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2"/>
          <w:szCs w:val="24"/>
          <w:lang w:val="zh-CN"/>
          <w14:ligatures w14:val="standardContextual"/>
        </w:rPr>
        <w:id w:val="-1138961931"/>
        <w:docPartObj>
          <w:docPartGallery w:val="Table of Contents"/>
          <w:docPartUnique/>
        </w:docPartObj>
      </w:sdtPr>
      <w:sdtEndPr>
        <w:rPr>
          <w:b/>
          <w:bCs/>
        </w:rPr>
      </w:sdtEndPr>
      <w:sdtContent>
        <w:p w14:paraId="1C0E1A9C" w14:textId="4E318D81" w:rsidR="006F44B0" w:rsidRDefault="006F44B0">
          <w:pPr>
            <w:pStyle w:val="TOC"/>
            <w:rPr>
              <w:rFonts w:hint="eastAsia"/>
            </w:rPr>
          </w:pPr>
          <w:r>
            <w:rPr>
              <w:lang w:val="zh-CN"/>
            </w:rPr>
            <w:t>目录</w:t>
          </w:r>
        </w:p>
        <w:p w14:paraId="789D5263" w14:textId="60A19E32" w:rsidR="00DF294D" w:rsidRDefault="006F44B0">
          <w:pPr>
            <w:pStyle w:val="TOC1"/>
            <w:tabs>
              <w:tab w:val="right" w:leader="dot" w:pos="8296"/>
            </w:tabs>
            <w:rPr>
              <w:rFonts w:hint="eastAsia"/>
              <w:noProof/>
            </w:rPr>
          </w:pPr>
          <w:r>
            <w:fldChar w:fldCharType="begin"/>
          </w:r>
          <w:r>
            <w:instrText xml:space="preserve"> TOC \o "1-3" \h \z \u </w:instrText>
          </w:r>
          <w:r>
            <w:fldChar w:fldCharType="separate"/>
          </w:r>
          <w:hyperlink w:anchor="_Toc230121432" w:history="1">
            <w:r w:rsidR="00DF294D" w:rsidRPr="005620D3">
              <w:rPr>
                <w:rStyle w:val="a3"/>
                <w:noProof/>
              </w:rPr>
              <w:t>自序</w:t>
            </w:r>
            <w:r w:rsidR="00DF294D">
              <w:rPr>
                <w:rFonts w:hint="eastAsia"/>
                <w:noProof/>
                <w:webHidden/>
              </w:rPr>
              <w:tab/>
            </w:r>
            <w:r w:rsidR="00DF294D">
              <w:rPr>
                <w:rFonts w:hint="eastAsia"/>
                <w:noProof/>
                <w:webHidden/>
              </w:rPr>
              <w:fldChar w:fldCharType="begin"/>
            </w:r>
            <w:r w:rsidR="00DF294D">
              <w:rPr>
                <w:rFonts w:hint="eastAsia"/>
                <w:noProof/>
                <w:webHidden/>
              </w:rPr>
              <w:instrText xml:space="preserve"> </w:instrText>
            </w:r>
            <w:r w:rsidR="00DF294D">
              <w:rPr>
                <w:noProof/>
                <w:webHidden/>
              </w:rPr>
              <w:instrText>PAGEREF _Toc230121432 \h</w:instrText>
            </w:r>
            <w:r w:rsidR="00DF294D">
              <w:rPr>
                <w:rFonts w:hint="eastAsia"/>
                <w:noProof/>
                <w:webHidden/>
              </w:rPr>
              <w:instrText xml:space="preserve"> </w:instrText>
            </w:r>
            <w:r w:rsidR="00DF294D">
              <w:rPr>
                <w:rFonts w:hint="eastAsia"/>
                <w:noProof/>
                <w:webHidden/>
              </w:rPr>
            </w:r>
            <w:r w:rsidR="00DF294D">
              <w:rPr>
                <w:rFonts w:hint="eastAsia"/>
                <w:noProof/>
                <w:webHidden/>
              </w:rPr>
              <w:fldChar w:fldCharType="separate"/>
            </w:r>
            <w:r w:rsidR="00DF294D">
              <w:rPr>
                <w:rFonts w:hint="eastAsia"/>
                <w:noProof/>
                <w:webHidden/>
              </w:rPr>
              <w:t>6</w:t>
            </w:r>
            <w:r w:rsidR="00DF294D">
              <w:rPr>
                <w:rFonts w:hint="eastAsia"/>
                <w:noProof/>
                <w:webHidden/>
              </w:rPr>
              <w:fldChar w:fldCharType="end"/>
            </w:r>
          </w:hyperlink>
        </w:p>
        <w:p w14:paraId="466E959A" w14:textId="0B1166C3" w:rsidR="00DF294D" w:rsidRDefault="00DF294D">
          <w:pPr>
            <w:pStyle w:val="TOC1"/>
            <w:tabs>
              <w:tab w:val="right" w:leader="dot" w:pos="8296"/>
            </w:tabs>
            <w:rPr>
              <w:rFonts w:hint="eastAsia"/>
              <w:noProof/>
            </w:rPr>
          </w:pPr>
          <w:hyperlink w:anchor="_Toc230121433" w:history="1">
            <w:r w:rsidRPr="005620D3">
              <w:rPr>
                <w:rStyle w:val="a3"/>
                <w:noProof/>
              </w:rPr>
              <w:t>大厦已倾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B6E15AE" w14:textId="53531E1E" w:rsidR="00DF294D" w:rsidRDefault="00DF294D">
          <w:pPr>
            <w:pStyle w:val="TOC2"/>
            <w:tabs>
              <w:tab w:val="right" w:leader="dot" w:pos="8296"/>
            </w:tabs>
            <w:ind w:left="440"/>
            <w:rPr>
              <w:rFonts w:hint="eastAsia"/>
              <w:noProof/>
            </w:rPr>
          </w:pPr>
          <w:hyperlink w:anchor="_Toc230121434" w:history="1">
            <w:r w:rsidRPr="005620D3">
              <w:rPr>
                <w:rStyle w:val="a3"/>
                <w:noProof/>
              </w:rPr>
              <w:t>我们的祖国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9427ACB" w14:textId="2F8FA317" w:rsidR="00DF294D" w:rsidRDefault="00DF294D">
          <w:pPr>
            <w:pStyle w:val="TOC2"/>
            <w:tabs>
              <w:tab w:val="right" w:leader="dot" w:pos="8296"/>
            </w:tabs>
            <w:ind w:left="440"/>
            <w:rPr>
              <w:rFonts w:hint="eastAsia"/>
              <w:noProof/>
            </w:rPr>
          </w:pPr>
          <w:hyperlink w:anchor="_Toc230121435" w:history="1">
            <w:r w:rsidRPr="005620D3">
              <w:rPr>
                <w:rStyle w:val="a3"/>
                <w:noProof/>
              </w:rPr>
              <w:t>中共不亡，中国必亡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249</w:t>
            </w:r>
            <w:r>
              <w:rPr>
                <w:rFonts w:hint="eastAsia"/>
                <w:noProof/>
                <w:webHidden/>
              </w:rPr>
              <w:fldChar w:fldCharType="end"/>
            </w:r>
          </w:hyperlink>
        </w:p>
        <w:p w14:paraId="366D9BA2" w14:textId="5B3DA8A5" w:rsidR="00DF294D" w:rsidRDefault="00DF294D">
          <w:pPr>
            <w:pStyle w:val="TOC2"/>
            <w:tabs>
              <w:tab w:val="right" w:leader="dot" w:pos="8296"/>
            </w:tabs>
            <w:ind w:left="440"/>
            <w:rPr>
              <w:rFonts w:hint="eastAsia"/>
              <w:noProof/>
            </w:rPr>
          </w:pPr>
          <w:hyperlink w:anchor="_Toc230121436" w:history="1">
            <w:r w:rsidRPr="005620D3">
              <w:rPr>
                <w:rStyle w:val="a3"/>
                <w:noProof/>
              </w:rPr>
              <w:t>血透室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258</w:t>
            </w:r>
            <w:r>
              <w:rPr>
                <w:rFonts w:hint="eastAsia"/>
                <w:noProof/>
                <w:webHidden/>
              </w:rPr>
              <w:fldChar w:fldCharType="end"/>
            </w:r>
          </w:hyperlink>
        </w:p>
        <w:p w14:paraId="25F8602F" w14:textId="0EE878BE" w:rsidR="00DF294D" w:rsidRDefault="00DF294D">
          <w:pPr>
            <w:pStyle w:val="TOC2"/>
            <w:tabs>
              <w:tab w:val="right" w:leader="dot" w:pos="8296"/>
            </w:tabs>
            <w:ind w:left="440"/>
            <w:rPr>
              <w:rFonts w:hint="eastAsia"/>
              <w:noProof/>
            </w:rPr>
          </w:pPr>
          <w:hyperlink w:anchor="_Toc230121437" w:history="1">
            <w:r w:rsidRPr="005620D3">
              <w:rPr>
                <w:rStyle w:val="a3"/>
                <w:noProof/>
              </w:rPr>
              <w:t>公安国保维稳概论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398</w:t>
            </w:r>
            <w:r>
              <w:rPr>
                <w:rFonts w:hint="eastAsia"/>
                <w:noProof/>
                <w:webHidden/>
              </w:rPr>
              <w:fldChar w:fldCharType="end"/>
            </w:r>
          </w:hyperlink>
        </w:p>
        <w:p w14:paraId="448EA5BE" w14:textId="7242799A" w:rsidR="00DF294D" w:rsidRDefault="00DF294D">
          <w:pPr>
            <w:pStyle w:val="TOC2"/>
            <w:tabs>
              <w:tab w:val="right" w:leader="dot" w:pos="8296"/>
            </w:tabs>
            <w:ind w:left="440"/>
            <w:rPr>
              <w:rFonts w:hint="eastAsia"/>
              <w:noProof/>
            </w:rPr>
          </w:pPr>
          <w:hyperlink w:anchor="_Toc230121438" w:history="1">
            <w:r w:rsidRPr="005620D3">
              <w:rPr>
                <w:rStyle w:val="a3"/>
                <w:noProof/>
              </w:rPr>
              <w:t>末代皇帝习近平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590</w:t>
            </w:r>
            <w:r>
              <w:rPr>
                <w:rFonts w:hint="eastAsia"/>
                <w:noProof/>
                <w:webHidden/>
              </w:rPr>
              <w:fldChar w:fldCharType="end"/>
            </w:r>
          </w:hyperlink>
        </w:p>
        <w:p w14:paraId="2F794C7B" w14:textId="5FCBE9A8" w:rsidR="00DF294D" w:rsidRDefault="00DF294D">
          <w:pPr>
            <w:pStyle w:val="TOC2"/>
            <w:tabs>
              <w:tab w:val="right" w:leader="dot" w:pos="8296"/>
            </w:tabs>
            <w:ind w:left="440"/>
            <w:rPr>
              <w:rFonts w:hint="eastAsia"/>
              <w:noProof/>
            </w:rPr>
          </w:pPr>
          <w:hyperlink w:anchor="_Toc230121439" w:history="1">
            <w:r w:rsidRPr="005620D3">
              <w:rPr>
                <w:rStyle w:val="a3"/>
                <w:noProof/>
              </w:rPr>
              <w:t>皇帝的新冠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677</w:t>
            </w:r>
            <w:r>
              <w:rPr>
                <w:rFonts w:hint="eastAsia"/>
                <w:noProof/>
                <w:webHidden/>
              </w:rPr>
              <w:fldChar w:fldCharType="end"/>
            </w:r>
          </w:hyperlink>
        </w:p>
        <w:p w14:paraId="5B77D815" w14:textId="39DE2F32" w:rsidR="00DF294D" w:rsidRDefault="00DF294D">
          <w:pPr>
            <w:pStyle w:val="TOC2"/>
            <w:tabs>
              <w:tab w:val="right" w:leader="dot" w:pos="8296"/>
            </w:tabs>
            <w:ind w:left="440"/>
            <w:rPr>
              <w:rFonts w:hint="eastAsia"/>
              <w:noProof/>
            </w:rPr>
          </w:pPr>
          <w:hyperlink w:anchor="_Toc230121440" w:history="1">
            <w:r w:rsidRPr="005620D3">
              <w:rPr>
                <w:rStyle w:val="a3"/>
                <w:noProof/>
              </w:rPr>
              <w:t>法轮功的故事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815</w:t>
            </w:r>
            <w:r>
              <w:rPr>
                <w:rFonts w:hint="eastAsia"/>
                <w:noProof/>
                <w:webHidden/>
              </w:rPr>
              <w:fldChar w:fldCharType="end"/>
            </w:r>
          </w:hyperlink>
        </w:p>
        <w:p w14:paraId="1FA98FD2" w14:textId="7FDA94B4" w:rsidR="00DF294D" w:rsidRDefault="00DF294D">
          <w:pPr>
            <w:pStyle w:val="TOC2"/>
            <w:tabs>
              <w:tab w:val="right" w:leader="dot" w:pos="8296"/>
            </w:tabs>
            <w:ind w:left="440"/>
            <w:rPr>
              <w:rFonts w:hint="eastAsia"/>
              <w:noProof/>
            </w:rPr>
          </w:pPr>
          <w:hyperlink w:anchor="_Toc230121441" w:history="1">
            <w:r w:rsidRPr="005620D3">
              <w:rPr>
                <w:rStyle w:val="a3"/>
                <w:noProof/>
              </w:rPr>
              <w:t>军警的故事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854</w:t>
            </w:r>
            <w:r>
              <w:rPr>
                <w:rFonts w:hint="eastAsia"/>
                <w:noProof/>
                <w:webHidden/>
              </w:rPr>
              <w:fldChar w:fldCharType="end"/>
            </w:r>
          </w:hyperlink>
        </w:p>
        <w:p w14:paraId="46FF3E3C" w14:textId="15D1BE59" w:rsidR="00DF294D" w:rsidRDefault="00DF294D">
          <w:pPr>
            <w:pStyle w:val="TOC2"/>
            <w:tabs>
              <w:tab w:val="right" w:leader="dot" w:pos="8296"/>
            </w:tabs>
            <w:ind w:left="440"/>
            <w:rPr>
              <w:rFonts w:hint="eastAsia"/>
              <w:noProof/>
            </w:rPr>
          </w:pPr>
          <w:hyperlink w:anchor="_Toc230121442" w:history="1">
            <w:r w:rsidRPr="005620D3">
              <w:rPr>
                <w:rStyle w:val="a3"/>
                <w:noProof/>
              </w:rPr>
              <w:t>共军小史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928</w:t>
            </w:r>
            <w:r>
              <w:rPr>
                <w:rFonts w:hint="eastAsia"/>
                <w:noProof/>
                <w:webHidden/>
              </w:rPr>
              <w:fldChar w:fldCharType="end"/>
            </w:r>
          </w:hyperlink>
        </w:p>
        <w:p w14:paraId="4903608F" w14:textId="0EDCBF03" w:rsidR="00DF294D" w:rsidRDefault="00DF294D">
          <w:pPr>
            <w:pStyle w:val="TOC2"/>
            <w:tabs>
              <w:tab w:val="right" w:leader="dot" w:pos="8296"/>
            </w:tabs>
            <w:ind w:left="440"/>
            <w:rPr>
              <w:rFonts w:hint="eastAsia"/>
              <w:noProof/>
            </w:rPr>
          </w:pPr>
          <w:hyperlink w:anchor="_Toc230121443" w:history="1">
            <w:r w:rsidRPr="005620D3">
              <w:rPr>
                <w:rStyle w:val="a3"/>
                <w:noProof/>
              </w:rPr>
              <w:t>民以食为天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946</w:t>
            </w:r>
            <w:r>
              <w:rPr>
                <w:rFonts w:hint="eastAsia"/>
                <w:noProof/>
                <w:webHidden/>
              </w:rPr>
              <w:fldChar w:fldCharType="end"/>
            </w:r>
          </w:hyperlink>
        </w:p>
        <w:p w14:paraId="219C22D8" w14:textId="07AE93AE" w:rsidR="00DF294D" w:rsidRDefault="00DF294D">
          <w:pPr>
            <w:pStyle w:val="TOC2"/>
            <w:tabs>
              <w:tab w:val="right" w:leader="dot" w:pos="8296"/>
            </w:tabs>
            <w:ind w:left="440"/>
            <w:rPr>
              <w:rFonts w:hint="eastAsia"/>
              <w:noProof/>
            </w:rPr>
          </w:pPr>
          <w:hyperlink w:anchor="_Toc230121444" w:history="1">
            <w:r w:rsidRPr="005620D3">
              <w:rPr>
                <w:rStyle w:val="a3"/>
                <w:noProof/>
              </w:rPr>
              <w:t>论华为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988</w:t>
            </w:r>
            <w:r>
              <w:rPr>
                <w:rFonts w:hint="eastAsia"/>
                <w:noProof/>
                <w:webHidden/>
              </w:rPr>
              <w:fldChar w:fldCharType="end"/>
            </w:r>
          </w:hyperlink>
        </w:p>
        <w:p w14:paraId="7DF18A96" w14:textId="50C68FC8" w:rsidR="00DF294D" w:rsidRDefault="00DF294D">
          <w:pPr>
            <w:pStyle w:val="TOC2"/>
            <w:tabs>
              <w:tab w:val="right" w:leader="dot" w:pos="8296"/>
            </w:tabs>
            <w:ind w:left="440"/>
            <w:rPr>
              <w:rFonts w:hint="eastAsia"/>
              <w:noProof/>
            </w:rPr>
          </w:pPr>
          <w:hyperlink w:anchor="_Toc230121445" w:history="1">
            <w:r w:rsidRPr="005620D3">
              <w:rPr>
                <w:rStyle w:val="a3"/>
                <w:noProof/>
              </w:rPr>
              <w:t>看涿州，哀中华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1012</w:t>
            </w:r>
            <w:r>
              <w:rPr>
                <w:rFonts w:hint="eastAsia"/>
                <w:noProof/>
                <w:webHidden/>
              </w:rPr>
              <w:fldChar w:fldCharType="end"/>
            </w:r>
          </w:hyperlink>
        </w:p>
        <w:p w14:paraId="365E9FB1" w14:textId="0AF717EE" w:rsidR="00DF294D" w:rsidRDefault="00DF294D">
          <w:pPr>
            <w:pStyle w:val="TOC1"/>
            <w:tabs>
              <w:tab w:val="right" w:leader="dot" w:pos="8296"/>
            </w:tabs>
            <w:rPr>
              <w:rFonts w:hint="eastAsia"/>
              <w:noProof/>
            </w:rPr>
          </w:pPr>
          <w:hyperlink w:anchor="_Toc230121446" w:history="1">
            <w:r w:rsidRPr="005620D3">
              <w:rPr>
                <w:rStyle w:val="a3"/>
                <w:noProof/>
              </w:rPr>
              <w:t>江宁小王故事集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1018</w:t>
            </w:r>
            <w:r>
              <w:rPr>
                <w:rFonts w:hint="eastAsia"/>
                <w:noProof/>
                <w:webHidden/>
              </w:rPr>
              <w:fldChar w:fldCharType="end"/>
            </w:r>
          </w:hyperlink>
        </w:p>
        <w:p w14:paraId="6721253C" w14:textId="5C4D0CAF" w:rsidR="00DF294D" w:rsidRDefault="00DF294D">
          <w:pPr>
            <w:pStyle w:val="TOC2"/>
            <w:tabs>
              <w:tab w:val="right" w:leader="dot" w:pos="8296"/>
            </w:tabs>
            <w:ind w:left="440"/>
            <w:rPr>
              <w:rFonts w:hint="eastAsia"/>
              <w:noProof/>
            </w:rPr>
          </w:pPr>
          <w:hyperlink w:anchor="_Toc230121447" w:history="1">
            <w:r w:rsidRPr="005620D3">
              <w:rPr>
                <w:rStyle w:val="a3"/>
                <w:noProof/>
              </w:rPr>
              <w:t>兽亲不仁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1018</w:t>
            </w:r>
            <w:r>
              <w:rPr>
                <w:rFonts w:hint="eastAsia"/>
                <w:noProof/>
                <w:webHidden/>
              </w:rPr>
              <w:fldChar w:fldCharType="end"/>
            </w:r>
          </w:hyperlink>
        </w:p>
        <w:p w14:paraId="7D9E6A20" w14:textId="14CE37EC" w:rsidR="00DF294D" w:rsidRDefault="00DF294D">
          <w:pPr>
            <w:pStyle w:val="TOC3"/>
            <w:tabs>
              <w:tab w:val="right" w:leader="dot" w:pos="8296"/>
            </w:tabs>
            <w:ind w:left="880"/>
            <w:rPr>
              <w:rFonts w:hint="eastAsia"/>
              <w:noProof/>
            </w:rPr>
          </w:pPr>
          <w:hyperlink w:anchor="_Toc230121448" w:history="1">
            <w:r w:rsidRPr="005620D3">
              <w:rPr>
                <w:rStyle w:val="a3"/>
                <w:noProof/>
              </w:rPr>
              <w:t>我的爸爸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1018</w:t>
            </w:r>
            <w:r>
              <w:rPr>
                <w:rFonts w:hint="eastAsia"/>
                <w:noProof/>
                <w:webHidden/>
              </w:rPr>
              <w:fldChar w:fldCharType="end"/>
            </w:r>
          </w:hyperlink>
        </w:p>
        <w:p w14:paraId="415A4D14" w14:textId="3D613099" w:rsidR="00DF294D" w:rsidRDefault="00DF294D">
          <w:pPr>
            <w:pStyle w:val="TOC3"/>
            <w:tabs>
              <w:tab w:val="right" w:leader="dot" w:pos="8296"/>
            </w:tabs>
            <w:ind w:left="880"/>
            <w:rPr>
              <w:rFonts w:hint="eastAsia"/>
              <w:noProof/>
            </w:rPr>
          </w:pPr>
          <w:hyperlink w:anchor="_Toc230121449" w:history="1">
            <w:r w:rsidRPr="005620D3">
              <w:rPr>
                <w:rStyle w:val="a3"/>
                <w:noProof/>
              </w:rPr>
              <w:t>我的母亲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1040</w:t>
            </w:r>
            <w:r>
              <w:rPr>
                <w:rFonts w:hint="eastAsia"/>
                <w:noProof/>
                <w:webHidden/>
              </w:rPr>
              <w:fldChar w:fldCharType="end"/>
            </w:r>
          </w:hyperlink>
        </w:p>
        <w:p w14:paraId="404BD10E" w14:textId="073FC91A" w:rsidR="00DF294D" w:rsidRDefault="00DF294D">
          <w:pPr>
            <w:pStyle w:val="TOC3"/>
            <w:tabs>
              <w:tab w:val="right" w:leader="dot" w:pos="8296"/>
            </w:tabs>
            <w:ind w:left="880"/>
            <w:rPr>
              <w:rFonts w:hint="eastAsia"/>
              <w:noProof/>
            </w:rPr>
          </w:pPr>
          <w:hyperlink w:anchor="_Toc230121450" w:history="1">
            <w:r w:rsidRPr="005620D3">
              <w:rPr>
                <w:rStyle w:val="a3"/>
                <w:noProof/>
              </w:rPr>
              <w:t>我的哥哥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1068</w:t>
            </w:r>
            <w:r>
              <w:rPr>
                <w:rFonts w:hint="eastAsia"/>
                <w:noProof/>
                <w:webHidden/>
              </w:rPr>
              <w:fldChar w:fldCharType="end"/>
            </w:r>
          </w:hyperlink>
        </w:p>
        <w:p w14:paraId="379FE94B" w14:textId="25F0BC07" w:rsidR="00DF294D" w:rsidRDefault="00DF294D">
          <w:pPr>
            <w:pStyle w:val="TOC3"/>
            <w:tabs>
              <w:tab w:val="right" w:leader="dot" w:pos="8296"/>
            </w:tabs>
            <w:ind w:left="880"/>
            <w:rPr>
              <w:rFonts w:hint="eastAsia"/>
              <w:noProof/>
            </w:rPr>
          </w:pPr>
          <w:hyperlink w:anchor="_Toc230121451" w:history="1">
            <w:r w:rsidRPr="005620D3">
              <w:rPr>
                <w:rStyle w:val="a3"/>
                <w:noProof/>
              </w:rPr>
              <w:t>大姨娘的故事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1107</w:t>
            </w:r>
            <w:r>
              <w:rPr>
                <w:rFonts w:hint="eastAsia"/>
                <w:noProof/>
                <w:webHidden/>
              </w:rPr>
              <w:fldChar w:fldCharType="end"/>
            </w:r>
          </w:hyperlink>
        </w:p>
        <w:p w14:paraId="0CC5A89B" w14:textId="4815EB88" w:rsidR="00DF294D" w:rsidRDefault="00DF294D">
          <w:pPr>
            <w:pStyle w:val="TOC3"/>
            <w:tabs>
              <w:tab w:val="right" w:leader="dot" w:pos="8296"/>
            </w:tabs>
            <w:ind w:left="880"/>
            <w:rPr>
              <w:rFonts w:hint="eastAsia"/>
              <w:noProof/>
            </w:rPr>
          </w:pPr>
          <w:hyperlink w:anchor="_Toc230121452" w:history="1">
            <w:r w:rsidRPr="005620D3">
              <w:rPr>
                <w:rStyle w:val="a3"/>
                <w:noProof/>
              </w:rPr>
              <w:t>小姨娘的故事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1118</w:t>
            </w:r>
            <w:r>
              <w:rPr>
                <w:rFonts w:hint="eastAsia"/>
                <w:noProof/>
                <w:webHidden/>
              </w:rPr>
              <w:fldChar w:fldCharType="end"/>
            </w:r>
          </w:hyperlink>
        </w:p>
        <w:p w14:paraId="15E20B4B" w14:textId="02CA271D" w:rsidR="00DF294D" w:rsidRDefault="00DF294D">
          <w:pPr>
            <w:pStyle w:val="TOC3"/>
            <w:tabs>
              <w:tab w:val="right" w:leader="dot" w:pos="8296"/>
            </w:tabs>
            <w:ind w:left="880"/>
            <w:rPr>
              <w:rFonts w:hint="eastAsia"/>
              <w:noProof/>
            </w:rPr>
          </w:pPr>
          <w:hyperlink w:anchor="_Toc230121453" w:history="1">
            <w:r w:rsidRPr="005620D3">
              <w:rPr>
                <w:rStyle w:val="a3"/>
                <w:noProof/>
              </w:rPr>
              <w:t>大表哥的故事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1124</w:t>
            </w:r>
            <w:r>
              <w:rPr>
                <w:rFonts w:hint="eastAsia"/>
                <w:noProof/>
                <w:webHidden/>
              </w:rPr>
              <w:fldChar w:fldCharType="end"/>
            </w:r>
          </w:hyperlink>
        </w:p>
        <w:p w14:paraId="1BD7EC94" w14:textId="7F7C0BEB" w:rsidR="00DF294D" w:rsidRDefault="00DF294D">
          <w:pPr>
            <w:pStyle w:val="TOC3"/>
            <w:tabs>
              <w:tab w:val="right" w:leader="dot" w:pos="8296"/>
            </w:tabs>
            <w:ind w:left="880"/>
            <w:rPr>
              <w:rFonts w:hint="eastAsia"/>
              <w:noProof/>
            </w:rPr>
          </w:pPr>
          <w:hyperlink w:anchor="_Toc230121454" w:history="1">
            <w:r w:rsidRPr="005620D3">
              <w:rPr>
                <w:rStyle w:val="a3"/>
                <w:noProof/>
              </w:rPr>
              <w:t>二表哥的故事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1136</w:t>
            </w:r>
            <w:r>
              <w:rPr>
                <w:rFonts w:hint="eastAsia"/>
                <w:noProof/>
                <w:webHidden/>
              </w:rPr>
              <w:fldChar w:fldCharType="end"/>
            </w:r>
          </w:hyperlink>
        </w:p>
        <w:p w14:paraId="459BA34F" w14:textId="0385AC0D" w:rsidR="00DF294D" w:rsidRDefault="00DF294D">
          <w:pPr>
            <w:pStyle w:val="TOC3"/>
            <w:tabs>
              <w:tab w:val="right" w:leader="dot" w:pos="8296"/>
            </w:tabs>
            <w:ind w:left="880"/>
            <w:rPr>
              <w:rFonts w:hint="eastAsia"/>
              <w:noProof/>
            </w:rPr>
          </w:pPr>
          <w:hyperlink w:anchor="_Toc230121455" w:history="1">
            <w:r w:rsidRPr="005620D3">
              <w:rPr>
                <w:rStyle w:val="a3"/>
                <w:noProof/>
              </w:rPr>
              <w:t>表姐的故事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1146</w:t>
            </w:r>
            <w:r>
              <w:rPr>
                <w:rFonts w:hint="eastAsia"/>
                <w:noProof/>
                <w:webHidden/>
              </w:rPr>
              <w:fldChar w:fldCharType="end"/>
            </w:r>
          </w:hyperlink>
        </w:p>
        <w:p w14:paraId="7ED4FAB7" w14:textId="61F2879B" w:rsidR="00DF294D" w:rsidRDefault="00DF294D">
          <w:pPr>
            <w:pStyle w:val="TOC3"/>
            <w:tabs>
              <w:tab w:val="right" w:leader="dot" w:pos="8296"/>
            </w:tabs>
            <w:ind w:left="880"/>
            <w:rPr>
              <w:rFonts w:hint="eastAsia"/>
              <w:noProof/>
            </w:rPr>
          </w:pPr>
          <w:hyperlink w:anchor="_Toc230121456" w:history="1">
            <w:r w:rsidRPr="005620D3">
              <w:rPr>
                <w:rStyle w:val="a3"/>
                <w:noProof/>
              </w:rPr>
              <w:t>三叔的故事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1151</w:t>
            </w:r>
            <w:r>
              <w:rPr>
                <w:rFonts w:hint="eastAsia"/>
                <w:noProof/>
                <w:webHidden/>
              </w:rPr>
              <w:fldChar w:fldCharType="end"/>
            </w:r>
          </w:hyperlink>
        </w:p>
        <w:p w14:paraId="4BA349B2" w14:textId="02B809E6" w:rsidR="00DF294D" w:rsidRDefault="00DF294D">
          <w:pPr>
            <w:pStyle w:val="TOC3"/>
            <w:tabs>
              <w:tab w:val="right" w:leader="dot" w:pos="8296"/>
            </w:tabs>
            <w:ind w:left="880"/>
            <w:rPr>
              <w:rFonts w:hint="eastAsia"/>
              <w:noProof/>
            </w:rPr>
          </w:pPr>
          <w:hyperlink w:anchor="_Toc230121457" w:history="1">
            <w:r w:rsidRPr="005620D3">
              <w:rPr>
                <w:rStyle w:val="a3"/>
                <w:noProof/>
              </w:rPr>
              <w:t>四叔的故事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1157</w:t>
            </w:r>
            <w:r>
              <w:rPr>
                <w:rFonts w:hint="eastAsia"/>
                <w:noProof/>
                <w:webHidden/>
              </w:rPr>
              <w:fldChar w:fldCharType="end"/>
            </w:r>
          </w:hyperlink>
        </w:p>
        <w:p w14:paraId="524F1E62" w14:textId="3523C428" w:rsidR="00DF294D" w:rsidRDefault="00DF294D">
          <w:pPr>
            <w:pStyle w:val="TOC3"/>
            <w:tabs>
              <w:tab w:val="right" w:leader="dot" w:pos="8296"/>
            </w:tabs>
            <w:ind w:left="880"/>
            <w:rPr>
              <w:rFonts w:hint="eastAsia"/>
              <w:noProof/>
            </w:rPr>
          </w:pPr>
          <w:hyperlink w:anchor="_Toc230121458" w:history="1">
            <w:r w:rsidRPr="005620D3">
              <w:rPr>
                <w:rStyle w:val="a3"/>
                <w:noProof/>
              </w:rPr>
              <w:t>小叔的故事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1162</w:t>
            </w:r>
            <w:r>
              <w:rPr>
                <w:rFonts w:hint="eastAsia"/>
                <w:noProof/>
                <w:webHidden/>
              </w:rPr>
              <w:fldChar w:fldCharType="end"/>
            </w:r>
          </w:hyperlink>
        </w:p>
        <w:p w14:paraId="404D84F2" w14:textId="197BEDCF" w:rsidR="00DF294D" w:rsidRDefault="00DF294D">
          <w:pPr>
            <w:pStyle w:val="TOC3"/>
            <w:tabs>
              <w:tab w:val="right" w:leader="dot" w:pos="8296"/>
            </w:tabs>
            <w:ind w:left="880"/>
            <w:rPr>
              <w:rFonts w:hint="eastAsia"/>
              <w:noProof/>
            </w:rPr>
          </w:pPr>
          <w:hyperlink w:anchor="_Toc230121459" w:history="1">
            <w:r w:rsidRPr="005620D3">
              <w:rPr>
                <w:rStyle w:val="a3"/>
                <w:noProof/>
              </w:rPr>
              <w:t>姑父的故事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1169</w:t>
            </w:r>
            <w:r>
              <w:rPr>
                <w:rFonts w:hint="eastAsia"/>
                <w:noProof/>
                <w:webHidden/>
              </w:rPr>
              <w:fldChar w:fldCharType="end"/>
            </w:r>
          </w:hyperlink>
        </w:p>
        <w:p w14:paraId="78F20E9A" w14:textId="4A98EBC7" w:rsidR="00DF294D" w:rsidRDefault="00DF294D">
          <w:pPr>
            <w:pStyle w:val="TOC3"/>
            <w:tabs>
              <w:tab w:val="right" w:leader="dot" w:pos="8296"/>
            </w:tabs>
            <w:ind w:left="880"/>
            <w:rPr>
              <w:rFonts w:hint="eastAsia"/>
              <w:noProof/>
            </w:rPr>
          </w:pPr>
          <w:hyperlink w:anchor="_Toc230121460" w:history="1">
            <w:r w:rsidRPr="005620D3">
              <w:rPr>
                <w:rStyle w:val="a3"/>
                <w:noProof/>
              </w:rPr>
              <w:t>大嘴的故事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1180</w:t>
            </w:r>
            <w:r>
              <w:rPr>
                <w:rFonts w:hint="eastAsia"/>
                <w:noProof/>
                <w:webHidden/>
              </w:rPr>
              <w:fldChar w:fldCharType="end"/>
            </w:r>
          </w:hyperlink>
        </w:p>
        <w:p w14:paraId="79273037" w14:textId="1CD4DB93" w:rsidR="00DF294D" w:rsidRDefault="00DF294D">
          <w:pPr>
            <w:pStyle w:val="TOC3"/>
            <w:tabs>
              <w:tab w:val="right" w:leader="dot" w:pos="8296"/>
            </w:tabs>
            <w:ind w:left="880"/>
            <w:rPr>
              <w:rFonts w:hint="eastAsia"/>
              <w:noProof/>
            </w:rPr>
          </w:pPr>
          <w:hyperlink w:anchor="_Toc230121461" w:history="1">
            <w:r w:rsidRPr="005620D3">
              <w:rPr>
                <w:rStyle w:val="a3"/>
                <w:noProof/>
              </w:rPr>
              <w:t>干爹的故事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1183</w:t>
            </w:r>
            <w:r>
              <w:rPr>
                <w:rFonts w:hint="eastAsia"/>
                <w:noProof/>
                <w:webHidden/>
              </w:rPr>
              <w:fldChar w:fldCharType="end"/>
            </w:r>
          </w:hyperlink>
        </w:p>
        <w:p w14:paraId="6F719B00" w14:textId="50E8985A" w:rsidR="00DF294D" w:rsidRDefault="00DF294D">
          <w:pPr>
            <w:pStyle w:val="TOC3"/>
            <w:tabs>
              <w:tab w:val="right" w:leader="dot" w:pos="8296"/>
            </w:tabs>
            <w:ind w:left="880"/>
            <w:rPr>
              <w:rFonts w:hint="eastAsia"/>
              <w:noProof/>
            </w:rPr>
          </w:pPr>
          <w:hyperlink w:anchor="_Toc230121462" w:history="1">
            <w:r w:rsidRPr="005620D3">
              <w:rPr>
                <w:rStyle w:val="a3"/>
                <w:noProof/>
              </w:rPr>
              <w:t>吴阿姨的故事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1194</w:t>
            </w:r>
            <w:r>
              <w:rPr>
                <w:rFonts w:hint="eastAsia"/>
                <w:noProof/>
                <w:webHidden/>
              </w:rPr>
              <w:fldChar w:fldCharType="end"/>
            </w:r>
          </w:hyperlink>
        </w:p>
        <w:p w14:paraId="745433ED" w14:textId="03CC69C1" w:rsidR="00DF294D" w:rsidRDefault="00DF294D">
          <w:pPr>
            <w:pStyle w:val="TOC2"/>
            <w:tabs>
              <w:tab w:val="right" w:leader="dot" w:pos="8296"/>
            </w:tabs>
            <w:ind w:left="440"/>
            <w:rPr>
              <w:rFonts w:hint="eastAsia"/>
              <w:noProof/>
            </w:rPr>
          </w:pPr>
          <w:hyperlink w:anchor="_Toc230121463" w:history="1">
            <w:r w:rsidRPr="005620D3">
              <w:rPr>
                <w:rStyle w:val="a3"/>
                <w:noProof/>
              </w:rPr>
              <w:t>白衣黑心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1197</w:t>
            </w:r>
            <w:r>
              <w:rPr>
                <w:rFonts w:hint="eastAsia"/>
                <w:noProof/>
                <w:webHidden/>
              </w:rPr>
              <w:fldChar w:fldCharType="end"/>
            </w:r>
          </w:hyperlink>
        </w:p>
        <w:p w14:paraId="5D58FEB6" w14:textId="6460D532" w:rsidR="00DF294D" w:rsidRDefault="00DF294D">
          <w:pPr>
            <w:pStyle w:val="TOC3"/>
            <w:tabs>
              <w:tab w:val="right" w:leader="dot" w:pos="8296"/>
            </w:tabs>
            <w:ind w:left="880"/>
            <w:rPr>
              <w:rFonts w:hint="eastAsia"/>
              <w:noProof/>
            </w:rPr>
          </w:pPr>
          <w:hyperlink w:anchor="_Toc230121464" w:history="1">
            <w:r w:rsidRPr="005620D3">
              <w:rPr>
                <w:rStyle w:val="a3"/>
                <w:noProof/>
              </w:rPr>
              <w:t>血透需知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1197</w:t>
            </w:r>
            <w:r>
              <w:rPr>
                <w:rFonts w:hint="eastAsia"/>
                <w:noProof/>
                <w:webHidden/>
              </w:rPr>
              <w:fldChar w:fldCharType="end"/>
            </w:r>
          </w:hyperlink>
        </w:p>
        <w:p w14:paraId="3A307072" w14:textId="323305B9" w:rsidR="00DF294D" w:rsidRDefault="00DF294D">
          <w:pPr>
            <w:pStyle w:val="TOC3"/>
            <w:tabs>
              <w:tab w:val="right" w:leader="dot" w:pos="8296"/>
            </w:tabs>
            <w:ind w:left="880"/>
            <w:rPr>
              <w:rFonts w:hint="eastAsia"/>
              <w:noProof/>
            </w:rPr>
          </w:pPr>
          <w:hyperlink w:anchor="_Toc230121465" w:history="1">
            <w:r w:rsidRPr="005620D3">
              <w:rPr>
                <w:rStyle w:val="a3"/>
                <w:noProof/>
              </w:rPr>
              <w:t>急诊的故事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1254</w:t>
            </w:r>
            <w:r>
              <w:rPr>
                <w:rFonts w:hint="eastAsia"/>
                <w:noProof/>
                <w:webHidden/>
              </w:rPr>
              <w:fldChar w:fldCharType="end"/>
            </w:r>
          </w:hyperlink>
        </w:p>
        <w:p w14:paraId="6F56A791" w14:textId="4A8C9E00" w:rsidR="00DF294D" w:rsidRDefault="00DF294D">
          <w:pPr>
            <w:pStyle w:val="TOC3"/>
            <w:tabs>
              <w:tab w:val="right" w:leader="dot" w:pos="8296"/>
            </w:tabs>
            <w:ind w:left="880"/>
            <w:rPr>
              <w:rFonts w:hint="eastAsia"/>
              <w:noProof/>
            </w:rPr>
          </w:pPr>
          <w:hyperlink w:anchor="_Toc230121466" w:history="1">
            <w:r w:rsidRPr="005620D3">
              <w:rPr>
                <w:rStyle w:val="a3"/>
                <w:noProof/>
              </w:rPr>
              <w:t>口腔科的故事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1258</w:t>
            </w:r>
            <w:r>
              <w:rPr>
                <w:rFonts w:hint="eastAsia"/>
                <w:noProof/>
                <w:webHidden/>
              </w:rPr>
              <w:fldChar w:fldCharType="end"/>
            </w:r>
          </w:hyperlink>
        </w:p>
        <w:p w14:paraId="6A6763ED" w14:textId="150D0AE6" w:rsidR="00DF294D" w:rsidRDefault="00DF294D">
          <w:pPr>
            <w:pStyle w:val="TOC3"/>
            <w:tabs>
              <w:tab w:val="right" w:leader="dot" w:pos="8296"/>
            </w:tabs>
            <w:ind w:left="880"/>
            <w:rPr>
              <w:rFonts w:hint="eastAsia"/>
              <w:noProof/>
            </w:rPr>
          </w:pPr>
          <w:hyperlink w:anchor="_Toc230121467" w:history="1">
            <w:r w:rsidRPr="005620D3">
              <w:rPr>
                <w:rStyle w:val="a3"/>
                <w:noProof/>
              </w:rPr>
              <w:t>胡一刀的故事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1265</w:t>
            </w:r>
            <w:r>
              <w:rPr>
                <w:rFonts w:hint="eastAsia"/>
                <w:noProof/>
                <w:webHidden/>
              </w:rPr>
              <w:fldChar w:fldCharType="end"/>
            </w:r>
          </w:hyperlink>
        </w:p>
        <w:p w14:paraId="1B717DDA" w14:textId="184B87ED" w:rsidR="00DF294D" w:rsidRDefault="00DF294D">
          <w:pPr>
            <w:pStyle w:val="TOC3"/>
            <w:tabs>
              <w:tab w:val="right" w:leader="dot" w:pos="8296"/>
            </w:tabs>
            <w:ind w:left="880"/>
            <w:rPr>
              <w:rFonts w:hint="eastAsia"/>
              <w:noProof/>
            </w:rPr>
          </w:pPr>
          <w:hyperlink w:anchor="_Toc230121468" w:history="1">
            <w:r w:rsidRPr="005620D3">
              <w:rPr>
                <w:rStyle w:val="a3"/>
                <w:noProof/>
              </w:rPr>
              <w:t>季大玺的故事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1285</w:t>
            </w:r>
            <w:r>
              <w:rPr>
                <w:rFonts w:hint="eastAsia"/>
                <w:noProof/>
                <w:webHidden/>
              </w:rPr>
              <w:fldChar w:fldCharType="end"/>
            </w:r>
          </w:hyperlink>
        </w:p>
        <w:p w14:paraId="6BF5C63F" w14:textId="36216C89" w:rsidR="00DF294D" w:rsidRDefault="00DF294D">
          <w:pPr>
            <w:pStyle w:val="TOC3"/>
            <w:tabs>
              <w:tab w:val="right" w:leader="dot" w:pos="8296"/>
            </w:tabs>
            <w:ind w:left="880"/>
            <w:rPr>
              <w:rFonts w:hint="eastAsia"/>
              <w:noProof/>
            </w:rPr>
          </w:pPr>
          <w:hyperlink w:anchor="_Toc230121469" w:history="1">
            <w:r w:rsidRPr="005620D3">
              <w:rPr>
                <w:rStyle w:val="a3"/>
                <w:noProof/>
              </w:rPr>
              <w:t>王笑云的故事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1289</w:t>
            </w:r>
            <w:r>
              <w:rPr>
                <w:rFonts w:hint="eastAsia"/>
                <w:noProof/>
                <w:webHidden/>
              </w:rPr>
              <w:fldChar w:fldCharType="end"/>
            </w:r>
          </w:hyperlink>
        </w:p>
        <w:p w14:paraId="4EC3459D" w14:textId="2B81BCE6" w:rsidR="00DF294D" w:rsidRDefault="00DF294D">
          <w:pPr>
            <w:pStyle w:val="TOC3"/>
            <w:tabs>
              <w:tab w:val="right" w:leader="dot" w:pos="8296"/>
            </w:tabs>
            <w:ind w:left="880"/>
            <w:rPr>
              <w:rFonts w:hint="eastAsia"/>
              <w:noProof/>
            </w:rPr>
          </w:pPr>
          <w:hyperlink w:anchor="_Toc230121470" w:history="1">
            <w:r w:rsidRPr="005620D3">
              <w:rPr>
                <w:rStyle w:val="a3"/>
                <w:noProof/>
              </w:rPr>
              <w:t>邢春梅的故事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1293</w:t>
            </w:r>
            <w:r>
              <w:rPr>
                <w:rFonts w:hint="eastAsia"/>
                <w:noProof/>
                <w:webHidden/>
              </w:rPr>
              <w:fldChar w:fldCharType="end"/>
            </w:r>
          </w:hyperlink>
        </w:p>
        <w:p w14:paraId="34527313" w14:textId="31D36D37" w:rsidR="00DF294D" w:rsidRDefault="00DF294D">
          <w:pPr>
            <w:pStyle w:val="TOC3"/>
            <w:tabs>
              <w:tab w:val="right" w:leader="dot" w:pos="8296"/>
            </w:tabs>
            <w:ind w:left="880"/>
            <w:rPr>
              <w:rFonts w:hint="eastAsia"/>
              <w:noProof/>
            </w:rPr>
          </w:pPr>
          <w:hyperlink w:anchor="_Toc230121471" w:history="1">
            <w:r w:rsidRPr="005620D3">
              <w:rPr>
                <w:rStyle w:val="a3"/>
                <w:noProof/>
              </w:rPr>
              <w:t>李杨的故事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1305</w:t>
            </w:r>
            <w:r>
              <w:rPr>
                <w:rFonts w:hint="eastAsia"/>
                <w:noProof/>
                <w:webHidden/>
              </w:rPr>
              <w:fldChar w:fldCharType="end"/>
            </w:r>
          </w:hyperlink>
        </w:p>
        <w:p w14:paraId="5A156DFA" w14:textId="1B324B8D" w:rsidR="00DF294D" w:rsidRDefault="00DF294D">
          <w:pPr>
            <w:pStyle w:val="TOC3"/>
            <w:tabs>
              <w:tab w:val="right" w:leader="dot" w:pos="8296"/>
            </w:tabs>
            <w:ind w:left="880"/>
            <w:rPr>
              <w:rFonts w:hint="eastAsia"/>
              <w:noProof/>
            </w:rPr>
          </w:pPr>
          <w:hyperlink w:anchor="_Toc230121472" w:history="1">
            <w:r w:rsidRPr="005620D3">
              <w:rPr>
                <w:rStyle w:val="a3"/>
                <w:noProof/>
              </w:rPr>
              <w:t>刘云云的故事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1317</w:t>
            </w:r>
            <w:r>
              <w:rPr>
                <w:rFonts w:hint="eastAsia"/>
                <w:noProof/>
                <w:webHidden/>
              </w:rPr>
              <w:fldChar w:fldCharType="end"/>
            </w:r>
          </w:hyperlink>
        </w:p>
        <w:p w14:paraId="0328F401" w14:textId="7035241F" w:rsidR="00DF294D" w:rsidRDefault="00DF294D">
          <w:pPr>
            <w:pStyle w:val="TOC3"/>
            <w:tabs>
              <w:tab w:val="right" w:leader="dot" w:pos="8296"/>
            </w:tabs>
            <w:ind w:left="880"/>
            <w:rPr>
              <w:rFonts w:hint="eastAsia"/>
              <w:noProof/>
            </w:rPr>
          </w:pPr>
          <w:hyperlink w:anchor="_Toc230121473" w:history="1">
            <w:r w:rsidRPr="005620D3">
              <w:rPr>
                <w:rStyle w:val="a3"/>
                <w:noProof/>
              </w:rPr>
              <w:t>小谢的故事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1326</w:t>
            </w:r>
            <w:r>
              <w:rPr>
                <w:rFonts w:hint="eastAsia"/>
                <w:noProof/>
                <w:webHidden/>
              </w:rPr>
              <w:fldChar w:fldCharType="end"/>
            </w:r>
          </w:hyperlink>
        </w:p>
        <w:p w14:paraId="55257838" w14:textId="40FF5438" w:rsidR="00DF294D" w:rsidRDefault="00DF294D">
          <w:pPr>
            <w:pStyle w:val="TOC3"/>
            <w:tabs>
              <w:tab w:val="right" w:leader="dot" w:pos="8296"/>
            </w:tabs>
            <w:ind w:left="880"/>
            <w:rPr>
              <w:rFonts w:hint="eastAsia"/>
              <w:noProof/>
            </w:rPr>
          </w:pPr>
          <w:hyperlink w:anchor="_Toc230121474" w:history="1">
            <w:r w:rsidRPr="005620D3">
              <w:rPr>
                <w:rStyle w:val="a3"/>
                <w:noProof/>
              </w:rPr>
              <w:t>李雪娇的故事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1331</w:t>
            </w:r>
            <w:r>
              <w:rPr>
                <w:rFonts w:hint="eastAsia"/>
                <w:noProof/>
                <w:webHidden/>
              </w:rPr>
              <w:fldChar w:fldCharType="end"/>
            </w:r>
          </w:hyperlink>
        </w:p>
        <w:p w14:paraId="1981DC7B" w14:textId="4CE708FB" w:rsidR="00DF294D" w:rsidRDefault="00DF294D">
          <w:pPr>
            <w:pStyle w:val="TOC3"/>
            <w:tabs>
              <w:tab w:val="right" w:leader="dot" w:pos="8296"/>
            </w:tabs>
            <w:ind w:left="880"/>
            <w:rPr>
              <w:rFonts w:hint="eastAsia"/>
              <w:noProof/>
            </w:rPr>
          </w:pPr>
          <w:hyperlink w:anchor="_Toc230121475" w:history="1">
            <w:r w:rsidRPr="005620D3">
              <w:rPr>
                <w:rStyle w:val="a3"/>
                <w:noProof/>
              </w:rPr>
              <w:t>李春花的故事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1334</w:t>
            </w:r>
            <w:r>
              <w:rPr>
                <w:rFonts w:hint="eastAsia"/>
                <w:noProof/>
                <w:webHidden/>
              </w:rPr>
              <w:fldChar w:fldCharType="end"/>
            </w:r>
          </w:hyperlink>
        </w:p>
        <w:p w14:paraId="25F426E3" w14:textId="652091ED" w:rsidR="00DF294D" w:rsidRDefault="00DF294D">
          <w:pPr>
            <w:pStyle w:val="TOC3"/>
            <w:tabs>
              <w:tab w:val="right" w:leader="dot" w:pos="8296"/>
            </w:tabs>
            <w:ind w:left="880"/>
            <w:rPr>
              <w:rFonts w:hint="eastAsia"/>
              <w:noProof/>
            </w:rPr>
          </w:pPr>
          <w:hyperlink w:anchor="_Toc230121476" w:history="1">
            <w:r w:rsidRPr="005620D3">
              <w:rPr>
                <w:rStyle w:val="a3"/>
                <w:noProof/>
              </w:rPr>
              <w:t>李露的故事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1338</w:t>
            </w:r>
            <w:r>
              <w:rPr>
                <w:rFonts w:hint="eastAsia"/>
                <w:noProof/>
                <w:webHidden/>
              </w:rPr>
              <w:fldChar w:fldCharType="end"/>
            </w:r>
          </w:hyperlink>
        </w:p>
        <w:p w14:paraId="2284A1E4" w14:textId="4D7F64B5" w:rsidR="00DF294D" w:rsidRDefault="00DF294D">
          <w:pPr>
            <w:pStyle w:val="TOC3"/>
            <w:tabs>
              <w:tab w:val="right" w:leader="dot" w:pos="8296"/>
            </w:tabs>
            <w:ind w:left="880"/>
            <w:rPr>
              <w:rFonts w:hint="eastAsia"/>
              <w:noProof/>
            </w:rPr>
          </w:pPr>
          <w:hyperlink w:anchor="_Toc230121477" w:history="1">
            <w:r w:rsidRPr="005620D3">
              <w:rPr>
                <w:rStyle w:val="a3"/>
                <w:noProof/>
              </w:rPr>
              <w:t>杨婷婷的故事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1358</w:t>
            </w:r>
            <w:r>
              <w:rPr>
                <w:rFonts w:hint="eastAsia"/>
                <w:noProof/>
                <w:webHidden/>
              </w:rPr>
              <w:fldChar w:fldCharType="end"/>
            </w:r>
          </w:hyperlink>
        </w:p>
        <w:p w14:paraId="55436FFC" w14:textId="6B305E1A" w:rsidR="00DF294D" w:rsidRDefault="00DF294D">
          <w:pPr>
            <w:pStyle w:val="TOC3"/>
            <w:tabs>
              <w:tab w:val="right" w:leader="dot" w:pos="8296"/>
            </w:tabs>
            <w:ind w:left="880"/>
            <w:rPr>
              <w:rFonts w:hint="eastAsia"/>
              <w:noProof/>
            </w:rPr>
          </w:pPr>
          <w:hyperlink w:anchor="_Toc230121478" w:history="1">
            <w:r w:rsidRPr="005620D3">
              <w:rPr>
                <w:rStyle w:val="a3"/>
                <w:noProof/>
              </w:rPr>
              <w:t>姚娜的故事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1366</w:t>
            </w:r>
            <w:r>
              <w:rPr>
                <w:rFonts w:hint="eastAsia"/>
                <w:noProof/>
                <w:webHidden/>
              </w:rPr>
              <w:fldChar w:fldCharType="end"/>
            </w:r>
          </w:hyperlink>
        </w:p>
        <w:p w14:paraId="172BED51" w14:textId="70146EBD" w:rsidR="00DF294D" w:rsidRDefault="00DF294D">
          <w:pPr>
            <w:pStyle w:val="TOC3"/>
            <w:tabs>
              <w:tab w:val="right" w:leader="dot" w:pos="8296"/>
            </w:tabs>
            <w:ind w:left="880"/>
            <w:rPr>
              <w:rFonts w:hint="eastAsia"/>
              <w:noProof/>
            </w:rPr>
          </w:pPr>
          <w:hyperlink w:anchor="_Toc230121479" w:history="1">
            <w:r w:rsidRPr="005620D3">
              <w:rPr>
                <w:rStyle w:val="a3"/>
                <w:noProof/>
              </w:rPr>
              <w:t>成燕的故事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1372</w:t>
            </w:r>
            <w:r>
              <w:rPr>
                <w:rFonts w:hint="eastAsia"/>
                <w:noProof/>
                <w:webHidden/>
              </w:rPr>
              <w:fldChar w:fldCharType="end"/>
            </w:r>
          </w:hyperlink>
        </w:p>
        <w:p w14:paraId="0B3BFCF1" w14:textId="42553B57" w:rsidR="00DF294D" w:rsidRDefault="00DF294D">
          <w:pPr>
            <w:pStyle w:val="TOC3"/>
            <w:tabs>
              <w:tab w:val="right" w:leader="dot" w:pos="8296"/>
            </w:tabs>
            <w:ind w:left="880"/>
            <w:rPr>
              <w:rFonts w:hint="eastAsia"/>
              <w:noProof/>
            </w:rPr>
          </w:pPr>
          <w:hyperlink w:anchor="_Toc230121480" w:history="1">
            <w:r w:rsidRPr="005620D3">
              <w:rPr>
                <w:rStyle w:val="a3"/>
                <w:noProof/>
              </w:rPr>
              <w:t>病友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1395</w:t>
            </w:r>
            <w:r>
              <w:rPr>
                <w:rFonts w:hint="eastAsia"/>
                <w:noProof/>
                <w:webHidden/>
              </w:rPr>
              <w:fldChar w:fldCharType="end"/>
            </w:r>
          </w:hyperlink>
        </w:p>
        <w:p w14:paraId="17636C17" w14:textId="51E84EA1" w:rsidR="00DF294D" w:rsidRDefault="00DF294D">
          <w:pPr>
            <w:pStyle w:val="TOC3"/>
            <w:tabs>
              <w:tab w:val="right" w:leader="dot" w:pos="8296"/>
            </w:tabs>
            <w:ind w:left="880"/>
            <w:rPr>
              <w:rFonts w:hint="eastAsia"/>
              <w:noProof/>
            </w:rPr>
          </w:pPr>
          <w:hyperlink w:anchor="_Toc230121481" w:history="1">
            <w:r w:rsidRPr="005620D3">
              <w:rPr>
                <w:rStyle w:val="a3"/>
                <w:noProof/>
              </w:rPr>
              <w:t>护工的故事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1422</w:t>
            </w:r>
            <w:r>
              <w:rPr>
                <w:rFonts w:hint="eastAsia"/>
                <w:noProof/>
                <w:webHidden/>
              </w:rPr>
              <w:fldChar w:fldCharType="end"/>
            </w:r>
          </w:hyperlink>
        </w:p>
        <w:p w14:paraId="5C366D38" w14:textId="7751DBAD" w:rsidR="00DF294D" w:rsidRDefault="00DF294D">
          <w:pPr>
            <w:pStyle w:val="TOC3"/>
            <w:tabs>
              <w:tab w:val="right" w:leader="dot" w:pos="8296"/>
            </w:tabs>
            <w:ind w:left="880"/>
            <w:rPr>
              <w:rFonts w:hint="eastAsia"/>
              <w:noProof/>
            </w:rPr>
          </w:pPr>
          <w:hyperlink w:anchor="_Toc230121482" w:history="1">
            <w:r w:rsidRPr="005620D3">
              <w:rPr>
                <w:rStyle w:val="a3"/>
                <w:noProof/>
              </w:rPr>
              <w:t>叶酸的故事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1425</w:t>
            </w:r>
            <w:r>
              <w:rPr>
                <w:rFonts w:hint="eastAsia"/>
                <w:noProof/>
                <w:webHidden/>
              </w:rPr>
              <w:fldChar w:fldCharType="end"/>
            </w:r>
          </w:hyperlink>
        </w:p>
        <w:p w14:paraId="2F08E665" w14:textId="41B0F7EB" w:rsidR="00DF294D" w:rsidRDefault="00DF294D">
          <w:pPr>
            <w:pStyle w:val="TOC3"/>
            <w:tabs>
              <w:tab w:val="right" w:leader="dot" w:pos="8296"/>
            </w:tabs>
            <w:ind w:left="880"/>
            <w:rPr>
              <w:rFonts w:hint="eastAsia"/>
              <w:noProof/>
            </w:rPr>
          </w:pPr>
          <w:hyperlink w:anchor="_Toc230121483" w:history="1">
            <w:r w:rsidRPr="005620D3">
              <w:rPr>
                <w:rStyle w:val="a3"/>
                <w:noProof/>
              </w:rPr>
              <w:t>医保卡的故事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1437</w:t>
            </w:r>
            <w:r>
              <w:rPr>
                <w:rFonts w:hint="eastAsia"/>
                <w:noProof/>
                <w:webHidden/>
              </w:rPr>
              <w:fldChar w:fldCharType="end"/>
            </w:r>
          </w:hyperlink>
        </w:p>
        <w:p w14:paraId="037B7D7F" w14:textId="1E58C814" w:rsidR="00DF294D" w:rsidRDefault="00DF294D">
          <w:pPr>
            <w:pStyle w:val="TOC3"/>
            <w:tabs>
              <w:tab w:val="right" w:leader="dot" w:pos="8296"/>
            </w:tabs>
            <w:ind w:left="880"/>
            <w:rPr>
              <w:rFonts w:hint="eastAsia"/>
              <w:noProof/>
            </w:rPr>
          </w:pPr>
          <w:hyperlink w:anchor="_Toc230121484" w:history="1">
            <w:r w:rsidRPr="005620D3">
              <w:rPr>
                <w:rStyle w:val="a3"/>
                <w:noProof/>
              </w:rPr>
              <w:t>肺炎的故事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1453</w:t>
            </w:r>
            <w:r>
              <w:rPr>
                <w:rFonts w:hint="eastAsia"/>
                <w:noProof/>
                <w:webHidden/>
              </w:rPr>
              <w:fldChar w:fldCharType="end"/>
            </w:r>
          </w:hyperlink>
        </w:p>
        <w:p w14:paraId="338A2B95" w14:textId="60BC221C" w:rsidR="00DF294D" w:rsidRDefault="00DF294D">
          <w:pPr>
            <w:pStyle w:val="TOC2"/>
            <w:tabs>
              <w:tab w:val="right" w:leader="dot" w:pos="8296"/>
            </w:tabs>
            <w:ind w:left="440"/>
            <w:rPr>
              <w:rFonts w:hint="eastAsia"/>
              <w:noProof/>
            </w:rPr>
          </w:pPr>
          <w:hyperlink w:anchor="_Toc230121485" w:history="1">
            <w:r w:rsidRPr="005620D3">
              <w:rPr>
                <w:rStyle w:val="a3"/>
                <w:noProof/>
              </w:rPr>
              <w:t>虎狼横行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1462</w:t>
            </w:r>
            <w:r>
              <w:rPr>
                <w:rFonts w:hint="eastAsia"/>
                <w:noProof/>
                <w:webHidden/>
              </w:rPr>
              <w:fldChar w:fldCharType="end"/>
            </w:r>
          </w:hyperlink>
        </w:p>
        <w:p w14:paraId="56B6C0AE" w14:textId="30B75D2A" w:rsidR="00DF294D" w:rsidRDefault="00DF294D">
          <w:pPr>
            <w:pStyle w:val="TOC3"/>
            <w:tabs>
              <w:tab w:val="right" w:leader="dot" w:pos="8296"/>
            </w:tabs>
            <w:ind w:left="880"/>
            <w:rPr>
              <w:rFonts w:hint="eastAsia"/>
              <w:noProof/>
            </w:rPr>
          </w:pPr>
          <w:hyperlink w:anchor="_Toc230121486" w:history="1">
            <w:r w:rsidRPr="005620D3">
              <w:rPr>
                <w:rStyle w:val="a3"/>
                <w:noProof/>
              </w:rPr>
              <w:t>国保的故事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1462</w:t>
            </w:r>
            <w:r>
              <w:rPr>
                <w:rFonts w:hint="eastAsia"/>
                <w:noProof/>
                <w:webHidden/>
              </w:rPr>
              <w:fldChar w:fldCharType="end"/>
            </w:r>
          </w:hyperlink>
        </w:p>
        <w:p w14:paraId="3C0AACFA" w14:textId="4B6BE385" w:rsidR="00DF294D" w:rsidRDefault="00DF294D">
          <w:pPr>
            <w:pStyle w:val="TOC3"/>
            <w:tabs>
              <w:tab w:val="right" w:leader="dot" w:pos="8296"/>
            </w:tabs>
            <w:ind w:left="880"/>
            <w:rPr>
              <w:rFonts w:hint="eastAsia"/>
              <w:noProof/>
            </w:rPr>
          </w:pPr>
          <w:hyperlink w:anchor="_Toc230121487" w:history="1">
            <w:r w:rsidRPr="005620D3">
              <w:rPr>
                <w:rStyle w:val="a3"/>
                <w:noProof/>
              </w:rPr>
              <w:t>线民的故事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1471</w:t>
            </w:r>
            <w:r>
              <w:rPr>
                <w:rFonts w:hint="eastAsia"/>
                <w:noProof/>
                <w:webHidden/>
              </w:rPr>
              <w:fldChar w:fldCharType="end"/>
            </w:r>
          </w:hyperlink>
        </w:p>
        <w:p w14:paraId="009ABD87" w14:textId="10B53F29" w:rsidR="00DF294D" w:rsidRDefault="00DF294D">
          <w:pPr>
            <w:pStyle w:val="TOC3"/>
            <w:tabs>
              <w:tab w:val="right" w:leader="dot" w:pos="8296"/>
            </w:tabs>
            <w:ind w:left="880"/>
            <w:rPr>
              <w:rFonts w:hint="eastAsia"/>
              <w:noProof/>
            </w:rPr>
          </w:pPr>
          <w:hyperlink w:anchor="_Toc230121488" w:history="1">
            <w:r w:rsidRPr="005620D3">
              <w:rPr>
                <w:rStyle w:val="a3"/>
                <w:noProof/>
              </w:rPr>
              <w:t>脑控的故事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1515</w:t>
            </w:r>
            <w:r>
              <w:rPr>
                <w:rFonts w:hint="eastAsia"/>
                <w:noProof/>
                <w:webHidden/>
              </w:rPr>
              <w:fldChar w:fldCharType="end"/>
            </w:r>
          </w:hyperlink>
        </w:p>
        <w:p w14:paraId="4B659B31" w14:textId="2DC646D0" w:rsidR="00DF294D" w:rsidRDefault="00DF294D">
          <w:pPr>
            <w:pStyle w:val="TOC3"/>
            <w:tabs>
              <w:tab w:val="right" w:leader="dot" w:pos="8296"/>
            </w:tabs>
            <w:ind w:left="880"/>
            <w:rPr>
              <w:rFonts w:hint="eastAsia"/>
              <w:noProof/>
            </w:rPr>
          </w:pPr>
          <w:hyperlink w:anchor="_Toc230121489" w:history="1">
            <w:r w:rsidRPr="005620D3">
              <w:rPr>
                <w:rStyle w:val="a3"/>
                <w:noProof/>
              </w:rPr>
              <w:t>剥夺睡眠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1550</w:t>
            </w:r>
            <w:r>
              <w:rPr>
                <w:rFonts w:hint="eastAsia"/>
                <w:noProof/>
                <w:webHidden/>
              </w:rPr>
              <w:fldChar w:fldCharType="end"/>
            </w:r>
          </w:hyperlink>
        </w:p>
        <w:p w14:paraId="13FF74A8" w14:textId="0BC64F8A" w:rsidR="00DF294D" w:rsidRDefault="00DF294D">
          <w:pPr>
            <w:pStyle w:val="TOC3"/>
            <w:tabs>
              <w:tab w:val="right" w:leader="dot" w:pos="8296"/>
            </w:tabs>
            <w:ind w:left="880"/>
            <w:rPr>
              <w:rFonts w:hint="eastAsia"/>
              <w:noProof/>
            </w:rPr>
          </w:pPr>
          <w:hyperlink w:anchor="_Toc230121490" w:history="1">
            <w:r w:rsidRPr="005620D3">
              <w:rPr>
                <w:rStyle w:val="a3"/>
                <w:noProof/>
              </w:rPr>
              <w:t>公安国保非法侵入电子设备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1717</w:t>
            </w:r>
            <w:r>
              <w:rPr>
                <w:rFonts w:hint="eastAsia"/>
                <w:noProof/>
                <w:webHidden/>
              </w:rPr>
              <w:fldChar w:fldCharType="end"/>
            </w:r>
          </w:hyperlink>
        </w:p>
        <w:p w14:paraId="4A2B0568" w14:textId="014466C6" w:rsidR="00DF294D" w:rsidRDefault="00DF294D">
          <w:pPr>
            <w:pStyle w:val="TOC3"/>
            <w:tabs>
              <w:tab w:val="right" w:leader="dot" w:pos="8296"/>
            </w:tabs>
            <w:ind w:left="880"/>
            <w:rPr>
              <w:rFonts w:hint="eastAsia"/>
              <w:noProof/>
            </w:rPr>
          </w:pPr>
          <w:hyperlink w:anchor="_Toc230121491" w:history="1">
            <w:r w:rsidRPr="005620D3">
              <w:rPr>
                <w:rStyle w:val="a3"/>
                <w:noProof/>
              </w:rPr>
              <w:t>公安国保非法侵犯私宅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1778</w:t>
            </w:r>
            <w:r>
              <w:rPr>
                <w:rFonts w:hint="eastAsia"/>
                <w:noProof/>
                <w:webHidden/>
              </w:rPr>
              <w:fldChar w:fldCharType="end"/>
            </w:r>
          </w:hyperlink>
        </w:p>
        <w:p w14:paraId="6F7B3F58" w14:textId="597DB8E5" w:rsidR="00DF294D" w:rsidRDefault="00DF294D">
          <w:pPr>
            <w:pStyle w:val="TOC3"/>
            <w:tabs>
              <w:tab w:val="right" w:leader="dot" w:pos="8296"/>
            </w:tabs>
            <w:ind w:left="880"/>
            <w:rPr>
              <w:rFonts w:hint="eastAsia"/>
              <w:noProof/>
            </w:rPr>
          </w:pPr>
          <w:hyperlink w:anchor="_Toc230121492" w:history="1">
            <w:r w:rsidRPr="005620D3">
              <w:rPr>
                <w:rStyle w:val="a3"/>
                <w:noProof/>
              </w:rPr>
              <w:t>除夕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1800</w:t>
            </w:r>
            <w:r>
              <w:rPr>
                <w:rFonts w:hint="eastAsia"/>
                <w:noProof/>
                <w:webHidden/>
              </w:rPr>
              <w:fldChar w:fldCharType="end"/>
            </w:r>
          </w:hyperlink>
        </w:p>
        <w:p w14:paraId="663A07A1" w14:textId="5B843485" w:rsidR="00DF294D" w:rsidRDefault="00DF294D">
          <w:pPr>
            <w:pStyle w:val="TOC3"/>
            <w:tabs>
              <w:tab w:val="right" w:leader="dot" w:pos="8296"/>
            </w:tabs>
            <w:ind w:left="880"/>
            <w:rPr>
              <w:rFonts w:hint="eastAsia"/>
              <w:noProof/>
            </w:rPr>
          </w:pPr>
          <w:hyperlink w:anchor="_Toc230121493" w:history="1">
            <w:r w:rsidRPr="005620D3">
              <w:rPr>
                <w:rStyle w:val="a3"/>
                <w:noProof/>
              </w:rPr>
              <w:t>泔水面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1802</w:t>
            </w:r>
            <w:r>
              <w:rPr>
                <w:rFonts w:hint="eastAsia"/>
                <w:noProof/>
                <w:webHidden/>
              </w:rPr>
              <w:fldChar w:fldCharType="end"/>
            </w:r>
          </w:hyperlink>
        </w:p>
        <w:p w14:paraId="5B43A4A5" w14:textId="180127FF" w:rsidR="00DF294D" w:rsidRDefault="00DF294D">
          <w:pPr>
            <w:pStyle w:val="TOC3"/>
            <w:tabs>
              <w:tab w:val="right" w:leader="dot" w:pos="8296"/>
            </w:tabs>
            <w:ind w:left="880"/>
            <w:rPr>
              <w:rFonts w:hint="eastAsia"/>
              <w:noProof/>
            </w:rPr>
          </w:pPr>
          <w:hyperlink w:anchor="_Toc230121494" w:history="1">
            <w:r w:rsidRPr="005620D3">
              <w:rPr>
                <w:rStyle w:val="a3"/>
                <w:noProof/>
              </w:rPr>
              <w:t>凉皮的故事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1839</w:t>
            </w:r>
            <w:r>
              <w:rPr>
                <w:rFonts w:hint="eastAsia"/>
                <w:noProof/>
                <w:webHidden/>
              </w:rPr>
              <w:fldChar w:fldCharType="end"/>
            </w:r>
          </w:hyperlink>
        </w:p>
        <w:p w14:paraId="4D104321" w14:textId="568050E5" w:rsidR="00DF294D" w:rsidRDefault="00DF294D">
          <w:pPr>
            <w:pStyle w:val="TOC3"/>
            <w:tabs>
              <w:tab w:val="right" w:leader="dot" w:pos="8296"/>
            </w:tabs>
            <w:ind w:left="880"/>
            <w:rPr>
              <w:rFonts w:hint="eastAsia"/>
              <w:noProof/>
            </w:rPr>
          </w:pPr>
          <w:hyperlink w:anchor="_Toc230121495" w:history="1">
            <w:r w:rsidRPr="005620D3">
              <w:rPr>
                <w:rStyle w:val="a3"/>
                <w:noProof/>
              </w:rPr>
              <w:t>居委会的故事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1845</w:t>
            </w:r>
            <w:r>
              <w:rPr>
                <w:rFonts w:hint="eastAsia"/>
                <w:noProof/>
                <w:webHidden/>
              </w:rPr>
              <w:fldChar w:fldCharType="end"/>
            </w:r>
          </w:hyperlink>
        </w:p>
        <w:p w14:paraId="03EC2621" w14:textId="558343FC" w:rsidR="00DF294D" w:rsidRDefault="00DF294D">
          <w:pPr>
            <w:pStyle w:val="TOC3"/>
            <w:tabs>
              <w:tab w:val="right" w:leader="dot" w:pos="8296"/>
            </w:tabs>
            <w:ind w:left="880"/>
            <w:rPr>
              <w:rFonts w:hint="eastAsia"/>
              <w:noProof/>
            </w:rPr>
          </w:pPr>
          <w:hyperlink w:anchor="_Toc230121496" w:history="1">
            <w:r w:rsidRPr="005620D3">
              <w:rPr>
                <w:rStyle w:val="a3"/>
                <w:noProof/>
              </w:rPr>
              <w:t>房改办的故事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1856</w:t>
            </w:r>
            <w:r>
              <w:rPr>
                <w:rFonts w:hint="eastAsia"/>
                <w:noProof/>
                <w:webHidden/>
              </w:rPr>
              <w:fldChar w:fldCharType="end"/>
            </w:r>
          </w:hyperlink>
        </w:p>
        <w:p w14:paraId="157F6B00" w14:textId="0BF3ED61" w:rsidR="00DF294D" w:rsidRDefault="00DF294D">
          <w:pPr>
            <w:pStyle w:val="TOC3"/>
            <w:tabs>
              <w:tab w:val="right" w:leader="dot" w:pos="8296"/>
            </w:tabs>
            <w:ind w:left="880"/>
            <w:rPr>
              <w:rFonts w:hint="eastAsia"/>
              <w:noProof/>
            </w:rPr>
          </w:pPr>
          <w:hyperlink w:anchor="_Toc230121497" w:history="1">
            <w:r w:rsidRPr="005620D3">
              <w:rPr>
                <w:rStyle w:val="a3"/>
                <w:noProof/>
              </w:rPr>
              <w:t>法院的故事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1862</w:t>
            </w:r>
            <w:r>
              <w:rPr>
                <w:rFonts w:hint="eastAsia"/>
                <w:noProof/>
                <w:webHidden/>
              </w:rPr>
              <w:fldChar w:fldCharType="end"/>
            </w:r>
          </w:hyperlink>
        </w:p>
        <w:p w14:paraId="54389C84" w14:textId="4998A8FB" w:rsidR="00DF294D" w:rsidRDefault="00DF294D">
          <w:pPr>
            <w:pStyle w:val="TOC3"/>
            <w:tabs>
              <w:tab w:val="right" w:leader="dot" w:pos="8296"/>
            </w:tabs>
            <w:ind w:left="880"/>
            <w:rPr>
              <w:rFonts w:hint="eastAsia"/>
              <w:noProof/>
            </w:rPr>
          </w:pPr>
          <w:hyperlink w:anchor="_Toc230121498" w:history="1">
            <w:r w:rsidRPr="005620D3">
              <w:rPr>
                <w:rStyle w:val="a3"/>
                <w:noProof/>
              </w:rPr>
              <w:t>物业的故事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1866</w:t>
            </w:r>
            <w:r>
              <w:rPr>
                <w:rFonts w:hint="eastAsia"/>
                <w:noProof/>
                <w:webHidden/>
              </w:rPr>
              <w:fldChar w:fldCharType="end"/>
            </w:r>
          </w:hyperlink>
        </w:p>
        <w:p w14:paraId="1AD952AA" w14:textId="4FD110C3" w:rsidR="00DF294D" w:rsidRDefault="00DF294D">
          <w:pPr>
            <w:pStyle w:val="TOC3"/>
            <w:tabs>
              <w:tab w:val="right" w:leader="dot" w:pos="8296"/>
            </w:tabs>
            <w:ind w:left="880"/>
            <w:rPr>
              <w:rFonts w:hint="eastAsia"/>
              <w:noProof/>
            </w:rPr>
          </w:pPr>
          <w:hyperlink w:anchor="_Toc230121499" w:history="1">
            <w:r w:rsidRPr="005620D3">
              <w:rPr>
                <w:rStyle w:val="a3"/>
                <w:noProof/>
              </w:rPr>
              <w:t>装修的故事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1892</w:t>
            </w:r>
            <w:r>
              <w:rPr>
                <w:rFonts w:hint="eastAsia"/>
                <w:noProof/>
                <w:webHidden/>
              </w:rPr>
              <w:fldChar w:fldCharType="end"/>
            </w:r>
          </w:hyperlink>
        </w:p>
        <w:p w14:paraId="1E450E04" w14:textId="2F91E200" w:rsidR="00DF294D" w:rsidRDefault="00DF294D">
          <w:pPr>
            <w:pStyle w:val="TOC3"/>
            <w:tabs>
              <w:tab w:val="right" w:leader="dot" w:pos="8296"/>
            </w:tabs>
            <w:ind w:left="880"/>
            <w:rPr>
              <w:rFonts w:hint="eastAsia"/>
              <w:noProof/>
            </w:rPr>
          </w:pPr>
          <w:hyperlink w:anchor="_Toc230121500" w:history="1">
            <w:r w:rsidRPr="005620D3">
              <w:rPr>
                <w:rStyle w:val="a3"/>
                <w:noProof/>
              </w:rPr>
              <w:t>病退的故事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1897</w:t>
            </w:r>
            <w:r>
              <w:rPr>
                <w:rFonts w:hint="eastAsia"/>
                <w:noProof/>
                <w:webHidden/>
              </w:rPr>
              <w:fldChar w:fldCharType="end"/>
            </w:r>
          </w:hyperlink>
        </w:p>
        <w:p w14:paraId="5A376327" w14:textId="7E36A188" w:rsidR="00DF294D" w:rsidRDefault="00DF294D">
          <w:pPr>
            <w:pStyle w:val="TOC3"/>
            <w:tabs>
              <w:tab w:val="right" w:leader="dot" w:pos="8296"/>
            </w:tabs>
            <w:ind w:left="880"/>
            <w:rPr>
              <w:rFonts w:hint="eastAsia"/>
              <w:noProof/>
            </w:rPr>
          </w:pPr>
          <w:hyperlink w:anchor="_Toc230121501" w:history="1">
            <w:r w:rsidRPr="005620D3">
              <w:rPr>
                <w:rStyle w:val="a3"/>
                <w:noProof/>
              </w:rPr>
              <w:t>超市的故事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1901</w:t>
            </w:r>
            <w:r>
              <w:rPr>
                <w:rFonts w:hint="eastAsia"/>
                <w:noProof/>
                <w:webHidden/>
              </w:rPr>
              <w:fldChar w:fldCharType="end"/>
            </w:r>
          </w:hyperlink>
        </w:p>
        <w:p w14:paraId="19E3B5BF" w14:textId="7477DA5B" w:rsidR="00DF294D" w:rsidRDefault="00DF294D">
          <w:pPr>
            <w:pStyle w:val="TOC3"/>
            <w:tabs>
              <w:tab w:val="right" w:leader="dot" w:pos="8296"/>
            </w:tabs>
            <w:ind w:left="880"/>
            <w:rPr>
              <w:rFonts w:hint="eastAsia"/>
              <w:noProof/>
            </w:rPr>
          </w:pPr>
          <w:hyperlink w:anchor="_Toc230121502" w:history="1">
            <w:r w:rsidRPr="005620D3">
              <w:rPr>
                <w:rStyle w:val="a3"/>
                <w:noProof/>
              </w:rPr>
              <w:t>主播的故事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1921</w:t>
            </w:r>
            <w:r>
              <w:rPr>
                <w:rFonts w:hint="eastAsia"/>
                <w:noProof/>
                <w:webHidden/>
              </w:rPr>
              <w:fldChar w:fldCharType="end"/>
            </w:r>
          </w:hyperlink>
        </w:p>
        <w:p w14:paraId="4FC02D6A" w14:textId="77A40F77" w:rsidR="00DF294D" w:rsidRDefault="00DF294D">
          <w:pPr>
            <w:pStyle w:val="TOC3"/>
            <w:tabs>
              <w:tab w:val="right" w:leader="dot" w:pos="8296"/>
            </w:tabs>
            <w:ind w:left="880"/>
            <w:rPr>
              <w:rFonts w:hint="eastAsia"/>
              <w:noProof/>
            </w:rPr>
          </w:pPr>
          <w:hyperlink w:anchor="_Toc230121503" w:history="1">
            <w:r w:rsidRPr="005620D3">
              <w:rPr>
                <w:rStyle w:val="a3"/>
                <w:noProof/>
              </w:rPr>
              <w:t>僧尼的故事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1925</w:t>
            </w:r>
            <w:r>
              <w:rPr>
                <w:rFonts w:hint="eastAsia"/>
                <w:noProof/>
                <w:webHidden/>
              </w:rPr>
              <w:fldChar w:fldCharType="end"/>
            </w:r>
          </w:hyperlink>
        </w:p>
        <w:p w14:paraId="1A9B0ADC" w14:textId="499DB2F7" w:rsidR="00DF294D" w:rsidRDefault="00DF294D">
          <w:pPr>
            <w:pStyle w:val="TOC3"/>
            <w:tabs>
              <w:tab w:val="right" w:leader="dot" w:pos="8296"/>
            </w:tabs>
            <w:ind w:left="880"/>
            <w:rPr>
              <w:rFonts w:hint="eastAsia"/>
              <w:noProof/>
            </w:rPr>
          </w:pPr>
          <w:hyperlink w:anchor="_Toc230121504" w:history="1">
            <w:r w:rsidRPr="005620D3">
              <w:rPr>
                <w:rStyle w:val="a3"/>
                <w:noProof/>
              </w:rPr>
              <w:t>KFC的故事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1930</w:t>
            </w:r>
            <w:r>
              <w:rPr>
                <w:rFonts w:hint="eastAsia"/>
                <w:noProof/>
                <w:webHidden/>
              </w:rPr>
              <w:fldChar w:fldCharType="end"/>
            </w:r>
          </w:hyperlink>
        </w:p>
        <w:p w14:paraId="48FC5B1C" w14:textId="68B64FD0" w:rsidR="00DF294D" w:rsidRDefault="00DF294D">
          <w:pPr>
            <w:pStyle w:val="TOC3"/>
            <w:tabs>
              <w:tab w:val="right" w:leader="dot" w:pos="8296"/>
            </w:tabs>
            <w:ind w:left="880"/>
            <w:rPr>
              <w:rFonts w:hint="eastAsia"/>
              <w:noProof/>
            </w:rPr>
          </w:pPr>
          <w:hyperlink w:anchor="_Toc230121505" w:history="1">
            <w:r w:rsidRPr="005620D3">
              <w:rPr>
                <w:rStyle w:val="a3"/>
                <w:noProof/>
              </w:rPr>
              <w:t>公交司机的故事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1933</w:t>
            </w:r>
            <w:r>
              <w:rPr>
                <w:rFonts w:hint="eastAsia"/>
                <w:noProof/>
                <w:webHidden/>
              </w:rPr>
              <w:fldChar w:fldCharType="end"/>
            </w:r>
          </w:hyperlink>
        </w:p>
        <w:p w14:paraId="14401C10" w14:textId="49371510" w:rsidR="00DF294D" w:rsidRDefault="00DF294D">
          <w:pPr>
            <w:pStyle w:val="TOC3"/>
            <w:tabs>
              <w:tab w:val="right" w:leader="dot" w:pos="8296"/>
            </w:tabs>
            <w:ind w:left="880"/>
            <w:rPr>
              <w:rFonts w:hint="eastAsia"/>
              <w:noProof/>
            </w:rPr>
          </w:pPr>
          <w:hyperlink w:anchor="_Toc230121506" w:history="1">
            <w:r w:rsidRPr="005620D3">
              <w:rPr>
                <w:rStyle w:val="a3"/>
                <w:noProof/>
              </w:rPr>
              <w:t>公共自行车的故事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1944</w:t>
            </w:r>
            <w:r>
              <w:rPr>
                <w:rFonts w:hint="eastAsia"/>
                <w:noProof/>
                <w:webHidden/>
              </w:rPr>
              <w:fldChar w:fldCharType="end"/>
            </w:r>
          </w:hyperlink>
        </w:p>
        <w:p w14:paraId="7A8151F3" w14:textId="07931845" w:rsidR="00DF294D" w:rsidRDefault="00DF294D">
          <w:pPr>
            <w:pStyle w:val="TOC3"/>
            <w:tabs>
              <w:tab w:val="right" w:leader="dot" w:pos="8296"/>
            </w:tabs>
            <w:ind w:left="880"/>
            <w:rPr>
              <w:rFonts w:hint="eastAsia"/>
              <w:noProof/>
            </w:rPr>
          </w:pPr>
          <w:hyperlink w:anchor="_Toc230121507" w:history="1">
            <w:r w:rsidRPr="005620D3">
              <w:rPr>
                <w:rStyle w:val="a3"/>
                <w:noProof/>
              </w:rPr>
              <w:t>恶霸邻居的故事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1961</w:t>
            </w:r>
            <w:r>
              <w:rPr>
                <w:rFonts w:hint="eastAsia"/>
                <w:noProof/>
                <w:webHidden/>
              </w:rPr>
              <w:fldChar w:fldCharType="end"/>
            </w:r>
          </w:hyperlink>
        </w:p>
        <w:p w14:paraId="4E31C3B3" w14:textId="5331C926" w:rsidR="00DF294D" w:rsidRDefault="00DF294D">
          <w:pPr>
            <w:pStyle w:val="TOC3"/>
            <w:tabs>
              <w:tab w:val="right" w:leader="dot" w:pos="8296"/>
            </w:tabs>
            <w:ind w:left="880"/>
            <w:rPr>
              <w:rFonts w:hint="eastAsia"/>
              <w:noProof/>
            </w:rPr>
          </w:pPr>
          <w:hyperlink w:anchor="_Toc230121508" w:history="1">
            <w:r w:rsidRPr="005620D3">
              <w:rPr>
                <w:rStyle w:val="a3"/>
                <w:noProof/>
              </w:rPr>
              <w:t>苏金发的故事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1964</w:t>
            </w:r>
            <w:r>
              <w:rPr>
                <w:rFonts w:hint="eastAsia"/>
                <w:noProof/>
                <w:webHidden/>
              </w:rPr>
              <w:fldChar w:fldCharType="end"/>
            </w:r>
          </w:hyperlink>
        </w:p>
        <w:p w14:paraId="662D7D92" w14:textId="3B3C6468" w:rsidR="00DF294D" w:rsidRDefault="00DF294D">
          <w:pPr>
            <w:pStyle w:val="TOC3"/>
            <w:tabs>
              <w:tab w:val="right" w:leader="dot" w:pos="8296"/>
            </w:tabs>
            <w:ind w:left="880"/>
            <w:rPr>
              <w:rFonts w:hint="eastAsia"/>
              <w:noProof/>
            </w:rPr>
          </w:pPr>
          <w:hyperlink w:anchor="_Toc230121509" w:history="1">
            <w:r w:rsidRPr="005620D3">
              <w:rPr>
                <w:rStyle w:val="a3"/>
                <w:noProof/>
              </w:rPr>
              <w:t>王金华的故事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1970</w:t>
            </w:r>
            <w:r>
              <w:rPr>
                <w:rFonts w:hint="eastAsia"/>
                <w:noProof/>
                <w:webHidden/>
              </w:rPr>
              <w:fldChar w:fldCharType="end"/>
            </w:r>
          </w:hyperlink>
        </w:p>
        <w:p w14:paraId="7A37382E" w14:textId="62E0A908" w:rsidR="00DF294D" w:rsidRDefault="00DF294D">
          <w:pPr>
            <w:pStyle w:val="TOC3"/>
            <w:tabs>
              <w:tab w:val="right" w:leader="dot" w:pos="8296"/>
            </w:tabs>
            <w:ind w:left="880"/>
            <w:rPr>
              <w:rFonts w:hint="eastAsia"/>
              <w:noProof/>
            </w:rPr>
          </w:pPr>
          <w:hyperlink w:anchor="_Toc230121510" w:history="1">
            <w:r w:rsidRPr="005620D3">
              <w:rPr>
                <w:rStyle w:val="a3"/>
                <w:noProof/>
              </w:rPr>
              <w:t>俞立福的故事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1972</w:t>
            </w:r>
            <w:r>
              <w:rPr>
                <w:rFonts w:hint="eastAsia"/>
                <w:noProof/>
                <w:webHidden/>
              </w:rPr>
              <w:fldChar w:fldCharType="end"/>
            </w:r>
          </w:hyperlink>
        </w:p>
        <w:p w14:paraId="33733D5D" w14:textId="203D441F" w:rsidR="00DF294D" w:rsidRDefault="00DF294D">
          <w:pPr>
            <w:pStyle w:val="TOC3"/>
            <w:tabs>
              <w:tab w:val="right" w:leader="dot" w:pos="8296"/>
            </w:tabs>
            <w:ind w:left="880"/>
            <w:rPr>
              <w:rFonts w:hint="eastAsia"/>
              <w:noProof/>
            </w:rPr>
          </w:pPr>
          <w:hyperlink w:anchor="_Toc230121511" w:history="1">
            <w:r w:rsidRPr="005620D3">
              <w:rPr>
                <w:rStyle w:val="a3"/>
                <w:noProof/>
              </w:rPr>
              <w:t>老村长的故事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1976</w:t>
            </w:r>
            <w:r>
              <w:rPr>
                <w:rFonts w:hint="eastAsia"/>
                <w:noProof/>
                <w:webHidden/>
              </w:rPr>
              <w:fldChar w:fldCharType="end"/>
            </w:r>
          </w:hyperlink>
        </w:p>
        <w:p w14:paraId="6705EDFA" w14:textId="4FCB072B" w:rsidR="00DF294D" w:rsidRDefault="00DF294D">
          <w:pPr>
            <w:pStyle w:val="TOC3"/>
            <w:tabs>
              <w:tab w:val="right" w:leader="dot" w:pos="8296"/>
            </w:tabs>
            <w:ind w:left="880"/>
            <w:rPr>
              <w:rFonts w:hint="eastAsia"/>
              <w:noProof/>
            </w:rPr>
          </w:pPr>
          <w:hyperlink w:anchor="_Toc230121512" w:history="1">
            <w:r w:rsidRPr="005620D3">
              <w:rPr>
                <w:rStyle w:val="a3"/>
                <w:noProof/>
              </w:rPr>
              <w:t>大便的故事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1979</w:t>
            </w:r>
            <w:r>
              <w:rPr>
                <w:rFonts w:hint="eastAsia"/>
                <w:noProof/>
                <w:webHidden/>
              </w:rPr>
              <w:fldChar w:fldCharType="end"/>
            </w:r>
          </w:hyperlink>
        </w:p>
        <w:p w14:paraId="69877DD0" w14:textId="14C19CEB" w:rsidR="00DF294D" w:rsidRDefault="00DF294D">
          <w:pPr>
            <w:pStyle w:val="TOC3"/>
            <w:tabs>
              <w:tab w:val="right" w:leader="dot" w:pos="8296"/>
            </w:tabs>
            <w:ind w:left="880"/>
            <w:rPr>
              <w:rFonts w:hint="eastAsia"/>
              <w:noProof/>
            </w:rPr>
          </w:pPr>
          <w:hyperlink w:anchor="_Toc230121513" w:history="1">
            <w:r w:rsidRPr="005620D3">
              <w:rPr>
                <w:rStyle w:val="a3"/>
                <w:noProof/>
              </w:rPr>
              <w:t>信访记录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1984</w:t>
            </w:r>
            <w:r>
              <w:rPr>
                <w:rFonts w:hint="eastAsia"/>
                <w:noProof/>
                <w:webHidden/>
              </w:rPr>
              <w:fldChar w:fldCharType="end"/>
            </w:r>
          </w:hyperlink>
        </w:p>
        <w:p w14:paraId="0DF28748" w14:textId="38D710A0" w:rsidR="00DF294D" w:rsidRDefault="00DF294D">
          <w:pPr>
            <w:pStyle w:val="TOC2"/>
            <w:tabs>
              <w:tab w:val="right" w:leader="dot" w:pos="8296"/>
            </w:tabs>
            <w:ind w:left="440"/>
            <w:rPr>
              <w:rFonts w:hint="eastAsia"/>
              <w:noProof/>
            </w:rPr>
          </w:pPr>
          <w:hyperlink w:anchor="_Toc230121514" w:history="1">
            <w:r w:rsidRPr="005620D3">
              <w:rPr>
                <w:rStyle w:val="a3"/>
                <w:noProof/>
              </w:rPr>
              <w:t>似水流年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2024</w:t>
            </w:r>
            <w:r>
              <w:rPr>
                <w:rFonts w:hint="eastAsia"/>
                <w:noProof/>
                <w:webHidden/>
              </w:rPr>
              <w:fldChar w:fldCharType="end"/>
            </w:r>
          </w:hyperlink>
        </w:p>
        <w:p w14:paraId="2C3C8C28" w14:textId="45371BEC" w:rsidR="00DF294D" w:rsidRDefault="00DF294D">
          <w:pPr>
            <w:pStyle w:val="TOC3"/>
            <w:tabs>
              <w:tab w:val="right" w:leader="dot" w:pos="8296"/>
            </w:tabs>
            <w:ind w:left="880"/>
            <w:rPr>
              <w:rFonts w:hint="eastAsia"/>
              <w:noProof/>
            </w:rPr>
          </w:pPr>
          <w:hyperlink w:anchor="_Toc230121515" w:history="1">
            <w:r w:rsidRPr="005620D3">
              <w:rPr>
                <w:rStyle w:val="a3"/>
                <w:noProof/>
              </w:rPr>
              <w:t>一个变态分子的独白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2024</w:t>
            </w:r>
            <w:r>
              <w:rPr>
                <w:rFonts w:hint="eastAsia"/>
                <w:noProof/>
                <w:webHidden/>
              </w:rPr>
              <w:fldChar w:fldCharType="end"/>
            </w:r>
          </w:hyperlink>
        </w:p>
        <w:p w14:paraId="29D99A72" w14:textId="4F51CF17" w:rsidR="00DF294D" w:rsidRDefault="00DF294D">
          <w:pPr>
            <w:pStyle w:val="TOC3"/>
            <w:tabs>
              <w:tab w:val="right" w:leader="dot" w:pos="8296"/>
            </w:tabs>
            <w:ind w:left="880"/>
            <w:rPr>
              <w:rFonts w:hint="eastAsia"/>
              <w:noProof/>
            </w:rPr>
          </w:pPr>
          <w:hyperlink w:anchor="_Toc230121516" w:history="1">
            <w:r w:rsidRPr="005620D3">
              <w:rPr>
                <w:rStyle w:val="a3"/>
                <w:noProof/>
              </w:rPr>
              <w:t>社畜生涯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2114</w:t>
            </w:r>
            <w:r>
              <w:rPr>
                <w:rFonts w:hint="eastAsia"/>
                <w:noProof/>
                <w:webHidden/>
              </w:rPr>
              <w:fldChar w:fldCharType="end"/>
            </w:r>
          </w:hyperlink>
        </w:p>
        <w:p w14:paraId="1C06DEEF" w14:textId="7D10C7E5" w:rsidR="00DF294D" w:rsidRDefault="00DF294D">
          <w:pPr>
            <w:pStyle w:val="TOC3"/>
            <w:tabs>
              <w:tab w:val="right" w:leader="dot" w:pos="8296"/>
            </w:tabs>
            <w:ind w:left="880"/>
            <w:rPr>
              <w:rFonts w:hint="eastAsia"/>
              <w:noProof/>
            </w:rPr>
          </w:pPr>
          <w:hyperlink w:anchor="_Toc230121517" w:history="1">
            <w:r w:rsidRPr="005620D3">
              <w:rPr>
                <w:rStyle w:val="a3"/>
                <w:noProof/>
              </w:rPr>
              <w:t>租房的故事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2132</w:t>
            </w:r>
            <w:r>
              <w:rPr>
                <w:rFonts w:hint="eastAsia"/>
                <w:noProof/>
                <w:webHidden/>
              </w:rPr>
              <w:fldChar w:fldCharType="end"/>
            </w:r>
          </w:hyperlink>
        </w:p>
        <w:p w14:paraId="4EA3304B" w14:textId="1146CAF9" w:rsidR="00DF294D" w:rsidRDefault="00DF294D">
          <w:pPr>
            <w:pStyle w:val="TOC3"/>
            <w:tabs>
              <w:tab w:val="right" w:leader="dot" w:pos="8296"/>
            </w:tabs>
            <w:ind w:left="880"/>
            <w:rPr>
              <w:rFonts w:hint="eastAsia"/>
              <w:noProof/>
            </w:rPr>
          </w:pPr>
          <w:hyperlink w:anchor="_Toc230121518" w:history="1">
            <w:r w:rsidRPr="005620D3">
              <w:rPr>
                <w:rStyle w:val="a3"/>
                <w:noProof/>
              </w:rPr>
              <w:t>眼镜的故事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2138</w:t>
            </w:r>
            <w:r>
              <w:rPr>
                <w:rFonts w:hint="eastAsia"/>
                <w:noProof/>
                <w:webHidden/>
              </w:rPr>
              <w:fldChar w:fldCharType="end"/>
            </w:r>
          </w:hyperlink>
        </w:p>
        <w:p w14:paraId="6580934C" w14:textId="74759D1F" w:rsidR="00DF294D" w:rsidRDefault="00DF294D">
          <w:pPr>
            <w:pStyle w:val="TOC3"/>
            <w:tabs>
              <w:tab w:val="right" w:leader="dot" w:pos="8296"/>
            </w:tabs>
            <w:ind w:left="880"/>
            <w:rPr>
              <w:rFonts w:hint="eastAsia"/>
              <w:noProof/>
            </w:rPr>
          </w:pPr>
          <w:hyperlink w:anchor="_Toc230121519" w:history="1">
            <w:r w:rsidRPr="005620D3">
              <w:rPr>
                <w:rStyle w:val="a3"/>
                <w:noProof/>
              </w:rPr>
              <w:t>惊心动魄的一幕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2140</w:t>
            </w:r>
            <w:r>
              <w:rPr>
                <w:rFonts w:hint="eastAsia"/>
                <w:noProof/>
                <w:webHidden/>
              </w:rPr>
              <w:fldChar w:fldCharType="end"/>
            </w:r>
          </w:hyperlink>
        </w:p>
        <w:p w14:paraId="109FB396" w14:textId="73DA247E" w:rsidR="00DF294D" w:rsidRDefault="00DF294D">
          <w:pPr>
            <w:pStyle w:val="TOC3"/>
            <w:tabs>
              <w:tab w:val="right" w:leader="dot" w:pos="8296"/>
            </w:tabs>
            <w:ind w:left="880"/>
            <w:rPr>
              <w:rFonts w:hint="eastAsia"/>
              <w:noProof/>
            </w:rPr>
          </w:pPr>
          <w:hyperlink w:anchor="_Toc230121520" w:history="1">
            <w:r w:rsidRPr="005620D3">
              <w:rPr>
                <w:rStyle w:val="a3"/>
                <w:noProof/>
              </w:rPr>
              <w:t>车祸的故事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2145</w:t>
            </w:r>
            <w:r>
              <w:rPr>
                <w:rFonts w:hint="eastAsia"/>
                <w:noProof/>
                <w:webHidden/>
              </w:rPr>
              <w:fldChar w:fldCharType="end"/>
            </w:r>
          </w:hyperlink>
        </w:p>
        <w:p w14:paraId="59B94753" w14:textId="10B0E204" w:rsidR="00DF294D" w:rsidRDefault="00DF294D">
          <w:pPr>
            <w:pStyle w:val="TOC3"/>
            <w:tabs>
              <w:tab w:val="right" w:leader="dot" w:pos="8296"/>
            </w:tabs>
            <w:ind w:left="880"/>
            <w:rPr>
              <w:rFonts w:hint="eastAsia"/>
              <w:noProof/>
            </w:rPr>
          </w:pPr>
          <w:hyperlink w:anchor="_Toc230121521" w:history="1">
            <w:r w:rsidRPr="005620D3">
              <w:rPr>
                <w:rStyle w:val="a3"/>
                <w:noProof/>
              </w:rPr>
              <w:t>疯狂英语的故事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2147</w:t>
            </w:r>
            <w:r>
              <w:rPr>
                <w:rFonts w:hint="eastAsia"/>
                <w:noProof/>
                <w:webHidden/>
              </w:rPr>
              <w:fldChar w:fldCharType="end"/>
            </w:r>
          </w:hyperlink>
        </w:p>
        <w:p w14:paraId="33F22015" w14:textId="381CA93A" w:rsidR="00DF294D" w:rsidRDefault="00DF294D">
          <w:pPr>
            <w:pStyle w:val="TOC3"/>
            <w:tabs>
              <w:tab w:val="right" w:leader="dot" w:pos="8296"/>
            </w:tabs>
            <w:ind w:left="880"/>
            <w:rPr>
              <w:rFonts w:hint="eastAsia"/>
              <w:noProof/>
            </w:rPr>
          </w:pPr>
          <w:hyperlink w:anchor="_Toc230121522" w:history="1">
            <w:r w:rsidRPr="005620D3">
              <w:rPr>
                <w:rStyle w:val="a3"/>
                <w:noProof/>
              </w:rPr>
              <w:t>乡村爱情故事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2149</w:t>
            </w:r>
            <w:r>
              <w:rPr>
                <w:rFonts w:hint="eastAsia"/>
                <w:noProof/>
                <w:webHidden/>
              </w:rPr>
              <w:fldChar w:fldCharType="end"/>
            </w:r>
          </w:hyperlink>
        </w:p>
        <w:p w14:paraId="6AC592CE" w14:textId="74233F89" w:rsidR="00DF294D" w:rsidRDefault="00DF294D">
          <w:pPr>
            <w:pStyle w:val="TOC3"/>
            <w:tabs>
              <w:tab w:val="right" w:leader="dot" w:pos="8296"/>
            </w:tabs>
            <w:ind w:left="880"/>
            <w:rPr>
              <w:rFonts w:hint="eastAsia"/>
              <w:noProof/>
            </w:rPr>
          </w:pPr>
          <w:hyperlink w:anchor="_Toc230121523" w:history="1">
            <w:r w:rsidRPr="005620D3">
              <w:rPr>
                <w:rStyle w:val="a3"/>
                <w:noProof/>
              </w:rPr>
              <w:t>静默教会指南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2150</w:t>
            </w:r>
            <w:r>
              <w:rPr>
                <w:rFonts w:hint="eastAsia"/>
                <w:noProof/>
                <w:webHidden/>
              </w:rPr>
              <w:fldChar w:fldCharType="end"/>
            </w:r>
          </w:hyperlink>
        </w:p>
        <w:p w14:paraId="389DC61F" w14:textId="25ED2BF7" w:rsidR="00DF294D" w:rsidRDefault="00DF294D">
          <w:pPr>
            <w:pStyle w:val="TOC3"/>
            <w:tabs>
              <w:tab w:val="right" w:leader="dot" w:pos="8296"/>
            </w:tabs>
            <w:ind w:left="880"/>
            <w:rPr>
              <w:rFonts w:hint="eastAsia"/>
              <w:noProof/>
            </w:rPr>
          </w:pPr>
          <w:hyperlink w:anchor="_Toc230121524" w:history="1">
            <w:r w:rsidRPr="005620D3">
              <w:rPr>
                <w:rStyle w:val="a3"/>
                <w:noProof/>
              </w:rPr>
              <w:t>心酸的浪漫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2192</w:t>
            </w:r>
            <w:r>
              <w:rPr>
                <w:rFonts w:hint="eastAsia"/>
                <w:noProof/>
                <w:webHidden/>
              </w:rPr>
              <w:fldChar w:fldCharType="end"/>
            </w:r>
          </w:hyperlink>
        </w:p>
        <w:p w14:paraId="17C672A6" w14:textId="55CD7830" w:rsidR="00DF294D" w:rsidRDefault="00DF294D">
          <w:pPr>
            <w:pStyle w:val="TOC1"/>
            <w:tabs>
              <w:tab w:val="right" w:leader="dot" w:pos="8296"/>
            </w:tabs>
            <w:rPr>
              <w:rFonts w:hint="eastAsia"/>
              <w:noProof/>
            </w:rPr>
          </w:pPr>
          <w:hyperlink w:anchor="_Toc230121525" w:history="1">
            <w:r w:rsidRPr="005620D3">
              <w:rPr>
                <w:rStyle w:val="a3"/>
                <w:noProof/>
              </w:rPr>
              <w:t>杂文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2211</w:t>
            </w:r>
            <w:r>
              <w:rPr>
                <w:rFonts w:hint="eastAsia"/>
                <w:noProof/>
                <w:webHidden/>
              </w:rPr>
              <w:fldChar w:fldCharType="end"/>
            </w:r>
          </w:hyperlink>
        </w:p>
        <w:p w14:paraId="3329068C" w14:textId="03CA0283" w:rsidR="00DF294D" w:rsidRDefault="00DF294D">
          <w:pPr>
            <w:pStyle w:val="TOC2"/>
            <w:tabs>
              <w:tab w:val="right" w:leader="dot" w:pos="8296"/>
            </w:tabs>
            <w:ind w:left="440"/>
            <w:rPr>
              <w:rFonts w:hint="eastAsia"/>
              <w:noProof/>
            </w:rPr>
          </w:pPr>
          <w:hyperlink w:anchor="_Toc230121526" w:history="1">
            <w:r w:rsidRPr="005620D3">
              <w:rPr>
                <w:rStyle w:val="a3"/>
                <w:noProof/>
              </w:rPr>
              <w:t>增高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2211</w:t>
            </w:r>
            <w:r>
              <w:rPr>
                <w:rFonts w:hint="eastAsia"/>
                <w:noProof/>
                <w:webHidden/>
              </w:rPr>
              <w:fldChar w:fldCharType="end"/>
            </w:r>
          </w:hyperlink>
        </w:p>
        <w:p w14:paraId="47ED0432" w14:textId="5BE10399" w:rsidR="00DF294D" w:rsidRDefault="00DF294D">
          <w:pPr>
            <w:pStyle w:val="TOC2"/>
            <w:tabs>
              <w:tab w:val="right" w:leader="dot" w:pos="8296"/>
            </w:tabs>
            <w:ind w:left="440"/>
            <w:rPr>
              <w:rFonts w:hint="eastAsia"/>
              <w:noProof/>
            </w:rPr>
          </w:pPr>
          <w:hyperlink w:anchor="_Toc230121527" w:history="1">
            <w:r w:rsidRPr="005620D3">
              <w:rPr>
                <w:rStyle w:val="a3"/>
                <w:noProof/>
              </w:rPr>
              <w:t>保健品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2212</w:t>
            </w:r>
            <w:r>
              <w:rPr>
                <w:rFonts w:hint="eastAsia"/>
                <w:noProof/>
                <w:webHidden/>
              </w:rPr>
              <w:fldChar w:fldCharType="end"/>
            </w:r>
          </w:hyperlink>
        </w:p>
        <w:p w14:paraId="6AC6DC1C" w14:textId="49CA4167" w:rsidR="00DF294D" w:rsidRDefault="00DF294D">
          <w:pPr>
            <w:pStyle w:val="TOC2"/>
            <w:tabs>
              <w:tab w:val="right" w:leader="dot" w:pos="8296"/>
            </w:tabs>
            <w:ind w:left="440"/>
            <w:rPr>
              <w:rFonts w:hint="eastAsia"/>
              <w:noProof/>
            </w:rPr>
          </w:pPr>
          <w:hyperlink w:anchor="_Toc230121528" w:history="1">
            <w:r w:rsidRPr="005620D3">
              <w:rPr>
                <w:rStyle w:val="a3"/>
                <w:noProof/>
              </w:rPr>
              <w:t>特困生之狂想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2213</w:t>
            </w:r>
            <w:r>
              <w:rPr>
                <w:rFonts w:hint="eastAsia"/>
                <w:noProof/>
                <w:webHidden/>
              </w:rPr>
              <w:fldChar w:fldCharType="end"/>
            </w:r>
          </w:hyperlink>
        </w:p>
        <w:p w14:paraId="69F7183A" w14:textId="670BCE82" w:rsidR="00DF294D" w:rsidRDefault="00DF294D">
          <w:pPr>
            <w:pStyle w:val="TOC2"/>
            <w:tabs>
              <w:tab w:val="right" w:leader="dot" w:pos="8296"/>
            </w:tabs>
            <w:ind w:left="440"/>
            <w:rPr>
              <w:rFonts w:hint="eastAsia"/>
              <w:noProof/>
            </w:rPr>
          </w:pPr>
          <w:hyperlink w:anchor="_Toc230121529" w:history="1">
            <w:r w:rsidRPr="005620D3">
              <w:rPr>
                <w:rStyle w:val="a3"/>
                <w:noProof/>
              </w:rPr>
              <w:t>群众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2214</w:t>
            </w:r>
            <w:r>
              <w:rPr>
                <w:rFonts w:hint="eastAsia"/>
                <w:noProof/>
                <w:webHidden/>
              </w:rPr>
              <w:fldChar w:fldCharType="end"/>
            </w:r>
          </w:hyperlink>
        </w:p>
        <w:p w14:paraId="4769653A" w14:textId="199DB99A" w:rsidR="00DF294D" w:rsidRDefault="00DF294D">
          <w:pPr>
            <w:pStyle w:val="TOC2"/>
            <w:tabs>
              <w:tab w:val="right" w:leader="dot" w:pos="8296"/>
            </w:tabs>
            <w:ind w:left="440"/>
            <w:rPr>
              <w:rFonts w:hint="eastAsia"/>
              <w:noProof/>
            </w:rPr>
          </w:pPr>
          <w:hyperlink w:anchor="_Toc230121530" w:history="1">
            <w:r w:rsidRPr="005620D3">
              <w:rPr>
                <w:rStyle w:val="a3"/>
                <w:noProof/>
              </w:rPr>
              <w:t>古南都饭店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2215</w:t>
            </w:r>
            <w:r>
              <w:rPr>
                <w:rFonts w:hint="eastAsia"/>
                <w:noProof/>
                <w:webHidden/>
              </w:rPr>
              <w:fldChar w:fldCharType="end"/>
            </w:r>
          </w:hyperlink>
        </w:p>
        <w:p w14:paraId="315D3B16" w14:textId="5CCF445F" w:rsidR="00DF294D" w:rsidRDefault="00DF294D">
          <w:pPr>
            <w:pStyle w:val="TOC2"/>
            <w:tabs>
              <w:tab w:val="right" w:leader="dot" w:pos="8296"/>
            </w:tabs>
            <w:ind w:left="440"/>
            <w:rPr>
              <w:rFonts w:hint="eastAsia"/>
              <w:noProof/>
            </w:rPr>
          </w:pPr>
          <w:hyperlink w:anchor="_Toc230121531" w:history="1">
            <w:r w:rsidRPr="005620D3">
              <w:rPr>
                <w:rStyle w:val="a3"/>
                <w:noProof/>
              </w:rPr>
              <w:t>冰水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2216</w:t>
            </w:r>
            <w:r>
              <w:rPr>
                <w:rFonts w:hint="eastAsia"/>
                <w:noProof/>
                <w:webHidden/>
              </w:rPr>
              <w:fldChar w:fldCharType="end"/>
            </w:r>
          </w:hyperlink>
        </w:p>
        <w:p w14:paraId="60B08CBD" w14:textId="18903718" w:rsidR="00DF294D" w:rsidRDefault="00DF294D">
          <w:pPr>
            <w:pStyle w:val="TOC2"/>
            <w:tabs>
              <w:tab w:val="right" w:leader="dot" w:pos="8296"/>
            </w:tabs>
            <w:ind w:left="440"/>
            <w:rPr>
              <w:rFonts w:hint="eastAsia"/>
              <w:noProof/>
            </w:rPr>
          </w:pPr>
          <w:hyperlink w:anchor="_Toc230121532" w:history="1">
            <w:r w:rsidRPr="005620D3">
              <w:rPr>
                <w:rStyle w:val="a3"/>
                <w:noProof/>
              </w:rPr>
              <w:t>女神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2217</w:t>
            </w:r>
            <w:r>
              <w:rPr>
                <w:rFonts w:hint="eastAsia"/>
                <w:noProof/>
                <w:webHidden/>
              </w:rPr>
              <w:fldChar w:fldCharType="end"/>
            </w:r>
          </w:hyperlink>
        </w:p>
        <w:p w14:paraId="70140F04" w14:textId="296B34D1" w:rsidR="00DF294D" w:rsidRDefault="00DF294D">
          <w:pPr>
            <w:pStyle w:val="TOC2"/>
            <w:tabs>
              <w:tab w:val="right" w:leader="dot" w:pos="8296"/>
            </w:tabs>
            <w:ind w:left="440"/>
            <w:rPr>
              <w:rFonts w:hint="eastAsia"/>
              <w:noProof/>
            </w:rPr>
          </w:pPr>
          <w:hyperlink w:anchor="_Toc230121533" w:history="1">
            <w:r w:rsidRPr="005620D3">
              <w:rPr>
                <w:rStyle w:val="a3"/>
                <w:noProof/>
              </w:rPr>
              <w:t>艺术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2218</w:t>
            </w:r>
            <w:r>
              <w:rPr>
                <w:rFonts w:hint="eastAsia"/>
                <w:noProof/>
                <w:webHidden/>
              </w:rPr>
              <w:fldChar w:fldCharType="end"/>
            </w:r>
          </w:hyperlink>
        </w:p>
        <w:p w14:paraId="4C90FCEC" w14:textId="7BBDCB30" w:rsidR="00DF294D" w:rsidRDefault="00DF294D">
          <w:pPr>
            <w:pStyle w:val="TOC2"/>
            <w:tabs>
              <w:tab w:val="right" w:leader="dot" w:pos="8296"/>
            </w:tabs>
            <w:ind w:left="440"/>
            <w:rPr>
              <w:rFonts w:hint="eastAsia"/>
              <w:noProof/>
            </w:rPr>
          </w:pPr>
          <w:hyperlink w:anchor="_Toc230121534" w:history="1">
            <w:r w:rsidRPr="005620D3">
              <w:rPr>
                <w:rStyle w:val="a3"/>
                <w:noProof/>
              </w:rPr>
              <w:t>少女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2219</w:t>
            </w:r>
            <w:r>
              <w:rPr>
                <w:rFonts w:hint="eastAsia"/>
                <w:noProof/>
                <w:webHidden/>
              </w:rPr>
              <w:fldChar w:fldCharType="end"/>
            </w:r>
          </w:hyperlink>
        </w:p>
        <w:p w14:paraId="7143B5EF" w14:textId="2A996CDD" w:rsidR="00DF294D" w:rsidRDefault="00DF294D">
          <w:pPr>
            <w:pStyle w:val="TOC2"/>
            <w:tabs>
              <w:tab w:val="right" w:leader="dot" w:pos="8296"/>
            </w:tabs>
            <w:ind w:left="440"/>
            <w:rPr>
              <w:rFonts w:hint="eastAsia"/>
              <w:noProof/>
            </w:rPr>
          </w:pPr>
          <w:hyperlink w:anchor="_Toc230121535" w:history="1">
            <w:r w:rsidRPr="005620D3">
              <w:rPr>
                <w:rStyle w:val="a3"/>
                <w:noProof/>
              </w:rPr>
              <w:t>水怪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2220</w:t>
            </w:r>
            <w:r>
              <w:rPr>
                <w:rFonts w:hint="eastAsia"/>
                <w:noProof/>
                <w:webHidden/>
              </w:rPr>
              <w:fldChar w:fldCharType="end"/>
            </w:r>
          </w:hyperlink>
        </w:p>
        <w:p w14:paraId="4DA7879C" w14:textId="172B73CB" w:rsidR="00DF294D" w:rsidRDefault="00DF294D">
          <w:pPr>
            <w:pStyle w:val="TOC2"/>
            <w:tabs>
              <w:tab w:val="right" w:leader="dot" w:pos="8296"/>
            </w:tabs>
            <w:ind w:left="440"/>
            <w:rPr>
              <w:rFonts w:hint="eastAsia"/>
              <w:noProof/>
            </w:rPr>
          </w:pPr>
          <w:hyperlink w:anchor="_Toc230121536" w:history="1">
            <w:r w:rsidRPr="005620D3">
              <w:rPr>
                <w:rStyle w:val="a3"/>
                <w:noProof/>
              </w:rPr>
              <w:t>眼镜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2222</w:t>
            </w:r>
            <w:r>
              <w:rPr>
                <w:rFonts w:hint="eastAsia"/>
                <w:noProof/>
                <w:webHidden/>
              </w:rPr>
              <w:fldChar w:fldCharType="end"/>
            </w:r>
          </w:hyperlink>
        </w:p>
        <w:p w14:paraId="2F0A5A31" w14:textId="7460733A" w:rsidR="00DF294D" w:rsidRDefault="00DF294D">
          <w:pPr>
            <w:pStyle w:val="TOC2"/>
            <w:tabs>
              <w:tab w:val="right" w:leader="dot" w:pos="8296"/>
            </w:tabs>
            <w:ind w:left="440"/>
            <w:rPr>
              <w:rFonts w:hint="eastAsia"/>
              <w:noProof/>
            </w:rPr>
          </w:pPr>
          <w:hyperlink w:anchor="_Toc230121537" w:history="1">
            <w:r w:rsidRPr="005620D3">
              <w:rPr>
                <w:rStyle w:val="a3"/>
                <w:noProof/>
              </w:rPr>
              <w:t>致南京大学校长的一封公开信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2224</w:t>
            </w:r>
            <w:r>
              <w:rPr>
                <w:rFonts w:hint="eastAsia"/>
                <w:noProof/>
                <w:webHidden/>
              </w:rPr>
              <w:fldChar w:fldCharType="end"/>
            </w:r>
          </w:hyperlink>
        </w:p>
        <w:p w14:paraId="3B32E092" w14:textId="0A8136F5" w:rsidR="00DF294D" w:rsidRDefault="00DF294D">
          <w:pPr>
            <w:pStyle w:val="TOC2"/>
            <w:tabs>
              <w:tab w:val="right" w:leader="dot" w:pos="8296"/>
            </w:tabs>
            <w:ind w:left="440"/>
            <w:rPr>
              <w:rFonts w:hint="eastAsia"/>
              <w:noProof/>
            </w:rPr>
          </w:pPr>
          <w:hyperlink w:anchor="_Toc230121538" w:history="1">
            <w:r w:rsidRPr="005620D3">
              <w:rPr>
                <w:rStyle w:val="a3"/>
                <w:noProof/>
              </w:rPr>
              <w:t>李永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2226</w:t>
            </w:r>
            <w:r>
              <w:rPr>
                <w:rFonts w:hint="eastAsia"/>
                <w:noProof/>
                <w:webHidden/>
              </w:rPr>
              <w:fldChar w:fldCharType="end"/>
            </w:r>
          </w:hyperlink>
        </w:p>
        <w:p w14:paraId="29DE018E" w14:textId="41B5761F" w:rsidR="00DF294D" w:rsidRDefault="00DF294D">
          <w:pPr>
            <w:pStyle w:val="TOC2"/>
            <w:tabs>
              <w:tab w:val="right" w:leader="dot" w:pos="8296"/>
            </w:tabs>
            <w:ind w:left="440"/>
            <w:rPr>
              <w:rFonts w:hint="eastAsia"/>
              <w:noProof/>
            </w:rPr>
          </w:pPr>
          <w:hyperlink w:anchor="_Toc230121539" w:history="1">
            <w:r w:rsidRPr="005620D3">
              <w:rPr>
                <w:rStyle w:val="a3"/>
                <w:rFonts w:ascii="宋体" w:hAnsi="宋体"/>
                <w:noProof/>
              </w:rPr>
              <w:t>圣诞夜</w:t>
            </w:r>
            <w:r w:rsidRPr="005620D3">
              <w:rPr>
                <w:rStyle w:val="a3"/>
                <w:rFonts w:ascii="宋体" w:hAnsi="宋体"/>
                <w:noProof/>
              </w:rPr>
              <w:t>·</w:t>
            </w:r>
            <w:r w:rsidRPr="005620D3">
              <w:rPr>
                <w:rStyle w:val="a3"/>
                <w:rFonts w:ascii="宋体" w:hAnsi="宋体"/>
                <w:noProof/>
              </w:rPr>
              <w:t>双拜巷的哭声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2228</w:t>
            </w:r>
            <w:r>
              <w:rPr>
                <w:rFonts w:hint="eastAsia"/>
                <w:noProof/>
                <w:webHidden/>
              </w:rPr>
              <w:fldChar w:fldCharType="end"/>
            </w:r>
          </w:hyperlink>
        </w:p>
        <w:p w14:paraId="44EE671F" w14:textId="21F4AA98" w:rsidR="00DF294D" w:rsidRDefault="00DF294D">
          <w:pPr>
            <w:pStyle w:val="TOC2"/>
            <w:tabs>
              <w:tab w:val="right" w:leader="dot" w:pos="8296"/>
            </w:tabs>
            <w:ind w:left="440"/>
            <w:rPr>
              <w:rFonts w:hint="eastAsia"/>
              <w:noProof/>
            </w:rPr>
          </w:pPr>
          <w:hyperlink w:anchor="_Toc230121540" w:history="1">
            <w:r w:rsidRPr="005620D3">
              <w:rPr>
                <w:rStyle w:val="a3"/>
                <w:rFonts w:ascii="宋体" w:hAnsi="宋体"/>
                <w:noProof/>
              </w:rPr>
              <w:t>杨振宁先生性生活考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2231</w:t>
            </w:r>
            <w:r>
              <w:rPr>
                <w:rFonts w:hint="eastAsia"/>
                <w:noProof/>
                <w:webHidden/>
              </w:rPr>
              <w:fldChar w:fldCharType="end"/>
            </w:r>
          </w:hyperlink>
        </w:p>
        <w:p w14:paraId="08F6F57E" w14:textId="5FB8FCAF" w:rsidR="00DF294D" w:rsidRDefault="00DF294D">
          <w:pPr>
            <w:pStyle w:val="TOC2"/>
            <w:tabs>
              <w:tab w:val="right" w:leader="dot" w:pos="8296"/>
            </w:tabs>
            <w:ind w:left="440"/>
            <w:rPr>
              <w:rFonts w:hint="eastAsia"/>
              <w:noProof/>
            </w:rPr>
          </w:pPr>
          <w:hyperlink w:anchor="_Toc230121541" w:history="1">
            <w:r w:rsidRPr="005620D3">
              <w:rPr>
                <w:rStyle w:val="a3"/>
                <w:rFonts w:ascii="宋体" w:hAnsi="宋体"/>
                <w:noProof/>
              </w:rPr>
              <w:t>关于路灯的寓言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2235</w:t>
            </w:r>
            <w:r>
              <w:rPr>
                <w:rFonts w:hint="eastAsia"/>
                <w:noProof/>
                <w:webHidden/>
              </w:rPr>
              <w:fldChar w:fldCharType="end"/>
            </w:r>
          </w:hyperlink>
        </w:p>
        <w:p w14:paraId="0534A577" w14:textId="03CF12A8" w:rsidR="00DF294D" w:rsidRDefault="00DF294D">
          <w:pPr>
            <w:pStyle w:val="TOC2"/>
            <w:tabs>
              <w:tab w:val="right" w:leader="dot" w:pos="8296"/>
            </w:tabs>
            <w:ind w:left="440"/>
            <w:rPr>
              <w:rFonts w:hint="eastAsia"/>
              <w:noProof/>
            </w:rPr>
          </w:pPr>
          <w:hyperlink w:anchor="_Toc230121542" w:history="1">
            <w:r w:rsidRPr="005620D3">
              <w:rPr>
                <w:rStyle w:val="a3"/>
                <w:rFonts w:ascii="宋体" w:hAnsi="宋体"/>
                <w:noProof/>
              </w:rPr>
              <w:t>强烈要求薄熙来当主席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2236</w:t>
            </w:r>
            <w:r>
              <w:rPr>
                <w:rFonts w:hint="eastAsia"/>
                <w:noProof/>
                <w:webHidden/>
              </w:rPr>
              <w:fldChar w:fldCharType="end"/>
            </w:r>
          </w:hyperlink>
        </w:p>
        <w:p w14:paraId="4FBC6CAB" w14:textId="64521FC4" w:rsidR="00DF294D" w:rsidRDefault="00DF294D">
          <w:pPr>
            <w:pStyle w:val="TOC2"/>
            <w:tabs>
              <w:tab w:val="right" w:leader="dot" w:pos="8296"/>
            </w:tabs>
            <w:ind w:left="440"/>
            <w:rPr>
              <w:rFonts w:hint="eastAsia"/>
              <w:noProof/>
            </w:rPr>
          </w:pPr>
          <w:hyperlink w:anchor="_Toc230121543" w:history="1">
            <w:r w:rsidRPr="005620D3">
              <w:rPr>
                <w:rStyle w:val="a3"/>
                <w:rFonts w:ascii="宋体" w:hAnsi="宋体"/>
                <w:noProof/>
              </w:rPr>
              <w:t>论王伟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2237</w:t>
            </w:r>
            <w:r>
              <w:rPr>
                <w:rFonts w:hint="eastAsia"/>
                <w:noProof/>
                <w:webHidden/>
              </w:rPr>
              <w:fldChar w:fldCharType="end"/>
            </w:r>
          </w:hyperlink>
        </w:p>
        <w:p w14:paraId="0AA1BCEF" w14:textId="46A287DD" w:rsidR="00DF294D" w:rsidRDefault="00DF294D">
          <w:pPr>
            <w:pStyle w:val="TOC1"/>
            <w:tabs>
              <w:tab w:val="right" w:leader="dot" w:pos="8296"/>
            </w:tabs>
            <w:rPr>
              <w:rFonts w:hint="eastAsia"/>
              <w:noProof/>
            </w:rPr>
          </w:pPr>
          <w:hyperlink w:anchor="_Toc230121544" w:history="1">
            <w:r w:rsidRPr="005620D3">
              <w:rPr>
                <w:rStyle w:val="a3"/>
                <w:noProof/>
              </w:rPr>
              <w:t>新古文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2239</w:t>
            </w:r>
            <w:r>
              <w:rPr>
                <w:rFonts w:hint="eastAsia"/>
                <w:noProof/>
                <w:webHidden/>
              </w:rPr>
              <w:fldChar w:fldCharType="end"/>
            </w:r>
          </w:hyperlink>
        </w:p>
        <w:p w14:paraId="79D9C402" w14:textId="793D9B68" w:rsidR="00DF294D" w:rsidRDefault="00DF294D">
          <w:pPr>
            <w:pStyle w:val="TOC2"/>
            <w:tabs>
              <w:tab w:val="right" w:leader="dot" w:pos="8296"/>
            </w:tabs>
            <w:ind w:left="440"/>
            <w:rPr>
              <w:rFonts w:hint="eastAsia"/>
              <w:noProof/>
            </w:rPr>
          </w:pPr>
          <w:hyperlink w:anchor="_Toc230121545" w:history="1">
            <w:r w:rsidRPr="005620D3">
              <w:rPr>
                <w:rStyle w:val="a3"/>
                <w:noProof/>
              </w:rPr>
              <w:t>哭钟山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2239</w:t>
            </w:r>
            <w:r>
              <w:rPr>
                <w:rFonts w:hint="eastAsia"/>
                <w:noProof/>
                <w:webHidden/>
              </w:rPr>
              <w:fldChar w:fldCharType="end"/>
            </w:r>
          </w:hyperlink>
        </w:p>
        <w:p w14:paraId="324180DB" w14:textId="03E8103A" w:rsidR="00DF294D" w:rsidRDefault="00DF294D">
          <w:pPr>
            <w:pStyle w:val="TOC2"/>
            <w:tabs>
              <w:tab w:val="right" w:leader="dot" w:pos="8296"/>
            </w:tabs>
            <w:ind w:left="440"/>
            <w:rPr>
              <w:rFonts w:hint="eastAsia"/>
              <w:noProof/>
            </w:rPr>
          </w:pPr>
          <w:hyperlink w:anchor="_Toc230121546" w:history="1">
            <w:r w:rsidRPr="005620D3">
              <w:rPr>
                <w:rStyle w:val="a3"/>
                <w:noProof/>
              </w:rPr>
              <w:t>并之檄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2241</w:t>
            </w:r>
            <w:r>
              <w:rPr>
                <w:rFonts w:hint="eastAsia"/>
                <w:noProof/>
                <w:webHidden/>
              </w:rPr>
              <w:fldChar w:fldCharType="end"/>
            </w:r>
          </w:hyperlink>
        </w:p>
        <w:p w14:paraId="15F91C6A" w14:textId="7405CD8E" w:rsidR="00DF294D" w:rsidRDefault="00DF294D">
          <w:pPr>
            <w:pStyle w:val="TOC2"/>
            <w:tabs>
              <w:tab w:val="right" w:leader="dot" w:pos="8296"/>
            </w:tabs>
            <w:ind w:left="440"/>
            <w:rPr>
              <w:rFonts w:hint="eastAsia"/>
              <w:noProof/>
            </w:rPr>
          </w:pPr>
          <w:hyperlink w:anchor="_Toc230121547" w:history="1">
            <w:r w:rsidRPr="005620D3">
              <w:rPr>
                <w:rStyle w:val="a3"/>
                <w:noProof/>
              </w:rPr>
              <w:t>砍人论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2243</w:t>
            </w:r>
            <w:r>
              <w:rPr>
                <w:rFonts w:hint="eastAsia"/>
                <w:noProof/>
                <w:webHidden/>
              </w:rPr>
              <w:fldChar w:fldCharType="end"/>
            </w:r>
          </w:hyperlink>
        </w:p>
        <w:p w14:paraId="10C3D398" w14:textId="5E4CB6F1" w:rsidR="00DF294D" w:rsidRDefault="00DF294D">
          <w:pPr>
            <w:pStyle w:val="TOC2"/>
            <w:tabs>
              <w:tab w:val="right" w:leader="dot" w:pos="8296"/>
            </w:tabs>
            <w:ind w:left="440"/>
            <w:rPr>
              <w:rFonts w:hint="eastAsia"/>
              <w:noProof/>
            </w:rPr>
          </w:pPr>
          <w:hyperlink w:anchor="_Toc230121548" w:history="1">
            <w:r w:rsidRPr="005620D3">
              <w:rPr>
                <w:rStyle w:val="a3"/>
                <w:noProof/>
              </w:rPr>
              <w:t>杨君行状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2244</w:t>
            </w:r>
            <w:r>
              <w:rPr>
                <w:rFonts w:hint="eastAsia"/>
                <w:noProof/>
                <w:webHidden/>
              </w:rPr>
              <w:fldChar w:fldCharType="end"/>
            </w:r>
          </w:hyperlink>
        </w:p>
        <w:p w14:paraId="439933D4" w14:textId="3A95278E" w:rsidR="00DF294D" w:rsidRDefault="00DF294D">
          <w:pPr>
            <w:pStyle w:val="TOC2"/>
            <w:tabs>
              <w:tab w:val="right" w:leader="dot" w:pos="8296"/>
            </w:tabs>
            <w:ind w:left="440"/>
            <w:rPr>
              <w:rFonts w:hint="eastAsia"/>
              <w:noProof/>
            </w:rPr>
          </w:pPr>
          <w:hyperlink w:anchor="_Toc230121549" w:history="1">
            <w:r w:rsidRPr="005620D3">
              <w:rPr>
                <w:rStyle w:val="a3"/>
                <w:noProof/>
              </w:rPr>
              <w:t>钱云会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2245</w:t>
            </w:r>
            <w:r>
              <w:rPr>
                <w:rFonts w:hint="eastAsia"/>
                <w:noProof/>
                <w:webHidden/>
              </w:rPr>
              <w:fldChar w:fldCharType="end"/>
            </w:r>
          </w:hyperlink>
        </w:p>
        <w:p w14:paraId="67661C09" w14:textId="3E9A5466" w:rsidR="00DF294D" w:rsidRDefault="00DF294D">
          <w:pPr>
            <w:pStyle w:val="TOC2"/>
            <w:tabs>
              <w:tab w:val="right" w:leader="dot" w:pos="8296"/>
            </w:tabs>
            <w:ind w:left="440"/>
            <w:rPr>
              <w:rFonts w:hint="eastAsia"/>
              <w:noProof/>
            </w:rPr>
          </w:pPr>
          <w:hyperlink w:anchor="_Toc230121550" w:history="1">
            <w:r w:rsidRPr="005620D3">
              <w:rPr>
                <w:rStyle w:val="a3"/>
                <w:noProof/>
              </w:rPr>
              <w:t>瓮安辩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2246</w:t>
            </w:r>
            <w:r>
              <w:rPr>
                <w:rFonts w:hint="eastAsia"/>
                <w:noProof/>
                <w:webHidden/>
              </w:rPr>
              <w:fldChar w:fldCharType="end"/>
            </w:r>
          </w:hyperlink>
        </w:p>
        <w:p w14:paraId="534E852C" w14:textId="6289E90C" w:rsidR="00DF294D" w:rsidRDefault="00DF294D">
          <w:pPr>
            <w:pStyle w:val="TOC2"/>
            <w:tabs>
              <w:tab w:val="right" w:leader="dot" w:pos="8296"/>
            </w:tabs>
            <w:ind w:left="440"/>
            <w:rPr>
              <w:rFonts w:hint="eastAsia"/>
              <w:noProof/>
            </w:rPr>
          </w:pPr>
          <w:hyperlink w:anchor="_Toc230121551" w:history="1">
            <w:r w:rsidRPr="005620D3">
              <w:rPr>
                <w:rStyle w:val="a3"/>
                <w:noProof/>
              </w:rPr>
              <w:t>周久耕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2247</w:t>
            </w:r>
            <w:r>
              <w:rPr>
                <w:rFonts w:hint="eastAsia"/>
                <w:noProof/>
                <w:webHidden/>
              </w:rPr>
              <w:fldChar w:fldCharType="end"/>
            </w:r>
          </w:hyperlink>
        </w:p>
        <w:p w14:paraId="0657C526" w14:textId="22C7D028" w:rsidR="00DF294D" w:rsidRDefault="00DF294D">
          <w:pPr>
            <w:pStyle w:val="TOC2"/>
            <w:tabs>
              <w:tab w:val="right" w:leader="dot" w:pos="8296"/>
            </w:tabs>
            <w:ind w:left="440"/>
            <w:rPr>
              <w:rFonts w:hint="eastAsia"/>
              <w:noProof/>
            </w:rPr>
          </w:pPr>
          <w:hyperlink w:anchor="_Toc230121552" w:history="1">
            <w:r w:rsidRPr="005620D3">
              <w:rPr>
                <w:rStyle w:val="a3"/>
                <w:noProof/>
              </w:rPr>
              <w:t>荣耻论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2248</w:t>
            </w:r>
            <w:r>
              <w:rPr>
                <w:rFonts w:hint="eastAsia"/>
                <w:noProof/>
                <w:webHidden/>
              </w:rPr>
              <w:fldChar w:fldCharType="end"/>
            </w:r>
          </w:hyperlink>
        </w:p>
        <w:p w14:paraId="70330650" w14:textId="3F4DC381" w:rsidR="00DF294D" w:rsidRDefault="00DF294D">
          <w:pPr>
            <w:pStyle w:val="TOC2"/>
            <w:tabs>
              <w:tab w:val="right" w:leader="dot" w:pos="8296"/>
            </w:tabs>
            <w:ind w:left="440"/>
            <w:rPr>
              <w:rFonts w:hint="eastAsia"/>
              <w:noProof/>
            </w:rPr>
          </w:pPr>
          <w:hyperlink w:anchor="_Toc230121553" w:history="1">
            <w:r w:rsidRPr="005620D3">
              <w:rPr>
                <w:rStyle w:val="a3"/>
                <w:noProof/>
              </w:rPr>
              <w:t>菜刀论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2249</w:t>
            </w:r>
            <w:r>
              <w:rPr>
                <w:rFonts w:hint="eastAsia"/>
                <w:noProof/>
                <w:webHidden/>
              </w:rPr>
              <w:fldChar w:fldCharType="end"/>
            </w:r>
          </w:hyperlink>
        </w:p>
        <w:p w14:paraId="70861E26" w14:textId="56FF3892" w:rsidR="00DF294D" w:rsidRDefault="00DF294D">
          <w:pPr>
            <w:pStyle w:val="TOC2"/>
            <w:tabs>
              <w:tab w:val="right" w:leader="dot" w:pos="8296"/>
            </w:tabs>
            <w:ind w:left="440"/>
            <w:rPr>
              <w:rFonts w:hint="eastAsia"/>
              <w:noProof/>
            </w:rPr>
          </w:pPr>
          <w:hyperlink w:anchor="_Toc230121554" w:history="1">
            <w:r w:rsidRPr="005620D3">
              <w:rPr>
                <w:rStyle w:val="a3"/>
                <w:noProof/>
              </w:rPr>
              <w:t>公仆论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2250</w:t>
            </w:r>
            <w:r>
              <w:rPr>
                <w:rFonts w:hint="eastAsia"/>
                <w:noProof/>
                <w:webHidden/>
              </w:rPr>
              <w:fldChar w:fldCharType="end"/>
            </w:r>
          </w:hyperlink>
        </w:p>
        <w:p w14:paraId="643F9801" w14:textId="21A46D98" w:rsidR="00DF294D" w:rsidRDefault="00DF294D">
          <w:pPr>
            <w:pStyle w:val="TOC2"/>
            <w:tabs>
              <w:tab w:val="right" w:leader="dot" w:pos="8296"/>
            </w:tabs>
            <w:ind w:left="440"/>
            <w:rPr>
              <w:rFonts w:hint="eastAsia"/>
              <w:noProof/>
            </w:rPr>
          </w:pPr>
          <w:hyperlink w:anchor="_Toc230121555" w:history="1">
            <w:r w:rsidRPr="005620D3">
              <w:rPr>
                <w:rStyle w:val="a3"/>
                <w:noProof/>
              </w:rPr>
              <w:t>大儒论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2251</w:t>
            </w:r>
            <w:r>
              <w:rPr>
                <w:rFonts w:hint="eastAsia"/>
                <w:noProof/>
                <w:webHidden/>
              </w:rPr>
              <w:fldChar w:fldCharType="end"/>
            </w:r>
          </w:hyperlink>
        </w:p>
        <w:p w14:paraId="76B75678" w14:textId="5D9C7B1E" w:rsidR="00DF294D" w:rsidRDefault="00DF294D">
          <w:pPr>
            <w:pStyle w:val="TOC2"/>
            <w:tabs>
              <w:tab w:val="right" w:leader="dot" w:pos="8296"/>
            </w:tabs>
            <w:ind w:left="440"/>
            <w:rPr>
              <w:rFonts w:hint="eastAsia"/>
              <w:noProof/>
            </w:rPr>
          </w:pPr>
          <w:hyperlink w:anchor="_Toc230121556" w:history="1">
            <w:r w:rsidRPr="005620D3">
              <w:rPr>
                <w:rStyle w:val="a3"/>
                <w:noProof/>
              </w:rPr>
              <w:t>“多难兴邦”论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2252</w:t>
            </w:r>
            <w:r>
              <w:rPr>
                <w:rFonts w:hint="eastAsia"/>
                <w:noProof/>
                <w:webHidden/>
              </w:rPr>
              <w:fldChar w:fldCharType="end"/>
            </w:r>
          </w:hyperlink>
        </w:p>
        <w:p w14:paraId="727D4050" w14:textId="52146E18" w:rsidR="00DF294D" w:rsidRDefault="00DF294D">
          <w:pPr>
            <w:pStyle w:val="TOC2"/>
            <w:tabs>
              <w:tab w:val="right" w:leader="dot" w:pos="8296"/>
            </w:tabs>
            <w:ind w:left="440"/>
            <w:rPr>
              <w:rFonts w:hint="eastAsia"/>
              <w:noProof/>
            </w:rPr>
          </w:pPr>
          <w:hyperlink w:anchor="_Toc230121557" w:history="1">
            <w:r w:rsidRPr="005620D3">
              <w:rPr>
                <w:rStyle w:val="a3"/>
                <w:noProof/>
              </w:rPr>
              <w:t>救民论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2253</w:t>
            </w:r>
            <w:r>
              <w:rPr>
                <w:rFonts w:hint="eastAsia"/>
                <w:noProof/>
                <w:webHidden/>
              </w:rPr>
              <w:fldChar w:fldCharType="end"/>
            </w:r>
          </w:hyperlink>
        </w:p>
        <w:p w14:paraId="4A192DAE" w14:textId="7C788E66" w:rsidR="00DF294D" w:rsidRDefault="00DF294D">
          <w:pPr>
            <w:pStyle w:val="TOC2"/>
            <w:tabs>
              <w:tab w:val="right" w:leader="dot" w:pos="8296"/>
            </w:tabs>
            <w:ind w:left="440"/>
            <w:rPr>
              <w:rFonts w:hint="eastAsia"/>
              <w:noProof/>
            </w:rPr>
          </w:pPr>
          <w:hyperlink w:anchor="_Toc230121558" w:history="1">
            <w:r w:rsidRPr="005620D3">
              <w:rPr>
                <w:rStyle w:val="a3"/>
                <w:noProof/>
              </w:rPr>
              <w:t>台海论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2254</w:t>
            </w:r>
            <w:r>
              <w:rPr>
                <w:rFonts w:hint="eastAsia"/>
                <w:noProof/>
                <w:webHidden/>
              </w:rPr>
              <w:fldChar w:fldCharType="end"/>
            </w:r>
          </w:hyperlink>
        </w:p>
        <w:p w14:paraId="42FA465A" w14:textId="54EFF5E1" w:rsidR="00DF294D" w:rsidRDefault="00DF294D">
          <w:pPr>
            <w:pStyle w:val="TOC2"/>
            <w:tabs>
              <w:tab w:val="right" w:leader="dot" w:pos="8296"/>
            </w:tabs>
            <w:ind w:left="440"/>
            <w:rPr>
              <w:rFonts w:hint="eastAsia"/>
              <w:noProof/>
            </w:rPr>
          </w:pPr>
          <w:hyperlink w:anchor="_Toc230121559" w:history="1">
            <w:r w:rsidRPr="005620D3">
              <w:rPr>
                <w:rStyle w:val="a3"/>
                <w:noProof/>
              </w:rPr>
              <w:t>谏刘源文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2255</w:t>
            </w:r>
            <w:r>
              <w:rPr>
                <w:rFonts w:hint="eastAsia"/>
                <w:noProof/>
                <w:webHidden/>
              </w:rPr>
              <w:fldChar w:fldCharType="end"/>
            </w:r>
          </w:hyperlink>
        </w:p>
        <w:p w14:paraId="1669B1E1" w14:textId="06BF763F" w:rsidR="00DF294D" w:rsidRDefault="00DF294D">
          <w:pPr>
            <w:pStyle w:val="TOC2"/>
            <w:tabs>
              <w:tab w:val="right" w:leader="dot" w:pos="8296"/>
            </w:tabs>
            <w:ind w:left="440"/>
            <w:rPr>
              <w:rFonts w:hint="eastAsia"/>
              <w:noProof/>
            </w:rPr>
          </w:pPr>
          <w:hyperlink w:anchor="_Toc230121560" w:history="1">
            <w:r w:rsidRPr="005620D3">
              <w:rPr>
                <w:rStyle w:val="a3"/>
                <w:noProof/>
              </w:rPr>
              <w:t>师论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2256</w:t>
            </w:r>
            <w:r>
              <w:rPr>
                <w:rFonts w:hint="eastAsia"/>
                <w:noProof/>
                <w:webHidden/>
              </w:rPr>
              <w:fldChar w:fldCharType="end"/>
            </w:r>
          </w:hyperlink>
        </w:p>
        <w:p w14:paraId="6FD9CDA4" w14:textId="69C4B46A" w:rsidR="00DF294D" w:rsidRDefault="00DF294D">
          <w:pPr>
            <w:pStyle w:val="TOC2"/>
            <w:tabs>
              <w:tab w:val="right" w:leader="dot" w:pos="8296"/>
            </w:tabs>
            <w:ind w:left="440"/>
            <w:rPr>
              <w:rFonts w:hint="eastAsia"/>
              <w:noProof/>
            </w:rPr>
          </w:pPr>
          <w:hyperlink w:anchor="_Toc230121561" w:history="1">
            <w:r w:rsidRPr="005620D3">
              <w:rPr>
                <w:rStyle w:val="a3"/>
                <w:noProof/>
              </w:rPr>
              <w:t>食肉者说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2257</w:t>
            </w:r>
            <w:r>
              <w:rPr>
                <w:rFonts w:hint="eastAsia"/>
                <w:noProof/>
                <w:webHidden/>
              </w:rPr>
              <w:fldChar w:fldCharType="end"/>
            </w:r>
          </w:hyperlink>
        </w:p>
        <w:p w14:paraId="11B302AB" w14:textId="4CEF5827" w:rsidR="00DF294D" w:rsidRDefault="00DF294D">
          <w:pPr>
            <w:pStyle w:val="TOC2"/>
            <w:tabs>
              <w:tab w:val="right" w:leader="dot" w:pos="8296"/>
            </w:tabs>
            <w:ind w:left="440"/>
            <w:rPr>
              <w:rFonts w:hint="eastAsia"/>
              <w:noProof/>
            </w:rPr>
          </w:pPr>
          <w:hyperlink w:anchor="_Toc230121562" w:history="1">
            <w:r w:rsidRPr="005620D3">
              <w:rPr>
                <w:rStyle w:val="a3"/>
                <w:noProof/>
              </w:rPr>
              <w:t>汪中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2258</w:t>
            </w:r>
            <w:r>
              <w:rPr>
                <w:rFonts w:hint="eastAsia"/>
                <w:noProof/>
                <w:webHidden/>
              </w:rPr>
              <w:fldChar w:fldCharType="end"/>
            </w:r>
          </w:hyperlink>
        </w:p>
        <w:p w14:paraId="1B7A17CA" w14:textId="7C8C505C" w:rsidR="00DF294D" w:rsidRDefault="00DF294D">
          <w:pPr>
            <w:pStyle w:val="TOC2"/>
            <w:tabs>
              <w:tab w:val="right" w:leader="dot" w:pos="8296"/>
            </w:tabs>
            <w:ind w:left="440"/>
            <w:rPr>
              <w:rFonts w:hint="eastAsia"/>
              <w:noProof/>
            </w:rPr>
          </w:pPr>
          <w:hyperlink w:anchor="_Toc230121563" w:history="1">
            <w:r w:rsidRPr="005620D3">
              <w:rPr>
                <w:rStyle w:val="a3"/>
                <w:noProof/>
              </w:rPr>
              <w:t>女发记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2259</w:t>
            </w:r>
            <w:r>
              <w:rPr>
                <w:rFonts w:hint="eastAsia"/>
                <w:noProof/>
                <w:webHidden/>
              </w:rPr>
              <w:fldChar w:fldCharType="end"/>
            </w:r>
          </w:hyperlink>
        </w:p>
        <w:p w14:paraId="35EF66AB" w14:textId="7D07F6DB" w:rsidR="00DF294D" w:rsidRDefault="00DF294D">
          <w:pPr>
            <w:pStyle w:val="TOC2"/>
            <w:tabs>
              <w:tab w:val="right" w:leader="dot" w:pos="8296"/>
            </w:tabs>
            <w:ind w:left="440"/>
            <w:rPr>
              <w:rFonts w:hint="eastAsia"/>
              <w:noProof/>
            </w:rPr>
          </w:pPr>
          <w:hyperlink w:anchor="_Toc230121564" w:history="1">
            <w:r w:rsidRPr="005620D3">
              <w:rPr>
                <w:rStyle w:val="a3"/>
                <w:noProof/>
              </w:rPr>
              <w:t>红灯记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2260</w:t>
            </w:r>
            <w:r>
              <w:rPr>
                <w:rFonts w:hint="eastAsia"/>
                <w:noProof/>
                <w:webHidden/>
              </w:rPr>
              <w:fldChar w:fldCharType="end"/>
            </w:r>
          </w:hyperlink>
        </w:p>
        <w:p w14:paraId="3C427022" w14:textId="5A6EA325" w:rsidR="00DF294D" w:rsidRDefault="00DF294D">
          <w:pPr>
            <w:pStyle w:val="TOC2"/>
            <w:tabs>
              <w:tab w:val="right" w:leader="dot" w:pos="8296"/>
            </w:tabs>
            <w:ind w:left="440"/>
            <w:rPr>
              <w:rFonts w:hint="eastAsia"/>
              <w:noProof/>
            </w:rPr>
          </w:pPr>
          <w:hyperlink w:anchor="_Toc230121565" w:history="1">
            <w:r w:rsidRPr="005620D3">
              <w:rPr>
                <w:rStyle w:val="a3"/>
                <w:noProof/>
              </w:rPr>
              <w:t>名城记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2261</w:t>
            </w:r>
            <w:r>
              <w:rPr>
                <w:rFonts w:hint="eastAsia"/>
                <w:noProof/>
                <w:webHidden/>
              </w:rPr>
              <w:fldChar w:fldCharType="end"/>
            </w:r>
          </w:hyperlink>
        </w:p>
        <w:p w14:paraId="5BD4A32A" w14:textId="79665767" w:rsidR="00DF294D" w:rsidRDefault="00DF294D">
          <w:pPr>
            <w:pStyle w:val="TOC2"/>
            <w:tabs>
              <w:tab w:val="right" w:leader="dot" w:pos="8296"/>
            </w:tabs>
            <w:ind w:left="440"/>
            <w:rPr>
              <w:rFonts w:hint="eastAsia"/>
              <w:noProof/>
            </w:rPr>
          </w:pPr>
          <w:hyperlink w:anchor="_Toc230121566" w:history="1">
            <w:r w:rsidRPr="005620D3">
              <w:rPr>
                <w:rStyle w:val="a3"/>
                <w:noProof/>
              </w:rPr>
              <w:t>医论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2263</w:t>
            </w:r>
            <w:r>
              <w:rPr>
                <w:rFonts w:hint="eastAsia"/>
                <w:noProof/>
                <w:webHidden/>
              </w:rPr>
              <w:fldChar w:fldCharType="end"/>
            </w:r>
          </w:hyperlink>
        </w:p>
        <w:p w14:paraId="078461CC" w14:textId="71C552C1" w:rsidR="00DF294D" w:rsidRDefault="00DF294D">
          <w:pPr>
            <w:pStyle w:val="TOC2"/>
            <w:tabs>
              <w:tab w:val="right" w:leader="dot" w:pos="8296"/>
            </w:tabs>
            <w:ind w:left="440"/>
            <w:rPr>
              <w:rFonts w:hint="eastAsia"/>
              <w:noProof/>
            </w:rPr>
          </w:pPr>
          <w:hyperlink w:anchor="_Toc230121567" w:history="1">
            <w:r w:rsidRPr="005620D3">
              <w:rPr>
                <w:rStyle w:val="a3"/>
                <w:noProof/>
              </w:rPr>
              <w:t>名医论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2264</w:t>
            </w:r>
            <w:r>
              <w:rPr>
                <w:rFonts w:hint="eastAsia"/>
                <w:noProof/>
                <w:webHidden/>
              </w:rPr>
              <w:fldChar w:fldCharType="end"/>
            </w:r>
          </w:hyperlink>
        </w:p>
        <w:p w14:paraId="7CA872EC" w14:textId="61ADB4ED" w:rsidR="00DF294D" w:rsidRDefault="00DF294D">
          <w:pPr>
            <w:pStyle w:val="TOC2"/>
            <w:tabs>
              <w:tab w:val="right" w:leader="dot" w:pos="8296"/>
            </w:tabs>
            <w:ind w:left="440"/>
            <w:rPr>
              <w:rFonts w:hint="eastAsia"/>
              <w:noProof/>
            </w:rPr>
          </w:pPr>
          <w:hyperlink w:anchor="_Toc230121568" w:history="1">
            <w:r w:rsidRPr="005620D3">
              <w:rPr>
                <w:rStyle w:val="a3"/>
                <w:noProof/>
              </w:rPr>
              <w:t>无妻论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2265</w:t>
            </w:r>
            <w:r>
              <w:rPr>
                <w:rFonts w:hint="eastAsia"/>
                <w:noProof/>
                <w:webHidden/>
              </w:rPr>
              <w:fldChar w:fldCharType="end"/>
            </w:r>
          </w:hyperlink>
        </w:p>
        <w:p w14:paraId="654DC131" w14:textId="6923D453" w:rsidR="00DF294D" w:rsidRDefault="00DF294D">
          <w:pPr>
            <w:pStyle w:val="TOC2"/>
            <w:tabs>
              <w:tab w:val="right" w:leader="dot" w:pos="8296"/>
            </w:tabs>
            <w:ind w:left="440"/>
            <w:rPr>
              <w:rFonts w:hint="eastAsia"/>
              <w:noProof/>
            </w:rPr>
          </w:pPr>
          <w:hyperlink w:anchor="_Toc230121569" w:history="1">
            <w:r w:rsidRPr="005620D3">
              <w:rPr>
                <w:rStyle w:val="a3"/>
                <w:noProof/>
              </w:rPr>
              <w:t>中石油颂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2266</w:t>
            </w:r>
            <w:r>
              <w:rPr>
                <w:rFonts w:hint="eastAsia"/>
                <w:noProof/>
                <w:webHidden/>
              </w:rPr>
              <w:fldChar w:fldCharType="end"/>
            </w:r>
          </w:hyperlink>
        </w:p>
        <w:p w14:paraId="72F95F92" w14:textId="65BA82F2" w:rsidR="00DF294D" w:rsidRDefault="00DF294D">
          <w:pPr>
            <w:pStyle w:val="TOC2"/>
            <w:tabs>
              <w:tab w:val="right" w:leader="dot" w:pos="8296"/>
            </w:tabs>
            <w:ind w:left="440"/>
            <w:rPr>
              <w:rFonts w:hint="eastAsia"/>
              <w:noProof/>
            </w:rPr>
          </w:pPr>
          <w:hyperlink w:anchor="_Toc230121570" w:history="1">
            <w:r w:rsidRPr="005620D3">
              <w:rPr>
                <w:rStyle w:val="a3"/>
                <w:noProof/>
              </w:rPr>
              <w:t>活珠子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2267</w:t>
            </w:r>
            <w:r>
              <w:rPr>
                <w:rFonts w:hint="eastAsia"/>
                <w:noProof/>
                <w:webHidden/>
              </w:rPr>
              <w:fldChar w:fldCharType="end"/>
            </w:r>
          </w:hyperlink>
        </w:p>
        <w:p w14:paraId="63D45E05" w14:textId="5873D95C" w:rsidR="00DF294D" w:rsidRDefault="00DF294D">
          <w:pPr>
            <w:pStyle w:val="TOC2"/>
            <w:tabs>
              <w:tab w:val="right" w:leader="dot" w:pos="8296"/>
            </w:tabs>
            <w:ind w:left="440"/>
            <w:rPr>
              <w:rFonts w:hint="eastAsia"/>
              <w:noProof/>
            </w:rPr>
          </w:pPr>
          <w:hyperlink w:anchor="_Toc230121571" w:history="1">
            <w:r w:rsidRPr="005620D3">
              <w:rPr>
                <w:rStyle w:val="a3"/>
                <w:noProof/>
              </w:rPr>
              <w:t>方滨兴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2268</w:t>
            </w:r>
            <w:r>
              <w:rPr>
                <w:rFonts w:hint="eastAsia"/>
                <w:noProof/>
                <w:webHidden/>
              </w:rPr>
              <w:fldChar w:fldCharType="end"/>
            </w:r>
          </w:hyperlink>
        </w:p>
        <w:p w14:paraId="6527DAED" w14:textId="4876DBA4" w:rsidR="00DF294D" w:rsidRDefault="00DF294D">
          <w:pPr>
            <w:pStyle w:val="TOC2"/>
            <w:tabs>
              <w:tab w:val="right" w:leader="dot" w:pos="8296"/>
            </w:tabs>
            <w:ind w:left="440"/>
            <w:rPr>
              <w:rFonts w:hint="eastAsia"/>
              <w:noProof/>
            </w:rPr>
          </w:pPr>
          <w:hyperlink w:anchor="_Toc230121572" w:history="1">
            <w:r w:rsidRPr="005620D3">
              <w:rPr>
                <w:rStyle w:val="a3"/>
                <w:noProof/>
              </w:rPr>
              <w:t>自祭文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2269</w:t>
            </w:r>
            <w:r>
              <w:rPr>
                <w:rFonts w:hint="eastAsia"/>
                <w:noProof/>
                <w:webHidden/>
              </w:rPr>
              <w:fldChar w:fldCharType="end"/>
            </w:r>
          </w:hyperlink>
        </w:p>
        <w:p w14:paraId="4506B2A1" w14:textId="11C750D2" w:rsidR="00DF294D" w:rsidRDefault="00DF294D">
          <w:pPr>
            <w:pStyle w:val="TOC2"/>
            <w:tabs>
              <w:tab w:val="right" w:leader="dot" w:pos="8296"/>
            </w:tabs>
            <w:ind w:left="440"/>
            <w:rPr>
              <w:rFonts w:hint="eastAsia"/>
              <w:noProof/>
            </w:rPr>
          </w:pPr>
          <w:hyperlink w:anchor="_Toc230121573" w:history="1">
            <w:r w:rsidRPr="005620D3">
              <w:rPr>
                <w:rStyle w:val="a3"/>
                <w:noProof/>
              </w:rPr>
              <w:t>吾喜金瓶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2271</w:t>
            </w:r>
            <w:r>
              <w:rPr>
                <w:rFonts w:hint="eastAsia"/>
                <w:noProof/>
                <w:webHidden/>
              </w:rPr>
              <w:fldChar w:fldCharType="end"/>
            </w:r>
          </w:hyperlink>
        </w:p>
        <w:p w14:paraId="2CFF9FFC" w14:textId="53CF63C1" w:rsidR="00DF294D" w:rsidRDefault="00DF294D">
          <w:pPr>
            <w:pStyle w:val="TOC2"/>
            <w:tabs>
              <w:tab w:val="right" w:leader="dot" w:pos="8296"/>
            </w:tabs>
            <w:ind w:left="440"/>
            <w:rPr>
              <w:rFonts w:hint="eastAsia"/>
              <w:noProof/>
            </w:rPr>
          </w:pPr>
          <w:hyperlink w:anchor="_Toc230121574" w:history="1">
            <w:r w:rsidRPr="005620D3">
              <w:rPr>
                <w:rStyle w:val="a3"/>
                <w:noProof/>
              </w:rPr>
              <w:t>恶梦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2272</w:t>
            </w:r>
            <w:r>
              <w:rPr>
                <w:rFonts w:hint="eastAsia"/>
                <w:noProof/>
                <w:webHidden/>
              </w:rPr>
              <w:fldChar w:fldCharType="end"/>
            </w:r>
          </w:hyperlink>
        </w:p>
        <w:p w14:paraId="65A943B0" w14:textId="74BE2058" w:rsidR="00DF294D" w:rsidRDefault="00DF294D">
          <w:pPr>
            <w:pStyle w:val="TOC1"/>
            <w:tabs>
              <w:tab w:val="right" w:leader="dot" w:pos="8296"/>
            </w:tabs>
            <w:rPr>
              <w:rFonts w:hint="eastAsia"/>
              <w:noProof/>
            </w:rPr>
          </w:pPr>
          <w:hyperlink w:anchor="_Toc230121575" w:history="1">
            <w:r w:rsidRPr="005620D3">
              <w:rPr>
                <w:rStyle w:val="a3"/>
                <w:noProof/>
              </w:rPr>
              <w:t>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2273</w:t>
            </w:r>
            <w:r>
              <w:rPr>
                <w:rFonts w:hint="eastAsia"/>
                <w:noProof/>
                <w:webHidden/>
              </w:rPr>
              <w:fldChar w:fldCharType="end"/>
            </w:r>
          </w:hyperlink>
        </w:p>
        <w:p w14:paraId="2996992C" w14:textId="3A176257" w:rsidR="00DF294D" w:rsidRDefault="00DF294D">
          <w:pPr>
            <w:pStyle w:val="TOC1"/>
            <w:tabs>
              <w:tab w:val="right" w:leader="dot" w:pos="8296"/>
            </w:tabs>
            <w:rPr>
              <w:rFonts w:hint="eastAsia"/>
              <w:noProof/>
            </w:rPr>
          </w:pPr>
          <w:hyperlink w:anchor="_Toc230121576" w:history="1">
            <w:r w:rsidRPr="005620D3">
              <w:rPr>
                <w:rStyle w:val="a3"/>
                <w:noProof/>
              </w:rPr>
              <w:t>作者简介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_Toc230121576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2274</w:t>
            </w:r>
            <w:r>
              <w:rPr>
                <w:rFonts w:hint="eastAsia"/>
                <w:noProof/>
                <w:webHidden/>
              </w:rPr>
              <w:fldChar w:fldCharType="end"/>
            </w:r>
          </w:hyperlink>
        </w:p>
        <w:p w14:paraId="641F9BBA" w14:textId="117EE57C" w:rsidR="00736D86" w:rsidRDefault="006F44B0">
          <w:pPr>
            <w:rPr>
              <w:rFonts w:hint="eastAsia"/>
              <w:b/>
              <w:bCs/>
              <w:lang w:val="zh-CN"/>
            </w:rPr>
          </w:pPr>
          <w:r>
            <w:rPr>
              <w:b/>
              <w:bCs/>
              <w:lang w:val="zh-CN"/>
            </w:rPr>
            <w:fldChar w:fldCharType="end"/>
          </w:r>
        </w:p>
      </w:sdtContent>
    </w:sdt>
    <w:p w14:paraId="0DB97D90" w14:textId="7F13A2CC" w:rsidR="00736D86" w:rsidRPr="00330748" w:rsidRDefault="00736D86" w:rsidP="00330748">
      <w:pPr>
        <w:widowControl/>
        <w:rPr>
          <w:rFonts w:hint="eastAsia"/>
          <w:b/>
          <w:bCs/>
          <w:lang w:val="zh-CN"/>
        </w:rPr>
      </w:pPr>
      <w:r>
        <w:rPr>
          <w:b/>
          <w:bCs/>
          <w:lang w:val="zh-CN"/>
        </w:rPr>
        <w:br w:type="page"/>
      </w:r>
    </w:p>
    <w:p w14:paraId="4CE450CF" w14:textId="6DFD0284" w:rsidR="00736D86" w:rsidRPr="00736D86" w:rsidRDefault="00406A4F" w:rsidP="00736D86">
      <w:pPr>
        <w:pStyle w:val="1"/>
        <w:rPr>
          <w:rFonts w:hint="eastAsia"/>
        </w:rPr>
      </w:pPr>
      <w:bookmarkStart w:id="0" w:name="_Toc230121432"/>
      <w:r>
        <w:rPr>
          <w:rFonts w:hint="eastAsia"/>
        </w:rPr>
        <w:lastRenderedPageBreak/>
        <w:t>自序</w:t>
      </w:r>
      <w:bookmarkEnd w:id="0"/>
    </w:p>
    <w:p w14:paraId="5EA23554" w14:textId="77777777" w:rsidR="00803CD7" w:rsidRDefault="00803CD7" w:rsidP="00803CD7">
      <w:pPr>
        <w:widowControl/>
        <w:rPr>
          <w:rFonts w:hint="eastAsia"/>
        </w:rPr>
      </w:pPr>
      <w:r>
        <w:rPr>
          <w:rFonts w:hint="eastAsia"/>
        </w:rPr>
        <w:t xml:space="preserve">　　台湾作家王鼎钧说，有些中国老人怕回忆：如果他是强者，他有太多的孽；如果他是弱者，他有太多的耻；二者俱不堪回首。本书通过大量、丰富的细节，描述了南京市公安局国保（现称“政保”）在以维稳为名迫害良善的同时，是如何浸润、毒化整个社会，尤其是对社会人际关系的破坏：</w:t>
      </w:r>
    </w:p>
    <w:p w14:paraId="0FE4C690" w14:textId="77777777" w:rsidR="00803CD7" w:rsidRDefault="00803CD7" w:rsidP="00803CD7">
      <w:pPr>
        <w:widowControl/>
        <w:rPr>
          <w:rFonts w:hint="eastAsia"/>
        </w:rPr>
      </w:pPr>
    </w:p>
    <w:p w14:paraId="56A23D21" w14:textId="77777777" w:rsidR="00803CD7" w:rsidRDefault="00803CD7" w:rsidP="00803CD7">
      <w:pPr>
        <w:widowControl/>
        <w:rPr>
          <w:rFonts w:hint="eastAsia"/>
        </w:rPr>
      </w:pPr>
      <w:r>
        <w:rPr>
          <w:rFonts w:hint="eastAsia"/>
        </w:rPr>
        <w:tab/>
        <w:t>◆从“衣白心黑”系列文章中可以看到，所谓的白衣天使在公安国保的唆使下如何忍心害理地残害病人，以及公安国保如何通过挑唆底层互斗而牟利。</w:t>
      </w:r>
    </w:p>
    <w:p w14:paraId="29100B62" w14:textId="77777777" w:rsidR="00803CD7" w:rsidRDefault="00803CD7" w:rsidP="00803CD7">
      <w:pPr>
        <w:widowControl/>
        <w:rPr>
          <w:rFonts w:hint="eastAsia"/>
        </w:rPr>
      </w:pPr>
    </w:p>
    <w:p w14:paraId="679173C2" w14:textId="77777777" w:rsidR="00803CD7" w:rsidRDefault="00803CD7" w:rsidP="00803CD7">
      <w:pPr>
        <w:widowControl/>
        <w:rPr>
          <w:rFonts w:hint="eastAsia"/>
        </w:rPr>
      </w:pPr>
      <w:r>
        <w:rPr>
          <w:rFonts w:hint="eastAsia"/>
        </w:rPr>
        <w:tab/>
        <w:t>◆从《公安国保维稳概论》、《泔水面》中可以看到，普通国民在公安国保的欺骗、唆使下，如何变成维稳、迫害的帮凶。</w:t>
      </w:r>
    </w:p>
    <w:p w14:paraId="5212CC6A" w14:textId="77777777" w:rsidR="00803CD7" w:rsidRDefault="00803CD7" w:rsidP="00803CD7">
      <w:pPr>
        <w:widowControl/>
        <w:rPr>
          <w:rFonts w:hint="eastAsia"/>
        </w:rPr>
      </w:pPr>
    </w:p>
    <w:p w14:paraId="3638F0C6" w14:textId="77777777" w:rsidR="00803CD7" w:rsidRDefault="00803CD7" w:rsidP="00803CD7">
      <w:pPr>
        <w:widowControl/>
        <w:rPr>
          <w:rFonts w:hint="eastAsia"/>
        </w:rPr>
      </w:pPr>
      <w:r>
        <w:rPr>
          <w:rFonts w:hint="eastAsia"/>
        </w:rPr>
        <w:tab/>
        <w:t>◆从《一个变态分子的独白》中可以看到，公安国保如何通过篡改高考志愿，随意摆布个人命运，而剥夺其发展权。</w:t>
      </w:r>
    </w:p>
    <w:p w14:paraId="4179B5D8" w14:textId="77777777" w:rsidR="00803CD7" w:rsidRDefault="00803CD7" w:rsidP="00803CD7">
      <w:pPr>
        <w:widowControl/>
        <w:rPr>
          <w:rFonts w:hint="eastAsia"/>
        </w:rPr>
      </w:pPr>
    </w:p>
    <w:p w14:paraId="7541F81B" w14:textId="77777777" w:rsidR="00803CD7" w:rsidRDefault="00803CD7" w:rsidP="00803CD7">
      <w:pPr>
        <w:widowControl/>
        <w:rPr>
          <w:rFonts w:hint="eastAsia"/>
        </w:rPr>
      </w:pPr>
      <w:r>
        <w:rPr>
          <w:rFonts w:hint="eastAsia"/>
        </w:rPr>
        <w:tab/>
        <w:t>◆从《惊心动魄的一幕》、《社畜生涯》可以看到，个人在公安国保的迫害罗网中如何穷形尽相地争取生存权。</w:t>
      </w:r>
    </w:p>
    <w:p w14:paraId="7ED81F70" w14:textId="77777777" w:rsidR="00803CD7" w:rsidRDefault="00803CD7" w:rsidP="00803CD7">
      <w:pPr>
        <w:widowControl/>
        <w:rPr>
          <w:rFonts w:hint="eastAsia"/>
        </w:rPr>
      </w:pPr>
    </w:p>
    <w:p w14:paraId="443B00CD" w14:textId="77777777" w:rsidR="00803CD7" w:rsidRDefault="00803CD7" w:rsidP="00803CD7">
      <w:pPr>
        <w:widowControl/>
        <w:rPr>
          <w:rFonts w:hint="eastAsia"/>
        </w:rPr>
      </w:pPr>
      <w:r>
        <w:rPr>
          <w:rFonts w:hint="eastAsia"/>
        </w:rPr>
        <w:tab/>
        <w:t>◆从“兽亲不仁”系列文章中可以看到，公安国保如何利用亲情进行维稳，进而瓦解家庭关系。</w:t>
      </w:r>
    </w:p>
    <w:p w14:paraId="269A8EB8" w14:textId="77777777" w:rsidR="00803CD7" w:rsidRDefault="00803CD7" w:rsidP="00803CD7">
      <w:pPr>
        <w:widowControl/>
        <w:rPr>
          <w:rFonts w:hint="eastAsia"/>
        </w:rPr>
      </w:pPr>
    </w:p>
    <w:p w14:paraId="1261DEF2" w14:textId="77777777" w:rsidR="00803CD7" w:rsidRDefault="00803CD7" w:rsidP="00803CD7">
      <w:pPr>
        <w:widowControl/>
        <w:rPr>
          <w:rFonts w:hint="eastAsia"/>
        </w:rPr>
      </w:pPr>
      <w:r>
        <w:rPr>
          <w:rFonts w:hint="eastAsia"/>
        </w:rPr>
        <w:tab/>
        <w:t>◆从《我们的祖国》可以看到对中共执政特点、中国国民性的分析。</w:t>
      </w:r>
    </w:p>
    <w:p w14:paraId="4FB2A2EF" w14:textId="77777777" w:rsidR="00803CD7" w:rsidRDefault="00803CD7" w:rsidP="00803CD7">
      <w:pPr>
        <w:widowControl/>
        <w:rPr>
          <w:rFonts w:hint="eastAsia"/>
        </w:rPr>
      </w:pPr>
    </w:p>
    <w:p w14:paraId="13218D6F" w14:textId="77777777" w:rsidR="00803CD7" w:rsidRDefault="00803CD7" w:rsidP="00803CD7">
      <w:pPr>
        <w:widowControl/>
        <w:rPr>
          <w:rFonts w:hint="eastAsia"/>
        </w:rPr>
      </w:pPr>
      <w:r>
        <w:rPr>
          <w:rFonts w:hint="eastAsia"/>
        </w:rPr>
        <w:t xml:space="preserve">　　通过作者娓娓道来的亲身经历，剖析21世纪“大国崛起”、“盛世中华”的一个细小截面，读者可以对中国社会底层的残酷与恶有一个具体而微的认识。中共作为一个恶名昭著的极权政权，重要特征是在其权力来源不合法的同时，不承认对权力有任何限制，因此，其行为没有底线，而把突破伦理、泯灭人性的暴行视为理所当然；另一方面，只要有利可图，绝大多数的国民也愿意甚至乐意配合公安国保迫害素不相识的同胞；二者相辅而相成，由此而创造血海。</w:t>
      </w:r>
    </w:p>
    <w:p w14:paraId="093B904D" w14:textId="77777777" w:rsidR="00803CD7" w:rsidRDefault="00803CD7" w:rsidP="00803CD7">
      <w:pPr>
        <w:widowControl/>
        <w:rPr>
          <w:rFonts w:hint="eastAsia"/>
        </w:rPr>
      </w:pPr>
    </w:p>
    <w:p w14:paraId="4D1B9D8F" w14:textId="77777777" w:rsidR="00803CD7" w:rsidRDefault="00803CD7" w:rsidP="00803CD7">
      <w:pPr>
        <w:widowControl/>
        <w:rPr>
          <w:rFonts w:hint="eastAsia"/>
        </w:rPr>
      </w:pPr>
      <w:r>
        <w:rPr>
          <w:rFonts w:hint="eastAsia"/>
        </w:rPr>
        <w:t xml:space="preserve">　　2020年代的中国人，除了通过现代网络科技亲眼看到一场近在咫尺的现代侵略战争，还将有幸亲身感受中共王朝末世崩溃的惨烈。每一个有良知的人都应该问问自己，是否愿意让自己的子孙世代生活在这样弱肉强食、无法无天的修罗场中，不吃人就要被人吃。</w:t>
      </w:r>
    </w:p>
    <w:p w14:paraId="37784AA5" w14:textId="77777777" w:rsidR="00803CD7" w:rsidRDefault="00803CD7" w:rsidP="00803CD7">
      <w:pPr>
        <w:widowControl/>
        <w:rPr>
          <w:rFonts w:hint="eastAsia"/>
        </w:rPr>
      </w:pPr>
    </w:p>
    <w:p w14:paraId="1CD471A9" w14:textId="77777777" w:rsidR="00803CD7" w:rsidRDefault="00803CD7" w:rsidP="00803CD7">
      <w:pPr>
        <w:widowControl/>
        <w:rPr>
          <w:rFonts w:hint="eastAsia"/>
        </w:rPr>
      </w:pPr>
      <w:r>
        <w:rPr>
          <w:rFonts w:hint="eastAsia"/>
        </w:rPr>
        <w:lastRenderedPageBreak/>
        <w:t xml:space="preserve">　　正如陈丹青所说：如果你没有背景，还要选择做一个好人，几乎肯定会落入社会底层，哪怕你才华横溢，哪怕你有真知灼见，社会的筛子会把你筛落掉；越是循规蹈矩、刚正不阿、天性善良的人，越容易被淘汰，你所有的优点会成为竞争中的劣势。</w:t>
      </w:r>
    </w:p>
    <w:p w14:paraId="1D193272" w14:textId="77777777" w:rsidR="00803CD7" w:rsidRDefault="00803CD7" w:rsidP="00803CD7">
      <w:pPr>
        <w:widowControl/>
        <w:rPr>
          <w:rFonts w:hint="eastAsia"/>
        </w:rPr>
      </w:pPr>
    </w:p>
    <w:p w14:paraId="6AB0EEEB" w14:textId="77777777" w:rsidR="00803CD7" w:rsidRDefault="00803CD7" w:rsidP="00803CD7">
      <w:pPr>
        <w:widowControl/>
        <w:rPr>
          <w:rFonts w:hint="eastAsia"/>
        </w:rPr>
      </w:pPr>
      <w:r>
        <w:rPr>
          <w:rFonts w:hint="eastAsia"/>
        </w:rPr>
        <w:t xml:space="preserve">　　在乌云蔽空、邪魅横行之时，我们这些善良的人不可灰心失望。当我们了解到“铁链女”的父亲曾是驻藏军警的一员，当我们看到一贯无条件拥护中共、为虎作伥的所谓“朝阳群众”、各类专家教授在2022年12月8日后的一个月内被收割以百万计，自然会有“天理昭昭，终不负人”之感。</w:t>
      </w:r>
    </w:p>
    <w:p w14:paraId="20CA8D5B" w14:textId="77777777" w:rsidR="00803CD7" w:rsidRDefault="00803CD7" w:rsidP="00803CD7">
      <w:pPr>
        <w:widowControl/>
        <w:rPr>
          <w:rFonts w:hint="eastAsia"/>
        </w:rPr>
      </w:pPr>
    </w:p>
    <w:p w14:paraId="159DA9B0" w14:textId="77777777" w:rsidR="00803CD7" w:rsidRDefault="00803CD7" w:rsidP="00803CD7">
      <w:pPr>
        <w:widowControl/>
        <w:rPr>
          <w:rFonts w:hint="eastAsia"/>
        </w:rPr>
      </w:pPr>
      <w:r>
        <w:rPr>
          <w:rFonts w:hint="eastAsia"/>
        </w:rPr>
        <w:t xml:space="preserve">　　最后，并非不重要，我在被南京公安国保监控、迫害，被迫与世隔绝30多年的情况下完成这些写作，离不开神之佑助（参见《静默教会指南》）。</w:t>
      </w:r>
    </w:p>
    <w:p w14:paraId="7B4246B1" w14:textId="389EDFAC" w:rsidR="00736D86" w:rsidRDefault="00736D86">
      <w:pPr>
        <w:widowControl/>
        <w:rPr>
          <w:rFonts w:hint="eastAsia"/>
        </w:rPr>
      </w:pPr>
      <w:r>
        <w:br w:type="page"/>
      </w:r>
    </w:p>
    <w:p w14:paraId="58B34CBB" w14:textId="2FE0F727" w:rsidR="00406A4F" w:rsidRDefault="00406A4F" w:rsidP="00DF3335">
      <w:pPr>
        <w:pStyle w:val="1"/>
        <w:rPr>
          <w:rFonts w:hint="eastAsia"/>
        </w:rPr>
      </w:pPr>
      <w:bookmarkStart w:id="1" w:name="_Toc230121433"/>
      <w:r>
        <w:rPr>
          <w:rFonts w:hint="eastAsia"/>
        </w:rPr>
        <w:lastRenderedPageBreak/>
        <w:t>大厦已倾</w:t>
      </w:r>
      <w:bookmarkEnd w:id="1"/>
    </w:p>
    <w:p w14:paraId="41B61E84" w14:textId="02BD94E9" w:rsidR="00B76174" w:rsidRPr="00B76174" w:rsidRDefault="00406A4F" w:rsidP="00B76174">
      <w:pPr>
        <w:pStyle w:val="2"/>
        <w:rPr>
          <w:rFonts w:hint="eastAsia"/>
        </w:rPr>
      </w:pPr>
      <w:bookmarkStart w:id="2" w:name="_Toc230121434"/>
      <w:r>
        <w:rPr>
          <w:rFonts w:hint="eastAsia"/>
        </w:rPr>
        <w:t>我们的祖国</w:t>
      </w:r>
      <w:bookmarkEnd w:id="2"/>
    </w:p>
    <w:p w14:paraId="45FD6484" w14:textId="77777777" w:rsidR="00407BA1" w:rsidRDefault="00407BA1" w:rsidP="00407BA1">
      <w:pPr>
        <w:widowControl/>
        <w:rPr>
          <w:rFonts w:hint="eastAsia"/>
        </w:rPr>
      </w:pPr>
    </w:p>
    <w:p w14:paraId="2505FC50" w14:textId="77777777" w:rsidR="00407BA1" w:rsidRDefault="00407BA1" w:rsidP="00407BA1">
      <w:pPr>
        <w:widowControl/>
        <w:rPr>
          <w:rFonts w:hint="eastAsia"/>
        </w:rPr>
      </w:pPr>
      <w:r>
        <w:rPr>
          <w:rFonts w:hint="eastAsia"/>
        </w:rPr>
        <w:t>目录：</w:t>
      </w:r>
    </w:p>
    <w:p w14:paraId="71AD532A" w14:textId="77777777" w:rsidR="00407BA1" w:rsidRDefault="00407BA1" w:rsidP="00407BA1">
      <w:pPr>
        <w:widowControl/>
        <w:rPr>
          <w:rFonts w:hint="eastAsia"/>
        </w:rPr>
      </w:pPr>
    </w:p>
    <w:p w14:paraId="215C64C0" w14:textId="77777777" w:rsidR="00407BA1" w:rsidRDefault="00407BA1" w:rsidP="00407BA1">
      <w:pPr>
        <w:widowControl/>
        <w:rPr>
          <w:rFonts w:hint="eastAsia"/>
        </w:rPr>
      </w:pPr>
      <w:r>
        <w:rPr>
          <w:rFonts w:hint="eastAsia"/>
        </w:rPr>
        <w:t>摘要：</w:t>
      </w:r>
    </w:p>
    <w:p w14:paraId="7091E234" w14:textId="77777777" w:rsidR="00407BA1" w:rsidRDefault="00407BA1" w:rsidP="00407BA1">
      <w:pPr>
        <w:widowControl/>
        <w:rPr>
          <w:rFonts w:hint="eastAsia"/>
        </w:rPr>
      </w:pPr>
      <w:r>
        <w:rPr>
          <w:rFonts w:hint="eastAsia"/>
        </w:rPr>
        <w:t xml:space="preserve">一，中共是我国民生问题的根源　</w:t>
      </w:r>
    </w:p>
    <w:p w14:paraId="279FD788" w14:textId="77777777" w:rsidR="00407BA1" w:rsidRDefault="00407BA1" w:rsidP="00407BA1">
      <w:pPr>
        <w:widowControl/>
        <w:rPr>
          <w:rFonts w:hint="eastAsia"/>
        </w:rPr>
      </w:pPr>
      <w:r>
        <w:rPr>
          <w:rFonts w:hint="eastAsia"/>
        </w:rPr>
        <w:t xml:space="preserve">　　●收入分配</w:t>
      </w:r>
    </w:p>
    <w:p w14:paraId="3A1C52F3" w14:textId="77777777" w:rsidR="00407BA1" w:rsidRDefault="00407BA1" w:rsidP="00407BA1">
      <w:pPr>
        <w:widowControl/>
        <w:rPr>
          <w:rFonts w:hint="eastAsia"/>
        </w:rPr>
      </w:pPr>
      <w:r>
        <w:rPr>
          <w:rFonts w:hint="eastAsia"/>
        </w:rPr>
        <w:t xml:space="preserve">　　●医疗</w:t>
      </w:r>
    </w:p>
    <w:p w14:paraId="6BA7063F" w14:textId="77777777" w:rsidR="00407BA1" w:rsidRDefault="00407BA1" w:rsidP="00407BA1">
      <w:pPr>
        <w:widowControl/>
        <w:rPr>
          <w:rFonts w:hint="eastAsia"/>
        </w:rPr>
      </w:pPr>
      <w:r>
        <w:rPr>
          <w:rFonts w:hint="eastAsia"/>
        </w:rPr>
        <w:t xml:space="preserve">　　●房吃人 </w:t>
      </w:r>
    </w:p>
    <w:p w14:paraId="01A79427" w14:textId="77777777" w:rsidR="00407BA1" w:rsidRDefault="00407BA1" w:rsidP="00407BA1">
      <w:pPr>
        <w:widowControl/>
        <w:rPr>
          <w:rFonts w:hint="eastAsia"/>
        </w:rPr>
      </w:pPr>
      <w:r>
        <w:rPr>
          <w:rFonts w:hint="eastAsia"/>
        </w:rPr>
        <w:t xml:space="preserve">　　●教育</w:t>
      </w:r>
    </w:p>
    <w:p w14:paraId="14EB59FD" w14:textId="77777777" w:rsidR="00407BA1" w:rsidRDefault="00407BA1" w:rsidP="00407BA1">
      <w:pPr>
        <w:widowControl/>
        <w:rPr>
          <w:rFonts w:hint="eastAsia"/>
        </w:rPr>
      </w:pPr>
      <w:r>
        <w:rPr>
          <w:rFonts w:hint="eastAsia"/>
        </w:rPr>
        <w:t xml:space="preserve">　　●食品安全</w:t>
      </w:r>
    </w:p>
    <w:p w14:paraId="23E7ECC5" w14:textId="77777777" w:rsidR="00407BA1" w:rsidRDefault="00407BA1" w:rsidP="00407BA1">
      <w:pPr>
        <w:widowControl/>
        <w:rPr>
          <w:rFonts w:hint="eastAsia"/>
        </w:rPr>
      </w:pPr>
      <w:r>
        <w:rPr>
          <w:rFonts w:hint="eastAsia"/>
        </w:rPr>
        <w:t xml:space="preserve">二，中共执政非民选，无合法性　</w:t>
      </w:r>
    </w:p>
    <w:p w14:paraId="137306D7" w14:textId="77777777" w:rsidR="00407BA1" w:rsidRDefault="00407BA1" w:rsidP="00407BA1">
      <w:pPr>
        <w:widowControl/>
        <w:rPr>
          <w:rFonts w:hint="eastAsia"/>
        </w:rPr>
      </w:pPr>
      <w:r>
        <w:rPr>
          <w:rFonts w:hint="eastAsia"/>
        </w:rPr>
        <w:t xml:space="preserve">　　*非法执政</w:t>
      </w:r>
    </w:p>
    <w:p w14:paraId="3EDA29F4" w14:textId="77777777" w:rsidR="00407BA1" w:rsidRDefault="00407BA1" w:rsidP="00407BA1">
      <w:pPr>
        <w:widowControl/>
        <w:rPr>
          <w:rFonts w:hint="eastAsia"/>
        </w:rPr>
      </w:pPr>
      <w:r>
        <w:rPr>
          <w:rFonts w:hint="eastAsia"/>
        </w:rPr>
        <w:t xml:space="preserve">　　*镇压工运</w:t>
      </w:r>
    </w:p>
    <w:p w14:paraId="52884E8B" w14:textId="77777777" w:rsidR="00407BA1" w:rsidRDefault="00407BA1" w:rsidP="00407BA1">
      <w:pPr>
        <w:widowControl/>
        <w:rPr>
          <w:rFonts w:hint="eastAsia"/>
        </w:rPr>
      </w:pPr>
      <w:r>
        <w:rPr>
          <w:rFonts w:hint="eastAsia"/>
        </w:rPr>
        <w:t xml:space="preserve">　　*禁止讨薪</w:t>
      </w:r>
    </w:p>
    <w:p w14:paraId="523A0502" w14:textId="77777777" w:rsidR="00407BA1" w:rsidRDefault="00407BA1" w:rsidP="00407BA1">
      <w:pPr>
        <w:widowControl/>
        <w:rPr>
          <w:rFonts w:hint="eastAsia"/>
        </w:rPr>
      </w:pPr>
      <w:r>
        <w:rPr>
          <w:rFonts w:hint="eastAsia"/>
        </w:rPr>
        <w:t xml:space="preserve">　　*压榨工人 </w:t>
      </w:r>
    </w:p>
    <w:p w14:paraId="16DF07C1" w14:textId="77777777" w:rsidR="00407BA1" w:rsidRDefault="00407BA1" w:rsidP="00407BA1">
      <w:pPr>
        <w:widowControl/>
        <w:rPr>
          <w:rFonts w:hint="eastAsia"/>
        </w:rPr>
      </w:pPr>
      <w:r>
        <w:rPr>
          <w:rFonts w:hint="eastAsia"/>
        </w:rPr>
        <w:t xml:space="preserve">三，中共执政的特点　</w:t>
      </w:r>
    </w:p>
    <w:p w14:paraId="05392B6B" w14:textId="77777777" w:rsidR="00407BA1" w:rsidRDefault="00407BA1" w:rsidP="00407BA1">
      <w:pPr>
        <w:widowControl/>
        <w:rPr>
          <w:rFonts w:hint="eastAsia"/>
        </w:rPr>
      </w:pPr>
      <w:r>
        <w:rPr>
          <w:rFonts w:hint="eastAsia"/>
        </w:rPr>
        <w:t xml:space="preserve">　　●谎言连篇</w:t>
      </w:r>
    </w:p>
    <w:p w14:paraId="7D43531A" w14:textId="77777777" w:rsidR="00407BA1" w:rsidRDefault="00407BA1" w:rsidP="00407BA1">
      <w:pPr>
        <w:widowControl/>
        <w:rPr>
          <w:rFonts w:hint="eastAsia"/>
        </w:rPr>
      </w:pPr>
      <w:r>
        <w:rPr>
          <w:rFonts w:hint="eastAsia"/>
        </w:rPr>
        <w:t xml:space="preserve">　　●无法无天</w:t>
      </w:r>
    </w:p>
    <w:p w14:paraId="1AD8053B" w14:textId="77777777" w:rsidR="00407BA1" w:rsidRDefault="00407BA1" w:rsidP="00407BA1">
      <w:pPr>
        <w:widowControl/>
        <w:rPr>
          <w:rFonts w:hint="eastAsia"/>
        </w:rPr>
      </w:pPr>
      <w:r>
        <w:rPr>
          <w:rFonts w:hint="eastAsia"/>
        </w:rPr>
        <w:t xml:space="preserve">　　●形式主义</w:t>
      </w:r>
    </w:p>
    <w:p w14:paraId="6C4D7AC7" w14:textId="77777777" w:rsidR="00407BA1" w:rsidRDefault="00407BA1" w:rsidP="00407BA1">
      <w:pPr>
        <w:widowControl/>
        <w:rPr>
          <w:rFonts w:hint="eastAsia"/>
        </w:rPr>
      </w:pPr>
      <w:r>
        <w:rPr>
          <w:rFonts w:hint="eastAsia"/>
        </w:rPr>
        <w:t xml:space="preserve">　　●虚骄自大</w:t>
      </w:r>
    </w:p>
    <w:p w14:paraId="736C1608" w14:textId="77777777" w:rsidR="00407BA1" w:rsidRDefault="00407BA1" w:rsidP="00407BA1">
      <w:pPr>
        <w:widowControl/>
        <w:rPr>
          <w:rFonts w:hint="eastAsia"/>
        </w:rPr>
      </w:pPr>
      <w:r>
        <w:rPr>
          <w:rFonts w:hint="eastAsia"/>
        </w:rPr>
        <w:t xml:space="preserve">　　●颟顸无能</w:t>
      </w:r>
    </w:p>
    <w:p w14:paraId="149626EC" w14:textId="77777777" w:rsidR="00407BA1" w:rsidRDefault="00407BA1" w:rsidP="00407BA1">
      <w:pPr>
        <w:widowControl/>
        <w:rPr>
          <w:rFonts w:hint="eastAsia"/>
        </w:rPr>
      </w:pPr>
      <w:r>
        <w:rPr>
          <w:rFonts w:hint="eastAsia"/>
        </w:rPr>
        <w:t xml:space="preserve">　　●顽钝无耻</w:t>
      </w:r>
    </w:p>
    <w:p w14:paraId="5F5FE281" w14:textId="77777777" w:rsidR="00407BA1" w:rsidRDefault="00407BA1" w:rsidP="00407BA1">
      <w:pPr>
        <w:widowControl/>
        <w:rPr>
          <w:rFonts w:hint="eastAsia"/>
        </w:rPr>
      </w:pPr>
      <w:r>
        <w:rPr>
          <w:rFonts w:hint="eastAsia"/>
        </w:rPr>
        <w:t xml:space="preserve">　　●倒行逆施</w:t>
      </w:r>
    </w:p>
    <w:p w14:paraId="7C816698" w14:textId="77777777" w:rsidR="00407BA1" w:rsidRDefault="00407BA1" w:rsidP="00407BA1">
      <w:pPr>
        <w:widowControl/>
        <w:rPr>
          <w:rFonts w:hint="eastAsia"/>
        </w:rPr>
      </w:pPr>
      <w:r>
        <w:rPr>
          <w:rFonts w:hint="eastAsia"/>
        </w:rPr>
        <w:t xml:space="preserve">　　●认贼作父</w:t>
      </w:r>
    </w:p>
    <w:p w14:paraId="0B49DF77" w14:textId="77777777" w:rsidR="00407BA1" w:rsidRDefault="00407BA1" w:rsidP="00407BA1">
      <w:pPr>
        <w:widowControl/>
        <w:rPr>
          <w:rFonts w:hint="eastAsia"/>
        </w:rPr>
      </w:pPr>
      <w:r>
        <w:rPr>
          <w:rFonts w:hint="eastAsia"/>
        </w:rPr>
        <w:t xml:space="preserve">　　●贪污腐化</w:t>
      </w:r>
    </w:p>
    <w:p w14:paraId="2C0E90A7" w14:textId="77777777" w:rsidR="00407BA1" w:rsidRDefault="00407BA1" w:rsidP="00407BA1">
      <w:pPr>
        <w:widowControl/>
        <w:rPr>
          <w:rFonts w:hint="eastAsia"/>
        </w:rPr>
      </w:pPr>
      <w:r>
        <w:rPr>
          <w:rFonts w:hint="eastAsia"/>
        </w:rPr>
        <w:t xml:space="preserve">　　●唯利是图</w:t>
      </w:r>
    </w:p>
    <w:p w14:paraId="45D027E4" w14:textId="77777777" w:rsidR="00407BA1" w:rsidRDefault="00407BA1" w:rsidP="00407BA1">
      <w:pPr>
        <w:widowControl/>
        <w:rPr>
          <w:rFonts w:hint="eastAsia"/>
        </w:rPr>
      </w:pPr>
      <w:r>
        <w:rPr>
          <w:rFonts w:hint="eastAsia"/>
        </w:rPr>
        <w:t xml:space="preserve">　　●刻薄寡恩</w:t>
      </w:r>
    </w:p>
    <w:p w14:paraId="5D972BC5" w14:textId="77777777" w:rsidR="00407BA1" w:rsidRDefault="00407BA1" w:rsidP="00407BA1">
      <w:pPr>
        <w:widowControl/>
        <w:rPr>
          <w:rFonts w:hint="eastAsia"/>
        </w:rPr>
      </w:pPr>
      <w:r>
        <w:rPr>
          <w:rFonts w:hint="eastAsia"/>
        </w:rPr>
        <w:t xml:space="preserve">　　●多疑善猜</w:t>
      </w:r>
    </w:p>
    <w:p w14:paraId="0B770B85" w14:textId="77777777" w:rsidR="00407BA1" w:rsidRDefault="00407BA1" w:rsidP="00407BA1">
      <w:pPr>
        <w:widowControl/>
        <w:rPr>
          <w:rFonts w:hint="eastAsia"/>
        </w:rPr>
      </w:pPr>
      <w:r>
        <w:rPr>
          <w:rFonts w:hint="eastAsia"/>
        </w:rPr>
        <w:t xml:space="preserve">　　●灭绝人性</w:t>
      </w:r>
    </w:p>
    <w:p w14:paraId="7101B6D2" w14:textId="77777777" w:rsidR="00407BA1" w:rsidRDefault="00407BA1" w:rsidP="00407BA1">
      <w:pPr>
        <w:widowControl/>
        <w:rPr>
          <w:rFonts w:hint="eastAsia"/>
        </w:rPr>
      </w:pPr>
      <w:r>
        <w:rPr>
          <w:rFonts w:hint="eastAsia"/>
        </w:rPr>
        <w:t xml:space="preserve">四，中共的斗争哲学及后果　</w:t>
      </w:r>
    </w:p>
    <w:p w14:paraId="69CF7765" w14:textId="77777777" w:rsidR="00407BA1" w:rsidRDefault="00407BA1" w:rsidP="00407BA1">
      <w:pPr>
        <w:widowControl/>
        <w:rPr>
          <w:rFonts w:hint="eastAsia"/>
        </w:rPr>
      </w:pPr>
      <w:r>
        <w:rPr>
          <w:rFonts w:hint="eastAsia"/>
        </w:rPr>
        <w:lastRenderedPageBreak/>
        <w:t xml:space="preserve">五，中共与中国人民　</w:t>
      </w:r>
    </w:p>
    <w:p w14:paraId="5724471D" w14:textId="77777777" w:rsidR="00407BA1" w:rsidRDefault="00407BA1" w:rsidP="00407BA1">
      <w:pPr>
        <w:widowControl/>
        <w:rPr>
          <w:rFonts w:hint="eastAsia"/>
        </w:rPr>
      </w:pPr>
      <w:r>
        <w:rPr>
          <w:rFonts w:hint="eastAsia"/>
        </w:rPr>
        <w:t xml:space="preserve">六，苍天已死，血债血还　</w:t>
      </w:r>
    </w:p>
    <w:p w14:paraId="25C9132E" w14:textId="77777777" w:rsidR="00407BA1" w:rsidRDefault="00407BA1" w:rsidP="00407BA1">
      <w:pPr>
        <w:widowControl/>
        <w:rPr>
          <w:rFonts w:hint="eastAsia"/>
        </w:rPr>
      </w:pPr>
      <w:r>
        <w:rPr>
          <w:rFonts w:hint="eastAsia"/>
        </w:rPr>
        <w:t>七，我为什么写《我们的祖国》</w:t>
      </w:r>
    </w:p>
    <w:p w14:paraId="2DF197EA" w14:textId="77777777" w:rsidR="00407BA1" w:rsidRDefault="00407BA1" w:rsidP="00407BA1">
      <w:pPr>
        <w:widowControl/>
        <w:rPr>
          <w:rFonts w:hint="eastAsia"/>
        </w:rPr>
      </w:pPr>
      <w:r>
        <w:rPr>
          <w:rFonts w:hint="eastAsia"/>
        </w:rPr>
        <w:t>附录：</w:t>
      </w:r>
    </w:p>
    <w:p w14:paraId="285DBB6F" w14:textId="77777777" w:rsidR="00407BA1" w:rsidRDefault="00407BA1" w:rsidP="00407BA1">
      <w:pPr>
        <w:widowControl/>
        <w:rPr>
          <w:rFonts w:hint="eastAsia"/>
        </w:rPr>
      </w:pPr>
      <w:r>
        <w:rPr>
          <w:rFonts w:hint="eastAsia"/>
        </w:rPr>
        <w:t xml:space="preserve">　　一，无钱治病的中国悲剧 </w:t>
      </w:r>
    </w:p>
    <w:p w14:paraId="2EEC597B" w14:textId="77777777" w:rsidR="00407BA1" w:rsidRDefault="00407BA1" w:rsidP="00407BA1">
      <w:pPr>
        <w:widowControl/>
        <w:rPr>
          <w:rFonts w:hint="eastAsia"/>
        </w:rPr>
      </w:pPr>
      <w:r>
        <w:rPr>
          <w:rFonts w:hint="eastAsia"/>
        </w:rPr>
        <w:t xml:space="preserve">　　二，中国人的下跪 </w:t>
      </w:r>
    </w:p>
    <w:p w14:paraId="3C319A73" w14:textId="77777777" w:rsidR="00407BA1" w:rsidRDefault="00407BA1" w:rsidP="00407BA1">
      <w:pPr>
        <w:widowControl/>
        <w:rPr>
          <w:rFonts w:hint="eastAsia"/>
        </w:rPr>
      </w:pPr>
      <w:r>
        <w:rPr>
          <w:rFonts w:hint="eastAsia"/>
        </w:rPr>
        <w:t xml:space="preserve">　　三，官出数字，粉饰太平 </w:t>
      </w:r>
    </w:p>
    <w:p w14:paraId="55FF14A7" w14:textId="77777777" w:rsidR="00407BA1" w:rsidRDefault="00407BA1" w:rsidP="00407BA1">
      <w:pPr>
        <w:widowControl/>
        <w:rPr>
          <w:rFonts w:hint="eastAsia"/>
        </w:rPr>
      </w:pPr>
      <w:r>
        <w:rPr>
          <w:rFonts w:hint="eastAsia"/>
        </w:rPr>
        <w:t xml:space="preserve">　　四，官宣创业致富 </w:t>
      </w:r>
    </w:p>
    <w:p w14:paraId="35C83392" w14:textId="77777777" w:rsidR="00407BA1" w:rsidRDefault="00407BA1" w:rsidP="00407BA1">
      <w:pPr>
        <w:widowControl/>
        <w:rPr>
          <w:rFonts w:hint="eastAsia"/>
        </w:rPr>
      </w:pPr>
      <w:r>
        <w:rPr>
          <w:rFonts w:hint="eastAsia"/>
        </w:rPr>
        <w:t xml:space="preserve">　　五，中共近年新闻造假</w:t>
      </w:r>
    </w:p>
    <w:p w14:paraId="5C6F26E7" w14:textId="77777777" w:rsidR="00407BA1" w:rsidRDefault="00407BA1" w:rsidP="00407BA1">
      <w:pPr>
        <w:widowControl/>
        <w:rPr>
          <w:rFonts w:hint="eastAsia"/>
        </w:rPr>
      </w:pPr>
      <w:r>
        <w:rPr>
          <w:rFonts w:hint="eastAsia"/>
        </w:rPr>
        <w:t xml:space="preserve">　　六，谣言即真相 </w:t>
      </w:r>
    </w:p>
    <w:p w14:paraId="2F3454F8" w14:textId="77777777" w:rsidR="00407BA1" w:rsidRDefault="00407BA1" w:rsidP="00407BA1">
      <w:pPr>
        <w:widowControl/>
        <w:rPr>
          <w:rFonts w:hint="eastAsia"/>
        </w:rPr>
      </w:pPr>
      <w:r>
        <w:rPr>
          <w:rFonts w:hint="eastAsia"/>
        </w:rPr>
        <w:t xml:space="preserve">　　七，中共言行不一</w:t>
      </w:r>
    </w:p>
    <w:p w14:paraId="05AC7AE6" w14:textId="77777777" w:rsidR="00407BA1" w:rsidRDefault="00407BA1" w:rsidP="00407BA1">
      <w:pPr>
        <w:widowControl/>
        <w:rPr>
          <w:rFonts w:hint="eastAsia"/>
        </w:rPr>
      </w:pPr>
      <w:r>
        <w:rPr>
          <w:rFonts w:hint="eastAsia"/>
        </w:rPr>
        <w:t xml:space="preserve">　　八，围美救赵 </w:t>
      </w:r>
    </w:p>
    <w:p w14:paraId="44F38400" w14:textId="77777777" w:rsidR="00407BA1" w:rsidRDefault="00407BA1" w:rsidP="00407BA1">
      <w:pPr>
        <w:widowControl/>
        <w:rPr>
          <w:rFonts w:hint="eastAsia"/>
        </w:rPr>
      </w:pPr>
      <w:r>
        <w:rPr>
          <w:rFonts w:hint="eastAsia"/>
        </w:rPr>
        <w:t xml:space="preserve">　　九，穷征暴敛</w:t>
      </w:r>
    </w:p>
    <w:p w14:paraId="4D1BC18D" w14:textId="77777777" w:rsidR="00407BA1" w:rsidRDefault="00407BA1" w:rsidP="00407BA1">
      <w:pPr>
        <w:widowControl/>
        <w:rPr>
          <w:rFonts w:hint="eastAsia"/>
        </w:rPr>
      </w:pPr>
      <w:r>
        <w:rPr>
          <w:rFonts w:hint="eastAsia"/>
        </w:rPr>
        <w:t xml:space="preserve">　　十，不择手段救房地产</w:t>
      </w:r>
    </w:p>
    <w:p w14:paraId="3CDD17FD" w14:textId="77777777" w:rsidR="00407BA1" w:rsidRDefault="00407BA1" w:rsidP="00407BA1">
      <w:pPr>
        <w:widowControl/>
        <w:rPr>
          <w:rFonts w:hint="eastAsia"/>
        </w:rPr>
      </w:pPr>
      <w:r>
        <w:rPr>
          <w:rFonts w:hint="eastAsia"/>
        </w:rPr>
        <w:t xml:space="preserve">　　十一，近年银行失信事件 </w:t>
      </w:r>
    </w:p>
    <w:p w14:paraId="08EE0F9E" w14:textId="77777777" w:rsidR="00407BA1" w:rsidRDefault="00407BA1" w:rsidP="00407BA1">
      <w:pPr>
        <w:widowControl/>
        <w:rPr>
          <w:rFonts w:hint="eastAsia"/>
        </w:rPr>
      </w:pPr>
      <w:r>
        <w:rPr>
          <w:rFonts w:hint="eastAsia"/>
        </w:rPr>
        <w:t xml:space="preserve">　　十二，捷克歌曲《百分之百》歌词 </w:t>
      </w:r>
    </w:p>
    <w:p w14:paraId="2FD9D78C" w14:textId="77777777" w:rsidR="00407BA1" w:rsidRDefault="00407BA1" w:rsidP="00407BA1">
      <w:pPr>
        <w:widowControl/>
        <w:rPr>
          <w:rFonts w:hint="eastAsia"/>
        </w:rPr>
      </w:pPr>
      <w:r>
        <w:rPr>
          <w:rFonts w:hint="eastAsia"/>
        </w:rPr>
        <w:t xml:space="preserve">　　十三，崇洋媚外的中共</w:t>
      </w:r>
    </w:p>
    <w:p w14:paraId="532EE3B6" w14:textId="77777777" w:rsidR="00407BA1" w:rsidRDefault="00407BA1" w:rsidP="00407BA1">
      <w:pPr>
        <w:widowControl/>
        <w:rPr>
          <w:rFonts w:hint="eastAsia"/>
        </w:rPr>
      </w:pPr>
      <w:r>
        <w:rPr>
          <w:rFonts w:hint="eastAsia"/>
        </w:rPr>
        <w:t xml:space="preserve">　　十四，外国留学生在华待遇 </w:t>
      </w:r>
    </w:p>
    <w:p w14:paraId="48E28C64" w14:textId="77777777" w:rsidR="00407BA1" w:rsidRDefault="00407BA1" w:rsidP="00407BA1">
      <w:pPr>
        <w:widowControl/>
        <w:rPr>
          <w:rFonts w:hint="eastAsia"/>
        </w:rPr>
      </w:pPr>
      <w:r>
        <w:rPr>
          <w:rFonts w:hint="eastAsia"/>
        </w:rPr>
        <w:t xml:space="preserve">　　十五，坏而非蠢的学者 </w:t>
      </w:r>
    </w:p>
    <w:p w14:paraId="3630B8E9" w14:textId="77777777" w:rsidR="00407BA1" w:rsidRDefault="00407BA1" w:rsidP="00407BA1">
      <w:pPr>
        <w:widowControl/>
        <w:rPr>
          <w:rFonts w:hint="eastAsia"/>
        </w:rPr>
      </w:pPr>
      <w:r>
        <w:rPr>
          <w:rFonts w:hint="eastAsia"/>
        </w:rPr>
        <w:t xml:space="preserve">　　十六，无不该杀的公检法 </w:t>
      </w:r>
    </w:p>
    <w:p w14:paraId="0632A1A8" w14:textId="77777777" w:rsidR="00407BA1" w:rsidRDefault="00407BA1" w:rsidP="00407BA1">
      <w:pPr>
        <w:widowControl/>
        <w:rPr>
          <w:rFonts w:hint="eastAsia"/>
        </w:rPr>
      </w:pPr>
      <w:r>
        <w:rPr>
          <w:rFonts w:hint="eastAsia"/>
        </w:rPr>
        <w:t xml:space="preserve">　　十七，近年“正能量”新闻</w:t>
      </w:r>
    </w:p>
    <w:p w14:paraId="5F7069CB" w14:textId="77777777" w:rsidR="00407BA1" w:rsidRDefault="00407BA1" w:rsidP="00407BA1">
      <w:pPr>
        <w:widowControl/>
        <w:rPr>
          <w:rFonts w:hint="eastAsia"/>
        </w:rPr>
      </w:pPr>
    </w:p>
    <w:p w14:paraId="769780B0"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t xml:space="preserve">我们的祖国　</w:t>
      </w:r>
    </w:p>
    <w:p w14:paraId="2D30C804" w14:textId="77777777" w:rsidR="00407BA1" w:rsidRDefault="00407BA1" w:rsidP="00407BA1">
      <w:pPr>
        <w:widowControl/>
        <w:rPr>
          <w:rFonts w:hint="eastAsia"/>
        </w:rPr>
      </w:pPr>
    </w:p>
    <w:p w14:paraId="43760078"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───论中共极权暴政垮台的必然性</w:t>
      </w:r>
    </w:p>
    <w:p w14:paraId="20FCCC38" w14:textId="77777777" w:rsidR="00407BA1" w:rsidRDefault="00407BA1" w:rsidP="00407BA1">
      <w:pPr>
        <w:widowControl/>
        <w:rPr>
          <w:rFonts w:hint="eastAsia"/>
        </w:rPr>
      </w:pPr>
    </w:p>
    <w:p w14:paraId="1D3344E8"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t xml:space="preserve">摘要 </w:t>
      </w:r>
    </w:p>
    <w:p w14:paraId="52E73379" w14:textId="77777777" w:rsidR="00407BA1" w:rsidRDefault="00407BA1" w:rsidP="00407BA1">
      <w:pPr>
        <w:widowControl/>
        <w:rPr>
          <w:rFonts w:hint="eastAsia"/>
        </w:rPr>
      </w:pPr>
    </w:p>
    <w:p w14:paraId="0AAE95D5" w14:textId="77777777" w:rsidR="00407BA1" w:rsidRDefault="00407BA1" w:rsidP="00407BA1">
      <w:pPr>
        <w:widowControl/>
        <w:rPr>
          <w:rFonts w:hint="eastAsia"/>
        </w:rPr>
      </w:pPr>
      <w:r>
        <w:rPr>
          <w:rFonts w:hint="eastAsia"/>
        </w:rPr>
        <w:t xml:space="preserve">　　没有任何事实表明，中国共产党正如其在各个时期、各种场合所宣扬的，代表了我国最广大人民的根本利益。恰恰相反，时至今日，中共已经蜕变成一个凌驾于国家、民族和人民之上等级森严的超级黑帮，一个危害民族和睦、人民幸福、社会安定、国家安全乃至世界和平的法西斯毒瘤。</w:t>
      </w:r>
    </w:p>
    <w:p w14:paraId="66B6BCEE" w14:textId="77777777" w:rsidR="00407BA1" w:rsidRDefault="00407BA1" w:rsidP="00407BA1">
      <w:pPr>
        <w:widowControl/>
        <w:rPr>
          <w:rFonts w:hint="eastAsia"/>
        </w:rPr>
      </w:pPr>
    </w:p>
    <w:p w14:paraId="0B7AEB47" w14:textId="77777777" w:rsidR="00407BA1" w:rsidRDefault="00407BA1" w:rsidP="00407BA1">
      <w:pPr>
        <w:widowControl/>
        <w:rPr>
          <w:rFonts w:hint="eastAsia"/>
        </w:rPr>
      </w:pPr>
      <w:r>
        <w:rPr>
          <w:rFonts w:hint="eastAsia"/>
        </w:rPr>
        <w:t xml:space="preserve">　　进入21世纪以来，我国社会的最主要矛盾已经转变为中共的极权暴政与日益觉醒的广大人民群众之间的矛盾。与一切政虐祚短、运尽天亡的专制政权一样，中共为了维持其反动统治，只能与外国讲和，而与人民为敌：</w:t>
      </w:r>
    </w:p>
    <w:p w14:paraId="05A0BD17" w14:textId="77777777" w:rsidR="00407BA1" w:rsidRDefault="00407BA1" w:rsidP="00407BA1">
      <w:pPr>
        <w:widowControl/>
        <w:rPr>
          <w:rFonts w:hint="eastAsia"/>
        </w:rPr>
      </w:pPr>
    </w:p>
    <w:p w14:paraId="0282DAF9" w14:textId="77777777" w:rsidR="00407BA1" w:rsidRDefault="00407BA1" w:rsidP="00407BA1">
      <w:pPr>
        <w:widowControl/>
        <w:rPr>
          <w:rFonts w:hint="eastAsia"/>
        </w:rPr>
      </w:pPr>
      <w:r>
        <w:rPr>
          <w:rFonts w:hint="eastAsia"/>
        </w:rPr>
        <w:tab/>
        <w:t>——中共通过高税负、暴力血拆、金融暴雷等种种手段掠夺国民，使其陷入病无所医、老无所养、生不如死的悲惨境地，援助外国却一年超过一万亿元。</w:t>
      </w:r>
    </w:p>
    <w:p w14:paraId="71173E19" w14:textId="77777777" w:rsidR="00407BA1" w:rsidRDefault="00407BA1" w:rsidP="00407BA1">
      <w:pPr>
        <w:widowControl/>
        <w:rPr>
          <w:rFonts w:hint="eastAsia"/>
        </w:rPr>
      </w:pPr>
    </w:p>
    <w:p w14:paraId="23B63567" w14:textId="77777777" w:rsidR="00407BA1" w:rsidRDefault="00407BA1" w:rsidP="00407BA1">
      <w:pPr>
        <w:widowControl/>
        <w:rPr>
          <w:rFonts w:hint="eastAsia"/>
        </w:rPr>
      </w:pPr>
      <w:r>
        <w:rPr>
          <w:rFonts w:hint="eastAsia"/>
        </w:rPr>
        <w:tab/>
        <w:t>——中共一小撮高干家族垄断了全国金融、电信、石化、烟草、电力、军工等暴利行业，窃取巨额的社会财富，连同亲属如“杨兰兰”之流悄悄转移海外。</w:t>
      </w:r>
    </w:p>
    <w:p w14:paraId="202B859D" w14:textId="77777777" w:rsidR="00407BA1" w:rsidRDefault="00407BA1" w:rsidP="00407BA1">
      <w:pPr>
        <w:widowControl/>
        <w:rPr>
          <w:rFonts w:hint="eastAsia"/>
        </w:rPr>
      </w:pPr>
    </w:p>
    <w:p w14:paraId="40B19FAB" w14:textId="77777777" w:rsidR="00407BA1" w:rsidRDefault="00407BA1" w:rsidP="00407BA1">
      <w:pPr>
        <w:widowControl/>
        <w:rPr>
          <w:rFonts w:hint="eastAsia"/>
        </w:rPr>
      </w:pPr>
      <w:r>
        <w:rPr>
          <w:rFonts w:hint="eastAsia"/>
        </w:rPr>
        <w:tab/>
        <w:t>——中共通过强制普职分流，以及高考录取、央国企招聘优待“京内生源”等手段固化阶层，扼断工农子弟的上升通道，世世代代沦为被收割的韭菜、人矿。</w:t>
      </w:r>
    </w:p>
    <w:p w14:paraId="79472F78" w14:textId="77777777" w:rsidR="00407BA1" w:rsidRDefault="00407BA1" w:rsidP="00407BA1">
      <w:pPr>
        <w:widowControl/>
        <w:rPr>
          <w:rFonts w:hint="eastAsia"/>
        </w:rPr>
      </w:pPr>
    </w:p>
    <w:p w14:paraId="3AF51251" w14:textId="77777777" w:rsidR="00407BA1" w:rsidRDefault="00407BA1" w:rsidP="00407BA1">
      <w:pPr>
        <w:widowControl/>
        <w:rPr>
          <w:rFonts w:hint="eastAsia"/>
        </w:rPr>
      </w:pPr>
      <w:r>
        <w:rPr>
          <w:rFonts w:hint="eastAsia"/>
        </w:rPr>
        <w:tab/>
        <w:t>——中共把法轮功、维人、青少年学生当成人体器官库，随时按需杀人、活摘器官以供权贵移植，一年达上万例，持续20多年，以至形成血腥的“器官外交”。</w:t>
      </w:r>
    </w:p>
    <w:p w14:paraId="66CC93DA" w14:textId="77777777" w:rsidR="00407BA1" w:rsidRDefault="00407BA1" w:rsidP="00407BA1">
      <w:pPr>
        <w:widowControl/>
        <w:rPr>
          <w:rFonts w:hint="eastAsia"/>
        </w:rPr>
      </w:pPr>
    </w:p>
    <w:p w14:paraId="5150F7A6" w14:textId="77777777" w:rsidR="00407BA1" w:rsidRDefault="00407BA1" w:rsidP="00407BA1">
      <w:pPr>
        <w:widowControl/>
        <w:rPr>
          <w:rFonts w:hint="eastAsia"/>
        </w:rPr>
      </w:pPr>
      <w:r>
        <w:rPr>
          <w:rFonts w:hint="eastAsia"/>
        </w:rPr>
        <w:tab/>
        <w:t>——中共通过党化的公检法机关穷凶极恶地迫害劳苦大众，每一天都在制造新的冤案，罪积如山，导致神州大地冤魂塞路，戾气弥漫，献忠遍地，不啻人间地狱。</w:t>
      </w:r>
    </w:p>
    <w:p w14:paraId="2A3972E6" w14:textId="77777777" w:rsidR="00407BA1" w:rsidRDefault="00407BA1" w:rsidP="00407BA1">
      <w:pPr>
        <w:widowControl/>
        <w:rPr>
          <w:rFonts w:hint="eastAsia"/>
        </w:rPr>
      </w:pPr>
    </w:p>
    <w:p w14:paraId="78F9A1FD" w14:textId="77777777" w:rsidR="00407BA1" w:rsidRDefault="00407BA1" w:rsidP="00407BA1">
      <w:pPr>
        <w:widowControl/>
        <w:rPr>
          <w:rFonts w:hint="eastAsia"/>
        </w:rPr>
      </w:pPr>
      <w:r>
        <w:rPr>
          <w:rFonts w:hint="eastAsia"/>
        </w:rPr>
        <w:tab/>
        <w:t>——…………</w:t>
      </w:r>
    </w:p>
    <w:p w14:paraId="1BC86F35" w14:textId="77777777" w:rsidR="00407BA1" w:rsidRDefault="00407BA1" w:rsidP="00407BA1">
      <w:pPr>
        <w:widowControl/>
        <w:rPr>
          <w:rFonts w:hint="eastAsia"/>
        </w:rPr>
      </w:pPr>
    </w:p>
    <w:p w14:paraId="735F0750" w14:textId="77777777" w:rsidR="00407BA1" w:rsidRDefault="00407BA1" w:rsidP="00407BA1">
      <w:pPr>
        <w:widowControl/>
        <w:rPr>
          <w:rFonts w:hint="eastAsia"/>
        </w:rPr>
      </w:pPr>
      <w:r>
        <w:rPr>
          <w:rFonts w:hint="eastAsia"/>
        </w:rPr>
        <w:t xml:space="preserve">　　在我们伟大的祖国，警察专门迫害受害者，法官枉法断案，官媒颠倒黑白，专家丧尽天良，医生谋财害命，教授奸淫女生，为民请命的维权律师则被抓捕受酷刑——无疑是地地道道的人间地狱！为了打破这个地狱，每一个追求正义的国民都有责任和义务杀死那些为虎作伥的牛头马面——以公安、检察、司法为代表的公务员群体。各级政法委及其领导下的公检法作为中共匪帮的爪牙走狗和既得利益者，每一个人的双手都沾满了人民的鲜血，每一个人都是人民公敌，每一个人都该被杀以至灭门！</w:t>
      </w:r>
    </w:p>
    <w:p w14:paraId="1FA877B5" w14:textId="77777777" w:rsidR="00407BA1" w:rsidRDefault="00407BA1" w:rsidP="00407BA1">
      <w:pPr>
        <w:widowControl/>
        <w:rPr>
          <w:rFonts w:hint="eastAsia"/>
        </w:rPr>
      </w:pPr>
    </w:p>
    <w:p w14:paraId="1D05271C" w14:textId="77777777" w:rsidR="00407BA1" w:rsidRDefault="00407BA1" w:rsidP="00407BA1">
      <w:pPr>
        <w:widowControl/>
        <w:rPr>
          <w:rFonts w:hint="eastAsia"/>
        </w:rPr>
      </w:pPr>
      <w:r>
        <w:rPr>
          <w:rFonts w:hint="eastAsia"/>
        </w:rPr>
        <w:t xml:space="preserve">　　如同百馀年前孙中山领导的中华革命党推翻满清一样，中国人民只有通过暗杀、爆炸等一切革命手段血洗以匪首毛泽东、邓小平、江泽民、李鹏、习近平等为代表的省部级以上高干家族，震慑官场，才有可能以最小的代价推翻共匪暴政，实现人民当家作主；这必定是一条血与火之路，需要无数仁人志士前仆后继的牺牲而铺就。</w:t>
      </w:r>
    </w:p>
    <w:p w14:paraId="69BA142B" w14:textId="77777777" w:rsidR="00407BA1" w:rsidRDefault="00407BA1" w:rsidP="00407BA1">
      <w:pPr>
        <w:widowControl/>
        <w:rPr>
          <w:rFonts w:hint="eastAsia"/>
        </w:rPr>
      </w:pPr>
    </w:p>
    <w:p w14:paraId="22A49BE6" w14:textId="77777777" w:rsidR="00407BA1" w:rsidRDefault="00407BA1" w:rsidP="00407BA1">
      <w:pPr>
        <w:widowControl/>
        <w:rPr>
          <w:rFonts w:hint="eastAsia"/>
        </w:rPr>
      </w:pPr>
      <w:r>
        <w:rPr>
          <w:rFonts w:hint="eastAsia"/>
        </w:rPr>
        <w:t xml:space="preserve">　　只有打倒共产党才能救中国！</w:t>
      </w:r>
    </w:p>
    <w:p w14:paraId="1FFD9E13" w14:textId="77777777" w:rsidR="00407BA1" w:rsidRDefault="00407BA1" w:rsidP="00407BA1">
      <w:pPr>
        <w:widowControl/>
        <w:rPr>
          <w:rFonts w:hint="eastAsia"/>
        </w:rPr>
      </w:pPr>
    </w:p>
    <w:p w14:paraId="5FA5F85F" w14:textId="77777777" w:rsidR="00407BA1" w:rsidRDefault="00407BA1" w:rsidP="00407BA1">
      <w:pPr>
        <w:widowControl/>
        <w:rPr>
          <w:rFonts w:hint="eastAsia"/>
        </w:rPr>
      </w:pPr>
    </w:p>
    <w:p w14:paraId="7D363A90"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t xml:space="preserve">一，中共是我国民生问题的根源　</w:t>
      </w:r>
    </w:p>
    <w:p w14:paraId="24718F4A" w14:textId="77777777" w:rsidR="00407BA1" w:rsidRDefault="00407BA1" w:rsidP="00407BA1">
      <w:pPr>
        <w:widowControl/>
        <w:rPr>
          <w:rFonts w:hint="eastAsia"/>
        </w:rPr>
      </w:pPr>
    </w:p>
    <w:p w14:paraId="3392CFCB" w14:textId="77777777" w:rsidR="00407BA1" w:rsidRDefault="00407BA1" w:rsidP="00407BA1">
      <w:pPr>
        <w:widowControl/>
        <w:rPr>
          <w:rFonts w:hint="eastAsia"/>
        </w:rPr>
      </w:pPr>
      <w:r>
        <w:rPr>
          <w:rFonts w:hint="eastAsia"/>
        </w:rPr>
        <w:t xml:space="preserve">　　在民主国家，发展经济的主要目的是改善就业，提高国民收入，提供更好的住房、教育、医疗等社会福利保障；中共的所作所为则正好相反，把住房、教育、医疗以至养老、殡葬等一切基本民生服务市场化，最大限度地压榨百姓，甚至连火车站的</w:t>
      </w:r>
      <w:r>
        <w:rPr>
          <w:rFonts w:hint="eastAsia"/>
        </w:rPr>
        <w:lastRenderedPageBreak/>
        <w:t>公厕也要收费，直到被河南民工葛瑞、江西律师李小虎起诉，才不得不取消。也就是说，民主国家的现代化是以人民福祉为目的，而中国的现代化是以人民为代价。在中共当权者看来，人民就是被其收割利用的韭菜、人矿，被榨干价值后成为矿渣。</w:t>
      </w:r>
    </w:p>
    <w:p w14:paraId="223A6448" w14:textId="77777777" w:rsidR="00407BA1" w:rsidRDefault="00407BA1" w:rsidP="00407BA1">
      <w:pPr>
        <w:widowControl/>
        <w:rPr>
          <w:rFonts w:hint="eastAsia"/>
        </w:rPr>
      </w:pPr>
    </w:p>
    <w:p w14:paraId="3525E736" w14:textId="77777777" w:rsidR="00407BA1" w:rsidRDefault="00407BA1" w:rsidP="00407BA1">
      <w:pPr>
        <w:widowControl/>
        <w:rPr>
          <w:rFonts w:hint="eastAsia"/>
        </w:rPr>
      </w:pPr>
      <w:r>
        <w:rPr>
          <w:rFonts w:hint="eastAsia"/>
        </w:rPr>
        <w:t xml:space="preserve">　　中共党刊《求是》杂志2022年第一期刊登了习近平以史为鉴的讲话，声称“中共没有任何自己特殊的利益”；事实正好相反，中共政权存在的根本、唯一目的就是维持政权，从而通过国家暴力机器对广大人民群众的压迫、掠夺来实现其特殊利益，这也是中国人民当前面临养老、医疗、住房、教育、食品安全等民生问题的根源。</w:t>
      </w:r>
    </w:p>
    <w:p w14:paraId="0A23E048" w14:textId="77777777" w:rsidR="00407BA1" w:rsidRDefault="00407BA1" w:rsidP="00407BA1">
      <w:pPr>
        <w:widowControl/>
        <w:rPr>
          <w:rFonts w:hint="eastAsia"/>
        </w:rPr>
      </w:pPr>
    </w:p>
    <w:p w14:paraId="1D5FDF95" w14:textId="77777777" w:rsidR="00407BA1" w:rsidRDefault="00407BA1" w:rsidP="00407BA1">
      <w:pPr>
        <w:widowControl/>
        <w:rPr>
          <w:rFonts w:hint="eastAsia"/>
        </w:rPr>
      </w:pPr>
      <w:r>
        <w:rPr>
          <w:rFonts w:hint="eastAsia"/>
        </w:rPr>
        <w:t xml:space="preserve">　　●收入分配 </w:t>
      </w:r>
    </w:p>
    <w:p w14:paraId="02111E2A" w14:textId="77777777" w:rsidR="00407BA1" w:rsidRDefault="00407BA1" w:rsidP="00407BA1">
      <w:pPr>
        <w:widowControl/>
        <w:rPr>
          <w:rFonts w:hint="eastAsia"/>
        </w:rPr>
      </w:pPr>
    </w:p>
    <w:p w14:paraId="65BEEC39" w14:textId="77777777" w:rsidR="00407BA1" w:rsidRDefault="00407BA1" w:rsidP="00407BA1">
      <w:pPr>
        <w:widowControl/>
        <w:rPr>
          <w:rFonts w:hint="eastAsia"/>
        </w:rPr>
      </w:pPr>
      <w:r>
        <w:rPr>
          <w:rFonts w:hint="eastAsia"/>
        </w:rPr>
        <w:t xml:space="preserve">　　在中国，收入分配遵循着严格的等级制：从职级上说，总书记、国级、副国级、省部级，层层递减到科级；从地域上说，北京&gt;京外，省会&gt;普通城市，城市&gt;县城，县城&gt;农村（2026年3月初，网曝北京民用液化气价格降至每罐40元，而江苏连云港、粤北一小县城每罐130元）；从党群上说，党员则远远多于群众。造成的结果是，站在权力金字塔顶端、占全国人口不到5%的一小撮党国权贵占有超过95%的社会财富，贫富差距远远超过欧美等国，而非习近平所吹嘘的所谓“全面小康”。根据马克思主义政治经济学原理“经济基础决定上层建筑”，收入分配决定了当前的中国仍然处于封建社会，离权力中心越近，分配的利益越多；中共推翻了民国政府而建立红色政权，实则是一种封建复辟，建立的是一个赵家封建王朝。</w:t>
      </w:r>
    </w:p>
    <w:p w14:paraId="68794509" w14:textId="77777777" w:rsidR="00407BA1" w:rsidRDefault="00407BA1" w:rsidP="00407BA1">
      <w:pPr>
        <w:widowControl/>
        <w:rPr>
          <w:rFonts w:hint="eastAsia"/>
        </w:rPr>
      </w:pPr>
    </w:p>
    <w:p w14:paraId="0F5A648E" w14:textId="77777777" w:rsidR="00407BA1" w:rsidRDefault="00407BA1" w:rsidP="00407BA1">
      <w:pPr>
        <w:widowControl/>
        <w:rPr>
          <w:rFonts w:hint="eastAsia"/>
        </w:rPr>
      </w:pPr>
      <w:r>
        <w:rPr>
          <w:rFonts w:hint="eastAsia"/>
        </w:rPr>
        <w:t xml:space="preserve">　　2018年以来，习近平自不量力，与美国贸易战，外资逐渐撤出，经济已经开始下行；2020年新冠疫情以来，全国各地反复封城、全员核酸，导致经济萧条，百姓失业没有收入，还不上房贷，甚至生计都有问题，因此饿死、跳楼的屡见不鲜。无论封城多长时间，中共统治集团的党政军公检法等都是旱涝保收，一分也不会少，甚至还能借封城卖保供菜、卖通行证等大赚一笔，故而乐此不疲，完全不顾百姓死活。中共喉舌《人民日报》却声称“过高福利是经济发展的陷阱”。2021年8月17日，习近平在中央财经委员会第10次会议上讲话，以“高福利养了一批懒人”为由拒绝像欧美一样向国民发放疫情补助金；试问除了中共统治者本身，老百姓什么时候享受过高福利！</w:t>
      </w:r>
    </w:p>
    <w:p w14:paraId="19D05FD9" w14:textId="77777777" w:rsidR="00407BA1" w:rsidRDefault="00407BA1" w:rsidP="00407BA1">
      <w:pPr>
        <w:widowControl/>
        <w:rPr>
          <w:rFonts w:hint="eastAsia"/>
        </w:rPr>
      </w:pPr>
    </w:p>
    <w:p w14:paraId="69F9CD83" w14:textId="77777777" w:rsidR="00407BA1" w:rsidRDefault="00407BA1" w:rsidP="00407BA1">
      <w:pPr>
        <w:widowControl/>
        <w:rPr>
          <w:rFonts w:hint="eastAsia"/>
        </w:rPr>
      </w:pPr>
      <w:r>
        <w:rPr>
          <w:rFonts w:hint="eastAsia"/>
        </w:rPr>
        <w:t xml:space="preserve">　　截止2022年底，农民养老金水平平均每月188元，仅相当于城镇职工养老金平均水平每月3577元的5.26%。而养一头奶牛一个月也要240元（“认养一头牛”牛奶公司的包装箱上印有“每头奶牛每天伙食费为80元”），一只狗每月狗粮费需要250元，一头猪需要350元，可以毫不夸张地说，农民活得不如牲畜。</w:t>
      </w:r>
    </w:p>
    <w:p w14:paraId="2F4E17F2" w14:textId="77777777" w:rsidR="00407BA1" w:rsidRDefault="00407BA1" w:rsidP="00407BA1">
      <w:pPr>
        <w:widowControl/>
        <w:rPr>
          <w:rFonts w:hint="eastAsia"/>
        </w:rPr>
      </w:pPr>
    </w:p>
    <w:p w14:paraId="61F97455" w14:textId="77777777" w:rsidR="00407BA1" w:rsidRDefault="00407BA1" w:rsidP="00407BA1">
      <w:pPr>
        <w:widowControl/>
        <w:rPr>
          <w:rFonts w:hint="eastAsia"/>
        </w:rPr>
      </w:pPr>
      <w:r>
        <w:rPr>
          <w:rFonts w:hint="eastAsia"/>
        </w:rPr>
        <w:t xml:space="preserve">　　根据山东省菏泽市成武县的官方统计数据，2023年：体制内8778人，发养老金7.85亿；企业退休人员13220人，发养老金3.69亿元；城乡居民11.94万人，发养老金2.51亿；公务员、职工、居民养老金倍数为43：13：1。官、民的养老金差别高达43倍，中共宣称社会主义的分配原则是”按劳分配，勤劳致富“，这是彻头彻尾的谎言！中共公务员治国理政无任何功绩可言，却要拿43倍的退休收入，没有任何合理性！</w:t>
      </w:r>
    </w:p>
    <w:p w14:paraId="39F0BD6B" w14:textId="77777777" w:rsidR="00407BA1" w:rsidRDefault="00407BA1" w:rsidP="00407BA1">
      <w:pPr>
        <w:widowControl/>
        <w:rPr>
          <w:rFonts w:hint="eastAsia"/>
        </w:rPr>
      </w:pPr>
    </w:p>
    <w:p w14:paraId="639F71DC" w14:textId="77777777" w:rsidR="00407BA1" w:rsidRDefault="00407BA1" w:rsidP="00407BA1">
      <w:pPr>
        <w:widowControl/>
        <w:rPr>
          <w:rFonts w:hint="eastAsia"/>
        </w:rPr>
      </w:pPr>
      <w:r>
        <w:rPr>
          <w:rFonts w:hint="eastAsia"/>
        </w:rPr>
        <w:t xml:space="preserve">　　2021年5月，国家统计局公布2020年平均工资，城镇非私营人员（即公务员）年平均工资为97379元，私营为57727元；2023年1月，江西鹰潭市公布本月机关平均退休金5080元，企业 2368元，农民207元。公务员尸位素餐，无德无能，在职时拿着高于企业职工近1倍的工资，享受着最好的福利待遇，退休后仍能领取比按月交五险一金的企业职工至少高一倍的退休金，“按劳分配”又体现在哪里！</w:t>
      </w:r>
    </w:p>
    <w:p w14:paraId="76DFE367" w14:textId="77777777" w:rsidR="00407BA1" w:rsidRDefault="00407BA1" w:rsidP="00407BA1">
      <w:pPr>
        <w:widowControl/>
        <w:rPr>
          <w:rFonts w:hint="eastAsia"/>
        </w:rPr>
      </w:pPr>
    </w:p>
    <w:p w14:paraId="0623E87F" w14:textId="77777777" w:rsidR="00407BA1" w:rsidRDefault="00407BA1" w:rsidP="00407BA1">
      <w:pPr>
        <w:widowControl/>
        <w:rPr>
          <w:rFonts w:hint="eastAsia"/>
        </w:rPr>
      </w:pPr>
      <w:r>
        <w:rPr>
          <w:rFonts w:hint="eastAsia"/>
        </w:rPr>
        <w:t xml:space="preserve">　　据2015年1月8日“央视新闻”微博公众号，中国社保缴费率全球排名第一，负担相当于工资水平的40%，是东亚邻国的4.6倍，北欧五国的3倍。2014年国庆起，公务员才开始交养老、医疗保险，2015年初公务员普遍加薪10%，等于毫无损失，而公务员光是养老保险（24%）、职业年金（12%）和公积金（24%）加起来就达到了60%，全是纳税人的血汗。因此，社保高存缴比对体制外的民企、普通劳动者是沉重的负担，而在体制内却是优厚的福利。体制内的公务员人数只占6.56%，却拿走了38%的社保资金；人数占比50.5%的城乡居民却只拿了10.3%的社保；社会主义的分配比欧美日等资本主义还要不公和恶毒！</w:t>
      </w:r>
    </w:p>
    <w:p w14:paraId="2A9B1034" w14:textId="77777777" w:rsidR="00407BA1" w:rsidRDefault="00407BA1" w:rsidP="00407BA1">
      <w:pPr>
        <w:widowControl/>
        <w:rPr>
          <w:rFonts w:hint="eastAsia"/>
        </w:rPr>
      </w:pPr>
    </w:p>
    <w:p w14:paraId="19C959FC" w14:textId="77777777" w:rsidR="00407BA1" w:rsidRDefault="00407BA1" w:rsidP="00407BA1">
      <w:pPr>
        <w:widowControl/>
        <w:rPr>
          <w:rFonts w:hint="eastAsia"/>
        </w:rPr>
      </w:pPr>
      <w:r>
        <w:rPr>
          <w:rFonts w:hint="eastAsia"/>
        </w:rPr>
        <w:t xml:space="preserve">　　2023年，国家财政向社保补贴24271.31亿元，对行政事业单位离退休人员养老补贴14897.84亿元，补贴总额39169亿，预算收入21.68万亿，补贴占比18.1%。当年的行政事业单位离退休人员2204万，财政人均补贴6.76万元，加上原本就有的退休金，每人年入10万元左右。而普通企业退休人员每年养老金仅3万元左右，农民每年2千元。根据2025年3月，《中国社会保障杂志》所发《灵活就业人员等群体的参保现状》一文，全国灵活人员2亿人左右，农民工2.98亿，新就业形态8400万人，养老参保率25%，总共4.36亿底层牛马未交社保，于是，中共在2025年9月起，强令全国所有劳动者交社保，其目的就是为了搜刮月薪3千元底层牛马的血汗以供养一年10万元退休金的公务员。</w:t>
      </w:r>
    </w:p>
    <w:p w14:paraId="5C8DC9C6" w14:textId="77777777" w:rsidR="00407BA1" w:rsidRDefault="00407BA1" w:rsidP="00407BA1">
      <w:pPr>
        <w:widowControl/>
        <w:rPr>
          <w:rFonts w:hint="eastAsia"/>
        </w:rPr>
      </w:pPr>
    </w:p>
    <w:p w14:paraId="468297BB" w14:textId="77777777" w:rsidR="00407BA1" w:rsidRDefault="00407BA1" w:rsidP="00407BA1">
      <w:pPr>
        <w:widowControl/>
        <w:rPr>
          <w:rFonts w:hint="eastAsia"/>
        </w:rPr>
      </w:pPr>
      <w:r>
        <w:rPr>
          <w:rFonts w:hint="eastAsia"/>
        </w:rPr>
        <w:t xml:space="preserve">　　无数的底层农民，年轻时辛苦种地交公粮养城里人，老了只能领120元每月的养老金，中共每年只许增加20元；其子女长大后，成为月薪3千的打工人，每月更要被迫交1千块多钱供养跳广场舞的退休公务员老爷们；这是当前的中国现实！这就是中共统治集团对工农群众赤裸裸的残酷剥削！这就是导致底层永不能翻身的最大不公平！</w:t>
      </w:r>
    </w:p>
    <w:p w14:paraId="1B03C2DE" w14:textId="77777777" w:rsidR="00407BA1" w:rsidRDefault="00407BA1" w:rsidP="00407BA1">
      <w:pPr>
        <w:widowControl/>
        <w:rPr>
          <w:rFonts w:hint="eastAsia"/>
        </w:rPr>
      </w:pPr>
    </w:p>
    <w:p w14:paraId="7A5781A2" w14:textId="77777777" w:rsidR="00407BA1" w:rsidRDefault="00407BA1" w:rsidP="00407BA1">
      <w:pPr>
        <w:widowControl/>
        <w:rPr>
          <w:rFonts w:hint="eastAsia"/>
        </w:rPr>
      </w:pPr>
      <w:r>
        <w:rPr>
          <w:rFonts w:hint="eastAsia"/>
        </w:rPr>
        <w:t xml:space="preserve">＊＊＊＊＊＊　</w:t>
      </w:r>
    </w:p>
    <w:p w14:paraId="0A150C88" w14:textId="77777777" w:rsidR="00407BA1" w:rsidRDefault="00407BA1" w:rsidP="00407BA1">
      <w:pPr>
        <w:widowControl/>
        <w:rPr>
          <w:rFonts w:hint="eastAsia"/>
        </w:rPr>
      </w:pPr>
    </w:p>
    <w:p w14:paraId="648E6770" w14:textId="77777777" w:rsidR="00407BA1" w:rsidRDefault="00407BA1" w:rsidP="00407BA1">
      <w:pPr>
        <w:widowControl/>
        <w:rPr>
          <w:rFonts w:hint="eastAsia"/>
        </w:rPr>
      </w:pPr>
      <w:r>
        <w:rPr>
          <w:rFonts w:hint="eastAsia"/>
        </w:rPr>
        <w:t xml:space="preserve">　　2020年末，根据网络组织“Our World in Data”的统计，全球主要经济体15至64岁的工作时间，中国以平均每天315分钟居冠，其次是墨西哥302分钟、韩国288分钟、澳大利亚280分钟、美国251分钟、英国235分钟，西欧的比利时、希腊、西班牙、法国甚至不到200分钟，意大利仅149分钟，还不到中国的一半。德国年平均工作175天，时薪30美元，中国则是300天，时薪仅0.8美元。2023年4月中旬，央广网新闻标题《平均一年工作2000小时，台湾劳工工时排名全球第四，被封“过劳之</w:t>
      </w:r>
      <w:r>
        <w:rPr>
          <w:rFonts w:hint="eastAsia"/>
        </w:rPr>
        <w:lastRenderedPageBreak/>
        <w:t>岛”》；与此同时，国家统计局称“全国企业就业人员周平均工作时间为47.9小时”（明显违反《劳动法》），年均工时接近2500，远远超过“过劳”的台湾劳工。</w:t>
      </w:r>
    </w:p>
    <w:p w14:paraId="46233012" w14:textId="77777777" w:rsidR="00407BA1" w:rsidRDefault="00407BA1" w:rsidP="00407BA1">
      <w:pPr>
        <w:widowControl/>
        <w:rPr>
          <w:rFonts w:hint="eastAsia"/>
        </w:rPr>
      </w:pPr>
    </w:p>
    <w:p w14:paraId="4EF7EA18" w14:textId="77777777" w:rsidR="00407BA1" w:rsidRDefault="00407BA1" w:rsidP="00407BA1">
      <w:pPr>
        <w:widowControl/>
        <w:rPr>
          <w:rFonts w:hint="eastAsia"/>
        </w:rPr>
      </w:pPr>
      <w:r>
        <w:rPr>
          <w:rFonts w:hint="eastAsia"/>
        </w:rPr>
        <w:t xml:space="preserve">　　从1949年至今，三四代中国人民做牛做马，辛苦工作了七十年，积累了大量的社会财富，却仍然不能解决自身的养老、医疗问题，反而因所谓的人口老年化，而被迫延迟到63岁退休。延迟退休并非“多交几年钱，少领几年钱”那么简单。根据2008年中国人民大学出版社出版的《21世纪保险精算系列教材之寿附精算学》：退休年龄50岁时，平均寿命86岁； 退休年龄55岁时，平均寿命83.2岁；退休年龄60岁时，平均寿命76.8岁；退休年龄65岁时，平均寿命66.8岁。也就是说，一个人在55岁以后每多工作一年，就会平均减少2年的寿命。</w:t>
      </w:r>
    </w:p>
    <w:p w14:paraId="17DC8678" w14:textId="77777777" w:rsidR="00407BA1" w:rsidRDefault="00407BA1" w:rsidP="00407BA1">
      <w:pPr>
        <w:widowControl/>
        <w:rPr>
          <w:rFonts w:hint="eastAsia"/>
        </w:rPr>
      </w:pPr>
    </w:p>
    <w:p w14:paraId="021F64B7" w14:textId="77777777" w:rsidR="00407BA1" w:rsidRDefault="00407BA1" w:rsidP="00407BA1">
      <w:pPr>
        <w:widowControl/>
        <w:rPr>
          <w:rFonts w:hint="eastAsia"/>
        </w:rPr>
      </w:pPr>
      <w:r>
        <w:rPr>
          <w:rFonts w:hint="eastAsia"/>
        </w:rPr>
        <w:t xml:space="preserve">　　中共为了粉饰苛政，造谣称“日本提倡企业取消退休制，将永不退休”，又称世界主要经济体普遍65岁退休，实则大多数国家从55岁开始领退休金，愿意继续工作的再领一份工资，直到65岁；且发达国家平均寿命超过80岁，而中国男性平均寿命74.5岁，排在世界40位之后，扣除4年左右的死亡周期，健康寿命70岁左右，也就是63岁退休的人，辛苦一生，平均只得到7年的退休生活。所以，网民用“人矿”一词形象地概括了中共对中国人民残酷无情的压榨。</w:t>
      </w:r>
    </w:p>
    <w:p w14:paraId="09678006" w14:textId="77777777" w:rsidR="00407BA1" w:rsidRDefault="00407BA1" w:rsidP="00407BA1">
      <w:pPr>
        <w:widowControl/>
        <w:rPr>
          <w:rFonts w:hint="eastAsia"/>
        </w:rPr>
      </w:pPr>
    </w:p>
    <w:p w14:paraId="62A71ADB" w14:textId="77777777" w:rsidR="00407BA1" w:rsidRDefault="00407BA1" w:rsidP="00407BA1">
      <w:pPr>
        <w:widowControl/>
        <w:rPr>
          <w:rFonts w:hint="eastAsia"/>
        </w:rPr>
      </w:pPr>
      <w:r>
        <w:rPr>
          <w:rFonts w:hint="eastAsia"/>
        </w:rPr>
        <w:t xml:space="preserve">　　2023年2月20日，宁波市中通快递分拣中心一名60岁的员工在工作时心脏骤停而猝死；21日，宁波市人社局表示，60周岁本身不属于劳动者范畴，如果没有缴纳工伤保险，就不能认定为工伤。具有讽刺意味的是，2月20日的《工人日报》还在鼓吹《促进低龄老年就业，实现“银发红利”》；可见，中共完全是把人民当成韭菜、人矿，只想着让百姓延迟退休，一直干活，出了事就推得一干二净，网民称之“矿渣重炼”、“韭菜掘根”。</w:t>
      </w:r>
    </w:p>
    <w:p w14:paraId="3FBE28A1" w14:textId="77777777" w:rsidR="00407BA1" w:rsidRDefault="00407BA1" w:rsidP="00407BA1">
      <w:pPr>
        <w:widowControl/>
        <w:rPr>
          <w:rFonts w:hint="eastAsia"/>
        </w:rPr>
      </w:pPr>
    </w:p>
    <w:p w14:paraId="7D297450" w14:textId="77777777" w:rsidR="00407BA1" w:rsidRDefault="00407BA1" w:rsidP="00407BA1">
      <w:pPr>
        <w:widowControl/>
        <w:rPr>
          <w:rFonts w:hint="eastAsia"/>
        </w:rPr>
      </w:pPr>
      <w:r>
        <w:rPr>
          <w:rFonts w:hint="eastAsia"/>
        </w:rPr>
        <w:t xml:space="preserve">＊＊＊＊＊＊　</w:t>
      </w:r>
    </w:p>
    <w:p w14:paraId="3A601A5F" w14:textId="77777777" w:rsidR="00407BA1" w:rsidRDefault="00407BA1" w:rsidP="00407BA1">
      <w:pPr>
        <w:widowControl/>
        <w:rPr>
          <w:rFonts w:hint="eastAsia"/>
        </w:rPr>
      </w:pPr>
    </w:p>
    <w:p w14:paraId="13E08B5A" w14:textId="77777777" w:rsidR="00407BA1" w:rsidRDefault="00407BA1" w:rsidP="00407BA1">
      <w:pPr>
        <w:widowControl/>
        <w:rPr>
          <w:rFonts w:hint="eastAsia"/>
        </w:rPr>
      </w:pPr>
      <w:r>
        <w:rPr>
          <w:rFonts w:hint="eastAsia"/>
        </w:rPr>
        <w:t xml:space="preserve">　　我国是世界上仅有的百姓社保负担最重（占工资近一半）、同时医疗负担也最重的国家。2010年，全国包括医疗、养老、保险、就业、住房、托幼等公共部门社会支出，即社会福利支出9081亿元，GDP为397983亿元，占比仅2.28%；过了10年的2020年，中国仍只有6.5%，甚至低于墨西哥。相比之下，发达国家社会福利支出占比最低的日本为18.6%，最高的瑞典为38.2%，其间美国21%、澳大利亚22.5%、加拿大23.1%、英国25.9%、德国27.6%、挪威33.2%、法国34.9%、丹麦37.9%。美国的劳动供养率为4.8，一人上班，可轻松养活一家；而中国仅1.1，一人上班仅勉强供一人糊口，这也是当前生育率低迷的根本原因。由此可见，欧美日等发达资本主义国家比号称社会主义的中国更像社会主义，比只会讲假话、大话、空话“为人民服务”的中共更为人民谋福利。</w:t>
      </w:r>
    </w:p>
    <w:p w14:paraId="284EB132" w14:textId="77777777" w:rsidR="00407BA1" w:rsidRDefault="00407BA1" w:rsidP="00407BA1">
      <w:pPr>
        <w:widowControl/>
        <w:rPr>
          <w:rFonts w:hint="eastAsia"/>
        </w:rPr>
      </w:pPr>
    </w:p>
    <w:p w14:paraId="6DF09929" w14:textId="77777777" w:rsidR="00407BA1" w:rsidRDefault="00407BA1" w:rsidP="00407BA1">
      <w:pPr>
        <w:widowControl/>
        <w:rPr>
          <w:rFonts w:hint="eastAsia"/>
        </w:rPr>
      </w:pPr>
      <w:r>
        <w:rPr>
          <w:rFonts w:hint="eastAsia"/>
        </w:rPr>
        <w:t xml:space="preserve">　　2016年，深圳生产总值近1.9万亿元，财政收入7千9百亿；台湾生产总值折合人民币3.7万亿元，财政收入4千8百亿。2019年，深圳市南山区人均GDP超过香港，而人均年收入仅7.9万元，还不到香港人均年收入34.5万元的1/4。年收入17.8</w:t>
      </w:r>
      <w:r>
        <w:rPr>
          <w:rFonts w:hint="eastAsia"/>
        </w:rPr>
        <w:lastRenderedPageBreak/>
        <w:t>万港元的香港单身青年，只需缴税729港元，年入20万港元的已婚人士更是只需缴税193港元；如果是在大陆，则至少要交5000港元。为什么台湾生产总值近于深圳一倍，财政收入仅相当于深圳六成，却还能额外负担国防开支、外交开支、全民健保（免费医疗）？为什么相比香港居民，大陆居民税负极重而福利极少？因为大陆居民需要供养一个庞大、腐朽、无能的党政公务员集团。尽管以勤劳闻名的中国人民创造了巨额的社会财富，2020年起人均GDP超过一万美元，但却并没有享受到自己的劳动成果，而被自称“人民公仆”的中共统治集团掠夺了大部分，只留下仅能裹腹的残羹冷炙。中国一切改革的最大受益者就是通过掌权主导改革的中共集团，尽管打着“为人民服务”的旗号；最直观的表现是，党政官员长期利用不受监督的权力，随时随意为自己加薪，提供各种包括特供食品在内的福利。</w:t>
      </w:r>
    </w:p>
    <w:p w14:paraId="4230BD78" w14:textId="77777777" w:rsidR="00407BA1" w:rsidRDefault="00407BA1" w:rsidP="00407BA1">
      <w:pPr>
        <w:widowControl/>
        <w:rPr>
          <w:rFonts w:hint="eastAsia"/>
        </w:rPr>
      </w:pPr>
    </w:p>
    <w:p w14:paraId="62E17CEF" w14:textId="77777777" w:rsidR="00407BA1" w:rsidRDefault="00407BA1" w:rsidP="00407BA1">
      <w:pPr>
        <w:widowControl/>
        <w:rPr>
          <w:rFonts w:hint="eastAsia"/>
        </w:rPr>
      </w:pPr>
      <w:r>
        <w:rPr>
          <w:rFonts w:hint="eastAsia"/>
        </w:rPr>
        <w:t xml:space="preserve">　　中共口口声声说“刺激消费，拉动内需”，而工资总额占GDP的比重仅8%，美国58%，英国56%，日本53%，法国口53%，加拿大回51%，澳大利亚47%，韩国44%，阿根廷36%，墨西哥33%，委内瑞拉31%，泰国三菲律宾28%，伊朗士耳其25%。大部分中国人不吃不喝7个月才能买得起一部7纳米的华为mate60 pro，而美国一个清洁工、快递员，10天的薪水就可以买一部3纳米的最新苹果手机。从政治经济学上看，消费占比实际体现的是人民权利的比例；中共持续无理地剥夺人权，却试图“拉动内需”，无异于缘木求鱼。</w:t>
      </w:r>
    </w:p>
    <w:p w14:paraId="7F82BC94" w14:textId="77777777" w:rsidR="00407BA1" w:rsidRDefault="00407BA1" w:rsidP="00407BA1">
      <w:pPr>
        <w:widowControl/>
        <w:rPr>
          <w:rFonts w:hint="eastAsia"/>
        </w:rPr>
      </w:pPr>
    </w:p>
    <w:p w14:paraId="55897F36" w14:textId="77777777" w:rsidR="00407BA1" w:rsidRDefault="00407BA1" w:rsidP="00407BA1">
      <w:pPr>
        <w:widowControl/>
        <w:rPr>
          <w:rFonts w:hint="eastAsia"/>
        </w:rPr>
      </w:pPr>
      <w:r>
        <w:rPr>
          <w:rFonts w:hint="eastAsia"/>
        </w:rPr>
        <w:t xml:space="preserve">　　2024年下半年，由于人民币对美元汇率持续贬值，中共放宽外国人入华免签时间，大量韩国人乘周末来上海游玩，震惊于街头的豪车车队，使得国内的小粉红们民族自豪感大张，进而嘲笑来上海的韩国人。然而，首尔2023年人均GDP38189美元，首尔2024年法定最低月工资1583美元（亚洲第一），同期上海人均GDP26943美元，法定最低月工资仅382美元。</w:t>
      </w:r>
    </w:p>
    <w:p w14:paraId="16E227CA" w14:textId="77777777" w:rsidR="00407BA1" w:rsidRDefault="00407BA1" w:rsidP="00407BA1">
      <w:pPr>
        <w:widowControl/>
        <w:rPr>
          <w:rFonts w:hint="eastAsia"/>
        </w:rPr>
      </w:pPr>
    </w:p>
    <w:p w14:paraId="7D1D3CCE" w14:textId="77777777" w:rsidR="00407BA1" w:rsidRDefault="00407BA1" w:rsidP="00407BA1">
      <w:pPr>
        <w:widowControl/>
        <w:rPr>
          <w:rFonts w:hint="eastAsia"/>
        </w:rPr>
      </w:pPr>
      <w:r>
        <w:rPr>
          <w:rFonts w:hint="eastAsia"/>
        </w:rPr>
        <w:t xml:space="preserve">＊＊＊＊＊＊　</w:t>
      </w:r>
    </w:p>
    <w:p w14:paraId="65B2B587" w14:textId="77777777" w:rsidR="00407BA1" w:rsidRDefault="00407BA1" w:rsidP="00407BA1">
      <w:pPr>
        <w:widowControl/>
        <w:rPr>
          <w:rFonts w:hint="eastAsia"/>
        </w:rPr>
      </w:pPr>
    </w:p>
    <w:p w14:paraId="13EADE47" w14:textId="77777777" w:rsidR="00407BA1" w:rsidRDefault="00407BA1" w:rsidP="00407BA1">
      <w:pPr>
        <w:widowControl/>
        <w:rPr>
          <w:rFonts w:hint="eastAsia"/>
        </w:rPr>
      </w:pPr>
      <w:r>
        <w:rPr>
          <w:rFonts w:hint="eastAsia"/>
        </w:rPr>
        <w:t xml:space="preserve">　　2020年5月22日，财政部长刘昆声称“政府过紧日子，让老百姓过好日子。”这同样是彻头彻尾的谎言！</w:t>
      </w:r>
    </w:p>
    <w:p w14:paraId="345E024A" w14:textId="77777777" w:rsidR="00407BA1" w:rsidRDefault="00407BA1" w:rsidP="00407BA1">
      <w:pPr>
        <w:widowControl/>
        <w:rPr>
          <w:rFonts w:hint="eastAsia"/>
        </w:rPr>
      </w:pPr>
    </w:p>
    <w:p w14:paraId="158AA914" w14:textId="77777777" w:rsidR="00407BA1" w:rsidRDefault="00407BA1" w:rsidP="00407BA1">
      <w:pPr>
        <w:widowControl/>
        <w:rPr>
          <w:rFonts w:hint="eastAsia"/>
        </w:rPr>
      </w:pPr>
      <w:r>
        <w:rPr>
          <w:rFonts w:hint="eastAsia"/>
        </w:rPr>
        <w:t xml:space="preserve">　　中共政府官员出差住宿标准每天最低500块，最高1100块（据腾讯新闻公开报道）；2017年，全国公务员年人均费用31.6万元；2020年7月，网曝山东青岛市西海岸新区机关食堂公务员1元享用7菜7主食2汤1水果的自助餐，非编人员则需25元；2021年3月，据网络视频，上海市黄浦区政府食堂一份宫保鸡丁3元，一碗馄饨1.2元，一份时蔬1元，拍摄者被以“涉嫌泄露国家机密"逮捕；北京某部委食堂，20多个菜自助，5毛一顿，还有免费的水果和酸奶；2024年11月15日，西藏自治区成都老干部休养基地建设方案公布，基地位于成都市天府新区双流片区，根据可研批复，项目总用地面积649.7亩，工程投资约106.86亿元（不含土地费用）；甚至，中共落马高干进的也是专门打造的如同度假村一样的豪华监狱，一天四餐，24小时热水，电话、有线电视、健身中心等一应俱全。</w:t>
      </w:r>
    </w:p>
    <w:p w14:paraId="03850FBA" w14:textId="77777777" w:rsidR="00407BA1" w:rsidRDefault="00407BA1" w:rsidP="00407BA1">
      <w:pPr>
        <w:widowControl/>
        <w:rPr>
          <w:rFonts w:hint="eastAsia"/>
        </w:rPr>
      </w:pPr>
    </w:p>
    <w:p w14:paraId="22B91389" w14:textId="77777777" w:rsidR="00407BA1" w:rsidRDefault="00407BA1" w:rsidP="00407BA1">
      <w:pPr>
        <w:widowControl/>
        <w:rPr>
          <w:rFonts w:hint="eastAsia"/>
        </w:rPr>
      </w:pPr>
      <w:r>
        <w:rPr>
          <w:rFonts w:hint="eastAsia"/>
        </w:rPr>
        <w:lastRenderedPageBreak/>
        <w:t xml:space="preserve">　　中国财政支出中公务员费用占比在全球主要经济体中最高，达34%，德国仅5.8%，印度9%，俄罗斯也仅14.4%。2014年，官民比为23，也就是平均一个公务员需要23个国民供养，是晚清的39倍，西汉的345倍。2023年3月两会时，中共公布全国财政供养人员8110万，而全国人口14.12亿，平均每17.4人供养一名公务员；财政供养人员花费了税收的40%。中共仍然宣称“中国是世界上吃财政饭人口占比最低的国家，美国是占比最高的国家”，无疑是赤裸裸的谎言。</w:t>
      </w:r>
    </w:p>
    <w:p w14:paraId="312F34C1" w14:textId="77777777" w:rsidR="00407BA1" w:rsidRDefault="00407BA1" w:rsidP="00407BA1">
      <w:pPr>
        <w:widowControl/>
        <w:rPr>
          <w:rFonts w:hint="eastAsia"/>
        </w:rPr>
      </w:pPr>
    </w:p>
    <w:p w14:paraId="7B079C9D" w14:textId="77777777" w:rsidR="00407BA1" w:rsidRDefault="00407BA1" w:rsidP="00407BA1">
      <w:pPr>
        <w:widowControl/>
        <w:rPr>
          <w:rFonts w:hint="eastAsia"/>
        </w:rPr>
      </w:pPr>
      <w:r>
        <w:rPr>
          <w:rFonts w:hint="eastAsia"/>
        </w:rPr>
        <w:t xml:space="preserve">　　2019年6月，南京市财政局向全市事业单位人员每人派发2万元现金，理由是“响应中央号召，刺激消费”。类似的是，2024年年底，彭博社引述知情人士的话报道，中国将上调全国公务员的月薪至少500元人民币(约68美元)，且溯及去年7月、一次性补发半年的加薪，以促内需、拉抬经济。对此，经济学家魏加宁评价说：不直接创造财富的群体，如果始终处在分配财富的有利位置上，而创造财富的群体又无法制约他们，那么其长期结果一定是经济停滞与社会衰败，这就是东德失败、苏联解体的根本原因。</w:t>
      </w:r>
    </w:p>
    <w:p w14:paraId="6E101E54" w14:textId="77777777" w:rsidR="00407BA1" w:rsidRDefault="00407BA1" w:rsidP="00407BA1">
      <w:pPr>
        <w:widowControl/>
        <w:rPr>
          <w:rFonts w:hint="eastAsia"/>
        </w:rPr>
      </w:pPr>
    </w:p>
    <w:p w14:paraId="7B6880E9" w14:textId="77777777" w:rsidR="00407BA1" w:rsidRDefault="00407BA1" w:rsidP="00407BA1">
      <w:pPr>
        <w:widowControl/>
        <w:rPr>
          <w:rFonts w:hint="eastAsia"/>
        </w:rPr>
      </w:pPr>
      <w:r>
        <w:rPr>
          <w:rFonts w:hint="eastAsia"/>
        </w:rPr>
        <w:t xml:space="preserve">　　中共政府的公务员拿着高薪，享受着优厚的福利，又是如何为人民服务的呢？2022年7月成都疫情流调显示，7月11至13日，成华区税务局税源管理一科的病例6、四川省民防局的病例7，二人中的一位提前一个半小时下班，赶到一处酒店开房一个小时；7月14日，其中一位在莱茵春天茶楼逗留了12个小时。7月12日至7月14日，病例6的一位同事在工作日到访了锦江区高档商场如IFS（成都国际金融中心）、远洋太古里店及春熙路的巍扬健身工作室。从7月11日到15日这五天，有三天下午三点就下班了，去海棠乒乓球俱乐部玩到晚上六点。流调还显示，7月14日14:00至16:30，一位公务员在锦江区瑞酒店（橡树林路163号）；7月16日11:00至17:00，一位公务员在金牛区天仁大酒店。</w:t>
      </w:r>
    </w:p>
    <w:p w14:paraId="73266958" w14:textId="77777777" w:rsidR="00407BA1" w:rsidRDefault="00407BA1" w:rsidP="00407BA1">
      <w:pPr>
        <w:widowControl/>
        <w:rPr>
          <w:rFonts w:hint="eastAsia"/>
        </w:rPr>
      </w:pPr>
    </w:p>
    <w:p w14:paraId="23A45B2B" w14:textId="77777777" w:rsidR="00407BA1" w:rsidRDefault="00407BA1" w:rsidP="00407BA1">
      <w:pPr>
        <w:widowControl/>
        <w:rPr>
          <w:rFonts w:hint="eastAsia"/>
        </w:rPr>
      </w:pPr>
      <w:r>
        <w:rPr>
          <w:rFonts w:hint="eastAsia"/>
        </w:rPr>
        <w:t xml:space="preserve">　　2024年2月，中组部公布离退中央领导待遇，其中最高的12人公费开支3亿2600万元，平均每人2725万元；一级离休高干105人，公费开支6亿7100万元，平均每人630多万元；5537名省部级离休干部（包括享有同级待遇的各界知名人士），每人配备工作人员3至5名不等，每人每年公费开支70多万至600多万元，其中北京、上海、广东、浙江、福建的省部级离休干部，平均每人每年开支都在500万元以上。如原上海市委书记汪道涵在世时，一年公费开支达947万元，医疗开支500多万元，他在上海锦江宾馆、大公馆设有两个集成医疗设施的“汪办(公室)”。中共高官骄奢淫逸，挥金如土，百姓胼手胝足，仅谋口食，高官却口口声声“代表人民利益”，岂不是个个都该杀以至灭门！</w:t>
      </w:r>
    </w:p>
    <w:p w14:paraId="734A4062" w14:textId="77777777" w:rsidR="00407BA1" w:rsidRDefault="00407BA1" w:rsidP="00407BA1">
      <w:pPr>
        <w:widowControl/>
        <w:rPr>
          <w:rFonts w:hint="eastAsia"/>
        </w:rPr>
      </w:pPr>
    </w:p>
    <w:p w14:paraId="0294DF8C" w14:textId="77777777" w:rsidR="00407BA1" w:rsidRDefault="00407BA1" w:rsidP="00407BA1">
      <w:pPr>
        <w:widowControl/>
        <w:rPr>
          <w:rFonts w:hint="eastAsia"/>
        </w:rPr>
      </w:pPr>
      <w:r>
        <w:rPr>
          <w:rFonts w:hint="eastAsia"/>
        </w:rPr>
        <w:t xml:space="preserve">＊＊＊＊＊＊　</w:t>
      </w:r>
    </w:p>
    <w:p w14:paraId="2450BFB9" w14:textId="77777777" w:rsidR="00407BA1" w:rsidRDefault="00407BA1" w:rsidP="00407BA1">
      <w:pPr>
        <w:widowControl/>
        <w:rPr>
          <w:rFonts w:hint="eastAsia"/>
        </w:rPr>
      </w:pPr>
    </w:p>
    <w:p w14:paraId="48D7E916" w14:textId="77777777" w:rsidR="00407BA1" w:rsidRDefault="00407BA1" w:rsidP="00407BA1">
      <w:pPr>
        <w:widowControl/>
        <w:rPr>
          <w:rFonts w:hint="eastAsia"/>
        </w:rPr>
      </w:pPr>
      <w:r>
        <w:rPr>
          <w:rFonts w:hint="eastAsia"/>
        </w:rPr>
        <w:t xml:space="preserve">　　耶鲁大学教授陈志武曾提出过一个振聋发聩的问题：任何一个国家，如果国民经济以平均超过10%的速度增长三十年，所创造的天量财富，足以使全体人民都过上富足的生活。改革开放以来，中国的经济增长井没有使大多数中国人富裕起来，这些财富究竟去了哪里？</w:t>
      </w:r>
    </w:p>
    <w:p w14:paraId="1E15C969" w14:textId="77777777" w:rsidR="00407BA1" w:rsidRDefault="00407BA1" w:rsidP="00407BA1">
      <w:pPr>
        <w:widowControl/>
        <w:rPr>
          <w:rFonts w:hint="eastAsia"/>
        </w:rPr>
      </w:pPr>
    </w:p>
    <w:p w14:paraId="44DC8182" w14:textId="77777777" w:rsidR="00407BA1" w:rsidRDefault="00407BA1" w:rsidP="00407BA1">
      <w:pPr>
        <w:widowControl/>
        <w:rPr>
          <w:rFonts w:hint="eastAsia"/>
        </w:rPr>
      </w:pPr>
      <w:r>
        <w:rPr>
          <w:rFonts w:hint="eastAsia"/>
        </w:rPr>
        <w:t xml:space="preserve">　　公有制的本质是官有制，是一个权贵化公为私、化国为家的过程，包括习近平在内的200个红色家族通过把持国家政权、捞到巨额财富后连同亲属悄悄转移到欧美日发达国家(而不是其好兄弟俄罗斯、朝鲜等），这种行为模式类似唐朝安史之乱中的安禄山集团，他们打下唐朝首都长安后，把劫掠而来的金银财宝络绎运回老巢渔阳当财主，而不是在长安改朝换代，当一代圣主明君。因此，中共始终拒绝公布官员财产，而把要求公开官员财产的人抓到监狱里，却借经济调查为名要求百姓向党和政府公布财产明细。中共欺骗中国人民称“共同富裕”，实际两极分化远超欧美，基尼系数已经从改革开放之初的0.2增至如今的0.8，而把真正率领群众共同富裕的河北孙大午抓起来判刑，瓜分其资产。</w:t>
      </w:r>
    </w:p>
    <w:p w14:paraId="5A613330" w14:textId="77777777" w:rsidR="00407BA1" w:rsidRDefault="00407BA1" w:rsidP="00407BA1">
      <w:pPr>
        <w:widowControl/>
        <w:rPr>
          <w:rFonts w:hint="eastAsia"/>
        </w:rPr>
      </w:pPr>
    </w:p>
    <w:p w14:paraId="5DF5A5E8" w14:textId="77777777" w:rsidR="00407BA1" w:rsidRDefault="00407BA1" w:rsidP="00407BA1">
      <w:pPr>
        <w:widowControl/>
        <w:rPr>
          <w:rFonts w:hint="eastAsia"/>
        </w:rPr>
      </w:pPr>
      <w:r>
        <w:rPr>
          <w:rFonts w:hint="eastAsia"/>
        </w:rPr>
        <w:t xml:space="preserve">　　据国务院研究室2008年的数据：人口占比0.4%的富豪占全国财富70%；3230人身家过亿，其中高干子弟2932人，资产合计20450亿。2018年，中共要求欧洲私人银行瑞银集团确保373名中国人资产1.1万亿美元（折合7万8千亿元）的秘密不外泄。招商银行2020年的年报显示“1.96%的金葵花客户掌握82.15%的财富”，2022年的年报“2.25%的私人银行、金葵花客户掌握81%的财富”。2021年的最新统计，中国前1000人的财产总额20万亿元，占全国1/3，都是中共权贵及其后代，可谓“高干子弟生在罗马，普通百姓生为骡马”。2023年12月，美国总统拜登签署总统令，对各国涉嫌腐败活动的人及其家庭成员实施签证限制；中共立刻跳出来反对，原因不言自喻。</w:t>
      </w:r>
    </w:p>
    <w:p w14:paraId="33EA9D95" w14:textId="77777777" w:rsidR="00407BA1" w:rsidRDefault="00407BA1" w:rsidP="00407BA1">
      <w:pPr>
        <w:widowControl/>
        <w:rPr>
          <w:rFonts w:hint="eastAsia"/>
        </w:rPr>
      </w:pPr>
    </w:p>
    <w:p w14:paraId="4AAC30F9" w14:textId="77777777" w:rsidR="00407BA1" w:rsidRDefault="00407BA1" w:rsidP="00407BA1">
      <w:pPr>
        <w:widowControl/>
        <w:rPr>
          <w:rFonts w:hint="eastAsia"/>
        </w:rPr>
      </w:pPr>
      <w:r>
        <w:rPr>
          <w:rFonts w:hint="eastAsia"/>
        </w:rPr>
        <w:t xml:space="preserve">　　2022年夏天，红三代通过巧取豪夺陆续接管大型民企，人称“雪地集团”，即走过二万五千里长征、过草地雪山的红军后代，如叶剑英的孙女叶郁青担任阿里巴巴CEO，原农业机械部长陈正人的孙子陈磊担任拼多多CEO，徐向前的孙子徐雷担任京东CEO，张云逸的孙女张楠担任抖音CEO，陈云的孙子陈栋担任网易CEO等。</w:t>
      </w:r>
    </w:p>
    <w:p w14:paraId="4ADFA41C" w14:textId="77777777" w:rsidR="00407BA1" w:rsidRDefault="00407BA1" w:rsidP="00407BA1">
      <w:pPr>
        <w:widowControl/>
        <w:rPr>
          <w:rFonts w:hint="eastAsia"/>
        </w:rPr>
      </w:pPr>
    </w:p>
    <w:p w14:paraId="00A7B658" w14:textId="77777777" w:rsidR="00407BA1" w:rsidRDefault="00407BA1" w:rsidP="00407BA1">
      <w:pPr>
        <w:widowControl/>
        <w:rPr>
          <w:rFonts w:hint="eastAsia"/>
        </w:rPr>
      </w:pPr>
      <w:r>
        <w:rPr>
          <w:rFonts w:hint="eastAsia"/>
        </w:rPr>
        <w:t xml:space="preserve">　　2023年1月，南京一家国企的行政人员，人称杨公子，在网上炫耀年终奖26万，月薪4万多，住房补贴、公积金每月1万8千，全年税后收入74万。习近平大力发展包括烟草、电力、石油等在内的垄断国企，就是用民脂民膏养肥了这些官员的关系户作为其基本盘，使其少劳多获直至不劳而获；与此同时，全国有6亿人的月收入低于1000元，外卖骑手有30%的本科毕业生，勤苦终日，仅能糊口。毛泽东的孙子毛新宇少将参加两会时，甚至恬不知耻地对记者说：“我和妻子的收入就是单位工资，一个月就5、6万，有时还需要我母亲补助一下，我觉得生活清贫点没什么。”</w:t>
      </w:r>
    </w:p>
    <w:p w14:paraId="3D0AFE39" w14:textId="77777777" w:rsidR="00407BA1" w:rsidRDefault="00407BA1" w:rsidP="00407BA1">
      <w:pPr>
        <w:widowControl/>
        <w:rPr>
          <w:rFonts w:hint="eastAsia"/>
        </w:rPr>
      </w:pPr>
    </w:p>
    <w:p w14:paraId="69C7A9A5" w14:textId="77777777" w:rsidR="00407BA1" w:rsidRDefault="00407BA1" w:rsidP="00407BA1">
      <w:pPr>
        <w:widowControl/>
        <w:rPr>
          <w:rFonts w:hint="eastAsia"/>
        </w:rPr>
      </w:pPr>
      <w:r>
        <w:rPr>
          <w:rFonts w:hint="eastAsia"/>
        </w:rPr>
        <w:t xml:space="preserve">　　2023年，中国月薪1万元的人不到500万人，而退休金1万元的已经超过635万人。3月中旬，推特上的一张图片显示，一个1937年12月1日入伍的离休干部，副战区职、中将，相当于省长、省委书记之间，一个月实发工资津贴87192元，包括离休费15847元，军人职业津贴400元，离休生活补贴8200元，房贴250元，荣誉130元，福利62280元，伙补82元；另外住房公积金累计余额9775元。中共高干每个月拿着工农群众几十倍甚至几百倍的收入和福利待遇，却说着“情为民所系，权为民所用”之类的屁话愚弄百姓，岂不是个个都该杀！</w:t>
      </w:r>
    </w:p>
    <w:p w14:paraId="2BC41B8C" w14:textId="77777777" w:rsidR="00407BA1" w:rsidRDefault="00407BA1" w:rsidP="00407BA1">
      <w:pPr>
        <w:widowControl/>
        <w:rPr>
          <w:rFonts w:hint="eastAsia"/>
        </w:rPr>
      </w:pPr>
    </w:p>
    <w:p w14:paraId="1D61A653" w14:textId="77777777" w:rsidR="00407BA1" w:rsidRDefault="00407BA1" w:rsidP="00407BA1">
      <w:pPr>
        <w:widowControl/>
        <w:rPr>
          <w:rFonts w:hint="eastAsia"/>
        </w:rPr>
      </w:pPr>
      <w:r>
        <w:rPr>
          <w:rFonts w:hint="eastAsia"/>
        </w:rPr>
        <w:lastRenderedPageBreak/>
        <w:t xml:space="preserve">　　2022年7月下旬，网络曝出南昌官二代周劼网络炫富、炫与高层交往，自称家里有6套房、2个商铺，价值过千万；随即经过热心网民考证，周劼家族在中共体系中只相当于外围，远远谈不上官二代。南昌市人均年收入约5万元，一个如此不起眼的官员家庭就能快速积累到普通人奋斗200年不吃不喝才能达到的资产，那些真正的红二代、红三代化公为私、贪腐之烈只能更加让人瞠目结舌。例如，前国务院总理李鹏的女儿李小琳把全国人民花费上万亿元修建的三峡水电私有化，堂而皇之地占为己有；江泽民的孙子、江绵恒的儿子江志成，1986年1月22日出生，持美国绿卡，身家超过5000亿美元；前国家副主席曾庆红的儿子曾伟在澳大利亚购买的一幢豪宅价值3240万澳元，折合2.5亿元人民币；国家副主席韩正在澳大利亚、新西兰、加拿大等地持有巨量的海外私人资产，间接、直接控制了巨额的房地产、股票等金融资产，已查明的约有31亿美元，韩正的情妇高素琴和私生子韩华曦则长住澳大利亚。</w:t>
      </w:r>
    </w:p>
    <w:p w14:paraId="4636772C" w14:textId="77777777" w:rsidR="00407BA1" w:rsidRDefault="00407BA1" w:rsidP="00407BA1">
      <w:pPr>
        <w:widowControl/>
        <w:rPr>
          <w:rFonts w:hint="eastAsia"/>
        </w:rPr>
      </w:pPr>
    </w:p>
    <w:p w14:paraId="3286B597" w14:textId="77777777" w:rsidR="00407BA1" w:rsidRDefault="00407BA1" w:rsidP="00407BA1">
      <w:pPr>
        <w:widowControl/>
        <w:rPr>
          <w:rFonts w:hint="eastAsia"/>
        </w:rPr>
      </w:pPr>
      <w:r>
        <w:rPr>
          <w:rFonts w:hint="eastAsia"/>
        </w:rPr>
        <w:t xml:space="preserve">　　中国人不但坐飞机、高铁、地铁、长途大巴、进法院要安检，连上医院看病也要安检，外交部发言人赵立坚却称中国是世界最安全的国家，在嘲讽美国治安差的时候宣称“生活在中国，你们就偷着乐吧”。其侄女程晨(英文名Sabrina)则在网上炫富，其中国银行账户在2021年4月17日一天内分三次收到8千万元。</w:t>
      </w:r>
    </w:p>
    <w:p w14:paraId="74F13D31" w14:textId="77777777" w:rsidR="00407BA1" w:rsidRDefault="00407BA1" w:rsidP="00407BA1">
      <w:pPr>
        <w:widowControl/>
        <w:rPr>
          <w:rFonts w:hint="eastAsia"/>
        </w:rPr>
      </w:pPr>
    </w:p>
    <w:p w14:paraId="65C56ABF" w14:textId="77777777" w:rsidR="00407BA1" w:rsidRDefault="00407BA1" w:rsidP="00407BA1">
      <w:pPr>
        <w:widowControl/>
        <w:rPr>
          <w:rFonts w:hint="eastAsia"/>
        </w:rPr>
      </w:pPr>
      <w:r>
        <w:rPr>
          <w:rFonts w:hint="eastAsia"/>
        </w:rPr>
        <w:t xml:space="preserve">　　2022年12月28日，原国家副主席、开国上将王震的儿媳、王军的妻子征伟倩在中国农业银行香港分行一次存入3000亿元，年利率1.5%；仅此一笔，几乎够全国人民免费医疗2年之久。</w:t>
      </w:r>
    </w:p>
    <w:p w14:paraId="619D1B98" w14:textId="77777777" w:rsidR="00407BA1" w:rsidRDefault="00407BA1" w:rsidP="00407BA1">
      <w:pPr>
        <w:widowControl/>
        <w:rPr>
          <w:rFonts w:hint="eastAsia"/>
        </w:rPr>
      </w:pPr>
    </w:p>
    <w:p w14:paraId="633879DF" w14:textId="77777777" w:rsidR="00407BA1" w:rsidRDefault="00407BA1" w:rsidP="00407BA1">
      <w:pPr>
        <w:widowControl/>
        <w:rPr>
          <w:rFonts w:hint="eastAsia"/>
        </w:rPr>
      </w:pPr>
      <w:r>
        <w:rPr>
          <w:rFonts w:hint="eastAsia"/>
        </w:rPr>
        <w:t xml:space="preserve">　　2023年3月，深圳市交通局原局长钟庚赐的孙女网络炫富称家里有亿元存款，随后被曝钟局长在任时以权谋私，以1200万美元注册公司专卖交通系统专用的白炭黑、消光剂。深圳市纪监委装模作样地调查了大半年，只降低其退休待遇、没收不法所得，而钟某早就把赃款转出国外，举家移民澳大利亚。</w:t>
      </w:r>
    </w:p>
    <w:p w14:paraId="08A8502F" w14:textId="77777777" w:rsidR="00407BA1" w:rsidRDefault="00407BA1" w:rsidP="00407BA1">
      <w:pPr>
        <w:widowControl/>
        <w:rPr>
          <w:rFonts w:hint="eastAsia"/>
        </w:rPr>
      </w:pPr>
    </w:p>
    <w:p w14:paraId="3C18CB54" w14:textId="77777777" w:rsidR="00407BA1" w:rsidRDefault="00407BA1" w:rsidP="00407BA1">
      <w:pPr>
        <w:widowControl/>
        <w:rPr>
          <w:rFonts w:hint="eastAsia"/>
        </w:rPr>
      </w:pPr>
      <w:r>
        <w:rPr>
          <w:rFonts w:hint="eastAsia"/>
        </w:rPr>
        <w:t xml:space="preserve">　　2024年10月5日，已入英国籍的红四代、朱德曾孙朱玺以网名“冬冬安安”在网上炫富，称“自己20岁生日奶奶就给了1.8亿”，在农业银行账户存款余额达24亿，其更晒出豪车、其家族成员的国务院任命书、奶奶收藏的珍宝、几大元帅的合照等等......</w:t>
      </w:r>
    </w:p>
    <w:p w14:paraId="1E3D2E75" w14:textId="77777777" w:rsidR="00407BA1" w:rsidRDefault="00407BA1" w:rsidP="00407BA1">
      <w:pPr>
        <w:widowControl/>
        <w:rPr>
          <w:rFonts w:hint="eastAsia"/>
        </w:rPr>
      </w:pPr>
    </w:p>
    <w:p w14:paraId="2C2C0949" w14:textId="77777777" w:rsidR="00407BA1" w:rsidRDefault="00407BA1" w:rsidP="00407BA1">
      <w:pPr>
        <w:widowControl/>
        <w:rPr>
          <w:rFonts w:hint="eastAsia"/>
        </w:rPr>
      </w:pPr>
      <w:r>
        <w:rPr>
          <w:rFonts w:hint="eastAsia"/>
        </w:rPr>
        <w:t xml:space="preserve">＊＊＊＊＊＊　</w:t>
      </w:r>
    </w:p>
    <w:p w14:paraId="306CF3A3" w14:textId="77777777" w:rsidR="00407BA1" w:rsidRDefault="00407BA1" w:rsidP="00407BA1">
      <w:pPr>
        <w:widowControl/>
        <w:rPr>
          <w:rFonts w:hint="eastAsia"/>
        </w:rPr>
      </w:pPr>
    </w:p>
    <w:p w14:paraId="5ECB7DF1" w14:textId="77777777" w:rsidR="00407BA1" w:rsidRDefault="00407BA1" w:rsidP="00407BA1">
      <w:pPr>
        <w:widowControl/>
        <w:rPr>
          <w:rFonts w:hint="eastAsia"/>
        </w:rPr>
      </w:pPr>
      <w:r>
        <w:rPr>
          <w:rFonts w:hint="eastAsia"/>
        </w:rPr>
        <w:t xml:space="preserve">　　2023年6月，外长秦刚声称：“中国式现代化一不靠战争，二不靠殖民，三不靠掠夺，这是一条有别于西方现代化的崭新道路。”实则中共的现代化是通过廉价劳动力、廉价土地、超国民待遇税收（外资税率15%，中资33%）、超低环保标准、超低社会责任标准，也就是低人权制度下的所谓“人口红利”，把中国作为外资的廉价生产基地、残酷剥夺劳动人民的血汗而实现的。</w:t>
      </w:r>
    </w:p>
    <w:p w14:paraId="3FAB7C90" w14:textId="77777777" w:rsidR="00407BA1" w:rsidRDefault="00407BA1" w:rsidP="00407BA1">
      <w:pPr>
        <w:widowControl/>
        <w:rPr>
          <w:rFonts w:hint="eastAsia"/>
        </w:rPr>
      </w:pPr>
    </w:p>
    <w:p w14:paraId="30D67D60" w14:textId="77777777" w:rsidR="00407BA1" w:rsidRDefault="00407BA1" w:rsidP="00407BA1">
      <w:pPr>
        <w:widowControl/>
        <w:rPr>
          <w:rFonts w:hint="eastAsia"/>
        </w:rPr>
      </w:pPr>
      <w:r>
        <w:rPr>
          <w:rFonts w:hint="eastAsia"/>
        </w:rPr>
        <w:t xml:space="preserve">　　清华大学孙立平教授说：“中国经济这40年是取得了巨大的发展，这是不可否认的，但这并非奇迹，而是政府变卖千年以来的士地，土地的价值本来就在那里，只不</w:t>
      </w:r>
      <w:r>
        <w:rPr>
          <w:rFonts w:hint="eastAsia"/>
        </w:rPr>
        <w:lastRenderedPageBreak/>
        <w:t>过是今天把它变现。透支的末来百年的生态环境，现在和今后100年都要为过去透支的环境来买单，而且这个单越来越贵，并不产生价值。逃避了应该给农几亿民工应有的社保和各种基本福利的责任，让那些为中国建设付出一生岁月的几亿农民工，老无所养，病无所医，孩子在城里没有受教育的机会。在国际上又利用WTO规则的漏洞，用国家补贴方式，将上述方式创造的价值在国际上变现，又成为国家外汇储备。跟在政府后头的是一群精致的利己主义者，一群摸透高层心思的吃人豺狼，一群化妆成企业家的骗子，用通货膨胀方式将老百姓手中的一点儿钱掠夺的一干二净，用金融创新、P2P、高息理财等等手段再一次将中产阶级盘剥千净，除了还要按揭一辈子的的房子，其他一无所有，成了彻彻底底的房奴。所以你看到现在岁月静好的一群人，在全世界旅游、购买者侈品的的游客占14亿人的比例，不过是几千万人，他们是退休的官员、大国企的员工、事业单位在编人员和少数发了财的民企老板、高管及其亲属。在当今的世界上，没有哪一个发达或者不发达国家，有如此不公平的福利分配制度。现在的问题是盛宴的末尾，酒没了。”</w:t>
      </w:r>
    </w:p>
    <w:p w14:paraId="2F949648" w14:textId="77777777" w:rsidR="00407BA1" w:rsidRDefault="00407BA1" w:rsidP="00407BA1">
      <w:pPr>
        <w:widowControl/>
        <w:rPr>
          <w:rFonts w:hint="eastAsia"/>
        </w:rPr>
      </w:pPr>
    </w:p>
    <w:p w14:paraId="725609CA" w14:textId="77777777" w:rsidR="00407BA1" w:rsidRDefault="00407BA1" w:rsidP="00407BA1">
      <w:pPr>
        <w:widowControl/>
        <w:rPr>
          <w:rFonts w:hint="eastAsia"/>
        </w:rPr>
      </w:pPr>
      <w:r>
        <w:rPr>
          <w:rFonts w:hint="eastAsia"/>
        </w:rPr>
        <w:t xml:space="preserve">　　中国社科院经济研究所研究员李志宁撰文《中国：一个几乎完全没有人民福利的国家》，提出的观点极其鲜明，中国号称是世界上唯一、真正的社会主义国家，其实世界上大多数国家都是社会主义国家，唯独中国不是，以至于中美谈判时美国代表经常要求中共政府善待人民，改善人权。所谓有中国特色的社会主义就是一个不折不扣的谎言，实际是一个“官有、官治、官享”的官僚资本主义社会。</w:t>
      </w:r>
    </w:p>
    <w:p w14:paraId="69C28F14" w14:textId="77777777" w:rsidR="00407BA1" w:rsidRDefault="00407BA1" w:rsidP="00407BA1">
      <w:pPr>
        <w:widowControl/>
        <w:rPr>
          <w:rFonts w:hint="eastAsia"/>
        </w:rPr>
      </w:pPr>
    </w:p>
    <w:p w14:paraId="67F7E67A" w14:textId="77777777" w:rsidR="00407BA1" w:rsidRDefault="00407BA1" w:rsidP="00407BA1">
      <w:pPr>
        <w:widowControl/>
        <w:rPr>
          <w:rFonts w:hint="eastAsia"/>
        </w:rPr>
      </w:pPr>
      <w:r>
        <w:rPr>
          <w:rFonts w:hint="eastAsia"/>
        </w:rPr>
        <w:t xml:space="preserve">　　整个社会创造的财富，只要有30%分给90%以上的普通人，所有人都能过上体面的中产生活，如同现在的欧洲、日本；要是有50%分给90%以上的普通人，所有人都能有足够的底气去追逐自己的理想和向往，如同现在的西欧丹麦、荷兰、瑞士等高福利国家；要是有70%分给90%以上的普通人，相当于进入按需分配的共产主义社会。中国作为全球最大的制造业国家，勤劳肯干的中国人民创造的巨量社会财富，只要通过合理的分配，本足以使每个人都过上体面的生活；事实上却被中共高干及其亲友等一小撮人掠夺了90%，导致人民穷困，无力消费，而从“物质极大丰富”变成所谓的“产能过剩”。</w:t>
      </w:r>
    </w:p>
    <w:p w14:paraId="2C51CBF6" w14:textId="77777777" w:rsidR="00407BA1" w:rsidRDefault="00407BA1" w:rsidP="00407BA1">
      <w:pPr>
        <w:widowControl/>
        <w:rPr>
          <w:rFonts w:hint="eastAsia"/>
        </w:rPr>
      </w:pPr>
    </w:p>
    <w:p w14:paraId="590A5696" w14:textId="77777777" w:rsidR="00407BA1" w:rsidRDefault="00407BA1" w:rsidP="00407BA1">
      <w:pPr>
        <w:widowControl/>
        <w:rPr>
          <w:rFonts w:hint="eastAsia"/>
        </w:rPr>
      </w:pPr>
      <w:r>
        <w:rPr>
          <w:rFonts w:hint="eastAsia"/>
        </w:rPr>
        <w:t xml:space="preserve">　　因此，只有打倒中国共产党，才能真正解放全中国的劳苦大众，使其享有自己的劳动果实；在达到这一根本目的之前，杀死任何一个中共官员及其近亲都具有天然的正义性。</w:t>
      </w:r>
    </w:p>
    <w:p w14:paraId="7CA8977F" w14:textId="77777777" w:rsidR="00407BA1" w:rsidRDefault="00407BA1" w:rsidP="00407BA1">
      <w:pPr>
        <w:widowControl/>
        <w:rPr>
          <w:rFonts w:hint="eastAsia"/>
        </w:rPr>
      </w:pPr>
    </w:p>
    <w:p w14:paraId="6AC8EFA0" w14:textId="77777777" w:rsidR="00407BA1" w:rsidRDefault="00407BA1" w:rsidP="00407BA1">
      <w:pPr>
        <w:widowControl/>
        <w:rPr>
          <w:rFonts w:hint="eastAsia"/>
        </w:rPr>
      </w:pPr>
      <w:r>
        <w:rPr>
          <w:rFonts w:hint="eastAsia"/>
        </w:rPr>
        <w:t xml:space="preserve">　　●医疗　</w:t>
      </w:r>
    </w:p>
    <w:p w14:paraId="399DBD25" w14:textId="77777777" w:rsidR="00407BA1" w:rsidRDefault="00407BA1" w:rsidP="00407BA1">
      <w:pPr>
        <w:widowControl/>
        <w:rPr>
          <w:rFonts w:hint="eastAsia"/>
        </w:rPr>
      </w:pPr>
    </w:p>
    <w:p w14:paraId="736DFD32" w14:textId="77777777" w:rsidR="00407BA1" w:rsidRDefault="00407BA1" w:rsidP="00407BA1">
      <w:pPr>
        <w:widowControl/>
        <w:rPr>
          <w:rFonts w:hint="eastAsia"/>
        </w:rPr>
      </w:pPr>
      <w:r>
        <w:rPr>
          <w:rFonts w:hint="eastAsia"/>
        </w:rPr>
        <w:t xml:space="preserve">　　2000年，世卫组织公布的全球191国卫生资源分配公平性评估，中国排名第188位，全球倒数第4。</w:t>
      </w:r>
    </w:p>
    <w:p w14:paraId="5D974F50" w14:textId="77777777" w:rsidR="00407BA1" w:rsidRDefault="00407BA1" w:rsidP="00407BA1">
      <w:pPr>
        <w:widowControl/>
        <w:rPr>
          <w:rFonts w:hint="eastAsia"/>
        </w:rPr>
      </w:pPr>
    </w:p>
    <w:p w14:paraId="10CA9C7D" w14:textId="77777777" w:rsidR="00407BA1" w:rsidRDefault="00407BA1" w:rsidP="00407BA1">
      <w:pPr>
        <w:widowControl/>
        <w:rPr>
          <w:rFonts w:hint="eastAsia"/>
        </w:rPr>
      </w:pPr>
      <w:r>
        <w:rPr>
          <w:rFonts w:hint="eastAsia"/>
        </w:rPr>
        <w:t xml:space="preserve">　　2007年，我国人口占世界人口20%，而教育经费只占世界的1%，卫生经费只占世界的2%。</w:t>
      </w:r>
    </w:p>
    <w:p w14:paraId="47E21484" w14:textId="77777777" w:rsidR="00407BA1" w:rsidRDefault="00407BA1" w:rsidP="00407BA1">
      <w:pPr>
        <w:widowControl/>
        <w:rPr>
          <w:rFonts w:hint="eastAsia"/>
        </w:rPr>
      </w:pPr>
    </w:p>
    <w:p w14:paraId="4739F321" w14:textId="77777777" w:rsidR="00407BA1" w:rsidRDefault="00407BA1" w:rsidP="00407BA1">
      <w:pPr>
        <w:widowControl/>
        <w:rPr>
          <w:rFonts w:hint="eastAsia"/>
        </w:rPr>
      </w:pPr>
      <w:r>
        <w:rPr>
          <w:rFonts w:hint="eastAsia"/>
        </w:rPr>
        <w:t xml:space="preserve">　　2010年，中国GDP总量、军力虽然排名世界第二，但医疗卫生费用仅占第145位。</w:t>
      </w:r>
    </w:p>
    <w:p w14:paraId="15311767" w14:textId="77777777" w:rsidR="00407BA1" w:rsidRDefault="00407BA1" w:rsidP="00407BA1">
      <w:pPr>
        <w:widowControl/>
        <w:rPr>
          <w:rFonts w:hint="eastAsia"/>
        </w:rPr>
      </w:pPr>
    </w:p>
    <w:p w14:paraId="175B78CD" w14:textId="77777777" w:rsidR="00407BA1" w:rsidRDefault="00407BA1" w:rsidP="00407BA1">
      <w:pPr>
        <w:widowControl/>
        <w:rPr>
          <w:rFonts w:hint="eastAsia"/>
        </w:rPr>
      </w:pPr>
      <w:r>
        <w:rPr>
          <w:rFonts w:hint="eastAsia"/>
        </w:rPr>
        <w:t xml:space="preserve">　　2020年，全世界197个国家有190个实行了全民免费医疗，没有实行的只有7个，中国即名列其中。</w:t>
      </w:r>
    </w:p>
    <w:p w14:paraId="2B3614A9" w14:textId="77777777" w:rsidR="00407BA1" w:rsidRDefault="00407BA1" w:rsidP="00407BA1">
      <w:pPr>
        <w:widowControl/>
        <w:rPr>
          <w:rFonts w:hint="eastAsia"/>
        </w:rPr>
      </w:pPr>
    </w:p>
    <w:p w14:paraId="54C3561C" w14:textId="77777777" w:rsidR="00407BA1" w:rsidRDefault="00407BA1" w:rsidP="00407BA1">
      <w:pPr>
        <w:widowControl/>
        <w:rPr>
          <w:rFonts w:hint="eastAsia"/>
        </w:rPr>
      </w:pPr>
      <w:r>
        <w:rPr>
          <w:rFonts w:hint="eastAsia"/>
        </w:rPr>
        <w:t xml:space="preserve">　　中共当局却仍然大言不惭地鼓吹所谓社会会义优越性，宣称“一切为人民服务”、“把人民的生命安全放在首位”。</w:t>
      </w:r>
    </w:p>
    <w:p w14:paraId="64CB4B48" w14:textId="77777777" w:rsidR="00407BA1" w:rsidRDefault="00407BA1" w:rsidP="00407BA1">
      <w:pPr>
        <w:widowControl/>
        <w:rPr>
          <w:rFonts w:hint="eastAsia"/>
        </w:rPr>
      </w:pPr>
    </w:p>
    <w:p w14:paraId="66140490" w14:textId="77777777" w:rsidR="00407BA1" w:rsidRDefault="00407BA1" w:rsidP="00407BA1">
      <w:pPr>
        <w:widowControl/>
        <w:rPr>
          <w:rFonts w:hint="eastAsia"/>
        </w:rPr>
      </w:pPr>
      <w:r>
        <w:rPr>
          <w:rFonts w:hint="eastAsia"/>
        </w:rPr>
        <w:t xml:space="preserve">　　中共漠视百姓看病难、看病贵，却为了所谓的中非友谊，长期不惜代价地向非洲坦桑尼亚、刚果等国提供免费的医疗援助。2023年4月19日，外交部发言人汪文斌丑表功地宣称“60年来，中国累计向全球76个国家和地区派遣医疗队员3万人次，诊治患者2.9亿人次”。仅坦桑尼亚的桑给巴尔，从1964年到2022年近60年的时间，为当地免费修建医院大楼，提供包括ICU室在内的全部医疗器械、药品、医护人员，免费诊治病人700多万人次，开展手术20多万例，抢救危重病人4万多人次。</w:t>
      </w:r>
    </w:p>
    <w:p w14:paraId="28FFE85F" w14:textId="77777777" w:rsidR="00407BA1" w:rsidRDefault="00407BA1" w:rsidP="00407BA1">
      <w:pPr>
        <w:widowControl/>
        <w:rPr>
          <w:rFonts w:hint="eastAsia"/>
        </w:rPr>
      </w:pPr>
    </w:p>
    <w:p w14:paraId="7C82591A" w14:textId="77777777" w:rsidR="00407BA1" w:rsidRDefault="00407BA1" w:rsidP="00407BA1">
      <w:pPr>
        <w:widowControl/>
        <w:rPr>
          <w:rFonts w:hint="eastAsia"/>
        </w:rPr>
      </w:pPr>
      <w:r>
        <w:rPr>
          <w:rFonts w:hint="eastAsia"/>
        </w:rPr>
        <w:t xml:space="preserve">　　即使在中国国内，外国人也享受着超过国民的医疗待遇，没有哪个正常的国家会做这种丧尽天良之事而不被人民讨伐。2024年3月6日，一个黑人在医院里妻子的轮椅后发视频感谢共产党，说妻子手术生小孩，到出院一共只花了169元。仅从这一点上说，中共无疑就是一个吃里扒外、“量中华之物力，结外国之欢心”的卖国贼。</w:t>
      </w:r>
    </w:p>
    <w:p w14:paraId="2FA13D6C" w14:textId="77777777" w:rsidR="00407BA1" w:rsidRDefault="00407BA1" w:rsidP="00407BA1">
      <w:pPr>
        <w:widowControl/>
        <w:rPr>
          <w:rFonts w:hint="eastAsia"/>
        </w:rPr>
      </w:pPr>
    </w:p>
    <w:p w14:paraId="57BE1F31" w14:textId="77777777" w:rsidR="00407BA1" w:rsidRDefault="00407BA1" w:rsidP="00407BA1">
      <w:pPr>
        <w:widowControl/>
        <w:rPr>
          <w:rFonts w:hint="eastAsia"/>
        </w:rPr>
      </w:pPr>
      <w:r>
        <w:rPr>
          <w:rFonts w:hint="eastAsia"/>
        </w:rPr>
        <w:t xml:space="preserve">＊＊＊＊＊＊　</w:t>
      </w:r>
    </w:p>
    <w:p w14:paraId="33BF752A" w14:textId="77777777" w:rsidR="00407BA1" w:rsidRDefault="00407BA1" w:rsidP="00407BA1">
      <w:pPr>
        <w:widowControl/>
        <w:rPr>
          <w:rFonts w:hint="eastAsia"/>
        </w:rPr>
      </w:pPr>
    </w:p>
    <w:p w14:paraId="52FEA858" w14:textId="77777777" w:rsidR="00407BA1" w:rsidRDefault="00407BA1" w:rsidP="00407BA1">
      <w:pPr>
        <w:widowControl/>
        <w:rPr>
          <w:rFonts w:hint="eastAsia"/>
        </w:rPr>
      </w:pPr>
      <w:r>
        <w:rPr>
          <w:rFonts w:hint="eastAsia"/>
        </w:rPr>
        <w:t xml:space="preserve">　　北京大学中国健康发展研究中心主任、北京大学国家发展研究院木兰讲席教授李玲称：全世界的医院都不挣钱，只有中国医院在挣钱，老外惊叹这是奇迹。这是因为中共政府把医疗市场化以牟利，导致中国所有的医院不再是治病救人的机构，而是一个唯利是图的营业场所，欠费就停药，普通百姓看不起病而走上绝路的数不胜数，详见附录一《无钱治病的中国悲剧》。</w:t>
      </w:r>
    </w:p>
    <w:p w14:paraId="0E8D1AE1" w14:textId="77777777" w:rsidR="00407BA1" w:rsidRDefault="00407BA1" w:rsidP="00407BA1">
      <w:pPr>
        <w:widowControl/>
        <w:rPr>
          <w:rFonts w:hint="eastAsia"/>
        </w:rPr>
      </w:pPr>
    </w:p>
    <w:p w14:paraId="564CD439" w14:textId="77777777" w:rsidR="00407BA1" w:rsidRDefault="00407BA1" w:rsidP="00407BA1">
      <w:pPr>
        <w:widowControl/>
        <w:rPr>
          <w:rFonts w:hint="eastAsia"/>
        </w:rPr>
      </w:pPr>
      <w:r>
        <w:rPr>
          <w:rFonts w:hint="eastAsia"/>
        </w:rPr>
        <w:t xml:space="preserve">　　北京理工大学研究生院原院长王式安，专门拍视频向网民炫耀其高干专用红色医疗卡，凭此红卡进医院一切医疗费用全免！红卡之红无疑是劳苦大众的鲜血染成！</w:t>
      </w:r>
    </w:p>
    <w:p w14:paraId="5C76682C" w14:textId="77777777" w:rsidR="00407BA1" w:rsidRDefault="00407BA1" w:rsidP="00407BA1">
      <w:pPr>
        <w:widowControl/>
        <w:rPr>
          <w:rFonts w:hint="eastAsia"/>
        </w:rPr>
      </w:pPr>
    </w:p>
    <w:p w14:paraId="4587352E" w14:textId="77777777" w:rsidR="00407BA1" w:rsidRDefault="00407BA1" w:rsidP="00407BA1">
      <w:pPr>
        <w:widowControl/>
        <w:rPr>
          <w:rFonts w:hint="eastAsia"/>
        </w:rPr>
      </w:pPr>
      <w:r>
        <w:rPr>
          <w:rFonts w:hint="eastAsia"/>
        </w:rPr>
        <w:t xml:space="preserve">　　2009年6月，卫生部前副部长殷大奎在中欧国际工商学院健康产业论坛演讲时说，2006年政府医疗卫生支出1190亿元，八成用于850万党政干部，其馀13亿人分剩下的二成；新华社的一位记者在调查领导干部职务消费时发现，一个退休省级干部住一次院花费高达300万元！2020年10月14日，广东省副省长匡吉病逝，讣告骄傲地宣称其享受“按省长级标准报销医疗费待遇”，那么，这位副省长按“省长级标准”报销了多少医疗费呢？8000万！！！类似的，上海高院院长范祖祥在ICU住了4年，每天至</w:t>
      </w:r>
      <w:r>
        <w:rPr>
          <w:rFonts w:hint="eastAsia"/>
        </w:rPr>
        <w:lastRenderedPageBreak/>
        <w:t xml:space="preserve">少5万，公费医疗至少7800万。这只是两个不起眼的副省级干部。2012年统计在职省部级干部703名，副省部级10160名，再算上更高一级的国级高干，再加上人数更多的离休高干，这些高官一年光医药费要花掉多少老百姓的血汗钱？！由此造成的一个现象是：国家领导人平均寿命91.6岁，而中小企业家平均寿命47.8岁；这还不够，北京301医院甚至成立所谓“981健康工程”，声称要让中共高干活到150岁。 </w:t>
      </w:r>
    </w:p>
    <w:p w14:paraId="6F0FED57" w14:textId="77777777" w:rsidR="00407BA1" w:rsidRDefault="00407BA1" w:rsidP="00407BA1">
      <w:pPr>
        <w:widowControl/>
        <w:rPr>
          <w:rFonts w:hint="eastAsia"/>
        </w:rPr>
      </w:pPr>
    </w:p>
    <w:p w14:paraId="51111552" w14:textId="77777777" w:rsidR="00407BA1" w:rsidRDefault="00407BA1" w:rsidP="00407BA1">
      <w:pPr>
        <w:widowControl/>
        <w:rPr>
          <w:rFonts w:hint="eastAsia"/>
        </w:rPr>
      </w:pPr>
      <w:r>
        <w:rPr>
          <w:rFonts w:hint="eastAsia"/>
        </w:rPr>
        <w:t xml:space="preserve">　　2023年2月，新冠疫情刚过，武汉上万退休职工因医保个人账户被无端克扣近1/3，而冒雨到市政府前抗议，合唱《国际歌》，后又到中山公园外抗议而被镇压。专门服务不到1千名中共高干的中央保健局2022年财政拨款164.8亿元，而服务湖北省6千万人的省卫健委中央拨款只有 51.6亿元，不到中央保健局的1/3。</w:t>
      </w:r>
    </w:p>
    <w:p w14:paraId="176BC83A" w14:textId="77777777" w:rsidR="00407BA1" w:rsidRDefault="00407BA1" w:rsidP="00407BA1">
      <w:pPr>
        <w:widowControl/>
        <w:rPr>
          <w:rFonts w:hint="eastAsia"/>
        </w:rPr>
      </w:pPr>
    </w:p>
    <w:p w14:paraId="1CED1FF4" w14:textId="77777777" w:rsidR="00407BA1" w:rsidRDefault="00407BA1" w:rsidP="00407BA1">
      <w:pPr>
        <w:widowControl/>
        <w:rPr>
          <w:rFonts w:hint="eastAsia"/>
        </w:rPr>
      </w:pPr>
      <w:r>
        <w:rPr>
          <w:rFonts w:hint="eastAsia"/>
        </w:rPr>
        <w:t xml:space="preserve">　　一个网民在推特上感叹：“中共宣称任何人都别想把党和人民分开，但是一进医院就把你和党的干部分得清请楚楚，它们住的是高干病房，一分钱不花全是进口药！你花几万几十万治不好活该！没钱就滚蛋！这时候也不讲和人民血肉不分离了，也不说人民是江山了，你就是个屁了！”2020年10月，美国总统特朗普感染新冠病毒后，使用了单抗治疗，外交部发言人华春莹在推特嘲讽美国感染者未能享受总统一样的待遇。这是什么屁话！难道中国人感染新冠病毒后就能享受跟习近平一样的医疗待遇？这些睁眼说瞎话的中共喉舌也是个个都该杀！</w:t>
      </w:r>
    </w:p>
    <w:p w14:paraId="4FEFA709" w14:textId="77777777" w:rsidR="00407BA1" w:rsidRDefault="00407BA1" w:rsidP="00407BA1">
      <w:pPr>
        <w:widowControl/>
        <w:rPr>
          <w:rFonts w:hint="eastAsia"/>
        </w:rPr>
      </w:pPr>
    </w:p>
    <w:p w14:paraId="37E7E47A" w14:textId="77777777" w:rsidR="00407BA1" w:rsidRDefault="00407BA1" w:rsidP="00407BA1">
      <w:pPr>
        <w:widowControl/>
        <w:rPr>
          <w:rFonts w:hint="eastAsia"/>
        </w:rPr>
      </w:pPr>
      <w:r>
        <w:rPr>
          <w:rFonts w:hint="eastAsia"/>
        </w:rPr>
        <w:t xml:space="preserve">　　甚至，即使进了火葬场，火化炉还分自捡炉、普通炉和豪华炉。自捡炉是由家属自己去捡骨灰；普通炉烧的很粗，过程中会有人拿钢叉给你翻翻面，细点的会漏掉或者拿不起来，如果争不到头炉，会把别人的灰一起带回去；中共高干专用的豪华炉会为你铺上专门垫子确保完整和单一，烧得细致绵密，全过程不会被叉。</w:t>
      </w:r>
    </w:p>
    <w:p w14:paraId="5634FEDA" w14:textId="77777777" w:rsidR="00407BA1" w:rsidRDefault="00407BA1" w:rsidP="00407BA1">
      <w:pPr>
        <w:widowControl/>
        <w:rPr>
          <w:rFonts w:hint="eastAsia"/>
        </w:rPr>
      </w:pPr>
    </w:p>
    <w:p w14:paraId="4A21C590" w14:textId="77777777" w:rsidR="00407BA1" w:rsidRDefault="00407BA1" w:rsidP="00407BA1">
      <w:pPr>
        <w:widowControl/>
        <w:rPr>
          <w:rFonts w:hint="eastAsia"/>
        </w:rPr>
      </w:pPr>
      <w:r>
        <w:rPr>
          <w:rFonts w:hint="eastAsia"/>
        </w:rPr>
        <w:t xml:space="preserve">　　中共厚颜无耻地自称“人民公仆”、“一切为人民服务”，一个副省级干部临终报销8000万医药费，患主动脉夹层的快递员却因凑不到40万的手术费而无助悲惨地死去，世上再没有比这更不公平、更残忍、更骇人听闻的事了！！每一天都有劳动者被中共统治集团剥夺了劳动果实、生存权，穷无所医，如蝼蚁一般死去；中共政府的反动、残酷剥削决定了每一个公务员都该杀，人人得而诛之！</w:t>
      </w:r>
    </w:p>
    <w:p w14:paraId="0CA51363" w14:textId="77777777" w:rsidR="00407BA1" w:rsidRDefault="00407BA1" w:rsidP="00407BA1">
      <w:pPr>
        <w:widowControl/>
        <w:rPr>
          <w:rFonts w:hint="eastAsia"/>
        </w:rPr>
      </w:pPr>
    </w:p>
    <w:p w14:paraId="33E569EC" w14:textId="77777777" w:rsidR="00407BA1" w:rsidRDefault="00407BA1" w:rsidP="00407BA1">
      <w:pPr>
        <w:widowControl/>
        <w:rPr>
          <w:rFonts w:hint="eastAsia"/>
        </w:rPr>
      </w:pPr>
      <w:r>
        <w:rPr>
          <w:rFonts w:hint="eastAsia"/>
        </w:rPr>
        <w:t xml:space="preserve">　　在中共的洗脑之下，绝大多数百姓并不知道为什么自己的小孩生了病却没有钱救治，还以为是自己不够努力，于是为了救子而当街下跪、食草、直播跳舞，甚至还为此而自我感动；只有当这一部分群众觉醒，意识到是中共官员的多拿多占直接导致其家人病无所医，拿起刀砍杀官员的时候，我们这个社会才会有一点指望。</w:t>
      </w:r>
    </w:p>
    <w:p w14:paraId="031D5BFA" w14:textId="77777777" w:rsidR="00407BA1" w:rsidRDefault="00407BA1" w:rsidP="00407BA1">
      <w:pPr>
        <w:widowControl/>
        <w:rPr>
          <w:rFonts w:hint="eastAsia"/>
        </w:rPr>
      </w:pPr>
    </w:p>
    <w:p w14:paraId="185E461D" w14:textId="77777777" w:rsidR="00407BA1" w:rsidRDefault="00407BA1" w:rsidP="00407BA1">
      <w:pPr>
        <w:widowControl/>
        <w:rPr>
          <w:rFonts w:hint="eastAsia"/>
        </w:rPr>
      </w:pPr>
      <w:r>
        <w:rPr>
          <w:rFonts w:hint="eastAsia"/>
        </w:rPr>
        <w:t xml:space="preserve">　　中共经常宣传医保药品集中采购谈判如何给力，如何为百姓省钱，实则到了2023年，医保全报的甲类药1858种，自负10%至35%的乙类药817种，全自负的丙类药192455种，所有的重病进口药、特效药全在丙类。</w:t>
      </w:r>
    </w:p>
    <w:p w14:paraId="73B4742A" w14:textId="77777777" w:rsidR="00407BA1" w:rsidRDefault="00407BA1" w:rsidP="00407BA1">
      <w:pPr>
        <w:widowControl/>
        <w:rPr>
          <w:rFonts w:hint="eastAsia"/>
        </w:rPr>
      </w:pPr>
    </w:p>
    <w:p w14:paraId="6CD977DA" w14:textId="77777777" w:rsidR="00407BA1" w:rsidRDefault="00407BA1" w:rsidP="00407BA1">
      <w:pPr>
        <w:widowControl/>
        <w:rPr>
          <w:rFonts w:hint="eastAsia"/>
        </w:rPr>
      </w:pPr>
      <w:r>
        <w:rPr>
          <w:rFonts w:hint="eastAsia"/>
        </w:rPr>
        <w:lastRenderedPageBreak/>
        <w:t xml:space="preserve">　　早在2012年，江苏省省级机关的公务员，无论有病没病，每个星期都可以报销500块钱医药费，品种不限，过期作废，于是，每个公务员每个月都要努力花光这2000多块的福利，包括帮亲属开药，冒名检查、化验，买补品，甚至买药卖给药贩等（三甲医院旁举牌“收药”的药贩主顾）。而据国务院总理李克强所说，2020年全国9.64亿人月薪不到2千元，有6亿人月入仅1千元，也就是40%的中国人仍处于极度贫困之中。</w:t>
      </w:r>
    </w:p>
    <w:p w14:paraId="6DD7C521" w14:textId="77777777" w:rsidR="00407BA1" w:rsidRDefault="00407BA1" w:rsidP="00407BA1">
      <w:pPr>
        <w:widowControl/>
        <w:rPr>
          <w:rFonts w:hint="eastAsia"/>
        </w:rPr>
      </w:pPr>
    </w:p>
    <w:p w14:paraId="09B2623A" w14:textId="77777777" w:rsidR="00407BA1" w:rsidRDefault="00407BA1" w:rsidP="00407BA1">
      <w:pPr>
        <w:widowControl/>
        <w:rPr>
          <w:rFonts w:hint="eastAsia"/>
        </w:rPr>
      </w:pPr>
      <w:r>
        <w:rPr>
          <w:rFonts w:hint="eastAsia"/>
        </w:rPr>
        <w:t xml:space="preserve">　　2021年7月15日，央视微博发了一条新闻《北京超9成二级以上医院设警务室》，称北京全市308家二级以上医院中，已有279家设立警务工作室，153家实现一键报警。这条“正能量”新闻的背后，是中共统治集团在维持其自身远超普通国民的公费医疗待遇的同时，通过以药养医、医保总额控制等方式，转移矛盾，挑拨医患互害，制造了大量的伤医事件，闻名的案例有2017年2月16日江苏省人民医院肝脏移植中心副主任孙倍成被刺，2019年12月24日北京民航总医院女医生杨文遭患者家属割喉而死，2020年1月20日北京朝阳医院眼科伤医事件，2025年9月21日广州中医药大学第一附属医院骨科主任中医师王海彬在门诊患者持刀袭击重伤等。</w:t>
      </w:r>
    </w:p>
    <w:p w14:paraId="1B6EF974" w14:textId="77777777" w:rsidR="00407BA1" w:rsidRDefault="00407BA1" w:rsidP="00407BA1">
      <w:pPr>
        <w:widowControl/>
        <w:rPr>
          <w:rFonts w:hint="eastAsia"/>
        </w:rPr>
      </w:pPr>
    </w:p>
    <w:p w14:paraId="0B649B54" w14:textId="77777777" w:rsidR="00407BA1" w:rsidRDefault="00407BA1" w:rsidP="00407BA1">
      <w:pPr>
        <w:widowControl/>
        <w:rPr>
          <w:rFonts w:hint="eastAsia"/>
        </w:rPr>
      </w:pPr>
      <w:r>
        <w:rPr>
          <w:rFonts w:hint="eastAsia"/>
        </w:rPr>
        <w:t xml:space="preserve">＊＊＊＊＊＊　</w:t>
      </w:r>
    </w:p>
    <w:p w14:paraId="2DA7A43B" w14:textId="77777777" w:rsidR="00407BA1" w:rsidRDefault="00407BA1" w:rsidP="00407BA1">
      <w:pPr>
        <w:widowControl/>
        <w:rPr>
          <w:rFonts w:hint="eastAsia"/>
        </w:rPr>
      </w:pPr>
    </w:p>
    <w:p w14:paraId="1354468D" w14:textId="77777777" w:rsidR="00407BA1" w:rsidRDefault="00407BA1" w:rsidP="00407BA1">
      <w:pPr>
        <w:widowControl/>
        <w:rPr>
          <w:rFonts w:hint="eastAsia"/>
        </w:rPr>
      </w:pPr>
      <w:r>
        <w:rPr>
          <w:rFonts w:hint="eastAsia"/>
        </w:rPr>
        <w:t xml:space="preserve">　　2023年5月13日，外交部发言人华春莹推特图文以新华社和美联社数据做对比，指中国2012至2020年累计投入2460亿美元扶贫，而截至2020年，美国投入阿富汗与伊拉克战争的直接成本高达2万亿美元。环球网微博当天在微博发布一段视频，转发华春莹的推特，并进一步指责美国，称颂北京，遭到逾万网友回呛，要求“全民免费医疗”。最终不得不狂删留言，评论区只剩60个“围美救赵”的小粉红留言。</w:t>
      </w:r>
    </w:p>
    <w:p w14:paraId="23233DE8" w14:textId="77777777" w:rsidR="00407BA1" w:rsidRDefault="00407BA1" w:rsidP="00407BA1">
      <w:pPr>
        <w:widowControl/>
        <w:rPr>
          <w:rFonts w:hint="eastAsia"/>
        </w:rPr>
      </w:pPr>
    </w:p>
    <w:p w14:paraId="1A0AA6FB" w14:textId="77777777" w:rsidR="00407BA1" w:rsidRDefault="00407BA1" w:rsidP="00407BA1">
      <w:pPr>
        <w:widowControl/>
        <w:rPr>
          <w:rFonts w:hint="eastAsia"/>
        </w:rPr>
      </w:pPr>
      <w:r>
        <w:rPr>
          <w:rFonts w:hint="eastAsia"/>
        </w:rPr>
        <w:t xml:space="preserve">　　2007年，全国三公消费（公款吃喝、公费出国、公车消费）达7千亿元，2009年达9千亿元；2008年，北京奥运会花费8千亿元；2023年5月西安中亚峰会、7月的成都大运会、9月的杭州亚运会，花费都在3千亿元以上；另据环球网报道，习近平通过“一带一路”全球大撒币，仅2017年至2021年4年不到的时间，对外援助就超过6万亿元；2010年两会时，全国人大却声称”实现全民免费医疗每年需1600亿元，目前国家还不具备这个经济实力“。被美国通缉、因而被中共党媒大力吹捧的的前CIA雇员斯诺登说“中国官员在国外存款达三十万亿，按现金占总资产的三分之一算，贪官们的海外资产应达一百万亿，可供中国人免费医疗625年”，话音刚落，斯诺登立刻就在中共官媒上销声匿迹了。媒体记者胡新成一直呼吁“大病免费医疗”，关注各类社会底层人物命运，却被中共以“宣扬恐怖主义、极端主义罪”逮捕。</w:t>
      </w:r>
    </w:p>
    <w:p w14:paraId="25B4996B" w14:textId="77777777" w:rsidR="00407BA1" w:rsidRDefault="00407BA1" w:rsidP="00407BA1">
      <w:pPr>
        <w:widowControl/>
        <w:rPr>
          <w:rFonts w:hint="eastAsia"/>
        </w:rPr>
      </w:pPr>
    </w:p>
    <w:p w14:paraId="1C6E541F" w14:textId="77777777" w:rsidR="00407BA1" w:rsidRDefault="00407BA1" w:rsidP="00407BA1">
      <w:pPr>
        <w:widowControl/>
        <w:rPr>
          <w:rFonts w:hint="eastAsia"/>
        </w:rPr>
      </w:pPr>
      <w:r>
        <w:rPr>
          <w:rFonts w:hint="eastAsia"/>
        </w:rPr>
        <w:t xml:space="preserve">　　中共为了欺骗人民，搞医药集采，把疗效确切、使用已久的外国大厂原研药排挤出去，压低国内厂家的仿制药价格以表功。上海政协委员郑民华主任医师等提意见称仿制药“麻药不睡、血压不降、泻药不泻”等诸多问题，中共煽动一些“正能量”小粉红渲染极端民族主义，攻击郑民华崇洋媚外，导致郑医生的微博被封禁。夏志敏医生的文章揭露国产仿制药的一致性评估报告大量作假，不同的厂家数据连小数点后2位都雷同，中共立刻删除文章，并关闭了国家药监局药品审评中心相关报告的下载，装作没</w:t>
      </w:r>
      <w:r>
        <w:rPr>
          <w:rFonts w:hint="eastAsia"/>
        </w:rPr>
        <w:lastRenderedPageBreak/>
        <w:t>这回事。国家医保局装模作样地派专家到上海调查，声称“血压不降，麻药不睡，泻药不泄”更多是来自他人转述或主观感受，没有更多的数据能够支持，老百姓只能吃无效、副作用大的国产药等死，中共高干则照样在高干病房免费使用高价进口的原研药。</w:t>
      </w:r>
    </w:p>
    <w:p w14:paraId="4F9DF038" w14:textId="77777777" w:rsidR="00407BA1" w:rsidRDefault="00407BA1" w:rsidP="00407BA1">
      <w:pPr>
        <w:widowControl/>
        <w:rPr>
          <w:rFonts w:hint="eastAsia"/>
        </w:rPr>
      </w:pPr>
    </w:p>
    <w:p w14:paraId="79156EB4" w14:textId="77777777" w:rsidR="00407BA1" w:rsidRDefault="00407BA1" w:rsidP="00407BA1">
      <w:pPr>
        <w:widowControl/>
        <w:rPr>
          <w:rFonts w:hint="eastAsia"/>
        </w:rPr>
      </w:pPr>
      <w:r>
        <w:rPr>
          <w:rFonts w:hint="eastAsia"/>
        </w:rPr>
        <w:t xml:space="preserve">　　2025年6月，河南新乡市医疗保障局出通知，居民医保每天限额报销50元，职工医保150元，退休职工200元；一直到岁末的11月11日，市医保局才发布公告：“为进一步方便参保群众就医购药，增强广大群众的获得感、幸福感，正确理解领会落实医保基金管理突出问题专项整治的部署要求，经研究，从2025年11月12日零时起取消我市基本医疗保险门诊统筹日支付限额的规定。”在此期间，新乡的公务员医疗报销无任何限制，因为在市财政卫生健康支出（即对居民医保的补贴）大幅减少的情况下，“行政事业单位医疗”支出仍然是每年大幅增加的。在药品集采排除进口药后，南京市仅省级机关医院和台资的明基医院能开到进口药，也就是说，集采只是对老百姓的，对养尊处优的公务员毫无影响。类似的是，新冠疫情期间各地封城期间的蔬菜肉蛋保供，也是优先保障公务员集中的小区。中共所谓的“为人民服务”，完全就是为其自身服务；从这一点上看，各级党政公务员无不该杀。</w:t>
      </w:r>
    </w:p>
    <w:p w14:paraId="4644F1D7" w14:textId="77777777" w:rsidR="00407BA1" w:rsidRDefault="00407BA1" w:rsidP="00407BA1">
      <w:pPr>
        <w:widowControl/>
        <w:rPr>
          <w:rFonts w:hint="eastAsia"/>
        </w:rPr>
      </w:pPr>
    </w:p>
    <w:p w14:paraId="5DFEA816" w14:textId="77777777" w:rsidR="00407BA1" w:rsidRDefault="00407BA1" w:rsidP="00407BA1">
      <w:pPr>
        <w:widowControl/>
        <w:rPr>
          <w:rFonts w:hint="eastAsia"/>
        </w:rPr>
      </w:pPr>
      <w:r>
        <w:rPr>
          <w:rFonts w:hint="eastAsia"/>
        </w:rPr>
        <w:t xml:space="preserve">　　只有打倒中国共产党，剥夺一切自称“人民公仆”，却养尊处优、靠吸食人民脂膏而脑满肠肥的高级干部的医疗特权，中国人民才能夺回、支配自己创造的劳动成果和社会财富，才能像全球绝大多数国家一样实施普惠医疗，保障自己最基本的生存权！中共高干必然不会轻易放弃其包括医疗在内的各种特权，因此，这必定是一场你死我活的血腥斗争，只有大部分国民在现实中觉醒并亲身参与到斗争，使全国革命气氛高涨，屠戮一部分罪大恶极的高官家族、震慑官场之后，才有可能获得胜利，而达到解放自身的目的！</w:t>
      </w:r>
    </w:p>
    <w:p w14:paraId="0D832BD0" w14:textId="77777777" w:rsidR="00407BA1" w:rsidRDefault="00407BA1" w:rsidP="00407BA1">
      <w:pPr>
        <w:widowControl/>
        <w:rPr>
          <w:rFonts w:hint="eastAsia"/>
        </w:rPr>
      </w:pPr>
    </w:p>
    <w:p w14:paraId="7C34798A" w14:textId="77777777" w:rsidR="00407BA1" w:rsidRDefault="00407BA1" w:rsidP="00407BA1">
      <w:pPr>
        <w:widowControl/>
        <w:rPr>
          <w:rFonts w:hint="eastAsia"/>
        </w:rPr>
      </w:pPr>
      <w:r>
        <w:rPr>
          <w:rFonts w:hint="eastAsia"/>
        </w:rPr>
        <w:t xml:space="preserve">　　●房吃人 </w:t>
      </w:r>
    </w:p>
    <w:p w14:paraId="04279F11" w14:textId="77777777" w:rsidR="00407BA1" w:rsidRDefault="00407BA1" w:rsidP="00407BA1">
      <w:pPr>
        <w:widowControl/>
        <w:rPr>
          <w:rFonts w:hint="eastAsia"/>
        </w:rPr>
      </w:pPr>
    </w:p>
    <w:p w14:paraId="7F0E136F" w14:textId="77777777" w:rsidR="00407BA1" w:rsidRDefault="00407BA1" w:rsidP="00407BA1">
      <w:pPr>
        <w:widowControl/>
        <w:rPr>
          <w:rFonts w:hint="eastAsia"/>
        </w:rPr>
      </w:pPr>
      <w:r>
        <w:rPr>
          <w:rFonts w:hint="eastAsia"/>
        </w:rPr>
        <w:t xml:space="preserve">　　马克思主义政治经济学把英国资本原始积累时期的“圈地运动”称作“羊吃人”。类似的，我国持续近20年、每年经济增长7%的所谓经济奇迹，是建立在无数被拆迁户家破人亡、无数房奴倾家荡产的血泪之上，可称为“房吃人”。中国高房价的本质是中共各级政府通过房地产市场对社会财富（包括改革开放30年的民间积蓄、中产阶级未来30年的劳动收入）的疯狂掠夺。据大连万达董事长王健林所云，一套房政府挣50%，开发商15%，银行15%，房子实际价值15%。 </w:t>
      </w:r>
    </w:p>
    <w:p w14:paraId="5A0C755F" w14:textId="77777777" w:rsidR="00407BA1" w:rsidRDefault="00407BA1" w:rsidP="00407BA1">
      <w:pPr>
        <w:widowControl/>
        <w:rPr>
          <w:rFonts w:hint="eastAsia"/>
        </w:rPr>
      </w:pPr>
    </w:p>
    <w:p w14:paraId="2AFF94A8" w14:textId="77777777" w:rsidR="00407BA1" w:rsidRDefault="00407BA1" w:rsidP="00407BA1">
      <w:pPr>
        <w:widowControl/>
        <w:rPr>
          <w:rFonts w:hint="eastAsia"/>
        </w:rPr>
      </w:pPr>
      <w:r>
        <w:rPr>
          <w:rFonts w:hint="eastAsia"/>
        </w:rPr>
        <w:t xml:space="preserve">　　1994年分税制改革后，中央拿走大部分税收，地方政府则在城镇化的过程中，把农业、工业用地转变为住宅用地进行拍卖，还经常以违建强拆集体土地所建小产权房等，赚取巨额地价差，以此作为主要财源。2011年，陕西省卖地收入243亿元，农民所得不过1.22亿元，还不够当局所得的零头。在强烈的经济利益驱动下，各地官商勾结进行强拆，屡屡发生命案而被称为“血拆”，尤其是被拆迁户自焚的惨烈事件，较闻名的如2003年8月22日南京翁彪、2009年11月13日成都唐福珍、2010年9月10日江西宜黄钟氏三人等 。</w:t>
      </w:r>
    </w:p>
    <w:p w14:paraId="29F6AE06" w14:textId="77777777" w:rsidR="00407BA1" w:rsidRDefault="00407BA1" w:rsidP="00407BA1">
      <w:pPr>
        <w:widowControl/>
        <w:rPr>
          <w:rFonts w:hint="eastAsia"/>
        </w:rPr>
      </w:pPr>
    </w:p>
    <w:p w14:paraId="777EF079" w14:textId="77777777" w:rsidR="00407BA1" w:rsidRDefault="00407BA1" w:rsidP="00407BA1">
      <w:pPr>
        <w:widowControl/>
        <w:rPr>
          <w:rFonts w:hint="eastAsia"/>
        </w:rPr>
      </w:pPr>
      <w:r>
        <w:rPr>
          <w:rFonts w:hint="eastAsia"/>
        </w:rPr>
        <w:t xml:space="preserve">　　中共发展经济的主要手段是滥发纸币灌水：1990年全国货币发行总量1.53万亿元，2011年达到89.56万亿元，2022年3月则达到249.77万亿元，30年增长超过162倍。为了缓解由此造成的通货膨胀，而有意通过高房价把房地产作为超发货币的蓄水池。国际标准空置率5-10%为合理区间，10-20%为危险区间，超过20%为严重挤压；2018年，中国城镇地区住房空置率21.4%，空置数量至少1.3亿套，占用信贷资源高达10万亿。</w:t>
      </w:r>
    </w:p>
    <w:p w14:paraId="5BDC390F" w14:textId="77777777" w:rsidR="00407BA1" w:rsidRDefault="00407BA1" w:rsidP="00407BA1">
      <w:pPr>
        <w:widowControl/>
        <w:rPr>
          <w:rFonts w:hint="eastAsia"/>
        </w:rPr>
      </w:pPr>
    </w:p>
    <w:p w14:paraId="2A85CBE4" w14:textId="77777777" w:rsidR="00407BA1" w:rsidRDefault="00407BA1" w:rsidP="00407BA1">
      <w:pPr>
        <w:widowControl/>
        <w:rPr>
          <w:rFonts w:hint="eastAsia"/>
        </w:rPr>
      </w:pPr>
      <w:r>
        <w:rPr>
          <w:rFonts w:hint="eastAsia"/>
        </w:rPr>
        <w:t xml:space="preserve">　　中央政府为了预防恶性通胀，地方政府为了维持土地财政，通过限制土地供应以逐步抬高地价，并通过划分学区房等助推房价飚升，导致百姓用尽“6个钱包”才能凑够首付买一套房勉强安身，同时背负二三十年的贷款，成为“房奴”。2021年12月，山东日照市竞拍土地，国企人防资产集团甚至在没有竞拍对手的情况下，自行加价4次超过1亿元，这种有违常理的操作显然是为了稳定地价。与此同时，公务员群体以权谋私，通过高房贴、福利分房等形式自肥，坐拥几十上百套房的“房叔”、“房嫂”层出不穷，辽宁省大连市金州新区管委会主任徐长元甚至有住房2714套。</w:t>
      </w:r>
    </w:p>
    <w:p w14:paraId="69EBC2B1" w14:textId="77777777" w:rsidR="00407BA1" w:rsidRDefault="00407BA1" w:rsidP="00407BA1">
      <w:pPr>
        <w:widowControl/>
        <w:rPr>
          <w:rFonts w:hint="eastAsia"/>
        </w:rPr>
      </w:pPr>
    </w:p>
    <w:p w14:paraId="1498EA7A" w14:textId="77777777" w:rsidR="00407BA1" w:rsidRDefault="00407BA1" w:rsidP="00407BA1">
      <w:pPr>
        <w:widowControl/>
        <w:rPr>
          <w:rFonts w:hint="eastAsia"/>
        </w:rPr>
      </w:pPr>
      <w:r>
        <w:rPr>
          <w:rFonts w:hint="eastAsia"/>
        </w:rPr>
        <w:t xml:space="preserve">　　1990年，日本楼市泡沫破裂时，房价收入比最高的京都府、东京都为18倍，东京圈则是10倍；2016年，北京、上海、深圳房价收入比达到44倍、42倍、33倍，而东京、纽约、伦敦、香港不过8倍、10倍、12倍、16倍；经过2017年中共一波神奇的“涨价去库存”后，到2021年，深圳房价收入比已达58倍，北京56倍，上海45倍。中共为了防止房地产崩盘，以“房住不炒”为名双向调控稳房价，不但限涨，而且限跌；又通过税费政策限制新房进入二手房交易。</w:t>
      </w:r>
    </w:p>
    <w:p w14:paraId="49680C8F" w14:textId="77777777" w:rsidR="00407BA1" w:rsidRDefault="00407BA1" w:rsidP="00407BA1">
      <w:pPr>
        <w:widowControl/>
        <w:rPr>
          <w:rFonts w:hint="eastAsia"/>
        </w:rPr>
      </w:pPr>
    </w:p>
    <w:p w14:paraId="37B6934E" w14:textId="77777777" w:rsidR="00407BA1" w:rsidRDefault="00407BA1" w:rsidP="00407BA1">
      <w:pPr>
        <w:widowControl/>
        <w:rPr>
          <w:rFonts w:hint="eastAsia"/>
        </w:rPr>
      </w:pPr>
      <w:r>
        <w:rPr>
          <w:rFonts w:hint="eastAsia"/>
        </w:rPr>
        <w:t xml:space="preserve">　　直到中共用尽调控手段，黔驴技穷，再加上新冠疫情导致的经济萧条，房地产泡沫才终于破裂。2021年，恒大欠债1.9万亿元爆雷，多地恒大楼盘烂尾，购房者收不到房，还必须按月还银行贷款；此前、此后爆雷房企的无数烂尾楼盘，莫不如此。各地购房者打着“请政府为百姓作主”的旗号上访，无异于与虎谋皮。2023年11月，郑州购房者丽君、亮亮夫妇被烂尾楼盘融创公司的人暴打，被迫回老家，全网账号被封禁，连为之仗义直言的马督工《睡前消息》账号也被封，可见中共当局彻底的反人民性。</w:t>
      </w:r>
    </w:p>
    <w:p w14:paraId="723DEA81" w14:textId="77777777" w:rsidR="00407BA1" w:rsidRDefault="00407BA1" w:rsidP="00407BA1">
      <w:pPr>
        <w:widowControl/>
        <w:rPr>
          <w:rFonts w:hint="eastAsia"/>
        </w:rPr>
      </w:pPr>
    </w:p>
    <w:p w14:paraId="4C5A4887" w14:textId="77777777" w:rsidR="00407BA1" w:rsidRDefault="00407BA1" w:rsidP="00407BA1">
      <w:pPr>
        <w:widowControl/>
        <w:rPr>
          <w:rFonts w:hint="eastAsia"/>
        </w:rPr>
      </w:pPr>
      <w:r>
        <w:rPr>
          <w:rFonts w:hint="eastAsia"/>
        </w:rPr>
        <w:t xml:space="preserve">　　中共没有能力“劫富济贫”，征收权贵的房产税、遗产税、财产离境税等，而是进一步搜刮已经不堪重负的普通百姓。2024年8月，开始大造舆论试图征收所谓“房屋养老金”，鼓吹“房屋养老”，而完全不顾已经有房屋维修基金的事实。随后就在试点的上海激起百姓“散步”抗议，可见，像中国历史上所有的末代王朝一样，中共已经走到穷途末路。</w:t>
      </w:r>
    </w:p>
    <w:p w14:paraId="3E9D5203" w14:textId="77777777" w:rsidR="00407BA1" w:rsidRDefault="00407BA1" w:rsidP="00407BA1">
      <w:pPr>
        <w:widowControl/>
        <w:rPr>
          <w:rFonts w:hint="eastAsia"/>
        </w:rPr>
      </w:pPr>
    </w:p>
    <w:p w14:paraId="3460174E" w14:textId="77777777" w:rsidR="00407BA1" w:rsidRDefault="00407BA1" w:rsidP="00407BA1">
      <w:pPr>
        <w:widowControl/>
        <w:rPr>
          <w:rFonts w:hint="eastAsia"/>
        </w:rPr>
      </w:pPr>
      <w:r>
        <w:rPr>
          <w:rFonts w:hint="eastAsia"/>
        </w:rPr>
        <w:t xml:space="preserve">　　●教育</w:t>
      </w:r>
    </w:p>
    <w:p w14:paraId="656AD97C" w14:textId="77777777" w:rsidR="00407BA1" w:rsidRDefault="00407BA1" w:rsidP="00407BA1">
      <w:pPr>
        <w:widowControl/>
        <w:rPr>
          <w:rFonts w:hint="eastAsia"/>
        </w:rPr>
      </w:pPr>
    </w:p>
    <w:p w14:paraId="4F265532" w14:textId="77777777" w:rsidR="00407BA1" w:rsidRDefault="00407BA1" w:rsidP="00407BA1">
      <w:pPr>
        <w:widowControl/>
        <w:rPr>
          <w:rFonts w:hint="eastAsia"/>
        </w:rPr>
      </w:pPr>
      <w:r>
        <w:rPr>
          <w:rFonts w:hint="eastAsia"/>
        </w:rPr>
        <w:lastRenderedPageBreak/>
        <w:t xml:space="preserve">　　各地党政机关用公款为其子女开办最好的幼儿园。仅在2010年前后，广东省为省委机关幼儿园每年的财政拨款就高达6千万元，而且至少派驻一个班的现役武警充当保安；2023年12月，浙江金华武义县要求外地户籍家长通过献血、捐款等方式攒积分入学。也就是说，人民群众不但要供养中共官老爷们，还要以最高标准供养他们的子子孙孙，而百姓自己的小孩上学，只能卖血或拿钱换名额。</w:t>
      </w:r>
    </w:p>
    <w:p w14:paraId="0C9F2F44" w14:textId="77777777" w:rsidR="00407BA1" w:rsidRDefault="00407BA1" w:rsidP="00407BA1">
      <w:pPr>
        <w:widowControl/>
        <w:rPr>
          <w:rFonts w:hint="eastAsia"/>
        </w:rPr>
      </w:pPr>
    </w:p>
    <w:p w14:paraId="51E4FDD9" w14:textId="77777777" w:rsidR="00407BA1" w:rsidRDefault="00407BA1" w:rsidP="00407BA1">
      <w:pPr>
        <w:widowControl/>
        <w:rPr>
          <w:rFonts w:hint="eastAsia"/>
        </w:rPr>
      </w:pPr>
      <w:r>
        <w:rPr>
          <w:rFonts w:hint="eastAsia"/>
        </w:rPr>
        <w:t xml:space="preserve">　　1999年，高校首次扩招近5成，达153万，录取率首次过半；之后，每年增加超过40万，同时大学学费普遍、大幅上涨，中共称之“促进教育消费、扩大内需”；到2022年，应届大学毕业生已经达到1076万。由此造成大学生的廉价就业，月薪3千招不到一个农民工，却能招到一群大学生，低的时候甚至时薪8块；这些廉价的大学生，正是农民工用自己的血汗钱供养出来的，收入反而不如父辈，还被中共官媒高高在上地讥讽为“小镇做题家”；这就是20年来中国高等教育产业化的骗局。</w:t>
      </w:r>
    </w:p>
    <w:p w14:paraId="58EB45DF" w14:textId="77777777" w:rsidR="00407BA1" w:rsidRDefault="00407BA1" w:rsidP="00407BA1">
      <w:pPr>
        <w:widowControl/>
        <w:rPr>
          <w:rFonts w:hint="eastAsia"/>
        </w:rPr>
      </w:pPr>
    </w:p>
    <w:p w14:paraId="54E46642" w14:textId="77777777" w:rsidR="00407BA1" w:rsidRDefault="00407BA1" w:rsidP="00407BA1">
      <w:pPr>
        <w:widowControl/>
        <w:rPr>
          <w:rFonts w:hint="eastAsia"/>
        </w:rPr>
      </w:pPr>
      <w:r>
        <w:rPr>
          <w:rFonts w:hint="eastAsia"/>
        </w:rPr>
        <w:t xml:space="preserve">　　2020年，中共要求初中毕业生强制分流，一半进入职校，以强化阶级差别，使底层百姓永远不能翻身，而权贵子女仍然跟以前一样随意到欧美留学、定居，如习近平的女儿习明泽、外交部发言人华春莹、耿爽、赵立坚的女儿等，以及著名反美专家金灿荣的儿子、儿媳。12月2日，教育部官网发布《对十三届全国人大三次会议第4849号建议的答复》，对全国人大代表提出的“将九年制义务教育修改为十二年制义务教育”答复称“目前还不具备延长学制和将学前、普通高中纳入义务教育的条件”。中共宁可以每人每年30万元的代价邀请那些不学无术的非洲留学生来装门面，也不愿把钱花在提高全民素质教育上，这样的所谓人民政府与“量中华之物力，结与国之欢心”的晚清卖国政府有什么区别！</w:t>
      </w:r>
    </w:p>
    <w:p w14:paraId="5933E18B" w14:textId="77777777" w:rsidR="00407BA1" w:rsidRDefault="00407BA1" w:rsidP="00407BA1">
      <w:pPr>
        <w:widowControl/>
        <w:rPr>
          <w:rFonts w:hint="eastAsia"/>
        </w:rPr>
      </w:pPr>
    </w:p>
    <w:p w14:paraId="36607D18" w14:textId="77777777" w:rsidR="00407BA1" w:rsidRDefault="00407BA1" w:rsidP="00407BA1">
      <w:pPr>
        <w:widowControl/>
        <w:rPr>
          <w:rFonts w:hint="eastAsia"/>
        </w:rPr>
      </w:pPr>
      <w:r>
        <w:rPr>
          <w:rFonts w:hint="eastAsia"/>
        </w:rPr>
        <w:t xml:space="preserve">　　据京东创始人刘强东的公开演说，90年代初，他在读中国人民大学的时候，班里70%的同学来自农村；等他发财后，捐了一千万助学金给人大，人大说不好发，因为70%的同学都是城里的；也就是说，高等教育扩招后，普通农家子弟的上升渠道反而变窄了。除此之外，北京、天津、上海、浙江还享受高考独立命题的优惠政策，北大、清华几乎成了北京人的北大、清华，中央机关、在京央企国企至少有一半的招聘名额指定“京内生源”。2024年11月，中共当局声称禁止校园招聘限定985、211高校，可见其“只许州官放火，不许百姓点灯”的反动性。与之对应的一个名词是“山河四省”。一言以蔽之，在中共统治之下，实际上形成了类似东汉的门阀制度，一个人的出身而不是能力、品德决定了其社会地位，“王侯将相，宁有种乎”！</w:t>
      </w:r>
    </w:p>
    <w:p w14:paraId="2EABD544" w14:textId="77777777" w:rsidR="00407BA1" w:rsidRDefault="00407BA1" w:rsidP="00407BA1">
      <w:pPr>
        <w:widowControl/>
        <w:rPr>
          <w:rFonts w:hint="eastAsia"/>
        </w:rPr>
      </w:pPr>
    </w:p>
    <w:p w14:paraId="1121597D" w14:textId="77777777" w:rsidR="00407BA1" w:rsidRDefault="00407BA1" w:rsidP="00407BA1">
      <w:pPr>
        <w:widowControl/>
        <w:rPr>
          <w:rFonts w:hint="eastAsia"/>
        </w:rPr>
      </w:pPr>
      <w:r>
        <w:rPr>
          <w:rFonts w:hint="eastAsia"/>
        </w:rPr>
        <w:t xml:space="preserve">　　毫无疑问，只有通过一场流血漂橹的大革命推翻腐朽的中共统治集团，把中南海、央地省部级高官都吊死在长安街的路灯上，“天街踏尽公卿骨”，才能为我们的后代创造一个公平、正义的社会。</w:t>
      </w:r>
    </w:p>
    <w:p w14:paraId="4772C456" w14:textId="77777777" w:rsidR="00407BA1" w:rsidRDefault="00407BA1" w:rsidP="00407BA1">
      <w:pPr>
        <w:widowControl/>
        <w:rPr>
          <w:rFonts w:hint="eastAsia"/>
        </w:rPr>
      </w:pPr>
    </w:p>
    <w:p w14:paraId="18E2EC5D" w14:textId="77777777" w:rsidR="00407BA1" w:rsidRDefault="00407BA1" w:rsidP="00407BA1">
      <w:pPr>
        <w:widowControl/>
        <w:rPr>
          <w:rFonts w:hint="eastAsia"/>
        </w:rPr>
      </w:pPr>
      <w:r>
        <w:rPr>
          <w:rFonts w:hint="eastAsia"/>
        </w:rPr>
        <w:t xml:space="preserve">　　●食品安全 </w:t>
      </w:r>
    </w:p>
    <w:p w14:paraId="54926C73" w14:textId="77777777" w:rsidR="00407BA1" w:rsidRDefault="00407BA1" w:rsidP="00407BA1">
      <w:pPr>
        <w:widowControl/>
        <w:rPr>
          <w:rFonts w:hint="eastAsia"/>
        </w:rPr>
      </w:pPr>
    </w:p>
    <w:p w14:paraId="10574841" w14:textId="77777777" w:rsidR="00407BA1" w:rsidRDefault="00407BA1" w:rsidP="00407BA1">
      <w:pPr>
        <w:widowControl/>
        <w:rPr>
          <w:rFonts w:hint="eastAsia"/>
        </w:rPr>
      </w:pPr>
      <w:r>
        <w:rPr>
          <w:rFonts w:hint="eastAsia"/>
        </w:rPr>
        <w:t xml:space="preserve">　　中共各级高干免费享受特供的有机饮食，连空气也要专门净化，却宣称与深受层出不穷的问题食品毒害、忍受雾霾的人民群众“同呼吸、共命运”。</w:t>
      </w:r>
    </w:p>
    <w:p w14:paraId="7F7B9C3C" w14:textId="77777777" w:rsidR="00407BA1" w:rsidRDefault="00407BA1" w:rsidP="00407BA1">
      <w:pPr>
        <w:widowControl/>
        <w:rPr>
          <w:rFonts w:hint="eastAsia"/>
        </w:rPr>
      </w:pPr>
    </w:p>
    <w:p w14:paraId="44259398" w14:textId="77777777" w:rsidR="00407BA1" w:rsidRDefault="00407BA1" w:rsidP="00407BA1">
      <w:pPr>
        <w:widowControl/>
        <w:rPr>
          <w:rFonts w:hint="eastAsia"/>
        </w:rPr>
      </w:pPr>
      <w:r>
        <w:rPr>
          <w:rFonts w:hint="eastAsia"/>
        </w:rPr>
        <w:t xml:space="preserve">　　每当国内出现严重的食品安全事件，无论是三聚氰胺、“苏丹红”、地沟油、“瘦肉精”还是油罐车混装等，官媒总会在第一时间宣称“党和政府一贯重视食品安全问题”。果真如此吗？</w:t>
      </w:r>
    </w:p>
    <w:p w14:paraId="709C1A56" w14:textId="77777777" w:rsidR="00407BA1" w:rsidRDefault="00407BA1" w:rsidP="00407BA1">
      <w:pPr>
        <w:widowControl/>
        <w:rPr>
          <w:rFonts w:hint="eastAsia"/>
        </w:rPr>
      </w:pPr>
    </w:p>
    <w:p w14:paraId="2FAB5991" w14:textId="77777777" w:rsidR="00407BA1" w:rsidRDefault="00407BA1" w:rsidP="00407BA1">
      <w:pPr>
        <w:widowControl/>
        <w:rPr>
          <w:rFonts w:hint="eastAsia"/>
        </w:rPr>
      </w:pPr>
      <w:r>
        <w:rPr>
          <w:rFonts w:hint="eastAsia"/>
        </w:rPr>
        <w:t xml:space="preserve">　　不错，中共党政高层确实很重视食品安全，只不过重视的只是他们自己的食品安全而已。以中央特供而闻名的北京西山巨山农场，地处深山，环境如风景区，而戒备森严，种植的蔬菜瓜果生态有机，肥料几乎全用禽畜有机肥，禽畜不使用任何激素，打农药也只使用生物农药，且格外注重安全期，“未过安全期的，哪怕烂在地里也不会采摘”，供货前后还要由经过严格政审的化验员进行多次检验，自然绝对安全。不光是中南海，北京海关建有“北京海关蔬菜基地暨乡村俱乐部”，全国各地党政机关大都建有专供的有机农场（包括内蒙古某贫困县的检察院、海关），农业部机关食堂甚至专门从新疆空运特供蔬菜，当然花的都是纳税人的钱。所以，官老爷们享用绿色食品，老百姓受农药、激素、非法添加剂的毒害，官老爷们却口口声声“代表”了人民，还“一贯重视”其食品安全！</w:t>
      </w:r>
    </w:p>
    <w:p w14:paraId="5B97E11F" w14:textId="77777777" w:rsidR="00407BA1" w:rsidRDefault="00407BA1" w:rsidP="00407BA1">
      <w:pPr>
        <w:widowControl/>
        <w:rPr>
          <w:rFonts w:hint="eastAsia"/>
        </w:rPr>
      </w:pPr>
    </w:p>
    <w:p w14:paraId="6CA44D1B" w14:textId="77777777" w:rsidR="00407BA1" w:rsidRDefault="00407BA1" w:rsidP="00407BA1">
      <w:pPr>
        <w:widowControl/>
        <w:rPr>
          <w:rFonts w:hint="eastAsia"/>
        </w:rPr>
      </w:pPr>
      <w:r>
        <w:rPr>
          <w:rFonts w:hint="eastAsia"/>
        </w:rPr>
        <w:t xml:space="preserve">　　更有甚者。在三聚氰胺牛奶被曝光前一年，我国出口美国的宠物食品为了通过蛋白质含量检测而非法添加三聚氰胺，导致宠物大量死亡，中共遂对出口宠物食品强制检测三聚氰胺，而没有因之对国内食品进行任何检测，由此造成的一个事实是：国内婴幼儿乳品的质量标准竟然不及出口狗粮，从而导致三十万结石患儿，其中数千幼儿因之殇亡。国务院新闻办公室2011年12月7日发布的《中国的对外贸易》白皮书声称，2010年中国出口美国食品12.7万批，合格率99.53％，出口欧盟食品13.8万批，合格率99.78％；与此同时，国内民众仍生活在地沟油等各种有毒有害食品的阴影之中。这就是一个标榜“一心为民”的政府！</w:t>
      </w:r>
    </w:p>
    <w:p w14:paraId="762F05C2" w14:textId="77777777" w:rsidR="00407BA1" w:rsidRDefault="00407BA1" w:rsidP="00407BA1">
      <w:pPr>
        <w:widowControl/>
        <w:rPr>
          <w:rFonts w:hint="eastAsia"/>
        </w:rPr>
      </w:pPr>
    </w:p>
    <w:p w14:paraId="04FCD48C" w14:textId="77777777" w:rsidR="00407BA1" w:rsidRDefault="00407BA1" w:rsidP="00407BA1">
      <w:pPr>
        <w:widowControl/>
        <w:rPr>
          <w:rFonts w:hint="eastAsia"/>
        </w:rPr>
      </w:pPr>
      <w:r>
        <w:rPr>
          <w:rFonts w:hint="eastAsia"/>
        </w:rPr>
        <w:t xml:space="preserve">　　2003年至2004年，安徽阜阳出现劣质奶粉导致的大头娃娃；到2019至2020年，湖南郴州又有医生开处方将固体饮料当特医奶粉喂食婴儿，导致大头娃娃再次出现，中共当局仅处罚商家“退一赔三”，医生停职一年而已；可以推测，类似的事件还会层出不穷。2020年7月，自媒体人“永不熄灭的世界灯火”深扒蒙牛、伊利六大罪状，没有几天，被上海市闵行区华漕派出所拘留。中共政府从来如此：不解决问题，而是迅速解决提出问题的人。</w:t>
      </w:r>
    </w:p>
    <w:p w14:paraId="7272B614" w14:textId="77777777" w:rsidR="00407BA1" w:rsidRDefault="00407BA1" w:rsidP="00407BA1">
      <w:pPr>
        <w:widowControl/>
        <w:rPr>
          <w:rFonts w:hint="eastAsia"/>
        </w:rPr>
      </w:pPr>
    </w:p>
    <w:p w14:paraId="35C01873" w14:textId="77777777" w:rsidR="00407BA1" w:rsidRDefault="00407BA1" w:rsidP="00407BA1">
      <w:pPr>
        <w:widowControl/>
        <w:rPr>
          <w:rFonts w:hint="eastAsia"/>
        </w:rPr>
      </w:pPr>
      <w:r>
        <w:rPr>
          <w:rFonts w:hint="eastAsia"/>
        </w:rPr>
        <w:t xml:space="preserve">　　2006年，环保部启动首次全国土壤污染普查，耗费巨额经费、历时5年时间，调动数十万人员完成全国土壤“体检”，但最后的报告被封存。2013年，湖南攸县多批次大米被检出镉超标，律师董正伟因此申请公开全国土壤污染数据，环保部断然拒绝 ，理由竟是“国家秘密”，却无法出示国家保密局的认定文件。公众仅能从零碎研究中拼图：湖南25%耕地重金属超标；湘江流域88.6%的土壤样本镉污染超标，重度污染占9.1%，衡东工业园周边稻米镉含量甚至超国标21倍；珠三角部分城市50%农田镉污染；2020年以来，湘江22个饮用水源地中17个曾出现铊含量异常。中共官员用百姓缴纳的税收享受安全的特供食品，而堂而皇之地对百姓隐瞒环保信息，迫使百姓世世代代永远接受类似三聚氰胺的食品毒害；仅从这一点来说，公务员无不该杀。</w:t>
      </w:r>
    </w:p>
    <w:p w14:paraId="2576BEEF" w14:textId="77777777" w:rsidR="00407BA1" w:rsidRDefault="00407BA1" w:rsidP="00407BA1">
      <w:pPr>
        <w:widowControl/>
        <w:rPr>
          <w:rFonts w:hint="eastAsia"/>
        </w:rPr>
      </w:pPr>
    </w:p>
    <w:p w14:paraId="5787916B" w14:textId="77777777" w:rsidR="00407BA1" w:rsidRDefault="00407BA1" w:rsidP="00407BA1">
      <w:pPr>
        <w:widowControl/>
        <w:rPr>
          <w:rFonts w:hint="eastAsia"/>
        </w:rPr>
      </w:pPr>
      <w:r>
        <w:rPr>
          <w:rFonts w:hint="eastAsia"/>
        </w:rPr>
        <w:t xml:space="preserve">　　卫生部在2006年就制定了比欧盟还严苛的自来水标准，却无一城市达标，国内一直没有城市敢直接饮用自来水，就连号称中国水质最好的北京，在08年奥运时，水立方也需要安装三级过滤设备，水质才能达到西方国家游泳馆的要求。城市自来水受污染则不时见诸新闻：2020年7月、2025年7月，杭州自来水变粪水；2025年7月23日，山东济南市厉城区网友拍视频展现自家呈浅黄色的自来水。</w:t>
      </w:r>
    </w:p>
    <w:p w14:paraId="06E2915D" w14:textId="77777777" w:rsidR="00407BA1" w:rsidRDefault="00407BA1" w:rsidP="00407BA1">
      <w:pPr>
        <w:widowControl/>
        <w:rPr>
          <w:rFonts w:hint="eastAsia"/>
        </w:rPr>
      </w:pPr>
    </w:p>
    <w:p w14:paraId="3CEF47F2" w14:textId="77777777" w:rsidR="00407BA1" w:rsidRDefault="00407BA1" w:rsidP="00407BA1">
      <w:pPr>
        <w:widowControl/>
        <w:rPr>
          <w:rFonts w:hint="eastAsia"/>
        </w:rPr>
      </w:pPr>
      <w:r>
        <w:rPr>
          <w:rFonts w:hint="eastAsia"/>
        </w:rPr>
        <w:t xml:space="preserve">　　2018年，习近平因为与美国打贸易战，而减少进口美国猪肉，改从俄罗斯的非洲猪瘟疫区西伯利亚进口，导致非洲猪瘟在不到1年的时间席卷包括香港、西藏在内的全国。2019年2月，中共禁止地方公布非洲猪瘟病毒检测信息以掩人耳目。</w:t>
      </w:r>
    </w:p>
    <w:p w14:paraId="42A7DA5E" w14:textId="77777777" w:rsidR="00407BA1" w:rsidRDefault="00407BA1" w:rsidP="00407BA1">
      <w:pPr>
        <w:widowControl/>
        <w:rPr>
          <w:rFonts w:hint="eastAsia"/>
        </w:rPr>
      </w:pPr>
    </w:p>
    <w:p w14:paraId="3C711E9E" w14:textId="77777777" w:rsidR="00407BA1" w:rsidRDefault="00407BA1" w:rsidP="00407BA1">
      <w:pPr>
        <w:widowControl/>
        <w:rPr>
          <w:rFonts w:hint="eastAsia"/>
        </w:rPr>
      </w:pPr>
      <w:r>
        <w:rPr>
          <w:rFonts w:hint="eastAsia"/>
        </w:rPr>
        <w:t xml:space="preserve">　　2023年5月11日，正式实施修改后的《中国食品安全国家标准》。韭菜中的农药“霉腐利”残留标准从原先的0.2mg/千克直接增加了25倍，至5mg/千克；中共声称30mg/千克的残留也是可以安全食用的，实则巴西对“霉腐利”用于大豆的残留标准是0.1mg/千克。</w:t>
      </w:r>
    </w:p>
    <w:p w14:paraId="5AB05E66" w14:textId="77777777" w:rsidR="00407BA1" w:rsidRDefault="00407BA1" w:rsidP="00407BA1">
      <w:pPr>
        <w:widowControl/>
        <w:rPr>
          <w:rFonts w:hint="eastAsia"/>
        </w:rPr>
      </w:pPr>
    </w:p>
    <w:p w14:paraId="3B226870" w14:textId="77777777" w:rsidR="00407BA1" w:rsidRDefault="00407BA1" w:rsidP="00407BA1">
      <w:pPr>
        <w:widowControl/>
        <w:rPr>
          <w:rFonts w:hint="eastAsia"/>
        </w:rPr>
      </w:pPr>
      <w:r>
        <w:rPr>
          <w:rFonts w:hint="eastAsia"/>
        </w:rPr>
        <w:t xml:space="preserve">　　2024年7月初，《新京报》记者曝光罐车混装食用油、化工品，验证了之前德国检测出老干妈等国产辣酱中矿物油含量超标的事实。中共随即禁止查询货车半年内轨迹以掩盖更多的真相被发掘，随后又勒令第三方检测机构不得为个人检测食用油、食物等。国务院装模作样地调查了几个月，竟然声称只有《新京报》记者发现的那两辆油罐车存在混装。一年后的2025年9月12日，又有人拍到福建一工地用印有“食用油”的罐车装载混凝土缓释剂。国务院调查组尸位素餐，堂而皇之地侮辱全国人民的智商，罔顾国民的食品健康，成员个个都该杀！</w:t>
      </w:r>
    </w:p>
    <w:p w14:paraId="320D746B" w14:textId="77777777" w:rsidR="00407BA1" w:rsidRDefault="00407BA1" w:rsidP="00407BA1">
      <w:pPr>
        <w:widowControl/>
        <w:rPr>
          <w:rFonts w:hint="eastAsia"/>
        </w:rPr>
      </w:pPr>
    </w:p>
    <w:p w14:paraId="4937FDA5" w14:textId="77777777" w:rsidR="00407BA1" w:rsidRDefault="00407BA1" w:rsidP="00407BA1">
      <w:pPr>
        <w:widowControl/>
        <w:rPr>
          <w:rFonts w:hint="eastAsia"/>
        </w:rPr>
      </w:pPr>
      <w:r>
        <w:rPr>
          <w:rFonts w:hint="eastAsia"/>
        </w:rPr>
        <w:t xml:space="preserve">　　2024年8月上旬，揭露山西奥瑞生物公司和四川、广西、重庆、贵州等四家火葬场合作盗取4000多具尸体的易胜华律师被北京公安局约谈。中共照例全网封杀相关新闻，可是纸包不住火，从下述新闻可以推测有些国民的尸体可能被剔肉取骨，肉则被当成食用肉流入市场：</w:t>
      </w:r>
    </w:p>
    <w:p w14:paraId="040A7571" w14:textId="77777777" w:rsidR="00407BA1" w:rsidRDefault="00407BA1" w:rsidP="00407BA1">
      <w:pPr>
        <w:widowControl/>
        <w:rPr>
          <w:rFonts w:hint="eastAsia"/>
        </w:rPr>
      </w:pPr>
    </w:p>
    <w:p w14:paraId="20482301" w14:textId="77777777" w:rsidR="00407BA1" w:rsidRDefault="00407BA1" w:rsidP="00407BA1">
      <w:pPr>
        <w:widowControl/>
        <w:rPr>
          <w:rFonts w:hint="eastAsia"/>
        </w:rPr>
      </w:pPr>
      <w:r>
        <w:rPr>
          <w:rFonts w:hint="eastAsia"/>
        </w:rPr>
        <w:tab/>
      </w:r>
      <w:r>
        <w:rPr>
          <w:rFonts w:hint="eastAsia"/>
        </w:rPr>
        <w:tab/>
        <w:t>◆2023年10月，网络爆出广西柳州有游客吃到钛钉镶嵌的肉骨。</w:t>
      </w:r>
    </w:p>
    <w:p w14:paraId="0A73A4A0" w14:textId="77777777" w:rsidR="00407BA1" w:rsidRDefault="00407BA1" w:rsidP="00407BA1">
      <w:pPr>
        <w:widowControl/>
        <w:rPr>
          <w:rFonts w:hint="eastAsia"/>
        </w:rPr>
      </w:pPr>
    </w:p>
    <w:p w14:paraId="117F37A3" w14:textId="77777777" w:rsidR="00407BA1" w:rsidRDefault="00407BA1" w:rsidP="00407BA1">
      <w:pPr>
        <w:widowControl/>
        <w:rPr>
          <w:rFonts w:hint="eastAsia"/>
        </w:rPr>
      </w:pPr>
      <w:r>
        <w:rPr>
          <w:rFonts w:hint="eastAsia"/>
        </w:rPr>
        <w:tab/>
      </w:r>
      <w:r>
        <w:rPr>
          <w:rFonts w:hint="eastAsia"/>
        </w:rPr>
        <w:tab/>
        <w:t>◆2024年9月，推特视频显示有人在火锅内吃一到一颗牙齿，里层明显是一层金属；</w:t>
      </w:r>
    </w:p>
    <w:p w14:paraId="588633D1" w14:textId="77777777" w:rsidR="00407BA1" w:rsidRDefault="00407BA1" w:rsidP="00407BA1">
      <w:pPr>
        <w:widowControl/>
        <w:rPr>
          <w:rFonts w:hint="eastAsia"/>
        </w:rPr>
      </w:pPr>
    </w:p>
    <w:p w14:paraId="2F7EBD55" w14:textId="77777777" w:rsidR="00407BA1" w:rsidRDefault="00407BA1" w:rsidP="00407BA1">
      <w:pPr>
        <w:widowControl/>
        <w:rPr>
          <w:rFonts w:hint="eastAsia"/>
        </w:rPr>
      </w:pPr>
      <w:r>
        <w:rPr>
          <w:rFonts w:hint="eastAsia"/>
        </w:rPr>
        <w:tab/>
      </w:r>
      <w:r>
        <w:rPr>
          <w:rFonts w:hint="eastAsia"/>
        </w:rPr>
        <w:tab/>
        <w:t>◆11月8日，贵州有人发视频称，洗猪肉要煮的时候，洗到一块眼皮带睫毛的肉。</w:t>
      </w:r>
    </w:p>
    <w:p w14:paraId="2C3228A4" w14:textId="77777777" w:rsidR="00407BA1" w:rsidRDefault="00407BA1" w:rsidP="00407BA1">
      <w:pPr>
        <w:widowControl/>
        <w:rPr>
          <w:rFonts w:hint="eastAsia"/>
        </w:rPr>
      </w:pPr>
    </w:p>
    <w:p w14:paraId="1B4DEF5A" w14:textId="77777777" w:rsidR="00407BA1" w:rsidRDefault="00407BA1" w:rsidP="00407BA1">
      <w:pPr>
        <w:widowControl/>
        <w:rPr>
          <w:rFonts w:hint="eastAsia"/>
        </w:rPr>
      </w:pPr>
      <w:r>
        <w:rPr>
          <w:rFonts w:hint="eastAsia"/>
        </w:rPr>
        <w:lastRenderedPageBreak/>
        <w:t xml:space="preserve">　　2025年7月，甘肃天水时隔10年之后，再次曝出一家高档幼儿园200多名幼儿血铅含量严重超标后，国家卫健委通知禁止儿童体检做微量元素检测，永远杜绝可能会导致老百姓不满的后患。</w:t>
      </w:r>
    </w:p>
    <w:p w14:paraId="17E40605" w14:textId="77777777" w:rsidR="00407BA1" w:rsidRDefault="00407BA1" w:rsidP="00407BA1">
      <w:pPr>
        <w:widowControl/>
        <w:rPr>
          <w:rFonts w:hint="eastAsia"/>
        </w:rPr>
      </w:pPr>
    </w:p>
    <w:p w14:paraId="21C7BBBE" w14:textId="77777777" w:rsidR="00407BA1" w:rsidRDefault="00407BA1" w:rsidP="00407BA1">
      <w:pPr>
        <w:widowControl/>
        <w:rPr>
          <w:rFonts w:hint="eastAsia"/>
        </w:rPr>
      </w:pPr>
      <w:r>
        <w:rPr>
          <w:rFonts w:hint="eastAsia"/>
        </w:rPr>
        <w:t xml:space="preserve">　　曾经在上海封城期间卖“保供菜”的上海绿捷垄断了上海1/3的学生餐，以质量差而被家长投诉多年，岿然不动。2025年9月，部分家长在社交媒体反映孩子午饭中的虾仁炒蛋是臭的，事情发酵后，绿捷极其傲慢地一纸道歉，仍继续中标学生午餐供应。网民调查发现，上海绿捷与负责上海校园供餐检测的上海品测共用一个邮箱。2025年10月国庆期间，多地政府机关食堂向社会开放，有家长因此感叹要是学生餐能像机关食堂一样安全、平价就好了，可谓白日作梦。</w:t>
      </w:r>
    </w:p>
    <w:p w14:paraId="067A3E45" w14:textId="77777777" w:rsidR="00407BA1" w:rsidRDefault="00407BA1" w:rsidP="00407BA1">
      <w:pPr>
        <w:widowControl/>
        <w:rPr>
          <w:rFonts w:hint="eastAsia"/>
        </w:rPr>
      </w:pPr>
    </w:p>
    <w:p w14:paraId="1AB3932B" w14:textId="77777777" w:rsidR="00407BA1" w:rsidRDefault="00407BA1" w:rsidP="00407BA1">
      <w:pPr>
        <w:widowControl/>
        <w:rPr>
          <w:rFonts w:hint="eastAsia"/>
        </w:rPr>
      </w:pPr>
      <w:r>
        <w:rPr>
          <w:rFonts w:hint="eastAsia"/>
        </w:rPr>
        <w:t xml:space="preserve">＊＊＊＊＊＊　</w:t>
      </w:r>
    </w:p>
    <w:p w14:paraId="762191A3" w14:textId="77777777" w:rsidR="00407BA1" w:rsidRDefault="00407BA1" w:rsidP="00407BA1">
      <w:pPr>
        <w:widowControl/>
        <w:rPr>
          <w:rFonts w:hint="eastAsia"/>
        </w:rPr>
      </w:pPr>
    </w:p>
    <w:p w14:paraId="00DD2330" w14:textId="77777777" w:rsidR="00407BA1" w:rsidRDefault="00407BA1" w:rsidP="00407BA1">
      <w:pPr>
        <w:widowControl/>
        <w:rPr>
          <w:rFonts w:hint="eastAsia"/>
        </w:rPr>
      </w:pPr>
      <w:r>
        <w:rPr>
          <w:rFonts w:hint="eastAsia"/>
        </w:rPr>
        <w:t xml:space="preserve">　　我国城市空气污染日益严重，中共是如何解决空气污染问题的呢？用雾炮车向环境监测点喷水雾，禁止公布对人体危害最大的PM2.5数值，甚至禁止天气预报使用“雾霾”二字，每逢两会等重大节目、赛会等，提前限制轿车出行、关停工厂、禁止百姓在寒冬燃煤取暖，甚至封灶台，以营造空气质量良好并逐步改善的假象；柴静制作的记录片《穹顶之下》探讨雾霾，也被禁止播放。中南海的高官们大量安装室内空气净化器（龙永图甚至要求出行的车上及外出居所也必须安装），然后宣称党和人民“同呼吸、共命运”！</w:t>
      </w:r>
    </w:p>
    <w:p w14:paraId="3E9B9D6A" w14:textId="77777777" w:rsidR="00407BA1" w:rsidRDefault="00407BA1" w:rsidP="00407BA1">
      <w:pPr>
        <w:widowControl/>
        <w:rPr>
          <w:rFonts w:hint="eastAsia"/>
        </w:rPr>
      </w:pPr>
    </w:p>
    <w:p w14:paraId="72F2AF17" w14:textId="77777777" w:rsidR="00407BA1" w:rsidRDefault="00407BA1" w:rsidP="00407BA1">
      <w:pPr>
        <w:widowControl/>
        <w:rPr>
          <w:rFonts w:hint="eastAsia"/>
        </w:rPr>
      </w:pPr>
      <w:r>
        <w:rPr>
          <w:rFonts w:hint="eastAsia"/>
        </w:rPr>
        <w:t xml:space="preserve">　　2025年10月，习近平在中共20届4中全会前开除9名上将军籍、党籍。眼看武统台湾无望，于是通过设立所谓“台湾光复纪念日”意淫已经收复台湾。随后，新华社连续2天刊发署名“钟台文”的文章，声称“认同是中国人就能谈”，并许诺“统一后，台湾地区财政尽可用之于民，尽享国家整体资源，两岸在文化教育、医疗卫生、社会保障等民生领域可以实现资源共享，长期困扰台湾同胞的民生难题，可以得到根本性解决”。也就是说，中共认为台湾作为一个发达经济体，台湾人的生活还不够好，还要补贴之以提高其生活待遇，而这样做的前提当然是进一步降低大陆人民的养老、医保等民生待遇。</w:t>
      </w:r>
    </w:p>
    <w:p w14:paraId="63340AE0" w14:textId="77777777" w:rsidR="00407BA1" w:rsidRDefault="00407BA1" w:rsidP="00407BA1">
      <w:pPr>
        <w:widowControl/>
        <w:rPr>
          <w:rFonts w:hint="eastAsia"/>
        </w:rPr>
      </w:pPr>
    </w:p>
    <w:p w14:paraId="5E922796" w14:textId="77777777" w:rsidR="00407BA1" w:rsidRDefault="00407BA1" w:rsidP="00407BA1">
      <w:pPr>
        <w:widowControl/>
        <w:rPr>
          <w:rFonts w:hint="eastAsia"/>
        </w:rPr>
      </w:pPr>
    </w:p>
    <w:p w14:paraId="28059B22"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t xml:space="preserve">二，中共执政非民选，无合法性　</w:t>
      </w:r>
    </w:p>
    <w:p w14:paraId="7A1D2191" w14:textId="77777777" w:rsidR="00407BA1" w:rsidRDefault="00407BA1" w:rsidP="00407BA1">
      <w:pPr>
        <w:widowControl/>
        <w:rPr>
          <w:rFonts w:hint="eastAsia"/>
        </w:rPr>
      </w:pPr>
    </w:p>
    <w:p w14:paraId="4A9DBD0C" w14:textId="77777777" w:rsidR="00407BA1" w:rsidRDefault="00407BA1" w:rsidP="00407BA1">
      <w:pPr>
        <w:widowControl/>
        <w:rPr>
          <w:rFonts w:hint="eastAsia"/>
        </w:rPr>
      </w:pPr>
      <w:r>
        <w:rPr>
          <w:rFonts w:hint="eastAsia"/>
        </w:rPr>
        <w:t xml:space="preserve">　　中共自称“人民公仆”，同时又规定“党领导一切”，一个自我定位如此自相矛盾的政党是如何取得人民的信任而连续统治中国70多年的？事实是，中共执政从没有得到中国人民的授权，而完全是靠“枪杆子里出政权”。其执政党地位既非民选，无合法性，唯有依靠暴力（“枪杆子”）、谎言（“笔杆子”）维持统治，中共宣称“两手抓，两手都要硬”就是由此。</w:t>
      </w:r>
    </w:p>
    <w:p w14:paraId="206A5B7D" w14:textId="77777777" w:rsidR="00407BA1" w:rsidRDefault="00407BA1" w:rsidP="00407BA1">
      <w:pPr>
        <w:widowControl/>
        <w:rPr>
          <w:rFonts w:hint="eastAsia"/>
        </w:rPr>
      </w:pPr>
    </w:p>
    <w:p w14:paraId="2B4493FE" w14:textId="77777777" w:rsidR="00407BA1" w:rsidRDefault="00407BA1" w:rsidP="00407BA1">
      <w:pPr>
        <w:widowControl/>
        <w:rPr>
          <w:rFonts w:hint="eastAsia"/>
        </w:rPr>
      </w:pPr>
      <w:r>
        <w:rPr>
          <w:rFonts w:hint="eastAsia"/>
        </w:rPr>
        <w:lastRenderedPageBreak/>
        <w:t xml:space="preserve">　　中共从延安时期就不断地向世人“讲民主、说自由”，但仅仅是自欺欺人的表面文章，其所谓的选举大都是一对一的“等额选举”，无异于指派委任。习近平上台后，铺天盖地地宣传所谓的“24字社会主义核心价值观”，第2条是民主，第5条是自由。可笑的是，民主、自由甚至宪法正文、国歌歌词，都是微博、微信等网络媒体的敏感词，不但发不出去，还会导致封号；中共当局的虚伪、反动由此可见一斑。</w:t>
      </w:r>
    </w:p>
    <w:p w14:paraId="00EE38FD" w14:textId="77777777" w:rsidR="00407BA1" w:rsidRDefault="00407BA1" w:rsidP="00407BA1">
      <w:pPr>
        <w:widowControl/>
        <w:rPr>
          <w:rFonts w:hint="eastAsia"/>
        </w:rPr>
      </w:pPr>
    </w:p>
    <w:p w14:paraId="4E0D00D9" w14:textId="77777777" w:rsidR="00407BA1" w:rsidRDefault="00407BA1" w:rsidP="00407BA1">
      <w:pPr>
        <w:widowControl/>
        <w:rPr>
          <w:rFonts w:hint="eastAsia"/>
        </w:rPr>
      </w:pPr>
      <w:r>
        <w:rPr>
          <w:rFonts w:hint="eastAsia"/>
        </w:rPr>
        <w:t xml:space="preserve">　　中共建国后，一直严密操控着各级人大代表的选举：自荐参选人大代表的，必会遭到中共恐吓、毒打甚至绑架，诬陷破坏选举、寻衅滋事等罪名逮捕；一旦中共指定的候选人票数不够，就非法重选，直到足够为止。2018年刚当选全国人大代表的湖南省张家界市共青团慈利县委副书记向伟艺，被记者问及选举程序，说要问组织；又被问得票率，立刻落荒而逃。2021年10月，习近平提出所谓的“全过程民主”后，北京市14名公民宣布独立候选，中共当局如临大敌，派保安、民警上门骚扰、蹲守，禁止其出门宣传，甚至强行带走旅游。</w:t>
      </w:r>
    </w:p>
    <w:p w14:paraId="63E674D9" w14:textId="77777777" w:rsidR="00407BA1" w:rsidRDefault="00407BA1" w:rsidP="00407BA1">
      <w:pPr>
        <w:widowControl/>
        <w:rPr>
          <w:rFonts w:hint="eastAsia"/>
        </w:rPr>
      </w:pPr>
    </w:p>
    <w:p w14:paraId="1B1DA358" w14:textId="77777777" w:rsidR="00407BA1" w:rsidRDefault="00407BA1" w:rsidP="00407BA1">
      <w:pPr>
        <w:widowControl/>
        <w:rPr>
          <w:rFonts w:hint="eastAsia"/>
        </w:rPr>
      </w:pPr>
      <w:r>
        <w:rPr>
          <w:rFonts w:hint="eastAsia"/>
        </w:rPr>
        <w:t xml:space="preserve">　　2023年3月的两会期间，新华社发布重磅微纪录片《民主之光》，字幕“民主就是让老百姓说话”与“弹幕功能关闭”和“精选评论”同框，堪称绝妙的讽刺场景。</w:t>
      </w:r>
    </w:p>
    <w:p w14:paraId="5B1019C5" w14:textId="77777777" w:rsidR="00407BA1" w:rsidRDefault="00407BA1" w:rsidP="00407BA1">
      <w:pPr>
        <w:widowControl/>
        <w:rPr>
          <w:rFonts w:hint="eastAsia"/>
        </w:rPr>
      </w:pPr>
    </w:p>
    <w:p w14:paraId="13B97A41" w14:textId="77777777" w:rsidR="00407BA1" w:rsidRDefault="00407BA1" w:rsidP="00407BA1">
      <w:pPr>
        <w:widowControl/>
        <w:rPr>
          <w:rFonts w:hint="eastAsia"/>
        </w:rPr>
      </w:pPr>
      <w:r>
        <w:rPr>
          <w:rFonts w:hint="eastAsia"/>
        </w:rPr>
        <w:t xml:space="preserve">　　虽然人民群众强烈要求，中共仍拒绝公布各级人大代表的联系方式，所以百姓遇到解决不了的问题，宁可杀人放火把事情闹大，到中小学甚至幼儿园砍小孩，驾车冲撞人群，也从来不去找人大代表，因为根本找不到。中共自选自举出的所谓人大代表只是应声虫和马屁精，根本不能代表民意；其组成的各级人大也只是中共的橡皮图章，由人大选举产生的各级政府都是没有经过国民授权的非法政府，是中共这个黑帮集团窃据国家政权，搜刮、愚弄、迫害民众的工具。中共政府外交部发言人在对所谓“反华势力”发嘴炮反击时，动辄声称“代表14亿中国人民”，可谓无知无耻。</w:t>
      </w:r>
    </w:p>
    <w:p w14:paraId="4D93C15D" w14:textId="77777777" w:rsidR="00407BA1" w:rsidRDefault="00407BA1" w:rsidP="00407BA1">
      <w:pPr>
        <w:widowControl/>
        <w:rPr>
          <w:rFonts w:hint="eastAsia"/>
        </w:rPr>
      </w:pPr>
    </w:p>
    <w:p w14:paraId="386DFE01" w14:textId="77777777" w:rsidR="00407BA1" w:rsidRDefault="00407BA1" w:rsidP="00407BA1">
      <w:pPr>
        <w:widowControl/>
        <w:rPr>
          <w:rFonts w:hint="eastAsia"/>
        </w:rPr>
      </w:pPr>
      <w:r>
        <w:rPr>
          <w:rFonts w:hint="eastAsia"/>
        </w:rPr>
        <w:t xml:space="preserve">　　2019年2月底，中共中央纪律检察委员会调查报告称，全国人大代表超过57%、政协代表超过76%持外国护照；可见，两会代表才是最大的“外国势力”和卖国贼。而据美国政府统计，中国部级以上官员（含退位）子女74.5%拥有美国绿卡或公民身份，孙辈则达到91%，而中共仍一直孜孜不倦地煽动人民反美，天底下还有比这更荒谬可笑的事情吗！</w:t>
      </w:r>
    </w:p>
    <w:p w14:paraId="6EB63172" w14:textId="77777777" w:rsidR="00407BA1" w:rsidRDefault="00407BA1" w:rsidP="00407BA1">
      <w:pPr>
        <w:widowControl/>
        <w:rPr>
          <w:rFonts w:hint="eastAsia"/>
        </w:rPr>
      </w:pPr>
    </w:p>
    <w:p w14:paraId="5E93CE62" w14:textId="77777777" w:rsidR="00407BA1" w:rsidRDefault="00407BA1" w:rsidP="00407BA1">
      <w:pPr>
        <w:widowControl/>
        <w:rPr>
          <w:rFonts w:hint="eastAsia"/>
        </w:rPr>
      </w:pPr>
      <w:r>
        <w:rPr>
          <w:rFonts w:hint="eastAsia"/>
        </w:rPr>
        <w:t xml:space="preserve">　　全国人大代表非富即贵，少量的基层代表仅为点缀，因此，重庆市律师协会会长、全国人大代表韩增云连续7年提议官员财产公开，投票否决率超过99.99%。2022年3月上旬，上海大学教授李建勇呼吁公布两会代表国籍、职业、履职状况，及两会支出、议程、审核对外援助、高官支出等，随后就被双规。《环球时报》声称“官员财产公开会导致社会动荡”。</w:t>
      </w:r>
    </w:p>
    <w:p w14:paraId="67617C10" w14:textId="77777777" w:rsidR="00407BA1" w:rsidRDefault="00407BA1" w:rsidP="00407BA1">
      <w:pPr>
        <w:widowControl/>
        <w:rPr>
          <w:rFonts w:hint="eastAsia"/>
        </w:rPr>
      </w:pPr>
    </w:p>
    <w:p w14:paraId="21E15253" w14:textId="77777777" w:rsidR="00407BA1" w:rsidRDefault="00407BA1" w:rsidP="00407BA1">
      <w:pPr>
        <w:widowControl/>
        <w:rPr>
          <w:rFonts w:hint="eastAsia"/>
        </w:rPr>
      </w:pPr>
      <w:r>
        <w:rPr>
          <w:rFonts w:hint="eastAsia"/>
        </w:rPr>
        <w:t xml:space="preserve">　　中共拒绝公开官员财产，却要求百姓存款5万以上现金说明来源，取款5万以上现金说明用途。类似的是，2023年“知乎”不能再匿名回答，微博公开大V个人信息，2024年裁判文书网不再对外开放；中共把普通网民曝露在阳光下，他们却鬼鬼祟祟地躲在阴暗中。</w:t>
      </w:r>
    </w:p>
    <w:p w14:paraId="5C1FEBD4" w14:textId="77777777" w:rsidR="00407BA1" w:rsidRDefault="00407BA1" w:rsidP="00407BA1">
      <w:pPr>
        <w:widowControl/>
        <w:rPr>
          <w:rFonts w:hint="eastAsia"/>
        </w:rPr>
      </w:pPr>
    </w:p>
    <w:p w14:paraId="4FA70E43" w14:textId="77777777" w:rsidR="00407BA1" w:rsidRDefault="00407BA1" w:rsidP="00407BA1">
      <w:pPr>
        <w:widowControl/>
        <w:rPr>
          <w:rFonts w:hint="eastAsia"/>
        </w:rPr>
      </w:pPr>
      <w:r>
        <w:rPr>
          <w:rFonts w:hint="eastAsia"/>
        </w:rPr>
        <w:t xml:space="preserve">　　网民因此讽刺中共读的是德国人写的《共产党宣言》，唱法国人编的《国际歌》，对着俄国人设计的镰刀锤子旗宣誓，把钱存进瑞士银行，把老婆孩子送美国，却对所统治的老百姓说“坚决不搞西方那一套”。文革时，毛主席说“官僚主义的旧机器不解决，总有一天会成为人民的敌人”，现在正是如此。</w:t>
      </w:r>
    </w:p>
    <w:p w14:paraId="56DB0FE8" w14:textId="77777777" w:rsidR="00407BA1" w:rsidRDefault="00407BA1" w:rsidP="00407BA1">
      <w:pPr>
        <w:widowControl/>
        <w:rPr>
          <w:rFonts w:hint="eastAsia"/>
        </w:rPr>
      </w:pPr>
    </w:p>
    <w:p w14:paraId="2CFE22E1" w14:textId="77777777" w:rsidR="00407BA1" w:rsidRDefault="00407BA1" w:rsidP="00407BA1">
      <w:pPr>
        <w:widowControl/>
        <w:rPr>
          <w:rFonts w:hint="eastAsia"/>
        </w:rPr>
      </w:pPr>
      <w:r>
        <w:rPr>
          <w:rFonts w:hint="eastAsia"/>
        </w:rPr>
        <w:t xml:space="preserve">＊＊＊＊＊＊　</w:t>
      </w:r>
    </w:p>
    <w:p w14:paraId="2C8CE549" w14:textId="77777777" w:rsidR="00407BA1" w:rsidRDefault="00407BA1" w:rsidP="00407BA1">
      <w:pPr>
        <w:widowControl/>
        <w:rPr>
          <w:rFonts w:hint="eastAsia"/>
        </w:rPr>
      </w:pPr>
    </w:p>
    <w:p w14:paraId="3444E94D" w14:textId="77777777" w:rsidR="00407BA1" w:rsidRDefault="00407BA1" w:rsidP="00407BA1">
      <w:pPr>
        <w:widowControl/>
        <w:rPr>
          <w:rFonts w:hint="eastAsia"/>
        </w:rPr>
      </w:pPr>
      <w:r>
        <w:rPr>
          <w:rFonts w:hint="eastAsia"/>
        </w:rPr>
        <w:t xml:space="preserve">　　中共自称工人阶级先锋队，在民国时以工运、农运、学运起家。毛泽东建国后，注意到了中共的蜕化变质，他在1962年初的七千人大会上说道：“有些人挂着共产党的招牌，但是并不代表工人阶级而是代表资产阶级。”1964年，毛泽东又多次指示：“官僚主义阶级与工人阶级和贫下中农是两个尖锐对立的阶级。这些走资本主义道路的领导人是吸工人血的资产阶级分子，是斗争的对象，是革命对象。”</w:t>
      </w:r>
    </w:p>
    <w:p w14:paraId="52B70943" w14:textId="77777777" w:rsidR="00407BA1" w:rsidRDefault="00407BA1" w:rsidP="00407BA1">
      <w:pPr>
        <w:widowControl/>
        <w:rPr>
          <w:rFonts w:hint="eastAsia"/>
        </w:rPr>
      </w:pPr>
    </w:p>
    <w:p w14:paraId="52EB2475" w14:textId="77777777" w:rsidR="00407BA1" w:rsidRDefault="00407BA1" w:rsidP="00407BA1">
      <w:pPr>
        <w:widowControl/>
        <w:rPr>
          <w:rFonts w:hint="eastAsia"/>
        </w:rPr>
      </w:pPr>
      <w:r>
        <w:rPr>
          <w:rFonts w:hint="eastAsia"/>
        </w:rPr>
        <w:t xml:space="preserve">　　文革末期，1975年3月，姚文元在《红旗》杂志撰文说：“资产阶级法权若不受无产阶级专政制约，不平等势必扩大，两极分化在所难免。新资产阶级夺权上台，必叛无产阶级、劳动人民，血腥镇压于先，全面复辟于后，按劳分配徒有虚名，实则按权力、资本分配。”正预测了改革开发以来，中共残酷镇压一切工农、学生运动，禁止工人自由组织工会，剥夺其与资本家集体谈判工资、福利的权利，以低工资制造所谓的“人口红利”，吸引外国投资，一同榨取工人的血汗；以上事实表明中共早已经走到了其反面，从工人阶级政党蜕变为一个用暴力、谎言维持反动统治的法西斯黑帮集团，如同屠龙少年变恶龙。</w:t>
      </w:r>
    </w:p>
    <w:p w14:paraId="21E28388" w14:textId="77777777" w:rsidR="00407BA1" w:rsidRDefault="00407BA1" w:rsidP="00407BA1">
      <w:pPr>
        <w:widowControl/>
        <w:rPr>
          <w:rFonts w:hint="eastAsia"/>
        </w:rPr>
      </w:pPr>
    </w:p>
    <w:p w14:paraId="09DCC8E2" w14:textId="77777777" w:rsidR="00407BA1" w:rsidRDefault="00407BA1" w:rsidP="00407BA1">
      <w:pPr>
        <w:widowControl/>
        <w:rPr>
          <w:rFonts w:hint="eastAsia"/>
        </w:rPr>
      </w:pPr>
      <w:r>
        <w:rPr>
          <w:rFonts w:hint="eastAsia"/>
        </w:rPr>
        <w:t xml:space="preserve">　　2009年6月，郑州市规划局副局长逯军质问前来报道的记者：“你到底是为党说话，还是为人民说话？”可见，中共领导下的公务员完全自觉地站在人民的对立面。</w:t>
      </w:r>
    </w:p>
    <w:p w14:paraId="76133CB9" w14:textId="77777777" w:rsidR="00407BA1" w:rsidRDefault="00407BA1" w:rsidP="00407BA1">
      <w:pPr>
        <w:widowControl/>
        <w:rPr>
          <w:rFonts w:hint="eastAsia"/>
        </w:rPr>
      </w:pPr>
    </w:p>
    <w:p w14:paraId="5B0D6F01" w14:textId="77777777" w:rsidR="00407BA1" w:rsidRDefault="00407BA1" w:rsidP="00407BA1">
      <w:pPr>
        <w:widowControl/>
        <w:rPr>
          <w:rFonts w:hint="eastAsia"/>
        </w:rPr>
      </w:pPr>
      <w:r>
        <w:rPr>
          <w:rFonts w:hint="eastAsia"/>
        </w:rPr>
        <w:t xml:space="preserve">　　类似的是，苏联共产党在扩大的过程中，由于特权化和官僚化，出现严重脱离人民的问题。1990年6月，《西伯利亚报》进行过一次民意调查，当人们被问及“苏共代表谁的利益”时，回答“代表苏共党员”的占被调查人数的11%，回答“代表全体人民”的只占7%，回答“代表工人”的只占4%，而回答“代表党的机关工作人员”的竟占到85%。一年半后，苏联即解体。</w:t>
      </w:r>
    </w:p>
    <w:p w14:paraId="2D68657C" w14:textId="77777777" w:rsidR="00407BA1" w:rsidRDefault="00407BA1" w:rsidP="00407BA1">
      <w:pPr>
        <w:widowControl/>
        <w:rPr>
          <w:rFonts w:hint="eastAsia"/>
        </w:rPr>
      </w:pPr>
    </w:p>
    <w:p w14:paraId="190A2402" w14:textId="77777777" w:rsidR="00407BA1" w:rsidRDefault="00407BA1" w:rsidP="00407BA1">
      <w:pPr>
        <w:widowControl/>
        <w:rPr>
          <w:rFonts w:hint="eastAsia"/>
        </w:rPr>
      </w:pPr>
      <w:r>
        <w:rPr>
          <w:rFonts w:hint="eastAsia"/>
        </w:rPr>
        <w:t xml:space="preserve">　　进入新世纪以来，中共镇压工运、学运的事例有：</w:t>
      </w:r>
    </w:p>
    <w:p w14:paraId="35143206" w14:textId="77777777" w:rsidR="00407BA1" w:rsidRDefault="00407BA1" w:rsidP="00407BA1">
      <w:pPr>
        <w:widowControl/>
        <w:rPr>
          <w:rFonts w:hint="eastAsia"/>
        </w:rPr>
      </w:pPr>
    </w:p>
    <w:p w14:paraId="62CFED17" w14:textId="77777777" w:rsidR="00407BA1" w:rsidRDefault="00407BA1" w:rsidP="00407BA1">
      <w:pPr>
        <w:widowControl/>
        <w:rPr>
          <w:rFonts w:hint="eastAsia"/>
        </w:rPr>
      </w:pPr>
      <w:r>
        <w:rPr>
          <w:rFonts w:hint="eastAsia"/>
        </w:rPr>
        <w:tab/>
        <w:t>◆2002年3月11日，辽宁省辽阳市五千工人游行抗议，中共立刻抓捕领头的3人以杀鸡儆猴，一如民国时期的反动军阀。</w:t>
      </w:r>
    </w:p>
    <w:p w14:paraId="5DC76E2F" w14:textId="77777777" w:rsidR="00407BA1" w:rsidRDefault="00407BA1" w:rsidP="00407BA1">
      <w:pPr>
        <w:widowControl/>
        <w:rPr>
          <w:rFonts w:hint="eastAsia"/>
        </w:rPr>
      </w:pPr>
    </w:p>
    <w:p w14:paraId="46DAF151" w14:textId="77777777" w:rsidR="00407BA1" w:rsidRDefault="00407BA1" w:rsidP="00407BA1">
      <w:pPr>
        <w:widowControl/>
        <w:rPr>
          <w:rFonts w:hint="eastAsia"/>
        </w:rPr>
      </w:pPr>
      <w:r>
        <w:rPr>
          <w:rFonts w:hint="eastAsia"/>
        </w:rPr>
        <w:lastRenderedPageBreak/>
        <w:tab/>
        <w:t>◆2010年5月，广东佛山市本田汽车零部件制造公司工人罢工抗议日籍普工拿华工10倍的工资，2014年4月广东东莞台资裕元鞋厂踰万员工罢工抗议拖欠社保，中共都派便衣打手进车间殴打工人，强迫复工。</w:t>
      </w:r>
    </w:p>
    <w:p w14:paraId="58688E03" w14:textId="77777777" w:rsidR="00407BA1" w:rsidRDefault="00407BA1" w:rsidP="00407BA1">
      <w:pPr>
        <w:widowControl/>
        <w:rPr>
          <w:rFonts w:hint="eastAsia"/>
        </w:rPr>
      </w:pPr>
    </w:p>
    <w:p w14:paraId="3E1CDDE9" w14:textId="77777777" w:rsidR="00407BA1" w:rsidRDefault="00407BA1" w:rsidP="00407BA1">
      <w:pPr>
        <w:widowControl/>
        <w:rPr>
          <w:rFonts w:hint="eastAsia"/>
        </w:rPr>
      </w:pPr>
      <w:r>
        <w:rPr>
          <w:rFonts w:hint="eastAsia"/>
        </w:rPr>
        <w:tab/>
        <w:t>◆2015年，中共查封非盈利劳工组织广东番禺打工族文书处理服务部及其分支佛山南飞雁社工中心，逮捕主事曾飞洋、何晓波等，诬陷其嫖娼、贪污、接受境外捐款等。</w:t>
      </w:r>
    </w:p>
    <w:p w14:paraId="7479FECB" w14:textId="77777777" w:rsidR="00407BA1" w:rsidRDefault="00407BA1" w:rsidP="00407BA1">
      <w:pPr>
        <w:widowControl/>
        <w:rPr>
          <w:rFonts w:hint="eastAsia"/>
        </w:rPr>
      </w:pPr>
    </w:p>
    <w:p w14:paraId="0730B912" w14:textId="77777777" w:rsidR="00407BA1" w:rsidRDefault="00407BA1" w:rsidP="00407BA1">
      <w:pPr>
        <w:widowControl/>
        <w:rPr>
          <w:rFonts w:hint="eastAsia"/>
        </w:rPr>
      </w:pPr>
      <w:r>
        <w:rPr>
          <w:rFonts w:hint="eastAsia"/>
        </w:rPr>
        <w:tab/>
        <w:t>◆2018年7月，深圳佳士科技工人试图成立民主、透明的工会以维护自身权益，工友代表和包括北大马克思主义学会（以下简称“马会”）成员、人大学生在内的声援团成员纷纷被逮捕、失踪，当局甚至派黑衣特务乘夜进北大校园抓捕学生。北大校方指使马会指导老师孙熙国与指导单位马克思主义学院团委找了32个从未参加过其活动的党员同学强行改组马会。同年12月28日下午，原马会成员13人前往马克思学院所在的理科5号楼举纸牌抗议，保卫处与学工老师数十人驱散围观者，包围、殴打抗议学生，强行绑架孙嘉言、王瀚枢和薛子威同学入楼内。剩下的同学互靠着坐在地上，有的女生鞋子被保卫部脱掉，只穿袜子，有的手机、眼镜被抢走，衣服被撕烂，手指磨出血。副校长陈宝剑到场，指挥暴力清场，四五个保安、学工老师拖拽一个同学进大楼，有的眼镜被打坏，甚至有女同学的衣服被撕，露出保暖内衣，裤子也差点被扯掉。13位同学被非法拘禁在会议室，限制人身自由整整一夜，并被抢夺手机。基础医学院党委副书记郭琦、校团委书记王一鸣，团体部常务部副部长田定方、保卫部的人等轮番对这些同学进行人身攻击，脏话无所不至，甚至唆使张子尉的父亲、张小玉的母亲殴打自己的小孩。“五四运动”一百周年之际，北大这些人头畜鸣的校长、政工、保安竟然这样丧尽天良、残害学生！</w:t>
      </w:r>
    </w:p>
    <w:p w14:paraId="73389CCF" w14:textId="77777777" w:rsidR="00407BA1" w:rsidRDefault="00407BA1" w:rsidP="00407BA1">
      <w:pPr>
        <w:widowControl/>
        <w:rPr>
          <w:rFonts w:hint="eastAsia"/>
        </w:rPr>
      </w:pPr>
    </w:p>
    <w:p w14:paraId="5DE4B705" w14:textId="77777777" w:rsidR="00407BA1" w:rsidRDefault="00407BA1" w:rsidP="00407BA1">
      <w:pPr>
        <w:widowControl/>
        <w:rPr>
          <w:rFonts w:hint="eastAsia"/>
        </w:rPr>
      </w:pPr>
      <w:r>
        <w:rPr>
          <w:rFonts w:hint="eastAsia"/>
        </w:rPr>
        <w:tab/>
        <w:t>◆中共逮捕为尘肺病患发声的杂志《新生代》主编包子后，在2019年3月20日连夜秘密逮捕编辑小危、老木。</w:t>
      </w:r>
    </w:p>
    <w:p w14:paraId="2A4E248B" w14:textId="77777777" w:rsidR="00407BA1" w:rsidRDefault="00407BA1" w:rsidP="00407BA1">
      <w:pPr>
        <w:widowControl/>
        <w:rPr>
          <w:rFonts w:hint="eastAsia"/>
        </w:rPr>
      </w:pPr>
    </w:p>
    <w:p w14:paraId="12DCA74A" w14:textId="77777777" w:rsidR="00407BA1" w:rsidRDefault="00407BA1" w:rsidP="00407BA1">
      <w:pPr>
        <w:widowControl/>
        <w:rPr>
          <w:rFonts w:hint="eastAsia"/>
        </w:rPr>
      </w:pPr>
      <w:r>
        <w:rPr>
          <w:rFonts w:hint="eastAsia"/>
        </w:rPr>
        <w:tab/>
        <w:t>◆2019年5月4日青年节前，北大马克思主义学会前会长邱占萱和前成员焦柏榕、孙嘉言、李子怡、王瀚枢等五人在首都亦庄打工，体验工人生活，下夜班后竟然被特务绑架；北大女生沈雨轩因为声援佳士科技工人，在教学楼上自习时上厕所，被几个男警察踹开女厕所门拖走绑架；又有几个左派同学晨练时被特务跟踪威胁。警察甚至直接对这些关注工人权益的北大同学说“你做了统治阶级你也要愚民”、”不愚民维稳成本太高”。现在的警察就这样乐于充当中共的走狗愚弄百姓，镇压手无寸铁的学生，不以为耻，反以为荣，岂不是个个都该杀！</w:t>
      </w:r>
    </w:p>
    <w:p w14:paraId="360A7D9A" w14:textId="77777777" w:rsidR="00407BA1" w:rsidRDefault="00407BA1" w:rsidP="00407BA1">
      <w:pPr>
        <w:widowControl/>
        <w:rPr>
          <w:rFonts w:hint="eastAsia"/>
        </w:rPr>
      </w:pPr>
    </w:p>
    <w:p w14:paraId="4B814DDE" w14:textId="77777777" w:rsidR="00407BA1" w:rsidRDefault="00407BA1" w:rsidP="00407BA1">
      <w:pPr>
        <w:widowControl/>
        <w:rPr>
          <w:rFonts w:hint="eastAsia"/>
        </w:rPr>
      </w:pPr>
      <w:r>
        <w:rPr>
          <w:rFonts w:hint="eastAsia"/>
        </w:rPr>
        <w:tab/>
        <w:t>◆2019年，北京的外卖骑手不满美团、饿了么无理降低配送费、缩短配送时间压榨骑手，准备罢工几天抗议；还未开始，领头的“外卖江湖骑士联盟”盟主陈国江就被公安抓捕，拘留26天。2021年3月，陈国江又因为抗议平台压榨骑手而被以“寻衅滋事”刑事拘留。</w:t>
      </w:r>
    </w:p>
    <w:p w14:paraId="3A951E15" w14:textId="77777777" w:rsidR="00407BA1" w:rsidRDefault="00407BA1" w:rsidP="00407BA1">
      <w:pPr>
        <w:widowControl/>
        <w:rPr>
          <w:rFonts w:hint="eastAsia"/>
        </w:rPr>
      </w:pPr>
    </w:p>
    <w:p w14:paraId="05AFDCB5" w14:textId="77777777" w:rsidR="00407BA1" w:rsidRDefault="00407BA1" w:rsidP="00407BA1">
      <w:pPr>
        <w:widowControl/>
        <w:rPr>
          <w:rFonts w:hint="eastAsia"/>
        </w:rPr>
      </w:pPr>
      <w:r>
        <w:rPr>
          <w:rFonts w:hint="eastAsia"/>
        </w:rPr>
        <w:lastRenderedPageBreak/>
        <w:tab/>
        <w:t>◆2019年底、2020年初，上海昌硕、昆山世硕工人抗议无理克扣返费，中共派特警对工人大打出手、拘留，强迫其接受9折返费。</w:t>
      </w:r>
    </w:p>
    <w:p w14:paraId="46B2AD66" w14:textId="77777777" w:rsidR="00407BA1" w:rsidRDefault="00407BA1" w:rsidP="00407BA1">
      <w:pPr>
        <w:widowControl/>
        <w:rPr>
          <w:rFonts w:hint="eastAsia"/>
        </w:rPr>
      </w:pPr>
    </w:p>
    <w:p w14:paraId="4FB2EAE2" w14:textId="77777777" w:rsidR="00407BA1" w:rsidRDefault="00407BA1" w:rsidP="00407BA1">
      <w:pPr>
        <w:widowControl/>
        <w:rPr>
          <w:rFonts w:hint="eastAsia"/>
        </w:rPr>
      </w:pPr>
      <w:r>
        <w:rPr>
          <w:rFonts w:hint="eastAsia"/>
        </w:rPr>
        <w:tab/>
        <w:t>◆2020年4月，浙江湖州市编制《劳动者维权异常名录》。</w:t>
      </w:r>
    </w:p>
    <w:p w14:paraId="1DE9CF39" w14:textId="77777777" w:rsidR="00407BA1" w:rsidRDefault="00407BA1" w:rsidP="00407BA1">
      <w:pPr>
        <w:widowControl/>
        <w:rPr>
          <w:rFonts w:hint="eastAsia"/>
        </w:rPr>
      </w:pPr>
    </w:p>
    <w:p w14:paraId="2DBF7F7F" w14:textId="77777777" w:rsidR="00407BA1" w:rsidRDefault="00407BA1" w:rsidP="00407BA1">
      <w:pPr>
        <w:widowControl/>
        <w:rPr>
          <w:rFonts w:hint="eastAsia"/>
        </w:rPr>
      </w:pPr>
      <w:r>
        <w:rPr>
          <w:rFonts w:hint="eastAsia"/>
        </w:rPr>
        <w:tab/>
        <w:t>◆2020年7月，中共重排戏剧「雷雨」，全部删除工人鲁大海、劳资斗争的情节。</w:t>
      </w:r>
    </w:p>
    <w:p w14:paraId="268AF10C" w14:textId="77777777" w:rsidR="00407BA1" w:rsidRDefault="00407BA1" w:rsidP="00407BA1">
      <w:pPr>
        <w:widowControl/>
        <w:rPr>
          <w:rFonts w:hint="eastAsia"/>
        </w:rPr>
      </w:pPr>
    </w:p>
    <w:p w14:paraId="3B4E1EE5" w14:textId="77777777" w:rsidR="00407BA1" w:rsidRDefault="00407BA1" w:rsidP="00407BA1">
      <w:pPr>
        <w:widowControl/>
        <w:rPr>
          <w:rFonts w:hint="eastAsia"/>
        </w:rPr>
      </w:pPr>
      <w:r>
        <w:rPr>
          <w:rFonts w:hint="eastAsia"/>
        </w:rPr>
        <w:tab/>
        <w:t>◆中国劳工运动研究者、香港大学社会学还未毕业的博士生方然，因关注在深圳打工而患上尘肺病的数百名湖南工人，2021年8月26日，被广西南宁市国家安全局以“涉嫌颠覆国家政权罪”抓捕。仅仅因为关注社会底层患病工友的权益就“涉嫌颠覆国家政权”，可以中共政权的彻底反动！</w:t>
      </w:r>
    </w:p>
    <w:p w14:paraId="3F04003F" w14:textId="77777777" w:rsidR="00407BA1" w:rsidRDefault="00407BA1" w:rsidP="00407BA1">
      <w:pPr>
        <w:widowControl/>
        <w:rPr>
          <w:rFonts w:hint="eastAsia"/>
        </w:rPr>
      </w:pPr>
    </w:p>
    <w:p w14:paraId="178A4E8D" w14:textId="77777777" w:rsidR="00407BA1" w:rsidRDefault="00407BA1" w:rsidP="00407BA1">
      <w:pPr>
        <w:widowControl/>
        <w:rPr>
          <w:rFonts w:hint="eastAsia"/>
        </w:rPr>
      </w:pPr>
      <w:r>
        <w:rPr>
          <w:rFonts w:hint="eastAsia"/>
        </w:rPr>
        <w:tab/>
        <w:t>◆2021年11月上旬，南京市公安局“成功捣毁”南京医科大学马克思主义学会致远社，当场查获保存《资本论》等马克思著作电子版的电脑，警察得意洋洋地对被抓的学生说：“你们这是颠覆国家政权！”中共自称马克思主义政党（习近平还召开世界马克思主义大会炫世），却迫害学习马克思主义的青年学生，同样可见其反动！</w:t>
      </w:r>
    </w:p>
    <w:p w14:paraId="2FF42CA6" w14:textId="77777777" w:rsidR="00407BA1" w:rsidRDefault="00407BA1" w:rsidP="00407BA1">
      <w:pPr>
        <w:widowControl/>
        <w:rPr>
          <w:rFonts w:hint="eastAsia"/>
        </w:rPr>
      </w:pPr>
    </w:p>
    <w:p w14:paraId="4561A356" w14:textId="77777777" w:rsidR="00407BA1" w:rsidRDefault="00407BA1" w:rsidP="00407BA1">
      <w:pPr>
        <w:widowControl/>
        <w:rPr>
          <w:rFonts w:hint="eastAsia"/>
        </w:rPr>
      </w:pPr>
      <w:r>
        <w:rPr>
          <w:rFonts w:hint="eastAsia"/>
        </w:rPr>
        <w:tab/>
        <w:t>◆2024年4月12日，中共湖北省恩施市委平安建设领导小组办公室下文《风险提示》，内容有“现将部分地区网约车司机煽动停运涉稳风险提示如下”、“因抵制滴滴平台近期下调运价、抽成比例高等，湖北省武汉市部分车队和司机集体转投其他网约车平台，引发多个城市网约车司机效仿”。截止4月11日16日，已监测发现上海、宜昌、襄阳、长沙、岳阳、济南、深圳、成都等地网约车司机宣称‘向武汉学习’，启动‘五一’停运“。</w:t>
      </w:r>
    </w:p>
    <w:p w14:paraId="4DC3FB93" w14:textId="77777777" w:rsidR="00407BA1" w:rsidRDefault="00407BA1" w:rsidP="00407BA1">
      <w:pPr>
        <w:widowControl/>
        <w:rPr>
          <w:rFonts w:hint="eastAsia"/>
        </w:rPr>
      </w:pPr>
    </w:p>
    <w:p w14:paraId="72970E5E" w14:textId="77777777" w:rsidR="00407BA1" w:rsidRDefault="00407BA1" w:rsidP="00407BA1">
      <w:pPr>
        <w:widowControl/>
        <w:rPr>
          <w:rFonts w:hint="eastAsia"/>
        </w:rPr>
      </w:pPr>
      <w:r>
        <w:rPr>
          <w:rFonts w:hint="eastAsia"/>
        </w:rPr>
        <w:t xml:space="preserve">＊＊＊＊＊＊　</w:t>
      </w:r>
    </w:p>
    <w:p w14:paraId="280F0F6E" w14:textId="77777777" w:rsidR="00407BA1" w:rsidRDefault="00407BA1" w:rsidP="00407BA1">
      <w:pPr>
        <w:widowControl/>
        <w:rPr>
          <w:rFonts w:hint="eastAsia"/>
        </w:rPr>
      </w:pPr>
    </w:p>
    <w:p w14:paraId="64CFBC5C" w14:textId="77777777" w:rsidR="00407BA1" w:rsidRDefault="00407BA1" w:rsidP="00407BA1">
      <w:pPr>
        <w:widowControl/>
        <w:rPr>
          <w:rFonts w:hint="eastAsia"/>
        </w:rPr>
      </w:pPr>
      <w:r>
        <w:rPr>
          <w:rFonts w:hint="eastAsia"/>
        </w:rPr>
        <w:t xml:space="preserve">　　中共的一切作为都以是其不把国民当人看待为基础的；上行下效，无论是央企、国企甚至知名私企，对员工都一样把996（从9点至21点，一周六天）、11117（从11点至23点，一周7天）等非法待遇视为理所当然甚至马云口中的“福报”。中共丧心病狂地强行剥夺工人讨薪的权利，诬蔑讨薪为“过激”、“恶意”，导致工人不得不拉以横幅、跳楼、砍杀雇主等极端行为维权。近年的例子有：</w:t>
      </w:r>
    </w:p>
    <w:p w14:paraId="107A079E" w14:textId="77777777" w:rsidR="00407BA1" w:rsidRDefault="00407BA1" w:rsidP="00407BA1">
      <w:pPr>
        <w:widowControl/>
        <w:rPr>
          <w:rFonts w:hint="eastAsia"/>
        </w:rPr>
      </w:pPr>
    </w:p>
    <w:p w14:paraId="3482E4FB" w14:textId="77777777" w:rsidR="00407BA1" w:rsidRDefault="00407BA1" w:rsidP="00407BA1">
      <w:pPr>
        <w:widowControl/>
        <w:rPr>
          <w:rFonts w:hint="eastAsia"/>
        </w:rPr>
      </w:pPr>
      <w:r>
        <w:rPr>
          <w:rFonts w:hint="eastAsia"/>
        </w:rPr>
        <w:tab/>
        <w:t>◆2009年12月，广东军警反恐演习把讨薪工人当成恐怖分子。2019年8月6日，深圳公安举行“深圳亮剑”万人防暴演习，同样以讨薪民工为对象。2023年9月29日，云南楚雄师范学院军训汇演，“武警”成功将“讨薪农民”拿下。</w:t>
      </w:r>
    </w:p>
    <w:p w14:paraId="1C974DF3" w14:textId="77777777" w:rsidR="00407BA1" w:rsidRDefault="00407BA1" w:rsidP="00407BA1">
      <w:pPr>
        <w:widowControl/>
        <w:rPr>
          <w:rFonts w:hint="eastAsia"/>
        </w:rPr>
      </w:pPr>
    </w:p>
    <w:p w14:paraId="739611CE" w14:textId="77777777" w:rsidR="00407BA1" w:rsidRDefault="00407BA1" w:rsidP="00407BA1">
      <w:pPr>
        <w:widowControl/>
        <w:rPr>
          <w:rFonts w:hint="eastAsia"/>
        </w:rPr>
      </w:pPr>
      <w:r>
        <w:rPr>
          <w:rFonts w:hint="eastAsia"/>
        </w:rPr>
        <w:tab/>
        <w:t>◆2016年3月18日，四川阆中市法院在江南镇对8名讨薪农民工集中公开宣判。</w:t>
      </w:r>
    </w:p>
    <w:p w14:paraId="5F360452" w14:textId="77777777" w:rsidR="00407BA1" w:rsidRDefault="00407BA1" w:rsidP="00407BA1">
      <w:pPr>
        <w:widowControl/>
        <w:rPr>
          <w:rFonts w:hint="eastAsia"/>
        </w:rPr>
      </w:pPr>
    </w:p>
    <w:p w14:paraId="36509AA0" w14:textId="77777777" w:rsidR="00407BA1" w:rsidRDefault="00407BA1" w:rsidP="00407BA1">
      <w:pPr>
        <w:widowControl/>
        <w:rPr>
          <w:rFonts w:hint="eastAsia"/>
        </w:rPr>
      </w:pPr>
      <w:r>
        <w:rPr>
          <w:rFonts w:hint="eastAsia"/>
        </w:rPr>
        <w:tab/>
        <w:t>◆江苏海安市女工张某的丈夫因工伤高位截瘫，张某迫于生计，与老板口头约定中午不休息，加班满100天算1元每天，满200天算2元每天。2019年春节前，老板却不承认加班费500块，争吵中心脏病发死亡，法院竟然判女工张某承担10%的责任，赔8万7千块，声称“女工讨薪的过激行为在一般社会意义上而言是有过错的”。</w:t>
      </w:r>
    </w:p>
    <w:p w14:paraId="4D48C7FD" w14:textId="77777777" w:rsidR="00407BA1" w:rsidRDefault="00407BA1" w:rsidP="00407BA1">
      <w:pPr>
        <w:widowControl/>
        <w:rPr>
          <w:rFonts w:hint="eastAsia"/>
        </w:rPr>
      </w:pPr>
    </w:p>
    <w:p w14:paraId="7C2D02E8" w14:textId="77777777" w:rsidR="00407BA1" w:rsidRDefault="00407BA1" w:rsidP="00407BA1">
      <w:pPr>
        <w:widowControl/>
        <w:rPr>
          <w:rFonts w:hint="eastAsia"/>
        </w:rPr>
      </w:pPr>
      <w:r>
        <w:rPr>
          <w:rFonts w:hint="eastAsia"/>
        </w:rPr>
        <w:tab/>
        <w:t>◆2020年，中铁工地围挡有红底白字横幅“严厉打击以讨薪为名讨要工程款的违法行为”。</w:t>
      </w:r>
    </w:p>
    <w:p w14:paraId="65D581DA" w14:textId="77777777" w:rsidR="00407BA1" w:rsidRDefault="00407BA1" w:rsidP="00407BA1">
      <w:pPr>
        <w:widowControl/>
        <w:rPr>
          <w:rFonts w:hint="eastAsia"/>
        </w:rPr>
      </w:pPr>
    </w:p>
    <w:p w14:paraId="4AE386E6" w14:textId="77777777" w:rsidR="00407BA1" w:rsidRDefault="00407BA1" w:rsidP="00407BA1">
      <w:pPr>
        <w:widowControl/>
        <w:rPr>
          <w:rFonts w:hint="eastAsia"/>
        </w:rPr>
      </w:pPr>
      <w:r>
        <w:rPr>
          <w:rFonts w:hint="eastAsia"/>
        </w:rPr>
        <w:tab/>
        <w:t>◆2023年2月21日，山东东海控股集团发通知《关于向讹诈公司的卑劣人员宣战的通知》，把被裁员后仲裁、起诉索赔的职工称作“卑劣人员”、“宵小鼠辈”，扬言要追踪对方再就业公司进行报复；所属的德州市人社局称其不违法。</w:t>
      </w:r>
    </w:p>
    <w:p w14:paraId="15BB0551" w14:textId="77777777" w:rsidR="00407BA1" w:rsidRDefault="00407BA1" w:rsidP="00407BA1">
      <w:pPr>
        <w:widowControl/>
        <w:rPr>
          <w:rFonts w:hint="eastAsia"/>
        </w:rPr>
      </w:pPr>
    </w:p>
    <w:p w14:paraId="42C7AD26" w14:textId="77777777" w:rsidR="00407BA1" w:rsidRDefault="00407BA1" w:rsidP="00407BA1">
      <w:pPr>
        <w:widowControl/>
        <w:rPr>
          <w:rFonts w:hint="eastAsia"/>
        </w:rPr>
      </w:pPr>
      <w:r>
        <w:rPr>
          <w:rFonts w:hint="eastAsia"/>
        </w:rPr>
        <w:tab/>
        <w:t xml:space="preserve">◆5月上旬，北京警方通报称全市六区11处工地恶意讨薪，涉案人员35人被行政拘留，涉案金额700多万元。 </w:t>
      </w:r>
    </w:p>
    <w:p w14:paraId="014A518B" w14:textId="77777777" w:rsidR="00407BA1" w:rsidRDefault="00407BA1" w:rsidP="00407BA1">
      <w:pPr>
        <w:widowControl/>
        <w:rPr>
          <w:rFonts w:hint="eastAsia"/>
        </w:rPr>
      </w:pPr>
    </w:p>
    <w:p w14:paraId="1B26E098" w14:textId="77777777" w:rsidR="00407BA1" w:rsidRDefault="00407BA1" w:rsidP="00407BA1">
      <w:pPr>
        <w:widowControl/>
        <w:rPr>
          <w:rFonts w:hint="eastAsia"/>
        </w:rPr>
      </w:pPr>
      <w:r>
        <w:rPr>
          <w:rFonts w:hint="eastAsia"/>
        </w:rPr>
        <w:tab/>
        <w:t>◆6月中旬，抖音“抚州发布”制作视频称“员工将每日打卡拍照刻录成光盘，离职后向公司索要十八万加班费。法院：员工系恶意收集证据，公司无需支付”。</w:t>
      </w:r>
    </w:p>
    <w:p w14:paraId="3D82E94F" w14:textId="77777777" w:rsidR="00407BA1" w:rsidRDefault="00407BA1" w:rsidP="00407BA1">
      <w:pPr>
        <w:widowControl/>
        <w:rPr>
          <w:rFonts w:hint="eastAsia"/>
        </w:rPr>
      </w:pPr>
    </w:p>
    <w:p w14:paraId="623D429E" w14:textId="77777777" w:rsidR="00407BA1" w:rsidRDefault="00407BA1" w:rsidP="00407BA1">
      <w:pPr>
        <w:widowControl/>
        <w:rPr>
          <w:rFonts w:hint="eastAsia"/>
        </w:rPr>
      </w:pPr>
      <w:r>
        <w:rPr>
          <w:rFonts w:hint="eastAsia"/>
        </w:rPr>
        <w:tab/>
        <w:t>◆10月，网传大量企业拒绝招聘曾经申请过劳动仲裁的求职人员。</w:t>
      </w:r>
    </w:p>
    <w:p w14:paraId="6331917F" w14:textId="77777777" w:rsidR="00407BA1" w:rsidRDefault="00407BA1" w:rsidP="00407BA1">
      <w:pPr>
        <w:widowControl/>
        <w:rPr>
          <w:rFonts w:hint="eastAsia"/>
        </w:rPr>
      </w:pPr>
    </w:p>
    <w:p w14:paraId="7FA796C4" w14:textId="77777777" w:rsidR="00407BA1" w:rsidRDefault="00407BA1" w:rsidP="00407BA1">
      <w:pPr>
        <w:widowControl/>
        <w:rPr>
          <w:rFonts w:hint="eastAsia"/>
        </w:rPr>
      </w:pPr>
      <w:r>
        <w:rPr>
          <w:rFonts w:hint="eastAsia"/>
        </w:rPr>
        <w:tab/>
        <w:t>◆2024年12月20日，山东律师高丙芳代理农民工讨薪官司，反被以虚假诉讼判刑4年。</w:t>
      </w:r>
    </w:p>
    <w:p w14:paraId="5B4FD10A" w14:textId="77777777" w:rsidR="00407BA1" w:rsidRDefault="00407BA1" w:rsidP="00407BA1">
      <w:pPr>
        <w:widowControl/>
        <w:rPr>
          <w:rFonts w:hint="eastAsia"/>
        </w:rPr>
      </w:pPr>
    </w:p>
    <w:p w14:paraId="201365F2" w14:textId="77777777" w:rsidR="00407BA1" w:rsidRDefault="00407BA1" w:rsidP="00407BA1">
      <w:pPr>
        <w:widowControl/>
        <w:rPr>
          <w:rFonts w:hint="eastAsia"/>
        </w:rPr>
      </w:pPr>
      <w:r>
        <w:rPr>
          <w:rFonts w:hint="eastAsia"/>
        </w:rPr>
        <w:tab/>
        <w:t>◆2025年4月，中核集团旗下江苏核电每周工作六天的员工向推特大V“李老师不是你老师”投稿称，公司要求义务加班，周末加班费也只有12.5元每小时；节假日三倍工资按基本工资算，而基本工资只有每月1k多，意味着节假日加班工资不到200一天；最近新机组上线，导致经常每周加班超过120小时，而项目里的俄罗斯人从不加班并有专车接送。</w:t>
      </w:r>
    </w:p>
    <w:p w14:paraId="233AAB50" w14:textId="77777777" w:rsidR="00407BA1" w:rsidRDefault="00407BA1" w:rsidP="00407BA1">
      <w:pPr>
        <w:widowControl/>
        <w:rPr>
          <w:rFonts w:hint="eastAsia"/>
        </w:rPr>
      </w:pPr>
    </w:p>
    <w:p w14:paraId="1CCAF0F5" w14:textId="77777777" w:rsidR="00407BA1" w:rsidRDefault="00407BA1" w:rsidP="00407BA1">
      <w:pPr>
        <w:widowControl/>
        <w:rPr>
          <w:rFonts w:hint="eastAsia"/>
        </w:rPr>
      </w:pPr>
      <w:r>
        <w:rPr>
          <w:rFonts w:hint="eastAsia"/>
        </w:rPr>
        <w:t xml:space="preserve">　　2024年10月21日，中共中央发布关于深化产业工人队伍建设改革的意见，一边禁止“恶意讨薪”，一边扬言“提高产业工人经济收入”；又称“加强对产业工人主人翁地位的宣传引导”，也就是加强欺骗工人的力度，防止工人借讨薪造反。 相比之下，2025年1月1日起，澳洲老板少付工资的处罚可处十年监禁，外加罚款156.5万澳币，公司可罚782.5万澳币。</w:t>
      </w:r>
    </w:p>
    <w:p w14:paraId="308AB920" w14:textId="77777777" w:rsidR="00407BA1" w:rsidRDefault="00407BA1" w:rsidP="00407BA1">
      <w:pPr>
        <w:widowControl/>
        <w:rPr>
          <w:rFonts w:hint="eastAsia"/>
        </w:rPr>
      </w:pPr>
    </w:p>
    <w:p w14:paraId="54ECDD76" w14:textId="77777777" w:rsidR="00407BA1" w:rsidRDefault="00407BA1" w:rsidP="00407BA1">
      <w:pPr>
        <w:widowControl/>
        <w:rPr>
          <w:rFonts w:hint="eastAsia"/>
        </w:rPr>
      </w:pPr>
      <w:r>
        <w:rPr>
          <w:rFonts w:hint="eastAsia"/>
        </w:rPr>
        <w:t xml:space="preserve">＊＊＊＊＊＊　</w:t>
      </w:r>
    </w:p>
    <w:p w14:paraId="1DF8D3BB" w14:textId="77777777" w:rsidR="00407BA1" w:rsidRDefault="00407BA1" w:rsidP="00407BA1">
      <w:pPr>
        <w:widowControl/>
        <w:rPr>
          <w:rFonts w:hint="eastAsia"/>
        </w:rPr>
      </w:pPr>
    </w:p>
    <w:p w14:paraId="6DDF7AEE" w14:textId="77777777" w:rsidR="00407BA1" w:rsidRDefault="00407BA1" w:rsidP="00407BA1">
      <w:pPr>
        <w:widowControl/>
        <w:rPr>
          <w:rFonts w:hint="eastAsia"/>
        </w:rPr>
      </w:pPr>
      <w:r>
        <w:rPr>
          <w:rFonts w:hint="eastAsia"/>
        </w:rPr>
        <w:lastRenderedPageBreak/>
        <w:t xml:space="preserve">　　中共建国初期，一份名为《旧中国资本家剥削工人手段种种》的文章中，列举了民国时期资本家延长工人劳动时间的手段：1，强迫工人加班加点；2，用增加工资或加班费等引诱工人加班加点；3，用年终分红等欺骗手段要职工拼命干活。今天的深圳富士康等血汗工厂跟一百年前几乎没有两样，同样利用加班费引诱工人加班，不然只能拿很少的基本工资。</w:t>
      </w:r>
    </w:p>
    <w:p w14:paraId="317C0009" w14:textId="77777777" w:rsidR="00407BA1" w:rsidRDefault="00407BA1" w:rsidP="00407BA1">
      <w:pPr>
        <w:widowControl/>
        <w:rPr>
          <w:rFonts w:hint="eastAsia"/>
        </w:rPr>
      </w:pPr>
    </w:p>
    <w:p w14:paraId="7D1A319B" w14:textId="77777777" w:rsidR="00407BA1" w:rsidRDefault="00407BA1" w:rsidP="00407BA1">
      <w:pPr>
        <w:widowControl/>
        <w:rPr>
          <w:rFonts w:hint="eastAsia"/>
        </w:rPr>
      </w:pPr>
      <w:r>
        <w:rPr>
          <w:rFonts w:hint="eastAsia"/>
        </w:rPr>
        <w:t xml:space="preserve">　　中共提供的9年制义务教育不鼓励学生进行独立思考，而只需要其达到送外卖或在流水线上拧螺丝的程度，也就是做一个合格的韭菜、人矿。中共默许、纵容资本家残酷压榨工人，通过996等公开违法劳动法的工时制度使中产阶级变成内卷至死的社畜，放弃对自身和社会现状的思考、表达、交流，而默默接受社会现实。例如：</w:t>
      </w:r>
    </w:p>
    <w:p w14:paraId="70EE0D6D" w14:textId="77777777" w:rsidR="00407BA1" w:rsidRDefault="00407BA1" w:rsidP="00407BA1">
      <w:pPr>
        <w:widowControl/>
        <w:rPr>
          <w:rFonts w:hint="eastAsia"/>
        </w:rPr>
      </w:pPr>
    </w:p>
    <w:p w14:paraId="77861431" w14:textId="77777777" w:rsidR="00407BA1" w:rsidRDefault="00407BA1" w:rsidP="00407BA1">
      <w:pPr>
        <w:widowControl/>
        <w:rPr>
          <w:rFonts w:hint="eastAsia"/>
        </w:rPr>
      </w:pPr>
      <w:r>
        <w:rPr>
          <w:rFonts w:hint="eastAsia"/>
        </w:rPr>
        <w:tab/>
        <w:t>◆河南新密人张海超因碎石工作患尘肺病，却因单位拒绝提供相关材料而无法进行工伤鉴定，2009年6月，不得不在郑州大学第一附属医院开胸验肺。</w:t>
      </w:r>
    </w:p>
    <w:p w14:paraId="6DC196E8" w14:textId="77777777" w:rsidR="00407BA1" w:rsidRDefault="00407BA1" w:rsidP="00407BA1">
      <w:pPr>
        <w:widowControl/>
        <w:rPr>
          <w:rFonts w:hint="eastAsia"/>
        </w:rPr>
      </w:pPr>
    </w:p>
    <w:p w14:paraId="36C72CE8" w14:textId="77777777" w:rsidR="00407BA1" w:rsidRDefault="00407BA1" w:rsidP="00407BA1">
      <w:pPr>
        <w:widowControl/>
        <w:rPr>
          <w:rFonts w:hint="eastAsia"/>
        </w:rPr>
      </w:pPr>
      <w:r>
        <w:rPr>
          <w:rFonts w:hint="eastAsia"/>
        </w:rPr>
        <w:tab/>
        <w:t>◆所谓爱国企业、国货之光华为的总裁任正非最早发明996工作制（早9点至晚9点，一周6天）压榨劳力，堂而皇之地违反《劳动法》而不受任何处罚。当年轻员工被高强度的工作耗尽精力，就一次辞退数千超过35岁的所谓“老”员工，强迫留下来的员工重新签订用工合同以规避无限期合同，甚至勾结深圳公安局龙岗分局欺诈、陷害正常离职的员工李洪元，致其被无端羁押251天。</w:t>
      </w:r>
    </w:p>
    <w:p w14:paraId="1212860B" w14:textId="77777777" w:rsidR="00407BA1" w:rsidRDefault="00407BA1" w:rsidP="00407BA1">
      <w:pPr>
        <w:widowControl/>
        <w:rPr>
          <w:rFonts w:hint="eastAsia"/>
        </w:rPr>
      </w:pPr>
    </w:p>
    <w:p w14:paraId="6BAD0B97" w14:textId="77777777" w:rsidR="00407BA1" w:rsidRDefault="00407BA1" w:rsidP="00407BA1">
      <w:pPr>
        <w:widowControl/>
        <w:rPr>
          <w:rFonts w:hint="eastAsia"/>
        </w:rPr>
      </w:pPr>
      <w:r>
        <w:rPr>
          <w:rFonts w:hint="eastAsia"/>
        </w:rPr>
        <w:tab/>
        <w:t>◆阿里巴巴创始人马云公开声称996为福报。</w:t>
      </w:r>
    </w:p>
    <w:p w14:paraId="68A29784" w14:textId="77777777" w:rsidR="00407BA1" w:rsidRDefault="00407BA1" w:rsidP="00407BA1">
      <w:pPr>
        <w:widowControl/>
        <w:rPr>
          <w:rFonts w:hint="eastAsia"/>
        </w:rPr>
      </w:pPr>
    </w:p>
    <w:p w14:paraId="409B7FF0" w14:textId="77777777" w:rsidR="00407BA1" w:rsidRDefault="00407BA1" w:rsidP="00407BA1">
      <w:pPr>
        <w:widowControl/>
        <w:rPr>
          <w:rFonts w:hint="eastAsia"/>
        </w:rPr>
      </w:pPr>
      <w:r>
        <w:rPr>
          <w:rFonts w:hint="eastAsia"/>
        </w:rPr>
        <w:tab/>
        <w:t>◆2019年，拼多多老总黄铮用007（一周七天无休）的“硬核奋斗”模式无限压榨员工，导致2020年初乌鲁木齐年轻女员工凌晨下班猝死街头、23岁刚转正的男员工在长沙父母家跳楼。</w:t>
      </w:r>
    </w:p>
    <w:p w14:paraId="288803FD" w14:textId="77777777" w:rsidR="00407BA1" w:rsidRDefault="00407BA1" w:rsidP="00407BA1">
      <w:pPr>
        <w:widowControl/>
        <w:rPr>
          <w:rFonts w:hint="eastAsia"/>
        </w:rPr>
      </w:pPr>
    </w:p>
    <w:p w14:paraId="050DC6AC" w14:textId="77777777" w:rsidR="00407BA1" w:rsidRDefault="00407BA1" w:rsidP="00407BA1">
      <w:pPr>
        <w:widowControl/>
        <w:rPr>
          <w:rFonts w:hint="eastAsia"/>
        </w:rPr>
      </w:pPr>
      <w:r>
        <w:rPr>
          <w:rFonts w:hint="eastAsia"/>
        </w:rPr>
        <w:tab/>
        <w:t>◆2020年初，“饿了么”外卖骑手送餐途中猝死，平台声称无劳动关系，只赔2000块，后迫于舆论压力才赔60万。江苏泰州外卖骑手讨薪不成，自焚重伤。</w:t>
      </w:r>
    </w:p>
    <w:p w14:paraId="7C8B6C14" w14:textId="77777777" w:rsidR="00407BA1" w:rsidRDefault="00407BA1" w:rsidP="00407BA1">
      <w:pPr>
        <w:widowControl/>
        <w:rPr>
          <w:rFonts w:hint="eastAsia"/>
        </w:rPr>
      </w:pPr>
    </w:p>
    <w:p w14:paraId="0BBE32EE" w14:textId="77777777" w:rsidR="00407BA1" w:rsidRDefault="00407BA1" w:rsidP="00407BA1">
      <w:pPr>
        <w:widowControl/>
        <w:rPr>
          <w:rFonts w:hint="eastAsia"/>
        </w:rPr>
      </w:pPr>
      <w:r>
        <w:rPr>
          <w:rFonts w:hint="eastAsia"/>
        </w:rPr>
        <w:tab/>
        <w:t>◆“一带一路”海外建设项目中，普遍存在企业（大多是央企、国企）克扣员工护照、薪水，奴役劳工的现象。比亚迪巴西工厂实行与国内同样的劳动条件，被巴西官方认定为“奴役劳工”，那163名中国工人反而集体为比亚迪鸣冤，称未被奴役，可见普通工人作为被奴役而不自知的奴隶的悲惨境遇。</w:t>
      </w:r>
    </w:p>
    <w:p w14:paraId="1AB48B16" w14:textId="77777777" w:rsidR="00407BA1" w:rsidRDefault="00407BA1" w:rsidP="00407BA1">
      <w:pPr>
        <w:widowControl/>
        <w:rPr>
          <w:rFonts w:hint="eastAsia"/>
        </w:rPr>
      </w:pPr>
    </w:p>
    <w:p w14:paraId="1B488E6E" w14:textId="77777777" w:rsidR="00407BA1" w:rsidRDefault="00407BA1" w:rsidP="00407BA1">
      <w:pPr>
        <w:widowControl/>
        <w:rPr>
          <w:rFonts w:hint="eastAsia"/>
        </w:rPr>
      </w:pPr>
      <w:r>
        <w:rPr>
          <w:rFonts w:hint="eastAsia"/>
        </w:rPr>
        <w:tab/>
        <w:t>◆2022年10月，郑州新冠疫情爆发后，富士康工人大批逃亡。11月，新招的工人（相当一部分是退伍军人、基层干部）发现实际签的劳动合同与招聘合同出入很大，2万多人罢工要求回家，被武警暴殴，工人掀翻警车。随后，富士康在苹果驻厂代表的要求下，给予每个离厂工人1万元的补贴，事情才算了结。</w:t>
      </w:r>
    </w:p>
    <w:p w14:paraId="498CD7B8" w14:textId="77777777" w:rsidR="00407BA1" w:rsidRDefault="00407BA1" w:rsidP="00407BA1">
      <w:pPr>
        <w:widowControl/>
        <w:rPr>
          <w:rFonts w:hint="eastAsia"/>
        </w:rPr>
      </w:pPr>
    </w:p>
    <w:p w14:paraId="3B3C8BCE" w14:textId="77777777" w:rsidR="00407BA1" w:rsidRDefault="00407BA1" w:rsidP="00407BA1">
      <w:pPr>
        <w:widowControl/>
        <w:rPr>
          <w:rFonts w:hint="eastAsia"/>
        </w:rPr>
      </w:pPr>
      <w:r>
        <w:rPr>
          <w:rFonts w:hint="eastAsia"/>
        </w:rPr>
        <w:lastRenderedPageBreak/>
        <w:tab/>
        <w:t>◆2025年初，网络流传一个12小时两班倒的黑眼圈女工照片，随后据说该女工被工厂开除。</w:t>
      </w:r>
    </w:p>
    <w:p w14:paraId="1CCC2F23" w14:textId="77777777" w:rsidR="00407BA1" w:rsidRDefault="00407BA1" w:rsidP="00407BA1">
      <w:pPr>
        <w:widowControl/>
        <w:rPr>
          <w:rFonts w:hint="eastAsia"/>
        </w:rPr>
      </w:pPr>
    </w:p>
    <w:p w14:paraId="60390843" w14:textId="77777777" w:rsidR="00407BA1" w:rsidRDefault="00407BA1" w:rsidP="00407BA1">
      <w:pPr>
        <w:widowControl/>
        <w:rPr>
          <w:rFonts w:hint="eastAsia"/>
        </w:rPr>
      </w:pPr>
      <w:r>
        <w:rPr>
          <w:rFonts w:hint="eastAsia"/>
        </w:rPr>
        <w:tab/>
        <w:t>◆2月20日报道，专家回忆当年建设鸟巢时，工人们在大夏天里穿着尿不湿，把钢板加热到150度以上，连续工作十七个小时。 网友评论：“这是赤裸裸的违反劳动法，还要宣传赞美？” “不以为耻” “有必要吗？不会轮班吗？"</w:t>
      </w:r>
    </w:p>
    <w:p w14:paraId="06FED52D" w14:textId="77777777" w:rsidR="00407BA1" w:rsidRDefault="00407BA1" w:rsidP="00407BA1">
      <w:pPr>
        <w:widowControl/>
        <w:rPr>
          <w:rFonts w:hint="eastAsia"/>
        </w:rPr>
      </w:pPr>
    </w:p>
    <w:p w14:paraId="7944C2DC" w14:textId="77777777" w:rsidR="00407BA1" w:rsidRDefault="00407BA1" w:rsidP="00407BA1">
      <w:pPr>
        <w:widowControl/>
        <w:rPr>
          <w:rFonts w:hint="eastAsia"/>
        </w:rPr>
      </w:pPr>
      <w:r>
        <w:rPr>
          <w:rFonts w:hint="eastAsia"/>
        </w:rPr>
        <w:tab/>
        <w:t>◆4月24日，网曝小米要求员工日均工时不低于11.5。</w:t>
      </w:r>
    </w:p>
    <w:p w14:paraId="5DF475DE" w14:textId="77777777" w:rsidR="00407BA1" w:rsidRDefault="00407BA1" w:rsidP="00407BA1">
      <w:pPr>
        <w:widowControl/>
        <w:rPr>
          <w:rFonts w:hint="eastAsia"/>
        </w:rPr>
      </w:pPr>
    </w:p>
    <w:p w14:paraId="065AC0E9" w14:textId="77777777" w:rsidR="00407BA1" w:rsidRDefault="00407BA1" w:rsidP="00407BA1">
      <w:pPr>
        <w:widowControl/>
        <w:rPr>
          <w:rFonts w:hint="eastAsia"/>
        </w:rPr>
      </w:pPr>
      <w:r>
        <w:rPr>
          <w:rFonts w:hint="eastAsia"/>
        </w:rPr>
        <w:t xml:space="preserve">　　中共上下把奴役工人视为理所当然。2022年2月24日，山西运城市公安局在一篇公开宣传稿《警方提示！找工作时条件越诱人你越是要警惕！》中，把“朝九晚五、双休”这两项劳动法的基本要求与“月入过万，包吃包住”、“年入百万、专车接送”一起视为“诈骗分子实施诈骗的虚假外衣”。可见，对警方来说，“朝九晚五、双休”对于普通劳动者来说是不可能实现的梦想。</w:t>
      </w:r>
    </w:p>
    <w:p w14:paraId="62A75667" w14:textId="77777777" w:rsidR="00407BA1" w:rsidRDefault="00407BA1" w:rsidP="00407BA1">
      <w:pPr>
        <w:widowControl/>
        <w:rPr>
          <w:rFonts w:hint="eastAsia"/>
        </w:rPr>
      </w:pPr>
    </w:p>
    <w:p w14:paraId="48AA8A41" w14:textId="77777777" w:rsidR="00407BA1" w:rsidRDefault="00407BA1" w:rsidP="00407BA1">
      <w:pPr>
        <w:widowControl/>
        <w:rPr>
          <w:rFonts w:hint="eastAsia"/>
        </w:rPr>
      </w:pPr>
      <w:r>
        <w:rPr>
          <w:rFonts w:hint="eastAsia"/>
        </w:rPr>
        <w:t xml:space="preserve">　　中共在2000年开始实行的国庆、春节所谓七天法定假日，实际是把长假前后的周末调成工作日，如2022年国庆后要连上7天班，扣除4个周末休息日，实际仅放假3天；2023年全年节假日名义上27天，扣除其间的周末、调休，实际仅11天。如此朝三暮四、口惠而实不至地愚弄人民，《人民日报》在2015年6月还恬不知耻地发文宣称“中国人假日越来越多，每年有近1/3时间在休假”。</w:t>
      </w:r>
    </w:p>
    <w:p w14:paraId="5186BB7A" w14:textId="77777777" w:rsidR="00407BA1" w:rsidRDefault="00407BA1" w:rsidP="00407BA1">
      <w:pPr>
        <w:widowControl/>
        <w:rPr>
          <w:rFonts w:hint="eastAsia"/>
        </w:rPr>
      </w:pPr>
    </w:p>
    <w:p w14:paraId="38D30552" w14:textId="77777777" w:rsidR="00407BA1" w:rsidRDefault="00407BA1" w:rsidP="00407BA1">
      <w:pPr>
        <w:widowControl/>
        <w:rPr>
          <w:rFonts w:hint="eastAsia"/>
        </w:rPr>
      </w:pPr>
      <w:r>
        <w:rPr>
          <w:rFonts w:hint="eastAsia"/>
        </w:rPr>
        <w:t xml:space="preserve">　　2023年3月28日，南京市红十字医院公告栏公示了一份全院人员2022年度休假情况，共43人，工龄最短的17年，全年带薪休假10天，工龄最长的40年，带薪休假也只有15天，仅相当于大部分外企员工入职后的基本待遇。</w:t>
      </w:r>
    </w:p>
    <w:p w14:paraId="127FF801" w14:textId="77777777" w:rsidR="00407BA1" w:rsidRDefault="00407BA1" w:rsidP="00407BA1">
      <w:pPr>
        <w:widowControl/>
        <w:rPr>
          <w:rFonts w:hint="eastAsia"/>
        </w:rPr>
      </w:pPr>
    </w:p>
    <w:p w14:paraId="5259F057" w14:textId="77777777" w:rsidR="00407BA1" w:rsidRDefault="00407BA1" w:rsidP="00407BA1">
      <w:pPr>
        <w:widowControl/>
        <w:rPr>
          <w:rFonts w:hint="eastAsia"/>
        </w:rPr>
      </w:pPr>
      <w:r>
        <w:rPr>
          <w:rFonts w:hint="eastAsia"/>
        </w:rPr>
        <w:t xml:space="preserve">　　2025年10月9日，湖北武汉蔡甸区一名招工中介在抖音发视频夸赞一家德资企业“福利好、工资准时”，称“月底发当月工资，武汉这样的厂不多”。然而，视频发布后他当天下午即被有关部门约谈警告。可见，甚至“按时发工资”也对普通劳动者来说是一项可望而不可及的福利。</w:t>
      </w:r>
    </w:p>
    <w:p w14:paraId="5F66195D" w14:textId="77777777" w:rsidR="00407BA1" w:rsidRDefault="00407BA1" w:rsidP="00407BA1">
      <w:pPr>
        <w:widowControl/>
        <w:rPr>
          <w:rFonts w:hint="eastAsia"/>
        </w:rPr>
      </w:pPr>
    </w:p>
    <w:p w14:paraId="6AE7E3DE" w14:textId="77777777" w:rsidR="00407BA1" w:rsidRDefault="00407BA1" w:rsidP="00407BA1">
      <w:pPr>
        <w:widowControl/>
        <w:rPr>
          <w:rFonts w:hint="eastAsia"/>
        </w:rPr>
      </w:pPr>
      <w:r>
        <w:rPr>
          <w:rFonts w:hint="eastAsia"/>
        </w:rPr>
        <w:t xml:space="preserve">＊＊＊＊＊＊　</w:t>
      </w:r>
    </w:p>
    <w:p w14:paraId="5D1DA8BE" w14:textId="77777777" w:rsidR="00407BA1" w:rsidRDefault="00407BA1" w:rsidP="00407BA1">
      <w:pPr>
        <w:widowControl/>
        <w:rPr>
          <w:rFonts w:hint="eastAsia"/>
        </w:rPr>
      </w:pPr>
    </w:p>
    <w:p w14:paraId="55DF6CD8" w14:textId="77777777" w:rsidR="00407BA1" w:rsidRDefault="00407BA1" w:rsidP="00407BA1">
      <w:pPr>
        <w:widowControl/>
        <w:rPr>
          <w:rFonts w:hint="eastAsia"/>
        </w:rPr>
      </w:pPr>
      <w:r>
        <w:rPr>
          <w:rFonts w:hint="eastAsia"/>
        </w:rPr>
        <w:t xml:space="preserve">　　中共自称实行社会主义（实为权贵资本主义），大言不惭地批判欧美资本家剥削工人，如国务院发展研究中心、世界发展研究所原副所长丁一凡称“新加坡的繁荣是建立在对外籍劳工的压榨上”，而中共的压榨、剥削工人却比资本主义更加残酷无情。相比之下，在中国始终遵守《劳动法》的外资企业反倒如同社会主义描绘的天堂。例如：</w:t>
      </w:r>
    </w:p>
    <w:p w14:paraId="775F82EA" w14:textId="77777777" w:rsidR="00407BA1" w:rsidRDefault="00407BA1" w:rsidP="00407BA1">
      <w:pPr>
        <w:widowControl/>
        <w:rPr>
          <w:rFonts w:hint="eastAsia"/>
        </w:rPr>
      </w:pPr>
    </w:p>
    <w:p w14:paraId="262E5328" w14:textId="77777777" w:rsidR="00407BA1" w:rsidRDefault="00407BA1" w:rsidP="00407BA1">
      <w:pPr>
        <w:widowControl/>
        <w:rPr>
          <w:rFonts w:hint="eastAsia"/>
        </w:rPr>
      </w:pPr>
      <w:r>
        <w:rPr>
          <w:rFonts w:hint="eastAsia"/>
        </w:rPr>
        <w:lastRenderedPageBreak/>
        <w:tab/>
        <w:t>◆2020年2月，获得第92届奥斯卡最佳记录长片奖的《美国工厂》记录福耀玻璃在美国建厂的故事，其中，美国工人参观中国工厂，看到中国同事的劳动环境大为震惊。</w:t>
      </w:r>
    </w:p>
    <w:p w14:paraId="5A38DAA7" w14:textId="77777777" w:rsidR="00407BA1" w:rsidRDefault="00407BA1" w:rsidP="00407BA1">
      <w:pPr>
        <w:widowControl/>
        <w:rPr>
          <w:rFonts w:hint="eastAsia"/>
        </w:rPr>
      </w:pPr>
    </w:p>
    <w:p w14:paraId="5229308D" w14:textId="77777777" w:rsidR="00407BA1" w:rsidRDefault="00407BA1" w:rsidP="00407BA1">
      <w:pPr>
        <w:widowControl/>
        <w:rPr>
          <w:rFonts w:hint="eastAsia"/>
        </w:rPr>
      </w:pPr>
      <w:r>
        <w:rPr>
          <w:rFonts w:hint="eastAsia"/>
        </w:rPr>
        <w:tab/>
        <w:t>◆2020年10月，深圳的美国史丹利公司解散，补偿入职8个月的员工2万多块、部门经理60多万。中共当局不愿让工人享受这么好的待遇而对比出其对工人的冷酷，竟然煽动媒体指责史丹利公司收卖人心，要求劳动监察部门查处、退回“多付”的补偿金；可见中共彻底反人民的反动性，真是个个都该杀！</w:t>
      </w:r>
    </w:p>
    <w:p w14:paraId="1138830B" w14:textId="77777777" w:rsidR="00407BA1" w:rsidRDefault="00407BA1" w:rsidP="00407BA1">
      <w:pPr>
        <w:widowControl/>
        <w:rPr>
          <w:rFonts w:hint="eastAsia"/>
        </w:rPr>
      </w:pPr>
    </w:p>
    <w:p w14:paraId="4007ED1A" w14:textId="77777777" w:rsidR="00407BA1" w:rsidRDefault="00407BA1" w:rsidP="00407BA1">
      <w:pPr>
        <w:widowControl/>
        <w:rPr>
          <w:rFonts w:hint="eastAsia"/>
        </w:rPr>
      </w:pPr>
      <w:r>
        <w:rPr>
          <w:rFonts w:hint="eastAsia"/>
        </w:rPr>
        <w:tab/>
        <w:t>◆2021年10月，抖音海外版TikTok落地英国伦敦，每天工作12小时以上的工作强度以及不良企业文化迫使当地员工半年内纷纷离职。据一个离职的团体主管评价说：“这种企业文化真的有毒，人们的关系建立在恐惧而不是合作的基础之上。他们不关心员工会不会疲劳，因为公司这么大，不能干把你换掉就是了。”TikTok美国洛杉矶分部，品牌对外合作部工作两年多的美国人迪伦·荣克(Dylan Juhnke)在离职时发布的一份内部备忘录中说，“TikTok对待员工的方式与TikTok平台代表的东西截然相反”。新加坡字节公司本来6点钟下班，空调也6点关闭，一批国内同事转岗过去后，一直投诉关空调太早，只好开到7点。</w:t>
      </w:r>
    </w:p>
    <w:p w14:paraId="0B1FC974" w14:textId="77777777" w:rsidR="00407BA1" w:rsidRDefault="00407BA1" w:rsidP="00407BA1">
      <w:pPr>
        <w:widowControl/>
        <w:rPr>
          <w:rFonts w:hint="eastAsia"/>
        </w:rPr>
      </w:pPr>
    </w:p>
    <w:p w14:paraId="5D8013CC" w14:textId="77777777" w:rsidR="00407BA1" w:rsidRDefault="00407BA1" w:rsidP="00407BA1">
      <w:pPr>
        <w:widowControl/>
        <w:rPr>
          <w:rFonts w:hint="eastAsia"/>
        </w:rPr>
      </w:pPr>
      <w:r>
        <w:rPr>
          <w:rFonts w:hint="eastAsia"/>
        </w:rPr>
        <w:tab/>
        <w:t>◆2022年初，日本佳能宣布关闭珠海工厂。按劳动法规定，离职补偿计算工龄上限12年，工资以社会平均工资3倍为上限；佳能补偿不设上限，高出法定补偿款的4、5倍，工龄20年的补偿47万，工作30年能拿到补偿150万，遣散补偿款高达1亿元。中共散布谣言称其有意激化其他企业与工人矛盾，居心叵测；实则日本企业在本国解雇员工，付出的成本更是3倍以上。</w:t>
      </w:r>
    </w:p>
    <w:p w14:paraId="15845CD8" w14:textId="77777777" w:rsidR="00407BA1" w:rsidRDefault="00407BA1" w:rsidP="00407BA1">
      <w:pPr>
        <w:widowControl/>
        <w:rPr>
          <w:rFonts w:hint="eastAsia"/>
        </w:rPr>
      </w:pPr>
    </w:p>
    <w:p w14:paraId="11EA74E2" w14:textId="77777777" w:rsidR="00407BA1" w:rsidRDefault="00407BA1" w:rsidP="00407BA1">
      <w:pPr>
        <w:widowControl/>
        <w:rPr>
          <w:rFonts w:hint="eastAsia"/>
        </w:rPr>
      </w:pPr>
      <w:r>
        <w:rPr>
          <w:rFonts w:hint="eastAsia"/>
        </w:rPr>
        <w:tab/>
        <w:t>◆2022年6月，中共约谈瑞信、高盛、瑞银等外资投行高管，要求给中国员工的薪酬不得过于大方。中共自称工人阶级的代表，却限制其收入福利，从这一件事同样可见其反人民性、反动性，所有的党政公务员都该杀！</w:t>
      </w:r>
    </w:p>
    <w:p w14:paraId="6A92AE3B" w14:textId="77777777" w:rsidR="00407BA1" w:rsidRDefault="00407BA1" w:rsidP="00407BA1">
      <w:pPr>
        <w:widowControl/>
        <w:rPr>
          <w:rFonts w:hint="eastAsia"/>
        </w:rPr>
      </w:pPr>
    </w:p>
    <w:p w14:paraId="18330D1D" w14:textId="77777777" w:rsidR="00407BA1" w:rsidRDefault="00407BA1" w:rsidP="00407BA1">
      <w:pPr>
        <w:widowControl/>
        <w:rPr>
          <w:rFonts w:hint="eastAsia"/>
        </w:rPr>
      </w:pPr>
      <w:r>
        <w:rPr>
          <w:rFonts w:hint="eastAsia"/>
        </w:rPr>
        <w:tab/>
        <w:t>◆特斯拉的老板马斯克在一次节目中感叹：“涨工资不让，卖低了不让，我走遍全世界第一次遇到。他们为何对自己的同胞如此残忍？”他说，去上海投资时，当地官员提醒他不要给工人太高的薪水。之后，人事经理问他给工人开多少的工资，他想美国特斯拉工人月薪1万6千美元，就减半到8千。结果之后，他有一次审核报表，发现给的是8千人民币而非美元，后来又应中共当局的要求把基本工资降为5000多，再加上奖金、津贴、加班费，一年17薪，平均下来仍月入万元，另有7%的五险一金、5%的住房公积金、免费工作餐、免费班车、公租房、全家免费商业保险（连父母看病都报销）、股票（或现金），上海特斯拉仍然是中国工人待遇最高的工厂，同时也是全球特斯拉待遇最差的工厂，其在德国、美国的5家工厂工人每月底薪在2万7千元至3万元人民币间。由于中国大城市的限牌令导致其电动车畅销，而从一度濒临破产中恢复，他怀着感恩的心，想把工人工资省下来的钱通过降价回馈消费者，结果受到当局批判，他只好象征性地涨了2千块钱，当局才满意。最后他感叹，这么优秀的营商环</w:t>
      </w:r>
      <w:r>
        <w:rPr>
          <w:rFonts w:hint="eastAsia"/>
        </w:rPr>
        <w:lastRenderedPageBreak/>
        <w:t>境，想不赚钱也难。在另一个场合，马斯克说，中国的人力总监克扣员工福利帮我省了100亿。</w:t>
      </w:r>
    </w:p>
    <w:p w14:paraId="798AD8CA" w14:textId="77777777" w:rsidR="00407BA1" w:rsidRDefault="00407BA1" w:rsidP="00407BA1">
      <w:pPr>
        <w:widowControl/>
        <w:rPr>
          <w:rFonts w:hint="eastAsia"/>
        </w:rPr>
      </w:pPr>
    </w:p>
    <w:p w14:paraId="5EABB39E" w14:textId="77777777" w:rsidR="00407BA1" w:rsidRDefault="00407BA1" w:rsidP="00407BA1">
      <w:pPr>
        <w:widowControl/>
        <w:rPr>
          <w:rFonts w:hint="eastAsia"/>
        </w:rPr>
      </w:pPr>
      <w:r>
        <w:rPr>
          <w:rFonts w:hint="eastAsia"/>
        </w:rPr>
        <w:tab/>
        <w:t>马斯克在2022年11月收购推特后，立刻裁员一半，11月16日向剩下的一半员工发电子邮件，通知他们需要在第二天之前决定继续留在公司进行“长时间高强度”工作（每周至少40小时），还是接受相当于3个月工资的遣散费走人。所谓“长时间高强度”的工作，不过是一周5天、一天8个小时而已；在中国，除了公务员和外企员工，很少有企业会对工人有这么低的工时要求，尽管是《劳动法》的基本要求。</w:t>
      </w:r>
    </w:p>
    <w:p w14:paraId="7C16A683" w14:textId="77777777" w:rsidR="00407BA1" w:rsidRDefault="00407BA1" w:rsidP="00407BA1">
      <w:pPr>
        <w:widowControl/>
        <w:rPr>
          <w:rFonts w:hint="eastAsia"/>
        </w:rPr>
      </w:pPr>
    </w:p>
    <w:p w14:paraId="0BFEE1EF" w14:textId="77777777" w:rsidR="00407BA1" w:rsidRDefault="00407BA1" w:rsidP="00407BA1">
      <w:pPr>
        <w:widowControl/>
        <w:rPr>
          <w:rFonts w:hint="eastAsia"/>
        </w:rPr>
      </w:pPr>
      <w:r>
        <w:rPr>
          <w:rFonts w:hint="eastAsia"/>
        </w:rPr>
        <w:tab/>
        <w:t>◆2023年12月4日，广州丰桥智能装备有限公司通告，电气自动化部蒋国富“在获原133新建站及APC项目工事中为保证客户项目能准时完成交付，主动加班对应，连续奋战26小时”，嘉奖一次，奖励50元。第二天，12月5日，公司又发通知，称蒋国富补觉没上班，扣工资200元；未提前申请事假导致耽误项目进度，扣绩效300元；本月全勤不达成，扣500元；总共扣1千元。第三天，12月6日，公司又发文件开除蒋国富，因为他泄露了公司对其奖惩的公示通知。在中共的英明领导下，资本家公然把工人当成牛马，如此玩弄工人！</w:t>
      </w:r>
    </w:p>
    <w:p w14:paraId="4C2E487E" w14:textId="77777777" w:rsidR="00407BA1" w:rsidRDefault="00407BA1" w:rsidP="00407BA1">
      <w:pPr>
        <w:widowControl/>
        <w:rPr>
          <w:rFonts w:hint="eastAsia"/>
        </w:rPr>
      </w:pPr>
    </w:p>
    <w:p w14:paraId="269FEC3B" w14:textId="77777777" w:rsidR="00407BA1" w:rsidRDefault="00407BA1" w:rsidP="00407BA1">
      <w:pPr>
        <w:widowControl/>
        <w:rPr>
          <w:rFonts w:hint="eastAsia"/>
        </w:rPr>
      </w:pPr>
      <w:r>
        <w:rPr>
          <w:rFonts w:hint="eastAsia"/>
        </w:rPr>
        <w:tab/>
        <w:t>◆2024年底，比亚迪巴西工厂施工方金匠建筑公司的工人因须缴纳押金、护照及贵重物品被厂方扣押、工资扣留60%、中止不正式或难以理解的合同代价过大而无法离开或返回中国，以及每天工作10小时、休息日不规律、休息条件不足、住宿条件差、行动限制等被巴西政府判定为“奴役”状态而解救163人。比亚迪的公关李云飞说什么“欲加之罪，何患无辞”，实则“奴役”就是中国工人的真实处境，甚至国内的工人待遇还不如巴西金匠公司的工人。中共因被在国际上揭露奴役工人的事实而恼羞成怒，立刻启动进口牛肉调查，因为巴西牛肉占进口总量的近一半。</w:t>
      </w:r>
    </w:p>
    <w:p w14:paraId="603660D5" w14:textId="77777777" w:rsidR="00407BA1" w:rsidRDefault="00407BA1" w:rsidP="00407BA1">
      <w:pPr>
        <w:widowControl/>
        <w:rPr>
          <w:rFonts w:hint="eastAsia"/>
        </w:rPr>
      </w:pPr>
    </w:p>
    <w:p w14:paraId="212DBD92" w14:textId="77777777" w:rsidR="00407BA1" w:rsidRDefault="00407BA1" w:rsidP="00407BA1">
      <w:pPr>
        <w:widowControl/>
        <w:rPr>
          <w:rFonts w:hint="eastAsia"/>
        </w:rPr>
      </w:pPr>
      <w:r>
        <w:rPr>
          <w:rFonts w:hint="eastAsia"/>
        </w:rPr>
        <w:tab/>
        <w:t>类似的，2025年6月以来，意大利普拉托华人工厂的外籍工人们发起抗议，抗议超时劳动，工人们大喊“Sciopero”（罢工），要求工厂实行5天8小时工作制。</w:t>
      </w:r>
    </w:p>
    <w:p w14:paraId="72CE5CFB" w14:textId="77777777" w:rsidR="00407BA1" w:rsidRDefault="00407BA1" w:rsidP="00407BA1">
      <w:pPr>
        <w:widowControl/>
        <w:rPr>
          <w:rFonts w:hint="eastAsia"/>
        </w:rPr>
      </w:pPr>
    </w:p>
    <w:p w14:paraId="71D20C4E" w14:textId="77777777" w:rsidR="00407BA1" w:rsidRDefault="00407BA1" w:rsidP="00407BA1">
      <w:pPr>
        <w:widowControl/>
        <w:rPr>
          <w:rFonts w:hint="eastAsia"/>
        </w:rPr>
      </w:pPr>
      <w:r>
        <w:rPr>
          <w:rFonts w:hint="eastAsia"/>
        </w:rPr>
        <w:tab/>
        <w:t>◆2025年4月，智联招聘网站统计了各种类型的企业年底发双薪的情况。总的来说，外资企业对员工最为仁慈，有75%的外资企业发年底发双薪；民营企业垫底，只有26%；被很多人认为待遇优厚的国有企业，并不比民营企业好多少，只有32%。从这就能看出外企的难能可贵了。</w:t>
      </w:r>
    </w:p>
    <w:p w14:paraId="222F07BF" w14:textId="77777777" w:rsidR="00407BA1" w:rsidRDefault="00407BA1" w:rsidP="00407BA1">
      <w:pPr>
        <w:widowControl/>
        <w:rPr>
          <w:rFonts w:hint="eastAsia"/>
        </w:rPr>
      </w:pPr>
    </w:p>
    <w:p w14:paraId="0148E429" w14:textId="77777777" w:rsidR="00407BA1" w:rsidRDefault="00407BA1" w:rsidP="00407BA1">
      <w:pPr>
        <w:widowControl/>
        <w:rPr>
          <w:rFonts w:hint="eastAsia"/>
        </w:rPr>
      </w:pPr>
      <w:r>
        <w:rPr>
          <w:rFonts w:hint="eastAsia"/>
        </w:rPr>
        <w:tab/>
        <w:t>◆5月上旬，上海微软裁员赔偿N+8。日本电池企业麦克赛尔解散近30年的无锡工厂，1.5N遣退全体员工。</w:t>
      </w:r>
    </w:p>
    <w:p w14:paraId="6465AE17" w14:textId="77777777" w:rsidR="00407BA1" w:rsidRDefault="00407BA1" w:rsidP="00407BA1">
      <w:pPr>
        <w:widowControl/>
        <w:rPr>
          <w:rFonts w:hint="eastAsia"/>
        </w:rPr>
      </w:pPr>
    </w:p>
    <w:p w14:paraId="2BD4A736" w14:textId="77777777" w:rsidR="00407BA1" w:rsidRDefault="00407BA1" w:rsidP="00407BA1">
      <w:pPr>
        <w:widowControl/>
        <w:rPr>
          <w:rFonts w:hint="eastAsia"/>
        </w:rPr>
      </w:pPr>
      <w:r>
        <w:rPr>
          <w:rFonts w:hint="eastAsia"/>
        </w:rPr>
        <w:t xml:space="preserve">　　中共残酷剥削营运司机。我国出租车行业长期被各地权贵垄断，司机每月收入一半以上要上交公司，还要自己买车、养车。网约车出现后，司机以为可以降低负担，而中共很快把网约车纳入出租车管理，价格也与之平齐。除此之外：</w:t>
      </w:r>
    </w:p>
    <w:p w14:paraId="181F956A" w14:textId="77777777" w:rsidR="00407BA1" w:rsidRDefault="00407BA1" w:rsidP="00407BA1">
      <w:pPr>
        <w:widowControl/>
        <w:rPr>
          <w:rFonts w:hint="eastAsia"/>
        </w:rPr>
      </w:pPr>
    </w:p>
    <w:p w14:paraId="0EB3D256" w14:textId="77777777" w:rsidR="00407BA1" w:rsidRDefault="00407BA1" w:rsidP="00407BA1">
      <w:pPr>
        <w:widowControl/>
        <w:rPr>
          <w:rFonts w:hint="eastAsia"/>
        </w:rPr>
      </w:pPr>
      <w:r>
        <w:rPr>
          <w:rFonts w:hint="eastAsia"/>
        </w:rPr>
        <w:lastRenderedPageBreak/>
        <w:tab/>
        <w:t>◆2021年4月7日，河北唐山卡车司机因为北斗卫星定位行驶记录仪掉线，被罚2000元而喝农药自杀。</w:t>
      </w:r>
    </w:p>
    <w:p w14:paraId="2398E404" w14:textId="77777777" w:rsidR="00407BA1" w:rsidRDefault="00407BA1" w:rsidP="00407BA1">
      <w:pPr>
        <w:widowControl/>
        <w:rPr>
          <w:rFonts w:hint="eastAsia"/>
        </w:rPr>
      </w:pPr>
    </w:p>
    <w:p w14:paraId="3B703ED3" w14:textId="77777777" w:rsidR="00407BA1" w:rsidRDefault="00407BA1" w:rsidP="00407BA1">
      <w:pPr>
        <w:widowControl/>
        <w:rPr>
          <w:rFonts w:hint="eastAsia"/>
        </w:rPr>
      </w:pPr>
      <w:r>
        <w:rPr>
          <w:rFonts w:hint="eastAsia"/>
        </w:rPr>
        <w:tab/>
        <w:t>◆4月12日，广东清远市货车司机2次地磅称重显示超载，扣3分罚500元，不服，割腕后才获许第3次称重，显示虽超载但未达到处罚标准。</w:t>
      </w:r>
    </w:p>
    <w:p w14:paraId="5C270888" w14:textId="77777777" w:rsidR="00407BA1" w:rsidRDefault="00407BA1" w:rsidP="00407BA1">
      <w:pPr>
        <w:widowControl/>
        <w:rPr>
          <w:rFonts w:hint="eastAsia"/>
        </w:rPr>
      </w:pPr>
    </w:p>
    <w:p w14:paraId="607F281D" w14:textId="77777777" w:rsidR="00407BA1" w:rsidRDefault="00407BA1" w:rsidP="00407BA1">
      <w:pPr>
        <w:widowControl/>
        <w:rPr>
          <w:rFonts w:hint="eastAsia"/>
        </w:rPr>
      </w:pPr>
      <w:r>
        <w:rPr>
          <w:rFonts w:hint="eastAsia"/>
        </w:rPr>
        <w:tab/>
        <w:t>◆5月2日，山东郓城县220国道交通治超检查站，一货车司机被罚款而喝“敌敌畏”。</w:t>
      </w:r>
    </w:p>
    <w:p w14:paraId="0932D128" w14:textId="77777777" w:rsidR="00407BA1" w:rsidRDefault="00407BA1" w:rsidP="00407BA1">
      <w:pPr>
        <w:widowControl/>
        <w:rPr>
          <w:rFonts w:hint="eastAsia"/>
        </w:rPr>
      </w:pPr>
    </w:p>
    <w:p w14:paraId="7D8E9F3A" w14:textId="77777777" w:rsidR="00407BA1" w:rsidRDefault="00407BA1" w:rsidP="00407BA1">
      <w:pPr>
        <w:widowControl/>
        <w:rPr>
          <w:rFonts w:hint="eastAsia"/>
        </w:rPr>
      </w:pPr>
      <w:r>
        <w:rPr>
          <w:rFonts w:hint="eastAsia"/>
        </w:rPr>
        <w:tab/>
        <w:t>◆新冠疫情期间，各地封闭高速，甚至直接把货车司机用封条封在驾驶室内，导致多名司机饿病而死。</w:t>
      </w:r>
    </w:p>
    <w:p w14:paraId="637F8102" w14:textId="77777777" w:rsidR="00407BA1" w:rsidRDefault="00407BA1" w:rsidP="00407BA1">
      <w:pPr>
        <w:widowControl/>
        <w:rPr>
          <w:rFonts w:hint="eastAsia"/>
        </w:rPr>
      </w:pPr>
    </w:p>
    <w:p w14:paraId="2D851D31" w14:textId="77777777" w:rsidR="00407BA1" w:rsidRDefault="00407BA1" w:rsidP="00407BA1">
      <w:pPr>
        <w:widowControl/>
        <w:rPr>
          <w:rFonts w:hint="eastAsia"/>
        </w:rPr>
      </w:pPr>
      <w:r>
        <w:rPr>
          <w:rFonts w:hint="eastAsia"/>
        </w:rPr>
        <w:t xml:space="preserve">＊＊＊＊＊＊　</w:t>
      </w:r>
    </w:p>
    <w:p w14:paraId="66BDB71E" w14:textId="77777777" w:rsidR="00407BA1" w:rsidRDefault="00407BA1" w:rsidP="00407BA1">
      <w:pPr>
        <w:widowControl/>
        <w:rPr>
          <w:rFonts w:hint="eastAsia"/>
        </w:rPr>
      </w:pPr>
    </w:p>
    <w:p w14:paraId="1726DD55" w14:textId="77777777" w:rsidR="00407BA1" w:rsidRDefault="00407BA1" w:rsidP="00407BA1">
      <w:pPr>
        <w:widowControl/>
        <w:rPr>
          <w:rFonts w:hint="eastAsia"/>
        </w:rPr>
      </w:pPr>
      <w:r>
        <w:rPr>
          <w:rFonts w:hint="eastAsia"/>
        </w:rPr>
        <w:t xml:space="preserve">　　中共代表的权贵资本主义对人民的经济剥削和政治压迫已经严重阻碍了生产力的进一步发展，必将为更先进的生产关系所取代。比如，中共始终拒绝对外开放家政服务业，拒绝引进菲佣，导致大陆的家政服务相对于香港来说价高而质次，以至于每过一两个月网络就会爆出月嫂虐待婴儿的视频新闻。</w:t>
      </w:r>
    </w:p>
    <w:p w14:paraId="4905BAC7" w14:textId="77777777" w:rsidR="00407BA1" w:rsidRDefault="00407BA1" w:rsidP="00407BA1">
      <w:pPr>
        <w:widowControl/>
        <w:rPr>
          <w:rFonts w:hint="eastAsia"/>
        </w:rPr>
      </w:pPr>
    </w:p>
    <w:p w14:paraId="7BDB4745" w14:textId="77777777" w:rsidR="00407BA1" w:rsidRDefault="00407BA1" w:rsidP="00407BA1">
      <w:pPr>
        <w:widowControl/>
        <w:rPr>
          <w:rFonts w:hint="eastAsia"/>
        </w:rPr>
      </w:pPr>
      <w:r>
        <w:rPr>
          <w:rFonts w:hint="eastAsia"/>
        </w:rPr>
        <w:t xml:space="preserve">　　2000年以来，中共为了愚民耳目，通过网络防火墙隔绝国内网络于国际互联网，造成学术、教育、制造等各界难以接触国际前沿科学技术，逐渐与世界脱轨。更重要的是，中产阶级难以忍受中共极权统治之暴虐，尤其是在新冠之后，纷纷移民、偷渡到欧美，带走知识和财富，留下愚昧和贫穷。</w:t>
      </w:r>
    </w:p>
    <w:p w14:paraId="264A203F" w14:textId="77777777" w:rsidR="00407BA1" w:rsidRDefault="00407BA1" w:rsidP="00407BA1">
      <w:pPr>
        <w:widowControl/>
        <w:rPr>
          <w:rFonts w:hint="eastAsia"/>
        </w:rPr>
      </w:pPr>
    </w:p>
    <w:p w14:paraId="04C3E63C" w14:textId="77777777" w:rsidR="00407BA1" w:rsidRDefault="00407BA1" w:rsidP="00407BA1">
      <w:pPr>
        <w:widowControl/>
        <w:rPr>
          <w:rFonts w:hint="eastAsia"/>
        </w:rPr>
      </w:pPr>
      <w:r>
        <w:rPr>
          <w:rFonts w:hint="eastAsia"/>
        </w:rPr>
        <w:t xml:space="preserve">　　2015年，央行为了把境外支付机构赶出中国，禁止银行发行银联+VISA、银联+MasterCard双标卡，甚至芯片卡故意搞了与国际不兼容的PBOC3.0标准。因来华游客日渐减少，2024年，为了招览外国游客，又一本正经地要解决外国人在华支付困难的难题。</w:t>
      </w:r>
    </w:p>
    <w:p w14:paraId="6A643B00" w14:textId="77777777" w:rsidR="00407BA1" w:rsidRDefault="00407BA1" w:rsidP="00407BA1">
      <w:pPr>
        <w:widowControl/>
        <w:rPr>
          <w:rFonts w:hint="eastAsia"/>
        </w:rPr>
      </w:pPr>
    </w:p>
    <w:p w14:paraId="2238597A" w14:textId="77777777" w:rsidR="00407BA1" w:rsidRDefault="00407BA1" w:rsidP="00407BA1">
      <w:pPr>
        <w:widowControl/>
        <w:rPr>
          <w:rFonts w:hint="eastAsia"/>
        </w:rPr>
      </w:pPr>
      <w:r>
        <w:rPr>
          <w:rFonts w:hint="eastAsia"/>
        </w:rPr>
        <w:t xml:space="preserve">　　2023年初，美国微软投资的人工智能ChatGPT大获成功；同年7月底，中共禁止苹果商店一切提供ChatGPT服务的应用。</w:t>
      </w:r>
    </w:p>
    <w:p w14:paraId="66CD5511" w14:textId="77777777" w:rsidR="00407BA1" w:rsidRDefault="00407BA1" w:rsidP="00407BA1">
      <w:pPr>
        <w:widowControl/>
        <w:rPr>
          <w:rFonts w:hint="eastAsia"/>
        </w:rPr>
      </w:pPr>
    </w:p>
    <w:p w14:paraId="6E454C68" w14:textId="77777777" w:rsidR="00407BA1" w:rsidRDefault="00407BA1" w:rsidP="00407BA1">
      <w:pPr>
        <w:widowControl/>
        <w:rPr>
          <w:rFonts w:hint="eastAsia"/>
        </w:rPr>
      </w:pPr>
    </w:p>
    <w:p w14:paraId="73912CD0"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t xml:space="preserve">三，中共执政的特点　</w:t>
      </w:r>
    </w:p>
    <w:p w14:paraId="23710B4B" w14:textId="77777777" w:rsidR="00407BA1" w:rsidRDefault="00407BA1" w:rsidP="00407BA1">
      <w:pPr>
        <w:widowControl/>
        <w:rPr>
          <w:rFonts w:hint="eastAsia"/>
        </w:rPr>
      </w:pPr>
    </w:p>
    <w:p w14:paraId="42CB0D18" w14:textId="77777777" w:rsidR="00407BA1" w:rsidRDefault="00407BA1" w:rsidP="00407BA1">
      <w:pPr>
        <w:widowControl/>
        <w:rPr>
          <w:rFonts w:hint="eastAsia"/>
        </w:rPr>
      </w:pPr>
      <w:r>
        <w:rPr>
          <w:rFonts w:hint="eastAsia"/>
        </w:rPr>
        <w:t xml:space="preserve">　　中共的一党独裁持续了70多年，给中国人民带来深重持久的灾难，包括但不限于镇反、反右、大跃进、文革、六四造成的超过一亿人的惨死，以及其对民族精神的奴役和毒化。</w:t>
      </w:r>
    </w:p>
    <w:p w14:paraId="02C22B30" w14:textId="77777777" w:rsidR="00407BA1" w:rsidRDefault="00407BA1" w:rsidP="00407BA1">
      <w:pPr>
        <w:widowControl/>
        <w:rPr>
          <w:rFonts w:hint="eastAsia"/>
        </w:rPr>
      </w:pPr>
    </w:p>
    <w:p w14:paraId="6DFF7F44" w14:textId="77777777" w:rsidR="00407BA1" w:rsidRDefault="00407BA1" w:rsidP="00407BA1">
      <w:pPr>
        <w:widowControl/>
        <w:rPr>
          <w:rFonts w:hint="eastAsia"/>
        </w:rPr>
      </w:pPr>
      <w:r>
        <w:rPr>
          <w:rFonts w:hint="eastAsia"/>
        </w:rPr>
        <w:t xml:space="preserve">　　中共自称马克思主义者，骨子里却是一个相信“枪杆子里出政权”的封建农民政党、流氓盗匪集团，这一点，从其与臭名昭著的阿富汗塔利班、叙利亚独裁屠夫阿萨德、巴勒斯坦哈马斯、也门胡塞武装称兄道弟、惺惺相惜就可以清楚地看到；哈马期模仿中共成立了政治局，中共不惜耗费巨资为其在加沙修建了深达7层的现代地道，并传授其藏身于人民、以人民为盾牌的游击战术。</w:t>
      </w:r>
    </w:p>
    <w:p w14:paraId="7DC241B2" w14:textId="77777777" w:rsidR="00407BA1" w:rsidRDefault="00407BA1" w:rsidP="00407BA1">
      <w:pPr>
        <w:widowControl/>
        <w:rPr>
          <w:rFonts w:hint="eastAsia"/>
        </w:rPr>
      </w:pPr>
    </w:p>
    <w:p w14:paraId="205F5376" w14:textId="77777777" w:rsidR="00407BA1" w:rsidRDefault="00407BA1" w:rsidP="00407BA1">
      <w:pPr>
        <w:widowControl/>
        <w:rPr>
          <w:rFonts w:hint="eastAsia"/>
        </w:rPr>
      </w:pPr>
      <w:r>
        <w:rPr>
          <w:rFonts w:hint="eastAsia"/>
        </w:rPr>
        <w:t xml:space="preserve">　　中共引以为傲的改革开放，是其面临亡党危机时的无奈自救，初衷并不是为了改善国民生活。中国近20年的经济高速发展、社会繁荣，是加入世贸组织后享受到的经济全球化红利，而且，在此期间国民创造的财富除了被中共统治集团大肆挥霍外，很大一部分被中共高干连同亲属转移到了国外，劳动者本身则仍然在住房、医疗、教育三座大山的压迫之下。</w:t>
      </w:r>
    </w:p>
    <w:p w14:paraId="04118AD8" w14:textId="77777777" w:rsidR="00407BA1" w:rsidRDefault="00407BA1" w:rsidP="00407BA1">
      <w:pPr>
        <w:widowControl/>
        <w:rPr>
          <w:rFonts w:hint="eastAsia"/>
        </w:rPr>
      </w:pPr>
    </w:p>
    <w:p w14:paraId="3008440E" w14:textId="77777777" w:rsidR="00407BA1" w:rsidRDefault="00407BA1" w:rsidP="00407BA1">
      <w:pPr>
        <w:widowControl/>
        <w:rPr>
          <w:rFonts w:hint="eastAsia"/>
        </w:rPr>
      </w:pPr>
      <w:r>
        <w:rPr>
          <w:rFonts w:hint="eastAsia"/>
        </w:rPr>
        <w:t xml:space="preserve">　　北大教授袁刚总结说：“社会主义体制说穿了，就是由国家充当总地主和总资本家，以养活数千万党员干部，建立起一个等级森严的特权社会，产生了一个鱼肉百姓、高高在上的干部阶级，普通百姓则仍处于被奴役统治、被残酷剥削的社会地位！”2017年被中共抓捕、刑虐的人权律师王全璋，总结共产主义在中国表现为“极端大汉族沙文主义、唯利是图的私利主义、欺软怕硬的实用主义、坐井观天的半封建主义”，而中共则为挂羊头卖狗肉、四不像的怪物。</w:t>
      </w:r>
    </w:p>
    <w:p w14:paraId="4827A0C8" w14:textId="77777777" w:rsidR="00407BA1" w:rsidRDefault="00407BA1" w:rsidP="00407BA1">
      <w:pPr>
        <w:widowControl/>
        <w:rPr>
          <w:rFonts w:hint="eastAsia"/>
        </w:rPr>
      </w:pPr>
    </w:p>
    <w:p w14:paraId="334FEE60" w14:textId="77777777" w:rsidR="00407BA1" w:rsidRDefault="00407BA1" w:rsidP="00407BA1">
      <w:pPr>
        <w:widowControl/>
        <w:rPr>
          <w:rFonts w:hint="eastAsia"/>
        </w:rPr>
      </w:pPr>
      <w:r>
        <w:rPr>
          <w:rFonts w:hint="eastAsia"/>
        </w:rPr>
        <w:t xml:space="preserve">　　1999年7月起，中共大张旗鼓地严厉镇压法轮功，全国各地普遍存在活摘法轮功学员器官以供移植的现象；由于国际声闻甚恶，2010年代，中共笼统地称之邪教，而避讳提及其名。2012年2月，南京市江宁区在辖区散发过一种名叫《“家庭拒绝邪教”责任承诺卡》的宣传单，上面列举邪教的主要危害有八条：1，破坏家庭；2，骗取钱财；3，残害生命；4，侵犯人权；5，干扰生产；6，扰乱社会；7，毒害青年；8，侵蚀政权。令人惊奇地是，这八条中共都符合。传单又称邪教的本质是“反科学、反社会、反人类”，中共也全符合；又称邪教的主要特征有：1，反对科学，编造邪说；2，神化头目；3，宣传灾劫，制造恐慌；4，坑骗信徒，聚敛钱财；5，建立组织，非法活动。除了第3条之外，中共仍然全符合。</w:t>
      </w:r>
    </w:p>
    <w:p w14:paraId="1C78AAED" w14:textId="77777777" w:rsidR="00407BA1" w:rsidRDefault="00407BA1" w:rsidP="00407BA1">
      <w:pPr>
        <w:widowControl/>
        <w:rPr>
          <w:rFonts w:hint="eastAsia"/>
        </w:rPr>
      </w:pPr>
    </w:p>
    <w:p w14:paraId="5C41F59A" w14:textId="77777777" w:rsidR="00407BA1" w:rsidRDefault="00407BA1" w:rsidP="00407BA1">
      <w:pPr>
        <w:widowControl/>
        <w:rPr>
          <w:rFonts w:hint="eastAsia"/>
        </w:rPr>
      </w:pPr>
      <w:r>
        <w:rPr>
          <w:rFonts w:hint="eastAsia"/>
        </w:rPr>
        <w:t xml:space="preserve">　　2023年4月21日，《北京日报》旗下“长安街知事”评价美国对中美关系的最新表态，称“翻译过来就3句话：既要坏事做绝，还要好处占尽，对外还想维护形象”，这3句话恰好也可以用来概括中共。</w:t>
      </w:r>
    </w:p>
    <w:p w14:paraId="6977F4ED" w14:textId="77777777" w:rsidR="00407BA1" w:rsidRDefault="00407BA1" w:rsidP="00407BA1">
      <w:pPr>
        <w:widowControl/>
        <w:rPr>
          <w:rFonts w:hint="eastAsia"/>
        </w:rPr>
      </w:pPr>
    </w:p>
    <w:p w14:paraId="39FC1C16" w14:textId="77777777" w:rsidR="00407BA1" w:rsidRDefault="00407BA1" w:rsidP="00407BA1">
      <w:pPr>
        <w:widowControl/>
        <w:rPr>
          <w:rFonts w:hint="eastAsia"/>
        </w:rPr>
      </w:pPr>
      <w:r>
        <w:rPr>
          <w:rFonts w:hint="eastAsia"/>
        </w:rPr>
        <w:t xml:space="preserve">　　中共持唯物主义世界观而短视、急功近利，信奉马基雅维利主义而缺乏传统道德、人际情感，对他人持功利性、工具性态度，这些特征决定了中共的所谓党性与人性、人民性是完全对立的。其执政的特点可概括为：谎言连篇、无法无天、形式主义、虚骄自大、颟顸无能、顽钝无耻、倒行逆施、认贼作父、贪污腐化、唯利是图、刻薄寡恩、多疑善猜、灭绝人性，以下分条简述之。</w:t>
      </w:r>
    </w:p>
    <w:p w14:paraId="17CE58BA" w14:textId="77777777" w:rsidR="00407BA1" w:rsidRDefault="00407BA1" w:rsidP="00407BA1">
      <w:pPr>
        <w:widowControl/>
        <w:rPr>
          <w:rFonts w:hint="eastAsia"/>
        </w:rPr>
      </w:pPr>
    </w:p>
    <w:p w14:paraId="622E9E27" w14:textId="77777777" w:rsidR="00407BA1" w:rsidRDefault="00407BA1" w:rsidP="00407BA1">
      <w:pPr>
        <w:widowControl/>
        <w:rPr>
          <w:rFonts w:hint="eastAsia"/>
        </w:rPr>
      </w:pPr>
      <w:r>
        <w:rPr>
          <w:rFonts w:hint="eastAsia"/>
        </w:rPr>
        <w:lastRenderedPageBreak/>
        <w:t xml:space="preserve">＊＊＊＊＊＊　</w:t>
      </w:r>
    </w:p>
    <w:p w14:paraId="31761C0E" w14:textId="77777777" w:rsidR="00407BA1" w:rsidRDefault="00407BA1" w:rsidP="00407BA1">
      <w:pPr>
        <w:widowControl/>
        <w:rPr>
          <w:rFonts w:hint="eastAsia"/>
        </w:rPr>
      </w:pPr>
    </w:p>
    <w:p w14:paraId="1B1F0F6B" w14:textId="77777777" w:rsidR="00407BA1" w:rsidRDefault="00407BA1" w:rsidP="00407BA1">
      <w:pPr>
        <w:widowControl/>
        <w:rPr>
          <w:rFonts w:hint="eastAsia"/>
        </w:rPr>
      </w:pPr>
      <w:r>
        <w:rPr>
          <w:rFonts w:hint="eastAsia"/>
        </w:rPr>
        <w:t xml:space="preserve">　　●谎言连篇　</w:t>
      </w:r>
    </w:p>
    <w:p w14:paraId="119F368B" w14:textId="77777777" w:rsidR="00407BA1" w:rsidRDefault="00407BA1" w:rsidP="00407BA1">
      <w:pPr>
        <w:widowControl/>
        <w:rPr>
          <w:rFonts w:hint="eastAsia"/>
        </w:rPr>
      </w:pPr>
    </w:p>
    <w:p w14:paraId="23FC2E97" w14:textId="77777777" w:rsidR="00407BA1" w:rsidRDefault="00407BA1" w:rsidP="00407BA1">
      <w:pPr>
        <w:widowControl/>
        <w:rPr>
          <w:rFonts w:hint="eastAsia"/>
        </w:rPr>
      </w:pPr>
      <w:r>
        <w:rPr>
          <w:rFonts w:hint="eastAsia"/>
        </w:rPr>
        <w:t xml:space="preserve">　　中共维持统治的两大基石是谎言和暴力。中共相信纳粹宣传部长戈培尔的名言：“谎言就是力量，谎言重复千遍就是真理”。中共惯用的宣传口号“一切依靠人民”、“一切为了人民”就是彻彻底底的谎言。</w:t>
      </w:r>
    </w:p>
    <w:p w14:paraId="1C942442" w14:textId="77777777" w:rsidR="00407BA1" w:rsidRDefault="00407BA1" w:rsidP="00407BA1">
      <w:pPr>
        <w:widowControl/>
        <w:rPr>
          <w:rFonts w:hint="eastAsia"/>
        </w:rPr>
      </w:pPr>
    </w:p>
    <w:p w14:paraId="7A3FC3CD" w14:textId="77777777" w:rsidR="00407BA1" w:rsidRDefault="00407BA1" w:rsidP="00407BA1">
      <w:pPr>
        <w:widowControl/>
        <w:rPr>
          <w:rFonts w:hint="eastAsia"/>
        </w:rPr>
      </w:pPr>
      <w:r>
        <w:rPr>
          <w:rFonts w:hint="eastAsia"/>
        </w:rPr>
        <w:t xml:space="preserve">　　中共无论是用暴力威胁还是谎言洗脑，只要使百姓在表面服从、相信党媒的宣传，如水稻亩产13万斤、几年内国民收入翻番、2021年全面小康等，其作为一个统治者已经获得了切实的胜利。中共并不需要作出额外的努力去实现其宣传的各项目标，因为即使以后的事实证明其宣传的是谎言，比如水稻亩产不可能达到13万斤，国民收入翻番只是因为通货膨胀，所谓的全面小康后城乡仍有大量贫困人口（如2022年6月大凉山婚宴视频，各地因疫情封城失去生计而跳楼者屡见不鲜），无非是装作没有这回事，或者再编一个新的谎言转移人民的注意力。</w:t>
      </w:r>
    </w:p>
    <w:p w14:paraId="7B4788C7" w14:textId="77777777" w:rsidR="00407BA1" w:rsidRDefault="00407BA1" w:rsidP="00407BA1">
      <w:pPr>
        <w:widowControl/>
        <w:rPr>
          <w:rFonts w:hint="eastAsia"/>
        </w:rPr>
      </w:pPr>
    </w:p>
    <w:p w14:paraId="02573D7F" w14:textId="77777777" w:rsidR="00407BA1" w:rsidRDefault="00407BA1" w:rsidP="00407BA1">
      <w:pPr>
        <w:widowControl/>
        <w:rPr>
          <w:rFonts w:hint="eastAsia"/>
        </w:rPr>
      </w:pPr>
      <w:r>
        <w:rPr>
          <w:rFonts w:hint="eastAsia"/>
        </w:rPr>
        <w:t xml:space="preserve">　　因此，党的工作重心从来就不是如何实现其在各种场合对国民的公开承诺，而是威逼利诱国民相信其承诺，相信党和政府正“从一个胜利走向另一个胜利”；因而，对中共中央来说，宣传部远比军委会、国防部甚至国务院重要得多。比如，《人民日报》作为中共最重要的党媒喉舌，原社长胡绩伟曾评价说“《人民日报》满纸谎言，只有日期是真的”；近年的流行说法则是《人民日报》不能看合订本，因为有太多的自相矛盾。中国人民在无数谎言的泥潭中浸泡久了，就会像记吃不记打的猪，自动进行自我审查，又如同奥威尔在《1984》中描写的“双重思想”，自觉地患上失忆症，忘掉那些提出来就会使党和政府难堪的事实。同时，无论中共高层如何信口开河、自相矛盾，以《环球时报》原主编胡锡进为代表的党媒总是能准确地接盘，从一切天灾人祸中发掘出“正能量”，丧事喜办，而以红毛（小粉红、五毛）为代表的屁民也总是适时地热泪盈眶，并自觉围攻那些拒绝自我审查、胆敢质疑政府并说出真相，也就是”负能量“的人（如武汉因新冠疫情封城期间的作家方方），扣上“勾结外国势力”、“递刀子”之类的罪名。</w:t>
      </w:r>
    </w:p>
    <w:p w14:paraId="67DEE6B5" w14:textId="77777777" w:rsidR="00407BA1" w:rsidRDefault="00407BA1" w:rsidP="00407BA1">
      <w:pPr>
        <w:widowControl/>
        <w:rPr>
          <w:rFonts w:hint="eastAsia"/>
        </w:rPr>
      </w:pPr>
    </w:p>
    <w:p w14:paraId="6D45A916" w14:textId="77777777" w:rsidR="00407BA1" w:rsidRDefault="00407BA1" w:rsidP="00407BA1">
      <w:pPr>
        <w:widowControl/>
        <w:rPr>
          <w:rFonts w:hint="eastAsia"/>
        </w:rPr>
      </w:pPr>
      <w:r>
        <w:rPr>
          <w:rFonts w:hint="eastAsia"/>
        </w:rPr>
        <w:t xml:space="preserve">　　每年中共中央的一号文件，都说要“振兴农村”、“振兴农业“，从来都只是口头文章，因为中共高层并不关心农村、农业，他们吃的喝的都是来自京郊巨山农场的特供，何必在意老百姓有没有吃的、吃什么呢！习近平指示说“搞好农业很重要”，与“搞好公厕很重要”、“搞好足球很重要”并无区别。如果中共高层真的想搞好农业，早就派出农业专家去学习推广邻国日本的微耕技术、以色列的滴灌技术了。</w:t>
      </w:r>
    </w:p>
    <w:p w14:paraId="2474A116" w14:textId="77777777" w:rsidR="00407BA1" w:rsidRDefault="00407BA1" w:rsidP="00407BA1">
      <w:pPr>
        <w:widowControl/>
        <w:rPr>
          <w:rFonts w:hint="eastAsia"/>
        </w:rPr>
      </w:pPr>
    </w:p>
    <w:p w14:paraId="295498A5" w14:textId="77777777" w:rsidR="00407BA1" w:rsidRDefault="00407BA1" w:rsidP="00407BA1">
      <w:pPr>
        <w:widowControl/>
        <w:rPr>
          <w:rFonts w:hint="eastAsia"/>
        </w:rPr>
      </w:pPr>
      <w:r>
        <w:rPr>
          <w:rFonts w:hint="eastAsia"/>
        </w:rPr>
        <w:t xml:space="preserve">　　中共通过每年高调宣扬为退休人员增发少量退休金，制造了一个最常见的谎言“共产党为退休老人发养老金”；实则全球所有国家的退休金无不是各国人民自己的劳动积累，是中国人民养育了中国共产党而非相反。</w:t>
      </w:r>
    </w:p>
    <w:p w14:paraId="2D70A8A4" w14:textId="77777777" w:rsidR="00407BA1" w:rsidRDefault="00407BA1" w:rsidP="00407BA1">
      <w:pPr>
        <w:widowControl/>
        <w:rPr>
          <w:rFonts w:hint="eastAsia"/>
        </w:rPr>
      </w:pPr>
    </w:p>
    <w:p w14:paraId="560265FB" w14:textId="77777777" w:rsidR="00407BA1" w:rsidRDefault="00407BA1" w:rsidP="00407BA1">
      <w:pPr>
        <w:widowControl/>
        <w:rPr>
          <w:rFonts w:hint="eastAsia"/>
        </w:rPr>
      </w:pPr>
      <w:r>
        <w:rPr>
          <w:rFonts w:hint="eastAsia"/>
        </w:rPr>
        <w:lastRenderedPageBreak/>
        <w:t xml:space="preserve">　　中共常宣称居民收入几年翻番以表政绩，而绝不提其实际购买力，因为所谓的收入翻番不过是为了维持GDP的高增长而滥发纸币的结果，实质是通过金融手段对民众财富的掠夺。改革开放30多年来，中国居民人均收入增长了19倍，货币总量则增长了70倍，国家税收增长了980倍——这就是国内消费力低下的原因！2023年，B站100元购买力挑战视频作者“户晨风”做了一期成都老人一天养老金购买力的视频，结果遇到一个来自南充、每月养老金107块的78岁老太，视频播出后，由于无意间揭露了底层民众的苦难而立即被两大平台封禁，同时中共禁止再拍穷人的视频，用这种掩耳盗铃、自欺欺人的方式维持着所谓盛世中华的光鲜外表。</w:t>
      </w:r>
    </w:p>
    <w:p w14:paraId="350F362F" w14:textId="77777777" w:rsidR="00407BA1" w:rsidRDefault="00407BA1" w:rsidP="00407BA1">
      <w:pPr>
        <w:widowControl/>
        <w:rPr>
          <w:rFonts w:hint="eastAsia"/>
        </w:rPr>
      </w:pPr>
    </w:p>
    <w:p w14:paraId="239E8769" w14:textId="77777777" w:rsidR="00407BA1" w:rsidRDefault="00407BA1" w:rsidP="00407BA1">
      <w:pPr>
        <w:widowControl/>
        <w:rPr>
          <w:rFonts w:hint="eastAsia"/>
        </w:rPr>
      </w:pPr>
      <w:r>
        <w:rPr>
          <w:rFonts w:hint="eastAsia"/>
        </w:rPr>
        <w:t xml:space="preserve">　　由于一次死亡30人及以上属于特大事故，中央将派人员处理，地方官乌纱帽难保，所以2011年10月29日湖南省衡阳市衡山县霞流冲煤矿瓦斯爆炸、2020年3月7日福建省泉州市鲤城区欣佳酒店坍塌、同年8月29日山西省临汾市襄汾县陶寺乡陈庄村两层饭店坍塌、2023年4月18日北京长峰医院火灾，都一致报称死亡29人。国务院知道基层在欺骗他们，老百姓同样知道基层在欺下瞒上，却仍然堂而皇之地造假，可见中共吏治之腐败。</w:t>
      </w:r>
    </w:p>
    <w:p w14:paraId="13BD94EC" w14:textId="77777777" w:rsidR="00407BA1" w:rsidRDefault="00407BA1" w:rsidP="00407BA1">
      <w:pPr>
        <w:widowControl/>
        <w:rPr>
          <w:rFonts w:hint="eastAsia"/>
        </w:rPr>
      </w:pPr>
    </w:p>
    <w:p w14:paraId="6B06EA0A" w14:textId="77777777" w:rsidR="00407BA1" w:rsidRDefault="00407BA1" w:rsidP="00407BA1">
      <w:pPr>
        <w:widowControl/>
        <w:rPr>
          <w:rFonts w:hint="eastAsia"/>
        </w:rPr>
      </w:pPr>
      <w:r>
        <w:rPr>
          <w:rFonts w:hint="eastAsia"/>
        </w:rPr>
        <w:t xml:space="preserve">　　近年，中共公肆欺罔，侮辱国人记忆和智商的事例还有：</w:t>
      </w:r>
    </w:p>
    <w:p w14:paraId="034D6657" w14:textId="77777777" w:rsidR="00407BA1" w:rsidRDefault="00407BA1" w:rsidP="00407BA1">
      <w:pPr>
        <w:widowControl/>
        <w:rPr>
          <w:rFonts w:hint="eastAsia"/>
        </w:rPr>
      </w:pPr>
    </w:p>
    <w:p w14:paraId="4B5BCFE0" w14:textId="77777777" w:rsidR="00407BA1" w:rsidRDefault="00407BA1" w:rsidP="00407BA1">
      <w:pPr>
        <w:widowControl/>
        <w:rPr>
          <w:rFonts w:hint="eastAsia"/>
        </w:rPr>
      </w:pPr>
      <w:r>
        <w:rPr>
          <w:rFonts w:hint="eastAsia"/>
        </w:rPr>
        <w:tab/>
        <w:t>◆2014年1月，北京市长王安顺列治霾预算7600亿元，向国务院立下生死状，治不好“提头来见”；过了一年，治霾失败，又嬉笑着说只是个玩笑。</w:t>
      </w:r>
    </w:p>
    <w:p w14:paraId="1C42AE07" w14:textId="77777777" w:rsidR="00407BA1" w:rsidRDefault="00407BA1" w:rsidP="00407BA1">
      <w:pPr>
        <w:widowControl/>
        <w:rPr>
          <w:rFonts w:hint="eastAsia"/>
        </w:rPr>
      </w:pPr>
    </w:p>
    <w:p w14:paraId="451B115E" w14:textId="77777777" w:rsidR="00407BA1" w:rsidRDefault="00407BA1" w:rsidP="00407BA1">
      <w:pPr>
        <w:widowControl/>
        <w:rPr>
          <w:rFonts w:hint="eastAsia"/>
        </w:rPr>
      </w:pPr>
      <w:r>
        <w:rPr>
          <w:rFonts w:hint="eastAsia"/>
        </w:rPr>
        <w:tab/>
        <w:t>◆2016年，中共宣称“确保2020年法治政府基本建成”。2020年10月29日，十九届五中全会公报又改至2035年。</w:t>
      </w:r>
    </w:p>
    <w:p w14:paraId="3A762049" w14:textId="77777777" w:rsidR="00407BA1" w:rsidRDefault="00407BA1" w:rsidP="00407BA1">
      <w:pPr>
        <w:widowControl/>
        <w:rPr>
          <w:rFonts w:hint="eastAsia"/>
        </w:rPr>
      </w:pPr>
    </w:p>
    <w:p w14:paraId="60C161E4" w14:textId="77777777" w:rsidR="00407BA1" w:rsidRDefault="00407BA1" w:rsidP="00407BA1">
      <w:pPr>
        <w:widowControl/>
        <w:rPr>
          <w:rFonts w:hint="eastAsia"/>
        </w:rPr>
      </w:pPr>
      <w:r>
        <w:rPr>
          <w:rFonts w:hint="eastAsia"/>
        </w:rPr>
        <w:tab/>
        <w:t>◆2016年11月，因为美国宣布在韩国布署“萨德”反导系统以备朝鲜，中共抗议无果，潜令抵制韩星、限制赴韩旅行团，刁难韩人多次入境商务签证等；又以韩国乐天集团把星州高尔夫球场卖给政府充当“萨德”基地，中共对其在华乐天超市检查税务、消防、卫生、安全等，迫其关门；据说最严的时候娱乐节目连背景音乐都不能是韩国的，一不小心被查到，节目组全部扣奖金。2022年8月中旬，驻韩大使邢海明竟然声称所谓“限韩令”其实是子虚乌有。中共举例称一年引进10部韩国电影，而其中9部只是在电影节上的点映，根本没有上院线。</w:t>
      </w:r>
    </w:p>
    <w:p w14:paraId="75D54BB4" w14:textId="77777777" w:rsidR="00407BA1" w:rsidRDefault="00407BA1" w:rsidP="00407BA1">
      <w:pPr>
        <w:widowControl/>
        <w:rPr>
          <w:rFonts w:hint="eastAsia"/>
        </w:rPr>
      </w:pPr>
    </w:p>
    <w:p w14:paraId="12C63D77" w14:textId="77777777" w:rsidR="00407BA1" w:rsidRDefault="00407BA1" w:rsidP="00407BA1">
      <w:pPr>
        <w:widowControl/>
        <w:rPr>
          <w:rFonts w:hint="eastAsia"/>
        </w:rPr>
      </w:pPr>
      <w:r>
        <w:rPr>
          <w:rFonts w:hint="eastAsia"/>
        </w:rPr>
        <w:tab/>
        <w:t>◆知名异议人士、诺贝尔和平奖得主刘晓波入狱不到10年，患肝癌晚期，中共才允许其在沈阳住院，邀请外国专家会诊。刘晓波夫妇多次请求出国治疗，外国专家也说要尽快从速，中共却对外纂改外国专家的话，称无必要；入院不到20天就死了，仍禁留骨灰。</w:t>
      </w:r>
    </w:p>
    <w:p w14:paraId="5A30C87C" w14:textId="77777777" w:rsidR="00407BA1" w:rsidRDefault="00407BA1" w:rsidP="00407BA1">
      <w:pPr>
        <w:widowControl/>
        <w:rPr>
          <w:rFonts w:hint="eastAsia"/>
        </w:rPr>
      </w:pPr>
    </w:p>
    <w:p w14:paraId="1C88171D" w14:textId="77777777" w:rsidR="00407BA1" w:rsidRDefault="00407BA1" w:rsidP="00407BA1">
      <w:pPr>
        <w:widowControl/>
        <w:rPr>
          <w:rFonts w:hint="eastAsia"/>
        </w:rPr>
      </w:pPr>
      <w:r>
        <w:rPr>
          <w:rFonts w:hint="eastAsia"/>
        </w:rPr>
        <w:tab/>
        <w:t>◆2019年5月下旬，因中美贸易战，美国收紧针对中国留学生的赴美政策，中共外交部宣称“中方始终认为人员往来与人文交往不应被政治化和无端限制”。而2025年11月日本女首相高市早苗上台后答询时重复日本政府一贯立场“台湾有事即日本有</w:t>
      </w:r>
      <w:r>
        <w:rPr>
          <w:rFonts w:hint="eastAsia"/>
        </w:rPr>
        <w:lastRenderedPageBreak/>
        <w:t>事”，中共立刻关闭中日航线，劝阻国人到日本旅游、求学，蛮横地在11月28日以所谓“不可抗力”故意在日本歌手演出中途切断音乐中断演出，拒绝日本影片公映、日本作家在华出版，禁止国产邮轮停靠日本港口等。12月1日，外交部发言人林剑在回答提问时无耻地声称“对于这些社会性商业性活动的具体操作情况和原因，建议你向中方的主办方了解”。</w:t>
      </w:r>
    </w:p>
    <w:p w14:paraId="2BEB73C0" w14:textId="77777777" w:rsidR="00407BA1" w:rsidRDefault="00407BA1" w:rsidP="00407BA1">
      <w:pPr>
        <w:widowControl/>
        <w:rPr>
          <w:rFonts w:hint="eastAsia"/>
        </w:rPr>
      </w:pPr>
    </w:p>
    <w:p w14:paraId="02C459C8" w14:textId="77777777" w:rsidR="00407BA1" w:rsidRDefault="00407BA1" w:rsidP="00407BA1">
      <w:pPr>
        <w:widowControl/>
        <w:rPr>
          <w:rFonts w:hint="eastAsia"/>
        </w:rPr>
      </w:pPr>
      <w:r>
        <w:rPr>
          <w:rFonts w:hint="eastAsia"/>
        </w:rPr>
        <w:tab/>
        <w:t>◆2022年3月下旬，上海封城。6月1日解封后，上海市政府竟然声称政府没有封小区、搞出门证，是小区居民自愿、自治，自己关自己两个多月；外交部发言人在8月中旬也称政府从未下达封城、静态管理的命令，所有相关的防疫活动都是中国人民自主、自愿发起的；11月中旬，重庆市政府声称市民“自发封城”。中共政府这样大言不惭，可以说暴露了其流氓本性；对几天、几个月前的事情尚且能这样随心所欲地颠倒黑白、含血喷人，还有什么公信力可言！</w:t>
      </w:r>
    </w:p>
    <w:p w14:paraId="41B4F6A4" w14:textId="77777777" w:rsidR="00407BA1" w:rsidRDefault="00407BA1" w:rsidP="00407BA1">
      <w:pPr>
        <w:widowControl/>
        <w:rPr>
          <w:rFonts w:hint="eastAsia"/>
        </w:rPr>
      </w:pPr>
    </w:p>
    <w:p w14:paraId="5666D921" w14:textId="77777777" w:rsidR="00407BA1" w:rsidRDefault="00407BA1" w:rsidP="00407BA1">
      <w:pPr>
        <w:widowControl/>
        <w:rPr>
          <w:rFonts w:hint="eastAsia"/>
        </w:rPr>
      </w:pPr>
      <w:r>
        <w:rPr>
          <w:rFonts w:hint="eastAsia"/>
        </w:rPr>
        <w:tab/>
        <w:t>类似的还有，2024年4月，国家医保局面对质疑，声称从未出台“单次住院不超过15天”等规定；2024年5月，中共针对“自愿选择打新冠疫苗如今却抱怨后遗症”、台商被“半强迫”接种新冠疫苗，宣称“国家当时并未强制要求接种”，实则疫情时期明确规定，如果不接种疫苗，不准上班，不准到超市、商场、菜市场、餐饮店、娱乐场所，不准进医院、银行、社区、机关、企事业单位，不准坐高铁、飞机、出租车，甚至不准进小区回家。</w:t>
      </w:r>
    </w:p>
    <w:p w14:paraId="42A4B8E1" w14:textId="77777777" w:rsidR="00407BA1" w:rsidRDefault="00407BA1" w:rsidP="00407BA1">
      <w:pPr>
        <w:widowControl/>
        <w:rPr>
          <w:rFonts w:hint="eastAsia"/>
        </w:rPr>
      </w:pPr>
    </w:p>
    <w:p w14:paraId="44556D2D" w14:textId="77777777" w:rsidR="00407BA1" w:rsidRDefault="00407BA1" w:rsidP="00407BA1">
      <w:pPr>
        <w:widowControl/>
        <w:rPr>
          <w:rFonts w:hint="eastAsia"/>
        </w:rPr>
      </w:pPr>
      <w:r>
        <w:rPr>
          <w:rFonts w:hint="eastAsia"/>
        </w:rPr>
        <w:tab/>
        <w:t>◆新冠疫情期间，多地发生居委会、派出所等政府部门欺骗居民说到酒店隔离，拉到了地点一看，只是毛坯房甚至未完成工地的情况。</w:t>
      </w:r>
    </w:p>
    <w:p w14:paraId="1C4A1E3B" w14:textId="77777777" w:rsidR="00407BA1" w:rsidRDefault="00407BA1" w:rsidP="00407BA1">
      <w:pPr>
        <w:widowControl/>
        <w:rPr>
          <w:rFonts w:hint="eastAsia"/>
        </w:rPr>
      </w:pPr>
    </w:p>
    <w:p w14:paraId="627690D4" w14:textId="77777777" w:rsidR="00407BA1" w:rsidRDefault="00407BA1" w:rsidP="00407BA1">
      <w:pPr>
        <w:widowControl/>
        <w:rPr>
          <w:rFonts w:hint="eastAsia"/>
        </w:rPr>
      </w:pPr>
      <w:r>
        <w:rPr>
          <w:rFonts w:hint="eastAsia"/>
        </w:rPr>
        <w:tab/>
        <w:t>◆外交部在2023年1月17日公开宣称“中国欢迎美国国务卿布林肯访华”，但到了2月初，因为中国的无人飞艇侵犯了美国领空，布林肯碍于国内舆论而宣布推迟访华，2月4日，中共突然改口说“中美双方没有宣布过什么访问，美方宣布有关消息是美方自己的事情”。</w:t>
      </w:r>
    </w:p>
    <w:p w14:paraId="799EF538" w14:textId="77777777" w:rsidR="00407BA1" w:rsidRDefault="00407BA1" w:rsidP="00407BA1">
      <w:pPr>
        <w:widowControl/>
        <w:rPr>
          <w:rFonts w:hint="eastAsia"/>
        </w:rPr>
      </w:pPr>
    </w:p>
    <w:p w14:paraId="62326E3C" w14:textId="77777777" w:rsidR="00407BA1" w:rsidRDefault="00407BA1" w:rsidP="00407BA1">
      <w:pPr>
        <w:widowControl/>
        <w:rPr>
          <w:rFonts w:hint="eastAsia"/>
        </w:rPr>
      </w:pPr>
      <w:r>
        <w:rPr>
          <w:rFonts w:hint="eastAsia"/>
        </w:rPr>
        <w:tab/>
        <w:t>中共起初宣布该无人飞艇是无动力、因不可抗力进入美国领空，而图片清晰显示其有至少2组太阳能电池板及螺旋桨，随后中共在证据面前不得不改口称“飞艇自身控制能力有限，严重偏离了预定航线 ”。</w:t>
      </w:r>
    </w:p>
    <w:p w14:paraId="43BBEE9B" w14:textId="77777777" w:rsidR="00407BA1" w:rsidRDefault="00407BA1" w:rsidP="00407BA1">
      <w:pPr>
        <w:widowControl/>
        <w:rPr>
          <w:rFonts w:hint="eastAsia"/>
        </w:rPr>
      </w:pPr>
    </w:p>
    <w:p w14:paraId="1BBD7EFC" w14:textId="77777777" w:rsidR="00407BA1" w:rsidRDefault="00407BA1" w:rsidP="00407BA1">
      <w:pPr>
        <w:widowControl/>
        <w:rPr>
          <w:rFonts w:hint="eastAsia"/>
        </w:rPr>
      </w:pPr>
      <w:r>
        <w:rPr>
          <w:rFonts w:hint="eastAsia"/>
        </w:rPr>
        <w:tab/>
        <w:t>◆2023年春天起，全国多地毁林还耕，水稻上山，建设所谓的“高标准梯田”，成都市甚至把花了十几亿、建设多年的环城公园都改成农田，只因为习近平说了一句“中国人的饭碗要牢牢地抓在自己手里”。6月下旬，新华社却称“退林还耕”是自媒体制造的伪概念，不存在所谓“朝令夕改”。11月初，河南开封为完成“退林还耕”任务，在没有任何赔偿的情况下将农民用来养金蚕的树推平，要求改种小麦。</w:t>
      </w:r>
    </w:p>
    <w:p w14:paraId="4FBD58BF" w14:textId="77777777" w:rsidR="00407BA1" w:rsidRDefault="00407BA1" w:rsidP="00407BA1">
      <w:pPr>
        <w:widowControl/>
        <w:rPr>
          <w:rFonts w:hint="eastAsia"/>
        </w:rPr>
      </w:pPr>
    </w:p>
    <w:p w14:paraId="2E027101" w14:textId="77777777" w:rsidR="00407BA1" w:rsidRDefault="00407BA1" w:rsidP="00407BA1">
      <w:pPr>
        <w:widowControl/>
        <w:rPr>
          <w:rFonts w:hint="eastAsia"/>
        </w:rPr>
      </w:pPr>
      <w:r>
        <w:rPr>
          <w:rFonts w:hint="eastAsia"/>
        </w:rPr>
        <w:tab/>
        <w:t>◆5月24日，哈尔滨副市长谭乐伟开奥迪A6“黑AFK718”违停被处罚，怒怼交警。上了热搜后，中共当局公然欺骗民众，洗地称该男子只是一名工人高某，车辆为</w:t>
      </w:r>
      <w:r>
        <w:rPr>
          <w:rFonts w:hint="eastAsia"/>
        </w:rPr>
        <w:lastRenderedPageBreak/>
        <w:t>其父亲购买。一个普通工人怎么会有底气怒怼交警！现场的图片和谭乐伟的会议照一对比，很明显就是同一个人；而且，“黑AFK718"的登记车主明明是哈尔滨副市长谭乐伟，被发现后系统数据改成了谭伟乐。一男子因在视频下评论“这是副市长吧”，就被哈尔滨南岗区奋斗路派出处以“寻衅滋事”为由拘留15日，完全是“此地无银三百两”。</w:t>
      </w:r>
    </w:p>
    <w:p w14:paraId="2EB5F022" w14:textId="77777777" w:rsidR="00407BA1" w:rsidRDefault="00407BA1" w:rsidP="00407BA1">
      <w:pPr>
        <w:widowControl/>
        <w:rPr>
          <w:rFonts w:hint="eastAsia"/>
        </w:rPr>
      </w:pPr>
    </w:p>
    <w:p w14:paraId="14CA07BE" w14:textId="77777777" w:rsidR="00407BA1" w:rsidRDefault="00407BA1" w:rsidP="00407BA1">
      <w:pPr>
        <w:widowControl/>
        <w:rPr>
          <w:rFonts w:hint="eastAsia"/>
        </w:rPr>
      </w:pPr>
      <w:r>
        <w:rPr>
          <w:rFonts w:hint="eastAsia"/>
        </w:rPr>
        <w:tab/>
        <w:t>◆安徽庐江县网友时勇（时辰），因参与10月31日悼念李克强鲜花集会，并于此后到现场举牌（具体内容不知），于11月7日被送进庐江县第三人民医院（精神病医院），据家属反馈说当时是庐江县万山派出所和村干部对其七十多岁近于文盲的父亲说“只要签字同意住院，第二天就可以放出来”的情况下，其父亲签字送入医院。之后，其父到医院探望，被告知需要派出所同意，派出所则推托说不能干涉医院的规章制度。</w:t>
      </w:r>
    </w:p>
    <w:p w14:paraId="2597D120" w14:textId="77777777" w:rsidR="00407BA1" w:rsidRDefault="00407BA1" w:rsidP="00407BA1">
      <w:pPr>
        <w:widowControl/>
        <w:rPr>
          <w:rFonts w:hint="eastAsia"/>
        </w:rPr>
      </w:pPr>
    </w:p>
    <w:p w14:paraId="4C3E8EF1" w14:textId="77777777" w:rsidR="00407BA1" w:rsidRDefault="00407BA1" w:rsidP="00407BA1">
      <w:pPr>
        <w:widowControl/>
        <w:rPr>
          <w:rFonts w:hint="eastAsia"/>
        </w:rPr>
      </w:pPr>
      <w:r>
        <w:rPr>
          <w:rFonts w:hint="eastAsia"/>
        </w:rPr>
        <w:tab/>
        <w:t>◆2024年2月17日，外长王毅在德国慕尼黑称“中国是和平与安全记录最好的大国”。实则中共发动的有持续20年的金门炮战、1950年的抗美援朝、1962年的中印边境之战、1965年起派兵助越南抗击美国、1968年支持缅共和老挝、1969年中苏珍宝岛之战、1979年起对越南的数次战争、2017年起和印度持续不断的边境冲突。</w:t>
      </w:r>
    </w:p>
    <w:p w14:paraId="16FE96FC" w14:textId="77777777" w:rsidR="00407BA1" w:rsidRDefault="00407BA1" w:rsidP="00407BA1">
      <w:pPr>
        <w:widowControl/>
        <w:rPr>
          <w:rFonts w:hint="eastAsia"/>
        </w:rPr>
      </w:pPr>
    </w:p>
    <w:p w14:paraId="3FF2F672" w14:textId="77777777" w:rsidR="00407BA1" w:rsidRDefault="00407BA1" w:rsidP="00407BA1">
      <w:pPr>
        <w:widowControl/>
        <w:rPr>
          <w:rFonts w:hint="eastAsia"/>
        </w:rPr>
      </w:pPr>
      <w:r>
        <w:rPr>
          <w:rFonts w:hint="eastAsia"/>
        </w:rPr>
        <w:tab/>
        <w:t>◆7月4日，广西桂平市油麻镇一中发生无差别砍人事件，许多孩子被砍伤，也有家长被砍，有的伤势严重。官媒对此突发恶性事件全面噤声，且当地公安立即开始追踪转发视频者。居委会群发消息：“@所有人 各位村民，现在再次通知，不要再转发任何没有经过核实的视频，现在视频内容不是事实，所以公安机关已经在追踪转发视频的人，请不要再以身试法。”竟然大言不惭地声称路人拍的视频不是事实，指鹿为马、黑白颠倒到这种地步！</w:t>
      </w:r>
    </w:p>
    <w:p w14:paraId="66E55664" w14:textId="77777777" w:rsidR="00407BA1" w:rsidRDefault="00407BA1" w:rsidP="00407BA1">
      <w:pPr>
        <w:widowControl/>
        <w:rPr>
          <w:rFonts w:hint="eastAsia"/>
        </w:rPr>
      </w:pPr>
    </w:p>
    <w:p w14:paraId="07303883" w14:textId="77777777" w:rsidR="00407BA1" w:rsidRDefault="00407BA1" w:rsidP="00407BA1">
      <w:pPr>
        <w:widowControl/>
        <w:rPr>
          <w:rFonts w:hint="eastAsia"/>
        </w:rPr>
      </w:pPr>
      <w:r>
        <w:rPr>
          <w:rFonts w:hint="eastAsia"/>
        </w:rPr>
        <w:tab/>
        <w:t>◆外交部发言人说，在中国上推特，油管都是合法的。</w:t>
      </w:r>
    </w:p>
    <w:p w14:paraId="5FF4A891" w14:textId="77777777" w:rsidR="00407BA1" w:rsidRDefault="00407BA1" w:rsidP="00407BA1">
      <w:pPr>
        <w:widowControl/>
        <w:rPr>
          <w:rFonts w:hint="eastAsia"/>
        </w:rPr>
      </w:pPr>
    </w:p>
    <w:p w14:paraId="47F3BE9B" w14:textId="77777777" w:rsidR="00407BA1" w:rsidRDefault="00407BA1" w:rsidP="00407BA1">
      <w:pPr>
        <w:widowControl/>
        <w:rPr>
          <w:rFonts w:hint="eastAsia"/>
        </w:rPr>
      </w:pPr>
      <w:r>
        <w:rPr>
          <w:rFonts w:hint="eastAsia"/>
        </w:rPr>
        <w:tab/>
        <w:t>◆2024年7月上旬，媒体报道罐车混运矿物油、食用油乱象。8月下旬，国务院食安办通报调查结果，称未发现其他同类问题，也就是只有记者看到的2例；所以说，公务员上到国务院总理、下到居委会办事员，个个都该杀。年底，中共在全国市场监督工作会议上宣称2024年食品、药品安全率99%以上。</w:t>
      </w:r>
    </w:p>
    <w:p w14:paraId="6CE42AC7" w14:textId="77777777" w:rsidR="00407BA1" w:rsidRDefault="00407BA1" w:rsidP="00407BA1">
      <w:pPr>
        <w:widowControl/>
        <w:rPr>
          <w:rFonts w:hint="eastAsia"/>
        </w:rPr>
      </w:pPr>
    </w:p>
    <w:p w14:paraId="084A18C5" w14:textId="77777777" w:rsidR="00407BA1" w:rsidRDefault="00407BA1" w:rsidP="00407BA1">
      <w:pPr>
        <w:widowControl/>
        <w:rPr>
          <w:rFonts w:hint="eastAsia"/>
        </w:rPr>
      </w:pPr>
      <w:r>
        <w:rPr>
          <w:rFonts w:hint="eastAsia"/>
        </w:rPr>
        <w:tab/>
        <w:t>◆2025年4月中旬，国家统计局宣布：初步核算，一季度国内生产总值318758亿元，按不变价格计算，同比增长5.4%，比上年四季度环比增长1.2%，一季度国民经济开局良好。 网民纷纷在评论区刷表情包嘲讽。</w:t>
      </w:r>
    </w:p>
    <w:p w14:paraId="1DA4F670" w14:textId="77777777" w:rsidR="00407BA1" w:rsidRDefault="00407BA1" w:rsidP="00407BA1">
      <w:pPr>
        <w:widowControl/>
        <w:rPr>
          <w:rFonts w:hint="eastAsia"/>
        </w:rPr>
      </w:pPr>
    </w:p>
    <w:p w14:paraId="5C8EFB5B" w14:textId="77777777" w:rsidR="00407BA1" w:rsidRDefault="00407BA1" w:rsidP="00407BA1">
      <w:pPr>
        <w:widowControl/>
        <w:rPr>
          <w:rFonts w:hint="eastAsia"/>
        </w:rPr>
      </w:pPr>
      <w:r>
        <w:rPr>
          <w:rFonts w:hint="eastAsia"/>
        </w:rPr>
        <w:t xml:space="preserve">＊＊＊＊＊＊　</w:t>
      </w:r>
    </w:p>
    <w:p w14:paraId="744DB5A3" w14:textId="77777777" w:rsidR="00407BA1" w:rsidRDefault="00407BA1" w:rsidP="00407BA1">
      <w:pPr>
        <w:widowControl/>
        <w:rPr>
          <w:rFonts w:hint="eastAsia"/>
        </w:rPr>
      </w:pPr>
    </w:p>
    <w:p w14:paraId="643E176A" w14:textId="77777777" w:rsidR="00407BA1" w:rsidRDefault="00407BA1" w:rsidP="00407BA1">
      <w:pPr>
        <w:widowControl/>
        <w:rPr>
          <w:rFonts w:hint="eastAsia"/>
        </w:rPr>
      </w:pPr>
      <w:r>
        <w:rPr>
          <w:rFonts w:hint="eastAsia"/>
        </w:rPr>
        <w:t xml:space="preserve">　　一百年前，鲁迅就已经说过：“中国人向来因为不敢正视人生，只好瞒和骗。”</w:t>
      </w:r>
    </w:p>
    <w:p w14:paraId="3D15183F" w14:textId="77777777" w:rsidR="00407BA1" w:rsidRDefault="00407BA1" w:rsidP="00407BA1">
      <w:pPr>
        <w:widowControl/>
        <w:rPr>
          <w:rFonts w:hint="eastAsia"/>
        </w:rPr>
      </w:pPr>
    </w:p>
    <w:p w14:paraId="6D500173" w14:textId="77777777" w:rsidR="00407BA1" w:rsidRDefault="00407BA1" w:rsidP="00407BA1">
      <w:pPr>
        <w:widowControl/>
        <w:rPr>
          <w:rFonts w:hint="eastAsia"/>
        </w:rPr>
      </w:pPr>
      <w:r>
        <w:rPr>
          <w:rFonts w:hint="eastAsia"/>
        </w:rPr>
        <w:lastRenderedPageBreak/>
        <w:t xml:space="preserve">　　1946年9月1日，毛泽东在《新华日报》上撰文说道：“反动派是世界上最害怕言论自由的一个集团，它们害怕人民翻身，害怕人民认识大时代的真面貌，更害怕自己的丑恶暴露在人民大众的面前。所以它们用种种卑劣无耻的手段，蒙蔽人民的眼睛，堵塞人民的耳朵，封锁人民的嘴巴，不让民间报纸存在，不让正直的新闻工作者自由。”这段话用来评价当今的中共政府可以说再合适不过了。</w:t>
      </w:r>
    </w:p>
    <w:p w14:paraId="31548D71" w14:textId="77777777" w:rsidR="00407BA1" w:rsidRDefault="00407BA1" w:rsidP="00407BA1">
      <w:pPr>
        <w:widowControl/>
        <w:rPr>
          <w:rFonts w:hint="eastAsia"/>
        </w:rPr>
      </w:pPr>
    </w:p>
    <w:p w14:paraId="13C2FAD9" w14:textId="77777777" w:rsidR="00407BA1" w:rsidRDefault="00407BA1" w:rsidP="00407BA1">
      <w:pPr>
        <w:widowControl/>
        <w:rPr>
          <w:rFonts w:hint="eastAsia"/>
        </w:rPr>
      </w:pPr>
      <w:r>
        <w:rPr>
          <w:rFonts w:hint="eastAsia"/>
        </w:rPr>
        <w:t xml:space="preserve">　　中共统治下，伪造数据过于离谱的显著例子有：1，计生委为了部门利益，90年代连续多年以修正数据的名义编造生育率1.8的谎言；2，1997年亚洲金融危机后，1998年至2001年，中共谎称每年增长7%-8% ，结果3年内GDP增长了25%，而能源消耗下降了13%；3，2016年10月宣布第3个季度与前2个季度的GPD增长率一样，都是6.7%。</w:t>
      </w:r>
    </w:p>
    <w:p w14:paraId="3A1E25A8" w14:textId="77777777" w:rsidR="00407BA1" w:rsidRDefault="00407BA1" w:rsidP="00407BA1">
      <w:pPr>
        <w:widowControl/>
        <w:rPr>
          <w:rFonts w:hint="eastAsia"/>
        </w:rPr>
      </w:pPr>
    </w:p>
    <w:p w14:paraId="31977B2B" w14:textId="77777777" w:rsidR="00407BA1" w:rsidRDefault="00407BA1" w:rsidP="00407BA1">
      <w:pPr>
        <w:widowControl/>
        <w:rPr>
          <w:rFonts w:hint="eastAsia"/>
        </w:rPr>
      </w:pPr>
      <w:r>
        <w:rPr>
          <w:rFonts w:hint="eastAsia"/>
        </w:rPr>
        <w:t xml:space="preserve">　　中共长期通过“官出数字，数字出官”的把戏愚弄百姓，又通过网络防火墙隔绝其难以控制内容的国外网站。老百姓虽然常常觉得官方的说法、数据与自己的切身感受不相符合，比如失业率、CPI、社会平均工资、民众满意率等，但又很难发表反对意见，因为中共已经通过控制传媒垄断了一切经济数据来源；2024年下半年，中共反复宣称“经济正进一步企稳向好”时，没有人能反驳之。中共为了降低失业数据，规定必须：城市户口，农村户口不算；有工作经验，实习、参加社会实践、在校做项目的都不算；社保缴纳一年以上，大学应届毕业生不算；有离职证明及连续三个月的打卡记录，主动辞职的不算。并且，把大学生未找到工作的都算灵活就业。更多例子可参见附录三《官出数字，粉饰太平》。</w:t>
      </w:r>
    </w:p>
    <w:p w14:paraId="1B5CF1FF" w14:textId="77777777" w:rsidR="00407BA1" w:rsidRDefault="00407BA1" w:rsidP="00407BA1">
      <w:pPr>
        <w:widowControl/>
        <w:rPr>
          <w:rFonts w:hint="eastAsia"/>
        </w:rPr>
      </w:pPr>
    </w:p>
    <w:p w14:paraId="57BC8127" w14:textId="77777777" w:rsidR="00407BA1" w:rsidRDefault="00407BA1" w:rsidP="00407BA1">
      <w:pPr>
        <w:widowControl/>
        <w:rPr>
          <w:rFonts w:hint="eastAsia"/>
        </w:rPr>
      </w:pPr>
      <w:r>
        <w:rPr>
          <w:rFonts w:hint="eastAsia"/>
        </w:rPr>
        <w:t xml:space="preserve">　　由于中共长期信口开河地编造数据，国内的经济学家、金融从业者、财经类自媒体经常能发掘出自相矛盾之处；于是，2022年5月，习近平禁止“黑嘴”唱衰经济，封禁财经自媒体，可谓掩耳盗铃；同时，禁止百度快照功能，以免其数据造假露馅。</w:t>
      </w:r>
    </w:p>
    <w:p w14:paraId="75B393E0" w14:textId="77777777" w:rsidR="00407BA1" w:rsidRDefault="00407BA1" w:rsidP="00407BA1">
      <w:pPr>
        <w:widowControl/>
        <w:rPr>
          <w:rFonts w:hint="eastAsia"/>
        </w:rPr>
      </w:pPr>
    </w:p>
    <w:p w14:paraId="053CE8FF" w14:textId="77777777" w:rsidR="00407BA1" w:rsidRDefault="00407BA1" w:rsidP="00407BA1">
      <w:pPr>
        <w:widowControl/>
        <w:rPr>
          <w:rFonts w:hint="eastAsia"/>
        </w:rPr>
      </w:pPr>
      <w:r>
        <w:rPr>
          <w:rFonts w:hint="eastAsia"/>
        </w:rPr>
        <w:t xml:space="preserve">　　中共“粮食连续增产20多年”的神话背后，是李昌平所揭露的农业部欺下瞒上的真相：二十年前的中国，是粮食净出口大国，2023年是粮食净进口第一大国；二十年前的中国，是大豆净出口国，2023年是大豆净进口第一大国，进口量高达9900多万吨；每年进口的大豆和粮食，需要10亿亩土地生产，而全中国的耕地不到18亿亩，也就是说中国的真实粮食自给率不到50%。</w:t>
      </w:r>
    </w:p>
    <w:p w14:paraId="0CC3326A" w14:textId="77777777" w:rsidR="00407BA1" w:rsidRDefault="00407BA1" w:rsidP="00407BA1">
      <w:pPr>
        <w:widowControl/>
        <w:rPr>
          <w:rFonts w:hint="eastAsia"/>
        </w:rPr>
      </w:pPr>
    </w:p>
    <w:p w14:paraId="3771D3B1" w14:textId="77777777" w:rsidR="00407BA1" w:rsidRDefault="00407BA1" w:rsidP="00407BA1">
      <w:pPr>
        <w:widowControl/>
        <w:rPr>
          <w:rFonts w:hint="eastAsia"/>
        </w:rPr>
      </w:pPr>
      <w:r>
        <w:rPr>
          <w:rFonts w:hint="eastAsia"/>
        </w:rPr>
        <w:t xml:space="preserve">　　欧美日高官都当众接种新冠疫苗以率众，中共高层却从不敢如此，甚至一直提倡接种疫苗的钟南山院士在2022年6月被曝出一家都没有接种记录，因为他们知道并向中国人民隐瞒了至少数十百起接种国产新冠疫苗导致的死残案例（详见《皇帝的新冠》附录六《注射国产新冠疫苗致死残者》）。</w:t>
      </w:r>
    </w:p>
    <w:p w14:paraId="24D2F635" w14:textId="77777777" w:rsidR="00407BA1" w:rsidRDefault="00407BA1" w:rsidP="00407BA1">
      <w:pPr>
        <w:widowControl/>
        <w:rPr>
          <w:rFonts w:hint="eastAsia"/>
        </w:rPr>
      </w:pPr>
    </w:p>
    <w:p w14:paraId="4C3C1EFA" w14:textId="77777777" w:rsidR="00407BA1" w:rsidRDefault="00407BA1" w:rsidP="00407BA1">
      <w:pPr>
        <w:widowControl/>
        <w:rPr>
          <w:rFonts w:hint="eastAsia"/>
        </w:rPr>
      </w:pPr>
      <w:r>
        <w:rPr>
          <w:rFonts w:hint="eastAsia"/>
        </w:rPr>
        <w:t xml:space="preserve">　　新冠疫情以来，失业大增，官媒有意无视社会中的阶层分化、压迫等，描绘“灵活就业的美好未来”，号召现在的年轻人不要被自己的学历所困，“孔乙己眼高手低，是该脱下长衫了”，去做一些对学历要求没那么严格的工作，赚钱维持生活，如“3万人打算逃离格子间去干体力活，放弃1700的日薪，去打月薪5000的工”。（2025年9月）中</w:t>
      </w:r>
      <w:r>
        <w:rPr>
          <w:rFonts w:hint="eastAsia"/>
        </w:rPr>
        <w:lastRenderedPageBreak/>
        <w:t>共官媒甚至宣称“年轻人下班跑去菜市场捡菜叶子，不仅能交到朋友，还环保，还简单快乐”，又称送外卖是为了欣赏沿途的风景，把失业、贫穷、血汗谋生说得如此清新脱俗，高雅文艺。</w:t>
      </w:r>
    </w:p>
    <w:p w14:paraId="397D40DA" w14:textId="77777777" w:rsidR="00407BA1" w:rsidRDefault="00407BA1" w:rsidP="00407BA1">
      <w:pPr>
        <w:widowControl/>
        <w:rPr>
          <w:rFonts w:hint="eastAsia"/>
        </w:rPr>
      </w:pPr>
    </w:p>
    <w:p w14:paraId="152DB17B" w14:textId="77777777" w:rsidR="00407BA1" w:rsidRDefault="00407BA1" w:rsidP="00407BA1">
      <w:pPr>
        <w:widowControl/>
        <w:rPr>
          <w:rFonts w:hint="eastAsia"/>
        </w:rPr>
      </w:pPr>
      <w:r>
        <w:rPr>
          <w:rFonts w:hint="eastAsia"/>
        </w:rPr>
        <w:t xml:space="preserve">　　中共为了提倡摊贩经济，宣称摆地摊、烤面筋、补裤衩、烤红薯、大学生养牛、公务员辞职养蟑螂都发了大财，行行出百万富翁，时人称“要致富，看央视”，参见附录四《官宣创业致富》。</w:t>
      </w:r>
    </w:p>
    <w:p w14:paraId="14FE7DB3" w14:textId="77777777" w:rsidR="00407BA1" w:rsidRDefault="00407BA1" w:rsidP="00407BA1">
      <w:pPr>
        <w:widowControl/>
        <w:rPr>
          <w:rFonts w:hint="eastAsia"/>
        </w:rPr>
      </w:pPr>
    </w:p>
    <w:p w14:paraId="0228F07B" w14:textId="77777777" w:rsidR="00407BA1" w:rsidRDefault="00407BA1" w:rsidP="00407BA1">
      <w:pPr>
        <w:widowControl/>
        <w:rPr>
          <w:rFonts w:hint="eastAsia"/>
        </w:rPr>
      </w:pPr>
      <w:r>
        <w:rPr>
          <w:rFonts w:hint="eastAsia"/>
        </w:rPr>
        <w:t xml:space="preserve">　　中共为了掩盖其对人民的剥削，而披上温情脉脉的“老乡别跑，我为你好”的面纱：</w:t>
      </w:r>
    </w:p>
    <w:p w14:paraId="779E57DA" w14:textId="77777777" w:rsidR="00407BA1" w:rsidRDefault="00407BA1" w:rsidP="00407BA1">
      <w:pPr>
        <w:widowControl/>
        <w:rPr>
          <w:rFonts w:hint="eastAsia"/>
        </w:rPr>
      </w:pPr>
    </w:p>
    <w:p w14:paraId="109D36BE" w14:textId="77777777" w:rsidR="00407BA1" w:rsidRDefault="00407BA1" w:rsidP="00407BA1">
      <w:pPr>
        <w:widowControl/>
        <w:rPr>
          <w:rFonts w:hint="eastAsia"/>
        </w:rPr>
      </w:pPr>
      <w:r>
        <w:rPr>
          <w:rFonts w:hint="eastAsia"/>
        </w:rPr>
        <w:tab/>
        <w:t>◆新冠疫情后，因房产地爆雷频频，地方卖地收入大降，各地纷纷出台救市措施试图挽救土地财政，而冠冕堂皇的理由却是“为了更好地满足居民的住房需求”、“为了更好满足居民合理住房需求，推动住有宜居、职住平衡”（2026年4月，深圳）。</w:t>
      </w:r>
    </w:p>
    <w:p w14:paraId="7A49DAD5" w14:textId="77777777" w:rsidR="00407BA1" w:rsidRDefault="00407BA1" w:rsidP="00407BA1">
      <w:pPr>
        <w:widowControl/>
        <w:rPr>
          <w:rFonts w:hint="eastAsia"/>
        </w:rPr>
      </w:pPr>
    </w:p>
    <w:p w14:paraId="7E5D05FA" w14:textId="77777777" w:rsidR="00407BA1" w:rsidRDefault="00407BA1" w:rsidP="00407BA1">
      <w:pPr>
        <w:widowControl/>
        <w:rPr>
          <w:rFonts w:hint="eastAsia"/>
        </w:rPr>
      </w:pPr>
      <w:r>
        <w:rPr>
          <w:rFonts w:hint="eastAsia"/>
        </w:rPr>
        <w:tab/>
        <w:t>◆中共强迫银行化解巨额地方债，为了防止早已资不抵债的各大银行遭到挤兑，而普遍对储户的银行卡限额，理由却是为了防范电信诈骗、保障储户资金安全。</w:t>
      </w:r>
    </w:p>
    <w:p w14:paraId="51BB378A" w14:textId="77777777" w:rsidR="00407BA1" w:rsidRDefault="00407BA1" w:rsidP="00407BA1">
      <w:pPr>
        <w:widowControl/>
        <w:rPr>
          <w:rFonts w:hint="eastAsia"/>
        </w:rPr>
      </w:pPr>
    </w:p>
    <w:p w14:paraId="164E7C62" w14:textId="77777777" w:rsidR="00407BA1" w:rsidRDefault="00407BA1" w:rsidP="00407BA1">
      <w:pPr>
        <w:widowControl/>
        <w:rPr>
          <w:rFonts w:hint="eastAsia"/>
        </w:rPr>
      </w:pPr>
      <w:r>
        <w:rPr>
          <w:rFonts w:hint="eastAsia"/>
        </w:rPr>
        <w:tab/>
        <w:t>◆中共宣传通过银行柜台渠道投资债券市场，试图通过将储蓄高效转化为债券投资，化解地方债，却宣称是为了“增加居民财产性收入”。</w:t>
      </w:r>
    </w:p>
    <w:p w14:paraId="5C066782" w14:textId="77777777" w:rsidR="00407BA1" w:rsidRDefault="00407BA1" w:rsidP="00407BA1">
      <w:pPr>
        <w:widowControl/>
        <w:rPr>
          <w:rFonts w:hint="eastAsia"/>
        </w:rPr>
      </w:pPr>
    </w:p>
    <w:p w14:paraId="7CBDD0FF" w14:textId="77777777" w:rsidR="00407BA1" w:rsidRDefault="00407BA1" w:rsidP="00407BA1">
      <w:pPr>
        <w:widowControl/>
        <w:rPr>
          <w:rFonts w:hint="eastAsia"/>
        </w:rPr>
      </w:pPr>
      <w:r>
        <w:rPr>
          <w:rFonts w:hint="eastAsia"/>
        </w:rPr>
        <w:t xml:space="preserve">＊＊＊＊＊＊　</w:t>
      </w:r>
    </w:p>
    <w:p w14:paraId="1907C09F" w14:textId="77777777" w:rsidR="00407BA1" w:rsidRDefault="00407BA1" w:rsidP="00407BA1">
      <w:pPr>
        <w:widowControl/>
        <w:rPr>
          <w:rFonts w:hint="eastAsia"/>
        </w:rPr>
      </w:pPr>
    </w:p>
    <w:p w14:paraId="59756283" w14:textId="77777777" w:rsidR="00407BA1" w:rsidRDefault="00407BA1" w:rsidP="00407BA1">
      <w:pPr>
        <w:widowControl/>
        <w:rPr>
          <w:rFonts w:hint="eastAsia"/>
        </w:rPr>
      </w:pPr>
      <w:r>
        <w:rPr>
          <w:rFonts w:hint="eastAsia"/>
        </w:rPr>
        <w:t xml:space="preserve">　　近年，中共官媒频繁利用防火墙内外的信息差，故意歪曲引用墙外新闻，公然炮制假新闻愚弄国民。例如：</w:t>
      </w:r>
    </w:p>
    <w:p w14:paraId="075111C3" w14:textId="77777777" w:rsidR="00407BA1" w:rsidRDefault="00407BA1" w:rsidP="00407BA1">
      <w:pPr>
        <w:widowControl/>
        <w:rPr>
          <w:rFonts w:hint="eastAsia"/>
        </w:rPr>
      </w:pPr>
    </w:p>
    <w:p w14:paraId="4C2314F8" w14:textId="77777777" w:rsidR="00407BA1" w:rsidRDefault="00407BA1" w:rsidP="00407BA1">
      <w:pPr>
        <w:widowControl/>
        <w:rPr>
          <w:rFonts w:hint="eastAsia"/>
        </w:rPr>
      </w:pPr>
      <w:r>
        <w:rPr>
          <w:rFonts w:hint="eastAsia"/>
        </w:rPr>
        <w:tab/>
        <w:t>◆2019年2月中旬，《人民日报》英文网站刊文颂扬中国经济发展，署名新西兰前总理珍妮·希普利；其本人听说后，立即声明否认。</w:t>
      </w:r>
    </w:p>
    <w:p w14:paraId="78E85198" w14:textId="77777777" w:rsidR="00407BA1" w:rsidRDefault="00407BA1" w:rsidP="00407BA1">
      <w:pPr>
        <w:widowControl/>
        <w:rPr>
          <w:rFonts w:hint="eastAsia"/>
        </w:rPr>
      </w:pPr>
    </w:p>
    <w:p w14:paraId="038F3CD1" w14:textId="77777777" w:rsidR="00407BA1" w:rsidRDefault="00407BA1" w:rsidP="00407BA1">
      <w:pPr>
        <w:widowControl/>
        <w:rPr>
          <w:rFonts w:hint="eastAsia"/>
        </w:rPr>
      </w:pPr>
      <w:r>
        <w:rPr>
          <w:rFonts w:hint="eastAsia"/>
        </w:rPr>
        <w:tab/>
        <w:t>◆伊朗受美国制裁多年，经济衰退以致饥荒，能源部长雷扎·阿达卡尼亚甚至提倡日食一餐。2019年11月下旬，伊朗全国多地游行抗议燃油涨价，遭到镇压，死者超过2百人，全国断网多日；央视报道抗议画面，却宣称“伊朗民众上街支持政府调控油价”。</w:t>
      </w:r>
    </w:p>
    <w:p w14:paraId="291CD680" w14:textId="77777777" w:rsidR="00407BA1" w:rsidRDefault="00407BA1" w:rsidP="00407BA1">
      <w:pPr>
        <w:widowControl/>
        <w:rPr>
          <w:rFonts w:hint="eastAsia"/>
        </w:rPr>
      </w:pPr>
    </w:p>
    <w:p w14:paraId="525DA54B" w14:textId="77777777" w:rsidR="00407BA1" w:rsidRDefault="00407BA1" w:rsidP="00407BA1">
      <w:pPr>
        <w:widowControl/>
        <w:rPr>
          <w:rFonts w:hint="eastAsia"/>
        </w:rPr>
      </w:pPr>
      <w:r>
        <w:rPr>
          <w:rFonts w:hint="eastAsia"/>
        </w:rPr>
        <w:tab/>
        <w:t>◆12月23日，韩国总统文在寅访华，会晤习近平。中共官媒报道称“文在寅称香港、新疆问题为中国内政”，随即为韩方否认。</w:t>
      </w:r>
    </w:p>
    <w:p w14:paraId="6D9B224F" w14:textId="77777777" w:rsidR="00407BA1" w:rsidRDefault="00407BA1" w:rsidP="00407BA1">
      <w:pPr>
        <w:widowControl/>
        <w:rPr>
          <w:rFonts w:hint="eastAsia"/>
        </w:rPr>
      </w:pPr>
    </w:p>
    <w:p w14:paraId="73801866" w14:textId="77777777" w:rsidR="00407BA1" w:rsidRDefault="00407BA1" w:rsidP="00407BA1">
      <w:pPr>
        <w:widowControl/>
        <w:rPr>
          <w:rFonts w:hint="eastAsia"/>
        </w:rPr>
      </w:pPr>
      <w:r>
        <w:rPr>
          <w:rFonts w:hint="eastAsia"/>
        </w:rPr>
        <w:lastRenderedPageBreak/>
        <w:tab/>
        <w:t>◆2020年3月底，美国杜兰大学医学院教授罗伯特·加里受美国广播公司采访，称新冠病毒来源非武汉海鲜市场，央视如获至宝，报道标题《美国科学家：武汉绝非新冠病毒源头》。</w:t>
      </w:r>
    </w:p>
    <w:p w14:paraId="1434E9E2" w14:textId="77777777" w:rsidR="00407BA1" w:rsidRDefault="00407BA1" w:rsidP="00407BA1">
      <w:pPr>
        <w:widowControl/>
        <w:rPr>
          <w:rFonts w:hint="eastAsia"/>
        </w:rPr>
      </w:pPr>
    </w:p>
    <w:p w14:paraId="4CFD3B13" w14:textId="77777777" w:rsidR="00407BA1" w:rsidRDefault="00407BA1" w:rsidP="00407BA1">
      <w:pPr>
        <w:widowControl/>
        <w:rPr>
          <w:rFonts w:hint="eastAsia"/>
        </w:rPr>
      </w:pPr>
      <w:r>
        <w:rPr>
          <w:rFonts w:hint="eastAsia"/>
        </w:rPr>
        <w:tab/>
        <w:t>◆5月，央视故意曲译德国总理默克尔直播讲话，称其表态“拥抱中国”，随后被默克尔否认：“我没说过这句话。”</w:t>
      </w:r>
    </w:p>
    <w:p w14:paraId="29D015AE" w14:textId="77777777" w:rsidR="00407BA1" w:rsidRDefault="00407BA1" w:rsidP="00407BA1">
      <w:pPr>
        <w:widowControl/>
        <w:rPr>
          <w:rFonts w:hint="eastAsia"/>
        </w:rPr>
      </w:pPr>
    </w:p>
    <w:p w14:paraId="2EDC7C85" w14:textId="77777777" w:rsidR="00407BA1" w:rsidRDefault="00407BA1" w:rsidP="00407BA1">
      <w:pPr>
        <w:widowControl/>
        <w:rPr>
          <w:rFonts w:hint="eastAsia"/>
        </w:rPr>
      </w:pPr>
      <w:r>
        <w:rPr>
          <w:rFonts w:hint="eastAsia"/>
        </w:rPr>
        <w:tab/>
        <w:t>◆7月，独裁统治26年、民调支持率仅3%的白俄罗斯总统卢卡申科以80%的选票当选；全国900万人，仅首都就有20万人游行抗议，街道除绿地外都站满了人。央视报道称“白俄罗斯首都举行大规模群众集会支持政府”。</w:t>
      </w:r>
    </w:p>
    <w:p w14:paraId="5BA1B8A8" w14:textId="77777777" w:rsidR="00407BA1" w:rsidRDefault="00407BA1" w:rsidP="00407BA1">
      <w:pPr>
        <w:widowControl/>
        <w:rPr>
          <w:rFonts w:hint="eastAsia"/>
        </w:rPr>
      </w:pPr>
    </w:p>
    <w:p w14:paraId="6635E3AA" w14:textId="77777777" w:rsidR="00407BA1" w:rsidRDefault="00407BA1" w:rsidP="00407BA1">
      <w:pPr>
        <w:widowControl/>
        <w:rPr>
          <w:rFonts w:hint="eastAsia"/>
        </w:rPr>
      </w:pPr>
      <w:r>
        <w:rPr>
          <w:rFonts w:hint="eastAsia"/>
        </w:rPr>
        <w:tab/>
        <w:t>◆9月21日，世卫组织首席科学家斯瓦米纳坦在记者会回答提问，说：“我们与他们（中国）进行了非常有建设性和开放的讨论，如果他们的一些候选疫苗在正在进行的临床试验中证明确实成功的话，他们会一直重申对全球获取（疫苗）的承诺。”共青团官微随后发文《世卫组织首席科学家：中国新冠疫苗已被证明有效》。</w:t>
      </w:r>
    </w:p>
    <w:p w14:paraId="3C6BDA68" w14:textId="77777777" w:rsidR="00407BA1" w:rsidRDefault="00407BA1" w:rsidP="00407BA1">
      <w:pPr>
        <w:widowControl/>
        <w:rPr>
          <w:rFonts w:hint="eastAsia"/>
        </w:rPr>
      </w:pPr>
    </w:p>
    <w:p w14:paraId="10A6A5F8" w14:textId="77777777" w:rsidR="00407BA1" w:rsidRDefault="00407BA1" w:rsidP="00407BA1">
      <w:pPr>
        <w:widowControl/>
        <w:rPr>
          <w:rFonts w:hint="eastAsia"/>
        </w:rPr>
      </w:pPr>
      <w:r>
        <w:rPr>
          <w:rFonts w:hint="eastAsia"/>
        </w:rPr>
        <w:tab/>
        <w:t>◆2021年8月上旬，中共官媒炮制了一个瑞士生物学家威尔逊·爱德华兹，声称美国施压世卫组织，溯源工作恐成政治工具。很快被瑞士大使馆辟谣：查无此人。</w:t>
      </w:r>
    </w:p>
    <w:p w14:paraId="6439DAEE" w14:textId="77777777" w:rsidR="00407BA1" w:rsidRDefault="00407BA1" w:rsidP="00407BA1">
      <w:pPr>
        <w:widowControl/>
        <w:rPr>
          <w:rFonts w:hint="eastAsia"/>
        </w:rPr>
      </w:pPr>
    </w:p>
    <w:p w14:paraId="1A90D360" w14:textId="77777777" w:rsidR="00407BA1" w:rsidRDefault="00407BA1" w:rsidP="00407BA1">
      <w:pPr>
        <w:widowControl/>
        <w:rPr>
          <w:rFonts w:hint="eastAsia"/>
        </w:rPr>
      </w:pPr>
      <w:r>
        <w:rPr>
          <w:rFonts w:hint="eastAsia"/>
        </w:rPr>
        <w:tab/>
        <w:t>◆2022年5月1日，央视报道称法国电价暴涨400%，实则仅4%。</w:t>
      </w:r>
    </w:p>
    <w:p w14:paraId="4109C777" w14:textId="77777777" w:rsidR="00407BA1" w:rsidRDefault="00407BA1" w:rsidP="00407BA1">
      <w:pPr>
        <w:widowControl/>
        <w:rPr>
          <w:rFonts w:hint="eastAsia"/>
        </w:rPr>
      </w:pPr>
    </w:p>
    <w:p w14:paraId="2F3605E9" w14:textId="77777777" w:rsidR="00407BA1" w:rsidRDefault="00407BA1" w:rsidP="00407BA1">
      <w:pPr>
        <w:widowControl/>
        <w:rPr>
          <w:rFonts w:hint="eastAsia"/>
        </w:rPr>
      </w:pPr>
      <w:r>
        <w:rPr>
          <w:rFonts w:hint="eastAsia"/>
        </w:rPr>
        <w:tab/>
        <w:t>◆5月，联合国人权高级专员巴切莱特应邀访华，会晤习近平。新华社报道称，巴切莱特说“我钦佩中方在消除贫困、保护人权、实现经济社会发展等方面所作努力和取得的成就”。几小时后，巴切莱特的办公室就发表声明反驳，指出其实际开场白中并没有赞赏中国人权记录的说法。另外，巴切莱特访华一个月后，才一改之前“在不受监督的情况下，与联合国安排的人员进行交谈”的说法，公开承认访问新疆行程受限，全程都有中方官员陪同。又过了2个月，巴切莱特在卸任前，才发布《新疆人权报告》，指出中共广泛拘禁维族、穆斯林“或危害人类”。</w:t>
      </w:r>
    </w:p>
    <w:p w14:paraId="468D81C7" w14:textId="77777777" w:rsidR="00407BA1" w:rsidRDefault="00407BA1" w:rsidP="00407BA1">
      <w:pPr>
        <w:widowControl/>
        <w:rPr>
          <w:rFonts w:hint="eastAsia"/>
        </w:rPr>
      </w:pPr>
    </w:p>
    <w:p w14:paraId="3DB889BB" w14:textId="77777777" w:rsidR="00407BA1" w:rsidRDefault="00407BA1" w:rsidP="00407BA1">
      <w:pPr>
        <w:widowControl/>
        <w:rPr>
          <w:rFonts w:hint="eastAsia"/>
        </w:rPr>
      </w:pPr>
      <w:r>
        <w:rPr>
          <w:rFonts w:hint="eastAsia"/>
        </w:rPr>
        <w:tab/>
        <w:t>◆6月，国内主流媒体报道比利时首都上万人街头抗议，高喊阻止北约的口号。随后比利时使馆辟谣：假的，当地人是在抗议物价上涨。</w:t>
      </w:r>
    </w:p>
    <w:p w14:paraId="6B88ADFD" w14:textId="77777777" w:rsidR="00407BA1" w:rsidRDefault="00407BA1" w:rsidP="00407BA1">
      <w:pPr>
        <w:widowControl/>
        <w:rPr>
          <w:rFonts w:hint="eastAsia"/>
        </w:rPr>
      </w:pPr>
    </w:p>
    <w:p w14:paraId="7587A1B1" w14:textId="77777777" w:rsidR="00407BA1" w:rsidRDefault="00407BA1" w:rsidP="00407BA1">
      <w:pPr>
        <w:widowControl/>
        <w:rPr>
          <w:rFonts w:hint="eastAsia"/>
        </w:rPr>
      </w:pPr>
      <w:r>
        <w:rPr>
          <w:rFonts w:hint="eastAsia"/>
        </w:rPr>
        <w:tab/>
        <w:t>◆8月2日，美国参议长南希·佩洛西访台前夕，《参考消息》官微转发“今日俄罗斯”的消息称“莫斯科地标建筑电视塔亮出红底黄字标语‘中国，俄罗斯与你同在’循环播放”，随后“今日俄罗斯”道歉称莫斯科电视塔还在维修，无法接通灯光标语。</w:t>
      </w:r>
    </w:p>
    <w:p w14:paraId="6F52FAF5" w14:textId="77777777" w:rsidR="00407BA1" w:rsidRDefault="00407BA1" w:rsidP="00407BA1">
      <w:pPr>
        <w:widowControl/>
        <w:rPr>
          <w:rFonts w:hint="eastAsia"/>
        </w:rPr>
      </w:pPr>
    </w:p>
    <w:p w14:paraId="5D728C5A" w14:textId="77777777" w:rsidR="00407BA1" w:rsidRDefault="00407BA1" w:rsidP="00407BA1">
      <w:pPr>
        <w:widowControl/>
        <w:rPr>
          <w:rFonts w:hint="eastAsia"/>
        </w:rPr>
      </w:pPr>
      <w:r>
        <w:rPr>
          <w:rFonts w:hint="eastAsia"/>
        </w:rPr>
        <w:tab/>
        <w:t>◆11月中旬，迪拜世界杯伊朗队在比赛前奏国歌时拒绝唱国歌以抗议政府屠杀抗议者，《中国日报》却报道称伊朗女球迷听国歌激动流泪，一边鼓掌。</w:t>
      </w:r>
    </w:p>
    <w:p w14:paraId="0E7F4293" w14:textId="77777777" w:rsidR="00407BA1" w:rsidRDefault="00407BA1" w:rsidP="00407BA1">
      <w:pPr>
        <w:widowControl/>
        <w:rPr>
          <w:rFonts w:hint="eastAsia"/>
        </w:rPr>
      </w:pPr>
    </w:p>
    <w:p w14:paraId="4329A7C4" w14:textId="77777777" w:rsidR="00407BA1" w:rsidRDefault="00407BA1" w:rsidP="00407BA1">
      <w:pPr>
        <w:widowControl/>
        <w:rPr>
          <w:rFonts w:hint="eastAsia"/>
        </w:rPr>
      </w:pPr>
      <w:r>
        <w:rPr>
          <w:rFonts w:hint="eastAsia"/>
        </w:rPr>
        <w:lastRenderedPageBreak/>
        <w:tab/>
        <w:t>◆2023年8月7日，《环球时报》英文版发表了一篇署名为Eusebio Filopatro的意大利和欧盟分析师的文章，批评意大利当局退出某项合作协议。随后，意大利媒体Formiche质疑作者身份虚假，因为与其名称唯一匹配的检索结果是一名活跃在17至18世纪的祖父桑费利雀的笔名。</w:t>
      </w:r>
    </w:p>
    <w:p w14:paraId="3015E40B" w14:textId="77777777" w:rsidR="00407BA1" w:rsidRDefault="00407BA1" w:rsidP="00407BA1">
      <w:pPr>
        <w:widowControl/>
        <w:rPr>
          <w:rFonts w:hint="eastAsia"/>
        </w:rPr>
      </w:pPr>
    </w:p>
    <w:p w14:paraId="52DA4BAB" w14:textId="77777777" w:rsidR="00407BA1" w:rsidRDefault="00407BA1" w:rsidP="00407BA1">
      <w:pPr>
        <w:widowControl/>
        <w:rPr>
          <w:rFonts w:hint="eastAsia"/>
        </w:rPr>
      </w:pPr>
      <w:r>
        <w:rPr>
          <w:rFonts w:hint="eastAsia"/>
        </w:rPr>
        <w:tab/>
        <w:t>◆10月27日，习近平暗杀了前国务院总理李克强。当天，美国总统拜登在会见外长王毅时，特地表达了对李克強去世的慰问。在中国政府官方网站上，措辞被改成了拜登问候习近平。</w:t>
      </w:r>
    </w:p>
    <w:p w14:paraId="1B95B883" w14:textId="77777777" w:rsidR="00407BA1" w:rsidRDefault="00407BA1" w:rsidP="00407BA1">
      <w:pPr>
        <w:widowControl/>
        <w:rPr>
          <w:rFonts w:hint="eastAsia"/>
        </w:rPr>
      </w:pPr>
    </w:p>
    <w:p w14:paraId="59D447D0" w14:textId="77777777" w:rsidR="00407BA1" w:rsidRDefault="00407BA1" w:rsidP="00407BA1">
      <w:pPr>
        <w:widowControl/>
        <w:rPr>
          <w:rFonts w:hint="eastAsia"/>
        </w:rPr>
      </w:pPr>
      <w:r>
        <w:rPr>
          <w:rFonts w:hint="eastAsia"/>
        </w:rPr>
        <w:tab/>
        <w:t>◆11月上旬，大量中国媒体转发了一张图片，图中疑似加沙男子携带满脸灰尘的五孩童站在废墟上，并称这是“西方国家集体认可的暴行”。经网民用AI侦测工具判断，结果是该图100%是由人工智能制作的图像，很可能是使用制图软件Midjourney制作。</w:t>
      </w:r>
    </w:p>
    <w:p w14:paraId="3FD3E8AE" w14:textId="77777777" w:rsidR="00407BA1" w:rsidRDefault="00407BA1" w:rsidP="00407BA1">
      <w:pPr>
        <w:widowControl/>
        <w:rPr>
          <w:rFonts w:hint="eastAsia"/>
        </w:rPr>
      </w:pPr>
    </w:p>
    <w:p w14:paraId="3F922730" w14:textId="77777777" w:rsidR="00407BA1" w:rsidRDefault="00407BA1" w:rsidP="00407BA1">
      <w:pPr>
        <w:widowControl/>
        <w:rPr>
          <w:rFonts w:hint="eastAsia"/>
        </w:rPr>
      </w:pPr>
      <w:r>
        <w:rPr>
          <w:rFonts w:hint="eastAsia"/>
        </w:rPr>
        <w:tab/>
        <w:t>◆2025年1月31日，美国国务卿卢比奥在接受Megyn Kelly采访时表示，自己在和中国外交部长王毅的通话中并没有听到对方警告自己“好自为之”，"但是他们喜欢玩这种把戏，用英语说一套，用中文说一套，但至少我没有听到，否则我也会说同样的话....但这很无聊，也很无关紧要，真正重要的是我们的未来决策"。</w:t>
      </w:r>
    </w:p>
    <w:p w14:paraId="64F63D51" w14:textId="77777777" w:rsidR="00407BA1" w:rsidRDefault="00407BA1" w:rsidP="00407BA1">
      <w:pPr>
        <w:widowControl/>
        <w:rPr>
          <w:rFonts w:hint="eastAsia"/>
        </w:rPr>
      </w:pPr>
    </w:p>
    <w:p w14:paraId="559B474F" w14:textId="77777777" w:rsidR="00407BA1" w:rsidRDefault="00407BA1" w:rsidP="00407BA1">
      <w:pPr>
        <w:widowControl/>
        <w:rPr>
          <w:rFonts w:hint="eastAsia"/>
        </w:rPr>
      </w:pPr>
      <w:r>
        <w:rPr>
          <w:rFonts w:hint="eastAsia"/>
        </w:rPr>
        <w:tab/>
        <w:t>◆3月，中华民国总统赖清德称大陆是“敌对势力”后，中共反复派军队在台海演习，作攻台之势，《人民日报》评论称《赖清德是穷凶极恶的“战争制造者”》，实则一直威胁武统台湾的习近平才是战争的罪魁祸首。</w:t>
      </w:r>
    </w:p>
    <w:p w14:paraId="410B7758" w14:textId="77777777" w:rsidR="00407BA1" w:rsidRDefault="00407BA1" w:rsidP="00407BA1">
      <w:pPr>
        <w:widowControl/>
        <w:rPr>
          <w:rFonts w:hint="eastAsia"/>
        </w:rPr>
      </w:pPr>
    </w:p>
    <w:p w14:paraId="6FEE360B" w14:textId="77777777" w:rsidR="00407BA1" w:rsidRDefault="00407BA1" w:rsidP="00407BA1">
      <w:pPr>
        <w:widowControl/>
        <w:rPr>
          <w:rFonts w:hint="eastAsia"/>
        </w:rPr>
      </w:pPr>
      <w:r>
        <w:rPr>
          <w:rFonts w:hint="eastAsia"/>
        </w:rPr>
        <w:tab/>
        <w:t>◆俄罗斯侵略乌克兰期间，外界一直指责中共向俄罗斯提供军援。4月下旬，乌克兰总统泽连斯基有了充足的证据，才公开指责中共向俄罗斯提供军援。中共反驳说从没提供致命性武器，间接承认了军援的事实。</w:t>
      </w:r>
    </w:p>
    <w:p w14:paraId="209C445A" w14:textId="77777777" w:rsidR="00407BA1" w:rsidRDefault="00407BA1" w:rsidP="00407BA1">
      <w:pPr>
        <w:widowControl/>
        <w:rPr>
          <w:rFonts w:hint="eastAsia"/>
        </w:rPr>
      </w:pPr>
    </w:p>
    <w:p w14:paraId="25F6EA04" w14:textId="77777777" w:rsidR="00407BA1" w:rsidRDefault="00407BA1" w:rsidP="00407BA1">
      <w:pPr>
        <w:widowControl/>
        <w:rPr>
          <w:rFonts w:hint="eastAsia"/>
        </w:rPr>
      </w:pPr>
      <w:r>
        <w:rPr>
          <w:rFonts w:hint="eastAsia"/>
        </w:rPr>
        <w:t xml:space="preserve">＊＊＊＊＊＊　</w:t>
      </w:r>
    </w:p>
    <w:p w14:paraId="0C7C7393" w14:textId="77777777" w:rsidR="00407BA1" w:rsidRDefault="00407BA1" w:rsidP="00407BA1">
      <w:pPr>
        <w:widowControl/>
        <w:rPr>
          <w:rFonts w:hint="eastAsia"/>
        </w:rPr>
      </w:pPr>
    </w:p>
    <w:p w14:paraId="1D6A72E5" w14:textId="77777777" w:rsidR="00407BA1" w:rsidRDefault="00407BA1" w:rsidP="00407BA1">
      <w:pPr>
        <w:widowControl/>
        <w:rPr>
          <w:rFonts w:hint="eastAsia"/>
        </w:rPr>
      </w:pPr>
      <w:r>
        <w:rPr>
          <w:rFonts w:hint="eastAsia"/>
        </w:rPr>
        <w:t xml:space="preserve">　　中共建立网络防火墙隔绝外网、减少中小学英语学习甚至禁止课外教培，目的是阻止老百姓学会外语尤其是英语，自己上网看一手的外国新闻，因为这样就不好糊弄了。例如：</w:t>
      </w:r>
    </w:p>
    <w:p w14:paraId="17C68047" w14:textId="77777777" w:rsidR="00407BA1" w:rsidRDefault="00407BA1" w:rsidP="00407BA1">
      <w:pPr>
        <w:widowControl/>
        <w:rPr>
          <w:rFonts w:hint="eastAsia"/>
        </w:rPr>
      </w:pPr>
    </w:p>
    <w:p w14:paraId="3533E967" w14:textId="77777777" w:rsidR="00407BA1" w:rsidRDefault="00407BA1" w:rsidP="00407BA1">
      <w:pPr>
        <w:widowControl/>
        <w:rPr>
          <w:rFonts w:hint="eastAsia"/>
        </w:rPr>
      </w:pPr>
      <w:r>
        <w:rPr>
          <w:rFonts w:hint="eastAsia"/>
        </w:rPr>
        <w:tab/>
        <w:t>◆2020年7月，环球、央视、中青报、光明网、澎湃新闻等主流媒体均转载报道法网男双冠军凯文·克拉维茨在疫情期间无比赛可打，没有收入，被迫在超市打工，“每月工资仅为450欧元”。网友查阅外媒原文，发现人家清清楚楚写的是“450 euros a week”。中共故意装傻充楞，把week翻译成月，制造这种假新闻，无非是用“国外乱套，国内赢麻”、“风景这边独好”的虚妄优越感麻痹国民，也即“围美救赵”的套路。</w:t>
      </w:r>
    </w:p>
    <w:p w14:paraId="238DE472" w14:textId="77777777" w:rsidR="00407BA1" w:rsidRDefault="00407BA1" w:rsidP="00407BA1">
      <w:pPr>
        <w:widowControl/>
        <w:rPr>
          <w:rFonts w:hint="eastAsia"/>
        </w:rPr>
      </w:pPr>
    </w:p>
    <w:p w14:paraId="15819C98" w14:textId="77777777" w:rsidR="00407BA1" w:rsidRDefault="00407BA1" w:rsidP="00407BA1">
      <w:pPr>
        <w:widowControl/>
        <w:rPr>
          <w:rFonts w:hint="eastAsia"/>
        </w:rPr>
      </w:pPr>
      <w:r>
        <w:rPr>
          <w:rFonts w:hint="eastAsia"/>
        </w:rPr>
        <w:lastRenderedPageBreak/>
        <w:tab/>
        <w:t>◆2022年3月，新华社一篇关于俄乌冲突的报道指出，乌克兰一家调查机构显示有89%的受访者“可以接受”在俄方不撤军的情况下与俄方签订临时停火协议。国内网民翻墙找到这篇新闻的原文，原文显示乌克兰民调说的是“is unacceptable”，是“不可接受的”。之后，可能是由于太过打脸，新华社悄悄修改了这篇文章，将“可以接受”改为“不可接受”。</w:t>
      </w:r>
    </w:p>
    <w:p w14:paraId="28612905" w14:textId="77777777" w:rsidR="00407BA1" w:rsidRDefault="00407BA1" w:rsidP="00407BA1">
      <w:pPr>
        <w:widowControl/>
        <w:rPr>
          <w:rFonts w:hint="eastAsia"/>
        </w:rPr>
      </w:pPr>
    </w:p>
    <w:p w14:paraId="326F6854" w14:textId="77777777" w:rsidR="00407BA1" w:rsidRDefault="00407BA1" w:rsidP="00407BA1">
      <w:pPr>
        <w:widowControl/>
        <w:rPr>
          <w:rFonts w:hint="eastAsia"/>
        </w:rPr>
      </w:pPr>
      <w:r>
        <w:rPr>
          <w:rFonts w:hint="eastAsia"/>
        </w:rPr>
        <w:tab/>
        <w:t>◆同样关于俄乌冲突，国内媒体《南风窗》“引用”了英国媒体《卫报》的一篇报道，称布查事件为乌军炮击所致。网友随后发现《卫报》原文标题清楚地写着“Russian artillery”，即俄罗斯炮兵。</w:t>
      </w:r>
    </w:p>
    <w:p w14:paraId="77022B3D" w14:textId="77777777" w:rsidR="00407BA1" w:rsidRDefault="00407BA1" w:rsidP="00407BA1">
      <w:pPr>
        <w:widowControl/>
        <w:rPr>
          <w:rFonts w:hint="eastAsia"/>
        </w:rPr>
      </w:pPr>
    </w:p>
    <w:p w14:paraId="2941C35D" w14:textId="77777777" w:rsidR="00407BA1" w:rsidRDefault="00407BA1" w:rsidP="00407BA1">
      <w:pPr>
        <w:widowControl/>
        <w:rPr>
          <w:rFonts w:hint="eastAsia"/>
        </w:rPr>
      </w:pPr>
      <w:r>
        <w:rPr>
          <w:rFonts w:hint="eastAsia"/>
        </w:rPr>
        <w:tab/>
        <w:t>◆4月，共青团转载央视新闻称“世卫称奥密克戎导致大量住院和死亡病例”。网友找到了世卫组织的英文报告原文：“Globally, during the week of 4 through 10 April 2022, the number of new COVID-19 cases has continued to decline for the third consecutive week, with a 24% decrease as compared to the previous week。”翻译过来就是：在全球范围内，在2022年4月4日至10日这一周，新增病例和死亡数量连续第3周持续下降，与前一周相比，新增病例下降了24%。中共官媒故意把decrease翻译成增长，为所谓的“动态清零”政策辩解。</w:t>
      </w:r>
    </w:p>
    <w:p w14:paraId="5AF09888" w14:textId="77777777" w:rsidR="00407BA1" w:rsidRDefault="00407BA1" w:rsidP="00407BA1">
      <w:pPr>
        <w:widowControl/>
        <w:rPr>
          <w:rFonts w:hint="eastAsia"/>
        </w:rPr>
      </w:pPr>
    </w:p>
    <w:p w14:paraId="5B1879C3" w14:textId="77777777" w:rsidR="00407BA1" w:rsidRDefault="00407BA1" w:rsidP="00407BA1">
      <w:pPr>
        <w:widowControl/>
        <w:rPr>
          <w:rFonts w:hint="eastAsia"/>
        </w:rPr>
      </w:pPr>
      <w:r>
        <w:rPr>
          <w:rFonts w:hint="eastAsia"/>
        </w:rPr>
        <w:tab/>
        <w:t>◆2023年1月中旬，荷兰援助乌克兰一套“爱国者”导弹系统。央视新闻频道报道时，把导弹系统的英文“battery”翻译成“电池”，标题《乌外长：很快将收到系统所需电池》，凤凰新闻同样报道《荷兰将援助乌克兰一枚“爱国者”导弹电池》。</w:t>
      </w:r>
    </w:p>
    <w:p w14:paraId="55041E4E" w14:textId="77777777" w:rsidR="00407BA1" w:rsidRDefault="00407BA1" w:rsidP="00407BA1">
      <w:pPr>
        <w:widowControl/>
        <w:rPr>
          <w:rFonts w:hint="eastAsia"/>
        </w:rPr>
      </w:pPr>
    </w:p>
    <w:p w14:paraId="1A0B88D4" w14:textId="77777777" w:rsidR="00407BA1" w:rsidRDefault="00407BA1" w:rsidP="00407BA1">
      <w:pPr>
        <w:widowControl/>
        <w:rPr>
          <w:rFonts w:hint="eastAsia"/>
        </w:rPr>
      </w:pPr>
      <w:r>
        <w:rPr>
          <w:rFonts w:hint="eastAsia"/>
        </w:rPr>
        <w:tab/>
        <w:t>◆12月12日、13日，习近平访问越南。根据中国官媒刊载的中越联合声明中文版，中国和越南表示，为继承和弘扬“中越情谊深，同志加兄弟”的友好传统，进一步深化和提升中越全面战略合作伙伴关系，双方一致同意“构建具有战略意义的中越命运共同体，致力于造福两国人民”。而越南官媒刊载的联合声明英文版及越文版，并非使用“中越命运共同体”用词，而是用“越中未来共享共同体”(Vietnam-China Community with a Shared Future）这个词汇。</w:t>
      </w:r>
    </w:p>
    <w:p w14:paraId="478CF579" w14:textId="77777777" w:rsidR="00407BA1" w:rsidRDefault="00407BA1" w:rsidP="00407BA1">
      <w:pPr>
        <w:widowControl/>
        <w:rPr>
          <w:rFonts w:hint="eastAsia"/>
        </w:rPr>
      </w:pPr>
    </w:p>
    <w:p w14:paraId="05B1EF3D" w14:textId="77777777" w:rsidR="00407BA1" w:rsidRDefault="00407BA1" w:rsidP="00407BA1">
      <w:pPr>
        <w:widowControl/>
        <w:rPr>
          <w:rFonts w:hint="eastAsia"/>
        </w:rPr>
      </w:pPr>
      <w:r>
        <w:rPr>
          <w:rFonts w:hint="eastAsia"/>
        </w:rPr>
        <w:tab/>
        <w:t>◆2024年7月，日本发现外相上川阳子7月26日在万象与中国外长王毅会谈的内容，被中方擅自更改。在中国外交部官网刊登的关于日本对台湾议题的立场以及限制中共芯片的问题上，中共将日方的立场擅自改成近似中共的立场，日本认为中共此举欠缺正确性，已表达关切。</w:t>
      </w:r>
    </w:p>
    <w:p w14:paraId="1633A731" w14:textId="77777777" w:rsidR="00407BA1" w:rsidRDefault="00407BA1" w:rsidP="00407BA1">
      <w:pPr>
        <w:widowControl/>
        <w:rPr>
          <w:rFonts w:hint="eastAsia"/>
        </w:rPr>
      </w:pPr>
    </w:p>
    <w:p w14:paraId="56A1C6D6" w14:textId="77777777" w:rsidR="00407BA1" w:rsidRDefault="00407BA1" w:rsidP="00407BA1">
      <w:pPr>
        <w:widowControl/>
        <w:rPr>
          <w:rFonts w:hint="eastAsia"/>
        </w:rPr>
      </w:pPr>
      <w:r>
        <w:rPr>
          <w:rFonts w:hint="eastAsia"/>
        </w:rPr>
        <w:tab/>
        <w:t>◆2026年4月，中共媒体在报道“特朗普对德国总理涉伊朗言论不满” 时，翻译了特朗普原帖的部分内容，漏掉了原帖中关键两句话：“If Iran had a Nuclear Weapon, the whole World would be held hostage. I am doing something with Iran, right now, that other Nations, or Presidents, should have done long ago。”译文是：如果伊朗拥有核武器，全世界都会被当做人质。我现在正在对伊朗采取行动，这是其他国家、或者其他总统早就应该做的事情。</w:t>
      </w:r>
    </w:p>
    <w:p w14:paraId="1755D6E3" w14:textId="77777777" w:rsidR="00407BA1" w:rsidRDefault="00407BA1" w:rsidP="00407BA1">
      <w:pPr>
        <w:widowControl/>
        <w:rPr>
          <w:rFonts w:hint="eastAsia"/>
        </w:rPr>
      </w:pPr>
    </w:p>
    <w:p w14:paraId="53217F75" w14:textId="77777777" w:rsidR="00407BA1" w:rsidRDefault="00407BA1" w:rsidP="00407BA1">
      <w:pPr>
        <w:widowControl/>
        <w:rPr>
          <w:rFonts w:hint="eastAsia"/>
        </w:rPr>
      </w:pPr>
      <w:r>
        <w:rPr>
          <w:rFonts w:hint="eastAsia"/>
        </w:rPr>
        <w:t xml:space="preserve">　　新冠疫情之后，随着习近平进一步控制新闻、网络媒体，钳制舆论，中国进入“新闻通报”时代，也就是所有的重大新闻只能由官方发布结果，而禁止记者深入调查。因此，中共各级政府开始毫无忌惮地公开说谎，质疑的人立刻就会被封号、喝茶，由此而使政府公信力无限接近于0，百姓宁可相信“网络谣言”，因为事后证明很多所谓的“谣言”只是抢先一步的真相，参见附录六《谣言即真相》。有网民因此感慨：它们辟谣，不是为了真相，而是为了让你明白——谁才有权造谣。 </w:t>
      </w:r>
    </w:p>
    <w:p w14:paraId="47237FCC" w14:textId="77777777" w:rsidR="00407BA1" w:rsidRDefault="00407BA1" w:rsidP="00407BA1">
      <w:pPr>
        <w:widowControl/>
        <w:rPr>
          <w:rFonts w:hint="eastAsia"/>
        </w:rPr>
      </w:pPr>
    </w:p>
    <w:p w14:paraId="37EA9C36" w14:textId="77777777" w:rsidR="00407BA1" w:rsidRDefault="00407BA1" w:rsidP="00407BA1">
      <w:pPr>
        <w:widowControl/>
        <w:rPr>
          <w:rFonts w:hint="eastAsia"/>
        </w:rPr>
      </w:pPr>
      <w:r>
        <w:rPr>
          <w:rFonts w:hint="eastAsia"/>
        </w:rPr>
        <w:t xml:space="preserve">　　2024年11月，潮汕地区因所谓的“国检”滥罚款而导致大部分街上的门店以及工厂暂时停业，网上的视频看得很清楚，而当地公安却以4人在网上发布虚假罚款信息而处罚之。 中共控制了国内一切传媒，可以为所欲为，公开撒谎也不用负任何责任，参见附录五《中共近年新闻造假》。</w:t>
      </w:r>
    </w:p>
    <w:p w14:paraId="3E779B0F" w14:textId="77777777" w:rsidR="00407BA1" w:rsidRDefault="00407BA1" w:rsidP="00407BA1">
      <w:pPr>
        <w:widowControl/>
        <w:rPr>
          <w:rFonts w:hint="eastAsia"/>
        </w:rPr>
      </w:pPr>
    </w:p>
    <w:p w14:paraId="0D846751" w14:textId="77777777" w:rsidR="00407BA1" w:rsidRDefault="00407BA1" w:rsidP="00407BA1">
      <w:pPr>
        <w:widowControl/>
        <w:rPr>
          <w:rFonts w:hint="eastAsia"/>
        </w:rPr>
      </w:pPr>
      <w:r>
        <w:rPr>
          <w:rFonts w:hint="eastAsia"/>
        </w:rPr>
        <w:t xml:space="preserve">＊＊＊＊＊＊　</w:t>
      </w:r>
    </w:p>
    <w:p w14:paraId="2B7C523D" w14:textId="77777777" w:rsidR="00407BA1" w:rsidRDefault="00407BA1" w:rsidP="00407BA1">
      <w:pPr>
        <w:widowControl/>
        <w:rPr>
          <w:rFonts w:hint="eastAsia"/>
        </w:rPr>
      </w:pPr>
    </w:p>
    <w:p w14:paraId="5B6BB065" w14:textId="77777777" w:rsidR="00407BA1" w:rsidRDefault="00407BA1" w:rsidP="00407BA1">
      <w:pPr>
        <w:widowControl/>
        <w:rPr>
          <w:rFonts w:hint="eastAsia"/>
        </w:rPr>
      </w:pPr>
      <w:r>
        <w:rPr>
          <w:rFonts w:hint="eastAsia"/>
        </w:rPr>
        <w:t xml:space="preserve">　　中共长期的信息审查、洗脑、舆论钳制等，导致中国人民普遍的政治冷漠感，并不了解中共控制之下的公安、检察、司法、国安等暴力机关的罪恶，如同生活在《新闻联播》创造的一个“伟光正”的国家社会中，只会看到国外大乱、国内安宁，从而自觉“小确幸”、岁月静好。新疆集中营内被狱警轮奸摧残的维吾尔族少女、西藏两百多个自焚的僧侣平民、数十万被活摘器官的法轮功学员等的痛苦呐喊被消失在地下，深埋入地。然而，迟早有一天，这些惨毒哀号的怨戾之气会化作熊熊烈火喷薄而出地表，焚荡一切，那些每天收看、相信《新闻联播》的普通群众如同站在急速坠落电梯中的乘客，会在某一个时刻不知不觉地突然坠地，化为一摊血淋淋的骨肉；正如2025年8月清华大学法学院教授劳东燕发微博所感叹的，“这些年来，明显感觉社会中一直有股力量拖拽着几乎所有人向下坠落，并且这股力量变得越来越强”。</w:t>
      </w:r>
    </w:p>
    <w:p w14:paraId="4D5B0269" w14:textId="77777777" w:rsidR="00407BA1" w:rsidRDefault="00407BA1" w:rsidP="00407BA1">
      <w:pPr>
        <w:widowControl/>
        <w:rPr>
          <w:rFonts w:hint="eastAsia"/>
        </w:rPr>
      </w:pPr>
    </w:p>
    <w:p w14:paraId="37784951" w14:textId="77777777" w:rsidR="00407BA1" w:rsidRDefault="00407BA1" w:rsidP="00407BA1">
      <w:pPr>
        <w:widowControl/>
        <w:rPr>
          <w:rFonts w:hint="eastAsia"/>
        </w:rPr>
      </w:pPr>
      <w:r>
        <w:rPr>
          <w:rFonts w:hint="eastAsia"/>
        </w:rPr>
        <w:t xml:space="preserve">　　日本作家东野圭吾说：“一旦对他人的苦难视而不见，苦难就会在我们中间蔓延。如果你什么都能原谅，那你经历什么都是你应得的。”2022年9月18日凌晨被从贵阳市区转运出的市民，稳稳地坐在长途大巴上，不会想到穿得像白无常的司机很快会把超过一半的乘客送入鬼门关；2023年1月8日凌晨0:48，江西南昌市幽兰镇桃岭村一辆半挂车冲入出殡队伍中，造成19人死亡，20多人受伤。</w:t>
      </w:r>
    </w:p>
    <w:p w14:paraId="1CA173BB" w14:textId="77777777" w:rsidR="00407BA1" w:rsidRDefault="00407BA1" w:rsidP="00407BA1">
      <w:pPr>
        <w:widowControl/>
        <w:rPr>
          <w:rFonts w:hint="eastAsia"/>
        </w:rPr>
      </w:pPr>
    </w:p>
    <w:p w14:paraId="78E19576" w14:textId="77777777" w:rsidR="00407BA1" w:rsidRDefault="00407BA1" w:rsidP="00407BA1">
      <w:pPr>
        <w:widowControl/>
        <w:rPr>
          <w:rFonts w:hint="eastAsia"/>
        </w:rPr>
      </w:pPr>
      <w:r>
        <w:rPr>
          <w:rFonts w:hint="eastAsia"/>
        </w:rPr>
        <w:t xml:space="preserve">　　习近平搞了3年的“动态清零”、全员核酸，耗尽了医保、国库，搞垮了经济，突然在2022年12月7日180度急转弯而躺平，导致全国各地从排队核酸到排队买药、排队看急诊、排队火葬。习近平拒绝引进有效的mRNA疫苗，在迫不得已的情况下才勉强少量进口特效药辉瑞Paxlovid安抚京沪等大城市，而刻意瞒报死亡，2023年1月14日，国家卫健委宣称12月8日至2023年1月12日，新冠感染相关死亡59938例，其中新冠感染导致呼吸衰竭5503例，基础病合并感染死亡54435例。然而，只要看一眼北京以至全国各地火葬场日夜排队的盛况就可以知道官方的弥天大谎。2022年12月，外交部离退休干部死亡61人，正好等于2022年5至11月共7个月（7, 13, 7, 11, 10, 7, 6）的死亡人数总和，可以推测新冠死亡相当于正常死亡的6倍，还未考虑外交</w:t>
      </w:r>
      <w:r>
        <w:rPr>
          <w:rFonts w:hint="eastAsia"/>
        </w:rPr>
        <w:lastRenderedPageBreak/>
        <w:t>部离退休干部享受全中国最优医疗资源这一因素；全国正常情况下每年死亡1千万人，每个月约80万，以此推算，光在2022年12月8日至1月12日，全国因新冠而多死至少4百万人；由于死者绝大多数是领离退休金的老人，因此国民普遍怀疑习近平有意为之，目的是降低社保崩盘的风险；可悲的是，死者绝大多数是拥护中共的所谓朝阳群众。</w:t>
      </w:r>
    </w:p>
    <w:p w14:paraId="012FC97B" w14:textId="77777777" w:rsidR="00407BA1" w:rsidRDefault="00407BA1" w:rsidP="00407BA1">
      <w:pPr>
        <w:widowControl/>
        <w:rPr>
          <w:rFonts w:hint="eastAsia"/>
        </w:rPr>
      </w:pPr>
    </w:p>
    <w:p w14:paraId="21511FAB" w14:textId="77777777" w:rsidR="00407BA1" w:rsidRDefault="00407BA1" w:rsidP="00407BA1">
      <w:pPr>
        <w:widowControl/>
        <w:rPr>
          <w:rFonts w:hint="eastAsia"/>
        </w:rPr>
      </w:pPr>
      <w:r>
        <w:rPr>
          <w:rFonts w:hint="eastAsia"/>
        </w:rPr>
        <w:t xml:space="preserve">　　另外，可以佐证的数据有：北京全市12个殡仪馆共94个火化炉，从8小时工作转为24小时连轴转，就这样还得排队10多天，正常情况下40分钟一炉，假设全部单烧（事实上出现了混烧），94台炉子一天3384具，一个月10万起，相当于2021年全年的火化量；美国、日本、香港在已经大规模感染过新冠、普遍接种3至4剂高效的mRNA疫苗、充分供应特效药辉瑞Paxlovid的情况下，近期死亡率分别是0.86%、0.22%、0.7%，中国初次大规模感染、疫苗基本无效、无有效药品的情况下，死亡率不可能低于美日港，在感染人口近10亿的情况下，一个月内的超额死亡必然至少是几百万人。相比之下，三年大饥荒饿死4700万人，习近平屠杀百姓的效率要远高于毛泽东，可谓“青出于蓝而胜于蓝”。</w:t>
      </w:r>
    </w:p>
    <w:p w14:paraId="4038AE80" w14:textId="77777777" w:rsidR="00407BA1" w:rsidRDefault="00407BA1" w:rsidP="00407BA1">
      <w:pPr>
        <w:widowControl/>
        <w:rPr>
          <w:rFonts w:hint="eastAsia"/>
        </w:rPr>
      </w:pPr>
    </w:p>
    <w:p w14:paraId="598B3F80" w14:textId="77777777" w:rsidR="00407BA1" w:rsidRDefault="00407BA1" w:rsidP="00407BA1">
      <w:pPr>
        <w:widowControl/>
        <w:rPr>
          <w:rFonts w:hint="eastAsia"/>
        </w:rPr>
      </w:pPr>
      <w:r>
        <w:rPr>
          <w:rFonts w:hint="eastAsia"/>
        </w:rPr>
        <w:t xml:space="preserve">　　中共官媒为习近平的“动态清零”政策背书，常举例称美国因为新冠病毒死了一百多万。美国2018、2019年、2021年人口约3.3亿，死亡285万左右，不可能有超过1/3的人死于新冠。</w:t>
      </w:r>
    </w:p>
    <w:p w14:paraId="4E0FEF4F" w14:textId="77777777" w:rsidR="00407BA1" w:rsidRDefault="00407BA1" w:rsidP="00407BA1">
      <w:pPr>
        <w:widowControl/>
        <w:rPr>
          <w:rFonts w:hint="eastAsia"/>
        </w:rPr>
      </w:pPr>
    </w:p>
    <w:p w14:paraId="545C936C" w14:textId="77777777" w:rsidR="00407BA1" w:rsidRDefault="00407BA1" w:rsidP="00407BA1">
      <w:pPr>
        <w:widowControl/>
        <w:rPr>
          <w:rFonts w:hint="eastAsia"/>
        </w:rPr>
      </w:pPr>
      <w:r>
        <w:rPr>
          <w:rFonts w:hint="eastAsia"/>
        </w:rPr>
        <w:t xml:space="preserve">＊＊＊＊＊＊　</w:t>
      </w:r>
    </w:p>
    <w:p w14:paraId="7E907B62" w14:textId="77777777" w:rsidR="00407BA1" w:rsidRDefault="00407BA1" w:rsidP="00407BA1">
      <w:pPr>
        <w:widowControl/>
        <w:rPr>
          <w:rFonts w:hint="eastAsia"/>
        </w:rPr>
      </w:pPr>
    </w:p>
    <w:p w14:paraId="07DA670D" w14:textId="77777777" w:rsidR="00407BA1" w:rsidRDefault="00407BA1" w:rsidP="00407BA1">
      <w:pPr>
        <w:widowControl/>
        <w:rPr>
          <w:rFonts w:hint="eastAsia"/>
        </w:rPr>
      </w:pPr>
      <w:r>
        <w:rPr>
          <w:rFonts w:hint="eastAsia"/>
        </w:rPr>
        <w:t xml:space="preserve">　　中共长期罔顾事实、毫无底线地谎话连篇，使身处中宣系统的高级知识分子长期处于残酷社会现实与虚假宣传之间的巨大反差和荒谬之中，不敢谁何而抑郁。例如：</w:t>
      </w:r>
    </w:p>
    <w:p w14:paraId="60B0085B" w14:textId="77777777" w:rsidR="00407BA1" w:rsidRDefault="00407BA1" w:rsidP="00407BA1">
      <w:pPr>
        <w:widowControl/>
        <w:rPr>
          <w:rFonts w:hint="eastAsia"/>
        </w:rPr>
      </w:pPr>
    </w:p>
    <w:p w14:paraId="5C3D7275" w14:textId="77777777" w:rsidR="00407BA1" w:rsidRDefault="00407BA1" w:rsidP="00407BA1">
      <w:pPr>
        <w:widowControl/>
        <w:rPr>
          <w:rFonts w:hint="eastAsia"/>
        </w:rPr>
      </w:pPr>
      <w:r>
        <w:rPr>
          <w:rFonts w:hint="eastAsia"/>
        </w:rPr>
        <w:tab/>
        <w:t>◆2012年8月22日下午，《人民日报》副刊主编徐怀谦跳楼自杀，年仅44岁。</w:t>
      </w:r>
    </w:p>
    <w:p w14:paraId="3C5CE5D2" w14:textId="77777777" w:rsidR="00407BA1" w:rsidRDefault="00407BA1" w:rsidP="00407BA1">
      <w:pPr>
        <w:widowControl/>
        <w:rPr>
          <w:rFonts w:hint="eastAsia"/>
        </w:rPr>
      </w:pPr>
    </w:p>
    <w:p w14:paraId="52E971AB" w14:textId="77777777" w:rsidR="00407BA1" w:rsidRDefault="00407BA1" w:rsidP="00407BA1">
      <w:pPr>
        <w:widowControl/>
        <w:rPr>
          <w:rFonts w:hint="eastAsia"/>
        </w:rPr>
      </w:pPr>
      <w:r>
        <w:rPr>
          <w:rFonts w:hint="eastAsia"/>
        </w:rPr>
        <w:tab/>
        <w:t>◆2016年6月26日，《求是》杂志副总编辑朱铁志在单位地下车库自缢辞世，享年56岁。</w:t>
      </w:r>
    </w:p>
    <w:p w14:paraId="60BA98CB" w14:textId="77777777" w:rsidR="00407BA1" w:rsidRDefault="00407BA1" w:rsidP="00407BA1">
      <w:pPr>
        <w:widowControl/>
        <w:rPr>
          <w:rFonts w:hint="eastAsia"/>
        </w:rPr>
      </w:pPr>
    </w:p>
    <w:p w14:paraId="71847E42" w14:textId="77777777" w:rsidR="00407BA1" w:rsidRDefault="00407BA1" w:rsidP="00407BA1">
      <w:pPr>
        <w:widowControl/>
        <w:rPr>
          <w:rFonts w:hint="eastAsia"/>
        </w:rPr>
      </w:pPr>
      <w:r>
        <w:rPr>
          <w:rFonts w:hint="eastAsia"/>
        </w:rPr>
        <w:tab/>
        <w:t>◆2022年11月6日中午，人民日报《新闻战线》总编辑胡欣在单位家属区跳楼自杀，享年66岁。</w:t>
      </w:r>
    </w:p>
    <w:p w14:paraId="02EC9401" w14:textId="77777777" w:rsidR="00407BA1" w:rsidRDefault="00407BA1" w:rsidP="00407BA1">
      <w:pPr>
        <w:widowControl/>
        <w:rPr>
          <w:rFonts w:hint="eastAsia"/>
        </w:rPr>
      </w:pPr>
    </w:p>
    <w:p w14:paraId="48F69EBD" w14:textId="77777777" w:rsidR="00407BA1" w:rsidRDefault="00407BA1" w:rsidP="00407BA1">
      <w:pPr>
        <w:widowControl/>
        <w:rPr>
          <w:rFonts w:hint="eastAsia"/>
        </w:rPr>
      </w:pPr>
      <w:r>
        <w:rPr>
          <w:rFonts w:hint="eastAsia"/>
        </w:rPr>
        <w:t xml:space="preserve">　　●无法无天　</w:t>
      </w:r>
    </w:p>
    <w:p w14:paraId="3834913B" w14:textId="77777777" w:rsidR="00407BA1" w:rsidRDefault="00407BA1" w:rsidP="00407BA1">
      <w:pPr>
        <w:widowControl/>
        <w:rPr>
          <w:rFonts w:hint="eastAsia"/>
        </w:rPr>
      </w:pPr>
    </w:p>
    <w:p w14:paraId="53B4435F" w14:textId="77777777" w:rsidR="00407BA1" w:rsidRDefault="00407BA1" w:rsidP="00407BA1">
      <w:pPr>
        <w:widowControl/>
        <w:rPr>
          <w:rFonts w:hint="eastAsia"/>
        </w:rPr>
      </w:pPr>
      <w:r>
        <w:rPr>
          <w:rFonts w:hint="eastAsia"/>
        </w:rPr>
        <w:t xml:space="preserve">　　2011年，突尼斯、埃及平民起义，推翻专制政权，世称“阿拉伯之春”。中国网民呼吁在周日午后集会，模仿突尼斯称“茉莉花运动”，中共如临大敌，遣警察殴打、拘留外国记者，又禁售茉莉花。3月3日，外交部发言人姜瑜回应质疑，扬言“法律不是他们的挡箭牌！”这种公然无法无天的顽钝无耻不禁让人瞠目结舌。</w:t>
      </w:r>
    </w:p>
    <w:p w14:paraId="45898388" w14:textId="77777777" w:rsidR="00407BA1" w:rsidRDefault="00407BA1" w:rsidP="00407BA1">
      <w:pPr>
        <w:widowControl/>
        <w:rPr>
          <w:rFonts w:hint="eastAsia"/>
        </w:rPr>
      </w:pPr>
    </w:p>
    <w:p w14:paraId="4787C116" w14:textId="77777777" w:rsidR="00407BA1" w:rsidRDefault="00407BA1" w:rsidP="00407BA1">
      <w:pPr>
        <w:widowControl/>
        <w:rPr>
          <w:rFonts w:hint="eastAsia"/>
        </w:rPr>
      </w:pPr>
      <w:r>
        <w:rPr>
          <w:rFonts w:hint="eastAsia"/>
        </w:rPr>
        <w:t xml:space="preserve">　　2020年4月18日，国务院港澳办、中联办自称不属中央政府，故不受《香港基本法》第22条约束，有权监督香港。实则中联办的全称就是中央人民政府驻香港特区联络办公室。</w:t>
      </w:r>
    </w:p>
    <w:p w14:paraId="3E074A2D" w14:textId="77777777" w:rsidR="00407BA1" w:rsidRDefault="00407BA1" w:rsidP="00407BA1">
      <w:pPr>
        <w:widowControl/>
        <w:rPr>
          <w:rFonts w:hint="eastAsia"/>
        </w:rPr>
      </w:pPr>
    </w:p>
    <w:p w14:paraId="38B56A61" w14:textId="77777777" w:rsidR="00407BA1" w:rsidRDefault="00407BA1" w:rsidP="00407BA1">
      <w:pPr>
        <w:widowControl/>
        <w:rPr>
          <w:rFonts w:hint="eastAsia"/>
        </w:rPr>
      </w:pPr>
      <w:r>
        <w:rPr>
          <w:rFonts w:hint="eastAsia"/>
        </w:rPr>
        <w:t xml:space="preserve">　　中共口口声声“依法治国”，如2020年5月29日，习近平在中共中央政治局第20次集体学习时声称：“全党要切实推动民法典实施，以更好推进全面依法治国、建设社会主义法治国家，更好保障人民权益。”2022年9月上旬，习近平在《农民日报》上发表文章，声称人民与中共是“主仆关系”。实则中共作为一个流氓盗匪集团，从1949年建国起就实行一党专政，公安、检察、司法都听命于党委，一手遮天，随意歪曲法律，迫害百姓，造成神州大地罄竹难书的惨酷冤案。百姓上访无门，含冤无诉，不甘默默者则成为报复社会的“独狼”。</w:t>
      </w:r>
    </w:p>
    <w:p w14:paraId="22BED066" w14:textId="77777777" w:rsidR="00407BA1" w:rsidRDefault="00407BA1" w:rsidP="00407BA1">
      <w:pPr>
        <w:widowControl/>
        <w:rPr>
          <w:rFonts w:hint="eastAsia"/>
        </w:rPr>
      </w:pPr>
    </w:p>
    <w:p w14:paraId="0D4DA5A3" w14:textId="77777777" w:rsidR="00407BA1" w:rsidRDefault="00407BA1" w:rsidP="00407BA1">
      <w:pPr>
        <w:widowControl/>
        <w:rPr>
          <w:rFonts w:hint="eastAsia"/>
        </w:rPr>
      </w:pPr>
      <w:r>
        <w:rPr>
          <w:rFonts w:hint="eastAsia"/>
        </w:rPr>
        <w:t xml:space="preserve">　　2023年4月，一网民在百度贴吧逐条发布宪法内容，测试《宪法》在百度贴吧里能显示出多少条，结果去除每一章的标题以外，已经发出的一百三十六条宪法中只有约10条内容可以被大众看到，其余绝大多数宪法条款均被系统自动屏蔽。</w:t>
      </w:r>
    </w:p>
    <w:p w14:paraId="76D803C0" w14:textId="77777777" w:rsidR="00407BA1" w:rsidRDefault="00407BA1" w:rsidP="00407BA1">
      <w:pPr>
        <w:widowControl/>
        <w:rPr>
          <w:rFonts w:hint="eastAsia"/>
        </w:rPr>
      </w:pPr>
    </w:p>
    <w:p w14:paraId="5814DD07" w14:textId="77777777" w:rsidR="00407BA1" w:rsidRDefault="00407BA1" w:rsidP="00407BA1">
      <w:pPr>
        <w:widowControl/>
        <w:rPr>
          <w:rFonts w:hint="eastAsia"/>
        </w:rPr>
      </w:pPr>
      <w:r>
        <w:rPr>
          <w:rFonts w:hint="eastAsia"/>
        </w:rPr>
        <w:t xml:space="preserve">　　宪法规定，全国人大常委会是最高权力机关。2023年3月两会前，习近平却要求中央政治局委员、书记处书记，全国人大常委会、国务院、全国政协党组成员，最高人民法院、最高人民检察院党组书记向其述职。</w:t>
      </w:r>
    </w:p>
    <w:p w14:paraId="33702E2F" w14:textId="77777777" w:rsidR="00407BA1" w:rsidRDefault="00407BA1" w:rsidP="00407BA1">
      <w:pPr>
        <w:widowControl/>
        <w:rPr>
          <w:rFonts w:hint="eastAsia"/>
        </w:rPr>
      </w:pPr>
    </w:p>
    <w:p w14:paraId="71A89657" w14:textId="77777777" w:rsidR="00407BA1" w:rsidRDefault="00407BA1" w:rsidP="00407BA1">
      <w:pPr>
        <w:widowControl/>
        <w:rPr>
          <w:rFonts w:hint="eastAsia"/>
        </w:rPr>
      </w:pPr>
      <w:r>
        <w:rPr>
          <w:rFonts w:hint="eastAsia"/>
        </w:rPr>
        <w:t xml:space="preserve">　　中共在司法审判中，有所谓“大案讲政治，中案讲稳定，小案讲人情”的潜规则，就是没有对公平、正义的追求。对老百姓能重则重，严惩不贷，如广东许霆在ATM机上多取17.5万元就判无期徒刑，进了看守所还要面对“躲猫猫死”、“饮水死”、“洗脸死”、“摔跤死”、“鞋带死”等各种荒谬的意外死亡；对贪官污吏则能宽则宽，贪污受贿几亿元也不过判十年。</w:t>
      </w:r>
    </w:p>
    <w:p w14:paraId="6B9C7C91" w14:textId="77777777" w:rsidR="00407BA1" w:rsidRDefault="00407BA1" w:rsidP="00407BA1">
      <w:pPr>
        <w:widowControl/>
        <w:rPr>
          <w:rFonts w:hint="eastAsia"/>
        </w:rPr>
      </w:pPr>
    </w:p>
    <w:p w14:paraId="6D63B558" w14:textId="77777777" w:rsidR="00407BA1" w:rsidRDefault="00407BA1" w:rsidP="00407BA1">
      <w:pPr>
        <w:widowControl/>
        <w:rPr>
          <w:rFonts w:hint="eastAsia"/>
        </w:rPr>
      </w:pPr>
      <w:r>
        <w:rPr>
          <w:rFonts w:hint="eastAsia"/>
        </w:rPr>
        <w:t xml:space="preserve">　　2025年3月8日，刑辩律师蔡雅奇发视频称：我们的党和国家对公职人员整体来看还是比较照顾的，量刑也比较宽松，普通人诈骗罪50万以上就可判10年以上，但职务类犯罪却判的比较轻，比如一个官员侵占300万，基本上都是5到7年，甚至可以被判3年。</w:t>
      </w:r>
    </w:p>
    <w:p w14:paraId="2530D5C0" w14:textId="77777777" w:rsidR="00407BA1" w:rsidRDefault="00407BA1" w:rsidP="00407BA1">
      <w:pPr>
        <w:widowControl/>
        <w:rPr>
          <w:rFonts w:hint="eastAsia"/>
        </w:rPr>
      </w:pPr>
    </w:p>
    <w:p w14:paraId="5D84E610" w14:textId="77777777" w:rsidR="00407BA1" w:rsidRDefault="00407BA1" w:rsidP="00407BA1">
      <w:pPr>
        <w:widowControl/>
        <w:rPr>
          <w:rFonts w:hint="eastAsia"/>
        </w:rPr>
      </w:pPr>
      <w:r>
        <w:rPr>
          <w:rFonts w:hint="eastAsia"/>
        </w:rPr>
        <w:t xml:space="preserve">　　同样是开车撞死人，平民百姓和中共官员有天壤之别。2009年11月20日，河北唐山人陈焕来驾驶大货车因避让车辆而不慎撞死拦车的路政人员，尽管其没有及时停车是因为其所在的顺风车队已经为每辆车向路政交纳5千块免查罚款，还是被以故意杀人罪提起公诉，判无期徒刑；而2010年10月16日，河北保定市公安局北市分局局长李刚之子李启铭酒驾撞死河北大学女生，却只判6年。类似的事例还有：</w:t>
      </w:r>
    </w:p>
    <w:p w14:paraId="4E7AE04F" w14:textId="77777777" w:rsidR="00407BA1" w:rsidRDefault="00407BA1" w:rsidP="00407BA1">
      <w:pPr>
        <w:widowControl/>
        <w:rPr>
          <w:rFonts w:hint="eastAsia"/>
        </w:rPr>
      </w:pPr>
    </w:p>
    <w:p w14:paraId="5AFC1123" w14:textId="77777777" w:rsidR="00407BA1" w:rsidRDefault="00407BA1" w:rsidP="00407BA1">
      <w:pPr>
        <w:widowControl/>
        <w:rPr>
          <w:rFonts w:hint="eastAsia"/>
        </w:rPr>
      </w:pPr>
      <w:r>
        <w:rPr>
          <w:rFonts w:hint="eastAsia"/>
        </w:rPr>
        <w:tab/>
        <w:t>◆2016年11月4日夜里，江苏句容市民政局前副局长朱小虎在南京迈皋桥酒后驾车，连撞7辆车，并将一对母子撞伤致死，朱小虎判无期，而仅赔6万7千元，二</w:t>
      </w:r>
      <w:r>
        <w:rPr>
          <w:rFonts w:hint="eastAsia"/>
        </w:rPr>
        <w:lastRenderedPageBreak/>
        <w:t>审到江苏省高院，维持原判；一对母子的命才值7万块，在法官老爷的眼里，老百姓的命贱到这种地步！省市两级法院那些人首畜鸣的法官难道不是个个都该杀！</w:t>
      </w:r>
    </w:p>
    <w:p w14:paraId="132A4EC6" w14:textId="77777777" w:rsidR="00407BA1" w:rsidRDefault="00407BA1" w:rsidP="00407BA1">
      <w:pPr>
        <w:widowControl/>
        <w:rPr>
          <w:rFonts w:hint="eastAsia"/>
        </w:rPr>
      </w:pPr>
    </w:p>
    <w:p w14:paraId="591CBA59" w14:textId="77777777" w:rsidR="00407BA1" w:rsidRDefault="00407BA1" w:rsidP="00407BA1">
      <w:pPr>
        <w:widowControl/>
        <w:rPr>
          <w:rFonts w:hint="eastAsia"/>
        </w:rPr>
      </w:pPr>
      <w:r>
        <w:rPr>
          <w:rFonts w:hint="eastAsia"/>
        </w:rPr>
        <w:tab/>
        <w:t>◆2019年1月25日，甘肃省陇西县纪委通报县工商局干部毛志尧醉驾撞死人，县人民检察院公诉科副科长原文武声称“如果判刑的话，毛志尧将失业，影响其家庭生活”，竟然用这种荒谬至极的借口免予刑事处罚，仅仅赔款了事。</w:t>
      </w:r>
    </w:p>
    <w:p w14:paraId="3E25DFEB" w14:textId="77777777" w:rsidR="00407BA1" w:rsidRDefault="00407BA1" w:rsidP="00407BA1">
      <w:pPr>
        <w:widowControl/>
        <w:rPr>
          <w:rFonts w:hint="eastAsia"/>
        </w:rPr>
      </w:pPr>
    </w:p>
    <w:p w14:paraId="4E0C1050" w14:textId="77777777" w:rsidR="00407BA1" w:rsidRDefault="00407BA1" w:rsidP="00407BA1">
      <w:pPr>
        <w:widowControl/>
        <w:rPr>
          <w:rFonts w:hint="eastAsia"/>
        </w:rPr>
      </w:pPr>
      <w:r>
        <w:rPr>
          <w:rFonts w:hint="eastAsia"/>
        </w:rPr>
        <w:tab/>
        <w:t>◆2022年7月2日上午，江西省南昌市安义县自然资源局党组书记、局长张江疆连开车边打电话，在商业大厦宿舍小区门口撞死4岁男童，检察机关竟然以“情节轻微”不予起诉。</w:t>
      </w:r>
    </w:p>
    <w:p w14:paraId="3FDAB404" w14:textId="77777777" w:rsidR="00407BA1" w:rsidRDefault="00407BA1" w:rsidP="00407BA1">
      <w:pPr>
        <w:widowControl/>
        <w:rPr>
          <w:rFonts w:hint="eastAsia"/>
        </w:rPr>
      </w:pPr>
    </w:p>
    <w:p w14:paraId="4438C6F5" w14:textId="77777777" w:rsidR="00407BA1" w:rsidRDefault="00407BA1" w:rsidP="00407BA1">
      <w:pPr>
        <w:widowControl/>
        <w:rPr>
          <w:rFonts w:hint="eastAsia"/>
        </w:rPr>
      </w:pPr>
      <w:r>
        <w:rPr>
          <w:rFonts w:hint="eastAsia"/>
        </w:rPr>
        <w:tab/>
        <w:t>◆同年8月4日，处在危险驾驶罪缓刑期间、无证、醉酒、超速驾驶的辽宁盘锦石化公司采购部干部马某泽撞死76岁老人毛义真，肇事现场距医院仅10米，而其随后抛尸，仅判6年半。</w:t>
      </w:r>
    </w:p>
    <w:p w14:paraId="5135861C" w14:textId="77777777" w:rsidR="00407BA1" w:rsidRDefault="00407BA1" w:rsidP="00407BA1">
      <w:pPr>
        <w:widowControl/>
        <w:rPr>
          <w:rFonts w:hint="eastAsia"/>
        </w:rPr>
      </w:pPr>
    </w:p>
    <w:p w14:paraId="0D66C999" w14:textId="77777777" w:rsidR="00407BA1" w:rsidRDefault="00407BA1" w:rsidP="00407BA1">
      <w:pPr>
        <w:widowControl/>
        <w:rPr>
          <w:rFonts w:hint="eastAsia"/>
        </w:rPr>
      </w:pPr>
      <w:r>
        <w:rPr>
          <w:rFonts w:hint="eastAsia"/>
        </w:rPr>
        <w:tab/>
        <w:t>◆8月29日，被害人孙先生及其母亲做核酸时，因扫码显示异常被民警带到西宁市公安局城西分局彭家寨派出所，被几个警察拉到没有监控的女厕所围殴，导致右侧多发肋骨骨折，头部外伤，多发软组织挫伤、左侧眶内侧壁凹陷。次年5月，没等来警方内部处理结果的孙先生发现殴打他的警员张某还在正常上班，并对打人一事矢口否认，称孙先生身上的伤是自己摔倒的。之后起诉到法院，法院却判打人的警员张某和2名辅警缓刑；可见，法院和公安沆瀣一气，狼狈为奸，互相包庇，个个都该杀！</w:t>
      </w:r>
    </w:p>
    <w:p w14:paraId="3B50BBDD" w14:textId="77777777" w:rsidR="00407BA1" w:rsidRDefault="00407BA1" w:rsidP="00407BA1">
      <w:pPr>
        <w:widowControl/>
        <w:rPr>
          <w:rFonts w:hint="eastAsia"/>
        </w:rPr>
      </w:pPr>
    </w:p>
    <w:p w14:paraId="2343D97D" w14:textId="77777777" w:rsidR="00407BA1" w:rsidRDefault="00407BA1" w:rsidP="00407BA1">
      <w:pPr>
        <w:widowControl/>
        <w:rPr>
          <w:rFonts w:hint="eastAsia"/>
        </w:rPr>
      </w:pPr>
      <w:r>
        <w:rPr>
          <w:rFonts w:hint="eastAsia"/>
        </w:rPr>
        <w:tab/>
        <w:t>类似的是，山东省汶上县一名24岁的未婚女青年，被强行安上节育环，随后和狗一起关了6天。半年后，三名被告被认定犯有“非法拘禁罪”，审判长却以“取保候审期间，三名罪犯未逃跑，属自愿认罪，并且犯罪情节轻微”免予追究刑事责任。</w:t>
      </w:r>
    </w:p>
    <w:p w14:paraId="7CFB5FD5" w14:textId="77777777" w:rsidR="00407BA1" w:rsidRDefault="00407BA1" w:rsidP="00407BA1">
      <w:pPr>
        <w:widowControl/>
        <w:rPr>
          <w:rFonts w:hint="eastAsia"/>
        </w:rPr>
      </w:pPr>
    </w:p>
    <w:p w14:paraId="52985CE6" w14:textId="77777777" w:rsidR="00407BA1" w:rsidRDefault="00407BA1" w:rsidP="00407BA1">
      <w:pPr>
        <w:widowControl/>
        <w:rPr>
          <w:rFonts w:hint="eastAsia"/>
        </w:rPr>
      </w:pPr>
      <w:r>
        <w:rPr>
          <w:rFonts w:hint="eastAsia"/>
        </w:rPr>
        <w:t xml:space="preserve">　　2008年因饮用含三聚氰胺的三鹿牛奶而患结石的儿童家长起诉三鹿公司，全都被拒绝立案，直到三鹿公司破产后资产变卖一空，才允许立案，同时为患儿家长维权的律师也纷纷被以莫须有的罪名被捕入狱，以此强迫患儿家长接受政府组织各大乳品企业联合成立的赔偿基金的补偿，而该基金从不向社会公布详细账目。类似的是，调查汶川地震遇难学生人数的作家谭作人被捕入狱，南京师范大学副教授郭泉撰文批评四川灾区学校“豆腐渣工程”，被以“颠覆国家政权罪”判刑10年。</w:t>
      </w:r>
    </w:p>
    <w:p w14:paraId="3A30BA66" w14:textId="77777777" w:rsidR="00407BA1" w:rsidRDefault="00407BA1" w:rsidP="00407BA1">
      <w:pPr>
        <w:widowControl/>
        <w:rPr>
          <w:rFonts w:hint="eastAsia"/>
        </w:rPr>
      </w:pPr>
    </w:p>
    <w:p w14:paraId="7A6BA288" w14:textId="77777777" w:rsidR="00407BA1" w:rsidRDefault="00407BA1" w:rsidP="00407BA1">
      <w:pPr>
        <w:widowControl/>
        <w:rPr>
          <w:rFonts w:hint="eastAsia"/>
        </w:rPr>
      </w:pPr>
      <w:r>
        <w:rPr>
          <w:rFonts w:hint="eastAsia"/>
        </w:rPr>
        <w:t xml:space="preserve">　　最高人民法院副院长黄松有素以好奸淫幼女闻名，人称“性贪”，与同样癖好的北师大刑法学院院长赵秉志，利用其职权创立所谓的“嫖宿幼女罪”来使奸淫穷人女儿的禽兽们获轻判，仅2009年一年，公安部门就抓获“嫖宿幼女”犯罪嫌疑人175人，强奸犯多是政府官员、教师等公职人员；直到2015年才在宪法中废除这一荒唐的罪名。</w:t>
      </w:r>
    </w:p>
    <w:p w14:paraId="0E47468D" w14:textId="77777777" w:rsidR="00407BA1" w:rsidRDefault="00407BA1" w:rsidP="00407BA1">
      <w:pPr>
        <w:widowControl/>
        <w:rPr>
          <w:rFonts w:hint="eastAsia"/>
        </w:rPr>
      </w:pPr>
    </w:p>
    <w:p w14:paraId="5F6A4E89" w14:textId="77777777" w:rsidR="00407BA1" w:rsidRDefault="00407BA1" w:rsidP="00407BA1">
      <w:pPr>
        <w:widowControl/>
        <w:rPr>
          <w:rFonts w:hint="eastAsia"/>
        </w:rPr>
      </w:pPr>
      <w:r>
        <w:rPr>
          <w:rFonts w:hint="eastAsia"/>
        </w:rPr>
        <w:t xml:space="preserve">　　2015年9月，最高人民法院副院长奚晓明因严重违纪双开，立案审查。奚晓明受贿踰1.14亿元，最高法为了保住他的命，在3个月后专门出台《重大贪污受贿犯罪量</w:t>
      </w:r>
      <w:r>
        <w:rPr>
          <w:rFonts w:hint="eastAsia"/>
        </w:rPr>
        <w:lastRenderedPageBreak/>
        <w:t>刑意见》，贪污犯一律不处死，1亿元以上判死缓，2千万以上无期，其余的15年以下；后来奚晓明果然判了无期。中共治下的公务员就是这样毫不避人地官官相护，岂不是个个都该杀！</w:t>
      </w:r>
    </w:p>
    <w:p w14:paraId="0C53CA45" w14:textId="77777777" w:rsidR="00407BA1" w:rsidRDefault="00407BA1" w:rsidP="00407BA1">
      <w:pPr>
        <w:widowControl/>
        <w:rPr>
          <w:rFonts w:hint="eastAsia"/>
        </w:rPr>
      </w:pPr>
    </w:p>
    <w:p w14:paraId="05836D25" w14:textId="77777777" w:rsidR="00407BA1" w:rsidRDefault="00407BA1" w:rsidP="00407BA1">
      <w:pPr>
        <w:widowControl/>
        <w:rPr>
          <w:rFonts w:hint="eastAsia"/>
        </w:rPr>
      </w:pPr>
      <w:r>
        <w:rPr>
          <w:rFonts w:hint="eastAsia"/>
        </w:rPr>
        <w:t xml:space="preserve">　　2018年8月，中共“延安五老”之一谢觉哉的外孙，北京美好世界航空集团董事局主席赵磊，多次在办公室内持枪强奸女下属，导致其怀孕、堕胎。女方报警后，警察只关了赵磊一天就放了出来。与此类似的是，1996年，全国政协前副主席李济深的儿子、全国人大副委员长李沛瑶强奸执勤武警张金龙的妹妹导致怀孕，被张金龙用刀砍死，中共当局诬陷张金龙盗窃不遂杀人而枪毙之。相比李沛瑶、李济深，谢觉哉并不算多么有势力的人，这样一个边缘红三代却有这么大的司法特权，可以想见那些更高级、更有势力的红二代是如何欺男霸女、凌虐人民！</w:t>
      </w:r>
    </w:p>
    <w:p w14:paraId="1DFEE123" w14:textId="77777777" w:rsidR="00407BA1" w:rsidRDefault="00407BA1" w:rsidP="00407BA1">
      <w:pPr>
        <w:widowControl/>
        <w:rPr>
          <w:rFonts w:hint="eastAsia"/>
        </w:rPr>
      </w:pPr>
    </w:p>
    <w:p w14:paraId="560FB423" w14:textId="77777777" w:rsidR="00407BA1" w:rsidRDefault="00407BA1" w:rsidP="00407BA1">
      <w:pPr>
        <w:widowControl/>
        <w:rPr>
          <w:rFonts w:hint="eastAsia"/>
        </w:rPr>
      </w:pPr>
      <w:r>
        <w:rPr>
          <w:rFonts w:hint="eastAsia"/>
        </w:rPr>
        <w:t xml:space="preserve">　　媒体人程益中评价中共说：“如果政党没有对手，执政无须竞争，权力不受制衡，言论没有自由，罪恶不被暴露，罪行不受惩罚和清算，那么立法就是舞弊，行政就是打劫，司法就是作案，权力就是凶器，辖内就是王土，部下就是家奴，国企就是抢夺民财的土匪，银行就是掌权者的自动取款机，发行股票和货币就是动用杀人不见血的武器。”</w:t>
      </w:r>
    </w:p>
    <w:p w14:paraId="337E73F0" w14:textId="77777777" w:rsidR="00407BA1" w:rsidRDefault="00407BA1" w:rsidP="00407BA1">
      <w:pPr>
        <w:widowControl/>
        <w:rPr>
          <w:rFonts w:hint="eastAsia"/>
        </w:rPr>
      </w:pPr>
    </w:p>
    <w:p w14:paraId="15329422" w14:textId="77777777" w:rsidR="00407BA1" w:rsidRDefault="00407BA1" w:rsidP="00407BA1">
      <w:pPr>
        <w:widowControl/>
        <w:rPr>
          <w:rFonts w:hint="eastAsia"/>
        </w:rPr>
      </w:pPr>
      <w:r>
        <w:rPr>
          <w:rFonts w:hint="eastAsia"/>
        </w:rPr>
        <w:t xml:space="preserve">　　中共利用公检法残酷迫害维权律师、民权人士，以为打掉这些出头之鸟，就没有人敢造反了，“红色江山传万代”；这就如同以为把会叫的公鸡都杀了，天就不会亮一样可笑。</w:t>
      </w:r>
    </w:p>
    <w:p w14:paraId="50699CF0" w14:textId="77777777" w:rsidR="00407BA1" w:rsidRDefault="00407BA1" w:rsidP="00407BA1">
      <w:pPr>
        <w:widowControl/>
        <w:rPr>
          <w:rFonts w:hint="eastAsia"/>
        </w:rPr>
      </w:pPr>
    </w:p>
    <w:p w14:paraId="7EB6930D" w14:textId="77777777" w:rsidR="00407BA1" w:rsidRDefault="00407BA1" w:rsidP="00407BA1">
      <w:pPr>
        <w:widowControl/>
        <w:rPr>
          <w:rFonts w:hint="eastAsia"/>
        </w:rPr>
      </w:pPr>
      <w:r>
        <w:rPr>
          <w:rFonts w:hint="eastAsia"/>
        </w:rPr>
        <w:t xml:space="preserve">　　2022年6月，“唐山五虎"在烧烤店殴打、奸杀4个女青年后，唐山警方声称开展“雷霆风暴”行动，到市公安局信访的唐山人围了里三层外三层，排队要几个小时，网络举报的也数不胜数，甚至有一些警察也公开举报。唐山人不知道中共的公检法才是真正的黑恶势力，信访无异于与虎谋皮，正确的做法是不上访、不喊冤，默默杀死公检法的子孙后代，以至灭其一门。</w:t>
      </w:r>
    </w:p>
    <w:p w14:paraId="3D346132" w14:textId="77777777" w:rsidR="00407BA1" w:rsidRDefault="00407BA1" w:rsidP="00407BA1">
      <w:pPr>
        <w:widowControl/>
        <w:rPr>
          <w:rFonts w:hint="eastAsia"/>
        </w:rPr>
      </w:pPr>
    </w:p>
    <w:p w14:paraId="1D817E3A" w14:textId="77777777" w:rsidR="00407BA1" w:rsidRDefault="00407BA1" w:rsidP="00407BA1">
      <w:pPr>
        <w:widowControl/>
        <w:rPr>
          <w:rFonts w:hint="eastAsia"/>
        </w:rPr>
      </w:pPr>
      <w:r>
        <w:rPr>
          <w:rFonts w:hint="eastAsia"/>
        </w:rPr>
        <w:t xml:space="preserve">　　2023年底至2024年1月初，多地政府、司法机关把“为人民服务”改为“为大局服务”，可见习近平领导下的中共已经毫不掩饰其反人民的一面。</w:t>
      </w:r>
    </w:p>
    <w:p w14:paraId="0BD4405B" w14:textId="77777777" w:rsidR="00407BA1" w:rsidRDefault="00407BA1" w:rsidP="00407BA1">
      <w:pPr>
        <w:widowControl/>
        <w:rPr>
          <w:rFonts w:hint="eastAsia"/>
        </w:rPr>
      </w:pPr>
    </w:p>
    <w:p w14:paraId="68B588E5" w14:textId="77777777" w:rsidR="00407BA1" w:rsidRDefault="00407BA1" w:rsidP="00407BA1">
      <w:pPr>
        <w:widowControl/>
        <w:rPr>
          <w:rFonts w:hint="eastAsia"/>
        </w:rPr>
      </w:pPr>
      <w:r>
        <w:rPr>
          <w:rFonts w:hint="eastAsia"/>
        </w:rPr>
        <w:t xml:space="preserve">　　2024年9月10日，青海一女子拍视频实名举报青海监委办案人员张标和马超称“厅级干部必须有1千万违法所得”，从而将其丈夫原青海省扶贫局副局长马正军抹黑成贪污犯，并对其寻衅逼供，还伪造马正军贪污一千多万元的罪行。</w:t>
      </w:r>
    </w:p>
    <w:p w14:paraId="1751AEFB" w14:textId="77777777" w:rsidR="00407BA1" w:rsidRDefault="00407BA1" w:rsidP="00407BA1">
      <w:pPr>
        <w:widowControl/>
        <w:rPr>
          <w:rFonts w:hint="eastAsia"/>
        </w:rPr>
      </w:pPr>
    </w:p>
    <w:p w14:paraId="33B29B57" w14:textId="77777777" w:rsidR="00407BA1" w:rsidRDefault="00407BA1" w:rsidP="00407BA1">
      <w:pPr>
        <w:widowControl/>
        <w:rPr>
          <w:rFonts w:hint="eastAsia"/>
        </w:rPr>
      </w:pPr>
      <w:r>
        <w:rPr>
          <w:rFonts w:hint="eastAsia"/>
        </w:rPr>
        <w:t xml:space="preserve">＊＊＊＊＊＊　</w:t>
      </w:r>
    </w:p>
    <w:p w14:paraId="65FE2F5F" w14:textId="77777777" w:rsidR="00407BA1" w:rsidRDefault="00407BA1" w:rsidP="00407BA1">
      <w:pPr>
        <w:widowControl/>
        <w:rPr>
          <w:rFonts w:hint="eastAsia"/>
        </w:rPr>
      </w:pPr>
    </w:p>
    <w:p w14:paraId="636C3663" w14:textId="77777777" w:rsidR="00407BA1" w:rsidRDefault="00407BA1" w:rsidP="00407BA1">
      <w:pPr>
        <w:widowControl/>
        <w:rPr>
          <w:rFonts w:hint="eastAsia"/>
        </w:rPr>
      </w:pPr>
      <w:r>
        <w:rPr>
          <w:rFonts w:hint="eastAsia"/>
        </w:rPr>
        <w:t xml:space="preserve">　　2022年7月6日，国际职业足球运动员联合会（FIRPRO）发布转会警示，建议职业足球运动员不要签约包括中国在内的7个国家的俱乐部，理由是这些国家普遍存在违反合同的行为。</w:t>
      </w:r>
    </w:p>
    <w:p w14:paraId="496F5CDD" w14:textId="77777777" w:rsidR="00407BA1" w:rsidRDefault="00407BA1" w:rsidP="00407BA1">
      <w:pPr>
        <w:widowControl/>
        <w:rPr>
          <w:rFonts w:hint="eastAsia"/>
        </w:rPr>
      </w:pPr>
    </w:p>
    <w:p w14:paraId="504A6F83" w14:textId="77777777" w:rsidR="00407BA1" w:rsidRDefault="00407BA1" w:rsidP="00407BA1">
      <w:pPr>
        <w:widowControl/>
        <w:rPr>
          <w:rFonts w:hint="eastAsia"/>
        </w:rPr>
      </w:pPr>
      <w:r>
        <w:rPr>
          <w:rFonts w:hint="eastAsia"/>
        </w:rPr>
        <w:t xml:space="preserve">　　从以下3件事可以看出中共无法无天的流氓作派，更可见法治国家与流氓政权的区别：</w:t>
      </w:r>
    </w:p>
    <w:p w14:paraId="52A4DDA3" w14:textId="77777777" w:rsidR="00407BA1" w:rsidRDefault="00407BA1" w:rsidP="00407BA1">
      <w:pPr>
        <w:widowControl/>
        <w:rPr>
          <w:rFonts w:hint="eastAsia"/>
        </w:rPr>
      </w:pPr>
    </w:p>
    <w:p w14:paraId="19D7A962" w14:textId="77777777" w:rsidR="00407BA1" w:rsidRDefault="00407BA1" w:rsidP="00407BA1">
      <w:pPr>
        <w:widowControl/>
        <w:rPr>
          <w:rFonts w:hint="eastAsia"/>
        </w:rPr>
      </w:pPr>
      <w:r>
        <w:rPr>
          <w:rFonts w:hint="eastAsia"/>
        </w:rPr>
        <w:tab/>
        <w:t>◆华为总裁任正非的女儿、副董事长兼首席财务官孟晚舟为了一己私利，违背美国禁令出售相关电信设备给伊朗，事发后，2018年12月，孟晚舟过境加拿大被逮捕，允许其保释、请律师、更换住所、外出看牙医等一切合理要求。而中共很快就以“危害国家安全”逮捕加拿大前外交官康明凯、商人迈克尔·斯帕弗，拒其聘请律师，并剥夺康明凯的外交豁免权，仅允许领事每月探监一次；不久，又寻衅滋事拘留11个加拿大人（很快释放其中8人）；其目的就是把在华的加拿大作为人质，迫使其释放孟晚舟。</w:t>
      </w:r>
    </w:p>
    <w:p w14:paraId="0189CF0D" w14:textId="77777777" w:rsidR="00407BA1" w:rsidRDefault="00407BA1" w:rsidP="00407BA1">
      <w:pPr>
        <w:widowControl/>
        <w:rPr>
          <w:rFonts w:hint="eastAsia"/>
        </w:rPr>
      </w:pPr>
    </w:p>
    <w:p w14:paraId="1ED8CCEA" w14:textId="77777777" w:rsidR="00407BA1" w:rsidRDefault="00407BA1" w:rsidP="00407BA1">
      <w:pPr>
        <w:widowControl/>
        <w:rPr>
          <w:rFonts w:hint="eastAsia"/>
        </w:rPr>
      </w:pPr>
      <w:r>
        <w:rPr>
          <w:rFonts w:hint="eastAsia"/>
        </w:rPr>
        <w:tab/>
        <w:t>◆2020年3月，美国国务卿安东尼·布林肯宣布制裁中港官员24人，中共即派便衣逮捕上海纽约大学海外留学生9人，其中美籍6人，2人父母任职国防部；其目的同上。</w:t>
      </w:r>
    </w:p>
    <w:p w14:paraId="7E39E068" w14:textId="77777777" w:rsidR="00407BA1" w:rsidRDefault="00407BA1" w:rsidP="00407BA1">
      <w:pPr>
        <w:widowControl/>
        <w:rPr>
          <w:rFonts w:hint="eastAsia"/>
        </w:rPr>
      </w:pPr>
    </w:p>
    <w:p w14:paraId="0D62F25A" w14:textId="77777777" w:rsidR="00407BA1" w:rsidRDefault="00407BA1" w:rsidP="00407BA1">
      <w:pPr>
        <w:widowControl/>
        <w:rPr>
          <w:rFonts w:hint="eastAsia"/>
        </w:rPr>
      </w:pPr>
      <w:r>
        <w:rPr>
          <w:rFonts w:hint="eastAsia"/>
        </w:rPr>
        <w:tab/>
        <w:t>◆2020年4月，澳大利亚政府截获公安部副部长孙力军为了自保、偷偷寄给身在海外的妻子关于武汉病毒所泄露新冠病毒及北京隐瞒疫情的证据，从而公开要求新冠病毒溯源。中共即令北京市国安局监视包括主播成蕾在内的多名在华澳藉人士，最后以成蕾提前7分钟向友人（记者）发短信提供总理人大报告内容概要为泄露国家机密而逮捕之，实则那份报告是成蕾在央行的同事给她，并且给多人看过。</w:t>
      </w:r>
    </w:p>
    <w:p w14:paraId="27F82C9B" w14:textId="77777777" w:rsidR="00407BA1" w:rsidRDefault="00407BA1" w:rsidP="00407BA1">
      <w:pPr>
        <w:widowControl/>
        <w:rPr>
          <w:rFonts w:hint="eastAsia"/>
        </w:rPr>
      </w:pPr>
    </w:p>
    <w:p w14:paraId="76D3FBD7" w14:textId="77777777" w:rsidR="00407BA1" w:rsidRDefault="00407BA1" w:rsidP="00407BA1">
      <w:pPr>
        <w:widowControl/>
        <w:rPr>
          <w:rFonts w:hint="eastAsia"/>
        </w:rPr>
      </w:pPr>
      <w:r>
        <w:rPr>
          <w:rFonts w:hint="eastAsia"/>
        </w:rPr>
        <w:t xml:space="preserve">　　律师陈有西评论中共法治为“高标准立法，普遍性违法，选择性执法”。比如，征税极重，五金一险占工资近半，私企不偷漏税则难以生存，中共则随时以查税要挟企业，予取予求。拼多多长期进行虚假广告宣传，卖假货，又对员工实行“11116”（11点至23点，一周6天），无一不公开、严重违法，却不受任何处罚，因为拼多多重金聘请一批中共公检法退休高官当后台。</w:t>
      </w:r>
    </w:p>
    <w:p w14:paraId="3D715686" w14:textId="77777777" w:rsidR="00407BA1" w:rsidRDefault="00407BA1" w:rsidP="00407BA1">
      <w:pPr>
        <w:widowControl/>
        <w:rPr>
          <w:rFonts w:hint="eastAsia"/>
        </w:rPr>
      </w:pPr>
    </w:p>
    <w:p w14:paraId="4011306A" w14:textId="77777777" w:rsidR="00407BA1" w:rsidRDefault="00407BA1" w:rsidP="00407BA1">
      <w:pPr>
        <w:widowControl/>
        <w:rPr>
          <w:rFonts w:hint="eastAsia"/>
        </w:rPr>
      </w:pPr>
      <w:r>
        <w:rPr>
          <w:rFonts w:hint="eastAsia"/>
        </w:rPr>
        <w:t xml:space="preserve">　　中共从来都是“马列主义打电筒，照人不照己”，把法律当成迫害百姓的工具，自身则凌驾于法律之上，为所欲为。比如，中共一方面查处手机应用APP过度索要用户权限，其推出的所谓反诈APP却索要29项权限。又如，2021年6月30日，滴滴上市纽约证券交易所，中共以“暴露敏感个人信息”为由，对滴滴进行下架等一通整顿，而对中共内部大量泄露公民信息的案件，中共只是封锁消息，装作没有这回事，更不用说追责：</w:t>
      </w:r>
    </w:p>
    <w:p w14:paraId="6E7B3543" w14:textId="77777777" w:rsidR="00407BA1" w:rsidRDefault="00407BA1" w:rsidP="00407BA1">
      <w:pPr>
        <w:widowControl/>
        <w:rPr>
          <w:rFonts w:hint="eastAsia"/>
        </w:rPr>
      </w:pPr>
    </w:p>
    <w:p w14:paraId="07B7349E" w14:textId="77777777" w:rsidR="00407BA1" w:rsidRDefault="00407BA1" w:rsidP="00407BA1">
      <w:pPr>
        <w:widowControl/>
        <w:rPr>
          <w:rFonts w:hint="eastAsia"/>
        </w:rPr>
      </w:pPr>
      <w:r>
        <w:rPr>
          <w:rFonts w:hint="eastAsia"/>
        </w:rPr>
        <w:tab/>
        <w:t>◆2017年3月下旬，黑龙江塔河县十八站乡民警在公安内网盗录公民信息50多万条，售得6万3千馀元，仅处缓刑、没赃，检察官还提醒市民“提高个人信息保护意识、能力”。</w:t>
      </w:r>
    </w:p>
    <w:p w14:paraId="1A6A4CD2" w14:textId="77777777" w:rsidR="00407BA1" w:rsidRDefault="00407BA1" w:rsidP="00407BA1">
      <w:pPr>
        <w:widowControl/>
        <w:rPr>
          <w:rFonts w:hint="eastAsia"/>
        </w:rPr>
      </w:pPr>
    </w:p>
    <w:p w14:paraId="7B11C956" w14:textId="77777777" w:rsidR="00407BA1" w:rsidRDefault="00407BA1" w:rsidP="00407BA1">
      <w:pPr>
        <w:widowControl/>
        <w:rPr>
          <w:rFonts w:hint="eastAsia"/>
        </w:rPr>
      </w:pPr>
      <w:r>
        <w:rPr>
          <w:rFonts w:hint="eastAsia"/>
        </w:rPr>
        <w:tab/>
        <w:t>◆2022年7月上旬，“学习通”APP被曝泄露1.7亿条用户信息。</w:t>
      </w:r>
    </w:p>
    <w:p w14:paraId="7465D928" w14:textId="77777777" w:rsidR="00407BA1" w:rsidRDefault="00407BA1" w:rsidP="00407BA1">
      <w:pPr>
        <w:widowControl/>
        <w:rPr>
          <w:rFonts w:hint="eastAsia"/>
        </w:rPr>
      </w:pPr>
    </w:p>
    <w:p w14:paraId="0248C98C" w14:textId="77777777" w:rsidR="00407BA1" w:rsidRDefault="00407BA1" w:rsidP="00407BA1">
      <w:pPr>
        <w:widowControl/>
        <w:rPr>
          <w:rFonts w:hint="eastAsia"/>
        </w:rPr>
      </w:pPr>
      <w:r>
        <w:rPr>
          <w:rFonts w:hint="eastAsia"/>
        </w:rPr>
        <w:tab/>
        <w:t>◆同样在7月上旬，黑客从上海公安系统下载全国10亿人的个人身份信息，公然以10个比特币在网上叫卖。</w:t>
      </w:r>
    </w:p>
    <w:p w14:paraId="3D68B6A2" w14:textId="77777777" w:rsidR="00407BA1" w:rsidRDefault="00407BA1" w:rsidP="00407BA1">
      <w:pPr>
        <w:widowControl/>
        <w:rPr>
          <w:rFonts w:hint="eastAsia"/>
        </w:rPr>
      </w:pPr>
    </w:p>
    <w:p w14:paraId="75333639" w14:textId="77777777" w:rsidR="00407BA1" w:rsidRDefault="00407BA1" w:rsidP="00407BA1">
      <w:pPr>
        <w:widowControl/>
        <w:rPr>
          <w:rFonts w:hint="eastAsia"/>
        </w:rPr>
      </w:pPr>
      <w:r>
        <w:rPr>
          <w:rFonts w:hint="eastAsia"/>
        </w:rPr>
        <w:tab/>
        <w:t>◆8月中旬，上海随申码4850万独立用户数据泄漏，被明码标价出售。</w:t>
      </w:r>
    </w:p>
    <w:p w14:paraId="48B42397" w14:textId="77777777" w:rsidR="00407BA1" w:rsidRDefault="00407BA1" w:rsidP="00407BA1">
      <w:pPr>
        <w:widowControl/>
        <w:rPr>
          <w:rFonts w:hint="eastAsia"/>
        </w:rPr>
      </w:pPr>
    </w:p>
    <w:p w14:paraId="41C62D80" w14:textId="77777777" w:rsidR="00407BA1" w:rsidRDefault="00407BA1" w:rsidP="00407BA1">
      <w:pPr>
        <w:widowControl/>
        <w:rPr>
          <w:rFonts w:hint="eastAsia"/>
        </w:rPr>
      </w:pPr>
      <w:r>
        <w:rPr>
          <w:rFonts w:hint="eastAsia"/>
        </w:rPr>
        <w:tab/>
        <w:t>◆9月3日晚上九点半，20亿抖音和微信个人数据被人上传到网上叫卖。</w:t>
      </w:r>
    </w:p>
    <w:p w14:paraId="6ACC5293" w14:textId="77777777" w:rsidR="00407BA1" w:rsidRDefault="00407BA1" w:rsidP="00407BA1">
      <w:pPr>
        <w:widowControl/>
        <w:rPr>
          <w:rFonts w:hint="eastAsia"/>
        </w:rPr>
      </w:pPr>
    </w:p>
    <w:p w14:paraId="3B88D1C1" w14:textId="77777777" w:rsidR="00407BA1" w:rsidRDefault="00407BA1" w:rsidP="00407BA1">
      <w:pPr>
        <w:widowControl/>
        <w:rPr>
          <w:rFonts w:hint="eastAsia"/>
        </w:rPr>
      </w:pPr>
      <w:r>
        <w:rPr>
          <w:rFonts w:hint="eastAsia"/>
        </w:rPr>
        <w:tab/>
        <w:t>◆2023年4月中旬，中国银联一台位于法国的托管服务器泄露了 6.3 亿中国公民的敏感数据，其中包括姓名、身份证号码、地址、电话、性别和银行卡号码；在黑客群里被以8万美元的价格出售。</w:t>
      </w:r>
    </w:p>
    <w:p w14:paraId="0AE3B8CD" w14:textId="77777777" w:rsidR="00407BA1" w:rsidRDefault="00407BA1" w:rsidP="00407BA1">
      <w:pPr>
        <w:widowControl/>
        <w:rPr>
          <w:rFonts w:hint="eastAsia"/>
        </w:rPr>
      </w:pPr>
    </w:p>
    <w:p w14:paraId="5D354239" w14:textId="77777777" w:rsidR="00407BA1" w:rsidRDefault="00407BA1" w:rsidP="00407BA1">
      <w:pPr>
        <w:widowControl/>
        <w:rPr>
          <w:rFonts w:hint="eastAsia"/>
        </w:rPr>
      </w:pPr>
      <w:r>
        <w:rPr>
          <w:rFonts w:hint="eastAsia"/>
        </w:rPr>
        <w:t xml:space="preserve">　　中共声称推行手机实名制以遏制电信诈骗，实则实名制以后，骗子打电话反而能直接报出机主信息，更容易行骗了，因为国民的身份信息已经被卖了不知道多少次。2023年3月，习近平却在中共中央政治局会议上讨论所谓的“国家大数据战略”，声称“要切实保障国家数据安全”。</w:t>
      </w:r>
    </w:p>
    <w:p w14:paraId="5F3A75EC" w14:textId="77777777" w:rsidR="00407BA1" w:rsidRDefault="00407BA1" w:rsidP="00407BA1">
      <w:pPr>
        <w:widowControl/>
        <w:rPr>
          <w:rFonts w:hint="eastAsia"/>
        </w:rPr>
      </w:pPr>
    </w:p>
    <w:p w14:paraId="60CACA2E" w14:textId="77777777" w:rsidR="00407BA1" w:rsidRDefault="00407BA1" w:rsidP="00407BA1">
      <w:pPr>
        <w:widowControl/>
        <w:rPr>
          <w:rFonts w:hint="eastAsia"/>
        </w:rPr>
      </w:pPr>
      <w:r>
        <w:rPr>
          <w:rFonts w:hint="eastAsia"/>
        </w:rPr>
        <w:t xml:space="preserve">　　法律规定，只有服刑人员在服刑期内停发养老金，服刑结束恢复，其他无任何理由停发养老金。然而，中共长期非法剥夺上访人员、法轮功学员的养老金，如北京一名医生因反映基督徒遭酷刑而被判刑，近20年的工龄清零，剥夺养老金、医保，只能每周一与访友一起到市信访办报到。新冠疫情期间，有的地方政府威胁退休人员不打疫苗就停发养老金。各地政府都普遍用饭碗威胁体制内的教师、公务员劝亲属配合拆迁、维稳。</w:t>
      </w:r>
    </w:p>
    <w:p w14:paraId="5EBB32AE" w14:textId="77777777" w:rsidR="00407BA1" w:rsidRDefault="00407BA1" w:rsidP="00407BA1">
      <w:pPr>
        <w:widowControl/>
        <w:rPr>
          <w:rFonts w:hint="eastAsia"/>
        </w:rPr>
      </w:pPr>
    </w:p>
    <w:p w14:paraId="4E943399" w14:textId="77777777" w:rsidR="00407BA1" w:rsidRDefault="00407BA1" w:rsidP="00407BA1">
      <w:pPr>
        <w:widowControl/>
        <w:rPr>
          <w:rFonts w:hint="eastAsia"/>
        </w:rPr>
      </w:pPr>
      <w:r>
        <w:rPr>
          <w:rFonts w:hint="eastAsia"/>
        </w:rPr>
        <w:t xml:space="preserve">　　2020年初，武汉疫情失控的时候，一个妇女敲锣呼救，经包括作家方方在内的网友转发，其母得救。没过几个月，这个敲锣的妇女（微博ID：敲锣的我）竟然埋怨方方只转发其自述上篇，是给外国人递刀子；面对网友指责其忘恩负义，“敲锣的我”自辩说“我也没有办法，我也要生活，几口人要吃饭啊”。可悲的是，老百姓对于中共当局的失职无能不但不敢追责，甚至还担心说实话被报复、影响生计，而且围观群众也都认为这是一个站得住脚的理由，可见中共当局无法无天、无底线的恐怖统治是多么深入人心。再多的国民饿死、无医病死，丝毫也不会影响中共宣布一个又一个城市“动态清零”的胜利；但如果有人公开指出这一点（有人因防疫封控而饿死、无医病死），或者在某一方面不听话，中共就会用流氓手段砸掉其饭碗，哪怕饭碗是其凭能力挣来的，如2019年9月江西鄱阳市威胁取消基督教信徒的退休金。这就是中共“润物细无声”的恐怖统治的精髓所在。</w:t>
      </w:r>
    </w:p>
    <w:p w14:paraId="268C4E20" w14:textId="77777777" w:rsidR="00407BA1" w:rsidRDefault="00407BA1" w:rsidP="00407BA1">
      <w:pPr>
        <w:widowControl/>
        <w:rPr>
          <w:rFonts w:hint="eastAsia"/>
        </w:rPr>
      </w:pPr>
    </w:p>
    <w:p w14:paraId="6F9DD76C" w14:textId="77777777" w:rsidR="00407BA1" w:rsidRDefault="00407BA1" w:rsidP="00407BA1">
      <w:pPr>
        <w:widowControl/>
        <w:rPr>
          <w:rFonts w:hint="eastAsia"/>
        </w:rPr>
      </w:pPr>
      <w:r>
        <w:rPr>
          <w:rFonts w:hint="eastAsia"/>
        </w:rPr>
        <w:t xml:space="preserve">　　2023年2月，新冠疫情刚刚过去，多地城投债全部倒查10年，融资顾问变成“资金掮客”，要求其吐出“不当得利”。2019年3月至2021年6月，贵州兴仁市政府为了解决政府债务问题，找天睿公司实际控制人樊强借款融资，以维稳防止暴雷，亲笔签</w:t>
      </w:r>
      <w:r>
        <w:rPr>
          <w:rFonts w:hint="eastAsia"/>
        </w:rPr>
        <w:lastRenderedPageBreak/>
        <w:t>字担保；之后过河拆桥，卸磨杀驴，竟然以行贿24万元判樊强11年半，而3个索贿、受贿的政府平台官员都安然无事，有律师因此发文感叹“兴仁不仁”。</w:t>
      </w:r>
    </w:p>
    <w:p w14:paraId="155E341C" w14:textId="77777777" w:rsidR="00407BA1" w:rsidRDefault="00407BA1" w:rsidP="00407BA1">
      <w:pPr>
        <w:widowControl/>
        <w:rPr>
          <w:rFonts w:hint="eastAsia"/>
        </w:rPr>
      </w:pPr>
    </w:p>
    <w:p w14:paraId="5A01E2F9" w14:textId="77777777" w:rsidR="00407BA1" w:rsidRDefault="00407BA1" w:rsidP="00407BA1">
      <w:pPr>
        <w:widowControl/>
        <w:rPr>
          <w:rFonts w:hint="eastAsia"/>
        </w:rPr>
      </w:pPr>
      <w:r>
        <w:rPr>
          <w:rFonts w:hint="eastAsia"/>
        </w:rPr>
        <w:t xml:space="preserve">　　3月上旬，路透社报道，由于中国的资本管制，长期挺共的美国华尔街大佬、亿万富翁投资者马克·莫比乌斯不能把钱从上海汇丰转账到香港汇丰，中方要求其出具近20年的合法资金来源。可笑的是，3月26日，中共中央财经委员会办公室副主任韩文秀在“中国发展高层论坛2023年年会”许诺“继续扩大市场准入，打造市场化、法治化、国际化一流营商环境”，声称“在中国投资可以放长线钓大鱼”。</w:t>
      </w:r>
    </w:p>
    <w:p w14:paraId="156D4B44" w14:textId="77777777" w:rsidR="00407BA1" w:rsidRDefault="00407BA1" w:rsidP="00407BA1">
      <w:pPr>
        <w:widowControl/>
        <w:rPr>
          <w:rFonts w:hint="eastAsia"/>
        </w:rPr>
      </w:pPr>
    </w:p>
    <w:p w14:paraId="1CED3D42" w14:textId="77777777" w:rsidR="00407BA1" w:rsidRDefault="00407BA1" w:rsidP="00407BA1">
      <w:pPr>
        <w:widowControl/>
        <w:rPr>
          <w:rFonts w:hint="eastAsia"/>
        </w:rPr>
      </w:pPr>
      <w:r>
        <w:rPr>
          <w:rFonts w:hint="eastAsia"/>
        </w:rPr>
        <w:t xml:space="preserve">　　4月，公众号“法度Law”曝光了山东菏泽市东明县农妇张奎香因“先后7次在国家信访局网上投诉”被以寻衅滋事立案，公众号“Just Law”又披露了山东男子吕绘儒因7次向国家信访局网站投诉反映问题被认定“寻衅滋事”。</w:t>
      </w:r>
    </w:p>
    <w:p w14:paraId="5453C060" w14:textId="77777777" w:rsidR="00407BA1" w:rsidRDefault="00407BA1" w:rsidP="00407BA1">
      <w:pPr>
        <w:widowControl/>
        <w:rPr>
          <w:rFonts w:hint="eastAsia"/>
        </w:rPr>
      </w:pPr>
    </w:p>
    <w:p w14:paraId="2C0813F1" w14:textId="77777777" w:rsidR="00407BA1" w:rsidRDefault="00407BA1" w:rsidP="00407BA1">
      <w:pPr>
        <w:widowControl/>
        <w:rPr>
          <w:rFonts w:hint="eastAsia"/>
        </w:rPr>
      </w:pPr>
      <w:r>
        <w:rPr>
          <w:rFonts w:hint="eastAsia"/>
        </w:rPr>
        <w:t xml:space="preserve">　　5月3日，北京熊达律师称，为何一审明明判错了二审仍要维持原判？因为各地一审判错后要改判的比例是需要控制的。他举了一个极端的例子称，比方说一审判3个人死刑判错了，到了二审以后只有1个人可以改判“另外两个人判错了也得死”。熊达律师表示，这是一个非常邪恶可怕的制度，而且二审要改判，还得向上面反复请示。</w:t>
      </w:r>
    </w:p>
    <w:p w14:paraId="4CF1E210" w14:textId="77777777" w:rsidR="00407BA1" w:rsidRDefault="00407BA1" w:rsidP="00407BA1">
      <w:pPr>
        <w:widowControl/>
        <w:rPr>
          <w:rFonts w:hint="eastAsia"/>
        </w:rPr>
      </w:pPr>
    </w:p>
    <w:p w14:paraId="767A4DA9" w14:textId="77777777" w:rsidR="00407BA1" w:rsidRDefault="00407BA1" w:rsidP="00407BA1">
      <w:pPr>
        <w:widowControl/>
        <w:rPr>
          <w:rFonts w:hint="eastAsia"/>
        </w:rPr>
      </w:pPr>
      <w:r>
        <w:rPr>
          <w:rFonts w:hint="eastAsia"/>
        </w:rPr>
        <w:t xml:space="preserve">＊＊＊＊＊＊　</w:t>
      </w:r>
    </w:p>
    <w:p w14:paraId="4D024208" w14:textId="77777777" w:rsidR="00407BA1" w:rsidRDefault="00407BA1" w:rsidP="00407BA1">
      <w:pPr>
        <w:widowControl/>
        <w:rPr>
          <w:rFonts w:hint="eastAsia"/>
        </w:rPr>
      </w:pPr>
    </w:p>
    <w:p w14:paraId="6AAC0DA3" w14:textId="77777777" w:rsidR="00407BA1" w:rsidRDefault="00407BA1" w:rsidP="00407BA1">
      <w:pPr>
        <w:widowControl/>
        <w:rPr>
          <w:rFonts w:hint="eastAsia"/>
        </w:rPr>
      </w:pPr>
      <w:r>
        <w:rPr>
          <w:rFonts w:hint="eastAsia"/>
        </w:rPr>
        <w:t xml:space="preserve">　　中共地方政府好“拉大旗，作虎皮”，随意发布所谓“战时状态”以自我扩权，严控社会，例如：</w:t>
      </w:r>
    </w:p>
    <w:p w14:paraId="65941329" w14:textId="77777777" w:rsidR="00407BA1" w:rsidRDefault="00407BA1" w:rsidP="00407BA1">
      <w:pPr>
        <w:widowControl/>
        <w:rPr>
          <w:rFonts w:hint="eastAsia"/>
        </w:rPr>
      </w:pPr>
    </w:p>
    <w:p w14:paraId="7CAFE9C7" w14:textId="77777777" w:rsidR="00407BA1" w:rsidRDefault="00407BA1" w:rsidP="00407BA1">
      <w:pPr>
        <w:widowControl/>
        <w:rPr>
          <w:rFonts w:hint="eastAsia"/>
        </w:rPr>
      </w:pPr>
      <w:r>
        <w:rPr>
          <w:rFonts w:hint="eastAsia"/>
        </w:rPr>
        <w:tab/>
        <w:t>◆2017年10月中旬，中共山东单县县委下令进入“战时状态”，维稳十九大。</w:t>
      </w:r>
    </w:p>
    <w:p w14:paraId="03A867FD" w14:textId="77777777" w:rsidR="00407BA1" w:rsidRDefault="00407BA1" w:rsidP="00407BA1">
      <w:pPr>
        <w:widowControl/>
        <w:rPr>
          <w:rFonts w:hint="eastAsia"/>
        </w:rPr>
      </w:pPr>
    </w:p>
    <w:p w14:paraId="6EAA0F94" w14:textId="77777777" w:rsidR="00407BA1" w:rsidRDefault="00407BA1" w:rsidP="00407BA1">
      <w:pPr>
        <w:widowControl/>
        <w:rPr>
          <w:rFonts w:hint="eastAsia"/>
        </w:rPr>
      </w:pPr>
      <w:r>
        <w:rPr>
          <w:rFonts w:hint="eastAsia"/>
        </w:rPr>
        <w:tab/>
        <w:t>◆2018年10月，山东平度老兵38人进京上访，被市公安局副局长率队殴伤住院。老兵集会维权，导致全省启动“战时维稳”，封闭高速，诬蔑老兵“极端信访”。</w:t>
      </w:r>
    </w:p>
    <w:p w14:paraId="0D24833A" w14:textId="77777777" w:rsidR="00407BA1" w:rsidRDefault="00407BA1" w:rsidP="00407BA1">
      <w:pPr>
        <w:widowControl/>
        <w:rPr>
          <w:rFonts w:hint="eastAsia"/>
        </w:rPr>
      </w:pPr>
    </w:p>
    <w:p w14:paraId="4CCAEF42" w14:textId="77777777" w:rsidR="00407BA1" w:rsidRDefault="00407BA1" w:rsidP="00407BA1">
      <w:pPr>
        <w:widowControl/>
        <w:rPr>
          <w:rFonts w:hint="eastAsia"/>
        </w:rPr>
      </w:pPr>
      <w:r>
        <w:rPr>
          <w:rFonts w:hint="eastAsia"/>
        </w:rPr>
        <w:tab/>
        <w:t>◆2019年3月两会期间，河南荥阳等地启动“战时维稳”。</w:t>
      </w:r>
    </w:p>
    <w:p w14:paraId="204990BE" w14:textId="77777777" w:rsidR="00407BA1" w:rsidRDefault="00407BA1" w:rsidP="00407BA1">
      <w:pPr>
        <w:widowControl/>
        <w:rPr>
          <w:rFonts w:hint="eastAsia"/>
        </w:rPr>
      </w:pPr>
    </w:p>
    <w:p w14:paraId="414293BA" w14:textId="77777777" w:rsidR="00407BA1" w:rsidRDefault="00407BA1" w:rsidP="00407BA1">
      <w:pPr>
        <w:widowControl/>
        <w:rPr>
          <w:rFonts w:hint="eastAsia"/>
        </w:rPr>
      </w:pPr>
      <w:r>
        <w:rPr>
          <w:rFonts w:hint="eastAsia"/>
        </w:rPr>
        <w:tab/>
        <w:t>◆9月上旬，陕西省公安厅下“战时禁酒令”保障国庆。</w:t>
      </w:r>
    </w:p>
    <w:p w14:paraId="322A2415" w14:textId="77777777" w:rsidR="00407BA1" w:rsidRDefault="00407BA1" w:rsidP="00407BA1">
      <w:pPr>
        <w:widowControl/>
        <w:rPr>
          <w:rFonts w:hint="eastAsia"/>
        </w:rPr>
      </w:pPr>
    </w:p>
    <w:p w14:paraId="15B7077B" w14:textId="77777777" w:rsidR="00407BA1" w:rsidRDefault="00407BA1" w:rsidP="00407BA1">
      <w:pPr>
        <w:widowControl/>
        <w:rPr>
          <w:rFonts w:hint="eastAsia"/>
        </w:rPr>
      </w:pPr>
      <w:r>
        <w:rPr>
          <w:rFonts w:hint="eastAsia"/>
        </w:rPr>
        <w:tab/>
        <w:t>◆2020年2月中旬，湖北十堰市张湾区因疫情实行“战时管制”。随后，孝感市大悟、云梦县、洪湖市仿效。</w:t>
      </w:r>
    </w:p>
    <w:p w14:paraId="29A6C8F6" w14:textId="77777777" w:rsidR="00407BA1" w:rsidRDefault="00407BA1" w:rsidP="00407BA1">
      <w:pPr>
        <w:widowControl/>
        <w:rPr>
          <w:rFonts w:hint="eastAsia"/>
        </w:rPr>
      </w:pPr>
    </w:p>
    <w:p w14:paraId="7E783F95" w14:textId="77777777" w:rsidR="00407BA1" w:rsidRDefault="00407BA1" w:rsidP="00407BA1">
      <w:pPr>
        <w:widowControl/>
        <w:rPr>
          <w:rFonts w:hint="eastAsia"/>
        </w:rPr>
      </w:pPr>
      <w:r>
        <w:rPr>
          <w:rFonts w:hint="eastAsia"/>
        </w:rPr>
        <w:tab/>
        <w:t>◆5月中旬，吉林舒兰因疫情封城，进入“战时状态”，市委书记以下多人免职。</w:t>
      </w:r>
    </w:p>
    <w:p w14:paraId="662C3C80" w14:textId="77777777" w:rsidR="00407BA1" w:rsidRDefault="00407BA1" w:rsidP="00407BA1">
      <w:pPr>
        <w:widowControl/>
        <w:rPr>
          <w:rFonts w:hint="eastAsia"/>
        </w:rPr>
      </w:pPr>
    </w:p>
    <w:p w14:paraId="4A19E0A1" w14:textId="77777777" w:rsidR="00407BA1" w:rsidRDefault="00407BA1" w:rsidP="00407BA1">
      <w:pPr>
        <w:widowControl/>
        <w:rPr>
          <w:rFonts w:hint="eastAsia"/>
        </w:rPr>
      </w:pPr>
      <w:r>
        <w:rPr>
          <w:rFonts w:hint="eastAsia"/>
        </w:rPr>
        <w:lastRenderedPageBreak/>
        <w:tab/>
        <w:t>◆6月中旬，北京市丰台区新发地批发市场出现疫情，丰台区成立“战时指挥部”。</w:t>
      </w:r>
    </w:p>
    <w:p w14:paraId="5DCB4A11" w14:textId="77777777" w:rsidR="00407BA1" w:rsidRDefault="00407BA1" w:rsidP="00407BA1">
      <w:pPr>
        <w:widowControl/>
        <w:rPr>
          <w:rFonts w:hint="eastAsia"/>
        </w:rPr>
      </w:pPr>
    </w:p>
    <w:p w14:paraId="5AE55640" w14:textId="77777777" w:rsidR="00407BA1" w:rsidRDefault="00407BA1" w:rsidP="00407BA1">
      <w:pPr>
        <w:widowControl/>
        <w:rPr>
          <w:rFonts w:hint="eastAsia"/>
        </w:rPr>
      </w:pPr>
      <w:r>
        <w:rPr>
          <w:rFonts w:hint="eastAsia"/>
        </w:rPr>
        <w:tab/>
        <w:t>◆11月7日，天津确诊新冠一例，即宣布进入“战时状态”。</w:t>
      </w:r>
    </w:p>
    <w:p w14:paraId="2B2ABA8E" w14:textId="77777777" w:rsidR="00407BA1" w:rsidRDefault="00407BA1" w:rsidP="00407BA1">
      <w:pPr>
        <w:widowControl/>
        <w:rPr>
          <w:rFonts w:hint="eastAsia"/>
        </w:rPr>
      </w:pPr>
    </w:p>
    <w:p w14:paraId="2143A33E" w14:textId="77777777" w:rsidR="00407BA1" w:rsidRDefault="00407BA1" w:rsidP="00407BA1">
      <w:pPr>
        <w:widowControl/>
        <w:rPr>
          <w:rFonts w:hint="eastAsia"/>
        </w:rPr>
      </w:pPr>
      <w:r>
        <w:rPr>
          <w:rFonts w:hint="eastAsia"/>
        </w:rPr>
        <w:tab/>
        <w:t>◆12月上旬，成都稍有新冠确诊病例，四川省即宣布进入“战时状态”。</w:t>
      </w:r>
    </w:p>
    <w:p w14:paraId="3ADA4A34" w14:textId="77777777" w:rsidR="00407BA1" w:rsidRDefault="00407BA1" w:rsidP="00407BA1">
      <w:pPr>
        <w:widowControl/>
        <w:rPr>
          <w:rFonts w:hint="eastAsia"/>
        </w:rPr>
      </w:pPr>
    </w:p>
    <w:p w14:paraId="635D8E12" w14:textId="77777777" w:rsidR="00407BA1" w:rsidRDefault="00407BA1" w:rsidP="00407BA1">
      <w:pPr>
        <w:widowControl/>
        <w:rPr>
          <w:rFonts w:hint="eastAsia"/>
        </w:rPr>
      </w:pPr>
      <w:r>
        <w:rPr>
          <w:rFonts w:hint="eastAsia"/>
        </w:rPr>
        <w:tab/>
        <w:t>◆12月下旬，辽宁大连出现本土新冠病例一例，即进入“战时状态”。</w:t>
      </w:r>
    </w:p>
    <w:p w14:paraId="172038EF" w14:textId="77777777" w:rsidR="00407BA1" w:rsidRDefault="00407BA1" w:rsidP="00407BA1">
      <w:pPr>
        <w:widowControl/>
        <w:rPr>
          <w:rFonts w:hint="eastAsia"/>
        </w:rPr>
      </w:pPr>
    </w:p>
    <w:p w14:paraId="4A34EDFC" w14:textId="77777777" w:rsidR="00407BA1" w:rsidRDefault="00407BA1" w:rsidP="00407BA1">
      <w:pPr>
        <w:widowControl/>
        <w:rPr>
          <w:rFonts w:hint="eastAsia"/>
        </w:rPr>
      </w:pPr>
      <w:r>
        <w:rPr>
          <w:rFonts w:hint="eastAsia"/>
        </w:rPr>
        <w:tab/>
        <w:t>◆2020年年末，因电厂缺煤，各地限电。湖南缺电15%，宣布进入“战时状态”。</w:t>
      </w:r>
    </w:p>
    <w:p w14:paraId="6B9AA91F" w14:textId="77777777" w:rsidR="00407BA1" w:rsidRDefault="00407BA1" w:rsidP="00407BA1">
      <w:pPr>
        <w:widowControl/>
        <w:rPr>
          <w:rFonts w:hint="eastAsia"/>
        </w:rPr>
      </w:pPr>
    </w:p>
    <w:p w14:paraId="2756FC87" w14:textId="77777777" w:rsidR="00407BA1" w:rsidRDefault="00407BA1" w:rsidP="00407BA1">
      <w:pPr>
        <w:widowControl/>
        <w:rPr>
          <w:rFonts w:hint="eastAsia"/>
        </w:rPr>
      </w:pPr>
      <w:r>
        <w:rPr>
          <w:rFonts w:hint="eastAsia"/>
        </w:rPr>
        <w:tab/>
        <w:t>◆2025年10月4日上午，因台风“麦德姆”逼近，广东省委副书记孟凡利要求“迅速进入临战状态”。</w:t>
      </w:r>
    </w:p>
    <w:p w14:paraId="4F22A108" w14:textId="77777777" w:rsidR="00407BA1" w:rsidRDefault="00407BA1" w:rsidP="00407BA1">
      <w:pPr>
        <w:widowControl/>
        <w:rPr>
          <w:rFonts w:hint="eastAsia"/>
        </w:rPr>
      </w:pPr>
    </w:p>
    <w:p w14:paraId="7E888F83" w14:textId="77777777" w:rsidR="00407BA1" w:rsidRDefault="00407BA1" w:rsidP="00407BA1">
      <w:pPr>
        <w:widowControl/>
        <w:rPr>
          <w:rFonts w:hint="eastAsia"/>
        </w:rPr>
      </w:pPr>
      <w:r>
        <w:rPr>
          <w:rFonts w:hint="eastAsia"/>
        </w:rPr>
        <w:t xml:space="preserve">　　地方政府视“战时状态”如儿戏，迟早会导致“狼来了”、“招蛊请祸”的后果，也就是真的会出现一场战争；经历过战争残酷洗礼的政府，才不会随便把“战时状态”挂在嘴上。</w:t>
      </w:r>
    </w:p>
    <w:p w14:paraId="57F68C19" w14:textId="77777777" w:rsidR="00407BA1" w:rsidRDefault="00407BA1" w:rsidP="00407BA1">
      <w:pPr>
        <w:widowControl/>
        <w:rPr>
          <w:rFonts w:hint="eastAsia"/>
        </w:rPr>
      </w:pPr>
    </w:p>
    <w:p w14:paraId="2869907F" w14:textId="77777777" w:rsidR="00407BA1" w:rsidRDefault="00407BA1" w:rsidP="00407BA1">
      <w:pPr>
        <w:widowControl/>
        <w:rPr>
          <w:rFonts w:hint="eastAsia"/>
        </w:rPr>
      </w:pPr>
      <w:r>
        <w:rPr>
          <w:rFonts w:hint="eastAsia"/>
        </w:rPr>
        <w:t xml:space="preserve">＊＊＊＊＊＊　</w:t>
      </w:r>
    </w:p>
    <w:p w14:paraId="74D923D0" w14:textId="77777777" w:rsidR="00407BA1" w:rsidRDefault="00407BA1" w:rsidP="00407BA1">
      <w:pPr>
        <w:widowControl/>
        <w:rPr>
          <w:rFonts w:hint="eastAsia"/>
        </w:rPr>
      </w:pPr>
    </w:p>
    <w:p w14:paraId="493FCDEF" w14:textId="77777777" w:rsidR="00407BA1" w:rsidRDefault="00407BA1" w:rsidP="00407BA1">
      <w:pPr>
        <w:widowControl/>
        <w:rPr>
          <w:rFonts w:hint="eastAsia"/>
        </w:rPr>
      </w:pPr>
      <w:r>
        <w:rPr>
          <w:rFonts w:hint="eastAsia"/>
        </w:rPr>
        <w:t xml:space="preserve">　　新冠疫情期间，多地公安逮捕违反防疫规定者，声称依据《治安管理处罚法》第五十条第一款规定，“拒不执行人民政府在紧急状态情况下依法发布的决定的，情节严重的，处五日以上十日以下拘留，可以并处五百元以下罚款”；实则只有全国人大或国务院才有权宣布某地进入紧急状态，不可能由地方政府随便下文进入“战时状态”或“紧急状态”。</w:t>
      </w:r>
    </w:p>
    <w:p w14:paraId="2FCC2EE7" w14:textId="77777777" w:rsidR="00407BA1" w:rsidRDefault="00407BA1" w:rsidP="00407BA1">
      <w:pPr>
        <w:widowControl/>
        <w:rPr>
          <w:rFonts w:hint="eastAsia"/>
        </w:rPr>
      </w:pPr>
    </w:p>
    <w:p w14:paraId="47302F08" w14:textId="77777777" w:rsidR="00407BA1" w:rsidRDefault="00407BA1" w:rsidP="00407BA1">
      <w:pPr>
        <w:widowControl/>
        <w:rPr>
          <w:rFonts w:hint="eastAsia"/>
        </w:rPr>
      </w:pPr>
      <w:r>
        <w:rPr>
          <w:rFonts w:hint="eastAsia"/>
        </w:rPr>
        <w:t xml:space="preserve">　　2022年11月20日18时，北京昌平区天通苑南街道第二居委会内，尹丽书记与几个同事讨论如何陷害某个出头的居民，最后大家一致同意，“他的软肋其实是他儿子”。类似的是，2024年10月下旬，中国一学校领导接到中共地方政府指示，以孩子入党和前途相威胁，要求家长立即退出一个叫“中国选民意识”的微信群！尹丽书记等中共走狗难道都已经断子绝孙了吗？光想着算计别人的软肋，它们自己就没有吗！</w:t>
      </w:r>
    </w:p>
    <w:p w14:paraId="1E891AF4" w14:textId="77777777" w:rsidR="00407BA1" w:rsidRDefault="00407BA1" w:rsidP="00407BA1">
      <w:pPr>
        <w:widowControl/>
        <w:rPr>
          <w:rFonts w:hint="eastAsia"/>
        </w:rPr>
      </w:pPr>
    </w:p>
    <w:p w14:paraId="0CDBBC57" w14:textId="77777777" w:rsidR="00407BA1" w:rsidRDefault="00407BA1" w:rsidP="00407BA1">
      <w:pPr>
        <w:widowControl/>
        <w:rPr>
          <w:rFonts w:hint="eastAsia"/>
        </w:rPr>
      </w:pPr>
      <w:r>
        <w:rPr>
          <w:rFonts w:hint="eastAsia"/>
        </w:rPr>
        <w:t xml:space="preserve">　　中共针对新冠疫情的全员核酸、强制隔离、入户消杀等都直接违反了《传染病防治法》。2022年11月29日，湖南浏阳市荷花街道办事处社会治安综合治理中心主任廖勇带着3个巡防队员闯入居民家中殴人致伤，官方调查承认“已构成严重违纪违法”，却仅予开除党籍、政务撤职，从管理岗九级降到十级而已，仍然是公务员，而没有受到任何治安、刑事处罚，正所谓“笑骂任尔笑骂，好官我自为之”。老百姓被共匪恶霸打了，也就被打了，还能有什么指望呢？只恨那些被侵害的怂货没有勇气拿起刀，把擅闯民宅的匪霸都捅死。</w:t>
      </w:r>
    </w:p>
    <w:p w14:paraId="64D503D6" w14:textId="77777777" w:rsidR="00407BA1" w:rsidRDefault="00407BA1" w:rsidP="00407BA1">
      <w:pPr>
        <w:widowControl/>
        <w:rPr>
          <w:rFonts w:hint="eastAsia"/>
        </w:rPr>
      </w:pPr>
    </w:p>
    <w:p w14:paraId="5B01055A" w14:textId="77777777" w:rsidR="00407BA1" w:rsidRDefault="00407BA1" w:rsidP="00407BA1">
      <w:pPr>
        <w:widowControl/>
        <w:rPr>
          <w:rFonts w:hint="eastAsia"/>
        </w:rPr>
      </w:pPr>
      <w:r>
        <w:rPr>
          <w:rFonts w:hint="eastAsia"/>
        </w:rPr>
        <w:t xml:space="preserve">　　中共更是把用于疫情防控的健康码变成维稳工具，例如：</w:t>
      </w:r>
    </w:p>
    <w:p w14:paraId="51373B04" w14:textId="77777777" w:rsidR="00407BA1" w:rsidRDefault="00407BA1" w:rsidP="00407BA1">
      <w:pPr>
        <w:widowControl/>
        <w:rPr>
          <w:rFonts w:hint="eastAsia"/>
        </w:rPr>
      </w:pPr>
    </w:p>
    <w:p w14:paraId="4EDFE2D1" w14:textId="77777777" w:rsidR="00407BA1" w:rsidRDefault="00407BA1" w:rsidP="00407BA1">
      <w:pPr>
        <w:widowControl/>
        <w:rPr>
          <w:rFonts w:hint="eastAsia"/>
        </w:rPr>
      </w:pPr>
      <w:r>
        <w:rPr>
          <w:rFonts w:hint="eastAsia"/>
        </w:rPr>
        <w:tab/>
        <w:t>◆2021年11月6日，准备前往上海探望张展母亲的湖南律师谢阳，已经订好机票却被无理阻挠。先是警察上门警告无果，然后直接做红他的健康码，让他无法登机。</w:t>
      </w:r>
    </w:p>
    <w:p w14:paraId="7E0D4802" w14:textId="77777777" w:rsidR="00407BA1" w:rsidRDefault="00407BA1" w:rsidP="00407BA1">
      <w:pPr>
        <w:widowControl/>
        <w:rPr>
          <w:rFonts w:hint="eastAsia"/>
        </w:rPr>
      </w:pPr>
    </w:p>
    <w:p w14:paraId="5E907DFE" w14:textId="77777777" w:rsidR="00407BA1" w:rsidRDefault="00407BA1" w:rsidP="00407BA1">
      <w:pPr>
        <w:widowControl/>
        <w:rPr>
          <w:rFonts w:hint="eastAsia"/>
        </w:rPr>
      </w:pPr>
      <w:r>
        <w:rPr>
          <w:rFonts w:hint="eastAsia"/>
        </w:rPr>
        <w:tab/>
        <w:t>◆2022年初，北京律师王宇因健康宝等对公民征信信息的侵害而申请信息公开，却被北京健康宝报复性弹窗，打12345申诉不理。</w:t>
      </w:r>
    </w:p>
    <w:p w14:paraId="683E707B" w14:textId="77777777" w:rsidR="00407BA1" w:rsidRDefault="00407BA1" w:rsidP="00407BA1">
      <w:pPr>
        <w:widowControl/>
        <w:rPr>
          <w:rFonts w:hint="eastAsia"/>
        </w:rPr>
      </w:pPr>
    </w:p>
    <w:p w14:paraId="3E6E1E83" w14:textId="77777777" w:rsidR="00407BA1" w:rsidRDefault="00407BA1" w:rsidP="00407BA1">
      <w:pPr>
        <w:widowControl/>
        <w:rPr>
          <w:rFonts w:hint="eastAsia"/>
        </w:rPr>
      </w:pPr>
      <w:r>
        <w:rPr>
          <w:rFonts w:hint="eastAsia"/>
        </w:rPr>
        <w:tab/>
        <w:t>◆2022年6月，河南村镇银行储户、郑州烂尾楼融创中原大观楼盘维权业主、郑州市中原区强拆案起诉人谢静被强行红码；银行储户红码因为人多，被曝光后，郑州市政法委常务副书记冯献彬仅被撤职处分；于是，7月初，又有河南村镇银行储户被赋红码，甚至连唐山上访户也被红码。相比2022年4月初湖南衡阳彭某自制“红码”被行政拘留，2021年1月制作“健康码演示”手机软件的人被刑拘，中共之所为，一如古人所说“只许州官放火，不许百姓点灯”。</w:t>
      </w:r>
    </w:p>
    <w:p w14:paraId="21955CC9" w14:textId="77777777" w:rsidR="00407BA1" w:rsidRDefault="00407BA1" w:rsidP="00407BA1">
      <w:pPr>
        <w:widowControl/>
        <w:rPr>
          <w:rFonts w:hint="eastAsia"/>
        </w:rPr>
      </w:pPr>
    </w:p>
    <w:p w14:paraId="7A1552A6" w14:textId="77777777" w:rsidR="00407BA1" w:rsidRDefault="00407BA1" w:rsidP="00407BA1">
      <w:pPr>
        <w:widowControl/>
        <w:rPr>
          <w:rFonts w:hint="eastAsia"/>
        </w:rPr>
      </w:pPr>
      <w:r>
        <w:rPr>
          <w:rFonts w:hint="eastAsia"/>
        </w:rPr>
        <w:t xml:space="preserve">＊＊＊＊＊＊　</w:t>
      </w:r>
    </w:p>
    <w:p w14:paraId="1F109D06" w14:textId="77777777" w:rsidR="00407BA1" w:rsidRDefault="00407BA1" w:rsidP="00407BA1">
      <w:pPr>
        <w:widowControl/>
        <w:rPr>
          <w:rFonts w:hint="eastAsia"/>
        </w:rPr>
      </w:pPr>
    </w:p>
    <w:p w14:paraId="5B64A640" w14:textId="77777777" w:rsidR="00407BA1" w:rsidRDefault="00407BA1" w:rsidP="00407BA1">
      <w:pPr>
        <w:widowControl/>
        <w:rPr>
          <w:rFonts w:hint="eastAsia"/>
        </w:rPr>
      </w:pPr>
      <w:r>
        <w:rPr>
          <w:rFonts w:hint="eastAsia"/>
        </w:rPr>
        <w:t xml:space="preserve">　　中共经常摆出一副道德卫士的嘴脸，封杀所谓“失德艺人”、“劣迹艺人”，如2022年5月上旬，广东南澳县文化广电旅游体育局执法人员对华韵联盟娱乐有限公司（KTV）进行执法检查，发现包厢点播系统含有“劣迹艺人”吴亦凡的画面及其演唱的《咖啡》、《破晓》2首歌曲，即以含有禁止内容罚1万元。对造成人民生命财产损失的中共官员则采用“罚酒三杯”的处罚来糊弄群众，事后还要晋升官员以补偿之，例如：</w:t>
      </w:r>
    </w:p>
    <w:p w14:paraId="3F4AD27F" w14:textId="77777777" w:rsidR="00407BA1" w:rsidRDefault="00407BA1" w:rsidP="00407BA1">
      <w:pPr>
        <w:widowControl/>
        <w:rPr>
          <w:rFonts w:hint="eastAsia"/>
        </w:rPr>
      </w:pPr>
    </w:p>
    <w:p w14:paraId="347A2588" w14:textId="77777777" w:rsidR="00407BA1" w:rsidRDefault="00407BA1" w:rsidP="00407BA1">
      <w:pPr>
        <w:widowControl/>
        <w:rPr>
          <w:rFonts w:hint="eastAsia"/>
        </w:rPr>
      </w:pPr>
      <w:r>
        <w:rPr>
          <w:rFonts w:hint="eastAsia"/>
        </w:rPr>
        <w:tab/>
        <w:t>◆2005年，湖南望城县委书记王武亮酒驾袭警，被免职；后改任湖南轨道交通控股集团党委书记、董事长，营私舞弊，私授工程项目超9亿元，2021年9月被双开。</w:t>
      </w:r>
    </w:p>
    <w:p w14:paraId="4CFEB29D" w14:textId="77777777" w:rsidR="00407BA1" w:rsidRDefault="00407BA1" w:rsidP="00407BA1">
      <w:pPr>
        <w:widowControl/>
        <w:rPr>
          <w:rFonts w:hint="eastAsia"/>
        </w:rPr>
      </w:pPr>
    </w:p>
    <w:p w14:paraId="62171390" w14:textId="77777777" w:rsidR="00407BA1" w:rsidRDefault="00407BA1" w:rsidP="00407BA1">
      <w:pPr>
        <w:widowControl/>
        <w:rPr>
          <w:rFonts w:hint="eastAsia"/>
        </w:rPr>
      </w:pPr>
      <w:r>
        <w:rPr>
          <w:rFonts w:hint="eastAsia"/>
        </w:rPr>
        <w:tab/>
        <w:t>◆辽宁葫芦岛银行行长王学伶因挪用公款被免职，2007年7月，竟然调到中共葫芦岛市委组织部继续当官；十年后的2017年9月复任葫芦岛银行行长，三年内利润腰斩。2020年7月底落马，引发银行的挤兑。</w:t>
      </w:r>
    </w:p>
    <w:p w14:paraId="2A56760C" w14:textId="77777777" w:rsidR="00407BA1" w:rsidRDefault="00407BA1" w:rsidP="00407BA1">
      <w:pPr>
        <w:widowControl/>
        <w:rPr>
          <w:rFonts w:hint="eastAsia"/>
        </w:rPr>
      </w:pPr>
    </w:p>
    <w:p w14:paraId="51FB7211" w14:textId="77777777" w:rsidR="00407BA1" w:rsidRDefault="00407BA1" w:rsidP="00407BA1">
      <w:pPr>
        <w:widowControl/>
        <w:rPr>
          <w:rFonts w:hint="eastAsia"/>
        </w:rPr>
      </w:pPr>
      <w:r>
        <w:rPr>
          <w:rFonts w:hint="eastAsia"/>
        </w:rPr>
        <w:tab/>
        <w:t>◆2008年造成全国数万婴幼儿患肾结石、6人死亡的三聚氰胺奶粉事件，国家质检总局局长李长江辞职，国家食药监局食品安全监管司司长孙咸泽记过，石家庄市委书记吴显国、市长冀纯堂免职；2009年，李长江改任全国扫黄打非工作小组专职副组长；2011年，冀纯堂改任河北省工信厅副厅长；2012年，孙咸泽晋升为国家食药监局副局长；2013年1月，吴显国任河北省委省政府农村工作领导小组副组长。现在看来，当时的记过处分更像是“记功”。</w:t>
      </w:r>
    </w:p>
    <w:p w14:paraId="3653C97F" w14:textId="77777777" w:rsidR="00407BA1" w:rsidRDefault="00407BA1" w:rsidP="00407BA1">
      <w:pPr>
        <w:widowControl/>
        <w:rPr>
          <w:rFonts w:hint="eastAsia"/>
        </w:rPr>
      </w:pPr>
    </w:p>
    <w:p w14:paraId="4765E660" w14:textId="77777777" w:rsidR="00407BA1" w:rsidRDefault="00407BA1" w:rsidP="00407BA1">
      <w:pPr>
        <w:widowControl/>
        <w:rPr>
          <w:rFonts w:hint="eastAsia"/>
        </w:rPr>
      </w:pPr>
      <w:r>
        <w:rPr>
          <w:rFonts w:hint="eastAsia"/>
        </w:rPr>
        <w:lastRenderedPageBreak/>
        <w:tab/>
        <w:t>◆2010年10月，江西抚州市宜黄县强拆导致钟家三人自焚，县委书记邱建国被免职。2011年11月就复出，任抚州市金巢经济开发区党工委副书记、管委会主任。</w:t>
      </w:r>
    </w:p>
    <w:p w14:paraId="2B43D787" w14:textId="77777777" w:rsidR="00407BA1" w:rsidRDefault="00407BA1" w:rsidP="00407BA1">
      <w:pPr>
        <w:widowControl/>
        <w:rPr>
          <w:rFonts w:hint="eastAsia"/>
        </w:rPr>
      </w:pPr>
    </w:p>
    <w:p w14:paraId="64B02A09" w14:textId="77777777" w:rsidR="00407BA1" w:rsidRDefault="00407BA1" w:rsidP="00407BA1">
      <w:pPr>
        <w:widowControl/>
        <w:rPr>
          <w:rFonts w:hint="eastAsia"/>
        </w:rPr>
      </w:pPr>
      <w:r>
        <w:rPr>
          <w:rFonts w:hint="eastAsia"/>
        </w:rPr>
        <w:tab/>
        <w:t>◆2011年4月，央视记者采访河北邯郸武安市发改局科长马禄昌，追问其钢铁产能到底多少，马禄昌一直装糊涂，答非所问，后来晋升为市发改局副局长。</w:t>
      </w:r>
    </w:p>
    <w:p w14:paraId="55498CDC" w14:textId="77777777" w:rsidR="00407BA1" w:rsidRDefault="00407BA1" w:rsidP="00407BA1">
      <w:pPr>
        <w:widowControl/>
        <w:rPr>
          <w:rFonts w:hint="eastAsia"/>
        </w:rPr>
      </w:pPr>
    </w:p>
    <w:p w14:paraId="01ADBBDA" w14:textId="77777777" w:rsidR="00407BA1" w:rsidRDefault="00407BA1" w:rsidP="00407BA1">
      <w:pPr>
        <w:widowControl/>
        <w:rPr>
          <w:rFonts w:hint="eastAsia"/>
        </w:rPr>
      </w:pPr>
      <w:r>
        <w:rPr>
          <w:rFonts w:hint="eastAsia"/>
        </w:rPr>
        <w:tab/>
        <w:t>◆2018年，吉林原副省长金育辉因长生疫苗案被免职；2023年，任吉林省政府党组成员。</w:t>
      </w:r>
    </w:p>
    <w:p w14:paraId="010C4B34" w14:textId="77777777" w:rsidR="00407BA1" w:rsidRDefault="00407BA1" w:rsidP="00407BA1">
      <w:pPr>
        <w:widowControl/>
        <w:rPr>
          <w:rFonts w:hint="eastAsia"/>
        </w:rPr>
      </w:pPr>
    </w:p>
    <w:p w14:paraId="4FADB56D" w14:textId="77777777" w:rsidR="00407BA1" w:rsidRDefault="00407BA1" w:rsidP="00407BA1">
      <w:pPr>
        <w:widowControl/>
        <w:rPr>
          <w:rFonts w:hint="eastAsia"/>
        </w:rPr>
      </w:pPr>
      <w:r>
        <w:rPr>
          <w:rFonts w:hint="eastAsia"/>
        </w:rPr>
        <w:tab/>
        <w:t>◆2020年2月因武汉新冠疫情被免职的市委书记、省委副书记马国强，2021年8月任湖北省人大党组成员。因被中央督导组“一问三不知”的湖北黄冈市卫健委主任唐志红，后改任市人大法工委主任。</w:t>
      </w:r>
    </w:p>
    <w:p w14:paraId="5615F586" w14:textId="77777777" w:rsidR="00407BA1" w:rsidRDefault="00407BA1" w:rsidP="00407BA1">
      <w:pPr>
        <w:widowControl/>
        <w:rPr>
          <w:rFonts w:hint="eastAsia"/>
        </w:rPr>
      </w:pPr>
    </w:p>
    <w:p w14:paraId="23790819" w14:textId="77777777" w:rsidR="00407BA1" w:rsidRDefault="00407BA1" w:rsidP="00407BA1">
      <w:pPr>
        <w:widowControl/>
        <w:rPr>
          <w:rFonts w:hint="eastAsia"/>
        </w:rPr>
      </w:pPr>
      <w:r>
        <w:rPr>
          <w:rFonts w:hint="eastAsia"/>
        </w:rPr>
        <w:t xml:space="preserve"> </w:t>
      </w:r>
      <w:r>
        <w:rPr>
          <w:rFonts w:hint="eastAsia"/>
        </w:rPr>
        <w:tab/>
        <w:t>◆2020年3月7日，福建泉州市鲤城区欣佳酒店坍塌事故造成29人死亡，泉州市委副书记、市长王永礼被政务记过处分。2021年7月，升任泉州市委书记；2021年12月，升任福建省委党委、省委统战部长。百姓死伤狼藉，官员升官发财。</w:t>
      </w:r>
    </w:p>
    <w:p w14:paraId="75386891" w14:textId="77777777" w:rsidR="00407BA1" w:rsidRDefault="00407BA1" w:rsidP="00407BA1">
      <w:pPr>
        <w:widowControl/>
        <w:rPr>
          <w:rFonts w:hint="eastAsia"/>
        </w:rPr>
      </w:pPr>
    </w:p>
    <w:p w14:paraId="10107971" w14:textId="77777777" w:rsidR="00407BA1" w:rsidRDefault="00407BA1" w:rsidP="00407BA1">
      <w:pPr>
        <w:widowControl/>
        <w:rPr>
          <w:rFonts w:hint="eastAsia"/>
        </w:rPr>
      </w:pPr>
      <w:r>
        <w:rPr>
          <w:rFonts w:hint="eastAsia"/>
        </w:rPr>
        <w:t xml:space="preserve"> </w:t>
      </w:r>
      <w:r>
        <w:rPr>
          <w:rFonts w:hint="eastAsia"/>
        </w:rPr>
        <w:tab/>
        <w:t>◆2021年1月16日，河南济源市委书记张战伟被举报去年11月11日清晨在机关餐厅掌掴市政府秘书长翟伟栋。1月18日，济源市检察院干警李安林举报张战伟违法提拔犯罪嫌疑人杜中联，后者在一起强拆中导致被害人李平贵死亡。事后，张战伟虽然被免职，却又被河南省政府聘任参事。</w:t>
      </w:r>
    </w:p>
    <w:p w14:paraId="630F93C7" w14:textId="77777777" w:rsidR="00407BA1" w:rsidRDefault="00407BA1" w:rsidP="00407BA1">
      <w:pPr>
        <w:widowControl/>
        <w:rPr>
          <w:rFonts w:hint="eastAsia"/>
        </w:rPr>
      </w:pPr>
    </w:p>
    <w:p w14:paraId="67A52E2E" w14:textId="77777777" w:rsidR="00407BA1" w:rsidRDefault="00407BA1" w:rsidP="00407BA1">
      <w:pPr>
        <w:widowControl/>
        <w:rPr>
          <w:rFonts w:hint="eastAsia"/>
        </w:rPr>
      </w:pPr>
      <w:r>
        <w:rPr>
          <w:rFonts w:hint="eastAsia"/>
        </w:rPr>
        <w:t xml:space="preserve"> </w:t>
      </w:r>
      <w:r>
        <w:rPr>
          <w:rFonts w:hint="eastAsia"/>
        </w:rPr>
        <w:tab/>
        <w:t>◆2021年7月，郑州特大暴雨在市区地铁5号线、京广隧道淹死数百人，市长侯红被党内严重警告、政务降级处分。一年半后，就升任河南省卫健委党组副书记、副主任，重回正厅级。</w:t>
      </w:r>
    </w:p>
    <w:p w14:paraId="46E98256" w14:textId="77777777" w:rsidR="00407BA1" w:rsidRDefault="00407BA1" w:rsidP="00407BA1">
      <w:pPr>
        <w:widowControl/>
        <w:rPr>
          <w:rFonts w:hint="eastAsia"/>
        </w:rPr>
      </w:pPr>
    </w:p>
    <w:p w14:paraId="0739FF1A" w14:textId="77777777" w:rsidR="00407BA1" w:rsidRDefault="00407BA1" w:rsidP="00407BA1">
      <w:pPr>
        <w:widowControl/>
        <w:rPr>
          <w:rFonts w:hint="eastAsia"/>
        </w:rPr>
      </w:pPr>
      <w:r>
        <w:rPr>
          <w:rFonts w:hint="eastAsia"/>
        </w:rPr>
        <w:tab/>
        <w:t>◆2021年11月，浙江大学研究展览部副部长瞿炼因疫情期间瞒报行程导致校园疫情封校。2022年3月，浙江大学宣布免去瞿炼的职务。2023年5月，在B站浙大艺博馆官方账号上，瞿炼已经升职为研究展览部部长。</w:t>
      </w:r>
    </w:p>
    <w:p w14:paraId="56FC4476" w14:textId="77777777" w:rsidR="00407BA1" w:rsidRDefault="00407BA1" w:rsidP="00407BA1">
      <w:pPr>
        <w:widowControl/>
        <w:rPr>
          <w:rFonts w:hint="eastAsia"/>
        </w:rPr>
      </w:pPr>
    </w:p>
    <w:p w14:paraId="26DB4FAA" w14:textId="77777777" w:rsidR="00407BA1" w:rsidRDefault="00407BA1" w:rsidP="00407BA1">
      <w:pPr>
        <w:widowControl/>
        <w:rPr>
          <w:rFonts w:hint="eastAsia"/>
        </w:rPr>
      </w:pPr>
      <w:r>
        <w:rPr>
          <w:rFonts w:hint="eastAsia"/>
        </w:rPr>
        <w:tab/>
        <w:t>◆2022年9月18日凌晨，贵阳一辆凌晨转运隔离的大巴在高速侧翻，导致27人死亡，20人受伤。事后，仅把贵阳市云岩区委书记、区委统战部长、公安分局政委三人停职了事，只等风头过后，“笑骂由他笑骂，好官我自为之”。</w:t>
      </w:r>
    </w:p>
    <w:p w14:paraId="468BFCB5" w14:textId="77777777" w:rsidR="00407BA1" w:rsidRDefault="00407BA1" w:rsidP="00407BA1">
      <w:pPr>
        <w:widowControl/>
        <w:rPr>
          <w:rFonts w:hint="eastAsia"/>
        </w:rPr>
      </w:pPr>
    </w:p>
    <w:p w14:paraId="036A7E54" w14:textId="77777777" w:rsidR="00407BA1" w:rsidRDefault="00407BA1" w:rsidP="00407BA1">
      <w:pPr>
        <w:widowControl/>
        <w:rPr>
          <w:rFonts w:hint="eastAsia"/>
        </w:rPr>
      </w:pPr>
      <w:r>
        <w:rPr>
          <w:rFonts w:hint="eastAsia"/>
        </w:rPr>
        <w:tab/>
        <w:t>◆2023年7月，网曝湖南浏阳市大瑶中心医院院长受贿判2年，缓刑2年后，重新担任浏阳市集里医院副院长。</w:t>
      </w:r>
    </w:p>
    <w:p w14:paraId="277D1670" w14:textId="77777777" w:rsidR="00407BA1" w:rsidRDefault="00407BA1" w:rsidP="00407BA1">
      <w:pPr>
        <w:widowControl/>
        <w:rPr>
          <w:rFonts w:hint="eastAsia"/>
        </w:rPr>
      </w:pPr>
      <w:r>
        <w:rPr>
          <w:rFonts w:hint="eastAsia"/>
        </w:rPr>
        <w:t xml:space="preserve"> </w:t>
      </w:r>
    </w:p>
    <w:p w14:paraId="04D289D4" w14:textId="77777777" w:rsidR="00407BA1" w:rsidRDefault="00407BA1" w:rsidP="00407BA1">
      <w:pPr>
        <w:widowControl/>
        <w:rPr>
          <w:rFonts w:hint="eastAsia"/>
        </w:rPr>
      </w:pPr>
      <w:r>
        <w:rPr>
          <w:rFonts w:hint="eastAsia"/>
        </w:rPr>
        <w:lastRenderedPageBreak/>
        <w:tab/>
        <w:t>◆2022年6月郑州“赋红码”事件中被党内严重警告、政务降级处分的郑州市团市委书记张琳琳，2024年5月担任市文化广电和旅游局党组书记。</w:t>
      </w:r>
    </w:p>
    <w:p w14:paraId="1BFE33E7" w14:textId="77777777" w:rsidR="00407BA1" w:rsidRDefault="00407BA1" w:rsidP="00407BA1">
      <w:pPr>
        <w:widowControl/>
        <w:rPr>
          <w:rFonts w:hint="eastAsia"/>
        </w:rPr>
      </w:pPr>
    </w:p>
    <w:p w14:paraId="0219ED01" w14:textId="77777777" w:rsidR="00407BA1" w:rsidRDefault="00407BA1" w:rsidP="00407BA1">
      <w:pPr>
        <w:widowControl/>
        <w:rPr>
          <w:rFonts w:hint="eastAsia"/>
        </w:rPr>
      </w:pPr>
      <w:r>
        <w:rPr>
          <w:rFonts w:hint="eastAsia"/>
        </w:rPr>
        <w:tab/>
        <w:t>◆同年，河南省周口市郸城县县长的董鸿扬言：“凡是中高风险地区试图返回，不讲你有没有疫苗接种证明，不讲你有没有48小时核酸检测，你只要返回，不听劝阻，恶意返乡，先隔离再拘留。”2年后升任县委书记。</w:t>
      </w:r>
    </w:p>
    <w:p w14:paraId="37A5E8CD" w14:textId="77777777" w:rsidR="00407BA1" w:rsidRDefault="00407BA1" w:rsidP="00407BA1">
      <w:pPr>
        <w:widowControl/>
        <w:rPr>
          <w:rFonts w:hint="eastAsia"/>
        </w:rPr>
      </w:pPr>
    </w:p>
    <w:p w14:paraId="72E0C51B" w14:textId="77777777" w:rsidR="00407BA1" w:rsidRDefault="00407BA1" w:rsidP="00407BA1">
      <w:pPr>
        <w:widowControl/>
        <w:rPr>
          <w:rFonts w:hint="eastAsia"/>
        </w:rPr>
      </w:pPr>
      <w:r>
        <w:rPr>
          <w:rFonts w:hint="eastAsia"/>
        </w:rPr>
        <w:tab/>
        <w:t>◆2023年，江西南昌“指鼠为鸭”的高新区市场监督管理局昌东分局局长江协学，在事后上调到南昌市市场监督管理局。当局回应其是否升职的问题时，故意含糊其词，也就是默认其升官。</w:t>
      </w:r>
    </w:p>
    <w:p w14:paraId="33F69C56" w14:textId="77777777" w:rsidR="00407BA1" w:rsidRDefault="00407BA1" w:rsidP="00407BA1">
      <w:pPr>
        <w:widowControl/>
        <w:rPr>
          <w:rFonts w:hint="eastAsia"/>
        </w:rPr>
      </w:pPr>
    </w:p>
    <w:p w14:paraId="16D86F14" w14:textId="77777777" w:rsidR="00407BA1" w:rsidRDefault="00407BA1" w:rsidP="00407BA1">
      <w:pPr>
        <w:widowControl/>
        <w:rPr>
          <w:rFonts w:hint="eastAsia"/>
        </w:rPr>
      </w:pPr>
      <w:r>
        <w:rPr>
          <w:rFonts w:hint="eastAsia"/>
        </w:rPr>
        <w:t xml:space="preserve">　　由此可见，中共在处理上述违法者的时候，惯于用所谓的“免职”来欺骗国民，实则免职只是一种正常的行政手续，并不含有任何惩处的性质，官员退休、升级、外调等之前都会进行同样的免职。2023年6月，中石油下属寰球工程项目管理（北京）有限公司法人代表胡继勇在成都与小三牵手被街拍，同样被立刻免职以应付舆论；之后，又会在某个不被注意的时候复出。2023年5月，浙江省自然资源厅国土空间生态修复处处长陈东在杭州地铁以生殖器贴蹭女子臀部，事发后，仅免职，而另任为省海洋科学院管理六级职员，相当于副县级工资待遇。官官相护之下，这种心理变态者在恶行暴露后仍然照样当高官，占用纳税人的血汗高薪供养，可谓“朽木为官，禽兽食禄”，也可见现在的公务员无不该杀！</w:t>
      </w:r>
    </w:p>
    <w:p w14:paraId="082A11F5" w14:textId="77777777" w:rsidR="00407BA1" w:rsidRDefault="00407BA1" w:rsidP="00407BA1">
      <w:pPr>
        <w:widowControl/>
        <w:rPr>
          <w:rFonts w:hint="eastAsia"/>
        </w:rPr>
      </w:pPr>
    </w:p>
    <w:p w14:paraId="50FFA69D" w14:textId="77777777" w:rsidR="00407BA1" w:rsidRDefault="00407BA1" w:rsidP="00407BA1">
      <w:pPr>
        <w:widowControl/>
        <w:rPr>
          <w:rFonts w:hint="eastAsia"/>
        </w:rPr>
      </w:pPr>
      <w:r>
        <w:rPr>
          <w:rFonts w:hint="eastAsia"/>
        </w:rPr>
        <w:t xml:space="preserve">＊＊＊＊＊＊　</w:t>
      </w:r>
    </w:p>
    <w:p w14:paraId="7AA7C13A" w14:textId="77777777" w:rsidR="00407BA1" w:rsidRDefault="00407BA1" w:rsidP="00407BA1">
      <w:pPr>
        <w:widowControl/>
        <w:rPr>
          <w:rFonts w:hint="eastAsia"/>
        </w:rPr>
      </w:pPr>
    </w:p>
    <w:p w14:paraId="10ACD95D" w14:textId="77777777" w:rsidR="00407BA1" w:rsidRDefault="00407BA1" w:rsidP="00407BA1">
      <w:pPr>
        <w:widowControl/>
        <w:rPr>
          <w:rFonts w:hint="eastAsia"/>
        </w:rPr>
      </w:pPr>
      <w:r>
        <w:rPr>
          <w:rFonts w:hint="eastAsia"/>
        </w:rPr>
        <w:t xml:space="preserve">　　中共末期，由于股市、房地产萎靡不振，财政入不敷出，地方政府越来越明显的黑社会化，表现出死猪不怕开水烫的无赖品格。贵州少数民族企业家马艺珈伊为六盘水市承建易地扶贫搬迁工程、幼儿园、小学等10个政府项目，持续讨要工程款8年，2023年岁末，在贵州省高院听证会召开当天，被地方公安以涉嫌寻衅滋事罪刑事拘留，其代理律师此前也多已被抓。当地政府以此迫胁之，要求以1200万元了结2.2亿元债务，由此创出一个新词“以刑化债”。中共早年打游击时没有粮饷，靠打家劫舍、勒索富人混日；执政末期，罗掘俱穷，遂故态复萌，恢复了强盗、匪徒的本来面目。</w:t>
      </w:r>
    </w:p>
    <w:p w14:paraId="521B9209" w14:textId="77777777" w:rsidR="00407BA1" w:rsidRDefault="00407BA1" w:rsidP="00407BA1">
      <w:pPr>
        <w:widowControl/>
        <w:rPr>
          <w:rFonts w:hint="eastAsia"/>
        </w:rPr>
      </w:pPr>
    </w:p>
    <w:p w14:paraId="06BE4787" w14:textId="77777777" w:rsidR="00407BA1" w:rsidRDefault="00407BA1" w:rsidP="00407BA1">
      <w:pPr>
        <w:widowControl/>
        <w:rPr>
          <w:rFonts w:hint="eastAsia"/>
        </w:rPr>
      </w:pPr>
      <w:r>
        <w:rPr>
          <w:rFonts w:hint="eastAsia"/>
        </w:rPr>
        <w:t xml:space="preserve">　　●形式主义　</w:t>
      </w:r>
    </w:p>
    <w:p w14:paraId="4CCABADE" w14:textId="77777777" w:rsidR="00407BA1" w:rsidRDefault="00407BA1" w:rsidP="00407BA1">
      <w:pPr>
        <w:widowControl/>
        <w:rPr>
          <w:rFonts w:hint="eastAsia"/>
        </w:rPr>
      </w:pPr>
    </w:p>
    <w:p w14:paraId="186FB2AA" w14:textId="77777777" w:rsidR="00407BA1" w:rsidRDefault="00407BA1" w:rsidP="00407BA1">
      <w:pPr>
        <w:widowControl/>
        <w:rPr>
          <w:rFonts w:hint="eastAsia"/>
        </w:rPr>
      </w:pPr>
      <w:r>
        <w:rPr>
          <w:rFonts w:hint="eastAsia"/>
        </w:rPr>
        <w:t xml:space="preserve">　　中共以暴力和谎言为统治基础，故长于以宣传愚弄百姓，尤其是遇到天灾人祸，更是要发掘所谓的“正能量”以“感动中国”；所谓的“正能量”就是无视苦难、贫穷、不平等一切社会问题，用美梦和自以为是的光明来装点浅薄的脑袋，使百姓沉浸在兴奋、感动之中，而不再追问社会事件的真相及政府官员的责任。例如，2020年10月，哈尔滨104岁老母亲卖菜养儿感动全国，完美掩盖了中共统治下底层社会保障的缺失；更多可参见附录十七《近年“正能量”新闻》。</w:t>
      </w:r>
    </w:p>
    <w:p w14:paraId="1025D956" w14:textId="77777777" w:rsidR="00407BA1" w:rsidRDefault="00407BA1" w:rsidP="00407BA1">
      <w:pPr>
        <w:widowControl/>
        <w:rPr>
          <w:rFonts w:hint="eastAsia"/>
        </w:rPr>
      </w:pPr>
    </w:p>
    <w:p w14:paraId="170F66DA" w14:textId="77777777" w:rsidR="00407BA1" w:rsidRDefault="00407BA1" w:rsidP="00407BA1">
      <w:pPr>
        <w:widowControl/>
        <w:rPr>
          <w:rFonts w:hint="eastAsia"/>
        </w:rPr>
      </w:pPr>
      <w:r>
        <w:rPr>
          <w:rFonts w:hint="eastAsia"/>
        </w:rPr>
        <w:lastRenderedPageBreak/>
        <w:t xml:space="preserve">　　以下这些形式主义的“怪现状”反映了中共“唯上不唯下”官僚体制的严重僵化，已经成了一个公开的笑话，必须推翻而重新建立廉洁、高效的民选政府。</w:t>
      </w:r>
    </w:p>
    <w:p w14:paraId="44E96BEC" w14:textId="77777777" w:rsidR="00407BA1" w:rsidRDefault="00407BA1" w:rsidP="00407BA1">
      <w:pPr>
        <w:widowControl/>
        <w:rPr>
          <w:rFonts w:hint="eastAsia"/>
        </w:rPr>
      </w:pPr>
    </w:p>
    <w:p w14:paraId="49DE1573" w14:textId="77777777" w:rsidR="00407BA1" w:rsidRDefault="00407BA1" w:rsidP="00407BA1">
      <w:pPr>
        <w:widowControl/>
        <w:rPr>
          <w:rFonts w:hint="eastAsia"/>
        </w:rPr>
      </w:pPr>
      <w:r>
        <w:rPr>
          <w:rFonts w:hint="eastAsia"/>
        </w:rPr>
        <w:tab/>
        <w:t>◆2025年5月上旬，推特视频显示，北京燕房线地铁星城站安检人员要求乘客把一个塑料袋内的玉米拿出来，把空塑料袋过安检。</w:t>
      </w:r>
    </w:p>
    <w:p w14:paraId="67E9B903" w14:textId="77777777" w:rsidR="00407BA1" w:rsidRDefault="00407BA1" w:rsidP="00407BA1">
      <w:pPr>
        <w:widowControl/>
        <w:rPr>
          <w:rFonts w:hint="eastAsia"/>
        </w:rPr>
      </w:pPr>
    </w:p>
    <w:p w14:paraId="0C6B98EF" w14:textId="77777777" w:rsidR="00407BA1" w:rsidRDefault="00407BA1" w:rsidP="00407BA1">
      <w:pPr>
        <w:widowControl/>
        <w:rPr>
          <w:rFonts w:hint="eastAsia"/>
        </w:rPr>
      </w:pPr>
      <w:r>
        <w:rPr>
          <w:rFonts w:hint="eastAsia"/>
        </w:rPr>
        <w:tab/>
        <w:t>◆6月，推特图片显示，某地环卫工乘坐车载平台给枯树绑绿叶。</w:t>
      </w:r>
    </w:p>
    <w:p w14:paraId="16D6D16F" w14:textId="77777777" w:rsidR="00407BA1" w:rsidRDefault="00407BA1" w:rsidP="00407BA1">
      <w:pPr>
        <w:widowControl/>
        <w:rPr>
          <w:rFonts w:hint="eastAsia"/>
        </w:rPr>
      </w:pPr>
    </w:p>
    <w:p w14:paraId="4A2D432D" w14:textId="77777777" w:rsidR="00407BA1" w:rsidRDefault="00407BA1" w:rsidP="00407BA1">
      <w:pPr>
        <w:widowControl/>
        <w:rPr>
          <w:rFonts w:hint="eastAsia"/>
        </w:rPr>
      </w:pPr>
      <w:r>
        <w:rPr>
          <w:rFonts w:hint="eastAsia"/>
        </w:rPr>
        <w:tab/>
        <w:t>◆8月12日，石家庄市德明古镇景区多名领导手持表格围观考核一名环卫工擦拭垃圾桶，因“干活的一个，围观的一群”而上了热搜。</w:t>
      </w:r>
    </w:p>
    <w:p w14:paraId="4576E37F" w14:textId="77777777" w:rsidR="00407BA1" w:rsidRDefault="00407BA1" w:rsidP="00407BA1">
      <w:pPr>
        <w:widowControl/>
        <w:rPr>
          <w:rFonts w:hint="eastAsia"/>
        </w:rPr>
      </w:pPr>
    </w:p>
    <w:p w14:paraId="7D026A48" w14:textId="77777777" w:rsidR="00407BA1" w:rsidRDefault="00407BA1" w:rsidP="00407BA1">
      <w:pPr>
        <w:widowControl/>
        <w:rPr>
          <w:rFonts w:hint="eastAsia"/>
        </w:rPr>
      </w:pPr>
      <w:r>
        <w:rPr>
          <w:rFonts w:hint="eastAsia"/>
        </w:rPr>
        <w:tab/>
        <w:t>◆11月3日，《人民日报》刊登河南省周口市扶沟县崔桥镇读者李先生来信，河南阴雨，村民忙排涝，村里大喇叭却在循环播放“严禁焚烧秸秆，违者依法处罚”、“禁止燃放烟花爆竹，发现即严肃处理”，还挂着“做守法公民 当禁烧模范”的横幅；此外，村头设有“秸秆禁烧指挥部”值守点，干部们到岗打卡拍照记录后，便在棚内值守。</w:t>
      </w:r>
    </w:p>
    <w:p w14:paraId="60B4429E" w14:textId="77777777" w:rsidR="00407BA1" w:rsidRDefault="00407BA1" w:rsidP="00407BA1">
      <w:pPr>
        <w:widowControl/>
        <w:rPr>
          <w:rFonts w:hint="eastAsia"/>
        </w:rPr>
      </w:pPr>
    </w:p>
    <w:p w14:paraId="7E6C87FA" w14:textId="77777777" w:rsidR="00407BA1" w:rsidRDefault="00407BA1" w:rsidP="00407BA1">
      <w:pPr>
        <w:widowControl/>
        <w:rPr>
          <w:rFonts w:hint="eastAsia"/>
        </w:rPr>
      </w:pPr>
      <w:r>
        <w:rPr>
          <w:rFonts w:hint="eastAsia"/>
        </w:rPr>
        <w:t xml:space="preserve">　　中共治国，只是“头痛医头，脚痛医脚”，尤其擅长“一刀切”，说得好听是懒政，说得不好听就是鼠目寸光，颟顸无能，所以“一抓就死，一放就乱”；古人所说“沐猴而冠，盗匪治国”，即是如此。每当一个地方出现重大事故，如车祸或矿难死几十人，立刻刮一阵整顿风，如“全国交通安全整治”、“煤矿安全生产大检查”来糊弄百姓，过后一切照旧，直到下次事故。例如：</w:t>
      </w:r>
    </w:p>
    <w:p w14:paraId="24A98732" w14:textId="77777777" w:rsidR="00407BA1" w:rsidRDefault="00407BA1" w:rsidP="00407BA1">
      <w:pPr>
        <w:widowControl/>
        <w:rPr>
          <w:rFonts w:hint="eastAsia"/>
        </w:rPr>
      </w:pPr>
    </w:p>
    <w:p w14:paraId="16B448EE" w14:textId="77777777" w:rsidR="00407BA1" w:rsidRDefault="00407BA1" w:rsidP="00407BA1">
      <w:pPr>
        <w:widowControl/>
        <w:rPr>
          <w:rFonts w:hint="eastAsia"/>
        </w:rPr>
      </w:pPr>
      <w:r>
        <w:rPr>
          <w:rFonts w:hint="eastAsia"/>
        </w:rPr>
        <w:tab/>
        <w:t>◆2019年12月30日，重庆火灾烧死6人，马上在全国开展“打通‘生命通道’集中攻坚行动”，煞有介事，好像很关心百姓生命财产安全，同时矢口否认、绝口不提、更不用说追责消防栓不出水等实质问题。</w:t>
      </w:r>
    </w:p>
    <w:p w14:paraId="1D5E9C0B" w14:textId="77777777" w:rsidR="00407BA1" w:rsidRDefault="00407BA1" w:rsidP="00407BA1">
      <w:pPr>
        <w:widowControl/>
        <w:rPr>
          <w:rFonts w:hint="eastAsia"/>
        </w:rPr>
      </w:pPr>
    </w:p>
    <w:p w14:paraId="519513B5" w14:textId="77777777" w:rsidR="00407BA1" w:rsidRDefault="00407BA1" w:rsidP="00407BA1">
      <w:pPr>
        <w:widowControl/>
        <w:rPr>
          <w:rFonts w:hint="eastAsia"/>
        </w:rPr>
      </w:pPr>
      <w:r>
        <w:rPr>
          <w:rFonts w:hint="eastAsia"/>
        </w:rPr>
        <w:tab/>
        <w:t>◆2020年7月7日，高考首日，贵州安顺2路公交司机张包钢听说老宅被拆，赶回去看，现场已经封闭不许进入，政府只赔偿7万2千多块，按当地商品房均价5200元每平米算，只能买14平米不到；同时，因为新冠疫情及公交公司改制，导致其月收入从五千块降到一两千，下降超过一半；随后就在酒后开着2路公交车冲进虹山湖水库，导致包括其自己在内的21人死亡。这位司机对现实看得很清楚，知道自己在强拆这件事上无论如何也得不到公平公正的对待，可以说是“无望之世的无望之人”，所以采取了对他来说最合情合理的报复措施。中共当局是如何维稳的呢？是严查强拆手续是否合法、补偿是否到位？或是公交司机为什么收入下降超过一半，而公司领导待遇如常？都不是，仅仅是从8日起，为安顺市每辆2路公交车配一名安全员，既要防止乘客抢方向盘，也要防止司机想不开；默认其他线路的公交司机不会遇到强迁。这种表面化、流于形式的所谓维稳连“头痛医头、脚痛医脚”都算不上，可见中共当局之颟顸无能。北京甚至排查全市公交司机状况，相当于政审一遍。可是这样就能防止有冤无处诉的底层人民起而反抗吗？下次再有开重载卡车冲撞人群的呢？再把货车司机政审一</w:t>
      </w:r>
      <w:r>
        <w:rPr>
          <w:rFonts w:hint="eastAsia"/>
        </w:rPr>
        <w:lastRenderedPageBreak/>
        <w:t>遍，失业没有饭吃的人同样会起来造反！或者像新疆一样给全国的货车限速、限路线，超出就断油自动刹车，社会能付得起这种物流成本吗？</w:t>
      </w:r>
    </w:p>
    <w:p w14:paraId="5F21EC0E" w14:textId="77777777" w:rsidR="00407BA1" w:rsidRDefault="00407BA1" w:rsidP="00407BA1">
      <w:pPr>
        <w:widowControl/>
        <w:rPr>
          <w:rFonts w:hint="eastAsia"/>
        </w:rPr>
      </w:pPr>
    </w:p>
    <w:p w14:paraId="3369C51B" w14:textId="77777777" w:rsidR="00407BA1" w:rsidRDefault="00407BA1" w:rsidP="00407BA1">
      <w:pPr>
        <w:widowControl/>
        <w:rPr>
          <w:rFonts w:hint="eastAsia"/>
        </w:rPr>
      </w:pPr>
      <w:r>
        <w:rPr>
          <w:rFonts w:hint="eastAsia"/>
        </w:rPr>
        <w:tab/>
        <w:t>◆2020年8月29日，山西临汾饭店坍塌，死亡29人（存疑，同年3月7日泉州酒店坍塌也报死亡29人，因为到30人就算重大事故，由国务院调查），当地立刻禁止办宴席，而不是查处建筑质量问题。</w:t>
      </w:r>
    </w:p>
    <w:p w14:paraId="7BBB657C" w14:textId="77777777" w:rsidR="00407BA1" w:rsidRDefault="00407BA1" w:rsidP="00407BA1">
      <w:pPr>
        <w:widowControl/>
        <w:rPr>
          <w:rFonts w:hint="eastAsia"/>
        </w:rPr>
      </w:pPr>
    </w:p>
    <w:p w14:paraId="5F314D97" w14:textId="77777777" w:rsidR="00407BA1" w:rsidRDefault="00407BA1" w:rsidP="00407BA1">
      <w:pPr>
        <w:widowControl/>
        <w:rPr>
          <w:rFonts w:hint="eastAsia"/>
        </w:rPr>
      </w:pPr>
      <w:r>
        <w:rPr>
          <w:rFonts w:hint="eastAsia"/>
        </w:rPr>
        <w:tab/>
        <w:t>◆2021年5月29日，南京新街口洪武北路、中山东路旁发生开车撞人、砍人事件，南京警方的应对措施是每个地铁门旁站一个民警当门神，认为这样就能镇慑犯罪。这种维稳措施因成本过高，很快就取消了。</w:t>
      </w:r>
    </w:p>
    <w:p w14:paraId="017A8A54" w14:textId="77777777" w:rsidR="00407BA1" w:rsidRDefault="00407BA1" w:rsidP="00407BA1">
      <w:pPr>
        <w:widowControl/>
        <w:rPr>
          <w:rFonts w:hint="eastAsia"/>
        </w:rPr>
      </w:pPr>
    </w:p>
    <w:p w14:paraId="55195E47" w14:textId="77777777" w:rsidR="00407BA1" w:rsidRDefault="00407BA1" w:rsidP="00407BA1">
      <w:pPr>
        <w:widowControl/>
        <w:rPr>
          <w:rFonts w:hint="eastAsia"/>
        </w:rPr>
      </w:pPr>
      <w:r>
        <w:rPr>
          <w:rFonts w:hint="eastAsia"/>
        </w:rPr>
        <w:tab/>
        <w:t>◆2021年10月，莆田人欧金中因建房纠纷杀村霸后，福建官方煞有介事地下文“保障农民合法建房需求，严防群死群伤”。</w:t>
      </w:r>
    </w:p>
    <w:p w14:paraId="4942B89D" w14:textId="77777777" w:rsidR="00407BA1" w:rsidRDefault="00407BA1" w:rsidP="00407BA1">
      <w:pPr>
        <w:widowControl/>
        <w:rPr>
          <w:rFonts w:hint="eastAsia"/>
        </w:rPr>
      </w:pPr>
    </w:p>
    <w:p w14:paraId="1FB136C7" w14:textId="77777777" w:rsidR="00407BA1" w:rsidRDefault="00407BA1" w:rsidP="00407BA1">
      <w:pPr>
        <w:widowControl/>
        <w:rPr>
          <w:rFonts w:hint="eastAsia"/>
        </w:rPr>
      </w:pPr>
      <w:r>
        <w:rPr>
          <w:rFonts w:hint="eastAsia"/>
        </w:rPr>
        <w:tab/>
        <w:t>◆2022年6月唐山烧烤店奸杀4名女青年事件后，多地公安煞有介事地在夜里为烧烤摊顾客站岗甚至喊话。</w:t>
      </w:r>
    </w:p>
    <w:p w14:paraId="6C8F3EAA" w14:textId="77777777" w:rsidR="00407BA1" w:rsidRDefault="00407BA1" w:rsidP="00407BA1">
      <w:pPr>
        <w:widowControl/>
        <w:rPr>
          <w:rFonts w:hint="eastAsia"/>
        </w:rPr>
      </w:pPr>
    </w:p>
    <w:p w14:paraId="4E63FFCF" w14:textId="77777777" w:rsidR="00407BA1" w:rsidRDefault="00407BA1" w:rsidP="00407BA1">
      <w:pPr>
        <w:widowControl/>
        <w:rPr>
          <w:rFonts w:hint="eastAsia"/>
        </w:rPr>
      </w:pPr>
      <w:r>
        <w:rPr>
          <w:rFonts w:hint="eastAsia"/>
        </w:rPr>
        <w:tab/>
        <w:t>◆2023年11月6日，黑龙江佳木斯市桦南县一体育馆坍塌，死了3个学生。之后，全省开展房屋建筑安全大检查。</w:t>
      </w:r>
    </w:p>
    <w:p w14:paraId="6D59925F" w14:textId="77777777" w:rsidR="00407BA1" w:rsidRDefault="00407BA1" w:rsidP="00407BA1">
      <w:pPr>
        <w:widowControl/>
        <w:rPr>
          <w:rFonts w:hint="eastAsia"/>
        </w:rPr>
      </w:pPr>
    </w:p>
    <w:p w14:paraId="20512F1D" w14:textId="77777777" w:rsidR="00407BA1" w:rsidRDefault="00407BA1" w:rsidP="00407BA1">
      <w:pPr>
        <w:widowControl/>
        <w:rPr>
          <w:rFonts w:hint="eastAsia"/>
        </w:rPr>
      </w:pPr>
      <w:r>
        <w:rPr>
          <w:rFonts w:hint="eastAsia"/>
        </w:rPr>
        <w:tab/>
        <w:t>◆2024年1月19日，河南南阳市方城县英才学校宿舍失火，烧死13个小学生后，当地官员要求学校派人在夜里每10分钟巡视宿舍一遍。</w:t>
      </w:r>
    </w:p>
    <w:p w14:paraId="658934E3" w14:textId="77777777" w:rsidR="00407BA1" w:rsidRDefault="00407BA1" w:rsidP="00407BA1">
      <w:pPr>
        <w:widowControl/>
        <w:rPr>
          <w:rFonts w:hint="eastAsia"/>
        </w:rPr>
      </w:pPr>
    </w:p>
    <w:p w14:paraId="5BBEE1FF" w14:textId="77777777" w:rsidR="00407BA1" w:rsidRDefault="00407BA1" w:rsidP="00407BA1">
      <w:pPr>
        <w:widowControl/>
        <w:rPr>
          <w:rFonts w:hint="eastAsia"/>
        </w:rPr>
      </w:pPr>
      <w:r>
        <w:rPr>
          <w:rFonts w:hint="eastAsia"/>
        </w:rPr>
        <w:tab/>
        <w:t>◆2025年4月29日，辽宁省辽阳市火灾烧死22人。次日，全市所有娱乐场所和饭店被当地政府强制停业整顿。</w:t>
      </w:r>
    </w:p>
    <w:p w14:paraId="44F0E54E" w14:textId="77777777" w:rsidR="00407BA1" w:rsidRDefault="00407BA1" w:rsidP="00407BA1">
      <w:pPr>
        <w:widowControl/>
        <w:rPr>
          <w:rFonts w:hint="eastAsia"/>
        </w:rPr>
      </w:pPr>
    </w:p>
    <w:p w14:paraId="6899A9DD" w14:textId="77777777" w:rsidR="00407BA1" w:rsidRDefault="00407BA1" w:rsidP="00407BA1">
      <w:pPr>
        <w:widowControl/>
        <w:rPr>
          <w:rFonts w:hint="eastAsia"/>
        </w:rPr>
      </w:pPr>
      <w:r>
        <w:rPr>
          <w:rFonts w:hint="eastAsia"/>
        </w:rPr>
        <w:tab/>
        <w:t>◆10月22日下午17时，湖北十堰重庆路小学门口，一辆白色轿车突然加速冲过十字路口，撞向正在等红绿灯的小学生和家长，多名小学生和家长倒地一片！事后警方通报死一人，重伤4人，与网民记录的相差较大。据说，驾车者是永倍达资金盘的受害者，曾扬言如果政府不解决的话就开车去学校门口撞人。过了一天，10月24日，湖北十堰房县晓阳小学放学期间，警察直接用隔离栏封了公路；可以推测，这种措施并不可能持久。</w:t>
      </w:r>
    </w:p>
    <w:p w14:paraId="6A167CE4" w14:textId="77777777" w:rsidR="00407BA1" w:rsidRDefault="00407BA1" w:rsidP="00407BA1">
      <w:pPr>
        <w:widowControl/>
        <w:rPr>
          <w:rFonts w:hint="eastAsia"/>
        </w:rPr>
      </w:pPr>
    </w:p>
    <w:p w14:paraId="7BC22F76" w14:textId="77777777" w:rsidR="00407BA1" w:rsidRDefault="00407BA1" w:rsidP="00407BA1">
      <w:pPr>
        <w:widowControl/>
        <w:rPr>
          <w:rFonts w:hint="eastAsia"/>
        </w:rPr>
      </w:pPr>
      <w:r>
        <w:rPr>
          <w:rFonts w:hint="eastAsia"/>
        </w:rPr>
        <w:t xml:space="preserve">　　风行草偃，中共这种形式主义的懒政作风影响了整个社会。2022年9月上旬，一个网民在抖音发视频推广新出版的《鲍勃·迪伦诗歌集》，其中一句文案是“鲍勃·迪伦还拿到过诺贝尔文学奖”，随后想买个抖加（流量），审核失败，因为客服要求其提供鲍勃·迪伦的诺贝尔文学奖获奖证书。</w:t>
      </w:r>
    </w:p>
    <w:p w14:paraId="63A3ACA3" w14:textId="77777777" w:rsidR="00407BA1" w:rsidRDefault="00407BA1" w:rsidP="00407BA1">
      <w:pPr>
        <w:widowControl/>
        <w:rPr>
          <w:rFonts w:hint="eastAsia"/>
        </w:rPr>
      </w:pPr>
    </w:p>
    <w:p w14:paraId="1922E347" w14:textId="77777777" w:rsidR="00407BA1" w:rsidRDefault="00407BA1" w:rsidP="00407BA1">
      <w:pPr>
        <w:widowControl/>
        <w:rPr>
          <w:rFonts w:hint="eastAsia"/>
        </w:rPr>
      </w:pPr>
      <w:r>
        <w:rPr>
          <w:rFonts w:hint="eastAsia"/>
        </w:rPr>
        <w:lastRenderedPageBreak/>
        <w:t xml:space="preserve">　　新冠疫情期间，各地政府“一刀切”地禁止堂食，食客只能蹲在店外吃饭，因为这就不算堂食了。甚至有城管要求食客戴口罩吃饭，还亲自演示如何进行。</w:t>
      </w:r>
    </w:p>
    <w:p w14:paraId="6A75CA25" w14:textId="77777777" w:rsidR="00407BA1" w:rsidRDefault="00407BA1" w:rsidP="00407BA1">
      <w:pPr>
        <w:widowControl/>
        <w:rPr>
          <w:rFonts w:hint="eastAsia"/>
        </w:rPr>
      </w:pPr>
    </w:p>
    <w:p w14:paraId="43D8E5DA" w14:textId="77777777" w:rsidR="00407BA1" w:rsidRDefault="00407BA1" w:rsidP="00407BA1">
      <w:pPr>
        <w:widowControl/>
        <w:rPr>
          <w:rFonts w:hint="eastAsia"/>
        </w:rPr>
      </w:pPr>
      <w:r>
        <w:rPr>
          <w:rFonts w:hint="eastAsia"/>
        </w:rPr>
        <w:t xml:space="preserve">　　中共高官习惯于“表演式视察”。2022年11月初，继“表演式复工”后，郑州又贡献了一个名词“表演式解封”。</w:t>
      </w:r>
    </w:p>
    <w:p w14:paraId="72F6B20F" w14:textId="77777777" w:rsidR="00407BA1" w:rsidRDefault="00407BA1" w:rsidP="00407BA1">
      <w:pPr>
        <w:widowControl/>
        <w:rPr>
          <w:rFonts w:hint="eastAsia"/>
        </w:rPr>
      </w:pPr>
    </w:p>
    <w:p w14:paraId="7D19EFCB" w14:textId="77777777" w:rsidR="00407BA1" w:rsidRDefault="00407BA1" w:rsidP="00407BA1">
      <w:pPr>
        <w:widowControl/>
        <w:rPr>
          <w:rFonts w:hint="eastAsia"/>
        </w:rPr>
      </w:pPr>
      <w:r>
        <w:rPr>
          <w:rFonts w:hint="eastAsia"/>
        </w:rPr>
        <w:t xml:space="preserve">　　2025年10月31日，武汉市江夏区武湖街道办事处，有市民拍到工作人员在张贴完公告拍照取证后，随即将公告撕下。</w:t>
      </w:r>
    </w:p>
    <w:p w14:paraId="671132CF" w14:textId="77777777" w:rsidR="00407BA1" w:rsidRDefault="00407BA1" w:rsidP="00407BA1">
      <w:pPr>
        <w:widowControl/>
        <w:rPr>
          <w:rFonts w:hint="eastAsia"/>
        </w:rPr>
      </w:pPr>
    </w:p>
    <w:p w14:paraId="19D716FA" w14:textId="77777777" w:rsidR="00407BA1" w:rsidRDefault="00407BA1" w:rsidP="00407BA1">
      <w:pPr>
        <w:widowControl/>
        <w:rPr>
          <w:rFonts w:hint="eastAsia"/>
        </w:rPr>
      </w:pPr>
      <w:r>
        <w:rPr>
          <w:rFonts w:hint="eastAsia"/>
        </w:rPr>
        <w:t xml:space="preserve">　　●虚骄自大</w:t>
      </w:r>
    </w:p>
    <w:p w14:paraId="6B993E3F" w14:textId="77777777" w:rsidR="00407BA1" w:rsidRDefault="00407BA1" w:rsidP="00407BA1">
      <w:pPr>
        <w:widowControl/>
        <w:rPr>
          <w:rFonts w:hint="eastAsia"/>
        </w:rPr>
      </w:pPr>
    </w:p>
    <w:p w14:paraId="70F5F763" w14:textId="77777777" w:rsidR="00407BA1" w:rsidRDefault="00407BA1" w:rsidP="00407BA1">
      <w:pPr>
        <w:widowControl/>
        <w:rPr>
          <w:rFonts w:hint="eastAsia"/>
        </w:rPr>
      </w:pPr>
      <w:r>
        <w:rPr>
          <w:rFonts w:hint="eastAsia"/>
        </w:rPr>
        <w:t xml:space="preserve">　　清季学者形容当时的政府对外“一味蠢，一味蛮，一味诈，一味怕”，因傲慢而愚蠢，因愚蠢而行蛮，行蛮不成则使诈，使诈失败则跪地求和。中共作为一个以盗匪起家的农民党，其品行和一百多年前的晚清政府并无多大差别。</w:t>
      </w:r>
    </w:p>
    <w:p w14:paraId="27207E96" w14:textId="77777777" w:rsidR="00407BA1" w:rsidRDefault="00407BA1" w:rsidP="00407BA1">
      <w:pPr>
        <w:widowControl/>
        <w:rPr>
          <w:rFonts w:hint="eastAsia"/>
        </w:rPr>
      </w:pPr>
    </w:p>
    <w:p w14:paraId="24A51071" w14:textId="77777777" w:rsidR="00407BA1" w:rsidRDefault="00407BA1" w:rsidP="00407BA1">
      <w:pPr>
        <w:widowControl/>
        <w:rPr>
          <w:rFonts w:hint="eastAsia"/>
        </w:rPr>
      </w:pPr>
      <w:r>
        <w:rPr>
          <w:rFonts w:hint="eastAsia"/>
        </w:rPr>
        <w:t xml:space="preserve">　　尽管中共煽动民众反美、反日，但老百姓心里都清楚：相比于中国炼狱，美国、日本如同天堂，所以偷渡走线到美国的大有其人；日货虽贵而质量可靠，尤其是食品、药品，大陆产箱包、衣服、鞋子等都有假冒日本品牌，2020年左右甚至有网购平台厂商专门聘请中国演员扮演日本企业家，把土生土长的中国品牌硬生生包装成日本家族品牌而大卖。</w:t>
      </w:r>
    </w:p>
    <w:p w14:paraId="6B74919F" w14:textId="77777777" w:rsidR="00407BA1" w:rsidRDefault="00407BA1" w:rsidP="00407BA1">
      <w:pPr>
        <w:widowControl/>
        <w:rPr>
          <w:rFonts w:hint="eastAsia"/>
        </w:rPr>
      </w:pPr>
    </w:p>
    <w:p w14:paraId="7203610B" w14:textId="77777777" w:rsidR="00407BA1" w:rsidRDefault="00407BA1" w:rsidP="00407BA1">
      <w:pPr>
        <w:widowControl/>
        <w:rPr>
          <w:rFonts w:hint="eastAsia"/>
        </w:rPr>
      </w:pPr>
      <w:r>
        <w:rPr>
          <w:rFonts w:hint="eastAsia"/>
        </w:rPr>
        <w:t xml:space="preserve">　　中共对美外交的特点是色厉内荏。“六四”之后，西方对屠杀学生、市民的中共独裁政权进行全面封锁，导致其以出口为主导的外向型经济面临全面崩溃。“改革开放的总设计师”邓小平为了保住红色江山，私下与美国谈判媾和，向美秘密输送600吨黄金，换取其解除对华经济封锁。邓小平二儿子邓质方的儿子邓卓棣，小名小弟，是邓家唯一的男性直系后代，英文名David Zhuo，却是一个美国公民。1989年，江泽民乘镇压“六四”刚上台，就把两个儿子都送到美国以防万一。2000年南海撞机事件中，中国损失了一名飞行员和一架战机，美方一共只赔付了三万美元，以江泽民为首的中共政府就觉得特有面子，把美机及机组成员恭送出境。</w:t>
      </w:r>
    </w:p>
    <w:p w14:paraId="06AECC93" w14:textId="77777777" w:rsidR="00407BA1" w:rsidRDefault="00407BA1" w:rsidP="00407BA1">
      <w:pPr>
        <w:widowControl/>
        <w:rPr>
          <w:rFonts w:hint="eastAsia"/>
        </w:rPr>
      </w:pPr>
    </w:p>
    <w:p w14:paraId="7AEAD454" w14:textId="77777777" w:rsidR="00407BA1" w:rsidRDefault="00407BA1" w:rsidP="00407BA1">
      <w:pPr>
        <w:widowControl/>
        <w:rPr>
          <w:rFonts w:hint="eastAsia"/>
        </w:rPr>
      </w:pPr>
      <w:r>
        <w:rPr>
          <w:rFonts w:hint="eastAsia"/>
        </w:rPr>
        <w:t xml:space="preserve">　　2010年，中国GDP首次超过日本，仅次于美国，中共宣称“大国崛起”，实则中国人口是日本的10倍，人均GDP仅日本的1/10，排世界70多位。2022年5月14日，北大新结构经济学院院长林毅夫断言“中国经济总量早晚是美国2倍”。2018年中国社会消费品零售总额达到美国的90%，到2022年前3季度已经降到美国的3/4，而中国人口是美国的4倍多，等于美国人均商品消费是中国的5.3倍。2023年2月，中共又骄傲地宣称“我国研发人员总量稳居世界首位”，这种几乎完全靠人口基数取胜的世界记录有多大意义呢！</w:t>
      </w:r>
    </w:p>
    <w:p w14:paraId="1DE08BCF" w14:textId="77777777" w:rsidR="00407BA1" w:rsidRDefault="00407BA1" w:rsidP="00407BA1">
      <w:pPr>
        <w:widowControl/>
        <w:rPr>
          <w:rFonts w:hint="eastAsia"/>
        </w:rPr>
      </w:pPr>
    </w:p>
    <w:p w14:paraId="4A605040" w14:textId="77777777" w:rsidR="00407BA1" w:rsidRDefault="00407BA1" w:rsidP="00407BA1">
      <w:pPr>
        <w:widowControl/>
        <w:rPr>
          <w:rFonts w:hint="eastAsia"/>
        </w:rPr>
      </w:pPr>
      <w:r>
        <w:rPr>
          <w:rFonts w:hint="eastAsia"/>
        </w:rPr>
        <w:t xml:space="preserve">　　尤其是习近平在2012年上台后，通过反腐清洗了党内反对势力，自我膨胀，一改之前邓小平所定，江泽民、胡锦涛恪守的“韬光养晦”的对外国策，煽动狭隘的民族主</w:t>
      </w:r>
      <w:r>
        <w:rPr>
          <w:rFonts w:hint="eastAsia"/>
        </w:rPr>
        <w:lastRenderedPageBreak/>
        <w:t>义、虚骄自大的大国沙文主义，以“战狼外交”积极与欧美日对抗，与印度开战，在南海填海造岛，镇压香港民主，威胁武统台湾等，搅得内外不宁。美国总统奥巴马因此拉拢日韩等东亚国家建立排斥中国的跨太平洋战略经济伙伴关系协议（TPP）；特朗普当选总统后虽然退出，却对华发起贸易制裁、高科技封锁；拜登上台后又组建排斥中国的印太经济框架（IPEF），拉拢日本、澳大利亚、印度对华军事遏制，并继续加码对中共进行高科技封锁，尤其是芯片产业。</w:t>
      </w:r>
    </w:p>
    <w:p w14:paraId="6BF38F19" w14:textId="77777777" w:rsidR="00407BA1" w:rsidRDefault="00407BA1" w:rsidP="00407BA1">
      <w:pPr>
        <w:widowControl/>
        <w:rPr>
          <w:rFonts w:hint="eastAsia"/>
        </w:rPr>
      </w:pPr>
    </w:p>
    <w:p w14:paraId="79C5A8D7" w14:textId="77777777" w:rsidR="00407BA1" w:rsidRDefault="00407BA1" w:rsidP="00407BA1">
      <w:pPr>
        <w:widowControl/>
        <w:rPr>
          <w:rFonts w:hint="eastAsia"/>
        </w:rPr>
      </w:pPr>
      <w:r>
        <w:rPr>
          <w:rFonts w:hint="eastAsia"/>
        </w:rPr>
        <w:t xml:space="preserve">　　中共在南海渚碧礁填海造岛建机场后，美国宣布要派军舰到渚碧礁十二海里内航行以维护公海通行自由，《解放军报》称其是“活靶子”；没多久，改口称“人若犯我，我必犯人”；2015年10月，美军“拉森”号导弹驱逐舰真的驶经渚碧礁十二海里内，解放军马上认怂，悻悻地说“美舰入南海意义不大”。2022年8月2日，夜里，美国众议长南希·佩洛西访问台北；中共事前百般恐吓，空军号称要伴飞甚至直接击落专机，临事却无声无息，袖手旁观。</w:t>
      </w:r>
    </w:p>
    <w:p w14:paraId="2EEB3C90" w14:textId="77777777" w:rsidR="00407BA1" w:rsidRDefault="00407BA1" w:rsidP="00407BA1">
      <w:pPr>
        <w:widowControl/>
        <w:rPr>
          <w:rFonts w:hint="eastAsia"/>
        </w:rPr>
      </w:pPr>
    </w:p>
    <w:p w14:paraId="117F2EEA" w14:textId="77777777" w:rsidR="00407BA1" w:rsidRDefault="00407BA1" w:rsidP="00407BA1">
      <w:pPr>
        <w:widowControl/>
        <w:rPr>
          <w:rFonts w:hint="eastAsia"/>
        </w:rPr>
      </w:pPr>
      <w:r>
        <w:rPr>
          <w:rFonts w:hint="eastAsia"/>
        </w:rPr>
        <w:t xml:space="preserve">　　2015年5月，习近平提出“中国制造2025”国家行动纲领；到2018年，因中美贸易战，中兴、华为等被美国制裁，限制芯片进口，立刻一蹶不振，原形毕露，才不得不降低声调，下架了电影《厉害了，我的国》。中国制造之落后随处可见，比如，2024年2月上旬，湖北等地因冻雨冰雪灾害，大量高铁、动车组因电线冰层导电不良不能正常行驶，不得不用内燃机车或蒸汽机车牵引，而这是日本新干线在几十年前就已经解决的问题。同样是路面除冰，推特视频显示，黑丫丫一群中共警察听领导训话动员后，二三个人拿起冰镐除冰，其他人围观，甚至有荆州的党员干部拿着锅铲表演除雪；德国则是机械除路面冰雪，既省工又省时。</w:t>
      </w:r>
    </w:p>
    <w:p w14:paraId="57378F3D" w14:textId="77777777" w:rsidR="00407BA1" w:rsidRDefault="00407BA1" w:rsidP="00407BA1">
      <w:pPr>
        <w:widowControl/>
        <w:rPr>
          <w:rFonts w:hint="eastAsia"/>
        </w:rPr>
      </w:pPr>
    </w:p>
    <w:p w14:paraId="097EF4E6" w14:textId="77777777" w:rsidR="00407BA1" w:rsidRDefault="00407BA1" w:rsidP="00407BA1">
      <w:pPr>
        <w:widowControl/>
        <w:rPr>
          <w:rFonts w:hint="eastAsia"/>
        </w:rPr>
      </w:pPr>
      <w:r>
        <w:rPr>
          <w:rFonts w:hint="eastAsia"/>
        </w:rPr>
        <w:t xml:space="preserve">　　2019年5月初，美国总统川普决定对中国商品加税。7月上旬，赣湘桂等八省暴雨，颇致死伤，央视简讯一带而过，而详解经济半年报，称“中国经济扛得住、耗得起，风险挑战不足惧”。8月16日，《人民日报》第八版整版刊文炫耀《中国何以办成这么多大事》。</w:t>
      </w:r>
    </w:p>
    <w:p w14:paraId="6685D7F2" w14:textId="77777777" w:rsidR="00407BA1" w:rsidRDefault="00407BA1" w:rsidP="00407BA1">
      <w:pPr>
        <w:widowControl/>
        <w:rPr>
          <w:rFonts w:hint="eastAsia"/>
        </w:rPr>
      </w:pPr>
    </w:p>
    <w:p w14:paraId="37BA4830" w14:textId="77777777" w:rsidR="00407BA1" w:rsidRDefault="00407BA1" w:rsidP="00407BA1">
      <w:pPr>
        <w:widowControl/>
        <w:rPr>
          <w:rFonts w:hint="eastAsia"/>
        </w:rPr>
      </w:pPr>
      <w:r>
        <w:rPr>
          <w:rFonts w:hint="eastAsia"/>
        </w:rPr>
        <w:t xml:space="preserve">　　2020年新冠疫情之初，日本企业向中国捐赠百万口罩解燃眉之急，中共组织水军在热搜下评论称是中国政府买的，或是给该国企业国内员工的，甚至说是假新闻，根本没这回事。之后凡是国外的捐赠一律不报道，报道也必然歪曲称是国人捐赠的，如国外华人华侨留学生捐赠的，和外国人没有一点关系；韩国现代捐赠的，就说是合资企业，不算韩国人捐的。这种白眼狼得到的回报就是日企持续的撤资、停产、闭厂。</w:t>
      </w:r>
    </w:p>
    <w:p w14:paraId="00703B26" w14:textId="77777777" w:rsidR="00407BA1" w:rsidRDefault="00407BA1" w:rsidP="00407BA1">
      <w:pPr>
        <w:widowControl/>
        <w:rPr>
          <w:rFonts w:hint="eastAsia"/>
        </w:rPr>
      </w:pPr>
    </w:p>
    <w:p w14:paraId="6C99CEE2" w14:textId="77777777" w:rsidR="00407BA1" w:rsidRDefault="00407BA1" w:rsidP="00407BA1">
      <w:pPr>
        <w:widowControl/>
        <w:rPr>
          <w:rFonts w:hint="eastAsia"/>
        </w:rPr>
      </w:pPr>
      <w:r>
        <w:rPr>
          <w:rFonts w:hint="eastAsia"/>
        </w:rPr>
        <w:t xml:space="preserve">　　2022年5月20日，《中国电影报》，中国艺术研究院副研究员、中国文艺评论家协会青年工作委员会副秘书长孙佳山接受采访，大言不惭地声称《好莱坞也好，迪士尼也罢，还离不开中国市场》。这种可笑的战狼逻辑是：中国买外国的产品，是恩主，不然外国的产品卖不掉，工人得饿死；中国卖给外国产品，同样是恩主，不然外国人没的吃、没的用，同样得饿死。事实是，谷歌放弃中国市场，照样把生意做得风生水起。</w:t>
      </w:r>
    </w:p>
    <w:p w14:paraId="63A2A924" w14:textId="77777777" w:rsidR="00407BA1" w:rsidRDefault="00407BA1" w:rsidP="00407BA1">
      <w:pPr>
        <w:widowControl/>
        <w:rPr>
          <w:rFonts w:hint="eastAsia"/>
        </w:rPr>
      </w:pPr>
    </w:p>
    <w:p w14:paraId="723FA4D0" w14:textId="77777777" w:rsidR="00407BA1" w:rsidRDefault="00407BA1" w:rsidP="00407BA1">
      <w:pPr>
        <w:widowControl/>
        <w:rPr>
          <w:rFonts w:hint="eastAsia"/>
        </w:rPr>
      </w:pPr>
      <w:r>
        <w:rPr>
          <w:rFonts w:hint="eastAsia"/>
        </w:rPr>
        <w:lastRenderedPageBreak/>
        <w:t>＊＊＊＊＊＊</w:t>
      </w:r>
    </w:p>
    <w:p w14:paraId="0EA2BE7F" w14:textId="77777777" w:rsidR="00407BA1" w:rsidRDefault="00407BA1" w:rsidP="00407BA1">
      <w:pPr>
        <w:widowControl/>
        <w:rPr>
          <w:rFonts w:hint="eastAsia"/>
        </w:rPr>
      </w:pPr>
    </w:p>
    <w:p w14:paraId="1472B63A" w14:textId="77777777" w:rsidR="00407BA1" w:rsidRDefault="00407BA1" w:rsidP="00407BA1">
      <w:pPr>
        <w:widowControl/>
        <w:rPr>
          <w:rFonts w:hint="eastAsia"/>
        </w:rPr>
      </w:pPr>
      <w:r>
        <w:rPr>
          <w:rFonts w:hint="eastAsia"/>
        </w:rPr>
        <w:t xml:space="preserve">　　2014年以来，中共镇压香港“真普选”、“反送中”运动，威胁武统台湾之时，其豢养的红毛（小粉红、五毛）对港澳台表现出一种莫名的恩主心态，如称中国游客养活了其旅游业；尤其是对香港，因为香港需要从大陆购买水、电力、新鲜农副产品等，红毛甚至叫嚣港青不服就停止供水。在红毛看来，无论世界风云如何变幻，中国总是赢家，一如金灿荣所说的“双赢”、“赢麻了”，这种心态跟一百年前鲁迅批判过的阿Q心理如出一辙。例如：</w:t>
      </w:r>
    </w:p>
    <w:p w14:paraId="0FC5895E" w14:textId="77777777" w:rsidR="00407BA1" w:rsidRDefault="00407BA1" w:rsidP="00407BA1">
      <w:pPr>
        <w:widowControl/>
        <w:rPr>
          <w:rFonts w:hint="eastAsia"/>
        </w:rPr>
      </w:pPr>
    </w:p>
    <w:p w14:paraId="28339AC4" w14:textId="77777777" w:rsidR="00407BA1" w:rsidRDefault="00407BA1" w:rsidP="00407BA1">
      <w:pPr>
        <w:widowControl/>
        <w:rPr>
          <w:rFonts w:hint="eastAsia"/>
        </w:rPr>
      </w:pPr>
      <w:r>
        <w:rPr>
          <w:rFonts w:hint="eastAsia"/>
        </w:rPr>
        <w:tab/>
        <w:t>◆2020年，台积电因美国禁令不再向华为出售芯片，党媒报道的标题是《台积电今年将不会从华为获得一分钱的收入》。</w:t>
      </w:r>
    </w:p>
    <w:p w14:paraId="5EC50CD8" w14:textId="77777777" w:rsidR="00407BA1" w:rsidRDefault="00407BA1" w:rsidP="00407BA1">
      <w:pPr>
        <w:widowControl/>
        <w:rPr>
          <w:rFonts w:hint="eastAsia"/>
        </w:rPr>
      </w:pPr>
    </w:p>
    <w:p w14:paraId="488AAAC9" w14:textId="77777777" w:rsidR="00407BA1" w:rsidRDefault="00407BA1" w:rsidP="00407BA1">
      <w:pPr>
        <w:widowControl/>
        <w:rPr>
          <w:rFonts w:hint="eastAsia"/>
        </w:rPr>
      </w:pPr>
      <w:r>
        <w:rPr>
          <w:rFonts w:hint="eastAsia"/>
        </w:rPr>
        <w:tab/>
        <w:t>◆2020年底，中澳因新冠病毒溯源争端，铁矿石被大幅涨价后，党媒骄傲地宣称“我们以一己之力支撑了全球铁矿石价格”。</w:t>
      </w:r>
    </w:p>
    <w:p w14:paraId="0AC6C594" w14:textId="77777777" w:rsidR="00407BA1" w:rsidRDefault="00407BA1" w:rsidP="00407BA1">
      <w:pPr>
        <w:widowControl/>
        <w:rPr>
          <w:rFonts w:hint="eastAsia"/>
        </w:rPr>
      </w:pPr>
    </w:p>
    <w:p w14:paraId="0696691B" w14:textId="77777777" w:rsidR="00407BA1" w:rsidRDefault="00407BA1" w:rsidP="00407BA1">
      <w:pPr>
        <w:widowControl/>
        <w:rPr>
          <w:rFonts w:hint="eastAsia"/>
        </w:rPr>
      </w:pPr>
      <w:r>
        <w:rPr>
          <w:rFonts w:hint="eastAsia"/>
        </w:rPr>
        <w:tab/>
        <w:t>◆由于WTO判定中国非市场经济，2021年12月起，欧盟、英国、加拿大等32国取消对华惠税，中共宣称“32国低下高贵头颅，承认中国为世界强国”。</w:t>
      </w:r>
    </w:p>
    <w:p w14:paraId="534AD5F9" w14:textId="77777777" w:rsidR="00407BA1" w:rsidRDefault="00407BA1" w:rsidP="00407BA1">
      <w:pPr>
        <w:widowControl/>
        <w:rPr>
          <w:rFonts w:hint="eastAsia"/>
        </w:rPr>
      </w:pPr>
    </w:p>
    <w:p w14:paraId="78FF8EE4" w14:textId="77777777" w:rsidR="00407BA1" w:rsidRDefault="00407BA1" w:rsidP="00407BA1">
      <w:pPr>
        <w:widowControl/>
        <w:rPr>
          <w:rFonts w:hint="eastAsia"/>
        </w:rPr>
      </w:pPr>
      <w:r>
        <w:rPr>
          <w:rFonts w:hint="eastAsia"/>
        </w:rPr>
        <w:tab/>
        <w:t>◆当中国向美国大量出口某项商品时，红毛称美国人依赖中国制造才有廉价的商品；而当中国从美国大量进口某项商品时，则称如果没有中国买家，美国商品积压，将大量失业；中国又是双赢！</w:t>
      </w:r>
    </w:p>
    <w:p w14:paraId="7F19AE12" w14:textId="77777777" w:rsidR="00407BA1" w:rsidRDefault="00407BA1" w:rsidP="00407BA1">
      <w:pPr>
        <w:widowControl/>
        <w:rPr>
          <w:rFonts w:hint="eastAsia"/>
        </w:rPr>
      </w:pPr>
    </w:p>
    <w:p w14:paraId="1737E273" w14:textId="77777777" w:rsidR="00407BA1" w:rsidRDefault="00407BA1" w:rsidP="00407BA1">
      <w:pPr>
        <w:widowControl/>
        <w:rPr>
          <w:rFonts w:hint="eastAsia"/>
        </w:rPr>
      </w:pPr>
      <w:r>
        <w:rPr>
          <w:rFonts w:hint="eastAsia"/>
        </w:rPr>
        <w:tab/>
        <w:t>◆当美元加息时，中共指责其“无耻至极，收割世界财富”；当美元降息时，中共又指责其“卑鄙龌龊，稀释全球市场”；当美元平稳时，中共则称“美国增长乏力，呈现严重衰退”。</w:t>
      </w:r>
    </w:p>
    <w:p w14:paraId="55F71DA2" w14:textId="77777777" w:rsidR="00407BA1" w:rsidRDefault="00407BA1" w:rsidP="00407BA1">
      <w:pPr>
        <w:widowControl/>
        <w:rPr>
          <w:rFonts w:hint="eastAsia"/>
        </w:rPr>
      </w:pPr>
    </w:p>
    <w:p w14:paraId="0438B11D" w14:textId="77777777" w:rsidR="00407BA1" w:rsidRDefault="00407BA1" w:rsidP="00407BA1">
      <w:pPr>
        <w:widowControl/>
        <w:rPr>
          <w:rFonts w:hint="eastAsia"/>
        </w:rPr>
      </w:pPr>
      <w:r>
        <w:rPr>
          <w:rFonts w:hint="eastAsia"/>
        </w:rPr>
        <w:tab/>
        <w:t>◆2022年2月，俄罗斯入侵乌克兰，随即被欧美全面金融制裁，不得不用等比例的卢布、人民币与中国进行石油交易，实际上是拉中国下水，分担战争费用。10月上旬，中共宣称“人民币超美元成莫斯科交易所交易量最大外币”，把祸国殃民当成特大喜讯进行宣传。</w:t>
      </w:r>
    </w:p>
    <w:p w14:paraId="0DEF502C" w14:textId="77777777" w:rsidR="00407BA1" w:rsidRDefault="00407BA1" w:rsidP="00407BA1">
      <w:pPr>
        <w:widowControl/>
        <w:rPr>
          <w:rFonts w:hint="eastAsia"/>
        </w:rPr>
      </w:pPr>
    </w:p>
    <w:p w14:paraId="30E36906" w14:textId="77777777" w:rsidR="00407BA1" w:rsidRDefault="00407BA1" w:rsidP="00407BA1">
      <w:pPr>
        <w:widowControl/>
        <w:rPr>
          <w:rFonts w:hint="eastAsia"/>
        </w:rPr>
      </w:pPr>
      <w:r>
        <w:rPr>
          <w:rFonts w:hint="eastAsia"/>
        </w:rPr>
        <w:tab/>
        <w:t xml:space="preserve">◆2023年11月，第十三届全国人大常委会委员、中国社会科学院大学教授江小涓声称：“一些外资公司撤离中国，不好意思说‘我打不赢中国企业’。” </w:t>
      </w:r>
    </w:p>
    <w:p w14:paraId="1F40D822" w14:textId="77777777" w:rsidR="00407BA1" w:rsidRDefault="00407BA1" w:rsidP="00407BA1">
      <w:pPr>
        <w:widowControl/>
        <w:rPr>
          <w:rFonts w:hint="eastAsia"/>
        </w:rPr>
      </w:pPr>
    </w:p>
    <w:p w14:paraId="15B058BC" w14:textId="77777777" w:rsidR="00407BA1" w:rsidRDefault="00407BA1" w:rsidP="00407BA1">
      <w:pPr>
        <w:widowControl/>
        <w:rPr>
          <w:rFonts w:hint="eastAsia"/>
        </w:rPr>
      </w:pPr>
      <w:r>
        <w:rPr>
          <w:rFonts w:hint="eastAsia"/>
        </w:rPr>
        <w:tab/>
        <w:t>◆新华社主办的《参考消息》对比中美股市称：10年来，美股从6千点涨到2万4千点，上涨4倍，带来了巨大风险；A股则从6千点负增长到3千点，释放了风险，有力地保护了投资者，体现了党对人民的关心。</w:t>
      </w:r>
    </w:p>
    <w:p w14:paraId="2948E99B" w14:textId="77777777" w:rsidR="00407BA1" w:rsidRDefault="00407BA1" w:rsidP="00407BA1">
      <w:pPr>
        <w:widowControl/>
        <w:rPr>
          <w:rFonts w:hint="eastAsia"/>
        </w:rPr>
      </w:pPr>
    </w:p>
    <w:p w14:paraId="6D36B9D2" w14:textId="77777777" w:rsidR="00407BA1" w:rsidRDefault="00407BA1" w:rsidP="00407BA1">
      <w:pPr>
        <w:widowControl/>
        <w:rPr>
          <w:rFonts w:hint="eastAsia"/>
        </w:rPr>
      </w:pPr>
      <w:r>
        <w:rPr>
          <w:rFonts w:hint="eastAsia"/>
        </w:rPr>
        <w:lastRenderedPageBreak/>
        <w:tab/>
        <w:t>◆2024年2月5日，A股大跌，中共宣称“中国千股跌停击中了美国要害”。</w:t>
      </w:r>
    </w:p>
    <w:p w14:paraId="6783974F" w14:textId="77777777" w:rsidR="00407BA1" w:rsidRDefault="00407BA1" w:rsidP="00407BA1">
      <w:pPr>
        <w:widowControl/>
        <w:rPr>
          <w:rFonts w:hint="eastAsia"/>
        </w:rPr>
      </w:pPr>
    </w:p>
    <w:p w14:paraId="3E50B2CD" w14:textId="77777777" w:rsidR="00407BA1" w:rsidRDefault="00407BA1" w:rsidP="00407BA1">
      <w:pPr>
        <w:widowControl/>
        <w:rPr>
          <w:rFonts w:hint="eastAsia"/>
        </w:rPr>
      </w:pPr>
      <w:r>
        <w:rPr>
          <w:rFonts w:hint="eastAsia"/>
        </w:rPr>
        <w:tab/>
        <w:t>◆3月26日下午，国务院新闻发布会，海关总署副署长王令浚介绍，前两个月进出口总值相当于20年前全年水平；本来是一条进出口总额同比环比下降的坏消息，经过选取巧妙而刁钻的角度，变成一条正能量的好消息。</w:t>
      </w:r>
    </w:p>
    <w:p w14:paraId="38E83B0A" w14:textId="77777777" w:rsidR="00407BA1" w:rsidRDefault="00407BA1" w:rsidP="00407BA1">
      <w:pPr>
        <w:widowControl/>
        <w:rPr>
          <w:rFonts w:hint="eastAsia"/>
        </w:rPr>
      </w:pPr>
    </w:p>
    <w:p w14:paraId="402DBCEF" w14:textId="77777777" w:rsidR="00407BA1" w:rsidRDefault="00407BA1" w:rsidP="00407BA1">
      <w:pPr>
        <w:widowControl/>
        <w:rPr>
          <w:rFonts w:hint="eastAsia"/>
        </w:rPr>
      </w:pPr>
      <w:r>
        <w:rPr>
          <w:rFonts w:hint="eastAsia"/>
        </w:rPr>
        <w:tab/>
        <w:t>◆5月20日，中华民国总统赖清德就职典礼后，中共鼓煽红毛在网络上要求台湾艺人表态支持统一，甚至把未表态的艺人列出来进行威胁。而在5月下旬，英伟达（NVIDIA）CEO黄仁勋公开宣称“台湾是非常非常重要的国家”，中国社交媒体平台却对此言论悄不作声，因为中国的AI远远落后于美国，部分原因是美国禁止英伟达向中国出售高性能的芯片。知乎用户“飞了个猪的”因此讽刺中共“惹得起的全网抵制，惹不起的全网删新闻”。</w:t>
      </w:r>
    </w:p>
    <w:p w14:paraId="35B5EF8C" w14:textId="77777777" w:rsidR="00407BA1" w:rsidRDefault="00407BA1" w:rsidP="00407BA1">
      <w:pPr>
        <w:widowControl/>
        <w:rPr>
          <w:rFonts w:hint="eastAsia"/>
        </w:rPr>
      </w:pPr>
    </w:p>
    <w:p w14:paraId="1FB395B8" w14:textId="77777777" w:rsidR="00407BA1" w:rsidRDefault="00407BA1" w:rsidP="00407BA1">
      <w:pPr>
        <w:widowControl/>
        <w:rPr>
          <w:rFonts w:hint="eastAsia"/>
        </w:rPr>
      </w:pPr>
      <w:r>
        <w:rPr>
          <w:rFonts w:hint="eastAsia"/>
        </w:rPr>
        <w:tab/>
        <w:t>◆11月1日，中共官媒宣称《全球首次！C919首架交付机完成“心脏更换”》，实则C919是国产大飞机，别的国家并没有，所谓“全球首次”没有任何意义。</w:t>
      </w:r>
    </w:p>
    <w:p w14:paraId="47836EBD" w14:textId="77777777" w:rsidR="00407BA1" w:rsidRDefault="00407BA1" w:rsidP="00407BA1">
      <w:pPr>
        <w:widowControl/>
        <w:rPr>
          <w:rFonts w:hint="eastAsia"/>
        </w:rPr>
      </w:pPr>
    </w:p>
    <w:p w14:paraId="183C19A9" w14:textId="77777777" w:rsidR="00407BA1" w:rsidRDefault="00407BA1" w:rsidP="00407BA1">
      <w:pPr>
        <w:widowControl/>
        <w:rPr>
          <w:rFonts w:hint="eastAsia"/>
        </w:rPr>
      </w:pPr>
      <w:r>
        <w:rPr>
          <w:rFonts w:hint="eastAsia"/>
        </w:rPr>
        <w:t xml:space="preserve">＊＊＊＊＊＊　</w:t>
      </w:r>
    </w:p>
    <w:p w14:paraId="54B1296E" w14:textId="77777777" w:rsidR="00407BA1" w:rsidRDefault="00407BA1" w:rsidP="00407BA1">
      <w:pPr>
        <w:widowControl/>
        <w:rPr>
          <w:rFonts w:hint="eastAsia"/>
        </w:rPr>
      </w:pPr>
    </w:p>
    <w:p w14:paraId="2B8F5447" w14:textId="77777777" w:rsidR="00407BA1" w:rsidRDefault="00407BA1" w:rsidP="00407BA1">
      <w:pPr>
        <w:widowControl/>
        <w:rPr>
          <w:rFonts w:hint="eastAsia"/>
        </w:rPr>
      </w:pPr>
      <w:r>
        <w:rPr>
          <w:rFonts w:hint="eastAsia"/>
        </w:rPr>
        <w:t xml:space="preserve">　　中共有意煽动大国沙文主义、民族主义以转移国内不利于中共稳固统治的舆情，以至形成盲目排外的风潮。2012年9月，中共借日本右翼登钓鱼岛，煽动全国多地流行示威，有西安日系车主甚至被U形锁砸成重伤，成为废人。外交部发言人洪磊回答提问，公然声称：“事态如何发展，要看日本政府所为！”2022年8月，苏州警察当街抓走一个穿和服的女孩，甚至没收其鞋袜。不久，一妇女披着美国国旗在公园跑步，被一群老粉红指责批判，让她把国旗扔掉，最后她也被警察带走了！这才有2024年6月国人在吉林刺杀4个美国人、在苏州刺杀日本母子的事。</w:t>
      </w:r>
    </w:p>
    <w:p w14:paraId="34A0F02D" w14:textId="77777777" w:rsidR="00407BA1" w:rsidRDefault="00407BA1" w:rsidP="00407BA1">
      <w:pPr>
        <w:widowControl/>
        <w:rPr>
          <w:rFonts w:hint="eastAsia"/>
        </w:rPr>
      </w:pPr>
    </w:p>
    <w:p w14:paraId="1D2AB3A9" w14:textId="77777777" w:rsidR="00407BA1" w:rsidRDefault="00407BA1" w:rsidP="00407BA1">
      <w:pPr>
        <w:widowControl/>
        <w:rPr>
          <w:rFonts w:hint="eastAsia"/>
        </w:rPr>
      </w:pPr>
      <w:r>
        <w:rPr>
          <w:rFonts w:hint="eastAsia"/>
        </w:rPr>
        <w:t xml:space="preserve">　　2021年9月14日，中共驻英使馆发言人就英国议会拒纳大使郑泽光，评论称“反映了英方一些人的狭隘心理，是短视之举、鲁莽之举、懦夫之举”，也正可用于中共自身。例如：</w:t>
      </w:r>
    </w:p>
    <w:p w14:paraId="0A3B0E8C" w14:textId="77777777" w:rsidR="00407BA1" w:rsidRDefault="00407BA1" w:rsidP="00407BA1">
      <w:pPr>
        <w:widowControl/>
        <w:rPr>
          <w:rFonts w:hint="eastAsia"/>
        </w:rPr>
      </w:pPr>
    </w:p>
    <w:p w14:paraId="16A9D486" w14:textId="77777777" w:rsidR="00407BA1" w:rsidRDefault="00407BA1" w:rsidP="00407BA1">
      <w:pPr>
        <w:widowControl/>
        <w:rPr>
          <w:rFonts w:hint="eastAsia"/>
        </w:rPr>
      </w:pPr>
      <w:r>
        <w:rPr>
          <w:rFonts w:hint="eastAsia"/>
        </w:rPr>
        <w:tab/>
        <w:t>◆2019年5月，美国制裁华为等中国企业，央视播老电影《英雄儿女》、《上甘岭》、《奇袭》、《冰血平津湖》以宣扬反美爱国，并索回美国租借的大熊猫。</w:t>
      </w:r>
    </w:p>
    <w:p w14:paraId="0C4ACCFC" w14:textId="77777777" w:rsidR="00407BA1" w:rsidRDefault="00407BA1" w:rsidP="00407BA1">
      <w:pPr>
        <w:widowControl/>
        <w:rPr>
          <w:rFonts w:hint="eastAsia"/>
        </w:rPr>
      </w:pPr>
    </w:p>
    <w:p w14:paraId="2CA68AC8" w14:textId="77777777" w:rsidR="00407BA1" w:rsidRDefault="00407BA1" w:rsidP="00407BA1">
      <w:pPr>
        <w:widowControl/>
        <w:rPr>
          <w:rFonts w:hint="eastAsia"/>
        </w:rPr>
      </w:pPr>
      <w:r>
        <w:rPr>
          <w:rFonts w:hint="eastAsia"/>
        </w:rPr>
        <w:tab/>
        <w:t>◆6月18日，习近平与特朗普通话；次日，央视播电影《黄河绝恋》宣传中美友好。</w:t>
      </w:r>
    </w:p>
    <w:p w14:paraId="0C26ED15" w14:textId="77777777" w:rsidR="00407BA1" w:rsidRDefault="00407BA1" w:rsidP="00407BA1">
      <w:pPr>
        <w:widowControl/>
        <w:rPr>
          <w:rFonts w:hint="eastAsia"/>
        </w:rPr>
      </w:pPr>
    </w:p>
    <w:p w14:paraId="4C61EA9D" w14:textId="77777777" w:rsidR="00407BA1" w:rsidRDefault="00407BA1" w:rsidP="00407BA1">
      <w:pPr>
        <w:widowControl/>
        <w:rPr>
          <w:rFonts w:hint="eastAsia"/>
        </w:rPr>
      </w:pPr>
      <w:r>
        <w:rPr>
          <w:rFonts w:hint="eastAsia"/>
        </w:rPr>
        <w:tab/>
        <w:t>◆8月15日，中央政治局委员、中央外办主任杨洁篪赴纽约会晤蓬佩奥，央视即称美国为“共和国朋友”、“不解之缘四十年，风雨同舟中国情”。</w:t>
      </w:r>
    </w:p>
    <w:p w14:paraId="63725469" w14:textId="77777777" w:rsidR="00407BA1" w:rsidRDefault="00407BA1" w:rsidP="00407BA1">
      <w:pPr>
        <w:widowControl/>
        <w:rPr>
          <w:rFonts w:hint="eastAsia"/>
        </w:rPr>
      </w:pPr>
    </w:p>
    <w:p w14:paraId="341D3602" w14:textId="77777777" w:rsidR="00407BA1" w:rsidRDefault="00407BA1" w:rsidP="00407BA1">
      <w:pPr>
        <w:widowControl/>
        <w:rPr>
          <w:rFonts w:hint="eastAsia"/>
        </w:rPr>
      </w:pPr>
      <w:r>
        <w:rPr>
          <w:rFonts w:hint="eastAsia"/>
        </w:rPr>
        <w:lastRenderedPageBreak/>
        <w:tab/>
        <w:t>◆2022年4月27日，美国众议院通过《习近平轴心法案》，要求国务聊调查中国帮助俄罗斯侵略乌克兰的情况；外交部发言人赵立坚立刻改口歌颂中美友好。5月底，中共外交部长王毅声称“期待中美各界人士不再沉默，积极发声，为两国人民带来新希望”。6月初，中共前驻美大使崔天凯声称“历史证明中美合作是正确的道路，为何要把时针拨回去”。</w:t>
      </w:r>
    </w:p>
    <w:p w14:paraId="5FADB9D9" w14:textId="77777777" w:rsidR="00407BA1" w:rsidRDefault="00407BA1" w:rsidP="00407BA1">
      <w:pPr>
        <w:widowControl/>
        <w:rPr>
          <w:rFonts w:hint="eastAsia"/>
        </w:rPr>
      </w:pPr>
    </w:p>
    <w:p w14:paraId="26BFB2D8" w14:textId="77777777" w:rsidR="00407BA1" w:rsidRDefault="00407BA1" w:rsidP="00407BA1">
      <w:pPr>
        <w:widowControl/>
        <w:rPr>
          <w:rFonts w:hint="eastAsia"/>
        </w:rPr>
      </w:pPr>
      <w:r>
        <w:rPr>
          <w:rFonts w:hint="eastAsia"/>
        </w:rPr>
        <w:tab/>
        <w:t>◆2022年5月下旬，拜登访日，央视播电影《珍珠港》。</w:t>
      </w:r>
    </w:p>
    <w:p w14:paraId="233CC95C" w14:textId="77777777" w:rsidR="00407BA1" w:rsidRDefault="00407BA1" w:rsidP="00407BA1">
      <w:pPr>
        <w:widowControl/>
        <w:rPr>
          <w:rFonts w:hint="eastAsia"/>
        </w:rPr>
      </w:pPr>
    </w:p>
    <w:p w14:paraId="6E058D6F" w14:textId="77777777" w:rsidR="00407BA1" w:rsidRDefault="00407BA1" w:rsidP="00407BA1">
      <w:pPr>
        <w:widowControl/>
        <w:rPr>
          <w:rFonts w:hint="eastAsia"/>
        </w:rPr>
      </w:pPr>
      <w:r>
        <w:rPr>
          <w:rFonts w:hint="eastAsia"/>
        </w:rPr>
        <w:tab/>
        <w:t>◆11月4日，德国总理舒奥拉夫·朔尔茨访华。前一天，共青团中央发表文章《没有中国，德国会变得更穷》。</w:t>
      </w:r>
    </w:p>
    <w:p w14:paraId="660FD24F" w14:textId="77777777" w:rsidR="00407BA1" w:rsidRDefault="00407BA1" w:rsidP="00407BA1">
      <w:pPr>
        <w:widowControl/>
        <w:rPr>
          <w:rFonts w:hint="eastAsia"/>
        </w:rPr>
      </w:pPr>
    </w:p>
    <w:p w14:paraId="08040BA0" w14:textId="77777777" w:rsidR="00407BA1" w:rsidRDefault="00407BA1" w:rsidP="00407BA1">
      <w:pPr>
        <w:widowControl/>
        <w:rPr>
          <w:rFonts w:hint="eastAsia"/>
        </w:rPr>
      </w:pPr>
      <w:r>
        <w:rPr>
          <w:rFonts w:hint="eastAsia"/>
        </w:rPr>
        <w:tab/>
        <w:t>◆2023年11月14日，习近平到美国旧金山出席APEC峰会。原定11月13日在中央一套上映的抗美援朝电视剧《上甘岭》暂停播出。</w:t>
      </w:r>
    </w:p>
    <w:p w14:paraId="1E3EB452" w14:textId="77777777" w:rsidR="00407BA1" w:rsidRDefault="00407BA1" w:rsidP="00407BA1">
      <w:pPr>
        <w:widowControl/>
        <w:rPr>
          <w:rFonts w:hint="eastAsia"/>
        </w:rPr>
      </w:pPr>
    </w:p>
    <w:p w14:paraId="6698744B" w14:textId="77777777" w:rsidR="00407BA1" w:rsidRDefault="00407BA1" w:rsidP="00407BA1">
      <w:pPr>
        <w:widowControl/>
        <w:rPr>
          <w:rFonts w:hint="eastAsia"/>
        </w:rPr>
      </w:pPr>
      <w:r>
        <w:rPr>
          <w:rFonts w:hint="eastAsia"/>
        </w:rPr>
        <w:t xml:space="preserve">＊＊＊＊＊＊　</w:t>
      </w:r>
    </w:p>
    <w:p w14:paraId="01B25E88" w14:textId="77777777" w:rsidR="00407BA1" w:rsidRDefault="00407BA1" w:rsidP="00407BA1">
      <w:pPr>
        <w:widowControl/>
        <w:rPr>
          <w:rFonts w:hint="eastAsia"/>
        </w:rPr>
      </w:pPr>
    </w:p>
    <w:p w14:paraId="32E12F7E" w14:textId="77777777" w:rsidR="00407BA1" w:rsidRDefault="00407BA1" w:rsidP="00407BA1">
      <w:pPr>
        <w:widowControl/>
        <w:rPr>
          <w:rFonts w:hint="eastAsia"/>
        </w:rPr>
      </w:pPr>
      <w:r>
        <w:rPr>
          <w:rFonts w:hint="eastAsia"/>
        </w:rPr>
        <w:t xml:space="preserve">　　2020年新冠疫情之初，欧美日等猝然无备，应对失措，而中共通过强力封城、硬隔离等控制住疫情，红毛们得意洋洋地让西方“抄作业”；两年后，欧美日等通过接种高效的mRNA疫苗已经恢复正常经济活动，而习近平仍然坚持“动态清零”，全中国人民仍然处于随时被封控、排长队检测核酸、失业的恐惧之中，官媒却宣称《各国人士都夸咱们的“动态清零”好》（2022年5月中旬）。国民苦不堪言，讥讽别人都已经交卷了，只有中国还在继续考试。</w:t>
      </w:r>
    </w:p>
    <w:p w14:paraId="03E7D570" w14:textId="77777777" w:rsidR="00407BA1" w:rsidRDefault="00407BA1" w:rsidP="00407BA1">
      <w:pPr>
        <w:widowControl/>
        <w:rPr>
          <w:rFonts w:hint="eastAsia"/>
        </w:rPr>
      </w:pPr>
    </w:p>
    <w:p w14:paraId="6FF3D9F0" w14:textId="77777777" w:rsidR="00407BA1" w:rsidRDefault="00407BA1" w:rsidP="00407BA1">
      <w:pPr>
        <w:widowControl/>
        <w:rPr>
          <w:rFonts w:hint="eastAsia"/>
        </w:rPr>
      </w:pPr>
      <w:r>
        <w:rPr>
          <w:rFonts w:hint="eastAsia"/>
        </w:rPr>
        <w:t xml:space="preserve">　　2023年11月14日，习近平到美国旧金山出席APEC峰会。习近平与各国首脑合影时，按国家首字母顺序左右分列，站在左侧近角落处，而11月17日中共官媒《中国日报》英文版刊登的合影照片，前排十多人被缩减成3人，习近平则在前排居中。央视剪辑的合影视频同样巧妙地把习近平放在中心，显示习近平夜郎自大的心态。</w:t>
      </w:r>
    </w:p>
    <w:p w14:paraId="78FCCB7D" w14:textId="77777777" w:rsidR="00407BA1" w:rsidRDefault="00407BA1" w:rsidP="00407BA1">
      <w:pPr>
        <w:widowControl/>
        <w:rPr>
          <w:rFonts w:hint="eastAsia"/>
        </w:rPr>
      </w:pPr>
    </w:p>
    <w:p w14:paraId="15176BA1" w14:textId="77777777" w:rsidR="00407BA1" w:rsidRDefault="00407BA1" w:rsidP="00407BA1">
      <w:pPr>
        <w:widowControl/>
        <w:rPr>
          <w:rFonts w:hint="eastAsia"/>
        </w:rPr>
      </w:pPr>
      <w:r>
        <w:rPr>
          <w:rFonts w:hint="eastAsia"/>
        </w:rPr>
        <w:t xml:space="preserve">　　●颟顸无能 </w:t>
      </w:r>
    </w:p>
    <w:p w14:paraId="3E88C4A6" w14:textId="77777777" w:rsidR="00407BA1" w:rsidRDefault="00407BA1" w:rsidP="00407BA1">
      <w:pPr>
        <w:widowControl/>
        <w:rPr>
          <w:rFonts w:hint="eastAsia"/>
        </w:rPr>
      </w:pPr>
    </w:p>
    <w:p w14:paraId="1FECE0E2" w14:textId="77777777" w:rsidR="00407BA1" w:rsidRDefault="00407BA1" w:rsidP="00407BA1">
      <w:pPr>
        <w:widowControl/>
        <w:rPr>
          <w:rFonts w:hint="eastAsia"/>
        </w:rPr>
      </w:pPr>
      <w:r>
        <w:rPr>
          <w:rFonts w:hint="eastAsia"/>
        </w:rPr>
        <w:t xml:space="preserve">　　中共引以为傲的所谓经济成就，是建立在刻意制造的廉价劳动力、廉价土地、超低环保标准、超低社会责任基础上的营商环境，代价是降低工人福利、污染环境同时向外资输送红利。</w:t>
      </w:r>
    </w:p>
    <w:p w14:paraId="5D7C0A01" w14:textId="77777777" w:rsidR="00407BA1" w:rsidRDefault="00407BA1" w:rsidP="00407BA1">
      <w:pPr>
        <w:widowControl/>
        <w:rPr>
          <w:rFonts w:hint="eastAsia"/>
        </w:rPr>
      </w:pPr>
    </w:p>
    <w:p w14:paraId="7A98A246" w14:textId="77777777" w:rsidR="00407BA1" w:rsidRDefault="00407BA1" w:rsidP="00407BA1">
      <w:pPr>
        <w:widowControl/>
        <w:rPr>
          <w:rFonts w:hint="eastAsia"/>
        </w:rPr>
      </w:pPr>
      <w:r>
        <w:rPr>
          <w:rFonts w:hint="eastAsia"/>
        </w:rPr>
        <w:t xml:space="preserve">　　中共出于以党治国的需要，根据所谓的“党性”来任用、提拔干部，就必然会出现外行领导内行的逆向淘汰现象，这是从中央到地方各级政府官僚主义盛行、腐败无能的一个重要原因。比如，南京市卫健委主任方中友是农业出身，南京禄口机场党委书记兼董事长冯军专业则是古文献，2021年7月，新冠病毒德尔塔变种很自然地就通过禄口机场传遍全国。</w:t>
      </w:r>
    </w:p>
    <w:p w14:paraId="4C96566F" w14:textId="77777777" w:rsidR="00407BA1" w:rsidRDefault="00407BA1" w:rsidP="00407BA1">
      <w:pPr>
        <w:widowControl/>
        <w:rPr>
          <w:rFonts w:hint="eastAsia"/>
        </w:rPr>
      </w:pPr>
    </w:p>
    <w:p w14:paraId="3E7EB5AB" w14:textId="77777777" w:rsidR="00407BA1" w:rsidRDefault="00407BA1" w:rsidP="00407BA1">
      <w:pPr>
        <w:widowControl/>
        <w:rPr>
          <w:rFonts w:hint="eastAsia"/>
        </w:rPr>
      </w:pPr>
      <w:r>
        <w:rPr>
          <w:rFonts w:hint="eastAsia"/>
        </w:rPr>
        <w:t xml:space="preserve">　　中共从2010年代开始推行摄像头公共区域全覆盖的“雪亮工程”，实现城乡网格化管理，再加上各种先进的网络科技，比以往的统治者更容易监控民众，以为如此可以永久执政，红色江山代代传，如同秦始皇以为靠天下无敌的武力就可以传二世、三世以至万世一样可笑，却不知天下没有不散的宴席，也没有不败的政党，更不用说习近平统治下的中国已经内外交困，危机重重。</w:t>
      </w:r>
    </w:p>
    <w:p w14:paraId="1E0C36B1" w14:textId="77777777" w:rsidR="00407BA1" w:rsidRDefault="00407BA1" w:rsidP="00407BA1">
      <w:pPr>
        <w:widowControl/>
        <w:rPr>
          <w:rFonts w:hint="eastAsia"/>
        </w:rPr>
      </w:pPr>
    </w:p>
    <w:p w14:paraId="559AE869" w14:textId="77777777" w:rsidR="00407BA1" w:rsidRDefault="00407BA1" w:rsidP="00407BA1">
      <w:pPr>
        <w:widowControl/>
        <w:rPr>
          <w:rFonts w:hint="eastAsia"/>
        </w:rPr>
      </w:pPr>
      <w:r>
        <w:rPr>
          <w:rFonts w:hint="eastAsia"/>
        </w:rPr>
        <w:t xml:space="preserve">　　2014年1月，北京市长王安顺参与市人大朝阳区代表团审议，声称已经与中央立下治霾“生死状”，列了7600亿元预算，治不好“提头来见”；之后钱都花了，并没有治理好，只是打个哈哈说是“戏言”就过去了。</w:t>
      </w:r>
    </w:p>
    <w:p w14:paraId="32D2E241" w14:textId="77777777" w:rsidR="00407BA1" w:rsidRDefault="00407BA1" w:rsidP="00407BA1">
      <w:pPr>
        <w:widowControl/>
        <w:rPr>
          <w:rFonts w:hint="eastAsia"/>
        </w:rPr>
      </w:pPr>
    </w:p>
    <w:p w14:paraId="5F3EB6D8" w14:textId="77777777" w:rsidR="00407BA1" w:rsidRDefault="00407BA1" w:rsidP="00407BA1">
      <w:pPr>
        <w:widowControl/>
        <w:rPr>
          <w:rFonts w:hint="eastAsia"/>
        </w:rPr>
      </w:pPr>
      <w:r>
        <w:rPr>
          <w:rFonts w:hint="eastAsia"/>
        </w:rPr>
        <w:t xml:space="preserve">　　习近平上台不久，拨款几千亿元成立所谓的芯片大基金攻克“卡脖子”的芯片难关。没想到掌握大基金的工业和信息化部长肖亚庆、国家芯片大基金管理公司原总裁路军、原工信部电子信息司司长·国家集成电路产业投资基金股份有限公司总裁丁文武、紫光集团前董事长赵卫国、原工信部电子司司长·紫光集团前总裁刁石京等竟然去资本市场做庄，就地分钱，几千亿花光，最终一事无成。</w:t>
      </w:r>
    </w:p>
    <w:p w14:paraId="03F97781" w14:textId="77777777" w:rsidR="00407BA1" w:rsidRDefault="00407BA1" w:rsidP="00407BA1">
      <w:pPr>
        <w:widowControl/>
        <w:rPr>
          <w:rFonts w:hint="eastAsia"/>
        </w:rPr>
      </w:pPr>
    </w:p>
    <w:p w14:paraId="146A4D15" w14:textId="77777777" w:rsidR="00407BA1" w:rsidRDefault="00407BA1" w:rsidP="00407BA1">
      <w:pPr>
        <w:widowControl/>
        <w:rPr>
          <w:rFonts w:hint="eastAsia"/>
        </w:rPr>
      </w:pPr>
      <w:r>
        <w:rPr>
          <w:rFonts w:hint="eastAsia"/>
        </w:rPr>
        <w:t xml:space="preserve">　　2018年，郑州市声称投入534亿元打造“海绵城市”，告别“看海”。2021年7月，郑州暴雨再加上上游水库泄洪，淹了地铁5号线及京广隧道，导致数百千人死亡。</w:t>
      </w:r>
    </w:p>
    <w:p w14:paraId="4D1BE177" w14:textId="77777777" w:rsidR="00407BA1" w:rsidRDefault="00407BA1" w:rsidP="00407BA1">
      <w:pPr>
        <w:widowControl/>
        <w:rPr>
          <w:rFonts w:hint="eastAsia"/>
        </w:rPr>
      </w:pPr>
    </w:p>
    <w:p w14:paraId="41A56CF8" w14:textId="77777777" w:rsidR="00407BA1" w:rsidRDefault="00407BA1" w:rsidP="00407BA1">
      <w:pPr>
        <w:widowControl/>
        <w:rPr>
          <w:rFonts w:hint="eastAsia"/>
        </w:rPr>
      </w:pPr>
      <w:r>
        <w:rPr>
          <w:rFonts w:hint="eastAsia"/>
        </w:rPr>
        <w:t xml:space="preserve">　　事实证明，没有民主就不可能有科学。2020年以来的新冠疫情，中国人民在中共的忽悠下“动态清零”了3年，既没有引进有效的mRNA疫苗，也没有储备有效的辉瑞抗病毒药甚至退烧药，有的是被尊奉为神药、户户必备的连花清瘟胶囊、化湿败毒颗粒等，最后在2022年底的一个月像巴基斯坦、朝鲜、印度等国一样通过群体免疫硬扛了过去，代价是一个月内多死亡几百万国民（中共宣称不到6万人）。我国所有重大的科技进步，要么是原苏联半送半卖的，要么是改革开放后从欧美剽窃的（美其名曰“弯道超车”），原创的几乎等于0；一个没有自由、思想僵化的国家和社会是不可能有什么科技创新的。</w:t>
      </w:r>
    </w:p>
    <w:p w14:paraId="02523EAA" w14:textId="77777777" w:rsidR="00407BA1" w:rsidRDefault="00407BA1" w:rsidP="00407BA1">
      <w:pPr>
        <w:widowControl/>
        <w:rPr>
          <w:rFonts w:hint="eastAsia"/>
        </w:rPr>
      </w:pPr>
    </w:p>
    <w:p w14:paraId="283AA7B2" w14:textId="77777777" w:rsidR="00407BA1" w:rsidRDefault="00407BA1" w:rsidP="00407BA1">
      <w:pPr>
        <w:widowControl/>
        <w:rPr>
          <w:rFonts w:hint="eastAsia"/>
        </w:rPr>
      </w:pPr>
      <w:r>
        <w:rPr>
          <w:rFonts w:hint="eastAsia"/>
        </w:rPr>
        <w:t xml:space="preserve">　　●顽钝无耻　</w:t>
      </w:r>
    </w:p>
    <w:p w14:paraId="6D402A63" w14:textId="77777777" w:rsidR="00407BA1" w:rsidRDefault="00407BA1" w:rsidP="00407BA1">
      <w:pPr>
        <w:widowControl/>
        <w:rPr>
          <w:rFonts w:hint="eastAsia"/>
        </w:rPr>
      </w:pPr>
    </w:p>
    <w:p w14:paraId="51A6F6D3" w14:textId="77777777" w:rsidR="00407BA1" w:rsidRDefault="00407BA1" w:rsidP="00407BA1">
      <w:pPr>
        <w:widowControl/>
        <w:rPr>
          <w:rFonts w:hint="eastAsia"/>
        </w:rPr>
      </w:pPr>
      <w:r>
        <w:rPr>
          <w:rFonts w:hint="eastAsia"/>
        </w:rPr>
        <w:t xml:space="preserve">　　毛泽东曾经说过：“美帝国主义只要能不讲道理的时候就一定会不讲道理的，讲道理的时候那一定是被逼的没办法了。”这句话同样适用于中共自身。中共如同一个自私自利、没有底线、契约精神却死要面子的巨婴，以为自己是太阳，世界都得围着自己转，对自己有利就大谈规则，不利就撒泼打滚。例如：</w:t>
      </w:r>
    </w:p>
    <w:p w14:paraId="0D57D4FF" w14:textId="77777777" w:rsidR="00407BA1" w:rsidRDefault="00407BA1" w:rsidP="00407BA1">
      <w:pPr>
        <w:widowControl/>
        <w:rPr>
          <w:rFonts w:hint="eastAsia"/>
        </w:rPr>
      </w:pPr>
    </w:p>
    <w:p w14:paraId="7D92F407" w14:textId="77777777" w:rsidR="00407BA1" w:rsidRDefault="00407BA1" w:rsidP="00407BA1">
      <w:pPr>
        <w:widowControl/>
        <w:rPr>
          <w:rFonts w:hint="eastAsia"/>
        </w:rPr>
      </w:pPr>
      <w:r>
        <w:rPr>
          <w:rFonts w:hint="eastAsia"/>
        </w:rPr>
        <w:tab/>
        <w:t>◆对日本侵华，中共宣称忘记历史等于背叛； 对霸占领土一百多万平方公里的俄罗斯，则称纠缠历史没有意义；对中共党史，则称了解历史等于犯罪。中共修改、美化党史，长期通过《人民日报》、《新闻联播》等官媒喉舌洗脑百姓，把自己打扮成百姓的大救星，声称“没有共产党就没有新中国”。</w:t>
      </w:r>
    </w:p>
    <w:p w14:paraId="09A8B5FE" w14:textId="77777777" w:rsidR="00407BA1" w:rsidRDefault="00407BA1" w:rsidP="00407BA1">
      <w:pPr>
        <w:widowControl/>
        <w:rPr>
          <w:rFonts w:hint="eastAsia"/>
        </w:rPr>
      </w:pPr>
    </w:p>
    <w:p w14:paraId="285A9815" w14:textId="77777777" w:rsidR="00407BA1" w:rsidRDefault="00407BA1" w:rsidP="00407BA1">
      <w:pPr>
        <w:widowControl/>
        <w:rPr>
          <w:rFonts w:hint="eastAsia"/>
        </w:rPr>
      </w:pPr>
      <w:r>
        <w:rPr>
          <w:rFonts w:hint="eastAsia"/>
        </w:rPr>
        <w:tab/>
        <w:t>◆中共在国外开办孔子学院时说要促进文化交流，在国内禁止学生庆祝圣诞节、万圣节时则说要抵制文化入侵。共青团中央甚至把平安夜的来源曲解成庆祝朝鲜战争时志愿军打败美军的某次战役。可笑的是，2025年的圣诞节，知名相声演员在美国豪宅与友人欢度圣诞节，合唱“我和我的祖国、永不分离”，并发视频，而遭到网民嘲讽。</w:t>
      </w:r>
    </w:p>
    <w:p w14:paraId="36892A0F" w14:textId="77777777" w:rsidR="00407BA1" w:rsidRDefault="00407BA1" w:rsidP="00407BA1">
      <w:pPr>
        <w:widowControl/>
        <w:rPr>
          <w:rFonts w:hint="eastAsia"/>
        </w:rPr>
      </w:pPr>
    </w:p>
    <w:p w14:paraId="471F3F6A" w14:textId="77777777" w:rsidR="00407BA1" w:rsidRDefault="00407BA1" w:rsidP="00407BA1">
      <w:pPr>
        <w:widowControl/>
        <w:rPr>
          <w:rFonts w:hint="eastAsia"/>
        </w:rPr>
      </w:pPr>
      <w:r>
        <w:rPr>
          <w:rFonts w:hint="eastAsia"/>
        </w:rPr>
        <w:tab/>
        <w:t>◆2017年6月30日，有记者问外交部发言人陆慷，《中英联合声明》承诺“港人治港”、“高度自治”，中央为何全面管治香港，陆慷称《中英联合声明》为历史文件，无现实意义，对中央治港无约束力。过了十几天，外交部发言人耿爽又称“《开罗宣言》仍有重要现实意义”。</w:t>
      </w:r>
    </w:p>
    <w:p w14:paraId="14D0A7AB" w14:textId="77777777" w:rsidR="00407BA1" w:rsidRDefault="00407BA1" w:rsidP="00407BA1">
      <w:pPr>
        <w:widowControl/>
        <w:rPr>
          <w:rFonts w:hint="eastAsia"/>
        </w:rPr>
      </w:pPr>
    </w:p>
    <w:p w14:paraId="23BCFCA7" w14:textId="77777777" w:rsidR="00407BA1" w:rsidRDefault="00407BA1" w:rsidP="00407BA1">
      <w:pPr>
        <w:widowControl/>
        <w:rPr>
          <w:rFonts w:hint="eastAsia"/>
        </w:rPr>
      </w:pPr>
      <w:r>
        <w:rPr>
          <w:rFonts w:hint="eastAsia"/>
        </w:rPr>
        <w:tab/>
        <w:t>◆2020年6月上旬，外交部发言人赵立坚声称《中英联合声明》为中方政策宣示，并非对英方承诺或国际义务；2021年1月31日，英国放宽海外护照权限以庇护港人，赵立坚即指责其违背《中英联合声明》。2022年3月30日，英国撤回香港法官，香港政府也指责其违反《中英联合声明》。</w:t>
      </w:r>
    </w:p>
    <w:p w14:paraId="2435489E" w14:textId="77777777" w:rsidR="00407BA1" w:rsidRDefault="00407BA1" w:rsidP="00407BA1">
      <w:pPr>
        <w:widowControl/>
        <w:rPr>
          <w:rFonts w:hint="eastAsia"/>
        </w:rPr>
      </w:pPr>
    </w:p>
    <w:p w14:paraId="2B2FA6D9" w14:textId="77777777" w:rsidR="00407BA1" w:rsidRDefault="00407BA1" w:rsidP="00407BA1">
      <w:pPr>
        <w:widowControl/>
        <w:rPr>
          <w:rFonts w:hint="eastAsia"/>
        </w:rPr>
      </w:pPr>
      <w:r>
        <w:rPr>
          <w:rFonts w:hint="eastAsia"/>
        </w:rPr>
        <w:tab/>
        <w:t>◆2020年初，武汉因新冠疫情封城后，中共仍然开放对外的国际航班，把病毒传到全世界。随后3年的“动态清零”，对外国来华航班推行熔断、乘客检疫隔离等限制政策。2022年12月7日突然躺平后，全国在年底前感染了约3亿人，造成数以百万计的死亡，而中共跟2020年初一样隐瞒疫情，多国政府因此对中国旅客实行入境核酸检测等措施以防止其像2020年初一样传播病毒，这时中共却装无辜，指责外国歧视华人。如日本12月30日起要求来自中国的旅客入境前检测，感染者实行隔离一周政策，中国外交部立刻提出抗议“防疫措施必须是科学和适当的，不能影响人们的正常往来”、”对中国游客的入境限制措施不科学“，却不提之前3年中共对入境旅客防疫措施要严格得多，有人甚至被隔离一个多月。</w:t>
      </w:r>
    </w:p>
    <w:p w14:paraId="5E209751" w14:textId="77777777" w:rsidR="00407BA1" w:rsidRDefault="00407BA1" w:rsidP="00407BA1">
      <w:pPr>
        <w:widowControl/>
        <w:rPr>
          <w:rFonts w:hint="eastAsia"/>
        </w:rPr>
      </w:pPr>
    </w:p>
    <w:p w14:paraId="2359D904" w14:textId="77777777" w:rsidR="00407BA1" w:rsidRDefault="00407BA1" w:rsidP="00407BA1">
      <w:pPr>
        <w:widowControl/>
        <w:rPr>
          <w:rFonts w:hint="eastAsia"/>
        </w:rPr>
      </w:pPr>
      <w:r>
        <w:rPr>
          <w:rFonts w:hint="eastAsia"/>
        </w:rPr>
        <w:tab/>
        <w:t>◆2020年11月上旬，美国不满中共在美国进行代号“猎狐行动”的国际追逃追赃行动侵犯主权，逮捕并起诉了几名美国人和在美华人，中共中央纪委国家监委网站发文《美国是中国外逃腐败分子最集中的国家 抹黑追逃追赃就是包庇腐败犯罪》。而2023年12月11日，美国总统拜登签署总统令禁止各国腐败分子及家属入境，中纪委国家监委网站又发文抨击其凸显美式反腐的虚伪和霸道。</w:t>
      </w:r>
    </w:p>
    <w:p w14:paraId="48E73915" w14:textId="77777777" w:rsidR="00407BA1" w:rsidRDefault="00407BA1" w:rsidP="00407BA1">
      <w:pPr>
        <w:widowControl/>
        <w:rPr>
          <w:rFonts w:hint="eastAsia"/>
        </w:rPr>
      </w:pPr>
    </w:p>
    <w:p w14:paraId="6985B12B" w14:textId="77777777" w:rsidR="00407BA1" w:rsidRDefault="00407BA1" w:rsidP="00407BA1">
      <w:pPr>
        <w:widowControl/>
        <w:rPr>
          <w:rFonts w:hint="eastAsia"/>
        </w:rPr>
      </w:pPr>
      <w:r>
        <w:rPr>
          <w:rFonts w:hint="eastAsia"/>
        </w:rPr>
        <w:t xml:space="preserve">＊＊＊＊＊＊　</w:t>
      </w:r>
    </w:p>
    <w:p w14:paraId="48EAB6F5" w14:textId="77777777" w:rsidR="00407BA1" w:rsidRDefault="00407BA1" w:rsidP="00407BA1">
      <w:pPr>
        <w:widowControl/>
        <w:rPr>
          <w:rFonts w:hint="eastAsia"/>
        </w:rPr>
      </w:pPr>
    </w:p>
    <w:p w14:paraId="6F79A3E7" w14:textId="77777777" w:rsidR="00407BA1" w:rsidRDefault="00407BA1" w:rsidP="00407BA1">
      <w:pPr>
        <w:widowControl/>
        <w:rPr>
          <w:rFonts w:hint="eastAsia"/>
        </w:rPr>
      </w:pPr>
      <w:r>
        <w:rPr>
          <w:rFonts w:hint="eastAsia"/>
        </w:rPr>
        <w:t xml:space="preserve">　　中共继承了阿Q的精神胜利法，擅长玩弄似是而非的文字游戏愚弄人民。例如：</w:t>
      </w:r>
    </w:p>
    <w:p w14:paraId="2891B906" w14:textId="77777777" w:rsidR="00407BA1" w:rsidRDefault="00407BA1" w:rsidP="00407BA1">
      <w:pPr>
        <w:widowControl/>
        <w:rPr>
          <w:rFonts w:hint="eastAsia"/>
        </w:rPr>
      </w:pPr>
    </w:p>
    <w:p w14:paraId="7973E86D" w14:textId="77777777" w:rsidR="00407BA1" w:rsidRDefault="00407BA1" w:rsidP="00407BA1">
      <w:pPr>
        <w:widowControl/>
        <w:rPr>
          <w:rFonts w:hint="eastAsia"/>
        </w:rPr>
      </w:pPr>
      <w:r>
        <w:rPr>
          <w:rFonts w:hint="eastAsia"/>
        </w:rPr>
        <w:tab/>
        <w:t>◆2017年6月，印军2千入侵洞朗，共军未能击退之，就称之“驻华印军”，当时党媒还故意宣传“印度制造溃不成军”，试图给国人制造一种印军溃不成军的虚幻胜利印象。8月上旬，外交部称“越界印军”犹有40馀人并推土机一台“非法滞留”、“绝不是为</w:t>
      </w:r>
      <w:r>
        <w:rPr>
          <w:rFonts w:hint="eastAsia"/>
        </w:rPr>
        <w:lastRenderedPageBreak/>
        <w:t>了和平”，印方即驳称有350至400人，另有整编旅3千人候命。没多久，社科院专家声称“没有称印军侵略是给其留体面”。</w:t>
      </w:r>
    </w:p>
    <w:p w14:paraId="6EA8A836" w14:textId="77777777" w:rsidR="00407BA1" w:rsidRDefault="00407BA1" w:rsidP="00407BA1">
      <w:pPr>
        <w:widowControl/>
        <w:rPr>
          <w:rFonts w:hint="eastAsia"/>
        </w:rPr>
      </w:pPr>
    </w:p>
    <w:p w14:paraId="574A2151" w14:textId="77777777" w:rsidR="00407BA1" w:rsidRDefault="00407BA1" w:rsidP="00407BA1">
      <w:pPr>
        <w:widowControl/>
        <w:rPr>
          <w:rFonts w:hint="eastAsia"/>
        </w:rPr>
      </w:pPr>
      <w:r>
        <w:rPr>
          <w:rFonts w:hint="eastAsia"/>
        </w:rPr>
        <w:tab/>
        <w:t>◆2020年8月上旬，《环球网》报道《“里根号”航母溜进东海被卫星“活捉”》。</w:t>
      </w:r>
    </w:p>
    <w:p w14:paraId="51ED0A73" w14:textId="77777777" w:rsidR="00407BA1" w:rsidRDefault="00407BA1" w:rsidP="00407BA1">
      <w:pPr>
        <w:widowControl/>
        <w:rPr>
          <w:rFonts w:hint="eastAsia"/>
        </w:rPr>
      </w:pPr>
    </w:p>
    <w:p w14:paraId="0DB6B872" w14:textId="77777777" w:rsidR="00407BA1" w:rsidRDefault="00407BA1" w:rsidP="00407BA1">
      <w:pPr>
        <w:widowControl/>
        <w:rPr>
          <w:rFonts w:hint="eastAsia"/>
        </w:rPr>
      </w:pPr>
      <w:r>
        <w:rPr>
          <w:rFonts w:hint="eastAsia"/>
        </w:rPr>
        <w:tab/>
        <w:t>◆2021年4月23日，央视在转播美国“龙”飞船首次载人成功发射时，故意不提龙飞船其实是美国制造、发射，与中国毫无关系，而有意误导国内观众以为龙飞船是国货。</w:t>
      </w:r>
    </w:p>
    <w:p w14:paraId="35CE98A6" w14:textId="77777777" w:rsidR="00407BA1" w:rsidRDefault="00407BA1" w:rsidP="00407BA1">
      <w:pPr>
        <w:widowControl/>
        <w:rPr>
          <w:rFonts w:hint="eastAsia"/>
        </w:rPr>
      </w:pPr>
    </w:p>
    <w:p w14:paraId="51C2EABA" w14:textId="77777777" w:rsidR="00407BA1" w:rsidRDefault="00407BA1" w:rsidP="00407BA1">
      <w:pPr>
        <w:widowControl/>
        <w:rPr>
          <w:rFonts w:hint="eastAsia"/>
        </w:rPr>
      </w:pPr>
      <w:r>
        <w:rPr>
          <w:rFonts w:hint="eastAsia"/>
        </w:rPr>
        <w:tab/>
        <w:t>◆5月，美军舰穿行台湾海峡，中共意淫称“美军舰在台海穿行，处于我军‘押运’状态”。</w:t>
      </w:r>
    </w:p>
    <w:p w14:paraId="3DB3B3EB" w14:textId="77777777" w:rsidR="00407BA1" w:rsidRDefault="00407BA1" w:rsidP="00407BA1">
      <w:pPr>
        <w:widowControl/>
        <w:rPr>
          <w:rFonts w:hint="eastAsia"/>
        </w:rPr>
      </w:pPr>
    </w:p>
    <w:p w14:paraId="320A09C0" w14:textId="77777777" w:rsidR="00407BA1" w:rsidRDefault="00407BA1" w:rsidP="00407BA1">
      <w:pPr>
        <w:widowControl/>
        <w:rPr>
          <w:rFonts w:hint="eastAsia"/>
        </w:rPr>
      </w:pPr>
      <w:r>
        <w:rPr>
          <w:rFonts w:hint="eastAsia"/>
        </w:rPr>
        <w:tab/>
        <w:t>◆2022年2月，北京冬奥会，中国队在奖牌榜第9名，却把奖牌榜第3名至第8名去掉，把中国队强行排在第3位以自欺欺人。2026年2月，春节期间，因米兰冬奥会中国队一直未能夺金，于是云南广播电台发布了一则2022年北京冬奥会，中国冰壶运动员夺冠的视频。</w:t>
      </w:r>
    </w:p>
    <w:p w14:paraId="4624DA40" w14:textId="77777777" w:rsidR="00407BA1" w:rsidRDefault="00407BA1" w:rsidP="00407BA1">
      <w:pPr>
        <w:widowControl/>
        <w:rPr>
          <w:rFonts w:hint="eastAsia"/>
        </w:rPr>
      </w:pPr>
    </w:p>
    <w:p w14:paraId="0ED59861" w14:textId="77777777" w:rsidR="00407BA1" w:rsidRDefault="00407BA1" w:rsidP="00407BA1">
      <w:pPr>
        <w:widowControl/>
        <w:rPr>
          <w:rFonts w:hint="eastAsia"/>
        </w:rPr>
      </w:pPr>
      <w:r>
        <w:rPr>
          <w:rFonts w:hint="eastAsia"/>
        </w:rPr>
        <w:tab/>
        <w:t>◆7月9日，外长王毅与美国国务卿布林肯在巴厘岛参加G20外长会议后会晤5小时，中共报道标题《干得漂亮！中国外长训斥布林肯5小时，美方反而给出高度评价》，把美方描绘成了傻逼和受虐狂。</w:t>
      </w:r>
    </w:p>
    <w:p w14:paraId="33436D86" w14:textId="77777777" w:rsidR="00407BA1" w:rsidRDefault="00407BA1" w:rsidP="00407BA1">
      <w:pPr>
        <w:widowControl/>
        <w:rPr>
          <w:rFonts w:hint="eastAsia"/>
        </w:rPr>
      </w:pPr>
    </w:p>
    <w:p w14:paraId="3CCD6E91" w14:textId="77777777" w:rsidR="00407BA1" w:rsidRDefault="00407BA1" w:rsidP="00407BA1">
      <w:pPr>
        <w:widowControl/>
        <w:rPr>
          <w:rFonts w:hint="eastAsia"/>
        </w:rPr>
      </w:pPr>
      <w:r>
        <w:rPr>
          <w:rFonts w:hint="eastAsia"/>
        </w:rPr>
        <w:tab/>
        <w:t>◆7月15日，国家统计局发布二季度经济报告，GDP同比仅增0.4%，上一季度增4.8%，而在《国内生产总值增长速度（季度同比）》图表中，把纵向坐标0抬升10个单位，从而在报表中显示从4.8%降到0.4%降幅很平缓。类似的，9月23日，中国人民银行发布《2022年人民币国际化报告》，配图《人民币国际地位稳步提升》上，纵轴一格10点，横轴一格0.5点，灵敏度相差20倍，以此造成人民币即将赶上并超过美元的视觉效果。穷途末路的中共只能用这种鸡贼的手段自欺欺人。</w:t>
      </w:r>
    </w:p>
    <w:p w14:paraId="3017960E" w14:textId="77777777" w:rsidR="00407BA1" w:rsidRDefault="00407BA1" w:rsidP="00407BA1">
      <w:pPr>
        <w:widowControl/>
        <w:rPr>
          <w:rFonts w:hint="eastAsia"/>
        </w:rPr>
      </w:pPr>
    </w:p>
    <w:p w14:paraId="13E467B6" w14:textId="77777777" w:rsidR="00407BA1" w:rsidRDefault="00407BA1" w:rsidP="00407BA1">
      <w:pPr>
        <w:widowControl/>
        <w:rPr>
          <w:rFonts w:hint="eastAsia"/>
        </w:rPr>
      </w:pPr>
      <w:r>
        <w:rPr>
          <w:rFonts w:hint="eastAsia"/>
        </w:rPr>
        <w:tab/>
        <w:t>◆中共统治集团优厚的待遇吸引高学历人才争相进入体制，不惜到街道当公务员，如在《Nature》发表论文的浙江理工大学硕士生郝治伟回安徽宿州当公务员，美国哈佛大学物理系生物物理专业博士、脑科学中心博士后、南京大学物理学院副教授罗林姣转行到深圳市南山区桃源街道办事处当副主任。当局声称“大学生纷纷报考公务员，与寻求铁饭碗、经济下行等没有必然联系，而是与稳中向好的经济所催生出来的后物质主义需求有关——那就是为人民服务的需求”。</w:t>
      </w:r>
    </w:p>
    <w:p w14:paraId="3C6B75AD" w14:textId="77777777" w:rsidR="00407BA1" w:rsidRDefault="00407BA1" w:rsidP="00407BA1">
      <w:pPr>
        <w:widowControl/>
        <w:rPr>
          <w:rFonts w:hint="eastAsia"/>
        </w:rPr>
      </w:pPr>
    </w:p>
    <w:p w14:paraId="018E4F69" w14:textId="77777777" w:rsidR="00407BA1" w:rsidRDefault="00407BA1" w:rsidP="00407BA1">
      <w:pPr>
        <w:widowControl/>
        <w:rPr>
          <w:rFonts w:hint="eastAsia"/>
        </w:rPr>
      </w:pPr>
      <w:r>
        <w:rPr>
          <w:rFonts w:hint="eastAsia"/>
        </w:rPr>
        <w:tab/>
        <w:t>◆2023年3月，中国新能源汽车质量排行榜出炉，比亚迪列第3，特斯拉排名22。实则比亚迪经常出车祸、自燃烧死车主等丑闻，每次都是厂方人员抢先到场抠掉车标、蒙上黑布运走，当作没这回事。</w:t>
      </w:r>
    </w:p>
    <w:p w14:paraId="4B890F4A" w14:textId="77777777" w:rsidR="00407BA1" w:rsidRDefault="00407BA1" w:rsidP="00407BA1">
      <w:pPr>
        <w:widowControl/>
        <w:rPr>
          <w:rFonts w:hint="eastAsia"/>
        </w:rPr>
      </w:pPr>
    </w:p>
    <w:p w14:paraId="641C60CD" w14:textId="77777777" w:rsidR="00407BA1" w:rsidRDefault="00407BA1" w:rsidP="00407BA1">
      <w:pPr>
        <w:widowControl/>
        <w:rPr>
          <w:rFonts w:hint="eastAsia"/>
        </w:rPr>
      </w:pPr>
      <w:r>
        <w:rPr>
          <w:rFonts w:hint="eastAsia"/>
        </w:rPr>
        <w:lastRenderedPageBreak/>
        <w:tab/>
        <w:t>◆中共宣称，国际知名民调机构益普索集团发布全球幸福指数调查报告，在32个国家中，幸福感指数最高的国家是中国，美国、日本、韩国排名14、29、31位。</w:t>
      </w:r>
    </w:p>
    <w:p w14:paraId="2FBA7263" w14:textId="77777777" w:rsidR="00407BA1" w:rsidRDefault="00407BA1" w:rsidP="00407BA1">
      <w:pPr>
        <w:widowControl/>
        <w:rPr>
          <w:rFonts w:hint="eastAsia"/>
        </w:rPr>
      </w:pPr>
    </w:p>
    <w:p w14:paraId="1EC3189B" w14:textId="77777777" w:rsidR="00407BA1" w:rsidRDefault="00407BA1" w:rsidP="00407BA1">
      <w:pPr>
        <w:widowControl/>
        <w:rPr>
          <w:rFonts w:hint="eastAsia"/>
        </w:rPr>
      </w:pPr>
      <w:r>
        <w:rPr>
          <w:rFonts w:hint="eastAsia"/>
        </w:rPr>
        <w:tab/>
        <w:t>◆2024年4月24日，《环球时报》报道《外媒：“亲华派”获得压倒性胜利》，乍一看，以为英美或日、法等大国突然亲华，振奋人心，实则是快要被海水淹没的小国马尔代夫。</w:t>
      </w:r>
    </w:p>
    <w:p w14:paraId="3D93C794" w14:textId="77777777" w:rsidR="00407BA1" w:rsidRDefault="00407BA1" w:rsidP="00407BA1">
      <w:pPr>
        <w:widowControl/>
        <w:rPr>
          <w:rFonts w:hint="eastAsia"/>
        </w:rPr>
      </w:pPr>
    </w:p>
    <w:p w14:paraId="695C475D" w14:textId="77777777" w:rsidR="00407BA1" w:rsidRDefault="00407BA1" w:rsidP="00407BA1">
      <w:pPr>
        <w:widowControl/>
        <w:rPr>
          <w:rFonts w:hint="eastAsia"/>
        </w:rPr>
      </w:pPr>
      <w:r>
        <w:rPr>
          <w:rFonts w:hint="eastAsia"/>
        </w:rPr>
        <w:tab/>
        <w:t>◆2025年11月3日，湖北日报发视频称，今日起中国公民持有澳大利亚签证可免签入境新西兰，视频发布后评论区一片嘲讽，指中共当局把顺理成章之事当成自己的功劳炫耀。</w:t>
      </w:r>
    </w:p>
    <w:p w14:paraId="142AA962" w14:textId="77777777" w:rsidR="00407BA1" w:rsidRDefault="00407BA1" w:rsidP="00407BA1">
      <w:pPr>
        <w:widowControl/>
        <w:rPr>
          <w:rFonts w:hint="eastAsia"/>
        </w:rPr>
      </w:pPr>
    </w:p>
    <w:p w14:paraId="43B0CBF9" w14:textId="77777777" w:rsidR="00407BA1" w:rsidRDefault="00407BA1" w:rsidP="00407BA1">
      <w:pPr>
        <w:widowControl/>
        <w:rPr>
          <w:rFonts w:hint="eastAsia"/>
        </w:rPr>
      </w:pPr>
      <w:r>
        <w:rPr>
          <w:rFonts w:hint="eastAsia"/>
        </w:rPr>
        <w:t xml:space="preserve">　　在自欺欺人上，中共与俄罗斯是一丘之貉。2022年9月，俄军在伊久姆至利曼一线史诗性大溃败，俄罗斯国防部声称“在这次行动中采取了一系列掩护部队实际行动的迷惑性佯动”，中共则报道称“俄军理性胜利撤退，乌克兰仓皇追击”。9月底，俄军在利曼被乌军围歼；10月1日，俄国际部声称“俄军和顿巴斯武装已从红利曼撤到更有利的位置 ”。</w:t>
      </w:r>
    </w:p>
    <w:p w14:paraId="708DF236" w14:textId="77777777" w:rsidR="00407BA1" w:rsidRDefault="00407BA1" w:rsidP="00407BA1">
      <w:pPr>
        <w:widowControl/>
        <w:rPr>
          <w:rFonts w:hint="eastAsia"/>
        </w:rPr>
      </w:pPr>
    </w:p>
    <w:p w14:paraId="1091EAE5" w14:textId="77777777" w:rsidR="00407BA1" w:rsidRDefault="00407BA1" w:rsidP="00407BA1">
      <w:pPr>
        <w:widowControl/>
        <w:rPr>
          <w:rFonts w:hint="eastAsia"/>
        </w:rPr>
      </w:pPr>
      <w:r>
        <w:rPr>
          <w:rFonts w:hint="eastAsia"/>
        </w:rPr>
        <w:t xml:space="preserve">　　2026年1月3日，美军突袭委内瑞拉，逮捕总统马杜罗夫妇。俄罗斯外交部立刻发表声明称“尊重独立国家的主权是国际法的关键原则”，随后，俄罗斯常驻联合国代表在安理会委内瑞拉局势紧急会议上发言称美国武装侵略委内瑞拉意味着“无法无天时代的回归”；2月28日，俄罗斯外交部又声称：“美国和以色列对伊朗境内目标发动突袭是一起事先策划的、武装侵略一个主权独立的联合国会员国的行为，公然违反国际法基本原则和规范。”无耻地忽视俄罗斯2022年至2026年已经持续侵略主权国家乌克兰近4年的事实。</w:t>
      </w:r>
    </w:p>
    <w:p w14:paraId="48ED0E9C" w14:textId="77777777" w:rsidR="00407BA1" w:rsidRDefault="00407BA1" w:rsidP="00407BA1">
      <w:pPr>
        <w:widowControl/>
        <w:rPr>
          <w:rFonts w:hint="eastAsia"/>
        </w:rPr>
      </w:pPr>
    </w:p>
    <w:p w14:paraId="49565216" w14:textId="77777777" w:rsidR="00407BA1" w:rsidRDefault="00407BA1" w:rsidP="00407BA1">
      <w:pPr>
        <w:widowControl/>
        <w:rPr>
          <w:rFonts w:hint="eastAsia"/>
        </w:rPr>
      </w:pPr>
      <w:r>
        <w:rPr>
          <w:rFonts w:hint="eastAsia"/>
        </w:rPr>
        <w:t xml:space="preserve">＊＊＊＊＊＊　</w:t>
      </w:r>
    </w:p>
    <w:p w14:paraId="0F97E08D" w14:textId="77777777" w:rsidR="00407BA1" w:rsidRDefault="00407BA1" w:rsidP="00407BA1">
      <w:pPr>
        <w:widowControl/>
        <w:rPr>
          <w:rFonts w:hint="eastAsia"/>
        </w:rPr>
      </w:pPr>
    </w:p>
    <w:p w14:paraId="508E2A6F" w14:textId="77777777" w:rsidR="00407BA1" w:rsidRDefault="00407BA1" w:rsidP="00407BA1">
      <w:pPr>
        <w:widowControl/>
        <w:rPr>
          <w:rFonts w:hint="eastAsia"/>
        </w:rPr>
      </w:pPr>
      <w:r>
        <w:rPr>
          <w:rFonts w:hint="eastAsia"/>
        </w:rPr>
        <w:t xml:space="preserve">　　中共从不正视、更谈不上反省自身的错误，而惯于倒打一耙，把水搅混，转移世人注意力；自欺欺人，通过批判别人的卑鄙来掩盖自身的更卑鄙。例如，2021年2月18日，外交部发言人华春莹在记者招待会上答记者问，反问：“为何外国人在华可用微信、微博，而中国人却不许用推特、脸书？”竟然把中共建立网络防火墙隔绝外网、封锁脸书推特等国外网站归罪于莫须有的“境外势力”，颠倒黑白，无耻至极。更多例子：</w:t>
      </w:r>
    </w:p>
    <w:p w14:paraId="78FEBA6A" w14:textId="77777777" w:rsidR="00407BA1" w:rsidRDefault="00407BA1" w:rsidP="00407BA1">
      <w:pPr>
        <w:widowControl/>
        <w:rPr>
          <w:rFonts w:hint="eastAsia"/>
        </w:rPr>
      </w:pPr>
    </w:p>
    <w:p w14:paraId="5F426965" w14:textId="77777777" w:rsidR="00407BA1" w:rsidRDefault="00407BA1" w:rsidP="00407BA1">
      <w:pPr>
        <w:widowControl/>
        <w:rPr>
          <w:rFonts w:hint="eastAsia"/>
        </w:rPr>
      </w:pPr>
      <w:r>
        <w:rPr>
          <w:rFonts w:hint="eastAsia"/>
        </w:rPr>
        <w:tab/>
        <w:t>◆2018年8月上旬，中国人民大学举办“以战略定力应对美方言而无信”中美经贸问题研讨会。实际上，中美经贸问题的根源是中共言而无信，违背加入世贸组织时开放市场等诸多承诺。</w:t>
      </w:r>
    </w:p>
    <w:p w14:paraId="11D22F52" w14:textId="77777777" w:rsidR="00407BA1" w:rsidRDefault="00407BA1" w:rsidP="00407BA1">
      <w:pPr>
        <w:widowControl/>
        <w:rPr>
          <w:rFonts w:hint="eastAsia"/>
        </w:rPr>
      </w:pPr>
    </w:p>
    <w:p w14:paraId="476E1848" w14:textId="77777777" w:rsidR="00407BA1" w:rsidRDefault="00407BA1" w:rsidP="00407BA1">
      <w:pPr>
        <w:widowControl/>
        <w:rPr>
          <w:rFonts w:hint="eastAsia"/>
        </w:rPr>
      </w:pPr>
      <w:r>
        <w:rPr>
          <w:rFonts w:hint="eastAsia"/>
        </w:rPr>
        <w:tab/>
        <w:t>◆新冠疫情以来，欧美仍继续指责中共对新疆维吾尔族实施种族灭绝，进而抵制有关新疆的强迫劳动产品。中共则倒打一耙，2020年6月23日央视新闻报道《美国原住民寄宿学校：文化种族灭绝明证》、《美国原住民寄宿学校劣迹斑斑　黑暗史尘封</w:t>
      </w:r>
      <w:r>
        <w:rPr>
          <w:rFonts w:hint="eastAsia"/>
        </w:rPr>
        <w:lastRenderedPageBreak/>
        <w:t>百馀年　数万原住民儿童死亡》；8月15日，中国经济网发文《澳大利亚人权记录劣迹斑斑》；9月6日，新华社发文《加拿大人权斑斑劣迹的黑记录》。</w:t>
      </w:r>
    </w:p>
    <w:p w14:paraId="65A66489" w14:textId="77777777" w:rsidR="00407BA1" w:rsidRDefault="00407BA1" w:rsidP="00407BA1">
      <w:pPr>
        <w:widowControl/>
        <w:rPr>
          <w:rFonts w:hint="eastAsia"/>
        </w:rPr>
      </w:pPr>
    </w:p>
    <w:p w14:paraId="3B6BC891" w14:textId="77777777" w:rsidR="00407BA1" w:rsidRDefault="00407BA1" w:rsidP="00407BA1">
      <w:pPr>
        <w:widowControl/>
        <w:rPr>
          <w:rFonts w:hint="eastAsia"/>
        </w:rPr>
      </w:pPr>
      <w:r>
        <w:rPr>
          <w:rFonts w:hint="eastAsia"/>
        </w:rPr>
        <w:tab/>
        <w:t>◆2020年起的新冠疫情来源于武汉，这是全世界有目共睹的事实。中共为了推卸责任，造谣称意大利2019年11月就出现新冠病毒，又称2019年10月参加武汉军运会的美国军人带来病毒，又称新冠病毒为美国马里兰州德特里克堡军事基地病毒实验室研制，又使天津疾控中心与外国科学家发研究论文称新冠病毒与西班牙大流感、萨斯病毒一样都是来自外太空的陨石，之后又声称新冠病毒来源于进口的德国猪脚、挪威鱼、加拿大龙虾、澳大利亚牛肉；通过上述拙劣的表演，世人看到的正是中共贼喊捉贼的气急败坏。</w:t>
      </w:r>
    </w:p>
    <w:p w14:paraId="30FA32A0" w14:textId="77777777" w:rsidR="00407BA1" w:rsidRDefault="00407BA1" w:rsidP="00407BA1">
      <w:pPr>
        <w:widowControl/>
        <w:rPr>
          <w:rFonts w:hint="eastAsia"/>
        </w:rPr>
      </w:pPr>
    </w:p>
    <w:p w14:paraId="0974F6B3" w14:textId="77777777" w:rsidR="00407BA1" w:rsidRDefault="00407BA1" w:rsidP="00407BA1">
      <w:pPr>
        <w:widowControl/>
        <w:rPr>
          <w:rFonts w:hint="eastAsia"/>
        </w:rPr>
      </w:pPr>
      <w:r>
        <w:rPr>
          <w:rFonts w:hint="eastAsia"/>
        </w:rPr>
        <w:tab/>
        <w:t>◆2020年7月初，2名大陆记者因在台湾违规上电视论政被遣返，中共攻击台湾“打压新闻自由”，实则大陆哪里又有什么新闻自由！</w:t>
      </w:r>
    </w:p>
    <w:p w14:paraId="6728EAF2" w14:textId="77777777" w:rsidR="00407BA1" w:rsidRDefault="00407BA1" w:rsidP="00407BA1">
      <w:pPr>
        <w:widowControl/>
        <w:rPr>
          <w:rFonts w:hint="eastAsia"/>
        </w:rPr>
      </w:pPr>
    </w:p>
    <w:p w14:paraId="27CA2F6A" w14:textId="77777777" w:rsidR="00407BA1" w:rsidRDefault="00407BA1" w:rsidP="00407BA1">
      <w:pPr>
        <w:widowControl/>
        <w:rPr>
          <w:rFonts w:hint="eastAsia"/>
        </w:rPr>
      </w:pPr>
      <w:r>
        <w:rPr>
          <w:rFonts w:hint="eastAsia"/>
        </w:rPr>
        <w:tab/>
        <w:t>◆7月13日，华春莹评美国将禁TikTok、微信等，讥讽美国“自诩有强大的价值观，而惧怕社交媒体，值得深思”，实则中共整个封锁外网，更是对信息自由怕得要死。</w:t>
      </w:r>
    </w:p>
    <w:p w14:paraId="1289C5C2" w14:textId="77777777" w:rsidR="00407BA1" w:rsidRDefault="00407BA1" w:rsidP="00407BA1">
      <w:pPr>
        <w:widowControl/>
        <w:rPr>
          <w:rFonts w:hint="eastAsia"/>
        </w:rPr>
      </w:pPr>
    </w:p>
    <w:p w14:paraId="4A746B8F" w14:textId="77777777" w:rsidR="00407BA1" w:rsidRDefault="00407BA1" w:rsidP="00407BA1">
      <w:pPr>
        <w:widowControl/>
        <w:rPr>
          <w:rFonts w:hint="eastAsia"/>
        </w:rPr>
      </w:pPr>
      <w:r>
        <w:rPr>
          <w:rFonts w:hint="eastAsia"/>
        </w:rPr>
        <w:tab/>
        <w:t>◆10月2日，美国禁止共产党申请绿卡、移民，华春莹竟称“美无权干涉华人走正道”。</w:t>
      </w:r>
    </w:p>
    <w:p w14:paraId="6F4F1CBF" w14:textId="77777777" w:rsidR="00407BA1" w:rsidRDefault="00407BA1" w:rsidP="00407BA1">
      <w:pPr>
        <w:widowControl/>
        <w:rPr>
          <w:rFonts w:hint="eastAsia"/>
        </w:rPr>
      </w:pPr>
    </w:p>
    <w:p w14:paraId="490EB662" w14:textId="77777777" w:rsidR="00407BA1" w:rsidRDefault="00407BA1" w:rsidP="00407BA1">
      <w:pPr>
        <w:widowControl/>
        <w:rPr>
          <w:rFonts w:hint="eastAsia"/>
        </w:rPr>
      </w:pPr>
      <w:r>
        <w:rPr>
          <w:rFonts w:hint="eastAsia"/>
        </w:rPr>
        <w:tab/>
        <w:t>◆华春莹听说川普感染新冠，在推特发文嘲讽美国的感染者未能享受总统一样的医疗待遇；完全是放狗屁，难道中国的老百姓就能享受胡锦涛、习近平一样的医疗待遇吗？！</w:t>
      </w:r>
    </w:p>
    <w:p w14:paraId="5477B620" w14:textId="77777777" w:rsidR="00407BA1" w:rsidRDefault="00407BA1" w:rsidP="00407BA1">
      <w:pPr>
        <w:widowControl/>
        <w:rPr>
          <w:rFonts w:hint="eastAsia"/>
        </w:rPr>
      </w:pPr>
    </w:p>
    <w:p w14:paraId="0F92D261" w14:textId="77777777" w:rsidR="00407BA1" w:rsidRDefault="00407BA1" w:rsidP="00407BA1">
      <w:pPr>
        <w:widowControl/>
        <w:rPr>
          <w:rFonts w:hint="eastAsia"/>
        </w:rPr>
      </w:pPr>
      <w:r>
        <w:rPr>
          <w:rFonts w:hint="eastAsia"/>
        </w:rPr>
        <w:tab/>
        <w:t>◆2021年1月7日，中国青年网《美国“输出病毒”之祸，他们现身说法》，指责“美国将成千上万可能感染新冠的人遣送回穷国”，试图混淆视听，通过诬蔑美国输出病毒转移国际溯源新冠病毒的舆论。另一方面，2020年1月武汉封城后，中共仍然开放武汉对外的国际航班；2022年12月7日疫情防控躺平后，中共立刻开放飞往外国的国际航班；目的就是向外国传播病毒。</w:t>
      </w:r>
    </w:p>
    <w:p w14:paraId="0E9D842B" w14:textId="77777777" w:rsidR="00407BA1" w:rsidRDefault="00407BA1" w:rsidP="00407BA1">
      <w:pPr>
        <w:widowControl/>
        <w:rPr>
          <w:rFonts w:hint="eastAsia"/>
        </w:rPr>
      </w:pPr>
    </w:p>
    <w:p w14:paraId="4BE4308D" w14:textId="77777777" w:rsidR="00407BA1" w:rsidRDefault="00407BA1" w:rsidP="00407BA1">
      <w:pPr>
        <w:widowControl/>
        <w:rPr>
          <w:rFonts w:hint="eastAsia"/>
        </w:rPr>
      </w:pPr>
      <w:r>
        <w:rPr>
          <w:rFonts w:hint="eastAsia"/>
        </w:rPr>
        <w:tab/>
        <w:t>◆2022年12月7日，中共新冠疫情防控突然躺平之后，一个月内全国近10亿人感染，导致至少几百万的超额死亡，中共却讳而不言，声称只死了30多个，1月14日国家卫健委声称去年12月8日至1月12日，全国因新冠死亡59938人，不到6万人，可谓弥天大谎；欧美日韩多国因此对中国旅客恢复核酸检测。1月13日，外交部发言人汪文斌却倒打一耙，要求美方及时、公开、透明分享疫情信息和数据，可谓无耻之尤。随后，中共又丑表功地宣称“中国抗疫三年为全球经济复苏赢得战略空间”。</w:t>
      </w:r>
    </w:p>
    <w:p w14:paraId="0C275D47" w14:textId="77777777" w:rsidR="00407BA1" w:rsidRDefault="00407BA1" w:rsidP="00407BA1">
      <w:pPr>
        <w:widowControl/>
        <w:rPr>
          <w:rFonts w:hint="eastAsia"/>
        </w:rPr>
      </w:pPr>
    </w:p>
    <w:p w14:paraId="5D322E47" w14:textId="77777777" w:rsidR="00407BA1" w:rsidRDefault="00407BA1" w:rsidP="00407BA1">
      <w:pPr>
        <w:widowControl/>
        <w:rPr>
          <w:rFonts w:hint="eastAsia"/>
        </w:rPr>
      </w:pPr>
      <w:r>
        <w:rPr>
          <w:rFonts w:hint="eastAsia"/>
        </w:rPr>
        <w:tab/>
        <w:t>◆2023年8月下旬，中共竭力宣传日本福岛核电站废水排海的危害：环球时报等“爱国媒体”曾反复告诫大家要提高警惕，因为这些核污水中含有大量难以处理的放射性</w:t>
      </w:r>
      <w:r>
        <w:rPr>
          <w:rFonts w:hint="eastAsia"/>
        </w:rPr>
        <w:lastRenderedPageBreak/>
        <w:t>元素，会顺着洋流很快污染整个海洋；有专家表示，核污水中某些放射性元素的半衰期长达5000年甚至更久；也有专家表示，核污水中含有超过60种放射性核素，57天即可污染大半个太平洋（包含中国海域），并且会形成生物富集效应，越积累越多。导致很多中国人往日本拉面店等打骚扰电话。事情曝光后，中共驻日大使馆宣称也接到很多骚扰电话，但却拿不出证据。与此形成鲜明对比的是，2024年11月，武汉地区长江水位下降，露出来巨大的排污水管，正没日没夜的往江里排污水；2025年1月，中共为了拉拢日本、抵抗美国总统特朗普的加税等措施，派专家到福岛附近取样，声称一切检测结果全部合格，没有任何异常。</w:t>
      </w:r>
    </w:p>
    <w:p w14:paraId="6926508D" w14:textId="77777777" w:rsidR="00407BA1" w:rsidRDefault="00407BA1" w:rsidP="00407BA1">
      <w:pPr>
        <w:widowControl/>
        <w:rPr>
          <w:rFonts w:hint="eastAsia"/>
        </w:rPr>
      </w:pPr>
    </w:p>
    <w:p w14:paraId="7DED2D9A" w14:textId="77777777" w:rsidR="00407BA1" w:rsidRDefault="00407BA1" w:rsidP="00407BA1">
      <w:pPr>
        <w:widowControl/>
        <w:rPr>
          <w:rFonts w:hint="eastAsia"/>
        </w:rPr>
      </w:pPr>
      <w:r>
        <w:rPr>
          <w:rFonts w:hint="eastAsia"/>
        </w:rPr>
        <w:tab/>
        <w:t>◆2024年3月下旬，斯威士兰首相访问台湾，外交部发言人指责“台湾当局拿岛内民众的血汗钱去供养斯少数权贵”，新闻评论区遭遇两万多名网友的表情包群嘲，因为中共也在做同样用中国人民的血汗供养一大群留学生黑鬼。</w:t>
      </w:r>
    </w:p>
    <w:p w14:paraId="0EFB5ADE" w14:textId="77777777" w:rsidR="00407BA1" w:rsidRDefault="00407BA1" w:rsidP="00407BA1">
      <w:pPr>
        <w:widowControl/>
        <w:rPr>
          <w:rFonts w:hint="eastAsia"/>
        </w:rPr>
      </w:pPr>
    </w:p>
    <w:p w14:paraId="5BD9BC1B" w14:textId="77777777" w:rsidR="00407BA1" w:rsidRDefault="00407BA1" w:rsidP="00407BA1">
      <w:pPr>
        <w:widowControl/>
        <w:rPr>
          <w:rFonts w:hint="eastAsia"/>
        </w:rPr>
      </w:pPr>
      <w:r>
        <w:rPr>
          <w:rFonts w:hint="eastAsia"/>
        </w:rPr>
        <w:t xml:space="preserve">＊＊＊＊＊＊　</w:t>
      </w:r>
    </w:p>
    <w:p w14:paraId="4B124042" w14:textId="77777777" w:rsidR="00407BA1" w:rsidRDefault="00407BA1" w:rsidP="00407BA1">
      <w:pPr>
        <w:widowControl/>
        <w:rPr>
          <w:rFonts w:hint="eastAsia"/>
        </w:rPr>
      </w:pPr>
    </w:p>
    <w:p w14:paraId="163805C3" w14:textId="77777777" w:rsidR="00407BA1" w:rsidRDefault="00407BA1" w:rsidP="00407BA1">
      <w:pPr>
        <w:widowControl/>
        <w:rPr>
          <w:rFonts w:hint="eastAsia"/>
        </w:rPr>
      </w:pPr>
      <w:r>
        <w:rPr>
          <w:rFonts w:hint="eastAsia"/>
        </w:rPr>
        <w:t xml:space="preserve">　　中共打着“反和平演变”的幌子，把民主、自由丑化成乱党乱国的洪水猛兽，把欧美说成人间地狱，暗地里权贵却纷纷把亲属及贪污的巨亿财产转移到欧美。如毛泽东的外孙女孔东梅、胡锦涛的女儿胡海清、陈云次子陈方都入籍美国，原中央政治局常委姚依林的两个女儿都定居美国，原中央政治局常委贾庆林的两个儿子全家移民澳洲，原全国人大副委员长姜春云、原国务院发言人袁木都在退休后定居美国，原中纪委书记吴官正的孙辈都定居美国。外长李肇星在任时以反美著称，子女却都定居美国。杨洁篪当外交部长时，慷慨激昂地斥责美国，却在美国购买2幢豪宅让妻女居住十几年。外交部发言人耿爽、华春莹也都在表面上骂美国，而悄悄地把女儿送到美国去读书。</w:t>
      </w:r>
    </w:p>
    <w:p w14:paraId="7E41BEE3" w14:textId="77777777" w:rsidR="00407BA1" w:rsidRDefault="00407BA1" w:rsidP="00407BA1">
      <w:pPr>
        <w:widowControl/>
        <w:rPr>
          <w:rFonts w:hint="eastAsia"/>
        </w:rPr>
      </w:pPr>
    </w:p>
    <w:p w14:paraId="3B44FB62" w14:textId="77777777" w:rsidR="00407BA1" w:rsidRDefault="00407BA1" w:rsidP="00407BA1">
      <w:pPr>
        <w:widowControl/>
        <w:rPr>
          <w:rFonts w:hint="eastAsia"/>
        </w:rPr>
      </w:pPr>
      <w:r>
        <w:rPr>
          <w:rFonts w:hint="eastAsia"/>
        </w:rPr>
        <w:t xml:space="preserve">　　据统计，9成中共中央委员有亲属移民，204位中共中央委员的亲属在美国、加拿大的有247人，欧洲6人，其他国家96人，共349人；167位候补委员的亲属在美、加122人，欧洲361人，其他108人，共591人；127位中纪委委员的亲属在美、加202人，欧洲276人，其他国家104人，共580人，三者相加1520人。2020年10月2日，美国禁止共产党或前共产党申请绿卡、移民，外交部发言人华春莹评论称“美国无权干涉华人走正道”。2021年7月25日，外交部副部长谢锋在天津会晤美国常务副国务卿温迪·舍曼，向美方提了一个所谓的“纠错清单”，第一条就是无条件撤销对中共党员及家属的签证限制。可见，中共的本质就是吃里扒外的卖国贼。</w:t>
      </w:r>
    </w:p>
    <w:p w14:paraId="606CAE40" w14:textId="77777777" w:rsidR="00407BA1" w:rsidRDefault="00407BA1" w:rsidP="00407BA1">
      <w:pPr>
        <w:widowControl/>
        <w:rPr>
          <w:rFonts w:hint="eastAsia"/>
        </w:rPr>
      </w:pPr>
    </w:p>
    <w:p w14:paraId="4465AA50" w14:textId="77777777" w:rsidR="00407BA1" w:rsidRDefault="00407BA1" w:rsidP="00407BA1">
      <w:pPr>
        <w:widowControl/>
        <w:rPr>
          <w:rFonts w:hint="eastAsia"/>
        </w:rPr>
      </w:pPr>
      <w:r>
        <w:rPr>
          <w:rFonts w:hint="eastAsia"/>
        </w:rPr>
        <w:t xml:space="preserve">　　著名的中共吹鼓手司马南高调反美，指责国人在美国购房不爱国，在被人揭出他在美国也购有房产后，辩称“骂美国是工作，住在美国是生活”；司马南又指责作家莫言赞美日本，却被翻出其早年旅居日本而大唱赞歌的视频。前北大、复旦双料教授陈平在美国居住30年，在国内却以反美闻名，大言不惭地说“在中国2000块月收入比美国2000美元过得还好”等。这些人不是蠢，而是坏得透顶。</w:t>
      </w:r>
    </w:p>
    <w:p w14:paraId="0B438978" w14:textId="77777777" w:rsidR="00407BA1" w:rsidRDefault="00407BA1" w:rsidP="00407BA1">
      <w:pPr>
        <w:widowControl/>
        <w:rPr>
          <w:rFonts w:hint="eastAsia"/>
        </w:rPr>
      </w:pPr>
    </w:p>
    <w:p w14:paraId="38FD823B" w14:textId="77777777" w:rsidR="00407BA1" w:rsidRDefault="00407BA1" w:rsidP="00407BA1">
      <w:pPr>
        <w:widowControl/>
        <w:rPr>
          <w:rFonts w:hint="eastAsia"/>
        </w:rPr>
      </w:pPr>
      <w:r>
        <w:rPr>
          <w:rFonts w:hint="eastAsia"/>
        </w:rPr>
        <w:lastRenderedPageBreak/>
        <w:t xml:space="preserve">　　中共长期说一套，做一套，口说仁义，行同狗彘，信口雌黄，却恬然不以为耻。例如，中共一面宣传“为人民服务”、“不忘初心”、24字社会主义核心价值观，一面要求“军队姓党”、“公安姓党”、“媒体姓党”以保障一党独裁；一面背叛工农、残酷压榨人民，一面制造所谓的“正能量”、“暖新闻”来欺骗、麻醉人民；一面号召百姓爱党爱国，一面甚至禁止唱国歌（2012年秋宁波抗议炼化项目）、禁止在微博发国歌歌词（2022年春上海封城期间）、禁止播放《国际歌》（2022年7月无锡小区封控期间，2022年5月西安交大甚至处分了三名放《国际歌》的学生）。更多的例子，可参见附录七《中共言行不一》。</w:t>
      </w:r>
    </w:p>
    <w:p w14:paraId="7079EFC4" w14:textId="77777777" w:rsidR="00407BA1" w:rsidRDefault="00407BA1" w:rsidP="00407BA1">
      <w:pPr>
        <w:widowControl/>
        <w:rPr>
          <w:rFonts w:hint="eastAsia"/>
        </w:rPr>
      </w:pPr>
    </w:p>
    <w:p w14:paraId="10F02658" w14:textId="77777777" w:rsidR="00407BA1" w:rsidRDefault="00407BA1" w:rsidP="00407BA1">
      <w:pPr>
        <w:widowControl/>
        <w:rPr>
          <w:rFonts w:hint="eastAsia"/>
        </w:rPr>
      </w:pPr>
      <w:r>
        <w:rPr>
          <w:rFonts w:hint="eastAsia"/>
        </w:rPr>
        <w:t xml:space="preserve">　　当局公然的言行不一在整个社会中制造出一种心理迷雾，所有的人都心怀恐惧，唯恐自己一句话说错，就被迷雾中突然出现的怪物抓走；制造迷雾的怪物（也就是中共），同样对人民心怀恐惧。当谎言和把戏被戳穿，老百姓不再相信时，中共就会撕去温情脉脉的面纱，掏出冷酷的社会主义铁拳。</w:t>
      </w:r>
    </w:p>
    <w:p w14:paraId="67FBC66C" w14:textId="77777777" w:rsidR="00407BA1" w:rsidRDefault="00407BA1" w:rsidP="00407BA1">
      <w:pPr>
        <w:widowControl/>
        <w:rPr>
          <w:rFonts w:hint="eastAsia"/>
        </w:rPr>
      </w:pPr>
    </w:p>
    <w:p w14:paraId="40F80FE0" w14:textId="77777777" w:rsidR="00407BA1" w:rsidRDefault="00407BA1" w:rsidP="00407BA1">
      <w:pPr>
        <w:widowControl/>
        <w:rPr>
          <w:rFonts w:hint="eastAsia"/>
        </w:rPr>
      </w:pPr>
      <w:r>
        <w:rPr>
          <w:rFonts w:hint="eastAsia"/>
        </w:rPr>
        <w:t xml:space="preserve">＊＊＊＊＊＊　</w:t>
      </w:r>
    </w:p>
    <w:p w14:paraId="0785DAC5" w14:textId="77777777" w:rsidR="00407BA1" w:rsidRDefault="00407BA1" w:rsidP="00407BA1">
      <w:pPr>
        <w:widowControl/>
        <w:rPr>
          <w:rFonts w:hint="eastAsia"/>
        </w:rPr>
      </w:pPr>
    </w:p>
    <w:p w14:paraId="35267B9A" w14:textId="77777777" w:rsidR="00407BA1" w:rsidRDefault="00407BA1" w:rsidP="00407BA1">
      <w:pPr>
        <w:widowControl/>
        <w:rPr>
          <w:rFonts w:hint="eastAsia"/>
        </w:rPr>
      </w:pPr>
      <w:r>
        <w:rPr>
          <w:rFonts w:hint="eastAsia"/>
        </w:rPr>
        <w:t xml:space="preserve">　　中共官媒极力营造一种“风景这边独好”的虚假盛世景象以愚民，尤其习惯于利用国外新闻为党国丑闻洗地。2018年7月，长春生物曝出狂犬疫苗丑闻后，“梨视频”随后向海外雇员征集各国假疫苗、过期疫苗丑闻以洗地。尤其是2020年新冠疫情以来，2020年1月武汉、2021年1月吉林通化、2022年春辽宁丹东、上海封城不断出现饿死人及重病无医或穷无生计而跳楼的惨剧，中共一方面全网删除这些所谓的负面消息，一方面着意宣扬国外尤其是美国物价上涨、民不聊生的惨状，国人称之“围美救赵”（参见附录八）。</w:t>
      </w:r>
    </w:p>
    <w:p w14:paraId="20609A17" w14:textId="77777777" w:rsidR="00407BA1" w:rsidRDefault="00407BA1" w:rsidP="00407BA1">
      <w:pPr>
        <w:widowControl/>
        <w:rPr>
          <w:rFonts w:hint="eastAsia"/>
        </w:rPr>
      </w:pPr>
    </w:p>
    <w:p w14:paraId="35042159" w14:textId="77777777" w:rsidR="00407BA1" w:rsidRDefault="00407BA1" w:rsidP="00407BA1">
      <w:pPr>
        <w:widowControl/>
        <w:rPr>
          <w:rFonts w:hint="eastAsia"/>
        </w:rPr>
      </w:pPr>
      <w:r>
        <w:rPr>
          <w:rFonts w:hint="eastAsia"/>
        </w:rPr>
        <w:t xml:space="preserve">　　2025年1月20日前，因美国的TikTok面临被关闭，很多美国人登录国内的小红书APP，直接与国内网民交流。其中，一个美国建筑工 Kegan Sunell 在小红书回复称，他时薪50美元，每周大约挣1200美元，随后就被删除；据 Kegan Sunell 称，那条回复非本人删除，是被平台删除的；不久，其账号被平台封禁。由于其暴露了美国底层工人的真实、优渥待遇，击碎了小粉红脆弱的玻璃心，使中共愚民的把戏难以为继，故被删帖、封号。类似的是，2025年2月初，“户晨风”上传《日本清洁工一日工资购买力》的视频，立刻被平台删除。</w:t>
      </w:r>
    </w:p>
    <w:p w14:paraId="7A8027A0" w14:textId="77777777" w:rsidR="00407BA1" w:rsidRDefault="00407BA1" w:rsidP="00407BA1">
      <w:pPr>
        <w:widowControl/>
        <w:rPr>
          <w:rFonts w:hint="eastAsia"/>
        </w:rPr>
      </w:pPr>
    </w:p>
    <w:p w14:paraId="217D0C3B" w14:textId="77777777" w:rsidR="00407BA1" w:rsidRDefault="00407BA1" w:rsidP="00407BA1">
      <w:pPr>
        <w:widowControl/>
        <w:rPr>
          <w:rFonts w:hint="eastAsia"/>
        </w:rPr>
      </w:pPr>
      <w:r>
        <w:rPr>
          <w:rFonts w:hint="eastAsia"/>
        </w:rPr>
        <w:t xml:space="preserve">　　除此之外，中共又常拿男明星嫖妓、女明星逃税等来转移舆论焦点。2022年11月下旬，因广州、郑州富士康、重庆多地疫情防控升级，中共放出吴亦凡的丑闻。2024年5月10日，一辆载有小学生的公交大巴与渣土车碰撞，至少死了一个小女孩，随后发现是信号灯故障多时而未及时修理，官方安排特警封锁现场，紧急修理信号灯，同时百度紧急上热搜“五月天假唱风波调查结果终于出了”以转移舆论焦点。2025年6月，中共为掩盖女明星“天龙人”那尔那茜高考移民舆情，制造曾毅手表、李雪琴财务问题的热搜。</w:t>
      </w:r>
    </w:p>
    <w:p w14:paraId="554AE483" w14:textId="77777777" w:rsidR="00407BA1" w:rsidRDefault="00407BA1" w:rsidP="00407BA1">
      <w:pPr>
        <w:widowControl/>
        <w:rPr>
          <w:rFonts w:hint="eastAsia"/>
        </w:rPr>
      </w:pPr>
    </w:p>
    <w:p w14:paraId="352D4E75" w14:textId="77777777" w:rsidR="00407BA1" w:rsidRDefault="00407BA1" w:rsidP="00407BA1">
      <w:pPr>
        <w:widowControl/>
        <w:rPr>
          <w:rFonts w:hint="eastAsia"/>
        </w:rPr>
      </w:pPr>
      <w:r>
        <w:rPr>
          <w:rFonts w:hint="eastAsia"/>
        </w:rPr>
        <w:lastRenderedPageBreak/>
        <w:t xml:space="preserve">　　2025年7月8日，大连工业大学突然宣布开除去年年底与乌克兰人不雅视频的女生，7月13日多家媒体集体带女生全名炒作之上热搜，以掩盖：天水铅污染、中央审计报告13省挪用400多亿养老金发工资和还债、17个地区城投借农民身份证套涉农贷款近50亿元、晋江市城投向慈善总会等公益组织借款仅一个季度就达15亿、南航机长伤人坠楼、青岛大学门卫热死等负面舆情。中共发现天水铅污染舆情仍在发酵，于是又抛出娃哈哈宗庆后家族的私生子女诉讼以转移舆论焦点，随后被另一个丑闻杭州自来水变粪水所刷屏。</w:t>
      </w:r>
    </w:p>
    <w:p w14:paraId="2627A251" w14:textId="77777777" w:rsidR="00407BA1" w:rsidRDefault="00407BA1" w:rsidP="00407BA1">
      <w:pPr>
        <w:widowControl/>
        <w:rPr>
          <w:rFonts w:hint="eastAsia"/>
        </w:rPr>
      </w:pPr>
    </w:p>
    <w:p w14:paraId="598ABFA9" w14:textId="77777777" w:rsidR="00407BA1" w:rsidRDefault="00407BA1" w:rsidP="00407BA1">
      <w:pPr>
        <w:widowControl/>
        <w:rPr>
          <w:rFonts w:hint="eastAsia"/>
        </w:rPr>
      </w:pPr>
      <w:r>
        <w:rPr>
          <w:rFonts w:hint="eastAsia"/>
        </w:rPr>
        <w:t xml:space="preserve">　　中共一贯自诩“伟光正”，即伟大、光荣、正确，不承认其有任何缺点，对负面新闻要么掩耳盗铃地删帖，要么巧舌如簧地说成有所谓的“外国势力”在捣乱。</w:t>
      </w:r>
    </w:p>
    <w:p w14:paraId="3AE7A61D" w14:textId="77777777" w:rsidR="00407BA1" w:rsidRDefault="00407BA1" w:rsidP="00407BA1">
      <w:pPr>
        <w:widowControl/>
        <w:rPr>
          <w:rFonts w:hint="eastAsia"/>
        </w:rPr>
      </w:pPr>
    </w:p>
    <w:p w14:paraId="63DC79B4" w14:textId="77777777" w:rsidR="00407BA1" w:rsidRDefault="00407BA1" w:rsidP="00407BA1">
      <w:pPr>
        <w:widowControl/>
        <w:rPr>
          <w:rFonts w:hint="eastAsia"/>
        </w:rPr>
      </w:pPr>
      <w:r>
        <w:rPr>
          <w:rFonts w:hint="eastAsia"/>
        </w:rPr>
        <w:t xml:space="preserve">　　2024年9月11日，国台办举行例行记者会，发言人陈斌华针对柯文哲京华城案表示，称赖清德自上台以来，一再操作司法行政手段，公器私用，在岛内大肆制造绿色恐怖，目的是追杀不支持民进党、不认同台独的各界人物；陈斌华还表示，赖清德政府的目的是谋求一人一党之私，为其遂行台独排除障碍。所谓“一再操作司法行政手段，公器私用，大肆制造恐怖”、“追杀不支持当局的各界人物”、“谋求一人一党之私”，无不正是中共自身的丑恶行径，却振振有词地批评对岸的民选政府，可谓“无耻之尤，无耻矣”。</w:t>
      </w:r>
    </w:p>
    <w:p w14:paraId="1C35E00F" w14:textId="77777777" w:rsidR="00407BA1" w:rsidRDefault="00407BA1" w:rsidP="00407BA1">
      <w:pPr>
        <w:widowControl/>
        <w:rPr>
          <w:rFonts w:hint="eastAsia"/>
        </w:rPr>
      </w:pPr>
    </w:p>
    <w:p w14:paraId="59E167FB" w14:textId="77777777" w:rsidR="00407BA1" w:rsidRDefault="00407BA1" w:rsidP="00407BA1">
      <w:pPr>
        <w:widowControl/>
        <w:rPr>
          <w:rFonts w:hint="eastAsia"/>
        </w:rPr>
      </w:pPr>
      <w:r>
        <w:rPr>
          <w:rFonts w:hint="eastAsia"/>
        </w:rPr>
        <w:t xml:space="preserve">　　中共擅长以“一分为二”的唯物辩证法诡辩代替循证、因果的自然逻辑，特点是故意忽略基本事实、以立场代替是非，如中国人民大学国际关系学院副院长金灿荣的名言“双赢就是中国赢两次”。网友总结《环球时报》前主编胡锡进为中共洗地的常用套路：</w:t>
      </w:r>
    </w:p>
    <w:p w14:paraId="375EDB6E" w14:textId="77777777" w:rsidR="00407BA1" w:rsidRDefault="00407BA1" w:rsidP="00407BA1">
      <w:pPr>
        <w:widowControl/>
        <w:rPr>
          <w:rFonts w:hint="eastAsia"/>
        </w:rPr>
      </w:pPr>
    </w:p>
    <w:p w14:paraId="4D14DD3B" w14:textId="77777777" w:rsidR="00407BA1" w:rsidRDefault="00407BA1" w:rsidP="00407BA1">
      <w:pPr>
        <w:widowControl/>
        <w:rPr>
          <w:rFonts w:hint="eastAsia"/>
        </w:rPr>
      </w:pPr>
      <w:r>
        <w:rPr>
          <w:rFonts w:hint="eastAsia"/>
        </w:rPr>
        <w:tab/>
        <w:t>1，确实存在这个个别问题。</w:t>
      </w:r>
    </w:p>
    <w:p w14:paraId="34780B35" w14:textId="77777777" w:rsidR="00407BA1" w:rsidRDefault="00407BA1" w:rsidP="00407BA1">
      <w:pPr>
        <w:widowControl/>
        <w:rPr>
          <w:rFonts w:hint="eastAsia"/>
        </w:rPr>
      </w:pPr>
      <w:r>
        <w:rPr>
          <w:rFonts w:hint="eastAsia"/>
        </w:rPr>
        <w:tab/>
        <w:t>2，我们已经做了大量的工作。</w:t>
      </w:r>
    </w:p>
    <w:p w14:paraId="7C52C3DF" w14:textId="77777777" w:rsidR="00407BA1" w:rsidRDefault="00407BA1" w:rsidP="00407BA1">
      <w:pPr>
        <w:widowControl/>
        <w:rPr>
          <w:rFonts w:hint="eastAsia"/>
        </w:rPr>
      </w:pPr>
      <w:r>
        <w:rPr>
          <w:rFonts w:hint="eastAsia"/>
        </w:rPr>
        <w:tab/>
        <w:t>3，将来一定会更好。</w:t>
      </w:r>
    </w:p>
    <w:p w14:paraId="0E313721" w14:textId="77777777" w:rsidR="00407BA1" w:rsidRDefault="00407BA1" w:rsidP="00407BA1">
      <w:pPr>
        <w:widowControl/>
        <w:rPr>
          <w:rFonts w:hint="eastAsia"/>
        </w:rPr>
      </w:pPr>
      <w:r>
        <w:rPr>
          <w:rFonts w:hint="eastAsia"/>
        </w:rPr>
        <w:tab/>
        <w:t>4，你不能被坏人带偏了。</w:t>
      </w:r>
    </w:p>
    <w:p w14:paraId="111C9CDF" w14:textId="77777777" w:rsidR="00407BA1" w:rsidRDefault="00407BA1" w:rsidP="00407BA1">
      <w:pPr>
        <w:widowControl/>
        <w:rPr>
          <w:rFonts w:hint="eastAsia"/>
        </w:rPr>
      </w:pPr>
      <w:r>
        <w:rPr>
          <w:rFonts w:hint="eastAsia"/>
        </w:rPr>
        <w:tab/>
        <w:t>5，我们还要继续研究研究更好的办法。</w:t>
      </w:r>
    </w:p>
    <w:p w14:paraId="11BACD1D" w14:textId="77777777" w:rsidR="00407BA1" w:rsidRDefault="00407BA1" w:rsidP="00407BA1">
      <w:pPr>
        <w:widowControl/>
        <w:rPr>
          <w:rFonts w:hint="eastAsia"/>
        </w:rPr>
      </w:pPr>
    </w:p>
    <w:p w14:paraId="465B8A8E" w14:textId="77777777" w:rsidR="00407BA1" w:rsidRDefault="00407BA1" w:rsidP="00407BA1">
      <w:pPr>
        <w:widowControl/>
        <w:rPr>
          <w:rFonts w:hint="eastAsia"/>
        </w:rPr>
      </w:pPr>
      <w:r>
        <w:rPr>
          <w:rFonts w:hint="eastAsia"/>
        </w:rPr>
        <w:t xml:space="preserve">　　或：</w:t>
      </w:r>
    </w:p>
    <w:p w14:paraId="40DF4C31" w14:textId="77777777" w:rsidR="00407BA1" w:rsidRDefault="00407BA1" w:rsidP="00407BA1">
      <w:pPr>
        <w:widowControl/>
        <w:rPr>
          <w:rFonts w:hint="eastAsia"/>
        </w:rPr>
      </w:pPr>
      <w:r>
        <w:rPr>
          <w:rFonts w:hint="eastAsia"/>
        </w:rPr>
        <w:tab/>
        <w:t>1，一直没发现。</w:t>
      </w:r>
    </w:p>
    <w:p w14:paraId="517ACF23" w14:textId="77777777" w:rsidR="00407BA1" w:rsidRDefault="00407BA1" w:rsidP="00407BA1">
      <w:pPr>
        <w:widowControl/>
        <w:rPr>
          <w:rFonts w:hint="eastAsia"/>
        </w:rPr>
      </w:pPr>
      <w:r>
        <w:rPr>
          <w:rFonts w:hint="eastAsia"/>
        </w:rPr>
        <w:tab/>
        <w:t>2，一直没解决。</w:t>
      </w:r>
    </w:p>
    <w:p w14:paraId="6F695BA9" w14:textId="77777777" w:rsidR="00407BA1" w:rsidRDefault="00407BA1" w:rsidP="00407BA1">
      <w:pPr>
        <w:widowControl/>
        <w:rPr>
          <w:rFonts w:hint="eastAsia"/>
        </w:rPr>
      </w:pPr>
      <w:r>
        <w:rPr>
          <w:rFonts w:hint="eastAsia"/>
        </w:rPr>
        <w:tab/>
        <w:t>3，现在没办法。</w:t>
      </w:r>
    </w:p>
    <w:p w14:paraId="37EE5C74" w14:textId="77777777" w:rsidR="00407BA1" w:rsidRDefault="00407BA1" w:rsidP="00407BA1">
      <w:pPr>
        <w:widowControl/>
        <w:rPr>
          <w:rFonts w:hint="eastAsia"/>
        </w:rPr>
      </w:pPr>
      <w:r>
        <w:rPr>
          <w:rFonts w:hint="eastAsia"/>
        </w:rPr>
        <w:tab/>
        <w:t>4，你不能说我们错误了。</w:t>
      </w:r>
    </w:p>
    <w:p w14:paraId="4E5DA3EF" w14:textId="77777777" w:rsidR="00407BA1" w:rsidRDefault="00407BA1" w:rsidP="00407BA1">
      <w:pPr>
        <w:widowControl/>
        <w:rPr>
          <w:rFonts w:hint="eastAsia"/>
        </w:rPr>
      </w:pPr>
      <w:r>
        <w:rPr>
          <w:rFonts w:hint="eastAsia"/>
        </w:rPr>
        <w:tab/>
        <w:t>5，下一代有更高的智慧。</w:t>
      </w:r>
    </w:p>
    <w:p w14:paraId="7966E0D6" w14:textId="77777777" w:rsidR="00407BA1" w:rsidRDefault="00407BA1" w:rsidP="00407BA1">
      <w:pPr>
        <w:widowControl/>
        <w:rPr>
          <w:rFonts w:hint="eastAsia"/>
        </w:rPr>
      </w:pPr>
    </w:p>
    <w:p w14:paraId="7ACC69D9" w14:textId="77777777" w:rsidR="00407BA1" w:rsidRDefault="00407BA1" w:rsidP="00407BA1">
      <w:pPr>
        <w:widowControl/>
        <w:rPr>
          <w:rFonts w:hint="eastAsia"/>
        </w:rPr>
      </w:pPr>
      <w:r>
        <w:rPr>
          <w:rFonts w:hint="eastAsia"/>
        </w:rPr>
        <w:t xml:space="preserve">　　或：</w:t>
      </w:r>
    </w:p>
    <w:p w14:paraId="0F05B0A2" w14:textId="77777777" w:rsidR="00407BA1" w:rsidRDefault="00407BA1" w:rsidP="00407BA1">
      <w:pPr>
        <w:widowControl/>
        <w:rPr>
          <w:rFonts w:hint="eastAsia"/>
        </w:rPr>
      </w:pPr>
      <w:r>
        <w:rPr>
          <w:rFonts w:hint="eastAsia"/>
        </w:rPr>
        <w:tab/>
        <w:t>1，美国也腐败！</w:t>
      </w:r>
    </w:p>
    <w:p w14:paraId="6855E1A2" w14:textId="77777777" w:rsidR="00407BA1" w:rsidRDefault="00407BA1" w:rsidP="00407BA1">
      <w:pPr>
        <w:widowControl/>
        <w:rPr>
          <w:rFonts w:hint="eastAsia"/>
        </w:rPr>
      </w:pPr>
      <w:r>
        <w:rPr>
          <w:rFonts w:hint="eastAsia"/>
        </w:rPr>
        <w:lastRenderedPageBreak/>
        <w:tab/>
        <w:t>2，这世界没有绝对的公平。</w:t>
      </w:r>
    </w:p>
    <w:p w14:paraId="41BDF931" w14:textId="77777777" w:rsidR="00407BA1" w:rsidRDefault="00407BA1" w:rsidP="00407BA1">
      <w:pPr>
        <w:widowControl/>
        <w:rPr>
          <w:rFonts w:hint="eastAsia"/>
        </w:rPr>
      </w:pPr>
      <w:r>
        <w:rPr>
          <w:rFonts w:hint="eastAsia"/>
        </w:rPr>
        <w:tab/>
        <w:t>3，谁上来都一样。</w:t>
      </w:r>
    </w:p>
    <w:p w14:paraId="300D9183" w14:textId="77777777" w:rsidR="00407BA1" w:rsidRDefault="00407BA1" w:rsidP="00407BA1">
      <w:pPr>
        <w:widowControl/>
        <w:rPr>
          <w:rFonts w:hint="eastAsia"/>
        </w:rPr>
      </w:pPr>
      <w:r>
        <w:rPr>
          <w:rFonts w:hint="eastAsia"/>
        </w:rPr>
        <w:tab/>
        <w:t>4，民主能当饭吃吗！</w:t>
      </w:r>
    </w:p>
    <w:p w14:paraId="139417B9" w14:textId="77777777" w:rsidR="00407BA1" w:rsidRDefault="00407BA1" w:rsidP="00407BA1">
      <w:pPr>
        <w:widowControl/>
        <w:rPr>
          <w:rFonts w:hint="eastAsia"/>
        </w:rPr>
      </w:pPr>
      <w:r>
        <w:rPr>
          <w:rFonts w:hint="eastAsia"/>
        </w:rPr>
        <w:tab/>
        <w:t>5，这种事哪朝哪代都有。</w:t>
      </w:r>
    </w:p>
    <w:p w14:paraId="335ED279" w14:textId="77777777" w:rsidR="00407BA1" w:rsidRDefault="00407BA1" w:rsidP="00407BA1">
      <w:pPr>
        <w:widowControl/>
        <w:rPr>
          <w:rFonts w:hint="eastAsia"/>
        </w:rPr>
      </w:pPr>
      <w:r>
        <w:rPr>
          <w:rFonts w:hint="eastAsia"/>
        </w:rPr>
        <w:tab/>
        <w:t>6，（饿死人）你看见了！？</w:t>
      </w:r>
    </w:p>
    <w:p w14:paraId="57BD439F" w14:textId="77777777" w:rsidR="00407BA1" w:rsidRDefault="00407BA1" w:rsidP="00407BA1">
      <w:pPr>
        <w:widowControl/>
        <w:rPr>
          <w:rFonts w:hint="eastAsia"/>
        </w:rPr>
      </w:pPr>
      <w:r>
        <w:rPr>
          <w:rFonts w:hint="eastAsia"/>
        </w:rPr>
        <w:tab/>
        <w:t>7，轮得到你来指指点点！</w:t>
      </w:r>
    </w:p>
    <w:p w14:paraId="12D81889" w14:textId="77777777" w:rsidR="00407BA1" w:rsidRDefault="00407BA1" w:rsidP="00407BA1">
      <w:pPr>
        <w:widowControl/>
        <w:rPr>
          <w:rFonts w:hint="eastAsia"/>
        </w:rPr>
      </w:pPr>
      <w:r>
        <w:rPr>
          <w:rFonts w:hint="eastAsia"/>
        </w:rPr>
        <w:tab/>
        <w:t>8，中国太大了不好弄。</w:t>
      </w:r>
    </w:p>
    <w:p w14:paraId="0731F738" w14:textId="77777777" w:rsidR="00407BA1" w:rsidRDefault="00407BA1" w:rsidP="00407BA1">
      <w:pPr>
        <w:widowControl/>
        <w:rPr>
          <w:rFonts w:hint="eastAsia"/>
        </w:rPr>
      </w:pPr>
      <w:r>
        <w:rPr>
          <w:rFonts w:hint="eastAsia"/>
        </w:rPr>
        <w:tab/>
        <w:t>9，总要有个过程。</w:t>
      </w:r>
    </w:p>
    <w:p w14:paraId="22E5E2B5" w14:textId="77777777" w:rsidR="00407BA1" w:rsidRDefault="00407BA1" w:rsidP="00407BA1">
      <w:pPr>
        <w:widowControl/>
        <w:rPr>
          <w:rFonts w:hint="eastAsia"/>
        </w:rPr>
      </w:pPr>
      <w:r>
        <w:rPr>
          <w:rFonts w:hint="eastAsia"/>
        </w:rPr>
        <w:tab/>
        <w:t>10，领导不比你笨。</w:t>
      </w:r>
    </w:p>
    <w:p w14:paraId="6836F88B" w14:textId="77777777" w:rsidR="00407BA1" w:rsidRDefault="00407BA1" w:rsidP="00407BA1">
      <w:pPr>
        <w:widowControl/>
        <w:rPr>
          <w:rFonts w:hint="eastAsia"/>
        </w:rPr>
      </w:pPr>
      <w:r>
        <w:rPr>
          <w:rFonts w:hint="eastAsia"/>
        </w:rPr>
        <w:tab/>
        <w:t>11，咱国家人太多了。</w:t>
      </w:r>
    </w:p>
    <w:p w14:paraId="1FE9CE94" w14:textId="77777777" w:rsidR="00407BA1" w:rsidRDefault="00407BA1" w:rsidP="00407BA1">
      <w:pPr>
        <w:widowControl/>
        <w:rPr>
          <w:rFonts w:hint="eastAsia"/>
        </w:rPr>
      </w:pPr>
      <w:r>
        <w:rPr>
          <w:rFonts w:hint="eastAsia"/>
        </w:rPr>
        <w:tab/>
        <w:t>等等。</w:t>
      </w:r>
    </w:p>
    <w:p w14:paraId="67A6D4B0" w14:textId="77777777" w:rsidR="00407BA1" w:rsidRDefault="00407BA1" w:rsidP="00407BA1">
      <w:pPr>
        <w:widowControl/>
        <w:rPr>
          <w:rFonts w:hint="eastAsia"/>
        </w:rPr>
      </w:pPr>
    </w:p>
    <w:p w14:paraId="063A4460" w14:textId="77777777" w:rsidR="00407BA1" w:rsidRDefault="00407BA1" w:rsidP="00407BA1">
      <w:pPr>
        <w:widowControl/>
        <w:rPr>
          <w:rFonts w:hint="eastAsia"/>
        </w:rPr>
      </w:pPr>
      <w:r>
        <w:rPr>
          <w:rFonts w:hint="eastAsia"/>
        </w:rPr>
        <w:t xml:space="preserve">　　●倒行逆施　</w:t>
      </w:r>
    </w:p>
    <w:p w14:paraId="045DC197" w14:textId="77777777" w:rsidR="00407BA1" w:rsidRDefault="00407BA1" w:rsidP="00407BA1">
      <w:pPr>
        <w:widowControl/>
        <w:rPr>
          <w:rFonts w:hint="eastAsia"/>
        </w:rPr>
      </w:pPr>
    </w:p>
    <w:p w14:paraId="1BD85F80" w14:textId="77777777" w:rsidR="00407BA1" w:rsidRDefault="00407BA1" w:rsidP="00407BA1">
      <w:pPr>
        <w:widowControl/>
        <w:rPr>
          <w:rFonts w:hint="eastAsia"/>
        </w:rPr>
      </w:pPr>
      <w:r>
        <w:rPr>
          <w:rFonts w:hint="eastAsia"/>
        </w:rPr>
        <w:t xml:space="preserve">　　中共建国后，持续通过反右、文革、六四等运动对全国人民，尤其是知识精英进行逆向淘汰，讲真话、干实事的下地狱，谎话连篇、逢迎拍马的当高官，由此摧残民族正气，邪恶之花遍地开放，造成好人寸步难行，恶人横行霸道，如同人间炼狱般的中国社会。</w:t>
      </w:r>
    </w:p>
    <w:p w14:paraId="56D47A54" w14:textId="77777777" w:rsidR="00407BA1" w:rsidRDefault="00407BA1" w:rsidP="00407BA1">
      <w:pPr>
        <w:widowControl/>
        <w:rPr>
          <w:rFonts w:hint="eastAsia"/>
        </w:rPr>
      </w:pPr>
    </w:p>
    <w:p w14:paraId="3065D7A3" w14:textId="77777777" w:rsidR="00407BA1" w:rsidRDefault="00407BA1" w:rsidP="00407BA1">
      <w:pPr>
        <w:widowControl/>
        <w:rPr>
          <w:rFonts w:hint="eastAsia"/>
        </w:rPr>
      </w:pPr>
      <w:r>
        <w:rPr>
          <w:rFonts w:hint="eastAsia"/>
        </w:rPr>
        <w:t xml:space="preserve">　　1985年，国家安全部北美情报司司长、外事局主任俞强声叛逃美国，导致周恩来亲自安排卧底美国中情局40多年的特工金无怠暴露，被自杀于监狱。他的弟弟俞正声是国防部长张爱萍上将的女婿，当时正担任邓小平长子邓朴芳旗下的残疾人福利基金会、康华实业公司负责人。靠着这两层过硬的关系，俞正声不但没有受到牵连，不久还提拔担任中共山东烟台市委副书记，后来一路高升，竟然在2012年习近平上台的时候当选中共中央政治局常委。在历朝历代，像俞强声这样的高官卖国贼都是要诛灭九族的，只有中共把卖国贼的弟弟提拔为正国级国家领导人，退休后一年至少要花纳税人2400万元。由此可见，中共就是一个卖国贼政府！</w:t>
      </w:r>
    </w:p>
    <w:p w14:paraId="4E0E4A00" w14:textId="77777777" w:rsidR="00407BA1" w:rsidRDefault="00407BA1" w:rsidP="00407BA1">
      <w:pPr>
        <w:widowControl/>
        <w:rPr>
          <w:rFonts w:hint="eastAsia"/>
        </w:rPr>
      </w:pPr>
    </w:p>
    <w:p w14:paraId="1539CE46" w14:textId="77777777" w:rsidR="00407BA1" w:rsidRDefault="00407BA1" w:rsidP="00407BA1">
      <w:pPr>
        <w:widowControl/>
        <w:rPr>
          <w:rFonts w:hint="eastAsia"/>
        </w:rPr>
      </w:pPr>
      <w:r>
        <w:rPr>
          <w:rFonts w:hint="eastAsia"/>
        </w:rPr>
        <w:t xml:space="preserve">　　2016年，福建省纪委书记倪岳峰嫉妒福安市长林小楠清廉有口碑，称其“太清高，不适合当官”，排挤到宁德市人大常委会当教科文卫委员主任后，诬陷其受贿，对其进行双规、刑讯逼供，关押在房间3个多月，致双腿肌肉萎缩，连续10天10夜轮审不许睡觉，长时间站立折磨，导致精神崩溃，被迫承认受贿764万元。又抓捕多名当地商人刑讯逼其承认向林小楠行贿，又非法拘禁林小楠合法经商致富的弟弟林小华。省纪委五室袁宁林、宁德市纪委副主任徐英杰骗林小华说林小楠已经认罪，威胁林小华做伪证，见不吃这一套，就蒙上被子殴打至呕吐，逼其舔呕吐物，又将头按到马桶内呛水，然后非法关押到霞浦县党校，折磨3天不许睡觉，带到霞浦县人民检察院，逼其承认收到林小楠转移的赃款764万元现金，说670万分5次于福安市委宿舍转交，94万交给妻子，据此逼其退赃，不配合做伪证笔录就打耳光。市检察院反贪局副局长陆宁福后多次找林小华，交待如何通过笔录伪造赃款去向，期间收下林小华两瓶铁盖</w:t>
      </w:r>
      <w:r>
        <w:rPr>
          <w:rFonts w:hint="eastAsia"/>
        </w:rPr>
        <w:lastRenderedPageBreak/>
        <w:t>茅台、一箱武夷山名茶马头岩肉桂（又叫马肉）、一个天然粉色水晶杯。一个反贪局的副局长竟然在诬陷清白官员、办理所谓贪污案的同时，勒索家属高级礼品，这是多么讽刺的事情！</w:t>
      </w:r>
    </w:p>
    <w:p w14:paraId="65AB18F6" w14:textId="77777777" w:rsidR="00407BA1" w:rsidRDefault="00407BA1" w:rsidP="00407BA1">
      <w:pPr>
        <w:widowControl/>
        <w:rPr>
          <w:rFonts w:hint="eastAsia"/>
        </w:rPr>
      </w:pPr>
    </w:p>
    <w:p w14:paraId="6FE984C8" w14:textId="77777777" w:rsidR="00407BA1" w:rsidRDefault="00407BA1" w:rsidP="00407BA1">
      <w:pPr>
        <w:widowControl/>
        <w:rPr>
          <w:rFonts w:hint="eastAsia"/>
        </w:rPr>
      </w:pPr>
      <w:r>
        <w:rPr>
          <w:rFonts w:hint="eastAsia"/>
        </w:rPr>
        <w:t xml:space="preserve">　　林小华的父亲不肯做伪证，竟然被砍。上述的公安、检察人员袁宁林、徐英杰、陆宁福、赵男、吴旭玲、吴成钿都明知林小楠一尘不染，仍然刑讯逼供，制造冤假错案。林小华录下与办案人员2321分钟、超过38小时的录音，整理成19万多字的文字实录上交法院，审判长林雪义仍然认定林小华受贿733万元，判12年徒刑，却说不出赃款何在。倪岳峰刑讯逼供、迫害良善，却晋升全国海关总署署长、党委书记。共产党的反腐就是这么腐败透顶！一群腐败分子藉办案贪赃枉法，欺压良善，草菅人命，玩弄百姓；现在的公、检、法知法犯法、泯灭良知、残害良善到这种骇人听闻的地步！所以说，公检法系统的公务员有一个算一个，个个都该杀！越是高官越是应该灭门，方泄百姓心头之恨！</w:t>
      </w:r>
    </w:p>
    <w:p w14:paraId="6C97F0AD" w14:textId="77777777" w:rsidR="00407BA1" w:rsidRDefault="00407BA1" w:rsidP="00407BA1">
      <w:pPr>
        <w:widowControl/>
        <w:rPr>
          <w:rFonts w:hint="eastAsia"/>
        </w:rPr>
      </w:pPr>
    </w:p>
    <w:p w14:paraId="1BF91F27" w14:textId="77777777" w:rsidR="00407BA1" w:rsidRDefault="00407BA1" w:rsidP="00407BA1">
      <w:pPr>
        <w:widowControl/>
        <w:rPr>
          <w:rFonts w:hint="eastAsia"/>
        </w:rPr>
      </w:pPr>
      <w:r>
        <w:rPr>
          <w:rFonts w:hint="eastAsia"/>
        </w:rPr>
        <w:t xml:space="preserve">　　2019年，广西扶绥县80后女副县长陈英及其胞弟陈祺受贿1200万被抓，拒不退赃，因为反正不会判死刑，陈英判13年，罚150万，陈祺判11年，罚120万。要是陈英姐弟在监狱中表现好一点，10年左右就可以出狱，仍然能落下近千万元的赃款，相当于2人每坐1年牢可得100万元，这就是当前的公检法在变相地鼓励贪污犯罪。</w:t>
      </w:r>
    </w:p>
    <w:p w14:paraId="3F2CC9D9" w14:textId="77777777" w:rsidR="00407BA1" w:rsidRDefault="00407BA1" w:rsidP="00407BA1">
      <w:pPr>
        <w:widowControl/>
        <w:rPr>
          <w:rFonts w:hint="eastAsia"/>
        </w:rPr>
      </w:pPr>
    </w:p>
    <w:p w14:paraId="344869E4" w14:textId="77777777" w:rsidR="00407BA1" w:rsidRDefault="00407BA1" w:rsidP="00407BA1">
      <w:pPr>
        <w:widowControl/>
        <w:rPr>
          <w:rFonts w:hint="eastAsia"/>
        </w:rPr>
      </w:pPr>
      <w:r>
        <w:rPr>
          <w:rFonts w:hint="eastAsia"/>
        </w:rPr>
        <w:t xml:space="preserve">　　林小楠没有贪污，公安、检察部门却能屈打成招，为什么不能对陈英副县长采取这些酷刑逼她交出赃款呢？因为都是贪官，算是自己人，故而官官相护。另外，也可以看到，中国共产党“前腐后继”，新一代80后贪腐官员已经走上了被告席，其搜刮民脂民膏、贪污受贿比前辈要凶狠得多；不打倒共产党，中国人民永无出头之日。</w:t>
      </w:r>
    </w:p>
    <w:p w14:paraId="5913246C" w14:textId="77777777" w:rsidR="00407BA1" w:rsidRDefault="00407BA1" w:rsidP="00407BA1">
      <w:pPr>
        <w:widowControl/>
        <w:rPr>
          <w:rFonts w:hint="eastAsia"/>
        </w:rPr>
      </w:pPr>
    </w:p>
    <w:p w14:paraId="4E691FD8" w14:textId="77777777" w:rsidR="00407BA1" w:rsidRDefault="00407BA1" w:rsidP="00407BA1">
      <w:pPr>
        <w:widowControl/>
        <w:rPr>
          <w:rFonts w:hint="eastAsia"/>
        </w:rPr>
      </w:pPr>
      <w:r>
        <w:rPr>
          <w:rFonts w:hint="eastAsia"/>
        </w:rPr>
        <w:t xml:space="preserve">＊＊＊＊＊＊　</w:t>
      </w:r>
    </w:p>
    <w:p w14:paraId="31F78ECA" w14:textId="77777777" w:rsidR="00407BA1" w:rsidRDefault="00407BA1" w:rsidP="00407BA1">
      <w:pPr>
        <w:widowControl/>
        <w:rPr>
          <w:rFonts w:hint="eastAsia"/>
        </w:rPr>
      </w:pPr>
    </w:p>
    <w:p w14:paraId="012DB5C0" w14:textId="77777777" w:rsidR="00407BA1" w:rsidRDefault="00407BA1" w:rsidP="00407BA1">
      <w:pPr>
        <w:widowControl/>
        <w:rPr>
          <w:rFonts w:hint="eastAsia"/>
        </w:rPr>
      </w:pPr>
      <w:r>
        <w:rPr>
          <w:rFonts w:hint="eastAsia"/>
        </w:rPr>
        <w:t xml:space="preserve">　　在中共盗匪集团的统治之下，无论是官场还是学术界，都呈现坏人得志、好人受屈的逆向淘汰现象；正如古人所云“黄钟毁弃，瓦釜雷鸣；谗人高张，贤士无名”，简单地说，就是社会容不下好人，尽管中共一直宣传所谓的“正能量”。例如：</w:t>
      </w:r>
    </w:p>
    <w:p w14:paraId="51A23C79" w14:textId="77777777" w:rsidR="00407BA1" w:rsidRDefault="00407BA1" w:rsidP="00407BA1">
      <w:pPr>
        <w:widowControl/>
        <w:rPr>
          <w:rFonts w:hint="eastAsia"/>
        </w:rPr>
      </w:pPr>
    </w:p>
    <w:p w14:paraId="57F6D0DD" w14:textId="77777777" w:rsidR="00407BA1" w:rsidRDefault="00407BA1" w:rsidP="00407BA1">
      <w:pPr>
        <w:widowControl/>
        <w:rPr>
          <w:rFonts w:hint="eastAsia"/>
        </w:rPr>
      </w:pPr>
      <w:r>
        <w:rPr>
          <w:rFonts w:hint="eastAsia"/>
        </w:rPr>
        <w:tab/>
        <w:t>◆四川省开江县人民医院外科主任肖启伟举报医药回扣8年，2006年3月遭排挤内退，羁旅漂泊。</w:t>
      </w:r>
    </w:p>
    <w:p w14:paraId="32B78A99" w14:textId="77777777" w:rsidR="00407BA1" w:rsidRDefault="00407BA1" w:rsidP="00407BA1">
      <w:pPr>
        <w:widowControl/>
        <w:rPr>
          <w:rFonts w:hint="eastAsia"/>
        </w:rPr>
      </w:pPr>
    </w:p>
    <w:p w14:paraId="464CE107" w14:textId="77777777" w:rsidR="00407BA1" w:rsidRDefault="00407BA1" w:rsidP="00407BA1">
      <w:pPr>
        <w:widowControl/>
        <w:rPr>
          <w:rFonts w:hint="eastAsia"/>
        </w:rPr>
      </w:pPr>
      <w:r>
        <w:rPr>
          <w:rFonts w:hint="eastAsia"/>
        </w:rPr>
        <w:tab/>
        <w:t>◆上海市虹口区广中地段医院理疗科医生陈晓兰揭露“激光针”、“石英玻璃输液器”、“鼻激光头”、“光纤针”、“伤骨愈膜”、“静输氧”等医疗骗局，得罪利益集团，被辞退。</w:t>
      </w:r>
    </w:p>
    <w:p w14:paraId="0E61B465" w14:textId="77777777" w:rsidR="00407BA1" w:rsidRDefault="00407BA1" w:rsidP="00407BA1">
      <w:pPr>
        <w:widowControl/>
        <w:rPr>
          <w:rFonts w:hint="eastAsia"/>
        </w:rPr>
      </w:pPr>
    </w:p>
    <w:p w14:paraId="55523AEA" w14:textId="77777777" w:rsidR="00407BA1" w:rsidRDefault="00407BA1" w:rsidP="00407BA1">
      <w:pPr>
        <w:widowControl/>
        <w:rPr>
          <w:rFonts w:hint="eastAsia"/>
        </w:rPr>
      </w:pPr>
      <w:r>
        <w:rPr>
          <w:rFonts w:hint="eastAsia"/>
        </w:rPr>
        <w:tab/>
        <w:t>◆2014年左右，四川绵阳市人民医院超声科主任兰越峰因举报医院领导贪腐、违规购置设备、过度医疗，被院方处以待岗处分，坐在医院走廊上班700多天，其同事一百多人游行要求开除之。</w:t>
      </w:r>
    </w:p>
    <w:p w14:paraId="4EAB1400" w14:textId="77777777" w:rsidR="00407BA1" w:rsidRDefault="00407BA1" w:rsidP="00407BA1">
      <w:pPr>
        <w:widowControl/>
        <w:rPr>
          <w:rFonts w:hint="eastAsia"/>
        </w:rPr>
      </w:pPr>
    </w:p>
    <w:p w14:paraId="142B1A8C" w14:textId="77777777" w:rsidR="00407BA1" w:rsidRDefault="00407BA1" w:rsidP="00407BA1">
      <w:pPr>
        <w:widowControl/>
        <w:rPr>
          <w:rFonts w:hint="eastAsia"/>
        </w:rPr>
      </w:pPr>
      <w:r>
        <w:rPr>
          <w:rFonts w:hint="eastAsia"/>
        </w:rPr>
        <w:tab/>
        <w:t>◆山西省阳泉市公安局原一级警督、交警支队长兼党支部书记李银锁正直不阿，号称“反腐斗士”，退休后仍多所举报，被当局视为眼中钉，2020年11月被以寻衅滋事、诽谤、诈骗、敲诈重判12年。</w:t>
      </w:r>
    </w:p>
    <w:p w14:paraId="54A61877" w14:textId="77777777" w:rsidR="00407BA1" w:rsidRDefault="00407BA1" w:rsidP="00407BA1">
      <w:pPr>
        <w:widowControl/>
        <w:rPr>
          <w:rFonts w:hint="eastAsia"/>
        </w:rPr>
      </w:pPr>
    </w:p>
    <w:p w14:paraId="0305827F" w14:textId="77777777" w:rsidR="00407BA1" w:rsidRDefault="00407BA1" w:rsidP="00407BA1">
      <w:pPr>
        <w:widowControl/>
        <w:rPr>
          <w:rFonts w:hint="eastAsia"/>
        </w:rPr>
      </w:pPr>
      <w:r>
        <w:rPr>
          <w:rFonts w:hint="eastAsia"/>
        </w:rPr>
        <w:tab/>
        <w:t>◆网络科普大V、维护社会正义的维权律师被打压甚至逮捕（2015年7月9日起大逮维权律师），而金灿荣、司马南、胡锡进、李毅之类跳梁小丑却呼风唤雨，大行其道。</w:t>
      </w:r>
    </w:p>
    <w:p w14:paraId="056BFFE2" w14:textId="77777777" w:rsidR="00407BA1" w:rsidRDefault="00407BA1" w:rsidP="00407BA1">
      <w:pPr>
        <w:widowControl/>
        <w:rPr>
          <w:rFonts w:hint="eastAsia"/>
        </w:rPr>
      </w:pPr>
    </w:p>
    <w:p w14:paraId="1B4427FF" w14:textId="77777777" w:rsidR="00407BA1" w:rsidRDefault="00407BA1" w:rsidP="00407BA1">
      <w:pPr>
        <w:widowControl/>
        <w:rPr>
          <w:rFonts w:hint="eastAsia"/>
        </w:rPr>
      </w:pPr>
      <w:r>
        <w:rPr>
          <w:rFonts w:hint="eastAsia"/>
        </w:rPr>
        <w:tab/>
        <w:t>◆自费宣传艾滋病防治的河南省中医药大学退休教授高耀洁，尽管2007年获得世界妇女权益组织“生命之音”颁发年度女权活动人士奖，仍被当局迫害而不得不流亡美国，最终在异国他乡孤独去世。</w:t>
      </w:r>
    </w:p>
    <w:p w14:paraId="20BF1029" w14:textId="77777777" w:rsidR="00407BA1" w:rsidRDefault="00407BA1" w:rsidP="00407BA1">
      <w:pPr>
        <w:widowControl/>
        <w:rPr>
          <w:rFonts w:hint="eastAsia"/>
        </w:rPr>
      </w:pPr>
    </w:p>
    <w:p w14:paraId="5CDBB7C4" w14:textId="77777777" w:rsidR="00407BA1" w:rsidRDefault="00407BA1" w:rsidP="00407BA1">
      <w:pPr>
        <w:widowControl/>
        <w:rPr>
          <w:rFonts w:hint="eastAsia"/>
        </w:rPr>
      </w:pPr>
      <w:r>
        <w:rPr>
          <w:rFonts w:hint="eastAsia"/>
        </w:rPr>
        <w:tab/>
        <w:t>◆2017年10月底，广西平南县思旺镇中心小学数学教师何思云向校方、县教育局举报二中历史教师谭家权藉经营托管机构之便两年内性侵幼女多人，无果，不得已报警。事情被网络曝光后，县教育局局藉故开除何思云，诬为吸毒人员以防上访，又迫其男友与之分手。</w:t>
      </w:r>
    </w:p>
    <w:p w14:paraId="7425CB9B" w14:textId="77777777" w:rsidR="00407BA1" w:rsidRDefault="00407BA1" w:rsidP="00407BA1">
      <w:pPr>
        <w:widowControl/>
        <w:rPr>
          <w:rFonts w:hint="eastAsia"/>
        </w:rPr>
      </w:pPr>
    </w:p>
    <w:p w14:paraId="6900E2F5" w14:textId="77777777" w:rsidR="00407BA1" w:rsidRDefault="00407BA1" w:rsidP="00407BA1">
      <w:pPr>
        <w:widowControl/>
        <w:rPr>
          <w:rFonts w:hint="eastAsia"/>
        </w:rPr>
      </w:pPr>
      <w:r>
        <w:rPr>
          <w:rFonts w:hint="eastAsia"/>
        </w:rPr>
        <w:tab/>
        <w:t>◆2023年，中国政法大学教授刘纪鹏批评中国股市制度缺陷，劝说老百姓不要买股票，等制度完善了再买，结果被全网禁言。由于新冠疫情后经济并没有像预料的那样复苏，中共甚至安排国家安全部下场“严打看空者、做空者、唱空者、掏空者”。2024年1月，国家发改委宣称“要下大力气改善居民收入预期”，网民因此讥讽中共刺激经济的工具箱里全都是喇叭。</w:t>
      </w:r>
    </w:p>
    <w:p w14:paraId="620FAF56" w14:textId="77777777" w:rsidR="00407BA1" w:rsidRDefault="00407BA1" w:rsidP="00407BA1">
      <w:pPr>
        <w:widowControl/>
        <w:rPr>
          <w:rFonts w:hint="eastAsia"/>
        </w:rPr>
      </w:pPr>
    </w:p>
    <w:p w14:paraId="0EC66A62" w14:textId="77777777" w:rsidR="00407BA1" w:rsidRDefault="00407BA1" w:rsidP="00407BA1">
      <w:pPr>
        <w:widowControl/>
        <w:rPr>
          <w:rFonts w:hint="eastAsia"/>
        </w:rPr>
      </w:pPr>
      <w:r>
        <w:rPr>
          <w:rFonts w:hint="eastAsia"/>
        </w:rPr>
        <w:tab/>
        <w:t>◆各种题材影视剧都受到限制，唯独手撕鬼子、裤裆藏雷类的抗日神剧经久不衰。</w:t>
      </w:r>
    </w:p>
    <w:p w14:paraId="6CEBF9E8" w14:textId="77777777" w:rsidR="00407BA1" w:rsidRDefault="00407BA1" w:rsidP="00407BA1">
      <w:pPr>
        <w:widowControl/>
        <w:rPr>
          <w:rFonts w:hint="eastAsia"/>
        </w:rPr>
      </w:pPr>
    </w:p>
    <w:p w14:paraId="33DF1DFC" w14:textId="77777777" w:rsidR="00407BA1" w:rsidRDefault="00407BA1" w:rsidP="00407BA1">
      <w:pPr>
        <w:widowControl/>
        <w:rPr>
          <w:rFonts w:hint="eastAsia"/>
        </w:rPr>
      </w:pPr>
      <w:r>
        <w:rPr>
          <w:rFonts w:hint="eastAsia"/>
        </w:rPr>
        <w:t xml:space="preserve">　　于是形成“朽木为官，禽兽食禄”的社会，例如：</w:t>
      </w:r>
    </w:p>
    <w:p w14:paraId="118E2B2F" w14:textId="77777777" w:rsidR="00407BA1" w:rsidRDefault="00407BA1" w:rsidP="00407BA1">
      <w:pPr>
        <w:widowControl/>
        <w:rPr>
          <w:rFonts w:hint="eastAsia"/>
        </w:rPr>
      </w:pPr>
    </w:p>
    <w:p w14:paraId="161B6D5D" w14:textId="77777777" w:rsidR="00407BA1" w:rsidRDefault="00407BA1" w:rsidP="00407BA1">
      <w:pPr>
        <w:widowControl/>
        <w:rPr>
          <w:rFonts w:hint="eastAsia"/>
        </w:rPr>
      </w:pPr>
      <w:r>
        <w:rPr>
          <w:rFonts w:hint="eastAsia"/>
        </w:rPr>
        <w:tab/>
        <w:t>◆2013年，香港拍三级片的艳星彭丹担任甘肃省政协委员、全国青联常委。</w:t>
      </w:r>
    </w:p>
    <w:p w14:paraId="353F409C" w14:textId="77777777" w:rsidR="00407BA1" w:rsidRDefault="00407BA1" w:rsidP="00407BA1">
      <w:pPr>
        <w:widowControl/>
        <w:rPr>
          <w:rFonts w:hint="eastAsia"/>
        </w:rPr>
      </w:pPr>
    </w:p>
    <w:p w14:paraId="569E6082" w14:textId="77777777" w:rsidR="00407BA1" w:rsidRDefault="00407BA1" w:rsidP="00407BA1">
      <w:pPr>
        <w:widowControl/>
        <w:rPr>
          <w:rFonts w:hint="eastAsia"/>
        </w:rPr>
      </w:pPr>
      <w:r>
        <w:rPr>
          <w:rFonts w:hint="eastAsia"/>
        </w:rPr>
        <w:tab/>
        <w:t>◆2016年12月，澳门赌王何鸿燊的四姨太梁安琪率员工六十人赴井冈山参加爱国主义教育培训班，穿红军军装，声称“学习革命烈士牺牲精神”。</w:t>
      </w:r>
    </w:p>
    <w:p w14:paraId="14E95224" w14:textId="77777777" w:rsidR="00407BA1" w:rsidRDefault="00407BA1" w:rsidP="00407BA1">
      <w:pPr>
        <w:widowControl/>
        <w:rPr>
          <w:rFonts w:hint="eastAsia"/>
        </w:rPr>
      </w:pPr>
    </w:p>
    <w:p w14:paraId="5600ECAB" w14:textId="77777777" w:rsidR="00407BA1" w:rsidRDefault="00407BA1" w:rsidP="00407BA1">
      <w:pPr>
        <w:widowControl/>
        <w:rPr>
          <w:rFonts w:hint="eastAsia"/>
        </w:rPr>
      </w:pPr>
      <w:r>
        <w:rPr>
          <w:rFonts w:hint="eastAsia"/>
        </w:rPr>
        <w:tab/>
        <w:t>◆2020年8月，清华大学经管学院领导力与组织管理系主任杨百寅深夜约炮女生，要求“看奶奶”。</w:t>
      </w:r>
    </w:p>
    <w:p w14:paraId="7C8441CC" w14:textId="77777777" w:rsidR="00407BA1" w:rsidRDefault="00407BA1" w:rsidP="00407BA1">
      <w:pPr>
        <w:widowControl/>
        <w:rPr>
          <w:rFonts w:hint="eastAsia"/>
        </w:rPr>
      </w:pPr>
    </w:p>
    <w:p w14:paraId="78DD1B9A" w14:textId="77777777" w:rsidR="00407BA1" w:rsidRDefault="00407BA1" w:rsidP="00407BA1">
      <w:pPr>
        <w:widowControl/>
        <w:rPr>
          <w:rFonts w:hint="eastAsia"/>
        </w:rPr>
      </w:pPr>
      <w:r>
        <w:rPr>
          <w:rFonts w:hint="eastAsia"/>
        </w:rPr>
        <w:lastRenderedPageBreak/>
        <w:tab/>
        <w:t>◆2022年6月，国家信息中心党委书记、常务副主任杜平将“80%-83%”读成“80%减83%”，可见其文化水平低下到何等程度；也正是因为文化水平低，才会被习近平惺惺相惜，破格提拔。</w:t>
      </w:r>
    </w:p>
    <w:p w14:paraId="5578E3BF" w14:textId="77777777" w:rsidR="00407BA1" w:rsidRDefault="00407BA1" w:rsidP="00407BA1">
      <w:pPr>
        <w:widowControl/>
        <w:rPr>
          <w:rFonts w:hint="eastAsia"/>
        </w:rPr>
      </w:pPr>
    </w:p>
    <w:p w14:paraId="19C5F985" w14:textId="77777777" w:rsidR="00407BA1" w:rsidRDefault="00407BA1" w:rsidP="00407BA1">
      <w:pPr>
        <w:widowControl/>
        <w:rPr>
          <w:rFonts w:hint="eastAsia"/>
        </w:rPr>
      </w:pPr>
      <w:r>
        <w:rPr>
          <w:rFonts w:hint="eastAsia"/>
        </w:rPr>
        <w:tab/>
        <w:t>◆同年10月，北京理工大学副校长方岱宁院士参加在线学术会议时，学生李立明博士进入镜头抱头方院士就亲了几口；二人都有家室。</w:t>
      </w:r>
    </w:p>
    <w:p w14:paraId="5B0222B4" w14:textId="77777777" w:rsidR="00407BA1" w:rsidRDefault="00407BA1" w:rsidP="00407BA1">
      <w:pPr>
        <w:widowControl/>
        <w:rPr>
          <w:rFonts w:hint="eastAsia"/>
        </w:rPr>
      </w:pPr>
    </w:p>
    <w:p w14:paraId="7BFA46DA" w14:textId="77777777" w:rsidR="00407BA1" w:rsidRDefault="00407BA1" w:rsidP="00407BA1">
      <w:pPr>
        <w:widowControl/>
        <w:rPr>
          <w:rFonts w:hint="eastAsia"/>
        </w:rPr>
      </w:pPr>
      <w:r>
        <w:rPr>
          <w:rFonts w:hint="eastAsia"/>
        </w:rPr>
        <w:t xml:space="preserve">　　有网民因此总结道：“欠薪的不坐牢，讨薪的要坐牢； 强拆房子的不坐牢，保卫自己家园的要坐牢； 贪污腐败的不坐牢，要求官员公开财产的要坐牢； 制造冤案的不坐牢，维权的律师要坐牢；制造毒食品的不坐牢，曝光真相的要坐牢； 贪腐几十亿的不坐牢，微博检举的要坐牢。”</w:t>
      </w:r>
    </w:p>
    <w:p w14:paraId="4B7D15E0" w14:textId="77777777" w:rsidR="00407BA1" w:rsidRDefault="00407BA1" w:rsidP="00407BA1">
      <w:pPr>
        <w:widowControl/>
        <w:rPr>
          <w:rFonts w:hint="eastAsia"/>
        </w:rPr>
      </w:pPr>
    </w:p>
    <w:p w14:paraId="18BD15CF" w14:textId="77777777" w:rsidR="00407BA1" w:rsidRDefault="00407BA1" w:rsidP="00407BA1">
      <w:pPr>
        <w:widowControl/>
        <w:rPr>
          <w:rFonts w:hint="eastAsia"/>
        </w:rPr>
      </w:pPr>
      <w:r>
        <w:rPr>
          <w:rFonts w:hint="eastAsia"/>
        </w:rPr>
        <w:t xml:space="preserve">＊＊＊＊＊＊　</w:t>
      </w:r>
    </w:p>
    <w:p w14:paraId="28FA5B1A" w14:textId="77777777" w:rsidR="00407BA1" w:rsidRDefault="00407BA1" w:rsidP="00407BA1">
      <w:pPr>
        <w:widowControl/>
        <w:rPr>
          <w:rFonts w:hint="eastAsia"/>
        </w:rPr>
      </w:pPr>
    </w:p>
    <w:p w14:paraId="2785B110" w14:textId="77777777" w:rsidR="00407BA1" w:rsidRDefault="00407BA1" w:rsidP="00407BA1">
      <w:pPr>
        <w:widowControl/>
        <w:rPr>
          <w:rFonts w:hint="eastAsia"/>
        </w:rPr>
      </w:pPr>
      <w:r>
        <w:rPr>
          <w:rFonts w:hint="eastAsia"/>
        </w:rPr>
        <w:t xml:space="preserve">　　中共从建国之日起就实行“党天下”，党组织渗透入一切社会组织，甚至拾荒者群体（2012年4月，中共长春市委锦程街道工委成立拾荒者流动总支部）、外卖员（2023年12月8日郑州市召开外卖配送行业党委成立大会）、外企，游离于党外的一切民间组织都会被严厉打击。改革开放后，中共在表面上还保留一点社会主义民主、法制，容许一定的舆论监督。到习近平执政以来，逐渐法西斯化，公开宣扬“公安姓党”、“媒体姓党”、“记者姓党”等，傲慢愎谏，禁止党员“妄议大政”，听不进任何一点不同的意见。古人说，防民之口，甚于防川；习近平钳制党内外言论，导致民意沸腾，而毫不知觉，必将难得善终。</w:t>
      </w:r>
    </w:p>
    <w:p w14:paraId="4EE68AA1" w14:textId="77777777" w:rsidR="00407BA1" w:rsidRDefault="00407BA1" w:rsidP="00407BA1">
      <w:pPr>
        <w:widowControl/>
        <w:rPr>
          <w:rFonts w:hint="eastAsia"/>
        </w:rPr>
      </w:pPr>
    </w:p>
    <w:p w14:paraId="7D6117D4" w14:textId="77777777" w:rsidR="00407BA1" w:rsidRDefault="00407BA1" w:rsidP="00407BA1">
      <w:pPr>
        <w:widowControl/>
        <w:rPr>
          <w:rFonts w:hint="eastAsia"/>
        </w:rPr>
      </w:pPr>
      <w:r>
        <w:rPr>
          <w:rFonts w:hint="eastAsia"/>
        </w:rPr>
        <w:t xml:space="preserve">　　习近平上台之初，立下八项规定，大力反腐，国人对其颇抱有明君之期望；不久，就发现其反腐只是为了清除政敌，出现所谓“十八大后还不收手”这种荒谬的罪名；当反腐沦为高层政治斗争的工具，被逮治的自然口服心不服，甚至把中共反腐比作随机叉鱼。</w:t>
      </w:r>
    </w:p>
    <w:p w14:paraId="10DC1BF3" w14:textId="77777777" w:rsidR="00407BA1" w:rsidRDefault="00407BA1" w:rsidP="00407BA1">
      <w:pPr>
        <w:widowControl/>
        <w:rPr>
          <w:rFonts w:hint="eastAsia"/>
        </w:rPr>
      </w:pPr>
    </w:p>
    <w:p w14:paraId="6728FD89" w14:textId="77777777" w:rsidR="00407BA1" w:rsidRDefault="00407BA1" w:rsidP="00407BA1">
      <w:pPr>
        <w:widowControl/>
        <w:rPr>
          <w:rFonts w:hint="eastAsia"/>
        </w:rPr>
      </w:pPr>
      <w:r>
        <w:rPr>
          <w:rFonts w:hint="eastAsia"/>
        </w:rPr>
        <w:t xml:space="preserve">　　习近平宣扬所谓的“中国梦”，煽动霸权、民族主义，也就是大国沙文主义，以天朝上国自居，宣称与美国“共管太平洋”，开展“战狼外交”，花费巨资在全球到处开设孔子学院进行所谓的“文化输出”，违反对美国总统奥巴马“南海非军事化”的承诺而填海造岛，破坏邓小平“一国两制，50年不变”的承诺而把香港镇压成臭港、世界金融中心遗址，否认台海中线，威胁武统台湾；同时，在国内封锁外网，钳制言论，陆续清除政治、军事、经济甚至科普、医学等自媒体大V（只因其摆事实、讲道理、传播知识、启迪民智），严厉镇压包括上访者、维权律师、各种宗教信徒、维吾尔人、藏人甚至仅仅要求保留蒙语学习的蒙古人在内的一切异己，所有的党政军高干必须向习近平表忠心，遂形成“万马齐喑”的局面；经济建设上，从“一带一路”到“亚投行”，从 “十万亿芯片工程”到“千年大计雄安新区"，这些大项目、大战略不是后继乏力，就是腐败丛生，成为一个个烂尾工程。十年下来，稗政如麻，笑料无数，其不学无术、好自尊大、挥霍无度等本性暴露无遗，国人才知道他原来是个专门开倒车、试图恢复文革甚至一百</w:t>
      </w:r>
      <w:r>
        <w:rPr>
          <w:rFonts w:hint="eastAsia"/>
        </w:rPr>
        <w:lastRenderedPageBreak/>
        <w:t>年前袁世凯称帝那一套的大傻屄，因而称之“总加速师”，更是怀念江泽民、胡锦涛执政时期。</w:t>
      </w:r>
    </w:p>
    <w:p w14:paraId="2A935CD1" w14:textId="77777777" w:rsidR="00407BA1" w:rsidRDefault="00407BA1" w:rsidP="00407BA1">
      <w:pPr>
        <w:widowControl/>
        <w:rPr>
          <w:rFonts w:hint="eastAsia"/>
        </w:rPr>
      </w:pPr>
    </w:p>
    <w:p w14:paraId="725C94EA" w14:textId="77777777" w:rsidR="00407BA1" w:rsidRDefault="00407BA1" w:rsidP="00407BA1">
      <w:pPr>
        <w:widowControl/>
        <w:rPr>
          <w:rFonts w:hint="eastAsia"/>
        </w:rPr>
      </w:pPr>
      <w:r>
        <w:rPr>
          <w:rFonts w:hint="eastAsia"/>
        </w:rPr>
        <w:t xml:space="preserve">　　2022年以来，习近平为了在中共20大像普京、金正恩一样连任无限，竟然公开声称疫情防控要“算政治账”，坚持所谓的“动态清零”，通过反复封城，搞垮各地尤其是上海、深圳等各大城市的经济，以实现朝鲜化。</w:t>
      </w:r>
    </w:p>
    <w:p w14:paraId="64C9D0CA" w14:textId="77777777" w:rsidR="00407BA1" w:rsidRDefault="00407BA1" w:rsidP="00407BA1">
      <w:pPr>
        <w:widowControl/>
        <w:rPr>
          <w:rFonts w:hint="eastAsia"/>
        </w:rPr>
      </w:pPr>
    </w:p>
    <w:p w14:paraId="2D5BB1EC" w14:textId="77777777" w:rsidR="00407BA1" w:rsidRDefault="00407BA1" w:rsidP="00407BA1">
      <w:pPr>
        <w:widowControl/>
        <w:rPr>
          <w:rFonts w:hint="eastAsia"/>
        </w:rPr>
      </w:pPr>
      <w:r>
        <w:rPr>
          <w:rFonts w:hint="eastAsia"/>
        </w:rPr>
        <w:t xml:space="preserve">　　在末代皇帝习近平的英明领导之下，中国正加速走向“一个国家、一个领袖、一个主义”，也就是法西斯。中共尽管统治中国70年，仍未改土匪的本质，故与阿富汗的匪帮塔利班称兄道弟，与缅甸军政府、巴勒斯坦哈马斯、也门胡塞武装惺惺相惜，引俄罗斯、朝鲜、伊朗为同类，而结成邪恶轴心联盟对抗以欧美澳日为代表的现代民主社会，也是一件自然之事。例如：</w:t>
      </w:r>
    </w:p>
    <w:p w14:paraId="31C56AB9" w14:textId="77777777" w:rsidR="00407BA1" w:rsidRDefault="00407BA1" w:rsidP="00407BA1">
      <w:pPr>
        <w:widowControl/>
        <w:rPr>
          <w:rFonts w:hint="eastAsia"/>
        </w:rPr>
      </w:pPr>
    </w:p>
    <w:p w14:paraId="7D9C19B0" w14:textId="77777777" w:rsidR="00407BA1" w:rsidRDefault="00407BA1" w:rsidP="00407BA1">
      <w:pPr>
        <w:widowControl/>
        <w:rPr>
          <w:rFonts w:hint="eastAsia"/>
        </w:rPr>
      </w:pPr>
      <w:r>
        <w:rPr>
          <w:rFonts w:hint="eastAsia"/>
        </w:rPr>
        <w:tab/>
        <w:t>◆2021年3月27日，以政变夺权的缅甸军警枪杀示威者超过114人。次日，美、英、日、韩等12国军方联合谴责之。随后，联合国安理会讨论对缅甸武器禁运，被中共否决。</w:t>
      </w:r>
    </w:p>
    <w:p w14:paraId="68927703" w14:textId="77777777" w:rsidR="00407BA1" w:rsidRDefault="00407BA1" w:rsidP="00407BA1">
      <w:pPr>
        <w:widowControl/>
        <w:rPr>
          <w:rFonts w:hint="eastAsia"/>
        </w:rPr>
      </w:pPr>
    </w:p>
    <w:p w14:paraId="55EC9484" w14:textId="77777777" w:rsidR="00407BA1" w:rsidRDefault="00407BA1" w:rsidP="00407BA1">
      <w:pPr>
        <w:widowControl/>
        <w:rPr>
          <w:rFonts w:hint="eastAsia"/>
        </w:rPr>
      </w:pPr>
      <w:r>
        <w:rPr>
          <w:rFonts w:hint="eastAsia"/>
        </w:rPr>
        <w:tab/>
        <w:t>◆2022年2月，俄罗斯乘北京冬奥会之机入侵乌克兰，中共不觉得俄罗斯在搅席，反而为之百般辩护，处处与之站队，派战机与俄罗斯战机并肩巡航，甚至通过参加军演等方式或明或暗地提供军援。</w:t>
      </w:r>
    </w:p>
    <w:p w14:paraId="700A7167" w14:textId="77777777" w:rsidR="00407BA1" w:rsidRDefault="00407BA1" w:rsidP="00407BA1">
      <w:pPr>
        <w:widowControl/>
        <w:rPr>
          <w:rFonts w:hint="eastAsia"/>
        </w:rPr>
      </w:pPr>
    </w:p>
    <w:p w14:paraId="5BAD7A5F" w14:textId="77777777" w:rsidR="00407BA1" w:rsidRDefault="00407BA1" w:rsidP="00407BA1">
      <w:pPr>
        <w:widowControl/>
        <w:rPr>
          <w:rFonts w:hint="eastAsia"/>
        </w:rPr>
      </w:pPr>
      <w:r>
        <w:rPr>
          <w:rFonts w:hint="eastAsia"/>
        </w:rPr>
        <w:tab/>
        <w:t>◆2022年8月2日，夜间，美国众议长南希·佩洛西乘专机抵达台湾，开始访问。随后声援中共的，只有俄罗斯、伊朗、叙利亚、巴勒斯坦、尼加拉瓜、古巴、阿联酋。</w:t>
      </w:r>
    </w:p>
    <w:p w14:paraId="293C7564" w14:textId="77777777" w:rsidR="00407BA1" w:rsidRDefault="00407BA1" w:rsidP="00407BA1">
      <w:pPr>
        <w:widowControl/>
        <w:rPr>
          <w:rFonts w:hint="eastAsia"/>
        </w:rPr>
      </w:pPr>
    </w:p>
    <w:p w14:paraId="0F703FDE" w14:textId="77777777" w:rsidR="00407BA1" w:rsidRDefault="00407BA1" w:rsidP="00407BA1">
      <w:pPr>
        <w:widowControl/>
        <w:rPr>
          <w:rFonts w:hint="eastAsia"/>
        </w:rPr>
      </w:pPr>
      <w:r>
        <w:rPr>
          <w:rFonts w:hint="eastAsia"/>
        </w:rPr>
        <w:tab/>
        <w:t>◆2023年7月初，王毅在青岛“中日韩合作国际论坛”批评日人染黄发、韩人修尖鼻以效欧美，宣称东亚“同文同种”。“同文同种”是日本在二战时企图侵占亚洲时的宣传口号，竟然也被中共拿来堂而皇之地使用，可见中共已经变成法西斯而不自知。</w:t>
      </w:r>
    </w:p>
    <w:p w14:paraId="604EE683" w14:textId="77777777" w:rsidR="00407BA1" w:rsidRDefault="00407BA1" w:rsidP="00407BA1">
      <w:pPr>
        <w:widowControl/>
        <w:rPr>
          <w:rFonts w:hint="eastAsia"/>
        </w:rPr>
      </w:pPr>
    </w:p>
    <w:p w14:paraId="4DEE18A4" w14:textId="77777777" w:rsidR="00407BA1" w:rsidRDefault="00407BA1" w:rsidP="00407BA1">
      <w:pPr>
        <w:widowControl/>
        <w:rPr>
          <w:rFonts w:hint="eastAsia"/>
        </w:rPr>
      </w:pPr>
      <w:r>
        <w:rPr>
          <w:rFonts w:hint="eastAsia"/>
        </w:rPr>
        <w:tab/>
        <w:t>◆2025年1月上旬，国际刑事法院对涉嫌反人类罪的缅甸代理总统敏昂莱发出逮捕令。中共外交部宣布反对，因为缅甸不是国际法公约签约国，反人类你也管不着！</w:t>
      </w:r>
    </w:p>
    <w:p w14:paraId="42341861" w14:textId="77777777" w:rsidR="00407BA1" w:rsidRDefault="00407BA1" w:rsidP="00407BA1">
      <w:pPr>
        <w:widowControl/>
        <w:rPr>
          <w:rFonts w:hint="eastAsia"/>
        </w:rPr>
      </w:pPr>
    </w:p>
    <w:p w14:paraId="6398220B" w14:textId="77777777" w:rsidR="00407BA1" w:rsidRDefault="00407BA1" w:rsidP="00407BA1">
      <w:pPr>
        <w:widowControl/>
        <w:rPr>
          <w:rFonts w:hint="eastAsia"/>
        </w:rPr>
      </w:pPr>
      <w:r>
        <w:rPr>
          <w:rFonts w:hint="eastAsia"/>
        </w:rPr>
        <w:t xml:space="preserve">　　整个中国上上下下成为习近平的“一言堂”，容不下任何一点不同意见，任何措施、决定都永远只能听到“伟大、光荣、正确”的赞颂之声，直到大厦突然崩塌。1957年“反右”大获全胜的毛泽东、2022年侵略乌克兰的俄罗斯总统普京就是前车之鉴：反右后，毛泽东踌躇满志地开始大跃进，3年饿死了至少4750万农民；普京遣军入侵乌克兰，结果乌克兰政要并没有争先恐后地投降，因为俄罗斯国安局第五处侵吞了用于贿赂的数十亿美元却谎报普京策反成功，导致俄军外强中干的的装备、战术、后勤、士气等都通过网络传遍全球，成为一时的笑柄，“战斗民族”的神话也不攻自破。</w:t>
      </w:r>
    </w:p>
    <w:p w14:paraId="5E5EF3E9" w14:textId="77777777" w:rsidR="00407BA1" w:rsidRDefault="00407BA1" w:rsidP="00407BA1">
      <w:pPr>
        <w:widowControl/>
        <w:rPr>
          <w:rFonts w:hint="eastAsia"/>
        </w:rPr>
      </w:pPr>
    </w:p>
    <w:p w14:paraId="7BC00B68" w14:textId="77777777" w:rsidR="00407BA1" w:rsidRDefault="00407BA1" w:rsidP="00407BA1">
      <w:pPr>
        <w:widowControl/>
        <w:rPr>
          <w:rFonts w:hint="eastAsia"/>
        </w:rPr>
      </w:pPr>
      <w:r>
        <w:rPr>
          <w:rFonts w:hint="eastAsia"/>
        </w:rPr>
        <w:t xml:space="preserve">　　正如英国哲学家、政治理论家以赛亚·伯林在《苏联的心灵》所说，“在正常的社会中，舆论的变化，无论是自发的，还是人为煽动的，都不会发生在真空里。它会遇到各种已有习俗和传统的抵制，或在某种程度上淹没或稀释于因自由社会中相对不受控制的思想情感倾向与各种陈规旧俗之间碰撞所激起的无数漩涡中。但在苏联几乎不存在这样的随机因素，主要是因为苏联的党和政府一直致力于将独立思想消灭于萌芽状态。于是出现了某种真空，任何人为煽动的观点都很容易过头，达到荒谬的地步，最后以自我否定收场”。2023年中共藉日本福岛核事故处理废水排海大力宣传反日，2024年连续发生多起杀害日本人的事件后，不得不向日妥协示好，恢复进口日本海产品，甚至主动撤掉钓鱼岛浮标，即是如此。</w:t>
      </w:r>
    </w:p>
    <w:p w14:paraId="118285DA" w14:textId="77777777" w:rsidR="00407BA1" w:rsidRDefault="00407BA1" w:rsidP="00407BA1">
      <w:pPr>
        <w:widowControl/>
        <w:rPr>
          <w:rFonts w:hint="eastAsia"/>
        </w:rPr>
      </w:pPr>
    </w:p>
    <w:p w14:paraId="5755B36B" w14:textId="77777777" w:rsidR="00407BA1" w:rsidRDefault="00407BA1" w:rsidP="00407BA1">
      <w:pPr>
        <w:widowControl/>
        <w:rPr>
          <w:rFonts w:hint="eastAsia"/>
        </w:rPr>
      </w:pPr>
      <w:r>
        <w:rPr>
          <w:rFonts w:hint="eastAsia"/>
        </w:rPr>
        <w:t xml:space="preserve">　　2020年至2022年新冠疫情期间，中共对内已经具备文革的所有特征： 1、各级党政部门滥用权力，官民对立；2、缺乏科学决策，政策荒谬绝伦；3、挑动群众斗群众，造成社会撕裂；4、肆意践踏社会底线，各阶层怨声载道；5、经济走向崩溃，民生凋敝；6、政治挂帅，无限上纲上线，常识常理常情消亡；7、运动式执政，横扫一切质疑和反对的声音。2022年春天，上海封城时，全国人大常委会法工委批评其“硬隔离”既不合法也不合理，竟然被微信以“违规”封杀，类似文革造反派“拿鸡毛当令箭”、以下犯上的作风。警察穿上白色防护服，与红马甲藉着疫情防控之机为非作歹，凌虐百姓，也已经屡见不鲜，一如文革时的红卫兵、造反派。</w:t>
      </w:r>
    </w:p>
    <w:p w14:paraId="0DD0E4B1" w14:textId="77777777" w:rsidR="00407BA1" w:rsidRDefault="00407BA1" w:rsidP="00407BA1">
      <w:pPr>
        <w:widowControl/>
        <w:rPr>
          <w:rFonts w:hint="eastAsia"/>
        </w:rPr>
      </w:pPr>
    </w:p>
    <w:p w14:paraId="21E22575" w14:textId="77777777" w:rsidR="00407BA1" w:rsidRDefault="00407BA1" w:rsidP="00407BA1">
      <w:pPr>
        <w:widowControl/>
        <w:rPr>
          <w:rFonts w:hint="eastAsia"/>
        </w:rPr>
      </w:pPr>
      <w:r>
        <w:rPr>
          <w:rFonts w:hint="eastAsia"/>
        </w:rPr>
        <w:t xml:space="preserve">　　●认贼作父　</w:t>
      </w:r>
    </w:p>
    <w:p w14:paraId="7BC3B418" w14:textId="77777777" w:rsidR="00407BA1" w:rsidRDefault="00407BA1" w:rsidP="00407BA1">
      <w:pPr>
        <w:widowControl/>
        <w:rPr>
          <w:rFonts w:hint="eastAsia"/>
        </w:rPr>
      </w:pPr>
    </w:p>
    <w:p w14:paraId="1DE0FE92" w14:textId="77777777" w:rsidR="00407BA1" w:rsidRDefault="00407BA1" w:rsidP="00407BA1">
      <w:pPr>
        <w:widowControl/>
        <w:rPr>
          <w:rFonts w:hint="eastAsia"/>
        </w:rPr>
      </w:pPr>
      <w:r>
        <w:rPr>
          <w:rFonts w:hint="eastAsia"/>
        </w:rPr>
        <w:t xml:space="preserve">　　近年以来，中共出于维稳愚民的需要，经常把未能成功掩盖的负面新闻解释为境外势力煽动，动辄攻讦异见者“勾结境外势力”、“给境外势力递刀子”等，如2019年香港“反送中”，中共即称有“外国势力”幕后操纵。实则从党史来看，中共自身才真正是外国势力的代言人。</w:t>
      </w:r>
    </w:p>
    <w:p w14:paraId="5B92F8A2" w14:textId="77777777" w:rsidR="00407BA1" w:rsidRDefault="00407BA1" w:rsidP="00407BA1">
      <w:pPr>
        <w:widowControl/>
        <w:rPr>
          <w:rFonts w:hint="eastAsia"/>
        </w:rPr>
      </w:pPr>
    </w:p>
    <w:p w14:paraId="305957A3" w14:textId="77777777" w:rsidR="00407BA1" w:rsidRDefault="00407BA1" w:rsidP="00407BA1">
      <w:pPr>
        <w:widowControl/>
        <w:rPr>
          <w:rFonts w:hint="eastAsia"/>
        </w:rPr>
      </w:pPr>
      <w:r>
        <w:rPr>
          <w:rFonts w:hint="eastAsia"/>
        </w:rPr>
        <w:t xml:space="preserve">　　1920年8月，正是苏共控制的共产国际派代表来华资助成立的中共，最初叫革命局、中共临时中央，下分支部，又称小组；之后其一步步发展、壮大，直到颠覆中华民国，也完全离不开苏共在幕后提供培训、经费、武器、舆论等一切支持。故中共从诞生之日起，就决定认俄作父，如1929年东北军为了收复中东路而与苏军开战，中共叫嚣着“武装保卫苏联”，刘伯承甚至率领国际红军与东北军作战，亲率犬羊屠害父母之邦。刘伯承作为一个地地道道的卖国贼，死前在病床昏迷了13年，完全是罪有应得。</w:t>
      </w:r>
    </w:p>
    <w:p w14:paraId="6E83DA8F" w14:textId="77777777" w:rsidR="00407BA1" w:rsidRDefault="00407BA1" w:rsidP="00407BA1">
      <w:pPr>
        <w:widowControl/>
        <w:rPr>
          <w:rFonts w:hint="eastAsia"/>
        </w:rPr>
      </w:pPr>
    </w:p>
    <w:p w14:paraId="536491B1" w14:textId="77777777" w:rsidR="00407BA1" w:rsidRDefault="00407BA1" w:rsidP="00407BA1">
      <w:pPr>
        <w:widowControl/>
        <w:rPr>
          <w:rFonts w:hint="eastAsia"/>
        </w:rPr>
      </w:pPr>
      <w:r>
        <w:rPr>
          <w:rFonts w:hint="eastAsia"/>
        </w:rPr>
        <w:t xml:space="preserve">　　俄罗斯是近代侵占中国领土最严重的国家，没有之一。1858年俄罗斯借着英法侵略中国的机会，强迫清廷签订《爱辉条约》，割占黑龙江以北、外兴安岭以南60万平方公里土地；1860年，又强迫清廷签订《北京条约》，割占乌苏里江以东包括库页岛在内的40万平方公里土地；1864年，强迫清廷签订《堪分西北界约记》，割占巴尔喀什湖以东以南44万平方公里土地；此后，又通过5个《边界议定书》割占霍尔古斯河附近7万平方公里土地；总共在30年不到的时间内，强占了东北、西北150万平方公里土地，面积相当于新疆。1946年，苏联又策动外蒙独立，使中国损失了160万平方</w:t>
      </w:r>
      <w:r>
        <w:rPr>
          <w:rFonts w:hint="eastAsia"/>
        </w:rPr>
        <w:lastRenderedPageBreak/>
        <w:t>公里土地。不到100年的时间内，俄国使中国损失了300多万平方公里的土地，相当于印度大小。</w:t>
      </w:r>
    </w:p>
    <w:p w14:paraId="543602F3" w14:textId="77777777" w:rsidR="00407BA1" w:rsidRDefault="00407BA1" w:rsidP="00407BA1">
      <w:pPr>
        <w:widowControl/>
        <w:rPr>
          <w:rFonts w:hint="eastAsia"/>
        </w:rPr>
      </w:pPr>
    </w:p>
    <w:p w14:paraId="371C0157" w14:textId="77777777" w:rsidR="00407BA1" w:rsidRDefault="00407BA1" w:rsidP="00407BA1">
      <w:pPr>
        <w:widowControl/>
        <w:rPr>
          <w:rFonts w:hint="eastAsia"/>
        </w:rPr>
      </w:pPr>
      <w:r>
        <w:rPr>
          <w:rFonts w:hint="eastAsia"/>
        </w:rPr>
        <w:t xml:space="preserve">　　1949年底，毛泽东刚建国，就到莫斯科与斯大林签订条约，承认满清、民国以来中俄一系列不平等条约，承认苏联占有包括海参崴、双城子、伯力、野猪河、海兰泡、库叶岛、庙街、尼布楚、雅克萨等历史名城及贝尔加湖在内的190万平方公里领土，使中国的国土形状从枫叶变成雄鸡，面积只剩712万平方公里。中共仍然欺骗国民说有960万平方公里，而把百万比例以下地形图及边界条约详图定为国家机密，以掩盖其卖国罪行。</w:t>
      </w:r>
    </w:p>
    <w:p w14:paraId="486C3102" w14:textId="77777777" w:rsidR="00407BA1" w:rsidRDefault="00407BA1" w:rsidP="00407BA1">
      <w:pPr>
        <w:widowControl/>
        <w:rPr>
          <w:rFonts w:hint="eastAsia"/>
        </w:rPr>
      </w:pPr>
    </w:p>
    <w:p w14:paraId="79A101B9" w14:textId="77777777" w:rsidR="00407BA1" w:rsidRDefault="00407BA1" w:rsidP="00407BA1">
      <w:pPr>
        <w:widowControl/>
        <w:rPr>
          <w:rFonts w:hint="eastAsia"/>
        </w:rPr>
      </w:pPr>
      <w:r>
        <w:rPr>
          <w:rFonts w:hint="eastAsia"/>
        </w:rPr>
        <w:t xml:space="preserve">　　江泽民早年留学苏联时曾加入“克格勃”，成名一名潜伏的俄奸；成为国家元首后，在1999年与俄罗斯总统叶利钦签订边界新约，声称两国没有边界纠纷，也就是承认俄国侵占的150万平方公里领土。</w:t>
      </w:r>
    </w:p>
    <w:p w14:paraId="30CC1AE8" w14:textId="77777777" w:rsidR="00407BA1" w:rsidRDefault="00407BA1" w:rsidP="00407BA1">
      <w:pPr>
        <w:widowControl/>
        <w:rPr>
          <w:rFonts w:hint="eastAsia"/>
        </w:rPr>
      </w:pPr>
    </w:p>
    <w:p w14:paraId="21310422" w14:textId="77777777" w:rsidR="00407BA1" w:rsidRDefault="00407BA1" w:rsidP="00407BA1">
      <w:pPr>
        <w:widowControl/>
        <w:rPr>
          <w:rFonts w:hint="eastAsia"/>
        </w:rPr>
      </w:pPr>
      <w:r>
        <w:rPr>
          <w:rFonts w:hint="eastAsia"/>
        </w:rPr>
        <w:t xml:space="preserve">　　习近平成长于文革时期，尤其迷恋苏联，视为精神教父。上台后，羡慕俄罗斯总统普京连任无期，就在2018年修改宪法，也要连任无限，“初心如一，永远奋斗”；普京一贯以硬汉形象炫世，柔道八段，会骑马、潜水、滑雪，开收割机、火车、坦克甚至潜艇、战斗机等，习近平也声称在陕北延川梁家河插队时肩扛二百斤麦走十里山路不换肩。更要命的是，习近平还是个只会大撒币而不识数的主，仅在2016年至2020年4年间，就援助俄罗斯4000亿美元之巨，国家外汇储备最多时也不过3万亿美元。</w:t>
      </w:r>
    </w:p>
    <w:p w14:paraId="70785BA0" w14:textId="77777777" w:rsidR="00407BA1" w:rsidRDefault="00407BA1" w:rsidP="00407BA1">
      <w:pPr>
        <w:widowControl/>
        <w:rPr>
          <w:rFonts w:hint="eastAsia"/>
        </w:rPr>
      </w:pPr>
    </w:p>
    <w:p w14:paraId="545FE9B5" w14:textId="77777777" w:rsidR="00407BA1" w:rsidRDefault="00407BA1" w:rsidP="00407BA1">
      <w:pPr>
        <w:widowControl/>
        <w:rPr>
          <w:rFonts w:hint="eastAsia"/>
        </w:rPr>
      </w:pPr>
      <w:r>
        <w:rPr>
          <w:rFonts w:hint="eastAsia"/>
        </w:rPr>
        <w:t xml:space="preserve">　　2012年至2015年，每年的7月16日，新华社官方微博都要讲述海兰泡惨案，提醒国人铭记上万中国人被俄军杀害、土地被霸占的历史。之后，习近平决定向俄“一边倒”以联俄抗欧美，禁止讨论海兰泡惨案、江东六十四屯惨案及海参崴，大肆宣传中俄友好、俄罗斯是所谓的“战斗民族”等。2024年，吉林省延吉市、吉林市、长春市甚至推出所谓“海参崴大阅兵”四日游线路，声称“在5月9日俄罗斯胜利日，俄罗斯79周年胜利大阅兵，亲临感受战斗民族军事盛典”。</w:t>
      </w:r>
    </w:p>
    <w:p w14:paraId="7E95A3D6" w14:textId="77777777" w:rsidR="00407BA1" w:rsidRDefault="00407BA1" w:rsidP="00407BA1">
      <w:pPr>
        <w:widowControl/>
        <w:rPr>
          <w:rFonts w:hint="eastAsia"/>
        </w:rPr>
      </w:pPr>
    </w:p>
    <w:p w14:paraId="4DBB35D6" w14:textId="77777777" w:rsidR="00407BA1" w:rsidRDefault="00407BA1" w:rsidP="00407BA1">
      <w:pPr>
        <w:widowControl/>
        <w:rPr>
          <w:rFonts w:hint="eastAsia"/>
        </w:rPr>
      </w:pPr>
      <w:r>
        <w:rPr>
          <w:rFonts w:hint="eastAsia"/>
        </w:rPr>
        <w:t xml:space="preserve">　　2013年3月，习近平上台不到半年，与俄罗斯签订长达25年的合约，以2700亿美元购买石油3.65亿吨，折合每桶超过100美元；2014年夏天，国际油价跌破每桶30美元，账面损失超过1800亿美元。2019年，欧洲拒绝购买俄罗斯受污染石油70万吨，习近平买了下来；不久，美国禁伊朗原油出口，因为伊朗是中国进口原油的主要来源之一，俄罗斯乘机向售华石油加税5.8美元每吨，一年额外获利约4.1亿美元。俄罗斯高价卖给中国油气，而低价卖给欧洲、印度以与中东石油竞争，中国的高油价相当于中国国民补贴了欧洲、印度人。</w:t>
      </w:r>
    </w:p>
    <w:p w14:paraId="220D3E91" w14:textId="77777777" w:rsidR="00407BA1" w:rsidRDefault="00407BA1" w:rsidP="00407BA1">
      <w:pPr>
        <w:widowControl/>
        <w:rPr>
          <w:rFonts w:hint="eastAsia"/>
        </w:rPr>
      </w:pPr>
    </w:p>
    <w:p w14:paraId="712602C3" w14:textId="77777777" w:rsidR="00407BA1" w:rsidRDefault="00407BA1" w:rsidP="00407BA1">
      <w:pPr>
        <w:widowControl/>
        <w:rPr>
          <w:rFonts w:hint="eastAsia"/>
        </w:rPr>
      </w:pPr>
      <w:r>
        <w:rPr>
          <w:rFonts w:hint="eastAsia"/>
        </w:rPr>
        <w:t xml:space="preserve">　　2008年，国际原油达到每桶147美元的高点，按当时汇率8:1计算，折合人民币1190.7元，国内92号汽油价格每升6.22元。到了2022年5月，国际原油价格约每桶110美元左右，按汇率6.7:1，折合人民币737元，而国内92号汽油价格却达到每升9元。也就是说，从2008年至2022年5月，国际原油价格下降了25.2%，但国内92号</w:t>
      </w:r>
      <w:r>
        <w:rPr>
          <w:rFonts w:hint="eastAsia"/>
        </w:rPr>
        <w:lastRenderedPageBreak/>
        <w:t>汽油价格却上涨了44.7%，这其间的巨亿利差除了被中石油、中石化的高层贪污浪费掉，很大一部分被习近平这个“黄俄子孙”用于取悦俄爹。</w:t>
      </w:r>
    </w:p>
    <w:p w14:paraId="5A44D49F" w14:textId="77777777" w:rsidR="00407BA1" w:rsidRDefault="00407BA1" w:rsidP="00407BA1">
      <w:pPr>
        <w:widowControl/>
        <w:rPr>
          <w:rFonts w:hint="eastAsia"/>
        </w:rPr>
      </w:pPr>
    </w:p>
    <w:p w14:paraId="1D9DB340" w14:textId="77777777" w:rsidR="00407BA1" w:rsidRDefault="00407BA1" w:rsidP="00407BA1">
      <w:pPr>
        <w:widowControl/>
        <w:rPr>
          <w:rFonts w:hint="eastAsia"/>
        </w:rPr>
      </w:pPr>
      <w:r>
        <w:rPr>
          <w:rFonts w:hint="eastAsia"/>
        </w:rPr>
        <w:t xml:space="preserve">　　2018年，习近平因为与美国贸易战，禁止进口美国猪肉，而扩大对俄贸易以取代美国，甚至从俄国非洲猪瘟疫区西伯利亚进口冻肉，从8月起，辽宁沈阳、河南郑州、江苏连云港、浙江乐清、安徽芜湖等地先后爆发非洲猪瘟，蔓延包括香港在内的全国各地，损失不可胜计。2022年2月，俄罗斯小麦在伊朗被检出铅超标，中共随后宣布开放俄小麦进口。</w:t>
      </w:r>
    </w:p>
    <w:p w14:paraId="45F26FC6" w14:textId="77777777" w:rsidR="00407BA1" w:rsidRDefault="00407BA1" w:rsidP="00407BA1">
      <w:pPr>
        <w:widowControl/>
        <w:rPr>
          <w:rFonts w:hint="eastAsia"/>
        </w:rPr>
      </w:pPr>
    </w:p>
    <w:p w14:paraId="00B6CA63" w14:textId="77777777" w:rsidR="00407BA1" w:rsidRDefault="00407BA1" w:rsidP="00407BA1">
      <w:pPr>
        <w:widowControl/>
        <w:rPr>
          <w:rFonts w:hint="eastAsia"/>
        </w:rPr>
      </w:pPr>
      <w:r>
        <w:rPr>
          <w:rFonts w:hint="eastAsia"/>
        </w:rPr>
        <w:t xml:space="preserve">　　2022年2月，俄军入侵乌克兰前，普京访华，习近平宣布中俄合作无上限，等于是为俄罗斯的侵略背书；开战后，习近平还扬言“中俄友谊无上限”，许诺“多方策应”，援助俄军的迫击炮弹等被乌克兰军队缴获，公诸于世。</w:t>
      </w:r>
    </w:p>
    <w:p w14:paraId="7F7EE811" w14:textId="77777777" w:rsidR="00407BA1" w:rsidRDefault="00407BA1" w:rsidP="00407BA1">
      <w:pPr>
        <w:widowControl/>
        <w:rPr>
          <w:rFonts w:hint="eastAsia"/>
        </w:rPr>
      </w:pPr>
    </w:p>
    <w:p w14:paraId="4299C58B" w14:textId="77777777" w:rsidR="00407BA1" w:rsidRDefault="00407BA1" w:rsidP="00407BA1">
      <w:pPr>
        <w:widowControl/>
        <w:rPr>
          <w:rFonts w:hint="eastAsia"/>
        </w:rPr>
      </w:pPr>
      <w:r>
        <w:rPr>
          <w:rFonts w:hint="eastAsia"/>
        </w:rPr>
        <w:t xml:space="preserve">　　习近平挥霍民脂民膏，倾尽国库贴补俄爹普京，普京又是怎么对待黄俄子孙的呢？请看：</w:t>
      </w:r>
    </w:p>
    <w:p w14:paraId="203C4422" w14:textId="77777777" w:rsidR="00407BA1" w:rsidRDefault="00407BA1" w:rsidP="00407BA1">
      <w:pPr>
        <w:widowControl/>
        <w:rPr>
          <w:rFonts w:hint="eastAsia"/>
        </w:rPr>
      </w:pPr>
    </w:p>
    <w:p w14:paraId="430E8FA3" w14:textId="77777777" w:rsidR="00407BA1" w:rsidRDefault="00407BA1" w:rsidP="00407BA1">
      <w:pPr>
        <w:widowControl/>
        <w:rPr>
          <w:rFonts w:hint="eastAsia"/>
        </w:rPr>
      </w:pPr>
      <w:r>
        <w:rPr>
          <w:rFonts w:hint="eastAsia"/>
        </w:rPr>
        <w:tab/>
        <w:t>◆莫斯科北部的谢列梅捷沃机场，入境旅客中，只有中国乘客必须走红色通道，被详细搜索行李、勒索罚款，其他国家的乘客都走免检的绿色通道。</w:t>
      </w:r>
    </w:p>
    <w:p w14:paraId="20A93E67" w14:textId="77777777" w:rsidR="00407BA1" w:rsidRDefault="00407BA1" w:rsidP="00407BA1">
      <w:pPr>
        <w:widowControl/>
        <w:rPr>
          <w:rFonts w:hint="eastAsia"/>
        </w:rPr>
      </w:pPr>
    </w:p>
    <w:p w14:paraId="17CBB542" w14:textId="77777777" w:rsidR="00407BA1" w:rsidRDefault="00407BA1" w:rsidP="00407BA1">
      <w:pPr>
        <w:widowControl/>
        <w:rPr>
          <w:rFonts w:hint="eastAsia"/>
        </w:rPr>
      </w:pPr>
      <w:r>
        <w:rPr>
          <w:rFonts w:hint="eastAsia"/>
        </w:rPr>
        <w:tab/>
        <w:t>◆2017年，中印边境冲突，普京公开说“坐山观虎斗”，而且立即卖给印度S-300反导系统（印度付的钱正是习近平通过亚洲基础设施投资银行送给印军的求和款）；同时，俄罗斯扣留了中共所购装备。</w:t>
      </w:r>
    </w:p>
    <w:p w14:paraId="7CF57585" w14:textId="77777777" w:rsidR="00407BA1" w:rsidRDefault="00407BA1" w:rsidP="00407BA1">
      <w:pPr>
        <w:widowControl/>
        <w:rPr>
          <w:rFonts w:hint="eastAsia"/>
        </w:rPr>
      </w:pPr>
    </w:p>
    <w:p w14:paraId="6FAA79A2" w14:textId="77777777" w:rsidR="00407BA1" w:rsidRDefault="00407BA1" w:rsidP="00407BA1">
      <w:pPr>
        <w:widowControl/>
        <w:rPr>
          <w:rFonts w:hint="eastAsia"/>
        </w:rPr>
      </w:pPr>
      <w:r>
        <w:rPr>
          <w:rFonts w:hint="eastAsia"/>
        </w:rPr>
        <w:tab/>
        <w:t>◆2019年，普京发言人被问及中美贸易战，直接称“与俄无关”。</w:t>
      </w:r>
    </w:p>
    <w:p w14:paraId="7A0921AD" w14:textId="77777777" w:rsidR="00407BA1" w:rsidRDefault="00407BA1" w:rsidP="00407BA1">
      <w:pPr>
        <w:widowControl/>
        <w:rPr>
          <w:rFonts w:hint="eastAsia"/>
        </w:rPr>
      </w:pPr>
    </w:p>
    <w:p w14:paraId="4B5DE45B" w14:textId="77777777" w:rsidR="00407BA1" w:rsidRDefault="00407BA1" w:rsidP="00407BA1">
      <w:pPr>
        <w:widowControl/>
        <w:rPr>
          <w:rFonts w:hint="eastAsia"/>
        </w:rPr>
      </w:pPr>
      <w:r>
        <w:rPr>
          <w:rFonts w:hint="eastAsia"/>
        </w:rPr>
        <w:tab/>
        <w:t>◆2022年2月，俄军入侵乌克兰后，炸毁了中方全资垫建的码头、水电站、地铁等，致其血本无归；俄罗斯被多国制裁后，扣留外国飞机数百架，属于中资的60多架，损失数十亿美元，仅中国银行就损失56亿元人民币。</w:t>
      </w:r>
    </w:p>
    <w:p w14:paraId="6C0E504C" w14:textId="77777777" w:rsidR="00407BA1" w:rsidRDefault="00407BA1" w:rsidP="00407BA1">
      <w:pPr>
        <w:widowControl/>
        <w:rPr>
          <w:rFonts w:hint="eastAsia"/>
        </w:rPr>
      </w:pPr>
    </w:p>
    <w:p w14:paraId="7C2B5A42" w14:textId="77777777" w:rsidR="00407BA1" w:rsidRDefault="00407BA1" w:rsidP="00407BA1">
      <w:pPr>
        <w:widowControl/>
        <w:rPr>
          <w:rFonts w:hint="eastAsia"/>
        </w:rPr>
      </w:pPr>
      <w:r>
        <w:rPr>
          <w:rFonts w:hint="eastAsia"/>
        </w:rPr>
        <w:tab/>
        <w:t>◆2022年5月，俄罗斯驻华大使馆、俄罗斯卫星通讯社官方微博发布的内容篡改上海合作组织会标当中的中国地图，划除了藏南地区、阿克塞钦等，俄大使馆的版本甚至缺少台湾、海南省。</w:t>
      </w:r>
    </w:p>
    <w:p w14:paraId="2632907C" w14:textId="77777777" w:rsidR="00407BA1" w:rsidRDefault="00407BA1" w:rsidP="00407BA1">
      <w:pPr>
        <w:widowControl/>
        <w:rPr>
          <w:rFonts w:hint="eastAsia"/>
        </w:rPr>
      </w:pPr>
    </w:p>
    <w:p w14:paraId="7CDDBE48" w14:textId="77777777" w:rsidR="00407BA1" w:rsidRDefault="00407BA1" w:rsidP="00407BA1">
      <w:pPr>
        <w:widowControl/>
        <w:rPr>
          <w:rFonts w:hint="eastAsia"/>
        </w:rPr>
      </w:pPr>
      <w:r>
        <w:rPr>
          <w:rFonts w:hint="eastAsia"/>
        </w:rPr>
        <w:tab/>
        <w:t>◆7月，俄罗斯卫星通讯社官微发新闻“日本国会代表团将访问台湾”，配图含中华民国国旗。</w:t>
      </w:r>
    </w:p>
    <w:p w14:paraId="61D9DD2B" w14:textId="77777777" w:rsidR="00407BA1" w:rsidRDefault="00407BA1" w:rsidP="00407BA1">
      <w:pPr>
        <w:widowControl/>
        <w:rPr>
          <w:rFonts w:hint="eastAsia"/>
        </w:rPr>
      </w:pPr>
    </w:p>
    <w:p w14:paraId="7E06B520" w14:textId="77777777" w:rsidR="00407BA1" w:rsidRDefault="00407BA1" w:rsidP="00407BA1">
      <w:pPr>
        <w:widowControl/>
        <w:rPr>
          <w:rFonts w:hint="eastAsia"/>
        </w:rPr>
      </w:pPr>
      <w:r>
        <w:rPr>
          <w:rFonts w:hint="eastAsia"/>
        </w:rPr>
        <w:t xml:space="preserve">　　习近平尽管被俄罗斯一次次地羞辱，仍然“不忘初心”，继续鼓吹所谓的中俄友谊，可谓“俄爹虐我千百遍，我待俄爹如初恋”。</w:t>
      </w:r>
    </w:p>
    <w:p w14:paraId="625F8C27" w14:textId="77777777" w:rsidR="00407BA1" w:rsidRDefault="00407BA1" w:rsidP="00407BA1">
      <w:pPr>
        <w:widowControl/>
        <w:rPr>
          <w:rFonts w:hint="eastAsia"/>
        </w:rPr>
      </w:pPr>
    </w:p>
    <w:p w14:paraId="06909401" w14:textId="77777777" w:rsidR="00407BA1" w:rsidRDefault="00407BA1" w:rsidP="00407BA1">
      <w:pPr>
        <w:widowControl/>
        <w:rPr>
          <w:rFonts w:hint="eastAsia"/>
        </w:rPr>
      </w:pPr>
      <w:r>
        <w:rPr>
          <w:rFonts w:hint="eastAsia"/>
        </w:rPr>
        <w:t xml:space="preserve">　　俄罗斯作为近代祸害中国最甚、霸占中国领土最多的国家，却被中共奉为至友，输送利益无算，可见，中共的朋友其实是中国人民的敌人，中共和中国人民的利益是对立的。类似的是，2025年9月3日阅兵仪式上，习近平把印尼总统普拉博沃·苏比延多作为排名第6位的嘉宾，实则普拉博沃当时作为特种部队司令，是1998年杀害1500名华侨、轮奸近500名华侨女性的印尼排华事件的罪魁祸首。</w:t>
      </w:r>
    </w:p>
    <w:p w14:paraId="738AAA0D" w14:textId="77777777" w:rsidR="00407BA1" w:rsidRDefault="00407BA1" w:rsidP="00407BA1">
      <w:pPr>
        <w:widowControl/>
        <w:rPr>
          <w:rFonts w:hint="eastAsia"/>
        </w:rPr>
      </w:pPr>
    </w:p>
    <w:p w14:paraId="29AA9DB3" w14:textId="77777777" w:rsidR="00407BA1" w:rsidRDefault="00407BA1" w:rsidP="00407BA1">
      <w:pPr>
        <w:widowControl/>
        <w:rPr>
          <w:rFonts w:hint="eastAsia"/>
        </w:rPr>
      </w:pPr>
      <w:r>
        <w:rPr>
          <w:rFonts w:hint="eastAsia"/>
        </w:rPr>
        <w:t xml:space="preserve">＊＊＊＊＊＊　</w:t>
      </w:r>
    </w:p>
    <w:p w14:paraId="1170A1F0" w14:textId="77777777" w:rsidR="00407BA1" w:rsidRDefault="00407BA1" w:rsidP="00407BA1">
      <w:pPr>
        <w:widowControl/>
        <w:rPr>
          <w:rFonts w:hint="eastAsia"/>
        </w:rPr>
      </w:pPr>
    </w:p>
    <w:p w14:paraId="290139B9" w14:textId="77777777" w:rsidR="00407BA1" w:rsidRDefault="00407BA1" w:rsidP="00407BA1">
      <w:pPr>
        <w:widowControl/>
        <w:rPr>
          <w:rFonts w:hint="eastAsia"/>
        </w:rPr>
      </w:pPr>
      <w:r>
        <w:rPr>
          <w:rFonts w:hint="eastAsia"/>
        </w:rPr>
        <w:t xml:space="preserve">　　中共一直声称要借鉴苏联解体的教训，避免蹈其覆辙，但却在几乎雷同的意识形态的指引下，前仆后继，一步步走上苏共的老路：</w:t>
      </w:r>
    </w:p>
    <w:p w14:paraId="2F103743" w14:textId="77777777" w:rsidR="00407BA1" w:rsidRDefault="00407BA1" w:rsidP="00407BA1">
      <w:pPr>
        <w:widowControl/>
        <w:rPr>
          <w:rFonts w:hint="eastAsia"/>
        </w:rPr>
      </w:pPr>
    </w:p>
    <w:p w14:paraId="1C24E301" w14:textId="77777777" w:rsidR="00407BA1" w:rsidRDefault="00407BA1" w:rsidP="00407BA1">
      <w:pPr>
        <w:widowControl/>
        <w:rPr>
          <w:rFonts w:hint="eastAsia"/>
        </w:rPr>
      </w:pPr>
      <w:r>
        <w:rPr>
          <w:rFonts w:hint="eastAsia"/>
        </w:rPr>
        <w:tab/>
        <w:t>◆盲目援外。中共和苏共一样，在国际上失道寡助，只能靠金钱贿买支持。新冠疫情之前，习近平出访，到处大撒币，自夸“大国风范”。据美国威廉玛丽学院对外援助数据项目AidData的统计数据，仅从2016年至2020年的4年间，中国援助俄罗斯4000亿美元、委内瑞拉650亿美元、印尼500亿美元、拉美1180亿美元、巴西100亿美元、厄瓜多尔120亿美元、非洲600亿美元、安哥拉74亿美元、中东550亿美元，共计7774亿美元。2013年，中铁建承建沙特轻轨，自诩“讲政治”，不惜工本，亏损踰40亿元，拿中国人民的血汗赚吆喝。2020年10月12日，外长王毅访问柬埔寨，再赠予9.5亿元，该国仅1670万人，人均近60元；新冠疫情期间，中国没有哪个地方政府对国民如此慷慨，因为习近平一再强调防止“高福利养懒汉”。2025年1月，新华社骄傲地宣称去年中国对外援助总额达12880亿元，超过美国而跃居世界第一。</w:t>
      </w:r>
    </w:p>
    <w:p w14:paraId="4E2552C9" w14:textId="77777777" w:rsidR="00407BA1" w:rsidRDefault="00407BA1" w:rsidP="00407BA1">
      <w:pPr>
        <w:widowControl/>
        <w:rPr>
          <w:rFonts w:hint="eastAsia"/>
        </w:rPr>
      </w:pPr>
    </w:p>
    <w:p w14:paraId="08E5D66B" w14:textId="77777777" w:rsidR="00407BA1" w:rsidRDefault="00407BA1" w:rsidP="00407BA1">
      <w:pPr>
        <w:widowControl/>
        <w:rPr>
          <w:rFonts w:hint="eastAsia"/>
        </w:rPr>
      </w:pPr>
      <w:r>
        <w:rPr>
          <w:rFonts w:hint="eastAsia"/>
        </w:rPr>
        <w:tab/>
        <w:t>◆好战。古人说：“国虽大，好战必亡。”苏联解体前在阿富汗打了10年，一无所获，除了巨额军费掏空了国库。习近平上台后，用超过建设三峡大坝的费用在南海填海造岛，宣示主权，惹恼了澳大利亚、日本等国，而与美国结盟对抗中国；习近平派军警伪装成香港警察，血腥镇压“反送中”；习近平威胁武统台湾，常年派战机越过台海中线骚扰；又与印军在班公湖打了5年，除了赔款数十亿美元、赠送班公湖给印军，唯一的成果是一个所谓“感动中国”的“英雄团长祁发宝”。</w:t>
      </w:r>
    </w:p>
    <w:p w14:paraId="745F81D6" w14:textId="77777777" w:rsidR="00407BA1" w:rsidRDefault="00407BA1" w:rsidP="00407BA1">
      <w:pPr>
        <w:widowControl/>
        <w:rPr>
          <w:rFonts w:hint="eastAsia"/>
        </w:rPr>
      </w:pPr>
    </w:p>
    <w:p w14:paraId="0F04ED13" w14:textId="77777777" w:rsidR="00407BA1" w:rsidRDefault="00407BA1" w:rsidP="00407BA1">
      <w:pPr>
        <w:widowControl/>
        <w:rPr>
          <w:rFonts w:hint="eastAsia"/>
        </w:rPr>
      </w:pPr>
      <w:r>
        <w:rPr>
          <w:rFonts w:hint="eastAsia"/>
        </w:rPr>
        <w:tab/>
        <w:t>◆极度腐败。中共统治集团与苏共一样，化党为国，把自己裹在“为人民服务”的红旗里，过着“按需分配”、奢侈荒淫的共产主义生活。包括习近平在内，每一个中共高官家庭都贪赃聚敛巨亿资产转移到欧美，包括百姓普遍认为清廉有为的朱镕基、温家宝在内；同时，他们以爱国者的名义出现在国人面前，把一切质疑的声音都定义为“境外反动势力”。</w:t>
      </w:r>
    </w:p>
    <w:p w14:paraId="4B07AEF8" w14:textId="77777777" w:rsidR="00407BA1" w:rsidRDefault="00407BA1" w:rsidP="00407BA1">
      <w:pPr>
        <w:widowControl/>
        <w:rPr>
          <w:rFonts w:hint="eastAsia"/>
        </w:rPr>
      </w:pPr>
    </w:p>
    <w:p w14:paraId="00D03B5C" w14:textId="77777777" w:rsidR="00407BA1" w:rsidRDefault="00407BA1" w:rsidP="00407BA1">
      <w:pPr>
        <w:widowControl/>
        <w:rPr>
          <w:rFonts w:hint="eastAsia"/>
        </w:rPr>
      </w:pPr>
      <w:r>
        <w:rPr>
          <w:rFonts w:hint="eastAsia"/>
        </w:rPr>
        <w:tab/>
        <w:t>◆民气消沉。苏联末期，流行“厨房谈话”，因为人们认为厨房噪声多，可以避免监听。习近平上台以后，影视、新闻、出版、社交媒体等文化领域的限制越来越多，社会氛围越来越像一个死水塘，毫无生气。2020年新冠疫情以来，各地自缢、跳楼的年</w:t>
      </w:r>
      <w:r>
        <w:rPr>
          <w:rFonts w:hint="eastAsia"/>
        </w:rPr>
        <w:lastRenderedPageBreak/>
        <w:t>轻人屡见不鲜，有的甚至一家一起跳楼；社会流行“润学”，即移民国外，社会精英能跑的都已经跑了，包括半价出售太湖豪宅、言之凿凿地说不会跑的“国师”张艺谋，以及官至国家副主席的无锡荣毅仁家族。当社会财富和知识精英都转移到了国外，留下的只有贫穷和愚昧。</w:t>
      </w:r>
    </w:p>
    <w:p w14:paraId="4F81F50A" w14:textId="77777777" w:rsidR="00407BA1" w:rsidRDefault="00407BA1" w:rsidP="00407BA1">
      <w:pPr>
        <w:widowControl/>
        <w:rPr>
          <w:rFonts w:hint="eastAsia"/>
        </w:rPr>
      </w:pPr>
    </w:p>
    <w:p w14:paraId="47A25873" w14:textId="77777777" w:rsidR="00407BA1" w:rsidRDefault="00407BA1" w:rsidP="00407BA1">
      <w:pPr>
        <w:widowControl/>
        <w:rPr>
          <w:rFonts w:hint="eastAsia"/>
        </w:rPr>
      </w:pPr>
      <w:r>
        <w:rPr>
          <w:rFonts w:hint="eastAsia"/>
        </w:rPr>
        <w:tab/>
        <w:t>◆作茧自缚。2022年，一个俄国前外交官撰文检讨俄乌战争为什么会发生，核心教训之一是其所目睹的20多年来俄国政府被它自己的宣传慢慢扭曲。多年来，俄罗斯外交官被要求与华盛顿对抗，以谎言和转移话题的方式为其海外干涉行为辩护；被教导要接受轰轰烈烈的言辞，并不加批判地将克里姆林宫对其所说的话转述给其他国家，但最终，这种宣传的目标受众不只是外国，也是克里姆林宫本身。中共也在用完全相同的逻辑重复同样的行为。</w:t>
      </w:r>
    </w:p>
    <w:p w14:paraId="3A281496" w14:textId="77777777" w:rsidR="00407BA1" w:rsidRDefault="00407BA1" w:rsidP="00407BA1">
      <w:pPr>
        <w:widowControl/>
        <w:rPr>
          <w:rFonts w:hint="eastAsia"/>
        </w:rPr>
      </w:pPr>
    </w:p>
    <w:p w14:paraId="2EAA8C0B" w14:textId="77777777" w:rsidR="00407BA1" w:rsidRDefault="00407BA1" w:rsidP="00407BA1">
      <w:pPr>
        <w:widowControl/>
        <w:rPr>
          <w:rFonts w:hint="eastAsia"/>
        </w:rPr>
      </w:pPr>
      <w:r>
        <w:rPr>
          <w:rFonts w:hint="eastAsia"/>
        </w:rPr>
        <w:t xml:space="preserve">　　2017年11月1日，百度新闻首页标题“中国共产党为什么能拥有超强纠错能力”。近现代历史已证明，只有三权分立的国家才具有自我纠错的能力，一个专制极权的腐朽政党声称拥有“超强纠错能力”，无异于一个人宣布可以揪着自己的头发上天。</w:t>
      </w:r>
    </w:p>
    <w:p w14:paraId="5FCB5BC2" w14:textId="77777777" w:rsidR="00407BA1" w:rsidRDefault="00407BA1" w:rsidP="00407BA1">
      <w:pPr>
        <w:widowControl/>
        <w:rPr>
          <w:rFonts w:hint="eastAsia"/>
        </w:rPr>
      </w:pPr>
    </w:p>
    <w:p w14:paraId="178C128C" w14:textId="77777777" w:rsidR="00407BA1" w:rsidRDefault="00407BA1" w:rsidP="00407BA1">
      <w:pPr>
        <w:widowControl/>
        <w:rPr>
          <w:rFonts w:hint="eastAsia"/>
        </w:rPr>
      </w:pPr>
      <w:r>
        <w:rPr>
          <w:rFonts w:hint="eastAsia"/>
        </w:rPr>
        <w:t xml:space="preserve">　　2023年1月，中共与辉瑞谈判新冠引进特效口服药Paxlovid，辉瑞降到700至800元，相当于萨尔瓦多的价格水平，习近平仍然嫌贵而谈判失败；习近平这个卖国贼对外大撒币，动辄数百千亿美元，三年花了上万亿做核酸检测，而吝惜于能直接挽救国民生命的特效药，却口口声声”人民至上、生命至上“；可以说是“量中华之物力，结与邦之欢心”、“宁与友邦，不予家奴“的历史重演。</w:t>
      </w:r>
    </w:p>
    <w:p w14:paraId="73B03C01" w14:textId="77777777" w:rsidR="00407BA1" w:rsidRDefault="00407BA1" w:rsidP="00407BA1">
      <w:pPr>
        <w:widowControl/>
        <w:rPr>
          <w:rFonts w:hint="eastAsia"/>
        </w:rPr>
      </w:pPr>
    </w:p>
    <w:p w14:paraId="4AFAE694" w14:textId="77777777" w:rsidR="00407BA1" w:rsidRDefault="00407BA1" w:rsidP="00407BA1">
      <w:pPr>
        <w:widowControl/>
        <w:rPr>
          <w:rFonts w:hint="eastAsia"/>
        </w:rPr>
      </w:pPr>
      <w:r>
        <w:rPr>
          <w:rFonts w:hint="eastAsia"/>
        </w:rPr>
        <w:t xml:space="preserve">＊＊＊＊＊＊　</w:t>
      </w:r>
    </w:p>
    <w:p w14:paraId="166C8B1E" w14:textId="77777777" w:rsidR="00407BA1" w:rsidRDefault="00407BA1" w:rsidP="00407BA1">
      <w:pPr>
        <w:widowControl/>
        <w:rPr>
          <w:rFonts w:hint="eastAsia"/>
        </w:rPr>
      </w:pPr>
    </w:p>
    <w:p w14:paraId="5D21BF16" w14:textId="77777777" w:rsidR="00407BA1" w:rsidRDefault="00407BA1" w:rsidP="00407BA1">
      <w:pPr>
        <w:widowControl/>
        <w:rPr>
          <w:rFonts w:hint="eastAsia"/>
        </w:rPr>
      </w:pPr>
      <w:r>
        <w:rPr>
          <w:rFonts w:hint="eastAsia"/>
        </w:rPr>
        <w:t xml:space="preserve">　　不止中共认贼作父，中共统治下的各色社会人物莫不如此：</w:t>
      </w:r>
    </w:p>
    <w:p w14:paraId="72AC89E1" w14:textId="77777777" w:rsidR="00407BA1" w:rsidRDefault="00407BA1" w:rsidP="00407BA1">
      <w:pPr>
        <w:widowControl/>
        <w:rPr>
          <w:rFonts w:hint="eastAsia"/>
        </w:rPr>
      </w:pPr>
    </w:p>
    <w:p w14:paraId="6032633D" w14:textId="77777777" w:rsidR="00407BA1" w:rsidRDefault="00407BA1" w:rsidP="00407BA1">
      <w:pPr>
        <w:widowControl/>
        <w:rPr>
          <w:rFonts w:hint="eastAsia"/>
        </w:rPr>
      </w:pPr>
      <w:r>
        <w:rPr>
          <w:rFonts w:hint="eastAsia"/>
        </w:rPr>
        <w:tab/>
        <w:t>◆文革时期，钟南山院士的父亲、原贵州中央医院院长钟世藩作为“资产阶级反动学术权威”被打倒，只能去儿科洗奶瓶度日，其妻廖月琴时任中山医科大学肿瘤医院副院长，境况更惨，因为不堪羞辱，1966年7月投珠江自杀，时年56岁。2021年，84岁的钟南山在歌咏比赛中带头高歌：“唱支山歌给党听，我把党来当母亲。”</w:t>
      </w:r>
    </w:p>
    <w:p w14:paraId="08160796" w14:textId="77777777" w:rsidR="00407BA1" w:rsidRDefault="00407BA1" w:rsidP="00407BA1">
      <w:pPr>
        <w:widowControl/>
        <w:rPr>
          <w:rFonts w:hint="eastAsia"/>
        </w:rPr>
      </w:pPr>
    </w:p>
    <w:p w14:paraId="502DB299" w14:textId="77777777" w:rsidR="00407BA1" w:rsidRDefault="00407BA1" w:rsidP="00407BA1">
      <w:pPr>
        <w:widowControl/>
        <w:rPr>
          <w:rFonts w:hint="eastAsia"/>
        </w:rPr>
      </w:pPr>
      <w:r>
        <w:rPr>
          <w:rFonts w:hint="eastAsia"/>
        </w:rPr>
        <w:tab/>
        <w:t>◆2022年4月，经济学家郎咸平的母亲因上海新冠疫情封城耽误救治而去世，随后他仍然献媚中共，赞扬“动态清零”。</w:t>
      </w:r>
    </w:p>
    <w:p w14:paraId="04297EC3" w14:textId="77777777" w:rsidR="00407BA1" w:rsidRDefault="00407BA1" w:rsidP="00407BA1">
      <w:pPr>
        <w:widowControl/>
        <w:rPr>
          <w:rFonts w:hint="eastAsia"/>
        </w:rPr>
      </w:pPr>
    </w:p>
    <w:p w14:paraId="46F0B6E3" w14:textId="77777777" w:rsidR="00407BA1" w:rsidRDefault="00407BA1" w:rsidP="00407BA1">
      <w:pPr>
        <w:widowControl/>
        <w:rPr>
          <w:rFonts w:hint="eastAsia"/>
        </w:rPr>
      </w:pPr>
      <w:r>
        <w:rPr>
          <w:rFonts w:hint="eastAsia"/>
        </w:rPr>
        <w:tab/>
        <w:t>◆本文作者在小学5年级左右曾目睹母亲被双虎小学校长俞庆成强奸，详见《大姨娘的故事》。成年后，惊讶地发现父母、哥哥帮助中共对作者进行监控、迫害、维稳，详见《我的母亲》、《我的爸爸》、《我的哥哥》。</w:t>
      </w:r>
    </w:p>
    <w:p w14:paraId="1BA4F736" w14:textId="77777777" w:rsidR="00407BA1" w:rsidRDefault="00407BA1" w:rsidP="00407BA1">
      <w:pPr>
        <w:widowControl/>
        <w:rPr>
          <w:rFonts w:hint="eastAsia"/>
        </w:rPr>
      </w:pPr>
    </w:p>
    <w:p w14:paraId="22AC96CE" w14:textId="77777777" w:rsidR="00407BA1" w:rsidRDefault="00407BA1" w:rsidP="00407BA1">
      <w:pPr>
        <w:widowControl/>
        <w:rPr>
          <w:rFonts w:hint="eastAsia"/>
        </w:rPr>
      </w:pPr>
      <w:r>
        <w:rPr>
          <w:rFonts w:hint="eastAsia"/>
        </w:rPr>
        <w:lastRenderedPageBreak/>
        <w:t xml:space="preserve">　　中国人既不知道国史、党史，甚至连家史、自己的历史也有意选择性地忘记，一心一意听党话，跟党走，这样的民族与猪有什么区别！</w:t>
      </w:r>
    </w:p>
    <w:p w14:paraId="52221B8D" w14:textId="77777777" w:rsidR="00407BA1" w:rsidRDefault="00407BA1" w:rsidP="00407BA1">
      <w:pPr>
        <w:widowControl/>
        <w:rPr>
          <w:rFonts w:hint="eastAsia"/>
        </w:rPr>
      </w:pPr>
    </w:p>
    <w:p w14:paraId="0187CB57" w14:textId="77777777" w:rsidR="00407BA1" w:rsidRDefault="00407BA1" w:rsidP="00407BA1">
      <w:pPr>
        <w:widowControl/>
        <w:rPr>
          <w:rFonts w:hint="eastAsia"/>
        </w:rPr>
      </w:pPr>
      <w:r>
        <w:rPr>
          <w:rFonts w:hint="eastAsia"/>
        </w:rPr>
        <w:t xml:space="preserve">　　●贪污腐化　</w:t>
      </w:r>
    </w:p>
    <w:p w14:paraId="51907749" w14:textId="77777777" w:rsidR="00407BA1" w:rsidRDefault="00407BA1" w:rsidP="00407BA1">
      <w:pPr>
        <w:widowControl/>
        <w:rPr>
          <w:rFonts w:hint="eastAsia"/>
        </w:rPr>
      </w:pPr>
    </w:p>
    <w:p w14:paraId="2E3D0B95" w14:textId="77777777" w:rsidR="00407BA1" w:rsidRDefault="00407BA1" w:rsidP="00407BA1">
      <w:pPr>
        <w:widowControl/>
        <w:rPr>
          <w:rFonts w:hint="eastAsia"/>
        </w:rPr>
      </w:pPr>
      <w:r>
        <w:rPr>
          <w:rFonts w:hint="eastAsia"/>
        </w:rPr>
        <w:t xml:space="preserve">　　英国历史学家阿克顿在其著作《自由与权力》中提出：权力导致腐败，绝对的权力导致绝对的腐败。中共作为一个世袭的流氓盗匪集团，其执政的唯一、根本目的是维持其执政地位不动摇，“红色江山代代传”，世世代代奴役中国人民，搜刮民脂民膏维持其骄奢淫逸的生活。</w:t>
      </w:r>
    </w:p>
    <w:p w14:paraId="76F20CD2" w14:textId="77777777" w:rsidR="00407BA1" w:rsidRDefault="00407BA1" w:rsidP="00407BA1">
      <w:pPr>
        <w:widowControl/>
        <w:rPr>
          <w:rFonts w:hint="eastAsia"/>
        </w:rPr>
      </w:pPr>
    </w:p>
    <w:p w14:paraId="3EE2CF3F" w14:textId="77777777" w:rsidR="00407BA1" w:rsidRDefault="00407BA1" w:rsidP="00407BA1">
      <w:pPr>
        <w:widowControl/>
        <w:rPr>
          <w:rFonts w:hint="eastAsia"/>
        </w:rPr>
      </w:pPr>
      <w:r>
        <w:rPr>
          <w:rFonts w:hint="eastAsia"/>
        </w:rPr>
        <w:t xml:space="preserve">　　有一种说法认为，中共的腐败是在改革开放后才开始的，之前一直是风清气正的人民公仆；可惜，这只是一种美好的乌托邦想像。仅举其著者：</w:t>
      </w:r>
    </w:p>
    <w:p w14:paraId="1E358093" w14:textId="77777777" w:rsidR="00407BA1" w:rsidRDefault="00407BA1" w:rsidP="00407BA1">
      <w:pPr>
        <w:widowControl/>
        <w:rPr>
          <w:rFonts w:hint="eastAsia"/>
        </w:rPr>
      </w:pPr>
    </w:p>
    <w:p w14:paraId="05925555" w14:textId="77777777" w:rsidR="00407BA1" w:rsidRDefault="00407BA1" w:rsidP="00407BA1">
      <w:pPr>
        <w:widowControl/>
        <w:rPr>
          <w:rFonts w:hint="eastAsia"/>
        </w:rPr>
      </w:pPr>
      <w:r>
        <w:rPr>
          <w:rFonts w:hint="eastAsia"/>
        </w:rPr>
        <w:tab/>
        <w:t>◆中共的开国领袖毛泽东除了先后娶过的杨开慧、贺子珍、江青外，公开史料记载的情妇就有：陶斯咏、李一纯、吴莉莉、史沫特莱、章含之、丁玲、上官云珠、陈慧敏、吴丽丽、李云露、张善兰、孙维世、唐闻生、夏菊丽、言慧珠、谢静宜、姚淑贤、吴旭君、邱桂荣、刘凤英、王爱梅、白玉莲、杨丽清、俞雅菊、胡敏贞、岳美缇、刘素媛、邵锦辉、张玉凤，孟锦云。其中，陈慧敏的回忆录中自述毛泽东第一次强奸她的时候，她才14岁；孟锦云的女儿即“华为公主”孟晚舟。</w:t>
      </w:r>
    </w:p>
    <w:p w14:paraId="59E04DC2" w14:textId="77777777" w:rsidR="00407BA1" w:rsidRDefault="00407BA1" w:rsidP="00407BA1">
      <w:pPr>
        <w:widowControl/>
        <w:rPr>
          <w:rFonts w:hint="eastAsia"/>
        </w:rPr>
      </w:pPr>
    </w:p>
    <w:p w14:paraId="0D13E7F1" w14:textId="77777777" w:rsidR="00407BA1" w:rsidRDefault="00407BA1" w:rsidP="00407BA1">
      <w:pPr>
        <w:widowControl/>
        <w:rPr>
          <w:rFonts w:hint="eastAsia"/>
        </w:rPr>
      </w:pPr>
      <w:r>
        <w:rPr>
          <w:rFonts w:hint="eastAsia"/>
        </w:rPr>
        <w:tab/>
        <w:t>◆1951年，中共天津地委书记张子善、石家庄市委副书记刘青山因贪污被枪决，刘青山还吸毒成瘾。</w:t>
      </w:r>
    </w:p>
    <w:p w14:paraId="4FB5C192" w14:textId="77777777" w:rsidR="00407BA1" w:rsidRDefault="00407BA1" w:rsidP="00407BA1">
      <w:pPr>
        <w:widowControl/>
        <w:rPr>
          <w:rFonts w:hint="eastAsia"/>
        </w:rPr>
      </w:pPr>
    </w:p>
    <w:p w14:paraId="0ACFE0A6" w14:textId="77777777" w:rsidR="00407BA1" w:rsidRDefault="00407BA1" w:rsidP="00407BA1">
      <w:pPr>
        <w:widowControl/>
        <w:rPr>
          <w:rFonts w:hint="eastAsia"/>
        </w:rPr>
      </w:pPr>
      <w:r>
        <w:rPr>
          <w:rFonts w:hint="eastAsia"/>
        </w:rPr>
        <w:tab/>
        <w:t>◆1955年，据总政治部统计，建国以来，腐化堕落的师以上高干160人，兵团级3人，军级28人；屡教不改的34人，因奸夺命的3人，谋害人命的4人，女方自杀未遂5人，奸淫幼女的13人。</w:t>
      </w:r>
    </w:p>
    <w:p w14:paraId="63E9F547" w14:textId="77777777" w:rsidR="00407BA1" w:rsidRDefault="00407BA1" w:rsidP="00407BA1">
      <w:pPr>
        <w:widowControl/>
        <w:rPr>
          <w:rFonts w:hint="eastAsia"/>
        </w:rPr>
      </w:pPr>
    </w:p>
    <w:p w14:paraId="21738EBE" w14:textId="77777777" w:rsidR="00407BA1" w:rsidRDefault="00407BA1" w:rsidP="00407BA1">
      <w:pPr>
        <w:widowControl/>
        <w:rPr>
          <w:rFonts w:hint="eastAsia"/>
        </w:rPr>
      </w:pPr>
      <w:r>
        <w:rPr>
          <w:rFonts w:hint="eastAsia"/>
        </w:rPr>
        <w:tab/>
        <w:t>◆1956年，康生当上八大候补中委后，就搬进了清末巨商盛宣怀旧宅、有115个房间的竹园府邸。</w:t>
      </w:r>
    </w:p>
    <w:p w14:paraId="6937E2B7" w14:textId="77777777" w:rsidR="00407BA1" w:rsidRDefault="00407BA1" w:rsidP="00407BA1">
      <w:pPr>
        <w:widowControl/>
        <w:rPr>
          <w:rFonts w:hint="eastAsia"/>
        </w:rPr>
      </w:pPr>
    </w:p>
    <w:p w14:paraId="20018290" w14:textId="77777777" w:rsidR="00407BA1" w:rsidRDefault="00407BA1" w:rsidP="00407BA1">
      <w:pPr>
        <w:widowControl/>
        <w:rPr>
          <w:rFonts w:hint="eastAsia"/>
        </w:rPr>
      </w:pPr>
      <w:r>
        <w:rPr>
          <w:rFonts w:hint="eastAsia"/>
        </w:rPr>
        <w:tab/>
        <w:t>◆文革时期，由于江青喜欢看电影，张春桥让人从国外花了100万美元专门采购最先进的放映设备；仅1975年，有关部门就进口550部外国和香港电影供江青等欣赏，耗资达1500万元。</w:t>
      </w:r>
    </w:p>
    <w:p w14:paraId="74FAA05B" w14:textId="77777777" w:rsidR="00407BA1" w:rsidRDefault="00407BA1" w:rsidP="00407BA1">
      <w:pPr>
        <w:widowControl/>
        <w:rPr>
          <w:rFonts w:hint="eastAsia"/>
        </w:rPr>
      </w:pPr>
    </w:p>
    <w:p w14:paraId="4DE6BF4A" w14:textId="77777777" w:rsidR="00407BA1" w:rsidRDefault="00407BA1" w:rsidP="00407BA1">
      <w:pPr>
        <w:widowControl/>
        <w:rPr>
          <w:rFonts w:hint="eastAsia"/>
        </w:rPr>
      </w:pPr>
      <w:r>
        <w:rPr>
          <w:rFonts w:hint="eastAsia"/>
        </w:rPr>
        <w:tab/>
        <w:t>◆上海造反派出身的王洪文酷爱西餐，到北京后专门从上海锦江饭店调去一名厨师做西餐，如牛尾汤、焗牡蛎等菜。王洪文还酷嗜茅台酒，连早餐都要喝。</w:t>
      </w:r>
    </w:p>
    <w:p w14:paraId="28455A05" w14:textId="77777777" w:rsidR="00407BA1" w:rsidRDefault="00407BA1" w:rsidP="00407BA1">
      <w:pPr>
        <w:widowControl/>
        <w:rPr>
          <w:rFonts w:hint="eastAsia"/>
        </w:rPr>
      </w:pPr>
    </w:p>
    <w:p w14:paraId="079B2705" w14:textId="77777777" w:rsidR="00407BA1" w:rsidRDefault="00407BA1" w:rsidP="00407BA1">
      <w:pPr>
        <w:widowControl/>
        <w:rPr>
          <w:rFonts w:hint="eastAsia"/>
        </w:rPr>
      </w:pPr>
      <w:r>
        <w:rPr>
          <w:rFonts w:hint="eastAsia"/>
        </w:rPr>
        <w:tab/>
        <w:t>◆上海造反派领袖徐景贤，喜欢吃进口蔬菜，一次花费9600元。</w:t>
      </w:r>
    </w:p>
    <w:p w14:paraId="66349CF1" w14:textId="77777777" w:rsidR="00407BA1" w:rsidRDefault="00407BA1" w:rsidP="00407BA1">
      <w:pPr>
        <w:widowControl/>
        <w:rPr>
          <w:rFonts w:hint="eastAsia"/>
        </w:rPr>
      </w:pPr>
    </w:p>
    <w:p w14:paraId="0B75B740" w14:textId="77777777" w:rsidR="00407BA1" w:rsidRDefault="00407BA1" w:rsidP="00407BA1">
      <w:pPr>
        <w:widowControl/>
        <w:rPr>
          <w:rFonts w:hint="eastAsia"/>
        </w:rPr>
      </w:pPr>
      <w:r>
        <w:rPr>
          <w:rFonts w:hint="eastAsia"/>
        </w:rPr>
        <w:t xml:space="preserve">　　2011年6月21日，原中共中央总书记江泽民的情妇、女歌星宋祖英到河南濮阳市高新区慰问演出，胡村乡政府办公室主任王留聚一时兴起，上台当众搂抱之。次日，被以扰乱大型活动现场秩序行政拘留5日，后又免职。这样一来，全国上下人人都知道宋祖英原来是老虎屁股摸不得；2014年两会期间，香港影星成龙在全国政协与宋祖英贴面合照，不久，其子房祖名就被举报吸毒坐了半年牢。江泽民作为国家最高领导人，其情妇除了宋祖英外，还有中央电视台女主播李瑞英、前教育部长陈至立、广东省人大常委会前主任黄丽满等。俗话说，“上梁不正下梁歪，中梁不正垮下来”，江泽民带头养情妇、玩美女，下面的大小官员自然争相仿效，形成了所谓的“中国特色”，以至于“领导干部报告个人事项”特别添加了“非婚生子女”一项。中共中央政治局常委王沪宁，先后娶了4任老婆，除了原配外，还有其同学、学生甚至中央警卫局服务处服务员，后者相差三十岁。王沪宁还兼任中央文明委主任，一个荒淫无耻的老色鬼，竟然还人模狗样、恬不知耻地指导全国文明，岂不是滑天下之大稽！</w:t>
      </w:r>
    </w:p>
    <w:p w14:paraId="3E03C2BB" w14:textId="77777777" w:rsidR="00407BA1" w:rsidRDefault="00407BA1" w:rsidP="00407BA1">
      <w:pPr>
        <w:widowControl/>
        <w:rPr>
          <w:rFonts w:hint="eastAsia"/>
        </w:rPr>
      </w:pPr>
    </w:p>
    <w:p w14:paraId="3152476B" w14:textId="77777777" w:rsidR="00407BA1" w:rsidRDefault="00407BA1" w:rsidP="00407BA1">
      <w:pPr>
        <w:widowControl/>
        <w:rPr>
          <w:rFonts w:hint="eastAsia"/>
        </w:rPr>
      </w:pPr>
      <w:r>
        <w:rPr>
          <w:rFonts w:hint="eastAsia"/>
        </w:rPr>
        <w:t xml:space="preserve">　　审计署原京津冀特派员项俊波落马后，官方公布其与123个女人有性关系，内情妇21人；华融资产管理公司党委书记、董事长赖小民赃贿超过17亿元，有情妇100多个，在一个小区买房一百多套安置情妇，小孩见到他都喊爸爸；2020年8月，中央政治局常委赵乐际把名义上是义女、实际是情妇的香港巨乳艳星彭丹“日后提拔”为甘肃省政协委员，2023年甚至委任为国际经济战略研究院院长，堂而皇之地在博鳌亚洲论坛作为嘉宾演讲；2021年，网球运动员彭帅自曝被中央政治局常委张高丽夫妇蹂躏虐待2、3年，张高丽仍然名列中共20大主席团常委会。可见中共上下就是一班男盗女娼、个个都该砍头的畜生。</w:t>
      </w:r>
    </w:p>
    <w:p w14:paraId="3C8A9249" w14:textId="77777777" w:rsidR="00407BA1" w:rsidRDefault="00407BA1" w:rsidP="00407BA1">
      <w:pPr>
        <w:widowControl/>
        <w:rPr>
          <w:rFonts w:hint="eastAsia"/>
        </w:rPr>
      </w:pPr>
    </w:p>
    <w:p w14:paraId="2B1AE020" w14:textId="77777777" w:rsidR="00407BA1" w:rsidRDefault="00407BA1" w:rsidP="00407BA1">
      <w:pPr>
        <w:widowControl/>
        <w:rPr>
          <w:rFonts w:hint="eastAsia"/>
        </w:rPr>
      </w:pPr>
      <w:r>
        <w:rPr>
          <w:rFonts w:hint="eastAsia"/>
        </w:rPr>
        <w:t xml:space="preserve">　　甚至有网民总结了中共高干情妇之最：</w:t>
      </w:r>
    </w:p>
    <w:p w14:paraId="4114EACA" w14:textId="77777777" w:rsidR="00407BA1" w:rsidRDefault="00407BA1" w:rsidP="00407BA1">
      <w:pPr>
        <w:widowControl/>
        <w:rPr>
          <w:rFonts w:hint="eastAsia"/>
        </w:rPr>
      </w:pPr>
    </w:p>
    <w:p w14:paraId="5A8025F1" w14:textId="77777777" w:rsidR="00407BA1" w:rsidRDefault="00407BA1" w:rsidP="00407BA1">
      <w:pPr>
        <w:widowControl/>
        <w:rPr>
          <w:rFonts w:hint="eastAsia"/>
        </w:rPr>
      </w:pPr>
      <w:r>
        <w:rPr>
          <w:rFonts w:hint="eastAsia"/>
        </w:rPr>
        <w:tab/>
        <w:t>◆情妇数量最多的是江苏省建设厅长徐其耀，有情妇146位。</w:t>
      </w:r>
    </w:p>
    <w:p w14:paraId="013C713C" w14:textId="77777777" w:rsidR="00407BA1" w:rsidRDefault="00407BA1" w:rsidP="00407BA1">
      <w:pPr>
        <w:widowControl/>
        <w:rPr>
          <w:rFonts w:hint="eastAsia"/>
        </w:rPr>
      </w:pPr>
    </w:p>
    <w:p w14:paraId="06D0C6BE" w14:textId="77777777" w:rsidR="00407BA1" w:rsidRDefault="00407BA1" w:rsidP="00407BA1">
      <w:pPr>
        <w:widowControl/>
        <w:rPr>
          <w:rFonts w:hint="eastAsia"/>
        </w:rPr>
      </w:pPr>
      <w:r>
        <w:rPr>
          <w:rFonts w:hint="eastAsia"/>
        </w:rPr>
        <w:tab/>
        <w:t>◆情妇质量最高的是重庆市委宣传部长张宗海，17个情妇全部是本科以上毕业的未婚女。</w:t>
      </w:r>
    </w:p>
    <w:p w14:paraId="1265267E" w14:textId="77777777" w:rsidR="00407BA1" w:rsidRDefault="00407BA1" w:rsidP="00407BA1">
      <w:pPr>
        <w:widowControl/>
        <w:rPr>
          <w:rFonts w:hint="eastAsia"/>
        </w:rPr>
      </w:pPr>
    </w:p>
    <w:p w14:paraId="4D8268FB" w14:textId="77777777" w:rsidR="00407BA1" w:rsidRDefault="00407BA1" w:rsidP="00407BA1">
      <w:pPr>
        <w:widowControl/>
        <w:rPr>
          <w:rFonts w:hint="eastAsia"/>
        </w:rPr>
      </w:pPr>
      <w:r>
        <w:rPr>
          <w:rFonts w:hint="eastAsia"/>
        </w:rPr>
        <w:tab/>
        <w:t>◆情妇年龄最轻的是四川乐山市长李玉书，20个情妇的年龄都在16-18岁。</w:t>
      </w:r>
    </w:p>
    <w:p w14:paraId="1F024608" w14:textId="77777777" w:rsidR="00407BA1" w:rsidRDefault="00407BA1" w:rsidP="00407BA1">
      <w:pPr>
        <w:widowControl/>
        <w:rPr>
          <w:rFonts w:hint="eastAsia"/>
        </w:rPr>
      </w:pPr>
    </w:p>
    <w:p w14:paraId="35455ECC" w14:textId="77777777" w:rsidR="00407BA1" w:rsidRDefault="00407BA1" w:rsidP="00407BA1">
      <w:pPr>
        <w:widowControl/>
        <w:rPr>
          <w:rFonts w:hint="eastAsia"/>
        </w:rPr>
      </w:pPr>
      <w:r>
        <w:rPr>
          <w:rFonts w:hint="eastAsia"/>
        </w:rPr>
        <w:tab/>
        <w:t>◆情妇管理最佳的是安徽宣城市委副书记杨枫，用所学MBA知识，让一个情人有效管理其他7个情人，情人管情人。</w:t>
      </w:r>
    </w:p>
    <w:p w14:paraId="4152934C" w14:textId="77777777" w:rsidR="00407BA1" w:rsidRDefault="00407BA1" w:rsidP="00407BA1">
      <w:pPr>
        <w:widowControl/>
        <w:rPr>
          <w:rFonts w:hint="eastAsia"/>
        </w:rPr>
      </w:pPr>
    </w:p>
    <w:p w14:paraId="17E9A6A0" w14:textId="77777777" w:rsidR="00407BA1" w:rsidRDefault="00407BA1" w:rsidP="00407BA1">
      <w:pPr>
        <w:widowControl/>
        <w:rPr>
          <w:rFonts w:hint="eastAsia"/>
        </w:rPr>
      </w:pPr>
      <w:r>
        <w:rPr>
          <w:rFonts w:hint="eastAsia"/>
        </w:rPr>
        <w:tab/>
        <w:t>◆情妇花费最高的是深圳沙井银行行长邓宝驹，仅“五奶”小青，800天花1840万元，平均每天23万元，每小时1000元。</w:t>
      </w:r>
    </w:p>
    <w:p w14:paraId="79A9FDB2" w14:textId="77777777" w:rsidR="00407BA1" w:rsidRDefault="00407BA1" w:rsidP="00407BA1">
      <w:pPr>
        <w:widowControl/>
        <w:rPr>
          <w:rFonts w:hint="eastAsia"/>
        </w:rPr>
      </w:pPr>
    </w:p>
    <w:p w14:paraId="09769100" w14:textId="77777777" w:rsidR="00407BA1" w:rsidRDefault="00407BA1" w:rsidP="00407BA1">
      <w:pPr>
        <w:widowControl/>
        <w:rPr>
          <w:rFonts w:hint="eastAsia"/>
        </w:rPr>
      </w:pPr>
      <w:r>
        <w:rPr>
          <w:rFonts w:hint="eastAsia"/>
        </w:rPr>
        <w:lastRenderedPageBreak/>
        <w:tab/>
        <w:t>◆情妇团结最好的是福建省周宁县委书记林龙飞，为其22名情人共办群芳宴，她们亲如姐妹。</w:t>
      </w:r>
    </w:p>
    <w:p w14:paraId="24A55FE1" w14:textId="77777777" w:rsidR="00407BA1" w:rsidRDefault="00407BA1" w:rsidP="00407BA1">
      <w:pPr>
        <w:widowControl/>
        <w:rPr>
          <w:rFonts w:hint="eastAsia"/>
        </w:rPr>
      </w:pPr>
    </w:p>
    <w:p w14:paraId="775BFB06" w14:textId="77777777" w:rsidR="00407BA1" w:rsidRDefault="00407BA1" w:rsidP="00407BA1">
      <w:pPr>
        <w:widowControl/>
        <w:rPr>
          <w:rFonts w:hint="eastAsia"/>
        </w:rPr>
      </w:pPr>
      <w:r>
        <w:rPr>
          <w:rFonts w:hint="eastAsia"/>
        </w:rPr>
        <w:tab/>
        <w:t>◆情妇结果最丰的是海南临高市城管大队长邓善红，有6个情人，生6个孩子，其原配夫人根本不信。</w:t>
      </w:r>
    </w:p>
    <w:p w14:paraId="1EBA0F8A" w14:textId="77777777" w:rsidR="00407BA1" w:rsidRDefault="00407BA1" w:rsidP="00407BA1">
      <w:pPr>
        <w:widowControl/>
        <w:rPr>
          <w:rFonts w:hint="eastAsia"/>
        </w:rPr>
      </w:pPr>
    </w:p>
    <w:p w14:paraId="62F2EC6F" w14:textId="77777777" w:rsidR="00407BA1" w:rsidRDefault="00407BA1" w:rsidP="00407BA1">
      <w:pPr>
        <w:widowControl/>
        <w:rPr>
          <w:rFonts w:hint="eastAsia"/>
        </w:rPr>
      </w:pPr>
      <w:r>
        <w:rPr>
          <w:rFonts w:hint="eastAsia"/>
        </w:rPr>
        <w:t xml:space="preserve">　　2004年9月，中纪委、中组部下文，因个人行为患性病、艾滋病者一律撤销党内外职务，不久就因“法不责众”而取消。2011年8月，黔东南苗族侗族自治州三穗县副县长杨昌明被双规，查出艾滋病，承认与女下属三十馀人有染，全县的女教师、女公务员都赶往医院验血；2014年7月，云南省人大常委会常务副主任、前副省长孔垂柱死于艾滋病，之前他与同僚共用情妇多人，也纷纷去检测艾滋病；这就是中共统治下糜烂的官场现状。</w:t>
      </w:r>
    </w:p>
    <w:p w14:paraId="1C654D38" w14:textId="77777777" w:rsidR="00407BA1" w:rsidRDefault="00407BA1" w:rsidP="00407BA1">
      <w:pPr>
        <w:widowControl/>
        <w:rPr>
          <w:rFonts w:hint="eastAsia"/>
        </w:rPr>
      </w:pPr>
    </w:p>
    <w:p w14:paraId="75503096" w14:textId="77777777" w:rsidR="00407BA1" w:rsidRDefault="00407BA1" w:rsidP="00407BA1">
      <w:pPr>
        <w:widowControl/>
        <w:rPr>
          <w:rFonts w:hint="eastAsia"/>
        </w:rPr>
      </w:pPr>
      <w:r>
        <w:rPr>
          <w:rFonts w:hint="eastAsia"/>
        </w:rPr>
        <w:t xml:space="preserve">　　河北省衡水市检察院反贪局长、副检察长刘宏，因为反腐有功，2002年荣立中纪委、监察部、最高人民法院、最高人民检察院、河北省委、河北省政府等六部委个人一等功，2003年当选《燕赵都市报》主办的“感动河北年度人物”，2004年被河北省检察院记一等功，被最高人民检察院评为“全国优秀侦查员”，升任省高级法院副院长。2010年4月8日，刘宏副院长因所乘小车与一女士所驾小车发生轻微刮蹭，发生争执，情急之下，女士打电话叫来骑三轮车的丈夫，女士丈夫一拳打向刘宏，刘宏随即倒地磕在硬物上，经急诊抢救，确诊为脑干损伤，经过一天的抢救无效，年仅60岁，留下1亿多元的巨额财产、4个持有合法结婚证的妻子、6个孩子。</w:t>
      </w:r>
    </w:p>
    <w:p w14:paraId="2064E321" w14:textId="77777777" w:rsidR="00407BA1" w:rsidRDefault="00407BA1" w:rsidP="00407BA1">
      <w:pPr>
        <w:widowControl/>
        <w:rPr>
          <w:rFonts w:hint="eastAsia"/>
        </w:rPr>
      </w:pPr>
    </w:p>
    <w:p w14:paraId="596A2D8C" w14:textId="77777777" w:rsidR="00407BA1" w:rsidRDefault="00407BA1" w:rsidP="00407BA1">
      <w:pPr>
        <w:widowControl/>
        <w:rPr>
          <w:rFonts w:hint="eastAsia"/>
        </w:rPr>
      </w:pPr>
      <w:r>
        <w:rPr>
          <w:rFonts w:hint="eastAsia"/>
        </w:rPr>
        <w:t xml:space="preserve">　　2023年新当选的国务院总理李强在调到北京前，把其情妇沈军提拔为上海文广集团党委书记，上海党政机关人人皆知。</w:t>
      </w:r>
    </w:p>
    <w:p w14:paraId="5962356A" w14:textId="77777777" w:rsidR="00407BA1" w:rsidRDefault="00407BA1" w:rsidP="00407BA1">
      <w:pPr>
        <w:widowControl/>
        <w:rPr>
          <w:rFonts w:hint="eastAsia"/>
        </w:rPr>
      </w:pPr>
    </w:p>
    <w:p w14:paraId="27A81061" w14:textId="77777777" w:rsidR="00407BA1" w:rsidRDefault="00407BA1" w:rsidP="00407BA1">
      <w:pPr>
        <w:widowControl/>
        <w:rPr>
          <w:rFonts w:hint="eastAsia"/>
        </w:rPr>
      </w:pPr>
      <w:r>
        <w:rPr>
          <w:rFonts w:hint="eastAsia"/>
        </w:rPr>
        <w:t xml:space="preserve">　　老百姓对中共官员的贪腐淫乱新闻已经麻木，就像羊吃草、狼吃羊一样司空见惯。一个贪官如果没有情妇、私生子，往往要被人看成不正常；正常的还不止一个情妇，或多人共用情妇，如中央电视台的女主播欧阳夏丹、叶迎春、沈冰、刘芳菲、歌星汤灿就是周永康集团的公共情妇，军方高层的公共情妇如冯琳、冯珈、魏莱、邢晋等。还有大量的嫖妓、吸毒等，甚至变态的如海南省纺织工业局副局长李庆普写嫖妓日记近百本。基层的如被称为“反腐三八红旗手”的重庆美女赵红霞与北碚区委书记雷政富的淫秽视频曝光网络，导致一大波与赵红霞有染的官员倒台等。</w:t>
      </w:r>
    </w:p>
    <w:p w14:paraId="75893027" w14:textId="77777777" w:rsidR="00407BA1" w:rsidRDefault="00407BA1" w:rsidP="00407BA1">
      <w:pPr>
        <w:widowControl/>
        <w:rPr>
          <w:rFonts w:hint="eastAsia"/>
        </w:rPr>
      </w:pPr>
    </w:p>
    <w:p w14:paraId="2B093CFC" w14:textId="77777777" w:rsidR="00407BA1" w:rsidRDefault="00407BA1" w:rsidP="00407BA1">
      <w:pPr>
        <w:widowControl/>
        <w:rPr>
          <w:rFonts w:hint="eastAsia"/>
        </w:rPr>
      </w:pPr>
      <w:r>
        <w:rPr>
          <w:rFonts w:hint="eastAsia"/>
        </w:rPr>
        <w:t xml:space="preserve">　　2023年4月，东南大学首席教授、马克思主义学院院长袁久红在工作群中炫耀一张他刚操过的女下属、马克思主义学院马克思主义原理教研部副主任郝娜的大白屁股的图片而爆红。随后网友发现，袁久红院长因操屄过劳，像熊猫一样眼圈发黑。</w:t>
      </w:r>
    </w:p>
    <w:p w14:paraId="1C7549EB" w14:textId="77777777" w:rsidR="00407BA1" w:rsidRDefault="00407BA1" w:rsidP="00407BA1">
      <w:pPr>
        <w:widowControl/>
        <w:rPr>
          <w:rFonts w:hint="eastAsia"/>
        </w:rPr>
      </w:pPr>
    </w:p>
    <w:p w14:paraId="5AA182F4" w14:textId="77777777" w:rsidR="00407BA1" w:rsidRDefault="00407BA1" w:rsidP="00407BA1">
      <w:pPr>
        <w:widowControl/>
        <w:rPr>
          <w:rFonts w:hint="eastAsia"/>
        </w:rPr>
      </w:pPr>
      <w:r>
        <w:rPr>
          <w:rFonts w:hint="eastAsia"/>
        </w:rPr>
        <w:t xml:space="preserve">　　2023年5月，中共中央纪委下发通知：党员干部嫖娼不属于钱色交易，不属于违反生活纪律。中纪委称95%的贪官有情妇，剩下的5%并非清高廉洁的正人君子，而是像原全国政协主席李瑞环一样的同性恋。</w:t>
      </w:r>
    </w:p>
    <w:p w14:paraId="0129A888" w14:textId="77777777" w:rsidR="00407BA1" w:rsidRDefault="00407BA1" w:rsidP="00407BA1">
      <w:pPr>
        <w:widowControl/>
        <w:rPr>
          <w:rFonts w:hint="eastAsia"/>
        </w:rPr>
      </w:pPr>
    </w:p>
    <w:p w14:paraId="36330D5F" w14:textId="77777777" w:rsidR="00407BA1" w:rsidRDefault="00407BA1" w:rsidP="00407BA1">
      <w:pPr>
        <w:widowControl/>
        <w:rPr>
          <w:rFonts w:hint="eastAsia"/>
        </w:rPr>
      </w:pPr>
      <w:r>
        <w:rPr>
          <w:rFonts w:hint="eastAsia"/>
        </w:rPr>
        <w:t xml:space="preserve">　　2023年6月，浙江省江山市市场监管局组织宣传部副主任郑熠聪，带着自家漂亮老婆前往杭州参与换妻淫乱聚会，被当场抓获。</w:t>
      </w:r>
    </w:p>
    <w:p w14:paraId="5F94D68B" w14:textId="77777777" w:rsidR="00407BA1" w:rsidRDefault="00407BA1" w:rsidP="00407BA1">
      <w:pPr>
        <w:widowControl/>
        <w:rPr>
          <w:rFonts w:hint="eastAsia"/>
        </w:rPr>
      </w:pPr>
    </w:p>
    <w:p w14:paraId="6BF7806A" w14:textId="77777777" w:rsidR="00407BA1" w:rsidRDefault="00407BA1" w:rsidP="00407BA1">
      <w:pPr>
        <w:widowControl/>
        <w:rPr>
          <w:rFonts w:hint="eastAsia"/>
        </w:rPr>
      </w:pPr>
      <w:r>
        <w:rPr>
          <w:rFonts w:hint="eastAsia"/>
        </w:rPr>
        <w:t xml:space="preserve">　　可笑的是，中共统治集团越是荒淫无耻，越是要在表面上装假正经。例如：</w:t>
      </w:r>
    </w:p>
    <w:p w14:paraId="11064E42" w14:textId="77777777" w:rsidR="00407BA1" w:rsidRDefault="00407BA1" w:rsidP="00407BA1">
      <w:pPr>
        <w:widowControl/>
        <w:rPr>
          <w:rFonts w:hint="eastAsia"/>
        </w:rPr>
      </w:pPr>
    </w:p>
    <w:p w14:paraId="39F4F53F" w14:textId="77777777" w:rsidR="00407BA1" w:rsidRDefault="00407BA1" w:rsidP="00407BA1">
      <w:pPr>
        <w:widowControl/>
        <w:rPr>
          <w:rFonts w:hint="eastAsia"/>
        </w:rPr>
      </w:pPr>
      <w:r>
        <w:rPr>
          <w:rFonts w:hint="eastAsia"/>
        </w:rPr>
        <w:tab/>
        <w:t>◆2014年的电视剧《武媚娘》被停播，削乳后次年复播。</w:t>
      </w:r>
    </w:p>
    <w:p w14:paraId="05713F5E" w14:textId="77777777" w:rsidR="00407BA1" w:rsidRDefault="00407BA1" w:rsidP="00407BA1">
      <w:pPr>
        <w:widowControl/>
        <w:rPr>
          <w:rFonts w:hint="eastAsia"/>
        </w:rPr>
      </w:pPr>
    </w:p>
    <w:p w14:paraId="6498A594" w14:textId="77777777" w:rsidR="00407BA1" w:rsidRDefault="00407BA1" w:rsidP="00407BA1">
      <w:pPr>
        <w:widowControl/>
        <w:rPr>
          <w:rFonts w:hint="eastAsia"/>
        </w:rPr>
      </w:pPr>
      <w:r>
        <w:rPr>
          <w:rFonts w:hint="eastAsia"/>
        </w:rPr>
        <w:tab/>
        <w:t>◆2021年6月14日，央视端午晚会修图除掉女演员景甜的乳沟。</w:t>
      </w:r>
    </w:p>
    <w:p w14:paraId="4F1513F4" w14:textId="77777777" w:rsidR="00407BA1" w:rsidRDefault="00407BA1" w:rsidP="00407BA1">
      <w:pPr>
        <w:widowControl/>
        <w:rPr>
          <w:rFonts w:hint="eastAsia"/>
        </w:rPr>
      </w:pPr>
    </w:p>
    <w:p w14:paraId="76AB54C6" w14:textId="77777777" w:rsidR="00407BA1" w:rsidRDefault="00407BA1" w:rsidP="00407BA1">
      <w:pPr>
        <w:widowControl/>
        <w:rPr>
          <w:rFonts w:hint="eastAsia"/>
        </w:rPr>
      </w:pPr>
      <w:r>
        <w:rPr>
          <w:rFonts w:hint="eastAsia"/>
        </w:rPr>
        <w:tab/>
        <w:t>◆禁播天猫泳装导购视频，因为“露背”。</w:t>
      </w:r>
    </w:p>
    <w:p w14:paraId="25E027AB" w14:textId="77777777" w:rsidR="00407BA1" w:rsidRDefault="00407BA1" w:rsidP="00407BA1">
      <w:pPr>
        <w:widowControl/>
        <w:rPr>
          <w:rFonts w:hint="eastAsia"/>
        </w:rPr>
      </w:pPr>
    </w:p>
    <w:p w14:paraId="235E88CA" w14:textId="77777777" w:rsidR="00407BA1" w:rsidRDefault="00407BA1" w:rsidP="00407BA1">
      <w:pPr>
        <w:widowControl/>
        <w:rPr>
          <w:rFonts w:hint="eastAsia"/>
        </w:rPr>
      </w:pPr>
      <w:r>
        <w:rPr>
          <w:rFonts w:hint="eastAsia"/>
        </w:rPr>
        <w:tab/>
        <w:t>◆要求把电视剧台词中的“卫生巾”改成"卸妆棉"。</w:t>
      </w:r>
    </w:p>
    <w:p w14:paraId="7CB273AA" w14:textId="77777777" w:rsidR="00407BA1" w:rsidRDefault="00407BA1" w:rsidP="00407BA1">
      <w:pPr>
        <w:widowControl/>
        <w:rPr>
          <w:rFonts w:hint="eastAsia"/>
        </w:rPr>
      </w:pPr>
    </w:p>
    <w:p w14:paraId="650C2922" w14:textId="77777777" w:rsidR="00407BA1" w:rsidRDefault="00407BA1" w:rsidP="00407BA1">
      <w:pPr>
        <w:widowControl/>
        <w:rPr>
          <w:rFonts w:hint="eastAsia"/>
        </w:rPr>
      </w:pPr>
      <w:r>
        <w:rPr>
          <w:rFonts w:hint="eastAsia"/>
        </w:rPr>
        <w:tab/>
        <w:t>◆《王羲之传》其中有一句“王羲之性爱鹅”，“性爱”二字被打码。</w:t>
      </w:r>
    </w:p>
    <w:p w14:paraId="1E92D83E" w14:textId="77777777" w:rsidR="00407BA1" w:rsidRDefault="00407BA1" w:rsidP="00407BA1">
      <w:pPr>
        <w:widowControl/>
        <w:rPr>
          <w:rFonts w:hint="eastAsia"/>
        </w:rPr>
      </w:pPr>
    </w:p>
    <w:p w14:paraId="027E82AB" w14:textId="77777777" w:rsidR="00407BA1" w:rsidRDefault="00407BA1" w:rsidP="00407BA1">
      <w:pPr>
        <w:widowControl/>
        <w:rPr>
          <w:rFonts w:hint="eastAsia"/>
        </w:rPr>
      </w:pPr>
      <w:r>
        <w:rPr>
          <w:rFonts w:hint="eastAsia"/>
        </w:rPr>
        <w:tab/>
        <w:t>◆2023年初，短视频介绍内蒙牧区挤牛奶，牛的乳房被打马赛克。</w:t>
      </w:r>
    </w:p>
    <w:p w14:paraId="4A6779D1" w14:textId="77777777" w:rsidR="00407BA1" w:rsidRDefault="00407BA1" w:rsidP="00407BA1">
      <w:pPr>
        <w:widowControl/>
        <w:rPr>
          <w:rFonts w:hint="eastAsia"/>
        </w:rPr>
      </w:pPr>
    </w:p>
    <w:p w14:paraId="7EB91A65" w14:textId="77777777" w:rsidR="00407BA1" w:rsidRDefault="00407BA1" w:rsidP="00407BA1">
      <w:pPr>
        <w:widowControl/>
        <w:rPr>
          <w:rFonts w:hint="eastAsia"/>
        </w:rPr>
      </w:pPr>
      <w:r>
        <w:rPr>
          <w:rFonts w:hint="eastAsia"/>
        </w:rPr>
        <w:t xml:space="preserve">　　中共淫侈之风也传入了佛门。嵩山少林寺方丈释永信娶妻生子，把寺院据为产业，贪婪聚敛，而热衷表演升旗仪式献媚中共。更有龙泉寺学诚法师贪污僧团基金、长期精神控制并诱奸多名女弟子，被2名女弟子释贤启、释贤佳整理成95页的PDF文件揭之于世。</w:t>
      </w:r>
    </w:p>
    <w:p w14:paraId="1E3692DF" w14:textId="77777777" w:rsidR="00407BA1" w:rsidRDefault="00407BA1" w:rsidP="00407BA1">
      <w:pPr>
        <w:widowControl/>
        <w:rPr>
          <w:rFonts w:hint="eastAsia"/>
        </w:rPr>
      </w:pPr>
    </w:p>
    <w:p w14:paraId="2EAD4A5B" w14:textId="77777777" w:rsidR="00407BA1" w:rsidRDefault="00407BA1" w:rsidP="00407BA1">
      <w:pPr>
        <w:widowControl/>
        <w:rPr>
          <w:rFonts w:hint="eastAsia"/>
        </w:rPr>
      </w:pPr>
      <w:r>
        <w:rPr>
          <w:rFonts w:hint="eastAsia"/>
        </w:rPr>
        <w:t xml:space="preserve">＊＊＊＊＊＊　</w:t>
      </w:r>
    </w:p>
    <w:p w14:paraId="490A5AA0" w14:textId="77777777" w:rsidR="00407BA1" w:rsidRDefault="00407BA1" w:rsidP="00407BA1">
      <w:pPr>
        <w:widowControl/>
        <w:rPr>
          <w:rFonts w:hint="eastAsia"/>
        </w:rPr>
      </w:pPr>
    </w:p>
    <w:p w14:paraId="2D439699" w14:textId="77777777" w:rsidR="00407BA1" w:rsidRDefault="00407BA1" w:rsidP="00407BA1">
      <w:pPr>
        <w:widowControl/>
        <w:rPr>
          <w:rFonts w:hint="eastAsia"/>
        </w:rPr>
      </w:pPr>
      <w:r>
        <w:rPr>
          <w:rFonts w:hint="eastAsia"/>
        </w:rPr>
        <w:t xml:space="preserve">　　2012年，习近平上台后，发布“八项规定”，崇俭戒奢。不久，国人就发现原来他也是“马列主义打电筒，照人不照己”。2014年11月，习近平在北京召开APEC峰会，仅主会场雁栖湖国际会议中心即耗资十亿美元，极尽奢靡之能事，贵宾餐具68件一套，次者亦63件，富丽堂皇，骇人心目。</w:t>
      </w:r>
    </w:p>
    <w:p w14:paraId="14F549B2" w14:textId="77777777" w:rsidR="00407BA1" w:rsidRDefault="00407BA1" w:rsidP="00407BA1">
      <w:pPr>
        <w:widowControl/>
        <w:rPr>
          <w:rFonts w:hint="eastAsia"/>
        </w:rPr>
      </w:pPr>
    </w:p>
    <w:p w14:paraId="2118EA89" w14:textId="77777777" w:rsidR="00407BA1" w:rsidRDefault="00407BA1" w:rsidP="00407BA1">
      <w:pPr>
        <w:widowControl/>
        <w:rPr>
          <w:rFonts w:hint="eastAsia"/>
        </w:rPr>
      </w:pPr>
      <w:r>
        <w:rPr>
          <w:rFonts w:hint="eastAsia"/>
        </w:rPr>
        <w:t xml:space="preserve">　　2016年，黑龙江省鹤岗市有矿工不堪贫苦，买老鼠药拌肉食用，与妻子、女儿一同自杀。与此同时，鹤岗市委书记受贿7317万元，挪用公款3000万元，加起来超过一亿元，只判20年。</w:t>
      </w:r>
    </w:p>
    <w:p w14:paraId="53EA5E70" w14:textId="77777777" w:rsidR="00407BA1" w:rsidRDefault="00407BA1" w:rsidP="00407BA1">
      <w:pPr>
        <w:widowControl/>
        <w:rPr>
          <w:rFonts w:hint="eastAsia"/>
        </w:rPr>
      </w:pPr>
    </w:p>
    <w:p w14:paraId="6135D244" w14:textId="77777777" w:rsidR="00407BA1" w:rsidRDefault="00407BA1" w:rsidP="00407BA1">
      <w:pPr>
        <w:widowControl/>
        <w:rPr>
          <w:rFonts w:hint="eastAsia"/>
        </w:rPr>
      </w:pPr>
      <w:r>
        <w:rPr>
          <w:rFonts w:hint="eastAsia"/>
        </w:rPr>
        <w:t xml:space="preserve">　　2017年1月落马的重庆市武隆区政协党组书记张晓江贪污受贿，资产超过1亿元，一副眼镜6万元，烟酒只限中华、茅台，衣服非名牌不穿，相机非高档不玩，连</w:t>
      </w:r>
      <w:r>
        <w:rPr>
          <w:rFonts w:hint="eastAsia"/>
        </w:rPr>
        <w:lastRenderedPageBreak/>
        <w:t>洗锅碗也都用矿泉水，一年公款消费红酒30馀万；一个区的政协党组书记已经奢靡到这种地步，再往上的各级党政高干岂不是个个都该杀！</w:t>
      </w:r>
    </w:p>
    <w:p w14:paraId="68D063E6" w14:textId="77777777" w:rsidR="00407BA1" w:rsidRDefault="00407BA1" w:rsidP="00407BA1">
      <w:pPr>
        <w:widowControl/>
        <w:rPr>
          <w:rFonts w:hint="eastAsia"/>
        </w:rPr>
      </w:pPr>
    </w:p>
    <w:p w14:paraId="1D956FA9" w14:textId="77777777" w:rsidR="00407BA1" w:rsidRDefault="00407BA1" w:rsidP="00407BA1">
      <w:pPr>
        <w:widowControl/>
        <w:rPr>
          <w:rFonts w:hint="eastAsia"/>
        </w:rPr>
      </w:pPr>
      <w:r>
        <w:rPr>
          <w:rFonts w:hint="eastAsia"/>
        </w:rPr>
        <w:t xml:space="preserve">　　2020年1月4日，深圳光明区建设发展集团有限公司开年会，80多人晚餐花费16万元；一家小得不能再小的区一级国企，就能这样公款吃喝，更不用说中石化千万元吊灯等让老百姓瞠目结舌的奢华。几天后，1月13日，贵州盛华职业学院女生吴花燕因为贫穷，长期吃辣椒拌饭导致极度营养不良而去世，23岁仅身高1米35，体重43斤。再联想到华融党委书记赖小民家藏现金2亿元，中共贵州省委常委、副省长王晓光为了销赃，把大量的茅台年份酒倒进下水道，被查处时还剩4千多瓶，中石油董事长王宜林被查处财产9千亿元，可以说，这就是现实版的“朱门酒肉臭，路有冻死骨”。中共当局讳言吴花燕是饿死的，声称其患有所谓的“早衰综合症”。</w:t>
      </w:r>
    </w:p>
    <w:p w14:paraId="08E9589A" w14:textId="77777777" w:rsidR="00407BA1" w:rsidRDefault="00407BA1" w:rsidP="00407BA1">
      <w:pPr>
        <w:widowControl/>
        <w:rPr>
          <w:rFonts w:hint="eastAsia"/>
        </w:rPr>
      </w:pPr>
    </w:p>
    <w:p w14:paraId="7AF8B3E1" w14:textId="77777777" w:rsidR="00407BA1" w:rsidRDefault="00407BA1" w:rsidP="00407BA1">
      <w:pPr>
        <w:widowControl/>
        <w:rPr>
          <w:rFonts w:hint="eastAsia"/>
        </w:rPr>
      </w:pPr>
      <w:r>
        <w:rPr>
          <w:rFonts w:hint="eastAsia"/>
        </w:rPr>
        <w:t xml:space="preserve">＊＊＊＊＊＊　</w:t>
      </w:r>
    </w:p>
    <w:p w14:paraId="3219B7D3" w14:textId="77777777" w:rsidR="00407BA1" w:rsidRDefault="00407BA1" w:rsidP="00407BA1">
      <w:pPr>
        <w:widowControl/>
        <w:rPr>
          <w:rFonts w:hint="eastAsia"/>
        </w:rPr>
      </w:pPr>
    </w:p>
    <w:p w14:paraId="1FADE183" w14:textId="77777777" w:rsidR="00407BA1" w:rsidRDefault="00407BA1" w:rsidP="00407BA1">
      <w:pPr>
        <w:widowControl/>
        <w:rPr>
          <w:rFonts w:hint="eastAsia"/>
        </w:rPr>
      </w:pPr>
      <w:r>
        <w:rPr>
          <w:rFonts w:hint="eastAsia"/>
        </w:rPr>
        <w:t xml:space="preserve">　　2013年春，本文作者经常在南京市江宁区铜井镇桥头车站乘公交进城血透。等公交时，旁边有几个瓦工领着小工用大小石块修筑水泥河堤，中途嫌修得不好，还炸掉重修过一次；几周后，那段河堤终于修好了；又过了没多久，6月下旬，挖土机直接把铜井桥下的河道填平了，刚修的河堤也被埋在土下。在这一过程中，瓦工赚到了工钱，工头赚了差价，发包的镇政府官员拿到回扣，GDP也增加了，却是没有任何意义的浪费公帑。</w:t>
      </w:r>
    </w:p>
    <w:p w14:paraId="6CB1197B" w14:textId="77777777" w:rsidR="00407BA1" w:rsidRDefault="00407BA1" w:rsidP="00407BA1">
      <w:pPr>
        <w:widowControl/>
        <w:rPr>
          <w:rFonts w:hint="eastAsia"/>
        </w:rPr>
      </w:pPr>
    </w:p>
    <w:p w14:paraId="612B7B0B" w14:textId="77777777" w:rsidR="00407BA1" w:rsidRDefault="00407BA1" w:rsidP="00407BA1">
      <w:pPr>
        <w:widowControl/>
        <w:rPr>
          <w:rFonts w:hint="eastAsia"/>
        </w:rPr>
      </w:pPr>
      <w:r>
        <w:rPr>
          <w:rFonts w:hint="eastAsia"/>
        </w:rPr>
        <w:t xml:space="preserve">　　我从2014年6月搬到南京岱山廉租房，到2019年底，看到岱山社区居委会大的装修3次，一次比一次豪华，又搬迁一次，社区内甚至像公安局110中心一样立了一堵监控墙。我又曾经到隔几站路的西善桥街道便民服务中心办事，一楼办事大厅内大小屏幕总计36块，比银行网点还要多得多，看得人眼花缭乱。一个二线城市城郊结合部的基层组织就可以这样浪费财力，所以没有钱安置退伍老兵，而宁可出动装甲车镇压。</w:t>
      </w:r>
    </w:p>
    <w:p w14:paraId="5C1C3C78" w14:textId="77777777" w:rsidR="00407BA1" w:rsidRDefault="00407BA1" w:rsidP="00407BA1">
      <w:pPr>
        <w:widowControl/>
        <w:rPr>
          <w:rFonts w:hint="eastAsia"/>
        </w:rPr>
      </w:pPr>
    </w:p>
    <w:p w14:paraId="4248C1E0" w14:textId="77777777" w:rsidR="00407BA1" w:rsidRDefault="00407BA1" w:rsidP="00407BA1">
      <w:pPr>
        <w:widowControl/>
        <w:rPr>
          <w:rFonts w:hint="eastAsia"/>
        </w:rPr>
      </w:pPr>
      <w:r>
        <w:rPr>
          <w:rFonts w:hint="eastAsia"/>
        </w:rPr>
        <w:t xml:space="preserve">　　中国从1998年起搞房地产开发20多年，地产商贷款开发欠了33万亿的债，老百姓贷款买房欠了50万亿的债，而地方政府通过卖地本应赚盆满钵满，最终却也欠了100多万亿的地方债，银行业总资产217万亿，欠债超过200万亿，都在负债，钱到底去哪里了?</w:t>
      </w:r>
    </w:p>
    <w:p w14:paraId="7C4298FF" w14:textId="77777777" w:rsidR="00407BA1" w:rsidRDefault="00407BA1" w:rsidP="00407BA1">
      <w:pPr>
        <w:widowControl/>
        <w:rPr>
          <w:rFonts w:hint="eastAsia"/>
        </w:rPr>
      </w:pPr>
    </w:p>
    <w:p w14:paraId="21F45AAF" w14:textId="77777777" w:rsidR="00407BA1" w:rsidRDefault="00407BA1" w:rsidP="00407BA1">
      <w:pPr>
        <w:widowControl/>
        <w:rPr>
          <w:rFonts w:hint="eastAsia"/>
        </w:rPr>
      </w:pPr>
      <w:r>
        <w:rPr>
          <w:rFonts w:hint="eastAsia"/>
        </w:rPr>
        <w:t xml:space="preserve">　　2022年全国M2（货币供应量）为266万亿，2023年截止11月末，全国M2为291万亿，银行存款287万亿，只有4万亿在流通。巨额社会财富既不在国库，也不在百姓，而在那些贪官污吏手中，即“民穷国空而官独富”，而且很大一部分早已被中共高干家族转移到了国外。历史上各个朝代末年导致政权崩溃、鱼烂而亡的财政危机，根源也都在于对贪官污吏的失控。</w:t>
      </w:r>
    </w:p>
    <w:p w14:paraId="3647C2B7" w14:textId="77777777" w:rsidR="00407BA1" w:rsidRDefault="00407BA1" w:rsidP="00407BA1">
      <w:pPr>
        <w:widowControl/>
        <w:rPr>
          <w:rFonts w:hint="eastAsia"/>
        </w:rPr>
      </w:pPr>
    </w:p>
    <w:p w14:paraId="7A05C9D5" w14:textId="77777777" w:rsidR="00407BA1" w:rsidRDefault="00407BA1" w:rsidP="00407BA1">
      <w:pPr>
        <w:widowControl/>
        <w:rPr>
          <w:rFonts w:hint="eastAsia"/>
        </w:rPr>
      </w:pPr>
      <w:r>
        <w:rPr>
          <w:rFonts w:hint="eastAsia"/>
        </w:rPr>
        <w:lastRenderedPageBreak/>
        <w:t xml:space="preserve">　　2009年，海南澄迈县委书记杨思涛上任时，信誓旦旦：“说实话，我一个月工资加补贴差不多3800块，对我来说已经完全足够生活了。”最后因违法一查，敛财达3.38亿元。贵阳市实验小学女校长钟海燕2009年担任校长，至2023年案发共贪腐2.2亿元。</w:t>
      </w:r>
    </w:p>
    <w:p w14:paraId="4B1CEB09" w14:textId="77777777" w:rsidR="00407BA1" w:rsidRDefault="00407BA1" w:rsidP="00407BA1">
      <w:pPr>
        <w:widowControl/>
        <w:rPr>
          <w:rFonts w:hint="eastAsia"/>
        </w:rPr>
      </w:pPr>
    </w:p>
    <w:p w14:paraId="2F719F72" w14:textId="77777777" w:rsidR="00407BA1" w:rsidRDefault="00407BA1" w:rsidP="00407BA1">
      <w:pPr>
        <w:widowControl/>
        <w:rPr>
          <w:rFonts w:hint="eastAsia"/>
        </w:rPr>
      </w:pPr>
      <w:r>
        <w:rPr>
          <w:rFonts w:hint="eastAsia"/>
        </w:rPr>
        <w:t xml:space="preserve">　　2019年3月中旬，广西来宾市公安局禁毒支队副支队长黄宗兴，因严重违纪违法被调查，其没收个人财产清单包括：保时捷卡宴A231 2995CC、劳斯莱斯幻影6749CC小轿车、劳斯莱斯幻影6749CC小客车、梅赛德斯奔驰2996CC400L小轿车、克罗迪GLS635461CC越野车、指南者1998CC小客车、白色宝马X3小轿车、奔驰GLE4001MATIC、宝马X5、宝马X3、奥迪ADDLA6L　L8TAT各一辆，丰田普拉多越野车2辆，浦北县小江镇解放路房产40幢（天地楼）、浦北县万荣华府B区2幢1101号房产一套、浦北县万荣华府B区地下室车位两个、浦北县现场立新街南向（旧电视塔）的房产一栋、浦北县小江镇光明路49号地块两块、浦北县小江镇环城路房产一幢、南宁市青秀区民族大道136-6号南宁华润中心幸福里6号楼4802号一套及地下一层车位一个、南宁市青秀区民族大道136-6号南宁华润……（以下图片不全，特征、证号同前3个，单位为一套，应为套房），另有工商银行账号4个，余额合计121,7387.5元，及其他零星存款。一个不知名地级市的科级或副处级干部，就能贪腐到这种地步，已让人瞠目结舌，更不用说那些家产动辄数十、数百亿的落马高官，如原山西省国土资源厅副厅级官员王有明侵吞国资800亿，也只判了无期。</w:t>
      </w:r>
    </w:p>
    <w:p w14:paraId="34FEB6D3" w14:textId="77777777" w:rsidR="00407BA1" w:rsidRDefault="00407BA1" w:rsidP="00407BA1">
      <w:pPr>
        <w:widowControl/>
        <w:rPr>
          <w:rFonts w:hint="eastAsia"/>
        </w:rPr>
      </w:pPr>
    </w:p>
    <w:p w14:paraId="2AB89166" w14:textId="77777777" w:rsidR="00407BA1" w:rsidRDefault="00407BA1" w:rsidP="00407BA1">
      <w:pPr>
        <w:widowControl/>
        <w:rPr>
          <w:rFonts w:hint="eastAsia"/>
        </w:rPr>
      </w:pPr>
      <w:r>
        <w:rPr>
          <w:rFonts w:hint="eastAsia"/>
        </w:rPr>
        <w:t xml:space="preserve">　　根据江苏省镇江市中级人民法院2023年3月8日的查封公告，查封了已经退休近11年的原江苏省乡镇企业局副局长郗同福在连云港市的34套房产，其中不少是门面房，而郗同福在连云港市前后只干了1年半的市委常委兼区委书记。郗同福一共被收缴了64套房，最终只认定受贿不到1600万元，轻判12年。</w:t>
      </w:r>
    </w:p>
    <w:p w14:paraId="05AEBA3E" w14:textId="77777777" w:rsidR="00407BA1" w:rsidRDefault="00407BA1" w:rsidP="00407BA1">
      <w:pPr>
        <w:widowControl/>
        <w:rPr>
          <w:rFonts w:hint="eastAsia"/>
        </w:rPr>
      </w:pPr>
    </w:p>
    <w:p w14:paraId="1B2B9B3E" w14:textId="77777777" w:rsidR="00407BA1" w:rsidRDefault="00407BA1" w:rsidP="00407BA1">
      <w:pPr>
        <w:widowControl/>
        <w:rPr>
          <w:rFonts w:hint="eastAsia"/>
        </w:rPr>
      </w:pPr>
      <w:r>
        <w:rPr>
          <w:rFonts w:hint="eastAsia"/>
        </w:rPr>
        <w:t xml:space="preserve">　　2023年1月，国务院国资委研究中心主任、党委书记李保民获得的退休津贴发放标准为：退休费18500元，岗位津贴7700元，生活补贴3300元，过年补贴65000元，实发94500元。节日补贴：高级技术人员年货发放，日本进口野生大鳗鱼10Kg，黄鹤楼香烟两条，苏东坡酒（五粮液平替）五箱，家庭内部购房补贴20万。中共高干过一次年，就要给自己发30万元以上的补贴；只有把这些多吃多拿多占、贪婪无厌的中共高干都杀光灭绝，无权无势的普通中国人才可能有活路。</w:t>
      </w:r>
    </w:p>
    <w:p w14:paraId="72EF4E45" w14:textId="77777777" w:rsidR="00407BA1" w:rsidRDefault="00407BA1" w:rsidP="00407BA1">
      <w:pPr>
        <w:widowControl/>
        <w:rPr>
          <w:rFonts w:hint="eastAsia"/>
        </w:rPr>
      </w:pPr>
    </w:p>
    <w:p w14:paraId="619AA879" w14:textId="77777777" w:rsidR="00407BA1" w:rsidRDefault="00407BA1" w:rsidP="00407BA1">
      <w:pPr>
        <w:widowControl/>
        <w:rPr>
          <w:rFonts w:hint="eastAsia"/>
        </w:rPr>
      </w:pPr>
      <w:r>
        <w:rPr>
          <w:rFonts w:hint="eastAsia"/>
        </w:rPr>
        <w:t xml:space="preserve">　　2023年3月22日，深圳市交通局货运管理分局局长钟庚赐（已于2007年11月30日退休）的孙女以网名“北极鲶鱼”自曝“家里有9位数存款（亿元）”，声称“家里没个厅级以上干部的，都没资格和我说话”，又辱骂国人“支”，引起公愤。深圳市纪委监委调查半年多，仅予开除党籍、没收违法所得的处分，降为二级科员的退休待遇；实则钟庚赐早已带全家以及“9位数”的赃款到澳大利亚享清福去了。</w:t>
      </w:r>
    </w:p>
    <w:p w14:paraId="053E0A18" w14:textId="77777777" w:rsidR="00407BA1" w:rsidRDefault="00407BA1" w:rsidP="00407BA1">
      <w:pPr>
        <w:widowControl/>
        <w:rPr>
          <w:rFonts w:hint="eastAsia"/>
        </w:rPr>
      </w:pPr>
    </w:p>
    <w:p w14:paraId="3815EFEB" w14:textId="77777777" w:rsidR="00407BA1" w:rsidRDefault="00407BA1" w:rsidP="00407BA1">
      <w:pPr>
        <w:widowControl/>
        <w:rPr>
          <w:rFonts w:hint="eastAsia"/>
        </w:rPr>
      </w:pPr>
      <w:r>
        <w:rPr>
          <w:rFonts w:hint="eastAsia"/>
        </w:rPr>
        <w:t xml:space="preserve">　　2023年4月5日，美国冻结了13名中国国有银行高管在美国的巨额资金和其他资产共八万亿。这13名高管包括：建设银行亚洲分行总裁郭培刚、建设银行亚洲分行副主席兼首席执行官张军、建设银行亚洲分行财务官兼最高行政长官张持、建设银行</w:t>
      </w:r>
      <w:r>
        <w:rPr>
          <w:rFonts w:hint="eastAsia"/>
        </w:rPr>
        <w:lastRenderedPageBreak/>
        <w:t>亚洲总裁郭佩芳、建设银行副行长张俊、建设银行副行长马季智、农业银行行长赵欢、农业银行董事长周穆斌、农业银行董事温铁军、中信银行国际董事刘月屏、邮政储蓄银行行长李嘉靖、邮政储蓄银行副行长张学文、邮政储蓄银行副行长陶虹。</w:t>
      </w:r>
    </w:p>
    <w:p w14:paraId="3CA1E2DD" w14:textId="77777777" w:rsidR="00407BA1" w:rsidRDefault="00407BA1" w:rsidP="00407BA1">
      <w:pPr>
        <w:widowControl/>
        <w:rPr>
          <w:rFonts w:hint="eastAsia"/>
        </w:rPr>
      </w:pPr>
    </w:p>
    <w:p w14:paraId="2988FF9E" w14:textId="77777777" w:rsidR="00407BA1" w:rsidRDefault="00407BA1" w:rsidP="00407BA1">
      <w:pPr>
        <w:widowControl/>
        <w:rPr>
          <w:rFonts w:hint="eastAsia"/>
        </w:rPr>
      </w:pPr>
      <w:r>
        <w:rPr>
          <w:rFonts w:hint="eastAsia"/>
        </w:rPr>
        <w:t xml:space="preserve">　　毫不夸张地说，中共从上到下，包括习近平姐姐、侄女等在内，无官不贪，贪腐金额过亿元的高官、将军对百姓来说已经见怪不怪了。像周永康、王岐山这种巨奸大蠹、窃国大盗，中共已经不敢公布其财产数额。这也提示我们，要解决中国的金融、社会危机，让全国百姓有钱看病、上学、养老，只需要打倒中共，像中共早年挖地主浮财一样挖中共高干的浮财即可。</w:t>
      </w:r>
    </w:p>
    <w:p w14:paraId="07C3273E" w14:textId="77777777" w:rsidR="00407BA1" w:rsidRDefault="00407BA1" w:rsidP="00407BA1">
      <w:pPr>
        <w:widowControl/>
        <w:rPr>
          <w:rFonts w:hint="eastAsia"/>
        </w:rPr>
      </w:pPr>
    </w:p>
    <w:p w14:paraId="64C53D01" w14:textId="77777777" w:rsidR="00407BA1" w:rsidRDefault="00407BA1" w:rsidP="00407BA1">
      <w:pPr>
        <w:widowControl/>
        <w:rPr>
          <w:rFonts w:hint="eastAsia"/>
        </w:rPr>
      </w:pPr>
      <w:r>
        <w:rPr>
          <w:rFonts w:hint="eastAsia"/>
        </w:rPr>
        <w:t xml:space="preserve">＊＊＊＊＊＊　</w:t>
      </w:r>
    </w:p>
    <w:p w14:paraId="7DC23423" w14:textId="77777777" w:rsidR="00407BA1" w:rsidRDefault="00407BA1" w:rsidP="00407BA1">
      <w:pPr>
        <w:widowControl/>
        <w:rPr>
          <w:rFonts w:hint="eastAsia"/>
        </w:rPr>
      </w:pPr>
    </w:p>
    <w:p w14:paraId="1E572EAF" w14:textId="77777777" w:rsidR="00407BA1" w:rsidRDefault="00407BA1" w:rsidP="00407BA1">
      <w:pPr>
        <w:widowControl/>
        <w:rPr>
          <w:rFonts w:hint="eastAsia"/>
        </w:rPr>
      </w:pPr>
      <w:r>
        <w:rPr>
          <w:rFonts w:hint="eastAsia"/>
        </w:rPr>
        <w:t xml:space="preserve">　　中国人民解放军作为一个至今仍然完全处于计划体制的封闭体系，其内部的贪腐要比中共党政部门更加严重。</w:t>
      </w:r>
    </w:p>
    <w:p w14:paraId="11A6AEBE" w14:textId="77777777" w:rsidR="00407BA1" w:rsidRDefault="00407BA1" w:rsidP="00407BA1">
      <w:pPr>
        <w:widowControl/>
        <w:rPr>
          <w:rFonts w:hint="eastAsia"/>
        </w:rPr>
      </w:pPr>
    </w:p>
    <w:p w14:paraId="428A6738" w14:textId="77777777" w:rsidR="00407BA1" w:rsidRDefault="00407BA1" w:rsidP="00407BA1">
      <w:pPr>
        <w:widowControl/>
        <w:rPr>
          <w:rFonts w:hint="eastAsia"/>
        </w:rPr>
      </w:pPr>
      <w:r>
        <w:rPr>
          <w:rFonts w:hint="eastAsia"/>
        </w:rPr>
        <w:t xml:space="preserve">　　早在1998年9月，时任国务院总理的朱镕基召开全国打击走私工作会议，坦承全年走私总额约8千亿元，军方至少5千亿元，逃税1600亿元，八成为各级将领私分。当年11月，中共中央军委在西山召开纪委生活会，国防部长迟浩田称全年军费过半用于三公消费。将军们如郭伯雄等，一个个吃得脑满肠肥，甚至不得已开展减肥运动。</w:t>
      </w:r>
    </w:p>
    <w:p w14:paraId="52A6B206" w14:textId="77777777" w:rsidR="00407BA1" w:rsidRDefault="00407BA1" w:rsidP="00407BA1">
      <w:pPr>
        <w:widowControl/>
        <w:rPr>
          <w:rFonts w:hint="eastAsia"/>
        </w:rPr>
      </w:pPr>
    </w:p>
    <w:p w14:paraId="6008727C" w14:textId="77777777" w:rsidR="00407BA1" w:rsidRDefault="00407BA1" w:rsidP="00407BA1">
      <w:pPr>
        <w:widowControl/>
        <w:rPr>
          <w:rFonts w:hint="eastAsia"/>
        </w:rPr>
      </w:pPr>
      <w:r>
        <w:rPr>
          <w:rFonts w:hint="eastAsia"/>
        </w:rPr>
        <w:t xml:space="preserve">　　军队中买官卖官蔚然成风，各级军官都明码标价，彻底腐化。比如，2014年，上士转一期士官要向上级进贡3年的津贴，副团转正则要120万。2014年3月，中共中央军委副主席徐才厚落马后，坦承全军大区正职仅刘源、刘亚洲两人从未向其行贿；并不是这两个人多么高风亮节，而是因为刘源是原国家主席刘少奇的儿子，刘亚洲是原国家主席李先念的女婿，后台够硬而已。原总后勤部副部长谷俊山身家六十八亿元，仅在北京二环即有170平米豪宅30多套，又以私房79套包养情妇23人，自称玩腻国内女明星。王震儿媳征伟倩则于2022年12月28日在中国农业银行香港分行一次性存入3千亿元。可见那些口口声声“为人民服务”的将军，毕生所志不过是拼命捞钱、玩女人而已。</w:t>
      </w:r>
    </w:p>
    <w:p w14:paraId="3F1CE4E0" w14:textId="77777777" w:rsidR="00407BA1" w:rsidRDefault="00407BA1" w:rsidP="00407BA1">
      <w:pPr>
        <w:widowControl/>
        <w:rPr>
          <w:rFonts w:hint="eastAsia"/>
        </w:rPr>
      </w:pPr>
    </w:p>
    <w:p w14:paraId="52853972" w14:textId="77777777" w:rsidR="00407BA1" w:rsidRDefault="00407BA1" w:rsidP="00407BA1">
      <w:pPr>
        <w:widowControl/>
        <w:rPr>
          <w:rFonts w:hint="eastAsia"/>
        </w:rPr>
      </w:pPr>
      <w:r>
        <w:rPr>
          <w:rFonts w:hint="eastAsia"/>
        </w:rPr>
        <w:t xml:space="preserve">　　据称，济南军队离退休干部2025年的生日蛋糕招标价163万7100元。</w:t>
      </w:r>
    </w:p>
    <w:p w14:paraId="5BF99C9C" w14:textId="77777777" w:rsidR="00407BA1" w:rsidRDefault="00407BA1" w:rsidP="00407BA1">
      <w:pPr>
        <w:widowControl/>
        <w:rPr>
          <w:rFonts w:hint="eastAsia"/>
        </w:rPr>
      </w:pPr>
    </w:p>
    <w:p w14:paraId="11F9F07B" w14:textId="77777777" w:rsidR="00407BA1" w:rsidRDefault="00407BA1" w:rsidP="00407BA1">
      <w:pPr>
        <w:widowControl/>
        <w:rPr>
          <w:rFonts w:hint="eastAsia"/>
        </w:rPr>
      </w:pPr>
      <w:r>
        <w:rPr>
          <w:rFonts w:hint="eastAsia"/>
        </w:rPr>
        <w:t xml:space="preserve">　　高级将领们骄奢淫逸，底层士兵则猪狗不如，越战牺牲战士的抚恤金还不够一头猪钱。云南嵩明人赵占英，1984年阵亡，年仅21岁，葬于麻栗坡陵园，其母向嵩明当地乡政府多次申请路费未果，于是自己攒了20年，2004年才终于攒够了路费200元，穿过163公里，首次来到陵园，在儿子坟前痛哭。这样的政权，还值得人民子弟兵去保卫吗？</w:t>
      </w:r>
    </w:p>
    <w:p w14:paraId="3C8B5010" w14:textId="77777777" w:rsidR="00407BA1" w:rsidRDefault="00407BA1" w:rsidP="00407BA1">
      <w:pPr>
        <w:widowControl/>
        <w:rPr>
          <w:rFonts w:hint="eastAsia"/>
        </w:rPr>
      </w:pPr>
    </w:p>
    <w:p w14:paraId="478B4430" w14:textId="77777777" w:rsidR="00407BA1" w:rsidRDefault="00407BA1" w:rsidP="00407BA1">
      <w:pPr>
        <w:widowControl/>
        <w:rPr>
          <w:rFonts w:hint="eastAsia"/>
        </w:rPr>
      </w:pPr>
      <w:r>
        <w:rPr>
          <w:rFonts w:hint="eastAsia"/>
        </w:rPr>
        <w:t xml:space="preserve">　　人民解放军的军事演习弄虚作假，先放炮后立靶，所以百发百中；红蓝军对抗演习，每次都是红军大获全胜。这样“上下递相赇赂”、训练公然造假、欺下罔上、淫乱自</w:t>
      </w:r>
      <w:r>
        <w:rPr>
          <w:rFonts w:hint="eastAsia"/>
        </w:rPr>
        <w:lastRenderedPageBreak/>
        <w:t>恣的人民军队，如同一个光鲜亮丽的脓包，用来威吓、镇压老百姓绰绰有余，如2022年7月10日清晨，大批便衣军警列队跑步到中国人民银行郑州支行前暴殴维权的河南村镇银行储户，有的储户眼睛都被打瞎了；用来对外作战则马上原形毕露，一败涂地。</w:t>
      </w:r>
    </w:p>
    <w:p w14:paraId="44C3BF20" w14:textId="77777777" w:rsidR="00407BA1" w:rsidRDefault="00407BA1" w:rsidP="00407BA1">
      <w:pPr>
        <w:widowControl/>
        <w:rPr>
          <w:rFonts w:hint="eastAsia"/>
        </w:rPr>
      </w:pPr>
    </w:p>
    <w:p w14:paraId="248818BA" w14:textId="77777777" w:rsidR="00407BA1" w:rsidRDefault="00407BA1" w:rsidP="00407BA1">
      <w:pPr>
        <w:widowControl/>
        <w:rPr>
          <w:rFonts w:hint="eastAsia"/>
        </w:rPr>
      </w:pPr>
      <w:r>
        <w:rPr>
          <w:rFonts w:hint="eastAsia"/>
        </w:rPr>
        <w:t xml:space="preserve">　　九十年代中期，印度大力发展核武器，直到正式拥有核弹，中共对此视而不见，导致我国成为唯一一个被核武国家俄罗斯、朝鲜、印度、巴基斯坦包围的国家。</w:t>
      </w:r>
    </w:p>
    <w:p w14:paraId="142952D7" w14:textId="77777777" w:rsidR="00407BA1" w:rsidRDefault="00407BA1" w:rsidP="00407BA1">
      <w:pPr>
        <w:widowControl/>
        <w:rPr>
          <w:rFonts w:hint="eastAsia"/>
        </w:rPr>
      </w:pPr>
    </w:p>
    <w:p w14:paraId="105BCF96" w14:textId="77777777" w:rsidR="00407BA1" w:rsidRDefault="00407BA1" w:rsidP="00407BA1">
      <w:pPr>
        <w:widowControl/>
        <w:rPr>
          <w:rFonts w:hint="eastAsia"/>
        </w:rPr>
      </w:pPr>
      <w:r>
        <w:rPr>
          <w:rFonts w:hint="eastAsia"/>
        </w:rPr>
        <w:t xml:space="preserve">　　2017年印军侵入洞朗，阻止中方修路，人民解放军不敢还击，而是在阵地前拉横幅抗议，也不管印军官兵能不能看懂。最后习近平承诺停止修路，并许诺通过亚投行赠送印度1亿美元贷款，印军才撤出。</w:t>
      </w:r>
    </w:p>
    <w:p w14:paraId="2D3759ED" w14:textId="77777777" w:rsidR="00407BA1" w:rsidRDefault="00407BA1" w:rsidP="00407BA1">
      <w:pPr>
        <w:widowControl/>
        <w:rPr>
          <w:rFonts w:hint="eastAsia"/>
        </w:rPr>
      </w:pPr>
    </w:p>
    <w:p w14:paraId="3F81A7EC" w14:textId="77777777" w:rsidR="00407BA1" w:rsidRDefault="00407BA1" w:rsidP="00407BA1">
      <w:pPr>
        <w:widowControl/>
        <w:rPr>
          <w:rFonts w:hint="eastAsia"/>
        </w:rPr>
      </w:pPr>
      <w:r>
        <w:rPr>
          <w:rFonts w:hint="eastAsia"/>
        </w:rPr>
        <w:t xml:space="preserve">　　2020年6月，中印于加勒万河谷冲突，互有伤亡。印军高调礼葬阵亡士兵20人，中共却不敢承认解放军有伤亡（外界推测超过印军一倍，且至少有一名指挥官丧生），强迫死亡士兵家属低调安葬。习近平以抗疫贷款的名义通过亚投行赠送印方7.5亿美元求和，并许诺2年内贷给印度50亿美元，印军才答应与解放军一同撤出班公湖前线；印军随即又增兵超过3千，并用中共赔款从俄罗斯购买新式战机33架及导弹等。8月29日，解放军500人突袭班公湖南岸印控区，被击退，印军乘胜推进4公里。国防部长魏凤和在莫斯科会晤印度防长拉杰纳特·辛格，要求印方不要传播战报等“负面信息”，因为中共一贯对国内严密封锁战败消息，糊弄人民，称解放军“战无不胜”。</w:t>
      </w:r>
    </w:p>
    <w:p w14:paraId="6C13E5DE" w14:textId="77777777" w:rsidR="00407BA1" w:rsidRDefault="00407BA1" w:rsidP="00407BA1">
      <w:pPr>
        <w:widowControl/>
        <w:rPr>
          <w:rFonts w:hint="eastAsia"/>
        </w:rPr>
      </w:pPr>
    </w:p>
    <w:p w14:paraId="52666D62" w14:textId="77777777" w:rsidR="00407BA1" w:rsidRDefault="00407BA1" w:rsidP="00407BA1">
      <w:pPr>
        <w:widowControl/>
        <w:rPr>
          <w:rFonts w:hint="eastAsia"/>
        </w:rPr>
      </w:pPr>
      <w:r>
        <w:rPr>
          <w:rFonts w:hint="eastAsia"/>
        </w:rPr>
        <w:t xml:space="preserve">　　2021年2月中旬，中共宣称2020年6月15日，解放军80馀人以冷兵器击退印军600人，仅死4人，而毙印军一连120人左右，遭到网民6人质疑。6人随后被以“寻衅滋事”刑拘。同年3月，《刑法修正案》生效，又以“诬毁烈士”追控南京网民“辣笔小球”并判刑8月。如果真的打胜了，为什么还要赔款求和？</w:t>
      </w:r>
    </w:p>
    <w:p w14:paraId="3E7F2CA2" w14:textId="77777777" w:rsidR="00407BA1" w:rsidRDefault="00407BA1" w:rsidP="00407BA1">
      <w:pPr>
        <w:widowControl/>
        <w:rPr>
          <w:rFonts w:hint="eastAsia"/>
        </w:rPr>
      </w:pPr>
    </w:p>
    <w:p w14:paraId="2FE00923" w14:textId="77777777" w:rsidR="00407BA1" w:rsidRDefault="00407BA1" w:rsidP="00407BA1">
      <w:pPr>
        <w:widowControl/>
        <w:rPr>
          <w:rFonts w:hint="eastAsia"/>
        </w:rPr>
      </w:pPr>
      <w:r>
        <w:rPr>
          <w:rFonts w:hint="eastAsia"/>
        </w:rPr>
        <w:t xml:space="preserve">　　2022年8月上旬，习近平乘着全国人民的注意力被吸引到美国众议长佩洛西访台上，悄悄让解放军退出班公湖，拱手让给印军。</w:t>
      </w:r>
    </w:p>
    <w:p w14:paraId="40CB45BA" w14:textId="77777777" w:rsidR="00407BA1" w:rsidRDefault="00407BA1" w:rsidP="00407BA1">
      <w:pPr>
        <w:widowControl/>
        <w:rPr>
          <w:rFonts w:hint="eastAsia"/>
        </w:rPr>
      </w:pPr>
    </w:p>
    <w:p w14:paraId="513ECB62" w14:textId="77777777" w:rsidR="00407BA1" w:rsidRDefault="00407BA1" w:rsidP="00407BA1">
      <w:pPr>
        <w:widowControl/>
        <w:rPr>
          <w:rFonts w:hint="eastAsia"/>
        </w:rPr>
      </w:pPr>
      <w:r>
        <w:rPr>
          <w:rFonts w:hint="eastAsia"/>
        </w:rPr>
        <w:t xml:space="preserve">　　同年12月9日，中印在藏南（印称阿鲁纳恰尔邦）达旺地区发生冲突，中方300人打印度150人，结果中方100人受伤，12人被俘，印军伤者不到20人。中共政府照例装作没有任何事情发生，天下太平，直至被印度媒体曝出，外交部发言人汪文斌仍然羞答答地表示“中印目前边境局势总体平稳”。</w:t>
      </w:r>
    </w:p>
    <w:p w14:paraId="710D4E22" w14:textId="77777777" w:rsidR="00407BA1" w:rsidRDefault="00407BA1" w:rsidP="00407BA1">
      <w:pPr>
        <w:widowControl/>
        <w:rPr>
          <w:rFonts w:hint="eastAsia"/>
        </w:rPr>
      </w:pPr>
    </w:p>
    <w:p w14:paraId="267B5EE5" w14:textId="77777777" w:rsidR="00407BA1" w:rsidRDefault="00407BA1" w:rsidP="00407BA1">
      <w:pPr>
        <w:widowControl/>
        <w:rPr>
          <w:rFonts w:hint="eastAsia"/>
        </w:rPr>
      </w:pPr>
      <w:r>
        <w:rPr>
          <w:rFonts w:hint="eastAsia"/>
        </w:rPr>
        <w:t xml:space="preserve">　　以上就是在伟大的人民领袖习近平领导下，战无不胜的中国人民解放军的光辉战绩。这些事实清楚地表明，中共已经走上了晚清政府一样的穷途末路：对外赔款割地求和，对内则毫无顾忌地大打出手。当内外危机一起爆发，中共统治摇摇欲坠之时，发动收复台湾的战争就成为唯一的选择，这也是中共一惯“窝里横”的本色。</w:t>
      </w:r>
    </w:p>
    <w:p w14:paraId="65F44A6F" w14:textId="77777777" w:rsidR="00407BA1" w:rsidRDefault="00407BA1" w:rsidP="00407BA1">
      <w:pPr>
        <w:widowControl/>
        <w:rPr>
          <w:rFonts w:hint="eastAsia"/>
        </w:rPr>
      </w:pPr>
    </w:p>
    <w:p w14:paraId="67D87CF5" w14:textId="77777777" w:rsidR="00407BA1" w:rsidRDefault="00407BA1" w:rsidP="00407BA1">
      <w:pPr>
        <w:widowControl/>
        <w:rPr>
          <w:rFonts w:hint="eastAsia"/>
        </w:rPr>
      </w:pPr>
      <w:r>
        <w:rPr>
          <w:rFonts w:hint="eastAsia"/>
        </w:rPr>
        <w:lastRenderedPageBreak/>
        <w:t xml:space="preserve">　　共军西部战区再三败给印度阿三，丢了班公湖，不啻丧家之犬，却在2023年5月正义凛然地批判脱口秀演员李昊石调侃野狗“作风优良，能打胜战”，声称“真真切切地感受到了挑衅、侮辱和激愤”；对外怂蛋，对内豪横，真是野狗不如！</w:t>
      </w:r>
    </w:p>
    <w:p w14:paraId="773EADC6" w14:textId="77777777" w:rsidR="00407BA1" w:rsidRDefault="00407BA1" w:rsidP="00407BA1">
      <w:pPr>
        <w:widowControl/>
        <w:rPr>
          <w:rFonts w:hint="eastAsia"/>
        </w:rPr>
      </w:pPr>
    </w:p>
    <w:p w14:paraId="3A9D7EEA" w14:textId="77777777" w:rsidR="00407BA1" w:rsidRDefault="00407BA1" w:rsidP="00407BA1">
      <w:pPr>
        <w:widowControl/>
        <w:rPr>
          <w:rFonts w:hint="eastAsia"/>
        </w:rPr>
      </w:pPr>
      <w:r>
        <w:rPr>
          <w:rFonts w:hint="eastAsia"/>
        </w:rPr>
        <w:t xml:space="preserve">＊＊＊＊＊＊　</w:t>
      </w:r>
    </w:p>
    <w:p w14:paraId="471AA5C2" w14:textId="77777777" w:rsidR="00407BA1" w:rsidRDefault="00407BA1" w:rsidP="00407BA1">
      <w:pPr>
        <w:widowControl/>
        <w:rPr>
          <w:rFonts w:hint="eastAsia"/>
        </w:rPr>
      </w:pPr>
    </w:p>
    <w:p w14:paraId="6455D9A4" w14:textId="77777777" w:rsidR="00407BA1" w:rsidRDefault="00407BA1" w:rsidP="00407BA1">
      <w:pPr>
        <w:widowControl/>
        <w:rPr>
          <w:rFonts w:hint="eastAsia"/>
        </w:rPr>
      </w:pPr>
      <w:r>
        <w:rPr>
          <w:rFonts w:hint="eastAsia"/>
        </w:rPr>
        <w:t xml:space="preserve">　　上世纪末，我国民间流传一个笑话：把共产党的干部排成一排，间隔枪毙，必有漏网的；挨个打死，又肯定有冤枉的。过了20年，老百姓对贪污几亿、几十亿的贪官新闻已经感觉麻木了，比如海南省高级人民院副院长张家慧及其丈夫刘远生被举报家产超过200亿元。清季诗人龚自珍有感于当时“官无廉官，吏无能吏，兵无勇士，军无良将，民无良民，甚至盗无侠盗”，大呼“亡国灭种，大祸临头”；当前的中国也正是如此。2014年9月，《人民日报》客户端发文《近5%地市一把手落马意味什么》，网友点赞最高的评论是“95%的地委书记漏网了”。可以毫不夸张地说，把中共县级以上、政府处级以上、军队团级以上干部全部枪毙，杀一万个人也不见得会有一个冤死的；因此，每一个暗杀中共高官的国民都是为民除害的“侠之大者”。</w:t>
      </w:r>
    </w:p>
    <w:p w14:paraId="4C8B646F" w14:textId="77777777" w:rsidR="00407BA1" w:rsidRDefault="00407BA1" w:rsidP="00407BA1">
      <w:pPr>
        <w:widowControl/>
        <w:rPr>
          <w:rFonts w:hint="eastAsia"/>
        </w:rPr>
      </w:pPr>
    </w:p>
    <w:p w14:paraId="1A98D9D5" w14:textId="77777777" w:rsidR="00407BA1" w:rsidRDefault="00407BA1" w:rsidP="00407BA1">
      <w:pPr>
        <w:widowControl/>
        <w:rPr>
          <w:rFonts w:hint="eastAsia"/>
        </w:rPr>
      </w:pPr>
      <w:r>
        <w:rPr>
          <w:rFonts w:hint="eastAsia"/>
        </w:rPr>
        <w:t xml:space="preserve">　　●唯利是图　</w:t>
      </w:r>
    </w:p>
    <w:p w14:paraId="74E97C3E" w14:textId="77777777" w:rsidR="00407BA1" w:rsidRDefault="00407BA1" w:rsidP="00407BA1">
      <w:pPr>
        <w:widowControl/>
        <w:rPr>
          <w:rFonts w:hint="eastAsia"/>
        </w:rPr>
      </w:pPr>
    </w:p>
    <w:p w14:paraId="3C505BBF" w14:textId="77777777" w:rsidR="00407BA1" w:rsidRDefault="00407BA1" w:rsidP="00407BA1">
      <w:pPr>
        <w:widowControl/>
        <w:rPr>
          <w:rFonts w:hint="eastAsia"/>
        </w:rPr>
      </w:pPr>
      <w:r>
        <w:rPr>
          <w:rFonts w:hint="eastAsia"/>
        </w:rPr>
        <w:t xml:space="preserve">　　在“百家讲坛”讲三国而闻名的易中天总结“中国式逻辑”：一，问态度，不问事实；二，问动机，不问是非；三，问亲疏，不问道理。一言以概之，即“利益至上，不分是非”；典型理论是“不管黑猫白猫，抓到老鼠就是好猫”。</w:t>
      </w:r>
    </w:p>
    <w:p w14:paraId="71DC86B9" w14:textId="77777777" w:rsidR="00407BA1" w:rsidRDefault="00407BA1" w:rsidP="00407BA1">
      <w:pPr>
        <w:widowControl/>
        <w:rPr>
          <w:rFonts w:hint="eastAsia"/>
        </w:rPr>
      </w:pPr>
    </w:p>
    <w:p w14:paraId="34296D54" w14:textId="77777777" w:rsidR="00407BA1" w:rsidRDefault="00407BA1" w:rsidP="00407BA1">
      <w:pPr>
        <w:widowControl/>
        <w:rPr>
          <w:rFonts w:hint="eastAsia"/>
        </w:rPr>
      </w:pPr>
      <w:r>
        <w:rPr>
          <w:rFonts w:hint="eastAsia"/>
        </w:rPr>
        <w:t xml:space="preserve">　　中共作为典型的马基雅维利主义者，党性的精髓是唯利是图，即对他人持功利性、工具性态度，为了达到目的可以不惜一切手段，弃信绝义，以至泯灭人性。例如，1945年10月，中共诱降国军新编第八军高树勋，改编为民主建国军，1947年，就诬陷高树勋“阴谋暴动”而逮捕之；中共建国前后以家国情怀引诱大量知识分子回国报效，却在几年后以”引蛇出洞“的方式打成右派，大多数惨死于文革。</w:t>
      </w:r>
    </w:p>
    <w:p w14:paraId="34540EC0" w14:textId="77777777" w:rsidR="00407BA1" w:rsidRDefault="00407BA1" w:rsidP="00407BA1">
      <w:pPr>
        <w:widowControl/>
        <w:rPr>
          <w:rFonts w:hint="eastAsia"/>
        </w:rPr>
      </w:pPr>
    </w:p>
    <w:p w14:paraId="17C6B06C" w14:textId="77777777" w:rsidR="00407BA1" w:rsidRDefault="00407BA1" w:rsidP="00407BA1">
      <w:pPr>
        <w:widowControl/>
        <w:rPr>
          <w:rFonts w:hint="eastAsia"/>
        </w:rPr>
      </w:pPr>
      <w:r>
        <w:rPr>
          <w:rFonts w:hint="eastAsia"/>
        </w:rPr>
        <w:t xml:space="preserve">　　中共对历史同样持功利性、工具性态度。宣称死亡30万人的南京大屠杀不能忘记，而对饿死至少4750万农民的三年饥荒、受害者过亿的文化大革命、沙俄侵占中国160万平方公里沃土等历史事实，则称“纠缠历史没有意义”。2017年6月30日，外交部发言人陆慷答记者问《中英联合声明》承诺“港人治港”、“高度自治”，中央为何全面管治香港时，声称《中英联合声明》是历史文件，无现实意义，对中央治港无约束力；2020年6月，英国放宽海外护照权限以庇护遁英港人，外交部发言人赵立坚即指责其违背《中英联合声明》，该文件又突然有了现实意义。</w:t>
      </w:r>
    </w:p>
    <w:p w14:paraId="3C6ADC74" w14:textId="77777777" w:rsidR="00407BA1" w:rsidRDefault="00407BA1" w:rsidP="00407BA1">
      <w:pPr>
        <w:widowControl/>
        <w:rPr>
          <w:rFonts w:hint="eastAsia"/>
        </w:rPr>
      </w:pPr>
    </w:p>
    <w:p w14:paraId="6A9810F9" w14:textId="77777777" w:rsidR="00407BA1" w:rsidRDefault="00407BA1" w:rsidP="00407BA1">
      <w:pPr>
        <w:widowControl/>
        <w:rPr>
          <w:rFonts w:hint="eastAsia"/>
        </w:rPr>
      </w:pPr>
      <w:r>
        <w:rPr>
          <w:rFonts w:hint="eastAsia"/>
        </w:rPr>
        <w:t xml:space="preserve">　　2008年金融危机之后，西方国家开始流行用国家资本主义的视角分析中国，即把中共看成一家极端自私的公司，以“专制理性”的治理逻辑来运行。世界上除了我们中国，没有哪个国家把行政管理变成经济产业，路政、交管、税务、环保、卫生、计生、工商、城管等几乎所有行政部门都是利益驱动的罚款机器；也没有哪个国家把学</w:t>
      </w:r>
      <w:r>
        <w:rPr>
          <w:rFonts w:hint="eastAsia"/>
        </w:rPr>
        <w:lastRenderedPageBreak/>
        <w:t>生、老人、病人、死人当作赚钱生意的来源，几乎所有的学校、养老院、医院、火葬场，都变成了少数利益集团的赚钱机器。上世纪90年代中期，中共地方政府甚至一度靠卖“农转非”户口赚钱。</w:t>
      </w:r>
    </w:p>
    <w:p w14:paraId="66D0218E" w14:textId="77777777" w:rsidR="00407BA1" w:rsidRDefault="00407BA1" w:rsidP="00407BA1">
      <w:pPr>
        <w:widowControl/>
        <w:rPr>
          <w:rFonts w:hint="eastAsia"/>
        </w:rPr>
      </w:pPr>
    </w:p>
    <w:p w14:paraId="59A44383" w14:textId="77777777" w:rsidR="00407BA1" w:rsidRDefault="00407BA1" w:rsidP="00407BA1">
      <w:pPr>
        <w:widowControl/>
        <w:rPr>
          <w:rFonts w:hint="eastAsia"/>
        </w:rPr>
      </w:pPr>
      <w:r>
        <w:rPr>
          <w:rFonts w:hint="eastAsia"/>
        </w:rPr>
        <w:t xml:space="preserve">　　中共权贵通过垄断烟草行业赚取巨亿利润，故对禁烟极其敷衍，直接表现就是社会上的年轻女烟民越来越多，并且拒绝像欧美发达国家一样向国民公布每年因吸烟死亡的人数；只含尼古丁溶液的电子烟能减少香烟95%的危害，中共为了维持烟草行业暴利，禁止网售电子烟，把电子烟纳入烟草管理，甚至强迫电子烟加入烟草提取物，宁可毒害国民也要维持其行业暴利；2025年底，烟民试验发现，国产香烟只能燃烧四分钟，而日本烟可以燃烧七分钟，可见国产烟为了增加销量，竟然添加了助燃剂。</w:t>
      </w:r>
    </w:p>
    <w:p w14:paraId="0DBEED42" w14:textId="77777777" w:rsidR="00407BA1" w:rsidRDefault="00407BA1" w:rsidP="00407BA1">
      <w:pPr>
        <w:widowControl/>
        <w:rPr>
          <w:rFonts w:hint="eastAsia"/>
        </w:rPr>
      </w:pPr>
    </w:p>
    <w:p w14:paraId="70A0A955" w14:textId="77777777" w:rsidR="00407BA1" w:rsidRDefault="00407BA1" w:rsidP="00407BA1">
      <w:pPr>
        <w:widowControl/>
        <w:rPr>
          <w:rFonts w:hint="eastAsia"/>
        </w:rPr>
      </w:pPr>
      <w:r>
        <w:rPr>
          <w:rFonts w:hint="eastAsia"/>
        </w:rPr>
        <w:t xml:space="preserve">　　2021年8月3日，《经济参考报》发文《“精神鸦片”竟长成数千亿产业》，沿袭之前把电子游戏视为“精神鸦片”、洪水猛兽的论调。2022年10月下旬，国家市场监管总局批准中国联通与腾讯设立混改新公司，也就是国资入股腾讯。随后，11月16日，人民网发布评论称“深度挖掘电子游戏产业价值，机不可失”，中国音数协游戏工委、中国游戏产业研究院联合伽马数据发布报告称“未成年人沉迷游戏问题已经基本解决”。</w:t>
      </w:r>
    </w:p>
    <w:p w14:paraId="5E8D1019" w14:textId="77777777" w:rsidR="00407BA1" w:rsidRDefault="00407BA1" w:rsidP="00407BA1">
      <w:pPr>
        <w:widowControl/>
        <w:rPr>
          <w:rFonts w:hint="eastAsia"/>
        </w:rPr>
      </w:pPr>
    </w:p>
    <w:p w14:paraId="64AF7069" w14:textId="77777777" w:rsidR="00407BA1" w:rsidRDefault="00407BA1" w:rsidP="00407BA1">
      <w:pPr>
        <w:widowControl/>
        <w:rPr>
          <w:rFonts w:hint="eastAsia"/>
        </w:rPr>
      </w:pPr>
      <w:r>
        <w:rPr>
          <w:rFonts w:hint="eastAsia"/>
        </w:rPr>
        <w:t xml:space="preserve">　　中共的唯利是图决定了其必然急功近利、鼠目寸光，只能“头痛医头，脚痛医脚”。文革后，几千万知青几乎全部回城，无所事事，造成住房紧张、就业困难、社会治安混乱，邓小平认为中国的根本问题就是人太多了，于是从1982年开始严厉推行计划生育，先后屠杀了几千万婴儿，同时对超生者“扒房牵牛”式的强行罚款导致无数农民家破人亡，人财两空；90年代，湖南邵阳、四川、福建等地计生部门强行掳走超生婴儿转卖到国内外以牟利，外销一个婴儿获利高达3000美元，故乐此不疲。进入2010年代后，由于人口红利消失，快速进入老龄化，社保基金入不敷出，于是放开二胎，甚至很鸡贼地允许医保报销辅助生殖、割包皮、购买“伟哥”的费用，而剔除避孕药，又立法设立离婚冷静期，宣传“单身的人衰老速度更快”，以为这样就可以让老百姓多生小孩当韭菜。</w:t>
      </w:r>
    </w:p>
    <w:p w14:paraId="39786A79" w14:textId="77777777" w:rsidR="00407BA1" w:rsidRDefault="00407BA1" w:rsidP="00407BA1">
      <w:pPr>
        <w:widowControl/>
        <w:rPr>
          <w:rFonts w:hint="eastAsia"/>
        </w:rPr>
      </w:pPr>
    </w:p>
    <w:p w14:paraId="5B99873C" w14:textId="77777777" w:rsidR="00407BA1" w:rsidRDefault="00407BA1" w:rsidP="00407BA1">
      <w:pPr>
        <w:widowControl/>
        <w:rPr>
          <w:rFonts w:hint="eastAsia"/>
        </w:rPr>
      </w:pPr>
      <w:r>
        <w:rPr>
          <w:rFonts w:hint="eastAsia"/>
        </w:rPr>
        <w:t xml:space="preserve">　　自相矛盾的是，地方计生部门为了谋取私利，仍对超生照罚不误：2019年1月，山东菏泽市成武县有农民生三胎被罚社会抚养费64226元，县法院强扣存款22900馀元；同月，广西桂林市全州县女子胡某未婚生育被县卫健局强征9.3万元社会抚养费；2020年6月，广州番禺区夫妇生三胎被冻结账户强征社会抚养费近32万元；2021年，安徽省芜湖市南陵县中学教师徐平超生被双开，四川安岳一户八胎被罚社会抚养费266万，曝光后改1万元。</w:t>
      </w:r>
    </w:p>
    <w:p w14:paraId="2BE5FC7D" w14:textId="77777777" w:rsidR="00407BA1" w:rsidRDefault="00407BA1" w:rsidP="00407BA1">
      <w:pPr>
        <w:widowControl/>
        <w:rPr>
          <w:rFonts w:hint="eastAsia"/>
        </w:rPr>
      </w:pPr>
    </w:p>
    <w:p w14:paraId="31140C45" w14:textId="77777777" w:rsidR="00407BA1" w:rsidRDefault="00407BA1" w:rsidP="00407BA1">
      <w:pPr>
        <w:widowControl/>
        <w:rPr>
          <w:rFonts w:hint="eastAsia"/>
        </w:rPr>
      </w:pPr>
      <w:r>
        <w:rPr>
          <w:rFonts w:hint="eastAsia"/>
        </w:rPr>
        <w:t xml:space="preserve">　　民营经济贡献了50%以上的税收、60%以上的国内生产总值、70%以上的技术创新成果、80%以上的城镇劳动就业、90%以上的企业数量，习近平上台后，却要力推“国进民退”，试图重演建国初期公私合营、“五马分肥”的把戏，把上规模的私企都化为公有，再通过改制“化公为私”，最后都落入权贵的腰包。2018年9月，人社部副部长邱小平大言不惭地说“党要领导工人共同管理民企，共享民企发展利润”。2023年12月，国务院国资委原党委委员、秘书长彭华岗在2024可持续发展高峰论坛上引用2019年</w:t>
      </w:r>
      <w:r>
        <w:rPr>
          <w:rFonts w:hint="eastAsia"/>
        </w:rPr>
        <w:lastRenderedPageBreak/>
        <w:t>8月的美国181家公司CEO签署的《公司宗旨宣言书》声称，股东利益不再是一个公司最重要的目标。中共有意放出这些风声，无非是为其对私企的进一步掠夺投石问路，制造舆论。</w:t>
      </w:r>
    </w:p>
    <w:p w14:paraId="69278A22" w14:textId="77777777" w:rsidR="00407BA1" w:rsidRDefault="00407BA1" w:rsidP="00407BA1">
      <w:pPr>
        <w:widowControl/>
        <w:rPr>
          <w:rFonts w:hint="eastAsia"/>
        </w:rPr>
      </w:pPr>
    </w:p>
    <w:p w14:paraId="2CEB16BD" w14:textId="77777777" w:rsidR="00407BA1" w:rsidRDefault="00407BA1" w:rsidP="00407BA1">
      <w:pPr>
        <w:widowControl/>
        <w:rPr>
          <w:rFonts w:hint="eastAsia"/>
        </w:rPr>
      </w:pPr>
      <w:r>
        <w:rPr>
          <w:rFonts w:hint="eastAsia"/>
        </w:rPr>
        <w:t xml:space="preserve">　　2020年新冠疫情以来，长达3年的“动态清零”导致经济凋敝，民不聊生，同时也导致各地政府财政收入大降；尤其是2022年以来，各地公务员时见减薪，医院等事业单位欠薪，以至于2022年5月30日财政部宣布“首先保障教师等重点群体工资、养老金按时发放”。2022年9月，网曝兰州公交公司甚至让职工贷款给自己发工资；河南郫城、湖南耒阳、四川广水市安顺县公交停运。习近平发现经济形势大不好了，才突然声称一贯重视民营经济。老百姓都把它当成一个新的笑话，一个推特网民评论说：“从激进的打击生育，到激进的打击不生育，从激进的打击资本扩张，到激进的打击资本收缩，从激进的打击房地产，到激进的扶植房地产，从激进的打击教培，到激进的扶持教培，从激进的打击阳性，到激进的打击阴性，这所有的高速公路上跑二百码、不刹车、直接原地掉头的行为，就是我们的政策特征。”</w:t>
      </w:r>
    </w:p>
    <w:p w14:paraId="51D42913" w14:textId="77777777" w:rsidR="00407BA1" w:rsidRDefault="00407BA1" w:rsidP="00407BA1">
      <w:pPr>
        <w:widowControl/>
        <w:rPr>
          <w:rFonts w:hint="eastAsia"/>
        </w:rPr>
      </w:pPr>
    </w:p>
    <w:p w14:paraId="5338A4A1" w14:textId="77777777" w:rsidR="00407BA1" w:rsidRDefault="00407BA1" w:rsidP="00407BA1">
      <w:pPr>
        <w:widowControl/>
        <w:rPr>
          <w:rFonts w:hint="eastAsia"/>
        </w:rPr>
      </w:pPr>
      <w:r>
        <w:rPr>
          <w:rFonts w:hint="eastAsia"/>
        </w:rPr>
        <w:t xml:space="preserve">　　2014年，吉林省白城洮南市振林村村民黄德义搭浮桥花了13万元，过路的根据车辆大小、人数多少、个人意愿支付费用，从1至10元不等。2015年至2017年每年向水利部门交1万块钱罚款，2018年未交，当年就被水利局以非法建桥拆除，村民因此要绕路70公里。2019年，一家18口被以寻衅滋事判刑；法院退还交过路费最多的李某某2万元，李某某又把钱还给了黄德义，说桥确实给包括他在内的村民带来了方便；另外，没架桥前溺亡22位乡亲，拆桥后又溺亡十几人。从这一件事可以看出中共政府的反动性：政府不干好事，也不许别人干，除非交钱，否则就要用公权力迫害干好事的人。</w:t>
      </w:r>
    </w:p>
    <w:p w14:paraId="3F108F74" w14:textId="77777777" w:rsidR="00407BA1" w:rsidRDefault="00407BA1" w:rsidP="00407BA1">
      <w:pPr>
        <w:widowControl/>
        <w:rPr>
          <w:rFonts w:hint="eastAsia"/>
        </w:rPr>
      </w:pPr>
    </w:p>
    <w:p w14:paraId="795C1C3F" w14:textId="77777777" w:rsidR="00407BA1" w:rsidRDefault="00407BA1" w:rsidP="00407BA1">
      <w:pPr>
        <w:widowControl/>
        <w:rPr>
          <w:rFonts w:hint="eastAsia"/>
        </w:rPr>
      </w:pPr>
      <w:r>
        <w:rPr>
          <w:rFonts w:hint="eastAsia"/>
        </w:rPr>
        <w:t xml:space="preserve">　　新冠疫情期间，十几分钟出结果、准确率超过90%的国产新冠病毒抗原检测试剂盒，全世界各国包括港澳地区都能随便购买、使用，唯有大陆一直没有上市，而强迫百姓像挤庙会一样现场检测核酸，只是为了满足以钟南山、张核子为代表的核酸检测利益集团发国难财的需要。</w:t>
      </w:r>
    </w:p>
    <w:p w14:paraId="5DB4852F" w14:textId="77777777" w:rsidR="00407BA1" w:rsidRDefault="00407BA1" w:rsidP="00407BA1">
      <w:pPr>
        <w:widowControl/>
        <w:rPr>
          <w:rFonts w:hint="eastAsia"/>
        </w:rPr>
      </w:pPr>
    </w:p>
    <w:p w14:paraId="71665648" w14:textId="77777777" w:rsidR="00407BA1" w:rsidRDefault="00407BA1" w:rsidP="00407BA1">
      <w:pPr>
        <w:widowControl/>
        <w:rPr>
          <w:rFonts w:hint="eastAsia"/>
        </w:rPr>
      </w:pPr>
      <w:r>
        <w:rPr>
          <w:rFonts w:hint="eastAsia"/>
        </w:rPr>
        <w:t xml:space="preserve">　　中共中央及各地省政府长期挪用彩票奖池内的资金，因而所谓的大奖领奖人几乎都不露面，即使偶尔露面也必然戴上面具，因为大概率就是彩票中心的人；这也可以解释开奖过程中被抓包的各种猫腻，如现场观众重复出现、摇奖时卡球等，甚至2023年12月3日南昌彩民以5万倍专买一个号码而掏空奖池。从意识形态来看，中共通过彩票搜刮民财并不奇怪，因为中共自认为是在收割所谓的“食利者”。彩票是中共收割穷人的工具，P2P类的金融信托是中共收割富人的手段，沪深股市则是一部分金融特权集团收割中产阶级的平台。</w:t>
      </w:r>
    </w:p>
    <w:p w14:paraId="7E08EBCF" w14:textId="77777777" w:rsidR="00407BA1" w:rsidRDefault="00407BA1" w:rsidP="00407BA1">
      <w:pPr>
        <w:widowControl/>
        <w:rPr>
          <w:rFonts w:hint="eastAsia"/>
        </w:rPr>
      </w:pPr>
    </w:p>
    <w:p w14:paraId="374B5485" w14:textId="77777777" w:rsidR="00407BA1" w:rsidRDefault="00407BA1" w:rsidP="00407BA1">
      <w:pPr>
        <w:widowControl/>
        <w:rPr>
          <w:rFonts w:hint="eastAsia"/>
        </w:rPr>
      </w:pPr>
      <w:r>
        <w:rPr>
          <w:rFonts w:hint="eastAsia"/>
        </w:rPr>
        <w:t xml:space="preserve">　　2017年吉林省松原市长岭县，被棚改项目岭南华府项目拖欠工资的民工冲进了政府大楼和住建局大楼，县住建局请盲人企业家姜志国垫资千万助县政府解困。政府事前许诺慷慨，事后推诿卸责，企业家深陷“连环套”，多年未收回款项，无奈叹道：“现在，连政府大门都不让我进。”</w:t>
      </w:r>
    </w:p>
    <w:p w14:paraId="5FF63095" w14:textId="77777777" w:rsidR="00407BA1" w:rsidRDefault="00407BA1" w:rsidP="00407BA1">
      <w:pPr>
        <w:widowControl/>
        <w:rPr>
          <w:rFonts w:hint="eastAsia"/>
        </w:rPr>
      </w:pPr>
    </w:p>
    <w:p w14:paraId="02B29BCD" w14:textId="77777777" w:rsidR="00407BA1" w:rsidRDefault="00407BA1" w:rsidP="00407BA1">
      <w:pPr>
        <w:widowControl/>
        <w:rPr>
          <w:rFonts w:hint="eastAsia"/>
        </w:rPr>
      </w:pPr>
      <w:r>
        <w:rPr>
          <w:rFonts w:hint="eastAsia"/>
        </w:rPr>
        <w:t xml:space="preserve">　　2020年2月，腾讯自媒体平台《大家》因刊文《武汉肺炎五十天，全体中国人都在承受媒体死亡的代价》被关闭。中共中央政法委下令力推有温度、泪点的“暖新闻”，各地频见“丢钱就跑”的新闻，如2020年2月7日一口罩男在云南大理剑川县委办公室丢下一万元就走，2023年1月10日浙江湖州安吉一名患者在上海华山医院收费处丢下10万元，2023年12月中旬一头盔男在杭州某派出所丢下500元就走等，实质是地方财政窘迫，中共试图煽动民众像韩国人在金融危机期间捐出金饰一样挽救国家财政，可惜白费了心机。</w:t>
      </w:r>
    </w:p>
    <w:p w14:paraId="190FA885" w14:textId="77777777" w:rsidR="00407BA1" w:rsidRDefault="00407BA1" w:rsidP="00407BA1">
      <w:pPr>
        <w:widowControl/>
        <w:rPr>
          <w:rFonts w:hint="eastAsia"/>
        </w:rPr>
      </w:pPr>
    </w:p>
    <w:p w14:paraId="08C0ADC5" w14:textId="77777777" w:rsidR="00407BA1" w:rsidRDefault="00407BA1" w:rsidP="00407BA1">
      <w:pPr>
        <w:widowControl/>
        <w:rPr>
          <w:rFonts w:hint="eastAsia"/>
        </w:rPr>
      </w:pPr>
      <w:r>
        <w:rPr>
          <w:rFonts w:hint="eastAsia"/>
        </w:rPr>
        <w:t xml:space="preserve">　　地方政府为了搜刮民脂民膏，涸泽而渔，焚林而猎，罗掘俱穷，无所不为，2024年前四个月非税收入即罚款高达11709亿元（参见附录九《穷征暴敛》）。各地公安纷纷以反电诈等名义甚至捏造罪名抓捕外地私营企业主甚至普通市民敲诈勒索，不啻土匪，俗称“远洋捕捞”。</w:t>
      </w:r>
    </w:p>
    <w:p w14:paraId="62D71291" w14:textId="77777777" w:rsidR="00407BA1" w:rsidRDefault="00407BA1" w:rsidP="00407BA1">
      <w:pPr>
        <w:widowControl/>
        <w:rPr>
          <w:rFonts w:hint="eastAsia"/>
        </w:rPr>
      </w:pPr>
    </w:p>
    <w:p w14:paraId="6FF020C3" w14:textId="77777777" w:rsidR="00407BA1" w:rsidRDefault="00407BA1" w:rsidP="00407BA1">
      <w:pPr>
        <w:widowControl/>
        <w:rPr>
          <w:rFonts w:hint="eastAsia"/>
        </w:rPr>
      </w:pPr>
      <w:r>
        <w:rPr>
          <w:rFonts w:hint="eastAsia"/>
        </w:rPr>
        <w:t xml:space="preserve">　　台湾网红陈之汉早年反共，曾经在直播中言语猥亵彭丽媛，但在新冠疫情后与民进党闹翻，而转为亲共，2025年6月甚至到大陆游玩，全程直播。习近平为了统战台湾人，而不得不忍受辱妻之恨，容忍这种跳梁小丑在眼皮底下活跃。</w:t>
      </w:r>
    </w:p>
    <w:p w14:paraId="6A25BBBE" w14:textId="77777777" w:rsidR="00407BA1" w:rsidRDefault="00407BA1" w:rsidP="00407BA1">
      <w:pPr>
        <w:widowControl/>
        <w:rPr>
          <w:rFonts w:hint="eastAsia"/>
        </w:rPr>
      </w:pPr>
    </w:p>
    <w:p w14:paraId="44A05F3C" w14:textId="77777777" w:rsidR="00407BA1" w:rsidRDefault="00407BA1" w:rsidP="00407BA1">
      <w:pPr>
        <w:widowControl/>
        <w:rPr>
          <w:rFonts w:hint="eastAsia"/>
        </w:rPr>
      </w:pPr>
      <w:r>
        <w:rPr>
          <w:rFonts w:hint="eastAsia"/>
        </w:rPr>
        <w:t xml:space="preserve">＊＊＊＊＊＊　</w:t>
      </w:r>
    </w:p>
    <w:p w14:paraId="57725A43" w14:textId="77777777" w:rsidR="00407BA1" w:rsidRDefault="00407BA1" w:rsidP="00407BA1">
      <w:pPr>
        <w:widowControl/>
        <w:rPr>
          <w:rFonts w:hint="eastAsia"/>
        </w:rPr>
      </w:pPr>
    </w:p>
    <w:p w14:paraId="58FD9188" w14:textId="77777777" w:rsidR="00407BA1" w:rsidRDefault="00407BA1" w:rsidP="00407BA1">
      <w:pPr>
        <w:widowControl/>
        <w:rPr>
          <w:rFonts w:hint="eastAsia"/>
        </w:rPr>
      </w:pPr>
      <w:r>
        <w:rPr>
          <w:rFonts w:hint="eastAsia"/>
        </w:rPr>
        <w:t xml:space="preserve">　　一方面，经济下行导致大量断供以及烂尾楼业主自发停止还贷：2017年，全国断供的法拍房不到1万套；2018，2万套左右；2019年，50万套；2020年，127万套；2021年底，160多万套；截止2022年5月10日，325.5万套；每一套断供的法拍房后，都至少有一个失业破产的家庭。另一方面，各地政府仍然为了刺激楼市诱使百姓购房，花样百出，详见附录十《不择手段救房地产》。</w:t>
      </w:r>
    </w:p>
    <w:p w14:paraId="12C4FC67" w14:textId="77777777" w:rsidR="00407BA1" w:rsidRDefault="00407BA1" w:rsidP="00407BA1">
      <w:pPr>
        <w:widowControl/>
        <w:rPr>
          <w:rFonts w:hint="eastAsia"/>
        </w:rPr>
      </w:pPr>
    </w:p>
    <w:p w14:paraId="2A13C7C6" w14:textId="77777777" w:rsidR="00407BA1" w:rsidRDefault="00407BA1" w:rsidP="00407BA1">
      <w:pPr>
        <w:widowControl/>
        <w:rPr>
          <w:rFonts w:hint="eastAsia"/>
        </w:rPr>
      </w:pPr>
      <w:r>
        <w:rPr>
          <w:rFonts w:hint="eastAsia"/>
        </w:rPr>
        <w:t xml:space="preserve">　　那些小恩小惠无一不是为了更多更快地榨取民脂民膏，所以“将欲取之，必先予之”，郑州甚至率先祭出“房票”这个无异于明抢的大招。而对那些倾家荡产、背上二三十年贷款买房却遭遇烂尾（如丽君、亮亮夫妇）、因新冠疫情无钱租房而不得不搬进烂尾楼的苦逼百姓，中共不屑一顾，因为他们在付款购房的那一刻，一生的血汗已经被中共压干榨尽，再没有利用价值了。</w:t>
      </w:r>
    </w:p>
    <w:p w14:paraId="53E3ADED" w14:textId="77777777" w:rsidR="00407BA1" w:rsidRDefault="00407BA1" w:rsidP="00407BA1">
      <w:pPr>
        <w:widowControl/>
        <w:rPr>
          <w:rFonts w:hint="eastAsia"/>
        </w:rPr>
      </w:pPr>
    </w:p>
    <w:p w14:paraId="60944360" w14:textId="77777777" w:rsidR="00407BA1" w:rsidRDefault="00407BA1" w:rsidP="00407BA1">
      <w:pPr>
        <w:widowControl/>
        <w:rPr>
          <w:rFonts w:hint="eastAsia"/>
        </w:rPr>
      </w:pPr>
      <w:r>
        <w:rPr>
          <w:rFonts w:hint="eastAsia"/>
        </w:rPr>
        <w:t xml:space="preserve">　　2022年7月，广西玉林除了派公务员入村卖房，还在招收公务员时优先录取购房的应届毕业生。这种变相卖编制的做法，等于走上了明朝、清朝末年卖官鬻爵的老路。</w:t>
      </w:r>
    </w:p>
    <w:p w14:paraId="32E99164" w14:textId="77777777" w:rsidR="00407BA1" w:rsidRDefault="00407BA1" w:rsidP="00407BA1">
      <w:pPr>
        <w:widowControl/>
        <w:rPr>
          <w:rFonts w:hint="eastAsia"/>
        </w:rPr>
      </w:pPr>
    </w:p>
    <w:p w14:paraId="457B8929" w14:textId="77777777" w:rsidR="00407BA1" w:rsidRDefault="00407BA1" w:rsidP="00407BA1">
      <w:pPr>
        <w:widowControl/>
        <w:rPr>
          <w:rFonts w:hint="eastAsia"/>
        </w:rPr>
      </w:pPr>
      <w:r>
        <w:rPr>
          <w:rFonts w:hint="eastAsia"/>
        </w:rPr>
        <w:t xml:space="preserve">　　地方政府甚至打起了农民等低收入者的主意，试图诱骗其接盘。例如：</w:t>
      </w:r>
    </w:p>
    <w:p w14:paraId="2F49CFF3" w14:textId="77777777" w:rsidR="00407BA1" w:rsidRDefault="00407BA1" w:rsidP="00407BA1">
      <w:pPr>
        <w:widowControl/>
        <w:rPr>
          <w:rFonts w:hint="eastAsia"/>
        </w:rPr>
      </w:pPr>
    </w:p>
    <w:p w14:paraId="3DBB5FE4" w14:textId="77777777" w:rsidR="00407BA1" w:rsidRDefault="00407BA1" w:rsidP="00407BA1">
      <w:pPr>
        <w:widowControl/>
        <w:rPr>
          <w:rFonts w:hint="eastAsia"/>
        </w:rPr>
      </w:pPr>
      <w:r>
        <w:rPr>
          <w:rFonts w:hint="eastAsia"/>
        </w:rPr>
        <w:tab/>
        <w:t>◆山东微山县鼓励低收入、特困家庭年底前买房，政府最高补贴3万元。</w:t>
      </w:r>
    </w:p>
    <w:p w14:paraId="585A73A9" w14:textId="77777777" w:rsidR="00407BA1" w:rsidRDefault="00407BA1" w:rsidP="00407BA1">
      <w:pPr>
        <w:widowControl/>
        <w:rPr>
          <w:rFonts w:hint="eastAsia"/>
        </w:rPr>
      </w:pPr>
    </w:p>
    <w:p w14:paraId="2113FF53" w14:textId="77777777" w:rsidR="00407BA1" w:rsidRDefault="00407BA1" w:rsidP="00407BA1">
      <w:pPr>
        <w:widowControl/>
        <w:rPr>
          <w:rFonts w:hint="eastAsia"/>
        </w:rPr>
      </w:pPr>
      <w:r>
        <w:rPr>
          <w:rFonts w:hint="eastAsia"/>
        </w:rPr>
        <w:tab/>
        <w:t>◆江苏盐城市阜宁县、吉林市桦甸市（县级市）、贵州黔西南晴隆县、四川凉山宁南县、安徽安庆市潜山市（县级市）等鼓励农民进城购房，给予购房补贴，享受城区人口同等政策（如随迁子女就近入学），退出宅基地进城购房奖励5万；同时，县城普遍新房供应过剩，二手房空置率奇高。地方政府上一次这么卖力地搜刮农民，还是90年代卖“农转非”户口。</w:t>
      </w:r>
    </w:p>
    <w:p w14:paraId="1736E055" w14:textId="77777777" w:rsidR="00407BA1" w:rsidRDefault="00407BA1" w:rsidP="00407BA1">
      <w:pPr>
        <w:widowControl/>
        <w:rPr>
          <w:rFonts w:hint="eastAsia"/>
        </w:rPr>
      </w:pPr>
    </w:p>
    <w:p w14:paraId="2F48D3CD" w14:textId="77777777" w:rsidR="00407BA1" w:rsidRDefault="00407BA1" w:rsidP="00407BA1">
      <w:pPr>
        <w:widowControl/>
        <w:rPr>
          <w:rFonts w:hint="eastAsia"/>
        </w:rPr>
      </w:pPr>
      <w:r>
        <w:rPr>
          <w:rFonts w:hint="eastAsia"/>
        </w:rPr>
        <w:tab/>
        <w:t>◆浙江温州龙港市将农民纳入住房公积金改革试点，《经济日报》称赞“农民参缴公积金意义不容小觑”。</w:t>
      </w:r>
    </w:p>
    <w:p w14:paraId="17F23EC9" w14:textId="77777777" w:rsidR="00407BA1" w:rsidRDefault="00407BA1" w:rsidP="00407BA1">
      <w:pPr>
        <w:widowControl/>
        <w:rPr>
          <w:rFonts w:hint="eastAsia"/>
        </w:rPr>
      </w:pPr>
    </w:p>
    <w:p w14:paraId="435F5A4B" w14:textId="77777777" w:rsidR="00407BA1" w:rsidRDefault="00407BA1" w:rsidP="00407BA1">
      <w:pPr>
        <w:widowControl/>
        <w:rPr>
          <w:rFonts w:hint="eastAsia"/>
        </w:rPr>
      </w:pPr>
      <w:r>
        <w:rPr>
          <w:rFonts w:hint="eastAsia"/>
        </w:rPr>
        <w:tab/>
        <w:t>◆2022年11月下旬，湖北荆门支持本专科在校生购房。</w:t>
      </w:r>
    </w:p>
    <w:p w14:paraId="3C17CEB5" w14:textId="77777777" w:rsidR="00407BA1" w:rsidRDefault="00407BA1" w:rsidP="00407BA1">
      <w:pPr>
        <w:widowControl/>
        <w:rPr>
          <w:rFonts w:hint="eastAsia"/>
        </w:rPr>
      </w:pPr>
    </w:p>
    <w:p w14:paraId="7861B8F6" w14:textId="77777777" w:rsidR="00407BA1" w:rsidRDefault="00407BA1" w:rsidP="00407BA1">
      <w:pPr>
        <w:widowControl/>
        <w:rPr>
          <w:rFonts w:hint="eastAsia"/>
        </w:rPr>
      </w:pPr>
      <w:r>
        <w:rPr>
          <w:rFonts w:hint="eastAsia"/>
        </w:rPr>
        <w:tab/>
        <w:t>◆2023年秋，南京市江宁区铜井镇南山湖社区拆迁农户得到的是购房优惠券即房票。</w:t>
      </w:r>
    </w:p>
    <w:p w14:paraId="5801B2F2" w14:textId="77777777" w:rsidR="00407BA1" w:rsidRDefault="00407BA1" w:rsidP="00407BA1">
      <w:pPr>
        <w:widowControl/>
        <w:rPr>
          <w:rFonts w:hint="eastAsia"/>
        </w:rPr>
      </w:pPr>
    </w:p>
    <w:p w14:paraId="543AD83D" w14:textId="77777777" w:rsidR="00407BA1" w:rsidRDefault="00407BA1" w:rsidP="00407BA1">
      <w:pPr>
        <w:widowControl/>
        <w:rPr>
          <w:rFonts w:hint="eastAsia"/>
        </w:rPr>
      </w:pPr>
      <w:r>
        <w:rPr>
          <w:rFonts w:hint="eastAsia"/>
        </w:rPr>
        <w:tab/>
        <w:t>◆2023年11月下旬，河南周口推出大学生预缴公积金政策。</w:t>
      </w:r>
    </w:p>
    <w:p w14:paraId="70866C55" w14:textId="77777777" w:rsidR="00407BA1" w:rsidRDefault="00407BA1" w:rsidP="00407BA1">
      <w:pPr>
        <w:widowControl/>
        <w:rPr>
          <w:rFonts w:hint="eastAsia"/>
        </w:rPr>
      </w:pPr>
    </w:p>
    <w:p w14:paraId="6FF6E05A" w14:textId="77777777" w:rsidR="00407BA1" w:rsidRDefault="00407BA1" w:rsidP="00407BA1">
      <w:pPr>
        <w:widowControl/>
        <w:rPr>
          <w:rFonts w:hint="eastAsia"/>
        </w:rPr>
      </w:pPr>
      <w:r>
        <w:rPr>
          <w:rFonts w:hint="eastAsia"/>
        </w:rPr>
        <w:tab/>
        <w:t>◆2024年6月，多地鼓励农民放弃宅基地、购商品房。</w:t>
      </w:r>
    </w:p>
    <w:p w14:paraId="6D09D70D" w14:textId="77777777" w:rsidR="00407BA1" w:rsidRDefault="00407BA1" w:rsidP="00407BA1">
      <w:pPr>
        <w:widowControl/>
        <w:rPr>
          <w:rFonts w:hint="eastAsia"/>
        </w:rPr>
      </w:pPr>
    </w:p>
    <w:p w14:paraId="2D8BFF64" w14:textId="77777777" w:rsidR="00407BA1" w:rsidRDefault="00407BA1" w:rsidP="00407BA1">
      <w:pPr>
        <w:widowControl/>
        <w:rPr>
          <w:rFonts w:hint="eastAsia"/>
        </w:rPr>
      </w:pPr>
      <w:r>
        <w:rPr>
          <w:rFonts w:hint="eastAsia"/>
        </w:rPr>
        <w:t xml:space="preserve">　　同样，中共推行家电下乡、汽车下乡（2022年4月25日，国务院办公厅“鼓励有条件的地区开展新能源汽车和绿色智能家电下乡”），淘汰老旧车辆（同年7月上旬，商务部等17部门“鼓励各地综合运用经济、技术等手段推动老旧车辆退出，加快老旧车辆淘汰更新”），江西省要求严格落实带薪休假应休尽休、激发文旅消费活力，其出发点也不是为了百姓谋福利，而是试图以此创收，缓解财政压力。所谓“以技术手段推动老旧车辆退出”就是通过调整汽车OBD检验仪器，几乎超过六年的车都不合格，只能报废处理，除非给黄牛好处。</w:t>
      </w:r>
    </w:p>
    <w:p w14:paraId="6ED167EE" w14:textId="77777777" w:rsidR="00407BA1" w:rsidRDefault="00407BA1" w:rsidP="00407BA1">
      <w:pPr>
        <w:widowControl/>
        <w:rPr>
          <w:rFonts w:hint="eastAsia"/>
        </w:rPr>
      </w:pPr>
    </w:p>
    <w:p w14:paraId="728D1609" w14:textId="77777777" w:rsidR="00407BA1" w:rsidRDefault="00407BA1" w:rsidP="00407BA1">
      <w:pPr>
        <w:widowControl/>
        <w:rPr>
          <w:rFonts w:hint="eastAsia"/>
        </w:rPr>
      </w:pPr>
      <w:r>
        <w:rPr>
          <w:rFonts w:hint="eastAsia"/>
        </w:rPr>
        <w:t xml:space="preserve">　　中共一贯把电脑游戏当成“电子海洛因”口诛笔伐，通过卡游戏版号等方式限制其发展。2023年2月，新华锐评突然声称“别忽视游戏行业的科技价值”，是中共真的突然发现游戏行业的科技价值了吗？显然不是，而是中共在三年新冠疫情中昏招频出，既赶走了外企，又扑杀了民企，导致民生凋敝，才突然发现游戏行业既能解决就业，又能挣大钱，还是个低耗能的绿色产业，才临时抱佛脚地胡乱吹捧起来。</w:t>
      </w:r>
    </w:p>
    <w:p w14:paraId="29934BC9" w14:textId="77777777" w:rsidR="00407BA1" w:rsidRDefault="00407BA1" w:rsidP="00407BA1">
      <w:pPr>
        <w:widowControl/>
        <w:rPr>
          <w:rFonts w:hint="eastAsia"/>
        </w:rPr>
      </w:pPr>
    </w:p>
    <w:p w14:paraId="12CF22E2" w14:textId="77777777" w:rsidR="00407BA1" w:rsidRDefault="00407BA1" w:rsidP="00407BA1">
      <w:pPr>
        <w:widowControl/>
        <w:rPr>
          <w:rFonts w:hint="eastAsia"/>
        </w:rPr>
      </w:pPr>
      <w:r>
        <w:rPr>
          <w:rFonts w:hint="eastAsia"/>
        </w:rPr>
        <w:t xml:space="preserve">　　对于中共搜刮百姓的无穷伎俩，有网民讥讽说：“如果种地真的能赚钱，那所有的农民都会无地可种！”</w:t>
      </w:r>
    </w:p>
    <w:p w14:paraId="2F79E8CE" w14:textId="77777777" w:rsidR="00407BA1" w:rsidRDefault="00407BA1" w:rsidP="00407BA1">
      <w:pPr>
        <w:widowControl/>
        <w:rPr>
          <w:rFonts w:hint="eastAsia"/>
        </w:rPr>
      </w:pPr>
    </w:p>
    <w:p w14:paraId="72E50338" w14:textId="77777777" w:rsidR="00407BA1" w:rsidRDefault="00407BA1" w:rsidP="00407BA1">
      <w:pPr>
        <w:widowControl/>
        <w:rPr>
          <w:rFonts w:hint="eastAsia"/>
        </w:rPr>
      </w:pPr>
      <w:r>
        <w:rPr>
          <w:rFonts w:hint="eastAsia"/>
        </w:rPr>
        <w:t xml:space="preserve">＊＊＊＊＊＊　</w:t>
      </w:r>
    </w:p>
    <w:p w14:paraId="56B97A1F" w14:textId="77777777" w:rsidR="00407BA1" w:rsidRDefault="00407BA1" w:rsidP="00407BA1">
      <w:pPr>
        <w:widowControl/>
        <w:rPr>
          <w:rFonts w:hint="eastAsia"/>
        </w:rPr>
      </w:pPr>
    </w:p>
    <w:p w14:paraId="248EDDFE" w14:textId="77777777" w:rsidR="00407BA1" w:rsidRDefault="00407BA1" w:rsidP="00407BA1">
      <w:pPr>
        <w:widowControl/>
        <w:rPr>
          <w:rFonts w:hint="eastAsia"/>
        </w:rPr>
      </w:pPr>
      <w:r>
        <w:rPr>
          <w:rFonts w:hint="eastAsia"/>
        </w:rPr>
        <w:lastRenderedPageBreak/>
        <w:t xml:space="preserve">　　中共作为一个唯利是图、无信无义的盗匪集团，通过巧取豪夺如“血拆”等方式聚敛财富，必然反复透支社会信用，直至最后大崩溃。2013年左右，央视利用其公信力为云南泛亚有色金属交易公司的“日金宝”背书，导致数万名投资者被坑，赚了巨额广告费的央视则毫发无损，就是一个典型。</w:t>
      </w:r>
    </w:p>
    <w:p w14:paraId="17E70DE0" w14:textId="77777777" w:rsidR="00407BA1" w:rsidRDefault="00407BA1" w:rsidP="00407BA1">
      <w:pPr>
        <w:widowControl/>
        <w:rPr>
          <w:rFonts w:hint="eastAsia"/>
        </w:rPr>
      </w:pPr>
    </w:p>
    <w:p w14:paraId="160C117C" w14:textId="77777777" w:rsidR="00407BA1" w:rsidRDefault="00407BA1" w:rsidP="00407BA1">
      <w:pPr>
        <w:widowControl/>
        <w:rPr>
          <w:rFonts w:hint="eastAsia"/>
        </w:rPr>
      </w:pPr>
      <w:r>
        <w:rPr>
          <w:rFonts w:hint="eastAsia"/>
        </w:rPr>
        <w:t xml:space="preserve">　　近年来，地方政府为了提高政府融资平台的发债能力，先注入优质资产吸引社会资金，等社会资金到账后，逐步通过行政命令把优质资产划出融资平台公司，还大言不惭地称之“过河拆板”，最后只留下一地鸡毛，让投资人血本无归。</w:t>
      </w:r>
    </w:p>
    <w:p w14:paraId="680783FB" w14:textId="77777777" w:rsidR="00407BA1" w:rsidRDefault="00407BA1" w:rsidP="00407BA1">
      <w:pPr>
        <w:widowControl/>
        <w:rPr>
          <w:rFonts w:hint="eastAsia"/>
        </w:rPr>
      </w:pPr>
    </w:p>
    <w:p w14:paraId="035F2E65" w14:textId="77777777" w:rsidR="00407BA1" w:rsidRDefault="00407BA1" w:rsidP="00407BA1">
      <w:pPr>
        <w:widowControl/>
        <w:rPr>
          <w:rFonts w:hint="eastAsia"/>
        </w:rPr>
      </w:pPr>
      <w:r>
        <w:rPr>
          <w:rFonts w:hint="eastAsia"/>
        </w:rPr>
        <w:t xml:space="preserve">　　随着地方财政危机加剧，各省争相在央视尤其是第11套戏曲频道投放地方债广告，以期收割一波中老年戏迷。浙江省长兴市年近九旬的陈传生、来小华夫妇听信地方电视台、报纸“政府债，可信赖”、“国资担保”的宣传，将一生积蓄50多万元投入长兴洛安政府融资平台，结果2021年洛安爆雷，一年后，仍分文未还，还被公安局扣上“非吸”（非法吸收公众存款）的帽子，欲哭无泪，2022年6月中旬，只能在镜头前举着红色横幅“还我血汗钱”喊冤。2022年5月，陕西西安年过8旬的叶先生购买了山东潍坊滨城投资开发有限公司发行的“城投债”，认购了1年期100万元的项目，预期年化收益率每年9.2%，到期日2023年5月18日，本金不返还，到法院起诉则不予立案。</w:t>
      </w:r>
    </w:p>
    <w:p w14:paraId="758395FB" w14:textId="77777777" w:rsidR="00407BA1" w:rsidRDefault="00407BA1" w:rsidP="00407BA1">
      <w:pPr>
        <w:widowControl/>
        <w:rPr>
          <w:rFonts w:hint="eastAsia"/>
        </w:rPr>
      </w:pPr>
    </w:p>
    <w:p w14:paraId="541DAE5A" w14:textId="77777777" w:rsidR="00407BA1" w:rsidRDefault="00407BA1" w:rsidP="00407BA1">
      <w:pPr>
        <w:widowControl/>
        <w:rPr>
          <w:rFonts w:hint="eastAsia"/>
        </w:rPr>
      </w:pPr>
      <w:r>
        <w:rPr>
          <w:rFonts w:hint="eastAsia"/>
        </w:rPr>
        <w:t xml:space="preserve">　　2022年上半年爆雷的河南村镇银行事件仅仅是其大者、显者。中共大肆宣传反诈已久，下有遍布城乡每个角落的网格员汇报情报，上有各级银保监部门的日常监督，不可能不知道河南新财富集团和村镇银行的伎俩猫腻，而听之任之，直至储户惊慌地发现存款取不出，无奈上访，才在2022年6月不慌不忙地给他们赋上红码，让其出门坐不了公交、高铁、飞机等。2023年，地方债暴雷之际，中共强迫银行系统挪用储户资金化解地方债，银行为了防止挤兑而暴露，单方设置储户交易限额，甚至无理要求取现金的储户说明用途、提供房产证、工作证明等。</w:t>
      </w:r>
    </w:p>
    <w:p w14:paraId="11B68964" w14:textId="77777777" w:rsidR="00407BA1" w:rsidRDefault="00407BA1" w:rsidP="00407BA1">
      <w:pPr>
        <w:widowControl/>
        <w:rPr>
          <w:rFonts w:hint="eastAsia"/>
        </w:rPr>
      </w:pPr>
    </w:p>
    <w:p w14:paraId="22C17AE0" w14:textId="77777777" w:rsidR="00407BA1" w:rsidRDefault="00407BA1" w:rsidP="00407BA1">
      <w:pPr>
        <w:widowControl/>
        <w:rPr>
          <w:rFonts w:hint="eastAsia"/>
        </w:rPr>
      </w:pPr>
      <w:r>
        <w:rPr>
          <w:rFonts w:hint="eastAsia"/>
        </w:rPr>
        <w:t xml:space="preserve">　　2025年4月21日，江苏一男子向银行预约取款400万，还要先去派出所接受询问和反诈宣传，警察问男子取款用来做什么，中途还要求男子交出手机，称要检查手机里有没有下载陌生的聊天软件。最终男子放弃不取了，警察听后表示，不取就没事了，“钱放在银行比放在自己家里安全”。4月24日，江苏一男子去银行取20万元，被银行询问取钱的用途，还要提供微信聊天截图、核实最近几笔进帐的来源。更多案例，参见附录十一《近年银行失信事件》。</w:t>
      </w:r>
    </w:p>
    <w:p w14:paraId="7393AA08" w14:textId="77777777" w:rsidR="00407BA1" w:rsidRDefault="00407BA1" w:rsidP="00407BA1">
      <w:pPr>
        <w:widowControl/>
        <w:rPr>
          <w:rFonts w:hint="eastAsia"/>
        </w:rPr>
      </w:pPr>
    </w:p>
    <w:p w14:paraId="02EED9C4" w14:textId="77777777" w:rsidR="00407BA1" w:rsidRDefault="00407BA1" w:rsidP="00407BA1">
      <w:pPr>
        <w:widowControl/>
        <w:rPr>
          <w:rFonts w:hint="eastAsia"/>
        </w:rPr>
      </w:pPr>
      <w:r>
        <w:rPr>
          <w:rFonts w:hint="eastAsia"/>
        </w:rPr>
        <w:t xml:space="preserve">　　中共的无信无义导致中国社会信用极度缺乏，各种职业的人利用信息不对称互相欺骗、易粪而食，而不以为耻，甚至连国家队也公然自欺欺人。2018年11月13日，中国羽毛球青年队在加拿大世青赛的团体赛上夺冠，由于中国队队员普遍少报二三岁，虽然五连冠，也不过是占了以大欺小的便宜，而被外国同行鄙视。</w:t>
      </w:r>
    </w:p>
    <w:p w14:paraId="2024D433" w14:textId="77777777" w:rsidR="00407BA1" w:rsidRDefault="00407BA1" w:rsidP="00407BA1">
      <w:pPr>
        <w:widowControl/>
        <w:rPr>
          <w:rFonts w:hint="eastAsia"/>
        </w:rPr>
      </w:pPr>
    </w:p>
    <w:p w14:paraId="3FED7183" w14:textId="77777777" w:rsidR="00407BA1" w:rsidRDefault="00407BA1" w:rsidP="00407BA1">
      <w:pPr>
        <w:widowControl/>
        <w:rPr>
          <w:rFonts w:hint="eastAsia"/>
        </w:rPr>
      </w:pPr>
      <w:r>
        <w:rPr>
          <w:rFonts w:hint="eastAsia"/>
        </w:rPr>
        <w:t xml:space="preserve">　　2024年3月，国资委旗下的中国黄金集团北京门店卷走价值5000万黄金跑路失联，客户寄存黄金无法提取，维权无门。</w:t>
      </w:r>
    </w:p>
    <w:p w14:paraId="132875ED" w14:textId="77777777" w:rsidR="00407BA1" w:rsidRDefault="00407BA1" w:rsidP="00407BA1">
      <w:pPr>
        <w:widowControl/>
        <w:rPr>
          <w:rFonts w:hint="eastAsia"/>
        </w:rPr>
      </w:pPr>
    </w:p>
    <w:p w14:paraId="1240B594" w14:textId="77777777" w:rsidR="00407BA1" w:rsidRDefault="00407BA1" w:rsidP="00407BA1">
      <w:pPr>
        <w:widowControl/>
        <w:rPr>
          <w:rFonts w:hint="eastAsia"/>
        </w:rPr>
      </w:pPr>
      <w:r>
        <w:rPr>
          <w:rFonts w:hint="eastAsia"/>
        </w:rPr>
        <w:t xml:space="preserve">　　中共的唯利是图，决定了其无论是对内还是对外，都表现为无信无义；当条约对其有利的时候，就照常执行，对其不利时，就耍流氓拒不履行。例如：</w:t>
      </w:r>
    </w:p>
    <w:p w14:paraId="5782B63F" w14:textId="77777777" w:rsidR="00407BA1" w:rsidRDefault="00407BA1" w:rsidP="00407BA1">
      <w:pPr>
        <w:widowControl/>
        <w:rPr>
          <w:rFonts w:hint="eastAsia"/>
        </w:rPr>
      </w:pPr>
    </w:p>
    <w:p w14:paraId="4C9673AA" w14:textId="77777777" w:rsidR="00407BA1" w:rsidRDefault="00407BA1" w:rsidP="00407BA1">
      <w:pPr>
        <w:widowControl/>
        <w:rPr>
          <w:rFonts w:hint="eastAsia"/>
        </w:rPr>
      </w:pPr>
      <w:r>
        <w:rPr>
          <w:rFonts w:hint="eastAsia"/>
        </w:rPr>
        <w:tab/>
        <w:t>◆中共早年打游击时，向富户借银元、粮食，打了借条；中共建国后，债主后人持借条要账，都推托不认，甚至诬陷其诈骗。</w:t>
      </w:r>
    </w:p>
    <w:p w14:paraId="42E0265C" w14:textId="77777777" w:rsidR="00407BA1" w:rsidRDefault="00407BA1" w:rsidP="00407BA1">
      <w:pPr>
        <w:widowControl/>
        <w:rPr>
          <w:rFonts w:hint="eastAsia"/>
        </w:rPr>
      </w:pPr>
    </w:p>
    <w:p w14:paraId="2C2C7CF4" w14:textId="77777777" w:rsidR="00407BA1" w:rsidRDefault="00407BA1" w:rsidP="00407BA1">
      <w:pPr>
        <w:widowControl/>
        <w:rPr>
          <w:rFonts w:hint="eastAsia"/>
        </w:rPr>
      </w:pPr>
      <w:r>
        <w:rPr>
          <w:rFonts w:hint="eastAsia"/>
        </w:rPr>
        <w:tab/>
        <w:t>◆1980年代，中共为了推行计划生育，宣传“只生一个好，国家来养老”；过了10年，改成“政府帮养老”；又过了10年，改成“养老不能靠政府”；到2016年，宣称“推迟退休好，自己来养老”、“自己父母自己养、不推政府不推党”；2022年起，中共宣称“三个孩子就是好，不用国家来养老”；2023年，宣称“三胎政策无限好，三孩都能助养老”、“一个两个都是养，再来一个又何妨”、”一个两个有点少，出生三个刚刚好“、”你生三，我生三，老了一起去爬山“、“听党话，生三胎，不加班，有双休，补贴三胎奶粉钱”、“99%老人支持自立养老”、“生两个孩子最有利于长寿”。重庆市独生子女父母每个月领取人民币2.50元。另外，2019年起，中共即将失独家庭（独生子女死亡的家庭）列为扫黑模排重点人员。</w:t>
      </w:r>
    </w:p>
    <w:p w14:paraId="41C254D6" w14:textId="77777777" w:rsidR="00407BA1" w:rsidRDefault="00407BA1" w:rsidP="00407BA1">
      <w:pPr>
        <w:widowControl/>
        <w:rPr>
          <w:rFonts w:hint="eastAsia"/>
        </w:rPr>
      </w:pPr>
    </w:p>
    <w:p w14:paraId="573D786C" w14:textId="77777777" w:rsidR="00407BA1" w:rsidRDefault="00407BA1" w:rsidP="00407BA1">
      <w:pPr>
        <w:widowControl/>
        <w:rPr>
          <w:rFonts w:hint="eastAsia"/>
        </w:rPr>
      </w:pPr>
      <w:r>
        <w:rPr>
          <w:rFonts w:hint="eastAsia"/>
        </w:rPr>
        <w:tab/>
        <w:t>◆1988年，为了回笼货币缓解高通胀风险，银行推出长期保值储蓄，如2千元存24年可得22万元，到期银行却不认账；考虑到改革开放以来的通货膨胀和人民币的实际购买力，银行即使如约兑付，经济上也不会有多大损失，银行却藉口央行的所谓规定而拒绝兑付。类似的，90年代，中国人寿保险通过各地的学校向家长推销长期教育保险，表面上看利率很划算，实则到期后扣除通胀因素，按实际购买力来说仍然亏损大半，而中国人寿在销售这些保险之前就已经知道货币将逐年贬值20%左右，相当于利用信息的不对称欺诈、掠夺百姓。2022年11月20日，工商银行又在广州、青岛、合肥、西安、成都发行“特定养老储蓄产品”，分5年、10年、15年、20年，仍然不过是打着为民谋利的名义割韭菜。中共政府这样毫无底线地欺诈百姓，还恬着脸号召百姓爱国，正如古人所说“国不知有民，民焉知有国”。</w:t>
      </w:r>
    </w:p>
    <w:p w14:paraId="6C41A98A" w14:textId="77777777" w:rsidR="00407BA1" w:rsidRDefault="00407BA1" w:rsidP="00407BA1">
      <w:pPr>
        <w:widowControl/>
        <w:rPr>
          <w:rFonts w:hint="eastAsia"/>
        </w:rPr>
      </w:pPr>
    </w:p>
    <w:p w14:paraId="2E11F8F6" w14:textId="77777777" w:rsidR="00407BA1" w:rsidRDefault="00407BA1" w:rsidP="00407BA1">
      <w:pPr>
        <w:widowControl/>
        <w:rPr>
          <w:rFonts w:hint="eastAsia"/>
        </w:rPr>
      </w:pPr>
      <w:r>
        <w:rPr>
          <w:rFonts w:hint="eastAsia"/>
        </w:rPr>
        <w:tab/>
        <w:t>◆1990年代，中共刚开始立项建设三峡工程，宣称大坝固若金汤，可抵御万年一遇的洪水；不久，改称千年一遇；后又改百年一遇；2010年夏天，洪水泛滥，则称“长江抗洪不能仅靠三峡”。</w:t>
      </w:r>
    </w:p>
    <w:p w14:paraId="0288C984" w14:textId="77777777" w:rsidR="00407BA1" w:rsidRDefault="00407BA1" w:rsidP="00407BA1">
      <w:pPr>
        <w:widowControl/>
        <w:rPr>
          <w:rFonts w:hint="eastAsia"/>
        </w:rPr>
      </w:pPr>
    </w:p>
    <w:p w14:paraId="54A77FC1" w14:textId="77777777" w:rsidR="00407BA1" w:rsidRDefault="00407BA1" w:rsidP="00407BA1">
      <w:pPr>
        <w:widowControl/>
        <w:rPr>
          <w:rFonts w:hint="eastAsia"/>
        </w:rPr>
      </w:pPr>
      <w:r>
        <w:rPr>
          <w:rFonts w:hint="eastAsia"/>
        </w:rPr>
        <w:tab/>
        <w:t>◆1997年中共收复香港时，承诺50年不变。结果仅过了20年，“总加速师”习近平就通过“反送中”、“港版国安法”等把香港变成了臭港。</w:t>
      </w:r>
    </w:p>
    <w:p w14:paraId="38DCEECD" w14:textId="77777777" w:rsidR="00407BA1" w:rsidRDefault="00407BA1" w:rsidP="00407BA1">
      <w:pPr>
        <w:widowControl/>
        <w:rPr>
          <w:rFonts w:hint="eastAsia"/>
        </w:rPr>
      </w:pPr>
    </w:p>
    <w:p w14:paraId="0EC1F73B" w14:textId="77777777" w:rsidR="00407BA1" w:rsidRDefault="00407BA1" w:rsidP="00407BA1">
      <w:pPr>
        <w:widowControl/>
        <w:rPr>
          <w:rFonts w:hint="eastAsia"/>
        </w:rPr>
      </w:pPr>
      <w:r>
        <w:rPr>
          <w:rFonts w:hint="eastAsia"/>
        </w:rPr>
        <w:tab/>
        <w:t>◆2001年底，中共加入世界贸易组织时，承诺农业、汽车、金融、医疗等行业6年保护期满即对外资开放，实际到期仍然拒绝开放，以便于权贵通过垄断压榨人民；这也是美国总统特朗普上台后对华贸易战、拜登上台后撇开中国建立印太经济框架的根源。欧美吸取世贸组织“先上车后买票”的教训，新成立的CPTPP（全面与进步跨太平洋伙伴关系协定）要求“先买票后上车”。</w:t>
      </w:r>
    </w:p>
    <w:p w14:paraId="42365439" w14:textId="77777777" w:rsidR="00407BA1" w:rsidRDefault="00407BA1" w:rsidP="00407BA1">
      <w:pPr>
        <w:widowControl/>
        <w:rPr>
          <w:rFonts w:hint="eastAsia"/>
        </w:rPr>
      </w:pPr>
    </w:p>
    <w:p w14:paraId="3949D49E" w14:textId="77777777" w:rsidR="00407BA1" w:rsidRDefault="00407BA1" w:rsidP="00407BA1">
      <w:pPr>
        <w:widowControl/>
        <w:rPr>
          <w:rFonts w:hint="eastAsia"/>
        </w:rPr>
      </w:pPr>
      <w:r>
        <w:rPr>
          <w:rFonts w:hint="eastAsia"/>
        </w:rPr>
        <w:tab/>
        <w:t>◆根据《石油价格管理办法》，国内成品油价格根据前10日国际原油平均价格调整。2015年底，国际原油价格连降，每桶不到40美元，发改委却以能源安全、环境保护为由拒绝降油价；而原油价格上涨的时候，成品油必然跟着涨价。类似的是，2026年1月，国内白银公募基金国投瑞银在行情看涨时不按国际涨幅，涨幅最高卡10%，但跌时公告“国内交易所价格不能反映真实情况”，跌幅要与国际接轨，基金净值一天下跌31%，创了中国公募基金最大跌幅纪录。</w:t>
      </w:r>
    </w:p>
    <w:p w14:paraId="606E76EE" w14:textId="77777777" w:rsidR="00407BA1" w:rsidRDefault="00407BA1" w:rsidP="00407BA1">
      <w:pPr>
        <w:widowControl/>
        <w:rPr>
          <w:rFonts w:hint="eastAsia"/>
        </w:rPr>
      </w:pPr>
    </w:p>
    <w:p w14:paraId="08D577E2" w14:textId="77777777" w:rsidR="00407BA1" w:rsidRDefault="00407BA1" w:rsidP="00407BA1">
      <w:pPr>
        <w:widowControl/>
        <w:rPr>
          <w:rFonts w:hint="eastAsia"/>
        </w:rPr>
      </w:pPr>
      <w:r>
        <w:rPr>
          <w:rFonts w:hint="eastAsia"/>
        </w:rPr>
        <w:tab/>
        <w:t>◆2020年至2022年的新冠疫情期间，全国各地都出现过社区蓄意欺骗住户说到酒店隔离，实则送到条件简陋的方舱。</w:t>
      </w:r>
    </w:p>
    <w:p w14:paraId="0064D067" w14:textId="77777777" w:rsidR="00407BA1" w:rsidRDefault="00407BA1" w:rsidP="00407BA1">
      <w:pPr>
        <w:widowControl/>
        <w:rPr>
          <w:rFonts w:hint="eastAsia"/>
        </w:rPr>
      </w:pPr>
    </w:p>
    <w:p w14:paraId="369BB4D8" w14:textId="77777777" w:rsidR="00407BA1" w:rsidRDefault="00407BA1" w:rsidP="00407BA1">
      <w:pPr>
        <w:widowControl/>
        <w:rPr>
          <w:rFonts w:hint="eastAsia"/>
        </w:rPr>
      </w:pPr>
      <w:r>
        <w:rPr>
          <w:rFonts w:hint="eastAsia"/>
        </w:rPr>
        <w:tab/>
        <w:t>◆2020年初，武汉因新冠疫情封城时，方舱医院以600元/天招聘保洁，方舱关闭结算时却只给200元/天；2022年春天，上海刚封城时，一家医院的护士长抱怨保洁都辞职了，护士要去收垃圾、通马桶；同年9月5日，贵阳花果园社区甜蜜小镇疫情刚一公布，立刻就有十几名保洁离职，原本22人的保洁队伍，只剩8人。</w:t>
      </w:r>
    </w:p>
    <w:p w14:paraId="0E758981" w14:textId="77777777" w:rsidR="00407BA1" w:rsidRDefault="00407BA1" w:rsidP="00407BA1">
      <w:pPr>
        <w:widowControl/>
        <w:rPr>
          <w:rFonts w:hint="eastAsia"/>
        </w:rPr>
      </w:pPr>
    </w:p>
    <w:p w14:paraId="4E28E338" w14:textId="77777777" w:rsidR="00407BA1" w:rsidRDefault="00407BA1" w:rsidP="00407BA1">
      <w:pPr>
        <w:widowControl/>
        <w:rPr>
          <w:rFonts w:hint="eastAsia"/>
        </w:rPr>
      </w:pPr>
      <w:r>
        <w:rPr>
          <w:rFonts w:hint="eastAsia"/>
        </w:rPr>
        <w:tab/>
        <w:t>中共当局不止对社会底层的保洁人员出尔反尔，对医护、大白、隔离酒店、核酸公司也无不是一副老赖面孔：</w:t>
      </w:r>
    </w:p>
    <w:p w14:paraId="11A1AE84" w14:textId="77777777" w:rsidR="00407BA1" w:rsidRDefault="00407BA1" w:rsidP="00407BA1">
      <w:pPr>
        <w:widowControl/>
        <w:rPr>
          <w:rFonts w:hint="eastAsia"/>
        </w:rPr>
      </w:pPr>
    </w:p>
    <w:p w14:paraId="02B0C943" w14:textId="77777777" w:rsidR="00407BA1" w:rsidRDefault="00407BA1" w:rsidP="00407BA1">
      <w:pPr>
        <w:widowControl/>
        <w:rPr>
          <w:rFonts w:hint="eastAsia"/>
        </w:rPr>
      </w:pPr>
      <w:r>
        <w:rPr>
          <w:rFonts w:hint="eastAsia"/>
        </w:rPr>
        <w:tab/>
      </w:r>
      <w:r>
        <w:rPr>
          <w:rFonts w:hint="eastAsia"/>
        </w:rPr>
        <w:tab/>
        <w:t>★2020年夏天，全国新冠疫情刚缓和，中共政府藉故收回了发给一线医护人员的抗疫补贴。</w:t>
      </w:r>
    </w:p>
    <w:p w14:paraId="5325B182" w14:textId="77777777" w:rsidR="00407BA1" w:rsidRDefault="00407BA1" w:rsidP="00407BA1">
      <w:pPr>
        <w:widowControl/>
        <w:rPr>
          <w:rFonts w:hint="eastAsia"/>
        </w:rPr>
      </w:pPr>
    </w:p>
    <w:p w14:paraId="68179B79" w14:textId="77777777" w:rsidR="00407BA1" w:rsidRDefault="00407BA1" w:rsidP="00407BA1">
      <w:pPr>
        <w:widowControl/>
        <w:rPr>
          <w:rFonts w:hint="eastAsia"/>
        </w:rPr>
      </w:pPr>
      <w:r>
        <w:rPr>
          <w:rFonts w:hint="eastAsia"/>
        </w:rPr>
        <w:tab/>
      </w:r>
      <w:r>
        <w:rPr>
          <w:rFonts w:hint="eastAsia"/>
        </w:rPr>
        <w:tab/>
        <w:t>★2022年上海解封后，大批大白游行讨薪，甚至与上海警察群殴。</w:t>
      </w:r>
    </w:p>
    <w:p w14:paraId="6CB45A3B" w14:textId="77777777" w:rsidR="00407BA1" w:rsidRDefault="00407BA1" w:rsidP="00407BA1">
      <w:pPr>
        <w:widowControl/>
        <w:rPr>
          <w:rFonts w:hint="eastAsia"/>
        </w:rPr>
      </w:pPr>
    </w:p>
    <w:p w14:paraId="5DF66B23" w14:textId="77777777" w:rsidR="00407BA1" w:rsidRDefault="00407BA1" w:rsidP="00407BA1">
      <w:pPr>
        <w:widowControl/>
        <w:rPr>
          <w:rFonts w:hint="eastAsia"/>
        </w:rPr>
      </w:pPr>
      <w:r>
        <w:rPr>
          <w:rFonts w:hint="eastAsia"/>
        </w:rPr>
        <w:tab/>
      </w:r>
      <w:r>
        <w:rPr>
          <w:rFonts w:hint="eastAsia"/>
        </w:rPr>
        <w:tab/>
        <w:t>★自费隔离者住酒店的费用直接打到政府指定账户，政府与酒店结算期要几个月，给7折已经算是好的了。例如，2022年6月，王宇律师发推称苏州有经营酒店的朋友，隔离人员交费300元/天，政府结算只给120，相当于4折。</w:t>
      </w:r>
    </w:p>
    <w:p w14:paraId="51791886" w14:textId="77777777" w:rsidR="00407BA1" w:rsidRDefault="00407BA1" w:rsidP="00407BA1">
      <w:pPr>
        <w:widowControl/>
        <w:rPr>
          <w:rFonts w:hint="eastAsia"/>
        </w:rPr>
      </w:pPr>
    </w:p>
    <w:p w14:paraId="2DAE9B5B" w14:textId="77777777" w:rsidR="00407BA1" w:rsidRDefault="00407BA1" w:rsidP="00407BA1">
      <w:pPr>
        <w:widowControl/>
        <w:rPr>
          <w:rFonts w:hint="eastAsia"/>
        </w:rPr>
      </w:pPr>
      <w:r>
        <w:rPr>
          <w:rFonts w:hint="eastAsia"/>
        </w:rPr>
        <w:tab/>
      </w:r>
      <w:r>
        <w:rPr>
          <w:rFonts w:hint="eastAsia"/>
        </w:rPr>
        <w:tab/>
        <w:t>★2022年9月，4家代表性核酸检测上市公司金域医学、迪安诊断、兰卫医学、凯普生物中报公布，其应收账款占营业收入比重从最低的凯普生物80.2%到最高的迪安诊断99.26%，也就是中共政府动不动就轰轰烈烈地全民核酸，绝大部分是靠核酸检测公司垫钱。</w:t>
      </w:r>
    </w:p>
    <w:p w14:paraId="1E8AC143" w14:textId="77777777" w:rsidR="00407BA1" w:rsidRDefault="00407BA1" w:rsidP="00407BA1">
      <w:pPr>
        <w:widowControl/>
        <w:rPr>
          <w:rFonts w:hint="eastAsia"/>
        </w:rPr>
      </w:pPr>
    </w:p>
    <w:p w14:paraId="4C24DA97" w14:textId="77777777" w:rsidR="00407BA1" w:rsidRDefault="00407BA1" w:rsidP="00407BA1">
      <w:pPr>
        <w:widowControl/>
        <w:rPr>
          <w:rFonts w:hint="eastAsia"/>
        </w:rPr>
      </w:pPr>
      <w:r>
        <w:rPr>
          <w:rFonts w:hint="eastAsia"/>
        </w:rPr>
        <w:tab/>
        <w:t>◆2021年7月20日，河南特大水灾后，国务院总理李克强视察河南浚县小河镇。当地政府许诺给灾民每人每天30块钱的生活费，庄稼也有补偿；实则生活费发了一两次就没了，庄稼补偿更无从谈起。</w:t>
      </w:r>
    </w:p>
    <w:p w14:paraId="3CE2B5FC" w14:textId="77777777" w:rsidR="00407BA1" w:rsidRDefault="00407BA1" w:rsidP="00407BA1">
      <w:pPr>
        <w:widowControl/>
        <w:rPr>
          <w:rFonts w:hint="eastAsia"/>
        </w:rPr>
      </w:pPr>
    </w:p>
    <w:p w14:paraId="606C6A4C" w14:textId="77777777" w:rsidR="00407BA1" w:rsidRDefault="00407BA1" w:rsidP="00407BA1">
      <w:pPr>
        <w:widowControl/>
        <w:rPr>
          <w:rFonts w:hint="eastAsia"/>
        </w:rPr>
      </w:pPr>
      <w:r>
        <w:rPr>
          <w:rFonts w:hint="eastAsia"/>
        </w:rPr>
        <w:tab/>
        <w:t>◆2023年6月，中共当局降息以刺激经济，却只降存款利率，而不降贷款利率，等于割储户的韭菜。</w:t>
      </w:r>
    </w:p>
    <w:p w14:paraId="3A36D913" w14:textId="77777777" w:rsidR="00407BA1" w:rsidRDefault="00407BA1" w:rsidP="00407BA1">
      <w:pPr>
        <w:widowControl/>
        <w:rPr>
          <w:rFonts w:hint="eastAsia"/>
        </w:rPr>
      </w:pPr>
    </w:p>
    <w:p w14:paraId="65328438" w14:textId="77777777" w:rsidR="00407BA1" w:rsidRDefault="00407BA1" w:rsidP="00407BA1">
      <w:pPr>
        <w:widowControl/>
        <w:rPr>
          <w:rFonts w:hint="eastAsia"/>
        </w:rPr>
      </w:pPr>
      <w:r>
        <w:rPr>
          <w:rFonts w:hint="eastAsia"/>
        </w:rPr>
        <w:tab/>
        <w:t>◆江苏省宿迁市原纪委书记李桂琴，在没有任何法律依据的情况下，拍脑袋以4倍溢价重新评估洋河2006年原始资产，凭借个人主观随意推翻20年前证监会、省委省政府的明确批准，抓捕原洋河酒厂董事长，跨省逮捕洋河酒厂股东及子女，强迫威胁原始股股东签字“自愿放弃”股权，并无偿划转至宿迁财政局，可见中共地方政府已经像土匪一样开始明抢了。</w:t>
      </w:r>
    </w:p>
    <w:p w14:paraId="5E073BC6" w14:textId="77777777" w:rsidR="00407BA1" w:rsidRDefault="00407BA1" w:rsidP="00407BA1">
      <w:pPr>
        <w:widowControl/>
        <w:rPr>
          <w:rFonts w:hint="eastAsia"/>
        </w:rPr>
      </w:pPr>
    </w:p>
    <w:p w14:paraId="568CF631" w14:textId="77777777" w:rsidR="00407BA1" w:rsidRDefault="00407BA1" w:rsidP="00407BA1">
      <w:pPr>
        <w:widowControl/>
        <w:rPr>
          <w:rFonts w:hint="eastAsia"/>
        </w:rPr>
      </w:pPr>
      <w:r>
        <w:rPr>
          <w:rFonts w:hint="eastAsia"/>
        </w:rPr>
        <w:tab/>
        <w:t>◆中共甚至连支持它的小粉红也要骗。2023年11月中旬，习近平到美国旧金山出席APEC峰会，驻美使馆用大巴从美国多个城市运来留学生欢迎习近平，很快就有人在网上反映：1，使馆许诺的免费餐食只有部分人领到，大多数普通学生都没有；许诺每人400美元，最后只发了100美元；有同学想退出，被直接警告将计入国内档案，将无法入党、考编、考公。类似的狗血事件，在2024年6月中旬国务院总理李强访问澳大利亚首都堪培拉时又发生了一次。</w:t>
      </w:r>
    </w:p>
    <w:p w14:paraId="78CD98C7" w14:textId="77777777" w:rsidR="00407BA1" w:rsidRDefault="00407BA1" w:rsidP="00407BA1">
      <w:pPr>
        <w:widowControl/>
        <w:rPr>
          <w:rFonts w:hint="eastAsia"/>
        </w:rPr>
      </w:pPr>
    </w:p>
    <w:p w14:paraId="026B087A" w14:textId="77777777" w:rsidR="00407BA1" w:rsidRDefault="00407BA1" w:rsidP="00407BA1">
      <w:pPr>
        <w:widowControl/>
        <w:rPr>
          <w:rFonts w:hint="eastAsia"/>
        </w:rPr>
      </w:pPr>
      <w:r>
        <w:rPr>
          <w:rFonts w:hint="eastAsia"/>
        </w:rPr>
        <w:tab/>
        <w:t>◆2024年4月，重庆、成都人纷纷反映天然气换表后气费上涨数倍。事情闹大了之后，重庆的燃气表明显减缓了转速（从十格起转到个位数起转），竟然能通过远程操控技术实现。类似的是，2023年全年电网销售电量竟然比发电量多了5千亿度。中共把电力等能源行业视为核心产业，说只有交给国企运营才能放心，实则垄断一切的国企坑害百姓并不比私企资本家差多少。</w:t>
      </w:r>
    </w:p>
    <w:p w14:paraId="5F30DF4C" w14:textId="77777777" w:rsidR="00407BA1" w:rsidRDefault="00407BA1" w:rsidP="00407BA1">
      <w:pPr>
        <w:widowControl/>
        <w:rPr>
          <w:rFonts w:hint="eastAsia"/>
        </w:rPr>
      </w:pPr>
    </w:p>
    <w:p w14:paraId="70F3628A" w14:textId="77777777" w:rsidR="00407BA1" w:rsidRDefault="00407BA1" w:rsidP="00407BA1">
      <w:pPr>
        <w:widowControl/>
        <w:rPr>
          <w:rFonts w:hint="eastAsia"/>
        </w:rPr>
      </w:pPr>
      <w:r>
        <w:rPr>
          <w:rFonts w:hint="eastAsia"/>
        </w:rPr>
        <w:t xml:space="preserve">　　可笑的是，这样一个不讲信义的中共流氓政府竟然还建立一个所谓的信用系统来惩罚那些失信人，真是“其身不正，而以正人”。另外，中共的俄爹也是同样的德性。1994年12月5日，俄罗斯与美国、乌克兰、英国在布达佩斯签署《安全保障备忘录》，承诺乌克兰放弃核武后，保证其主权和领土完整；2022年2月，却以“去纳粹化”这种荒谬的理由入侵乌克兰。</w:t>
      </w:r>
    </w:p>
    <w:p w14:paraId="4418499C" w14:textId="77777777" w:rsidR="00407BA1" w:rsidRDefault="00407BA1" w:rsidP="00407BA1">
      <w:pPr>
        <w:widowControl/>
        <w:rPr>
          <w:rFonts w:hint="eastAsia"/>
        </w:rPr>
      </w:pPr>
    </w:p>
    <w:p w14:paraId="72CCBAB6" w14:textId="77777777" w:rsidR="00407BA1" w:rsidRDefault="00407BA1" w:rsidP="00407BA1">
      <w:pPr>
        <w:widowControl/>
        <w:rPr>
          <w:rFonts w:hint="eastAsia"/>
        </w:rPr>
      </w:pPr>
      <w:r>
        <w:rPr>
          <w:rFonts w:hint="eastAsia"/>
        </w:rPr>
        <w:t xml:space="preserve">　　乌克兰除了为中共提供前苏联建造中的航母“瓦良格”号，还向其提供俄罗斯拒绝提供的先进军事技术，如空中加油机（运-20加油版）、UGT-25000燃气轮机、巡航导弹（与美军战斧导弹不相上下）等，而中共却支持俄罗斯侵略乌克兰！ 以色列顶住美国压力为中共提供了顶尖军事技术，中共却支持哈马斯攻击以色列！美国支持中共加入世贸, 给以最惠国待遇，帮助它实现经济腾飞，总量超过日本，中共却一直把美帝当成要消灭的对象！可见中共本质是一个忘恩负义的卑鄙小人。</w:t>
      </w:r>
    </w:p>
    <w:p w14:paraId="3323DE8A" w14:textId="77777777" w:rsidR="00407BA1" w:rsidRDefault="00407BA1" w:rsidP="00407BA1">
      <w:pPr>
        <w:widowControl/>
        <w:rPr>
          <w:rFonts w:hint="eastAsia"/>
        </w:rPr>
      </w:pPr>
    </w:p>
    <w:p w14:paraId="021D28E1" w14:textId="77777777" w:rsidR="00407BA1" w:rsidRDefault="00407BA1" w:rsidP="00407BA1">
      <w:pPr>
        <w:widowControl/>
        <w:rPr>
          <w:rFonts w:hint="eastAsia"/>
        </w:rPr>
      </w:pPr>
      <w:r>
        <w:rPr>
          <w:rFonts w:hint="eastAsia"/>
        </w:rPr>
        <w:t xml:space="preserve">＊＊＊＊＊＊　</w:t>
      </w:r>
    </w:p>
    <w:p w14:paraId="33B603ED" w14:textId="77777777" w:rsidR="00407BA1" w:rsidRDefault="00407BA1" w:rsidP="00407BA1">
      <w:pPr>
        <w:widowControl/>
        <w:rPr>
          <w:rFonts w:hint="eastAsia"/>
        </w:rPr>
      </w:pPr>
    </w:p>
    <w:p w14:paraId="68C159D0" w14:textId="77777777" w:rsidR="00407BA1" w:rsidRDefault="00407BA1" w:rsidP="00407BA1">
      <w:pPr>
        <w:widowControl/>
        <w:rPr>
          <w:rFonts w:hint="eastAsia"/>
        </w:rPr>
      </w:pPr>
      <w:r>
        <w:rPr>
          <w:rFonts w:hint="eastAsia"/>
        </w:rPr>
        <w:t xml:space="preserve">　　在信仰问题上，中共同样体现了其唯利是图的特征。虽然中共自称无神论者，什么神都不信，实际则什么神都可以信，只要有利可图。比如；</w:t>
      </w:r>
    </w:p>
    <w:p w14:paraId="5C9F72AD" w14:textId="77777777" w:rsidR="00407BA1" w:rsidRDefault="00407BA1" w:rsidP="00407BA1">
      <w:pPr>
        <w:widowControl/>
        <w:rPr>
          <w:rFonts w:hint="eastAsia"/>
        </w:rPr>
      </w:pPr>
    </w:p>
    <w:p w14:paraId="6BFF4930" w14:textId="77777777" w:rsidR="00407BA1" w:rsidRDefault="00407BA1" w:rsidP="00407BA1">
      <w:pPr>
        <w:widowControl/>
        <w:rPr>
          <w:rFonts w:hint="eastAsia"/>
        </w:rPr>
      </w:pPr>
      <w:r>
        <w:rPr>
          <w:rFonts w:hint="eastAsia"/>
        </w:rPr>
        <w:tab/>
        <w:t>◆北京奥运会后，在鸟巢水立方北边不远处新建的钉子形状的瞭望塔，就是用来钉住北京中轴线的龙脉。</w:t>
      </w:r>
    </w:p>
    <w:p w14:paraId="3BA79752" w14:textId="77777777" w:rsidR="00407BA1" w:rsidRDefault="00407BA1" w:rsidP="00407BA1">
      <w:pPr>
        <w:widowControl/>
        <w:rPr>
          <w:rFonts w:hint="eastAsia"/>
        </w:rPr>
      </w:pPr>
    </w:p>
    <w:p w14:paraId="2764F963" w14:textId="77777777" w:rsidR="00407BA1" w:rsidRDefault="00407BA1" w:rsidP="00407BA1">
      <w:pPr>
        <w:widowControl/>
        <w:rPr>
          <w:rFonts w:hint="eastAsia"/>
        </w:rPr>
      </w:pPr>
      <w:r>
        <w:rPr>
          <w:rFonts w:hint="eastAsia"/>
        </w:rPr>
        <w:tab/>
        <w:t>◆鸟巢南侧还有一个寺庙，被称为全北京最强钉子户，盖奥运场馆都不敢拆。</w:t>
      </w:r>
    </w:p>
    <w:p w14:paraId="67C00136" w14:textId="77777777" w:rsidR="00407BA1" w:rsidRDefault="00407BA1" w:rsidP="00407BA1">
      <w:pPr>
        <w:widowControl/>
        <w:rPr>
          <w:rFonts w:hint="eastAsia"/>
        </w:rPr>
      </w:pPr>
    </w:p>
    <w:p w14:paraId="4BFB61F0" w14:textId="77777777" w:rsidR="00407BA1" w:rsidRDefault="00407BA1" w:rsidP="00407BA1">
      <w:pPr>
        <w:widowControl/>
        <w:rPr>
          <w:rFonts w:hint="eastAsia"/>
        </w:rPr>
      </w:pPr>
      <w:r>
        <w:rPr>
          <w:rFonts w:hint="eastAsia"/>
        </w:rPr>
        <w:tab/>
        <w:t>◆2015年10月，中国道教协会秘书长、党支部书记王哲一因受贿等被移送司法，国人这才知道他原来是个佛教徒。</w:t>
      </w:r>
    </w:p>
    <w:p w14:paraId="05E90E8E" w14:textId="77777777" w:rsidR="00407BA1" w:rsidRDefault="00407BA1" w:rsidP="00407BA1">
      <w:pPr>
        <w:widowControl/>
        <w:rPr>
          <w:rFonts w:hint="eastAsia"/>
        </w:rPr>
      </w:pPr>
    </w:p>
    <w:p w14:paraId="58E0134F" w14:textId="77777777" w:rsidR="00407BA1" w:rsidRDefault="00407BA1" w:rsidP="00407BA1">
      <w:pPr>
        <w:widowControl/>
        <w:rPr>
          <w:rFonts w:hint="eastAsia"/>
        </w:rPr>
      </w:pPr>
      <w:r>
        <w:rPr>
          <w:rFonts w:hint="eastAsia"/>
        </w:rPr>
        <w:tab/>
        <w:t>◆郭文贵逃到美国后，习近平下令把其名下的盘古大观的龙头造型改成方形。</w:t>
      </w:r>
    </w:p>
    <w:p w14:paraId="2751A09B" w14:textId="77777777" w:rsidR="00407BA1" w:rsidRDefault="00407BA1" w:rsidP="00407BA1">
      <w:pPr>
        <w:widowControl/>
        <w:rPr>
          <w:rFonts w:hint="eastAsia"/>
        </w:rPr>
      </w:pPr>
    </w:p>
    <w:p w14:paraId="018B2B29" w14:textId="77777777" w:rsidR="00407BA1" w:rsidRDefault="00407BA1" w:rsidP="00407BA1">
      <w:pPr>
        <w:widowControl/>
        <w:rPr>
          <w:rFonts w:hint="eastAsia"/>
        </w:rPr>
      </w:pPr>
      <w:r>
        <w:rPr>
          <w:rFonts w:hint="eastAsia"/>
        </w:rPr>
        <w:tab/>
        <w:t>◆2018年4月，甘肃武威市民勤县钍基熔盐核电项目奠基，邀请道士作法。</w:t>
      </w:r>
    </w:p>
    <w:p w14:paraId="530376FF" w14:textId="77777777" w:rsidR="00407BA1" w:rsidRDefault="00407BA1" w:rsidP="00407BA1">
      <w:pPr>
        <w:widowControl/>
        <w:rPr>
          <w:rFonts w:hint="eastAsia"/>
        </w:rPr>
      </w:pPr>
    </w:p>
    <w:p w14:paraId="46F8E9D5" w14:textId="77777777" w:rsidR="00407BA1" w:rsidRDefault="00407BA1" w:rsidP="00407BA1">
      <w:pPr>
        <w:widowControl/>
        <w:rPr>
          <w:rFonts w:hint="eastAsia"/>
        </w:rPr>
      </w:pPr>
      <w:r>
        <w:rPr>
          <w:rFonts w:hint="eastAsia"/>
        </w:rPr>
        <w:tab/>
        <w:t>◆2019年，游戏《还愿》刚上市一天，就因一个道符图片被控“危害国家安全”而下架。</w:t>
      </w:r>
    </w:p>
    <w:p w14:paraId="562F6379" w14:textId="77777777" w:rsidR="00407BA1" w:rsidRDefault="00407BA1" w:rsidP="00407BA1">
      <w:pPr>
        <w:widowControl/>
        <w:rPr>
          <w:rFonts w:hint="eastAsia"/>
        </w:rPr>
      </w:pPr>
    </w:p>
    <w:p w14:paraId="730803A7" w14:textId="77777777" w:rsidR="00407BA1" w:rsidRDefault="00407BA1" w:rsidP="00407BA1">
      <w:pPr>
        <w:widowControl/>
        <w:rPr>
          <w:rFonts w:hint="eastAsia"/>
        </w:rPr>
      </w:pPr>
      <w:r>
        <w:rPr>
          <w:rFonts w:hint="eastAsia"/>
        </w:rPr>
        <w:tab/>
        <w:t>◆2024年1月31日，萧山农商银行所前支行下班后全员在门口烧火拜菩萨。</w:t>
      </w:r>
    </w:p>
    <w:p w14:paraId="158110B0" w14:textId="77777777" w:rsidR="00407BA1" w:rsidRDefault="00407BA1" w:rsidP="00407BA1">
      <w:pPr>
        <w:widowControl/>
        <w:rPr>
          <w:rFonts w:hint="eastAsia"/>
        </w:rPr>
      </w:pPr>
    </w:p>
    <w:p w14:paraId="1369DC86" w14:textId="77777777" w:rsidR="00407BA1" w:rsidRDefault="00407BA1" w:rsidP="00407BA1">
      <w:pPr>
        <w:widowControl/>
        <w:rPr>
          <w:rFonts w:hint="eastAsia"/>
        </w:rPr>
      </w:pPr>
      <w:r>
        <w:rPr>
          <w:rFonts w:hint="eastAsia"/>
        </w:rPr>
        <w:tab/>
        <w:t>◆中国最知名的高科技集团阿里巴巴热衷于请道士作法。</w:t>
      </w:r>
    </w:p>
    <w:p w14:paraId="5F3DB713" w14:textId="77777777" w:rsidR="00407BA1" w:rsidRDefault="00407BA1" w:rsidP="00407BA1">
      <w:pPr>
        <w:widowControl/>
        <w:rPr>
          <w:rFonts w:hint="eastAsia"/>
        </w:rPr>
      </w:pPr>
    </w:p>
    <w:p w14:paraId="5DA54F28" w14:textId="77777777" w:rsidR="00407BA1" w:rsidRDefault="00407BA1" w:rsidP="00407BA1">
      <w:pPr>
        <w:widowControl/>
        <w:rPr>
          <w:rFonts w:hint="eastAsia"/>
        </w:rPr>
      </w:pPr>
      <w:r>
        <w:rPr>
          <w:rFonts w:hint="eastAsia"/>
        </w:rPr>
        <w:tab/>
        <w:t>◆本文作者在《僧尼的故事》一文中例举了南京市公安局利用僧尼、基督教徒进行维稳、迫害的故事。</w:t>
      </w:r>
    </w:p>
    <w:p w14:paraId="29DAAA05" w14:textId="77777777" w:rsidR="00407BA1" w:rsidRDefault="00407BA1" w:rsidP="00407BA1">
      <w:pPr>
        <w:widowControl/>
        <w:rPr>
          <w:rFonts w:hint="eastAsia"/>
        </w:rPr>
      </w:pPr>
    </w:p>
    <w:p w14:paraId="44B9384A" w14:textId="77777777" w:rsidR="00407BA1" w:rsidRDefault="00407BA1" w:rsidP="00407BA1">
      <w:pPr>
        <w:widowControl/>
        <w:rPr>
          <w:rFonts w:hint="eastAsia"/>
        </w:rPr>
      </w:pPr>
      <w:r>
        <w:rPr>
          <w:rFonts w:hint="eastAsia"/>
        </w:rPr>
        <w:t xml:space="preserve">　　●刻薄寡恩　</w:t>
      </w:r>
    </w:p>
    <w:p w14:paraId="10B14AC0" w14:textId="77777777" w:rsidR="00407BA1" w:rsidRDefault="00407BA1" w:rsidP="00407BA1">
      <w:pPr>
        <w:widowControl/>
        <w:rPr>
          <w:rFonts w:hint="eastAsia"/>
        </w:rPr>
      </w:pPr>
    </w:p>
    <w:p w14:paraId="7C8D4F62" w14:textId="77777777" w:rsidR="00407BA1" w:rsidRDefault="00407BA1" w:rsidP="00407BA1">
      <w:pPr>
        <w:widowControl/>
        <w:rPr>
          <w:rFonts w:hint="eastAsia"/>
        </w:rPr>
      </w:pPr>
      <w:r>
        <w:rPr>
          <w:rFonts w:hint="eastAsia"/>
        </w:rPr>
        <w:t xml:space="preserve">　　上世纪60年代，中共研制成功原子弹，奖励功勋科学家邓稼先10块；研制成氢弹，再奖励10块。伟大领袖毛主席就是这么重视、奖励知识分子。</w:t>
      </w:r>
    </w:p>
    <w:p w14:paraId="542B662D" w14:textId="77777777" w:rsidR="00407BA1" w:rsidRDefault="00407BA1" w:rsidP="00407BA1">
      <w:pPr>
        <w:widowControl/>
        <w:rPr>
          <w:rFonts w:hint="eastAsia"/>
        </w:rPr>
      </w:pPr>
    </w:p>
    <w:p w14:paraId="1FFBA4B1" w14:textId="77777777" w:rsidR="00407BA1" w:rsidRDefault="00407BA1" w:rsidP="00407BA1">
      <w:pPr>
        <w:widowControl/>
        <w:rPr>
          <w:rFonts w:hint="eastAsia"/>
        </w:rPr>
      </w:pPr>
      <w:r>
        <w:rPr>
          <w:rFonts w:hint="eastAsia"/>
        </w:rPr>
        <w:t xml:space="preserve">　　2021年7月河南水灾后，阿里捐款1.5亿元，腾讯1亿元，小米、鸿星尔克各5千万，以下不计；8月，省府拨款1.2亿元救济灾民187万，人均不到65元，绝收亩给50元。</w:t>
      </w:r>
    </w:p>
    <w:p w14:paraId="13E9D3B3" w14:textId="77777777" w:rsidR="00407BA1" w:rsidRDefault="00407BA1" w:rsidP="00407BA1">
      <w:pPr>
        <w:widowControl/>
        <w:rPr>
          <w:rFonts w:hint="eastAsia"/>
        </w:rPr>
      </w:pPr>
    </w:p>
    <w:p w14:paraId="0C6B32C0" w14:textId="77777777" w:rsidR="00407BA1" w:rsidRDefault="00407BA1" w:rsidP="00407BA1">
      <w:pPr>
        <w:widowControl/>
        <w:rPr>
          <w:rFonts w:hint="eastAsia"/>
        </w:rPr>
      </w:pPr>
      <w:r>
        <w:rPr>
          <w:rFonts w:hint="eastAsia"/>
        </w:rPr>
        <w:t xml:space="preserve">　　中共对百姓的刻薄寡恩，其内核是战国时期法家商鞅的驭民之术：贫、弱、愚、辱。</w:t>
      </w:r>
    </w:p>
    <w:p w14:paraId="0786B67C" w14:textId="77777777" w:rsidR="00407BA1" w:rsidRDefault="00407BA1" w:rsidP="00407BA1">
      <w:pPr>
        <w:widowControl/>
        <w:rPr>
          <w:rFonts w:hint="eastAsia"/>
        </w:rPr>
      </w:pPr>
    </w:p>
    <w:p w14:paraId="56137881" w14:textId="77777777" w:rsidR="00407BA1" w:rsidRDefault="00407BA1" w:rsidP="00407BA1">
      <w:pPr>
        <w:widowControl/>
        <w:rPr>
          <w:rFonts w:hint="eastAsia"/>
        </w:rPr>
      </w:pPr>
      <w:r>
        <w:rPr>
          <w:rFonts w:hint="eastAsia"/>
        </w:rPr>
        <w:tab/>
        <w:t>◆贫。中共建国后，发动一次又一次的运动折腾民众，使百姓疲于奔命，陷入浪费巨大的内耗，尤以大跃进时大炼钢铁、大兴水利等为著。</w:t>
      </w:r>
    </w:p>
    <w:p w14:paraId="4402D550" w14:textId="77777777" w:rsidR="00407BA1" w:rsidRDefault="00407BA1" w:rsidP="00407BA1">
      <w:pPr>
        <w:widowControl/>
        <w:rPr>
          <w:rFonts w:hint="eastAsia"/>
        </w:rPr>
      </w:pPr>
    </w:p>
    <w:p w14:paraId="3BBE3FD8" w14:textId="77777777" w:rsidR="00407BA1" w:rsidRDefault="00407BA1" w:rsidP="00407BA1">
      <w:pPr>
        <w:widowControl/>
        <w:rPr>
          <w:rFonts w:hint="eastAsia"/>
        </w:rPr>
      </w:pPr>
      <w:r>
        <w:rPr>
          <w:rFonts w:hint="eastAsia"/>
        </w:rPr>
        <w:tab/>
        <w:t>中共当局横征暴敛，以五险一金的形式搜刮职工工资的近一半，使得企业不偷漏税则不能生存；新冠疫情以来，经济凋敝，财政入不敷出，中共又将社保纳入国税征</w:t>
      </w:r>
      <w:r>
        <w:rPr>
          <w:rFonts w:hint="eastAsia"/>
        </w:rPr>
        <w:lastRenderedPageBreak/>
        <w:t>收以防少缴，成立所谓的“税警合成作战中心”以武力征税，甚至还准备再征房产税，一鱼多吃，压榨到百姓只剩白骨累累。</w:t>
      </w:r>
    </w:p>
    <w:p w14:paraId="0CA41CE2" w14:textId="77777777" w:rsidR="00407BA1" w:rsidRDefault="00407BA1" w:rsidP="00407BA1">
      <w:pPr>
        <w:widowControl/>
        <w:rPr>
          <w:rFonts w:hint="eastAsia"/>
        </w:rPr>
      </w:pPr>
    </w:p>
    <w:p w14:paraId="0EF4D4A9" w14:textId="77777777" w:rsidR="00407BA1" w:rsidRDefault="00407BA1" w:rsidP="00407BA1">
      <w:pPr>
        <w:widowControl/>
        <w:rPr>
          <w:rFonts w:hint="eastAsia"/>
        </w:rPr>
      </w:pPr>
      <w:r>
        <w:rPr>
          <w:rFonts w:hint="eastAsia"/>
        </w:rPr>
        <w:tab/>
        <w:t>我国前些年发生的多起空难事故，遇难者家属起诉航空公司，无一例被受理立案，中共当局以此强迫家属接受航空公司的既定赔偿方案。2004年包头空难遇难者家属利用飞机发动机为美国制造，在美国起诉立案并获调解，航空公司却不承认已签字的调解方案，尽管是由外国保险公司支付赔偿金。新冠疫情期间，日本佳能等外企撤厂，给予员工的高额补偿让中共极其不适；中共甚至要求特斯拉工厂、外资银行等不要给中国员工开过高的工资；也是出于同样的唯恐老百姓占到便宜、(不需要党的领导就能）过上好日子的鸡贼心理。</w:t>
      </w:r>
    </w:p>
    <w:p w14:paraId="618F009A" w14:textId="77777777" w:rsidR="00407BA1" w:rsidRDefault="00407BA1" w:rsidP="00407BA1">
      <w:pPr>
        <w:widowControl/>
        <w:rPr>
          <w:rFonts w:hint="eastAsia"/>
        </w:rPr>
      </w:pPr>
    </w:p>
    <w:p w14:paraId="46171067" w14:textId="77777777" w:rsidR="00407BA1" w:rsidRDefault="00407BA1" w:rsidP="00407BA1">
      <w:pPr>
        <w:widowControl/>
        <w:rPr>
          <w:rFonts w:hint="eastAsia"/>
        </w:rPr>
      </w:pPr>
      <w:r>
        <w:rPr>
          <w:rFonts w:hint="eastAsia"/>
        </w:rPr>
        <w:tab/>
        <w:t>中共意识到中产阶级变多，自然会要求民主、人权，不利于其统治，变穷之后只为一口饭疲于奔走，自然无暇作乱，所以有意无意地利用烂尾楼、股市、P2P金融、养老院投资、理财基金甚至地方商业银行高息存款等各种金融骗局收割中产阶级的财富，以及无端打压科技股、教培行业等，都是出于这一目的。2007年11月5日，中石油在上海证券交易所挂牌上市，股价很快从48元跌到8元，总裁蒋洁敏以割韭有功晋升中共中央委员。</w:t>
      </w:r>
    </w:p>
    <w:p w14:paraId="7DDD0DF0" w14:textId="77777777" w:rsidR="00407BA1" w:rsidRDefault="00407BA1" w:rsidP="00407BA1">
      <w:pPr>
        <w:widowControl/>
        <w:rPr>
          <w:rFonts w:hint="eastAsia"/>
        </w:rPr>
      </w:pPr>
    </w:p>
    <w:p w14:paraId="246CBE2E" w14:textId="77777777" w:rsidR="00407BA1" w:rsidRDefault="00407BA1" w:rsidP="00407BA1">
      <w:pPr>
        <w:widowControl/>
        <w:rPr>
          <w:rFonts w:hint="eastAsia"/>
        </w:rPr>
      </w:pPr>
      <w:r>
        <w:rPr>
          <w:rFonts w:hint="eastAsia"/>
        </w:rPr>
        <w:tab/>
        <w:t>2009年9月1日颁布《农村社会养老保险试点》规定农民基础养老金为55元/月，经过15年涨到123元，平均每年涨4块5。2025年3月，中共政府工作报告声称城乡居民基础养老金最低标准再提高20元，完全是丑表功！2024年8月中共开始无锚印钞之际，立刻给全国的公务员加薪500元，并一次性补发年初以来的8个月共4000元。相比之下，更可见公务员无不该杀。</w:t>
      </w:r>
    </w:p>
    <w:p w14:paraId="7AC8A647" w14:textId="77777777" w:rsidR="00407BA1" w:rsidRDefault="00407BA1" w:rsidP="00407BA1">
      <w:pPr>
        <w:widowControl/>
        <w:rPr>
          <w:rFonts w:hint="eastAsia"/>
        </w:rPr>
      </w:pPr>
    </w:p>
    <w:p w14:paraId="7E9FDB23" w14:textId="77777777" w:rsidR="00407BA1" w:rsidRDefault="00407BA1" w:rsidP="00407BA1">
      <w:pPr>
        <w:widowControl/>
        <w:rPr>
          <w:rFonts w:hint="eastAsia"/>
        </w:rPr>
      </w:pPr>
      <w:r>
        <w:rPr>
          <w:rFonts w:hint="eastAsia"/>
        </w:rPr>
        <w:tab/>
        <w:t>2020年新冠疫情爆发不久，国内已能量产抗原快筛盒并大量出口。然而，除了在2022年上海封城等少数场合发了一点给民众自测外，全国大中小城市仍然热衷于全员检测核酸，排长队，挤成集市一般，甚至深夜、凌晨、顶风冒雨、冒着沙尘暴排队做核酸。同时，狞恶如鬼的国务院副总理孙春兰到处指导封城，阻碍交通物流，摧毁地方经济，造成失业、贫困，民不聊生。</w:t>
      </w:r>
    </w:p>
    <w:p w14:paraId="55A6DCE7" w14:textId="77777777" w:rsidR="00407BA1" w:rsidRDefault="00407BA1" w:rsidP="00407BA1">
      <w:pPr>
        <w:widowControl/>
        <w:rPr>
          <w:rFonts w:hint="eastAsia"/>
        </w:rPr>
      </w:pPr>
    </w:p>
    <w:p w14:paraId="7D756840" w14:textId="77777777" w:rsidR="00407BA1" w:rsidRDefault="00407BA1" w:rsidP="00407BA1">
      <w:pPr>
        <w:widowControl/>
        <w:rPr>
          <w:rFonts w:hint="eastAsia"/>
        </w:rPr>
      </w:pPr>
      <w:r>
        <w:rPr>
          <w:rFonts w:hint="eastAsia"/>
        </w:rPr>
        <w:tab/>
        <w:t>2022年春天，中共故意利用毒性相当于流感的奥密克戎病毒封上海2个多月，导致经济链中断，元气大伤；疫情后，外资大量撤出，外国人、富人纷纷离开中国，大量中产破产逃回故乡。这验证了网传的习近平在中央政治局会议决定社会经济朝鲜化，算政治账，宁可破坏经济、把全国人民拖入地狱也要保其执政地位。</w:t>
      </w:r>
    </w:p>
    <w:p w14:paraId="1C2D5364" w14:textId="77777777" w:rsidR="00407BA1" w:rsidRDefault="00407BA1" w:rsidP="00407BA1">
      <w:pPr>
        <w:widowControl/>
        <w:rPr>
          <w:rFonts w:hint="eastAsia"/>
        </w:rPr>
      </w:pPr>
    </w:p>
    <w:p w14:paraId="11E4EBC9" w14:textId="77777777" w:rsidR="00407BA1" w:rsidRDefault="00407BA1" w:rsidP="00407BA1">
      <w:pPr>
        <w:widowControl/>
        <w:rPr>
          <w:rFonts w:hint="eastAsia"/>
        </w:rPr>
      </w:pPr>
      <w:r>
        <w:rPr>
          <w:rFonts w:hint="eastAsia"/>
        </w:rPr>
        <w:tab/>
        <w:t>2025年初，由于经济进一步下滑，通货紧缩，国内消费低迷不振。有专家建议直接给老百姓发钱消费，还有人建议涨农民养老金以促进消费，所有人都没想到的是，中共在发钱和涨薪之间采取了放贷，也就是大力推行消费贷。可见，中共骨子里不肯让老百姓占一点的便宜，唯恐老百姓过上好日子而不好驾驭。4月上旬，因与美国的关税战，中共将离境退税“即买即退”政策推向全国，以“进一步激发境外旅客入境旅游</w:t>
      </w:r>
      <w:r>
        <w:rPr>
          <w:rFonts w:hint="eastAsia"/>
        </w:rPr>
        <w:lastRenderedPageBreak/>
        <w:t>消费活力”，本质与晚清政府“宁与友邦，不予家奴”一样，都是宁可把便宜给外国人占了，也不愿惠及中国的老百姓，可见中共彻底的反人民性、反动性。</w:t>
      </w:r>
    </w:p>
    <w:p w14:paraId="16364A4D" w14:textId="77777777" w:rsidR="00407BA1" w:rsidRDefault="00407BA1" w:rsidP="00407BA1">
      <w:pPr>
        <w:widowControl/>
        <w:rPr>
          <w:rFonts w:hint="eastAsia"/>
        </w:rPr>
      </w:pPr>
    </w:p>
    <w:p w14:paraId="3BCD1C01" w14:textId="77777777" w:rsidR="00407BA1" w:rsidRDefault="00407BA1" w:rsidP="00407BA1">
      <w:pPr>
        <w:widowControl/>
        <w:rPr>
          <w:rFonts w:hint="eastAsia"/>
        </w:rPr>
      </w:pPr>
      <w:r>
        <w:rPr>
          <w:rFonts w:hint="eastAsia"/>
        </w:rPr>
        <w:tab/>
        <w:t>2026年2月，新华社报道称：“中国地方政府在九天春节假期期间，已拨付20.5 亿元资金，通过发放消费券、补贴和红包等形式直接惠及民众。”但这一金额还不到全国九天 GDP 的千分之一，平均一人一块五。此前阿里为了推广千问App甚至投入30亿元请客。</w:t>
      </w:r>
    </w:p>
    <w:p w14:paraId="46B81666" w14:textId="77777777" w:rsidR="00407BA1" w:rsidRDefault="00407BA1" w:rsidP="00407BA1">
      <w:pPr>
        <w:widowControl/>
        <w:rPr>
          <w:rFonts w:hint="eastAsia"/>
        </w:rPr>
      </w:pPr>
    </w:p>
    <w:p w14:paraId="1F401E33" w14:textId="77777777" w:rsidR="00407BA1" w:rsidRDefault="00407BA1" w:rsidP="00407BA1">
      <w:pPr>
        <w:widowControl/>
        <w:rPr>
          <w:rFonts w:hint="eastAsia"/>
        </w:rPr>
      </w:pPr>
      <w:r>
        <w:rPr>
          <w:rFonts w:hint="eastAsia"/>
        </w:rPr>
        <w:tab/>
        <w:t>◆弱。中共自知执政无民意基础，为了独占暴力手段镇压百姓，严格控枪，在新疆甚至强迫户主在菜刀上刻姓名、身份证号，锁上长链，连白糖也因为是简易炸弹的原料而限制购买。这一维稳手段的极端表现是，2024年6月26日，北京市公安局延庆分局一派出所民警021719率同事到居民家中抢夺、没收菜刀。</w:t>
      </w:r>
    </w:p>
    <w:p w14:paraId="79D34784" w14:textId="77777777" w:rsidR="00407BA1" w:rsidRDefault="00407BA1" w:rsidP="00407BA1">
      <w:pPr>
        <w:widowControl/>
        <w:rPr>
          <w:rFonts w:hint="eastAsia"/>
        </w:rPr>
      </w:pPr>
    </w:p>
    <w:p w14:paraId="396B8D9D" w14:textId="77777777" w:rsidR="00407BA1" w:rsidRDefault="00407BA1" w:rsidP="00407BA1">
      <w:pPr>
        <w:widowControl/>
        <w:rPr>
          <w:rFonts w:hint="eastAsia"/>
        </w:rPr>
      </w:pPr>
      <w:r>
        <w:rPr>
          <w:rFonts w:hint="eastAsia"/>
        </w:rPr>
        <w:tab/>
        <w:t>中共在民国时期以工运、农运、学运起家，因此，在篡国后，吸取中华民国政府的教训，取缔、镇压一切不受控制的社会组织，打散人民的联结，如基督教家庭教会（团契）等，竭力使中国社会原子化，变成一盘散沙，以便分而治之。尤其忌讳维吾尔人、藏人通过独特的语言、宗教形成的民族凝聚力和动员组织能力，这也是二者相比其他少数民族遭到中共持续镇压、残酷迫害的根源。</w:t>
      </w:r>
    </w:p>
    <w:p w14:paraId="6E2480D8" w14:textId="77777777" w:rsidR="00407BA1" w:rsidRDefault="00407BA1" w:rsidP="00407BA1">
      <w:pPr>
        <w:widowControl/>
        <w:rPr>
          <w:rFonts w:hint="eastAsia"/>
        </w:rPr>
      </w:pPr>
    </w:p>
    <w:p w14:paraId="096FE33F" w14:textId="77777777" w:rsidR="00407BA1" w:rsidRDefault="00407BA1" w:rsidP="00407BA1">
      <w:pPr>
        <w:widowControl/>
        <w:rPr>
          <w:rFonts w:hint="eastAsia"/>
        </w:rPr>
      </w:pPr>
      <w:r>
        <w:rPr>
          <w:rFonts w:hint="eastAsia"/>
        </w:rPr>
        <w:tab/>
        <w:t>法国政治家阿历克西·德·托克维尔说：“在人心的所有恶中，专制最欢迎利己主义。只要被统治者不互相爱护，专制者也容易原谅被治者不爱他。专制者不会请被统治者来帮助他治理国家，只要被治者不想染指国家的领导工作，他就心满意足了。”他又说：“专制使人们把互不关心视为一种公德。”</w:t>
      </w:r>
    </w:p>
    <w:p w14:paraId="246D9645" w14:textId="77777777" w:rsidR="00407BA1" w:rsidRDefault="00407BA1" w:rsidP="00407BA1">
      <w:pPr>
        <w:widowControl/>
        <w:rPr>
          <w:rFonts w:hint="eastAsia"/>
        </w:rPr>
      </w:pPr>
    </w:p>
    <w:p w14:paraId="1B2A9941" w14:textId="77777777" w:rsidR="00407BA1" w:rsidRDefault="00407BA1" w:rsidP="00407BA1">
      <w:pPr>
        <w:widowControl/>
        <w:rPr>
          <w:rFonts w:hint="eastAsia"/>
        </w:rPr>
      </w:pPr>
      <w:r>
        <w:rPr>
          <w:rFonts w:hint="eastAsia"/>
        </w:rPr>
        <w:tab/>
        <w:t>“在这种（专制）社会中，人们相互之间再没有种姓、阶级、行会、家庭的任何联系，他们一心关注的只是自己的个人利益，他们只考虑自己，蜷缩于狭隘的个人主义之中，公益品德完全被窒息。专制制度非但不与这种倾向作斗争，反而使之畅行无阻；因为专制制度夺走了公民身上一切共同的感情，一切相互的需求，一切和睦相处的必要，一切共同行动的机会；专制制度用一堵墙把人们禁闭在私人生活中。人们原先就倾向于自顾自，专制制度现在使他们彼此孤立；人们原先就彼此凛若秋霜，专制制度现在将他们冻结成冰。”</w:t>
      </w:r>
    </w:p>
    <w:p w14:paraId="4C461154" w14:textId="77777777" w:rsidR="00407BA1" w:rsidRDefault="00407BA1" w:rsidP="00407BA1">
      <w:pPr>
        <w:widowControl/>
        <w:rPr>
          <w:rFonts w:hint="eastAsia"/>
        </w:rPr>
      </w:pPr>
    </w:p>
    <w:p w14:paraId="37139EA1" w14:textId="77777777" w:rsidR="00407BA1" w:rsidRDefault="00407BA1" w:rsidP="00407BA1">
      <w:pPr>
        <w:widowControl/>
        <w:rPr>
          <w:rFonts w:hint="eastAsia"/>
        </w:rPr>
      </w:pPr>
      <w:r>
        <w:rPr>
          <w:rFonts w:hint="eastAsia"/>
        </w:rPr>
        <w:tab/>
        <w:t>“在这类社会中，没有什么东西是固定不变的，每个人都苦心焦虑，生伯地位下降，并拼命向上爬；金钱已成为区分贵贱尊卑的主要标志，还具有一种独特的流动性，它不断地易手，改变着个人的处度，使家庭地位升高或降低，因此几乎无人不拼命地攒钱或赚钱。不惜一切代价发财致富的欲望、对商业的嗜好、对物质利益和享受的追求，便成为最普遍的感情。这种感情轻而易举地散布在所有阶级之中，甚至深入到一向与此无缘的阶级中，如果不加以阻止，它很快便会使整个民族萎靡堕落，然而，专制制度从本质上却支持和助长这种感情。这些使人消沉的感情对专制制度大有稗益；它使人们的思想从公共事务上转移开，使他们一想到革命，就浑身战栗，只有专制制度能给它们提供秘诀和庇护，使贪婪之心横行无忌，听任人们以不义之行攫取</w:t>
      </w:r>
      <w:r>
        <w:rPr>
          <w:rFonts w:hint="eastAsia"/>
        </w:rPr>
        <w:lastRenderedPageBreak/>
        <w:t>不义之财。若无专制制度，这类感情或许也会变得强烈：有了专制制度，它们便占据了统治地位。”</w:t>
      </w:r>
    </w:p>
    <w:p w14:paraId="06B95B89" w14:textId="77777777" w:rsidR="00407BA1" w:rsidRDefault="00407BA1" w:rsidP="00407BA1">
      <w:pPr>
        <w:widowControl/>
        <w:rPr>
          <w:rFonts w:hint="eastAsia"/>
        </w:rPr>
      </w:pPr>
    </w:p>
    <w:p w14:paraId="0FF95078" w14:textId="77777777" w:rsidR="00407BA1" w:rsidRDefault="00407BA1" w:rsidP="00407BA1">
      <w:pPr>
        <w:widowControl/>
        <w:rPr>
          <w:rFonts w:hint="eastAsia"/>
        </w:rPr>
      </w:pPr>
      <w:r>
        <w:rPr>
          <w:rFonts w:hint="eastAsia"/>
        </w:rPr>
        <w:tab/>
        <w:t>中共从建国后就开始持续移民新疆，汉人占比从不足10%到今天超过40%；又掠夺新疆的能源、矿产东输，维族人从中鲜有收益；又秉持反动的大汉族沙文主义，通过弱化甚至禁止维语、藏语、蒙语的学习和使用来进行民族同化。习近平上台后治疆越发残酷，竟然仿照希特勒对待犹太人的方式建立了大量的集中营，把稍有不服迹象的维族人都关起来强迫劳动，人数达到一百多万，被释放的维人大多已被折磨得奄奄一息，往往几个月就去世了；这些灭绝人性的殖民罪行无疑埋下了今后数十百年血腥冲突的种子。2019年3月，中共发布《新疆反恐白皮书》，第三条称“暴力恐怖和宗教极端行为严重践踏人权”，不啻贼喊捉贼！</w:t>
      </w:r>
    </w:p>
    <w:p w14:paraId="6A90B9D2" w14:textId="77777777" w:rsidR="00407BA1" w:rsidRDefault="00407BA1" w:rsidP="00407BA1">
      <w:pPr>
        <w:widowControl/>
        <w:rPr>
          <w:rFonts w:hint="eastAsia"/>
        </w:rPr>
      </w:pPr>
    </w:p>
    <w:p w14:paraId="4D35B043" w14:textId="77777777" w:rsidR="00407BA1" w:rsidRDefault="00407BA1" w:rsidP="00407BA1">
      <w:pPr>
        <w:widowControl/>
        <w:rPr>
          <w:rFonts w:hint="eastAsia"/>
        </w:rPr>
      </w:pPr>
      <w:r>
        <w:rPr>
          <w:rFonts w:hint="eastAsia"/>
        </w:rPr>
        <w:tab/>
        <w:t>习近平上台后，相比前任江泽民、胡锦涛，同样更加严厉地镇压藏传佛教，从2017年起的2年内，已经导致藏族僧俗两百多人自焚抗议。俗话说，无德不报。可以想见，将来汉人所受的荼毒必然也会很酷烈；可以参照的是，2022年1月网曝的徐州丰县铁链女李莹就是前驻藏武警之女，2020年新冠疫情以来无数汉人被强制送入方舱隔离即类似其之前漠不关心的新疆集中营。中共在新疆、西藏建立大量集中营的同时，从2017年至2024年11月，在全国各地改造、新建了218座“留置中心”，专门关押中共干部、行贿企业家等，对其进行刑讯逼供。</w:t>
      </w:r>
    </w:p>
    <w:p w14:paraId="1FB7E7AA" w14:textId="77777777" w:rsidR="00407BA1" w:rsidRDefault="00407BA1" w:rsidP="00407BA1">
      <w:pPr>
        <w:widowControl/>
        <w:rPr>
          <w:rFonts w:hint="eastAsia"/>
        </w:rPr>
      </w:pPr>
    </w:p>
    <w:p w14:paraId="6D3F18C1" w14:textId="77777777" w:rsidR="00407BA1" w:rsidRDefault="00407BA1" w:rsidP="00407BA1">
      <w:pPr>
        <w:widowControl/>
        <w:rPr>
          <w:rFonts w:hint="eastAsia"/>
        </w:rPr>
      </w:pPr>
      <w:r>
        <w:rPr>
          <w:rFonts w:hint="eastAsia"/>
        </w:rPr>
        <w:tab/>
        <w:t>习近平持续镇压基督教家庭团契和拒绝加入三自教会的独立教会，典型案例是成都警方连续多年对秋雨教会的迫害，甚至拆毁十字架、教堂。可笑的是习近平还要求基督教堂内悬挂其画像。</w:t>
      </w:r>
    </w:p>
    <w:p w14:paraId="28A5A691" w14:textId="77777777" w:rsidR="00407BA1" w:rsidRDefault="00407BA1" w:rsidP="00407BA1">
      <w:pPr>
        <w:widowControl/>
        <w:rPr>
          <w:rFonts w:hint="eastAsia"/>
        </w:rPr>
      </w:pPr>
    </w:p>
    <w:p w14:paraId="75F3C54A" w14:textId="77777777" w:rsidR="00407BA1" w:rsidRDefault="00407BA1" w:rsidP="00407BA1">
      <w:pPr>
        <w:widowControl/>
        <w:rPr>
          <w:rFonts w:hint="eastAsia"/>
        </w:rPr>
      </w:pPr>
      <w:r>
        <w:rPr>
          <w:rFonts w:hint="eastAsia"/>
        </w:rPr>
        <w:tab/>
        <w:t>习近平除了对新疆、西藏进行民族压迫，镇压不服从的基督教会外，仍然继承江泽民的衣钵，对汉人中的法轮功不遗馀力地打击，其间牵涉到包括活摘器官在内的无数例惨绝人寰的酷刑和家破人亡，由于中共的网络封锁而鲜有人知；其积累之怨毒，即使中共倒台了，曾经、目前当权的公检法至少有三代人要遭受神诛鬼殛，永无宁日。公检法迫害法轮功信徒的案件遍布全国，而以东三省最甚，原因是东北经济不发达，公安国保升官发财的途径有限，故不惜吃人肉、喝人血，踩着同胞的尸骨往上爬。例如，黑龙江依兰县法轮功学员宫凤强、李艳杰夫妇被警察精神、肉体折磨迫害十几年，宫凤强被迫害得精神失常，几乎死于酷刑，才出狱，康复后躲在七台河市，2019年12月，仍被依兰警方找到，夜里八点多锯开金属防盗门，夫妇二人不得已，系床单从六楼滑下，中途床单断裂，李艳杰摔死，宫凤强昏迷，半夜苏醒。依兰警方害死了李艳杰，仍然寻找其姐姐、女儿欲加以迫害。</w:t>
      </w:r>
    </w:p>
    <w:p w14:paraId="23E4A610" w14:textId="77777777" w:rsidR="00407BA1" w:rsidRDefault="00407BA1" w:rsidP="00407BA1">
      <w:pPr>
        <w:widowControl/>
        <w:rPr>
          <w:rFonts w:hint="eastAsia"/>
        </w:rPr>
      </w:pPr>
    </w:p>
    <w:p w14:paraId="15C38929" w14:textId="77777777" w:rsidR="00407BA1" w:rsidRDefault="00407BA1" w:rsidP="00407BA1">
      <w:pPr>
        <w:widowControl/>
        <w:rPr>
          <w:rFonts w:hint="eastAsia"/>
        </w:rPr>
      </w:pPr>
      <w:r>
        <w:rPr>
          <w:rFonts w:hint="eastAsia"/>
        </w:rPr>
        <w:tab/>
        <w:t>中共畏忌一切民间自组织的力量，如帮助乡村学校兴建图书馆的“立人乡村图书馆”、反歧视公益机构“北京益仁平中心”、成都秋雨教会、独立智库传知行社会经济研究所、天则经济研究所、各种独立书店等，而留下尿疗协会、太极协会等这些糊弄人的组织，以及天狮、权健等传销组织，泛亚“日金宝”等金融诈骗机构以愚弄、毒害百姓。重大事故遇难者家属的互相联系，也为中共所忌，例如，2021年5月22日，甘</w:t>
      </w:r>
      <w:r>
        <w:rPr>
          <w:rFonts w:hint="eastAsia"/>
        </w:rPr>
        <w:lastRenderedPageBreak/>
        <w:t>肃白银越野马拉松赛因组织混乱、救援不及时死亡21人，官方对每名遇难者的家属都派一个对接的工作小组，而禁止难属互相联系。</w:t>
      </w:r>
    </w:p>
    <w:p w14:paraId="0971991A" w14:textId="77777777" w:rsidR="00407BA1" w:rsidRDefault="00407BA1" w:rsidP="00407BA1">
      <w:pPr>
        <w:widowControl/>
        <w:rPr>
          <w:rFonts w:hint="eastAsia"/>
        </w:rPr>
      </w:pPr>
    </w:p>
    <w:p w14:paraId="660B3E8E" w14:textId="77777777" w:rsidR="00407BA1" w:rsidRDefault="00407BA1" w:rsidP="00407BA1">
      <w:pPr>
        <w:widowControl/>
        <w:rPr>
          <w:rFonts w:hint="eastAsia"/>
        </w:rPr>
      </w:pPr>
      <w:r>
        <w:rPr>
          <w:rFonts w:hint="eastAsia"/>
        </w:rPr>
        <w:tab/>
        <w:t>中共虽然扼杀民间社会组织，2022年8月，却举办国际民间社会共同落实全球发展倡议交流大会，中联部部长刘建超声称“中国愿与国际社会一道，为落实全球发展倡议汇聚民间力量，推动构建全球发展命运共同体”；这如同中共举办所谓的世界互联网大会、世界马克思主义大会一样可笑。</w:t>
      </w:r>
    </w:p>
    <w:p w14:paraId="586BABB2" w14:textId="77777777" w:rsidR="00407BA1" w:rsidRDefault="00407BA1" w:rsidP="00407BA1">
      <w:pPr>
        <w:widowControl/>
        <w:rPr>
          <w:rFonts w:hint="eastAsia"/>
        </w:rPr>
      </w:pPr>
    </w:p>
    <w:p w14:paraId="35A6AAE6" w14:textId="77777777" w:rsidR="00407BA1" w:rsidRDefault="00407BA1" w:rsidP="00407BA1">
      <w:pPr>
        <w:widowControl/>
        <w:rPr>
          <w:rFonts w:hint="eastAsia"/>
        </w:rPr>
      </w:pPr>
      <w:r>
        <w:rPr>
          <w:rFonts w:hint="eastAsia"/>
        </w:rPr>
        <w:tab/>
        <w:t>2020年9月，山东临沂市兰山区公安分局以付某立、杜某超等7人未经批准擅自组织业主选举业委会，而以扰乱公共秩序刑事拘留，可见中共对民众自组织已经害怕到了丧心病狂的地步。2023年，福建厦门市思明区在辖区内成立“近邻监督工作室”，让群众自行监督、互害。</w:t>
      </w:r>
    </w:p>
    <w:p w14:paraId="55F70E39" w14:textId="77777777" w:rsidR="00407BA1" w:rsidRDefault="00407BA1" w:rsidP="00407BA1">
      <w:pPr>
        <w:widowControl/>
        <w:rPr>
          <w:rFonts w:hint="eastAsia"/>
        </w:rPr>
      </w:pPr>
    </w:p>
    <w:p w14:paraId="01E9844A" w14:textId="77777777" w:rsidR="00407BA1" w:rsidRDefault="00407BA1" w:rsidP="00407BA1">
      <w:pPr>
        <w:widowControl/>
        <w:rPr>
          <w:rFonts w:hint="eastAsia"/>
        </w:rPr>
      </w:pPr>
      <w:r>
        <w:rPr>
          <w:rFonts w:hint="eastAsia"/>
        </w:rPr>
        <w:tab/>
        <w:t>中共甚至害怕一切民俗活动，仅举2025年2月农历春节期间的社会事件举例：</w:t>
      </w:r>
    </w:p>
    <w:p w14:paraId="7684CDB7" w14:textId="77777777" w:rsidR="00407BA1" w:rsidRDefault="00407BA1" w:rsidP="00407BA1">
      <w:pPr>
        <w:widowControl/>
        <w:rPr>
          <w:rFonts w:hint="eastAsia"/>
        </w:rPr>
      </w:pPr>
    </w:p>
    <w:p w14:paraId="5FD4E695" w14:textId="77777777" w:rsidR="00407BA1" w:rsidRDefault="00407BA1" w:rsidP="00407BA1">
      <w:pPr>
        <w:widowControl/>
        <w:rPr>
          <w:rFonts w:hint="eastAsia"/>
        </w:rPr>
      </w:pPr>
      <w:r>
        <w:rPr>
          <w:rFonts w:hint="eastAsia"/>
        </w:rPr>
        <w:tab/>
        <w:t>◆2月8日，广东湛江龙潮村，村民在警察面前做出立正、敬礼等动作，抗议当地政府强制取消年例游神活动。</w:t>
      </w:r>
    </w:p>
    <w:p w14:paraId="059ED1B3" w14:textId="77777777" w:rsidR="00407BA1" w:rsidRDefault="00407BA1" w:rsidP="00407BA1">
      <w:pPr>
        <w:widowControl/>
        <w:rPr>
          <w:rFonts w:hint="eastAsia"/>
        </w:rPr>
      </w:pPr>
    </w:p>
    <w:p w14:paraId="38DF8543" w14:textId="77777777" w:rsidR="00407BA1" w:rsidRDefault="00407BA1" w:rsidP="00407BA1">
      <w:pPr>
        <w:widowControl/>
        <w:rPr>
          <w:rFonts w:hint="eastAsia"/>
        </w:rPr>
      </w:pPr>
      <w:r>
        <w:rPr>
          <w:rFonts w:hint="eastAsia"/>
        </w:rPr>
        <w:tab/>
        <w:t>◆2月9日，数百名戏曲爱好者周日聚集在甘肃省甘谷县政府门前，抗议当地政府取消了一场备受欢迎的秦腔演出。这场原定于当日由安万剧院在甘谷县谢家村举行的秦腔演出，因“报备未获通过”而被当地政府强行取消。戏迷们认为政府此举缺乏合理性，并质疑文化活动的审批程序。安万剧院在当地拥有广泛的观众基础，其秦腔表演深受民众喜爱。在数百名戏迷的压力之下，甘谷县政府当天做出让步，同意将演出延期至正月十五元宵节举行。</w:t>
      </w:r>
    </w:p>
    <w:p w14:paraId="72082EE2" w14:textId="77777777" w:rsidR="00407BA1" w:rsidRDefault="00407BA1" w:rsidP="00407BA1">
      <w:pPr>
        <w:widowControl/>
        <w:rPr>
          <w:rFonts w:hint="eastAsia"/>
        </w:rPr>
      </w:pPr>
    </w:p>
    <w:p w14:paraId="3EFB823F" w14:textId="77777777" w:rsidR="00407BA1" w:rsidRDefault="00407BA1" w:rsidP="00407BA1">
      <w:pPr>
        <w:widowControl/>
        <w:rPr>
          <w:rFonts w:hint="eastAsia"/>
        </w:rPr>
      </w:pPr>
      <w:r>
        <w:rPr>
          <w:rFonts w:hint="eastAsia"/>
        </w:rPr>
        <w:tab/>
        <w:t>◆2月10日，广东湛江市徐闻正月十三游神，徐闻南关一到登云塔，突然几十个警察冲出来，将所有人都赶走，禁止民众办年俗活动。</w:t>
      </w:r>
    </w:p>
    <w:p w14:paraId="51C08553" w14:textId="77777777" w:rsidR="00407BA1" w:rsidRDefault="00407BA1" w:rsidP="00407BA1">
      <w:pPr>
        <w:widowControl/>
        <w:rPr>
          <w:rFonts w:hint="eastAsia"/>
        </w:rPr>
      </w:pPr>
    </w:p>
    <w:p w14:paraId="61C7A435" w14:textId="77777777" w:rsidR="00407BA1" w:rsidRDefault="00407BA1" w:rsidP="00407BA1">
      <w:pPr>
        <w:widowControl/>
        <w:rPr>
          <w:rFonts w:hint="eastAsia"/>
        </w:rPr>
      </w:pPr>
      <w:r>
        <w:rPr>
          <w:rFonts w:hint="eastAsia"/>
        </w:rPr>
        <w:tab/>
        <w:t>◆2月12日，正月十五，湖北黄冈浠水县，当地居民在和平街舞起大龙庆祝正月十五到来，但是在舞龙的途中却招来了维稳的中国警察，面对蜂拥而上抢龙的中国警察老百姓丝毫不惧，舞起大龙冲破中国警察的抢夺。</w:t>
      </w:r>
    </w:p>
    <w:p w14:paraId="42F3640A" w14:textId="77777777" w:rsidR="00407BA1" w:rsidRDefault="00407BA1" w:rsidP="00407BA1">
      <w:pPr>
        <w:widowControl/>
        <w:rPr>
          <w:rFonts w:hint="eastAsia"/>
        </w:rPr>
      </w:pPr>
    </w:p>
    <w:p w14:paraId="0E51A4DC" w14:textId="77777777" w:rsidR="00407BA1" w:rsidRDefault="00407BA1" w:rsidP="00407BA1">
      <w:pPr>
        <w:widowControl/>
        <w:rPr>
          <w:rFonts w:hint="eastAsia"/>
        </w:rPr>
      </w:pPr>
      <w:r>
        <w:rPr>
          <w:rFonts w:hint="eastAsia"/>
        </w:rPr>
        <w:tab/>
        <w:t>◆2月12日，广东雷州禄赊村的游神活动遭遇大批中国特警拦截，大量中国特警与村民对峙。</w:t>
      </w:r>
    </w:p>
    <w:p w14:paraId="6D2E3B80" w14:textId="77777777" w:rsidR="00407BA1" w:rsidRDefault="00407BA1" w:rsidP="00407BA1">
      <w:pPr>
        <w:widowControl/>
        <w:rPr>
          <w:rFonts w:hint="eastAsia"/>
        </w:rPr>
      </w:pPr>
    </w:p>
    <w:p w14:paraId="21AD8474" w14:textId="77777777" w:rsidR="00407BA1" w:rsidRDefault="00407BA1" w:rsidP="00407BA1">
      <w:pPr>
        <w:widowControl/>
        <w:rPr>
          <w:rFonts w:hint="eastAsia"/>
        </w:rPr>
      </w:pPr>
      <w:r>
        <w:rPr>
          <w:rFonts w:hint="eastAsia"/>
        </w:rPr>
        <w:tab/>
        <w:t>◆2月15日，一年一度的西安长安灵沼冯村射虎（社火），在广大村民的强烈争取下自发举办。此前的12日，当地曾发布通告以道路狭窄为名禁止举办今年的射虎，引发村民不满。村民们将相关视频发布在网上，欢迎西安周边的民众前来观看表演。</w:t>
      </w:r>
    </w:p>
    <w:p w14:paraId="18BF1FCC" w14:textId="77777777" w:rsidR="00407BA1" w:rsidRDefault="00407BA1" w:rsidP="00407BA1">
      <w:pPr>
        <w:widowControl/>
        <w:rPr>
          <w:rFonts w:hint="eastAsia"/>
        </w:rPr>
      </w:pPr>
    </w:p>
    <w:p w14:paraId="77339DC9" w14:textId="77777777" w:rsidR="00407BA1" w:rsidRDefault="00407BA1" w:rsidP="00407BA1">
      <w:pPr>
        <w:widowControl/>
        <w:rPr>
          <w:rFonts w:hint="eastAsia"/>
        </w:rPr>
      </w:pPr>
      <w:r>
        <w:rPr>
          <w:rFonts w:hint="eastAsia"/>
        </w:rPr>
        <w:lastRenderedPageBreak/>
        <w:tab/>
        <w:t>◆2月23日，福建福州，长乐厚福传统游神期间，当地居民与警察发生大规模冲突。</w:t>
      </w:r>
    </w:p>
    <w:p w14:paraId="12392F91" w14:textId="77777777" w:rsidR="00407BA1" w:rsidRDefault="00407BA1" w:rsidP="00407BA1">
      <w:pPr>
        <w:widowControl/>
        <w:rPr>
          <w:rFonts w:hint="eastAsia"/>
        </w:rPr>
      </w:pPr>
    </w:p>
    <w:p w14:paraId="36E297C8" w14:textId="77777777" w:rsidR="00407BA1" w:rsidRDefault="00407BA1" w:rsidP="00407BA1">
      <w:pPr>
        <w:widowControl/>
        <w:rPr>
          <w:rFonts w:hint="eastAsia"/>
        </w:rPr>
      </w:pPr>
      <w:r>
        <w:rPr>
          <w:rFonts w:hint="eastAsia"/>
        </w:rPr>
        <w:tab/>
        <w:t>中共扫除了社会中一切自发的民众组织，掌控了一切主要的社会资源，实现了“利出一孔”，予取予求，作威作福；2023年10月，郑州一名00后小学女教师因不堪繁重的教学外活动，如填写各种材料和表格、检查、评估、验收、比赛而自杀，即根源于此。同时，有意使大多数国民沉浸在“小确幸”的幻觉中，通过南京彭宇案教育国民对他人的苦难采取不闻不问的驼鸟心态；一旦“小确幸”遭遇不幸，被社会主义铁拳击中，呼天抢地地悲号，同样无人问津，成为和谐社会中不和谐的噪音。1950年，抗美援朝的志愿军王福田在主动投降美军后，被审讯时描述在共军中的生活，与当前中国人的精神状态并无二致：“我们都和木偶一样：有眼睛，却看不见；有耳朵，却听不到；有嘴巴，却不能说。”</w:t>
      </w:r>
    </w:p>
    <w:p w14:paraId="2DE59FC9" w14:textId="77777777" w:rsidR="00407BA1" w:rsidRDefault="00407BA1" w:rsidP="00407BA1">
      <w:pPr>
        <w:widowControl/>
        <w:rPr>
          <w:rFonts w:hint="eastAsia"/>
        </w:rPr>
      </w:pPr>
    </w:p>
    <w:p w14:paraId="5D2FAA79" w14:textId="77777777" w:rsidR="00407BA1" w:rsidRDefault="00407BA1" w:rsidP="00407BA1">
      <w:pPr>
        <w:widowControl/>
        <w:rPr>
          <w:rFonts w:hint="eastAsia"/>
        </w:rPr>
      </w:pPr>
      <w:r>
        <w:rPr>
          <w:rFonts w:hint="eastAsia"/>
        </w:rPr>
        <w:tab/>
        <w:t>一盘散沙的中国社会，一旦习近平等首脑死于中共内斗，全国上下将立刻陷入绝对的权力真空，一夜之间倒退数十年，山头林立，弱肉强食，演变成伊拉克、叙利亚等国一样长达数十百年的动乱，人命如草芥，任人屠割；从历史的角度看，人莫不自罹其害，也就是搬石头砸自己的脚，那些跟随中共作恶的各级公检法公务员、线民，必有一天，会亲眼看到自己的子孙被屠戮而无助地悲号。</w:t>
      </w:r>
    </w:p>
    <w:p w14:paraId="08ABD69A" w14:textId="77777777" w:rsidR="00407BA1" w:rsidRDefault="00407BA1" w:rsidP="00407BA1">
      <w:pPr>
        <w:widowControl/>
        <w:rPr>
          <w:rFonts w:hint="eastAsia"/>
        </w:rPr>
      </w:pPr>
    </w:p>
    <w:p w14:paraId="435481F9" w14:textId="77777777" w:rsidR="00407BA1" w:rsidRDefault="00407BA1" w:rsidP="00407BA1">
      <w:pPr>
        <w:widowControl/>
        <w:rPr>
          <w:rFonts w:hint="eastAsia"/>
        </w:rPr>
      </w:pPr>
      <w:r>
        <w:rPr>
          <w:rFonts w:hint="eastAsia"/>
        </w:rPr>
        <w:tab/>
        <w:t>◆愚。英国作家乔治·奥威尔在其名著《1984》中说过：“如果人人都能享受闲暇和生活保障，那么原来由于贫困而愚昧无知的绝大多数人就会学习文化，就会独立思考。他们一旦做到这一点，迟早就会认识到少数特权阶层的人没有作用，他们就会把他们扫除掉。从长期来看，等级社会只有在贫困和无知的基础上才能存在。”</w:t>
      </w:r>
    </w:p>
    <w:p w14:paraId="1C0B17DC" w14:textId="77777777" w:rsidR="00407BA1" w:rsidRDefault="00407BA1" w:rsidP="00407BA1">
      <w:pPr>
        <w:widowControl/>
        <w:rPr>
          <w:rFonts w:hint="eastAsia"/>
        </w:rPr>
      </w:pPr>
    </w:p>
    <w:p w14:paraId="709F03B3" w14:textId="77777777" w:rsidR="00407BA1" w:rsidRDefault="00407BA1" w:rsidP="00407BA1">
      <w:pPr>
        <w:widowControl/>
        <w:rPr>
          <w:rFonts w:hint="eastAsia"/>
        </w:rPr>
      </w:pPr>
      <w:r>
        <w:rPr>
          <w:rFonts w:hint="eastAsia"/>
        </w:rPr>
        <w:tab/>
        <w:t>因此，毛泽东在建国初期一直积极推行汉字拼音化以愚民，而假模假式地说“全国人民每个人要多花2、3年的时间学习汉字，可不得了”；所幸其奸计没有得逞，汉字才没有成为绝学。</w:t>
      </w:r>
    </w:p>
    <w:p w14:paraId="1F5DCD62" w14:textId="77777777" w:rsidR="00407BA1" w:rsidRDefault="00407BA1" w:rsidP="00407BA1">
      <w:pPr>
        <w:widowControl/>
        <w:rPr>
          <w:rFonts w:hint="eastAsia"/>
        </w:rPr>
      </w:pPr>
    </w:p>
    <w:p w14:paraId="6C9CFD0B" w14:textId="77777777" w:rsidR="00407BA1" w:rsidRDefault="00407BA1" w:rsidP="00407BA1">
      <w:pPr>
        <w:widowControl/>
        <w:rPr>
          <w:rFonts w:hint="eastAsia"/>
        </w:rPr>
      </w:pPr>
      <w:r>
        <w:rPr>
          <w:rFonts w:hint="eastAsia"/>
        </w:rPr>
        <w:tab/>
        <w:t>1958年开始的大跃进，中共为节约粮食出口换汇，发动党媒宣传红薯热量超过大米、蛋白质胜过小麦，要求以之为主食；到1962年，才承认以红薯为主食会导致胃病、糖尿病。</w:t>
      </w:r>
    </w:p>
    <w:p w14:paraId="5DA48408" w14:textId="77777777" w:rsidR="00407BA1" w:rsidRDefault="00407BA1" w:rsidP="00407BA1">
      <w:pPr>
        <w:widowControl/>
        <w:rPr>
          <w:rFonts w:hint="eastAsia"/>
        </w:rPr>
      </w:pPr>
    </w:p>
    <w:p w14:paraId="0B6A1C9F" w14:textId="77777777" w:rsidR="00407BA1" w:rsidRDefault="00407BA1" w:rsidP="00407BA1">
      <w:pPr>
        <w:widowControl/>
        <w:rPr>
          <w:rFonts w:hint="eastAsia"/>
        </w:rPr>
      </w:pPr>
      <w:r>
        <w:rPr>
          <w:rFonts w:hint="eastAsia"/>
        </w:rPr>
        <w:tab/>
        <w:t>1980年代，中共为了推行计划生育，在报纸上公开宣称多生孩子对母体有害。2024年第5期《人口与健康》杂志上，杂志社长、中国人口发展研究中心主任贺丹呼吁“应加强传播生育的幸福感，加强生育对女性带来的好处的宣传”。5月下旬，最新的研究成果立刻出炉，“多生孩子能延缓父母大脑衰老”。2025年11月，中国慢性病前膽性研究项目组团队北京大学公共卫生学院孙点剑副研究员等学者在《中国医学杂志》刊发最新研究，声称：“男性每增加一个亲生子女，死亡风险降低4%，而女性患者中，生育3-4个亲生子女的群体死亡风险最低。”2026年1月23日，华中科技大学王桂华、胡俊波团队发表的研究论文称“保持性行为有利于抗癌”。网民讥之“研究成果各式各样，需要哪个就把哪个拿出来给大家看”。</w:t>
      </w:r>
    </w:p>
    <w:p w14:paraId="00D8C0F4" w14:textId="77777777" w:rsidR="00407BA1" w:rsidRDefault="00407BA1" w:rsidP="00407BA1">
      <w:pPr>
        <w:widowControl/>
        <w:rPr>
          <w:rFonts w:hint="eastAsia"/>
        </w:rPr>
      </w:pPr>
    </w:p>
    <w:p w14:paraId="166F052B" w14:textId="77777777" w:rsidR="00407BA1" w:rsidRDefault="00407BA1" w:rsidP="00407BA1">
      <w:pPr>
        <w:widowControl/>
        <w:rPr>
          <w:rFonts w:hint="eastAsia"/>
        </w:rPr>
      </w:pPr>
      <w:r>
        <w:rPr>
          <w:rFonts w:hint="eastAsia"/>
        </w:rPr>
        <w:tab/>
        <w:t>2019年8月，由于席卷全国的非洲猪瘟导致猪肉价格大涨，《环球日报》旗下《生命时报》头版刊文《猪肉还是少吃为好》，称吃猪肉容易长胖，增加血管、心脏负担，诱发血管硬化等。</w:t>
      </w:r>
    </w:p>
    <w:p w14:paraId="3C2602C3" w14:textId="77777777" w:rsidR="00407BA1" w:rsidRDefault="00407BA1" w:rsidP="00407BA1">
      <w:pPr>
        <w:widowControl/>
        <w:rPr>
          <w:rFonts w:hint="eastAsia"/>
        </w:rPr>
      </w:pPr>
    </w:p>
    <w:p w14:paraId="1944C467" w14:textId="77777777" w:rsidR="00407BA1" w:rsidRDefault="00407BA1" w:rsidP="00407BA1">
      <w:pPr>
        <w:widowControl/>
        <w:rPr>
          <w:rFonts w:hint="eastAsia"/>
        </w:rPr>
      </w:pPr>
      <w:r>
        <w:rPr>
          <w:rFonts w:hint="eastAsia"/>
        </w:rPr>
        <w:tab/>
        <w:t>2024年4月中旬，河南商丘市中心血站向《商丘日报》提供稿件《无偿献血可降低血脂》，减轻动脉硬化的隐患。2025年8月，中国科学院宣布香烟中的尼古丁能抗衰老，调节全身代谢，延缓运动能力衰退，降低40%的死亡率。</w:t>
      </w:r>
    </w:p>
    <w:p w14:paraId="7E2F5F35" w14:textId="77777777" w:rsidR="00407BA1" w:rsidRDefault="00407BA1" w:rsidP="00407BA1">
      <w:pPr>
        <w:widowControl/>
        <w:rPr>
          <w:rFonts w:hint="eastAsia"/>
        </w:rPr>
      </w:pPr>
    </w:p>
    <w:p w14:paraId="7A647281" w14:textId="77777777" w:rsidR="00407BA1" w:rsidRDefault="00407BA1" w:rsidP="00407BA1">
      <w:pPr>
        <w:widowControl/>
        <w:rPr>
          <w:rFonts w:hint="eastAsia"/>
        </w:rPr>
      </w:pPr>
      <w:r>
        <w:rPr>
          <w:rFonts w:hint="eastAsia"/>
        </w:rPr>
        <w:tab/>
        <w:t>中共长期修改党史，拒绝反省大跃进、文革、六四等，使百姓至今仍然崇拜杀害上亿国民的罪魁祸首毛泽东。2003年上映的电视剧《走向共和》由于启发民众自觉比较当下与晚清，而仅在央视播出一次即被禁播。</w:t>
      </w:r>
    </w:p>
    <w:p w14:paraId="7A89C19C" w14:textId="77777777" w:rsidR="00407BA1" w:rsidRDefault="00407BA1" w:rsidP="00407BA1">
      <w:pPr>
        <w:widowControl/>
        <w:rPr>
          <w:rFonts w:hint="eastAsia"/>
        </w:rPr>
      </w:pPr>
    </w:p>
    <w:p w14:paraId="11D57C87" w14:textId="77777777" w:rsidR="00407BA1" w:rsidRDefault="00407BA1" w:rsidP="00407BA1">
      <w:pPr>
        <w:widowControl/>
        <w:rPr>
          <w:rFonts w:hint="eastAsia"/>
        </w:rPr>
      </w:pPr>
      <w:r>
        <w:rPr>
          <w:rFonts w:hint="eastAsia"/>
        </w:rPr>
        <w:tab/>
        <w:t>联合国文教组织规定的七大基础科学是：数学、逻辑学、天文学和天体物理学、地球科学和空间科学、核物理学、化学、生命科学。上世纪60年代，中共取消逻辑课，解散了专业队伍，文革后恢复；1988年，取消中学语文教材中与逻辑学有关的教学内容；90年代大学逻辑课从必修转为选修，1998年再度取消逻辑课；2019年11月，习近平禁止书店销售西方哲学书籍；2022年9月下旬，山东省逻辑学会成立大会宣布要构建中国自主的逻辑学知识体系，9月30日《中国社会科学报》刊发论文称《构建中国自主的逻辑学知识体系》，就如同“中国特色物理学”一样可笑；2023年4月19日，人大、北大、清华、复旦等全国知名高校哲学院系成立“构建中国自主知识体系哲学学科联盟”。2022年，大学生在网上吐嘈国内教材质量不如外国教材清晰易于自学，其中一点就是编写者缺乏逻辑，想到哪写到哪。2025年12月，网络博主孙三盘开讲逻辑学第一课，就被人举报到公安部、网信办、国安部，接着视频就被下架了。有一种说法：“逻辑学是思想上的持枪证，哲学是大脑的过滤网。”当人民群众有了科学的逻辑思维，就难以洗脑和煽动了，故中共一手控制资讯，一手灌输错误逻辑，二者结合对百姓进行洗脑，无往而不利。</w:t>
      </w:r>
    </w:p>
    <w:p w14:paraId="46170E73" w14:textId="77777777" w:rsidR="00407BA1" w:rsidRDefault="00407BA1" w:rsidP="00407BA1">
      <w:pPr>
        <w:widowControl/>
        <w:rPr>
          <w:rFonts w:hint="eastAsia"/>
        </w:rPr>
      </w:pPr>
    </w:p>
    <w:p w14:paraId="7D922F96" w14:textId="77777777" w:rsidR="00407BA1" w:rsidRDefault="00407BA1" w:rsidP="00407BA1">
      <w:pPr>
        <w:widowControl/>
        <w:rPr>
          <w:rFonts w:hint="eastAsia"/>
        </w:rPr>
      </w:pPr>
      <w:r>
        <w:rPr>
          <w:rFonts w:hint="eastAsia"/>
        </w:rPr>
        <w:tab/>
        <w:t>中共从建国后就隔绝国民与国外的一切理论和信息交流以便愚民。上世纪六七十年代，中共宣传美国人民活在水深火热之中，需要红卫兵去解放；80年代宣传美国是富人天堂，穷人地狱，洛杉矶每7秒发生一起强奸案；90年代，越来越多的国人去了美国，发现穷人只要有工作就能住别墅，于是宣传美国靠掠夺才变得富有；之后，当国人发现美国有民主、自由、法治、公正时，又宣称美国被资产阶级操纵，是金钱民主；最后，当国人发现包括邓小平在内的中共高官高喊反对欧美“和平演变”的同时，悄悄地把亲属、财产都转移到欧美，于是就有了不断升级的网络防火墙、敏感词库、删帖封号甚至翻墙入刑。</w:t>
      </w:r>
    </w:p>
    <w:p w14:paraId="6C387737" w14:textId="77777777" w:rsidR="00407BA1" w:rsidRDefault="00407BA1" w:rsidP="00407BA1">
      <w:pPr>
        <w:widowControl/>
        <w:rPr>
          <w:rFonts w:hint="eastAsia"/>
        </w:rPr>
      </w:pPr>
    </w:p>
    <w:p w14:paraId="4D425E35" w14:textId="77777777" w:rsidR="00407BA1" w:rsidRDefault="00407BA1" w:rsidP="00407BA1">
      <w:pPr>
        <w:widowControl/>
        <w:rPr>
          <w:rFonts w:hint="eastAsia"/>
        </w:rPr>
      </w:pPr>
      <w:r>
        <w:rPr>
          <w:rFonts w:hint="eastAsia"/>
        </w:rPr>
        <w:tab/>
        <w:t>从上世纪90年代起，中国出现并逐渐普及互联网，中共害怕信息的自由传播启蒙人民，不惜花费巨资建立网络防火墙隔绝内外网，同时雇佣包括囚犯在内的五毛党带节奏，煽动民族主义、大国沙文主义的舆论。通过有缺陷的基础教育、信息封锁、反复政治洗脑，中共培养出一代又一代既昧于国情、更不能睁眼看世界的巨婴，作为红</w:t>
      </w:r>
      <w:r>
        <w:rPr>
          <w:rFonts w:hint="eastAsia"/>
        </w:rPr>
        <w:lastRenderedPageBreak/>
        <w:t>二代、红三代们采割不尽的韭菜，又如同被罩住了头的猪，眼睛看不到前方，只能任人摆布；只有当这些巨婴在现实社会中遭到社会主义铁拳的暴击，才会暂时摆脱“小确幸”的状态清醒几秒，之后又沉沦如故。2022年10月初，云南西双版纳机场，挎着冲锋枪的大白封控大批乘客，其中一个中年妇女悲愤地上前理论：“我们还有小孩！你们（警察）不是应该保护我们的吗！你们为什么拿枪对着我们？！”听得让人心酸，中国警察什么时候是保护人民的？！它们不一直是中共的爪牙走狗吗！“公安姓党”没听说过吗！</w:t>
      </w:r>
    </w:p>
    <w:p w14:paraId="06250062" w14:textId="77777777" w:rsidR="00407BA1" w:rsidRDefault="00407BA1" w:rsidP="00407BA1">
      <w:pPr>
        <w:widowControl/>
        <w:rPr>
          <w:rFonts w:hint="eastAsia"/>
        </w:rPr>
      </w:pPr>
    </w:p>
    <w:p w14:paraId="548C5D02" w14:textId="77777777" w:rsidR="00407BA1" w:rsidRDefault="00407BA1" w:rsidP="00407BA1">
      <w:pPr>
        <w:widowControl/>
        <w:rPr>
          <w:rFonts w:hint="eastAsia"/>
        </w:rPr>
      </w:pPr>
      <w:r>
        <w:rPr>
          <w:rFonts w:hint="eastAsia"/>
        </w:rPr>
        <w:tab/>
        <w:t>中共极其害怕民众觉醒，因此既建立防火墙隔绝外网，又在内网清剿一切能够启发民智的公众号等自媒体，同时放任张维迎、李毅、胡锡进、司马南等一群跳梁小丑制造各种低劣的爱国言论，纵容甚至暗地里鼓励反智话题如“少先队员红领巾系法是日本水手服的系法”、“为什么要说文革是超越苏联模式的一次尝试”（2024年6月）。</w:t>
      </w:r>
    </w:p>
    <w:p w14:paraId="27D8F26A" w14:textId="77777777" w:rsidR="00407BA1" w:rsidRDefault="00407BA1" w:rsidP="00407BA1">
      <w:pPr>
        <w:widowControl/>
        <w:rPr>
          <w:rFonts w:hint="eastAsia"/>
        </w:rPr>
      </w:pPr>
    </w:p>
    <w:p w14:paraId="48D89A6F" w14:textId="77777777" w:rsidR="00407BA1" w:rsidRDefault="00407BA1" w:rsidP="00407BA1">
      <w:pPr>
        <w:widowControl/>
        <w:rPr>
          <w:rFonts w:hint="eastAsia"/>
        </w:rPr>
      </w:pPr>
      <w:r>
        <w:rPr>
          <w:rFonts w:hint="eastAsia"/>
        </w:rPr>
        <w:tab/>
        <w:t>中共常常宣称“没有祖国，你什么也不是”，事实则，中共领导人如果不掌权，则什么也不是，而劳动者在古今中外都是劳动者。</w:t>
      </w:r>
    </w:p>
    <w:p w14:paraId="38A96A91" w14:textId="77777777" w:rsidR="00407BA1" w:rsidRDefault="00407BA1" w:rsidP="00407BA1">
      <w:pPr>
        <w:widowControl/>
        <w:rPr>
          <w:rFonts w:hint="eastAsia"/>
        </w:rPr>
      </w:pPr>
    </w:p>
    <w:p w14:paraId="566A1923" w14:textId="77777777" w:rsidR="00407BA1" w:rsidRDefault="00407BA1" w:rsidP="00407BA1">
      <w:pPr>
        <w:widowControl/>
        <w:rPr>
          <w:rFonts w:hint="eastAsia"/>
        </w:rPr>
      </w:pPr>
      <w:r>
        <w:rPr>
          <w:rFonts w:hint="eastAsia"/>
        </w:rPr>
        <w:tab/>
        <w:t>中共通过垄断权力，让人民胆小懦弱；垄断资源，让人民穷困潦倒；垄断信息，让人民愚昧无知；三者集合，就把中国人驯化成了一个个标准的牛马。</w:t>
      </w:r>
    </w:p>
    <w:p w14:paraId="3F533319" w14:textId="77777777" w:rsidR="00407BA1" w:rsidRDefault="00407BA1" w:rsidP="00407BA1">
      <w:pPr>
        <w:widowControl/>
        <w:rPr>
          <w:rFonts w:hint="eastAsia"/>
        </w:rPr>
      </w:pPr>
    </w:p>
    <w:p w14:paraId="75DC28AF" w14:textId="77777777" w:rsidR="00407BA1" w:rsidRDefault="00407BA1" w:rsidP="00407BA1">
      <w:pPr>
        <w:widowControl/>
        <w:rPr>
          <w:rFonts w:hint="eastAsia"/>
        </w:rPr>
      </w:pPr>
      <w:r>
        <w:rPr>
          <w:rFonts w:hint="eastAsia"/>
        </w:rPr>
        <w:tab/>
        <w:t>中共建国后，通过号召学习雷锋、欧阳海、邹前方、刘英俊、草原小姐妹、赖宁等英雄模范，一代代、持之以恒地训练韭菜们敬业爱岗、“舍小家为大家”的情怀，为了党和政府的事业牺牲自己的健康和家人，随时随地为党国卖命。例如：</w:t>
      </w:r>
    </w:p>
    <w:p w14:paraId="1A11C347" w14:textId="77777777" w:rsidR="00407BA1" w:rsidRDefault="00407BA1" w:rsidP="00407BA1">
      <w:pPr>
        <w:widowControl/>
        <w:rPr>
          <w:rFonts w:hint="eastAsia"/>
        </w:rPr>
      </w:pPr>
    </w:p>
    <w:p w14:paraId="367D3E74" w14:textId="77777777" w:rsidR="00407BA1" w:rsidRDefault="00407BA1" w:rsidP="00407BA1">
      <w:pPr>
        <w:widowControl/>
        <w:rPr>
          <w:rFonts w:hint="eastAsia"/>
        </w:rPr>
      </w:pPr>
      <w:r>
        <w:rPr>
          <w:rFonts w:hint="eastAsia"/>
        </w:rPr>
        <w:tab/>
      </w:r>
      <w:r>
        <w:rPr>
          <w:rFonts w:hint="eastAsia"/>
        </w:rPr>
        <w:tab/>
        <w:t>★2018年，央企振华集团云科电子有限公司的微信公众号宣称“舒服是给死人的”，已婚女员工“常年晚班有时甚至干到凌晨，与丈夫分居两地”、“9点前从未吃过晚饭，有很严重的胃病”、“18年从未请假，晚上把2岁的孩子锁在家里”、“长时间的测量姿势导致她颈椎疼痛难忍”，未婚男员工“凌晨12点他的工作结束，因为工作没有时间找女朋友”等。</w:t>
      </w:r>
    </w:p>
    <w:p w14:paraId="7DD1C2CD" w14:textId="77777777" w:rsidR="00407BA1" w:rsidRDefault="00407BA1" w:rsidP="00407BA1">
      <w:pPr>
        <w:widowControl/>
        <w:rPr>
          <w:rFonts w:hint="eastAsia"/>
        </w:rPr>
      </w:pPr>
    </w:p>
    <w:p w14:paraId="732B2A6E" w14:textId="77777777" w:rsidR="00407BA1" w:rsidRDefault="00407BA1" w:rsidP="00407BA1">
      <w:pPr>
        <w:widowControl/>
        <w:rPr>
          <w:rFonts w:hint="eastAsia"/>
        </w:rPr>
      </w:pPr>
      <w:r>
        <w:rPr>
          <w:rFonts w:hint="eastAsia"/>
        </w:rPr>
        <w:tab/>
      </w:r>
      <w:r>
        <w:rPr>
          <w:rFonts w:hint="eastAsia"/>
        </w:rPr>
        <w:tab/>
        <w:t>★2020-2022年新冠疫情期间，中共宣传“怀孕三十馀周仍坚守防疫一线”等所谓感人事迹。</w:t>
      </w:r>
    </w:p>
    <w:p w14:paraId="5A07B6D2" w14:textId="77777777" w:rsidR="00407BA1" w:rsidRDefault="00407BA1" w:rsidP="00407BA1">
      <w:pPr>
        <w:widowControl/>
        <w:rPr>
          <w:rFonts w:hint="eastAsia"/>
        </w:rPr>
      </w:pPr>
    </w:p>
    <w:p w14:paraId="74FD6FAD" w14:textId="77777777" w:rsidR="00407BA1" w:rsidRDefault="00407BA1" w:rsidP="00407BA1">
      <w:pPr>
        <w:widowControl/>
        <w:rPr>
          <w:rFonts w:hint="eastAsia"/>
        </w:rPr>
      </w:pPr>
      <w:r>
        <w:rPr>
          <w:rFonts w:hint="eastAsia"/>
        </w:rPr>
        <w:tab/>
      </w:r>
      <w:r>
        <w:rPr>
          <w:rFonts w:hint="eastAsia"/>
        </w:rPr>
        <w:tab/>
        <w:t>★2023年，“东海生活网”发文，称“马惊涛在其父亲、岳父先后患病住院，孩子无人照顾而爱人埋怨的情况下，眼含泪水把家人电话拉黑也不离开岗位。据了解，在该问题楼盘化解处置过程中，像马惊涛一样，坚守在化解问题一线的工作人员还不在少数”。</w:t>
      </w:r>
    </w:p>
    <w:p w14:paraId="39B23470" w14:textId="77777777" w:rsidR="00407BA1" w:rsidRDefault="00407BA1" w:rsidP="00407BA1">
      <w:pPr>
        <w:widowControl/>
        <w:rPr>
          <w:rFonts w:hint="eastAsia"/>
        </w:rPr>
      </w:pPr>
    </w:p>
    <w:p w14:paraId="04927872" w14:textId="77777777" w:rsidR="00407BA1" w:rsidRDefault="00407BA1" w:rsidP="00407BA1">
      <w:pPr>
        <w:widowControl/>
        <w:rPr>
          <w:rFonts w:hint="eastAsia"/>
        </w:rPr>
      </w:pPr>
      <w:r>
        <w:rPr>
          <w:rFonts w:hint="eastAsia"/>
        </w:rPr>
        <w:tab/>
      </w:r>
      <w:r>
        <w:rPr>
          <w:rFonts w:hint="eastAsia"/>
        </w:rPr>
        <w:tab/>
        <w:t>★2024年4月8日，上汽旗下高端品牌智己举行L6新车发布会，CEO刘涛宣称“我们的同学甚至连自己小孩的出生都会错过；我们也有小伙伴在短期当中连续四次阳，还坚守在工作的第一线；我们有同学一狠心，把自己年幼的孩子送去寄宿学</w:t>
      </w:r>
      <w:r>
        <w:rPr>
          <w:rFonts w:hint="eastAsia"/>
        </w:rPr>
        <w:lastRenderedPageBreak/>
        <w:t>校，一周才能匆匆地见一面”，公然歌颂苦难，美化对员工的压榨，甚至将其当成营销卖点。</w:t>
      </w:r>
    </w:p>
    <w:p w14:paraId="02235308" w14:textId="77777777" w:rsidR="00407BA1" w:rsidRDefault="00407BA1" w:rsidP="00407BA1">
      <w:pPr>
        <w:widowControl/>
        <w:rPr>
          <w:rFonts w:hint="eastAsia"/>
        </w:rPr>
      </w:pPr>
    </w:p>
    <w:p w14:paraId="2035146D" w14:textId="77777777" w:rsidR="00407BA1" w:rsidRDefault="00407BA1" w:rsidP="00407BA1">
      <w:pPr>
        <w:widowControl/>
        <w:rPr>
          <w:rFonts w:hint="eastAsia"/>
        </w:rPr>
      </w:pPr>
      <w:r>
        <w:rPr>
          <w:rFonts w:hint="eastAsia"/>
        </w:rPr>
        <w:tab/>
      </w:r>
      <w:r>
        <w:rPr>
          <w:rFonts w:hint="eastAsia"/>
        </w:rPr>
        <w:tab/>
        <w:t>★2025年春节期间，中共宣传西藏小伙当乘警3年没回家，老母亲专程从拉萨赶到西安，乘坐儿子乘勤的列车，只为偷偷见上儿子一眼，儿子强忍悲痛，还装作不认识。中共宣传的所谓“爱岗敬业”已经到了六亲不认、泯灭人性的地步！</w:t>
      </w:r>
    </w:p>
    <w:p w14:paraId="2F5D6E1F" w14:textId="77777777" w:rsidR="00407BA1" w:rsidRDefault="00407BA1" w:rsidP="00407BA1">
      <w:pPr>
        <w:widowControl/>
        <w:rPr>
          <w:rFonts w:hint="eastAsia"/>
        </w:rPr>
      </w:pPr>
    </w:p>
    <w:p w14:paraId="2E56618C" w14:textId="77777777" w:rsidR="00407BA1" w:rsidRDefault="00407BA1" w:rsidP="00407BA1">
      <w:pPr>
        <w:widowControl/>
        <w:rPr>
          <w:rFonts w:hint="eastAsia"/>
        </w:rPr>
      </w:pPr>
      <w:r>
        <w:rPr>
          <w:rFonts w:hint="eastAsia"/>
        </w:rPr>
        <w:tab/>
        <w:t>2000年初，中共中央宣传部禁止媒体报道出现“纳税人”，以防止百姓知道是他们养活了中国共产党而不是相反；同时，中共通过增值税等间接税造成百姓对高税负无痛觉，对中共高官贪污腐败、挥霍、对外“大撒币”的麻木感。2016年年中，中共内部下发指示，不准在公开文章和新闻报道中出现“官民比”、“吃皇粮人口”、“国家和地方财政供养人口”之类的话题。中共还故意向国民隐瞒了欧美日等数十年来捐助中国建设事业，数额达数千亿美元的事实，而把一切经济建设成就都算作自己的功劳。</w:t>
      </w:r>
    </w:p>
    <w:p w14:paraId="42E8F9DF" w14:textId="77777777" w:rsidR="00407BA1" w:rsidRDefault="00407BA1" w:rsidP="00407BA1">
      <w:pPr>
        <w:widowControl/>
        <w:rPr>
          <w:rFonts w:hint="eastAsia"/>
        </w:rPr>
      </w:pPr>
    </w:p>
    <w:p w14:paraId="7EC6BAD2" w14:textId="77777777" w:rsidR="00407BA1" w:rsidRDefault="00407BA1" w:rsidP="00407BA1">
      <w:pPr>
        <w:widowControl/>
        <w:rPr>
          <w:rFonts w:hint="eastAsia"/>
        </w:rPr>
      </w:pPr>
      <w:r>
        <w:rPr>
          <w:rFonts w:hint="eastAsia"/>
        </w:rPr>
        <w:tab/>
        <w:t>最近几年，中共宣传一直都试图以“低龄化叙事”的萌新手法——将成年人比作儿童，将人类比作特定事物，并赋予该事物一个可爱之名——掩盖残酷的社会现实，使国人一直活在“中国梦”里，享受无敌无畏的“小确幸”。比如，火神山医院的机械被起名“呕泥酱、蓝忘机”，新冠疫情的口号“热干面加油”、“炸酱面加油”、“肉夹馍挺住”等，哈尔滨文旅宣传“南方小土豆”。2024年，大数据显示，中国人的平均认知水平只有小学四年级。</w:t>
      </w:r>
    </w:p>
    <w:p w14:paraId="28FA1030" w14:textId="77777777" w:rsidR="00407BA1" w:rsidRDefault="00407BA1" w:rsidP="00407BA1">
      <w:pPr>
        <w:widowControl/>
        <w:rPr>
          <w:rFonts w:hint="eastAsia"/>
        </w:rPr>
      </w:pPr>
    </w:p>
    <w:p w14:paraId="1C4BCBB2" w14:textId="77777777" w:rsidR="00407BA1" w:rsidRDefault="00407BA1" w:rsidP="00407BA1">
      <w:pPr>
        <w:widowControl/>
        <w:rPr>
          <w:rFonts w:hint="eastAsia"/>
        </w:rPr>
      </w:pPr>
      <w:r>
        <w:rPr>
          <w:rFonts w:hint="eastAsia"/>
        </w:rPr>
        <w:tab/>
        <w:t>新冠疫情以来，习近平禁止学科课外培训，减少英语所占比重，地铁车站名改拼音，甚至禁止幼儿园出现英文字母（2022年6月），反而从四年级上半学期就开始试点学习俄语，并要求严格落实中小学思政课占6%至8%的周课时量；相比之下，习近平的女儿习明泽、私生子禇阳，外交部战狼华春莹、耿爽等人的女儿却在美国大学接受全英文教育。</w:t>
      </w:r>
    </w:p>
    <w:p w14:paraId="22D21F5E" w14:textId="77777777" w:rsidR="00407BA1" w:rsidRDefault="00407BA1" w:rsidP="00407BA1">
      <w:pPr>
        <w:widowControl/>
        <w:rPr>
          <w:rFonts w:hint="eastAsia"/>
        </w:rPr>
      </w:pPr>
    </w:p>
    <w:p w14:paraId="720A195C" w14:textId="77777777" w:rsidR="00407BA1" w:rsidRDefault="00407BA1" w:rsidP="00407BA1">
      <w:pPr>
        <w:widowControl/>
        <w:rPr>
          <w:rFonts w:hint="eastAsia"/>
        </w:rPr>
      </w:pPr>
      <w:r>
        <w:rPr>
          <w:rFonts w:hint="eastAsia"/>
        </w:rPr>
        <w:tab/>
        <w:t>2019年4月，民工窦师傅在短视频平台上传视频，工人戴的黄色安全帽互击后破损，领导戴的红色安全帽则安然无恙。随后，窦师傅被失业回老家，过了风头才找到工作。</w:t>
      </w:r>
    </w:p>
    <w:p w14:paraId="087BD1D1" w14:textId="77777777" w:rsidR="00407BA1" w:rsidRDefault="00407BA1" w:rsidP="00407BA1">
      <w:pPr>
        <w:widowControl/>
        <w:rPr>
          <w:rFonts w:hint="eastAsia"/>
        </w:rPr>
      </w:pPr>
    </w:p>
    <w:p w14:paraId="112CE7EA" w14:textId="77777777" w:rsidR="00407BA1" w:rsidRDefault="00407BA1" w:rsidP="00407BA1">
      <w:pPr>
        <w:widowControl/>
        <w:rPr>
          <w:rFonts w:hint="eastAsia"/>
        </w:rPr>
      </w:pPr>
      <w:r>
        <w:rPr>
          <w:rFonts w:hint="eastAsia"/>
        </w:rPr>
        <w:tab/>
        <w:t>中共为了欺骗国内外视听，重新定义了民主（所谓的“全过程民主”）、自由、人权等；国师金灿荣教授干脆宣称自由民主是毒药、邪教。中共成立自己的评级机构大公国际取代国际通行的评级机构，以方便在股市割韭。2021年春，中共一边哀求欧美不要“脱钩”，一边筹划成立中华版的“良好棉花发展协会”以取代抑制新疆棉花的瑞士良好棉花发展协会（BCI）。2022年10月，中共20大，习近平又提出了所谓的“中国式现代化”。11月，证监会主席易会满在2022年金融街论坛年会称，探索建立具有中国特色的估值体系。</w:t>
      </w:r>
    </w:p>
    <w:p w14:paraId="02C9BD33" w14:textId="77777777" w:rsidR="00407BA1" w:rsidRDefault="00407BA1" w:rsidP="00407BA1">
      <w:pPr>
        <w:widowControl/>
        <w:rPr>
          <w:rFonts w:hint="eastAsia"/>
        </w:rPr>
      </w:pPr>
    </w:p>
    <w:p w14:paraId="106C020E" w14:textId="77777777" w:rsidR="00407BA1" w:rsidRDefault="00407BA1" w:rsidP="00407BA1">
      <w:pPr>
        <w:widowControl/>
        <w:rPr>
          <w:rFonts w:hint="eastAsia"/>
        </w:rPr>
      </w:pPr>
      <w:r>
        <w:rPr>
          <w:rFonts w:hint="eastAsia"/>
        </w:rPr>
        <w:lastRenderedPageBreak/>
        <w:tab/>
        <w:t>2020年初，中共宣传撤消省界收费站，制造一种取消收费的错觉，实则高速通行费并没有变，仅仅是撤消省界的收费站而已。2022年5月，中共宣布“3岁以下婴幼儿照护费用税前扣除，每娃每月1000元”，实则只是免征个税额度，高收入者每月少缴税几百元，绝大多数低收入者只有几十块的好处，却故意宣传让人误以为可得1000块；其刻薄寡恩而好卖恩势，口惠而实不至，鸡贼地愚弄人民如此。</w:t>
      </w:r>
    </w:p>
    <w:p w14:paraId="1A97933B" w14:textId="77777777" w:rsidR="00407BA1" w:rsidRDefault="00407BA1" w:rsidP="00407BA1">
      <w:pPr>
        <w:widowControl/>
        <w:rPr>
          <w:rFonts w:hint="eastAsia"/>
        </w:rPr>
      </w:pPr>
    </w:p>
    <w:p w14:paraId="43F7F522" w14:textId="77777777" w:rsidR="00407BA1" w:rsidRDefault="00407BA1" w:rsidP="00407BA1">
      <w:pPr>
        <w:widowControl/>
        <w:rPr>
          <w:rFonts w:hint="eastAsia"/>
        </w:rPr>
      </w:pPr>
      <w:r>
        <w:rPr>
          <w:rFonts w:hint="eastAsia"/>
        </w:rPr>
        <w:tab/>
        <w:t>中共擅长把穷人的艰辛和苦难美化成励志故事来麻痹底层人民的思想，使之甘心为奴，如宣传所谓“最美代课老师”（实则是被拐卖的女中学生）、“最美环卫工”、《回村三天，二舅治好了我的精神内耗》等；2024年2月，怀孕女子还有2个月生产，仍挺着大肚子坚持送外卖，“她的笑容充满希望”；更擅长丧事喜办，从一切坏事中找出所谓的“正能量”，用艺术手法淡化灾难本身，而将政治表演推向高潮，人称“灾难美学”。中共从来不许问责灾难本身，如果有人不识趣，就会被定为“寻衅滋事”甚至“里通外国”、“给境外势力递刀子”。</w:t>
      </w:r>
    </w:p>
    <w:p w14:paraId="1A83E3C2" w14:textId="77777777" w:rsidR="00407BA1" w:rsidRDefault="00407BA1" w:rsidP="00407BA1">
      <w:pPr>
        <w:widowControl/>
        <w:rPr>
          <w:rFonts w:hint="eastAsia"/>
        </w:rPr>
      </w:pPr>
    </w:p>
    <w:p w14:paraId="50C54B1D" w14:textId="77777777" w:rsidR="00407BA1" w:rsidRDefault="00407BA1" w:rsidP="00407BA1">
      <w:pPr>
        <w:widowControl/>
        <w:rPr>
          <w:rFonts w:hint="eastAsia"/>
        </w:rPr>
      </w:pPr>
      <w:r>
        <w:rPr>
          <w:rFonts w:hint="eastAsia"/>
        </w:rPr>
        <w:tab/>
        <w:t>2020年夏天，包括三峡大坝在内的大小水库泄洪，淹没城市商铺、农田屋舍无算，无数百姓家产荡尽。有人在酒桌上问官员，泄洪为什么不提前通知百姓转移，回答是如果提前通知，老百姓一定会要求各种财产索赔，还不如只在洪水到来前通知人转移，老百姓自以为捡回一条命，又得到几包免费的方便面，反而感恩无穷呢。中共官僚居心如此险恶，岂不是个个该杀！</w:t>
      </w:r>
    </w:p>
    <w:p w14:paraId="3BDF75DF" w14:textId="77777777" w:rsidR="00407BA1" w:rsidRDefault="00407BA1" w:rsidP="00407BA1">
      <w:pPr>
        <w:widowControl/>
        <w:rPr>
          <w:rFonts w:hint="eastAsia"/>
        </w:rPr>
      </w:pPr>
    </w:p>
    <w:p w14:paraId="06B9B9CB" w14:textId="77777777" w:rsidR="00407BA1" w:rsidRDefault="00407BA1" w:rsidP="00407BA1">
      <w:pPr>
        <w:widowControl/>
        <w:rPr>
          <w:rFonts w:hint="eastAsia"/>
        </w:rPr>
      </w:pPr>
      <w:r>
        <w:rPr>
          <w:rFonts w:hint="eastAsia"/>
        </w:rPr>
        <w:tab/>
        <w:t>2021年7月，回形针、大象公会等科普平台被红毛翻出以前的所谓“辱华”言论，马上就被封掉；而众所周知，当年罗永浩发表过无数真正辱华、精日的言论，却不妨碍其继续直播带货；一个女UP主在抖音读了《中国哲学简史》第一章的一段后直播间竟然被抖音官方封禁，咨询抖音官方客服得到的回答是不建议不鼓励在抖音传播文学知识；可见中共不害怕精英赚钱，只怕其传播知识，启蒙愚昧。这导致到了2024年，中国社会还是拼多多、鸿茅药酒、连花清瘟胶囊这些神骗大行其道，一如一百年前的义和团神棍。</w:t>
      </w:r>
    </w:p>
    <w:p w14:paraId="1E1942B1" w14:textId="77777777" w:rsidR="00407BA1" w:rsidRDefault="00407BA1" w:rsidP="00407BA1">
      <w:pPr>
        <w:widowControl/>
        <w:rPr>
          <w:rFonts w:hint="eastAsia"/>
        </w:rPr>
      </w:pPr>
    </w:p>
    <w:p w14:paraId="4A203EA4" w14:textId="77777777" w:rsidR="00407BA1" w:rsidRDefault="00407BA1" w:rsidP="00407BA1">
      <w:pPr>
        <w:widowControl/>
        <w:rPr>
          <w:rFonts w:hint="eastAsia"/>
        </w:rPr>
      </w:pPr>
      <w:r>
        <w:rPr>
          <w:rFonts w:hint="eastAsia"/>
        </w:rPr>
        <w:tab/>
        <w:t>中共善于操纵舆论，俗称“带节奏”，经常在出现重大丑闻、舆论不利的时候抛出明星隐私话题转移民众视线。例如：</w:t>
      </w:r>
    </w:p>
    <w:p w14:paraId="520FF836" w14:textId="77777777" w:rsidR="00407BA1" w:rsidRDefault="00407BA1" w:rsidP="00407BA1">
      <w:pPr>
        <w:widowControl/>
        <w:rPr>
          <w:rFonts w:hint="eastAsia"/>
        </w:rPr>
      </w:pPr>
    </w:p>
    <w:p w14:paraId="49B21944" w14:textId="77777777" w:rsidR="00407BA1" w:rsidRDefault="00407BA1" w:rsidP="00407BA1">
      <w:pPr>
        <w:widowControl/>
        <w:rPr>
          <w:rFonts w:hint="eastAsia"/>
        </w:rPr>
      </w:pPr>
      <w:r>
        <w:rPr>
          <w:rFonts w:hint="eastAsia"/>
        </w:rPr>
        <w:tab/>
      </w:r>
      <w:r>
        <w:rPr>
          <w:rFonts w:hint="eastAsia"/>
        </w:rPr>
        <w:tab/>
        <w:t>★2021年7月下旬，河南暴雨淹死郑州市区数百上千人，中共逮捕顶流吴亦凡以转移国人注意力。</w:t>
      </w:r>
    </w:p>
    <w:p w14:paraId="508023E3" w14:textId="77777777" w:rsidR="00407BA1" w:rsidRDefault="00407BA1" w:rsidP="00407BA1">
      <w:pPr>
        <w:widowControl/>
        <w:rPr>
          <w:rFonts w:hint="eastAsia"/>
        </w:rPr>
      </w:pPr>
    </w:p>
    <w:p w14:paraId="5EEDA1AA" w14:textId="77777777" w:rsidR="00407BA1" w:rsidRDefault="00407BA1" w:rsidP="00407BA1">
      <w:pPr>
        <w:widowControl/>
        <w:rPr>
          <w:rFonts w:hint="eastAsia"/>
        </w:rPr>
      </w:pPr>
      <w:r>
        <w:rPr>
          <w:rFonts w:hint="eastAsia"/>
        </w:rPr>
        <w:tab/>
      </w:r>
      <w:r>
        <w:rPr>
          <w:rFonts w:hint="eastAsia"/>
        </w:rPr>
        <w:tab/>
        <w:t>★2022年9月中旬，中共为了掩饰习近平提前离开上海合作组织领导人峰会甚至没有参与集体合影，强行炒作话题“高铁该不该卖女性卫生巾”。</w:t>
      </w:r>
    </w:p>
    <w:p w14:paraId="5D5FEDAB" w14:textId="77777777" w:rsidR="00407BA1" w:rsidRDefault="00407BA1" w:rsidP="00407BA1">
      <w:pPr>
        <w:widowControl/>
        <w:rPr>
          <w:rFonts w:hint="eastAsia"/>
        </w:rPr>
      </w:pPr>
    </w:p>
    <w:p w14:paraId="442D9D13" w14:textId="77777777" w:rsidR="00407BA1" w:rsidRDefault="00407BA1" w:rsidP="00407BA1">
      <w:pPr>
        <w:widowControl/>
        <w:rPr>
          <w:rFonts w:hint="eastAsia"/>
        </w:rPr>
      </w:pPr>
      <w:r>
        <w:rPr>
          <w:rFonts w:hint="eastAsia"/>
        </w:rPr>
        <w:tab/>
      </w:r>
      <w:r>
        <w:rPr>
          <w:rFonts w:hint="eastAsia"/>
        </w:rPr>
        <w:tab/>
        <w:t>★同年11月24日，新疆火灾烧死封控楼幢内的10人引发民愤，中共立刻抛出吴一凡判十三年、逮治国足原主教练李铁的消息，全国所有媒体同时头条转载。</w:t>
      </w:r>
    </w:p>
    <w:p w14:paraId="24EFC795" w14:textId="77777777" w:rsidR="00407BA1" w:rsidRDefault="00407BA1" w:rsidP="00407BA1">
      <w:pPr>
        <w:widowControl/>
        <w:rPr>
          <w:rFonts w:hint="eastAsia"/>
        </w:rPr>
      </w:pPr>
    </w:p>
    <w:p w14:paraId="1DC86544" w14:textId="77777777" w:rsidR="00407BA1" w:rsidRDefault="00407BA1" w:rsidP="00407BA1">
      <w:pPr>
        <w:widowControl/>
        <w:rPr>
          <w:rFonts w:hint="eastAsia"/>
        </w:rPr>
      </w:pPr>
      <w:r>
        <w:rPr>
          <w:rFonts w:hint="eastAsia"/>
        </w:rPr>
        <w:lastRenderedPageBreak/>
        <w:tab/>
        <w:t>如同上述“丢下一万元就跑”的系列新闻，中共试图带节奏，使人民捐财产给公家，例如：</w:t>
      </w:r>
    </w:p>
    <w:p w14:paraId="2BE195C8" w14:textId="77777777" w:rsidR="00407BA1" w:rsidRDefault="00407BA1" w:rsidP="00407BA1">
      <w:pPr>
        <w:widowControl/>
        <w:rPr>
          <w:rFonts w:hint="eastAsia"/>
        </w:rPr>
      </w:pPr>
    </w:p>
    <w:p w14:paraId="083BD65A" w14:textId="77777777" w:rsidR="00407BA1" w:rsidRDefault="00407BA1" w:rsidP="00407BA1">
      <w:pPr>
        <w:widowControl/>
        <w:rPr>
          <w:rFonts w:hint="eastAsia"/>
        </w:rPr>
      </w:pPr>
      <w:r>
        <w:rPr>
          <w:rFonts w:hint="eastAsia"/>
        </w:rPr>
        <w:tab/>
      </w:r>
      <w:r>
        <w:rPr>
          <w:rFonts w:hint="eastAsia"/>
        </w:rPr>
        <w:tab/>
        <w:t>★2018年6月，江西宜春市老年大学学员在市人力资源和社会保障局官网建言，要求市民弃领养老金，拒不服从者直接划扣、没收财产、驱逐出境。</w:t>
      </w:r>
    </w:p>
    <w:p w14:paraId="7A9AF31D" w14:textId="77777777" w:rsidR="00407BA1" w:rsidRDefault="00407BA1" w:rsidP="00407BA1">
      <w:pPr>
        <w:widowControl/>
        <w:rPr>
          <w:rFonts w:hint="eastAsia"/>
        </w:rPr>
      </w:pPr>
    </w:p>
    <w:p w14:paraId="256D971F" w14:textId="77777777" w:rsidR="00407BA1" w:rsidRDefault="00407BA1" w:rsidP="00407BA1">
      <w:pPr>
        <w:widowControl/>
        <w:rPr>
          <w:rFonts w:hint="eastAsia"/>
        </w:rPr>
      </w:pPr>
      <w:r>
        <w:rPr>
          <w:rFonts w:hint="eastAsia"/>
        </w:rPr>
        <w:tab/>
      </w:r>
      <w:r>
        <w:rPr>
          <w:rFonts w:hint="eastAsia"/>
        </w:rPr>
        <w:tab/>
        <w:t>★2022年1月下旬，百度搜索“近9成工人”出现下拉提示框“近9成工人希望（愿意）降低50%薪资”。</w:t>
      </w:r>
    </w:p>
    <w:p w14:paraId="784B5634" w14:textId="77777777" w:rsidR="00407BA1" w:rsidRDefault="00407BA1" w:rsidP="00407BA1">
      <w:pPr>
        <w:widowControl/>
        <w:rPr>
          <w:rFonts w:hint="eastAsia"/>
        </w:rPr>
      </w:pPr>
    </w:p>
    <w:p w14:paraId="7D36EFD7" w14:textId="77777777" w:rsidR="00407BA1" w:rsidRDefault="00407BA1" w:rsidP="00407BA1">
      <w:pPr>
        <w:widowControl/>
        <w:rPr>
          <w:rFonts w:hint="eastAsia"/>
        </w:rPr>
      </w:pPr>
      <w:r>
        <w:rPr>
          <w:rFonts w:hint="eastAsia"/>
        </w:rPr>
        <w:tab/>
      </w:r>
      <w:r>
        <w:rPr>
          <w:rFonts w:hint="eastAsia"/>
        </w:rPr>
        <w:tab/>
        <w:t>★2023年11月上旬，今日头条推送新闻《退休人员迎来新选择：可申请放弃领取退休金》。</w:t>
      </w:r>
    </w:p>
    <w:p w14:paraId="3F9BFB20" w14:textId="77777777" w:rsidR="00407BA1" w:rsidRDefault="00407BA1" w:rsidP="00407BA1">
      <w:pPr>
        <w:widowControl/>
        <w:rPr>
          <w:rFonts w:hint="eastAsia"/>
        </w:rPr>
      </w:pPr>
    </w:p>
    <w:p w14:paraId="5DFDC361" w14:textId="77777777" w:rsidR="00407BA1" w:rsidRDefault="00407BA1" w:rsidP="00407BA1">
      <w:pPr>
        <w:widowControl/>
        <w:rPr>
          <w:rFonts w:hint="eastAsia"/>
        </w:rPr>
      </w:pPr>
      <w:r>
        <w:rPr>
          <w:rFonts w:hint="eastAsia"/>
        </w:rPr>
        <w:tab/>
      </w:r>
      <w:r>
        <w:rPr>
          <w:rFonts w:hint="eastAsia"/>
        </w:rPr>
        <w:tab/>
        <w:t>★2025年8月，百度热搜辟谣“《医保新政下退休人员每月500元返款与门诊自费的经济学分析》”，推测中共当局有意放风，试探实行“每月向符合条件的退休人员账户返款500元，门诊全部自费”的可行性。</w:t>
      </w:r>
    </w:p>
    <w:p w14:paraId="6B3D4863" w14:textId="77777777" w:rsidR="00407BA1" w:rsidRDefault="00407BA1" w:rsidP="00407BA1">
      <w:pPr>
        <w:widowControl/>
        <w:rPr>
          <w:rFonts w:hint="eastAsia"/>
        </w:rPr>
      </w:pPr>
    </w:p>
    <w:p w14:paraId="290EEA3D" w14:textId="77777777" w:rsidR="00407BA1" w:rsidRDefault="00407BA1" w:rsidP="00407BA1">
      <w:pPr>
        <w:widowControl/>
        <w:rPr>
          <w:rFonts w:hint="eastAsia"/>
        </w:rPr>
      </w:pPr>
      <w:r>
        <w:rPr>
          <w:rFonts w:hint="eastAsia"/>
        </w:rPr>
        <w:tab/>
        <w:t>2022年1月，北京推出“时间银行”志愿者服务，攒够1万个小时，老了可住公办养老机构一年；志愿者每周末服务4小时，全年52周无休，48年后方可入住，且只能住一年，中共刻薄愚民如此。</w:t>
      </w:r>
    </w:p>
    <w:p w14:paraId="3C3CEBC5" w14:textId="77777777" w:rsidR="00407BA1" w:rsidRDefault="00407BA1" w:rsidP="00407BA1">
      <w:pPr>
        <w:widowControl/>
        <w:rPr>
          <w:rFonts w:hint="eastAsia"/>
        </w:rPr>
      </w:pPr>
    </w:p>
    <w:p w14:paraId="082DB498" w14:textId="77777777" w:rsidR="00407BA1" w:rsidRDefault="00407BA1" w:rsidP="00407BA1">
      <w:pPr>
        <w:widowControl/>
        <w:rPr>
          <w:rFonts w:hint="eastAsia"/>
        </w:rPr>
      </w:pPr>
      <w:r>
        <w:rPr>
          <w:rFonts w:hint="eastAsia"/>
        </w:rPr>
        <w:tab/>
        <w:t>中共对包括话剧、脱口秀等文艺演出不但事先进行审稿，还对每场演出都配备所谓的“意识形态监督员”进行实时监督；另一方面，2022年1月，上海市嘉定区新时代文明实践中心推出所谓的通俗理论宣讲脱口秀《大道凌云》，自欺欺人。</w:t>
      </w:r>
    </w:p>
    <w:p w14:paraId="5C75DE65" w14:textId="77777777" w:rsidR="00407BA1" w:rsidRDefault="00407BA1" w:rsidP="00407BA1">
      <w:pPr>
        <w:widowControl/>
        <w:rPr>
          <w:rFonts w:hint="eastAsia"/>
        </w:rPr>
      </w:pPr>
    </w:p>
    <w:p w14:paraId="30E1A4DB" w14:textId="77777777" w:rsidR="00407BA1" w:rsidRDefault="00407BA1" w:rsidP="00407BA1">
      <w:pPr>
        <w:widowControl/>
        <w:rPr>
          <w:rFonts w:hint="eastAsia"/>
        </w:rPr>
      </w:pPr>
      <w:r>
        <w:rPr>
          <w:rFonts w:hint="eastAsia"/>
        </w:rPr>
        <w:tab/>
        <w:t>2023年2月，央视新闻在B站的视频《美国五“霸”俱全，终会害人害己》中，主持人康辉声称“凭借一张成本仅17美分的百元美钞，让其他国家实实在在地向美国提供价值相当于100美元的商品和服务﹍﹍是滥用经济金融霸权，肆意‘收割’全球财富损伤世界人民福祉”。按这种所谓的“康辉经济学”，中国央行发行的百元大钞同样成本同样只有几毛钱，同样在“肆意收割”全国人民。康辉的另一句名言是“再大的困难除以14亿，都会变得微不足道”。康辉以其完全不顾经济学常识、煽动反美的反智言论在9月12日当选中国电视艺术家协会副主席。</w:t>
      </w:r>
    </w:p>
    <w:p w14:paraId="5B7E2911" w14:textId="77777777" w:rsidR="00407BA1" w:rsidRDefault="00407BA1" w:rsidP="00407BA1">
      <w:pPr>
        <w:widowControl/>
        <w:rPr>
          <w:rFonts w:hint="eastAsia"/>
        </w:rPr>
      </w:pPr>
    </w:p>
    <w:p w14:paraId="11FA6445" w14:textId="77777777" w:rsidR="00407BA1" w:rsidRDefault="00407BA1" w:rsidP="00407BA1">
      <w:pPr>
        <w:widowControl/>
        <w:rPr>
          <w:rFonts w:hint="eastAsia"/>
        </w:rPr>
      </w:pPr>
      <w:r>
        <w:rPr>
          <w:rFonts w:hint="eastAsia"/>
        </w:rPr>
        <w:tab/>
        <w:t>3月1日，央视网视频道《嗨！好久不见》系列发布了一期新内容《靠力气赚钱心里才踏实，是无数平凡人的生活信仰》，长度仅31秒，却因为同时出现保时捷和苦力同框画面而遭到网民嘲讽。</w:t>
      </w:r>
    </w:p>
    <w:p w14:paraId="4DE55E8B" w14:textId="77777777" w:rsidR="00407BA1" w:rsidRDefault="00407BA1" w:rsidP="00407BA1">
      <w:pPr>
        <w:widowControl/>
        <w:rPr>
          <w:rFonts w:hint="eastAsia"/>
        </w:rPr>
      </w:pPr>
    </w:p>
    <w:p w14:paraId="7368CC2A" w14:textId="77777777" w:rsidR="00407BA1" w:rsidRDefault="00407BA1" w:rsidP="00407BA1">
      <w:pPr>
        <w:widowControl/>
        <w:rPr>
          <w:rFonts w:hint="eastAsia"/>
        </w:rPr>
      </w:pPr>
      <w:r>
        <w:rPr>
          <w:rFonts w:hint="eastAsia"/>
        </w:rPr>
        <w:tab/>
        <w:t>3月，中共某内部会议精神，宣传口的方向是把经济倒退归结到新冠疫情上，新冠疫情引导到天灾上以维护社会稳定，防范群众反思潮，穷是老天爷不长眼，死是你倒霉，严格控制关于权贵子女在欧美资产问题的新闻。</w:t>
      </w:r>
    </w:p>
    <w:p w14:paraId="166D6703" w14:textId="77777777" w:rsidR="00407BA1" w:rsidRDefault="00407BA1" w:rsidP="00407BA1">
      <w:pPr>
        <w:widowControl/>
        <w:rPr>
          <w:rFonts w:hint="eastAsia"/>
        </w:rPr>
      </w:pPr>
    </w:p>
    <w:p w14:paraId="7E15AC63" w14:textId="77777777" w:rsidR="00407BA1" w:rsidRDefault="00407BA1" w:rsidP="00407BA1">
      <w:pPr>
        <w:widowControl/>
        <w:rPr>
          <w:rFonts w:hint="eastAsia"/>
        </w:rPr>
      </w:pPr>
      <w:r>
        <w:rPr>
          <w:rFonts w:hint="eastAsia"/>
        </w:rPr>
        <w:tab/>
        <w:t>5月12日，一位微博网友分享香港民众2008年为汶川地震慷慨捐款的旧闻，被人举报为“造谣”，微博官方最终将之判定为“不实消息”。该网友的账号也遭到了“扣除信用历史分15分，禁言7天、禁被关注7天”的处罚。从这一件事不仅可以看出中共如何通过信息管制扭曲人民的记忆，还可见其过河拆桥、忘恩负义。</w:t>
      </w:r>
    </w:p>
    <w:p w14:paraId="20834B0D" w14:textId="77777777" w:rsidR="00407BA1" w:rsidRDefault="00407BA1" w:rsidP="00407BA1">
      <w:pPr>
        <w:widowControl/>
        <w:rPr>
          <w:rFonts w:hint="eastAsia"/>
        </w:rPr>
      </w:pPr>
    </w:p>
    <w:p w14:paraId="67E2F994" w14:textId="77777777" w:rsidR="00407BA1" w:rsidRDefault="00407BA1" w:rsidP="00407BA1">
      <w:pPr>
        <w:widowControl/>
        <w:rPr>
          <w:rFonts w:hint="eastAsia"/>
        </w:rPr>
      </w:pPr>
      <w:r>
        <w:rPr>
          <w:rFonts w:hint="eastAsia"/>
        </w:rPr>
        <w:tab/>
        <w:t>中共统治集团系统性地剥夺了中国人民的天赋人权，包括但不限于生命权（无医而死）、财产权（血拆）、发展权（中国弃婴被欧美家庭领养后，到成年常常大放光彩，甚至2024年巴黎奥运会61岁的原乒乓球女国手、已移民卢森堡的倪夏莲称三个梦想都已实现），却把自己打扮成中国人民的大救星，并使很大一部分中国人深信不疑，而根本不知道自己被残酷剥夺的事实。2021年11月，中共唆使使环卫工通过扫地扬尘、喷水等方式阻挠北京独立候选人进行竞选宣传，可见底层劳动者的愚昧，又如鲁迅所说的，做稳了奴隶的人自觉成为权力的帮凶。</w:t>
      </w:r>
    </w:p>
    <w:p w14:paraId="098D8407" w14:textId="77777777" w:rsidR="00407BA1" w:rsidRDefault="00407BA1" w:rsidP="00407BA1">
      <w:pPr>
        <w:widowControl/>
        <w:rPr>
          <w:rFonts w:hint="eastAsia"/>
        </w:rPr>
      </w:pPr>
    </w:p>
    <w:p w14:paraId="150EAB2E" w14:textId="77777777" w:rsidR="00407BA1" w:rsidRDefault="00407BA1" w:rsidP="00407BA1">
      <w:pPr>
        <w:widowControl/>
        <w:rPr>
          <w:rFonts w:hint="eastAsia"/>
        </w:rPr>
      </w:pPr>
      <w:r>
        <w:rPr>
          <w:rFonts w:hint="eastAsia"/>
        </w:rPr>
        <w:tab/>
        <w:t>由于中共长期钳制言论、新闻自由，伪造历史以愚弄百姓，闭塞民智，导致全社会缺乏对天灾人祸的基本反省能力，从而一再重复人间悲剧：</w:t>
      </w:r>
    </w:p>
    <w:p w14:paraId="6EC9C4BF" w14:textId="77777777" w:rsidR="00407BA1" w:rsidRDefault="00407BA1" w:rsidP="00407BA1">
      <w:pPr>
        <w:widowControl/>
        <w:rPr>
          <w:rFonts w:hint="eastAsia"/>
        </w:rPr>
      </w:pPr>
    </w:p>
    <w:p w14:paraId="4D8DC6B3" w14:textId="77777777" w:rsidR="00407BA1" w:rsidRDefault="00407BA1" w:rsidP="00407BA1">
      <w:pPr>
        <w:widowControl/>
        <w:rPr>
          <w:rFonts w:hint="eastAsia"/>
        </w:rPr>
      </w:pPr>
      <w:r>
        <w:rPr>
          <w:rFonts w:hint="eastAsia"/>
        </w:rPr>
        <w:tab/>
      </w:r>
      <w:r>
        <w:rPr>
          <w:rFonts w:hint="eastAsia"/>
        </w:rPr>
        <w:tab/>
        <w:t>★1999年中共镇压法轮功之初，即活摘法轮功学员的器官供移植，普通国人对此漠然视之；20多年来，中共杀光了法轮功学员，更食髓知味，盯上了广大没有背景的普通大中小学生，随意杀人取器官移植，以至每年全国有百万人失踪，其中大部分是青少年学生，详见《法轮功的故事》。</w:t>
      </w:r>
    </w:p>
    <w:p w14:paraId="530CAFD8" w14:textId="77777777" w:rsidR="00407BA1" w:rsidRDefault="00407BA1" w:rsidP="00407BA1">
      <w:pPr>
        <w:widowControl/>
        <w:rPr>
          <w:rFonts w:hint="eastAsia"/>
        </w:rPr>
      </w:pPr>
    </w:p>
    <w:p w14:paraId="28C2E41C" w14:textId="77777777" w:rsidR="00407BA1" w:rsidRDefault="00407BA1" w:rsidP="00407BA1">
      <w:pPr>
        <w:widowControl/>
        <w:rPr>
          <w:rFonts w:hint="eastAsia"/>
        </w:rPr>
      </w:pPr>
      <w:r>
        <w:rPr>
          <w:rFonts w:hint="eastAsia"/>
        </w:rPr>
        <w:tab/>
      </w:r>
      <w:r>
        <w:rPr>
          <w:rFonts w:hint="eastAsia"/>
        </w:rPr>
        <w:tab/>
        <w:t>★2003年至2004年因劣质婴幼儿奶粉而出现在安徽阜阳的大头婴儿，到2020年5月又出现在湖南郴州。</w:t>
      </w:r>
    </w:p>
    <w:p w14:paraId="57B5DC90" w14:textId="77777777" w:rsidR="00407BA1" w:rsidRDefault="00407BA1" w:rsidP="00407BA1">
      <w:pPr>
        <w:widowControl/>
        <w:rPr>
          <w:rFonts w:hint="eastAsia"/>
        </w:rPr>
      </w:pPr>
    </w:p>
    <w:p w14:paraId="76DB6AB5" w14:textId="77777777" w:rsidR="00407BA1" w:rsidRDefault="00407BA1" w:rsidP="00407BA1">
      <w:pPr>
        <w:widowControl/>
        <w:rPr>
          <w:rFonts w:hint="eastAsia"/>
        </w:rPr>
      </w:pPr>
      <w:r>
        <w:rPr>
          <w:rFonts w:hint="eastAsia"/>
        </w:rPr>
        <w:tab/>
      </w:r>
      <w:r>
        <w:rPr>
          <w:rFonts w:hint="eastAsia"/>
        </w:rPr>
        <w:tab/>
        <w:t>★2003年北京政府瞒报“非典”导致几乎传遍全国、全球，到2020年又因为武汉政府瞒报新冠疫情而贻害全球。</w:t>
      </w:r>
    </w:p>
    <w:p w14:paraId="5A999F42" w14:textId="77777777" w:rsidR="00407BA1" w:rsidRDefault="00407BA1" w:rsidP="00407BA1">
      <w:pPr>
        <w:widowControl/>
        <w:rPr>
          <w:rFonts w:hint="eastAsia"/>
        </w:rPr>
      </w:pPr>
    </w:p>
    <w:p w14:paraId="527F8A68" w14:textId="77777777" w:rsidR="00407BA1" w:rsidRDefault="00407BA1" w:rsidP="00407BA1">
      <w:pPr>
        <w:widowControl/>
        <w:rPr>
          <w:rFonts w:hint="eastAsia"/>
        </w:rPr>
      </w:pPr>
      <w:r>
        <w:rPr>
          <w:rFonts w:hint="eastAsia"/>
        </w:rPr>
        <w:tab/>
      </w:r>
      <w:r>
        <w:rPr>
          <w:rFonts w:hint="eastAsia"/>
        </w:rPr>
        <w:tab/>
        <w:t>★中共长期禁止讨论1960年左右的三年大饥荒，2020年起多地因新冠疫情封城导致饿死人的惨剧。</w:t>
      </w:r>
    </w:p>
    <w:p w14:paraId="01ED930C" w14:textId="77777777" w:rsidR="00407BA1" w:rsidRDefault="00407BA1" w:rsidP="00407BA1">
      <w:pPr>
        <w:widowControl/>
        <w:rPr>
          <w:rFonts w:hint="eastAsia"/>
        </w:rPr>
      </w:pPr>
    </w:p>
    <w:p w14:paraId="122EEFFB" w14:textId="77777777" w:rsidR="00407BA1" w:rsidRDefault="00407BA1" w:rsidP="00407BA1">
      <w:pPr>
        <w:widowControl/>
        <w:rPr>
          <w:rFonts w:hint="eastAsia"/>
        </w:rPr>
      </w:pPr>
      <w:r>
        <w:rPr>
          <w:rFonts w:hint="eastAsia"/>
        </w:rPr>
        <w:tab/>
      </w:r>
      <w:r>
        <w:rPr>
          <w:rFonts w:hint="eastAsia"/>
        </w:rPr>
        <w:tab/>
        <w:t>★中原汉人普遍漠视2017年起新疆维吾尔人被大批关入集中营，直到2020年起自己也被强行关进方舱隔离。</w:t>
      </w:r>
    </w:p>
    <w:p w14:paraId="2DB921A4" w14:textId="77777777" w:rsidR="00407BA1" w:rsidRDefault="00407BA1" w:rsidP="00407BA1">
      <w:pPr>
        <w:widowControl/>
        <w:rPr>
          <w:rFonts w:hint="eastAsia"/>
        </w:rPr>
      </w:pPr>
    </w:p>
    <w:p w14:paraId="324C5690" w14:textId="77777777" w:rsidR="00407BA1" w:rsidRDefault="00407BA1" w:rsidP="00407BA1">
      <w:pPr>
        <w:widowControl/>
        <w:rPr>
          <w:rFonts w:hint="eastAsia"/>
        </w:rPr>
      </w:pPr>
      <w:r>
        <w:rPr>
          <w:rFonts w:hint="eastAsia"/>
        </w:rPr>
        <w:tab/>
      </w:r>
      <w:r>
        <w:rPr>
          <w:rFonts w:hint="eastAsia"/>
        </w:rPr>
        <w:tab/>
        <w:t>★2010年代，中共要求新疆厨用刀具刻刀主姓名等信息，并用铁链锁住；之后，又要求“肉铺进笼”，用铁笼把一个个肉铺围住。2024年1月2日，北京一商场的运营人员发布紧急通知，要求餐饮商户为后厨刀具加装链锁，长度不可超过案板范围，须在本周五前整改完成。由于白糖可被用于制造爆炸物，实名批发白糖也同样从新疆扩展到北京以至全国。</w:t>
      </w:r>
    </w:p>
    <w:p w14:paraId="35A19ED1" w14:textId="77777777" w:rsidR="00407BA1" w:rsidRDefault="00407BA1" w:rsidP="00407BA1">
      <w:pPr>
        <w:widowControl/>
        <w:rPr>
          <w:rFonts w:hint="eastAsia"/>
        </w:rPr>
      </w:pPr>
    </w:p>
    <w:p w14:paraId="14567CDD" w14:textId="77777777" w:rsidR="00407BA1" w:rsidRDefault="00407BA1" w:rsidP="00407BA1">
      <w:pPr>
        <w:widowControl/>
        <w:rPr>
          <w:rFonts w:hint="eastAsia"/>
        </w:rPr>
      </w:pPr>
      <w:r>
        <w:rPr>
          <w:rFonts w:hint="eastAsia"/>
        </w:rPr>
        <w:tab/>
      </w:r>
      <w:r>
        <w:rPr>
          <w:rFonts w:hint="eastAsia"/>
        </w:rPr>
        <w:tab/>
        <w:t>★2013年1月11日，云南昭通市镇雄县赵家沟村山体滑坡，46人死亡；2024年1月22日，云南昭通市镇雄县塘房镇凉水村山体滑坡，44人被埋；位置、时间、规模、遇难人数如出一辙。</w:t>
      </w:r>
    </w:p>
    <w:p w14:paraId="5500E1F5" w14:textId="77777777" w:rsidR="00407BA1" w:rsidRDefault="00407BA1" w:rsidP="00407BA1">
      <w:pPr>
        <w:widowControl/>
        <w:rPr>
          <w:rFonts w:hint="eastAsia"/>
        </w:rPr>
      </w:pPr>
    </w:p>
    <w:p w14:paraId="1DE94C46" w14:textId="77777777" w:rsidR="00407BA1" w:rsidRDefault="00407BA1" w:rsidP="00407BA1">
      <w:pPr>
        <w:widowControl/>
        <w:rPr>
          <w:rFonts w:hint="eastAsia"/>
        </w:rPr>
      </w:pPr>
      <w:r>
        <w:rPr>
          <w:rFonts w:hint="eastAsia"/>
        </w:rPr>
        <w:tab/>
      </w:r>
      <w:r>
        <w:rPr>
          <w:rFonts w:hint="eastAsia"/>
        </w:rPr>
        <w:tab/>
        <w:t>★2019年3月31日，四川凉山州木里县森林大火爆燃，烧死消防员27人、基层干部3人。2020年3月31日，凉山森林大火又烧死打火队员及向导19人。</w:t>
      </w:r>
    </w:p>
    <w:p w14:paraId="1A1FCBDC" w14:textId="77777777" w:rsidR="00407BA1" w:rsidRDefault="00407BA1" w:rsidP="00407BA1">
      <w:pPr>
        <w:widowControl/>
        <w:rPr>
          <w:rFonts w:hint="eastAsia"/>
        </w:rPr>
      </w:pPr>
    </w:p>
    <w:p w14:paraId="50DC73C3" w14:textId="77777777" w:rsidR="00407BA1" w:rsidRDefault="00407BA1" w:rsidP="00407BA1">
      <w:pPr>
        <w:widowControl/>
        <w:rPr>
          <w:rFonts w:hint="eastAsia"/>
        </w:rPr>
      </w:pPr>
      <w:r>
        <w:rPr>
          <w:rFonts w:hint="eastAsia"/>
        </w:rPr>
        <w:tab/>
        <w:t>2022年3月21日，东方航空一架波音客机在飞至广西藤县上空时，从8900高空以几乎垂直的姿态坠地，机上132人全部遇难。事故发生不到一个月，找到飞行黑匣子后，同款飞机即恢复运营，可见并非客机本身的质量问题，而是人为事故。中共当局装模作样地调查了几年，一直以“可能危害国家安全”为由不公布调查报告。然而，事实是很清楚的，当时的机长杨鸿达年仅32岁，靠父亲也是飞行员的关系上位，副机长张正平是杨鸿达的师傅，飞行时间是其4倍多，无论是年龄、经验、资历都要胜过之，而地位、收入却低于徒弟，怨恨积久而爆发，故意压操纵杆与之同归于尽；除此之外，不能解释客机以近乎垂直的姿态下坠。中国民航系统内，外行领导内行，领导压榨、霸凌没有背景的飞行员的案例在网络上时有见闻，最近的是2025年6月南航飞行员李波举报因拒绝为领导安排娱乐而被打击报复、晋升机长时拒绝行贿而未通过，随后就被找借口停飞。中共当局不是通过坠机案整顿行风，而是以所谓“国家安全”的理由为少数人开脱遮丑，装聋作哑，养痈成患，可见想见，类似的事件肯定还会出现。</w:t>
      </w:r>
    </w:p>
    <w:p w14:paraId="3451EC90" w14:textId="77777777" w:rsidR="00407BA1" w:rsidRDefault="00407BA1" w:rsidP="00407BA1">
      <w:pPr>
        <w:widowControl/>
        <w:rPr>
          <w:rFonts w:hint="eastAsia"/>
        </w:rPr>
      </w:pPr>
    </w:p>
    <w:p w14:paraId="45ED194B" w14:textId="77777777" w:rsidR="00407BA1" w:rsidRDefault="00407BA1" w:rsidP="00407BA1">
      <w:pPr>
        <w:widowControl/>
        <w:rPr>
          <w:rFonts w:hint="eastAsia"/>
        </w:rPr>
      </w:pPr>
      <w:r>
        <w:rPr>
          <w:rFonts w:hint="eastAsia"/>
        </w:rPr>
        <w:tab/>
        <w:t>◆辱。没有底线的中共统治集团借助新冠疫情，一步步地试探中国人民的底线，举例如下：</w:t>
      </w:r>
    </w:p>
    <w:p w14:paraId="33F028F0" w14:textId="77777777" w:rsidR="00407BA1" w:rsidRDefault="00407BA1" w:rsidP="00407BA1">
      <w:pPr>
        <w:widowControl/>
        <w:rPr>
          <w:rFonts w:hint="eastAsia"/>
        </w:rPr>
      </w:pPr>
    </w:p>
    <w:p w14:paraId="1F5F5F19" w14:textId="77777777" w:rsidR="00407BA1" w:rsidRDefault="00407BA1" w:rsidP="00407BA1">
      <w:pPr>
        <w:widowControl/>
        <w:rPr>
          <w:rFonts w:hint="eastAsia"/>
        </w:rPr>
      </w:pPr>
      <w:r>
        <w:rPr>
          <w:rFonts w:hint="eastAsia"/>
        </w:rPr>
        <w:tab/>
      </w:r>
      <w:r>
        <w:rPr>
          <w:rFonts w:hint="eastAsia"/>
        </w:rPr>
        <w:tab/>
        <w:t>★2020年初，武汉封城期间，有居委会用垃圾车给居民送猪肉；之后，各地不时出现用运猪车送居民隔离，如2022年9月28日夜里的广州街头。2025年8月3日，四川江油发生一起霸凌事件，多名年轻女子对一名少女实施暴力行为；次日，大批当地民众前往市政府声援受害者家属，要求严惩施暴者，遭到政府镇压，被抓捕的市民们被装进运猪车运走。</w:t>
      </w:r>
    </w:p>
    <w:p w14:paraId="28D008BE" w14:textId="77777777" w:rsidR="00407BA1" w:rsidRDefault="00407BA1" w:rsidP="00407BA1">
      <w:pPr>
        <w:widowControl/>
        <w:rPr>
          <w:rFonts w:hint="eastAsia"/>
        </w:rPr>
      </w:pPr>
    </w:p>
    <w:p w14:paraId="4FEC1F83" w14:textId="77777777" w:rsidR="00407BA1" w:rsidRDefault="00407BA1" w:rsidP="00407BA1">
      <w:pPr>
        <w:widowControl/>
        <w:rPr>
          <w:rFonts w:hint="eastAsia"/>
        </w:rPr>
      </w:pPr>
      <w:r>
        <w:rPr>
          <w:rFonts w:hint="eastAsia"/>
        </w:rPr>
        <w:tab/>
      </w:r>
      <w:r>
        <w:rPr>
          <w:rFonts w:hint="eastAsia"/>
        </w:rPr>
        <w:tab/>
        <w:t>★2020年7月，桂林实施“失业保险稳岗计划”，失业者每月发给36元。类似的，2022年12月29日，云南省文山州广南县林业和草原局发给百姓的“新一轮退耕还林补贴”是4.32元、2.00元，还注明“发放周期是每年，这是党和政府的惠民惠农补贴政策”。</w:t>
      </w:r>
    </w:p>
    <w:p w14:paraId="3081D12A" w14:textId="77777777" w:rsidR="00407BA1" w:rsidRDefault="00407BA1" w:rsidP="00407BA1">
      <w:pPr>
        <w:widowControl/>
        <w:rPr>
          <w:rFonts w:hint="eastAsia"/>
        </w:rPr>
      </w:pPr>
    </w:p>
    <w:p w14:paraId="7F41F34C" w14:textId="77777777" w:rsidR="00407BA1" w:rsidRDefault="00407BA1" w:rsidP="00407BA1">
      <w:pPr>
        <w:widowControl/>
        <w:rPr>
          <w:rFonts w:hint="eastAsia"/>
        </w:rPr>
      </w:pPr>
      <w:r>
        <w:rPr>
          <w:rFonts w:hint="eastAsia"/>
        </w:rPr>
        <w:tab/>
      </w:r>
      <w:r>
        <w:rPr>
          <w:rFonts w:hint="eastAsia"/>
        </w:rPr>
        <w:tab/>
        <w:t>★2021年1月，中共发明了肛拭子核酸检测取样这一变态做法羞辱百姓。如果不是日本大使馆的外交官不堪其辱而严重抗议，之后中国人民每天的日常不是捅喉咙，而是脱下裤子被捅屁眼。</w:t>
      </w:r>
    </w:p>
    <w:p w14:paraId="201FAFE9" w14:textId="77777777" w:rsidR="00407BA1" w:rsidRDefault="00407BA1" w:rsidP="00407BA1">
      <w:pPr>
        <w:widowControl/>
        <w:rPr>
          <w:rFonts w:hint="eastAsia"/>
        </w:rPr>
      </w:pPr>
    </w:p>
    <w:p w14:paraId="7AAC3683" w14:textId="77777777" w:rsidR="00407BA1" w:rsidRDefault="00407BA1" w:rsidP="00407BA1">
      <w:pPr>
        <w:widowControl/>
        <w:rPr>
          <w:rFonts w:hint="eastAsia"/>
        </w:rPr>
      </w:pPr>
      <w:r>
        <w:rPr>
          <w:rFonts w:hint="eastAsia"/>
        </w:rPr>
        <w:lastRenderedPageBreak/>
        <w:tab/>
      </w:r>
      <w:r>
        <w:rPr>
          <w:rFonts w:hint="eastAsia"/>
        </w:rPr>
        <w:tab/>
        <w:t>★同时，石家庄市藁城区发明了入室消杀，破门扫荡家什，除电器外全部焚烧、掩埋，通过这一暴烈手段摧毁老百姓的“恒产恒心”。</w:t>
      </w:r>
    </w:p>
    <w:p w14:paraId="3BB43A9F" w14:textId="77777777" w:rsidR="00407BA1" w:rsidRDefault="00407BA1" w:rsidP="00407BA1">
      <w:pPr>
        <w:widowControl/>
        <w:rPr>
          <w:rFonts w:hint="eastAsia"/>
        </w:rPr>
      </w:pPr>
    </w:p>
    <w:p w14:paraId="0C39C97F" w14:textId="77777777" w:rsidR="00407BA1" w:rsidRDefault="00407BA1" w:rsidP="00407BA1">
      <w:pPr>
        <w:widowControl/>
        <w:rPr>
          <w:rFonts w:hint="eastAsia"/>
        </w:rPr>
      </w:pPr>
      <w:r>
        <w:rPr>
          <w:rFonts w:hint="eastAsia"/>
        </w:rPr>
        <w:tab/>
      </w:r>
      <w:r>
        <w:rPr>
          <w:rFonts w:hint="eastAsia"/>
        </w:rPr>
        <w:tab/>
        <w:t>★2022年5月上旬，北京市疫情防控工作新闻发布会出现新词“捞干筛净”，把老百姓当成蝇虫或沙石，而不是人。</w:t>
      </w:r>
    </w:p>
    <w:p w14:paraId="1FF3B78C" w14:textId="77777777" w:rsidR="00407BA1" w:rsidRDefault="00407BA1" w:rsidP="00407BA1">
      <w:pPr>
        <w:widowControl/>
        <w:rPr>
          <w:rFonts w:hint="eastAsia"/>
        </w:rPr>
      </w:pPr>
    </w:p>
    <w:p w14:paraId="63D5485B" w14:textId="77777777" w:rsidR="00407BA1" w:rsidRDefault="00407BA1" w:rsidP="00407BA1">
      <w:pPr>
        <w:widowControl/>
        <w:rPr>
          <w:rFonts w:hint="eastAsia"/>
        </w:rPr>
      </w:pPr>
      <w:r>
        <w:rPr>
          <w:rFonts w:hint="eastAsia"/>
        </w:rPr>
        <w:tab/>
      </w:r>
      <w:r>
        <w:rPr>
          <w:rFonts w:hint="eastAsia"/>
        </w:rPr>
        <w:tab/>
        <w:t>★上海封城末期，部分开放超市安排居民定时、定点购物，却不许骑车或开车，迫使其肩挑手提购物。</w:t>
      </w:r>
    </w:p>
    <w:p w14:paraId="0845A460" w14:textId="77777777" w:rsidR="00407BA1" w:rsidRDefault="00407BA1" w:rsidP="00407BA1">
      <w:pPr>
        <w:widowControl/>
        <w:rPr>
          <w:rFonts w:hint="eastAsia"/>
        </w:rPr>
      </w:pPr>
    </w:p>
    <w:p w14:paraId="72BFBE21" w14:textId="77777777" w:rsidR="00407BA1" w:rsidRDefault="00407BA1" w:rsidP="00407BA1">
      <w:pPr>
        <w:widowControl/>
        <w:rPr>
          <w:rFonts w:hint="eastAsia"/>
        </w:rPr>
      </w:pPr>
      <w:r>
        <w:rPr>
          <w:rFonts w:hint="eastAsia"/>
        </w:rPr>
        <w:tab/>
      </w:r>
      <w:r>
        <w:rPr>
          <w:rFonts w:hint="eastAsia"/>
        </w:rPr>
        <w:tab/>
        <w:t>★2022年春天，上海封城结束后，市政府声称没有封小区、搞出门证，是小区居民自愿、自治，自己关自己两个多月，市委则检讨承认疫情防控“扩大化、无序化、非法化、虐民化”。新冠疫情结束后，中共公开否认封城，声称全是居民自愿。</w:t>
      </w:r>
    </w:p>
    <w:p w14:paraId="40EDEE3A" w14:textId="77777777" w:rsidR="00407BA1" w:rsidRDefault="00407BA1" w:rsidP="00407BA1">
      <w:pPr>
        <w:widowControl/>
        <w:rPr>
          <w:rFonts w:hint="eastAsia"/>
        </w:rPr>
      </w:pPr>
    </w:p>
    <w:p w14:paraId="02D8F2D4" w14:textId="77777777" w:rsidR="00407BA1" w:rsidRDefault="00407BA1" w:rsidP="00407BA1">
      <w:pPr>
        <w:widowControl/>
        <w:rPr>
          <w:rFonts w:hint="eastAsia"/>
        </w:rPr>
      </w:pPr>
      <w:r>
        <w:rPr>
          <w:rFonts w:hint="eastAsia"/>
        </w:rPr>
        <w:tab/>
      </w:r>
      <w:r>
        <w:rPr>
          <w:rFonts w:hint="eastAsia"/>
        </w:rPr>
        <w:tab/>
        <w:t>★2022年夏，无锡封城，在胳臂盖章类似猪肉检验章，还要求保持3天。</w:t>
      </w:r>
    </w:p>
    <w:p w14:paraId="57E854A1" w14:textId="77777777" w:rsidR="00407BA1" w:rsidRDefault="00407BA1" w:rsidP="00407BA1">
      <w:pPr>
        <w:widowControl/>
        <w:rPr>
          <w:rFonts w:hint="eastAsia"/>
        </w:rPr>
      </w:pPr>
    </w:p>
    <w:p w14:paraId="07038560" w14:textId="77777777" w:rsidR="00407BA1" w:rsidRDefault="00407BA1" w:rsidP="00407BA1">
      <w:pPr>
        <w:widowControl/>
        <w:rPr>
          <w:rFonts w:hint="eastAsia"/>
        </w:rPr>
      </w:pPr>
      <w:r>
        <w:rPr>
          <w:rFonts w:hint="eastAsia"/>
        </w:rPr>
        <w:tab/>
      </w:r>
      <w:r>
        <w:rPr>
          <w:rFonts w:hint="eastAsia"/>
        </w:rPr>
        <w:tab/>
        <w:t>★北京对返京居家者强制佩戴监测手环。</w:t>
      </w:r>
    </w:p>
    <w:p w14:paraId="2D207909" w14:textId="77777777" w:rsidR="00407BA1" w:rsidRDefault="00407BA1" w:rsidP="00407BA1">
      <w:pPr>
        <w:widowControl/>
        <w:rPr>
          <w:rFonts w:hint="eastAsia"/>
        </w:rPr>
      </w:pPr>
    </w:p>
    <w:p w14:paraId="51D01AD8" w14:textId="77777777" w:rsidR="00407BA1" w:rsidRDefault="00407BA1" w:rsidP="00407BA1">
      <w:pPr>
        <w:widowControl/>
        <w:rPr>
          <w:rFonts w:hint="eastAsia"/>
        </w:rPr>
      </w:pPr>
      <w:r>
        <w:rPr>
          <w:rFonts w:hint="eastAsia"/>
        </w:rPr>
        <w:tab/>
      </w:r>
      <w:r>
        <w:rPr>
          <w:rFonts w:hint="eastAsia"/>
        </w:rPr>
        <w:tab/>
        <w:t>★广州邦华·星际小区100多户业主在酒店隔离期间，社区撬掉门锁以搜查躲在家里的人。</w:t>
      </w:r>
    </w:p>
    <w:p w14:paraId="37A2C2BC" w14:textId="77777777" w:rsidR="00407BA1" w:rsidRDefault="00407BA1" w:rsidP="00407BA1">
      <w:pPr>
        <w:widowControl/>
        <w:rPr>
          <w:rFonts w:hint="eastAsia"/>
        </w:rPr>
      </w:pPr>
    </w:p>
    <w:p w14:paraId="7A158035" w14:textId="77777777" w:rsidR="00407BA1" w:rsidRDefault="00407BA1" w:rsidP="00407BA1">
      <w:pPr>
        <w:widowControl/>
        <w:rPr>
          <w:rFonts w:hint="eastAsia"/>
        </w:rPr>
      </w:pPr>
      <w:r>
        <w:rPr>
          <w:rFonts w:hint="eastAsia"/>
        </w:rPr>
        <w:t xml:space="preserve">＊＊＊＊＊＊　</w:t>
      </w:r>
    </w:p>
    <w:p w14:paraId="25E47042" w14:textId="77777777" w:rsidR="00407BA1" w:rsidRDefault="00407BA1" w:rsidP="00407BA1">
      <w:pPr>
        <w:widowControl/>
        <w:rPr>
          <w:rFonts w:hint="eastAsia"/>
        </w:rPr>
      </w:pPr>
    </w:p>
    <w:p w14:paraId="47B36952" w14:textId="77777777" w:rsidR="00407BA1" w:rsidRDefault="00407BA1" w:rsidP="00407BA1">
      <w:pPr>
        <w:widowControl/>
        <w:rPr>
          <w:rFonts w:hint="eastAsia"/>
        </w:rPr>
      </w:pPr>
      <w:r>
        <w:rPr>
          <w:rFonts w:hint="eastAsia"/>
        </w:rPr>
        <w:t xml:space="preserve">　　一百多年前，晚清翻译家严复在报上撰文痛斥封建君主是大盗窃国，坏民之才，散民之力，漓民之德；又评价中国人说“始于作伪，终于无耻”，陈寅恪则评价“下愚而上诈”；这些评价对于今天的中共和中国人民，也恰如其分。</w:t>
      </w:r>
    </w:p>
    <w:p w14:paraId="48DC445B" w14:textId="77777777" w:rsidR="00407BA1" w:rsidRDefault="00407BA1" w:rsidP="00407BA1">
      <w:pPr>
        <w:widowControl/>
        <w:rPr>
          <w:rFonts w:hint="eastAsia"/>
        </w:rPr>
      </w:pPr>
    </w:p>
    <w:p w14:paraId="45374188" w14:textId="77777777" w:rsidR="00407BA1" w:rsidRDefault="00407BA1" w:rsidP="00407BA1">
      <w:pPr>
        <w:widowControl/>
        <w:rPr>
          <w:rFonts w:hint="eastAsia"/>
        </w:rPr>
      </w:pPr>
      <w:r>
        <w:rPr>
          <w:rFonts w:hint="eastAsia"/>
        </w:rPr>
        <w:t xml:space="preserve">　　中共奸诈的御民之术，简单地说，就是尽量让百姓穷忙，耗费其时间、精力，降低其实际收入，使其奔波终日，仅能温饱，无暇思考社会现实；切忌让老百姓安居乐业、无求于人，因为这样的话，中共也就无法作威作福了。例如：</w:t>
      </w:r>
    </w:p>
    <w:p w14:paraId="73D9DC83" w14:textId="77777777" w:rsidR="00407BA1" w:rsidRDefault="00407BA1" w:rsidP="00407BA1">
      <w:pPr>
        <w:widowControl/>
        <w:rPr>
          <w:rFonts w:hint="eastAsia"/>
        </w:rPr>
      </w:pPr>
    </w:p>
    <w:p w14:paraId="07ED9331" w14:textId="77777777" w:rsidR="00407BA1" w:rsidRDefault="00407BA1" w:rsidP="00407BA1">
      <w:pPr>
        <w:widowControl/>
        <w:rPr>
          <w:rFonts w:hint="eastAsia"/>
        </w:rPr>
      </w:pPr>
      <w:r>
        <w:rPr>
          <w:rFonts w:hint="eastAsia"/>
        </w:rPr>
        <w:tab/>
        <w:t>◆1980年代，上海大众桑塔纳在中国上市时，德国厂家建议定价8万元，中方代表坚持定价16万，经销商加价4、5万，最终售价20多万；其出口价则7千至1万美元，香港仅5千美元。连丰田汽车董事长丰田章男也感叹“中国经销商30万的汽车卖100万太黑”。所以福耀玻璃董事长曹德旺说，中国坏就坏在精英，给国人的永远是最高价，给外宾的永远是最低价。</w:t>
      </w:r>
    </w:p>
    <w:p w14:paraId="40346D2F" w14:textId="77777777" w:rsidR="00407BA1" w:rsidRDefault="00407BA1" w:rsidP="00407BA1">
      <w:pPr>
        <w:widowControl/>
        <w:rPr>
          <w:rFonts w:hint="eastAsia"/>
        </w:rPr>
      </w:pPr>
    </w:p>
    <w:p w14:paraId="364D6843" w14:textId="77777777" w:rsidR="00407BA1" w:rsidRDefault="00407BA1" w:rsidP="00407BA1">
      <w:pPr>
        <w:widowControl/>
        <w:rPr>
          <w:rFonts w:hint="eastAsia"/>
        </w:rPr>
      </w:pPr>
      <w:r>
        <w:rPr>
          <w:rFonts w:hint="eastAsia"/>
        </w:rPr>
        <w:tab/>
        <w:t>◆2006年9月，国家发改委发布《关于完善差别电价政策的意见》，严禁各地自行出台优惠电价政策。</w:t>
      </w:r>
    </w:p>
    <w:p w14:paraId="52A5910E" w14:textId="77777777" w:rsidR="00407BA1" w:rsidRDefault="00407BA1" w:rsidP="00407BA1">
      <w:pPr>
        <w:widowControl/>
        <w:rPr>
          <w:rFonts w:hint="eastAsia"/>
        </w:rPr>
      </w:pPr>
    </w:p>
    <w:p w14:paraId="34BAA133" w14:textId="77777777" w:rsidR="00407BA1" w:rsidRDefault="00407BA1" w:rsidP="00407BA1">
      <w:pPr>
        <w:widowControl/>
        <w:rPr>
          <w:rFonts w:hint="eastAsia"/>
        </w:rPr>
      </w:pPr>
      <w:r>
        <w:rPr>
          <w:rFonts w:hint="eastAsia"/>
        </w:rPr>
        <w:tab/>
        <w:t>◆缅甸和中国一样，都是原油进口国，而且缅甸石油的50%是进口中国的，整个缅北地区都是用的中国石油。2021年10月，缅甸柴油价格以人民币计合4.14元/升尚能挣钱，中国柴油卖到7元/升还说亏本，还在闹油荒，民营加油站优惠还会被重罚。发改委表面上宣称国内油价与国际原油价格联动，实则国际油价涨则国内必涨，国际油价跌则国内“不作调整”。</w:t>
      </w:r>
    </w:p>
    <w:p w14:paraId="76C6F691" w14:textId="77777777" w:rsidR="00407BA1" w:rsidRDefault="00407BA1" w:rsidP="00407BA1">
      <w:pPr>
        <w:widowControl/>
        <w:rPr>
          <w:rFonts w:hint="eastAsia"/>
        </w:rPr>
      </w:pPr>
    </w:p>
    <w:p w14:paraId="49EE1F19" w14:textId="77777777" w:rsidR="00407BA1" w:rsidRDefault="00407BA1" w:rsidP="00407BA1">
      <w:pPr>
        <w:widowControl/>
        <w:rPr>
          <w:rFonts w:hint="eastAsia"/>
        </w:rPr>
      </w:pPr>
      <w:r>
        <w:rPr>
          <w:rFonts w:hint="eastAsia"/>
        </w:rPr>
        <w:tab/>
        <w:t>◆2023年4月，特斯拉降价被《北京商报》等官媒猛批。5月初，特斯拉全线涨价2千元。</w:t>
      </w:r>
    </w:p>
    <w:p w14:paraId="4F2BD6D3" w14:textId="77777777" w:rsidR="00407BA1" w:rsidRDefault="00407BA1" w:rsidP="00407BA1">
      <w:pPr>
        <w:widowControl/>
        <w:rPr>
          <w:rFonts w:hint="eastAsia"/>
        </w:rPr>
      </w:pPr>
    </w:p>
    <w:p w14:paraId="5FDD4733" w14:textId="77777777" w:rsidR="00407BA1" w:rsidRDefault="00407BA1" w:rsidP="00407BA1">
      <w:pPr>
        <w:widowControl/>
        <w:rPr>
          <w:rFonts w:hint="eastAsia"/>
        </w:rPr>
      </w:pPr>
      <w:r>
        <w:rPr>
          <w:rFonts w:hint="eastAsia"/>
        </w:rPr>
        <w:tab/>
        <w:t>◆5月上旬，昆山两楼盘7折卖房被政府处罚。</w:t>
      </w:r>
    </w:p>
    <w:p w14:paraId="4701549B" w14:textId="77777777" w:rsidR="00407BA1" w:rsidRDefault="00407BA1" w:rsidP="00407BA1">
      <w:pPr>
        <w:widowControl/>
        <w:rPr>
          <w:rFonts w:hint="eastAsia"/>
        </w:rPr>
      </w:pPr>
    </w:p>
    <w:p w14:paraId="1917996D" w14:textId="77777777" w:rsidR="00407BA1" w:rsidRDefault="00407BA1" w:rsidP="00407BA1">
      <w:pPr>
        <w:widowControl/>
        <w:rPr>
          <w:rFonts w:hint="eastAsia"/>
        </w:rPr>
      </w:pPr>
      <w:r>
        <w:rPr>
          <w:rFonts w:hint="eastAsia"/>
        </w:rPr>
        <w:t xml:space="preserve">　　2020年新冠疫情出现后，欧美日等一开始就承诺向国民免费提供新冠疫苗。科兴疫苗在浙江义乌等地试种，每剂200元，医保仅报销接种费28元；而出口巴西四千六百万剂，单价2美元；消息公布后，引发民愤，才不得不用医保的钱为国人免费接种。中共要求国外mRNA疫苗厂家提供全套技术，被拒绝后，遂拒绝引进高效的美国辉瑞mRNA疫苗（复星医药引进更名“复必泰”），而威逼利诱百姓接种甲醛含量超标几百倍，易致猝死、白血病、脑梗、糖尿病等重病的国产科兴疫苗、国药疫苗等。2022年11月上旬，德国总理朔尔茨宣布BioNTech疫苗将在华向德国侨民接种，盼在华施打范围逐步扩大，也就是希望惠及普通中国百姓。中共标榜社会主义，口口声声“为人民服务”，相比之下，欧美日等国更像是社会主义，中国更像是万恶的资本主义。</w:t>
      </w:r>
    </w:p>
    <w:p w14:paraId="39659947" w14:textId="77777777" w:rsidR="00407BA1" w:rsidRDefault="00407BA1" w:rsidP="00407BA1">
      <w:pPr>
        <w:widowControl/>
        <w:rPr>
          <w:rFonts w:hint="eastAsia"/>
        </w:rPr>
      </w:pPr>
    </w:p>
    <w:p w14:paraId="09B618DB" w14:textId="77777777" w:rsidR="00407BA1" w:rsidRDefault="00407BA1" w:rsidP="00407BA1">
      <w:pPr>
        <w:widowControl/>
        <w:rPr>
          <w:rFonts w:hint="eastAsia"/>
        </w:rPr>
      </w:pPr>
      <w:r>
        <w:rPr>
          <w:rFonts w:hint="eastAsia"/>
        </w:rPr>
        <w:t xml:space="preserve">　　新冠疫情以来，恒大等房企先后爆雷，房市遇冷，地方财政岌岌可危，多地发布鼓励生育的购房优惠，实为搜刮百姓挽救楼市、增加财政收入，而非真的有意惠民。相比之下，德国政府给每个小孩每月发219欧元的补贴，直到18周岁，如果上大学，则发到25岁；小孩的医保、教育全免费；父母享受14个月的全薪产假，没有工作的也按最低工资发300欧元每月；2020年底每个小孩发300欧元的疫情贴补，2021年初又发150欧元；另外，低收入家庭（年入9万欧元以下）每个小孩有12000欧元的购房补贴。德国政府努力让国民生养小孩是赚钱的，从而鼓励生育，而不像中共一样鸡贼地口惠而实不至，通过所谓的“离婚冷静期”欺骗、强迫百姓生育。从这一点也可以看出民选政府与独裁政权的区别。</w:t>
      </w:r>
    </w:p>
    <w:p w14:paraId="29E437CB" w14:textId="77777777" w:rsidR="00407BA1" w:rsidRDefault="00407BA1" w:rsidP="00407BA1">
      <w:pPr>
        <w:widowControl/>
        <w:rPr>
          <w:rFonts w:hint="eastAsia"/>
        </w:rPr>
      </w:pPr>
    </w:p>
    <w:p w14:paraId="333D1CFF" w14:textId="77777777" w:rsidR="00407BA1" w:rsidRDefault="00407BA1" w:rsidP="00407BA1">
      <w:pPr>
        <w:widowControl/>
        <w:rPr>
          <w:rFonts w:hint="eastAsia"/>
        </w:rPr>
      </w:pPr>
      <w:r>
        <w:rPr>
          <w:rFonts w:hint="eastAsia"/>
        </w:rPr>
        <w:t xml:space="preserve">　　2023年8月，郑州发布《优化生育政策促进人口长期均衡发展实施办法》，宣布对新生儿入户郑州的一孩、二孩、三孩及以上家庭分别一次性发放2千元、5千元、1万5千元的育儿补贴。之后几个月，郑州的二孩、三孩家庭申请补贴却被踢皮球，而且《办法》中的“在幼儿3周岁以前每年给予夫妻双方各10天的育儿假”、“女职工产假可申请至一年”都同样是没有落实的口嗨。</w:t>
      </w:r>
    </w:p>
    <w:p w14:paraId="4A8E2998" w14:textId="77777777" w:rsidR="00407BA1" w:rsidRDefault="00407BA1" w:rsidP="00407BA1">
      <w:pPr>
        <w:widowControl/>
        <w:rPr>
          <w:rFonts w:hint="eastAsia"/>
        </w:rPr>
      </w:pPr>
    </w:p>
    <w:p w14:paraId="4ADE8695" w14:textId="77777777" w:rsidR="00407BA1" w:rsidRDefault="00407BA1" w:rsidP="00407BA1">
      <w:pPr>
        <w:widowControl/>
        <w:rPr>
          <w:rFonts w:hint="eastAsia"/>
        </w:rPr>
      </w:pPr>
      <w:r>
        <w:rPr>
          <w:rFonts w:hint="eastAsia"/>
        </w:rPr>
        <w:t xml:space="preserve">　　同年11月，四川天府新区眉山管理委员会社会事务局更新高龄津贴标准：80至89岁，30元每月；90至99岁，100元每月；100至105岁，1500元每月；106至</w:t>
      </w:r>
      <w:r>
        <w:rPr>
          <w:rFonts w:hint="eastAsia"/>
        </w:rPr>
        <w:lastRenderedPageBreak/>
        <w:t>109岁，2500元每月；110岁及以上，3500元每月。随后官员承认辖区没有110岁以上老人；从99岁的100元/月，到100岁的1500元/月，突然15倍的差别，是因为中共笃定老百姓很难活到100岁。可见，中共当局（更确切地说是公务员群体）堂而皇之地画饼愚弄百姓。</w:t>
      </w:r>
    </w:p>
    <w:p w14:paraId="55DDDE37" w14:textId="77777777" w:rsidR="00407BA1" w:rsidRDefault="00407BA1" w:rsidP="00407BA1">
      <w:pPr>
        <w:widowControl/>
        <w:rPr>
          <w:rFonts w:hint="eastAsia"/>
        </w:rPr>
      </w:pPr>
    </w:p>
    <w:p w14:paraId="3BA2C6E3" w14:textId="77777777" w:rsidR="00407BA1" w:rsidRDefault="00407BA1" w:rsidP="00407BA1">
      <w:pPr>
        <w:widowControl/>
        <w:rPr>
          <w:rFonts w:hint="eastAsia"/>
        </w:rPr>
      </w:pPr>
      <w:r>
        <w:rPr>
          <w:rFonts w:hint="eastAsia"/>
        </w:rPr>
        <w:t xml:space="preserve">　　晚清山西巡抚毓贤上奏朝廷请求对传教士大开杀戒，说山西大旱，饿殍遍野，政府照常收税，传教士们却从美国募捐救济，显得我们大清不是好人，所以传教士都要杀掉。</w:t>
      </w:r>
    </w:p>
    <w:p w14:paraId="6EB4C34F" w14:textId="77777777" w:rsidR="00407BA1" w:rsidRDefault="00407BA1" w:rsidP="00407BA1">
      <w:pPr>
        <w:widowControl/>
        <w:rPr>
          <w:rFonts w:hint="eastAsia"/>
        </w:rPr>
      </w:pPr>
      <w:r>
        <w:rPr>
          <w:rFonts w:hint="eastAsia"/>
        </w:rPr>
        <w:t>专制政府要垄断做好事的权力，好事只能政府来做，别人做就显出政府不好，所以务必要禁止甚至杀掉。中共执政的唯一的目的就是维持其执政地位，它既没有能力也没有兴趣提高人民福利，所谓“为人民服务”或24字社会主义核心价值观不过是用于装饰门面的口号。中共不能、不愿造福人民，也不许别人干，因为这样就显得其无能、多余，仅从这一点就可看出中共反人民的反动本质，正如鲁迅在一百年前所言“杀人放火金腰带，修桥补路无尸骸”。例如：</w:t>
      </w:r>
    </w:p>
    <w:p w14:paraId="27B5AD87" w14:textId="77777777" w:rsidR="00407BA1" w:rsidRDefault="00407BA1" w:rsidP="00407BA1">
      <w:pPr>
        <w:widowControl/>
        <w:rPr>
          <w:rFonts w:hint="eastAsia"/>
        </w:rPr>
      </w:pPr>
    </w:p>
    <w:p w14:paraId="7FCEE962" w14:textId="77777777" w:rsidR="00407BA1" w:rsidRDefault="00407BA1" w:rsidP="00407BA1">
      <w:pPr>
        <w:widowControl/>
        <w:rPr>
          <w:rFonts w:hint="eastAsia"/>
        </w:rPr>
      </w:pPr>
      <w:r>
        <w:rPr>
          <w:rFonts w:hint="eastAsia"/>
        </w:rPr>
        <w:tab/>
        <w:t>◆2006年，彭宇在南京扶倒地老太被讹诈，法官王浩声称“不是你撞的你为什么要扶她”。</w:t>
      </w:r>
    </w:p>
    <w:p w14:paraId="3FDC5089" w14:textId="77777777" w:rsidR="00407BA1" w:rsidRDefault="00407BA1" w:rsidP="00407BA1">
      <w:pPr>
        <w:widowControl/>
        <w:rPr>
          <w:rFonts w:hint="eastAsia"/>
        </w:rPr>
      </w:pPr>
    </w:p>
    <w:p w14:paraId="020A5C09" w14:textId="77777777" w:rsidR="00407BA1" w:rsidRDefault="00407BA1" w:rsidP="00407BA1">
      <w:pPr>
        <w:widowControl/>
        <w:rPr>
          <w:rFonts w:hint="eastAsia"/>
        </w:rPr>
      </w:pPr>
      <w:r>
        <w:rPr>
          <w:rFonts w:hint="eastAsia"/>
        </w:rPr>
        <w:tab/>
        <w:t>◆南京市自称“博爱之都”，运管部门不许出租车“雷锋车队”挂牌。</w:t>
      </w:r>
    </w:p>
    <w:p w14:paraId="62796496" w14:textId="77777777" w:rsidR="00407BA1" w:rsidRDefault="00407BA1" w:rsidP="00407BA1">
      <w:pPr>
        <w:widowControl/>
        <w:rPr>
          <w:rFonts w:hint="eastAsia"/>
        </w:rPr>
      </w:pPr>
    </w:p>
    <w:p w14:paraId="6614CBD9" w14:textId="77777777" w:rsidR="00407BA1" w:rsidRDefault="00407BA1" w:rsidP="00407BA1">
      <w:pPr>
        <w:widowControl/>
        <w:rPr>
          <w:rFonts w:hint="eastAsia"/>
        </w:rPr>
      </w:pPr>
      <w:r>
        <w:rPr>
          <w:rFonts w:hint="eastAsia"/>
        </w:rPr>
        <w:tab/>
        <w:t>◆2009年陕西神木县医改，报销乡、县住院费200元、400元以上部分，上级称县委书记郭宝成“捅了篓子、抹了黑”而将其贬职。</w:t>
      </w:r>
    </w:p>
    <w:p w14:paraId="46DD3041" w14:textId="77777777" w:rsidR="00407BA1" w:rsidRDefault="00407BA1" w:rsidP="00407BA1">
      <w:pPr>
        <w:widowControl/>
        <w:rPr>
          <w:rFonts w:hint="eastAsia"/>
        </w:rPr>
      </w:pPr>
    </w:p>
    <w:p w14:paraId="2E910116" w14:textId="77777777" w:rsidR="00407BA1" w:rsidRDefault="00407BA1" w:rsidP="00407BA1">
      <w:pPr>
        <w:widowControl/>
        <w:rPr>
          <w:rFonts w:hint="eastAsia"/>
        </w:rPr>
      </w:pPr>
      <w:r>
        <w:rPr>
          <w:rFonts w:hint="eastAsia"/>
        </w:rPr>
        <w:tab/>
        <w:t>◆河北大午集团向6千名职工提供免费医疗、免费教育、免费养老，集团董事长孙大午及高管等被中共当局以土地纠纷捏造罪名抓捕，集团资产被公检法办案人员瓜分。</w:t>
      </w:r>
    </w:p>
    <w:p w14:paraId="0BE369CF" w14:textId="77777777" w:rsidR="00407BA1" w:rsidRDefault="00407BA1" w:rsidP="00407BA1">
      <w:pPr>
        <w:widowControl/>
        <w:rPr>
          <w:rFonts w:hint="eastAsia"/>
        </w:rPr>
      </w:pPr>
    </w:p>
    <w:p w14:paraId="2E5EE23F" w14:textId="77777777" w:rsidR="00407BA1" w:rsidRDefault="00407BA1" w:rsidP="00407BA1">
      <w:pPr>
        <w:widowControl/>
        <w:rPr>
          <w:rFonts w:hint="eastAsia"/>
        </w:rPr>
      </w:pPr>
      <w:r>
        <w:rPr>
          <w:rFonts w:hint="eastAsia"/>
        </w:rPr>
        <w:tab/>
        <w:t>◆逃到美国的原海军中校姚诚，之前在国内时，曾在农村参与“婴儿救助”计划，一家生了一个女孩，他们就每月补助一百元，以免杀害女婴或弃养；女孩就学或遇到困难可申请补助金。他们在5个省开展了一年多，就被中共国安部以“协助海外敌对势力”而勒令停止。仅从这一件事，就可看出国安部官员泯灭人性，无不该杀！</w:t>
      </w:r>
    </w:p>
    <w:p w14:paraId="091A5FA2" w14:textId="77777777" w:rsidR="00407BA1" w:rsidRDefault="00407BA1" w:rsidP="00407BA1">
      <w:pPr>
        <w:widowControl/>
        <w:rPr>
          <w:rFonts w:hint="eastAsia"/>
        </w:rPr>
      </w:pPr>
    </w:p>
    <w:p w14:paraId="53D38E09" w14:textId="77777777" w:rsidR="00407BA1" w:rsidRDefault="00407BA1" w:rsidP="00407BA1">
      <w:pPr>
        <w:widowControl/>
        <w:rPr>
          <w:rFonts w:hint="eastAsia"/>
        </w:rPr>
      </w:pPr>
      <w:r>
        <w:rPr>
          <w:rFonts w:hint="eastAsia"/>
        </w:rPr>
        <w:tab/>
        <w:t>◆2007年，“盲文无国界”组织在拉萨开办西藏唯一盲童学校，主办者德国盲人学者萨布瑞亚创立藏盲文。10年后的2017年12月，盲童学校被中共当局强行关闭。</w:t>
      </w:r>
    </w:p>
    <w:p w14:paraId="75FCD458" w14:textId="77777777" w:rsidR="00407BA1" w:rsidRDefault="00407BA1" w:rsidP="00407BA1">
      <w:pPr>
        <w:widowControl/>
        <w:rPr>
          <w:rFonts w:hint="eastAsia"/>
        </w:rPr>
      </w:pPr>
    </w:p>
    <w:p w14:paraId="7F6B3571" w14:textId="77777777" w:rsidR="00407BA1" w:rsidRDefault="00407BA1" w:rsidP="00407BA1">
      <w:pPr>
        <w:widowControl/>
        <w:rPr>
          <w:rFonts w:hint="eastAsia"/>
        </w:rPr>
      </w:pPr>
      <w:r>
        <w:rPr>
          <w:rFonts w:hint="eastAsia"/>
        </w:rPr>
        <w:tab/>
        <w:t>◆2019年2月上旬，民政部强行关闭北京顺义弃婴救治中心，理由是其为国际非盈利机构新希望基金会所立，受外国资助。</w:t>
      </w:r>
    </w:p>
    <w:p w14:paraId="4EEE2B75" w14:textId="77777777" w:rsidR="00407BA1" w:rsidRDefault="00407BA1" w:rsidP="00407BA1">
      <w:pPr>
        <w:widowControl/>
        <w:rPr>
          <w:rFonts w:hint="eastAsia"/>
        </w:rPr>
      </w:pPr>
    </w:p>
    <w:p w14:paraId="220607A4" w14:textId="77777777" w:rsidR="00407BA1" w:rsidRDefault="00407BA1" w:rsidP="00407BA1">
      <w:pPr>
        <w:widowControl/>
        <w:rPr>
          <w:rFonts w:hint="eastAsia"/>
        </w:rPr>
      </w:pPr>
      <w:r>
        <w:rPr>
          <w:rFonts w:hint="eastAsia"/>
        </w:rPr>
        <w:lastRenderedPageBreak/>
        <w:tab/>
        <w:t>◆2021年8月，河南宜阳县人王小文投资2千万元盘活烂尾7年多的楼盘龙苑小区，交付楼盘后被以“非法吸收公众存款”刑事拘留。</w:t>
      </w:r>
    </w:p>
    <w:p w14:paraId="5C5FD3C7" w14:textId="77777777" w:rsidR="00407BA1" w:rsidRDefault="00407BA1" w:rsidP="00407BA1">
      <w:pPr>
        <w:widowControl/>
        <w:rPr>
          <w:rFonts w:hint="eastAsia"/>
        </w:rPr>
      </w:pPr>
    </w:p>
    <w:p w14:paraId="634C51C8" w14:textId="77777777" w:rsidR="00407BA1" w:rsidRDefault="00407BA1" w:rsidP="00407BA1">
      <w:pPr>
        <w:widowControl/>
        <w:rPr>
          <w:rFonts w:hint="eastAsia"/>
        </w:rPr>
      </w:pPr>
      <w:r>
        <w:rPr>
          <w:rFonts w:hint="eastAsia"/>
        </w:rPr>
        <w:tab/>
        <w:t>◆2022年春天，上海封城期间，“巴黎贝甜”培训中心向市民平价供应面包。4个月后，被上海市场监管以无证生产处罚，没收5.85万所得，并罚款58万。事情曝光后，官方回应称“已经是从轻处罚”。</w:t>
      </w:r>
    </w:p>
    <w:p w14:paraId="01EA535B" w14:textId="77777777" w:rsidR="00407BA1" w:rsidRDefault="00407BA1" w:rsidP="00407BA1">
      <w:pPr>
        <w:widowControl/>
        <w:rPr>
          <w:rFonts w:hint="eastAsia"/>
        </w:rPr>
      </w:pPr>
    </w:p>
    <w:p w14:paraId="158C7A8A" w14:textId="77777777" w:rsidR="00407BA1" w:rsidRDefault="00407BA1" w:rsidP="00407BA1">
      <w:pPr>
        <w:widowControl/>
        <w:rPr>
          <w:rFonts w:hint="eastAsia"/>
        </w:rPr>
      </w:pPr>
      <w:r>
        <w:rPr>
          <w:rFonts w:hint="eastAsia"/>
        </w:rPr>
        <w:tab/>
        <w:t>◆2022年11月，广州洒水车司机为救被人贩子绑架的女孩，闯红灯，砸晕人贩子，救出小女孩，反被交警罚一万元，又以伤人罪被刑拘。</w:t>
      </w:r>
    </w:p>
    <w:p w14:paraId="4945C79E" w14:textId="77777777" w:rsidR="00407BA1" w:rsidRDefault="00407BA1" w:rsidP="00407BA1">
      <w:pPr>
        <w:widowControl/>
        <w:rPr>
          <w:rFonts w:hint="eastAsia"/>
        </w:rPr>
      </w:pPr>
    </w:p>
    <w:p w14:paraId="1507CDD2" w14:textId="77777777" w:rsidR="00407BA1" w:rsidRDefault="00407BA1" w:rsidP="00407BA1">
      <w:pPr>
        <w:widowControl/>
        <w:rPr>
          <w:rFonts w:hint="eastAsia"/>
        </w:rPr>
      </w:pPr>
      <w:r>
        <w:rPr>
          <w:rFonts w:hint="eastAsia"/>
        </w:rPr>
        <w:tab/>
        <w:t>◆2023年上半年，山东淄博借烧烤火遍全国，市委书记公开个人财产，又骑自行车视察；7月中旬，市委书记被调走。</w:t>
      </w:r>
    </w:p>
    <w:p w14:paraId="676FA776" w14:textId="77777777" w:rsidR="00407BA1" w:rsidRDefault="00407BA1" w:rsidP="00407BA1">
      <w:pPr>
        <w:widowControl/>
        <w:rPr>
          <w:rFonts w:hint="eastAsia"/>
        </w:rPr>
      </w:pPr>
    </w:p>
    <w:p w14:paraId="41784038" w14:textId="77777777" w:rsidR="00407BA1" w:rsidRDefault="00407BA1" w:rsidP="00407BA1">
      <w:pPr>
        <w:widowControl/>
        <w:rPr>
          <w:rFonts w:hint="eastAsia"/>
        </w:rPr>
      </w:pPr>
      <w:r>
        <w:rPr>
          <w:rFonts w:hint="eastAsia"/>
        </w:rPr>
        <w:tab/>
        <w:t>◆12月18日，甘肃积石山县发生6.2级地震。19日晚起，韩红基金会的救援队陆续抵达灾区，组织开展救援工作。23日，中国红十字会甘肃分会党委书记点名批评韩红，勒令韩红基金会组织的救灾队立即撤离灾区，关闭接受捐款的通道，并将之前接收到六千余万善款转交红十字会帐户。官方严禁民间团体前往灾区是要保密泄露现场信息，因为传出来的震区土垒房图片实在跟“全民小康”的口号很违和；官方禁止直接向灾区捐物，倡导捐现金是因为方便红十字会和政府经手人员从中克扣，养肥郭美美一类的蛀虫。从这一件事，同样能看到中共政府的反人民性即反动性。</w:t>
      </w:r>
    </w:p>
    <w:p w14:paraId="3D4482D4" w14:textId="77777777" w:rsidR="00407BA1" w:rsidRDefault="00407BA1" w:rsidP="00407BA1">
      <w:pPr>
        <w:widowControl/>
        <w:rPr>
          <w:rFonts w:hint="eastAsia"/>
        </w:rPr>
      </w:pPr>
    </w:p>
    <w:p w14:paraId="085BDABB" w14:textId="77777777" w:rsidR="00407BA1" w:rsidRDefault="00407BA1" w:rsidP="00407BA1">
      <w:pPr>
        <w:widowControl/>
        <w:rPr>
          <w:rFonts w:hint="eastAsia"/>
        </w:rPr>
      </w:pPr>
      <w:r>
        <w:rPr>
          <w:rFonts w:hint="eastAsia"/>
        </w:rPr>
        <w:tab/>
        <w:t>◆安徽太和县人王泽峰花了2万元为村里建了64盏太阳能路灯，当地政府却以“不符合城市管理规定”强行要求其拆除。</w:t>
      </w:r>
    </w:p>
    <w:p w14:paraId="46E2F7FF" w14:textId="77777777" w:rsidR="00407BA1" w:rsidRDefault="00407BA1" w:rsidP="00407BA1">
      <w:pPr>
        <w:widowControl/>
        <w:rPr>
          <w:rFonts w:hint="eastAsia"/>
        </w:rPr>
      </w:pPr>
    </w:p>
    <w:p w14:paraId="0C50D718" w14:textId="77777777" w:rsidR="00407BA1" w:rsidRDefault="00407BA1" w:rsidP="00407BA1">
      <w:pPr>
        <w:widowControl/>
        <w:rPr>
          <w:rFonts w:hint="eastAsia"/>
        </w:rPr>
      </w:pPr>
      <w:r>
        <w:rPr>
          <w:rFonts w:hint="eastAsia"/>
        </w:rPr>
        <w:t xml:space="preserve">　　2020年新冠疫情期间，各国政府纷纷发现金补贴国民：美国仅在4月中旬就补贴纳税人1200美元，未成年人500美元；韩国每户30万至50万韩元，约合1700至2800元人民币；泰国每人每天补贴折合30元人民币的购物抵扣；日本则每人每天最高8330日元（约553无人民币），而且在2020年向包括6万外国留学生在内的43万生活困难学生每人发放20万日元（1.1万元人民币）的紧急补助金；连又小又穷的缅甸也加入其列。中国如武汉市曾派发2千万元惠民消费券，人均仅2元，其他地方类似，消费券也要摇号，而从未向百姓发过现金补贴，唯一的例外是2022年11月24日新疆乌鲁木齐小区大火导致10人死亡之后，引发全国抗议浪潮，乌鲁木齐才在封控3个多月后首次向低收入者发放一次性的300元补贴；新冠疫情刚过去的2023年2月中旬，北京向困难群众发放价格临时补贴，涉30馀万人，每人40元。胡锡进则洗地说“大家都发钱等于都没有发”。</w:t>
      </w:r>
    </w:p>
    <w:p w14:paraId="145864F3" w14:textId="77777777" w:rsidR="00407BA1" w:rsidRDefault="00407BA1" w:rsidP="00407BA1">
      <w:pPr>
        <w:widowControl/>
        <w:rPr>
          <w:rFonts w:hint="eastAsia"/>
        </w:rPr>
      </w:pPr>
    </w:p>
    <w:p w14:paraId="1E257EB8" w14:textId="77777777" w:rsidR="00407BA1" w:rsidRDefault="00407BA1" w:rsidP="00407BA1">
      <w:pPr>
        <w:widowControl/>
        <w:rPr>
          <w:rFonts w:hint="eastAsia"/>
        </w:rPr>
      </w:pPr>
      <w:r>
        <w:rPr>
          <w:rFonts w:hint="eastAsia"/>
        </w:rPr>
        <w:t xml:space="preserve">　　新冠疫情以来，电影业一蹶不振。2020年6月10日，博纳副总裁黄巍坠亡；随后，北京财政局退还专项资金304万元予260多家影院，平均一家1万5不到。</w:t>
      </w:r>
    </w:p>
    <w:p w14:paraId="1F7B146A" w14:textId="77777777" w:rsidR="00407BA1" w:rsidRDefault="00407BA1" w:rsidP="00407BA1">
      <w:pPr>
        <w:widowControl/>
        <w:rPr>
          <w:rFonts w:hint="eastAsia"/>
        </w:rPr>
      </w:pPr>
    </w:p>
    <w:p w14:paraId="4FCAE97E" w14:textId="77777777" w:rsidR="00407BA1" w:rsidRDefault="00407BA1" w:rsidP="00407BA1">
      <w:pPr>
        <w:widowControl/>
        <w:rPr>
          <w:rFonts w:hint="eastAsia"/>
        </w:rPr>
      </w:pPr>
      <w:r>
        <w:rPr>
          <w:rFonts w:hint="eastAsia"/>
        </w:rPr>
        <w:lastRenderedPageBreak/>
        <w:t xml:space="preserve">　　中共不但不赈恤百姓，权贵还利用全员核酸、自费隔离、封城保供卖高价菜、卖通行证等大发国难财，如钟南山院士持股的金域医学是国内最大的核酸检测上市公司，钟南山恰好也是全员核酸检测的始作甬者。国航则乘机抬高机票价格，2022年10月，从美国直飞北京（为防疫降落天津）的机票价格2.8万元每人，新冠之前人均不到1万元；11月上旬，海南三亚飞北京的机票两三百块钱，随后三亚出现一例新冠病例，立刻涨到4千块。</w:t>
      </w:r>
    </w:p>
    <w:p w14:paraId="366C6F73" w14:textId="77777777" w:rsidR="00407BA1" w:rsidRDefault="00407BA1" w:rsidP="00407BA1">
      <w:pPr>
        <w:widowControl/>
        <w:rPr>
          <w:rFonts w:hint="eastAsia"/>
        </w:rPr>
      </w:pPr>
    </w:p>
    <w:p w14:paraId="78FC5F19" w14:textId="77777777" w:rsidR="00407BA1" w:rsidRDefault="00407BA1" w:rsidP="00407BA1">
      <w:pPr>
        <w:widowControl/>
        <w:rPr>
          <w:rFonts w:hint="eastAsia"/>
        </w:rPr>
      </w:pPr>
      <w:r>
        <w:rPr>
          <w:rFonts w:hint="eastAsia"/>
        </w:rPr>
        <w:t xml:space="preserve">　　2021年7月河南水灾后，阿里捐款1.5亿元，腾讯1亿，小米、鸿星尔克各5千万；8月，河南省政府拨款1.2亿元赈济灾民187万，人均不到65元，农田绝收的一亩给50元。类似的，2008年汶川地震后半年内，全社会募集款物超过762亿元，内现金652亿元，80%进入政府帐户，而501亿元去向不明；从中也可以看到，地方政府为什么一直要求外界捐钱，因为可以大捞特捞。2010年11月15日，上海静安区胶州路教师公寓大火，烧死58人；社会捐款4480万元，灾民仅得420万，不到其零头。全网为“冰花男孩”王福满捐款70多万，到孩子手里只有500块钱，500块钱里还有老师补的450块钱，因为老师实在看不下去了！</w:t>
      </w:r>
    </w:p>
    <w:p w14:paraId="04D93780" w14:textId="77777777" w:rsidR="00407BA1" w:rsidRDefault="00407BA1" w:rsidP="00407BA1">
      <w:pPr>
        <w:widowControl/>
        <w:rPr>
          <w:rFonts w:hint="eastAsia"/>
        </w:rPr>
      </w:pPr>
    </w:p>
    <w:p w14:paraId="1C32CEE4" w14:textId="77777777" w:rsidR="00407BA1" w:rsidRDefault="00407BA1" w:rsidP="00407BA1">
      <w:pPr>
        <w:widowControl/>
        <w:rPr>
          <w:rFonts w:hint="eastAsia"/>
        </w:rPr>
      </w:pPr>
      <w:r>
        <w:rPr>
          <w:rFonts w:hint="eastAsia"/>
        </w:rPr>
        <w:t xml:space="preserve">　　2022年9月5日，四川泸定地震，死亡近100人；习近平大方地把给巴基斯坦洪灾的捐款从1亿元增加到4亿元，同时却向社会募捐救济泸定灾民。类似的是，2010年7月，俄罗斯森林大火，中共捐赠1百万美元、2千万元物资；随后的8月7日，甘肃舟曲泥石流，失踪、死亡1765人，中共宣称灾区缺水、方便面而向社会募倡。</w:t>
      </w:r>
    </w:p>
    <w:p w14:paraId="6437CCCE" w14:textId="77777777" w:rsidR="00407BA1" w:rsidRDefault="00407BA1" w:rsidP="00407BA1">
      <w:pPr>
        <w:widowControl/>
        <w:rPr>
          <w:rFonts w:hint="eastAsia"/>
        </w:rPr>
      </w:pPr>
    </w:p>
    <w:p w14:paraId="4BB8DBB8" w14:textId="77777777" w:rsidR="00407BA1" w:rsidRDefault="00407BA1" w:rsidP="00407BA1">
      <w:pPr>
        <w:widowControl/>
        <w:rPr>
          <w:rFonts w:hint="eastAsia"/>
        </w:rPr>
      </w:pPr>
      <w:r>
        <w:rPr>
          <w:rFonts w:hint="eastAsia"/>
        </w:rPr>
        <w:t xml:space="preserve">　　2022年春天，上海封城2个多月，解封后，市政府竟然向市民募捐，大多数市民只根据封城日期捐了3.28元。据“BadYear@LostJeffrey”说，上海解封后，市政府声称要为企业退税度过难关，其朋友作为一个企业主很有警惕心，恳求千万别退税，政府说一定要退，结果拿到退税没两天，税务局上门查税，退款全缴还不说，又补了100多万。</w:t>
      </w:r>
    </w:p>
    <w:p w14:paraId="0DD1F65E" w14:textId="77777777" w:rsidR="00407BA1" w:rsidRDefault="00407BA1" w:rsidP="00407BA1">
      <w:pPr>
        <w:widowControl/>
        <w:rPr>
          <w:rFonts w:hint="eastAsia"/>
        </w:rPr>
      </w:pPr>
    </w:p>
    <w:p w14:paraId="4AE5236E" w14:textId="77777777" w:rsidR="00407BA1" w:rsidRDefault="00407BA1" w:rsidP="00407BA1">
      <w:pPr>
        <w:widowControl/>
        <w:rPr>
          <w:rFonts w:hint="eastAsia"/>
        </w:rPr>
      </w:pPr>
      <w:r>
        <w:rPr>
          <w:rFonts w:hint="eastAsia"/>
        </w:rPr>
        <w:t xml:space="preserve">　　2023年夏天，中共突然力推带薪休假制度，但这并不是其突发善心、要为劳动者谋福利，而只是其刺激消费的诸多宏观政策的一条，原文是：“全面落实带薪休假制度，鼓励错峰休假、弹性作息，促进假日消费。”</w:t>
      </w:r>
    </w:p>
    <w:p w14:paraId="538CFE0A" w14:textId="77777777" w:rsidR="00407BA1" w:rsidRDefault="00407BA1" w:rsidP="00407BA1">
      <w:pPr>
        <w:widowControl/>
        <w:rPr>
          <w:rFonts w:hint="eastAsia"/>
        </w:rPr>
      </w:pPr>
    </w:p>
    <w:p w14:paraId="62FA9F9F" w14:textId="77777777" w:rsidR="00407BA1" w:rsidRDefault="00407BA1" w:rsidP="00407BA1">
      <w:pPr>
        <w:widowControl/>
        <w:rPr>
          <w:rFonts w:hint="eastAsia"/>
        </w:rPr>
      </w:pPr>
      <w:r>
        <w:rPr>
          <w:rFonts w:hint="eastAsia"/>
        </w:rPr>
        <w:t xml:space="preserve">　　2025年8月，中共为了促进内需，宣称将为个人消费贷款提供贴息，网民讥之“在加工资、发福利之间，他们选择了放贷”。</w:t>
      </w:r>
    </w:p>
    <w:p w14:paraId="43CA765F" w14:textId="77777777" w:rsidR="00407BA1" w:rsidRDefault="00407BA1" w:rsidP="00407BA1">
      <w:pPr>
        <w:widowControl/>
        <w:rPr>
          <w:rFonts w:hint="eastAsia"/>
        </w:rPr>
      </w:pPr>
    </w:p>
    <w:p w14:paraId="492BEBA9" w14:textId="77777777" w:rsidR="00407BA1" w:rsidRDefault="00407BA1" w:rsidP="00407BA1">
      <w:pPr>
        <w:widowControl/>
        <w:rPr>
          <w:rFonts w:hint="eastAsia"/>
        </w:rPr>
      </w:pPr>
      <w:r>
        <w:rPr>
          <w:rFonts w:hint="eastAsia"/>
        </w:rPr>
        <w:t xml:space="preserve">　　11月13日，农业农村部在云南省楚雄彝族自治州召开全国乡村工匠培育暨脱贫人口务工就业“两稳一防”（稳定脱贫人口务工规模、稳定脱贫人口务工收入、防止因失业导致规模性返贫）工作会议，宣称“要继续实施好返乡回流脱贫人口促就业专项行动，防止形成规模性返乡滞乡”。网民讥之“在发钱和发物之间选择了发文”。</w:t>
      </w:r>
    </w:p>
    <w:p w14:paraId="34FC815F" w14:textId="77777777" w:rsidR="00407BA1" w:rsidRDefault="00407BA1" w:rsidP="00407BA1">
      <w:pPr>
        <w:widowControl/>
        <w:rPr>
          <w:rFonts w:hint="eastAsia"/>
        </w:rPr>
      </w:pPr>
    </w:p>
    <w:p w14:paraId="55FBDE38" w14:textId="77777777" w:rsidR="00407BA1" w:rsidRDefault="00407BA1" w:rsidP="00407BA1">
      <w:pPr>
        <w:widowControl/>
        <w:rPr>
          <w:rFonts w:hint="eastAsia"/>
        </w:rPr>
      </w:pPr>
      <w:r>
        <w:rPr>
          <w:rFonts w:hint="eastAsia"/>
        </w:rPr>
        <w:lastRenderedPageBreak/>
        <w:t xml:space="preserve">　　11月下旬，根据全国总工会的建议，各央企、国企向员工发放消费券，金额2000元左右，北京已经开始发放，要求年底前花完；政策的实质是补贴与权力关系最近也是最富有的一批工薪阶层，远离权力的普通人一毛钱好处也轮不上，结果就是富的更富，穷的更穷。</w:t>
      </w:r>
    </w:p>
    <w:p w14:paraId="3A88F9D6" w14:textId="77777777" w:rsidR="00407BA1" w:rsidRDefault="00407BA1" w:rsidP="00407BA1">
      <w:pPr>
        <w:widowControl/>
        <w:rPr>
          <w:rFonts w:hint="eastAsia"/>
        </w:rPr>
      </w:pPr>
    </w:p>
    <w:p w14:paraId="33E56B5F" w14:textId="77777777" w:rsidR="00407BA1" w:rsidRDefault="00407BA1" w:rsidP="00407BA1">
      <w:pPr>
        <w:widowControl/>
        <w:rPr>
          <w:rFonts w:hint="eastAsia"/>
        </w:rPr>
      </w:pPr>
      <w:r>
        <w:rPr>
          <w:rFonts w:hint="eastAsia"/>
        </w:rPr>
        <w:t xml:space="preserve">　　●多疑善猜　</w:t>
      </w:r>
    </w:p>
    <w:p w14:paraId="0354F32F" w14:textId="77777777" w:rsidR="00407BA1" w:rsidRDefault="00407BA1" w:rsidP="00407BA1">
      <w:pPr>
        <w:widowControl/>
        <w:rPr>
          <w:rFonts w:hint="eastAsia"/>
        </w:rPr>
      </w:pPr>
    </w:p>
    <w:p w14:paraId="6D01F31D" w14:textId="77777777" w:rsidR="00407BA1" w:rsidRDefault="00407BA1" w:rsidP="00407BA1">
      <w:pPr>
        <w:widowControl/>
        <w:rPr>
          <w:rFonts w:hint="eastAsia"/>
        </w:rPr>
      </w:pPr>
      <w:r>
        <w:rPr>
          <w:rFonts w:hint="eastAsia"/>
        </w:rPr>
        <w:t xml:space="preserve">　　2016年7月1日，习近平在中共成立95周年大会上讲话，宣称“道路自信、理论自信、制度自信、文化自信”。实则中共自知没有执政的合法性，且长期利用国家机器欺骗、剥削、压迫人民，人民怨气极重，故而色厉内荏，防民若贼，极度缺乏自信，恰如惊弓之鸟，草木为兵。例如：</w:t>
      </w:r>
    </w:p>
    <w:p w14:paraId="7ED8A3B5" w14:textId="77777777" w:rsidR="00407BA1" w:rsidRDefault="00407BA1" w:rsidP="00407BA1">
      <w:pPr>
        <w:widowControl/>
        <w:rPr>
          <w:rFonts w:hint="eastAsia"/>
        </w:rPr>
      </w:pPr>
    </w:p>
    <w:p w14:paraId="580D578E" w14:textId="77777777" w:rsidR="00407BA1" w:rsidRDefault="00407BA1" w:rsidP="00407BA1">
      <w:pPr>
        <w:widowControl/>
        <w:rPr>
          <w:rFonts w:hint="eastAsia"/>
        </w:rPr>
      </w:pPr>
      <w:r>
        <w:rPr>
          <w:rFonts w:hint="eastAsia"/>
        </w:rPr>
        <w:tab/>
        <w:t>★习近平收缴了全国包括教师等公务员在内的私人护照防止叛逃，北京甚至收缴了村干部的护照。</w:t>
      </w:r>
    </w:p>
    <w:p w14:paraId="12E4C5B8" w14:textId="77777777" w:rsidR="00407BA1" w:rsidRDefault="00407BA1" w:rsidP="00407BA1">
      <w:pPr>
        <w:widowControl/>
        <w:rPr>
          <w:rFonts w:hint="eastAsia"/>
        </w:rPr>
      </w:pPr>
    </w:p>
    <w:p w14:paraId="6D81E33B" w14:textId="77777777" w:rsidR="00407BA1" w:rsidRDefault="00407BA1" w:rsidP="00407BA1">
      <w:pPr>
        <w:widowControl/>
        <w:rPr>
          <w:rFonts w:hint="eastAsia"/>
        </w:rPr>
      </w:pPr>
      <w:r>
        <w:rPr>
          <w:rFonts w:hint="eastAsia"/>
        </w:rPr>
        <w:tab/>
        <w:t>★习近平害怕外地人进京行刺，北京每有如两会之类的所谓重大会议，就要求进京列车二次安检。进京的汽车日常必须安检，甚至查验每个人的身份证，导致燕郊往北京的道路长年拥堵，往返通勤的上班族苦不堪言。天安门广场围栏上锁，军警看守，五步一岗，十步一哨，中国公民需要预约并刷身份证才能进去，外国人则不限。</w:t>
      </w:r>
    </w:p>
    <w:p w14:paraId="2AF741E6" w14:textId="77777777" w:rsidR="00407BA1" w:rsidRDefault="00407BA1" w:rsidP="00407BA1">
      <w:pPr>
        <w:widowControl/>
        <w:rPr>
          <w:rFonts w:hint="eastAsia"/>
        </w:rPr>
      </w:pPr>
    </w:p>
    <w:p w14:paraId="6AA7EAF2" w14:textId="77777777" w:rsidR="00407BA1" w:rsidRDefault="00407BA1" w:rsidP="00407BA1">
      <w:pPr>
        <w:widowControl/>
        <w:rPr>
          <w:rFonts w:hint="eastAsia"/>
        </w:rPr>
      </w:pPr>
      <w:r>
        <w:rPr>
          <w:rFonts w:hint="eastAsia"/>
        </w:rPr>
        <w:tab/>
        <w:t>★2019年12月20日，习近平到澳门纪念回归二十周年，发言后，在离开红地毯时，神色仓惶如同被追杀的黑帮头目，黑衣保镖遍地游走，甚至学习金三胖让警卫跟着车门跑步前进；在自己的领土反而如同身处敌国，因为他知道，如果离开保镖护体，分分钟就会被愤怒的人民群众打死，可见其反人民的反动性。</w:t>
      </w:r>
    </w:p>
    <w:p w14:paraId="46ED3050" w14:textId="77777777" w:rsidR="00407BA1" w:rsidRDefault="00407BA1" w:rsidP="00407BA1">
      <w:pPr>
        <w:widowControl/>
        <w:rPr>
          <w:rFonts w:hint="eastAsia"/>
        </w:rPr>
      </w:pPr>
    </w:p>
    <w:p w14:paraId="14634435" w14:textId="77777777" w:rsidR="00407BA1" w:rsidRDefault="00407BA1" w:rsidP="00407BA1">
      <w:pPr>
        <w:widowControl/>
        <w:rPr>
          <w:rFonts w:hint="eastAsia"/>
        </w:rPr>
      </w:pPr>
      <w:r>
        <w:rPr>
          <w:rFonts w:hint="eastAsia"/>
        </w:rPr>
        <w:tab/>
        <w:t>★2022年10月13日，义士彭载舟在四通桥挂横幅、放广播、烧狼烟声讨习近平，震惊一世。2023年3月两会期间，习近平下令在北京每座立交桥入口都设守桥警岗盘查行人身份证件，其做贼心虚、风声鹤唳，可笑如此。</w:t>
      </w:r>
    </w:p>
    <w:p w14:paraId="3F3C623F" w14:textId="77777777" w:rsidR="00407BA1" w:rsidRDefault="00407BA1" w:rsidP="00407BA1">
      <w:pPr>
        <w:widowControl/>
        <w:rPr>
          <w:rFonts w:hint="eastAsia"/>
        </w:rPr>
      </w:pPr>
    </w:p>
    <w:p w14:paraId="0A91DF2F" w14:textId="77777777" w:rsidR="00407BA1" w:rsidRDefault="00407BA1" w:rsidP="00407BA1">
      <w:pPr>
        <w:widowControl/>
        <w:rPr>
          <w:rFonts w:hint="eastAsia"/>
        </w:rPr>
      </w:pPr>
      <w:r>
        <w:rPr>
          <w:rFonts w:hint="eastAsia"/>
        </w:rPr>
        <w:tab/>
        <w:t>★2022年11月，赵紫阳秘书鲍彤去世，公安国保禁止其生前好友异议人士高瑜、律师浦志强、莫少平、尚宝军等前往送行。</w:t>
      </w:r>
    </w:p>
    <w:p w14:paraId="192BCED1" w14:textId="77777777" w:rsidR="00407BA1" w:rsidRDefault="00407BA1" w:rsidP="00407BA1">
      <w:pPr>
        <w:widowControl/>
        <w:rPr>
          <w:rFonts w:hint="eastAsia"/>
        </w:rPr>
      </w:pPr>
    </w:p>
    <w:p w14:paraId="40A9D901" w14:textId="77777777" w:rsidR="00407BA1" w:rsidRDefault="00407BA1" w:rsidP="00407BA1">
      <w:pPr>
        <w:widowControl/>
        <w:rPr>
          <w:rFonts w:hint="eastAsia"/>
        </w:rPr>
      </w:pPr>
      <w:r>
        <w:rPr>
          <w:rFonts w:hint="eastAsia"/>
        </w:rPr>
        <w:tab/>
        <w:t>★2023年8月，习近平等中共高层在北戴河度假，广州一老人乘坐的T212班次经过秦皇岛，其进广州火车站广场、进候车楼、登车前共须经过3次安检。</w:t>
      </w:r>
    </w:p>
    <w:p w14:paraId="4EF6D43A" w14:textId="77777777" w:rsidR="00407BA1" w:rsidRDefault="00407BA1" w:rsidP="00407BA1">
      <w:pPr>
        <w:widowControl/>
        <w:rPr>
          <w:rFonts w:hint="eastAsia"/>
        </w:rPr>
      </w:pPr>
    </w:p>
    <w:p w14:paraId="6E389F3E" w14:textId="77777777" w:rsidR="00407BA1" w:rsidRDefault="00407BA1" w:rsidP="00407BA1">
      <w:pPr>
        <w:widowControl/>
        <w:rPr>
          <w:rFonts w:hint="eastAsia"/>
        </w:rPr>
      </w:pPr>
      <w:r>
        <w:rPr>
          <w:rFonts w:hint="eastAsia"/>
        </w:rPr>
        <w:tab/>
        <w:t>★中共害怕民众了解一切真相，长期用防火墙封锁国外主要网络应用，如twitter、facebook、WhatsAPP、Telegram等。2023年2月末，美国宣布政府设备禁用TikTok时，中共外交部发言人毛宁恬不知耻地指责美方“如此惧怕一款应用，未免太不自信”。</w:t>
      </w:r>
    </w:p>
    <w:p w14:paraId="0D41F620" w14:textId="77777777" w:rsidR="00407BA1" w:rsidRDefault="00407BA1" w:rsidP="00407BA1">
      <w:pPr>
        <w:widowControl/>
        <w:rPr>
          <w:rFonts w:hint="eastAsia"/>
        </w:rPr>
      </w:pPr>
    </w:p>
    <w:p w14:paraId="368BF2FB" w14:textId="77777777" w:rsidR="00407BA1" w:rsidRDefault="00407BA1" w:rsidP="00407BA1">
      <w:pPr>
        <w:widowControl/>
        <w:rPr>
          <w:rFonts w:hint="eastAsia"/>
        </w:rPr>
      </w:pPr>
      <w:r>
        <w:rPr>
          <w:rFonts w:hint="eastAsia"/>
        </w:rPr>
        <w:tab/>
        <w:t>★2024年4月24日，上海几个市民因穿同款T恤进体育场跑步被保安阻拦，保安称穿一样的衣服聚集需要提前报备。随后跑友又上前询问另一名工作人员，对方表示，穿一样的衣服叫“统一服装”，需要进行报备，这是黄浦区的规定。</w:t>
      </w:r>
    </w:p>
    <w:p w14:paraId="31F55A5B" w14:textId="77777777" w:rsidR="00407BA1" w:rsidRDefault="00407BA1" w:rsidP="00407BA1">
      <w:pPr>
        <w:widowControl/>
        <w:rPr>
          <w:rFonts w:hint="eastAsia"/>
        </w:rPr>
      </w:pPr>
    </w:p>
    <w:p w14:paraId="2C98205D" w14:textId="77777777" w:rsidR="00407BA1" w:rsidRDefault="00407BA1" w:rsidP="00407BA1">
      <w:pPr>
        <w:widowControl/>
        <w:rPr>
          <w:rFonts w:hint="eastAsia"/>
        </w:rPr>
      </w:pPr>
      <w:r>
        <w:rPr>
          <w:rFonts w:hint="eastAsia"/>
        </w:rPr>
        <w:tab/>
        <w:t>★10月下旬，万圣节前夕，上海巨鹿路、长乐路等地出现大批警察，逮捕万圣节化妆的年轻人，部分酒吧接到禁止举办万圣节活动的通知；与此同时，上海中山公园宣布从10月27日下午14点起闭园。</w:t>
      </w:r>
    </w:p>
    <w:p w14:paraId="631E5850" w14:textId="77777777" w:rsidR="00407BA1" w:rsidRDefault="00407BA1" w:rsidP="00407BA1">
      <w:pPr>
        <w:widowControl/>
        <w:rPr>
          <w:rFonts w:hint="eastAsia"/>
        </w:rPr>
      </w:pPr>
    </w:p>
    <w:p w14:paraId="1E2EEEAC" w14:textId="77777777" w:rsidR="00407BA1" w:rsidRDefault="00407BA1" w:rsidP="00407BA1">
      <w:pPr>
        <w:widowControl/>
        <w:rPr>
          <w:rFonts w:hint="eastAsia"/>
        </w:rPr>
      </w:pPr>
      <w:r>
        <w:rPr>
          <w:rFonts w:hint="eastAsia"/>
        </w:rPr>
        <w:tab/>
        <w:t>★11月上旬，郑州大学生夜骑到开封吃灌汤包，蔚为风气，多至10万人。中共令交警封路、共享单车公司停止营业、高校封校凭证出入，省政府要求高校旗帜鲜明地反对骑行，可见其心虚胆战。</w:t>
      </w:r>
    </w:p>
    <w:p w14:paraId="09870EC2" w14:textId="77777777" w:rsidR="00407BA1" w:rsidRDefault="00407BA1" w:rsidP="00407BA1">
      <w:pPr>
        <w:widowControl/>
        <w:rPr>
          <w:rFonts w:hint="eastAsia"/>
        </w:rPr>
      </w:pPr>
    </w:p>
    <w:p w14:paraId="1D4DECE3" w14:textId="77777777" w:rsidR="00407BA1" w:rsidRDefault="00407BA1" w:rsidP="00407BA1">
      <w:pPr>
        <w:widowControl/>
        <w:rPr>
          <w:rFonts w:hint="eastAsia"/>
        </w:rPr>
      </w:pPr>
      <w:r>
        <w:rPr>
          <w:rFonts w:hint="eastAsia"/>
        </w:rPr>
        <w:t xml:space="preserve">＊＊＊＊＊＊　</w:t>
      </w:r>
    </w:p>
    <w:p w14:paraId="51859416" w14:textId="77777777" w:rsidR="00407BA1" w:rsidRDefault="00407BA1" w:rsidP="00407BA1">
      <w:pPr>
        <w:widowControl/>
        <w:rPr>
          <w:rFonts w:hint="eastAsia"/>
        </w:rPr>
      </w:pPr>
    </w:p>
    <w:p w14:paraId="0C8EDEBF" w14:textId="77777777" w:rsidR="00407BA1" w:rsidRDefault="00407BA1" w:rsidP="00407BA1">
      <w:pPr>
        <w:widowControl/>
        <w:rPr>
          <w:rFonts w:hint="eastAsia"/>
        </w:rPr>
      </w:pPr>
      <w:r>
        <w:rPr>
          <w:rFonts w:hint="eastAsia"/>
        </w:rPr>
        <w:t xml:space="preserve">　　中共经常无端禁止热播剧种，原因并不是热播剧妨碍其统治或煽动百姓造反，而只是体现其不自信的控制欲：一件事火遍全国而与中共无关，不能体现中共领导的优越性，或没有党的领导而能过得很好，势难容忍，必须破坏之，例如。2026年4月下旬《北京日报》批评苏超联赛“过度娱乐化、流量化，没有中国足球精神”。</w:t>
      </w:r>
    </w:p>
    <w:p w14:paraId="6003F530" w14:textId="77777777" w:rsidR="00407BA1" w:rsidRDefault="00407BA1" w:rsidP="00407BA1">
      <w:pPr>
        <w:widowControl/>
        <w:rPr>
          <w:rFonts w:hint="eastAsia"/>
        </w:rPr>
      </w:pPr>
    </w:p>
    <w:p w14:paraId="12E22E4C" w14:textId="77777777" w:rsidR="00407BA1" w:rsidRDefault="00407BA1" w:rsidP="00407BA1">
      <w:pPr>
        <w:widowControl/>
        <w:rPr>
          <w:rFonts w:hint="eastAsia"/>
        </w:rPr>
      </w:pPr>
      <w:r>
        <w:rPr>
          <w:rFonts w:hint="eastAsia"/>
        </w:rPr>
        <w:t xml:space="preserve">　　习近平的忌讳尤多，详见《末代皇帝习近平》之七“猜疑多忌”。包括微信在内，每个上规模的社交应用都在后台设有一个越来越庞大的敏感词库，最后连国歌歌词、宪法都变成禁词；截止2022年10月15日，中共20大前夕，“中国数字时代”已经搜集到35467个关于习近平的敏感词（组）。影视、出版、动漫等文化产业也是遍地雷区，举手触禁。原华东政法大学教授张雪忠评论说：“思想审查和言论控制是世界上最荒谬的事情：一小帮人对整个社会怀着绝对和无限的不信任，却要求整个社会对他们的判断力和公正心怀有绝对和无限的信任。坦荡公开表达思想的人，必须由一帮躲在暗处的人，以秘而不宣的标准和不可告人的方式进行监控，这是一个社会理智蒙昧沉沦的主要原因。”</w:t>
      </w:r>
    </w:p>
    <w:p w14:paraId="0A16D6C1" w14:textId="77777777" w:rsidR="00407BA1" w:rsidRDefault="00407BA1" w:rsidP="00407BA1">
      <w:pPr>
        <w:widowControl/>
        <w:rPr>
          <w:rFonts w:hint="eastAsia"/>
        </w:rPr>
      </w:pPr>
    </w:p>
    <w:p w14:paraId="293965FC" w14:textId="77777777" w:rsidR="00407BA1" w:rsidRDefault="00407BA1" w:rsidP="00407BA1">
      <w:pPr>
        <w:widowControl/>
        <w:rPr>
          <w:rFonts w:hint="eastAsia"/>
        </w:rPr>
      </w:pPr>
      <w:r>
        <w:rPr>
          <w:rFonts w:hint="eastAsia"/>
        </w:rPr>
        <w:t xml:space="preserve">　　上个世纪6、70年代，捷克摇滚乐队宇宙塑料人（The Plastic People of the Universe）的歌曲《百分之百》生动地描绘了极权统治者的色厉内荏，如“他们害怕老人的记忆，他们害怕年轻人的思想和理想，他们害怕葬礼，和墓上的鲜花”、“他们害怕工人，害怕教堂，害怕党员，害怕所有的快乐时光，他们害怕艺术，他们害怕艺术 他们害怕语言这沟通的桥梁，他们害怕剧院，他们害怕电影，害怕汽油，害怕上帝/或其他令人敬畏之物，他们害怕画家，害怕音乐家，害怕石块和雕塑家”。详见附录十二《捷克歌曲&lt;百分之百&gt;歌词 》。</w:t>
      </w:r>
    </w:p>
    <w:p w14:paraId="1A0A2D0C" w14:textId="77777777" w:rsidR="00407BA1" w:rsidRDefault="00407BA1" w:rsidP="00407BA1">
      <w:pPr>
        <w:widowControl/>
        <w:rPr>
          <w:rFonts w:hint="eastAsia"/>
        </w:rPr>
      </w:pPr>
    </w:p>
    <w:p w14:paraId="136ED731" w14:textId="77777777" w:rsidR="00407BA1" w:rsidRDefault="00407BA1" w:rsidP="00407BA1">
      <w:pPr>
        <w:widowControl/>
        <w:rPr>
          <w:rFonts w:hint="eastAsia"/>
        </w:rPr>
      </w:pPr>
      <w:r>
        <w:rPr>
          <w:rFonts w:hint="eastAsia"/>
        </w:rPr>
        <w:t xml:space="preserve">　　2025年的岁末，全国多地禁止年轻人跨年集会、放焰火庆祝，可见中共当局的色厉内茬、穷途末路，更是暴露了其本质的反动性、反人民性。</w:t>
      </w:r>
    </w:p>
    <w:p w14:paraId="1E421E43" w14:textId="77777777" w:rsidR="00407BA1" w:rsidRDefault="00407BA1" w:rsidP="00407BA1">
      <w:pPr>
        <w:widowControl/>
        <w:rPr>
          <w:rFonts w:hint="eastAsia"/>
        </w:rPr>
      </w:pPr>
    </w:p>
    <w:p w14:paraId="698FB14D" w14:textId="77777777" w:rsidR="00407BA1" w:rsidRDefault="00407BA1" w:rsidP="00407BA1">
      <w:pPr>
        <w:widowControl/>
        <w:rPr>
          <w:rFonts w:hint="eastAsia"/>
        </w:rPr>
      </w:pPr>
      <w:r>
        <w:rPr>
          <w:rFonts w:hint="eastAsia"/>
        </w:rPr>
        <w:t xml:space="preserve">　　●灭绝人性</w:t>
      </w:r>
    </w:p>
    <w:p w14:paraId="4891C352" w14:textId="77777777" w:rsidR="00407BA1" w:rsidRDefault="00407BA1" w:rsidP="00407BA1">
      <w:pPr>
        <w:widowControl/>
        <w:rPr>
          <w:rFonts w:hint="eastAsia"/>
        </w:rPr>
      </w:pPr>
    </w:p>
    <w:p w14:paraId="1AFEED4B" w14:textId="77777777" w:rsidR="00407BA1" w:rsidRDefault="00407BA1" w:rsidP="00407BA1">
      <w:pPr>
        <w:widowControl/>
        <w:rPr>
          <w:rFonts w:hint="eastAsia"/>
        </w:rPr>
      </w:pPr>
      <w:r>
        <w:rPr>
          <w:rFonts w:hint="eastAsia"/>
        </w:rPr>
        <w:t xml:space="preserve">　　1956年，人民出版社出版发行的《马克思恩格斯全集》第一卷第414页指出：“专制制度必然具有兽性，是与人性不兼容的。兽性的关系只能靠兽性来维持。”马克思论述专制制度特点时说：“君主政体原则总的说来就是轻视人、蔑视人，使人不成其为人。”人类如果要获得解放，“必须推翻那些使人成为被侮辱、被奴役、被遗弃和被蔑视的东西的一切关系”。</w:t>
      </w:r>
    </w:p>
    <w:p w14:paraId="40E21B2E" w14:textId="77777777" w:rsidR="00407BA1" w:rsidRDefault="00407BA1" w:rsidP="00407BA1">
      <w:pPr>
        <w:widowControl/>
        <w:rPr>
          <w:rFonts w:hint="eastAsia"/>
        </w:rPr>
      </w:pPr>
    </w:p>
    <w:p w14:paraId="3D3991BF" w14:textId="77777777" w:rsidR="00407BA1" w:rsidRDefault="00407BA1" w:rsidP="00407BA1">
      <w:pPr>
        <w:widowControl/>
        <w:rPr>
          <w:rFonts w:hint="eastAsia"/>
        </w:rPr>
      </w:pPr>
      <w:r>
        <w:rPr>
          <w:rFonts w:hint="eastAsia"/>
        </w:rPr>
        <w:t xml:space="preserve">　　有网民在推特上感叹，中国不是一个现代意义上的国家，更像是一个封建王朝，文明稀缺，法治罕见，常识贫乏，道德堕落，一个人稍微有一个正常心态，立刻遭到毁灭性地打击。2019年4月，演员赵立新在微博问“日本侵占北京八年，为何未洗劫故宫”，只是正常地讨论问题，却立刻被怀疑为日军洗地而社死。整个社会人性、理性极度匮乏，崇尚尔虞我诈、弱肉强食的丛林生存法则；虽然有网络、电信等现代高科技，却仍然迷信中医、风水、阴阳八卦，如同欧洲文艺复兴前的中世纪，充斥着愚昧、迷信、野蛮、残忍、“非我族类，其心必异”、随时准备焚烧异教徒的氛围，如同一群原始丛林中的动物。社会充满了无脑的暴戾之气，即使在2021年鸿星尔克为河南水灾捐款五千万后遭到的热捧中也能清楚地看到。几乎每条社会新闻及评论都彰显出人性的缺乏，例如：</w:t>
      </w:r>
    </w:p>
    <w:p w14:paraId="649924A6" w14:textId="77777777" w:rsidR="00407BA1" w:rsidRDefault="00407BA1" w:rsidP="00407BA1">
      <w:pPr>
        <w:widowControl/>
        <w:rPr>
          <w:rFonts w:hint="eastAsia"/>
        </w:rPr>
      </w:pPr>
    </w:p>
    <w:p w14:paraId="621FF375" w14:textId="77777777" w:rsidR="00407BA1" w:rsidRDefault="00407BA1" w:rsidP="00407BA1">
      <w:pPr>
        <w:widowControl/>
        <w:rPr>
          <w:rFonts w:hint="eastAsia"/>
        </w:rPr>
      </w:pPr>
      <w:r>
        <w:rPr>
          <w:rFonts w:hint="eastAsia"/>
        </w:rPr>
        <w:tab/>
        <w:t>◆2004年9月1日，俄罗斯北奥塞梯共和国别斯兰市剧院发生人质劫持事件，造成335人死亡。央视《今日关注》节目中，在屏幕下方滚动有奖竞猜人质死亡人数。</w:t>
      </w:r>
    </w:p>
    <w:p w14:paraId="7ECBB2B5" w14:textId="77777777" w:rsidR="00407BA1" w:rsidRDefault="00407BA1" w:rsidP="00407BA1">
      <w:pPr>
        <w:widowControl/>
        <w:rPr>
          <w:rFonts w:hint="eastAsia"/>
        </w:rPr>
      </w:pPr>
    </w:p>
    <w:p w14:paraId="6793B679" w14:textId="77777777" w:rsidR="00407BA1" w:rsidRDefault="00407BA1" w:rsidP="00407BA1">
      <w:pPr>
        <w:widowControl/>
        <w:rPr>
          <w:rFonts w:hint="eastAsia"/>
        </w:rPr>
      </w:pPr>
      <w:r>
        <w:rPr>
          <w:rFonts w:hint="eastAsia"/>
        </w:rPr>
        <w:tab/>
        <w:t>◆2019年3月17日，柳州开往南宁东动车上，一位乘客发病，一名女医生应邀救治结束后，乘务员却要求出示医师证，未带，要求出示身份证、车票，拍照存案，全程录像，以便追究其救治不当的责任。</w:t>
      </w:r>
    </w:p>
    <w:p w14:paraId="28CC2F61" w14:textId="77777777" w:rsidR="00407BA1" w:rsidRDefault="00407BA1" w:rsidP="00407BA1">
      <w:pPr>
        <w:widowControl/>
        <w:rPr>
          <w:rFonts w:hint="eastAsia"/>
        </w:rPr>
      </w:pPr>
    </w:p>
    <w:p w14:paraId="3C425389" w14:textId="77777777" w:rsidR="00407BA1" w:rsidRDefault="00407BA1" w:rsidP="00407BA1">
      <w:pPr>
        <w:widowControl/>
        <w:rPr>
          <w:rFonts w:hint="eastAsia"/>
        </w:rPr>
      </w:pPr>
      <w:r>
        <w:rPr>
          <w:rFonts w:hint="eastAsia"/>
        </w:rPr>
        <w:tab/>
        <w:t>◆2020年6月底，《人民日报》图文赞“洪水好美”，称鄱阳湖淹没田宅为“水域扩大”。7月，“鄱阳发布”发图文称“洪灾也不是一个彻头彻脑的坏东西，人性的光辉于浩荡中闪亮，可催生善，催化感天动地之湖城故事，自灾难中重生，在磨砺中崛起，暖流战胜洪流为主流”。</w:t>
      </w:r>
    </w:p>
    <w:p w14:paraId="578B8A8E" w14:textId="77777777" w:rsidR="00407BA1" w:rsidRDefault="00407BA1" w:rsidP="00407BA1">
      <w:pPr>
        <w:widowControl/>
        <w:rPr>
          <w:rFonts w:hint="eastAsia"/>
        </w:rPr>
      </w:pPr>
    </w:p>
    <w:p w14:paraId="1F4F56FC" w14:textId="77777777" w:rsidR="00407BA1" w:rsidRDefault="00407BA1" w:rsidP="00407BA1">
      <w:pPr>
        <w:widowControl/>
        <w:rPr>
          <w:rFonts w:hint="eastAsia"/>
        </w:rPr>
      </w:pPr>
      <w:r>
        <w:rPr>
          <w:rFonts w:hint="eastAsia"/>
        </w:rPr>
        <w:tab/>
        <w:t>◆同年12月，腾讯游戏开发组长毛星云自杀，家长以为游戏害人，故一片叫好声，而毛星云其实正是他们希望孩子成为的榜样：成绩优秀、名牌大学、大厂精英。</w:t>
      </w:r>
    </w:p>
    <w:p w14:paraId="41C8BC84" w14:textId="77777777" w:rsidR="00407BA1" w:rsidRDefault="00407BA1" w:rsidP="00407BA1">
      <w:pPr>
        <w:widowControl/>
        <w:rPr>
          <w:rFonts w:hint="eastAsia"/>
        </w:rPr>
      </w:pPr>
    </w:p>
    <w:p w14:paraId="4CF4EBEB" w14:textId="77777777" w:rsidR="00407BA1" w:rsidRDefault="00407BA1" w:rsidP="00407BA1">
      <w:pPr>
        <w:widowControl/>
        <w:rPr>
          <w:rFonts w:hint="eastAsia"/>
        </w:rPr>
      </w:pPr>
      <w:r>
        <w:rPr>
          <w:rFonts w:hint="eastAsia"/>
        </w:rPr>
        <w:tab/>
        <w:t>◆2022年春天，上海封城期间，一个住在青浦的老头由于隔离没有物资供应，加上年龄大又有听力障碍，家中只剩下白米饭，家住虹口的女儿自己烧几个菜想送过去，找了很久都沒有快递接单，最后有一个好心小哥接了单，但很多地方都封锁不得不徒步走了几个小时最后总算送到了，找了旅店住下已经是凌晨2点；事后，给外卖员充了200元话费，结果被键盘侠们网暴，最终跳楼自尽。</w:t>
      </w:r>
    </w:p>
    <w:p w14:paraId="6B0B79A6" w14:textId="77777777" w:rsidR="00407BA1" w:rsidRDefault="00407BA1" w:rsidP="00407BA1">
      <w:pPr>
        <w:widowControl/>
        <w:rPr>
          <w:rFonts w:hint="eastAsia"/>
        </w:rPr>
      </w:pPr>
    </w:p>
    <w:p w14:paraId="3246C8FF" w14:textId="77777777" w:rsidR="00407BA1" w:rsidRDefault="00407BA1" w:rsidP="00407BA1">
      <w:pPr>
        <w:widowControl/>
        <w:rPr>
          <w:rFonts w:hint="eastAsia"/>
        </w:rPr>
      </w:pPr>
      <w:r>
        <w:rPr>
          <w:rFonts w:hint="eastAsia"/>
        </w:rPr>
        <w:tab/>
        <w:t>◆2022年8月2日，美国众议院议长佩洛西访台后，红毛恨得自抽耳光。</w:t>
      </w:r>
    </w:p>
    <w:p w14:paraId="6099A37F" w14:textId="77777777" w:rsidR="00407BA1" w:rsidRDefault="00407BA1" w:rsidP="00407BA1">
      <w:pPr>
        <w:widowControl/>
        <w:rPr>
          <w:rFonts w:hint="eastAsia"/>
        </w:rPr>
      </w:pPr>
    </w:p>
    <w:p w14:paraId="01221635" w14:textId="77777777" w:rsidR="00407BA1" w:rsidRDefault="00407BA1" w:rsidP="00407BA1">
      <w:pPr>
        <w:widowControl/>
        <w:rPr>
          <w:rFonts w:hint="eastAsia"/>
        </w:rPr>
      </w:pPr>
      <w:r>
        <w:rPr>
          <w:rFonts w:hint="eastAsia"/>
        </w:rPr>
        <w:tab/>
        <w:t>◆2023年7月底，暴雨洪灾之后的北京一片狼藉，多少房子车子还泡在洪水中，猪都被冲上高架桥，网上布滿老百姓请求救助的信息。灾区排涝、清淤、重建的工作繁重。中共仍旧报喜不报忧，千方百计地寻找“正能量”，《北京日報》一名记者抓住8月1日傍晚难得的一抹夕阳，描绘“天空质感如同油画一般”。</w:t>
      </w:r>
    </w:p>
    <w:p w14:paraId="13BAA548" w14:textId="77777777" w:rsidR="00407BA1" w:rsidRDefault="00407BA1" w:rsidP="00407BA1">
      <w:pPr>
        <w:widowControl/>
        <w:rPr>
          <w:rFonts w:hint="eastAsia"/>
        </w:rPr>
      </w:pPr>
    </w:p>
    <w:p w14:paraId="7A636D35" w14:textId="77777777" w:rsidR="00407BA1" w:rsidRDefault="00407BA1" w:rsidP="00407BA1">
      <w:pPr>
        <w:widowControl/>
        <w:rPr>
          <w:rFonts w:hint="eastAsia"/>
        </w:rPr>
      </w:pPr>
      <w:r>
        <w:rPr>
          <w:rFonts w:hint="eastAsia"/>
        </w:rPr>
        <w:tab/>
        <w:t>◆11月初，网络曝光广东中山二院乳腺肿瘤中心实验室多人患癌。女员工黄某查出胰腺癌的次日，就被团队负责人苏士成教授踢出工作群，中山二院随后以消防检查为</w:t>
      </w:r>
    </w:p>
    <w:p w14:paraId="53617C7B" w14:textId="77777777" w:rsidR="00407BA1" w:rsidRDefault="00407BA1" w:rsidP="00407BA1">
      <w:pPr>
        <w:widowControl/>
        <w:rPr>
          <w:rFonts w:hint="eastAsia"/>
        </w:rPr>
      </w:pPr>
      <w:r>
        <w:rPr>
          <w:rFonts w:hint="eastAsia"/>
        </w:rPr>
        <w:t>名拆除实验室以毁灭证据。</w:t>
      </w:r>
    </w:p>
    <w:p w14:paraId="5DF16468" w14:textId="77777777" w:rsidR="00407BA1" w:rsidRDefault="00407BA1" w:rsidP="00407BA1">
      <w:pPr>
        <w:widowControl/>
        <w:rPr>
          <w:rFonts w:hint="eastAsia"/>
        </w:rPr>
      </w:pPr>
    </w:p>
    <w:p w14:paraId="10A5CEF0" w14:textId="77777777" w:rsidR="00407BA1" w:rsidRDefault="00407BA1" w:rsidP="00407BA1">
      <w:pPr>
        <w:widowControl/>
        <w:rPr>
          <w:rFonts w:hint="eastAsia"/>
        </w:rPr>
      </w:pPr>
      <w:r>
        <w:rPr>
          <w:rFonts w:hint="eastAsia"/>
        </w:rPr>
        <w:tab/>
        <w:t>◆据凤凰卫视《锵锵三人行》，全国多地机场、地铁等公共场所的安检仪实为X光透视仪，而讳称“弱光子安检仪”以欺人耳目。由于老弱病残孕不能频繁照射X光，而声称“为防止意外摔倒，请老人、小孩、孕妇、残疾人、走人工安检通道”。厂家安徽启路达公司甚至宣称“微剂量电离辐射能够增强人体免疫力”。</w:t>
      </w:r>
    </w:p>
    <w:p w14:paraId="440088E8" w14:textId="77777777" w:rsidR="00407BA1" w:rsidRDefault="00407BA1" w:rsidP="00407BA1">
      <w:pPr>
        <w:widowControl/>
        <w:rPr>
          <w:rFonts w:hint="eastAsia"/>
        </w:rPr>
      </w:pPr>
    </w:p>
    <w:p w14:paraId="6390FD34" w14:textId="77777777" w:rsidR="00407BA1" w:rsidRDefault="00407BA1" w:rsidP="00407BA1">
      <w:pPr>
        <w:widowControl/>
        <w:rPr>
          <w:rFonts w:hint="eastAsia"/>
        </w:rPr>
      </w:pPr>
      <w:r>
        <w:rPr>
          <w:rFonts w:hint="eastAsia"/>
        </w:rPr>
        <w:tab/>
        <w:t>◆2025年11月26日，香港大埔火灾，死亡100多人。到灾后第三天，陆续有遇难者遗体（多是老人和孩子）从废墟中搬出，闻者无不动容，而人民网此时却在B站发布视频《今晚吃叉烧》，随后评论区网民集体借机嘲讽香港火灾逝者。</w:t>
      </w:r>
    </w:p>
    <w:p w14:paraId="4C4E9453" w14:textId="77777777" w:rsidR="00407BA1" w:rsidRDefault="00407BA1" w:rsidP="00407BA1">
      <w:pPr>
        <w:widowControl/>
        <w:rPr>
          <w:rFonts w:hint="eastAsia"/>
        </w:rPr>
      </w:pPr>
    </w:p>
    <w:p w14:paraId="7D9D0539" w14:textId="77777777" w:rsidR="00407BA1" w:rsidRDefault="00407BA1" w:rsidP="00407BA1">
      <w:pPr>
        <w:widowControl/>
        <w:rPr>
          <w:rFonts w:hint="eastAsia"/>
        </w:rPr>
      </w:pPr>
      <w:r>
        <w:rPr>
          <w:rFonts w:hint="eastAsia"/>
        </w:rPr>
        <w:t xml:space="preserve">　　2020年4月初，歌手杨坤感叹抖音上一首《惊雷》要歌没歌，要旋律没旋律，要节奏没节奏，居然能走红，觉得很没道理。事实是，习近平已经带中国走上了文革的老路，使所有有良知、能发声的公知、艺术家都自觉噤声，社会呈现晦暗压抑、万马齐喑的局面，善良的人举手触禁，处处、时时胆战心惊，只有那些跳梁小丑在外招摇。崔永元在被下毒住院前感叹："为什么我的祖国有那么多流氓？"也是这个原因。古人说，天欲其亡，必令其狂。在这样一个“黄钟毁弃，瓦釜雷鸣”的末世，恶人横行霸道，而好人寸步难行。正常人即使头脑清醒，不被五毛、小粉红带节奏，也很难叫醒那些装睡的精致利己主义者。</w:t>
      </w:r>
    </w:p>
    <w:p w14:paraId="0BDE4A14" w14:textId="77777777" w:rsidR="00407BA1" w:rsidRDefault="00407BA1" w:rsidP="00407BA1">
      <w:pPr>
        <w:widowControl/>
        <w:rPr>
          <w:rFonts w:hint="eastAsia"/>
        </w:rPr>
      </w:pPr>
    </w:p>
    <w:p w14:paraId="69CCAA2B" w14:textId="77777777" w:rsidR="00407BA1" w:rsidRDefault="00407BA1" w:rsidP="00407BA1">
      <w:pPr>
        <w:widowControl/>
        <w:rPr>
          <w:rFonts w:hint="eastAsia"/>
        </w:rPr>
      </w:pPr>
      <w:r>
        <w:rPr>
          <w:rFonts w:hint="eastAsia"/>
        </w:rPr>
        <w:t xml:space="preserve">＊＊＊＊＊＊　</w:t>
      </w:r>
    </w:p>
    <w:p w14:paraId="6BA929B5" w14:textId="77777777" w:rsidR="00407BA1" w:rsidRDefault="00407BA1" w:rsidP="00407BA1">
      <w:pPr>
        <w:widowControl/>
        <w:rPr>
          <w:rFonts w:hint="eastAsia"/>
        </w:rPr>
      </w:pPr>
    </w:p>
    <w:p w14:paraId="53B1E8C8" w14:textId="77777777" w:rsidR="00407BA1" w:rsidRDefault="00407BA1" w:rsidP="00407BA1">
      <w:pPr>
        <w:widowControl/>
        <w:rPr>
          <w:rFonts w:hint="eastAsia"/>
        </w:rPr>
      </w:pPr>
      <w:r>
        <w:rPr>
          <w:rFonts w:hint="eastAsia"/>
        </w:rPr>
        <w:t xml:space="preserve">　　中共一直强调的所谓“党性”，是一个人泯灭其人性之后，只剩下弱肉强食的动物性，而成为一个冷血畜生；2023年1月17日，陕西宜川市检察院官微“宜川检察”公开宣称:“不要再说怜悯什么弱者了，在这世界里，弱者就是要被强者践踏的。”在这群冷血畜生的统治之下，知识分子犬儒化，军警鹰犬化，百姓奴隶化，中国也因此变成一个虎狼横行、食人饮血的人间地狱；一贯讲真话的退休地产商任志强的罪名之一就是“人性猖狂，党性泯灭”。</w:t>
      </w:r>
    </w:p>
    <w:p w14:paraId="6B3C2D60" w14:textId="77777777" w:rsidR="00407BA1" w:rsidRDefault="00407BA1" w:rsidP="00407BA1">
      <w:pPr>
        <w:widowControl/>
        <w:rPr>
          <w:rFonts w:hint="eastAsia"/>
        </w:rPr>
      </w:pPr>
    </w:p>
    <w:p w14:paraId="7EA5AB37" w14:textId="77777777" w:rsidR="00407BA1" w:rsidRDefault="00407BA1" w:rsidP="00407BA1">
      <w:pPr>
        <w:widowControl/>
        <w:rPr>
          <w:rFonts w:hint="eastAsia"/>
        </w:rPr>
      </w:pPr>
      <w:r>
        <w:rPr>
          <w:rFonts w:hint="eastAsia"/>
        </w:rPr>
        <w:t xml:space="preserve">　　2020年初，武汉新冠疫情吹哨人李文亮医生因感染新冠病逝后，其父母要求看儿子最后一眼也不被允许，得到的只是一个骨灰盒。</w:t>
      </w:r>
    </w:p>
    <w:p w14:paraId="34A65A30" w14:textId="77777777" w:rsidR="00407BA1" w:rsidRDefault="00407BA1" w:rsidP="00407BA1">
      <w:pPr>
        <w:widowControl/>
        <w:rPr>
          <w:rFonts w:hint="eastAsia"/>
        </w:rPr>
      </w:pPr>
    </w:p>
    <w:p w14:paraId="6CDEAAFE" w14:textId="77777777" w:rsidR="00407BA1" w:rsidRDefault="00407BA1" w:rsidP="00407BA1">
      <w:pPr>
        <w:widowControl/>
        <w:rPr>
          <w:rFonts w:hint="eastAsia"/>
        </w:rPr>
      </w:pPr>
      <w:r>
        <w:rPr>
          <w:rFonts w:hint="eastAsia"/>
        </w:rPr>
        <w:t xml:space="preserve">　　2022年4月，新冠疫情期间，一个村支书为了见病重母亲最后一面，隐瞒10公里行程回家探亲。被判处两年有期徒刑！从抓捕到判刑，家人始终没能见上一面。</w:t>
      </w:r>
    </w:p>
    <w:p w14:paraId="3552BE05" w14:textId="77777777" w:rsidR="00407BA1" w:rsidRDefault="00407BA1" w:rsidP="00407BA1">
      <w:pPr>
        <w:widowControl/>
        <w:rPr>
          <w:rFonts w:hint="eastAsia"/>
        </w:rPr>
      </w:pPr>
    </w:p>
    <w:p w14:paraId="4250A773" w14:textId="77777777" w:rsidR="00407BA1" w:rsidRDefault="00407BA1" w:rsidP="00407BA1">
      <w:pPr>
        <w:widowControl/>
        <w:rPr>
          <w:rFonts w:hint="eastAsia"/>
        </w:rPr>
      </w:pPr>
      <w:r>
        <w:rPr>
          <w:rFonts w:hint="eastAsia"/>
        </w:rPr>
        <w:t xml:space="preserve">　　2022年夏天，某地一个黑衣城管将一名女商贩在推车旁活活打死，然后指手画脚地告诉穿白裙的小女孩：“跪在这里哭！知道吗？你妈妈死了…”各地城管残酷对待小商贩仅是中华盛世的表面现象；暗地里，公安刑讯逼供，制造了无数冤假错案（详见《军警的故事》附录一《无恶不作的中国警察实录》）；没有遭遇这些暴行的中国人则对同胞的苦难安之若素，岁月静好，自称“小确幸”。</w:t>
      </w:r>
    </w:p>
    <w:p w14:paraId="2B34B441" w14:textId="77777777" w:rsidR="00407BA1" w:rsidRDefault="00407BA1" w:rsidP="00407BA1">
      <w:pPr>
        <w:widowControl/>
        <w:rPr>
          <w:rFonts w:hint="eastAsia"/>
        </w:rPr>
      </w:pPr>
    </w:p>
    <w:p w14:paraId="1FF3F469" w14:textId="77777777" w:rsidR="00407BA1" w:rsidRDefault="00407BA1" w:rsidP="00407BA1">
      <w:pPr>
        <w:widowControl/>
        <w:rPr>
          <w:rFonts w:hint="eastAsia"/>
        </w:rPr>
      </w:pPr>
      <w:r>
        <w:rPr>
          <w:rFonts w:hint="eastAsia"/>
        </w:rPr>
        <w:t xml:space="preserve">　　2022年10月27日，南方医科大学抢救一个心肌梗死病人时，其健康码突然变黄，立刻给其多次复查核酸，直到确认为阴性，健康码转绿，才启动急诊手术。</w:t>
      </w:r>
    </w:p>
    <w:p w14:paraId="6CF42EF7" w14:textId="77777777" w:rsidR="00407BA1" w:rsidRDefault="00407BA1" w:rsidP="00407BA1">
      <w:pPr>
        <w:widowControl/>
        <w:rPr>
          <w:rFonts w:hint="eastAsia"/>
        </w:rPr>
      </w:pPr>
    </w:p>
    <w:p w14:paraId="6EBABD3A" w14:textId="77777777" w:rsidR="00407BA1" w:rsidRDefault="00407BA1" w:rsidP="00407BA1">
      <w:pPr>
        <w:widowControl/>
        <w:rPr>
          <w:rFonts w:hint="eastAsia"/>
        </w:rPr>
      </w:pPr>
      <w:r>
        <w:rPr>
          <w:rFonts w:hint="eastAsia"/>
        </w:rPr>
        <w:t xml:space="preserve">　　11月1日，兰州七里河区西园街道一户居民3岁儿童突发急病，其父打120后，过了1小时40分钟才能拦出租车送小孩到医院，因耽误过久而不治。期间其父出门求助，疫情封控卡口不让过，城管让他戴上口罩，综治员只问其核酸情况，都对其求助不理不睬，每个人都变成各司其职的冷血畜生。</w:t>
      </w:r>
    </w:p>
    <w:p w14:paraId="0CFA51E2" w14:textId="77777777" w:rsidR="00407BA1" w:rsidRDefault="00407BA1" w:rsidP="00407BA1">
      <w:pPr>
        <w:widowControl/>
        <w:rPr>
          <w:rFonts w:hint="eastAsia"/>
        </w:rPr>
      </w:pPr>
    </w:p>
    <w:p w14:paraId="7A240FA8" w14:textId="77777777" w:rsidR="00407BA1" w:rsidRDefault="00407BA1" w:rsidP="00407BA1">
      <w:pPr>
        <w:widowControl/>
        <w:rPr>
          <w:rFonts w:hint="eastAsia"/>
        </w:rPr>
      </w:pPr>
      <w:r>
        <w:rPr>
          <w:rFonts w:hint="eastAsia"/>
        </w:rPr>
        <w:t xml:space="preserve">　　2023年3月4日，北京两会前，北京市朝阳区东风乡郭毅巍的小儿子高烧急需就医，却因为是所谓“信访重点人”不被允许出门而与不明身份的拦阻人员发生冲突，报警反遭行政拘留十日的处罚。同日，著名的民权人士胡佳被强行带离北京，尽管其父亲因患晚期胰腺癌躺在医院ICU内。</w:t>
      </w:r>
    </w:p>
    <w:p w14:paraId="5479A7F3" w14:textId="77777777" w:rsidR="00407BA1" w:rsidRDefault="00407BA1" w:rsidP="00407BA1">
      <w:pPr>
        <w:widowControl/>
        <w:rPr>
          <w:rFonts w:hint="eastAsia"/>
        </w:rPr>
      </w:pPr>
    </w:p>
    <w:p w14:paraId="5A2D024C" w14:textId="77777777" w:rsidR="00407BA1" w:rsidRDefault="00407BA1" w:rsidP="00407BA1">
      <w:pPr>
        <w:widowControl/>
        <w:rPr>
          <w:rFonts w:hint="eastAsia"/>
        </w:rPr>
      </w:pPr>
      <w:r>
        <w:rPr>
          <w:rFonts w:hint="eastAsia"/>
        </w:rPr>
        <w:t xml:space="preserve">　　每个中国人的头上都悬着一把达摩克利斯之剑，不知道什么时候会突然坠下，所谓的“小确幸”只是庆幸自己不是那个被击中的人。这种内在的恐惧摧残了中国人的精气神，形成民气不张、暮气沉沉的社会氛围，清代诗人龚自珍以“万马齐喑”形容，又如哈维尔所说“弥漫的、无所不在的恐惧造成了弥漫的、无所不在的谎言；文化阉割之后，这个民族将忍受多么深刻的智力上和道德上的软弱无能”。所以，世界杯国足总是出不了线而当了几十年的笑料，清华大学校庆啦啦队的表演如同坟头蹦迪、洗浴城开业，113周年校庆巡游浓浓的乡下出殡风。</w:t>
      </w:r>
    </w:p>
    <w:p w14:paraId="0BBE0277" w14:textId="77777777" w:rsidR="00407BA1" w:rsidRDefault="00407BA1" w:rsidP="00407BA1">
      <w:pPr>
        <w:widowControl/>
        <w:rPr>
          <w:rFonts w:hint="eastAsia"/>
        </w:rPr>
      </w:pPr>
    </w:p>
    <w:p w14:paraId="13715571" w14:textId="77777777" w:rsidR="00407BA1" w:rsidRDefault="00407BA1" w:rsidP="00407BA1">
      <w:pPr>
        <w:widowControl/>
        <w:rPr>
          <w:rFonts w:hint="eastAsia"/>
        </w:rPr>
      </w:pPr>
      <w:r>
        <w:rPr>
          <w:rFonts w:hint="eastAsia"/>
        </w:rPr>
        <w:t xml:space="preserve">　　德国文学家、自然科学家歌德说：“人变得真正低劣时，除了高兴别人的不幸外，已无其他乐趣可言。”2021年4月下旬，印度新冠疫情失控，每天新增3、40万例，火葬场人满为患，私人自行焚烧，《中国青年报》称赞之“完美风暴”，公安部官微“中国警方在线”幸灾乐祸地并列中、印“火神山”图片，5月1日中共中央政法委官微“长安在线”并列空间站天和核心舱火箭发射与印度焚尸图片，炫耀中、印“点火”之不同；可见中共高层丧失人性，不以为耻，反以为荣，这就是美国911事件、日本311大地震后</w:t>
      </w:r>
      <w:r>
        <w:rPr>
          <w:rFonts w:hint="eastAsia"/>
        </w:rPr>
        <w:lastRenderedPageBreak/>
        <w:t>大批中国民众幸灾乐祸的根源。2021年2月，美国死于新冠者达到50万人、占全球19%，党媒兴高采烈地欢呼“标志着美式人权的破产”。同年5月上旬，中国人寿重庆永川支公司游街欢庆客户意外身亡获赔120万元。</w:t>
      </w:r>
    </w:p>
    <w:p w14:paraId="7DE78B17" w14:textId="77777777" w:rsidR="00407BA1" w:rsidRDefault="00407BA1" w:rsidP="00407BA1">
      <w:pPr>
        <w:widowControl/>
        <w:rPr>
          <w:rFonts w:hint="eastAsia"/>
        </w:rPr>
      </w:pPr>
    </w:p>
    <w:p w14:paraId="36CFF6A7" w14:textId="77777777" w:rsidR="00407BA1" w:rsidRDefault="00407BA1" w:rsidP="00407BA1">
      <w:pPr>
        <w:widowControl/>
        <w:rPr>
          <w:rFonts w:hint="eastAsia"/>
        </w:rPr>
      </w:pPr>
      <w:r>
        <w:rPr>
          <w:rFonts w:hint="eastAsia"/>
        </w:rPr>
        <w:t xml:space="preserve">　　2022年7月，日本前首相安倍晋三被刺杀后，中国多地挂出横幅欢庆；不久，安倍夫人在高速出车祸，中国网民又庆祝称“夫妻双双把家还”；没有人因这些丧失人性的言行受到处罚。四川泸州市纳溪区人民医院退休返聘女医生因在微信朋友圈发表“为安倍的不幸离世，感到惋惜”，却被中共以寻衅滋事行政拘留5日，称其“伤害大众情感、造成不良社会影响”；知名演员吕丽萍因在微博悼念安倍晋三、庆祝美国国庆而被禁言；女记者曾颖甚至因在采访连线时为安倍被刺杀哽咽，不堪网暴而自杀；中共统治之下，黑白颠倒、是非不分到了这种地步。巴金在《随想录》中说：当你深入了解这块土地上的人们时，你会发现，他们的思想配得上他们的苦难。那些幸灾乐祸的国民，配得上他们过去、现在和将来所遭受的苦难和泪水；煽动、纵容暴民，自以为高明的中共高层，迟早也会像纵容义和团的清廷一样遭到反噬。</w:t>
      </w:r>
    </w:p>
    <w:p w14:paraId="633643E6" w14:textId="77777777" w:rsidR="00407BA1" w:rsidRDefault="00407BA1" w:rsidP="00407BA1">
      <w:pPr>
        <w:widowControl/>
        <w:rPr>
          <w:rFonts w:hint="eastAsia"/>
        </w:rPr>
      </w:pPr>
    </w:p>
    <w:p w14:paraId="33D7C997" w14:textId="77777777" w:rsidR="00407BA1" w:rsidRDefault="00407BA1" w:rsidP="00407BA1">
      <w:pPr>
        <w:widowControl/>
        <w:rPr>
          <w:rFonts w:hint="eastAsia"/>
        </w:rPr>
      </w:pPr>
      <w:r>
        <w:rPr>
          <w:rFonts w:hint="eastAsia"/>
        </w:rPr>
        <w:t xml:space="preserve">　　2021年7月，郑州水灾导致地铁5号线、京广隧道内数百上千人溺亡，事后市民在地铁站出口放鲜花纪念，被当局用水马围挡；2022年11月24日，新疆乌鲁木齐一小区火灾，烧死10人，之后，北京的年轻人聚焦亮马桥悼念，事后多被抓捕；2023年1月11日，广州市正佳广场一辆黑色宝马车撞死5人，警方以“影响市容”禁止市民放鲜花悼念；2023年7月23日，齐齐哈尔市34中体育馆屋顶坍塌，正在训练的女排队员、教练11人死亡，当局禁止公布遇难者姓名。可以看到，中共当局害怕群众表现出彼此之间的关心、温情、人性，而竭力要把中国人民训练成像它们一样自私自利、没有记忆的畜生，如同一盘散沙，以便分而治之，从这一点可以看出中共与人民为敌的反动性。</w:t>
      </w:r>
    </w:p>
    <w:p w14:paraId="785D6312" w14:textId="77777777" w:rsidR="00407BA1" w:rsidRDefault="00407BA1" w:rsidP="00407BA1">
      <w:pPr>
        <w:widowControl/>
        <w:rPr>
          <w:rFonts w:hint="eastAsia"/>
        </w:rPr>
      </w:pPr>
    </w:p>
    <w:p w14:paraId="31AE92BD" w14:textId="77777777" w:rsidR="00407BA1" w:rsidRDefault="00407BA1" w:rsidP="00407BA1">
      <w:pPr>
        <w:widowControl/>
        <w:rPr>
          <w:rFonts w:hint="eastAsia"/>
        </w:rPr>
      </w:pPr>
      <w:r>
        <w:rPr>
          <w:rFonts w:hint="eastAsia"/>
        </w:rPr>
        <w:t xml:space="preserve">＊＊＊＊＊＊　</w:t>
      </w:r>
    </w:p>
    <w:p w14:paraId="11403767" w14:textId="77777777" w:rsidR="00407BA1" w:rsidRDefault="00407BA1" w:rsidP="00407BA1">
      <w:pPr>
        <w:widowControl/>
        <w:rPr>
          <w:rFonts w:hint="eastAsia"/>
        </w:rPr>
      </w:pPr>
    </w:p>
    <w:p w14:paraId="679A1C9E" w14:textId="77777777" w:rsidR="00407BA1" w:rsidRDefault="00407BA1" w:rsidP="00407BA1">
      <w:pPr>
        <w:widowControl/>
        <w:rPr>
          <w:rFonts w:hint="eastAsia"/>
        </w:rPr>
      </w:pPr>
      <w:r>
        <w:rPr>
          <w:rFonts w:hint="eastAsia"/>
        </w:rPr>
        <w:t xml:space="preserve">　　中共一贯宣传所谓“公而忘私”的精神，如文革中宣传为了捞公社的一根木头而牺牲的知青，文革后宣传为了工作而顾不上家庭的各种职业人士，如央视《新闻联播》女主播李瑞英在听说儿子坠楼重伤后仍然面带微笑主持完节目，新冠疫情期间宣传怀孕近10个月、家人去世仍然奋斗在抗疫一线的感人事迹，本质都是一样的愚民，而导演这一切的权贵们则“在厚重的窗帘后大笑”。</w:t>
      </w:r>
    </w:p>
    <w:p w14:paraId="1E48CE10" w14:textId="77777777" w:rsidR="00407BA1" w:rsidRDefault="00407BA1" w:rsidP="00407BA1">
      <w:pPr>
        <w:widowControl/>
        <w:rPr>
          <w:rFonts w:hint="eastAsia"/>
        </w:rPr>
      </w:pPr>
    </w:p>
    <w:p w14:paraId="6A160E88" w14:textId="77777777" w:rsidR="00407BA1" w:rsidRDefault="00407BA1" w:rsidP="00407BA1">
      <w:pPr>
        <w:widowControl/>
        <w:rPr>
          <w:rFonts w:hint="eastAsia"/>
        </w:rPr>
      </w:pPr>
      <w:r>
        <w:rPr>
          <w:rFonts w:hint="eastAsia"/>
        </w:rPr>
        <w:t xml:space="preserve">　　2022年，湖南卫视主持人何炅的母亲去世，12月父亲又去世，12月31日早上出殡，当天晚上就有说有笑地主持跨年晚会，中途一度情绪失控，官方赞扬其“奉献、敬业、值得点赞”。相比之下，古代官员父母去世，则要辞官守孝三年，可见中共意识形态之戕伐人性。</w:t>
      </w:r>
    </w:p>
    <w:p w14:paraId="6B3865A0" w14:textId="77777777" w:rsidR="00407BA1" w:rsidRDefault="00407BA1" w:rsidP="00407BA1">
      <w:pPr>
        <w:widowControl/>
        <w:rPr>
          <w:rFonts w:hint="eastAsia"/>
        </w:rPr>
      </w:pPr>
    </w:p>
    <w:p w14:paraId="6D9F8C61" w14:textId="77777777" w:rsidR="00407BA1" w:rsidRDefault="00407BA1" w:rsidP="00407BA1">
      <w:pPr>
        <w:widowControl/>
        <w:rPr>
          <w:rFonts w:hint="eastAsia"/>
        </w:rPr>
      </w:pPr>
      <w:r>
        <w:rPr>
          <w:rFonts w:hint="eastAsia"/>
        </w:rPr>
        <w:t xml:space="preserve">　　1976年唐山大地震后，中共宣传自力更生，拒绝外国援助；2022年12月7日，中共新冠防疫突然从“动态清零”急转躺平后，全国大量感染、死亡，欧美多次主动表示愿意提供有效的mRNA疫苗，都被中共外交部以“防疫物资充足”为由拒绝；内在的原</w:t>
      </w:r>
      <w:r>
        <w:rPr>
          <w:rFonts w:hint="eastAsia"/>
        </w:rPr>
        <w:lastRenderedPageBreak/>
        <w:t>因则是，中共依据所谓的对等原则，因欧美不承认中国国产疫苗的有效性，故而也拒绝承认外国疫苗的有效性；这表明狂妄自大的中共为了所谓的面子，宁可草菅人命，任凭百姓在急诊、火葬场大排长队，也拒绝承认技不如人、接受外国援助。</w:t>
      </w:r>
    </w:p>
    <w:p w14:paraId="1CD95CC0" w14:textId="77777777" w:rsidR="00407BA1" w:rsidRDefault="00407BA1" w:rsidP="00407BA1">
      <w:pPr>
        <w:widowControl/>
        <w:rPr>
          <w:rFonts w:hint="eastAsia"/>
        </w:rPr>
      </w:pPr>
    </w:p>
    <w:p w14:paraId="59C800CC" w14:textId="77777777" w:rsidR="00407BA1" w:rsidRDefault="00407BA1" w:rsidP="00407BA1">
      <w:pPr>
        <w:widowControl/>
        <w:rPr>
          <w:rFonts w:hint="eastAsia"/>
        </w:rPr>
      </w:pPr>
      <w:r>
        <w:rPr>
          <w:rFonts w:hint="eastAsia"/>
        </w:rPr>
        <w:t xml:space="preserve">＊＊＊＊＊＊　</w:t>
      </w:r>
    </w:p>
    <w:p w14:paraId="68D38426" w14:textId="77777777" w:rsidR="00407BA1" w:rsidRDefault="00407BA1" w:rsidP="00407BA1">
      <w:pPr>
        <w:widowControl/>
        <w:rPr>
          <w:rFonts w:hint="eastAsia"/>
        </w:rPr>
      </w:pPr>
    </w:p>
    <w:p w14:paraId="1581912E" w14:textId="77777777" w:rsidR="00407BA1" w:rsidRDefault="00407BA1" w:rsidP="00407BA1">
      <w:pPr>
        <w:widowControl/>
        <w:rPr>
          <w:rFonts w:hint="eastAsia"/>
        </w:rPr>
      </w:pPr>
      <w:r>
        <w:rPr>
          <w:rFonts w:hint="eastAsia"/>
        </w:rPr>
        <w:t xml:space="preserve">　　中共从文革起，就有活摘政治犯器官移植的记录；到1999年江泽民镇压法轮功后，更是屡见不鲜（参见《法轮功的故事》）。江泽民的儿子江绵恒、原中央政法委书记孟建柱的母亲患有肾衰竭，都做过多次肾移植手术；2017年网络流传武汉大学生失踪三四十人，据信与权贵按需杀人、摘取器官移植有关，以至出现一种专门为中共高官服务的“（器官）再移植医学专家”。2022年9月，中国器官移植合法化后，失踪人口剧增，几乎每天都有青少年失踪。中共鱼肉百姓，已经无所不用其极，不但把百姓作为韭菜收割，作为矿渣利用，甚至通过强制抽血体检等手段把年轻人（尤其是年轻学生）当成活动的人体器官库。</w:t>
      </w:r>
    </w:p>
    <w:p w14:paraId="26AB505A" w14:textId="77777777" w:rsidR="00407BA1" w:rsidRDefault="00407BA1" w:rsidP="00407BA1">
      <w:pPr>
        <w:widowControl/>
        <w:rPr>
          <w:rFonts w:hint="eastAsia"/>
        </w:rPr>
      </w:pPr>
    </w:p>
    <w:p w14:paraId="153660D8" w14:textId="77777777" w:rsidR="00407BA1" w:rsidRDefault="00407BA1" w:rsidP="00407BA1">
      <w:pPr>
        <w:widowControl/>
        <w:rPr>
          <w:rFonts w:hint="eastAsia"/>
        </w:rPr>
      </w:pPr>
      <w:r>
        <w:rPr>
          <w:rFonts w:hint="eastAsia"/>
        </w:rPr>
        <w:t xml:space="preserve">　　2017年左右起，习近平在新疆大规模建设集中营，无端关押、劳改维族人达百万，不时曝出的刑讯虐待、强奸等案例令人触目惊心，被迫害默默而死者更是不计其数。</w:t>
      </w:r>
    </w:p>
    <w:p w14:paraId="622DF145" w14:textId="77777777" w:rsidR="00407BA1" w:rsidRDefault="00407BA1" w:rsidP="00407BA1">
      <w:pPr>
        <w:widowControl/>
        <w:rPr>
          <w:rFonts w:hint="eastAsia"/>
        </w:rPr>
      </w:pPr>
    </w:p>
    <w:p w14:paraId="178DC3C1" w14:textId="77777777" w:rsidR="00407BA1" w:rsidRDefault="00407BA1" w:rsidP="00407BA1">
      <w:pPr>
        <w:widowControl/>
        <w:rPr>
          <w:rFonts w:hint="eastAsia"/>
        </w:rPr>
      </w:pPr>
      <w:r>
        <w:rPr>
          <w:rFonts w:hint="eastAsia"/>
        </w:rPr>
        <w:t xml:space="preserve">　　2020年，武汉因新冠疫情封城期间，外地人流浪街头，睡桥洞，被城管用水浇湿被褥。广州龙华同样出现过用水浇流浪者被褥，甚至在露宿的过道上方安装多个喷水头长期喷水雾，又在天桥下遍布尖头水泥桩以驱赶无家可归者。2024年12月，江苏昆山为阻止干日结的中华园民工在公园过夜，给公园长椅焊钢管，虽然还能坐，但却无法躺下。2025年五一假期，上海市政府把广场的长椅用铁皮围挡封闭，游客只能坐在铁皮围挡边的地上休息。以上事例可见中共当局的反动性，即反人民性。</w:t>
      </w:r>
    </w:p>
    <w:p w14:paraId="349B74DE" w14:textId="77777777" w:rsidR="00407BA1" w:rsidRDefault="00407BA1" w:rsidP="00407BA1">
      <w:pPr>
        <w:widowControl/>
        <w:rPr>
          <w:rFonts w:hint="eastAsia"/>
        </w:rPr>
      </w:pPr>
    </w:p>
    <w:p w14:paraId="4ADF3380" w14:textId="77777777" w:rsidR="00407BA1" w:rsidRDefault="00407BA1" w:rsidP="00407BA1">
      <w:pPr>
        <w:widowControl/>
        <w:rPr>
          <w:rFonts w:hint="eastAsia"/>
        </w:rPr>
      </w:pPr>
      <w:r>
        <w:rPr>
          <w:rFonts w:hint="eastAsia"/>
        </w:rPr>
        <w:t xml:space="preserve">　　2021年7月20日，郑州水灾导致数百上千人死亡，市政府把淹死多人的地铁5号线出口的满地鲜花用水马围挡了起来。2022年7月20日，水灾周年祭的时候，郑州明令禁止快递、花店送花悼念。中共官员丧尽天良到了这种地步！</w:t>
      </w:r>
    </w:p>
    <w:p w14:paraId="6FC7A0F2" w14:textId="77777777" w:rsidR="00407BA1" w:rsidRDefault="00407BA1" w:rsidP="00407BA1">
      <w:pPr>
        <w:widowControl/>
        <w:rPr>
          <w:rFonts w:hint="eastAsia"/>
        </w:rPr>
      </w:pPr>
    </w:p>
    <w:p w14:paraId="58764FE2" w14:textId="77777777" w:rsidR="00407BA1" w:rsidRDefault="00407BA1" w:rsidP="00407BA1">
      <w:pPr>
        <w:widowControl/>
        <w:rPr>
          <w:rFonts w:hint="eastAsia"/>
        </w:rPr>
      </w:pPr>
      <w:r>
        <w:rPr>
          <w:rFonts w:hint="eastAsia"/>
        </w:rPr>
        <w:t xml:space="preserve">　　2022年8月上旬，杭州一女孩连续四五天熬夜加班，发病不治，央视官方视频账号@央视频不是谴责资本残酷剥削、无尽压榨劳动力，而是教网民“如何通过饮食缓解熬夜危害”。</w:t>
      </w:r>
    </w:p>
    <w:p w14:paraId="4DE38790" w14:textId="77777777" w:rsidR="00407BA1" w:rsidRDefault="00407BA1" w:rsidP="00407BA1">
      <w:pPr>
        <w:widowControl/>
        <w:rPr>
          <w:rFonts w:hint="eastAsia"/>
        </w:rPr>
      </w:pPr>
    </w:p>
    <w:p w14:paraId="2CD47FD2" w14:textId="77777777" w:rsidR="00407BA1" w:rsidRDefault="00407BA1" w:rsidP="00407BA1">
      <w:pPr>
        <w:widowControl/>
        <w:rPr>
          <w:rFonts w:hint="eastAsia"/>
        </w:rPr>
      </w:pPr>
      <w:r>
        <w:rPr>
          <w:rFonts w:hint="eastAsia"/>
        </w:rPr>
        <w:t xml:space="preserve">　　2020年武汉封城、2021年吉林通化封城都有居民饿死于家中，2022年春上海、丹东封城，多少病人无法就医而死，多少人被封没有生计而跳楼身亡（详见《皇帝的新冠》附录一），中共只是删除消息，当作没有这回事。上海解封后，市委书记李强恬不知耻地宣布“打赢大上海保卫战”。</w:t>
      </w:r>
    </w:p>
    <w:p w14:paraId="6F387354" w14:textId="77777777" w:rsidR="00407BA1" w:rsidRDefault="00407BA1" w:rsidP="00407BA1">
      <w:pPr>
        <w:widowControl/>
        <w:rPr>
          <w:rFonts w:hint="eastAsia"/>
        </w:rPr>
      </w:pPr>
    </w:p>
    <w:p w14:paraId="63AD47C3" w14:textId="77777777" w:rsidR="00407BA1" w:rsidRDefault="00407BA1" w:rsidP="00407BA1">
      <w:pPr>
        <w:widowControl/>
        <w:rPr>
          <w:rFonts w:hint="eastAsia"/>
        </w:rPr>
      </w:pPr>
      <w:r>
        <w:rPr>
          <w:rFonts w:hint="eastAsia"/>
        </w:rPr>
        <w:lastRenderedPageBreak/>
        <w:t xml:space="preserve">　　2020年5月，美国白人警察逮捕黑人弗洛伊德时压颈致死，导致全国掀起一场“Black Lives Matter（黑命贵）”运动。2022年伊朗女孩玛莎·阿米尼因未用头巾遮盖头发被道德警察逮捕殴死，引发全国上街抗议，演变成长时间的骚乱。相比之下，可以说中国人心已死，变成猪狗一样苟且堕落的民族。2022年1月徐州丰县铁链女、6月唐山五虎奸杀四女案，都成为转瞬即逝的水花，陷入了信息黑洞；新冠疫情期间，成都有个女孩跳楼了，小区业主赶紧在群里提醒别发朋友圈，消息外传会影响到小区房价。</w:t>
      </w:r>
    </w:p>
    <w:p w14:paraId="09A6F390" w14:textId="77777777" w:rsidR="00407BA1" w:rsidRDefault="00407BA1" w:rsidP="00407BA1">
      <w:pPr>
        <w:widowControl/>
        <w:rPr>
          <w:rFonts w:hint="eastAsia"/>
        </w:rPr>
      </w:pPr>
    </w:p>
    <w:p w14:paraId="64DA881E" w14:textId="77777777" w:rsidR="00407BA1" w:rsidRDefault="00407BA1" w:rsidP="00407BA1">
      <w:pPr>
        <w:widowControl/>
        <w:rPr>
          <w:rFonts w:hint="eastAsia"/>
        </w:rPr>
      </w:pPr>
      <w:r>
        <w:rPr>
          <w:rFonts w:hint="eastAsia"/>
        </w:rPr>
        <w:t xml:space="preserve">　　2024年8月初，网曝中华儿慈会9958儿童紧急求助项目河南团队负责人（同时也是河南南阳卧龙区志愿者协会负责人）被曝要求求助儿童的母亲陪睡一次，给一点捐款，直到把小孩拖死，侵吞捐款。由此也可见中共统治之下，包括慈善组织在内的社会普遍溃败。</w:t>
      </w:r>
    </w:p>
    <w:p w14:paraId="2EA4D891" w14:textId="77777777" w:rsidR="00407BA1" w:rsidRDefault="00407BA1" w:rsidP="00407BA1">
      <w:pPr>
        <w:widowControl/>
        <w:rPr>
          <w:rFonts w:hint="eastAsia"/>
        </w:rPr>
      </w:pPr>
    </w:p>
    <w:p w14:paraId="0514FB36" w14:textId="77777777" w:rsidR="00407BA1" w:rsidRDefault="00407BA1" w:rsidP="00407BA1">
      <w:pPr>
        <w:widowControl/>
        <w:rPr>
          <w:rFonts w:hint="eastAsia"/>
        </w:rPr>
      </w:pPr>
      <w:r>
        <w:rPr>
          <w:rFonts w:hint="eastAsia"/>
        </w:rPr>
        <w:t xml:space="preserve">＊＊＊＊＊＊　</w:t>
      </w:r>
    </w:p>
    <w:p w14:paraId="10F5F381" w14:textId="77777777" w:rsidR="00407BA1" w:rsidRDefault="00407BA1" w:rsidP="00407BA1">
      <w:pPr>
        <w:widowControl/>
        <w:rPr>
          <w:rFonts w:hint="eastAsia"/>
        </w:rPr>
      </w:pPr>
    </w:p>
    <w:p w14:paraId="468B47C5" w14:textId="77777777" w:rsidR="00407BA1" w:rsidRDefault="00407BA1" w:rsidP="00407BA1">
      <w:pPr>
        <w:widowControl/>
        <w:rPr>
          <w:rFonts w:hint="eastAsia"/>
        </w:rPr>
      </w:pPr>
      <w:r>
        <w:rPr>
          <w:rFonts w:hint="eastAsia"/>
        </w:rPr>
        <w:t xml:space="preserve">　　2022年10月22日，中共20大闭幕式上，习近平当众派中办副主任孔绍逊和贴身警卫把胡锦涛架出会场。10月24日，异见艺术家艾未未在东京的一个记者会上评论说：“所有的人都坐在那里，他们甚至不敢看发生了什么，他们都装作若无其事，很像是假照片，没有人动，他们甚至眼睛都不眨，这显示中央高层领导人是无情的；这样一个大国，14亿人口，被这样一伙人控制着。他们不懂得尊重，除了要统治，但是就连个人感情都没有，没有情绪，甚至不讲友情，或显示一点点关心。没有人脸上敢有表情，大家就像是坐在扑克牌桌前一样。”反讽的是，过了3年，2026年1月，艾未未回国探母，竟然180度大转弯，拼了老命抨击欧美、献媚中共，因为他老而不尊，生了一个十几岁的儿子，也就是软肋。</w:t>
      </w:r>
    </w:p>
    <w:p w14:paraId="684D3B56" w14:textId="77777777" w:rsidR="00407BA1" w:rsidRDefault="00407BA1" w:rsidP="00407BA1">
      <w:pPr>
        <w:widowControl/>
        <w:rPr>
          <w:rFonts w:hint="eastAsia"/>
        </w:rPr>
      </w:pPr>
    </w:p>
    <w:p w14:paraId="75EA4C39" w14:textId="77777777" w:rsidR="00407BA1" w:rsidRDefault="00407BA1" w:rsidP="00407BA1">
      <w:pPr>
        <w:widowControl/>
        <w:rPr>
          <w:rFonts w:hint="eastAsia"/>
        </w:rPr>
      </w:pPr>
    </w:p>
    <w:p w14:paraId="387B1BD2"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t xml:space="preserve">四，中共的斗争哲学及后果　</w:t>
      </w:r>
    </w:p>
    <w:p w14:paraId="65E71D88" w14:textId="77777777" w:rsidR="00407BA1" w:rsidRDefault="00407BA1" w:rsidP="00407BA1">
      <w:pPr>
        <w:widowControl/>
        <w:rPr>
          <w:rFonts w:hint="eastAsia"/>
        </w:rPr>
      </w:pPr>
    </w:p>
    <w:p w14:paraId="6E64C6DE" w14:textId="77777777" w:rsidR="00407BA1" w:rsidRDefault="00407BA1" w:rsidP="00407BA1">
      <w:pPr>
        <w:widowControl/>
        <w:rPr>
          <w:rFonts w:hint="eastAsia"/>
        </w:rPr>
      </w:pPr>
      <w:r>
        <w:rPr>
          <w:rFonts w:hint="eastAsia"/>
        </w:rPr>
        <w:t xml:space="preserve">　　根据中共信奉的马克思主义，党是阶级斗争的工具，这也是从党魁毛泽东到末代皇帝习近平句句不离斗争的原因。</w:t>
      </w:r>
    </w:p>
    <w:p w14:paraId="2B2E1209" w14:textId="77777777" w:rsidR="00407BA1" w:rsidRDefault="00407BA1" w:rsidP="00407BA1">
      <w:pPr>
        <w:widowControl/>
        <w:rPr>
          <w:rFonts w:hint="eastAsia"/>
        </w:rPr>
      </w:pPr>
    </w:p>
    <w:p w14:paraId="21769F97" w14:textId="77777777" w:rsidR="00407BA1" w:rsidRDefault="00407BA1" w:rsidP="00407BA1">
      <w:pPr>
        <w:widowControl/>
        <w:rPr>
          <w:rFonts w:hint="eastAsia"/>
        </w:rPr>
      </w:pPr>
      <w:r>
        <w:rPr>
          <w:rFonts w:hint="eastAsia"/>
        </w:rPr>
        <w:t xml:space="preserve">　　马克思主义原理公然声称：“我们共产主义者，要以阶级斗争的方式、解放全人类的名义，推翻传统文化、传统道德、传统宗教，破坏人际关系。”</w:t>
      </w:r>
    </w:p>
    <w:p w14:paraId="5ED51FCC" w14:textId="77777777" w:rsidR="00407BA1" w:rsidRDefault="00407BA1" w:rsidP="00407BA1">
      <w:pPr>
        <w:widowControl/>
        <w:rPr>
          <w:rFonts w:hint="eastAsia"/>
        </w:rPr>
      </w:pPr>
    </w:p>
    <w:p w14:paraId="3131BAF0" w14:textId="77777777" w:rsidR="00407BA1" w:rsidRDefault="00407BA1" w:rsidP="00407BA1">
      <w:pPr>
        <w:widowControl/>
        <w:rPr>
          <w:rFonts w:hint="eastAsia"/>
        </w:rPr>
      </w:pPr>
      <w:r>
        <w:rPr>
          <w:rFonts w:hint="eastAsia"/>
        </w:rPr>
        <w:t xml:space="preserve">　　在中共的理想之国，党控制政治、经济、司法、武装、文化、传媒、宗教等一切社会资源和手段，党就是国家，就是民族，就是文化，就是宗教，就是法律，就是道德，党就是一切；离开了党，人民将一无是处，一无所有。例举如下：</w:t>
      </w:r>
    </w:p>
    <w:p w14:paraId="5BDD5D41" w14:textId="77777777" w:rsidR="00407BA1" w:rsidRDefault="00407BA1" w:rsidP="00407BA1">
      <w:pPr>
        <w:widowControl/>
        <w:rPr>
          <w:rFonts w:hint="eastAsia"/>
        </w:rPr>
      </w:pPr>
    </w:p>
    <w:p w14:paraId="564F7F2C" w14:textId="77777777" w:rsidR="00407BA1" w:rsidRDefault="00407BA1" w:rsidP="00407BA1">
      <w:pPr>
        <w:widowControl/>
        <w:rPr>
          <w:rFonts w:hint="eastAsia"/>
        </w:rPr>
      </w:pPr>
      <w:r>
        <w:rPr>
          <w:rFonts w:hint="eastAsia"/>
        </w:rPr>
        <w:lastRenderedPageBreak/>
        <w:tab/>
        <w:t>◆政治。党作为中国社会唯一、真正的权威，控制包括国务院、国家军委在内一切社会组织的人事任免和运作；所有试图摆脱控制的社会组织都将被作为“非法组织”遭到严厉打击和取缔。地方公安持续打击地下基督教会甚至民间游神民俗的原因就在于此。</w:t>
      </w:r>
    </w:p>
    <w:p w14:paraId="42CE9ECA" w14:textId="77777777" w:rsidR="00407BA1" w:rsidRDefault="00407BA1" w:rsidP="00407BA1">
      <w:pPr>
        <w:widowControl/>
        <w:rPr>
          <w:rFonts w:hint="eastAsia"/>
        </w:rPr>
      </w:pPr>
    </w:p>
    <w:p w14:paraId="0BAE8321" w14:textId="77777777" w:rsidR="00407BA1" w:rsidRDefault="00407BA1" w:rsidP="00407BA1">
      <w:pPr>
        <w:widowControl/>
        <w:rPr>
          <w:rFonts w:hint="eastAsia"/>
        </w:rPr>
      </w:pPr>
      <w:r>
        <w:rPr>
          <w:rFonts w:hint="eastAsia"/>
        </w:rPr>
        <w:tab/>
        <w:t>◆经济。党通过国企垄断国家经济命脉，赚取超额利润供其挥霍，向服从者派发红利。所有达到一定规模的民企都必须自觉贡献相当股份给中共高层或其“白手套”（代理人）寻求庇护，否则，轻者像滴滴被罚80.26亿元、阿里被罚182.28亿元，重者如大午集团孙大午下狱，财产仍被当地的公检法瓜分。</w:t>
      </w:r>
    </w:p>
    <w:p w14:paraId="40E93100" w14:textId="77777777" w:rsidR="00407BA1" w:rsidRDefault="00407BA1" w:rsidP="00407BA1">
      <w:pPr>
        <w:widowControl/>
        <w:rPr>
          <w:rFonts w:hint="eastAsia"/>
        </w:rPr>
      </w:pPr>
    </w:p>
    <w:p w14:paraId="4D09A6B0" w14:textId="77777777" w:rsidR="00407BA1" w:rsidRDefault="00407BA1" w:rsidP="00407BA1">
      <w:pPr>
        <w:widowControl/>
        <w:rPr>
          <w:rFonts w:hint="eastAsia"/>
        </w:rPr>
      </w:pPr>
      <w:r>
        <w:rPr>
          <w:rFonts w:hint="eastAsia"/>
        </w:rPr>
        <w:tab/>
        <w:t>◆司法。党凌驾于一切法律之上，为此，必须控制人大以随时修改不符合党的意志的法律，并通过公安、检察、法院在每一个具体的案件上体现党的淫威。</w:t>
      </w:r>
    </w:p>
    <w:p w14:paraId="064C980A" w14:textId="77777777" w:rsidR="00407BA1" w:rsidRDefault="00407BA1" w:rsidP="00407BA1">
      <w:pPr>
        <w:widowControl/>
        <w:rPr>
          <w:rFonts w:hint="eastAsia"/>
        </w:rPr>
      </w:pPr>
    </w:p>
    <w:p w14:paraId="437172E7" w14:textId="77777777" w:rsidR="00407BA1" w:rsidRDefault="00407BA1" w:rsidP="00407BA1">
      <w:pPr>
        <w:widowControl/>
        <w:rPr>
          <w:rFonts w:hint="eastAsia"/>
        </w:rPr>
      </w:pPr>
      <w:r>
        <w:rPr>
          <w:rFonts w:hint="eastAsia"/>
        </w:rPr>
        <w:tab/>
        <w:t>◆武装。党坚信“枪杆子里出政权"，故须绝对控制包括军队、武警、公安、民兵等在内的一切武装力量。</w:t>
      </w:r>
    </w:p>
    <w:p w14:paraId="7251D564" w14:textId="77777777" w:rsidR="00407BA1" w:rsidRDefault="00407BA1" w:rsidP="00407BA1">
      <w:pPr>
        <w:widowControl/>
        <w:rPr>
          <w:rFonts w:hint="eastAsia"/>
        </w:rPr>
      </w:pPr>
    </w:p>
    <w:p w14:paraId="4874567D" w14:textId="77777777" w:rsidR="00407BA1" w:rsidRDefault="00407BA1" w:rsidP="00407BA1">
      <w:pPr>
        <w:widowControl/>
        <w:rPr>
          <w:rFonts w:hint="eastAsia"/>
        </w:rPr>
      </w:pPr>
      <w:r>
        <w:rPr>
          <w:rFonts w:hint="eastAsia"/>
        </w:rPr>
        <w:tab/>
        <w:t>◆文化。党通过中宣部下属的央视、文联、作协、书协、美协等控制一切文化创作、对外文化输出，包括随时根据斗争形势的需要修改党史；比如，由于胡锦涛在20大闭幕式上可耻地试图叛党，他的形象自然不适宜留在2008年北京奥运会的记录片中。除了伟大领袖习近平总书记钟爱的中医，一切传统文化都是封建糟粕。文艺工作者的唯一使命是宣传党的伟大、光荣、正确。</w:t>
      </w:r>
    </w:p>
    <w:p w14:paraId="3226C850" w14:textId="77777777" w:rsidR="00407BA1" w:rsidRDefault="00407BA1" w:rsidP="00407BA1">
      <w:pPr>
        <w:widowControl/>
        <w:rPr>
          <w:rFonts w:hint="eastAsia"/>
        </w:rPr>
      </w:pPr>
    </w:p>
    <w:p w14:paraId="14DF62CE" w14:textId="77777777" w:rsidR="00407BA1" w:rsidRDefault="00407BA1" w:rsidP="00407BA1">
      <w:pPr>
        <w:widowControl/>
        <w:rPr>
          <w:rFonts w:hint="eastAsia"/>
        </w:rPr>
      </w:pPr>
      <w:r>
        <w:rPr>
          <w:rFonts w:hint="eastAsia"/>
        </w:rPr>
        <w:tab/>
        <w:t>◆传媒。党控制报纸、广播、电视、出版社、网络等所有媒体，一切负面消息都被禁止传播，为此必须杜绝不可控的网络自媒体。网民只能访问白名单上的网站，并用极其隐晦的特定语法发表评论，以便避开无所不在的关键词审查。</w:t>
      </w:r>
    </w:p>
    <w:p w14:paraId="58DE4616" w14:textId="77777777" w:rsidR="00407BA1" w:rsidRDefault="00407BA1" w:rsidP="00407BA1">
      <w:pPr>
        <w:widowControl/>
        <w:rPr>
          <w:rFonts w:hint="eastAsia"/>
        </w:rPr>
      </w:pPr>
    </w:p>
    <w:p w14:paraId="62339E3F" w14:textId="77777777" w:rsidR="00407BA1" w:rsidRDefault="00407BA1" w:rsidP="00407BA1">
      <w:pPr>
        <w:widowControl/>
        <w:rPr>
          <w:rFonts w:hint="eastAsia"/>
        </w:rPr>
      </w:pPr>
      <w:r>
        <w:rPr>
          <w:rFonts w:hint="eastAsia"/>
        </w:rPr>
        <w:tab/>
        <w:t>◆宗教。党控制主流的四大宗教，佛教、道教、基督教、天主教，其他宗教一律视为邪教严厉打击；所有宗教场所必须悬挂与该教圣人像同等幅面的习近平标准像，以便信徒同时膜拜习近平。</w:t>
      </w:r>
    </w:p>
    <w:p w14:paraId="714AB212" w14:textId="77777777" w:rsidR="00407BA1" w:rsidRDefault="00407BA1" w:rsidP="00407BA1">
      <w:pPr>
        <w:widowControl/>
        <w:rPr>
          <w:rFonts w:hint="eastAsia"/>
        </w:rPr>
      </w:pPr>
    </w:p>
    <w:p w14:paraId="599E5EEA" w14:textId="77777777" w:rsidR="00407BA1" w:rsidRDefault="00407BA1" w:rsidP="00407BA1">
      <w:pPr>
        <w:widowControl/>
        <w:rPr>
          <w:rFonts w:hint="eastAsia"/>
        </w:rPr>
      </w:pPr>
      <w:r>
        <w:rPr>
          <w:rFonts w:hint="eastAsia"/>
        </w:rPr>
        <w:tab/>
        <w:t>◆民族。除了汉语，所有的民族语言及包括粤语在内的方言都将被禁止学习和传播、使用；每个民族的特定节日都将被逐渐取消、遗忘，而统一过汉族的元旦、春节、中秋、重阳节等；少数民族唯一的存在感，是在春晚等指定场合展示民族服饰和舞蹈以歌颂“五十六个民族一家亲”。</w:t>
      </w:r>
    </w:p>
    <w:p w14:paraId="2BAC12F2" w14:textId="77777777" w:rsidR="00407BA1" w:rsidRDefault="00407BA1" w:rsidP="00407BA1">
      <w:pPr>
        <w:widowControl/>
        <w:rPr>
          <w:rFonts w:hint="eastAsia"/>
        </w:rPr>
      </w:pPr>
    </w:p>
    <w:p w14:paraId="035FA2E3" w14:textId="77777777" w:rsidR="00407BA1" w:rsidRDefault="00407BA1" w:rsidP="00407BA1">
      <w:pPr>
        <w:widowControl/>
        <w:rPr>
          <w:rFonts w:hint="eastAsia"/>
        </w:rPr>
      </w:pPr>
      <w:r>
        <w:rPr>
          <w:rFonts w:hint="eastAsia"/>
        </w:rPr>
        <w:t xml:space="preserve">＊＊＊＊＊＊　</w:t>
      </w:r>
    </w:p>
    <w:p w14:paraId="06F89132" w14:textId="77777777" w:rsidR="00407BA1" w:rsidRDefault="00407BA1" w:rsidP="00407BA1">
      <w:pPr>
        <w:widowControl/>
        <w:rPr>
          <w:rFonts w:hint="eastAsia"/>
        </w:rPr>
      </w:pPr>
    </w:p>
    <w:p w14:paraId="08E6DD85" w14:textId="77777777" w:rsidR="00407BA1" w:rsidRDefault="00407BA1" w:rsidP="00407BA1">
      <w:pPr>
        <w:widowControl/>
        <w:rPr>
          <w:rFonts w:hint="eastAsia"/>
        </w:rPr>
      </w:pPr>
      <w:r>
        <w:rPr>
          <w:rFonts w:hint="eastAsia"/>
        </w:rPr>
        <w:t xml:space="preserve">　　中共所谓的意识形态工作是什么？通过让群众“看什么、听什么”，决定群众“想什么、信什么”，达到让群众“说什么、做什么”。2022年9月30日，北京天安门广场，</w:t>
      </w:r>
      <w:r>
        <w:rPr>
          <w:rFonts w:hint="eastAsia"/>
        </w:rPr>
        <w:lastRenderedPageBreak/>
        <w:t>夜里9点多就来了乌乌泱泱一大群人，都在抢到十一早晨的升旗C位！冒着疫情封禁的饥饿、健康码变成红码的风险，就为了看一下升旗仪式！只要再看一看韶山常年的人山人海，就知道中宣部的宣传（即愚民）工作是多么的卓有成效！</w:t>
      </w:r>
    </w:p>
    <w:p w14:paraId="1BCCED31" w14:textId="77777777" w:rsidR="00407BA1" w:rsidRDefault="00407BA1" w:rsidP="00407BA1">
      <w:pPr>
        <w:widowControl/>
        <w:rPr>
          <w:rFonts w:hint="eastAsia"/>
        </w:rPr>
      </w:pPr>
    </w:p>
    <w:p w14:paraId="1FB43B48" w14:textId="77777777" w:rsidR="00407BA1" w:rsidRDefault="00407BA1" w:rsidP="00407BA1">
      <w:pPr>
        <w:widowControl/>
        <w:rPr>
          <w:rFonts w:hint="eastAsia"/>
        </w:rPr>
      </w:pPr>
      <w:r>
        <w:rPr>
          <w:rFonts w:hint="eastAsia"/>
        </w:rPr>
        <w:t xml:space="preserve">　　中共在建国以后，通过一次又一次的运动破坏社会结构，有意在社会中制造摩擦、猜疑、仇恨等，使官民穷精力于内耗，无力犯上，而巩固其极权统治，即现代专制政权。红二代、原中组部干部阎淮在《我为什么离开中国》一文中，说中共历次运动泯灭人性，导致社会毒化，运动就是小人整君子、平庸斗精英。比如，习近平上台后，通过新疆集中营等奴役、残酷迫害维吾尔族，而在维族与汉族之间制造血海深仇；通过控制医保支付总额的方式，使医患关系紧张，而频发伤医事件；通过派公安维稳，镇压提出合理诉求的百姓，迫使警察站在百姓利益的对立面，而出现仇警甚至杀警的现象等。中共从骨子里热衷于阶级斗争，甚至宣称“与天斗，与地斗，与人斗，其乐无穷”，简单地说，“斗争就是一切”；即使在经济高速发展的21世纪前20年，中共也从没有放松对民运人士、法轮功学员等异己的迫害，尽管这时已经不太用“阶级斗争”这个词。</w:t>
      </w:r>
    </w:p>
    <w:p w14:paraId="605301C3" w14:textId="77777777" w:rsidR="00407BA1" w:rsidRDefault="00407BA1" w:rsidP="00407BA1">
      <w:pPr>
        <w:widowControl/>
        <w:rPr>
          <w:rFonts w:hint="eastAsia"/>
        </w:rPr>
      </w:pPr>
    </w:p>
    <w:p w14:paraId="6B77700D" w14:textId="77777777" w:rsidR="00407BA1" w:rsidRDefault="00407BA1" w:rsidP="00407BA1">
      <w:pPr>
        <w:widowControl/>
        <w:rPr>
          <w:rFonts w:hint="eastAsia"/>
        </w:rPr>
      </w:pPr>
      <w:r>
        <w:rPr>
          <w:rFonts w:hint="eastAsia"/>
        </w:rPr>
        <w:t xml:space="preserve">　　2022年8月2日，美国众议院议长佩洛西访问台湾，飞机降落后，中共立刻断掉国内微博用户的访问连接一小时。可见，中共虽然宣称“为人民服务”，实则如同晚清政府一样，一直把中国人民当成其最大的敌人，枪口一直对着人民，而不是向外。</w:t>
      </w:r>
    </w:p>
    <w:p w14:paraId="6012973C" w14:textId="77777777" w:rsidR="00407BA1" w:rsidRDefault="00407BA1" w:rsidP="00407BA1">
      <w:pPr>
        <w:widowControl/>
        <w:rPr>
          <w:rFonts w:hint="eastAsia"/>
        </w:rPr>
      </w:pPr>
    </w:p>
    <w:p w14:paraId="4440C405" w14:textId="77777777" w:rsidR="00407BA1" w:rsidRDefault="00407BA1" w:rsidP="00407BA1">
      <w:pPr>
        <w:widowControl/>
        <w:rPr>
          <w:rFonts w:hint="eastAsia"/>
        </w:rPr>
      </w:pPr>
      <w:r>
        <w:rPr>
          <w:rFonts w:hint="eastAsia"/>
        </w:rPr>
        <w:t xml:space="preserve">　　中共党员之间互称“同志”（2022年7月，工业和信息化部长肖亚庆被审查，公告罕见地仍称之“同志”），暗示中共一贯的作派就是党同伐异、非友即敌的黑白二分法：听党的话，就是无产阶级，就是同志，至少也是统战对象；反对党的，就是资产阶级，是敌人，甚至反革命。这种主观的判断标准自然会造成政治上的昨是今非、是非不分甚至黑白颠倒，如文革中盛行的口号“宁要社会主义的草，不要资本主义的苗”。</w:t>
      </w:r>
    </w:p>
    <w:p w14:paraId="03ACCAE3" w14:textId="77777777" w:rsidR="00407BA1" w:rsidRDefault="00407BA1" w:rsidP="00407BA1">
      <w:pPr>
        <w:widowControl/>
        <w:rPr>
          <w:rFonts w:hint="eastAsia"/>
        </w:rPr>
      </w:pPr>
    </w:p>
    <w:p w14:paraId="16F01C7E" w14:textId="77777777" w:rsidR="00407BA1" w:rsidRDefault="00407BA1" w:rsidP="00407BA1">
      <w:pPr>
        <w:widowControl/>
        <w:rPr>
          <w:rFonts w:hint="eastAsia"/>
        </w:rPr>
      </w:pPr>
      <w:r>
        <w:rPr>
          <w:rFonts w:hint="eastAsia"/>
        </w:rPr>
        <w:t xml:space="preserve">　　中共历次的政治运动，就是高层之间、高层与基层之间、基层之间的互相倾轧，这种体制因此也被称作“绞肉机”；兴致勃勃压迫别人的人，迟早也难免沦为阶下囚，成为别人升官发财的垫脚石，近如王立军、周永康、徐才厚、郭伯雄，远如刘少奇、林彪、江青等权熏一时的人物莫不如此，至于更小的干部，更是浮沉不定，说不定什么时候就被反腐的鱼叉叉到而倒台，甚至曾经手握党政军大权、当了10年党国元首的胡锦涛，在退位10年后也不免凄凉地被当着全世界的面从人民大会堂会场架走，曾经贵为国务院总理、一人之下十四亿人之上的李克强，下台后不到一年就被习近平在上海的泳池毒害。习近平从2012年上台，到2021年，反腐落马的省部级高官392人，厅局级2.2万人，县处级踰17万人，乡科级61.6万人，以及从2020年开始的“刀尖向内”的政法系统整风，都反映了统治集团内卷之酷烈。</w:t>
      </w:r>
    </w:p>
    <w:p w14:paraId="1481BFD4" w14:textId="77777777" w:rsidR="00407BA1" w:rsidRDefault="00407BA1" w:rsidP="00407BA1">
      <w:pPr>
        <w:widowControl/>
        <w:rPr>
          <w:rFonts w:hint="eastAsia"/>
        </w:rPr>
      </w:pPr>
    </w:p>
    <w:p w14:paraId="50A8E861" w14:textId="77777777" w:rsidR="00407BA1" w:rsidRDefault="00407BA1" w:rsidP="00407BA1">
      <w:pPr>
        <w:widowControl/>
        <w:rPr>
          <w:rFonts w:hint="eastAsia"/>
        </w:rPr>
      </w:pPr>
      <w:r>
        <w:rPr>
          <w:rFonts w:hint="eastAsia"/>
        </w:rPr>
        <w:t xml:space="preserve">　　中共统治集团本身的党政军公务员，包括在编教师、医护等，在毫无法治保障的情况下，不过是“暂时做稳了奴隶”，随时会受到“社会主义铁拳”的打击。比如，中共把公务员应得的工资报酬当成党的施舍，每当有大灾大难，就以自愿的名义强制捐款；随时把各种与本职无关的政治任务加到公务员的头上，如劝亲属拆迁、接种新冠疫苗</w:t>
      </w:r>
      <w:r>
        <w:rPr>
          <w:rFonts w:hint="eastAsia"/>
        </w:rPr>
        <w:lastRenderedPageBreak/>
        <w:t>等（2021年要求全民接种新冠疫苗时，公务员三代内亲属必须接种，否则停职扣工资）。公务员被迫人身依附于中共，很自然地“党性增强，人性泯灭”，丧失独立思考，对一切政治话题噤若寒蝉，成为一具只谋口舌、面孔模糊的行尸走肉。</w:t>
      </w:r>
    </w:p>
    <w:p w14:paraId="7AE7AC33" w14:textId="77777777" w:rsidR="00407BA1" w:rsidRDefault="00407BA1" w:rsidP="00407BA1">
      <w:pPr>
        <w:widowControl/>
        <w:rPr>
          <w:rFonts w:hint="eastAsia"/>
        </w:rPr>
      </w:pPr>
    </w:p>
    <w:p w14:paraId="24C60E00" w14:textId="77777777" w:rsidR="00407BA1" w:rsidRDefault="00407BA1" w:rsidP="00407BA1">
      <w:pPr>
        <w:widowControl/>
        <w:rPr>
          <w:rFonts w:hint="eastAsia"/>
        </w:rPr>
      </w:pPr>
      <w:r>
        <w:rPr>
          <w:rFonts w:hint="eastAsia"/>
        </w:rPr>
        <w:t xml:space="preserve">　　前苏共书记处书记、俄共第一书记久加诺夫总结称：“苏共丧失政权的最主要原因是，在长期一党专政的制度下，实行三个垄断：垄断真理的意识形态制度，垄断权力的政治法律制度，垄断资源与经济利益的经济制度。”正向社会法西斯主义狂奔的中共无疑也将步其后尘。</w:t>
      </w:r>
    </w:p>
    <w:p w14:paraId="5D13D803" w14:textId="77777777" w:rsidR="00407BA1" w:rsidRDefault="00407BA1" w:rsidP="00407BA1">
      <w:pPr>
        <w:widowControl/>
        <w:rPr>
          <w:rFonts w:hint="eastAsia"/>
        </w:rPr>
      </w:pPr>
    </w:p>
    <w:p w14:paraId="5D52C5E7" w14:textId="77777777" w:rsidR="00407BA1" w:rsidRDefault="00407BA1" w:rsidP="00407BA1">
      <w:pPr>
        <w:widowControl/>
        <w:rPr>
          <w:rFonts w:hint="eastAsia"/>
        </w:rPr>
      </w:pPr>
      <w:r>
        <w:rPr>
          <w:rFonts w:hint="eastAsia"/>
        </w:rPr>
        <w:t xml:space="preserve">　　《世界文明史》的作者威尔·杜兰特说：“如果文明传播的过程被打断一个世纪以上，文明就会死亡，我们又会重新变成野蛮人。”其在书中指出文明倒退的七种征兆：</w:t>
      </w:r>
    </w:p>
    <w:p w14:paraId="4B7F0E73" w14:textId="77777777" w:rsidR="00407BA1" w:rsidRDefault="00407BA1" w:rsidP="00407BA1">
      <w:pPr>
        <w:widowControl/>
        <w:rPr>
          <w:rFonts w:hint="eastAsia"/>
        </w:rPr>
      </w:pPr>
    </w:p>
    <w:p w14:paraId="645A4251" w14:textId="77777777" w:rsidR="00407BA1" w:rsidRDefault="00407BA1" w:rsidP="00407BA1">
      <w:pPr>
        <w:widowControl/>
        <w:rPr>
          <w:rFonts w:hint="eastAsia"/>
        </w:rPr>
      </w:pPr>
      <w:r>
        <w:rPr>
          <w:rFonts w:hint="eastAsia"/>
        </w:rPr>
        <w:tab/>
      </w:r>
      <w:r>
        <w:rPr>
          <w:rFonts w:hint="eastAsia"/>
        </w:rPr>
        <w:tab/>
        <w:t>一，集体性的自大与狂热；</w:t>
      </w:r>
    </w:p>
    <w:p w14:paraId="75AF16E2" w14:textId="77777777" w:rsidR="00407BA1" w:rsidRDefault="00407BA1" w:rsidP="00407BA1">
      <w:pPr>
        <w:widowControl/>
        <w:rPr>
          <w:rFonts w:hint="eastAsia"/>
        </w:rPr>
      </w:pPr>
    </w:p>
    <w:p w14:paraId="590DC6CC" w14:textId="77777777" w:rsidR="00407BA1" w:rsidRDefault="00407BA1" w:rsidP="00407BA1">
      <w:pPr>
        <w:widowControl/>
        <w:rPr>
          <w:rFonts w:hint="eastAsia"/>
        </w:rPr>
      </w:pPr>
      <w:r>
        <w:rPr>
          <w:rFonts w:hint="eastAsia"/>
        </w:rPr>
        <w:tab/>
      </w:r>
      <w:r>
        <w:rPr>
          <w:rFonts w:hint="eastAsia"/>
        </w:rPr>
        <w:tab/>
        <w:t>二，竞争与选择逐渐消失；</w:t>
      </w:r>
    </w:p>
    <w:p w14:paraId="00907321" w14:textId="77777777" w:rsidR="00407BA1" w:rsidRDefault="00407BA1" w:rsidP="00407BA1">
      <w:pPr>
        <w:widowControl/>
        <w:rPr>
          <w:rFonts w:hint="eastAsia"/>
        </w:rPr>
      </w:pPr>
    </w:p>
    <w:p w14:paraId="409D657F" w14:textId="77777777" w:rsidR="00407BA1" w:rsidRDefault="00407BA1" w:rsidP="00407BA1">
      <w:pPr>
        <w:widowControl/>
        <w:rPr>
          <w:rFonts w:hint="eastAsia"/>
        </w:rPr>
      </w:pPr>
      <w:r>
        <w:rPr>
          <w:rFonts w:hint="eastAsia"/>
        </w:rPr>
        <w:tab/>
      </w:r>
      <w:r>
        <w:rPr>
          <w:rFonts w:hint="eastAsia"/>
        </w:rPr>
        <w:tab/>
        <w:t>三，以斗争和封闭代替合作；</w:t>
      </w:r>
    </w:p>
    <w:p w14:paraId="714B8EEE" w14:textId="77777777" w:rsidR="00407BA1" w:rsidRDefault="00407BA1" w:rsidP="00407BA1">
      <w:pPr>
        <w:widowControl/>
        <w:rPr>
          <w:rFonts w:hint="eastAsia"/>
        </w:rPr>
      </w:pPr>
    </w:p>
    <w:p w14:paraId="7AB724F0" w14:textId="77777777" w:rsidR="00407BA1" w:rsidRDefault="00407BA1" w:rsidP="00407BA1">
      <w:pPr>
        <w:widowControl/>
        <w:rPr>
          <w:rFonts w:hint="eastAsia"/>
        </w:rPr>
      </w:pPr>
      <w:r>
        <w:rPr>
          <w:rFonts w:hint="eastAsia"/>
        </w:rPr>
        <w:tab/>
      </w:r>
      <w:r>
        <w:rPr>
          <w:rFonts w:hint="eastAsia"/>
        </w:rPr>
        <w:tab/>
        <w:t>四，精神和道德水平集体衰退；</w:t>
      </w:r>
    </w:p>
    <w:p w14:paraId="5F10FB5B" w14:textId="77777777" w:rsidR="00407BA1" w:rsidRDefault="00407BA1" w:rsidP="00407BA1">
      <w:pPr>
        <w:widowControl/>
        <w:rPr>
          <w:rFonts w:hint="eastAsia"/>
        </w:rPr>
      </w:pPr>
    </w:p>
    <w:p w14:paraId="2987A8C1" w14:textId="77777777" w:rsidR="00407BA1" w:rsidRDefault="00407BA1" w:rsidP="00407BA1">
      <w:pPr>
        <w:widowControl/>
        <w:rPr>
          <w:rFonts w:hint="eastAsia"/>
        </w:rPr>
      </w:pPr>
      <w:r>
        <w:rPr>
          <w:rFonts w:hint="eastAsia"/>
        </w:rPr>
        <w:tab/>
      </w:r>
      <w:r>
        <w:rPr>
          <w:rFonts w:hint="eastAsia"/>
        </w:rPr>
        <w:tab/>
        <w:t>五，激进主义大行其道；</w:t>
      </w:r>
    </w:p>
    <w:p w14:paraId="5461ADA8" w14:textId="77777777" w:rsidR="00407BA1" w:rsidRDefault="00407BA1" w:rsidP="00407BA1">
      <w:pPr>
        <w:widowControl/>
        <w:rPr>
          <w:rFonts w:hint="eastAsia"/>
        </w:rPr>
      </w:pPr>
    </w:p>
    <w:p w14:paraId="424FF30D" w14:textId="77777777" w:rsidR="00407BA1" w:rsidRDefault="00407BA1" w:rsidP="00407BA1">
      <w:pPr>
        <w:widowControl/>
        <w:rPr>
          <w:rFonts w:hint="eastAsia"/>
        </w:rPr>
      </w:pPr>
      <w:r>
        <w:rPr>
          <w:rFonts w:hint="eastAsia"/>
        </w:rPr>
        <w:tab/>
      </w:r>
      <w:r>
        <w:rPr>
          <w:rFonts w:hint="eastAsia"/>
        </w:rPr>
        <w:tab/>
        <w:t>六，用暴力手段平均财富；</w:t>
      </w:r>
    </w:p>
    <w:p w14:paraId="102C1E94" w14:textId="77777777" w:rsidR="00407BA1" w:rsidRDefault="00407BA1" w:rsidP="00407BA1">
      <w:pPr>
        <w:widowControl/>
        <w:rPr>
          <w:rFonts w:hint="eastAsia"/>
        </w:rPr>
      </w:pPr>
    </w:p>
    <w:p w14:paraId="079DD9FA" w14:textId="77777777" w:rsidR="00407BA1" w:rsidRDefault="00407BA1" w:rsidP="00407BA1">
      <w:pPr>
        <w:widowControl/>
        <w:rPr>
          <w:rFonts w:hint="eastAsia"/>
        </w:rPr>
      </w:pPr>
      <w:r>
        <w:rPr>
          <w:rFonts w:hint="eastAsia"/>
        </w:rPr>
        <w:tab/>
      </w:r>
      <w:r>
        <w:rPr>
          <w:rFonts w:hint="eastAsia"/>
        </w:rPr>
        <w:tab/>
        <w:t>七，强制推行乌托邦主义。</w:t>
      </w:r>
    </w:p>
    <w:p w14:paraId="4DC006DD" w14:textId="77777777" w:rsidR="00407BA1" w:rsidRDefault="00407BA1" w:rsidP="00407BA1">
      <w:pPr>
        <w:widowControl/>
        <w:rPr>
          <w:rFonts w:hint="eastAsia"/>
        </w:rPr>
      </w:pPr>
    </w:p>
    <w:p w14:paraId="5AD42B38" w14:textId="77777777" w:rsidR="00407BA1" w:rsidRDefault="00407BA1" w:rsidP="00407BA1">
      <w:pPr>
        <w:widowControl/>
        <w:rPr>
          <w:rFonts w:hint="eastAsia"/>
        </w:rPr>
      </w:pPr>
      <w:r>
        <w:rPr>
          <w:rFonts w:hint="eastAsia"/>
        </w:rPr>
        <w:t xml:space="preserve">　　一如中共执政末期，习近平上台后所推行的政策。</w:t>
      </w:r>
    </w:p>
    <w:p w14:paraId="188AE281" w14:textId="77777777" w:rsidR="00407BA1" w:rsidRDefault="00407BA1" w:rsidP="00407BA1">
      <w:pPr>
        <w:widowControl/>
        <w:rPr>
          <w:rFonts w:hint="eastAsia"/>
        </w:rPr>
      </w:pPr>
    </w:p>
    <w:p w14:paraId="23203C91" w14:textId="77777777" w:rsidR="00407BA1" w:rsidRDefault="00407BA1" w:rsidP="00407BA1">
      <w:pPr>
        <w:widowControl/>
        <w:rPr>
          <w:rFonts w:hint="eastAsia"/>
        </w:rPr>
      </w:pPr>
      <w:r>
        <w:rPr>
          <w:rFonts w:hint="eastAsia"/>
        </w:rPr>
        <w:t xml:space="preserve">＊＊＊＊＊＊　</w:t>
      </w:r>
    </w:p>
    <w:p w14:paraId="26C04804" w14:textId="77777777" w:rsidR="00407BA1" w:rsidRDefault="00407BA1" w:rsidP="00407BA1">
      <w:pPr>
        <w:widowControl/>
        <w:rPr>
          <w:rFonts w:hint="eastAsia"/>
        </w:rPr>
      </w:pPr>
    </w:p>
    <w:p w14:paraId="399783EA" w14:textId="77777777" w:rsidR="00407BA1" w:rsidRDefault="00407BA1" w:rsidP="00407BA1">
      <w:pPr>
        <w:widowControl/>
        <w:rPr>
          <w:rFonts w:hint="eastAsia"/>
        </w:rPr>
      </w:pPr>
      <w:r>
        <w:rPr>
          <w:rFonts w:hint="eastAsia"/>
        </w:rPr>
        <w:t xml:space="preserve">　　1980年代，中共吸取了文革十年动乱的教训，实行改革开放，着力发展经济，解决失业，提高人民生活水平以制造其政权合法性，同时创造更多的社会财富供其搜刮、挥霍。由于经济改革的同时，政治改革明显滞后，导致1989年的天安门运动，最终以屠城惨剧收场。之后，中共继续在经济上深化改革开放，而对坚持“四项基本原则”等意识形态则绝不放松，核心就是一条“坚持党的领导”，因而在发展经济的过程中，出现了普遍的贪污腐败、卖官鬻狱、官商勾结瓜分国有资产、血拆等不公平的社会现象，引起社会各阶层的普遍不满情绪。中共自知执政没有合法性，做贼心虚地把一切</w:t>
      </w:r>
      <w:r>
        <w:rPr>
          <w:rFonts w:hint="eastAsia"/>
        </w:rPr>
        <w:lastRenderedPageBreak/>
        <w:t>呼吁公平正义的正常诉求视为不稳定的社会因素，以维稳考核地方，并创造了一句著名的口号“稳定压倒一切”。</w:t>
      </w:r>
    </w:p>
    <w:p w14:paraId="04AC8646" w14:textId="77777777" w:rsidR="00407BA1" w:rsidRDefault="00407BA1" w:rsidP="00407BA1">
      <w:pPr>
        <w:widowControl/>
        <w:rPr>
          <w:rFonts w:hint="eastAsia"/>
        </w:rPr>
      </w:pPr>
    </w:p>
    <w:p w14:paraId="69A7CBDF" w14:textId="77777777" w:rsidR="00407BA1" w:rsidRDefault="00407BA1" w:rsidP="00407BA1">
      <w:pPr>
        <w:widowControl/>
        <w:rPr>
          <w:rFonts w:hint="eastAsia"/>
        </w:rPr>
      </w:pPr>
      <w:r>
        <w:rPr>
          <w:rFonts w:hint="eastAsia"/>
        </w:rPr>
        <w:t xml:space="preserve">　　维稳一开始只是针对民运人士、拆迁户、冤案家属等少数群体；到2020年代，已经扩展到维权律师、维吾尔人、西藏僧俗、法轮功学员、P2P金融难民、贝壳租客等，甚至仅仅要求维持蒙语、朝鲜语正常教学的蒙古族、朝鲜族人；最终，任何一个可能影响党国声誉的所谓负面新闻，包括但不限于学生坠楼、幼儿园虐童、马拉松越野赛多人冻死、客机坠毁等，当事人都会被维稳、噤声，形成一个个事实上的信息黑洞；越来越多的群体被纳人维稳名单，对于靠民运、统战起家的中共来说，无异于自掘坟墓，也正如古人所云“防民之口，甚于防川”。</w:t>
      </w:r>
    </w:p>
    <w:p w14:paraId="65451CCD" w14:textId="77777777" w:rsidR="00407BA1" w:rsidRDefault="00407BA1" w:rsidP="00407BA1">
      <w:pPr>
        <w:widowControl/>
        <w:rPr>
          <w:rFonts w:hint="eastAsia"/>
        </w:rPr>
      </w:pPr>
    </w:p>
    <w:p w14:paraId="276EC8CE" w14:textId="77777777" w:rsidR="00407BA1" w:rsidRDefault="00407BA1" w:rsidP="00407BA1">
      <w:pPr>
        <w:widowControl/>
        <w:rPr>
          <w:rFonts w:hint="eastAsia"/>
        </w:rPr>
      </w:pPr>
      <w:r>
        <w:rPr>
          <w:rFonts w:hint="eastAsia"/>
        </w:rPr>
        <w:t xml:space="preserve">　　在中国，一个公民被强拆、被性骚扰、被欠薪、被打伤、被欺负……哪怕不是中共干的，你只要试图反抗，它也会来打压你。你想维权、发声、请愿、报警——结果不是对方被惩罚，而是你被“喝茶”、被“稳定”、被消音。为什么？因为中共害怕的不是谁欺负你，它真正害怕的是你“反抗”的这个动作。它容许、漠视你受苦，但不允许你觉醒。它不怕你被打，只怕你站起来说“不”。它害怕一旦你开始反抗A，哪天就会反抗B、反抗制度、反抗它本身，所以它干脆在你第一次想说“不”的时候，就把你按下去。这就是为什么中共大力宣传所谓的“打赢了坐牢，打输了住院”，类似于商鞅为秦国立法的目的之一“使百姓勇于公战，怯于私斗”。因此，警察在处理斗殴时从不考虑个人的正当防卫权，一律定为互殴而不问谁先挑衅或动手，其目的就是逐渐压制、剥夺中国人的血性，使每个中国人都变成唯唯诺诺的顺民，例如，退伍兵司机被青岛公安局长的小三暴殴而不敢还手，河南栾川人常仁尧殴打初二时凌虐自己的班主任张军而被以寻衅滋事判一年半。在中国你会看到：</w:t>
      </w:r>
    </w:p>
    <w:p w14:paraId="601A42A1" w14:textId="77777777" w:rsidR="00407BA1" w:rsidRDefault="00407BA1" w:rsidP="00407BA1">
      <w:pPr>
        <w:widowControl/>
        <w:rPr>
          <w:rFonts w:hint="eastAsia"/>
        </w:rPr>
      </w:pPr>
    </w:p>
    <w:p w14:paraId="6A7AF260" w14:textId="77777777" w:rsidR="00407BA1" w:rsidRDefault="00407BA1" w:rsidP="00407BA1">
      <w:pPr>
        <w:widowControl/>
        <w:rPr>
          <w:rFonts w:hint="eastAsia"/>
        </w:rPr>
      </w:pPr>
      <w:r>
        <w:rPr>
          <w:rFonts w:hint="eastAsia"/>
        </w:rPr>
        <w:tab/>
        <w:t>◆受害者被二次伤害；</w:t>
      </w:r>
    </w:p>
    <w:p w14:paraId="09B14F8E" w14:textId="77777777" w:rsidR="00407BA1" w:rsidRDefault="00407BA1" w:rsidP="00407BA1">
      <w:pPr>
        <w:widowControl/>
        <w:rPr>
          <w:rFonts w:hint="eastAsia"/>
        </w:rPr>
      </w:pPr>
      <w:r>
        <w:rPr>
          <w:rFonts w:hint="eastAsia"/>
        </w:rPr>
        <w:tab/>
        <w:t>◆维权者比加害者活得更惨；</w:t>
      </w:r>
    </w:p>
    <w:p w14:paraId="7245A5AB" w14:textId="77777777" w:rsidR="00407BA1" w:rsidRDefault="00407BA1" w:rsidP="00407BA1">
      <w:pPr>
        <w:widowControl/>
        <w:rPr>
          <w:rFonts w:hint="eastAsia"/>
        </w:rPr>
      </w:pPr>
      <w:r>
        <w:rPr>
          <w:rFonts w:hint="eastAsia"/>
        </w:rPr>
        <w:tab/>
        <w:t>◆法律变成统治工具，而不是公平保障；</w:t>
      </w:r>
    </w:p>
    <w:p w14:paraId="74F17BF7" w14:textId="77777777" w:rsidR="00407BA1" w:rsidRDefault="00407BA1" w:rsidP="00407BA1">
      <w:pPr>
        <w:widowControl/>
        <w:rPr>
          <w:rFonts w:hint="eastAsia"/>
        </w:rPr>
      </w:pPr>
      <w:r>
        <w:rPr>
          <w:rFonts w:hint="eastAsia"/>
        </w:rPr>
        <w:tab/>
        <w:t>◆整个社会学会了“吃亏是福”、“忍一时风平浪静”。</w:t>
      </w:r>
    </w:p>
    <w:p w14:paraId="6F2DB3D4" w14:textId="77777777" w:rsidR="00407BA1" w:rsidRDefault="00407BA1" w:rsidP="00407BA1">
      <w:pPr>
        <w:widowControl/>
        <w:rPr>
          <w:rFonts w:hint="eastAsia"/>
        </w:rPr>
      </w:pPr>
    </w:p>
    <w:p w14:paraId="4758CB05" w14:textId="77777777" w:rsidR="00407BA1" w:rsidRDefault="00407BA1" w:rsidP="00407BA1">
      <w:pPr>
        <w:widowControl/>
        <w:rPr>
          <w:rFonts w:hint="eastAsia"/>
        </w:rPr>
      </w:pPr>
      <w:r>
        <w:rPr>
          <w:rFonts w:hint="eastAsia"/>
        </w:rPr>
        <w:t xml:space="preserve">　　因为中共不是要维护公平，而是要维持顺从。一个人人都忍气吞声的社会，是它最理想的统治场景。2025年7月2日，夜里，K1373次客车因事故停运数小时，车厢内温度高达31度，乘客普遍不适，乘务员仍拒绝开门通风，一男乘客气愤地砸碎一块窗玻璃，却被公安训诫、官媒批判，而根据市场监督总局发布的《生猪运输管理技术要求》国家标准，2024年4月1日起，运输过程中应保持车厢内的空气流通，运输途经地温度高于25度或低于5度时，应采取必要措施避免生猪应激。可见，在中共眼里，老百姓还不如猪。</w:t>
      </w:r>
    </w:p>
    <w:p w14:paraId="34715429" w14:textId="77777777" w:rsidR="00407BA1" w:rsidRDefault="00407BA1" w:rsidP="00407BA1">
      <w:pPr>
        <w:widowControl/>
        <w:rPr>
          <w:rFonts w:hint="eastAsia"/>
        </w:rPr>
      </w:pPr>
    </w:p>
    <w:p w14:paraId="7AB67E76" w14:textId="77777777" w:rsidR="00407BA1" w:rsidRDefault="00407BA1" w:rsidP="00407BA1">
      <w:pPr>
        <w:widowControl/>
        <w:rPr>
          <w:rFonts w:hint="eastAsia"/>
        </w:rPr>
      </w:pPr>
      <w:r>
        <w:rPr>
          <w:rFonts w:hint="eastAsia"/>
        </w:rPr>
        <w:t xml:space="preserve">　　历史总是在重复。2019年8月22日，从贵阳开往北京西的K508列车半路停车，同样是K字头的列车，同样的事故、同样是停电、同样是高温、同样有人晕倒、同样有人砸窗。不同的六年前多人砸窗，毫发无损，没有被警察带走，反而是铁路部门跟</w:t>
      </w:r>
      <w:r>
        <w:rPr>
          <w:rFonts w:hint="eastAsia"/>
        </w:rPr>
        <w:lastRenderedPageBreak/>
        <w:t>乘客道歉；六年后仅一个砸窗，还被警察带走训诫；说明国人经过新冠疫情的洗礼，服从性（即奴性）肉眼可见地增强了，更多正常人变傻了，在面对危险时也不敢自救。</w:t>
      </w:r>
    </w:p>
    <w:p w14:paraId="461E5F57" w14:textId="77777777" w:rsidR="00407BA1" w:rsidRDefault="00407BA1" w:rsidP="00407BA1">
      <w:pPr>
        <w:widowControl/>
        <w:rPr>
          <w:rFonts w:hint="eastAsia"/>
        </w:rPr>
      </w:pPr>
    </w:p>
    <w:p w14:paraId="163C6ACB" w14:textId="77777777" w:rsidR="00407BA1" w:rsidRDefault="00407BA1" w:rsidP="00407BA1">
      <w:pPr>
        <w:widowControl/>
        <w:rPr>
          <w:rFonts w:hint="eastAsia"/>
        </w:rPr>
      </w:pPr>
      <w:r>
        <w:rPr>
          <w:rFonts w:hint="eastAsia"/>
        </w:rPr>
        <w:t xml:space="preserve">　　中外对比。2025年6月21日，英国一列开往布莱顿的列车中途故障，车窗立即被打开，后来打开车门，疏散旅客。只能说没有对比就没有伤害了，列车砸窗事故的前后对比，说明人民越来越丧失了权利意识，一步步走向北朝鲜的结局。</w:t>
      </w:r>
    </w:p>
    <w:p w14:paraId="26D9AD96" w14:textId="77777777" w:rsidR="00407BA1" w:rsidRDefault="00407BA1" w:rsidP="00407BA1">
      <w:pPr>
        <w:widowControl/>
        <w:rPr>
          <w:rFonts w:hint="eastAsia"/>
        </w:rPr>
      </w:pPr>
    </w:p>
    <w:p w14:paraId="07E5240B" w14:textId="77777777" w:rsidR="00407BA1" w:rsidRDefault="00407BA1" w:rsidP="00407BA1">
      <w:pPr>
        <w:widowControl/>
        <w:rPr>
          <w:rFonts w:hint="eastAsia"/>
        </w:rPr>
      </w:pPr>
      <w:r>
        <w:rPr>
          <w:rFonts w:hint="eastAsia"/>
        </w:rPr>
        <w:t xml:space="preserve">＊＊＊＊＊＊　</w:t>
      </w:r>
    </w:p>
    <w:p w14:paraId="7CA47795" w14:textId="77777777" w:rsidR="00407BA1" w:rsidRDefault="00407BA1" w:rsidP="00407BA1">
      <w:pPr>
        <w:widowControl/>
        <w:rPr>
          <w:rFonts w:hint="eastAsia"/>
        </w:rPr>
      </w:pPr>
    </w:p>
    <w:p w14:paraId="4C8C9B2B" w14:textId="77777777" w:rsidR="00407BA1" w:rsidRDefault="00407BA1" w:rsidP="00407BA1">
      <w:pPr>
        <w:widowControl/>
        <w:rPr>
          <w:rFonts w:hint="eastAsia"/>
        </w:rPr>
      </w:pPr>
      <w:r>
        <w:rPr>
          <w:rFonts w:hint="eastAsia"/>
        </w:rPr>
        <w:t xml:space="preserve">　　2012年习近平上台之前，中共每年的维稳经费就已经超过了国防经费；2020年，全年维稳经费已经高达2100亿美元，高出同年军费7%，两者的一个相似点是支出的不透明，便于经手人舞弊侵吞。据爱国民主人士章乃器的儿子章立凡说，像他一样每一个被维稳的人都是公安国保的一个项目，“被立项”后，就有了经费、人员编制、车辆设备等，相当于国保的“衣食父母”，年底有结算，需要设法把这一年的经费花完，因此经常有饭局，其第一顿是在贵宾楼饭店。网络大伽“五岳散人”自述早年在国内被国保监控时，在KTV没带够现金，KTV刷卡机还坏了，他就叫国保的人过来给陪酒小妹结账，因为他知道国保借着他的名头不知道报销了多少黑钱。</w:t>
      </w:r>
    </w:p>
    <w:p w14:paraId="4929AD31" w14:textId="77777777" w:rsidR="00407BA1" w:rsidRDefault="00407BA1" w:rsidP="00407BA1">
      <w:pPr>
        <w:widowControl/>
        <w:rPr>
          <w:rFonts w:hint="eastAsia"/>
        </w:rPr>
      </w:pPr>
    </w:p>
    <w:p w14:paraId="5EE61235" w14:textId="77777777" w:rsidR="00407BA1" w:rsidRDefault="00407BA1" w:rsidP="00407BA1">
      <w:pPr>
        <w:widowControl/>
        <w:rPr>
          <w:rFonts w:hint="eastAsia"/>
        </w:rPr>
      </w:pPr>
      <w:r>
        <w:rPr>
          <w:rFonts w:hint="eastAsia"/>
        </w:rPr>
        <w:t xml:space="preserve">　　公安国保食髓知味，把维稳、镇压百姓当成一门稳赚不赔的独门生意，甚至为了升官发财，逐渐改被动的维稳为主动出击，甚至挑唆、挑衅再行镇压。比如，2016年6月，北京维权人士金重齐不堪国保特务跟踪骚扰，在海淀区学清路静淑苑公交站台刺杀两个特务，刺伤一人，随后自杀；2018年7月，上海好租科技公司女员工董瑶琼因为被国保特务们骚扰了一年多，气愤之下，向海航大厦的习近平像泼墨。因此，公安国保的侵入式维稳相当于以血洗血，实际上使社会变得更加不稳定，类似于明末朝廷依仗东厂和西厂、蒋家王朝依赖军统控制社会，最终使当权者人心尽失，鱼烂而亡；这也体现了维稳的自反性。</w:t>
      </w:r>
    </w:p>
    <w:p w14:paraId="3B555A30" w14:textId="77777777" w:rsidR="00407BA1" w:rsidRDefault="00407BA1" w:rsidP="00407BA1">
      <w:pPr>
        <w:widowControl/>
        <w:rPr>
          <w:rFonts w:hint="eastAsia"/>
        </w:rPr>
      </w:pPr>
    </w:p>
    <w:p w14:paraId="5471C298" w14:textId="77777777" w:rsidR="00407BA1" w:rsidRDefault="00407BA1" w:rsidP="00407BA1">
      <w:pPr>
        <w:widowControl/>
        <w:rPr>
          <w:rFonts w:hint="eastAsia"/>
        </w:rPr>
      </w:pPr>
      <w:r>
        <w:rPr>
          <w:rFonts w:hint="eastAsia"/>
        </w:rPr>
        <w:t xml:space="preserve">　　本文作者在《公安国保维稳概论》中详细分析了南京市公安局在长达30多年的时间内对作者进行迫害的动机、手段、特征等，《国保的故事》则举国保上门恐吓一事分析维稳的过程和细节。其中最骇人听闻的一件事是，作者在被迫害的前20多年对自己正遭受24小时监控、迫害一事毫不知情，正如其在短文《古南都饭店》中所感叹的“被强奸而不自知”。类似的是，1942年中共“延安整风”大抓特务，曾出现所谓“不自觉特务”，即身为特务自己却毫不知情；相比之下，作者相当于一个“不自觉反革命”，这也是作者写作本文的主要原因和动力，同样体现了维稳的自反性。</w:t>
      </w:r>
    </w:p>
    <w:p w14:paraId="2B433549" w14:textId="77777777" w:rsidR="00407BA1" w:rsidRDefault="00407BA1" w:rsidP="00407BA1">
      <w:pPr>
        <w:widowControl/>
        <w:rPr>
          <w:rFonts w:hint="eastAsia"/>
        </w:rPr>
      </w:pPr>
    </w:p>
    <w:p w14:paraId="4C5FF2DB" w14:textId="77777777" w:rsidR="00407BA1" w:rsidRDefault="00407BA1" w:rsidP="00407BA1">
      <w:pPr>
        <w:widowControl/>
        <w:rPr>
          <w:rFonts w:hint="eastAsia"/>
        </w:rPr>
      </w:pPr>
      <w:r>
        <w:rPr>
          <w:rFonts w:hint="eastAsia"/>
        </w:rPr>
        <w:t xml:space="preserve">　　国保特务隶属于公安部门，“特务治国”即“警察治国”，是中共末期的主要特点：中共20大选出的中央书记处，七人中有三个警龄几十年的职业警察（陈文清、刘金国、王小洪），而之前历届中央书记处最多一个半路出家的警察（如周永康、孟建柱、郭声琨、赵克志）；中共甚至在海外建了54个警察中心，称之“海外110”。于是，警察的主要职能从维护社会治安变成中共维稳的爪牙，不计成本地把大量的警力、财力用于监</w:t>
      </w:r>
      <w:r>
        <w:rPr>
          <w:rFonts w:hint="eastAsia"/>
        </w:rPr>
        <w:lastRenderedPageBreak/>
        <w:t>控社会，尤其是维稳对象，如2013年5月3日，律师浦志强、作家土家野夫等13人在私宅纪念“六四”，被公安以寻衅滋事抓捕；自然没有精力为人民服务，百姓丢了手机、电动车等甚至都不会去找警察报案，因为知道没用，除非是尊贵的“外国友人”。2021年全国走失100万人，其中失踪儿童仅有0.1%能找回；2024年6月，一男带3岁女儿跑外卖，女儿却被陌生人抱走；中共仍然恬不知耻地宣称中国是世界上最安全的国家。</w:t>
      </w:r>
    </w:p>
    <w:p w14:paraId="17F4A463" w14:textId="77777777" w:rsidR="00407BA1" w:rsidRDefault="00407BA1" w:rsidP="00407BA1">
      <w:pPr>
        <w:widowControl/>
        <w:rPr>
          <w:rFonts w:hint="eastAsia"/>
        </w:rPr>
      </w:pPr>
    </w:p>
    <w:p w14:paraId="1F5321DD" w14:textId="77777777" w:rsidR="00407BA1" w:rsidRDefault="00407BA1" w:rsidP="00407BA1">
      <w:pPr>
        <w:widowControl/>
        <w:rPr>
          <w:rFonts w:hint="eastAsia"/>
        </w:rPr>
      </w:pPr>
      <w:r>
        <w:rPr>
          <w:rFonts w:hint="eastAsia"/>
        </w:rPr>
        <w:t xml:space="preserve">　　2020年新冠疫情以来，各地反复封城，大中小学长时间上网课，很多网课都因无厘头的原因被封，如医学护理直播间“涉黄”、高二生物课“涉嫌传播淫秽”、政治课“涉嫌政治活动”等，甚至讲解鲁迅作品的课堂也被封；然而，与此同时，一批网络流氓长期用播放音乐、刷屏辱骂等方式骚扰网课，网络警察不管不问，以至2022年10月28日，河南新郑三中历史老师郑某因网课被网暴后心梗而亡；两相比较，即可看出所谓的人民警察实为中共当局的鹰犬走狗。人民群众不再相信“有困难，找警察”，相反，一旦有警察遭遇不测，网民就会一片叫好之声；公安只能抓一两个带头起哄的，试图杀鸡儆猴，而从不反省其招人恨的社会根源。</w:t>
      </w:r>
    </w:p>
    <w:p w14:paraId="5346E217" w14:textId="77777777" w:rsidR="00407BA1" w:rsidRDefault="00407BA1" w:rsidP="00407BA1">
      <w:pPr>
        <w:widowControl/>
        <w:rPr>
          <w:rFonts w:hint="eastAsia"/>
        </w:rPr>
      </w:pPr>
    </w:p>
    <w:p w14:paraId="615C7F25" w14:textId="77777777" w:rsidR="00407BA1" w:rsidRDefault="00407BA1" w:rsidP="00407BA1">
      <w:pPr>
        <w:widowControl/>
        <w:rPr>
          <w:rFonts w:hint="eastAsia"/>
        </w:rPr>
      </w:pPr>
      <w:r>
        <w:rPr>
          <w:rFonts w:hint="eastAsia"/>
        </w:rPr>
        <w:t xml:space="preserve">　　在中共的极权统治下，每个中国人都随机成为“社会主义铁拳”下的炮灰，包括作为中共爪牙的公安民警本身。如2021年4月4日，河南省安阳市内黄县公安局在职民警刘国湖（音）发视频留遗言，透露其因2016年向中纪委实名举报内黄县公安局某领导的贪腐行为，自此不断被打击报复，说自己早晚会死于完美的“交通事故”或者被“消失”。2022年7月，唐山为了掩饰唐山五虎奸杀案，开展所谓的“雷霆行动”，出现一个网络举报的高潮，其中也有公安民警实名举报。</w:t>
      </w:r>
    </w:p>
    <w:p w14:paraId="348692C5" w14:textId="77777777" w:rsidR="00407BA1" w:rsidRDefault="00407BA1" w:rsidP="00407BA1">
      <w:pPr>
        <w:widowControl/>
        <w:rPr>
          <w:rFonts w:hint="eastAsia"/>
        </w:rPr>
      </w:pPr>
    </w:p>
    <w:p w14:paraId="29B971B9" w14:textId="77777777" w:rsidR="00407BA1" w:rsidRDefault="00407BA1" w:rsidP="00407BA1">
      <w:pPr>
        <w:widowControl/>
        <w:rPr>
          <w:rFonts w:hint="eastAsia"/>
        </w:rPr>
      </w:pPr>
      <w:r>
        <w:rPr>
          <w:rFonts w:hint="eastAsia"/>
        </w:rPr>
        <w:t xml:space="preserve">　　辽宁省沈阳市苏家屯区政府八一红菱街道的刘丽，为父亲刘树义的工伤权益上访了十余年。2013年1月13日，被以“涉嫌寻衅滋事”拘留、起诉，判刑。该案中政府出具了情况说明材料，称从2009年6月至2020年1月，红菱街道办事处针对刘丽的帮扶救助及稳控工作，共计支出费用208万余元，其中用于刘丽及刘丽父亲的医疗费、帮扶救助费大约32万元，占比15%，其他都是财政拨款的维稳费用；其中19万元帮扶救助款，及另一笔46112元的款项，刘丽一家说并没有收到，显然被国保等私吞了；刘丽的父亲在2018年就去世了，其中却有2019年的医院抢救费49857.52元；甚至，还有到北戴河维稳刘丽的巨额费用，而刘丽从未去过，显然是国保借维稳之名报销了旅游费。十年间，中共政府可以通过财政拨款208万人民币进行没有法律依据的维稳，却不愿用不到10万元来对刘树义的工伤进行赔偿，化解矛盾，甚至还将刘树义逼死在上访路上。究其原因，显然是因为有人可以从中发维稳财。208万只是经济不发达地区一个普通街道对一个人10年的维稳费用，相当于维稳一个人一年要花20万，全国所有的地方都是如此，所以才会导致维稳经费超过国防经费。</w:t>
      </w:r>
    </w:p>
    <w:p w14:paraId="4A4C9E19" w14:textId="77777777" w:rsidR="00407BA1" w:rsidRDefault="00407BA1" w:rsidP="00407BA1">
      <w:pPr>
        <w:widowControl/>
        <w:rPr>
          <w:rFonts w:hint="eastAsia"/>
        </w:rPr>
      </w:pPr>
    </w:p>
    <w:p w14:paraId="785A0164" w14:textId="77777777" w:rsidR="00407BA1" w:rsidRDefault="00407BA1" w:rsidP="00407BA1">
      <w:pPr>
        <w:widowControl/>
        <w:rPr>
          <w:rFonts w:hint="eastAsia"/>
        </w:rPr>
      </w:pPr>
      <w:r>
        <w:rPr>
          <w:rFonts w:hint="eastAsia"/>
        </w:rPr>
        <w:t xml:space="preserve">　　类似的是，江苏南通一访民长期被当地派出所所长派人跟踪监视，经费500元/天，黑保安仅得200元/天，为多套取经费，人不在家仍24小时看守空房。江苏常州同样的维稳拨付标准，监视的黑保安实际仅得160元/天；以3年每天至少2人计算（最多4、50人/天），仅此一项最少贪腐75万以上。另据国保内部人员称，从北京绑</w:t>
      </w:r>
      <w:r>
        <w:rPr>
          <w:rFonts w:hint="eastAsia"/>
        </w:rPr>
        <w:lastRenderedPageBreak/>
        <w:t>架访民回当地，黑车费用高达6万元/每人，而苏州访民目击实际支付仅1.8万元/辆，其被绑架30余次，仅黑车费用，贪腐金额就超130万元。</w:t>
      </w:r>
    </w:p>
    <w:p w14:paraId="2FF45124" w14:textId="77777777" w:rsidR="00407BA1" w:rsidRDefault="00407BA1" w:rsidP="00407BA1">
      <w:pPr>
        <w:widowControl/>
        <w:rPr>
          <w:rFonts w:hint="eastAsia"/>
        </w:rPr>
      </w:pPr>
    </w:p>
    <w:p w14:paraId="4AD996A3" w14:textId="77777777" w:rsidR="00407BA1" w:rsidRDefault="00407BA1" w:rsidP="00407BA1">
      <w:pPr>
        <w:widowControl/>
        <w:rPr>
          <w:rFonts w:hint="eastAsia"/>
        </w:rPr>
      </w:pPr>
      <w:r>
        <w:rPr>
          <w:rFonts w:hint="eastAsia"/>
        </w:rPr>
        <w:t xml:space="preserve">　　中共征税苛重，相当于西欧高福利国家，却国穷民贫，原因就是很大一部分财政收入被官吏如此中饱私囊；从这个意义上说，公安国保就是国贼，如同过度汲取人体营养的肿瘤一样寄生在中国社会，直至社会崩溃，鱼烂而亡。</w:t>
      </w:r>
    </w:p>
    <w:p w14:paraId="1874CCC6" w14:textId="77777777" w:rsidR="00407BA1" w:rsidRDefault="00407BA1" w:rsidP="00407BA1">
      <w:pPr>
        <w:widowControl/>
        <w:rPr>
          <w:rFonts w:hint="eastAsia"/>
        </w:rPr>
      </w:pPr>
    </w:p>
    <w:p w14:paraId="53E08E70" w14:textId="77777777" w:rsidR="00407BA1" w:rsidRDefault="00407BA1" w:rsidP="00407BA1">
      <w:pPr>
        <w:widowControl/>
        <w:rPr>
          <w:rFonts w:hint="eastAsia"/>
        </w:rPr>
      </w:pPr>
      <w:r>
        <w:rPr>
          <w:rFonts w:hint="eastAsia"/>
        </w:rPr>
        <w:t xml:space="preserve">＊＊＊＊＊＊　</w:t>
      </w:r>
    </w:p>
    <w:p w14:paraId="68C5359A" w14:textId="77777777" w:rsidR="00407BA1" w:rsidRDefault="00407BA1" w:rsidP="00407BA1">
      <w:pPr>
        <w:widowControl/>
        <w:rPr>
          <w:rFonts w:hint="eastAsia"/>
        </w:rPr>
      </w:pPr>
    </w:p>
    <w:p w14:paraId="70A649C2" w14:textId="77777777" w:rsidR="00407BA1" w:rsidRDefault="00407BA1" w:rsidP="00407BA1">
      <w:pPr>
        <w:widowControl/>
        <w:rPr>
          <w:rFonts w:hint="eastAsia"/>
        </w:rPr>
      </w:pPr>
      <w:r>
        <w:rPr>
          <w:rFonts w:hint="eastAsia"/>
        </w:rPr>
        <w:t xml:space="preserve">　　2021年4月16日，河北省唐山市滦州市委退役军人事务工作领导小组办公室向滦城街道办、东安各庄镇发出一份红头文件通知，指出当地8023“帮扶岗”人员频繁到退役军人事务部反映问题：一，申请保险待遇；二，按照公益岗的工资标准落实涨工资。要求“高度关注该群体，防止神不知鬼不觉进京上访，要落实人盯人维稳责任”、“拿出切实可行的化解方案，落实好稳控包联措施、压实包联责任”、“按照建忠书记要求，采取人盯人等一切有效手段，必须确保不失联、不失控、不出问题”。所谓建忠书记，即滦州市委书记李建忠，2024年8月被开除党籍、公职处分。</w:t>
      </w:r>
    </w:p>
    <w:p w14:paraId="36687823" w14:textId="77777777" w:rsidR="00407BA1" w:rsidRDefault="00407BA1" w:rsidP="00407BA1">
      <w:pPr>
        <w:widowControl/>
        <w:rPr>
          <w:rFonts w:hint="eastAsia"/>
        </w:rPr>
      </w:pPr>
    </w:p>
    <w:p w14:paraId="60D5967A" w14:textId="77777777" w:rsidR="00407BA1" w:rsidRDefault="00407BA1" w:rsidP="00407BA1">
      <w:pPr>
        <w:widowControl/>
        <w:rPr>
          <w:rFonts w:hint="eastAsia"/>
        </w:rPr>
      </w:pPr>
      <w:r>
        <w:rPr>
          <w:rFonts w:hint="eastAsia"/>
        </w:rPr>
        <w:t xml:space="preserve">　　退伍老兵上访，不过是依法要求得到保险、涨工资待遇，是正当合理的诉求。然而，从这个通知来看，当地政府并没有为老兵交保险、涨工资的意思，而是像以往一样采取“人盯人”的维稳措施对老兵进行“稳控、压实”，尽管“人盯人”的费用显然要比给老兵交保险、涨工资要多得多。</w:t>
      </w:r>
    </w:p>
    <w:p w14:paraId="7CFAB643" w14:textId="77777777" w:rsidR="00407BA1" w:rsidRDefault="00407BA1" w:rsidP="00407BA1">
      <w:pPr>
        <w:widowControl/>
        <w:rPr>
          <w:rFonts w:hint="eastAsia"/>
        </w:rPr>
      </w:pPr>
    </w:p>
    <w:p w14:paraId="392F106A" w14:textId="77777777" w:rsidR="00407BA1" w:rsidRDefault="00407BA1" w:rsidP="00407BA1">
      <w:pPr>
        <w:widowControl/>
        <w:rPr>
          <w:rFonts w:hint="eastAsia"/>
        </w:rPr>
      </w:pPr>
      <w:r>
        <w:rPr>
          <w:rFonts w:hint="eastAsia"/>
        </w:rPr>
        <w:t xml:space="preserve">　　中共的算盘也许是：一，财政确实困难，拿不出钱来给老兵，而已经豢养的红袖章网格员、国保打手等却足够多，不用白不用；二，杀一儆百，老兵闹一下就满足之，接下来拆迁户、被征地农民、下岗职工等又来闹怎么办；三，即使给老兵交保险、涨工资，也很难使其感恩，因为这是其依法应得的；四，花更多的钱维稳，能够收买一批忠心耿耿的骨干打手，更有利于政权稳定。可见，中共当局的维稳不解决社会问题，而积极解决提出问题的人，有意无意地把越来越多的群体（这次是退伍老兵）推到其对立面。</w:t>
      </w:r>
    </w:p>
    <w:p w14:paraId="5D9597E2" w14:textId="77777777" w:rsidR="00407BA1" w:rsidRDefault="00407BA1" w:rsidP="00407BA1">
      <w:pPr>
        <w:widowControl/>
        <w:rPr>
          <w:rFonts w:hint="eastAsia"/>
        </w:rPr>
      </w:pPr>
    </w:p>
    <w:p w14:paraId="4EF0B016" w14:textId="77777777" w:rsidR="00407BA1" w:rsidRDefault="00407BA1" w:rsidP="00407BA1">
      <w:pPr>
        <w:widowControl/>
        <w:rPr>
          <w:rFonts w:hint="eastAsia"/>
        </w:rPr>
      </w:pPr>
      <w:r>
        <w:rPr>
          <w:rFonts w:hint="eastAsia"/>
        </w:rPr>
        <w:t xml:space="preserve">　　2023年5月31日，天津市津南区碧桂园小区地面沉降，安置居民近四千。6月11日，居民代表与当局对话，痛斥其装聋作哑，一问三不知，却谙悉居民底细，并以此威胁居民；这就是“不解决问题，而解决提出问题的人”的熟悉套路。</w:t>
      </w:r>
    </w:p>
    <w:p w14:paraId="02A026EB" w14:textId="77777777" w:rsidR="00407BA1" w:rsidRDefault="00407BA1" w:rsidP="00407BA1">
      <w:pPr>
        <w:widowControl/>
        <w:rPr>
          <w:rFonts w:hint="eastAsia"/>
        </w:rPr>
      </w:pPr>
    </w:p>
    <w:p w14:paraId="5501C090" w14:textId="77777777" w:rsidR="00407BA1" w:rsidRDefault="00407BA1" w:rsidP="00407BA1">
      <w:pPr>
        <w:widowControl/>
        <w:rPr>
          <w:rFonts w:hint="eastAsia"/>
        </w:rPr>
      </w:pPr>
      <w:r>
        <w:rPr>
          <w:rFonts w:hint="eastAsia"/>
        </w:rPr>
        <w:t xml:space="preserve">　　2024年4月22日，江苏昆山一名网友发帖称，因家中燃气费翻倍，自己写了一篇要求彻查苏州燃气问题的文章。随后，昆山华润燃气打电话要求她删帖，并安排4名员工在社区的陪同下上门维修和讲解。起初在华润工作人员解释之后，她以为事情就告一段落。结果20分钟后警察上门以反诈为名对其进行家庭调查。再之后，其丈夫被公司老总谈话，要求丈夫劝说她把文章删掉。最后她不得不发出这篇帖子，乞求华</w:t>
      </w:r>
      <w:r>
        <w:rPr>
          <w:rFonts w:hint="eastAsia"/>
        </w:rPr>
        <w:lastRenderedPageBreak/>
        <w:t>润燃气可以放过自己和家人。华润燃气虽然看上去是国企，实则是一家注册地百慕大的外企。</w:t>
      </w:r>
    </w:p>
    <w:p w14:paraId="3F454130" w14:textId="77777777" w:rsidR="00407BA1" w:rsidRDefault="00407BA1" w:rsidP="00407BA1">
      <w:pPr>
        <w:widowControl/>
        <w:rPr>
          <w:rFonts w:hint="eastAsia"/>
        </w:rPr>
      </w:pPr>
    </w:p>
    <w:p w14:paraId="5EE295FE" w14:textId="77777777" w:rsidR="00407BA1" w:rsidRDefault="00407BA1" w:rsidP="00407BA1">
      <w:pPr>
        <w:widowControl/>
        <w:rPr>
          <w:rFonts w:hint="eastAsia"/>
        </w:rPr>
      </w:pPr>
      <w:r>
        <w:rPr>
          <w:rFonts w:hint="eastAsia"/>
        </w:rPr>
        <w:t xml:space="preserve">　　5月1日，梅大高速塌陷导致至少48人死亡，有一家5人死亡的当事人在网络提出质疑、问责，随即遭到网暴。5月10日，南通送小学生的大巴车与渣土车相撞导致至少一人罹难，警方迅速封锁消息并警告人们不得发布信息，大巴车上孩子们的家长迫于压力不敢发声，死者的母亲不但得不到任何安慰，还成了危险分子、维稳对象，被迫删除了所有的抖音视频。</w:t>
      </w:r>
    </w:p>
    <w:p w14:paraId="35A11D05" w14:textId="77777777" w:rsidR="00407BA1" w:rsidRDefault="00407BA1" w:rsidP="00407BA1">
      <w:pPr>
        <w:widowControl/>
        <w:rPr>
          <w:rFonts w:hint="eastAsia"/>
        </w:rPr>
      </w:pPr>
    </w:p>
    <w:p w14:paraId="00E32A4D" w14:textId="77777777" w:rsidR="00407BA1" w:rsidRDefault="00407BA1" w:rsidP="00407BA1">
      <w:pPr>
        <w:widowControl/>
        <w:rPr>
          <w:rFonts w:hint="eastAsia"/>
        </w:rPr>
      </w:pPr>
      <w:r>
        <w:rPr>
          <w:rFonts w:hint="eastAsia"/>
        </w:rPr>
        <w:t xml:space="preserve">　　在中共刻意制造的“利出一孔”的原子化社会，任何一个人一旦被推到党和政府的对立面，就会陷入独自面对庞大的国家机器、孤立无援的状态，包括被打倒的刘少奇、周永康等曾经显赫一时的高干莫不如此，周永康的儿媳也一度失去自由，只能翻墙在外网的推特喊冤诉不平，更不用说那些遇到飞来横祸、仅仅是为了维护合法权益而遭到社会主义铁拳打击的普通百姓。</w:t>
      </w:r>
    </w:p>
    <w:p w14:paraId="25DA8B84" w14:textId="77777777" w:rsidR="00407BA1" w:rsidRDefault="00407BA1" w:rsidP="00407BA1">
      <w:pPr>
        <w:widowControl/>
        <w:rPr>
          <w:rFonts w:hint="eastAsia"/>
        </w:rPr>
      </w:pPr>
    </w:p>
    <w:p w14:paraId="4C26FBA1" w14:textId="77777777" w:rsidR="00407BA1" w:rsidRDefault="00407BA1" w:rsidP="00407BA1">
      <w:pPr>
        <w:widowControl/>
        <w:rPr>
          <w:rFonts w:hint="eastAsia"/>
        </w:rPr>
      </w:pPr>
      <w:r>
        <w:rPr>
          <w:rFonts w:hint="eastAsia"/>
        </w:rPr>
        <w:t xml:space="preserve">　　中共中央政法委通过对每一个社会热点事件的处理，向统治集团内的成员反复演示一套维稳作业规范，如抢尸以消除“兴奋源”、禁止难属发声、互联等，以至于系统内的每个成员，遇到可能影响党和政府声誉的负面事件，都会自觉开始执行同一套作业规范，用同一种口吻应对外界，其核心要素是增强党性，灭绝人性。近年的事例有：</w:t>
      </w:r>
    </w:p>
    <w:p w14:paraId="0E902912" w14:textId="77777777" w:rsidR="00407BA1" w:rsidRDefault="00407BA1" w:rsidP="00407BA1">
      <w:pPr>
        <w:widowControl/>
        <w:rPr>
          <w:rFonts w:hint="eastAsia"/>
        </w:rPr>
      </w:pPr>
    </w:p>
    <w:p w14:paraId="4B843D9A" w14:textId="77777777" w:rsidR="00407BA1" w:rsidRDefault="00407BA1" w:rsidP="00407BA1">
      <w:pPr>
        <w:widowControl/>
        <w:rPr>
          <w:rFonts w:hint="eastAsia"/>
        </w:rPr>
      </w:pPr>
      <w:r>
        <w:rPr>
          <w:rFonts w:hint="eastAsia"/>
        </w:rPr>
        <w:tab/>
        <w:t>◆2020年4月，咸阳市妇幼保健院无理辞退医护四十馀人。事情曝光于网络后，院方称舆情或为国外敌对势力利用。</w:t>
      </w:r>
    </w:p>
    <w:p w14:paraId="2B3C2147" w14:textId="77777777" w:rsidR="00407BA1" w:rsidRDefault="00407BA1" w:rsidP="00407BA1">
      <w:pPr>
        <w:widowControl/>
        <w:rPr>
          <w:rFonts w:hint="eastAsia"/>
        </w:rPr>
      </w:pPr>
    </w:p>
    <w:p w14:paraId="3CD55C96" w14:textId="77777777" w:rsidR="00407BA1" w:rsidRDefault="00407BA1" w:rsidP="00407BA1">
      <w:pPr>
        <w:widowControl/>
        <w:rPr>
          <w:rFonts w:hint="eastAsia"/>
        </w:rPr>
      </w:pPr>
      <w:r>
        <w:rPr>
          <w:rFonts w:hint="eastAsia"/>
        </w:rPr>
        <w:tab/>
        <w:t>◆2020年10月12日，江苏大学学生袁子健坠楼，党委夏书记、辅导员等拘禁其母于宾馆。</w:t>
      </w:r>
    </w:p>
    <w:p w14:paraId="604DBE62" w14:textId="77777777" w:rsidR="00407BA1" w:rsidRDefault="00407BA1" w:rsidP="00407BA1">
      <w:pPr>
        <w:widowControl/>
        <w:rPr>
          <w:rFonts w:hint="eastAsia"/>
        </w:rPr>
      </w:pPr>
    </w:p>
    <w:p w14:paraId="218D91EA" w14:textId="77777777" w:rsidR="00407BA1" w:rsidRDefault="00407BA1" w:rsidP="00407BA1">
      <w:pPr>
        <w:widowControl/>
        <w:rPr>
          <w:rFonts w:hint="eastAsia"/>
        </w:rPr>
      </w:pPr>
      <w:r>
        <w:rPr>
          <w:rFonts w:hint="eastAsia"/>
        </w:rPr>
        <w:tab/>
        <w:t>◆2021年5月9日，成都49中学生小林坠楼后，校方安排、打点好一切，最后才通知其父母。</w:t>
      </w:r>
    </w:p>
    <w:p w14:paraId="4F238F74" w14:textId="77777777" w:rsidR="00407BA1" w:rsidRDefault="00407BA1" w:rsidP="00407BA1">
      <w:pPr>
        <w:widowControl/>
        <w:rPr>
          <w:rFonts w:hint="eastAsia"/>
        </w:rPr>
      </w:pPr>
    </w:p>
    <w:p w14:paraId="22433FFE" w14:textId="77777777" w:rsidR="00407BA1" w:rsidRDefault="00407BA1" w:rsidP="00407BA1">
      <w:pPr>
        <w:widowControl/>
        <w:rPr>
          <w:rFonts w:hint="eastAsia"/>
        </w:rPr>
      </w:pPr>
      <w:r>
        <w:rPr>
          <w:rFonts w:hint="eastAsia"/>
        </w:rPr>
        <w:tab/>
        <w:t>◆2022年5月10日，武汉三阳路地铁风塔配套综合开发项目作业工人在17楼遭遇雷暴大风，吊篮撞击而亡，遗体扔在17楼水泥地上，夜里10点半左右，30名统一着装人员围殴死者家属并抢走遗体。</w:t>
      </w:r>
    </w:p>
    <w:p w14:paraId="08FAA781" w14:textId="77777777" w:rsidR="00407BA1" w:rsidRDefault="00407BA1" w:rsidP="00407BA1">
      <w:pPr>
        <w:widowControl/>
        <w:rPr>
          <w:rFonts w:hint="eastAsia"/>
        </w:rPr>
      </w:pPr>
    </w:p>
    <w:p w14:paraId="12F8A422" w14:textId="77777777" w:rsidR="00407BA1" w:rsidRDefault="00407BA1" w:rsidP="00407BA1">
      <w:pPr>
        <w:widowControl/>
        <w:rPr>
          <w:rFonts w:hint="eastAsia"/>
        </w:rPr>
      </w:pPr>
      <w:r>
        <w:rPr>
          <w:rFonts w:hint="eastAsia"/>
        </w:rPr>
        <w:tab/>
        <w:t>◆10月8日，西安曲江小学采摘课，一男生掉到被草皮遮盖的深井中淹死，学校对哭晕的家长不闻不问，叫来了警察维稳。</w:t>
      </w:r>
    </w:p>
    <w:p w14:paraId="67BD5C87" w14:textId="77777777" w:rsidR="00407BA1" w:rsidRDefault="00407BA1" w:rsidP="00407BA1">
      <w:pPr>
        <w:widowControl/>
        <w:rPr>
          <w:rFonts w:hint="eastAsia"/>
        </w:rPr>
      </w:pPr>
    </w:p>
    <w:p w14:paraId="66939F60" w14:textId="77777777" w:rsidR="00407BA1" w:rsidRDefault="00407BA1" w:rsidP="00407BA1">
      <w:pPr>
        <w:widowControl/>
        <w:rPr>
          <w:rFonts w:hint="eastAsia"/>
        </w:rPr>
      </w:pPr>
      <w:r>
        <w:rPr>
          <w:rFonts w:hint="eastAsia"/>
        </w:rPr>
        <w:tab/>
        <w:t>◆2023年7月23日，齐齐哈尔34中体育馆坍塌，女排10人、教练一人死亡，家人聚集在医院ICU外，愤怒于事情过去5个小时，当局没有一个人出面通报，只有</w:t>
      </w:r>
      <w:r>
        <w:rPr>
          <w:rFonts w:hint="eastAsia"/>
        </w:rPr>
        <w:lastRenderedPageBreak/>
        <w:t>警察的维稳，其乞求当局的无非就是”让我进去看一眼（尸体），说不定不是我女儿“，也被残忍拒绝。</w:t>
      </w:r>
    </w:p>
    <w:p w14:paraId="48561B23" w14:textId="77777777" w:rsidR="00407BA1" w:rsidRDefault="00407BA1" w:rsidP="00407BA1">
      <w:pPr>
        <w:widowControl/>
        <w:rPr>
          <w:rFonts w:hint="eastAsia"/>
        </w:rPr>
      </w:pPr>
    </w:p>
    <w:p w14:paraId="2A5BF1D2" w14:textId="77777777" w:rsidR="00407BA1" w:rsidRDefault="00407BA1" w:rsidP="00407BA1">
      <w:pPr>
        <w:widowControl/>
        <w:rPr>
          <w:rFonts w:hint="eastAsia"/>
        </w:rPr>
      </w:pPr>
      <w:r>
        <w:rPr>
          <w:rFonts w:hint="eastAsia"/>
        </w:rPr>
        <w:tab/>
        <w:t>◆11月初，合肥稻香村小学一6岁小孩被体罚要求环绕操场跑七圈。 倒在操场后无人抢救，三个老师在旁边无动于衷。出事后，校方20多个人连夜去医院抢小孩遗体。</w:t>
      </w:r>
    </w:p>
    <w:p w14:paraId="2458D28B" w14:textId="77777777" w:rsidR="00407BA1" w:rsidRDefault="00407BA1" w:rsidP="00407BA1">
      <w:pPr>
        <w:widowControl/>
        <w:rPr>
          <w:rFonts w:hint="eastAsia"/>
        </w:rPr>
      </w:pPr>
    </w:p>
    <w:p w14:paraId="7E91DC62" w14:textId="77777777" w:rsidR="00407BA1" w:rsidRDefault="00407BA1" w:rsidP="00407BA1">
      <w:pPr>
        <w:widowControl/>
        <w:rPr>
          <w:rFonts w:hint="eastAsia"/>
        </w:rPr>
      </w:pPr>
      <w:r>
        <w:rPr>
          <w:rFonts w:hint="eastAsia"/>
        </w:rPr>
        <w:tab/>
        <w:t>◆2024年2月，长沙育天物业公司一保安队长3次强奸66岁老太。案发后，老太的丈夫被育天物业辞退，女儿则被育天物业调到离家30里外的小区工作，随后以未到岗直接开除，又被诬陷职务侵占。</w:t>
      </w:r>
    </w:p>
    <w:p w14:paraId="3CC09D27" w14:textId="77777777" w:rsidR="00407BA1" w:rsidRDefault="00407BA1" w:rsidP="00407BA1">
      <w:pPr>
        <w:widowControl/>
        <w:rPr>
          <w:rFonts w:hint="eastAsia"/>
        </w:rPr>
      </w:pPr>
    </w:p>
    <w:p w14:paraId="4459BD41" w14:textId="77777777" w:rsidR="00407BA1" w:rsidRDefault="00407BA1" w:rsidP="00407BA1">
      <w:pPr>
        <w:widowControl/>
        <w:rPr>
          <w:rFonts w:hint="eastAsia"/>
        </w:rPr>
      </w:pPr>
      <w:r>
        <w:rPr>
          <w:rFonts w:hint="eastAsia"/>
        </w:rPr>
        <w:tab/>
        <w:t>◆2025年3月28日，缅甸7.9级地震导致中铁十局在建的泰国审计署大楼坍塌，不久，中铁十局“采取迅速行动，删除了自己公众号上庆祝该楼封顶的文章”，与坍塌大楼有关的相关新闻、网络评论，均遭到了各种404，微博和抖音也将“泰国审计署大楼坍塌”等词条屏蔽。同时，发动水军洗地，声称缅甸军政府建筑严重受损，“许多政府大楼、公务员住宅和医院等也在地震中倒塌，至少一个部委建筑严重受损”。</w:t>
      </w:r>
    </w:p>
    <w:p w14:paraId="41BE4985" w14:textId="77777777" w:rsidR="00407BA1" w:rsidRDefault="00407BA1" w:rsidP="00407BA1">
      <w:pPr>
        <w:widowControl/>
        <w:rPr>
          <w:rFonts w:hint="eastAsia"/>
        </w:rPr>
      </w:pPr>
    </w:p>
    <w:p w14:paraId="3C17442A" w14:textId="77777777" w:rsidR="00407BA1" w:rsidRDefault="00407BA1" w:rsidP="00407BA1">
      <w:pPr>
        <w:widowControl/>
        <w:rPr>
          <w:rFonts w:hint="eastAsia"/>
        </w:rPr>
      </w:pPr>
      <w:r>
        <w:rPr>
          <w:rFonts w:hint="eastAsia"/>
        </w:rPr>
        <w:t xml:space="preserve">＊＊＊＊＊＊　</w:t>
      </w:r>
    </w:p>
    <w:p w14:paraId="639ED8B8" w14:textId="77777777" w:rsidR="00407BA1" w:rsidRDefault="00407BA1" w:rsidP="00407BA1">
      <w:pPr>
        <w:widowControl/>
        <w:rPr>
          <w:rFonts w:hint="eastAsia"/>
        </w:rPr>
      </w:pPr>
    </w:p>
    <w:p w14:paraId="5FED0666" w14:textId="77777777" w:rsidR="00407BA1" w:rsidRDefault="00407BA1" w:rsidP="00407BA1">
      <w:pPr>
        <w:widowControl/>
        <w:rPr>
          <w:rFonts w:hint="eastAsia"/>
        </w:rPr>
      </w:pPr>
      <w:r>
        <w:rPr>
          <w:rFonts w:hint="eastAsia"/>
        </w:rPr>
        <w:t xml:space="preserve">　　中共的维稳操作，把对当局暴力、未来的恐惧灌输到每个国民心中，人人自保不暇，从而自觉放弃对正义的追求、对他人的共情，莫管他人瓦上霜，而努力成为“小确幸”。“小确幸”的幸福感源于：一，对世界的无知；二，对同胞苦难的无视。2023年10月1日，四川凉山一游泳池内一男童游泳圈脱手，挣扎十分钟无人施救而溺亡，就是中共制造的这种浊恶世风的直接后果。</w:t>
      </w:r>
    </w:p>
    <w:p w14:paraId="231B650D" w14:textId="77777777" w:rsidR="00407BA1" w:rsidRDefault="00407BA1" w:rsidP="00407BA1">
      <w:pPr>
        <w:widowControl/>
        <w:rPr>
          <w:rFonts w:hint="eastAsia"/>
        </w:rPr>
      </w:pPr>
    </w:p>
    <w:p w14:paraId="6D007012" w14:textId="77777777" w:rsidR="00407BA1" w:rsidRDefault="00407BA1" w:rsidP="00407BA1">
      <w:pPr>
        <w:widowControl/>
        <w:rPr>
          <w:rFonts w:hint="eastAsia"/>
        </w:rPr>
      </w:pPr>
      <w:r>
        <w:rPr>
          <w:rFonts w:hint="eastAsia"/>
        </w:rPr>
        <w:t xml:space="preserve">　　1977年12月，江西赣州女红卫兵李九莲因为反对华国锋被处决，乳房被割掉，尸体被奸污；她在临刑之前，在一张手纸上写下了这样一句话：“我向冰冷的铁墙咳一声，还能听到一声回音，而向活人呼唤千万遍，恰似呼唤一个死人！！”捷克作家米兰·昆德拉评价说：“（这些人）只有在安全的时候才是勇敢的，在免费的时候才是慷慨的，在愚蠢的时候才是真诚的，在浅薄的时候才是动情的。”</w:t>
      </w:r>
    </w:p>
    <w:p w14:paraId="44D86643" w14:textId="77777777" w:rsidR="00407BA1" w:rsidRDefault="00407BA1" w:rsidP="00407BA1">
      <w:pPr>
        <w:widowControl/>
        <w:rPr>
          <w:rFonts w:hint="eastAsia"/>
        </w:rPr>
      </w:pPr>
    </w:p>
    <w:p w14:paraId="3CD7FEC4" w14:textId="77777777" w:rsidR="00407BA1" w:rsidRDefault="00407BA1" w:rsidP="00407BA1">
      <w:pPr>
        <w:widowControl/>
        <w:rPr>
          <w:rFonts w:hint="eastAsia"/>
        </w:rPr>
      </w:pPr>
      <w:r>
        <w:rPr>
          <w:rFonts w:hint="eastAsia"/>
        </w:rPr>
        <w:t xml:space="preserve">　　作家王小波曾写道：每个中国人都有一个善良的愿望，那就是天下掉下一个大磨盘，正好把自己剩在磨眼里。大家都抱著別人已被祸害、自己或可幸免的侥幸想法，农民饿死时工人照旧上班，工人下岗时知识分子照旧上课，公知落难时商人照旧挣钱；可惜，中共统治下的社会是一台互害的“绞肉机”，轮番受害才是残酷的现实：</w:t>
      </w:r>
    </w:p>
    <w:p w14:paraId="45558AA8" w14:textId="77777777" w:rsidR="00407BA1" w:rsidRDefault="00407BA1" w:rsidP="00407BA1">
      <w:pPr>
        <w:widowControl/>
        <w:rPr>
          <w:rFonts w:hint="eastAsia"/>
        </w:rPr>
      </w:pPr>
    </w:p>
    <w:p w14:paraId="7DB5269E" w14:textId="77777777" w:rsidR="00407BA1" w:rsidRDefault="00407BA1" w:rsidP="00407BA1">
      <w:pPr>
        <w:widowControl/>
        <w:rPr>
          <w:rFonts w:hint="eastAsia"/>
        </w:rPr>
      </w:pPr>
      <w:r>
        <w:rPr>
          <w:rFonts w:hint="eastAsia"/>
        </w:rPr>
        <w:tab/>
        <w:t>◆2017年左右起，习近平在新疆大量修建集中营关押维吾尔族青壮年，规模达到百万，无论是新疆还是内地的汉人都对此漠不关心；2020年新冠疫情以来，各地汉人陆续被中共以同样的口号（“应收尽收！”）强制关到方舱隔离点以实现所谓的“社会面清零”；2022年夏秋，新疆封城，新疆的汉人遭受到全国最低人权的防疫管控。</w:t>
      </w:r>
    </w:p>
    <w:p w14:paraId="29978891" w14:textId="77777777" w:rsidR="00407BA1" w:rsidRDefault="00407BA1" w:rsidP="00407BA1">
      <w:pPr>
        <w:widowControl/>
        <w:rPr>
          <w:rFonts w:hint="eastAsia"/>
        </w:rPr>
      </w:pPr>
    </w:p>
    <w:p w14:paraId="355EDE3F" w14:textId="77777777" w:rsidR="00407BA1" w:rsidRDefault="00407BA1" w:rsidP="00407BA1">
      <w:pPr>
        <w:widowControl/>
        <w:rPr>
          <w:rFonts w:hint="eastAsia"/>
        </w:rPr>
      </w:pPr>
      <w:r>
        <w:rPr>
          <w:rFonts w:hint="eastAsia"/>
        </w:rPr>
        <w:tab/>
        <w:t>◆2010年代，新疆强制实名买菜刀、菜刀上锁、打姓名钢印时，深圳、北京人在笑话新疆的同时，怎么也不会想到，2023年也轮到深圳实名买刀具，2024年北京要求菜刀上锁、打钢印。</w:t>
      </w:r>
    </w:p>
    <w:p w14:paraId="1380D9E0" w14:textId="77777777" w:rsidR="00407BA1" w:rsidRDefault="00407BA1" w:rsidP="00407BA1">
      <w:pPr>
        <w:widowControl/>
        <w:rPr>
          <w:rFonts w:hint="eastAsia"/>
        </w:rPr>
      </w:pPr>
    </w:p>
    <w:p w14:paraId="513328B0" w14:textId="77777777" w:rsidR="00407BA1" w:rsidRDefault="00407BA1" w:rsidP="00407BA1">
      <w:pPr>
        <w:widowControl/>
        <w:rPr>
          <w:rFonts w:hint="eastAsia"/>
        </w:rPr>
      </w:pPr>
      <w:r>
        <w:rPr>
          <w:rFonts w:hint="eastAsia"/>
        </w:rPr>
        <w:tab/>
        <w:t>◆2014年5月22日，一辆轿车闯入乌鲁木齐早市，碾压人群并自爆，杀死39人，伤94人，乌鲁木齐的早晚市因而取消。2026年3月29日12点，北京市房山区大韩继大集，有人在投毒后开铲车冲撞人群报复社会，据说死了七八十人，于是周围所有的大集全部关闭，村民只能到十里地外的大超市去买菜，菜价也因此上涨。</w:t>
      </w:r>
    </w:p>
    <w:p w14:paraId="32ACB843" w14:textId="77777777" w:rsidR="00407BA1" w:rsidRDefault="00407BA1" w:rsidP="00407BA1">
      <w:pPr>
        <w:widowControl/>
        <w:rPr>
          <w:rFonts w:hint="eastAsia"/>
        </w:rPr>
      </w:pPr>
    </w:p>
    <w:p w14:paraId="2725B164" w14:textId="77777777" w:rsidR="00407BA1" w:rsidRDefault="00407BA1" w:rsidP="00407BA1">
      <w:pPr>
        <w:widowControl/>
        <w:rPr>
          <w:rFonts w:hint="eastAsia"/>
        </w:rPr>
      </w:pPr>
      <w:r>
        <w:rPr>
          <w:rFonts w:hint="eastAsia"/>
        </w:rPr>
        <w:t xml:space="preserve">　　“皇汉们”也许只有通过这样的现世报，才能稍微体验一下新疆维人长期遭受的屈辱苦痛。正如几百年前英国玄学派诗人约翰·邓恩在《没有人是一座孤岛》中所言：不要问丧钟为谁而鸣，它就为你而鸣！</w:t>
      </w:r>
    </w:p>
    <w:p w14:paraId="6C131501" w14:textId="77777777" w:rsidR="00407BA1" w:rsidRDefault="00407BA1" w:rsidP="00407BA1">
      <w:pPr>
        <w:widowControl/>
        <w:rPr>
          <w:rFonts w:hint="eastAsia"/>
        </w:rPr>
      </w:pPr>
    </w:p>
    <w:p w14:paraId="3319B2BD" w14:textId="77777777" w:rsidR="00407BA1" w:rsidRDefault="00407BA1" w:rsidP="00407BA1">
      <w:pPr>
        <w:widowControl/>
        <w:rPr>
          <w:rFonts w:hint="eastAsia"/>
        </w:rPr>
      </w:pPr>
      <w:r>
        <w:rPr>
          <w:rFonts w:hint="eastAsia"/>
        </w:rPr>
        <w:t xml:space="preserve">　　中共为了操控大众：一，树立假想敌，美国或日本，选得不合适就换一个，实在不行就造一个；二，夸大敌人的邪恶，激发追随者的仇恨和斗志；三，让追随者看到希望。中共千方百计树立一个不是敌人的敌人，目的就是怕中国人民发现，中共才是其真正的敌人。</w:t>
      </w:r>
    </w:p>
    <w:p w14:paraId="7BEABB5F" w14:textId="77777777" w:rsidR="00407BA1" w:rsidRDefault="00407BA1" w:rsidP="00407BA1">
      <w:pPr>
        <w:widowControl/>
        <w:rPr>
          <w:rFonts w:hint="eastAsia"/>
        </w:rPr>
      </w:pPr>
    </w:p>
    <w:p w14:paraId="77232CFC" w14:textId="77777777" w:rsidR="00407BA1" w:rsidRDefault="00407BA1" w:rsidP="00407BA1">
      <w:pPr>
        <w:widowControl/>
        <w:rPr>
          <w:rFonts w:hint="eastAsia"/>
        </w:rPr>
      </w:pPr>
      <w:r>
        <w:rPr>
          <w:rFonts w:hint="eastAsia"/>
        </w:rPr>
        <w:t xml:space="preserve">　　中共害怕人民记忆、思考、交流、总结，努力把百姓都变成只关心进食、交配的猪，以便管控。在中共制造的原子化、一盘散沙的社会中，人们只能在时代的大潮中随波逐流，各图侥幸，更容易发生人为的大饥荒，如大跃进中饿死4700万农民的三年饥荒，2020年1月武汉、2021年1月吉林通化、2022年春天上海、2022年夏秋新疆封城同样出现饿死人的事件。中共的愚民政策，导致百姓短视、对他人的灾难缺乏共情，直到自己被社会主义铁拳击中，方才如梦初醒；中共的网络防火墙、关键词审查等信息封锁手段，导致百姓如同身处急速坠落的电梯中而毫不自知，甚至还会飘飘然，直到最后猛然撞击地面，变成一摊肉泥。</w:t>
      </w:r>
    </w:p>
    <w:p w14:paraId="1B81BAF5" w14:textId="77777777" w:rsidR="00407BA1" w:rsidRDefault="00407BA1" w:rsidP="00407BA1">
      <w:pPr>
        <w:widowControl/>
        <w:rPr>
          <w:rFonts w:hint="eastAsia"/>
        </w:rPr>
      </w:pPr>
    </w:p>
    <w:p w14:paraId="5AEE02C6" w14:textId="77777777" w:rsidR="00407BA1" w:rsidRDefault="00407BA1" w:rsidP="00407BA1">
      <w:pPr>
        <w:widowControl/>
        <w:rPr>
          <w:rFonts w:hint="eastAsia"/>
        </w:rPr>
      </w:pPr>
      <w:r>
        <w:rPr>
          <w:rFonts w:hint="eastAsia"/>
        </w:rPr>
        <w:t xml:space="preserve">　　中共统治集团在过去、现在并将持续垄断一切社会资源，不止是李鹏的女儿李小琳、江泽民的孙子江志成等红二代、红三代利用权力搜刮民脂民膏，连同眷属转移到欧美；各地遍布类似北大博士冯军旗挂职河南新野县2年后写的论文《中县干部》中所揭露的地方政治豪族互相汲引、连姻，独霸一方，鱼肉百姓，仅新野一县，就有互相联姻的政治家族160多个，占据了大部分公检法等职能部门。这直接导致社会阶层固化，普通工农子弟失去上升通道，辛苦一生也不及权贵的起点；对他们来说，所谓的盛世中国就是一个“无望之世”。2024年，据财税专家“粒子老师”在视频中说，据中金统计，中国总资产790万亿，其中国企360万亿，占比45%，前1000大富豪260万亿，占比36%，其次近一个亿的中产阶级，占比13%，剩下的13亿人占到中国总财富的3%多一点；结论是阶级固化的大局已定，底层人民想翻身只剩造反一条路了。</w:t>
      </w:r>
    </w:p>
    <w:p w14:paraId="77ED417D" w14:textId="77777777" w:rsidR="00407BA1" w:rsidRDefault="00407BA1" w:rsidP="00407BA1">
      <w:pPr>
        <w:widowControl/>
        <w:rPr>
          <w:rFonts w:hint="eastAsia"/>
        </w:rPr>
      </w:pPr>
    </w:p>
    <w:p w14:paraId="63F65743" w14:textId="77777777" w:rsidR="00407BA1" w:rsidRDefault="00407BA1" w:rsidP="00407BA1">
      <w:pPr>
        <w:widowControl/>
        <w:rPr>
          <w:rFonts w:hint="eastAsia"/>
        </w:rPr>
      </w:pPr>
      <w:r>
        <w:rPr>
          <w:rFonts w:hint="eastAsia"/>
        </w:rPr>
        <w:lastRenderedPageBreak/>
        <w:t xml:space="preserve">　　中共作为一个窃据国家政权的盗匪集团，其所谓的法治实质是匪治。习近平上台后，扯掉江泽民、胡锦涛在表面上尊重法治的遮羞布，公开宣称党管司法，残酷镇压为民请命的维权律师，导致生活在这样一个“无望之世”的中国人一旦受到冤屈，自知无法从司法途径获得公平和正义，就会变成一个“无望之人”，也就是“独狼”，如杨佳、张扣扣、姜文华等。因为中共控制的所谓人民政府从来不跟人民讲道理，而只有愚弄、维稳、迫害、镇压，人民除了挺身而起，“拔刃以剚仇人之胸”已经别无他路可走。这种“独狼”事件将会越来越司空见惯，仅2021年1月就有：</w:t>
      </w:r>
    </w:p>
    <w:p w14:paraId="7C7E931B" w14:textId="77777777" w:rsidR="00407BA1" w:rsidRDefault="00407BA1" w:rsidP="00407BA1">
      <w:pPr>
        <w:widowControl/>
        <w:rPr>
          <w:rFonts w:hint="eastAsia"/>
        </w:rPr>
      </w:pPr>
    </w:p>
    <w:p w14:paraId="1EDE76FC" w14:textId="77777777" w:rsidR="00407BA1" w:rsidRDefault="00407BA1" w:rsidP="00407BA1">
      <w:pPr>
        <w:widowControl/>
        <w:rPr>
          <w:rFonts w:hint="eastAsia"/>
        </w:rPr>
      </w:pPr>
      <w:r>
        <w:rPr>
          <w:rFonts w:hint="eastAsia"/>
        </w:rPr>
        <w:tab/>
        <w:t>◆1月12日，湖南省高院45岁女法官周某某在地下车库被同乡刺杀身亡。</w:t>
      </w:r>
    </w:p>
    <w:p w14:paraId="578764E8" w14:textId="77777777" w:rsidR="00407BA1" w:rsidRDefault="00407BA1" w:rsidP="00407BA1">
      <w:pPr>
        <w:widowControl/>
        <w:rPr>
          <w:rFonts w:hint="eastAsia"/>
        </w:rPr>
      </w:pPr>
    </w:p>
    <w:p w14:paraId="0036FD70" w14:textId="77777777" w:rsidR="00407BA1" w:rsidRDefault="00407BA1" w:rsidP="00407BA1">
      <w:pPr>
        <w:widowControl/>
        <w:rPr>
          <w:rFonts w:hint="eastAsia"/>
        </w:rPr>
      </w:pPr>
      <w:r>
        <w:rPr>
          <w:rFonts w:hint="eastAsia"/>
        </w:rPr>
        <w:tab/>
        <w:t>◆1月22日，上午，杭州浙医一院6号楼5层的血透室爆炸案。</w:t>
      </w:r>
    </w:p>
    <w:p w14:paraId="58A56D67" w14:textId="77777777" w:rsidR="00407BA1" w:rsidRDefault="00407BA1" w:rsidP="00407BA1">
      <w:pPr>
        <w:widowControl/>
        <w:rPr>
          <w:rFonts w:hint="eastAsia"/>
        </w:rPr>
      </w:pPr>
    </w:p>
    <w:p w14:paraId="5D62FFB4" w14:textId="77777777" w:rsidR="00407BA1" w:rsidRDefault="00407BA1" w:rsidP="00407BA1">
      <w:pPr>
        <w:widowControl/>
        <w:rPr>
          <w:rFonts w:hint="eastAsia"/>
        </w:rPr>
      </w:pPr>
      <w:r>
        <w:rPr>
          <w:rFonts w:hint="eastAsia"/>
        </w:rPr>
        <w:tab/>
        <w:t>◆1月22日，下午，云南昆明一人砍死2个学生，伤6人，被击毙。</w:t>
      </w:r>
    </w:p>
    <w:p w14:paraId="39F88B36" w14:textId="77777777" w:rsidR="00407BA1" w:rsidRDefault="00407BA1" w:rsidP="00407BA1">
      <w:pPr>
        <w:widowControl/>
        <w:rPr>
          <w:rFonts w:hint="eastAsia"/>
        </w:rPr>
      </w:pPr>
    </w:p>
    <w:p w14:paraId="0F0162E6" w14:textId="77777777" w:rsidR="00407BA1" w:rsidRDefault="00407BA1" w:rsidP="00407BA1">
      <w:pPr>
        <w:widowControl/>
        <w:rPr>
          <w:rFonts w:hint="eastAsia"/>
        </w:rPr>
      </w:pPr>
      <w:r>
        <w:rPr>
          <w:rFonts w:hint="eastAsia"/>
        </w:rPr>
        <w:tab/>
        <w:t>◆1月26日，上午，江西省吉水县人民医院心内科38岁的副主任医师胡淑云在查房时被病人乱刀捅死。</w:t>
      </w:r>
    </w:p>
    <w:p w14:paraId="433BC195" w14:textId="77777777" w:rsidR="00407BA1" w:rsidRDefault="00407BA1" w:rsidP="00407BA1">
      <w:pPr>
        <w:widowControl/>
        <w:rPr>
          <w:rFonts w:hint="eastAsia"/>
        </w:rPr>
      </w:pPr>
    </w:p>
    <w:p w14:paraId="667E5B86" w14:textId="77777777" w:rsidR="00407BA1" w:rsidRDefault="00407BA1" w:rsidP="00407BA1">
      <w:pPr>
        <w:widowControl/>
        <w:rPr>
          <w:rFonts w:hint="eastAsia"/>
        </w:rPr>
      </w:pPr>
      <w:r>
        <w:rPr>
          <w:rFonts w:hint="eastAsia"/>
        </w:rPr>
        <w:tab/>
        <w:t>◆1月27日，南昌大学第二附属医院门诊，一名女医生遭76岁男子用装有除草剂的针管扎伤，进ICU抢救。</w:t>
      </w:r>
    </w:p>
    <w:p w14:paraId="188A2130" w14:textId="77777777" w:rsidR="00407BA1" w:rsidRDefault="00407BA1" w:rsidP="00407BA1">
      <w:pPr>
        <w:widowControl/>
        <w:rPr>
          <w:rFonts w:hint="eastAsia"/>
        </w:rPr>
      </w:pPr>
    </w:p>
    <w:p w14:paraId="0627EB6F" w14:textId="77777777" w:rsidR="00407BA1" w:rsidRDefault="00407BA1" w:rsidP="00407BA1">
      <w:pPr>
        <w:widowControl/>
        <w:rPr>
          <w:rFonts w:hint="eastAsia"/>
        </w:rPr>
      </w:pPr>
      <w:r>
        <w:rPr>
          <w:rFonts w:hint="eastAsia"/>
        </w:rPr>
        <w:t xml:space="preserve">　　中共党媒还在沾沾自喜、幸灾乐祸地评论“美式民主政治陷入结构性矛盾不可自拔”、“政治极化与社会撕裂是美式民主政治长久以来的痼疾”。与此同时，中国人民心中的怒火如同地下炽热的岩浆在不安地流动着，寻找一个出口，正如鲁迅所说“不在沉默中爆发，就在沉默中灭亡”。直到有一天，天平开始偏向中共的对立面，革命突然爆发了。在那一天到来之前，没有任何人能够精准地预测；在那一天到来之后，同样没有任何人能够阻挡其进行。当绝大多数的中国人民已经自觉或被迫觉醒，只要有20%的人站出来反对中共，推翻中共统治如同一头牛甩掉身上的一根稻草一样轻而易举。</w:t>
      </w:r>
    </w:p>
    <w:p w14:paraId="447FAF41" w14:textId="77777777" w:rsidR="00407BA1" w:rsidRDefault="00407BA1" w:rsidP="00407BA1">
      <w:pPr>
        <w:widowControl/>
        <w:rPr>
          <w:rFonts w:hint="eastAsia"/>
        </w:rPr>
      </w:pPr>
    </w:p>
    <w:p w14:paraId="717337B6" w14:textId="77777777" w:rsidR="00407BA1" w:rsidRDefault="00407BA1" w:rsidP="00407BA1">
      <w:pPr>
        <w:widowControl/>
        <w:rPr>
          <w:rFonts w:hint="eastAsia"/>
        </w:rPr>
      </w:pPr>
      <w:r>
        <w:rPr>
          <w:rFonts w:hint="eastAsia"/>
        </w:rPr>
        <w:t xml:space="preserve">　　2025年11月4日，石家庄市海棠苑美团站点一美团外卖员因不满站方随意罚款、强制开会等要求离职，站方无理克扣其80%工资（每单5元降至1元），遂起冲突，站长和副站长从站内殴打外卖员到站外，直到被捅伤。站长、副站长利用手中的职权，随意侵凌同胞，类似的是某些保安利用卡人的权力作威作福，和外卖员、快递员的冲突层出不穷；冲突期间，便衣的站长和副站长殴打外卖员的时候，周围散立着十来个穿美团制服的外卖员，无动于衷，没有人上前劝架；等到站长副站长被捅，也只有一人上前试图劝阻；这种伴随着恶政、血腥反抗的多数冷漠，正是如今中国社会的写照。</w:t>
      </w:r>
    </w:p>
    <w:p w14:paraId="6C2D3EEB" w14:textId="77777777" w:rsidR="00407BA1" w:rsidRDefault="00407BA1" w:rsidP="00407BA1">
      <w:pPr>
        <w:widowControl/>
        <w:rPr>
          <w:rFonts w:hint="eastAsia"/>
        </w:rPr>
      </w:pPr>
    </w:p>
    <w:p w14:paraId="1ED3BCAD" w14:textId="77777777" w:rsidR="00407BA1" w:rsidRDefault="00407BA1" w:rsidP="00407BA1">
      <w:pPr>
        <w:widowControl/>
        <w:rPr>
          <w:rFonts w:hint="eastAsia"/>
        </w:rPr>
      </w:pPr>
      <w:r>
        <w:rPr>
          <w:rFonts w:hint="eastAsia"/>
        </w:rPr>
        <w:t xml:space="preserve">＊＊＊＊＊＊　</w:t>
      </w:r>
    </w:p>
    <w:p w14:paraId="3BFA03B4" w14:textId="77777777" w:rsidR="00407BA1" w:rsidRDefault="00407BA1" w:rsidP="00407BA1">
      <w:pPr>
        <w:widowControl/>
        <w:rPr>
          <w:rFonts w:hint="eastAsia"/>
        </w:rPr>
      </w:pPr>
    </w:p>
    <w:p w14:paraId="016CD57B" w14:textId="77777777" w:rsidR="00407BA1" w:rsidRDefault="00407BA1" w:rsidP="00407BA1">
      <w:pPr>
        <w:widowControl/>
        <w:rPr>
          <w:rFonts w:hint="eastAsia"/>
        </w:rPr>
      </w:pPr>
      <w:r>
        <w:rPr>
          <w:rFonts w:hint="eastAsia"/>
        </w:rPr>
        <w:lastRenderedPageBreak/>
        <w:t xml:space="preserve">　　中共阶级斗争的意识形态内核决定了无论是对内、对外，都秉持你死我活的敌我思维，而剑拔弩张，永无宁日，直至其灭亡之日。中共为了维持意识形态，其基本手段有：宣传、外交、情报、颠覆、战争。在和平时期，颠覆、战争显然不是合理的选择，俄罗斯入侵乌克兰就是例证；外交、情报，则是每个国家的日常；唯有宣传可以大作文章。</w:t>
      </w:r>
    </w:p>
    <w:p w14:paraId="47466EEE" w14:textId="77777777" w:rsidR="00407BA1" w:rsidRDefault="00407BA1" w:rsidP="00407BA1">
      <w:pPr>
        <w:widowControl/>
        <w:rPr>
          <w:rFonts w:hint="eastAsia"/>
        </w:rPr>
      </w:pPr>
    </w:p>
    <w:p w14:paraId="741A707C" w14:textId="77777777" w:rsidR="00407BA1" w:rsidRDefault="00407BA1" w:rsidP="00407BA1">
      <w:pPr>
        <w:widowControl/>
        <w:rPr>
          <w:rFonts w:hint="eastAsia"/>
        </w:rPr>
      </w:pPr>
      <w:r>
        <w:rPr>
          <w:rFonts w:hint="eastAsia"/>
        </w:rPr>
        <w:t xml:space="preserve">　　中共通过操控传媒内容进行政治宣传，对国内外民众洗脑，以形成文化、政治和思维定势，分大外宣、大内宣：前者主要靠砸钱，一年花数百亿美元游说外国政要，出版各种刊物试图影响外国舆论等；后者则力图通过防火墙、敏感词审核等完全控制国内百姓所能接触到的信息，包括利用百度、微博热搜等操纵舆论，威逼利诱囚犯充当网络水军，以伪造民意、带节奏。大内宣的典型如2022年7月新华社爆款网络视频《回村三天，二舅治好了我的精神内耗》，2022年9月下旬“超九成受访者希望健康码在后疫情时代发挥更重要作用”。</w:t>
      </w:r>
    </w:p>
    <w:p w14:paraId="355A2A0D" w14:textId="77777777" w:rsidR="00407BA1" w:rsidRDefault="00407BA1" w:rsidP="00407BA1">
      <w:pPr>
        <w:widowControl/>
        <w:rPr>
          <w:rFonts w:hint="eastAsia"/>
        </w:rPr>
      </w:pPr>
    </w:p>
    <w:p w14:paraId="5F0C08DE" w14:textId="77777777" w:rsidR="00407BA1" w:rsidRDefault="00407BA1" w:rsidP="00407BA1">
      <w:pPr>
        <w:widowControl/>
        <w:rPr>
          <w:rFonts w:hint="eastAsia"/>
        </w:rPr>
      </w:pPr>
      <w:r>
        <w:rPr>
          <w:rFonts w:hint="eastAsia"/>
        </w:rPr>
        <w:t xml:space="preserve">　　大内宣的重要成果之一就是从娃娃抓起，批量制造红毛（小粉红、五毛）——习近平已经要求小学生跳忠字舞、学习俄语。红毛的意识形态与作为统治阶层的中共高度共情，其思考一切问题的角度都是站在中共这一边，为其洗地只是一项日常操作。比如，网飞所拍电视剧《三体》开头就是文革时期批斗活生生打死人的场景，在中国网络引起了普遍的指责、愤怒之声，普通网民既不对毛泽东发动文革残害同胞的兽行愤怒，也不是对中共隐瞒文革残酷历史愤怒，更不是对文革打死人的凶手逍遥法外而愤怒，而仅仅是对美国影视公司拍摄、描绘这一当众杀人场面、揭露了真实的黑暗历史、损害了当权者的颜面而感到愤怒，这是多么滑稽又悲哀的事。正如中华民国作家林语堂所云：“中国就有这么一群奇怪的人，本身是最底阶层，利益每天都在被损害，却具有统治阶级的意识。在动物世界里找这么弱智的东西都几乎不可能。”新冠疫情期间，不时可以在社交媒体看到红毛受到社会主义铁拳（封城乏食，失业，强制打疫苗等）的暴击之后，才恍然醒悟，明明自己也是个老百姓，却要为当权者说话，体谅这个、体谅那个，直到自己遇到灾难，才发现根本没有人体谅自己，这一切是多么的荒谬、讽刺。</w:t>
      </w:r>
    </w:p>
    <w:p w14:paraId="6BBD05D0" w14:textId="77777777" w:rsidR="00407BA1" w:rsidRDefault="00407BA1" w:rsidP="00407BA1">
      <w:pPr>
        <w:widowControl/>
        <w:rPr>
          <w:rFonts w:hint="eastAsia"/>
        </w:rPr>
      </w:pPr>
    </w:p>
    <w:p w14:paraId="4D94DC3F" w14:textId="77777777" w:rsidR="00407BA1" w:rsidRDefault="00407BA1" w:rsidP="00407BA1">
      <w:pPr>
        <w:widowControl/>
        <w:rPr>
          <w:rFonts w:hint="eastAsia"/>
        </w:rPr>
      </w:pPr>
      <w:r>
        <w:rPr>
          <w:rFonts w:hint="eastAsia"/>
        </w:rPr>
        <w:t xml:space="preserve">　　在信息光速流通的现代网络社会，中共这些老套的大外宣、大内宣伎俩慢慢都变成了自欺欺人的自说自话，除了每年巨额的宣传经费侵蚀本已空虚的国库外，还造成中共公信力的破产，陷入“塔西佗陷阱”，无论其说真话还是假话、干好事还是坏事，老百姓都认为其在说假话、干坏事。2022年7月23日，中共宣布现职党和国家领导已全程接种国产疫苗，评论区没有人相信这是真的。这样，当发生严重社会危机的时候，除了暴力镇压，别无他途。古人说，“国无信不立”、“去食去兵，信不可去”，就是这个原因。</w:t>
      </w:r>
    </w:p>
    <w:p w14:paraId="62D23513" w14:textId="77777777" w:rsidR="00407BA1" w:rsidRDefault="00407BA1" w:rsidP="00407BA1">
      <w:pPr>
        <w:widowControl/>
        <w:rPr>
          <w:rFonts w:hint="eastAsia"/>
        </w:rPr>
      </w:pPr>
    </w:p>
    <w:p w14:paraId="354B1217" w14:textId="77777777" w:rsidR="00407BA1" w:rsidRDefault="00407BA1" w:rsidP="00407BA1">
      <w:pPr>
        <w:widowControl/>
        <w:rPr>
          <w:rFonts w:hint="eastAsia"/>
        </w:rPr>
      </w:pPr>
      <w:r>
        <w:rPr>
          <w:rFonts w:hint="eastAsia"/>
        </w:rPr>
        <w:t xml:space="preserve">　　孔子说：“修文德以来远人。”清华大学国际关系研究院院长阎学通，在接受新闻与传播学教授张小琴采访，讨论所谓“大国崛起”时，说到“崛起之国内政、外交必须一致方可领导世界价值观”、“中共对外宣称公平、正义、文明，如果自己实践的价值观和对外宣扬的价值观不一致，意味着为今后制定国际规范提供的价值观是不发生作用的”。中共对内剥夺人民的自由、人权，甚至在新疆制造种族灭绝（疫情封城加重了这一趋</w:t>
      </w:r>
      <w:r>
        <w:rPr>
          <w:rFonts w:hint="eastAsia"/>
        </w:rPr>
        <w:lastRenderedPageBreak/>
        <w:t>势），对外却通过孔子学院宣传仁义礼智信，做一套，说一套，显然不会有什么效果，正如美国非政府组织“自由之家”所发布的对中共大外宣的研究报告所说：中共虽然每年花几十亿以至上百亿美元进行大外宣，但收效有限，因为“中共自己的行为常常破坏了它试图推进的叙事”。</w:t>
      </w:r>
    </w:p>
    <w:p w14:paraId="1C01BD52" w14:textId="77777777" w:rsidR="00407BA1" w:rsidRDefault="00407BA1" w:rsidP="00407BA1">
      <w:pPr>
        <w:widowControl/>
        <w:rPr>
          <w:rFonts w:hint="eastAsia"/>
        </w:rPr>
      </w:pPr>
    </w:p>
    <w:p w14:paraId="09C8B8C7" w14:textId="77777777" w:rsidR="00407BA1" w:rsidRDefault="00407BA1" w:rsidP="00407BA1">
      <w:pPr>
        <w:widowControl/>
        <w:rPr>
          <w:rFonts w:hint="eastAsia"/>
        </w:rPr>
      </w:pPr>
      <w:r>
        <w:rPr>
          <w:rFonts w:hint="eastAsia"/>
        </w:rPr>
        <w:t xml:space="preserve">＊＊＊＊＊＊　</w:t>
      </w:r>
    </w:p>
    <w:p w14:paraId="7465506E" w14:textId="77777777" w:rsidR="00407BA1" w:rsidRDefault="00407BA1" w:rsidP="00407BA1">
      <w:pPr>
        <w:widowControl/>
        <w:rPr>
          <w:rFonts w:hint="eastAsia"/>
        </w:rPr>
      </w:pPr>
    </w:p>
    <w:p w14:paraId="6DCB7741" w14:textId="77777777" w:rsidR="00407BA1" w:rsidRDefault="00407BA1" w:rsidP="00407BA1">
      <w:pPr>
        <w:widowControl/>
        <w:rPr>
          <w:rFonts w:hint="eastAsia"/>
        </w:rPr>
      </w:pPr>
      <w:r>
        <w:rPr>
          <w:rFonts w:hint="eastAsia"/>
        </w:rPr>
        <w:t xml:space="preserve">　　中共一直对内宣称“帝国主义亡我之心不死”，实则出于大国沙文主义、转移国内矛盾的需要，对外或明或暗的侵略从未消停；1958年，大跃进盛行之时，毛泽东甚至扬言“要把地球管起来”。故毛泽东不惜花费巨资煽动东南亚、南美、非洲革命，直接导致1965年印尼屠杀共产党以及华侨，间接导致1998年印尼屠杀华侨。苏联解体后，中共对外宣传和平、发展甚至民主、自由、人权以迎合欧美，实则深惧民主、自由启迪民智，使百姓觉醒而推翻其奴役人民的极权统治，因此对内加强“反和平演变”，对外则长期以公派留学生、学者、记者的名义向欧美各国派遣间谍，同时以“千人计划”等重金招募国外人才以实现“弯道超车”，还积极拉拢美国死敌伊朗、朝鲜甚至阿富汗塔利班、巴勒斯坦哈马斯、也门胡塞武装等不齿于人类的恐怖组织，帮助朝鲜、伊朗避开美国制裁制造核武器（后者也是华为公主孟晚舟被加拿大拘留的原因），甚至暗地赠送朝鲜核弹以搅乱朝鲜半岛。</w:t>
      </w:r>
    </w:p>
    <w:p w14:paraId="31AAFD03" w14:textId="77777777" w:rsidR="00407BA1" w:rsidRDefault="00407BA1" w:rsidP="00407BA1">
      <w:pPr>
        <w:widowControl/>
        <w:rPr>
          <w:rFonts w:hint="eastAsia"/>
        </w:rPr>
      </w:pPr>
    </w:p>
    <w:p w14:paraId="07B9346F" w14:textId="77777777" w:rsidR="00407BA1" w:rsidRDefault="00407BA1" w:rsidP="00407BA1">
      <w:pPr>
        <w:widowControl/>
        <w:rPr>
          <w:rFonts w:hint="eastAsia"/>
        </w:rPr>
      </w:pPr>
      <w:r>
        <w:rPr>
          <w:rFonts w:hint="eastAsia"/>
        </w:rPr>
        <w:t xml:space="preserve">　　2004年，中共中央军委在新浪网民调，踰八成网民愿意在战时枪杀妇孺、战俘。上将迟浩田大为振奋，公开演讲称：“中国人是最优秀种族，共产党是最优秀种族的精英，必将统治全世界。中国的大战略为国外殖民，最佳目标为美国，必须以生化武器或基因武器杀光美国人。生化武器目前已经有了，而只杀洋人不杀黄种人的基因武器还要十几年。”又称“如不消灭美国，红色江山必将被和平演变”。</w:t>
      </w:r>
    </w:p>
    <w:p w14:paraId="671D3FB8" w14:textId="77777777" w:rsidR="00407BA1" w:rsidRDefault="00407BA1" w:rsidP="00407BA1">
      <w:pPr>
        <w:widowControl/>
        <w:rPr>
          <w:rFonts w:hint="eastAsia"/>
        </w:rPr>
      </w:pPr>
    </w:p>
    <w:p w14:paraId="682254ED" w14:textId="77777777" w:rsidR="00407BA1" w:rsidRDefault="00407BA1" w:rsidP="00407BA1">
      <w:pPr>
        <w:widowControl/>
        <w:rPr>
          <w:rFonts w:hint="eastAsia"/>
        </w:rPr>
      </w:pPr>
      <w:r>
        <w:rPr>
          <w:rFonts w:hint="eastAsia"/>
        </w:rPr>
        <w:t xml:space="preserve">　　中共致力于研发这种“只杀洋人不杀黄种人”的基因武器，很快就有了成果。根据公开报道，2015年，武汉病毒研究所研究员石正丽已经成功地结合SARS病毒和蝙蝠病毒而制成一种可以迅速感染人类呼吸道的新病毒。2019年10月，武汉举行世界军人运动会之前进行过新型冠状病毒泄露的演习，年底果然发生泄露，传遍全世界七大洲，死亡数千万人。中共为了掩盖真相、避免世界各国溯源、追究责任，关闭了第一个上传新冠病毒基因图谱到国际数据库的张永振教授的实验室，惩治“吹哨人”张文亮等，拖延一年多才允许世卫组织到武汉溯源病毒、零号病人等，秉持“谎言重复一千遍即为真理”的信条，反复造谣称2019年11月意大利等地就出现新冠病毒、冷链食品包装传染、美国德特里克堡基地制造新冠病毒等。2021年3月，国药集团为了让国人对其疫苗有信心，宣称其四级领导层接种疫苗一年，抗体水平未下降；反而曝出2020年3月就已经研制出了疫苗，反推在2019年岁末武汉大流行之前就已经在研究疫苗了。</w:t>
      </w:r>
    </w:p>
    <w:p w14:paraId="0820F532" w14:textId="77777777" w:rsidR="00407BA1" w:rsidRDefault="00407BA1" w:rsidP="00407BA1">
      <w:pPr>
        <w:widowControl/>
        <w:rPr>
          <w:rFonts w:hint="eastAsia"/>
        </w:rPr>
      </w:pPr>
    </w:p>
    <w:p w14:paraId="736B449F" w14:textId="77777777" w:rsidR="00407BA1" w:rsidRDefault="00407BA1" w:rsidP="00407BA1">
      <w:pPr>
        <w:widowControl/>
        <w:rPr>
          <w:rFonts w:hint="eastAsia"/>
        </w:rPr>
      </w:pPr>
      <w:r>
        <w:rPr>
          <w:rFonts w:hint="eastAsia"/>
        </w:rPr>
        <w:t xml:space="preserve">　　2021年1月25日晚，习近平在世界经济论坛“达沃斯议程”对话会上发表特别致辞，呼吁“摒弃意识形态偏见”，称“人为造成相互隔离甚至隔绝，只能把世界推向分裂甚至对抗，对抗将把人类引入死胡同”。对外讲得冠冕堂皇，可惜只是自欺欺人，没有人会信，因为各国都已知道对喜欢耍流氓的中共不但要“听其言”，更要“观其行”。比</w:t>
      </w:r>
      <w:r>
        <w:rPr>
          <w:rFonts w:hint="eastAsia"/>
        </w:rPr>
        <w:lastRenderedPageBreak/>
        <w:t>如，2024年1月5日，外交部长王毅在北京举行中美建交45周年招待会；与此同时，据法国国际广播电台，美国商用卫星发现中国在新疆全仿福特号航母当靶场。可见中方一边高唱中美友好，一边用搜刮的民脂民膏举国扩军备战，意在对美一战。</w:t>
      </w:r>
    </w:p>
    <w:p w14:paraId="75347035" w14:textId="77777777" w:rsidR="00407BA1" w:rsidRDefault="00407BA1" w:rsidP="00407BA1">
      <w:pPr>
        <w:widowControl/>
        <w:rPr>
          <w:rFonts w:hint="eastAsia"/>
        </w:rPr>
      </w:pPr>
    </w:p>
    <w:p w14:paraId="77C1A98C" w14:textId="77777777" w:rsidR="00407BA1" w:rsidRDefault="00407BA1" w:rsidP="00407BA1">
      <w:pPr>
        <w:widowControl/>
        <w:rPr>
          <w:rFonts w:hint="eastAsia"/>
        </w:rPr>
      </w:pPr>
      <w:r>
        <w:rPr>
          <w:rFonts w:hint="eastAsia"/>
        </w:rPr>
        <w:t xml:space="preserve">　　中共基于意识形态选择视欧美为敌，然而，中共高官都把贪污所得及亲属安置在欧美（包括习近平的两个姐姐一个弟弟及女儿习明泽，以及以战狼外交著称的外交部发言人耿爽、华春莹、赵立坚的女儿等），而非其所谓盟友俄罗斯、朝鲜或伊朗，这也是中共自欺欺人、不能自圆其说的一面。中共统治集团对欧美的明贬暗褒、外倨内谀，正如同所谓的爱国网红司马南所说“反美是工作，居美是生活”，导致中国社会仍广泛存在着崇洋媚外之风，尤其是权力部门，有多少洋垃圾在中国活成了洋大人，尤其是广州等地的非洲黑人，中国人民在自己的国家反而成了二等、三等公民，被自己的政府不当人看，无异于殖民地，详见附录十三《崇洋媚外的中共》。</w:t>
      </w:r>
    </w:p>
    <w:p w14:paraId="5B924948" w14:textId="77777777" w:rsidR="00407BA1" w:rsidRDefault="00407BA1" w:rsidP="00407BA1">
      <w:pPr>
        <w:widowControl/>
        <w:rPr>
          <w:rFonts w:hint="eastAsia"/>
        </w:rPr>
      </w:pPr>
    </w:p>
    <w:p w14:paraId="16123EE1" w14:textId="77777777" w:rsidR="00407BA1" w:rsidRDefault="00407BA1" w:rsidP="00407BA1">
      <w:pPr>
        <w:widowControl/>
        <w:rPr>
          <w:rFonts w:hint="eastAsia"/>
        </w:rPr>
      </w:pPr>
      <w:r>
        <w:rPr>
          <w:rFonts w:hint="eastAsia"/>
        </w:rPr>
        <w:t xml:space="preserve">　　连中国的知名企业家也拒绝使用自己的产品。支付宝的创始人马云在酒吧消费，并不用支付宝付款，而是刷银行卡；华为创始人任正非一家都用苹果产品，而不是“遥遥领先”的华为产品；小米汽车的创始人雷军日常开的是外国豪车，而不是其代言的小米汽车，因为他知道小米汽车被撞击后电子锁会因断电导致车门打不开，而大概率会被起火的电池活活烧死。</w:t>
      </w:r>
    </w:p>
    <w:p w14:paraId="5502EA8B" w14:textId="77777777" w:rsidR="00407BA1" w:rsidRDefault="00407BA1" w:rsidP="00407BA1">
      <w:pPr>
        <w:widowControl/>
        <w:rPr>
          <w:rFonts w:hint="eastAsia"/>
        </w:rPr>
      </w:pPr>
    </w:p>
    <w:p w14:paraId="6BECC829" w14:textId="77777777" w:rsidR="00407BA1" w:rsidRDefault="00407BA1" w:rsidP="00407BA1">
      <w:pPr>
        <w:widowControl/>
        <w:rPr>
          <w:rFonts w:hint="eastAsia"/>
        </w:rPr>
      </w:pPr>
      <w:r>
        <w:rPr>
          <w:rFonts w:hint="eastAsia"/>
        </w:rPr>
        <w:t xml:space="preserve">　　中共从建国以来的政策一直是最好的商品出口，把国内的老百姓当成二等公民，才会有抢购“出口转内销”紧俏商品的现象。上世纪80年代德国大众与上海合资成立上海大众汽车，德方首席代表李文波对中方说：“德国大众不愿意把中国人当成二等民族，中国人的生命跟外国人一样重要。”中方不满德国人的严谨，要求出口和内销的桑塔纳采用不同的标准，之后官司一直打到朱镕基处，朱镕基拍板要求采用同样的标准。</w:t>
      </w:r>
    </w:p>
    <w:p w14:paraId="75C7BBC9" w14:textId="77777777" w:rsidR="00407BA1" w:rsidRDefault="00407BA1" w:rsidP="00407BA1">
      <w:pPr>
        <w:widowControl/>
        <w:rPr>
          <w:rFonts w:hint="eastAsia"/>
        </w:rPr>
      </w:pPr>
    </w:p>
    <w:p w14:paraId="0A7C07A2" w14:textId="77777777" w:rsidR="00407BA1" w:rsidRDefault="00407BA1" w:rsidP="00407BA1">
      <w:pPr>
        <w:widowControl/>
        <w:rPr>
          <w:rFonts w:hint="eastAsia"/>
        </w:rPr>
      </w:pPr>
      <w:r>
        <w:rPr>
          <w:rFonts w:hint="eastAsia"/>
        </w:rPr>
        <w:t xml:space="preserve">　　无论是食品、玩具还是服装等，总是把最好的用于外国人。例如：</w:t>
      </w:r>
    </w:p>
    <w:p w14:paraId="533D7DD5" w14:textId="77777777" w:rsidR="00407BA1" w:rsidRDefault="00407BA1" w:rsidP="00407BA1">
      <w:pPr>
        <w:widowControl/>
        <w:rPr>
          <w:rFonts w:hint="eastAsia"/>
        </w:rPr>
      </w:pPr>
    </w:p>
    <w:p w14:paraId="7911461E" w14:textId="77777777" w:rsidR="00407BA1" w:rsidRDefault="00407BA1" w:rsidP="00407BA1">
      <w:pPr>
        <w:widowControl/>
        <w:rPr>
          <w:rFonts w:hint="eastAsia"/>
        </w:rPr>
      </w:pPr>
      <w:r>
        <w:rPr>
          <w:rFonts w:hint="eastAsia"/>
        </w:rPr>
        <w:tab/>
        <w:t>◆中共在新闻发布会上公开宣布，供给香港的牛奶、蔬菜标准与国内不同。</w:t>
      </w:r>
    </w:p>
    <w:p w14:paraId="26BBE2C3" w14:textId="77777777" w:rsidR="00407BA1" w:rsidRDefault="00407BA1" w:rsidP="00407BA1">
      <w:pPr>
        <w:widowControl/>
        <w:rPr>
          <w:rFonts w:hint="eastAsia"/>
        </w:rPr>
      </w:pPr>
    </w:p>
    <w:p w14:paraId="10F7220B" w14:textId="77777777" w:rsidR="00407BA1" w:rsidRDefault="00407BA1" w:rsidP="00407BA1">
      <w:pPr>
        <w:widowControl/>
        <w:rPr>
          <w:rFonts w:hint="eastAsia"/>
        </w:rPr>
      </w:pPr>
      <w:r>
        <w:rPr>
          <w:rFonts w:hint="eastAsia"/>
        </w:rPr>
        <w:tab/>
        <w:t>◆豆浆机内销的用工业级润滑油，出口外销的则用正规的食品级润滑油。</w:t>
      </w:r>
    </w:p>
    <w:p w14:paraId="73E1B33F" w14:textId="77777777" w:rsidR="00407BA1" w:rsidRDefault="00407BA1" w:rsidP="00407BA1">
      <w:pPr>
        <w:widowControl/>
        <w:rPr>
          <w:rFonts w:hint="eastAsia"/>
        </w:rPr>
      </w:pPr>
    </w:p>
    <w:p w14:paraId="34A65B05" w14:textId="77777777" w:rsidR="00407BA1" w:rsidRDefault="00407BA1" w:rsidP="00407BA1">
      <w:pPr>
        <w:widowControl/>
        <w:rPr>
          <w:rFonts w:hint="eastAsia"/>
        </w:rPr>
      </w:pPr>
      <w:r>
        <w:rPr>
          <w:rFonts w:hint="eastAsia"/>
        </w:rPr>
        <w:tab/>
        <w:t>◆海天酱油出口日本的只用水、大豆、小麦、食盐等天然原料，内销的则添加3种增味剂、1种防腐剂、1种甜味剂。</w:t>
      </w:r>
    </w:p>
    <w:p w14:paraId="6CFE8E47" w14:textId="77777777" w:rsidR="00407BA1" w:rsidRDefault="00407BA1" w:rsidP="00407BA1">
      <w:pPr>
        <w:widowControl/>
        <w:rPr>
          <w:rFonts w:hint="eastAsia"/>
        </w:rPr>
      </w:pPr>
    </w:p>
    <w:p w14:paraId="7CA53439" w14:textId="77777777" w:rsidR="00407BA1" w:rsidRDefault="00407BA1" w:rsidP="00407BA1">
      <w:pPr>
        <w:widowControl/>
        <w:rPr>
          <w:rFonts w:hint="eastAsia"/>
        </w:rPr>
      </w:pPr>
      <w:r>
        <w:rPr>
          <w:rFonts w:hint="eastAsia"/>
        </w:rPr>
        <w:tab/>
        <w:t>◆重庆涪陵生产出口榨菜用的是不含亚铁氰化钾和碘的特供盐，并明文要求“有效禁止特供盐从榨菜生产企业流入居民家庭”（据重庆市政府办公厅2005年125号专题会议纪要制订的《涪陵区出口榨菜生产专用盐管理办法》）。</w:t>
      </w:r>
    </w:p>
    <w:p w14:paraId="68D1676A" w14:textId="77777777" w:rsidR="00407BA1" w:rsidRDefault="00407BA1" w:rsidP="00407BA1">
      <w:pPr>
        <w:widowControl/>
        <w:rPr>
          <w:rFonts w:hint="eastAsia"/>
        </w:rPr>
      </w:pPr>
    </w:p>
    <w:p w14:paraId="44793F53" w14:textId="77777777" w:rsidR="00407BA1" w:rsidRDefault="00407BA1" w:rsidP="00407BA1">
      <w:pPr>
        <w:widowControl/>
        <w:rPr>
          <w:rFonts w:hint="eastAsia"/>
        </w:rPr>
      </w:pPr>
      <w:r>
        <w:rPr>
          <w:rFonts w:hint="eastAsia"/>
        </w:rPr>
        <w:lastRenderedPageBreak/>
        <w:tab/>
        <w:t>◆2022年3月15日，央视曝光插旗菜业在做供应国内的老坛酸菜时，在土坑内发酵，工人光着脚踩，甚至还有烟头，供给国外的酸菜则在正规的不锈钢发酵池内进行。</w:t>
      </w:r>
    </w:p>
    <w:p w14:paraId="7A7F299E" w14:textId="77777777" w:rsidR="00407BA1" w:rsidRDefault="00407BA1" w:rsidP="00407BA1">
      <w:pPr>
        <w:widowControl/>
        <w:rPr>
          <w:rFonts w:hint="eastAsia"/>
        </w:rPr>
      </w:pPr>
    </w:p>
    <w:p w14:paraId="7B6C83C3" w14:textId="77777777" w:rsidR="00407BA1" w:rsidRDefault="00407BA1" w:rsidP="00407BA1">
      <w:pPr>
        <w:widowControl/>
        <w:rPr>
          <w:rFonts w:hint="eastAsia"/>
        </w:rPr>
      </w:pPr>
      <w:r>
        <w:rPr>
          <w:rFonts w:hint="eastAsia"/>
        </w:rPr>
        <w:tab/>
        <w:t>◆2023年3月网曝，小米在国内从未有召回返厂的信息披露公告，海外小米则有专门的信息提示栏目，定期发布小米旗下产品因设计缺陷存在安全和质量隐患的相关信息。小米旗下M365电动滑板车在海外销售存在安全隐患而全球召回，与小米11手机存在质量问题，在国内仅提供更换面板、延保服务的所谓“国内召回”形成鲜明的反差。</w:t>
      </w:r>
    </w:p>
    <w:p w14:paraId="0D07C94D" w14:textId="77777777" w:rsidR="00407BA1" w:rsidRDefault="00407BA1" w:rsidP="00407BA1">
      <w:pPr>
        <w:widowControl/>
        <w:rPr>
          <w:rFonts w:hint="eastAsia"/>
        </w:rPr>
      </w:pPr>
    </w:p>
    <w:p w14:paraId="7EC25361" w14:textId="77777777" w:rsidR="00407BA1" w:rsidRDefault="00407BA1" w:rsidP="00407BA1">
      <w:pPr>
        <w:widowControl/>
        <w:rPr>
          <w:rFonts w:hint="eastAsia"/>
        </w:rPr>
      </w:pPr>
      <w:r>
        <w:rPr>
          <w:rFonts w:hint="eastAsia"/>
        </w:rPr>
        <w:tab/>
        <w:t>◆4月上海车展上，宝马展位赠送冰淇淋，对中国人说没有了，却送给随后的外国人。</w:t>
      </w:r>
    </w:p>
    <w:p w14:paraId="0005AA3A" w14:textId="77777777" w:rsidR="00407BA1" w:rsidRDefault="00407BA1" w:rsidP="00407BA1">
      <w:pPr>
        <w:widowControl/>
        <w:rPr>
          <w:rFonts w:hint="eastAsia"/>
        </w:rPr>
      </w:pPr>
    </w:p>
    <w:p w14:paraId="74601B74" w14:textId="77777777" w:rsidR="00407BA1" w:rsidRDefault="00407BA1" w:rsidP="00407BA1">
      <w:pPr>
        <w:widowControl/>
        <w:rPr>
          <w:rFonts w:hint="eastAsia"/>
        </w:rPr>
      </w:pPr>
      <w:r>
        <w:rPr>
          <w:rFonts w:hint="eastAsia"/>
        </w:rPr>
        <w:tab/>
        <w:t>◆中共在国内向百姓大力推广转基因食品，荷兰因发现中国产大米转基因而禁止进口。2023年7月成都举办的世界大学生运动会却严格禁止使用转基因食品。</w:t>
      </w:r>
    </w:p>
    <w:p w14:paraId="260A2DAD" w14:textId="77777777" w:rsidR="00407BA1" w:rsidRDefault="00407BA1" w:rsidP="00407BA1">
      <w:pPr>
        <w:widowControl/>
        <w:rPr>
          <w:rFonts w:hint="eastAsia"/>
        </w:rPr>
      </w:pPr>
    </w:p>
    <w:p w14:paraId="6F8702E9" w14:textId="77777777" w:rsidR="00407BA1" w:rsidRDefault="00407BA1" w:rsidP="00407BA1">
      <w:pPr>
        <w:widowControl/>
        <w:rPr>
          <w:rFonts w:hint="eastAsia"/>
        </w:rPr>
      </w:pPr>
      <w:r>
        <w:rPr>
          <w:rFonts w:hint="eastAsia"/>
        </w:rPr>
        <w:tab/>
        <w:t>◆9月，杭州亚运会的指定食用盐没有任何添加，反之供应普通百姓的盐又加碘又加亚铁氰化钾。</w:t>
      </w:r>
    </w:p>
    <w:p w14:paraId="2987A646" w14:textId="77777777" w:rsidR="00407BA1" w:rsidRDefault="00407BA1" w:rsidP="00407BA1">
      <w:pPr>
        <w:widowControl/>
        <w:rPr>
          <w:rFonts w:hint="eastAsia"/>
        </w:rPr>
      </w:pPr>
    </w:p>
    <w:p w14:paraId="54028832" w14:textId="77777777" w:rsidR="00407BA1" w:rsidRDefault="00407BA1" w:rsidP="00407BA1">
      <w:pPr>
        <w:widowControl/>
        <w:rPr>
          <w:rFonts w:hint="eastAsia"/>
        </w:rPr>
      </w:pPr>
      <w:r>
        <w:rPr>
          <w:rFonts w:hint="eastAsia"/>
        </w:rPr>
        <w:tab/>
        <w:t>◆10月，青岛啤酒工人在仓库原料上撒尿事件曝光后，青岛啤酒立刻向日本、韩国代理商发函，称涉事工厂仅负责生产内销产品。</w:t>
      </w:r>
    </w:p>
    <w:p w14:paraId="002FCBEC" w14:textId="77777777" w:rsidR="00407BA1" w:rsidRDefault="00407BA1" w:rsidP="00407BA1">
      <w:pPr>
        <w:widowControl/>
        <w:rPr>
          <w:rFonts w:hint="eastAsia"/>
        </w:rPr>
      </w:pPr>
    </w:p>
    <w:p w14:paraId="44AEC379" w14:textId="77777777" w:rsidR="00407BA1" w:rsidRDefault="00407BA1" w:rsidP="00407BA1">
      <w:pPr>
        <w:widowControl/>
        <w:rPr>
          <w:rFonts w:hint="eastAsia"/>
        </w:rPr>
      </w:pPr>
      <w:r>
        <w:rPr>
          <w:rFonts w:hint="eastAsia"/>
        </w:rPr>
        <w:tab/>
        <w:t>◆2024年4月，香港消费者委员会《选择》月刊发布啤酒测评文章，哈尔滨啤酒检出呕吐毒素，哈啤回应称“只在内地生产和销售”。</w:t>
      </w:r>
    </w:p>
    <w:p w14:paraId="7F8DCF46" w14:textId="77777777" w:rsidR="00407BA1" w:rsidRDefault="00407BA1" w:rsidP="00407BA1">
      <w:pPr>
        <w:widowControl/>
        <w:rPr>
          <w:rFonts w:hint="eastAsia"/>
        </w:rPr>
      </w:pPr>
    </w:p>
    <w:p w14:paraId="7E55A23E" w14:textId="77777777" w:rsidR="00407BA1" w:rsidRDefault="00407BA1" w:rsidP="00407BA1">
      <w:pPr>
        <w:widowControl/>
        <w:rPr>
          <w:rFonts w:hint="eastAsia"/>
        </w:rPr>
      </w:pPr>
      <w:r>
        <w:rPr>
          <w:rFonts w:hint="eastAsia"/>
        </w:rPr>
        <w:tab/>
        <w:t>◆中国出口国外的电动车电池是三元锂电池，内销的则是成本更低的磷酸铁锂电池。</w:t>
      </w:r>
    </w:p>
    <w:p w14:paraId="363E216E" w14:textId="77777777" w:rsidR="00407BA1" w:rsidRDefault="00407BA1" w:rsidP="00407BA1">
      <w:pPr>
        <w:widowControl/>
        <w:rPr>
          <w:rFonts w:hint="eastAsia"/>
        </w:rPr>
      </w:pPr>
    </w:p>
    <w:p w14:paraId="08954B03" w14:textId="77777777" w:rsidR="00407BA1" w:rsidRDefault="00407BA1" w:rsidP="00407BA1">
      <w:pPr>
        <w:widowControl/>
        <w:rPr>
          <w:rFonts w:hint="eastAsia"/>
        </w:rPr>
      </w:pPr>
      <w:r>
        <w:rPr>
          <w:rFonts w:hint="eastAsia"/>
        </w:rPr>
        <w:tab/>
        <w:t>◆2025年3月下旬，网曝乐事薯片含致癌添加剂，仅中国版有，美版没有。</w:t>
      </w:r>
    </w:p>
    <w:p w14:paraId="626B6198" w14:textId="77777777" w:rsidR="00407BA1" w:rsidRDefault="00407BA1" w:rsidP="00407BA1">
      <w:pPr>
        <w:widowControl/>
        <w:rPr>
          <w:rFonts w:hint="eastAsia"/>
        </w:rPr>
      </w:pPr>
    </w:p>
    <w:p w14:paraId="4C8BE434" w14:textId="77777777" w:rsidR="00407BA1" w:rsidRDefault="00407BA1" w:rsidP="00407BA1">
      <w:pPr>
        <w:widowControl/>
        <w:rPr>
          <w:rFonts w:hint="eastAsia"/>
        </w:rPr>
      </w:pPr>
      <w:r>
        <w:rPr>
          <w:rFonts w:hint="eastAsia"/>
        </w:rPr>
        <w:tab/>
        <w:t>◆很多国产软件海外版没有广告，连启动广告也没有，只针对国内版有广告。flash有带广告的中国特供版。</w:t>
      </w:r>
    </w:p>
    <w:p w14:paraId="2DBE6C85" w14:textId="77777777" w:rsidR="00407BA1" w:rsidRDefault="00407BA1" w:rsidP="00407BA1">
      <w:pPr>
        <w:widowControl/>
        <w:rPr>
          <w:rFonts w:hint="eastAsia"/>
        </w:rPr>
      </w:pPr>
    </w:p>
    <w:p w14:paraId="7D55E4AF" w14:textId="77777777" w:rsidR="00407BA1" w:rsidRDefault="00407BA1" w:rsidP="00407BA1">
      <w:pPr>
        <w:widowControl/>
        <w:rPr>
          <w:rFonts w:hint="eastAsia"/>
        </w:rPr>
      </w:pPr>
      <w:r>
        <w:rPr>
          <w:rFonts w:hint="eastAsia"/>
        </w:rPr>
        <w:t xml:space="preserve">　　即使如此，在三聚氨胺事件造成欧美宠物成批死亡后，不含中国原料成了国际食品安全标准，欧美的狗粮、儿童辅食在包装袋都公开宣称“含有包括全世界的原料除了中国”。</w:t>
      </w:r>
    </w:p>
    <w:p w14:paraId="6332FA85" w14:textId="77777777" w:rsidR="00407BA1" w:rsidRDefault="00407BA1" w:rsidP="00407BA1">
      <w:pPr>
        <w:widowControl/>
        <w:rPr>
          <w:rFonts w:hint="eastAsia"/>
        </w:rPr>
      </w:pPr>
    </w:p>
    <w:p w14:paraId="35C19E5A" w14:textId="77777777" w:rsidR="00407BA1" w:rsidRDefault="00407BA1" w:rsidP="00407BA1">
      <w:pPr>
        <w:widowControl/>
        <w:rPr>
          <w:rFonts w:hint="eastAsia"/>
        </w:rPr>
      </w:pPr>
      <w:r>
        <w:rPr>
          <w:rFonts w:hint="eastAsia"/>
        </w:rPr>
        <w:lastRenderedPageBreak/>
        <w:t xml:space="preserve">　　尤其让国人义愤填膺的是，2016年起，教育部配合习近平对外大撒币，开始推行所谓的“高校国际化”，强制分配外国留学生指标，本科每年补助5.9万元起，最高近7万，2016年北京市人均可支配收入不到5.3万元；2020年秋季，江苏省政府发给外国留学生的政策奖学金从本科生4年8万元涨到20万元左右。中国高中生万里挑一才能考上的清华、北大，外籍学生只要有相当于会考合格的水平就可以随便上，甚至没有任何中文基础，可以来华上半年到一年的中文预科班，期间就开始享受全额奖学金；无论是本科还是硕博，其住宿条件都远远优于国内学生，各种家电一应俱全，不啻宾馆。更多可参见附录十四《外国留学生在华待遇》。</w:t>
      </w:r>
    </w:p>
    <w:p w14:paraId="5FE4BAF6" w14:textId="77777777" w:rsidR="00407BA1" w:rsidRDefault="00407BA1" w:rsidP="00407BA1">
      <w:pPr>
        <w:widowControl/>
        <w:rPr>
          <w:rFonts w:hint="eastAsia"/>
        </w:rPr>
      </w:pPr>
    </w:p>
    <w:p w14:paraId="64E54828" w14:textId="77777777" w:rsidR="00407BA1" w:rsidRDefault="00407BA1" w:rsidP="00407BA1">
      <w:pPr>
        <w:widowControl/>
        <w:rPr>
          <w:rFonts w:hint="eastAsia"/>
        </w:rPr>
      </w:pPr>
      <w:r>
        <w:rPr>
          <w:rFonts w:hint="eastAsia"/>
        </w:rPr>
        <w:t xml:space="preserve">　　据联合国教科文组织，中国给予非洲的大学奖学金超欧美总和。中共一边“量中华之物力，结友邦之欢心”，一边加大对国民的盘剥削，2023年教育部降低了高教投入3.7%，而大幅增加国内大学的学费以为弥补，平均每人增加一千元。山东大学还发明了臭名昭著的“学伴”制度，变相为外国留学生提供性伴侣。中共甚至丧心病狂地利用教育系统潜移默化地鼓励中国女孩与黑人杂交，例如英语教材中必须是一个中国女孩搭配一个黑人男孩，而且女孩是跪姿！中共大量引进低素质的外国留学生、外教等洋垃圾充门面，不但剥夺了国民的求学、就业机会，还增加艾滋病（我国已经是新发艾滋病第二大国）、基孔肯雅热等的传播，更不时曝出奸杀等恶性事件，如2021年6月，宁波工程学院黑人外教奸杀女生，同年9月湖北工业大学女研究生被黑人外教猥亵（实际是强奸）后跳楼自杀。</w:t>
      </w:r>
    </w:p>
    <w:p w14:paraId="4B0E09BC" w14:textId="77777777" w:rsidR="00407BA1" w:rsidRDefault="00407BA1" w:rsidP="00407BA1">
      <w:pPr>
        <w:widowControl/>
        <w:rPr>
          <w:rFonts w:hint="eastAsia"/>
        </w:rPr>
      </w:pPr>
    </w:p>
    <w:p w14:paraId="74985E04" w14:textId="77777777" w:rsidR="00407BA1" w:rsidRDefault="00407BA1" w:rsidP="00407BA1">
      <w:pPr>
        <w:widowControl/>
        <w:rPr>
          <w:rFonts w:hint="eastAsia"/>
        </w:rPr>
      </w:pPr>
      <w:r>
        <w:rPr>
          <w:rFonts w:hint="eastAsia"/>
        </w:rPr>
        <w:t xml:space="preserve">　　2025年7月，大连工业大学以女生李欣莳在2024年12月与乌克兰已婚前电竞选手的性爱视频被其放到外网导致“恶劣影响”，以“与外国人不正当交往，有损国格、校誉的，视情节给予记过及以上处分”为由开除之。可见，中共大学官方为外国人安排性伴是合法的，私下交往则严格禁止，可谓“只许州官放火，不许百姓点灯”。</w:t>
      </w:r>
    </w:p>
    <w:p w14:paraId="145BAECD" w14:textId="77777777" w:rsidR="00407BA1" w:rsidRDefault="00407BA1" w:rsidP="00407BA1">
      <w:pPr>
        <w:widowControl/>
        <w:rPr>
          <w:rFonts w:hint="eastAsia"/>
        </w:rPr>
      </w:pPr>
    </w:p>
    <w:p w14:paraId="1C4D9EF4" w14:textId="77777777" w:rsidR="00407BA1" w:rsidRDefault="00407BA1" w:rsidP="00407BA1">
      <w:pPr>
        <w:widowControl/>
        <w:rPr>
          <w:rFonts w:hint="eastAsia"/>
        </w:rPr>
      </w:pPr>
      <w:r>
        <w:rPr>
          <w:rFonts w:hint="eastAsia"/>
        </w:rPr>
        <w:t xml:space="preserve">　　2018年8月，中共政府赠送萨尔瓦多这个全国人口仅六百多万的中美洲小国笔记本电脑1万5千台，并保证以后该国师生人手一台。从2015年至2023年7月，中国扶贫基金项目基金会和红十字会的“国际微笑儿童”项目为苏丹、埃塞俄比亚、尼泊尔、缅甸、巴基斯坦、阿富汗、斯里兰卡、老挝、柬埔寨共9个国家学生提供16万人年的资助，累计支出约5790万元；2024年6月，中共向乌干达315所学校的16.5万名儿童捐赠一年的校园午餐；另外，仅在缅甸就耗资3亿美元，为12个邦100万贫困儿童每人每年提供300美元的营养援助。与此同时，我国西南山区的小学生要走一两个小时的山路上学，进教室甚至头顶冰花，而有的教室地上甚至有几大摊屋顶漏下的雪花。2023年2月27日，湖南常宁湘南实验中学一高中生因为母亲长年瘫痪在床，父亲一人上班，交不起学费，被班主任催促而跳楼自杀；8月14日，安徽合肥地铁上，男孩生病一天没吃饭，父亲哭着向乘客乞求食品；9月初开学之际，多地中小学曝出学生宿舍是没有隔断的大通铺，甚至有三层床。</w:t>
      </w:r>
    </w:p>
    <w:p w14:paraId="68D7BE1F" w14:textId="77777777" w:rsidR="00407BA1" w:rsidRDefault="00407BA1" w:rsidP="00407BA1">
      <w:pPr>
        <w:widowControl/>
        <w:rPr>
          <w:rFonts w:hint="eastAsia"/>
        </w:rPr>
      </w:pPr>
    </w:p>
    <w:p w14:paraId="37A5900B" w14:textId="77777777" w:rsidR="00407BA1" w:rsidRDefault="00407BA1" w:rsidP="00407BA1">
      <w:pPr>
        <w:widowControl/>
        <w:rPr>
          <w:rFonts w:hint="eastAsia"/>
        </w:rPr>
      </w:pPr>
    </w:p>
    <w:p w14:paraId="6593B53C" w14:textId="77777777" w:rsidR="00407BA1" w:rsidRDefault="00407BA1" w:rsidP="00407BA1">
      <w:pPr>
        <w:widowControl/>
        <w:rPr>
          <w:rFonts w:hint="eastAsia"/>
        </w:rPr>
      </w:pPr>
      <w:r>
        <w:rPr>
          <w:rFonts w:hint="eastAsia"/>
        </w:rPr>
        <w:tab/>
      </w:r>
      <w:r>
        <w:rPr>
          <w:rFonts w:hint="eastAsia"/>
        </w:rPr>
        <w:tab/>
      </w:r>
      <w:r>
        <w:rPr>
          <w:rFonts w:hint="eastAsia"/>
        </w:rPr>
        <w:tab/>
        <w:t xml:space="preserve">五，中共与中国人民　</w:t>
      </w:r>
    </w:p>
    <w:p w14:paraId="6E9CA452" w14:textId="77777777" w:rsidR="00407BA1" w:rsidRDefault="00407BA1" w:rsidP="00407BA1">
      <w:pPr>
        <w:widowControl/>
        <w:rPr>
          <w:rFonts w:hint="eastAsia"/>
        </w:rPr>
      </w:pPr>
    </w:p>
    <w:p w14:paraId="0A58E2B7" w14:textId="77777777" w:rsidR="00407BA1" w:rsidRDefault="00407BA1" w:rsidP="00407BA1">
      <w:pPr>
        <w:widowControl/>
        <w:rPr>
          <w:rFonts w:hint="eastAsia"/>
        </w:rPr>
      </w:pPr>
      <w:r>
        <w:rPr>
          <w:rFonts w:hint="eastAsia"/>
        </w:rPr>
        <w:lastRenderedPageBreak/>
        <w:t xml:space="preserve">　　从2018年中美贸易战开始，美国逐步与中国多层面脱钩，同时实施各种制裁，缓慢而持续地施加压力，一直要到中共受不了而不顾一切地开战为止，一如1941年珍珠港事件之前，美国对军国主义日本所为。在此期间，美国多次声明反对的是中共，而不是中国人民。比如，2019年7月，美国鹰派退役军人、前情报官员、学者、教授、智库成员等一百三十人联署公开信，抨击中共系统性压制宗教、言论自由，拒绝履行国际义务、承诺，以扩张主义破坏现有国际秩序，视战争为常态、政治为例外，同时声明支持中国人民，反对中共政权；2020年4月，世界各国因新冠疫情纷纷声讨中国要求其赔偿损失时，美国国务卿迈克·蓬佩奥也称，要把中共和中国人民分开，该负责任的是中共。</w:t>
      </w:r>
    </w:p>
    <w:p w14:paraId="0EFE42F3" w14:textId="77777777" w:rsidR="00407BA1" w:rsidRDefault="00407BA1" w:rsidP="00407BA1">
      <w:pPr>
        <w:widowControl/>
        <w:rPr>
          <w:rFonts w:hint="eastAsia"/>
        </w:rPr>
      </w:pPr>
    </w:p>
    <w:p w14:paraId="4B5B2E28" w14:textId="77777777" w:rsidR="00407BA1" w:rsidRDefault="00407BA1" w:rsidP="00407BA1">
      <w:pPr>
        <w:widowControl/>
        <w:rPr>
          <w:rFonts w:hint="eastAsia"/>
        </w:rPr>
      </w:pPr>
      <w:r>
        <w:rPr>
          <w:rFonts w:hint="eastAsia"/>
        </w:rPr>
        <w:t xml:space="preserve">　　这种表态尽管是出于善意，但也表明美国人仍然像75年前一样单纯、易受骗。因为中共已经统治中国70多年、超过3代人，如同寄生在人体的肿瘤，已经与中国社会、中国人民溶为不可分割的一体。1990年东德、西德合并后，解密档案显示，至少1/3的东德人曾充当政府线人，监视同事、邻居甚至包括配偶在内的家人等，而东德存在的时间不到50年；可以推测，在中国社会中，中共线民的比例应该也不会低于1/3。</w:t>
      </w:r>
    </w:p>
    <w:p w14:paraId="0406921F" w14:textId="77777777" w:rsidR="00407BA1" w:rsidRDefault="00407BA1" w:rsidP="00407BA1">
      <w:pPr>
        <w:widowControl/>
        <w:rPr>
          <w:rFonts w:hint="eastAsia"/>
        </w:rPr>
      </w:pPr>
    </w:p>
    <w:p w14:paraId="0B205DB9" w14:textId="77777777" w:rsidR="00407BA1" w:rsidRDefault="00407BA1" w:rsidP="00407BA1">
      <w:pPr>
        <w:widowControl/>
        <w:rPr>
          <w:rFonts w:hint="eastAsia"/>
        </w:rPr>
      </w:pPr>
      <w:r>
        <w:rPr>
          <w:rFonts w:hint="eastAsia"/>
        </w:rPr>
        <w:t xml:space="preserve">　　从社会学的角度上说，任何一个社会中，纯粹的好人、恶人都是极少数，绝大多数是既可为善、亦可作恶的普通人，其善恶全在社会风气之引导，而社会风气又为统治者的施政行为所左右，古人比之“风吹草偃”，意思是风朝哪个方向吹，草就向哪个方向倒。中共长期无法无天，滥用权力，以“金钱至上”、“权力至上”腐蚀、毒化社会，摧毁社会良知，破坏人际关系，使中国社会分崩离析、互欺互害，而呈现为官邪国败、大乱将至的末世。</w:t>
      </w:r>
    </w:p>
    <w:p w14:paraId="73B826FE" w14:textId="77777777" w:rsidR="00407BA1" w:rsidRDefault="00407BA1" w:rsidP="00407BA1">
      <w:pPr>
        <w:widowControl/>
        <w:rPr>
          <w:rFonts w:hint="eastAsia"/>
        </w:rPr>
      </w:pPr>
    </w:p>
    <w:p w14:paraId="7ABCE597" w14:textId="77777777" w:rsidR="00407BA1" w:rsidRDefault="00407BA1" w:rsidP="00407BA1">
      <w:pPr>
        <w:widowControl/>
        <w:rPr>
          <w:rFonts w:hint="eastAsia"/>
        </w:rPr>
      </w:pPr>
      <w:r>
        <w:rPr>
          <w:rFonts w:hint="eastAsia"/>
        </w:rPr>
        <w:t xml:space="preserve">　　中国外交部在反驳美国反华言论时，称中共是“与中国人民血肉相连的执政党”，类似的宣传标语有“中国共产党根本在人民，血脉在人民”；从本文作者的亲身经历来看，这种说法并没有错。除了受制于编制身份，必须与中共合作的公务员、教师、医护等外，社会上至少有95%的平民是乐于与中共当局合作、参与迫害异见者的，除了我的父母、兄嫂、表兄弟、堂兄弟、表姐妹、堂姐妹、干爹等亲属外，包括小区邻居、物业保安、小吃店老板、快递员、超市员工、公交司机甚至乞丐等几乎一切能够接触到的社会人（参见《江宁小王故事集》中《公安国保维稳概论》以及《线民的故事》等系列故事）。毫不夸张地说，中共早已成功统战了中国人民进行社会维稳。</w:t>
      </w:r>
    </w:p>
    <w:p w14:paraId="3BC0D3DB" w14:textId="77777777" w:rsidR="00407BA1" w:rsidRDefault="00407BA1" w:rsidP="00407BA1">
      <w:pPr>
        <w:widowControl/>
        <w:rPr>
          <w:rFonts w:hint="eastAsia"/>
        </w:rPr>
      </w:pPr>
    </w:p>
    <w:p w14:paraId="6F8C5817" w14:textId="77777777" w:rsidR="00407BA1" w:rsidRDefault="00407BA1" w:rsidP="00407BA1">
      <w:pPr>
        <w:widowControl/>
        <w:rPr>
          <w:rFonts w:hint="eastAsia"/>
        </w:rPr>
      </w:pPr>
      <w:r>
        <w:rPr>
          <w:rFonts w:hint="eastAsia"/>
        </w:rPr>
        <w:t xml:space="preserve">　　2009年2月9日，周一下午，我在南京明基医院血液透析期间，一个陌生的男工程师或公安国保突然过来调整我的血透机参数稍久，导致我一会就腿抽筋，减超滤0.4公斤，下机后剩0.3公斤的水没脱掉，而且之后坐305路公交车极度胸闷不适。到雨花台下车后，打车到几百米远的南京市第一医院南院，冲进急诊室，挂号、做过心电图后，正躺在抢救室病床上吸氧时，一个陌生男过来，在外面与当班医生、护士说了一会话，刚才还客客气气的护士突然冲进来，一句话不说，无缘无故地把氧气阀开到最大，气流夹着水星冲出来，几乎把我呛到。一会，医生送来之前做的心电图报告单，没有作任何解释，心电图纸似乎也比之前做过的要短一些。可见，只需要一两分钟的时间，南京的公安国保就可以把医护从救死扶伤的白衣天使变成害人的魔鬼。这</w:t>
      </w:r>
      <w:r>
        <w:rPr>
          <w:rFonts w:hint="eastAsia"/>
        </w:rPr>
        <w:lastRenderedPageBreak/>
        <w:t>只是我在持续20多年遭受迫害的血透生涯中，所遇到的一个小得不得再小的事例（更多可参见《血透室》）。从2004年至2025年的21年间，作者在南京的21家医院及上海第二人民医院血透过，毫不夸张地说，超过500个血透室医生、护士对我进行过血透治疗，没有参与过人身迫害的不到5个人。考虑到医生、护士的道德水准应该高于社会平均水平，同时南京还号称“博爱之都”，并非徐州丰县或河北唐山之类骇人听闻的蛮荒恶地可比，由此可以推测整个社会已经道德败坏到了什么地步。</w:t>
      </w:r>
    </w:p>
    <w:p w14:paraId="761C5AE5" w14:textId="77777777" w:rsidR="00407BA1" w:rsidRDefault="00407BA1" w:rsidP="00407BA1">
      <w:pPr>
        <w:widowControl/>
        <w:rPr>
          <w:rFonts w:hint="eastAsia"/>
        </w:rPr>
      </w:pPr>
    </w:p>
    <w:p w14:paraId="38D7FCCD" w14:textId="77777777" w:rsidR="00407BA1" w:rsidRDefault="00407BA1" w:rsidP="00407BA1">
      <w:pPr>
        <w:widowControl/>
        <w:rPr>
          <w:rFonts w:hint="eastAsia"/>
        </w:rPr>
      </w:pPr>
      <w:r>
        <w:rPr>
          <w:rFonts w:hint="eastAsia"/>
        </w:rPr>
        <w:t xml:space="preserve">　　甚至包括家乐福超市南京大桥南路店、沃尔玛超市南京虹悦城店这样的知名外企，也曾多次参与南京公安国保对作者的迫害（详见《超市的故事》）；就连KFC、紫燕百味鸡这样的连锁食品企业同样如此（详见《泔水面》）。可以说，中共已经完全污染、毒化了整个社会，绝大多数中国人都是中共迫害的帮凶，也就是所谓的朝阳群众，都是死有余辜而不足惜的；能够执守为人之底线、不眛着良心残害同胞的，大概万中无一二，而这一两个人也一定因为其不服从的品格而正在遭受中共的迫害；这可以说是末世的一个缩影，也是我作为一个无望之世的无望之人，常常感叹“天下无不可杀之人”、“上天不仁，杀人如草不闻声”的原因。</w:t>
      </w:r>
    </w:p>
    <w:p w14:paraId="510A16D1" w14:textId="77777777" w:rsidR="00407BA1" w:rsidRDefault="00407BA1" w:rsidP="00407BA1">
      <w:pPr>
        <w:widowControl/>
        <w:rPr>
          <w:rFonts w:hint="eastAsia"/>
        </w:rPr>
      </w:pPr>
    </w:p>
    <w:p w14:paraId="0B1A41AC" w14:textId="77777777" w:rsidR="00407BA1" w:rsidRDefault="00407BA1" w:rsidP="00407BA1">
      <w:pPr>
        <w:widowControl/>
        <w:rPr>
          <w:rFonts w:hint="eastAsia"/>
        </w:rPr>
      </w:pPr>
      <w:r>
        <w:rPr>
          <w:rFonts w:hint="eastAsia"/>
        </w:rPr>
        <w:t xml:space="preserve">　　纪录片导演张赞波在因维权而被中共暴力对待后坦言，过往自己在石头与鸡蛋之间，他都是站在鸡蛋那方，但这几年的体悟却是：“在中国，石头和鸡蛋都是一个样的。那些说要打断我的腿、撬开我家祖坟、开除我的湖南籍、强奸我家女人的，并非五毛或网军，而是寻常老百姓，甚至是弱势底层。”深受打击而对人性失望的他，此后只要走在路上看到人，都会怀疑这个人是不是也曾在网络攻击他、羞辱他，以至于有很长一段时间无法面对人群，哪怕是出门买个菜都不愿意，因为要与人接触。</w:t>
      </w:r>
    </w:p>
    <w:p w14:paraId="09560CA0" w14:textId="77777777" w:rsidR="00407BA1" w:rsidRDefault="00407BA1" w:rsidP="00407BA1">
      <w:pPr>
        <w:widowControl/>
        <w:rPr>
          <w:rFonts w:hint="eastAsia"/>
        </w:rPr>
      </w:pPr>
    </w:p>
    <w:p w14:paraId="452EFEE3" w14:textId="77777777" w:rsidR="00407BA1" w:rsidRDefault="00407BA1" w:rsidP="00407BA1">
      <w:pPr>
        <w:widowControl/>
        <w:rPr>
          <w:rFonts w:hint="eastAsia"/>
        </w:rPr>
      </w:pPr>
      <w:r>
        <w:rPr>
          <w:rFonts w:hint="eastAsia"/>
        </w:rPr>
        <w:t xml:space="preserve">　　综上所述，中共代表了中国绝大多数的老百姓：</w:t>
      </w:r>
    </w:p>
    <w:p w14:paraId="36F51D1D" w14:textId="77777777" w:rsidR="00407BA1" w:rsidRDefault="00407BA1" w:rsidP="00407BA1">
      <w:pPr>
        <w:widowControl/>
        <w:rPr>
          <w:rFonts w:hint="eastAsia"/>
        </w:rPr>
      </w:pPr>
    </w:p>
    <w:p w14:paraId="746AA26C" w14:textId="77777777" w:rsidR="00407BA1" w:rsidRDefault="00407BA1" w:rsidP="00407BA1">
      <w:pPr>
        <w:widowControl/>
        <w:rPr>
          <w:rFonts w:hint="eastAsia"/>
        </w:rPr>
      </w:pPr>
      <w:r>
        <w:rPr>
          <w:rFonts w:hint="eastAsia"/>
        </w:rPr>
        <w:tab/>
        <w:t>◆中共贪婪无厌，是因为百姓同样贪婪无厌，百姓痛恨贪官，很大一部分原因是其自己没有贪腐的机会。</w:t>
      </w:r>
    </w:p>
    <w:p w14:paraId="39E5EE9D" w14:textId="77777777" w:rsidR="00407BA1" w:rsidRDefault="00407BA1" w:rsidP="00407BA1">
      <w:pPr>
        <w:widowControl/>
        <w:rPr>
          <w:rFonts w:hint="eastAsia"/>
        </w:rPr>
      </w:pPr>
    </w:p>
    <w:p w14:paraId="44FFCDBC" w14:textId="77777777" w:rsidR="00407BA1" w:rsidRDefault="00407BA1" w:rsidP="00407BA1">
      <w:pPr>
        <w:widowControl/>
        <w:rPr>
          <w:rFonts w:hint="eastAsia"/>
        </w:rPr>
      </w:pPr>
      <w:r>
        <w:rPr>
          <w:rFonts w:hint="eastAsia"/>
        </w:rPr>
        <w:tab/>
        <w:t>◆中共阴险狡诈，是因为百姓同样阴险狡诈，无论是哪一个行业都有数不清的套路（所谓“做什么不吃什么”），形成一个“易粪而食”的互害社会。</w:t>
      </w:r>
    </w:p>
    <w:p w14:paraId="248470D4" w14:textId="77777777" w:rsidR="00407BA1" w:rsidRDefault="00407BA1" w:rsidP="00407BA1">
      <w:pPr>
        <w:widowControl/>
        <w:rPr>
          <w:rFonts w:hint="eastAsia"/>
        </w:rPr>
      </w:pPr>
    </w:p>
    <w:p w14:paraId="07E92C17" w14:textId="77777777" w:rsidR="00407BA1" w:rsidRDefault="00407BA1" w:rsidP="00407BA1">
      <w:pPr>
        <w:widowControl/>
        <w:rPr>
          <w:rFonts w:hint="eastAsia"/>
        </w:rPr>
      </w:pPr>
      <w:r>
        <w:rPr>
          <w:rFonts w:hint="eastAsia"/>
        </w:rPr>
        <w:tab/>
        <w:t>◆中共冷酷无情，是因为老百姓同样冷酷无情，一个路人被车撞倒了，之后的路人、车辆若无其事地经过，这已经不再是新闻。</w:t>
      </w:r>
    </w:p>
    <w:p w14:paraId="174D353E" w14:textId="77777777" w:rsidR="00407BA1" w:rsidRDefault="00407BA1" w:rsidP="00407BA1">
      <w:pPr>
        <w:widowControl/>
        <w:rPr>
          <w:rFonts w:hint="eastAsia"/>
        </w:rPr>
      </w:pPr>
    </w:p>
    <w:p w14:paraId="0800388F" w14:textId="77777777" w:rsidR="00407BA1" w:rsidRDefault="00407BA1" w:rsidP="00407BA1">
      <w:pPr>
        <w:widowControl/>
        <w:rPr>
          <w:rFonts w:hint="eastAsia"/>
        </w:rPr>
      </w:pPr>
      <w:r>
        <w:rPr>
          <w:rFonts w:hint="eastAsia"/>
        </w:rPr>
        <w:tab/>
        <w:t>◆中共凶残恶毒，是因为老百姓同样凶残恶毒，正是如同徐州丰县董志民一样面相淳朴的普通农民，造成无数起类似铁链女的人间悲剧。</w:t>
      </w:r>
    </w:p>
    <w:p w14:paraId="0B867FCC" w14:textId="77777777" w:rsidR="00407BA1" w:rsidRDefault="00407BA1" w:rsidP="00407BA1">
      <w:pPr>
        <w:widowControl/>
        <w:rPr>
          <w:rFonts w:hint="eastAsia"/>
        </w:rPr>
      </w:pPr>
    </w:p>
    <w:p w14:paraId="41E17147" w14:textId="77777777" w:rsidR="00407BA1" w:rsidRDefault="00407BA1" w:rsidP="00407BA1">
      <w:pPr>
        <w:widowControl/>
        <w:rPr>
          <w:rFonts w:hint="eastAsia"/>
        </w:rPr>
      </w:pPr>
      <w:r>
        <w:rPr>
          <w:rFonts w:hint="eastAsia"/>
        </w:rPr>
        <w:tab/>
        <w:t>◆中共虚骄自大，是因为老百姓同样虚骄自大，“一些连街边小偷都不敢喝斥的人，却勇于高呼灭了小日本！一帮连活着的人民的痛苦都漠不关心的人，却有脸说不忘死去的先烈（王朔语）”。</w:t>
      </w:r>
    </w:p>
    <w:p w14:paraId="00C3852B" w14:textId="77777777" w:rsidR="00407BA1" w:rsidRDefault="00407BA1" w:rsidP="00407BA1">
      <w:pPr>
        <w:widowControl/>
        <w:rPr>
          <w:rFonts w:hint="eastAsia"/>
        </w:rPr>
      </w:pPr>
    </w:p>
    <w:p w14:paraId="67D863F6" w14:textId="77777777" w:rsidR="00407BA1" w:rsidRDefault="00407BA1" w:rsidP="00407BA1">
      <w:pPr>
        <w:widowControl/>
        <w:rPr>
          <w:rFonts w:hint="eastAsia"/>
        </w:rPr>
      </w:pPr>
      <w:r>
        <w:rPr>
          <w:rFonts w:hint="eastAsia"/>
        </w:rPr>
        <w:t xml:space="preserve">　　如同油入面粉一样，分开讨论中共、中国人民是不可能的。2022年1月13日，深圳罗湖义士鲁杨在街头举牌，高喊“反对修改宪法，打倒习近平”，随即被一群警察扑倒，围观的群众立刻响起拍手叫好声；2022年9月，一个拒绝做核酸检测的人被公安从小区抓走，如同对待恐怖分子，而围观的居民同样拍手叫好；2022年底，江西铅山中学生胡鑫宇在学校莫名失踪，100多天后才发现吊死在校园一百多米外，大多数人都认为他是被摘走中共高官需要的器官而死，即使如此，铅山县城对此都很平静。中共党员从没有超过1亿人，在中国社会中仍不到1/14，其残暴统治离不开普通百姓的配合、协助，各级官吏的层层加码、推波助澜。正如英国历史学家阿诺德·约瑟夫·汤恩比所说：“一个民族的所有苦难，都是这个民族的民众自己选择的结果。”已故诺贝尔和平奖得主刘晓波也说：“我绝不认为中国的落伍是几个昏君造成的，而是每个人造成的，因为制度是人创造的，中国的所有悲剧，都是中国人自编自导自演和自我欣赏的，这可能与人种有关。”</w:t>
      </w:r>
    </w:p>
    <w:p w14:paraId="737FCE0D" w14:textId="77777777" w:rsidR="00407BA1" w:rsidRDefault="00407BA1" w:rsidP="00407BA1">
      <w:pPr>
        <w:widowControl/>
        <w:rPr>
          <w:rFonts w:hint="eastAsia"/>
        </w:rPr>
      </w:pPr>
    </w:p>
    <w:p w14:paraId="0910AD6E" w14:textId="77777777" w:rsidR="00407BA1" w:rsidRDefault="00407BA1" w:rsidP="00407BA1">
      <w:pPr>
        <w:widowControl/>
        <w:rPr>
          <w:rFonts w:hint="eastAsia"/>
        </w:rPr>
      </w:pPr>
      <w:r>
        <w:rPr>
          <w:rFonts w:hint="eastAsia"/>
        </w:rPr>
        <w:t xml:space="preserve">　　捷克总统哈维尔在谈到制度与责任时说：“在我谈到崩溃的道德环境时……我是指我们每一个人。因为我们全都顺服了这个制度，都把它当做不可改变的事实，从而维持了它的运转。换言之，我们每个人都不同程度地对这个制度的存在负有责任，没有什么人只是一个受害者，是我们所有人一起制造了这部机器。”张赞波也说：“那些被封控的人，哀声一片的人，吃不上饭的人，如果不曾为自己、为身边的人维权，那么今日遭到这样的局面，也是应得的。”</w:t>
      </w:r>
    </w:p>
    <w:p w14:paraId="5FDA0D3B" w14:textId="77777777" w:rsidR="00407BA1" w:rsidRDefault="00407BA1" w:rsidP="00407BA1">
      <w:pPr>
        <w:widowControl/>
        <w:rPr>
          <w:rFonts w:hint="eastAsia"/>
        </w:rPr>
      </w:pPr>
    </w:p>
    <w:p w14:paraId="4B3A7A15" w14:textId="77777777" w:rsidR="00407BA1" w:rsidRDefault="00407BA1" w:rsidP="00407BA1">
      <w:pPr>
        <w:widowControl/>
        <w:rPr>
          <w:rFonts w:hint="eastAsia"/>
        </w:rPr>
      </w:pPr>
      <w:r>
        <w:rPr>
          <w:rFonts w:hint="eastAsia"/>
        </w:rPr>
        <w:t xml:space="preserve">　　有一篇短文《流氓的世界》说：“世界让给流氓的结果就是好人都消失，优秀的人都远离，剩下普通人只能给流氓下跪。你以为这些普通人无辜吗？不，他们都曾是流氓的帮凶。”由于中共剥夺了中国人的知情权、正常教育、基本尊严、自由精神、个人发展、政治参与等近80年，绝大多数中国人已经退化到比文盲还愚昧的状态，文盲可以通过常识判断是非，而退化的中国人只能在共产党划的圆圈里无望地活着，拼命地内卷、厮杀，拼命地好好表现，争做党的韭菜、人矿。</w:t>
      </w:r>
    </w:p>
    <w:p w14:paraId="1D6A55D1" w14:textId="77777777" w:rsidR="00407BA1" w:rsidRDefault="00407BA1" w:rsidP="00407BA1">
      <w:pPr>
        <w:widowControl/>
        <w:rPr>
          <w:rFonts w:hint="eastAsia"/>
        </w:rPr>
      </w:pPr>
    </w:p>
    <w:p w14:paraId="136AF2C5" w14:textId="77777777" w:rsidR="00407BA1" w:rsidRDefault="00407BA1" w:rsidP="00407BA1">
      <w:pPr>
        <w:widowControl/>
        <w:rPr>
          <w:rFonts w:hint="eastAsia"/>
        </w:rPr>
      </w:pPr>
      <w:r>
        <w:rPr>
          <w:rFonts w:hint="eastAsia"/>
        </w:rPr>
        <w:t xml:space="preserve">　　天下没有不散的宴席，更没有百年不倒的政党，终有一天中共会倒台，以中共的累累罪行、百姓的助纣为虐、中华大地上不得安息的数亿冤魂，不可能走民主和平的转型之路，那也就意味着数十百年的暴乱流血，民不聊生，一如昨天的伊拉克，今天的叙利亚、阿富汗等国。利维坦是千千万万人的集合体，雪崩的时候，没有一片雪花是无辜的。岁月静好的“小确幸”已经过去，不会再来，欢迎进入人间地狱。</w:t>
      </w:r>
    </w:p>
    <w:p w14:paraId="08F019C1" w14:textId="77777777" w:rsidR="00407BA1" w:rsidRDefault="00407BA1" w:rsidP="00407BA1">
      <w:pPr>
        <w:widowControl/>
        <w:rPr>
          <w:rFonts w:hint="eastAsia"/>
        </w:rPr>
      </w:pPr>
    </w:p>
    <w:p w14:paraId="7E18BEB3" w14:textId="77777777" w:rsidR="00407BA1" w:rsidRDefault="00407BA1" w:rsidP="00407BA1">
      <w:pPr>
        <w:widowControl/>
        <w:rPr>
          <w:rFonts w:hint="eastAsia"/>
        </w:rPr>
      </w:pPr>
      <w:r>
        <w:rPr>
          <w:rFonts w:hint="eastAsia"/>
        </w:rPr>
        <w:t xml:space="preserve">＊＊＊＊＊＊　</w:t>
      </w:r>
    </w:p>
    <w:p w14:paraId="1658E512" w14:textId="77777777" w:rsidR="00407BA1" w:rsidRDefault="00407BA1" w:rsidP="00407BA1">
      <w:pPr>
        <w:widowControl/>
        <w:rPr>
          <w:rFonts w:hint="eastAsia"/>
        </w:rPr>
      </w:pPr>
    </w:p>
    <w:p w14:paraId="6B58A9BF" w14:textId="77777777" w:rsidR="00407BA1" w:rsidRDefault="00407BA1" w:rsidP="00407BA1">
      <w:pPr>
        <w:widowControl/>
        <w:rPr>
          <w:rFonts w:hint="eastAsia"/>
        </w:rPr>
      </w:pPr>
      <w:r>
        <w:rPr>
          <w:rFonts w:hint="eastAsia"/>
        </w:rPr>
        <w:t xml:space="preserve">　　有人说，全世界好像就中国人没有血性，蒙元奴役，清人入关，十年文革，让这个民族脊梁尽折，有血性的几乎被屠戮殆尽。</w:t>
      </w:r>
    </w:p>
    <w:p w14:paraId="4374E5CB" w14:textId="77777777" w:rsidR="00407BA1" w:rsidRDefault="00407BA1" w:rsidP="00407BA1">
      <w:pPr>
        <w:widowControl/>
        <w:rPr>
          <w:rFonts w:hint="eastAsia"/>
        </w:rPr>
      </w:pPr>
    </w:p>
    <w:p w14:paraId="76A07BAD" w14:textId="77777777" w:rsidR="00407BA1" w:rsidRDefault="00407BA1" w:rsidP="00407BA1">
      <w:pPr>
        <w:widowControl/>
        <w:rPr>
          <w:rFonts w:hint="eastAsia"/>
        </w:rPr>
      </w:pPr>
      <w:r>
        <w:rPr>
          <w:rFonts w:hint="eastAsia"/>
        </w:rPr>
        <w:lastRenderedPageBreak/>
        <w:t xml:space="preserve">　　中国人民由于长期被中共剥夺包括政治权利在内的人权而导致普遍的无责任感，又被中共以义和团式的民粹洗脑而去人格化，其国民劣根性与百年前毫无分别，只要看一下网络上“帝吧出征”和2020年上半年对方方日记的批判即可知晓。2020年新冠疫情以来，不但中共统治集团不把老百姓当人看，各地之间、甚至同一个小区内也存在着各种歧视，不把对方当人看；中国人仍然没有把同胞当作人看的自觉，人权也就无从谈起。2020年初，武汉因新冠疫情封城后，无业的外地人在城内流浪，在垃圾箱翻捡食品充饥，睡地下通道被政府人员故意用水泼湿被褥；与此同时，身处外地的武汉人甚至湖北人同样受到恶劣的对待。中共政府是疫情期间全球唯一一个百般阻碍、拒绝公民回国的政府，驻俄罗斯大使张汉晖甚至批评从俄国返回的中国公民“没有道德底线”。新华社评论外国指责新冠病毒传自武汉，称《操弄“污名化”骗不了人类良知》，然而，从武汉、湖北内外，及中共政府对归国留学生、华侨的态度，很难看出中共政府、中国人民还有什么“人类良知”。2022年9月28日，夜里，广州街头出现用运猪车运送市民隔离，拍摄视频的两个妇女的话外音都是兴灾乐祸的笑声，丝毫也没有意识到自己同样有一天也会一样站在运猪车里。</w:t>
      </w:r>
    </w:p>
    <w:p w14:paraId="05B5A160" w14:textId="77777777" w:rsidR="00407BA1" w:rsidRDefault="00407BA1" w:rsidP="00407BA1">
      <w:pPr>
        <w:widowControl/>
        <w:rPr>
          <w:rFonts w:hint="eastAsia"/>
        </w:rPr>
      </w:pPr>
    </w:p>
    <w:p w14:paraId="23FC875D" w14:textId="77777777" w:rsidR="00407BA1" w:rsidRDefault="00407BA1" w:rsidP="00407BA1">
      <w:pPr>
        <w:widowControl/>
        <w:rPr>
          <w:rFonts w:hint="eastAsia"/>
        </w:rPr>
      </w:pPr>
      <w:r>
        <w:rPr>
          <w:rFonts w:hint="eastAsia"/>
        </w:rPr>
        <w:t xml:space="preserve">　　2020年11月，中共宣布全国贫困县全部摘帽。一个没有人性、一直把人当成数字、工具和手段利用的社会即使表面上脱贫了，又有什么意义呢？一群解决了温饱的猪仍然是一群猪。当国内新冠疫情稍稳，外国疫情急转直下之时，红毛们又开始幸灾乐祸，沾沾自喜地要求外国“抄作业”、感谢中国，就像2020年初武汉市委书记王忠林要求武汉人感恩共产党一样。党棍、所谓的旅美社会学者李毅甚至在公开的论坛上哈哈大笑着说：“美国死22万，美国活不了，中国死4000多人等于0死亡！”2024年5月，李毅又宣称“只要稍加教育，年轻人都会同意，为了统一台湾，死1亿4000万或者死7000万是值得的”。可以看出，其与宣称双赢就是中国赢两次的金灿荣等中共喉舌一样，缺乏为人的基本良知、是非，不过是人首畜鸣的畜生。</w:t>
      </w:r>
    </w:p>
    <w:p w14:paraId="29E1CA10" w14:textId="77777777" w:rsidR="00407BA1" w:rsidRDefault="00407BA1" w:rsidP="00407BA1">
      <w:pPr>
        <w:widowControl/>
        <w:rPr>
          <w:rFonts w:hint="eastAsia"/>
        </w:rPr>
      </w:pPr>
    </w:p>
    <w:p w14:paraId="56118208" w14:textId="77777777" w:rsidR="00407BA1" w:rsidRDefault="00407BA1" w:rsidP="00407BA1">
      <w:pPr>
        <w:widowControl/>
        <w:rPr>
          <w:rFonts w:hint="eastAsia"/>
        </w:rPr>
      </w:pPr>
      <w:r>
        <w:rPr>
          <w:rFonts w:hint="eastAsia"/>
        </w:rPr>
        <w:t xml:space="preserve">　　必须承认，中共的愚民、洗脑政策是很成功的。例如，益阳414冤案罗树中之女罗灿宏尽管被中共当局迫害得几乎家破人亡，仍然相信党和政府，在脸上贴着红星，挥舞着国旗庆祝国庆。2024年国庆期间，山东济南外卖小哥插着五星红旗送餐，并沿途用扩音器高呼“打倒小日本”，围观群众纷纷叫好；他不知道是谁让他苦苦挣扎，命运如同骆驼祥子一样悲惨。中共煽动百姓反日、反美，真的就有人在苏州、上海杀日本的妇孺，在东北砍美国教师；中共宣传中俄友好，就有至少几百个中国青年自愿为俄罗斯去乌克兰战场当炮灰。</w:t>
      </w:r>
    </w:p>
    <w:p w14:paraId="78B64BEA" w14:textId="77777777" w:rsidR="00407BA1" w:rsidRDefault="00407BA1" w:rsidP="00407BA1">
      <w:pPr>
        <w:widowControl/>
        <w:rPr>
          <w:rFonts w:hint="eastAsia"/>
        </w:rPr>
      </w:pPr>
    </w:p>
    <w:p w14:paraId="048B3624" w14:textId="77777777" w:rsidR="00407BA1" w:rsidRDefault="00407BA1" w:rsidP="00407BA1">
      <w:pPr>
        <w:widowControl/>
        <w:rPr>
          <w:rFonts w:hint="eastAsia"/>
        </w:rPr>
      </w:pPr>
      <w:r>
        <w:rPr>
          <w:rFonts w:hint="eastAsia"/>
        </w:rPr>
        <w:t xml:space="preserve">　　其中也包括我的母亲，1989年左右曾经被南京市江宁县铜井镇双虎小学校长俞庆成当着我的面强奸，后来也跟随市公安局国保对我进行监控、迫害，详见《我的母亲》；小学同学胡发志的母亲，一个姿容秀丽的女教师，在文革中被侮辱发了疯，在我上小学时，经常披头散发地举着拐杖到校园引起骚乱，胡发志同学成年后也曾帮助公安国保对我进行维稳，参见《一个变态分子的独白》；我住在南京岱山时，附近的环卫工、美团外卖员等多次参与迫害维稳，详见《公安国保维稳概论》，这些社会最底层的劳动者由于中共的成功洗脑，并没有感到自己被剥夺的韭菜命运，反而以主人翁的姿态积极为中共维稳。2020年，武汉一人死于新冠肺炎，其妻领到丈夫骨灰，对女儿说</w:t>
      </w:r>
      <w:r>
        <w:rPr>
          <w:rFonts w:hint="eastAsia"/>
        </w:rPr>
        <w:lastRenderedPageBreak/>
        <w:t>“政府体恤，菩萨保佑，你爸有福气”，却不知当时的骨灰都是多人混烧、随便装盒的。中华民族在中共的统治、毒害下，变成了一个记吃不记打、猪一样的民族。</w:t>
      </w:r>
    </w:p>
    <w:p w14:paraId="6BA8A65E" w14:textId="77777777" w:rsidR="00407BA1" w:rsidRDefault="00407BA1" w:rsidP="00407BA1">
      <w:pPr>
        <w:widowControl/>
        <w:rPr>
          <w:rFonts w:hint="eastAsia"/>
        </w:rPr>
      </w:pPr>
    </w:p>
    <w:p w14:paraId="40035331" w14:textId="77777777" w:rsidR="00407BA1" w:rsidRDefault="00407BA1" w:rsidP="00407BA1">
      <w:pPr>
        <w:widowControl/>
        <w:rPr>
          <w:rFonts w:hint="eastAsia"/>
        </w:rPr>
      </w:pPr>
      <w:r>
        <w:rPr>
          <w:rFonts w:hint="eastAsia"/>
        </w:rPr>
        <w:t xml:space="preserve">　　中共作为信奉马列主义的异教徒统治中共70多年，滔滔罪行，罄竹难书，而中国人民却普遍对其不像古人对暴君、元清鞑虏一样抱有恶感，很大程度上因为：一，通过控制教育对人民从小就进行洗脑，并控制信息的传播；二，中共虽然收税很重，但以间接税为主，人民感到的税负并不过分；三，由于中共控制了全社会的性资源，权贵不需要像古代暴君一样强抢民女就能满足其淫欲；四，中共一直利用宣传机器美化自己的动机。</w:t>
      </w:r>
    </w:p>
    <w:p w14:paraId="5A9B6022" w14:textId="77777777" w:rsidR="00407BA1" w:rsidRDefault="00407BA1" w:rsidP="00407BA1">
      <w:pPr>
        <w:widowControl/>
        <w:rPr>
          <w:rFonts w:hint="eastAsia"/>
        </w:rPr>
      </w:pPr>
    </w:p>
    <w:p w14:paraId="15C3D052" w14:textId="77777777" w:rsidR="00407BA1" w:rsidRDefault="00407BA1" w:rsidP="00407BA1">
      <w:pPr>
        <w:widowControl/>
        <w:rPr>
          <w:rFonts w:hint="eastAsia"/>
        </w:rPr>
      </w:pPr>
      <w:r>
        <w:rPr>
          <w:rFonts w:hint="eastAsia"/>
        </w:rPr>
        <w:t xml:space="preserve">＊＊＊＊＊＊　</w:t>
      </w:r>
    </w:p>
    <w:p w14:paraId="141B96B5" w14:textId="77777777" w:rsidR="00407BA1" w:rsidRDefault="00407BA1" w:rsidP="00407BA1">
      <w:pPr>
        <w:widowControl/>
        <w:rPr>
          <w:rFonts w:hint="eastAsia"/>
        </w:rPr>
      </w:pPr>
    </w:p>
    <w:p w14:paraId="01716B16" w14:textId="77777777" w:rsidR="00407BA1" w:rsidRDefault="00407BA1" w:rsidP="00407BA1">
      <w:pPr>
        <w:widowControl/>
        <w:rPr>
          <w:rFonts w:hint="eastAsia"/>
        </w:rPr>
      </w:pPr>
      <w:r>
        <w:rPr>
          <w:rFonts w:hint="eastAsia"/>
        </w:rPr>
        <w:t xml:space="preserve">　　中共对中国人最大的洗脑，不是集权专制，也不是民族主义或大国沙文主义，而是唯物主义。信仰唯物主义的人不会敬畏神灵，而只会崇拜物质资源，进而崇拜可以换取资源的金钱和权力，必然道德虚化，良知沦丧，形成顽钝无耻、投机取巧的低劣民族品格，导致中国人永远无法摆脱炼狱般的生存环境，说得好听一点叫“内卷”，不好听的叫“绞肉机”。整个社会一切向钱看，见利忘义，尤其丧失职业道德的现象屡见不鲜，如2022年3月下旬，上海因新冠疫情封城期间，一个哮喘病人发作，家属向旁边的120救护车借用除颤仪遭拒，病人不治而亡；期间，穿白大褂的男医生一直坐在副驾驶位置，甚至不肯屈尊下车去看一下病人。2022年6月上旬，河南大学女生在宿舍脑出血，打120求救，接线员竟然问河南大学在哪、哪个校区、哪条路上等，通话8分钟也没有派车，导致其无医而死。</w:t>
      </w:r>
    </w:p>
    <w:p w14:paraId="7725C97C" w14:textId="77777777" w:rsidR="00407BA1" w:rsidRDefault="00407BA1" w:rsidP="00407BA1">
      <w:pPr>
        <w:widowControl/>
        <w:rPr>
          <w:rFonts w:hint="eastAsia"/>
        </w:rPr>
      </w:pPr>
    </w:p>
    <w:p w14:paraId="7FAF9779" w14:textId="77777777" w:rsidR="00407BA1" w:rsidRDefault="00407BA1" w:rsidP="00407BA1">
      <w:pPr>
        <w:widowControl/>
        <w:rPr>
          <w:rFonts w:hint="eastAsia"/>
        </w:rPr>
      </w:pPr>
      <w:r>
        <w:rPr>
          <w:rFonts w:hint="eastAsia"/>
        </w:rPr>
        <w:t xml:space="preserve">　　2021年4月28日，第13届中国音乐金钟奖古筝比赛贵州选拔赛期间，复赛结果宣布后，选手徐某质疑评委打分不公平，几名弹错谱子、声音都没有调对、弦断了重弹的选手得分比公认弹得好的人还要高，文联副主席柴永兴怒怼其“你算什么东西”。比赛场地为贵州大学音乐学院，多名评委是贵州大学教师，10名决赛选手7名是贵大学生；其中一个评委有9个学生参赛，7人晋级。省文联专家组调查结果是：一，决赛选手现场演奏水平总体上高于未进入决赛者；二，决赛选手和未进入决赛者普通存在演奏错音、调音不准、读谱有误、技术障碍等现象。实际上变相承认了有决赛选手水平低于未进入决赛者，所以才会强调“总体上”。然而，最后的结论仍然是“一致认为选拔赛结果客观、公正”，仍然是”伟大、光荣、正确“的。类似的事情还有2023年5月28日，山西省太原市棋连棋类俱乐部的创办者、教练连瑞慧兼任国际象棋赛裁判长，滥用职权吹黑哨，偏袒自己的学生。6月20日，江苏省健美健身锦标赛上，被潜规则了却没得到冠军的女模特扔高跟鞋砸评委，当场发飙：“臭傻逼，昨晚老娘让你爽的时候，说好把全场冠军颁给我，今天给我整个倒数，你这个臭流氓，不得好死。”之后发现选手均已被潜规则，不存在公平不公平。</w:t>
      </w:r>
    </w:p>
    <w:p w14:paraId="0E530B40" w14:textId="77777777" w:rsidR="00407BA1" w:rsidRDefault="00407BA1" w:rsidP="00407BA1">
      <w:pPr>
        <w:widowControl/>
        <w:rPr>
          <w:rFonts w:hint="eastAsia"/>
        </w:rPr>
      </w:pPr>
    </w:p>
    <w:p w14:paraId="22E34755" w14:textId="77777777" w:rsidR="00407BA1" w:rsidRDefault="00407BA1" w:rsidP="00407BA1">
      <w:pPr>
        <w:widowControl/>
        <w:rPr>
          <w:rFonts w:hint="eastAsia"/>
        </w:rPr>
      </w:pPr>
      <w:r>
        <w:rPr>
          <w:rFonts w:hint="eastAsia"/>
        </w:rPr>
        <w:t xml:space="preserve">　　当今的中国社会，贪腐遍及社会的每个角落，到处都是当权者明目张胆地欺骗、愚弄人民，罔顾良知，践踏正义，如同方舟子所说“骗子的国度”。同时，像李文亮、张</w:t>
      </w:r>
      <w:r>
        <w:rPr>
          <w:rFonts w:hint="eastAsia"/>
        </w:rPr>
        <w:lastRenderedPageBreak/>
        <w:t>展、张煜一样秉持人性、公道、正义的人被打压、判刑，社会正气日渐消亡。古人云，鱼烂而亡，即是如此。</w:t>
      </w:r>
    </w:p>
    <w:p w14:paraId="04343A62" w14:textId="77777777" w:rsidR="00407BA1" w:rsidRDefault="00407BA1" w:rsidP="00407BA1">
      <w:pPr>
        <w:widowControl/>
        <w:rPr>
          <w:rFonts w:hint="eastAsia"/>
        </w:rPr>
      </w:pPr>
    </w:p>
    <w:p w14:paraId="62B08569" w14:textId="77777777" w:rsidR="00407BA1" w:rsidRDefault="00407BA1" w:rsidP="00407BA1">
      <w:pPr>
        <w:widowControl/>
        <w:rPr>
          <w:rFonts w:hint="eastAsia"/>
        </w:rPr>
      </w:pPr>
      <w:r>
        <w:rPr>
          <w:rFonts w:hint="eastAsia"/>
        </w:rPr>
        <w:t xml:space="preserve">　　中共的极权统治无远弗届，同样浸润、毒化了学术风气，外表高大上的象牙塔内弄虚作假，剽窃成风，不学无术者滥竽充数，比较出名的有主流高校海归教授翻译西人著作的“四大发明"：清华大学把蒋介石回译为常凯申，上海同济大学把毛泽东回译为毛昆仑，北京大学把孟子回译为门修斯，南京大学把孙子回译为桑辛子。有良知、操守的人被打压、迫害，有能力的都移民海外，剩下的都是钻营取巧、阴险狠毒、不惜吃人肉喝人血也要向上爬的无耻之辈：</w:t>
      </w:r>
    </w:p>
    <w:p w14:paraId="28FAF5BF" w14:textId="77777777" w:rsidR="00407BA1" w:rsidRDefault="00407BA1" w:rsidP="00407BA1">
      <w:pPr>
        <w:widowControl/>
        <w:rPr>
          <w:rFonts w:hint="eastAsia"/>
        </w:rPr>
      </w:pPr>
    </w:p>
    <w:p w14:paraId="3EB269BE" w14:textId="77777777" w:rsidR="00407BA1" w:rsidRDefault="00407BA1" w:rsidP="00407BA1">
      <w:pPr>
        <w:widowControl/>
        <w:rPr>
          <w:rFonts w:hint="eastAsia"/>
        </w:rPr>
      </w:pPr>
      <w:r>
        <w:rPr>
          <w:rFonts w:hint="eastAsia"/>
        </w:rPr>
        <w:tab/>
        <w:t>◆1993年，军事医学科学院放射科学研究所博士贺福初到美国帕拉奥托分子医学研究所进修了3个月，剽窃了美国人发现的一种蛋白质“肝再生增强因子”，改名“肝细胞生成素HPO”，而发论文；再加上其岳父是中共高官，从而在2001年当选中国国家科学院院士，号称最年轻院士。2002年授予专业技术少将，2009年晋升中国人民解放军军事医学科学院院长。</w:t>
      </w:r>
    </w:p>
    <w:p w14:paraId="5D8F7131" w14:textId="77777777" w:rsidR="00407BA1" w:rsidRDefault="00407BA1" w:rsidP="00407BA1">
      <w:pPr>
        <w:widowControl/>
        <w:rPr>
          <w:rFonts w:hint="eastAsia"/>
        </w:rPr>
      </w:pPr>
    </w:p>
    <w:p w14:paraId="62F65677" w14:textId="77777777" w:rsidR="00407BA1" w:rsidRDefault="00407BA1" w:rsidP="00407BA1">
      <w:pPr>
        <w:widowControl/>
        <w:rPr>
          <w:rFonts w:hint="eastAsia"/>
        </w:rPr>
      </w:pPr>
      <w:r>
        <w:rPr>
          <w:rFonts w:hint="eastAsia"/>
        </w:rPr>
        <w:tab/>
        <w:t>◆1996年，中科院上海生化所研究员洪国藩利用留学生从国外带回来的BAC（细菌人工染色体）文库伪造了一份“水稻基因组物理全图”，获得1997年的中国科学进步一等奖，从而当选中国科学院院士。之后，洪国藩参与的中国科学院国家基因研究中心并没有使用其本人的“水稻基因组物理全图”，而是重新搞了一个。</w:t>
      </w:r>
    </w:p>
    <w:p w14:paraId="1F600220" w14:textId="77777777" w:rsidR="00407BA1" w:rsidRDefault="00407BA1" w:rsidP="00407BA1">
      <w:pPr>
        <w:widowControl/>
        <w:rPr>
          <w:rFonts w:hint="eastAsia"/>
        </w:rPr>
      </w:pPr>
    </w:p>
    <w:p w14:paraId="413E58DF" w14:textId="77777777" w:rsidR="00407BA1" w:rsidRDefault="00407BA1" w:rsidP="00407BA1">
      <w:pPr>
        <w:widowControl/>
        <w:rPr>
          <w:rFonts w:hint="eastAsia"/>
        </w:rPr>
      </w:pPr>
      <w:r>
        <w:rPr>
          <w:rFonts w:hint="eastAsia"/>
        </w:rPr>
        <w:tab/>
        <w:t>◆2005年，中国工程院院士、东南大学校长顾冠群被揭学术剽窃，工程院院长徐匡迪在顾冠群本人承认剽窃的情况下，“彻底调查”了半年，结果只是让顾院士“自我检查”了事。</w:t>
      </w:r>
    </w:p>
    <w:p w14:paraId="0FE43549" w14:textId="77777777" w:rsidR="00407BA1" w:rsidRDefault="00407BA1" w:rsidP="00407BA1">
      <w:pPr>
        <w:widowControl/>
        <w:rPr>
          <w:rFonts w:hint="eastAsia"/>
        </w:rPr>
      </w:pPr>
    </w:p>
    <w:p w14:paraId="40DCF5EE" w14:textId="77777777" w:rsidR="00407BA1" w:rsidRDefault="00407BA1" w:rsidP="00407BA1">
      <w:pPr>
        <w:widowControl/>
        <w:rPr>
          <w:rFonts w:hint="eastAsia"/>
        </w:rPr>
      </w:pPr>
      <w:r>
        <w:rPr>
          <w:rFonts w:hint="eastAsia"/>
        </w:rPr>
        <w:tab/>
        <w:t>◆2021年5月下旬，中国工程院院士钟南山大言不惭地说：“中国是世界上第一个做出了服务于产业、服务于老百姓的mRNA疫苗。”实则中共并没有研制成功mRNA疫苗，要求外国mRNA疫苗厂家提供全套技术被拒绝，所以中国人打了几十亿只国产疫苗也没有达成群体免疫，而只能一直“动态清零”，最后以全民感染、大量死亡为代价才形成群体免疫。</w:t>
      </w:r>
    </w:p>
    <w:p w14:paraId="77D37F14" w14:textId="77777777" w:rsidR="00407BA1" w:rsidRDefault="00407BA1" w:rsidP="00407BA1">
      <w:pPr>
        <w:widowControl/>
        <w:rPr>
          <w:rFonts w:hint="eastAsia"/>
        </w:rPr>
      </w:pPr>
    </w:p>
    <w:p w14:paraId="07BF1762" w14:textId="77777777" w:rsidR="00407BA1" w:rsidRDefault="00407BA1" w:rsidP="00407BA1">
      <w:pPr>
        <w:widowControl/>
        <w:rPr>
          <w:rFonts w:hint="eastAsia"/>
        </w:rPr>
      </w:pPr>
      <w:r>
        <w:rPr>
          <w:rFonts w:hint="eastAsia"/>
        </w:rPr>
        <w:tab/>
        <w:t>◆2021年6月5日，中国科学院院士、清华大学车辆与运载学院教授欧阳明建议北京禁售燃油车，以促进碳减排。实则欧阳明院士是多家电动技术、新能源相关公司的股东、高管、法定代表人，其建议禁售燃油车只是为了谋求自身利益。</w:t>
      </w:r>
    </w:p>
    <w:p w14:paraId="48F0BA7B" w14:textId="77777777" w:rsidR="00407BA1" w:rsidRDefault="00407BA1" w:rsidP="00407BA1">
      <w:pPr>
        <w:widowControl/>
        <w:rPr>
          <w:rFonts w:hint="eastAsia"/>
        </w:rPr>
      </w:pPr>
    </w:p>
    <w:p w14:paraId="562EDD25" w14:textId="77777777" w:rsidR="00407BA1" w:rsidRDefault="00407BA1" w:rsidP="00407BA1">
      <w:pPr>
        <w:widowControl/>
        <w:rPr>
          <w:rFonts w:hint="eastAsia"/>
        </w:rPr>
      </w:pPr>
      <w:r>
        <w:rPr>
          <w:rFonts w:hint="eastAsia"/>
        </w:rPr>
        <w:tab/>
        <w:t>◆2022年夏天，“华为导师”、北大教授陈春花被指出博士学历造假，随后牵出复旦大学首席教授苏东水父子办的野鸡大学“爱尔兰欧洲大学”出售了600多个假博士学位，赚了4000多万元。</w:t>
      </w:r>
    </w:p>
    <w:p w14:paraId="5EE6B3D3" w14:textId="77777777" w:rsidR="00407BA1" w:rsidRDefault="00407BA1" w:rsidP="00407BA1">
      <w:pPr>
        <w:widowControl/>
        <w:rPr>
          <w:rFonts w:hint="eastAsia"/>
        </w:rPr>
      </w:pPr>
    </w:p>
    <w:p w14:paraId="538D8842" w14:textId="77777777" w:rsidR="00407BA1" w:rsidRDefault="00407BA1" w:rsidP="00407BA1">
      <w:pPr>
        <w:widowControl/>
        <w:rPr>
          <w:rFonts w:hint="eastAsia"/>
        </w:rPr>
      </w:pPr>
      <w:r>
        <w:rPr>
          <w:rFonts w:hint="eastAsia"/>
        </w:rPr>
        <w:lastRenderedPageBreak/>
        <w:tab/>
        <w:t>◆2023年5月31日，中国工程院院士增选工作启动当天，首都医科大学校长饶毅发文指出，2000年以来，中国科学院、中国工程院每次评选院士，都存在行贿受贿的金钱交易，在圈内是公开的秘密。</w:t>
      </w:r>
    </w:p>
    <w:p w14:paraId="77B12750" w14:textId="77777777" w:rsidR="00407BA1" w:rsidRDefault="00407BA1" w:rsidP="00407BA1">
      <w:pPr>
        <w:widowControl/>
        <w:rPr>
          <w:rFonts w:hint="eastAsia"/>
        </w:rPr>
      </w:pPr>
    </w:p>
    <w:p w14:paraId="623E1202" w14:textId="77777777" w:rsidR="00407BA1" w:rsidRDefault="00407BA1" w:rsidP="00407BA1">
      <w:pPr>
        <w:widowControl/>
        <w:rPr>
          <w:rFonts w:hint="eastAsia"/>
        </w:rPr>
      </w:pPr>
      <w:r>
        <w:rPr>
          <w:rFonts w:hint="eastAsia"/>
        </w:rPr>
        <w:t xml:space="preserve">　　中国学术界的顶尖组织中国科学院、工程院的院士们也如此腐败、肮脏，丧失职业、学术操守，恬不知耻地坐在象牙塔的顶端，不啻一群牛鬼蛇神；正如古人所言“朽木为官，禽兽食禄，狼心狗行之辈，滚滚当道”，让有良知者深深叹息，而感到毛主席发动的文化大革命只是早了50年而已。</w:t>
      </w:r>
    </w:p>
    <w:p w14:paraId="0245D0F0" w14:textId="77777777" w:rsidR="00407BA1" w:rsidRDefault="00407BA1" w:rsidP="00407BA1">
      <w:pPr>
        <w:widowControl/>
        <w:rPr>
          <w:rFonts w:hint="eastAsia"/>
        </w:rPr>
      </w:pPr>
    </w:p>
    <w:p w14:paraId="4B6D447A" w14:textId="77777777" w:rsidR="00407BA1" w:rsidRDefault="00407BA1" w:rsidP="00407BA1">
      <w:pPr>
        <w:widowControl/>
        <w:rPr>
          <w:rFonts w:hint="eastAsia"/>
        </w:rPr>
      </w:pPr>
      <w:r>
        <w:rPr>
          <w:rFonts w:hint="eastAsia"/>
        </w:rPr>
        <w:t xml:space="preserve">　　2003年2月，上海交大微电子学院院长陈进教授把一颗国外的芯片手工打磨标识后，印上标签自称“汉芯一号”，以此申请了数十个科研项目，骗取了上亿元的科研基金。2023年，中国宝德计算机系统股份有限公司发布了基于x86架构的宝德暴芯（Powerstar）芯片，随后就被证实其实是Intel LGA1200封装的10代酷睿。</w:t>
      </w:r>
    </w:p>
    <w:p w14:paraId="39E8EC7E" w14:textId="77777777" w:rsidR="00407BA1" w:rsidRDefault="00407BA1" w:rsidP="00407BA1">
      <w:pPr>
        <w:widowControl/>
        <w:rPr>
          <w:rFonts w:hint="eastAsia"/>
        </w:rPr>
      </w:pPr>
    </w:p>
    <w:p w14:paraId="37C56508" w14:textId="77777777" w:rsidR="00407BA1" w:rsidRDefault="00407BA1" w:rsidP="00407BA1">
      <w:pPr>
        <w:widowControl/>
        <w:rPr>
          <w:rFonts w:hint="eastAsia"/>
        </w:rPr>
      </w:pPr>
      <w:r>
        <w:rPr>
          <w:rFonts w:hint="eastAsia"/>
        </w:rPr>
        <w:t xml:space="preserve">　　2020年4月，北京大学第三医院肿瘤内科医生张煜揭露肿瘤治疗黑幕，举上海新华医院普外科副主任医师陆巍为例。陆巍为了牟利，罔顾标准治疗规程，向青海的胃癌病人马进仓推荐已经在2016年被国家卫健委叫停的NK细胞免疫疗法，让上海艾汭得基因科技有限公司吴经理到医院楼道用POS机刷走患者家属1.86万元检测费，又在一个像美容院的地方打3万块钱1针的化疗药，声称原来5万1针。在患者家属没有钱继续打针后，改了化疗方案，仍不按治疗规范、超适应症用药，“从来没有过的”治疗方案；又故意隐瞒患者在10月3日出现骨转移。马进仓几个月就花光20万积蓄，欠下15万外债，仍很快不治身亡。同样是陆巍的病人，在上海工作的一个数学系博士向市卫健委投诉，被发回医院自查，说没有任何问题。</w:t>
      </w:r>
    </w:p>
    <w:p w14:paraId="2AC1B3C8" w14:textId="77777777" w:rsidR="00407BA1" w:rsidRDefault="00407BA1" w:rsidP="00407BA1">
      <w:pPr>
        <w:widowControl/>
        <w:rPr>
          <w:rFonts w:hint="eastAsia"/>
        </w:rPr>
      </w:pPr>
    </w:p>
    <w:p w14:paraId="641ACB42" w14:textId="77777777" w:rsidR="00407BA1" w:rsidRDefault="00407BA1" w:rsidP="00407BA1">
      <w:pPr>
        <w:widowControl/>
        <w:rPr>
          <w:rFonts w:hint="eastAsia"/>
        </w:rPr>
      </w:pPr>
      <w:r>
        <w:rPr>
          <w:rFonts w:hint="eastAsia"/>
        </w:rPr>
        <w:t xml:space="preserve">　　在网络曝光后，2021年4月27日，国家卫健委声称请国家癌症中心专家进行同行评议，认为“治疗原则基本上符合规范”，又称治疗规范、指南落后。由于中国科学界的顶层科学院自身就腐败成风，根本不存在公正的同行监督，导致这些医生不顾行业道德、基本的良知，而鱼肉患者。5月末，才勉强给陆巍“停业半年”的处罚，相当于放半年假，之后仍可继续鱼肉、残害病人；处罚与陆巍有关的公司150万，而这家公司从马进仓一人身上就赚了二三十万；这与其说是处罚，不如说是纵容犯罪。</w:t>
      </w:r>
    </w:p>
    <w:p w14:paraId="72F48761" w14:textId="77777777" w:rsidR="00407BA1" w:rsidRDefault="00407BA1" w:rsidP="00407BA1">
      <w:pPr>
        <w:widowControl/>
        <w:rPr>
          <w:rFonts w:hint="eastAsia"/>
        </w:rPr>
      </w:pPr>
    </w:p>
    <w:p w14:paraId="29FA7D5D" w14:textId="77777777" w:rsidR="00407BA1" w:rsidRDefault="00407BA1" w:rsidP="00407BA1">
      <w:pPr>
        <w:widowControl/>
        <w:rPr>
          <w:rFonts w:hint="eastAsia"/>
        </w:rPr>
      </w:pPr>
      <w:r>
        <w:rPr>
          <w:rFonts w:hint="eastAsia"/>
        </w:rPr>
        <w:t xml:space="preserve">　　类似的医生谋财害命，还有2022年8月曝光的湘雅二院刘翔峰医生为了谋利，随便安排病人化疗、手术，并经常做假手术欺骗患者。中共对这些草菅人命的恶人从来都是“高高举起，轻轻放下”地罚酒三杯而已，因为中共自身就是一个从流氓盗匪进化而来的黑帮集团，自然惺惺相惜；反之，中共对真正为人民谋福利的个人、团体则恨之入骨，前者如孙大午、任志强、维权律师，后者如立人图书馆、2022年春天上海封城期间平价供应面包的巴黎贝甜（因培训中心无生产许可证被罚58万元）；由此可见中共的反动、反人民。</w:t>
      </w:r>
    </w:p>
    <w:p w14:paraId="09A82CA2" w14:textId="77777777" w:rsidR="00407BA1" w:rsidRDefault="00407BA1" w:rsidP="00407BA1">
      <w:pPr>
        <w:widowControl/>
        <w:rPr>
          <w:rFonts w:hint="eastAsia"/>
        </w:rPr>
      </w:pPr>
    </w:p>
    <w:p w14:paraId="13C50025" w14:textId="77777777" w:rsidR="00407BA1" w:rsidRDefault="00407BA1" w:rsidP="00407BA1">
      <w:pPr>
        <w:widowControl/>
        <w:rPr>
          <w:rFonts w:hint="eastAsia"/>
        </w:rPr>
      </w:pPr>
      <w:r>
        <w:rPr>
          <w:rFonts w:hint="eastAsia"/>
        </w:rPr>
        <w:t xml:space="preserve">　　英国政治家、哲学家托马斯·霍布斯在《利维坦》中断言“统治者必须防止被统治者形成共同的意志”。中共出于维护极权统治的需要，对一切民间自助行为深怀戒心，无</w:t>
      </w:r>
      <w:r>
        <w:rPr>
          <w:rFonts w:hint="eastAsia"/>
        </w:rPr>
        <w:lastRenderedPageBreak/>
        <w:t>数个包括立人图书馆、工友俱乐部之类的民间自助组织被连根端。原因很简单，老百姓都互相帮助了，还有中共政府什么事呢？南京彭宇事件中，法官王浩那句“不是你撞的，你为什么要扶”，真实表现了中共当局禁止百姓互助的私心恶意。任何一件事，哪怕是天大的好事，只要没有中共的参与，没有体现党的伟大、光荣、正确，都是绝对不能容忍的。南京市运管打压出租车“雷锋车队”，不许其张贴标志；2022年春天上海封城期间，孕妇买到低价鸡蛋分送邻居，被志愿者举报，被居委会主任上门训戒殴打，被迫写道歉承诺书；2023年7月，吉林省白城洮南市振林村村民黄德义私搭浮桥方便路人，一家18口被判刑；都是这个原因。</w:t>
      </w:r>
    </w:p>
    <w:p w14:paraId="07A35540" w14:textId="77777777" w:rsidR="00407BA1" w:rsidRDefault="00407BA1" w:rsidP="00407BA1">
      <w:pPr>
        <w:widowControl/>
        <w:rPr>
          <w:rFonts w:hint="eastAsia"/>
        </w:rPr>
      </w:pPr>
    </w:p>
    <w:p w14:paraId="200A2882" w14:textId="77777777" w:rsidR="00407BA1" w:rsidRDefault="00407BA1" w:rsidP="00407BA1">
      <w:pPr>
        <w:widowControl/>
        <w:rPr>
          <w:rFonts w:hint="eastAsia"/>
        </w:rPr>
      </w:pPr>
      <w:r>
        <w:rPr>
          <w:rFonts w:hint="eastAsia"/>
        </w:rPr>
        <w:t xml:space="preserve">　　在中共残暴的独裁统治下，民不聊生，冤案遍地，社会积累了大量的怨气、戾气，随时、随地、随机爆发，如屡见不鲜的公交车自焚、校园砍杀甚至连环爆炸案等。刚开始出现校园砍杀案的时候，媒体还能报道，探究、反思事件根源。到2019年，当局为了维稳、控制舆情，掩耳盗铃般地禁止详细报道，以为这样可以杜绝再次发生；到了2022年，所有重大事件，如铁链女、唐山五虎案、民航客机坠毁都已经没有后续报道，而只有一开始的公安通报。媒体环境一片黑暗，人民如同行走在伸手不见五指的茫茫黑夜之中，随时会被吞噬而发不出任何声音。</w:t>
      </w:r>
    </w:p>
    <w:p w14:paraId="40C0B5CE" w14:textId="77777777" w:rsidR="00407BA1" w:rsidRDefault="00407BA1" w:rsidP="00407BA1">
      <w:pPr>
        <w:widowControl/>
        <w:rPr>
          <w:rFonts w:hint="eastAsia"/>
        </w:rPr>
      </w:pPr>
    </w:p>
    <w:p w14:paraId="3C0B6A9D" w14:textId="77777777" w:rsidR="00407BA1" w:rsidRDefault="00407BA1" w:rsidP="00407BA1">
      <w:pPr>
        <w:widowControl/>
        <w:rPr>
          <w:rFonts w:hint="eastAsia"/>
        </w:rPr>
      </w:pPr>
      <w:r>
        <w:rPr>
          <w:rFonts w:hint="eastAsia"/>
        </w:rPr>
        <w:t xml:space="preserve">　　然而，专制极权下的集体沉默并不是不说话，而是在权力的指挥下大声、齐声说着同样的话。每个人都会在对某些事物保持沉默的同时，为了不让人看出自己沉默，过度适应集体发声的需要，一个比一个嗓门更高地对正确的对象高声颂扬和表示拥护，所以这种沉默一点也不像人们想象的那么沉寂，而是一种高声喧哗。通过这种方式，让他们不仅觉得有话可说，而且可以畅所欲言，这就避免了强制噤声的压抑和憋屈。这种看似代替沉默的奉旨集体发声才是最有效的极权统治手段。这种性质的集体发声，怎么发声，怎么变调，什么时候发什么声，都是由权力喉舌统一、直接指挥的，典型的例子是新冠疫情期间各地小区夜间合唱、喊口号。</w:t>
      </w:r>
    </w:p>
    <w:p w14:paraId="1D05ED84" w14:textId="77777777" w:rsidR="00407BA1" w:rsidRDefault="00407BA1" w:rsidP="00407BA1">
      <w:pPr>
        <w:widowControl/>
        <w:rPr>
          <w:rFonts w:hint="eastAsia"/>
        </w:rPr>
      </w:pPr>
    </w:p>
    <w:p w14:paraId="0775AAB0" w14:textId="77777777" w:rsidR="00407BA1" w:rsidRDefault="00407BA1" w:rsidP="00407BA1">
      <w:pPr>
        <w:widowControl/>
        <w:rPr>
          <w:rFonts w:hint="eastAsia"/>
        </w:rPr>
      </w:pPr>
      <w:r>
        <w:rPr>
          <w:rFonts w:hint="eastAsia"/>
        </w:rPr>
        <w:t xml:space="preserve">＊＊＊＊＊＊　</w:t>
      </w:r>
    </w:p>
    <w:p w14:paraId="4821CB39" w14:textId="77777777" w:rsidR="00407BA1" w:rsidRDefault="00407BA1" w:rsidP="00407BA1">
      <w:pPr>
        <w:widowControl/>
        <w:rPr>
          <w:rFonts w:hint="eastAsia"/>
        </w:rPr>
      </w:pPr>
    </w:p>
    <w:p w14:paraId="537E26C4" w14:textId="77777777" w:rsidR="00407BA1" w:rsidRDefault="00407BA1" w:rsidP="00407BA1">
      <w:pPr>
        <w:widowControl/>
        <w:rPr>
          <w:rFonts w:hint="eastAsia"/>
        </w:rPr>
      </w:pPr>
      <w:r>
        <w:rPr>
          <w:rFonts w:hint="eastAsia"/>
        </w:rPr>
        <w:t xml:space="preserve">　　中共通过土改、镇反、反右、大跃进、文革、六四等持续多年、一浪接一浪的残酷运动，打断了知识分子的脊梁，剥夺其人格尊严、独立精神；六四后，又通过名利贿买，使其成为权力的吹鼓手。习近平上台后，宣扬所谓的“中国梦”，一批善于钻营的无耻之徒就抢先梦了起来：</w:t>
      </w:r>
    </w:p>
    <w:p w14:paraId="29A21DF9" w14:textId="77777777" w:rsidR="00407BA1" w:rsidRDefault="00407BA1" w:rsidP="00407BA1">
      <w:pPr>
        <w:widowControl/>
        <w:rPr>
          <w:rFonts w:hint="eastAsia"/>
        </w:rPr>
      </w:pPr>
    </w:p>
    <w:p w14:paraId="4B649B18" w14:textId="77777777" w:rsidR="00407BA1" w:rsidRDefault="00407BA1" w:rsidP="00407BA1">
      <w:pPr>
        <w:widowControl/>
        <w:rPr>
          <w:rFonts w:hint="eastAsia"/>
        </w:rPr>
      </w:pPr>
      <w:r>
        <w:rPr>
          <w:rFonts w:hint="eastAsia"/>
        </w:rPr>
        <w:tab/>
        <w:t>◆2016年，成都理工大学中国西部研究与发展促进会张如柏、张玉玉等发论文称佛教是从中国传到印度，经中亚等地再回传到中国的。</w:t>
      </w:r>
    </w:p>
    <w:p w14:paraId="6D9EC60D" w14:textId="77777777" w:rsidR="00407BA1" w:rsidRDefault="00407BA1" w:rsidP="00407BA1">
      <w:pPr>
        <w:widowControl/>
        <w:rPr>
          <w:rFonts w:hint="eastAsia"/>
        </w:rPr>
      </w:pPr>
    </w:p>
    <w:p w14:paraId="7F20D4DC" w14:textId="77777777" w:rsidR="00407BA1" w:rsidRDefault="00407BA1" w:rsidP="00407BA1">
      <w:pPr>
        <w:widowControl/>
        <w:rPr>
          <w:rFonts w:hint="eastAsia"/>
        </w:rPr>
      </w:pPr>
      <w:r>
        <w:rPr>
          <w:rFonts w:hint="eastAsia"/>
        </w:rPr>
        <w:tab/>
        <w:t>◆2017年，浙江大学人文学院教授黄河清称埃及等古文明为西方伪造用来贬低中华文明。</w:t>
      </w:r>
    </w:p>
    <w:p w14:paraId="2992EABE" w14:textId="77777777" w:rsidR="00407BA1" w:rsidRDefault="00407BA1" w:rsidP="00407BA1">
      <w:pPr>
        <w:widowControl/>
        <w:rPr>
          <w:rFonts w:hint="eastAsia"/>
        </w:rPr>
      </w:pPr>
    </w:p>
    <w:p w14:paraId="04444761" w14:textId="77777777" w:rsidR="00407BA1" w:rsidRDefault="00407BA1" w:rsidP="00407BA1">
      <w:pPr>
        <w:widowControl/>
        <w:rPr>
          <w:rFonts w:hint="eastAsia"/>
        </w:rPr>
      </w:pPr>
      <w:r>
        <w:rPr>
          <w:rFonts w:hint="eastAsia"/>
        </w:rPr>
        <w:lastRenderedPageBreak/>
        <w:tab/>
        <w:t>◆2018年，“爱我中国网”总裁元定演讲声称英文是剽窃中文而形成的，5000多个英文单词来源于中文。</w:t>
      </w:r>
    </w:p>
    <w:p w14:paraId="4A730B3C" w14:textId="77777777" w:rsidR="00407BA1" w:rsidRDefault="00407BA1" w:rsidP="00407BA1">
      <w:pPr>
        <w:widowControl/>
        <w:rPr>
          <w:rFonts w:hint="eastAsia"/>
        </w:rPr>
      </w:pPr>
    </w:p>
    <w:p w14:paraId="3A82E313" w14:textId="77777777" w:rsidR="00407BA1" w:rsidRDefault="00407BA1" w:rsidP="00407BA1">
      <w:pPr>
        <w:widowControl/>
        <w:rPr>
          <w:rFonts w:hint="eastAsia"/>
        </w:rPr>
      </w:pPr>
      <w:r>
        <w:rPr>
          <w:rFonts w:hint="eastAsia"/>
        </w:rPr>
        <w:tab/>
        <w:t>◆2019年夏，湖南大学法学院学术委员会主任杜钢建等在北京成立世界文明起源研究促进会，声称英语、英国人以至西方文明皆起源古华夏。</w:t>
      </w:r>
    </w:p>
    <w:p w14:paraId="4A4E276B" w14:textId="77777777" w:rsidR="00407BA1" w:rsidRDefault="00407BA1" w:rsidP="00407BA1">
      <w:pPr>
        <w:widowControl/>
        <w:rPr>
          <w:rFonts w:hint="eastAsia"/>
        </w:rPr>
      </w:pPr>
    </w:p>
    <w:p w14:paraId="334B13B5" w14:textId="77777777" w:rsidR="00407BA1" w:rsidRDefault="00407BA1" w:rsidP="00407BA1">
      <w:pPr>
        <w:widowControl/>
        <w:rPr>
          <w:rFonts w:hint="eastAsia"/>
        </w:rPr>
      </w:pPr>
      <w:r>
        <w:rPr>
          <w:rFonts w:hint="eastAsia"/>
        </w:rPr>
        <w:tab/>
        <w:t>◆2020年6月，燕山大学教授李子丰声称以马克思主义哲学推翻爱因斯坦相对论，入选河北省年度科学技术奖。</w:t>
      </w:r>
    </w:p>
    <w:p w14:paraId="623FC671" w14:textId="77777777" w:rsidR="00407BA1" w:rsidRDefault="00407BA1" w:rsidP="00407BA1">
      <w:pPr>
        <w:widowControl/>
        <w:rPr>
          <w:rFonts w:hint="eastAsia"/>
        </w:rPr>
      </w:pPr>
    </w:p>
    <w:p w14:paraId="43ACC607" w14:textId="77777777" w:rsidR="00407BA1" w:rsidRDefault="00407BA1" w:rsidP="00407BA1">
      <w:pPr>
        <w:widowControl/>
        <w:rPr>
          <w:rFonts w:hint="eastAsia"/>
        </w:rPr>
      </w:pPr>
      <w:r>
        <w:rPr>
          <w:rFonts w:hint="eastAsia"/>
        </w:rPr>
        <w:tab/>
        <w:t>◆2021年2月，自封考古学家的浙江天台人郑极夫声称“华盛顿是中国人”、“日语源于浙江方言”、“日本天皇是商纣王之后”。</w:t>
      </w:r>
    </w:p>
    <w:p w14:paraId="5635C060" w14:textId="77777777" w:rsidR="00407BA1" w:rsidRDefault="00407BA1" w:rsidP="00407BA1">
      <w:pPr>
        <w:widowControl/>
        <w:rPr>
          <w:rFonts w:hint="eastAsia"/>
        </w:rPr>
      </w:pPr>
    </w:p>
    <w:p w14:paraId="672207CD" w14:textId="77777777" w:rsidR="00407BA1" w:rsidRDefault="00407BA1" w:rsidP="00407BA1">
      <w:pPr>
        <w:widowControl/>
        <w:rPr>
          <w:rFonts w:hint="eastAsia"/>
        </w:rPr>
      </w:pPr>
      <w:r>
        <w:rPr>
          <w:rFonts w:hint="eastAsia"/>
        </w:rPr>
        <w:tab/>
        <w:t>◆2022年5月，中国社科院历史学部主任王巍主持的“中华文明探源工程”冲破“文明三要素”（冶金术、文字和城市）的桎梏，“实证”了中华五千年文明，又准备向前再探三千年。</w:t>
      </w:r>
    </w:p>
    <w:p w14:paraId="1F923704" w14:textId="77777777" w:rsidR="00407BA1" w:rsidRDefault="00407BA1" w:rsidP="00407BA1">
      <w:pPr>
        <w:widowControl/>
        <w:rPr>
          <w:rFonts w:hint="eastAsia"/>
        </w:rPr>
      </w:pPr>
    </w:p>
    <w:p w14:paraId="47554B60" w14:textId="77777777" w:rsidR="00407BA1" w:rsidRDefault="00407BA1" w:rsidP="00407BA1">
      <w:pPr>
        <w:widowControl/>
        <w:rPr>
          <w:rFonts w:hint="eastAsia"/>
        </w:rPr>
      </w:pPr>
      <w:r>
        <w:rPr>
          <w:rFonts w:hint="eastAsia"/>
        </w:rPr>
        <w:tab/>
        <w:t>◆中国政法大学马列学院郭继承宣称“马克思是潜伏在西方的一个纯正的中国人”。</w:t>
      </w:r>
    </w:p>
    <w:p w14:paraId="2E39812F" w14:textId="77777777" w:rsidR="00407BA1" w:rsidRDefault="00407BA1" w:rsidP="00407BA1">
      <w:pPr>
        <w:widowControl/>
        <w:rPr>
          <w:rFonts w:hint="eastAsia"/>
        </w:rPr>
      </w:pPr>
    </w:p>
    <w:p w14:paraId="6F1DC3B5" w14:textId="77777777" w:rsidR="00407BA1" w:rsidRDefault="00407BA1" w:rsidP="00407BA1">
      <w:pPr>
        <w:widowControl/>
        <w:rPr>
          <w:rFonts w:hint="eastAsia"/>
        </w:rPr>
      </w:pPr>
      <w:r>
        <w:rPr>
          <w:rFonts w:hint="eastAsia"/>
        </w:rPr>
        <w:t xml:space="preserve">　　王小波在杂文《花剌子模信使问题》中说，中亚古国花剌子模有一种古怪的风俗：凡是给君王带来好消息的信使会得到提升，给君王带来坏消息的人会被送去喂老虎。当代中国的专家学者、两会代表中，做“好消息信使”的人很多，尤其是人文学者，沦为张雪峰所说靠“舔”权贵吃饭的走狗，媚上欺下的乡愿，或是逢迎取媚，论证既定政策的合理性的人肉喇叭；这些人都是揣着明白装糊涂，宣扬谬论，为当局投石问路，挑战世人的常识和良知，以至于网民称专家为“砖家”，教授为“叫兽”。</w:t>
      </w:r>
    </w:p>
    <w:p w14:paraId="63E9FC93" w14:textId="77777777" w:rsidR="00407BA1" w:rsidRDefault="00407BA1" w:rsidP="00407BA1">
      <w:pPr>
        <w:widowControl/>
        <w:rPr>
          <w:rFonts w:hint="eastAsia"/>
        </w:rPr>
      </w:pPr>
    </w:p>
    <w:p w14:paraId="228B7D21" w14:textId="77777777" w:rsidR="00407BA1" w:rsidRDefault="00407BA1" w:rsidP="00407BA1">
      <w:pPr>
        <w:widowControl/>
        <w:rPr>
          <w:rFonts w:hint="eastAsia"/>
        </w:rPr>
      </w:pPr>
      <w:r>
        <w:rPr>
          <w:rFonts w:hint="eastAsia"/>
        </w:rPr>
        <w:t xml:space="preserve">　　例如，曾任朱镕基秘书、国务院发展研究中心副主任、中国国际金融公司董事长的经济学家李剑阁声称“所谓看病难、上学难、住房难问题是在蛊惑人心，中国要解决医疗保障问题，国家肯定要破产”、“中国股民赔钱不是股市有问题，而是股民市场素质太差”、“不能提高劳动者的工资，低工资是我们的优势”、“我们应该把挣来的大部分钱都花在党和公务员身上，因为党和公务员的工资高了，生活水平提高了，才能更好服务于老百姓”、“我们应该出动警察保护企业不受讨薪者威胁”、“严格管控媒体不让他们兴风作浪”。更多事例，参见附录十五《坏而非蠢的学者》。 </w:t>
      </w:r>
    </w:p>
    <w:p w14:paraId="5C4C19C7" w14:textId="77777777" w:rsidR="00407BA1" w:rsidRDefault="00407BA1" w:rsidP="00407BA1">
      <w:pPr>
        <w:widowControl/>
        <w:rPr>
          <w:rFonts w:hint="eastAsia"/>
        </w:rPr>
      </w:pPr>
    </w:p>
    <w:p w14:paraId="6E85C95F" w14:textId="77777777" w:rsidR="00407BA1" w:rsidRDefault="00407BA1" w:rsidP="00407BA1">
      <w:pPr>
        <w:widowControl/>
        <w:rPr>
          <w:rFonts w:hint="eastAsia"/>
        </w:rPr>
      </w:pPr>
      <w:r>
        <w:rPr>
          <w:rFonts w:hint="eastAsia"/>
        </w:rPr>
        <w:t xml:space="preserve">　　在一个正常的民主社会中，知识分子和新闻记者一样，都是通过揭露、批评促使人们正视、解决社会问题，而使社会更加稳定，可持续发展。而在极权社会中，知识精英沦为当局的传声筒、解释器，否则就会作为异见者下狱。一切社会科学研究机构，都在集中一切智慧，全力论证中共政权的正确性；一切文艺团体，都极尽才能地歌颂中共及其领袖；一切新闻机构，都夜以继日地发布证明中共“伟光正”的新闻。于是，最高统治者被自己创造的威权所蒙蔽，对真实社会现状一无所知，陷入了可预期</w:t>
      </w:r>
      <w:r>
        <w:rPr>
          <w:rFonts w:hint="eastAsia"/>
        </w:rPr>
        <w:lastRenderedPageBreak/>
        <w:t>的自我激励循环，所有的决定都是伟大、光荣、正确的，从一个胜利走向另一个胜利，直至纸包不住火、大厦突然崩塌。</w:t>
      </w:r>
    </w:p>
    <w:p w14:paraId="1D8B38CD" w14:textId="77777777" w:rsidR="00407BA1" w:rsidRDefault="00407BA1" w:rsidP="00407BA1">
      <w:pPr>
        <w:widowControl/>
        <w:rPr>
          <w:rFonts w:hint="eastAsia"/>
        </w:rPr>
      </w:pPr>
    </w:p>
    <w:p w14:paraId="010ECA8C" w14:textId="77777777" w:rsidR="00407BA1" w:rsidRDefault="00407BA1" w:rsidP="00407BA1">
      <w:pPr>
        <w:widowControl/>
        <w:rPr>
          <w:rFonts w:hint="eastAsia"/>
        </w:rPr>
      </w:pPr>
      <w:r>
        <w:rPr>
          <w:rFonts w:hint="eastAsia"/>
        </w:rPr>
        <w:t xml:space="preserve">＊＊＊＊＊＊　</w:t>
      </w:r>
    </w:p>
    <w:p w14:paraId="2F7D0792" w14:textId="77777777" w:rsidR="00407BA1" w:rsidRDefault="00407BA1" w:rsidP="00407BA1">
      <w:pPr>
        <w:widowControl/>
        <w:rPr>
          <w:rFonts w:hint="eastAsia"/>
        </w:rPr>
      </w:pPr>
    </w:p>
    <w:p w14:paraId="6A98340B" w14:textId="77777777" w:rsidR="00407BA1" w:rsidRDefault="00407BA1" w:rsidP="00407BA1">
      <w:pPr>
        <w:widowControl/>
        <w:rPr>
          <w:rFonts w:hint="eastAsia"/>
        </w:rPr>
      </w:pPr>
      <w:r>
        <w:rPr>
          <w:rFonts w:hint="eastAsia"/>
        </w:rPr>
        <w:t xml:space="preserve">　　中共统治集团如同苏联等一切社会主义政党一样，通过化党为国、“举一国奉一党”早已实现了共产主义，而把自己裹在鲜艳的红旗之中，给百姓洗脑称爱党就是爱国，要求其“牺牲小我，成就大我”，而所谓的”大我“就是中共统治者，一直躲在厚重的窗帘后大笑。因此，在当今中国，把爱党爱国挂在嘴边的人非蠢即坏，前者是被洗脑的韭菜，后者是中共统治集团及其代言人，如司马南、金灿荣、胡锡进、冈本六君子、翟山鹰之流。正如诺贝尔文学奖获得者、苏联作家鲍里斯·帕斯捷尔纳克所说，“在苏联，大谈爱国的只有两类人，一类是毫无底线、无耻的骗子，一类是非常激动的傻子。这两类人是绝配，前者负责收割，后者负责贡献”。胡适则指出：“中国人从不爱中国人，但却很爱国，爱人需要投入情感，付出时间、精力、经济成本，爱国则只需付出口水。”在中国特色的新时代，爱国甚至连口水也不需要付出，只需要拧开水龙头就行了（乒乓球奥运冠军王楠的丈夫郭斌标榜爱国，声称住日本酒店会把水龙头都打开放水，以此张扬自己的爱国情怀）。因此有人以三个字总结中国的社会现状，韭与镰。</w:t>
      </w:r>
    </w:p>
    <w:p w14:paraId="6C1184B0" w14:textId="77777777" w:rsidR="00407BA1" w:rsidRDefault="00407BA1" w:rsidP="00407BA1">
      <w:pPr>
        <w:widowControl/>
        <w:rPr>
          <w:rFonts w:hint="eastAsia"/>
        </w:rPr>
      </w:pPr>
    </w:p>
    <w:p w14:paraId="771C51AA" w14:textId="77777777" w:rsidR="00407BA1" w:rsidRDefault="00407BA1" w:rsidP="00407BA1">
      <w:pPr>
        <w:widowControl/>
        <w:rPr>
          <w:rFonts w:hint="eastAsia"/>
        </w:rPr>
      </w:pPr>
      <w:r>
        <w:rPr>
          <w:rFonts w:hint="eastAsia"/>
        </w:rPr>
        <w:t xml:space="preserve">　　中共的大内宣擅长用宏大主题，如加拿大、美国医疗弊端等，来消解自己的无能和失职，用感天动地的道德褒奖来禁锢他人的自由和选择，来催眠他人投入到自我牺牲中去。愚昧的受众，其实不需要真相，也不需要启蒙，他们最需要的是有人打扮成救世主给他画一个饼，如“中华民族的伟大复兴”，激发他们对于参与伟大事业的狂热。</w:t>
      </w:r>
    </w:p>
    <w:p w14:paraId="1475DF2C" w14:textId="77777777" w:rsidR="00407BA1" w:rsidRDefault="00407BA1" w:rsidP="00407BA1">
      <w:pPr>
        <w:widowControl/>
        <w:rPr>
          <w:rFonts w:hint="eastAsia"/>
        </w:rPr>
      </w:pPr>
    </w:p>
    <w:p w14:paraId="08FF4A91" w14:textId="77777777" w:rsidR="00407BA1" w:rsidRDefault="00407BA1" w:rsidP="00407BA1">
      <w:pPr>
        <w:widowControl/>
        <w:rPr>
          <w:rFonts w:hint="eastAsia"/>
        </w:rPr>
      </w:pPr>
      <w:r>
        <w:rPr>
          <w:rFonts w:hint="eastAsia"/>
        </w:rPr>
        <w:t xml:space="preserve">　　英国经济学家弗里德里希·冯·哈耶克说：“爱国是一种润滑剂，可以缓解统治者和被统治者的紧张关系，可以稀释百姓对权贵的仇恨；爱国是一种迷魂汤，可以令弱者把自己想象成强者，令奴才把自己想象成主人；爱国是一种遮羞布，可以掩盖政客的无能和无耻，转移民众对国内问题的注意力。”2020年新冠疫情以来，全国各地反复封城，导致民不聊生，中共基层政府最常见的操作是安排居民夜里定时喊楼，合唱《歌唱祖国》、《我和我的祖国》等，解封时又挥舞红旗再唱一遍，以宣扬在党的领导下从一个胜利走向另一个胜利；甚至某一段时间买感冒药不需要登记，也大言不惭地说“作为中国人很骄傲”；在局外人看来，这些人都表现出明显的斯德哥尔摩综合症。</w:t>
      </w:r>
    </w:p>
    <w:p w14:paraId="44DC5D44" w14:textId="77777777" w:rsidR="00407BA1" w:rsidRDefault="00407BA1" w:rsidP="00407BA1">
      <w:pPr>
        <w:widowControl/>
        <w:rPr>
          <w:rFonts w:hint="eastAsia"/>
        </w:rPr>
      </w:pPr>
    </w:p>
    <w:p w14:paraId="54F2C335" w14:textId="77777777" w:rsidR="00407BA1" w:rsidRDefault="00407BA1" w:rsidP="00407BA1">
      <w:pPr>
        <w:widowControl/>
        <w:rPr>
          <w:rFonts w:hint="eastAsia"/>
        </w:rPr>
      </w:pPr>
      <w:r>
        <w:rPr>
          <w:rFonts w:hint="eastAsia"/>
        </w:rPr>
        <w:t xml:space="preserve">　　美国政治思想家乔万尼·萨托利说：“极权主义是把整个社会囚禁在国家机器之中，对人的非政治生活的无孔不入的政治统治。”中国人民已经被中共的恐怖暴政驯服了超过70年，整个社会呈现出自我奴役的特征：每个人都对眼前出现的可能影响党和政府声誉的事件视而不见，甚至自觉进行洗地；在社交媒体自觉进行自我审查，删除可能的违禁词，或换一种委婉的说法。</w:t>
      </w:r>
    </w:p>
    <w:p w14:paraId="0037A95D" w14:textId="77777777" w:rsidR="00407BA1" w:rsidRDefault="00407BA1" w:rsidP="00407BA1">
      <w:pPr>
        <w:widowControl/>
        <w:rPr>
          <w:rFonts w:hint="eastAsia"/>
        </w:rPr>
      </w:pPr>
    </w:p>
    <w:p w14:paraId="726917D8" w14:textId="77777777" w:rsidR="00407BA1" w:rsidRDefault="00407BA1" w:rsidP="00407BA1">
      <w:pPr>
        <w:widowControl/>
        <w:rPr>
          <w:rFonts w:hint="eastAsia"/>
        </w:rPr>
      </w:pPr>
      <w:r>
        <w:rPr>
          <w:rFonts w:hint="eastAsia"/>
        </w:rPr>
        <w:t xml:space="preserve">　　2021年5月9日，成都市成华区49中高二男生林唯麒坠楼身亡。校方拒死者家属于门外，删除关键的监控录像，禁止学生靠近窗户，指示全校老师：“1，提高认识，强化意识，加强对学生的思想工作管理；2，安抚好出事学生父母，以免发生极端</w:t>
      </w:r>
      <w:r>
        <w:rPr>
          <w:rFonts w:hint="eastAsia"/>
        </w:rPr>
        <w:lastRenderedPageBreak/>
        <w:t>事件；3，不信谣不传谣，学生中谈论此事者一律开除学籍；4，禁止在朋友圈等社交媒体发布此事相关消息，一切以通稿为准。”校领导声称，成华区是“全国综合竞争力百强区”，也是“社会治理创新典范区”，49中作为成华区的重点单位，发生如此事件，实在不应该；49中全体教职工首先要提高政治站位，增强政治意识，共同保持安定团结，书声琅琅的育人环境，做到心往一处想，劲往一处使，控制好出事学生家属，做好维稳工作，绝对不允许发生群体性事件。并不需要成都市政法委、市委宣传部等部门的介入，一个中学的领导就能井井有条地自觉进行上述维稳工作，因为中共当局已经进行了太多的维稳示范，所以一个基层单位遇到突然舆情，维稳工作如同括约肌的反应一样自然，从这件事也可看出中共统治下社会已经变成“绞肉机”的事实。</w:t>
      </w:r>
    </w:p>
    <w:p w14:paraId="44C4A91D" w14:textId="77777777" w:rsidR="00407BA1" w:rsidRDefault="00407BA1" w:rsidP="00407BA1">
      <w:pPr>
        <w:widowControl/>
        <w:rPr>
          <w:rFonts w:hint="eastAsia"/>
        </w:rPr>
      </w:pPr>
    </w:p>
    <w:p w14:paraId="47989820" w14:textId="77777777" w:rsidR="00407BA1" w:rsidRDefault="00407BA1" w:rsidP="00407BA1">
      <w:pPr>
        <w:widowControl/>
        <w:rPr>
          <w:rFonts w:hint="eastAsia"/>
        </w:rPr>
      </w:pPr>
      <w:r>
        <w:rPr>
          <w:rFonts w:hint="eastAsia"/>
        </w:rPr>
        <w:t xml:space="preserve">　　类似的事。5月2日，据推特视频，河北一村庄着火，女子拨打火警电话，并拍视频记录现场情况，被现场工作人员告知“不能拍照，不能打火警电话，火势已经控制住了”。但女子表示火还很大，质疑为什么不能打119，“我的天哪，火这么大，你们还担心头上的乌纱帽吗？”一个农村社区的工作人员同样党性十足，为了所谓的维稳而睁眼说瞎话。</w:t>
      </w:r>
    </w:p>
    <w:p w14:paraId="4410CE41" w14:textId="77777777" w:rsidR="00407BA1" w:rsidRDefault="00407BA1" w:rsidP="00407BA1">
      <w:pPr>
        <w:widowControl/>
        <w:rPr>
          <w:rFonts w:hint="eastAsia"/>
        </w:rPr>
      </w:pPr>
    </w:p>
    <w:p w14:paraId="53C56A28" w14:textId="77777777" w:rsidR="00407BA1" w:rsidRDefault="00407BA1" w:rsidP="00407BA1">
      <w:pPr>
        <w:widowControl/>
        <w:rPr>
          <w:rFonts w:hint="eastAsia"/>
        </w:rPr>
      </w:pPr>
      <w:r>
        <w:rPr>
          <w:rFonts w:hint="eastAsia"/>
        </w:rPr>
        <w:t xml:space="preserve">＊＊＊＊＊＊　</w:t>
      </w:r>
    </w:p>
    <w:p w14:paraId="57865280" w14:textId="77777777" w:rsidR="00407BA1" w:rsidRDefault="00407BA1" w:rsidP="00407BA1">
      <w:pPr>
        <w:widowControl/>
        <w:rPr>
          <w:rFonts w:hint="eastAsia"/>
        </w:rPr>
      </w:pPr>
    </w:p>
    <w:p w14:paraId="5717EDC3" w14:textId="77777777" w:rsidR="00407BA1" w:rsidRDefault="00407BA1" w:rsidP="00407BA1">
      <w:pPr>
        <w:widowControl/>
        <w:rPr>
          <w:rFonts w:hint="eastAsia"/>
        </w:rPr>
      </w:pPr>
      <w:r>
        <w:rPr>
          <w:rFonts w:hint="eastAsia"/>
        </w:rPr>
        <w:t xml:space="preserve">　　从政治学上说，国家为人民之集合，人民与时代互为因果，互相造就，有什么样的人民就会有什么样的国家、时代，通俗地说就是“什么样的锅配什么样的盖”，反过来说，健全之国必须由健全的人民构成，如同胡适所说“一个自由民主的国家不可能由一群奴隶建成”。政府的任性，是人民的奴性惯出来的；人民没有意识和能力把权力关进笼子，就会被权力关进笼子；奴性的人民，养成了强权的政府；这正是鲁迅对国民性“哀其不幸，怒其不争”的原因。</w:t>
      </w:r>
    </w:p>
    <w:p w14:paraId="4C0935F2" w14:textId="77777777" w:rsidR="00407BA1" w:rsidRDefault="00407BA1" w:rsidP="00407BA1">
      <w:pPr>
        <w:widowControl/>
        <w:rPr>
          <w:rFonts w:hint="eastAsia"/>
        </w:rPr>
      </w:pPr>
    </w:p>
    <w:p w14:paraId="1867522B" w14:textId="77777777" w:rsidR="00407BA1" w:rsidRDefault="00407BA1" w:rsidP="00407BA1">
      <w:pPr>
        <w:widowControl/>
        <w:rPr>
          <w:rFonts w:hint="eastAsia"/>
        </w:rPr>
      </w:pPr>
      <w:r>
        <w:rPr>
          <w:rFonts w:hint="eastAsia"/>
        </w:rPr>
        <w:t xml:space="preserve">　　2025年，我在南医大二附院迈皋桥院区血透时，有一位病友是退休军官。从他平日的言论中可以清楚地看到专制社会中体制内人员的两面性或是精神分裂。一方面，军官一口一个习主席亲热得不得了，说起那些政治套话流利无比，在床上刷短视频刷到激昂的军歌时几乎要凌空走正步；另一方面，其比我这个异见者更加笃定中央的那些人，包括敬爱的习主席在内的每个人都在美国有资产，故而不敢对台湾或日本开战，因为资产会像俄罗斯一样被美国没收；最后的结论是，中国这么大、这么多人，养几个贪官不算什么，中央那些人为什么不把资产转移回国呢。</w:t>
      </w:r>
    </w:p>
    <w:p w14:paraId="4EC7F983" w14:textId="77777777" w:rsidR="00407BA1" w:rsidRDefault="00407BA1" w:rsidP="00407BA1">
      <w:pPr>
        <w:widowControl/>
        <w:rPr>
          <w:rFonts w:hint="eastAsia"/>
        </w:rPr>
      </w:pPr>
    </w:p>
    <w:p w14:paraId="68BBF1C7" w14:textId="77777777" w:rsidR="00407BA1" w:rsidRDefault="00407BA1" w:rsidP="00407BA1">
      <w:pPr>
        <w:widowControl/>
        <w:rPr>
          <w:rFonts w:hint="eastAsia"/>
        </w:rPr>
      </w:pPr>
      <w:r>
        <w:rPr>
          <w:rFonts w:hint="eastAsia"/>
        </w:rPr>
        <w:t xml:space="preserve">　　柏拉图说，对政治漠不关心，其后果便是我们最终被恶人管制；反过来说，由于中共长期的残暴统治，导致中国人普遍避讳谈政治，同时造就了中国人逆来顺受的奴性，中共实行任何政策，听到的只是一片赞扬之声，也就是只有正反馈，从而形成一种万事如意、从一个胜利走向另一个胜利的错觉，上下相蒙，最终走上自我毁灭之路。</w:t>
      </w:r>
    </w:p>
    <w:p w14:paraId="0D373B4F" w14:textId="77777777" w:rsidR="00407BA1" w:rsidRDefault="00407BA1" w:rsidP="00407BA1">
      <w:pPr>
        <w:widowControl/>
        <w:rPr>
          <w:rFonts w:hint="eastAsia"/>
        </w:rPr>
      </w:pPr>
    </w:p>
    <w:p w14:paraId="1AEAFB47" w14:textId="77777777" w:rsidR="00407BA1" w:rsidRDefault="00407BA1" w:rsidP="00407BA1">
      <w:pPr>
        <w:widowControl/>
        <w:rPr>
          <w:rFonts w:hint="eastAsia"/>
        </w:rPr>
      </w:pPr>
      <w:r>
        <w:rPr>
          <w:rFonts w:hint="eastAsia"/>
        </w:rPr>
        <w:t xml:space="preserve">　　有网民如此总结国民性：列车上的锁喉女，封城时是万万不敢锁喉大白的，更不敢去解救铁链女；U形锁男也不会去砸警察或城管的头；质疑农夫山泉钟睒睒儿子改</w:t>
      </w:r>
      <w:r>
        <w:rPr>
          <w:rFonts w:hint="eastAsia"/>
        </w:rPr>
        <w:lastRenderedPageBreak/>
        <w:t>国籍的，从不敢质疑习近平、任正非等权贵家属移民；当年对日本核废水寻求真相、深究责任、不依不饶的人，却对2025年7月的杭州自来水变粪水事件装聋作哑；他们表面上莽撞，情绪激动，其实什么都懂。</w:t>
      </w:r>
    </w:p>
    <w:p w14:paraId="43B68166" w14:textId="77777777" w:rsidR="00407BA1" w:rsidRDefault="00407BA1" w:rsidP="00407BA1">
      <w:pPr>
        <w:widowControl/>
        <w:rPr>
          <w:rFonts w:hint="eastAsia"/>
        </w:rPr>
      </w:pPr>
    </w:p>
    <w:p w14:paraId="4B8EFF25" w14:textId="77777777" w:rsidR="00407BA1" w:rsidRDefault="00407BA1" w:rsidP="00407BA1">
      <w:pPr>
        <w:widowControl/>
        <w:rPr>
          <w:rFonts w:hint="eastAsia"/>
        </w:rPr>
      </w:pPr>
      <w:r>
        <w:rPr>
          <w:rFonts w:hint="eastAsia"/>
        </w:rPr>
        <w:t xml:space="preserve">　　2024年1月8日，山东济南一个女大学生在社交媒体发布视频，报怨出租车收费过高，同样的路程，网约车只要40元左右，出租车却收了80元，其室友多走了3公里，费用更是高达99元。这段视频引发了广大出租车司机的强烈不满，许多司机赶到女生所在的学校讨要说法。有网民因此评论说：</w:t>
      </w:r>
    </w:p>
    <w:p w14:paraId="47DF0728" w14:textId="77777777" w:rsidR="00407BA1" w:rsidRDefault="00407BA1" w:rsidP="00407BA1">
      <w:pPr>
        <w:widowControl/>
        <w:rPr>
          <w:rFonts w:hint="eastAsia"/>
        </w:rPr>
      </w:pPr>
    </w:p>
    <w:p w14:paraId="522265C4" w14:textId="77777777" w:rsidR="00407BA1" w:rsidRDefault="00407BA1" w:rsidP="00407BA1">
      <w:pPr>
        <w:widowControl/>
        <w:rPr>
          <w:rFonts w:hint="eastAsia"/>
        </w:rPr>
      </w:pPr>
      <w:r>
        <w:rPr>
          <w:rFonts w:hint="eastAsia"/>
        </w:rPr>
        <w:tab/>
      </w:r>
      <w:r>
        <w:rPr>
          <w:rFonts w:hint="eastAsia"/>
        </w:rPr>
        <w:tab/>
        <w:t>份子钱交多了，不敢吱声；</w:t>
      </w:r>
    </w:p>
    <w:p w14:paraId="0CA7010C" w14:textId="77777777" w:rsidR="00407BA1" w:rsidRDefault="00407BA1" w:rsidP="00407BA1">
      <w:pPr>
        <w:widowControl/>
        <w:rPr>
          <w:rFonts w:hint="eastAsia"/>
        </w:rPr>
      </w:pPr>
    </w:p>
    <w:p w14:paraId="7DDFF1F6" w14:textId="77777777" w:rsidR="00407BA1" w:rsidRDefault="00407BA1" w:rsidP="00407BA1">
      <w:pPr>
        <w:widowControl/>
        <w:rPr>
          <w:rFonts w:hint="eastAsia"/>
        </w:rPr>
      </w:pPr>
      <w:r>
        <w:rPr>
          <w:rFonts w:hint="eastAsia"/>
        </w:rPr>
        <w:tab/>
      </w:r>
      <w:r>
        <w:rPr>
          <w:rFonts w:hint="eastAsia"/>
        </w:rPr>
        <w:tab/>
        <w:t>满街摄像头导致的罚单多了，不敢吱声；</w:t>
      </w:r>
    </w:p>
    <w:p w14:paraId="13526AF2" w14:textId="77777777" w:rsidR="00407BA1" w:rsidRDefault="00407BA1" w:rsidP="00407BA1">
      <w:pPr>
        <w:widowControl/>
        <w:rPr>
          <w:rFonts w:hint="eastAsia"/>
        </w:rPr>
      </w:pPr>
    </w:p>
    <w:p w14:paraId="5BDD9410" w14:textId="77777777" w:rsidR="00407BA1" w:rsidRDefault="00407BA1" w:rsidP="00407BA1">
      <w:pPr>
        <w:widowControl/>
        <w:rPr>
          <w:rFonts w:hint="eastAsia"/>
        </w:rPr>
      </w:pPr>
      <w:r>
        <w:rPr>
          <w:rFonts w:hint="eastAsia"/>
        </w:rPr>
        <w:tab/>
      </w:r>
      <w:r>
        <w:rPr>
          <w:rFonts w:hint="eastAsia"/>
        </w:rPr>
        <w:tab/>
        <w:t>油气费用一味的上涨，不敢吱声；</w:t>
      </w:r>
    </w:p>
    <w:p w14:paraId="5E8614F5" w14:textId="77777777" w:rsidR="00407BA1" w:rsidRDefault="00407BA1" w:rsidP="00407BA1">
      <w:pPr>
        <w:widowControl/>
        <w:rPr>
          <w:rFonts w:hint="eastAsia"/>
        </w:rPr>
      </w:pPr>
    </w:p>
    <w:p w14:paraId="58DEF177" w14:textId="77777777" w:rsidR="00407BA1" w:rsidRDefault="00407BA1" w:rsidP="00407BA1">
      <w:pPr>
        <w:widowControl/>
        <w:rPr>
          <w:rFonts w:hint="eastAsia"/>
        </w:rPr>
      </w:pPr>
      <w:r>
        <w:rPr>
          <w:rFonts w:hint="eastAsia"/>
        </w:rPr>
        <w:tab/>
      </w:r>
      <w:r>
        <w:rPr>
          <w:rFonts w:hint="eastAsia"/>
        </w:rPr>
        <w:tab/>
        <w:t>各种政策挤压得他们都快没生存空间了，不敢吱声；</w:t>
      </w:r>
    </w:p>
    <w:p w14:paraId="7BE242BC" w14:textId="77777777" w:rsidR="00407BA1" w:rsidRDefault="00407BA1" w:rsidP="00407BA1">
      <w:pPr>
        <w:widowControl/>
        <w:rPr>
          <w:rFonts w:hint="eastAsia"/>
        </w:rPr>
      </w:pPr>
    </w:p>
    <w:p w14:paraId="322724B4" w14:textId="77777777" w:rsidR="00407BA1" w:rsidRDefault="00407BA1" w:rsidP="00407BA1">
      <w:pPr>
        <w:widowControl/>
        <w:rPr>
          <w:rFonts w:hint="eastAsia"/>
        </w:rPr>
      </w:pPr>
      <w:r>
        <w:rPr>
          <w:rFonts w:hint="eastAsia"/>
        </w:rPr>
        <w:tab/>
      </w:r>
      <w:r>
        <w:rPr>
          <w:rFonts w:hint="eastAsia"/>
        </w:rPr>
        <w:tab/>
        <w:t>现在面对一个弱女子的一个视频的时候，一下子就表现的那么“义愤填膺”、表现的那么“大义凛然”；</w:t>
      </w:r>
    </w:p>
    <w:p w14:paraId="22B7D15A" w14:textId="77777777" w:rsidR="00407BA1" w:rsidRDefault="00407BA1" w:rsidP="00407BA1">
      <w:pPr>
        <w:widowControl/>
        <w:rPr>
          <w:rFonts w:hint="eastAsia"/>
        </w:rPr>
      </w:pPr>
    </w:p>
    <w:p w14:paraId="00E739DF" w14:textId="77777777" w:rsidR="00407BA1" w:rsidRDefault="00407BA1" w:rsidP="00407BA1">
      <w:pPr>
        <w:widowControl/>
        <w:rPr>
          <w:rFonts w:hint="eastAsia"/>
        </w:rPr>
      </w:pPr>
      <w:r>
        <w:rPr>
          <w:rFonts w:hint="eastAsia"/>
        </w:rPr>
        <w:tab/>
      </w:r>
      <w:r>
        <w:rPr>
          <w:rFonts w:hint="eastAsia"/>
        </w:rPr>
        <w:tab/>
        <w:t>他们只是把从主人那里受到的耻辱加倍地发泄给他们认为更低贱的乘客。</w:t>
      </w:r>
    </w:p>
    <w:p w14:paraId="41A3E120" w14:textId="77777777" w:rsidR="00407BA1" w:rsidRDefault="00407BA1" w:rsidP="00407BA1">
      <w:pPr>
        <w:widowControl/>
        <w:rPr>
          <w:rFonts w:hint="eastAsia"/>
        </w:rPr>
      </w:pPr>
    </w:p>
    <w:p w14:paraId="47005C8C" w14:textId="77777777" w:rsidR="00407BA1" w:rsidRDefault="00407BA1" w:rsidP="00407BA1">
      <w:pPr>
        <w:widowControl/>
        <w:rPr>
          <w:rFonts w:hint="eastAsia"/>
        </w:rPr>
      </w:pPr>
      <w:r>
        <w:rPr>
          <w:rFonts w:hint="eastAsia"/>
        </w:rPr>
        <w:t xml:space="preserve">　　1925年，鲁迅在《论睁了眼看》中说：“中国人的不敢正视各方面，用瞒和骗，造出奇妙的逃路来，而自以为正路。在这路上，就证明著国民性的怯弱，懒惰而又巧滑。一天一天的满足著，即一天一天的堕落著，但却又觉得日见其光荣。”中共近年把鲁迅作品剔出中学语文课本，就是因为其批判的阿Q般的国民奴性至今丝毫没有改进。1949年10月1日，毛泽东在天安门广场宣称“中国人民站起来了”。可惜的是，过了70多年，中国人遇到事情不是据理力争，而是宁可屈服、彻底放弃尊严、向权贵交出自我地下跪求情（参见附录二《中国人的下跪》），连喊着“为民作主”，更激烈一点的也只是自残、自焚、自杀，敢像关家东、杨佳、夏俊峰、钱明奇、贾敬龙、明经国、张扣扣、姜文华等一样挺身而起、“剚刃仇人之胸”者少之又少。与此对照的是，2024年10月，日本新首相石破茂到能登半岛考察地震灾后重建，领着官员下跪与灾民谈话。</w:t>
      </w:r>
    </w:p>
    <w:p w14:paraId="73EB3695" w14:textId="77777777" w:rsidR="00407BA1" w:rsidRDefault="00407BA1" w:rsidP="00407BA1">
      <w:pPr>
        <w:widowControl/>
        <w:rPr>
          <w:rFonts w:hint="eastAsia"/>
        </w:rPr>
      </w:pPr>
    </w:p>
    <w:p w14:paraId="2199D629" w14:textId="77777777" w:rsidR="00407BA1" w:rsidRDefault="00407BA1" w:rsidP="00407BA1">
      <w:pPr>
        <w:widowControl/>
        <w:rPr>
          <w:rFonts w:hint="eastAsia"/>
        </w:rPr>
      </w:pPr>
      <w:r>
        <w:rPr>
          <w:rFonts w:hint="eastAsia"/>
        </w:rPr>
        <w:t xml:space="preserve">　　炒币的徐明星、卖云盒的翟山鹰，以及近年爆雷的众多金融平台、地产商，骗了几百万人倾家荡产，受害者跪地向中共政府号哭乞哀，政府也不会管。只有被骗得倾家荡产的人不再心存侥幸，而是抱着“我亡人亡”的必死心理，挺身而出，把徐明星等高管、渎职的公检法及其子女打死抵债，才有可能迫使中共政府正视问题。奴隶不流血反抗，妄图通过下跪来保持奴隶的地位，将世世代代都是奴隶。中国社会现在风气败</w:t>
      </w:r>
      <w:r>
        <w:rPr>
          <w:rFonts w:hint="eastAsia"/>
        </w:rPr>
        <w:lastRenderedPageBreak/>
        <w:t>坏，民气不振，邪恶横行，“杀人放火金腰带，修桥补路无尸骸”，就是因为缺少像关家东、杨佳、夏俊峰等一样有血性的人，多的是只想跟风搭便车、自以为聪明的乡愿。</w:t>
      </w:r>
    </w:p>
    <w:p w14:paraId="25B9A941" w14:textId="77777777" w:rsidR="00407BA1" w:rsidRDefault="00407BA1" w:rsidP="00407BA1">
      <w:pPr>
        <w:widowControl/>
        <w:rPr>
          <w:rFonts w:hint="eastAsia"/>
        </w:rPr>
      </w:pPr>
    </w:p>
    <w:p w14:paraId="5E9EEB98" w14:textId="77777777" w:rsidR="00407BA1" w:rsidRDefault="00407BA1" w:rsidP="00407BA1">
      <w:pPr>
        <w:widowControl/>
        <w:rPr>
          <w:rFonts w:hint="eastAsia"/>
        </w:rPr>
      </w:pPr>
      <w:r>
        <w:rPr>
          <w:rFonts w:hint="eastAsia"/>
        </w:rPr>
        <w:t xml:space="preserve">＊＊＊＊＊＊　</w:t>
      </w:r>
    </w:p>
    <w:p w14:paraId="11C0FCEA" w14:textId="77777777" w:rsidR="00407BA1" w:rsidRDefault="00407BA1" w:rsidP="00407BA1">
      <w:pPr>
        <w:widowControl/>
        <w:rPr>
          <w:rFonts w:hint="eastAsia"/>
        </w:rPr>
      </w:pPr>
    </w:p>
    <w:p w14:paraId="33B3568E" w14:textId="77777777" w:rsidR="00407BA1" w:rsidRDefault="00407BA1" w:rsidP="00407BA1">
      <w:pPr>
        <w:widowControl/>
        <w:rPr>
          <w:rFonts w:hint="eastAsia"/>
        </w:rPr>
      </w:pPr>
      <w:r>
        <w:rPr>
          <w:rFonts w:hint="eastAsia"/>
        </w:rPr>
        <w:t xml:space="preserve">　　苏联作曲家德米特里·德米特里耶维奇·肖斯塔科维奇回忆录的序言中，有这样一段话：“没有回忆的人不过是一具尸首。这么多的人在我面前走过去了，这些行尸走肉，他们记得的仅仅是官方许可他们记得的事件——而且仅仅以官方许可的方式。”</w:t>
      </w:r>
    </w:p>
    <w:p w14:paraId="020C4C3F" w14:textId="77777777" w:rsidR="00407BA1" w:rsidRDefault="00407BA1" w:rsidP="00407BA1">
      <w:pPr>
        <w:widowControl/>
        <w:rPr>
          <w:rFonts w:hint="eastAsia"/>
        </w:rPr>
      </w:pPr>
    </w:p>
    <w:p w14:paraId="2CD5CB61" w14:textId="77777777" w:rsidR="00407BA1" w:rsidRDefault="00407BA1" w:rsidP="00407BA1">
      <w:pPr>
        <w:widowControl/>
        <w:rPr>
          <w:rFonts w:hint="eastAsia"/>
        </w:rPr>
      </w:pPr>
      <w:r>
        <w:rPr>
          <w:rFonts w:hint="eastAsia"/>
        </w:rPr>
        <w:t xml:space="preserve">　　中共随心所欲地曲解历史，尤其是党史，以维持一贯“伟大、光荣、正确”的形象。因此，它害怕人民的记忆，而把一切记录真实历史的图书列为禁书，甚至从2022年8月起禁止百度快照功能、禁止发布时政旧闻（网易号社区）等，把百姓训练成了只有7秒记忆的金鱼。没有记忆的人，从本质上说，就是和过去生命割断的木板，它们的未来是什么物形和东西，完全由锯子和斧头说了算。例如：</w:t>
      </w:r>
    </w:p>
    <w:p w14:paraId="20E80E73" w14:textId="77777777" w:rsidR="00407BA1" w:rsidRDefault="00407BA1" w:rsidP="00407BA1">
      <w:pPr>
        <w:widowControl/>
        <w:rPr>
          <w:rFonts w:hint="eastAsia"/>
        </w:rPr>
      </w:pPr>
    </w:p>
    <w:p w14:paraId="017F23D4" w14:textId="77777777" w:rsidR="00407BA1" w:rsidRDefault="00407BA1" w:rsidP="00407BA1">
      <w:pPr>
        <w:widowControl/>
        <w:rPr>
          <w:rFonts w:hint="eastAsia"/>
        </w:rPr>
      </w:pPr>
      <w:r>
        <w:rPr>
          <w:rFonts w:hint="eastAsia"/>
        </w:rPr>
        <w:tab/>
        <w:t>◆2020年1月下旬，武汉封城后，一个妇女因老母患新冠病重无医，在阳台敲锣悲号，获救后立刻翻脸，攻击转发其文章、帮助其获救的武汉作家方方“给外国势力递刀子”。</w:t>
      </w:r>
    </w:p>
    <w:p w14:paraId="058E2B86" w14:textId="77777777" w:rsidR="00407BA1" w:rsidRDefault="00407BA1" w:rsidP="00407BA1">
      <w:pPr>
        <w:widowControl/>
        <w:rPr>
          <w:rFonts w:hint="eastAsia"/>
        </w:rPr>
      </w:pPr>
    </w:p>
    <w:p w14:paraId="3A286D4D" w14:textId="77777777" w:rsidR="00407BA1" w:rsidRDefault="00407BA1" w:rsidP="00407BA1">
      <w:pPr>
        <w:widowControl/>
        <w:rPr>
          <w:rFonts w:hint="eastAsia"/>
        </w:rPr>
      </w:pPr>
      <w:r>
        <w:rPr>
          <w:rFonts w:hint="eastAsia"/>
        </w:rPr>
        <w:tab/>
        <w:t>◆江西人张玉环邻家两个儿子溺亡，被公安刑讯自诬，坐牢27年，申诉到2020年8月上旬才判无罪，妻子已经带两个儿子改嫁，老屋坍塌，张玉环仍然说“感谢政府”。</w:t>
      </w:r>
    </w:p>
    <w:p w14:paraId="3BF5FC19" w14:textId="77777777" w:rsidR="00407BA1" w:rsidRDefault="00407BA1" w:rsidP="00407BA1">
      <w:pPr>
        <w:widowControl/>
        <w:rPr>
          <w:rFonts w:hint="eastAsia"/>
        </w:rPr>
      </w:pPr>
    </w:p>
    <w:p w14:paraId="66D50C7E" w14:textId="77777777" w:rsidR="00407BA1" w:rsidRDefault="00407BA1" w:rsidP="00407BA1">
      <w:pPr>
        <w:widowControl/>
        <w:rPr>
          <w:rFonts w:hint="eastAsia"/>
        </w:rPr>
      </w:pPr>
      <w:r>
        <w:rPr>
          <w:rFonts w:hint="eastAsia"/>
        </w:rPr>
        <w:tab/>
        <w:t>◆2022年4月，经济学家郎咸平98岁的老母身体不适，按过去的诊断只要打一针就好了，结果在等核酸结果的4小时内去世；之后，郎咸平照样为“动态清零”唱赞歌。</w:t>
      </w:r>
    </w:p>
    <w:p w14:paraId="164D2D92" w14:textId="77777777" w:rsidR="00407BA1" w:rsidRDefault="00407BA1" w:rsidP="00407BA1">
      <w:pPr>
        <w:widowControl/>
        <w:rPr>
          <w:rFonts w:hint="eastAsia"/>
        </w:rPr>
      </w:pPr>
    </w:p>
    <w:p w14:paraId="29D9EDD1" w14:textId="77777777" w:rsidR="00407BA1" w:rsidRDefault="00407BA1" w:rsidP="00407BA1">
      <w:pPr>
        <w:widowControl/>
        <w:rPr>
          <w:rFonts w:hint="eastAsia"/>
        </w:rPr>
      </w:pPr>
      <w:r>
        <w:rPr>
          <w:rFonts w:hint="eastAsia"/>
        </w:rPr>
        <w:tab/>
        <w:t>◆唐山一个蛋糕店店主（＠店小二说事）店面被人打砸，2022年6月，借着唐山老汉烧烤店奸杀案的舆论出来讨公道，搭车解决了，录了个视频《压在心里的石头终于可以挪开了》，一是感谢公安机关政府重视，二是怪罪网友居心不良借机抹黑唐山，说“气得快哭了”。</w:t>
      </w:r>
    </w:p>
    <w:p w14:paraId="2885321C" w14:textId="77777777" w:rsidR="00407BA1" w:rsidRDefault="00407BA1" w:rsidP="00407BA1">
      <w:pPr>
        <w:widowControl/>
        <w:rPr>
          <w:rFonts w:hint="eastAsia"/>
        </w:rPr>
      </w:pPr>
    </w:p>
    <w:p w14:paraId="18E02514" w14:textId="77777777" w:rsidR="00407BA1" w:rsidRDefault="00407BA1" w:rsidP="00407BA1">
      <w:pPr>
        <w:widowControl/>
        <w:rPr>
          <w:rFonts w:hint="eastAsia"/>
        </w:rPr>
      </w:pPr>
      <w:r>
        <w:rPr>
          <w:rFonts w:hint="eastAsia"/>
        </w:rPr>
        <w:t xml:space="preserve">　　作家王朔因此说中国人是猪，只要不涉及到其切身利益，别人的生死都和他没有关系，只顾赚钱和埋头吃喝，一旦伤害到的是自己，马上就哭天抢地，然后，一个大白馒头扔过去，立刻就恢复如常。在外国人看来，中国人真是一群不可理喻的生物：2021年7月，外国记者到郑州采访水灾，被群众驱赶；过了一年，2022年7月10日，河南村镇银行储户在中国人民银行郑州分行门前抗议，被暴力清场后，又不约而同地前往美使馆微博评论请援；2024年2月2日周五，A股大跌一周休市后，股民同样到美使馆一则关于保护非洲长颈鹿的微博下请援，甚至说“请给我们安排核弹，谢谢，要死也和既得利益者一起死”。2022年初，江西上饶市铅山县胡鑫宇案漏洞百出地</w:t>
      </w:r>
      <w:r>
        <w:rPr>
          <w:rFonts w:hint="eastAsia"/>
        </w:rPr>
        <w:lastRenderedPageBreak/>
        <w:t>结案了，国人都很平静；随后，武汉等地的退休老人发现每月个人账户少划了一百多块，立刻跑到政府机关前激动地唱起《国际歌》；在老登们的心目中，一个年轻的生命远没有自己的一百多块钱重要。</w:t>
      </w:r>
    </w:p>
    <w:p w14:paraId="69FB3FFD" w14:textId="77777777" w:rsidR="00407BA1" w:rsidRDefault="00407BA1" w:rsidP="00407BA1">
      <w:pPr>
        <w:widowControl/>
        <w:rPr>
          <w:rFonts w:hint="eastAsia"/>
        </w:rPr>
      </w:pPr>
    </w:p>
    <w:p w14:paraId="66D2B0F0" w14:textId="77777777" w:rsidR="00407BA1" w:rsidRDefault="00407BA1" w:rsidP="00407BA1">
      <w:pPr>
        <w:widowControl/>
        <w:rPr>
          <w:rFonts w:hint="eastAsia"/>
        </w:rPr>
      </w:pPr>
      <w:r>
        <w:rPr>
          <w:rFonts w:hint="eastAsia"/>
        </w:rPr>
        <w:t xml:space="preserve">　　1979年2月，中共中央宣传部长胡耀邦在中央办公厅的礼堂当众说：“如果让中国人民知道真正的党史，马上就会推翻我们了。”中共成功的洗脑导致至少一代中国人不了解真正的中共党史，同时，由于百姓对党史的无知而不可避免地会无意中犯禁，这形成了一种悖论。例如：</w:t>
      </w:r>
    </w:p>
    <w:p w14:paraId="3BDAD3D6" w14:textId="77777777" w:rsidR="00407BA1" w:rsidRDefault="00407BA1" w:rsidP="00407BA1">
      <w:pPr>
        <w:widowControl/>
        <w:rPr>
          <w:rFonts w:hint="eastAsia"/>
        </w:rPr>
      </w:pPr>
    </w:p>
    <w:p w14:paraId="54FD7AC1" w14:textId="77777777" w:rsidR="00407BA1" w:rsidRDefault="00407BA1" w:rsidP="00407BA1">
      <w:pPr>
        <w:widowControl/>
        <w:rPr>
          <w:rFonts w:hint="eastAsia"/>
        </w:rPr>
      </w:pPr>
      <w:r>
        <w:rPr>
          <w:rFonts w:hint="eastAsia"/>
        </w:rPr>
        <w:tab/>
        <w:t>◆2007年6月4日，成都维权人士陈云飞在《成都晚报》刊登分类广告《向坚强的六四遇难者母亲致敬》；事前，代理广告公司询问“六四”之意，陈云飞诡称是矿难，对方也就信了，甚至连晚报编辑也没有发现其政治含义；事后，广告公司被关停，晚报编辑被贬职。</w:t>
      </w:r>
    </w:p>
    <w:p w14:paraId="1B5B18EE" w14:textId="77777777" w:rsidR="00407BA1" w:rsidRDefault="00407BA1" w:rsidP="00407BA1">
      <w:pPr>
        <w:widowControl/>
        <w:rPr>
          <w:rFonts w:hint="eastAsia"/>
        </w:rPr>
      </w:pPr>
    </w:p>
    <w:p w14:paraId="10D81BA2" w14:textId="77777777" w:rsidR="00407BA1" w:rsidRDefault="00407BA1" w:rsidP="00407BA1">
      <w:pPr>
        <w:widowControl/>
        <w:rPr>
          <w:rFonts w:hint="eastAsia"/>
        </w:rPr>
      </w:pPr>
      <w:r>
        <w:rPr>
          <w:rFonts w:hint="eastAsia"/>
        </w:rPr>
        <w:tab/>
        <w:t>◆2008年6月24日，《新京报》刊登前美联社记者刘香成摄影作品《伤者》，其实是“六四”时三轮车抢运中弹伤员，而编辑不知道；出版后才被发现，收回报纸。</w:t>
      </w:r>
    </w:p>
    <w:p w14:paraId="4DA8E008" w14:textId="77777777" w:rsidR="00407BA1" w:rsidRDefault="00407BA1" w:rsidP="00407BA1">
      <w:pPr>
        <w:widowControl/>
        <w:rPr>
          <w:rFonts w:hint="eastAsia"/>
        </w:rPr>
      </w:pPr>
    </w:p>
    <w:p w14:paraId="62A76600" w14:textId="77777777" w:rsidR="00407BA1" w:rsidRDefault="00407BA1" w:rsidP="00407BA1">
      <w:pPr>
        <w:widowControl/>
        <w:rPr>
          <w:rFonts w:hint="eastAsia"/>
        </w:rPr>
      </w:pPr>
      <w:r>
        <w:rPr>
          <w:rFonts w:hint="eastAsia"/>
        </w:rPr>
        <w:tab/>
        <w:t>◆2022年6月3日，淘宝头部主播李佳琦因在“六四”前夕在直播间卖一款坦克蛋糕而被封杀数月。</w:t>
      </w:r>
    </w:p>
    <w:p w14:paraId="4B00F8B3" w14:textId="77777777" w:rsidR="00407BA1" w:rsidRDefault="00407BA1" w:rsidP="00407BA1">
      <w:pPr>
        <w:widowControl/>
        <w:rPr>
          <w:rFonts w:hint="eastAsia"/>
        </w:rPr>
      </w:pPr>
    </w:p>
    <w:p w14:paraId="7F51B7AD" w14:textId="77777777" w:rsidR="00407BA1" w:rsidRDefault="00407BA1" w:rsidP="00407BA1">
      <w:pPr>
        <w:widowControl/>
        <w:rPr>
          <w:rFonts w:hint="eastAsia"/>
        </w:rPr>
      </w:pPr>
      <w:r>
        <w:rPr>
          <w:rFonts w:hint="eastAsia"/>
        </w:rPr>
        <w:t xml:space="preserve">＊＊＊＊＊＊　</w:t>
      </w:r>
    </w:p>
    <w:p w14:paraId="7D006114" w14:textId="77777777" w:rsidR="00407BA1" w:rsidRDefault="00407BA1" w:rsidP="00407BA1">
      <w:pPr>
        <w:widowControl/>
        <w:rPr>
          <w:rFonts w:hint="eastAsia"/>
        </w:rPr>
      </w:pPr>
    </w:p>
    <w:p w14:paraId="12993893" w14:textId="77777777" w:rsidR="00407BA1" w:rsidRDefault="00407BA1" w:rsidP="00407BA1">
      <w:pPr>
        <w:widowControl/>
        <w:rPr>
          <w:rFonts w:hint="eastAsia"/>
        </w:rPr>
      </w:pPr>
      <w:r>
        <w:rPr>
          <w:rFonts w:hint="eastAsia"/>
        </w:rPr>
        <w:t xml:space="preserve">　　在一个正常的国家，新闻媒体是政府的照妖镜，记者是社会的啄木鸟，人民是政府的监督者；而在中国，“媒体姓党”导致全国的报纸、广播、电视、杂志以及网络媒体都成为中共的宣传、维稳工具，而失去其追求真相的职业本性，成为政府的传声筒、化妆镜，主要工作就是转发政府的辟谣公告和警情通报，号称“无冕之王”的记者堕落成体制的吹鼓手，人民群众则成为中共口中的“铜墙铁壁”，其实是待割的韭菜、待炼的矿渣。</w:t>
      </w:r>
    </w:p>
    <w:p w14:paraId="1B1C2011" w14:textId="77777777" w:rsidR="00407BA1" w:rsidRDefault="00407BA1" w:rsidP="00407BA1">
      <w:pPr>
        <w:widowControl/>
        <w:rPr>
          <w:rFonts w:hint="eastAsia"/>
        </w:rPr>
      </w:pPr>
    </w:p>
    <w:p w14:paraId="2106FCA7" w14:textId="77777777" w:rsidR="00407BA1" w:rsidRDefault="00407BA1" w:rsidP="00407BA1">
      <w:pPr>
        <w:widowControl/>
        <w:rPr>
          <w:rFonts w:hint="eastAsia"/>
        </w:rPr>
      </w:pPr>
      <w:r>
        <w:rPr>
          <w:rFonts w:hint="eastAsia"/>
        </w:rPr>
        <w:t xml:space="preserve">　　2013年5月8日晚，海南万宁第二小学校长李某鹏、万宁市房管局工作人员冯某松带6名小学女生开房；5月13日，事情经媒体曝光后，万宁市召开新闻通气会，声称其未发生性行为。网易新闻西安站一个叫陆翊的记者报道称:“【6名小学六年级女生合谋绑架校长，政府公务员独闯龙潭大战歹徒】海南6年级女生犯罪团伙抢劫校长千元，得手之后将校长劫往当地某娱乐场所实施轮奸。此事被政府雇员冯某获悉，随后冯某便孤身一人前去解救校长，不料竟也落入6名小歹徒之手。专家表示，目前我国社会上的犯罪活动有向幼龄化发展的趋势。”这种人渣记者可谓死有余辜，猪狗不食其余！</w:t>
      </w:r>
    </w:p>
    <w:p w14:paraId="2417494B" w14:textId="77777777" w:rsidR="00407BA1" w:rsidRDefault="00407BA1" w:rsidP="00407BA1">
      <w:pPr>
        <w:widowControl/>
        <w:rPr>
          <w:rFonts w:hint="eastAsia"/>
        </w:rPr>
      </w:pPr>
    </w:p>
    <w:p w14:paraId="2C6385AF" w14:textId="77777777" w:rsidR="00407BA1" w:rsidRDefault="00407BA1" w:rsidP="00407BA1">
      <w:pPr>
        <w:widowControl/>
        <w:rPr>
          <w:rFonts w:hint="eastAsia"/>
        </w:rPr>
      </w:pPr>
      <w:r>
        <w:rPr>
          <w:rFonts w:hint="eastAsia"/>
        </w:rPr>
        <w:t xml:space="preserve">　　2022年11月8日，第32届中国新闻奖、第17届长江韬奋奖评选结果揭晓，一等奖的作品是通讯《“生活在这样的国家，太幸福了”》，副标题是《1400公里隔空接</w:t>
      </w:r>
      <w:r>
        <w:rPr>
          <w:rFonts w:hint="eastAsia"/>
        </w:rPr>
        <w:lastRenderedPageBreak/>
        <w:t>力，和田断臂男孩重获新生》。讽刺的是，颁奖的同时，新疆的维人、汉人正在经历长达3、4个月的疫情封控，苦不聊生。</w:t>
      </w:r>
    </w:p>
    <w:p w14:paraId="010C5056" w14:textId="77777777" w:rsidR="00407BA1" w:rsidRDefault="00407BA1" w:rsidP="00407BA1">
      <w:pPr>
        <w:widowControl/>
        <w:rPr>
          <w:rFonts w:hint="eastAsia"/>
        </w:rPr>
      </w:pPr>
    </w:p>
    <w:p w14:paraId="5072AAD7" w14:textId="77777777" w:rsidR="00407BA1" w:rsidRDefault="00407BA1" w:rsidP="00407BA1">
      <w:pPr>
        <w:widowControl/>
        <w:rPr>
          <w:rFonts w:hint="eastAsia"/>
        </w:rPr>
      </w:pPr>
      <w:r>
        <w:rPr>
          <w:rFonts w:hint="eastAsia"/>
        </w:rPr>
        <w:t xml:space="preserve">＊＊＊＊＊＊　</w:t>
      </w:r>
    </w:p>
    <w:p w14:paraId="5A10CB67" w14:textId="77777777" w:rsidR="00407BA1" w:rsidRDefault="00407BA1" w:rsidP="00407BA1">
      <w:pPr>
        <w:widowControl/>
        <w:rPr>
          <w:rFonts w:hint="eastAsia"/>
        </w:rPr>
      </w:pPr>
    </w:p>
    <w:p w14:paraId="515816CB" w14:textId="77777777" w:rsidR="00407BA1" w:rsidRDefault="00407BA1" w:rsidP="00407BA1">
      <w:pPr>
        <w:widowControl/>
        <w:rPr>
          <w:rFonts w:hint="eastAsia"/>
        </w:rPr>
      </w:pPr>
      <w:r>
        <w:rPr>
          <w:rFonts w:hint="eastAsia"/>
        </w:rPr>
        <w:t xml:space="preserve">　　从1997年香港回归起，中共就通过单程证等方式大规模地向香港输送线民，称之“种人”，20多年间达到100多万人；其中相当一部分是退役军警，到香港后改头换面混入警队，在镇压民主运动时对学生、市民大打出手。从2014年占中运动、2019年反送中运动都可以看到，这些线民从专制社会进入民主社会后，并没有被感化而热爱民主、自由，而仍然继续遵从中共的遥控，积极反对、打压民主运动。原因除了领中共的工资外，更是这些线民习惯于日常欺压同胞、凌驾法律而不受惩罚的特权，而在民主社会中，最大程度地实现了社会公正，消除了这些违法特权，导致这些人很不适应，所以必须把香港变成像广州、上海一样，可以以党和政府的名义作威作福、欺压百姓。2020年6月30日通过的港版《国安法》和随后成立的不受香港政府、司法控制的所谓国家安全公署就是这样的代表产物。</w:t>
      </w:r>
    </w:p>
    <w:p w14:paraId="3B6F448F" w14:textId="77777777" w:rsidR="00407BA1" w:rsidRDefault="00407BA1" w:rsidP="00407BA1">
      <w:pPr>
        <w:widowControl/>
        <w:rPr>
          <w:rFonts w:hint="eastAsia"/>
        </w:rPr>
      </w:pPr>
    </w:p>
    <w:p w14:paraId="36A6017C" w14:textId="77777777" w:rsidR="00407BA1" w:rsidRDefault="00407BA1" w:rsidP="00407BA1">
      <w:pPr>
        <w:widowControl/>
        <w:rPr>
          <w:rFonts w:hint="eastAsia"/>
        </w:rPr>
      </w:pPr>
      <w:r>
        <w:rPr>
          <w:rFonts w:hint="eastAsia"/>
        </w:rPr>
        <w:t xml:space="preserve">　　2009年5月8日，周五下午，本文作者在南京市明基医院血液透析时，主管护士林岚与邻床一个叫丁筱敏的男病友聊天，说她有一次在公共泳池里撒尿，然后游开，看别人在那里潜泳；讲到这里，她表面上不动声色而暗带得意地强调了一遍“潜泳哦”。林岚护士讲这个笑话时，却没有想过，她当时同样浸泡在自己的尿液之中。那100多万香港线民配合习近平把香港祸害成了臭港，跟泡在自己尿液里的林岚护士一样不会想到，害人者必自害。</w:t>
      </w:r>
    </w:p>
    <w:p w14:paraId="1993BC3B" w14:textId="77777777" w:rsidR="00407BA1" w:rsidRDefault="00407BA1" w:rsidP="00407BA1">
      <w:pPr>
        <w:widowControl/>
        <w:rPr>
          <w:rFonts w:hint="eastAsia"/>
        </w:rPr>
      </w:pPr>
    </w:p>
    <w:p w14:paraId="53A8D02A" w14:textId="77777777" w:rsidR="00407BA1" w:rsidRDefault="00407BA1" w:rsidP="00407BA1">
      <w:pPr>
        <w:widowControl/>
        <w:rPr>
          <w:rFonts w:hint="eastAsia"/>
        </w:rPr>
      </w:pPr>
    </w:p>
    <w:p w14:paraId="0E46C5F6"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t xml:space="preserve">六，苍天已死，血债血还　</w:t>
      </w:r>
    </w:p>
    <w:p w14:paraId="4C2514A8" w14:textId="77777777" w:rsidR="00407BA1" w:rsidRDefault="00407BA1" w:rsidP="00407BA1">
      <w:pPr>
        <w:widowControl/>
        <w:rPr>
          <w:rFonts w:hint="eastAsia"/>
        </w:rPr>
      </w:pPr>
    </w:p>
    <w:p w14:paraId="459643E7" w14:textId="77777777" w:rsidR="00407BA1" w:rsidRDefault="00407BA1" w:rsidP="00407BA1">
      <w:pPr>
        <w:widowControl/>
        <w:rPr>
          <w:rFonts w:hint="eastAsia"/>
        </w:rPr>
      </w:pPr>
      <w:r>
        <w:rPr>
          <w:rFonts w:hint="eastAsia"/>
        </w:rPr>
        <w:t xml:space="preserve">　　元朝未年，造反的农民军头目张献忠曾写过“七杀碑”，云“天生万物与人，人无一物与天”，故要“杀杀杀杀杀杀杀”，说的是末世没有公道，邪魅横行，大多数人违背良知，逐利忘义，因而该杀。在中共统治中国70多年后，每年全国各地都有大量的百姓在徒劳地上访，每一个上访者都可追溯到一系列触目惊心的官员贪腐渎职、迫害百姓的案件。访民们把时间、精力、金钱、生命无谓地消耗在上访路上，餐风露宿，经常被无理驱逐、残酷殴打、非法拘禁，却没有想过，自古以来官官相护，那些好不容易爬上去的中央高干怎么可能会为老百姓作主！偶尔出现的所谓冤案平反、正义得以伸张，不过是官场斗争倾轧中一方失势的结果。</w:t>
      </w:r>
    </w:p>
    <w:p w14:paraId="30B7CAB6" w14:textId="77777777" w:rsidR="00407BA1" w:rsidRDefault="00407BA1" w:rsidP="00407BA1">
      <w:pPr>
        <w:widowControl/>
        <w:rPr>
          <w:rFonts w:hint="eastAsia"/>
        </w:rPr>
      </w:pPr>
    </w:p>
    <w:p w14:paraId="15E88123" w14:textId="77777777" w:rsidR="00407BA1" w:rsidRDefault="00407BA1" w:rsidP="00407BA1">
      <w:pPr>
        <w:widowControl/>
        <w:rPr>
          <w:rFonts w:hint="eastAsia"/>
        </w:rPr>
      </w:pPr>
      <w:r>
        <w:rPr>
          <w:rFonts w:hint="eastAsia"/>
        </w:rPr>
        <w:t xml:space="preserve">　　2019年1月中旬，中共印发《中国共产党政法工作条例》，明确规定党对司法的绝对领导，要求法院、检察院、政法委向党委汇报工作。中共口口声声“依法治国”，实则连基本的司法独立都严令禁止，甚至公检法系统的犯罪率是社会平均水平的5倍以上。由于中共凌驾于公安、检察和司法之上，导致的冤假错案数不胜数，甚至公开宣称“大案讲政治，中案讲影响，小案讲关系”。这表明，当今中国的司法系统不但不能秉</w:t>
      </w:r>
      <w:r>
        <w:rPr>
          <w:rFonts w:hint="eastAsia"/>
        </w:rPr>
        <w:lastRenderedPageBreak/>
        <w:t>公执法，维护社会公义，反而已经沦为中共反动政权压迫劳苦大众的暴力工具，这样的案例数不胜数，读之每每令人发指，其尤甚者可见附录十六《无不该杀的公检法》。公检法系统的公务员，无论职位高低，都摒弃为人的良心、为官的职业操守，随意扭曲法律，助纣为虐，完全成为中共据以压迫人民的工具，个个都该杀！公检法系统的高官更是应该剥皮实草，满门抄斩！如果不打倒中共，以血还血，中国人民将世世代代生活在一党专政的红色恐怖之下，永远不能翻身！</w:t>
      </w:r>
    </w:p>
    <w:p w14:paraId="13AEC71A" w14:textId="77777777" w:rsidR="00407BA1" w:rsidRDefault="00407BA1" w:rsidP="00407BA1">
      <w:pPr>
        <w:widowControl/>
        <w:rPr>
          <w:rFonts w:hint="eastAsia"/>
        </w:rPr>
      </w:pPr>
    </w:p>
    <w:p w14:paraId="3318EA71" w14:textId="77777777" w:rsidR="00407BA1" w:rsidRDefault="00407BA1" w:rsidP="00407BA1">
      <w:pPr>
        <w:widowControl/>
        <w:rPr>
          <w:rFonts w:hint="eastAsia"/>
        </w:rPr>
      </w:pPr>
      <w:r>
        <w:rPr>
          <w:rFonts w:hint="eastAsia"/>
        </w:rPr>
        <w:t xml:space="preserve">　　2021年的徐州丰县铁链女案、2022年6月的唐山四女案已经像黑洞一样悄无声闻，而这两个案件只是偶尔曝露出来的中共公检法当局滔天罪恶的冰山一角；唐山案所在烧烤店是有全程监控的，仍然在全国人民的众目睽睽之下陷入了中共匪帮一手遮天的黑洞，在那些没有监控的阴暗角落，还有无数不为人知的残酷冤案。</w:t>
      </w:r>
    </w:p>
    <w:p w14:paraId="5DE6BB27" w14:textId="77777777" w:rsidR="00407BA1" w:rsidRDefault="00407BA1" w:rsidP="00407BA1">
      <w:pPr>
        <w:widowControl/>
        <w:rPr>
          <w:rFonts w:hint="eastAsia"/>
        </w:rPr>
      </w:pPr>
    </w:p>
    <w:p w14:paraId="77A6B9A8" w14:textId="77777777" w:rsidR="00407BA1" w:rsidRDefault="00407BA1" w:rsidP="00407BA1">
      <w:pPr>
        <w:widowControl/>
        <w:rPr>
          <w:rFonts w:hint="eastAsia"/>
        </w:rPr>
      </w:pPr>
      <w:r>
        <w:rPr>
          <w:rFonts w:hint="eastAsia"/>
        </w:rPr>
        <w:t xml:space="preserve">　　在各种网络平台上，经常可以看到网民对一些令人无语的事件的评价“毁灭吧”，反映了一部分觉醒民众的善良愿望。作为一个良善之人，每当我看到那些不堪权势者羞辱、欺凌甚至强奸而跳楼的学生、女性等弱势群体，其亲属被权力无视、噤声维稳，甚至被一群冷血残忍的帮凶再次羞辱、欺凌，总是痛恨中国人骨子的懦弱；没有人想到，权贵杀害、强奸了你的小孩，你为什么不直接杀了他或其小孩！苍天已死，对于无权无势者，只有以暴对暴，血债血还，用暴力追求正义这一条路可走。</w:t>
      </w:r>
    </w:p>
    <w:p w14:paraId="522D50D9" w14:textId="77777777" w:rsidR="00407BA1" w:rsidRDefault="00407BA1" w:rsidP="00407BA1">
      <w:pPr>
        <w:widowControl/>
        <w:rPr>
          <w:rFonts w:hint="eastAsia"/>
        </w:rPr>
      </w:pPr>
    </w:p>
    <w:p w14:paraId="2F83878C" w14:textId="77777777" w:rsidR="00407BA1" w:rsidRDefault="00407BA1" w:rsidP="00407BA1">
      <w:pPr>
        <w:widowControl/>
        <w:rPr>
          <w:rFonts w:hint="eastAsia"/>
        </w:rPr>
      </w:pPr>
      <w:r>
        <w:rPr>
          <w:rFonts w:hint="eastAsia"/>
        </w:rPr>
        <w:t xml:space="preserve">　　2023年，某地一出租车公司经理扣下外地驾驶员2万元押金不给，结果在办公室被用铁锤锤头而死，真是大快人心。尽管伸张正义、为民除害的司机会受到法律的惩处，但同时也为无数同行开辟了一条生路（再有出租车公司想欺负外地驾驶员、克扣押金时，想到带血的锤头，就会打一个冷战），无疑是值得称道的。中国人民民主、自由的康庄大道，就是关家东、杨佳、夏俊峰、钱明奇、贾敬龙、明经国、张扣扣、姜文华等无数先烈用坏人和自己的鲜血铺就的。</w:t>
      </w:r>
    </w:p>
    <w:p w14:paraId="63F3E338" w14:textId="77777777" w:rsidR="00407BA1" w:rsidRDefault="00407BA1" w:rsidP="00407BA1">
      <w:pPr>
        <w:widowControl/>
        <w:rPr>
          <w:rFonts w:hint="eastAsia"/>
        </w:rPr>
      </w:pPr>
    </w:p>
    <w:p w14:paraId="1E60C1A0" w14:textId="77777777" w:rsidR="00407BA1" w:rsidRDefault="00407BA1" w:rsidP="00407BA1">
      <w:pPr>
        <w:widowControl/>
        <w:rPr>
          <w:rFonts w:hint="eastAsia"/>
        </w:rPr>
      </w:pPr>
      <w:r>
        <w:rPr>
          <w:rFonts w:hint="eastAsia"/>
        </w:rPr>
        <w:t>＊＊＊＊＊＊</w:t>
      </w:r>
    </w:p>
    <w:p w14:paraId="00F0C848" w14:textId="77777777" w:rsidR="00407BA1" w:rsidRDefault="00407BA1" w:rsidP="00407BA1">
      <w:pPr>
        <w:widowControl/>
        <w:rPr>
          <w:rFonts w:hint="eastAsia"/>
        </w:rPr>
      </w:pPr>
    </w:p>
    <w:p w14:paraId="30402BA1" w14:textId="77777777" w:rsidR="00407BA1" w:rsidRDefault="00407BA1" w:rsidP="00407BA1">
      <w:pPr>
        <w:widowControl/>
        <w:rPr>
          <w:rFonts w:hint="eastAsia"/>
        </w:rPr>
      </w:pPr>
      <w:r>
        <w:rPr>
          <w:rFonts w:hint="eastAsia"/>
        </w:rPr>
        <w:t xml:space="preserve">　　华东政法大学法律学院原副教授、硕导张雪忠，从2018年起反复公开建议“国民制宪、和平转型”。虽然对以习近平为首的中共统治集团来说，这是一个避免革命流血、社会动乱，能够保留名利、全身而退的唯一办法，但却不可能被习近平采纳，因为习近平像古今中外所有的独裁者一样被不受限制的权力蒙蔽了理智，自以为党政军三权合一，尤其是手握军权，天下莫予能毒。</w:t>
      </w:r>
    </w:p>
    <w:p w14:paraId="28D67F2E" w14:textId="77777777" w:rsidR="00407BA1" w:rsidRDefault="00407BA1" w:rsidP="00407BA1">
      <w:pPr>
        <w:widowControl/>
        <w:rPr>
          <w:rFonts w:hint="eastAsia"/>
        </w:rPr>
      </w:pPr>
    </w:p>
    <w:p w14:paraId="47D9D5D3" w14:textId="77777777" w:rsidR="00407BA1" w:rsidRDefault="00407BA1" w:rsidP="00407BA1">
      <w:pPr>
        <w:widowControl/>
        <w:rPr>
          <w:rFonts w:hint="eastAsia"/>
        </w:rPr>
      </w:pPr>
      <w:r>
        <w:rPr>
          <w:rFonts w:hint="eastAsia"/>
        </w:rPr>
        <w:t xml:space="preserve">　　上世纪初，鲁迅曾感叹中国社会太难改变了：“即使搬动一张桌子，改装一个火炉，几乎也要血；而且即使有了血，也未必一定能搬动，能改装”。100年后的中国依然如此，任何一点社会进步都需要付出血的代价：</w:t>
      </w:r>
    </w:p>
    <w:p w14:paraId="0AECD423" w14:textId="77777777" w:rsidR="00407BA1" w:rsidRDefault="00407BA1" w:rsidP="00407BA1">
      <w:pPr>
        <w:widowControl/>
        <w:rPr>
          <w:rFonts w:hint="eastAsia"/>
        </w:rPr>
      </w:pPr>
    </w:p>
    <w:p w14:paraId="3A9301A8" w14:textId="77777777" w:rsidR="00407BA1" w:rsidRDefault="00407BA1" w:rsidP="00407BA1">
      <w:pPr>
        <w:widowControl/>
        <w:rPr>
          <w:rFonts w:hint="eastAsia"/>
        </w:rPr>
      </w:pPr>
      <w:r>
        <w:rPr>
          <w:rFonts w:hint="eastAsia"/>
        </w:rPr>
        <w:lastRenderedPageBreak/>
        <w:tab/>
        <w:t>◆1999年，江西丰城农民周怀林收集中央、省委减负文件，号召村民抵制乡镇乱收费，被乡政府拘死于“学习班”。数万百姓捣毁乡政府，当场刨了一个大坑将乡长和一名乡干部活埋，震动中央，2003年全国取消农业税。</w:t>
      </w:r>
    </w:p>
    <w:p w14:paraId="34B353B0" w14:textId="77777777" w:rsidR="00407BA1" w:rsidRDefault="00407BA1" w:rsidP="00407BA1">
      <w:pPr>
        <w:widowControl/>
        <w:rPr>
          <w:rFonts w:hint="eastAsia"/>
        </w:rPr>
      </w:pPr>
    </w:p>
    <w:p w14:paraId="5E9E4F9E" w14:textId="77777777" w:rsidR="00407BA1" w:rsidRDefault="00407BA1" w:rsidP="00407BA1">
      <w:pPr>
        <w:widowControl/>
        <w:rPr>
          <w:rFonts w:hint="eastAsia"/>
        </w:rPr>
      </w:pPr>
      <w:r>
        <w:rPr>
          <w:rFonts w:hint="eastAsia"/>
        </w:rPr>
        <w:tab/>
        <w:t>◆2003年，武汉科技学院艺术系毕业生孙志刚在广州收容所被打死。事情引发公愤，中共随后取消《收容遣送条例》。</w:t>
      </w:r>
    </w:p>
    <w:p w14:paraId="7A614194" w14:textId="77777777" w:rsidR="00407BA1" w:rsidRDefault="00407BA1" w:rsidP="00407BA1">
      <w:pPr>
        <w:widowControl/>
        <w:rPr>
          <w:rFonts w:hint="eastAsia"/>
        </w:rPr>
      </w:pPr>
    </w:p>
    <w:p w14:paraId="001DBB2A" w14:textId="77777777" w:rsidR="00407BA1" w:rsidRDefault="00407BA1" w:rsidP="00407BA1">
      <w:pPr>
        <w:widowControl/>
        <w:rPr>
          <w:rFonts w:hint="eastAsia"/>
        </w:rPr>
      </w:pPr>
      <w:r>
        <w:rPr>
          <w:rFonts w:hint="eastAsia"/>
        </w:rPr>
        <w:tab/>
        <w:t>◆2011年5月26日，江西抚州市临川区市民钱明奇因拆迁款被扣，屡次上访无果，在市检察院停车场、区政府、区药监局用炸弹制造爆炸多起，炸死包括自己在内4人，伤6人；与其一同上访的人立即获得了拆迁款，抚州全市随后开展“百日信访大复查”，上访的人大多得偿所愿。</w:t>
      </w:r>
    </w:p>
    <w:p w14:paraId="0FA1D90E" w14:textId="77777777" w:rsidR="00407BA1" w:rsidRDefault="00407BA1" w:rsidP="00407BA1">
      <w:pPr>
        <w:widowControl/>
        <w:rPr>
          <w:rFonts w:hint="eastAsia"/>
        </w:rPr>
      </w:pPr>
    </w:p>
    <w:p w14:paraId="4F10BAAA" w14:textId="77777777" w:rsidR="00407BA1" w:rsidRDefault="00407BA1" w:rsidP="00407BA1">
      <w:pPr>
        <w:widowControl/>
        <w:rPr>
          <w:rFonts w:hint="eastAsia"/>
        </w:rPr>
      </w:pPr>
      <w:r>
        <w:rPr>
          <w:rFonts w:hint="eastAsia"/>
        </w:rPr>
        <w:tab/>
        <w:t>◆2021年10月，福建莆田人欧金中怒杀阻碍其盖房的村霸，随后被自杀；不久，多地网友称被久拖的宅基地突然批下来了。</w:t>
      </w:r>
    </w:p>
    <w:p w14:paraId="4FD5E607" w14:textId="77777777" w:rsidR="00407BA1" w:rsidRDefault="00407BA1" w:rsidP="00407BA1">
      <w:pPr>
        <w:widowControl/>
        <w:rPr>
          <w:rFonts w:hint="eastAsia"/>
        </w:rPr>
      </w:pPr>
    </w:p>
    <w:p w14:paraId="5BE67787" w14:textId="77777777" w:rsidR="00407BA1" w:rsidRDefault="00407BA1" w:rsidP="00407BA1">
      <w:pPr>
        <w:widowControl/>
        <w:rPr>
          <w:rFonts w:hint="eastAsia"/>
        </w:rPr>
      </w:pPr>
      <w:r>
        <w:rPr>
          <w:rFonts w:hint="eastAsia"/>
        </w:rPr>
        <w:tab/>
        <w:t>◆2022年4月，河南村镇银行关闭线上取款，储户多次抗议无果；7月10日，储户聚集在中国人民银行郑州支行门前抗议，遭到大群便衣军警暴殴，有的甚至被打成失明，震惊全国；次日，中共才允先垫付5万元以下储户，并逐步增额。</w:t>
      </w:r>
    </w:p>
    <w:p w14:paraId="33845FD8" w14:textId="77777777" w:rsidR="00407BA1" w:rsidRDefault="00407BA1" w:rsidP="00407BA1">
      <w:pPr>
        <w:widowControl/>
        <w:rPr>
          <w:rFonts w:hint="eastAsia"/>
        </w:rPr>
      </w:pPr>
    </w:p>
    <w:p w14:paraId="785DA739" w14:textId="77777777" w:rsidR="00407BA1" w:rsidRDefault="00407BA1" w:rsidP="00407BA1">
      <w:pPr>
        <w:widowControl/>
        <w:rPr>
          <w:rFonts w:hint="eastAsia"/>
        </w:rPr>
      </w:pPr>
      <w:r>
        <w:rPr>
          <w:rFonts w:hint="eastAsia"/>
        </w:rPr>
        <w:tab/>
        <w:t>◆9月18日凌晨，贵阳转运隔离大巴在高速侧翻，导致27人死亡；与此同时，一对贵阳母子穿好隔离服，等了5小时要坐大巴去隔离，警察却突然接到电话，说不去了。之后，仍然转运居民如故，只是要求上大巴前签署免责协议。</w:t>
      </w:r>
    </w:p>
    <w:p w14:paraId="3BE53A08" w14:textId="77777777" w:rsidR="00407BA1" w:rsidRDefault="00407BA1" w:rsidP="00407BA1">
      <w:pPr>
        <w:widowControl/>
        <w:rPr>
          <w:rFonts w:hint="eastAsia"/>
        </w:rPr>
      </w:pPr>
    </w:p>
    <w:p w14:paraId="63F0165A" w14:textId="77777777" w:rsidR="00407BA1" w:rsidRDefault="00407BA1" w:rsidP="00407BA1">
      <w:pPr>
        <w:widowControl/>
        <w:rPr>
          <w:rFonts w:hint="eastAsia"/>
        </w:rPr>
      </w:pPr>
      <w:r>
        <w:rPr>
          <w:rFonts w:hint="eastAsia"/>
        </w:rPr>
        <w:tab/>
        <w:t>◆11月4日，内蒙古呼和浩特市一个妇女跳楼自杀，单元门被铁皮封死，其女儿在门内号哭求救，物业拒不开门，40分钟后救护车才到现场，人早就凉了。事情被曝光后，呼和浩特市政府连夜下令拆除所有封闭单元的设施；11月6日通报称单元门未上锁，而是“在单元门外围设置了约4平米的隔离围挡，围挡门安装可从外面打开的插销进行封闭”。</w:t>
      </w:r>
    </w:p>
    <w:p w14:paraId="0C96658C" w14:textId="77777777" w:rsidR="00407BA1" w:rsidRDefault="00407BA1" w:rsidP="00407BA1">
      <w:pPr>
        <w:widowControl/>
        <w:rPr>
          <w:rFonts w:hint="eastAsia"/>
        </w:rPr>
      </w:pPr>
    </w:p>
    <w:p w14:paraId="00C26017" w14:textId="77777777" w:rsidR="00407BA1" w:rsidRDefault="00407BA1" w:rsidP="00407BA1">
      <w:pPr>
        <w:widowControl/>
        <w:rPr>
          <w:rFonts w:hint="eastAsia"/>
        </w:rPr>
      </w:pPr>
      <w:r>
        <w:rPr>
          <w:rFonts w:hint="eastAsia"/>
        </w:rPr>
        <w:tab/>
        <w:t>◆11月11日，深圳大学食堂的一个女工一人打三份工，因被领导克扣工资、倒贴钱才能上班等原因而跳楼自杀，随后深圳大学解封。</w:t>
      </w:r>
    </w:p>
    <w:p w14:paraId="3BECF69F" w14:textId="77777777" w:rsidR="00407BA1" w:rsidRDefault="00407BA1" w:rsidP="00407BA1">
      <w:pPr>
        <w:widowControl/>
        <w:rPr>
          <w:rFonts w:hint="eastAsia"/>
        </w:rPr>
      </w:pPr>
    </w:p>
    <w:p w14:paraId="0CBE084F" w14:textId="77777777" w:rsidR="00407BA1" w:rsidRDefault="00407BA1" w:rsidP="00407BA1">
      <w:pPr>
        <w:widowControl/>
        <w:rPr>
          <w:rFonts w:hint="eastAsia"/>
        </w:rPr>
      </w:pPr>
      <w:r>
        <w:rPr>
          <w:rFonts w:hint="eastAsia"/>
        </w:rPr>
        <w:tab/>
        <w:t>◆2024年9月23日，江苏启东一名25岁的女网格员发现一名55岁的低保男有两万块“棺材本”，遂举报取消了其低保。该男子绝望之余，杀死女网格员后自杀。可以想见，之后启东以至全国的低保户都因这两条人命而蒙惠，不会因为存折上的几万块钱而被突然取消低保。</w:t>
      </w:r>
    </w:p>
    <w:p w14:paraId="715175C5" w14:textId="77777777" w:rsidR="00407BA1" w:rsidRDefault="00407BA1" w:rsidP="00407BA1">
      <w:pPr>
        <w:widowControl/>
        <w:rPr>
          <w:rFonts w:hint="eastAsia"/>
        </w:rPr>
      </w:pPr>
    </w:p>
    <w:p w14:paraId="5D1FF3CF" w14:textId="77777777" w:rsidR="00407BA1" w:rsidRDefault="00407BA1" w:rsidP="00407BA1">
      <w:pPr>
        <w:widowControl/>
        <w:rPr>
          <w:rFonts w:hint="eastAsia"/>
        </w:rPr>
      </w:pPr>
      <w:r>
        <w:rPr>
          <w:rFonts w:hint="eastAsia"/>
        </w:rPr>
        <w:tab/>
        <w:t>◆2024年11月16日，江苏宜兴无锡工业学院一徐姓老哥因“学校不给毕业证+工厂拖欠工资”，化身“无锡狮子狗”藏在校园内的草丛中连杀8人，最后还发表了一篇</w:t>
      </w:r>
      <w:r>
        <w:rPr>
          <w:rFonts w:hint="eastAsia"/>
        </w:rPr>
        <w:lastRenderedPageBreak/>
        <w:t>《献忠宣言》。之后，有人在贴吧幽幽地说道：“徐哥走后，他们会给你们发毕业证和学位证，会提高你们的工资，这不是因为他们良心发现，也不是因为他们变成了好人，而是因徐哥来过。”</w:t>
      </w:r>
    </w:p>
    <w:p w14:paraId="2DD9461C" w14:textId="77777777" w:rsidR="00407BA1" w:rsidRDefault="00407BA1" w:rsidP="00407BA1">
      <w:pPr>
        <w:widowControl/>
        <w:rPr>
          <w:rFonts w:hint="eastAsia"/>
        </w:rPr>
      </w:pPr>
    </w:p>
    <w:p w14:paraId="036367F5" w14:textId="77777777" w:rsidR="00407BA1" w:rsidRDefault="00407BA1" w:rsidP="00407BA1">
      <w:pPr>
        <w:widowControl/>
        <w:rPr>
          <w:rFonts w:hint="eastAsia"/>
        </w:rPr>
      </w:pPr>
      <w:r>
        <w:rPr>
          <w:rFonts w:hint="eastAsia"/>
        </w:rPr>
        <w:t xml:space="preserve">　　中共统治下，整个公务员系统像所有的末世王朝一样“朽木为官，禽兽食禄”，是非颠倒、黑白不分，践踏公义，蹂躏百姓，以至于“天下无不可杀之人，更无不该杀之官”。共产党统治中国70年，人为造成了无数残酷的人间悲剧，包括建国初期土改、镇压反革命的滥杀、1957年的反右、1958至1962年的大饥荒饿死4700万农民、1966年到1976年的文革直接、间接杀害数千万人、1989年的天安门惨案杀死的数千人、数千万殇亡于计划生育的婴儿、90年代河南卖血感染艾滋病而家破人亡的几百万农民、1999年起长达20多年的镇压法轮功以及活摘器官，被迫害而死、含冤无诉的人超过1亿人，冤魂塞路，血海深仇，一切的罪孽都要从既得利益集团、即当今的公务员尤其是公检法群体得到补偿，所谓的和平转型实在太过轻描淡写，唯有“以眼还眼，以牙还牙”、血债血还才能彰显正义。每个含冤无诉的人，都有权利拿起刀枪，杀死一切警察、检察官、法官、政法委书记、党委书记等罪魁祸首及其子孙！要以暴制暴，以血还血，直至公义如滔滔洪水，扫荡一切罪恶和污秽！</w:t>
      </w:r>
    </w:p>
    <w:p w14:paraId="1797D5EF" w14:textId="77777777" w:rsidR="00407BA1" w:rsidRDefault="00407BA1" w:rsidP="00407BA1">
      <w:pPr>
        <w:widowControl/>
        <w:rPr>
          <w:rFonts w:hint="eastAsia"/>
        </w:rPr>
      </w:pPr>
    </w:p>
    <w:p w14:paraId="36F6E095" w14:textId="77777777" w:rsidR="00407BA1" w:rsidRDefault="00407BA1" w:rsidP="00407BA1">
      <w:pPr>
        <w:widowControl/>
        <w:rPr>
          <w:rFonts w:hint="eastAsia"/>
        </w:rPr>
      </w:pPr>
      <w:r>
        <w:rPr>
          <w:rFonts w:hint="eastAsia"/>
        </w:rPr>
        <w:t xml:space="preserve">　　住在加拿大的资深女“反贼”盛雪评价暴力、非暴力与抗暴：</w:t>
      </w:r>
    </w:p>
    <w:p w14:paraId="381274CB" w14:textId="77777777" w:rsidR="00407BA1" w:rsidRDefault="00407BA1" w:rsidP="00407BA1">
      <w:pPr>
        <w:widowControl/>
        <w:rPr>
          <w:rFonts w:hint="eastAsia"/>
        </w:rPr>
      </w:pPr>
    </w:p>
    <w:p w14:paraId="37176038" w14:textId="77777777" w:rsidR="00407BA1" w:rsidRDefault="00407BA1" w:rsidP="00407BA1">
      <w:pPr>
        <w:widowControl/>
        <w:rPr>
          <w:rFonts w:hint="eastAsia"/>
        </w:rPr>
      </w:pPr>
      <w:r>
        <w:rPr>
          <w:rFonts w:hint="eastAsia"/>
        </w:rPr>
        <w:tab/>
        <w:t>1，中共暴政之下，百姓所有的反抗都是抗暴——暴力与非暴力是伪命题。</w:t>
      </w:r>
    </w:p>
    <w:p w14:paraId="16D32155" w14:textId="77777777" w:rsidR="00407BA1" w:rsidRDefault="00407BA1" w:rsidP="00407BA1">
      <w:pPr>
        <w:widowControl/>
        <w:rPr>
          <w:rFonts w:hint="eastAsia"/>
        </w:rPr>
      </w:pPr>
    </w:p>
    <w:p w14:paraId="3CB27D51" w14:textId="77777777" w:rsidR="00407BA1" w:rsidRDefault="00407BA1" w:rsidP="00407BA1">
      <w:pPr>
        <w:widowControl/>
        <w:rPr>
          <w:rFonts w:hint="eastAsia"/>
        </w:rPr>
      </w:pPr>
      <w:r>
        <w:rPr>
          <w:rFonts w:hint="eastAsia"/>
        </w:rPr>
        <w:tab/>
        <w:t>2，人类抗暴是天然权利，抗击独裁暴政更是责任。</w:t>
      </w:r>
    </w:p>
    <w:p w14:paraId="267E5230" w14:textId="77777777" w:rsidR="00407BA1" w:rsidRDefault="00407BA1" w:rsidP="00407BA1">
      <w:pPr>
        <w:widowControl/>
        <w:rPr>
          <w:rFonts w:hint="eastAsia"/>
        </w:rPr>
      </w:pPr>
    </w:p>
    <w:p w14:paraId="5723B309" w14:textId="77777777" w:rsidR="00407BA1" w:rsidRDefault="00407BA1" w:rsidP="00407BA1">
      <w:pPr>
        <w:widowControl/>
        <w:rPr>
          <w:rFonts w:hint="eastAsia"/>
        </w:rPr>
      </w:pPr>
      <w:r>
        <w:rPr>
          <w:rFonts w:hint="eastAsia"/>
        </w:rPr>
        <w:tab/>
        <w:t>3，中共是国家恐怖政权，反抗有天然正义性。</w:t>
      </w:r>
    </w:p>
    <w:p w14:paraId="0F983192" w14:textId="77777777" w:rsidR="00407BA1" w:rsidRDefault="00407BA1" w:rsidP="00407BA1">
      <w:pPr>
        <w:widowControl/>
        <w:rPr>
          <w:rFonts w:hint="eastAsia"/>
        </w:rPr>
      </w:pPr>
    </w:p>
    <w:p w14:paraId="5CB26496" w14:textId="77777777" w:rsidR="00407BA1" w:rsidRDefault="00407BA1" w:rsidP="00407BA1">
      <w:pPr>
        <w:widowControl/>
        <w:rPr>
          <w:rFonts w:hint="eastAsia"/>
        </w:rPr>
      </w:pPr>
      <w:r>
        <w:rPr>
          <w:rFonts w:hint="eastAsia"/>
        </w:rPr>
        <w:tab/>
        <w:t>3，针对中共个体的行动亦属正义。中共立法、司法、执法和所有相关机构成员都是暴政工具，不是无辜民众。</w:t>
      </w:r>
    </w:p>
    <w:p w14:paraId="42C9B153" w14:textId="77777777" w:rsidR="00407BA1" w:rsidRDefault="00407BA1" w:rsidP="00407BA1">
      <w:pPr>
        <w:widowControl/>
        <w:rPr>
          <w:rFonts w:hint="eastAsia"/>
        </w:rPr>
      </w:pPr>
    </w:p>
    <w:p w14:paraId="4EA48708" w14:textId="77777777" w:rsidR="00407BA1" w:rsidRDefault="00407BA1" w:rsidP="00407BA1">
      <w:pPr>
        <w:widowControl/>
        <w:rPr>
          <w:rFonts w:hint="eastAsia"/>
        </w:rPr>
      </w:pPr>
      <w:r>
        <w:rPr>
          <w:rFonts w:hint="eastAsia"/>
        </w:rPr>
        <w:t xml:space="preserve">　　类似的，福尔摩斯探案中有这样一句话：当法律无法为当事人带来正义时，私人报复从这一刻开始，就是正义且高尚的。</w:t>
      </w:r>
    </w:p>
    <w:p w14:paraId="18DD1B7F" w14:textId="77777777" w:rsidR="00407BA1" w:rsidRDefault="00407BA1" w:rsidP="00407BA1">
      <w:pPr>
        <w:widowControl/>
        <w:rPr>
          <w:rFonts w:hint="eastAsia"/>
        </w:rPr>
      </w:pPr>
    </w:p>
    <w:p w14:paraId="75748597" w14:textId="77777777" w:rsidR="00407BA1" w:rsidRDefault="00407BA1" w:rsidP="00407BA1">
      <w:pPr>
        <w:widowControl/>
        <w:rPr>
          <w:rFonts w:hint="eastAsia"/>
        </w:rPr>
      </w:pPr>
      <w:r>
        <w:rPr>
          <w:rFonts w:hint="eastAsia"/>
        </w:rPr>
        <w:t xml:space="preserve">　　《马恩选集》第一集第347页提到：“在每一次社会全面变革的前夕，社会科学的结论总是：‘不是战斗，就是死亡；不是血战，就是毁灭。’问题的提法必然如此。”连中共的精神祖宗马克思、恩格斯也是主张以暴制暴、以血还血的。</w:t>
      </w:r>
    </w:p>
    <w:p w14:paraId="1235E360" w14:textId="77777777" w:rsidR="00407BA1" w:rsidRDefault="00407BA1" w:rsidP="00407BA1">
      <w:pPr>
        <w:widowControl/>
        <w:rPr>
          <w:rFonts w:hint="eastAsia"/>
        </w:rPr>
      </w:pPr>
    </w:p>
    <w:p w14:paraId="3860948B" w14:textId="77777777" w:rsidR="00407BA1" w:rsidRDefault="00407BA1" w:rsidP="00407BA1">
      <w:pPr>
        <w:widowControl/>
        <w:rPr>
          <w:rFonts w:hint="eastAsia"/>
        </w:rPr>
      </w:pPr>
      <w:r>
        <w:rPr>
          <w:rFonts w:hint="eastAsia"/>
        </w:rPr>
        <w:t xml:space="preserve">　　我们这个社会变得越来越坏，普通百姓越来越觉得没有指望，原因就在于公、检、法、党、政等所有公务员，包括最底层的居委会干部、大学辅导员（也就是所谓的政工、学工老师）等，这些中共体制内一贯压迫民众的爪牙走狗，自从文革以后从来没有得到过系统性的惩罚，一直骑在百姓的头上作威作福，用手中哪怕再小的权力</w:t>
      </w:r>
      <w:r>
        <w:rPr>
          <w:rFonts w:hint="eastAsia"/>
        </w:rPr>
        <w:lastRenderedPageBreak/>
        <w:t>侵害百姓。虽然中共统治集团看上去人多势众，气势汹汹，还有枪械的加持，但也有其弱点，比如他们在明处，长相、姓名、职务都挂在大大小小的标牌上，当他们孤身走暗巷的时候，那些身份光环的加持都不再起作用了。诚然，一个普通老百姓面对公、检、法、警、特等这些中共领导下有组织的黑恶势力，往往会有命贱如蚁的感叹；然而，即使是一只蚂蚁，如果在适当的时间出现在适当的地点并进行适当的动作，也有可能会给当权者造成巨大的伤害！</w:t>
      </w:r>
    </w:p>
    <w:p w14:paraId="6C2F7AF3" w14:textId="77777777" w:rsidR="00407BA1" w:rsidRDefault="00407BA1" w:rsidP="00407BA1">
      <w:pPr>
        <w:widowControl/>
        <w:rPr>
          <w:rFonts w:hint="eastAsia"/>
        </w:rPr>
      </w:pPr>
    </w:p>
    <w:p w14:paraId="748CB00A" w14:textId="77777777" w:rsidR="00407BA1" w:rsidRDefault="00407BA1" w:rsidP="00407BA1">
      <w:pPr>
        <w:widowControl/>
        <w:rPr>
          <w:rFonts w:hint="eastAsia"/>
        </w:rPr>
      </w:pPr>
      <w:r>
        <w:rPr>
          <w:rFonts w:hint="eastAsia"/>
        </w:rPr>
        <w:t xml:space="preserve">　　毛主席说过，凡是反动的东西，你不打，他就不倒；满清末年，正是无数革命烈士冒着斩首甚至凌迟处死的风险楔而不舍地追杀清朝贵族大臣，才迫使清帝退位，才有中华民国的成立；同样，今天每杀死一个中共党政军公务员，尤其是高官，都是替天行道，为民除害，都能促进中共统治集团的分裂、瓦解，多为国家、社会保存一分人间正气，使中华民族早一天脱离极权暴政，拯黎民于水火，生活在民主、自由的阳光之下。曼德拉曾说：“国家比我们强大得多，我们任何暴力行为都将受到毁灭性的打击。”因此放弃暴力杀戮，是懦弱苟且、完全错误的想法。</w:t>
      </w:r>
    </w:p>
    <w:p w14:paraId="544A61E6" w14:textId="77777777" w:rsidR="00407BA1" w:rsidRDefault="00407BA1" w:rsidP="00407BA1">
      <w:pPr>
        <w:widowControl/>
        <w:rPr>
          <w:rFonts w:hint="eastAsia"/>
        </w:rPr>
      </w:pPr>
    </w:p>
    <w:p w14:paraId="449A8E8B" w14:textId="77777777" w:rsidR="00407BA1" w:rsidRDefault="00407BA1" w:rsidP="00407BA1">
      <w:pPr>
        <w:widowControl/>
        <w:rPr>
          <w:rFonts w:hint="eastAsia"/>
        </w:rPr>
      </w:pPr>
      <w:r>
        <w:rPr>
          <w:rFonts w:hint="eastAsia"/>
        </w:rPr>
        <w:t xml:space="preserve">　　有人会说，难道中国共产党内就没有一个好人吗？中共的逆淘汰机制决定了，如果党内有好人，要么不堪良知的折磨而自动退出，要么像福安市长林小楠一样被排挤迫害而坐牢。有人也许会觉得，温家宝总理是好人。温家宝退休后，一年花纳税人多少钱？2400万！这还不算什么。1997年亚洲金融风暴后，中共禁止金融机构混业经营，而平安保险董事长兼总经理马明哲因情妇段伟红与温家宝的妻子张培莉有交情，使之游说温家宝，平安免于拆分银行、证券、信托等业务，遂一枝独秀，2004年6月在香港上市，过了2年在A股上市。段伟红因此获酬15亿美元，温家宝一家也赚得盆满钵满，其母亲杨秀安持有平安保险股份1.2亿美元，弟媳持有1.1亿美元，张培莉22亿美元，儿媳杨小萌持有4.16亿美元。另外，张培莉还是中国著名珠宝品牌“戴梦得”的董事长。温家宝的儿子温云松创立优创科持，被香港富豪李泽楷高价收购，又创立新天域私募基金，在资本市场呼风唤雨，有“私募基金王子”之称。温家宝的弟弟温家宏2001年以3750万购入恒大16.35%股份，2009年套现115亿元；多少国人因为P2P金融、河南银行、恒大烂尾楼等倾家荡产，而像温家宏一样的党国权贵们则通过内幕消息在高位套现，安安稳稳地大发横财。温家宝的女儿温如春化名常丽丽，通过受雇于摩根大通输送利益而收取高额顾问费，在维京群岛有离岸公司，还通过白手套金怡持有2.5亿美元的万达股份。温家宝在前台动不动就流泪表演忧国忧民，还给在天津火车站偶遇的白血病患儿捐款（2009年2月16日），实则一家人赃污狼藉，不啻窃国大盗。</w:t>
      </w:r>
    </w:p>
    <w:p w14:paraId="785B4A1A" w14:textId="77777777" w:rsidR="00407BA1" w:rsidRDefault="00407BA1" w:rsidP="00407BA1">
      <w:pPr>
        <w:widowControl/>
        <w:rPr>
          <w:rFonts w:hint="eastAsia"/>
        </w:rPr>
      </w:pPr>
    </w:p>
    <w:p w14:paraId="6136BEF4" w14:textId="77777777" w:rsidR="00407BA1" w:rsidRDefault="00407BA1" w:rsidP="00407BA1">
      <w:pPr>
        <w:widowControl/>
        <w:rPr>
          <w:rFonts w:hint="eastAsia"/>
        </w:rPr>
      </w:pPr>
      <w:r>
        <w:rPr>
          <w:rFonts w:hint="eastAsia"/>
        </w:rPr>
        <w:t xml:space="preserve">　　又有人说，朱镕基总理是厉行反腐的清官，他声称要准备100个棺材，99个装贪官，1个装他自己，事实真是如此吗？朱镕基在台面上大义凛然，暗地里包养了京剧青衣名角刘桂娟，生了一个儿子名叫刘呈杰。原配夫人生的儿子朱云来本行是大气物理，却转行任中国国际金融有限公司总经理十六年，垄断了国内企业海外上市的业务，他给自己开的年薪是1.7亿元，同时，每年还要收到摩根士丹利公司的花红一千万美元以上。朱镕基的女儿朱燕来学的是社会、哲学专业，却当上了中国银行香港副总裁，每个星期都要花费公款从香港飞回北京探望父亲，还自夸孝顺。然而，朱镕基包养情妇生私生子、儿女以权谋私还不算什么，毕竟，中共高官家族没有不贪污腐败</w:t>
      </w:r>
      <w:r>
        <w:rPr>
          <w:rFonts w:hint="eastAsia"/>
        </w:rPr>
        <w:lastRenderedPageBreak/>
        <w:t>的。2000年，国家体改办提议由国资做实老职工社保个人账户，被朱镕基否决，说“国有资产不能流失于个人”，这是什么屁话！国有资产是怎么来的，还不是老职工们数十年的劳动积累而来的，国家没有为他们交纳过保险，补偿是天经地义的。朱镕基主持“抓大放小”的国企改革导致官商勾结，侵吞国资无算，却说什么“国有资产不能流失于个人”！2020年代经济危机的一个关键导火线就是社保空账问题，由此而引发政治危机、军事政变、社会动乱、血流成河，朱镕基就是罪魁祸首，满门抄斩、锉骨扬灰也不为过！</w:t>
      </w:r>
    </w:p>
    <w:p w14:paraId="0C488C0F" w14:textId="77777777" w:rsidR="00407BA1" w:rsidRDefault="00407BA1" w:rsidP="00407BA1">
      <w:pPr>
        <w:widowControl/>
        <w:rPr>
          <w:rFonts w:hint="eastAsia"/>
        </w:rPr>
      </w:pPr>
    </w:p>
    <w:p w14:paraId="5631C0C3" w14:textId="77777777" w:rsidR="00407BA1" w:rsidRDefault="00407BA1" w:rsidP="00407BA1">
      <w:pPr>
        <w:widowControl/>
        <w:rPr>
          <w:rFonts w:hint="eastAsia"/>
        </w:rPr>
      </w:pPr>
      <w:r>
        <w:rPr>
          <w:rFonts w:hint="eastAsia"/>
        </w:rPr>
        <w:t xml:space="preserve">　　古人说：“负且乘，致寇至。”意思是当官的还做生意，赚两份钱，让老百姓无路可走，就会不满而招致外寇。中共末年，正是这种情况。</w:t>
      </w:r>
    </w:p>
    <w:p w14:paraId="4DBCE436" w14:textId="77777777" w:rsidR="00407BA1" w:rsidRDefault="00407BA1" w:rsidP="00407BA1">
      <w:pPr>
        <w:widowControl/>
        <w:rPr>
          <w:rFonts w:hint="eastAsia"/>
        </w:rPr>
      </w:pPr>
    </w:p>
    <w:p w14:paraId="628BD09E" w14:textId="77777777" w:rsidR="00407BA1" w:rsidRDefault="00407BA1" w:rsidP="00407BA1">
      <w:pPr>
        <w:widowControl/>
        <w:rPr>
          <w:rFonts w:hint="eastAsia"/>
        </w:rPr>
      </w:pPr>
      <w:r>
        <w:rPr>
          <w:rFonts w:hint="eastAsia"/>
        </w:rPr>
        <w:t>＊＊＊＊＊＊</w:t>
      </w:r>
    </w:p>
    <w:p w14:paraId="28CF37E8" w14:textId="77777777" w:rsidR="00407BA1" w:rsidRDefault="00407BA1" w:rsidP="00407BA1">
      <w:pPr>
        <w:widowControl/>
        <w:rPr>
          <w:rFonts w:hint="eastAsia"/>
        </w:rPr>
      </w:pPr>
    </w:p>
    <w:p w14:paraId="30A09872" w14:textId="77777777" w:rsidR="00407BA1" w:rsidRDefault="00407BA1" w:rsidP="00407BA1">
      <w:pPr>
        <w:widowControl/>
        <w:rPr>
          <w:rFonts w:hint="eastAsia"/>
        </w:rPr>
      </w:pPr>
      <w:r>
        <w:rPr>
          <w:rFonts w:hint="eastAsia"/>
        </w:rPr>
        <w:t xml:space="preserve">　　知名异议人士、原北师大中文系讲师刘晓波在2008年发起《零八宪章》的签署后，被捕入狱，2009年在法庭上宣布“我没有敌人”，2010年获得诺贝尔和平奖，2017年就在狱中被迫害致死，可见中共之凶残，以及对中共绥靖、淟涊忍让是没有任何用处的。</w:t>
      </w:r>
    </w:p>
    <w:p w14:paraId="1C052D1A" w14:textId="77777777" w:rsidR="00407BA1" w:rsidRDefault="00407BA1" w:rsidP="00407BA1">
      <w:pPr>
        <w:widowControl/>
        <w:rPr>
          <w:rFonts w:hint="eastAsia"/>
        </w:rPr>
      </w:pPr>
    </w:p>
    <w:p w14:paraId="0D9FF033" w14:textId="77777777" w:rsidR="00407BA1" w:rsidRDefault="00407BA1" w:rsidP="00407BA1">
      <w:pPr>
        <w:widowControl/>
        <w:rPr>
          <w:rFonts w:hint="eastAsia"/>
        </w:rPr>
      </w:pPr>
      <w:r>
        <w:rPr>
          <w:rFonts w:hint="eastAsia"/>
        </w:rPr>
        <w:t xml:space="preserve">　　辛亥革命之所以成功，就是因为一群仁人志士在黄花岗起义前后，用枪击、扔炸弹等一切方式袭击包括出洋五大臣、广州将军凤山等在内的满清大员，致其死亡累累，吓得其不敢出面阻挠革命，甚至不敢追查。据《胡汉民回忆录》，孙中山也是赞成暗杀的，只是要求暗杀阻挠革命的满清大臣等值得杀的重大目标，而非容易替代的中下层官吏，放到今天，就是各省的省委书记、公安厅长以至中央政治局委员、中央总书记的共匪首要。</w:t>
      </w:r>
    </w:p>
    <w:p w14:paraId="4BCE9F61" w14:textId="77777777" w:rsidR="00407BA1" w:rsidRDefault="00407BA1" w:rsidP="00407BA1">
      <w:pPr>
        <w:widowControl/>
        <w:rPr>
          <w:rFonts w:hint="eastAsia"/>
        </w:rPr>
      </w:pPr>
    </w:p>
    <w:p w14:paraId="50C537AF" w14:textId="77777777" w:rsidR="00407BA1" w:rsidRDefault="00407BA1" w:rsidP="00407BA1">
      <w:pPr>
        <w:widowControl/>
        <w:rPr>
          <w:rFonts w:hint="eastAsia"/>
        </w:rPr>
      </w:pPr>
      <w:r>
        <w:rPr>
          <w:rFonts w:hint="eastAsia"/>
        </w:rPr>
        <w:t xml:space="preserve">　　毛主席一直说：“大乱以至大治”。自古以来，没有革命是不流血的。与其流无辜老百姓的血，更应该先流那些骑在人民头上作威作福的贪官污吏及其子孙的血，要血洗各省市机关幼儿园等耗费无数民脂民膏的高干子弟学校；之前社会上流行的就近、随机砍中小学幼儿园，以及最近流行的开车随机撞路人，很难得到广大群众的声援。要砸烂各地各级公安、检察、司法机关，建立人民审察委员会，彻底清算中共政府压迫、残害普通百姓的罪行。具体而言，每个遭遇不公的国民都应当像义士关家东、杨佳、夏俊峰、钱明奇、贾敬龙、明经国、张扣扣、姜文华、欧金中等一样破除幻想，“时日曷丧，与汝偕亡”，奋不顾身地挺身而出，铲除欺压自己的贪官恶吏、村匪路霸；每一个有特殊技能的国民都应当像“呼兰大侠”一样成为一匹潜伏的“独狼”，竭尽所能地杀死身边的公检法、红色后代、网格员等，为民除害，替天行道，净化社会，为炎黄子孙的民主自由做出自己的贡献。</w:t>
      </w:r>
    </w:p>
    <w:p w14:paraId="38F6208C" w14:textId="77777777" w:rsidR="00407BA1" w:rsidRDefault="00407BA1" w:rsidP="00407BA1">
      <w:pPr>
        <w:widowControl/>
        <w:rPr>
          <w:rFonts w:hint="eastAsia"/>
        </w:rPr>
      </w:pPr>
    </w:p>
    <w:p w14:paraId="554B6AE2" w14:textId="77777777" w:rsidR="00407BA1" w:rsidRDefault="00407BA1" w:rsidP="00407BA1">
      <w:pPr>
        <w:widowControl/>
        <w:rPr>
          <w:rFonts w:hint="eastAsia"/>
        </w:rPr>
      </w:pPr>
      <w:r>
        <w:rPr>
          <w:rFonts w:hint="eastAsia"/>
        </w:rPr>
        <w:t xml:space="preserve">　　几乎每个中国人都能发现身边有几个从不正经上班、平日戴着金链子为非作歹的小混混、面相凶狠阴戾的地痞流氓突然发了横财，在当地耀武扬威，八成是被公安国保招收专门从事维稳、强拆、吃人肉喝人血的特务，这些人相比公检法公务员是次等、也是更容易进行灭门的目标。</w:t>
      </w:r>
    </w:p>
    <w:p w14:paraId="495039A4" w14:textId="77777777" w:rsidR="00407BA1" w:rsidRDefault="00407BA1" w:rsidP="00407BA1">
      <w:pPr>
        <w:widowControl/>
        <w:rPr>
          <w:rFonts w:hint="eastAsia"/>
        </w:rPr>
      </w:pPr>
    </w:p>
    <w:p w14:paraId="25C024BE" w14:textId="77777777" w:rsidR="00407BA1" w:rsidRDefault="00407BA1" w:rsidP="00407BA1">
      <w:pPr>
        <w:widowControl/>
        <w:rPr>
          <w:rFonts w:hint="eastAsia"/>
        </w:rPr>
      </w:pPr>
      <w:r>
        <w:rPr>
          <w:rFonts w:hint="eastAsia"/>
        </w:rPr>
        <w:t xml:space="preserve">　　网传的公安国保《维稳培训课程》共14条，最后一条内容是：“坚持网络舆论维稳与社会武力维稳并重，搞好网络与官方媒体舆论引导工作，打击敌对势力，分化瓦解维权群体，消除民众对党和政府的敌视，防止出现暴力抗争，维护社会稳定。”可见，中共的利益所在是“稳定压倒一切”，忌讳出现“暴力抗争”，故而杀害公检法等官吏、掘断光缆、炸毁发电厂、炼油厂、核电站、破坏铁路、向水源投毒等，每一个搅乱社会秩序、消灭社会财富的行动都是有益的，直至社会重新洗牌。要用血一般的事实来教育群众，使群众觉醒，从革命中学习革命。社会精英更应当像任志强、彭立发等仁人志士一样挺身而出，勇敢冲塔，担负起唤醒民众、拯救社会的责任。</w:t>
      </w:r>
    </w:p>
    <w:p w14:paraId="574E5088" w14:textId="77777777" w:rsidR="00407BA1" w:rsidRDefault="00407BA1" w:rsidP="00407BA1">
      <w:pPr>
        <w:widowControl/>
        <w:rPr>
          <w:rFonts w:hint="eastAsia"/>
        </w:rPr>
      </w:pPr>
    </w:p>
    <w:p w14:paraId="7274647E" w14:textId="77777777" w:rsidR="00407BA1" w:rsidRDefault="00407BA1" w:rsidP="00407BA1">
      <w:pPr>
        <w:widowControl/>
        <w:rPr>
          <w:rFonts w:hint="eastAsia"/>
        </w:rPr>
      </w:pPr>
      <w:r>
        <w:rPr>
          <w:rFonts w:hint="eastAsia"/>
        </w:rPr>
        <w:t xml:space="preserve">　　2024年南昌李宜雪被精神病事件，2025年初的陕西蒲城职教中心男生坠亡事件再一次证明，苍天己死，畜生当道，社会没有天理公道，只有杀光一切人面兽心的畜生才是出路。</w:t>
      </w:r>
    </w:p>
    <w:p w14:paraId="764035F9" w14:textId="77777777" w:rsidR="00407BA1" w:rsidRDefault="00407BA1" w:rsidP="00407BA1">
      <w:pPr>
        <w:widowControl/>
        <w:rPr>
          <w:rFonts w:hint="eastAsia"/>
        </w:rPr>
      </w:pPr>
    </w:p>
    <w:p w14:paraId="18638992" w14:textId="77777777" w:rsidR="00407BA1" w:rsidRDefault="00407BA1" w:rsidP="00407BA1">
      <w:pPr>
        <w:widowControl/>
        <w:rPr>
          <w:rFonts w:hint="eastAsia"/>
        </w:rPr>
      </w:pPr>
      <w:r>
        <w:rPr>
          <w:rFonts w:hint="eastAsia"/>
        </w:rPr>
        <w:t xml:space="preserve">　　古人说，天下兴亡，匹夫有责。觉醒的中国人勇于做最后一代是不够的，要对国家、社会、民族负起我们的责任，更要勇于做被奴役的最后一代，拯生民于水火。《国际歌》中唱道：“从来就没有什么救世主，也不靠神仙皇帝；要创造人类的幸福，全靠我们自己”。对于每一个正享受”小确幸“的公民来说，你以为的与世无争、恬静安逸，只是因为他人的不幸替你吸引了公检法的暴力而已。没有人会一直走运每次正好落在磨眼里，不要等遭到社会主义铁拳的暴击，才绝望地哭天抢地！不要等到自己像被牲畜一样关在2平米的隔离间、嗷嗷待毙时，才后悔莫及！</w:t>
      </w:r>
    </w:p>
    <w:p w14:paraId="3DA1601C" w14:textId="77777777" w:rsidR="00407BA1" w:rsidRDefault="00407BA1" w:rsidP="00407BA1">
      <w:pPr>
        <w:widowControl/>
        <w:rPr>
          <w:rFonts w:hint="eastAsia"/>
        </w:rPr>
      </w:pPr>
    </w:p>
    <w:p w14:paraId="72F0E33E" w14:textId="77777777" w:rsidR="00407BA1" w:rsidRDefault="00407BA1" w:rsidP="00407BA1">
      <w:pPr>
        <w:widowControl/>
        <w:rPr>
          <w:rFonts w:hint="eastAsia"/>
        </w:rPr>
      </w:pPr>
      <w:r>
        <w:rPr>
          <w:rFonts w:hint="eastAsia"/>
        </w:rPr>
        <w:t xml:space="preserve">　　2022年10月22日，中共20大闭幕式时，前党首胡锦涛察觉到习近平更换了之前商定的名单，准备查看时，被栗战书制止，随后被习近平叫人过来把他当场架出会场。坐在习近平旁边的国务院总理李克强坐在旁边一动不动，既不敢看一眼，也不敢出一声，以为可以明哲保身，进而“全身保妻子”。谁知道一年后就是他的死日，2023年10月27日，他在上海被身边的警卫下毒溺毙于游泳池，年仅68岁，少活了至少20年，因为中共高干普遍都是90岁以上的高寿。李克强在被溺死之际，应该会后悔在20大上没有暴走发难一举刺杀习猪头。</w:t>
      </w:r>
    </w:p>
    <w:p w14:paraId="1E4AAFE5" w14:textId="77777777" w:rsidR="00407BA1" w:rsidRDefault="00407BA1" w:rsidP="00407BA1">
      <w:pPr>
        <w:widowControl/>
        <w:rPr>
          <w:rFonts w:hint="eastAsia"/>
        </w:rPr>
      </w:pPr>
    </w:p>
    <w:p w14:paraId="324AAD19" w14:textId="77777777" w:rsidR="00407BA1" w:rsidRDefault="00407BA1" w:rsidP="00407BA1">
      <w:pPr>
        <w:widowControl/>
        <w:rPr>
          <w:rFonts w:hint="eastAsia"/>
        </w:rPr>
      </w:pPr>
      <w:r>
        <w:rPr>
          <w:rFonts w:hint="eastAsia"/>
        </w:rPr>
        <w:t xml:space="preserve">　　国务院总理尚且不能自保，中国哪儿还有什么“小确幸”。每一个能接近包括习近平在内中共高官的人，包括其警卫、司机、保健、餐饮、会场服务人员等，都有义务、责任以任何手段杀死之，以替天行道，为民除害。古有荆轲、聂政等名闻千古的侠客，今有杨佳、张扣扣等豪气干云的义士，布衣之怒，天下缟素，手起刀落，今正其时！</w:t>
      </w:r>
    </w:p>
    <w:p w14:paraId="75DF67CE" w14:textId="77777777" w:rsidR="00407BA1" w:rsidRDefault="00407BA1" w:rsidP="00407BA1">
      <w:pPr>
        <w:widowControl/>
        <w:rPr>
          <w:rFonts w:hint="eastAsia"/>
        </w:rPr>
      </w:pPr>
    </w:p>
    <w:p w14:paraId="169E2DDE" w14:textId="77777777" w:rsidR="00407BA1" w:rsidRDefault="00407BA1" w:rsidP="00407BA1">
      <w:pPr>
        <w:widowControl/>
        <w:rPr>
          <w:rFonts w:hint="eastAsia"/>
        </w:rPr>
      </w:pPr>
      <w:r>
        <w:rPr>
          <w:rFonts w:hint="eastAsia"/>
        </w:rPr>
        <w:t xml:space="preserve">＊＊＊＊＊＊　</w:t>
      </w:r>
    </w:p>
    <w:p w14:paraId="4D526401" w14:textId="77777777" w:rsidR="00407BA1" w:rsidRDefault="00407BA1" w:rsidP="00407BA1">
      <w:pPr>
        <w:widowControl/>
        <w:rPr>
          <w:rFonts w:hint="eastAsia"/>
        </w:rPr>
      </w:pPr>
    </w:p>
    <w:p w14:paraId="6CD369B4" w14:textId="77777777" w:rsidR="00407BA1" w:rsidRDefault="00407BA1" w:rsidP="00407BA1">
      <w:pPr>
        <w:widowControl/>
        <w:rPr>
          <w:rFonts w:hint="eastAsia"/>
        </w:rPr>
      </w:pPr>
      <w:r>
        <w:rPr>
          <w:rFonts w:hint="eastAsia"/>
        </w:rPr>
        <w:t xml:space="preserve">　　中共操控的所谓人民政府作为一个庞大、低效、腐败、无能的公务员系统，贪婪地榨干了人民的膏血。社会经济各部门，无一不被权贵划地为王，利用公权力搜刮百</w:t>
      </w:r>
      <w:r>
        <w:rPr>
          <w:rFonts w:hint="eastAsia"/>
        </w:rPr>
        <w:lastRenderedPageBreak/>
        <w:t>姓而大发横财，如曾庆红家族的石油系、李鹏家族的电力系、江泽民家族的电信系，包括各地的银行、教育、公路、出租车等一切有油水可捞之处，无一不为各级权贵霸占，导致今天中国的官僚资本主义远远超过中华民国败退台湾前。仅从这一点看，中共的法西斯统治，已经严重阻碍了社会生产力的进一步发展，必将为历史的洪流所冲垮，为更先进的生产关系所取代。</w:t>
      </w:r>
    </w:p>
    <w:p w14:paraId="058B1B73" w14:textId="77777777" w:rsidR="00407BA1" w:rsidRDefault="00407BA1" w:rsidP="00407BA1">
      <w:pPr>
        <w:widowControl/>
        <w:rPr>
          <w:rFonts w:hint="eastAsia"/>
        </w:rPr>
      </w:pPr>
    </w:p>
    <w:p w14:paraId="44A8C466" w14:textId="77777777" w:rsidR="00407BA1" w:rsidRDefault="00407BA1" w:rsidP="00407BA1">
      <w:pPr>
        <w:widowControl/>
        <w:rPr>
          <w:rFonts w:hint="eastAsia"/>
        </w:rPr>
      </w:pPr>
      <w:r>
        <w:rPr>
          <w:rFonts w:hint="eastAsia"/>
        </w:rPr>
        <w:t xml:space="preserve">　　不但如此，中共不管人民有没有钱吃饭，有没有钱看病，小孩能不能上学，老人能不能养老，却管我们看什么电影、看什么电视、看什么书、上什么网、说什么话，甚至连网络游戏也要管签到、充值、时长等；总之该管的不管，不该管的全要管！由此可见中共统治的反人民性，即反动性。</w:t>
      </w:r>
    </w:p>
    <w:p w14:paraId="19834AAF" w14:textId="77777777" w:rsidR="00407BA1" w:rsidRDefault="00407BA1" w:rsidP="00407BA1">
      <w:pPr>
        <w:widowControl/>
        <w:rPr>
          <w:rFonts w:hint="eastAsia"/>
        </w:rPr>
      </w:pPr>
    </w:p>
    <w:p w14:paraId="5CD4D5F1" w14:textId="77777777" w:rsidR="00407BA1" w:rsidRDefault="00407BA1" w:rsidP="00407BA1">
      <w:pPr>
        <w:widowControl/>
        <w:rPr>
          <w:rFonts w:hint="eastAsia"/>
        </w:rPr>
      </w:pPr>
      <w:r>
        <w:rPr>
          <w:rFonts w:hint="eastAsia"/>
        </w:rPr>
        <w:t xml:space="preserve">　　中国社会正义丧失，邪魅横行，恶霸土匪等一切狠毒坏种、社会残渣已经结成犯罪团伙，摇身一变，化身公安、检察、司法系统，成为中共政府迫害无辜群众的政治工具。人民失去了包括言论自由在内的一切自由，沦为中共盗匪集团的奴隶、韭菜、矿渣，世世代代不得翻身，遑论当家作主。“六四”时，天津市长李瑞环说，两千万烈士用生命打下的红色江山，你们想要，就要拿人头来换。正如李瑞环所说，中国人民想要真正当家作主，做国家的主人，只有像中共杀害“地富反坏右”一样无情地屠杀两千万的中共统治集团成员，以血洗血，才能达到目的；一切阻碍人民革命的人，都要杀、杀、杀，杀出一条血路，一直杀到中共反动派心惊胆战，瑟瑟发抖，下跪投降，自动交出政权为止！正如毛主席所说，马克思主义的道理千条万绪，归根结底，就是一句话“造反有理”。</w:t>
      </w:r>
    </w:p>
    <w:p w14:paraId="6C206B7F" w14:textId="77777777" w:rsidR="00407BA1" w:rsidRDefault="00407BA1" w:rsidP="00407BA1">
      <w:pPr>
        <w:widowControl/>
        <w:rPr>
          <w:rFonts w:hint="eastAsia"/>
        </w:rPr>
      </w:pPr>
    </w:p>
    <w:p w14:paraId="32C8C506" w14:textId="77777777" w:rsidR="00407BA1" w:rsidRDefault="00407BA1" w:rsidP="00407BA1">
      <w:pPr>
        <w:widowControl/>
        <w:rPr>
          <w:rFonts w:hint="eastAsia"/>
        </w:rPr>
      </w:pPr>
      <w:r>
        <w:rPr>
          <w:rFonts w:hint="eastAsia"/>
        </w:rPr>
        <w:t xml:space="preserve">　　上访人员仍然迷信中共统治集团能够讲良心，讲法律，主持公道。然而，正如作家余华所说：“我们对人性最大的误会，就是以为只要是人，都会有点人性和良心。”事实上，中共党员都是泯灭了良知的畜生，是猪狗不如的东西，至少，猪狗等动物不会因为种族国籍、风俗习惯、宗教信仰而迫害同类。  </w:t>
      </w:r>
    </w:p>
    <w:p w14:paraId="5B3B4195" w14:textId="77777777" w:rsidR="00407BA1" w:rsidRDefault="00407BA1" w:rsidP="00407BA1">
      <w:pPr>
        <w:widowControl/>
        <w:rPr>
          <w:rFonts w:hint="eastAsia"/>
        </w:rPr>
      </w:pPr>
    </w:p>
    <w:p w14:paraId="0B4FD922" w14:textId="77777777" w:rsidR="00407BA1" w:rsidRDefault="00407BA1" w:rsidP="00407BA1">
      <w:pPr>
        <w:widowControl/>
        <w:rPr>
          <w:rFonts w:hint="eastAsia"/>
        </w:rPr>
      </w:pPr>
      <w:r>
        <w:rPr>
          <w:rFonts w:hint="eastAsia"/>
        </w:rPr>
        <w:t xml:space="preserve">　　中国人民受中共的洗脑愚弄太深，尽管近年在各类金融、地产爆雷及新冠疫情等大事件中，不时有红毛遭到社会主义铁拳的暴击而惊醒，然而从总体来看，人民仍然很难从中觉悟，仍然作着“小确幸”的迷梦，只有一场腥风血雨的暴力革命才能真正唤醒人民，也许是一次来自俄罗斯或朝鲜的核打击，也许是死亡几千万上亿人的疫情或饥荒，就如同毛主席所说“不破不立”、“大破大立”。</w:t>
      </w:r>
    </w:p>
    <w:p w14:paraId="1149A554" w14:textId="77777777" w:rsidR="00407BA1" w:rsidRDefault="00407BA1" w:rsidP="00407BA1">
      <w:pPr>
        <w:widowControl/>
        <w:rPr>
          <w:rFonts w:hint="eastAsia"/>
        </w:rPr>
      </w:pPr>
    </w:p>
    <w:p w14:paraId="51582EED" w14:textId="77777777" w:rsidR="00407BA1" w:rsidRDefault="00407BA1" w:rsidP="00407BA1">
      <w:pPr>
        <w:widowControl/>
        <w:rPr>
          <w:rFonts w:hint="eastAsia"/>
        </w:rPr>
      </w:pPr>
      <w:r>
        <w:rPr>
          <w:rFonts w:hint="eastAsia"/>
        </w:rPr>
        <w:t xml:space="preserve">＊＊＊＊＊＊　</w:t>
      </w:r>
    </w:p>
    <w:p w14:paraId="3F0D28C4" w14:textId="77777777" w:rsidR="00407BA1" w:rsidRDefault="00407BA1" w:rsidP="00407BA1">
      <w:pPr>
        <w:widowControl/>
        <w:rPr>
          <w:rFonts w:hint="eastAsia"/>
        </w:rPr>
      </w:pPr>
    </w:p>
    <w:p w14:paraId="76E1CBE7" w14:textId="77777777" w:rsidR="00407BA1" w:rsidRDefault="00407BA1" w:rsidP="00407BA1">
      <w:pPr>
        <w:widowControl/>
        <w:rPr>
          <w:rFonts w:hint="eastAsia"/>
        </w:rPr>
      </w:pPr>
      <w:r>
        <w:rPr>
          <w:rFonts w:hint="eastAsia"/>
        </w:rPr>
        <w:t xml:space="preserve">　　1979年伊朗巴列维王朝被伊斯兰革命夺权后，宗教领袖霍梅尼立即进入屠杀治国模式，首先清洗了巴列维王朝1万多名军官，处决了其中248名高级军官，包括38名将军；随后在几个月内，将异见人士（大部分是高中生、大学生、应届毕业生）全部集中屠杀，由于人数过于庞大，囚犯被以6人一组装上叉车，集中处决。霍梅尼强迫全体女性戴头巾，数十万妇女上街抗议，被机枪屠杀镇压。两伊战争后，霍梅尼又将包括30万巴哈伊信徒、1万2千名被关押的左派阿拉伯突击队在内的反战派全部杀</w:t>
      </w:r>
      <w:r>
        <w:rPr>
          <w:rFonts w:hint="eastAsia"/>
        </w:rPr>
        <w:lastRenderedPageBreak/>
        <w:t>光。由于伊朗当局镇压国民抗议毫不手软，而伊朗人最激烈的反抗就是在街上打掉宗教人士裹的头巾，因而至今仍处在神棍们的统治之下。</w:t>
      </w:r>
    </w:p>
    <w:p w14:paraId="4F5861EA" w14:textId="77777777" w:rsidR="00407BA1" w:rsidRDefault="00407BA1" w:rsidP="00407BA1">
      <w:pPr>
        <w:widowControl/>
        <w:rPr>
          <w:rFonts w:hint="eastAsia"/>
        </w:rPr>
      </w:pPr>
    </w:p>
    <w:p w14:paraId="0CB137BC" w14:textId="77777777" w:rsidR="00407BA1" w:rsidRDefault="00407BA1" w:rsidP="00407BA1">
      <w:pPr>
        <w:widowControl/>
        <w:rPr>
          <w:rFonts w:hint="eastAsia"/>
        </w:rPr>
      </w:pPr>
      <w:r>
        <w:rPr>
          <w:rFonts w:hint="eastAsia"/>
        </w:rPr>
        <w:t xml:space="preserve">　　2024年7月，孟加拉人不满当局恢复公务员配额制，使“孟加拉国人民联盟”的所谓29个“功臣家族”成为世袭贵族而游行抗议，遭到军警残酷镇压，包括学生在内数百人被枪杀。愤怒的孟加拉人开始“以其人之道 还治其人之身”，搜索、诛杀军警、“功臣家族”及其家人，上演唐末黄巢“天街踏尽公卿骨”的名场面，全国400多个警局遭到了袭击和破坏，至少有50名警察丧生，许多警察局已变为废墟，参与镇压的军警不得不隐姓埋名，携家人东躲西藏，那些拒绝朝人民开枪，甚至脱下警服参与到抗议人群中的警察则安然无恙。被灭29家之一原人民联盟议员Md Shah Alam和他的所有子女，包括12岁的Shaon、14岁的 Ashiq、14岁的Shakeel、16岁的Roni、17岁的 Mohin、22岁的Mahfuzur Rahman，整个家族均被处决并焚尸，尸骨无存。经过数日流血抗争，孟加拉国最高法院终于做出妥协，于7月21日做出最新裁定，将预留给“开国功臣”后代的公务员岗位配额大幅缩减至5%，而93%的公务员岗位将面向社会择优录取。8月5日，孟加拉总理谢赫·哈西娜偕家人外逃。孟加拉新政府成立后，依法清算哈西娜领导的政府要员及参与镇压民众的军警特宪人员。</w:t>
      </w:r>
    </w:p>
    <w:p w14:paraId="05B3E617" w14:textId="77777777" w:rsidR="00407BA1" w:rsidRDefault="00407BA1" w:rsidP="00407BA1">
      <w:pPr>
        <w:widowControl/>
        <w:rPr>
          <w:rFonts w:hint="eastAsia"/>
        </w:rPr>
      </w:pPr>
    </w:p>
    <w:p w14:paraId="618EBC12" w14:textId="77777777" w:rsidR="00407BA1" w:rsidRDefault="00407BA1" w:rsidP="00407BA1">
      <w:pPr>
        <w:widowControl/>
        <w:rPr>
          <w:rFonts w:hint="eastAsia"/>
        </w:rPr>
      </w:pPr>
      <w:r>
        <w:rPr>
          <w:rFonts w:hint="eastAsia"/>
        </w:rPr>
        <w:t xml:space="preserve">　　上述伊朗、孟加拉国人民的血泪教训可以给那些仍然心存侥幸和幻想，试图通过游行抗议、下跪乞哀促使中共当局良心发现而主动放权、走向民主自由的国民当头一棒。正如原中央政治局常委李瑞环在六四时所言：“共产党杀了2千万人才上台，你们想要夺权，就要拿头来换！”中国人民解放的第一步就是要毫不犹豫地杀警察、杀法官、杀检察官、杀国保、杀城管、杀各级书记，杀一切迫害劳苦大众、阻碍人民自由的党政军公务员，一直杀到官场上下人心惶惶、心惊胆战，不得不放下身段要求与人民和谈；中共的公检法、党政军官员及其家族都在明处，各级党政机关幼儿园也都挂着牌子，在地图上标得清清楚楚，无人机炸弹的技术也很成熟，所缺的正是一群为了国家、民族的自由而甘愿抛头颅撒热血的烈士。</w:t>
      </w:r>
    </w:p>
    <w:p w14:paraId="3BD1F5D3" w14:textId="77777777" w:rsidR="00407BA1" w:rsidRDefault="00407BA1" w:rsidP="00407BA1">
      <w:pPr>
        <w:widowControl/>
        <w:rPr>
          <w:rFonts w:hint="eastAsia"/>
        </w:rPr>
      </w:pPr>
    </w:p>
    <w:p w14:paraId="00D08017" w14:textId="77777777" w:rsidR="00407BA1" w:rsidRDefault="00407BA1" w:rsidP="00407BA1">
      <w:pPr>
        <w:widowControl/>
        <w:rPr>
          <w:rFonts w:hint="eastAsia"/>
        </w:rPr>
      </w:pPr>
      <w:r>
        <w:rPr>
          <w:rFonts w:hint="eastAsia"/>
        </w:rPr>
        <w:t xml:space="preserve">　　南宋末年的大臣文天祥在就义前，留下千古名句“人生自古谁无死，留取丹心照汗清”。当代也不乏这样的豪杰之士，如新华社高级记者杨继绳搜集公开资料写成关于三年大饥荒的《墓碑》，以及2020年新冠疫情期间公开痛骂习近平而被关入监狱的退休地产商任志强；新华社高级记者、资产亿万的地产商数以千计，都默默无闻，像野草一样泯灭于世，只有这两人能在历史上留下名字、事迹，因为任何研究、撰述中共党史的学者都不可能绕开这两人的事迹。他们当然知道冒犯中共当局会有一时的风险，但却能换来永久的声誉，是一件稳赚不赔甚至一本万利的事，因为“君子恶没世而名不称”。任何一个有见识、有担当、胸怀民族大义的地方官员或共军官兵借可乘之机出手刺杀习近平以至省委书记、部长级别的中共高官，无论成否都是震耀万古的奇功一件，必然会像清末刺杀安徽巡抚张怀芝（不果）的义士薛成华、刺杀清室皇族良弼的彭家珍一样与黄花岗72烈士一起名垂青史、永垂不朽，而无须像薛成华一样被凌迟处死，甚至也不会连坐家人入狱。</w:t>
      </w:r>
    </w:p>
    <w:p w14:paraId="59CE9D10" w14:textId="77777777" w:rsidR="00407BA1" w:rsidRDefault="00407BA1" w:rsidP="00407BA1">
      <w:pPr>
        <w:widowControl/>
        <w:rPr>
          <w:rFonts w:hint="eastAsia"/>
        </w:rPr>
      </w:pPr>
      <w:r>
        <w:rPr>
          <w:rFonts w:hint="eastAsia"/>
        </w:rPr>
        <w:t xml:space="preserve">　　（注：2025年10月16日周四夜课时，我添写了上面一段。次日，周五上午，我像往常一样坐地铁7号线去医院血透，像往常一样坐在靠近晓庄站电梯出口的二人座，不同的是，很快，对面坐下一个过肩长发美女，很长时间在对着我搔首弄姿，考</w:t>
      </w:r>
      <w:r>
        <w:rPr>
          <w:rFonts w:hint="eastAsia"/>
        </w:rPr>
        <w:lastRenderedPageBreak/>
        <w:t>虑到我是一个血透21年的低保户，唯一的解释就是国保色诱；类似的是，2012年8月，江苏省人民医院血透室胡建明主任猝死后，我在血透上机前坐在三楼吃午饭时，总是有同一个美女坐在对面或附近不远处（参见《胡一刀的故事》）。</w:t>
      </w:r>
    </w:p>
    <w:p w14:paraId="666C5D2E" w14:textId="77777777" w:rsidR="00407BA1" w:rsidRDefault="00407BA1" w:rsidP="00407BA1">
      <w:pPr>
        <w:widowControl/>
        <w:rPr>
          <w:rFonts w:hint="eastAsia"/>
        </w:rPr>
      </w:pPr>
    </w:p>
    <w:p w14:paraId="663FA85E" w14:textId="77777777" w:rsidR="00407BA1" w:rsidRDefault="00407BA1" w:rsidP="00407BA1">
      <w:pPr>
        <w:widowControl/>
        <w:rPr>
          <w:rFonts w:hint="eastAsia"/>
        </w:rPr>
      </w:pPr>
      <w:r>
        <w:rPr>
          <w:rFonts w:hint="eastAsia"/>
        </w:rPr>
        <w:tab/>
        <w:t>我的一切电子设备、一切写作，包括本文在内，都是在南京市公安局派驻楼上的国保实时监控之下（参见《公安非法侵入电子设备》），对我写的内容一直无动于衷，或是当成笑话看。然而，在写到上面一段时，突然就有了明确的反应，也就是说，上面一段话具有“杀人诛心”的特殊实用价值。海外反贼“老蛮频道”推崇独狼式地破坏城市水电气等基础设施，迫使百姓造反，与我鼓励独狼式地刺杀中共高官并不矛盾，只要有替天行道的决心，对现在社会的任何破坏、任何能够升高社会温度、加大社会压力的行为都是有益的，方式无所不可。）</w:t>
      </w:r>
    </w:p>
    <w:p w14:paraId="332B0540" w14:textId="77777777" w:rsidR="00407BA1" w:rsidRDefault="00407BA1" w:rsidP="00407BA1">
      <w:pPr>
        <w:widowControl/>
        <w:rPr>
          <w:rFonts w:hint="eastAsia"/>
        </w:rPr>
      </w:pPr>
    </w:p>
    <w:p w14:paraId="14753FB2" w14:textId="77777777" w:rsidR="00407BA1" w:rsidRDefault="00407BA1" w:rsidP="00407BA1">
      <w:pPr>
        <w:widowControl/>
        <w:rPr>
          <w:rFonts w:hint="eastAsia"/>
        </w:rPr>
      </w:pPr>
      <w:r>
        <w:rPr>
          <w:rFonts w:hint="eastAsia"/>
        </w:rPr>
        <w:t xml:space="preserve">＊＊＊＊＊＊　</w:t>
      </w:r>
    </w:p>
    <w:p w14:paraId="7119422A" w14:textId="77777777" w:rsidR="00407BA1" w:rsidRDefault="00407BA1" w:rsidP="00407BA1">
      <w:pPr>
        <w:widowControl/>
        <w:rPr>
          <w:rFonts w:hint="eastAsia"/>
        </w:rPr>
      </w:pPr>
    </w:p>
    <w:p w14:paraId="710C2F6E" w14:textId="77777777" w:rsidR="00407BA1" w:rsidRDefault="00407BA1" w:rsidP="00407BA1">
      <w:pPr>
        <w:widowControl/>
        <w:rPr>
          <w:rFonts w:hint="eastAsia"/>
        </w:rPr>
      </w:pPr>
      <w:r>
        <w:rPr>
          <w:rFonts w:hint="eastAsia"/>
        </w:rPr>
        <w:t xml:space="preserve">　　我们认为，中共统治中国的基础是暴力和谎言，而非选票，其统治从未得到人民授权，因而是非法执政，人民有权随时推翻之。由于中共秉持马列主义，把苏联的继承者俄罗斯视为母国，在俄乌战争中不顾道义、国耻，为俄提供无限的经济、政治、军事援助，彻底暴露了其作为一个寄生的外来政权的本质；从历史的角度看，统治中国的中共如同元朝、清朝，都是以武力征服、奴役中国人民的外来政权，恶贯满盈，民怨沸腾，必将为人民所推翻。</w:t>
      </w:r>
    </w:p>
    <w:p w14:paraId="7B8477A2" w14:textId="77777777" w:rsidR="00407BA1" w:rsidRDefault="00407BA1" w:rsidP="00407BA1">
      <w:pPr>
        <w:widowControl/>
        <w:rPr>
          <w:rFonts w:hint="eastAsia"/>
        </w:rPr>
      </w:pPr>
    </w:p>
    <w:p w14:paraId="23EE789D" w14:textId="77777777" w:rsidR="00407BA1" w:rsidRDefault="00407BA1" w:rsidP="00407BA1">
      <w:pPr>
        <w:widowControl/>
        <w:rPr>
          <w:rFonts w:hint="eastAsia"/>
        </w:rPr>
      </w:pPr>
      <w:r>
        <w:rPr>
          <w:rFonts w:hint="eastAsia"/>
        </w:rPr>
        <w:t xml:space="preserve">　　我们认为，中共统治集团凌驾于而非代表工人、农民的利益，其所代表的上层建筑，腐朽不堪的官僚资本主义，已经严重阻碍了社会生产力的进一步发展，必将为更先进的生产关系所取代。</w:t>
      </w:r>
    </w:p>
    <w:p w14:paraId="0E95F522" w14:textId="77777777" w:rsidR="00407BA1" w:rsidRDefault="00407BA1" w:rsidP="00407BA1">
      <w:pPr>
        <w:widowControl/>
        <w:rPr>
          <w:rFonts w:hint="eastAsia"/>
        </w:rPr>
      </w:pPr>
    </w:p>
    <w:p w14:paraId="29E9C184" w14:textId="77777777" w:rsidR="00407BA1" w:rsidRDefault="00407BA1" w:rsidP="00407BA1">
      <w:pPr>
        <w:widowControl/>
        <w:rPr>
          <w:rFonts w:hint="eastAsia"/>
        </w:rPr>
      </w:pPr>
      <w:r>
        <w:rPr>
          <w:rFonts w:hint="eastAsia"/>
        </w:rPr>
        <w:t xml:space="preserve">　　我们认为，中共统治中国，是祸国殃民的70多年，没有任何功绩可言；相反，中共对中国人民犯下的滔天罪行罄竹难书，其残酷暴戾、杀人如麻，远远超过侵华日军。由于中共当局的冥顽不灵，像东欧一样和平转型的机会早已失去，一场血流成河的人民大革命在所难免。参考中共上台前后的所作所为，我们必须像中共打土豪、斗地主一样毫不留情地打倒一切拒绝下台、拒绝交出赃款的中共党政干部，直到缴获的财产足以覆盖对全国人民的基本养老、医疗保障。</w:t>
      </w:r>
    </w:p>
    <w:p w14:paraId="07B1A638" w14:textId="77777777" w:rsidR="00407BA1" w:rsidRDefault="00407BA1" w:rsidP="00407BA1">
      <w:pPr>
        <w:widowControl/>
        <w:rPr>
          <w:rFonts w:hint="eastAsia"/>
        </w:rPr>
      </w:pPr>
    </w:p>
    <w:p w14:paraId="45426DD6" w14:textId="77777777" w:rsidR="00407BA1" w:rsidRDefault="00407BA1" w:rsidP="00407BA1">
      <w:pPr>
        <w:widowControl/>
        <w:rPr>
          <w:rFonts w:hint="eastAsia"/>
        </w:rPr>
      </w:pPr>
      <w:r>
        <w:rPr>
          <w:rFonts w:hint="eastAsia"/>
        </w:rPr>
        <w:t xml:space="preserve">　　我们认为，中共公检法集团长期胡作非为，迫害人民群众，中华儿女人人得而诛之，在人民大革命完成之前，对其进行一切包括暗杀、灭门在内的惩罚手段都具有天然的正义性。人民如果不及时起来反抗压迫，迟早会遭遇“社会主义铁拳”的打击，忍气吞声而死。任何一个因生活穷迫无望、感情受挫等原因而决定自杀的人，都有责任和义务杀死最近的公安、检察、司法系统的公务员，为民除害，再从容赴死，走上光荣的荆棘之路，如同1960年10月12日刺杀日本社会党委员长浅沼稻次郎的17岁义士山口二矢。</w:t>
      </w:r>
    </w:p>
    <w:p w14:paraId="207C8D20" w14:textId="77777777" w:rsidR="00407BA1" w:rsidRDefault="00407BA1" w:rsidP="00407BA1">
      <w:pPr>
        <w:widowControl/>
        <w:rPr>
          <w:rFonts w:hint="eastAsia"/>
        </w:rPr>
      </w:pPr>
    </w:p>
    <w:p w14:paraId="653ECB0E" w14:textId="77777777" w:rsidR="00407BA1" w:rsidRDefault="00407BA1" w:rsidP="00407BA1">
      <w:pPr>
        <w:widowControl/>
        <w:rPr>
          <w:rFonts w:hint="eastAsia"/>
        </w:rPr>
      </w:pPr>
      <w:r>
        <w:rPr>
          <w:rFonts w:hint="eastAsia"/>
        </w:rPr>
        <w:lastRenderedPageBreak/>
        <w:t xml:space="preserve">　　清朝末年，正是由于反清义士前赴后继地刺杀高官大臣，使满清贵族风声鹤唳，人人自危，才迫使清室同意退位，和平过渡到中华民国的新纪元。以史为鉴，当今的义士、独狼们应该尽可能选择高价值的高官作为刺杀目标，如各省公安厅长、公安局长、法院院长、检察长等罪魁祸首；极少数因工作便利能够接近这些高干者，如警卫、门卫、服务员等，应当抓住机会，乘其不备，予其致命一击，像秋瑾等一样成为名登青史、永垂不朽的民族之光。对于普通人来说，很难有接近其的机会，则可以退而求其次，暗杀其三代单传的独孙等，爆炸袭击省市机关幼儿园等，也同样能起到鼓舞人心、震慑官场的作用。</w:t>
      </w:r>
    </w:p>
    <w:p w14:paraId="3500CE66" w14:textId="77777777" w:rsidR="00407BA1" w:rsidRDefault="00407BA1" w:rsidP="00407BA1">
      <w:pPr>
        <w:widowControl/>
        <w:rPr>
          <w:rFonts w:hint="eastAsia"/>
        </w:rPr>
      </w:pPr>
    </w:p>
    <w:p w14:paraId="7AFAF19F" w14:textId="77777777" w:rsidR="00407BA1" w:rsidRDefault="00407BA1" w:rsidP="00407BA1">
      <w:pPr>
        <w:widowControl/>
        <w:rPr>
          <w:rFonts w:hint="eastAsia"/>
        </w:rPr>
      </w:pPr>
      <w:r>
        <w:rPr>
          <w:rFonts w:hint="eastAsia"/>
        </w:rPr>
        <w:t xml:space="preserve">　　我们认为，对于双手沾满人民鲜血、罪大恶极的中共头目，包括但不限于毛泽东、邓小平、江泽民、习近平家族，以及李鹏、孟建柱家族等，必须血债血偿，满门抄斩！这件事不以任何人的意志为转移，而是中共迫害惨死的上亿冤魂的惨切号呼！从另一方面来看，中共迫害惨死的上亿冤魂决定了中国的未来绝不可能是和风细雨，而必然是腥风血雨，与其流无辜平民之血，宁可流权贵家族之血！</w:t>
      </w:r>
    </w:p>
    <w:p w14:paraId="08146769" w14:textId="77777777" w:rsidR="00407BA1" w:rsidRDefault="00407BA1" w:rsidP="00407BA1">
      <w:pPr>
        <w:widowControl/>
        <w:rPr>
          <w:rFonts w:hint="eastAsia"/>
        </w:rPr>
      </w:pPr>
    </w:p>
    <w:p w14:paraId="11CFEA5C" w14:textId="77777777" w:rsidR="00407BA1" w:rsidRDefault="00407BA1" w:rsidP="00407BA1">
      <w:pPr>
        <w:widowControl/>
        <w:rPr>
          <w:rFonts w:hint="eastAsia"/>
        </w:rPr>
      </w:pPr>
      <w:r>
        <w:rPr>
          <w:rFonts w:hint="eastAsia"/>
        </w:rPr>
        <w:t xml:space="preserve">　　2014年，全国高校传达中央九号文件“七不讲”，普世价值、新闻自由、公民社会、公民权利、历史错误、权贵阶级、司法独立，恰恰是全国人民努力奋斗的目标。当扫除中共非法政权后，组建新的国家政权时，我们的最低纲领是：</w:t>
      </w:r>
    </w:p>
    <w:p w14:paraId="705E7C46" w14:textId="77777777" w:rsidR="00407BA1" w:rsidRDefault="00407BA1" w:rsidP="00407BA1">
      <w:pPr>
        <w:widowControl/>
        <w:rPr>
          <w:rFonts w:hint="eastAsia"/>
        </w:rPr>
      </w:pPr>
    </w:p>
    <w:p w14:paraId="73D273C0" w14:textId="77777777" w:rsidR="00407BA1" w:rsidRDefault="00407BA1" w:rsidP="00407BA1">
      <w:pPr>
        <w:widowControl/>
        <w:rPr>
          <w:rFonts w:hint="eastAsia"/>
        </w:rPr>
      </w:pPr>
      <w:r>
        <w:rPr>
          <w:rFonts w:hint="eastAsia"/>
        </w:rPr>
        <w:tab/>
        <w:t>一，退休金统一。我们不承认公务员对社会有特别的贡献，而有资格领取高出企业退休职工数倍的退休金。</w:t>
      </w:r>
    </w:p>
    <w:p w14:paraId="6BAF835C" w14:textId="77777777" w:rsidR="00407BA1" w:rsidRDefault="00407BA1" w:rsidP="00407BA1">
      <w:pPr>
        <w:widowControl/>
        <w:rPr>
          <w:rFonts w:hint="eastAsia"/>
        </w:rPr>
      </w:pPr>
    </w:p>
    <w:p w14:paraId="474F4EF1" w14:textId="77777777" w:rsidR="00407BA1" w:rsidRDefault="00407BA1" w:rsidP="00407BA1">
      <w:pPr>
        <w:widowControl/>
        <w:rPr>
          <w:rFonts w:hint="eastAsia"/>
        </w:rPr>
      </w:pPr>
      <w:r>
        <w:rPr>
          <w:rFonts w:hint="eastAsia"/>
        </w:rPr>
        <w:tab/>
        <w:t>二，普惠、平等医疗。取消一切公费医疗，把农民、居民医疗提高到职工医疗的水平。</w:t>
      </w:r>
    </w:p>
    <w:p w14:paraId="48944A64" w14:textId="77777777" w:rsidR="00407BA1" w:rsidRDefault="00407BA1" w:rsidP="00407BA1">
      <w:pPr>
        <w:widowControl/>
        <w:rPr>
          <w:rFonts w:hint="eastAsia"/>
        </w:rPr>
      </w:pPr>
    </w:p>
    <w:p w14:paraId="7BF6CC2B" w14:textId="77777777" w:rsidR="00407BA1" w:rsidRDefault="00407BA1" w:rsidP="00407BA1">
      <w:pPr>
        <w:widowControl/>
        <w:rPr>
          <w:rFonts w:hint="eastAsia"/>
        </w:rPr>
      </w:pPr>
      <w:r>
        <w:rPr>
          <w:rFonts w:hint="eastAsia"/>
        </w:rPr>
        <w:tab/>
        <w:t>三，教育公平。全国高考统一试卷、统一录取，废除包括民族加分、侨生联考等一切歪门邪道。</w:t>
      </w:r>
    </w:p>
    <w:p w14:paraId="460398C3" w14:textId="77777777" w:rsidR="00407BA1" w:rsidRDefault="00407BA1" w:rsidP="00407BA1">
      <w:pPr>
        <w:widowControl/>
        <w:rPr>
          <w:rFonts w:hint="eastAsia"/>
        </w:rPr>
      </w:pPr>
    </w:p>
    <w:p w14:paraId="13085685" w14:textId="77777777" w:rsidR="00407BA1" w:rsidRDefault="00407BA1" w:rsidP="00407BA1">
      <w:pPr>
        <w:widowControl/>
        <w:rPr>
          <w:rFonts w:hint="eastAsia"/>
        </w:rPr>
      </w:pPr>
      <w:r>
        <w:rPr>
          <w:rFonts w:hint="eastAsia"/>
        </w:rPr>
        <w:tab/>
        <w:t>四，就业公平。严格实施同工同酬；立法禁止京内考生、三代石油人、三代邮电人等一切特权阶层。</w:t>
      </w:r>
    </w:p>
    <w:p w14:paraId="41EBF273" w14:textId="77777777" w:rsidR="00407BA1" w:rsidRDefault="00407BA1" w:rsidP="00407BA1">
      <w:pPr>
        <w:widowControl/>
        <w:rPr>
          <w:rFonts w:hint="eastAsia"/>
        </w:rPr>
      </w:pPr>
    </w:p>
    <w:p w14:paraId="13C10038" w14:textId="77777777" w:rsidR="00407BA1" w:rsidRDefault="00407BA1" w:rsidP="00407BA1">
      <w:pPr>
        <w:widowControl/>
        <w:rPr>
          <w:rFonts w:hint="eastAsia"/>
        </w:rPr>
      </w:pPr>
      <w:r>
        <w:rPr>
          <w:rFonts w:hint="eastAsia"/>
        </w:rPr>
        <w:tab/>
        <w:t>五，立刻暂停一切人体器官移植，以保护青少年。全国每年失踪学生20万人，绝大多数是被权贵活摘器官而杀死。</w:t>
      </w:r>
    </w:p>
    <w:p w14:paraId="6E322108" w14:textId="77777777" w:rsidR="00407BA1" w:rsidRDefault="00407BA1" w:rsidP="00407BA1">
      <w:pPr>
        <w:widowControl/>
        <w:rPr>
          <w:rFonts w:hint="eastAsia"/>
        </w:rPr>
      </w:pPr>
    </w:p>
    <w:p w14:paraId="142A350F" w14:textId="77777777" w:rsidR="00407BA1" w:rsidRDefault="00407BA1" w:rsidP="00407BA1">
      <w:pPr>
        <w:widowControl/>
        <w:rPr>
          <w:rFonts w:hint="eastAsia"/>
        </w:rPr>
      </w:pPr>
      <w:r>
        <w:rPr>
          <w:rFonts w:hint="eastAsia"/>
        </w:rPr>
        <w:tab/>
        <w:t>六，清刑狱。立刻处决现押强奸、故意杀人犯，尤其是以年龄为借口而免死的强奸、杀人犯；清算烂尾楼、各种金融暴雷的多方责任人。</w:t>
      </w:r>
    </w:p>
    <w:p w14:paraId="32422B62" w14:textId="77777777" w:rsidR="00407BA1" w:rsidRDefault="00407BA1" w:rsidP="00407BA1">
      <w:pPr>
        <w:widowControl/>
        <w:rPr>
          <w:rFonts w:hint="eastAsia"/>
        </w:rPr>
      </w:pPr>
    </w:p>
    <w:p w14:paraId="2F872B84" w14:textId="77777777" w:rsidR="00407BA1" w:rsidRDefault="00407BA1" w:rsidP="00407BA1">
      <w:pPr>
        <w:widowControl/>
        <w:rPr>
          <w:rFonts w:hint="eastAsia"/>
        </w:rPr>
      </w:pPr>
      <w:r>
        <w:rPr>
          <w:rFonts w:hint="eastAsia"/>
        </w:rPr>
        <w:tab/>
        <w:t>七，减官吏。停止对国家发改委、中共党委、政法委、团委、民主党派等的一切公款支出，各级政府机构减员至少一半；禁止一切公款吃喝。</w:t>
      </w:r>
    </w:p>
    <w:p w14:paraId="6F9D236B" w14:textId="77777777" w:rsidR="00407BA1" w:rsidRDefault="00407BA1" w:rsidP="00407BA1">
      <w:pPr>
        <w:widowControl/>
        <w:rPr>
          <w:rFonts w:hint="eastAsia"/>
        </w:rPr>
      </w:pPr>
    </w:p>
    <w:p w14:paraId="7A64B01C" w14:textId="77777777" w:rsidR="00407BA1" w:rsidRDefault="00407BA1" w:rsidP="00407BA1">
      <w:pPr>
        <w:widowControl/>
        <w:rPr>
          <w:rFonts w:hint="eastAsia"/>
        </w:rPr>
      </w:pPr>
      <w:r>
        <w:rPr>
          <w:rFonts w:hint="eastAsia"/>
        </w:rPr>
        <w:t xml:space="preserve">＊＊＊＊＊＊　</w:t>
      </w:r>
    </w:p>
    <w:p w14:paraId="03C52646" w14:textId="77777777" w:rsidR="00407BA1" w:rsidRDefault="00407BA1" w:rsidP="00407BA1">
      <w:pPr>
        <w:widowControl/>
        <w:rPr>
          <w:rFonts w:hint="eastAsia"/>
        </w:rPr>
      </w:pPr>
    </w:p>
    <w:p w14:paraId="3D5A07E6" w14:textId="77777777" w:rsidR="00407BA1" w:rsidRDefault="00407BA1" w:rsidP="00407BA1">
      <w:pPr>
        <w:widowControl/>
        <w:rPr>
          <w:rFonts w:hint="eastAsia"/>
        </w:rPr>
      </w:pPr>
      <w:r>
        <w:rPr>
          <w:rFonts w:hint="eastAsia"/>
        </w:rPr>
        <w:t xml:space="preserve">　　当今中国一切社会问题的根源都在于共产党的一党专政、党大于国和党大于法。一言以概之，中国共产党是万恶之源。</w:t>
      </w:r>
    </w:p>
    <w:p w14:paraId="41EDCC6F" w14:textId="77777777" w:rsidR="00407BA1" w:rsidRDefault="00407BA1" w:rsidP="00407BA1">
      <w:pPr>
        <w:widowControl/>
        <w:rPr>
          <w:rFonts w:hint="eastAsia"/>
        </w:rPr>
      </w:pPr>
    </w:p>
    <w:p w14:paraId="5AC89BE9" w14:textId="77777777" w:rsidR="00407BA1" w:rsidRDefault="00407BA1" w:rsidP="00407BA1">
      <w:pPr>
        <w:widowControl/>
        <w:rPr>
          <w:rFonts w:hint="eastAsia"/>
        </w:rPr>
      </w:pPr>
      <w:r>
        <w:rPr>
          <w:rFonts w:hint="eastAsia"/>
        </w:rPr>
        <w:t xml:space="preserve">　　只有打倒中国共产党，劳动人民才能夺回自己的劳动果实；</w:t>
      </w:r>
    </w:p>
    <w:p w14:paraId="5D120E76" w14:textId="77777777" w:rsidR="00407BA1" w:rsidRDefault="00407BA1" w:rsidP="00407BA1">
      <w:pPr>
        <w:widowControl/>
        <w:rPr>
          <w:rFonts w:hint="eastAsia"/>
        </w:rPr>
      </w:pPr>
    </w:p>
    <w:p w14:paraId="18C1B663" w14:textId="77777777" w:rsidR="00407BA1" w:rsidRDefault="00407BA1" w:rsidP="00407BA1">
      <w:pPr>
        <w:widowControl/>
        <w:rPr>
          <w:rFonts w:hint="eastAsia"/>
        </w:rPr>
      </w:pPr>
      <w:r>
        <w:rPr>
          <w:rFonts w:hint="eastAsia"/>
        </w:rPr>
        <w:t xml:space="preserve">　　只有打倒中国共产党，才能真正实现人民当家作主；</w:t>
      </w:r>
    </w:p>
    <w:p w14:paraId="5A7EAE8F" w14:textId="77777777" w:rsidR="00407BA1" w:rsidRDefault="00407BA1" w:rsidP="00407BA1">
      <w:pPr>
        <w:widowControl/>
        <w:rPr>
          <w:rFonts w:hint="eastAsia"/>
        </w:rPr>
      </w:pPr>
    </w:p>
    <w:p w14:paraId="48FB7F70" w14:textId="77777777" w:rsidR="00407BA1" w:rsidRDefault="00407BA1" w:rsidP="00407BA1">
      <w:pPr>
        <w:widowControl/>
        <w:rPr>
          <w:rFonts w:hint="eastAsia"/>
        </w:rPr>
      </w:pPr>
      <w:r>
        <w:rPr>
          <w:rFonts w:hint="eastAsia"/>
        </w:rPr>
        <w:t xml:space="preserve">　　只有打倒中国共产党，才能真正解放生产力；</w:t>
      </w:r>
    </w:p>
    <w:p w14:paraId="7354BD35" w14:textId="77777777" w:rsidR="00407BA1" w:rsidRDefault="00407BA1" w:rsidP="00407BA1">
      <w:pPr>
        <w:widowControl/>
        <w:rPr>
          <w:rFonts w:hint="eastAsia"/>
        </w:rPr>
      </w:pPr>
    </w:p>
    <w:p w14:paraId="14EB8C13" w14:textId="77777777" w:rsidR="00407BA1" w:rsidRDefault="00407BA1" w:rsidP="00407BA1">
      <w:pPr>
        <w:widowControl/>
        <w:rPr>
          <w:rFonts w:hint="eastAsia"/>
        </w:rPr>
      </w:pPr>
      <w:r>
        <w:rPr>
          <w:rFonts w:hint="eastAsia"/>
        </w:rPr>
        <w:t xml:space="preserve">　　只有打倒中国共产党，才能救中国！</w:t>
      </w:r>
    </w:p>
    <w:p w14:paraId="2B696515" w14:textId="77777777" w:rsidR="00407BA1" w:rsidRDefault="00407BA1" w:rsidP="00407BA1">
      <w:pPr>
        <w:widowControl/>
        <w:rPr>
          <w:rFonts w:hint="eastAsia"/>
        </w:rPr>
      </w:pPr>
    </w:p>
    <w:p w14:paraId="0557A89B" w14:textId="77777777" w:rsidR="00407BA1" w:rsidRDefault="00407BA1" w:rsidP="00407BA1">
      <w:pPr>
        <w:widowControl/>
        <w:rPr>
          <w:rFonts w:hint="eastAsia"/>
        </w:rPr>
      </w:pPr>
    </w:p>
    <w:p w14:paraId="0EEBEAD9"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t>七，我为什么写《我们的祖国》</w:t>
      </w:r>
    </w:p>
    <w:p w14:paraId="0B9D4494" w14:textId="77777777" w:rsidR="00407BA1" w:rsidRDefault="00407BA1" w:rsidP="00407BA1">
      <w:pPr>
        <w:widowControl/>
        <w:rPr>
          <w:rFonts w:hint="eastAsia"/>
        </w:rPr>
      </w:pPr>
    </w:p>
    <w:p w14:paraId="2B5C88A8" w14:textId="77777777" w:rsidR="00407BA1" w:rsidRDefault="00407BA1" w:rsidP="00407BA1">
      <w:pPr>
        <w:widowControl/>
        <w:rPr>
          <w:rFonts w:hint="eastAsia"/>
        </w:rPr>
      </w:pPr>
      <w:r>
        <w:rPr>
          <w:rFonts w:hint="eastAsia"/>
        </w:rPr>
        <w:t xml:space="preserve">　　我的名字叫王伟，1979年10月8日出生于南京市江宁县铜井镇双虎大队中村，身份证号码320121197910083516。我在5岁左右曾经落水，被一个住村的南京地质学院下放知青救起（详见《恶霸邻居的故事》、《干爹的故事》）；不久，我的母亲从自行车后座摔下，经梅山医院抢救存活，留下颠痫的后遗症（详见《我的母亲》）；又过了几年，大约1988年前后，我的舅舅苏明厚（母姊之夫），骑自行车与另一辆自行车迎面相撞，不治而亡（详见《大姨娘的故事》）；在这段时间前后，有一年暑假，我在村头与小伙伴玩耍时，发生过一次群P事件（详见《小叔的故事》）。</w:t>
      </w:r>
    </w:p>
    <w:p w14:paraId="17F352ED" w14:textId="77777777" w:rsidR="00407BA1" w:rsidRDefault="00407BA1" w:rsidP="00407BA1">
      <w:pPr>
        <w:widowControl/>
        <w:rPr>
          <w:rFonts w:hint="eastAsia"/>
        </w:rPr>
      </w:pPr>
    </w:p>
    <w:p w14:paraId="6CC102EB" w14:textId="77777777" w:rsidR="00407BA1" w:rsidRDefault="00407BA1" w:rsidP="00407BA1">
      <w:pPr>
        <w:widowControl/>
        <w:rPr>
          <w:rFonts w:hint="eastAsia"/>
        </w:rPr>
      </w:pPr>
      <w:r>
        <w:rPr>
          <w:rFonts w:hint="eastAsia"/>
        </w:rPr>
        <w:t xml:space="preserve">　　舅舅苏明厚生前是双虎大队民兵营长，其妻（母姊，我称之大姨娘）是大队主办会计，舅妹苏明兰是大队妇女主任（因计划生育而当上市人大代表，也因此患癌早死），三人在双虎大队的地位相当于国家的国防部长、财政部长、卫生部长；再加上群P中有小叔的女儿，而小叔是铜井镇的国保。因此，我被当成类似非洲巫童的不祥之物，受到当地政府无所不至的监视、迫害。再加上本人行为不谨，15岁高一暑假期间，因多次在水塘中手淫而被下毒，导致急性肾炎，高二休学一年，未治好转慢性。</w:t>
      </w:r>
    </w:p>
    <w:p w14:paraId="4399F3BF" w14:textId="77777777" w:rsidR="00407BA1" w:rsidRDefault="00407BA1" w:rsidP="00407BA1">
      <w:pPr>
        <w:widowControl/>
        <w:rPr>
          <w:rFonts w:hint="eastAsia"/>
        </w:rPr>
      </w:pPr>
    </w:p>
    <w:p w14:paraId="0428C254" w14:textId="77777777" w:rsidR="00407BA1" w:rsidRDefault="00407BA1" w:rsidP="00407BA1">
      <w:pPr>
        <w:widowControl/>
        <w:rPr>
          <w:rFonts w:hint="eastAsia"/>
        </w:rPr>
      </w:pPr>
      <w:r>
        <w:rPr>
          <w:rFonts w:hint="eastAsia"/>
        </w:rPr>
        <w:t xml:space="preserve">　　复学后的高三，坐在后面的女生徐光萍（校团委书记）疑似被我撞破宿舍奸情（后流产），而在我的水杯中下药报复，导致我性欲亢奋，一位舍友教我练习香功，而几乎走火入魔。班主任宋军又篡改了我的高考报考志愿，从外地大学的机械专业改到南京大学生物化学系生物化学专业，所谓的“天坑”专业。</w:t>
      </w:r>
    </w:p>
    <w:p w14:paraId="2AB3BF1F" w14:textId="77777777" w:rsidR="00407BA1" w:rsidRDefault="00407BA1" w:rsidP="00407BA1">
      <w:pPr>
        <w:widowControl/>
        <w:rPr>
          <w:rFonts w:hint="eastAsia"/>
        </w:rPr>
      </w:pPr>
    </w:p>
    <w:p w14:paraId="4CB7E15A" w14:textId="77777777" w:rsidR="00407BA1" w:rsidRDefault="00407BA1" w:rsidP="00407BA1">
      <w:pPr>
        <w:widowControl/>
        <w:rPr>
          <w:rFonts w:hint="eastAsia"/>
        </w:rPr>
      </w:pPr>
      <w:r>
        <w:rPr>
          <w:rFonts w:hint="eastAsia"/>
        </w:rPr>
        <w:lastRenderedPageBreak/>
        <w:t xml:space="preserve">　　1997年，我考上南京大学。在南京市公安的持续迫害下，大二就从肾炎发展为尿毒症。1999年夏天，同学捐款进行肾移植手术，初中、高中、大学同学包括乡邻等几乎所有的捐款，大约7、8万块，被我的哥哥和两个表哥等合谋贪污（详见《我的哥哥》、《大表哥的故事》、《二表哥的故事》），导致我无钱吃抗排异的药，自行减药，很快就发生慢性排异反应。以上详见《一个变态分子的独白》。</w:t>
      </w:r>
    </w:p>
    <w:p w14:paraId="454D1269" w14:textId="77777777" w:rsidR="00407BA1" w:rsidRDefault="00407BA1" w:rsidP="00407BA1">
      <w:pPr>
        <w:widowControl/>
        <w:rPr>
          <w:rFonts w:hint="eastAsia"/>
        </w:rPr>
      </w:pPr>
    </w:p>
    <w:p w14:paraId="38C82262" w14:textId="77777777" w:rsidR="00407BA1" w:rsidRDefault="00407BA1" w:rsidP="00407BA1">
      <w:pPr>
        <w:widowControl/>
        <w:rPr>
          <w:rFonts w:hint="eastAsia"/>
        </w:rPr>
      </w:pPr>
      <w:r>
        <w:rPr>
          <w:rFonts w:hint="eastAsia"/>
        </w:rPr>
        <w:t xml:space="preserve">　　2003年圣诞节，我因尿毒症复发而重新血透，摘除移植肾，此后一直靠每周三次血液透析维持生命。然而，即使我已经是一个奄奄垂毙的重病患者，南京市公安国保仍然没有一天放过我，仍然持续对我进行各种惨无人道的迫害（详见《血透室》、《公安国保维稳概论》）；我虽然能感觉到，但却不知道原因，感觉很苦闷。2014年6月，我搬到南京市南郊的岱山廉租房，一个人独住，回想往事，这才明白，包括我的哥哥、父母、表哥等所有的亲属都是中共的帮凶。比如，1999年夏天，正逢中共开始镇压法轮功，于是我的哥哥、表哥们就诬陷我是法轮功，这样我就没办法追究被侵吞的捐款了。</w:t>
      </w:r>
    </w:p>
    <w:p w14:paraId="70DBD414" w14:textId="77777777" w:rsidR="00407BA1" w:rsidRDefault="00407BA1" w:rsidP="00407BA1">
      <w:pPr>
        <w:widowControl/>
        <w:rPr>
          <w:rFonts w:hint="eastAsia"/>
        </w:rPr>
      </w:pPr>
    </w:p>
    <w:p w14:paraId="3C63F23C" w14:textId="77777777" w:rsidR="00407BA1" w:rsidRDefault="00407BA1" w:rsidP="00407BA1">
      <w:pPr>
        <w:widowControl/>
        <w:rPr>
          <w:rFonts w:hint="eastAsia"/>
        </w:rPr>
      </w:pPr>
      <w:r>
        <w:rPr>
          <w:rFonts w:hint="eastAsia"/>
        </w:rPr>
        <w:t xml:space="preserve">　　南京市公安国保长年对我进行24小时不间断的监视、迫害，不仅通过南京的21家医院血透室、上海第二人民医院血透室对我进行长期迫害（详见《血透室》），还在我所住的楼上安排居家国保特务（1317吴庆洁、1318宗元祥），不分昼夜制造各种噪声干扰睡眠，比如乘我午睡、夜里睡觉时打电钻、敲地板（详见《剥夺睡眠》），向阳台或厨房扔垃圾、泼水，随时从燃气管道向下渗水到灶台（详见《公安国保非法侵犯私宅》），甚至在夜里下药审讯（详见《脑控的故事》）。这种生活用“水深火热”来形容一点也不夸张；事实是，从1999年之后的20多年，我一直生活在这种病态的、闷浊的生活状态之下，从没有过正常人的清爽之感，虽然我还记得那是什么感觉。</w:t>
      </w:r>
    </w:p>
    <w:p w14:paraId="6150C215" w14:textId="77777777" w:rsidR="00407BA1" w:rsidRDefault="00407BA1" w:rsidP="00407BA1">
      <w:pPr>
        <w:widowControl/>
        <w:rPr>
          <w:rFonts w:hint="eastAsia"/>
        </w:rPr>
      </w:pPr>
    </w:p>
    <w:p w14:paraId="72329B1C" w14:textId="77777777" w:rsidR="00407BA1" w:rsidRDefault="00407BA1" w:rsidP="00407BA1">
      <w:pPr>
        <w:widowControl/>
        <w:rPr>
          <w:rFonts w:hint="eastAsia"/>
        </w:rPr>
      </w:pPr>
      <w:r>
        <w:rPr>
          <w:rFonts w:hint="eastAsia"/>
        </w:rPr>
        <w:t xml:space="preserve">　　我出门到任何地方去，无论是坐公交车，进医院血透，进超市购物，进饭馆吃饭，都有人随后跟踪，迅速安排迫害措施，详见《公交司机的故事》、《血透室》、《超市的故事》、《泔水面》。我走在路上，随机进入一家小店买东西，一两分钟就会有一个人鬼鬼祟祟地凑上来问东问西，因为中共已经实现了所谓的“网格化管理”（详见《线民的故事》），随时可召唤的爪牙遍布全市每个角落。任何一个人，处于我这种境况，身患重病，孤苦伶丁，到医院被人搞，回到住处还是被人搞，一天24小时无时无刻不被人搞，一刻也不得安生，如果还能有什么想法的话，唯一的想法就是要多杀恶人，即使自己不能，也要劝别人多杀恶人，吁求神多杀恶人，为恶人被杀而欢欣鼓舞，这是很自然的事情。古人云“抚我则后，虐我则仇”，即是如此。</w:t>
      </w:r>
    </w:p>
    <w:p w14:paraId="1A756833" w14:textId="77777777" w:rsidR="00407BA1" w:rsidRDefault="00407BA1" w:rsidP="00407BA1">
      <w:pPr>
        <w:widowControl/>
        <w:rPr>
          <w:rFonts w:hint="eastAsia"/>
        </w:rPr>
      </w:pPr>
    </w:p>
    <w:p w14:paraId="252B3D14" w14:textId="77777777" w:rsidR="00407BA1" w:rsidRDefault="00407BA1" w:rsidP="00407BA1">
      <w:pPr>
        <w:widowControl/>
        <w:rPr>
          <w:rFonts w:hint="eastAsia"/>
        </w:rPr>
      </w:pPr>
      <w:r>
        <w:rPr>
          <w:rFonts w:hint="eastAsia"/>
        </w:rPr>
        <w:t xml:space="preserve">　　当你像我一样沦落到社会的最底层，只要有利可图，几乎每个人都不会介意在你身上咬一块肉，喝一口血。根据我的切身经验，周围所有的亲戚、同学、老师、医生、护士、护工、病友甚至路边的各种店主，无一不是共产党的帮凶。可以说，现在中国社会中不愿帮助中共迫害良善、为虎作伥的人，应该不到千分之一。毫不夸张地说，我在南京的21家医院血透室和上海第二人民医院血透室血透过，认识超过500个医生、护士、工程师，参与对我进行治疗而没有对我进行人身迫害的，不超过5个人。所以，当你看到那些在幼儿园、中小学砍杀的新闻，当你看到公交车被纵火，当你看到被封城的百姓在哀号，也许你会像我一样想到，世上还有无辜之人吗？他们没</w:t>
      </w:r>
      <w:r>
        <w:rPr>
          <w:rFonts w:hint="eastAsia"/>
        </w:rPr>
        <w:lastRenderedPageBreak/>
        <w:t>有说过谎、造过假、迫害过良善吗？在这样一个不公不义、虎狼横行的末世，只有流更多的血，杀死更多的人，才可能更快、更广泛地警醒人民。因为，中国人民是健忘的，他们忘了土改、镇反、反右、三年饥荒、十年文革、六四屠城、天津爆炸等惨痛教训，体面的男女老少被在家关了3个月后，仍然在镜头前真诚欢快地唱着《歌唱祖国》欢庆解封，把党看成祖国母亲。</w:t>
      </w:r>
    </w:p>
    <w:p w14:paraId="06D2E5DC" w14:textId="77777777" w:rsidR="00407BA1" w:rsidRDefault="00407BA1" w:rsidP="00407BA1">
      <w:pPr>
        <w:widowControl/>
        <w:rPr>
          <w:rFonts w:hint="eastAsia"/>
        </w:rPr>
      </w:pPr>
    </w:p>
    <w:p w14:paraId="63C8E83C" w14:textId="77777777" w:rsidR="00407BA1" w:rsidRDefault="00407BA1" w:rsidP="00407BA1">
      <w:pPr>
        <w:widowControl/>
        <w:rPr>
          <w:rFonts w:hint="eastAsia"/>
        </w:rPr>
      </w:pPr>
      <w:r>
        <w:rPr>
          <w:rFonts w:hint="eastAsia"/>
        </w:rPr>
        <w:t xml:space="preserve">　　我们这个社会风气败坏，日益卑污堕落，正气消亡，邪恶横行，就是因为坏人横行而从来也得不到惩罚；因为社会精英被中共培养成一群“精致的利己主义者”，没有基本的是非原则，完全为了一己私利算计，缺少共情、公共关怀，大家对明显的社会不公视而不见，把犬儒主义、不择手段视为理所当然以至光荣的事，只想着做稳“小确幸”的奴隶，随时准备互害，甚至争做能够欺凌奴隶的奴才，缺少像杨佳、贾敬龙、张扣扣等一样有血性、有担当、杀身成仁的有志之士。所以，我试图通过写作本文，呼吁全国被剥夺健康、财产、人权、有冤无诉的国民，尽早认清铁一般坚硬的现实，放弃与虎谋皮的幻想，拿起刀枪、汽油、炸药，或用汽车，砸烂一切，破坏一切，杀死一切贪官污吏、公安、检察、司法公务员，为澄清社会做出自己的一份贡献，而不是可怜兮兮地跪倒在官府门前乞求一点施舍。</w:t>
      </w:r>
    </w:p>
    <w:p w14:paraId="2D82324B" w14:textId="77777777" w:rsidR="00407BA1" w:rsidRDefault="00407BA1" w:rsidP="00407BA1">
      <w:pPr>
        <w:widowControl/>
        <w:rPr>
          <w:rFonts w:hint="eastAsia"/>
        </w:rPr>
      </w:pPr>
    </w:p>
    <w:p w14:paraId="76D041AE" w14:textId="77777777" w:rsidR="00407BA1" w:rsidRDefault="00407BA1" w:rsidP="00407BA1">
      <w:pPr>
        <w:widowControl/>
        <w:rPr>
          <w:rFonts w:hint="eastAsia"/>
        </w:rPr>
      </w:pPr>
      <w:r>
        <w:rPr>
          <w:rFonts w:hint="eastAsia"/>
        </w:rPr>
        <w:t xml:space="preserve">　　正常的社会中人人各司其职，就像人体的表皮、真皮、肌肉、内脏、骨架、神经、骨髓等各种组织必须配合运作一样。然而，我们这个社会绝大多数的职业人都见利昧义，丧失基本的职业操守，不惜互相贼害、“易粪而食”，如同一个病入膏肓的人，身体内的每个细胞都在争取营养的最大化，结果就是从内到外的腐烂溃败，而中国共产党就是腐败的根源，必须除而去之，断而绝之，才有可能恢复正常的社会秩序和功能。</w:t>
      </w:r>
    </w:p>
    <w:p w14:paraId="2E74B9A1" w14:textId="77777777" w:rsidR="00407BA1" w:rsidRDefault="00407BA1" w:rsidP="00407BA1">
      <w:pPr>
        <w:widowControl/>
        <w:rPr>
          <w:rFonts w:hint="eastAsia"/>
        </w:rPr>
      </w:pPr>
    </w:p>
    <w:p w14:paraId="4F02346C" w14:textId="77777777" w:rsidR="00407BA1" w:rsidRDefault="00407BA1" w:rsidP="00407BA1">
      <w:pPr>
        <w:widowControl/>
        <w:rPr>
          <w:rFonts w:hint="eastAsia"/>
        </w:rPr>
      </w:pPr>
      <w:r>
        <w:rPr>
          <w:rFonts w:hint="eastAsia"/>
        </w:rPr>
        <w:t xml:space="preserve">　　我还要提醒大家一个事实，贪官污吏、红色家族的后代由于非法享用了人民的血汗，同样有罪，同样该死，一人犯罪，就应该诛连全家。一个人唯有一生，如果我们的一生已经被这些公安、检察、司法等公务员的贪赃枉法毁掉了，我们为什么还要顾惜他们的子孙，说什么“小孩是无辜的”，在这个无道的世上，仇官、仇富是天然的正义，没有人是无辜的；相反，每多杀一个公务员的子孙，每灭门一个红色家族，平民百姓的后代就多了一份活路，这也是我一直倡导首先血洗省市机关幼儿园的原因。中国只有像100年前的“四一二事变”一样杀光9千万共产党员，整个社会才能浴火更生；考虑到被中共屠杀的中国人民远远超过这一数目，这样说、这样做没有任何不合理之处。</w:t>
      </w:r>
    </w:p>
    <w:p w14:paraId="22A1F265" w14:textId="77777777" w:rsidR="00407BA1" w:rsidRDefault="00407BA1" w:rsidP="00407BA1">
      <w:pPr>
        <w:widowControl/>
        <w:rPr>
          <w:rFonts w:hint="eastAsia"/>
        </w:rPr>
      </w:pPr>
    </w:p>
    <w:p w14:paraId="39DCDA65" w14:textId="77777777" w:rsidR="00407BA1" w:rsidRDefault="00407BA1" w:rsidP="00407BA1">
      <w:pPr>
        <w:widowControl/>
        <w:rPr>
          <w:rFonts w:hint="eastAsia"/>
        </w:rPr>
      </w:pPr>
      <w:r>
        <w:rPr>
          <w:rFonts w:hint="eastAsia"/>
        </w:rPr>
        <w:t xml:space="preserve">　　中共统治集团吃人的本性是永远不会改变的，中国人民已经受够了其残暴的压榨和无耻的谎言。在我们被中共当局视为韭菜、矿渣一样的草民、贱民，被侮辱、践踏、盘剥得体无完肤，剥夺了生存的尊严，而没有能力与之对抗的时候，永远不要去上访乞求那些老爷的施舍，更应该举起刀，或用炸药、汽油等替天行道，杀死他们以及他们的子孙后代，让他们在人民群众的愤怒声讨中颤抖、悔恨。</w:t>
      </w:r>
    </w:p>
    <w:p w14:paraId="68B31607" w14:textId="77777777" w:rsidR="00407BA1" w:rsidRDefault="00407BA1" w:rsidP="00407BA1">
      <w:pPr>
        <w:widowControl/>
        <w:rPr>
          <w:rFonts w:hint="eastAsia"/>
        </w:rPr>
      </w:pPr>
    </w:p>
    <w:p w14:paraId="3960F35E" w14:textId="77777777" w:rsidR="00407BA1" w:rsidRDefault="00407BA1" w:rsidP="00407BA1">
      <w:pPr>
        <w:widowControl/>
        <w:rPr>
          <w:rFonts w:hint="eastAsia"/>
        </w:rPr>
      </w:pPr>
      <w:r>
        <w:rPr>
          <w:rFonts w:hint="eastAsia"/>
        </w:rPr>
        <w:lastRenderedPageBreak/>
        <w:t xml:space="preserve">　　我们才是真正的无产阶级，我们已经被剥夺得一无所有，再也没有什么可失去了，除了身上的枷锁。这也就意味着，法律作为中共压迫人民的专政工具已经失效，我们可以采取一切手段，无论是发射核弹、破坏核电站、炸毁三峡大坝制造大规模的伤亡，还是刺杀包括习近平在内的所有官员，都可以制造恐慌，加速其统治的覆灭；中共早垮台一天，公义就能早一天如滔滔洪水，荡涤一切污秽，中国人民就能早一天真正当家做主，享受民主、自由、公义、和平的新世界。</w:t>
      </w:r>
    </w:p>
    <w:p w14:paraId="57653B68" w14:textId="77777777" w:rsidR="00407BA1" w:rsidRDefault="00407BA1" w:rsidP="00407BA1">
      <w:pPr>
        <w:widowControl/>
        <w:rPr>
          <w:rFonts w:hint="eastAsia"/>
        </w:rPr>
      </w:pPr>
    </w:p>
    <w:p w14:paraId="61A4F1F3" w14:textId="77777777" w:rsidR="00407BA1" w:rsidRDefault="00407BA1" w:rsidP="00407BA1">
      <w:pPr>
        <w:widowControl/>
        <w:rPr>
          <w:rFonts w:hint="eastAsia"/>
        </w:rPr>
      </w:pPr>
      <w:r>
        <w:rPr>
          <w:rFonts w:hint="eastAsia"/>
        </w:rPr>
        <w:t xml:space="preserve">　　让腥风血雨来得更猛烈些吧！</w:t>
      </w:r>
    </w:p>
    <w:p w14:paraId="0FE2EA12" w14:textId="77777777" w:rsidR="00407BA1" w:rsidRDefault="00407BA1" w:rsidP="00407BA1">
      <w:pPr>
        <w:widowControl/>
        <w:rPr>
          <w:rFonts w:hint="eastAsia"/>
        </w:rPr>
      </w:pPr>
    </w:p>
    <w:p w14:paraId="0F3A7282" w14:textId="77777777" w:rsidR="00407BA1" w:rsidRDefault="00407BA1" w:rsidP="00407BA1">
      <w:pPr>
        <w:widowControl/>
        <w:rPr>
          <w:rFonts w:hint="eastAsia"/>
        </w:rPr>
      </w:pPr>
      <w:r>
        <w:rPr>
          <w:rFonts w:hint="eastAsia"/>
        </w:rPr>
        <w:t xml:space="preserve">2019年4月25日，初稿 </w:t>
      </w:r>
    </w:p>
    <w:p w14:paraId="5047A105" w14:textId="77777777" w:rsidR="00407BA1" w:rsidRDefault="00407BA1" w:rsidP="00407BA1">
      <w:pPr>
        <w:widowControl/>
        <w:rPr>
          <w:rFonts w:hint="eastAsia"/>
        </w:rPr>
      </w:pPr>
    </w:p>
    <w:p w14:paraId="66F914B5" w14:textId="77777777" w:rsidR="00407BA1" w:rsidRDefault="00407BA1" w:rsidP="00407BA1">
      <w:pPr>
        <w:widowControl/>
        <w:rPr>
          <w:rFonts w:hint="eastAsia"/>
        </w:rPr>
      </w:pPr>
      <w:r>
        <w:rPr>
          <w:rFonts w:hint="eastAsia"/>
        </w:rPr>
        <w:t xml:space="preserve">2020年2月9日，二稿 </w:t>
      </w:r>
    </w:p>
    <w:p w14:paraId="7C9C4010" w14:textId="77777777" w:rsidR="00407BA1" w:rsidRDefault="00407BA1" w:rsidP="00407BA1">
      <w:pPr>
        <w:widowControl/>
        <w:rPr>
          <w:rFonts w:hint="eastAsia"/>
        </w:rPr>
      </w:pPr>
    </w:p>
    <w:p w14:paraId="11529DA0" w14:textId="77777777" w:rsidR="00407BA1" w:rsidRDefault="00407BA1" w:rsidP="00407BA1">
      <w:pPr>
        <w:widowControl/>
        <w:rPr>
          <w:rFonts w:hint="eastAsia"/>
        </w:rPr>
      </w:pPr>
      <w:r>
        <w:rPr>
          <w:rFonts w:hint="eastAsia"/>
        </w:rPr>
        <w:t xml:space="preserve">2020年4月5日，三稿 </w:t>
      </w:r>
    </w:p>
    <w:p w14:paraId="2975C7B0" w14:textId="77777777" w:rsidR="00407BA1" w:rsidRDefault="00407BA1" w:rsidP="00407BA1">
      <w:pPr>
        <w:widowControl/>
        <w:rPr>
          <w:rFonts w:hint="eastAsia"/>
        </w:rPr>
      </w:pPr>
    </w:p>
    <w:p w14:paraId="267A6622" w14:textId="77777777" w:rsidR="00407BA1" w:rsidRDefault="00407BA1" w:rsidP="00407BA1">
      <w:pPr>
        <w:widowControl/>
        <w:rPr>
          <w:rFonts w:hint="eastAsia"/>
        </w:rPr>
      </w:pPr>
      <w:r>
        <w:rPr>
          <w:rFonts w:hint="eastAsia"/>
        </w:rPr>
        <w:t xml:space="preserve">2022年10月1日，四稿 </w:t>
      </w:r>
    </w:p>
    <w:p w14:paraId="40ACECDC" w14:textId="77777777" w:rsidR="00407BA1" w:rsidRDefault="00407BA1" w:rsidP="00407BA1">
      <w:pPr>
        <w:widowControl/>
        <w:rPr>
          <w:rFonts w:hint="eastAsia"/>
        </w:rPr>
      </w:pPr>
    </w:p>
    <w:p w14:paraId="45078AD7" w14:textId="77777777" w:rsidR="00407BA1" w:rsidRDefault="00407BA1" w:rsidP="00407BA1">
      <w:pPr>
        <w:widowControl/>
        <w:rPr>
          <w:rFonts w:hint="eastAsia"/>
        </w:rPr>
      </w:pPr>
      <w:r>
        <w:rPr>
          <w:rFonts w:hint="eastAsia"/>
        </w:rPr>
        <w:t xml:space="preserve">2022年11月6日，五稿 </w:t>
      </w:r>
    </w:p>
    <w:p w14:paraId="4D66288E" w14:textId="77777777" w:rsidR="00407BA1" w:rsidRDefault="00407BA1" w:rsidP="00407BA1">
      <w:pPr>
        <w:widowControl/>
        <w:rPr>
          <w:rFonts w:hint="eastAsia"/>
        </w:rPr>
      </w:pPr>
    </w:p>
    <w:p w14:paraId="632EB03E" w14:textId="77777777" w:rsidR="00407BA1" w:rsidRDefault="00407BA1" w:rsidP="00407BA1">
      <w:pPr>
        <w:widowControl/>
        <w:rPr>
          <w:rFonts w:hint="eastAsia"/>
        </w:rPr>
      </w:pPr>
      <w:r>
        <w:rPr>
          <w:rFonts w:hint="eastAsia"/>
        </w:rPr>
        <w:t xml:space="preserve">2023年12月24日，六稿 </w:t>
      </w:r>
    </w:p>
    <w:p w14:paraId="112C2081" w14:textId="77777777" w:rsidR="00407BA1" w:rsidRDefault="00407BA1" w:rsidP="00407BA1">
      <w:pPr>
        <w:widowControl/>
        <w:rPr>
          <w:rFonts w:hint="eastAsia"/>
        </w:rPr>
      </w:pPr>
    </w:p>
    <w:p w14:paraId="64E7B081" w14:textId="77777777" w:rsidR="00407BA1" w:rsidRDefault="00407BA1" w:rsidP="00407BA1">
      <w:pPr>
        <w:widowControl/>
        <w:rPr>
          <w:rFonts w:hint="eastAsia"/>
        </w:rPr>
      </w:pPr>
      <w:r>
        <w:rPr>
          <w:rFonts w:hint="eastAsia"/>
        </w:rPr>
        <w:t xml:space="preserve">2025年5月27日，七稿 </w:t>
      </w:r>
    </w:p>
    <w:p w14:paraId="276B352F" w14:textId="77777777" w:rsidR="00407BA1" w:rsidRDefault="00407BA1" w:rsidP="00407BA1">
      <w:pPr>
        <w:widowControl/>
        <w:rPr>
          <w:rFonts w:hint="eastAsia"/>
        </w:rPr>
      </w:pPr>
    </w:p>
    <w:p w14:paraId="56E40A43" w14:textId="77777777" w:rsidR="00407BA1" w:rsidRDefault="00407BA1" w:rsidP="00407BA1">
      <w:pPr>
        <w:widowControl/>
        <w:rPr>
          <w:rFonts w:hint="eastAsia"/>
        </w:rPr>
      </w:pPr>
      <w:r>
        <w:rPr>
          <w:rFonts w:hint="eastAsia"/>
        </w:rPr>
        <w:t>附录一，无钱治病的中国悲剧＊＊＊＊＊＊＊＊＊＊＊＊＊＊＊＊＊＊＊＊＊＊＊＊＊＊＊＊＊＊＊＊＊＊＊＊＊＊＊＊＊＊＊＊＊＊＊＊＊＊＊＊＊＊＊＊＊＊＊＊＊＊＊＊</w:t>
      </w:r>
    </w:p>
    <w:p w14:paraId="056AA368" w14:textId="77777777" w:rsidR="00407BA1" w:rsidRDefault="00407BA1" w:rsidP="00407BA1">
      <w:pPr>
        <w:widowControl/>
        <w:rPr>
          <w:rFonts w:hint="eastAsia"/>
        </w:rPr>
      </w:pPr>
    </w:p>
    <w:p w14:paraId="670B71F2" w14:textId="77777777" w:rsidR="00407BA1" w:rsidRDefault="00407BA1" w:rsidP="00407BA1">
      <w:pPr>
        <w:widowControl/>
        <w:rPr>
          <w:rFonts w:hint="eastAsia"/>
        </w:rPr>
      </w:pPr>
      <w:r>
        <w:rPr>
          <w:rFonts w:hint="eastAsia"/>
        </w:rPr>
        <w:tab/>
        <w:t>◆1987年9月21日，清华大学教授施一公的父亲施怀琳在郑州被疲劳驾驶的出租车撞倒。司机将其送到医院时，其生命体征仍正常，但是由于司机一时筹不齐500元急救押金，于4个半小时候后在医院急救室去世。</w:t>
      </w:r>
    </w:p>
    <w:p w14:paraId="3D1F2E5A" w14:textId="77777777" w:rsidR="00407BA1" w:rsidRDefault="00407BA1" w:rsidP="00407BA1">
      <w:pPr>
        <w:widowControl/>
        <w:rPr>
          <w:rFonts w:hint="eastAsia"/>
        </w:rPr>
      </w:pPr>
    </w:p>
    <w:p w14:paraId="7041F993" w14:textId="77777777" w:rsidR="00407BA1" w:rsidRDefault="00407BA1" w:rsidP="00407BA1">
      <w:pPr>
        <w:widowControl/>
        <w:rPr>
          <w:rFonts w:hint="eastAsia"/>
        </w:rPr>
      </w:pPr>
      <w:r>
        <w:rPr>
          <w:rFonts w:hint="eastAsia"/>
        </w:rPr>
        <w:tab/>
        <w:t>◆2011年5月8日，重庆农妇吴远碧因患“布查氏综合症”而腹水，凑不起手术需要的5万元，不得已用刀剖腹自医；尽管被送到医院抢救，还是在6月2日去世。</w:t>
      </w:r>
    </w:p>
    <w:p w14:paraId="2E10762A" w14:textId="77777777" w:rsidR="00407BA1" w:rsidRDefault="00407BA1" w:rsidP="00407BA1">
      <w:pPr>
        <w:widowControl/>
        <w:rPr>
          <w:rFonts w:hint="eastAsia"/>
        </w:rPr>
      </w:pPr>
    </w:p>
    <w:p w14:paraId="4891E32D" w14:textId="77777777" w:rsidR="00407BA1" w:rsidRDefault="00407BA1" w:rsidP="00407BA1">
      <w:pPr>
        <w:widowControl/>
        <w:rPr>
          <w:rFonts w:hint="eastAsia"/>
        </w:rPr>
      </w:pPr>
      <w:r>
        <w:rPr>
          <w:rFonts w:hint="eastAsia"/>
        </w:rPr>
        <w:tab/>
        <w:t>◆同年11月，36岁的安徽六安农妇患尿毒症无钱治疗，在病房卫生间用手机充电线上吊自杀。</w:t>
      </w:r>
    </w:p>
    <w:p w14:paraId="1FC51ED9" w14:textId="77777777" w:rsidR="00407BA1" w:rsidRDefault="00407BA1" w:rsidP="00407BA1">
      <w:pPr>
        <w:widowControl/>
        <w:rPr>
          <w:rFonts w:hint="eastAsia"/>
        </w:rPr>
      </w:pPr>
    </w:p>
    <w:p w14:paraId="683D3B14" w14:textId="77777777" w:rsidR="00407BA1" w:rsidRDefault="00407BA1" w:rsidP="00407BA1">
      <w:pPr>
        <w:widowControl/>
        <w:rPr>
          <w:rFonts w:hint="eastAsia"/>
        </w:rPr>
      </w:pPr>
      <w:r>
        <w:rPr>
          <w:rFonts w:hint="eastAsia"/>
        </w:rPr>
        <w:lastRenderedPageBreak/>
        <w:tab/>
        <w:t>◆2013年2月，广东省茂名市电白县水东镇人民路上，收废品的张某一家四口因付不起1500元医药费，全家脱下衣服抵押给医院，裸体走回家。这不是他们一家的耻辱，而是盛世中国的耻辱。</w:t>
      </w:r>
    </w:p>
    <w:p w14:paraId="10105CB7" w14:textId="77777777" w:rsidR="00407BA1" w:rsidRDefault="00407BA1" w:rsidP="00407BA1">
      <w:pPr>
        <w:widowControl/>
        <w:rPr>
          <w:rFonts w:hint="eastAsia"/>
        </w:rPr>
      </w:pPr>
    </w:p>
    <w:p w14:paraId="5EC181EA" w14:textId="77777777" w:rsidR="00407BA1" w:rsidRDefault="00407BA1" w:rsidP="00407BA1">
      <w:pPr>
        <w:widowControl/>
        <w:rPr>
          <w:rFonts w:hint="eastAsia"/>
        </w:rPr>
      </w:pPr>
      <w:r>
        <w:rPr>
          <w:rFonts w:hint="eastAsia"/>
        </w:rPr>
        <w:tab/>
        <w:t>◆4月14日，河北清苑县农民郑艳良因无力承担昂贵的医疗费用，在家里忍受70级的剧痛，咬断4颗牙齿锯掉2条病腿保命。</w:t>
      </w:r>
    </w:p>
    <w:p w14:paraId="40A1D901" w14:textId="77777777" w:rsidR="00407BA1" w:rsidRDefault="00407BA1" w:rsidP="00407BA1">
      <w:pPr>
        <w:widowControl/>
        <w:rPr>
          <w:rFonts w:hint="eastAsia"/>
        </w:rPr>
      </w:pPr>
    </w:p>
    <w:p w14:paraId="1C0EE3E4" w14:textId="77777777" w:rsidR="00407BA1" w:rsidRDefault="00407BA1" w:rsidP="00407BA1">
      <w:pPr>
        <w:widowControl/>
        <w:rPr>
          <w:rFonts w:hint="eastAsia"/>
        </w:rPr>
      </w:pPr>
      <w:r>
        <w:rPr>
          <w:rFonts w:hint="eastAsia"/>
        </w:rPr>
        <w:tab/>
        <w:t>◆2014年3月8日，山东临沂一个5个月大的男婴意外从沙发上掉下摔成重伤，颅内淤血，其母丁奎芹听说治疗费要10万元以上，且即使抢救过来，也有后遗症，绝望而跳楼自杀；次日，婴儿父亲梁光明也跳楼自杀；然而，男婴抢救14天后竟然痊愈，但无可挽回的惨剧已经造成。与此同时，国企华润集团董事长宋林一顿饭花费公款150万元，这不啻现代版的“朱门酒肉臭，路有冻死骨”，也可见“天街踏尽公卿骨”的政治正确性。</w:t>
      </w:r>
    </w:p>
    <w:p w14:paraId="02496438" w14:textId="77777777" w:rsidR="00407BA1" w:rsidRDefault="00407BA1" w:rsidP="00407BA1">
      <w:pPr>
        <w:widowControl/>
        <w:rPr>
          <w:rFonts w:hint="eastAsia"/>
        </w:rPr>
      </w:pPr>
    </w:p>
    <w:p w14:paraId="54966945" w14:textId="77777777" w:rsidR="00407BA1" w:rsidRDefault="00407BA1" w:rsidP="00407BA1">
      <w:pPr>
        <w:widowControl/>
        <w:rPr>
          <w:rFonts w:hint="eastAsia"/>
        </w:rPr>
      </w:pPr>
      <w:r>
        <w:rPr>
          <w:rFonts w:hint="eastAsia"/>
        </w:rPr>
        <w:tab/>
        <w:t>◆2016年11月，云南省文山州丘北县丘北一中高三19岁女生许艳花“卖椒救哥，一毛一个”，又在地铁举牌“20万元卖处女之身救哥哥”。</w:t>
      </w:r>
    </w:p>
    <w:p w14:paraId="29516D5D" w14:textId="77777777" w:rsidR="00407BA1" w:rsidRDefault="00407BA1" w:rsidP="00407BA1">
      <w:pPr>
        <w:widowControl/>
        <w:rPr>
          <w:rFonts w:hint="eastAsia"/>
        </w:rPr>
      </w:pPr>
    </w:p>
    <w:p w14:paraId="33DD457A" w14:textId="77777777" w:rsidR="00407BA1" w:rsidRDefault="00407BA1" w:rsidP="00407BA1">
      <w:pPr>
        <w:widowControl/>
        <w:rPr>
          <w:rFonts w:hint="eastAsia"/>
        </w:rPr>
      </w:pPr>
      <w:r>
        <w:rPr>
          <w:rFonts w:hint="eastAsia"/>
        </w:rPr>
        <w:tab/>
        <w:t>◆2017年，湖南浏阳古港镇26岁男子冯细安患恶性肿瘤。4月18日，48岁的母亲跳塘自尽，4小时后，父亲同样跳塘自尽。</w:t>
      </w:r>
    </w:p>
    <w:p w14:paraId="4ABF381B" w14:textId="77777777" w:rsidR="00407BA1" w:rsidRDefault="00407BA1" w:rsidP="00407BA1">
      <w:pPr>
        <w:widowControl/>
        <w:rPr>
          <w:rFonts w:hint="eastAsia"/>
        </w:rPr>
      </w:pPr>
    </w:p>
    <w:p w14:paraId="24D83508" w14:textId="77777777" w:rsidR="00407BA1" w:rsidRDefault="00407BA1" w:rsidP="00407BA1">
      <w:pPr>
        <w:widowControl/>
        <w:rPr>
          <w:rFonts w:hint="eastAsia"/>
        </w:rPr>
      </w:pPr>
      <w:r>
        <w:rPr>
          <w:rFonts w:hint="eastAsia"/>
        </w:rPr>
        <w:tab/>
        <w:t>◆11月，湖南邵阳夫妇匡能勇、向尾佳在河北三河市爱民路表演吃草，为在燕达医院治疗白血病的儿子募款。</w:t>
      </w:r>
    </w:p>
    <w:p w14:paraId="157749DA" w14:textId="77777777" w:rsidR="00407BA1" w:rsidRDefault="00407BA1" w:rsidP="00407BA1">
      <w:pPr>
        <w:widowControl/>
        <w:rPr>
          <w:rFonts w:hint="eastAsia"/>
        </w:rPr>
      </w:pPr>
    </w:p>
    <w:p w14:paraId="1C58F0C9" w14:textId="77777777" w:rsidR="00407BA1" w:rsidRDefault="00407BA1" w:rsidP="00407BA1">
      <w:pPr>
        <w:widowControl/>
        <w:rPr>
          <w:rFonts w:hint="eastAsia"/>
        </w:rPr>
      </w:pPr>
      <w:r>
        <w:rPr>
          <w:rFonts w:hint="eastAsia"/>
        </w:rPr>
        <w:tab/>
        <w:t>◆2018年6月前，深圳63岁的林女士因儿子患强直性脊柱炎，关节置换手术费需要30万元，破天荒地吃了2份水饺后跳楼自杀，以为可以用保险理赔换回儿子的治病钱；她所不知道的是自杀免赔，而且保单已经过期。</w:t>
      </w:r>
    </w:p>
    <w:p w14:paraId="1B1A1887" w14:textId="77777777" w:rsidR="00407BA1" w:rsidRDefault="00407BA1" w:rsidP="00407BA1">
      <w:pPr>
        <w:widowControl/>
        <w:rPr>
          <w:rFonts w:hint="eastAsia"/>
        </w:rPr>
      </w:pPr>
    </w:p>
    <w:p w14:paraId="532BADC9" w14:textId="77777777" w:rsidR="00407BA1" w:rsidRDefault="00407BA1" w:rsidP="00407BA1">
      <w:pPr>
        <w:widowControl/>
        <w:rPr>
          <w:rFonts w:hint="eastAsia"/>
        </w:rPr>
      </w:pPr>
      <w:r>
        <w:rPr>
          <w:rFonts w:hint="eastAsia"/>
        </w:rPr>
        <w:tab/>
        <w:t>◆8月，22岁的天津静海区小伙王浩因为负担不起患白血病的母亲80万元手术费而跳楼自杀。</w:t>
      </w:r>
    </w:p>
    <w:p w14:paraId="4DB6E171" w14:textId="77777777" w:rsidR="00407BA1" w:rsidRDefault="00407BA1" w:rsidP="00407BA1">
      <w:pPr>
        <w:widowControl/>
        <w:rPr>
          <w:rFonts w:hint="eastAsia"/>
        </w:rPr>
      </w:pPr>
    </w:p>
    <w:p w14:paraId="7BF39BB1" w14:textId="77777777" w:rsidR="00407BA1" w:rsidRDefault="00407BA1" w:rsidP="00407BA1">
      <w:pPr>
        <w:widowControl/>
        <w:rPr>
          <w:rFonts w:hint="eastAsia"/>
        </w:rPr>
      </w:pPr>
      <w:r>
        <w:rPr>
          <w:rFonts w:hint="eastAsia"/>
        </w:rPr>
        <w:tab/>
        <w:t>◆8月9日新闻，《女子因无钱给娃看病出租屋内等死，3岁儿子：妈妈不哭我不看病了》。11月1日中国日报网新闻，《27名阿富汗先心病患儿抵达中国接受免费手术治疗》。</w:t>
      </w:r>
    </w:p>
    <w:p w14:paraId="4BA8C7DE" w14:textId="77777777" w:rsidR="00407BA1" w:rsidRDefault="00407BA1" w:rsidP="00407BA1">
      <w:pPr>
        <w:widowControl/>
        <w:rPr>
          <w:rFonts w:hint="eastAsia"/>
        </w:rPr>
      </w:pPr>
    </w:p>
    <w:p w14:paraId="25085F26" w14:textId="77777777" w:rsidR="00407BA1" w:rsidRDefault="00407BA1" w:rsidP="00407BA1">
      <w:pPr>
        <w:widowControl/>
        <w:rPr>
          <w:rFonts w:hint="eastAsia"/>
        </w:rPr>
      </w:pPr>
      <w:r>
        <w:rPr>
          <w:rFonts w:hint="eastAsia"/>
        </w:rPr>
        <w:tab/>
        <w:t>◆2019年6月，患癌江西夫妇柯美男、汪华英因上高中的女儿突患红斑狼疮无力继续治疗，抽签决定谁陪女儿长大。</w:t>
      </w:r>
    </w:p>
    <w:p w14:paraId="4D3703EE" w14:textId="77777777" w:rsidR="00407BA1" w:rsidRDefault="00407BA1" w:rsidP="00407BA1">
      <w:pPr>
        <w:widowControl/>
        <w:rPr>
          <w:rFonts w:hint="eastAsia"/>
        </w:rPr>
      </w:pPr>
    </w:p>
    <w:p w14:paraId="529E941B" w14:textId="77777777" w:rsidR="00407BA1" w:rsidRDefault="00407BA1" w:rsidP="00407BA1">
      <w:pPr>
        <w:widowControl/>
        <w:rPr>
          <w:rFonts w:hint="eastAsia"/>
        </w:rPr>
      </w:pPr>
      <w:r>
        <w:rPr>
          <w:rFonts w:hint="eastAsia"/>
        </w:rPr>
        <w:lastRenderedPageBreak/>
        <w:tab/>
        <w:t>◆12月6日，48岁的河南焦作人韦兴旺因为付不起10万元的冠心病手术费，从医院出走自杀。</w:t>
      </w:r>
    </w:p>
    <w:p w14:paraId="28A4B710" w14:textId="77777777" w:rsidR="00407BA1" w:rsidRDefault="00407BA1" w:rsidP="00407BA1">
      <w:pPr>
        <w:widowControl/>
        <w:rPr>
          <w:rFonts w:hint="eastAsia"/>
        </w:rPr>
      </w:pPr>
    </w:p>
    <w:p w14:paraId="520F9FD4" w14:textId="77777777" w:rsidR="00407BA1" w:rsidRDefault="00407BA1" w:rsidP="00407BA1">
      <w:pPr>
        <w:widowControl/>
        <w:rPr>
          <w:rFonts w:hint="eastAsia"/>
        </w:rPr>
      </w:pPr>
      <w:r>
        <w:rPr>
          <w:rFonts w:hint="eastAsia"/>
        </w:rPr>
        <w:tab/>
        <w:t>◆2020年9月，有年轻的母亲因付不起高昂医药费，抱着4个月大的婴儿从宁波妇幼医院住院楼顶纵身跳下，母子双亡！</w:t>
      </w:r>
    </w:p>
    <w:p w14:paraId="3C7358A4" w14:textId="77777777" w:rsidR="00407BA1" w:rsidRDefault="00407BA1" w:rsidP="00407BA1">
      <w:pPr>
        <w:widowControl/>
        <w:rPr>
          <w:rFonts w:hint="eastAsia"/>
        </w:rPr>
      </w:pPr>
    </w:p>
    <w:p w14:paraId="301C5024" w14:textId="77777777" w:rsidR="00407BA1" w:rsidRDefault="00407BA1" w:rsidP="00407BA1">
      <w:pPr>
        <w:widowControl/>
        <w:rPr>
          <w:rFonts w:hint="eastAsia"/>
        </w:rPr>
      </w:pPr>
      <w:r>
        <w:rPr>
          <w:rFonts w:hint="eastAsia"/>
        </w:rPr>
        <w:tab/>
        <w:t>◆2020年10月，网络曝出武汉大学政治与公共管理学院教授、博导曹亚雄患肺癌花了近40万，倾尽家产，不得已上网实名众筹30万救命。不止是普通百姓看不起病，光鲜亮丽的中产阶级一病返贫的也屡见不鲜。</w:t>
      </w:r>
    </w:p>
    <w:p w14:paraId="493B3045" w14:textId="77777777" w:rsidR="00407BA1" w:rsidRDefault="00407BA1" w:rsidP="00407BA1">
      <w:pPr>
        <w:widowControl/>
        <w:rPr>
          <w:rFonts w:hint="eastAsia"/>
        </w:rPr>
      </w:pPr>
    </w:p>
    <w:p w14:paraId="7EB7B3EF" w14:textId="77777777" w:rsidR="00407BA1" w:rsidRDefault="00407BA1" w:rsidP="00407BA1">
      <w:pPr>
        <w:widowControl/>
        <w:rPr>
          <w:rFonts w:hint="eastAsia"/>
        </w:rPr>
      </w:pPr>
      <w:r>
        <w:rPr>
          <w:rFonts w:hint="eastAsia"/>
        </w:rPr>
        <w:tab/>
        <w:t>◆据2021年3月抖音视频，一男在某医院会议室大吼，其父亲去年在该院因为缺3000块钱，被无麻醉手术，几乎痛死；事发地疑似苏州。</w:t>
      </w:r>
    </w:p>
    <w:p w14:paraId="687ED51A" w14:textId="77777777" w:rsidR="00407BA1" w:rsidRDefault="00407BA1" w:rsidP="00407BA1">
      <w:pPr>
        <w:widowControl/>
        <w:rPr>
          <w:rFonts w:hint="eastAsia"/>
        </w:rPr>
      </w:pPr>
    </w:p>
    <w:p w14:paraId="64C23B42" w14:textId="77777777" w:rsidR="00407BA1" w:rsidRDefault="00407BA1" w:rsidP="00407BA1">
      <w:pPr>
        <w:widowControl/>
        <w:rPr>
          <w:rFonts w:hint="eastAsia"/>
        </w:rPr>
      </w:pPr>
      <w:r>
        <w:rPr>
          <w:rFonts w:hint="eastAsia"/>
        </w:rPr>
        <w:tab/>
        <w:t>◆3月29日，曾献血十五六次的33岁苏州快递员张修荣突发主动脉夹层，急须手术，因凑不齐40万手术费被迫出院，4月24日去世。</w:t>
      </w:r>
    </w:p>
    <w:p w14:paraId="0A6833A3" w14:textId="77777777" w:rsidR="00407BA1" w:rsidRDefault="00407BA1" w:rsidP="00407BA1">
      <w:pPr>
        <w:widowControl/>
        <w:rPr>
          <w:rFonts w:hint="eastAsia"/>
        </w:rPr>
      </w:pPr>
    </w:p>
    <w:p w14:paraId="5A91B3D4" w14:textId="77777777" w:rsidR="00407BA1" w:rsidRDefault="00407BA1" w:rsidP="00407BA1">
      <w:pPr>
        <w:widowControl/>
        <w:rPr>
          <w:rFonts w:hint="eastAsia"/>
        </w:rPr>
      </w:pPr>
      <w:r>
        <w:rPr>
          <w:rFonts w:hint="eastAsia"/>
        </w:rPr>
        <w:tab/>
        <w:t>◆5月1日，东莞台心医院因车祸伤者家属一时凑不齐医疗费，拒绝救治，错过抢救时间，15岁花季少女死在医院。</w:t>
      </w:r>
    </w:p>
    <w:p w14:paraId="22ACAE06" w14:textId="77777777" w:rsidR="00407BA1" w:rsidRDefault="00407BA1" w:rsidP="00407BA1">
      <w:pPr>
        <w:widowControl/>
        <w:rPr>
          <w:rFonts w:hint="eastAsia"/>
        </w:rPr>
      </w:pPr>
    </w:p>
    <w:p w14:paraId="559CE622" w14:textId="77777777" w:rsidR="00407BA1" w:rsidRDefault="00407BA1" w:rsidP="00407BA1">
      <w:pPr>
        <w:widowControl/>
        <w:rPr>
          <w:rFonts w:hint="eastAsia"/>
        </w:rPr>
      </w:pPr>
      <w:r>
        <w:rPr>
          <w:rFonts w:hint="eastAsia"/>
        </w:rPr>
        <w:tab/>
        <w:t>◆7月4日，52岁的上海摄影家协会会员赖城钊奉命拍摄中共百年庆外滩灯光秀，途中心脏病发作送往上海长征医院，因缴费不及时，抢救手术多方延误而不治。</w:t>
      </w:r>
    </w:p>
    <w:p w14:paraId="7F358AE7" w14:textId="77777777" w:rsidR="00407BA1" w:rsidRDefault="00407BA1" w:rsidP="00407BA1">
      <w:pPr>
        <w:widowControl/>
        <w:rPr>
          <w:rFonts w:hint="eastAsia"/>
        </w:rPr>
      </w:pPr>
    </w:p>
    <w:p w14:paraId="441EB6FB" w14:textId="77777777" w:rsidR="00407BA1" w:rsidRDefault="00407BA1" w:rsidP="00407BA1">
      <w:pPr>
        <w:widowControl/>
        <w:rPr>
          <w:rFonts w:hint="eastAsia"/>
        </w:rPr>
      </w:pPr>
      <w:r>
        <w:rPr>
          <w:rFonts w:hint="eastAsia"/>
        </w:rPr>
        <w:tab/>
        <w:t>◆2022年10月下旬，广州市广医二院一个老人没有钱治疗急病而跳楼。</w:t>
      </w:r>
    </w:p>
    <w:p w14:paraId="695E86C9" w14:textId="77777777" w:rsidR="00407BA1" w:rsidRDefault="00407BA1" w:rsidP="00407BA1">
      <w:pPr>
        <w:widowControl/>
        <w:rPr>
          <w:rFonts w:hint="eastAsia"/>
        </w:rPr>
      </w:pPr>
    </w:p>
    <w:p w14:paraId="6A65B16C" w14:textId="77777777" w:rsidR="00407BA1" w:rsidRDefault="00407BA1" w:rsidP="00407BA1">
      <w:pPr>
        <w:widowControl/>
        <w:rPr>
          <w:rFonts w:hint="eastAsia"/>
        </w:rPr>
      </w:pPr>
      <w:r>
        <w:rPr>
          <w:rFonts w:hint="eastAsia"/>
        </w:rPr>
        <w:tab/>
        <w:t>◆2023年2月，山西运城一老人因没钱治病跳河求死被消防员救起。中共当局的新闻报道称，老人大喊“别救我，我掏不起钱”，消防员表示“不要钱，（消防队救人）免费的”，而刻意隐瞒了老人无钱治病才走上绝路的事实。</w:t>
      </w:r>
    </w:p>
    <w:p w14:paraId="5A54655C" w14:textId="77777777" w:rsidR="00407BA1" w:rsidRDefault="00407BA1" w:rsidP="00407BA1">
      <w:pPr>
        <w:widowControl/>
        <w:rPr>
          <w:rFonts w:hint="eastAsia"/>
        </w:rPr>
      </w:pPr>
    </w:p>
    <w:p w14:paraId="72C14E30" w14:textId="77777777" w:rsidR="00407BA1" w:rsidRDefault="00407BA1" w:rsidP="00407BA1">
      <w:pPr>
        <w:widowControl/>
        <w:rPr>
          <w:rFonts w:hint="eastAsia"/>
        </w:rPr>
      </w:pPr>
      <w:r>
        <w:rPr>
          <w:rFonts w:hint="eastAsia"/>
        </w:rPr>
        <w:tab/>
        <w:t>◆5月，杭州一外卖员出车祸舍不得治疗，称“我命不值钱”。</w:t>
      </w:r>
    </w:p>
    <w:p w14:paraId="7CE18A7C" w14:textId="77777777" w:rsidR="00407BA1" w:rsidRDefault="00407BA1" w:rsidP="00407BA1">
      <w:pPr>
        <w:widowControl/>
        <w:rPr>
          <w:rFonts w:hint="eastAsia"/>
        </w:rPr>
      </w:pPr>
    </w:p>
    <w:p w14:paraId="738AAB68" w14:textId="77777777" w:rsidR="00407BA1" w:rsidRDefault="00407BA1" w:rsidP="00407BA1">
      <w:pPr>
        <w:widowControl/>
        <w:rPr>
          <w:rFonts w:hint="eastAsia"/>
        </w:rPr>
      </w:pPr>
      <w:r>
        <w:rPr>
          <w:rFonts w:hint="eastAsia"/>
        </w:rPr>
        <w:tab/>
        <w:t xml:space="preserve">◆7月25日，黑龙江哈尔滨市巴彦县兴隆镇一出租房里，一名男子因妻子无钱看病，将妻子和12岁的儿子杀死后割腕自杀。经过抢救，男子暂无生命危险。 </w:t>
      </w:r>
    </w:p>
    <w:p w14:paraId="29DEB86F" w14:textId="77777777" w:rsidR="00407BA1" w:rsidRDefault="00407BA1" w:rsidP="00407BA1">
      <w:pPr>
        <w:widowControl/>
        <w:rPr>
          <w:rFonts w:hint="eastAsia"/>
        </w:rPr>
      </w:pPr>
    </w:p>
    <w:p w14:paraId="60563358" w14:textId="77777777" w:rsidR="00407BA1" w:rsidRDefault="00407BA1" w:rsidP="00407BA1">
      <w:pPr>
        <w:widowControl/>
        <w:rPr>
          <w:rFonts w:hint="eastAsia"/>
        </w:rPr>
      </w:pPr>
      <w:r>
        <w:rPr>
          <w:rFonts w:hint="eastAsia"/>
        </w:rPr>
        <w:tab/>
        <w:t>◆7月27日，吉林白山一公园内，71岁的母亲癌症，45岁儿子失业，母子半夜带着吃的去公园，俩人吃完聊好，一起上吊自杀。儿子对着母亲的方向，跪着上吊。</w:t>
      </w:r>
    </w:p>
    <w:p w14:paraId="65FC9993" w14:textId="77777777" w:rsidR="00407BA1" w:rsidRDefault="00407BA1" w:rsidP="00407BA1">
      <w:pPr>
        <w:widowControl/>
        <w:rPr>
          <w:rFonts w:hint="eastAsia"/>
        </w:rPr>
      </w:pPr>
    </w:p>
    <w:p w14:paraId="269C77BE" w14:textId="77777777" w:rsidR="00407BA1" w:rsidRDefault="00407BA1" w:rsidP="00407BA1">
      <w:pPr>
        <w:widowControl/>
        <w:rPr>
          <w:rFonts w:hint="eastAsia"/>
        </w:rPr>
      </w:pPr>
      <w:r>
        <w:rPr>
          <w:rFonts w:hint="eastAsia"/>
        </w:rPr>
        <w:lastRenderedPageBreak/>
        <w:tab/>
        <w:t>◆【今天头条：弃儿病房的故事】复旦大学附属医院有一个弃儿病房，专门收容没有钱看病、被父母遗弃在医院的患儿，只有最基础的治疗，患儿大多很快死亡。</w:t>
      </w:r>
    </w:p>
    <w:p w14:paraId="5BAA779B" w14:textId="77777777" w:rsidR="00407BA1" w:rsidRDefault="00407BA1" w:rsidP="00407BA1">
      <w:pPr>
        <w:widowControl/>
        <w:rPr>
          <w:rFonts w:hint="eastAsia"/>
        </w:rPr>
      </w:pPr>
    </w:p>
    <w:p w14:paraId="35BB6F5E" w14:textId="77777777" w:rsidR="00407BA1" w:rsidRDefault="00407BA1" w:rsidP="00407BA1">
      <w:pPr>
        <w:widowControl/>
        <w:rPr>
          <w:rFonts w:hint="eastAsia"/>
        </w:rPr>
      </w:pPr>
      <w:r>
        <w:rPr>
          <w:rFonts w:hint="eastAsia"/>
        </w:rPr>
        <w:tab/>
        <w:t>◆7月，网络视频显示，深夜街头，一对父子因没钱被赶出医院，孩子哭着喊道：爸爸，我很疼，我还想活下去！</w:t>
      </w:r>
    </w:p>
    <w:p w14:paraId="72AC3EDD" w14:textId="77777777" w:rsidR="00407BA1" w:rsidRDefault="00407BA1" w:rsidP="00407BA1">
      <w:pPr>
        <w:widowControl/>
        <w:rPr>
          <w:rFonts w:hint="eastAsia"/>
        </w:rPr>
      </w:pPr>
    </w:p>
    <w:p w14:paraId="54F49CB2" w14:textId="77777777" w:rsidR="00407BA1" w:rsidRDefault="00407BA1" w:rsidP="00407BA1">
      <w:pPr>
        <w:widowControl/>
        <w:rPr>
          <w:rFonts w:hint="eastAsia"/>
        </w:rPr>
      </w:pPr>
      <w:r>
        <w:rPr>
          <w:rFonts w:hint="eastAsia"/>
        </w:rPr>
        <w:tab/>
        <w:t>◆8月1日，湖南新田县一教师被大货车撞昏迷，司机逃逸，村民打120后，被送到县中医院治疗，因家人不知情，无人结账，被县中医院保安扔在垃圾堆旁，家人找到时，腿部、背部已经腐烂生蛆。</w:t>
      </w:r>
    </w:p>
    <w:p w14:paraId="472C2E9B" w14:textId="77777777" w:rsidR="00407BA1" w:rsidRDefault="00407BA1" w:rsidP="00407BA1">
      <w:pPr>
        <w:widowControl/>
        <w:rPr>
          <w:rFonts w:hint="eastAsia"/>
        </w:rPr>
      </w:pPr>
    </w:p>
    <w:p w14:paraId="0504D744" w14:textId="77777777" w:rsidR="00407BA1" w:rsidRDefault="00407BA1" w:rsidP="00407BA1">
      <w:pPr>
        <w:widowControl/>
        <w:rPr>
          <w:rFonts w:hint="eastAsia"/>
        </w:rPr>
      </w:pPr>
      <w:r>
        <w:rPr>
          <w:rFonts w:hint="eastAsia"/>
        </w:rPr>
        <w:tab/>
        <w:t>◆8月13日，广东，一女子得了晚期子宫癌，丈夫却弃之不顾，视频中，女子无奈带着6岁女儿沦落街头，病痛折磨的她身体难以忍耐，还要照顾女儿，女子因没钱也不敢去医院，只能强撑着。</w:t>
      </w:r>
    </w:p>
    <w:p w14:paraId="25C2EED9" w14:textId="77777777" w:rsidR="00407BA1" w:rsidRDefault="00407BA1" w:rsidP="00407BA1">
      <w:pPr>
        <w:widowControl/>
        <w:rPr>
          <w:rFonts w:hint="eastAsia"/>
        </w:rPr>
      </w:pPr>
    </w:p>
    <w:p w14:paraId="4251B593" w14:textId="77777777" w:rsidR="00407BA1" w:rsidRDefault="00407BA1" w:rsidP="00407BA1">
      <w:pPr>
        <w:widowControl/>
        <w:rPr>
          <w:rFonts w:hint="eastAsia"/>
        </w:rPr>
      </w:pPr>
      <w:r>
        <w:rPr>
          <w:rFonts w:hint="eastAsia"/>
        </w:rPr>
        <w:tab/>
        <w:t>◆9月，推特视频：27岁孙子脑干出血，奶奶跪求医护不要把孙子送进ICU，“没钱了，我儿媳妇还得过日子，我儿就是脑出血走的”。</w:t>
      </w:r>
    </w:p>
    <w:p w14:paraId="53AFB1D3" w14:textId="77777777" w:rsidR="00407BA1" w:rsidRDefault="00407BA1" w:rsidP="00407BA1">
      <w:pPr>
        <w:widowControl/>
        <w:rPr>
          <w:rFonts w:hint="eastAsia"/>
        </w:rPr>
      </w:pPr>
    </w:p>
    <w:p w14:paraId="1645DB4C" w14:textId="77777777" w:rsidR="00407BA1" w:rsidRDefault="00407BA1" w:rsidP="00407BA1">
      <w:pPr>
        <w:widowControl/>
        <w:rPr>
          <w:rFonts w:hint="eastAsia"/>
        </w:rPr>
      </w:pPr>
      <w:r>
        <w:rPr>
          <w:rFonts w:hint="eastAsia"/>
        </w:rPr>
        <w:tab/>
        <w:t>◆9月下旬，安徽蚌埠80岁退休教師确诊癌症，为不拖累儿女，选择了自杀。</w:t>
      </w:r>
    </w:p>
    <w:p w14:paraId="10FABED1" w14:textId="77777777" w:rsidR="00407BA1" w:rsidRDefault="00407BA1" w:rsidP="00407BA1">
      <w:pPr>
        <w:widowControl/>
        <w:rPr>
          <w:rFonts w:hint="eastAsia"/>
        </w:rPr>
      </w:pPr>
    </w:p>
    <w:p w14:paraId="7E7700FC" w14:textId="77777777" w:rsidR="00407BA1" w:rsidRDefault="00407BA1" w:rsidP="00407BA1">
      <w:pPr>
        <w:widowControl/>
        <w:rPr>
          <w:rFonts w:hint="eastAsia"/>
        </w:rPr>
      </w:pPr>
      <w:r>
        <w:rPr>
          <w:rFonts w:hint="eastAsia"/>
        </w:rPr>
        <w:tab/>
        <w:t>◆时间、地点不详，一个没有钱为孩子治病的母亲，给孩子叩头谢罪。</w:t>
      </w:r>
    </w:p>
    <w:p w14:paraId="366DB211" w14:textId="77777777" w:rsidR="00407BA1" w:rsidRDefault="00407BA1" w:rsidP="00407BA1">
      <w:pPr>
        <w:widowControl/>
        <w:rPr>
          <w:rFonts w:hint="eastAsia"/>
        </w:rPr>
      </w:pPr>
    </w:p>
    <w:p w14:paraId="29550D05" w14:textId="77777777" w:rsidR="00407BA1" w:rsidRDefault="00407BA1" w:rsidP="00407BA1">
      <w:pPr>
        <w:widowControl/>
        <w:rPr>
          <w:rFonts w:hint="eastAsia"/>
        </w:rPr>
      </w:pPr>
      <w:r>
        <w:rPr>
          <w:rFonts w:hint="eastAsia"/>
        </w:rPr>
        <w:tab/>
        <w:t>◆时间、地点不详。8岁女孩得了重病，父母把她扔在医院，走了。孩子弥留之际，手握着父母的身份证复印件，用最后的力气说：“爸爸再见，妈妈再见！”</w:t>
      </w:r>
    </w:p>
    <w:p w14:paraId="3EE1404C" w14:textId="77777777" w:rsidR="00407BA1" w:rsidRDefault="00407BA1" w:rsidP="00407BA1">
      <w:pPr>
        <w:widowControl/>
        <w:rPr>
          <w:rFonts w:hint="eastAsia"/>
        </w:rPr>
      </w:pPr>
    </w:p>
    <w:p w14:paraId="626C8863" w14:textId="77777777" w:rsidR="00407BA1" w:rsidRDefault="00407BA1" w:rsidP="00407BA1">
      <w:pPr>
        <w:widowControl/>
        <w:rPr>
          <w:rFonts w:hint="eastAsia"/>
        </w:rPr>
      </w:pPr>
      <w:r>
        <w:rPr>
          <w:rFonts w:hint="eastAsia"/>
        </w:rPr>
        <w:tab/>
        <w:t>◆时间不详。广州女大学生卖淫被捕，哭求：“别没收我的钱，那是我爸的医药费。”</w:t>
      </w:r>
    </w:p>
    <w:p w14:paraId="78B92391" w14:textId="77777777" w:rsidR="00407BA1" w:rsidRDefault="00407BA1" w:rsidP="00407BA1">
      <w:pPr>
        <w:widowControl/>
        <w:rPr>
          <w:rFonts w:hint="eastAsia"/>
        </w:rPr>
      </w:pPr>
    </w:p>
    <w:p w14:paraId="71965733" w14:textId="77777777" w:rsidR="00407BA1" w:rsidRDefault="00407BA1" w:rsidP="00407BA1">
      <w:pPr>
        <w:widowControl/>
        <w:rPr>
          <w:rFonts w:hint="eastAsia"/>
        </w:rPr>
      </w:pPr>
      <w:r>
        <w:rPr>
          <w:rFonts w:hint="eastAsia"/>
        </w:rPr>
        <w:tab/>
        <w:t>◆时间、地点不详。自称曾保卫边疆的退伍军人唐德生的女儿欠费，被赶出了医院，父亲穿着军装对着摄像头敬礼求救。</w:t>
      </w:r>
    </w:p>
    <w:p w14:paraId="2F9C4487" w14:textId="77777777" w:rsidR="00407BA1" w:rsidRDefault="00407BA1" w:rsidP="00407BA1">
      <w:pPr>
        <w:widowControl/>
        <w:rPr>
          <w:rFonts w:hint="eastAsia"/>
        </w:rPr>
      </w:pPr>
    </w:p>
    <w:p w14:paraId="18FDB268" w14:textId="77777777" w:rsidR="00407BA1" w:rsidRDefault="00407BA1" w:rsidP="00407BA1">
      <w:pPr>
        <w:widowControl/>
        <w:rPr>
          <w:rFonts w:hint="eastAsia"/>
        </w:rPr>
      </w:pPr>
      <w:r>
        <w:rPr>
          <w:rFonts w:hint="eastAsia"/>
        </w:rPr>
        <w:tab/>
        <w:t>◆时间、地点不详。自称保家卫国16年的退伍军人李德国的儿子重病求救。</w:t>
      </w:r>
    </w:p>
    <w:p w14:paraId="57B1FE92" w14:textId="77777777" w:rsidR="00407BA1" w:rsidRDefault="00407BA1" w:rsidP="00407BA1">
      <w:pPr>
        <w:widowControl/>
        <w:rPr>
          <w:rFonts w:hint="eastAsia"/>
        </w:rPr>
      </w:pPr>
    </w:p>
    <w:p w14:paraId="6280091E" w14:textId="77777777" w:rsidR="00407BA1" w:rsidRDefault="00407BA1" w:rsidP="00407BA1">
      <w:pPr>
        <w:widowControl/>
        <w:rPr>
          <w:rFonts w:hint="eastAsia"/>
        </w:rPr>
      </w:pPr>
      <w:r>
        <w:rPr>
          <w:rFonts w:hint="eastAsia"/>
        </w:rPr>
        <w:tab/>
        <w:t>◆10月下旬，推特视频：河南周口，父亲为帮女儿省钱，不愿住院治疗！女儿拽住父亲，下跪磕头求父亲住院：“没有钱还可以挣，但失去爸爸就不能再拥有了。”</w:t>
      </w:r>
    </w:p>
    <w:p w14:paraId="64EABB2F" w14:textId="77777777" w:rsidR="00407BA1" w:rsidRDefault="00407BA1" w:rsidP="00407BA1">
      <w:pPr>
        <w:widowControl/>
        <w:rPr>
          <w:rFonts w:hint="eastAsia"/>
        </w:rPr>
      </w:pPr>
    </w:p>
    <w:p w14:paraId="1C1BDA82" w14:textId="77777777" w:rsidR="00407BA1" w:rsidRDefault="00407BA1" w:rsidP="00407BA1">
      <w:pPr>
        <w:widowControl/>
        <w:rPr>
          <w:rFonts w:hint="eastAsia"/>
        </w:rPr>
      </w:pPr>
      <w:r>
        <w:rPr>
          <w:rFonts w:hint="eastAsia"/>
        </w:rPr>
        <w:tab/>
        <w:t>◆2024年1月，网络视频，《男子肾结石疼痛，用吹风机吹落绞痛，瞬间倒地大汗直流》。</w:t>
      </w:r>
    </w:p>
    <w:p w14:paraId="739A7E4C" w14:textId="77777777" w:rsidR="00407BA1" w:rsidRDefault="00407BA1" w:rsidP="00407BA1">
      <w:pPr>
        <w:widowControl/>
        <w:rPr>
          <w:rFonts w:hint="eastAsia"/>
        </w:rPr>
      </w:pPr>
    </w:p>
    <w:p w14:paraId="08EC17FC" w14:textId="77777777" w:rsidR="00407BA1" w:rsidRDefault="00407BA1" w:rsidP="00407BA1">
      <w:pPr>
        <w:widowControl/>
        <w:rPr>
          <w:rFonts w:hint="eastAsia"/>
        </w:rPr>
      </w:pPr>
      <w:r>
        <w:rPr>
          <w:rFonts w:hint="eastAsia"/>
        </w:rPr>
        <w:tab/>
        <w:t>◆4月7日，河南，一位13岁的白血病女孩因家里3年花了80万治疗，治愈希望依然渺茫，请博主帮忙拍视频，请求妈妈放弃对她的治疗，“妈妈别给我治了，把钱留给弟弟妹妹，我不值得”。</w:t>
      </w:r>
    </w:p>
    <w:p w14:paraId="6460C116" w14:textId="77777777" w:rsidR="00407BA1" w:rsidRDefault="00407BA1" w:rsidP="00407BA1">
      <w:pPr>
        <w:widowControl/>
        <w:rPr>
          <w:rFonts w:hint="eastAsia"/>
        </w:rPr>
      </w:pPr>
    </w:p>
    <w:p w14:paraId="6EDC5F14" w14:textId="77777777" w:rsidR="00407BA1" w:rsidRDefault="00407BA1" w:rsidP="00407BA1">
      <w:pPr>
        <w:widowControl/>
        <w:rPr>
          <w:rFonts w:hint="eastAsia"/>
        </w:rPr>
      </w:pPr>
      <w:r>
        <w:rPr>
          <w:rFonts w:hint="eastAsia"/>
        </w:rPr>
        <w:tab/>
        <w:t>◆4月中旬，据推特视频，石家庄一男子欲将女儿淹死，因为没有钱治疗了。</w:t>
      </w:r>
    </w:p>
    <w:p w14:paraId="1738664C" w14:textId="77777777" w:rsidR="00407BA1" w:rsidRDefault="00407BA1" w:rsidP="00407BA1">
      <w:pPr>
        <w:widowControl/>
        <w:rPr>
          <w:rFonts w:hint="eastAsia"/>
        </w:rPr>
      </w:pPr>
    </w:p>
    <w:p w14:paraId="69B937F7" w14:textId="77777777" w:rsidR="00407BA1" w:rsidRDefault="00407BA1" w:rsidP="00407BA1">
      <w:pPr>
        <w:widowControl/>
        <w:rPr>
          <w:rFonts w:hint="eastAsia"/>
        </w:rPr>
      </w:pPr>
      <w:r>
        <w:rPr>
          <w:rFonts w:hint="eastAsia"/>
        </w:rPr>
        <w:tab/>
        <w:t>◆4月中旬，南京秦淮河出现一无名童尸。据警方通报，似9岁男童因患病被来宁打工的父亲（四川凉山人）杀害抛尸。</w:t>
      </w:r>
    </w:p>
    <w:p w14:paraId="01A4EE14" w14:textId="77777777" w:rsidR="00407BA1" w:rsidRDefault="00407BA1" w:rsidP="00407BA1">
      <w:pPr>
        <w:widowControl/>
        <w:rPr>
          <w:rFonts w:hint="eastAsia"/>
        </w:rPr>
      </w:pPr>
    </w:p>
    <w:p w14:paraId="2F4E2599" w14:textId="77777777" w:rsidR="00407BA1" w:rsidRDefault="00407BA1" w:rsidP="00407BA1">
      <w:pPr>
        <w:widowControl/>
        <w:rPr>
          <w:rFonts w:hint="eastAsia"/>
        </w:rPr>
      </w:pPr>
      <w:r>
        <w:rPr>
          <w:rFonts w:hint="eastAsia"/>
        </w:rPr>
        <w:tab/>
        <w:t>◆4月19日，广西医科大学第一附属医院，男子不顾医生阻拦从医院5楼跳下。知情人：这名男子被检查出肝癌，并且没有医保，他本人承担不起高额医疗费，所以选择轻生，他跳楼时不带丝毫犹豫。</w:t>
      </w:r>
    </w:p>
    <w:p w14:paraId="64051820" w14:textId="77777777" w:rsidR="00407BA1" w:rsidRDefault="00407BA1" w:rsidP="00407BA1">
      <w:pPr>
        <w:widowControl/>
        <w:rPr>
          <w:rFonts w:hint="eastAsia"/>
        </w:rPr>
      </w:pPr>
    </w:p>
    <w:p w14:paraId="327B7C26" w14:textId="77777777" w:rsidR="00407BA1" w:rsidRDefault="00407BA1" w:rsidP="00407BA1">
      <w:pPr>
        <w:widowControl/>
        <w:rPr>
          <w:rFonts w:hint="eastAsia"/>
        </w:rPr>
      </w:pPr>
      <w:r>
        <w:rPr>
          <w:rFonts w:hint="eastAsia"/>
        </w:rPr>
        <w:tab/>
        <w:t>◆4月26日，一农村老头，因中共名存实亡的医疗保险，无法给自己的妻子治病而用板车拉着老太沿街乞讨，心地善良的小姐姐给了一些钱，老人竟然给小姐姐跪谢！吓得小姐姐赶紧跪下扶起老人！</w:t>
      </w:r>
    </w:p>
    <w:p w14:paraId="46568AFB" w14:textId="77777777" w:rsidR="00407BA1" w:rsidRDefault="00407BA1" w:rsidP="00407BA1">
      <w:pPr>
        <w:widowControl/>
        <w:rPr>
          <w:rFonts w:hint="eastAsia"/>
        </w:rPr>
      </w:pPr>
    </w:p>
    <w:p w14:paraId="011E9C79" w14:textId="77777777" w:rsidR="00407BA1" w:rsidRDefault="00407BA1" w:rsidP="00407BA1">
      <w:pPr>
        <w:widowControl/>
        <w:rPr>
          <w:rFonts w:hint="eastAsia"/>
        </w:rPr>
      </w:pPr>
      <w:r>
        <w:rPr>
          <w:rFonts w:hint="eastAsia"/>
        </w:rPr>
        <w:tab/>
        <w:t>◆4月30日下午，湖南省衡阳市衡山人民医院 ，患者无钱继续治疗，一跃而下跳楼身亡！</w:t>
      </w:r>
    </w:p>
    <w:p w14:paraId="0E6586E8" w14:textId="77777777" w:rsidR="00407BA1" w:rsidRDefault="00407BA1" w:rsidP="00407BA1">
      <w:pPr>
        <w:widowControl/>
        <w:rPr>
          <w:rFonts w:hint="eastAsia"/>
        </w:rPr>
      </w:pPr>
    </w:p>
    <w:p w14:paraId="67F5278E" w14:textId="77777777" w:rsidR="00407BA1" w:rsidRDefault="00407BA1" w:rsidP="00407BA1">
      <w:pPr>
        <w:widowControl/>
        <w:rPr>
          <w:rFonts w:hint="eastAsia"/>
        </w:rPr>
      </w:pPr>
      <w:r>
        <w:rPr>
          <w:rFonts w:hint="eastAsia"/>
        </w:rPr>
        <w:tab/>
        <w:t>◆5月9日，江西南昌省儿童医院内，一男子试图跳楼被家人拦下，随后被拦下的男子只能对着家人磕头，而孩子只能在不远处无助地看着这一切。</w:t>
      </w:r>
    </w:p>
    <w:p w14:paraId="42FB5D8C" w14:textId="77777777" w:rsidR="00407BA1" w:rsidRDefault="00407BA1" w:rsidP="00407BA1">
      <w:pPr>
        <w:widowControl/>
        <w:rPr>
          <w:rFonts w:hint="eastAsia"/>
        </w:rPr>
      </w:pPr>
    </w:p>
    <w:p w14:paraId="404095AE" w14:textId="77777777" w:rsidR="00407BA1" w:rsidRDefault="00407BA1" w:rsidP="00407BA1">
      <w:pPr>
        <w:widowControl/>
        <w:rPr>
          <w:rFonts w:hint="eastAsia"/>
        </w:rPr>
      </w:pPr>
      <w:r>
        <w:rPr>
          <w:rFonts w:hint="eastAsia"/>
        </w:rPr>
        <w:tab/>
        <w:t>◆6月下旬，推特视频，南方某地路倒一人，好像是四川的，出来打工没找到工作钱也花完了。高血压和冠心病犯了，120过来两趟，但他拒绝去医院，说是没钱。</w:t>
      </w:r>
    </w:p>
    <w:p w14:paraId="08BB1B8A" w14:textId="77777777" w:rsidR="00407BA1" w:rsidRDefault="00407BA1" w:rsidP="00407BA1">
      <w:pPr>
        <w:widowControl/>
        <w:rPr>
          <w:rFonts w:hint="eastAsia"/>
        </w:rPr>
      </w:pPr>
    </w:p>
    <w:p w14:paraId="0D1C431F" w14:textId="77777777" w:rsidR="00407BA1" w:rsidRDefault="00407BA1" w:rsidP="00407BA1">
      <w:pPr>
        <w:widowControl/>
        <w:rPr>
          <w:rFonts w:hint="eastAsia"/>
        </w:rPr>
      </w:pPr>
      <w:r>
        <w:rPr>
          <w:rFonts w:hint="eastAsia"/>
        </w:rPr>
        <w:tab/>
        <w:t>◆河南广电都市报道：54岁母亲疑因病不愿拖累家人，离家10天至今杳无音讯，女儿对着黄河哭喊：妈妈我想你了！</w:t>
      </w:r>
    </w:p>
    <w:p w14:paraId="1047A267" w14:textId="77777777" w:rsidR="00407BA1" w:rsidRDefault="00407BA1" w:rsidP="00407BA1">
      <w:pPr>
        <w:widowControl/>
        <w:rPr>
          <w:rFonts w:hint="eastAsia"/>
        </w:rPr>
      </w:pPr>
    </w:p>
    <w:p w14:paraId="272E0E5B" w14:textId="77777777" w:rsidR="00407BA1" w:rsidRDefault="00407BA1" w:rsidP="00407BA1">
      <w:pPr>
        <w:widowControl/>
        <w:rPr>
          <w:rFonts w:hint="eastAsia"/>
        </w:rPr>
      </w:pPr>
      <w:r>
        <w:rPr>
          <w:rFonts w:hint="eastAsia"/>
        </w:rPr>
        <w:tab/>
        <w:t>◆7月1日，辽宁铁岭，铁岭市中心医院急诊，一女患者被120送急救中心后因担心支付不起昂贵的医疗费用寻短，后被勇敢的护士及时发现制止。</w:t>
      </w:r>
    </w:p>
    <w:p w14:paraId="2CE970BB" w14:textId="77777777" w:rsidR="00407BA1" w:rsidRDefault="00407BA1" w:rsidP="00407BA1">
      <w:pPr>
        <w:widowControl/>
        <w:rPr>
          <w:rFonts w:hint="eastAsia"/>
        </w:rPr>
      </w:pPr>
    </w:p>
    <w:p w14:paraId="12968E34" w14:textId="77777777" w:rsidR="00407BA1" w:rsidRDefault="00407BA1" w:rsidP="00407BA1">
      <w:pPr>
        <w:widowControl/>
        <w:rPr>
          <w:rFonts w:hint="eastAsia"/>
        </w:rPr>
      </w:pPr>
      <w:r>
        <w:rPr>
          <w:rFonts w:hint="eastAsia"/>
        </w:rPr>
        <w:tab/>
        <w:t>◆7月4日，昆明市延安医院一患者从5楼跳楼，砸中过路者。</w:t>
      </w:r>
    </w:p>
    <w:p w14:paraId="34DA1352" w14:textId="77777777" w:rsidR="00407BA1" w:rsidRDefault="00407BA1" w:rsidP="00407BA1">
      <w:pPr>
        <w:widowControl/>
        <w:rPr>
          <w:rFonts w:hint="eastAsia"/>
        </w:rPr>
      </w:pPr>
    </w:p>
    <w:p w14:paraId="2D23EDA2" w14:textId="77777777" w:rsidR="00407BA1" w:rsidRDefault="00407BA1" w:rsidP="00407BA1">
      <w:pPr>
        <w:widowControl/>
        <w:rPr>
          <w:rFonts w:hint="eastAsia"/>
        </w:rPr>
      </w:pPr>
      <w:r>
        <w:rPr>
          <w:rFonts w:hint="eastAsia"/>
        </w:rPr>
        <w:tab/>
        <w:t xml:space="preserve">◆7月中旬，网曝13岁尿毒症男孩深夜捡废品。 </w:t>
      </w:r>
    </w:p>
    <w:p w14:paraId="56602635" w14:textId="77777777" w:rsidR="00407BA1" w:rsidRDefault="00407BA1" w:rsidP="00407BA1">
      <w:pPr>
        <w:widowControl/>
        <w:rPr>
          <w:rFonts w:hint="eastAsia"/>
        </w:rPr>
      </w:pPr>
    </w:p>
    <w:p w14:paraId="41A6AE99" w14:textId="77777777" w:rsidR="00407BA1" w:rsidRDefault="00407BA1" w:rsidP="00407BA1">
      <w:pPr>
        <w:widowControl/>
        <w:rPr>
          <w:rFonts w:hint="eastAsia"/>
        </w:rPr>
      </w:pPr>
      <w:r>
        <w:rPr>
          <w:rFonts w:hint="eastAsia"/>
        </w:rPr>
        <w:lastRenderedPageBreak/>
        <w:tab/>
        <w:t>◆8月16日，山东济南，一位父亲带着孩子沿街捡破烂。据这位父亲自述，他是一位急诊科医生，职业生涯中拯救过许多生命，而如今自己的孩子身患疾病却无能为力，“平时孩子出来会顺便捡点东西回去，买个馒头吃也行啊”。好心人买了一些食物给孩子吃。父亲表示“我们也想给孩子弄点好吃的，但没办法，要先给孩子看病”。</w:t>
      </w:r>
    </w:p>
    <w:p w14:paraId="3284FA46" w14:textId="77777777" w:rsidR="00407BA1" w:rsidRDefault="00407BA1" w:rsidP="00407BA1">
      <w:pPr>
        <w:widowControl/>
        <w:rPr>
          <w:rFonts w:hint="eastAsia"/>
        </w:rPr>
      </w:pPr>
    </w:p>
    <w:p w14:paraId="32822F57" w14:textId="77777777" w:rsidR="00407BA1" w:rsidRDefault="00407BA1" w:rsidP="00407BA1">
      <w:pPr>
        <w:widowControl/>
        <w:rPr>
          <w:rFonts w:hint="eastAsia"/>
        </w:rPr>
      </w:pPr>
      <w:r>
        <w:rPr>
          <w:rFonts w:hint="eastAsia"/>
        </w:rPr>
        <w:tab/>
        <w:t>◆8月下旬，推特视频称“近日，中国一医院，病人因没有钱，被保安推出病房，扔在街边的绿化带里面！”当事保安制服后印“峰鑫保安”，是青岛的一家保安公司。</w:t>
      </w:r>
    </w:p>
    <w:p w14:paraId="475EE343" w14:textId="77777777" w:rsidR="00407BA1" w:rsidRDefault="00407BA1" w:rsidP="00407BA1">
      <w:pPr>
        <w:widowControl/>
        <w:rPr>
          <w:rFonts w:hint="eastAsia"/>
        </w:rPr>
      </w:pPr>
    </w:p>
    <w:p w14:paraId="1E416632" w14:textId="77777777" w:rsidR="00407BA1" w:rsidRDefault="00407BA1" w:rsidP="00407BA1">
      <w:pPr>
        <w:widowControl/>
        <w:rPr>
          <w:rFonts w:hint="eastAsia"/>
        </w:rPr>
      </w:pPr>
      <w:r>
        <w:rPr>
          <w:rFonts w:hint="eastAsia"/>
        </w:rPr>
        <w:tab/>
        <w:t>◆网友投稿：2024年9月22日，中国一家医院内，老妈生病了，钱不够，医院不给办住院，大哥就跪地上，让老妈枕着自己的胳膊，大哥已经跪了两个多小时！</w:t>
      </w:r>
    </w:p>
    <w:p w14:paraId="4DFA525F" w14:textId="77777777" w:rsidR="00407BA1" w:rsidRDefault="00407BA1" w:rsidP="00407BA1">
      <w:pPr>
        <w:widowControl/>
        <w:rPr>
          <w:rFonts w:hint="eastAsia"/>
        </w:rPr>
      </w:pPr>
    </w:p>
    <w:p w14:paraId="1736E7EC" w14:textId="77777777" w:rsidR="00407BA1" w:rsidRDefault="00407BA1" w:rsidP="00407BA1">
      <w:pPr>
        <w:widowControl/>
        <w:rPr>
          <w:rFonts w:hint="eastAsia"/>
        </w:rPr>
      </w:pPr>
      <w:r>
        <w:rPr>
          <w:rFonts w:hint="eastAsia"/>
        </w:rPr>
        <w:tab/>
        <w:t>◆2024年9月28日报道：一个孩子大概十岁左右，被丢弃在河南郑州金水区住房保障中心附近，不吃不喝。孩子不能走动，应该是生了很严重的病，家里没钱治疗！只会说爸爸妈妈，已经在街上躺了两天了，现有好心大哥大姐帮忙联系中共“相关部门”未果，求好心人帮忙！</w:t>
      </w:r>
    </w:p>
    <w:p w14:paraId="306C014E" w14:textId="77777777" w:rsidR="00407BA1" w:rsidRDefault="00407BA1" w:rsidP="00407BA1">
      <w:pPr>
        <w:widowControl/>
        <w:rPr>
          <w:rFonts w:hint="eastAsia"/>
        </w:rPr>
      </w:pPr>
    </w:p>
    <w:p w14:paraId="3A7AEC7F" w14:textId="77777777" w:rsidR="00407BA1" w:rsidRDefault="00407BA1" w:rsidP="00407BA1">
      <w:pPr>
        <w:widowControl/>
        <w:rPr>
          <w:rFonts w:hint="eastAsia"/>
        </w:rPr>
      </w:pPr>
      <w:r>
        <w:rPr>
          <w:rFonts w:hint="eastAsia"/>
        </w:rPr>
        <w:tab/>
        <w:t>◆推特视频显示：妻子患癌骗丈夫取药，转身就跳楼。</w:t>
      </w:r>
    </w:p>
    <w:p w14:paraId="18CF91D7" w14:textId="77777777" w:rsidR="00407BA1" w:rsidRDefault="00407BA1" w:rsidP="00407BA1">
      <w:pPr>
        <w:widowControl/>
        <w:rPr>
          <w:rFonts w:hint="eastAsia"/>
        </w:rPr>
      </w:pPr>
    </w:p>
    <w:p w14:paraId="6E1AA671" w14:textId="77777777" w:rsidR="00407BA1" w:rsidRDefault="00407BA1" w:rsidP="00407BA1">
      <w:pPr>
        <w:widowControl/>
        <w:rPr>
          <w:rFonts w:hint="eastAsia"/>
        </w:rPr>
      </w:pPr>
      <w:r>
        <w:rPr>
          <w:rFonts w:hint="eastAsia"/>
        </w:rPr>
        <w:tab/>
        <w:t>◆10月13日，湖南长沙，一个60岁的老人因无养老金，得了重病，医保也是忽悠人的，所以无力承担费用，从楼上一跃而下，了却余生！</w:t>
      </w:r>
    </w:p>
    <w:p w14:paraId="0F7025E1" w14:textId="77777777" w:rsidR="00407BA1" w:rsidRDefault="00407BA1" w:rsidP="00407BA1">
      <w:pPr>
        <w:widowControl/>
        <w:rPr>
          <w:rFonts w:hint="eastAsia"/>
        </w:rPr>
      </w:pPr>
    </w:p>
    <w:p w14:paraId="5C69E0B5" w14:textId="77777777" w:rsidR="00407BA1" w:rsidRDefault="00407BA1" w:rsidP="00407BA1">
      <w:pPr>
        <w:widowControl/>
        <w:rPr>
          <w:rFonts w:hint="eastAsia"/>
        </w:rPr>
      </w:pPr>
      <w:r>
        <w:rPr>
          <w:rFonts w:hint="eastAsia"/>
        </w:rPr>
        <w:tab/>
        <w:t>◆11月5日，重庆永川区，女子在路边碰到一老人面部溃烂穿孔，在路边捡破烂，老人称他患有口腔癌，家里人不管他了，所以没钱治疗。 目前该视频已被平台删除。</w:t>
      </w:r>
    </w:p>
    <w:p w14:paraId="64DE73E4" w14:textId="77777777" w:rsidR="00407BA1" w:rsidRDefault="00407BA1" w:rsidP="00407BA1">
      <w:pPr>
        <w:widowControl/>
        <w:rPr>
          <w:rFonts w:hint="eastAsia"/>
        </w:rPr>
      </w:pPr>
    </w:p>
    <w:p w14:paraId="4510E07F" w14:textId="77777777" w:rsidR="00407BA1" w:rsidRDefault="00407BA1" w:rsidP="00407BA1">
      <w:pPr>
        <w:widowControl/>
        <w:rPr>
          <w:rFonts w:hint="eastAsia"/>
        </w:rPr>
      </w:pPr>
      <w:r>
        <w:rPr>
          <w:rFonts w:hint="eastAsia"/>
        </w:rPr>
        <w:tab/>
        <w:t>◆11月16日，河北廊坊市香河，一人得了重病又负债累累，跳河自杀了！蓝天救援队打捞现场。</w:t>
      </w:r>
    </w:p>
    <w:p w14:paraId="33814CD7" w14:textId="77777777" w:rsidR="00407BA1" w:rsidRDefault="00407BA1" w:rsidP="00407BA1">
      <w:pPr>
        <w:widowControl/>
        <w:rPr>
          <w:rFonts w:hint="eastAsia"/>
        </w:rPr>
      </w:pPr>
    </w:p>
    <w:p w14:paraId="026DB2BE" w14:textId="77777777" w:rsidR="00407BA1" w:rsidRDefault="00407BA1" w:rsidP="00407BA1">
      <w:pPr>
        <w:widowControl/>
        <w:rPr>
          <w:rFonts w:hint="eastAsia"/>
        </w:rPr>
      </w:pPr>
      <w:r>
        <w:rPr>
          <w:rFonts w:hint="eastAsia"/>
        </w:rPr>
        <w:tab/>
        <w:t>◆2025年1月，推特视频：男子凑不到医药费，无奈把孩子带出医院，坐在轮椅上、头扎深色圆白点头巾的孩子抱着爸爸祈求：“不要放弃我！”</w:t>
      </w:r>
    </w:p>
    <w:p w14:paraId="456EE64F" w14:textId="77777777" w:rsidR="00407BA1" w:rsidRDefault="00407BA1" w:rsidP="00407BA1">
      <w:pPr>
        <w:widowControl/>
        <w:rPr>
          <w:rFonts w:hint="eastAsia"/>
        </w:rPr>
      </w:pPr>
    </w:p>
    <w:p w14:paraId="4A8642E3" w14:textId="77777777" w:rsidR="00407BA1" w:rsidRDefault="00407BA1" w:rsidP="00407BA1">
      <w:pPr>
        <w:widowControl/>
        <w:rPr>
          <w:rFonts w:hint="eastAsia"/>
        </w:rPr>
      </w:pPr>
      <w:r>
        <w:rPr>
          <w:rFonts w:hint="eastAsia"/>
        </w:rPr>
        <w:tab/>
        <w:t>◆湖南湘西阿梅的8岁女儿患急性髓细胞白血病，经过15次化疗，花费40多万元，花光了积蓄，向父母连说三声“谢谢”后自拔氧气管离世。</w:t>
      </w:r>
    </w:p>
    <w:p w14:paraId="1BC0D54F" w14:textId="77777777" w:rsidR="00407BA1" w:rsidRDefault="00407BA1" w:rsidP="00407BA1">
      <w:pPr>
        <w:widowControl/>
        <w:rPr>
          <w:rFonts w:hint="eastAsia"/>
        </w:rPr>
      </w:pPr>
    </w:p>
    <w:p w14:paraId="4FC3FF2E" w14:textId="77777777" w:rsidR="00407BA1" w:rsidRDefault="00407BA1" w:rsidP="00407BA1">
      <w:pPr>
        <w:widowControl/>
        <w:rPr>
          <w:rFonts w:hint="eastAsia"/>
        </w:rPr>
      </w:pPr>
      <w:r>
        <w:rPr>
          <w:rFonts w:hint="eastAsia"/>
        </w:rPr>
        <w:tab/>
        <w:t>◆长春人于海波为给患白血病的儿子于佳跃筹集医药费，参与偷盗20多台变压器，得赃款3万元，被判刑4年，坐牢期间儿子去世。</w:t>
      </w:r>
    </w:p>
    <w:p w14:paraId="2D216C7E" w14:textId="77777777" w:rsidR="00407BA1" w:rsidRDefault="00407BA1" w:rsidP="00407BA1">
      <w:pPr>
        <w:widowControl/>
        <w:rPr>
          <w:rFonts w:hint="eastAsia"/>
        </w:rPr>
      </w:pPr>
    </w:p>
    <w:p w14:paraId="764BDD03" w14:textId="77777777" w:rsidR="00407BA1" w:rsidRDefault="00407BA1" w:rsidP="00407BA1">
      <w:pPr>
        <w:widowControl/>
        <w:rPr>
          <w:rFonts w:hint="eastAsia"/>
        </w:rPr>
      </w:pPr>
      <w:r>
        <w:rPr>
          <w:rFonts w:hint="eastAsia"/>
        </w:rPr>
        <w:lastRenderedPageBreak/>
        <w:tab/>
        <w:t>◆7月5日，广东省广州市越秀区中山二路123号，一博主拍到一名患者家属坐在医院的草坪上哭泣。博主在在他身后听到他用广西口音打电话称，老婆住院，想借两千块钱，应该是最后没借到，所以坐在草坪上哭。</w:t>
      </w:r>
    </w:p>
    <w:p w14:paraId="576AA19E" w14:textId="77777777" w:rsidR="00407BA1" w:rsidRDefault="00407BA1" w:rsidP="00407BA1">
      <w:pPr>
        <w:widowControl/>
        <w:rPr>
          <w:rFonts w:hint="eastAsia"/>
        </w:rPr>
      </w:pPr>
    </w:p>
    <w:p w14:paraId="30C70909" w14:textId="77777777" w:rsidR="00407BA1" w:rsidRDefault="00407BA1" w:rsidP="00407BA1">
      <w:pPr>
        <w:widowControl/>
        <w:rPr>
          <w:rFonts w:hint="eastAsia"/>
        </w:rPr>
      </w:pPr>
      <w:r>
        <w:rPr>
          <w:rFonts w:hint="eastAsia"/>
        </w:rPr>
        <w:tab/>
        <w:t>◆2025/7/6/发布，近日，博主在上海街头遇见带生病孩子摆摊的母亲，自称三天吃四个馒头，孩子脑袋上似被盐水撑出两个大凸起，黑痔几乎遮住左脸，一脸天真地问：“叔叔你会怕我的脸吗？”</w:t>
      </w:r>
    </w:p>
    <w:p w14:paraId="5EB2618E" w14:textId="77777777" w:rsidR="00407BA1" w:rsidRDefault="00407BA1" w:rsidP="00407BA1">
      <w:pPr>
        <w:widowControl/>
        <w:rPr>
          <w:rFonts w:hint="eastAsia"/>
        </w:rPr>
      </w:pPr>
    </w:p>
    <w:p w14:paraId="7C5562C4" w14:textId="77777777" w:rsidR="00407BA1" w:rsidRDefault="00407BA1" w:rsidP="00407BA1">
      <w:pPr>
        <w:widowControl/>
        <w:rPr>
          <w:rFonts w:hint="eastAsia"/>
        </w:rPr>
      </w:pPr>
      <w:r>
        <w:rPr>
          <w:rFonts w:hint="eastAsia"/>
        </w:rPr>
        <w:tab/>
        <w:t>◆9月中旬，据李承鹏的文章《跳舞的妈妈》，聚集在山东省济南市槐荫区河头王庄村（距肿瘤医院不足一公里）的一群恶性肿瘤患儿的母亲在陪同患儿就诊的空隙，在路边、天台、出租屋直播跳舞以挣生活费，一跳几个小时，有时只挣十几元，因在9月3日阅兵之际“涉嫌传播负能量”，直播间被关闭，视频下架。</w:t>
      </w:r>
    </w:p>
    <w:p w14:paraId="72BB05C4" w14:textId="77777777" w:rsidR="00407BA1" w:rsidRDefault="00407BA1" w:rsidP="00407BA1">
      <w:pPr>
        <w:widowControl/>
        <w:rPr>
          <w:rFonts w:hint="eastAsia"/>
        </w:rPr>
      </w:pPr>
    </w:p>
    <w:p w14:paraId="0BD9271E" w14:textId="77777777" w:rsidR="00407BA1" w:rsidRDefault="00407BA1" w:rsidP="00407BA1">
      <w:pPr>
        <w:widowControl/>
        <w:rPr>
          <w:rFonts w:hint="eastAsia"/>
        </w:rPr>
      </w:pPr>
      <w:r>
        <w:rPr>
          <w:rFonts w:hint="eastAsia"/>
        </w:rPr>
        <w:tab/>
        <w:t>◆12月初，安徽某地一老太因女儿家境困难，无力支付巨额医疗费用，不忍连累女儿，趁女儿不在，从病床上滚下来要爬回家，几个人帮婆婆穿上衣服。</w:t>
      </w:r>
    </w:p>
    <w:p w14:paraId="24BE6791" w14:textId="77777777" w:rsidR="00407BA1" w:rsidRDefault="00407BA1" w:rsidP="00407BA1">
      <w:pPr>
        <w:widowControl/>
        <w:rPr>
          <w:rFonts w:hint="eastAsia"/>
        </w:rPr>
      </w:pPr>
    </w:p>
    <w:p w14:paraId="3797EBF6" w14:textId="77777777" w:rsidR="00407BA1" w:rsidRDefault="00407BA1" w:rsidP="00407BA1">
      <w:pPr>
        <w:widowControl/>
        <w:rPr>
          <w:rFonts w:hint="eastAsia"/>
        </w:rPr>
      </w:pPr>
      <w:r>
        <w:rPr>
          <w:rFonts w:hint="eastAsia"/>
        </w:rPr>
        <w:tab/>
        <w:t>…………</w:t>
      </w:r>
    </w:p>
    <w:p w14:paraId="5A43FE61" w14:textId="77777777" w:rsidR="00407BA1" w:rsidRDefault="00407BA1" w:rsidP="00407BA1">
      <w:pPr>
        <w:widowControl/>
        <w:rPr>
          <w:rFonts w:hint="eastAsia"/>
        </w:rPr>
      </w:pPr>
    </w:p>
    <w:p w14:paraId="7D82AA0C" w14:textId="77777777" w:rsidR="00407BA1" w:rsidRDefault="00407BA1" w:rsidP="00407BA1">
      <w:pPr>
        <w:widowControl/>
        <w:rPr>
          <w:rFonts w:hint="eastAsia"/>
        </w:rPr>
      </w:pPr>
      <w:r>
        <w:rPr>
          <w:rFonts w:hint="eastAsia"/>
        </w:rPr>
        <w:t>附录二，中国人的下跪＊＊＊＊＊＊＊＊＊＊＊＊＊＊＊＊＊＊＊＊＊＊＊＊＊＊＊＊＊＊＊＊＊＊＊＊＊＊＊＊＊＊＊＊＊＊＊＊＊＊＊＊＊＊＊＊＊＊＊＊＊＊＊＊＊＊</w:t>
      </w:r>
    </w:p>
    <w:p w14:paraId="18C29442" w14:textId="77777777" w:rsidR="00407BA1" w:rsidRDefault="00407BA1" w:rsidP="00407BA1">
      <w:pPr>
        <w:widowControl/>
        <w:rPr>
          <w:rFonts w:hint="eastAsia"/>
        </w:rPr>
      </w:pPr>
    </w:p>
    <w:p w14:paraId="7BBE723A" w14:textId="77777777" w:rsidR="00407BA1" w:rsidRDefault="00407BA1" w:rsidP="00407BA1">
      <w:pPr>
        <w:widowControl/>
        <w:rPr>
          <w:rFonts w:hint="eastAsia"/>
        </w:rPr>
      </w:pPr>
      <w:r>
        <w:rPr>
          <w:rFonts w:hint="eastAsia"/>
        </w:rPr>
        <w:tab/>
        <w:t>◆2002年12月末的一天下午，本文作者、南京大学生物化学系应届毕业生王伟跪在东南大学吴健雄实验室主任陆祖宏教授办公室前讨薪（详见《社畜生涯》）。</w:t>
      </w:r>
    </w:p>
    <w:p w14:paraId="54311B7F" w14:textId="77777777" w:rsidR="00407BA1" w:rsidRDefault="00407BA1" w:rsidP="00407BA1">
      <w:pPr>
        <w:widowControl/>
        <w:rPr>
          <w:rFonts w:hint="eastAsia"/>
        </w:rPr>
      </w:pPr>
    </w:p>
    <w:p w14:paraId="7AF8BDDC" w14:textId="77777777" w:rsidR="00407BA1" w:rsidRDefault="00407BA1" w:rsidP="00407BA1">
      <w:pPr>
        <w:widowControl/>
        <w:rPr>
          <w:rFonts w:hint="eastAsia"/>
        </w:rPr>
      </w:pPr>
      <w:r>
        <w:rPr>
          <w:rFonts w:hint="eastAsia"/>
        </w:rPr>
        <w:tab/>
        <w:t>◆2003年11月3日，65岁的民工陈荣祥爬上北京一个工地的塔吊，示威3小时后，成功为几十位民工讨薪。下来后，他双腿跪下，口中连连有声：“给各位添麻烦了。”</w:t>
      </w:r>
    </w:p>
    <w:p w14:paraId="3398A240" w14:textId="77777777" w:rsidR="00407BA1" w:rsidRDefault="00407BA1" w:rsidP="00407BA1">
      <w:pPr>
        <w:widowControl/>
        <w:rPr>
          <w:rFonts w:hint="eastAsia"/>
        </w:rPr>
      </w:pPr>
    </w:p>
    <w:p w14:paraId="01953883" w14:textId="77777777" w:rsidR="00407BA1" w:rsidRDefault="00407BA1" w:rsidP="00407BA1">
      <w:pPr>
        <w:widowControl/>
        <w:rPr>
          <w:rFonts w:hint="eastAsia"/>
        </w:rPr>
      </w:pPr>
      <w:r>
        <w:rPr>
          <w:rFonts w:hint="eastAsia"/>
        </w:rPr>
        <w:tab/>
        <w:t>◆2005年年底，广东汕尾血案中，一批村民跪倒在一群荷枪实弹的武警脚下，乞求领回被枪杀的亲人尸首。</w:t>
      </w:r>
    </w:p>
    <w:p w14:paraId="54A5A319" w14:textId="77777777" w:rsidR="00407BA1" w:rsidRDefault="00407BA1" w:rsidP="00407BA1">
      <w:pPr>
        <w:widowControl/>
        <w:rPr>
          <w:rFonts w:hint="eastAsia"/>
        </w:rPr>
      </w:pPr>
    </w:p>
    <w:p w14:paraId="716EE80C" w14:textId="77777777" w:rsidR="00407BA1" w:rsidRDefault="00407BA1" w:rsidP="00407BA1">
      <w:pPr>
        <w:widowControl/>
        <w:rPr>
          <w:rFonts w:hint="eastAsia"/>
        </w:rPr>
      </w:pPr>
      <w:r>
        <w:rPr>
          <w:rFonts w:hint="eastAsia"/>
        </w:rPr>
        <w:tab/>
        <w:t>◆2012年中共十八大习近平上台后，一群民工跪在习近平画像前讨薪。2024年推特出现另一张类似的图片，一群人跪在土屋外挂着的习近平画像前，画像下有横幅“李颖方脸还我血汗钱 跪求习主席为我们作主 还民运人士公道”，内容违和，似P图。</w:t>
      </w:r>
    </w:p>
    <w:p w14:paraId="46C9043A" w14:textId="77777777" w:rsidR="00407BA1" w:rsidRDefault="00407BA1" w:rsidP="00407BA1">
      <w:pPr>
        <w:widowControl/>
        <w:rPr>
          <w:rFonts w:hint="eastAsia"/>
        </w:rPr>
      </w:pPr>
    </w:p>
    <w:p w14:paraId="28B40641" w14:textId="77777777" w:rsidR="00407BA1" w:rsidRDefault="00407BA1" w:rsidP="00407BA1">
      <w:pPr>
        <w:widowControl/>
        <w:rPr>
          <w:rFonts w:hint="eastAsia"/>
        </w:rPr>
      </w:pPr>
      <w:r>
        <w:rPr>
          <w:rFonts w:hint="eastAsia"/>
        </w:rPr>
        <w:tab/>
        <w:t>◆（时间不详）一群投资人跪在中信泰富的大堂内讨要投资款。</w:t>
      </w:r>
    </w:p>
    <w:p w14:paraId="1D60B5A5" w14:textId="77777777" w:rsidR="00407BA1" w:rsidRDefault="00407BA1" w:rsidP="00407BA1">
      <w:pPr>
        <w:widowControl/>
        <w:rPr>
          <w:rFonts w:hint="eastAsia"/>
        </w:rPr>
      </w:pPr>
    </w:p>
    <w:p w14:paraId="2225401A" w14:textId="77777777" w:rsidR="00407BA1" w:rsidRDefault="00407BA1" w:rsidP="00407BA1">
      <w:pPr>
        <w:widowControl/>
        <w:rPr>
          <w:rFonts w:hint="eastAsia"/>
        </w:rPr>
      </w:pPr>
      <w:r>
        <w:rPr>
          <w:rFonts w:hint="eastAsia"/>
        </w:rPr>
        <w:lastRenderedPageBreak/>
        <w:tab/>
        <w:t>◆2015年8月12日，天津港爆炸后，灾民因化学污染下跪请政府收购房屋搬迁。</w:t>
      </w:r>
    </w:p>
    <w:p w14:paraId="0A18F207" w14:textId="77777777" w:rsidR="00407BA1" w:rsidRDefault="00407BA1" w:rsidP="00407BA1">
      <w:pPr>
        <w:widowControl/>
        <w:rPr>
          <w:rFonts w:hint="eastAsia"/>
        </w:rPr>
      </w:pPr>
    </w:p>
    <w:p w14:paraId="7A099C14" w14:textId="77777777" w:rsidR="00407BA1" w:rsidRDefault="00407BA1" w:rsidP="00407BA1">
      <w:pPr>
        <w:widowControl/>
        <w:rPr>
          <w:rFonts w:hint="eastAsia"/>
        </w:rPr>
      </w:pPr>
      <w:r>
        <w:rPr>
          <w:rFonts w:hint="eastAsia"/>
        </w:rPr>
        <w:tab/>
        <w:t>◆2018年10月，上海浦东机场严格检查海外代购者的行李，一架飞机有上百人，补税多的要十几万元，有的代购下跪求情。</w:t>
      </w:r>
    </w:p>
    <w:p w14:paraId="5DB5AB8B" w14:textId="77777777" w:rsidR="00407BA1" w:rsidRDefault="00407BA1" w:rsidP="00407BA1">
      <w:pPr>
        <w:widowControl/>
        <w:rPr>
          <w:rFonts w:hint="eastAsia"/>
        </w:rPr>
      </w:pPr>
    </w:p>
    <w:p w14:paraId="1D82CC24" w14:textId="77777777" w:rsidR="00407BA1" w:rsidRDefault="00407BA1" w:rsidP="00407BA1">
      <w:pPr>
        <w:widowControl/>
        <w:rPr>
          <w:rFonts w:hint="eastAsia"/>
        </w:rPr>
      </w:pPr>
      <w:r>
        <w:rPr>
          <w:rFonts w:hint="eastAsia"/>
        </w:rPr>
        <w:tab/>
        <w:t>◆2019年11月7日，河北定州市民三十馀人跪在市政府门前反映住房质量，为首四人被以“聚众下跪”逮治。</w:t>
      </w:r>
    </w:p>
    <w:p w14:paraId="3DDE2FFC" w14:textId="77777777" w:rsidR="00407BA1" w:rsidRDefault="00407BA1" w:rsidP="00407BA1">
      <w:pPr>
        <w:widowControl/>
        <w:rPr>
          <w:rFonts w:hint="eastAsia"/>
        </w:rPr>
      </w:pPr>
    </w:p>
    <w:p w14:paraId="0FE3A526" w14:textId="77777777" w:rsidR="00407BA1" w:rsidRDefault="00407BA1" w:rsidP="00407BA1">
      <w:pPr>
        <w:widowControl/>
        <w:rPr>
          <w:rFonts w:hint="eastAsia"/>
        </w:rPr>
      </w:pPr>
      <w:r>
        <w:rPr>
          <w:rFonts w:hint="eastAsia"/>
        </w:rPr>
        <w:tab/>
        <w:t>◆2021年，某地恒大烂尾楼盘的购房人跪在政府门外，对着警察喊“求网签，求被爱，为民作主”。类似的是，2022年武汉光谷绿地星河绘业主跪求交房。</w:t>
      </w:r>
    </w:p>
    <w:p w14:paraId="2B436B0A" w14:textId="77777777" w:rsidR="00407BA1" w:rsidRDefault="00407BA1" w:rsidP="00407BA1">
      <w:pPr>
        <w:widowControl/>
        <w:rPr>
          <w:rFonts w:hint="eastAsia"/>
        </w:rPr>
      </w:pPr>
    </w:p>
    <w:p w14:paraId="546E1601" w14:textId="77777777" w:rsidR="00407BA1" w:rsidRDefault="00407BA1" w:rsidP="00407BA1">
      <w:pPr>
        <w:widowControl/>
        <w:rPr>
          <w:rFonts w:hint="eastAsia"/>
        </w:rPr>
      </w:pPr>
      <w:r>
        <w:rPr>
          <w:rFonts w:hint="eastAsia"/>
        </w:rPr>
        <w:tab/>
        <w:t>◆2022年4月1日，济南市民跪在街上排队等待被扫描健康码。</w:t>
      </w:r>
    </w:p>
    <w:p w14:paraId="1E4F071F" w14:textId="77777777" w:rsidR="00407BA1" w:rsidRDefault="00407BA1" w:rsidP="00407BA1">
      <w:pPr>
        <w:widowControl/>
        <w:rPr>
          <w:rFonts w:hint="eastAsia"/>
        </w:rPr>
      </w:pPr>
    </w:p>
    <w:p w14:paraId="58D0F32C" w14:textId="77777777" w:rsidR="00407BA1" w:rsidRDefault="00407BA1" w:rsidP="00407BA1">
      <w:pPr>
        <w:widowControl/>
        <w:rPr>
          <w:rFonts w:hint="eastAsia"/>
        </w:rPr>
      </w:pPr>
      <w:r>
        <w:rPr>
          <w:rFonts w:hint="eastAsia"/>
        </w:rPr>
        <w:tab/>
        <w:t>◆4月下旬，老人去医院没有手机不能登记健康码而被拒之门外，向保安磕头。</w:t>
      </w:r>
    </w:p>
    <w:p w14:paraId="630DC0B0" w14:textId="77777777" w:rsidR="00407BA1" w:rsidRDefault="00407BA1" w:rsidP="00407BA1">
      <w:pPr>
        <w:widowControl/>
        <w:rPr>
          <w:rFonts w:hint="eastAsia"/>
        </w:rPr>
      </w:pPr>
    </w:p>
    <w:p w14:paraId="21A61ABF" w14:textId="77777777" w:rsidR="00407BA1" w:rsidRDefault="00407BA1" w:rsidP="00407BA1">
      <w:pPr>
        <w:widowControl/>
        <w:rPr>
          <w:rFonts w:hint="eastAsia"/>
        </w:rPr>
      </w:pPr>
      <w:r>
        <w:rPr>
          <w:rFonts w:hint="eastAsia"/>
        </w:rPr>
        <w:tab/>
        <w:t>◆2022年5月，成都市金牛区一群购房者购买了知名开发商、明星企业飞大地产五证齐全的楼盘“飞天广场”，随后就被出函同意解除抵押的中信银行申请查封，开发商跑路，购房者只能到中信银行下跪维权。</w:t>
      </w:r>
    </w:p>
    <w:p w14:paraId="7C5CE00F" w14:textId="77777777" w:rsidR="00407BA1" w:rsidRDefault="00407BA1" w:rsidP="00407BA1">
      <w:pPr>
        <w:widowControl/>
        <w:rPr>
          <w:rFonts w:hint="eastAsia"/>
        </w:rPr>
      </w:pPr>
    </w:p>
    <w:p w14:paraId="120C9504" w14:textId="77777777" w:rsidR="00407BA1" w:rsidRDefault="00407BA1" w:rsidP="00407BA1">
      <w:pPr>
        <w:widowControl/>
        <w:rPr>
          <w:rFonts w:hint="eastAsia"/>
        </w:rPr>
      </w:pPr>
      <w:r>
        <w:rPr>
          <w:rFonts w:hint="eastAsia"/>
        </w:rPr>
        <w:tab/>
        <w:t>◆6月1日夜，在加拿大多伦多留学、合租房屋的两个中国女生因60元分摊琐事互殴并电话叫人，男友及9名以上中国留学生手持棍棒飞速赶到打作一团。警方到场后，留学生们因为害怕被遣返回国，简练老到、整齐划一地向警察下跪求饶。</w:t>
      </w:r>
    </w:p>
    <w:p w14:paraId="07BD6DC8" w14:textId="77777777" w:rsidR="00407BA1" w:rsidRDefault="00407BA1" w:rsidP="00407BA1">
      <w:pPr>
        <w:widowControl/>
        <w:rPr>
          <w:rFonts w:hint="eastAsia"/>
        </w:rPr>
      </w:pPr>
    </w:p>
    <w:p w14:paraId="09295565" w14:textId="77777777" w:rsidR="00407BA1" w:rsidRDefault="00407BA1" w:rsidP="00407BA1">
      <w:pPr>
        <w:widowControl/>
        <w:rPr>
          <w:rFonts w:hint="eastAsia"/>
        </w:rPr>
      </w:pPr>
      <w:r>
        <w:rPr>
          <w:rFonts w:hint="eastAsia"/>
        </w:rPr>
        <w:tab/>
        <w:t>◆夏天，河南村镇银行储户讨要存款时，在政府机关前下跪乞怜。</w:t>
      </w:r>
    </w:p>
    <w:p w14:paraId="11BDBEF6" w14:textId="77777777" w:rsidR="00407BA1" w:rsidRDefault="00407BA1" w:rsidP="00407BA1">
      <w:pPr>
        <w:widowControl/>
        <w:rPr>
          <w:rFonts w:hint="eastAsia"/>
        </w:rPr>
      </w:pPr>
    </w:p>
    <w:p w14:paraId="3753B0D8" w14:textId="77777777" w:rsidR="00407BA1" w:rsidRDefault="00407BA1" w:rsidP="00407BA1">
      <w:pPr>
        <w:widowControl/>
        <w:rPr>
          <w:rFonts w:hint="eastAsia"/>
        </w:rPr>
      </w:pPr>
      <w:r>
        <w:rPr>
          <w:rFonts w:hint="eastAsia"/>
        </w:rPr>
        <w:tab/>
        <w:t>◆8月下旬，南昌火车站门口，一老人疑因无核酸证明无法进站，无奈下跪。</w:t>
      </w:r>
    </w:p>
    <w:p w14:paraId="20B42144" w14:textId="77777777" w:rsidR="00407BA1" w:rsidRDefault="00407BA1" w:rsidP="00407BA1">
      <w:pPr>
        <w:widowControl/>
        <w:rPr>
          <w:rFonts w:hint="eastAsia"/>
        </w:rPr>
      </w:pPr>
    </w:p>
    <w:p w14:paraId="396CFC87" w14:textId="77777777" w:rsidR="00407BA1" w:rsidRDefault="00407BA1" w:rsidP="00407BA1">
      <w:pPr>
        <w:widowControl/>
        <w:rPr>
          <w:rFonts w:hint="eastAsia"/>
        </w:rPr>
      </w:pPr>
      <w:r>
        <w:rPr>
          <w:rFonts w:hint="eastAsia"/>
        </w:rPr>
        <w:tab/>
        <w:t>◆9月上旬，封城的贵阳花果园小区志愿者负责人代表隔壁小区跪求大米，说居民两天没吃饭了。</w:t>
      </w:r>
    </w:p>
    <w:p w14:paraId="2520A42E" w14:textId="77777777" w:rsidR="00407BA1" w:rsidRDefault="00407BA1" w:rsidP="00407BA1">
      <w:pPr>
        <w:widowControl/>
        <w:rPr>
          <w:rFonts w:hint="eastAsia"/>
        </w:rPr>
      </w:pPr>
    </w:p>
    <w:p w14:paraId="70474A15" w14:textId="77777777" w:rsidR="00407BA1" w:rsidRDefault="00407BA1" w:rsidP="00407BA1">
      <w:pPr>
        <w:widowControl/>
        <w:rPr>
          <w:rFonts w:hint="eastAsia"/>
        </w:rPr>
      </w:pPr>
      <w:r>
        <w:rPr>
          <w:rFonts w:hint="eastAsia"/>
        </w:rPr>
        <w:tab/>
        <w:t>◆9月，山东淄博一辆公交车上，一个妇女因手机无法显示出健康码被司机要求下车，虽下跪求情，仍被赶下车。</w:t>
      </w:r>
    </w:p>
    <w:p w14:paraId="79F1EB81" w14:textId="77777777" w:rsidR="00407BA1" w:rsidRDefault="00407BA1" w:rsidP="00407BA1">
      <w:pPr>
        <w:widowControl/>
        <w:rPr>
          <w:rFonts w:hint="eastAsia"/>
        </w:rPr>
      </w:pPr>
    </w:p>
    <w:p w14:paraId="50E4B903" w14:textId="77777777" w:rsidR="00407BA1" w:rsidRDefault="00407BA1" w:rsidP="00407BA1">
      <w:pPr>
        <w:widowControl/>
        <w:rPr>
          <w:rFonts w:hint="eastAsia"/>
        </w:rPr>
      </w:pPr>
      <w:r>
        <w:rPr>
          <w:rFonts w:hint="eastAsia"/>
        </w:rPr>
        <w:tab/>
        <w:t>◆9月13日，上海杨浦区殷石街道城市名园居民区一个阿婆在居委会门口下跪求工作人员允许其去看病，工作人员拒称“有防疫政策，不能随便出行，有预约了也不行”。</w:t>
      </w:r>
    </w:p>
    <w:p w14:paraId="719A7962" w14:textId="77777777" w:rsidR="00407BA1" w:rsidRDefault="00407BA1" w:rsidP="00407BA1">
      <w:pPr>
        <w:widowControl/>
        <w:rPr>
          <w:rFonts w:hint="eastAsia"/>
        </w:rPr>
      </w:pPr>
    </w:p>
    <w:p w14:paraId="4E2FA7E0" w14:textId="77777777" w:rsidR="00407BA1" w:rsidRDefault="00407BA1" w:rsidP="00407BA1">
      <w:pPr>
        <w:widowControl/>
        <w:rPr>
          <w:rFonts w:hint="eastAsia"/>
        </w:rPr>
      </w:pPr>
      <w:r>
        <w:rPr>
          <w:rFonts w:hint="eastAsia"/>
        </w:rPr>
        <w:tab/>
        <w:t>◆9月中旬，成都疫情过去了，还不让饭店开门，老板娘下跪求放过，哭着说自己已经亏了20多万。</w:t>
      </w:r>
    </w:p>
    <w:p w14:paraId="15481F35" w14:textId="77777777" w:rsidR="00407BA1" w:rsidRDefault="00407BA1" w:rsidP="00407BA1">
      <w:pPr>
        <w:widowControl/>
        <w:rPr>
          <w:rFonts w:hint="eastAsia"/>
        </w:rPr>
      </w:pPr>
    </w:p>
    <w:p w14:paraId="0AE1FE23" w14:textId="77777777" w:rsidR="00407BA1" w:rsidRDefault="00407BA1" w:rsidP="00407BA1">
      <w:pPr>
        <w:widowControl/>
        <w:rPr>
          <w:rFonts w:hint="eastAsia"/>
        </w:rPr>
      </w:pPr>
      <w:r>
        <w:rPr>
          <w:rFonts w:hint="eastAsia"/>
        </w:rPr>
        <w:tab/>
        <w:t>◆9月，推特视频，因11岁女儿被强奸，罪犯仅判三年，缓刑三年，母亲高声痛骂高院，也是跪着骂的！</w:t>
      </w:r>
    </w:p>
    <w:p w14:paraId="1ADF3BF1" w14:textId="77777777" w:rsidR="00407BA1" w:rsidRDefault="00407BA1" w:rsidP="00407BA1">
      <w:pPr>
        <w:widowControl/>
        <w:rPr>
          <w:rFonts w:hint="eastAsia"/>
        </w:rPr>
      </w:pPr>
    </w:p>
    <w:p w14:paraId="010B3B03" w14:textId="77777777" w:rsidR="00407BA1" w:rsidRDefault="00407BA1" w:rsidP="00407BA1">
      <w:pPr>
        <w:widowControl/>
        <w:rPr>
          <w:rFonts w:hint="eastAsia"/>
        </w:rPr>
      </w:pPr>
      <w:r>
        <w:rPr>
          <w:rFonts w:hint="eastAsia"/>
        </w:rPr>
        <w:tab/>
        <w:t>◆10月上旬，国庆期间，西双版纳的游客们跪在铁丝网前请求回家。</w:t>
      </w:r>
    </w:p>
    <w:p w14:paraId="26E386E2" w14:textId="77777777" w:rsidR="00407BA1" w:rsidRDefault="00407BA1" w:rsidP="00407BA1">
      <w:pPr>
        <w:widowControl/>
        <w:rPr>
          <w:rFonts w:hint="eastAsia"/>
        </w:rPr>
      </w:pPr>
    </w:p>
    <w:p w14:paraId="01BA46B3" w14:textId="77777777" w:rsidR="00407BA1" w:rsidRDefault="00407BA1" w:rsidP="00407BA1">
      <w:pPr>
        <w:widowControl/>
        <w:rPr>
          <w:rFonts w:hint="eastAsia"/>
        </w:rPr>
      </w:pPr>
      <w:r>
        <w:rPr>
          <w:rFonts w:hint="eastAsia"/>
        </w:rPr>
        <w:tab/>
        <w:t>◆10月10日，浙江温州，核酸工作人员要下班，母亲跪请给孩子做核酸以便次日上学。</w:t>
      </w:r>
    </w:p>
    <w:p w14:paraId="623701A7" w14:textId="77777777" w:rsidR="00407BA1" w:rsidRDefault="00407BA1" w:rsidP="00407BA1">
      <w:pPr>
        <w:widowControl/>
        <w:rPr>
          <w:rFonts w:hint="eastAsia"/>
        </w:rPr>
      </w:pPr>
    </w:p>
    <w:p w14:paraId="734743D7" w14:textId="77777777" w:rsidR="00407BA1" w:rsidRDefault="00407BA1" w:rsidP="00407BA1">
      <w:pPr>
        <w:widowControl/>
        <w:rPr>
          <w:rFonts w:hint="eastAsia"/>
        </w:rPr>
      </w:pPr>
      <w:r>
        <w:rPr>
          <w:rFonts w:hint="eastAsia"/>
        </w:rPr>
        <w:tab/>
        <w:t>◆一网民发帖称：在四川成都呆了半个月，因住的酒店早上临时封控，不让出门看病，痛得受不了，打110报警，后来打120，华西医院120来了他们都不让出门，后来我给工作人员跪下了，120才能把我接来华西医院发热门诊，痛得生不如死，还在等核酸，真的太绝望。</w:t>
      </w:r>
    </w:p>
    <w:p w14:paraId="100271F0" w14:textId="77777777" w:rsidR="00407BA1" w:rsidRDefault="00407BA1" w:rsidP="00407BA1">
      <w:pPr>
        <w:widowControl/>
        <w:rPr>
          <w:rFonts w:hint="eastAsia"/>
        </w:rPr>
      </w:pPr>
    </w:p>
    <w:p w14:paraId="48D9CE24" w14:textId="77777777" w:rsidR="00407BA1" w:rsidRDefault="00407BA1" w:rsidP="00407BA1">
      <w:pPr>
        <w:widowControl/>
        <w:rPr>
          <w:rFonts w:hint="eastAsia"/>
        </w:rPr>
      </w:pPr>
      <w:r>
        <w:rPr>
          <w:rFonts w:hint="eastAsia"/>
        </w:rPr>
        <w:tab/>
        <w:t>◆10月中旬，河南汝州隔离点，一个13岁女孩发烧3天无人问，抽搐而死。之后一个网名“霍霍吖”的网民发文“跪求问下汝州领导们！全家让拉走隔离！家里的牛羊怎么办！活活饿死吗？真的不能留一个人在家吗？抖音发不出去！请求领导们给个解决方案！给你们磕头都管”。</w:t>
      </w:r>
    </w:p>
    <w:p w14:paraId="66C61FA1" w14:textId="77777777" w:rsidR="00407BA1" w:rsidRDefault="00407BA1" w:rsidP="00407BA1">
      <w:pPr>
        <w:widowControl/>
        <w:rPr>
          <w:rFonts w:hint="eastAsia"/>
        </w:rPr>
      </w:pPr>
    </w:p>
    <w:p w14:paraId="59B85A8C" w14:textId="77777777" w:rsidR="00407BA1" w:rsidRDefault="00407BA1" w:rsidP="00407BA1">
      <w:pPr>
        <w:widowControl/>
        <w:rPr>
          <w:rFonts w:hint="eastAsia"/>
        </w:rPr>
      </w:pPr>
      <w:r>
        <w:rPr>
          <w:rFonts w:hint="eastAsia"/>
        </w:rPr>
        <w:tab/>
        <w:t>◆10月中旬，乌鲁木齐有小孩发高烧，儿童医院疫情封控不让进，母亲跪在门口磕头。</w:t>
      </w:r>
    </w:p>
    <w:p w14:paraId="10769EC1" w14:textId="77777777" w:rsidR="00407BA1" w:rsidRDefault="00407BA1" w:rsidP="00407BA1">
      <w:pPr>
        <w:widowControl/>
        <w:rPr>
          <w:rFonts w:hint="eastAsia"/>
        </w:rPr>
      </w:pPr>
    </w:p>
    <w:p w14:paraId="31B50930" w14:textId="77777777" w:rsidR="00407BA1" w:rsidRDefault="00407BA1" w:rsidP="00407BA1">
      <w:pPr>
        <w:widowControl/>
        <w:rPr>
          <w:rFonts w:hint="eastAsia"/>
        </w:rPr>
      </w:pPr>
      <w:r>
        <w:rPr>
          <w:rFonts w:hint="eastAsia"/>
        </w:rPr>
        <w:tab/>
        <w:t>◆11月上旬，某地一小区居民表达抗议，视频中一位疑似孕妇的居民更是跪在地上痛斥防疫人员。</w:t>
      </w:r>
    </w:p>
    <w:p w14:paraId="092E3D53" w14:textId="77777777" w:rsidR="00407BA1" w:rsidRDefault="00407BA1" w:rsidP="00407BA1">
      <w:pPr>
        <w:widowControl/>
        <w:rPr>
          <w:rFonts w:hint="eastAsia"/>
        </w:rPr>
      </w:pPr>
    </w:p>
    <w:p w14:paraId="4DF3462F" w14:textId="77777777" w:rsidR="00407BA1" w:rsidRDefault="00407BA1" w:rsidP="00407BA1">
      <w:pPr>
        <w:widowControl/>
        <w:rPr>
          <w:rFonts w:hint="eastAsia"/>
        </w:rPr>
      </w:pPr>
      <w:r>
        <w:rPr>
          <w:rFonts w:hint="eastAsia"/>
        </w:rPr>
        <w:tab/>
        <w:t>◆11月中旬，广州海珠区两个出来取外卖的女青年未戴口罩，被防疫人员捆绑强迫下跪。</w:t>
      </w:r>
    </w:p>
    <w:p w14:paraId="08D85949" w14:textId="77777777" w:rsidR="00407BA1" w:rsidRDefault="00407BA1" w:rsidP="00407BA1">
      <w:pPr>
        <w:widowControl/>
        <w:rPr>
          <w:rFonts w:hint="eastAsia"/>
        </w:rPr>
      </w:pPr>
    </w:p>
    <w:p w14:paraId="6EE601AF" w14:textId="77777777" w:rsidR="00407BA1" w:rsidRDefault="00407BA1" w:rsidP="00407BA1">
      <w:pPr>
        <w:widowControl/>
        <w:rPr>
          <w:rFonts w:hint="eastAsia"/>
        </w:rPr>
      </w:pPr>
      <w:r>
        <w:rPr>
          <w:rFonts w:hint="eastAsia"/>
        </w:rPr>
        <w:tab/>
        <w:t>◆2023年5月，河北省邯郸市丛台区北十里铺村邮政代办点储户的钱全部取不出来了，上亿存款全部不见了，储户在政府门外跪成一排求情。</w:t>
      </w:r>
    </w:p>
    <w:p w14:paraId="08DB914F" w14:textId="77777777" w:rsidR="00407BA1" w:rsidRDefault="00407BA1" w:rsidP="00407BA1">
      <w:pPr>
        <w:widowControl/>
        <w:rPr>
          <w:rFonts w:hint="eastAsia"/>
        </w:rPr>
      </w:pPr>
    </w:p>
    <w:p w14:paraId="6A624B8E" w14:textId="77777777" w:rsidR="00407BA1" w:rsidRDefault="00407BA1" w:rsidP="00407BA1">
      <w:pPr>
        <w:widowControl/>
        <w:rPr>
          <w:rFonts w:hint="eastAsia"/>
        </w:rPr>
      </w:pPr>
      <w:r>
        <w:rPr>
          <w:rFonts w:hint="eastAsia"/>
        </w:rPr>
        <w:tab/>
        <w:t>◆7月25日晚，天津南开小学计划9月份让学生搬进还在装修的教室，引发家长对甲醛问题的担忧，集体下跪请愿。</w:t>
      </w:r>
    </w:p>
    <w:p w14:paraId="57F967D7" w14:textId="77777777" w:rsidR="00407BA1" w:rsidRDefault="00407BA1" w:rsidP="00407BA1">
      <w:pPr>
        <w:widowControl/>
        <w:rPr>
          <w:rFonts w:hint="eastAsia"/>
        </w:rPr>
      </w:pPr>
    </w:p>
    <w:p w14:paraId="16119A78" w14:textId="77777777" w:rsidR="00407BA1" w:rsidRDefault="00407BA1" w:rsidP="00407BA1">
      <w:pPr>
        <w:widowControl/>
        <w:rPr>
          <w:rFonts w:hint="eastAsia"/>
        </w:rPr>
      </w:pPr>
      <w:r>
        <w:rPr>
          <w:rFonts w:hint="eastAsia"/>
        </w:rPr>
        <w:lastRenderedPageBreak/>
        <w:tab/>
        <w:t>◆8月28日，浙江金华一女骑电动车不小心撞到一辆轿车，想一走了之，男司机不同意，女车主准备以2百块钱私了，男司机还是不肯，女车主哭着下跪求情，拽着男司机的沙滩裤时，不小心扯掉，甚至准备替其穿上。</w:t>
      </w:r>
    </w:p>
    <w:p w14:paraId="3C5FAEA2" w14:textId="77777777" w:rsidR="00407BA1" w:rsidRDefault="00407BA1" w:rsidP="00407BA1">
      <w:pPr>
        <w:widowControl/>
        <w:rPr>
          <w:rFonts w:hint="eastAsia"/>
        </w:rPr>
      </w:pPr>
    </w:p>
    <w:p w14:paraId="3DBB49CE" w14:textId="77777777" w:rsidR="00407BA1" w:rsidRDefault="00407BA1" w:rsidP="00407BA1">
      <w:pPr>
        <w:widowControl/>
        <w:rPr>
          <w:rFonts w:hint="eastAsia"/>
        </w:rPr>
      </w:pPr>
      <w:r>
        <w:rPr>
          <w:rFonts w:hint="eastAsia"/>
        </w:rPr>
        <w:tab/>
        <w:t>◆9月3日，郑州市金水区康桥香麓湾业主们前往地标建筑“大玉米楼”维权，在拦截到市长何雄的车辆后，业主们集体给何市长下跪请愿。</w:t>
      </w:r>
    </w:p>
    <w:p w14:paraId="550B2C37" w14:textId="77777777" w:rsidR="00407BA1" w:rsidRDefault="00407BA1" w:rsidP="00407BA1">
      <w:pPr>
        <w:widowControl/>
        <w:rPr>
          <w:rFonts w:hint="eastAsia"/>
        </w:rPr>
      </w:pPr>
    </w:p>
    <w:p w14:paraId="28AC25A7" w14:textId="77777777" w:rsidR="00407BA1" w:rsidRDefault="00407BA1" w:rsidP="00407BA1">
      <w:pPr>
        <w:widowControl/>
        <w:rPr>
          <w:rFonts w:hint="eastAsia"/>
        </w:rPr>
      </w:pPr>
      <w:r>
        <w:rPr>
          <w:rFonts w:hint="eastAsia"/>
        </w:rPr>
        <w:tab/>
        <w:t>◆9月6日下午4点，湖南省衡阳县县长率车队下乡检查工作，中途，有民妇拦路跪地喊冤，车队中的警车即将农妇控制，县长率队扬长而去。</w:t>
      </w:r>
    </w:p>
    <w:p w14:paraId="6F2D522E" w14:textId="77777777" w:rsidR="00407BA1" w:rsidRDefault="00407BA1" w:rsidP="00407BA1">
      <w:pPr>
        <w:widowControl/>
        <w:rPr>
          <w:rFonts w:hint="eastAsia"/>
        </w:rPr>
      </w:pPr>
    </w:p>
    <w:p w14:paraId="38B698BC" w14:textId="77777777" w:rsidR="00407BA1" w:rsidRDefault="00407BA1" w:rsidP="00407BA1">
      <w:pPr>
        <w:widowControl/>
        <w:rPr>
          <w:rFonts w:hint="eastAsia"/>
        </w:rPr>
      </w:pPr>
      <w:r>
        <w:rPr>
          <w:rFonts w:hint="eastAsia"/>
        </w:rPr>
        <w:tab/>
        <w:t>◆推特视频，河北张家口万全区家长跪倒一片，请求接隔离的孩子回家。</w:t>
      </w:r>
    </w:p>
    <w:p w14:paraId="500E3F09" w14:textId="77777777" w:rsidR="00407BA1" w:rsidRDefault="00407BA1" w:rsidP="00407BA1">
      <w:pPr>
        <w:widowControl/>
        <w:rPr>
          <w:rFonts w:hint="eastAsia"/>
        </w:rPr>
      </w:pPr>
    </w:p>
    <w:p w14:paraId="4D9514D6" w14:textId="77777777" w:rsidR="00407BA1" w:rsidRDefault="00407BA1" w:rsidP="00407BA1">
      <w:pPr>
        <w:widowControl/>
        <w:rPr>
          <w:rFonts w:hint="eastAsia"/>
        </w:rPr>
      </w:pPr>
      <w:r>
        <w:rPr>
          <w:rFonts w:hint="eastAsia"/>
        </w:rPr>
        <w:tab/>
        <w:t>◆推特视频，一群越战老兵打着43军129师的红色横幅，跪在南宁市上林县人民政府前讨说法。</w:t>
      </w:r>
    </w:p>
    <w:p w14:paraId="6B4D240A" w14:textId="77777777" w:rsidR="00407BA1" w:rsidRDefault="00407BA1" w:rsidP="00407BA1">
      <w:pPr>
        <w:widowControl/>
        <w:rPr>
          <w:rFonts w:hint="eastAsia"/>
        </w:rPr>
      </w:pPr>
    </w:p>
    <w:p w14:paraId="096C8CB8" w14:textId="77777777" w:rsidR="00407BA1" w:rsidRDefault="00407BA1" w:rsidP="00407BA1">
      <w:pPr>
        <w:widowControl/>
        <w:rPr>
          <w:rFonts w:hint="eastAsia"/>
        </w:rPr>
      </w:pPr>
      <w:r>
        <w:rPr>
          <w:rFonts w:hint="eastAsia"/>
        </w:rPr>
        <w:tab/>
        <w:t>◆推特视频（2023年10月）政府强拆，农民下跪。</w:t>
      </w:r>
    </w:p>
    <w:p w14:paraId="245F36B4" w14:textId="77777777" w:rsidR="00407BA1" w:rsidRDefault="00407BA1" w:rsidP="00407BA1">
      <w:pPr>
        <w:widowControl/>
        <w:rPr>
          <w:rFonts w:hint="eastAsia"/>
        </w:rPr>
      </w:pPr>
    </w:p>
    <w:p w14:paraId="73C25248" w14:textId="77777777" w:rsidR="00407BA1" w:rsidRDefault="00407BA1" w:rsidP="00407BA1">
      <w:pPr>
        <w:widowControl/>
        <w:rPr>
          <w:rFonts w:hint="eastAsia"/>
        </w:rPr>
      </w:pPr>
      <w:r>
        <w:rPr>
          <w:rFonts w:hint="eastAsia"/>
        </w:rPr>
        <w:tab/>
        <w:t>◆2024年2月19日，上百名在山东省济宁市梁山县永丰农民合作社存款的村民，到该县信访局维权，要求政府为他们追回被骗走的血汗钱，尽管一些储户一度向维稳官员以及警察下跪，仍然遭到维稳警察的镇压。</w:t>
      </w:r>
    </w:p>
    <w:p w14:paraId="00DB8B85" w14:textId="77777777" w:rsidR="00407BA1" w:rsidRDefault="00407BA1" w:rsidP="00407BA1">
      <w:pPr>
        <w:widowControl/>
        <w:rPr>
          <w:rFonts w:hint="eastAsia"/>
        </w:rPr>
      </w:pPr>
    </w:p>
    <w:p w14:paraId="01842E6F" w14:textId="77777777" w:rsidR="00407BA1" w:rsidRDefault="00407BA1" w:rsidP="00407BA1">
      <w:pPr>
        <w:widowControl/>
        <w:rPr>
          <w:rFonts w:hint="eastAsia"/>
        </w:rPr>
      </w:pPr>
      <w:r>
        <w:rPr>
          <w:rFonts w:hint="eastAsia"/>
        </w:rPr>
        <w:tab/>
        <w:t>◆3月8日发布的视频 ，广西东兴的一些市民因房产问题下跪求见市长， 一名参与维权的男子大声喊道：“这是不是人民的国，让不让老百姓活了，东兴的市长这么牛逼吗？见一面都这么难吗？”</w:t>
      </w:r>
    </w:p>
    <w:p w14:paraId="46F605E2" w14:textId="77777777" w:rsidR="00407BA1" w:rsidRDefault="00407BA1" w:rsidP="00407BA1">
      <w:pPr>
        <w:widowControl/>
        <w:rPr>
          <w:rFonts w:hint="eastAsia"/>
        </w:rPr>
      </w:pPr>
    </w:p>
    <w:p w14:paraId="674C7EDC" w14:textId="77777777" w:rsidR="00407BA1" w:rsidRDefault="00407BA1" w:rsidP="00407BA1">
      <w:pPr>
        <w:widowControl/>
        <w:rPr>
          <w:rFonts w:hint="eastAsia"/>
        </w:rPr>
      </w:pPr>
      <w:r>
        <w:rPr>
          <w:rFonts w:hint="eastAsia"/>
        </w:rPr>
        <w:tab/>
        <w:t>◆3月中旬，推特视频：网约车司机被运管部门查处，面对高额的罚款，他选择了下跪以求宽恕。旁边停着的一辆警车车牌“鲁K YF229”，属于山东威海。</w:t>
      </w:r>
    </w:p>
    <w:p w14:paraId="7CABA1A6" w14:textId="77777777" w:rsidR="00407BA1" w:rsidRDefault="00407BA1" w:rsidP="00407BA1">
      <w:pPr>
        <w:widowControl/>
        <w:rPr>
          <w:rFonts w:hint="eastAsia"/>
        </w:rPr>
      </w:pPr>
    </w:p>
    <w:p w14:paraId="5F655470" w14:textId="77777777" w:rsidR="00407BA1" w:rsidRDefault="00407BA1" w:rsidP="00407BA1">
      <w:pPr>
        <w:widowControl/>
        <w:rPr>
          <w:rFonts w:hint="eastAsia"/>
        </w:rPr>
      </w:pPr>
      <w:r>
        <w:rPr>
          <w:rFonts w:hint="eastAsia"/>
        </w:rPr>
        <w:tab/>
        <w:t>◆3月22日，山东枣庄市东郭政府强拆房屋，居民向领导下跪磕头哭求领导放过他们。</w:t>
      </w:r>
    </w:p>
    <w:p w14:paraId="4D6545B2" w14:textId="77777777" w:rsidR="00407BA1" w:rsidRDefault="00407BA1" w:rsidP="00407BA1">
      <w:pPr>
        <w:widowControl/>
        <w:rPr>
          <w:rFonts w:hint="eastAsia"/>
        </w:rPr>
      </w:pPr>
    </w:p>
    <w:p w14:paraId="412FA4EA" w14:textId="77777777" w:rsidR="00407BA1" w:rsidRDefault="00407BA1" w:rsidP="00407BA1">
      <w:pPr>
        <w:widowControl/>
        <w:rPr>
          <w:rFonts w:hint="eastAsia"/>
        </w:rPr>
      </w:pPr>
      <w:r>
        <w:rPr>
          <w:rFonts w:hint="eastAsia"/>
        </w:rPr>
        <w:tab/>
        <w:t>◆河南省人民医院医生开了10倍正常剂量的药物，导致女孩死亡，家属们先在院外拉横幅维权，后在医院内维权时，被保安们强行抬走。4月2日，家属们跪在市政府门外维权，一旁的工作人员大喊道：“不要拍照！”</w:t>
      </w:r>
    </w:p>
    <w:p w14:paraId="5BD68A62" w14:textId="77777777" w:rsidR="00407BA1" w:rsidRDefault="00407BA1" w:rsidP="00407BA1">
      <w:pPr>
        <w:widowControl/>
        <w:rPr>
          <w:rFonts w:hint="eastAsia"/>
        </w:rPr>
      </w:pPr>
    </w:p>
    <w:p w14:paraId="5087C896" w14:textId="77777777" w:rsidR="00407BA1" w:rsidRDefault="00407BA1" w:rsidP="00407BA1">
      <w:pPr>
        <w:widowControl/>
        <w:rPr>
          <w:rFonts w:hint="eastAsia"/>
        </w:rPr>
      </w:pPr>
      <w:r>
        <w:rPr>
          <w:rFonts w:hint="eastAsia"/>
        </w:rPr>
        <w:tab/>
        <w:t>◆4月13日，山东淄博立金集团的投资者们在淄博市政府门外下跪维权。据悉，立金集团曾承诺投资者们13日打款，结果每个人只打了100元。</w:t>
      </w:r>
    </w:p>
    <w:p w14:paraId="04270D6B" w14:textId="77777777" w:rsidR="00407BA1" w:rsidRDefault="00407BA1" w:rsidP="00407BA1">
      <w:pPr>
        <w:widowControl/>
        <w:rPr>
          <w:rFonts w:hint="eastAsia"/>
        </w:rPr>
      </w:pPr>
    </w:p>
    <w:p w14:paraId="693A7D10" w14:textId="77777777" w:rsidR="00407BA1" w:rsidRDefault="00407BA1" w:rsidP="00407BA1">
      <w:pPr>
        <w:widowControl/>
        <w:rPr>
          <w:rFonts w:hint="eastAsia"/>
        </w:rPr>
      </w:pPr>
      <w:r>
        <w:rPr>
          <w:rFonts w:hint="eastAsia"/>
        </w:rPr>
        <w:lastRenderedPageBreak/>
        <w:tab/>
        <w:t>◆4月6日，陕西西安一名四岁半的孩子因患有旁中心注视，在西安第四医院做完手术后，眼睛失明仅剩下光感。4月15日（发布），家属们在大唐不夜城下跪维权。</w:t>
      </w:r>
    </w:p>
    <w:p w14:paraId="03DCBBB0" w14:textId="77777777" w:rsidR="00407BA1" w:rsidRDefault="00407BA1" w:rsidP="00407BA1">
      <w:pPr>
        <w:widowControl/>
        <w:rPr>
          <w:rFonts w:hint="eastAsia"/>
        </w:rPr>
      </w:pPr>
    </w:p>
    <w:p w14:paraId="4618FF7E" w14:textId="77777777" w:rsidR="00407BA1" w:rsidRDefault="00407BA1" w:rsidP="00407BA1">
      <w:pPr>
        <w:widowControl/>
        <w:rPr>
          <w:rFonts w:hint="eastAsia"/>
        </w:rPr>
      </w:pPr>
      <w:r>
        <w:rPr>
          <w:rFonts w:hint="eastAsia"/>
        </w:rPr>
        <w:tab/>
        <w:t>◆4月19日，天津市津南区政府门前，小站镇芙蓉公馆二期烂尾业主下跪要求见区长。</w:t>
      </w:r>
    </w:p>
    <w:p w14:paraId="480E5339" w14:textId="77777777" w:rsidR="00407BA1" w:rsidRDefault="00407BA1" w:rsidP="00407BA1">
      <w:pPr>
        <w:widowControl/>
        <w:rPr>
          <w:rFonts w:hint="eastAsia"/>
        </w:rPr>
      </w:pPr>
    </w:p>
    <w:p w14:paraId="689B925D" w14:textId="77777777" w:rsidR="00407BA1" w:rsidRDefault="00407BA1" w:rsidP="00407BA1">
      <w:pPr>
        <w:widowControl/>
        <w:rPr>
          <w:rFonts w:hint="eastAsia"/>
        </w:rPr>
      </w:pPr>
      <w:r>
        <w:rPr>
          <w:rFonts w:hint="eastAsia"/>
        </w:rPr>
        <w:tab/>
        <w:t>◆5月6日，河北霸州楼盘“观棠上镜”烂尾，业主们在市政府前下跪或静坐维权。</w:t>
      </w:r>
    </w:p>
    <w:p w14:paraId="334ADFC3" w14:textId="77777777" w:rsidR="00407BA1" w:rsidRDefault="00407BA1" w:rsidP="00407BA1">
      <w:pPr>
        <w:widowControl/>
        <w:rPr>
          <w:rFonts w:hint="eastAsia"/>
        </w:rPr>
      </w:pPr>
    </w:p>
    <w:p w14:paraId="5A771DD8" w14:textId="77777777" w:rsidR="00407BA1" w:rsidRDefault="00407BA1" w:rsidP="00407BA1">
      <w:pPr>
        <w:widowControl/>
        <w:rPr>
          <w:rFonts w:hint="eastAsia"/>
        </w:rPr>
      </w:pPr>
      <w:r>
        <w:rPr>
          <w:rFonts w:hint="eastAsia"/>
        </w:rPr>
        <w:tab/>
        <w:t>◆5月9日，B站UP主“交易游APP”发布视频《“别想出村，我家20W现金丢了”上门维权竟遭村民合围，现场颠倒黑白！》，记录了游戏账号交易商去河南农村寻找、寻求法办“找回人员”的经历。当地民警介入后，事主的母亲、奶奶从一开始的嚣张变得低三下四，甚至跪在地上请求原谅，老太最后甚至耍赖抱着当事人的大腿不放。</w:t>
      </w:r>
    </w:p>
    <w:p w14:paraId="26C0D7CA" w14:textId="77777777" w:rsidR="00407BA1" w:rsidRDefault="00407BA1" w:rsidP="00407BA1">
      <w:pPr>
        <w:widowControl/>
        <w:rPr>
          <w:rFonts w:hint="eastAsia"/>
        </w:rPr>
      </w:pPr>
    </w:p>
    <w:p w14:paraId="4F231E93" w14:textId="77777777" w:rsidR="00407BA1" w:rsidRDefault="00407BA1" w:rsidP="00407BA1">
      <w:pPr>
        <w:widowControl/>
        <w:rPr>
          <w:rFonts w:hint="eastAsia"/>
        </w:rPr>
      </w:pPr>
      <w:r>
        <w:rPr>
          <w:rFonts w:hint="eastAsia"/>
        </w:rPr>
        <w:tab/>
        <w:t>◆推特视频，一男大学生电动车被交警查扣，见交警就下跪求情。</w:t>
      </w:r>
    </w:p>
    <w:p w14:paraId="1158BE1A" w14:textId="77777777" w:rsidR="00407BA1" w:rsidRDefault="00407BA1" w:rsidP="00407BA1">
      <w:pPr>
        <w:widowControl/>
        <w:rPr>
          <w:rFonts w:hint="eastAsia"/>
        </w:rPr>
      </w:pPr>
    </w:p>
    <w:p w14:paraId="1481B6FA" w14:textId="77777777" w:rsidR="00407BA1" w:rsidRDefault="00407BA1" w:rsidP="00407BA1">
      <w:pPr>
        <w:widowControl/>
        <w:rPr>
          <w:rFonts w:hint="eastAsia"/>
        </w:rPr>
      </w:pPr>
      <w:r>
        <w:rPr>
          <w:rFonts w:hint="eastAsia"/>
        </w:rPr>
        <w:tab/>
        <w:t>◆5月28日晚，江苏南通苏建花园城的业主们因对小区新物业不满而发起抗议，要求新物业离开，高呼口号：“弘阳滚出去！弘阳滚出去！”期间业主们还下跪祈求新物业离开。</w:t>
      </w:r>
    </w:p>
    <w:p w14:paraId="4F554BE4" w14:textId="77777777" w:rsidR="00407BA1" w:rsidRDefault="00407BA1" w:rsidP="00407BA1">
      <w:pPr>
        <w:widowControl/>
        <w:rPr>
          <w:rFonts w:hint="eastAsia"/>
        </w:rPr>
      </w:pPr>
    </w:p>
    <w:p w14:paraId="164D5714" w14:textId="77777777" w:rsidR="00407BA1" w:rsidRDefault="00407BA1" w:rsidP="00407BA1">
      <w:pPr>
        <w:widowControl/>
        <w:rPr>
          <w:rFonts w:hint="eastAsia"/>
        </w:rPr>
      </w:pPr>
      <w:r>
        <w:rPr>
          <w:rFonts w:hint="eastAsia"/>
        </w:rPr>
        <w:tab/>
        <w:t>◆5月31日，河北沧州璀璨华城烂尾，业主们在市政府前下跪磕头，乞求领导出面解决问题。</w:t>
      </w:r>
    </w:p>
    <w:p w14:paraId="3012474D" w14:textId="77777777" w:rsidR="00407BA1" w:rsidRDefault="00407BA1" w:rsidP="00407BA1">
      <w:pPr>
        <w:widowControl/>
        <w:rPr>
          <w:rFonts w:hint="eastAsia"/>
        </w:rPr>
      </w:pPr>
    </w:p>
    <w:p w14:paraId="48460ED1" w14:textId="77777777" w:rsidR="00407BA1" w:rsidRDefault="00407BA1" w:rsidP="00407BA1">
      <w:pPr>
        <w:widowControl/>
        <w:rPr>
          <w:rFonts w:hint="eastAsia"/>
        </w:rPr>
      </w:pPr>
      <w:r>
        <w:rPr>
          <w:rFonts w:hint="eastAsia"/>
        </w:rPr>
        <w:tab/>
        <w:t>◆6月11日，天津旭泓建筑工程有限公司工人在项目部经理前下跪讨薪。工人表示：“我们刚开始情绪并不激动，后来项目经理说了一句‘你们自己干活，你们活该’，我被欠了2万多，我们40多个工人大概被欠了六、七十万。”</w:t>
      </w:r>
    </w:p>
    <w:p w14:paraId="42B34A75" w14:textId="77777777" w:rsidR="00407BA1" w:rsidRDefault="00407BA1" w:rsidP="00407BA1">
      <w:pPr>
        <w:widowControl/>
        <w:rPr>
          <w:rFonts w:hint="eastAsia"/>
        </w:rPr>
      </w:pPr>
    </w:p>
    <w:p w14:paraId="733C3EDF" w14:textId="77777777" w:rsidR="00407BA1" w:rsidRDefault="00407BA1" w:rsidP="00407BA1">
      <w:pPr>
        <w:widowControl/>
        <w:rPr>
          <w:rFonts w:hint="eastAsia"/>
        </w:rPr>
      </w:pPr>
      <w:r>
        <w:rPr>
          <w:rFonts w:hint="eastAsia"/>
        </w:rPr>
        <w:tab/>
        <w:t>◆8月，上海下跪且举报纸的海银投资者们。</w:t>
      </w:r>
    </w:p>
    <w:p w14:paraId="6944DF14" w14:textId="77777777" w:rsidR="00407BA1" w:rsidRDefault="00407BA1" w:rsidP="00407BA1">
      <w:pPr>
        <w:widowControl/>
        <w:rPr>
          <w:rFonts w:hint="eastAsia"/>
        </w:rPr>
      </w:pPr>
    </w:p>
    <w:p w14:paraId="122EFC07" w14:textId="77777777" w:rsidR="00407BA1" w:rsidRDefault="00407BA1" w:rsidP="00407BA1">
      <w:pPr>
        <w:widowControl/>
        <w:rPr>
          <w:rFonts w:hint="eastAsia"/>
        </w:rPr>
      </w:pPr>
      <w:r>
        <w:rPr>
          <w:rFonts w:hint="eastAsia"/>
        </w:rPr>
        <w:tab/>
        <w:t>◆10月1日，山东济南中信玖著楼盘开发商私自降标减配，业主们在开发商大楼内下跪维权。</w:t>
      </w:r>
    </w:p>
    <w:p w14:paraId="2F875264" w14:textId="77777777" w:rsidR="00407BA1" w:rsidRDefault="00407BA1" w:rsidP="00407BA1">
      <w:pPr>
        <w:widowControl/>
        <w:rPr>
          <w:rFonts w:hint="eastAsia"/>
        </w:rPr>
      </w:pPr>
    </w:p>
    <w:p w14:paraId="7570827E" w14:textId="77777777" w:rsidR="00407BA1" w:rsidRDefault="00407BA1" w:rsidP="00407BA1">
      <w:pPr>
        <w:widowControl/>
        <w:rPr>
          <w:rFonts w:hint="eastAsia"/>
        </w:rPr>
      </w:pPr>
      <w:r>
        <w:rPr>
          <w:rFonts w:hint="eastAsia"/>
        </w:rPr>
        <w:tab/>
        <w:t>◆10月13日，浙江杭州中融信托营业部，投资人上门要说法要钱，情绪激动，现场多人下跪，总经理叫来警察驱散投资人。据悉，中融停兑至今已一年有余，作为央企控股的国有信托公司中融信托，没有公告，没有说法，不允许投资人去北京总部上访，中融信托旗下产品停兑总额接近4000亿，投资人总数接近7万。</w:t>
      </w:r>
    </w:p>
    <w:p w14:paraId="784B1681" w14:textId="77777777" w:rsidR="00407BA1" w:rsidRDefault="00407BA1" w:rsidP="00407BA1">
      <w:pPr>
        <w:widowControl/>
        <w:rPr>
          <w:rFonts w:hint="eastAsia"/>
        </w:rPr>
      </w:pPr>
    </w:p>
    <w:p w14:paraId="73AB4114" w14:textId="77777777" w:rsidR="00407BA1" w:rsidRDefault="00407BA1" w:rsidP="00407BA1">
      <w:pPr>
        <w:widowControl/>
        <w:rPr>
          <w:rFonts w:hint="eastAsia"/>
        </w:rPr>
      </w:pPr>
      <w:r>
        <w:rPr>
          <w:rFonts w:hint="eastAsia"/>
        </w:rPr>
        <w:tab/>
        <w:t>◆10月中旬，浙江台州市黄岩区一女家长在校门口下跪请求校长取消钉钉打卡。</w:t>
      </w:r>
    </w:p>
    <w:p w14:paraId="0BECA3F7" w14:textId="77777777" w:rsidR="00407BA1" w:rsidRDefault="00407BA1" w:rsidP="00407BA1">
      <w:pPr>
        <w:widowControl/>
        <w:rPr>
          <w:rFonts w:hint="eastAsia"/>
        </w:rPr>
      </w:pPr>
    </w:p>
    <w:p w14:paraId="105AEC69" w14:textId="77777777" w:rsidR="00407BA1" w:rsidRDefault="00407BA1" w:rsidP="00407BA1">
      <w:pPr>
        <w:widowControl/>
        <w:rPr>
          <w:rFonts w:hint="eastAsia"/>
        </w:rPr>
      </w:pPr>
      <w:r>
        <w:rPr>
          <w:rFonts w:hint="eastAsia"/>
        </w:rPr>
        <w:lastRenderedPageBreak/>
        <w:tab/>
        <w:t>◆10月27日，福建一骑三轮车捡废品的妇人，骑三轮车进小区捡废品被保安锁车，不交罚款不给打开，女子跪求保安！</w:t>
      </w:r>
    </w:p>
    <w:p w14:paraId="0B2C3C08" w14:textId="77777777" w:rsidR="00407BA1" w:rsidRDefault="00407BA1" w:rsidP="00407BA1">
      <w:pPr>
        <w:widowControl/>
        <w:rPr>
          <w:rFonts w:hint="eastAsia"/>
        </w:rPr>
      </w:pPr>
    </w:p>
    <w:p w14:paraId="3B07C81D" w14:textId="77777777" w:rsidR="00407BA1" w:rsidRDefault="00407BA1" w:rsidP="00407BA1">
      <w:pPr>
        <w:widowControl/>
        <w:rPr>
          <w:rFonts w:hint="eastAsia"/>
        </w:rPr>
      </w:pPr>
      <w:r>
        <w:rPr>
          <w:rFonts w:hint="eastAsia"/>
        </w:rPr>
        <w:tab/>
        <w:t>◆11月11日发布，福建泉州一男子因为只是和交警争执几句，就被交警以袭警为由强行按倒在地上，一旁的妻子向交警下跪求情：“不要那么计较，我求求你们了！”</w:t>
      </w:r>
    </w:p>
    <w:p w14:paraId="3494C5C5" w14:textId="77777777" w:rsidR="00407BA1" w:rsidRDefault="00407BA1" w:rsidP="00407BA1">
      <w:pPr>
        <w:widowControl/>
        <w:rPr>
          <w:rFonts w:hint="eastAsia"/>
        </w:rPr>
      </w:pPr>
    </w:p>
    <w:p w14:paraId="4A73EA1C" w14:textId="77777777" w:rsidR="00407BA1" w:rsidRDefault="00407BA1" w:rsidP="00407BA1">
      <w:pPr>
        <w:widowControl/>
        <w:rPr>
          <w:rFonts w:hint="eastAsia"/>
        </w:rPr>
      </w:pPr>
      <w:r>
        <w:rPr>
          <w:rFonts w:hint="eastAsia"/>
        </w:rPr>
        <w:tab/>
        <w:t>◆11月16日发布， 湖北黄石市黄石港一女子的电动车被交警没收，无奈下跪求情“师傅我求求你们了，我还要接孩子，我好难没办法”。</w:t>
      </w:r>
    </w:p>
    <w:p w14:paraId="5BE92251" w14:textId="77777777" w:rsidR="00407BA1" w:rsidRDefault="00407BA1" w:rsidP="00407BA1">
      <w:pPr>
        <w:widowControl/>
        <w:rPr>
          <w:rFonts w:hint="eastAsia"/>
        </w:rPr>
      </w:pPr>
    </w:p>
    <w:p w14:paraId="19D657B8" w14:textId="77777777" w:rsidR="00407BA1" w:rsidRDefault="00407BA1" w:rsidP="00407BA1">
      <w:pPr>
        <w:widowControl/>
        <w:rPr>
          <w:rFonts w:hint="eastAsia"/>
        </w:rPr>
      </w:pPr>
      <w:r>
        <w:rPr>
          <w:rFonts w:hint="eastAsia"/>
        </w:rPr>
        <w:tab/>
        <w:t>◆11月20日左右推特视频：中化十四建门口，一妇女趴在地上抱着黑衣男的腿哀嚎为丈夫讨薪，说上有老下有小，说好要给工资的。一旁肥头大耳的警察申斥她保持克制，保持冷静。</w:t>
      </w:r>
    </w:p>
    <w:p w14:paraId="4EEFDC99" w14:textId="77777777" w:rsidR="00407BA1" w:rsidRDefault="00407BA1" w:rsidP="00407BA1">
      <w:pPr>
        <w:widowControl/>
        <w:rPr>
          <w:rFonts w:hint="eastAsia"/>
        </w:rPr>
      </w:pPr>
    </w:p>
    <w:p w14:paraId="62EEC09B" w14:textId="77777777" w:rsidR="00407BA1" w:rsidRDefault="00407BA1" w:rsidP="00407BA1">
      <w:pPr>
        <w:widowControl/>
        <w:rPr>
          <w:rFonts w:hint="eastAsia"/>
        </w:rPr>
      </w:pPr>
      <w:r>
        <w:rPr>
          <w:rFonts w:hint="eastAsia"/>
        </w:rPr>
        <w:tab/>
        <w:t>◆12月6日发布，几个城管试图没收一大爷电动车上的物品，大爷则抓着东西死活不撒手，并不断乞求城管：“我走还不行吗?”  眼见城管还是不肯放行，大爷向城管下跪磕头“我求求你了”， 一旁的路人也替大爷求情：“这不是和谐社会吗?”</w:t>
      </w:r>
    </w:p>
    <w:p w14:paraId="7C5FF124" w14:textId="77777777" w:rsidR="00407BA1" w:rsidRDefault="00407BA1" w:rsidP="00407BA1">
      <w:pPr>
        <w:widowControl/>
        <w:rPr>
          <w:rFonts w:hint="eastAsia"/>
        </w:rPr>
      </w:pPr>
    </w:p>
    <w:p w14:paraId="07B2F56E" w14:textId="77777777" w:rsidR="00407BA1" w:rsidRDefault="00407BA1" w:rsidP="00407BA1">
      <w:pPr>
        <w:widowControl/>
        <w:rPr>
          <w:rFonts w:hint="eastAsia"/>
        </w:rPr>
      </w:pPr>
      <w:r>
        <w:rPr>
          <w:rFonts w:hint="eastAsia"/>
        </w:rPr>
        <w:tab/>
        <w:t>◆2025年3月1日发布，山西万家庄矿，一名员工进入会议室后给多位领导下跪。网民表示：“大清都亡多少年了，怎么还有这种文化？” 3月3日，视频发布者接到陌生人电话，声称此视频已给企业造成负面影响，要求他删掉视频，被拒绝。</w:t>
      </w:r>
    </w:p>
    <w:p w14:paraId="777E4078" w14:textId="77777777" w:rsidR="00407BA1" w:rsidRDefault="00407BA1" w:rsidP="00407BA1">
      <w:pPr>
        <w:widowControl/>
        <w:rPr>
          <w:rFonts w:hint="eastAsia"/>
        </w:rPr>
      </w:pPr>
    </w:p>
    <w:p w14:paraId="417C2EAF" w14:textId="77777777" w:rsidR="00407BA1" w:rsidRDefault="00407BA1" w:rsidP="00407BA1">
      <w:pPr>
        <w:widowControl/>
        <w:rPr>
          <w:rFonts w:hint="eastAsia"/>
        </w:rPr>
      </w:pPr>
      <w:r>
        <w:rPr>
          <w:rFonts w:hint="eastAsia"/>
        </w:rPr>
        <w:tab/>
        <w:t>◆3月2日，一名女子抱着孩子跪地维权。女子称，丈夫于去年被宏旺控股集团有限公司外派到非洲莫桑比克，期间丈夫莫名死亡，公司回应称死因是交通事故，拒不承担责任。</w:t>
      </w:r>
    </w:p>
    <w:p w14:paraId="5417C96A" w14:textId="77777777" w:rsidR="00407BA1" w:rsidRDefault="00407BA1" w:rsidP="00407BA1">
      <w:pPr>
        <w:widowControl/>
        <w:rPr>
          <w:rFonts w:hint="eastAsia"/>
        </w:rPr>
      </w:pPr>
    </w:p>
    <w:p w14:paraId="2F96B92E" w14:textId="77777777" w:rsidR="00407BA1" w:rsidRDefault="00407BA1" w:rsidP="00407BA1">
      <w:pPr>
        <w:widowControl/>
        <w:rPr>
          <w:rFonts w:hint="eastAsia"/>
        </w:rPr>
      </w:pPr>
      <w:r>
        <w:rPr>
          <w:rFonts w:hint="eastAsia"/>
        </w:rPr>
        <w:tab/>
        <w:t>◆2025年4月下旬，上海的董先生称，他的孩子董皓天在正大中学遭到同学霸凌，同学不仅对孩子拳打脚踢，还诱导孩子跳楼，随后孩子从4楼坠楼；目前距事发已过去97天，期间孩子做了多次手术，近日准备做颅骨修复术。董先生在学校门口下跪讨公道，结果接到学校电话被要求删除视频，他称：“我连维护权益的权利都没有吗？”</w:t>
      </w:r>
    </w:p>
    <w:p w14:paraId="444AF31A" w14:textId="77777777" w:rsidR="00407BA1" w:rsidRDefault="00407BA1" w:rsidP="00407BA1">
      <w:pPr>
        <w:widowControl/>
        <w:rPr>
          <w:rFonts w:hint="eastAsia"/>
        </w:rPr>
      </w:pPr>
      <w:r>
        <w:rPr>
          <w:rFonts w:hint="eastAsia"/>
        </w:rPr>
        <w:t xml:space="preserve"> </w:t>
      </w:r>
    </w:p>
    <w:p w14:paraId="0A5CFAAD" w14:textId="77777777" w:rsidR="00407BA1" w:rsidRDefault="00407BA1" w:rsidP="00407BA1">
      <w:pPr>
        <w:widowControl/>
        <w:rPr>
          <w:rFonts w:hint="eastAsia"/>
        </w:rPr>
      </w:pPr>
      <w:r>
        <w:rPr>
          <w:rFonts w:hint="eastAsia"/>
        </w:rPr>
        <w:tab/>
        <w:t>◆6月初，“中国数字时代”网站视频《现实中工人能打赢一场劳动仲裁的有多少？》中的图片，一群男女民工，大部分穿黄绿色马甲、戴黄色头盔，跪在一镶嵌国徽的国家机关大门外广场的花坛边。</w:t>
      </w:r>
    </w:p>
    <w:p w14:paraId="2C09643D" w14:textId="77777777" w:rsidR="00407BA1" w:rsidRDefault="00407BA1" w:rsidP="00407BA1">
      <w:pPr>
        <w:widowControl/>
        <w:rPr>
          <w:rFonts w:hint="eastAsia"/>
        </w:rPr>
      </w:pPr>
    </w:p>
    <w:p w14:paraId="7F574422" w14:textId="77777777" w:rsidR="00407BA1" w:rsidRDefault="00407BA1" w:rsidP="00407BA1">
      <w:pPr>
        <w:widowControl/>
        <w:rPr>
          <w:rFonts w:hint="eastAsia"/>
        </w:rPr>
      </w:pPr>
      <w:r>
        <w:rPr>
          <w:rFonts w:hint="eastAsia"/>
        </w:rPr>
        <w:tab/>
        <w:t>◆据方舟子称，饶毅自承曾经为了经费向人下跪。</w:t>
      </w:r>
    </w:p>
    <w:p w14:paraId="51DDD399" w14:textId="77777777" w:rsidR="00407BA1" w:rsidRDefault="00407BA1" w:rsidP="00407BA1">
      <w:pPr>
        <w:widowControl/>
        <w:rPr>
          <w:rFonts w:hint="eastAsia"/>
        </w:rPr>
      </w:pPr>
    </w:p>
    <w:p w14:paraId="460B692D" w14:textId="77777777" w:rsidR="00407BA1" w:rsidRDefault="00407BA1" w:rsidP="00407BA1">
      <w:pPr>
        <w:widowControl/>
        <w:rPr>
          <w:rFonts w:hint="eastAsia"/>
        </w:rPr>
      </w:pPr>
      <w:r>
        <w:rPr>
          <w:rFonts w:hint="eastAsia"/>
        </w:rPr>
        <w:lastRenderedPageBreak/>
        <w:t xml:space="preserve">　　◆2025年7月初，推特视频，一男子在派出所大厅对着坐在接待柜台后的派出所长颜凡明下跪，柜台后红墙上有大字“执法公正 纪律严明”等。男子所述大要有：我老婆说你和洗浴中心的老板关系那么好，你不缺女人啊，求求你把老婆还给我，孩子才一岁，不能没有妈妈，孩子昨天找妈妈，嗓子都哭哑了；花钱装修的新房子，一次也不让我去住，你大摇大摆地从里面出来；你本身是负责信访的，你老婆也是法院的，是那个民警告诉我的；我老婆出过交通事故，去年在泰达医院我告诉过你她有精神障碍；我老婆不让我举报你，你权力大会整死我，只要你把老婆还给我就行；你安排的南海路的民警王磊，给你通风报信，我真的很害怕，你把老婆还给我吧。</w:t>
      </w:r>
    </w:p>
    <w:p w14:paraId="3ECEBFF6" w14:textId="77777777" w:rsidR="00407BA1" w:rsidRDefault="00407BA1" w:rsidP="00407BA1">
      <w:pPr>
        <w:widowControl/>
        <w:rPr>
          <w:rFonts w:hint="eastAsia"/>
        </w:rPr>
      </w:pPr>
    </w:p>
    <w:p w14:paraId="1CA70754" w14:textId="77777777" w:rsidR="00407BA1" w:rsidRDefault="00407BA1" w:rsidP="00407BA1">
      <w:pPr>
        <w:widowControl/>
        <w:rPr>
          <w:rFonts w:hint="eastAsia"/>
        </w:rPr>
      </w:pPr>
      <w:r>
        <w:rPr>
          <w:rFonts w:hint="eastAsia"/>
        </w:rPr>
        <w:t xml:space="preserve">　　◆甘肃天水二院拒收铅含量518mg/L的患儿住院，患儿母亲下跪哭求。</w:t>
      </w:r>
    </w:p>
    <w:p w14:paraId="4ED0D584" w14:textId="77777777" w:rsidR="00407BA1" w:rsidRDefault="00407BA1" w:rsidP="00407BA1">
      <w:pPr>
        <w:widowControl/>
        <w:rPr>
          <w:rFonts w:hint="eastAsia"/>
        </w:rPr>
      </w:pPr>
    </w:p>
    <w:p w14:paraId="3C9C050A" w14:textId="77777777" w:rsidR="00407BA1" w:rsidRDefault="00407BA1" w:rsidP="00407BA1">
      <w:pPr>
        <w:widowControl/>
        <w:rPr>
          <w:rFonts w:hint="eastAsia"/>
        </w:rPr>
      </w:pPr>
      <w:r>
        <w:rPr>
          <w:rFonts w:hint="eastAsia"/>
        </w:rPr>
        <w:t xml:space="preserve">　　◆8月3日，四川江油发生一起霸凌事件，多名年轻女子对一名少女实施暴力行为。次日，大批当地民众前往市政府声援受害者家属，要求严惩施暴者，遭到政府镇压。受害者家属向江油市政法委副书记付寿军下跪，乞求为自己孩子做主。</w:t>
      </w:r>
    </w:p>
    <w:p w14:paraId="487A338A" w14:textId="77777777" w:rsidR="00407BA1" w:rsidRDefault="00407BA1" w:rsidP="00407BA1">
      <w:pPr>
        <w:widowControl/>
        <w:rPr>
          <w:rFonts w:hint="eastAsia"/>
        </w:rPr>
      </w:pPr>
    </w:p>
    <w:p w14:paraId="131805FC" w14:textId="77777777" w:rsidR="00407BA1" w:rsidRDefault="00407BA1" w:rsidP="00407BA1">
      <w:pPr>
        <w:widowControl/>
        <w:rPr>
          <w:rFonts w:hint="eastAsia"/>
        </w:rPr>
      </w:pPr>
      <w:r>
        <w:rPr>
          <w:rFonts w:hint="eastAsia"/>
        </w:rPr>
        <w:t xml:space="preserve">　　◆10月中旬，重庆市渝北职业教育中心，一学生给两个穿迷彩服的人员下跪。学校回应：双方都是学生，因携带违规充电宝被查到，担心扣分，在校园内当众向两名纠察队学生下跪并不断磕头……</w:t>
      </w:r>
    </w:p>
    <w:p w14:paraId="1BAA47A7" w14:textId="77777777" w:rsidR="00407BA1" w:rsidRDefault="00407BA1" w:rsidP="00407BA1">
      <w:pPr>
        <w:widowControl/>
        <w:rPr>
          <w:rFonts w:hint="eastAsia"/>
        </w:rPr>
      </w:pPr>
    </w:p>
    <w:p w14:paraId="6E8B807F" w14:textId="77777777" w:rsidR="00407BA1" w:rsidRDefault="00407BA1" w:rsidP="00407BA1">
      <w:pPr>
        <w:widowControl/>
        <w:rPr>
          <w:rFonts w:hint="eastAsia"/>
        </w:rPr>
      </w:pPr>
      <w:r>
        <w:rPr>
          <w:rFonts w:hint="eastAsia"/>
        </w:rPr>
        <w:t xml:space="preserve">　　◆10月29日，一对母子登机因行李超重，航空公司要求支付超重费用，女子下跪大叫表示自己没钱，航空公司称她不配合最终被拒绝登机。</w:t>
      </w:r>
    </w:p>
    <w:p w14:paraId="78CD7621" w14:textId="77777777" w:rsidR="00407BA1" w:rsidRDefault="00407BA1" w:rsidP="00407BA1">
      <w:pPr>
        <w:widowControl/>
        <w:rPr>
          <w:rFonts w:hint="eastAsia"/>
        </w:rPr>
      </w:pPr>
    </w:p>
    <w:p w14:paraId="7D39C2B3" w14:textId="77777777" w:rsidR="00407BA1" w:rsidRDefault="00407BA1" w:rsidP="00407BA1">
      <w:pPr>
        <w:widowControl/>
        <w:rPr>
          <w:rFonts w:hint="eastAsia"/>
        </w:rPr>
      </w:pPr>
      <w:r>
        <w:rPr>
          <w:rFonts w:hint="eastAsia"/>
        </w:rPr>
        <w:tab/>
        <w:t>…………</w:t>
      </w:r>
    </w:p>
    <w:p w14:paraId="2BEF50D4" w14:textId="77777777" w:rsidR="00407BA1" w:rsidRDefault="00407BA1" w:rsidP="00407BA1">
      <w:pPr>
        <w:widowControl/>
        <w:rPr>
          <w:rFonts w:hint="eastAsia"/>
        </w:rPr>
      </w:pPr>
    </w:p>
    <w:p w14:paraId="16FC9BFA" w14:textId="77777777" w:rsidR="00407BA1" w:rsidRDefault="00407BA1" w:rsidP="00407BA1">
      <w:pPr>
        <w:widowControl/>
        <w:rPr>
          <w:rFonts w:hint="eastAsia"/>
        </w:rPr>
      </w:pPr>
      <w:r>
        <w:rPr>
          <w:rFonts w:hint="eastAsia"/>
        </w:rPr>
        <w:t>附录三，官出数字，粉饰太平＊＊＊＊＊＊＊＊＊＊＊＊＊＊＊＊＊＊＊＊＊＊＊＊＊＊＊＊＊＊＊＊＊＊＊＊＊＊＊＊＊＊＊＊＊＊＊＊＊＊＊＊＊＊＊＊＊＊＊＊＊＊＊＊</w:t>
      </w:r>
    </w:p>
    <w:p w14:paraId="73F879D1" w14:textId="77777777" w:rsidR="00407BA1" w:rsidRDefault="00407BA1" w:rsidP="00407BA1">
      <w:pPr>
        <w:widowControl/>
        <w:rPr>
          <w:rFonts w:hint="eastAsia"/>
        </w:rPr>
      </w:pPr>
    </w:p>
    <w:p w14:paraId="1E664961" w14:textId="77777777" w:rsidR="00407BA1" w:rsidRDefault="00407BA1" w:rsidP="00407BA1">
      <w:pPr>
        <w:widowControl/>
        <w:rPr>
          <w:rFonts w:hint="eastAsia"/>
        </w:rPr>
      </w:pPr>
      <w:r>
        <w:rPr>
          <w:rFonts w:hint="eastAsia"/>
        </w:rPr>
        <w:tab/>
        <w:t>◆2012年2月，美国驻华使馆自测并公布PM2.5浓度，不时爆表，国人震惊；外交部美国事务办公室要求其限制国人接收数据，被拒绝，只好禁止天气预报出现“雾霾”二字，又故意把环境监测点放到六环的郊外，又在旁边喷水雾以降低雾霾颗粒物浓度数据。同样的原因，2023年6月下旬北京高温，市政府报的最高气温是39度，而美国使馆测得的最高气温是45度，这其中的温差就导致一个相信政府数据的中年男导游在故宫带团时中暑去世。</w:t>
      </w:r>
    </w:p>
    <w:p w14:paraId="5519CADB" w14:textId="77777777" w:rsidR="00407BA1" w:rsidRDefault="00407BA1" w:rsidP="00407BA1">
      <w:pPr>
        <w:widowControl/>
        <w:rPr>
          <w:rFonts w:hint="eastAsia"/>
        </w:rPr>
      </w:pPr>
    </w:p>
    <w:p w14:paraId="59880B60" w14:textId="77777777" w:rsidR="00407BA1" w:rsidRDefault="00407BA1" w:rsidP="00407BA1">
      <w:pPr>
        <w:widowControl/>
        <w:rPr>
          <w:rFonts w:hint="eastAsia"/>
        </w:rPr>
      </w:pPr>
      <w:r>
        <w:rPr>
          <w:rFonts w:hint="eastAsia"/>
        </w:rPr>
        <w:tab/>
        <w:t>◆2012年8月5日，中共宣称“民族复兴任务已完成62%”。</w:t>
      </w:r>
    </w:p>
    <w:p w14:paraId="53293738" w14:textId="77777777" w:rsidR="00407BA1" w:rsidRDefault="00407BA1" w:rsidP="00407BA1">
      <w:pPr>
        <w:widowControl/>
        <w:rPr>
          <w:rFonts w:hint="eastAsia"/>
        </w:rPr>
      </w:pPr>
    </w:p>
    <w:p w14:paraId="6F3834E9" w14:textId="77777777" w:rsidR="00407BA1" w:rsidRDefault="00407BA1" w:rsidP="00407BA1">
      <w:pPr>
        <w:widowControl/>
        <w:rPr>
          <w:rFonts w:hint="eastAsia"/>
        </w:rPr>
      </w:pPr>
      <w:r>
        <w:rPr>
          <w:rFonts w:hint="eastAsia"/>
        </w:rPr>
        <w:tab/>
        <w:t>◆2016年6月29日，国家卫计委调查称，城镇家庭幸福感81.16%，农村家庭73.25%。</w:t>
      </w:r>
    </w:p>
    <w:p w14:paraId="5A52B91E" w14:textId="77777777" w:rsidR="00407BA1" w:rsidRDefault="00407BA1" w:rsidP="00407BA1">
      <w:pPr>
        <w:widowControl/>
        <w:rPr>
          <w:rFonts w:hint="eastAsia"/>
        </w:rPr>
      </w:pPr>
    </w:p>
    <w:p w14:paraId="32949216" w14:textId="77777777" w:rsidR="00407BA1" w:rsidRDefault="00407BA1" w:rsidP="00407BA1">
      <w:pPr>
        <w:widowControl/>
        <w:rPr>
          <w:rFonts w:hint="eastAsia"/>
        </w:rPr>
      </w:pPr>
      <w:r>
        <w:rPr>
          <w:rFonts w:hint="eastAsia"/>
        </w:rPr>
        <w:tab/>
        <w:t>◆2018年非洲猪瘟传遍全国，导致猪肉价格高涨，中共为了维持名义上的低通胀率，逐步降低猪肉在CPI中的权重。2019年11月上旬，国家统计局干脆去除CPI中的食品、能源项，搞了一个所谓“核心CPI”以掩饰通胀，而诡称“应大家需要”，实则是中共粉饰太平的需要。</w:t>
      </w:r>
    </w:p>
    <w:p w14:paraId="08B515D6" w14:textId="77777777" w:rsidR="00407BA1" w:rsidRDefault="00407BA1" w:rsidP="00407BA1">
      <w:pPr>
        <w:widowControl/>
        <w:rPr>
          <w:rFonts w:hint="eastAsia"/>
        </w:rPr>
      </w:pPr>
    </w:p>
    <w:p w14:paraId="26135CEE" w14:textId="77777777" w:rsidR="00407BA1" w:rsidRDefault="00407BA1" w:rsidP="00407BA1">
      <w:pPr>
        <w:widowControl/>
        <w:rPr>
          <w:rFonts w:hint="eastAsia"/>
        </w:rPr>
      </w:pPr>
      <w:r>
        <w:rPr>
          <w:rFonts w:hint="eastAsia"/>
        </w:rPr>
        <w:tab/>
        <w:t>◆2018年7月中旬，国家统计局公布上半年GDP同比增6.8%，已经连续12个季度增长率在6.7%至6.9%，很难不让人怀疑其真实性。</w:t>
      </w:r>
    </w:p>
    <w:p w14:paraId="4FE0D40D" w14:textId="77777777" w:rsidR="00407BA1" w:rsidRDefault="00407BA1" w:rsidP="00407BA1">
      <w:pPr>
        <w:widowControl/>
        <w:rPr>
          <w:rFonts w:hint="eastAsia"/>
        </w:rPr>
      </w:pPr>
    </w:p>
    <w:p w14:paraId="7F33DC66" w14:textId="77777777" w:rsidR="00407BA1" w:rsidRDefault="00407BA1" w:rsidP="00407BA1">
      <w:pPr>
        <w:widowControl/>
        <w:rPr>
          <w:rFonts w:hint="eastAsia"/>
        </w:rPr>
      </w:pPr>
      <w:r>
        <w:rPr>
          <w:rFonts w:hint="eastAsia"/>
        </w:rPr>
        <w:tab/>
        <w:t>◆7月中旬，国家能源局发布第一产业上月用电65亿千瓦时，上半年328亿千瓦时，称同比增9.4%、10.5%，而去年同期用量120亿、509亿千瓦时，实际都是下降。</w:t>
      </w:r>
    </w:p>
    <w:p w14:paraId="039B218E" w14:textId="77777777" w:rsidR="00407BA1" w:rsidRDefault="00407BA1" w:rsidP="00407BA1">
      <w:pPr>
        <w:widowControl/>
        <w:rPr>
          <w:rFonts w:hint="eastAsia"/>
        </w:rPr>
      </w:pPr>
    </w:p>
    <w:p w14:paraId="7162F8A9" w14:textId="77777777" w:rsidR="00407BA1" w:rsidRDefault="00407BA1" w:rsidP="00407BA1">
      <w:pPr>
        <w:widowControl/>
        <w:rPr>
          <w:rFonts w:hint="eastAsia"/>
        </w:rPr>
      </w:pPr>
      <w:r>
        <w:rPr>
          <w:rFonts w:hint="eastAsia"/>
        </w:rPr>
        <w:tab/>
        <w:t>◆6月19日，《人民日报》称“夏粮丰收成定局”；7月12日，《人民日报》继续称“夏粮丰收了”；8月16日，新华网称“夏粮今年减产了”。</w:t>
      </w:r>
    </w:p>
    <w:p w14:paraId="7CEA4E72" w14:textId="77777777" w:rsidR="00407BA1" w:rsidRDefault="00407BA1" w:rsidP="00407BA1">
      <w:pPr>
        <w:widowControl/>
        <w:rPr>
          <w:rFonts w:hint="eastAsia"/>
        </w:rPr>
      </w:pPr>
    </w:p>
    <w:p w14:paraId="43D070B6" w14:textId="77777777" w:rsidR="00407BA1" w:rsidRDefault="00407BA1" w:rsidP="00407BA1">
      <w:pPr>
        <w:widowControl/>
        <w:rPr>
          <w:rFonts w:hint="eastAsia"/>
        </w:rPr>
      </w:pPr>
      <w:r>
        <w:rPr>
          <w:rFonts w:hint="eastAsia"/>
        </w:rPr>
        <w:tab/>
        <w:t>◆2019年4月下旬，国务院报告称，中国居民主要健康指标优于中高收入国家。而据国家癌症中心，2020年全国有457万新发癌症病人，死亡300多万人，发病率、死亡率都是全球最高。</w:t>
      </w:r>
    </w:p>
    <w:p w14:paraId="2E80D55A" w14:textId="77777777" w:rsidR="00407BA1" w:rsidRDefault="00407BA1" w:rsidP="00407BA1">
      <w:pPr>
        <w:widowControl/>
        <w:rPr>
          <w:rFonts w:hint="eastAsia"/>
        </w:rPr>
      </w:pPr>
    </w:p>
    <w:p w14:paraId="1F85B25E" w14:textId="77777777" w:rsidR="00407BA1" w:rsidRDefault="00407BA1" w:rsidP="00407BA1">
      <w:pPr>
        <w:widowControl/>
        <w:rPr>
          <w:rFonts w:hint="eastAsia"/>
        </w:rPr>
      </w:pPr>
      <w:r>
        <w:rPr>
          <w:rFonts w:hint="eastAsia"/>
        </w:rPr>
        <w:tab/>
        <w:t>◆12月8日，央视《新闻联播》宣称“火箭军某新型常规导弹形成全天候作战能力”，随即被揭露画面造假。</w:t>
      </w:r>
    </w:p>
    <w:p w14:paraId="67187D5D" w14:textId="77777777" w:rsidR="00407BA1" w:rsidRDefault="00407BA1" w:rsidP="00407BA1">
      <w:pPr>
        <w:widowControl/>
        <w:rPr>
          <w:rFonts w:hint="eastAsia"/>
        </w:rPr>
      </w:pPr>
    </w:p>
    <w:p w14:paraId="318E41FC" w14:textId="77777777" w:rsidR="00407BA1" w:rsidRDefault="00407BA1" w:rsidP="00407BA1">
      <w:pPr>
        <w:widowControl/>
        <w:rPr>
          <w:rFonts w:hint="eastAsia"/>
        </w:rPr>
      </w:pPr>
      <w:r>
        <w:rPr>
          <w:rFonts w:hint="eastAsia"/>
        </w:rPr>
        <w:tab/>
        <w:t>◆2021年1月，国家卫健委公告称河北省1月12日、14日、15日新增新冠确诊皆90例。</w:t>
      </w:r>
    </w:p>
    <w:p w14:paraId="39863B49" w14:textId="77777777" w:rsidR="00407BA1" w:rsidRDefault="00407BA1" w:rsidP="00407BA1">
      <w:pPr>
        <w:widowControl/>
        <w:rPr>
          <w:rFonts w:hint="eastAsia"/>
        </w:rPr>
      </w:pPr>
    </w:p>
    <w:p w14:paraId="6D9D3815" w14:textId="77777777" w:rsidR="00407BA1" w:rsidRDefault="00407BA1" w:rsidP="00407BA1">
      <w:pPr>
        <w:widowControl/>
        <w:rPr>
          <w:rFonts w:hint="eastAsia"/>
        </w:rPr>
      </w:pPr>
      <w:r>
        <w:rPr>
          <w:rFonts w:hint="eastAsia"/>
        </w:rPr>
        <w:tab/>
        <w:t>◆2021年2月，《人民日报》称赞春晚美誉度超过96%；同时，微信禁言“春晚垃圾”、“春晚无聊”。</w:t>
      </w:r>
    </w:p>
    <w:p w14:paraId="437D724B" w14:textId="77777777" w:rsidR="00407BA1" w:rsidRDefault="00407BA1" w:rsidP="00407BA1">
      <w:pPr>
        <w:widowControl/>
        <w:rPr>
          <w:rFonts w:hint="eastAsia"/>
        </w:rPr>
      </w:pPr>
    </w:p>
    <w:p w14:paraId="3E967A0B" w14:textId="77777777" w:rsidR="00407BA1" w:rsidRDefault="00407BA1" w:rsidP="00407BA1">
      <w:pPr>
        <w:widowControl/>
        <w:rPr>
          <w:rFonts w:hint="eastAsia"/>
        </w:rPr>
      </w:pPr>
      <w:r>
        <w:rPr>
          <w:rFonts w:hint="eastAsia"/>
        </w:rPr>
        <w:tab/>
        <w:t>◆原定2021年4月公布2020年第七次全国人口普查的结果，由于需要大规模地修改数据使其自洽，推迟一个月才公布。之后，因考核新冠疫苗接种率，数地承认虚报常住人口数。</w:t>
      </w:r>
    </w:p>
    <w:p w14:paraId="2DD4C6D2" w14:textId="77777777" w:rsidR="00407BA1" w:rsidRDefault="00407BA1" w:rsidP="00407BA1">
      <w:pPr>
        <w:widowControl/>
        <w:rPr>
          <w:rFonts w:hint="eastAsia"/>
        </w:rPr>
      </w:pPr>
    </w:p>
    <w:p w14:paraId="56DC436D" w14:textId="77777777" w:rsidR="00407BA1" w:rsidRDefault="00407BA1" w:rsidP="00407BA1">
      <w:pPr>
        <w:widowControl/>
        <w:rPr>
          <w:rFonts w:hint="eastAsia"/>
        </w:rPr>
      </w:pPr>
      <w:r>
        <w:rPr>
          <w:rFonts w:hint="eastAsia"/>
        </w:rPr>
        <w:tab/>
        <w:t>◆9月中旬，中共宣称“8月份国民经济发展韧性持续显现”，而肉眼可见的事实是，各地街道关门的商铺越来越多。</w:t>
      </w:r>
    </w:p>
    <w:p w14:paraId="5B137DF8" w14:textId="77777777" w:rsidR="00407BA1" w:rsidRDefault="00407BA1" w:rsidP="00407BA1">
      <w:pPr>
        <w:widowControl/>
        <w:rPr>
          <w:rFonts w:hint="eastAsia"/>
        </w:rPr>
      </w:pPr>
    </w:p>
    <w:p w14:paraId="15D476FA" w14:textId="77777777" w:rsidR="00407BA1" w:rsidRDefault="00407BA1" w:rsidP="00407BA1">
      <w:pPr>
        <w:widowControl/>
        <w:rPr>
          <w:rFonts w:hint="eastAsia"/>
        </w:rPr>
      </w:pPr>
      <w:r>
        <w:rPr>
          <w:rFonts w:hint="eastAsia"/>
        </w:rPr>
        <w:tab/>
        <w:t>◆10月30日，国家发改委称“电厂存煤突破1亿吨”；同时，多地因电厂燃煤紧缺、发电不足而限电。</w:t>
      </w:r>
    </w:p>
    <w:p w14:paraId="12E50D2B" w14:textId="77777777" w:rsidR="00407BA1" w:rsidRDefault="00407BA1" w:rsidP="00407BA1">
      <w:pPr>
        <w:widowControl/>
        <w:rPr>
          <w:rFonts w:hint="eastAsia"/>
        </w:rPr>
      </w:pPr>
    </w:p>
    <w:p w14:paraId="7836F4DF" w14:textId="77777777" w:rsidR="00407BA1" w:rsidRDefault="00407BA1" w:rsidP="00407BA1">
      <w:pPr>
        <w:widowControl/>
        <w:rPr>
          <w:rFonts w:hint="eastAsia"/>
        </w:rPr>
      </w:pPr>
      <w:r>
        <w:rPr>
          <w:rFonts w:hint="eastAsia"/>
        </w:rPr>
        <w:lastRenderedPageBreak/>
        <w:tab/>
        <w:t>◆11月初，多地出现恐慌性抢粮，农业农村部声称“我国粮食库存处于历史高位”。中国的真实粮食库存无人知晓，如同薛定谔的猫一样处于量子状态，因为一旦上级准备检查粮库，就会发生诡异的火灾，烧得一干二净。</w:t>
      </w:r>
    </w:p>
    <w:p w14:paraId="6F5D0F70" w14:textId="77777777" w:rsidR="00407BA1" w:rsidRDefault="00407BA1" w:rsidP="00407BA1">
      <w:pPr>
        <w:widowControl/>
        <w:rPr>
          <w:rFonts w:hint="eastAsia"/>
        </w:rPr>
      </w:pPr>
    </w:p>
    <w:p w14:paraId="6026226A" w14:textId="77777777" w:rsidR="00407BA1" w:rsidRDefault="00407BA1" w:rsidP="00407BA1">
      <w:pPr>
        <w:widowControl/>
        <w:rPr>
          <w:rFonts w:hint="eastAsia"/>
        </w:rPr>
      </w:pPr>
      <w:r>
        <w:rPr>
          <w:rFonts w:hint="eastAsia"/>
        </w:rPr>
        <w:tab/>
        <w:t>◆12月16日，国家统计局宣称“就业形势总体稳定”、“全年就业目标提前超额完成”；2022年2月，宣称“2021年城镇新增就业1269万人，超额完成”。实情则是，新冠疫情以来，外资撤退，地产爆雷，科技股重挫，经济萧条，失业者众，2017年阿里法拍房不到1万套，2021年末已达168万套。中共宣称“灵活就业人员已达2亿人”，实际就是失业人员。</w:t>
      </w:r>
    </w:p>
    <w:p w14:paraId="3203178C" w14:textId="77777777" w:rsidR="00407BA1" w:rsidRDefault="00407BA1" w:rsidP="00407BA1">
      <w:pPr>
        <w:widowControl/>
        <w:rPr>
          <w:rFonts w:hint="eastAsia"/>
        </w:rPr>
      </w:pPr>
    </w:p>
    <w:p w14:paraId="3BAB23EF" w14:textId="77777777" w:rsidR="00407BA1" w:rsidRDefault="00407BA1" w:rsidP="00407BA1">
      <w:pPr>
        <w:widowControl/>
        <w:rPr>
          <w:rFonts w:hint="eastAsia"/>
        </w:rPr>
      </w:pPr>
      <w:r>
        <w:rPr>
          <w:rFonts w:hint="eastAsia"/>
        </w:rPr>
        <w:tab/>
        <w:t>◆2022年2月，广电总局宣称“中国电视剧已经进入高质量发展阶段”；实则国产剧在各种奇葩限制（如建国后的动物不许成精等）之下乏善可陈，相比之下，韩国电视剧《鱿鱼游戏》、《王国》则已火遍全球。</w:t>
      </w:r>
    </w:p>
    <w:p w14:paraId="2F8E6C01" w14:textId="77777777" w:rsidR="00407BA1" w:rsidRDefault="00407BA1" w:rsidP="00407BA1">
      <w:pPr>
        <w:widowControl/>
        <w:rPr>
          <w:rFonts w:hint="eastAsia"/>
        </w:rPr>
      </w:pPr>
    </w:p>
    <w:p w14:paraId="05D23696" w14:textId="77777777" w:rsidR="00407BA1" w:rsidRDefault="00407BA1" w:rsidP="00407BA1">
      <w:pPr>
        <w:widowControl/>
        <w:rPr>
          <w:rFonts w:hint="eastAsia"/>
        </w:rPr>
      </w:pPr>
      <w:r>
        <w:rPr>
          <w:rFonts w:hint="eastAsia"/>
        </w:rPr>
        <w:tab/>
        <w:t>◆中共宣称2022年一季度农民工资性收入增幅超7.3%，农村居民人均可支配收入达5778元，扣除物价因素增长6.3%。有网民质疑一季度北方在下雪，南方在播种，又时有疫情封控，多地禁止农民下地，其工资性收入怎么会有这么大的增幅。</w:t>
      </w:r>
    </w:p>
    <w:p w14:paraId="6C84D242" w14:textId="77777777" w:rsidR="00407BA1" w:rsidRDefault="00407BA1" w:rsidP="00407BA1">
      <w:pPr>
        <w:widowControl/>
        <w:rPr>
          <w:rFonts w:hint="eastAsia"/>
        </w:rPr>
      </w:pPr>
    </w:p>
    <w:p w14:paraId="3E832FE7" w14:textId="77777777" w:rsidR="00407BA1" w:rsidRDefault="00407BA1" w:rsidP="00407BA1">
      <w:pPr>
        <w:widowControl/>
        <w:rPr>
          <w:rFonts w:hint="eastAsia"/>
        </w:rPr>
      </w:pPr>
      <w:r>
        <w:rPr>
          <w:rFonts w:hint="eastAsia"/>
        </w:rPr>
        <w:tab/>
        <w:t>◆2022年5月6日，上海官宣“大上海保卫战”，各区都立下5月10日新增病例数大幅下降的军令状，静安区立的军令状是197个以内，最后报的数字恰巧是196个。</w:t>
      </w:r>
    </w:p>
    <w:p w14:paraId="49D1898F" w14:textId="77777777" w:rsidR="00407BA1" w:rsidRDefault="00407BA1" w:rsidP="00407BA1">
      <w:pPr>
        <w:widowControl/>
        <w:rPr>
          <w:rFonts w:hint="eastAsia"/>
        </w:rPr>
      </w:pPr>
    </w:p>
    <w:p w14:paraId="06970839" w14:textId="77777777" w:rsidR="00407BA1" w:rsidRDefault="00407BA1" w:rsidP="00407BA1">
      <w:pPr>
        <w:widowControl/>
        <w:rPr>
          <w:rFonts w:hint="eastAsia"/>
        </w:rPr>
      </w:pPr>
      <w:r>
        <w:rPr>
          <w:rFonts w:hint="eastAsia"/>
        </w:rPr>
        <w:tab/>
        <w:t>◆5月12日，国家发改委副主任胡祖才称“按联合国标准，中国人民生活已进入相对殷实富足阶段”；随后就被6月曝光的贫苦至惨不忍睹的大凉山婚宴视频打脸。2024年11月10日，河南平顶山的志愿者去拜访一贫困户，视频显示，男子家徒四壁，身着破烂的衣服，拍摄者称：“真是穷到了极致，穷到连内裤都没有，只能光着身子躺在床上”。2024年11月22日报道，一条视频显示，2024年夏天，一位农民因家庭破产，无以为继，到河南省南阳市社旗县陌陂乡民政局寻求帮助无果的情况下，吊死在民政局大楼！但这并没有影响到民政局官老爷们的午饭胃口！</w:t>
      </w:r>
    </w:p>
    <w:p w14:paraId="6B231AF1" w14:textId="77777777" w:rsidR="00407BA1" w:rsidRDefault="00407BA1" w:rsidP="00407BA1">
      <w:pPr>
        <w:widowControl/>
        <w:rPr>
          <w:rFonts w:hint="eastAsia"/>
        </w:rPr>
      </w:pPr>
    </w:p>
    <w:p w14:paraId="3CCD7E25" w14:textId="77777777" w:rsidR="00407BA1" w:rsidRDefault="00407BA1" w:rsidP="00407BA1">
      <w:pPr>
        <w:widowControl/>
        <w:rPr>
          <w:rFonts w:hint="eastAsia"/>
        </w:rPr>
      </w:pPr>
      <w:r>
        <w:rPr>
          <w:rFonts w:hint="eastAsia"/>
        </w:rPr>
        <w:tab/>
        <w:t>◆2022年5月中旬，国家统计局发布4月全国城镇调查失业率升至6.1%，青年失业率18.2%创新高，4月社会消费品零售总额同比下降11.1%，而称“中国经济稳中向好基本面不变”。</w:t>
      </w:r>
    </w:p>
    <w:p w14:paraId="326D2F2E" w14:textId="77777777" w:rsidR="00407BA1" w:rsidRDefault="00407BA1" w:rsidP="00407BA1">
      <w:pPr>
        <w:widowControl/>
        <w:rPr>
          <w:rFonts w:hint="eastAsia"/>
        </w:rPr>
      </w:pPr>
    </w:p>
    <w:p w14:paraId="21B7B41B" w14:textId="77777777" w:rsidR="00407BA1" w:rsidRDefault="00407BA1" w:rsidP="00407BA1">
      <w:pPr>
        <w:widowControl/>
        <w:rPr>
          <w:rFonts w:hint="eastAsia"/>
        </w:rPr>
      </w:pPr>
      <w:r>
        <w:rPr>
          <w:rFonts w:hint="eastAsia"/>
        </w:rPr>
        <w:tab/>
        <w:t>◆《经济日报》称“外资对中国经济依然充满信心”。6月，商务部称2022年前5月使用外资同比增17.3%。</w:t>
      </w:r>
    </w:p>
    <w:p w14:paraId="1F8532B9" w14:textId="77777777" w:rsidR="00407BA1" w:rsidRDefault="00407BA1" w:rsidP="00407BA1">
      <w:pPr>
        <w:widowControl/>
        <w:rPr>
          <w:rFonts w:hint="eastAsia"/>
        </w:rPr>
      </w:pPr>
    </w:p>
    <w:p w14:paraId="53F79E8D" w14:textId="77777777" w:rsidR="00407BA1" w:rsidRDefault="00407BA1" w:rsidP="00407BA1">
      <w:pPr>
        <w:widowControl/>
        <w:rPr>
          <w:rFonts w:hint="eastAsia"/>
        </w:rPr>
      </w:pPr>
      <w:r>
        <w:rPr>
          <w:rFonts w:hint="eastAsia"/>
        </w:rPr>
        <w:tab/>
        <w:t>◆7月15日，国家统计局称“上半年全国城镇新增就业654万人”。</w:t>
      </w:r>
    </w:p>
    <w:p w14:paraId="5D8A5BAA" w14:textId="77777777" w:rsidR="00407BA1" w:rsidRDefault="00407BA1" w:rsidP="00407BA1">
      <w:pPr>
        <w:widowControl/>
        <w:rPr>
          <w:rFonts w:hint="eastAsia"/>
        </w:rPr>
      </w:pPr>
    </w:p>
    <w:p w14:paraId="1FEB7DCC" w14:textId="77777777" w:rsidR="00407BA1" w:rsidRDefault="00407BA1" w:rsidP="00407BA1">
      <w:pPr>
        <w:widowControl/>
        <w:rPr>
          <w:rFonts w:hint="eastAsia"/>
        </w:rPr>
      </w:pPr>
      <w:r>
        <w:rPr>
          <w:rFonts w:hint="eastAsia"/>
        </w:rPr>
        <w:lastRenderedPageBreak/>
        <w:tab/>
        <w:t>◆2022年1月网曝丰县铁链女案、6月唐山四女在烧烤店被暴殴奸杀后，7月，中宣部举行新闻发布会，恬不知耻地宣称“我国群众安全感由2012年的87.55%上升至2021年的98.62%，十年来始终保持高位，国际社会普遍认为中国是世界上最安全的国家之一”。</w:t>
      </w:r>
    </w:p>
    <w:p w14:paraId="2845CA4F" w14:textId="77777777" w:rsidR="00407BA1" w:rsidRDefault="00407BA1" w:rsidP="00407BA1">
      <w:pPr>
        <w:widowControl/>
        <w:rPr>
          <w:rFonts w:hint="eastAsia"/>
        </w:rPr>
      </w:pPr>
    </w:p>
    <w:p w14:paraId="186F1251" w14:textId="77777777" w:rsidR="00407BA1" w:rsidRDefault="00407BA1" w:rsidP="00407BA1">
      <w:pPr>
        <w:widowControl/>
        <w:rPr>
          <w:rFonts w:hint="eastAsia"/>
        </w:rPr>
      </w:pPr>
      <w:r>
        <w:rPr>
          <w:rFonts w:hint="eastAsia"/>
        </w:rPr>
        <w:tab/>
        <w:t>◆8月，中共宣布“中国迈入创新型国家行列”。</w:t>
      </w:r>
    </w:p>
    <w:p w14:paraId="781E6A31" w14:textId="77777777" w:rsidR="00407BA1" w:rsidRDefault="00407BA1" w:rsidP="00407BA1">
      <w:pPr>
        <w:widowControl/>
        <w:rPr>
          <w:rFonts w:hint="eastAsia"/>
        </w:rPr>
      </w:pPr>
    </w:p>
    <w:p w14:paraId="41DCBF8E" w14:textId="77777777" w:rsidR="00407BA1" w:rsidRDefault="00407BA1" w:rsidP="00407BA1">
      <w:pPr>
        <w:widowControl/>
        <w:rPr>
          <w:rFonts w:hint="eastAsia"/>
        </w:rPr>
      </w:pPr>
      <w:r>
        <w:rPr>
          <w:rFonts w:hint="eastAsia"/>
        </w:rPr>
        <w:tab/>
        <w:t>◆9月上旬，北京举办“中国国际服务贸易交易会”，中共宣称“十年，中国从服务大国迈向服务强国”，并在百度热搜置顶。</w:t>
      </w:r>
    </w:p>
    <w:p w14:paraId="4CAD77D6" w14:textId="77777777" w:rsidR="00407BA1" w:rsidRDefault="00407BA1" w:rsidP="00407BA1">
      <w:pPr>
        <w:widowControl/>
        <w:rPr>
          <w:rFonts w:hint="eastAsia"/>
        </w:rPr>
      </w:pPr>
    </w:p>
    <w:p w14:paraId="35DB30FF" w14:textId="77777777" w:rsidR="00407BA1" w:rsidRDefault="00407BA1" w:rsidP="00407BA1">
      <w:pPr>
        <w:widowControl/>
        <w:rPr>
          <w:rFonts w:hint="eastAsia"/>
        </w:rPr>
      </w:pPr>
      <w:r>
        <w:rPr>
          <w:rFonts w:hint="eastAsia"/>
        </w:rPr>
        <w:tab/>
        <w:t>◆9月7日，央视新闻声称“中国经济迈上现代化新征程”，同样百度热搜置顶。</w:t>
      </w:r>
    </w:p>
    <w:p w14:paraId="34F381D3" w14:textId="77777777" w:rsidR="00407BA1" w:rsidRDefault="00407BA1" w:rsidP="00407BA1">
      <w:pPr>
        <w:widowControl/>
        <w:rPr>
          <w:rFonts w:hint="eastAsia"/>
        </w:rPr>
      </w:pPr>
    </w:p>
    <w:p w14:paraId="7CC857A9" w14:textId="77777777" w:rsidR="00407BA1" w:rsidRDefault="00407BA1" w:rsidP="00407BA1">
      <w:pPr>
        <w:widowControl/>
        <w:rPr>
          <w:rFonts w:hint="eastAsia"/>
        </w:rPr>
      </w:pPr>
      <w:r>
        <w:rPr>
          <w:rFonts w:hint="eastAsia"/>
        </w:rPr>
        <w:tab/>
        <w:t>◆9月7日，外交部新发言人毛宁称，美国哈佛大学一项持续10多年的民调结果显示，中国老百姓对党和政府的满意度连续10年超过90%；然而，官媒在网上发布该内容后，却直接将评论区关闭。</w:t>
      </w:r>
    </w:p>
    <w:p w14:paraId="2CD7F0B2" w14:textId="77777777" w:rsidR="00407BA1" w:rsidRDefault="00407BA1" w:rsidP="00407BA1">
      <w:pPr>
        <w:widowControl/>
        <w:rPr>
          <w:rFonts w:hint="eastAsia"/>
        </w:rPr>
      </w:pPr>
    </w:p>
    <w:p w14:paraId="7339B1B4" w14:textId="77777777" w:rsidR="00407BA1" w:rsidRDefault="00407BA1" w:rsidP="00407BA1">
      <w:pPr>
        <w:widowControl/>
        <w:rPr>
          <w:rFonts w:hint="eastAsia"/>
        </w:rPr>
      </w:pPr>
      <w:r>
        <w:rPr>
          <w:rFonts w:hint="eastAsia"/>
        </w:rPr>
        <w:tab/>
        <w:t>◆9月18日，参考消息网新闻标题《中国8月主要经济指标均超预期 外媒叹中国经济展现“惊人韧性”》。</w:t>
      </w:r>
    </w:p>
    <w:p w14:paraId="07634CD1" w14:textId="77777777" w:rsidR="00407BA1" w:rsidRDefault="00407BA1" w:rsidP="00407BA1">
      <w:pPr>
        <w:widowControl/>
        <w:rPr>
          <w:rFonts w:hint="eastAsia"/>
        </w:rPr>
      </w:pPr>
    </w:p>
    <w:p w14:paraId="07869C4F" w14:textId="77777777" w:rsidR="00407BA1" w:rsidRDefault="00407BA1" w:rsidP="00407BA1">
      <w:pPr>
        <w:widowControl/>
        <w:rPr>
          <w:rFonts w:hint="eastAsia"/>
        </w:rPr>
      </w:pPr>
      <w:r>
        <w:rPr>
          <w:rFonts w:hint="eastAsia"/>
        </w:rPr>
        <w:tab/>
        <w:t>◆9月中旬，银保监会称“房地产金融化泡沫化势头已实质性扭转”。</w:t>
      </w:r>
    </w:p>
    <w:p w14:paraId="522746E2" w14:textId="77777777" w:rsidR="00407BA1" w:rsidRDefault="00407BA1" w:rsidP="00407BA1">
      <w:pPr>
        <w:widowControl/>
        <w:rPr>
          <w:rFonts w:hint="eastAsia"/>
        </w:rPr>
      </w:pPr>
    </w:p>
    <w:p w14:paraId="47D7312E" w14:textId="77777777" w:rsidR="00407BA1" w:rsidRDefault="00407BA1" w:rsidP="00407BA1">
      <w:pPr>
        <w:widowControl/>
        <w:rPr>
          <w:rFonts w:hint="eastAsia"/>
        </w:rPr>
      </w:pPr>
      <w:r>
        <w:rPr>
          <w:rFonts w:hint="eastAsia"/>
        </w:rPr>
        <w:tab/>
        <w:t>◆9月20日，新华社发文《我国守住了18亿亩耕地保护红线》，称“实现了国务院确定的2020年耕地保有量18.65亿亩的目标”。2024年底，中共自然资源部部长，国家自然资源总督查关志鸥宣称“全国耕地面积19.41亩，比2020年增加2800万亩”。二者自相矛盾。</w:t>
      </w:r>
    </w:p>
    <w:p w14:paraId="25868CD3" w14:textId="77777777" w:rsidR="00407BA1" w:rsidRDefault="00407BA1" w:rsidP="00407BA1">
      <w:pPr>
        <w:widowControl/>
        <w:rPr>
          <w:rFonts w:hint="eastAsia"/>
        </w:rPr>
      </w:pPr>
    </w:p>
    <w:p w14:paraId="35D54FB2" w14:textId="77777777" w:rsidR="00407BA1" w:rsidRDefault="00407BA1" w:rsidP="00407BA1">
      <w:pPr>
        <w:widowControl/>
        <w:rPr>
          <w:rFonts w:hint="eastAsia"/>
        </w:rPr>
      </w:pPr>
      <w:r>
        <w:rPr>
          <w:rFonts w:hint="eastAsia"/>
        </w:rPr>
        <w:tab/>
        <w:t>◆9月末，中共在百度热搜推送“一组数字描绘丰收里的中国”。</w:t>
      </w:r>
    </w:p>
    <w:p w14:paraId="535F3FB9" w14:textId="77777777" w:rsidR="00407BA1" w:rsidRDefault="00407BA1" w:rsidP="00407BA1">
      <w:pPr>
        <w:widowControl/>
        <w:rPr>
          <w:rFonts w:hint="eastAsia"/>
        </w:rPr>
      </w:pPr>
    </w:p>
    <w:p w14:paraId="081C70CE" w14:textId="77777777" w:rsidR="00407BA1" w:rsidRDefault="00407BA1" w:rsidP="00407BA1">
      <w:pPr>
        <w:widowControl/>
        <w:rPr>
          <w:rFonts w:hint="eastAsia"/>
        </w:rPr>
      </w:pPr>
      <w:r>
        <w:rPr>
          <w:rFonts w:hint="eastAsia"/>
        </w:rPr>
        <w:tab/>
        <w:t>◆10月10日，上证综指跌破3000点，《人民日报》称“成为世界经济增长的主要稳定器”。国家统计局称"十八大以来，我国人口规模持续扩大，就业结构不断优化，就业形势保持稳定"。11日，《证券日报》称“市场分析人士认为，我国经济基本面稳定向好，A股估值被低估”。</w:t>
      </w:r>
    </w:p>
    <w:p w14:paraId="46204515" w14:textId="77777777" w:rsidR="00407BA1" w:rsidRDefault="00407BA1" w:rsidP="00407BA1">
      <w:pPr>
        <w:widowControl/>
        <w:rPr>
          <w:rFonts w:hint="eastAsia"/>
        </w:rPr>
      </w:pPr>
    </w:p>
    <w:p w14:paraId="5F0723F3" w14:textId="77777777" w:rsidR="00407BA1" w:rsidRDefault="00407BA1" w:rsidP="00407BA1">
      <w:pPr>
        <w:widowControl/>
        <w:rPr>
          <w:rFonts w:hint="eastAsia"/>
        </w:rPr>
      </w:pPr>
      <w:r>
        <w:rPr>
          <w:rFonts w:hint="eastAsia"/>
        </w:rPr>
        <w:tab/>
        <w:t>◆10月12日，央视新闻《我国居民生活质量显著提高》。国家统计局：十年间居民人均消费支出累计实际增长67.4%。</w:t>
      </w:r>
    </w:p>
    <w:p w14:paraId="2FFAFBA4" w14:textId="77777777" w:rsidR="00407BA1" w:rsidRDefault="00407BA1" w:rsidP="00407BA1">
      <w:pPr>
        <w:widowControl/>
        <w:rPr>
          <w:rFonts w:hint="eastAsia"/>
        </w:rPr>
      </w:pPr>
    </w:p>
    <w:p w14:paraId="4A949EAA" w14:textId="77777777" w:rsidR="00407BA1" w:rsidRDefault="00407BA1" w:rsidP="00407BA1">
      <w:pPr>
        <w:widowControl/>
        <w:rPr>
          <w:rFonts w:hint="eastAsia"/>
        </w:rPr>
      </w:pPr>
      <w:r>
        <w:rPr>
          <w:rFonts w:hint="eastAsia"/>
        </w:rPr>
        <w:tab/>
        <w:t>◆中共20大期间，各地、各行各业捷报频传，竞相献媚：</w:t>
      </w:r>
    </w:p>
    <w:p w14:paraId="4297C2AA" w14:textId="77777777" w:rsidR="00407BA1" w:rsidRDefault="00407BA1" w:rsidP="00407BA1">
      <w:pPr>
        <w:widowControl/>
        <w:rPr>
          <w:rFonts w:hint="eastAsia"/>
        </w:rPr>
      </w:pPr>
    </w:p>
    <w:p w14:paraId="5313C49B" w14:textId="77777777" w:rsidR="00407BA1" w:rsidRDefault="00407BA1" w:rsidP="00407BA1">
      <w:pPr>
        <w:widowControl/>
        <w:rPr>
          <w:rFonts w:hint="eastAsia"/>
        </w:rPr>
      </w:pPr>
      <w:r>
        <w:rPr>
          <w:rFonts w:hint="eastAsia"/>
        </w:rPr>
        <w:lastRenderedPageBreak/>
        <w:tab/>
      </w:r>
      <w:r>
        <w:rPr>
          <w:rFonts w:hint="eastAsia"/>
        </w:rPr>
        <w:tab/>
        <w:t>★10月17日，中共20大第2天，多家航空公司宣布恢复并增加多条国际航线班次，制造一种经济复苏的假象。实则除了留学和长期务工等少数情况，国人没法办理护照签证，连护照过期都不补；看上去航班增加了，但总量不足之前10%；看起来票价便宜了，只是单程飞欧美降价了，真正贵的还是国外回来的票。</w:t>
      </w:r>
    </w:p>
    <w:p w14:paraId="386A47C6" w14:textId="77777777" w:rsidR="00407BA1" w:rsidRDefault="00407BA1" w:rsidP="00407BA1">
      <w:pPr>
        <w:widowControl/>
        <w:rPr>
          <w:rFonts w:hint="eastAsia"/>
        </w:rPr>
      </w:pPr>
    </w:p>
    <w:p w14:paraId="60504C1F" w14:textId="77777777" w:rsidR="00407BA1" w:rsidRDefault="00407BA1" w:rsidP="00407BA1">
      <w:pPr>
        <w:widowControl/>
        <w:rPr>
          <w:rFonts w:hint="eastAsia"/>
        </w:rPr>
      </w:pPr>
      <w:r>
        <w:rPr>
          <w:rFonts w:hint="eastAsia"/>
        </w:rPr>
        <w:tab/>
      </w:r>
      <w:r>
        <w:rPr>
          <w:rFonts w:hint="eastAsia"/>
        </w:rPr>
        <w:tab/>
        <w:t>★国家统计局：居民收入水平较快增长，生活质量取得显著提高。</w:t>
      </w:r>
    </w:p>
    <w:p w14:paraId="03852F43" w14:textId="77777777" w:rsidR="00407BA1" w:rsidRDefault="00407BA1" w:rsidP="00407BA1">
      <w:pPr>
        <w:widowControl/>
        <w:rPr>
          <w:rFonts w:hint="eastAsia"/>
        </w:rPr>
      </w:pPr>
    </w:p>
    <w:p w14:paraId="2772C355" w14:textId="77777777" w:rsidR="00407BA1" w:rsidRDefault="00407BA1" w:rsidP="00407BA1">
      <w:pPr>
        <w:widowControl/>
        <w:rPr>
          <w:rFonts w:hint="eastAsia"/>
        </w:rPr>
      </w:pPr>
      <w:r>
        <w:rPr>
          <w:rFonts w:hint="eastAsia"/>
        </w:rPr>
        <w:tab/>
      </w:r>
      <w:r>
        <w:rPr>
          <w:rFonts w:hint="eastAsia"/>
        </w:rPr>
        <w:tab/>
        <w:t>★白皮书发布：与四年前相比，我国国民幸福指数提升48.83%。</w:t>
      </w:r>
    </w:p>
    <w:p w14:paraId="78BC4AE0" w14:textId="77777777" w:rsidR="00407BA1" w:rsidRDefault="00407BA1" w:rsidP="00407BA1">
      <w:pPr>
        <w:widowControl/>
        <w:rPr>
          <w:rFonts w:hint="eastAsia"/>
        </w:rPr>
      </w:pPr>
    </w:p>
    <w:p w14:paraId="6A9159A6" w14:textId="77777777" w:rsidR="00407BA1" w:rsidRDefault="00407BA1" w:rsidP="00407BA1">
      <w:pPr>
        <w:widowControl/>
        <w:rPr>
          <w:rFonts w:hint="eastAsia"/>
        </w:rPr>
      </w:pPr>
      <w:r>
        <w:rPr>
          <w:rFonts w:hint="eastAsia"/>
        </w:rPr>
        <w:tab/>
      </w:r>
      <w:r>
        <w:rPr>
          <w:rFonts w:hint="eastAsia"/>
        </w:rPr>
        <w:tab/>
        <w:t>★湖南：80秒生产一台发动机。</w:t>
      </w:r>
    </w:p>
    <w:p w14:paraId="65293342" w14:textId="77777777" w:rsidR="00407BA1" w:rsidRDefault="00407BA1" w:rsidP="00407BA1">
      <w:pPr>
        <w:widowControl/>
        <w:rPr>
          <w:rFonts w:hint="eastAsia"/>
        </w:rPr>
      </w:pPr>
    </w:p>
    <w:p w14:paraId="78A051C6" w14:textId="77777777" w:rsidR="00407BA1" w:rsidRDefault="00407BA1" w:rsidP="00407BA1">
      <w:pPr>
        <w:widowControl/>
        <w:rPr>
          <w:rFonts w:hint="eastAsia"/>
        </w:rPr>
      </w:pPr>
      <w:r>
        <w:rPr>
          <w:rFonts w:hint="eastAsia"/>
        </w:rPr>
        <w:tab/>
      </w:r>
      <w:r>
        <w:rPr>
          <w:rFonts w:hint="eastAsia"/>
        </w:rPr>
        <w:tab/>
        <w:t>★河南：全国一半以上火腿肠出自河南。</w:t>
      </w:r>
    </w:p>
    <w:p w14:paraId="396E213A" w14:textId="77777777" w:rsidR="00407BA1" w:rsidRDefault="00407BA1" w:rsidP="00407BA1">
      <w:pPr>
        <w:widowControl/>
        <w:rPr>
          <w:rFonts w:hint="eastAsia"/>
        </w:rPr>
      </w:pPr>
    </w:p>
    <w:p w14:paraId="50FD7121" w14:textId="77777777" w:rsidR="00407BA1" w:rsidRDefault="00407BA1" w:rsidP="00407BA1">
      <w:pPr>
        <w:widowControl/>
        <w:rPr>
          <w:rFonts w:hint="eastAsia"/>
        </w:rPr>
      </w:pPr>
      <w:r>
        <w:rPr>
          <w:rFonts w:hint="eastAsia"/>
        </w:rPr>
        <w:tab/>
      </w:r>
      <w:r>
        <w:rPr>
          <w:rFonts w:hint="eastAsia"/>
        </w:rPr>
        <w:tab/>
        <w:t>★10月18日，宁德时代签下美国储能大单。</w:t>
      </w:r>
    </w:p>
    <w:p w14:paraId="25E9EEA2" w14:textId="77777777" w:rsidR="00407BA1" w:rsidRDefault="00407BA1" w:rsidP="00407BA1">
      <w:pPr>
        <w:widowControl/>
        <w:rPr>
          <w:rFonts w:hint="eastAsia"/>
        </w:rPr>
      </w:pPr>
    </w:p>
    <w:p w14:paraId="1A74890E" w14:textId="77777777" w:rsidR="00407BA1" w:rsidRDefault="00407BA1" w:rsidP="00407BA1">
      <w:pPr>
        <w:widowControl/>
        <w:rPr>
          <w:rFonts w:hint="eastAsia"/>
        </w:rPr>
      </w:pPr>
      <w:r>
        <w:rPr>
          <w:rFonts w:hint="eastAsia"/>
        </w:rPr>
        <w:tab/>
      </w:r>
      <w:r>
        <w:rPr>
          <w:rFonts w:hint="eastAsia"/>
        </w:rPr>
        <w:tab/>
        <w:t>★10月18日，中石化宣称：四川盆地页岩气勘探获得重大突破，发现储量3878亿立方米。</w:t>
      </w:r>
    </w:p>
    <w:p w14:paraId="03BAAD84" w14:textId="77777777" w:rsidR="00407BA1" w:rsidRDefault="00407BA1" w:rsidP="00407BA1">
      <w:pPr>
        <w:widowControl/>
        <w:rPr>
          <w:rFonts w:hint="eastAsia"/>
        </w:rPr>
      </w:pPr>
    </w:p>
    <w:p w14:paraId="2B9F42BF" w14:textId="77777777" w:rsidR="00407BA1" w:rsidRDefault="00407BA1" w:rsidP="00407BA1">
      <w:pPr>
        <w:widowControl/>
        <w:rPr>
          <w:rFonts w:hint="eastAsia"/>
        </w:rPr>
      </w:pPr>
      <w:r>
        <w:rPr>
          <w:rFonts w:hint="eastAsia"/>
        </w:rPr>
        <w:tab/>
      </w:r>
      <w:r>
        <w:rPr>
          <w:rFonts w:hint="eastAsia"/>
        </w:rPr>
        <w:tab/>
        <w:t>★10月19日，中海油宣布发现首个深水深层大气田，储量超过500亿立方米。</w:t>
      </w:r>
    </w:p>
    <w:p w14:paraId="17D07028" w14:textId="77777777" w:rsidR="00407BA1" w:rsidRDefault="00407BA1" w:rsidP="00407BA1">
      <w:pPr>
        <w:widowControl/>
        <w:rPr>
          <w:rFonts w:hint="eastAsia"/>
        </w:rPr>
      </w:pPr>
    </w:p>
    <w:p w14:paraId="326B6F0C" w14:textId="77777777" w:rsidR="00407BA1" w:rsidRDefault="00407BA1" w:rsidP="00407BA1">
      <w:pPr>
        <w:widowControl/>
        <w:rPr>
          <w:rFonts w:hint="eastAsia"/>
        </w:rPr>
      </w:pPr>
      <w:r>
        <w:rPr>
          <w:rFonts w:hint="eastAsia"/>
        </w:rPr>
        <w:tab/>
      </w:r>
      <w:r>
        <w:rPr>
          <w:rFonts w:hint="eastAsia"/>
        </w:rPr>
        <w:tab/>
        <w:t>★10月19日上午，公安部副部长许甘露称：中国是世界公认最安全的国家之一。</w:t>
      </w:r>
    </w:p>
    <w:p w14:paraId="5E8FE1E5" w14:textId="77777777" w:rsidR="00407BA1" w:rsidRDefault="00407BA1" w:rsidP="00407BA1">
      <w:pPr>
        <w:widowControl/>
        <w:rPr>
          <w:rFonts w:hint="eastAsia"/>
        </w:rPr>
      </w:pPr>
    </w:p>
    <w:p w14:paraId="50D9F36B" w14:textId="77777777" w:rsidR="00407BA1" w:rsidRDefault="00407BA1" w:rsidP="00407BA1">
      <w:pPr>
        <w:widowControl/>
        <w:rPr>
          <w:rFonts w:hint="eastAsia"/>
        </w:rPr>
      </w:pPr>
      <w:r>
        <w:rPr>
          <w:rFonts w:hint="eastAsia"/>
        </w:rPr>
        <w:tab/>
      </w:r>
      <w:r>
        <w:rPr>
          <w:rFonts w:hint="eastAsia"/>
        </w:rPr>
        <w:tab/>
        <w:t>★“对市场有信心！两天内21家基金券商宣布自购。”</w:t>
      </w:r>
    </w:p>
    <w:p w14:paraId="545C38EB" w14:textId="77777777" w:rsidR="00407BA1" w:rsidRDefault="00407BA1" w:rsidP="00407BA1">
      <w:pPr>
        <w:widowControl/>
        <w:rPr>
          <w:rFonts w:hint="eastAsia"/>
        </w:rPr>
      </w:pPr>
    </w:p>
    <w:p w14:paraId="71008289" w14:textId="77777777" w:rsidR="00407BA1" w:rsidRDefault="00407BA1" w:rsidP="00407BA1">
      <w:pPr>
        <w:widowControl/>
        <w:rPr>
          <w:rFonts w:hint="eastAsia"/>
        </w:rPr>
      </w:pPr>
      <w:r>
        <w:rPr>
          <w:rFonts w:hint="eastAsia"/>
        </w:rPr>
        <w:tab/>
      </w:r>
      <w:r>
        <w:rPr>
          <w:rFonts w:hint="eastAsia"/>
        </w:rPr>
        <w:tab/>
        <w:t>★“超八成受访青年满意自己如今的生活。”</w:t>
      </w:r>
    </w:p>
    <w:p w14:paraId="3B9CA294" w14:textId="77777777" w:rsidR="00407BA1" w:rsidRDefault="00407BA1" w:rsidP="00407BA1">
      <w:pPr>
        <w:widowControl/>
        <w:rPr>
          <w:rFonts w:hint="eastAsia"/>
        </w:rPr>
      </w:pPr>
    </w:p>
    <w:p w14:paraId="0315D552" w14:textId="77777777" w:rsidR="00407BA1" w:rsidRDefault="00407BA1" w:rsidP="00407BA1">
      <w:pPr>
        <w:widowControl/>
        <w:rPr>
          <w:rFonts w:hint="eastAsia"/>
        </w:rPr>
      </w:pPr>
      <w:r>
        <w:rPr>
          <w:rFonts w:hint="eastAsia"/>
        </w:rPr>
        <w:tab/>
      </w:r>
      <w:r>
        <w:rPr>
          <w:rFonts w:hint="eastAsia"/>
        </w:rPr>
        <w:tab/>
        <w:t>★10月20日，外交部副部长马朝旭称“中国特色大国外交不断开创新局面”。</w:t>
      </w:r>
    </w:p>
    <w:p w14:paraId="77A55E30" w14:textId="77777777" w:rsidR="00407BA1" w:rsidRDefault="00407BA1" w:rsidP="00407BA1">
      <w:pPr>
        <w:widowControl/>
        <w:rPr>
          <w:rFonts w:hint="eastAsia"/>
        </w:rPr>
      </w:pPr>
    </w:p>
    <w:p w14:paraId="1E1B4882" w14:textId="77777777" w:rsidR="00407BA1" w:rsidRDefault="00407BA1" w:rsidP="00407BA1">
      <w:pPr>
        <w:widowControl/>
        <w:rPr>
          <w:rFonts w:hint="eastAsia"/>
        </w:rPr>
      </w:pPr>
      <w:r>
        <w:rPr>
          <w:rFonts w:hint="eastAsia"/>
        </w:rPr>
        <w:tab/>
      </w:r>
      <w:r>
        <w:rPr>
          <w:rFonts w:hint="eastAsia"/>
        </w:rPr>
        <w:tab/>
        <w:t>★10月20日，香港财政司司长陈茂波：香港未来10年土地供应量达3280公顷。</w:t>
      </w:r>
    </w:p>
    <w:p w14:paraId="17B97161" w14:textId="77777777" w:rsidR="00407BA1" w:rsidRDefault="00407BA1" w:rsidP="00407BA1">
      <w:pPr>
        <w:widowControl/>
        <w:rPr>
          <w:rFonts w:hint="eastAsia"/>
        </w:rPr>
      </w:pPr>
    </w:p>
    <w:p w14:paraId="403F5B06" w14:textId="77777777" w:rsidR="00407BA1" w:rsidRDefault="00407BA1" w:rsidP="00407BA1">
      <w:pPr>
        <w:widowControl/>
        <w:rPr>
          <w:rFonts w:hint="eastAsia"/>
        </w:rPr>
      </w:pPr>
      <w:r>
        <w:rPr>
          <w:rFonts w:hint="eastAsia"/>
        </w:rPr>
        <w:tab/>
        <w:t>◆10月26日，人力资源和社会保障部宣称“1至9月城镇新增就业1001万人”。</w:t>
      </w:r>
    </w:p>
    <w:p w14:paraId="5993C547" w14:textId="77777777" w:rsidR="00407BA1" w:rsidRDefault="00407BA1" w:rsidP="00407BA1">
      <w:pPr>
        <w:widowControl/>
        <w:rPr>
          <w:rFonts w:hint="eastAsia"/>
        </w:rPr>
      </w:pPr>
    </w:p>
    <w:p w14:paraId="1504154E" w14:textId="77777777" w:rsidR="00407BA1" w:rsidRDefault="00407BA1" w:rsidP="00407BA1">
      <w:pPr>
        <w:widowControl/>
        <w:rPr>
          <w:rFonts w:hint="eastAsia"/>
        </w:rPr>
      </w:pPr>
      <w:r>
        <w:rPr>
          <w:rFonts w:hint="eastAsia"/>
        </w:rPr>
        <w:lastRenderedPageBreak/>
        <w:tab/>
        <w:t>◆传闻称10月30日起，我国将全面放开国际航线；10月26日，民航局宣布，每周将安排840班国际航班，而2019/20年冬春航季国际航班每周18230班。</w:t>
      </w:r>
    </w:p>
    <w:p w14:paraId="58B20303" w14:textId="77777777" w:rsidR="00407BA1" w:rsidRDefault="00407BA1" w:rsidP="00407BA1">
      <w:pPr>
        <w:widowControl/>
        <w:rPr>
          <w:rFonts w:hint="eastAsia"/>
        </w:rPr>
      </w:pPr>
    </w:p>
    <w:p w14:paraId="402A7457" w14:textId="77777777" w:rsidR="00407BA1" w:rsidRDefault="00407BA1" w:rsidP="00407BA1">
      <w:pPr>
        <w:widowControl/>
        <w:rPr>
          <w:rFonts w:hint="eastAsia"/>
        </w:rPr>
      </w:pPr>
      <w:r>
        <w:rPr>
          <w:rFonts w:hint="eastAsia"/>
        </w:rPr>
        <w:tab/>
        <w:t>◆2022年12月7日，中共的新冠防疫政策在没有任何准备的情况下180度急转变，贸然“躺平”，导致百姓从排队做核酸立刻转到排队买药、排队看病、排队火葬。中共为了掩盖自己的无能，禁止医生出新冠死亡证明，无视各地火葬场日夜排长队的现象，只公布极少量的新冠死亡病例以自欺欺人。</w:t>
      </w:r>
    </w:p>
    <w:p w14:paraId="37BDF6D0" w14:textId="77777777" w:rsidR="00407BA1" w:rsidRDefault="00407BA1" w:rsidP="00407BA1">
      <w:pPr>
        <w:widowControl/>
        <w:rPr>
          <w:rFonts w:hint="eastAsia"/>
        </w:rPr>
      </w:pPr>
    </w:p>
    <w:p w14:paraId="0DB24ECD" w14:textId="77777777" w:rsidR="00407BA1" w:rsidRDefault="00407BA1" w:rsidP="00407BA1">
      <w:pPr>
        <w:widowControl/>
        <w:rPr>
          <w:rFonts w:hint="eastAsia"/>
        </w:rPr>
      </w:pPr>
      <w:r>
        <w:rPr>
          <w:rFonts w:hint="eastAsia"/>
        </w:rPr>
        <w:tab/>
        <w:t>◆中国疾控中心称中国感染高峰为12月22日，重症高峰在1月5日，病死高峰在1月4日。病死高峰反而比重症高峰早一天，明显不合常理。</w:t>
      </w:r>
    </w:p>
    <w:p w14:paraId="0C85BBA8" w14:textId="77777777" w:rsidR="00407BA1" w:rsidRDefault="00407BA1" w:rsidP="00407BA1">
      <w:pPr>
        <w:widowControl/>
        <w:rPr>
          <w:rFonts w:hint="eastAsia"/>
        </w:rPr>
      </w:pPr>
    </w:p>
    <w:p w14:paraId="017CE3D1" w14:textId="77777777" w:rsidR="00407BA1" w:rsidRDefault="00407BA1" w:rsidP="00407BA1">
      <w:pPr>
        <w:widowControl/>
        <w:rPr>
          <w:rFonts w:hint="eastAsia"/>
        </w:rPr>
      </w:pPr>
      <w:r>
        <w:rPr>
          <w:rFonts w:hint="eastAsia"/>
        </w:rPr>
        <w:tab/>
        <w:t>◆2023年1月下旬，中央广播电视总台做的全球民调称88.1%受访者赞赏中国三年防疫成果。</w:t>
      </w:r>
    </w:p>
    <w:p w14:paraId="2F3C7CDA" w14:textId="77777777" w:rsidR="00407BA1" w:rsidRDefault="00407BA1" w:rsidP="00407BA1">
      <w:pPr>
        <w:widowControl/>
        <w:rPr>
          <w:rFonts w:hint="eastAsia"/>
        </w:rPr>
      </w:pPr>
    </w:p>
    <w:p w14:paraId="3E8E8C51" w14:textId="77777777" w:rsidR="00407BA1" w:rsidRDefault="00407BA1" w:rsidP="00407BA1">
      <w:pPr>
        <w:widowControl/>
        <w:rPr>
          <w:rFonts w:hint="eastAsia"/>
        </w:rPr>
      </w:pPr>
      <w:r>
        <w:rPr>
          <w:rFonts w:hint="eastAsia"/>
        </w:rPr>
        <w:tab/>
        <w:t>◆2月13日，周一，《参考消息》头版头条称“中国经济复苏步伐引领全球”。</w:t>
      </w:r>
    </w:p>
    <w:p w14:paraId="7DA9CB96" w14:textId="77777777" w:rsidR="00407BA1" w:rsidRDefault="00407BA1" w:rsidP="00407BA1">
      <w:pPr>
        <w:widowControl/>
        <w:rPr>
          <w:rFonts w:hint="eastAsia"/>
        </w:rPr>
      </w:pPr>
    </w:p>
    <w:p w14:paraId="75F43F03" w14:textId="77777777" w:rsidR="00407BA1" w:rsidRDefault="00407BA1" w:rsidP="00407BA1">
      <w:pPr>
        <w:widowControl/>
        <w:rPr>
          <w:rFonts w:hint="eastAsia"/>
        </w:rPr>
      </w:pPr>
      <w:r>
        <w:rPr>
          <w:rFonts w:hint="eastAsia"/>
        </w:rPr>
        <w:tab/>
        <w:t>◆中共突然吹嘘人均农业GDP已超过美国。美国农业部每5年做一次农业普查，2022的还未公布，最新的是2017年，其农业年产值3885亿美元，农民340万人，人均年产值11万美元，中国的人均农业GDP显然不可能达到这么高的水平。</w:t>
      </w:r>
    </w:p>
    <w:p w14:paraId="36224A4E" w14:textId="77777777" w:rsidR="00407BA1" w:rsidRDefault="00407BA1" w:rsidP="00407BA1">
      <w:pPr>
        <w:widowControl/>
        <w:rPr>
          <w:rFonts w:hint="eastAsia"/>
        </w:rPr>
      </w:pPr>
    </w:p>
    <w:p w14:paraId="5C8961AF" w14:textId="77777777" w:rsidR="00407BA1" w:rsidRDefault="00407BA1" w:rsidP="00407BA1">
      <w:pPr>
        <w:widowControl/>
        <w:rPr>
          <w:rFonts w:hint="eastAsia"/>
        </w:rPr>
      </w:pPr>
      <w:r>
        <w:rPr>
          <w:rFonts w:hint="eastAsia"/>
        </w:rPr>
        <w:tab/>
        <w:t>◆2月中旬，中共宣称2022年全国矿山安全生产形势总体稳定，共发生事故367起，死亡518人，同比分别下降3.4%和2.4%。网络搜索可知，2021年全国矿山发生事故356起，死亡503人；2022年同比显然应是增长的。所以有网民总结说，看新闻，中国的形势一片大好，就是不能看合订本。</w:t>
      </w:r>
    </w:p>
    <w:p w14:paraId="1D755E21" w14:textId="77777777" w:rsidR="00407BA1" w:rsidRDefault="00407BA1" w:rsidP="00407BA1">
      <w:pPr>
        <w:widowControl/>
        <w:rPr>
          <w:rFonts w:hint="eastAsia"/>
        </w:rPr>
      </w:pPr>
    </w:p>
    <w:p w14:paraId="3AA8CC83" w14:textId="77777777" w:rsidR="00407BA1" w:rsidRDefault="00407BA1" w:rsidP="00407BA1">
      <w:pPr>
        <w:widowControl/>
        <w:rPr>
          <w:rFonts w:hint="eastAsia"/>
        </w:rPr>
      </w:pPr>
      <w:r>
        <w:rPr>
          <w:rFonts w:hint="eastAsia"/>
        </w:rPr>
        <w:tab/>
        <w:t>◆2月下旬，中共为了制造楼市回暖的假象，诱骗百姓入局，在上海制造谣言“疫情三年，房价涨回来只用了一周”，在北京则炮制新闻“2月1日至23日，北京二手房成交11638套，环比上涨74.07%，同比上涨96.26%”。实则无论是环比（1月前半月全国都在发烧、群体免疫的过程中，后半月则是春节），还是同比（去年2月1日正好是大年初一），都是拿当前正常工作月和春节假期对比，有意误导、欺骗。</w:t>
      </w:r>
    </w:p>
    <w:p w14:paraId="78BAA417" w14:textId="77777777" w:rsidR="00407BA1" w:rsidRDefault="00407BA1" w:rsidP="00407BA1">
      <w:pPr>
        <w:widowControl/>
        <w:rPr>
          <w:rFonts w:hint="eastAsia"/>
        </w:rPr>
      </w:pPr>
    </w:p>
    <w:p w14:paraId="2B35F2C7" w14:textId="77777777" w:rsidR="00407BA1" w:rsidRDefault="00407BA1" w:rsidP="00407BA1">
      <w:pPr>
        <w:widowControl/>
        <w:rPr>
          <w:rFonts w:hint="eastAsia"/>
        </w:rPr>
      </w:pPr>
      <w:r>
        <w:rPr>
          <w:rFonts w:hint="eastAsia"/>
        </w:rPr>
        <w:tab/>
        <w:t>◆3月的两会，中共骄傲地宣称已与150个国家互免签证。实则150个国家只是对外交护照或公务护照免签，对普通居民护照免签的仅17个国家，且几乎都是对全球所有国家免签，在世界上没有多少存在感的地方：阿联酋、巴巴多斯、巴哈马、白俄罗斯、波黑、厄瓜多尔、斐济、格林纳达、卡塔尔、毛里求斯、孟加拉国、塞尔维亚 、塞舌尔、圣马力诺、苏里南、汤加、亚美尼亚。相比之下，台湾的邦交国23个，而对台湾民众免签证的国家126个。可见：中共领导几乎哪都能去，老百姓几乎哪都去不了；台湾领导几乎哪都去不了，老百姓则哪都能去。</w:t>
      </w:r>
    </w:p>
    <w:p w14:paraId="4FAF8FD6" w14:textId="77777777" w:rsidR="00407BA1" w:rsidRDefault="00407BA1" w:rsidP="00407BA1">
      <w:pPr>
        <w:widowControl/>
        <w:rPr>
          <w:rFonts w:hint="eastAsia"/>
        </w:rPr>
      </w:pPr>
    </w:p>
    <w:p w14:paraId="1D2DF2E4" w14:textId="77777777" w:rsidR="00407BA1" w:rsidRDefault="00407BA1" w:rsidP="00407BA1">
      <w:pPr>
        <w:widowControl/>
        <w:rPr>
          <w:rFonts w:hint="eastAsia"/>
        </w:rPr>
      </w:pPr>
      <w:r>
        <w:rPr>
          <w:rFonts w:hint="eastAsia"/>
        </w:rPr>
        <w:lastRenderedPageBreak/>
        <w:tab/>
        <w:t>新冠疫情后，中国经济并未像预期的一样复苏，来华外国人、投华外资相比疫情前大减。中共为了吸引外国人、外资，不惜丧权辱国地对法国、德国、意大利、荷兰、西班牙、马来西亚、瑞士、爱尔兰、波兰等多国实施单方面免签，还大言不惭地宣传“免签扩容带来服务贸易新机遇”（2025年6月17日，百度热搜9）。清华大学国际关系研究院院长阎学通声称应把单方免签的（卖国）经验推广到更多领域。</w:t>
      </w:r>
    </w:p>
    <w:p w14:paraId="06CBC8C2" w14:textId="77777777" w:rsidR="00407BA1" w:rsidRDefault="00407BA1" w:rsidP="00407BA1">
      <w:pPr>
        <w:widowControl/>
        <w:rPr>
          <w:rFonts w:hint="eastAsia"/>
        </w:rPr>
      </w:pPr>
    </w:p>
    <w:p w14:paraId="52E1693B" w14:textId="77777777" w:rsidR="00407BA1" w:rsidRDefault="00407BA1" w:rsidP="00407BA1">
      <w:pPr>
        <w:widowControl/>
        <w:rPr>
          <w:rFonts w:hint="eastAsia"/>
        </w:rPr>
      </w:pPr>
      <w:r>
        <w:rPr>
          <w:rFonts w:hint="eastAsia"/>
        </w:rPr>
        <w:tab/>
        <w:t>◆4月，国家统计局称今年一季度固定资产投资107282亿，同比去年一季度的增幅为5.1%，实则去年一季度为104872亿，增长仅2.3%。同时，一季度社会消费总额增长5.8%，3月增长10.6%，一季度消费税却减少22%，不能自圆其说。国家统计局甚至公开宣称”有信心完成经济社会发展预期目标任务“，把数据造假讲得这么冠冕堂皇，可谓无耻之尤。</w:t>
      </w:r>
    </w:p>
    <w:p w14:paraId="2C8EE376" w14:textId="77777777" w:rsidR="00407BA1" w:rsidRDefault="00407BA1" w:rsidP="00407BA1">
      <w:pPr>
        <w:widowControl/>
        <w:rPr>
          <w:rFonts w:hint="eastAsia"/>
        </w:rPr>
      </w:pPr>
    </w:p>
    <w:p w14:paraId="00B8F658" w14:textId="77777777" w:rsidR="00407BA1" w:rsidRDefault="00407BA1" w:rsidP="00407BA1">
      <w:pPr>
        <w:widowControl/>
        <w:rPr>
          <w:rFonts w:hint="eastAsia"/>
        </w:rPr>
      </w:pPr>
      <w:r>
        <w:rPr>
          <w:rFonts w:hint="eastAsia"/>
        </w:rPr>
        <w:tab/>
        <w:t>◆4月27日，阿根廷中央银行宣布不再使用美元支付从中国进口的商品，而使用其本币结算，中共宣称人民币国际地位进一步增强，打击了美元霸权；阿根廷同日宣布再度提高基准利率，从81%提高到91%，成为世界上利率第2的国家，仅次于利率为150%的津巴布韦。根据阿根廷国家统计与人口普查研究所4月14发布的报告，3月的通胀率为7.7%，今年以来通胀率21.7%，过去12个月累计通胀率104.3%，也就是说，中国持有的阿根廷比索每月都存在6-7%的贬值，而阿根廷拿到人民币后就抛售换成高息的美元，至少净赚25%的利差，同时导致人民币对美元汇率走低。类似的还有中国与巴西、俄罗斯的本币贸易，相当于中共用中国人民的血汗无偿金援这些失败国家的无底洞。</w:t>
      </w:r>
    </w:p>
    <w:p w14:paraId="52CF4497" w14:textId="77777777" w:rsidR="00407BA1" w:rsidRDefault="00407BA1" w:rsidP="00407BA1">
      <w:pPr>
        <w:widowControl/>
        <w:rPr>
          <w:rFonts w:hint="eastAsia"/>
        </w:rPr>
      </w:pPr>
    </w:p>
    <w:p w14:paraId="74873EA7" w14:textId="77777777" w:rsidR="00407BA1" w:rsidRDefault="00407BA1" w:rsidP="00407BA1">
      <w:pPr>
        <w:widowControl/>
        <w:rPr>
          <w:rFonts w:hint="eastAsia"/>
        </w:rPr>
      </w:pPr>
      <w:r>
        <w:rPr>
          <w:rFonts w:hint="eastAsia"/>
        </w:rPr>
        <w:tab/>
        <w:t>◆6月，中共把一周内工作一小时就算就业，宣称仅600万青年人失业，而国际劳动组织界定的是调查周内10小时才算就业，美国为15小时，法国为20小时。</w:t>
      </w:r>
    </w:p>
    <w:p w14:paraId="037B8442" w14:textId="77777777" w:rsidR="00407BA1" w:rsidRDefault="00407BA1" w:rsidP="00407BA1">
      <w:pPr>
        <w:widowControl/>
        <w:rPr>
          <w:rFonts w:hint="eastAsia"/>
        </w:rPr>
      </w:pPr>
    </w:p>
    <w:p w14:paraId="348D878F" w14:textId="77777777" w:rsidR="00407BA1" w:rsidRDefault="00407BA1" w:rsidP="00407BA1">
      <w:pPr>
        <w:widowControl/>
        <w:rPr>
          <w:rFonts w:hint="eastAsia"/>
        </w:rPr>
      </w:pPr>
      <w:r>
        <w:rPr>
          <w:rFonts w:hint="eastAsia"/>
        </w:rPr>
        <w:tab/>
        <w:t>◆9月下旬，中共宣称上半年A股股民人均盈利3.91万元。实则从1月至9月下旬，中证500指数下跌4.75%，上证50指数下跌4.06%，沪深300下跌4.33%，同样难以自圆其说。</w:t>
      </w:r>
    </w:p>
    <w:p w14:paraId="3496398A" w14:textId="77777777" w:rsidR="00407BA1" w:rsidRDefault="00407BA1" w:rsidP="00407BA1">
      <w:pPr>
        <w:widowControl/>
        <w:rPr>
          <w:rFonts w:hint="eastAsia"/>
        </w:rPr>
      </w:pPr>
    </w:p>
    <w:p w14:paraId="022A2CA4" w14:textId="77777777" w:rsidR="00407BA1" w:rsidRDefault="00407BA1" w:rsidP="00407BA1">
      <w:pPr>
        <w:widowControl/>
        <w:rPr>
          <w:rFonts w:hint="eastAsia"/>
        </w:rPr>
      </w:pPr>
      <w:r>
        <w:rPr>
          <w:rFonts w:hint="eastAsia"/>
        </w:rPr>
        <w:tab/>
        <w:t>◆2024年1月中旬，国务院总理李强在世界经济论坛年会宣称去年经济增长5.2%，又称目前中国的中等收入群体超过4亿人，未来十几年将达到8亿人；由于中共已经停止公布大部分经济统计数据，又禁止财经、金融自媒体唱衰经济，所以才能够这样公然撒弥天大谎而不用担心被揭穿。与此同时，国家统计局发布去年全国城镇调查失业率平均值为5.2%，正好与经济增幅相同；体彩排列3开出555的同时，排列5开出55555而清空5亿元奖池；显然中共自觉有权任性，连伪装都懒得装一下了。讽刺的是，美国2023年GDP增幅仅2.5%，欧美股市大涨；中国GDP增幅5.2%，却股市大跌，民不聊生。</w:t>
      </w:r>
    </w:p>
    <w:p w14:paraId="26FF4A53" w14:textId="77777777" w:rsidR="00407BA1" w:rsidRDefault="00407BA1" w:rsidP="00407BA1">
      <w:pPr>
        <w:widowControl/>
        <w:rPr>
          <w:rFonts w:hint="eastAsia"/>
        </w:rPr>
      </w:pPr>
    </w:p>
    <w:p w14:paraId="2AD31538" w14:textId="77777777" w:rsidR="00407BA1" w:rsidRDefault="00407BA1" w:rsidP="00407BA1">
      <w:pPr>
        <w:widowControl/>
        <w:rPr>
          <w:rFonts w:hint="eastAsia"/>
        </w:rPr>
      </w:pPr>
      <w:r>
        <w:rPr>
          <w:rFonts w:hint="eastAsia"/>
        </w:rPr>
        <w:tab/>
        <w:t>◆国家统计局公告称2023年全国商品房销售额116622亿元，比2022年下跌6.5%，实则2022年销售额133308亿元，跌幅应为12.5%。国家统计局解释称其对数据进行了修订，竟然能修订出一半的误差。</w:t>
      </w:r>
    </w:p>
    <w:p w14:paraId="7EE1BF43" w14:textId="77777777" w:rsidR="00407BA1" w:rsidRDefault="00407BA1" w:rsidP="00407BA1">
      <w:pPr>
        <w:widowControl/>
        <w:rPr>
          <w:rFonts w:hint="eastAsia"/>
        </w:rPr>
      </w:pPr>
    </w:p>
    <w:p w14:paraId="357356D7" w14:textId="77777777" w:rsidR="00407BA1" w:rsidRDefault="00407BA1" w:rsidP="00407BA1">
      <w:pPr>
        <w:widowControl/>
        <w:rPr>
          <w:rFonts w:hint="eastAsia"/>
        </w:rPr>
      </w:pPr>
      <w:r>
        <w:rPr>
          <w:rFonts w:hint="eastAsia"/>
        </w:rPr>
        <w:tab/>
        <w:t>◆2024年1月19日，微博“InquilineX”发出一张精心制作的图片，配文“日经指数和恒生指数去年以来走势对比，差不多的”。仔细查看，可见看到横轴是时间，左侧竖轴从下往上是2万4千点至4万点，右侧竖轴则是2万4千点至1万4千4百点，于是右轴恒生指数的15308.69点就出现在日经指数35963.27点之上，通过这种巧妙的方式打高恒生指数，贬低日经指数。</w:t>
      </w:r>
    </w:p>
    <w:p w14:paraId="24D7465B" w14:textId="77777777" w:rsidR="00407BA1" w:rsidRDefault="00407BA1" w:rsidP="00407BA1">
      <w:pPr>
        <w:widowControl/>
        <w:rPr>
          <w:rFonts w:hint="eastAsia"/>
        </w:rPr>
      </w:pPr>
    </w:p>
    <w:p w14:paraId="71B2D923" w14:textId="77777777" w:rsidR="00407BA1" w:rsidRDefault="00407BA1" w:rsidP="00407BA1">
      <w:pPr>
        <w:widowControl/>
        <w:rPr>
          <w:rFonts w:hint="eastAsia"/>
        </w:rPr>
      </w:pPr>
      <w:r>
        <w:rPr>
          <w:rFonts w:hint="eastAsia"/>
        </w:rPr>
        <w:tab/>
        <w:t>◆2023年1月21日，河南省统计局宣布2022年全省GDP达61345.05亿元，同比增长3.1%；2024年1月24日，河南公布2023年全省GDP为59132.39亿元，同比增长4.1%。</w:t>
      </w:r>
    </w:p>
    <w:p w14:paraId="754109E0" w14:textId="77777777" w:rsidR="00407BA1" w:rsidRDefault="00407BA1" w:rsidP="00407BA1">
      <w:pPr>
        <w:widowControl/>
        <w:rPr>
          <w:rFonts w:hint="eastAsia"/>
        </w:rPr>
      </w:pPr>
    </w:p>
    <w:p w14:paraId="5B24C172" w14:textId="77777777" w:rsidR="00407BA1" w:rsidRDefault="00407BA1" w:rsidP="00407BA1">
      <w:pPr>
        <w:widowControl/>
        <w:rPr>
          <w:rFonts w:hint="eastAsia"/>
        </w:rPr>
      </w:pPr>
      <w:r>
        <w:rPr>
          <w:rFonts w:hint="eastAsia"/>
        </w:rPr>
        <w:tab/>
        <w:t>◆2024年1月23日，第一财经日报在微博上发布话题#中国资产暴涨#，称：“1月23日晚间，中国资产集体狂飙。首先是，人民币汇率持续拉升，在岸、离岸人民币对美元汇率双双走强逾200点。其中，在岸人民币对美元汇率一度升破7.17关口，最高触及7.1694；离岸人民币接连升破7.19、7.18两道关口，直逼7.17大关。在多重利好消息加持下，中概股上演‘绝地反攻’。截至当地时间23日收盘，纳斯达克金龙指数收涨4.84%。热门股中，哔哩哔哩涨超9%，阿里巴巴涨近8%，网易、百度、京东涨超7%，富途控股涨超5%，小鹏汽车涨超4%，蔚来、微博、理想汽车涨超3%，腾讯音乐、唯品会、爱奇艺涨超1%。富时A50期指连续夜盘收涨0.89%，报11045点。”然而，面对近日来中国股市持续走低，反映经济仍然萎靡不振的情况，官媒的这一宣传引起网民不满。</w:t>
      </w:r>
    </w:p>
    <w:p w14:paraId="2C1E21FC" w14:textId="77777777" w:rsidR="00407BA1" w:rsidRDefault="00407BA1" w:rsidP="00407BA1">
      <w:pPr>
        <w:widowControl/>
        <w:rPr>
          <w:rFonts w:hint="eastAsia"/>
        </w:rPr>
      </w:pPr>
    </w:p>
    <w:p w14:paraId="1B0A85C8" w14:textId="77777777" w:rsidR="00407BA1" w:rsidRDefault="00407BA1" w:rsidP="00407BA1">
      <w:pPr>
        <w:widowControl/>
        <w:rPr>
          <w:rFonts w:hint="eastAsia"/>
        </w:rPr>
      </w:pPr>
      <w:r>
        <w:rPr>
          <w:rFonts w:hint="eastAsia"/>
        </w:rPr>
        <w:tab/>
        <w:t>◆3月下旬，据彭博社，由于中共靠虚假贸易数据唱响中国经济光明论，与其他国家出口数据越来越大，美国停止使用中国海关数据。比如，中共宣称去年从巴西、美国进口大豆9600多万吨，两国统计数据则显示出口1.01亿吨到中国。</w:t>
      </w:r>
    </w:p>
    <w:p w14:paraId="7DBB1D33" w14:textId="77777777" w:rsidR="00407BA1" w:rsidRDefault="00407BA1" w:rsidP="00407BA1">
      <w:pPr>
        <w:widowControl/>
        <w:rPr>
          <w:rFonts w:hint="eastAsia"/>
        </w:rPr>
      </w:pPr>
    </w:p>
    <w:p w14:paraId="0E5C1BAD" w14:textId="77777777" w:rsidR="00407BA1" w:rsidRDefault="00407BA1" w:rsidP="00407BA1">
      <w:pPr>
        <w:widowControl/>
        <w:rPr>
          <w:rFonts w:hint="eastAsia"/>
        </w:rPr>
      </w:pPr>
      <w:r>
        <w:rPr>
          <w:rFonts w:hint="eastAsia"/>
        </w:rPr>
        <w:tab/>
        <w:t>◆5月21日，“四川发布”发微博称记者从省民政厅获悉，截至5月20日下午6时，全省共办理结婚登记 14771对，较去年全天结婚登记办理量增长13.4%。网友随后发现，2023年5月22日四川日报发过一条微博，说截止到2023年5月20日下午6时，四川全省当天办理结婚1.6万余对，比2022年少了7000对。于是，很热心地跑到四川发布微博下面留言，说你们是不是笔误了，怎么两年的数字对不上？两个半小时后，四川发布修改了微博，删掉了同比增长数字，并且开启了评论精选。</w:t>
      </w:r>
    </w:p>
    <w:p w14:paraId="7E9E6FEB" w14:textId="77777777" w:rsidR="00407BA1" w:rsidRDefault="00407BA1" w:rsidP="00407BA1">
      <w:pPr>
        <w:widowControl/>
        <w:rPr>
          <w:rFonts w:hint="eastAsia"/>
        </w:rPr>
      </w:pPr>
    </w:p>
    <w:p w14:paraId="1F3893CB" w14:textId="77777777" w:rsidR="00407BA1" w:rsidRDefault="00407BA1" w:rsidP="00407BA1">
      <w:pPr>
        <w:widowControl/>
        <w:rPr>
          <w:rFonts w:hint="eastAsia"/>
        </w:rPr>
      </w:pPr>
      <w:r>
        <w:rPr>
          <w:rFonts w:hint="eastAsia"/>
        </w:rPr>
        <w:tab/>
        <w:t>◆7月，由于股市低迷，反复在3千点横盘，中共干脆推出所谓的“上证收益指数”，只算分红的绩优股，以2020年7月21日为基日，3320点起步。</w:t>
      </w:r>
    </w:p>
    <w:p w14:paraId="588A8B51" w14:textId="77777777" w:rsidR="00407BA1" w:rsidRDefault="00407BA1" w:rsidP="00407BA1">
      <w:pPr>
        <w:widowControl/>
        <w:rPr>
          <w:rFonts w:hint="eastAsia"/>
        </w:rPr>
      </w:pPr>
    </w:p>
    <w:p w14:paraId="560F8195" w14:textId="77777777" w:rsidR="00407BA1" w:rsidRDefault="00407BA1" w:rsidP="00407BA1">
      <w:pPr>
        <w:widowControl/>
        <w:rPr>
          <w:rFonts w:hint="eastAsia"/>
        </w:rPr>
      </w:pPr>
      <w:r>
        <w:rPr>
          <w:rFonts w:hint="eastAsia"/>
        </w:rPr>
        <w:tab/>
        <w:t>◆8月初，人社部发布19个新职业，增加网络主播为正式职业，于是把1.8亿主播纳入就业率，实则年收入低于5千元的主播占比90%。</w:t>
      </w:r>
    </w:p>
    <w:p w14:paraId="2BEB2532" w14:textId="77777777" w:rsidR="00407BA1" w:rsidRDefault="00407BA1" w:rsidP="00407BA1">
      <w:pPr>
        <w:widowControl/>
        <w:rPr>
          <w:rFonts w:hint="eastAsia"/>
        </w:rPr>
      </w:pPr>
    </w:p>
    <w:p w14:paraId="76FEB080" w14:textId="77777777" w:rsidR="00407BA1" w:rsidRDefault="00407BA1" w:rsidP="00407BA1">
      <w:pPr>
        <w:widowControl/>
        <w:rPr>
          <w:rFonts w:hint="eastAsia"/>
        </w:rPr>
      </w:pPr>
      <w:r>
        <w:rPr>
          <w:rFonts w:hint="eastAsia"/>
        </w:rPr>
        <w:lastRenderedPageBreak/>
        <w:tab/>
        <w:t>◆9月，统计局发布经济数据，声称“PMI连续三个月在49以上”，PMI是制造业采购经理指数，以50为荣枯线，高于50表示制造业总体扩张，低于50则表示制造业衰退，所谓“连续三个月在49以上”没有实际意义，只是中共为了掩盖PMI连续3个月低于50、经济衰退的话术。</w:t>
      </w:r>
    </w:p>
    <w:p w14:paraId="23C60754" w14:textId="77777777" w:rsidR="00407BA1" w:rsidRDefault="00407BA1" w:rsidP="00407BA1">
      <w:pPr>
        <w:widowControl/>
        <w:rPr>
          <w:rFonts w:hint="eastAsia"/>
        </w:rPr>
      </w:pPr>
    </w:p>
    <w:p w14:paraId="7F13D97C" w14:textId="77777777" w:rsidR="00407BA1" w:rsidRDefault="00407BA1" w:rsidP="00407BA1">
      <w:pPr>
        <w:widowControl/>
        <w:rPr>
          <w:rFonts w:hint="eastAsia"/>
        </w:rPr>
      </w:pPr>
      <w:r>
        <w:rPr>
          <w:rFonts w:hint="eastAsia"/>
        </w:rPr>
        <w:tab/>
        <w:t>◆10月31日，国家统计局发布第三次全国时间利用调查公报：居民日均劳动不满3.5小时。</w:t>
      </w:r>
    </w:p>
    <w:p w14:paraId="378B5E30" w14:textId="77777777" w:rsidR="00407BA1" w:rsidRDefault="00407BA1" w:rsidP="00407BA1">
      <w:pPr>
        <w:widowControl/>
        <w:rPr>
          <w:rFonts w:hint="eastAsia"/>
        </w:rPr>
      </w:pPr>
    </w:p>
    <w:p w14:paraId="78A91FE4" w14:textId="77777777" w:rsidR="00407BA1" w:rsidRDefault="00407BA1" w:rsidP="00407BA1">
      <w:pPr>
        <w:widowControl/>
        <w:rPr>
          <w:rFonts w:hint="eastAsia"/>
        </w:rPr>
      </w:pPr>
      <w:r>
        <w:rPr>
          <w:rFonts w:hint="eastAsia"/>
        </w:rPr>
        <w:tab/>
        <w:t>◆12月18日，湖南麻阳县辣椒种植户“辣子哥”发视频称，当地官员利用自己的名声，在宣传报道中夸大辣椒种植产量。 “辣子哥”表示：“报道中提到的采摘量2万斤，每公斤价格在5到6元不等，预计今年能挣40万元左右，这些都是骗人的，都是编的。” 实际价格2元1斤。官方称辣椒种植一千亩，实则只有一两百亩。</w:t>
      </w:r>
    </w:p>
    <w:p w14:paraId="0B396079" w14:textId="77777777" w:rsidR="00407BA1" w:rsidRDefault="00407BA1" w:rsidP="00407BA1">
      <w:pPr>
        <w:widowControl/>
        <w:rPr>
          <w:rFonts w:hint="eastAsia"/>
        </w:rPr>
      </w:pPr>
    </w:p>
    <w:p w14:paraId="3336B223" w14:textId="77777777" w:rsidR="00407BA1" w:rsidRDefault="00407BA1" w:rsidP="00407BA1">
      <w:pPr>
        <w:widowControl/>
        <w:rPr>
          <w:rFonts w:hint="eastAsia"/>
        </w:rPr>
      </w:pPr>
      <w:r>
        <w:rPr>
          <w:rFonts w:hint="eastAsia"/>
        </w:rPr>
        <w:tab/>
        <w:t>◆2026年1月，中共官宣去年上海婚姻登记17万对，实则：1，17万对中，结婚登记12.51万对，离婚4.99万对；结婚的12.51万对中，外地人在上海工作的4.13万对，真实的上海结婚登记8.38万对（12.51-4.13），相比上海户籍人口1545万，结婚率千分之5.42，低于美国，略高于日韩。另外，离婚登记为4.99-0.73（外地在沪）=4.26，结婚离婚比为1.96，每2对新人结婚，同时就有一对离婚，高于欧美日韩。</w:t>
      </w:r>
    </w:p>
    <w:p w14:paraId="545CBAAF" w14:textId="77777777" w:rsidR="00407BA1" w:rsidRDefault="00407BA1" w:rsidP="00407BA1">
      <w:pPr>
        <w:widowControl/>
        <w:rPr>
          <w:rFonts w:hint="eastAsia"/>
        </w:rPr>
      </w:pPr>
    </w:p>
    <w:p w14:paraId="0472C0D7" w14:textId="77777777" w:rsidR="00407BA1" w:rsidRDefault="00407BA1" w:rsidP="00407BA1">
      <w:pPr>
        <w:widowControl/>
        <w:rPr>
          <w:rFonts w:hint="eastAsia"/>
        </w:rPr>
      </w:pPr>
      <w:r>
        <w:rPr>
          <w:rFonts w:hint="eastAsia"/>
        </w:rPr>
        <w:tab/>
        <w:t>◆4月下旬，国家统计局宣布：中国居民每日睡觉休息9小时46分钟，劳动时间不满3.5小时。</w:t>
      </w:r>
    </w:p>
    <w:p w14:paraId="415CB5D9" w14:textId="77777777" w:rsidR="00407BA1" w:rsidRDefault="00407BA1" w:rsidP="00407BA1">
      <w:pPr>
        <w:widowControl/>
        <w:rPr>
          <w:rFonts w:hint="eastAsia"/>
        </w:rPr>
      </w:pPr>
    </w:p>
    <w:p w14:paraId="1CB91316" w14:textId="77777777" w:rsidR="00407BA1" w:rsidRDefault="00407BA1" w:rsidP="00407BA1">
      <w:pPr>
        <w:widowControl/>
        <w:rPr>
          <w:rFonts w:hint="eastAsia"/>
        </w:rPr>
      </w:pPr>
      <w:r>
        <w:rPr>
          <w:rFonts w:hint="eastAsia"/>
        </w:rPr>
        <w:t>附录四，官宣创业致富＊＊＊＊＊＊＊＊＊＊＊＊＊＊＊＊＊＊＊＊＊＊＊＊＊＊＊＊＊＊＊＊＊＊＊＊＊＊＊＊＊＊＊＊＊＊＊＊＊＊＊＊＊＊＊＊＊＊＊＊＊＊＊＊＊＊</w:t>
      </w:r>
    </w:p>
    <w:p w14:paraId="031DF0E3" w14:textId="77777777" w:rsidR="00407BA1" w:rsidRDefault="00407BA1" w:rsidP="00407BA1">
      <w:pPr>
        <w:widowControl/>
        <w:rPr>
          <w:rFonts w:hint="eastAsia"/>
        </w:rPr>
      </w:pPr>
    </w:p>
    <w:p w14:paraId="2EAEE94A" w14:textId="77777777" w:rsidR="00407BA1" w:rsidRDefault="00407BA1" w:rsidP="00407BA1">
      <w:pPr>
        <w:widowControl/>
        <w:rPr>
          <w:rFonts w:hint="eastAsia"/>
        </w:rPr>
      </w:pPr>
      <w:r>
        <w:rPr>
          <w:rFonts w:hint="eastAsia"/>
        </w:rPr>
        <w:tab/>
        <w:t>◆山东女记者工作6年后，改卖烤地瓜，年入亿元。</w:t>
      </w:r>
    </w:p>
    <w:p w14:paraId="073897E7" w14:textId="77777777" w:rsidR="00407BA1" w:rsidRDefault="00407BA1" w:rsidP="00407BA1">
      <w:pPr>
        <w:widowControl/>
        <w:rPr>
          <w:rFonts w:hint="eastAsia"/>
        </w:rPr>
      </w:pPr>
    </w:p>
    <w:p w14:paraId="21281F22" w14:textId="77777777" w:rsidR="00407BA1" w:rsidRDefault="00407BA1" w:rsidP="00407BA1">
      <w:pPr>
        <w:widowControl/>
        <w:rPr>
          <w:rFonts w:hint="eastAsia"/>
        </w:rPr>
      </w:pPr>
      <w:r>
        <w:rPr>
          <w:rFonts w:hint="eastAsia"/>
        </w:rPr>
        <w:tab/>
        <w:t>◆大叔卖小吃，葱花论斤放，一天站17个小时，做3000个，月入20万。</w:t>
      </w:r>
    </w:p>
    <w:p w14:paraId="1B3F2742" w14:textId="77777777" w:rsidR="00407BA1" w:rsidRDefault="00407BA1" w:rsidP="00407BA1">
      <w:pPr>
        <w:widowControl/>
        <w:rPr>
          <w:rFonts w:hint="eastAsia"/>
        </w:rPr>
      </w:pPr>
    </w:p>
    <w:p w14:paraId="60D1C287" w14:textId="77777777" w:rsidR="00407BA1" w:rsidRDefault="00407BA1" w:rsidP="00407BA1">
      <w:pPr>
        <w:widowControl/>
        <w:rPr>
          <w:rFonts w:hint="eastAsia"/>
        </w:rPr>
      </w:pPr>
      <w:r>
        <w:rPr>
          <w:rFonts w:hint="eastAsia"/>
        </w:rPr>
        <w:tab/>
        <w:t>◆2021年10月中旬，梨视频，“男子辞公务员卖猪肉月入3万”。</w:t>
      </w:r>
    </w:p>
    <w:p w14:paraId="6A208DAE" w14:textId="77777777" w:rsidR="00407BA1" w:rsidRDefault="00407BA1" w:rsidP="00407BA1">
      <w:pPr>
        <w:widowControl/>
        <w:rPr>
          <w:rFonts w:hint="eastAsia"/>
        </w:rPr>
      </w:pPr>
    </w:p>
    <w:p w14:paraId="7DE847D7" w14:textId="77777777" w:rsidR="00407BA1" w:rsidRDefault="00407BA1" w:rsidP="00407BA1">
      <w:pPr>
        <w:widowControl/>
        <w:rPr>
          <w:rFonts w:hint="eastAsia"/>
        </w:rPr>
      </w:pPr>
      <w:r>
        <w:rPr>
          <w:rFonts w:hint="eastAsia"/>
        </w:rPr>
        <w:tab/>
        <w:t>◆2022年2月下旬，视频号“西部决策”，“99年煎饼西施辞职摆摊月入2万”。</w:t>
      </w:r>
    </w:p>
    <w:p w14:paraId="5318F811" w14:textId="77777777" w:rsidR="00407BA1" w:rsidRDefault="00407BA1" w:rsidP="00407BA1">
      <w:pPr>
        <w:widowControl/>
        <w:rPr>
          <w:rFonts w:hint="eastAsia"/>
        </w:rPr>
      </w:pPr>
    </w:p>
    <w:p w14:paraId="7FF192D7" w14:textId="77777777" w:rsidR="00407BA1" w:rsidRDefault="00407BA1" w:rsidP="00407BA1">
      <w:pPr>
        <w:widowControl/>
        <w:rPr>
          <w:rFonts w:hint="eastAsia"/>
        </w:rPr>
      </w:pPr>
      <w:r>
        <w:rPr>
          <w:rFonts w:hint="eastAsia"/>
        </w:rPr>
        <w:tab/>
        <w:t>◆2022年6月，凤凰网“香港清洁大妈月入2万”。</w:t>
      </w:r>
    </w:p>
    <w:p w14:paraId="719B4D2B" w14:textId="77777777" w:rsidR="00407BA1" w:rsidRDefault="00407BA1" w:rsidP="00407BA1">
      <w:pPr>
        <w:widowControl/>
        <w:rPr>
          <w:rFonts w:hint="eastAsia"/>
        </w:rPr>
      </w:pPr>
    </w:p>
    <w:p w14:paraId="6DEC6F9E" w14:textId="77777777" w:rsidR="00407BA1" w:rsidRDefault="00407BA1" w:rsidP="00407BA1">
      <w:pPr>
        <w:widowControl/>
        <w:rPr>
          <w:rFonts w:hint="eastAsia"/>
        </w:rPr>
      </w:pPr>
      <w:r>
        <w:rPr>
          <w:rFonts w:hint="eastAsia"/>
        </w:rPr>
        <w:tab/>
        <w:t>◆2023年2月中旬，百度热搜“85后幼师辞掉教师编制，转行新农人，年入500万元”。</w:t>
      </w:r>
    </w:p>
    <w:p w14:paraId="2282EA20" w14:textId="77777777" w:rsidR="00407BA1" w:rsidRDefault="00407BA1" w:rsidP="00407BA1">
      <w:pPr>
        <w:widowControl/>
        <w:rPr>
          <w:rFonts w:hint="eastAsia"/>
        </w:rPr>
      </w:pPr>
    </w:p>
    <w:p w14:paraId="135C8C7E" w14:textId="77777777" w:rsidR="00407BA1" w:rsidRDefault="00407BA1" w:rsidP="00407BA1">
      <w:pPr>
        <w:widowControl/>
        <w:rPr>
          <w:rFonts w:hint="eastAsia"/>
        </w:rPr>
      </w:pPr>
      <w:r>
        <w:rPr>
          <w:rFonts w:hint="eastAsia"/>
        </w:rPr>
        <w:tab/>
        <w:t>◆央视网，3月1日，“海归硕士回家种释迦，两个妙招让她年入800万”。</w:t>
      </w:r>
    </w:p>
    <w:p w14:paraId="60868075" w14:textId="77777777" w:rsidR="00407BA1" w:rsidRDefault="00407BA1" w:rsidP="00407BA1">
      <w:pPr>
        <w:widowControl/>
        <w:rPr>
          <w:rFonts w:hint="eastAsia"/>
        </w:rPr>
      </w:pPr>
    </w:p>
    <w:p w14:paraId="22FAFBAC" w14:textId="77777777" w:rsidR="00407BA1" w:rsidRDefault="00407BA1" w:rsidP="00407BA1">
      <w:pPr>
        <w:widowControl/>
        <w:rPr>
          <w:rFonts w:hint="eastAsia"/>
        </w:rPr>
      </w:pPr>
      <w:r>
        <w:rPr>
          <w:rFonts w:hint="eastAsia"/>
        </w:rPr>
        <w:tab/>
        <w:t>◆央视网，3月5日，“广西大叔一招把酸果变香甜，一年赚百万”。</w:t>
      </w:r>
    </w:p>
    <w:p w14:paraId="1195AFEE" w14:textId="77777777" w:rsidR="00407BA1" w:rsidRDefault="00407BA1" w:rsidP="00407BA1">
      <w:pPr>
        <w:widowControl/>
        <w:rPr>
          <w:rFonts w:hint="eastAsia"/>
        </w:rPr>
      </w:pPr>
    </w:p>
    <w:p w14:paraId="368B0B03" w14:textId="77777777" w:rsidR="00407BA1" w:rsidRDefault="00407BA1" w:rsidP="00407BA1">
      <w:pPr>
        <w:widowControl/>
        <w:rPr>
          <w:rFonts w:hint="eastAsia"/>
        </w:rPr>
      </w:pPr>
      <w:r>
        <w:rPr>
          <w:rFonts w:hint="eastAsia"/>
        </w:rPr>
        <w:tab/>
        <w:t>◆3月7日，梨视频，“90后听障女孩魔都卖菜月入过万”。</w:t>
      </w:r>
    </w:p>
    <w:p w14:paraId="0F324BDB" w14:textId="77777777" w:rsidR="00407BA1" w:rsidRDefault="00407BA1" w:rsidP="00407BA1">
      <w:pPr>
        <w:widowControl/>
        <w:rPr>
          <w:rFonts w:hint="eastAsia"/>
        </w:rPr>
      </w:pPr>
    </w:p>
    <w:p w14:paraId="1794DB44" w14:textId="77777777" w:rsidR="00407BA1" w:rsidRDefault="00407BA1" w:rsidP="00407BA1">
      <w:pPr>
        <w:widowControl/>
        <w:rPr>
          <w:rFonts w:hint="eastAsia"/>
        </w:rPr>
      </w:pPr>
      <w:r>
        <w:rPr>
          <w:rFonts w:hint="eastAsia"/>
        </w:rPr>
        <w:tab/>
        <w:t>◆央视网，3月8日，“丹东大哥种植白草莓有绝招，年收入超千万”。</w:t>
      </w:r>
    </w:p>
    <w:p w14:paraId="44AC76DA" w14:textId="77777777" w:rsidR="00407BA1" w:rsidRDefault="00407BA1" w:rsidP="00407BA1">
      <w:pPr>
        <w:widowControl/>
        <w:rPr>
          <w:rFonts w:hint="eastAsia"/>
        </w:rPr>
      </w:pPr>
    </w:p>
    <w:p w14:paraId="2758570C" w14:textId="77777777" w:rsidR="00407BA1" w:rsidRDefault="00407BA1" w:rsidP="00407BA1">
      <w:pPr>
        <w:widowControl/>
        <w:rPr>
          <w:rFonts w:hint="eastAsia"/>
        </w:rPr>
      </w:pPr>
      <w:r>
        <w:rPr>
          <w:rFonts w:hint="eastAsia"/>
        </w:rPr>
        <w:tab/>
        <w:t>◆央视网，3月9日，“大哥饲养危险胡蜂，年收入400多万”。</w:t>
      </w:r>
    </w:p>
    <w:p w14:paraId="031036A3" w14:textId="77777777" w:rsidR="00407BA1" w:rsidRDefault="00407BA1" w:rsidP="00407BA1">
      <w:pPr>
        <w:widowControl/>
        <w:rPr>
          <w:rFonts w:hint="eastAsia"/>
        </w:rPr>
      </w:pPr>
    </w:p>
    <w:p w14:paraId="200CC570" w14:textId="77777777" w:rsidR="00407BA1" w:rsidRDefault="00407BA1" w:rsidP="00407BA1">
      <w:pPr>
        <w:widowControl/>
        <w:rPr>
          <w:rFonts w:hint="eastAsia"/>
        </w:rPr>
      </w:pPr>
      <w:r>
        <w:rPr>
          <w:rFonts w:hint="eastAsia"/>
        </w:rPr>
        <w:tab/>
        <w:t>◆央视网，3月13日，“小伙不用杀虫剂种高品质柑橘，一年卖出2500万”。</w:t>
      </w:r>
    </w:p>
    <w:p w14:paraId="24FF1256" w14:textId="77777777" w:rsidR="00407BA1" w:rsidRDefault="00407BA1" w:rsidP="00407BA1">
      <w:pPr>
        <w:widowControl/>
        <w:rPr>
          <w:rFonts w:hint="eastAsia"/>
        </w:rPr>
      </w:pPr>
    </w:p>
    <w:p w14:paraId="686F4402" w14:textId="77777777" w:rsidR="00407BA1" w:rsidRDefault="00407BA1" w:rsidP="00407BA1">
      <w:pPr>
        <w:widowControl/>
        <w:rPr>
          <w:rFonts w:hint="eastAsia"/>
        </w:rPr>
      </w:pPr>
      <w:r>
        <w:rPr>
          <w:rFonts w:hint="eastAsia"/>
        </w:rPr>
        <w:tab/>
        <w:t>◆央视网，3月17日，“四川大哥用花盆种草莓，一斤卖到100元”。</w:t>
      </w:r>
    </w:p>
    <w:p w14:paraId="0F90E79B" w14:textId="77777777" w:rsidR="00407BA1" w:rsidRDefault="00407BA1" w:rsidP="00407BA1">
      <w:pPr>
        <w:widowControl/>
        <w:rPr>
          <w:rFonts w:hint="eastAsia"/>
        </w:rPr>
      </w:pPr>
    </w:p>
    <w:p w14:paraId="4511E7D8" w14:textId="77777777" w:rsidR="00407BA1" w:rsidRDefault="00407BA1" w:rsidP="00407BA1">
      <w:pPr>
        <w:widowControl/>
        <w:rPr>
          <w:rFonts w:hint="eastAsia"/>
        </w:rPr>
      </w:pPr>
      <w:r>
        <w:rPr>
          <w:rFonts w:hint="eastAsia"/>
        </w:rPr>
        <w:tab/>
        <w:t>◆央视网，3月17日，“广西夫妇做片状腐竹，一天收入七八百”。</w:t>
      </w:r>
    </w:p>
    <w:p w14:paraId="5AF82EB2" w14:textId="77777777" w:rsidR="00407BA1" w:rsidRDefault="00407BA1" w:rsidP="00407BA1">
      <w:pPr>
        <w:widowControl/>
        <w:rPr>
          <w:rFonts w:hint="eastAsia"/>
        </w:rPr>
      </w:pPr>
    </w:p>
    <w:p w14:paraId="7E244BB6" w14:textId="77777777" w:rsidR="00407BA1" w:rsidRDefault="00407BA1" w:rsidP="00407BA1">
      <w:pPr>
        <w:widowControl/>
        <w:rPr>
          <w:rFonts w:hint="eastAsia"/>
        </w:rPr>
      </w:pPr>
      <w:r>
        <w:rPr>
          <w:rFonts w:hint="eastAsia"/>
        </w:rPr>
        <w:tab/>
        <w:t>◆央视网，3月18日，“退伍老兵把荒山变金山，一年卖出2000万”。</w:t>
      </w:r>
    </w:p>
    <w:p w14:paraId="51797848" w14:textId="77777777" w:rsidR="00407BA1" w:rsidRDefault="00407BA1" w:rsidP="00407BA1">
      <w:pPr>
        <w:widowControl/>
        <w:rPr>
          <w:rFonts w:hint="eastAsia"/>
        </w:rPr>
      </w:pPr>
    </w:p>
    <w:p w14:paraId="3C08430A" w14:textId="77777777" w:rsidR="00407BA1" w:rsidRDefault="00407BA1" w:rsidP="00407BA1">
      <w:pPr>
        <w:widowControl/>
        <w:rPr>
          <w:rFonts w:hint="eastAsia"/>
        </w:rPr>
      </w:pPr>
      <w:r>
        <w:rPr>
          <w:rFonts w:hint="eastAsia"/>
        </w:rPr>
        <w:tab/>
        <w:t>◆央视网的例子还有：“山东大哥全年供应鲜嫩韭菜，年销售额3个亿”、“退伍女军医发展骆驼奶，年收入上千万”、“江西大叔给鸡喂灵芝，一年收入超千万“、“云南女子家‘豆腐拴着卖’，一年销售额三四百万”、”云南大叔20年专攻一道菜，一年赚四五十万“、“小伙一年卖出4000万袋螺蛳粉，秘诀是啥”。</w:t>
      </w:r>
    </w:p>
    <w:p w14:paraId="2400AB27" w14:textId="77777777" w:rsidR="00407BA1" w:rsidRDefault="00407BA1" w:rsidP="00407BA1">
      <w:pPr>
        <w:widowControl/>
        <w:rPr>
          <w:rFonts w:hint="eastAsia"/>
        </w:rPr>
      </w:pPr>
    </w:p>
    <w:p w14:paraId="48B2CCD0" w14:textId="77777777" w:rsidR="00407BA1" w:rsidRDefault="00407BA1" w:rsidP="00407BA1">
      <w:pPr>
        <w:widowControl/>
        <w:rPr>
          <w:rFonts w:hint="eastAsia"/>
        </w:rPr>
      </w:pPr>
      <w:r>
        <w:rPr>
          <w:rFonts w:hint="eastAsia"/>
        </w:rPr>
        <w:tab/>
        <w:t>◆3月中旬，百度热搜“护士兼职摆摊两周赚1万5后全职开店”。</w:t>
      </w:r>
    </w:p>
    <w:p w14:paraId="0E6812A5" w14:textId="77777777" w:rsidR="00407BA1" w:rsidRDefault="00407BA1" w:rsidP="00407BA1">
      <w:pPr>
        <w:widowControl/>
        <w:rPr>
          <w:rFonts w:hint="eastAsia"/>
        </w:rPr>
      </w:pPr>
    </w:p>
    <w:p w14:paraId="499FF791" w14:textId="77777777" w:rsidR="00407BA1" w:rsidRDefault="00407BA1" w:rsidP="00407BA1">
      <w:pPr>
        <w:widowControl/>
        <w:rPr>
          <w:rFonts w:hint="eastAsia"/>
        </w:rPr>
      </w:pPr>
      <w:r>
        <w:rPr>
          <w:rFonts w:hint="eastAsia"/>
        </w:rPr>
        <w:tab/>
        <w:t>◆3月，重庆广电，“重庆00后女大学生袁滨回村养猪年入300余万”。</w:t>
      </w:r>
    </w:p>
    <w:p w14:paraId="18E95549" w14:textId="77777777" w:rsidR="00407BA1" w:rsidRDefault="00407BA1" w:rsidP="00407BA1">
      <w:pPr>
        <w:widowControl/>
        <w:rPr>
          <w:rFonts w:hint="eastAsia"/>
        </w:rPr>
      </w:pPr>
    </w:p>
    <w:p w14:paraId="4A79A2AB" w14:textId="77777777" w:rsidR="00407BA1" w:rsidRDefault="00407BA1" w:rsidP="00407BA1">
      <w:pPr>
        <w:widowControl/>
        <w:rPr>
          <w:rFonts w:hint="eastAsia"/>
        </w:rPr>
      </w:pPr>
      <w:r>
        <w:rPr>
          <w:rFonts w:hint="eastAsia"/>
        </w:rPr>
        <w:tab/>
        <w:t>◆“00后女大学生边读书边创业赚1800万”。</w:t>
      </w:r>
    </w:p>
    <w:p w14:paraId="37624919" w14:textId="77777777" w:rsidR="00407BA1" w:rsidRDefault="00407BA1" w:rsidP="00407BA1">
      <w:pPr>
        <w:widowControl/>
        <w:rPr>
          <w:rFonts w:hint="eastAsia"/>
        </w:rPr>
      </w:pPr>
    </w:p>
    <w:p w14:paraId="509B08CA" w14:textId="77777777" w:rsidR="00407BA1" w:rsidRDefault="00407BA1" w:rsidP="00407BA1">
      <w:pPr>
        <w:widowControl/>
        <w:rPr>
          <w:rFonts w:hint="eastAsia"/>
        </w:rPr>
      </w:pPr>
      <w:r>
        <w:rPr>
          <w:rFonts w:hint="eastAsia"/>
        </w:rPr>
        <w:tab/>
        <w:t>◆“211高校郑州大学毕业女生黄某收破烂月入过万，称不该让学历成为束缚自己的枷锁”。</w:t>
      </w:r>
    </w:p>
    <w:p w14:paraId="66AD1CE0" w14:textId="77777777" w:rsidR="00407BA1" w:rsidRDefault="00407BA1" w:rsidP="00407BA1">
      <w:pPr>
        <w:widowControl/>
        <w:rPr>
          <w:rFonts w:hint="eastAsia"/>
        </w:rPr>
      </w:pPr>
    </w:p>
    <w:p w14:paraId="1A39A202" w14:textId="77777777" w:rsidR="00407BA1" w:rsidRDefault="00407BA1" w:rsidP="00407BA1">
      <w:pPr>
        <w:widowControl/>
        <w:rPr>
          <w:rFonts w:hint="eastAsia"/>
        </w:rPr>
      </w:pPr>
      <w:r>
        <w:rPr>
          <w:rFonts w:hint="eastAsia"/>
        </w:rPr>
        <w:tab/>
        <w:t>◆“浙江义乌95后夫妻摆摊直播卖土豆片，一天赚9千元”。</w:t>
      </w:r>
    </w:p>
    <w:p w14:paraId="3008D808" w14:textId="77777777" w:rsidR="00407BA1" w:rsidRDefault="00407BA1" w:rsidP="00407BA1">
      <w:pPr>
        <w:widowControl/>
        <w:rPr>
          <w:rFonts w:hint="eastAsia"/>
        </w:rPr>
      </w:pPr>
    </w:p>
    <w:p w14:paraId="5E547250" w14:textId="77777777" w:rsidR="00407BA1" w:rsidRDefault="00407BA1" w:rsidP="00407BA1">
      <w:pPr>
        <w:widowControl/>
        <w:rPr>
          <w:rFonts w:hint="eastAsia"/>
        </w:rPr>
      </w:pPr>
      <w:r>
        <w:rPr>
          <w:rFonts w:hint="eastAsia"/>
        </w:rPr>
        <w:tab/>
        <w:t>◆“女生靠摆地摊还清百万负债”。</w:t>
      </w:r>
    </w:p>
    <w:p w14:paraId="68B244DF" w14:textId="77777777" w:rsidR="00407BA1" w:rsidRDefault="00407BA1" w:rsidP="00407BA1">
      <w:pPr>
        <w:widowControl/>
        <w:rPr>
          <w:rFonts w:hint="eastAsia"/>
        </w:rPr>
      </w:pPr>
    </w:p>
    <w:p w14:paraId="1A0908BD" w14:textId="77777777" w:rsidR="00407BA1" w:rsidRDefault="00407BA1" w:rsidP="00407BA1">
      <w:pPr>
        <w:widowControl/>
        <w:rPr>
          <w:rFonts w:hint="eastAsia"/>
        </w:rPr>
      </w:pPr>
      <w:r>
        <w:rPr>
          <w:rFonts w:hint="eastAsia"/>
        </w:rPr>
        <w:tab/>
        <w:t>◆大三男生给同学洗鞋，2个月赚8万元，“准备招商做大做强”。</w:t>
      </w:r>
    </w:p>
    <w:p w14:paraId="67A0F973" w14:textId="77777777" w:rsidR="00407BA1" w:rsidRDefault="00407BA1" w:rsidP="00407BA1">
      <w:pPr>
        <w:widowControl/>
        <w:rPr>
          <w:rFonts w:hint="eastAsia"/>
        </w:rPr>
      </w:pPr>
    </w:p>
    <w:p w14:paraId="258E92DC" w14:textId="77777777" w:rsidR="00407BA1" w:rsidRDefault="00407BA1" w:rsidP="00407BA1">
      <w:pPr>
        <w:widowControl/>
        <w:rPr>
          <w:rFonts w:hint="eastAsia"/>
        </w:rPr>
      </w:pPr>
      <w:r>
        <w:rPr>
          <w:rFonts w:hint="eastAsia"/>
        </w:rPr>
        <w:tab/>
        <w:t>◆2024年1月8日，网易新闻推出记录短片《如此打工30年》，“恶意抹黑”中国底层劳动者的生存状态后，国内媒体持续发力，相继推出外卖三年挣102万、90后瓦工日薪2千在省会买了房、00后捡破烂年入20万等励志新闻。类似的还有00后女孩抡起大锤砸墙月入3万、武汉90后会计转行做家政月入4万、江苏95后男兽医做家政月入60万、女大学生毕业卖烤猪月入3万、19岁小伙辞职抓知了月入三四万、我在村里找到了月薪1万5千的工作、辞职后靠摆摊月入5万、35岁女子在香港做泥瓦工月入10万、杀猪女屠夫月入3万买房买奔驰、墓地保洁月入8千、90后程序员改行卖早餐年入30万、90后男子国企辞职摆摊收入涨3倍等。</w:t>
      </w:r>
    </w:p>
    <w:p w14:paraId="69A4D2D8" w14:textId="77777777" w:rsidR="00407BA1" w:rsidRDefault="00407BA1" w:rsidP="00407BA1">
      <w:pPr>
        <w:widowControl/>
        <w:rPr>
          <w:rFonts w:hint="eastAsia"/>
        </w:rPr>
      </w:pPr>
    </w:p>
    <w:p w14:paraId="733988E6" w14:textId="77777777" w:rsidR="00407BA1" w:rsidRDefault="00407BA1" w:rsidP="00407BA1">
      <w:pPr>
        <w:widowControl/>
        <w:rPr>
          <w:rFonts w:hint="eastAsia"/>
        </w:rPr>
      </w:pPr>
      <w:r>
        <w:rPr>
          <w:rFonts w:hint="eastAsia"/>
        </w:rPr>
        <w:tab/>
        <w:t>◆1月下旬，据《浙江日报》，《海归姑娘回国卖烧卖一年卖出2个亿》。</w:t>
      </w:r>
    </w:p>
    <w:p w14:paraId="0145D6FF" w14:textId="77777777" w:rsidR="00407BA1" w:rsidRDefault="00407BA1" w:rsidP="00407BA1">
      <w:pPr>
        <w:widowControl/>
        <w:rPr>
          <w:rFonts w:hint="eastAsia"/>
        </w:rPr>
      </w:pPr>
    </w:p>
    <w:p w14:paraId="6F55966D" w14:textId="77777777" w:rsidR="00407BA1" w:rsidRDefault="00407BA1" w:rsidP="00407BA1">
      <w:pPr>
        <w:widowControl/>
        <w:rPr>
          <w:rFonts w:hint="eastAsia"/>
        </w:rPr>
      </w:pPr>
      <w:r>
        <w:rPr>
          <w:rFonts w:hint="eastAsia"/>
        </w:rPr>
        <w:tab/>
        <w:t>◆1月25日，深圳新闻网报道，80后小哥送快递，3年收入超140万元。</w:t>
      </w:r>
    </w:p>
    <w:p w14:paraId="4178D0BB" w14:textId="77777777" w:rsidR="00407BA1" w:rsidRDefault="00407BA1" w:rsidP="00407BA1">
      <w:pPr>
        <w:widowControl/>
        <w:rPr>
          <w:rFonts w:hint="eastAsia"/>
        </w:rPr>
      </w:pPr>
    </w:p>
    <w:p w14:paraId="52EC61FC" w14:textId="77777777" w:rsidR="00407BA1" w:rsidRDefault="00407BA1" w:rsidP="00407BA1">
      <w:pPr>
        <w:widowControl/>
        <w:rPr>
          <w:rFonts w:hint="eastAsia"/>
        </w:rPr>
      </w:pPr>
      <w:r>
        <w:rPr>
          <w:rFonts w:hint="eastAsia"/>
        </w:rPr>
        <w:tab/>
        <w:t>◆3月下旬，据澎湃新闻，湖北襄阳盲人修车兄弟周付喜、周成喜办修理厂、维修站，靠摸、听修车，年入140万。</w:t>
      </w:r>
    </w:p>
    <w:p w14:paraId="5177E866" w14:textId="77777777" w:rsidR="00407BA1" w:rsidRDefault="00407BA1" w:rsidP="00407BA1">
      <w:pPr>
        <w:widowControl/>
        <w:rPr>
          <w:rFonts w:hint="eastAsia"/>
        </w:rPr>
      </w:pPr>
    </w:p>
    <w:p w14:paraId="001B6175" w14:textId="77777777" w:rsidR="00407BA1" w:rsidRDefault="00407BA1" w:rsidP="00407BA1">
      <w:pPr>
        <w:widowControl/>
        <w:rPr>
          <w:rFonts w:hint="eastAsia"/>
        </w:rPr>
      </w:pPr>
      <w:r>
        <w:rPr>
          <w:rFonts w:hint="eastAsia"/>
        </w:rPr>
        <w:tab/>
        <w:t>◆3月30日，百度热搜“北大毕业女生摆摊卖手串月入5万”。</w:t>
      </w:r>
    </w:p>
    <w:p w14:paraId="35767529" w14:textId="77777777" w:rsidR="00407BA1" w:rsidRDefault="00407BA1" w:rsidP="00407BA1">
      <w:pPr>
        <w:widowControl/>
        <w:rPr>
          <w:rFonts w:hint="eastAsia"/>
        </w:rPr>
      </w:pPr>
    </w:p>
    <w:p w14:paraId="1C796D74" w14:textId="77777777" w:rsidR="00407BA1" w:rsidRDefault="00407BA1" w:rsidP="00407BA1">
      <w:pPr>
        <w:widowControl/>
        <w:rPr>
          <w:rFonts w:hint="eastAsia"/>
        </w:rPr>
      </w:pPr>
      <w:r>
        <w:rPr>
          <w:rFonts w:hint="eastAsia"/>
        </w:rPr>
        <w:tab/>
        <w:t>◆4月9日，“女孩放弃工作摆摊月入9万”的消息冲上热搜。</w:t>
      </w:r>
    </w:p>
    <w:p w14:paraId="7968CEE8" w14:textId="77777777" w:rsidR="00407BA1" w:rsidRDefault="00407BA1" w:rsidP="00407BA1">
      <w:pPr>
        <w:widowControl/>
        <w:rPr>
          <w:rFonts w:hint="eastAsia"/>
        </w:rPr>
      </w:pPr>
    </w:p>
    <w:p w14:paraId="44D69D55" w14:textId="77777777" w:rsidR="00407BA1" w:rsidRDefault="00407BA1" w:rsidP="00407BA1">
      <w:pPr>
        <w:widowControl/>
        <w:rPr>
          <w:rFonts w:hint="eastAsia"/>
        </w:rPr>
      </w:pPr>
      <w:r>
        <w:rPr>
          <w:rFonts w:hint="eastAsia"/>
        </w:rPr>
        <w:tab/>
        <w:t>◆4月30日，百度热搜“大学生投入3800元开店，年入110万，已开出30多家分店”。</w:t>
      </w:r>
    </w:p>
    <w:p w14:paraId="785E93E0" w14:textId="77777777" w:rsidR="00407BA1" w:rsidRDefault="00407BA1" w:rsidP="00407BA1">
      <w:pPr>
        <w:widowControl/>
        <w:rPr>
          <w:rFonts w:hint="eastAsia"/>
        </w:rPr>
      </w:pPr>
    </w:p>
    <w:p w14:paraId="5F5BFBF3" w14:textId="77777777" w:rsidR="00407BA1" w:rsidRDefault="00407BA1" w:rsidP="00407BA1">
      <w:pPr>
        <w:widowControl/>
        <w:rPr>
          <w:rFonts w:hint="eastAsia"/>
        </w:rPr>
      </w:pPr>
      <w:r>
        <w:rPr>
          <w:rFonts w:hint="eastAsia"/>
        </w:rPr>
        <w:tab/>
        <w:t>◆五一长假期间，百度热搜“90后自媒体创业2天入账74万”，实则几人从2017年开始创业，74万是全部收入，并非2天所得。</w:t>
      </w:r>
    </w:p>
    <w:p w14:paraId="66DD719E" w14:textId="77777777" w:rsidR="00407BA1" w:rsidRDefault="00407BA1" w:rsidP="00407BA1">
      <w:pPr>
        <w:widowControl/>
        <w:rPr>
          <w:rFonts w:hint="eastAsia"/>
        </w:rPr>
      </w:pPr>
    </w:p>
    <w:p w14:paraId="585C9A28" w14:textId="77777777" w:rsidR="00407BA1" w:rsidRDefault="00407BA1" w:rsidP="00407BA1">
      <w:pPr>
        <w:widowControl/>
        <w:rPr>
          <w:rFonts w:hint="eastAsia"/>
        </w:rPr>
      </w:pPr>
      <w:r>
        <w:rPr>
          <w:rFonts w:hint="eastAsia"/>
        </w:rPr>
        <w:tab/>
        <w:t>◆5月上旬，百度热搜“90后医生下班摆摊日入1500元”。</w:t>
      </w:r>
    </w:p>
    <w:p w14:paraId="7392CF9D" w14:textId="77777777" w:rsidR="00407BA1" w:rsidRDefault="00407BA1" w:rsidP="00407BA1">
      <w:pPr>
        <w:widowControl/>
        <w:rPr>
          <w:rFonts w:hint="eastAsia"/>
        </w:rPr>
      </w:pPr>
    </w:p>
    <w:p w14:paraId="6233A721" w14:textId="77777777" w:rsidR="00407BA1" w:rsidRDefault="00407BA1" w:rsidP="00407BA1">
      <w:pPr>
        <w:widowControl/>
        <w:rPr>
          <w:rFonts w:hint="eastAsia"/>
        </w:rPr>
      </w:pPr>
      <w:r>
        <w:rPr>
          <w:rFonts w:hint="eastAsia"/>
        </w:rPr>
        <w:tab/>
        <w:t>◆7月，“老板娘一天卖200斤知了，日入过万。刚开始400元/斤，现在降到170。”</w:t>
      </w:r>
    </w:p>
    <w:p w14:paraId="729F88CF" w14:textId="77777777" w:rsidR="00407BA1" w:rsidRDefault="00407BA1" w:rsidP="00407BA1">
      <w:pPr>
        <w:widowControl/>
        <w:rPr>
          <w:rFonts w:hint="eastAsia"/>
        </w:rPr>
      </w:pPr>
    </w:p>
    <w:p w14:paraId="6D5055A6" w14:textId="77777777" w:rsidR="00407BA1" w:rsidRDefault="00407BA1" w:rsidP="00407BA1">
      <w:pPr>
        <w:widowControl/>
        <w:rPr>
          <w:rFonts w:hint="eastAsia"/>
        </w:rPr>
      </w:pPr>
      <w:r>
        <w:rPr>
          <w:rFonts w:hint="eastAsia"/>
        </w:rPr>
        <w:tab/>
        <w:t>◆8月22日，百度热搜12，“对话35岁女货车司机：旺季月入六万”。</w:t>
      </w:r>
    </w:p>
    <w:p w14:paraId="3DF2A33D" w14:textId="77777777" w:rsidR="00407BA1" w:rsidRDefault="00407BA1" w:rsidP="00407BA1">
      <w:pPr>
        <w:widowControl/>
        <w:rPr>
          <w:rFonts w:hint="eastAsia"/>
        </w:rPr>
      </w:pPr>
    </w:p>
    <w:p w14:paraId="206D1E39" w14:textId="77777777" w:rsidR="00407BA1" w:rsidRDefault="00407BA1" w:rsidP="00407BA1">
      <w:pPr>
        <w:widowControl/>
        <w:rPr>
          <w:rFonts w:hint="eastAsia"/>
        </w:rPr>
      </w:pPr>
      <w:r>
        <w:rPr>
          <w:rFonts w:hint="eastAsia"/>
        </w:rPr>
        <w:tab/>
        <w:t>◆9月1日，百良热搜2，“17岁男生退学摆摊10天卖万元”。</w:t>
      </w:r>
    </w:p>
    <w:p w14:paraId="152D39FD" w14:textId="77777777" w:rsidR="00407BA1" w:rsidRDefault="00407BA1" w:rsidP="00407BA1">
      <w:pPr>
        <w:widowControl/>
        <w:rPr>
          <w:rFonts w:hint="eastAsia"/>
        </w:rPr>
      </w:pPr>
    </w:p>
    <w:p w14:paraId="03166B1E" w14:textId="77777777" w:rsidR="00407BA1" w:rsidRDefault="00407BA1" w:rsidP="00407BA1">
      <w:pPr>
        <w:widowControl/>
        <w:rPr>
          <w:rFonts w:hint="eastAsia"/>
        </w:rPr>
      </w:pPr>
      <w:r>
        <w:rPr>
          <w:rFonts w:hint="eastAsia"/>
        </w:rPr>
        <w:tab/>
        <w:t>◆10月4日，百度热搜“60岁大爷种瓜蒌年入百万爆改人生，准备再扩200亩”。</w:t>
      </w:r>
    </w:p>
    <w:p w14:paraId="0E1806F6" w14:textId="77777777" w:rsidR="00407BA1" w:rsidRDefault="00407BA1" w:rsidP="00407BA1">
      <w:pPr>
        <w:widowControl/>
        <w:rPr>
          <w:rFonts w:hint="eastAsia"/>
        </w:rPr>
      </w:pPr>
    </w:p>
    <w:p w14:paraId="4ACFD386" w14:textId="77777777" w:rsidR="00407BA1" w:rsidRDefault="00407BA1" w:rsidP="00407BA1">
      <w:pPr>
        <w:widowControl/>
        <w:rPr>
          <w:rFonts w:hint="eastAsia"/>
        </w:rPr>
      </w:pPr>
      <w:r>
        <w:rPr>
          <w:rFonts w:hint="eastAsia"/>
        </w:rPr>
        <w:tab/>
        <w:t xml:space="preserve">◆12月中旬，百度热搜“用8000块半年赚130万”，称某人开发车载冰箱内杯架而暴富。 </w:t>
      </w:r>
    </w:p>
    <w:p w14:paraId="21F2A974" w14:textId="77777777" w:rsidR="00407BA1" w:rsidRDefault="00407BA1" w:rsidP="00407BA1">
      <w:pPr>
        <w:widowControl/>
        <w:rPr>
          <w:rFonts w:hint="eastAsia"/>
        </w:rPr>
      </w:pPr>
    </w:p>
    <w:p w14:paraId="755B7E96" w14:textId="77777777" w:rsidR="00407BA1" w:rsidRDefault="00407BA1" w:rsidP="00407BA1">
      <w:pPr>
        <w:widowControl/>
        <w:rPr>
          <w:rFonts w:hint="eastAsia"/>
        </w:rPr>
      </w:pPr>
      <w:r>
        <w:rPr>
          <w:rFonts w:hint="eastAsia"/>
        </w:rPr>
        <w:tab/>
        <w:t>◆12月28日，《人民日报》推送《00后小伙退役后卖烧饼，一年卖了500万元！》。</w:t>
      </w:r>
    </w:p>
    <w:p w14:paraId="52142A37" w14:textId="77777777" w:rsidR="00407BA1" w:rsidRDefault="00407BA1" w:rsidP="00407BA1">
      <w:pPr>
        <w:widowControl/>
        <w:rPr>
          <w:rFonts w:hint="eastAsia"/>
        </w:rPr>
      </w:pPr>
    </w:p>
    <w:p w14:paraId="6AA46535" w14:textId="77777777" w:rsidR="00407BA1" w:rsidRDefault="00407BA1" w:rsidP="00407BA1">
      <w:pPr>
        <w:widowControl/>
        <w:rPr>
          <w:rFonts w:hint="eastAsia"/>
        </w:rPr>
      </w:pPr>
      <w:r>
        <w:rPr>
          <w:rFonts w:hint="eastAsia"/>
        </w:rPr>
        <w:tab/>
        <w:t>◆2025年1月8日，百度热搜8，空姐裸辞回家养猪两个月赚了20万。</w:t>
      </w:r>
    </w:p>
    <w:p w14:paraId="3FCB8B4E" w14:textId="77777777" w:rsidR="00407BA1" w:rsidRDefault="00407BA1" w:rsidP="00407BA1">
      <w:pPr>
        <w:widowControl/>
        <w:rPr>
          <w:rFonts w:hint="eastAsia"/>
        </w:rPr>
      </w:pPr>
    </w:p>
    <w:p w14:paraId="7EABFC22" w14:textId="77777777" w:rsidR="00407BA1" w:rsidRDefault="00407BA1" w:rsidP="00407BA1">
      <w:pPr>
        <w:widowControl/>
        <w:rPr>
          <w:rFonts w:hint="eastAsia"/>
        </w:rPr>
      </w:pPr>
      <w:r>
        <w:rPr>
          <w:rFonts w:hint="eastAsia"/>
        </w:rPr>
        <w:tab/>
        <w:t>◆安徽省人大代表、安吉县人大常委会主任何晓红声称“有三五个年轻人开网红咖啡厅，一天最多卖出8818杯，两年营收5000多万元”。网友点评：在卖最多的时候，一天按工作10个小时计算，每分钟要卖出将近15杯，完全不合情理。</w:t>
      </w:r>
    </w:p>
    <w:p w14:paraId="26F4AB86" w14:textId="77777777" w:rsidR="00407BA1" w:rsidRDefault="00407BA1" w:rsidP="00407BA1">
      <w:pPr>
        <w:widowControl/>
        <w:rPr>
          <w:rFonts w:hint="eastAsia"/>
        </w:rPr>
      </w:pPr>
    </w:p>
    <w:p w14:paraId="1365013C" w14:textId="77777777" w:rsidR="00407BA1" w:rsidRDefault="00407BA1" w:rsidP="00407BA1">
      <w:pPr>
        <w:widowControl/>
        <w:rPr>
          <w:rFonts w:hint="eastAsia"/>
        </w:rPr>
      </w:pPr>
      <w:r>
        <w:rPr>
          <w:rFonts w:hint="eastAsia"/>
        </w:rPr>
        <w:tab/>
        <w:t>◆两会期间，全国人大代表、2008年毕业的女大学生赵昭称，自己返乡河南南阳17年，从50头小牛养起，后来逐渐形成如今4000头牛的规模。然而，当地人称：南召县全县也没2000头牛，更别说太山庙乡冯庄村了。但她从财政上领的养牛补贴，一定是按4000头去领的。也就是说，赵昭团伙骗取了4000头牛的国家补贴。 一名来自江西的农户称，同样都是返乡创业，别人从几十头养到4000头，而我却从50头养到只剩一头；另一位北方农户称，以前一头牛一万多，现在只值五六千，目前自己贷款也还不上，苞米也不值钱，来年我们咋活呢。</w:t>
      </w:r>
    </w:p>
    <w:p w14:paraId="24ED0E33" w14:textId="77777777" w:rsidR="00407BA1" w:rsidRDefault="00407BA1" w:rsidP="00407BA1">
      <w:pPr>
        <w:widowControl/>
        <w:rPr>
          <w:rFonts w:hint="eastAsia"/>
        </w:rPr>
      </w:pPr>
    </w:p>
    <w:p w14:paraId="3546853B" w14:textId="77777777" w:rsidR="00407BA1" w:rsidRDefault="00407BA1" w:rsidP="00407BA1">
      <w:pPr>
        <w:widowControl/>
        <w:rPr>
          <w:rFonts w:hint="eastAsia"/>
        </w:rPr>
      </w:pPr>
      <w:r>
        <w:rPr>
          <w:rFonts w:hint="eastAsia"/>
        </w:rPr>
        <w:tab/>
        <w:t>◆3月8日，两会结束 ，百度热搜“研究生毕业40岁网络工程师辞职干装修日薪1300元” 。</w:t>
      </w:r>
    </w:p>
    <w:p w14:paraId="6D7205F1" w14:textId="77777777" w:rsidR="00407BA1" w:rsidRDefault="00407BA1" w:rsidP="00407BA1">
      <w:pPr>
        <w:widowControl/>
        <w:rPr>
          <w:rFonts w:hint="eastAsia"/>
        </w:rPr>
      </w:pPr>
    </w:p>
    <w:p w14:paraId="4A5AE2C4" w14:textId="77777777" w:rsidR="00407BA1" w:rsidRDefault="00407BA1" w:rsidP="00407BA1">
      <w:pPr>
        <w:widowControl/>
        <w:rPr>
          <w:rFonts w:hint="eastAsia"/>
        </w:rPr>
      </w:pPr>
      <w:r>
        <w:rPr>
          <w:rFonts w:hint="eastAsia"/>
        </w:rPr>
        <w:tab/>
        <w:t>◆4月19日，头条新闻“90后搬砖9年攒200万返乡盖房”。</w:t>
      </w:r>
    </w:p>
    <w:p w14:paraId="1BBA488E" w14:textId="77777777" w:rsidR="00407BA1" w:rsidRDefault="00407BA1" w:rsidP="00407BA1">
      <w:pPr>
        <w:widowControl/>
        <w:rPr>
          <w:rFonts w:hint="eastAsia"/>
        </w:rPr>
      </w:pPr>
    </w:p>
    <w:p w14:paraId="547E30C6" w14:textId="77777777" w:rsidR="00407BA1" w:rsidRDefault="00407BA1" w:rsidP="00407BA1">
      <w:pPr>
        <w:widowControl/>
        <w:rPr>
          <w:rFonts w:hint="eastAsia"/>
        </w:rPr>
      </w:pPr>
      <w:r>
        <w:rPr>
          <w:rFonts w:hint="eastAsia"/>
        </w:rPr>
        <w:tab/>
        <w:t xml:space="preserve">◆2025年10月21日，百度热搜8，小伙辞去月薪8千工作摆摊日入破千 </w:t>
      </w:r>
    </w:p>
    <w:p w14:paraId="0821F6D2" w14:textId="77777777" w:rsidR="00407BA1" w:rsidRDefault="00407BA1" w:rsidP="00407BA1">
      <w:pPr>
        <w:widowControl/>
        <w:rPr>
          <w:rFonts w:hint="eastAsia"/>
        </w:rPr>
      </w:pPr>
    </w:p>
    <w:p w14:paraId="1A06966E" w14:textId="77777777" w:rsidR="00407BA1" w:rsidRDefault="00407BA1" w:rsidP="00407BA1">
      <w:pPr>
        <w:widowControl/>
        <w:rPr>
          <w:rFonts w:hint="eastAsia"/>
        </w:rPr>
      </w:pPr>
      <w:r>
        <w:rPr>
          <w:rFonts w:hint="eastAsia"/>
        </w:rPr>
        <w:tab/>
        <w:t>◆11月上旬，《浙江00后小伙开废品回收站，4个月净赚十几万》</w:t>
      </w:r>
    </w:p>
    <w:p w14:paraId="09C5C006" w14:textId="77777777" w:rsidR="00407BA1" w:rsidRDefault="00407BA1" w:rsidP="00407BA1">
      <w:pPr>
        <w:widowControl/>
        <w:rPr>
          <w:rFonts w:hint="eastAsia"/>
        </w:rPr>
      </w:pPr>
    </w:p>
    <w:p w14:paraId="0264534A" w14:textId="77777777" w:rsidR="00407BA1" w:rsidRDefault="00407BA1" w:rsidP="00407BA1">
      <w:pPr>
        <w:widowControl/>
        <w:rPr>
          <w:rFonts w:hint="eastAsia"/>
        </w:rPr>
      </w:pPr>
      <w:r>
        <w:rPr>
          <w:rFonts w:hint="eastAsia"/>
        </w:rPr>
        <w:tab/>
        <w:t>◆12月底，“南风窗”发视频称“安徽小伙辍学卖馒头 今年已赚13亿”，是巴比馒头老板刘会平的故事：刘会平17岁辍学，2001年在上海开了包子店，之后开会店，逐渐发展做大；媒体有意省略了其发展过程，以耸人听闻的标题获流量。</w:t>
      </w:r>
    </w:p>
    <w:p w14:paraId="5DDBFEB2" w14:textId="77777777" w:rsidR="00407BA1" w:rsidRDefault="00407BA1" w:rsidP="00407BA1">
      <w:pPr>
        <w:widowControl/>
        <w:rPr>
          <w:rFonts w:hint="eastAsia"/>
        </w:rPr>
      </w:pPr>
    </w:p>
    <w:p w14:paraId="5BC6D113" w14:textId="77777777" w:rsidR="00407BA1" w:rsidRDefault="00407BA1" w:rsidP="00407BA1">
      <w:pPr>
        <w:widowControl/>
        <w:rPr>
          <w:rFonts w:hint="eastAsia"/>
        </w:rPr>
      </w:pPr>
      <w:r>
        <w:rPr>
          <w:rFonts w:hint="eastAsia"/>
        </w:rPr>
        <w:tab/>
        <w:t>◆2026年4月上旬，《北京35岁的程序员转行摆摊卖肉蛋堡月入5万》。</w:t>
      </w:r>
    </w:p>
    <w:p w14:paraId="754FB1A5" w14:textId="77777777" w:rsidR="00407BA1" w:rsidRDefault="00407BA1" w:rsidP="00407BA1">
      <w:pPr>
        <w:widowControl/>
        <w:rPr>
          <w:rFonts w:hint="eastAsia"/>
        </w:rPr>
      </w:pPr>
    </w:p>
    <w:p w14:paraId="0D5F0ECA" w14:textId="77777777" w:rsidR="00407BA1" w:rsidRDefault="00407BA1" w:rsidP="00407BA1">
      <w:pPr>
        <w:widowControl/>
        <w:rPr>
          <w:rFonts w:hint="eastAsia"/>
        </w:rPr>
      </w:pPr>
      <w:r>
        <w:rPr>
          <w:rFonts w:hint="eastAsia"/>
        </w:rPr>
        <w:tab/>
        <w:t xml:space="preserve">◆4月12日，百度热搜4，大学生返乡养6万条毒蛇 年入百万 </w:t>
      </w:r>
    </w:p>
    <w:p w14:paraId="12C71B00" w14:textId="77777777" w:rsidR="00407BA1" w:rsidRDefault="00407BA1" w:rsidP="00407BA1">
      <w:pPr>
        <w:widowControl/>
        <w:rPr>
          <w:rFonts w:hint="eastAsia"/>
        </w:rPr>
      </w:pPr>
    </w:p>
    <w:p w14:paraId="7B638AA4" w14:textId="77777777" w:rsidR="00407BA1" w:rsidRDefault="00407BA1" w:rsidP="00407BA1">
      <w:pPr>
        <w:widowControl/>
        <w:rPr>
          <w:rFonts w:hint="eastAsia"/>
        </w:rPr>
      </w:pPr>
      <w:r>
        <w:rPr>
          <w:rFonts w:hint="eastAsia"/>
        </w:rPr>
        <w:tab/>
        <w:t>◆4月下旬，“权威机构”发布新闻：广州外卖骑手平均年薪15万，90%+骑手年收入超过10万元。</w:t>
      </w:r>
    </w:p>
    <w:p w14:paraId="34CAA5E6" w14:textId="77777777" w:rsidR="00407BA1" w:rsidRDefault="00407BA1" w:rsidP="00407BA1">
      <w:pPr>
        <w:widowControl/>
        <w:rPr>
          <w:rFonts w:hint="eastAsia"/>
        </w:rPr>
      </w:pPr>
    </w:p>
    <w:p w14:paraId="5D4B26D2" w14:textId="77777777" w:rsidR="00407BA1" w:rsidRDefault="00407BA1" w:rsidP="00407BA1">
      <w:pPr>
        <w:widowControl/>
        <w:rPr>
          <w:rFonts w:hint="eastAsia"/>
        </w:rPr>
      </w:pPr>
      <w:r>
        <w:rPr>
          <w:rFonts w:hint="eastAsia"/>
        </w:rPr>
        <w:tab/>
        <w:t xml:space="preserve">◆5月10日，百度热搜12，小伙穿西装夜市摆摊卖炒饭月入5万 </w:t>
      </w:r>
    </w:p>
    <w:p w14:paraId="271D1DF5" w14:textId="77777777" w:rsidR="00407BA1" w:rsidRDefault="00407BA1" w:rsidP="00407BA1">
      <w:pPr>
        <w:widowControl/>
        <w:rPr>
          <w:rFonts w:hint="eastAsia"/>
        </w:rPr>
      </w:pPr>
    </w:p>
    <w:p w14:paraId="2313076A" w14:textId="77777777" w:rsidR="00407BA1" w:rsidRDefault="00407BA1" w:rsidP="00407BA1">
      <w:pPr>
        <w:widowControl/>
        <w:rPr>
          <w:rFonts w:hint="eastAsia"/>
        </w:rPr>
      </w:pPr>
      <w:r>
        <w:rPr>
          <w:rFonts w:hint="eastAsia"/>
        </w:rPr>
        <w:t>附录五，中共近年新闻造假 ＊＊＊＊＊＊＊＊＊＊＊＊＊＊＊＊＊＊＊＊＊＊＊＊＊＊＊＊＊＊＊＊＊＊＊＊＊＊＊＊＊＊＊＊＊＊＊＊＊＊＊＊＊＊＊＊＊＊＊＊＊＊＊</w:t>
      </w:r>
    </w:p>
    <w:p w14:paraId="2C1024F5" w14:textId="77777777" w:rsidR="00407BA1" w:rsidRDefault="00407BA1" w:rsidP="00407BA1">
      <w:pPr>
        <w:widowControl/>
        <w:rPr>
          <w:rFonts w:hint="eastAsia"/>
        </w:rPr>
      </w:pPr>
    </w:p>
    <w:p w14:paraId="02668E5E" w14:textId="77777777" w:rsidR="00407BA1" w:rsidRDefault="00407BA1" w:rsidP="00407BA1">
      <w:pPr>
        <w:widowControl/>
        <w:rPr>
          <w:rFonts w:hint="eastAsia"/>
        </w:rPr>
      </w:pPr>
      <w:r>
        <w:rPr>
          <w:rFonts w:hint="eastAsia"/>
        </w:rPr>
        <w:tab/>
        <w:t>◆2020年2月8日左右，国家卫健委篡改网站新闻稿显示时间称1月14日召开全国电视电话会议部署新冠肺炎防控，随即被网民揭穿。中共有鉴于此，后禁止百度网页快照功能。</w:t>
      </w:r>
    </w:p>
    <w:p w14:paraId="33706AF0" w14:textId="77777777" w:rsidR="00407BA1" w:rsidRDefault="00407BA1" w:rsidP="00407BA1">
      <w:pPr>
        <w:widowControl/>
        <w:rPr>
          <w:rFonts w:hint="eastAsia"/>
        </w:rPr>
      </w:pPr>
    </w:p>
    <w:p w14:paraId="7AC35B45" w14:textId="77777777" w:rsidR="00407BA1" w:rsidRDefault="00407BA1" w:rsidP="00407BA1">
      <w:pPr>
        <w:widowControl/>
        <w:rPr>
          <w:rFonts w:hint="eastAsia"/>
        </w:rPr>
      </w:pPr>
      <w:r>
        <w:rPr>
          <w:rFonts w:hint="eastAsia"/>
        </w:rPr>
        <w:tab/>
        <w:t>◆“武汉肺炎”、“武汉病毒”一类说法都是中共最先说出来的，中共后来为了指责这种说法是污名化中国而篡改记录。比如，《环球时报》英文网把2020年1月18日报道中的“武汉肺炎”（Wuhan pneumonia），改成“新的与冠状病毒相关的肺炎”（Novel coronavirus-related pneumonia ）。</w:t>
      </w:r>
    </w:p>
    <w:p w14:paraId="33914DFE" w14:textId="77777777" w:rsidR="00407BA1" w:rsidRDefault="00407BA1" w:rsidP="00407BA1">
      <w:pPr>
        <w:widowControl/>
        <w:rPr>
          <w:rFonts w:hint="eastAsia"/>
        </w:rPr>
      </w:pPr>
    </w:p>
    <w:p w14:paraId="6869E0B6" w14:textId="77777777" w:rsidR="00407BA1" w:rsidRDefault="00407BA1" w:rsidP="00407BA1">
      <w:pPr>
        <w:widowControl/>
        <w:rPr>
          <w:rFonts w:hint="eastAsia"/>
        </w:rPr>
      </w:pPr>
      <w:r>
        <w:rPr>
          <w:rFonts w:hint="eastAsia"/>
        </w:rPr>
        <w:tab/>
        <w:t>◆2020年7月，中共发布“正能量”视频，称东部战区空军某部救援分队党员突击队15人跳赣江封堵大堤管涌点，随后被曝其实是前一月郑州救援队在恩施大峡谷演练场景，遂一删了事。</w:t>
      </w:r>
    </w:p>
    <w:p w14:paraId="40DEA558" w14:textId="77777777" w:rsidR="00407BA1" w:rsidRDefault="00407BA1" w:rsidP="00407BA1">
      <w:pPr>
        <w:widowControl/>
        <w:rPr>
          <w:rFonts w:hint="eastAsia"/>
        </w:rPr>
      </w:pPr>
    </w:p>
    <w:p w14:paraId="387A0B25" w14:textId="77777777" w:rsidR="00407BA1" w:rsidRDefault="00407BA1" w:rsidP="00407BA1">
      <w:pPr>
        <w:widowControl/>
        <w:rPr>
          <w:rFonts w:hint="eastAsia"/>
        </w:rPr>
      </w:pPr>
      <w:r>
        <w:rPr>
          <w:rFonts w:hint="eastAsia"/>
        </w:rPr>
        <w:tab/>
        <w:t>◆7月22日凌晨，尼日利亚6名绑匪持枪冲进十字河州卡拉巴尔市奥班村中尼合资公司中江民爆器材有限公司营地，绑架了4名来自江西的技术人员。绑架者是一个叫“十字河州自由独立军”的组织。中国使馆与当地政府交涉，被以“绑匪所在地森林覆盖，河流、湿地军队难以进入”为由拒绝！十天后，美国一家石油公司驻尼日利亚的高管也被绑架，美国使馆同样交涉无果！但没过几天，一支杀气腾腾的两栖攻击舰队出现在了拉格斯海湾！尼日利亚政府慌了，声明不知道绑匪的具体位置，老美丢出卫星图称我们已经定位了！官员只好表示，你们干，我们配合吧！海豹突击队第6分队队员乘阿帕奇和黑鹰直升机呼啸着杀奔绑匪营地，不到五分钟直接把土匪全歼了，七个击毙了六个，还有一个重伤，顺利营救出人质，捎带着还把四位中国同胞也救了出来！CCTV《中国新闻》却无耻地报道称“在尼日利亚被绑架的4名中国公民，经驻尼领事馆不懈努力施加强大压力，终于被安全解救”，《参考消息》则称“在各方共同努力下”，算是隐晦地承认了美军的功劳。</w:t>
      </w:r>
    </w:p>
    <w:p w14:paraId="3D0A4CAE" w14:textId="77777777" w:rsidR="00407BA1" w:rsidRDefault="00407BA1" w:rsidP="00407BA1">
      <w:pPr>
        <w:widowControl/>
        <w:rPr>
          <w:rFonts w:hint="eastAsia"/>
        </w:rPr>
      </w:pPr>
    </w:p>
    <w:p w14:paraId="4F2C7891" w14:textId="77777777" w:rsidR="00407BA1" w:rsidRDefault="00407BA1" w:rsidP="00407BA1">
      <w:pPr>
        <w:widowControl/>
        <w:rPr>
          <w:rFonts w:hint="eastAsia"/>
        </w:rPr>
      </w:pPr>
      <w:r>
        <w:rPr>
          <w:rFonts w:hint="eastAsia"/>
        </w:rPr>
        <w:lastRenderedPageBreak/>
        <w:tab/>
        <w:t>◆2021年7月20日，河南暴雨，常庄水库泄洪灌入郑州市区，浸没地铁5号线、京广隧道，官方称死亡380人；荥阳水库泄洪冲垮王宗店村楼房，淹死村民至少23人。7月28日，水利部水旱灾害防御司司长姚文广在国新办防汛救灾工作情况发布会上声称“今年汛期未因水库险情造成人员伤亡”。</w:t>
      </w:r>
    </w:p>
    <w:p w14:paraId="781A25D8" w14:textId="77777777" w:rsidR="00407BA1" w:rsidRDefault="00407BA1" w:rsidP="00407BA1">
      <w:pPr>
        <w:widowControl/>
        <w:rPr>
          <w:rFonts w:hint="eastAsia"/>
        </w:rPr>
      </w:pPr>
    </w:p>
    <w:p w14:paraId="1E2AC123" w14:textId="77777777" w:rsidR="00407BA1" w:rsidRDefault="00407BA1" w:rsidP="00407BA1">
      <w:pPr>
        <w:widowControl/>
        <w:rPr>
          <w:rFonts w:hint="eastAsia"/>
        </w:rPr>
      </w:pPr>
      <w:r>
        <w:rPr>
          <w:rFonts w:hint="eastAsia"/>
        </w:rPr>
        <w:tab/>
        <w:t>◆2021年底西安、2022年3月底上海封城时，官方都声称食品供应充足，实则供应不足，且贵得离谱，以致不时出现饿死人的惨剧。</w:t>
      </w:r>
    </w:p>
    <w:p w14:paraId="69402451" w14:textId="77777777" w:rsidR="00407BA1" w:rsidRDefault="00407BA1" w:rsidP="00407BA1">
      <w:pPr>
        <w:widowControl/>
        <w:rPr>
          <w:rFonts w:hint="eastAsia"/>
        </w:rPr>
      </w:pPr>
    </w:p>
    <w:p w14:paraId="5CBE3800" w14:textId="77777777" w:rsidR="00407BA1" w:rsidRDefault="00407BA1" w:rsidP="00407BA1">
      <w:pPr>
        <w:widowControl/>
        <w:rPr>
          <w:rFonts w:hint="eastAsia"/>
        </w:rPr>
      </w:pPr>
      <w:r>
        <w:rPr>
          <w:rFonts w:hint="eastAsia"/>
        </w:rPr>
        <w:tab/>
        <w:t>◆2022年4月，河南村镇银行关闭线上取款，储户多次抗议，直至7月10日在中国人民银行郑州支行门前大群便衣军警暴殴抗议储户，震惊全国；次日，中共才公告先垫付5万元以下储户，并逐步增额。而银保监会声称垫付与郑州聚集性群访事件无关，公肆欺罔。</w:t>
      </w:r>
    </w:p>
    <w:p w14:paraId="08774C84" w14:textId="77777777" w:rsidR="00407BA1" w:rsidRDefault="00407BA1" w:rsidP="00407BA1">
      <w:pPr>
        <w:widowControl/>
        <w:rPr>
          <w:rFonts w:hint="eastAsia"/>
        </w:rPr>
      </w:pPr>
    </w:p>
    <w:p w14:paraId="63BF28BC" w14:textId="77777777" w:rsidR="00407BA1" w:rsidRDefault="00407BA1" w:rsidP="00407BA1">
      <w:pPr>
        <w:widowControl/>
        <w:rPr>
          <w:rFonts w:hint="eastAsia"/>
        </w:rPr>
      </w:pPr>
      <w:r>
        <w:rPr>
          <w:rFonts w:hint="eastAsia"/>
        </w:rPr>
        <w:tab/>
        <w:t>◆8月2日，夜里，美国众议院议长佩洛西乘坐的客机登陆台湾后，中共进行“锁台”军事演习，声称发射导弹穿越台湾岛，实则导弹在250公里至300公里的外太空电离层飞行，台湾甚至没有发防空警报。</w:t>
      </w:r>
    </w:p>
    <w:p w14:paraId="378AAAC2" w14:textId="77777777" w:rsidR="00407BA1" w:rsidRDefault="00407BA1" w:rsidP="00407BA1">
      <w:pPr>
        <w:widowControl/>
        <w:rPr>
          <w:rFonts w:hint="eastAsia"/>
        </w:rPr>
      </w:pPr>
    </w:p>
    <w:p w14:paraId="5DC5B4FC" w14:textId="77777777" w:rsidR="00407BA1" w:rsidRDefault="00407BA1" w:rsidP="00407BA1">
      <w:pPr>
        <w:widowControl/>
        <w:rPr>
          <w:rFonts w:hint="eastAsia"/>
        </w:rPr>
      </w:pPr>
      <w:r>
        <w:rPr>
          <w:rFonts w:hint="eastAsia"/>
        </w:rPr>
        <w:tab/>
        <w:t>◆8月26日晚，安徽芜湖南陵广场排队做核酸，一个惊天霹雳，2人被雷劈死（据说有大白），伤7人。央视引用官方通告造谣称说群众在做“健身运动”、“跳广场舞”。</w:t>
      </w:r>
    </w:p>
    <w:p w14:paraId="04BCFF97" w14:textId="77777777" w:rsidR="00407BA1" w:rsidRDefault="00407BA1" w:rsidP="00407BA1">
      <w:pPr>
        <w:widowControl/>
        <w:rPr>
          <w:rFonts w:hint="eastAsia"/>
        </w:rPr>
      </w:pPr>
    </w:p>
    <w:p w14:paraId="61A607BD" w14:textId="77777777" w:rsidR="00407BA1" w:rsidRDefault="00407BA1" w:rsidP="00407BA1">
      <w:pPr>
        <w:widowControl/>
        <w:rPr>
          <w:rFonts w:hint="eastAsia"/>
        </w:rPr>
      </w:pPr>
      <w:r>
        <w:rPr>
          <w:rFonts w:hint="eastAsia"/>
        </w:rPr>
        <w:tab/>
        <w:t>◆10月，英国曼切斯特中共领事馆的现场视频显示：总领事郑曦原亲自出马踢掉领事馆前香港人的示威标语，并指挥手下把示威者拖进领事馆里痛打了约一分钟，示威者被英国警察往外拽出。10月18日，周二，中共外交部发言人汪文斌称“香港抗议者闯入曼彻斯特中领馆内”，明显是睁着眼睛说瞎话。</w:t>
      </w:r>
    </w:p>
    <w:p w14:paraId="3983CD3B" w14:textId="77777777" w:rsidR="00407BA1" w:rsidRDefault="00407BA1" w:rsidP="00407BA1">
      <w:pPr>
        <w:widowControl/>
        <w:rPr>
          <w:rFonts w:hint="eastAsia"/>
        </w:rPr>
      </w:pPr>
    </w:p>
    <w:p w14:paraId="106515AC" w14:textId="77777777" w:rsidR="00407BA1" w:rsidRDefault="00407BA1" w:rsidP="00407BA1">
      <w:pPr>
        <w:widowControl/>
        <w:rPr>
          <w:rFonts w:hint="eastAsia"/>
        </w:rPr>
      </w:pPr>
      <w:r>
        <w:rPr>
          <w:rFonts w:hint="eastAsia"/>
        </w:rPr>
        <w:tab/>
        <w:t>◆11月3日，人民日报健康客户端记者赵萌萌编写报道《“长期新冠”后遗症？专家：多数是短暂的，症状轻微》；同日，人民网国际频道记者崔越、陈建军、刘旭霞、刘动、谷雨桐编写报道《国际观察：“长期新冠”后遗症困扰美国等国家》；12月1日，《人民日报》发文称《目前无证据表明新冠有后遗症》；自相矛盾，似乎“新冠后遗症”只发生在美国。</w:t>
      </w:r>
    </w:p>
    <w:p w14:paraId="10FD14AB" w14:textId="77777777" w:rsidR="00407BA1" w:rsidRDefault="00407BA1" w:rsidP="00407BA1">
      <w:pPr>
        <w:widowControl/>
        <w:rPr>
          <w:rFonts w:hint="eastAsia"/>
        </w:rPr>
      </w:pPr>
    </w:p>
    <w:p w14:paraId="580EABE7" w14:textId="77777777" w:rsidR="00407BA1" w:rsidRDefault="00407BA1" w:rsidP="00407BA1">
      <w:pPr>
        <w:widowControl/>
        <w:rPr>
          <w:rFonts w:hint="eastAsia"/>
        </w:rPr>
      </w:pPr>
      <w:r>
        <w:rPr>
          <w:rFonts w:hint="eastAsia"/>
        </w:rPr>
        <w:tab/>
        <w:t>◆2023年2月6日，土耳其大地震后，中共吹嘘四川路桥参建的土耳其大桥在震后完好无损，随即被网友揭穿实际上该大桥距离震中1000多公里，另有人考证称那座桥是韩国和土耳其合建的。</w:t>
      </w:r>
    </w:p>
    <w:p w14:paraId="45E59735" w14:textId="77777777" w:rsidR="00407BA1" w:rsidRDefault="00407BA1" w:rsidP="00407BA1">
      <w:pPr>
        <w:widowControl/>
        <w:rPr>
          <w:rFonts w:hint="eastAsia"/>
        </w:rPr>
      </w:pPr>
    </w:p>
    <w:p w14:paraId="13E6A160" w14:textId="77777777" w:rsidR="00407BA1" w:rsidRDefault="00407BA1" w:rsidP="00407BA1">
      <w:pPr>
        <w:widowControl/>
        <w:rPr>
          <w:rFonts w:hint="eastAsia"/>
        </w:rPr>
      </w:pPr>
      <w:r>
        <w:rPr>
          <w:rFonts w:hint="eastAsia"/>
        </w:rPr>
        <w:tab/>
        <w:t>◆2月10日，央视新闻报道日本鲈鱼放射性元素铯137含量超标，规定50Bp每公斤，实测为84.5Bp每公斤；网友查证国家食品放射物标准GB14882-94中规定，海产中铯的安全标准为800Bp每公斤。</w:t>
      </w:r>
    </w:p>
    <w:p w14:paraId="11C9A08B" w14:textId="77777777" w:rsidR="00407BA1" w:rsidRDefault="00407BA1" w:rsidP="00407BA1">
      <w:pPr>
        <w:widowControl/>
        <w:rPr>
          <w:rFonts w:hint="eastAsia"/>
        </w:rPr>
      </w:pPr>
    </w:p>
    <w:p w14:paraId="7F209E9A" w14:textId="77777777" w:rsidR="00407BA1" w:rsidRDefault="00407BA1" w:rsidP="00407BA1">
      <w:pPr>
        <w:widowControl/>
        <w:rPr>
          <w:rFonts w:hint="eastAsia"/>
        </w:rPr>
      </w:pPr>
      <w:r>
        <w:rPr>
          <w:rFonts w:hint="eastAsia"/>
        </w:rPr>
        <w:tab/>
        <w:t>◆3月2日，因中俄两国拒绝谴责俄国入侵乌克兰导致G20外长会议公告流产，中共却宣称“18个西方国家敲诈G20会议、破坏G20合作”。</w:t>
      </w:r>
    </w:p>
    <w:p w14:paraId="21717D4C" w14:textId="77777777" w:rsidR="00407BA1" w:rsidRDefault="00407BA1" w:rsidP="00407BA1">
      <w:pPr>
        <w:widowControl/>
        <w:rPr>
          <w:rFonts w:hint="eastAsia"/>
        </w:rPr>
      </w:pPr>
    </w:p>
    <w:p w14:paraId="19E0901F" w14:textId="77777777" w:rsidR="00407BA1" w:rsidRDefault="00407BA1" w:rsidP="00407BA1">
      <w:pPr>
        <w:widowControl/>
        <w:rPr>
          <w:rFonts w:hint="eastAsia"/>
        </w:rPr>
      </w:pPr>
      <w:r>
        <w:rPr>
          <w:rFonts w:hint="eastAsia"/>
        </w:rPr>
        <w:tab/>
        <w:t>◆6月1日，江西工业职业技术学院学生在食堂就餐，吃到一个老鼠头，拍照上网后，当地市场监督管理局却信誓旦旦地称是鸭脖，无异于指鹿为马。据网民曝料，该校食堂每月都能收到大量投诉，后厨也有被反映老鼠横行的记录。</w:t>
      </w:r>
    </w:p>
    <w:p w14:paraId="5705C1FD" w14:textId="77777777" w:rsidR="00407BA1" w:rsidRDefault="00407BA1" w:rsidP="00407BA1">
      <w:pPr>
        <w:widowControl/>
        <w:rPr>
          <w:rFonts w:hint="eastAsia"/>
        </w:rPr>
      </w:pPr>
    </w:p>
    <w:p w14:paraId="12EFE0C1" w14:textId="77777777" w:rsidR="00407BA1" w:rsidRDefault="00407BA1" w:rsidP="00407BA1">
      <w:pPr>
        <w:widowControl/>
        <w:rPr>
          <w:rFonts w:hint="eastAsia"/>
        </w:rPr>
      </w:pPr>
      <w:r>
        <w:rPr>
          <w:rFonts w:hint="eastAsia"/>
        </w:rPr>
        <w:tab/>
        <w:t>◆6月，中共再次炒作“日本福岛将再次排放核废水“的新闻。有博主通过比较后发现，本次经过国际原子能机构的审核及批准的福岛核废水排放标准实际上是高于中国现有标准的。经比较，福岛此次的氚稀释标准是1500贝克每升，而同样是海滨核电站，位于杭州湾的秦山核电站在07年设定的标准是氚稀释3700贝克每升，报警阈值是放射性氚10000贝克每升，沿用至今；也就是说，过去16年里秦山核电站始终在以2倍福岛的程度在往杭州湾内排放核废水。然而，当该名博主在小红书上发布这篇文章后，旋即遭遇了平台的永久封禁。同时，韩国自由民主党在一所学校的门口拉起大横幅，上面写着：“中国的核电站核废水排放量是日本的50倍，造成的损失是日本的数百倍，中共为什么不告诉中国民众？”中国海洋法学会会长，国际海洋法法庭前法官高之国宣称“中国专家在日本核污染水中发现了64种放射性元素”，而目前人类发现天然、合成的放射性元素只有28种。</w:t>
      </w:r>
    </w:p>
    <w:p w14:paraId="178DF76D" w14:textId="77777777" w:rsidR="00407BA1" w:rsidRDefault="00407BA1" w:rsidP="00407BA1">
      <w:pPr>
        <w:widowControl/>
        <w:rPr>
          <w:rFonts w:hint="eastAsia"/>
        </w:rPr>
      </w:pPr>
    </w:p>
    <w:p w14:paraId="3C59C3A0" w14:textId="77777777" w:rsidR="00407BA1" w:rsidRDefault="00407BA1" w:rsidP="00407BA1">
      <w:pPr>
        <w:widowControl/>
        <w:rPr>
          <w:rFonts w:hint="eastAsia"/>
        </w:rPr>
      </w:pPr>
      <w:r>
        <w:rPr>
          <w:rFonts w:hint="eastAsia"/>
        </w:rPr>
        <w:tab/>
        <w:t>2024年1月19日，朝鲜试爆十万吨以上的核弹，而且是在近中国一侧的黄海上试爆（刚好是中共宣布封海军演的区域、时间内，1月14日至21日），国内网络上抗议日本核废水的官媒都哑巴了，群情激愤的爱国青年们也都视而不听。</w:t>
      </w:r>
    </w:p>
    <w:p w14:paraId="5AB29F59" w14:textId="77777777" w:rsidR="00407BA1" w:rsidRDefault="00407BA1" w:rsidP="00407BA1">
      <w:pPr>
        <w:widowControl/>
        <w:rPr>
          <w:rFonts w:hint="eastAsia"/>
        </w:rPr>
      </w:pPr>
    </w:p>
    <w:p w14:paraId="11980B73" w14:textId="77777777" w:rsidR="00407BA1" w:rsidRDefault="00407BA1" w:rsidP="00407BA1">
      <w:pPr>
        <w:widowControl/>
        <w:rPr>
          <w:rFonts w:hint="eastAsia"/>
        </w:rPr>
      </w:pPr>
      <w:r>
        <w:rPr>
          <w:rFonts w:hint="eastAsia"/>
        </w:rPr>
        <w:tab/>
        <w:t>3月，俄罗斯远东哈巴洛夫斯克（伯力）检测到核辐射，距离佳木斯仅68公里；据说是核电站冷却系统故障所致，辐射量每小时5.99，正常环境是不能高于0.2，日本福岛是0.16，到了2就是致癌水平了，5.99等于放了个富铀炸弹。4月才经网络曝光，中国“国家核安全局”微信公众号声称“未对我邻近地区造成影响”，而通稿中却把哈马罗夫斯克市长克拉夫丘克的名字也当成地名。</w:t>
      </w:r>
    </w:p>
    <w:p w14:paraId="10FC06C2" w14:textId="77777777" w:rsidR="00407BA1" w:rsidRDefault="00407BA1" w:rsidP="00407BA1">
      <w:pPr>
        <w:widowControl/>
        <w:rPr>
          <w:rFonts w:hint="eastAsia"/>
        </w:rPr>
      </w:pPr>
    </w:p>
    <w:p w14:paraId="2F9BFAFF" w14:textId="77777777" w:rsidR="00407BA1" w:rsidRDefault="00407BA1" w:rsidP="00407BA1">
      <w:pPr>
        <w:widowControl/>
        <w:rPr>
          <w:rFonts w:hint="eastAsia"/>
        </w:rPr>
      </w:pPr>
      <w:r>
        <w:rPr>
          <w:rFonts w:hint="eastAsia"/>
        </w:rPr>
        <w:tab/>
        <w:t>◆2023年7月初，央视造谣称美军偷叙利亚小麦；随后网民发现，央视已经持续4年坚持不懈地编造这个谎言。</w:t>
      </w:r>
    </w:p>
    <w:p w14:paraId="0DF8DD29" w14:textId="77777777" w:rsidR="00407BA1" w:rsidRDefault="00407BA1" w:rsidP="00407BA1">
      <w:pPr>
        <w:widowControl/>
        <w:rPr>
          <w:rFonts w:hint="eastAsia"/>
        </w:rPr>
      </w:pPr>
    </w:p>
    <w:p w14:paraId="1F491D2D" w14:textId="77777777" w:rsidR="00407BA1" w:rsidRDefault="00407BA1" w:rsidP="00407BA1">
      <w:pPr>
        <w:widowControl/>
        <w:rPr>
          <w:rFonts w:hint="eastAsia"/>
        </w:rPr>
      </w:pPr>
      <w:r>
        <w:rPr>
          <w:rFonts w:hint="eastAsia"/>
        </w:rPr>
        <w:tab/>
        <w:t>◆7月10日，新浪财经报道《国产2nm下周试产，苹果希望获得首发》，所谓国产实则是意淫台积电。</w:t>
      </w:r>
    </w:p>
    <w:p w14:paraId="52F1126D" w14:textId="77777777" w:rsidR="00407BA1" w:rsidRDefault="00407BA1" w:rsidP="00407BA1">
      <w:pPr>
        <w:widowControl/>
        <w:rPr>
          <w:rFonts w:hint="eastAsia"/>
        </w:rPr>
      </w:pPr>
    </w:p>
    <w:p w14:paraId="055CB997" w14:textId="77777777" w:rsidR="00407BA1" w:rsidRDefault="00407BA1" w:rsidP="00407BA1">
      <w:pPr>
        <w:widowControl/>
        <w:rPr>
          <w:rFonts w:hint="eastAsia"/>
        </w:rPr>
      </w:pPr>
      <w:r>
        <w:rPr>
          <w:rFonts w:hint="eastAsia"/>
        </w:rPr>
        <w:tab/>
        <w:t>◆9月初，中共官媒高调宣称已突破8纳米的晶片制程，却惨遭自家科技媒体《芯智讯》纠正说晶片的精度其实只有65纳米。</w:t>
      </w:r>
    </w:p>
    <w:p w14:paraId="51488F1A" w14:textId="77777777" w:rsidR="00407BA1" w:rsidRDefault="00407BA1" w:rsidP="00407BA1">
      <w:pPr>
        <w:widowControl/>
        <w:rPr>
          <w:rFonts w:hint="eastAsia"/>
        </w:rPr>
      </w:pPr>
    </w:p>
    <w:p w14:paraId="67A6A997" w14:textId="77777777" w:rsidR="00407BA1" w:rsidRDefault="00407BA1" w:rsidP="00407BA1">
      <w:pPr>
        <w:widowControl/>
        <w:rPr>
          <w:rFonts w:hint="eastAsia"/>
        </w:rPr>
      </w:pPr>
      <w:r>
        <w:rPr>
          <w:rFonts w:hint="eastAsia"/>
        </w:rPr>
        <w:lastRenderedPageBreak/>
        <w:tab/>
        <w:t>◆2025年8月，上海《新闻晨报》发新闻称《上海年轻人悄然流行下班兼职送外卖，“甩肉”、减压是主要目标》，美化失业人群无奈靠送外卖、开滴滴维生的悲惨境况。</w:t>
      </w:r>
    </w:p>
    <w:p w14:paraId="7FC4FB31" w14:textId="77777777" w:rsidR="00407BA1" w:rsidRDefault="00407BA1" w:rsidP="00407BA1">
      <w:pPr>
        <w:widowControl/>
        <w:rPr>
          <w:rFonts w:hint="eastAsia"/>
        </w:rPr>
      </w:pPr>
    </w:p>
    <w:p w14:paraId="42E571E0" w14:textId="77777777" w:rsidR="00407BA1" w:rsidRDefault="00407BA1" w:rsidP="00407BA1">
      <w:pPr>
        <w:widowControl/>
        <w:rPr>
          <w:rFonts w:hint="eastAsia"/>
        </w:rPr>
      </w:pPr>
      <w:r>
        <w:rPr>
          <w:rFonts w:hint="eastAsia"/>
        </w:rPr>
        <w:tab/>
        <w:t>◆9月8日，中共外交部宣布制裁日本反华参议员石平后，“直新闻”发文《五毒俱全、数典忘祖的石平，日本人就待见他了吗？》，次日，“深港在线”发文《恶有恶报！日本人也不待见数典忘祖的石平 背叛祖国者必将被人唾弃！》，文中为了证明“日本人不待见石平”、“日本社会不欢迎这样的皈依者”，仅举出2017年石平嘲笑追问首相丑闻女记者自称“与权力战斗”而为新澙县知事反讽之事，仅仅一个事例，却以偏盖全地夸大为“日本人”、“日本社会”；除了说明中共官媒也是标题党外，也可见其黔驴技穷。</w:t>
      </w:r>
    </w:p>
    <w:p w14:paraId="774E6794" w14:textId="77777777" w:rsidR="00407BA1" w:rsidRDefault="00407BA1" w:rsidP="00407BA1">
      <w:pPr>
        <w:widowControl/>
        <w:rPr>
          <w:rFonts w:hint="eastAsia"/>
        </w:rPr>
      </w:pPr>
    </w:p>
    <w:p w14:paraId="15E8845E" w14:textId="77777777" w:rsidR="00407BA1" w:rsidRDefault="00407BA1" w:rsidP="00407BA1">
      <w:pPr>
        <w:widowControl/>
        <w:rPr>
          <w:rFonts w:hint="eastAsia"/>
        </w:rPr>
      </w:pPr>
      <w:r>
        <w:rPr>
          <w:rFonts w:hint="eastAsia"/>
        </w:rPr>
        <w:tab/>
        <w:t>◆2026年2月上旬，网曝一张微信聊天截图：“接中央通知：央视新闻频道及山东卫视，近期在山东港口青岛港拍摄新闻一季度报道，要求：山东港口必须重现出一片繁忙景象，北门西门必须堵的进不去车，港联捷，港联欣必须发挥模范带头左右开启大范围堵车，把所有车辆堵车路上，配合新闻报道，这是上级交给我们的重要任务，无条件支持。（转）”</w:t>
      </w:r>
    </w:p>
    <w:p w14:paraId="142AB755" w14:textId="77777777" w:rsidR="00407BA1" w:rsidRDefault="00407BA1" w:rsidP="00407BA1">
      <w:pPr>
        <w:widowControl/>
        <w:rPr>
          <w:rFonts w:hint="eastAsia"/>
        </w:rPr>
      </w:pPr>
    </w:p>
    <w:p w14:paraId="45C7FFA9" w14:textId="77777777" w:rsidR="00407BA1" w:rsidRDefault="00407BA1" w:rsidP="00407BA1">
      <w:pPr>
        <w:widowControl/>
        <w:rPr>
          <w:rFonts w:hint="eastAsia"/>
        </w:rPr>
      </w:pPr>
      <w:r>
        <w:rPr>
          <w:rFonts w:hint="eastAsia"/>
        </w:rPr>
        <w:tab/>
        <w:t>◆2月中旬，春节前，中共宣称正在建设的甬舟铁路金塘海底隧道是“世界最长海底高铁隧道”，全长16.16公里；实则日本青函隧道是世界上最长的海底隧道、第二长的铁路隧道，全长53.85公里，其中23.2公里 穿越津轻海峡底部。中共以青函隧道除了高铁之外还要走货车，于是就不算纯粹的“高铁隧道”，而不能算第一。</w:t>
      </w:r>
    </w:p>
    <w:p w14:paraId="24A7D0AF" w14:textId="77777777" w:rsidR="00407BA1" w:rsidRDefault="00407BA1" w:rsidP="00407BA1">
      <w:pPr>
        <w:widowControl/>
        <w:rPr>
          <w:rFonts w:hint="eastAsia"/>
        </w:rPr>
      </w:pPr>
    </w:p>
    <w:p w14:paraId="54FD9EB1" w14:textId="77777777" w:rsidR="00407BA1" w:rsidRDefault="00407BA1" w:rsidP="00407BA1">
      <w:pPr>
        <w:widowControl/>
        <w:rPr>
          <w:rFonts w:hint="eastAsia"/>
        </w:rPr>
      </w:pPr>
      <w:r>
        <w:rPr>
          <w:rFonts w:hint="eastAsia"/>
        </w:rPr>
        <w:t>附录六，谣言即真相＊＊＊＊＊＊＊＊＊＊＊＊＊＊＊＊＊＊＊＊＊＊＊＊＊＊＊＊＊＊＊＊＊＊＊＊＊＊＊＊＊＊＊＊＊＊＊＊＊＊＊＊＊＊＊＊＊＊＊＊＊＊＊＊＊＊</w:t>
      </w:r>
    </w:p>
    <w:p w14:paraId="20BDD354" w14:textId="77777777" w:rsidR="00407BA1" w:rsidRDefault="00407BA1" w:rsidP="00407BA1">
      <w:pPr>
        <w:widowControl/>
        <w:rPr>
          <w:rFonts w:hint="eastAsia"/>
        </w:rPr>
      </w:pPr>
    </w:p>
    <w:p w14:paraId="2D610DFD" w14:textId="77777777" w:rsidR="00407BA1" w:rsidRDefault="00407BA1" w:rsidP="00407BA1">
      <w:pPr>
        <w:widowControl/>
        <w:rPr>
          <w:rFonts w:hint="eastAsia"/>
        </w:rPr>
      </w:pPr>
      <w:r>
        <w:rPr>
          <w:rFonts w:hint="eastAsia"/>
        </w:rPr>
        <w:tab/>
        <w:t>◆2018年10月下旬，山东菏泽市郓城县煤矿事故，有网民称死九人，被以“虚构事实、扰乱公共秩序”行政拘留10日，罚500元。不久，官方通报井下22人仅1人获救。</w:t>
      </w:r>
    </w:p>
    <w:p w14:paraId="7F627FE5" w14:textId="77777777" w:rsidR="00407BA1" w:rsidRDefault="00407BA1" w:rsidP="00407BA1">
      <w:pPr>
        <w:widowControl/>
        <w:rPr>
          <w:rFonts w:hint="eastAsia"/>
        </w:rPr>
      </w:pPr>
    </w:p>
    <w:p w14:paraId="00D15DFF" w14:textId="77777777" w:rsidR="00407BA1" w:rsidRDefault="00407BA1" w:rsidP="00407BA1">
      <w:pPr>
        <w:widowControl/>
        <w:rPr>
          <w:rFonts w:hint="eastAsia"/>
        </w:rPr>
      </w:pPr>
      <w:r>
        <w:rPr>
          <w:rFonts w:hint="eastAsia"/>
        </w:rPr>
        <w:tab/>
        <w:t>◆2022年3月26日，“中新经纬”辟谣称“网传苏州为上海病人建方舱医院不属实”。4月8日，《光明日报》报道“江苏首个服务上海的方舱医院今天启用”，地点正是苏州。</w:t>
      </w:r>
    </w:p>
    <w:p w14:paraId="7B0F9F07" w14:textId="77777777" w:rsidR="00407BA1" w:rsidRDefault="00407BA1" w:rsidP="00407BA1">
      <w:pPr>
        <w:widowControl/>
        <w:rPr>
          <w:rFonts w:hint="eastAsia"/>
        </w:rPr>
      </w:pPr>
    </w:p>
    <w:p w14:paraId="2154D3DF" w14:textId="77777777" w:rsidR="00407BA1" w:rsidRDefault="00407BA1" w:rsidP="00407BA1">
      <w:pPr>
        <w:widowControl/>
        <w:rPr>
          <w:rFonts w:hint="eastAsia"/>
        </w:rPr>
      </w:pPr>
      <w:r>
        <w:rPr>
          <w:rFonts w:hint="eastAsia"/>
        </w:rPr>
        <w:tab/>
        <w:t>◆4月，上海封城时，网传一个孤寡老人饿死，上海公安以造谣抓捕网民，随后“辟谣”称饿死的老人有一个儿子住在浦西，并非孤寡老人。类似的“辟谣”又出现在2026年2月：2月11日，上海在建的轨道交通嘉闵线七莘路站施工区地面塌陷；2月14日，上海市公安局闵行分行通报一网民利用AI生成、发布虚假信息“上海市嘉定区金沙江西路与金运路附近的嘉闵线轨道交通工程施工区域突发地面局部塌陷，并称不</w:t>
      </w:r>
      <w:r>
        <w:rPr>
          <w:rFonts w:hint="eastAsia"/>
        </w:rPr>
        <w:lastRenderedPageBreak/>
        <w:t>到四个月内第二次出现塌陷险情”而被行政拘留，利用相同的关键词“嘉闵线”混淆视听，让网民以为之前看到的地面塌陷是假视频。</w:t>
      </w:r>
    </w:p>
    <w:p w14:paraId="4E50C87C" w14:textId="77777777" w:rsidR="00407BA1" w:rsidRDefault="00407BA1" w:rsidP="00407BA1">
      <w:pPr>
        <w:widowControl/>
        <w:rPr>
          <w:rFonts w:hint="eastAsia"/>
        </w:rPr>
      </w:pPr>
    </w:p>
    <w:p w14:paraId="0C2818EA" w14:textId="77777777" w:rsidR="00407BA1" w:rsidRDefault="00407BA1" w:rsidP="00407BA1">
      <w:pPr>
        <w:widowControl/>
        <w:rPr>
          <w:rFonts w:hint="eastAsia"/>
        </w:rPr>
      </w:pPr>
      <w:r>
        <w:rPr>
          <w:rFonts w:hint="eastAsia"/>
        </w:rPr>
        <w:tab/>
        <w:t>◆2022年7月，黑客从上海公安系统下载全国10亿人的个人身份信息，公然以10个比特币在网上叫卖。“环球网”随后“辟谣”称：没有泄露10亿人信息，只是泄露了9亿7千万。</w:t>
      </w:r>
    </w:p>
    <w:p w14:paraId="795070A4" w14:textId="77777777" w:rsidR="00407BA1" w:rsidRDefault="00407BA1" w:rsidP="00407BA1">
      <w:pPr>
        <w:widowControl/>
        <w:rPr>
          <w:rFonts w:hint="eastAsia"/>
        </w:rPr>
      </w:pPr>
    </w:p>
    <w:p w14:paraId="1DFE4728" w14:textId="77777777" w:rsidR="00407BA1" w:rsidRDefault="00407BA1" w:rsidP="00407BA1">
      <w:pPr>
        <w:widowControl/>
        <w:rPr>
          <w:rFonts w:hint="eastAsia"/>
        </w:rPr>
      </w:pPr>
      <w:r>
        <w:rPr>
          <w:rFonts w:hint="eastAsia"/>
        </w:rPr>
        <w:tab/>
        <w:t>◆8月29日，成都男子余某（网名“热带雨林”）因在微信群中称成都可能即将封城，引起抢菜热潮，被警方以发表寻衅滋事言论为由拘留15日，并罚款1000元；寻衅滋事分多种，此案只可能是指其造谣。然而就在两天后，成都官方宣布进入封控状态，谣言再一次成真。</w:t>
      </w:r>
    </w:p>
    <w:p w14:paraId="3EFC7B82" w14:textId="77777777" w:rsidR="00407BA1" w:rsidRDefault="00407BA1" w:rsidP="00407BA1">
      <w:pPr>
        <w:widowControl/>
        <w:rPr>
          <w:rFonts w:hint="eastAsia"/>
        </w:rPr>
      </w:pPr>
    </w:p>
    <w:p w14:paraId="771B09FB" w14:textId="77777777" w:rsidR="00407BA1" w:rsidRDefault="00407BA1" w:rsidP="00407BA1">
      <w:pPr>
        <w:widowControl/>
        <w:rPr>
          <w:rFonts w:hint="eastAsia"/>
        </w:rPr>
      </w:pPr>
      <w:r>
        <w:rPr>
          <w:rFonts w:hint="eastAsia"/>
        </w:rPr>
        <w:tab/>
        <w:t>◆网曝9月10日中秋节当天，江西贵溪12岁女孩父母被隔离方舱，一人在家，被52岁村支书、市人大代表刘亮宗强奸，回家后一身血才被发觉。随后当地警方通报特别辟谣称女童父母从未进过方舱。实则女童父母当时的确在疫情集中隔离点，只是村民分不清方舱和隔离点的区别，口误说成了方舱。</w:t>
      </w:r>
    </w:p>
    <w:p w14:paraId="635AE7A1" w14:textId="77777777" w:rsidR="00407BA1" w:rsidRDefault="00407BA1" w:rsidP="00407BA1">
      <w:pPr>
        <w:widowControl/>
        <w:rPr>
          <w:rFonts w:hint="eastAsia"/>
        </w:rPr>
      </w:pPr>
    </w:p>
    <w:p w14:paraId="3174F8A9" w14:textId="77777777" w:rsidR="00407BA1" w:rsidRDefault="00407BA1" w:rsidP="00407BA1">
      <w:pPr>
        <w:widowControl/>
        <w:rPr>
          <w:rFonts w:hint="eastAsia"/>
        </w:rPr>
      </w:pPr>
      <w:r>
        <w:rPr>
          <w:rFonts w:hint="eastAsia"/>
        </w:rPr>
        <w:tab/>
        <w:t>◆9月20日，网曝贵阳志愿者在微信群里讨论哪个小区的美女多，借送饭之名去搭讪，甚至将各个小区的美女统计成一个表格共享在群里。9月22日，贵阳市公安局南明分局辟谣称是谢某某“非我市志愿者，其为寻求刺激，刷存在感，在微信群内发表低俗语言，内容污秽，抹黑志愿者形象”，完全无视网络公布的聊天记录、共享表格等，公肆欺罔。</w:t>
      </w:r>
    </w:p>
    <w:p w14:paraId="6F7437D2" w14:textId="77777777" w:rsidR="00407BA1" w:rsidRDefault="00407BA1" w:rsidP="00407BA1">
      <w:pPr>
        <w:widowControl/>
        <w:rPr>
          <w:rFonts w:hint="eastAsia"/>
        </w:rPr>
      </w:pPr>
    </w:p>
    <w:p w14:paraId="588E579E" w14:textId="77777777" w:rsidR="00407BA1" w:rsidRDefault="00407BA1" w:rsidP="00407BA1">
      <w:pPr>
        <w:widowControl/>
        <w:rPr>
          <w:rFonts w:hint="eastAsia"/>
        </w:rPr>
      </w:pPr>
      <w:r>
        <w:rPr>
          <w:rFonts w:hint="eastAsia"/>
        </w:rPr>
        <w:tab/>
        <w:t>◆9月24日下午，满洲里一个女孩在微博发布了一条评论，称听说10月2号会封城，随后被公安机关传唤，并录制道歉辟谣视频。在视频下方评论中，大量网民对其进行谩骂。10月2日，满洲里宣布封城三天。</w:t>
      </w:r>
    </w:p>
    <w:p w14:paraId="67C42AA1" w14:textId="77777777" w:rsidR="00407BA1" w:rsidRDefault="00407BA1" w:rsidP="00407BA1">
      <w:pPr>
        <w:widowControl/>
        <w:rPr>
          <w:rFonts w:hint="eastAsia"/>
        </w:rPr>
      </w:pPr>
    </w:p>
    <w:p w14:paraId="6BA44158" w14:textId="77777777" w:rsidR="00407BA1" w:rsidRDefault="00407BA1" w:rsidP="00407BA1">
      <w:pPr>
        <w:widowControl/>
        <w:rPr>
          <w:rFonts w:hint="eastAsia"/>
        </w:rPr>
      </w:pPr>
      <w:r>
        <w:rPr>
          <w:rFonts w:hint="eastAsia"/>
        </w:rPr>
        <w:tab/>
        <w:t>◆10月25日，福建南平人李某在微信群称福州将在10月28日全面实施闭环封城，被以散布谣言扰乱公共秩序行政拘留；10月26日，福州公安发布处理通报后，不到一小时即正式封城。</w:t>
      </w:r>
    </w:p>
    <w:p w14:paraId="176BCB87" w14:textId="77777777" w:rsidR="00407BA1" w:rsidRDefault="00407BA1" w:rsidP="00407BA1">
      <w:pPr>
        <w:widowControl/>
        <w:rPr>
          <w:rFonts w:hint="eastAsia"/>
        </w:rPr>
      </w:pPr>
    </w:p>
    <w:p w14:paraId="1D6BA594" w14:textId="77777777" w:rsidR="00407BA1" w:rsidRDefault="00407BA1" w:rsidP="00407BA1">
      <w:pPr>
        <w:widowControl/>
        <w:rPr>
          <w:rFonts w:hint="eastAsia"/>
        </w:rPr>
      </w:pPr>
      <w:r>
        <w:rPr>
          <w:rFonts w:hint="eastAsia"/>
        </w:rPr>
        <w:tab/>
        <w:t>◆11月9日，广州市教育局辟谣“网传11月9日全市中小学停止线下教学、幼儿园停止入园”，同时宣布10日起，广州8区（除南沙、从化、增城区）暂停线下教学。</w:t>
      </w:r>
    </w:p>
    <w:p w14:paraId="45BBE6B2" w14:textId="77777777" w:rsidR="00407BA1" w:rsidRDefault="00407BA1" w:rsidP="00407BA1">
      <w:pPr>
        <w:widowControl/>
        <w:rPr>
          <w:rFonts w:hint="eastAsia"/>
        </w:rPr>
      </w:pPr>
    </w:p>
    <w:p w14:paraId="548E22E3" w14:textId="77777777" w:rsidR="00407BA1" w:rsidRDefault="00407BA1" w:rsidP="00407BA1">
      <w:pPr>
        <w:widowControl/>
        <w:rPr>
          <w:rFonts w:hint="eastAsia"/>
        </w:rPr>
      </w:pPr>
      <w:r>
        <w:rPr>
          <w:rFonts w:hint="eastAsia"/>
        </w:rPr>
        <w:tab/>
        <w:t>◆8月16日，微信公众号“贞观”发了一篇《一个外地女孩，死在了我出租的公寓》，作者陕西人“十二橡树”，文中讲述了一个生于1991年的宁夏西海固地区单身女孩考公10年不果，在西安租房不久死在里面，疑似饿死，直到发臭才被人们发现。文章爆火后，公安先后辟谣称死者死在咸阳、非211大学毕业、骨灰未扔掉而是撒进河里等细枝末节，而回避其饿死一事。</w:t>
      </w:r>
    </w:p>
    <w:p w14:paraId="6BDD51B4" w14:textId="77777777" w:rsidR="00407BA1" w:rsidRDefault="00407BA1" w:rsidP="00407BA1">
      <w:pPr>
        <w:widowControl/>
        <w:rPr>
          <w:rFonts w:hint="eastAsia"/>
        </w:rPr>
      </w:pPr>
    </w:p>
    <w:p w14:paraId="24944E2B" w14:textId="77777777" w:rsidR="00407BA1" w:rsidRDefault="00407BA1" w:rsidP="00407BA1">
      <w:pPr>
        <w:widowControl/>
        <w:rPr>
          <w:rFonts w:hint="eastAsia"/>
        </w:rPr>
      </w:pPr>
      <w:r>
        <w:rPr>
          <w:rFonts w:hint="eastAsia"/>
        </w:rPr>
        <w:t>附录七，中共言行不一＊＊＊＊＊＊＊＊＊＊＊＊＊＊＊＊＊＊＊＊＊＊＊＊＊＊＊＊＊＊＊＊＊＊＊＊＊＊＊＊＊＊＊＊＊＊＊＊＊＊＊＊＊＊＊＊＊＊＊＊＊＊＊＊＊＊</w:t>
      </w:r>
    </w:p>
    <w:p w14:paraId="68879120" w14:textId="77777777" w:rsidR="00407BA1" w:rsidRDefault="00407BA1" w:rsidP="00407BA1">
      <w:pPr>
        <w:widowControl/>
        <w:rPr>
          <w:rFonts w:hint="eastAsia"/>
        </w:rPr>
      </w:pPr>
    </w:p>
    <w:p w14:paraId="33D759BC" w14:textId="77777777" w:rsidR="00407BA1" w:rsidRDefault="00407BA1" w:rsidP="00407BA1">
      <w:pPr>
        <w:widowControl/>
        <w:rPr>
          <w:rFonts w:hint="eastAsia"/>
        </w:rPr>
      </w:pPr>
      <w:r>
        <w:rPr>
          <w:rFonts w:hint="eastAsia"/>
        </w:rPr>
        <w:tab/>
        <w:t>◆文革时期，中共宣传“宁要社会主义的草，不要资本主义的苗”，把欧美贬得比乌鸦还要黑，抄家时把外国书籍、唱片等资产阶级文艺品一扫而光。暗地里，中央文革小组的江青、王洪文等常以批判为名调看最新的美国好莱坞影片，外交部长乔冠华偷偷与二婚老婆章含之欣赏肖邦的唱片。</w:t>
      </w:r>
    </w:p>
    <w:p w14:paraId="679A445B" w14:textId="77777777" w:rsidR="00407BA1" w:rsidRDefault="00407BA1" w:rsidP="00407BA1">
      <w:pPr>
        <w:widowControl/>
        <w:rPr>
          <w:rFonts w:hint="eastAsia"/>
        </w:rPr>
      </w:pPr>
    </w:p>
    <w:p w14:paraId="243D46B4" w14:textId="77777777" w:rsidR="00407BA1" w:rsidRDefault="00407BA1" w:rsidP="00407BA1">
      <w:pPr>
        <w:widowControl/>
        <w:rPr>
          <w:rFonts w:hint="eastAsia"/>
        </w:rPr>
      </w:pPr>
      <w:r>
        <w:rPr>
          <w:rFonts w:hint="eastAsia"/>
        </w:rPr>
        <w:tab/>
        <w:t>◆2017年，爆款电影《战狼2》片尾展示的中国护照印有：“中华人民共和国公民：当你在海外遭遇危险，不要放弃！请记住，在你身后，有一个强大的祖国！”导演兼主演吴京拿着香港护照，老婆拿着美国护照，儿子拿着英国护照，却大谈中国护照的含金量，这种人就是人人得而诛之的爱国贼！2020年新冠疫情以来，各国都纷纷无条件从海外撤侨，只有中共通过“五个一”等种种不近人情、毫无道理的政策限制回国航班，驻俄罗斯大使张汉晖斥责回国者“没有道德底线”，诬蔑其“千里投毒”，外交部甚至要求邀印度停发华人往机场的通行证。2024年7月底，乌兹别克斯坦爆发新冠，华工请愿回国，驻乌大使要求乌国出动军警把工人逐回工地。疫情期间，只有中国航空借着疫情大发国难财，回国航班不但一票难求，而且价格一直在万元以上，甚至十几万元，远超疫情前；回国前检测核酸还必须到使馆指定的地方，一次一千美元，无异于趁火打劫。</w:t>
      </w:r>
    </w:p>
    <w:p w14:paraId="5DCE3397" w14:textId="77777777" w:rsidR="00407BA1" w:rsidRDefault="00407BA1" w:rsidP="00407BA1">
      <w:pPr>
        <w:widowControl/>
        <w:rPr>
          <w:rFonts w:hint="eastAsia"/>
        </w:rPr>
      </w:pPr>
    </w:p>
    <w:p w14:paraId="4A9E1DA4" w14:textId="77777777" w:rsidR="00407BA1" w:rsidRDefault="00407BA1" w:rsidP="00407BA1">
      <w:pPr>
        <w:widowControl/>
        <w:rPr>
          <w:rFonts w:hint="eastAsia"/>
        </w:rPr>
      </w:pPr>
      <w:r>
        <w:rPr>
          <w:rFonts w:hint="eastAsia"/>
        </w:rPr>
        <w:tab/>
        <w:t>很多中国人困于高昂的机票、苛刻而复杂多变的防疫政策，几年都没法回国；欧洲华人流浪于各大机场，被称为“新吉普赛人”。上海商人陈天庸夫人“@马耳他的鱼儿”讲了一个真实故事：疫情爆发后，马耳他这个小国无法承载，由该国政府出资包机运返各国游客，游客也出小部分费用，各国政府均迅速配合，开放关口，只有中国拒绝接回自己的国民，且没有给出任何回复，有的人只好在迪拜机场住了几个月。2020年11月，外交部却丑表功称“接回7万多人”，好像那些国民是乘坐外交部的免费包机，而不是花几万甚至十几万块买一张机票经历种种艰辛飞回来的一样。</w:t>
      </w:r>
    </w:p>
    <w:p w14:paraId="2EE40B19" w14:textId="77777777" w:rsidR="00407BA1" w:rsidRDefault="00407BA1" w:rsidP="00407BA1">
      <w:pPr>
        <w:widowControl/>
        <w:rPr>
          <w:rFonts w:hint="eastAsia"/>
        </w:rPr>
      </w:pPr>
    </w:p>
    <w:p w14:paraId="7D8A94D8" w14:textId="77777777" w:rsidR="00407BA1" w:rsidRDefault="00407BA1" w:rsidP="00407BA1">
      <w:pPr>
        <w:widowControl/>
        <w:rPr>
          <w:rFonts w:hint="eastAsia"/>
        </w:rPr>
      </w:pPr>
      <w:r>
        <w:rPr>
          <w:rFonts w:hint="eastAsia"/>
        </w:rPr>
        <w:tab/>
        <w:t>◆2018年2月，中共十九届二中全会通过修宪提案，删除国家领导人任期两届的规定，《环球时报》社评称“坚定支持中央修宪建议，这是理性也是信仰”。2022年7月11日，日本参议院选举，主张修宪的超过2/3席位，《环球时报》则评论称“‘修宪’是魔盒非宝箱，日本打开后患无穷”。也就是说，习近平只许自己修宪当皇帝，而禁止日本修宪解禁自卫权。</w:t>
      </w:r>
    </w:p>
    <w:p w14:paraId="487D2FB5" w14:textId="77777777" w:rsidR="00407BA1" w:rsidRDefault="00407BA1" w:rsidP="00407BA1">
      <w:pPr>
        <w:widowControl/>
        <w:rPr>
          <w:rFonts w:hint="eastAsia"/>
        </w:rPr>
      </w:pPr>
    </w:p>
    <w:p w14:paraId="059C1BBB" w14:textId="77777777" w:rsidR="00407BA1" w:rsidRDefault="00407BA1" w:rsidP="00407BA1">
      <w:pPr>
        <w:widowControl/>
        <w:rPr>
          <w:rFonts w:hint="eastAsia"/>
        </w:rPr>
      </w:pPr>
      <w:r>
        <w:rPr>
          <w:rFonts w:hint="eastAsia"/>
        </w:rPr>
        <w:tab/>
        <w:t>◆中共长期通过资助朝鲜核实验与美国在朝鲜半岛对抗，帮助美国死敌伊朗发展核武器（2018年12月，孟晚舟过境加拿大被逮捕就是因为华为违反禁令与伊朗交易），却在贸易战不利时指责美国“冷战思维”、“亡我之心不死”，无异于贼喊捉贼；2021年10月6日，中美在瑞士会商时，杨洁篪甚至反对以竞争定义中美关系。</w:t>
      </w:r>
    </w:p>
    <w:p w14:paraId="50E09AC4" w14:textId="77777777" w:rsidR="00407BA1" w:rsidRDefault="00407BA1" w:rsidP="00407BA1">
      <w:pPr>
        <w:widowControl/>
        <w:rPr>
          <w:rFonts w:hint="eastAsia"/>
        </w:rPr>
      </w:pPr>
    </w:p>
    <w:p w14:paraId="539E3621" w14:textId="77777777" w:rsidR="00407BA1" w:rsidRDefault="00407BA1" w:rsidP="00407BA1">
      <w:pPr>
        <w:widowControl/>
        <w:rPr>
          <w:rFonts w:hint="eastAsia"/>
        </w:rPr>
      </w:pPr>
      <w:r>
        <w:rPr>
          <w:rFonts w:hint="eastAsia"/>
        </w:rPr>
        <w:lastRenderedPageBreak/>
        <w:tab/>
        <w:t>◆2019年6月4日，《人民日报》刊文《亚当·斯密在悄悄流泪》，指责美国对华贸易制裁、科技封锁违反公平竞争，而只字不提正是因为中共长期对加入世贸组织的承诺“合则用，不合则弃”，导致中美间不公平贸易，才引发制裁、封锁。2019年9月2日，《人民日报》刊文《履行世贸组织规则，中国言出必行》，完全不顾事实，颠倒黑白。</w:t>
      </w:r>
    </w:p>
    <w:p w14:paraId="778F8386" w14:textId="77777777" w:rsidR="00407BA1" w:rsidRDefault="00407BA1" w:rsidP="00407BA1">
      <w:pPr>
        <w:widowControl/>
        <w:rPr>
          <w:rFonts w:hint="eastAsia"/>
        </w:rPr>
      </w:pPr>
    </w:p>
    <w:p w14:paraId="57B5AF54" w14:textId="77777777" w:rsidR="00407BA1" w:rsidRDefault="00407BA1" w:rsidP="00407BA1">
      <w:pPr>
        <w:widowControl/>
        <w:rPr>
          <w:rFonts w:hint="eastAsia"/>
        </w:rPr>
      </w:pPr>
      <w:r>
        <w:rPr>
          <w:rFonts w:hint="eastAsia"/>
        </w:rPr>
        <w:tab/>
        <w:t>◆2020年3月，中共驻斯里兰卡、塞浦路斯大使馆因推特被封号指责美国“素来标榜民主、言论自由，而观点不同即封号，无异打脸”；7月上旬，外交部声称“在中国，任何人不可能因言获罪”。实则中共一直用网络防火墙隔绝内外，而且对内网社交媒体等内容进行严苛的审查，动辄封号、上门抄水表、请喝茶，2022年甚至开始在网络媒体推广“盲水印”技术以追查截屏发到国外网站者。</w:t>
      </w:r>
    </w:p>
    <w:p w14:paraId="701408E6" w14:textId="77777777" w:rsidR="00407BA1" w:rsidRDefault="00407BA1" w:rsidP="00407BA1">
      <w:pPr>
        <w:widowControl/>
        <w:rPr>
          <w:rFonts w:hint="eastAsia"/>
        </w:rPr>
      </w:pPr>
    </w:p>
    <w:p w14:paraId="4BA64229" w14:textId="77777777" w:rsidR="00407BA1" w:rsidRDefault="00407BA1" w:rsidP="00407BA1">
      <w:pPr>
        <w:widowControl/>
        <w:rPr>
          <w:rFonts w:hint="eastAsia"/>
        </w:rPr>
      </w:pPr>
      <w:r>
        <w:rPr>
          <w:rFonts w:hint="eastAsia"/>
        </w:rPr>
        <w:tab/>
        <w:t>◆7月上旬，两个大陆记者违规在台湾开设政论节目，被遣返，中共即指责台湾“打压新闻自由”，而不提中共关押记者人数全球最多、打压新闻自由之严重，以至当年中国新闻自由指数全球倒数第4。</w:t>
      </w:r>
    </w:p>
    <w:p w14:paraId="4444FA3B" w14:textId="77777777" w:rsidR="00407BA1" w:rsidRDefault="00407BA1" w:rsidP="00407BA1">
      <w:pPr>
        <w:widowControl/>
        <w:rPr>
          <w:rFonts w:hint="eastAsia"/>
        </w:rPr>
      </w:pPr>
    </w:p>
    <w:p w14:paraId="25409362" w14:textId="77777777" w:rsidR="00407BA1" w:rsidRDefault="00407BA1" w:rsidP="00407BA1">
      <w:pPr>
        <w:widowControl/>
        <w:rPr>
          <w:rFonts w:hint="eastAsia"/>
        </w:rPr>
      </w:pPr>
      <w:r>
        <w:rPr>
          <w:rFonts w:hint="eastAsia"/>
        </w:rPr>
        <w:tab/>
        <w:t>◆7月13日，华春莹评美国将禁TikTok、微信等，讥其“自诩拥有强大价值观，而惧社交媒体，值得深思”，正可用来讥讽中共。华春莹又厚颜无耻地称中国人民对政府满意度93%，蓬佩奥试图挑拨必不能得逞。</w:t>
      </w:r>
    </w:p>
    <w:p w14:paraId="3962EA4C" w14:textId="77777777" w:rsidR="00407BA1" w:rsidRDefault="00407BA1" w:rsidP="00407BA1">
      <w:pPr>
        <w:widowControl/>
        <w:rPr>
          <w:rFonts w:hint="eastAsia"/>
        </w:rPr>
      </w:pPr>
    </w:p>
    <w:p w14:paraId="22C33B54" w14:textId="77777777" w:rsidR="00407BA1" w:rsidRDefault="00407BA1" w:rsidP="00407BA1">
      <w:pPr>
        <w:widowControl/>
        <w:rPr>
          <w:rFonts w:hint="eastAsia"/>
        </w:rPr>
      </w:pPr>
      <w:r>
        <w:rPr>
          <w:rFonts w:hint="eastAsia"/>
        </w:rPr>
        <w:tab/>
        <w:t>◆7月，中国航空公司每周飞法国3班，而中方限法航1班，法国遂减中航至1班以对等，驻法使馆竟称“令人费解”，红毛即攻讦法国反华；其是非不分如此。</w:t>
      </w:r>
    </w:p>
    <w:p w14:paraId="36C7D790" w14:textId="77777777" w:rsidR="00407BA1" w:rsidRDefault="00407BA1" w:rsidP="00407BA1">
      <w:pPr>
        <w:widowControl/>
        <w:rPr>
          <w:rFonts w:hint="eastAsia"/>
        </w:rPr>
      </w:pPr>
    </w:p>
    <w:p w14:paraId="2BA5852F" w14:textId="77777777" w:rsidR="00407BA1" w:rsidRDefault="00407BA1" w:rsidP="00407BA1">
      <w:pPr>
        <w:widowControl/>
        <w:rPr>
          <w:rFonts w:hint="eastAsia"/>
        </w:rPr>
      </w:pPr>
      <w:r>
        <w:rPr>
          <w:rFonts w:hint="eastAsia"/>
        </w:rPr>
        <w:tab/>
        <w:t>◆中共舰队经常穿越最窄处不到20公里的日本津轻海峡，称是国际水道，却宣布最窄处130公里的台湾海峡非国际海域，中方有主权和管辖权。</w:t>
      </w:r>
    </w:p>
    <w:p w14:paraId="07F315B3" w14:textId="77777777" w:rsidR="00407BA1" w:rsidRDefault="00407BA1" w:rsidP="00407BA1">
      <w:pPr>
        <w:widowControl/>
        <w:rPr>
          <w:rFonts w:hint="eastAsia"/>
        </w:rPr>
      </w:pPr>
    </w:p>
    <w:p w14:paraId="13941B4B" w14:textId="77777777" w:rsidR="00407BA1" w:rsidRDefault="00407BA1" w:rsidP="00407BA1">
      <w:pPr>
        <w:widowControl/>
        <w:rPr>
          <w:rFonts w:hint="eastAsia"/>
        </w:rPr>
      </w:pPr>
      <w:r>
        <w:rPr>
          <w:rFonts w:hint="eastAsia"/>
        </w:rPr>
        <w:tab/>
        <w:t>◆2020年末，国际刑警组织“红色通知”20人匿美不归，中共攻讦美国是“腐败分子避风港”。2021年12月9日，美国悬赏举报外国政要匿赃，中共又指责其“霸”、“对他国反腐，意欲何为”。</w:t>
      </w:r>
    </w:p>
    <w:p w14:paraId="33E7C69E" w14:textId="77777777" w:rsidR="00407BA1" w:rsidRDefault="00407BA1" w:rsidP="00407BA1">
      <w:pPr>
        <w:widowControl/>
        <w:rPr>
          <w:rFonts w:hint="eastAsia"/>
        </w:rPr>
      </w:pPr>
    </w:p>
    <w:p w14:paraId="5DBB61FB" w14:textId="77777777" w:rsidR="00407BA1" w:rsidRDefault="00407BA1" w:rsidP="00407BA1">
      <w:pPr>
        <w:widowControl/>
        <w:rPr>
          <w:rFonts w:hint="eastAsia"/>
        </w:rPr>
      </w:pPr>
      <w:r>
        <w:rPr>
          <w:rFonts w:hint="eastAsia"/>
        </w:rPr>
        <w:tab/>
        <w:t>◆中共一向禁止双重国籍，而为了2022年2月北京冬奥会拿奖牌争面子，默许美国滑雪选手谷爱凌、男子冰球队员（外国人占2/3）等持有双重国籍。</w:t>
      </w:r>
    </w:p>
    <w:p w14:paraId="78AAB811" w14:textId="77777777" w:rsidR="00407BA1" w:rsidRDefault="00407BA1" w:rsidP="00407BA1">
      <w:pPr>
        <w:widowControl/>
        <w:rPr>
          <w:rFonts w:hint="eastAsia"/>
        </w:rPr>
      </w:pPr>
    </w:p>
    <w:p w14:paraId="486454DE" w14:textId="77777777" w:rsidR="00407BA1" w:rsidRDefault="00407BA1" w:rsidP="00407BA1">
      <w:pPr>
        <w:widowControl/>
        <w:rPr>
          <w:rFonts w:hint="eastAsia"/>
        </w:rPr>
      </w:pPr>
      <w:r>
        <w:rPr>
          <w:rFonts w:hint="eastAsia"/>
        </w:rPr>
        <w:tab/>
        <w:t>◆2月，俄罗斯入侵乌克兰后，中共政府自乌克兰撤侨，一张机票一万八，再加回国后的隔离费用，一人大概需要花费三万多；台湾撤侨更早，且机票价格仅中国十分之一左右，回台后虽然也要隔离，但费用全免；印度撤侨全程免费。有不少中国人当时因买不起机票而被迫留下，与乌克兰人民共同作战。外长王毅称乌克兰撤侨是中国外交事业上的一大成功，向全球海外华人喊话：“你们的背后是祖国！”同年国庆票房冠军《万里归途》像《战狼2》一样美化了这一过程。</w:t>
      </w:r>
    </w:p>
    <w:p w14:paraId="4C18A9AE" w14:textId="77777777" w:rsidR="00407BA1" w:rsidRDefault="00407BA1" w:rsidP="00407BA1">
      <w:pPr>
        <w:widowControl/>
        <w:rPr>
          <w:rFonts w:hint="eastAsia"/>
        </w:rPr>
      </w:pPr>
    </w:p>
    <w:p w14:paraId="69325AAA" w14:textId="77777777" w:rsidR="00407BA1" w:rsidRDefault="00407BA1" w:rsidP="00407BA1">
      <w:pPr>
        <w:widowControl/>
        <w:rPr>
          <w:rFonts w:hint="eastAsia"/>
        </w:rPr>
      </w:pPr>
      <w:r>
        <w:rPr>
          <w:rFonts w:hint="eastAsia"/>
        </w:rPr>
        <w:tab/>
        <w:t>◆4月15日，外交部要求“美国政府应把标榜鼓吹的人权平等变为现实”，却罔顾中共自身在国内大兴文字狱，残酷镇压异己，毫无人权平等可言。</w:t>
      </w:r>
    </w:p>
    <w:p w14:paraId="4BCD1F86" w14:textId="77777777" w:rsidR="00407BA1" w:rsidRDefault="00407BA1" w:rsidP="00407BA1">
      <w:pPr>
        <w:widowControl/>
        <w:rPr>
          <w:rFonts w:hint="eastAsia"/>
        </w:rPr>
      </w:pPr>
    </w:p>
    <w:p w14:paraId="173F2383" w14:textId="77777777" w:rsidR="00407BA1" w:rsidRDefault="00407BA1" w:rsidP="00407BA1">
      <w:pPr>
        <w:widowControl/>
        <w:rPr>
          <w:rFonts w:hint="eastAsia"/>
        </w:rPr>
      </w:pPr>
      <w:r>
        <w:rPr>
          <w:rFonts w:hint="eastAsia"/>
        </w:rPr>
        <w:tab/>
        <w:t>◆6月10日，唐山市路北区副区长、路北区公安局党委书记兼局长马爱军亲自部署，亲自指挥“唐山五虎”在一家烧烤店对4名女性骚扰不成而暴殴、奸杀；事发后，一直以伤者个人隐私为名封锁消息；9月中旬，所谓的公开庭审中，嫌疑人全部被白色防护服罩得严严实实，坐实了主犯陈继志父母只手遮天，陈继志早就逍遥法外、移民出国的传言。网民感叹，入户消毒的时候不提隐私，入户杀宠物的时候不提隐私，公布感染者个人信息行踪的时候不提隐私，强制公开发言属地的时候不提隐私，微信聊天随时监控不提隐私，群众质疑唐山受害者真实情况的时候马上就“公民隐私神圣不可侵犯”了。</w:t>
      </w:r>
    </w:p>
    <w:p w14:paraId="6C42052B" w14:textId="77777777" w:rsidR="00407BA1" w:rsidRDefault="00407BA1" w:rsidP="00407BA1">
      <w:pPr>
        <w:widowControl/>
        <w:rPr>
          <w:rFonts w:hint="eastAsia"/>
        </w:rPr>
      </w:pPr>
    </w:p>
    <w:p w14:paraId="3BCD45BF" w14:textId="77777777" w:rsidR="00407BA1" w:rsidRDefault="00407BA1" w:rsidP="00407BA1">
      <w:pPr>
        <w:widowControl/>
        <w:rPr>
          <w:rFonts w:hint="eastAsia"/>
        </w:rPr>
      </w:pPr>
      <w:r>
        <w:rPr>
          <w:rFonts w:hint="eastAsia"/>
        </w:rPr>
        <w:tab/>
        <w:t>◆6月下旬，习近平讲话指责美国“企图堵别人的路最终只会堵死自己的路”，恰好可以用来反指其自身。</w:t>
      </w:r>
    </w:p>
    <w:p w14:paraId="4CF9856E" w14:textId="77777777" w:rsidR="00407BA1" w:rsidRDefault="00407BA1" w:rsidP="00407BA1">
      <w:pPr>
        <w:widowControl/>
        <w:rPr>
          <w:rFonts w:hint="eastAsia"/>
        </w:rPr>
      </w:pPr>
    </w:p>
    <w:p w14:paraId="1B80AD06" w14:textId="77777777" w:rsidR="00407BA1" w:rsidRDefault="00407BA1" w:rsidP="00407BA1">
      <w:pPr>
        <w:widowControl/>
        <w:rPr>
          <w:rFonts w:hint="eastAsia"/>
        </w:rPr>
      </w:pPr>
      <w:r>
        <w:rPr>
          <w:rFonts w:hint="eastAsia"/>
        </w:rPr>
        <w:tab/>
        <w:t>◆8月2日，美国众议院议长佩洛西访台之际，解放军在福建海滩上肩并肩地放了几十台火炮作恐吓之状。随后，中共嘲笑台军40门炮排一公里是活靶子。</w:t>
      </w:r>
    </w:p>
    <w:p w14:paraId="327A6D69" w14:textId="77777777" w:rsidR="00407BA1" w:rsidRDefault="00407BA1" w:rsidP="00407BA1">
      <w:pPr>
        <w:widowControl/>
        <w:rPr>
          <w:rFonts w:hint="eastAsia"/>
        </w:rPr>
      </w:pPr>
    </w:p>
    <w:p w14:paraId="1DC431C2" w14:textId="77777777" w:rsidR="00407BA1" w:rsidRDefault="00407BA1" w:rsidP="00407BA1">
      <w:pPr>
        <w:widowControl/>
        <w:rPr>
          <w:rFonts w:hint="eastAsia"/>
        </w:rPr>
      </w:pPr>
      <w:r>
        <w:rPr>
          <w:rFonts w:hint="eastAsia"/>
        </w:rPr>
        <w:tab/>
        <w:t>◆8月，苏州警察当街抓走一个穿和服的女孩，没收其鞋袜。11月17日，苏州市政府恬着脸“率先”组织12支招商小队赴日本招商，拜访了62家企业机构，争取到总金额超10亿元人民币的订单。</w:t>
      </w:r>
    </w:p>
    <w:p w14:paraId="0AB5A670" w14:textId="77777777" w:rsidR="00407BA1" w:rsidRDefault="00407BA1" w:rsidP="00407BA1">
      <w:pPr>
        <w:widowControl/>
        <w:rPr>
          <w:rFonts w:hint="eastAsia"/>
        </w:rPr>
      </w:pPr>
    </w:p>
    <w:p w14:paraId="75BECAAF" w14:textId="77777777" w:rsidR="00407BA1" w:rsidRDefault="00407BA1" w:rsidP="00407BA1">
      <w:pPr>
        <w:widowControl/>
        <w:rPr>
          <w:rFonts w:hint="eastAsia"/>
        </w:rPr>
      </w:pPr>
      <w:r>
        <w:rPr>
          <w:rFonts w:hint="eastAsia"/>
        </w:rPr>
        <w:tab/>
        <w:t>◆2023年2月，中国外交部发言人批评美国某些州考虑禁止中国公民购置房地产，说这种做法“违背市场经济规则和国际贸易规则，有损外界对美国市场环境的信心”。实则中国对外国公民购置房地产也有很多限制，即使满足了苛刻条件也只能买一套自住房。</w:t>
      </w:r>
    </w:p>
    <w:p w14:paraId="33729E07" w14:textId="77777777" w:rsidR="00407BA1" w:rsidRDefault="00407BA1" w:rsidP="00407BA1">
      <w:pPr>
        <w:widowControl/>
        <w:rPr>
          <w:rFonts w:hint="eastAsia"/>
        </w:rPr>
      </w:pPr>
    </w:p>
    <w:p w14:paraId="4F252F29" w14:textId="77777777" w:rsidR="00407BA1" w:rsidRDefault="00407BA1" w:rsidP="00407BA1">
      <w:pPr>
        <w:widowControl/>
        <w:rPr>
          <w:rFonts w:hint="eastAsia"/>
        </w:rPr>
      </w:pPr>
      <w:r>
        <w:rPr>
          <w:rFonts w:hint="eastAsia"/>
        </w:rPr>
        <w:tab/>
        <w:t>◆2023年2月，中共横穿美国的侦察无人飞艇被美方击落后，中共随即声称美国气象气球去年有十几次侵犯中国领空，又称黑龙江、深圳、山东海域出现不明飞行物，石家庄机场因气球而备降，其中山东海域所谓不明飞行物被网民揭穿是中共自主研发的系留气球“大白鲸”。</w:t>
      </w:r>
    </w:p>
    <w:p w14:paraId="608F0FB5" w14:textId="77777777" w:rsidR="00407BA1" w:rsidRDefault="00407BA1" w:rsidP="00407BA1">
      <w:pPr>
        <w:widowControl/>
        <w:rPr>
          <w:rFonts w:hint="eastAsia"/>
        </w:rPr>
      </w:pPr>
    </w:p>
    <w:p w14:paraId="6B5A8E75" w14:textId="77777777" w:rsidR="00407BA1" w:rsidRDefault="00407BA1" w:rsidP="00407BA1">
      <w:pPr>
        <w:widowControl/>
        <w:rPr>
          <w:rFonts w:hint="eastAsia"/>
        </w:rPr>
      </w:pPr>
      <w:r>
        <w:rPr>
          <w:rFonts w:hint="eastAsia"/>
        </w:rPr>
        <w:tab/>
        <w:t>◆2月，武汉、大连、营口等地退休老人群起抗议医保个人账户被大幅减少，中共官宣称“医保个人帐户的钱不是个人的”，而20多年前医改的文件清楚地写明“归个人所有”。</w:t>
      </w:r>
    </w:p>
    <w:p w14:paraId="0C181A70" w14:textId="77777777" w:rsidR="00407BA1" w:rsidRDefault="00407BA1" w:rsidP="00407BA1">
      <w:pPr>
        <w:widowControl/>
        <w:rPr>
          <w:rFonts w:hint="eastAsia"/>
        </w:rPr>
      </w:pPr>
    </w:p>
    <w:p w14:paraId="13BAFEF3" w14:textId="77777777" w:rsidR="00407BA1" w:rsidRDefault="00407BA1" w:rsidP="00407BA1">
      <w:pPr>
        <w:widowControl/>
        <w:rPr>
          <w:rFonts w:hint="eastAsia"/>
        </w:rPr>
      </w:pPr>
      <w:r>
        <w:rPr>
          <w:rFonts w:hint="eastAsia"/>
        </w:rPr>
        <w:tab/>
        <w:t>◆10月，巴以冲突爆发后，以色列外交部公布了被哈马斯打死的五名中国人，让中国驻以色列大使馆去认领，迟迟没有回应。包括泰国、日本、台湾在内的多国包机</w:t>
      </w:r>
      <w:r>
        <w:rPr>
          <w:rFonts w:hint="eastAsia"/>
        </w:rPr>
        <w:lastRenderedPageBreak/>
        <w:t>从以色列撤侨，中共使馆只是让以色列的10万中国侨民（多是打工人，少量留学生）自己买商业航班回国，却谎称使馆协助撤离了1000多人，而且威胁当地说实情的侨民，甚至让曾经在以色列留学、已经回到北京的小粉红“阿美有大脸”私信很多同学，希望其拍正能量视频，要求“在防空洞内拍摄，说领事馆一直在安抚留学生的情绪，中国飞机一直保持运力输送学生回国等”，在被所有人拒绝后，她只好自拍视频假装在以色列的防空洞里，谎称“别的国家飞机停运了，中国的飞机一直保持运力，大使馆和学联正积极救援”等。</w:t>
      </w:r>
    </w:p>
    <w:p w14:paraId="07D375F7" w14:textId="77777777" w:rsidR="00407BA1" w:rsidRDefault="00407BA1" w:rsidP="00407BA1">
      <w:pPr>
        <w:widowControl/>
        <w:rPr>
          <w:rFonts w:hint="eastAsia"/>
        </w:rPr>
      </w:pPr>
    </w:p>
    <w:p w14:paraId="5661355C" w14:textId="77777777" w:rsidR="00407BA1" w:rsidRDefault="00407BA1" w:rsidP="00407BA1">
      <w:pPr>
        <w:widowControl/>
        <w:rPr>
          <w:rFonts w:hint="eastAsia"/>
        </w:rPr>
      </w:pPr>
      <w:r>
        <w:rPr>
          <w:rFonts w:hint="eastAsia"/>
        </w:rPr>
        <w:t>附录八，围美救赵＊＊＊＊＊＊＊＊＊＊＊＊＊＊＊＊＊＊＊＊＊＊＊＊＊＊＊＊＊＊＊＊＊＊＊＊＊＊＊＊＊＊＊＊＊＊＊＊＊＊＊＊＊＊＊＊＊＊＊＊＊＊＊＊＊＊</w:t>
      </w:r>
    </w:p>
    <w:p w14:paraId="6A48DFD6" w14:textId="77777777" w:rsidR="00407BA1" w:rsidRDefault="00407BA1" w:rsidP="00407BA1">
      <w:pPr>
        <w:widowControl/>
        <w:rPr>
          <w:rFonts w:hint="eastAsia"/>
        </w:rPr>
      </w:pPr>
    </w:p>
    <w:p w14:paraId="08C017A5" w14:textId="77777777" w:rsidR="00407BA1" w:rsidRDefault="00407BA1" w:rsidP="00407BA1">
      <w:pPr>
        <w:widowControl/>
        <w:rPr>
          <w:rFonts w:hint="eastAsia"/>
        </w:rPr>
      </w:pPr>
      <w:r>
        <w:rPr>
          <w:rFonts w:hint="eastAsia"/>
        </w:rPr>
        <w:tab/>
        <w:t>◆ 1959年9月2日，中国正处于大饥荒之中，《人民日报》刊登新闻《美国城乡许多人吃不饱》，副标题《五百二十三万家庭靠救济粮度日》。</w:t>
      </w:r>
    </w:p>
    <w:p w14:paraId="4C57D4EE" w14:textId="77777777" w:rsidR="00407BA1" w:rsidRDefault="00407BA1" w:rsidP="00407BA1">
      <w:pPr>
        <w:widowControl/>
        <w:rPr>
          <w:rFonts w:hint="eastAsia"/>
        </w:rPr>
      </w:pPr>
    </w:p>
    <w:p w14:paraId="60908CF2" w14:textId="77777777" w:rsidR="00407BA1" w:rsidRDefault="00407BA1" w:rsidP="00407BA1">
      <w:pPr>
        <w:widowControl/>
        <w:rPr>
          <w:rFonts w:hint="eastAsia"/>
        </w:rPr>
      </w:pPr>
      <w:r>
        <w:rPr>
          <w:rFonts w:hint="eastAsia"/>
        </w:rPr>
        <w:tab/>
        <w:t>◆1968年6月2日《人民日报》第5版标题《美国有一千多万人饿肚皮》，副标题《饥民遍于全国，二十个州的二百五十多个县被列为“饥饿区”》。</w:t>
      </w:r>
    </w:p>
    <w:p w14:paraId="247BFBA1" w14:textId="77777777" w:rsidR="00407BA1" w:rsidRDefault="00407BA1" w:rsidP="00407BA1">
      <w:pPr>
        <w:widowControl/>
        <w:rPr>
          <w:rFonts w:hint="eastAsia"/>
        </w:rPr>
      </w:pPr>
    </w:p>
    <w:p w14:paraId="43710F8D" w14:textId="77777777" w:rsidR="00407BA1" w:rsidRDefault="00407BA1" w:rsidP="00407BA1">
      <w:pPr>
        <w:widowControl/>
        <w:rPr>
          <w:rFonts w:hint="eastAsia"/>
        </w:rPr>
      </w:pPr>
      <w:r>
        <w:rPr>
          <w:rFonts w:hint="eastAsia"/>
        </w:rPr>
        <w:tab/>
        <w:t>◆2018年6月19日，沪深股市暴跌，上证综指一度跌破2900点。党媒报道称“受贸易战影响，美股道琼斯暴跌0.41%；受外围股市影响，沪市小幅收跌2%”。类似的，2022年5月下旬，中共官媒报道称“日本深陷疫情，毕业生就业率连续两年下降，仅为95.8%，未来堪忧”，同时称“我国坚持防疫，毕业生就业率已跃至23.6%，形势喜人”。</w:t>
      </w:r>
    </w:p>
    <w:p w14:paraId="636E79AC" w14:textId="77777777" w:rsidR="00407BA1" w:rsidRDefault="00407BA1" w:rsidP="00407BA1">
      <w:pPr>
        <w:widowControl/>
        <w:rPr>
          <w:rFonts w:hint="eastAsia"/>
        </w:rPr>
      </w:pPr>
    </w:p>
    <w:p w14:paraId="203EB971" w14:textId="77777777" w:rsidR="00407BA1" w:rsidRDefault="00407BA1" w:rsidP="00407BA1">
      <w:pPr>
        <w:widowControl/>
        <w:rPr>
          <w:rFonts w:hint="eastAsia"/>
        </w:rPr>
      </w:pPr>
      <w:r>
        <w:rPr>
          <w:rFonts w:hint="eastAsia"/>
        </w:rPr>
        <w:tab/>
        <w:t>◆2019年5月下旬，一周内，大连、武汉、广东清远·英德、河北任丘、南昌红谷滩、浙江义乌、湖南郴州频见砍人事件。中宣部下发通知，宣传工作中要强调与美国枪击案的根本区别：美国报复社会的案件，是美国社会缺陷导致的，是必然发生的，不可避免的；中国是偶发的，是嫌疑人个人感情、工作受挫引起的，与国家制度治理没有任何关系。</w:t>
      </w:r>
    </w:p>
    <w:p w14:paraId="215CE47E" w14:textId="77777777" w:rsidR="00407BA1" w:rsidRDefault="00407BA1" w:rsidP="00407BA1">
      <w:pPr>
        <w:widowControl/>
        <w:rPr>
          <w:rFonts w:hint="eastAsia"/>
        </w:rPr>
      </w:pPr>
    </w:p>
    <w:p w14:paraId="03B67158" w14:textId="77777777" w:rsidR="00407BA1" w:rsidRDefault="00407BA1" w:rsidP="00407BA1">
      <w:pPr>
        <w:widowControl/>
        <w:rPr>
          <w:rFonts w:hint="eastAsia"/>
        </w:rPr>
      </w:pPr>
      <w:r>
        <w:rPr>
          <w:rFonts w:hint="eastAsia"/>
        </w:rPr>
        <w:tab/>
        <w:t>◆2020年初，新冠疫情刚爆发的时候，中共官媒、大内宣（包括“北美留学生日报”）炒作美国流感致死严重，以转移国人对武汉疫情的关注。实则美国统计流感死亡的口径相比中国要宽泛得多，把大量有基础疾病者的死因都归于流感，而中国只有唯一死因是流感者才算。</w:t>
      </w:r>
    </w:p>
    <w:p w14:paraId="0926FFF5" w14:textId="77777777" w:rsidR="00407BA1" w:rsidRDefault="00407BA1" w:rsidP="00407BA1">
      <w:pPr>
        <w:widowControl/>
        <w:rPr>
          <w:rFonts w:hint="eastAsia"/>
        </w:rPr>
      </w:pPr>
    </w:p>
    <w:p w14:paraId="38361C51" w14:textId="77777777" w:rsidR="00407BA1" w:rsidRDefault="00407BA1" w:rsidP="00407BA1">
      <w:pPr>
        <w:widowControl/>
        <w:rPr>
          <w:rFonts w:hint="eastAsia"/>
        </w:rPr>
      </w:pPr>
      <w:r>
        <w:rPr>
          <w:rFonts w:hint="eastAsia"/>
        </w:rPr>
        <w:tab/>
        <w:t>◆2020年7月，中国人权研究会发文称“贫富分化导致美国人权问题日益严重”。</w:t>
      </w:r>
    </w:p>
    <w:p w14:paraId="0EE91FC1" w14:textId="77777777" w:rsidR="00407BA1" w:rsidRDefault="00407BA1" w:rsidP="00407BA1">
      <w:pPr>
        <w:widowControl/>
        <w:rPr>
          <w:rFonts w:hint="eastAsia"/>
        </w:rPr>
      </w:pPr>
    </w:p>
    <w:p w14:paraId="2073D7CD" w14:textId="77777777" w:rsidR="00407BA1" w:rsidRDefault="00407BA1" w:rsidP="00407BA1">
      <w:pPr>
        <w:widowControl/>
        <w:rPr>
          <w:rFonts w:hint="eastAsia"/>
        </w:rPr>
      </w:pPr>
      <w:r>
        <w:rPr>
          <w:rFonts w:hint="eastAsia"/>
        </w:rPr>
        <w:tab/>
        <w:t>◆9月12日，“头条新闻”称“韩国白菜暴涨，一颗卖58元人民币”。2021年12月5日，“新浪财经”称“韩国白菜一颗近25元，与去年相比上涨近50%”。</w:t>
      </w:r>
    </w:p>
    <w:p w14:paraId="172A9F27" w14:textId="77777777" w:rsidR="00407BA1" w:rsidRDefault="00407BA1" w:rsidP="00407BA1">
      <w:pPr>
        <w:widowControl/>
        <w:rPr>
          <w:rFonts w:hint="eastAsia"/>
        </w:rPr>
      </w:pPr>
    </w:p>
    <w:p w14:paraId="5928602D" w14:textId="77777777" w:rsidR="00407BA1" w:rsidRDefault="00407BA1" w:rsidP="00407BA1">
      <w:pPr>
        <w:widowControl/>
        <w:rPr>
          <w:rFonts w:hint="eastAsia"/>
        </w:rPr>
      </w:pPr>
      <w:r>
        <w:rPr>
          <w:rFonts w:hint="eastAsia"/>
        </w:rPr>
        <w:lastRenderedPageBreak/>
        <w:tab/>
        <w:t>◆2020年11月，蛋壳公寓爆雷，仅北京就有11万租户、4万业主互撕，广州有无业应届生不堪租贷、收房逼迫而跳楼自杀。央视财经则报道《美国四千万人失业、欠房租被驱逐而无家可归》。</w:t>
      </w:r>
    </w:p>
    <w:p w14:paraId="7CFE8359" w14:textId="77777777" w:rsidR="00407BA1" w:rsidRDefault="00407BA1" w:rsidP="00407BA1">
      <w:pPr>
        <w:widowControl/>
        <w:rPr>
          <w:rFonts w:hint="eastAsia"/>
        </w:rPr>
      </w:pPr>
    </w:p>
    <w:p w14:paraId="4B01E7D7" w14:textId="77777777" w:rsidR="00407BA1" w:rsidRDefault="00407BA1" w:rsidP="00407BA1">
      <w:pPr>
        <w:widowControl/>
        <w:rPr>
          <w:rFonts w:hint="eastAsia"/>
        </w:rPr>
      </w:pPr>
      <w:r>
        <w:rPr>
          <w:rFonts w:hint="eastAsia"/>
        </w:rPr>
        <w:tab/>
        <w:t>◆12月，北京降雪60cm，党媒称有利净化空气、农业生产、杀虫除病、增强人民健康；同时，美国华盛顿也降雪60cm，央视则称上万架次航班延误，多数人无家可归，交通受阻，车祸连连。类似的是，2025年12月初，国产大模型Kimi对“如何看待美国封存吸毒记录”的回答是“治标不治本的妥协政策”，对“如何看待中国封存吸毒记录”的回答是“旨在帮助吸毒者回归社会，防止歧视，促进社会稳定和谐，体现人文关怀与法治精神并重”。</w:t>
      </w:r>
    </w:p>
    <w:p w14:paraId="2327FC59" w14:textId="77777777" w:rsidR="00407BA1" w:rsidRDefault="00407BA1" w:rsidP="00407BA1">
      <w:pPr>
        <w:widowControl/>
        <w:rPr>
          <w:rFonts w:hint="eastAsia"/>
        </w:rPr>
      </w:pPr>
    </w:p>
    <w:p w14:paraId="5008A29F" w14:textId="77777777" w:rsidR="00407BA1" w:rsidRDefault="00407BA1" w:rsidP="00407BA1">
      <w:pPr>
        <w:widowControl/>
        <w:rPr>
          <w:rFonts w:hint="eastAsia"/>
        </w:rPr>
      </w:pPr>
      <w:r>
        <w:rPr>
          <w:rFonts w:hint="eastAsia"/>
        </w:rPr>
        <w:tab/>
        <w:t>◆2020年12月30日，国家医保局否决全国政协委员邢霞提案“60岁以上老人免费医疗”，称“可能会引起不必要的医疗浪费”。与此同时，中共官媒刊文《顽疾缠身的美国医疗体制》，以使看不起病的底层群众产生莫名的优越感。</w:t>
      </w:r>
    </w:p>
    <w:p w14:paraId="765381C1" w14:textId="77777777" w:rsidR="00407BA1" w:rsidRDefault="00407BA1" w:rsidP="00407BA1">
      <w:pPr>
        <w:widowControl/>
        <w:rPr>
          <w:rFonts w:hint="eastAsia"/>
        </w:rPr>
      </w:pPr>
    </w:p>
    <w:p w14:paraId="7CA5BAB4" w14:textId="77777777" w:rsidR="00407BA1" w:rsidRDefault="00407BA1" w:rsidP="00407BA1">
      <w:pPr>
        <w:widowControl/>
        <w:rPr>
          <w:rFonts w:hint="eastAsia"/>
        </w:rPr>
      </w:pPr>
      <w:r>
        <w:rPr>
          <w:rFonts w:hint="eastAsia"/>
        </w:rPr>
        <w:tab/>
        <w:t>◆2021年2月中旬，美国南部遭遇百年一遇暴风雪，得克萨斯州440万人断电，党媒发新闻称《得州一夜之间上演多起人间惨剧》，却不提之前吉林通化封城饿死人的惨剧。</w:t>
      </w:r>
    </w:p>
    <w:p w14:paraId="7CF87350" w14:textId="77777777" w:rsidR="00407BA1" w:rsidRDefault="00407BA1" w:rsidP="00407BA1">
      <w:pPr>
        <w:widowControl/>
        <w:rPr>
          <w:rFonts w:hint="eastAsia"/>
        </w:rPr>
      </w:pPr>
    </w:p>
    <w:p w14:paraId="626CC1DE" w14:textId="77777777" w:rsidR="00407BA1" w:rsidRDefault="00407BA1" w:rsidP="00407BA1">
      <w:pPr>
        <w:widowControl/>
        <w:rPr>
          <w:rFonts w:hint="eastAsia"/>
        </w:rPr>
      </w:pPr>
      <w:r>
        <w:rPr>
          <w:rFonts w:hint="eastAsia"/>
        </w:rPr>
        <w:tab/>
        <w:t>◆4月，中共煽动国人声讨日本福岛核电站向大海排放有放射性的核废水，却向国人隐瞒中国核电站废料氚的年排量远远超过日本福岛以及韩国、台湾的核电站。比如，2021年，韩国月城核电站排放量为71兆Bq，古墨核电站排放量为49兆Bq，台湾马鞍山核电站排放量为35兆Bq，日本福岛第一核电站低于22兆Bq，而中国红沿河核电站2021年排放90兆Bq，宁德核电站排放102兆Bq，阳江核电站112兆Bq，泰山第三核电站2020年排放143兆Bq。</w:t>
      </w:r>
    </w:p>
    <w:p w14:paraId="01563A98" w14:textId="77777777" w:rsidR="00407BA1" w:rsidRDefault="00407BA1" w:rsidP="00407BA1">
      <w:pPr>
        <w:widowControl/>
        <w:rPr>
          <w:rFonts w:hint="eastAsia"/>
        </w:rPr>
      </w:pPr>
    </w:p>
    <w:p w14:paraId="64127DA2" w14:textId="77777777" w:rsidR="00407BA1" w:rsidRDefault="00407BA1" w:rsidP="00407BA1">
      <w:pPr>
        <w:widowControl/>
        <w:rPr>
          <w:rFonts w:hint="eastAsia"/>
        </w:rPr>
      </w:pPr>
      <w:r>
        <w:rPr>
          <w:rFonts w:hint="eastAsia"/>
        </w:rPr>
        <w:tab/>
        <w:t>◆2021年6月，发改委为了涨电价，放风说要“回归电力的商品属性”；7月、8月，全国20省市无预兆、无通知地拉闸限电，为涨价造势。9月，央视新闻称韩国也涨电价，4口之家一个月电费要多出1050韩元，潜台词是韩国人民更加水深火热，实则1050韩元仅相当于人民币5.73元。10月9日，央视报道称《印度部分地区因缺煤断电，首都电力危机加剧》；10月11日，《食品燃料短缺，英国人担心过冬难》，后又报道《欧洲千万家庭或无法负担取暖费》。</w:t>
      </w:r>
    </w:p>
    <w:p w14:paraId="346A9455" w14:textId="77777777" w:rsidR="00407BA1" w:rsidRDefault="00407BA1" w:rsidP="00407BA1">
      <w:pPr>
        <w:widowControl/>
        <w:rPr>
          <w:rFonts w:hint="eastAsia"/>
        </w:rPr>
      </w:pPr>
    </w:p>
    <w:p w14:paraId="77C95612" w14:textId="77777777" w:rsidR="00407BA1" w:rsidRDefault="00407BA1" w:rsidP="00407BA1">
      <w:pPr>
        <w:widowControl/>
        <w:rPr>
          <w:rFonts w:hint="eastAsia"/>
        </w:rPr>
      </w:pPr>
      <w:r>
        <w:rPr>
          <w:rFonts w:hint="eastAsia"/>
        </w:rPr>
        <w:tab/>
        <w:t>◆6月，央视新闻报道《美多州停发联邦补充失业救济金，将摧毁失业者生活》；网民讥讽其没穿裤衩，却担忧别人领带没系好。</w:t>
      </w:r>
    </w:p>
    <w:p w14:paraId="01F7DE8A" w14:textId="77777777" w:rsidR="00407BA1" w:rsidRDefault="00407BA1" w:rsidP="00407BA1">
      <w:pPr>
        <w:widowControl/>
        <w:rPr>
          <w:rFonts w:hint="eastAsia"/>
        </w:rPr>
      </w:pPr>
    </w:p>
    <w:p w14:paraId="1D20FA20" w14:textId="77777777" w:rsidR="00407BA1" w:rsidRDefault="00407BA1" w:rsidP="00407BA1">
      <w:pPr>
        <w:widowControl/>
        <w:rPr>
          <w:rFonts w:hint="eastAsia"/>
        </w:rPr>
      </w:pPr>
      <w:r>
        <w:rPr>
          <w:rFonts w:hint="eastAsia"/>
        </w:rPr>
        <w:tab/>
        <w:t>◆7月20日，郑州洪水淹没地铁5号线、京广隧道，淹死几百人的时候，央视、新华社还在长篇大论批评欧洲救灾乏力，《环球时报》头版称《欧洲洪灾肆虐，引发深度反思》，主编胡锡进称郑州水灾“必然”而德国水灾为“悲剧”。</w:t>
      </w:r>
    </w:p>
    <w:p w14:paraId="152854A1" w14:textId="77777777" w:rsidR="00407BA1" w:rsidRDefault="00407BA1" w:rsidP="00407BA1">
      <w:pPr>
        <w:widowControl/>
        <w:rPr>
          <w:rFonts w:hint="eastAsia"/>
        </w:rPr>
      </w:pPr>
    </w:p>
    <w:p w14:paraId="4743550B" w14:textId="77777777" w:rsidR="00407BA1" w:rsidRDefault="00407BA1" w:rsidP="00407BA1">
      <w:pPr>
        <w:widowControl/>
        <w:rPr>
          <w:rFonts w:hint="eastAsia"/>
        </w:rPr>
      </w:pPr>
      <w:r>
        <w:rPr>
          <w:rFonts w:hint="eastAsia"/>
        </w:rPr>
        <w:lastRenderedPageBreak/>
        <w:tab/>
        <w:t>◆当时，美国因新冠疫情加剧，医疗资源不足，有观点认为“年长者可为国牺牲”、“国家经济比老年人生命更重要”；9月20日，中国常驻联合国日内瓦代表团公使蒋端敦促美国尊重老年人人权。实则中国老百姓因疫情封城而饿死、失业穷困而跳楼自杀、无医而死的数不胜数，人权灾难比美国严重得多。</w:t>
      </w:r>
    </w:p>
    <w:p w14:paraId="7D225571" w14:textId="77777777" w:rsidR="00407BA1" w:rsidRDefault="00407BA1" w:rsidP="00407BA1">
      <w:pPr>
        <w:widowControl/>
        <w:rPr>
          <w:rFonts w:hint="eastAsia"/>
        </w:rPr>
      </w:pPr>
    </w:p>
    <w:p w14:paraId="2934D713" w14:textId="77777777" w:rsidR="00407BA1" w:rsidRDefault="00407BA1" w:rsidP="00407BA1">
      <w:pPr>
        <w:widowControl/>
        <w:rPr>
          <w:rFonts w:hint="eastAsia"/>
        </w:rPr>
      </w:pPr>
      <w:r>
        <w:rPr>
          <w:rFonts w:hint="eastAsia"/>
        </w:rPr>
        <w:tab/>
        <w:t>◆10月下旬至11月，国内菜价大涨。央视报道《美国超市每斤低于1美元青菜难找了》。11月13日，CCTV4新闻报道《台湾：万物皆涨价　民众吃不消》，称台湾10月份的消费者物价指数增长2.58%，已是今年第五次突破通货膨胀警戒线。</w:t>
      </w:r>
    </w:p>
    <w:p w14:paraId="6B2BB3AA" w14:textId="77777777" w:rsidR="00407BA1" w:rsidRDefault="00407BA1" w:rsidP="00407BA1">
      <w:pPr>
        <w:widowControl/>
        <w:rPr>
          <w:rFonts w:hint="eastAsia"/>
        </w:rPr>
      </w:pPr>
    </w:p>
    <w:p w14:paraId="069870B4" w14:textId="77777777" w:rsidR="00407BA1" w:rsidRDefault="00407BA1" w:rsidP="00407BA1">
      <w:pPr>
        <w:widowControl/>
        <w:rPr>
          <w:rFonts w:hint="eastAsia"/>
        </w:rPr>
      </w:pPr>
      <w:r>
        <w:rPr>
          <w:rFonts w:hint="eastAsia"/>
        </w:rPr>
        <w:tab/>
        <w:t>◆12月2日，央视报道《受疫情影响，洛杉矶县近1500人死于街头》，又称《美国物价暴涨，工资不涨，数千万零售工人辞职，超市或被迫关门大吉》。12月23日，观察者网新闻标题《＃2100万美国人圣诞节前面临缺粮＃，宠物狗也是》。</w:t>
      </w:r>
    </w:p>
    <w:p w14:paraId="21286B41" w14:textId="77777777" w:rsidR="00407BA1" w:rsidRDefault="00407BA1" w:rsidP="00407BA1">
      <w:pPr>
        <w:widowControl/>
        <w:rPr>
          <w:rFonts w:hint="eastAsia"/>
        </w:rPr>
      </w:pPr>
    </w:p>
    <w:p w14:paraId="26A7697E" w14:textId="77777777" w:rsidR="00407BA1" w:rsidRDefault="00407BA1" w:rsidP="00407BA1">
      <w:pPr>
        <w:widowControl/>
        <w:rPr>
          <w:rFonts w:hint="eastAsia"/>
        </w:rPr>
      </w:pPr>
      <w:r>
        <w:rPr>
          <w:rFonts w:hint="eastAsia"/>
        </w:rPr>
        <w:tab/>
        <w:t>◆2022年1月，网络曝出徐州铁链女被囚禁20多年、生育8子的丑闻后，外交部发言人赵立坚洗地称“美国贩卖人口强迫劳动与政府故意无视密切相关”，实则仅在2020年中国就走失了100万人，失踪儿童仅有0.1%能找回，而美国失踪儿童仅有0.1%找不回来。同年7月20日，《人民日报》称“美国人生活在一个遍布监控的国家”；而2016年，中共已经开始在全国布署“雪亮工程”，要求公共场所公安监控视频全覆盖。</w:t>
      </w:r>
    </w:p>
    <w:p w14:paraId="7F86C82F" w14:textId="77777777" w:rsidR="00407BA1" w:rsidRDefault="00407BA1" w:rsidP="00407BA1">
      <w:pPr>
        <w:widowControl/>
        <w:rPr>
          <w:rFonts w:hint="eastAsia"/>
        </w:rPr>
      </w:pPr>
    </w:p>
    <w:p w14:paraId="70BAA2DD" w14:textId="77777777" w:rsidR="00407BA1" w:rsidRDefault="00407BA1" w:rsidP="00407BA1">
      <w:pPr>
        <w:widowControl/>
        <w:rPr>
          <w:rFonts w:hint="eastAsia"/>
        </w:rPr>
      </w:pPr>
      <w:r>
        <w:rPr>
          <w:rFonts w:hint="eastAsia"/>
        </w:rPr>
        <w:tab/>
        <w:t>◆2月8日，红星新闻，《英国现“生活成本危机”：100万成年人“整天吃不上东西”超20%家庭“取暖or吃饭”二选一》，把英国人描绘得像处于大饥荒之中。</w:t>
      </w:r>
    </w:p>
    <w:p w14:paraId="4306F8CA" w14:textId="77777777" w:rsidR="00407BA1" w:rsidRDefault="00407BA1" w:rsidP="00407BA1">
      <w:pPr>
        <w:widowControl/>
        <w:rPr>
          <w:rFonts w:hint="eastAsia"/>
        </w:rPr>
      </w:pPr>
    </w:p>
    <w:p w14:paraId="7D8324A3" w14:textId="77777777" w:rsidR="00407BA1" w:rsidRDefault="00407BA1" w:rsidP="00407BA1">
      <w:pPr>
        <w:widowControl/>
        <w:rPr>
          <w:rFonts w:hint="eastAsia"/>
        </w:rPr>
      </w:pPr>
      <w:r>
        <w:rPr>
          <w:rFonts w:hint="eastAsia"/>
        </w:rPr>
        <w:tab/>
        <w:t>◆4月27日，《人民日报》称“美国经济面临多重严峻挑战”；实则中国国内因新冠疫情反复封城，已经导致停工潮，失业大增，民不聊生。</w:t>
      </w:r>
    </w:p>
    <w:p w14:paraId="2B217774" w14:textId="77777777" w:rsidR="00407BA1" w:rsidRDefault="00407BA1" w:rsidP="00407BA1">
      <w:pPr>
        <w:widowControl/>
        <w:rPr>
          <w:rFonts w:hint="eastAsia"/>
        </w:rPr>
      </w:pPr>
    </w:p>
    <w:p w14:paraId="3DF068E5" w14:textId="77777777" w:rsidR="00407BA1" w:rsidRDefault="00407BA1" w:rsidP="00407BA1">
      <w:pPr>
        <w:widowControl/>
        <w:rPr>
          <w:rFonts w:hint="eastAsia"/>
        </w:rPr>
      </w:pPr>
      <w:r>
        <w:rPr>
          <w:rFonts w:hint="eastAsia"/>
        </w:rPr>
        <w:tab/>
        <w:t>◆5月4日，《环球时报》社评：《美国20万“新冠孤儿”，拷问华盛顿良心》。</w:t>
      </w:r>
    </w:p>
    <w:p w14:paraId="4AF4E52B" w14:textId="77777777" w:rsidR="00407BA1" w:rsidRDefault="00407BA1" w:rsidP="00407BA1">
      <w:pPr>
        <w:widowControl/>
        <w:rPr>
          <w:rFonts w:hint="eastAsia"/>
        </w:rPr>
      </w:pPr>
    </w:p>
    <w:p w14:paraId="30088381" w14:textId="77777777" w:rsidR="00407BA1" w:rsidRDefault="00407BA1" w:rsidP="00407BA1">
      <w:pPr>
        <w:widowControl/>
        <w:rPr>
          <w:rFonts w:hint="eastAsia"/>
        </w:rPr>
      </w:pPr>
      <w:r>
        <w:rPr>
          <w:rFonts w:hint="eastAsia"/>
        </w:rPr>
        <w:tab/>
        <w:t>◆中共宣称美国1700万儿童饿着肚子，张罗着为美国饥饿儿童筹集资金。</w:t>
      </w:r>
    </w:p>
    <w:p w14:paraId="51A9C062" w14:textId="77777777" w:rsidR="00407BA1" w:rsidRDefault="00407BA1" w:rsidP="00407BA1">
      <w:pPr>
        <w:widowControl/>
        <w:rPr>
          <w:rFonts w:hint="eastAsia"/>
        </w:rPr>
      </w:pPr>
    </w:p>
    <w:p w14:paraId="7846453E" w14:textId="77777777" w:rsidR="00407BA1" w:rsidRDefault="00407BA1" w:rsidP="00407BA1">
      <w:pPr>
        <w:widowControl/>
        <w:rPr>
          <w:rFonts w:hint="eastAsia"/>
        </w:rPr>
      </w:pPr>
      <w:r>
        <w:rPr>
          <w:rFonts w:hint="eastAsia"/>
        </w:rPr>
        <w:tab/>
        <w:t>◆5月下旬，央视报道《缺乏监管，行业垄断，美国奶粉安全堪忧》；实则国产奶粉自从2008年三聚氰胺事件后，已经名声扫地，一蹶不振。</w:t>
      </w:r>
    </w:p>
    <w:p w14:paraId="3ADB4CF7" w14:textId="77777777" w:rsidR="00407BA1" w:rsidRDefault="00407BA1" w:rsidP="00407BA1">
      <w:pPr>
        <w:widowControl/>
        <w:rPr>
          <w:rFonts w:hint="eastAsia"/>
        </w:rPr>
      </w:pPr>
    </w:p>
    <w:p w14:paraId="0A2479DF" w14:textId="77777777" w:rsidR="00407BA1" w:rsidRDefault="00407BA1" w:rsidP="00407BA1">
      <w:pPr>
        <w:widowControl/>
        <w:rPr>
          <w:rFonts w:hint="eastAsia"/>
        </w:rPr>
      </w:pPr>
      <w:r>
        <w:rPr>
          <w:rFonts w:hint="eastAsia"/>
        </w:rPr>
        <w:tab/>
        <w:t>◆5月31日，《经济日报》称《油价持续上涨，成美国人难以承受之痛》。6月，中国国内汽油价格达到10元；央视财经报道《美国汽油价格达9年高位，美国有加油站汽油每升价格破14元》；6月13日，中国日报网《美国通胀“高烧不退”，油价20年来最高》；7月22日，央视报道《美国油价攀升，患癌女孩一家借高利贷买汽油》。实则6月，美国人中位数税后可支配收入为3400美元左右，油价1.3美元一公升，可买2615升汽油。</w:t>
      </w:r>
    </w:p>
    <w:p w14:paraId="34642732" w14:textId="77777777" w:rsidR="00407BA1" w:rsidRDefault="00407BA1" w:rsidP="00407BA1">
      <w:pPr>
        <w:widowControl/>
        <w:rPr>
          <w:rFonts w:hint="eastAsia"/>
        </w:rPr>
      </w:pPr>
    </w:p>
    <w:p w14:paraId="01407213" w14:textId="77777777" w:rsidR="00407BA1" w:rsidRDefault="00407BA1" w:rsidP="00407BA1">
      <w:pPr>
        <w:widowControl/>
        <w:rPr>
          <w:rFonts w:hint="eastAsia"/>
        </w:rPr>
      </w:pPr>
      <w:r>
        <w:rPr>
          <w:rFonts w:hint="eastAsia"/>
        </w:rPr>
        <w:lastRenderedPageBreak/>
        <w:tab/>
        <w:t>◆6月下旬，央视财经特约评论员陈茜声称美国各种原料价格飙升，一个外卖汉堡花费超20美元；很快被揭穿故意混淆概论、带节奏，一个普通汉堡仍然像之前一样只要2、3美元。</w:t>
      </w:r>
    </w:p>
    <w:p w14:paraId="2064EC44" w14:textId="77777777" w:rsidR="00407BA1" w:rsidRDefault="00407BA1" w:rsidP="00407BA1">
      <w:pPr>
        <w:widowControl/>
        <w:rPr>
          <w:rFonts w:hint="eastAsia"/>
        </w:rPr>
      </w:pPr>
    </w:p>
    <w:p w14:paraId="5AC8AA5E" w14:textId="77777777" w:rsidR="00407BA1" w:rsidRDefault="00407BA1" w:rsidP="00407BA1">
      <w:pPr>
        <w:widowControl/>
        <w:rPr>
          <w:rFonts w:hint="eastAsia"/>
        </w:rPr>
      </w:pPr>
      <w:r>
        <w:rPr>
          <w:rFonts w:hint="eastAsia"/>
        </w:rPr>
        <w:tab/>
        <w:t>◆6月27日，外交部发言人赵立坚声称：时至今日，美国依然是强迫劳动重灾区，堪称“现代奴隶制”国家；目前在美国至少有50多万人生活在现代奴隶制下，并被强迫劳动。同日，中国代表在联合国人权理事会第50届会议，与极端贫困问题特别报告员对话时发言称“美国贫困人口超4000万，近3000万人没有任何形式的医保，政府却无政治意愿解决”。</w:t>
      </w:r>
    </w:p>
    <w:p w14:paraId="5F3CD04B" w14:textId="77777777" w:rsidR="00407BA1" w:rsidRDefault="00407BA1" w:rsidP="00407BA1">
      <w:pPr>
        <w:widowControl/>
        <w:rPr>
          <w:rFonts w:hint="eastAsia"/>
        </w:rPr>
      </w:pPr>
    </w:p>
    <w:p w14:paraId="3B0FC43C" w14:textId="77777777" w:rsidR="00407BA1" w:rsidRDefault="00407BA1" w:rsidP="00407BA1">
      <w:pPr>
        <w:widowControl/>
        <w:rPr>
          <w:rFonts w:hint="eastAsia"/>
        </w:rPr>
      </w:pPr>
      <w:r>
        <w:rPr>
          <w:rFonts w:hint="eastAsia"/>
        </w:rPr>
        <w:tab/>
        <w:t>◆6月30日，外交部发言人赵立坚声称“性别歧视是美国长期无法掩盖的人权恶疾”。</w:t>
      </w:r>
    </w:p>
    <w:p w14:paraId="66E7F65B" w14:textId="77777777" w:rsidR="00407BA1" w:rsidRDefault="00407BA1" w:rsidP="00407BA1">
      <w:pPr>
        <w:widowControl/>
        <w:rPr>
          <w:rFonts w:hint="eastAsia"/>
        </w:rPr>
      </w:pPr>
    </w:p>
    <w:p w14:paraId="6BE2E29D" w14:textId="77777777" w:rsidR="00407BA1" w:rsidRDefault="00407BA1" w:rsidP="00407BA1">
      <w:pPr>
        <w:widowControl/>
        <w:rPr>
          <w:rFonts w:hint="eastAsia"/>
        </w:rPr>
      </w:pPr>
      <w:r>
        <w:rPr>
          <w:rFonts w:hint="eastAsia"/>
        </w:rPr>
        <w:tab/>
        <w:t>◆7月3日，BWC中文网，《中国率先抛售5200亿美债，蝴蝶效应料将愈演愈烈，美国或将走向萧条》，称德意志银行7月1日公布，上半年美债跌幅超13%。</w:t>
      </w:r>
    </w:p>
    <w:p w14:paraId="7A1C8DE7" w14:textId="77777777" w:rsidR="00407BA1" w:rsidRDefault="00407BA1" w:rsidP="00407BA1">
      <w:pPr>
        <w:widowControl/>
        <w:rPr>
          <w:rFonts w:hint="eastAsia"/>
        </w:rPr>
      </w:pPr>
    </w:p>
    <w:p w14:paraId="347CD446" w14:textId="77777777" w:rsidR="00407BA1" w:rsidRDefault="00407BA1" w:rsidP="00407BA1">
      <w:pPr>
        <w:widowControl/>
        <w:rPr>
          <w:rFonts w:hint="eastAsia"/>
        </w:rPr>
      </w:pPr>
      <w:r>
        <w:rPr>
          <w:rFonts w:hint="eastAsia"/>
        </w:rPr>
        <w:tab/>
        <w:t>◆7月4日，《环球时报》头版头条《美国人在沮丧中迎来独立日》，副标题《“自由”与“民主”都遭到重创　拜登特朗普支持率大跌》。7月13日，头版头条《美国“弥漫悲观情绪”》，副标题《民众认为国家方向错误　拜登失去党内多数支持》。</w:t>
      </w:r>
    </w:p>
    <w:p w14:paraId="33E856ED" w14:textId="77777777" w:rsidR="00407BA1" w:rsidRDefault="00407BA1" w:rsidP="00407BA1">
      <w:pPr>
        <w:widowControl/>
        <w:rPr>
          <w:rFonts w:hint="eastAsia"/>
        </w:rPr>
      </w:pPr>
    </w:p>
    <w:p w14:paraId="735B7F3D" w14:textId="77777777" w:rsidR="00407BA1" w:rsidRDefault="00407BA1" w:rsidP="00407BA1">
      <w:pPr>
        <w:widowControl/>
        <w:rPr>
          <w:rFonts w:hint="eastAsia"/>
        </w:rPr>
      </w:pPr>
      <w:r>
        <w:rPr>
          <w:rFonts w:hint="eastAsia"/>
        </w:rPr>
        <w:tab/>
        <w:t>◆7月15日，央视新闻客户端援引日本时事通信社14日报道称，受新冠疫情扩大影响，东京都政府当天决定调整至“最严重级别”；当地华人则称无感。</w:t>
      </w:r>
    </w:p>
    <w:p w14:paraId="182D2965" w14:textId="77777777" w:rsidR="00407BA1" w:rsidRDefault="00407BA1" w:rsidP="00407BA1">
      <w:pPr>
        <w:widowControl/>
        <w:rPr>
          <w:rFonts w:hint="eastAsia"/>
        </w:rPr>
      </w:pPr>
    </w:p>
    <w:p w14:paraId="1799C044" w14:textId="77777777" w:rsidR="00407BA1" w:rsidRDefault="00407BA1" w:rsidP="00407BA1">
      <w:pPr>
        <w:widowControl/>
        <w:rPr>
          <w:rFonts w:hint="eastAsia"/>
        </w:rPr>
      </w:pPr>
      <w:r>
        <w:rPr>
          <w:rFonts w:hint="eastAsia"/>
        </w:rPr>
        <w:tab/>
        <w:t>◆7月21日，央视称“疫情政治化凸显美国制度失灵和治理无能 ，是名副其实的‘全球最大抗疫失败国’”。</w:t>
      </w:r>
    </w:p>
    <w:p w14:paraId="0071A981" w14:textId="77777777" w:rsidR="00407BA1" w:rsidRDefault="00407BA1" w:rsidP="00407BA1">
      <w:pPr>
        <w:widowControl/>
        <w:rPr>
          <w:rFonts w:hint="eastAsia"/>
        </w:rPr>
      </w:pPr>
    </w:p>
    <w:p w14:paraId="23806134" w14:textId="77777777" w:rsidR="00407BA1" w:rsidRDefault="00407BA1" w:rsidP="00407BA1">
      <w:pPr>
        <w:widowControl/>
        <w:rPr>
          <w:rFonts w:hint="eastAsia"/>
        </w:rPr>
      </w:pPr>
      <w:r>
        <w:rPr>
          <w:rFonts w:hint="eastAsia"/>
        </w:rPr>
        <w:tab/>
        <w:t>◆7月24日，《参考消息》头版头条《中国经济企稳回升令人鼓舞》；7月29日，头版头条《美经济增长乏力已到衰退边缘》。</w:t>
      </w:r>
    </w:p>
    <w:p w14:paraId="0F1DC93C" w14:textId="77777777" w:rsidR="00407BA1" w:rsidRDefault="00407BA1" w:rsidP="00407BA1">
      <w:pPr>
        <w:widowControl/>
        <w:rPr>
          <w:rFonts w:hint="eastAsia"/>
        </w:rPr>
      </w:pPr>
    </w:p>
    <w:p w14:paraId="04BDAA67" w14:textId="77777777" w:rsidR="00407BA1" w:rsidRDefault="00407BA1" w:rsidP="00407BA1">
      <w:pPr>
        <w:widowControl/>
        <w:rPr>
          <w:rFonts w:hint="eastAsia"/>
        </w:rPr>
      </w:pPr>
      <w:r>
        <w:rPr>
          <w:rFonts w:hint="eastAsia"/>
        </w:rPr>
        <w:tab/>
        <w:t>◆7月26日，观察者网等报道“德国反俄制裁下生活成本激增，通胀高企，中产家庭排队7小时领取免费食物”，同时宣称中国“实体经济恢复向好韧性强”。所谓德国“中产家庭排队7小时领取免费食物”随后被证伪。</w:t>
      </w:r>
    </w:p>
    <w:p w14:paraId="7B3ED199" w14:textId="77777777" w:rsidR="00407BA1" w:rsidRDefault="00407BA1" w:rsidP="00407BA1">
      <w:pPr>
        <w:widowControl/>
        <w:rPr>
          <w:rFonts w:hint="eastAsia"/>
        </w:rPr>
      </w:pPr>
    </w:p>
    <w:p w14:paraId="33FBC82A" w14:textId="77777777" w:rsidR="00407BA1" w:rsidRDefault="00407BA1" w:rsidP="00407BA1">
      <w:pPr>
        <w:widowControl/>
        <w:rPr>
          <w:rFonts w:hint="eastAsia"/>
        </w:rPr>
      </w:pPr>
      <w:r>
        <w:rPr>
          <w:rFonts w:hint="eastAsia"/>
        </w:rPr>
        <w:tab/>
        <w:t>◆7月，从江西景德镇开始，烂尾楼业主强制停止还贷；其中，郑州以130多个烂尾楼盘居全国第一，占去年成交量近三成。月底，中共宣传柬埔寨西哈努克市（又称西港）有1100多栋烂尾楼以比烂、洗地。</w:t>
      </w:r>
    </w:p>
    <w:p w14:paraId="5D3AD2F1" w14:textId="77777777" w:rsidR="00407BA1" w:rsidRDefault="00407BA1" w:rsidP="00407BA1">
      <w:pPr>
        <w:widowControl/>
        <w:rPr>
          <w:rFonts w:hint="eastAsia"/>
        </w:rPr>
      </w:pPr>
    </w:p>
    <w:p w14:paraId="34BB3FAB" w14:textId="77777777" w:rsidR="00407BA1" w:rsidRDefault="00407BA1" w:rsidP="00407BA1">
      <w:pPr>
        <w:widowControl/>
        <w:rPr>
          <w:rFonts w:hint="eastAsia"/>
        </w:rPr>
      </w:pPr>
      <w:r>
        <w:rPr>
          <w:rFonts w:hint="eastAsia"/>
        </w:rPr>
        <w:lastRenderedPageBreak/>
        <w:tab/>
        <w:t>◆8月8日，人民网新闻《澳大利亚工资水平恐倒退至14年前的水平，最低工资每小时仅101元人民币》。</w:t>
      </w:r>
    </w:p>
    <w:p w14:paraId="0E864DFA" w14:textId="77777777" w:rsidR="00407BA1" w:rsidRDefault="00407BA1" w:rsidP="00407BA1">
      <w:pPr>
        <w:widowControl/>
        <w:rPr>
          <w:rFonts w:hint="eastAsia"/>
        </w:rPr>
      </w:pPr>
    </w:p>
    <w:p w14:paraId="516A34E7" w14:textId="77777777" w:rsidR="00407BA1" w:rsidRDefault="00407BA1" w:rsidP="00407BA1">
      <w:pPr>
        <w:widowControl/>
        <w:rPr>
          <w:rFonts w:hint="eastAsia"/>
        </w:rPr>
      </w:pPr>
      <w:r>
        <w:rPr>
          <w:rFonts w:hint="eastAsia"/>
        </w:rPr>
        <w:tab/>
        <w:t>◆一个住在加拿大的华人（@巢鹏）的岳父母看了环球网新闻《加拿大非处方儿童感冒药缺货 或因呼吸道疾病意外激增》，说加拿大很危险，advil和泰诺都卖光了，于是其带两位老人去了Costco和一块店，Costco有1000多片一瓶的，一块店有1.5刀一瓶的。</w:t>
      </w:r>
    </w:p>
    <w:p w14:paraId="727C6DE3" w14:textId="77777777" w:rsidR="00407BA1" w:rsidRDefault="00407BA1" w:rsidP="00407BA1">
      <w:pPr>
        <w:widowControl/>
        <w:rPr>
          <w:rFonts w:hint="eastAsia"/>
        </w:rPr>
      </w:pPr>
    </w:p>
    <w:p w14:paraId="2A9093DA" w14:textId="77777777" w:rsidR="00407BA1" w:rsidRDefault="00407BA1" w:rsidP="00407BA1">
      <w:pPr>
        <w:widowControl/>
        <w:rPr>
          <w:rFonts w:hint="eastAsia"/>
        </w:rPr>
      </w:pPr>
      <w:r>
        <w:rPr>
          <w:rFonts w:hint="eastAsia"/>
        </w:rPr>
        <w:tab/>
        <w:t>◆9月末，由于美元加息，人民币降息，导致人民币兑美元连破记录，中共宣传“以美元计价的日本GDP或退回30年前”。</w:t>
      </w:r>
    </w:p>
    <w:p w14:paraId="0784EBBD" w14:textId="77777777" w:rsidR="00407BA1" w:rsidRDefault="00407BA1" w:rsidP="00407BA1">
      <w:pPr>
        <w:widowControl/>
        <w:rPr>
          <w:rFonts w:hint="eastAsia"/>
        </w:rPr>
      </w:pPr>
    </w:p>
    <w:p w14:paraId="11546776" w14:textId="77777777" w:rsidR="00407BA1" w:rsidRDefault="00407BA1" w:rsidP="00407BA1">
      <w:pPr>
        <w:widowControl/>
        <w:rPr>
          <w:rFonts w:hint="eastAsia"/>
        </w:rPr>
      </w:pPr>
      <w:r>
        <w:rPr>
          <w:rFonts w:hint="eastAsia"/>
        </w:rPr>
        <w:tab/>
        <w:t>◆10月上旬，中共宣传欧洲能源危机，吹嘘“除了电热毯，欧洲人正‘买爆’中国‘过冬八件套’”，所谓的八件套是：光腿神器、热水袋、暖手宝、取暖器、电热毯、秋衣秋裤、法兰绒睡衣、高领毛衣。导致电热毯厂商彩虹集团在近12个交易日出现8个涨停，不得不公告称年内海外销售收入仅21万元，手上的订单也仅133万，占去年营收比例0.13%。实则2022年底，欧洲天然气价格甚至比俄罗斯发动战争前还要便宜，而中国河北等地“煤改气”后经常断气，黑龙江鹤岗供暖公司因无钱购煤而在零下20多度停止向居民供暖；中共只知道煽动红毛们嘲笑欧美，却从不看一眼饥寒交迫的同胞。</w:t>
      </w:r>
    </w:p>
    <w:p w14:paraId="6E11DD60" w14:textId="77777777" w:rsidR="00407BA1" w:rsidRDefault="00407BA1" w:rsidP="00407BA1">
      <w:pPr>
        <w:widowControl/>
        <w:rPr>
          <w:rFonts w:hint="eastAsia"/>
        </w:rPr>
      </w:pPr>
    </w:p>
    <w:p w14:paraId="3E669EF7" w14:textId="77777777" w:rsidR="00407BA1" w:rsidRDefault="00407BA1" w:rsidP="00407BA1">
      <w:pPr>
        <w:widowControl/>
        <w:rPr>
          <w:rFonts w:hint="eastAsia"/>
        </w:rPr>
      </w:pPr>
      <w:r>
        <w:rPr>
          <w:rFonts w:hint="eastAsia"/>
        </w:rPr>
        <w:tab/>
        <w:t>◆10月下旬，九派新闻标题《数千英国人不敢去上班，因为买不起香皂和除臭剂，害怕熏到同事》，称2022年英国大约有315万人处于“卫生贫困”状态，报道中绘声绘色地描述“一名女性称，她家经常在买牙膏还是开几分钟暖气之间犹豫不决”。</w:t>
      </w:r>
    </w:p>
    <w:p w14:paraId="01ED4393" w14:textId="77777777" w:rsidR="00407BA1" w:rsidRDefault="00407BA1" w:rsidP="00407BA1">
      <w:pPr>
        <w:widowControl/>
        <w:rPr>
          <w:rFonts w:hint="eastAsia"/>
        </w:rPr>
      </w:pPr>
    </w:p>
    <w:p w14:paraId="064609B7" w14:textId="77777777" w:rsidR="00407BA1" w:rsidRDefault="00407BA1" w:rsidP="00407BA1">
      <w:pPr>
        <w:widowControl/>
        <w:rPr>
          <w:rFonts w:hint="eastAsia"/>
        </w:rPr>
      </w:pPr>
      <w:r>
        <w:rPr>
          <w:rFonts w:hint="eastAsia"/>
        </w:rPr>
        <w:tab/>
        <w:t>◆10月30日，韩国梨泰院踩踏事故后，立刻冲上微博热搜多条，持续多日，以致网民产生“原来我们生活在韩国啊”的感叹。《北京晚报》甚至发出尖锐的五问：“这场事故有多惨重？人群为何会‘失控’？悲剧发生的深层原因是什么？活动现场是否存在安全漏洞？政府如何应对？”而对国内的重大事故如导致机乘132人死亡的东航3月21日坠机事故则只敢发新华社通稿。</w:t>
      </w:r>
    </w:p>
    <w:p w14:paraId="47EF6482" w14:textId="77777777" w:rsidR="00407BA1" w:rsidRDefault="00407BA1" w:rsidP="00407BA1">
      <w:pPr>
        <w:widowControl/>
        <w:rPr>
          <w:rFonts w:hint="eastAsia"/>
        </w:rPr>
      </w:pPr>
    </w:p>
    <w:p w14:paraId="45EFB472" w14:textId="77777777" w:rsidR="00407BA1" w:rsidRDefault="00407BA1" w:rsidP="00407BA1">
      <w:pPr>
        <w:widowControl/>
        <w:rPr>
          <w:rFonts w:hint="eastAsia"/>
        </w:rPr>
      </w:pPr>
      <w:r>
        <w:rPr>
          <w:rFonts w:hint="eastAsia"/>
        </w:rPr>
        <w:tab/>
        <w:t>◆12月3日，《参考消息》报道《英媒：通胀已达到41年来最高点，部分英国人被迫吃宠物食品》。</w:t>
      </w:r>
    </w:p>
    <w:p w14:paraId="17EA532E" w14:textId="77777777" w:rsidR="00407BA1" w:rsidRDefault="00407BA1" w:rsidP="00407BA1">
      <w:pPr>
        <w:widowControl/>
        <w:rPr>
          <w:rFonts w:hint="eastAsia"/>
        </w:rPr>
      </w:pPr>
    </w:p>
    <w:p w14:paraId="1385D66B" w14:textId="77777777" w:rsidR="00407BA1" w:rsidRDefault="00407BA1" w:rsidP="00407BA1">
      <w:pPr>
        <w:widowControl/>
        <w:rPr>
          <w:rFonts w:hint="eastAsia"/>
        </w:rPr>
      </w:pPr>
      <w:r>
        <w:rPr>
          <w:rFonts w:hint="eastAsia"/>
        </w:rPr>
        <w:tab/>
        <w:t>◆12月20日，为了缓解国人对买不到退烧药的愤怒，中国新闻社旗下账号发布一条微博称“流感新冠双袭！#美国的退烧药也缺货了#，需求大增引药店限购”。</w:t>
      </w:r>
    </w:p>
    <w:p w14:paraId="107F7E06" w14:textId="77777777" w:rsidR="00407BA1" w:rsidRDefault="00407BA1" w:rsidP="00407BA1">
      <w:pPr>
        <w:widowControl/>
        <w:rPr>
          <w:rFonts w:hint="eastAsia"/>
        </w:rPr>
      </w:pPr>
    </w:p>
    <w:p w14:paraId="061253AC" w14:textId="77777777" w:rsidR="00407BA1" w:rsidRDefault="00407BA1" w:rsidP="00407BA1">
      <w:pPr>
        <w:widowControl/>
        <w:rPr>
          <w:rFonts w:hint="eastAsia"/>
        </w:rPr>
      </w:pPr>
      <w:r>
        <w:rPr>
          <w:rFonts w:hint="eastAsia"/>
        </w:rPr>
        <w:tab/>
        <w:t>◆12月21日，新华社发文《政治失能、经济失衡、社会失序——起底美国走向衰败的政治制度》，记者朱瑞卿。</w:t>
      </w:r>
    </w:p>
    <w:p w14:paraId="08209666" w14:textId="77777777" w:rsidR="00407BA1" w:rsidRDefault="00407BA1" w:rsidP="00407BA1">
      <w:pPr>
        <w:widowControl/>
        <w:rPr>
          <w:rFonts w:hint="eastAsia"/>
        </w:rPr>
      </w:pPr>
    </w:p>
    <w:p w14:paraId="65368146" w14:textId="77777777" w:rsidR="00407BA1" w:rsidRDefault="00407BA1" w:rsidP="00407BA1">
      <w:pPr>
        <w:widowControl/>
        <w:rPr>
          <w:rFonts w:hint="eastAsia"/>
        </w:rPr>
      </w:pPr>
      <w:r>
        <w:rPr>
          <w:rFonts w:hint="eastAsia"/>
        </w:rPr>
        <w:lastRenderedPageBreak/>
        <w:tab/>
        <w:t>◆12月7日，中国新冠疫情防控突然躺平后，不到一个月全国数亿人感染，急诊室、殡仪馆人满为患。12月28日，《环球时报》发文《美欧在混乱中收尾2022》。2023年1月上旬，重弹老调称“美国疫情三年，病死百万”。</w:t>
      </w:r>
    </w:p>
    <w:p w14:paraId="770A3970" w14:textId="77777777" w:rsidR="00407BA1" w:rsidRDefault="00407BA1" w:rsidP="00407BA1">
      <w:pPr>
        <w:widowControl/>
        <w:rPr>
          <w:rFonts w:hint="eastAsia"/>
        </w:rPr>
      </w:pPr>
    </w:p>
    <w:p w14:paraId="5E4A63D0" w14:textId="77777777" w:rsidR="00407BA1" w:rsidRDefault="00407BA1" w:rsidP="00407BA1">
      <w:pPr>
        <w:widowControl/>
        <w:rPr>
          <w:rFonts w:hint="eastAsia"/>
        </w:rPr>
      </w:pPr>
      <w:r>
        <w:rPr>
          <w:rFonts w:hint="eastAsia"/>
        </w:rPr>
        <w:tab/>
        <w:t>◆2023年2月，《人民日报》发表“九评”，分析所谓“美国必败”的9个原因。</w:t>
      </w:r>
    </w:p>
    <w:p w14:paraId="66E41294" w14:textId="77777777" w:rsidR="00407BA1" w:rsidRDefault="00407BA1" w:rsidP="00407BA1">
      <w:pPr>
        <w:widowControl/>
        <w:rPr>
          <w:rFonts w:hint="eastAsia"/>
        </w:rPr>
      </w:pPr>
    </w:p>
    <w:p w14:paraId="56A9A6CF" w14:textId="77777777" w:rsidR="00407BA1" w:rsidRDefault="00407BA1" w:rsidP="00407BA1">
      <w:pPr>
        <w:widowControl/>
        <w:rPr>
          <w:rFonts w:hint="eastAsia"/>
        </w:rPr>
      </w:pPr>
      <w:r>
        <w:rPr>
          <w:rFonts w:hint="eastAsia"/>
        </w:rPr>
        <w:tab/>
        <w:t>◆2月3日，美国俄亥俄州发生火车脱轨导致氯乙烯泄漏事故。10天后，中共突然大肆宣扬其毒性，声称是美国的“切尔诺贝利”，批判美国政府隐瞒、草菅人命，而不顾美国环保署并未监测到空气中有害气体超标。2018年张家口爆燃事故泄漏的氯乙烯数量是俄亥俄州的5倍，当时新华社还紧急科普氯乙烯对环境不会造成持久的危害。2023年7月1日，江西化工厂爆炸腾起至少几十米高的蓝黑色蘑菇云，却鲜有报道。</w:t>
      </w:r>
    </w:p>
    <w:p w14:paraId="45713462" w14:textId="77777777" w:rsidR="00407BA1" w:rsidRDefault="00407BA1" w:rsidP="00407BA1">
      <w:pPr>
        <w:widowControl/>
        <w:rPr>
          <w:rFonts w:hint="eastAsia"/>
        </w:rPr>
      </w:pPr>
    </w:p>
    <w:p w14:paraId="22F35DA2" w14:textId="77777777" w:rsidR="00407BA1" w:rsidRDefault="00407BA1" w:rsidP="00407BA1">
      <w:pPr>
        <w:widowControl/>
        <w:rPr>
          <w:rFonts w:hint="eastAsia"/>
        </w:rPr>
      </w:pPr>
      <w:r>
        <w:rPr>
          <w:rFonts w:hint="eastAsia"/>
        </w:rPr>
        <w:tab/>
        <w:t>◆2月中旬，百度热搜“美国女子抱幼子跳下尼亚加拉大瀑布悬崖，男孩奇迹生还”。新冠疫情期间各地跳楼、上吊自杀的屡见不鲜（参见《皇帝的新冠》附录一《因疫情失业等绝望自杀者》），中共通过控制网络热搜等向国人隐瞒这些所谓的“负面信息”，却大肆宣扬美国人民处于水深火热之中。</w:t>
      </w:r>
    </w:p>
    <w:p w14:paraId="6D5BD502" w14:textId="77777777" w:rsidR="00407BA1" w:rsidRDefault="00407BA1" w:rsidP="00407BA1">
      <w:pPr>
        <w:widowControl/>
        <w:rPr>
          <w:rFonts w:hint="eastAsia"/>
        </w:rPr>
      </w:pPr>
    </w:p>
    <w:p w14:paraId="7707A0AA" w14:textId="77777777" w:rsidR="00407BA1" w:rsidRDefault="00407BA1" w:rsidP="00407BA1">
      <w:pPr>
        <w:widowControl/>
        <w:rPr>
          <w:rFonts w:hint="eastAsia"/>
        </w:rPr>
      </w:pPr>
      <w:r>
        <w:rPr>
          <w:rFonts w:hint="eastAsia"/>
        </w:rPr>
        <w:tab/>
        <w:t>◆2月中旬，在武汉、大连等地退休老人抗议当局剥夺个人账户金额时，中共全网宣传一个新闻热点《工作至死：789万日本老人还在打零工》，意在提醒那些闹事的老人自己是多么幸福，却从不提比日本老人悲惨得多的几亿农村老人看不起病、每月几十块无以糊口的养老金导致自杀率畸高的现实。</w:t>
      </w:r>
    </w:p>
    <w:p w14:paraId="7AAB8C2C" w14:textId="77777777" w:rsidR="00407BA1" w:rsidRDefault="00407BA1" w:rsidP="00407BA1">
      <w:pPr>
        <w:widowControl/>
        <w:rPr>
          <w:rFonts w:hint="eastAsia"/>
        </w:rPr>
      </w:pPr>
    </w:p>
    <w:p w14:paraId="222D5BE9" w14:textId="77777777" w:rsidR="00407BA1" w:rsidRDefault="00407BA1" w:rsidP="00407BA1">
      <w:pPr>
        <w:widowControl/>
        <w:rPr>
          <w:rFonts w:hint="eastAsia"/>
        </w:rPr>
      </w:pPr>
      <w:r>
        <w:rPr>
          <w:rFonts w:hint="eastAsia"/>
        </w:rPr>
        <w:tab/>
        <w:t>◆3月，中共炒作一只在美国动物园的大熊猫丫丫衰弱，暗示被虐待，有人甚至煽情地说要接大熊猫回祖国。实则那只大熊猫在美方的精心护理下已经22岁，而其在北京动物园的11个兄弟姐妹没有一个能活到一半的寿命，甚至成都基地养死了不到2岁的大熊猫宝新、上海动物园养死了7只大熊猫也没有更多的人关注。</w:t>
      </w:r>
    </w:p>
    <w:p w14:paraId="412BD116" w14:textId="77777777" w:rsidR="00407BA1" w:rsidRDefault="00407BA1" w:rsidP="00407BA1">
      <w:pPr>
        <w:widowControl/>
        <w:rPr>
          <w:rFonts w:hint="eastAsia"/>
        </w:rPr>
      </w:pPr>
    </w:p>
    <w:p w14:paraId="490111DB" w14:textId="77777777" w:rsidR="00407BA1" w:rsidRDefault="00407BA1" w:rsidP="00407BA1">
      <w:pPr>
        <w:widowControl/>
        <w:rPr>
          <w:rFonts w:hint="eastAsia"/>
        </w:rPr>
      </w:pPr>
      <w:r>
        <w:rPr>
          <w:rFonts w:hint="eastAsia"/>
        </w:rPr>
        <w:tab/>
        <w:t>◆3月21日，“央广网耳闻”推送新闻《高通胀持续冲击，25%美国成年人吃不饱饭》。</w:t>
      </w:r>
    </w:p>
    <w:p w14:paraId="4916E8BB" w14:textId="77777777" w:rsidR="00407BA1" w:rsidRDefault="00407BA1" w:rsidP="00407BA1">
      <w:pPr>
        <w:widowControl/>
        <w:rPr>
          <w:rFonts w:hint="eastAsia"/>
        </w:rPr>
      </w:pPr>
    </w:p>
    <w:p w14:paraId="0EEB3689" w14:textId="77777777" w:rsidR="00407BA1" w:rsidRDefault="00407BA1" w:rsidP="00407BA1">
      <w:pPr>
        <w:widowControl/>
        <w:rPr>
          <w:rFonts w:hint="eastAsia"/>
        </w:rPr>
      </w:pPr>
      <w:r>
        <w:rPr>
          <w:rFonts w:hint="eastAsia"/>
        </w:rPr>
        <w:tab/>
        <w:t>◆4月11日，中国青年网报道 《外媒：房租等生活成本上涨，越来越多澳大利亚家庭被迫睡汽车里》。</w:t>
      </w:r>
    </w:p>
    <w:p w14:paraId="7097EF1F" w14:textId="77777777" w:rsidR="00407BA1" w:rsidRDefault="00407BA1" w:rsidP="00407BA1">
      <w:pPr>
        <w:widowControl/>
        <w:rPr>
          <w:rFonts w:hint="eastAsia"/>
        </w:rPr>
      </w:pPr>
    </w:p>
    <w:p w14:paraId="0FBD71CC" w14:textId="77777777" w:rsidR="00407BA1" w:rsidRDefault="00407BA1" w:rsidP="00407BA1">
      <w:pPr>
        <w:widowControl/>
        <w:rPr>
          <w:rFonts w:hint="eastAsia"/>
        </w:rPr>
      </w:pPr>
      <w:r>
        <w:rPr>
          <w:rFonts w:hint="eastAsia"/>
        </w:rPr>
        <w:tab/>
        <w:t>◆5月下旬，观察者网法闻NEWS报道《六分之一的法国人吃不饱饭》。</w:t>
      </w:r>
    </w:p>
    <w:p w14:paraId="71C36A8F" w14:textId="77777777" w:rsidR="00407BA1" w:rsidRDefault="00407BA1" w:rsidP="00407BA1">
      <w:pPr>
        <w:widowControl/>
        <w:rPr>
          <w:rFonts w:hint="eastAsia"/>
        </w:rPr>
      </w:pPr>
    </w:p>
    <w:p w14:paraId="70DBECC7" w14:textId="77777777" w:rsidR="00407BA1" w:rsidRDefault="00407BA1" w:rsidP="00407BA1">
      <w:pPr>
        <w:widowControl/>
        <w:rPr>
          <w:rFonts w:hint="eastAsia"/>
        </w:rPr>
      </w:pPr>
      <w:r>
        <w:rPr>
          <w:rFonts w:hint="eastAsia"/>
        </w:rPr>
        <w:tab/>
        <w:t>◆6月1日，“海外网”标题《美国粮食危机加剧 越来越多民众正忍饥挨饿》。</w:t>
      </w:r>
    </w:p>
    <w:p w14:paraId="40177FCF" w14:textId="77777777" w:rsidR="00407BA1" w:rsidRDefault="00407BA1" w:rsidP="00407BA1">
      <w:pPr>
        <w:widowControl/>
        <w:rPr>
          <w:rFonts w:hint="eastAsia"/>
        </w:rPr>
      </w:pPr>
    </w:p>
    <w:p w14:paraId="608F093B" w14:textId="77777777" w:rsidR="00407BA1" w:rsidRDefault="00407BA1" w:rsidP="00407BA1">
      <w:pPr>
        <w:widowControl/>
        <w:rPr>
          <w:rFonts w:hint="eastAsia"/>
        </w:rPr>
      </w:pPr>
      <w:r>
        <w:rPr>
          <w:rFonts w:hint="eastAsia"/>
        </w:rPr>
        <w:lastRenderedPageBreak/>
        <w:tab/>
        <w:t>◆6月13日，《新民晚报》报道《德国五分之一的人口面临贫困危险》。类似的还有央视13套新闻频道的新闻标题《16%的德国人因没有钱而挨饿》。</w:t>
      </w:r>
    </w:p>
    <w:p w14:paraId="6A61FEE3" w14:textId="77777777" w:rsidR="00407BA1" w:rsidRDefault="00407BA1" w:rsidP="00407BA1">
      <w:pPr>
        <w:widowControl/>
        <w:rPr>
          <w:rFonts w:hint="eastAsia"/>
        </w:rPr>
      </w:pPr>
    </w:p>
    <w:p w14:paraId="4C7C3E3B" w14:textId="77777777" w:rsidR="00407BA1" w:rsidRDefault="00407BA1" w:rsidP="00407BA1">
      <w:pPr>
        <w:widowControl/>
        <w:rPr>
          <w:rFonts w:hint="eastAsia"/>
        </w:rPr>
      </w:pPr>
      <w:r>
        <w:rPr>
          <w:rFonts w:hint="eastAsia"/>
        </w:rPr>
        <w:tab/>
        <w:t>◆6月20日，“喷嚏网”推送视频《靠退休金度日的日本老人有多惨》，称74岁日本老人冰箱里几乎空荡荡，午饭基本吃5人民币的速食咖喱，存折里只有20日元，还好有子女养着，老人感叹道“我简直是活在地狱”。</w:t>
      </w:r>
    </w:p>
    <w:p w14:paraId="556C2943" w14:textId="77777777" w:rsidR="00407BA1" w:rsidRDefault="00407BA1" w:rsidP="00407BA1">
      <w:pPr>
        <w:widowControl/>
        <w:rPr>
          <w:rFonts w:hint="eastAsia"/>
        </w:rPr>
      </w:pPr>
    </w:p>
    <w:p w14:paraId="3177C249" w14:textId="77777777" w:rsidR="00407BA1" w:rsidRDefault="00407BA1" w:rsidP="00407BA1">
      <w:pPr>
        <w:widowControl/>
        <w:rPr>
          <w:rFonts w:hint="eastAsia"/>
        </w:rPr>
      </w:pPr>
      <w:r>
        <w:rPr>
          <w:rFonts w:hint="eastAsia"/>
        </w:rPr>
        <w:tab/>
        <w:t>◆6月28日，人民网报道《澳大利亚低收入家庭面临严重生活成本压力》。</w:t>
      </w:r>
    </w:p>
    <w:p w14:paraId="5A654748" w14:textId="77777777" w:rsidR="00407BA1" w:rsidRDefault="00407BA1" w:rsidP="00407BA1">
      <w:pPr>
        <w:widowControl/>
        <w:rPr>
          <w:rFonts w:hint="eastAsia"/>
        </w:rPr>
      </w:pPr>
    </w:p>
    <w:p w14:paraId="7A6C6A0C" w14:textId="77777777" w:rsidR="00407BA1" w:rsidRDefault="00407BA1" w:rsidP="00407BA1">
      <w:pPr>
        <w:widowControl/>
        <w:rPr>
          <w:rFonts w:hint="eastAsia"/>
        </w:rPr>
      </w:pPr>
      <w:r>
        <w:rPr>
          <w:rFonts w:hint="eastAsia"/>
        </w:rPr>
        <w:tab/>
        <w:t>◆6月29日，新华社报道《去年七分之一英国人吃不饱》。</w:t>
      </w:r>
    </w:p>
    <w:p w14:paraId="2C2D46D8" w14:textId="77777777" w:rsidR="00407BA1" w:rsidRDefault="00407BA1" w:rsidP="00407BA1">
      <w:pPr>
        <w:widowControl/>
        <w:rPr>
          <w:rFonts w:hint="eastAsia"/>
        </w:rPr>
      </w:pPr>
    </w:p>
    <w:p w14:paraId="6003A94E" w14:textId="77777777" w:rsidR="00407BA1" w:rsidRDefault="00407BA1" w:rsidP="00407BA1">
      <w:pPr>
        <w:widowControl/>
        <w:rPr>
          <w:rFonts w:hint="eastAsia"/>
        </w:rPr>
      </w:pPr>
      <w:r>
        <w:rPr>
          <w:rFonts w:hint="eastAsia"/>
        </w:rPr>
        <w:tab/>
        <w:t>◆6月30日，中国日报网报道《美国纽约收容所中无家可归者人数超10万，创历史新高》；同一天，环球报资讯报道《日媒：通胀飙升，日本老人吃不起鱼》。</w:t>
      </w:r>
    </w:p>
    <w:p w14:paraId="0782F134" w14:textId="77777777" w:rsidR="00407BA1" w:rsidRDefault="00407BA1" w:rsidP="00407BA1">
      <w:pPr>
        <w:widowControl/>
        <w:rPr>
          <w:rFonts w:hint="eastAsia"/>
        </w:rPr>
      </w:pPr>
    </w:p>
    <w:p w14:paraId="456BFF87" w14:textId="77777777" w:rsidR="00407BA1" w:rsidRDefault="00407BA1" w:rsidP="00407BA1">
      <w:pPr>
        <w:widowControl/>
        <w:rPr>
          <w:rFonts w:hint="eastAsia"/>
        </w:rPr>
      </w:pPr>
      <w:r>
        <w:rPr>
          <w:rFonts w:hint="eastAsia"/>
        </w:rPr>
        <w:tab/>
        <w:t>◆7月上旬，央视新闻客户端推送新闻《美国地质局调查报告：美国近一半自来水含有有毒物质》。</w:t>
      </w:r>
    </w:p>
    <w:p w14:paraId="5B36BB41" w14:textId="77777777" w:rsidR="00407BA1" w:rsidRDefault="00407BA1" w:rsidP="00407BA1">
      <w:pPr>
        <w:widowControl/>
        <w:rPr>
          <w:rFonts w:hint="eastAsia"/>
        </w:rPr>
      </w:pPr>
    </w:p>
    <w:p w14:paraId="5DBA84F4" w14:textId="77777777" w:rsidR="00407BA1" w:rsidRDefault="00407BA1" w:rsidP="00407BA1">
      <w:pPr>
        <w:widowControl/>
        <w:rPr>
          <w:rFonts w:hint="eastAsia"/>
        </w:rPr>
      </w:pPr>
      <w:r>
        <w:rPr>
          <w:rFonts w:hint="eastAsia"/>
        </w:rPr>
        <w:tab/>
        <w:t>◆7月中旬，海外网报道《欧洲2022年夏季高温导致超6万1千人死亡，法国有4807人被热死》。</w:t>
      </w:r>
    </w:p>
    <w:p w14:paraId="578B6466" w14:textId="77777777" w:rsidR="00407BA1" w:rsidRDefault="00407BA1" w:rsidP="00407BA1">
      <w:pPr>
        <w:widowControl/>
        <w:rPr>
          <w:rFonts w:hint="eastAsia"/>
        </w:rPr>
      </w:pPr>
    </w:p>
    <w:p w14:paraId="19977C24" w14:textId="77777777" w:rsidR="00407BA1" w:rsidRDefault="00407BA1" w:rsidP="00407BA1">
      <w:pPr>
        <w:widowControl/>
        <w:rPr>
          <w:rFonts w:hint="eastAsia"/>
        </w:rPr>
      </w:pPr>
      <w:r>
        <w:rPr>
          <w:rFonts w:hint="eastAsia"/>
        </w:rPr>
        <w:tab/>
        <w:t>◆7月底，“极目新闻”报道标题《美国装空调要2万美元，有人得存12年》，声称安装一个用于制暖、制冷的中央热泵系统需要2.5万美元，对一个每月仅有1000美元社会保障金的贫民来说，要12年才能攒够这笔钱。类似的还有央视4套中文国际频道的新闻标题《台湾贫富差为4.12倍，408万人月薪不到4.3万元新台币》。</w:t>
      </w:r>
    </w:p>
    <w:p w14:paraId="638237CF" w14:textId="77777777" w:rsidR="00407BA1" w:rsidRDefault="00407BA1" w:rsidP="00407BA1">
      <w:pPr>
        <w:widowControl/>
        <w:rPr>
          <w:rFonts w:hint="eastAsia"/>
        </w:rPr>
      </w:pPr>
    </w:p>
    <w:p w14:paraId="15A3EC06" w14:textId="77777777" w:rsidR="00407BA1" w:rsidRDefault="00407BA1" w:rsidP="00407BA1">
      <w:pPr>
        <w:widowControl/>
        <w:rPr>
          <w:rFonts w:hint="eastAsia"/>
        </w:rPr>
      </w:pPr>
      <w:r>
        <w:rPr>
          <w:rFonts w:hint="eastAsia"/>
        </w:rPr>
        <w:tab/>
        <w:t xml:space="preserve">◆8月1日，“快讯网”报道《通货膨胀给日本家庭带来极大压力》，称调查显示通胀迫使日本家庭省吃俭用，贫困者雪上加霜。 </w:t>
      </w:r>
    </w:p>
    <w:p w14:paraId="4CA26444" w14:textId="77777777" w:rsidR="00407BA1" w:rsidRDefault="00407BA1" w:rsidP="00407BA1">
      <w:pPr>
        <w:widowControl/>
        <w:rPr>
          <w:rFonts w:hint="eastAsia"/>
        </w:rPr>
      </w:pPr>
    </w:p>
    <w:p w14:paraId="0CED667D" w14:textId="77777777" w:rsidR="00407BA1" w:rsidRDefault="00407BA1" w:rsidP="00407BA1">
      <w:pPr>
        <w:widowControl/>
        <w:rPr>
          <w:rFonts w:hint="eastAsia"/>
        </w:rPr>
      </w:pPr>
      <w:r>
        <w:rPr>
          <w:rFonts w:hint="eastAsia"/>
        </w:rPr>
        <w:tab/>
        <w:t>◆“人民网”8月14日发文《丹麦失业率创两年来新高》，丹麦7月份有83500人失业，同比增加1200人，失业率为2.8%。讽刺的是，8月15日，中国国家统计局宣布暂停公布年龄段失业率；原因是上月公布青年失业率20.8%，仍被业内认为严重低估。</w:t>
      </w:r>
    </w:p>
    <w:p w14:paraId="0A817E77" w14:textId="77777777" w:rsidR="00407BA1" w:rsidRDefault="00407BA1" w:rsidP="00407BA1">
      <w:pPr>
        <w:widowControl/>
        <w:rPr>
          <w:rFonts w:hint="eastAsia"/>
        </w:rPr>
      </w:pPr>
    </w:p>
    <w:p w14:paraId="24DD3F6C" w14:textId="77777777" w:rsidR="00407BA1" w:rsidRDefault="00407BA1" w:rsidP="00407BA1">
      <w:pPr>
        <w:widowControl/>
        <w:rPr>
          <w:rFonts w:hint="eastAsia"/>
        </w:rPr>
      </w:pPr>
      <w:r>
        <w:rPr>
          <w:rFonts w:hint="eastAsia"/>
        </w:rPr>
        <w:tab/>
        <w:t>◆8月24日起，日本开始排放福岛核事故的处理水，中共大肆宣扬其有害，煽动百姓反日，却有意隐瞒中国核电站每年排放核水的辐射值远远超过福岛数倍。各地的“爱国侠”们除了自发抢盐，还购买仪器自费去测量福岛辐射值，结果发现中国人“生在辐中不知辐”，因为北京核辐射是71，福岛辐射是0.2。2025年7月甘肃天水幼儿血铅事件上热搜后，却没有“爱国侠”敢去天水测自来水及环境的铅含量。</w:t>
      </w:r>
    </w:p>
    <w:p w14:paraId="56D6E1CF" w14:textId="77777777" w:rsidR="00407BA1" w:rsidRDefault="00407BA1" w:rsidP="00407BA1">
      <w:pPr>
        <w:widowControl/>
        <w:rPr>
          <w:rFonts w:hint="eastAsia"/>
        </w:rPr>
      </w:pPr>
    </w:p>
    <w:p w14:paraId="0CA1984C" w14:textId="77777777" w:rsidR="00407BA1" w:rsidRDefault="00407BA1" w:rsidP="00407BA1">
      <w:pPr>
        <w:widowControl/>
        <w:rPr>
          <w:rFonts w:hint="eastAsia"/>
        </w:rPr>
      </w:pPr>
      <w:r>
        <w:rPr>
          <w:rFonts w:hint="eastAsia"/>
        </w:rPr>
        <w:lastRenderedPageBreak/>
        <w:tab/>
        <w:t>◆中新经纬8月29日报道称，据日本共同社报道，日本7月完全失业率恶化至2.7%。</w:t>
      </w:r>
    </w:p>
    <w:p w14:paraId="2E5C43C6" w14:textId="77777777" w:rsidR="00407BA1" w:rsidRDefault="00407BA1" w:rsidP="00407BA1">
      <w:pPr>
        <w:widowControl/>
        <w:rPr>
          <w:rFonts w:hint="eastAsia"/>
        </w:rPr>
      </w:pPr>
    </w:p>
    <w:p w14:paraId="24A0C432" w14:textId="77777777" w:rsidR="00407BA1" w:rsidRDefault="00407BA1" w:rsidP="00407BA1">
      <w:pPr>
        <w:widowControl/>
        <w:rPr>
          <w:rFonts w:hint="eastAsia"/>
        </w:rPr>
      </w:pPr>
      <w:r>
        <w:rPr>
          <w:rFonts w:hint="eastAsia"/>
        </w:rPr>
        <w:tab/>
        <w:t>◆10月18日，“财联社APP”《美国经济要“凉凉”美媒最新预测：未来12个月陷衰退可能性为100%》。10月19日，“新华网”《新华时评|持续向好，“中国经济衰退论”可休矣》。</w:t>
      </w:r>
    </w:p>
    <w:p w14:paraId="46936DA8" w14:textId="77777777" w:rsidR="00407BA1" w:rsidRDefault="00407BA1" w:rsidP="00407BA1">
      <w:pPr>
        <w:widowControl/>
        <w:rPr>
          <w:rFonts w:hint="eastAsia"/>
        </w:rPr>
      </w:pPr>
    </w:p>
    <w:p w14:paraId="20E2A86A" w14:textId="77777777" w:rsidR="00407BA1" w:rsidRDefault="00407BA1" w:rsidP="00407BA1">
      <w:pPr>
        <w:widowControl/>
        <w:rPr>
          <w:rFonts w:hint="eastAsia"/>
        </w:rPr>
      </w:pPr>
      <w:r>
        <w:rPr>
          <w:rFonts w:hint="eastAsia"/>
        </w:rPr>
        <w:tab/>
        <w:t>◆2023年12月23日，周六，《证券时报》《中美估值对比：美科技股非理性繁荣？》。同一版的一篇评论《为上证指数正名》称，上证指数33年累计涨幅28倍，复合年增长率10.8%，几乎是美国道琼斯指数的2倍；美国标普500指数96年涨幅474倍，复合年增长率6.6%；美国纳斯达克指数 53年上涨149倍，复合年增长率10.8%。对此言论，已经在A股损失几万块的胡锡进回击说“没人能活127年，大家也都不活在统计学的平均数里”。</w:t>
      </w:r>
    </w:p>
    <w:p w14:paraId="3263B0F1" w14:textId="77777777" w:rsidR="00407BA1" w:rsidRDefault="00407BA1" w:rsidP="00407BA1">
      <w:pPr>
        <w:widowControl/>
        <w:rPr>
          <w:rFonts w:hint="eastAsia"/>
        </w:rPr>
      </w:pPr>
    </w:p>
    <w:p w14:paraId="3587DD80" w14:textId="77777777" w:rsidR="00407BA1" w:rsidRDefault="00407BA1" w:rsidP="00407BA1">
      <w:pPr>
        <w:widowControl/>
        <w:rPr>
          <w:rFonts w:hint="eastAsia"/>
        </w:rPr>
      </w:pPr>
      <w:r>
        <w:rPr>
          <w:rFonts w:hint="eastAsia"/>
        </w:rPr>
        <w:tab/>
        <w:t>◆12月23日，“喷嚏图卦”【18】“调查：2022年，韩国民众在首尔买房须不吃不喝15.2年”。</w:t>
      </w:r>
    </w:p>
    <w:p w14:paraId="38494A12" w14:textId="77777777" w:rsidR="00407BA1" w:rsidRDefault="00407BA1" w:rsidP="00407BA1">
      <w:pPr>
        <w:widowControl/>
        <w:rPr>
          <w:rFonts w:hint="eastAsia"/>
        </w:rPr>
      </w:pPr>
    </w:p>
    <w:p w14:paraId="6EAB74D2" w14:textId="77777777" w:rsidR="00407BA1" w:rsidRDefault="00407BA1" w:rsidP="00407BA1">
      <w:pPr>
        <w:widowControl/>
        <w:rPr>
          <w:rFonts w:hint="eastAsia"/>
        </w:rPr>
      </w:pPr>
      <w:r>
        <w:rPr>
          <w:rFonts w:hint="eastAsia"/>
        </w:rPr>
        <w:tab/>
        <w:t>◆12月，林毅夫在接受《中国经济新动能》采访时说“中国经济增速下滑主因是美国消费需求减弱”。</w:t>
      </w:r>
    </w:p>
    <w:p w14:paraId="42AD85CA" w14:textId="77777777" w:rsidR="00407BA1" w:rsidRDefault="00407BA1" w:rsidP="00407BA1">
      <w:pPr>
        <w:widowControl/>
        <w:rPr>
          <w:rFonts w:hint="eastAsia"/>
        </w:rPr>
      </w:pPr>
    </w:p>
    <w:p w14:paraId="15F266A2" w14:textId="77777777" w:rsidR="00407BA1" w:rsidRDefault="00407BA1" w:rsidP="00407BA1">
      <w:pPr>
        <w:widowControl/>
        <w:rPr>
          <w:rFonts w:hint="eastAsia"/>
        </w:rPr>
      </w:pPr>
      <w:r>
        <w:rPr>
          <w:rFonts w:hint="eastAsia"/>
        </w:rPr>
        <w:tab/>
        <w:t>◆2024环球时报年会上，复旦大学副院长黄仁伟称：美国搞科技领域的“闭关锁国”，是要它命的，最终不会成功。</w:t>
      </w:r>
    </w:p>
    <w:p w14:paraId="0F581CF0" w14:textId="77777777" w:rsidR="00407BA1" w:rsidRDefault="00407BA1" w:rsidP="00407BA1">
      <w:pPr>
        <w:widowControl/>
        <w:rPr>
          <w:rFonts w:hint="eastAsia"/>
        </w:rPr>
      </w:pPr>
    </w:p>
    <w:p w14:paraId="425ACC9F" w14:textId="77777777" w:rsidR="00407BA1" w:rsidRDefault="00407BA1" w:rsidP="00407BA1">
      <w:pPr>
        <w:widowControl/>
        <w:rPr>
          <w:rFonts w:hint="eastAsia"/>
        </w:rPr>
      </w:pPr>
      <w:r>
        <w:rPr>
          <w:rFonts w:hint="eastAsia"/>
        </w:rPr>
        <w:tab/>
        <w:t>◆1月7日，《参考消息》引用美国《财富》杂志网站称《美股遭遇20年来最糟糕开局》，实则A股正跌到2900点以下。</w:t>
      </w:r>
    </w:p>
    <w:p w14:paraId="3068DAC3" w14:textId="77777777" w:rsidR="00407BA1" w:rsidRDefault="00407BA1" w:rsidP="00407BA1">
      <w:pPr>
        <w:widowControl/>
        <w:rPr>
          <w:rFonts w:hint="eastAsia"/>
        </w:rPr>
      </w:pPr>
    </w:p>
    <w:p w14:paraId="419D2D00" w14:textId="77777777" w:rsidR="00407BA1" w:rsidRDefault="00407BA1" w:rsidP="00407BA1">
      <w:pPr>
        <w:widowControl/>
        <w:rPr>
          <w:rFonts w:hint="eastAsia"/>
        </w:rPr>
      </w:pPr>
      <w:r>
        <w:rPr>
          <w:rFonts w:hint="eastAsia"/>
        </w:rPr>
        <w:tab/>
        <w:t>◆习近平在2023年罢免了刚上任不久的外交部长秦刚、国防部长李尚福；因火箭军资料被泄露，包括导弹内灌水代替燃料、发射井大量失效等，罢免了包括火箭军司令员在内的多名军将。为了遮丑、找回颜面，2024年1月上旬发洗地文《刚和解放军交完手，越来越多的美军指挥官，收到了就地免职的命令》，声称“美国海军在2023年内就解职了超过10名中层指挥官，这一现象在军中引起了广泛的瞩目”。</w:t>
      </w:r>
    </w:p>
    <w:p w14:paraId="45D441C0" w14:textId="77777777" w:rsidR="00407BA1" w:rsidRDefault="00407BA1" w:rsidP="00407BA1">
      <w:pPr>
        <w:widowControl/>
        <w:rPr>
          <w:rFonts w:hint="eastAsia"/>
        </w:rPr>
      </w:pPr>
    </w:p>
    <w:p w14:paraId="7AEB3A0A" w14:textId="77777777" w:rsidR="00407BA1" w:rsidRDefault="00407BA1" w:rsidP="00407BA1">
      <w:pPr>
        <w:widowControl/>
        <w:rPr>
          <w:rFonts w:hint="eastAsia"/>
        </w:rPr>
      </w:pPr>
      <w:r>
        <w:rPr>
          <w:rFonts w:hint="eastAsia"/>
        </w:rPr>
        <w:tab/>
        <w:t>◆2024年1月中旬，小央视频，央视总台记者王薇薇报道《叙利亚陷入经济危机，五口之家两年没吃过肉》。</w:t>
      </w:r>
    </w:p>
    <w:p w14:paraId="2D1E82ED" w14:textId="77777777" w:rsidR="00407BA1" w:rsidRDefault="00407BA1" w:rsidP="00407BA1">
      <w:pPr>
        <w:widowControl/>
        <w:rPr>
          <w:rFonts w:hint="eastAsia"/>
        </w:rPr>
      </w:pPr>
    </w:p>
    <w:p w14:paraId="06918A27" w14:textId="77777777" w:rsidR="00407BA1" w:rsidRDefault="00407BA1" w:rsidP="00407BA1">
      <w:pPr>
        <w:widowControl/>
        <w:rPr>
          <w:rFonts w:hint="eastAsia"/>
        </w:rPr>
      </w:pPr>
      <w:r>
        <w:rPr>
          <w:rFonts w:hint="eastAsia"/>
        </w:rPr>
        <w:tab/>
        <w:t>◆1月，美国谷歌公司一对清华毕业的华裔员工夫妻中的丈夫不满妻子提出离婚而打死妻子，简体中文网络谣言却称二人被谷歌裁员，丈夫杀妻后自杀，似乎有意造成“中国科技公司包括阿里、京东、网易虽然大量裁员，却并没有闹出人命，还是风景这边独好”的氛围，很快被事实打脸。紧接着又出现第二波谣言，北美华人论坛上在1月</w:t>
      </w:r>
      <w:r>
        <w:rPr>
          <w:rFonts w:hint="eastAsia"/>
        </w:rPr>
        <w:lastRenderedPageBreak/>
        <w:t>3日的一个帖子声称被害的妻子脾气暴躁，多次打男方，有次男的打她一巴掌又被他报警而影响入籍；随后被证伪，因为那个帖子是用一个公共马甲发的，而且所述事实与清华夫妻毫无关系。</w:t>
      </w:r>
    </w:p>
    <w:p w14:paraId="186DBBA8" w14:textId="77777777" w:rsidR="00407BA1" w:rsidRDefault="00407BA1" w:rsidP="00407BA1">
      <w:pPr>
        <w:widowControl/>
        <w:rPr>
          <w:rFonts w:hint="eastAsia"/>
        </w:rPr>
      </w:pPr>
    </w:p>
    <w:p w14:paraId="44C4EC6E" w14:textId="77777777" w:rsidR="00407BA1" w:rsidRDefault="00407BA1" w:rsidP="00407BA1">
      <w:pPr>
        <w:widowControl/>
        <w:rPr>
          <w:rFonts w:hint="eastAsia"/>
        </w:rPr>
      </w:pPr>
      <w:r>
        <w:rPr>
          <w:rFonts w:hint="eastAsia"/>
        </w:rPr>
        <w:tab/>
        <w:t>◆1月，中国A股跌跌不休。1月31日，新华社发文《美国经济数据背后的近忧与远虑》。2月2日，《人民日报》刊文《“整个国家都洋溢着乐观向上的氛围”》，引述了德国共产党国际关系书记雷娜特·科佩对中国的赞美。随后又引用德国社会学家托马斯·穆勒对美国的评价称“整个美国都充满着悲观、撕裂的氛围”。</w:t>
      </w:r>
    </w:p>
    <w:p w14:paraId="51AF0DFA" w14:textId="77777777" w:rsidR="00407BA1" w:rsidRDefault="00407BA1" w:rsidP="00407BA1">
      <w:pPr>
        <w:widowControl/>
        <w:rPr>
          <w:rFonts w:hint="eastAsia"/>
        </w:rPr>
      </w:pPr>
    </w:p>
    <w:p w14:paraId="43B81DBD" w14:textId="77777777" w:rsidR="00407BA1" w:rsidRDefault="00407BA1" w:rsidP="00407BA1">
      <w:pPr>
        <w:widowControl/>
        <w:rPr>
          <w:rFonts w:hint="eastAsia"/>
        </w:rPr>
      </w:pPr>
      <w:r>
        <w:rPr>
          <w:rFonts w:hint="eastAsia"/>
        </w:rPr>
        <w:tab/>
        <w:t>◆3月13日，河北廊坊市三河市燕郊镇爆燃事故，7死27伤。央视记者现场采访受阻，随后央视新闻着力报道“美国匹兹堡市郊房屋爆炸，死亡2人”。</w:t>
      </w:r>
    </w:p>
    <w:p w14:paraId="0959C769" w14:textId="77777777" w:rsidR="00407BA1" w:rsidRDefault="00407BA1" w:rsidP="00407BA1">
      <w:pPr>
        <w:widowControl/>
        <w:rPr>
          <w:rFonts w:hint="eastAsia"/>
        </w:rPr>
      </w:pPr>
    </w:p>
    <w:p w14:paraId="5443C243" w14:textId="77777777" w:rsidR="00407BA1" w:rsidRDefault="00407BA1" w:rsidP="00407BA1">
      <w:pPr>
        <w:widowControl/>
        <w:rPr>
          <w:rFonts w:hint="eastAsia"/>
        </w:rPr>
      </w:pPr>
      <w:r>
        <w:rPr>
          <w:rFonts w:hint="eastAsia"/>
        </w:rPr>
        <w:tab/>
        <w:t>◆4月25日，“喷嚏图卦”【15】泰国超过500万、近四成老年人口仍需工作维持生计，一些老人是非正式工人，无法享受社会保障福利，其中86.8%的老年人工作不稳定。</w:t>
      </w:r>
    </w:p>
    <w:p w14:paraId="46806A3E" w14:textId="77777777" w:rsidR="00407BA1" w:rsidRDefault="00407BA1" w:rsidP="00407BA1">
      <w:pPr>
        <w:widowControl/>
        <w:rPr>
          <w:rFonts w:hint="eastAsia"/>
        </w:rPr>
      </w:pPr>
    </w:p>
    <w:p w14:paraId="4778A790" w14:textId="77777777" w:rsidR="00407BA1" w:rsidRDefault="00407BA1" w:rsidP="00407BA1">
      <w:pPr>
        <w:widowControl/>
        <w:rPr>
          <w:rFonts w:hint="eastAsia"/>
        </w:rPr>
      </w:pPr>
      <w:r>
        <w:rPr>
          <w:rFonts w:hint="eastAsia"/>
        </w:rPr>
        <w:tab/>
        <w:t>◆4月末，百度热搜“日本陷通胀危机，特价飙升40%！”，称“据估计，在过去三年中，日本物价整体上涨了30%至40%”，“过去三年”显然不能说“飙升”。</w:t>
      </w:r>
    </w:p>
    <w:p w14:paraId="7AC10D62" w14:textId="77777777" w:rsidR="00407BA1" w:rsidRDefault="00407BA1" w:rsidP="00407BA1">
      <w:pPr>
        <w:widowControl/>
        <w:rPr>
          <w:rFonts w:hint="eastAsia"/>
        </w:rPr>
      </w:pPr>
    </w:p>
    <w:p w14:paraId="5B2B7325" w14:textId="77777777" w:rsidR="00407BA1" w:rsidRDefault="00407BA1" w:rsidP="00407BA1">
      <w:pPr>
        <w:widowControl/>
        <w:rPr>
          <w:rFonts w:hint="eastAsia"/>
        </w:rPr>
      </w:pPr>
      <w:r>
        <w:rPr>
          <w:rFonts w:hint="eastAsia"/>
        </w:rPr>
        <w:tab/>
        <w:t>◆6月中旬，河南已经大旱半个多月，黑龙江又开始内涝，在中共党媒上鲜有报道，比如央视关心的是《美亚特兰大又一水管爆裂 居民用水困难》。</w:t>
      </w:r>
    </w:p>
    <w:p w14:paraId="2CED26BD" w14:textId="77777777" w:rsidR="00407BA1" w:rsidRDefault="00407BA1" w:rsidP="00407BA1">
      <w:pPr>
        <w:widowControl/>
        <w:rPr>
          <w:rFonts w:hint="eastAsia"/>
        </w:rPr>
      </w:pPr>
    </w:p>
    <w:p w14:paraId="20F3E167" w14:textId="77777777" w:rsidR="00407BA1" w:rsidRDefault="00407BA1" w:rsidP="00407BA1">
      <w:pPr>
        <w:widowControl/>
        <w:rPr>
          <w:rFonts w:hint="eastAsia"/>
        </w:rPr>
      </w:pPr>
      <w:r>
        <w:rPr>
          <w:rFonts w:hint="eastAsia"/>
        </w:rPr>
        <w:tab/>
        <w:t>◆7月2日，“海外网”：《分析师警告：美国经济将陷入深度衰退，美股可能下跌30%》。</w:t>
      </w:r>
    </w:p>
    <w:p w14:paraId="471ADD7F" w14:textId="77777777" w:rsidR="00407BA1" w:rsidRDefault="00407BA1" w:rsidP="00407BA1">
      <w:pPr>
        <w:widowControl/>
        <w:rPr>
          <w:rFonts w:hint="eastAsia"/>
        </w:rPr>
      </w:pPr>
    </w:p>
    <w:p w14:paraId="6CB02A00" w14:textId="77777777" w:rsidR="00407BA1" w:rsidRDefault="00407BA1" w:rsidP="00407BA1">
      <w:pPr>
        <w:widowControl/>
        <w:rPr>
          <w:rFonts w:hint="eastAsia"/>
        </w:rPr>
      </w:pPr>
      <w:r>
        <w:rPr>
          <w:rFonts w:hint="eastAsia"/>
        </w:rPr>
        <w:tab/>
        <w:t>◆7月中旬，《新京报》曝光中粮储等多家粮油企业罐车混装化工料和食用油。7月11日微博话题“台进口日本食用油检出致癌物” 登上热搜，7月25日百度热搜“驻日美军东京投毒14年”以转移国人注意。</w:t>
      </w:r>
    </w:p>
    <w:p w14:paraId="3D482C2D" w14:textId="77777777" w:rsidR="00407BA1" w:rsidRDefault="00407BA1" w:rsidP="00407BA1">
      <w:pPr>
        <w:widowControl/>
        <w:rPr>
          <w:rFonts w:hint="eastAsia"/>
        </w:rPr>
      </w:pPr>
    </w:p>
    <w:p w14:paraId="14D37CAA" w14:textId="77777777" w:rsidR="00407BA1" w:rsidRDefault="00407BA1" w:rsidP="00407BA1">
      <w:pPr>
        <w:widowControl/>
        <w:rPr>
          <w:rFonts w:hint="eastAsia"/>
        </w:rPr>
      </w:pPr>
      <w:r>
        <w:rPr>
          <w:rFonts w:hint="eastAsia"/>
        </w:rPr>
        <w:tab/>
        <w:t>◆8月上旬，北京勇者律师事务所的律师易胜华在微博上公开了一起涉嫌盗窃、侮辱、毁坏尸体案的《起诉意见书》，被澎湃新闻、界面新闻、财新等多家媒体报道，澎湃新闻标题《盗窃倒卖数千具尸体制作植入材料、75人涉案，地方民政部门回应》，“如此践踏人伦丧尽天良之事，仅仅已经查明的，就发生了超过4000起”，揭露山西奥瑞生物材料有限公司勾结医院、殡仪馆盗窃倒卖数千具尸体，取残肢作为原材料生产“同种异体骨植入性材料”；发布后不久即遭到了全网删除，之后陆续又有多个相关微博话题被屏蔽，易胜华律师被北京市司法局约谈。8月8日，“国际金融报”报道“美殡仪馆藏大量腐尸被判罚9.5亿美元”；随后，UP主“小熊科普798”发布动画视频《米国牙医为什么要收集死亡战士的牙齿？值得一看》，诬蔑美军搜集阵亡士兵的牙齿用于医疗，同时为中共统治下的罪行洗地；9月2日，百度热搜10，“侵华日军标本室有胎儿还在子宫里”；9月18日，百度热搜5，“美国一大学出售千具无人认领的遗体”。</w:t>
      </w:r>
    </w:p>
    <w:p w14:paraId="10622FB9" w14:textId="77777777" w:rsidR="00407BA1" w:rsidRDefault="00407BA1" w:rsidP="00407BA1">
      <w:pPr>
        <w:widowControl/>
        <w:rPr>
          <w:rFonts w:hint="eastAsia"/>
        </w:rPr>
      </w:pPr>
    </w:p>
    <w:p w14:paraId="21CD74E5" w14:textId="77777777" w:rsidR="00407BA1" w:rsidRDefault="00407BA1" w:rsidP="00407BA1">
      <w:pPr>
        <w:widowControl/>
        <w:rPr>
          <w:rFonts w:hint="eastAsia"/>
        </w:rPr>
      </w:pPr>
      <w:r>
        <w:rPr>
          <w:rFonts w:hint="eastAsia"/>
        </w:rPr>
        <w:tab/>
        <w:t>◆8月22日，中国新闻网，《经济学家：美国经济表现不佳 八成民众艰难维持支出》。</w:t>
      </w:r>
    </w:p>
    <w:p w14:paraId="620A40DE" w14:textId="77777777" w:rsidR="00407BA1" w:rsidRDefault="00407BA1" w:rsidP="00407BA1">
      <w:pPr>
        <w:widowControl/>
        <w:rPr>
          <w:rFonts w:hint="eastAsia"/>
        </w:rPr>
      </w:pPr>
    </w:p>
    <w:p w14:paraId="3E677005" w14:textId="77777777" w:rsidR="00407BA1" w:rsidRDefault="00407BA1" w:rsidP="00407BA1">
      <w:pPr>
        <w:widowControl/>
        <w:rPr>
          <w:rFonts w:hint="eastAsia"/>
        </w:rPr>
      </w:pPr>
      <w:r>
        <w:rPr>
          <w:rFonts w:hint="eastAsia"/>
        </w:rPr>
        <w:tab/>
        <w:t>◆8月27日，“观察者网”，《日本进入消费降级时代：上班族连牛肉饭和拉面都快吃不起了》。</w:t>
      </w:r>
    </w:p>
    <w:p w14:paraId="214154D2" w14:textId="77777777" w:rsidR="00407BA1" w:rsidRDefault="00407BA1" w:rsidP="00407BA1">
      <w:pPr>
        <w:widowControl/>
        <w:rPr>
          <w:rFonts w:hint="eastAsia"/>
        </w:rPr>
      </w:pPr>
    </w:p>
    <w:p w14:paraId="625FD06F" w14:textId="77777777" w:rsidR="00407BA1" w:rsidRDefault="00407BA1" w:rsidP="00407BA1">
      <w:pPr>
        <w:widowControl/>
        <w:rPr>
          <w:rFonts w:hint="eastAsia"/>
        </w:rPr>
      </w:pPr>
      <w:r>
        <w:rPr>
          <w:rFonts w:hint="eastAsia"/>
        </w:rPr>
        <w:tab/>
        <w:t>◆月底，推特上一个短视频显示一本中文杂志内页的文章标题：《德国：吃饭、供暖、开车都成了问题》、《波兰：捂紧钱袋度过经济“寒冬”》、《奥地利：精打细算“过日子”》、《克罗地亚：高物价让游客也吃不消》、《意大利：消费降级，生意难做》、《挪威：物价连创新高，还贷“压力山大”》、《瑞典：生活成本“水涨船高”》。</w:t>
      </w:r>
    </w:p>
    <w:p w14:paraId="10CC0B7E" w14:textId="77777777" w:rsidR="00407BA1" w:rsidRDefault="00407BA1" w:rsidP="00407BA1">
      <w:pPr>
        <w:widowControl/>
        <w:rPr>
          <w:rFonts w:hint="eastAsia"/>
        </w:rPr>
      </w:pPr>
    </w:p>
    <w:p w14:paraId="7EE19A17" w14:textId="77777777" w:rsidR="00407BA1" w:rsidRDefault="00407BA1" w:rsidP="00407BA1">
      <w:pPr>
        <w:widowControl/>
        <w:rPr>
          <w:rFonts w:hint="eastAsia"/>
        </w:rPr>
      </w:pPr>
      <w:r>
        <w:rPr>
          <w:rFonts w:hint="eastAsia"/>
        </w:rPr>
        <w:tab/>
        <w:t>◆9月上旬，光明网《日本中小企业因高物价接连破产，日媒批政府毫无作为》。10月上旬，搜狐网《难敌通胀和高利率，日本上半年逾5000中小企业倒闭》。</w:t>
      </w:r>
    </w:p>
    <w:p w14:paraId="2FE162D6" w14:textId="77777777" w:rsidR="00407BA1" w:rsidRDefault="00407BA1" w:rsidP="00407BA1">
      <w:pPr>
        <w:widowControl/>
        <w:rPr>
          <w:rFonts w:hint="eastAsia"/>
        </w:rPr>
      </w:pPr>
    </w:p>
    <w:p w14:paraId="74997698" w14:textId="77777777" w:rsidR="00407BA1" w:rsidRDefault="00407BA1" w:rsidP="00407BA1">
      <w:pPr>
        <w:widowControl/>
        <w:rPr>
          <w:rFonts w:hint="eastAsia"/>
        </w:rPr>
      </w:pPr>
      <w:r>
        <w:rPr>
          <w:rFonts w:hint="eastAsia"/>
        </w:rPr>
        <w:tab/>
        <w:t>◆9月上旬，为了给9月10日全国人大常委会即将审议的延迟法定退休年龄草案造势，国内各大新闻网站齐推新闻《养老金制度入不敷出，日本更多老人推迟到70岁后退休》；实则日本政府养老金投资基金是全球最大规模的养老基金，自2002年蝉联榜首至今，总规模超过1.59万亿美元，而其全国人口1.25亿。中旬，又推新闻《研究：三分之二澳洲人没有足够养老储蓄》。</w:t>
      </w:r>
    </w:p>
    <w:p w14:paraId="3E6790AB" w14:textId="77777777" w:rsidR="00407BA1" w:rsidRDefault="00407BA1" w:rsidP="00407BA1">
      <w:pPr>
        <w:widowControl/>
        <w:rPr>
          <w:rFonts w:hint="eastAsia"/>
        </w:rPr>
      </w:pPr>
    </w:p>
    <w:p w14:paraId="2625B5E2" w14:textId="77777777" w:rsidR="00407BA1" w:rsidRDefault="00407BA1" w:rsidP="00407BA1">
      <w:pPr>
        <w:widowControl/>
        <w:rPr>
          <w:rFonts w:hint="eastAsia"/>
        </w:rPr>
      </w:pPr>
      <w:r>
        <w:rPr>
          <w:rFonts w:hint="eastAsia"/>
        </w:rPr>
        <w:tab/>
        <w:t>◆10月5日，“海峡导报社”发文《台湾地区人均GDP超过7.6万亿美元？老百姓的生活却是全球最艰难》。</w:t>
      </w:r>
    </w:p>
    <w:p w14:paraId="0FBF56B4" w14:textId="77777777" w:rsidR="00407BA1" w:rsidRDefault="00407BA1" w:rsidP="00407BA1">
      <w:pPr>
        <w:widowControl/>
        <w:rPr>
          <w:rFonts w:hint="eastAsia"/>
        </w:rPr>
      </w:pPr>
    </w:p>
    <w:p w14:paraId="3A6DE253" w14:textId="77777777" w:rsidR="00407BA1" w:rsidRDefault="00407BA1" w:rsidP="00407BA1">
      <w:pPr>
        <w:widowControl/>
        <w:rPr>
          <w:rFonts w:hint="eastAsia"/>
        </w:rPr>
      </w:pPr>
      <w:r>
        <w:rPr>
          <w:rFonts w:hint="eastAsia"/>
        </w:rPr>
        <w:tab/>
        <w:t>◆10月8日，百度热搜8，“美国特工掀起大规模离职潮”。</w:t>
      </w:r>
    </w:p>
    <w:p w14:paraId="24906711" w14:textId="77777777" w:rsidR="00407BA1" w:rsidRDefault="00407BA1" w:rsidP="00407BA1">
      <w:pPr>
        <w:widowControl/>
        <w:rPr>
          <w:rFonts w:hint="eastAsia"/>
        </w:rPr>
      </w:pPr>
    </w:p>
    <w:p w14:paraId="52CEB3A4" w14:textId="77777777" w:rsidR="00407BA1" w:rsidRDefault="00407BA1" w:rsidP="00407BA1">
      <w:pPr>
        <w:widowControl/>
        <w:rPr>
          <w:rFonts w:hint="eastAsia"/>
        </w:rPr>
      </w:pPr>
      <w:r>
        <w:rPr>
          <w:rFonts w:hint="eastAsia"/>
        </w:rPr>
        <w:tab/>
        <w:t>◆10月12日，#日本梅毒#冲上微博热搜排行榜第一。《中国新闻周刊》援引日经亚洲的报道，称日本新增梅毒感染病例在过去三年连创新高。根据中国国家疾病预防控制局的数据，中国2023年10月的梅毒月感染人数为56981人，死亡3人。</w:t>
      </w:r>
    </w:p>
    <w:p w14:paraId="5ECE8AD2" w14:textId="77777777" w:rsidR="00407BA1" w:rsidRDefault="00407BA1" w:rsidP="00407BA1">
      <w:pPr>
        <w:widowControl/>
        <w:rPr>
          <w:rFonts w:hint="eastAsia"/>
        </w:rPr>
      </w:pPr>
    </w:p>
    <w:p w14:paraId="34B077E0" w14:textId="77777777" w:rsidR="00407BA1" w:rsidRDefault="00407BA1" w:rsidP="00407BA1">
      <w:pPr>
        <w:widowControl/>
        <w:rPr>
          <w:rFonts w:hint="eastAsia"/>
        </w:rPr>
      </w:pPr>
      <w:r>
        <w:rPr>
          <w:rFonts w:hint="eastAsia"/>
        </w:rPr>
        <w:tab/>
        <w:t>◆10月中旬，因国内蔬菜价格大涨，中共制造新闻《韩国首尔拌饭涨价至平均每碗1.1万韩元（约合57元）》。</w:t>
      </w:r>
    </w:p>
    <w:p w14:paraId="70F3A131" w14:textId="77777777" w:rsidR="00407BA1" w:rsidRDefault="00407BA1" w:rsidP="00407BA1">
      <w:pPr>
        <w:widowControl/>
        <w:rPr>
          <w:rFonts w:hint="eastAsia"/>
        </w:rPr>
      </w:pPr>
    </w:p>
    <w:p w14:paraId="4D7BC651" w14:textId="77777777" w:rsidR="00407BA1" w:rsidRDefault="00407BA1" w:rsidP="00407BA1">
      <w:pPr>
        <w:widowControl/>
        <w:rPr>
          <w:rFonts w:hint="eastAsia"/>
        </w:rPr>
      </w:pPr>
      <w:r>
        <w:rPr>
          <w:rFonts w:hint="eastAsia"/>
        </w:rPr>
        <w:tab/>
        <w:t>◆2025年5月14日，海外网报道称“美国一份最新报告显示，大多数美国家庭收入不足以支撑基本生活费用”，引发网民嘲讽。</w:t>
      </w:r>
    </w:p>
    <w:p w14:paraId="2073F276" w14:textId="77777777" w:rsidR="00407BA1" w:rsidRDefault="00407BA1" w:rsidP="00407BA1">
      <w:pPr>
        <w:widowControl/>
        <w:rPr>
          <w:rFonts w:hint="eastAsia"/>
        </w:rPr>
      </w:pPr>
    </w:p>
    <w:p w14:paraId="1B2954F6" w14:textId="77777777" w:rsidR="00407BA1" w:rsidRDefault="00407BA1" w:rsidP="00407BA1">
      <w:pPr>
        <w:widowControl/>
        <w:rPr>
          <w:rFonts w:hint="eastAsia"/>
        </w:rPr>
      </w:pPr>
      <w:r>
        <w:rPr>
          <w:rFonts w:hint="eastAsia"/>
        </w:rPr>
        <w:tab/>
        <w:t>◆8月下旬，百度热搜“僵尸松鼠触手兔，美国又发现变异鹿”、“致癌物质！日本多地检出永久性化学物，可能已扩散至全国”。</w:t>
      </w:r>
    </w:p>
    <w:p w14:paraId="1BAD2EC5" w14:textId="77777777" w:rsidR="00407BA1" w:rsidRDefault="00407BA1" w:rsidP="00407BA1">
      <w:pPr>
        <w:widowControl/>
        <w:rPr>
          <w:rFonts w:hint="eastAsia"/>
        </w:rPr>
      </w:pPr>
    </w:p>
    <w:p w14:paraId="5DE80764" w14:textId="77777777" w:rsidR="00407BA1" w:rsidRDefault="00407BA1" w:rsidP="00407BA1">
      <w:pPr>
        <w:widowControl/>
        <w:rPr>
          <w:rFonts w:hint="eastAsia"/>
        </w:rPr>
      </w:pPr>
      <w:r>
        <w:rPr>
          <w:rFonts w:hint="eastAsia"/>
        </w:rPr>
        <w:tab/>
        <w:t>◆11月1日，喷嚏图卦【一种生活】《日媒报道 日本老年人贫困现状》，称“每个人都抠抠搜搜度日，5%的折扣都感恩戴德，退休后更是努力工作赚钱养老，78岁老爷子声称他想工作到90岁。而有位年近90岁的老爷子，找不到工作，每天只有23块钱的饭钱，主要靠吃泡面啃香蕉过日子，【想吃的东西很多，但都买不起只能忍着】”。</w:t>
      </w:r>
    </w:p>
    <w:p w14:paraId="297080A4" w14:textId="77777777" w:rsidR="00407BA1" w:rsidRDefault="00407BA1" w:rsidP="00407BA1">
      <w:pPr>
        <w:widowControl/>
        <w:rPr>
          <w:rFonts w:hint="eastAsia"/>
        </w:rPr>
      </w:pPr>
    </w:p>
    <w:p w14:paraId="5C03C9FA" w14:textId="77777777" w:rsidR="00407BA1" w:rsidRDefault="00407BA1" w:rsidP="00407BA1">
      <w:pPr>
        <w:widowControl/>
        <w:rPr>
          <w:rFonts w:hint="eastAsia"/>
        </w:rPr>
      </w:pPr>
      <w:r>
        <w:rPr>
          <w:rFonts w:hint="eastAsia"/>
        </w:rPr>
        <w:tab/>
        <w:t>◆12月下旬，当浙金中心的储户们在寒风中维权时，当易力声的工人们在工厂门口讨薪时，当长沙的外卖员们在街头抗议时，国内媒体正在集体炒作美国人的“斩杀线”和纽约地铁站里两只老鼠抢面包。官媒又宣传日本大米、鸡蛋涨价，称“日本人连鸡蛋拌饭也成为‘奢侈品’”，以凸显当一个中国牛马是多么幸福。</w:t>
      </w:r>
    </w:p>
    <w:p w14:paraId="186850B8" w14:textId="77777777" w:rsidR="00407BA1" w:rsidRDefault="00407BA1" w:rsidP="00407BA1">
      <w:pPr>
        <w:widowControl/>
        <w:rPr>
          <w:rFonts w:hint="eastAsia"/>
        </w:rPr>
      </w:pPr>
    </w:p>
    <w:p w14:paraId="74ED4E99" w14:textId="77777777" w:rsidR="00407BA1" w:rsidRDefault="00407BA1" w:rsidP="00407BA1">
      <w:pPr>
        <w:widowControl/>
        <w:rPr>
          <w:rFonts w:hint="eastAsia"/>
        </w:rPr>
      </w:pPr>
      <w:r>
        <w:rPr>
          <w:rFonts w:hint="eastAsia"/>
        </w:rPr>
        <w:tab/>
        <w:t>◆2026年4月中旬，《澳洲调查：近半数临近退休人群担心“人活着，钱没了”》。</w:t>
      </w:r>
    </w:p>
    <w:p w14:paraId="4EED46C8" w14:textId="77777777" w:rsidR="00407BA1" w:rsidRDefault="00407BA1" w:rsidP="00407BA1">
      <w:pPr>
        <w:widowControl/>
        <w:rPr>
          <w:rFonts w:hint="eastAsia"/>
        </w:rPr>
      </w:pPr>
    </w:p>
    <w:p w14:paraId="7FC14297" w14:textId="77777777" w:rsidR="00407BA1" w:rsidRDefault="00407BA1" w:rsidP="00407BA1">
      <w:pPr>
        <w:widowControl/>
        <w:rPr>
          <w:rFonts w:hint="eastAsia"/>
        </w:rPr>
      </w:pPr>
      <w:r>
        <w:rPr>
          <w:rFonts w:hint="eastAsia"/>
        </w:rPr>
        <w:tab/>
        <w:t>◆4月24日，新华社《经济热点问答|美股“狂欢”背后是什么？》，声称：一，股脂涨，加剧贫富分化；二，华尔街在涨，主街（经济基本面）没感觉；三，“地毯抽走的时候快到了”。</w:t>
      </w:r>
    </w:p>
    <w:p w14:paraId="34249630" w14:textId="77777777" w:rsidR="00407BA1" w:rsidRDefault="00407BA1" w:rsidP="00407BA1">
      <w:pPr>
        <w:widowControl/>
        <w:rPr>
          <w:rFonts w:hint="eastAsia"/>
        </w:rPr>
      </w:pPr>
    </w:p>
    <w:p w14:paraId="7AA288AD" w14:textId="77777777" w:rsidR="00407BA1" w:rsidRDefault="00407BA1" w:rsidP="00407BA1">
      <w:pPr>
        <w:widowControl/>
        <w:rPr>
          <w:rFonts w:hint="eastAsia"/>
        </w:rPr>
      </w:pPr>
      <w:r>
        <w:rPr>
          <w:rFonts w:hint="eastAsia"/>
        </w:rPr>
        <w:tab/>
        <w:t>◆2025年，入境中国和美国的人数分别为3517万人和6829万人。中共官媒嘲笑美国入境人数减少，影响力下降，实则美国大力加强入境人员的审核，而中国则是丧权辱国的无条件给予许多国家免签，也仅有美国一半的入境人数。2026第一季度，中国海关外国人出入境1066.6万人次，其中免签入境831.5万 人次，占77.9%。</w:t>
      </w:r>
    </w:p>
    <w:p w14:paraId="48623B80" w14:textId="77777777" w:rsidR="00407BA1" w:rsidRDefault="00407BA1" w:rsidP="00407BA1">
      <w:pPr>
        <w:widowControl/>
        <w:rPr>
          <w:rFonts w:hint="eastAsia"/>
        </w:rPr>
      </w:pPr>
    </w:p>
    <w:p w14:paraId="7B9171A4" w14:textId="77777777" w:rsidR="00407BA1" w:rsidRDefault="00407BA1" w:rsidP="00407BA1">
      <w:pPr>
        <w:widowControl/>
        <w:rPr>
          <w:rFonts w:hint="eastAsia"/>
        </w:rPr>
      </w:pPr>
      <w:r>
        <w:rPr>
          <w:rFonts w:hint="eastAsia"/>
        </w:rPr>
        <w:t>附录九，穷征暴敛＊＊＊＊＊＊＊＊＊＊＊＊＊＊＊＊＊＊＊＊＊＊＊＊＊＊＊＊＊＊＊＊＊＊＊＊＊＊＊＊＊＊＊＊＊＊＊＊＊＊＊＊＊＊＊＊＊＊＊＊＊＊＊＊＊＊</w:t>
      </w:r>
    </w:p>
    <w:p w14:paraId="15C1A01C" w14:textId="77777777" w:rsidR="00407BA1" w:rsidRDefault="00407BA1" w:rsidP="00407BA1">
      <w:pPr>
        <w:widowControl/>
        <w:rPr>
          <w:rFonts w:hint="eastAsia"/>
        </w:rPr>
      </w:pPr>
    </w:p>
    <w:p w14:paraId="40280BA4" w14:textId="77777777" w:rsidR="00407BA1" w:rsidRDefault="00407BA1" w:rsidP="00407BA1">
      <w:pPr>
        <w:widowControl/>
        <w:rPr>
          <w:rFonts w:hint="eastAsia"/>
        </w:rPr>
      </w:pPr>
      <w:r>
        <w:rPr>
          <w:rFonts w:hint="eastAsia"/>
        </w:rPr>
        <w:tab/>
        <w:t>◆2021年以来，陕西榆林市市场监管局针对小微市场主体的食品类行政处罚，罚款超过5万元的21起，而案值只有几十或几百元，直到2022年8月下旬，个体户卖5斤芹菜收入20元被罚6.6万元，才被曝光。榆林市市场监管局还故意寄样品到河南检测，耗时一月之久，使样品损耗，个体户无法自证清白。</w:t>
      </w:r>
    </w:p>
    <w:p w14:paraId="5B5378A1" w14:textId="77777777" w:rsidR="00407BA1" w:rsidRDefault="00407BA1" w:rsidP="00407BA1">
      <w:pPr>
        <w:widowControl/>
        <w:rPr>
          <w:rFonts w:hint="eastAsia"/>
        </w:rPr>
      </w:pPr>
    </w:p>
    <w:p w14:paraId="2C47A177" w14:textId="77777777" w:rsidR="00407BA1" w:rsidRDefault="00407BA1" w:rsidP="00407BA1">
      <w:pPr>
        <w:widowControl/>
        <w:rPr>
          <w:rFonts w:hint="eastAsia"/>
        </w:rPr>
      </w:pPr>
      <w:r>
        <w:rPr>
          <w:rFonts w:hint="eastAsia"/>
        </w:rPr>
        <w:tab/>
        <w:t>◆2021年3月初，河南林州市教体局、慈善总会下文，要求中小学生甚至幼儿捐献压岁钱。</w:t>
      </w:r>
    </w:p>
    <w:p w14:paraId="530A1810" w14:textId="77777777" w:rsidR="00407BA1" w:rsidRDefault="00407BA1" w:rsidP="00407BA1">
      <w:pPr>
        <w:widowControl/>
        <w:rPr>
          <w:rFonts w:hint="eastAsia"/>
        </w:rPr>
      </w:pPr>
    </w:p>
    <w:p w14:paraId="454A02BE" w14:textId="77777777" w:rsidR="00407BA1" w:rsidRDefault="00407BA1" w:rsidP="00407BA1">
      <w:pPr>
        <w:widowControl/>
        <w:rPr>
          <w:rFonts w:hint="eastAsia"/>
        </w:rPr>
      </w:pPr>
      <w:r>
        <w:rPr>
          <w:rFonts w:hint="eastAsia"/>
        </w:rPr>
        <w:tab/>
        <w:t>◆4月5日，河北人金德强驾货车经过唐山丰润区超载超限检查站，因北斗卫星定位行驶记录仪掉线被罚2000元，喝农药自杀。之后又有货车司机因同样的原因割腕、喝农药自杀不果。</w:t>
      </w:r>
    </w:p>
    <w:p w14:paraId="43580033" w14:textId="77777777" w:rsidR="00407BA1" w:rsidRDefault="00407BA1" w:rsidP="00407BA1">
      <w:pPr>
        <w:widowControl/>
        <w:rPr>
          <w:rFonts w:hint="eastAsia"/>
        </w:rPr>
      </w:pPr>
    </w:p>
    <w:p w14:paraId="220C81D1" w14:textId="77777777" w:rsidR="00407BA1" w:rsidRDefault="00407BA1" w:rsidP="00407BA1">
      <w:pPr>
        <w:widowControl/>
        <w:rPr>
          <w:rFonts w:hint="eastAsia"/>
        </w:rPr>
      </w:pPr>
      <w:r>
        <w:rPr>
          <w:rFonts w:hint="eastAsia"/>
        </w:rPr>
        <w:tab/>
        <w:t>◆9月，河北霸州市政府藉端苛罚2443家企业超过6400万元，无异于光火明抢。</w:t>
      </w:r>
    </w:p>
    <w:p w14:paraId="54DCE7DF" w14:textId="77777777" w:rsidR="00407BA1" w:rsidRDefault="00407BA1" w:rsidP="00407BA1">
      <w:pPr>
        <w:widowControl/>
        <w:rPr>
          <w:rFonts w:hint="eastAsia"/>
        </w:rPr>
      </w:pPr>
    </w:p>
    <w:p w14:paraId="39B831A6" w14:textId="77777777" w:rsidR="00407BA1" w:rsidRDefault="00407BA1" w:rsidP="00407BA1">
      <w:pPr>
        <w:widowControl/>
        <w:rPr>
          <w:rFonts w:hint="eastAsia"/>
        </w:rPr>
      </w:pPr>
      <w:r>
        <w:rPr>
          <w:rFonts w:hint="eastAsia"/>
        </w:rPr>
        <w:tab/>
        <w:t>◆洛阳交警上公交车查处不系安全带，每人罚款5块。</w:t>
      </w:r>
    </w:p>
    <w:p w14:paraId="6A558CC3" w14:textId="77777777" w:rsidR="00407BA1" w:rsidRDefault="00407BA1" w:rsidP="00407BA1">
      <w:pPr>
        <w:widowControl/>
        <w:rPr>
          <w:rFonts w:hint="eastAsia"/>
        </w:rPr>
      </w:pPr>
    </w:p>
    <w:p w14:paraId="6F05FE69" w14:textId="77777777" w:rsidR="00407BA1" w:rsidRDefault="00407BA1" w:rsidP="00407BA1">
      <w:pPr>
        <w:widowControl/>
        <w:rPr>
          <w:rFonts w:hint="eastAsia"/>
        </w:rPr>
      </w:pPr>
      <w:r>
        <w:rPr>
          <w:rFonts w:hint="eastAsia"/>
        </w:rPr>
        <w:tab/>
        <w:t>◆12月，浙江杭州以偷逃税追缴并处罚淘宝主播薇娅13.41亿元，又封掉其全网账号；各地受此启发，纷纷追着网红补税，一如建国前后的打土豪。</w:t>
      </w:r>
    </w:p>
    <w:p w14:paraId="53FDFFB9" w14:textId="77777777" w:rsidR="00407BA1" w:rsidRDefault="00407BA1" w:rsidP="00407BA1">
      <w:pPr>
        <w:widowControl/>
        <w:rPr>
          <w:rFonts w:hint="eastAsia"/>
        </w:rPr>
      </w:pPr>
    </w:p>
    <w:p w14:paraId="52484688" w14:textId="77777777" w:rsidR="00407BA1" w:rsidRDefault="00407BA1" w:rsidP="00407BA1">
      <w:pPr>
        <w:widowControl/>
        <w:rPr>
          <w:rFonts w:hint="eastAsia"/>
        </w:rPr>
      </w:pPr>
      <w:r>
        <w:rPr>
          <w:rFonts w:hint="eastAsia"/>
        </w:rPr>
        <w:tab/>
        <w:t>◆山西平遥直接派大批公安没收古城内的民宅，化私为公，而不给分毫补偿。</w:t>
      </w:r>
    </w:p>
    <w:p w14:paraId="39C69F95" w14:textId="77777777" w:rsidR="00407BA1" w:rsidRDefault="00407BA1" w:rsidP="00407BA1">
      <w:pPr>
        <w:widowControl/>
        <w:rPr>
          <w:rFonts w:hint="eastAsia"/>
        </w:rPr>
      </w:pPr>
    </w:p>
    <w:p w14:paraId="13E4D83F" w14:textId="77777777" w:rsidR="00407BA1" w:rsidRDefault="00407BA1" w:rsidP="00407BA1">
      <w:pPr>
        <w:widowControl/>
        <w:rPr>
          <w:rFonts w:hint="eastAsia"/>
        </w:rPr>
      </w:pPr>
      <w:r>
        <w:rPr>
          <w:rFonts w:hint="eastAsia"/>
        </w:rPr>
        <w:tab/>
        <w:t>◆2022年春天，上海封城期间，巴黎贝甜培训中心向市民平价供应面包。4个月后，被上海市场监管以无证生产处罚，没收5.85万所得，并罚款58万。事情曝光后，官方回应称“已经是从轻处罚”。</w:t>
      </w:r>
    </w:p>
    <w:p w14:paraId="4D489671" w14:textId="77777777" w:rsidR="00407BA1" w:rsidRDefault="00407BA1" w:rsidP="00407BA1">
      <w:pPr>
        <w:widowControl/>
        <w:rPr>
          <w:rFonts w:hint="eastAsia"/>
        </w:rPr>
      </w:pPr>
    </w:p>
    <w:p w14:paraId="74C057AC" w14:textId="77777777" w:rsidR="00407BA1" w:rsidRDefault="00407BA1" w:rsidP="00407BA1">
      <w:pPr>
        <w:widowControl/>
        <w:rPr>
          <w:rFonts w:hint="eastAsia"/>
        </w:rPr>
      </w:pPr>
      <w:r>
        <w:rPr>
          <w:rFonts w:hint="eastAsia"/>
        </w:rPr>
        <w:tab/>
        <w:t>◆7月，四川阆中拍卖未来30年食堂食材配送特许经营权。</w:t>
      </w:r>
    </w:p>
    <w:p w14:paraId="11F04D89" w14:textId="77777777" w:rsidR="00407BA1" w:rsidRDefault="00407BA1" w:rsidP="00407BA1">
      <w:pPr>
        <w:widowControl/>
        <w:rPr>
          <w:rFonts w:hint="eastAsia"/>
        </w:rPr>
      </w:pPr>
    </w:p>
    <w:p w14:paraId="4ADB318C" w14:textId="77777777" w:rsidR="00407BA1" w:rsidRDefault="00407BA1" w:rsidP="00407BA1">
      <w:pPr>
        <w:widowControl/>
        <w:rPr>
          <w:rFonts w:hint="eastAsia"/>
        </w:rPr>
      </w:pPr>
      <w:r>
        <w:rPr>
          <w:rFonts w:hint="eastAsia"/>
        </w:rPr>
        <w:tab/>
        <w:t>◆多地出台新政，不补缴社保就不让小孩上学。</w:t>
      </w:r>
    </w:p>
    <w:p w14:paraId="5608AB37" w14:textId="77777777" w:rsidR="00407BA1" w:rsidRDefault="00407BA1" w:rsidP="00407BA1">
      <w:pPr>
        <w:widowControl/>
        <w:rPr>
          <w:rFonts w:hint="eastAsia"/>
        </w:rPr>
      </w:pPr>
    </w:p>
    <w:p w14:paraId="259D3147" w14:textId="77777777" w:rsidR="00407BA1" w:rsidRDefault="00407BA1" w:rsidP="00407BA1">
      <w:pPr>
        <w:widowControl/>
        <w:rPr>
          <w:rFonts w:hint="eastAsia"/>
        </w:rPr>
      </w:pPr>
      <w:r>
        <w:rPr>
          <w:rFonts w:hint="eastAsia"/>
        </w:rPr>
        <w:tab/>
        <w:t>◆7月21日，国家网信办以违反《网络安全法》、《数据安全法》等处罚滴滴80.26亿元，长期公开做各种虚假广告、销售假冒伪劣商品的拼多多却毫发无伤。</w:t>
      </w:r>
    </w:p>
    <w:p w14:paraId="1A783189" w14:textId="77777777" w:rsidR="00407BA1" w:rsidRDefault="00407BA1" w:rsidP="00407BA1">
      <w:pPr>
        <w:widowControl/>
        <w:rPr>
          <w:rFonts w:hint="eastAsia"/>
        </w:rPr>
      </w:pPr>
    </w:p>
    <w:p w14:paraId="101105DA" w14:textId="77777777" w:rsidR="00407BA1" w:rsidRDefault="00407BA1" w:rsidP="00407BA1">
      <w:pPr>
        <w:widowControl/>
        <w:rPr>
          <w:rFonts w:hint="eastAsia"/>
        </w:rPr>
      </w:pPr>
      <w:r>
        <w:rPr>
          <w:rFonts w:hint="eastAsia"/>
        </w:rPr>
        <w:tab/>
        <w:t>◆安徽合肥、池州多家餐馆出售“拍黄瓜”被以没有冷食经营资质罚款5千元。</w:t>
      </w:r>
    </w:p>
    <w:p w14:paraId="781A2EB2" w14:textId="77777777" w:rsidR="00407BA1" w:rsidRDefault="00407BA1" w:rsidP="00407BA1">
      <w:pPr>
        <w:widowControl/>
        <w:rPr>
          <w:rFonts w:hint="eastAsia"/>
        </w:rPr>
      </w:pPr>
    </w:p>
    <w:p w14:paraId="1F7E4CD7" w14:textId="77777777" w:rsidR="00407BA1" w:rsidRDefault="00407BA1" w:rsidP="00407BA1">
      <w:pPr>
        <w:widowControl/>
        <w:rPr>
          <w:rFonts w:hint="eastAsia"/>
        </w:rPr>
      </w:pPr>
      <w:r>
        <w:rPr>
          <w:rFonts w:hint="eastAsia"/>
        </w:rPr>
        <w:tab/>
        <w:t>◆货车司机李某运送33吨胡萝卜从福建跑了2千多公里到石家庄，因为外层部分胡萝卜被风吹日晒而变焉，被判定不属于鲜活农产品，要求支付4000元过路费。最后只能花费20多个小时卸货、验货再重新装好，才勉强得以免除过路费。</w:t>
      </w:r>
    </w:p>
    <w:p w14:paraId="4B56966B" w14:textId="77777777" w:rsidR="00407BA1" w:rsidRDefault="00407BA1" w:rsidP="00407BA1">
      <w:pPr>
        <w:widowControl/>
        <w:rPr>
          <w:rFonts w:hint="eastAsia"/>
        </w:rPr>
      </w:pPr>
    </w:p>
    <w:p w14:paraId="53D55731" w14:textId="77777777" w:rsidR="00407BA1" w:rsidRDefault="00407BA1" w:rsidP="00407BA1">
      <w:pPr>
        <w:widowControl/>
        <w:rPr>
          <w:rFonts w:hint="eastAsia"/>
        </w:rPr>
      </w:pPr>
      <w:r>
        <w:rPr>
          <w:rFonts w:hint="eastAsia"/>
        </w:rPr>
        <w:tab/>
        <w:t>◆网络视频，交警称大货车照片上无雨布，坚持罚款。另一个视频，货车司机运17吨苹果过绿色通道，检查站称随车带的40斤防雨油布属混装，坚持收3570元过路费。</w:t>
      </w:r>
    </w:p>
    <w:p w14:paraId="3A7EE837" w14:textId="77777777" w:rsidR="00407BA1" w:rsidRDefault="00407BA1" w:rsidP="00407BA1">
      <w:pPr>
        <w:widowControl/>
        <w:rPr>
          <w:rFonts w:hint="eastAsia"/>
        </w:rPr>
      </w:pPr>
    </w:p>
    <w:p w14:paraId="319F51A9" w14:textId="77777777" w:rsidR="00407BA1" w:rsidRDefault="00407BA1" w:rsidP="00407BA1">
      <w:pPr>
        <w:widowControl/>
        <w:rPr>
          <w:rFonts w:hint="eastAsia"/>
        </w:rPr>
      </w:pPr>
      <w:r>
        <w:rPr>
          <w:rFonts w:hint="eastAsia"/>
        </w:rPr>
        <w:tab/>
        <w:t>◆大庆市农副产品批发城王三土豆经营部进价1块2的土豆，售价从1块4涨到2块，被以进销差价率达66.66%罚30万，事情曝光后市监管局称“处罚合理”。大庆公布一批8个所谓哄抬物价，也就是加价超30%的案件，罚款都是1至3万元。</w:t>
      </w:r>
    </w:p>
    <w:p w14:paraId="480C8567" w14:textId="77777777" w:rsidR="00407BA1" w:rsidRDefault="00407BA1" w:rsidP="00407BA1">
      <w:pPr>
        <w:widowControl/>
        <w:rPr>
          <w:rFonts w:hint="eastAsia"/>
        </w:rPr>
      </w:pPr>
    </w:p>
    <w:p w14:paraId="2366A56C" w14:textId="77777777" w:rsidR="00407BA1" w:rsidRDefault="00407BA1" w:rsidP="00407BA1">
      <w:pPr>
        <w:widowControl/>
        <w:rPr>
          <w:rFonts w:hint="eastAsia"/>
        </w:rPr>
      </w:pPr>
      <w:r>
        <w:rPr>
          <w:rFonts w:hint="eastAsia"/>
        </w:rPr>
        <w:tab/>
        <w:t>◆微信视频号“江西旅游广播”：8月28日，广东湛江女子带1岁幼儿乘车被要求买儿童票，工作人员声称是法律规定。</w:t>
      </w:r>
    </w:p>
    <w:p w14:paraId="33E4F461" w14:textId="77777777" w:rsidR="00407BA1" w:rsidRDefault="00407BA1" w:rsidP="00407BA1">
      <w:pPr>
        <w:widowControl/>
        <w:rPr>
          <w:rFonts w:hint="eastAsia"/>
        </w:rPr>
      </w:pPr>
    </w:p>
    <w:p w14:paraId="71800666" w14:textId="77777777" w:rsidR="00407BA1" w:rsidRDefault="00407BA1" w:rsidP="00407BA1">
      <w:pPr>
        <w:widowControl/>
        <w:rPr>
          <w:rFonts w:hint="eastAsia"/>
        </w:rPr>
      </w:pPr>
      <w:r>
        <w:rPr>
          <w:rFonts w:hint="eastAsia"/>
        </w:rPr>
        <w:lastRenderedPageBreak/>
        <w:tab/>
        <w:t>◆10月，网曝某地乘客带几颗蔬菜坐巴士，巴士司机却因此被以“人货混拉”罚款200元。</w:t>
      </w:r>
    </w:p>
    <w:p w14:paraId="57827D1A" w14:textId="77777777" w:rsidR="00407BA1" w:rsidRDefault="00407BA1" w:rsidP="00407BA1">
      <w:pPr>
        <w:widowControl/>
        <w:rPr>
          <w:rFonts w:hint="eastAsia"/>
        </w:rPr>
      </w:pPr>
    </w:p>
    <w:p w14:paraId="440626A3" w14:textId="77777777" w:rsidR="00407BA1" w:rsidRDefault="00407BA1" w:rsidP="00407BA1">
      <w:pPr>
        <w:widowControl/>
        <w:rPr>
          <w:rFonts w:hint="eastAsia"/>
        </w:rPr>
      </w:pPr>
      <w:r>
        <w:rPr>
          <w:rFonts w:hint="eastAsia"/>
        </w:rPr>
        <w:tab/>
        <w:t>◆2023年1月中旬，春节前，山东单县莱河镇某领导发话：各个支队必须完成一个任务——拘留一个人。</w:t>
      </w:r>
    </w:p>
    <w:p w14:paraId="3B050D0A" w14:textId="77777777" w:rsidR="00407BA1" w:rsidRDefault="00407BA1" w:rsidP="00407BA1">
      <w:pPr>
        <w:widowControl/>
        <w:rPr>
          <w:rFonts w:hint="eastAsia"/>
        </w:rPr>
      </w:pPr>
    </w:p>
    <w:p w14:paraId="4BD1F998" w14:textId="77777777" w:rsidR="00407BA1" w:rsidRDefault="00407BA1" w:rsidP="00407BA1">
      <w:pPr>
        <w:widowControl/>
        <w:rPr>
          <w:rFonts w:hint="eastAsia"/>
        </w:rPr>
      </w:pPr>
      <w:r>
        <w:rPr>
          <w:rFonts w:hint="eastAsia"/>
        </w:rPr>
        <w:tab/>
        <w:t>◆各地纷纷成立“警税合成作战中心”。</w:t>
      </w:r>
    </w:p>
    <w:p w14:paraId="51612890" w14:textId="77777777" w:rsidR="00407BA1" w:rsidRDefault="00407BA1" w:rsidP="00407BA1">
      <w:pPr>
        <w:widowControl/>
        <w:rPr>
          <w:rFonts w:hint="eastAsia"/>
        </w:rPr>
      </w:pPr>
    </w:p>
    <w:p w14:paraId="175E0F2E" w14:textId="77777777" w:rsidR="00407BA1" w:rsidRDefault="00407BA1" w:rsidP="00407BA1">
      <w:pPr>
        <w:widowControl/>
        <w:rPr>
          <w:rFonts w:hint="eastAsia"/>
        </w:rPr>
      </w:pPr>
      <w:r>
        <w:rPr>
          <w:rFonts w:hint="eastAsia"/>
        </w:rPr>
        <w:tab/>
        <w:t>◆各地政府圈挡风景区，防止人民偷窥大好河山，一如古代王朝末期的“禁锢山泽”。例如，黄河壶口瀑布沿途十几公里的公路都砌上了墙；青海湖环湖360公里被铁丝网围了一圈；新疆的赛里木湖、云南九龙瀑布群被围挡；云南德钦的梅里雪山国家公园附近的国道边上修建围墙，禁止放飞无人机；204国道穿过扎尕那景区，穿行者需要买门票等。</w:t>
      </w:r>
    </w:p>
    <w:p w14:paraId="0E791CA6" w14:textId="77777777" w:rsidR="00407BA1" w:rsidRDefault="00407BA1" w:rsidP="00407BA1">
      <w:pPr>
        <w:widowControl/>
        <w:rPr>
          <w:rFonts w:hint="eastAsia"/>
        </w:rPr>
      </w:pPr>
    </w:p>
    <w:p w14:paraId="574CC3FA" w14:textId="77777777" w:rsidR="00407BA1" w:rsidRDefault="00407BA1" w:rsidP="00407BA1">
      <w:pPr>
        <w:widowControl/>
        <w:rPr>
          <w:rFonts w:hint="eastAsia"/>
        </w:rPr>
      </w:pPr>
      <w:r>
        <w:rPr>
          <w:rFonts w:hint="eastAsia"/>
        </w:rPr>
        <w:tab/>
        <w:t>◆2023年2月，深圳市试图模仿已爆雷的蛋壳公寓的手法收割房东和租户、两头通吃，在白芒村试点国企统租，声称“为了解决来深建设者的住房问题”，实则白芒村的人本来安居乐业，却因为所谓的统租而要被迫搬走，租户承担更高的房租，做生意的丢掉饭碗。</w:t>
      </w:r>
    </w:p>
    <w:p w14:paraId="37072616" w14:textId="77777777" w:rsidR="00407BA1" w:rsidRDefault="00407BA1" w:rsidP="00407BA1">
      <w:pPr>
        <w:widowControl/>
        <w:rPr>
          <w:rFonts w:hint="eastAsia"/>
        </w:rPr>
      </w:pPr>
    </w:p>
    <w:p w14:paraId="284CF2C9" w14:textId="77777777" w:rsidR="00407BA1" w:rsidRDefault="00407BA1" w:rsidP="00407BA1">
      <w:pPr>
        <w:widowControl/>
        <w:rPr>
          <w:rFonts w:hint="eastAsia"/>
        </w:rPr>
      </w:pPr>
      <w:r>
        <w:rPr>
          <w:rFonts w:hint="eastAsia"/>
        </w:rPr>
        <w:tab/>
        <w:t>◆天津市河北区政府2023年3月第一次向大悲院借钱3亿发工资，到7月份花光了，又来借被拒，于是在9月11日召集公安、司法、消防、城管、卫生、工商等部门开会对大悲院所在地区进行整改，时间涵盖中秋、国庆黄金周假期，以胁迫其交钱。</w:t>
      </w:r>
    </w:p>
    <w:p w14:paraId="2B0AC5DD" w14:textId="77777777" w:rsidR="00407BA1" w:rsidRDefault="00407BA1" w:rsidP="00407BA1">
      <w:pPr>
        <w:widowControl/>
        <w:rPr>
          <w:rFonts w:hint="eastAsia"/>
        </w:rPr>
      </w:pPr>
    </w:p>
    <w:p w14:paraId="575575A4" w14:textId="77777777" w:rsidR="00407BA1" w:rsidRDefault="00407BA1" w:rsidP="00407BA1">
      <w:pPr>
        <w:widowControl/>
        <w:rPr>
          <w:rFonts w:hint="eastAsia"/>
        </w:rPr>
      </w:pPr>
      <w:r>
        <w:rPr>
          <w:rFonts w:hint="eastAsia"/>
        </w:rPr>
        <w:tab/>
        <w:t>◆11月下旬，重庆市某食品供应链有限公司丢弃了70馀公斤变质辣椒、辣椒面，被市场监管局以“严重食品浪费”的名义罚款5千元。</w:t>
      </w:r>
    </w:p>
    <w:p w14:paraId="048F03ED" w14:textId="77777777" w:rsidR="00407BA1" w:rsidRDefault="00407BA1" w:rsidP="00407BA1">
      <w:pPr>
        <w:widowControl/>
        <w:rPr>
          <w:rFonts w:hint="eastAsia"/>
        </w:rPr>
      </w:pPr>
    </w:p>
    <w:p w14:paraId="7D964B6C" w14:textId="77777777" w:rsidR="00407BA1" w:rsidRDefault="00407BA1" w:rsidP="00407BA1">
      <w:pPr>
        <w:widowControl/>
        <w:rPr>
          <w:rFonts w:hint="eastAsia"/>
        </w:rPr>
      </w:pPr>
      <w:r>
        <w:rPr>
          <w:rFonts w:hint="eastAsia"/>
        </w:rPr>
        <w:tab/>
        <w:t>◆11月21日，江苏盐城市大丰区农民陈广芳帮助患癌症的邻居卖自养自宰的羊肉赚了180块，却被市场监管局以未检疫为由罚款10万块。</w:t>
      </w:r>
    </w:p>
    <w:p w14:paraId="09D87482" w14:textId="77777777" w:rsidR="00407BA1" w:rsidRDefault="00407BA1" w:rsidP="00407BA1">
      <w:pPr>
        <w:widowControl/>
        <w:rPr>
          <w:rFonts w:hint="eastAsia"/>
        </w:rPr>
      </w:pPr>
    </w:p>
    <w:p w14:paraId="4FFA65E2" w14:textId="77777777" w:rsidR="00407BA1" w:rsidRDefault="00407BA1" w:rsidP="00407BA1">
      <w:pPr>
        <w:widowControl/>
        <w:rPr>
          <w:rFonts w:hint="eastAsia"/>
        </w:rPr>
      </w:pPr>
      <w:r>
        <w:rPr>
          <w:rFonts w:hint="eastAsia"/>
        </w:rPr>
        <w:tab/>
        <w:t>◆12月10日，云南曲靖蛋糕店开业，门口摆花篮，被城管以“占道经营”罚200元。</w:t>
      </w:r>
    </w:p>
    <w:p w14:paraId="542373F4" w14:textId="77777777" w:rsidR="00407BA1" w:rsidRDefault="00407BA1" w:rsidP="00407BA1">
      <w:pPr>
        <w:widowControl/>
        <w:rPr>
          <w:rFonts w:hint="eastAsia"/>
        </w:rPr>
      </w:pPr>
    </w:p>
    <w:p w14:paraId="6F244436" w14:textId="77777777" w:rsidR="00407BA1" w:rsidRDefault="00407BA1" w:rsidP="00407BA1">
      <w:pPr>
        <w:widowControl/>
        <w:rPr>
          <w:rFonts w:hint="eastAsia"/>
        </w:rPr>
      </w:pPr>
      <w:r>
        <w:rPr>
          <w:rFonts w:hint="eastAsia"/>
        </w:rPr>
        <w:tab/>
        <w:t>◆12月中旬，网传郑州城管在不到20天内贴出74万张违停单，创收约1.5亿元。</w:t>
      </w:r>
    </w:p>
    <w:p w14:paraId="5D59AD06" w14:textId="77777777" w:rsidR="00407BA1" w:rsidRDefault="00407BA1" w:rsidP="00407BA1">
      <w:pPr>
        <w:widowControl/>
        <w:rPr>
          <w:rFonts w:hint="eastAsia"/>
        </w:rPr>
      </w:pPr>
    </w:p>
    <w:p w14:paraId="544F9E1D" w14:textId="77777777" w:rsidR="00407BA1" w:rsidRDefault="00407BA1" w:rsidP="00407BA1">
      <w:pPr>
        <w:widowControl/>
        <w:rPr>
          <w:rFonts w:hint="eastAsia"/>
        </w:rPr>
      </w:pPr>
      <w:r>
        <w:rPr>
          <w:rFonts w:hint="eastAsia"/>
        </w:rPr>
        <w:tab/>
        <w:t>◆西安市凌晨通知早七点尾号限行，随后在8:08开罚单，简直是赤裸裸的明抢。</w:t>
      </w:r>
    </w:p>
    <w:p w14:paraId="0D719DB3" w14:textId="77777777" w:rsidR="00407BA1" w:rsidRDefault="00407BA1" w:rsidP="00407BA1">
      <w:pPr>
        <w:widowControl/>
        <w:rPr>
          <w:rFonts w:hint="eastAsia"/>
        </w:rPr>
      </w:pPr>
    </w:p>
    <w:p w14:paraId="5ABB835D" w14:textId="77777777" w:rsidR="00407BA1" w:rsidRDefault="00407BA1" w:rsidP="00407BA1">
      <w:pPr>
        <w:widowControl/>
        <w:rPr>
          <w:rFonts w:hint="eastAsia"/>
        </w:rPr>
      </w:pPr>
      <w:r>
        <w:rPr>
          <w:rFonts w:hint="eastAsia"/>
        </w:rPr>
        <w:lastRenderedPageBreak/>
        <w:tab/>
        <w:t>◆2024年1月中旬，河南政府先出禁令严禁燃放烟花爆竹，再以600元每人兜售燃放许可证。</w:t>
      </w:r>
    </w:p>
    <w:p w14:paraId="66AB6E7C" w14:textId="77777777" w:rsidR="00407BA1" w:rsidRDefault="00407BA1" w:rsidP="00407BA1">
      <w:pPr>
        <w:widowControl/>
        <w:rPr>
          <w:rFonts w:hint="eastAsia"/>
        </w:rPr>
      </w:pPr>
    </w:p>
    <w:p w14:paraId="59BA73DF" w14:textId="77777777" w:rsidR="00407BA1" w:rsidRDefault="00407BA1" w:rsidP="00407BA1">
      <w:pPr>
        <w:widowControl/>
        <w:rPr>
          <w:rFonts w:hint="eastAsia"/>
        </w:rPr>
      </w:pPr>
      <w:r>
        <w:rPr>
          <w:rFonts w:hint="eastAsia"/>
        </w:rPr>
        <w:tab/>
        <w:t>◆河北省邯郸涉县交通运输局2023年起2099份路政行政处罚案卷，其中1964份案卷的当事人签名和手印是执法人员伪造，造假率高达93.6%。</w:t>
      </w:r>
    </w:p>
    <w:p w14:paraId="60FC1045" w14:textId="77777777" w:rsidR="00407BA1" w:rsidRDefault="00407BA1" w:rsidP="00407BA1">
      <w:pPr>
        <w:widowControl/>
        <w:rPr>
          <w:rFonts w:hint="eastAsia"/>
        </w:rPr>
      </w:pPr>
    </w:p>
    <w:p w14:paraId="4109143D" w14:textId="77777777" w:rsidR="00407BA1" w:rsidRDefault="00407BA1" w:rsidP="00407BA1">
      <w:pPr>
        <w:widowControl/>
        <w:rPr>
          <w:rFonts w:hint="eastAsia"/>
        </w:rPr>
      </w:pPr>
      <w:r>
        <w:rPr>
          <w:rFonts w:hint="eastAsia"/>
        </w:rPr>
        <w:tab/>
        <w:t>◆2024年3月，四川宜宾一卖菜大姐转业开采耳店2周，被罚22万。相比之下，4月，中铁五局拖欠工资一亿元，当局以其“未按要求支付拖欠农民工工资”，罚款1.5万元。</w:t>
      </w:r>
    </w:p>
    <w:p w14:paraId="145A3497" w14:textId="77777777" w:rsidR="00407BA1" w:rsidRDefault="00407BA1" w:rsidP="00407BA1">
      <w:pPr>
        <w:widowControl/>
        <w:rPr>
          <w:rFonts w:hint="eastAsia"/>
        </w:rPr>
      </w:pPr>
    </w:p>
    <w:p w14:paraId="63A042D2" w14:textId="77777777" w:rsidR="00407BA1" w:rsidRDefault="00407BA1" w:rsidP="00407BA1">
      <w:pPr>
        <w:widowControl/>
        <w:rPr>
          <w:rFonts w:hint="eastAsia"/>
        </w:rPr>
      </w:pPr>
      <w:r>
        <w:rPr>
          <w:rFonts w:hint="eastAsia"/>
        </w:rPr>
        <w:tab/>
        <w:t>◆3月20日起，湖北随州市强令所有居民死后必须购买公墓，包括住在大山里的农民，否则扣留骨灰并收寄存费；所有村干部必须24小时盯紧村民，一旦死了人，立刻全程监督，确保每个死人都进收费公墓。</w:t>
      </w:r>
    </w:p>
    <w:p w14:paraId="16305473" w14:textId="77777777" w:rsidR="00407BA1" w:rsidRDefault="00407BA1" w:rsidP="00407BA1">
      <w:pPr>
        <w:widowControl/>
        <w:rPr>
          <w:rFonts w:hint="eastAsia"/>
        </w:rPr>
      </w:pPr>
    </w:p>
    <w:p w14:paraId="5724714E" w14:textId="77777777" w:rsidR="00407BA1" w:rsidRDefault="00407BA1" w:rsidP="00407BA1">
      <w:pPr>
        <w:widowControl/>
        <w:rPr>
          <w:rFonts w:hint="eastAsia"/>
        </w:rPr>
      </w:pPr>
      <w:r>
        <w:rPr>
          <w:rFonts w:hint="eastAsia"/>
        </w:rPr>
        <w:tab/>
        <w:t>◆4月，重庆、成都、江苏昆山等多地市民反映燃气换表后气费暴涨，或至数倍。</w:t>
      </w:r>
    </w:p>
    <w:p w14:paraId="2C1B99A6" w14:textId="77777777" w:rsidR="00407BA1" w:rsidRDefault="00407BA1" w:rsidP="00407BA1">
      <w:pPr>
        <w:widowControl/>
        <w:rPr>
          <w:rFonts w:hint="eastAsia"/>
        </w:rPr>
      </w:pPr>
    </w:p>
    <w:p w14:paraId="39E246C1" w14:textId="77777777" w:rsidR="00407BA1" w:rsidRDefault="00407BA1" w:rsidP="00407BA1">
      <w:pPr>
        <w:widowControl/>
        <w:rPr>
          <w:rFonts w:hint="eastAsia"/>
        </w:rPr>
      </w:pPr>
      <w:r>
        <w:rPr>
          <w:rFonts w:hint="eastAsia"/>
        </w:rPr>
        <w:tab/>
        <w:t>◆各地交警罚没电动车抢劫民财，南京甚至有市民骑自行车上路因无牌被罚50元。上海交警对轿车后排不系安全带直接罚款200元每人。广西防城港市财政局局长甚至去交警支队进行煽动性动员，要求交警发挥主动性去“抢劫创收，财政收入”。</w:t>
      </w:r>
    </w:p>
    <w:p w14:paraId="38C11E99" w14:textId="77777777" w:rsidR="00407BA1" w:rsidRDefault="00407BA1" w:rsidP="00407BA1">
      <w:pPr>
        <w:widowControl/>
        <w:rPr>
          <w:rFonts w:hint="eastAsia"/>
        </w:rPr>
      </w:pPr>
    </w:p>
    <w:p w14:paraId="63BFAE2B" w14:textId="77777777" w:rsidR="00407BA1" w:rsidRDefault="00407BA1" w:rsidP="00407BA1">
      <w:pPr>
        <w:widowControl/>
        <w:rPr>
          <w:rFonts w:hint="eastAsia"/>
        </w:rPr>
      </w:pPr>
      <w:r>
        <w:rPr>
          <w:rFonts w:hint="eastAsia"/>
        </w:rPr>
        <w:tab/>
        <w:t>◆多地有小卖部因出售创可贴、风油精被罚。</w:t>
      </w:r>
    </w:p>
    <w:p w14:paraId="4B89989D" w14:textId="77777777" w:rsidR="00407BA1" w:rsidRDefault="00407BA1" w:rsidP="00407BA1">
      <w:pPr>
        <w:widowControl/>
        <w:rPr>
          <w:rFonts w:hint="eastAsia"/>
        </w:rPr>
      </w:pPr>
    </w:p>
    <w:p w14:paraId="78B09593" w14:textId="77777777" w:rsidR="00407BA1" w:rsidRDefault="00407BA1" w:rsidP="00407BA1">
      <w:pPr>
        <w:widowControl/>
        <w:rPr>
          <w:rFonts w:hint="eastAsia"/>
        </w:rPr>
      </w:pPr>
      <w:r>
        <w:rPr>
          <w:rFonts w:hint="eastAsia"/>
        </w:rPr>
        <w:tab/>
        <w:t>◆四川泸州一男子在家中储存10吨白酒被罚23000元。</w:t>
      </w:r>
    </w:p>
    <w:p w14:paraId="296720BD" w14:textId="77777777" w:rsidR="00407BA1" w:rsidRDefault="00407BA1" w:rsidP="00407BA1">
      <w:pPr>
        <w:widowControl/>
        <w:rPr>
          <w:rFonts w:hint="eastAsia"/>
        </w:rPr>
      </w:pPr>
    </w:p>
    <w:p w14:paraId="745FC1B5" w14:textId="77777777" w:rsidR="00407BA1" w:rsidRDefault="00407BA1" w:rsidP="00407BA1">
      <w:pPr>
        <w:widowControl/>
        <w:rPr>
          <w:rFonts w:hint="eastAsia"/>
        </w:rPr>
      </w:pPr>
      <w:r>
        <w:rPr>
          <w:rFonts w:hint="eastAsia"/>
        </w:rPr>
        <w:tab/>
        <w:t>◆河南濮阳一农村女子在县城开了一家早餐店，卖了5张油饼，收了15元。市监局检查后认为，炸油饼的锅质量不好，对女子罚款5万元，并将案件移交公安机关，追究其刑事责任！</w:t>
      </w:r>
    </w:p>
    <w:p w14:paraId="18972ECC" w14:textId="77777777" w:rsidR="00407BA1" w:rsidRDefault="00407BA1" w:rsidP="00407BA1">
      <w:pPr>
        <w:widowControl/>
        <w:rPr>
          <w:rFonts w:hint="eastAsia"/>
        </w:rPr>
      </w:pPr>
    </w:p>
    <w:p w14:paraId="7AEB0D44" w14:textId="77777777" w:rsidR="00407BA1" w:rsidRDefault="00407BA1" w:rsidP="00407BA1">
      <w:pPr>
        <w:widowControl/>
        <w:rPr>
          <w:rFonts w:hint="eastAsia"/>
        </w:rPr>
      </w:pPr>
      <w:r>
        <w:rPr>
          <w:rFonts w:hint="eastAsia"/>
        </w:rPr>
        <w:tab/>
        <w:t>◆一个真实案例，新加坡一群中国工人两千万工资，存在所谓的“诈骗账户”里时，完全可以自由进出，汇到国内后被警察冻结，成了赃款一分钱都取不出来，以为你好的名义，进行合法抢劫！改案冻结的原因是警察查到了对敲款！</w:t>
      </w:r>
    </w:p>
    <w:p w14:paraId="2668DCA5" w14:textId="77777777" w:rsidR="00407BA1" w:rsidRDefault="00407BA1" w:rsidP="00407BA1">
      <w:pPr>
        <w:widowControl/>
        <w:rPr>
          <w:rFonts w:hint="eastAsia"/>
        </w:rPr>
      </w:pPr>
    </w:p>
    <w:p w14:paraId="1FE571FF" w14:textId="77777777" w:rsidR="00407BA1" w:rsidRDefault="00407BA1" w:rsidP="00407BA1">
      <w:pPr>
        <w:widowControl/>
        <w:rPr>
          <w:rFonts w:hint="eastAsia"/>
        </w:rPr>
      </w:pPr>
      <w:r>
        <w:rPr>
          <w:rFonts w:hint="eastAsia"/>
        </w:rPr>
        <w:tab/>
        <w:t>◆5月，高速收费员称桃子未熟不能走绿通。</w:t>
      </w:r>
    </w:p>
    <w:p w14:paraId="40530520" w14:textId="77777777" w:rsidR="00407BA1" w:rsidRDefault="00407BA1" w:rsidP="00407BA1">
      <w:pPr>
        <w:widowControl/>
        <w:rPr>
          <w:rFonts w:hint="eastAsia"/>
        </w:rPr>
      </w:pPr>
    </w:p>
    <w:p w14:paraId="4BF86D06" w14:textId="77777777" w:rsidR="00407BA1" w:rsidRDefault="00407BA1" w:rsidP="00407BA1">
      <w:pPr>
        <w:widowControl/>
        <w:rPr>
          <w:rFonts w:hint="eastAsia"/>
        </w:rPr>
      </w:pPr>
      <w:r>
        <w:rPr>
          <w:rFonts w:hint="eastAsia"/>
        </w:rPr>
        <w:tab/>
        <w:t>◆5月17日，浙江宁波市鄞州区交警在福庆北路、中山东路交叉口对一外卖员拦截，测速达59.8km/h，车辆存在改装电池的违法行为，罚款2万元。</w:t>
      </w:r>
    </w:p>
    <w:p w14:paraId="147B5533" w14:textId="77777777" w:rsidR="00407BA1" w:rsidRDefault="00407BA1" w:rsidP="00407BA1">
      <w:pPr>
        <w:widowControl/>
        <w:rPr>
          <w:rFonts w:hint="eastAsia"/>
        </w:rPr>
      </w:pPr>
    </w:p>
    <w:p w14:paraId="5A804D15" w14:textId="77777777" w:rsidR="00407BA1" w:rsidRDefault="00407BA1" w:rsidP="00407BA1">
      <w:pPr>
        <w:widowControl/>
        <w:rPr>
          <w:rFonts w:hint="eastAsia"/>
        </w:rPr>
      </w:pPr>
      <w:r>
        <w:rPr>
          <w:rFonts w:hint="eastAsia"/>
        </w:rPr>
        <w:lastRenderedPageBreak/>
        <w:tab/>
        <w:t>◆8月，湖南怀化79岁老人给外孙捞0.8公斤螺蛳、螃蟹，被以禁渔期捕鱼判处2个月拘役，缓刑2月，罚8千元。被抓时，儿子、媳妇因阻碍执法同时被抓。</w:t>
      </w:r>
    </w:p>
    <w:p w14:paraId="071A0A61" w14:textId="77777777" w:rsidR="00407BA1" w:rsidRDefault="00407BA1" w:rsidP="00407BA1">
      <w:pPr>
        <w:widowControl/>
        <w:rPr>
          <w:rFonts w:hint="eastAsia"/>
        </w:rPr>
      </w:pPr>
    </w:p>
    <w:p w14:paraId="0D0CE65C" w14:textId="77777777" w:rsidR="00407BA1" w:rsidRDefault="00407BA1" w:rsidP="00407BA1">
      <w:pPr>
        <w:widowControl/>
        <w:rPr>
          <w:rFonts w:hint="eastAsia"/>
        </w:rPr>
      </w:pPr>
      <w:r>
        <w:rPr>
          <w:rFonts w:hint="eastAsia"/>
        </w:rPr>
        <w:tab/>
        <w:t xml:space="preserve">◆9月，某地交警雨天查货车，声称行驶证上货车照片没有雨布，就以“改变车外型”罚司机500元。 </w:t>
      </w:r>
    </w:p>
    <w:p w14:paraId="42EE16F6" w14:textId="77777777" w:rsidR="00407BA1" w:rsidRDefault="00407BA1" w:rsidP="00407BA1">
      <w:pPr>
        <w:widowControl/>
        <w:rPr>
          <w:rFonts w:hint="eastAsia"/>
        </w:rPr>
      </w:pPr>
    </w:p>
    <w:p w14:paraId="42F3B668" w14:textId="77777777" w:rsidR="00407BA1" w:rsidRDefault="00407BA1" w:rsidP="00407BA1">
      <w:pPr>
        <w:widowControl/>
        <w:rPr>
          <w:rFonts w:hint="eastAsia"/>
        </w:rPr>
      </w:pPr>
      <w:r>
        <w:rPr>
          <w:rFonts w:hint="eastAsia"/>
        </w:rPr>
        <w:tab/>
        <w:t>◆2025年1月初，推特视频：乘客带2颗白菜坐大巴，交警以“人货混装”罚司机200元。</w:t>
      </w:r>
    </w:p>
    <w:p w14:paraId="1AA981DC" w14:textId="77777777" w:rsidR="00407BA1" w:rsidRDefault="00407BA1" w:rsidP="00407BA1">
      <w:pPr>
        <w:widowControl/>
        <w:rPr>
          <w:rFonts w:hint="eastAsia"/>
        </w:rPr>
      </w:pPr>
    </w:p>
    <w:p w14:paraId="73E792BC" w14:textId="77777777" w:rsidR="00407BA1" w:rsidRDefault="00407BA1" w:rsidP="00407BA1">
      <w:pPr>
        <w:widowControl/>
        <w:rPr>
          <w:rFonts w:hint="eastAsia"/>
        </w:rPr>
      </w:pPr>
      <w:r>
        <w:rPr>
          <w:rFonts w:hint="eastAsia"/>
        </w:rPr>
        <w:tab/>
        <w:t>◆1月中旬，推特视频显示：一个穿着交通执法制服的公职人员，自己承认不是交警，开不出罚单，却以出租车司机“没有灭火器”为由扣下运营证、驾驶证扬长而去。</w:t>
      </w:r>
    </w:p>
    <w:p w14:paraId="15F530E2" w14:textId="77777777" w:rsidR="00407BA1" w:rsidRDefault="00407BA1" w:rsidP="00407BA1">
      <w:pPr>
        <w:widowControl/>
        <w:rPr>
          <w:rFonts w:hint="eastAsia"/>
        </w:rPr>
      </w:pPr>
    </w:p>
    <w:p w14:paraId="7A6107DE" w14:textId="77777777" w:rsidR="00407BA1" w:rsidRDefault="00407BA1" w:rsidP="00407BA1">
      <w:pPr>
        <w:widowControl/>
        <w:rPr>
          <w:rFonts w:hint="eastAsia"/>
        </w:rPr>
      </w:pPr>
      <w:r>
        <w:rPr>
          <w:rFonts w:hint="eastAsia"/>
        </w:rPr>
        <w:tab/>
        <w:t>◆4月12日，河南新乡一男子将车停在一处偏僻的乡间土路上，结果被交警发现贴了一张罚单。男子对此感到不可思议。</w:t>
      </w:r>
    </w:p>
    <w:p w14:paraId="7777D192" w14:textId="77777777" w:rsidR="00407BA1" w:rsidRDefault="00407BA1" w:rsidP="00407BA1">
      <w:pPr>
        <w:widowControl/>
        <w:rPr>
          <w:rFonts w:hint="eastAsia"/>
        </w:rPr>
      </w:pPr>
    </w:p>
    <w:p w14:paraId="4AAFCD0B" w14:textId="77777777" w:rsidR="00407BA1" w:rsidRDefault="00407BA1" w:rsidP="00407BA1">
      <w:pPr>
        <w:widowControl/>
        <w:rPr>
          <w:rFonts w:hint="eastAsia"/>
        </w:rPr>
      </w:pPr>
      <w:r>
        <w:rPr>
          <w:rFonts w:hint="eastAsia"/>
        </w:rPr>
        <w:t xml:space="preserve">　　◆5月，推特视频显示，交警在路面拦车，声称女骑手无证驾驶电动车要罚五百块，交警看女骑手是懵的，又假惺惺地说社区开证明可以减免只罚200块。</w:t>
      </w:r>
    </w:p>
    <w:p w14:paraId="5559F457" w14:textId="77777777" w:rsidR="00407BA1" w:rsidRDefault="00407BA1" w:rsidP="00407BA1">
      <w:pPr>
        <w:widowControl/>
        <w:rPr>
          <w:rFonts w:hint="eastAsia"/>
        </w:rPr>
      </w:pPr>
    </w:p>
    <w:p w14:paraId="76FF832C" w14:textId="77777777" w:rsidR="00407BA1" w:rsidRDefault="00407BA1" w:rsidP="00407BA1">
      <w:pPr>
        <w:widowControl/>
        <w:rPr>
          <w:rFonts w:hint="eastAsia"/>
        </w:rPr>
      </w:pPr>
      <w:r>
        <w:rPr>
          <w:rFonts w:hint="eastAsia"/>
        </w:rPr>
        <w:t xml:space="preserve">　　◆8月9日，广东，一名网友拍摄到交警进入菜市场，将停放在内的电动车直接推走并收缴。</w:t>
      </w:r>
    </w:p>
    <w:p w14:paraId="43581975" w14:textId="77777777" w:rsidR="00407BA1" w:rsidRDefault="00407BA1" w:rsidP="00407BA1">
      <w:pPr>
        <w:widowControl/>
        <w:rPr>
          <w:rFonts w:hint="eastAsia"/>
        </w:rPr>
      </w:pPr>
    </w:p>
    <w:p w14:paraId="25D57BB1" w14:textId="77777777" w:rsidR="00407BA1" w:rsidRDefault="00407BA1" w:rsidP="00407BA1">
      <w:pPr>
        <w:widowControl/>
        <w:rPr>
          <w:rFonts w:hint="eastAsia"/>
        </w:rPr>
      </w:pPr>
      <w:r>
        <w:rPr>
          <w:rFonts w:hint="eastAsia"/>
        </w:rPr>
        <w:t>附录十，不择手段救房地产＊＊＊＊＊＊＊＊＊＊＊＊＊＊＊＊＊＊＊＊＊＊＊＊＊＊＊＊＊＊＊＊＊＊＊＊＊＊＊＊＊＊＊＊＊＊＊＊＊＊＊＊＊＊＊＊＊＊＊＊＊＊＊＊＊</w:t>
      </w:r>
    </w:p>
    <w:p w14:paraId="09F6F525" w14:textId="77777777" w:rsidR="00407BA1" w:rsidRDefault="00407BA1" w:rsidP="00407BA1">
      <w:pPr>
        <w:widowControl/>
        <w:rPr>
          <w:rFonts w:hint="eastAsia"/>
        </w:rPr>
      </w:pPr>
    </w:p>
    <w:p w14:paraId="622736A0" w14:textId="77777777" w:rsidR="00407BA1" w:rsidRDefault="00407BA1" w:rsidP="00407BA1">
      <w:pPr>
        <w:widowControl/>
        <w:rPr>
          <w:rFonts w:hint="eastAsia"/>
        </w:rPr>
      </w:pPr>
      <w:r>
        <w:rPr>
          <w:rFonts w:hint="eastAsia"/>
        </w:rPr>
        <w:tab/>
        <w:t>◆2022年1月，广西玉林市定全年完成村民购房8000套任务。各级公务员进村卖房，作为“人口进城工作”的考核，进行排名、计算绩效。</w:t>
      </w:r>
    </w:p>
    <w:p w14:paraId="15677C15" w14:textId="77777777" w:rsidR="00407BA1" w:rsidRDefault="00407BA1" w:rsidP="00407BA1">
      <w:pPr>
        <w:widowControl/>
        <w:rPr>
          <w:rFonts w:hint="eastAsia"/>
        </w:rPr>
      </w:pPr>
    </w:p>
    <w:p w14:paraId="3E0FF0F2" w14:textId="77777777" w:rsidR="00407BA1" w:rsidRDefault="00407BA1" w:rsidP="00407BA1">
      <w:pPr>
        <w:widowControl/>
        <w:rPr>
          <w:rFonts w:hint="eastAsia"/>
        </w:rPr>
      </w:pPr>
      <w:r>
        <w:rPr>
          <w:rFonts w:hint="eastAsia"/>
        </w:rPr>
        <w:tab/>
        <w:t>◆5月中旬，杭州三孩家庭可多一个购房名额，落户即可买二手房；长沙市已有房屋供作租赁住房后，将不纳入家庭住房套数计算；南京二孩及以上家庭可新购一套商品住户；央行、银保监会祭出“大招”，房贷利率可低至4.4%。</w:t>
      </w:r>
    </w:p>
    <w:p w14:paraId="049B3A0D" w14:textId="77777777" w:rsidR="00407BA1" w:rsidRDefault="00407BA1" w:rsidP="00407BA1">
      <w:pPr>
        <w:widowControl/>
        <w:rPr>
          <w:rFonts w:hint="eastAsia"/>
        </w:rPr>
      </w:pPr>
    </w:p>
    <w:p w14:paraId="520EB8CC" w14:textId="77777777" w:rsidR="00407BA1" w:rsidRDefault="00407BA1" w:rsidP="00407BA1">
      <w:pPr>
        <w:widowControl/>
        <w:rPr>
          <w:rFonts w:hint="eastAsia"/>
        </w:rPr>
      </w:pPr>
      <w:r>
        <w:rPr>
          <w:rFonts w:hint="eastAsia"/>
        </w:rPr>
        <w:tab/>
        <w:t>◆通过所谓的专家制造舆论。5月，如是金融研究院院长管清友、景晖智库首席经济学家胡景晖在《多财多议》节目中称买房比租房划算。8月上旬，北京大学国发院院长姚洋称改革开放40多年，住房面积增长了19倍，中国住房还不够，人均居住面积还没有日本多。</w:t>
      </w:r>
    </w:p>
    <w:p w14:paraId="19D44D2B" w14:textId="77777777" w:rsidR="00407BA1" w:rsidRDefault="00407BA1" w:rsidP="00407BA1">
      <w:pPr>
        <w:widowControl/>
        <w:rPr>
          <w:rFonts w:hint="eastAsia"/>
        </w:rPr>
      </w:pPr>
    </w:p>
    <w:p w14:paraId="00A1230C" w14:textId="77777777" w:rsidR="00407BA1" w:rsidRDefault="00407BA1" w:rsidP="00407BA1">
      <w:pPr>
        <w:widowControl/>
        <w:rPr>
          <w:rFonts w:hint="eastAsia"/>
        </w:rPr>
      </w:pPr>
      <w:r>
        <w:rPr>
          <w:rFonts w:hint="eastAsia"/>
        </w:rPr>
        <w:lastRenderedPageBreak/>
        <w:tab/>
        <w:t>◆5月下旬，广州增城区住建局发函，由政府牵头对接房企和大企业，开展团体购房活动。</w:t>
      </w:r>
    </w:p>
    <w:p w14:paraId="40CA2E38" w14:textId="77777777" w:rsidR="00407BA1" w:rsidRDefault="00407BA1" w:rsidP="00407BA1">
      <w:pPr>
        <w:widowControl/>
        <w:rPr>
          <w:rFonts w:hint="eastAsia"/>
        </w:rPr>
      </w:pPr>
    </w:p>
    <w:p w14:paraId="275BF04A" w14:textId="77777777" w:rsidR="00407BA1" w:rsidRDefault="00407BA1" w:rsidP="00407BA1">
      <w:pPr>
        <w:widowControl/>
        <w:rPr>
          <w:rFonts w:hint="eastAsia"/>
        </w:rPr>
      </w:pPr>
      <w:r>
        <w:rPr>
          <w:rFonts w:hint="eastAsia"/>
        </w:rPr>
        <w:tab/>
        <w:t>◆从6月初的珠海开始，到10月，超过30个城市推出"一人购房全家帮"，允许提取公积金账户帮直系亲属支付首付款等。</w:t>
      </w:r>
    </w:p>
    <w:p w14:paraId="0D1E12F0" w14:textId="77777777" w:rsidR="00407BA1" w:rsidRDefault="00407BA1" w:rsidP="00407BA1">
      <w:pPr>
        <w:widowControl/>
        <w:rPr>
          <w:rFonts w:hint="eastAsia"/>
        </w:rPr>
      </w:pPr>
    </w:p>
    <w:p w14:paraId="55C942AC" w14:textId="77777777" w:rsidR="00407BA1" w:rsidRDefault="00407BA1" w:rsidP="00407BA1">
      <w:pPr>
        <w:widowControl/>
        <w:rPr>
          <w:rFonts w:hint="eastAsia"/>
        </w:rPr>
      </w:pPr>
      <w:r>
        <w:rPr>
          <w:rFonts w:hint="eastAsia"/>
        </w:rPr>
        <w:tab/>
        <w:t>◆6月，河南商丘市民权县、开封市杞县允许小麦、蒜头抵充首付，南京“新城·云漾滨江”楼盘以10元/斤收购西瓜冲抵购房款（最高10万元）；7月，广州荔枝换房，山东临沂市蒙阴县龙廷居小区购房补贴卖桃款20%（3万封顶）。超20城发购房补贴，有人已到账10万元。</w:t>
      </w:r>
    </w:p>
    <w:p w14:paraId="250FB73F" w14:textId="77777777" w:rsidR="00407BA1" w:rsidRDefault="00407BA1" w:rsidP="00407BA1">
      <w:pPr>
        <w:widowControl/>
        <w:rPr>
          <w:rFonts w:hint="eastAsia"/>
        </w:rPr>
      </w:pPr>
    </w:p>
    <w:p w14:paraId="66F5C1E7" w14:textId="77777777" w:rsidR="00407BA1" w:rsidRDefault="00407BA1" w:rsidP="00407BA1">
      <w:pPr>
        <w:widowControl/>
        <w:rPr>
          <w:rFonts w:hint="eastAsia"/>
        </w:rPr>
      </w:pPr>
      <w:r>
        <w:rPr>
          <w:rFonts w:hint="eastAsia"/>
        </w:rPr>
        <w:tab/>
        <w:t>◆江西九江暂时取消限购措施。</w:t>
      </w:r>
    </w:p>
    <w:p w14:paraId="7D1CA8D6" w14:textId="77777777" w:rsidR="00407BA1" w:rsidRDefault="00407BA1" w:rsidP="00407BA1">
      <w:pPr>
        <w:widowControl/>
        <w:rPr>
          <w:rFonts w:hint="eastAsia"/>
        </w:rPr>
      </w:pPr>
    </w:p>
    <w:p w14:paraId="4F86057D" w14:textId="77777777" w:rsidR="00407BA1" w:rsidRDefault="00407BA1" w:rsidP="00407BA1">
      <w:pPr>
        <w:widowControl/>
        <w:rPr>
          <w:rFonts w:hint="eastAsia"/>
        </w:rPr>
      </w:pPr>
      <w:r>
        <w:rPr>
          <w:rFonts w:hint="eastAsia"/>
        </w:rPr>
        <w:tab/>
        <w:t>◆青岛市西海岸新区薛家岛街道办事处《关于做好促进居民购买新建商品房的通知》，要求6月底每个合作社完成网签不少于2个，该项工作纳入2022年度工作考核。西海岸新区管委办公室同时发了《关于实施新建商品房购房契税补贴的通知》。不久，青岛主城区取消限购。9月下旬，青岛开展针对医护教师公安等特定人群的特价房团购。</w:t>
      </w:r>
    </w:p>
    <w:p w14:paraId="638D6E0A" w14:textId="77777777" w:rsidR="00407BA1" w:rsidRDefault="00407BA1" w:rsidP="00407BA1">
      <w:pPr>
        <w:widowControl/>
        <w:rPr>
          <w:rFonts w:hint="eastAsia"/>
        </w:rPr>
      </w:pPr>
    </w:p>
    <w:p w14:paraId="43C36979" w14:textId="77777777" w:rsidR="00407BA1" w:rsidRDefault="00407BA1" w:rsidP="00407BA1">
      <w:pPr>
        <w:widowControl/>
        <w:rPr>
          <w:rFonts w:hint="eastAsia"/>
        </w:rPr>
      </w:pPr>
      <w:r>
        <w:rPr>
          <w:rFonts w:hint="eastAsia"/>
        </w:rPr>
        <w:tab/>
        <w:t>◆7月，长沙将取消首套房面积限制性要求；武汉东西湖区公务员购房可预发15万补贴；江西省樟树市中介每卖一套房，市财政奖励1千元。</w:t>
      </w:r>
    </w:p>
    <w:p w14:paraId="3AB219C1" w14:textId="77777777" w:rsidR="00407BA1" w:rsidRDefault="00407BA1" w:rsidP="00407BA1">
      <w:pPr>
        <w:widowControl/>
        <w:rPr>
          <w:rFonts w:hint="eastAsia"/>
        </w:rPr>
      </w:pPr>
    </w:p>
    <w:p w14:paraId="5D92CFF0" w14:textId="77777777" w:rsidR="00407BA1" w:rsidRDefault="00407BA1" w:rsidP="00407BA1">
      <w:pPr>
        <w:widowControl/>
        <w:rPr>
          <w:rFonts w:hint="eastAsia"/>
        </w:rPr>
      </w:pPr>
      <w:r>
        <w:rPr>
          <w:rFonts w:hint="eastAsia"/>
        </w:rPr>
        <w:tab/>
        <w:t>◆8月1日，云南大理支持房企与购房者共有产权：购房人可先购买一半产权。</w:t>
      </w:r>
    </w:p>
    <w:p w14:paraId="64400752" w14:textId="77777777" w:rsidR="00407BA1" w:rsidRDefault="00407BA1" w:rsidP="00407BA1">
      <w:pPr>
        <w:widowControl/>
        <w:rPr>
          <w:rFonts w:hint="eastAsia"/>
        </w:rPr>
      </w:pPr>
    </w:p>
    <w:p w14:paraId="0765CC87" w14:textId="77777777" w:rsidR="00407BA1" w:rsidRDefault="00407BA1" w:rsidP="00407BA1">
      <w:pPr>
        <w:widowControl/>
        <w:rPr>
          <w:rFonts w:hint="eastAsia"/>
        </w:rPr>
      </w:pPr>
      <w:r>
        <w:rPr>
          <w:rFonts w:hint="eastAsia"/>
        </w:rPr>
        <w:tab/>
        <w:t>◆北京拟试点老年人贷款买房：首付最低35%，子女可共同申请贷款。</w:t>
      </w:r>
    </w:p>
    <w:p w14:paraId="6764148F" w14:textId="77777777" w:rsidR="00407BA1" w:rsidRDefault="00407BA1" w:rsidP="00407BA1">
      <w:pPr>
        <w:widowControl/>
        <w:rPr>
          <w:rFonts w:hint="eastAsia"/>
        </w:rPr>
      </w:pPr>
    </w:p>
    <w:p w14:paraId="057590AA" w14:textId="77777777" w:rsidR="00407BA1" w:rsidRDefault="00407BA1" w:rsidP="00407BA1">
      <w:pPr>
        <w:widowControl/>
        <w:rPr>
          <w:rFonts w:hint="eastAsia"/>
        </w:rPr>
      </w:pPr>
      <w:r>
        <w:rPr>
          <w:rFonts w:hint="eastAsia"/>
        </w:rPr>
        <w:tab/>
        <w:t>◆8月上旬，河北廊坊取消户籍、社保等限购，称“支持房地产产业良性循环和健康发展”。</w:t>
      </w:r>
    </w:p>
    <w:p w14:paraId="0A3B6DA7" w14:textId="77777777" w:rsidR="00407BA1" w:rsidRDefault="00407BA1" w:rsidP="00407BA1">
      <w:pPr>
        <w:widowControl/>
        <w:rPr>
          <w:rFonts w:hint="eastAsia"/>
        </w:rPr>
      </w:pPr>
    </w:p>
    <w:p w14:paraId="24EA535F" w14:textId="77777777" w:rsidR="00407BA1" w:rsidRDefault="00407BA1" w:rsidP="00407BA1">
      <w:pPr>
        <w:widowControl/>
        <w:rPr>
          <w:rFonts w:hint="eastAsia"/>
        </w:rPr>
      </w:pPr>
      <w:r>
        <w:rPr>
          <w:rFonts w:hint="eastAsia"/>
        </w:rPr>
        <w:tab/>
        <w:t>◆某地会议图片显示，《关于全市干部职工在新城区购置商品住宅的实施意见》，“规定期限内没有完成商品房购置任务的干部职工，将交流到其他单位工作。今后还要把是否在新城区购买商品住宅作为干部提拔任用的考核内容。”</w:t>
      </w:r>
    </w:p>
    <w:p w14:paraId="4C8D23BA" w14:textId="77777777" w:rsidR="00407BA1" w:rsidRDefault="00407BA1" w:rsidP="00407BA1">
      <w:pPr>
        <w:widowControl/>
        <w:rPr>
          <w:rFonts w:hint="eastAsia"/>
        </w:rPr>
      </w:pPr>
    </w:p>
    <w:p w14:paraId="5DA06398" w14:textId="77777777" w:rsidR="00407BA1" w:rsidRDefault="00407BA1" w:rsidP="00407BA1">
      <w:pPr>
        <w:widowControl/>
        <w:rPr>
          <w:rFonts w:hint="eastAsia"/>
        </w:rPr>
      </w:pPr>
      <w:r>
        <w:rPr>
          <w:rFonts w:hint="eastAsia"/>
        </w:rPr>
        <w:tab/>
        <w:t>◆8月中旬，省会城市长沙、成都、西安探索住房以租换购。</w:t>
      </w:r>
    </w:p>
    <w:p w14:paraId="6D19B3EE" w14:textId="77777777" w:rsidR="00407BA1" w:rsidRDefault="00407BA1" w:rsidP="00407BA1">
      <w:pPr>
        <w:widowControl/>
        <w:rPr>
          <w:rFonts w:hint="eastAsia"/>
        </w:rPr>
      </w:pPr>
    </w:p>
    <w:p w14:paraId="0E189904" w14:textId="77777777" w:rsidR="00407BA1" w:rsidRDefault="00407BA1" w:rsidP="00407BA1">
      <w:pPr>
        <w:widowControl/>
        <w:rPr>
          <w:rFonts w:hint="eastAsia"/>
        </w:rPr>
      </w:pPr>
      <w:r>
        <w:rPr>
          <w:rFonts w:hint="eastAsia"/>
        </w:rPr>
        <w:tab/>
        <w:t>◆8月下旬，全国已有超80城放松限贷，国务院常务会议定调“一城一策”运用信贷。湖北阳新买新房最多补贴1万2千元。</w:t>
      </w:r>
    </w:p>
    <w:p w14:paraId="60B2E320" w14:textId="77777777" w:rsidR="00407BA1" w:rsidRDefault="00407BA1" w:rsidP="00407BA1">
      <w:pPr>
        <w:widowControl/>
        <w:rPr>
          <w:rFonts w:hint="eastAsia"/>
        </w:rPr>
      </w:pPr>
    </w:p>
    <w:p w14:paraId="49C03710" w14:textId="77777777" w:rsidR="00407BA1" w:rsidRDefault="00407BA1" w:rsidP="00407BA1">
      <w:pPr>
        <w:widowControl/>
        <w:rPr>
          <w:rFonts w:hint="eastAsia"/>
        </w:rPr>
      </w:pPr>
      <w:r>
        <w:rPr>
          <w:rFonts w:hint="eastAsia"/>
        </w:rPr>
        <w:lastRenderedPageBreak/>
        <w:tab/>
        <w:t>◆6月以来，山东太原、广东中山、辽宁沈阳、浙江桐庐、安徽铜陵、云南普洱、四川巴中、湖北黄冈、吉林长春、四川遂宁、江苏连云港、浙江海宁、湖北麻城、四川眉山等十几个城市发文鼓励团购住房。</w:t>
      </w:r>
    </w:p>
    <w:p w14:paraId="6E0D44FD" w14:textId="77777777" w:rsidR="00407BA1" w:rsidRDefault="00407BA1" w:rsidP="00407BA1">
      <w:pPr>
        <w:widowControl/>
        <w:rPr>
          <w:rFonts w:hint="eastAsia"/>
        </w:rPr>
      </w:pPr>
    </w:p>
    <w:p w14:paraId="0E1C987F" w14:textId="77777777" w:rsidR="00407BA1" w:rsidRDefault="00407BA1" w:rsidP="00407BA1">
      <w:pPr>
        <w:widowControl/>
        <w:rPr>
          <w:rFonts w:hint="eastAsia"/>
        </w:rPr>
      </w:pPr>
      <w:r>
        <w:rPr>
          <w:rFonts w:hint="eastAsia"/>
        </w:rPr>
        <w:tab/>
        <w:t>◆9月上旬，重庆公积金最高可贷50万，多子女家庭、灵活就业人员（失业者）购买第二套房首付降至25%。</w:t>
      </w:r>
    </w:p>
    <w:p w14:paraId="7A12F9E7" w14:textId="77777777" w:rsidR="00407BA1" w:rsidRDefault="00407BA1" w:rsidP="00407BA1">
      <w:pPr>
        <w:widowControl/>
        <w:rPr>
          <w:rFonts w:hint="eastAsia"/>
        </w:rPr>
      </w:pPr>
    </w:p>
    <w:p w14:paraId="450A14D8" w14:textId="77777777" w:rsidR="00407BA1" w:rsidRDefault="00407BA1" w:rsidP="00407BA1">
      <w:pPr>
        <w:widowControl/>
        <w:rPr>
          <w:rFonts w:hint="eastAsia"/>
        </w:rPr>
      </w:pPr>
      <w:r>
        <w:rPr>
          <w:rFonts w:hint="eastAsia"/>
        </w:rPr>
        <w:tab/>
        <w:t>◆9月中旬，苏州出台房产新政：外地人购首套房无需社保证明。10月，苏州拟回购1万套新房，多地仿效。</w:t>
      </w:r>
    </w:p>
    <w:p w14:paraId="2ECE7B1C" w14:textId="77777777" w:rsidR="00407BA1" w:rsidRDefault="00407BA1" w:rsidP="00407BA1">
      <w:pPr>
        <w:widowControl/>
        <w:rPr>
          <w:rFonts w:hint="eastAsia"/>
        </w:rPr>
      </w:pPr>
    </w:p>
    <w:p w14:paraId="4255B671" w14:textId="77777777" w:rsidR="00407BA1" w:rsidRDefault="00407BA1" w:rsidP="00407BA1">
      <w:pPr>
        <w:widowControl/>
        <w:rPr>
          <w:rFonts w:hint="eastAsia"/>
        </w:rPr>
      </w:pPr>
      <w:r>
        <w:rPr>
          <w:rFonts w:hint="eastAsia"/>
        </w:rPr>
        <w:tab/>
        <w:t>◆10月上旬，江西上高县给予购房者每平米200至300元的补贴，本县备案的中介每卖一套商品房奖励1000元。</w:t>
      </w:r>
    </w:p>
    <w:p w14:paraId="6D44DBA6" w14:textId="77777777" w:rsidR="00407BA1" w:rsidRDefault="00407BA1" w:rsidP="00407BA1">
      <w:pPr>
        <w:widowControl/>
        <w:rPr>
          <w:rFonts w:hint="eastAsia"/>
        </w:rPr>
      </w:pPr>
    </w:p>
    <w:p w14:paraId="05AB5DE7" w14:textId="77777777" w:rsidR="00407BA1" w:rsidRDefault="00407BA1" w:rsidP="00407BA1">
      <w:pPr>
        <w:widowControl/>
        <w:rPr>
          <w:rFonts w:hint="eastAsia"/>
        </w:rPr>
      </w:pPr>
      <w:r>
        <w:rPr>
          <w:rFonts w:hint="eastAsia"/>
        </w:rPr>
        <w:tab/>
        <w:t>◆多地下调公积金贷款利率。</w:t>
      </w:r>
    </w:p>
    <w:p w14:paraId="1A3E1E4B" w14:textId="77777777" w:rsidR="00407BA1" w:rsidRDefault="00407BA1" w:rsidP="00407BA1">
      <w:pPr>
        <w:widowControl/>
        <w:rPr>
          <w:rFonts w:hint="eastAsia"/>
        </w:rPr>
      </w:pPr>
    </w:p>
    <w:p w14:paraId="5C1CDFA3" w14:textId="77777777" w:rsidR="00407BA1" w:rsidRDefault="00407BA1" w:rsidP="00407BA1">
      <w:pPr>
        <w:widowControl/>
        <w:rPr>
          <w:rFonts w:hint="eastAsia"/>
        </w:rPr>
      </w:pPr>
      <w:r>
        <w:rPr>
          <w:rFonts w:hint="eastAsia"/>
        </w:rPr>
        <w:tab/>
        <w:t>◆10月中旬，黑龙江五常：人才购首套商品房最高补贴10万元。</w:t>
      </w:r>
    </w:p>
    <w:p w14:paraId="5ABC597D" w14:textId="77777777" w:rsidR="00407BA1" w:rsidRDefault="00407BA1" w:rsidP="00407BA1">
      <w:pPr>
        <w:widowControl/>
        <w:rPr>
          <w:rFonts w:hint="eastAsia"/>
        </w:rPr>
      </w:pPr>
    </w:p>
    <w:p w14:paraId="06C1F21F" w14:textId="77777777" w:rsidR="00407BA1" w:rsidRDefault="00407BA1" w:rsidP="00407BA1">
      <w:pPr>
        <w:widowControl/>
        <w:rPr>
          <w:rFonts w:hint="eastAsia"/>
        </w:rPr>
      </w:pPr>
      <w:r>
        <w:rPr>
          <w:rFonts w:hint="eastAsia"/>
        </w:rPr>
        <w:tab/>
        <w:t>◆11月，南宁轨道地产公众号“南宁轨道荟”消息，凡在11月11日-12月31日期间，成交轨道地产任一项目住宅房源的客户，100%享受免费坐地铁10年的福利。</w:t>
      </w:r>
    </w:p>
    <w:p w14:paraId="59723D57" w14:textId="77777777" w:rsidR="00407BA1" w:rsidRDefault="00407BA1" w:rsidP="00407BA1">
      <w:pPr>
        <w:widowControl/>
        <w:rPr>
          <w:rFonts w:hint="eastAsia"/>
        </w:rPr>
      </w:pPr>
    </w:p>
    <w:p w14:paraId="0EA827A6" w14:textId="77777777" w:rsidR="00407BA1" w:rsidRDefault="00407BA1" w:rsidP="00407BA1">
      <w:pPr>
        <w:widowControl/>
        <w:rPr>
          <w:rFonts w:hint="eastAsia"/>
        </w:rPr>
      </w:pPr>
      <w:r>
        <w:rPr>
          <w:rFonts w:hint="eastAsia"/>
        </w:rPr>
        <w:tab/>
        <w:t>◆11月中旬，江苏盐城万科“学习强国”APP积分抵房款，1分抵1元。</w:t>
      </w:r>
    </w:p>
    <w:p w14:paraId="6405B424" w14:textId="77777777" w:rsidR="00407BA1" w:rsidRDefault="00407BA1" w:rsidP="00407BA1">
      <w:pPr>
        <w:widowControl/>
        <w:rPr>
          <w:rFonts w:hint="eastAsia"/>
        </w:rPr>
      </w:pPr>
    </w:p>
    <w:p w14:paraId="49DCA2B1" w14:textId="77777777" w:rsidR="00407BA1" w:rsidRDefault="00407BA1" w:rsidP="00407BA1">
      <w:pPr>
        <w:widowControl/>
        <w:rPr>
          <w:rFonts w:hint="eastAsia"/>
        </w:rPr>
      </w:pPr>
      <w:r>
        <w:rPr>
          <w:rFonts w:hint="eastAsia"/>
        </w:rPr>
        <w:tab/>
        <w:t>◆11月下旬，甘肃宁县拟落实一年内换购住房退税。</w:t>
      </w:r>
    </w:p>
    <w:p w14:paraId="305A436F" w14:textId="77777777" w:rsidR="00407BA1" w:rsidRDefault="00407BA1" w:rsidP="00407BA1">
      <w:pPr>
        <w:widowControl/>
        <w:rPr>
          <w:rFonts w:hint="eastAsia"/>
        </w:rPr>
      </w:pPr>
    </w:p>
    <w:p w14:paraId="11D9B8B7" w14:textId="77777777" w:rsidR="00407BA1" w:rsidRDefault="00407BA1" w:rsidP="00407BA1">
      <w:pPr>
        <w:widowControl/>
        <w:rPr>
          <w:rFonts w:hint="eastAsia"/>
        </w:rPr>
      </w:pPr>
      <w:r>
        <w:rPr>
          <w:rFonts w:hint="eastAsia"/>
        </w:rPr>
        <w:tab/>
        <w:t>◆2023年1月下旬，发改委等多部门发文：充分尊重搬迁人口落户城镇意愿，提高户籍登记和迁移便利度，鼓励支持有条件有意愿的搬迁群众进城落户。</w:t>
      </w:r>
    </w:p>
    <w:p w14:paraId="68901194" w14:textId="77777777" w:rsidR="00407BA1" w:rsidRDefault="00407BA1" w:rsidP="00407BA1">
      <w:pPr>
        <w:widowControl/>
        <w:rPr>
          <w:rFonts w:hint="eastAsia"/>
        </w:rPr>
      </w:pPr>
    </w:p>
    <w:p w14:paraId="79FF5771" w14:textId="77777777" w:rsidR="00407BA1" w:rsidRDefault="00407BA1" w:rsidP="00407BA1">
      <w:pPr>
        <w:widowControl/>
        <w:rPr>
          <w:rFonts w:hint="eastAsia"/>
        </w:rPr>
      </w:pPr>
      <w:r>
        <w:rPr>
          <w:rFonts w:hint="eastAsia"/>
        </w:rPr>
        <w:tab/>
        <w:t>◆3月中旬，多地允许“带押过户”、“公积金付首付”。</w:t>
      </w:r>
    </w:p>
    <w:p w14:paraId="53CA93D8" w14:textId="77777777" w:rsidR="00407BA1" w:rsidRDefault="00407BA1" w:rsidP="00407BA1">
      <w:pPr>
        <w:widowControl/>
        <w:rPr>
          <w:rFonts w:hint="eastAsia"/>
        </w:rPr>
      </w:pPr>
    </w:p>
    <w:p w14:paraId="1D96A0CF" w14:textId="77777777" w:rsidR="00407BA1" w:rsidRDefault="00407BA1" w:rsidP="00407BA1">
      <w:pPr>
        <w:widowControl/>
        <w:rPr>
          <w:rFonts w:hint="eastAsia"/>
        </w:rPr>
      </w:pPr>
      <w:r>
        <w:rPr>
          <w:rFonts w:hint="eastAsia"/>
        </w:rPr>
        <w:tab/>
        <w:t>◆11月下旬，部分城市可实现“投靠朋友落户”。</w:t>
      </w:r>
    </w:p>
    <w:p w14:paraId="36A3E8C9" w14:textId="77777777" w:rsidR="00407BA1" w:rsidRDefault="00407BA1" w:rsidP="00407BA1">
      <w:pPr>
        <w:widowControl/>
        <w:rPr>
          <w:rFonts w:hint="eastAsia"/>
        </w:rPr>
      </w:pPr>
    </w:p>
    <w:p w14:paraId="49263AB7" w14:textId="77777777" w:rsidR="00407BA1" w:rsidRDefault="00407BA1" w:rsidP="00407BA1">
      <w:pPr>
        <w:widowControl/>
        <w:rPr>
          <w:rFonts w:hint="eastAsia"/>
        </w:rPr>
      </w:pPr>
      <w:r>
        <w:rPr>
          <w:rFonts w:hint="eastAsia"/>
        </w:rPr>
        <w:tab/>
        <w:t>◆2025年5月至年底，在武汉坐地铁公交可抵扣房贷利息。</w:t>
      </w:r>
    </w:p>
    <w:p w14:paraId="5AA75432" w14:textId="77777777" w:rsidR="00407BA1" w:rsidRDefault="00407BA1" w:rsidP="00407BA1">
      <w:pPr>
        <w:widowControl/>
        <w:rPr>
          <w:rFonts w:hint="eastAsia"/>
        </w:rPr>
      </w:pPr>
    </w:p>
    <w:p w14:paraId="6055FA92" w14:textId="77777777" w:rsidR="00407BA1" w:rsidRDefault="00407BA1" w:rsidP="00407BA1">
      <w:pPr>
        <w:widowControl/>
        <w:rPr>
          <w:rFonts w:hint="eastAsia"/>
        </w:rPr>
      </w:pPr>
      <w:r>
        <w:rPr>
          <w:rFonts w:hint="eastAsia"/>
        </w:rPr>
        <w:tab/>
        <w:t>◆地方政府为了给房地产市场托市，禁止房产中介公布其历史交易信息。</w:t>
      </w:r>
    </w:p>
    <w:p w14:paraId="5D7AAF45" w14:textId="77777777" w:rsidR="00407BA1" w:rsidRDefault="00407BA1" w:rsidP="00407BA1">
      <w:pPr>
        <w:widowControl/>
        <w:rPr>
          <w:rFonts w:hint="eastAsia"/>
        </w:rPr>
      </w:pPr>
    </w:p>
    <w:p w14:paraId="46A2CA0D" w14:textId="77777777" w:rsidR="00407BA1" w:rsidRDefault="00407BA1" w:rsidP="00407BA1">
      <w:pPr>
        <w:widowControl/>
        <w:rPr>
          <w:rFonts w:hint="eastAsia"/>
        </w:rPr>
      </w:pPr>
      <w:r>
        <w:rPr>
          <w:rFonts w:hint="eastAsia"/>
        </w:rPr>
        <w:lastRenderedPageBreak/>
        <w:tab/>
        <w:t>◆2026年3月，多家媒体集体炒作“抄底老破小、以租养贷”的投资案例。例如：3月23日，北京时间报道，一名90后母亲以约370万元购入5套老旧小户型房产，并以租金收益作为投资依据；长天新闻披露，一名男子以350万元在天津购入7套“老破小”，月租金合计约1.5万元；成都一名女子则以330万元购入8套类似房源，月租金约2.1万元；贝壳财经报道称，有投资者在上海一个月内购入5套老旧房产，其中一套总价66万元的房源，月供约2100元，租金约2500元；梨视频亦报道，成都一名女子贷款约200万元购入7套房源用于出租，称其收益高于部分理财与存款产品。</w:t>
      </w:r>
    </w:p>
    <w:p w14:paraId="6E2E2259" w14:textId="77777777" w:rsidR="00407BA1" w:rsidRDefault="00407BA1" w:rsidP="00407BA1">
      <w:pPr>
        <w:widowControl/>
        <w:rPr>
          <w:rFonts w:hint="eastAsia"/>
        </w:rPr>
      </w:pPr>
    </w:p>
    <w:p w14:paraId="7AE89110" w14:textId="77777777" w:rsidR="00407BA1" w:rsidRDefault="00407BA1" w:rsidP="00407BA1">
      <w:pPr>
        <w:widowControl/>
        <w:rPr>
          <w:rFonts w:hint="eastAsia"/>
        </w:rPr>
      </w:pPr>
      <w:r>
        <w:rPr>
          <w:rFonts w:hint="eastAsia"/>
        </w:rPr>
        <w:t xml:space="preserve">附录十一，近年银行失信事件＊＊＊＊＊＊＊＊＊＊＊＊＊＊＊＊＊＊＊＊＊＊＊＊＊＊＊＊＊＊＊＊＊＊＊＊＊＊＊＊＊＊＊＊＊＊＊＊＊＊＊＊＊＊＊＊＊＊＊＊＊＊＊＊＊ </w:t>
      </w:r>
    </w:p>
    <w:p w14:paraId="4711FFD5" w14:textId="77777777" w:rsidR="00407BA1" w:rsidRDefault="00407BA1" w:rsidP="00407BA1">
      <w:pPr>
        <w:widowControl/>
        <w:rPr>
          <w:rFonts w:hint="eastAsia"/>
        </w:rPr>
      </w:pPr>
    </w:p>
    <w:p w14:paraId="1890734F" w14:textId="77777777" w:rsidR="00407BA1" w:rsidRDefault="00407BA1" w:rsidP="00407BA1">
      <w:pPr>
        <w:widowControl/>
        <w:rPr>
          <w:rFonts w:hint="eastAsia"/>
        </w:rPr>
      </w:pPr>
      <w:r>
        <w:rPr>
          <w:rFonts w:hint="eastAsia"/>
        </w:rPr>
        <w:t xml:space="preserve">　　◆湖南邵阳女子陈林在2005年和2006年将500万元存入邵阳农村商业银行。然而，2008年当她前往支取时，却被告知这笔钱已被银行划走，她手中握着的五张定期存单原件也当场被银行扣押。震惊之余，陈林立即向警方报案。讽刺的是，作为受害者的她并未得到保护，反而遭遇连夜疲劳“审讯”，警方一再逼迫她放弃向银行追索的念头。自此，一场长达17年的维权之路由此拉开序幕。2024年湖南高院驳回了她的再审申请，认为她向银行追索“违反诚实信用原则”。</w:t>
      </w:r>
    </w:p>
    <w:p w14:paraId="78A46ADF" w14:textId="77777777" w:rsidR="00407BA1" w:rsidRDefault="00407BA1" w:rsidP="00407BA1">
      <w:pPr>
        <w:widowControl/>
        <w:rPr>
          <w:rFonts w:hint="eastAsia"/>
        </w:rPr>
      </w:pPr>
    </w:p>
    <w:p w14:paraId="56A4F0A9" w14:textId="77777777" w:rsidR="00407BA1" w:rsidRDefault="00407BA1" w:rsidP="00407BA1">
      <w:pPr>
        <w:widowControl/>
        <w:rPr>
          <w:rFonts w:hint="eastAsia"/>
        </w:rPr>
      </w:pPr>
      <w:r>
        <w:rPr>
          <w:rFonts w:hint="eastAsia"/>
        </w:rPr>
        <w:tab/>
        <w:t>◆2012年，河南巩义一女子在农业银行存了210万元。等到母亲重病急需用钱时，却发现存款不翼而飞，银行霍经理称拿去放贷了，20年后再还。</w:t>
      </w:r>
    </w:p>
    <w:p w14:paraId="10B162C8" w14:textId="77777777" w:rsidR="00407BA1" w:rsidRDefault="00407BA1" w:rsidP="00407BA1">
      <w:pPr>
        <w:widowControl/>
        <w:rPr>
          <w:rFonts w:hint="eastAsia"/>
        </w:rPr>
      </w:pPr>
    </w:p>
    <w:p w14:paraId="00274EE7" w14:textId="77777777" w:rsidR="00407BA1" w:rsidRDefault="00407BA1" w:rsidP="00407BA1">
      <w:pPr>
        <w:widowControl/>
        <w:rPr>
          <w:rFonts w:hint="eastAsia"/>
        </w:rPr>
      </w:pPr>
      <w:r>
        <w:rPr>
          <w:rFonts w:hint="eastAsia"/>
        </w:rPr>
        <w:tab/>
        <w:t>◆2014年10月16日，马宝全在沈阳盛京银行存款6000万元，业务员竟把存款转到其丈夫卡中，马宝全在沈阳起诉盛京银行近10年无果。</w:t>
      </w:r>
    </w:p>
    <w:p w14:paraId="7F0AA8E4" w14:textId="77777777" w:rsidR="00407BA1" w:rsidRDefault="00407BA1" w:rsidP="00407BA1">
      <w:pPr>
        <w:widowControl/>
        <w:rPr>
          <w:rFonts w:hint="eastAsia"/>
        </w:rPr>
      </w:pPr>
    </w:p>
    <w:p w14:paraId="56FE1CC7" w14:textId="77777777" w:rsidR="00407BA1" w:rsidRDefault="00407BA1" w:rsidP="00407BA1">
      <w:pPr>
        <w:widowControl/>
        <w:rPr>
          <w:rFonts w:hint="eastAsia"/>
        </w:rPr>
      </w:pPr>
      <w:r>
        <w:rPr>
          <w:rFonts w:hint="eastAsia"/>
        </w:rPr>
        <w:tab/>
        <w:t>◆2014年，浙江杭州42位储户存在某银行的9505万元存款不翼而飞，后发现是该行前行长与外部人员勾结，通过伪造存单盗取了存款。</w:t>
      </w:r>
    </w:p>
    <w:p w14:paraId="6DA2E05F" w14:textId="77777777" w:rsidR="00407BA1" w:rsidRDefault="00407BA1" w:rsidP="00407BA1">
      <w:pPr>
        <w:widowControl/>
        <w:rPr>
          <w:rFonts w:hint="eastAsia"/>
        </w:rPr>
      </w:pPr>
    </w:p>
    <w:p w14:paraId="1C8693CD" w14:textId="77777777" w:rsidR="00407BA1" w:rsidRDefault="00407BA1" w:rsidP="00407BA1">
      <w:pPr>
        <w:widowControl/>
        <w:rPr>
          <w:rFonts w:hint="eastAsia"/>
        </w:rPr>
      </w:pPr>
      <w:r>
        <w:rPr>
          <w:rFonts w:hint="eastAsia"/>
        </w:rPr>
        <w:tab/>
        <w:t>◆2015年，上海唐女士病危时在律师公证下立遗嘱将存在平安银行浦东分行519号保险箱内的贵重物品赠送给照顾她的好友，死后银行却声称唐女士没有亲人，死后寄存物品归银行所有；交涉3年无果，到法院打官司赢了才取回物品。</w:t>
      </w:r>
    </w:p>
    <w:p w14:paraId="71E0D98A" w14:textId="77777777" w:rsidR="00407BA1" w:rsidRDefault="00407BA1" w:rsidP="00407BA1">
      <w:pPr>
        <w:widowControl/>
        <w:rPr>
          <w:rFonts w:hint="eastAsia"/>
        </w:rPr>
      </w:pPr>
    </w:p>
    <w:p w14:paraId="5A067A91" w14:textId="77777777" w:rsidR="00407BA1" w:rsidRDefault="00407BA1" w:rsidP="00407BA1">
      <w:pPr>
        <w:widowControl/>
        <w:rPr>
          <w:rFonts w:hint="eastAsia"/>
        </w:rPr>
      </w:pPr>
      <w:r>
        <w:rPr>
          <w:rFonts w:hint="eastAsia"/>
        </w:rPr>
        <w:tab/>
        <w:t>◆大连于女士在中国银行大连瓦房店支行存了1310万，被银行经理孙某挪用，声称：“钱太多了我帮你花！”孙某被判刑后一直上诉，银行以此为借口拖延5年也没有归还存款。</w:t>
      </w:r>
    </w:p>
    <w:p w14:paraId="4598FB32" w14:textId="77777777" w:rsidR="00407BA1" w:rsidRDefault="00407BA1" w:rsidP="00407BA1">
      <w:pPr>
        <w:widowControl/>
        <w:rPr>
          <w:rFonts w:hint="eastAsia"/>
        </w:rPr>
      </w:pPr>
    </w:p>
    <w:p w14:paraId="18E983EF" w14:textId="77777777" w:rsidR="00407BA1" w:rsidRDefault="00407BA1" w:rsidP="00407BA1">
      <w:pPr>
        <w:widowControl/>
        <w:rPr>
          <w:rFonts w:hint="eastAsia"/>
        </w:rPr>
      </w:pPr>
      <w:r>
        <w:rPr>
          <w:rFonts w:hint="eastAsia"/>
        </w:rPr>
        <w:tab/>
        <w:t>◆河南漯河赵先生称，其父亲去世后留下一张40万的存款单，20年定期。2015年，家人去取款时，银行却报案称他们一家诈骗，存款单是假的，又以当年经办的信贷员已去世、印章 、印泥都丢了，司法无法鉴定。</w:t>
      </w:r>
    </w:p>
    <w:p w14:paraId="51772856" w14:textId="77777777" w:rsidR="00407BA1" w:rsidRDefault="00407BA1" w:rsidP="00407BA1">
      <w:pPr>
        <w:widowControl/>
        <w:rPr>
          <w:rFonts w:hint="eastAsia"/>
        </w:rPr>
      </w:pPr>
    </w:p>
    <w:p w14:paraId="63535424" w14:textId="77777777" w:rsidR="00407BA1" w:rsidRDefault="00407BA1" w:rsidP="00407BA1">
      <w:pPr>
        <w:widowControl/>
        <w:rPr>
          <w:rFonts w:hint="eastAsia"/>
        </w:rPr>
      </w:pPr>
      <w:r>
        <w:rPr>
          <w:rFonts w:hint="eastAsia"/>
        </w:rPr>
        <w:tab/>
        <w:t>◆2016年5月，河南周口市郸城县范某向县城郊农村信用社申请 了45万元商业贷款。5月26日贷款刚到其账户上不到一分钟，就被转到一个陌生账户，银行仍要求其还贷，甚至起诉到法院查封其房产。</w:t>
      </w:r>
    </w:p>
    <w:p w14:paraId="0ECFCE4F" w14:textId="77777777" w:rsidR="00407BA1" w:rsidRDefault="00407BA1" w:rsidP="00407BA1">
      <w:pPr>
        <w:widowControl/>
        <w:rPr>
          <w:rFonts w:hint="eastAsia"/>
        </w:rPr>
      </w:pPr>
    </w:p>
    <w:p w14:paraId="552A6F62" w14:textId="77777777" w:rsidR="00407BA1" w:rsidRDefault="00407BA1" w:rsidP="00407BA1">
      <w:pPr>
        <w:widowControl/>
        <w:rPr>
          <w:rFonts w:hint="eastAsia"/>
        </w:rPr>
      </w:pPr>
      <w:r>
        <w:rPr>
          <w:rFonts w:hint="eastAsia"/>
        </w:rPr>
        <w:tab/>
        <w:t>◆2017年，大连高女士在吉林银行存一千万元，三天就莫名其妙被宁夏公证处给一家房地产公司做了997万元的质押担保贷款，银行称“2099年钱还你”。</w:t>
      </w:r>
    </w:p>
    <w:p w14:paraId="57FFF5C4" w14:textId="77777777" w:rsidR="00407BA1" w:rsidRDefault="00407BA1" w:rsidP="00407BA1">
      <w:pPr>
        <w:widowControl/>
        <w:rPr>
          <w:rFonts w:hint="eastAsia"/>
        </w:rPr>
      </w:pPr>
    </w:p>
    <w:p w14:paraId="11844103" w14:textId="77777777" w:rsidR="00407BA1" w:rsidRDefault="00407BA1" w:rsidP="00407BA1">
      <w:pPr>
        <w:widowControl/>
        <w:rPr>
          <w:rFonts w:hint="eastAsia"/>
        </w:rPr>
      </w:pPr>
      <w:r>
        <w:rPr>
          <w:rFonts w:hint="eastAsia"/>
        </w:rPr>
        <w:tab/>
        <w:t>◆2017年，浙江宁波男子将410万拆迁款存入工商银行，过了一年去查看，只剩下18万元的利息，其本金被银行拿去买了基金，男子讨要存款，却被银行喷辣椒水。</w:t>
      </w:r>
    </w:p>
    <w:p w14:paraId="19BEDDA5" w14:textId="77777777" w:rsidR="00407BA1" w:rsidRDefault="00407BA1" w:rsidP="00407BA1">
      <w:pPr>
        <w:widowControl/>
        <w:rPr>
          <w:rFonts w:hint="eastAsia"/>
        </w:rPr>
      </w:pPr>
    </w:p>
    <w:p w14:paraId="4A49B658" w14:textId="77777777" w:rsidR="00407BA1" w:rsidRDefault="00407BA1" w:rsidP="00407BA1">
      <w:pPr>
        <w:widowControl/>
        <w:rPr>
          <w:rFonts w:hint="eastAsia"/>
        </w:rPr>
      </w:pPr>
      <w:r>
        <w:rPr>
          <w:rFonts w:hint="eastAsia"/>
        </w:rPr>
        <w:tab/>
        <w:t>◆2018年，广西银行女高管转走客户4840万元存款，银行声称“我们没有责任”。</w:t>
      </w:r>
    </w:p>
    <w:p w14:paraId="08E518AD" w14:textId="77777777" w:rsidR="00407BA1" w:rsidRDefault="00407BA1" w:rsidP="00407BA1">
      <w:pPr>
        <w:widowControl/>
        <w:rPr>
          <w:rFonts w:hint="eastAsia"/>
        </w:rPr>
      </w:pPr>
    </w:p>
    <w:p w14:paraId="57F05BFE" w14:textId="77777777" w:rsidR="00407BA1" w:rsidRDefault="00407BA1" w:rsidP="00407BA1">
      <w:pPr>
        <w:widowControl/>
        <w:rPr>
          <w:rFonts w:hint="eastAsia"/>
        </w:rPr>
      </w:pPr>
      <w:r>
        <w:rPr>
          <w:rFonts w:hint="eastAsia"/>
        </w:rPr>
        <w:tab/>
        <w:t>◆2018年，西安大妈90万血汗钱存银行，半年后只剩1千，银行称“概不负责”。</w:t>
      </w:r>
    </w:p>
    <w:p w14:paraId="3B06137D" w14:textId="77777777" w:rsidR="00407BA1" w:rsidRDefault="00407BA1" w:rsidP="00407BA1">
      <w:pPr>
        <w:widowControl/>
        <w:rPr>
          <w:rFonts w:hint="eastAsia"/>
        </w:rPr>
      </w:pPr>
    </w:p>
    <w:p w14:paraId="732671AE" w14:textId="77777777" w:rsidR="00407BA1" w:rsidRDefault="00407BA1" w:rsidP="00407BA1">
      <w:pPr>
        <w:widowControl/>
        <w:rPr>
          <w:rFonts w:hint="eastAsia"/>
        </w:rPr>
      </w:pPr>
      <w:r>
        <w:rPr>
          <w:rFonts w:hint="eastAsia"/>
        </w:rPr>
        <w:tab/>
        <w:t>◆2018年，哈尔滨一拆迁户在银行存了840万元，定期五年。五年后去该行取钱却被告知，当初她存的是一份终身险，并且要71年后才能拿回本金；起诉后，多番周折才拿回本金、利息。</w:t>
      </w:r>
    </w:p>
    <w:p w14:paraId="24E42729" w14:textId="77777777" w:rsidR="00407BA1" w:rsidRDefault="00407BA1" w:rsidP="00407BA1">
      <w:pPr>
        <w:widowControl/>
        <w:rPr>
          <w:rFonts w:hint="eastAsia"/>
        </w:rPr>
      </w:pPr>
    </w:p>
    <w:p w14:paraId="5FBF089D" w14:textId="77777777" w:rsidR="00407BA1" w:rsidRDefault="00407BA1" w:rsidP="00407BA1">
      <w:pPr>
        <w:widowControl/>
        <w:rPr>
          <w:rFonts w:hint="eastAsia"/>
        </w:rPr>
      </w:pPr>
      <w:r>
        <w:rPr>
          <w:rFonts w:hint="eastAsia"/>
        </w:rPr>
        <w:tab/>
        <w:t>◆2019年，太原市清徐县丁某存款1200万到清徐农商银行，被银行工作人员王某转到其父亲的账户中。上诉后，法院判储户承担8成责任。</w:t>
      </w:r>
    </w:p>
    <w:p w14:paraId="3EBA5C22" w14:textId="77777777" w:rsidR="00407BA1" w:rsidRDefault="00407BA1" w:rsidP="00407BA1">
      <w:pPr>
        <w:widowControl/>
        <w:rPr>
          <w:rFonts w:hint="eastAsia"/>
        </w:rPr>
      </w:pPr>
    </w:p>
    <w:p w14:paraId="0E6D49D0" w14:textId="77777777" w:rsidR="00407BA1" w:rsidRDefault="00407BA1" w:rsidP="00407BA1">
      <w:pPr>
        <w:widowControl/>
        <w:rPr>
          <w:rFonts w:hint="eastAsia"/>
        </w:rPr>
      </w:pPr>
      <w:r>
        <w:rPr>
          <w:rFonts w:hint="eastAsia"/>
        </w:rPr>
        <w:tab/>
        <w:t>◆2019年，广西男子存银行4840万指望吃每月3%至4%的高息，却被银行经理以代办之名取出与同伙瓜分，血本无归。</w:t>
      </w:r>
    </w:p>
    <w:p w14:paraId="11B572A7" w14:textId="77777777" w:rsidR="00407BA1" w:rsidRDefault="00407BA1" w:rsidP="00407BA1">
      <w:pPr>
        <w:widowControl/>
        <w:rPr>
          <w:rFonts w:hint="eastAsia"/>
        </w:rPr>
      </w:pPr>
    </w:p>
    <w:p w14:paraId="78FC2C15" w14:textId="77777777" w:rsidR="00407BA1" w:rsidRDefault="00407BA1" w:rsidP="00407BA1">
      <w:pPr>
        <w:widowControl/>
        <w:rPr>
          <w:rFonts w:hint="eastAsia"/>
        </w:rPr>
      </w:pPr>
      <w:r>
        <w:rPr>
          <w:rFonts w:hint="eastAsia"/>
        </w:rPr>
        <w:tab/>
        <w:t>◆2021年8月，网曝南京渤海银行挪用用户28亿元。</w:t>
      </w:r>
    </w:p>
    <w:p w14:paraId="7D342367" w14:textId="77777777" w:rsidR="00407BA1" w:rsidRDefault="00407BA1" w:rsidP="00407BA1">
      <w:pPr>
        <w:widowControl/>
        <w:rPr>
          <w:rFonts w:hint="eastAsia"/>
        </w:rPr>
      </w:pPr>
    </w:p>
    <w:p w14:paraId="543F1756" w14:textId="77777777" w:rsidR="00407BA1" w:rsidRDefault="00407BA1" w:rsidP="00407BA1">
      <w:pPr>
        <w:widowControl/>
        <w:rPr>
          <w:rFonts w:hint="eastAsia"/>
        </w:rPr>
      </w:pPr>
      <w:r>
        <w:rPr>
          <w:rFonts w:hint="eastAsia"/>
        </w:rPr>
        <w:tab/>
        <w:t>◆2022年1月，一名储户在河南周口市项城农村商业银行存入25万元、6万7千元定期；4月13日，被银行职员刘某某伪造储户挂失证据取走，刘某某在2023年办理退休。</w:t>
      </w:r>
    </w:p>
    <w:p w14:paraId="136F0DE5" w14:textId="77777777" w:rsidR="00407BA1" w:rsidRDefault="00407BA1" w:rsidP="00407BA1">
      <w:pPr>
        <w:widowControl/>
        <w:rPr>
          <w:rFonts w:hint="eastAsia"/>
        </w:rPr>
      </w:pPr>
    </w:p>
    <w:p w14:paraId="2674C0E4" w14:textId="77777777" w:rsidR="00407BA1" w:rsidRDefault="00407BA1" w:rsidP="00407BA1">
      <w:pPr>
        <w:widowControl/>
        <w:rPr>
          <w:rFonts w:hint="eastAsia"/>
        </w:rPr>
      </w:pPr>
      <w:r>
        <w:rPr>
          <w:rFonts w:hint="eastAsia"/>
        </w:rPr>
        <w:tab/>
        <w:t>◆2022年5月，河南省周口项城市胡现红丈夫去世后留给她的10万元存款被工商银行项城支行员工黄超杰转成理财；一年后无法追回，银行声称是黄某个人行为。胡现红在省信访局登记后转交周口市信访局，又转到项城市信访局，又转回到工行项城支行，支行不予受理；向法院起诉，被驳回，称无法证明存在储蓄存款合同关系。</w:t>
      </w:r>
    </w:p>
    <w:p w14:paraId="6818B53B" w14:textId="77777777" w:rsidR="00407BA1" w:rsidRDefault="00407BA1" w:rsidP="00407BA1">
      <w:pPr>
        <w:widowControl/>
        <w:rPr>
          <w:rFonts w:hint="eastAsia"/>
        </w:rPr>
      </w:pPr>
    </w:p>
    <w:p w14:paraId="16ED8070" w14:textId="77777777" w:rsidR="00407BA1" w:rsidRDefault="00407BA1" w:rsidP="00407BA1">
      <w:pPr>
        <w:widowControl/>
        <w:rPr>
          <w:rFonts w:hint="eastAsia"/>
        </w:rPr>
      </w:pPr>
      <w:r>
        <w:rPr>
          <w:rFonts w:hint="eastAsia"/>
        </w:rPr>
        <w:lastRenderedPageBreak/>
        <w:tab/>
        <w:t>◆2022年夏天，浙江徐某小女儿高考考上外地一所大学，开学前往女儿银行卡里存了1万6千块，女儿去学校取钱发现只剩8毛6。当事银行建设银行嘉善支行态度暧昧，在徐某扬言将投诉到银保监会后，才联系无端扣款的原高中退款。</w:t>
      </w:r>
    </w:p>
    <w:p w14:paraId="306500A9" w14:textId="77777777" w:rsidR="00407BA1" w:rsidRDefault="00407BA1" w:rsidP="00407BA1">
      <w:pPr>
        <w:widowControl/>
        <w:rPr>
          <w:rFonts w:hint="eastAsia"/>
        </w:rPr>
      </w:pPr>
    </w:p>
    <w:p w14:paraId="2DD7212C" w14:textId="77777777" w:rsidR="00407BA1" w:rsidRDefault="00407BA1" w:rsidP="00407BA1">
      <w:pPr>
        <w:widowControl/>
        <w:rPr>
          <w:rFonts w:hint="eastAsia"/>
        </w:rPr>
      </w:pPr>
      <w:r>
        <w:rPr>
          <w:rFonts w:hint="eastAsia"/>
        </w:rPr>
        <w:tab/>
        <w:t>◆2023年1月之前，郑州朱女士到银行存43万5千600元，柜员收存款直接点钞，声称少了二千元！闹到报警，柜员才假装发现部分掉到地上。</w:t>
      </w:r>
    </w:p>
    <w:p w14:paraId="31205D4B" w14:textId="77777777" w:rsidR="00407BA1" w:rsidRDefault="00407BA1" w:rsidP="00407BA1">
      <w:pPr>
        <w:widowControl/>
        <w:rPr>
          <w:rFonts w:hint="eastAsia"/>
        </w:rPr>
      </w:pPr>
    </w:p>
    <w:p w14:paraId="41A7C496" w14:textId="77777777" w:rsidR="00407BA1" w:rsidRDefault="00407BA1" w:rsidP="00407BA1">
      <w:pPr>
        <w:widowControl/>
        <w:rPr>
          <w:rFonts w:hint="eastAsia"/>
        </w:rPr>
      </w:pPr>
      <w:r>
        <w:rPr>
          <w:rFonts w:hint="eastAsia"/>
        </w:rPr>
        <w:tab/>
        <w:t>◆2023年3月，邮政储蓄银行南京江宁支行原行长挪用储户存款243万，银行以储户存钱后没有经常查询为由拒赔。</w:t>
      </w:r>
    </w:p>
    <w:p w14:paraId="5C2D8D20" w14:textId="77777777" w:rsidR="00407BA1" w:rsidRDefault="00407BA1" w:rsidP="00407BA1">
      <w:pPr>
        <w:widowControl/>
        <w:rPr>
          <w:rFonts w:hint="eastAsia"/>
        </w:rPr>
      </w:pPr>
    </w:p>
    <w:p w14:paraId="5A8BEE46" w14:textId="77777777" w:rsidR="00407BA1" w:rsidRDefault="00407BA1" w:rsidP="00407BA1">
      <w:pPr>
        <w:widowControl/>
        <w:rPr>
          <w:rFonts w:hint="eastAsia"/>
        </w:rPr>
      </w:pPr>
      <w:r>
        <w:rPr>
          <w:rFonts w:hint="eastAsia"/>
        </w:rPr>
        <w:tab/>
        <w:t>◆3月，山东青岛一知名家具品牌老板解某得到了一笔1.1亿的厂房拆迁款，他将钱存到了银行，但三天后发现1.1亿被分批转走。跑到银行一问，钱被银行私自转到了个人账户。银行表示：我们替你还债了，追不回来。</w:t>
      </w:r>
    </w:p>
    <w:p w14:paraId="4540D19D" w14:textId="77777777" w:rsidR="00407BA1" w:rsidRDefault="00407BA1" w:rsidP="00407BA1">
      <w:pPr>
        <w:widowControl/>
        <w:rPr>
          <w:rFonts w:hint="eastAsia"/>
        </w:rPr>
      </w:pPr>
    </w:p>
    <w:p w14:paraId="62B65A3C" w14:textId="77777777" w:rsidR="00407BA1" w:rsidRDefault="00407BA1" w:rsidP="00407BA1">
      <w:pPr>
        <w:widowControl/>
        <w:rPr>
          <w:rFonts w:hint="eastAsia"/>
        </w:rPr>
      </w:pPr>
      <w:r>
        <w:rPr>
          <w:rFonts w:hint="eastAsia"/>
        </w:rPr>
        <w:tab/>
        <w:t>◆5月，广西工行南宁分行高管转走28个大额存单储户存款2.5亿判无期。法院认定属个人犯罪行为，与银行无关，储户血本无归。</w:t>
      </w:r>
    </w:p>
    <w:p w14:paraId="08B0A6B6" w14:textId="77777777" w:rsidR="00407BA1" w:rsidRDefault="00407BA1" w:rsidP="00407BA1">
      <w:pPr>
        <w:widowControl/>
        <w:rPr>
          <w:rFonts w:hint="eastAsia"/>
        </w:rPr>
      </w:pPr>
    </w:p>
    <w:p w14:paraId="7BF851B4" w14:textId="77777777" w:rsidR="00407BA1" w:rsidRDefault="00407BA1" w:rsidP="00407BA1">
      <w:pPr>
        <w:widowControl/>
        <w:rPr>
          <w:rFonts w:hint="eastAsia"/>
        </w:rPr>
      </w:pPr>
      <w:r>
        <w:rPr>
          <w:rFonts w:hint="eastAsia"/>
        </w:rPr>
        <w:tab/>
        <w:t>◆5月，河北邯郸丛台区北十里铺村邮政代办点储户的钱全部取不出来了，上亿存款全部不见了。</w:t>
      </w:r>
    </w:p>
    <w:p w14:paraId="00637270" w14:textId="77777777" w:rsidR="00407BA1" w:rsidRDefault="00407BA1" w:rsidP="00407BA1">
      <w:pPr>
        <w:widowControl/>
        <w:rPr>
          <w:rFonts w:hint="eastAsia"/>
        </w:rPr>
      </w:pPr>
    </w:p>
    <w:p w14:paraId="0229D289" w14:textId="77777777" w:rsidR="00407BA1" w:rsidRDefault="00407BA1" w:rsidP="00407BA1">
      <w:pPr>
        <w:widowControl/>
        <w:rPr>
          <w:rFonts w:hint="eastAsia"/>
        </w:rPr>
      </w:pPr>
      <w:r>
        <w:rPr>
          <w:rFonts w:hint="eastAsia"/>
        </w:rPr>
        <w:tab/>
        <w:t xml:space="preserve">◆5月9日，河南禹州建设银行说的理财到期去取，却取不出来。 </w:t>
      </w:r>
    </w:p>
    <w:p w14:paraId="197E8CD1" w14:textId="77777777" w:rsidR="00407BA1" w:rsidRDefault="00407BA1" w:rsidP="00407BA1">
      <w:pPr>
        <w:widowControl/>
        <w:rPr>
          <w:rFonts w:hint="eastAsia"/>
        </w:rPr>
      </w:pPr>
    </w:p>
    <w:p w14:paraId="26ECF4DF" w14:textId="77777777" w:rsidR="00407BA1" w:rsidRDefault="00407BA1" w:rsidP="00407BA1">
      <w:pPr>
        <w:widowControl/>
        <w:rPr>
          <w:rFonts w:hint="eastAsia"/>
        </w:rPr>
      </w:pPr>
      <w:r>
        <w:rPr>
          <w:rFonts w:hint="eastAsia"/>
        </w:rPr>
        <w:tab/>
        <w:t>◆8月，11名储户相继发现，其在邮储银行内蒙呼伦贝尔市扎兰屯市支行的存款合计220余万元“不翼而飞”，涉案资金指向该行原大堂经理孟某芝。支行工作人员称：“这是个人（孟某芝）私下交易的，是个人行为，与银行没有任何关系，而且银行这边已经胜诉了。”</w:t>
      </w:r>
    </w:p>
    <w:p w14:paraId="6B7AE97C" w14:textId="77777777" w:rsidR="00407BA1" w:rsidRDefault="00407BA1" w:rsidP="00407BA1">
      <w:pPr>
        <w:widowControl/>
        <w:rPr>
          <w:rFonts w:hint="eastAsia"/>
        </w:rPr>
      </w:pPr>
    </w:p>
    <w:p w14:paraId="655C33C4" w14:textId="77777777" w:rsidR="00407BA1" w:rsidRDefault="00407BA1" w:rsidP="00407BA1">
      <w:pPr>
        <w:widowControl/>
        <w:rPr>
          <w:rFonts w:hint="eastAsia"/>
        </w:rPr>
      </w:pPr>
      <w:r>
        <w:rPr>
          <w:rFonts w:hint="eastAsia"/>
        </w:rPr>
        <w:tab/>
        <w:t>◆9月20日，长春一储户在华夏银行存了150万却取不出来，崩溃。</w:t>
      </w:r>
    </w:p>
    <w:p w14:paraId="1D3AD639" w14:textId="77777777" w:rsidR="00407BA1" w:rsidRDefault="00407BA1" w:rsidP="00407BA1">
      <w:pPr>
        <w:widowControl/>
        <w:rPr>
          <w:rFonts w:hint="eastAsia"/>
        </w:rPr>
      </w:pPr>
    </w:p>
    <w:p w14:paraId="75391162" w14:textId="77777777" w:rsidR="00407BA1" w:rsidRDefault="00407BA1" w:rsidP="00407BA1">
      <w:pPr>
        <w:widowControl/>
        <w:rPr>
          <w:rFonts w:hint="eastAsia"/>
        </w:rPr>
      </w:pPr>
      <w:r>
        <w:rPr>
          <w:rFonts w:hint="eastAsia"/>
        </w:rPr>
        <w:tab/>
        <w:t>◆9月23日，江苏邮政银行卡里有一万多不给取。</w:t>
      </w:r>
    </w:p>
    <w:p w14:paraId="295CE426" w14:textId="77777777" w:rsidR="00407BA1" w:rsidRDefault="00407BA1" w:rsidP="00407BA1">
      <w:pPr>
        <w:widowControl/>
        <w:rPr>
          <w:rFonts w:hint="eastAsia"/>
        </w:rPr>
      </w:pPr>
    </w:p>
    <w:p w14:paraId="6BA94FE8" w14:textId="77777777" w:rsidR="00407BA1" w:rsidRDefault="00407BA1" w:rsidP="00407BA1">
      <w:pPr>
        <w:widowControl/>
        <w:rPr>
          <w:rFonts w:hint="eastAsia"/>
        </w:rPr>
      </w:pPr>
      <w:r>
        <w:rPr>
          <w:rFonts w:hint="eastAsia"/>
        </w:rPr>
        <w:tab/>
        <w:t xml:space="preserve">◆10月，网曝濮阳农商银行把客户的住房贷款改为装修贷款，导致不能享受降息优惠。 </w:t>
      </w:r>
    </w:p>
    <w:p w14:paraId="596B69C5" w14:textId="77777777" w:rsidR="00407BA1" w:rsidRDefault="00407BA1" w:rsidP="00407BA1">
      <w:pPr>
        <w:widowControl/>
        <w:rPr>
          <w:rFonts w:hint="eastAsia"/>
        </w:rPr>
      </w:pPr>
    </w:p>
    <w:p w14:paraId="08C59964" w14:textId="77777777" w:rsidR="00407BA1" w:rsidRDefault="00407BA1" w:rsidP="00407BA1">
      <w:pPr>
        <w:widowControl/>
        <w:rPr>
          <w:rFonts w:hint="eastAsia"/>
        </w:rPr>
      </w:pPr>
      <w:r>
        <w:rPr>
          <w:rFonts w:hint="eastAsia"/>
        </w:rPr>
        <w:tab/>
        <w:t>◆11月4日，上市公司湖北超卓航空科技在招商银行南京城北支行存入5995万元，当天即被划入保证金存款账户，用于两家不相关企业承兑汇票。</w:t>
      </w:r>
    </w:p>
    <w:p w14:paraId="1F9A373F" w14:textId="77777777" w:rsidR="00407BA1" w:rsidRDefault="00407BA1" w:rsidP="00407BA1">
      <w:pPr>
        <w:widowControl/>
        <w:rPr>
          <w:rFonts w:hint="eastAsia"/>
        </w:rPr>
      </w:pPr>
    </w:p>
    <w:p w14:paraId="7A461BEA" w14:textId="77777777" w:rsidR="00407BA1" w:rsidRDefault="00407BA1" w:rsidP="00407BA1">
      <w:pPr>
        <w:widowControl/>
        <w:rPr>
          <w:rFonts w:hint="eastAsia"/>
        </w:rPr>
      </w:pPr>
      <w:r>
        <w:rPr>
          <w:rFonts w:hint="eastAsia"/>
        </w:rPr>
        <w:lastRenderedPageBreak/>
        <w:tab/>
        <w:t>◆12月1日，重庆奉节当地村民称，全村存在中国农业银行的土地费领了五年利息后，本金不见了。</w:t>
      </w:r>
    </w:p>
    <w:p w14:paraId="6EA9CA67" w14:textId="77777777" w:rsidR="00407BA1" w:rsidRDefault="00407BA1" w:rsidP="00407BA1">
      <w:pPr>
        <w:widowControl/>
        <w:rPr>
          <w:rFonts w:hint="eastAsia"/>
        </w:rPr>
      </w:pPr>
    </w:p>
    <w:p w14:paraId="02C6CEED" w14:textId="77777777" w:rsidR="00407BA1" w:rsidRDefault="00407BA1" w:rsidP="00407BA1">
      <w:pPr>
        <w:widowControl/>
        <w:rPr>
          <w:rFonts w:hint="eastAsia"/>
        </w:rPr>
      </w:pPr>
      <w:r>
        <w:rPr>
          <w:rFonts w:hint="eastAsia"/>
        </w:rPr>
        <w:tab/>
        <w:t>◆2023年下半年以来，随着中共要求银行化解地方债，各地银行自行限制储户单日取款额度，有的工资卡被限单日500元，连房租也交不了。2024年1月23日，河南平顶山一女子称，自己在银行取5000元时被刁难了两个小时，最后报警之后才取出来。</w:t>
      </w:r>
    </w:p>
    <w:p w14:paraId="1FFD172B" w14:textId="77777777" w:rsidR="00407BA1" w:rsidRDefault="00407BA1" w:rsidP="00407BA1">
      <w:pPr>
        <w:widowControl/>
        <w:rPr>
          <w:rFonts w:hint="eastAsia"/>
        </w:rPr>
      </w:pPr>
    </w:p>
    <w:p w14:paraId="4B6E8186" w14:textId="77777777" w:rsidR="00407BA1" w:rsidRDefault="00407BA1" w:rsidP="00407BA1">
      <w:pPr>
        <w:widowControl/>
        <w:rPr>
          <w:rFonts w:hint="eastAsia"/>
        </w:rPr>
      </w:pPr>
      <w:r>
        <w:rPr>
          <w:rFonts w:hint="eastAsia"/>
        </w:rPr>
        <w:tab/>
        <w:t>◆2024年2月9日，除夕，一男子存在中原银行的钱取不出来，母亲住院又着急用钱，而崩溃大哭。</w:t>
      </w:r>
    </w:p>
    <w:p w14:paraId="696BC54C" w14:textId="77777777" w:rsidR="00407BA1" w:rsidRDefault="00407BA1" w:rsidP="00407BA1">
      <w:pPr>
        <w:widowControl/>
        <w:rPr>
          <w:rFonts w:hint="eastAsia"/>
        </w:rPr>
      </w:pPr>
    </w:p>
    <w:p w14:paraId="667CE9B8" w14:textId="77777777" w:rsidR="00407BA1" w:rsidRDefault="00407BA1" w:rsidP="00407BA1">
      <w:pPr>
        <w:widowControl/>
        <w:rPr>
          <w:rFonts w:hint="eastAsia"/>
        </w:rPr>
      </w:pPr>
      <w:r>
        <w:rPr>
          <w:rFonts w:hint="eastAsia"/>
        </w:rPr>
        <w:tab/>
        <w:t>◆3月28日，江苏盐城一些老人在平安银行的养老钱取不出来，来到银行维权。据称，他们的钱过去三个多月里一分钱都取不出来，银行领导一直在拖延时间不解决问题。其中有一位储户的家庭成员得了癌症没钱看病。</w:t>
      </w:r>
    </w:p>
    <w:p w14:paraId="611F345F" w14:textId="77777777" w:rsidR="00407BA1" w:rsidRDefault="00407BA1" w:rsidP="00407BA1">
      <w:pPr>
        <w:widowControl/>
        <w:rPr>
          <w:rFonts w:hint="eastAsia"/>
        </w:rPr>
      </w:pPr>
    </w:p>
    <w:p w14:paraId="05291C5F" w14:textId="77777777" w:rsidR="00407BA1" w:rsidRDefault="00407BA1" w:rsidP="00407BA1">
      <w:pPr>
        <w:widowControl/>
        <w:rPr>
          <w:rFonts w:hint="eastAsia"/>
        </w:rPr>
      </w:pPr>
      <w:r>
        <w:rPr>
          <w:rFonts w:hint="eastAsia"/>
        </w:rPr>
        <w:tab/>
        <w:t>◆4月5日，广东一女子发视频实名举报招商银行中山分行，称自己于2014年在该银贷款3000万，至今一分钱都没有拿到，却还要还贷款。这些年曾到处申诉，但都没有解决，期间招商银行怕暴露还要求其撤诉。再后来银行将债券转卖给了私人，新的债权人在今年3月27日，拍卖了女子在上海的别墅。</w:t>
      </w:r>
    </w:p>
    <w:p w14:paraId="153225A8" w14:textId="77777777" w:rsidR="00407BA1" w:rsidRDefault="00407BA1" w:rsidP="00407BA1">
      <w:pPr>
        <w:widowControl/>
        <w:rPr>
          <w:rFonts w:hint="eastAsia"/>
        </w:rPr>
      </w:pPr>
    </w:p>
    <w:p w14:paraId="3FDB59E6" w14:textId="77777777" w:rsidR="00407BA1" w:rsidRDefault="00407BA1" w:rsidP="00407BA1">
      <w:pPr>
        <w:widowControl/>
        <w:rPr>
          <w:rFonts w:hint="eastAsia"/>
        </w:rPr>
      </w:pPr>
      <w:r>
        <w:rPr>
          <w:rFonts w:hint="eastAsia"/>
        </w:rPr>
        <w:tab/>
        <w:t>◆光大银行莆田分行出售的保本理财产品不能兑付，拔枪威胁92岁、85岁老夫妇20分钟，92岁老人5个月后去世。</w:t>
      </w:r>
    </w:p>
    <w:p w14:paraId="5D14AB6A" w14:textId="77777777" w:rsidR="00407BA1" w:rsidRDefault="00407BA1" w:rsidP="00407BA1">
      <w:pPr>
        <w:widowControl/>
        <w:rPr>
          <w:rFonts w:hint="eastAsia"/>
        </w:rPr>
      </w:pPr>
    </w:p>
    <w:p w14:paraId="7D00D9B2" w14:textId="77777777" w:rsidR="00407BA1" w:rsidRDefault="00407BA1" w:rsidP="00407BA1">
      <w:pPr>
        <w:widowControl/>
        <w:rPr>
          <w:rFonts w:hint="eastAsia"/>
        </w:rPr>
      </w:pPr>
      <w:r>
        <w:rPr>
          <w:rFonts w:hint="eastAsia"/>
        </w:rPr>
        <w:tab/>
        <w:t>◆7月1日，山东临沂蒙阴县数百名东蒙汇众合作社的储户发起集会，到县政府等地维权，希望拿回自己的存款。期间，储户遭到了警察的镇压，多人被抓捕。当事储户称，蒙阴汇众合作社是由蒙阴东蒙集团创办的，蒙阴县政府支持承认的民间融资机构，在蒙阴城区和各个乡镇设立了近几十个分社，吸收存款，其储户大多都是农民，存款利息也只有百分之四左右。2024年五月，汇众暴雷，储户发现存在汇众的钱再也取不出来了。</w:t>
      </w:r>
    </w:p>
    <w:p w14:paraId="24AC79DA" w14:textId="77777777" w:rsidR="00407BA1" w:rsidRDefault="00407BA1" w:rsidP="00407BA1">
      <w:pPr>
        <w:widowControl/>
        <w:rPr>
          <w:rFonts w:hint="eastAsia"/>
        </w:rPr>
      </w:pPr>
    </w:p>
    <w:p w14:paraId="07CB6129" w14:textId="77777777" w:rsidR="00407BA1" w:rsidRDefault="00407BA1" w:rsidP="00407BA1">
      <w:pPr>
        <w:widowControl/>
        <w:rPr>
          <w:rFonts w:hint="eastAsia"/>
        </w:rPr>
      </w:pPr>
      <w:r>
        <w:rPr>
          <w:rFonts w:hint="eastAsia"/>
        </w:rPr>
        <w:tab/>
        <w:t>◆7月4日，南昌江西银行因挤兑遭公安镇压，人群高喊“人民警察，保护人民”。江西银行日前发布公告称，闹事的是“一小撮造谣生事扰乱秩序的不法分子”。</w:t>
      </w:r>
    </w:p>
    <w:p w14:paraId="205B27E1" w14:textId="77777777" w:rsidR="00407BA1" w:rsidRDefault="00407BA1" w:rsidP="00407BA1">
      <w:pPr>
        <w:widowControl/>
        <w:rPr>
          <w:rFonts w:hint="eastAsia"/>
        </w:rPr>
      </w:pPr>
    </w:p>
    <w:p w14:paraId="6415AF3D" w14:textId="77777777" w:rsidR="00407BA1" w:rsidRDefault="00407BA1" w:rsidP="00407BA1">
      <w:pPr>
        <w:widowControl/>
        <w:rPr>
          <w:rFonts w:hint="eastAsia"/>
        </w:rPr>
      </w:pPr>
      <w:r>
        <w:rPr>
          <w:rFonts w:hint="eastAsia"/>
        </w:rPr>
        <w:tab/>
        <w:t>◆成都网民发视频：在农行存钱时，被工作人员悄悄写“购买”字样，当追问此人是否为该行员工，没有得到回应。</w:t>
      </w:r>
    </w:p>
    <w:p w14:paraId="2EF0A275" w14:textId="77777777" w:rsidR="00407BA1" w:rsidRDefault="00407BA1" w:rsidP="00407BA1">
      <w:pPr>
        <w:widowControl/>
        <w:rPr>
          <w:rFonts w:hint="eastAsia"/>
        </w:rPr>
      </w:pPr>
    </w:p>
    <w:p w14:paraId="6095408A" w14:textId="77777777" w:rsidR="00407BA1" w:rsidRDefault="00407BA1" w:rsidP="00407BA1">
      <w:pPr>
        <w:widowControl/>
        <w:rPr>
          <w:rFonts w:hint="eastAsia"/>
        </w:rPr>
      </w:pPr>
      <w:r>
        <w:rPr>
          <w:rFonts w:hint="eastAsia"/>
        </w:rPr>
        <w:tab/>
        <w:t>◆8月9日，四川成都一男子发视频称，自己到中国银行实施存款后未到账，因为着急用钱，工作人员建议其现场办理贷款。</w:t>
      </w:r>
    </w:p>
    <w:p w14:paraId="58D9C666" w14:textId="77777777" w:rsidR="00407BA1" w:rsidRDefault="00407BA1" w:rsidP="00407BA1">
      <w:pPr>
        <w:widowControl/>
        <w:rPr>
          <w:rFonts w:hint="eastAsia"/>
        </w:rPr>
      </w:pPr>
    </w:p>
    <w:p w14:paraId="359D0FD8" w14:textId="77777777" w:rsidR="00407BA1" w:rsidRDefault="00407BA1" w:rsidP="00407BA1">
      <w:pPr>
        <w:widowControl/>
        <w:rPr>
          <w:rFonts w:hint="eastAsia"/>
        </w:rPr>
      </w:pPr>
      <w:r>
        <w:rPr>
          <w:rFonts w:hint="eastAsia"/>
        </w:rPr>
        <w:lastRenderedPageBreak/>
        <w:tab/>
        <w:t>◆8月中旬，哈尔滨一男子发视频表示，自己在光大银行刚存完6000元钱想要转给老人拿去治病，却被银行告知系统出了问题，钱三天后才能到自己卡上。</w:t>
      </w:r>
    </w:p>
    <w:p w14:paraId="6575B4AC" w14:textId="77777777" w:rsidR="00407BA1" w:rsidRDefault="00407BA1" w:rsidP="00407BA1">
      <w:pPr>
        <w:widowControl/>
        <w:rPr>
          <w:rFonts w:hint="eastAsia"/>
        </w:rPr>
      </w:pPr>
    </w:p>
    <w:p w14:paraId="6FA11734" w14:textId="77777777" w:rsidR="00407BA1" w:rsidRDefault="00407BA1" w:rsidP="00407BA1">
      <w:pPr>
        <w:widowControl/>
        <w:rPr>
          <w:rFonts w:hint="eastAsia"/>
        </w:rPr>
      </w:pPr>
      <w:r>
        <w:rPr>
          <w:rFonts w:hint="eastAsia"/>
        </w:rPr>
        <w:tab/>
        <w:t>◆2024年8月27日，山东一女子爆料在银行取了5万现金，其中有三万是练功钞！</w:t>
      </w:r>
    </w:p>
    <w:p w14:paraId="1204153D" w14:textId="77777777" w:rsidR="00407BA1" w:rsidRDefault="00407BA1" w:rsidP="00407BA1">
      <w:pPr>
        <w:widowControl/>
        <w:rPr>
          <w:rFonts w:hint="eastAsia"/>
        </w:rPr>
      </w:pPr>
    </w:p>
    <w:p w14:paraId="41AF75A4" w14:textId="77777777" w:rsidR="00407BA1" w:rsidRDefault="00407BA1" w:rsidP="00407BA1">
      <w:pPr>
        <w:widowControl/>
        <w:rPr>
          <w:rFonts w:hint="eastAsia"/>
        </w:rPr>
      </w:pPr>
      <w:r>
        <w:rPr>
          <w:rFonts w:hint="eastAsia"/>
        </w:rPr>
        <w:tab/>
        <w:t>◆河南省固始县农业银行行长李启俊带领大堂经理司磊，田锋，王志胜，黄燕欺骗储户200多人，涉案金额一个多亿，农行不赔付。8月28日至29日，储户都在银行闹，一闹银行就报警，公安，政府，法院，银行都是穿一条裤子的。</w:t>
      </w:r>
    </w:p>
    <w:p w14:paraId="0340DC10" w14:textId="77777777" w:rsidR="00407BA1" w:rsidRDefault="00407BA1" w:rsidP="00407BA1">
      <w:pPr>
        <w:widowControl/>
        <w:rPr>
          <w:rFonts w:hint="eastAsia"/>
        </w:rPr>
      </w:pPr>
    </w:p>
    <w:p w14:paraId="6A47103A" w14:textId="77777777" w:rsidR="00407BA1" w:rsidRDefault="00407BA1" w:rsidP="00407BA1">
      <w:pPr>
        <w:widowControl/>
        <w:rPr>
          <w:rFonts w:hint="eastAsia"/>
        </w:rPr>
      </w:pPr>
      <w:r>
        <w:rPr>
          <w:rFonts w:hint="eastAsia"/>
        </w:rPr>
        <w:tab/>
        <w:t>◆9月7日，百度热搜“上海老人30万存款留给老同学，银行称无法辨别遗嘱真伪拒绝支付”。</w:t>
      </w:r>
    </w:p>
    <w:p w14:paraId="434666AD" w14:textId="77777777" w:rsidR="00407BA1" w:rsidRDefault="00407BA1" w:rsidP="00407BA1">
      <w:pPr>
        <w:widowControl/>
        <w:rPr>
          <w:rFonts w:hint="eastAsia"/>
        </w:rPr>
      </w:pPr>
    </w:p>
    <w:p w14:paraId="7EDDD103" w14:textId="77777777" w:rsidR="00407BA1" w:rsidRDefault="00407BA1" w:rsidP="00407BA1">
      <w:pPr>
        <w:widowControl/>
        <w:rPr>
          <w:rFonts w:hint="eastAsia"/>
        </w:rPr>
      </w:pPr>
      <w:r>
        <w:rPr>
          <w:rFonts w:hint="eastAsia"/>
        </w:rPr>
        <w:tab/>
        <w:t>◆9月27日，网民发视频称其在中行广东省惠州市博罗园洲支行取款时，存款10万元，取款却只能取3千。柜员问其钱从哪里来的，说是朋友转的急用钱，正好朋友也在，就出示了转账记录和身份证照片，柜员说还要其朋友的身份证原件，于是回去拿来让其核对，才将钱取出。</w:t>
      </w:r>
    </w:p>
    <w:p w14:paraId="1EA85BF3" w14:textId="77777777" w:rsidR="00407BA1" w:rsidRDefault="00407BA1" w:rsidP="00407BA1">
      <w:pPr>
        <w:widowControl/>
        <w:rPr>
          <w:rFonts w:hint="eastAsia"/>
        </w:rPr>
      </w:pPr>
    </w:p>
    <w:p w14:paraId="3BDC367F" w14:textId="77777777" w:rsidR="00407BA1" w:rsidRDefault="00407BA1" w:rsidP="00407BA1">
      <w:pPr>
        <w:widowControl/>
        <w:rPr>
          <w:rFonts w:hint="eastAsia"/>
        </w:rPr>
      </w:pPr>
      <w:r>
        <w:rPr>
          <w:rFonts w:hint="eastAsia"/>
        </w:rPr>
        <w:tab/>
        <w:t>◆10月11日，一储户因银行卡密码遗忘，去建行改密码，柜台人员竟要求房产证才能重置密码。</w:t>
      </w:r>
    </w:p>
    <w:p w14:paraId="0A2368FA" w14:textId="77777777" w:rsidR="00407BA1" w:rsidRDefault="00407BA1" w:rsidP="00407BA1">
      <w:pPr>
        <w:widowControl/>
        <w:rPr>
          <w:rFonts w:hint="eastAsia"/>
        </w:rPr>
      </w:pPr>
    </w:p>
    <w:p w14:paraId="0B7EF333" w14:textId="77777777" w:rsidR="00407BA1" w:rsidRDefault="00407BA1" w:rsidP="00407BA1">
      <w:pPr>
        <w:widowControl/>
        <w:rPr>
          <w:rFonts w:hint="eastAsia"/>
        </w:rPr>
      </w:pPr>
      <w:r>
        <w:rPr>
          <w:rFonts w:hint="eastAsia"/>
        </w:rPr>
        <w:tab/>
        <w:t>◆10月20日，山东淄博市齐商银行总行营业部，市民齐女士取款时发现多年陆续存入的40多万元余额显示为零；打印出的流水显示每存入银行卡的一笔钱，当天都在储户未知的情况下被提现。</w:t>
      </w:r>
    </w:p>
    <w:p w14:paraId="20449DBB" w14:textId="77777777" w:rsidR="00407BA1" w:rsidRDefault="00407BA1" w:rsidP="00407BA1">
      <w:pPr>
        <w:widowControl/>
        <w:rPr>
          <w:rFonts w:hint="eastAsia"/>
        </w:rPr>
      </w:pPr>
    </w:p>
    <w:p w14:paraId="0363DD3D" w14:textId="77777777" w:rsidR="00407BA1" w:rsidRDefault="00407BA1" w:rsidP="00407BA1">
      <w:pPr>
        <w:widowControl/>
        <w:rPr>
          <w:rFonts w:hint="eastAsia"/>
        </w:rPr>
      </w:pPr>
      <w:r>
        <w:rPr>
          <w:rFonts w:hint="eastAsia"/>
        </w:rPr>
        <w:tab/>
        <w:t>◆11月初，黑龙江讷河新农合农村资金互助社破产，行长拿着储户的几亿存款跑路了。</w:t>
      </w:r>
    </w:p>
    <w:p w14:paraId="292B1985" w14:textId="77777777" w:rsidR="00407BA1" w:rsidRDefault="00407BA1" w:rsidP="00407BA1">
      <w:pPr>
        <w:widowControl/>
        <w:rPr>
          <w:rFonts w:hint="eastAsia"/>
        </w:rPr>
      </w:pPr>
    </w:p>
    <w:p w14:paraId="757ECB2B" w14:textId="77777777" w:rsidR="00407BA1" w:rsidRDefault="00407BA1" w:rsidP="00407BA1">
      <w:pPr>
        <w:widowControl/>
        <w:rPr>
          <w:rFonts w:hint="eastAsia"/>
        </w:rPr>
      </w:pPr>
      <w:r>
        <w:rPr>
          <w:rFonts w:hint="eastAsia"/>
        </w:rPr>
        <w:tab/>
        <w:t>◆11月初，深圳一女子在龙华某银行柜台转账20万，被银行保警带到派出所，询问20万怎么来的，转出去干什么？</w:t>
      </w:r>
    </w:p>
    <w:p w14:paraId="1C45383E" w14:textId="77777777" w:rsidR="00407BA1" w:rsidRDefault="00407BA1" w:rsidP="00407BA1">
      <w:pPr>
        <w:widowControl/>
        <w:rPr>
          <w:rFonts w:hint="eastAsia"/>
        </w:rPr>
      </w:pPr>
    </w:p>
    <w:p w14:paraId="268B73AC" w14:textId="77777777" w:rsidR="00407BA1" w:rsidRDefault="00407BA1" w:rsidP="00407BA1">
      <w:pPr>
        <w:widowControl/>
        <w:rPr>
          <w:rFonts w:hint="eastAsia"/>
        </w:rPr>
      </w:pPr>
      <w:r>
        <w:rPr>
          <w:rFonts w:hint="eastAsia"/>
        </w:rPr>
        <w:tab/>
        <w:t>◆11月14日，辽宁沈阳一家袜厂的老板发布视频称，11月4日，他通过之前的大额取款预约，前往银行准备取钱给工人们发工资，但银行工作人员却以“大额涉及国家机密”拒绝其取款要求。</w:t>
      </w:r>
    </w:p>
    <w:p w14:paraId="4EE15C75" w14:textId="77777777" w:rsidR="00407BA1" w:rsidRDefault="00407BA1" w:rsidP="00407BA1">
      <w:pPr>
        <w:widowControl/>
        <w:rPr>
          <w:rFonts w:hint="eastAsia"/>
        </w:rPr>
      </w:pPr>
    </w:p>
    <w:p w14:paraId="36A4DF94" w14:textId="77777777" w:rsidR="00407BA1" w:rsidRDefault="00407BA1" w:rsidP="00407BA1">
      <w:pPr>
        <w:widowControl/>
        <w:rPr>
          <w:rFonts w:hint="eastAsia"/>
        </w:rPr>
      </w:pPr>
      <w:r>
        <w:rPr>
          <w:rFonts w:hint="eastAsia"/>
        </w:rPr>
        <w:tab/>
        <w:t>◆11月21日报道，中国银行及中共警方以客户银行卡交易过于频繁，将其冻结，要求储户打印与交易方所有的聊天记录。难道银行卡每天交易多少次还有上限？</w:t>
      </w:r>
    </w:p>
    <w:p w14:paraId="6E21F9E5" w14:textId="77777777" w:rsidR="00407BA1" w:rsidRDefault="00407BA1" w:rsidP="00407BA1">
      <w:pPr>
        <w:widowControl/>
        <w:rPr>
          <w:rFonts w:hint="eastAsia"/>
        </w:rPr>
      </w:pPr>
    </w:p>
    <w:p w14:paraId="287CAAD2" w14:textId="77777777" w:rsidR="00407BA1" w:rsidRDefault="00407BA1" w:rsidP="00407BA1">
      <w:pPr>
        <w:widowControl/>
        <w:rPr>
          <w:rFonts w:hint="eastAsia"/>
        </w:rPr>
      </w:pPr>
      <w:r>
        <w:rPr>
          <w:rFonts w:hint="eastAsia"/>
        </w:rPr>
        <w:lastRenderedPageBreak/>
        <w:tab/>
        <w:t>◆11月下旬，沈阳一市民用农行卡转账交房租失败，到农业银行景星支行取其丈夫刚转入的5千元，被银行要求证明打款人是谁，又要求其丈夫到场，提供户口本、身份证、结婚证等材料证明夫妻关系。</w:t>
      </w:r>
    </w:p>
    <w:p w14:paraId="51B21208" w14:textId="77777777" w:rsidR="00407BA1" w:rsidRDefault="00407BA1" w:rsidP="00407BA1">
      <w:pPr>
        <w:widowControl/>
        <w:rPr>
          <w:rFonts w:hint="eastAsia"/>
        </w:rPr>
      </w:pPr>
    </w:p>
    <w:p w14:paraId="376A8B48" w14:textId="77777777" w:rsidR="00407BA1" w:rsidRDefault="00407BA1" w:rsidP="00407BA1">
      <w:pPr>
        <w:widowControl/>
        <w:rPr>
          <w:rFonts w:hint="eastAsia"/>
        </w:rPr>
      </w:pPr>
      <w:r>
        <w:rPr>
          <w:rFonts w:hint="eastAsia"/>
        </w:rPr>
        <w:tab/>
        <w:t>◆11月27日，河北邢台一女子在工商银行尝试取出25000元现金，银行通过电话核实约20分钟，声称“为了保护客户的财产安全，防止诈骗等风险”。</w:t>
      </w:r>
    </w:p>
    <w:p w14:paraId="0D6E22D9" w14:textId="77777777" w:rsidR="00407BA1" w:rsidRDefault="00407BA1" w:rsidP="00407BA1">
      <w:pPr>
        <w:widowControl/>
        <w:rPr>
          <w:rFonts w:hint="eastAsia"/>
        </w:rPr>
      </w:pPr>
    </w:p>
    <w:p w14:paraId="553BA291" w14:textId="77777777" w:rsidR="00407BA1" w:rsidRDefault="00407BA1" w:rsidP="00407BA1">
      <w:pPr>
        <w:widowControl/>
        <w:rPr>
          <w:rFonts w:hint="eastAsia"/>
        </w:rPr>
      </w:pPr>
      <w:r>
        <w:rPr>
          <w:rFonts w:hint="eastAsia"/>
        </w:rPr>
        <w:tab/>
        <w:t>◆“@米瑞蓉”称，其母亲的护工因家里急用钱，借了5万元转账汇款，随后去另一家银行取了定期而转存到医院楼下有提款机的大银行，提取现金时被锁卡锁钱，银行和派出所到场以洗钱立案，护工据理力争才取回了钱。</w:t>
      </w:r>
    </w:p>
    <w:p w14:paraId="6BD8764E" w14:textId="77777777" w:rsidR="00407BA1" w:rsidRDefault="00407BA1" w:rsidP="00407BA1">
      <w:pPr>
        <w:widowControl/>
        <w:rPr>
          <w:rFonts w:hint="eastAsia"/>
        </w:rPr>
      </w:pPr>
    </w:p>
    <w:p w14:paraId="6A3F822C" w14:textId="77777777" w:rsidR="00407BA1" w:rsidRDefault="00407BA1" w:rsidP="00407BA1">
      <w:pPr>
        <w:widowControl/>
        <w:rPr>
          <w:rFonts w:hint="eastAsia"/>
        </w:rPr>
      </w:pPr>
      <w:r>
        <w:rPr>
          <w:rFonts w:hint="eastAsia"/>
        </w:rPr>
        <w:tab/>
        <w:t>◆12月30日，湖南一女子称，2018年母亲在当地农商银行存了笔5.5万元的定期存款，但因工作人员失误，导致存单上的金额大小写不一致，存单上大写金额为1.5万元整，小写金额却是5.5万元整。 如今去取钱，银行只认存单上的1.5万元，女子将银行告上法庭结果败诉。</w:t>
      </w:r>
    </w:p>
    <w:p w14:paraId="2171CB4C" w14:textId="77777777" w:rsidR="00407BA1" w:rsidRDefault="00407BA1" w:rsidP="00407BA1">
      <w:pPr>
        <w:widowControl/>
        <w:rPr>
          <w:rFonts w:hint="eastAsia"/>
        </w:rPr>
      </w:pPr>
    </w:p>
    <w:p w14:paraId="2590D902" w14:textId="77777777" w:rsidR="00407BA1" w:rsidRDefault="00407BA1" w:rsidP="00407BA1">
      <w:pPr>
        <w:widowControl/>
        <w:rPr>
          <w:rFonts w:hint="eastAsia"/>
        </w:rPr>
      </w:pPr>
      <w:r>
        <w:rPr>
          <w:rFonts w:hint="eastAsia"/>
        </w:rPr>
        <w:tab/>
        <w:t>◆推特视频：一女子说自己老公住院，用自己的银行卡取25000元，结果邢台工商银行还要打电话核实住在哪个医院，哪个科室，女子发牢骚：诈骗犯的钱说转就能转，为难普通人倒是有一套！</w:t>
      </w:r>
    </w:p>
    <w:p w14:paraId="40E1F69F" w14:textId="77777777" w:rsidR="00407BA1" w:rsidRDefault="00407BA1" w:rsidP="00407BA1">
      <w:pPr>
        <w:widowControl/>
        <w:rPr>
          <w:rFonts w:hint="eastAsia"/>
        </w:rPr>
      </w:pPr>
    </w:p>
    <w:p w14:paraId="37BF03E2" w14:textId="77777777" w:rsidR="00407BA1" w:rsidRDefault="00407BA1" w:rsidP="00407BA1">
      <w:pPr>
        <w:widowControl/>
        <w:rPr>
          <w:rFonts w:hint="eastAsia"/>
        </w:rPr>
      </w:pPr>
      <w:r>
        <w:rPr>
          <w:rFonts w:hint="eastAsia"/>
        </w:rPr>
        <w:tab/>
        <w:t>◆推特视频：老百姓取现超过2万元要派出所审核。</w:t>
      </w:r>
    </w:p>
    <w:p w14:paraId="3604D1F0" w14:textId="77777777" w:rsidR="00407BA1" w:rsidRDefault="00407BA1" w:rsidP="00407BA1">
      <w:pPr>
        <w:widowControl/>
        <w:rPr>
          <w:rFonts w:hint="eastAsia"/>
        </w:rPr>
      </w:pPr>
    </w:p>
    <w:p w14:paraId="71F6C00C" w14:textId="77777777" w:rsidR="00407BA1" w:rsidRDefault="00407BA1" w:rsidP="00407BA1">
      <w:pPr>
        <w:widowControl/>
        <w:rPr>
          <w:rFonts w:hint="eastAsia"/>
        </w:rPr>
      </w:pPr>
      <w:r>
        <w:rPr>
          <w:rFonts w:hint="eastAsia"/>
        </w:rPr>
        <w:tab/>
        <w:t>◆2025年1月20日，河南信阳光山县工商银行，一位女士在得知存款被银行工作人员改成了理财产品后嚎啕大哭。2022年其在河南信阳市光山县工商银行存款80万后无法取车，当时存的定期，而被工作人员不经同意放款给第三方，现无人对此负责。</w:t>
      </w:r>
    </w:p>
    <w:p w14:paraId="223280BA" w14:textId="77777777" w:rsidR="00407BA1" w:rsidRDefault="00407BA1" w:rsidP="00407BA1">
      <w:pPr>
        <w:widowControl/>
        <w:rPr>
          <w:rFonts w:hint="eastAsia"/>
        </w:rPr>
      </w:pPr>
    </w:p>
    <w:p w14:paraId="0681167F" w14:textId="77777777" w:rsidR="00407BA1" w:rsidRDefault="00407BA1" w:rsidP="00407BA1">
      <w:pPr>
        <w:widowControl/>
        <w:rPr>
          <w:rFonts w:hint="eastAsia"/>
        </w:rPr>
      </w:pPr>
      <w:r>
        <w:rPr>
          <w:rFonts w:hint="eastAsia"/>
        </w:rPr>
        <w:tab/>
        <w:t>◆2月11日，女子称去银行办理业务，被工作人员诱导开通个人养老金账户。工作人员先是拿出一张二维码称是工作微信，让女子扫码，当女子正准备扫的时候，工作人员又突然换了一张纸，女子发现纸上写着个人养老金的字样，于是她拒绝扫描二维码。</w:t>
      </w:r>
    </w:p>
    <w:p w14:paraId="2148BF16" w14:textId="77777777" w:rsidR="00407BA1" w:rsidRDefault="00407BA1" w:rsidP="00407BA1">
      <w:pPr>
        <w:widowControl/>
        <w:rPr>
          <w:rFonts w:hint="eastAsia"/>
        </w:rPr>
      </w:pPr>
    </w:p>
    <w:p w14:paraId="7ED76443" w14:textId="77777777" w:rsidR="00407BA1" w:rsidRDefault="00407BA1" w:rsidP="00407BA1">
      <w:pPr>
        <w:widowControl/>
        <w:rPr>
          <w:rFonts w:hint="eastAsia"/>
        </w:rPr>
      </w:pPr>
      <w:r>
        <w:rPr>
          <w:rFonts w:hint="eastAsia"/>
        </w:rPr>
        <w:tab/>
        <w:t>◆2025年12月，吉林扶余惠民村镇银行被吉林农商银行合并。在此之前，两个储户一人1000万，一人800万被银行工作人员转走，银行工作人员仅凭一张身份证复印件就完成了挂失和转账。储户表示我钱存在你们银行不见了应该由你银行负责，银行表示要等司法结论。现该储户公司急用钱公司濒临破产。</w:t>
      </w:r>
    </w:p>
    <w:p w14:paraId="282E642A" w14:textId="77777777" w:rsidR="00407BA1" w:rsidRDefault="00407BA1" w:rsidP="00407BA1">
      <w:pPr>
        <w:widowControl/>
        <w:rPr>
          <w:rFonts w:hint="eastAsia"/>
        </w:rPr>
      </w:pPr>
    </w:p>
    <w:p w14:paraId="16C5629F" w14:textId="77777777" w:rsidR="00407BA1" w:rsidRDefault="00407BA1" w:rsidP="00407BA1">
      <w:pPr>
        <w:widowControl/>
        <w:rPr>
          <w:rFonts w:hint="eastAsia"/>
        </w:rPr>
      </w:pPr>
      <w:r>
        <w:rPr>
          <w:rFonts w:hint="eastAsia"/>
        </w:rPr>
        <w:lastRenderedPageBreak/>
        <w:t>附录十二，捷克歌曲《百分之百》歌词 ＊＊＊＊＊＊＊＊＊＊＊＊＊＊＊＊＊＊＊＊＊＊＊＊＊＊＊＊＊＊＊＊＊＊＊＊＊＊＊＊＊＊＊＊＊＊＊＊＊＊＊＊＊＊＊＊＊＊＊</w:t>
      </w:r>
    </w:p>
    <w:p w14:paraId="2D652C8E" w14:textId="77777777" w:rsidR="00407BA1" w:rsidRDefault="00407BA1" w:rsidP="00407BA1">
      <w:pPr>
        <w:widowControl/>
        <w:rPr>
          <w:rFonts w:hint="eastAsia"/>
        </w:rPr>
      </w:pPr>
    </w:p>
    <w:p w14:paraId="1D6AFF4E" w14:textId="77777777" w:rsidR="00407BA1" w:rsidRDefault="00407BA1" w:rsidP="00407BA1">
      <w:pPr>
        <w:widowControl/>
        <w:rPr>
          <w:rFonts w:hint="eastAsia"/>
        </w:rPr>
      </w:pPr>
      <w:r>
        <w:rPr>
          <w:rFonts w:hint="eastAsia"/>
        </w:rPr>
        <w:tab/>
        <w:t>★他们害怕老人的记忆 他们害怕年轻人的思想和理想 他们害怕葬礼，和墓上的鲜花</w:t>
      </w:r>
    </w:p>
    <w:p w14:paraId="2CD12443" w14:textId="77777777" w:rsidR="00407BA1" w:rsidRDefault="00407BA1" w:rsidP="00407BA1">
      <w:pPr>
        <w:widowControl/>
        <w:rPr>
          <w:rFonts w:hint="eastAsia"/>
        </w:rPr>
      </w:pPr>
    </w:p>
    <w:p w14:paraId="6E68D868" w14:textId="77777777" w:rsidR="00407BA1" w:rsidRDefault="00407BA1" w:rsidP="00407BA1">
      <w:pPr>
        <w:widowControl/>
        <w:rPr>
          <w:rFonts w:hint="eastAsia"/>
        </w:rPr>
      </w:pPr>
      <w:r>
        <w:rPr>
          <w:rFonts w:hint="eastAsia"/>
        </w:rPr>
        <w:tab/>
        <w:t>★他们害怕工人，害怕教堂，害怕党员，害怕所有的快乐时光 他们害怕艺术，他们害怕艺术 他们害怕语言这沟通的桥梁 他们害怕剧院 他们害怕电影，害怕汽油，害怕上帝/或其他令人敬畏之物 他们害怕画家，害怕音乐家，害怕石块和雕塑家</w:t>
      </w:r>
    </w:p>
    <w:p w14:paraId="47430538" w14:textId="77777777" w:rsidR="00407BA1" w:rsidRDefault="00407BA1" w:rsidP="00407BA1">
      <w:pPr>
        <w:widowControl/>
        <w:rPr>
          <w:rFonts w:hint="eastAsia"/>
        </w:rPr>
      </w:pPr>
    </w:p>
    <w:p w14:paraId="712BFD7F" w14:textId="77777777" w:rsidR="00407BA1" w:rsidRDefault="00407BA1" w:rsidP="00407BA1">
      <w:pPr>
        <w:widowControl/>
        <w:rPr>
          <w:rFonts w:hint="eastAsia"/>
        </w:rPr>
      </w:pPr>
      <w:r>
        <w:rPr>
          <w:rFonts w:hint="eastAsia"/>
        </w:rPr>
        <w:tab/>
        <w:t>★他们害怕 他们害怕电台 他们害怕技术，害怕信息自由流动 害怕巴黎竞赛，害怕电传，害怕加顿伯格，害怕施乐 害怕国际商业机器公司，害怕所有的波长 他们害怕电话</w:t>
      </w:r>
    </w:p>
    <w:p w14:paraId="3FA8EE44" w14:textId="77777777" w:rsidR="00407BA1" w:rsidRDefault="00407BA1" w:rsidP="00407BA1">
      <w:pPr>
        <w:widowControl/>
        <w:rPr>
          <w:rFonts w:hint="eastAsia"/>
        </w:rPr>
      </w:pPr>
    </w:p>
    <w:p w14:paraId="4EC98DBB" w14:textId="77777777" w:rsidR="00407BA1" w:rsidRDefault="00407BA1" w:rsidP="00407BA1">
      <w:pPr>
        <w:widowControl/>
        <w:rPr>
          <w:rFonts w:hint="eastAsia"/>
        </w:rPr>
      </w:pPr>
      <w:r>
        <w:rPr>
          <w:rFonts w:hint="eastAsia"/>
        </w:rPr>
        <w:tab/>
        <w:t>★他们害怕 他们害怕让人民进来 他们害怕让人民出去 他们害怕左派 他们害怕右派 他们害怕苏联军队突然离去 他们害怕莫斯科的变化 他们害怕面对陌生人，害怕间谍 他们害怕反间谍</w:t>
      </w:r>
    </w:p>
    <w:p w14:paraId="254F0F69" w14:textId="77777777" w:rsidR="00407BA1" w:rsidRDefault="00407BA1" w:rsidP="00407BA1">
      <w:pPr>
        <w:widowControl/>
        <w:rPr>
          <w:rFonts w:hint="eastAsia"/>
        </w:rPr>
      </w:pPr>
    </w:p>
    <w:p w14:paraId="650EE5C4" w14:textId="77777777" w:rsidR="00407BA1" w:rsidRDefault="00407BA1" w:rsidP="00407BA1">
      <w:pPr>
        <w:widowControl/>
        <w:rPr>
          <w:rFonts w:hint="eastAsia"/>
        </w:rPr>
      </w:pPr>
      <w:r>
        <w:rPr>
          <w:rFonts w:hint="eastAsia"/>
        </w:rPr>
        <w:tab/>
        <w:t>★他们害怕 他们害怕自己的警察 他们害怕吉他手 他们害怕运动员，害怕奥运会 害怕奥林匹克精神 害怕圣人，害怕儿童的天真</w:t>
      </w:r>
    </w:p>
    <w:p w14:paraId="07917A01" w14:textId="77777777" w:rsidR="00407BA1" w:rsidRDefault="00407BA1" w:rsidP="00407BA1">
      <w:pPr>
        <w:widowControl/>
        <w:rPr>
          <w:rFonts w:hint="eastAsia"/>
        </w:rPr>
      </w:pPr>
    </w:p>
    <w:p w14:paraId="73023E1E" w14:textId="77777777" w:rsidR="00407BA1" w:rsidRDefault="00407BA1" w:rsidP="00407BA1">
      <w:pPr>
        <w:widowControl/>
        <w:rPr>
          <w:rFonts w:hint="eastAsia"/>
        </w:rPr>
      </w:pPr>
      <w:r>
        <w:rPr>
          <w:rFonts w:hint="eastAsia"/>
        </w:rPr>
        <w:tab/>
        <w:t>★他们害怕政治犯 他们害怕犯人的家属，害怕良知 害怕科学 他们害怕未来 他们害怕明天的早上 他们害怕明天的晚上 他们害怕明天 他们害怕未来 他们害怕电吉他，害怕电吉他 他们害怕摇滚乐 他怎么回事？连摇滚乐队都怕？连摇滚乐队都怕？ 摇滚乐队比别人更遭受 政治镇压</w:t>
      </w:r>
    </w:p>
    <w:p w14:paraId="38160939" w14:textId="77777777" w:rsidR="00407BA1" w:rsidRDefault="00407BA1" w:rsidP="00407BA1">
      <w:pPr>
        <w:widowControl/>
        <w:rPr>
          <w:rFonts w:hint="eastAsia"/>
        </w:rPr>
      </w:pPr>
    </w:p>
    <w:p w14:paraId="406CA128" w14:textId="77777777" w:rsidR="00407BA1" w:rsidRDefault="00407BA1" w:rsidP="00407BA1">
      <w:pPr>
        <w:widowControl/>
        <w:rPr>
          <w:rFonts w:hint="eastAsia"/>
        </w:rPr>
      </w:pPr>
      <w:r>
        <w:rPr>
          <w:rFonts w:hint="eastAsia"/>
        </w:rPr>
        <w:tab/>
        <w:t>★他们害怕 他们害怕摇滚乐，害怕电吉他 害怕电吉他，害怕走在街上和在锁好门后的老人 他们害怕人们写的东西 害怕人们说的话</w:t>
      </w:r>
    </w:p>
    <w:p w14:paraId="226F4005" w14:textId="77777777" w:rsidR="00407BA1" w:rsidRDefault="00407BA1" w:rsidP="00407BA1">
      <w:pPr>
        <w:widowControl/>
        <w:rPr>
          <w:rFonts w:hint="eastAsia"/>
        </w:rPr>
      </w:pPr>
    </w:p>
    <w:p w14:paraId="20F7B40B" w14:textId="77777777" w:rsidR="00407BA1" w:rsidRDefault="00407BA1" w:rsidP="00407BA1">
      <w:pPr>
        <w:widowControl/>
        <w:rPr>
          <w:rFonts w:hint="eastAsia"/>
        </w:rPr>
      </w:pPr>
      <w:r>
        <w:rPr>
          <w:rFonts w:hint="eastAsia"/>
        </w:rPr>
        <w:tab/>
        <w:t>★害怕火，害怕水，害怕风，害怕雪花纷扬 害怕爱，害怕排泄 他们害怕噪音，害怕和平，害怕沉默 害怕悲伤，害怕欢乐，害怕语言，害怕笑 害怕色情，害怕诚实和正直，他们紧张了</w:t>
      </w:r>
    </w:p>
    <w:p w14:paraId="59C2D4A0" w14:textId="77777777" w:rsidR="00407BA1" w:rsidRDefault="00407BA1" w:rsidP="00407BA1">
      <w:pPr>
        <w:widowControl/>
        <w:rPr>
          <w:rFonts w:hint="eastAsia"/>
        </w:rPr>
      </w:pPr>
    </w:p>
    <w:p w14:paraId="2263D4AB" w14:textId="77777777" w:rsidR="00407BA1" w:rsidRDefault="00407BA1" w:rsidP="00407BA1">
      <w:pPr>
        <w:widowControl/>
        <w:rPr>
          <w:rFonts w:hint="eastAsia"/>
        </w:rPr>
      </w:pPr>
      <w:r>
        <w:rPr>
          <w:rFonts w:hint="eastAsia"/>
        </w:rPr>
        <w:tab/>
        <w:t>★他们害怕孤独，害怕学习，害怕有学识的人 他们害怕人权, 害怕卡尔·马克思,害怕原生力量 他们害怕社会主义 他们害怕摇滚乐 他们害怕摇滚乐 他们害怕摇滚乐 他们害怕摇滚乐</w:t>
      </w:r>
    </w:p>
    <w:p w14:paraId="6AE27617" w14:textId="77777777" w:rsidR="00407BA1" w:rsidRDefault="00407BA1" w:rsidP="00407BA1">
      <w:pPr>
        <w:widowControl/>
        <w:rPr>
          <w:rFonts w:hint="eastAsia"/>
        </w:rPr>
      </w:pPr>
    </w:p>
    <w:p w14:paraId="0CD9459F" w14:textId="77777777" w:rsidR="00407BA1" w:rsidRDefault="00407BA1" w:rsidP="00407BA1">
      <w:pPr>
        <w:widowControl/>
        <w:rPr>
          <w:rFonts w:hint="eastAsia"/>
        </w:rPr>
      </w:pPr>
      <w:r>
        <w:rPr>
          <w:rFonts w:hint="eastAsia"/>
        </w:rPr>
        <w:lastRenderedPageBreak/>
        <w:tab/>
        <w:t xml:space="preserve">★那么我们究竟为什么要怕他们 </w:t>
      </w:r>
    </w:p>
    <w:p w14:paraId="0650A295" w14:textId="77777777" w:rsidR="00407BA1" w:rsidRDefault="00407BA1" w:rsidP="00407BA1">
      <w:pPr>
        <w:widowControl/>
        <w:rPr>
          <w:rFonts w:hint="eastAsia"/>
        </w:rPr>
      </w:pPr>
    </w:p>
    <w:p w14:paraId="5E79DBFC" w14:textId="77777777" w:rsidR="00407BA1" w:rsidRDefault="00407BA1" w:rsidP="00407BA1">
      <w:pPr>
        <w:widowControl/>
        <w:rPr>
          <w:rFonts w:hint="eastAsia"/>
        </w:rPr>
      </w:pPr>
      <w:r>
        <w:rPr>
          <w:rFonts w:hint="eastAsia"/>
        </w:rPr>
        <w:t xml:space="preserve">附录十三，崇洋媚外的中共＊＊＊＊＊＊＊＊＊＊＊＊＊＊＊＊＊＊＊＊＊＊＊＊＊＊＊＊＊＊＊＊＊＊＊＊＊＊＊＊＊＊＊＊＊＊＊＊＊＊＊＊＊＊＊＊＊＊＊＊＊＊＊＊＊ </w:t>
      </w:r>
    </w:p>
    <w:p w14:paraId="03F932AF" w14:textId="77777777" w:rsidR="00407BA1" w:rsidRDefault="00407BA1" w:rsidP="00407BA1">
      <w:pPr>
        <w:widowControl/>
        <w:rPr>
          <w:rFonts w:hint="eastAsia"/>
        </w:rPr>
      </w:pPr>
    </w:p>
    <w:p w14:paraId="0A1A18C7" w14:textId="77777777" w:rsidR="00407BA1" w:rsidRDefault="00407BA1" w:rsidP="00407BA1">
      <w:pPr>
        <w:widowControl/>
        <w:rPr>
          <w:rFonts w:hint="eastAsia"/>
        </w:rPr>
      </w:pPr>
      <w:r>
        <w:rPr>
          <w:rFonts w:hint="eastAsia"/>
        </w:rPr>
        <w:tab/>
        <w:t>◆1988年，上海火车相撞，28个日本人遇难，最后中共政府为每个遇难的日本人提供赔偿金450万日元，折合150万人民币，而对中国遇难者仅赔2500元，相差600倍之巨。</w:t>
      </w:r>
    </w:p>
    <w:p w14:paraId="26353C6C" w14:textId="77777777" w:rsidR="00407BA1" w:rsidRDefault="00407BA1" w:rsidP="00407BA1">
      <w:pPr>
        <w:widowControl/>
        <w:rPr>
          <w:rFonts w:hint="eastAsia"/>
        </w:rPr>
      </w:pPr>
    </w:p>
    <w:p w14:paraId="635BC290" w14:textId="77777777" w:rsidR="00407BA1" w:rsidRDefault="00407BA1" w:rsidP="00407BA1">
      <w:pPr>
        <w:widowControl/>
        <w:rPr>
          <w:rFonts w:hint="eastAsia"/>
        </w:rPr>
      </w:pPr>
      <w:r>
        <w:rPr>
          <w:rFonts w:hint="eastAsia"/>
        </w:rPr>
        <w:tab/>
        <w:t>◆据原中组部局级干部阎淮所著《进出中组部》一书第172页透露，1990年代，从外国回国的中国人必须抽血验艾滋病，而进入中国的老外则不需要。</w:t>
      </w:r>
    </w:p>
    <w:p w14:paraId="52440B84" w14:textId="77777777" w:rsidR="00407BA1" w:rsidRDefault="00407BA1" w:rsidP="00407BA1">
      <w:pPr>
        <w:widowControl/>
        <w:rPr>
          <w:rFonts w:hint="eastAsia"/>
        </w:rPr>
      </w:pPr>
    </w:p>
    <w:p w14:paraId="177AB4CD" w14:textId="77777777" w:rsidR="00407BA1" w:rsidRDefault="00407BA1" w:rsidP="00407BA1">
      <w:pPr>
        <w:widowControl/>
        <w:rPr>
          <w:rFonts w:hint="eastAsia"/>
        </w:rPr>
      </w:pPr>
      <w:r>
        <w:rPr>
          <w:rFonts w:hint="eastAsia"/>
        </w:rPr>
        <w:tab/>
        <w:t>◆中国公民必须预约，并且验明身份才能进入首都天安门广场，外国人则畅行无阻。</w:t>
      </w:r>
    </w:p>
    <w:p w14:paraId="5976DAE3" w14:textId="77777777" w:rsidR="00407BA1" w:rsidRDefault="00407BA1" w:rsidP="00407BA1">
      <w:pPr>
        <w:widowControl/>
        <w:rPr>
          <w:rFonts w:hint="eastAsia"/>
        </w:rPr>
      </w:pPr>
    </w:p>
    <w:p w14:paraId="3FB81C11" w14:textId="77777777" w:rsidR="00407BA1" w:rsidRDefault="00407BA1" w:rsidP="00407BA1">
      <w:pPr>
        <w:widowControl/>
        <w:rPr>
          <w:rFonts w:hint="eastAsia"/>
        </w:rPr>
      </w:pPr>
      <w:r>
        <w:rPr>
          <w:rFonts w:hint="eastAsia"/>
        </w:rPr>
        <w:tab/>
        <w:t>◆江西庐山、三清山、龙虎山、婺源江湾、景德镇古窑、明月山、大觉山、龟峰等5A级旅游景区全年对外国游客免费，国人则须购几百元的门票。</w:t>
      </w:r>
    </w:p>
    <w:p w14:paraId="15199DB5" w14:textId="77777777" w:rsidR="00407BA1" w:rsidRDefault="00407BA1" w:rsidP="00407BA1">
      <w:pPr>
        <w:widowControl/>
        <w:rPr>
          <w:rFonts w:hint="eastAsia"/>
        </w:rPr>
      </w:pPr>
    </w:p>
    <w:p w14:paraId="12C3E0F4" w14:textId="77777777" w:rsidR="00407BA1" w:rsidRDefault="00407BA1" w:rsidP="00407BA1">
      <w:pPr>
        <w:widowControl/>
        <w:rPr>
          <w:rFonts w:hint="eastAsia"/>
        </w:rPr>
      </w:pPr>
      <w:r>
        <w:rPr>
          <w:rFonts w:hint="eastAsia"/>
        </w:rPr>
        <w:tab/>
        <w:t>◆非北京户籍的中国公民在北京交满5年社保才有摇号买车的资格，港澳台胞、华侨及外国人则只要一年即可。</w:t>
      </w:r>
    </w:p>
    <w:p w14:paraId="7F99ACF4" w14:textId="77777777" w:rsidR="00407BA1" w:rsidRDefault="00407BA1" w:rsidP="00407BA1">
      <w:pPr>
        <w:widowControl/>
        <w:rPr>
          <w:rFonts w:hint="eastAsia"/>
        </w:rPr>
      </w:pPr>
    </w:p>
    <w:p w14:paraId="458D154F" w14:textId="77777777" w:rsidR="00407BA1" w:rsidRDefault="00407BA1" w:rsidP="00407BA1">
      <w:pPr>
        <w:widowControl/>
        <w:rPr>
          <w:rFonts w:hint="eastAsia"/>
        </w:rPr>
      </w:pPr>
      <w:r>
        <w:rPr>
          <w:rFonts w:hint="eastAsia"/>
        </w:rPr>
        <w:tab/>
        <w:t>◆2008年8月22日，由齐齐哈尔开往大连的2220次列车运行至熊岳城站前临时停车1分钟，因为有7位日本旅客要赶飞机；日本旅客下车后，警车开道，送往机场。2023年4月8日亚航上海飞曼谷的XJ761航班，上百人被迫等2名外籍旅客，原定6:50起飞，延误3个多小时至10:30起飞，中国旅客无论是在国内外，都不可能享受这种超国民待遇。</w:t>
      </w:r>
    </w:p>
    <w:p w14:paraId="50775D87" w14:textId="77777777" w:rsidR="00407BA1" w:rsidRDefault="00407BA1" w:rsidP="00407BA1">
      <w:pPr>
        <w:widowControl/>
        <w:rPr>
          <w:rFonts w:hint="eastAsia"/>
        </w:rPr>
      </w:pPr>
    </w:p>
    <w:p w14:paraId="0E4BD81E" w14:textId="77777777" w:rsidR="00407BA1" w:rsidRDefault="00407BA1" w:rsidP="00407BA1">
      <w:pPr>
        <w:widowControl/>
        <w:rPr>
          <w:rFonts w:hint="eastAsia"/>
        </w:rPr>
      </w:pPr>
      <w:r>
        <w:rPr>
          <w:rFonts w:hint="eastAsia"/>
        </w:rPr>
        <w:tab/>
        <w:t>◆2011年11月16日，甘肃省庆阳市正宁县榆林子镇幼儿园一辆9座却超载64人的面包车被撞，造成包括19名幼儿和校车司机、教师共21人死亡，另有44名幼儿受伤。事发后不到10天，11月25日，外交部向马其顿政府捐赠数十台豪华校车，以示中共当局确实很重视学生的安全，只不过是外国的学生。全国中小学校配备校车一共要4500亿元，中共政府说支付不起，2011年底却要突击花掉3.5万亿元，以至出现了政府机关购买iTouch当U盘，以及6000块买一根内存条等匪夷所思的事情。</w:t>
      </w:r>
    </w:p>
    <w:p w14:paraId="0EAEA2BC" w14:textId="77777777" w:rsidR="00407BA1" w:rsidRDefault="00407BA1" w:rsidP="00407BA1">
      <w:pPr>
        <w:widowControl/>
        <w:rPr>
          <w:rFonts w:hint="eastAsia"/>
        </w:rPr>
      </w:pPr>
    </w:p>
    <w:p w14:paraId="5CA5C3BD" w14:textId="77777777" w:rsidR="00407BA1" w:rsidRDefault="00407BA1" w:rsidP="00407BA1">
      <w:pPr>
        <w:widowControl/>
        <w:rPr>
          <w:rFonts w:hint="eastAsia"/>
        </w:rPr>
      </w:pPr>
      <w:r>
        <w:rPr>
          <w:rFonts w:hint="eastAsia"/>
        </w:rPr>
        <w:tab/>
        <w:t>◆2019年7月10日，南京地铁二号线巡视员处罚喝奶茶的中国男青年，而仅让在旁吃面包的外国女青年收起来。</w:t>
      </w:r>
    </w:p>
    <w:p w14:paraId="5E530166" w14:textId="77777777" w:rsidR="00407BA1" w:rsidRDefault="00407BA1" w:rsidP="00407BA1">
      <w:pPr>
        <w:widowControl/>
        <w:rPr>
          <w:rFonts w:hint="eastAsia"/>
        </w:rPr>
      </w:pPr>
    </w:p>
    <w:p w14:paraId="31699ACB" w14:textId="77777777" w:rsidR="00407BA1" w:rsidRDefault="00407BA1" w:rsidP="00407BA1">
      <w:pPr>
        <w:widowControl/>
        <w:rPr>
          <w:rFonts w:hint="eastAsia"/>
        </w:rPr>
      </w:pPr>
      <w:r>
        <w:rPr>
          <w:rFonts w:hint="eastAsia"/>
        </w:rPr>
        <w:lastRenderedPageBreak/>
        <w:tab/>
        <w:t>◆7月，有黑人在大连丢失手机，交警支队中山大队民警立刻帮其找回，甚至还自掏腰包为其充了30元话费；同月，西安未央区有快递员送货途中到药房洗了一下毛巾，一万多块的茅台酒被人盗走，到派出所报警，民警竟称“自己丢失的东西自己负责”，拒不受理。</w:t>
      </w:r>
    </w:p>
    <w:p w14:paraId="3B643770" w14:textId="77777777" w:rsidR="00407BA1" w:rsidRDefault="00407BA1" w:rsidP="00407BA1">
      <w:pPr>
        <w:widowControl/>
        <w:rPr>
          <w:rFonts w:hint="eastAsia"/>
        </w:rPr>
      </w:pPr>
    </w:p>
    <w:p w14:paraId="0EAF876D" w14:textId="77777777" w:rsidR="00407BA1" w:rsidRDefault="00407BA1" w:rsidP="00407BA1">
      <w:pPr>
        <w:widowControl/>
        <w:rPr>
          <w:rFonts w:hint="eastAsia"/>
        </w:rPr>
      </w:pPr>
      <w:r>
        <w:rPr>
          <w:rFonts w:hint="eastAsia"/>
        </w:rPr>
        <w:tab/>
        <w:t>◆2019年，多地网民辱骂交警被拘留10至15日，天津人骑自行车逆行、冲撞交警被刑事拘留，而外国留学生在福州街头推搡交警，却不受任何处罚。</w:t>
      </w:r>
    </w:p>
    <w:p w14:paraId="7EEB1BDD" w14:textId="77777777" w:rsidR="00407BA1" w:rsidRDefault="00407BA1" w:rsidP="00407BA1">
      <w:pPr>
        <w:widowControl/>
        <w:rPr>
          <w:rFonts w:hint="eastAsia"/>
        </w:rPr>
      </w:pPr>
    </w:p>
    <w:p w14:paraId="1C98E120" w14:textId="77777777" w:rsidR="00407BA1" w:rsidRDefault="00407BA1" w:rsidP="00407BA1">
      <w:pPr>
        <w:widowControl/>
        <w:rPr>
          <w:rFonts w:hint="eastAsia"/>
        </w:rPr>
      </w:pPr>
      <w:r>
        <w:rPr>
          <w:rFonts w:hint="eastAsia"/>
        </w:rPr>
        <w:tab/>
        <w:t>◆2020年3月4日，广东宣布外藉人士因新冠疫情隔离者免费食宿，中国人则须自费。</w:t>
      </w:r>
    </w:p>
    <w:p w14:paraId="30015B92" w14:textId="77777777" w:rsidR="00407BA1" w:rsidRDefault="00407BA1" w:rsidP="00407BA1">
      <w:pPr>
        <w:widowControl/>
        <w:rPr>
          <w:rFonts w:hint="eastAsia"/>
        </w:rPr>
      </w:pPr>
    </w:p>
    <w:p w14:paraId="3F22CCCD" w14:textId="77777777" w:rsidR="00407BA1" w:rsidRDefault="00407BA1" w:rsidP="00407BA1">
      <w:pPr>
        <w:widowControl/>
        <w:rPr>
          <w:rFonts w:hint="eastAsia"/>
        </w:rPr>
      </w:pPr>
      <w:r>
        <w:rPr>
          <w:rFonts w:hint="eastAsia"/>
        </w:rPr>
        <w:tab/>
        <w:t>◆3月26日，《南京日报》头版《为了684个“老外”的安康——我市最大外籍居民聚集地仙林街道提供暖心服务》，图片配文“悉心服务‘老外’居家观察”，政府为隔离的外国人提供每天送四片新鲜面包、大桶矿泉水、快递无限次上门等“暖心服务”。与此同时，中国留学生回国，在隔离点不想喝自来水要求买矿泉水被指矫情。</w:t>
      </w:r>
    </w:p>
    <w:p w14:paraId="3517A95E" w14:textId="77777777" w:rsidR="00407BA1" w:rsidRDefault="00407BA1" w:rsidP="00407BA1">
      <w:pPr>
        <w:widowControl/>
        <w:rPr>
          <w:rFonts w:hint="eastAsia"/>
        </w:rPr>
      </w:pPr>
    </w:p>
    <w:p w14:paraId="67C94D45" w14:textId="77777777" w:rsidR="00407BA1" w:rsidRDefault="00407BA1" w:rsidP="00407BA1">
      <w:pPr>
        <w:widowControl/>
        <w:rPr>
          <w:rFonts w:hint="eastAsia"/>
        </w:rPr>
      </w:pPr>
      <w:r>
        <w:rPr>
          <w:rFonts w:hint="eastAsia"/>
        </w:rPr>
        <w:tab/>
        <w:t>◆4月1日，青岛市崂山区一社区居民排长队检测核酸，社区干部却带着3个老外直接插到前面，老外甚至扔走别人的检测单，高喊“中国人滚出去”。</w:t>
      </w:r>
    </w:p>
    <w:p w14:paraId="30A62CE7" w14:textId="77777777" w:rsidR="00407BA1" w:rsidRDefault="00407BA1" w:rsidP="00407BA1">
      <w:pPr>
        <w:widowControl/>
        <w:rPr>
          <w:rFonts w:hint="eastAsia"/>
        </w:rPr>
      </w:pPr>
    </w:p>
    <w:p w14:paraId="721575C7" w14:textId="77777777" w:rsidR="00407BA1" w:rsidRDefault="00407BA1" w:rsidP="00407BA1">
      <w:pPr>
        <w:widowControl/>
        <w:rPr>
          <w:rFonts w:hint="eastAsia"/>
        </w:rPr>
      </w:pPr>
      <w:r>
        <w:rPr>
          <w:rFonts w:hint="eastAsia"/>
        </w:rPr>
        <w:tab/>
        <w:t>◆青岛市崂山区金家岭街道宣称为外籍隔离者提供“一对一”的贴心服务。</w:t>
      </w:r>
    </w:p>
    <w:p w14:paraId="3C5447A8" w14:textId="77777777" w:rsidR="00407BA1" w:rsidRDefault="00407BA1" w:rsidP="00407BA1">
      <w:pPr>
        <w:widowControl/>
        <w:rPr>
          <w:rFonts w:hint="eastAsia"/>
        </w:rPr>
      </w:pPr>
    </w:p>
    <w:p w14:paraId="084DD552" w14:textId="77777777" w:rsidR="00407BA1" w:rsidRDefault="00407BA1" w:rsidP="00407BA1">
      <w:pPr>
        <w:widowControl/>
        <w:rPr>
          <w:rFonts w:hint="eastAsia"/>
        </w:rPr>
      </w:pPr>
      <w:r>
        <w:rPr>
          <w:rFonts w:hint="eastAsia"/>
        </w:rPr>
        <w:tab/>
        <w:t>◆2021年，宁波工程学院留学生走私海洛因近五百克、可卡因踰八百克入境判无期，而中国人贩卖海洛因五十克即判死刑。</w:t>
      </w:r>
    </w:p>
    <w:p w14:paraId="2CFD63BC" w14:textId="77777777" w:rsidR="00407BA1" w:rsidRDefault="00407BA1" w:rsidP="00407BA1">
      <w:pPr>
        <w:widowControl/>
        <w:rPr>
          <w:rFonts w:hint="eastAsia"/>
        </w:rPr>
      </w:pPr>
    </w:p>
    <w:p w14:paraId="0FE7FEF0" w14:textId="77777777" w:rsidR="00407BA1" w:rsidRDefault="00407BA1" w:rsidP="00407BA1">
      <w:pPr>
        <w:widowControl/>
        <w:rPr>
          <w:rFonts w:hint="eastAsia"/>
        </w:rPr>
      </w:pPr>
      <w:r>
        <w:rPr>
          <w:rFonts w:hint="eastAsia"/>
        </w:rPr>
        <w:tab/>
        <w:t>◆11月中旬，有中国公民电邮驻加拿大使馆询问健康码事宜，对方不回应，而外国友人得到回覆，于是改用英文询问，却被告以“中国公民邮件用英语属非法”，而仍然拒绝回应。事情传到网络，有人称其犯了“冒充外宾罪”。</w:t>
      </w:r>
    </w:p>
    <w:p w14:paraId="522BF648" w14:textId="77777777" w:rsidR="00407BA1" w:rsidRDefault="00407BA1" w:rsidP="00407BA1">
      <w:pPr>
        <w:widowControl/>
        <w:rPr>
          <w:rFonts w:hint="eastAsia"/>
        </w:rPr>
      </w:pPr>
    </w:p>
    <w:p w14:paraId="7B9411BA" w14:textId="77777777" w:rsidR="00407BA1" w:rsidRDefault="00407BA1" w:rsidP="00407BA1">
      <w:pPr>
        <w:widowControl/>
        <w:rPr>
          <w:rFonts w:hint="eastAsia"/>
        </w:rPr>
      </w:pPr>
      <w:r>
        <w:rPr>
          <w:rFonts w:hint="eastAsia"/>
        </w:rPr>
        <w:tab/>
        <w:t>◆12月上旬，温州的外国人可以不戴口罩进火车站，国人则必须戴口罩。</w:t>
      </w:r>
    </w:p>
    <w:p w14:paraId="7A790A26" w14:textId="77777777" w:rsidR="00407BA1" w:rsidRDefault="00407BA1" w:rsidP="00407BA1">
      <w:pPr>
        <w:widowControl/>
        <w:rPr>
          <w:rFonts w:hint="eastAsia"/>
        </w:rPr>
      </w:pPr>
    </w:p>
    <w:p w14:paraId="10873E22" w14:textId="77777777" w:rsidR="00407BA1" w:rsidRDefault="00407BA1" w:rsidP="00407BA1">
      <w:pPr>
        <w:widowControl/>
        <w:rPr>
          <w:rFonts w:hint="eastAsia"/>
        </w:rPr>
      </w:pPr>
      <w:r>
        <w:rPr>
          <w:rFonts w:hint="eastAsia"/>
        </w:rPr>
        <w:tab/>
        <w:t>◆2022年春天，上海封城期间，虽然也有外国人被困，露宿街头，更多的则是享受防疫特权：</w:t>
      </w:r>
    </w:p>
    <w:p w14:paraId="2F67483D" w14:textId="77777777" w:rsidR="00407BA1" w:rsidRDefault="00407BA1" w:rsidP="00407BA1">
      <w:pPr>
        <w:widowControl/>
        <w:rPr>
          <w:rFonts w:hint="eastAsia"/>
        </w:rPr>
      </w:pPr>
    </w:p>
    <w:p w14:paraId="284B143E" w14:textId="77777777" w:rsidR="00407BA1" w:rsidRDefault="00407BA1" w:rsidP="00407BA1">
      <w:pPr>
        <w:widowControl/>
        <w:rPr>
          <w:rFonts w:hint="eastAsia"/>
        </w:rPr>
      </w:pPr>
      <w:r>
        <w:rPr>
          <w:rFonts w:hint="eastAsia"/>
        </w:rPr>
        <w:tab/>
      </w:r>
      <w:r>
        <w:rPr>
          <w:rFonts w:hint="eastAsia"/>
        </w:rPr>
        <w:tab/>
        <w:t>★外国人聚在徐汇区永康路一酒吧内饮酒作乐，气愤的爱国青年冲进去捣毁酒吧。</w:t>
      </w:r>
    </w:p>
    <w:p w14:paraId="63545E52" w14:textId="77777777" w:rsidR="00407BA1" w:rsidRDefault="00407BA1" w:rsidP="00407BA1">
      <w:pPr>
        <w:widowControl/>
        <w:rPr>
          <w:rFonts w:hint="eastAsia"/>
        </w:rPr>
      </w:pPr>
    </w:p>
    <w:p w14:paraId="36B35ACA" w14:textId="77777777" w:rsidR="00407BA1" w:rsidRDefault="00407BA1" w:rsidP="00407BA1">
      <w:pPr>
        <w:widowControl/>
        <w:rPr>
          <w:rFonts w:hint="eastAsia"/>
        </w:rPr>
      </w:pPr>
      <w:r>
        <w:rPr>
          <w:rFonts w:hint="eastAsia"/>
        </w:rPr>
        <w:tab/>
      </w:r>
      <w:r>
        <w:rPr>
          <w:rFonts w:hint="eastAsia"/>
        </w:rPr>
        <w:tab/>
        <w:t>★外国人抱怨上海世博会方舱吵闹，被转入顶级三甲瑞金医院。</w:t>
      </w:r>
    </w:p>
    <w:p w14:paraId="19AEB98C" w14:textId="77777777" w:rsidR="00407BA1" w:rsidRDefault="00407BA1" w:rsidP="00407BA1">
      <w:pPr>
        <w:widowControl/>
        <w:rPr>
          <w:rFonts w:hint="eastAsia"/>
        </w:rPr>
      </w:pPr>
    </w:p>
    <w:p w14:paraId="5F10F23F" w14:textId="77777777" w:rsidR="00407BA1" w:rsidRDefault="00407BA1" w:rsidP="00407BA1">
      <w:pPr>
        <w:widowControl/>
        <w:rPr>
          <w:rFonts w:hint="eastAsia"/>
        </w:rPr>
      </w:pPr>
      <w:r>
        <w:rPr>
          <w:rFonts w:hint="eastAsia"/>
        </w:rPr>
        <w:lastRenderedPageBreak/>
        <w:tab/>
      </w:r>
      <w:r>
        <w:rPr>
          <w:rFonts w:hint="eastAsia"/>
        </w:rPr>
        <w:tab/>
        <w:t>★上海六院为异常勃起的外国患者紧急手术，并写文案自夸。</w:t>
      </w:r>
    </w:p>
    <w:p w14:paraId="282A322E" w14:textId="77777777" w:rsidR="00407BA1" w:rsidRDefault="00407BA1" w:rsidP="00407BA1">
      <w:pPr>
        <w:widowControl/>
        <w:rPr>
          <w:rFonts w:hint="eastAsia"/>
        </w:rPr>
      </w:pPr>
    </w:p>
    <w:p w14:paraId="75D3D9A3" w14:textId="77777777" w:rsidR="00407BA1" w:rsidRDefault="00407BA1" w:rsidP="00407BA1">
      <w:pPr>
        <w:widowControl/>
        <w:rPr>
          <w:rFonts w:hint="eastAsia"/>
        </w:rPr>
      </w:pPr>
      <w:r>
        <w:rPr>
          <w:rFonts w:hint="eastAsia"/>
        </w:rPr>
        <w:tab/>
      </w:r>
      <w:r>
        <w:rPr>
          <w:rFonts w:hint="eastAsia"/>
        </w:rPr>
        <w:tab/>
        <w:t>★德国人被送方舱前骂上海市政府，即被送出方舱，仍骂。</w:t>
      </w:r>
    </w:p>
    <w:p w14:paraId="5B5134A1" w14:textId="77777777" w:rsidR="00407BA1" w:rsidRDefault="00407BA1" w:rsidP="00407BA1">
      <w:pPr>
        <w:widowControl/>
        <w:rPr>
          <w:rFonts w:hint="eastAsia"/>
        </w:rPr>
      </w:pPr>
    </w:p>
    <w:p w14:paraId="555CEC6A" w14:textId="77777777" w:rsidR="00407BA1" w:rsidRDefault="00407BA1" w:rsidP="00407BA1">
      <w:pPr>
        <w:widowControl/>
        <w:rPr>
          <w:rFonts w:hint="eastAsia"/>
        </w:rPr>
      </w:pPr>
      <w:r>
        <w:rPr>
          <w:rFonts w:hint="eastAsia"/>
        </w:rPr>
        <w:tab/>
      </w:r>
      <w:r>
        <w:rPr>
          <w:rFonts w:hint="eastAsia"/>
        </w:rPr>
        <w:tab/>
        <w:t>★徐汇区衡山路汇贤居老外拒绝硬隔离，即撤除。</w:t>
      </w:r>
    </w:p>
    <w:p w14:paraId="68E675DF" w14:textId="77777777" w:rsidR="00407BA1" w:rsidRDefault="00407BA1" w:rsidP="00407BA1">
      <w:pPr>
        <w:widowControl/>
        <w:rPr>
          <w:rFonts w:hint="eastAsia"/>
        </w:rPr>
      </w:pPr>
    </w:p>
    <w:p w14:paraId="6C44E445" w14:textId="77777777" w:rsidR="00407BA1" w:rsidRDefault="00407BA1" w:rsidP="00407BA1">
      <w:pPr>
        <w:widowControl/>
        <w:rPr>
          <w:rFonts w:hint="eastAsia"/>
        </w:rPr>
      </w:pPr>
      <w:r>
        <w:rPr>
          <w:rFonts w:hint="eastAsia"/>
        </w:rPr>
        <w:tab/>
      </w:r>
      <w:r>
        <w:rPr>
          <w:rFonts w:hint="eastAsia"/>
        </w:rPr>
        <w:tab/>
        <w:t>★长宁区豪宅“嘉里华庭”的意大利侨民冲出屋苑抗议围封，4辆警车正准备镇压时，意大利领事馆职员赶到，公安随即撤退，小区解封；见者感叹，这才是背后有一个强大的祖国！</w:t>
      </w:r>
    </w:p>
    <w:p w14:paraId="29F6195D" w14:textId="77777777" w:rsidR="00407BA1" w:rsidRDefault="00407BA1" w:rsidP="00407BA1">
      <w:pPr>
        <w:widowControl/>
        <w:rPr>
          <w:rFonts w:hint="eastAsia"/>
        </w:rPr>
      </w:pPr>
    </w:p>
    <w:p w14:paraId="6137C6A5" w14:textId="77777777" w:rsidR="00407BA1" w:rsidRDefault="00407BA1" w:rsidP="00407BA1">
      <w:pPr>
        <w:widowControl/>
        <w:rPr>
          <w:rFonts w:hint="eastAsia"/>
        </w:rPr>
      </w:pPr>
      <w:r>
        <w:rPr>
          <w:rFonts w:hint="eastAsia"/>
        </w:rPr>
        <w:tab/>
        <w:t>◆8月上旬，网曝河南嵩山少林寺一大殿外国人能进，中国人不能进。</w:t>
      </w:r>
    </w:p>
    <w:p w14:paraId="33CC9B2F" w14:textId="77777777" w:rsidR="00407BA1" w:rsidRDefault="00407BA1" w:rsidP="00407BA1">
      <w:pPr>
        <w:widowControl/>
        <w:rPr>
          <w:rFonts w:hint="eastAsia"/>
        </w:rPr>
      </w:pPr>
    </w:p>
    <w:p w14:paraId="4B6A1B7C" w14:textId="77777777" w:rsidR="00407BA1" w:rsidRDefault="00407BA1" w:rsidP="00407BA1">
      <w:pPr>
        <w:widowControl/>
        <w:rPr>
          <w:rFonts w:hint="eastAsia"/>
        </w:rPr>
      </w:pPr>
      <w:r>
        <w:rPr>
          <w:rFonts w:hint="eastAsia"/>
        </w:rPr>
        <w:tab/>
        <w:t>◆8月，广州市白云区新市街道平安促进会携手社区居委共帮扶津巴布韦男子马丁，送钱送物，嘘寒问暖，骄傲地与之合影；与此同时，失业的国人流浪街头无人问，甚至住在桥洞或隧道内还要被城管用水泼被子。</w:t>
      </w:r>
    </w:p>
    <w:p w14:paraId="40AD53D7" w14:textId="77777777" w:rsidR="00407BA1" w:rsidRDefault="00407BA1" w:rsidP="00407BA1">
      <w:pPr>
        <w:widowControl/>
        <w:rPr>
          <w:rFonts w:hint="eastAsia"/>
        </w:rPr>
      </w:pPr>
    </w:p>
    <w:p w14:paraId="5476393E" w14:textId="77777777" w:rsidR="00407BA1" w:rsidRDefault="00407BA1" w:rsidP="00407BA1">
      <w:pPr>
        <w:widowControl/>
        <w:rPr>
          <w:rFonts w:hint="eastAsia"/>
        </w:rPr>
      </w:pPr>
      <w:r>
        <w:rPr>
          <w:rFonts w:hint="eastAsia"/>
        </w:rPr>
        <w:tab/>
        <w:t>◆2023年5月，江苏苏州商场被曝儿童推车收费标准中文印的是半小时20元，英文则是半小时10元，商场称系印刷错误。</w:t>
      </w:r>
    </w:p>
    <w:p w14:paraId="567EED11" w14:textId="77777777" w:rsidR="00407BA1" w:rsidRDefault="00407BA1" w:rsidP="00407BA1">
      <w:pPr>
        <w:widowControl/>
        <w:rPr>
          <w:rFonts w:hint="eastAsia"/>
        </w:rPr>
      </w:pPr>
    </w:p>
    <w:p w14:paraId="5E599471" w14:textId="77777777" w:rsidR="00407BA1" w:rsidRDefault="00407BA1" w:rsidP="00407BA1">
      <w:pPr>
        <w:widowControl/>
        <w:rPr>
          <w:rFonts w:hint="eastAsia"/>
        </w:rPr>
      </w:pPr>
      <w:r>
        <w:rPr>
          <w:rFonts w:hint="eastAsia"/>
        </w:rPr>
        <w:tab/>
        <w:t>◆6月5日，《劳动报》发文《外籍员工因欠薪与公司解除劳动关系，工会调解助其拿回全部欠薪及年终奖》，称北京市朝阳区总工会帮外籍员工马克追回17万欠薪及30万年终奖。与此同时，国内工人索薪则被以“恶意讨薪”的名义威胁甚至公开宣判，武警演习也常常公开以镇压讨薪工人为题目。</w:t>
      </w:r>
    </w:p>
    <w:p w14:paraId="2DA0A924" w14:textId="77777777" w:rsidR="00407BA1" w:rsidRDefault="00407BA1" w:rsidP="00407BA1">
      <w:pPr>
        <w:widowControl/>
        <w:rPr>
          <w:rFonts w:hint="eastAsia"/>
        </w:rPr>
      </w:pPr>
    </w:p>
    <w:p w14:paraId="078587BF" w14:textId="77777777" w:rsidR="00407BA1" w:rsidRDefault="00407BA1" w:rsidP="00407BA1">
      <w:pPr>
        <w:widowControl/>
        <w:rPr>
          <w:rFonts w:hint="eastAsia"/>
        </w:rPr>
      </w:pPr>
      <w:r>
        <w:rPr>
          <w:rFonts w:hint="eastAsia"/>
        </w:rPr>
        <w:tab/>
        <w:t>◆7月，广州禁摩，路上经过的摩托车、电动车见一辆查一辆。一个黑人骑电动车经过，好奇地停在正在查车的交警、辅警旁东张西望，交警、辅警不约而同地转过身去，对其视而不见。</w:t>
      </w:r>
    </w:p>
    <w:p w14:paraId="28B570AC" w14:textId="77777777" w:rsidR="00407BA1" w:rsidRDefault="00407BA1" w:rsidP="00407BA1">
      <w:pPr>
        <w:widowControl/>
        <w:rPr>
          <w:rFonts w:hint="eastAsia"/>
        </w:rPr>
      </w:pPr>
    </w:p>
    <w:p w14:paraId="53B0387F" w14:textId="77777777" w:rsidR="00407BA1" w:rsidRDefault="00407BA1" w:rsidP="00407BA1">
      <w:pPr>
        <w:widowControl/>
        <w:rPr>
          <w:rFonts w:hint="eastAsia"/>
        </w:rPr>
      </w:pPr>
      <w:r>
        <w:rPr>
          <w:rFonts w:hint="eastAsia"/>
        </w:rPr>
        <w:tab/>
        <w:t>◆9月上旬，河北邢台汽车配件博览会开成了国际笑话，雇佣一群老外，500元/天，管吃管住。</w:t>
      </w:r>
    </w:p>
    <w:p w14:paraId="2A743AF4" w14:textId="77777777" w:rsidR="00407BA1" w:rsidRDefault="00407BA1" w:rsidP="00407BA1">
      <w:pPr>
        <w:widowControl/>
        <w:rPr>
          <w:rFonts w:hint="eastAsia"/>
        </w:rPr>
      </w:pPr>
    </w:p>
    <w:p w14:paraId="48065BD0" w14:textId="77777777" w:rsidR="00407BA1" w:rsidRDefault="00407BA1" w:rsidP="00407BA1">
      <w:pPr>
        <w:widowControl/>
        <w:rPr>
          <w:rFonts w:hint="eastAsia"/>
        </w:rPr>
      </w:pPr>
      <w:r>
        <w:rPr>
          <w:rFonts w:hint="eastAsia"/>
        </w:rPr>
        <w:tab/>
        <w:t>◆9月下旬，西安交大一个保安责备国内学生不应该在留学生专用区域随意扔垃圾，并命令学生将垃圾取出。</w:t>
      </w:r>
    </w:p>
    <w:p w14:paraId="36FD04BE" w14:textId="77777777" w:rsidR="00407BA1" w:rsidRDefault="00407BA1" w:rsidP="00407BA1">
      <w:pPr>
        <w:widowControl/>
        <w:rPr>
          <w:rFonts w:hint="eastAsia"/>
        </w:rPr>
      </w:pPr>
    </w:p>
    <w:p w14:paraId="23ABC01F" w14:textId="77777777" w:rsidR="00407BA1" w:rsidRDefault="00407BA1" w:rsidP="00407BA1">
      <w:pPr>
        <w:widowControl/>
        <w:rPr>
          <w:rFonts w:hint="eastAsia"/>
        </w:rPr>
      </w:pPr>
      <w:r>
        <w:rPr>
          <w:rFonts w:hint="eastAsia"/>
        </w:rPr>
        <w:tab/>
        <w:t>◆9月下旬，杭州亚运会上，12岁香港运动员遗失手机，亚运志愿者彻夜搜索数万袋垃圾寻回。</w:t>
      </w:r>
    </w:p>
    <w:p w14:paraId="0EF6299A" w14:textId="77777777" w:rsidR="00407BA1" w:rsidRDefault="00407BA1" w:rsidP="00407BA1">
      <w:pPr>
        <w:widowControl/>
        <w:rPr>
          <w:rFonts w:hint="eastAsia"/>
        </w:rPr>
      </w:pPr>
    </w:p>
    <w:p w14:paraId="14A69F3D" w14:textId="77777777" w:rsidR="00407BA1" w:rsidRDefault="00407BA1" w:rsidP="00407BA1">
      <w:pPr>
        <w:widowControl/>
        <w:rPr>
          <w:rFonts w:hint="eastAsia"/>
        </w:rPr>
      </w:pPr>
      <w:r>
        <w:rPr>
          <w:rFonts w:hint="eastAsia"/>
        </w:rPr>
        <w:lastRenderedPageBreak/>
        <w:tab/>
        <w:t>◆2024年3月，据“1818黄金眼”，一网民在腾讯代理的射击游戏《无畏的契约》中花1290块购买一款枪支皮肤“盖亚的复仇//2.0 幻影”，发现误买了“盖亚的复仇 狂徒”，要求退款被拒，而同一款游戏对国外网民误购却可以退款。“1818黄金眼”交涉后，网民才获得退款。</w:t>
      </w:r>
    </w:p>
    <w:p w14:paraId="573793AB" w14:textId="77777777" w:rsidR="00407BA1" w:rsidRDefault="00407BA1" w:rsidP="00407BA1">
      <w:pPr>
        <w:widowControl/>
        <w:rPr>
          <w:rFonts w:hint="eastAsia"/>
        </w:rPr>
      </w:pPr>
    </w:p>
    <w:p w14:paraId="0A28DCEB" w14:textId="77777777" w:rsidR="00407BA1" w:rsidRDefault="00407BA1" w:rsidP="00407BA1">
      <w:pPr>
        <w:widowControl/>
        <w:rPr>
          <w:rFonts w:hint="eastAsia"/>
        </w:rPr>
      </w:pPr>
      <w:r>
        <w:rPr>
          <w:rFonts w:hint="eastAsia"/>
        </w:rPr>
        <w:tab/>
        <w:t>◆5月17日，贵州贵阳有网友发视频称，交警在查不戴头盔的过程中，遇到外国人违规，竟然放行了。</w:t>
      </w:r>
    </w:p>
    <w:p w14:paraId="5CAFD605" w14:textId="77777777" w:rsidR="00407BA1" w:rsidRDefault="00407BA1" w:rsidP="00407BA1">
      <w:pPr>
        <w:widowControl/>
        <w:rPr>
          <w:rFonts w:hint="eastAsia"/>
        </w:rPr>
      </w:pPr>
    </w:p>
    <w:p w14:paraId="60B275ED" w14:textId="77777777" w:rsidR="00407BA1" w:rsidRDefault="00407BA1" w:rsidP="00407BA1">
      <w:pPr>
        <w:widowControl/>
        <w:rPr>
          <w:rFonts w:hint="eastAsia"/>
        </w:rPr>
      </w:pPr>
      <w:r>
        <w:rPr>
          <w:rFonts w:hint="eastAsia"/>
        </w:rPr>
        <w:tab/>
        <w:t>◆6月，宁德时代要求员工上班986（上午9点至晚上8点，一周6天），而对外籍员工则不作此要求。</w:t>
      </w:r>
    </w:p>
    <w:p w14:paraId="3962E575" w14:textId="77777777" w:rsidR="00407BA1" w:rsidRDefault="00407BA1" w:rsidP="00407BA1">
      <w:pPr>
        <w:widowControl/>
        <w:rPr>
          <w:rFonts w:hint="eastAsia"/>
        </w:rPr>
      </w:pPr>
    </w:p>
    <w:p w14:paraId="2209839C" w14:textId="77777777" w:rsidR="00407BA1" w:rsidRDefault="00407BA1" w:rsidP="00407BA1">
      <w:pPr>
        <w:widowControl/>
        <w:rPr>
          <w:rFonts w:hint="eastAsia"/>
        </w:rPr>
      </w:pPr>
      <w:r>
        <w:rPr>
          <w:rFonts w:hint="eastAsia"/>
        </w:rPr>
        <w:tab/>
        <w:t>◆7月17日，中共20届三中全会期间，传言习近平中风住院，北京市长安街天安门一段全部封闭，只有黑人能自由骑行通过。</w:t>
      </w:r>
    </w:p>
    <w:p w14:paraId="620AC3CC" w14:textId="77777777" w:rsidR="00407BA1" w:rsidRDefault="00407BA1" w:rsidP="00407BA1">
      <w:pPr>
        <w:widowControl/>
        <w:rPr>
          <w:rFonts w:hint="eastAsia"/>
        </w:rPr>
      </w:pPr>
    </w:p>
    <w:p w14:paraId="520657ED" w14:textId="77777777" w:rsidR="00407BA1" w:rsidRDefault="00407BA1" w:rsidP="00407BA1">
      <w:pPr>
        <w:widowControl/>
        <w:rPr>
          <w:rFonts w:hint="eastAsia"/>
        </w:rPr>
      </w:pPr>
      <w:r>
        <w:rPr>
          <w:rFonts w:hint="eastAsia"/>
        </w:rPr>
        <w:tab/>
        <w:t>◆7月26日，海南海口美兰机场，上海航空的FM9256因为等15个澳大利亚男排队员延误。飞机乘客质问空乘：就为了这几个外国洋大人而延误我们航班？空乘回应：地面领导通知我们要等，而且我们来得及的。</w:t>
      </w:r>
    </w:p>
    <w:p w14:paraId="586811BD" w14:textId="77777777" w:rsidR="00407BA1" w:rsidRDefault="00407BA1" w:rsidP="00407BA1">
      <w:pPr>
        <w:widowControl/>
        <w:rPr>
          <w:rFonts w:hint="eastAsia"/>
        </w:rPr>
      </w:pPr>
    </w:p>
    <w:p w14:paraId="2B7D560E" w14:textId="77777777" w:rsidR="00407BA1" w:rsidRDefault="00407BA1" w:rsidP="00407BA1">
      <w:pPr>
        <w:widowControl/>
        <w:rPr>
          <w:rFonts w:hint="eastAsia"/>
        </w:rPr>
      </w:pPr>
      <w:r>
        <w:rPr>
          <w:rFonts w:hint="eastAsia"/>
        </w:rPr>
        <w:tab/>
        <w:t>◆12月21日，澎湃新闻报道“四肢几乎失能，印度工程师在沪历经4次血浆置换治疗后转危为安”。</w:t>
      </w:r>
    </w:p>
    <w:p w14:paraId="025B1B20" w14:textId="77777777" w:rsidR="00407BA1" w:rsidRDefault="00407BA1" w:rsidP="00407BA1">
      <w:pPr>
        <w:widowControl/>
        <w:rPr>
          <w:rFonts w:hint="eastAsia"/>
        </w:rPr>
      </w:pPr>
    </w:p>
    <w:p w14:paraId="7C2C4B66" w14:textId="77777777" w:rsidR="00407BA1" w:rsidRDefault="00407BA1" w:rsidP="00407BA1">
      <w:pPr>
        <w:widowControl/>
        <w:rPr>
          <w:rFonts w:hint="eastAsia"/>
        </w:rPr>
      </w:pPr>
      <w:r>
        <w:rPr>
          <w:rFonts w:hint="eastAsia"/>
        </w:rPr>
        <w:tab/>
        <w:t>◆2025年10月，中共实施所谓K签证后，不少网友在社交媒体发帖，印度人占领地铁，还有网友发视频：在禁止饮食的深圳地铁内，印度人集体吃手抓饭、过程中将油渍随意擦拭于衣物上，地铁巡查人员发现后未制止，只是摇头离开。</w:t>
      </w:r>
    </w:p>
    <w:p w14:paraId="4A5591C6" w14:textId="77777777" w:rsidR="00407BA1" w:rsidRDefault="00407BA1" w:rsidP="00407BA1">
      <w:pPr>
        <w:widowControl/>
        <w:rPr>
          <w:rFonts w:hint="eastAsia"/>
        </w:rPr>
      </w:pPr>
    </w:p>
    <w:p w14:paraId="4FC6444D" w14:textId="77777777" w:rsidR="00407BA1" w:rsidRDefault="00407BA1" w:rsidP="00407BA1">
      <w:pPr>
        <w:widowControl/>
        <w:rPr>
          <w:rFonts w:hint="eastAsia"/>
        </w:rPr>
      </w:pPr>
      <w:r>
        <w:rPr>
          <w:rFonts w:hint="eastAsia"/>
        </w:rPr>
        <w:t>附录十四，外国留学生在华待遇＊＊＊＊＊＊＊＊＊＊＊＊＊＊＊＊＊＊＊＊＊＊＊＊＊＊＊＊＊＊＊＊＊＊＊＊＊＊＊＊＊＊＊＊＊＊＊＊＊＊＊＊＊＊＊＊＊＊＊＊＊＊＊＊</w:t>
      </w:r>
    </w:p>
    <w:p w14:paraId="043722FB" w14:textId="77777777" w:rsidR="00407BA1" w:rsidRDefault="00407BA1" w:rsidP="00407BA1">
      <w:pPr>
        <w:widowControl/>
        <w:rPr>
          <w:rFonts w:hint="eastAsia"/>
        </w:rPr>
      </w:pPr>
    </w:p>
    <w:p w14:paraId="5245A4F7" w14:textId="77777777" w:rsidR="00407BA1" w:rsidRDefault="00407BA1" w:rsidP="00407BA1">
      <w:pPr>
        <w:widowControl/>
        <w:rPr>
          <w:rFonts w:hint="eastAsia"/>
        </w:rPr>
      </w:pPr>
      <w:r>
        <w:rPr>
          <w:rFonts w:hint="eastAsia"/>
        </w:rPr>
        <w:tab/>
        <w:t>◆2018年4月13日，教育部发布了当年部门预算：小学4.17亿元，高中12.23亿元，来华留学生33.2亿元，小学、高中加起来也不到外国留学生的一半。</w:t>
      </w:r>
    </w:p>
    <w:p w14:paraId="54D670E5" w14:textId="77777777" w:rsidR="00407BA1" w:rsidRDefault="00407BA1" w:rsidP="00407BA1">
      <w:pPr>
        <w:widowControl/>
        <w:rPr>
          <w:rFonts w:hint="eastAsia"/>
        </w:rPr>
      </w:pPr>
    </w:p>
    <w:p w14:paraId="41B5E0E0" w14:textId="77777777" w:rsidR="00407BA1" w:rsidRDefault="00407BA1" w:rsidP="00407BA1">
      <w:pPr>
        <w:widowControl/>
        <w:rPr>
          <w:rFonts w:hint="eastAsia"/>
        </w:rPr>
      </w:pPr>
      <w:r>
        <w:rPr>
          <w:rFonts w:hint="eastAsia"/>
        </w:rPr>
        <w:tab/>
        <w:t>◆2018年5月8日，山东大学通告，为车祸骨折的政治学与公共管理学院2017级政治学专业博士生津巴布韦留学生Chapwanya Carter招募25名志愿者照料起居，从5月8日至6月1日的上午10点到下午5点。山东大学当年的科研经费5606万元，而留学生经费达5958万元。</w:t>
      </w:r>
    </w:p>
    <w:p w14:paraId="7980C97D" w14:textId="77777777" w:rsidR="00407BA1" w:rsidRDefault="00407BA1" w:rsidP="00407BA1">
      <w:pPr>
        <w:widowControl/>
        <w:rPr>
          <w:rFonts w:hint="eastAsia"/>
        </w:rPr>
      </w:pPr>
    </w:p>
    <w:p w14:paraId="5CBEB1A0" w14:textId="77777777" w:rsidR="00407BA1" w:rsidRDefault="00407BA1" w:rsidP="00407BA1">
      <w:pPr>
        <w:widowControl/>
        <w:rPr>
          <w:rFonts w:hint="eastAsia"/>
        </w:rPr>
      </w:pPr>
      <w:r>
        <w:rPr>
          <w:rFonts w:hint="eastAsia"/>
        </w:rPr>
        <w:lastRenderedPageBreak/>
        <w:tab/>
        <w:t>◆2019年，北大以“学业繁重，担心其跟不上”三次退档河南“国家专项计划”达线考生，而录取还不通汉语的菲律宾留学生，一年给47万元的奖学金，让其先往山东大学补习汉语。</w:t>
      </w:r>
    </w:p>
    <w:p w14:paraId="1AB132A6" w14:textId="77777777" w:rsidR="00407BA1" w:rsidRDefault="00407BA1" w:rsidP="00407BA1">
      <w:pPr>
        <w:widowControl/>
        <w:rPr>
          <w:rFonts w:hint="eastAsia"/>
        </w:rPr>
      </w:pPr>
    </w:p>
    <w:p w14:paraId="1AF0D6E2" w14:textId="77777777" w:rsidR="00407BA1" w:rsidRDefault="00407BA1" w:rsidP="00407BA1">
      <w:pPr>
        <w:widowControl/>
        <w:rPr>
          <w:rFonts w:hint="eastAsia"/>
        </w:rPr>
      </w:pPr>
      <w:r>
        <w:rPr>
          <w:rFonts w:hint="eastAsia"/>
        </w:rPr>
        <w:tab/>
        <w:t>◆2019年秋季开学，259名坦桑尼亚人获中国政府奖学金，每人每年30万元，中国驻坦使馆设宴招待送行。</w:t>
      </w:r>
    </w:p>
    <w:p w14:paraId="24706802" w14:textId="77777777" w:rsidR="00407BA1" w:rsidRDefault="00407BA1" w:rsidP="00407BA1">
      <w:pPr>
        <w:widowControl/>
        <w:rPr>
          <w:rFonts w:hint="eastAsia"/>
        </w:rPr>
      </w:pPr>
    </w:p>
    <w:p w14:paraId="0752C848" w14:textId="77777777" w:rsidR="00407BA1" w:rsidRDefault="00407BA1" w:rsidP="00407BA1">
      <w:pPr>
        <w:widowControl/>
        <w:rPr>
          <w:rFonts w:hint="eastAsia"/>
        </w:rPr>
      </w:pPr>
      <w:r>
        <w:rPr>
          <w:rFonts w:hint="eastAsia"/>
        </w:rPr>
        <w:tab/>
        <w:t>◆2020年9月14日，江苏省政府发给外国留学生的政策奖学金本科生从4年8万元涨到20万左右，硕士研究生从3年9万涨到21万左右，博士生3年27万。2018年，江苏城镇私营单位平均年薪5.4万元，非私营单位8.5万元。</w:t>
      </w:r>
    </w:p>
    <w:p w14:paraId="0DDA2470" w14:textId="77777777" w:rsidR="00407BA1" w:rsidRDefault="00407BA1" w:rsidP="00407BA1">
      <w:pPr>
        <w:widowControl/>
        <w:rPr>
          <w:rFonts w:hint="eastAsia"/>
        </w:rPr>
      </w:pPr>
    </w:p>
    <w:p w14:paraId="04B48B99" w14:textId="77777777" w:rsidR="00407BA1" w:rsidRDefault="00407BA1" w:rsidP="00407BA1">
      <w:pPr>
        <w:widowControl/>
        <w:rPr>
          <w:rFonts w:hint="eastAsia"/>
        </w:rPr>
      </w:pPr>
      <w:r>
        <w:rPr>
          <w:rFonts w:hint="eastAsia"/>
        </w:rPr>
        <w:tab/>
        <w:t>◆2021年10月，中共决定赠予包括北京外国语大学、中国医科大学、云南大学、中山大学、南京大学等校的缅甸留学生669人奖学金，每人每年6.6万元。</w:t>
      </w:r>
    </w:p>
    <w:p w14:paraId="1D5C14D2" w14:textId="77777777" w:rsidR="00407BA1" w:rsidRDefault="00407BA1" w:rsidP="00407BA1">
      <w:pPr>
        <w:widowControl/>
        <w:rPr>
          <w:rFonts w:hint="eastAsia"/>
        </w:rPr>
      </w:pPr>
    </w:p>
    <w:p w14:paraId="70978484" w14:textId="77777777" w:rsidR="00407BA1" w:rsidRDefault="00407BA1" w:rsidP="00407BA1">
      <w:pPr>
        <w:widowControl/>
        <w:rPr>
          <w:rFonts w:hint="eastAsia"/>
        </w:rPr>
      </w:pPr>
      <w:r>
        <w:rPr>
          <w:rFonts w:hint="eastAsia"/>
        </w:rPr>
        <w:tab/>
        <w:t>◆2023年4月，河北大学的外国留学生宿舍不熄灯，到凌晨仍在唱歌、尖叫，4月22日甚至蹦迪到凌晨2点。对此，中国学生向校方投诉，同时卑微地说：“我们清楚自己的地位，并不要求学校对中国人和留学生一视同仁，只是希望留学生们不要太过分。”</w:t>
      </w:r>
    </w:p>
    <w:p w14:paraId="7FC3C00C" w14:textId="77777777" w:rsidR="00407BA1" w:rsidRDefault="00407BA1" w:rsidP="00407BA1">
      <w:pPr>
        <w:widowControl/>
        <w:rPr>
          <w:rFonts w:hint="eastAsia"/>
        </w:rPr>
      </w:pPr>
    </w:p>
    <w:p w14:paraId="13AB958E" w14:textId="77777777" w:rsidR="00407BA1" w:rsidRDefault="00407BA1" w:rsidP="00407BA1">
      <w:pPr>
        <w:widowControl/>
        <w:rPr>
          <w:rFonts w:hint="eastAsia"/>
        </w:rPr>
      </w:pPr>
      <w:r>
        <w:rPr>
          <w:rFonts w:hint="eastAsia"/>
        </w:rPr>
        <w:tab/>
        <w:t>◆2023年5月，网络披露清华大学公共健康研究中心招收外国研究生30名，3年学制，每人每年资助金额20.08万元，包括：免交注册费、学费、教材费、社会实践及调研费；免费校内住宿；提供生活补助每人每年9.6万元，每月8千元；首次来华一次性安置费3千元；来华留学综合保险800元每人；提供往返国际机票。</w:t>
      </w:r>
    </w:p>
    <w:p w14:paraId="3895328A" w14:textId="77777777" w:rsidR="00407BA1" w:rsidRDefault="00407BA1" w:rsidP="00407BA1">
      <w:pPr>
        <w:widowControl/>
        <w:rPr>
          <w:rFonts w:hint="eastAsia"/>
        </w:rPr>
      </w:pPr>
    </w:p>
    <w:p w14:paraId="4EC0BCB0" w14:textId="77777777" w:rsidR="00407BA1" w:rsidRDefault="00407BA1" w:rsidP="00407BA1">
      <w:pPr>
        <w:widowControl/>
        <w:rPr>
          <w:rFonts w:hint="eastAsia"/>
        </w:rPr>
      </w:pPr>
      <w:r>
        <w:rPr>
          <w:rFonts w:hint="eastAsia"/>
        </w:rPr>
        <w:tab/>
        <w:t>◆6月10日，沈阳航空航天大学引进的非洲黑人留学生艾尔文，已经不满足搂“女学伴”，年领30万助学金，住单间公寓等超国民待遇，竟对着南食堂餐具回收处的筷笼撒尿。</w:t>
      </w:r>
    </w:p>
    <w:p w14:paraId="53137CA2" w14:textId="77777777" w:rsidR="00407BA1" w:rsidRDefault="00407BA1" w:rsidP="00407BA1">
      <w:pPr>
        <w:widowControl/>
        <w:rPr>
          <w:rFonts w:hint="eastAsia"/>
        </w:rPr>
      </w:pPr>
    </w:p>
    <w:p w14:paraId="2DA144BE" w14:textId="77777777" w:rsidR="00407BA1" w:rsidRDefault="00407BA1" w:rsidP="00407BA1">
      <w:pPr>
        <w:widowControl/>
        <w:rPr>
          <w:rFonts w:hint="eastAsia"/>
        </w:rPr>
      </w:pPr>
      <w:r>
        <w:rPr>
          <w:rFonts w:hint="eastAsia"/>
        </w:rPr>
        <w:tab/>
        <w:t>◆7月8日，济南大学《校外人员劳务发放表》中“留学生生活补助等免税项目”，4个外国留学生中的3个人每个月可以拿到2万9千元一个月的补助，另一个人3万元每月，还都是免税。</w:t>
      </w:r>
    </w:p>
    <w:p w14:paraId="1ED70A76" w14:textId="77777777" w:rsidR="00407BA1" w:rsidRDefault="00407BA1" w:rsidP="00407BA1">
      <w:pPr>
        <w:widowControl/>
        <w:rPr>
          <w:rFonts w:hint="eastAsia"/>
        </w:rPr>
      </w:pPr>
    </w:p>
    <w:p w14:paraId="3AB917C0" w14:textId="77777777" w:rsidR="00407BA1" w:rsidRDefault="00407BA1" w:rsidP="00407BA1">
      <w:pPr>
        <w:widowControl/>
        <w:rPr>
          <w:rFonts w:hint="eastAsia"/>
        </w:rPr>
      </w:pPr>
      <w:r>
        <w:rPr>
          <w:rFonts w:hint="eastAsia"/>
        </w:rPr>
        <w:tab/>
        <w:t>◆7月中旬，中非友好协会副会长张华荣称“为了让中非友谊更坚固，未来10年帮助10万黑人就业”，其时中国青年失业率在21%至46%间。</w:t>
      </w:r>
    </w:p>
    <w:p w14:paraId="69D0F425" w14:textId="77777777" w:rsidR="00407BA1" w:rsidRDefault="00407BA1" w:rsidP="00407BA1">
      <w:pPr>
        <w:widowControl/>
        <w:rPr>
          <w:rFonts w:hint="eastAsia"/>
        </w:rPr>
      </w:pPr>
    </w:p>
    <w:p w14:paraId="10330FA7" w14:textId="77777777" w:rsidR="00407BA1" w:rsidRDefault="00407BA1" w:rsidP="00407BA1">
      <w:pPr>
        <w:widowControl/>
        <w:rPr>
          <w:rFonts w:hint="eastAsia"/>
        </w:rPr>
      </w:pPr>
      <w:r>
        <w:rPr>
          <w:rFonts w:hint="eastAsia"/>
        </w:rPr>
        <w:tab/>
        <w:t>◆2024年4月，网曝南昌航空大学花1.4亿元为240名外国留学生建公寓，人均使用面积130多平米，而该校本科生、研究生宿舍每人面积不过10平米、20平米。</w:t>
      </w:r>
    </w:p>
    <w:p w14:paraId="11EC35D7" w14:textId="77777777" w:rsidR="00407BA1" w:rsidRDefault="00407BA1" w:rsidP="00407BA1">
      <w:pPr>
        <w:widowControl/>
        <w:rPr>
          <w:rFonts w:hint="eastAsia"/>
        </w:rPr>
      </w:pPr>
    </w:p>
    <w:p w14:paraId="2DDA271D" w14:textId="77777777" w:rsidR="00407BA1" w:rsidRDefault="00407BA1" w:rsidP="00407BA1">
      <w:pPr>
        <w:widowControl/>
        <w:rPr>
          <w:rFonts w:hint="eastAsia"/>
        </w:rPr>
      </w:pPr>
      <w:r>
        <w:rPr>
          <w:rFonts w:hint="eastAsia"/>
        </w:rPr>
        <w:lastRenderedPageBreak/>
        <w:tab/>
        <w:t>◆南方某大学领导在主席台公开宣布引进15个艾滋病黑人留学生 ，声称对其身份保密。</w:t>
      </w:r>
    </w:p>
    <w:p w14:paraId="251B4B3E" w14:textId="77777777" w:rsidR="00407BA1" w:rsidRDefault="00407BA1" w:rsidP="00407BA1">
      <w:pPr>
        <w:widowControl/>
        <w:rPr>
          <w:rFonts w:hint="eastAsia"/>
        </w:rPr>
      </w:pPr>
    </w:p>
    <w:p w14:paraId="23225CD9" w14:textId="77777777" w:rsidR="00407BA1" w:rsidRDefault="00407BA1" w:rsidP="00407BA1">
      <w:pPr>
        <w:widowControl/>
        <w:rPr>
          <w:rFonts w:hint="eastAsia"/>
        </w:rPr>
      </w:pPr>
      <w:r>
        <w:rPr>
          <w:rFonts w:hint="eastAsia"/>
        </w:rPr>
        <w:tab/>
        <w:t>◆2025年5月上旬，哈工大一名学生视频记录该校食堂中国学生、外国留学生花同样价钱买菜，留学生的肉菜量是中国学生的2倍。</w:t>
      </w:r>
    </w:p>
    <w:p w14:paraId="7850A3B5" w14:textId="77777777" w:rsidR="00407BA1" w:rsidRDefault="00407BA1" w:rsidP="00407BA1">
      <w:pPr>
        <w:widowControl/>
        <w:rPr>
          <w:rFonts w:hint="eastAsia"/>
        </w:rPr>
      </w:pPr>
    </w:p>
    <w:p w14:paraId="48A53D68" w14:textId="77777777" w:rsidR="00407BA1" w:rsidRDefault="00407BA1" w:rsidP="00407BA1">
      <w:pPr>
        <w:widowControl/>
        <w:rPr>
          <w:rFonts w:hint="eastAsia"/>
        </w:rPr>
      </w:pPr>
      <w:r>
        <w:rPr>
          <w:rFonts w:hint="eastAsia"/>
        </w:rPr>
        <w:tab/>
        <w:t>◆据博主“听海说”6月23日发视频称，上个月陕西师范大学一名土库曼斯坦留学生，无证驾驶机动车且不遵守交通信号灯，将王女士撞死，而这名留学生只愿意赔偿16万，还要分期偿还。博主表示，因为他是留学生，在中国没有可执行的财产，并且涉外案件的处理环节又困难重重，所以对方才有恃无恐。目前王女士家属还欠医院7万元医药费，并且丧葬费也没有着落。</w:t>
      </w:r>
    </w:p>
    <w:p w14:paraId="063192EE" w14:textId="77777777" w:rsidR="00407BA1" w:rsidRDefault="00407BA1" w:rsidP="00407BA1">
      <w:pPr>
        <w:widowControl/>
        <w:rPr>
          <w:rFonts w:hint="eastAsia"/>
        </w:rPr>
      </w:pPr>
    </w:p>
    <w:p w14:paraId="36DE6743" w14:textId="77777777" w:rsidR="00407BA1" w:rsidRDefault="00407BA1" w:rsidP="00407BA1">
      <w:pPr>
        <w:widowControl/>
        <w:rPr>
          <w:rFonts w:hint="eastAsia"/>
        </w:rPr>
      </w:pPr>
      <w:r>
        <w:rPr>
          <w:rFonts w:hint="eastAsia"/>
        </w:rPr>
        <w:tab/>
        <w:t>◆6月下旬，大连海事大学父亲节给黑人留学生更换新空调，本校学生却连个风扇都没有！被本校学生怒喷到关闭评论。</w:t>
      </w:r>
    </w:p>
    <w:p w14:paraId="0D2C5507" w14:textId="77777777" w:rsidR="00407BA1" w:rsidRDefault="00407BA1" w:rsidP="00407BA1">
      <w:pPr>
        <w:widowControl/>
        <w:rPr>
          <w:rFonts w:hint="eastAsia"/>
        </w:rPr>
      </w:pPr>
    </w:p>
    <w:p w14:paraId="78C69F4B" w14:textId="77777777" w:rsidR="00407BA1" w:rsidRDefault="00407BA1" w:rsidP="00407BA1">
      <w:pPr>
        <w:widowControl/>
        <w:rPr>
          <w:rFonts w:hint="eastAsia"/>
        </w:rPr>
      </w:pPr>
      <w:r>
        <w:rPr>
          <w:rFonts w:hint="eastAsia"/>
        </w:rPr>
        <w:tab/>
        <w:t>◆北京某黑人留学生Leo网上炫耀与53名中国女性交往记录，甚至包括一对母女，坦言: 目标100个。</w:t>
      </w:r>
    </w:p>
    <w:p w14:paraId="76D9F176" w14:textId="77777777" w:rsidR="00407BA1" w:rsidRDefault="00407BA1" w:rsidP="00407BA1">
      <w:pPr>
        <w:widowControl/>
        <w:rPr>
          <w:rFonts w:hint="eastAsia"/>
        </w:rPr>
      </w:pPr>
    </w:p>
    <w:p w14:paraId="22112764" w14:textId="77777777" w:rsidR="00407BA1" w:rsidRDefault="00407BA1" w:rsidP="00407BA1">
      <w:pPr>
        <w:widowControl/>
        <w:rPr>
          <w:rFonts w:hint="eastAsia"/>
        </w:rPr>
      </w:pPr>
      <w:r>
        <w:rPr>
          <w:rFonts w:hint="eastAsia"/>
        </w:rPr>
        <w:tab/>
        <w:t>◆9月15日，网民发帖称，重庆理工大学两江校区6栋女生宿舍安排多名黑人男性留学生入住。</w:t>
      </w:r>
    </w:p>
    <w:p w14:paraId="0720F3FC" w14:textId="77777777" w:rsidR="00407BA1" w:rsidRDefault="00407BA1" w:rsidP="00407BA1">
      <w:pPr>
        <w:widowControl/>
        <w:rPr>
          <w:rFonts w:hint="eastAsia"/>
        </w:rPr>
      </w:pPr>
    </w:p>
    <w:p w14:paraId="163CB70F" w14:textId="77777777" w:rsidR="00407BA1" w:rsidRDefault="00407BA1" w:rsidP="00407BA1">
      <w:pPr>
        <w:widowControl/>
        <w:rPr>
          <w:rFonts w:hint="eastAsia"/>
        </w:rPr>
      </w:pPr>
      <w:r>
        <w:rPr>
          <w:rFonts w:hint="eastAsia"/>
        </w:rPr>
        <w:tab/>
        <w:t>◆9月22日 ，浙江师范大学有学生去学校健身房锻炼，被管理人员阻拦，表示出于安全考虑只有体育学院学生可以进，但此时一个黑人大方走出来，学生问“他为什么可以进，有特权吗？”阿姨回复“外国人就是优先啊！”</w:t>
      </w:r>
    </w:p>
    <w:p w14:paraId="324769E1" w14:textId="77777777" w:rsidR="00407BA1" w:rsidRDefault="00407BA1" w:rsidP="00407BA1">
      <w:pPr>
        <w:widowControl/>
        <w:rPr>
          <w:rFonts w:hint="eastAsia"/>
        </w:rPr>
      </w:pPr>
    </w:p>
    <w:p w14:paraId="78B5B5C0" w14:textId="77777777" w:rsidR="00407BA1" w:rsidRDefault="00407BA1" w:rsidP="00407BA1">
      <w:pPr>
        <w:widowControl/>
        <w:rPr>
          <w:rFonts w:hint="eastAsia"/>
        </w:rPr>
      </w:pPr>
    </w:p>
    <w:p w14:paraId="6E0A7EDC" w14:textId="77777777" w:rsidR="00407BA1" w:rsidRDefault="00407BA1" w:rsidP="00407BA1">
      <w:pPr>
        <w:widowControl/>
        <w:rPr>
          <w:rFonts w:hint="eastAsia"/>
        </w:rPr>
      </w:pPr>
      <w:r>
        <w:rPr>
          <w:rFonts w:hint="eastAsia"/>
        </w:rPr>
        <w:t xml:space="preserve">十五，坏而非蠢的学者＊＊＊＊＊＊＊＊＊＊＊＊＊＊＊＊＊＊＊＊＊＊＊＊＊＊＊＊＊＊＊＊＊＊＊＊＊＊＊＊＊＊＊＊＊＊＊＊＊＊＊＊＊＊＊＊＊＊＊＊＊＊＊＊＊ </w:t>
      </w:r>
    </w:p>
    <w:p w14:paraId="23B19E5B" w14:textId="77777777" w:rsidR="00407BA1" w:rsidRDefault="00407BA1" w:rsidP="00407BA1">
      <w:pPr>
        <w:widowControl/>
        <w:rPr>
          <w:rFonts w:hint="eastAsia"/>
        </w:rPr>
      </w:pPr>
    </w:p>
    <w:p w14:paraId="7014DA34" w14:textId="77777777" w:rsidR="00407BA1" w:rsidRDefault="00407BA1" w:rsidP="00407BA1">
      <w:pPr>
        <w:widowControl/>
        <w:rPr>
          <w:rFonts w:hint="eastAsia"/>
        </w:rPr>
      </w:pPr>
      <w:r>
        <w:rPr>
          <w:rFonts w:hint="eastAsia"/>
        </w:rPr>
        <w:tab/>
        <w:t>◆2003年，东南大学教授王炜受汽车厂商赞助，研究得出结论“我国城市环境污染是自行车造成的”。类似的，经济学家王福重称农民不应使用收割机割小麦，因为会污染环境。</w:t>
      </w:r>
    </w:p>
    <w:p w14:paraId="6B03F23A" w14:textId="77777777" w:rsidR="00407BA1" w:rsidRDefault="00407BA1" w:rsidP="00407BA1">
      <w:pPr>
        <w:widowControl/>
        <w:rPr>
          <w:rFonts w:hint="eastAsia"/>
        </w:rPr>
      </w:pPr>
    </w:p>
    <w:p w14:paraId="1170864C" w14:textId="77777777" w:rsidR="00407BA1" w:rsidRDefault="00407BA1" w:rsidP="00407BA1">
      <w:pPr>
        <w:widowControl/>
        <w:rPr>
          <w:rFonts w:hint="eastAsia"/>
        </w:rPr>
      </w:pPr>
      <w:r>
        <w:rPr>
          <w:rFonts w:hint="eastAsia"/>
        </w:rPr>
        <w:tab/>
        <w:t>◆2009年3月的全国两会起，全国政协委员、北京中华民族博物院院长王平连续4年提议“反对农村孩子读大学，否则没人种地”。</w:t>
      </w:r>
    </w:p>
    <w:p w14:paraId="24DCC264" w14:textId="77777777" w:rsidR="00407BA1" w:rsidRDefault="00407BA1" w:rsidP="00407BA1">
      <w:pPr>
        <w:widowControl/>
        <w:rPr>
          <w:rFonts w:hint="eastAsia"/>
        </w:rPr>
      </w:pPr>
    </w:p>
    <w:p w14:paraId="441A3352" w14:textId="77777777" w:rsidR="00407BA1" w:rsidRDefault="00407BA1" w:rsidP="00407BA1">
      <w:pPr>
        <w:widowControl/>
        <w:rPr>
          <w:rFonts w:hint="eastAsia"/>
        </w:rPr>
      </w:pPr>
      <w:r>
        <w:rPr>
          <w:rFonts w:hint="eastAsia"/>
        </w:rPr>
        <w:lastRenderedPageBreak/>
        <w:tab/>
        <w:t>◆2011年1月，对外经济贸易大学国际经济合作系主任、国际房地产研究中心主任梁蓓建议“隔代结婚”以解决高房价问题。</w:t>
      </w:r>
    </w:p>
    <w:p w14:paraId="3C2FA515" w14:textId="77777777" w:rsidR="00407BA1" w:rsidRDefault="00407BA1" w:rsidP="00407BA1">
      <w:pPr>
        <w:widowControl/>
        <w:rPr>
          <w:rFonts w:hint="eastAsia"/>
        </w:rPr>
      </w:pPr>
    </w:p>
    <w:p w14:paraId="0ADCFDBC" w14:textId="77777777" w:rsidR="00407BA1" w:rsidRDefault="00407BA1" w:rsidP="00407BA1">
      <w:pPr>
        <w:widowControl/>
        <w:rPr>
          <w:rFonts w:hint="eastAsia"/>
        </w:rPr>
      </w:pPr>
      <w:r>
        <w:rPr>
          <w:rFonts w:hint="eastAsia"/>
        </w:rPr>
        <w:tab/>
        <w:t>◆2015年，北大副校长、经济学家刘伟称“堵车标志城市繁荣”、“九八水灾拉动中国经济”。</w:t>
      </w:r>
    </w:p>
    <w:p w14:paraId="5AFEC660" w14:textId="77777777" w:rsidR="00407BA1" w:rsidRDefault="00407BA1" w:rsidP="00407BA1">
      <w:pPr>
        <w:widowControl/>
        <w:rPr>
          <w:rFonts w:hint="eastAsia"/>
        </w:rPr>
      </w:pPr>
    </w:p>
    <w:p w14:paraId="7B0D29BD" w14:textId="77777777" w:rsidR="00407BA1" w:rsidRDefault="00407BA1" w:rsidP="00407BA1">
      <w:pPr>
        <w:widowControl/>
        <w:rPr>
          <w:rFonts w:hint="eastAsia"/>
        </w:rPr>
      </w:pPr>
      <w:r>
        <w:rPr>
          <w:rFonts w:hint="eastAsia"/>
        </w:rPr>
        <w:tab/>
        <w:t>◆2015年，林毅夫称5年后中国可能跻身高收入国家。2020年9月中旬，其于厦门国际投资论坛演讲，仍称5年后人均收入超12700美元。2022年3月初，又称“中国最晚2025年成为高收入国家”。</w:t>
      </w:r>
    </w:p>
    <w:p w14:paraId="430721D5" w14:textId="77777777" w:rsidR="00407BA1" w:rsidRDefault="00407BA1" w:rsidP="00407BA1">
      <w:pPr>
        <w:widowControl/>
        <w:rPr>
          <w:rFonts w:hint="eastAsia"/>
        </w:rPr>
      </w:pPr>
    </w:p>
    <w:p w14:paraId="03A9D10F" w14:textId="77777777" w:rsidR="00407BA1" w:rsidRDefault="00407BA1" w:rsidP="00407BA1">
      <w:pPr>
        <w:widowControl/>
        <w:rPr>
          <w:rFonts w:hint="eastAsia"/>
        </w:rPr>
      </w:pPr>
      <w:r>
        <w:rPr>
          <w:rFonts w:hint="eastAsia"/>
        </w:rPr>
        <w:tab/>
        <w:t>◆2016年7月中旬，北师大教授康震在“中国校长创新与发展大会”上创新讲解杜甫的《石壕吏》，称老妪从军是爱国，征兵小吏只是态度不好。</w:t>
      </w:r>
    </w:p>
    <w:p w14:paraId="24C5D669" w14:textId="77777777" w:rsidR="00407BA1" w:rsidRDefault="00407BA1" w:rsidP="00407BA1">
      <w:pPr>
        <w:widowControl/>
        <w:rPr>
          <w:rFonts w:hint="eastAsia"/>
        </w:rPr>
      </w:pPr>
    </w:p>
    <w:p w14:paraId="54BF4931" w14:textId="77777777" w:rsidR="00407BA1" w:rsidRDefault="00407BA1" w:rsidP="00407BA1">
      <w:pPr>
        <w:widowControl/>
        <w:rPr>
          <w:rFonts w:hint="eastAsia"/>
        </w:rPr>
      </w:pPr>
      <w:r>
        <w:rPr>
          <w:rFonts w:hint="eastAsia"/>
        </w:rPr>
        <w:tab/>
        <w:t>◆2018年3月24日，国家金融与发展实验室理事长李扬在中国发展高层论坛称，中国主权资产总额35.8万亿美元，主权债务20.32万亿美元，据此推算，中国能够应付1.5次金融危机。</w:t>
      </w:r>
    </w:p>
    <w:p w14:paraId="4967CED7" w14:textId="77777777" w:rsidR="00407BA1" w:rsidRDefault="00407BA1" w:rsidP="00407BA1">
      <w:pPr>
        <w:widowControl/>
        <w:rPr>
          <w:rFonts w:hint="eastAsia"/>
        </w:rPr>
      </w:pPr>
    </w:p>
    <w:p w14:paraId="2E76F97B" w14:textId="77777777" w:rsidR="00407BA1" w:rsidRDefault="00407BA1" w:rsidP="00407BA1">
      <w:pPr>
        <w:widowControl/>
        <w:rPr>
          <w:rFonts w:hint="eastAsia"/>
        </w:rPr>
      </w:pPr>
      <w:r>
        <w:rPr>
          <w:rFonts w:hint="eastAsia"/>
        </w:rPr>
        <w:tab/>
        <w:t>◆5月上旬，上海社科院国家高端智库资深专家组成员、邓小平理论研究中心副主任程伟礼公开最新研究课题《用科学理论把被特朗普搅散的人心凝聚起来》。</w:t>
      </w:r>
    </w:p>
    <w:p w14:paraId="254DA253" w14:textId="77777777" w:rsidR="00407BA1" w:rsidRDefault="00407BA1" w:rsidP="00407BA1">
      <w:pPr>
        <w:widowControl/>
        <w:rPr>
          <w:rFonts w:hint="eastAsia"/>
        </w:rPr>
      </w:pPr>
    </w:p>
    <w:p w14:paraId="2E591E4C" w14:textId="77777777" w:rsidR="00407BA1" w:rsidRDefault="00407BA1" w:rsidP="00407BA1">
      <w:pPr>
        <w:widowControl/>
        <w:rPr>
          <w:rFonts w:hint="eastAsia"/>
        </w:rPr>
      </w:pPr>
      <w:r>
        <w:rPr>
          <w:rFonts w:hint="eastAsia"/>
        </w:rPr>
        <w:tab/>
        <w:t>◆5月中旬，社科院城市与竞争力研究中心主任倪鹏飞在首届京津冀一体化房地产百强峰会称“低房价不利于产业转型、家庭奋斗”。</w:t>
      </w:r>
    </w:p>
    <w:p w14:paraId="2BEC22C7" w14:textId="77777777" w:rsidR="00407BA1" w:rsidRDefault="00407BA1" w:rsidP="00407BA1">
      <w:pPr>
        <w:widowControl/>
        <w:rPr>
          <w:rFonts w:hint="eastAsia"/>
        </w:rPr>
      </w:pPr>
    </w:p>
    <w:p w14:paraId="1CFEE59E" w14:textId="77777777" w:rsidR="00407BA1" w:rsidRDefault="00407BA1" w:rsidP="00407BA1">
      <w:pPr>
        <w:widowControl/>
        <w:rPr>
          <w:rFonts w:hint="eastAsia"/>
        </w:rPr>
      </w:pPr>
      <w:r>
        <w:rPr>
          <w:rFonts w:hint="eastAsia"/>
        </w:rPr>
        <w:tab/>
        <w:t>◆11月，因非洲猪瘟导致猪肉价格上涨，中国农业大学MBA教育中心客座教授孙建波声称：“在小区超市买2块钱面条作为全家早点，就已经国泰民安。猪肉虽然贵，不吃也可以。”</w:t>
      </w:r>
    </w:p>
    <w:p w14:paraId="79BB9026" w14:textId="77777777" w:rsidR="00407BA1" w:rsidRDefault="00407BA1" w:rsidP="00407BA1">
      <w:pPr>
        <w:widowControl/>
        <w:rPr>
          <w:rFonts w:hint="eastAsia"/>
        </w:rPr>
      </w:pPr>
    </w:p>
    <w:p w14:paraId="2B95F306" w14:textId="77777777" w:rsidR="00407BA1" w:rsidRDefault="00407BA1" w:rsidP="00407BA1">
      <w:pPr>
        <w:widowControl/>
        <w:rPr>
          <w:rFonts w:hint="eastAsia"/>
        </w:rPr>
      </w:pPr>
      <w:r>
        <w:rPr>
          <w:rFonts w:hint="eastAsia"/>
        </w:rPr>
        <w:tab/>
        <w:t>◆2019年12月19日，金蝶软件创始人兼CEO徐少春在《中国企业家的新使命》主题演讲中称：经济不是在下行，而是在酝酿新的增长 。</w:t>
      </w:r>
    </w:p>
    <w:p w14:paraId="3298F257" w14:textId="77777777" w:rsidR="00407BA1" w:rsidRDefault="00407BA1" w:rsidP="00407BA1">
      <w:pPr>
        <w:widowControl/>
        <w:rPr>
          <w:rFonts w:hint="eastAsia"/>
        </w:rPr>
      </w:pPr>
    </w:p>
    <w:p w14:paraId="3095C02F" w14:textId="77777777" w:rsidR="00407BA1" w:rsidRDefault="00407BA1" w:rsidP="00407BA1">
      <w:pPr>
        <w:widowControl/>
        <w:rPr>
          <w:rFonts w:hint="eastAsia"/>
        </w:rPr>
      </w:pPr>
      <w:r>
        <w:rPr>
          <w:rFonts w:hint="eastAsia"/>
        </w:rPr>
        <w:tab/>
        <w:t>◆2020年3月，北京师范大学新兴市场研究院、发展研究院院长、“一带一路”学院执行院长胡必亮声称“中国女生就应该多和非洲留学生交往结婚”、“非洲留学生一年奖学金十来万，并不多”。所幸这个卖国贼、禽兽教授死于2024年4月17日，享年62岁，不会再危害国民。</w:t>
      </w:r>
    </w:p>
    <w:p w14:paraId="7BFA96F9" w14:textId="77777777" w:rsidR="00407BA1" w:rsidRDefault="00407BA1" w:rsidP="00407BA1">
      <w:pPr>
        <w:widowControl/>
        <w:rPr>
          <w:rFonts w:hint="eastAsia"/>
        </w:rPr>
      </w:pPr>
    </w:p>
    <w:p w14:paraId="577ECEBC" w14:textId="77777777" w:rsidR="00407BA1" w:rsidRDefault="00407BA1" w:rsidP="00407BA1">
      <w:pPr>
        <w:widowControl/>
        <w:rPr>
          <w:rFonts w:hint="eastAsia"/>
        </w:rPr>
      </w:pPr>
      <w:r>
        <w:rPr>
          <w:rFonts w:hint="eastAsia"/>
        </w:rPr>
        <w:tab/>
        <w:t>◆7月，复旦大学经济学院特聘讲座教授、澳大利亚社会科学院院士黄有光提议，政府应默认公民同意捐赠器官。黄有光还建议油价涨3倍，到23元/升，以大幅度缓解交通压力；又建议中国实行一妻多夫。</w:t>
      </w:r>
    </w:p>
    <w:p w14:paraId="36CDDAF0" w14:textId="77777777" w:rsidR="00407BA1" w:rsidRDefault="00407BA1" w:rsidP="00407BA1">
      <w:pPr>
        <w:widowControl/>
        <w:rPr>
          <w:rFonts w:hint="eastAsia"/>
        </w:rPr>
      </w:pPr>
    </w:p>
    <w:p w14:paraId="1254FE76" w14:textId="77777777" w:rsidR="00407BA1" w:rsidRDefault="00407BA1" w:rsidP="00407BA1">
      <w:pPr>
        <w:widowControl/>
        <w:rPr>
          <w:rFonts w:hint="eastAsia"/>
        </w:rPr>
      </w:pPr>
      <w:r>
        <w:rPr>
          <w:rFonts w:hint="eastAsia"/>
        </w:rPr>
        <w:tab/>
        <w:t>◆8月底，证监会原主席肖钢称十五年内中产阶级将自4亿人翻番。</w:t>
      </w:r>
    </w:p>
    <w:p w14:paraId="61B29D1A" w14:textId="77777777" w:rsidR="00407BA1" w:rsidRDefault="00407BA1" w:rsidP="00407BA1">
      <w:pPr>
        <w:widowControl/>
        <w:rPr>
          <w:rFonts w:hint="eastAsia"/>
        </w:rPr>
      </w:pPr>
    </w:p>
    <w:p w14:paraId="1C41DD0B" w14:textId="77777777" w:rsidR="00407BA1" w:rsidRDefault="00407BA1" w:rsidP="00407BA1">
      <w:pPr>
        <w:widowControl/>
        <w:rPr>
          <w:rFonts w:hint="eastAsia"/>
        </w:rPr>
      </w:pPr>
      <w:r>
        <w:rPr>
          <w:rFonts w:hint="eastAsia"/>
        </w:rPr>
        <w:tab/>
        <w:t>◆9月，复旦大学中国研究院院长张维为谈扶贫，称“经过粗粗的计算，中国政府每年给每个最贫困家庭投入5万美元不止，远超美国”。</w:t>
      </w:r>
    </w:p>
    <w:p w14:paraId="25C9A65F" w14:textId="77777777" w:rsidR="00407BA1" w:rsidRDefault="00407BA1" w:rsidP="00407BA1">
      <w:pPr>
        <w:widowControl/>
        <w:rPr>
          <w:rFonts w:hint="eastAsia"/>
        </w:rPr>
      </w:pPr>
    </w:p>
    <w:p w14:paraId="440046E7" w14:textId="77777777" w:rsidR="00407BA1" w:rsidRDefault="00407BA1" w:rsidP="00407BA1">
      <w:pPr>
        <w:widowControl/>
        <w:rPr>
          <w:rFonts w:hint="eastAsia"/>
        </w:rPr>
      </w:pPr>
      <w:r>
        <w:rPr>
          <w:rFonts w:hint="eastAsia"/>
        </w:rPr>
        <w:tab/>
        <w:t>◆11月，北大国发院教授李玲在广州“读懂中国”论坛称，中国新冠抗疫收益约67万亿元，占GDP达到2/3。</w:t>
      </w:r>
    </w:p>
    <w:p w14:paraId="59ACF531" w14:textId="77777777" w:rsidR="00407BA1" w:rsidRDefault="00407BA1" w:rsidP="00407BA1">
      <w:pPr>
        <w:widowControl/>
        <w:rPr>
          <w:rFonts w:hint="eastAsia"/>
        </w:rPr>
      </w:pPr>
    </w:p>
    <w:p w14:paraId="5B473A82" w14:textId="77777777" w:rsidR="00407BA1" w:rsidRDefault="00407BA1" w:rsidP="00407BA1">
      <w:pPr>
        <w:widowControl/>
        <w:rPr>
          <w:rFonts w:hint="eastAsia"/>
        </w:rPr>
      </w:pPr>
      <w:r>
        <w:rPr>
          <w:rFonts w:hint="eastAsia"/>
        </w:rPr>
        <w:tab/>
        <w:t>◆2021年1月，经济学家林采宜提倡国人“把钱花光，为国争光”。2022年6月，林采宜又称“油价上涨对老百姓没有影响”。</w:t>
      </w:r>
    </w:p>
    <w:p w14:paraId="569C61AB" w14:textId="77777777" w:rsidR="00407BA1" w:rsidRDefault="00407BA1" w:rsidP="00407BA1">
      <w:pPr>
        <w:widowControl/>
        <w:rPr>
          <w:rFonts w:hint="eastAsia"/>
        </w:rPr>
      </w:pPr>
    </w:p>
    <w:p w14:paraId="485BD229" w14:textId="77777777" w:rsidR="00407BA1" w:rsidRDefault="00407BA1" w:rsidP="00407BA1">
      <w:pPr>
        <w:widowControl/>
        <w:rPr>
          <w:rFonts w:hint="eastAsia"/>
        </w:rPr>
      </w:pPr>
      <w:r>
        <w:rPr>
          <w:rFonts w:hint="eastAsia"/>
        </w:rPr>
        <w:tab/>
        <w:t>◆2021年2月21日，中共中央1号文件《全面推进乡村振兴加快农业农村现代化》出台后，中国社会科学院农村发展研究所资深研究员党国英对搜狐智库表示，农民收入增长快于城市居民，目前不宜提高农民养老金最低标准。</w:t>
      </w:r>
    </w:p>
    <w:p w14:paraId="059A3E19" w14:textId="77777777" w:rsidR="00407BA1" w:rsidRDefault="00407BA1" w:rsidP="00407BA1">
      <w:pPr>
        <w:widowControl/>
        <w:rPr>
          <w:rFonts w:hint="eastAsia"/>
        </w:rPr>
      </w:pPr>
    </w:p>
    <w:p w14:paraId="094CF856" w14:textId="77777777" w:rsidR="00407BA1" w:rsidRDefault="00407BA1" w:rsidP="00407BA1">
      <w:pPr>
        <w:widowControl/>
        <w:rPr>
          <w:rFonts w:hint="eastAsia"/>
        </w:rPr>
      </w:pPr>
      <w:r>
        <w:rPr>
          <w:rFonts w:hint="eastAsia"/>
        </w:rPr>
        <w:tab/>
        <w:t>◆4月下旬，经济学家宋清辉称“中国人太闲了，假期应该减半”。</w:t>
      </w:r>
    </w:p>
    <w:p w14:paraId="68DFB802" w14:textId="77777777" w:rsidR="00407BA1" w:rsidRDefault="00407BA1" w:rsidP="00407BA1">
      <w:pPr>
        <w:widowControl/>
        <w:rPr>
          <w:rFonts w:hint="eastAsia"/>
        </w:rPr>
      </w:pPr>
    </w:p>
    <w:p w14:paraId="69A30A7A" w14:textId="77777777" w:rsidR="00407BA1" w:rsidRDefault="00407BA1" w:rsidP="00407BA1">
      <w:pPr>
        <w:widowControl/>
        <w:rPr>
          <w:rFonts w:hint="eastAsia"/>
        </w:rPr>
      </w:pPr>
      <w:r>
        <w:rPr>
          <w:rFonts w:hint="eastAsia"/>
        </w:rPr>
        <w:tab/>
        <w:t>◆5月初，复旦大学讲师沈逸赞扬中共中央政法委官微“长安剑”炫称中国火箭点火、印度焚尸点火，公开辱骂印度“妖艳贱货”，讽刺持人道主义立场而反对之者“圣母婊”。</w:t>
      </w:r>
    </w:p>
    <w:p w14:paraId="2ED5DDC9" w14:textId="77777777" w:rsidR="00407BA1" w:rsidRDefault="00407BA1" w:rsidP="00407BA1">
      <w:pPr>
        <w:widowControl/>
        <w:rPr>
          <w:rFonts w:hint="eastAsia"/>
        </w:rPr>
      </w:pPr>
    </w:p>
    <w:p w14:paraId="5DAA3E56" w14:textId="77777777" w:rsidR="00407BA1" w:rsidRDefault="00407BA1" w:rsidP="00407BA1">
      <w:pPr>
        <w:widowControl/>
        <w:rPr>
          <w:rFonts w:hint="eastAsia"/>
        </w:rPr>
      </w:pPr>
      <w:r>
        <w:rPr>
          <w:rFonts w:hint="eastAsia"/>
        </w:rPr>
        <w:tab/>
        <w:t>◆中共决定开放三胎后，华东政法大学副教授包毅楠建议允许高校教师多配偶、终生补贴等特权，厦门大学教授赵燕青建议生育与保障房、养老金挂钩，适当惩罚不生孩子的年轻人。</w:t>
      </w:r>
    </w:p>
    <w:p w14:paraId="67264CAC" w14:textId="77777777" w:rsidR="00407BA1" w:rsidRDefault="00407BA1" w:rsidP="00407BA1">
      <w:pPr>
        <w:widowControl/>
        <w:rPr>
          <w:rFonts w:hint="eastAsia"/>
        </w:rPr>
      </w:pPr>
    </w:p>
    <w:p w14:paraId="43583DBF" w14:textId="77777777" w:rsidR="00407BA1" w:rsidRDefault="00407BA1" w:rsidP="00407BA1">
      <w:pPr>
        <w:widowControl/>
        <w:rPr>
          <w:rFonts w:hint="eastAsia"/>
        </w:rPr>
      </w:pPr>
      <w:r>
        <w:rPr>
          <w:rFonts w:hint="eastAsia"/>
        </w:rPr>
        <w:tab/>
        <w:t>◆11月，中欧国际工商学院金融学副教授黄生建议北交所应放开更多散户进入（称之噪音交易者），以吸引机构进场割韭。</w:t>
      </w:r>
    </w:p>
    <w:p w14:paraId="2B45AB5E" w14:textId="77777777" w:rsidR="00407BA1" w:rsidRDefault="00407BA1" w:rsidP="00407BA1">
      <w:pPr>
        <w:widowControl/>
        <w:rPr>
          <w:rFonts w:hint="eastAsia"/>
        </w:rPr>
      </w:pPr>
    </w:p>
    <w:p w14:paraId="2ACC0CF7" w14:textId="77777777" w:rsidR="00407BA1" w:rsidRDefault="00407BA1" w:rsidP="00407BA1">
      <w:pPr>
        <w:widowControl/>
        <w:rPr>
          <w:rFonts w:hint="eastAsia"/>
        </w:rPr>
      </w:pPr>
      <w:r>
        <w:rPr>
          <w:rFonts w:hint="eastAsia"/>
        </w:rPr>
        <w:tab/>
        <w:t>◆12月，北大教授、经济学家樊纲称“中国的房地产没有泡沫”，因为“70个大中城市的房价每年上涨1%左右，而居民收入涨幅高达6%左右”。之后，樊纲又称：“不要担心贫富两极分化，财富分配应以老百姓不造反为底线。”</w:t>
      </w:r>
    </w:p>
    <w:p w14:paraId="711A3512" w14:textId="77777777" w:rsidR="00407BA1" w:rsidRDefault="00407BA1" w:rsidP="00407BA1">
      <w:pPr>
        <w:widowControl/>
        <w:rPr>
          <w:rFonts w:hint="eastAsia"/>
        </w:rPr>
      </w:pPr>
    </w:p>
    <w:p w14:paraId="1572EF79" w14:textId="77777777" w:rsidR="00407BA1" w:rsidRDefault="00407BA1" w:rsidP="00407BA1">
      <w:pPr>
        <w:widowControl/>
        <w:rPr>
          <w:rFonts w:hint="eastAsia"/>
        </w:rPr>
      </w:pPr>
      <w:r>
        <w:rPr>
          <w:rFonts w:hint="eastAsia"/>
        </w:rPr>
        <w:tab/>
        <w:t>◆经济学家管清友在腾讯新闻《你的关心尽管问》上建议年轻人不要在通勤上花过多时间，与其花2小时上班，不如在公司附近租住，把时间用来投资自己、充实自己；表面上关心年轻人，实则仍是为中共托房市。</w:t>
      </w:r>
    </w:p>
    <w:p w14:paraId="7559B937" w14:textId="77777777" w:rsidR="00407BA1" w:rsidRDefault="00407BA1" w:rsidP="00407BA1">
      <w:pPr>
        <w:widowControl/>
        <w:rPr>
          <w:rFonts w:hint="eastAsia"/>
        </w:rPr>
      </w:pPr>
    </w:p>
    <w:p w14:paraId="0E235F08" w14:textId="77777777" w:rsidR="00407BA1" w:rsidRDefault="00407BA1" w:rsidP="00407BA1">
      <w:pPr>
        <w:widowControl/>
        <w:rPr>
          <w:rFonts w:hint="eastAsia"/>
        </w:rPr>
      </w:pPr>
      <w:r>
        <w:rPr>
          <w:rFonts w:hint="eastAsia"/>
        </w:rPr>
        <w:lastRenderedPageBreak/>
        <w:tab/>
        <w:t>◆2022年1月中旬，北大国发院院长姚洋断言“未来30年是中国千年以来最好的30年，上一次还得回到北宋”。2023年底，姚洋又称中国到2030年超越美国，成为世界第一大经济体，没有太大问题。2025年初，姚洋又发高论称：“为什么促消费效果不明显？问题在美国的打压。”</w:t>
      </w:r>
    </w:p>
    <w:p w14:paraId="7E0166AE" w14:textId="77777777" w:rsidR="00407BA1" w:rsidRDefault="00407BA1" w:rsidP="00407BA1">
      <w:pPr>
        <w:widowControl/>
        <w:rPr>
          <w:rFonts w:hint="eastAsia"/>
        </w:rPr>
      </w:pPr>
      <w:r>
        <w:rPr>
          <w:rFonts w:hint="eastAsia"/>
        </w:rPr>
        <w:t xml:space="preserve">　</w:t>
      </w:r>
    </w:p>
    <w:p w14:paraId="16CD2AEF" w14:textId="77777777" w:rsidR="00407BA1" w:rsidRDefault="00407BA1" w:rsidP="00407BA1">
      <w:pPr>
        <w:widowControl/>
        <w:rPr>
          <w:rFonts w:hint="eastAsia"/>
        </w:rPr>
      </w:pPr>
      <w:r>
        <w:rPr>
          <w:rFonts w:hint="eastAsia"/>
        </w:rPr>
        <w:tab/>
        <w:t>◆3月5日，全国人大代表、小康集团董事长张兴海建议年轻人多进厂打工，鼓励年轻人争当产业工人，这样才有助于制造业的发展，不能只考虑个人收入。</w:t>
      </w:r>
    </w:p>
    <w:p w14:paraId="57F4C0E7" w14:textId="77777777" w:rsidR="00407BA1" w:rsidRDefault="00407BA1" w:rsidP="00407BA1">
      <w:pPr>
        <w:widowControl/>
        <w:rPr>
          <w:rFonts w:hint="eastAsia"/>
        </w:rPr>
      </w:pPr>
    </w:p>
    <w:p w14:paraId="639952F4" w14:textId="77777777" w:rsidR="00407BA1" w:rsidRDefault="00407BA1" w:rsidP="00407BA1">
      <w:pPr>
        <w:widowControl/>
        <w:rPr>
          <w:rFonts w:hint="eastAsia"/>
        </w:rPr>
      </w:pPr>
      <w:r>
        <w:rPr>
          <w:rFonts w:hint="eastAsia"/>
        </w:rPr>
        <w:tab/>
        <w:t>◆3月7日，全国人大代表、吉林外国语大学校长秦和建议中小学大幅增加文言文教育，中高考、公考增加相关内容。一个外语大学校长，为了迎合习近平减少英语教培的最高指示，不惜自我阉割，荒谬至此。</w:t>
      </w:r>
    </w:p>
    <w:p w14:paraId="0C105035" w14:textId="77777777" w:rsidR="00407BA1" w:rsidRDefault="00407BA1" w:rsidP="00407BA1">
      <w:pPr>
        <w:widowControl/>
        <w:rPr>
          <w:rFonts w:hint="eastAsia"/>
        </w:rPr>
      </w:pPr>
    </w:p>
    <w:p w14:paraId="68E1B481" w14:textId="77777777" w:rsidR="00407BA1" w:rsidRDefault="00407BA1" w:rsidP="00407BA1">
      <w:pPr>
        <w:widowControl/>
        <w:rPr>
          <w:rFonts w:hint="eastAsia"/>
        </w:rPr>
      </w:pPr>
      <w:r>
        <w:rPr>
          <w:rFonts w:hint="eastAsia"/>
        </w:rPr>
        <w:tab/>
        <w:t>◆3月8日，全国政协委员、清华大学筑境规划建筑设计研究院副院长许进称“学英语不如学音体美”。</w:t>
      </w:r>
    </w:p>
    <w:p w14:paraId="35D69BFF" w14:textId="77777777" w:rsidR="00407BA1" w:rsidRDefault="00407BA1" w:rsidP="00407BA1">
      <w:pPr>
        <w:widowControl/>
        <w:rPr>
          <w:rFonts w:hint="eastAsia"/>
        </w:rPr>
      </w:pPr>
    </w:p>
    <w:p w14:paraId="052B4508" w14:textId="77777777" w:rsidR="00407BA1" w:rsidRDefault="00407BA1" w:rsidP="00407BA1">
      <w:pPr>
        <w:widowControl/>
        <w:rPr>
          <w:rFonts w:hint="eastAsia"/>
        </w:rPr>
      </w:pPr>
      <w:r>
        <w:rPr>
          <w:rFonts w:hint="eastAsia"/>
        </w:rPr>
        <w:tab/>
        <w:t>◆全国政协委员、月星集团董事长丁佐宏提案“开发初老群体人力资源价值”，称66岁至79岁仍是中年，鼓励60岁以上初老群体再就业。</w:t>
      </w:r>
    </w:p>
    <w:p w14:paraId="6803EAA4" w14:textId="77777777" w:rsidR="00407BA1" w:rsidRDefault="00407BA1" w:rsidP="00407BA1">
      <w:pPr>
        <w:widowControl/>
        <w:rPr>
          <w:rFonts w:hint="eastAsia"/>
        </w:rPr>
      </w:pPr>
    </w:p>
    <w:p w14:paraId="794D9241" w14:textId="77777777" w:rsidR="00407BA1" w:rsidRDefault="00407BA1" w:rsidP="00407BA1">
      <w:pPr>
        <w:widowControl/>
        <w:rPr>
          <w:rFonts w:hint="eastAsia"/>
        </w:rPr>
      </w:pPr>
      <w:r>
        <w:rPr>
          <w:rFonts w:hint="eastAsia"/>
        </w:rPr>
        <w:tab/>
        <w:t>◆4月，北大最新研究称“饥饿寿命或翻倍”；似乎是为了安慰各地因封城而生活物资匮乏、处于饥饿威胁的居民。</w:t>
      </w:r>
    </w:p>
    <w:p w14:paraId="2FF0D168" w14:textId="77777777" w:rsidR="00407BA1" w:rsidRDefault="00407BA1" w:rsidP="00407BA1">
      <w:pPr>
        <w:widowControl/>
        <w:rPr>
          <w:rFonts w:hint="eastAsia"/>
        </w:rPr>
      </w:pPr>
    </w:p>
    <w:p w14:paraId="449E5E1E" w14:textId="77777777" w:rsidR="00407BA1" w:rsidRDefault="00407BA1" w:rsidP="00407BA1">
      <w:pPr>
        <w:widowControl/>
        <w:rPr>
          <w:rFonts w:hint="eastAsia"/>
        </w:rPr>
      </w:pPr>
      <w:r>
        <w:rPr>
          <w:rFonts w:hint="eastAsia"/>
        </w:rPr>
        <w:tab/>
        <w:t>◆国家统计局原副局长、经济学家许宪春建议低收入人群把闲置的房屋出租，或者用私家车跑网约车，无异于新时代的“何不食肉糜”。</w:t>
      </w:r>
    </w:p>
    <w:p w14:paraId="0A8D8EDA" w14:textId="77777777" w:rsidR="00407BA1" w:rsidRDefault="00407BA1" w:rsidP="00407BA1">
      <w:pPr>
        <w:widowControl/>
        <w:rPr>
          <w:rFonts w:hint="eastAsia"/>
        </w:rPr>
      </w:pPr>
    </w:p>
    <w:p w14:paraId="73ADEE86" w14:textId="77777777" w:rsidR="00407BA1" w:rsidRDefault="00407BA1" w:rsidP="00407BA1">
      <w:pPr>
        <w:widowControl/>
        <w:rPr>
          <w:rFonts w:hint="eastAsia"/>
        </w:rPr>
      </w:pPr>
      <w:r>
        <w:rPr>
          <w:rFonts w:hint="eastAsia"/>
        </w:rPr>
        <w:tab/>
        <w:t>◆5月中旬，清华五道口首席经济学家论坛上，全国政协常委、清华大学中国经济思想与实践研究院院长李稻葵称“过去两年的抗疫相当于为每个中国人多增加了10天寿命”。针对“美国发钱，中国为何只发消费券”，李稻葵称“我们找不出真正的穷人”。2024年1月中旬，李稻葵在总结本年经济展望报告时说“中国经济仍处于青春期”。</w:t>
      </w:r>
    </w:p>
    <w:p w14:paraId="72A486C2" w14:textId="77777777" w:rsidR="00407BA1" w:rsidRDefault="00407BA1" w:rsidP="00407BA1">
      <w:pPr>
        <w:widowControl/>
        <w:rPr>
          <w:rFonts w:hint="eastAsia"/>
        </w:rPr>
      </w:pPr>
    </w:p>
    <w:p w14:paraId="2CD2B8E3" w14:textId="77777777" w:rsidR="00407BA1" w:rsidRDefault="00407BA1" w:rsidP="00407BA1">
      <w:pPr>
        <w:widowControl/>
        <w:rPr>
          <w:rFonts w:hint="eastAsia"/>
        </w:rPr>
      </w:pPr>
      <w:r>
        <w:rPr>
          <w:rFonts w:hint="eastAsia"/>
        </w:rPr>
        <w:tab/>
        <w:t>◆6月，中国社科院服务经济与餐饮产业研究中心执行主任赵京桥提倡餐饮企业主动积极地自救，而不是等、靠、要，等着政府的帮助。</w:t>
      </w:r>
    </w:p>
    <w:p w14:paraId="2B0BB269" w14:textId="77777777" w:rsidR="00407BA1" w:rsidRDefault="00407BA1" w:rsidP="00407BA1">
      <w:pPr>
        <w:widowControl/>
        <w:rPr>
          <w:rFonts w:hint="eastAsia"/>
        </w:rPr>
      </w:pPr>
    </w:p>
    <w:p w14:paraId="7AC826BB" w14:textId="77777777" w:rsidR="00407BA1" w:rsidRDefault="00407BA1" w:rsidP="00407BA1">
      <w:pPr>
        <w:widowControl/>
        <w:rPr>
          <w:rFonts w:hint="eastAsia"/>
        </w:rPr>
      </w:pPr>
      <w:r>
        <w:rPr>
          <w:rFonts w:hint="eastAsia"/>
        </w:rPr>
        <w:tab/>
        <w:t>◆北大教授梁建章建议年轻人如果暂时找不到工作，可以先去结婚生子。</w:t>
      </w:r>
    </w:p>
    <w:p w14:paraId="6B82C3CD" w14:textId="77777777" w:rsidR="00407BA1" w:rsidRDefault="00407BA1" w:rsidP="00407BA1">
      <w:pPr>
        <w:widowControl/>
        <w:rPr>
          <w:rFonts w:hint="eastAsia"/>
        </w:rPr>
      </w:pPr>
    </w:p>
    <w:p w14:paraId="129E70A8" w14:textId="77777777" w:rsidR="00407BA1" w:rsidRDefault="00407BA1" w:rsidP="00407BA1">
      <w:pPr>
        <w:widowControl/>
        <w:rPr>
          <w:rFonts w:hint="eastAsia"/>
        </w:rPr>
      </w:pPr>
      <w:r>
        <w:rPr>
          <w:rFonts w:hint="eastAsia"/>
        </w:rPr>
        <w:tab/>
        <w:t>◆中国外汇投资研究院院长、经济学家谭雅玲建议年轻人放弃高薪职业，去赚钱少的岗位锻炼自己的意志。</w:t>
      </w:r>
    </w:p>
    <w:p w14:paraId="6354A722" w14:textId="77777777" w:rsidR="00407BA1" w:rsidRDefault="00407BA1" w:rsidP="00407BA1">
      <w:pPr>
        <w:widowControl/>
        <w:rPr>
          <w:rFonts w:hint="eastAsia"/>
        </w:rPr>
      </w:pPr>
    </w:p>
    <w:p w14:paraId="419CB5D8" w14:textId="77777777" w:rsidR="00407BA1" w:rsidRDefault="00407BA1" w:rsidP="00407BA1">
      <w:pPr>
        <w:widowControl/>
        <w:rPr>
          <w:rFonts w:hint="eastAsia"/>
        </w:rPr>
      </w:pPr>
      <w:r>
        <w:rPr>
          <w:rFonts w:hint="eastAsia"/>
        </w:rPr>
        <w:tab/>
        <w:t>◆86岁清华大学外文系教授蒋隆国创作诗歌《动态清零就是好》。</w:t>
      </w:r>
    </w:p>
    <w:p w14:paraId="33F8E7ED" w14:textId="77777777" w:rsidR="00407BA1" w:rsidRDefault="00407BA1" w:rsidP="00407BA1">
      <w:pPr>
        <w:widowControl/>
        <w:rPr>
          <w:rFonts w:hint="eastAsia"/>
        </w:rPr>
      </w:pPr>
    </w:p>
    <w:p w14:paraId="6EE63B5F" w14:textId="77777777" w:rsidR="00407BA1" w:rsidRDefault="00407BA1" w:rsidP="00407BA1">
      <w:pPr>
        <w:widowControl/>
        <w:rPr>
          <w:rFonts w:hint="eastAsia"/>
        </w:rPr>
      </w:pPr>
      <w:r>
        <w:rPr>
          <w:rFonts w:hint="eastAsia"/>
        </w:rPr>
        <w:tab/>
        <w:t>◆6月19日，湖北民族大学教授柳倩月评论记者到唐山采访被打，称跨省区采访应主动向目的地主管部门报备，在央视采访前去第三区域搞暗访被扣查属咎由自取。</w:t>
      </w:r>
    </w:p>
    <w:p w14:paraId="1180A845" w14:textId="77777777" w:rsidR="00407BA1" w:rsidRDefault="00407BA1" w:rsidP="00407BA1">
      <w:pPr>
        <w:widowControl/>
        <w:rPr>
          <w:rFonts w:hint="eastAsia"/>
        </w:rPr>
      </w:pPr>
    </w:p>
    <w:p w14:paraId="0FC4232E" w14:textId="77777777" w:rsidR="00407BA1" w:rsidRDefault="00407BA1" w:rsidP="00407BA1">
      <w:pPr>
        <w:widowControl/>
        <w:rPr>
          <w:rFonts w:hint="eastAsia"/>
        </w:rPr>
      </w:pPr>
      <w:r>
        <w:rPr>
          <w:rFonts w:hint="eastAsia"/>
        </w:rPr>
        <w:tab/>
        <w:t>◆6月，中国社科院马克思主义研究院党委书记辛向阳声称“西方的民主只有投票权，咱中国的民主都是老百姓说了算”。</w:t>
      </w:r>
    </w:p>
    <w:p w14:paraId="72865374" w14:textId="77777777" w:rsidR="00407BA1" w:rsidRDefault="00407BA1" w:rsidP="00407BA1">
      <w:pPr>
        <w:widowControl/>
        <w:rPr>
          <w:rFonts w:hint="eastAsia"/>
        </w:rPr>
      </w:pPr>
    </w:p>
    <w:p w14:paraId="263C8EBD" w14:textId="77777777" w:rsidR="00407BA1" w:rsidRDefault="00407BA1" w:rsidP="00407BA1">
      <w:pPr>
        <w:widowControl/>
        <w:rPr>
          <w:rFonts w:hint="eastAsia"/>
        </w:rPr>
      </w:pPr>
      <w:r>
        <w:rPr>
          <w:rFonts w:hint="eastAsia"/>
        </w:rPr>
        <w:tab/>
        <w:t>◆7月，经济学家陈浩称“中国人没那么穷，国内家庭平均总资产300万很正常，现在谁家没个50万现金呢”。</w:t>
      </w:r>
    </w:p>
    <w:p w14:paraId="7C3CBD67" w14:textId="77777777" w:rsidR="00407BA1" w:rsidRDefault="00407BA1" w:rsidP="00407BA1">
      <w:pPr>
        <w:widowControl/>
        <w:rPr>
          <w:rFonts w:hint="eastAsia"/>
        </w:rPr>
      </w:pPr>
    </w:p>
    <w:p w14:paraId="413B02F7" w14:textId="77777777" w:rsidR="00407BA1" w:rsidRDefault="00407BA1" w:rsidP="00407BA1">
      <w:pPr>
        <w:widowControl/>
        <w:rPr>
          <w:rFonts w:hint="eastAsia"/>
        </w:rPr>
      </w:pPr>
      <w:r>
        <w:rPr>
          <w:rFonts w:hint="eastAsia"/>
        </w:rPr>
        <w:tab/>
        <w:t>◆8月26日，凤凰网财经《封面直播》，北师大房地产研究中心主任董藩主张农民到县城买房居住，如果仍需要种地，可以开着车回去种地。董藩此前类似言论还有“买不起房是因为你不努力”、“年轻人早买房是孝敬父母，不要怕掏空四个钱包”、“让年轻人买得起房子其实非常容易，如贷款年限从30年延长到40年，首付降到20%甚至15%”，前期只还利息，5至10年后还本付息“、“坚决不能取消预售制，因为预售制可以减少烂尾楼”。</w:t>
      </w:r>
    </w:p>
    <w:p w14:paraId="0FEDA2F6" w14:textId="77777777" w:rsidR="00407BA1" w:rsidRDefault="00407BA1" w:rsidP="00407BA1">
      <w:pPr>
        <w:widowControl/>
        <w:rPr>
          <w:rFonts w:hint="eastAsia"/>
        </w:rPr>
      </w:pPr>
    </w:p>
    <w:p w14:paraId="2A917A0E" w14:textId="77777777" w:rsidR="00407BA1" w:rsidRDefault="00407BA1" w:rsidP="00407BA1">
      <w:pPr>
        <w:widowControl/>
        <w:rPr>
          <w:rFonts w:hint="eastAsia"/>
        </w:rPr>
      </w:pPr>
      <w:r>
        <w:rPr>
          <w:rFonts w:hint="eastAsia"/>
        </w:rPr>
        <w:tab/>
        <w:t>◆有专家针对大学生就业难，建议付费上班、征失业税。</w:t>
      </w:r>
    </w:p>
    <w:p w14:paraId="2A0437E4" w14:textId="77777777" w:rsidR="00407BA1" w:rsidRDefault="00407BA1" w:rsidP="00407BA1">
      <w:pPr>
        <w:widowControl/>
        <w:rPr>
          <w:rFonts w:hint="eastAsia"/>
        </w:rPr>
      </w:pPr>
    </w:p>
    <w:p w14:paraId="7EE0E045" w14:textId="77777777" w:rsidR="00407BA1" w:rsidRDefault="00407BA1" w:rsidP="00407BA1">
      <w:pPr>
        <w:widowControl/>
        <w:rPr>
          <w:rFonts w:hint="eastAsia"/>
        </w:rPr>
      </w:pPr>
      <w:r>
        <w:rPr>
          <w:rFonts w:hint="eastAsia"/>
        </w:rPr>
        <w:tab/>
        <w:t>◆中国历史研究院课题组在期刊《历史研究》2022年第3期刊文《明清时期“闭关锁国”问题新探》，宣传明清二朝闭关锁国有利国家，为习近平试图藉着新冠疫情摧毁国家经济、与欧美脱钩从而闭关锁国、朝鲜化辩护；不久，历史教科书中将对清朝的评价“闭关锁国”改为“闭关自守”。这也从侧面证实了2023年12月张雪峰所称文科都是靠“舔”的服务业。</w:t>
      </w:r>
    </w:p>
    <w:p w14:paraId="1408AAFC" w14:textId="77777777" w:rsidR="00407BA1" w:rsidRDefault="00407BA1" w:rsidP="00407BA1">
      <w:pPr>
        <w:widowControl/>
        <w:rPr>
          <w:rFonts w:hint="eastAsia"/>
        </w:rPr>
      </w:pPr>
    </w:p>
    <w:p w14:paraId="2B943906" w14:textId="77777777" w:rsidR="00407BA1" w:rsidRDefault="00407BA1" w:rsidP="00407BA1">
      <w:pPr>
        <w:widowControl/>
        <w:rPr>
          <w:rFonts w:hint="eastAsia"/>
        </w:rPr>
      </w:pPr>
      <w:r>
        <w:rPr>
          <w:rFonts w:hint="eastAsia"/>
        </w:rPr>
        <w:tab/>
        <w:t>◆12月17日，重庆大学法学院政府规制与公共政策法治研究所所长、博导翟翌在《联合早报》发文《以养老金为抓手，推动中国老人接种疫苗》。</w:t>
      </w:r>
    </w:p>
    <w:p w14:paraId="705C6CD9" w14:textId="77777777" w:rsidR="00407BA1" w:rsidRDefault="00407BA1" w:rsidP="00407BA1">
      <w:pPr>
        <w:widowControl/>
        <w:rPr>
          <w:rFonts w:hint="eastAsia"/>
        </w:rPr>
      </w:pPr>
    </w:p>
    <w:p w14:paraId="24C8C096" w14:textId="77777777" w:rsidR="00407BA1" w:rsidRDefault="00407BA1" w:rsidP="00407BA1">
      <w:pPr>
        <w:widowControl/>
        <w:rPr>
          <w:rFonts w:hint="eastAsia"/>
        </w:rPr>
      </w:pPr>
      <w:r>
        <w:rPr>
          <w:rFonts w:hint="eastAsia"/>
        </w:rPr>
        <w:tab/>
        <w:t>◆2023年1月15日，中国人民大学社会与人口学院教授李婷在接受采访时称“8成大学生理想状态是想生2个孩子”，完全是信口胡诌。</w:t>
      </w:r>
    </w:p>
    <w:p w14:paraId="449108CB" w14:textId="77777777" w:rsidR="00407BA1" w:rsidRDefault="00407BA1" w:rsidP="00407BA1">
      <w:pPr>
        <w:widowControl/>
        <w:rPr>
          <w:rFonts w:hint="eastAsia"/>
        </w:rPr>
      </w:pPr>
    </w:p>
    <w:p w14:paraId="0B0B2678" w14:textId="77777777" w:rsidR="00407BA1" w:rsidRDefault="00407BA1" w:rsidP="00407BA1">
      <w:pPr>
        <w:widowControl/>
        <w:rPr>
          <w:rFonts w:hint="eastAsia"/>
        </w:rPr>
      </w:pPr>
      <w:r>
        <w:rPr>
          <w:rFonts w:hint="eastAsia"/>
        </w:rPr>
        <w:tab/>
        <w:t>◆1月24日，四川农业大学经济学教授建议对50万以上存款征收高额利息税以促进消费。</w:t>
      </w:r>
    </w:p>
    <w:p w14:paraId="45CF9173" w14:textId="77777777" w:rsidR="00407BA1" w:rsidRDefault="00407BA1" w:rsidP="00407BA1">
      <w:pPr>
        <w:widowControl/>
        <w:rPr>
          <w:rFonts w:hint="eastAsia"/>
        </w:rPr>
      </w:pPr>
    </w:p>
    <w:p w14:paraId="470BCA09" w14:textId="77777777" w:rsidR="00407BA1" w:rsidRDefault="00407BA1" w:rsidP="00407BA1">
      <w:pPr>
        <w:widowControl/>
        <w:rPr>
          <w:rFonts w:hint="eastAsia"/>
        </w:rPr>
      </w:pPr>
      <w:r>
        <w:rPr>
          <w:rFonts w:hint="eastAsia"/>
        </w:rPr>
        <w:tab/>
        <w:t>◆清华大学公共管理学院教授杨燕绥建议50岁退休，65岁领退休金，中间15年打短工，为国家减轻负担。</w:t>
      </w:r>
    </w:p>
    <w:p w14:paraId="2A528C45" w14:textId="77777777" w:rsidR="00407BA1" w:rsidRDefault="00407BA1" w:rsidP="00407BA1">
      <w:pPr>
        <w:widowControl/>
        <w:rPr>
          <w:rFonts w:hint="eastAsia"/>
        </w:rPr>
      </w:pPr>
    </w:p>
    <w:p w14:paraId="3BDBF41B" w14:textId="77777777" w:rsidR="00407BA1" w:rsidRDefault="00407BA1" w:rsidP="00407BA1">
      <w:pPr>
        <w:widowControl/>
        <w:rPr>
          <w:rFonts w:hint="eastAsia"/>
        </w:rPr>
      </w:pPr>
      <w:r>
        <w:rPr>
          <w:rFonts w:hint="eastAsia"/>
        </w:rPr>
        <w:lastRenderedPageBreak/>
        <w:tab/>
        <w:t>◆2月，中航基金副总经理邓海清声称"年轻人工资低可能是能力不够"；之前，其还断定“2023年中国将出现报复性买房潮”。</w:t>
      </w:r>
    </w:p>
    <w:p w14:paraId="00307CC4" w14:textId="77777777" w:rsidR="00407BA1" w:rsidRDefault="00407BA1" w:rsidP="00407BA1">
      <w:pPr>
        <w:widowControl/>
        <w:rPr>
          <w:rFonts w:hint="eastAsia"/>
        </w:rPr>
      </w:pPr>
    </w:p>
    <w:p w14:paraId="5F2F0D38" w14:textId="77777777" w:rsidR="00407BA1" w:rsidRDefault="00407BA1" w:rsidP="00407BA1">
      <w:pPr>
        <w:widowControl/>
        <w:rPr>
          <w:rFonts w:hint="eastAsia"/>
        </w:rPr>
      </w:pPr>
      <w:r>
        <w:rPr>
          <w:rFonts w:hint="eastAsia"/>
        </w:rPr>
        <w:tab/>
        <w:t>◆4月11日，中国国际经济交流中心总经济师陈文玲在“2023年消博会新浪财经之夜”宣称：“子女是可以给你带来长久回报的耐用消费品，他的价值是超过你购买其他消费品的价值。所以，年轻人不生小孩是不对的。”</w:t>
      </w:r>
    </w:p>
    <w:p w14:paraId="2B1B0905" w14:textId="77777777" w:rsidR="00407BA1" w:rsidRDefault="00407BA1" w:rsidP="00407BA1">
      <w:pPr>
        <w:widowControl/>
        <w:rPr>
          <w:rFonts w:hint="eastAsia"/>
        </w:rPr>
      </w:pPr>
    </w:p>
    <w:p w14:paraId="4735C75A" w14:textId="77777777" w:rsidR="00407BA1" w:rsidRDefault="00407BA1" w:rsidP="00407BA1">
      <w:pPr>
        <w:widowControl/>
        <w:rPr>
          <w:rFonts w:hint="eastAsia"/>
        </w:rPr>
      </w:pPr>
      <w:r>
        <w:rPr>
          <w:rFonts w:hint="eastAsia"/>
        </w:rPr>
        <w:tab/>
        <w:t>◆4月中旬，乘联会秘书长崔东树在网易新闻《C位观察》中表示，北京打车太便宜了，网约车应大幅提价以减少拥堵。</w:t>
      </w:r>
    </w:p>
    <w:p w14:paraId="752DACEC" w14:textId="77777777" w:rsidR="00407BA1" w:rsidRDefault="00407BA1" w:rsidP="00407BA1">
      <w:pPr>
        <w:widowControl/>
        <w:rPr>
          <w:rFonts w:hint="eastAsia"/>
        </w:rPr>
      </w:pPr>
    </w:p>
    <w:p w14:paraId="744FC2C8" w14:textId="77777777" w:rsidR="00407BA1" w:rsidRDefault="00407BA1" w:rsidP="00407BA1">
      <w:pPr>
        <w:widowControl/>
        <w:rPr>
          <w:rFonts w:hint="eastAsia"/>
        </w:rPr>
      </w:pPr>
      <w:r>
        <w:rPr>
          <w:rFonts w:hint="eastAsia"/>
        </w:rPr>
        <w:tab/>
        <w:t>◆4月，中国政法大学郭继承副教授声称“如果人人都能说话，社会的导向就会迷失”、“太阳丢了，一定会出颠覆性的问题”。</w:t>
      </w:r>
    </w:p>
    <w:p w14:paraId="32F065F9" w14:textId="77777777" w:rsidR="00407BA1" w:rsidRDefault="00407BA1" w:rsidP="00407BA1">
      <w:pPr>
        <w:widowControl/>
        <w:rPr>
          <w:rFonts w:hint="eastAsia"/>
        </w:rPr>
      </w:pPr>
    </w:p>
    <w:p w14:paraId="4B84C9EA" w14:textId="77777777" w:rsidR="00407BA1" w:rsidRDefault="00407BA1" w:rsidP="00407BA1">
      <w:pPr>
        <w:widowControl/>
        <w:rPr>
          <w:rFonts w:hint="eastAsia"/>
        </w:rPr>
      </w:pPr>
      <w:r>
        <w:rPr>
          <w:rFonts w:hint="eastAsia"/>
        </w:rPr>
        <w:tab/>
        <w:t>◆5月，国防大学教授房兵声称：“我们可以拿出200个城市不要了，和美国玩，一起回到石器时代，他们敢吗？”社会学博士李毅声称：“我们希望不死人最好，但为了统一台湾死一亿四千万人，这在人类历史上小菜一碟。只要稍加教育，为了统一台湾，年轻人都会同意死一亿四。”</w:t>
      </w:r>
    </w:p>
    <w:p w14:paraId="4042E249" w14:textId="77777777" w:rsidR="00407BA1" w:rsidRDefault="00407BA1" w:rsidP="00407BA1">
      <w:pPr>
        <w:widowControl/>
        <w:rPr>
          <w:rFonts w:hint="eastAsia"/>
        </w:rPr>
      </w:pPr>
    </w:p>
    <w:p w14:paraId="60EFE0E9" w14:textId="77777777" w:rsidR="00407BA1" w:rsidRDefault="00407BA1" w:rsidP="00407BA1">
      <w:pPr>
        <w:widowControl/>
        <w:rPr>
          <w:rFonts w:hint="eastAsia"/>
        </w:rPr>
      </w:pPr>
      <w:r>
        <w:rPr>
          <w:rFonts w:hint="eastAsia"/>
        </w:rPr>
        <w:tab/>
        <w:t>◆6月，财经专家卢麟元预测：2024年美元人民币汇率，会走到1:3。</w:t>
      </w:r>
    </w:p>
    <w:p w14:paraId="6D94350A" w14:textId="77777777" w:rsidR="00407BA1" w:rsidRDefault="00407BA1" w:rsidP="00407BA1">
      <w:pPr>
        <w:widowControl/>
        <w:rPr>
          <w:rFonts w:hint="eastAsia"/>
        </w:rPr>
      </w:pPr>
    </w:p>
    <w:p w14:paraId="69C3BE23" w14:textId="77777777" w:rsidR="00407BA1" w:rsidRDefault="00407BA1" w:rsidP="00407BA1">
      <w:pPr>
        <w:widowControl/>
        <w:rPr>
          <w:rFonts w:hint="eastAsia"/>
        </w:rPr>
      </w:pPr>
      <w:r>
        <w:rPr>
          <w:rFonts w:hint="eastAsia"/>
        </w:rPr>
        <w:tab/>
        <w:t>◆6月，国民养老保险董事长叶海生建议将家庭储蓄的30%或50%转化成养老金。</w:t>
      </w:r>
    </w:p>
    <w:p w14:paraId="15622826" w14:textId="77777777" w:rsidR="00407BA1" w:rsidRDefault="00407BA1" w:rsidP="00407BA1">
      <w:pPr>
        <w:widowControl/>
        <w:rPr>
          <w:rFonts w:hint="eastAsia"/>
        </w:rPr>
      </w:pPr>
    </w:p>
    <w:p w14:paraId="71AAEEB4" w14:textId="77777777" w:rsidR="00407BA1" w:rsidRDefault="00407BA1" w:rsidP="00407BA1">
      <w:pPr>
        <w:widowControl/>
        <w:rPr>
          <w:rFonts w:hint="eastAsia"/>
        </w:rPr>
      </w:pPr>
      <w:r>
        <w:rPr>
          <w:rFonts w:hint="eastAsia"/>
        </w:rPr>
        <w:tab/>
        <w:t>◆7月，专家呼吁民工无偿献血，称民工身体好、人数多、血量大。钟南山院士声称“献血浆等于血液净化”，“献血浆全封闭清洗血液过程降低血脂，带走多余尿酸，排出体内几十年来的‘垃圾’，预防心脑梗”，“捐献血浆，健康自己，救助他人”。</w:t>
      </w:r>
    </w:p>
    <w:p w14:paraId="4594525F" w14:textId="77777777" w:rsidR="00407BA1" w:rsidRDefault="00407BA1" w:rsidP="00407BA1">
      <w:pPr>
        <w:widowControl/>
        <w:rPr>
          <w:rFonts w:hint="eastAsia"/>
        </w:rPr>
      </w:pPr>
    </w:p>
    <w:p w14:paraId="6628DE67" w14:textId="77777777" w:rsidR="00407BA1" w:rsidRDefault="00407BA1" w:rsidP="00407BA1">
      <w:pPr>
        <w:widowControl/>
        <w:rPr>
          <w:rFonts w:hint="eastAsia"/>
        </w:rPr>
      </w:pPr>
      <w:r>
        <w:rPr>
          <w:rFonts w:hint="eastAsia"/>
        </w:rPr>
        <w:tab/>
        <w:t>◆10月22日，中国老龄科学研究中心副主任、《老龄科学研究》杂志主编党俊武在“2023黄陵重阳节论坛暨第四届中国老龄社会峰会”上建议“全面取消退休金，先从老年人开始”，理由是“老年人太多，国家养不起，这么多老人，要有终生劳动的理念”。</w:t>
      </w:r>
    </w:p>
    <w:p w14:paraId="48E8F1BB" w14:textId="77777777" w:rsidR="00407BA1" w:rsidRDefault="00407BA1" w:rsidP="00407BA1">
      <w:pPr>
        <w:widowControl/>
        <w:rPr>
          <w:rFonts w:hint="eastAsia"/>
        </w:rPr>
      </w:pPr>
    </w:p>
    <w:p w14:paraId="2B8E6462" w14:textId="77777777" w:rsidR="00407BA1" w:rsidRDefault="00407BA1" w:rsidP="00407BA1">
      <w:pPr>
        <w:widowControl/>
        <w:rPr>
          <w:rFonts w:hint="eastAsia"/>
        </w:rPr>
      </w:pPr>
      <w:r>
        <w:rPr>
          <w:rFonts w:hint="eastAsia"/>
        </w:rPr>
        <w:tab/>
        <w:t>◆北大国发院宏观与绿色金融实验室副主任何晓贝在10月25日的中国经济观察报告会上宣称“公务员降薪会引发恶性循环”。</w:t>
      </w:r>
    </w:p>
    <w:p w14:paraId="10ADC817" w14:textId="77777777" w:rsidR="00407BA1" w:rsidRDefault="00407BA1" w:rsidP="00407BA1">
      <w:pPr>
        <w:widowControl/>
        <w:rPr>
          <w:rFonts w:hint="eastAsia"/>
        </w:rPr>
      </w:pPr>
    </w:p>
    <w:p w14:paraId="75E1CE94" w14:textId="77777777" w:rsidR="00407BA1" w:rsidRDefault="00407BA1" w:rsidP="00407BA1">
      <w:pPr>
        <w:widowControl/>
        <w:rPr>
          <w:rFonts w:hint="eastAsia"/>
        </w:rPr>
      </w:pPr>
      <w:r>
        <w:rPr>
          <w:rFonts w:hint="eastAsia"/>
        </w:rPr>
        <w:tab/>
        <w:t>◆12月上旬，央行前金融研究所所长姚余栋在2023年全球财富管理论坛上称，中国居民应该开设个人养老账户，把资产交由国家规范管理，这样既能防止儿女啃老，又可以防止被孙子惦记。</w:t>
      </w:r>
    </w:p>
    <w:p w14:paraId="72BEF4C1" w14:textId="77777777" w:rsidR="00407BA1" w:rsidRDefault="00407BA1" w:rsidP="00407BA1">
      <w:pPr>
        <w:widowControl/>
        <w:rPr>
          <w:rFonts w:hint="eastAsia"/>
        </w:rPr>
      </w:pPr>
    </w:p>
    <w:p w14:paraId="22C08D05" w14:textId="77777777" w:rsidR="00407BA1" w:rsidRDefault="00407BA1" w:rsidP="00407BA1">
      <w:pPr>
        <w:widowControl/>
        <w:rPr>
          <w:rFonts w:hint="eastAsia"/>
        </w:rPr>
      </w:pPr>
      <w:r>
        <w:rPr>
          <w:rFonts w:hint="eastAsia"/>
        </w:rPr>
        <w:lastRenderedPageBreak/>
        <w:tab/>
        <w:t>◆12月中旬，中国海油能源经济研究院首席能源研究员陈卫东称：中国油价不高，不反对进一步提高汽油税率，三五百油价涨个两三块对普通人影响不大。</w:t>
      </w:r>
    </w:p>
    <w:p w14:paraId="4FEECADD" w14:textId="77777777" w:rsidR="00407BA1" w:rsidRDefault="00407BA1" w:rsidP="00407BA1">
      <w:pPr>
        <w:widowControl/>
        <w:rPr>
          <w:rFonts w:hint="eastAsia"/>
        </w:rPr>
      </w:pPr>
    </w:p>
    <w:p w14:paraId="16E95628" w14:textId="77777777" w:rsidR="00407BA1" w:rsidRDefault="00407BA1" w:rsidP="00407BA1">
      <w:pPr>
        <w:widowControl/>
        <w:rPr>
          <w:rFonts w:hint="eastAsia"/>
        </w:rPr>
      </w:pPr>
      <w:r>
        <w:rPr>
          <w:rFonts w:hint="eastAsia"/>
        </w:rPr>
        <w:tab/>
        <w:t>◆据《中国新闻周刊》报道，社科院美国研究所原所长、世界社保研究中心主任郑秉文称“养娃难可暂时求助亲戚”，“青年夫妇应该往前看，抓住有效生育期；生娃暂时有困难的，可借亲戚朋友帮一把”。</w:t>
      </w:r>
    </w:p>
    <w:p w14:paraId="109AF628" w14:textId="77777777" w:rsidR="00407BA1" w:rsidRDefault="00407BA1" w:rsidP="00407BA1">
      <w:pPr>
        <w:widowControl/>
        <w:rPr>
          <w:rFonts w:hint="eastAsia"/>
        </w:rPr>
      </w:pPr>
    </w:p>
    <w:p w14:paraId="23E203CC" w14:textId="77777777" w:rsidR="00407BA1" w:rsidRDefault="00407BA1" w:rsidP="00407BA1">
      <w:pPr>
        <w:widowControl/>
        <w:rPr>
          <w:rFonts w:hint="eastAsia"/>
        </w:rPr>
      </w:pPr>
      <w:r>
        <w:rPr>
          <w:rFonts w:hint="eastAsia"/>
        </w:rPr>
        <w:tab/>
        <w:t>◆2024年1月，广州市人大代表梁润佳建议为外籍儿童支付学费。</w:t>
      </w:r>
    </w:p>
    <w:p w14:paraId="30B8637B" w14:textId="77777777" w:rsidR="00407BA1" w:rsidRDefault="00407BA1" w:rsidP="00407BA1">
      <w:pPr>
        <w:widowControl/>
        <w:rPr>
          <w:rFonts w:hint="eastAsia"/>
        </w:rPr>
      </w:pPr>
    </w:p>
    <w:p w14:paraId="2CCD2C44" w14:textId="77777777" w:rsidR="00407BA1" w:rsidRDefault="00407BA1" w:rsidP="00407BA1">
      <w:pPr>
        <w:widowControl/>
        <w:rPr>
          <w:rFonts w:hint="eastAsia"/>
        </w:rPr>
      </w:pPr>
      <w:r>
        <w:rPr>
          <w:rFonts w:hint="eastAsia"/>
        </w:rPr>
        <w:tab/>
        <w:t>◆4月25日，财新传媒举办的首届“中国养老产业论坛”上，中国社会科学院经济研究所副所长朱恒鹏建议年轻人缴费为家乡的父母养老。</w:t>
      </w:r>
    </w:p>
    <w:p w14:paraId="56280A96" w14:textId="77777777" w:rsidR="00407BA1" w:rsidRDefault="00407BA1" w:rsidP="00407BA1">
      <w:pPr>
        <w:widowControl/>
        <w:rPr>
          <w:rFonts w:hint="eastAsia"/>
        </w:rPr>
      </w:pPr>
    </w:p>
    <w:p w14:paraId="592B0D2F" w14:textId="77777777" w:rsidR="00407BA1" w:rsidRDefault="00407BA1" w:rsidP="00407BA1">
      <w:pPr>
        <w:widowControl/>
        <w:rPr>
          <w:rFonts w:hint="eastAsia"/>
        </w:rPr>
      </w:pPr>
      <w:r>
        <w:rPr>
          <w:rFonts w:hint="eastAsia"/>
        </w:rPr>
        <w:tab/>
        <w:t>◆宁夏大学阿拉伯学院院长李绍先为哈马斯支招：“用好以色列人质，不达目的绝不放人！”</w:t>
      </w:r>
    </w:p>
    <w:p w14:paraId="63A5A51B" w14:textId="77777777" w:rsidR="00407BA1" w:rsidRDefault="00407BA1" w:rsidP="00407BA1">
      <w:pPr>
        <w:widowControl/>
        <w:rPr>
          <w:rFonts w:hint="eastAsia"/>
        </w:rPr>
      </w:pPr>
    </w:p>
    <w:p w14:paraId="64BBDF43" w14:textId="77777777" w:rsidR="00407BA1" w:rsidRDefault="00407BA1" w:rsidP="00407BA1">
      <w:pPr>
        <w:widowControl/>
        <w:rPr>
          <w:rFonts w:hint="eastAsia"/>
        </w:rPr>
      </w:pPr>
      <w:r>
        <w:rPr>
          <w:rFonts w:hint="eastAsia"/>
        </w:rPr>
        <w:tab/>
        <w:t>◆6月25日至27日大连世界经济论坛领军者年会-夏季达沃斯论坛上，世界经济论坛理事会成员朱民演说称“我国已进入高收入国家之列，生育率下降导致消费降低，也可能大家太忙了，没时间去消费”。</w:t>
      </w:r>
    </w:p>
    <w:p w14:paraId="1671011B" w14:textId="77777777" w:rsidR="00407BA1" w:rsidRDefault="00407BA1" w:rsidP="00407BA1">
      <w:pPr>
        <w:widowControl/>
        <w:rPr>
          <w:rFonts w:hint="eastAsia"/>
        </w:rPr>
      </w:pPr>
    </w:p>
    <w:p w14:paraId="084434A4" w14:textId="77777777" w:rsidR="00407BA1" w:rsidRDefault="00407BA1" w:rsidP="00407BA1">
      <w:pPr>
        <w:widowControl/>
        <w:rPr>
          <w:rFonts w:hint="eastAsia"/>
        </w:rPr>
      </w:pPr>
      <w:r>
        <w:rPr>
          <w:rFonts w:hint="eastAsia"/>
        </w:rPr>
        <w:tab/>
        <w:t>◆7月初，中泰资管联席首席投资官姜程在直播中声称A股100万点可期。</w:t>
      </w:r>
    </w:p>
    <w:p w14:paraId="3BA42429" w14:textId="77777777" w:rsidR="00407BA1" w:rsidRDefault="00407BA1" w:rsidP="00407BA1">
      <w:pPr>
        <w:widowControl/>
        <w:rPr>
          <w:rFonts w:hint="eastAsia"/>
        </w:rPr>
      </w:pPr>
    </w:p>
    <w:p w14:paraId="230C15A8" w14:textId="77777777" w:rsidR="00407BA1" w:rsidRDefault="00407BA1" w:rsidP="00407BA1">
      <w:pPr>
        <w:widowControl/>
        <w:rPr>
          <w:rFonts w:hint="eastAsia"/>
        </w:rPr>
      </w:pPr>
      <w:r>
        <w:rPr>
          <w:rFonts w:hint="eastAsia"/>
        </w:rPr>
        <w:tab/>
        <w:t>◆金灿荣说：“台湾是中国的道德和智商洼地，以后还得扶德和扶智，比扶贫难。”</w:t>
      </w:r>
    </w:p>
    <w:p w14:paraId="21A7A2ED" w14:textId="77777777" w:rsidR="00407BA1" w:rsidRDefault="00407BA1" w:rsidP="00407BA1">
      <w:pPr>
        <w:widowControl/>
        <w:rPr>
          <w:rFonts w:hint="eastAsia"/>
        </w:rPr>
      </w:pPr>
    </w:p>
    <w:p w14:paraId="37223038" w14:textId="77777777" w:rsidR="00407BA1" w:rsidRDefault="00407BA1" w:rsidP="00407BA1">
      <w:pPr>
        <w:widowControl/>
        <w:rPr>
          <w:rFonts w:hint="eastAsia"/>
        </w:rPr>
      </w:pPr>
      <w:r>
        <w:rPr>
          <w:rFonts w:hint="eastAsia"/>
        </w:rPr>
        <w:tab/>
        <w:t>◆10月4日，北京。一博主发视频称，国防大学教授房兵宣称要牺牲200个城市，和美国玩，大不了一起回到石器时代，但我国总共只有330多个地级市，他大笔一挥就牺牲了2/3，他本人及家人在他拟定的牺牲名单上吗？我们大家是不是都是他的牺牲对象啊。</w:t>
      </w:r>
    </w:p>
    <w:p w14:paraId="35A0B12E" w14:textId="77777777" w:rsidR="00407BA1" w:rsidRDefault="00407BA1" w:rsidP="00407BA1">
      <w:pPr>
        <w:widowControl/>
        <w:rPr>
          <w:rFonts w:hint="eastAsia"/>
        </w:rPr>
      </w:pPr>
    </w:p>
    <w:p w14:paraId="70BA0D92" w14:textId="77777777" w:rsidR="00407BA1" w:rsidRDefault="00407BA1" w:rsidP="00407BA1">
      <w:pPr>
        <w:widowControl/>
        <w:rPr>
          <w:rFonts w:hint="eastAsia"/>
        </w:rPr>
      </w:pPr>
      <w:r>
        <w:rPr>
          <w:rFonts w:hint="eastAsia"/>
        </w:rPr>
        <w:tab/>
        <w:t>◆10月11日，东北证券首席经济学家付鹏称，现在对于居民，政府部门就干三件事：增收入、降债务、加福利。</w:t>
      </w:r>
    </w:p>
    <w:p w14:paraId="2CA78E67" w14:textId="77777777" w:rsidR="00407BA1" w:rsidRDefault="00407BA1" w:rsidP="00407BA1">
      <w:pPr>
        <w:widowControl/>
        <w:rPr>
          <w:rFonts w:hint="eastAsia"/>
        </w:rPr>
      </w:pPr>
    </w:p>
    <w:p w14:paraId="330EE2B4" w14:textId="77777777" w:rsidR="00407BA1" w:rsidRDefault="00407BA1" w:rsidP="00407BA1">
      <w:pPr>
        <w:widowControl/>
        <w:rPr>
          <w:rFonts w:hint="eastAsia"/>
        </w:rPr>
      </w:pPr>
      <w:r>
        <w:rPr>
          <w:rFonts w:hint="eastAsia"/>
        </w:rPr>
        <w:tab/>
        <w:t>◆11月下旬，中央财经大学教授贺强声称“股民套牢是好事，能够促使股民关心国家大事，关心股市走势”。</w:t>
      </w:r>
    </w:p>
    <w:p w14:paraId="5D1BF2B3" w14:textId="77777777" w:rsidR="00407BA1" w:rsidRDefault="00407BA1" w:rsidP="00407BA1">
      <w:pPr>
        <w:widowControl/>
        <w:rPr>
          <w:rFonts w:hint="eastAsia"/>
        </w:rPr>
      </w:pPr>
    </w:p>
    <w:p w14:paraId="143A98AB" w14:textId="77777777" w:rsidR="00407BA1" w:rsidRDefault="00407BA1" w:rsidP="00407BA1">
      <w:pPr>
        <w:widowControl/>
        <w:rPr>
          <w:rFonts w:hint="eastAsia"/>
        </w:rPr>
      </w:pPr>
      <w:r>
        <w:rPr>
          <w:rFonts w:hint="eastAsia"/>
        </w:rPr>
        <w:tab/>
        <w:t>◆金蝶集团董事会主席兼CEO徐少春声称“经济不是在下行，而是在酝酿新的征程”。</w:t>
      </w:r>
    </w:p>
    <w:p w14:paraId="26FF9138" w14:textId="77777777" w:rsidR="00407BA1" w:rsidRDefault="00407BA1" w:rsidP="00407BA1">
      <w:pPr>
        <w:widowControl/>
        <w:rPr>
          <w:rFonts w:hint="eastAsia"/>
        </w:rPr>
      </w:pPr>
    </w:p>
    <w:p w14:paraId="3572D48E" w14:textId="77777777" w:rsidR="00407BA1" w:rsidRDefault="00407BA1" w:rsidP="00407BA1">
      <w:pPr>
        <w:widowControl/>
        <w:rPr>
          <w:rFonts w:hint="eastAsia"/>
        </w:rPr>
      </w:pPr>
      <w:r>
        <w:rPr>
          <w:rFonts w:hint="eastAsia"/>
        </w:rPr>
        <w:lastRenderedPageBreak/>
        <w:tab/>
        <w:t>◆上交所《上市公司》杂志常务副主编贺宛男称“只有让股市上涨，才能刺激消费，我国经济才能从低迷中慢慢走出来”。</w:t>
      </w:r>
    </w:p>
    <w:p w14:paraId="115122CE" w14:textId="77777777" w:rsidR="00407BA1" w:rsidRDefault="00407BA1" w:rsidP="00407BA1">
      <w:pPr>
        <w:widowControl/>
        <w:rPr>
          <w:rFonts w:hint="eastAsia"/>
        </w:rPr>
      </w:pPr>
    </w:p>
    <w:p w14:paraId="70B0FCCB" w14:textId="77777777" w:rsidR="00407BA1" w:rsidRDefault="00407BA1" w:rsidP="00407BA1">
      <w:pPr>
        <w:widowControl/>
        <w:rPr>
          <w:rFonts w:hint="eastAsia"/>
        </w:rPr>
      </w:pPr>
      <w:r>
        <w:rPr>
          <w:rFonts w:hint="eastAsia"/>
        </w:rPr>
        <w:tab/>
        <w:t>◆12月中旬，央行金融研究所前所长姚余栋称：“开设个人养老账户可防‘长寿风险’，既可防子女啃老，又可防孙子惦记养老钱。”有网民评论说：“我孙子惦记不了，让你这孙子惦记上了。”</w:t>
      </w:r>
    </w:p>
    <w:p w14:paraId="50DEEE48" w14:textId="77777777" w:rsidR="00407BA1" w:rsidRDefault="00407BA1" w:rsidP="00407BA1">
      <w:pPr>
        <w:widowControl/>
        <w:rPr>
          <w:rFonts w:hint="eastAsia"/>
        </w:rPr>
      </w:pPr>
    </w:p>
    <w:p w14:paraId="136827C9" w14:textId="77777777" w:rsidR="00407BA1" w:rsidRDefault="00407BA1" w:rsidP="00407BA1">
      <w:pPr>
        <w:widowControl/>
        <w:rPr>
          <w:rFonts w:hint="eastAsia"/>
        </w:rPr>
      </w:pPr>
      <w:r>
        <w:rPr>
          <w:rFonts w:hint="eastAsia"/>
        </w:rPr>
        <w:tab/>
        <w:t>◆12月16日，专家：房家已经处于底部阶段。</w:t>
      </w:r>
    </w:p>
    <w:p w14:paraId="1DCB0584" w14:textId="77777777" w:rsidR="00407BA1" w:rsidRDefault="00407BA1" w:rsidP="00407BA1">
      <w:pPr>
        <w:widowControl/>
        <w:rPr>
          <w:rFonts w:hint="eastAsia"/>
        </w:rPr>
      </w:pPr>
    </w:p>
    <w:p w14:paraId="109F54F9" w14:textId="77777777" w:rsidR="00407BA1" w:rsidRDefault="00407BA1" w:rsidP="00407BA1">
      <w:pPr>
        <w:widowControl/>
        <w:rPr>
          <w:rFonts w:hint="eastAsia"/>
        </w:rPr>
      </w:pPr>
      <w:r>
        <w:rPr>
          <w:rFonts w:hint="eastAsia"/>
        </w:rPr>
        <w:tab/>
        <w:t>◆年底，张维为称“如果特朗普想恢复美国经济只有靠中国”。</w:t>
      </w:r>
    </w:p>
    <w:p w14:paraId="4B8B9AE4" w14:textId="77777777" w:rsidR="00407BA1" w:rsidRDefault="00407BA1" w:rsidP="00407BA1">
      <w:pPr>
        <w:widowControl/>
        <w:rPr>
          <w:rFonts w:hint="eastAsia"/>
        </w:rPr>
      </w:pPr>
    </w:p>
    <w:p w14:paraId="45C1ECC7" w14:textId="77777777" w:rsidR="00407BA1" w:rsidRDefault="00407BA1" w:rsidP="00407BA1">
      <w:pPr>
        <w:widowControl/>
        <w:rPr>
          <w:rFonts w:hint="eastAsia"/>
        </w:rPr>
      </w:pPr>
      <w:r>
        <w:rPr>
          <w:rFonts w:hint="eastAsia"/>
        </w:rPr>
        <w:t xml:space="preserve">附录十六，无不该杀的公检法＊＊＊＊＊＊＊＊＊＊＊＊＊＊＊＊＊＊＊＊＊＊＊＊＊＊＊＊＊＊＊＊＊＊＊＊＊＊＊＊＊＊＊＊＊＊＊＊＊＊＊＊＊＊＊＊＊＊＊＊＊＊＊＊＊ </w:t>
      </w:r>
    </w:p>
    <w:p w14:paraId="3BA560DD" w14:textId="77777777" w:rsidR="00407BA1" w:rsidRDefault="00407BA1" w:rsidP="00407BA1">
      <w:pPr>
        <w:widowControl/>
        <w:rPr>
          <w:rFonts w:hint="eastAsia"/>
        </w:rPr>
      </w:pPr>
    </w:p>
    <w:p w14:paraId="5281DE91" w14:textId="77777777" w:rsidR="00407BA1" w:rsidRDefault="00407BA1" w:rsidP="00407BA1">
      <w:pPr>
        <w:widowControl/>
        <w:rPr>
          <w:rFonts w:hint="eastAsia"/>
        </w:rPr>
      </w:pPr>
      <w:r>
        <w:rPr>
          <w:rFonts w:hint="eastAsia"/>
        </w:rPr>
        <w:tab/>
        <w:t>◆2005年6月，山东鄄城人冀中星在东莞开摩的，被7、8个治安队员用钢管打得遍体鳞伤，下肢瘫痪，起诉当地街道、村委会，明明有当时的乘客作证，法院却以证据不足驳回起诉。冀中星上访多次，吃尽苦头，可惜官官相护，没有任何说法，只是给了10万元“救助金”。2013年7月20日，其在首都机场自爆，炸断左臂，从此连轮椅也坐不了，只能卧床待毙。从概率上说，每个中国的底层百姓都有可能成为冀中星，成为暴力机器、官僚作风的受害者，只有像杨佳一样挺身犯难，杀死玩弄百姓的公检法公务员，才能为自己找回公道，否则就只能如同冀中星一样像个虫子一样无声无息地自生自灭。</w:t>
      </w:r>
    </w:p>
    <w:p w14:paraId="5B444A2C" w14:textId="77777777" w:rsidR="00407BA1" w:rsidRDefault="00407BA1" w:rsidP="00407BA1">
      <w:pPr>
        <w:widowControl/>
        <w:rPr>
          <w:rFonts w:hint="eastAsia"/>
        </w:rPr>
      </w:pPr>
    </w:p>
    <w:p w14:paraId="65DE7098" w14:textId="77777777" w:rsidR="00407BA1" w:rsidRDefault="00407BA1" w:rsidP="00407BA1">
      <w:pPr>
        <w:widowControl/>
        <w:rPr>
          <w:rFonts w:hint="eastAsia"/>
        </w:rPr>
      </w:pPr>
      <w:r>
        <w:rPr>
          <w:rFonts w:hint="eastAsia"/>
        </w:rPr>
        <w:tab/>
        <w:t>◆贵州省铜仁市思南县坪丰村干劲村村民小组会计唐坤地倚势霸占邻居何胜凯家30平米土地建房，骗不识字的何母在无偿占有调解书上签字。何胜凯多次找对方理论，不胜愤怒，2005年将唐坤地大腿刺伤。被抓捕后，长征派出所警察李昭翔将其吊起拷打四个多小时取得口供；12月，法院重判2年半（正常仅判半年）。何胜凯在狱中每月一次向遵义市中院申诉，中院未调查就“驳回上诉，维持原判”。何胜凯出狱后，向市反贪局、市人大，贵州省政法委、省高院、最高人民法院，市法院、市检察院、市政府寄材料反映，又到省高院上访，遵义市中院的人篡改原始材料，甚至毒害何胜凯（据其自述）。2009年10月14日下午，何胜凯到遵义市中级人民法院办公楼一楼大厅，持刀行刺该院的法警、保安员、保洁员等4人，杀法警1人，重伤2人，轻微伤1人，即被判死刑。可以看到，在2008年7月1日杨佳杀死上海6名警察之后，中共的公检法并没有任何改观，仍然像以前一样互相勾结，欺骗、迫害人民；只有杀死更多的公检法人员，使其余的人闻风丧胆，底层人民才有可能改变任人宰割的命运，而得到公平、公正和公义。另外，当命运迫使我们拿起刀、汽油等伸张正义的时候，不应被仇恨冲昏头脑，鲁莽行事，而应当学习杨佳的周密筹划、冷静出手，以便对公检法造成更大的伤亡。</w:t>
      </w:r>
    </w:p>
    <w:p w14:paraId="219265AA" w14:textId="77777777" w:rsidR="00407BA1" w:rsidRDefault="00407BA1" w:rsidP="00407BA1">
      <w:pPr>
        <w:widowControl/>
        <w:rPr>
          <w:rFonts w:hint="eastAsia"/>
        </w:rPr>
      </w:pPr>
    </w:p>
    <w:p w14:paraId="0852FA8F" w14:textId="77777777" w:rsidR="00407BA1" w:rsidRDefault="00407BA1" w:rsidP="00407BA1">
      <w:pPr>
        <w:widowControl/>
        <w:rPr>
          <w:rFonts w:hint="eastAsia"/>
        </w:rPr>
      </w:pPr>
      <w:r>
        <w:rPr>
          <w:rFonts w:hint="eastAsia"/>
        </w:rPr>
        <w:lastRenderedPageBreak/>
        <w:tab/>
        <w:t>◆2011年5月，贵州省毕节市阿市中学女教师周琴被校长强迫陪8位领导喝酒，被灌醉后被阿市乡国土资源管理所所长王成桂强奸。第2天，周琴向当地派出所报案时，接待的教导员钟宪明是前一天“8位领导”之一，竟然称“戴避孕套不算强奸”。</w:t>
      </w:r>
    </w:p>
    <w:p w14:paraId="72630495" w14:textId="77777777" w:rsidR="00407BA1" w:rsidRDefault="00407BA1" w:rsidP="00407BA1">
      <w:pPr>
        <w:widowControl/>
        <w:rPr>
          <w:rFonts w:hint="eastAsia"/>
        </w:rPr>
      </w:pPr>
    </w:p>
    <w:p w14:paraId="5BB3B0A7" w14:textId="77777777" w:rsidR="00407BA1" w:rsidRDefault="00407BA1" w:rsidP="00407BA1">
      <w:pPr>
        <w:widowControl/>
        <w:rPr>
          <w:rFonts w:hint="eastAsia"/>
        </w:rPr>
      </w:pPr>
      <w:r>
        <w:rPr>
          <w:rFonts w:hint="eastAsia"/>
        </w:rPr>
        <w:tab/>
        <w:t>◆2015年9月，最高人民法院副院长奚晓明受贿1.14亿元被双开；过了3个月，最高法院专门出台《重大贪污受贿犯罪量刑意见》以防止他被判死刑。从此以后，贪官一律不判死刑，贪赃受贿十几亿元也只是死缓，一人坐牢，全家移民，幸福三代，真是贪官的特大喜讯！而2007年山西人许霆在广州取款遇ATM机故障多取了17.5万元就被判处无期徒刑。</w:t>
      </w:r>
    </w:p>
    <w:p w14:paraId="178CDF7F" w14:textId="77777777" w:rsidR="00407BA1" w:rsidRDefault="00407BA1" w:rsidP="00407BA1">
      <w:pPr>
        <w:widowControl/>
        <w:rPr>
          <w:rFonts w:hint="eastAsia"/>
        </w:rPr>
      </w:pPr>
    </w:p>
    <w:p w14:paraId="1266C309" w14:textId="77777777" w:rsidR="00407BA1" w:rsidRDefault="00407BA1" w:rsidP="00407BA1">
      <w:pPr>
        <w:widowControl/>
        <w:rPr>
          <w:rFonts w:hint="eastAsia"/>
        </w:rPr>
      </w:pPr>
      <w:r>
        <w:rPr>
          <w:rFonts w:hint="eastAsia"/>
        </w:rPr>
        <w:tab/>
        <w:t>2026年4月，最高法和最高检发布了《关于贪污贿赂刑事案若干问题的解释》，以“要顺应经济发展形势，对抗通胀，将司法资源集中于大案要案”为由，将巨额财产来源不明罪门槛，由30万元提高至300万元，提高了整整10倍；与此同时，大幅降低非国家工作人员（如医生）受贿的门槛——收回扣3万就入刑；也就是说，对官员松了，对普通群众严了。这些所谓的法官、检察官就这样明目张胆地官官相护，玩弄法律，岂不是个个该杀！</w:t>
      </w:r>
    </w:p>
    <w:p w14:paraId="0B54F715" w14:textId="77777777" w:rsidR="00407BA1" w:rsidRDefault="00407BA1" w:rsidP="00407BA1">
      <w:pPr>
        <w:widowControl/>
        <w:rPr>
          <w:rFonts w:hint="eastAsia"/>
        </w:rPr>
      </w:pPr>
    </w:p>
    <w:p w14:paraId="559786B1" w14:textId="77777777" w:rsidR="00407BA1" w:rsidRDefault="00407BA1" w:rsidP="00407BA1">
      <w:pPr>
        <w:widowControl/>
        <w:rPr>
          <w:rFonts w:hint="eastAsia"/>
        </w:rPr>
      </w:pPr>
      <w:r>
        <w:rPr>
          <w:rFonts w:hint="eastAsia"/>
        </w:rPr>
        <w:tab/>
        <w:t>◆2015年9月9日，湖北十堰市中级人民法院内，一讨薪民工不满劳动仲裁案判决书否认存在劳动关系，将4名法官刺伤。中共控制的公检法在劳动纠纷案中一贯无条件支持黑心资本家剥削工人，才会造成官逼民返的现状。</w:t>
      </w:r>
    </w:p>
    <w:p w14:paraId="311718A2" w14:textId="77777777" w:rsidR="00407BA1" w:rsidRDefault="00407BA1" w:rsidP="00407BA1">
      <w:pPr>
        <w:widowControl/>
        <w:rPr>
          <w:rFonts w:hint="eastAsia"/>
        </w:rPr>
      </w:pPr>
    </w:p>
    <w:p w14:paraId="5E18BAA5" w14:textId="77777777" w:rsidR="00407BA1" w:rsidRDefault="00407BA1" w:rsidP="00407BA1">
      <w:pPr>
        <w:widowControl/>
        <w:rPr>
          <w:rFonts w:hint="eastAsia"/>
        </w:rPr>
      </w:pPr>
      <w:r>
        <w:rPr>
          <w:rFonts w:hint="eastAsia"/>
        </w:rPr>
        <w:tab/>
        <w:t>◆网民写小黄书描写17岁男生强奸男老师，获利17万，判刑10年，而浙江77岁老头强奸9岁女孩仅判4年半，新城集团董事长王振华强奸2名幼女致阴道撕裂，仅以“强制猥亵”判5年，北京人王光宇打死妻子董珊珊仅判6年半，服刑4年即出狱，2025年6月强奸不满14岁女孩的2个罪犯仅判2年。法官要是稍有人心、人性，就不会做出这些违背常识的判决。</w:t>
      </w:r>
    </w:p>
    <w:p w14:paraId="75BD23D4" w14:textId="77777777" w:rsidR="00407BA1" w:rsidRDefault="00407BA1" w:rsidP="00407BA1">
      <w:pPr>
        <w:widowControl/>
        <w:rPr>
          <w:rFonts w:hint="eastAsia"/>
        </w:rPr>
      </w:pPr>
    </w:p>
    <w:p w14:paraId="74147EB0" w14:textId="77777777" w:rsidR="00407BA1" w:rsidRDefault="00407BA1" w:rsidP="00407BA1">
      <w:pPr>
        <w:widowControl/>
        <w:rPr>
          <w:rFonts w:hint="eastAsia"/>
        </w:rPr>
      </w:pPr>
      <w:r>
        <w:rPr>
          <w:rFonts w:hint="eastAsia"/>
        </w:rPr>
        <w:tab/>
        <w:t>2023年4月7日，央视主持人张泽群发微博感叹：“领导私分2.6亿判5年，铁链绑架判6年，大学生掏鸟窝判10年，实在差距太大了”。分别指剑南春集团原董事长乔天明行贿38万元、私分2.6亿元国有资产仅判5年，罚金4亿元；徐州丰县“铁链女”被囚禁20多年，生8子，而案犯董志民仅判9年；2014年河南大学生闫啸天、王亚军掏2个鸟窝抓了16只小鸟，卖了1080元，分别被判10年半、10年。另外，2017年4月，河南卢氏县农民秦某拔了三株野草，被鉴定为国家重点保护植物蕙兰，遂判刑3年，缓刑3年，罚3千元。</w:t>
      </w:r>
    </w:p>
    <w:p w14:paraId="514D1DBF" w14:textId="77777777" w:rsidR="00407BA1" w:rsidRDefault="00407BA1" w:rsidP="00407BA1">
      <w:pPr>
        <w:widowControl/>
        <w:rPr>
          <w:rFonts w:hint="eastAsia"/>
        </w:rPr>
      </w:pPr>
    </w:p>
    <w:p w14:paraId="167B1350" w14:textId="77777777" w:rsidR="00407BA1" w:rsidRDefault="00407BA1" w:rsidP="00407BA1">
      <w:pPr>
        <w:widowControl/>
        <w:rPr>
          <w:rFonts w:hint="eastAsia"/>
        </w:rPr>
      </w:pPr>
      <w:r>
        <w:rPr>
          <w:rFonts w:hint="eastAsia"/>
        </w:rPr>
        <w:tab/>
        <w:t>新冠疫情期间，靠核酸结果造假狂赚十几亿的张核子，因为有习近平弟弟习远平妻妹张姗姗的后台背景，仅仅处罚了7.35万元；而2023年5月，脱口秀演员李昊石在一场表演中用“作风优良，能打胜战”这八个字形容2条狗，而导致其所属的笑果公司被罚1300万；2023年7月，洛阳市西工区一三轮车卖菜大爷，所卖蔬菜家药超标，获利21.05元，被市场监督管理局处罚11万元。中共疯狂压榨百姓，而仅对权贵“罚酒三杯”，如此之甚！</w:t>
      </w:r>
    </w:p>
    <w:p w14:paraId="0AA09F42" w14:textId="77777777" w:rsidR="00407BA1" w:rsidRDefault="00407BA1" w:rsidP="00407BA1">
      <w:pPr>
        <w:widowControl/>
        <w:rPr>
          <w:rFonts w:hint="eastAsia"/>
        </w:rPr>
      </w:pPr>
    </w:p>
    <w:p w14:paraId="4F0A6D7C" w14:textId="77777777" w:rsidR="00407BA1" w:rsidRDefault="00407BA1" w:rsidP="00407BA1">
      <w:pPr>
        <w:widowControl/>
        <w:rPr>
          <w:rFonts w:hint="eastAsia"/>
        </w:rPr>
      </w:pPr>
      <w:r>
        <w:rPr>
          <w:rFonts w:hint="eastAsia"/>
        </w:rPr>
        <w:tab/>
        <w:t>◆宁夏人马永平承包政府移民安置工程，被欠款30万，追债3年无果，妻子离婚，父母兄弟反目，甚至被高利贷追杀。他曾经往身上泼汽油爬到楼顶威胁自焚，当地政府用30万现金诱他下来后，立刻拿走20万，最后给他的不到10万。2016年1月5日，马永平在银川公交车纵火，死十八人，伤三十二。可以说，每个公交车上的死者都是眼睛向上不向下、颟顸渎职的当地政府官员害死的，结果没有受到任何问责，只是把马永平处死了事。不打倒共产党，这样官逼民反的“独狼”袭击随时都会发生，而把“小确幸”变成“大不幸”！</w:t>
      </w:r>
    </w:p>
    <w:p w14:paraId="5E1704F6" w14:textId="77777777" w:rsidR="00407BA1" w:rsidRDefault="00407BA1" w:rsidP="00407BA1">
      <w:pPr>
        <w:widowControl/>
        <w:rPr>
          <w:rFonts w:hint="eastAsia"/>
        </w:rPr>
      </w:pPr>
    </w:p>
    <w:p w14:paraId="3426462E" w14:textId="77777777" w:rsidR="00407BA1" w:rsidRDefault="00407BA1" w:rsidP="00407BA1">
      <w:pPr>
        <w:widowControl/>
        <w:rPr>
          <w:rFonts w:hint="eastAsia"/>
        </w:rPr>
      </w:pPr>
      <w:r>
        <w:rPr>
          <w:rFonts w:hint="eastAsia"/>
        </w:rPr>
        <w:tab/>
        <w:t>◆2016年1月7日下午，甘肃武威市凉州区浙江大厦举行消防演习，弄假成真，变成火灾。《兰州晨报》新闻调查部记者张永生前往采访，区公安局威胁其撤稿，不从；过了一天，竟然在西关大街上，在张永生采访途中将其刑拘，拘留通知书上却谎称在西津洗浴广场当场抓获其嫖娼。张永生及其家属当然不服，中共凉州区宣传部竟然写信举报张永生敲诈勒索，经区公安局领导修改后，邮寄到市公安局，市局转到分局，立刻改以敲诈勒索罪刑拘。遇到这种流氓狡诈的公安，《兰州晨报》不得已向社会公开案情，在舆论的压力才取保候审。俗话说“从前土匪在深山，如今土匪成公安”，真是一点也不错。</w:t>
      </w:r>
    </w:p>
    <w:p w14:paraId="3B5F335E" w14:textId="77777777" w:rsidR="00407BA1" w:rsidRDefault="00407BA1" w:rsidP="00407BA1">
      <w:pPr>
        <w:widowControl/>
        <w:rPr>
          <w:rFonts w:hint="eastAsia"/>
        </w:rPr>
      </w:pPr>
    </w:p>
    <w:p w14:paraId="4E428320" w14:textId="77777777" w:rsidR="00407BA1" w:rsidRDefault="00407BA1" w:rsidP="00407BA1">
      <w:pPr>
        <w:widowControl/>
        <w:rPr>
          <w:rFonts w:hint="eastAsia"/>
        </w:rPr>
      </w:pPr>
      <w:r>
        <w:rPr>
          <w:rFonts w:hint="eastAsia"/>
        </w:rPr>
        <w:tab/>
        <w:t>◆2016年6月，山东滨州公务员邵某当众猥亵妇女，被其丈夫打两巴掌，踹一脚，邵某竟然声称骨折，公安拘留女夫10天，检察院威胁要以故意伤害逮捕之，迫使其赔偿邵某19.5万元。</w:t>
      </w:r>
    </w:p>
    <w:p w14:paraId="68AD44A1" w14:textId="77777777" w:rsidR="00407BA1" w:rsidRDefault="00407BA1" w:rsidP="00407BA1">
      <w:pPr>
        <w:widowControl/>
        <w:rPr>
          <w:rFonts w:hint="eastAsia"/>
        </w:rPr>
      </w:pPr>
    </w:p>
    <w:p w14:paraId="5A2EC4CE" w14:textId="77777777" w:rsidR="00407BA1" w:rsidRDefault="00407BA1" w:rsidP="00407BA1">
      <w:pPr>
        <w:widowControl/>
        <w:rPr>
          <w:rFonts w:hint="eastAsia"/>
        </w:rPr>
      </w:pPr>
      <w:r>
        <w:rPr>
          <w:rFonts w:hint="eastAsia"/>
        </w:rPr>
        <w:tab/>
        <w:t>◆甘肃临夏回族自治州康乐县是中共所谓“精准扶贫”的典型。2016年，康乐县景古镇阿姑山村石磊社支部书记李进军将其哥哥李进忠、侄子李克基，甚至社长李进先都纳入低保，却取消真正贫困的农户李克英低保，其妻杨改兰不堪贫苦，砍杀子女四人，未死的用毒药毒死，随后喝药自尽。李克英治丧后，也服毒身亡。村匪恶霸吞噬贫苦，而官官相护，不受追责。</w:t>
      </w:r>
    </w:p>
    <w:p w14:paraId="4F40F764" w14:textId="77777777" w:rsidR="00407BA1" w:rsidRDefault="00407BA1" w:rsidP="00407BA1">
      <w:pPr>
        <w:widowControl/>
        <w:rPr>
          <w:rFonts w:hint="eastAsia"/>
        </w:rPr>
      </w:pPr>
    </w:p>
    <w:p w14:paraId="0A5F8808" w14:textId="77777777" w:rsidR="00407BA1" w:rsidRDefault="00407BA1" w:rsidP="00407BA1">
      <w:pPr>
        <w:widowControl/>
        <w:rPr>
          <w:rFonts w:hint="eastAsia"/>
        </w:rPr>
      </w:pPr>
      <w:r>
        <w:rPr>
          <w:rFonts w:hint="eastAsia"/>
        </w:rPr>
        <w:tab/>
        <w:t>◆越战老兵赵发琦经商致富，花1200万元在陕西榆林购买探矿权，储量巨大。省长赵正永见不得老百姓发财，指示西安地质勘察院毁约，一审在省高院赵发琦赢了，二审到最高法院，赵正永竟然以省政府办公厅的名义给最高法院发函威胁说二审如果再判赵发琦赢，会引起国有资产流失，造成陕西的不稳定；最高法院发回重审。实则在此期间，赵正永已经把煤矿强行划给伪装成港资的官商，最后变成私营企业，正是他亲手造成国有资产流失，真可谓贼喊捉贼。赵正永为了掩盖罪行，指示省工商局诬陷赵发琦涉嫌诈骗省重大项目、未缴纳注册资金等，吊销其营业执照；又指示公安厅查办赵发琦，榆林市公安局以虚报注册资金刑拘赵发琦。为了消灭罪证，赵正永竟然贿赂最高法院院长周强，破坏最高法院办公楼的监控，盗走了二审卷宗，承案法官王林清担心自己背黑锅，2017年，在网上发视频自证，然而最高法院声称卷宗未丢失，又成立调查组强迫王林清自诬监守自盗。案件还没审完，赵正永已经从省长升到省委书记，又光荣退到二线，到全国人大担任内务司法委员会副主任，不久以赃污超过7亿元判死缓。类似的案件在山西煤矿合并时大量存在，民营矿主不肯交出煤矿就被当</w:t>
      </w:r>
      <w:r>
        <w:rPr>
          <w:rFonts w:hint="eastAsia"/>
        </w:rPr>
        <w:lastRenderedPageBreak/>
        <w:t>成黑社会打击。一个强夺民产、不惜诬陷迫害的赃污分子，最后竟然掌握了立法权；最高法院竟然指鹿为马，当着全国人民的面诬陷有良知的法官。最高法院的资深法官尚且不能自保，无权无势的老百姓还能有什么指望！可以说，整个国家的司法系统已经腐败透顶，必须要砸烂，必须杀死每一个法官及其子孙，直到人民得到伸张正义的司法！</w:t>
      </w:r>
    </w:p>
    <w:p w14:paraId="0DF24013" w14:textId="77777777" w:rsidR="00407BA1" w:rsidRDefault="00407BA1" w:rsidP="00407BA1">
      <w:pPr>
        <w:widowControl/>
        <w:rPr>
          <w:rFonts w:hint="eastAsia"/>
        </w:rPr>
      </w:pPr>
    </w:p>
    <w:p w14:paraId="2190CFFA" w14:textId="77777777" w:rsidR="00407BA1" w:rsidRDefault="00407BA1" w:rsidP="00407BA1">
      <w:pPr>
        <w:widowControl/>
        <w:rPr>
          <w:rFonts w:hint="eastAsia"/>
        </w:rPr>
      </w:pPr>
      <w:r>
        <w:rPr>
          <w:rFonts w:hint="eastAsia"/>
        </w:rPr>
        <w:tab/>
        <w:t>◆2016年，江苏泰兴市公安局长凌玉富打击报复虹桥镇被拆迁户、工作40年的老民警党员包永贵，强行调至离家偏远的七圩汽渡派出所，甚至无端给予行政警告处分，扣发绩效、工资2万6千块。黑恶势力多次将包永贵强行带至江边，非法囚禁十几小时，没收手机后扇打耳光、脚踩等。包永贵报警后，虹桥派出所长俞涛请示公安局长凌玉富，不予立案。2017年7月7日晚，包永贵在靖江开车撞死4人，伤9人，喝农药自杀未遂。仅给虹桥派出所长行政纪律处分，凌玉富仍然是市公安局长。一个工作40年的老民警尚且不能自保，遑论我们这些平头百姓；上访户只有放弃幻想，像包永贵一样挺身而出，竭尽所能地杀死鱼肉百姓、为害一方的公检法公务员，以血洗血，为自己争取公平和正义!</w:t>
      </w:r>
    </w:p>
    <w:p w14:paraId="4B8770B4" w14:textId="77777777" w:rsidR="00407BA1" w:rsidRDefault="00407BA1" w:rsidP="00407BA1">
      <w:pPr>
        <w:widowControl/>
        <w:rPr>
          <w:rFonts w:hint="eastAsia"/>
        </w:rPr>
      </w:pPr>
    </w:p>
    <w:p w14:paraId="25FB7CCA" w14:textId="77777777" w:rsidR="00407BA1" w:rsidRDefault="00407BA1" w:rsidP="00407BA1">
      <w:pPr>
        <w:widowControl/>
        <w:rPr>
          <w:rFonts w:hint="eastAsia"/>
        </w:rPr>
      </w:pPr>
      <w:r>
        <w:rPr>
          <w:rFonts w:hint="eastAsia"/>
        </w:rPr>
        <w:t xml:space="preserve">　　包永贵在车上遗留了3张传单：</w:t>
      </w:r>
    </w:p>
    <w:p w14:paraId="3BEF0B3A" w14:textId="77777777" w:rsidR="00407BA1" w:rsidRDefault="00407BA1" w:rsidP="00407BA1">
      <w:pPr>
        <w:widowControl/>
        <w:rPr>
          <w:rFonts w:hint="eastAsia"/>
        </w:rPr>
      </w:pPr>
    </w:p>
    <w:p w14:paraId="5C8E9299" w14:textId="77777777" w:rsidR="00407BA1" w:rsidRDefault="00407BA1" w:rsidP="00407BA1">
      <w:pPr>
        <w:widowControl/>
        <w:rPr>
          <w:rFonts w:hint="eastAsia"/>
        </w:rPr>
      </w:pPr>
      <w:r>
        <w:rPr>
          <w:rFonts w:hint="eastAsia"/>
        </w:rPr>
        <w:tab/>
        <w:t>一，白纸黑字，标题《鱼是死是伤，网破的怎么样，谋事在人，成事在天》，内容：靖江“神龙公司”和苏州“昱荣公司”去年7月17日凌晨，几十个工人手持木棍，抢走我的手机，将我从家中绑架，挟持到江边，扒掉我家住宅上的树木，上百的工人围住，不让我靠近，强行在我住宅上砌围墙、打桩，你们靖江不是人多吗？</w:t>
      </w:r>
    </w:p>
    <w:p w14:paraId="649AF250" w14:textId="77777777" w:rsidR="00407BA1" w:rsidRDefault="00407BA1" w:rsidP="00407BA1">
      <w:pPr>
        <w:widowControl/>
        <w:rPr>
          <w:rFonts w:hint="eastAsia"/>
        </w:rPr>
      </w:pPr>
    </w:p>
    <w:p w14:paraId="274ED522" w14:textId="77777777" w:rsidR="00407BA1" w:rsidRDefault="00407BA1" w:rsidP="00407BA1">
      <w:pPr>
        <w:widowControl/>
        <w:rPr>
          <w:rFonts w:hint="eastAsia"/>
        </w:rPr>
      </w:pPr>
      <w:r>
        <w:rPr>
          <w:rFonts w:hint="eastAsia"/>
        </w:rPr>
        <w:tab/>
        <w:t>二，橙黄纸黑字，标题《狼吃羊》，内容：有一群狼，残害山下的羊，毫无顾忌地吃山下的羊，羊是没有办法的。有一只老羊，忍无可忍了，就咬死几只羊，臭味薰到山上，山上的老虎也忍不住了，就下山吃了吃羊的狼。以后狼就没有那么放肆了。那只羊虽然狠毒，咬死了几只羊，自己也死了，是值得的。那是为了千千万万的羊不被狼所残害。没有老羊和几只羊的死，就没有千千万万只羊的安全。</w:t>
      </w:r>
    </w:p>
    <w:p w14:paraId="16534CAD" w14:textId="77777777" w:rsidR="00407BA1" w:rsidRDefault="00407BA1" w:rsidP="00407BA1">
      <w:pPr>
        <w:widowControl/>
        <w:rPr>
          <w:rFonts w:hint="eastAsia"/>
        </w:rPr>
      </w:pPr>
    </w:p>
    <w:p w14:paraId="14B13BBA" w14:textId="77777777" w:rsidR="00407BA1" w:rsidRDefault="00407BA1" w:rsidP="00407BA1">
      <w:pPr>
        <w:widowControl/>
        <w:rPr>
          <w:rFonts w:hint="eastAsia"/>
        </w:rPr>
      </w:pPr>
      <w:r>
        <w:rPr>
          <w:rFonts w:hint="eastAsia"/>
        </w:rPr>
        <w:tab/>
        <w:t>三，A4纸白纸黑字，内容节选：依法，依规，上级他说他的，违法、违规，下级我搞我的，什么依法、依规，在一些基层政府和行政机关一些干部的心里、脑子里是：是也不是，不是也是，说是就是，说不是就不是：他们有权力，召开党委会决定仍（应为“任”）何事情，协调各级职能部门帮助他们歪理邪说，甚至违法违规；有势力，摆平违法、违规行为，各级行政机关官官相护，层层遮丑；有人力，与你耍无赖，应付你的上访、打官司；有财力，一切住、行、吃、送，都是公家的，老百姓用的是自己的。所以老百姓打不起官司，信访不信法，到底是非法上访、缠纺的老百姓多，还是违法、违规的基层政府和行政机关多？到底是刁民多，还是贪官多？……我可是一切依法了，结果呢？当官的就是看贱、轻视、低估无势、无能的下级和无权无钱的老百姓……我没有王立军“进领事馆的能力，我只能用（“这种”）办法了。否则，将有千千万万的下级和老百姓受有权力、有势力、有人力、有财力的基层政……</w:t>
      </w:r>
    </w:p>
    <w:p w14:paraId="6E4D0EDB" w14:textId="77777777" w:rsidR="00407BA1" w:rsidRDefault="00407BA1" w:rsidP="00407BA1">
      <w:pPr>
        <w:widowControl/>
        <w:rPr>
          <w:rFonts w:hint="eastAsia"/>
        </w:rPr>
      </w:pPr>
    </w:p>
    <w:p w14:paraId="1D3FE1EB" w14:textId="77777777" w:rsidR="00407BA1" w:rsidRDefault="00407BA1" w:rsidP="00407BA1">
      <w:pPr>
        <w:widowControl/>
        <w:rPr>
          <w:rFonts w:hint="eastAsia"/>
        </w:rPr>
      </w:pPr>
      <w:r>
        <w:rPr>
          <w:rFonts w:hint="eastAsia"/>
        </w:rPr>
        <w:lastRenderedPageBreak/>
        <w:tab/>
        <w:t>◆网文《不可思议的456天》发出不久就被中共全网删帖，因为它揭露了一个软件外包商在2018年初被深圳警察陷害邀功，被法官威胁，最后被定罪服刑的惨痛经历。软件外包商为人开发赌博网站，网站实际营收仅2000多块，可见这是一个小得不能再小的案子，正常情况下都算不上刑事犯罪，深圳警方为了立功，把测试数据30万多当成实际经营所得而入罪，并打成所谓“黑恶势力”。法官甚至当庭威胁当事人，如果无罪辩护就不给缓刑。从这个小案子中可以看到即使是在中国经济最发达的深圳特区，公检法同样是有法不依，甚至枉法迫害百姓邀功取赏；在这种严酷的司法环境之下，无权无势的平民百姓像案板上待宰的鱼，还有什么活路呢！要么低头受冤屈，装孙子，要么奋起一搏，先下手为强，杀光这些公检法及其后代，主观上为自己伸张正义，客观上替天行道，净化社会。</w:t>
      </w:r>
    </w:p>
    <w:p w14:paraId="36CABFAD" w14:textId="77777777" w:rsidR="00407BA1" w:rsidRDefault="00407BA1" w:rsidP="00407BA1">
      <w:pPr>
        <w:widowControl/>
        <w:rPr>
          <w:rFonts w:hint="eastAsia"/>
        </w:rPr>
      </w:pPr>
    </w:p>
    <w:p w14:paraId="1B281861" w14:textId="77777777" w:rsidR="00407BA1" w:rsidRDefault="00407BA1" w:rsidP="00407BA1">
      <w:pPr>
        <w:widowControl/>
        <w:rPr>
          <w:rFonts w:hint="eastAsia"/>
        </w:rPr>
      </w:pPr>
      <w:r>
        <w:rPr>
          <w:rFonts w:hint="eastAsia"/>
        </w:rPr>
        <w:tab/>
        <w:t>◆2018年9月，广州女律师孙世华到市公安局荔湾分局华林派出所为访民李小贞的丈夫办理保释，陈姓警察诬陷其抢工作证、袭警，对其肘击、锁喉，使同事围殴之，几乎把她当场掐死，又强迫她脱得一丝不挂进行安检；有女访民在现场拍照，也被殴打、抢走手机、删除视频，甚至被剥光衣服；李小贞也同样被剥光衣服。可见，现在派出所的普通民警也已经变得禽兽一般，甚至禽兽不如，因为禽兽至少不会耍诈诬陷、当众羞辱同类！</w:t>
      </w:r>
    </w:p>
    <w:p w14:paraId="6C3C147B" w14:textId="77777777" w:rsidR="00407BA1" w:rsidRDefault="00407BA1" w:rsidP="00407BA1">
      <w:pPr>
        <w:widowControl/>
        <w:rPr>
          <w:rFonts w:hint="eastAsia"/>
        </w:rPr>
      </w:pPr>
    </w:p>
    <w:p w14:paraId="57EAAB51" w14:textId="77777777" w:rsidR="00407BA1" w:rsidRDefault="00407BA1" w:rsidP="00407BA1">
      <w:pPr>
        <w:widowControl/>
        <w:rPr>
          <w:rFonts w:hint="eastAsia"/>
        </w:rPr>
      </w:pPr>
      <w:r>
        <w:rPr>
          <w:rFonts w:hint="eastAsia"/>
        </w:rPr>
        <w:tab/>
        <w:t>◆2019年6月初，有网民、儿童保护组织向贵州警方举报毕节、凯里等地有幼儿园、儿童福利院被重金收买提供幼儿供变态者性侵，甚至给幼儿注射黄体酮等药物催情。贵州警方置之不理，直到被曝光于网络，才以造谣逮捕举报者。类似的是，2025年5月，贵州15岁女生刘靖蕾因在网络反映同学被耕力研学实践基地迫害，而被公安抓到耕力公司非法关押，强迫其删除视频等。老百姓纳税养了公安，公安遇到百姓反映问题，不是正视、解决问题，而是解决提出问题的人，过去如此，现在如此，将来还会如此；这样的公安岂不是个个都该死！</w:t>
      </w:r>
    </w:p>
    <w:p w14:paraId="60BB2D59" w14:textId="77777777" w:rsidR="00407BA1" w:rsidRDefault="00407BA1" w:rsidP="00407BA1">
      <w:pPr>
        <w:widowControl/>
        <w:rPr>
          <w:rFonts w:hint="eastAsia"/>
        </w:rPr>
      </w:pPr>
    </w:p>
    <w:p w14:paraId="07C790E4" w14:textId="77777777" w:rsidR="00407BA1" w:rsidRDefault="00407BA1" w:rsidP="00407BA1">
      <w:pPr>
        <w:widowControl/>
        <w:rPr>
          <w:rFonts w:hint="eastAsia"/>
        </w:rPr>
      </w:pPr>
      <w:r>
        <w:rPr>
          <w:rFonts w:hint="eastAsia"/>
        </w:rPr>
        <w:tab/>
        <w:t>◆1997年香港回归后，中共通过单程证安排大量的退役军警到香港，摇身一变为香港警察。2019年夏天香港反送中时，这些中共爪牙除了勾结黑社会攻击市民外，更直接大打出手，在地铁站向车厢内射催泪弹，无差别攻击市民，近距离发射布袋弹打爆女义工右眼，在警局轮奸女示威者，8月31日夜在港铁太子站甚至有6人被警察折断颈椎致死。中共爪牙军警到了法治社会的首善之区尚且如此凶残，可以想见其在大陆对百姓的残酷迫害。</w:t>
      </w:r>
    </w:p>
    <w:p w14:paraId="0E0E4157" w14:textId="77777777" w:rsidR="00407BA1" w:rsidRDefault="00407BA1" w:rsidP="00407BA1">
      <w:pPr>
        <w:widowControl/>
        <w:rPr>
          <w:rFonts w:hint="eastAsia"/>
        </w:rPr>
      </w:pPr>
    </w:p>
    <w:p w14:paraId="53ED5728" w14:textId="77777777" w:rsidR="00407BA1" w:rsidRDefault="00407BA1" w:rsidP="00407BA1">
      <w:pPr>
        <w:widowControl/>
        <w:rPr>
          <w:rFonts w:hint="eastAsia"/>
        </w:rPr>
      </w:pPr>
      <w:r>
        <w:rPr>
          <w:rFonts w:hint="eastAsia"/>
        </w:rPr>
        <w:tab/>
        <w:t>◆2019年9月28日，湖南衡阳市祁东县未满12岁的初中女生被同学骗到KTV陪酒，国庆期间遭到县人社局干部邹忠、县太和堂农商行行长王文等多人强奸，导致精神障碍住院，其母多次自杀未遂。报警后，县检察院却拒绝调查、逮捕犯罪嫌疑人，反而反复调查被害女生的年龄，甚至诬陷女生“长期卖淫”，试图以满14岁为那些强奸幼女的公务员畜生脱罪。与此类似的是，之前一个13岁、身高1米7的男生强奸、杀害10岁女生，仅被判关三年；中共统治下的法律就是这样对恶人宽大无边，如同儿戏，却对无辜良善穷追猛打，所以，用毛主席的话说，必须“砸烂公检法”、“扫荡牛鬼蛇神”，人民才能真正当家作主！</w:t>
      </w:r>
    </w:p>
    <w:p w14:paraId="53358E58" w14:textId="77777777" w:rsidR="00407BA1" w:rsidRDefault="00407BA1" w:rsidP="00407BA1">
      <w:pPr>
        <w:widowControl/>
        <w:rPr>
          <w:rFonts w:hint="eastAsia"/>
        </w:rPr>
      </w:pPr>
    </w:p>
    <w:p w14:paraId="48A2A6A0" w14:textId="77777777" w:rsidR="00407BA1" w:rsidRDefault="00407BA1" w:rsidP="00407BA1">
      <w:pPr>
        <w:widowControl/>
        <w:rPr>
          <w:rFonts w:hint="eastAsia"/>
        </w:rPr>
      </w:pPr>
      <w:r>
        <w:rPr>
          <w:rFonts w:hint="eastAsia"/>
        </w:rPr>
        <w:tab/>
        <w:t>◆2019年12月10日，河南焦作17岁少年反击猥亵少女者被以“故意伤害”关押21天取保候审，猥亵者仅行拘18天、赔500元，因未满18岁未执行拘留；这和南京的彭宇案一样，表明法官在纵容、鼓励犯罪。</w:t>
      </w:r>
    </w:p>
    <w:p w14:paraId="22DF2E1B" w14:textId="77777777" w:rsidR="00407BA1" w:rsidRDefault="00407BA1" w:rsidP="00407BA1">
      <w:pPr>
        <w:widowControl/>
        <w:rPr>
          <w:rFonts w:hint="eastAsia"/>
        </w:rPr>
      </w:pPr>
    </w:p>
    <w:p w14:paraId="66F87D73" w14:textId="77777777" w:rsidR="00407BA1" w:rsidRDefault="00407BA1" w:rsidP="00407BA1">
      <w:pPr>
        <w:widowControl/>
        <w:rPr>
          <w:rFonts w:hint="eastAsia"/>
        </w:rPr>
      </w:pPr>
      <w:r>
        <w:rPr>
          <w:rFonts w:hint="eastAsia"/>
        </w:rPr>
        <w:tab/>
        <w:t>◆2018、2019年，仅山东省就查出高考冒名顶替案242件，只是取消学生成绩了事，对背后的公安、教育系统的渎职、犯罪没有任何追责。</w:t>
      </w:r>
    </w:p>
    <w:p w14:paraId="65F19518" w14:textId="77777777" w:rsidR="00407BA1" w:rsidRDefault="00407BA1" w:rsidP="00407BA1">
      <w:pPr>
        <w:widowControl/>
        <w:rPr>
          <w:rFonts w:hint="eastAsia"/>
        </w:rPr>
      </w:pPr>
    </w:p>
    <w:p w14:paraId="7FF19E45" w14:textId="77777777" w:rsidR="00407BA1" w:rsidRDefault="00407BA1" w:rsidP="00407BA1">
      <w:pPr>
        <w:widowControl/>
        <w:rPr>
          <w:rFonts w:hint="eastAsia"/>
        </w:rPr>
      </w:pPr>
      <w:r>
        <w:rPr>
          <w:rFonts w:hint="eastAsia"/>
        </w:rPr>
        <w:tab/>
        <w:t>◆2020年5月16日，湖南省株洲市交通局客运管理科副科长陈某吸毒后驾越野车，超速撞死行人，交警未采取任何强制措施，让肇事者自行领取毒品检测报告，而以事实不清、证据不确凿拒绝向受害者家属出具交通事故责任认定书。在受害者家属向当地纪委、政法委、新闻媒体反映的情况下，到6月16日才予立案，30日才批捕。检察院以交通肇事罪起诉，量刑只有一年四个月。现在的公务员这样互相包庇，残害百姓，岂不是个个都该杀！</w:t>
      </w:r>
    </w:p>
    <w:p w14:paraId="7351B420" w14:textId="77777777" w:rsidR="00407BA1" w:rsidRDefault="00407BA1" w:rsidP="00407BA1">
      <w:pPr>
        <w:widowControl/>
        <w:rPr>
          <w:rFonts w:hint="eastAsia"/>
        </w:rPr>
      </w:pPr>
    </w:p>
    <w:p w14:paraId="20782198" w14:textId="77777777" w:rsidR="00407BA1" w:rsidRDefault="00407BA1" w:rsidP="00407BA1">
      <w:pPr>
        <w:widowControl/>
        <w:rPr>
          <w:rFonts w:hint="eastAsia"/>
        </w:rPr>
      </w:pPr>
      <w:r>
        <w:rPr>
          <w:rFonts w:hint="eastAsia"/>
        </w:rPr>
        <w:tab/>
        <w:t>◆2020年夏，山东台儿庄13个少年轮奸初二女生，被拍视频传到网上，有人举报到警方，反而被警察喝茶、恐吓。</w:t>
      </w:r>
    </w:p>
    <w:p w14:paraId="3BAD8256" w14:textId="77777777" w:rsidR="00407BA1" w:rsidRDefault="00407BA1" w:rsidP="00407BA1">
      <w:pPr>
        <w:widowControl/>
        <w:rPr>
          <w:rFonts w:hint="eastAsia"/>
        </w:rPr>
      </w:pPr>
    </w:p>
    <w:p w14:paraId="0A6DE6FA" w14:textId="77777777" w:rsidR="00407BA1" w:rsidRDefault="00407BA1" w:rsidP="00407BA1">
      <w:pPr>
        <w:widowControl/>
        <w:rPr>
          <w:rFonts w:hint="eastAsia"/>
        </w:rPr>
      </w:pPr>
      <w:r>
        <w:rPr>
          <w:rFonts w:hint="eastAsia"/>
        </w:rPr>
        <w:tab/>
        <w:t>◆2020年，代理吕先三案的周泽律师在二审时不得已公布了吕先三被刑讯逼供的录像，使其从一审的13年减刑为3年。北京市朝阳区司法局却以其“以不适当的方式干涉审判”剥夺其执业资格一年。与此同时，18名律师行贿海南省高院原副院长张家慧（就是网传身家200亿的女法官）超过2000万元，却没有人被治罪。</w:t>
      </w:r>
    </w:p>
    <w:p w14:paraId="3542AE1B" w14:textId="77777777" w:rsidR="00407BA1" w:rsidRDefault="00407BA1" w:rsidP="00407BA1">
      <w:pPr>
        <w:widowControl/>
        <w:rPr>
          <w:rFonts w:hint="eastAsia"/>
        </w:rPr>
      </w:pPr>
    </w:p>
    <w:p w14:paraId="5A1E1EDE" w14:textId="77777777" w:rsidR="00407BA1" w:rsidRDefault="00407BA1" w:rsidP="00407BA1">
      <w:pPr>
        <w:widowControl/>
        <w:rPr>
          <w:rFonts w:hint="eastAsia"/>
        </w:rPr>
      </w:pPr>
      <w:r>
        <w:rPr>
          <w:rFonts w:hint="eastAsia"/>
        </w:rPr>
        <w:tab/>
        <w:t>◆2020年，辽宁盘锦大洼区检察院检察官孙旺当庭称“收钱不办事体现司法人员道德底线”、“笔录时间与录像不一致说明侦查人员作风严谨扎实”。2021年，在二审前以寻衅滋事逮捕公布视频的广州律师周筱赟、北京律师聂敏。</w:t>
      </w:r>
    </w:p>
    <w:p w14:paraId="50931B6A" w14:textId="77777777" w:rsidR="00407BA1" w:rsidRDefault="00407BA1" w:rsidP="00407BA1">
      <w:pPr>
        <w:widowControl/>
        <w:rPr>
          <w:rFonts w:hint="eastAsia"/>
        </w:rPr>
      </w:pPr>
    </w:p>
    <w:p w14:paraId="368F9982" w14:textId="77777777" w:rsidR="00407BA1" w:rsidRDefault="00407BA1" w:rsidP="00407BA1">
      <w:pPr>
        <w:widowControl/>
        <w:rPr>
          <w:rFonts w:hint="eastAsia"/>
        </w:rPr>
      </w:pPr>
      <w:r>
        <w:rPr>
          <w:rFonts w:hint="eastAsia"/>
        </w:rPr>
        <w:tab/>
        <w:t>◆2020年7月，内蒙包头市稀土高新区法院在中院开庭审理王永明涉黑案，律师当庭播放公诉人向被告人家属索贿30万元的录音，被法庭制止，十几个法警围攻、恐吓辩护律师徐昕教授。法官、检察官、法警不但知法犯法，还像黑社会一样公开为非作歹，这就是当前中国黑暗的司法现实。</w:t>
      </w:r>
    </w:p>
    <w:p w14:paraId="3E00EE90" w14:textId="77777777" w:rsidR="00407BA1" w:rsidRDefault="00407BA1" w:rsidP="00407BA1">
      <w:pPr>
        <w:widowControl/>
        <w:rPr>
          <w:rFonts w:hint="eastAsia"/>
        </w:rPr>
      </w:pPr>
    </w:p>
    <w:p w14:paraId="44CCD817" w14:textId="77777777" w:rsidR="00407BA1" w:rsidRDefault="00407BA1" w:rsidP="00407BA1">
      <w:pPr>
        <w:widowControl/>
        <w:rPr>
          <w:rFonts w:hint="eastAsia"/>
        </w:rPr>
      </w:pPr>
      <w:r>
        <w:rPr>
          <w:rFonts w:hint="eastAsia"/>
        </w:rPr>
        <w:tab/>
        <w:t>◆2024年8月7日，河南女法官王佳佳被原告杀害后，尽管法院试图洗白之，还是被网民揭露凶杀案的根源在于法官和保险公司通气，给受害人更低的赔偿金换取保险公司的回扣，起源于2018年起各地法院和保险公司的战略合作。新闻写得很好听，“和解率大幅提高，当事人快速拿到赔款”，实则是保险公司贿通法官，降低当事人的赔付金额。</w:t>
      </w:r>
    </w:p>
    <w:p w14:paraId="018AB2AA" w14:textId="77777777" w:rsidR="00407BA1" w:rsidRDefault="00407BA1" w:rsidP="00407BA1">
      <w:pPr>
        <w:widowControl/>
        <w:rPr>
          <w:rFonts w:hint="eastAsia"/>
        </w:rPr>
      </w:pPr>
    </w:p>
    <w:p w14:paraId="40F4E219" w14:textId="77777777" w:rsidR="00407BA1" w:rsidRDefault="00407BA1" w:rsidP="00407BA1">
      <w:pPr>
        <w:widowControl/>
        <w:rPr>
          <w:rFonts w:hint="eastAsia"/>
        </w:rPr>
      </w:pPr>
      <w:r>
        <w:rPr>
          <w:rFonts w:hint="eastAsia"/>
        </w:rPr>
        <w:lastRenderedPageBreak/>
        <w:tab/>
        <w:t>◆山东一男子王长征举报山东重山集团水泥厂污染环境，侵占集体财产，被人打断五根肋骨，在法院协调下得到赔偿300万元。然而一年后，男子遭到重山集团起诉，法院一审判决王长征寻衅滋事罪、敲诈财物，判处三年有期徒刑，收缴赃款300万元以及20万利息。</w:t>
      </w:r>
    </w:p>
    <w:p w14:paraId="0D92B7B9" w14:textId="77777777" w:rsidR="00407BA1" w:rsidRDefault="00407BA1" w:rsidP="00407BA1">
      <w:pPr>
        <w:widowControl/>
        <w:rPr>
          <w:rFonts w:hint="eastAsia"/>
        </w:rPr>
      </w:pPr>
    </w:p>
    <w:p w14:paraId="509EDC98" w14:textId="77777777" w:rsidR="00407BA1" w:rsidRDefault="00407BA1" w:rsidP="00407BA1">
      <w:pPr>
        <w:widowControl/>
        <w:rPr>
          <w:rFonts w:hint="eastAsia"/>
        </w:rPr>
      </w:pPr>
      <w:r>
        <w:rPr>
          <w:rFonts w:hint="eastAsia"/>
        </w:rPr>
        <w:tab/>
        <w:t>◆甘肃省兰州市热心市民周禄宝，在新浪微博共发布了25多条微博，仅仅因为其中有几十条转发了甘肃农民工讨薪的微博，竟然被认定为寻衅滋事罪，竟然被量刑建议七年半且罚金五万元。法庭上，周禄宝的辩护律师说道：或许对于你们这些吃皇粮旱涝保收的官员来说，五万块钱实在不值一提。但你们能想象吗？对于一位每月只有3500块工资且要寄给家庭3200块，每个月只留给自己支配300块钱的农民工来说，五万块不是小数。你们知道吗？即便是这区区的三百块钱，他还拿出了多少钱帮助过多少人？你们知道吗？这位农民工为了保住这份一年四季全天候工地看大门的工作，他六年都没有回家过过春节了。当辩护律师讲到这些的时候，很多被告人眼圈都红了，但兰州市城关区检察院一位手指不停转笔的美女检察官竟然轻蔑地笑了。</w:t>
      </w:r>
    </w:p>
    <w:p w14:paraId="79818962" w14:textId="77777777" w:rsidR="00407BA1" w:rsidRDefault="00407BA1" w:rsidP="00407BA1">
      <w:pPr>
        <w:widowControl/>
        <w:rPr>
          <w:rFonts w:hint="eastAsia"/>
        </w:rPr>
      </w:pPr>
    </w:p>
    <w:p w14:paraId="79807074" w14:textId="77777777" w:rsidR="00407BA1" w:rsidRDefault="00407BA1" w:rsidP="00407BA1">
      <w:pPr>
        <w:widowControl/>
        <w:rPr>
          <w:rFonts w:hint="eastAsia"/>
        </w:rPr>
      </w:pPr>
      <w:r>
        <w:rPr>
          <w:rFonts w:hint="eastAsia"/>
        </w:rPr>
        <w:t>附录十七，近年“正能量”新闻＊＊＊＊＊＊＊＊＊＊＊＊＊＊＊＊＊＊＊＊＊＊＊＊＊＊＊＊＊＊＊＊＊＊＊＊＊＊＊＊＊＊＊＊＊＊＊＊＊＊＊＊＊＊＊＊＊＊＊＊＊＊＊＊</w:t>
      </w:r>
    </w:p>
    <w:p w14:paraId="4F671C15" w14:textId="77777777" w:rsidR="00407BA1" w:rsidRDefault="00407BA1" w:rsidP="00407BA1">
      <w:pPr>
        <w:widowControl/>
        <w:rPr>
          <w:rFonts w:hint="eastAsia"/>
        </w:rPr>
      </w:pPr>
    </w:p>
    <w:p w14:paraId="41AD3AE7" w14:textId="77777777" w:rsidR="00407BA1" w:rsidRDefault="00407BA1" w:rsidP="00407BA1">
      <w:pPr>
        <w:widowControl/>
        <w:rPr>
          <w:rFonts w:hint="eastAsia"/>
        </w:rPr>
      </w:pPr>
      <w:r>
        <w:rPr>
          <w:rFonts w:hint="eastAsia"/>
        </w:rPr>
        <w:tab/>
        <w:t>◆2021年1月，大连海洋大学封控期间，学生志愿者顶着风雪爬坡送物资，被称作“移动的雕塑”。</w:t>
      </w:r>
    </w:p>
    <w:p w14:paraId="2DB991A0" w14:textId="77777777" w:rsidR="00407BA1" w:rsidRDefault="00407BA1" w:rsidP="00407BA1">
      <w:pPr>
        <w:widowControl/>
        <w:rPr>
          <w:rFonts w:hint="eastAsia"/>
        </w:rPr>
      </w:pPr>
    </w:p>
    <w:p w14:paraId="43147B92" w14:textId="77777777" w:rsidR="00407BA1" w:rsidRDefault="00407BA1" w:rsidP="00407BA1">
      <w:pPr>
        <w:widowControl/>
        <w:rPr>
          <w:rFonts w:hint="eastAsia"/>
        </w:rPr>
      </w:pPr>
      <w:r>
        <w:rPr>
          <w:rFonts w:hint="eastAsia"/>
        </w:rPr>
        <w:tab/>
        <w:t>◆2022年春天上海封城，保供菜价高质差，政府送菜只是做做样子，甚至一人送菜四人拍摄。</w:t>
      </w:r>
    </w:p>
    <w:p w14:paraId="03D55EB8" w14:textId="77777777" w:rsidR="00407BA1" w:rsidRDefault="00407BA1" w:rsidP="00407BA1">
      <w:pPr>
        <w:widowControl/>
        <w:rPr>
          <w:rFonts w:hint="eastAsia"/>
        </w:rPr>
      </w:pPr>
    </w:p>
    <w:p w14:paraId="2B9F61AE" w14:textId="77777777" w:rsidR="00407BA1" w:rsidRDefault="00407BA1" w:rsidP="00407BA1">
      <w:pPr>
        <w:widowControl/>
        <w:rPr>
          <w:rFonts w:hint="eastAsia"/>
        </w:rPr>
      </w:pPr>
      <w:r>
        <w:rPr>
          <w:rFonts w:hint="eastAsia"/>
        </w:rPr>
        <w:tab/>
        <w:t>◆多地摆拍给居民送菜，随后收回。</w:t>
      </w:r>
    </w:p>
    <w:p w14:paraId="1C7329D4" w14:textId="77777777" w:rsidR="00407BA1" w:rsidRDefault="00407BA1" w:rsidP="00407BA1">
      <w:pPr>
        <w:widowControl/>
        <w:rPr>
          <w:rFonts w:hint="eastAsia"/>
        </w:rPr>
      </w:pPr>
    </w:p>
    <w:p w14:paraId="091866C9" w14:textId="77777777" w:rsidR="00407BA1" w:rsidRDefault="00407BA1" w:rsidP="00407BA1">
      <w:pPr>
        <w:widowControl/>
        <w:rPr>
          <w:rFonts w:hint="eastAsia"/>
        </w:rPr>
      </w:pPr>
      <w:r>
        <w:rPr>
          <w:rFonts w:hint="eastAsia"/>
        </w:rPr>
        <w:tab/>
        <w:t>◆多地小区封控期间统一安排居民夜里唱歌喊口号，庆祝解封则挥舞红旗唱《歌唱祖国》等。</w:t>
      </w:r>
    </w:p>
    <w:p w14:paraId="082BEC6A" w14:textId="77777777" w:rsidR="00407BA1" w:rsidRDefault="00407BA1" w:rsidP="00407BA1">
      <w:pPr>
        <w:widowControl/>
        <w:rPr>
          <w:rFonts w:hint="eastAsia"/>
        </w:rPr>
      </w:pPr>
    </w:p>
    <w:p w14:paraId="18194540" w14:textId="77777777" w:rsidR="00407BA1" w:rsidRDefault="00407BA1" w:rsidP="00407BA1">
      <w:pPr>
        <w:widowControl/>
        <w:rPr>
          <w:rFonts w:hint="eastAsia"/>
        </w:rPr>
      </w:pPr>
      <w:r>
        <w:rPr>
          <w:rFonts w:hint="eastAsia"/>
        </w:rPr>
        <w:tab/>
        <w:t>◆推特上出现的中共视频：</w:t>
      </w:r>
    </w:p>
    <w:p w14:paraId="1C825835" w14:textId="77777777" w:rsidR="00407BA1" w:rsidRDefault="00407BA1" w:rsidP="00407BA1">
      <w:pPr>
        <w:widowControl/>
        <w:rPr>
          <w:rFonts w:hint="eastAsia"/>
        </w:rPr>
      </w:pPr>
    </w:p>
    <w:p w14:paraId="4F7EA652" w14:textId="77777777" w:rsidR="00407BA1" w:rsidRDefault="00407BA1" w:rsidP="00407BA1">
      <w:pPr>
        <w:widowControl/>
        <w:rPr>
          <w:rFonts w:hint="eastAsia"/>
        </w:rPr>
      </w:pPr>
      <w:r>
        <w:rPr>
          <w:rFonts w:hint="eastAsia"/>
        </w:rPr>
        <w:tab/>
      </w:r>
      <w:r>
        <w:rPr>
          <w:rFonts w:hint="eastAsia"/>
        </w:rPr>
        <w:tab/>
        <w:t>★雪地里，2人送粮，8人跟拍。</w:t>
      </w:r>
    </w:p>
    <w:p w14:paraId="48BF730D" w14:textId="77777777" w:rsidR="00407BA1" w:rsidRDefault="00407BA1" w:rsidP="00407BA1">
      <w:pPr>
        <w:widowControl/>
        <w:rPr>
          <w:rFonts w:hint="eastAsia"/>
        </w:rPr>
      </w:pPr>
    </w:p>
    <w:p w14:paraId="73AD9CB3" w14:textId="77777777" w:rsidR="00407BA1" w:rsidRDefault="00407BA1" w:rsidP="00407BA1">
      <w:pPr>
        <w:widowControl/>
        <w:rPr>
          <w:rFonts w:hint="eastAsia"/>
        </w:rPr>
      </w:pPr>
      <w:r>
        <w:rPr>
          <w:rFonts w:hint="eastAsia"/>
        </w:rPr>
        <w:tab/>
      </w:r>
      <w:r>
        <w:rPr>
          <w:rFonts w:hint="eastAsia"/>
        </w:rPr>
        <w:tab/>
        <w:t>★某地洒水车朝天喷水，拍摄下雨时城管帮小贩收拾商品的感人场景。</w:t>
      </w:r>
    </w:p>
    <w:p w14:paraId="66617D34" w14:textId="77777777" w:rsidR="00407BA1" w:rsidRDefault="00407BA1" w:rsidP="00407BA1">
      <w:pPr>
        <w:widowControl/>
        <w:rPr>
          <w:rFonts w:hint="eastAsia"/>
        </w:rPr>
      </w:pPr>
    </w:p>
    <w:p w14:paraId="450D2F99" w14:textId="77777777" w:rsidR="00407BA1" w:rsidRDefault="00407BA1" w:rsidP="00407BA1">
      <w:pPr>
        <w:widowControl/>
        <w:rPr>
          <w:rFonts w:hint="eastAsia"/>
        </w:rPr>
      </w:pPr>
      <w:r>
        <w:rPr>
          <w:rFonts w:hint="eastAsia"/>
        </w:rPr>
        <w:tab/>
      </w:r>
      <w:r>
        <w:rPr>
          <w:rFonts w:hint="eastAsia"/>
        </w:rPr>
        <w:tab/>
        <w:t>★某地拍摄交警在雪天给大货车司机送热茶，几个人不停地撒雪，因为导演在喊“雪不要停”。</w:t>
      </w:r>
    </w:p>
    <w:p w14:paraId="25E7D627" w14:textId="77777777" w:rsidR="00407BA1" w:rsidRDefault="00407BA1" w:rsidP="00407BA1">
      <w:pPr>
        <w:widowControl/>
        <w:rPr>
          <w:rFonts w:hint="eastAsia"/>
        </w:rPr>
      </w:pPr>
    </w:p>
    <w:p w14:paraId="4A0F5A47" w14:textId="77777777" w:rsidR="00407BA1" w:rsidRDefault="00407BA1" w:rsidP="00407BA1">
      <w:pPr>
        <w:widowControl/>
        <w:rPr>
          <w:rFonts w:hint="eastAsia"/>
        </w:rPr>
      </w:pPr>
      <w:r>
        <w:rPr>
          <w:rFonts w:hint="eastAsia"/>
        </w:rPr>
        <w:tab/>
      </w:r>
      <w:r>
        <w:rPr>
          <w:rFonts w:hint="eastAsia"/>
        </w:rPr>
        <w:tab/>
        <w:t>★某地拍参与疫情防控的大白听闻家人生病、悲伤倒地等动人画面。</w:t>
      </w:r>
    </w:p>
    <w:p w14:paraId="4A0733E7" w14:textId="77777777" w:rsidR="00407BA1" w:rsidRDefault="00407BA1" w:rsidP="00407BA1">
      <w:pPr>
        <w:widowControl/>
        <w:rPr>
          <w:rFonts w:hint="eastAsia"/>
        </w:rPr>
      </w:pPr>
    </w:p>
    <w:p w14:paraId="115F0428" w14:textId="77777777" w:rsidR="00407BA1" w:rsidRDefault="00407BA1" w:rsidP="00407BA1">
      <w:pPr>
        <w:widowControl/>
        <w:rPr>
          <w:rFonts w:hint="eastAsia"/>
        </w:rPr>
      </w:pPr>
      <w:r>
        <w:rPr>
          <w:rFonts w:hint="eastAsia"/>
        </w:rPr>
        <w:tab/>
        <w:t>◆2022年10月13日，央视网发布《领航》系列短视频，其中“戍边英雄团长”祁发宝含泪出镜，讲述戍边经历，他说战士们冻得整夜睡不着觉，从来没有一个兄弟跟我叫苦；把军队将领贪污军费导致后勤匮乏硬生生地升华成凛然大义的家国情怀。</w:t>
      </w:r>
    </w:p>
    <w:p w14:paraId="052F20D7" w14:textId="77777777" w:rsidR="00407BA1" w:rsidRDefault="00407BA1" w:rsidP="00407BA1">
      <w:pPr>
        <w:widowControl/>
        <w:rPr>
          <w:rFonts w:hint="eastAsia"/>
        </w:rPr>
      </w:pPr>
    </w:p>
    <w:p w14:paraId="7C0B9552" w14:textId="77777777" w:rsidR="00407BA1" w:rsidRDefault="00407BA1" w:rsidP="00407BA1">
      <w:pPr>
        <w:widowControl/>
        <w:rPr>
          <w:rFonts w:hint="eastAsia"/>
        </w:rPr>
      </w:pPr>
      <w:r>
        <w:rPr>
          <w:rFonts w:hint="eastAsia"/>
        </w:rPr>
        <w:tab/>
        <w:t>◆2023年夏天，视频中，一群蓝皮公安奋力游向居民大院，好像在进行救灾，但旁边露出的的墙根则说明这些公安根本就是趴在不到膝盖的水里表演游泳。</w:t>
      </w:r>
    </w:p>
    <w:p w14:paraId="636C53FD" w14:textId="77777777" w:rsidR="00407BA1" w:rsidRDefault="00407BA1" w:rsidP="00407BA1">
      <w:pPr>
        <w:widowControl/>
        <w:rPr>
          <w:rFonts w:hint="eastAsia"/>
        </w:rPr>
      </w:pPr>
    </w:p>
    <w:p w14:paraId="4DDEEBA6" w14:textId="77777777" w:rsidR="00407BA1" w:rsidRDefault="00407BA1" w:rsidP="00407BA1">
      <w:pPr>
        <w:widowControl/>
        <w:rPr>
          <w:rFonts w:hint="eastAsia"/>
        </w:rPr>
      </w:pPr>
      <w:r>
        <w:rPr>
          <w:rFonts w:hint="eastAsia"/>
        </w:rPr>
        <w:tab/>
        <w:t>◆8月2日，央视发布了一条直升机楼顶救援画面，却被眼尖的网友在评论区指出画面显示楼下有两个人站在水中，水深尚未淹没车轮，根本不需要直升机救援。</w:t>
      </w:r>
    </w:p>
    <w:p w14:paraId="7C0317DE" w14:textId="77777777" w:rsidR="00407BA1" w:rsidRDefault="00407BA1" w:rsidP="00407BA1">
      <w:pPr>
        <w:widowControl/>
        <w:rPr>
          <w:rFonts w:hint="eastAsia"/>
        </w:rPr>
      </w:pPr>
    </w:p>
    <w:p w14:paraId="1DB79450" w14:textId="77777777" w:rsidR="00407BA1" w:rsidRDefault="00407BA1" w:rsidP="00407BA1">
      <w:pPr>
        <w:widowControl/>
        <w:rPr>
          <w:rFonts w:hint="eastAsia"/>
        </w:rPr>
      </w:pPr>
      <w:r>
        <w:rPr>
          <w:rFonts w:hint="eastAsia"/>
        </w:rPr>
        <w:tab/>
        <w:t>◆一群战士在洪水过后的街边搬运沙袋，只为拍摄救灾视频。</w:t>
      </w:r>
    </w:p>
    <w:p w14:paraId="26C193DC" w14:textId="77777777" w:rsidR="00407BA1" w:rsidRDefault="00407BA1" w:rsidP="00407BA1">
      <w:pPr>
        <w:widowControl/>
        <w:rPr>
          <w:rFonts w:hint="eastAsia"/>
        </w:rPr>
      </w:pPr>
    </w:p>
    <w:p w14:paraId="6B522DBE" w14:textId="77777777" w:rsidR="00407BA1" w:rsidRDefault="00407BA1" w:rsidP="00407BA1">
      <w:pPr>
        <w:widowControl/>
        <w:rPr>
          <w:rFonts w:hint="eastAsia"/>
        </w:rPr>
      </w:pPr>
      <w:r>
        <w:rPr>
          <w:rFonts w:hint="eastAsia"/>
        </w:rPr>
        <w:tab/>
        <w:t>◆8月下旬的一天夜里，河北固安举行奇怪的救灾摆拍仪式，几个迷彩服男扛着橡皮艇游街，橡皮艇上端坐一白衣红领巾小孩，艇后部插一红旗。</w:t>
      </w:r>
    </w:p>
    <w:p w14:paraId="4AB1D586" w14:textId="77777777" w:rsidR="00407BA1" w:rsidRDefault="00407BA1" w:rsidP="00407BA1">
      <w:pPr>
        <w:widowControl/>
        <w:rPr>
          <w:rFonts w:hint="eastAsia"/>
        </w:rPr>
      </w:pPr>
    </w:p>
    <w:p w14:paraId="23594721" w14:textId="77777777" w:rsidR="00407BA1" w:rsidRDefault="00407BA1" w:rsidP="00407BA1">
      <w:pPr>
        <w:widowControl/>
        <w:rPr>
          <w:rFonts w:hint="eastAsia"/>
        </w:rPr>
      </w:pPr>
      <w:r>
        <w:rPr>
          <w:rFonts w:hint="eastAsia"/>
        </w:rPr>
        <w:tab/>
        <w:t>◆某地一群公安、群演在一个涵洞口用几个白色大桶内的水模拟洪水冲击沙袋，拍摄抢险画面。</w:t>
      </w:r>
    </w:p>
    <w:p w14:paraId="330A8179" w14:textId="77777777" w:rsidR="00407BA1" w:rsidRDefault="00407BA1" w:rsidP="00407BA1">
      <w:pPr>
        <w:widowControl/>
        <w:rPr>
          <w:rFonts w:hint="eastAsia"/>
        </w:rPr>
      </w:pPr>
    </w:p>
    <w:p w14:paraId="3515D98C" w14:textId="77777777" w:rsidR="00407BA1" w:rsidRDefault="00407BA1" w:rsidP="00407BA1">
      <w:pPr>
        <w:widowControl/>
        <w:rPr>
          <w:rFonts w:hint="eastAsia"/>
        </w:rPr>
      </w:pPr>
      <w:r>
        <w:rPr>
          <w:rFonts w:hint="eastAsia"/>
        </w:rPr>
        <w:tab/>
        <w:t>◆2023年7月30日，台风过境福建后，福州的志愿者在路面舀水到小推车内，推到不远处倒掉，而路面的水本来就往那个方向流动。</w:t>
      </w:r>
    </w:p>
    <w:p w14:paraId="22479A7D" w14:textId="77777777" w:rsidR="00407BA1" w:rsidRDefault="00407BA1" w:rsidP="00407BA1">
      <w:pPr>
        <w:widowControl/>
        <w:rPr>
          <w:rFonts w:hint="eastAsia"/>
        </w:rPr>
      </w:pPr>
    </w:p>
    <w:p w14:paraId="2FFE83F4" w14:textId="77777777" w:rsidR="00407BA1" w:rsidRDefault="00407BA1" w:rsidP="00407BA1">
      <w:pPr>
        <w:widowControl/>
        <w:rPr>
          <w:rFonts w:hint="eastAsia"/>
        </w:rPr>
      </w:pPr>
      <w:r>
        <w:rPr>
          <w:rFonts w:hint="eastAsia"/>
        </w:rPr>
        <w:tab/>
        <w:t>◆7月31日，石家庄暴雨，路面积水，洒水车照样工作。</w:t>
      </w:r>
    </w:p>
    <w:p w14:paraId="5218F99D" w14:textId="77777777" w:rsidR="00407BA1" w:rsidRDefault="00407BA1" w:rsidP="00407BA1">
      <w:pPr>
        <w:widowControl/>
        <w:rPr>
          <w:rFonts w:hint="eastAsia"/>
        </w:rPr>
      </w:pPr>
    </w:p>
    <w:p w14:paraId="232CCAF0" w14:textId="77777777" w:rsidR="00407BA1" w:rsidRDefault="00407BA1" w:rsidP="00407BA1">
      <w:pPr>
        <w:widowControl/>
        <w:rPr>
          <w:rFonts w:hint="eastAsia"/>
        </w:rPr>
      </w:pPr>
      <w:r>
        <w:rPr>
          <w:rFonts w:hint="eastAsia"/>
        </w:rPr>
        <w:tab/>
        <w:t>◆某地交警摆拍，在洒水车制造的雨天扶老人过马路。</w:t>
      </w:r>
    </w:p>
    <w:p w14:paraId="087216EF" w14:textId="77777777" w:rsidR="00407BA1" w:rsidRDefault="00407BA1" w:rsidP="00407BA1">
      <w:pPr>
        <w:widowControl/>
        <w:rPr>
          <w:rFonts w:hint="eastAsia"/>
        </w:rPr>
      </w:pPr>
    </w:p>
    <w:p w14:paraId="1BE675B7" w14:textId="77777777" w:rsidR="00407BA1" w:rsidRDefault="00407BA1" w:rsidP="00407BA1">
      <w:pPr>
        <w:widowControl/>
        <w:rPr>
          <w:rFonts w:hint="eastAsia"/>
        </w:rPr>
      </w:pPr>
      <w:r>
        <w:rPr>
          <w:rFonts w:hint="eastAsia"/>
        </w:rPr>
        <w:tab/>
        <w:t>◆11月上旬，推特视频显示一个小女孩走在四川遂宁一队武警队列中，随后武警作势如何爱护小女孩、阻止对面的共享单车撞过来。</w:t>
      </w:r>
    </w:p>
    <w:p w14:paraId="733EAB5E" w14:textId="77777777" w:rsidR="00407BA1" w:rsidRDefault="00407BA1" w:rsidP="00407BA1">
      <w:pPr>
        <w:widowControl/>
        <w:rPr>
          <w:rFonts w:hint="eastAsia"/>
        </w:rPr>
      </w:pPr>
    </w:p>
    <w:p w14:paraId="464136B3" w14:textId="77777777" w:rsidR="00407BA1" w:rsidRDefault="00407BA1" w:rsidP="00407BA1">
      <w:pPr>
        <w:widowControl/>
        <w:rPr>
          <w:rFonts w:hint="eastAsia"/>
        </w:rPr>
      </w:pPr>
      <w:r>
        <w:rPr>
          <w:rFonts w:hint="eastAsia"/>
        </w:rPr>
        <w:tab/>
        <w:t>◆2024年夏天，安徽中医药大学附属铜陵中医院门口自行车棚旁，人民解放军用喷水枪制造雨天氛围，制作抢险救灾新闻。</w:t>
      </w:r>
    </w:p>
    <w:p w14:paraId="4EDC4D1D" w14:textId="77777777" w:rsidR="00407BA1" w:rsidRDefault="00407BA1" w:rsidP="00407BA1">
      <w:pPr>
        <w:widowControl/>
        <w:rPr>
          <w:rFonts w:hint="eastAsia"/>
        </w:rPr>
      </w:pPr>
    </w:p>
    <w:p w14:paraId="74873470" w14:textId="77777777" w:rsidR="00407BA1" w:rsidRDefault="00407BA1" w:rsidP="00407BA1">
      <w:pPr>
        <w:widowControl/>
        <w:rPr>
          <w:rFonts w:hint="eastAsia"/>
        </w:rPr>
      </w:pPr>
      <w:r>
        <w:rPr>
          <w:rFonts w:hint="eastAsia"/>
        </w:rPr>
        <w:tab/>
        <w:t>◆时间同上。面对大洪水之后的惨状，党员们又开始了摆拍，几人穿蓝色雨衣表演清理淤泥，2人站在树后的消防车顶拿着水枪伞状喷水。消防车旁有标语可见“……同创生育文明，共建……”。</w:t>
      </w:r>
    </w:p>
    <w:p w14:paraId="01F3A3E7" w14:textId="77777777" w:rsidR="00407BA1" w:rsidRDefault="00407BA1" w:rsidP="00407BA1">
      <w:pPr>
        <w:widowControl/>
        <w:rPr>
          <w:rFonts w:hint="eastAsia"/>
        </w:rPr>
      </w:pPr>
    </w:p>
    <w:p w14:paraId="7AE38817" w14:textId="77777777" w:rsidR="00407BA1" w:rsidRDefault="00407BA1" w:rsidP="00407BA1">
      <w:pPr>
        <w:widowControl/>
        <w:rPr>
          <w:rFonts w:hint="eastAsia"/>
        </w:rPr>
      </w:pPr>
      <w:r>
        <w:rPr>
          <w:rFonts w:hint="eastAsia"/>
        </w:rPr>
        <w:tab/>
        <w:t>◆6月，广西桂林秀丰区，洪水来的时候政府工作人员一个都看不见，洪水退完了，才装模作样清扫垃圾，拍视频造假。有市民气愤地当面骂他们“狗杂种，照骗，骗子”。</w:t>
      </w:r>
    </w:p>
    <w:p w14:paraId="05E8DCE3" w14:textId="77777777" w:rsidR="00407BA1" w:rsidRDefault="00407BA1" w:rsidP="00407BA1">
      <w:pPr>
        <w:widowControl/>
        <w:rPr>
          <w:rFonts w:hint="eastAsia"/>
        </w:rPr>
      </w:pPr>
    </w:p>
    <w:p w14:paraId="516EA4B0" w14:textId="77777777" w:rsidR="00407BA1" w:rsidRDefault="00407BA1" w:rsidP="00407BA1">
      <w:pPr>
        <w:widowControl/>
        <w:rPr>
          <w:rFonts w:hint="eastAsia"/>
        </w:rPr>
      </w:pPr>
      <w:r>
        <w:rPr>
          <w:rFonts w:hint="eastAsia"/>
        </w:rPr>
        <w:tab/>
        <w:t>◆视频显示，路边水塘边立着红旗，一群红黄马甲表演用沙袋填决口，其实只是一大一小两个死水塘的间隔。视频作者称这里是“抗洪救灾拍摄基地”。</w:t>
      </w:r>
    </w:p>
    <w:p w14:paraId="1CB0E4EF" w14:textId="77777777" w:rsidR="00407BA1" w:rsidRDefault="00407BA1" w:rsidP="00407BA1">
      <w:pPr>
        <w:widowControl/>
        <w:rPr>
          <w:rFonts w:hint="eastAsia"/>
        </w:rPr>
      </w:pPr>
    </w:p>
    <w:p w14:paraId="494B5501" w14:textId="77777777" w:rsidR="00407BA1" w:rsidRDefault="00407BA1" w:rsidP="00407BA1">
      <w:pPr>
        <w:widowControl/>
        <w:rPr>
          <w:rFonts w:hint="eastAsia"/>
        </w:rPr>
      </w:pPr>
      <w:r>
        <w:rPr>
          <w:rFonts w:hint="eastAsia"/>
        </w:rPr>
        <w:tab/>
        <w:t>◆推特视频：几个穿黑雨衣、后面印有“警察”字样的人摆拍援救一个被水淹没轿车内的司机，出来后摄影师提醒把车门关上，几个人打着一把伞有说有笑、喜笑颜开地离开。随后网曝是山西平邑警察在表演救人，车主出面指证说被救的所谓司机并不认识。</w:t>
      </w:r>
    </w:p>
    <w:p w14:paraId="6A08D955" w14:textId="77777777" w:rsidR="00407BA1" w:rsidRDefault="00407BA1" w:rsidP="00407BA1">
      <w:pPr>
        <w:widowControl/>
        <w:rPr>
          <w:rFonts w:hint="eastAsia"/>
        </w:rPr>
      </w:pPr>
    </w:p>
    <w:p w14:paraId="70868724" w14:textId="77777777" w:rsidR="00407BA1" w:rsidRDefault="00407BA1" w:rsidP="00407BA1">
      <w:pPr>
        <w:widowControl/>
        <w:rPr>
          <w:rFonts w:hint="eastAsia"/>
        </w:rPr>
      </w:pPr>
      <w:r>
        <w:rPr>
          <w:rFonts w:hint="eastAsia"/>
        </w:rPr>
        <w:tab/>
        <w:t>◆推特视频显示：某地农村，冲锋舟上坐着一群妇女，所谓的洪水不到膝盖，消防兵拖拽不动冲锋舟。拍视频的感叹：河里飘着的不去救，脚脖子深的装模作样地作秀！</w:t>
      </w:r>
    </w:p>
    <w:p w14:paraId="73FB542E" w14:textId="77777777" w:rsidR="00407BA1" w:rsidRDefault="00407BA1" w:rsidP="00407BA1">
      <w:pPr>
        <w:widowControl/>
        <w:rPr>
          <w:rFonts w:hint="eastAsia"/>
        </w:rPr>
      </w:pPr>
    </w:p>
    <w:p w14:paraId="0BD95C54" w14:textId="77777777" w:rsidR="00407BA1" w:rsidRDefault="00407BA1" w:rsidP="00407BA1">
      <w:pPr>
        <w:widowControl/>
        <w:rPr>
          <w:rFonts w:hint="eastAsia"/>
        </w:rPr>
      </w:pPr>
      <w:r>
        <w:rPr>
          <w:rFonts w:hint="eastAsia"/>
        </w:rPr>
        <w:tab/>
        <w:t>◆8月，推特视频显示：山区，摄像机组在一顶大红伞下，领导下黑车打黑伞，走泥泞路，旁边有一辆消防车在喷水雾。</w:t>
      </w:r>
    </w:p>
    <w:p w14:paraId="2CB7C07C" w14:textId="77777777" w:rsidR="00407BA1" w:rsidRDefault="00407BA1" w:rsidP="00407BA1">
      <w:pPr>
        <w:widowControl/>
        <w:rPr>
          <w:rFonts w:hint="eastAsia"/>
        </w:rPr>
      </w:pPr>
    </w:p>
    <w:p w14:paraId="206010D8" w14:textId="77777777" w:rsidR="00407BA1" w:rsidRDefault="00407BA1" w:rsidP="00407BA1">
      <w:pPr>
        <w:widowControl/>
        <w:rPr>
          <w:rFonts w:hint="eastAsia"/>
        </w:rPr>
      </w:pPr>
      <w:r>
        <w:rPr>
          <w:rFonts w:hint="eastAsia"/>
        </w:rPr>
        <w:tab/>
        <w:t>◆9月，推特视频：市区公路边，拍摄者往两个骑在警摩上的交警后背浇水，伪装成“汗流浃背”的人民公仆！</w:t>
      </w:r>
    </w:p>
    <w:p w14:paraId="2072E000" w14:textId="77777777" w:rsidR="00407BA1" w:rsidRDefault="00407BA1" w:rsidP="00407BA1">
      <w:pPr>
        <w:widowControl/>
        <w:rPr>
          <w:rFonts w:hint="eastAsia"/>
        </w:rPr>
      </w:pPr>
    </w:p>
    <w:p w14:paraId="720815F2" w14:textId="77777777" w:rsidR="00407BA1" w:rsidRDefault="00407BA1" w:rsidP="00407BA1">
      <w:pPr>
        <w:widowControl/>
        <w:rPr>
          <w:rFonts w:hint="eastAsia"/>
        </w:rPr>
      </w:pPr>
      <w:r>
        <w:rPr>
          <w:rFonts w:hint="eastAsia"/>
        </w:rPr>
        <w:tab/>
        <w:t>◆2025年4月15日，甘肃兰州市某社区工作人员摆好捡垃圾的姿势，一旁有两人拍照。</w:t>
      </w:r>
    </w:p>
    <w:p w14:paraId="3B3EDCBA" w14:textId="77777777" w:rsidR="00407BA1" w:rsidRDefault="00407BA1" w:rsidP="00407BA1">
      <w:pPr>
        <w:widowControl/>
        <w:rPr>
          <w:rFonts w:hint="eastAsia"/>
        </w:rPr>
      </w:pPr>
    </w:p>
    <w:p w14:paraId="75A69020" w14:textId="77777777" w:rsidR="00407BA1" w:rsidRDefault="00407BA1" w:rsidP="00407BA1">
      <w:pPr>
        <w:widowControl/>
        <w:rPr>
          <w:rFonts w:hint="eastAsia"/>
        </w:rPr>
      </w:pPr>
      <w:r>
        <w:rPr>
          <w:rFonts w:hint="eastAsia"/>
        </w:rPr>
        <w:tab/>
        <w:t>◆4月18日，兰州警察搀扶老人过马路，旁边有一名警察持相机拍摄。</w:t>
      </w:r>
    </w:p>
    <w:p w14:paraId="11F4238C" w14:textId="77777777" w:rsidR="00407BA1" w:rsidRDefault="00407BA1" w:rsidP="00407BA1">
      <w:pPr>
        <w:widowControl/>
        <w:rPr>
          <w:rFonts w:hint="eastAsia"/>
        </w:rPr>
      </w:pPr>
    </w:p>
    <w:p w14:paraId="2CDA5FFF" w14:textId="5E047884" w:rsidR="00BA23DE" w:rsidRDefault="00407BA1" w:rsidP="00407BA1">
      <w:pPr>
        <w:widowControl/>
        <w:rPr>
          <w:rFonts w:hint="eastAsia"/>
        </w:rPr>
      </w:pPr>
      <w:r>
        <w:rPr>
          <w:rFonts w:hint="eastAsia"/>
        </w:rPr>
        <w:tab/>
        <w:t>◆7月5日，山东一博主拍到交警正在摆拍作秀扶“盲人”过马路，但是细心的网友却发现让人忍俊不禁的细节，这位盲人竟然带着手表。网友质疑这位演员到底是不是真正的盲人。</w:t>
      </w:r>
      <w:r w:rsidR="00C003BF">
        <w:br w:type="page"/>
      </w:r>
    </w:p>
    <w:p w14:paraId="088469DB" w14:textId="6DFE2C4C" w:rsidR="00BA23DE" w:rsidRDefault="00BA23DE" w:rsidP="00BA23DE">
      <w:pPr>
        <w:pStyle w:val="2"/>
        <w:rPr>
          <w:rFonts w:hint="eastAsia"/>
        </w:rPr>
      </w:pPr>
      <w:bookmarkStart w:id="3" w:name="_Toc230121435"/>
      <w:r>
        <w:rPr>
          <w:rFonts w:hint="eastAsia"/>
        </w:rPr>
        <w:lastRenderedPageBreak/>
        <w:t>中共不亡，中国必亡</w:t>
      </w:r>
      <w:bookmarkEnd w:id="3"/>
    </w:p>
    <w:p w14:paraId="24FCB3C9" w14:textId="77777777" w:rsidR="00407BA1" w:rsidRDefault="00407BA1" w:rsidP="00407BA1">
      <w:pPr>
        <w:rPr>
          <w:rFonts w:hint="eastAsia"/>
        </w:rPr>
      </w:pPr>
      <w:r>
        <w:rPr>
          <w:rFonts w:hint="eastAsia"/>
        </w:rPr>
        <w:t>目录：</w:t>
      </w:r>
    </w:p>
    <w:p w14:paraId="0D89FE23" w14:textId="77777777" w:rsidR="00407BA1" w:rsidRDefault="00407BA1" w:rsidP="00407BA1">
      <w:pPr>
        <w:rPr>
          <w:rFonts w:hint="eastAsia"/>
        </w:rPr>
      </w:pPr>
      <w:r>
        <w:rPr>
          <w:rFonts w:hint="eastAsia"/>
        </w:rPr>
        <w:t xml:space="preserve">一，引语 </w:t>
      </w:r>
    </w:p>
    <w:p w14:paraId="01E74F93" w14:textId="77777777" w:rsidR="00407BA1" w:rsidRDefault="00407BA1" w:rsidP="00407BA1">
      <w:pPr>
        <w:rPr>
          <w:rFonts w:hint="eastAsia"/>
        </w:rPr>
      </w:pPr>
      <w:r>
        <w:rPr>
          <w:rFonts w:hint="eastAsia"/>
        </w:rPr>
        <w:t xml:space="preserve">二，中共极恶 </w:t>
      </w:r>
    </w:p>
    <w:p w14:paraId="21E45920" w14:textId="77777777" w:rsidR="00407BA1" w:rsidRDefault="00407BA1" w:rsidP="00407BA1">
      <w:pPr>
        <w:rPr>
          <w:rFonts w:hint="eastAsia"/>
        </w:rPr>
      </w:pPr>
      <w:r>
        <w:rPr>
          <w:rFonts w:hint="eastAsia"/>
        </w:rPr>
        <w:t xml:space="preserve">三，中共本质 </w:t>
      </w:r>
    </w:p>
    <w:p w14:paraId="503BE63C" w14:textId="77777777" w:rsidR="00407BA1" w:rsidRDefault="00407BA1" w:rsidP="00407BA1">
      <w:pPr>
        <w:rPr>
          <w:rFonts w:hint="eastAsia"/>
        </w:rPr>
      </w:pPr>
      <w:r>
        <w:rPr>
          <w:rFonts w:hint="eastAsia"/>
        </w:rPr>
        <w:t xml:space="preserve">四，当前与晚清 </w:t>
      </w:r>
    </w:p>
    <w:p w14:paraId="24FC72D3" w14:textId="77777777" w:rsidR="00407BA1" w:rsidRDefault="00407BA1" w:rsidP="00407BA1">
      <w:pPr>
        <w:rPr>
          <w:rFonts w:hint="eastAsia"/>
        </w:rPr>
      </w:pPr>
      <w:r>
        <w:rPr>
          <w:rFonts w:hint="eastAsia"/>
        </w:rPr>
        <w:t>五，天街踏尽公卿骨</w:t>
      </w:r>
    </w:p>
    <w:p w14:paraId="03CDD921" w14:textId="77777777" w:rsidR="00407BA1" w:rsidRDefault="00407BA1" w:rsidP="00407BA1">
      <w:pPr>
        <w:rPr>
          <w:rFonts w:hint="eastAsia"/>
        </w:rPr>
      </w:pPr>
      <w:r>
        <w:rPr>
          <w:rFonts w:hint="eastAsia"/>
        </w:rPr>
        <w:t xml:space="preserve"> </w:t>
      </w:r>
    </w:p>
    <w:p w14:paraId="0B0F7D9D" w14:textId="77777777" w:rsidR="00407BA1" w:rsidRDefault="00407BA1" w:rsidP="00407BA1">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中共不亡，中国必亡 </w:t>
      </w:r>
    </w:p>
    <w:p w14:paraId="6C52B378" w14:textId="77777777" w:rsidR="00407BA1" w:rsidRDefault="00407BA1" w:rsidP="00407BA1">
      <w:pPr>
        <w:rPr>
          <w:rFonts w:hint="eastAsia"/>
        </w:rPr>
      </w:pPr>
    </w:p>
    <w:p w14:paraId="3BBBEEB7" w14:textId="77777777" w:rsidR="00407BA1" w:rsidRDefault="00407BA1" w:rsidP="00407BA1">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——《我们的祖国》缩写版</w:t>
      </w:r>
    </w:p>
    <w:p w14:paraId="33C1C084" w14:textId="77777777" w:rsidR="00407BA1" w:rsidRDefault="00407BA1" w:rsidP="00407BA1">
      <w:pPr>
        <w:rPr>
          <w:rFonts w:hint="eastAsia"/>
        </w:rPr>
      </w:pPr>
    </w:p>
    <w:p w14:paraId="2B036038" w14:textId="77777777" w:rsidR="00407BA1" w:rsidRDefault="00407BA1" w:rsidP="00407BA1">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一，引语 </w:t>
      </w:r>
    </w:p>
    <w:p w14:paraId="3B8F1D22" w14:textId="77777777" w:rsidR="00407BA1" w:rsidRDefault="00407BA1" w:rsidP="00407BA1">
      <w:pPr>
        <w:rPr>
          <w:rFonts w:hint="eastAsia"/>
        </w:rPr>
      </w:pPr>
    </w:p>
    <w:p w14:paraId="7C5D848E" w14:textId="77777777" w:rsidR="00407BA1" w:rsidRDefault="00407BA1" w:rsidP="00407BA1">
      <w:pPr>
        <w:rPr>
          <w:rFonts w:hint="eastAsia"/>
        </w:rPr>
      </w:pPr>
      <w:r>
        <w:rPr>
          <w:rFonts w:hint="eastAsia"/>
        </w:rPr>
        <w:t xml:space="preserve">　　各位国民，今天中国，万马齐喑，举手触禁，道路以目，国已不国。人民关心的一切事件，如徐州铁链女、唐山烧烤四女、东航坠机、青岛公安局长小三霸道、各地学生坠楼等，真相都已成为黑洞，万事不可言说，更不可深究，整个国家、社会正在一步步沉沦，进入黑暗以至灭亡。这一切的根源，都在于中共的一党专政、蹂躏人民。</w:t>
      </w:r>
    </w:p>
    <w:p w14:paraId="2AB3284F" w14:textId="77777777" w:rsidR="00407BA1" w:rsidRDefault="00407BA1" w:rsidP="00407BA1">
      <w:pPr>
        <w:rPr>
          <w:rFonts w:hint="eastAsia"/>
        </w:rPr>
      </w:pPr>
    </w:p>
    <w:p w14:paraId="361E27C1" w14:textId="77777777" w:rsidR="00407BA1" w:rsidRDefault="00407BA1" w:rsidP="00407BA1">
      <w:pPr>
        <w:rPr>
          <w:rFonts w:hint="eastAsia"/>
        </w:rPr>
      </w:pPr>
    </w:p>
    <w:p w14:paraId="3DE7F4C6" w14:textId="77777777" w:rsidR="00407BA1" w:rsidRDefault="00407BA1" w:rsidP="00407BA1">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二，中共极恶 </w:t>
      </w:r>
    </w:p>
    <w:p w14:paraId="06A62BB8" w14:textId="77777777" w:rsidR="00407BA1" w:rsidRDefault="00407BA1" w:rsidP="00407BA1">
      <w:pPr>
        <w:rPr>
          <w:rFonts w:hint="eastAsia"/>
        </w:rPr>
      </w:pPr>
    </w:p>
    <w:p w14:paraId="2FE7F8E1" w14:textId="77777777" w:rsidR="00407BA1" w:rsidRDefault="00407BA1" w:rsidP="00407BA1">
      <w:pPr>
        <w:rPr>
          <w:rFonts w:hint="eastAsia"/>
        </w:rPr>
      </w:pPr>
      <w:r>
        <w:rPr>
          <w:rFonts w:hint="eastAsia"/>
        </w:rPr>
        <w:t xml:space="preserve">　　中共口口声声“一切为了人民”，实则其一切所作所为，无一不彻底反人民、反动透顶，是真正的人民公敌。中共统治我国77年，罪恶罄竹难书，仅举其大者、著者如下：</w:t>
      </w:r>
    </w:p>
    <w:p w14:paraId="71438AB4" w14:textId="77777777" w:rsidR="00407BA1" w:rsidRDefault="00407BA1" w:rsidP="00407BA1">
      <w:pPr>
        <w:rPr>
          <w:rFonts w:hint="eastAsia"/>
        </w:rPr>
      </w:pPr>
    </w:p>
    <w:p w14:paraId="472D19B8" w14:textId="77777777" w:rsidR="00407BA1" w:rsidRDefault="00407BA1" w:rsidP="00407BA1">
      <w:pPr>
        <w:rPr>
          <w:rFonts w:hint="eastAsia"/>
        </w:rPr>
      </w:pPr>
      <w:r>
        <w:rPr>
          <w:rFonts w:hint="eastAsia"/>
        </w:rPr>
        <w:tab/>
        <w:t>◆活摘器官。1999年中共镇压法轮功的同时，大量活摘法轮功学员的器官以供移植；法轮功被消灭后，中共食髓知味，又把维吾尔人、汉族青少年当成人体器官库，随时按需杀人、活摘器官以供权贵移植，一年达上万例，持续20多年，以至形成血腥的“器官外交”。时至今日，中国以最短的器官移植等候时间吸引了全世界的权贵来移植器官；另一方面，2022年10月江西胡鑫宇案之后，中共警察通过制造车祸等手段当街绑架供体已经屡见不鲜，世界上没有任何一个国家像我国一样，小学、初中、高中都有大量的家长接送学生。中共当局一边宣传“人民至上、生命至上”，一边绑架被暗中配型选定的青少年，活摘器官而杀害之。只要中共不垮台，每个人的子孙后代随时都有可能被失踪、活摘器官——湘雅二院楼顶的直升机每天来来往往，都是为住院的老干部们送来鲜活的人体器官。</w:t>
      </w:r>
    </w:p>
    <w:p w14:paraId="28408B46" w14:textId="77777777" w:rsidR="00407BA1" w:rsidRDefault="00407BA1" w:rsidP="00407BA1">
      <w:pPr>
        <w:rPr>
          <w:rFonts w:hint="eastAsia"/>
        </w:rPr>
      </w:pPr>
    </w:p>
    <w:p w14:paraId="4F2BD7B1" w14:textId="77777777" w:rsidR="00407BA1" w:rsidRDefault="00407BA1" w:rsidP="00407BA1">
      <w:pPr>
        <w:rPr>
          <w:rFonts w:hint="eastAsia"/>
        </w:rPr>
      </w:pPr>
      <w:r>
        <w:rPr>
          <w:rFonts w:hint="eastAsia"/>
        </w:rPr>
        <w:tab/>
        <w:t>◆掠夺人民。中共把国民分成三六九等，公务员不交养老、医疗保险，却拿着比交养老、医疗保险的企业职工高几倍的退休金，享受最高级的公费医疗待遇，最底层的农民则一无所有，每月只有一两百元的退休金。</w:t>
      </w:r>
    </w:p>
    <w:p w14:paraId="5FFE8448" w14:textId="77777777" w:rsidR="00407BA1" w:rsidRDefault="00407BA1" w:rsidP="00407BA1">
      <w:pPr>
        <w:rPr>
          <w:rFonts w:hint="eastAsia"/>
        </w:rPr>
      </w:pPr>
    </w:p>
    <w:p w14:paraId="422595F9" w14:textId="77777777" w:rsidR="00407BA1" w:rsidRDefault="00407BA1" w:rsidP="00407BA1">
      <w:pPr>
        <w:rPr>
          <w:rFonts w:hint="eastAsia"/>
        </w:rPr>
      </w:pPr>
      <w:r>
        <w:rPr>
          <w:rFonts w:hint="eastAsia"/>
        </w:rPr>
        <w:tab/>
        <w:t>任何一次金融暴雷，无论是如河南村镇银行还是恒大案、中植案等，参与其中的中共权贵都会得到限时、秘密开放的特殊结算通道，收回本息，全身而退，受损害、维权被迫害的只有无权无势的普通投资者。</w:t>
      </w:r>
    </w:p>
    <w:p w14:paraId="36F746CD" w14:textId="77777777" w:rsidR="00407BA1" w:rsidRDefault="00407BA1" w:rsidP="00407BA1">
      <w:pPr>
        <w:rPr>
          <w:rFonts w:hint="eastAsia"/>
        </w:rPr>
      </w:pPr>
    </w:p>
    <w:p w14:paraId="4763FC0A" w14:textId="77777777" w:rsidR="00407BA1" w:rsidRDefault="00407BA1" w:rsidP="00407BA1">
      <w:pPr>
        <w:rPr>
          <w:rFonts w:hint="eastAsia"/>
        </w:rPr>
      </w:pPr>
      <w:r>
        <w:rPr>
          <w:rFonts w:hint="eastAsia"/>
        </w:rPr>
        <w:tab/>
        <w:t>中共当局每过几年就更新一次所谓的电动车国标，以此强行没收市民、骑手赖以维生的电动车，强迫其更换电动车，既增加消费和税收，没收的电动车又能转卖到非洲，让经手的权贵无本万利地大赚一笔。</w:t>
      </w:r>
    </w:p>
    <w:p w14:paraId="61C8F61B" w14:textId="77777777" w:rsidR="00407BA1" w:rsidRDefault="00407BA1" w:rsidP="00407BA1">
      <w:pPr>
        <w:rPr>
          <w:rFonts w:hint="eastAsia"/>
        </w:rPr>
      </w:pPr>
    </w:p>
    <w:p w14:paraId="759647EA" w14:textId="77777777" w:rsidR="00407BA1" w:rsidRDefault="00407BA1" w:rsidP="00407BA1">
      <w:pPr>
        <w:rPr>
          <w:rFonts w:hint="eastAsia"/>
        </w:rPr>
      </w:pPr>
      <w:r>
        <w:rPr>
          <w:rFonts w:hint="eastAsia"/>
        </w:rPr>
        <w:tab/>
        <w:t>◆防民如贼。中共自知没有执政合法性，因而防民如贼，就连天安门广场也是三步一岗，五步一哨，查验身份证才能通过；北京在与河北省的边境拉上铁丝网进行物理隔离，进京的每辆车、每个人都要查验身份，导致从燕郊进京的公路每天都是大堵。</w:t>
      </w:r>
    </w:p>
    <w:p w14:paraId="2151E19B" w14:textId="77777777" w:rsidR="00407BA1" w:rsidRDefault="00407BA1" w:rsidP="00407BA1">
      <w:pPr>
        <w:rPr>
          <w:rFonts w:hint="eastAsia"/>
        </w:rPr>
      </w:pPr>
    </w:p>
    <w:p w14:paraId="5D48CC0D" w14:textId="77777777" w:rsidR="00407BA1" w:rsidRDefault="00407BA1" w:rsidP="00407BA1">
      <w:pPr>
        <w:rPr>
          <w:rFonts w:hint="eastAsia"/>
        </w:rPr>
      </w:pPr>
      <w:r>
        <w:rPr>
          <w:rFonts w:hint="eastAsia"/>
        </w:rPr>
        <w:tab/>
        <w:t>◆特权垄断。中共统治集团的党亲国戚们垄断了一切社会资源，被剥夺了一切的广大人民在水深火热中苦苦挣扎。比如，中共创造的“京内生源”享受人上人待遇的高考录取特权，以及之后在央国企的招聘录取特权，而普通工农子弟只能在初中被强制分流读技校，永远做牛马。中共各级官员享受公费的各种“特供有机食品”，老百姓只能吃各种有毒有害食品。</w:t>
      </w:r>
    </w:p>
    <w:p w14:paraId="4CC8F945" w14:textId="77777777" w:rsidR="00407BA1" w:rsidRDefault="00407BA1" w:rsidP="00407BA1">
      <w:pPr>
        <w:rPr>
          <w:rFonts w:hint="eastAsia"/>
        </w:rPr>
      </w:pPr>
    </w:p>
    <w:p w14:paraId="550FB125" w14:textId="77777777" w:rsidR="00407BA1" w:rsidRDefault="00407BA1" w:rsidP="00407BA1">
      <w:pPr>
        <w:rPr>
          <w:rFonts w:hint="eastAsia"/>
        </w:rPr>
      </w:pPr>
      <w:r>
        <w:rPr>
          <w:rFonts w:hint="eastAsia"/>
        </w:rPr>
        <w:tab/>
        <w:t>◆倒行逆施。中共早年以农运、工运起家，如今却忘本负义，明目张胆地帮忙资本压榨工人，包括但不限于产业工人、外卖员等，甚至诬蔑工人索薪为“恶意讨薪”。我国经济真正的发展是在2001年加入世贸组织以后，中共却一如既往地煽动百姓反美、反日，忘恩负义，难得善终。</w:t>
      </w:r>
    </w:p>
    <w:p w14:paraId="560BB38E" w14:textId="77777777" w:rsidR="00407BA1" w:rsidRDefault="00407BA1" w:rsidP="00407BA1">
      <w:pPr>
        <w:rPr>
          <w:rFonts w:hint="eastAsia"/>
        </w:rPr>
      </w:pPr>
    </w:p>
    <w:p w14:paraId="19F423A2" w14:textId="77777777" w:rsidR="00407BA1" w:rsidRDefault="00407BA1" w:rsidP="00407BA1">
      <w:pPr>
        <w:rPr>
          <w:rFonts w:hint="eastAsia"/>
        </w:rPr>
      </w:pPr>
      <w:r>
        <w:rPr>
          <w:rFonts w:hint="eastAsia"/>
        </w:rPr>
        <w:tab/>
        <w:t>◆血债累累。中共建国前后的土改虐杀地主数十百万；为了取悦苏联而进行所谓的抗美援朝，消灭国民党降兵数十百万；抗美援朝的同时进行镇压反革命，又屠杀了投降的国军官兵数百万；反右、文革造成知识分子大量被杀或自杀；大跃进更是饿死农民4700万人；计划生育消灭了上亿的婴儿；“六四”天安门清场，屠杀数万中华儿女。这一切血债，都需要今天的当权者、红色后代、公检法等既得利益者以血相偿，这也是中国人民革命起义、屠杀共产党的合法性来源。</w:t>
      </w:r>
    </w:p>
    <w:p w14:paraId="4607B78C" w14:textId="77777777" w:rsidR="00407BA1" w:rsidRDefault="00407BA1" w:rsidP="00407BA1">
      <w:pPr>
        <w:rPr>
          <w:rFonts w:hint="eastAsia"/>
        </w:rPr>
      </w:pPr>
    </w:p>
    <w:p w14:paraId="31194A74" w14:textId="77777777" w:rsidR="00407BA1" w:rsidRDefault="00407BA1" w:rsidP="00407BA1">
      <w:pPr>
        <w:rPr>
          <w:rFonts w:hint="eastAsia"/>
        </w:rPr>
      </w:pPr>
    </w:p>
    <w:p w14:paraId="324A20C1" w14:textId="77777777" w:rsidR="00407BA1" w:rsidRDefault="00407BA1" w:rsidP="00407BA1">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三，中共本质 </w:t>
      </w:r>
    </w:p>
    <w:p w14:paraId="60D75312" w14:textId="77777777" w:rsidR="00407BA1" w:rsidRDefault="00407BA1" w:rsidP="00407BA1">
      <w:pPr>
        <w:rPr>
          <w:rFonts w:hint="eastAsia"/>
        </w:rPr>
      </w:pPr>
    </w:p>
    <w:p w14:paraId="3F9AB3E7" w14:textId="77777777" w:rsidR="00407BA1" w:rsidRDefault="00407BA1" w:rsidP="00407BA1">
      <w:pPr>
        <w:rPr>
          <w:rFonts w:hint="eastAsia"/>
        </w:rPr>
      </w:pPr>
      <w:r>
        <w:rPr>
          <w:rFonts w:hint="eastAsia"/>
        </w:rPr>
        <w:lastRenderedPageBreak/>
        <w:t xml:space="preserve">　　中共是一个兼具卖国贼、毒贩、土匪、黑帮性质的黑恶组织：</w:t>
      </w:r>
    </w:p>
    <w:p w14:paraId="2CF48102" w14:textId="77777777" w:rsidR="00407BA1" w:rsidRDefault="00407BA1" w:rsidP="00407BA1">
      <w:pPr>
        <w:rPr>
          <w:rFonts w:hint="eastAsia"/>
        </w:rPr>
      </w:pPr>
    </w:p>
    <w:p w14:paraId="3B05E645" w14:textId="77777777" w:rsidR="00407BA1" w:rsidRDefault="00407BA1" w:rsidP="00407BA1">
      <w:pPr>
        <w:rPr>
          <w:rFonts w:hint="eastAsia"/>
        </w:rPr>
      </w:pPr>
      <w:r>
        <w:rPr>
          <w:rFonts w:hint="eastAsia"/>
        </w:rPr>
        <w:tab/>
        <w:t>◆卖国贼。每当中国人民站起来争取自身权益时，中共动辄指责其“给境外势力递刀子”，实则中共自身才是真正的境外敌对势力：1921年7月，中共就是在苏俄的资助下成立的，是一个纯粹的外国代理人组织。1930年中共在江西瑞金成立的所谓苏维埃共和国就是一个国中之国。中共建党100多年的历史，就是卖国的历史：江泽民当政时期，中共向俄罗斯割让了晚清以来俄罗斯侵占的北方领土300万平方公里；最近的俄乌战争中，如果不是中共通暗地里不计成本地向俄罗斯进行经济、军事援助，俄罗斯早就破产投降了。</w:t>
      </w:r>
    </w:p>
    <w:p w14:paraId="6C5FB5E9" w14:textId="77777777" w:rsidR="00407BA1" w:rsidRDefault="00407BA1" w:rsidP="00407BA1">
      <w:pPr>
        <w:rPr>
          <w:rFonts w:hint="eastAsia"/>
        </w:rPr>
      </w:pPr>
    </w:p>
    <w:p w14:paraId="2ED2AB79" w14:textId="77777777" w:rsidR="00407BA1" w:rsidRDefault="00407BA1" w:rsidP="00407BA1">
      <w:pPr>
        <w:rPr>
          <w:rFonts w:hint="eastAsia"/>
        </w:rPr>
      </w:pPr>
      <w:r>
        <w:rPr>
          <w:rFonts w:hint="eastAsia"/>
        </w:rPr>
        <w:tab/>
        <w:t>◆毒贩。中共成立之初，经费很大一部分靠变卖苏联给的鸦片；1934年，中共中央经过长征后盘踞延安，经费缺乏，同样靠种植、贩卖鸦片作为经济支柱；甚至在中共建国后，直到80年代初才停止对外的鸦片贸易；在新型毒品芬太尼兴起后，中共又积极向欧美走私芬太尼，对内声称是反向的“鸦片战争”。</w:t>
      </w:r>
    </w:p>
    <w:p w14:paraId="6309164C" w14:textId="77777777" w:rsidR="00407BA1" w:rsidRDefault="00407BA1" w:rsidP="00407BA1">
      <w:pPr>
        <w:rPr>
          <w:rFonts w:hint="eastAsia"/>
        </w:rPr>
      </w:pPr>
    </w:p>
    <w:p w14:paraId="6EA95D8A" w14:textId="77777777" w:rsidR="00407BA1" w:rsidRDefault="00407BA1" w:rsidP="00407BA1">
      <w:pPr>
        <w:rPr>
          <w:rFonts w:hint="eastAsia"/>
        </w:rPr>
      </w:pPr>
      <w:r>
        <w:rPr>
          <w:rFonts w:hint="eastAsia"/>
        </w:rPr>
        <w:tab/>
        <w:t>◆土匪。中共早期成立红军后，没有经费来源，靠打家劫舍为生，红四军甚至专门下发《筹款指南》，指导下级如何快速有效地绑架地主富商。1998年左右，中共禁止军队经商，于是军队为了争夺财产，多次发生火并。2000年代以来，中共找到了开发房地产致富的捷径，强行拆迁，使无数百姓家破人亡，人称“血拆”。新冠疫情后，地产财政破产，中共又通过“远洋捕捞”等手段掠夺民企财富，包括河北孙大午等。</w:t>
      </w:r>
    </w:p>
    <w:p w14:paraId="7276619A" w14:textId="77777777" w:rsidR="00407BA1" w:rsidRDefault="00407BA1" w:rsidP="00407BA1">
      <w:pPr>
        <w:rPr>
          <w:rFonts w:hint="eastAsia"/>
        </w:rPr>
      </w:pPr>
    </w:p>
    <w:p w14:paraId="428B557E" w14:textId="77777777" w:rsidR="00407BA1" w:rsidRDefault="00407BA1" w:rsidP="00407BA1">
      <w:pPr>
        <w:rPr>
          <w:rFonts w:hint="eastAsia"/>
        </w:rPr>
      </w:pPr>
      <w:r>
        <w:rPr>
          <w:rFonts w:hint="eastAsia"/>
        </w:rPr>
        <w:tab/>
        <w:t>◆黑帮。中共高层大多数都死于内部倾轧，很少有善终者，人称“绞肉机”体制。最显著的例子是毛泽东在死前故意拖延周恩来做膀胱癌手术而杀死了周恩来，又毒杀了朱德，以及2023年10月26日，习近平指使手下在上海的游泳池毒杀了原国务院总理李克强。中共20大选出的中央军委委员，连习近平在内一共7人，5人被习近平以莫须有的罪名逮捕，只剩习近平、张升民2人。不铲除习近平以至中共体制，党内没有人是安全的，只能是过一天算一天。</w:t>
      </w:r>
    </w:p>
    <w:p w14:paraId="765BA90C" w14:textId="77777777" w:rsidR="00407BA1" w:rsidRDefault="00407BA1" w:rsidP="00407BA1">
      <w:pPr>
        <w:rPr>
          <w:rFonts w:hint="eastAsia"/>
        </w:rPr>
      </w:pPr>
    </w:p>
    <w:p w14:paraId="35712F3D" w14:textId="77777777" w:rsidR="00407BA1" w:rsidRDefault="00407BA1" w:rsidP="00407BA1">
      <w:pPr>
        <w:rPr>
          <w:rFonts w:hint="eastAsia"/>
        </w:rPr>
      </w:pPr>
      <w:r>
        <w:rPr>
          <w:rFonts w:hint="eastAsia"/>
        </w:rPr>
        <w:t xml:space="preserve">　　时至今日，中共党政军贪侈回邪，赃贿狼藉，已经是尽人皆知；毫不夸张地说，党内县委书记以上、政府处级以上、军队团级以上，有一个算一个，无不该杀。</w:t>
      </w:r>
    </w:p>
    <w:p w14:paraId="522E16FE" w14:textId="77777777" w:rsidR="00407BA1" w:rsidRDefault="00407BA1" w:rsidP="00407BA1">
      <w:pPr>
        <w:rPr>
          <w:rFonts w:hint="eastAsia"/>
        </w:rPr>
      </w:pPr>
    </w:p>
    <w:p w14:paraId="4D34F453" w14:textId="77777777" w:rsidR="00407BA1" w:rsidRDefault="00407BA1" w:rsidP="00407BA1">
      <w:pPr>
        <w:rPr>
          <w:rFonts w:hint="eastAsia"/>
        </w:rPr>
      </w:pPr>
    </w:p>
    <w:p w14:paraId="038DFD22" w14:textId="77777777" w:rsidR="00407BA1" w:rsidRDefault="00407BA1" w:rsidP="00407BA1">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四，当前与晚清 </w:t>
      </w:r>
    </w:p>
    <w:p w14:paraId="7934A0D1" w14:textId="77777777" w:rsidR="00407BA1" w:rsidRDefault="00407BA1" w:rsidP="00407BA1">
      <w:pPr>
        <w:rPr>
          <w:rFonts w:hint="eastAsia"/>
        </w:rPr>
      </w:pPr>
    </w:p>
    <w:p w14:paraId="730A7D37" w14:textId="77777777" w:rsidR="00407BA1" w:rsidRDefault="00407BA1" w:rsidP="00407BA1">
      <w:pPr>
        <w:rPr>
          <w:rFonts w:hint="eastAsia"/>
        </w:rPr>
      </w:pPr>
      <w:r>
        <w:rPr>
          <w:rFonts w:hint="eastAsia"/>
        </w:rPr>
        <w:t xml:space="preserve">　　四川大学教授邓曦泽认为：中国当下现状相当于晚清的2.0版本，而比晚清所面临的危机更严重，因为整个社会的认知逻辑与事实逻辑严重脱节，类似于晚清时期工业文明冲击下农业文明的认知滞后，可能导致灾难性决策和不可逆的世界变革。</w:t>
      </w:r>
    </w:p>
    <w:p w14:paraId="74729A98" w14:textId="77777777" w:rsidR="00407BA1" w:rsidRDefault="00407BA1" w:rsidP="00407BA1">
      <w:pPr>
        <w:rPr>
          <w:rFonts w:hint="eastAsia"/>
        </w:rPr>
      </w:pPr>
    </w:p>
    <w:p w14:paraId="6BA19D8C" w14:textId="77777777" w:rsidR="00407BA1" w:rsidRDefault="00407BA1" w:rsidP="00407BA1">
      <w:pPr>
        <w:rPr>
          <w:rFonts w:hint="eastAsia"/>
        </w:rPr>
      </w:pPr>
      <w:r>
        <w:rPr>
          <w:rFonts w:hint="eastAsia"/>
        </w:rPr>
        <w:t xml:space="preserve">　　当前中国与晚清时代相似之处有：</w:t>
      </w:r>
    </w:p>
    <w:p w14:paraId="3225E617" w14:textId="77777777" w:rsidR="00407BA1" w:rsidRDefault="00407BA1" w:rsidP="00407BA1">
      <w:pPr>
        <w:rPr>
          <w:rFonts w:hint="eastAsia"/>
        </w:rPr>
      </w:pPr>
    </w:p>
    <w:p w14:paraId="72F8DF49" w14:textId="77777777" w:rsidR="00407BA1" w:rsidRDefault="00407BA1" w:rsidP="00407BA1">
      <w:pPr>
        <w:rPr>
          <w:rFonts w:hint="eastAsia"/>
        </w:rPr>
      </w:pPr>
      <w:r>
        <w:rPr>
          <w:rFonts w:hint="eastAsia"/>
        </w:rPr>
        <w:tab/>
        <w:t>◆外来政权压迫人民。清朝政府是起源东北的鞑虏统治中原，压迫汉人，摧抑民气；中共政府则是马列主义苏联豢养的代理人政权，通过压榨中国人民向苏联输送利益，包括割让300万平方公里的大好河山。俄乌战争中，中共一直用民脂民膏向侵略乌克兰的俄罗斯提供巨亿的军事、经济援助，否则俄罗斯政府早就因经济破产而垮台了。</w:t>
      </w:r>
    </w:p>
    <w:p w14:paraId="509AF90B" w14:textId="77777777" w:rsidR="00407BA1" w:rsidRDefault="00407BA1" w:rsidP="00407BA1">
      <w:pPr>
        <w:rPr>
          <w:rFonts w:hint="eastAsia"/>
        </w:rPr>
      </w:pPr>
    </w:p>
    <w:p w14:paraId="6450E8D8" w14:textId="77777777" w:rsidR="00407BA1" w:rsidRDefault="00407BA1" w:rsidP="00407BA1">
      <w:pPr>
        <w:rPr>
          <w:rFonts w:hint="eastAsia"/>
        </w:rPr>
      </w:pPr>
      <w:r>
        <w:rPr>
          <w:rFonts w:hint="eastAsia"/>
        </w:rPr>
        <w:tab/>
        <w:t>◆认知滞后，傲慢自大。晚清政府由于从明朝开始的闭关锁国，昧于世界形势，而作出错误的判断；中共政府则是有意通过网络防火墙控制信息而愚民，自欺欺人。</w:t>
      </w:r>
    </w:p>
    <w:p w14:paraId="0F019C1C" w14:textId="77777777" w:rsidR="00407BA1" w:rsidRDefault="00407BA1" w:rsidP="00407BA1">
      <w:pPr>
        <w:rPr>
          <w:rFonts w:hint="eastAsia"/>
        </w:rPr>
      </w:pPr>
    </w:p>
    <w:p w14:paraId="4BCE9864" w14:textId="77777777" w:rsidR="00407BA1" w:rsidRDefault="00407BA1" w:rsidP="00407BA1">
      <w:pPr>
        <w:rPr>
          <w:rFonts w:hint="eastAsia"/>
        </w:rPr>
      </w:pPr>
      <w:r>
        <w:rPr>
          <w:rFonts w:hint="eastAsia"/>
        </w:rPr>
        <w:tab/>
        <w:t>◆量物结欢，卖国争先。晚清宣称“量中华之物力，结与国之欢心”、“宁与友邦，不与家奴”，中共同样吃里扒外，通过“一带一路”等向外“大撒币”，又以每人每年十几万元的津贴引进数十百万黑鬼留学生糟蹋中国的美女“学伴”，传播艾滋病、性病等。2022年新冠疫情结束后，中共发现国库空虚，为了多挣外汇，对欧美等多国单方免签，就是彻彻底底的卖国贼。上行下效，江苏省政府额外补贴外国留学生数万至十馀万元一年；西安政府免房租补贴印度人开11家餐厅，却让军警、城管殴打讨薪民工、街上小贩。</w:t>
      </w:r>
    </w:p>
    <w:p w14:paraId="4FB91356" w14:textId="77777777" w:rsidR="00407BA1" w:rsidRDefault="00407BA1" w:rsidP="00407BA1">
      <w:pPr>
        <w:rPr>
          <w:rFonts w:hint="eastAsia"/>
        </w:rPr>
      </w:pPr>
    </w:p>
    <w:p w14:paraId="0A27B060" w14:textId="77777777" w:rsidR="00407BA1" w:rsidRDefault="00407BA1" w:rsidP="00407BA1">
      <w:pPr>
        <w:rPr>
          <w:rFonts w:hint="eastAsia"/>
        </w:rPr>
      </w:pPr>
      <w:r>
        <w:rPr>
          <w:rFonts w:hint="eastAsia"/>
        </w:rPr>
        <w:tab/>
        <w:t>◆愚弄百姓，自欺欺人。晚清政府培养义和团向洋人宣战，中共政府则培养小粉红、五毛反日反美。</w:t>
      </w:r>
    </w:p>
    <w:p w14:paraId="2FA5F618" w14:textId="77777777" w:rsidR="00407BA1" w:rsidRDefault="00407BA1" w:rsidP="00407BA1">
      <w:pPr>
        <w:rPr>
          <w:rFonts w:hint="eastAsia"/>
        </w:rPr>
      </w:pPr>
    </w:p>
    <w:p w14:paraId="0CDEB86F" w14:textId="77777777" w:rsidR="00407BA1" w:rsidRDefault="00407BA1" w:rsidP="00407BA1">
      <w:pPr>
        <w:rPr>
          <w:rFonts w:hint="eastAsia"/>
        </w:rPr>
      </w:pPr>
      <w:r>
        <w:rPr>
          <w:rFonts w:hint="eastAsia"/>
        </w:rPr>
        <w:tab/>
        <w:t>◆虚骄自大，现实碰壁。晚清政府通过甲午战争、海军覆灭，才认清了自己的实力，只能向欧美屈膝投降；中共政府通过伊朗战争，才发现之前吹得神乎其神的什么反隐身雷达、超音速导弹在美国、以色列面前不堪一击，才不得不放弃武统台湾的梦想。</w:t>
      </w:r>
    </w:p>
    <w:p w14:paraId="57563943" w14:textId="77777777" w:rsidR="00407BA1" w:rsidRDefault="00407BA1" w:rsidP="00407BA1">
      <w:pPr>
        <w:rPr>
          <w:rFonts w:hint="eastAsia"/>
        </w:rPr>
      </w:pPr>
    </w:p>
    <w:p w14:paraId="21DFAF5C" w14:textId="77777777" w:rsidR="00407BA1" w:rsidRDefault="00407BA1" w:rsidP="00407BA1">
      <w:pPr>
        <w:rPr>
          <w:rFonts w:hint="eastAsia"/>
        </w:rPr>
      </w:pPr>
      <w:r>
        <w:rPr>
          <w:rFonts w:hint="eastAsia"/>
        </w:rPr>
        <w:t xml:space="preserve">　　中共政府不如晚清之处在于：晚清高官言行一致，从没有表面上要打洋鬼子，暗地里把财产、亲属都转移到欧美；中共则是表面上煽动国民反美反日，暗地里则把搜刮来的巨亿资产、包括情妇在内的亲属全部转移到欧美澳日等发达国家，如“杨兰兰”之流，甚至公开宣称“反美是工作，居美是生活”。就连所谓的“伟大领袖”习近平，其家族也已经全部移民澳洲、加拿大等发达国家。中共高官不相信自己设置的教育体系，不相信自己建立的医疗系统，也不相信自己打造的生活环境，他们自己都对中国没有信心，却大张旗鼓地宣传什么“人民有信仰，民族有希望，国家有力量”，真是恬不知耻的一群畜生！</w:t>
      </w:r>
    </w:p>
    <w:p w14:paraId="1D57251B" w14:textId="77777777" w:rsidR="00407BA1" w:rsidRDefault="00407BA1" w:rsidP="00407BA1">
      <w:pPr>
        <w:rPr>
          <w:rFonts w:hint="eastAsia"/>
        </w:rPr>
      </w:pPr>
    </w:p>
    <w:p w14:paraId="333737A1" w14:textId="77777777" w:rsidR="00407BA1" w:rsidRDefault="00407BA1" w:rsidP="00407BA1">
      <w:pPr>
        <w:rPr>
          <w:rFonts w:hint="eastAsia"/>
        </w:rPr>
      </w:pPr>
      <w:r>
        <w:rPr>
          <w:rFonts w:hint="eastAsia"/>
        </w:rPr>
        <w:t xml:space="preserve">　　由于当前中国的政治、经济、社会形势一如晚清一样万马齐喑，有志之士也应该像同盟会“驱逐鞑虏”、刺杀满清高官一样，刺杀中共的达官贵人，以促其放弃极权专政，而走向真正的人民共和。</w:t>
      </w:r>
    </w:p>
    <w:p w14:paraId="685DE584" w14:textId="77777777" w:rsidR="00407BA1" w:rsidRDefault="00407BA1" w:rsidP="00407BA1">
      <w:pPr>
        <w:rPr>
          <w:rFonts w:hint="eastAsia"/>
        </w:rPr>
      </w:pPr>
    </w:p>
    <w:p w14:paraId="753AE479" w14:textId="77777777" w:rsidR="00407BA1" w:rsidRDefault="00407BA1" w:rsidP="00407BA1">
      <w:pPr>
        <w:rPr>
          <w:rFonts w:hint="eastAsia"/>
        </w:rPr>
      </w:pPr>
    </w:p>
    <w:p w14:paraId="6F5BE8E5" w14:textId="77777777" w:rsidR="00407BA1" w:rsidRDefault="00407BA1" w:rsidP="00407BA1">
      <w:pPr>
        <w:rPr>
          <w:rFonts w:hint="eastAsia"/>
        </w:rPr>
      </w:pP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五，天街踏尽公卿骨 </w:t>
      </w:r>
    </w:p>
    <w:p w14:paraId="34028B9C" w14:textId="77777777" w:rsidR="00407BA1" w:rsidRDefault="00407BA1" w:rsidP="00407BA1">
      <w:pPr>
        <w:rPr>
          <w:rFonts w:hint="eastAsia"/>
        </w:rPr>
      </w:pPr>
    </w:p>
    <w:p w14:paraId="60B2A13C" w14:textId="77777777" w:rsidR="00407BA1" w:rsidRDefault="00407BA1" w:rsidP="00407BA1">
      <w:pPr>
        <w:rPr>
          <w:rFonts w:hint="eastAsia"/>
        </w:rPr>
      </w:pPr>
      <w:r>
        <w:rPr>
          <w:rFonts w:hint="eastAsia"/>
        </w:rPr>
        <w:t xml:space="preserve">　　我们是睁眼看世界的炎黄子孙，我们是有道义担当的中国公民，我们是社会主义的接班人，我们更是社会主义的掘墓人。我们认为：</w:t>
      </w:r>
    </w:p>
    <w:p w14:paraId="3FE0522A" w14:textId="77777777" w:rsidR="00407BA1" w:rsidRDefault="00407BA1" w:rsidP="00407BA1">
      <w:pPr>
        <w:rPr>
          <w:rFonts w:hint="eastAsia"/>
        </w:rPr>
      </w:pPr>
    </w:p>
    <w:p w14:paraId="1BBCE728" w14:textId="77777777" w:rsidR="00407BA1" w:rsidRDefault="00407BA1" w:rsidP="00407BA1">
      <w:pPr>
        <w:rPr>
          <w:rFonts w:hint="eastAsia"/>
        </w:rPr>
      </w:pPr>
      <w:r>
        <w:rPr>
          <w:rFonts w:hint="eastAsia"/>
        </w:rPr>
        <w:tab/>
        <w:t>◆在意识形态上，共产主义早已破产，与所谓马列主义、毛泽东思想、邓小平理论、习近平思想都是祸国殃民的邪魔外道，民主、自由才是人民幸福的普遍真理。</w:t>
      </w:r>
    </w:p>
    <w:p w14:paraId="38FCB177" w14:textId="77777777" w:rsidR="00407BA1" w:rsidRDefault="00407BA1" w:rsidP="00407BA1">
      <w:pPr>
        <w:rPr>
          <w:rFonts w:hint="eastAsia"/>
        </w:rPr>
      </w:pPr>
    </w:p>
    <w:p w14:paraId="5130E417" w14:textId="77777777" w:rsidR="00407BA1" w:rsidRDefault="00407BA1" w:rsidP="00407BA1">
      <w:pPr>
        <w:rPr>
          <w:rFonts w:hint="eastAsia"/>
        </w:rPr>
      </w:pPr>
      <w:r>
        <w:rPr>
          <w:rFonts w:hint="eastAsia"/>
        </w:rPr>
        <w:tab/>
        <w:t>◆在政治伦理上，中共“枪杆子出政权”，以武力纂夺中华民国，其所建立的政府绝非民选，丝毫没有执政合法性，人民起而推翻之，具有天然的正义性。</w:t>
      </w:r>
    </w:p>
    <w:p w14:paraId="5BAB3998" w14:textId="77777777" w:rsidR="00407BA1" w:rsidRDefault="00407BA1" w:rsidP="00407BA1">
      <w:pPr>
        <w:rPr>
          <w:rFonts w:hint="eastAsia"/>
        </w:rPr>
      </w:pPr>
    </w:p>
    <w:p w14:paraId="52CD63FE" w14:textId="77777777" w:rsidR="00407BA1" w:rsidRDefault="00407BA1" w:rsidP="00407BA1">
      <w:pPr>
        <w:rPr>
          <w:rFonts w:hint="eastAsia"/>
        </w:rPr>
      </w:pPr>
      <w:r>
        <w:rPr>
          <w:rFonts w:hint="eastAsia"/>
        </w:rPr>
        <w:tab/>
        <w:t>◆在经济发展上，中共作为一个颟顸无能的既得利益集团，已经严重阻碍了生产力的发展，必将为时代所淘汰，为更先进的生产力所替代。</w:t>
      </w:r>
    </w:p>
    <w:p w14:paraId="2C81F711" w14:textId="77777777" w:rsidR="00407BA1" w:rsidRDefault="00407BA1" w:rsidP="00407BA1">
      <w:pPr>
        <w:rPr>
          <w:rFonts w:hint="eastAsia"/>
        </w:rPr>
      </w:pPr>
    </w:p>
    <w:p w14:paraId="10F02151" w14:textId="77777777" w:rsidR="00407BA1" w:rsidRDefault="00407BA1" w:rsidP="00407BA1">
      <w:pPr>
        <w:rPr>
          <w:rFonts w:hint="eastAsia"/>
        </w:rPr>
      </w:pPr>
      <w:r>
        <w:rPr>
          <w:rFonts w:hint="eastAsia"/>
        </w:rPr>
        <w:tab/>
        <w:t>◆在社会风气上，中共上上下下，无官不贪，男盗女娼，完全没有其所宣称的“工人先锋队”的表率作用，而是社会腐败堕落的根源，是需要被彻底铲除的牛鬼蛇神。</w:t>
      </w:r>
    </w:p>
    <w:p w14:paraId="673AE79B" w14:textId="77777777" w:rsidR="00407BA1" w:rsidRDefault="00407BA1" w:rsidP="00407BA1">
      <w:pPr>
        <w:rPr>
          <w:rFonts w:hint="eastAsia"/>
        </w:rPr>
      </w:pPr>
    </w:p>
    <w:p w14:paraId="59D41493" w14:textId="77777777" w:rsidR="00407BA1" w:rsidRDefault="00407BA1" w:rsidP="00407BA1">
      <w:pPr>
        <w:rPr>
          <w:rFonts w:hint="eastAsia"/>
        </w:rPr>
      </w:pPr>
      <w:r>
        <w:rPr>
          <w:rFonts w:hint="eastAsia"/>
        </w:rPr>
        <w:t xml:space="preserve">＊＊＊＊＊＊　</w:t>
      </w:r>
    </w:p>
    <w:p w14:paraId="3826417D" w14:textId="77777777" w:rsidR="00407BA1" w:rsidRDefault="00407BA1" w:rsidP="00407BA1">
      <w:pPr>
        <w:rPr>
          <w:rFonts w:hint="eastAsia"/>
        </w:rPr>
      </w:pPr>
    </w:p>
    <w:p w14:paraId="2EAB3C71" w14:textId="77777777" w:rsidR="00407BA1" w:rsidRDefault="00407BA1" w:rsidP="00407BA1">
      <w:pPr>
        <w:rPr>
          <w:rFonts w:hint="eastAsia"/>
        </w:rPr>
      </w:pPr>
      <w:r>
        <w:rPr>
          <w:rFonts w:hint="eastAsia"/>
        </w:rPr>
        <w:t xml:space="preserve">　　我们种植了蔬菜五谷，</w:t>
      </w:r>
    </w:p>
    <w:p w14:paraId="7A3A8155" w14:textId="77777777" w:rsidR="00407BA1" w:rsidRDefault="00407BA1" w:rsidP="00407BA1">
      <w:pPr>
        <w:rPr>
          <w:rFonts w:hint="eastAsia"/>
        </w:rPr>
      </w:pPr>
    </w:p>
    <w:p w14:paraId="31808241" w14:textId="77777777" w:rsidR="00407BA1" w:rsidRDefault="00407BA1" w:rsidP="00407BA1">
      <w:pPr>
        <w:rPr>
          <w:rFonts w:hint="eastAsia"/>
        </w:rPr>
      </w:pPr>
      <w:r>
        <w:rPr>
          <w:rFonts w:hint="eastAsia"/>
        </w:rPr>
        <w:t xml:space="preserve">　　我们生产了日用百物，</w:t>
      </w:r>
    </w:p>
    <w:p w14:paraId="2A11D281" w14:textId="77777777" w:rsidR="00407BA1" w:rsidRDefault="00407BA1" w:rsidP="00407BA1">
      <w:pPr>
        <w:rPr>
          <w:rFonts w:hint="eastAsia"/>
        </w:rPr>
      </w:pPr>
    </w:p>
    <w:p w14:paraId="08C55F01" w14:textId="77777777" w:rsidR="00407BA1" w:rsidRDefault="00407BA1" w:rsidP="00407BA1">
      <w:pPr>
        <w:rPr>
          <w:rFonts w:hint="eastAsia"/>
        </w:rPr>
      </w:pPr>
      <w:r>
        <w:rPr>
          <w:rFonts w:hint="eastAsia"/>
        </w:rPr>
        <w:t xml:space="preserve">　　我们建起了高楼大厦，</w:t>
      </w:r>
    </w:p>
    <w:p w14:paraId="16DA6F6D" w14:textId="77777777" w:rsidR="00407BA1" w:rsidRDefault="00407BA1" w:rsidP="00407BA1">
      <w:pPr>
        <w:rPr>
          <w:rFonts w:hint="eastAsia"/>
        </w:rPr>
      </w:pPr>
    </w:p>
    <w:p w14:paraId="54F155B4" w14:textId="77777777" w:rsidR="00407BA1" w:rsidRDefault="00407BA1" w:rsidP="00407BA1">
      <w:pPr>
        <w:rPr>
          <w:rFonts w:hint="eastAsia"/>
        </w:rPr>
      </w:pPr>
      <w:r>
        <w:rPr>
          <w:rFonts w:hint="eastAsia"/>
        </w:rPr>
        <w:t xml:space="preserve">　　我们送货到千户万家，</w:t>
      </w:r>
    </w:p>
    <w:p w14:paraId="4971C191" w14:textId="77777777" w:rsidR="00407BA1" w:rsidRDefault="00407BA1" w:rsidP="00407BA1">
      <w:pPr>
        <w:rPr>
          <w:rFonts w:hint="eastAsia"/>
        </w:rPr>
      </w:pPr>
    </w:p>
    <w:p w14:paraId="2C1BB616" w14:textId="77777777" w:rsidR="00407BA1" w:rsidRDefault="00407BA1" w:rsidP="00407BA1">
      <w:pPr>
        <w:rPr>
          <w:rFonts w:hint="eastAsia"/>
        </w:rPr>
      </w:pPr>
      <w:r>
        <w:rPr>
          <w:rFonts w:hint="eastAsia"/>
        </w:rPr>
        <w:t xml:space="preserve">　　我们是被剥削、鞭挞的牛马，</w:t>
      </w:r>
    </w:p>
    <w:p w14:paraId="3E253EBD" w14:textId="77777777" w:rsidR="00407BA1" w:rsidRDefault="00407BA1" w:rsidP="00407BA1">
      <w:pPr>
        <w:rPr>
          <w:rFonts w:hint="eastAsia"/>
        </w:rPr>
      </w:pPr>
    </w:p>
    <w:p w14:paraId="35E49CD9" w14:textId="77777777" w:rsidR="00407BA1" w:rsidRDefault="00407BA1" w:rsidP="00407BA1">
      <w:pPr>
        <w:rPr>
          <w:rFonts w:hint="eastAsia"/>
        </w:rPr>
      </w:pPr>
      <w:r>
        <w:rPr>
          <w:rFonts w:hint="eastAsia"/>
        </w:rPr>
        <w:t xml:space="preserve">　　我们是老无所养、病无所医的劳动者，</w:t>
      </w:r>
    </w:p>
    <w:p w14:paraId="1E61EF8D" w14:textId="77777777" w:rsidR="00407BA1" w:rsidRDefault="00407BA1" w:rsidP="00407BA1">
      <w:pPr>
        <w:rPr>
          <w:rFonts w:hint="eastAsia"/>
        </w:rPr>
      </w:pPr>
    </w:p>
    <w:p w14:paraId="2E2FA8F9" w14:textId="77777777" w:rsidR="00407BA1" w:rsidRDefault="00407BA1" w:rsidP="00407BA1">
      <w:pPr>
        <w:rPr>
          <w:rFonts w:hint="eastAsia"/>
        </w:rPr>
      </w:pPr>
      <w:r>
        <w:rPr>
          <w:rFonts w:hint="eastAsia"/>
        </w:rPr>
        <w:t xml:space="preserve">　　我们要夺回自己的劳动果实。</w:t>
      </w:r>
    </w:p>
    <w:p w14:paraId="75722D7F" w14:textId="77777777" w:rsidR="00407BA1" w:rsidRDefault="00407BA1" w:rsidP="00407BA1">
      <w:pPr>
        <w:rPr>
          <w:rFonts w:hint="eastAsia"/>
        </w:rPr>
      </w:pPr>
    </w:p>
    <w:p w14:paraId="3848678F" w14:textId="77777777" w:rsidR="00407BA1" w:rsidRDefault="00407BA1" w:rsidP="00407BA1">
      <w:pPr>
        <w:rPr>
          <w:rFonts w:hint="eastAsia"/>
        </w:rPr>
      </w:pPr>
      <w:r>
        <w:rPr>
          <w:rFonts w:hint="eastAsia"/>
        </w:rPr>
        <w:t xml:space="preserve">　　我们要求：</w:t>
      </w:r>
    </w:p>
    <w:p w14:paraId="4CB9ADB1" w14:textId="77777777" w:rsidR="00407BA1" w:rsidRDefault="00407BA1" w:rsidP="00407BA1">
      <w:pPr>
        <w:rPr>
          <w:rFonts w:hint="eastAsia"/>
        </w:rPr>
      </w:pPr>
    </w:p>
    <w:p w14:paraId="0A4949DA" w14:textId="77777777" w:rsidR="00407BA1" w:rsidRDefault="00407BA1" w:rsidP="00407BA1">
      <w:pPr>
        <w:rPr>
          <w:rFonts w:hint="eastAsia"/>
        </w:rPr>
      </w:pPr>
      <w:r>
        <w:rPr>
          <w:rFonts w:hint="eastAsia"/>
        </w:rPr>
        <w:tab/>
        <w:t>一，平均养老、医疗。我们不承认公务员对社会有任何的特别贡献，而有资格享</w:t>
      </w:r>
      <w:r>
        <w:rPr>
          <w:rFonts w:hint="eastAsia"/>
        </w:rPr>
        <w:lastRenderedPageBreak/>
        <w:t>受数倍于工人、数十倍于农民的养老医疗待遇。</w:t>
      </w:r>
    </w:p>
    <w:p w14:paraId="38A2EEE9" w14:textId="77777777" w:rsidR="00407BA1" w:rsidRDefault="00407BA1" w:rsidP="00407BA1">
      <w:pPr>
        <w:rPr>
          <w:rFonts w:hint="eastAsia"/>
        </w:rPr>
      </w:pPr>
    </w:p>
    <w:p w14:paraId="5DB43BC1" w14:textId="77777777" w:rsidR="00407BA1" w:rsidRDefault="00407BA1" w:rsidP="00407BA1">
      <w:pPr>
        <w:rPr>
          <w:rFonts w:hint="eastAsia"/>
        </w:rPr>
      </w:pPr>
      <w:r>
        <w:rPr>
          <w:rFonts w:hint="eastAsia"/>
        </w:rPr>
        <w:tab/>
        <w:t>二，教育公平。全国高考统一命题、录取，废除单独命题、民族加分、侨生联考、强基计划等一切歪门邪道。</w:t>
      </w:r>
    </w:p>
    <w:p w14:paraId="66655685" w14:textId="77777777" w:rsidR="00407BA1" w:rsidRDefault="00407BA1" w:rsidP="00407BA1">
      <w:pPr>
        <w:rPr>
          <w:rFonts w:hint="eastAsia"/>
        </w:rPr>
      </w:pPr>
    </w:p>
    <w:p w14:paraId="58B50C60" w14:textId="77777777" w:rsidR="00407BA1" w:rsidRDefault="00407BA1" w:rsidP="00407BA1">
      <w:pPr>
        <w:rPr>
          <w:rFonts w:hint="eastAsia"/>
        </w:rPr>
      </w:pPr>
      <w:r>
        <w:rPr>
          <w:rFonts w:hint="eastAsia"/>
        </w:rPr>
        <w:tab/>
        <w:t>三，就业公平。强力清理欠薪；严格实施同工同酬，严格限制劳动派遣，禁止“京内生源”、三代同业等一切就业特权。</w:t>
      </w:r>
    </w:p>
    <w:p w14:paraId="34A89378" w14:textId="77777777" w:rsidR="00407BA1" w:rsidRDefault="00407BA1" w:rsidP="00407BA1">
      <w:pPr>
        <w:rPr>
          <w:rFonts w:hint="eastAsia"/>
        </w:rPr>
      </w:pPr>
    </w:p>
    <w:p w14:paraId="422E3F35" w14:textId="77777777" w:rsidR="00407BA1" w:rsidRDefault="00407BA1" w:rsidP="00407BA1">
      <w:pPr>
        <w:rPr>
          <w:rFonts w:hint="eastAsia"/>
        </w:rPr>
      </w:pPr>
      <w:r>
        <w:rPr>
          <w:rFonts w:hint="eastAsia"/>
        </w:rPr>
        <w:tab/>
        <w:t>四，立刻暂停人体器官移植。全国每年失踪青少年学生20万人，几乎都是因配型成功而被绑架、活摘器官供权贵移植的受害者。</w:t>
      </w:r>
    </w:p>
    <w:p w14:paraId="033B9B37" w14:textId="77777777" w:rsidR="00407BA1" w:rsidRDefault="00407BA1" w:rsidP="00407BA1">
      <w:pPr>
        <w:rPr>
          <w:rFonts w:hint="eastAsia"/>
        </w:rPr>
      </w:pPr>
    </w:p>
    <w:p w14:paraId="20BE40FC" w14:textId="77777777" w:rsidR="00407BA1" w:rsidRDefault="00407BA1" w:rsidP="00407BA1">
      <w:pPr>
        <w:rPr>
          <w:rFonts w:hint="eastAsia"/>
        </w:rPr>
      </w:pPr>
      <w:r>
        <w:rPr>
          <w:rFonts w:hint="eastAsia"/>
        </w:rPr>
        <w:tab/>
        <w:t>六，清刑狱。清理近年各地冤狱，包括但不限于河南村镇银行等金融爆雷。</w:t>
      </w:r>
    </w:p>
    <w:p w14:paraId="3DCFB946" w14:textId="77777777" w:rsidR="00407BA1" w:rsidRDefault="00407BA1" w:rsidP="00407BA1">
      <w:pPr>
        <w:rPr>
          <w:rFonts w:hint="eastAsia"/>
        </w:rPr>
      </w:pPr>
    </w:p>
    <w:p w14:paraId="650385F9" w14:textId="77777777" w:rsidR="00407BA1" w:rsidRDefault="00407BA1" w:rsidP="00407BA1">
      <w:pPr>
        <w:rPr>
          <w:rFonts w:hint="eastAsia"/>
        </w:rPr>
      </w:pPr>
      <w:r>
        <w:rPr>
          <w:rFonts w:hint="eastAsia"/>
        </w:rPr>
        <w:tab/>
        <w:t>七，汰官吏。立即停止对国家发改委、中共各级党委、政法委、团委、民主党派等的一切财政拨款，各级政府机构减员至少一半；禁止三公消费。</w:t>
      </w:r>
    </w:p>
    <w:p w14:paraId="53378F9A" w14:textId="77777777" w:rsidR="00407BA1" w:rsidRDefault="00407BA1" w:rsidP="00407BA1">
      <w:pPr>
        <w:rPr>
          <w:rFonts w:hint="eastAsia"/>
        </w:rPr>
      </w:pPr>
    </w:p>
    <w:p w14:paraId="158CE13D" w14:textId="77777777" w:rsidR="00407BA1" w:rsidRDefault="00407BA1" w:rsidP="00407BA1">
      <w:pPr>
        <w:rPr>
          <w:rFonts w:hint="eastAsia"/>
        </w:rPr>
      </w:pPr>
      <w:r>
        <w:rPr>
          <w:rFonts w:hint="eastAsia"/>
        </w:rPr>
        <w:tab/>
        <w:t>八，停止援外。停止对朝鲜、俄罗斯、伊朗、非洲等一切外国援助，清理在华留学生。</w:t>
      </w:r>
    </w:p>
    <w:p w14:paraId="58A98FEA" w14:textId="77777777" w:rsidR="00407BA1" w:rsidRDefault="00407BA1" w:rsidP="00407BA1">
      <w:pPr>
        <w:rPr>
          <w:rFonts w:hint="eastAsia"/>
        </w:rPr>
      </w:pPr>
    </w:p>
    <w:p w14:paraId="7C02EB08" w14:textId="77777777" w:rsidR="00407BA1" w:rsidRDefault="00407BA1" w:rsidP="00407BA1">
      <w:pPr>
        <w:rPr>
          <w:rFonts w:hint="eastAsia"/>
        </w:rPr>
      </w:pPr>
      <w:r>
        <w:rPr>
          <w:rFonts w:hint="eastAsia"/>
        </w:rPr>
        <w:tab/>
        <w:t>九，平均地权。停止欺骗农民的所谓承包责任制，落实农民耕地·宅基地的土地所有权，实现“耕者有其田”；城市居民房产的永久产权。</w:t>
      </w:r>
    </w:p>
    <w:p w14:paraId="16FF88BF" w14:textId="77777777" w:rsidR="00407BA1" w:rsidRDefault="00407BA1" w:rsidP="00407BA1">
      <w:pPr>
        <w:rPr>
          <w:rFonts w:hint="eastAsia"/>
        </w:rPr>
      </w:pPr>
    </w:p>
    <w:p w14:paraId="642DBE28" w14:textId="77777777" w:rsidR="00407BA1" w:rsidRDefault="00407BA1" w:rsidP="00407BA1">
      <w:pPr>
        <w:rPr>
          <w:rFonts w:hint="eastAsia"/>
        </w:rPr>
      </w:pPr>
      <w:r>
        <w:rPr>
          <w:rFonts w:hint="eastAsia"/>
        </w:rPr>
        <w:t xml:space="preserve">＊＊＊＊＊＊　</w:t>
      </w:r>
    </w:p>
    <w:p w14:paraId="49E4FC44" w14:textId="77777777" w:rsidR="00407BA1" w:rsidRDefault="00407BA1" w:rsidP="00407BA1">
      <w:pPr>
        <w:rPr>
          <w:rFonts w:hint="eastAsia"/>
        </w:rPr>
      </w:pPr>
    </w:p>
    <w:p w14:paraId="70AEA094" w14:textId="77777777" w:rsidR="00407BA1" w:rsidRDefault="00407BA1" w:rsidP="00407BA1">
      <w:pPr>
        <w:rPr>
          <w:rFonts w:hint="eastAsia"/>
        </w:rPr>
      </w:pPr>
      <w:r>
        <w:rPr>
          <w:rFonts w:hint="eastAsia"/>
        </w:rPr>
        <w:t xml:space="preserve">　　古往今来，历史前进的车轮都是以鲜血推动的，不是人民之血，就是官僚之血。</w:t>
      </w:r>
    </w:p>
    <w:p w14:paraId="765352D6" w14:textId="77777777" w:rsidR="00407BA1" w:rsidRDefault="00407BA1" w:rsidP="00407BA1">
      <w:pPr>
        <w:rPr>
          <w:rFonts w:hint="eastAsia"/>
        </w:rPr>
      </w:pPr>
    </w:p>
    <w:p w14:paraId="759DCC5B" w14:textId="77777777" w:rsidR="00407BA1" w:rsidRDefault="00407BA1" w:rsidP="00407BA1">
      <w:pPr>
        <w:rPr>
          <w:rFonts w:hint="eastAsia"/>
        </w:rPr>
      </w:pPr>
      <w:r>
        <w:rPr>
          <w:rFonts w:hint="eastAsia"/>
        </w:rPr>
        <w:t xml:space="preserve">　　中共党魁从江泽民、胡锦涛直到习近平，政治每况愈下，和平政改已毫无可能，而只有革命起义、“大乱以至大治”这一条血路。中共的倒行逆施、颟顸残暴早已失去民心，近年来各地几乎无月不有、层出不穷的献忠事件说明天下人心思变，土崩换代之势已成；然而，中共不甘心交出权力，必然会垂死挣扎，甚至不惜通过武统台湾的战争手段试图苟延残喘。为了加快历史进程，缩短“垃圾时间”，减少人民在政治转型期间的痛苦，有志之士有必要站出来向人民指明革命的方向，就是腥风血雨，就是无条件地屠杀共党，尤其是以公安、检察、司法为代表的吸血鬼公务员群体。各级政法委及其领导下的公检法作为中共匪帮的爪牙走狗和既得利益者，每一个人都是披着人皮、吞噬民脂民膏反而贼害人民的衣冠禽兽，每一个人的双手都沾满了人民的鲜血，每一个人都是人民公敌，每一个人都该被杀以至灭门！</w:t>
      </w:r>
    </w:p>
    <w:p w14:paraId="41B5BF90" w14:textId="77777777" w:rsidR="00407BA1" w:rsidRDefault="00407BA1" w:rsidP="00407BA1">
      <w:pPr>
        <w:rPr>
          <w:rFonts w:hint="eastAsia"/>
        </w:rPr>
      </w:pPr>
    </w:p>
    <w:p w14:paraId="7482BE91" w14:textId="77777777" w:rsidR="00407BA1" w:rsidRDefault="00407BA1" w:rsidP="00407BA1">
      <w:pPr>
        <w:rPr>
          <w:rFonts w:hint="eastAsia"/>
        </w:rPr>
      </w:pPr>
      <w:r>
        <w:rPr>
          <w:rFonts w:hint="eastAsia"/>
        </w:rPr>
        <w:t xml:space="preserve">　　古人说，非我族类，其心必异；对于中共及其走狗，人人得而诛之！特别地，当</w:t>
      </w:r>
      <w:r>
        <w:rPr>
          <w:rFonts w:hint="eastAsia"/>
        </w:rPr>
        <w:lastRenderedPageBreak/>
        <w:t>今中国，中共的一切暴政都离不开警察的积极配合、执行，包括但不限于：</w:t>
      </w:r>
    </w:p>
    <w:p w14:paraId="56D5B6E9" w14:textId="77777777" w:rsidR="00407BA1" w:rsidRDefault="00407BA1" w:rsidP="00407BA1">
      <w:pPr>
        <w:rPr>
          <w:rFonts w:hint="eastAsia"/>
        </w:rPr>
      </w:pPr>
    </w:p>
    <w:p w14:paraId="5FD6FAC2" w14:textId="77777777" w:rsidR="00407BA1" w:rsidRDefault="00407BA1" w:rsidP="00407BA1">
      <w:pPr>
        <w:rPr>
          <w:rFonts w:hint="eastAsia"/>
        </w:rPr>
      </w:pPr>
      <w:r>
        <w:rPr>
          <w:rFonts w:hint="eastAsia"/>
        </w:rPr>
        <w:tab/>
        <w:t>◆血拆导致家破人亡。</w:t>
      </w:r>
    </w:p>
    <w:p w14:paraId="555ED6D1" w14:textId="77777777" w:rsidR="00407BA1" w:rsidRDefault="00407BA1" w:rsidP="00407BA1">
      <w:pPr>
        <w:rPr>
          <w:rFonts w:hint="eastAsia"/>
        </w:rPr>
      </w:pPr>
    </w:p>
    <w:p w14:paraId="3263F0CF" w14:textId="77777777" w:rsidR="00407BA1" w:rsidRDefault="00407BA1" w:rsidP="00407BA1">
      <w:pPr>
        <w:rPr>
          <w:rFonts w:hint="eastAsia"/>
        </w:rPr>
      </w:pPr>
      <w:r>
        <w:rPr>
          <w:rFonts w:hint="eastAsia"/>
        </w:rPr>
        <w:tab/>
        <w:t>◆残酷迫害法轮功、基督教徒等。</w:t>
      </w:r>
    </w:p>
    <w:p w14:paraId="3F1A09B8" w14:textId="77777777" w:rsidR="00407BA1" w:rsidRDefault="00407BA1" w:rsidP="00407BA1">
      <w:pPr>
        <w:rPr>
          <w:rFonts w:hint="eastAsia"/>
        </w:rPr>
      </w:pPr>
    </w:p>
    <w:p w14:paraId="64F3AD7C" w14:textId="77777777" w:rsidR="00407BA1" w:rsidRDefault="00407BA1" w:rsidP="00407BA1">
      <w:pPr>
        <w:rPr>
          <w:rFonts w:hint="eastAsia"/>
        </w:rPr>
      </w:pPr>
      <w:r>
        <w:rPr>
          <w:rFonts w:hint="eastAsia"/>
        </w:rPr>
        <w:tab/>
        <w:t>◆绑架配型成功的国民活摘器官供权贵移植。中国所有的失踪青少年儿童案中，没有任何一个是体制内的家属成员，全部都是社会底层，广大的灵活就业者、农民工、城镇无业赤贫阶层的子女，因为警察在实施配型、绑架前就已经查明其身份。</w:t>
      </w:r>
    </w:p>
    <w:p w14:paraId="73535F7C" w14:textId="77777777" w:rsidR="00407BA1" w:rsidRDefault="00407BA1" w:rsidP="00407BA1">
      <w:pPr>
        <w:rPr>
          <w:rFonts w:hint="eastAsia"/>
        </w:rPr>
      </w:pPr>
    </w:p>
    <w:p w14:paraId="60831866" w14:textId="77777777" w:rsidR="00407BA1" w:rsidRDefault="00407BA1" w:rsidP="00407BA1">
      <w:pPr>
        <w:rPr>
          <w:rFonts w:hint="eastAsia"/>
        </w:rPr>
      </w:pPr>
      <w:r>
        <w:rPr>
          <w:rFonts w:hint="eastAsia"/>
        </w:rPr>
        <w:tab/>
        <w:t>◆恐吓、镇压金融暴雷等一切原因的上访者，包括当成精神病非法送入精神病院。</w:t>
      </w:r>
    </w:p>
    <w:p w14:paraId="204BE0BE" w14:textId="77777777" w:rsidR="00407BA1" w:rsidRDefault="00407BA1" w:rsidP="00407BA1">
      <w:pPr>
        <w:rPr>
          <w:rFonts w:hint="eastAsia"/>
        </w:rPr>
      </w:pPr>
    </w:p>
    <w:p w14:paraId="19F98AC7" w14:textId="77777777" w:rsidR="00407BA1" w:rsidRDefault="00407BA1" w:rsidP="00407BA1">
      <w:pPr>
        <w:rPr>
          <w:rFonts w:hint="eastAsia"/>
        </w:rPr>
      </w:pPr>
      <w:r>
        <w:rPr>
          <w:rFonts w:hint="eastAsia"/>
        </w:rPr>
        <w:tab/>
        <w:t>◆无端查扣电动车罚款，甚至没收电动车而无本万利地转卖到非洲。</w:t>
      </w:r>
    </w:p>
    <w:p w14:paraId="154DBF26" w14:textId="77777777" w:rsidR="00407BA1" w:rsidRDefault="00407BA1" w:rsidP="00407BA1">
      <w:pPr>
        <w:rPr>
          <w:rFonts w:hint="eastAsia"/>
        </w:rPr>
      </w:pPr>
    </w:p>
    <w:p w14:paraId="62AAD9E3" w14:textId="77777777" w:rsidR="00407BA1" w:rsidRDefault="00407BA1" w:rsidP="00407BA1">
      <w:pPr>
        <w:rPr>
          <w:rFonts w:hint="eastAsia"/>
        </w:rPr>
      </w:pPr>
      <w:r>
        <w:rPr>
          <w:rFonts w:hint="eastAsia"/>
        </w:rPr>
        <w:t xml:space="preserve">　　因此，从公安部长到派出所片警，所有的警察及其家属无不该杀。2024年7月，孟加拉人抗议政府将大部分公务员配额给特定阶级，遭到军警镇压，死亡成百上千人；其间，部分警察溃逃，因为起义者不论亲疏地搜捕警察家属而击毙之，对于没有枪械的民众来说，这是最好的反击，值得我们这些被深受警察压迫的中国人借鉴。具体而言，由于我们在暗处，警察在明处，一个像杨佳一样的独狼经过精心准备，可以杀死六七个警察，死也够本了；如果几个有能力、志向的退伍兵组成一个战斗小组，血洗派出所、公安分局甚至炸掉市公安局、省公安厅、北京公安部大楼，更是功德无量、彪炳史册、千古不朽的丰功伟绩。</w:t>
      </w:r>
    </w:p>
    <w:p w14:paraId="4F75C570" w14:textId="77777777" w:rsidR="00407BA1" w:rsidRDefault="00407BA1" w:rsidP="00407BA1">
      <w:pPr>
        <w:rPr>
          <w:rFonts w:hint="eastAsia"/>
        </w:rPr>
      </w:pPr>
    </w:p>
    <w:p w14:paraId="742429B5" w14:textId="77777777" w:rsidR="00407BA1" w:rsidRDefault="00407BA1" w:rsidP="00407BA1">
      <w:pPr>
        <w:rPr>
          <w:rFonts w:hint="eastAsia"/>
        </w:rPr>
      </w:pPr>
      <w:r>
        <w:rPr>
          <w:rFonts w:hint="eastAsia"/>
        </w:rPr>
        <w:t xml:space="preserve">＊＊＊＊＊＊　</w:t>
      </w:r>
    </w:p>
    <w:p w14:paraId="2A6104A8" w14:textId="77777777" w:rsidR="00407BA1" w:rsidRDefault="00407BA1" w:rsidP="00407BA1">
      <w:pPr>
        <w:rPr>
          <w:rFonts w:hint="eastAsia"/>
        </w:rPr>
      </w:pPr>
    </w:p>
    <w:p w14:paraId="66FC7D44" w14:textId="77777777" w:rsidR="00407BA1" w:rsidRDefault="00407BA1" w:rsidP="00407BA1">
      <w:pPr>
        <w:rPr>
          <w:rFonts w:hint="eastAsia"/>
        </w:rPr>
      </w:pPr>
      <w:r>
        <w:rPr>
          <w:rFonts w:hint="eastAsia"/>
        </w:rPr>
        <w:t xml:space="preserve">　　新冠疫情以来，经济形势每况愈下，很多年轻人因为看不到生活的希望而结伴自杀。与其无意义的自杀，不如像杨佳一样化身独狼，在死前为民除害，警醒人民，加速中共垮台的历史进程，如同1960年10月12日刺杀亲中共的日本社会党书记长浅沼稻次郎的17岁少年山口二矢，2022年7月8日刺杀前首相安倍晋三的山上彻也一样，生而利国利民，死而永垂不朽。</w:t>
      </w:r>
    </w:p>
    <w:p w14:paraId="7F5E8A8B" w14:textId="77777777" w:rsidR="00407BA1" w:rsidRDefault="00407BA1" w:rsidP="00407BA1">
      <w:pPr>
        <w:rPr>
          <w:rFonts w:hint="eastAsia"/>
        </w:rPr>
      </w:pPr>
    </w:p>
    <w:p w14:paraId="68F5E576" w14:textId="77777777" w:rsidR="00407BA1" w:rsidRDefault="00407BA1" w:rsidP="00407BA1">
      <w:pPr>
        <w:rPr>
          <w:rFonts w:hint="eastAsia"/>
        </w:rPr>
      </w:pPr>
      <w:r>
        <w:rPr>
          <w:rFonts w:hint="eastAsia"/>
        </w:rPr>
        <w:t xml:space="preserve">　　古人云，天下兴亡，匹夫有责；孙中山说，政治者，众人之事；毛主席教导我们，大乱以至大治。古往今来，没有不流血的革命，而中国人民在中共70年暴政的水深火热之中，已经流了太多的血泪，是时候“天街踏尽公卿骨”：每一个中共中央政治局委员，无论是现任还是退休，都应该被吊死在长安街的灯柱上；每一个地方的省部级高官，无论是现任还是退休，都应该被吊死在市中心的路灯上。我们要像中共早年打土豪一样，处决中共高官，没收共家族资产，使广大底层劳动者老有所养，病有所医——这是替天行道、为民除害的正义之举，如同历史上无数次官逼民反的农民起义一</w:t>
      </w:r>
      <w:r>
        <w:rPr>
          <w:rFonts w:hint="eastAsia"/>
        </w:rPr>
        <w:lastRenderedPageBreak/>
        <w:t>样具有天然的正义性。1912年，满清鞑虏之所以同意退位，就是因为革命党人前仆后继地刺杀其中央及各地高官；同样地，中国人民要驱除马列魔教共产党，也必须要铲除其中央及地方高官，形成威慑力，迫使其交权下台以保家族。</w:t>
      </w:r>
    </w:p>
    <w:p w14:paraId="3C70E085" w14:textId="77777777" w:rsidR="00407BA1" w:rsidRDefault="00407BA1" w:rsidP="00407BA1">
      <w:pPr>
        <w:rPr>
          <w:rFonts w:hint="eastAsia"/>
        </w:rPr>
      </w:pPr>
    </w:p>
    <w:p w14:paraId="5162236F" w14:textId="77777777" w:rsidR="00407BA1" w:rsidRDefault="00407BA1" w:rsidP="00407BA1">
      <w:pPr>
        <w:rPr>
          <w:rFonts w:hint="eastAsia"/>
        </w:rPr>
      </w:pPr>
      <w:r>
        <w:rPr>
          <w:rFonts w:hint="eastAsia"/>
        </w:rPr>
        <w:t xml:space="preserve">　　作为一个有历史责任感的中国公民，制造混乱以减少“历史垃圾时间”，无疑是一种“曲线救国”。根据国民的社会地位、能力区别，每个国民都有机会参与其中：</w:t>
      </w:r>
    </w:p>
    <w:p w14:paraId="3CF6405A" w14:textId="77777777" w:rsidR="00407BA1" w:rsidRDefault="00407BA1" w:rsidP="00407BA1">
      <w:pPr>
        <w:rPr>
          <w:rFonts w:hint="eastAsia"/>
        </w:rPr>
      </w:pPr>
    </w:p>
    <w:p w14:paraId="4E0F8D2B" w14:textId="77777777" w:rsidR="00407BA1" w:rsidRDefault="00407BA1" w:rsidP="00407BA1">
      <w:pPr>
        <w:rPr>
          <w:rFonts w:hint="eastAsia"/>
        </w:rPr>
      </w:pPr>
      <w:r>
        <w:rPr>
          <w:rFonts w:hint="eastAsia"/>
        </w:rPr>
        <w:tab/>
        <w:t>◆在各级机关从事警卫、司机、茶水、保健等内勤工作，有条件接近从习近平到政府处级、党内县委书记以上各级党政官员者，可乘其不备一举刺杀之。这些人要抛弃暂时“做稳了奴隶”的麻痹思想——2022年10月22日，中共20大闭幕式上，习近平派中办副主任孔绍逊和贴身警卫把前任胡锦涛架出会场时，李克强坐在旁边，装作没看见，一年后就被习近平毒死在上海宾馆的游泳池——共产党的内斗从来都是翻脸不认人、冷酷无情、以“绞肉机”著称，连刘少奇、林彪、李克强这些“一人之下，万人之上”的政要尚且不免，更遑论以下。</w:t>
      </w:r>
    </w:p>
    <w:p w14:paraId="45A7879B" w14:textId="77777777" w:rsidR="00407BA1" w:rsidRDefault="00407BA1" w:rsidP="00407BA1">
      <w:pPr>
        <w:rPr>
          <w:rFonts w:hint="eastAsia"/>
        </w:rPr>
      </w:pPr>
    </w:p>
    <w:p w14:paraId="470A2F1B" w14:textId="77777777" w:rsidR="00407BA1" w:rsidRDefault="00407BA1" w:rsidP="00407BA1">
      <w:pPr>
        <w:rPr>
          <w:rFonts w:hint="eastAsia"/>
        </w:rPr>
      </w:pPr>
      <w:r>
        <w:rPr>
          <w:rFonts w:hint="eastAsia"/>
        </w:rPr>
        <w:tab/>
        <w:t>◆长期在部队服役，有条件接触和使用核弹、轰炸机、远程导弹等大杀器的人民解放军军官，可将演习换成实弹，攻击坐标修改为中南海。</w:t>
      </w:r>
    </w:p>
    <w:p w14:paraId="6CBE0AED" w14:textId="77777777" w:rsidR="00407BA1" w:rsidRDefault="00407BA1" w:rsidP="00407BA1">
      <w:pPr>
        <w:rPr>
          <w:rFonts w:hint="eastAsia"/>
        </w:rPr>
      </w:pPr>
    </w:p>
    <w:p w14:paraId="51B62A6C" w14:textId="77777777" w:rsidR="00407BA1" w:rsidRDefault="00407BA1" w:rsidP="00407BA1">
      <w:pPr>
        <w:rPr>
          <w:rFonts w:hint="eastAsia"/>
        </w:rPr>
      </w:pPr>
      <w:r>
        <w:rPr>
          <w:rFonts w:hint="eastAsia"/>
        </w:rPr>
        <w:tab/>
        <w:t>◆民航、战机飞行员可直接冲撞中南海或就近的省市政府大楼、地标性建筑，以耸动人心。</w:t>
      </w:r>
    </w:p>
    <w:p w14:paraId="548642AE" w14:textId="77777777" w:rsidR="00407BA1" w:rsidRDefault="00407BA1" w:rsidP="00407BA1">
      <w:pPr>
        <w:rPr>
          <w:rFonts w:hint="eastAsia"/>
        </w:rPr>
      </w:pPr>
    </w:p>
    <w:p w14:paraId="3DB8F80F" w14:textId="77777777" w:rsidR="00407BA1" w:rsidRDefault="00407BA1" w:rsidP="00407BA1">
      <w:pPr>
        <w:rPr>
          <w:rFonts w:hint="eastAsia"/>
        </w:rPr>
      </w:pPr>
      <w:r>
        <w:rPr>
          <w:rFonts w:hint="eastAsia"/>
        </w:rPr>
        <w:tab/>
        <w:t>◆拥有并熟练使用重型无人机者，可以加挂自制炸弹，用之攻击从中央到地方的党政高官。习近平所到之处，会断开当地的无线通信网络以策安全，这反过来可以确定其大致方位。另外，中共军警镇压百姓时习惯采取毫无防备的密集队形，用无人机投掷炸弹、燃烧弹可造成群死群伤的打击效果。</w:t>
      </w:r>
    </w:p>
    <w:p w14:paraId="7C113209" w14:textId="77777777" w:rsidR="00407BA1" w:rsidRDefault="00407BA1" w:rsidP="00407BA1">
      <w:pPr>
        <w:rPr>
          <w:rFonts w:hint="eastAsia"/>
        </w:rPr>
      </w:pPr>
    </w:p>
    <w:p w14:paraId="3AB97443" w14:textId="77777777" w:rsidR="00407BA1" w:rsidRDefault="00407BA1" w:rsidP="00407BA1">
      <w:pPr>
        <w:rPr>
          <w:rFonts w:hint="eastAsia"/>
        </w:rPr>
      </w:pPr>
      <w:r>
        <w:rPr>
          <w:rFonts w:hint="eastAsia"/>
        </w:rPr>
        <w:tab/>
        <w:t>◆有途径从缅甸、乌克兰等战区走私军火者，可以走私RPG火箭筒，袭击低空客机、直升机或两会代表专车，破坏城市自来水、电力、天然气的供应枢纽，炸毁城市交通节点的高架桥、隧道等。</w:t>
      </w:r>
    </w:p>
    <w:p w14:paraId="77AE04E1" w14:textId="77777777" w:rsidR="00407BA1" w:rsidRDefault="00407BA1" w:rsidP="00407BA1">
      <w:pPr>
        <w:rPr>
          <w:rFonts w:hint="eastAsia"/>
        </w:rPr>
      </w:pPr>
    </w:p>
    <w:p w14:paraId="69FE2412" w14:textId="77777777" w:rsidR="00407BA1" w:rsidRDefault="00407BA1" w:rsidP="00407BA1">
      <w:pPr>
        <w:rPr>
          <w:rFonts w:hint="eastAsia"/>
        </w:rPr>
      </w:pPr>
      <w:r>
        <w:rPr>
          <w:rFonts w:hint="eastAsia"/>
        </w:rPr>
        <w:tab/>
        <w:t>◆有军事素养者，可以有组织地袭击各省市机关幼儿园及权贵集中的高档小区（对南京来说，就是西康路一带的民国别墅区）。应该通过舆论引导各地彼伏此起的献忠事件，从无差别的杀戮改为针对中共利益集团的屠杀。</w:t>
      </w:r>
    </w:p>
    <w:p w14:paraId="55BABBF3" w14:textId="77777777" w:rsidR="00407BA1" w:rsidRDefault="00407BA1" w:rsidP="00407BA1">
      <w:pPr>
        <w:rPr>
          <w:rFonts w:hint="eastAsia"/>
        </w:rPr>
      </w:pPr>
    </w:p>
    <w:p w14:paraId="77C94B51" w14:textId="77777777" w:rsidR="00407BA1" w:rsidRDefault="00407BA1" w:rsidP="00407BA1">
      <w:pPr>
        <w:rPr>
          <w:rFonts w:hint="eastAsia"/>
        </w:rPr>
      </w:pPr>
      <w:r>
        <w:rPr>
          <w:rFonts w:hint="eastAsia"/>
        </w:rPr>
        <w:tab/>
        <w:t>◆掌握黑客技术者，可以侵入中共官员、政府电脑中搜寻其贪腐证据，网络举报，促使其内斗。</w:t>
      </w:r>
    </w:p>
    <w:p w14:paraId="005B4DCD" w14:textId="77777777" w:rsidR="00407BA1" w:rsidRDefault="00407BA1" w:rsidP="00407BA1">
      <w:pPr>
        <w:rPr>
          <w:rFonts w:hint="eastAsia"/>
        </w:rPr>
      </w:pPr>
    </w:p>
    <w:p w14:paraId="49C47030" w14:textId="77777777" w:rsidR="00407BA1" w:rsidRDefault="00407BA1" w:rsidP="00407BA1">
      <w:pPr>
        <w:rPr>
          <w:rFonts w:hint="eastAsia"/>
        </w:rPr>
      </w:pPr>
      <w:r>
        <w:rPr>
          <w:rFonts w:hint="eastAsia"/>
        </w:rPr>
        <w:tab/>
        <w:t>◆有机械基础者，可以侵入高铁路轨，制造京沪高铁等列车脱轨事故，如在高架桥上脱轨，效果更加显著。</w:t>
      </w:r>
    </w:p>
    <w:p w14:paraId="1010BC8E" w14:textId="77777777" w:rsidR="00407BA1" w:rsidRDefault="00407BA1" w:rsidP="00407BA1">
      <w:pPr>
        <w:rPr>
          <w:rFonts w:hint="eastAsia"/>
        </w:rPr>
      </w:pPr>
    </w:p>
    <w:p w14:paraId="6D1E50A6" w14:textId="77777777" w:rsidR="00407BA1" w:rsidRDefault="00407BA1" w:rsidP="00407BA1">
      <w:pPr>
        <w:rPr>
          <w:rFonts w:hint="eastAsia"/>
        </w:rPr>
      </w:pPr>
      <w:r>
        <w:rPr>
          <w:rFonts w:hint="eastAsia"/>
        </w:rPr>
        <w:tab/>
        <w:t>◆经常跑高速者，可以学习2026年1月25日金融暴雷受害者在二广高速西榆段抛洒润滑油制造车辆事故的经验，时间在夜间，地点选择在拐弯、下坡不易刹车处。</w:t>
      </w:r>
    </w:p>
    <w:p w14:paraId="3F08F1EE" w14:textId="77777777" w:rsidR="00407BA1" w:rsidRDefault="00407BA1" w:rsidP="00407BA1">
      <w:pPr>
        <w:rPr>
          <w:rFonts w:hint="eastAsia"/>
        </w:rPr>
      </w:pPr>
    </w:p>
    <w:p w14:paraId="55361A97" w14:textId="77777777" w:rsidR="00407BA1" w:rsidRDefault="00407BA1" w:rsidP="00407BA1">
      <w:pPr>
        <w:rPr>
          <w:rFonts w:hint="eastAsia"/>
        </w:rPr>
      </w:pPr>
      <w:r>
        <w:rPr>
          <w:rFonts w:hint="eastAsia"/>
        </w:rPr>
        <w:tab/>
        <w:t>◆不具备上述条件者，通过网络传播自身或别人被迫害的事实，包括传播本文，使更多的国民认清社会现实，同样有助于启发民智，消解中共政权的合法性。</w:t>
      </w:r>
    </w:p>
    <w:p w14:paraId="17A6F89C" w14:textId="77777777" w:rsidR="00407BA1" w:rsidRDefault="00407BA1" w:rsidP="00407BA1">
      <w:pPr>
        <w:rPr>
          <w:rFonts w:hint="eastAsia"/>
        </w:rPr>
      </w:pPr>
    </w:p>
    <w:p w14:paraId="7B9C45C5" w14:textId="77777777" w:rsidR="00407BA1" w:rsidRDefault="00407BA1" w:rsidP="00407BA1">
      <w:pPr>
        <w:rPr>
          <w:rFonts w:hint="eastAsia"/>
        </w:rPr>
      </w:pPr>
      <w:r>
        <w:rPr>
          <w:rFonts w:hint="eastAsia"/>
        </w:rPr>
        <w:tab/>
        <w:t>◆最不可取的就是上访，因为上访无异于与虎谋皮，浪费自己的时间、精力即生命；上访者即使在认清了中共的本质之后，仍然自欺欺人地抱有解决了自己的个人问题之后，重新恢复“小确幸”、“岁月静好”的幻想，这类人被中共当局镇压，完全是咎由自取。2011年5月26日，江西抚州市临川区市民钱明奇因拆迁款长期被扣，上访无果，在市检察院停车场、区政府、区药监局制造多起爆炸，炸死包括其自身在内的4人，于是，其同行上访者的问题立刻被解决；只有这样挺身而出的凡人，才是真正的英雄，也就是古人所称道的“宁为秋霜，毋作圈羊”。一个上访者即使没有能力制造爆炸，也可以乘看守、阻挠其上访的公安不备之机杀死之，就像2016年6月27日，首都维权人士金重齐在海淀区学清路静淑苑车站刺毙2个跟踪他的公安国保，刺伤一人，随后自尽；另有赴京上访的河南人杀死绑架其回河南的当地公安国保，同样是值得称道的义举。</w:t>
      </w:r>
    </w:p>
    <w:p w14:paraId="352D9340" w14:textId="77777777" w:rsidR="00407BA1" w:rsidRDefault="00407BA1" w:rsidP="00407BA1">
      <w:pPr>
        <w:rPr>
          <w:rFonts w:hint="eastAsia"/>
        </w:rPr>
      </w:pPr>
    </w:p>
    <w:p w14:paraId="3076BB51" w14:textId="77777777" w:rsidR="00407BA1" w:rsidRDefault="00407BA1" w:rsidP="00407BA1">
      <w:pPr>
        <w:rPr>
          <w:rFonts w:hint="eastAsia"/>
        </w:rPr>
      </w:pPr>
      <w:r>
        <w:rPr>
          <w:rFonts w:hint="eastAsia"/>
        </w:rPr>
        <w:t xml:space="preserve">　　在当今这样一个“无望之世”，任何一个中国公民都有可能遭到社会主义铁拳的打击，成为一个“无望之人”。当像看到别人的小孩被失踪、被活摘器官时，当你看到别人被共匪剥夺财产时，当你看到别人被双规、跳楼时，不要有“小确幸”的想法，因为同样的事情随时会落到你的头上。我们要警惕，每个人都不是一个孤岛，而是休戚相关；只有推翻共匪的极权暴政，我们的国家、社会才能有希望，人民才能安居乐业。</w:t>
      </w:r>
    </w:p>
    <w:p w14:paraId="55FCEDB0" w14:textId="77777777" w:rsidR="00407BA1" w:rsidRDefault="00407BA1" w:rsidP="00407BA1">
      <w:pPr>
        <w:rPr>
          <w:rFonts w:hint="eastAsia"/>
        </w:rPr>
      </w:pPr>
    </w:p>
    <w:p w14:paraId="63375BEA" w14:textId="77777777" w:rsidR="00407BA1" w:rsidRDefault="00407BA1" w:rsidP="00407BA1">
      <w:pPr>
        <w:rPr>
          <w:rFonts w:hint="eastAsia"/>
        </w:rPr>
      </w:pPr>
      <w:r>
        <w:rPr>
          <w:rFonts w:hint="eastAsia"/>
        </w:rPr>
        <w:t xml:space="preserve">　　我们要牢记伊朗人的教训，不要指望外国的干涉或向中共施压，而只能靠自己。2026年1月，伊朗人起义的时候，美国人袖手旁观，于是伊朗人被神棍政权血腥镇压，屠杀了数千人；2月底，美国总统特朗普为了中期选举，联合以色列突然发动对伊朗的战争，号召伊朗人再起义推翻神棍，已经毫无可能。我们，苦大仇深的中国人，要摒弃“小确幸”的幻想，牢牢记住自己的敌人，因为收割的季节就要到了，我们要握紧手中的镰刀，谛听天上的号角，随时准备着出手，给敌人致命一击。</w:t>
      </w:r>
    </w:p>
    <w:p w14:paraId="5DCE1E30" w14:textId="77777777" w:rsidR="00407BA1" w:rsidRDefault="00407BA1" w:rsidP="00407BA1">
      <w:pPr>
        <w:rPr>
          <w:rFonts w:hint="eastAsia"/>
        </w:rPr>
      </w:pPr>
    </w:p>
    <w:p w14:paraId="4768ECC8" w14:textId="77777777" w:rsidR="00407BA1" w:rsidRDefault="00407BA1" w:rsidP="00407BA1">
      <w:pPr>
        <w:rPr>
          <w:rFonts w:hint="eastAsia"/>
        </w:rPr>
      </w:pPr>
      <w:r>
        <w:rPr>
          <w:rFonts w:hint="eastAsia"/>
        </w:rPr>
        <w:t xml:space="preserve">　　中国人民不站出来、团结起来革命，就只能世世代代做共匪的奴隶、人矿。如同《国际歌》所唱，救世主就是你们自己。中国人不要再当孬种，凄凄惨惨地去上访，与虎谋皮，而应该拿起菜刀，把下令强拆的党委书记、政法委书记砍死。各地献忠事件虽然因其底层互害、滥杀无辜而被诟病，但至少能因中共当局的维稳善后措施，即社会主义铁拳，迫使一部分人放弃“小确幸”、“岁月静好”的幻想，而积极投身到革命的洪流之中。</w:t>
      </w:r>
    </w:p>
    <w:p w14:paraId="1F508A3A" w14:textId="77777777" w:rsidR="00407BA1" w:rsidRDefault="00407BA1" w:rsidP="00407BA1">
      <w:pPr>
        <w:rPr>
          <w:rFonts w:hint="eastAsia"/>
        </w:rPr>
      </w:pPr>
    </w:p>
    <w:p w14:paraId="1CB5E0F9" w14:textId="0CC26087" w:rsidR="00EE3AF7" w:rsidRDefault="00407BA1" w:rsidP="00407BA1">
      <w:pPr>
        <w:rPr>
          <w:rFonts w:hint="eastAsia"/>
        </w:rPr>
      </w:pPr>
      <w:r>
        <w:rPr>
          <w:rFonts w:hint="eastAsia"/>
        </w:rPr>
        <w:t xml:space="preserve">2026年5月7日，初稿 </w:t>
      </w:r>
    </w:p>
    <w:p w14:paraId="17130533" w14:textId="622C1BF9" w:rsidR="00DF3335" w:rsidRDefault="00DF3335" w:rsidP="00DF3335">
      <w:pPr>
        <w:pStyle w:val="2"/>
        <w:rPr>
          <w:rFonts w:hint="eastAsia"/>
        </w:rPr>
      </w:pPr>
      <w:bookmarkStart w:id="4" w:name="_Toc230121436"/>
      <w:r>
        <w:rPr>
          <w:rFonts w:hint="eastAsia"/>
        </w:rPr>
        <w:lastRenderedPageBreak/>
        <w:t>血透室</w:t>
      </w:r>
      <w:bookmarkEnd w:id="4"/>
    </w:p>
    <w:p w14:paraId="4E9E1DB2" w14:textId="77777777" w:rsidR="00407BA1" w:rsidRDefault="00407BA1" w:rsidP="00407BA1">
      <w:pPr>
        <w:widowControl/>
        <w:rPr>
          <w:rFonts w:hint="eastAsia"/>
        </w:rPr>
      </w:pPr>
      <w:r>
        <w:rPr>
          <w:rFonts w:hint="eastAsia"/>
        </w:rPr>
        <w:t>目录：</w:t>
      </w:r>
    </w:p>
    <w:p w14:paraId="22E60B89" w14:textId="77777777" w:rsidR="00407BA1" w:rsidRDefault="00407BA1" w:rsidP="00407BA1">
      <w:pPr>
        <w:widowControl/>
        <w:rPr>
          <w:rFonts w:hint="eastAsia"/>
        </w:rPr>
      </w:pPr>
    </w:p>
    <w:p w14:paraId="6E554063" w14:textId="77777777" w:rsidR="00407BA1" w:rsidRDefault="00407BA1" w:rsidP="00407BA1">
      <w:pPr>
        <w:widowControl/>
        <w:rPr>
          <w:rFonts w:hint="eastAsia"/>
        </w:rPr>
      </w:pPr>
      <w:r>
        <w:rPr>
          <w:rFonts w:hint="eastAsia"/>
        </w:rPr>
        <w:t xml:space="preserve">一，序言　</w:t>
      </w:r>
    </w:p>
    <w:p w14:paraId="579409F4" w14:textId="77777777" w:rsidR="00407BA1" w:rsidRDefault="00407BA1" w:rsidP="00407BA1">
      <w:pPr>
        <w:widowControl/>
        <w:rPr>
          <w:rFonts w:hint="eastAsia"/>
        </w:rPr>
      </w:pPr>
    </w:p>
    <w:p w14:paraId="654EB65F" w14:textId="77777777" w:rsidR="00407BA1" w:rsidRDefault="00407BA1" w:rsidP="00407BA1">
      <w:pPr>
        <w:widowControl/>
        <w:rPr>
          <w:rFonts w:hint="eastAsia"/>
        </w:rPr>
      </w:pPr>
      <w:r>
        <w:rPr>
          <w:rFonts w:hint="eastAsia"/>
        </w:rPr>
        <w:t xml:space="preserve">二，常见血透迫害技术10种　</w:t>
      </w:r>
    </w:p>
    <w:p w14:paraId="17B74776" w14:textId="77777777" w:rsidR="00407BA1" w:rsidRDefault="00407BA1" w:rsidP="00407BA1">
      <w:pPr>
        <w:widowControl/>
        <w:rPr>
          <w:rFonts w:hint="eastAsia"/>
        </w:rPr>
      </w:pPr>
    </w:p>
    <w:p w14:paraId="6D3D3163" w14:textId="77777777" w:rsidR="00407BA1" w:rsidRDefault="00407BA1" w:rsidP="00407BA1">
      <w:pPr>
        <w:widowControl/>
        <w:rPr>
          <w:rFonts w:hint="eastAsia"/>
        </w:rPr>
      </w:pPr>
      <w:r>
        <w:rPr>
          <w:rFonts w:hint="eastAsia"/>
        </w:rPr>
        <w:t xml:space="preserve">　　1，只脱水不排毒</w:t>
      </w:r>
    </w:p>
    <w:p w14:paraId="5F9C93A8" w14:textId="77777777" w:rsidR="00407BA1" w:rsidRDefault="00407BA1" w:rsidP="00407BA1">
      <w:pPr>
        <w:widowControl/>
        <w:rPr>
          <w:rFonts w:hint="eastAsia"/>
        </w:rPr>
      </w:pPr>
      <w:r>
        <w:rPr>
          <w:rFonts w:hint="eastAsia"/>
        </w:rPr>
        <w:t xml:space="preserve">　　2，制造低血压</w:t>
      </w:r>
    </w:p>
    <w:p w14:paraId="14D97511" w14:textId="77777777" w:rsidR="00407BA1" w:rsidRDefault="00407BA1" w:rsidP="00407BA1">
      <w:pPr>
        <w:widowControl/>
        <w:rPr>
          <w:rFonts w:hint="eastAsia"/>
        </w:rPr>
      </w:pPr>
      <w:r>
        <w:rPr>
          <w:rFonts w:hint="eastAsia"/>
        </w:rPr>
        <w:t xml:space="preserve">　　3，制造感染　</w:t>
      </w:r>
    </w:p>
    <w:p w14:paraId="756CC944" w14:textId="77777777" w:rsidR="00407BA1" w:rsidRDefault="00407BA1" w:rsidP="00407BA1">
      <w:pPr>
        <w:widowControl/>
        <w:rPr>
          <w:rFonts w:hint="eastAsia"/>
        </w:rPr>
      </w:pPr>
      <w:r>
        <w:rPr>
          <w:rFonts w:hint="eastAsia"/>
        </w:rPr>
        <w:t xml:space="preserve">　　4，非法使用药物</w:t>
      </w:r>
    </w:p>
    <w:p w14:paraId="69722977" w14:textId="77777777" w:rsidR="00407BA1" w:rsidRDefault="00407BA1" w:rsidP="00407BA1">
      <w:pPr>
        <w:widowControl/>
        <w:rPr>
          <w:rFonts w:hint="eastAsia"/>
        </w:rPr>
      </w:pPr>
      <w:r>
        <w:rPr>
          <w:rFonts w:hint="eastAsia"/>
        </w:rPr>
        <w:t xml:space="preserve">　　　其一，雌激素　</w:t>
      </w:r>
    </w:p>
    <w:p w14:paraId="5BADAC7F" w14:textId="77777777" w:rsidR="00407BA1" w:rsidRDefault="00407BA1" w:rsidP="00407BA1">
      <w:pPr>
        <w:widowControl/>
        <w:rPr>
          <w:rFonts w:hint="eastAsia"/>
        </w:rPr>
      </w:pPr>
      <w:r>
        <w:rPr>
          <w:rFonts w:hint="eastAsia"/>
        </w:rPr>
        <w:t xml:space="preserve">　　　其二，葡萄糖</w:t>
      </w:r>
    </w:p>
    <w:p w14:paraId="30BF5E0D" w14:textId="77777777" w:rsidR="00407BA1" w:rsidRDefault="00407BA1" w:rsidP="00407BA1">
      <w:pPr>
        <w:widowControl/>
        <w:rPr>
          <w:rFonts w:hint="eastAsia"/>
        </w:rPr>
      </w:pPr>
      <w:r>
        <w:rPr>
          <w:rFonts w:hint="eastAsia"/>
        </w:rPr>
        <w:t xml:space="preserve">　　　其三，肝毒性药物　</w:t>
      </w:r>
    </w:p>
    <w:p w14:paraId="3887F15D" w14:textId="77777777" w:rsidR="00407BA1" w:rsidRDefault="00407BA1" w:rsidP="00407BA1">
      <w:pPr>
        <w:widowControl/>
        <w:rPr>
          <w:rFonts w:hint="eastAsia"/>
        </w:rPr>
      </w:pPr>
      <w:r>
        <w:rPr>
          <w:rFonts w:hint="eastAsia"/>
        </w:rPr>
        <w:t xml:space="preserve">　　　其四，致肠痉挛药物　</w:t>
      </w:r>
    </w:p>
    <w:p w14:paraId="5243520E" w14:textId="77777777" w:rsidR="00407BA1" w:rsidRDefault="00407BA1" w:rsidP="00407BA1">
      <w:pPr>
        <w:widowControl/>
        <w:rPr>
          <w:rFonts w:hint="eastAsia"/>
        </w:rPr>
      </w:pPr>
      <w:r>
        <w:rPr>
          <w:rFonts w:hint="eastAsia"/>
        </w:rPr>
        <w:t xml:space="preserve">　　　其五，致急性关节炎药物　</w:t>
      </w:r>
    </w:p>
    <w:p w14:paraId="7BAFB1AF" w14:textId="77777777" w:rsidR="00407BA1" w:rsidRDefault="00407BA1" w:rsidP="00407BA1">
      <w:pPr>
        <w:widowControl/>
        <w:rPr>
          <w:rFonts w:hint="eastAsia"/>
        </w:rPr>
      </w:pPr>
      <w:r>
        <w:rPr>
          <w:rFonts w:hint="eastAsia"/>
        </w:rPr>
        <w:t xml:space="preserve">　　　其六，致心律失常药物</w:t>
      </w:r>
    </w:p>
    <w:p w14:paraId="1E40752C" w14:textId="77777777" w:rsidR="00407BA1" w:rsidRDefault="00407BA1" w:rsidP="00407BA1">
      <w:pPr>
        <w:widowControl/>
        <w:rPr>
          <w:rFonts w:hint="eastAsia"/>
        </w:rPr>
      </w:pPr>
      <w:r>
        <w:rPr>
          <w:rFonts w:hint="eastAsia"/>
        </w:rPr>
        <w:t xml:space="preserve">　　　其七，误导服药　</w:t>
      </w:r>
    </w:p>
    <w:p w14:paraId="29DBD05C" w14:textId="77777777" w:rsidR="00407BA1" w:rsidRDefault="00407BA1" w:rsidP="00407BA1">
      <w:pPr>
        <w:widowControl/>
        <w:rPr>
          <w:rFonts w:hint="eastAsia"/>
        </w:rPr>
      </w:pPr>
      <w:r>
        <w:rPr>
          <w:rFonts w:hint="eastAsia"/>
        </w:rPr>
        <w:t xml:space="preserve">　　　其八，不明药物　</w:t>
      </w:r>
    </w:p>
    <w:p w14:paraId="70D515D0" w14:textId="77777777" w:rsidR="00407BA1" w:rsidRDefault="00407BA1" w:rsidP="00407BA1">
      <w:pPr>
        <w:widowControl/>
        <w:rPr>
          <w:rFonts w:hint="eastAsia"/>
        </w:rPr>
      </w:pPr>
      <w:r>
        <w:rPr>
          <w:rFonts w:hint="eastAsia"/>
        </w:rPr>
        <w:t xml:space="preserve">　　5，特殊穿刺手法　</w:t>
      </w:r>
    </w:p>
    <w:p w14:paraId="39B2B5D6" w14:textId="77777777" w:rsidR="00407BA1" w:rsidRDefault="00407BA1" w:rsidP="00407BA1">
      <w:pPr>
        <w:widowControl/>
        <w:rPr>
          <w:rFonts w:hint="eastAsia"/>
        </w:rPr>
      </w:pPr>
      <w:r>
        <w:rPr>
          <w:rFonts w:hint="eastAsia"/>
        </w:rPr>
        <w:t xml:space="preserve">　　6，特殊拔针手法　</w:t>
      </w:r>
    </w:p>
    <w:p w14:paraId="17F6B487" w14:textId="77777777" w:rsidR="00407BA1" w:rsidRDefault="00407BA1" w:rsidP="00407BA1">
      <w:pPr>
        <w:widowControl/>
        <w:rPr>
          <w:rFonts w:hint="eastAsia"/>
        </w:rPr>
      </w:pPr>
      <w:r>
        <w:rPr>
          <w:rFonts w:hint="eastAsia"/>
        </w:rPr>
        <w:t xml:space="preserve">　　7，制造透析器凝血　</w:t>
      </w:r>
    </w:p>
    <w:p w14:paraId="6E785417" w14:textId="77777777" w:rsidR="00407BA1" w:rsidRDefault="00407BA1" w:rsidP="00407BA1">
      <w:pPr>
        <w:widowControl/>
        <w:rPr>
          <w:rFonts w:hint="eastAsia"/>
        </w:rPr>
      </w:pPr>
      <w:r>
        <w:rPr>
          <w:rFonts w:hint="eastAsia"/>
        </w:rPr>
        <w:t xml:space="preserve">　　8，故意推迟上机</w:t>
      </w:r>
    </w:p>
    <w:p w14:paraId="193EE746" w14:textId="77777777" w:rsidR="00407BA1" w:rsidRDefault="00407BA1" w:rsidP="00407BA1">
      <w:pPr>
        <w:widowControl/>
        <w:rPr>
          <w:rFonts w:hint="eastAsia"/>
        </w:rPr>
      </w:pPr>
      <w:r>
        <w:rPr>
          <w:rFonts w:hint="eastAsia"/>
        </w:rPr>
        <w:t xml:space="preserve">　　9，化验单造假</w:t>
      </w:r>
    </w:p>
    <w:p w14:paraId="1D3B3815" w14:textId="77777777" w:rsidR="00407BA1" w:rsidRDefault="00407BA1" w:rsidP="00407BA1">
      <w:pPr>
        <w:widowControl/>
        <w:rPr>
          <w:rFonts w:hint="eastAsia"/>
        </w:rPr>
      </w:pPr>
      <w:r>
        <w:rPr>
          <w:rFonts w:hint="eastAsia"/>
        </w:rPr>
        <w:t xml:space="preserve">　　10，经济迫害</w:t>
      </w:r>
    </w:p>
    <w:p w14:paraId="03E33455" w14:textId="77777777" w:rsidR="00407BA1" w:rsidRDefault="00407BA1" w:rsidP="00407BA1">
      <w:pPr>
        <w:widowControl/>
        <w:rPr>
          <w:rFonts w:hint="eastAsia"/>
        </w:rPr>
      </w:pPr>
    </w:p>
    <w:p w14:paraId="3E5B44EB" w14:textId="77777777" w:rsidR="00407BA1" w:rsidRDefault="00407BA1" w:rsidP="00407BA1">
      <w:pPr>
        <w:widowControl/>
        <w:rPr>
          <w:rFonts w:hint="eastAsia"/>
        </w:rPr>
      </w:pPr>
      <w:r>
        <w:rPr>
          <w:rFonts w:hint="eastAsia"/>
        </w:rPr>
        <w:t xml:space="preserve">三，不常见血透迫害技术10种　</w:t>
      </w:r>
    </w:p>
    <w:p w14:paraId="4E6FD35F" w14:textId="77777777" w:rsidR="00407BA1" w:rsidRDefault="00407BA1" w:rsidP="00407BA1">
      <w:pPr>
        <w:widowControl/>
        <w:rPr>
          <w:rFonts w:hint="eastAsia"/>
        </w:rPr>
      </w:pPr>
    </w:p>
    <w:p w14:paraId="330CC1D9" w14:textId="77777777" w:rsidR="00407BA1" w:rsidRDefault="00407BA1" w:rsidP="00407BA1">
      <w:pPr>
        <w:widowControl/>
        <w:rPr>
          <w:rFonts w:hint="eastAsia"/>
        </w:rPr>
      </w:pPr>
      <w:r>
        <w:rPr>
          <w:rFonts w:hint="eastAsia"/>
        </w:rPr>
        <w:t xml:space="preserve">　　1，血压造假　</w:t>
      </w:r>
    </w:p>
    <w:p w14:paraId="0B756F9C" w14:textId="77777777" w:rsidR="00407BA1" w:rsidRDefault="00407BA1" w:rsidP="00407BA1">
      <w:pPr>
        <w:widowControl/>
        <w:rPr>
          <w:rFonts w:hint="eastAsia"/>
        </w:rPr>
      </w:pPr>
      <w:r>
        <w:rPr>
          <w:rFonts w:hint="eastAsia"/>
        </w:rPr>
        <w:t xml:space="preserve">　　2，制造气栓　</w:t>
      </w:r>
    </w:p>
    <w:p w14:paraId="33477BFB" w14:textId="77777777" w:rsidR="00407BA1" w:rsidRDefault="00407BA1" w:rsidP="00407BA1">
      <w:pPr>
        <w:widowControl/>
        <w:rPr>
          <w:rFonts w:hint="eastAsia"/>
        </w:rPr>
      </w:pPr>
      <w:r>
        <w:rPr>
          <w:rFonts w:hint="eastAsia"/>
        </w:rPr>
        <w:t xml:space="preserve">　　3，异常流量　</w:t>
      </w:r>
    </w:p>
    <w:p w14:paraId="586C0A86" w14:textId="77777777" w:rsidR="00407BA1" w:rsidRDefault="00407BA1" w:rsidP="00407BA1">
      <w:pPr>
        <w:widowControl/>
        <w:rPr>
          <w:rFonts w:hint="eastAsia"/>
        </w:rPr>
      </w:pPr>
      <w:r>
        <w:rPr>
          <w:rFonts w:hint="eastAsia"/>
        </w:rPr>
        <w:t xml:space="preserve">　　4，异常电导　</w:t>
      </w:r>
    </w:p>
    <w:p w14:paraId="43DC9550" w14:textId="77777777" w:rsidR="00407BA1" w:rsidRDefault="00407BA1" w:rsidP="00407BA1">
      <w:pPr>
        <w:widowControl/>
        <w:rPr>
          <w:rFonts w:hint="eastAsia"/>
        </w:rPr>
      </w:pPr>
      <w:r>
        <w:rPr>
          <w:rFonts w:hint="eastAsia"/>
        </w:rPr>
        <w:t xml:space="preserve">　　5，感染肝炎　</w:t>
      </w:r>
    </w:p>
    <w:p w14:paraId="005907B7" w14:textId="77777777" w:rsidR="00407BA1" w:rsidRDefault="00407BA1" w:rsidP="00407BA1">
      <w:pPr>
        <w:widowControl/>
        <w:rPr>
          <w:rFonts w:hint="eastAsia"/>
        </w:rPr>
      </w:pPr>
      <w:r>
        <w:rPr>
          <w:rFonts w:hint="eastAsia"/>
        </w:rPr>
        <w:t xml:space="preserve">　　6，停止供水　</w:t>
      </w:r>
    </w:p>
    <w:p w14:paraId="7289AF4D" w14:textId="77777777" w:rsidR="00407BA1" w:rsidRDefault="00407BA1" w:rsidP="00407BA1">
      <w:pPr>
        <w:widowControl/>
        <w:rPr>
          <w:rFonts w:hint="eastAsia"/>
        </w:rPr>
      </w:pPr>
      <w:r>
        <w:rPr>
          <w:rFonts w:hint="eastAsia"/>
        </w:rPr>
        <w:lastRenderedPageBreak/>
        <w:t xml:space="preserve">　　7，冬天停开暖气　</w:t>
      </w:r>
    </w:p>
    <w:p w14:paraId="2717032E" w14:textId="77777777" w:rsidR="00407BA1" w:rsidRDefault="00407BA1" w:rsidP="00407BA1">
      <w:pPr>
        <w:widowControl/>
        <w:rPr>
          <w:rFonts w:hint="eastAsia"/>
        </w:rPr>
      </w:pPr>
      <w:r>
        <w:rPr>
          <w:rFonts w:hint="eastAsia"/>
        </w:rPr>
        <w:t xml:space="preserve">　　8，克扣血透时间　</w:t>
      </w:r>
    </w:p>
    <w:p w14:paraId="38E1B448" w14:textId="77777777" w:rsidR="00407BA1" w:rsidRDefault="00407BA1" w:rsidP="00407BA1">
      <w:pPr>
        <w:widowControl/>
        <w:rPr>
          <w:rFonts w:hint="eastAsia"/>
        </w:rPr>
      </w:pPr>
      <w:r>
        <w:rPr>
          <w:rFonts w:hint="eastAsia"/>
        </w:rPr>
        <w:t xml:space="preserve">　　9，超限复用透析器　</w:t>
      </w:r>
    </w:p>
    <w:p w14:paraId="45CE0D51" w14:textId="77777777" w:rsidR="00407BA1" w:rsidRDefault="00407BA1" w:rsidP="00407BA1">
      <w:pPr>
        <w:widowControl/>
        <w:rPr>
          <w:rFonts w:hint="eastAsia"/>
        </w:rPr>
      </w:pPr>
      <w:r>
        <w:rPr>
          <w:rFonts w:hint="eastAsia"/>
        </w:rPr>
        <w:t xml:space="preserve">　　10，其他　</w:t>
      </w:r>
    </w:p>
    <w:p w14:paraId="0CE1AA21" w14:textId="77777777" w:rsidR="00407BA1" w:rsidRDefault="00407BA1" w:rsidP="00407BA1">
      <w:pPr>
        <w:widowControl/>
        <w:rPr>
          <w:rFonts w:hint="eastAsia"/>
        </w:rPr>
      </w:pPr>
    </w:p>
    <w:p w14:paraId="48487553" w14:textId="77777777" w:rsidR="00407BA1" w:rsidRDefault="00407BA1" w:rsidP="00407BA1">
      <w:pPr>
        <w:widowControl/>
        <w:rPr>
          <w:rFonts w:hint="eastAsia"/>
        </w:rPr>
      </w:pPr>
      <w:r>
        <w:rPr>
          <w:rFonts w:hint="eastAsia"/>
        </w:rPr>
        <w:t xml:space="preserve">四，异常状况鉴别　</w:t>
      </w:r>
    </w:p>
    <w:p w14:paraId="1EC9D9FB" w14:textId="77777777" w:rsidR="00407BA1" w:rsidRDefault="00407BA1" w:rsidP="00407BA1">
      <w:pPr>
        <w:widowControl/>
        <w:rPr>
          <w:rFonts w:hint="eastAsia"/>
        </w:rPr>
      </w:pPr>
      <w:r>
        <w:rPr>
          <w:rFonts w:hint="eastAsia"/>
        </w:rPr>
        <w:t xml:space="preserve">　　◆透析液</w:t>
      </w:r>
    </w:p>
    <w:p w14:paraId="40BC2A15" w14:textId="77777777" w:rsidR="00407BA1" w:rsidRDefault="00407BA1" w:rsidP="00407BA1">
      <w:pPr>
        <w:widowControl/>
        <w:rPr>
          <w:rFonts w:hint="eastAsia"/>
        </w:rPr>
      </w:pPr>
      <w:r>
        <w:rPr>
          <w:rFonts w:hint="eastAsia"/>
        </w:rPr>
        <w:t xml:space="preserve">　　◆静脉压VP异常报警　</w:t>
      </w:r>
    </w:p>
    <w:p w14:paraId="0DA72E71" w14:textId="77777777" w:rsidR="00407BA1" w:rsidRDefault="00407BA1" w:rsidP="00407BA1">
      <w:pPr>
        <w:widowControl/>
        <w:rPr>
          <w:rFonts w:hint="eastAsia"/>
        </w:rPr>
      </w:pPr>
      <w:r>
        <w:rPr>
          <w:rFonts w:hint="eastAsia"/>
        </w:rPr>
        <w:t xml:space="preserve">　　◆金宝血透机TMP小手图标长红</w:t>
      </w:r>
    </w:p>
    <w:p w14:paraId="61AD4B1D" w14:textId="77777777" w:rsidR="00407BA1" w:rsidRDefault="00407BA1" w:rsidP="00407BA1">
      <w:pPr>
        <w:widowControl/>
        <w:rPr>
          <w:rFonts w:hint="eastAsia"/>
        </w:rPr>
      </w:pPr>
      <w:r>
        <w:rPr>
          <w:rFonts w:hint="eastAsia"/>
        </w:rPr>
        <w:t xml:space="preserve">　　◆跨膜压TMP异常　</w:t>
      </w:r>
    </w:p>
    <w:p w14:paraId="50277BDD" w14:textId="77777777" w:rsidR="00407BA1" w:rsidRDefault="00407BA1" w:rsidP="00407BA1">
      <w:pPr>
        <w:widowControl/>
        <w:rPr>
          <w:rFonts w:hint="eastAsia"/>
        </w:rPr>
      </w:pPr>
      <w:r>
        <w:rPr>
          <w:rFonts w:hint="eastAsia"/>
        </w:rPr>
        <w:t xml:space="preserve">　　◆水压DP异常 </w:t>
      </w:r>
    </w:p>
    <w:p w14:paraId="15C7AF72" w14:textId="77777777" w:rsidR="00407BA1" w:rsidRDefault="00407BA1" w:rsidP="00407BA1">
      <w:pPr>
        <w:widowControl/>
        <w:rPr>
          <w:rFonts w:hint="eastAsia"/>
        </w:rPr>
      </w:pPr>
      <w:r>
        <w:rPr>
          <w:rFonts w:hint="eastAsia"/>
        </w:rPr>
        <w:t xml:space="preserve">　　◆每小时超滤量UR异常　</w:t>
      </w:r>
    </w:p>
    <w:p w14:paraId="28A259F2" w14:textId="77777777" w:rsidR="00407BA1" w:rsidRDefault="00407BA1" w:rsidP="00407BA1">
      <w:pPr>
        <w:widowControl/>
        <w:rPr>
          <w:rFonts w:hint="eastAsia"/>
        </w:rPr>
      </w:pPr>
      <w:r>
        <w:rPr>
          <w:rFonts w:hint="eastAsia"/>
        </w:rPr>
        <w:t xml:space="preserve">　　◆心跳突然大幅变快</w:t>
      </w:r>
    </w:p>
    <w:p w14:paraId="77614EDC" w14:textId="77777777" w:rsidR="00407BA1" w:rsidRDefault="00407BA1" w:rsidP="00407BA1">
      <w:pPr>
        <w:widowControl/>
        <w:rPr>
          <w:rFonts w:hint="eastAsia"/>
        </w:rPr>
      </w:pPr>
      <w:r>
        <w:rPr>
          <w:rFonts w:hint="eastAsia"/>
        </w:rPr>
        <w:t xml:space="preserve">　　◆突然困倦或头痛</w:t>
      </w:r>
    </w:p>
    <w:p w14:paraId="6B1B45BB" w14:textId="77777777" w:rsidR="00407BA1" w:rsidRDefault="00407BA1" w:rsidP="00407BA1">
      <w:pPr>
        <w:widowControl/>
        <w:rPr>
          <w:rFonts w:hint="eastAsia"/>
        </w:rPr>
      </w:pPr>
      <w:r>
        <w:rPr>
          <w:rFonts w:hint="eastAsia"/>
        </w:rPr>
        <w:t xml:space="preserve">　　◆透析时突然出汗多</w:t>
      </w:r>
    </w:p>
    <w:p w14:paraId="104F01DC" w14:textId="77777777" w:rsidR="00407BA1" w:rsidRDefault="00407BA1" w:rsidP="00407BA1">
      <w:pPr>
        <w:widowControl/>
        <w:rPr>
          <w:rFonts w:hint="eastAsia"/>
        </w:rPr>
      </w:pPr>
      <w:r>
        <w:rPr>
          <w:rFonts w:hint="eastAsia"/>
        </w:rPr>
        <w:t xml:space="preserve">　　◆无端发冷</w:t>
      </w:r>
    </w:p>
    <w:p w14:paraId="42071031" w14:textId="77777777" w:rsidR="00407BA1" w:rsidRDefault="00407BA1" w:rsidP="00407BA1">
      <w:pPr>
        <w:widowControl/>
        <w:rPr>
          <w:rFonts w:hint="eastAsia"/>
        </w:rPr>
      </w:pPr>
    </w:p>
    <w:p w14:paraId="2404F547" w14:textId="77777777" w:rsidR="00407BA1" w:rsidRDefault="00407BA1" w:rsidP="00407BA1">
      <w:pPr>
        <w:widowControl/>
        <w:rPr>
          <w:rFonts w:hint="eastAsia"/>
        </w:rPr>
      </w:pPr>
      <w:r>
        <w:rPr>
          <w:rFonts w:hint="eastAsia"/>
        </w:rPr>
        <w:t xml:space="preserve">五，应对之策　</w:t>
      </w:r>
    </w:p>
    <w:p w14:paraId="6D427796" w14:textId="77777777" w:rsidR="00407BA1" w:rsidRDefault="00407BA1" w:rsidP="00407BA1">
      <w:pPr>
        <w:widowControl/>
        <w:rPr>
          <w:rFonts w:hint="eastAsia"/>
        </w:rPr>
      </w:pPr>
    </w:p>
    <w:p w14:paraId="29F2AAAF" w14:textId="77777777" w:rsidR="00407BA1" w:rsidRDefault="00407BA1" w:rsidP="00407BA1">
      <w:pPr>
        <w:widowControl/>
        <w:rPr>
          <w:rFonts w:hint="eastAsia"/>
        </w:rPr>
      </w:pPr>
      <w:r>
        <w:rPr>
          <w:rFonts w:hint="eastAsia"/>
        </w:rPr>
        <w:t>附录：</w:t>
      </w:r>
    </w:p>
    <w:p w14:paraId="5D8AB258" w14:textId="77777777" w:rsidR="00407BA1" w:rsidRDefault="00407BA1" w:rsidP="00407BA1">
      <w:pPr>
        <w:widowControl/>
        <w:rPr>
          <w:rFonts w:hint="eastAsia"/>
        </w:rPr>
      </w:pPr>
      <w:r>
        <w:rPr>
          <w:rFonts w:hint="eastAsia"/>
        </w:rPr>
        <w:t xml:space="preserve">　　一，我从2003年平安夜开始血透后，经历过的医院血透室</w:t>
      </w:r>
    </w:p>
    <w:p w14:paraId="2CE8D1B5" w14:textId="77777777" w:rsidR="00407BA1" w:rsidRDefault="00407BA1" w:rsidP="00407BA1">
      <w:pPr>
        <w:widowControl/>
        <w:rPr>
          <w:rFonts w:hint="eastAsia"/>
        </w:rPr>
      </w:pPr>
      <w:r>
        <w:rPr>
          <w:rFonts w:hint="eastAsia"/>
        </w:rPr>
        <w:t xml:space="preserve">　　二，《血透日记》中记录的因不堪血透迫害而失态、出乖露丑的时刻</w:t>
      </w:r>
    </w:p>
    <w:p w14:paraId="7AC1CA44" w14:textId="77777777" w:rsidR="00407BA1" w:rsidRDefault="00407BA1" w:rsidP="00407BA1">
      <w:pPr>
        <w:widowControl/>
        <w:rPr>
          <w:rFonts w:hint="eastAsia"/>
        </w:rPr>
      </w:pPr>
      <w:r>
        <w:rPr>
          <w:rFonts w:hint="eastAsia"/>
        </w:rPr>
        <w:t xml:space="preserve">　　三，南京市公安局国保在血透过程中随时对病人进行迫害举例</w:t>
      </w:r>
    </w:p>
    <w:p w14:paraId="777997C6" w14:textId="77777777" w:rsidR="00407BA1" w:rsidRDefault="00407BA1" w:rsidP="00407BA1">
      <w:pPr>
        <w:widowControl/>
        <w:rPr>
          <w:rFonts w:hint="eastAsia"/>
        </w:rPr>
      </w:pPr>
      <w:r>
        <w:rPr>
          <w:rFonts w:hint="eastAsia"/>
        </w:rPr>
        <w:t xml:space="preserve">　　四，血透期间超滤率UR异常升高举例 </w:t>
      </w:r>
    </w:p>
    <w:p w14:paraId="0EC0778D" w14:textId="77777777" w:rsidR="00407BA1" w:rsidRDefault="00407BA1" w:rsidP="00407BA1">
      <w:pPr>
        <w:widowControl/>
        <w:rPr>
          <w:rFonts w:hint="eastAsia"/>
        </w:rPr>
      </w:pPr>
      <w:r>
        <w:rPr>
          <w:rFonts w:hint="eastAsia"/>
        </w:rPr>
        <w:t xml:space="preserve">　　五，南京公安因血透室配合迫害而输送利益</w:t>
      </w:r>
    </w:p>
    <w:p w14:paraId="08B71000" w14:textId="77777777" w:rsidR="00407BA1" w:rsidRDefault="00407BA1" w:rsidP="00407BA1">
      <w:pPr>
        <w:widowControl/>
        <w:rPr>
          <w:rFonts w:hint="eastAsia"/>
        </w:rPr>
      </w:pPr>
      <w:r>
        <w:rPr>
          <w:rFonts w:hint="eastAsia"/>
        </w:rPr>
        <w:t xml:space="preserve">　　六，在明基医院血透期间精神不振 </w:t>
      </w:r>
    </w:p>
    <w:p w14:paraId="71ED972E" w14:textId="77777777" w:rsidR="00407BA1" w:rsidRDefault="00407BA1" w:rsidP="00407BA1">
      <w:pPr>
        <w:widowControl/>
        <w:rPr>
          <w:rFonts w:hint="eastAsia"/>
        </w:rPr>
      </w:pPr>
      <w:r>
        <w:rPr>
          <w:rFonts w:hint="eastAsia"/>
        </w:rPr>
        <w:t xml:space="preserve">　　七，在明基医院血透期间饮食纳差 </w:t>
      </w:r>
    </w:p>
    <w:p w14:paraId="42CDAEFB" w14:textId="77777777" w:rsidR="00407BA1" w:rsidRDefault="00407BA1" w:rsidP="00407BA1">
      <w:pPr>
        <w:widowControl/>
        <w:rPr>
          <w:rFonts w:hint="eastAsia"/>
        </w:rPr>
      </w:pPr>
      <w:r>
        <w:rPr>
          <w:rFonts w:hint="eastAsia"/>
        </w:rPr>
        <w:t xml:space="preserve">　　八，在明基医院血透期间皮肤多白屑 </w:t>
      </w:r>
    </w:p>
    <w:p w14:paraId="67BEA2FB" w14:textId="77777777" w:rsidR="00407BA1" w:rsidRDefault="00407BA1" w:rsidP="00407BA1">
      <w:pPr>
        <w:widowControl/>
        <w:rPr>
          <w:rFonts w:hint="eastAsia"/>
        </w:rPr>
      </w:pPr>
      <w:r>
        <w:rPr>
          <w:rFonts w:hint="eastAsia"/>
        </w:rPr>
        <w:t xml:space="preserve">　　九，在明基医院血透期间酸热不适感</w:t>
      </w:r>
    </w:p>
    <w:p w14:paraId="177F622F" w14:textId="77777777" w:rsidR="00407BA1" w:rsidRDefault="00407BA1" w:rsidP="00407BA1">
      <w:pPr>
        <w:widowControl/>
        <w:rPr>
          <w:rFonts w:hint="eastAsia"/>
        </w:rPr>
      </w:pPr>
      <w:r>
        <w:rPr>
          <w:rFonts w:hint="eastAsia"/>
        </w:rPr>
        <w:t xml:space="preserve">　　十，在明基医院血透期间身重畏寒 </w:t>
      </w:r>
    </w:p>
    <w:p w14:paraId="0CE6673D" w14:textId="77777777" w:rsidR="00407BA1" w:rsidRDefault="00407BA1" w:rsidP="00407BA1">
      <w:pPr>
        <w:widowControl/>
        <w:rPr>
          <w:rFonts w:hint="eastAsia"/>
        </w:rPr>
      </w:pPr>
      <w:r>
        <w:rPr>
          <w:rFonts w:hint="eastAsia"/>
        </w:rPr>
        <w:t xml:space="preserve">　　十一，在红十字医院被只脱水不排毒迫害症状 </w:t>
      </w:r>
    </w:p>
    <w:p w14:paraId="7E13518B" w14:textId="77777777" w:rsidR="00407BA1" w:rsidRDefault="00407BA1" w:rsidP="00407BA1">
      <w:pPr>
        <w:widowControl/>
        <w:rPr>
          <w:rFonts w:hint="eastAsia"/>
        </w:rPr>
      </w:pPr>
      <w:r>
        <w:rPr>
          <w:rFonts w:hint="eastAsia"/>
        </w:rPr>
        <w:t xml:space="preserve">　　十二，南医大二附院血透室催促离开的措施 </w:t>
      </w:r>
    </w:p>
    <w:p w14:paraId="462C3F27" w14:textId="77777777" w:rsidR="00407BA1" w:rsidRDefault="00407BA1" w:rsidP="00407BA1">
      <w:pPr>
        <w:widowControl/>
        <w:rPr>
          <w:rFonts w:hint="eastAsia"/>
        </w:rPr>
      </w:pPr>
      <w:r>
        <w:rPr>
          <w:rFonts w:hint="eastAsia"/>
        </w:rPr>
        <w:t xml:space="preserve">　　十三，故意穿刺动脉痛点 </w:t>
      </w:r>
    </w:p>
    <w:p w14:paraId="2A7F862C" w14:textId="77777777" w:rsidR="00407BA1" w:rsidRDefault="00407BA1" w:rsidP="00407BA1">
      <w:pPr>
        <w:widowControl/>
        <w:rPr>
          <w:rFonts w:hint="eastAsia"/>
        </w:rPr>
      </w:pPr>
      <w:r>
        <w:rPr>
          <w:rFonts w:hint="eastAsia"/>
        </w:rPr>
        <w:t xml:space="preserve">　　十四，故意穿刺喷血</w:t>
      </w:r>
    </w:p>
    <w:p w14:paraId="794B1900" w14:textId="77777777" w:rsidR="00407BA1" w:rsidRDefault="00407BA1" w:rsidP="00407BA1">
      <w:pPr>
        <w:widowControl/>
        <w:rPr>
          <w:rFonts w:hint="eastAsia"/>
        </w:rPr>
      </w:pPr>
    </w:p>
    <w:p w14:paraId="510B1F18" w14:textId="77777777" w:rsidR="00407BA1" w:rsidRDefault="00407BA1" w:rsidP="00407BA1">
      <w:pPr>
        <w:widowControl/>
        <w:rPr>
          <w:rFonts w:hint="eastAsia"/>
        </w:rPr>
      </w:pPr>
    </w:p>
    <w:p w14:paraId="32B4AC91" w14:textId="77777777" w:rsidR="00407BA1" w:rsidRDefault="00407BA1" w:rsidP="00407BA1">
      <w:pPr>
        <w:widowControl/>
        <w:rPr>
          <w:rFonts w:hint="eastAsia"/>
        </w:rPr>
      </w:pPr>
      <w:r>
        <w:rPr>
          <w:rFonts w:hint="eastAsia"/>
        </w:rPr>
        <w:tab/>
      </w:r>
      <w:r>
        <w:rPr>
          <w:rFonts w:hint="eastAsia"/>
        </w:rPr>
        <w:tab/>
      </w:r>
      <w:r>
        <w:rPr>
          <w:rFonts w:hint="eastAsia"/>
        </w:rPr>
        <w:tab/>
        <w:t xml:space="preserve">血透室　</w:t>
      </w:r>
    </w:p>
    <w:p w14:paraId="584D1024" w14:textId="77777777" w:rsidR="00407BA1" w:rsidRDefault="00407BA1" w:rsidP="00407BA1">
      <w:pPr>
        <w:widowControl/>
        <w:rPr>
          <w:rFonts w:hint="eastAsia"/>
        </w:rPr>
      </w:pPr>
    </w:p>
    <w:p w14:paraId="1F710A46" w14:textId="77777777" w:rsidR="00407BA1" w:rsidRDefault="00407BA1" w:rsidP="00407BA1">
      <w:pPr>
        <w:widowControl/>
        <w:rPr>
          <w:rFonts w:hint="eastAsia"/>
        </w:rPr>
      </w:pPr>
      <w:r>
        <w:rPr>
          <w:rFonts w:hint="eastAsia"/>
        </w:rPr>
        <w:tab/>
      </w:r>
      <w:r>
        <w:rPr>
          <w:rFonts w:hint="eastAsia"/>
        </w:rPr>
        <w:tab/>
      </w:r>
      <w:r>
        <w:rPr>
          <w:rFonts w:hint="eastAsia"/>
        </w:rPr>
        <w:tab/>
        <w:t xml:space="preserve">一，序言　</w:t>
      </w:r>
    </w:p>
    <w:p w14:paraId="4EA3E710" w14:textId="77777777" w:rsidR="00407BA1" w:rsidRDefault="00407BA1" w:rsidP="00407BA1">
      <w:pPr>
        <w:widowControl/>
        <w:rPr>
          <w:rFonts w:hint="eastAsia"/>
        </w:rPr>
      </w:pPr>
    </w:p>
    <w:p w14:paraId="00E41D2B" w14:textId="77777777" w:rsidR="00407BA1" w:rsidRDefault="00407BA1" w:rsidP="00407BA1">
      <w:pPr>
        <w:widowControl/>
        <w:rPr>
          <w:rFonts w:hint="eastAsia"/>
        </w:rPr>
      </w:pPr>
      <w:r>
        <w:rPr>
          <w:rFonts w:hint="eastAsia"/>
        </w:rPr>
        <w:t xml:space="preserve">　　清季学者、政治家梁启超曾感叹：“我国万事不进步，唯防民之术乃远胜他国，此真可为痛哭者也！”从2003年底至今，我在南京的20家医院及上海第二人民医院进行过血液透析治疗（详见附录一），深深体会到不止是“防民之术”，就是“害民之术”，我国也是“遥遥领先”世界各国。血液透析，又叫血液净化，台湾人叫洗肾，在一百年多前由美国人John Abel发明，后被德国人Georg Hass用于挽救、延长肾衰竭患者的生命，发展到今天，已经是一种成熟的常规医疗手段。国人对此可以说毫无建树，然而，在利用血透技术迫害病人方面，却多所发明创造，令人惊叹。</w:t>
      </w:r>
    </w:p>
    <w:p w14:paraId="4A3FB19E" w14:textId="77777777" w:rsidR="00407BA1" w:rsidRDefault="00407BA1" w:rsidP="00407BA1">
      <w:pPr>
        <w:widowControl/>
        <w:rPr>
          <w:rFonts w:hint="eastAsia"/>
        </w:rPr>
      </w:pPr>
    </w:p>
    <w:p w14:paraId="088DE0AE" w14:textId="77777777" w:rsidR="00407BA1" w:rsidRDefault="00407BA1" w:rsidP="00407BA1">
      <w:pPr>
        <w:widowControl/>
        <w:rPr>
          <w:rFonts w:hint="eastAsia"/>
        </w:rPr>
      </w:pPr>
      <w:r>
        <w:rPr>
          <w:rFonts w:hint="eastAsia"/>
        </w:rPr>
        <w:t xml:space="preserve">　　我的名字叫王伟，1979年10月出生于南京市江宁县铜井镇双虎大队中村，现住公租房，南京市雨花台区西善桥街道白家凹街5号齐修南苑4幢1218室，手机号码182 5203 1704。我在高二时因慢性肾炎休学一年，大二时因肾功能衰竭接受肾移植手术，2002年夏毕业于南京大学生物化学系生物化学专业，工作一年半后，因移植肾失功重新血透至今。由于我从大约10岁起一直处于南京市公安局的监视、迫害之下（参见《大姨娘的故事》），所以有机会体验公安国保如何通过血透室医护、工程师研发各种迫害病人的先进技术。</w:t>
      </w:r>
    </w:p>
    <w:p w14:paraId="45F12FD4" w14:textId="77777777" w:rsidR="00407BA1" w:rsidRDefault="00407BA1" w:rsidP="00407BA1">
      <w:pPr>
        <w:widowControl/>
        <w:rPr>
          <w:rFonts w:hint="eastAsia"/>
        </w:rPr>
      </w:pPr>
    </w:p>
    <w:p w14:paraId="50C4AFD5" w14:textId="77777777" w:rsidR="00407BA1" w:rsidRDefault="00407BA1" w:rsidP="00407BA1">
      <w:pPr>
        <w:widowControl/>
        <w:rPr>
          <w:rFonts w:hint="eastAsia"/>
        </w:rPr>
      </w:pPr>
      <w:r>
        <w:rPr>
          <w:rFonts w:hint="eastAsia"/>
        </w:rPr>
        <w:t xml:space="preserve">　　2016年9月10日，下午，我在南京市中医院血透时，跟之前、之后一样被制造低血压迫害，还剩52分钟时，血压降到69/47/98。傍晚，走到齐修南苑4幢2单元门口，两个戴金链的平头壮汉站在路边聊天，其中一人纹青，经过时他故意说：“每过三五天就要搞一回哎。”实则我每周血透3次，每次血透都被迫害，确切地说是每过两三天就要被搞一回。</w:t>
      </w:r>
    </w:p>
    <w:p w14:paraId="249A53B9" w14:textId="77777777" w:rsidR="00407BA1" w:rsidRDefault="00407BA1" w:rsidP="00407BA1">
      <w:pPr>
        <w:widowControl/>
        <w:rPr>
          <w:rFonts w:hint="eastAsia"/>
        </w:rPr>
      </w:pPr>
    </w:p>
    <w:p w14:paraId="4F8AB5C6" w14:textId="77777777" w:rsidR="00407BA1" w:rsidRDefault="00407BA1" w:rsidP="00407BA1">
      <w:pPr>
        <w:widowControl/>
        <w:rPr>
          <w:rFonts w:hint="eastAsia"/>
        </w:rPr>
      </w:pPr>
    </w:p>
    <w:p w14:paraId="176C5768" w14:textId="77777777" w:rsidR="00407BA1" w:rsidRDefault="00407BA1" w:rsidP="00407BA1">
      <w:pPr>
        <w:widowControl/>
        <w:rPr>
          <w:rFonts w:hint="eastAsia"/>
        </w:rPr>
      </w:pPr>
      <w:r>
        <w:rPr>
          <w:rFonts w:hint="eastAsia"/>
        </w:rPr>
        <w:tab/>
      </w:r>
      <w:r>
        <w:rPr>
          <w:rFonts w:hint="eastAsia"/>
        </w:rPr>
        <w:tab/>
      </w:r>
      <w:r>
        <w:rPr>
          <w:rFonts w:hint="eastAsia"/>
        </w:rPr>
        <w:tab/>
        <w:t xml:space="preserve">二，常见血透迫害技术10种　</w:t>
      </w:r>
    </w:p>
    <w:p w14:paraId="3261E887" w14:textId="77777777" w:rsidR="00407BA1" w:rsidRDefault="00407BA1" w:rsidP="00407BA1">
      <w:pPr>
        <w:widowControl/>
        <w:rPr>
          <w:rFonts w:hint="eastAsia"/>
        </w:rPr>
      </w:pPr>
    </w:p>
    <w:p w14:paraId="71226246" w14:textId="77777777" w:rsidR="00407BA1" w:rsidRDefault="00407BA1" w:rsidP="00407BA1">
      <w:pPr>
        <w:widowControl/>
        <w:rPr>
          <w:rFonts w:hint="eastAsia"/>
        </w:rPr>
      </w:pPr>
      <w:r>
        <w:rPr>
          <w:rFonts w:hint="eastAsia"/>
        </w:rPr>
        <w:t xml:space="preserve">　　1，只脱水不排毒。</w:t>
      </w:r>
    </w:p>
    <w:p w14:paraId="4F211276" w14:textId="77777777" w:rsidR="00407BA1" w:rsidRDefault="00407BA1" w:rsidP="00407BA1">
      <w:pPr>
        <w:widowControl/>
        <w:rPr>
          <w:rFonts w:hint="eastAsia"/>
        </w:rPr>
      </w:pPr>
    </w:p>
    <w:p w14:paraId="42CE1C99" w14:textId="77777777" w:rsidR="00407BA1" w:rsidRDefault="00407BA1" w:rsidP="00407BA1">
      <w:pPr>
        <w:widowControl/>
        <w:rPr>
          <w:rFonts w:hint="eastAsia"/>
        </w:rPr>
      </w:pPr>
      <w:r>
        <w:rPr>
          <w:rFonts w:hint="eastAsia"/>
        </w:rPr>
        <w:t xml:space="preserve">　　■症状　</w:t>
      </w:r>
    </w:p>
    <w:p w14:paraId="782BEA5A" w14:textId="77777777" w:rsidR="00407BA1" w:rsidRDefault="00407BA1" w:rsidP="00407BA1">
      <w:pPr>
        <w:widowControl/>
        <w:rPr>
          <w:rFonts w:hint="eastAsia"/>
        </w:rPr>
      </w:pPr>
    </w:p>
    <w:p w14:paraId="47CA778E" w14:textId="77777777" w:rsidR="00407BA1" w:rsidRDefault="00407BA1" w:rsidP="00407BA1">
      <w:pPr>
        <w:widowControl/>
        <w:rPr>
          <w:rFonts w:hint="eastAsia"/>
        </w:rPr>
      </w:pPr>
      <w:r>
        <w:rPr>
          <w:rFonts w:hint="eastAsia"/>
        </w:rPr>
        <w:t xml:space="preserve">　　一个无尿的肾衰竭病人，完全依靠血液透析排除身体内的毒素。正常透析开始后，毒素清除率高，体液电解质不平衡的状况被逐步纠正，头痛、头晕等症状消失，有神清气爽之感，病人不易口渴，如果在上机前刚吃过饭，之后不吃不喝就能轻松透析四小时；然而，如果只脱水不排毒，则透析时会有鼻塞、闷浊感，易烦躁、腰背酸、困倦，心跳比上机前快10次以上，透析时、透析后无食欲，易口渴，饮水多。</w:t>
      </w:r>
    </w:p>
    <w:p w14:paraId="3D595BFA" w14:textId="77777777" w:rsidR="00407BA1" w:rsidRDefault="00407BA1" w:rsidP="00407BA1">
      <w:pPr>
        <w:widowControl/>
        <w:rPr>
          <w:rFonts w:hint="eastAsia"/>
        </w:rPr>
      </w:pPr>
    </w:p>
    <w:p w14:paraId="282A540C" w14:textId="77777777" w:rsidR="00407BA1" w:rsidRDefault="00407BA1" w:rsidP="00407BA1">
      <w:pPr>
        <w:widowControl/>
        <w:rPr>
          <w:rFonts w:hint="eastAsia"/>
        </w:rPr>
      </w:pPr>
      <w:r>
        <w:rPr>
          <w:rFonts w:hint="eastAsia"/>
        </w:rPr>
        <w:t xml:space="preserve">　　只要连续几次透析不充分甚至只脱水不排毒，就会因体内残留毒素过高产生以下症状：</w:t>
      </w:r>
    </w:p>
    <w:p w14:paraId="7AE71C1C" w14:textId="77777777" w:rsidR="00407BA1" w:rsidRDefault="00407BA1" w:rsidP="00407BA1">
      <w:pPr>
        <w:widowControl/>
        <w:rPr>
          <w:rFonts w:hint="eastAsia"/>
        </w:rPr>
      </w:pPr>
    </w:p>
    <w:p w14:paraId="0F2E5084" w14:textId="77777777" w:rsidR="00407BA1" w:rsidRDefault="00407BA1" w:rsidP="00407BA1">
      <w:pPr>
        <w:widowControl/>
        <w:rPr>
          <w:rFonts w:hint="eastAsia"/>
        </w:rPr>
      </w:pPr>
      <w:r>
        <w:rPr>
          <w:rFonts w:hint="eastAsia"/>
        </w:rPr>
        <w:tab/>
        <w:t>◆透析时易口渴、发困。我在血透时被迫害而昏睡，经常被护士故意吵醒以图掩饰（参见《剥夺睡眠》）。</w:t>
      </w:r>
    </w:p>
    <w:p w14:paraId="7ED3929E" w14:textId="77777777" w:rsidR="00407BA1" w:rsidRDefault="00407BA1" w:rsidP="00407BA1">
      <w:pPr>
        <w:widowControl/>
        <w:rPr>
          <w:rFonts w:hint="eastAsia"/>
        </w:rPr>
      </w:pPr>
    </w:p>
    <w:p w14:paraId="15ACC038" w14:textId="77777777" w:rsidR="00407BA1" w:rsidRDefault="00407BA1" w:rsidP="00407BA1">
      <w:pPr>
        <w:widowControl/>
        <w:rPr>
          <w:rFonts w:hint="eastAsia"/>
        </w:rPr>
      </w:pPr>
      <w:r>
        <w:rPr>
          <w:rFonts w:hint="eastAsia"/>
        </w:rPr>
        <w:tab/>
        <w:t>◆透析时久坐手脚易产生麻木感，相比于正常透析。</w:t>
      </w:r>
    </w:p>
    <w:p w14:paraId="1F56F1E6" w14:textId="77777777" w:rsidR="00407BA1" w:rsidRDefault="00407BA1" w:rsidP="00407BA1">
      <w:pPr>
        <w:widowControl/>
        <w:rPr>
          <w:rFonts w:hint="eastAsia"/>
        </w:rPr>
      </w:pPr>
    </w:p>
    <w:p w14:paraId="658AB7F4" w14:textId="77777777" w:rsidR="00407BA1" w:rsidRDefault="00407BA1" w:rsidP="00407BA1">
      <w:pPr>
        <w:widowControl/>
        <w:rPr>
          <w:rFonts w:hint="eastAsia"/>
        </w:rPr>
      </w:pPr>
      <w:r>
        <w:rPr>
          <w:rFonts w:hint="eastAsia"/>
        </w:rPr>
        <w:tab/>
        <w:t>◆下机时，透析器凝血明显加重。</w:t>
      </w:r>
    </w:p>
    <w:p w14:paraId="15BFFCB6" w14:textId="77777777" w:rsidR="00407BA1" w:rsidRDefault="00407BA1" w:rsidP="00407BA1">
      <w:pPr>
        <w:widowControl/>
        <w:rPr>
          <w:rFonts w:hint="eastAsia"/>
        </w:rPr>
      </w:pPr>
    </w:p>
    <w:p w14:paraId="014E8945" w14:textId="77777777" w:rsidR="00407BA1" w:rsidRDefault="00407BA1" w:rsidP="00407BA1">
      <w:pPr>
        <w:widowControl/>
        <w:rPr>
          <w:rFonts w:hint="eastAsia"/>
        </w:rPr>
      </w:pPr>
      <w:r>
        <w:rPr>
          <w:rFonts w:hint="eastAsia"/>
        </w:rPr>
        <w:tab/>
        <w:t>◆透析后精力不济。下机后坐公交车看手机或iPad会觉得疲倦、头晕不适、双腿酸胀，甚至呕吐，透析正常则可以一直看屏幕而不觉累。傍晚血透下机后，到夜里功课时易发困，如2015年4月14日下午在中大医院血透后，夜里发困，从21:06睡到21:31。同年12月3日、19日、24日、29日、31日下午，我在南京市中医院血透后，夜里都在8、9点时困倦瞌睡；次日上午仍易困倦瞌睡，哪怕夜里已睡足7小时。</w:t>
      </w:r>
    </w:p>
    <w:p w14:paraId="3CF4C38E" w14:textId="77777777" w:rsidR="00407BA1" w:rsidRDefault="00407BA1" w:rsidP="00407BA1">
      <w:pPr>
        <w:widowControl/>
        <w:rPr>
          <w:rFonts w:hint="eastAsia"/>
        </w:rPr>
      </w:pPr>
    </w:p>
    <w:p w14:paraId="14FEEDDD" w14:textId="77777777" w:rsidR="00407BA1" w:rsidRDefault="00407BA1" w:rsidP="00407BA1">
      <w:pPr>
        <w:widowControl/>
        <w:rPr>
          <w:rFonts w:hint="eastAsia"/>
        </w:rPr>
      </w:pPr>
      <w:r>
        <w:rPr>
          <w:rFonts w:hint="eastAsia"/>
        </w:rPr>
        <w:tab/>
        <w:t>透析被只脱不不排毒程度严重时，下机后甚至走不动路，如2014年3月31日、4月3日、6月5日、6月8日。这是由于全身乏力而走不动路，与下述被制造低血压、下机后胸闷头晕眼花而走不动路不同。</w:t>
      </w:r>
    </w:p>
    <w:p w14:paraId="12F7FCF9" w14:textId="77777777" w:rsidR="00407BA1" w:rsidRDefault="00407BA1" w:rsidP="00407BA1">
      <w:pPr>
        <w:widowControl/>
        <w:rPr>
          <w:rFonts w:hint="eastAsia"/>
        </w:rPr>
      </w:pPr>
    </w:p>
    <w:p w14:paraId="4EB08D16" w14:textId="77777777" w:rsidR="00407BA1" w:rsidRDefault="00407BA1" w:rsidP="00407BA1">
      <w:pPr>
        <w:widowControl/>
        <w:rPr>
          <w:rFonts w:hint="eastAsia"/>
        </w:rPr>
      </w:pPr>
      <w:r>
        <w:rPr>
          <w:rFonts w:hint="eastAsia"/>
        </w:rPr>
        <w:tab/>
        <w:t>◆口淡，口腔内尿素味明显，透析时、透析后食欲差，易胃胀等胃脘不适，干咳作呕，口渴，不易控制饮水和体重增加。</w:t>
      </w:r>
    </w:p>
    <w:p w14:paraId="66215A69" w14:textId="77777777" w:rsidR="00407BA1" w:rsidRDefault="00407BA1" w:rsidP="00407BA1">
      <w:pPr>
        <w:widowControl/>
        <w:rPr>
          <w:rFonts w:hint="eastAsia"/>
        </w:rPr>
      </w:pPr>
    </w:p>
    <w:p w14:paraId="28964AAF" w14:textId="77777777" w:rsidR="00407BA1" w:rsidRDefault="00407BA1" w:rsidP="00407BA1">
      <w:pPr>
        <w:widowControl/>
        <w:rPr>
          <w:rFonts w:hint="eastAsia"/>
        </w:rPr>
      </w:pPr>
      <w:r>
        <w:rPr>
          <w:rFonts w:hint="eastAsia"/>
        </w:rPr>
        <w:tab/>
        <w:t>◆睡眠质量差，失眠，易醒，多梦，基本上一闭眼就作恶梦，最常见的一种是梦见走不动路，甚至因恶梦多而怯入睡。醒来仍疲倦乏力，面色灰暗。</w:t>
      </w:r>
    </w:p>
    <w:p w14:paraId="28BBDB91" w14:textId="77777777" w:rsidR="00407BA1" w:rsidRDefault="00407BA1" w:rsidP="00407BA1">
      <w:pPr>
        <w:widowControl/>
        <w:rPr>
          <w:rFonts w:hint="eastAsia"/>
        </w:rPr>
      </w:pPr>
    </w:p>
    <w:p w14:paraId="49E301CC" w14:textId="77777777" w:rsidR="00407BA1" w:rsidRDefault="00407BA1" w:rsidP="00407BA1">
      <w:pPr>
        <w:widowControl/>
        <w:rPr>
          <w:rFonts w:hint="eastAsia"/>
        </w:rPr>
      </w:pPr>
      <w:r>
        <w:rPr>
          <w:rFonts w:hint="eastAsia"/>
        </w:rPr>
        <w:tab/>
        <w:t>◆大便次数明显增多，透析后24小时内会有6、7次之多，48小时内十几次，且非常顺畅（中医称大便滑利，简称便滑），但毫无臭味，也不成形，或虽成形，外层有毛絮状物；1999年我在患尿毒症血透前，同样有大便次数增多的症状，显然是体内肌酐等毒素过高所致。透析次日早饭时经常有便意，甚至没吃完就急着上厕所排便（如2022年5月17日）；间隔2、3天的透析日上午，至少大便3次，多年如此，可以推测长期被只脱水不排毒迫害。</w:t>
      </w:r>
    </w:p>
    <w:p w14:paraId="24C8CAD3" w14:textId="77777777" w:rsidR="00407BA1" w:rsidRDefault="00407BA1" w:rsidP="00407BA1">
      <w:pPr>
        <w:widowControl/>
        <w:rPr>
          <w:rFonts w:hint="eastAsia"/>
        </w:rPr>
      </w:pPr>
    </w:p>
    <w:p w14:paraId="4619C0B7" w14:textId="77777777" w:rsidR="00407BA1" w:rsidRDefault="00407BA1" w:rsidP="00407BA1">
      <w:pPr>
        <w:widowControl/>
        <w:rPr>
          <w:rFonts w:hint="eastAsia"/>
        </w:rPr>
      </w:pPr>
      <w:r>
        <w:rPr>
          <w:rFonts w:hint="eastAsia"/>
        </w:rPr>
        <w:tab/>
        <w:t>◆凝血功能变差，有出血倾向，鼻塞感，尤其是冬天干燥时，鼻腔会出血不止，堵塞鼻孔，异常痛苦。患者如肝功受损又透析不充分，多解黑便，提示消化道出血；如透析效果改善，则会变成正常的黄色。《血液净化学》第4版第764页，第十七章《血液透析急性并发症》第五节《透析中出血》中提到：“慢性透析患者，或者透析不</w:t>
      </w:r>
      <w:r>
        <w:rPr>
          <w:rFonts w:hint="eastAsia"/>
        </w:rPr>
        <w:lastRenderedPageBreak/>
        <w:t>充分的患者常出现眼底或眼前房出血、鼻出血、牙龈出血 ，其原因多是透析析不充分，本身凝血机制障碍，加上使用抗凝剂不当而致；”</w:t>
      </w:r>
    </w:p>
    <w:p w14:paraId="650311EE" w14:textId="77777777" w:rsidR="00407BA1" w:rsidRDefault="00407BA1" w:rsidP="00407BA1">
      <w:pPr>
        <w:widowControl/>
        <w:rPr>
          <w:rFonts w:hint="eastAsia"/>
        </w:rPr>
      </w:pPr>
    </w:p>
    <w:p w14:paraId="41D3D56A" w14:textId="77777777" w:rsidR="00407BA1" w:rsidRDefault="00407BA1" w:rsidP="00407BA1">
      <w:pPr>
        <w:widowControl/>
        <w:rPr>
          <w:rFonts w:hint="eastAsia"/>
        </w:rPr>
      </w:pPr>
      <w:r>
        <w:rPr>
          <w:rFonts w:hint="eastAsia"/>
        </w:rPr>
        <w:tab/>
        <w:t>◆四肢皮屑。随着只脱水不排毒时间、程度的加深，体液尿酸、尿素浓度过高，随着汗液蒸发在皮肤表面产生结晶，在四肢、头皮、眼角、眉、鼻翼甚至阴茎包皮生成一层白屑，而以四肢皮屑最为明显，即使在夏天仍然如此。</w:t>
      </w:r>
    </w:p>
    <w:p w14:paraId="76AF2A4E" w14:textId="77777777" w:rsidR="00407BA1" w:rsidRDefault="00407BA1" w:rsidP="00407BA1">
      <w:pPr>
        <w:widowControl/>
        <w:rPr>
          <w:rFonts w:hint="eastAsia"/>
        </w:rPr>
      </w:pPr>
    </w:p>
    <w:p w14:paraId="38F6FAA2" w14:textId="77777777" w:rsidR="00407BA1" w:rsidRDefault="00407BA1" w:rsidP="00407BA1">
      <w:pPr>
        <w:widowControl/>
        <w:rPr>
          <w:rFonts w:hint="eastAsia"/>
        </w:rPr>
      </w:pPr>
      <w:r>
        <w:rPr>
          <w:rFonts w:hint="eastAsia"/>
        </w:rPr>
        <w:tab/>
        <w:t>◆四肢持续酸热感，走路腿酸痛，手抓头皮或修剪趾甲发酸，倦怠乏力，稍运动即胸闷气喘，浑身难受，如同一直坐在淹到颈部的凉水里，苦熬、不得解脱感，不啻身处无间地狱。</w:t>
      </w:r>
    </w:p>
    <w:p w14:paraId="75F9DBE9" w14:textId="77777777" w:rsidR="00407BA1" w:rsidRDefault="00407BA1" w:rsidP="00407BA1">
      <w:pPr>
        <w:widowControl/>
        <w:rPr>
          <w:rFonts w:hint="eastAsia"/>
        </w:rPr>
      </w:pPr>
    </w:p>
    <w:p w14:paraId="0D76694B" w14:textId="77777777" w:rsidR="00407BA1" w:rsidRDefault="00407BA1" w:rsidP="00407BA1">
      <w:pPr>
        <w:widowControl/>
        <w:rPr>
          <w:rFonts w:hint="eastAsia"/>
        </w:rPr>
      </w:pPr>
      <w:r>
        <w:rPr>
          <w:rFonts w:hint="eastAsia"/>
        </w:rPr>
        <w:tab/>
        <w:t>◆夏天难出汗，畏风，即使微风扇的风也不能承受。</w:t>
      </w:r>
    </w:p>
    <w:p w14:paraId="12B2083D" w14:textId="77777777" w:rsidR="00407BA1" w:rsidRDefault="00407BA1" w:rsidP="00407BA1">
      <w:pPr>
        <w:widowControl/>
        <w:rPr>
          <w:rFonts w:hint="eastAsia"/>
        </w:rPr>
      </w:pPr>
    </w:p>
    <w:p w14:paraId="52F2C328" w14:textId="77777777" w:rsidR="00407BA1" w:rsidRDefault="00407BA1" w:rsidP="00407BA1">
      <w:pPr>
        <w:widowControl/>
        <w:rPr>
          <w:rFonts w:hint="eastAsia"/>
        </w:rPr>
      </w:pPr>
      <w:r>
        <w:rPr>
          <w:rFonts w:hint="eastAsia"/>
        </w:rPr>
        <w:tab/>
        <w:t>◆冬天极其畏寒，穿大衣觉身重不适；四肢冰凉，脚跟开裂，手指沾水易皴裂血口，甚至我在2010年4月初指尖仍皴裂；睡觉不但要开电热毯，甚至要穿棉袜。</w:t>
      </w:r>
    </w:p>
    <w:p w14:paraId="4635BBCF" w14:textId="77777777" w:rsidR="00407BA1" w:rsidRDefault="00407BA1" w:rsidP="00407BA1">
      <w:pPr>
        <w:widowControl/>
        <w:rPr>
          <w:rFonts w:hint="eastAsia"/>
        </w:rPr>
      </w:pPr>
    </w:p>
    <w:p w14:paraId="1672CBB8" w14:textId="77777777" w:rsidR="00407BA1" w:rsidRDefault="00407BA1" w:rsidP="00407BA1">
      <w:pPr>
        <w:widowControl/>
        <w:rPr>
          <w:rFonts w:hint="eastAsia"/>
        </w:rPr>
      </w:pPr>
      <w:r>
        <w:rPr>
          <w:rFonts w:hint="eastAsia"/>
        </w:rPr>
        <w:tab/>
        <w:t>◆持物不牢。如2017年5月25日我在南医大二附院血透后，次日签字笔2次不自觉脱手掉地，原因似体内过高的毒素侵害神经系统。</w:t>
      </w:r>
    </w:p>
    <w:p w14:paraId="4CFE0B50" w14:textId="77777777" w:rsidR="00407BA1" w:rsidRDefault="00407BA1" w:rsidP="00407BA1">
      <w:pPr>
        <w:widowControl/>
        <w:rPr>
          <w:rFonts w:hint="eastAsia"/>
        </w:rPr>
      </w:pPr>
    </w:p>
    <w:p w14:paraId="4904E21D" w14:textId="77777777" w:rsidR="00407BA1" w:rsidRDefault="00407BA1" w:rsidP="00407BA1">
      <w:pPr>
        <w:widowControl/>
        <w:rPr>
          <w:rFonts w:hint="eastAsia"/>
        </w:rPr>
      </w:pPr>
      <w:r>
        <w:rPr>
          <w:rFonts w:hint="eastAsia"/>
        </w:rPr>
        <w:tab/>
        <w:t>◆头晕头痛，注意力涣散，不易集中，头脑昏沉，精神滞碍感，工作、学习效率降低，易犯困。</w:t>
      </w:r>
    </w:p>
    <w:p w14:paraId="5B635B82" w14:textId="77777777" w:rsidR="00407BA1" w:rsidRDefault="00407BA1" w:rsidP="00407BA1">
      <w:pPr>
        <w:widowControl/>
        <w:rPr>
          <w:rFonts w:hint="eastAsia"/>
        </w:rPr>
      </w:pPr>
    </w:p>
    <w:p w14:paraId="0DBA766D" w14:textId="77777777" w:rsidR="00407BA1" w:rsidRDefault="00407BA1" w:rsidP="00407BA1">
      <w:pPr>
        <w:widowControl/>
        <w:rPr>
          <w:rFonts w:hint="eastAsia"/>
        </w:rPr>
      </w:pPr>
      <w:r>
        <w:rPr>
          <w:rFonts w:hint="eastAsia"/>
        </w:rPr>
        <w:tab/>
        <w:t>◆性欲亢进。与长时间腹泻初止的情况类似，都是一种极虚状态下的假性亢奋。同时，在看A片受性刺激时，易腹痛、虚脱而解大便，一如《驴得水》里的小学男教师裴魁山；甚至，2014年11月26日，临睡前上网搜索呻吟音频，听得浑身发抖，2015年11月11日，下载色情视频，又浑身抖了好一阵。2022年11月4日，周五下午，我在南京红十字医院血透时被加重只脱水不排毒迫害，周末明显感觉虚火上升，性欲亢奋。</w:t>
      </w:r>
    </w:p>
    <w:p w14:paraId="455DF22A" w14:textId="77777777" w:rsidR="00407BA1" w:rsidRDefault="00407BA1" w:rsidP="00407BA1">
      <w:pPr>
        <w:widowControl/>
        <w:rPr>
          <w:rFonts w:hint="eastAsia"/>
        </w:rPr>
      </w:pPr>
    </w:p>
    <w:p w14:paraId="4020026F" w14:textId="77777777" w:rsidR="00407BA1" w:rsidRDefault="00407BA1" w:rsidP="00407BA1">
      <w:pPr>
        <w:widowControl/>
        <w:rPr>
          <w:rFonts w:hint="eastAsia"/>
        </w:rPr>
      </w:pPr>
      <w:r>
        <w:rPr>
          <w:rFonts w:hint="eastAsia"/>
        </w:rPr>
        <w:t xml:space="preserve">　　我在写作本文时，想起这些惨状，仍然不禁心寒胆战。</w:t>
      </w:r>
    </w:p>
    <w:p w14:paraId="270A399D" w14:textId="77777777" w:rsidR="00407BA1" w:rsidRDefault="00407BA1" w:rsidP="00407BA1">
      <w:pPr>
        <w:widowControl/>
        <w:rPr>
          <w:rFonts w:hint="eastAsia"/>
        </w:rPr>
      </w:pPr>
    </w:p>
    <w:p w14:paraId="4E50F4FB" w14:textId="77777777" w:rsidR="00407BA1" w:rsidRDefault="00407BA1" w:rsidP="00407BA1">
      <w:pPr>
        <w:widowControl/>
        <w:rPr>
          <w:rFonts w:hint="eastAsia"/>
        </w:rPr>
      </w:pPr>
      <w:r>
        <w:rPr>
          <w:rFonts w:hint="eastAsia"/>
        </w:rPr>
        <w:t xml:space="preserve">＊＊＊＊＊＊　</w:t>
      </w:r>
    </w:p>
    <w:p w14:paraId="12D31CD3" w14:textId="77777777" w:rsidR="00407BA1" w:rsidRDefault="00407BA1" w:rsidP="00407BA1">
      <w:pPr>
        <w:widowControl/>
        <w:rPr>
          <w:rFonts w:hint="eastAsia"/>
        </w:rPr>
      </w:pPr>
    </w:p>
    <w:p w14:paraId="480583BF" w14:textId="77777777" w:rsidR="00407BA1" w:rsidRDefault="00407BA1" w:rsidP="00407BA1">
      <w:pPr>
        <w:widowControl/>
        <w:rPr>
          <w:rFonts w:hint="eastAsia"/>
        </w:rPr>
      </w:pPr>
      <w:r>
        <w:rPr>
          <w:rFonts w:hint="eastAsia"/>
        </w:rPr>
        <w:t xml:space="preserve">　　血透病人无尿或少尿，饮食摄入的钾难以通过尿液排出，大约每天增加1mmo/L，血钾正常范围3.5至5.5，过高则易心衰。血透除了清除毒素，另一个主要作用就是纠正体内包括血钾在内的电解质紊乱。然而，2019年7月8日，我在南京博大肾科医院血透，透前钾5.17，透后5.69；2020年11月9日，透前钾5.88，透后5.12。</w:t>
      </w:r>
    </w:p>
    <w:p w14:paraId="169C1FF7" w14:textId="77777777" w:rsidR="00407BA1" w:rsidRDefault="00407BA1" w:rsidP="00407BA1">
      <w:pPr>
        <w:widowControl/>
        <w:rPr>
          <w:rFonts w:hint="eastAsia"/>
        </w:rPr>
      </w:pPr>
    </w:p>
    <w:p w14:paraId="7E82F795" w14:textId="77777777" w:rsidR="00407BA1" w:rsidRDefault="00407BA1" w:rsidP="00407BA1">
      <w:pPr>
        <w:widowControl/>
        <w:rPr>
          <w:rFonts w:hint="eastAsia"/>
        </w:rPr>
      </w:pPr>
      <w:r>
        <w:rPr>
          <w:rFonts w:hint="eastAsia"/>
        </w:rPr>
        <w:t xml:space="preserve">　　正常透析开始后，随着电解质紊乱被纠正，病人的口渴状况会明显缓解。然而，根据以下经历：</w:t>
      </w:r>
    </w:p>
    <w:p w14:paraId="0160F975" w14:textId="77777777" w:rsidR="00407BA1" w:rsidRDefault="00407BA1" w:rsidP="00407BA1">
      <w:pPr>
        <w:widowControl/>
        <w:rPr>
          <w:rFonts w:hint="eastAsia"/>
        </w:rPr>
      </w:pPr>
    </w:p>
    <w:p w14:paraId="004EA765" w14:textId="77777777" w:rsidR="00407BA1" w:rsidRDefault="00407BA1" w:rsidP="00407BA1">
      <w:pPr>
        <w:widowControl/>
        <w:rPr>
          <w:rFonts w:hint="eastAsia"/>
        </w:rPr>
      </w:pPr>
      <w:r>
        <w:rPr>
          <w:rFonts w:hint="eastAsia"/>
        </w:rPr>
        <w:tab/>
        <w:t>◆2015年11月3日，我在南京市中医院血透时吃过饭后渴甚，嘴里有咸味，一直到下机。12月3日，下机后嘴里略有咸味，一直到夜里。</w:t>
      </w:r>
    </w:p>
    <w:p w14:paraId="64786F69" w14:textId="77777777" w:rsidR="00407BA1" w:rsidRDefault="00407BA1" w:rsidP="00407BA1">
      <w:pPr>
        <w:widowControl/>
        <w:rPr>
          <w:rFonts w:hint="eastAsia"/>
        </w:rPr>
      </w:pPr>
    </w:p>
    <w:p w14:paraId="7B56EA70" w14:textId="77777777" w:rsidR="00407BA1" w:rsidRDefault="00407BA1" w:rsidP="00407BA1">
      <w:pPr>
        <w:widowControl/>
        <w:rPr>
          <w:rFonts w:hint="eastAsia"/>
        </w:rPr>
      </w:pPr>
      <w:r>
        <w:rPr>
          <w:rFonts w:hint="eastAsia"/>
        </w:rPr>
        <w:tab/>
        <w:t>◆2017年1月24日，下午，我在南医大二附院血透上机后口渴，13分钟就喝完一杯茶。1月26日，透析还剩50分钟左右嘴里有咸味，一直到下机后仍然。2月2日、4日，下机后嘴里一直有咸味。5月18日、25日、6月1日、15日，下机后嘴里有淡金属味。</w:t>
      </w:r>
    </w:p>
    <w:p w14:paraId="506CD694" w14:textId="77777777" w:rsidR="00407BA1" w:rsidRDefault="00407BA1" w:rsidP="00407BA1">
      <w:pPr>
        <w:widowControl/>
        <w:rPr>
          <w:rFonts w:hint="eastAsia"/>
        </w:rPr>
      </w:pPr>
    </w:p>
    <w:p w14:paraId="7A70CA66" w14:textId="77777777" w:rsidR="00407BA1" w:rsidRDefault="00407BA1" w:rsidP="00407BA1">
      <w:pPr>
        <w:widowControl/>
        <w:rPr>
          <w:rFonts w:hint="eastAsia"/>
        </w:rPr>
      </w:pPr>
      <w:r>
        <w:rPr>
          <w:rFonts w:hint="eastAsia"/>
        </w:rPr>
        <w:tab/>
        <w:t>◆2019年7月26日，我在博大肾科医院透析还剩20分钟时突然口渴，下机后仍然很渴，喝完一瓶550ml的冰“怡宝”纯净水，仍不解渴。</w:t>
      </w:r>
    </w:p>
    <w:p w14:paraId="541194B4" w14:textId="77777777" w:rsidR="00407BA1" w:rsidRDefault="00407BA1" w:rsidP="00407BA1">
      <w:pPr>
        <w:widowControl/>
        <w:rPr>
          <w:rFonts w:hint="eastAsia"/>
        </w:rPr>
      </w:pPr>
    </w:p>
    <w:p w14:paraId="41829BBA" w14:textId="77777777" w:rsidR="00407BA1" w:rsidRDefault="00407BA1" w:rsidP="00407BA1">
      <w:pPr>
        <w:widowControl/>
        <w:rPr>
          <w:rFonts w:hint="eastAsia"/>
        </w:rPr>
      </w:pPr>
      <w:r>
        <w:rPr>
          <w:rFonts w:hint="eastAsia"/>
        </w:rPr>
        <w:tab/>
        <w:t>◆2020年7月29日，我在博大医院血透下机前1:07，李强主任量最后一次血压时，突然渴躁异常，持续到下机后数小时。</w:t>
      </w:r>
    </w:p>
    <w:p w14:paraId="4A9CFC58" w14:textId="77777777" w:rsidR="00407BA1" w:rsidRDefault="00407BA1" w:rsidP="00407BA1">
      <w:pPr>
        <w:widowControl/>
        <w:rPr>
          <w:rFonts w:hint="eastAsia"/>
        </w:rPr>
      </w:pPr>
    </w:p>
    <w:p w14:paraId="0389AAA4" w14:textId="77777777" w:rsidR="00407BA1" w:rsidRDefault="00407BA1" w:rsidP="00407BA1">
      <w:pPr>
        <w:widowControl/>
        <w:rPr>
          <w:rFonts w:hint="eastAsia"/>
        </w:rPr>
      </w:pPr>
      <w:r>
        <w:rPr>
          <w:rFonts w:hint="eastAsia"/>
        </w:rPr>
        <w:tab/>
        <w:t>◆2021年7月23日，我在博大医院透析时跨膜压一直是0至负值，处于反超状态，下机前几分钟突然变得口渴，困倦甚，下机时一度闭着眼睛瞌睡，下机后口渴、困倦仍然。</w:t>
      </w:r>
    </w:p>
    <w:p w14:paraId="536413EB" w14:textId="77777777" w:rsidR="00407BA1" w:rsidRDefault="00407BA1" w:rsidP="00407BA1">
      <w:pPr>
        <w:widowControl/>
        <w:rPr>
          <w:rFonts w:hint="eastAsia"/>
        </w:rPr>
      </w:pPr>
    </w:p>
    <w:p w14:paraId="415CFD01" w14:textId="77777777" w:rsidR="00407BA1" w:rsidRDefault="00407BA1" w:rsidP="00407BA1">
      <w:pPr>
        <w:widowControl/>
        <w:rPr>
          <w:rFonts w:hint="eastAsia"/>
        </w:rPr>
      </w:pPr>
      <w:r>
        <w:rPr>
          <w:rFonts w:hint="eastAsia"/>
        </w:rPr>
        <w:tab/>
        <w:t>◆2021年9月29日，我的博大医院透析到后半程，仍渴躁不已；下机后，走过护士工作站时，李强主任、明耀耀医生、邢春梅护士长摆出维稳队形。</w:t>
      </w:r>
    </w:p>
    <w:p w14:paraId="2762F904" w14:textId="77777777" w:rsidR="00407BA1" w:rsidRDefault="00407BA1" w:rsidP="00407BA1">
      <w:pPr>
        <w:widowControl/>
        <w:rPr>
          <w:rFonts w:hint="eastAsia"/>
        </w:rPr>
      </w:pPr>
    </w:p>
    <w:p w14:paraId="1AF7C647" w14:textId="77777777" w:rsidR="00407BA1" w:rsidRDefault="00407BA1" w:rsidP="00407BA1">
      <w:pPr>
        <w:widowControl/>
        <w:rPr>
          <w:rFonts w:hint="eastAsia"/>
        </w:rPr>
      </w:pPr>
      <w:r>
        <w:rPr>
          <w:rFonts w:hint="eastAsia"/>
        </w:rPr>
        <w:t xml:space="preserve">　　推测除了因只脱水不排毒，导致电解质紊乱未得到纠正外，可能与通过透析供水系统添加盐类有关，证据是下面第4小节“非法使用药物”之“其二 葡萄糖”中提到，明基医院血透室承认在供水系统中添加葡萄糖。</w:t>
      </w:r>
    </w:p>
    <w:p w14:paraId="2E7E51A2" w14:textId="77777777" w:rsidR="00407BA1" w:rsidRDefault="00407BA1" w:rsidP="00407BA1">
      <w:pPr>
        <w:widowControl/>
        <w:rPr>
          <w:rFonts w:hint="eastAsia"/>
        </w:rPr>
      </w:pPr>
    </w:p>
    <w:p w14:paraId="3F0E8466" w14:textId="77777777" w:rsidR="00407BA1" w:rsidRDefault="00407BA1" w:rsidP="00407BA1">
      <w:pPr>
        <w:widowControl/>
        <w:rPr>
          <w:rFonts w:hint="eastAsia"/>
        </w:rPr>
      </w:pPr>
      <w:r>
        <w:rPr>
          <w:rFonts w:hint="eastAsia"/>
        </w:rPr>
        <w:t xml:space="preserve">＊＊＊＊＊＊　</w:t>
      </w:r>
    </w:p>
    <w:p w14:paraId="2AFA2103" w14:textId="77777777" w:rsidR="00407BA1" w:rsidRDefault="00407BA1" w:rsidP="00407BA1">
      <w:pPr>
        <w:widowControl/>
        <w:rPr>
          <w:rFonts w:hint="eastAsia"/>
        </w:rPr>
      </w:pPr>
    </w:p>
    <w:p w14:paraId="58D12F67" w14:textId="77777777" w:rsidR="00407BA1" w:rsidRDefault="00407BA1" w:rsidP="00407BA1">
      <w:pPr>
        <w:widowControl/>
        <w:rPr>
          <w:rFonts w:hint="eastAsia"/>
        </w:rPr>
      </w:pPr>
      <w:r>
        <w:rPr>
          <w:rFonts w:hint="eastAsia"/>
        </w:rPr>
        <w:t xml:space="preserve">　　■我的经历　</w:t>
      </w:r>
    </w:p>
    <w:p w14:paraId="6C146EE9" w14:textId="77777777" w:rsidR="00407BA1" w:rsidRDefault="00407BA1" w:rsidP="00407BA1">
      <w:pPr>
        <w:widowControl/>
        <w:rPr>
          <w:rFonts w:hint="eastAsia"/>
        </w:rPr>
      </w:pPr>
    </w:p>
    <w:p w14:paraId="66EFE172" w14:textId="77777777" w:rsidR="00407BA1" w:rsidRDefault="00407BA1" w:rsidP="00407BA1">
      <w:pPr>
        <w:widowControl/>
        <w:rPr>
          <w:rFonts w:hint="eastAsia"/>
        </w:rPr>
      </w:pPr>
      <w:r>
        <w:rPr>
          <w:rFonts w:hint="eastAsia"/>
        </w:rPr>
        <w:t xml:space="preserve">　　1999年4月，我在江苏省人民医院泌尿外科住院等候肾移植手术，每周三次血透。由于我擅自改为每周2次试图节省医疗费，加上有骚扰护士的言行，被只脱水不排毒迫害。5月1日周六，我在我在写给大学同学许志雯的信中提到，早上医生查房后“去了（医院对面）乌龙潭公园，回来觉得特累，差点就走不动了，没力气”。5月20日，我在另一封信中提到，前一天（5月19日周三）透析时”第一次真正睡过去</w:t>
      </w:r>
      <w:r>
        <w:rPr>
          <w:rFonts w:hint="eastAsia"/>
        </w:rPr>
        <w:lastRenderedPageBreak/>
        <w:t>了，醒来时浑身湿透。回来后有时想吐，全是清水。体重又恢复到60公斤了。我的‘无症状’透析时代已经过去了”、“现在稍稍走动便累得慌，胃口也不好，晚上也睡不着”；现在看来，上述都是被只脱水不排毒的典型症状。</w:t>
      </w:r>
    </w:p>
    <w:p w14:paraId="1BA8B58C" w14:textId="77777777" w:rsidR="00407BA1" w:rsidRDefault="00407BA1" w:rsidP="00407BA1">
      <w:pPr>
        <w:widowControl/>
        <w:rPr>
          <w:rFonts w:hint="eastAsia"/>
        </w:rPr>
      </w:pPr>
    </w:p>
    <w:p w14:paraId="32497B40" w14:textId="77777777" w:rsidR="00407BA1" w:rsidRDefault="00407BA1" w:rsidP="00407BA1">
      <w:pPr>
        <w:widowControl/>
        <w:rPr>
          <w:rFonts w:hint="eastAsia"/>
        </w:rPr>
      </w:pPr>
      <w:r>
        <w:rPr>
          <w:rFonts w:hint="eastAsia"/>
        </w:rPr>
        <w:t xml:space="preserve">　　2004年初移植肾失功摘除（详见《惊心动魄的一幕》），开始规律血透，每周3次。</w:t>
      </w:r>
    </w:p>
    <w:p w14:paraId="480A135A" w14:textId="77777777" w:rsidR="00407BA1" w:rsidRDefault="00407BA1" w:rsidP="00407BA1">
      <w:pPr>
        <w:widowControl/>
        <w:rPr>
          <w:rFonts w:hint="eastAsia"/>
        </w:rPr>
      </w:pPr>
    </w:p>
    <w:p w14:paraId="45953A03" w14:textId="77777777" w:rsidR="00407BA1" w:rsidRDefault="00407BA1" w:rsidP="00407BA1">
      <w:pPr>
        <w:widowControl/>
        <w:rPr>
          <w:rFonts w:hint="eastAsia"/>
        </w:rPr>
      </w:pPr>
      <w:r>
        <w:rPr>
          <w:rFonts w:hint="eastAsia"/>
        </w:rPr>
        <w:t xml:space="preserve">　　2006年3月中旬，我因在南京市中西医结合医院（钟山医院）血透被感染丙肝（详见《法院的故事），换到建邺医院血透。不久，不知怎么得罪了护士长邓超，经常被只脱水不排毒，常常梦见走不动路，到5月中旬真的走不动路了，邓超护士长拒绝为我透析，哪怕我已经交过了血透费，只好到江苏省人民医院肾科办了住院。</w:t>
      </w:r>
    </w:p>
    <w:p w14:paraId="08DF6886" w14:textId="77777777" w:rsidR="00407BA1" w:rsidRDefault="00407BA1" w:rsidP="00407BA1">
      <w:pPr>
        <w:widowControl/>
        <w:rPr>
          <w:rFonts w:hint="eastAsia"/>
        </w:rPr>
      </w:pPr>
    </w:p>
    <w:p w14:paraId="7DB99193" w14:textId="77777777" w:rsidR="00407BA1" w:rsidRDefault="00407BA1" w:rsidP="00407BA1">
      <w:pPr>
        <w:widowControl/>
        <w:rPr>
          <w:rFonts w:hint="eastAsia"/>
        </w:rPr>
      </w:pPr>
      <w:r>
        <w:rPr>
          <w:rFonts w:hint="eastAsia"/>
        </w:rPr>
        <w:t xml:space="preserve">　　2007年9月，我换到江苏省中西医结合医院血透，12月17日开始被只脱水不排毒；这时我已经开始每天写日记了，所以可以在《血透日记》中查到每次血透的细节。12月21日，换到和燕路上武警医院血透，仍被只脱水不排毒，只透了这一次（参见《李春花的故事》）。随后，我换到中大医院血透。</w:t>
      </w:r>
    </w:p>
    <w:p w14:paraId="5312BDBF" w14:textId="77777777" w:rsidR="00407BA1" w:rsidRDefault="00407BA1" w:rsidP="00407BA1">
      <w:pPr>
        <w:widowControl/>
        <w:rPr>
          <w:rFonts w:hint="eastAsia"/>
        </w:rPr>
      </w:pPr>
    </w:p>
    <w:p w14:paraId="11062048" w14:textId="77777777" w:rsidR="00407BA1" w:rsidRDefault="00407BA1" w:rsidP="00407BA1">
      <w:pPr>
        <w:widowControl/>
        <w:rPr>
          <w:rFonts w:hint="eastAsia"/>
        </w:rPr>
      </w:pPr>
      <w:r>
        <w:rPr>
          <w:rFonts w:hint="eastAsia"/>
        </w:rPr>
        <w:t>＊＊＊＊＊＊</w:t>
      </w:r>
    </w:p>
    <w:p w14:paraId="3311201B" w14:textId="77777777" w:rsidR="00407BA1" w:rsidRDefault="00407BA1" w:rsidP="00407BA1">
      <w:pPr>
        <w:widowControl/>
        <w:rPr>
          <w:rFonts w:hint="eastAsia"/>
        </w:rPr>
      </w:pPr>
    </w:p>
    <w:p w14:paraId="33097D42" w14:textId="77777777" w:rsidR="00407BA1" w:rsidRDefault="00407BA1" w:rsidP="00407BA1">
      <w:pPr>
        <w:widowControl/>
        <w:rPr>
          <w:rFonts w:hint="eastAsia"/>
        </w:rPr>
      </w:pPr>
      <w:r>
        <w:rPr>
          <w:rFonts w:hint="eastAsia"/>
        </w:rPr>
        <w:t xml:space="preserve">　　在此之前，我对血液透析一窍不通；直到中大医院，由于仍被一直只脱水不排毒，才不得不开始观察、研究。顺便说一句，久病成医并不是一件好事情。类似的，买菜买成了化学专家，买房买成了地产专家，装修完变成半个装修行家，辅导小孩功课又成了半个教育专家，这都是因为中共统治下的中国社会是一个尔虞我诈、易粪而食的互害丛林，每个人都在绞尽脑汁地用自己的专业知识欺骗、敲诈顾客，结果每个人都被迫积累了大量不能改善生活的防骗知识而心力交悴。相比之下，一个正常的民主社会中，像阿甘一样的傻子也能活得很好。</w:t>
      </w:r>
    </w:p>
    <w:p w14:paraId="0E171177" w14:textId="77777777" w:rsidR="00407BA1" w:rsidRDefault="00407BA1" w:rsidP="00407BA1">
      <w:pPr>
        <w:widowControl/>
        <w:rPr>
          <w:rFonts w:hint="eastAsia"/>
        </w:rPr>
      </w:pPr>
    </w:p>
    <w:p w14:paraId="2605B675" w14:textId="77777777" w:rsidR="00407BA1" w:rsidRDefault="00407BA1" w:rsidP="00407BA1">
      <w:pPr>
        <w:widowControl/>
        <w:rPr>
          <w:rFonts w:hint="eastAsia"/>
        </w:rPr>
      </w:pPr>
      <w:r>
        <w:rPr>
          <w:rFonts w:hint="eastAsia"/>
        </w:rPr>
        <w:t xml:space="preserve">　　我注意到，血透机工作时可以设置为旁路状态，行话叫“单超”，只脱水不排毒，仅用于病人超滤量过大时。2007年12月31日，我在透析时发现金宝血透机面板一直显示为旁路状态，2条竖线不像别的机器是绿的，就问主管护士臧明霞等，其声称机器在自检；在我的坚持之下，她们只好假模假式地摆弄一番，还带血重启血透机一次，才恢复表面上的正常透析状态。2008年1月1日夜里，又梦见走不动路。</w:t>
      </w:r>
    </w:p>
    <w:p w14:paraId="44357122" w14:textId="77777777" w:rsidR="00407BA1" w:rsidRDefault="00407BA1" w:rsidP="00407BA1">
      <w:pPr>
        <w:widowControl/>
        <w:rPr>
          <w:rFonts w:hint="eastAsia"/>
        </w:rPr>
      </w:pPr>
    </w:p>
    <w:p w14:paraId="5141FBE5" w14:textId="77777777" w:rsidR="00407BA1" w:rsidRDefault="00407BA1" w:rsidP="00407BA1">
      <w:pPr>
        <w:widowControl/>
        <w:rPr>
          <w:rFonts w:hint="eastAsia"/>
        </w:rPr>
      </w:pPr>
      <w:r>
        <w:rPr>
          <w:rFonts w:hint="eastAsia"/>
        </w:rPr>
        <w:t xml:space="preserve">　　不久，公安国保和工程师们研发出了新技术，可以使血透机界面显示为正常透析状态，而实际只脱水不排毒。2008年2月11日下午，我在中大医院血透刚上机，血透室供水系统故障，所有的血透机都红灯报警，显示正在旁路状态，只有我的血透机在没有反渗水供应的情况下仍绿灯正常透析。类似的，2011年8月6日，我刚从长征医院换到江苏省人民医院血透，当天血透中途停水，只有我的血透机仍处于正常透析的状态；2018年1月9日，上午，我在梅山二院血透，0:14起水压不稳，至0:11恢</w:t>
      </w:r>
      <w:r>
        <w:rPr>
          <w:rFonts w:hint="eastAsia"/>
        </w:rPr>
        <w:lastRenderedPageBreak/>
        <w:t>复，期间我所做的金宝血透机仍照常走时间，旁边铜井病友的贝朗血透机时间定在0:24。</w:t>
      </w:r>
    </w:p>
    <w:p w14:paraId="6B695229" w14:textId="77777777" w:rsidR="00407BA1" w:rsidRDefault="00407BA1" w:rsidP="00407BA1">
      <w:pPr>
        <w:widowControl/>
        <w:rPr>
          <w:rFonts w:hint="eastAsia"/>
        </w:rPr>
      </w:pPr>
    </w:p>
    <w:p w14:paraId="4281E428" w14:textId="77777777" w:rsidR="00407BA1" w:rsidRDefault="00407BA1" w:rsidP="00407BA1">
      <w:pPr>
        <w:widowControl/>
        <w:rPr>
          <w:rFonts w:hint="eastAsia"/>
        </w:rPr>
      </w:pPr>
      <w:r>
        <w:rPr>
          <w:rFonts w:hint="eastAsia"/>
        </w:rPr>
        <w:t xml:space="preserve">　　推测我的血透机透析液流量被人为调低（正常500ml/min），或在水处理间内断开反渗水供给，使管道内的少量透析液无限自循环，甚至通过开关随时控制透析液供给量，根据我在日记中反馈的反应（看书注意力难以集中、头脑昏沉、困倦、躺下就睡等）精细控制排毒程度。</w:t>
      </w:r>
    </w:p>
    <w:p w14:paraId="0C1AB6B7" w14:textId="77777777" w:rsidR="00407BA1" w:rsidRDefault="00407BA1" w:rsidP="00407BA1">
      <w:pPr>
        <w:widowControl/>
        <w:rPr>
          <w:rFonts w:hint="eastAsia"/>
        </w:rPr>
      </w:pPr>
    </w:p>
    <w:p w14:paraId="77E03855" w14:textId="77777777" w:rsidR="00407BA1" w:rsidRDefault="00407BA1" w:rsidP="00407BA1">
      <w:pPr>
        <w:widowControl/>
        <w:rPr>
          <w:rFonts w:hint="eastAsia"/>
        </w:rPr>
      </w:pPr>
      <w:r>
        <w:rPr>
          <w:rFonts w:hint="eastAsia"/>
        </w:rPr>
        <w:t xml:space="preserve">　　有一次血透时，臧明霞护士甚至当面告诉我，血透病人每次透析只要10分钟就够了，因为人身上血液不过5、6千ml，血泵转速280ml/min，所以只要10分钟就能清除完毕毒素，其他时间都是浪费。</w:t>
      </w:r>
    </w:p>
    <w:p w14:paraId="6FDE1B5F" w14:textId="77777777" w:rsidR="00407BA1" w:rsidRDefault="00407BA1" w:rsidP="00407BA1">
      <w:pPr>
        <w:widowControl/>
        <w:rPr>
          <w:rFonts w:hint="eastAsia"/>
        </w:rPr>
      </w:pPr>
    </w:p>
    <w:p w14:paraId="36CD0D83" w14:textId="77777777" w:rsidR="00407BA1" w:rsidRDefault="00407BA1" w:rsidP="00407BA1">
      <w:pPr>
        <w:widowControl/>
        <w:rPr>
          <w:rFonts w:hint="eastAsia"/>
        </w:rPr>
      </w:pPr>
      <w:r>
        <w:rPr>
          <w:rFonts w:hint="eastAsia"/>
        </w:rPr>
        <w:t xml:space="preserve">　　南京医保中心规定，每个血透病人一年只能换一次医院。由于我在从武警医院换到中大医院时，医保中心负责更换门特定点医院的老太嫌我更换定点医院过频，警告我一年后才能再换。我为了躲避中大医院的迫害，在2008年2月中旬至4月上旬在上海第二人民医院血透过一个多月，期间血透质量仍不大正常，只脱水不排毒程度略轻于中大医院，至少没有像在中大医院出现长时间的小腿酸热不适。</w:t>
      </w:r>
    </w:p>
    <w:p w14:paraId="738C3A1F" w14:textId="77777777" w:rsidR="00407BA1" w:rsidRDefault="00407BA1" w:rsidP="00407BA1">
      <w:pPr>
        <w:widowControl/>
        <w:rPr>
          <w:rFonts w:hint="eastAsia"/>
        </w:rPr>
      </w:pPr>
    </w:p>
    <w:p w14:paraId="659EA7CD" w14:textId="77777777" w:rsidR="00407BA1" w:rsidRDefault="00407BA1" w:rsidP="00407BA1">
      <w:pPr>
        <w:widowControl/>
        <w:rPr>
          <w:rFonts w:hint="eastAsia"/>
        </w:rPr>
      </w:pPr>
      <w:r>
        <w:rPr>
          <w:rFonts w:hint="eastAsia"/>
        </w:rPr>
        <w:t xml:space="preserve">　　5月8日，中大医院血透室陈娴护士在给我上机后，不知道出于什么心理，可能是有恃无恐，直接告诉我她给我只脱水不排毒。</w:t>
      </w:r>
    </w:p>
    <w:p w14:paraId="12985D16" w14:textId="77777777" w:rsidR="00407BA1" w:rsidRDefault="00407BA1" w:rsidP="00407BA1">
      <w:pPr>
        <w:widowControl/>
        <w:rPr>
          <w:rFonts w:hint="eastAsia"/>
        </w:rPr>
      </w:pPr>
    </w:p>
    <w:p w14:paraId="7A37C0E6" w14:textId="77777777" w:rsidR="00407BA1" w:rsidRDefault="00407BA1" w:rsidP="00407BA1">
      <w:pPr>
        <w:widowControl/>
        <w:rPr>
          <w:rFonts w:hint="eastAsia"/>
        </w:rPr>
      </w:pPr>
      <w:r>
        <w:rPr>
          <w:rFonts w:hint="eastAsia"/>
        </w:rPr>
        <w:t>＊＊＊＊＊＊</w:t>
      </w:r>
    </w:p>
    <w:p w14:paraId="47F02254" w14:textId="77777777" w:rsidR="00407BA1" w:rsidRDefault="00407BA1" w:rsidP="00407BA1">
      <w:pPr>
        <w:widowControl/>
        <w:rPr>
          <w:rFonts w:hint="eastAsia"/>
        </w:rPr>
      </w:pPr>
    </w:p>
    <w:p w14:paraId="6261C435" w14:textId="77777777" w:rsidR="00407BA1" w:rsidRDefault="00407BA1" w:rsidP="00407BA1">
      <w:pPr>
        <w:widowControl/>
        <w:rPr>
          <w:rFonts w:hint="eastAsia"/>
        </w:rPr>
      </w:pPr>
      <w:r>
        <w:rPr>
          <w:rFonts w:hint="eastAsia"/>
        </w:rPr>
        <w:t xml:space="preserve">　　2008年5月中旬，我从中大医院换到秦淮医院夫子庙门诊部血透室，仍经常被只脱水不排毒，导致腿酸乏力，浑身不适。8月13日，我体重长得比平时少得多，只定超滤2.8公斤，透析到2小时左右，水处理间传来一声爆响，医生说水处理设备坏了，全部病人下机。中共经常强调“大局意识”，指个人须为集体利益而牺牲一己私利；在这里，出现了反向的大局意识，南京公安国保可以为了迫害我一个病人，而不惜让全体病友跟着倒霉；所以，所谓的大局意识，不过是中共专制愚民的掩饰。</w:t>
      </w:r>
    </w:p>
    <w:p w14:paraId="5BB12155" w14:textId="77777777" w:rsidR="00407BA1" w:rsidRDefault="00407BA1" w:rsidP="00407BA1">
      <w:pPr>
        <w:widowControl/>
        <w:rPr>
          <w:rFonts w:hint="eastAsia"/>
        </w:rPr>
      </w:pPr>
    </w:p>
    <w:p w14:paraId="3558B24A" w14:textId="77777777" w:rsidR="00407BA1" w:rsidRDefault="00407BA1" w:rsidP="00407BA1">
      <w:pPr>
        <w:widowControl/>
        <w:rPr>
          <w:rFonts w:hint="eastAsia"/>
        </w:rPr>
      </w:pPr>
      <w:r>
        <w:rPr>
          <w:rFonts w:hint="eastAsia"/>
        </w:rPr>
        <w:t xml:space="preserve">　　11月3日，我因为前一次（10月31日）血透时被加重只脱水不排毒，又隔了近3天，肌酐过高而不适，中午提前赶到医院上机，透析2小时左右，金医生当着我的面把透析状态改成单超。金医生又曾当面告诉我，她有一个8岁的儿子，名叫亮亮。</w:t>
      </w:r>
    </w:p>
    <w:p w14:paraId="26BC96C1" w14:textId="77777777" w:rsidR="00407BA1" w:rsidRDefault="00407BA1" w:rsidP="00407BA1">
      <w:pPr>
        <w:widowControl/>
        <w:rPr>
          <w:rFonts w:hint="eastAsia"/>
        </w:rPr>
      </w:pPr>
    </w:p>
    <w:p w14:paraId="2BF023BC" w14:textId="77777777" w:rsidR="00407BA1" w:rsidRDefault="00407BA1" w:rsidP="00407BA1">
      <w:pPr>
        <w:widowControl/>
        <w:rPr>
          <w:rFonts w:hint="eastAsia"/>
        </w:rPr>
      </w:pPr>
      <w:r>
        <w:rPr>
          <w:rFonts w:hint="eastAsia"/>
        </w:rPr>
        <w:t xml:space="preserve">＊＊＊＊＊＊　</w:t>
      </w:r>
    </w:p>
    <w:p w14:paraId="3697B0EC" w14:textId="77777777" w:rsidR="00407BA1" w:rsidRDefault="00407BA1" w:rsidP="00407BA1">
      <w:pPr>
        <w:widowControl/>
        <w:rPr>
          <w:rFonts w:hint="eastAsia"/>
        </w:rPr>
      </w:pPr>
    </w:p>
    <w:p w14:paraId="746B2E77" w14:textId="77777777" w:rsidR="00407BA1" w:rsidRDefault="00407BA1" w:rsidP="00407BA1">
      <w:pPr>
        <w:widowControl/>
        <w:rPr>
          <w:rFonts w:hint="eastAsia"/>
        </w:rPr>
      </w:pPr>
      <w:r>
        <w:rPr>
          <w:rFonts w:hint="eastAsia"/>
        </w:rPr>
        <w:t xml:space="preserve">　　2008年11月中旬，我从秦淮医院夫子庙门诊部换到明基医院血透。12月19日，周五，被只脱水不排毒，20日周六夜里梦见走不动路，21日周日全天多次冷得打哆嗦。2009年1月9日凌晨，又梦见走不动路。</w:t>
      </w:r>
    </w:p>
    <w:p w14:paraId="4EE2782D" w14:textId="77777777" w:rsidR="00407BA1" w:rsidRDefault="00407BA1" w:rsidP="00407BA1">
      <w:pPr>
        <w:widowControl/>
        <w:rPr>
          <w:rFonts w:hint="eastAsia"/>
        </w:rPr>
      </w:pPr>
    </w:p>
    <w:p w14:paraId="61293462" w14:textId="77777777" w:rsidR="00407BA1" w:rsidRDefault="00407BA1" w:rsidP="00407BA1">
      <w:pPr>
        <w:widowControl/>
        <w:rPr>
          <w:rFonts w:hint="eastAsia"/>
        </w:rPr>
      </w:pPr>
      <w:r>
        <w:rPr>
          <w:rFonts w:hint="eastAsia"/>
        </w:rPr>
        <w:t xml:space="preserve">＊＊＊＊＊＊　</w:t>
      </w:r>
    </w:p>
    <w:p w14:paraId="04CB6BDF" w14:textId="77777777" w:rsidR="00407BA1" w:rsidRDefault="00407BA1" w:rsidP="00407BA1">
      <w:pPr>
        <w:widowControl/>
        <w:rPr>
          <w:rFonts w:hint="eastAsia"/>
        </w:rPr>
      </w:pPr>
    </w:p>
    <w:p w14:paraId="0AF5FC71" w14:textId="77777777" w:rsidR="00407BA1" w:rsidRDefault="00407BA1" w:rsidP="00407BA1">
      <w:pPr>
        <w:widowControl/>
        <w:rPr>
          <w:rFonts w:hint="eastAsia"/>
        </w:rPr>
      </w:pPr>
      <w:r>
        <w:rPr>
          <w:rFonts w:hint="eastAsia"/>
        </w:rPr>
        <w:t xml:space="preserve">　　2009年6月中旬，我从明基医院换到南京市白下区中华路卫生服务中心血透。9月2日，我准备去珠江路买电脑，把当天下午的血透换成上午。李亚娟护士长以为我要换医院，把透析机设成只脱水不排毒以报复，透析时一直感觉烦躁，下机后一反常态，一点也不饿；正常情况下，血透病人透析后都会食欲大开。</w:t>
      </w:r>
    </w:p>
    <w:p w14:paraId="19E237E5" w14:textId="77777777" w:rsidR="00407BA1" w:rsidRDefault="00407BA1" w:rsidP="00407BA1">
      <w:pPr>
        <w:widowControl/>
        <w:rPr>
          <w:rFonts w:hint="eastAsia"/>
        </w:rPr>
      </w:pPr>
    </w:p>
    <w:p w14:paraId="1687128D" w14:textId="77777777" w:rsidR="00407BA1" w:rsidRDefault="00407BA1" w:rsidP="00407BA1">
      <w:pPr>
        <w:widowControl/>
        <w:rPr>
          <w:rFonts w:hint="eastAsia"/>
        </w:rPr>
      </w:pPr>
      <w:r>
        <w:rPr>
          <w:rFonts w:hint="eastAsia"/>
        </w:rPr>
        <w:t xml:space="preserve">＊＊＊＊＊＊　</w:t>
      </w:r>
    </w:p>
    <w:p w14:paraId="56DF7434" w14:textId="77777777" w:rsidR="00407BA1" w:rsidRDefault="00407BA1" w:rsidP="00407BA1">
      <w:pPr>
        <w:widowControl/>
        <w:rPr>
          <w:rFonts w:hint="eastAsia"/>
        </w:rPr>
      </w:pPr>
    </w:p>
    <w:p w14:paraId="5579C595" w14:textId="77777777" w:rsidR="00407BA1" w:rsidRDefault="00407BA1" w:rsidP="00407BA1">
      <w:pPr>
        <w:widowControl/>
        <w:rPr>
          <w:rFonts w:hint="eastAsia"/>
        </w:rPr>
      </w:pPr>
      <w:r>
        <w:rPr>
          <w:rFonts w:hint="eastAsia"/>
        </w:rPr>
        <w:t xml:space="preserve">　　2010年5月上旬，我从南京市中医院换到长征医院血透，仍被长期只脱水不排毒，上机前坐公交常头晕、头痛，透后次日乏力等。2011年3月10日，换用高通量的17R透析器；3月12日，上午坐“宁井”大巴，全身尤其四肢酸热感；推测上次刚换高通量透析器就被只脱水不排毒，尤可见其歹毒。5月31日，透析后在大巴车上呕吐。7月20日，发现双臂皮屑多，当时正值盛夏，可见只脱水不排毒的严重程度。之前的7月2日，由于连续近2个月被迫害，透析睡觉时有精神分裂和崩溃的迹象。</w:t>
      </w:r>
    </w:p>
    <w:p w14:paraId="3B9DC50A" w14:textId="77777777" w:rsidR="00407BA1" w:rsidRDefault="00407BA1" w:rsidP="00407BA1">
      <w:pPr>
        <w:widowControl/>
        <w:rPr>
          <w:rFonts w:hint="eastAsia"/>
        </w:rPr>
      </w:pPr>
    </w:p>
    <w:p w14:paraId="2E9CD74B" w14:textId="77777777" w:rsidR="00407BA1" w:rsidRDefault="00407BA1" w:rsidP="00407BA1">
      <w:pPr>
        <w:widowControl/>
        <w:rPr>
          <w:rFonts w:hint="eastAsia"/>
        </w:rPr>
      </w:pPr>
      <w:r>
        <w:rPr>
          <w:rFonts w:hint="eastAsia"/>
        </w:rPr>
        <w:t xml:space="preserve">＊＊＊＊＊＊　</w:t>
      </w:r>
    </w:p>
    <w:p w14:paraId="51FC16BC" w14:textId="77777777" w:rsidR="00407BA1" w:rsidRDefault="00407BA1" w:rsidP="00407BA1">
      <w:pPr>
        <w:widowControl/>
        <w:rPr>
          <w:rFonts w:hint="eastAsia"/>
        </w:rPr>
      </w:pPr>
    </w:p>
    <w:p w14:paraId="4F0116DE" w14:textId="77777777" w:rsidR="00407BA1" w:rsidRDefault="00407BA1" w:rsidP="00407BA1">
      <w:pPr>
        <w:widowControl/>
        <w:rPr>
          <w:rFonts w:hint="eastAsia"/>
        </w:rPr>
      </w:pPr>
      <w:r>
        <w:rPr>
          <w:rFonts w:hint="eastAsia"/>
        </w:rPr>
        <w:t xml:space="preserve">　　2011年8月6日，我换到江苏省人民医院血透，当天透析室停水，只有我的机器仍处于正常透析的状态。之后仍长期被只脱水不排毒，其尤著者如下：</w:t>
      </w:r>
    </w:p>
    <w:p w14:paraId="77D7240D" w14:textId="77777777" w:rsidR="00407BA1" w:rsidRDefault="00407BA1" w:rsidP="00407BA1">
      <w:pPr>
        <w:widowControl/>
        <w:rPr>
          <w:rFonts w:hint="eastAsia"/>
        </w:rPr>
      </w:pPr>
    </w:p>
    <w:p w14:paraId="138F0C06" w14:textId="77777777" w:rsidR="00407BA1" w:rsidRDefault="00407BA1" w:rsidP="00407BA1">
      <w:pPr>
        <w:widowControl/>
        <w:rPr>
          <w:rFonts w:hint="eastAsia"/>
        </w:rPr>
      </w:pPr>
      <w:r>
        <w:rPr>
          <w:rFonts w:hint="eastAsia"/>
        </w:rPr>
        <w:tab/>
        <w:t>◆2011年8月17日，透析后坐“宁井”恶心不适。</w:t>
      </w:r>
    </w:p>
    <w:p w14:paraId="71CCFB0C" w14:textId="77777777" w:rsidR="00407BA1" w:rsidRDefault="00407BA1" w:rsidP="00407BA1">
      <w:pPr>
        <w:widowControl/>
        <w:rPr>
          <w:rFonts w:hint="eastAsia"/>
        </w:rPr>
      </w:pPr>
    </w:p>
    <w:p w14:paraId="5FC7F664" w14:textId="77777777" w:rsidR="00407BA1" w:rsidRDefault="00407BA1" w:rsidP="00407BA1">
      <w:pPr>
        <w:widowControl/>
        <w:rPr>
          <w:rFonts w:hint="eastAsia"/>
        </w:rPr>
      </w:pPr>
      <w:r>
        <w:rPr>
          <w:rFonts w:hint="eastAsia"/>
        </w:rPr>
        <w:tab/>
        <w:t>◆2011年8月31日、2012年5月2日、11日、14日、16日、26日，透析后吃饭几呕。</w:t>
      </w:r>
    </w:p>
    <w:p w14:paraId="15443E10" w14:textId="77777777" w:rsidR="00407BA1" w:rsidRDefault="00407BA1" w:rsidP="00407BA1">
      <w:pPr>
        <w:widowControl/>
        <w:rPr>
          <w:rFonts w:hint="eastAsia"/>
        </w:rPr>
      </w:pPr>
    </w:p>
    <w:p w14:paraId="760D9638" w14:textId="77777777" w:rsidR="00407BA1" w:rsidRDefault="00407BA1" w:rsidP="00407BA1">
      <w:pPr>
        <w:widowControl/>
        <w:rPr>
          <w:rFonts w:hint="eastAsia"/>
        </w:rPr>
      </w:pPr>
      <w:r>
        <w:rPr>
          <w:rFonts w:hint="eastAsia"/>
        </w:rPr>
        <w:tab/>
        <w:t>◆夏天夜里经常睡不着觉，躺在大门外的凉椅上到天亮。</w:t>
      </w:r>
    </w:p>
    <w:p w14:paraId="0248DB35" w14:textId="77777777" w:rsidR="00407BA1" w:rsidRDefault="00407BA1" w:rsidP="00407BA1">
      <w:pPr>
        <w:widowControl/>
        <w:rPr>
          <w:rFonts w:hint="eastAsia"/>
        </w:rPr>
      </w:pPr>
    </w:p>
    <w:p w14:paraId="400E3348" w14:textId="77777777" w:rsidR="00407BA1" w:rsidRDefault="00407BA1" w:rsidP="00407BA1">
      <w:pPr>
        <w:widowControl/>
        <w:rPr>
          <w:rFonts w:hint="eastAsia"/>
        </w:rPr>
      </w:pPr>
      <w:r>
        <w:rPr>
          <w:rFonts w:hint="eastAsia"/>
        </w:rPr>
        <w:tab/>
        <w:t>◆2011年11月5日，凌晨，梦见走不动路。</w:t>
      </w:r>
    </w:p>
    <w:p w14:paraId="7BD21F61" w14:textId="77777777" w:rsidR="00407BA1" w:rsidRDefault="00407BA1" w:rsidP="00407BA1">
      <w:pPr>
        <w:widowControl/>
        <w:rPr>
          <w:rFonts w:hint="eastAsia"/>
        </w:rPr>
      </w:pPr>
    </w:p>
    <w:p w14:paraId="470AD55B" w14:textId="77777777" w:rsidR="00407BA1" w:rsidRDefault="00407BA1" w:rsidP="00407BA1">
      <w:pPr>
        <w:widowControl/>
        <w:rPr>
          <w:rFonts w:hint="eastAsia"/>
        </w:rPr>
      </w:pPr>
      <w:r>
        <w:rPr>
          <w:rFonts w:hint="eastAsia"/>
        </w:rPr>
        <w:tab/>
        <w:t>◆到了冬天，一天大便5、6次（2012-1-1、4-22），多次早饭后立刻上厕所（1-5、6、2-6），甚至没吃完就上厕所（2-13）。</w:t>
      </w:r>
    </w:p>
    <w:p w14:paraId="05A7ED7D" w14:textId="77777777" w:rsidR="00407BA1" w:rsidRDefault="00407BA1" w:rsidP="00407BA1">
      <w:pPr>
        <w:widowControl/>
        <w:rPr>
          <w:rFonts w:hint="eastAsia"/>
        </w:rPr>
      </w:pPr>
    </w:p>
    <w:p w14:paraId="164E7754" w14:textId="77777777" w:rsidR="00407BA1" w:rsidRDefault="00407BA1" w:rsidP="00407BA1">
      <w:pPr>
        <w:widowControl/>
        <w:rPr>
          <w:rFonts w:hint="eastAsia"/>
        </w:rPr>
      </w:pPr>
      <w:r>
        <w:rPr>
          <w:rFonts w:hint="eastAsia"/>
        </w:rPr>
        <w:tab/>
        <w:t>◆2012年2月2日起，连日鼻腔出血。</w:t>
      </w:r>
    </w:p>
    <w:p w14:paraId="5B449DB7" w14:textId="77777777" w:rsidR="00407BA1" w:rsidRDefault="00407BA1" w:rsidP="00407BA1">
      <w:pPr>
        <w:widowControl/>
        <w:rPr>
          <w:rFonts w:hint="eastAsia"/>
        </w:rPr>
      </w:pPr>
    </w:p>
    <w:p w14:paraId="72636B44" w14:textId="77777777" w:rsidR="00407BA1" w:rsidRDefault="00407BA1" w:rsidP="00407BA1">
      <w:pPr>
        <w:widowControl/>
        <w:rPr>
          <w:rFonts w:hint="eastAsia"/>
        </w:rPr>
      </w:pPr>
      <w:r>
        <w:rPr>
          <w:rFonts w:hint="eastAsia"/>
        </w:rPr>
        <w:lastRenderedPageBreak/>
        <w:tab/>
        <w:t>◆2月21日傍晚，日记中记录了肌酐高的典型症状“头微痛，鼻略塞，隐有耳鸣。晚饭后持续头热，脑袋如塞了东西”。</w:t>
      </w:r>
    </w:p>
    <w:p w14:paraId="6B16FE38" w14:textId="77777777" w:rsidR="00407BA1" w:rsidRDefault="00407BA1" w:rsidP="00407BA1">
      <w:pPr>
        <w:widowControl/>
        <w:rPr>
          <w:rFonts w:hint="eastAsia"/>
        </w:rPr>
      </w:pPr>
    </w:p>
    <w:p w14:paraId="6C23A78C" w14:textId="77777777" w:rsidR="00407BA1" w:rsidRDefault="00407BA1" w:rsidP="00407BA1">
      <w:pPr>
        <w:widowControl/>
        <w:rPr>
          <w:rFonts w:hint="eastAsia"/>
        </w:rPr>
      </w:pPr>
      <w:r>
        <w:rPr>
          <w:rFonts w:hint="eastAsia"/>
        </w:rPr>
        <w:tab/>
        <w:t>◆4月27日，透析中途换过透析液，电导报警超限，仍绿灯正常透析，工程师只装模作样地拆装显示器。</w:t>
      </w:r>
    </w:p>
    <w:p w14:paraId="2EDF93C8" w14:textId="77777777" w:rsidR="00407BA1" w:rsidRDefault="00407BA1" w:rsidP="00407BA1">
      <w:pPr>
        <w:widowControl/>
        <w:rPr>
          <w:rFonts w:hint="eastAsia"/>
        </w:rPr>
      </w:pPr>
    </w:p>
    <w:p w14:paraId="5235251D" w14:textId="77777777" w:rsidR="00407BA1" w:rsidRDefault="00407BA1" w:rsidP="00407BA1">
      <w:pPr>
        <w:widowControl/>
        <w:rPr>
          <w:rFonts w:hint="eastAsia"/>
        </w:rPr>
      </w:pPr>
      <w:r>
        <w:rPr>
          <w:rFonts w:hint="eastAsia"/>
        </w:rPr>
        <w:tab/>
        <w:t>◆透析次日上午经常发困，睡一刻钟左右；午睡一小时左右，到傍晚仍发困，要睡一刻钟左右；这种状态一直持续到之后10多年。</w:t>
      </w:r>
    </w:p>
    <w:p w14:paraId="5BDDB1FC" w14:textId="77777777" w:rsidR="00407BA1" w:rsidRDefault="00407BA1" w:rsidP="00407BA1">
      <w:pPr>
        <w:widowControl/>
        <w:rPr>
          <w:rFonts w:hint="eastAsia"/>
        </w:rPr>
      </w:pPr>
    </w:p>
    <w:p w14:paraId="6301F254" w14:textId="77777777" w:rsidR="00407BA1" w:rsidRDefault="00407BA1" w:rsidP="00407BA1">
      <w:pPr>
        <w:widowControl/>
        <w:rPr>
          <w:rFonts w:hint="eastAsia"/>
        </w:rPr>
      </w:pPr>
      <w:r>
        <w:rPr>
          <w:rFonts w:hint="eastAsia"/>
        </w:rPr>
        <w:t xml:space="preserve">　　其中，2011年12月21日，我在血透快下机时，我才发现血泵流量一直仅有60ml/分，向吕婷婷护士指出流量太低，才打上去；2012年5月25日，下机前不到一小时才发现血流量被设为200，打到280。这应该是故意降低透析效果的一种手段，没有发现的次数应该更多。</w:t>
      </w:r>
    </w:p>
    <w:p w14:paraId="5CBA5BED" w14:textId="77777777" w:rsidR="00407BA1" w:rsidRDefault="00407BA1" w:rsidP="00407BA1">
      <w:pPr>
        <w:widowControl/>
        <w:rPr>
          <w:rFonts w:hint="eastAsia"/>
        </w:rPr>
      </w:pPr>
    </w:p>
    <w:p w14:paraId="74658403" w14:textId="77777777" w:rsidR="00407BA1" w:rsidRDefault="00407BA1" w:rsidP="00407BA1">
      <w:pPr>
        <w:widowControl/>
        <w:rPr>
          <w:rFonts w:hint="eastAsia"/>
        </w:rPr>
      </w:pPr>
      <w:r>
        <w:rPr>
          <w:rFonts w:hint="eastAsia"/>
        </w:rPr>
        <w:t xml:space="preserve">＊＊＊＊＊＊　</w:t>
      </w:r>
    </w:p>
    <w:p w14:paraId="75865D06" w14:textId="77777777" w:rsidR="00407BA1" w:rsidRDefault="00407BA1" w:rsidP="00407BA1">
      <w:pPr>
        <w:widowControl/>
        <w:rPr>
          <w:rFonts w:hint="eastAsia"/>
        </w:rPr>
      </w:pPr>
    </w:p>
    <w:p w14:paraId="3EABABC9" w14:textId="77777777" w:rsidR="00407BA1" w:rsidRDefault="00407BA1" w:rsidP="00407BA1">
      <w:pPr>
        <w:widowControl/>
        <w:rPr>
          <w:rFonts w:hint="eastAsia"/>
        </w:rPr>
      </w:pPr>
      <w:r>
        <w:rPr>
          <w:rFonts w:hint="eastAsia"/>
        </w:rPr>
        <w:t xml:space="preserve">　　2012年6月上旬，我从江苏省人民医院换到南京明基医院血透，仍经常被只脱水不排毒：下机后无食欲，夜里欲吐（6-18）；第二天午睡醒来吃苹果经常干呕。</w:t>
      </w:r>
    </w:p>
    <w:p w14:paraId="5AEA1A8E" w14:textId="77777777" w:rsidR="00407BA1" w:rsidRDefault="00407BA1" w:rsidP="00407BA1">
      <w:pPr>
        <w:widowControl/>
        <w:rPr>
          <w:rFonts w:hint="eastAsia"/>
        </w:rPr>
      </w:pPr>
    </w:p>
    <w:p w14:paraId="62099FF0" w14:textId="77777777" w:rsidR="00407BA1" w:rsidRDefault="00407BA1" w:rsidP="00407BA1">
      <w:pPr>
        <w:widowControl/>
        <w:rPr>
          <w:rFonts w:hint="eastAsia"/>
        </w:rPr>
      </w:pPr>
      <w:r>
        <w:rPr>
          <w:rFonts w:hint="eastAsia"/>
        </w:rPr>
        <w:t xml:space="preserve">＊＊＊＊＊＊　</w:t>
      </w:r>
    </w:p>
    <w:p w14:paraId="264998AD" w14:textId="77777777" w:rsidR="00407BA1" w:rsidRDefault="00407BA1" w:rsidP="00407BA1">
      <w:pPr>
        <w:widowControl/>
        <w:rPr>
          <w:rFonts w:hint="eastAsia"/>
        </w:rPr>
      </w:pPr>
    </w:p>
    <w:p w14:paraId="7072DA32" w14:textId="77777777" w:rsidR="00407BA1" w:rsidRDefault="00407BA1" w:rsidP="00407BA1">
      <w:pPr>
        <w:widowControl/>
        <w:rPr>
          <w:rFonts w:hint="eastAsia"/>
        </w:rPr>
      </w:pPr>
      <w:r>
        <w:rPr>
          <w:rFonts w:hint="eastAsia"/>
        </w:rPr>
        <w:t xml:space="preserve">　　2012年6月29日，我从明基医院换到武警八一医院血透，仍被持续只脱水不排毒，饮食纳差，小腿皮屑明显增多。7月31日，31日，一天三数次于进食时干咳作呕。8月1日，血透下机后吃过面条，头晕不适，隐欲吐；第二天早中饭无胃口。</w:t>
      </w:r>
    </w:p>
    <w:p w14:paraId="01299698" w14:textId="77777777" w:rsidR="00407BA1" w:rsidRDefault="00407BA1" w:rsidP="00407BA1">
      <w:pPr>
        <w:widowControl/>
        <w:rPr>
          <w:rFonts w:hint="eastAsia"/>
        </w:rPr>
      </w:pPr>
    </w:p>
    <w:p w14:paraId="33830462" w14:textId="77777777" w:rsidR="00407BA1" w:rsidRDefault="00407BA1" w:rsidP="00407BA1">
      <w:pPr>
        <w:widowControl/>
        <w:rPr>
          <w:rFonts w:hint="eastAsia"/>
        </w:rPr>
      </w:pPr>
      <w:r>
        <w:rPr>
          <w:rFonts w:hint="eastAsia"/>
        </w:rPr>
        <w:t xml:space="preserve">＊＊＊＊＊＊　</w:t>
      </w:r>
    </w:p>
    <w:p w14:paraId="444C022A" w14:textId="77777777" w:rsidR="00407BA1" w:rsidRDefault="00407BA1" w:rsidP="00407BA1">
      <w:pPr>
        <w:widowControl/>
        <w:rPr>
          <w:rFonts w:hint="eastAsia"/>
        </w:rPr>
      </w:pPr>
    </w:p>
    <w:p w14:paraId="32FBCD14" w14:textId="77777777" w:rsidR="00407BA1" w:rsidRDefault="00407BA1" w:rsidP="00407BA1">
      <w:pPr>
        <w:widowControl/>
        <w:rPr>
          <w:rFonts w:hint="eastAsia"/>
        </w:rPr>
      </w:pPr>
      <w:r>
        <w:rPr>
          <w:rFonts w:hint="eastAsia"/>
        </w:rPr>
        <w:t xml:space="preserve">　　2012年8月中旬，明基医院血透室护士长汪红英又打电话喊我回去血透，我还幻想着透析状况会好一点，而仍被持续迫害，只不过，迫害方式从只脱水不排毒开始向肝毒性药物（详见下述“4，非法使用药物”之其三）转变。其间与只脱水不排毒相关的症状记录有：</w:t>
      </w:r>
    </w:p>
    <w:p w14:paraId="00F742E6" w14:textId="77777777" w:rsidR="00407BA1" w:rsidRDefault="00407BA1" w:rsidP="00407BA1">
      <w:pPr>
        <w:widowControl/>
        <w:rPr>
          <w:rFonts w:hint="eastAsia"/>
        </w:rPr>
      </w:pPr>
    </w:p>
    <w:p w14:paraId="28CE21BC" w14:textId="77777777" w:rsidR="00407BA1" w:rsidRDefault="00407BA1" w:rsidP="00407BA1">
      <w:pPr>
        <w:widowControl/>
        <w:rPr>
          <w:rFonts w:hint="eastAsia"/>
        </w:rPr>
      </w:pPr>
      <w:r>
        <w:rPr>
          <w:rFonts w:hint="eastAsia"/>
        </w:rPr>
        <w:tab/>
        <w:t>◆10月19日、12月5日、17日、26日，透析后纳差、欲吐。</w:t>
      </w:r>
    </w:p>
    <w:p w14:paraId="06F0FB46" w14:textId="77777777" w:rsidR="00407BA1" w:rsidRDefault="00407BA1" w:rsidP="00407BA1">
      <w:pPr>
        <w:widowControl/>
        <w:rPr>
          <w:rFonts w:hint="eastAsia"/>
        </w:rPr>
      </w:pPr>
    </w:p>
    <w:p w14:paraId="65E46077" w14:textId="77777777" w:rsidR="00407BA1" w:rsidRDefault="00407BA1" w:rsidP="00407BA1">
      <w:pPr>
        <w:widowControl/>
        <w:rPr>
          <w:rFonts w:hint="eastAsia"/>
        </w:rPr>
      </w:pPr>
      <w:r>
        <w:rPr>
          <w:rFonts w:hint="eastAsia"/>
        </w:rPr>
        <w:tab/>
        <w:t>◆10月20日，午饭后吃苹果，隐隐作呕。</w:t>
      </w:r>
    </w:p>
    <w:p w14:paraId="0555A7FD" w14:textId="77777777" w:rsidR="00407BA1" w:rsidRDefault="00407BA1" w:rsidP="00407BA1">
      <w:pPr>
        <w:widowControl/>
        <w:rPr>
          <w:rFonts w:hint="eastAsia"/>
        </w:rPr>
      </w:pPr>
    </w:p>
    <w:p w14:paraId="421A3C2C" w14:textId="77777777" w:rsidR="00407BA1" w:rsidRDefault="00407BA1" w:rsidP="00407BA1">
      <w:pPr>
        <w:widowControl/>
        <w:rPr>
          <w:rFonts w:hint="eastAsia"/>
        </w:rPr>
      </w:pPr>
      <w:r>
        <w:rPr>
          <w:rFonts w:hint="eastAsia"/>
        </w:rPr>
        <w:tab/>
        <w:t>◆11月9日，凌晨梦见跑不动，一点点挪动。</w:t>
      </w:r>
    </w:p>
    <w:p w14:paraId="038344B9" w14:textId="77777777" w:rsidR="00407BA1" w:rsidRDefault="00407BA1" w:rsidP="00407BA1">
      <w:pPr>
        <w:widowControl/>
        <w:rPr>
          <w:rFonts w:hint="eastAsia"/>
        </w:rPr>
      </w:pPr>
    </w:p>
    <w:p w14:paraId="5DF00D6D" w14:textId="77777777" w:rsidR="00407BA1" w:rsidRDefault="00407BA1" w:rsidP="00407BA1">
      <w:pPr>
        <w:widowControl/>
        <w:rPr>
          <w:rFonts w:hint="eastAsia"/>
        </w:rPr>
      </w:pPr>
      <w:r>
        <w:rPr>
          <w:rFonts w:hint="eastAsia"/>
        </w:rPr>
        <w:tab/>
        <w:t>◆2013年1月15日，早饭没吃完；夜里读书疲惫，干咳近呕。</w:t>
      </w:r>
    </w:p>
    <w:p w14:paraId="5D3FEC7B" w14:textId="77777777" w:rsidR="00407BA1" w:rsidRDefault="00407BA1" w:rsidP="00407BA1">
      <w:pPr>
        <w:widowControl/>
        <w:rPr>
          <w:rFonts w:hint="eastAsia"/>
        </w:rPr>
      </w:pPr>
    </w:p>
    <w:p w14:paraId="78601B5F" w14:textId="77777777" w:rsidR="00407BA1" w:rsidRDefault="00407BA1" w:rsidP="00407BA1">
      <w:pPr>
        <w:widowControl/>
        <w:rPr>
          <w:rFonts w:hint="eastAsia"/>
        </w:rPr>
      </w:pPr>
      <w:r>
        <w:rPr>
          <w:rFonts w:hint="eastAsia"/>
        </w:rPr>
        <w:tab/>
        <w:t>◆2月12日，早上醒来稍恶心。</w:t>
      </w:r>
    </w:p>
    <w:p w14:paraId="1A0712E9" w14:textId="77777777" w:rsidR="00407BA1" w:rsidRDefault="00407BA1" w:rsidP="00407BA1">
      <w:pPr>
        <w:widowControl/>
        <w:rPr>
          <w:rFonts w:hint="eastAsia"/>
        </w:rPr>
      </w:pPr>
    </w:p>
    <w:p w14:paraId="1C6D30D0" w14:textId="77777777" w:rsidR="00407BA1" w:rsidRDefault="00407BA1" w:rsidP="00407BA1">
      <w:pPr>
        <w:widowControl/>
        <w:rPr>
          <w:rFonts w:hint="eastAsia"/>
        </w:rPr>
      </w:pPr>
      <w:r>
        <w:rPr>
          <w:rFonts w:hint="eastAsia"/>
        </w:rPr>
        <w:tab/>
        <w:t>◆2月13日，小腿皮屑密集，大如鱼鳞。</w:t>
      </w:r>
    </w:p>
    <w:p w14:paraId="23F66FEF" w14:textId="77777777" w:rsidR="00407BA1" w:rsidRDefault="00407BA1" w:rsidP="00407BA1">
      <w:pPr>
        <w:widowControl/>
        <w:rPr>
          <w:rFonts w:hint="eastAsia"/>
        </w:rPr>
      </w:pPr>
    </w:p>
    <w:p w14:paraId="4030EB88" w14:textId="77777777" w:rsidR="00407BA1" w:rsidRDefault="00407BA1" w:rsidP="00407BA1">
      <w:pPr>
        <w:widowControl/>
        <w:rPr>
          <w:rFonts w:hint="eastAsia"/>
        </w:rPr>
      </w:pPr>
      <w:r>
        <w:rPr>
          <w:rFonts w:hint="eastAsia"/>
        </w:rPr>
        <w:tab/>
        <w:t>◆2月18日，凌晨梦到几乎爬不动，很吃力。清晨6:18醒来，喉堵欲吐。</w:t>
      </w:r>
    </w:p>
    <w:p w14:paraId="2FC893BA" w14:textId="77777777" w:rsidR="00407BA1" w:rsidRDefault="00407BA1" w:rsidP="00407BA1">
      <w:pPr>
        <w:widowControl/>
        <w:rPr>
          <w:rFonts w:hint="eastAsia"/>
        </w:rPr>
      </w:pPr>
    </w:p>
    <w:p w14:paraId="3CD81FCF" w14:textId="77777777" w:rsidR="00407BA1" w:rsidRDefault="00407BA1" w:rsidP="00407BA1">
      <w:pPr>
        <w:widowControl/>
        <w:rPr>
          <w:rFonts w:hint="eastAsia"/>
        </w:rPr>
      </w:pPr>
      <w:r>
        <w:rPr>
          <w:rFonts w:hint="eastAsia"/>
        </w:rPr>
        <w:t xml:space="preserve">　　由于长期的只脱水不排毒导致疲倦乏力、注意力难以集中，我依靠抹吸风油精、花露水甚至酒精、红花油等刺激性气味才能保持头脑清醒，进行日常功课，直到2021年才逐渐摆脱这种陋习。</w:t>
      </w:r>
    </w:p>
    <w:p w14:paraId="4A492EDA" w14:textId="77777777" w:rsidR="00407BA1" w:rsidRDefault="00407BA1" w:rsidP="00407BA1">
      <w:pPr>
        <w:widowControl/>
        <w:rPr>
          <w:rFonts w:hint="eastAsia"/>
        </w:rPr>
      </w:pPr>
    </w:p>
    <w:p w14:paraId="74973530" w14:textId="77777777" w:rsidR="00407BA1" w:rsidRDefault="00407BA1" w:rsidP="00407BA1">
      <w:pPr>
        <w:widowControl/>
        <w:rPr>
          <w:rFonts w:hint="eastAsia"/>
        </w:rPr>
      </w:pPr>
      <w:r>
        <w:rPr>
          <w:rFonts w:hint="eastAsia"/>
        </w:rPr>
        <w:t xml:space="preserve">＊＊＊＊＊＊　</w:t>
      </w:r>
    </w:p>
    <w:p w14:paraId="67E06407" w14:textId="77777777" w:rsidR="00407BA1" w:rsidRDefault="00407BA1" w:rsidP="00407BA1">
      <w:pPr>
        <w:widowControl/>
        <w:rPr>
          <w:rFonts w:hint="eastAsia"/>
        </w:rPr>
      </w:pPr>
    </w:p>
    <w:p w14:paraId="266A4878" w14:textId="77777777" w:rsidR="00407BA1" w:rsidRDefault="00407BA1" w:rsidP="00407BA1">
      <w:pPr>
        <w:widowControl/>
        <w:rPr>
          <w:rFonts w:hint="eastAsia"/>
        </w:rPr>
      </w:pPr>
      <w:r>
        <w:rPr>
          <w:rFonts w:hint="eastAsia"/>
        </w:rPr>
        <w:t xml:space="preserve">　　2013年3月下旬，我从明基医院换到南京市第一医院血透，迫害方式以肝毒性药物为主，与只脱水不排毒产生的症状难以严格区分，但倾向于后者的主要有下机后吃不下饭，饭后欲呕吐（5月7日、18日），甚至下机后吃饭中途急着上厕所（7-11）；血透次日做操累，午睡吃苹果常干呕，吃不完；6月1日，凌晨梦到上下楼颇为艰难等，详见《血透日记》。</w:t>
      </w:r>
    </w:p>
    <w:p w14:paraId="566AFAF6" w14:textId="77777777" w:rsidR="00407BA1" w:rsidRDefault="00407BA1" w:rsidP="00407BA1">
      <w:pPr>
        <w:widowControl/>
        <w:rPr>
          <w:rFonts w:hint="eastAsia"/>
        </w:rPr>
      </w:pPr>
    </w:p>
    <w:p w14:paraId="612A8143" w14:textId="77777777" w:rsidR="00407BA1" w:rsidRDefault="00407BA1" w:rsidP="00407BA1">
      <w:pPr>
        <w:widowControl/>
        <w:rPr>
          <w:rFonts w:hint="eastAsia"/>
        </w:rPr>
      </w:pPr>
      <w:r>
        <w:rPr>
          <w:rFonts w:hint="eastAsia"/>
        </w:rPr>
        <w:t xml:space="preserve">　　2013年9月3日，周二，我在市第一医院血透上机前、下机前抽血化验，透前磷1.63、钙2.23，透后磷2.03、钙2.85；9月17日，透前磷1.29，钙2.31，透后磷1.76，钙2.84；透后磷反而比透前高，是很荒谬的事情，可见其几乎完全只脱水不排毒。</w:t>
      </w:r>
    </w:p>
    <w:p w14:paraId="36ADD5A3" w14:textId="77777777" w:rsidR="00407BA1" w:rsidRDefault="00407BA1" w:rsidP="00407BA1">
      <w:pPr>
        <w:widowControl/>
        <w:rPr>
          <w:rFonts w:hint="eastAsia"/>
        </w:rPr>
      </w:pPr>
    </w:p>
    <w:p w14:paraId="45E99014" w14:textId="77777777" w:rsidR="00407BA1" w:rsidRDefault="00407BA1" w:rsidP="00407BA1">
      <w:pPr>
        <w:widowControl/>
        <w:rPr>
          <w:rFonts w:hint="eastAsia"/>
        </w:rPr>
      </w:pPr>
      <w:r>
        <w:rPr>
          <w:rFonts w:hint="eastAsia"/>
        </w:rPr>
        <w:t xml:space="preserve">＊＊＊＊＊＊　</w:t>
      </w:r>
    </w:p>
    <w:p w14:paraId="2C491C25" w14:textId="77777777" w:rsidR="00407BA1" w:rsidRDefault="00407BA1" w:rsidP="00407BA1">
      <w:pPr>
        <w:widowControl/>
        <w:rPr>
          <w:rFonts w:hint="eastAsia"/>
        </w:rPr>
      </w:pPr>
    </w:p>
    <w:p w14:paraId="0BC978DB" w14:textId="77777777" w:rsidR="00407BA1" w:rsidRDefault="00407BA1" w:rsidP="00407BA1">
      <w:pPr>
        <w:widowControl/>
        <w:rPr>
          <w:rFonts w:hint="eastAsia"/>
        </w:rPr>
      </w:pPr>
      <w:r>
        <w:rPr>
          <w:rFonts w:hint="eastAsia"/>
        </w:rPr>
        <w:t xml:space="preserve">　　2013年11月底，我从市第一医院换到江苏省级机关医院血透，只脱水不排毒的程度在我所经历的医院中最严重，例举症状如下：</w:t>
      </w:r>
    </w:p>
    <w:p w14:paraId="4B2E32FD" w14:textId="77777777" w:rsidR="00407BA1" w:rsidRDefault="00407BA1" w:rsidP="00407BA1">
      <w:pPr>
        <w:widowControl/>
        <w:rPr>
          <w:rFonts w:hint="eastAsia"/>
        </w:rPr>
      </w:pPr>
    </w:p>
    <w:p w14:paraId="4666EE0C" w14:textId="77777777" w:rsidR="00407BA1" w:rsidRDefault="00407BA1" w:rsidP="00407BA1">
      <w:pPr>
        <w:widowControl/>
        <w:rPr>
          <w:rFonts w:hint="eastAsia"/>
        </w:rPr>
      </w:pPr>
      <w:r>
        <w:rPr>
          <w:rFonts w:hint="eastAsia"/>
        </w:rPr>
        <w:tab/>
        <w:t>◆2014年1月7日，下午透析，上午见小腿皮屑多且大；8日，小腿皮屑密集。</w:t>
      </w:r>
    </w:p>
    <w:p w14:paraId="75C72FE7" w14:textId="77777777" w:rsidR="00407BA1" w:rsidRDefault="00407BA1" w:rsidP="00407BA1">
      <w:pPr>
        <w:widowControl/>
        <w:rPr>
          <w:rFonts w:hint="eastAsia"/>
        </w:rPr>
      </w:pPr>
    </w:p>
    <w:p w14:paraId="7585A02F" w14:textId="77777777" w:rsidR="00407BA1" w:rsidRDefault="00407BA1" w:rsidP="00407BA1">
      <w:pPr>
        <w:widowControl/>
        <w:rPr>
          <w:rFonts w:hint="eastAsia"/>
        </w:rPr>
      </w:pPr>
      <w:r>
        <w:rPr>
          <w:rFonts w:hint="eastAsia"/>
        </w:rPr>
        <w:tab/>
        <w:t>◆除夕当天，1月30日下午的血透也照样进行只脱水不排毒的迫害。</w:t>
      </w:r>
    </w:p>
    <w:p w14:paraId="225F213D" w14:textId="77777777" w:rsidR="00407BA1" w:rsidRDefault="00407BA1" w:rsidP="00407BA1">
      <w:pPr>
        <w:widowControl/>
        <w:rPr>
          <w:rFonts w:hint="eastAsia"/>
        </w:rPr>
      </w:pPr>
    </w:p>
    <w:p w14:paraId="368AE5DF" w14:textId="77777777" w:rsidR="00407BA1" w:rsidRDefault="00407BA1" w:rsidP="00407BA1">
      <w:pPr>
        <w:widowControl/>
        <w:rPr>
          <w:rFonts w:hint="eastAsia"/>
        </w:rPr>
      </w:pPr>
      <w:r>
        <w:rPr>
          <w:rFonts w:hint="eastAsia"/>
        </w:rPr>
        <w:tab/>
        <w:t>◆2月5日、27日，鼻涕有血迹。</w:t>
      </w:r>
    </w:p>
    <w:p w14:paraId="09A16525" w14:textId="77777777" w:rsidR="00407BA1" w:rsidRDefault="00407BA1" w:rsidP="00407BA1">
      <w:pPr>
        <w:widowControl/>
        <w:rPr>
          <w:rFonts w:hint="eastAsia"/>
        </w:rPr>
      </w:pPr>
    </w:p>
    <w:p w14:paraId="0FB1FAB6" w14:textId="77777777" w:rsidR="00407BA1" w:rsidRDefault="00407BA1" w:rsidP="00407BA1">
      <w:pPr>
        <w:widowControl/>
        <w:rPr>
          <w:rFonts w:hint="eastAsia"/>
        </w:rPr>
      </w:pPr>
      <w:r>
        <w:rPr>
          <w:rFonts w:hint="eastAsia"/>
        </w:rPr>
        <w:lastRenderedPageBreak/>
        <w:tab/>
        <w:t>◆2月25日，夜里梦见爬坡累，次日清晨醒来仍有点累，口淡而有甜味，午睡梦见爬楼梯，困顿不堪。</w:t>
      </w:r>
    </w:p>
    <w:p w14:paraId="39EBC96C" w14:textId="77777777" w:rsidR="00407BA1" w:rsidRDefault="00407BA1" w:rsidP="00407BA1">
      <w:pPr>
        <w:widowControl/>
        <w:rPr>
          <w:rFonts w:hint="eastAsia"/>
        </w:rPr>
      </w:pPr>
    </w:p>
    <w:p w14:paraId="259AFBA5" w14:textId="77777777" w:rsidR="00407BA1" w:rsidRDefault="00407BA1" w:rsidP="00407BA1">
      <w:pPr>
        <w:widowControl/>
        <w:rPr>
          <w:rFonts w:hint="eastAsia"/>
        </w:rPr>
      </w:pPr>
      <w:r>
        <w:rPr>
          <w:rFonts w:hint="eastAsia"/>
        </w:rPr>
        <w:tab/>
        <w:t>◆3月31日，坐“宁井”公交车时，上车几乎搬不动行李。</w:t>
      </w:r>
    </w:p>
    <w:p w14:paraId="45B4A063" w14:textId="77777777" w:rsidR="00407BA1" w:rsidRDefault="00407BA1" w:rsidP="00407BA1">
      <w:pPr>
        <w:widowControl/>
        <w:rPr>
          <w:rFonts w:hint="eastAsia"/>
        </w:rPr>
      </w:pPr>
    </w:p>
    <w:p w14:paraId="3D79DFB0" w14:textId="77777777" w:rsidR="00407BA1" w:rsidRDefault="00407BA1" w:rsidP="00407BA1">
      <w:pPr>
        <w:widowControl/>
        <w:rPr>
          <w:rFonts w:hint="eastAsia"/>
        </w:rPr>
      </w:pPr>
      <w:r>
        <w:rPr>
          <w:rFonts w:hint="eastAsia"/>
        </w:rPr>
        <w:tab/>
        <w:t>◆4月3日下午血透后，我提着行李箱在夫子庙附近上305路公交车，几乎没能提上去。到明基医院地铁站下车，进地铁站都是下坡，仍觉得费力，不时停下来休息，费了半天劲才挪动到站台。到迈皋桥出地铁站时，根本走不动路，发现自己无力走下高高的台阶，极度痛苦、绝望，过了几趟列车，才慢慢地挪下来，又靠墙坐了好一阵，才能慢慢走出地铁站，回到租住处。</w:t>
      </w:r>
    </w:p>
    <w:p w14:paraId="07874818" w14:textId="77777777" w:rsidR="00407BA1" w:rsidRDefault="00407BA1" w:rsidP="00407BA1">
      <w:pPr>
        <w:widowControl/>
        <w:rPr>
          <w:rFonts w:hint="eastAsia"/>
        </w:rPr>
      </w:pPr>
    </w:p>
    <w:p w14:paraId="6BE57C6F" w14:textId="77777777" w:rsidR="00407BA1" w:rsidRDefault="00407BA1" w:rsidP="00407BA1">
      <w:pPr>
        <w:widowControl/>
        <w:rPr>
          <w:rFonts w:hint="eastAsia"/>
        </w:rPr>
      </w:pPr>
      <w:r>
        <w:rPr>
          <w:rFonts w:hint="eastAsia"/>
        </w:rPr>
        <w:tab/>
        <w:t>◆4月24日，午睡梦到走不动路。26日，凌晨梦见负重跑不动。</w:t>
      </w:r>
    </w:p>
    <w:p w14:paraId="5DE3A59C" w14:textId="77777777" w:rsidR="00407BA1" w:rsidRDefault="00407BA1" w:rsidP="00407BA1">
      <w:pPr>
        <w:widowControl/>
        <w:rPr>
          <w:rFonts w:hint="eastAsia"/>
        </w:rPr>
      </w:pPr>
    </w:p>
    <w:p w14:paraId="0155321C" w14:textId="77777777" w:rsidR="00407BA1" w:rsidRDefault="00407BA1" w:rsidP="00407BA1">
      <w:pPr>
        <w:widowControl/>
        <w:rPr>
          <w:rFonts w:hint="eastAsia"/>
        </w:rPr>
      </w:pPr>
      <w:r>
        <w:rPr>
          <w:rFonts w:hint="eastAsia"/>
        </w:rPr>
        <w:tab/>
        <w:t>◆大便频繁，一天少的也有4、5次；常常饭后立刻上厕所，有时甚至未吃完就要上厕所。</w:t>
      </w:r>
    </w:p>
    <w:p w14:paraId="3C7006E2" w14:textId="77777777" w:rsidR="00407BA1" w:rsidRDefault="00407BA1" w:rsidP="00407BA1">
      <w:pPr>
        <w:widowControl/>
        <w:rPr>
          <w:rFonts w:hint="eastAsia"/>
        </w:rPr>
      </w:pPr>
    </w:p>
    <w:p w14:paraId="30C4D41C" w14:textId="77777777" w:rsidR="00407BA1" w:rsidRDefault="00407BA1" w:rsidP="00407BA1">
      <w:pPr>
        <w:widowControl/>
        <w:rPr>
          <w:rFonts w:hint="eastAsia"/>
        </w:rPr>
      </w:pPr>
      <w:r>
        <w:rPr>
          <w:rFonts w:hint="eastAsia"/>
        </w:rPr>
        <w:t xml:space="preserve">　　我在省级机关医院血透半年，唯有一次正常透析。一天夜里我在迈皋桥的租住地被国保干扰，一夜没怎么睡着；第二天中午上机后一直精神抖擞，气清，几乎坐了4小时，这就是正常透析和只脱水不排毒的差别。我从2004年血透至今（2023年底）20年，这样的正常透析屈指可数。</w:t>
      </w:r>
    </w:p>
    <w:p w14:paraId="0A0A0A78" w14:textId="77777777" w:rsidR="00407BA1" w:rsidRDefault="00407BA1" w:rsidP="00407BA1">
      <w:pPr>
        <w:widowControl/>
        <w:rPr>
          <w:rFonts w:hint="eastAsia"/>
        </w:rPr>
      </w:pPr>
    </w:p>
    <w:p w14:paraId="3E405E55" w14:textId="77777777" w:rsidR="00407BA1" w:rsidRDefault="00407BA1" w:rsidP="00407BA1">
      <w:pPr>
        <w:widowControl/>
        <w:rPr>
          <w:rFonts w:hint="eastAsia"/>
        </w:rPr>
      </w:pPr>
      <w:r>
        <w:rPr>
          <w:rFonts w:hint="eastAsia"/>
        </w:rPr>
        <w:t xml:space="preserve">＊＊＊＊＊＊　</w:t>
      </w:r>
    </w:p>
    <w:p w14:paraId="466FBA52" w14:textId="77777777" w:rsidR="00407BA1" w:rsidRDefault="00407BA1" w:rsidP="00407BA1">
      <w:pPr>
        <w:widowControl/>
        <w:rPr>
          <w:rFonts w:hint="eastAsia"/>
        </w:rPr>
      </w:pPr>
    </w:p>
    <w:p w14:paraId="474BB4A7" w14:textId="77777777" w:rsidR="00407BA1" w:rsidRDefault="00407BA1" w:rsidP="00407BA1">
      <w:pPr>
        <w:widowControl/>
        <w:rPr>
          <w:rFonts w:hint="eastAsia"/>
        </w:rPr>
      </w:pPr>
      <w:r>
        <w:rPr>
          <w:rFonts w:hint="eastAsia"/>
        </w:rPr>
        <w:t xml:space="preserve">　　2014年5月下旬，我从省级机关医院换到长征医院血透，仍经常被只脱水不排毒，主要症状举例如下：</w:t>
      </w:r>
    </w:p>
    <w:p w14:paraId="3E5E54D7" w14:textId="77777777" w:rsidR="00407BA1" w:rsidRDefault="00407BA1" w:rsidP="00407BA1">
      <w:pPr>
        <w:widowControl/>
        <w:rPr>
          <w:rFonts w:hint="eastAsia"/>
        </w:rPr>
      </w:pPr>
    </w:p>
    <w:p w14:paraId="43E9A4B5" w14:textId="77777777" w:rsidR="00407BA1" w:rsidRDefault="00407BA1" w:rsidP="00407BA1">
      <w:pPr>
        <w:widowControl/>
        <w:rPr>
          <w:rFonts w:hint="eastAsia"/>
        </w:rPr>
      </w:pPr>
      <w:r>
        <w:rPr>
          <w:rFonts w:hint="eastAsia"/>
        </w:rPr>
        <w:tab/>
        <w:t>◆5月25日，早饭后发困，从8:35睡到8:55，梦见自己提着一大袋米，提不动。</w:t>
      </w:r>
    </w:p>
    <w:p w14:paraId="75607D1B" w14:textId="77777777" w:rsidR="00407BA1" w:rsidRDefault="00407BA1" w:rsidP="00407BA1">
      <w:pPr>
        <w:widowControl/>
        <w:rPr>
          <w:rFonts w:hint="eastAsia"/>
        </w:rPr>
      </w:pPr>
    </w:p>
    <w:p w14:paraId="11AC6E58" w14:textId="77777777" w:rsidR="00407BA1" w:rsidRDefault="00407BA1" w:rsidP="00407BA1">
      <w:pPr>
        <w:widowControl/>
        <w:rPr>
          <w:rFonts w:hint="eastAsia"/>
        </w:rPr>
      </w:pPr>
      <w:r>
        <w:rPr>
          <w:rFonts w:hint="eastAsia"/>
        </w:rPr>
        <w:tab/>
        <w:t>◆到了夏天，脚踝处甚至长了一层白色皮屑，给李雪峰医生看过。</w:t>
      </w:r>
    </w:p>
    <w:p w14:paraId="1F11F16D" w14:textId="77777777" w:rsidR="00407BA1" w:rsidRDefault="00407BA1" w:rsidP="00407BA1">
      <w:pPr>
        <w:widowControl/>
        <w:rPr>
          <w:rFonts w:hint="eastAsia"/>
        </w:rPr>
      </w:pPr>
    </w:p>
    <w:p w14:paraId="0E6792B4" w14:textId="77777777" w:rsidR="00407BA1" w:rsidRDefault="00407BA1" w:rsidP="00407BA1">
      <w:pPr>
        <w:widowControl/>
        <w:rPr>
          <w:rFonts w:hint="eastAsia"/>
        </w:rPr>
      </w:pPr>
      <w:r>
        <w:rPr>
          <w:rFonts w:hint="eastAsia"/>
        </w:rPr>
        <w:tab/>
        <w:t>◆6月5日，我到迈皋桥广场的沃尔玛超市购物后，走不动路，坐摩的回到租住处。</w:t>
      </w:r>
    </w:p>
    <w:p w14:paraId="3673CE65" w14:textId="77777777" w:rsidR="00407BA1" w:rsidRDefault="00407BA1" w:rsidP="00407BA1">
      <w:pPr>
        <w:widowControl/>
        <w:rPr>
          <w:rFonts w:hint="eastAsia"/>
        </w:rPr>
      </w:pPr>
    </w:p>
    <w:p w14:paraId="13C1CBB7" w14:textId="77777777" w:rsidR="00407BA1" w:rsidRDefault="00407BA1" w:rsidP="00407BA1">
      <w:pPr>
        <w:widowControl/>
        <w:rPr>
          <w:rFonts w:hint="eastAsia"/>
        </w:rPr>
      </w:pPr>
      <w:r>
        <w:rPr>
          <w:rFonts w:hint="eastAsia"/>
        </w:rPr>
        <w:tab/>
        <w:t>◆6月8日，从租住地搬一个塑料储物箱到路边的出租车也很费力，中途休息好几次。</w:t>
      </w:r>
    </w:p>
    <w:p w14:paraId="0CB0E8DA" w14:textId="77777777" w:rsidR="00407BA1" w:rsidRDefault="00407BA1" w:rsidP="00407BA1">
      <w:pPr>
        <w:widowControl/>
        <w:rPr>
          <w:rFonts w:hint="eastAsia"/>
        </w:rPr>
      </w:pPr>
    </w:p>
    <w:p w14:paraId="79E19D9A" w14:textId="77777777" w:rsidR="00407BA1" w:rsidRDefault="00407BA1" w:rsidP="00407BA1">
      <w:pPr>
        <w:widowControl/>
        <w:rPr>
          <w:rFonts w:hint="eastAsia"/>
        </w:rPr>
      </w:pPr>
      <w:r>
        <w:rPr>
          <w:rFonts w:hint="eastAsia"/>
        </w:rPr>
        <w:tab/>
        <w:t>◆10月21日，凌晨梦里路上背包沉，几次摔倒，站起来费力。</w:t>
      </w:r>
    </w:p>
    <w:p w14:paraId="5F6815CE" w14:textId="77777777" w:rsidR="00407BA1" w:rsidRDefault="00407BA1" w:rsidP="00407BA1">
      <w:pPr>
        <w:widowControl/>
        <w:rPr>
          <w:rFonts w:hint="eastAsia"/>
        </w:rPr>
      </w:pPr>
    </w:p>
    <w:p w14:paraId="3719593A" w14:textId="77777777" w:rsidR="00407BA1" w:rsidRDefault="00407BA1" w:rsidP="00407BA1">
      <w:pPr>
        <w:widowControl/>
        <w:rPr>
          <w:rFonts w:hint="eastAsia"/>
        </w:rPr>
      </w:pPr>
      <w:r>
        <w:rPr>
          <w:rFonts w:hint="eastAsia"/>
        </w:rPr>
        <w:tab/>
        <w:t>◆11月9日，午睡醒来，小腿皮屑多且大。</w:t>
      </w:r>
    </w:p>
    <w:p w14:paraId="6280D44B" w14:textId="77777777" w:rsidR="00407BA1" w:rsidRDefault="00407BA1" w:rsidP="00407BA1">
      <w:pPr>
        <w:widowControl/>
        <w:rPr>
          <w:rFonts w:hint="eastAsia"/>
        </w:rPr>
      </w:pPr>
    </w:p>
    <w:p w14:paraId="035D335E" w14:textId="77777777" w:rsidR="00407BA1" w:rsidRDefault="00407BA1" w:rsidP="00407BA1">
      <w:pPr>
        <w:widowControl/>
        <w:rPr>
          <w:rFonts w:hint="eastAsia"/>
        </w:rPr>
      </w:pPr>
      <w:r>
        <w:rPr>
          <w:rFonts w:hint="eastAsia"/>
        </w:rPr>
        <w:tab/>
        <w:t>◆11月19日，右脚跟开裂作痛。</w:t>
      </w:r>
    </w:p>
    <w:p w14:paraId="298842C4" w14:textId="77777777" w:rsidR="00407BA1" w:rsidRDefault="00407BA1" w:rsidP="00407BA1">
      <w:pPr>
        <w:widowControl/>
        <w:rPr>
          <w:rFonts w:hint="eastAsia"/>
        </w:rPr>
      </w:pPr>
    </w:p>
    <w:p w14:paraId="6B7613B8" w14:textId="77777777" w:rsidR="00407BA1" w:rsidRDefault="00407BA1" w:rsidP="00407BA1">
      <w:pPr>
        <w:widowControl/>
        <w:rPr>
          <w:rFonts w:hint="eastAsia"/>
        </w:rPr>
      </w:pPr>
      <w:r>
        <w:rPr>
          <w:rFonts w:hint="eastAsia"/>
        </w:rPr>
        <w:t xml:space="preserve">＊＊＊＊＊＊　</w:t>
      </w:r>
    </w:p>
    <w:p w14:paraId="2BDF74BA" w14:textId="77777777" w:rsidR="00407BA1" w:rsidRDefault="00407BA1" w:rsidP="00407BA1">
      <w:pPr>
        <w:widowControl/>
        <w:rPr>
          <w:rFonts w:hint="eastAsia"/>
        </w:rPr>
      </w:pPr>
    </w:p>
    <w:p w14:paraId="368DD937" w14:textId="77777777" w:rsidR="00407BA1" w:rsidRDefault="00407BA1" w:rsidP="00407BA1">
      <w:pPr>
        <w:widowControl/>
        <w:rPr>
          <w:rFonts w:hint="eastAsia"/>
        </w:rPr>
      </w:pPr>
      <w:r>
        <w:rPr>
          <w:rFonts w:hint="eastAsia"/>
        </w:rPr>
        <w:t xml:space="preserve">　　之后，我换到中大医院、南京市中医院、南医大二附院血透，都以制造低血压为主要迫害方式，只脱水不排毒为次。</w:t>
      </w:r>
    </w:p>
    <w:p w14:paraId="7AD2DE0E" w14:textId="77777777" w:rsidR="00407BA1" w:rsidRDefault="00407BA1" w:rsidP="00407BA1">
      <w:pPr>
        <w:widowControl/>
        <w:rPr>
          <w:rFonts w:hint="eastAsia"/>
        </w:rPr>
      </w:pPr>
    </w:p>
    <w:p w14:paraId="069DBF71" w14:textId="77777777" w:rsidR="00407BA1" w:rsidRDefault="00407BA1" w:rsidP="00407BA1">
      <w:pPr>
        <w:widowControl/>
        <w:rPr>
          <w:rFonts w:hint="eastAsia"/>
        </w:rPr>
      </w:pPr>
      <w:r>
        <w:rPr>
          <w:rFonts w:hint="eastAsia"/>
        </w:rPr>
        <w:t xml:space="preserve">　　2014年11月中旬，我换到中大医院血透，12月，大拇指裂血口、流鼻血多日。2015年3月，日记中多次出现“脚冰”、“右手小指冻裂口有血迹”，3月9日“午睡梦见中途跑不动”，3月23日甚至穿2双袜子保暖。5月19日、20日、25日，出现酸热感。到了夏天，担忧洗澡、手洗内衣导致肌酐过高，就不再洗澡、剃须了，到写作本文的2023年底已8年多。</w:t>
      </w:r>
    </w:p>
    <w:p w14:paraId="6CC60B5E" w14:textId="77777777" w:rsidR="00407BA1" w:rsidRDefault="00407BA1" w:rsidP="00407BA1">
      <w:pPr>
        <w:widowControl/>
        <w:rPr>
          <w:rFonts w:hint="eastAsia"/>
        </w:rPr>
      </w:pPr>
    </w:p>
    <w:p w14:paraId="04AF13A2" w14:textId="77777777" w:rsidR="00407BA1" w:rsidRDefault="00407BA1" w:rsidP="00407BA1">
      <w:pPr>
        <w:widowControl/>
        <w:rPr>
          <w:rFonts w:hint="eastAsia"/>
        </w:rPr>
      </w:pPr>
      <w:r>
        <w:rPr>
          <w:rFonts w:hint="eastAsia"/>
        </w:rPr>
        <w:t xml:space="preserve">　　2015年11月，我换到南京市中医院血透。2016年2月起，出现洗菜冻手痛、指裂血口、鼻腔出血、透析后夜里困倦、做操手臂酸热等肌酐高的症状。11月10日，夜里起，我因畏寒而开始使用睡袋睡觉，至次年3月，一连用了4年。</w:t>
      </w:r>
    </w:p>
    <w:p w14:paraId="4B90D257" w14:textId="77777777" w:rsidR="00407BA1" w:rsidRDefault="00407BA1" w:rsidP="00407BA1">
      <w:pPr>
        <w:widowControl/>
        <w:rPr>
          <w:rFonts w:hint="eastAsia"/>
        </w:rPr>
      </w:pPr>
    </w:p>
    <w:p w14:paraId="0DE23F0E" w14:textId="77777777" w:rsidR="00407BA1" w:rsidRDefault="00407BA1" w:rsidP="00407BA1">
      <w:pPr>
        <w:widowControl/>
        <w:rPr>
          <w:rFonts w:hint="eastAsia"/>
        </w:rPr>
      </w:pPr>
      <w:r>
        <w:rPr>
          <w:rFonts w:hint="eastAsia"/>
        </w:rPr>
        <w:t xml:space="preserve">　　2016年11月中旬，我换到南医大二附院血透，与只脱水不排毒有关的症状主要有：</w:t>
      </w:r>
    </w:p>
    <w:p w14:paraId="3B99C1B2" w14:textId="77777777" w:rsidR="00407BA1" w:rsidRDefault="00407BA1" w:rsidP="00407BA1">
      <w:pPr>
        <w:widowControl/>
        <w:rPr>
          <w:rFonts w:hint="eastAsia"/>
        </w:rPr>
      </w:pPr>
    </w:p>
    <w:p w14:paraId="14A899B1" w14:textId="77777777" w:rsidR="00407BA1" w:rsidRDefault="00407BA1" w:rsidP="00407BA1">
      <w:pPr>
        <w:widowControl/>
        <w:rPr>
          <w:rFonts w:hint="eastAsia"/>
        </w:rPr>
      </w:pPr>
      <w:r>
        <w:rPr>
          <w:rFonts w:hint="eastAsia"/>
        </w:rPr>
        <w:tab/>
        <w:t>◆皮肤多白色皮屑。2016年12月1日，下机后右踝起皮屑。2017年10月16日，小腿皮肤多皮屑，一层黄色肤垢；21日，小腿皮屑多，几乎一层，纷纷如雪；29日，左小腿皮屑多。</w:t>
      </w:r>
    </w:p>
    <w:p w14:paraId="231CCE7B" w14:textId="77777777" w:rsidR="00407BA1" w:rsidRDefault="00407BA1" w:rsidP="00407BA1">
      <w:pPr>
        <w:widowControl/>
        <w:rPr>
          <w:rFonts w:hint="eastAsia"/>
        </w:rPr>
      </w:pPr>
    </w:p>
    <w:p w14:paraId="2329FA7C" w14:textId="77777777" w:rsidR="00407BA1" w:rsidRDefault="00407BA1" w:rsidP="00407BA1">
      <w:pPr>
        <w:widowControl/>
        <w:rPr>
          <w:rFonts w:hint="eastAsia"/>
        </w:rPr>
      </w:pPr>
      <w:r>
        <w:rPr>
          <w:rFonts w:hint="eastAsia"/>
        </w:rPr>
        <w:tab/>
        <w:t>◆手指裂血口。2016年12月12日起，右手小指关节处裂血口。2017年2月,左手大拇指冻裂，血迹，洗碗时主要用右手，冻得疼。</w:t>
      </w:r>
    </w:p>
    <w:p w14:paraId="1C7B2A8F" w14:textId="77777777" w:rsidR="00407BA1" w:rsidRDefault="00407BA1" w:rsidP="00407BA1">
      <w:pPr>
        <w:widowControl/>
        <w:rPr>
          <w:rFonts w:hint="eastAsia"/>
        </w:rPr>
      </w:pPr>
    </w:p>
    <w:p w14:paraId="3C1C7CAD" w14:textId="77777777" w:rsidR="00407BA1" w:rsidRDefault="00407BA1" w:rsidP="00407BA1">
      <w:pPr>
        <w:widowControl/>
        <w:rPr>
          <w:rFonts w:hint="eastAsia"/>
        </w:rPr>
      </w:pPr>
      <w:r>
        <w:rPr>
          <w:rFonts w:hint="eastAsia"/>
        </w:rPr>
        <w:tab/>
        <w:t>◆透后肌酐高。2017年1月7日，在南医大二附院拿到的化验报告单显示，透析后肌酐509。</w:t>
      </w:r>
    </w:p>
    <w:p w14:paraId="2BE7D2B0" w14:textId="77777777" w:rsidR="00407BA1" w:rsidRDefault="00407BA1" w:rsidP="00407BA1">
      <w:pPr>
        <w:widowControl/>
        <w:rPr>
          <w:rFonts w:hint="eastAsia"/>
        </w:rPr>
      </w:pPr>
    </w:p>
    <w:p w14:paraId="778A7B9B" w14:textId="77777777" w:rsidR="00407BA1" w:rsidRDefault="00407BA1" w:rsidP="00407BA1">
      <w:pPr>
        <w:widowControl/>
        <w:rPr>
          <w:rFonts w:hint="eastAsia"/>
        </w:rPr>
      </w:pPr>
      <w:r>
        <w:rPr>
          <w:rFonts w:hint="eastAsia"/>
        </w:rPr>
        <w:tab/>
        <w:t>◆酸热感。2017年2月14日，上机前后酸热感。3月14日，透析后身上酸痛，右肋隐感，注意力不集中，效率低，焦躁不适，郁闷，坐不住，有砸门的冲动；21日，血透上机前走楼梯，浑身酸热不适感。7月2日，吹风扇全身酸痛；炒面举锅时，左臂酸甚。8月22日血透，次日傍晚到夜里四肢时有酸热感。10月16日傍晚，全身微有酸热感；20日，一天酸热不适感；23日，仍浑身酸热感。26日夜里，四肢</w:t>
      </w:r>
      <w:r>
        <w:rPr>
          <w:rFonts w:hint="eastAsia"/>
        </w:rPr>
        <w:lastRenderedPageBreak/>
        <w:t>酸热感加重，尤其手；27日，仍然。28日，提前近一小时下机，下机后写日记时，酸热感稍起。11月7日，上机前后酸热感。</w:t>
      </w:r>
    </w:p>
    <w:p w14:paraId="16B4E910" w14:textId="77777777" w:rsidR="00407BA1" w:rsidRDefault="00407BA1" w:rsidP="00407BA1">
      <w:pPr>
        <w:widowControl/>
        <w:rPr>
          <w:rFonts w:hint="eastAsia"/>
        </w:rPr>
      </w:pPr>
    </w:p>
    <w:p w14:paraId="355DD91D" w14:textId="77777777" w:rsidR="00407BA1" w:rsidRDefault="00407BA1" w:rsidP="00407BA1">
      <w:pPr>
        <w:widowControl/>
        <w:rPr>
          <w:rFonts w:hint="eastAsia"/>
        </w:rPr>
      </w:pPr>
      <w:r>
        <w:rPr>
          <w:rFonts w:hint="eastAsia"/>
        </w:rPr>
        <w:tab/>
        <w:t>◆食欲不振，呕吐。2017年3月30日，透析后数次欲吐。9月25日，午饭后头脑昏沉，隐痛，干咳，肌酐过高之症，傍晚水满感，没有胃口，干咳；26日，上午走路胸口隐痛，好像以前长跑快到终点。10月16日，睡到7:54醒来，口淡，乏力感。</w:t>
      </w:r>
    </w:p>
    <w:p w14:paraId="6C5F0041" w14:textId="77777777" w:rsidR="00407BA1" w:rsidRDefault="00407BA1" w:rsidP="00407BA1">
      <w:pPr>
        <w:widowControl/>
        <w:rPr>
          <w:rFonts w:hint="eastAsia"/>
        </w:rPr>
      </w:pPr>
    </w:p>
    <w:p w14:paraId="1399ABD6" w14:textId="77777777" w:rsidR="00407BA1" w:rsidRDefault="00407BA1" w:rsidP="00407BA1">
      <w:pPr>
        <w:widowControl/>
        <w:rPr>
          <w:rFonts w:hint="eastAsia"/>
        </w:rPr>
      </w:pPr>
      <w:r>
        <w:rPr>
          <w:rFonts w:hint="eastAsia"/>
        </w:rPr>
        <w:tab/>
        <w:t>◆胸闷乏力不适感。2017年11月2日，上机前走路乏力，不适，头左隐痛；4日透后到夜里又觉发冷，不适，小腹下坠感，有便意，加衣；次日，仍有小腹下坠感；26日，觉身重湿，负担感，摔门，白天困倦异常；27日，晚饭后仍冷，不适，苦苦度日如年，忧心忡忡；28日，如厕后胸闷，月内常见；12月2日，仰卧起坐过半稍累，胸口略闷，一直到开始烧菜仍稍胸闷不适。</w:t>
      </w:r>
    </w:p>
    <w:p w14:paraId="0961EBB7" w14:textId="77777777" w:rsidR="00407BA1" w:rsidRDefault="00407BA1" w:rsidP="00407BA1">
      <w:pPr>
        <w:widowControl/>
        <w:rPr>
          <w:rFonts w:hint="eastAsia"/>
        </w:rPr>
      </w:pPr>
    </w:p>
    <w:p w14:paraId="0C9C7D16" w14:textId="77777777" w:rsidR="00407BA1" w:rsidRDefault="00407BA1" w:rsidP="00407BA1">
      <w:pPr>
        <w:widowControl/>
        <w:rPr>
          <w:rFonts w:hint="eastAsia"/>
        </w:rPr>
      </w:pPr>
      <w:r>
        <w:rPr>
          <w:rFonts w:hint="eastAsia"/>
        </w:rPr>
        <w:t xml:space="preserve">＊＊＊＊＊＊　</w:t>
      </w:r>
    </w:p>
    <w:p w14:paraId="6A7771E8" w14:textId="77777777" w:rsidR="00407BA1" w:rsidRDefault="00407BA1" w:rsidP="00407BA1">
      <w:pPr>
        <w:widowControl/>
        <w:rPr>
          <w:rFonts w:hint="eastAsia"/>
        </w:rPr>
      </w:pPr>
    </w:p>
    <w:p w14:paraId="0359C4F9" w14:textId="77777777" w:rsidR="00407BA1" w:rsidRDefault="00407BA1" w:rsidP="00407BA1">
      <w:pPr>
        <w:widowControl/>
        <w:rPr>
          <w:rFonts w:hint="eastAsia"/>
        </w:rPr>
      </w:pPr>
      <w:r>
        <w:rPr>
          <w:rFonts w:hint="eastAsia"/>
        </w:rPr>
        <w:t xml:space="preserve">　　2017年12月5日起，我换到梅山二院血透，仍被一直进行只脱水不排毒迫害，经常感到胸闷乏力，洗菜、洗碗冻手，有酸热不适感，嘴里金属味（甚至透析时也有），睡眠多梦，苦熬感。嘴里寡淡，饮茶无味，甚至透析后身上负担感、湿裹感（2018-1-16）。12月12日，一天大便6次；20日，连阴茎皮肤也隐有白屑。</w:t>
      </w:r>
    </w:p>
    <w:p w14:paraId="25E64951" w14:textId="77777777" w:rsidR="00407BA1" w:rsidRDefault="00407BA1" w:rsidP="00407BA1">
      <w:pPr>
        <w:widowControl/>
        <w:rPr>
          <w:rFonts w:hint="eastAsia"/>
        </w:rPr>
      </w:pPr>
    </w:p>
    <w:p w14:paraId="0E977F7F" w14:textId="77777777" w:rsidR="00407BA1" w:rsidRDefault="00407BA1" w:rsidP="00407BA1">
      <w:pPr>
        <w:widowControl/>
        <w:rPr>
          <w:rFonts w:hint="eastAsia"/>
        </w:rPr>
      </w:pPr>
      <w:r>
        <w:rPr>
          <w:rFonts w:hint="eastAsia"/>
        </w:rPr>
        <w:t xml:space="preserve">　　2018年1月30日，上机后下床查看血透机参数，发现曲线功能显示为单超，问胖眼镜护士，她喊来张主任。张主任恼羞成怒，威胁说再看参数就下机，不给做透析了，又在走廊叮嘱护士或护工：“看着王伟，再动机器就给他下机。”后来一直到下机也没动手看TMP等参数，担心真被下机。2月1日，下机后倦怠不适，次日仍然。3月1日下午血透，次日傍晚呕吐。</w:t>
      </w:r>
    </w:p>
    <w:p w14:paraId="6502E128" w14:textId="77777777" w:rsidR="00407BA1" w:rsidRDefault="00407BA1" w:rsidP="00407BA1">
      <w:pPr>
        <w:widowControl/>
        <w:rPr>
          <w:rFonts w:hint="eastAsia"/>
        </w:rPr>
      </w:pPr>
    </w:p>
    <w:p w14:paraId="3A84BA50" w14:textId="77777777" w:rsidR="00407BA1" w:rsidRDefault="00407BA1" w:rsidP="00407BA1">
      <w:pPr>
        <w:widowControl/>
        <w:rPr>
          <w:rFonts w:hint="eastAsia"/>
        </w:rPr>
      </w:pPr>
      <w:r>
        <w:rPr>
          <w:rFonts w:hint="eastAsia"/>
        </w:rPr>
        <w:t xml:space="preserve">　　我在梅山二院既受到包括只脱水不排毒在内的各种迫害，又数次被收银员当面盗刷医保卡，愤而举报之，详见《医保卡的故事》。公安国保担心我会做出极端举动，安排一个明基医院的病友引诱我去明基医院透析。</w:t>
      </w:r>
    </w:p>
    <w:p w14:paraId="10EC4F6E" w14:textId="77777777" w:rsidR="00407BA1" w:rsidRDefault="00407BA1" w:rsidP="00407BA1">
      <w:pPr>
        <w:widowControl/>
        <w:rPr>
          <w:rFonts w:hint="eastAsia"/>
        </w:rPr>
      </w:pPr>
    </w:p>
    <w:p w14:paraId="54AFE38F" w14:textId="77777777" w:rsidR="00407BA1" w:rsidRDefault="00407BA1" w:rsidP="00407BA1">
      <w:pPr>
        <w:widowControl/>
        <w:rPr>
          <w:rFonts w:hint="eastAsia"/>
        </w:rPr>
      </w:pPr>
      <w:r>
        <w:rPr>
          <w:rFonts w:hint="eastAsia"/>
        </w:rPr>
        <w:t xml:space="preserve">＊＊＊＊＊＊　</w:t>
      </w:r>
    </w:p>
    <w:p w14:paraId="7AB9D26B" w14:textId="77777777" w:rsidR="00407BA1" w:rsidRDefault="00407BA1" w:rsidP="00407BA1">
      <w:pPr>
        <w:widowControl/>
        <w:rPr>
          <w:rFonts w:hint="eastAsia"/>
        </w:rPr>
      </w:pPr>
    </w:p>
    <w:p w14:paraId="45CA3B2C" w14:textId="77777777" w:rsidR="00407BA1" w:rsidRDefault="00407BA1" w:rsidP="00407BA1">
      <w:pPr>
        <w:widowControl/>
        <w:rPr>
          <w:rFonts w:hint="eastAsia"/>
        </w:rPr>
      </w:pPr>
      <w:r>
        <w:rPr>
          <w:rFonts w:hint="eastAsia"/>
        </w:rPr>
        <w:t xml:space="preserve">　　2018年3月，我换到明基医院血透，仍然被经常性地只脱水不排毒，主要症状有：</w:t>
      </w:r>
    </w:p>
    <w:p w14:paraId="7A4CDAD3" w14:textId="77777777" w:rsidR="00407BA1" w:rsidRDefault="00407BA1" w:rsidP="00407BA1">
      <w:pPr>
        <w:widowControl/>
        <w:rPr>
          <w:rFonts w:hint="eastAsia"/>
        </w:rPr>
      </w:pPr>
    </w:p>
    <w:p w14:paraId="7173DAAB" w14:textId="77777777" w:rsidR="00407BA1" w:rsidRDefault="00407BA1" w:rsidP="00407BA1">
      <w:pPr>
        <w:widowControl/>
        <w:rPr>
          <w:rFonts w:hint="eastAsia"/>
        </w:rPr>
      </w:pPr>
      <w:r>
        <w:rPr>
          <w:rFonts w:hint="eastAsia"/>
        </w:rPr>
        <w:tab/>
        <w:t>◆长期精神不振。如3月22日，10:39准备上街，没精神做操；当天下午在明基医院血透后，次日白天小睡4次，仍累，乏力，酸重感。更多事例，参见附录六《在明基医院血透期间精神不振》。</w:t>
      </w:r>
    </w:p>
    <w:p w14:paraId="0498C271" w14:textId="77777777" w:rsidR="00407BA1" w:rsidRDefault="00407BA1" w:rsidP="00407BA1">
      <w:pPr>
        <w:widowControl/>
        <w:rPr>
          <w:rFonts w:hint="eastAsia"/>
        </w:rPr>
      </w:pPr>
    </w:p>
    <w:p w14:paraId="73682750" w14:textId="77777777" w:rsidR="00407BA1" w:rsidRDefault="00407BA1" w:rsidP="00407BA1">
      <w:pPr>
        <w:widowControl/>
        <w:rPr>
          <w:rFonts w:hint="eastAsia"/>
        </w:rPr>
      </w:pPr>
      <w:r>
        <w:rPr>
          <w:rFonts w:hint="eastAsia"/>
        </w:rPr>
        <w:lastRenderedPageBreak/>
        <w:tab/>
        <w:t>◆饮食纳差。如3月22日，早饭担心会吐，只吃几口。更多事例，参见附录七《在明基医院血透期间饮食纳差》。</w:t>
      </w:r>
    </w:p>
    <w:p w14:paraId="7DB92617" w14:textId="77777777" w:rsidR="00407BA1" w:rsidRDefault="00407BA1" w:rsidP="00407BA1">
      <w:pPr>
        <w:widowControl/>
        <w:rPr>
          <w:rFonts w:hint="eastAsia"/>
        </w:rPr>
      </w:pPr>
    </w:p>
    <w:p w14:paraId="42F72E47" w14:textId="77777777" w:rsidR="00407BA1" w:rsidRDefault="00407BA1" w:rsidP="00407BA1">
      <w:pPr>
        <w:widowControl/>
        <w:rPr>
          <w:rFonts w:hint="eastAsia"/>
        </w:rPr>
      </w:pPr>
      <w:r>
        <w:rPr>
          <w:rFonts w:hint="eastAsia"/>
        </w:rPr>
        <w:tab/>
        <w:t>◆易走神忘事。例如：</w:t>
      </w:r>
    </w:p>
    <w:p w14:paraId="1FB71F41" w14:textId="77777777" w:rsidR="00407BA1" w:rsidRDefault="00407BA1" w:rsidP="00407BA1">
      <w:pPr>
        <w:widowControl/>
        <w:rPr>
          <w:rFonts w:hint="eastAsia"/>
        </w:rPr>
      </w:pPr>
    </w:p>
    <w:p w14:paraId="4F36C2B3" w14:textId="77777777" w:rsidR="00407BA1" w:rsidRDefault="00407BA1" w:rsidP="00407BA1">
      <w:pPr>
        <w:widowControl/>
        <w:rPr>
          <w:rFonts w:hint="eastAsia"/>
        </w:rPr>
      </w:pPr>
      <w:r>
        <w:rPr>
          <w:rFonts w:hint="eastAsia"/>
        </w:rPr>
        <w:tab/>
      </w:r>
      <w:r>
        <w:rPr>
          <w:rFonts w:hint="eastAsia"/>
        </w:rPr>
        <w:tab/>
        <w:t>★2018年5月22日，煮饭后，想拿晾干的玻璃瓶出厨房，却误取旁边的木饭勺。</w:t>
      </w:r>
    </w:p>
    <w:p w14:paraId="02D82ED0" w14:textId="77777777" w:rsidR="00407BA1" w:rsidRDefault="00407BA1" w:rsidP="00407BA1">
      <w:pPr>
        <w:widowControl/>
        <w:rPr>
          <w:rFonts w:hint="eastAsia"/>
        </w:rPr>
      </w:pPr>
    </w:p>
    <w:p w14:paraId="3A88969D" w14:textId="77777777" w:rsidR="00407BA1" w:rsidRDefault="00407BA1" w:rsidP="00407BA1">
      <w:pPr>
        <w:widowControl/>
        <w:rPr>
          <w:rFonts w:hint="eastAsia"/>
        </w:rPr>
      </w:pPr>
      <w:r>
        <w:rPr>
          <w:rFonts w:hint="eastAsia"/>
        </w:rPr>
        <w:tab/>
      </w:r>
      <w:r>
        <w:rPr>
          <w:rFonts w:hint="eastAsia"/>
        </w:rPr>
        <w:tab/>
        <w:t>★6月26日，焦虑，拿窗台上的水杯，误拿《圣经》往厨房。</w:t>
      </w:r>
    </w:p>
    <w:p w14:paraId="2506CF98" w14:textId="77777777" w:rsidR="00407BA1" w:rsidRDefault="00407BA1" w:rsidP="00407BA1">
      <w:pPr>
        <w:widowControl/>
        <w:rPr>
          <w:rFonts w:hint="eastAsia"/>
        </w:rPr>
      </w:pPr>
    </w:p>
    <w:p w14:paraId="1156BA6F" w14:textId="77777777" w:rsidR="00407BA1" w:rsidRDefault="00407BA1" w:rsidP="00407BA1">
      <w:pPr>
        <w:widowControl/>
        <w:rPr>
          <w:rFonts w:hint="eastAsia"/>
        </w:rPr>
      </w:pPr>
      <w:r>
        <w:rPr>
          <w:rFonts w:hint="eastAsia"/>
        </w:rPr>
        <w:tab/>
      </w:r>
      <w:r>
        <w:rPr>
          <w:rFonts w:hint="eastAsia"/>
        </w:rPr>
        <w:tab/>
        <w:t>★7月30日，准备拿桌上的玻璃瓶，误拿记事本。</w:t>
      </w:r>
    </w:p>
    <w:p w14:paraId="473B015A" w14:textId="77777777" w:rsidR="00407BA1" w:rsidRDefault="00407BA1" w:rsidP="00407BA1">
      <w:pPr>
        <w:widowControl/>
        <w:rPr>
          <w:rFonts w:hint="eastAsia"/>
        </w:rPr>
      </w:pPr>
    </w:p>
    <w:p w14:paraId="3DAFA90B" w14:textId="77777777" w:rsidR="00407BA1" w:rsidRDefault="00407BA1" w:rsidP="00407BA1">
      <w:pPr>
        <w:widowControl/>
        <w:rPr>
          <w:rFonts w:hint="eastAsia"/>
        </w:rPr>
      </w:pPr>
      <w:r>
        <w:rPr>
          <w:rFonts w:hint="eastAsia"/>
        </w:rPr>
        <w:tab/>
      </w:r>
      <w:r>
        <w:rPr>
          <w:rFonts w:hint="eastAsia"/>
        </w:rPr>
        <w:tab/>
        <w:t>★10月9日，到阳台拿便当袋，误拿入大字纸。</w:t>
      </w:r>
    </w:p>
    <w:p w14:paraId="16F4F28D" w14:textId="77777777" w:rsidR="00407BA1" w:rsidRDefault="00407BA1" w:rsidP="00407BA1">
      <w:pPr>
        <w:widowControl/>
        <w:rPr>
          <w:rFonts w:hint="eastAsia"/>
        </w:rPr>
      </w:pPr>
    </w:p>
    <w:p w14:paraId="4E09BFBF" w14:textId="77777777" w:rsidR="00407BA1" w:rsidRDefault="00407BA1" w:rsidP="00407BA1">
      <w:pPr>
        <w:widowControl/>
        <w:rPr>
          <w:rFonts w:hint="eastAsia"/>
        </w:rPr>
      </w:pPr>
      <w:r>
        <w:rPr>
          <w:rFonts w:hint="eastAsia"/>
        </w:rPr>
        <w:tab/>
      </w:r>
      <w:r>
        <w:rPr>
          <w:rFonts w:hint="eastAsia"/>
        </w:rPr>
        <w:tab/>
        <w:t>★10月10日，误拿iPad充电器给手机充电。</w:t>
      </w:r>
    </w:p>
    <w:p w14:paraId="670DE8E3" w14:textId="77777777" w:rsidR="00407BA1" w:rsidRDefault="00407BA1" w:rsidP="00407BA1">
      <w:pPr>
        <w:widowControl/>
        <w:rPr>
          <w:rFonts w:hint="eastAsia"/>
        </w:rPr>
      </w:pPr>
    </w:p>
    <w:p w14:paraId="1BAC38E3" w14:textId="77777777" w:rsidR="00407BA1" w:rsidRDefault="00407BA1" w:rsidP="00407BA1">
      <w:pPr>
        <w:widowControl/>
        <w:rPr>
          <w:rFonts w:hint="eastAsia"/>
        </w:rPr>
      </w:pPr>
      <w:r>
        <w:rPr>
          <w:rFonts w:hint="eastAsia"/>
        </w:rPr>
        <w:tab/>
      </w:r>
      <w:r>
        <w:rPr>
          <w:rFonts w:hint="eastAsia"/>
        </w:rPr>
        <w:tab/>
        <w:t>★10月17日，准备写日记，头脑昏沉，误插入黑色大U盘。</w:t>
      </w:r>
    </w:p>
    <w:p w14:paraId="390F2FF0" w14:textId="77777777" w:rsidR="00407BA1" w:rsidRDefault="00407BA1" w:rsidP="00407BA1">
      <w:pPr>
        <w:widowControl/>
        <w:rPr>
          <w:rFonts w:hint="eastAsia"/>
        </w:rPr>
      </w:pPr>
    </w:p>
    <w:p w14:paraId="16AECB01" w14:textId="77777777" w:rsidR="00407BA1" w:rsidRDefault="00407BA1" w:rsidP="00407BA1">
      <w:pPr>
        <w:widowControl/>
        <w:rPr>
          <w:rFonts w:hint="eastAsia"/>
        </w:rPr>
      </w:pPr>
      <w:r>
        <w:rPr>
          <w:rFonts w:hint="eastAsia"/>
        </w:rPr>
        <w:tab/>
      </w:r>
      <w:r>
        <w:rPr>
          <w:rFonts w:hint="eastAsia"/>
        </w:rPr>
        <w:tab/>
        <w:t>★10月18日，准备拿卡取公共自行车，误拿钥匙。</w:t>
      </w:r>
    </w:p>
    <w:p w14:paraId="4AAE9D69" w14:textId="77777777" w:rsidR="00407BA1" w:rsidRDefault="00407BA1" w:rsidP="00407BA1">
      <w:pPr>
        <w:widowControl/>
        <w:rPr>
          <w:rFonts w:hint="eastAsia"/>
        </w:rPr>
      </w:pPr>
    </w:p>
    <w:p w14:paraId="27D999E4" w14:textId="77777777" w:rsidR="00407BA1" w:rsidRDefault="00407BA1" w:rsidP="00407BA1">
      <w:pPr>
        <w:widowControl/>
        <w:rPr>
          <w:rFonts w:hint="eastAsia"/>
        </w:rPr>
      </w:pPr>
      <w:r>
        <w:rPr>
          <w:rFonts w:hint="eastAsia"/>
        </w:rPr>
        <w:tab/>
        <w:t>◆嘴里尿素味重。6月11日，清晨被闹钟叫醒，嘴里有苦辛味，尿素味重。</w:t>
      </w:r>
    </w:p>
    <w:p w14:paraId="61F18403" w14:textId="77777777" w:rsidR="00407BA1" w:rsidRDefault="00407BA1" w:rsidP="00407BA1">
      <w:pPr>
        <w:widowControl/>
        <w:rPr>
          <w:rFonts w:hint="eastAsia"/>
        </w:rPr>
      </w:pPr>
    </w:p>
    <w:p w14:paraId="09624C2C" w14:textId="77777777" w:rsidR="00407BA1" w:rsidRDefault="00407BA1" w:rsidP="00407BA1">
      <w:pPr>
        <w:widowControl/>
        <w:rPr>
          <w:rFonts w:hint="eastAsia"/>
        </w:rPr>
      </w:pPr>
      <w:r>
        <w:rPr>
          <w:rFonts w:hint="eastAsia"/>
        </w:rPr>
        <w:tab/>
        <w:t>◆皮肤多白屑，参见附录八《在明基医院血透期间皮肤多白屑》。</w:t>
      </w:r>
    </w:p>
    <w:p w14:paraId="1B10E8BD" w14:textId="77777777" w:rsidR="00407BA1" w:rsidRDefault="00407BA1" w:rsidP="00407BA1">
      <w:pPr>
        <w:widowControl/>
        <w:rPr>
          <w:rFonts w:hint="eastAsia"/>
        </w:rPr>
      </w:pPr>
    </w:p>
    <w:p w14:paraId="72BD4956" w14:textId="77777777" w:rsidR="00407BA1" w:rsidRDefault="00407BA1" w:rsidP="00407BA1">
      <w:pPr>
        <w:widowControl/>
        <w:rPr>
          <w:rFonts w:hint="eastAsia"/>
        </w:rPr>
      </w:pPr>
      <w:r>
        <w:rPr>
          <w:rFonts w:hint="eastAsia"/>
        </w:rPr>
        <w:tab/>
        <w:t>◆酸热不适感，参见附录九《在明基医院血透期间酸热不适感》。</w:t>
      </w:r>
    </w:p>
    <w:p w14:paraId="62B36EA9" w14:textId="77777777" w:rsidR="00407BA1" w:rsidRDefault="00407BA1" w:rsidP="00407BA1">
      <w:pPr>
        <w:widowControl/>
        <w:rPr>
          <w:rFonts w:hint="eastAsia"/>
        </w:rPr>
      </w:pPr>
    </w:p>
    <w:p w14:paraId="18A94481" w14:textId="77777777" w:rsidR="00407BA1" w:rsidRDefault="00407BA1" w:rsidP="00407BA1">
      <w:pPr>
        <w:widowControl/>
        <w:rPr>
          <w:rFonts w:hint="eastAsia"/>
        </w:rPr>
      </w:pPr>
      <w:r>
        <w:rPr>
          <w:rFonts w:hint="eastAsia"/>
        </w:rPr>
        <w:tab/>
        <w:t>◆透析时、透析后经常右肋不适。12月26日，午睡醒来翻身时腰背、右肋仍痛感。弯腰时后背痛；下旬连续多日腹背痛。</w:t>
      </w:r>
    </w:p>
    <w:p w14:paraId="30B5CD0D" w14:textId="77777777" w:rsidR="00407BA1" w:rsidRDefault="00407BA1" w:rsidP="00407BA1">
      <w:pPr>
        <w:widowControl/>
        <w:rPr>
          <w:rFonts w:hint="eastAsia"/>
        </w:rPr>
      </w:pPr>
    </w:p>
    <w:p w14:paraId="49882A70" w14:textId="77777777" w:rsidR="00407BA1" w:rsidRDefault="00407BA1" w:rsidP="00407BA1">
      <w:pPr>
        <w:widowControl/>
        <w:rPr>
          <w:rFonts w:hint="eastAsia"/>
        </w:rPr>
      </w:pPr>
      <w:r>
        <w:rPr>
          <w:rFonts w:hint="eastAsia"/>
        </w:rPr>
        <w:tab/>
        <w:t>◆畏寒。5月27日，清晨醒来脚冰。更多事例，参见附录十《在明基医院血透期间身重畏寒》。</w:t>
      </w:r>
    </w:p>
    <w:p w14:paraId="07D0E5CE" w14:textId="77777777" w:rsidR="00407BA1" w:rsidRDefault="00407BA1" w:rsidP="00407BA1">
      <w:pPr>
        <w:widowControl/>
        <w:rPr>
          <w:rFonts w:hint="eastAsia"/>
        </w:rPr>
      </w:pPr>
    </w:p>
    <w:p w14:paraId="740CBE83" w14:textId="77777777" w:rsidR="00407BA1" w:rsidRDefault="00407BA1" w:rsidP="00407BA1">
      <w:pPr>
        <w:widowControl/>
        <w:rPr>
          <w:rFonts w:hint="eastAsia"/>
        </w:rPr>
      </w:pPr>
      <w:r>
        <w:rPr>
          <w:rFonts w:hint="eastAsia"/>
        </w:rPr>
        <w:tab/>
        <w:t>◆多梦怯眠。10月15日，夜里身冷，又穿马甲，担心多恶梦不适，颇惧睡眠；22日，午饭后口淡，身寒，畏睡眠多梦。11月5日，午睡前忧虑肌酐高，多梦不适。</w:t>
      </w:r>
    </w:p>
    <w:p w14:paraId="27F5AE03" w14:textId="77777777" w:rsidR="00407BA1" w:rsidRDefault="00407BA1" w:rsidP="00407BA1">
      <w:pPr>
        <w:widowControl/>
        <w:rPr>
          <w:rFonts w:hint="eastAsia"/>
        </w:rPr>
      </w:pPr>
    </w:p>
    <w:p w14:paraId="17217DD6" w14:textId="77777777" w:rsidR="00407BA1" w:rsidRDefault="00407BA1" w:rsidP="00407BA1">
      <w:pPr>
        <w:widowControl/>
        <w:rPr>
          <w:rFonts w:hint="eastAsia"/>
        </w:rPr>
      </w:pPr>
      <w:r>
        <w:rPr>
          <w:rFonts w:hint="eastAsia"/>
        </w:rPr>
        <w:lastRenderedPageBreak/>
        <w:tab/>
        <w:t>◆大便滑利。6月4日，大便几不成团，毛糙。9月8日，透析后，夜里大便一次；到次日上午，大便4次。10月20日，早饭前、后各大便一次；上午大便4次。11月8日，透析后，夜里又大便一次；23日，早饭水饺、西兰花、胡萝卜，西兰花没吃完，急如厕大便，一会又大便一次，大便不成形，外侧絮状；26日，起床不到3小时，大便3次，夜里应该又被下药审讯，忧虑。</w:t>
      </w:r>
    </w:p>
    <w:p w14:paraId="7AE53EEC" w14:textId="77777777" w:rsidR="00407BA1" w:rsidRDefault="00407BA1" w:rsidP="00407BA1">
      <w:pPr>
        <w:widowControl/>
        <w:rPr>
          <w:rFonts w:hint="eastAsia"/>
        </w:rPr>
      </w:pPr>
    </w:p>
    <w:p w14:paraId="47ABEF2D" w14:textId="77777777" w:rsidR="00407BA1" w:rsidRDefault="00407BA1" w:rsidP="00407BA1">
      <w:pPr>
        <w:widowControl/>
        <w:rPr>
          <w:rFonts w:hint="eastAsia"/>
        </w:rPr>
      </w:pPr>
      <w:r>
        <w:rPr>
          <w:rFonts w:hint="eastAsia"/>
        </w:rPr>
        <w:tab/>
        <w:t>◆透后肌酐高。2019年1月1日，我在透析后抽血化验，肌酐496。邻床一个叫高凯华的男病友当面讥笑我“透后吃一顿饭肌酐900”。</w:t>
      </w:r>
    </w:p>
    <w:p w14:paraId="2A036C89" w14:textId="77777777" w:rsidR="00407BA1" w:rsidRDefault="00407BA1" w:rsidP="00407BA1">
      <w:pPr>
        <w:widowControl/>
        <w:rPr>
          <w:rFonts w:hint="eastAsia"/>
        </w:rPr>
      </w:pPr>
    </w:p>
    <w:p w14:paraId="60679FC8" w14:textId="77777777" w:rsidR="00407BA1" w:rsidRDefault="00407BA1" w:rsidP="00407BA1">
      <w:pPr>
        <w:widowControl/>
        <w:rPr>
          <w:rFonts w:hint="eastAsia"/>
        </w:rPr>
      </w:pPr>
      <w:r>
        <w:rPr>
          <w:rFonts w:hint="eastAsia"/>
        </w:rPr>
        <w:t xml:space="preserve">＊＊＊＊＊＊　</w:t>
      </w:r>
    </w:p>
    <w:p w14:paraId="02699799" w14:textId="77777777" w:rsidR="00407BA1" w:rsidRDefault="00407BA1" w:rsidP="00407BA1">
      <w:pPr>
        <w:widowControl/>
        <w:rPr>
          <w:rFonts w:hint="eastAsia"/>
        </w:rPr>
      </w:pPr>
    </w:p>
    <w:p w14:paraId="27E97730" w14:textId="77777777" w:rsidR="00407BA1" w:rsidRDefault="00407BA1" w:rsidP="00407BA1">
      <w:pPr>
        <w:widowControl/>
        <w:rPr>
          <w:rFonts w:hint="eastAsia"/>
        </w:rPr>
      </w:pPr>
      <w:r>
        <w:rPr>
          <w:rFonts w:hint="eastAsia"/>
        </w:rPr>
        <w:t xml:space="preserve">　　2019年3月，我从明基医院换到博大肾科医院血透，同样没有任何一次透析是正常的，只脱水不排毒的症状尤著者如下：</w:t>
      </w:r>
    </w:p>
    <w:p w14:paraId="428E4588" w14:textId="77777777" w:rsidR="00407BA1" w:rsidRDefault="00407BA1" w:rsidP="00407BA1">
      <w:pPr>
        <w:widowControl/>
        <w:rPr>
          <w:rFonts w:hint="eastAsia"/>
        </w:rPr>
      </w:pPr>
    </w:p>
    <w:p w14:paraId="670E3BC2" w14:textId="77777777" w:rsidR="00407BA1" w:rsidRDefault="00407BA1" w:rsidP="00407BA1">
      <w:pPr>
        <w:widowControl/>
        <w:rPr>
          <w:rFonts w:hint="eastAsia"/>
        </w:rPr>
      </w:pPr>
      <w:r>
        <w:rPr>
          <w:rFonts w:hint="eastAsia"/>
        </w:rPr>
        <w:tab/>
        <w:t>◆新冠疫情前一直做夜班血透，上机一小时左右吃饭，下机后经常无食欲，只吃2个包子就饱了，有时甚至不吃也不饿。</w:t>
      </w:r>
    </w:p>
    <w:p w14:paraId="28177B03" w14:textId="77777777" w:rsidR="00407BA1" w:rsidRDefault="00407BA1" w:rsidP="00407BA1">
      <w:pPr>
        <w:widowControl/>
        <w:rPr>
          <w:rFonts w:hint="eastAsia"/>
        </w:rPr>
      </w:pPr>
    </w:p>
    <w:p w14:paraId="27D6ED65" w14:textId="77777777" w:rsidR="00407BA1" w:rsidRDefault="00407BA1" w:rsidP="00407BA1">
      <w:pPr>
        <w:widowControl/>
        <w:rPr>
          <w:rFonts w:hint="eastAsia"/>
        </w:rPr>
      </w:pPr>
      <w:r>
        <w:rPr>
          <w:rFonts w:hint="eastAsia"/>
        </w:rPr>
        <w:tab/>
        <w:t>◆2019年3月22日透后肌酐506。4月29日，透后肌酐496。7月8日，透后肌酐516。</w:t>
      </w:r>
    </w:p>
    <w:p w14:paraId="7B5E0438" w14:textId="77777777" w:rsidR="00407BA1" w:rsidRDefault="00407BA1" w:rsidP="00407BA1">
      <w:pPr>
        <w:widowControl/>
        <w:rPr>
          <w:rFonts w:hint="eastAsia"/>
        </w:rPr>
      </w:pPr>
    </w:p>
    <w:p w14:paraId="60D4D1F3" w14:textId="77777777" w:rsidR="00407BA1" w:rsidRDefault="00407BA1" w:rsidP="00407BA1">
      <w:pPr>
        <w:widowControl/>
        <w:rPr>
          <w:rFonts w:hint="eastAsia"/>
        </w:rPr>
      </w:pPr>
      <w:r>
        <w:rPr>
          <w:rFonts w:hint="eastAsia"/>
        </w:rPr>
        <w:tab/>
        <w:t>◆4月1日，血透时被加重只脱水不排毒的程度；隔了一天，3日上午出门，走不动路。</w:t>
      </w:r>
    </w:p>
    <w:p w14:paraId="5F874FFC" w14:textId="77777777" w:rsidR="00407BA1" w:rsidRDefault="00407BA1" w:rsidP="00407BA1">
      <w:pPr>
        <w:widowControl/>
        <w:rPr>
          <w:rFonts w:hint="eastAsia"/>
        </w:rPr>
      </w:pPr>
    </w:p>
    <w:p w14:paraId="65146849" w14:textId="77777777" w:rsidR="00407BA1" w:rsidRDefault="00407BA1" w:rsidP="00407BA1">
      <w:pPr>
        <w:widowControl/>
        <w:rPr>
          <w:rFonts w:hint="eastAsia"/>
        </w:rPr>
      </w:pPr>
      <w:r>
        <w:rPr>
          <w:rFonts w:hint="eastAsia"/>
        </w:rPr>
        <w:tab/>
        <w:t>◆5月18日、20日，连续2次被加重只脱水不排毒，透析时旁边的病人觉得穿堂风凉爽，自己却冷得受不了；夜里微风扇并不对着身体吹，只是通风，也受不了。</w:t>
      </w:r>
    </w:p>
    <w:p w14:paraId="5AF1AE61" w14:textId="77777777" w:rsidR="00407BA1" w:rsidRDefault="00407BA1" w:rsidP="00407BA1">
      <w:pPr>
        <w:widowControl/>
        <w:rPr>
          <w:rFonts w:hint="eastAsia"/>
        </w:rPr>
      </w:pPr>
    </w:p>
    <w:p w14:paraId="04BBB4BB" w14:textId="77777777" w:rsidR="00407BA1" w:rsidRDefault="00407BA1" w:rsidP="00407BA1">
      <w:pPr>
        <w:widowControl/>
        <w:rPr>
          <w:rFonts w:hint="eastAsia"/>
        </w:rPr>
      </w:pPr>
      <w:r>
        <w:rPr>
          <w:rFonts w:hint="eastAsia"/>
        </w:rPr>
        <w:tab/>
        <w:t>◆6月10日，中午出门，骑车几百米就觉得胸闷、累。</w:t>
      </w:r>
    </w:p>
    <w:p w14:paraId="30111638" w14:textId="77777777" w:rsidR="00407BA1" w:rsidRDefault="00407BA1" w:rsidP="00407BA1">
      <w:pPr>
        <w:widowControl/>
        <w:rPr>
          <w:rFonts w:hint="eastAsia"/>
        </w:rPr>
      </w:pPr>
    </w:p>
    <w:p w14:paraId="1A8E233C" w14:textId="77777777" w:rsidR="00407BA1" w:rsidRDefault="00407BA1" w:rsidP="00407BA1">
      <w:pPr>
        <w:widowControl/>
        <w:rPr>
          <w:rFonts w:hint="eastAsia"/>
        </w:rPr>
      </w:pPr>
      <w:r>
        <w:rPr>
          <w:rFonts w:hint="eastAsia"/>
        </w:rPr>
        <w:tab/>
        <w:t>◆2020年初，我的脚底、脚后跟一层黄白色老茧，头皮、小腿、大腿都长满密密麻麻的皮屑，大腿上的皮屑久而变成棕色，或变成小颗粒，稍搓一下就能搓掉。</w:t>
      </w:r>
    </w:p>
    <w:p w14:paraId="59EA73CF" w14:textId="77777777" w:rsidR="00407BA1" w:rsidRDefault="00407BA1" w:rsidP="00407BA1">
      <w:pPr>
        <w:widowControl/>
        <w:rPr>
          <w:rFonts w:hint="eastAsia"/>
        </w:rPr>
      </w:pPr>
    </w:p>
    <w:p w14:paraId="1269C330" w14:textId="77777777" w:rsidR="00407BA1" w:rsidRDefault="00407BA1" w:rsidP="00407BA1">
      <w:pPr>
        <w:widowControl/>
        <w:rPr>
          <w:rFonts w:hint="eastAsia"/>
        </w:rPr>
      </w:pPr>
      <w:r>
        <w:rPr>
          <w:rFonts w:hint="eastAsia"/>
        </w:rPr>
        <w:tab/>
        <w:t>◆2020年2月上旬，小腿浮肿。</w:t>
      </w:r>
    </w:p>
    <w:p w14:paraId="7E71CCFE" w14:textId="77777777" w:rsidR="00407BA1" w:rsidRDefault="00407BA1" w:rsidP="00407BA1">
      <w:pPr>
        <w:widowControl/>
        <w:rPr>
          <w:rFonts w:hint="eastAsia"/>
        </w:rPr>
      </w:pPr>
    </w:p>
    <w:p w14:paraId="6ED23431" w14:textId="77777777" w:rsidR="00407BA1" w:rsidRDefault="00407BA1" w:rsidP="00407BA1">
      <w:pPr>
        <w:widowControl/>
        <w:rPr>
          <w:rFonts w:hint="eastAsia"/>
        </w:rPr>
      </w:pPr>
      <w:r>
        <w:rPr>
          <w:rFonts w:hint="eastAsia"/>
        </w:rPr>
        <w:tab/>
        <w:t>◆2020年10月28日，透析后吃过晚饭，几乎呕吐。</w:t>
      </w:r>
    </w:p>
    <w:p w14:paraId="112928D3" w14:textId="77777777" w:rsidR="00407BA1" w:rsidRDefault="00407BA1" w:rsidP="00407BA1">
      <w:pPr>
        <w:widowControl/>
        <w:rPr>
          <w:rFonts w:hint="eastAsia"/>
        </w:rPr>
      </w:pPr>
    </w:p>
    <w:p w14:paraId="730FE537" w14:textId="77777777" w:rsidR="00407BA1" w:rsidRDefault="00407BA1" w:rsidP="00407BA1">
      <w:pPr>
        <w:widowControl/>
        <w:rPr>
          <w:rFonts w:hint="eastAsia"/>
        </w:rPr>
      </w:pPr>
      <w:r>
        <w:rPr>
          <w:rFonts w:hint="eastAsia"/>
        </w:rPr>
        <w:tab/>
        <w:t>◆11月9日，透析后，第二天凌晨醒来，干咳几呕。</w:t>
      </w:r>
    </w:p>
    <w:p w14:paraId="43D96285" w14:textId="77777777" w:rsidR="00407BA1" w:rsidRDefault="00407BA1" w:rsidP="00407BA1">
      <w:pPr>
        <w:widowControl/>
        <w:rPr>
          <w:rFonts w:hint="eastAsia"/>
        </w:rPr>
      </w:pPr>
    </w:p>
    <w:p w14:paraId="05A565C2" w14:textId="77777777" w:rsidR="00407BA1" w:rsidRDefault="00407BA1" w:rsidP="00407BA1">
      <w:pPr>
        <w:widowControl/>
        <w:rPr>
          <w:rFonts w:hint="eastAsia"/>
        </w:rPr>
      </w:pPr>
      <w:r>
        <w:rPr>
          <w:rFonts w:hint="eastAsia"/>
        </w:rPr>
        <w:lastRenderedPageBreak/>
        <w:tab/>
        <w:t>◆2021年10月13日，上午大便5次。</w:t>
      </w:r>
    </w:p>
    <w:p w14:paraId="353D63FF" w14:textId="77777777" w:rsidR="00407BA1" w:rsidRDefault="00407BA1" w:rsidP="00407BA1">
      <w:pPr>
        <w:widowControl/>
        <w:rPr>
          <w:rFonts w:hint="eastAsia"/>
        </w:rPr>
      </w:pPr>
    </w:p>
    <w:p w14:paraId="0F320109" w14:textId="77777777" w:rsidR="00407BA1" w:rsidRDefault="00407BA1" w:rsidP="00407BA1">
      <w:pPr>
        <w:widowControl/>
        <w:rPr>
          <w:rFonts w:hint="eastAsia"/>
        </w:rPr>
      </w:pPr>
      <w:r>
        <w:rPr>
          <w:rFonts w:hint="eastAsia"/>
        </w:rPr>
        <w:tab/>
        <w:t>◆透析日当天上午，经常大便3次。</w:t>
      </w:r>
    </w:p>
    <w:p w14:paraId="0C5E701E" w14:textId="77777777" w:rsidR="00407BA1" w:rsidRDefault="00407BA1" w:rsidP="00407BA1">
      <w:pPr>
        <w:widowControl/>
        <w:rPr>
          <w:rFonts w:hint="eastAsia"/>
        </w:rPr>
      </w:pPr>
    </w:p>
    <w:p w14:paraId="1DFFEB11" w14:textId="77777777" w:rsidR="00407BA1" w:rsidRDefault="00407BA1" w:rsidP="00407BA1">
      <w:pPr>
        <w:widowControl/>
        <w:rPr>
          <w:rFonts w:hint="eastAsia"/>
        </w:rPr>
      </w:pPr>
      <w:r>
        <w:rPr>
          <w:rFonts w:hint="eastAsia"/>
        </w:rPr>
        <w:t xml:space="preserve">　　从2019年3月至2021年10月，我在博大医院血液透析2年7月，计时超过1600小时，只有大概15分钟左右是正常透析。那是在2020年12月4日下午，透析到2小时左右，突然觉得“身心清爽”（日记中语），然而很快，1:51，机器开始缓冲透析液，VP上限报警，血压很快就从2:28的108/64/103，在50分钟后的1:38掉到83/57/108，开始各种不适。而这15分钟左右的正常透析，包括11月下旬开始的只脱水不排毒迫害程度的略微减轻，原因是11月23日我在透析时因为长期只脱水不排毒、肝毒性药物、制造低血压等迫害导致肝功能损伤，几乎歇斯底里发作，类似肝性脑病，在日记中记录下，为公安国保侦知而已。</w:t>
      </w:r>
    </w:p>
    <w:p w14:paraId="7DE9BF8B" w14:textId="77777777" w:rsidR="00407BA1" w:rsidRDefault="00407BA1" w:rsidP="00407BA1">
      <w:pPr>
        <w:widowControl/>
        <w:rPr>
          <w:rFonts w:hint="eastAsia"/>
        </w:rPr>
      </w:pPr>
    </w:p>
    <w:p w14:paraId="0B662592" w14:textId="77777777" w:rsidR="00407BA1" w:rsidRDefault="00407BA1" w:rsidP="00407BA1">
      <w:pPr>
        <w:widowControl/>
        <w:rPr>
          <w:rFonts w:hint="eastAsia"/>
        </w:rPr>
      </w:pPr>
      <w:r>
        <w:rPr>
          <w:rFonts w:hint="eastAsia"/>
        </w:rPr>
        <w:t xml:space="preserve">　　2021年7月9日，我在透析时呕吐（原因参见“■4，非法使用药物”之“其三：肝毒性药物”），中途下机；第二天，7月10日下午，自费400元加透一次，血透室对我实验了新的迫害方法，推测原理是调低金宝血透机静脉压的基准值，从而在水压不变的情况下，降低TMP的数值到负值，透析过程中一直保持这样的反超滤，类似单超，也就是只脱水不排毒。当天刚上机，3:57，透析器静脉压VP黄条在刻度120、130，小屏幕数字显示109、108、106，正缓冲透析液，跨膜压TMP为-78、-79，范围-65至135，一会，电导恢复，TMP为-40、-30，黄条约对刻度-80；透析到2:36，静脉压VP黄条刻度显示约150、160，小屏数字显示98、97，TMP黄条约对刻度-90，小屏数字显示-61、-60。国保、血透室为了防止我连续两天血透降低毒素，身体状况改善，竟然在10日这一次的加透完全只脱水不排毒，透析中、透析后毫无食欲；其穷凶极恶、人性泯灭如此。</w:t>
      </w:r>
    </w:p>
    <w:p w14:paraId="68BBFF12" w14:textId="77777777" w:rsidR="00407BA1" w:rsidRDefault="00407BA1" w:rsidP="00407BA1">
      <w:pPr>
        <w:widowControl/>
        <w:rPr>
          <w:rFonts w:hint="eastAsia"/>
        </w:rPr>
      </w:pPr>
    </w:p>
    <w:p w14:paraId="0F3535C0" w14:textId="77777777" w:rsidR="00407BA1" w:rsidRDefault="00407BA1" w:rsidP="00407BA1">
      <w:pPr>
        <w:widowControl/>
        <w:rPr>
          <w:rFonts w:hint="eastAsia"/>
        </w:rPr>
      </w:pPr>
      <w:r>
        <w:rPr>
          <w:rFonts w:hint="eastAsia"/>
        </w:rPr>
        <w:t xml:space="preserve">　　7月19日，透析时一直只脱水不排毒，无食欲，且头脑昏沉，直到2:49，机器自动报警后，TMP突然从－7升到5，睡了一会，才有食欲。</w:t>
      </w:r>
    </w:p>
    <w:p w14:paraId="075BC2EC" w14:textId="77777777" w:rsidR="00407BA1" w:rsidRDefault="00407BA1" w:rsidP="00407BA1">
      <w:pPr>
        <w:widowControl/>
        <w:rPr>
          <w:rFonts w:hint="eastAsia"/>
        </w:rPr>
      </w:pPr>
    </w:p>
    <w:p w14:paraId="665185BD" w14:textId="77777777" w:rsidR="00407BA1" w:rsidRDefault="00407BA1" w:rsidP="00407BA1">
      <w:pPr>
        <w:widowControl/>
        <w:rPr>
          <w:rFonts w:hint="eastAsia"/>
        </w:rPr>
      </w:pPr>
      <w:r>
        <w:rPr>
          <w:rFonts w:hint="eastAsia"/>
        </w:rPr>
        <w:t xml:space="preserve">　　10月1日，我在博大医院血透时被加重迫害，提前28分钟下机，实际血透3小时32分钟，而机器报警停机209次，近乎每分钟报警停机一次，透析效果自然极差。类似的，2023年4月19日，下午，我在南京红十字医院血透时，前一个半小时内报警停机12次，（调针）之后2个半小时则一次也没有。</w:t>
      </w:r>
    </w:p>
    <w:p w14:paraId="608491BA" w14:textId="77777777" w:rsidR="00407BA1" w:rsidRDefault="00407BA1" w:rsidP="00407BA1">
      <w:pPr>
        <w:widowControl/>
        <w:rPr>
          <w:rFonts w:hint="eastAsia"/>
        </w:rPr>
      </w:pPr>
    </w:p>
    <w:p w14:paraId="58D78641" w14:textId="77777777" w:rsidR="00407BA1" w:rsidRDefault="00407BA1" w:rsidP="00407BA1">
      <w:pPr>
        <w:widowControl/>
        <w:rPr>
          <w:rFonts w:hint="eastAsia"/>
        </w:rPr>
      </w:pPr>
      <w:r>
        <w:rPr>
          <w:rFonts w:hint="eastAsia"/>
        </w:rPr>
        <w:t xml:space="preserve">＊＊＊＊＊＊　</w:t>
      </w:r>
    </w:p>
    <w:p w14:paraId="5F4644DA" w14:textId="77777777" w:rsidR="00407BA1" w:rsidRDefault="00407BA1" w:rsidP="00407BA1">
      <w:pPr>
        <w:widowControl/>
        <w:rPr>
          <w:rFonts w:hint="eastAsia"/>
        </w:rPr>
      </w:pPr>
    </w:p>
    <w:p w14:paraId="25CC45D9" w14:textId="77777777" w:rsidR="00407BA1" w:rsidRDefault="00407BA1" w:rsidP="00407BA1">
      <w:pPr>
        <w:widowControl/>
        <w:rPr>
          <w:rFonts w:hint="eastAsia"/>
        </w:rPr>
      </w:pPr>
      <w:r>
        <w:rPr>
          <w:rFonts w:hint="eastAsia"/>
        </w:rPr>
        <w:t xml:space="preserve">　　2021年10月27日，我从博大医院换到红十字医院血透，透后肌酐249，算是正常透析。随后，12月31日，透后肌酐300；2022年1月21日，525；2月21日，515；很显然，又开始持续只脱水不排毒的迫害。其中，2022年1月24日，中午，我在红十字医院门诊药房旁自助打印1月21日的化验报告，只有血常规和PTH，少了透前、透后的生化；到化验室问，女操作员给我打出来后，看了一下，用遥控器一样的</w:t>
      </w:r>
      <w:r>
        <w:rPr>
          <w:rFonts w:hint="eastAsia"/>
        </w:rPr>
        <w:lastRenderedPageBreak/>
        <w:t>对讲器呼叫某号码，无人接听，改用手机打给一个“高老师”（似当时血透室丙肝病区主管护士高洋），商量一阵，最后说“那我把报告给他了喔”；很显然，化验室的人也认为这样的透后肌酐是有问题的。更多事例，参见十一《在红十字医院被只脱水不排毒迫害症状》。</w:t>
      </w:r>
    </w:p>
    <w:p w14:paraId="28A069D4" w14:textId="77777777" w:rsidR="00407BA1" w:rsidRDefault="00407BA1" w:rsidP="00407BA1">
      <w:pPr>
        <w:widowControl/>
        <w:rPr>
          <w:rFonts w:hint="eastAsia"/>
        </w:rPr>
      </w:pPr>
    </w:p>
    <w:p w14:paraId="2D08B53F" w14:textId="77777777" w:rsidR="00407BA1" w:rsidRDefault="00407BA1" w:rsidP="00407BA1">
      <w:pPr>
        <w:widowControl/>
        <w:rPr>
          <w:rFonts w:hint="eastAsia"/>
        </w:rPr>
      </w:pPr>
      <w:r>
        <w:rPr>
          <w:rFonts w:hint="eastAsia"/>
        </w:rPr>
        <w:t xml:space="preserve">　　2024年1月29日，我拿到上周三的化验报告单，透前肌酐1516，透后605。与之相比的是：3月8日，A区在我病床对面的女病吴绍萍透前肌酐800多，透后80多；3月22日，A区黄文浩病友透前肌酐942，透后107，贾庆病友透前1220，透后193，B区魏病友透前687，透后269；4月1日，毛医生向B区麒麟门病友通报透前肌酐970，透后388；4月15日，A区女病友张安兰透前肌酐700多，透后130。</w:t>
      </w:r>
    </w:p>
    <w:p w14:paraId="421DF373" w14:textId="77777777" w:rsidR="00407BA1" w:rsidRDefault="00407BA1" w:rsidP="00407BA1">
      <w:pPr>
        <w:widowControl/>
        <w:rPr>
          <w:rFonts w:hint="eastAsia"/>
        </w:rPr>
      </w:pPr>
    </w:p>
    <w:p w14:paraId="12115A26" w14:textId="77777777" w:rsidR="00407BA1" w:rsidRDefault="00407BA1" w:rsidP="00407BA1">
      <w:pPr>
        <w:widowControl/>
        <w:rPr>
          <w:rFonts w:hint="eastAsia"/>
        </w:rPr>
      </w:pPr>
      <w:r>
        <w:rPr>
          <w:rFonts w:hint="eastAsia"/>
        </w:rPr>
        <w:t xml:space="preserve">　　我在红十字医院血透到下机前一小时左右，经常会感到腿脚凉，冷风飕飕，而旁边的病友都没有感觉，是因为血透室经常在后半程开始对我进行只脱水不排毒的迫害。</w:t>
      </w:r>
    </w:p>
    <w:p w14:paraId="3EBC0F57" w14:textId="77777777" w:rsidR="00407BA1" w:rsidRDefault="00407BA1" w:rsidP="00407BA1">
      <w:pPr>
        <w:widowControl/>
        <w:rPr>
          <w:rFonts w:hint="eastAsia"/>
        </w:rPr>
      </w:pPr>
    </w:p>
    <w:p w14:paraId="4FA54489" w14:textId="77777777" w:rsidR="00407BA1" w:rsidRDefault="00407BA1" w:rsidP="00407BA1">
      <w:pPr>
        <w:widowControl/>
        <w:rPr>
          <w:rFonts w:hint="eastAsia"/>
        </w:rPr>
      </w:pPr>
      <w:r>
        <w:rPr>
          <w:rFonts w:hint="eastAsia"/>
        </w:rPr>
        <w:t xml:space="preserve">　　只脱水不排毒作为一种最常用的迫害手段，只要不是像上述2021年7月10日在博大医院加透时完全只脱水不排毒，多少能脱去一部分毒素，透析后的一段时间内，病人本身是很难察觉自己的肌酐等毒素水平的，处于“身中其毒而不自知”的状态，只有等到第2天、第3天症状明显，才能确认。例如：</w:t>
      </w:r>
    </w:p>
    <w:p w14:paraId="124323FF" w14:textId="77777777" w:rsidR="00407BA1" w:rsidRDefault="00407BA1" w:rsidP="00407BA1">
      <w:pPr>
        <w:widowControl/>
        <w:rPr>
          <w:rFonts w:hint="eastAsia"/>
        </w:rPr>
      </w:pPr>
    </w:p>
    <w:p w14:paraId="34C8BA84" w14:textId="77777777" w:rsidR="00407BA1" w:rsidRDefault="00407BA1" w:rsidP="00407BA1">
      <w:pPr>
        <w:widowControl/>
        <w:rPr>
          <w:rFonts w:hint="eastAsia"/>
        </w:rPr>
      </w:pPr>
      <w:r>
        <w:rPr>
          <w:rFonts w:hint="eastAsia"/>
        </w:rPr>
        <w:tab/>
        <w:t>◆2022年3月13日，周五，我在南京红十字医院血透；次日大便2次，还算正常；第3天周日大便5次，同时出现鼻血，显然是残留毒素过高所致。</w:t>
      </w:r>
    </w:p>
    <w:p w14:paraId="13A81B5E" w14:textId="77777777" w:rsidR="00407BA1" w:rsidRDefault="00407BA1" w:rsidP="00407BA1">
      <w:pPr>
        <w:widowControl/>
        <w:rPr>
          <w:rFonts w:hint="eastAsia"/>
        </w:rPr>
      </w:pPr>
    </w:p>
    <w:p w14:paraId="332EAE94" w14:textId="77777777" w:rsidR="00407BA1" w:rsidRDefault="00407BA1" w:rsidP="00407BA1">
      <w:pPr>
        <w:widowControl/>
        <w:rPr>
          <w:rFonts w:hint="eastAsia"/>
        </w:rPr>
      </w:pPr>
      <w:r>
        <w:rPr>
          <w:rFonts w:hint="eastAsia"/>
        </w:rPr>
        <w:tab/>
        <w:t>◆2023年1月20日，周五，我在医院血透；次日大便2次，也还正常；周日大便4次，午睡嗜睡，下午开始口淡无味，仍是毒素过高所致。</w:t>
      </w:r>
    </w:p>
    <w:p w14:paraId="20EC3DE8" w14:textId="77777777" w:rsidR="00407BA1" w:rsidRDefault="00407BA1" w:rsidP="00407BA1">
      <w:pPr>
        <w:widowControl/>
        <w:rPr>
          <w:rFonts w:hint="eastAsia"/>
        </w:rPr>
      </w:pPr>
    </w:p>
    <w:p w14:paraId="220FB477" w14:textId="77777777" w:rsidR="00407BA1" w:rsidRDefault="00407BA1" w:rsidP="00407BA1">
      <w:pPr>
        <w:widowControl/>
        <w:rPr>
          <w:rFonts w:hint="eastAsia"/>
        </w:rPr>
      </w:pPr>
      <w:r>
        <w:rPr>
          <w:rFonts w:hint="eastAsia"/>
        </w:rPr>
        <w:tab/>
        <w:t>◆2023年1月18日，我在医院血透；次日上午大便3次，一天5次；很显然，只脱水不排毒的程度要比2022年3月13日、2023年1月20日严重。</w:t>
      </w:r>
    </w:p>
    <w:p w14:paraId="4F8B0223" w14:textId="77777777" w:rsidR="00407BA1" w:rsidRDefault="00407BA1" w:rsidP="00407BA1">
      <w:pPr>
        <w:widowControl/>
        <w:rPr>
          <w:rFonts w:hint="eastAsia"/>
        </w:rPr>
      </w:pPr>
    </w:p>
    <w:p w14:paraId="22DDC871" w14:textId="77777777" w:rsidR="00407BA1" w:rsidRDefault="00407BA1" w:rsidP="00407BA1">
      <w:pPr>
        <w:widowControl/>
        <w:rPr>
          <w:rFonts w:hint="eastAsia"/>
        </w:rPr>
      </w:pPr>
      <w:r>
        <w:rPr>
          <w:rFonts w:hint="eastAsia"/>
        </w:rPr>
        <w:t xml:space="preserve">　　南京公安国保、血透室医护阴险恶毒之处，在于往往乘周末间隔2天半才能再透析的时候加重脱水不排毒的程度，导致我在周日口淡无味，干咳欲呕，酸热不适，多梦易醒等，极其痛苦，如同处于地狱之中，经常在周四就开始忧虑周末肌酐高而难熬；正如法国哲学家萨特所言，他人即地狱。例如：</w:t>
      </w:r>
    </w:p>
    <w:p w14:paraId="315F54B8" w14:textId="77777777" w:rsidR="00407BA1" w:rsidRDefault="00407BA1" w:rsidP="00407BA1">
      <w:pPr>
        <w:widowControl/>
        <w:rPr>
          <w:rFonts w:hint="eastAsia"/>
        </w:rPr>
      </w:pPr>
    </w:p>
    <w:p w14:paraId="3141DD21" w14:textId="77777777" w:rsidR="00407BA1" w:rsidRDefault="00407BA1" w:rsidP="00407BA1">
      <w:pPr>
        <w:widowControl/>
        <w:rPr>
          <w:rFonts w:hint="eastAsia"/>
        </w:rPr>
      </w:pPr>
      <w:r>
        <w:rPr>
          <w:rFonts w:hint="eastAsia"/>
        </w:rPr>
        <w:tab/>
        <w:t>◆2022年2月11日，周五下午血透时看书时注意力难集中，腰酸，掉血压，后困倦瞌睡；次日，12日，周六上午发困睡15分钟，夜里又发困，提前上床睡觉；13日周日午睡时浑身酸热感，晚饭前口淡无胃口，晚饭后左侧鼻腔出血。</w:t>
      </w:r>
    </w:p>
    <w:p w14:paraId="46CCFD00" w14:textId="77777777" w:rsidR="00407BA1" w:rsidRDefault="00407BA1" w:rsidP="00407BA1">
      <w:pPr>
        <w:widowControl/>
        <w:rPr>
          <w:rFonts w:hint="eastAsia"/>
        </w:rPr>
      </w:pPr>
    </w:p>
    <w:p w14:paraId="4112C3D0" w14:textId="77777777" w:rsidR="00407BA1" w:rsidRDefault="00407BA1" w:rsidP="00407BA1">
      <w:pPr>
        <w:widowControl/>
        <w:rPr>
          <w:rFonts w:hint="eastAsia"/>
        </w:rPr>
      </w:pPr>
      <w:r>
        <w:rPr>
          <w:rFonts w:hint="eastAsia"/>
        </w:rPr>
        <w:lastRenderedPageBreak/>
        <w:tab/>
        <w:t>◆10月20日，周五下午血透时，被加重只脱水不排毒的迫害，透析中途昏睡一阵，下机时透析器几乎全凝，周日夜里、周一上午多次干咳欲呕。同样的迫害强度，如果不是周末隔了两天半，而只隔一天半，不会出现干咳欲呕，甚至不易察觉。</w:t>
      </w:r>
    </w:p>
    <w:p w14:paraId="07EEE21A" w14:textId="77777777" w:rsidR="00407BA1" w:rsidRDefault="00407BA1" w:rsidP="00407BA1">
      <w:pPr>
        <w:widowControl/>
        <w:rPr>
          <w:rFonts w:hint="eastAsia"/>
        </w:rPr>
      </w:pPr>
    </w:p>
    <w:p w14:paraId="7264A342" w14:textId="77777777" w:rsidR="00407BA1" w:rsidRDefault="00407BA1" w:rsidP="00407BA1">
      <w:pPr>
        <w:widowControl/>
        <w:rPr>
          <w:rFonts w:hint="eastAsia"/>
        </w:rPr>
      </w:pPr>
      <w:r>
        <w:rPr>
          <w:rFonts w:hint="eastAsia"/>
        </w:rPr>
        <w:t xml:space="preserve">　　由于周末2天难熬，到周一体重增长过多，我曾与主管护士李露商量换成每隔一天透析一次，每月15次，最多自费2次血透800块钱（门统应能报销一半左右，只自付约400块），而我每月生活费约1000块，退休金加低保2000，正好勉强开支；李露推说机器排不开，因为要留一台备用。2021年12月19日，我所在的C区病友赵志宁去世，随后就有一台血透机被移到阴性区；2022年1月4日，C区病友岳翠英去世，又有一台血透机被移到阴性区；结果周一、周三、周五下午班只剩6台血透机，6个病人全满，连备用机也不留。丙肝病区从C区换到A区后，仍只有6台机器，有病人临时加透只能借用旁边B区（乙肝区）的血透机；其刻薄残酷如此。</w:t>
      </w:r>
    </w:p>
    <w:p w14:paraId="19D81470" w14:textId="77777777" w:rsidR="00407BA1" w:rsidRDefault="00407BA1" w:rsidP="00407BA1">
      <w:pPr>
        <w:widowControl/>
        <w:rPr>
          <w:rFonts w:hint="eastAsia"/>
        </w:rPr>
      </w:pPr>
    </w:p>
    <w:p w14:paraId="1194D11A" w14:textId="77777777" w:rsidR="00407BA1" w:rsidRDefault="00407BA1" w:rsidP="00407BA1">
      <w:pPr>
        <w:widowControl/>
        <w:rPr>
          <w:rFonts w:hint="eastAsia"/>
        </w:rPr>
      </w:pPr>
      <w:r>
        <w:rPr>
          <w:rFonts w:hint="eastAsia"/>
        </w:rPr>
        <w:t xml:space="preserve">　　2023年1月起，南京医保政策改善，允许血透病人每月做2次血滤。1月13日，周五，我在红十字医院第一次做血滤，公安国保为了维持迫害强度，除了把每小时置换液量从正常的8降到5，还加重了只脱水不排毒的程度以抵消血滤带来的益处（可能是通过降低透析液流量，我的血透机透析液用量一直低于病友），表现在自己血透机的TMP在110至180之间变动，而对面同样做血滤的女病友张安兰的机器TMP一直稳定在250左右；后果是周末2天半大便10次，周一凌晨烦躁不宁。</w:t>
      </w:r>
    </w:p>
    <w:p w14:paraId="15267FB4" w14:textId="77777777" w:rsidR="00407BA1" w:rsidRDefault="00407BA1" w:rsidP="00407BA1">
      <w:pPr>
        <w:widowControl/>
        <w:rPr>
          <w:rFonts w:hint="eastAsia"/>
        </w:rPr>
      </w:pPr>
    </w:p>
    <w:p w14:paraId="00FDEB25" w14:textId="77777777" w:rsidR="00407BA1" w:rsidRDefault="00407BA1" w:rsidP="00407BA1">
      <w:pPr>
        <w:widowControl/>
        <w:rPr>
          <w:rFonts w:hint="eastAsia"/>
        </w:rPr>
      </w:pPr>
      <w:r>
        <w:rPr>
          <w:rFonts w:hint="eastAsia"/>
        </w:rPr>
        <w:t xml:space="preserve">　　红十字医院除了在我做血滤时增加只脱水不排毒迫害的程度，往往同时还要增加制造低血压迫害的程度（如2024年1月10日），所以我对做血滤并不像别的病友一样积极。另外，我在做血滤的时候，机器经常频繁静脉压VP过高报警，使我烦不胜烦，2024年1月甚至有一次免费的血滤没有做。2月28日，周三下午，我在做血滤20分钟后，VP开始频繁过高报警，我才发现原来血滤置换液的两个夹子都被李露关闭，根本没有置换液进入透析器，值守的杨婷婷护士见迫害的事情败露，立刻打电话叫来正在吃饭的李露护士拆掉血滤管，李露说下次补做一次血滤。推测李露之前这样干过很多次，而我一直未察觉，因为我没有料到她会坏到这种程度。当天上机后，我一直有酸热不适感；拆除血滤管后，酸热感即消失。另外，2024年8月19日，周一夜班加透时做血滤（血透室赠送而非医保中心），上机1小时8分钟后，我突然发现动脉壶上方置换液入口没有应有的跳血现象，查看后发现顶端的转换液管似乎被有意弯折，我叫来了值班护士李航，她把管路往远处重置了一下，置换液就通了。</w:t>
      </w:r>
    </w:p>
    <w:p w14:paraId="28329A3F" w14:textId="77777777" w:rsidR="00407BA1" w:rsidRDefault="00407BA1" w:rsidP="00407BA1">
      <w:pPr>
        <w:widowControl/>
        <w:rPr>
          <w:rFonts w:hint="eastAsia"/>
        </w:rPr>
      </w:pPr>
    </w:p>
    <w:p w14:paraId="38543862" w14:textId="77777777" w:rsidR="00407BA1" w:rsidRDefault="00407BA1" w:rsidP="00407BA1">
      <w:pPr>
        <w:widowControl/>
        <w:rPr>
          <w:rFonts w:hint="eastAsia"/>
        </w:rPr>
      </w:pPr>
      <w:r>
        <w:rPr>
          <w:rFonts w:hint="eastAsia"/>
        </w:rPr>
        <w:t xml:space="preserve">　　2023年10月5日，夜里，如厕有臭味；之前、之后都无。10月5日有臭味的原因有：一，我在记录透析状况的TXT文件《2010年9月后》中9月29日、10月2日条目后都记了”一天3次，大便无臭味“；二，10月4日下午的血透被加重了制造低血压的迫害，导致透析下机前一直到夜里多次抽筋，因此可能被减轻了只脱水不排毒迫害的程度，以保持稳定的迫害强度。</w:t>
      </w:r>
    </w:p>
    <w:p w14:paraId="1203D03F" w14:textId="77777777" w:rsidR="00407BA1" w:rsidRDefault="00407BA1" w:rsidP="00407BA1">
      <w:pPr>
        <w:widowControl/>
        <w:rPr>
          <w:rFonts w:hint="eastAsia"/>
        </w:rPr>
      </w:pPr>
    </w:p>
    <w:p w14:paraId="3758CB5E" w14:textId="77777777" w:rsidR="00407BA1" w:rsidRDefault="00407BA1" w:rsidP="00407BA1">
      <w:pPr>
        <w:widowControl/>
        <w:rPr>
          <w:rFonts w:hint="eastAsia"/>
        </w:rPr>
      </w:pPr>
      <w:r>
        <w:rPr>
          <w:rFonts w:hint="eastAsia"/>
        </w:rPr>
        <w:t xml:space="preserve">　　10月25日，周三下午血透中途做了2小时灌流。尽管当天血透期间被加重只脱水不排毒迫害（症状是DP、VP无端多次报警停机，中途困倦昏睡）、制造低血压迫害</w:t>
      </w:r>
      <w:r>
        <w:rPr>
          <w:rFonts w:hint="eastAsia"/>
        </w:rPr>
        <w:lastRenderedPageBreak/>
        <w:t>（下机后体重仍多0.5公斤）以保持迫害强度，由于灌流的益处大于这些迫害，透析次日感觉状态好于平时：小腿无皮屑；上午仅如厕一次；看书也不像平时会发困睡15分钟；午睡醒来精神明显清爽于前；傍晚看书中途也没有发困睡15分钟。由此可知红十字医院血透室长期对我进行进行迫害，没有任何一次血透是正常进行的。</w:t>
      </w:r>
    </w:p>
    <w:p w14:paraId="647E9DC1" w14:textId="77777777" w:rsidR="00407BA1" w:rsidRDefault="00407BA1" w:rsidP="00407BA1">
      <w:pPr>
        <w:widowControl/>
        <w:rPr>
          <w:rFonts w:hint="eastAsia"/>
        </w:rPr>
      </w:pPr>
    </w:p>
    <w:p w14:paraId="6876CF53" w14:textId="77777777" w:rsidR="00407BA1" w:rsidRDefault="00407BA1" w:rsidP="00407BA1">
      <w:pPr>
        <w:widowControl/>
        <w:rPr>
          <w:rFonts w:hint="eastAsia"/>
        </w:rPr>
      </w:pPr>
      <w:r>
        <w:rPr>
          <w:rFonts w:hint="eastAsia"/>
        </w:rPr>
        <w:t xml:space="preserve">　　11月30日下午，我到岱山齐修社区盖章。张书记一看到我，就和梅主任说我面色不好；当时我戴着帽子、口罩，仍然一眼可见面色灰暗。</w:t>
      </w:r>
    </w:p>
    <w:p w14:paraId="30FC97AB" w14:textId="77777777" w:rsidR="00407BA1" w:rsidRDefault="00407BA1" w:rsidP="00407BA1">
      <w:pPr>
        <w:widowControl/>
        <w:rPr>
          <w:rFonts w:hint="eastAsia"/>
        </w:rPr>
      </w:pPr>
    </w:p>
    <w:p w14:paraId="65533FE7" w14:textId="77777777" w:rsidR="00407BA1" w:rsidRDefault="00407BA1" w:rsidP="00407BA1">
      <w:pPr>
        <w:widowControl/>
        <w:rPr>
          <w:rFonts w:hint="eastAsia"/>
        </w:rPr>
      </w:pPr>
      <w:r>
        <w:rPr>
          <w:rFonts w:hint="eastAsia"/>
        </w:rPr>
        <w:t xml:space="preserve">　　2024年3月4日，周一下午，我在红十字医院血透期间，TMP一直在55至70间；血透时间到后，TMP为44、47，约45；从TMP的变化可以推测透析液流量极低（透析4小时A、B液用量仅8cm），基本没有多少排毒效果，类似于一直处于只脱水不排毒的旁路状态，仅透析次日即大便4次，毫无臭味。</w:t>
      </w:r>
    </w:p>
    <w:p w14:paraId="45C77761" w14:textId="77777777" w:rsidR="00407BA1" w:rsidRDefault="00407BA1" w:rsidP="00407BA1">
      <w:pPr>
        <w:widowControl/>
        <w:rPr>
          <w:rFonts w:hint="eastAsia"/>
        </w:rPr>
      </w:pPr>
    </w:p>
    <w:p w14:paraId="103BA4C0" w14:textId="77777777" w:rsidR="00407BA1" w:rsidRDefault="00407BA1" w:rsidP="00407BA1">
      <w:pPr>
        <w:widowControl/>
        <w:rPr>
          <w:rFonts w:hint="eastAsia"/>
        </w:rPr>
      </w:pPr>
      <w:r>
        <w:rPr>
          <w:rFonts w:hint="eastAsia"/>
        </w:rPr>
        <w:t xml:space="preserve">　　5月27日，下午在红十字医院血透到1:09，困倦，睡到03，发现TMP从45增至65左右，一会又至80左右。推测TMP过低、处于只脱水不排毒的状态是导致发困的原因。</w:t>
      </w:r>
    </w:p>
    <w:p w14:paraId="5B2C0B6D" w14:textId="77777777" w:rsidR="00407BA1" w:rsidRDefault="00407BA1" w:rsidP="00407BA1">
      <w:pPr>
        <w:widowControl/>
        <w:rPr>
          <w:rFonts w:hint="eastAsia"/>
        </w:rPr>
      </w:pPr>
      <w:r>
        <w:rPr>
          <w:rFonts w:hint="eastAsia"/>
        </w:rPr>
        <w:t xml:space="preserve">　　（注：5月28日夜课中写了上面一段。次日下午血透，上机后VP为90至120，远低于平常，而TMP为75至105，胃脘不适，约一个半小时后才勉强有食欲；之后发困时，TMP仍在40左右；晚饭欲呕而免；应被加重肝毒性药物迫害。）</w:t>
      </w:r>
    </w:p>
    <w:p w14:paraId="43BF3ED9" w14:textId="77777777" w:rsidR="00407BA1" w:rsidRDefault="00407BA1" w:rsidP="00407BA1">
      <w:pPr>
        <w:widowControl/>
        <w:rPr>
          <w:rFonts w:hint="eastAsia"/>
        </w:rPr>
      </w:pPr>
    </w:p>
    <w:p w14:paraId="1ADAD40A" w14:textId="77777777" w:rsidR="00407BA1" w:rsidRDefault="00407BA1" w:rsidP="00407BA1">
      <w:pPr>
        <w:widowControl/>
        <w:rPr>
          <w:rFonts w:hint="eastAsia"/>
        </w:rPr>
      </w:pPr>
      <w:r>
        <w:rPr>
          <w:rFonts w:hint="eastAsia"/>
        </w:rPr>
        <w:t xml:space="preserve">　　6月27日，周四，透前肌酐1052，透后411，肌酐清除率甚至未达到2/3的最低限度。7月2日，姚医生应邀为我解读化验报告单时，也承认透析充分性不足。</w:t>
      </w:r>
    </w:p>
    <w:p w14:paraId="580548DE" w14:textId="77777777" w:rsidR="00407BA1" w:rsidRDefault="00407BA1" w:rsidP="00407BA1">
      <w:pPr>
        <w:widowControl/>
        <w:rPr>
          <w:rFonts w:hint="eastAsia"/>
        </w:rPr>
      </w:pPr>
    </w:p>
    <w:p w14:paraId="5DC94031" w14:textId="77777777" w:rsidR="00407BA1" w:rsidRDefault="00407BA1" w:rsidP="00407BA1">
      <w:pPr>
        <w:widowControl/>
        <w:rPr>
          <w:rFonts w:hint="eastAsia"/>
        </w:rPr>
      </w:pPr>
      <w:r>
        <w:rPr>
          <w:rFonts w:hint="eastAsia"/>
        </w:rPr>
        <w:t xml:space="preserve">　　7月25日，周四下午，我在红十字医院血透时数次发困，从2:12睡到1:59被以量血压的名义吵醒，距上次全体测血压不到半小时。当天中午，我在殷高巷车站的麻油菜包店准备买菜包时，一个妇女故意在前面嫌1块8的菜包过小而走开，傍晚我在甘熙故居的绿柳居准备买干切牛肉时，一白衬衣眼镜中年男随后进店问牛肉价格，女店员报给他的价格（112元1斤）和给我实际称的价格（118元1斤，与价格牌相同）不同；血透上机前，专门负责对我进行迫害、一个月拿3万块的国保（我在日记中称之“一楼负责人”）故意站在处置室门口与我打招呼；刚上机血透机连续死机；之前的主护单建竹来与病人打招呼；血透下机后口渴异常，坐公交车饮冰水约500ml，回来仍没有食欲，困倦，睡了40分钟才能吃晚饭；次日上午大便2次，小腿大皮屑明显增多；上午功课将毕，楼上国保打电钻、敲地板威胁；傍晚iPad上PDF文件被点击；嗜睡，上午看书睡15分钟，午睡近一个半小时，傍晚看书仍发困，睡15分钟后又睡40分钟；隔了一天，周六上午干咳欲呕，大便3次。</w:t>
      </w:r>
    </w:p>
    <w:p w14:paraId="0CB085F3" w14:textId="77777777" w:rsidR="00407BA1" w:rsidRDefault="00407BA1" w:rsidP="00407BA1">
      <w:pPr>
        <w:widowControl/>
        <w:rPr>
          <w:rFonts w:hint="eastAsia"/>
        </w:rPr>
      </w:pPr>
    </w:p>
    <w:p w14:paraId="6B0F6F33" w14:textId="77777777" w:rsidR="00407BA1" w:rsidRDefault="00407BA1" w:rsidP="00407BA1">
      <w:pPr>
        <w:widowControl/>
        <w:rPr>
          <w:rFonts w:hint="eastAsia"/>
        </w:rPr>
      </w:pPr>
      <w:r>
        <w:rPr>
          <w:rFonts w:hint="eastAsia"/>
        </w:rPr>
        <w:t xml:space="preserve">　　2024年5月末起，我除了周二、四、六常规血透外，每周一夜班或下午班加透一次。8月13日，周二下午血透，上机后3分钟，VP、DP、TMP三数约215、140、75。过了7分钟，机器报停，三数都未红，问吴雅雯护士是不是空气报警，说是静脉压，随后VP数字才红；恢复后，TMP为0至十几，吴雅雯与杨婷婷都说正常，杨婷</w:t>
      </w:r>
      <w:r>
        <w:rPr>
          <w:rFonts w:hint="eastAsia"/>
        </w:rPr>
        <w:lastRenderedPageBreak/>
        <w:t>婷又打电话叫来工程师来虚与委蛇地解释了几句，我不相信，因为TMP低于20即处于反超滤（详见“四，异常状况鉴别”之“◆跨膜压TMP异常”）。由于前一天，周一夜里我刚做过血滤，故周二血透被只脱水不排毒迫害。之后，几乎每次血滤之后的血透都至少有一小时10分钟被只脱水不排毒（表现在TMP低至20、30左右，浊闷困倦、胃脘不适、无食欲等），接近反超滤状态，从而抵消我增加4小时血透获得的益处；我在9月18日的夜课中写过这一段后，只脱水不排毒的时间明显变长。反超滤的一个明显副作用是导致上机前一个半小时内胃脘不适感。</w:t>
      </w:r>
    </w:p>
    <w:p w14:paraId="4A29F302" w14:textId="77777777" w:rsidR="00407BA1" w:rsidRDefault="00407BA1" w:rsidP="00407BA1">
      <w:pPr>
        <w:widowControl/>
        <w:rPr>
          <w:rFonts w:hint="eastAsia"/>
        </w:rPr>
      </w:pPr>
      <w:r>
        <w:rPr>
          <w:rFonts w:hint="eastAsia"/>
        </w:rPr>
        <w:tab/>
        <w:t>（注：2024年10月14日，周一起，我换到南医大二附院迈皋桥院区血透。10月18日，周五下午，在血透时TMP一直在10至25之间，应被完全只脱水不排毒；次日下午，加透做血滤，TMP在120至160之间，同样远低于病友做血滤时。）</w:t>
      </w:r>
    </w:p>
    <w:p w14:paraId="465C7AC1" w14:textId="77777777" w:rsidR="00407BA1" w:rsidRDefault="00407BA1" w:rsidP="00407BA1">
      <w:pPr>
        <w:widowControl/>
        <w:rPr>
          <w:rFonts w:hint="eastAsia"/>
        </w:rPr>
      </w:pPr>
    </w:p>
    <w:p w14:paraId="64DE0E96" w14:textId="77777777" w:rsidR="00407BA1" w:rsidRDefault="00407BA1" w:rsidP="00407BA1">
      <w:pPr>
        <w:widowControl/>
        <w:rPr>
          <w:rFonts w:hint="eastAsia"/>
        </w:rPr>
      </w:pPr>
      <w:r>
        <w:rPr>
          <w:rFonts w:hint="eastAsia"/>
        </w:rPr>
        <w:t xml:space="preserve">　　2024年8月19日，周一夜班加透，做血滤，上机1小时8分钟后，我无意中发现动脉壶看不到置换液进入的跳血现象，检查发现置换液管上端折住，喊值班的李航护士过来，重置管路，才畅通；当天的管路、透析器是下午班的吴雅雯护士安装的。</w:t>
      </w:r>
    </w:p>
    <w:p w14:paraId="35E26D7B" w14:textId="77777777" w:rsidR="00407BA1" w:rsidRDefault="00407BA1" w:rsidP="00407BA1">
      <w:pPr>
        <w:widowControl/>
        <w:rPr>
          <w:rFonts w:hint="eastAsia"/>
        </w:rPr>
      </w:pPr>
    </w:p>
    <w:p w14:paraId="4A8ECB1E" w14:textId="77777777" w:rsidR="00407BA1" w:rsidRDefault="00407BA1" w:rsidP="00407BA1">
      <w:pPr>
        <w:widowControl/>
        <w:rPr>
          <w:rFonts w:hint="eastAsia"/>
        </w:rPr>
      </w:pPr>
      <w:r>
        <w:rPr>
          <w:rFonts w:hint="eastAsia"/>
        </w:rPr>
        <w:t xml:space="preserve">　　8月19日周一夜班加透、8月20日周二下午血透，才出现气略清；周三上午如厕有臭味；都是只脱水不排毒程度减轻的表现。之后周四、周六连续被加重只脱水不排毒迫害，透析时没有“气清”，而是气浊困倦、内躁久之，周五如厕3次，周日则至少5次。</w:t>
      </w:r>
    </w:p>
    <w:p w14:paraId="63132A05" w14:textId="77777777" w:rsidR="00407BA1" w:rsidRDefault="00407BA1" w:rsidP="00407BA1">
      <w:pPr>
        <w:widowControl/>
        <w:rPr>
          <w:rFonts w:hint="eastAsia"/>
        </w:rPr>
      </w:pPr>
    </w:p>
    <w:p w14:paraId="713FDFC6" w14:textId="77777777" w:rsidR="00407BA1" w:rsidRDefault="00407BA1" w:rsidP="00407BA1">
      <w:pPr>
        <w:widowControl/>
        <w:rPr>
          <w:rFonts w:hint="eastAsia"/>
        </w:rPr>
      </w:pPr>
      <w:r>
        <w:rPr>
          <w:rFonts w:hint="eastAsia"/>
        </w:rPr>
        <w:t xml:space="preserve">　　8月29日，血透中途突然发现透析器换成膜面积1.3平米的F60S，而不是膜面积1.8的HF80S，相当于损失超过25%的排毒效能。</w:t>
      </w:r>
    </w:p>
    <w:p w14:paraId="3A78A697" w14:textId="77777777" w:rsidR="00407BA1" w:rsidRDefault="00407BA1" w:rsidP="00407BA1">
      <w:pPr>
        <w:widowControl/>
        <w:rPr>
          <w:rFonts w:hint="eastAsia"/>
        </w:rPr>
      </w:pPr>
    </w:p>
    <w:p w14:paraId="419BCBD7" w14:textId="77777777" w:rsidR="00407BA1" w:rsidRDefault="00407BA1" w:rsidP="00407BA1">
      <w:pPr>
        <w:widowControl/>
        <w:rPr>
          <w:rFonts w:hint="eastAsia"/>
        </w:rPr>
      </w:pPr>
      <w:r>
        <w:rPr>
          <w:rFonts w:hint="eastAsia"/>
        </w:rPr>
        <w:t xml:space="preserve">　　9月2日，周一夜班加透，分段，超滤率分别1.2、0.8，上机后12分钟TMP约30，中途最高约65，机器时间到了后，几乎一直50多。次日下午班血透，超滤率一直0.5，TMP为70至90。下机后坐公交突发不适，干咳欲呕，持续近半小时，未明所以。</w:t>
      </w:r>
    </w:p>
    <w:p w14:paraId="10E7E0E8" w14:textId="77777777" w:rsidR="00407BA1" w:rsidRDefault="00407BA1" w:rsidP="00407BA1">
      <w:pPr>
        <w:widowControl/>
        <w:rPr>
          <w:rFonts w:hint="eastAsia"/>
        </w:rPr>
      </w:pPr>
    </w:p>
    <w:p w14:paraId="2AABEA0B" w14:textId="77777777" w:rsidR="00407BA1" w:rsidRDefault="00407BA1" w:rsidP="00407BA1">
      <w:pPr>
        <w:widowControl/>
        <w:rPr>
          <w:rFonts w:hint="eastAsia"/>
        </w:rPr>
      </w:pPr>
      <w:r>
        <w:rPr>
          <w:rFonts w:hint="eastAsia"/>
        </w:rPr>
        <w:t xml:space="preserve">　　9月9日，周一下午加透。周二下午透析，超滤率0.65，上机后一小时TMP为20至30间，后三小时恢复至50至75。</w:t>
      </w:r>
    </w:p>
    <w:p w14:paraId="203E5F98" w14:textId="77777777" w:rsidR="00407BA1" w:rsidRDefault="00407BA1" w:rsidP="00407BA1">
      <w:pPr>
        <w:widowControl/>
        <w:rPr>
          <w:rFonts w:hint="eastAsia"/>
        </w:rPr>
      </w:pPr>
    </w:p>
    <w:p w14:paraId="13E61B85" w14:textId="77777777" w:rsidR="00407BA1" w:rsidRDefault="00407BA1" w:rsidP="00407BA1">
      <w:pPr>
        <w:widowControl/>
        <w:rPr>
          <w:rFonts w:hint="eastAsia"/>
        </w:rPr>
      </w:pPr>
      <w:r>
        <w:rPr>
          <w:rFonts w:hint="eastAsia"/>
        </w:rPr>
        <w:t xml:space="preserve">　　9月19日，周四下午血透时抽血化验，透前磷2.27，透后磷2.23，从这一点看排毒效果接近于0。</w:t>
      </w:r>
    </w:p>
    <w:p w14:paraId="7DBA73DC" w14:textId="77777777" w:rsidR="00407BA1" w:rsidRDefault="00407BA1" w:rsidP="00407BA1">
      <w:pPr>
        <w:widowControl/>
        <w:rPr>
          <w:rFonts w:hint="eastAsia"/>
        </w:rPr>
      </w:pPr>
    </w:p>
    <w:p w14:paraId="74FBC81D" w14:textId="77777777" w:rsidR="00407BA1" w:rsidRDefault="00407BA1" w:rsidP="00407BA1">
      <w:pPr>
        <w:widowControl/>
        <w:rPr>
          <w:rFonts w:hint="eastAsia"/>
        </w:rPr>
      </w:pPr>
      <w:r>
        <w:rPr>
          <w:rFonts w:hint="eastAsia"/>
        </w:rPr>
        <w:t xml:space="preserve">　　10月7日，周一夜班血透4小时，完全只脱水不排毒，血透下机后未吃晚饭，次日上午大便3次。</w:t>
      </w:r>
    </w:p>
    <w:p w14:paraId="7A38F0D9" w14:textId="77777777" w:rsidR="00407BA1" w:rsidRDefault="00407BA1" w:rsidP="00407BA1">
      <w:pPr>
        <w:widowControl/>
        <w:rPr>
          <w:rFonts w:hint="eastAsia"/>
        </w:rPr>
      </w:pPr>
    </w:p>
    <w:p w14:paraId="757CBFD2" w14:textId="77777777" w:rsidR="00407BA1" w:rsidRDefault="00407BA1" w:rsidP="00407BA1">
      <w:pPr>
        <w:widowControl/>
        <w:rPr>
          <w:rFonts w:hint="eastAsia"/>
        </w:rPr>
      </w:pPr>
      <w:r>
        <w:rPr>
          <w:rFonts w:hint="eastAsia"/>
        </w:rPr>
        <w:t xml:space="preserve">　　11月16日，周六下午，我在南医大二附院迈皋桥院区做血滤，4小时脱水2.8，每小时超滤率0.7。到2:44，DP报停，红字110。在此之前，TMP为85至90 ；在此</w:t>
      </w:r>
      <w:r>
        <w:rPr>
          <w:rFonts w:hint="eastAsia"/>
        </w:rPr>
        <w:lastRenderedPageBreak/>
        <w:t>之后，增加到100至115；而之前我在红十字医院血滤时，TMP通常能达到200左右，显然被做了手脚，以降低血滤排毒效果。</w:t>
      </w:r>
    </w:p>
    <w:p w14:paraId="4DD7D965" w14:textId="77777777" w:rsidR="00407BA1" w:rsidRDefault="00407BA1" w:rsidP="00407BA1">
      <w:pPr>
        <w:widowControl/>
        <w:rPr>
          <w:rFonts w:hint="eastAsia"/>
        </w:rPr>
      </w:pPr>
    </w:p>
    <w:p w14:paraId="6CBBC624" w14:textId="77777777" w:rsidR="00407BA1" w:rsidRDefault="00407BA1" w:rsidP="00407BA1">
      <w:pPr>
        <w:widowControl/>
        <w:rPr>
          <w:rFonts w:hint="eastAsia"/>
        </w:rPr>
      </w:pPr>
      <w:r>
        <w:rPr>
          <w:rFonts w:hint="eastAsia"/>
        </w:rPr>
        <w:t xml:space="preserve">　　12月13日，周五下午，我在同一家医院血透，4小时脱水3.4，超滤率0.85。上机后，TMP为15左右，向护士反映后，工程师来看，调到40左右，说不能再高了；尽管只是增加了25左右，透析效果立刻改善，从倦怠昏沉略觉清爽，实则仍处于部分只脱水不排毒，因为TMP应在85左右才算正常。经过周六下午血滤、周一下午血透后，周二中午午睡前，发现贴身的衬裤下端一抖，皮屑纷纷落下如雪，小腿皮肤多白屑，提示之前几次血透排毒不充分，部分只脱水不排毒。</w:t>
      </w:r>
    </w:p>
    <w:p w14:paraId="7AAD33BB" w14:textId="77777777" w:rsidR="00407BA1" w:rsidRDefault="00407BA1" w:rsidP="00407BA1">
      <w:pPr>
        <w:widowControl/>
        <w:rPr>
          <w:rFonts w:hint="eastAsia"/>
        </w:rPr>
      </w:pPr>
    </w:p>
    <w:p w14:paraId="61A6996C" w14:textId="77777777" w:rsidR="00407BA1" w:rsidRDefault="00407BA1" w:rsidP="00407BA1">
      <w:pPr>
        <w:widowControl/>
        <w:rPr>
          <w:rFonts w:hint="eastAsia"/>
        </w:rPr>
      </w:pPr>
      <w:r>
        <w:rPr>
          <w:rFonts w:hint="eastAsia"/>
        </w:rPr>
        <w:t xml:space="preserve">　　上述“超滤率0.85、TMP应在85左右才算正常”的佐证。一，2025年11月14日，周五上午（我因空腹做B超检查而临时改班），邻床F87某男病友定1.5，超滤率0.38，TMP为42～51，大于38；二，11月17日，周一下午，邻床F87病友老何定2.8，超滤率0.7，TMP在70左右。</w:t>
      </w:r>
    </w:p>
    <w:p w14:paraId="4F58B440" w14:textId="77777777" w:rsidR="00407BA1" w:rsidRDefault="00407BA1" w:rsidP="00407BA1">
      <w:pPr>
        <w:widowControl/>
        <w:rPr>
          <w:rFonts w:hint="eastAsia"/>
        </w:rPr>
      </w:pPr>
    </w:p>
    <w:p w14:paraId="1907EA4C" w14:textId="77777777" w:rsidR="00407BA1" w:rsidRDefault="00407BA1" w:rsidP="00407BA1">
      <w:pPr>
        <w:widowControl/>
        <w:rPr>
          <w:rFonts w:hint="eastAsia"/>
        </w:rPr>
      </w:pPr>
      <w:r>
        <w:rPr>
          <w:rFonts w:hint="eastAsia"/>
        </w:rPr>
        <w:t xml:space="preserve">　　2024年12月20日，周五下午血透时，同样被加重只脱水不排毒迫害，上机后TMP为40左右，一个半小时后准备吃饭，无食欲；勉强慢慢吃完饭，脱水近2小时的时候，才感觉状态改善，TMP增加到60左右。机器透析时间到了后，TMP在30至40间，可见，刚上机一个半小时完全处于只脱水不排毒的状态。由于我在周六加透时做血滤，因此周五血透被加重只脱水不排毒迫害的程度成为一种常态。</w:t>
      </w:r>
    </w:p>
    <w:p w14:paraId="5FB4206D" w14:textId="77777777" w:rsidR="00407BA1" w:rsidRDefault="00407BA1" w:rsidP="00407BA1">
      <w:pPr>
        <w:widowControl/>
        <w:rPr>
          <w:rFonts w:hint="eastAsia"/>
        </w:rPr>
      </w:pPr>
    </w:p>
    <w:p w14:paraId="1C4CE5FE" w14:textId="77777777" w:rsidR="00407BA1" w:rsidRDefault="00407BA1" w:rsidP="00407BA1">
      <w:pPr>
        <w:widowControl/>
        <w:rPr>
          <w:rFonts w:hint="eastAsia"/>
        </w:rPr>
      </w:pPr>
      <w:r>
        <w:rPr>
          <w:rFonts w:hint="eastAsia"/>
        </w:rPr>
        <w:t xml:space="preserve">　　2025年1月18日，周六下午，我在南医大二附院迈皋桥院区做血滤，上机前A液约1/3桶，B液不到半桶，到下机也没有换透析液；上机后困倦不适，后时而出汗，时觉脚凉；次日碗、iPad各脱手一次；应被加重只脱水不排毒迫害。</w:t>
      </w:r>
    </w:p>
    <w:p w14:paraId="4D20066F" w14:textId="77777777" w:rsidR="00407BA1" w:rsidRDefault="00407BA1" w:rsidP="00407BA1">
      <w:pPr>
        <w:widowControl/>
        <w:rPr>
          <w:rFonts w:hint="eastAsia"/>
        </w:rPr>
      </w:pPr>
    </w:p>
    <w:p w14:paraId="60A39CE6" w14:textId="77777777" w:rsidR="00407BA1" w:rsidRDefault="00407BA1" w:rsidP="00407BA1">
      <w:pPr>
        <w:widowControl/>
        <w:rPr>
          <w:rFonts w:hint="eastAsia"/>
        </w:rPr>
      </w:pPr>
      <w:r>
        <w:rPr>
          <w:rFonts w:hint="eastAsia"/>
        </w:rPr>
        <w:t xml:space="preserve">　　1月20日，周一下午血透，几乎完全只脱水不排毒：上机几分钟就头晕不适；看书注意力难以集中，头脑昏沉，时觉不知所云，略觉气浮、咽感；跨膜压一直在10-40间，大部分时间处于反超滤；全程都是在旁路、单超。与2024年12月20日周五透析时一样，被故意安排在靠墙的F85机，这样我就只能看到自己的血透机，而不能看到病友的血透机进行比较。</w:t>
      </w:r>
    </w:p>
    <w:p w14:paraId="7FC715D1" w14:textId="77777777" w:rsidR="00407BA1" w:rsidRDefault="00407BA1" w:rsidP="00407BA1">
      <w:pPr>
        <w:widowControl/>
        <w:rPr>
          <w:rFonts w:hint="eastAsia"/>
        </w:rPr>
      </w:pPr>
    </w:p>
    <w:p w14:paraId="139CF335" w14:textId="77777777" w:rsidR="00407BA1" w:rsidRDefault="00407BA1" w:rsidP="00407BA1">
      <w:pPr>
        <w:widowControl/>
        <w:rPr>
          <w:rFonts w:hint="eastAsia"/>
        </w:rPr>
      </w:pPr>
      <w:r>
        <w:rPr>
          <w:rFonts w:hint="eastAsia"/>
        </w:rPr>
        <w:t xml:space="preserve">　　我在南医大二附院迈皋桥院区F室血透期间，即使在冬天，护士经常把空调都关了，同病室的病友几乎没有人喊冷，而只有我时常在血透中途觉得脚有冷风，请护士开空调；推测病友都正常透析，而我被只脱水不排毒，故而对冷风尤为敏感。</w:t>
      </w:r>
    </w:p>
    <w:p w14:paraId="072AEA89" w14:textId="77777777" w:rsidR="00407BA1" w:rsidRDefault="00407BA1" w:rsidP="00407BA1">
      <w:pPr>
        <w:widowControl/>
        <w:rPr>
          <w:rFonts w:hint="eastAsia"/>
        </w:rPr>
      </w:pPr>
    </w:p>
    <w:p w14:paraId="147438AD" w14:textId="77777777" w:rsidR="00407BA1" w:rsidRDefault="00407BA1" w:rsidP="00407BA1">
      <w:pPr>
        <w:widowControl/>
        <w:rPr>
          <w:rFonts w:hint="eastAsia"/>
        </w:rPr>
      </w:pPr>
      <w:r>
        <w:rPr>
          <w:rFonts w:hint="eastAsia"/>
        </w:rPr>
        <w:t xml:space="preserve">　　我在此血透期间，和之前在南京市红十字医院一样，发生过多次血透室护士为了掩盖上一次只脱水不排毒迫害的严重程度，而刻意推迟抽血化验（如2025年12月29日周一）。</w:t>
      </w:r>
    </w:p>
    <w:p w14:paraId="49AF1372" w14:textId="77777777" w:rsidR="00407BA1" w:rsidRDefault="00407BA1" w:rsidP="00407BA1">
      <w:pPr>
        <w:widowControl/>
        <w:rPr>
          <w:rFonts w:hint="eastAsia"/>
        </w:rPr>
      </w:pPr>
    </w:p>
    <w:p w14:paraId="5C89EB02" w14:textId="77777777" w:rsidR="00407BA1" w:rsidRDefault="00407BA1" w:rsidP="00407BA1">
      <w:pPr>
        <w:widowControl/>
        <w:rPr>
          <w:rFonts w:hint="eastAsia"/>
        </w:rPr>
      </w:pPr>
      <w:r>
        <w:rPr>
          <w:rFonts w:hint="eastAsia"/>
        </w:rPr>
        <w:t xml:space="preserve">＊＊＊＊＊＊　</w:t>
      </w:r>
    </w:p>
    <w:p w14:paraId="32098977" w14:textId="77777777" w:rsidR="00407BA1" w:rsidRDefault="00407BA1" w:rsidP="00407BA1">
      <w:pPr>
        <w:widowControl/>
        <w:rPr>
          <w:rFonts w:hint="eastAsia"/>
        </w:rPr>
      </w:pPr>
    </w:p>
    <w:p w14:paraId="32EB56A0" w14:textId="77777777" w:rsidR="00407BA1" w:rsidRDefault="00407BA1" w:rsidP="00407BA1">
      <w:pPr>
        <w:widowControl/>
        <w:rPr>
          <w:rFonts w:hint="eastAsia"/>
        </w:rPr>
      </w:pPr>
      <w:r>
        <w:rPr>
          <w:rFonts w:hint="eastAsia"/>
        </w:rPr>
        <w:t xml:space="preserve">　　我在本段第3小节“制造感染”中提到，我在2024年11月底被南医大二附院血透室制造感染后，在治疗过程中因被只脱水不排毒迫害而疗效不佳；之后，只脱水不排毒、制造低血压等迫害的程度明显减轻，在血透下机后走出医院时稍觉清爽，能轻松走到地铁站，不像之前闷累疲倦。此前的6、7年，我在明基医院、博大肾科医院、红十字医院血透期间几乎从没有这种清爽感。</w:t>
      </w:r>
    </w:p>
    <w:p w14:paraId="0966FB0A" w14:textId="77777777" w:rsidR="00407BA1" w:rsidRDefault="00407BA1" w:rsidP="00407BA1">
      <w:pPr>
        <w:widowControl/>
        <w:rPr>
          <w:rFonts w:hint="eastAsia"/>
        </w:rPr>
      </w:pPr>
    </w:p>
    <w:p w14:paraId="4EB969FA" w14:textId="77777777" w:rsidR="00407BA1" w:rsidRDefault="00407BA1" w:rsidP="00407BA1">
      <w:pPr>
        <w:widowControl/>
        <w:rPr>
          <w:rFonts w:hint="eastAsia"/>
        </w:rPr>
      </w:pPr>
      <w:r>
        <w:rPr>
          <w:rFonts w:hint="eastAsia"/>
        </w:rPr>
        <w:t xml:space="preserve">　　除此之外，我还发现体重控制明显好于前，隔一天经常在3公斤以内，基本没有超过4公斤，因而透析低血压得到改善，不需要额外的措施就能平稳透析4小时；即使在冬天小腿皮肤也没有白色皮屑（2025年1月16日午睡醒来），而在其他医院即使在易出汗的夏天，小腿也总是有一层或多或少的白色皮屑，其主要成分是汗水蒸发后的尿素；大便次数也有减少；偶尔我骑共享单车会在车篓放一箱24瓶596ml的娃哈哈纯净水，之前觉得很吃力，左右摇晃，只能推行，这时骑车并不费力。总的来说，只脱水不排毒、制造低血压等迫害程度明显减轻，透析效果大为改善，趋于正常。</w:t>
      </w:r>
    </w:p>
    <w:p w14:paraId="3A237044" w14:textId="77777777" w:rsidR="00407BA1" w:rsidRDefault="00407BA1" w:rsidP="00407BA1">
      <w:pPr>
        <w:widowControl/>
        <w:rPr>
          <w:rFonts w:hint="eastAsia"/>
        </w:rPr>
      </w:pPr>
    </w:p>
    <w:p w14:paraId="7C96AF60" w14:textId="77777777" w:rsidR="00407BA1" w:rsidRDefault="00407BA1" w:rsidP="00407BA1">
      <w:pPr>
        <w:widowControl/>
        <w:rPr>
          <w:rFonts w:hint="eastAsia"/>
        </w:rPr>
      </w:pPr>
      <w:r>
        <w:rPr>
          <w:rFonts w:hint="eastAsia"/>
        </w:rPr>
        <w:t xml:space="preserve">　　我在写了上面两段之后，被南京市公安局发现迫害程度减轻，从1月至2月中旬，开始加重只脱水不排毒迫害的程度，我因此总结出这种迫害方式的几个特征：</w:t>
      </w:r>
    </w:p>
    <w:p w14:paraId="3BD2EB70" w14:textId="77777777" w:rsidR="00407BA1" w:rsidRDefault="00407BA1" w:rsidP="00407BA1">
      <w:pPr>
        <w:widowControl/>
        <w:rPr>
          <w:rFonts w:hint="eastAsia"/>
        </w:rPr>
      </w:pPr>
    </w:p>
    <w:p w14:paraId="259F0161" w14:textId="77777777" w:rsidR="00407BA1" w:rsidRDefault="00407BA1" w:rsidP="00407BA1">
      <w:pPr>
        <w:widowControl/>
        <w:rPr>
          <w:rFonts w:hint="eastAsia"/>
        </w:rPr>
      </w:pPr>
      <w:r>
        <w:rPr>
          <w:rFonts w:hint="eastAsia"/>
        </w:rPr>
        <w:tab/>
      </w:r>
      <w:r>
        <w:rPr>
          <w:rFonts w:hint="eastAsia"/>
        </w:rPr>
        <w:tab/>
        <w:t>◆由于只脱水不排毒，导致透析间期口渴，体重难以控制，每次长体重都在3公斤以上。</w:t>
      </w:r>
    </w:p>
    <w:p w14:paraId="6004A9F9" w14:textId="77777777" w:rsidR="00407BA1" w:rsidRDefault="00407BA1" w:rsidP="00407BA1">
      <w:pPr>
        <w:widowControl/>
        <w:rPr>
          <w:rFonts w:hint="eastAsia"/>
        </w:rPr>
      </w:pPr>
      <w:r>
        <w:rPr>
          <w:rFonts w:hint="eastAsia"/>
        </w:rPr>
        <w:tab/>
      </w:r>
      <w:r>
        <w:rPr>
          <w:rFonts w:hint="eastAsia"/>
        </w:rPr>
        <w:tab/>
        <w:t>◆透析上机后一小时内频打哈欠，困倦难支而必须躺下睡15分钟左右。</w:t>
      </w:r>
    </w:p>
    <w:p w14:paraId="2DF99717" w14:textId="77777777" w:rsidR="00407BA1" w:rsidRDefault="00407BA1" w:rsidP="00407BA1">
      <w:pPr>
        <w:widowControl/>
        <w:rPr>
          <w:rFonts w:hint="eastAsia"/>
        </w:rPr>
      </w:pPr>
      <w:r>
        <w:rPr>
          <w:rFonts w:hint="eastAsia"/>
        </w:rPr>
        <w:tab/>
      </w:r>
      <w:r>
        <w:rPr>
          <w:rFonts w:hint="eastAsia"/>
        </w:rPr>
        <w:tab/>
        <w:t>◆透析一小时左右食欲不佳。</w:t>
      </w:r>
    </w:p>
    <w:p w14:paraId="5B261AD4" w14:textId="77777777" w:rsidR="00407BA1" w:rsidRDefault="00407BA1" w:rsidP="00407BA1">
      <w:pPr>
        <w:widowControl/>
        <w:rPr>
          <w:rFonts w:hint="eastAsia"/>
        </w:rPr>
      </w:pPr>
      <w:r>
        <w:rPr>
          <w:rFonts w:hint="eastAsia"/>
        </w:rPr>
        <w:tab/>
      </w:r>
      <w:r>
        <w:rPr>
          <w:rFonts w:hint="eastAsia"/>
        </w:rPr>
        <w:tab/>
        <w:t>◆一直到下机，透析器下端始终有大气泡，并且内壁附有密集小水珠。</w:t>
      </w:r>
    </w:p>
    <w:p w14:paraId="5FE0302C" w14:textId="77777777" w:rsidR="00407BA1" w:rsidRDefault="00407BA1" w:rsidP="00407BA1">
      <w:pPr>
        <w:widowControl/>
        <w:rPr>
          <w:rFonts w:hint="eastAsia"/>
        </w:rPr>
      </w:pPr>
      <w:r>
        <w:rPr>
          <w:rFonts w:hint="eastAsia"/>
        </w:rPr>
        <w:tab/>
      </w:r>
      <w:r>
        <w:rPr>
          <w:rFonts w:hint="eastAsia"/>
        </w:rPr>
        <w:tab/>
        <w:t>◆透析液用量明显偏少。如2025年2月21日周五，4小时血透用B液1/3桶尚有余；次日血滤，4小时用A液1/3桶，到18分钟桶空报警；10月20日周一，4小时血透用A液约1/3桶，B液约2/5，还有剩余；正常血透4小时用A液半桶，B液半桶多，说明透析液流量达不到标准的500ml/分，降低排毒效果。</w:t>
      </w:r>
    </w:p>
    <w:p w14:paraId="36A4FD2C" w14:textId="77777777" w:rsidR="00407BA1" w:rsidRDefault="00407BA1" w:rsidP="00407BA1">
      <w:pPr>
        <w:widowControl/>
        <w:rPr>
          <w:rFonts w:hint="eastAsia"/>
        </w:rPr>
      </w:pPr>
      <w:r>
        <w:rPr>
          <w:rFonts w:hint="eastAsia"/>
        </w:rPr>
        <w:tab/>
      </w:r>
      <w:r>
        <w:rPr>
          <w:rFonts w:hint="eastAsia"/>
        </w:rPr>
        <w:tab/>
        <w:t>◆只脱水不排毒经常伴随制造低血压迫害。</w:t>
      </w:r>
    </w:p>
    <w:p w14:paraId="72915E1E" w14:textId="77777777" w:rsidR="00407BA1" w:rsidRDefault="00407BA1" w:rsidP="00407BA1">
      <w:pPr>
        <w:widowControl/>
        <w:rPr>
          <w:rFonts w:hint="eastAsia"/>
        </w:rPr>
      </w:pPr>
      <w:r>
        <w:rPr>
          <w:rFonts w:hint="eastAsia"/>
        </w:rPr>
        <w:tab/>
      </w:r>
      <w:r>
        <w:rPr>
          <w:rFonts w:hint="eastAsia"/>
        </w:rPr>
        <w:tab/>
        <w:t>◆由于只脱水不排毒的迫害方式接近于旁路单超，所以经常超过预定超滤量0.5公斤左右。如2月19日周三，长3.2，定3.4，饮茶水0.4，加下机水0.2，脱水应为2.8，实际脱水3.3。</w:t>
      </w:r>
    </w:p>
    <w:p w14:paraId="4DD49CA2" w14:textId="77777777" w:rsidR="00407BA1" w:rsidRDefault="00407BA1" w:rsidP="00407BA1">
      <w:pPr>
        <w:widowControl/>
        <w:rPr>
          <w:rFonts w:hint="eastAsia"/>
        </w:rPr>
      </w:pPr>
      <w:r>
        <w:rPr>
          <w:rFonts w:hint="eastAsia"/>
        </w:rPr>
        <w:tab/>
      </w:r>
      <w:r>
        <w:rPr>
          <w:rFonts w:hint="eastAsia"/>
        </w:rPr>
        <w:tab/>
        <w:t>◆由于只脱水不排毒，血液内磷的排除效果差，甚至在2月1日周六血滤后，2月3日周一上机前抽血化验的磷为3.2，而之前4个月的4次检测结果是1.71、2.18、1.99、2.27。</w:t>
      </w:r>
    </w:p>
    <w:p w14:paraId="7089D6E1" w14:textId="77777777" w:rsidR="00407BA1" w:rsidRDefault="00407BA1" w:rsidP="00407BA1">
      <w:pPr>
        <w:widowControl/>
        <w:rPr>
          <w:rFonts w:hint="eastAsia"/>
        </w:rPr>
      </w:pPr>
      <w:r>
        <w:rPr>
          <w:rFonts w:hint="eastAsia"/>
        </w:rPr>
        <w:tab/>
      </w:r>
      <w:r>
        <w:rPr>
          <w:rFonts w:hint="eastAsia"/>
        </w:rPr>
        <w:tab/>
        <w:t>◆次日上午如厕大便至少2次以上，严重的话透析当天夜里大便一次，到次日上午至少3次。</w:t>
      </w:r>
    </w:p>
    <w:p w14:paraId="73056262" w14:textId="77777777" w:rsidR="00407BA1" w:rsidRDefault="00407BA1" w:rsidP="00407BA1">
      <w:pPr>
        <w:widowControl/>
        <w:rPr>
          <w:rFonts w:hint="eastAsia"/>
        </w:rPr>
      </w:pPr>
    </w:p>
    <w:p w14:paraId="309C3221" w14:textId="77777777" w:rsidR="00407BA1" w:rsidRDefault="00407BA1" w:rsidP="00407BA1">
      <w:pPr>
        <w:widowControl/>
        <w:rPr>
          <w:rFonts w:hint="eastAsia"/>
        </w:rPr>
      </w:pPr>
      <w:r>
        <w:rPr>
          <w:rFonts w:hint="eastAsia"/>
        </w:rPr>
        <w:t xml:space="preserve">＊＊＊＊＊＊　</w:t>
      </w:r>
    </w:p>
    <w:p w14:paraId="733BDE72" w14:textId="77777777" w:rsidR="00407BA1" w:rsidRDefault="00407BA1" w:rsidP="00407BA1">
      <w:pPr>
        <w:widowControl/>
        <w:rPr>
          <w:rFonts w:hint="eastAsia"/>
        </w:rPr>
      </w:pPr>
    </w:p>
    <w:p w14:paraId="5AD1C009" w14:textId="77777777" w:rsidR="00407BA1" w:rsidRDefault="00407BA1" w:rsidP="00407BA1">
      <w:pPr>
        <w:widowControl/>
        <w:rPr>
          <w:rFonts w:hint="eastAsia"/>
        </w:rPr>
      </w:pPr>
      <w:r>
        <w:rPr>
          <w:rFonts w:hint="eastAsia"/>
        </w:rPr>
        <w:lastRenderedPageBreak/>
        <w:t xml:space="preserve">　　与红十字医院一样，南医大二附院迈皋桥院区血透室为了降低我每周增加4小时血透对身体的益处，经常加重只脱水不排毒迫害的程度；所不同的是，红十字医院经常在血滤下一次的血透进行迫害，而南医大二附院则在血滤的同时。</w:t>
      </w:r>
    </w:p>
    <w:p w14:paraId="3BC10697" w14:textId="77777777" w:rsidR="00407BA1" w:rsidRDefault="00407BA1" w:rsidP="00407BA1">
      <w:pPr>
        <w:widowControl/>
        <w:rPr>
          <w:rFonts w:hint="eastAsia"/>
        </w:rPr>
      </w:pPr>
    </w:p>
    <w:p w14:paraId="7726A937" w14:textId="77777777" w:rsidR="00407BA1" w:rsidRDefault="00407BA1" w:rsidP="00407BA1">
      <w:pPr>
        <w:widowControl/>
        <w:rPr>
          <w:rFonts w:hint="eastAsia"/>
        </w:rPr>
      </w:pPr>
      <w:r>
        <w:rPr>
          <w:rFonts w:hint="eastAsia"/>
        </w:rPr>
        <w:t xml:space="preserve">　　2025年3月1日，周六下午血滤后，至周一上午，大便6次，显然不正常，应被只脱水不排毒迫害。巧合的是，我在周六上机前交了化验费，预定在周一抽血查透前、透后，结果到了周一，成燕护士说没有看到试管，不知道抽血，而周六主护黄丽萍下班前叮嘱值班的董丽娜护士拿条码贴到试管上，小董周一说没看到条码；应是有意为之，以免暴露周六的迫害，因为上个月2月3日周一抽血化验的磷达3.21，是一年多来的峰值。</w:t>
      </w:r>
    </w:p>
    <w:p w14:paraId="2136A56F" w14:textId="77777777" w:rsidR="00407BA1" w:rsidRDefault="00407BA1" w:rsidP="00407BA1">
      <w:pPr>
        <w:widowControl/>
        <w:rPr>
          <w:rFonts w:hint="eastAsia"/>
        </w:rPr>
      </w:pPr>
    </w:p>
    <w:p w14:paraId="48754FF1" w14:textId="77777777" w:rsidR="00407BA1" w:rsidRDefault="00407BA1" w:rsidP="00407BA1">
      <w:pPr>
        <w:widowControl/>
        <w:rPr>
          <w:rFonts w:hint="eastAsia"/>
        </w:rPr>
      </w:pPr>
      <w:r>
        <w:rPr>
          <w:rFonts w:hint="eastAsia"/>
        </w:rPr>
        <w:t xml:space="preserve">　　从2023年1月至2024年9月，我在红十字医院查过8次微球蛋白，数值在23.52至29.09之间；期间，很少做血滤，仅每半年送一次灌流。从2024年10月换到南医大二附院后，每周做一次血滤，2024年11月4日抽血查的微球蛋白为34.1，2025年3月3日抽血查的结果是32.8，8月1日则升到36.5，显示每周3次血透加一次血滤并没有达到充分透析，都被部分只脱水不排毒迫害，可见的是每次透析时透析液用量都比正常偏少，参见第四节《异常状况鉴别》之“◆透析液”。</w:t>
      </w:r>
    </w:p>
    <w:p w14:paraId="5788A85E" w14:textId="77777777" w:rsidR="00407BA1" w:rsidRDefault="00407BA1" w:rsidP="00407BA1">
      <w:pPr>
        <w:widowControl/>
        <w:rPr>
          <w:rFonts w:hint="eastAsia"/>
        </w:rPr>
      </w:pPr>
    </w:p>
    <w:p w14:paraId="30AFF37E" w14:textId="77777777" w:rsidR="00407BA1" w:rsidRDefault="00407BA1" w:rsidP="00407BA1">
      <w:pPr>
        <w:widowControl/>
        <w:rPr>
          <w:rFonts w:hint="eastAsia"/>
        </w:rPr>
      </w:pPr>
      <w:r>
        <w:rPr>
          <w:rFonts w:hint="eastAsia"/>
        </w:rPr>
        <w:t xml:space="preserve">　　2025年4月18日，周五下午血透后，次日上午如厕大便3次；周六下午血透后，周日清晨起床时，发现小腿仍有大皮屑。周五血透应被加重只脱水不排毒迫害，中途异常状况有：3:40，DP报停；3:26，VP报停，恢复后无端高至230左右；3:04，发困，左手时有发热感；2:59，VP报停，恢复后约160～170，VP自动变高变低；王姓护士长来与主护黄丽萍聊天；1:14，血透机内泵响一声，一分钟左右即有汗意，略闷，血压从15分钟前的102/73/80降至95/64/84；后困倦，睡9分钟；上机前透析B液不到半桶，中途加20分钟透析时间，到下机仍未换透析液。</w:t>
      </w:r>
    </w:p>
    <w:p w14:paraId="691CFE57" w14:textId="77777777" w:rsidR="00407BA1" w:rsidRDefault="00407BA1" w:rsidP="00407BA1">
      <w:pPr>
        <w:widowControl/>
        <w:rPr>
          <w:rFonts w:hint="eastAsia"/>
        </w:rPr>
      </w:pPr>
    </w:p>
    <w:p w14:paraId="18563A15" w14:textId="77777777" w:rsidR="00407BA1" w:rsidRDefault="00407BA1" w:rsidP="00407BA1">
      <w:pPr>
        <w:widowControl/>
        <w:rPr>
          <w:rFonts w:hint="eastAsia"/>
        </w:rPr>
      </w:pPr>
      <w:r>
        <w:rPr>
          <w:rFonts w:hint="eastAsia"/>
        </w:rPr>
        <w:t xml:space="preserve">　　4月19日，周六下午血滤同样疑似加重只脱水不排毒迫害。异常状况有：上机后半小时左右困倦不解，从3:27起才睡了4分钟，护士豆锦秋就进来给病人测血压把我吵醒；透析到2:30左右，一白T恤黑大汉到窗外张望而去；发困，睡11分钟（从2:08至1:57）、6分钟（1:32至26）；当天晚饭后如厕一次，到次日至少3次。</w:t>
      </w:r>
    </w:p>
    <w:p w14:paraId="3EFEEF60" w14:textId="77777777" w:rsidR="00407BA1" w:rsidRDefault="00407BA1" w:rsidP="00407BA1">
      <w:pPr>
        <w:widowControl/>
        <w:rPr>
          <w:rFonts w:hint="eastAsia"/>
        </w:rPr>
      </w:pPr>
    </w:p>
    <w:p w14:paraId="5532151C" w14:textId="77777777" w:rsidR="00407BA1" w:rsidRDefault="00407BA1" w:rsidP="00407BA1">
      <w:pPr>
        <w:widowControl/>
        <w:rPr>
          <w:rFonts w:hint="eastAsia"/>
        </w:rPr>
      </w:pPr>
      <w:r>
        <w:rPr>
          <w:rFonts w:hint="eastAsia"/>
        </w:rPr>
        <w:t xml:space="preserve">　　5月24日，周六下午血滤时，被加重只脱水不排毒迫害。血滤还剩一个多小时的时候，透析器下端液面不时有明显涨落，幅度一两厘米，明显不正常；当天透析时困倦昏睡2次；下机后坐公交下车后走路闷累。晚饭后如厕一次（到次日4次），又发困小睡半小时；次日小腿皮屑多，左多于右；应被通过降低透析液流量的方式降低透析排毒效果，达成部分只脱水不排毒的迫害。下周一血透时被加重制造低血压迫害，同时伴有过度超滤、部分只脱水不排毒的迫害效果，导致回来畏风，稍吹微风扇就觉寒凉甚至咳痰。</w:t>
      </w:r>
    </w:p>
    <w:p w14:paraId="7D60A7D6" w14:textId="77777777" w:rsidR="00407BA1" w:rsidRDefault="00407BA1" w:rsidP="00407BA1">
      <w:pPr>
        <w:widowControl/>
        <w:rPr>
          <w:rFonts w:hint="eastAsia"/>
        </w:rPr>
      </w:pPr>
    </w:p>
    <w:p w14:paraId="0013C6B0" w14:textId="77777777" w:rsidR="00407BA1" w:rsidRDefault="00407BA1" w:rsidP="00407BA1">
      <w:pPr>
        <w:widowControl/>
        <w:rPr>
          <w:rFonts w:hint="eastAsia"/>
        </w:rPr>
      </w:pPr>
      <w:r>
        <w:rPr>
          <w:rFonts w:hint="eastAsia"/>
        </w:rPr>
        <w:t xml:space="preserve">　　6月21日，周六下午血滤时，同样被加重只脱水不排毒迫害，透析期间困倦昏睡3次，分别为8分钟、7分钟、8分钟，烦躁不宁；下机后出三山街地铁站闷累，相比</w:t>
      </w:r>
      <w:r>
        <w:rPr>
          <w:rFonts w:hint="eastAsia"/>
        </w:rPr>
        <w:lastRenderedPageBreak/>
        <w:t>之下，6月23日周一脱水多1.6公斤，下机后出地铁站无感；晚饭后如厕一次，到次日4次，下周一上午又3次，其中一次早饭中途如厕，不到2天大便7次之多。作为一种补偿，同时也是为了维稳，下周一23日下午的血透开始时减轻了只脱水不排毒的程度，以致罕见地出现“气略清”；而在下机前1小时左右又加重了只脱水不排毒的迫害程度，反常地出现渴躁。</w:t>
      </w:r>
    </w:p>
    <w:p w14:paraId="11BA10DA" w14:textId="77777777" w:rsidR="00407BA1" w:rsidRDefault="00407BA1" w:rsidP="00407BA1">
      <w:pPr>
        <w:widowControl/>
        <w:rPr>
          <w:rFonts w:hint="eastAsia"/>
        </w:rPr>
      </w:pPr>
    </w:p>
    <w:p w14:paraId="2A25368B" w14:textId="77777777" w:rsidR="00407BA1" w:rsidRDefault="00407BA1" w:rsidP="00407BA1">
      <w:pPr>
        <w:widowControl/>
        <w:rPr>
          <w:rFonts w:hint="eastAsia"/>
        </w:rPr>
      </w:pPr>
      <w:r>
        <w:rPr>
          <w:rFonts w:hint="eastAsia"/>
        </w:rPr>
        <w:t xml:space="preserve">　　7月2日，周三，透前肌酐1205.0，透后406.3，清除率略低于2/3。7月5日，听说病友老陈透前肌酐902，透后262，清除率超过71%，显然比我透析更充分。如果算肌酐下降的绝对值，则我将近800（798.7），老陈则641，又差强人意。</w:t>
      </w:r>
    </w:p>
    <w:p w14:paraId="70AA2E3B" w14:textId="77777777" w:rsidR="00407BA1" w:rsidRDefault="00407BA1" w:rsidP="00407BA1">
      <w:pPr>
        <w:widowControl/>
        <w:rPr>
          <w:rFonts w:hint="eastAsia"/>
        </w:rPr>
      </w:pPr>
    </w:p>
    <w:p w14:paraId="4BBC7CDA" w14:textId="77777777" w:rsidR="00407BA1" w:rsidRDefault="00407BA1" w:rsidP="00407BA1">
      <w:pPr>
        <w:widowControl/>
        <w:rPr>
          <w:rFonts w:hint="eastAsia"/>
        </w:rPr>
      </w:pPr>
      <w:r>
        <w:rPr>
          <w:rFonts w:hint="eastAsia"/>
        </w:rPr>
        <w:t xml:space="preserve">　　7月18日，周五，透析液用量少、看书走神用时久、昏睡2次、晚饭后如厕，似乎透析不正常，而19日上午小腿皮屑几无。19日下午血滤又困倦小睡两三次，20日上午小腿皮屑亦几无。</w:t>
      </w:r>
    </w:p>
    <w:p w14:paraId="190E94EF" w14:textId="77777777" w:rsidR="00407BA1" w:rsidRDefault="00407BA1" w:rsidP="00407BA1">
      <w:pPr>
        <w:widowControl/>
        <w:rPr>
          <w:rFonts w:hint="eastAsia"/>
        </w:rPr>
      </w:pPr>
    </w:p>
    <w:p w14:paraId="5F745137" w14:textId="77777777" w:rsidR="00407BA1" w:rsidRDefault="00407BA1" w:rsidP="00407BA1">
      <w:pPr>
        <w:widowControl/>
        <w:rPr>
          <w:rFonts w:hint="eastAsia"/>
        </w:rPr>
      </w:pPr>
      <w:r>
        <w:rPr>
          <w:rFonts w:hint="eastAsia"/>
        </w:rPr>
        <w:t xml:space="preserve">　　7月23日，周三，透析中途，有两度忽觉不适，感觉有点像被单超，下机前，主护成燕向病人做病程调查；当天晚饭后，如厕一次；到周五上午，一天半大便7次之多。</w:t>
      </w:r>
    </w:p>
    <w:p w14:paraId="0C5C9442" w14:textId="77777777" w:rsidR="00407BA1" w:rsidRDefault="00407BA1" w:rsidP="00407BA1">
      <w:pPr>
        <w:widowControl/>
        <w:rPr>
          <w:rFonts w:hint="eastAsia"/>
        </w:rPr>
      </w:pPr>
    </w:p>
    <w:p w14:paraId="56B06352" w14:textId="77777777" w:rsidR="00407BA1" w:rsidRDefault="00407BA1" w:rsidP="00407BA1">
      <w:pPr>
        <w:widowControl/>
        <w:rPr>
          <w:rFonts w:hint="eastAsia"/>
        </w:rPr>
      </w:pPr>
      <w:r>
        <w:rPr>
          <w:rFonts w:hint="eastAsia"/>
        </w:rPr>
        <w:t xml:space="preserve">　　8月2日，周六下午血滤上机后未像之前几次血滤立刻觉得腰酸、掉血压。血滤一小时左右，发现动脉壶上部因输液分层明显，之前并未发现过；过了一会，这种现象消失，动脉壶分层又像之前一样不明显。另外，动脉壶冲溢现象一直很明显，之前的大半年血滤时则不明显，我一直对之怀疑，检查置换液泵运转正常，管路也没有折住，不明所以。</w:t>
      </w:r>
    </w:p>
    <w:p w14:paraId="47DF153C" w14:textId="77777777" w:rsidR="00407BA1" w:rsidRDefault="00407BA1" w:rsidP="00407BA1">
      <w:pPr>
        <w:widowControl/>
        <w:rPr>
          <w:rFonts w:hint="eastAsia"/>
        </w:rPr>
      </w:pPr>
    </w:p>
    <w:p w14:paraId="543E6D78" w14:textId="77777777" w:rsidR="00407BA1" w:rsidRDefault="00407BA1" w:rsidP="00407BA1">
      <w:pPr>
        <w:widowControl/>
        <w:rPr>
          <w:rFonts w:hint="eastAsia"/>
        </w:rPr>
      </w:pPr>
      <w:r>
        <w:rPr>
          <w:rFonts w:hint="eastAsia"/>
        </w:rPr>
        <w:t xml:space="preserve">　　另外，这个夏天几乎每次血透到后半段，在空调温度、风叶等没有变化的情况下，突然会觉得冷气明显加强，疑似是突然加重只脱水不排毒的程度所致。</w:t>
      </w:r>
    </w:p>
    <w:p w14:paraId="79FA8A27" w14:textId="77777777" w:rsidR="00407BA1" w:rsidRDefault="00407BA1" w:rsidP="00407BA1">
      <w:pPr>
        <w:widowControl/>
        <w:rPr>
          <w:rFonts w:hint="eastAsia"/>
        </w:rPr>
      </w:pPr>
    </w:p>
    <w:p w14:paraId="1B92FA26" w14:textId="77777777" w:rsidR="00407BA1" w:rsidRDefault="00407BA1" w:rsidP="00407BA1">
      <w:pPr>
        <w:widowControl/>
        <w:rPr>
          <w:rFonts w:hint="eastAsia"/>
        </w:rPr>
      </w:pPr>
      <w:r>
        <w:rPr>
          <w:rFonts w:hint="eastAsia"/>
        </w:rPr>
        <w:t xml:space="preserve">　　8月30日，周六血滤，上机前抽血化验透前肌酐975.3、尿素22.2；11月3日，周一血透，透前肌酐1019.4、尿素21.75；看上去数据接近，实则8月30日周六之前的周五29日刚血透过，而11月3日之前隔了一天的周六11月1日做过血滤，两者数据接近，说明8月29日的血透被部分只脱水不排毒。</w:t>
      </w:r>
    </w:p>
    <w:p w14:paraId="70934092" w14:textId="77777777" w:rsidR="00407BA1" w:rsidRDefault="00407BA1" w:rsidP="00407BA1">
      <w:pPr>
        <w:widowControl/>
        <w:rPr>
          <w:rFonts w:hint="eastAsia"/>
        </w:rPr>
      </w:pPr>
    </w:p>
    <w:p w14:paraId="5C2106CA" w14:textId="77777777" w:rsidR="00407BA1" w:rsidRDefault="00407BA1" w:rsidP="00407BA1">
      <w:pPr>
        <w:widowControl/>
        <w:rPr>
          <w:rFonts w:hint="eastAsia"/>
        </w:rPr>
      </w:pPr>
      <w:r>
        <w:rPr>
          <w:rFonts w:hint="eastAsia"/>
        </w:rPr>
        <w:t xml:space="preserve">　　11月24日，周一下午上机前，B液约半桶，透后剩10cm稍欠；超滤率0.85，TMP大部分时间在60+，偶尔至70+、50+；透析中途困倦，睡19分钟；请许欢喊魏主任来问事，来了另一个“风度潇洒”的陌生女医生；当天晚饭后煮排骨稍累，次日凌晨小腿抽筋痛醒，上午疲倦感；隔一天，周三凌晨一度冷得哆嗦，而空调与之前、之后一样是定25度；上午骑自行车明显累于前；应加重只脱水不排毒。周三下机前后病友老戴喊累，似比惨之用。周六下机后，潇洒女医生在门口打了个照面。下周一血透期间，我在日记中提到“魏主任来看本家老太，开住院证”，下机后魏主任正在称体重的第二接诊室接待一病人家属。</w:t>
      </w:r>
    </w:p>
    <w:p w14:paraId="7A0E66FE" w14:textId="77777777" w:rsidR="00407BA1" w:rsidRDefault="00407BA1" w:rsidP="00407BA1">
      <w:pPr>
        <w:widowControl/>
        <w:rPr>
          <w:rFonts w:hint="eastAsia"/>
        </w:rPr>
      </w:pPr>
    </w:p>
    <w:p w14:paraId="159228E5" w14:textId="77777777" w:rsidR="00407BA1" w:rsidRDefault="00407BA1" w:rsidP="00407BA1">
      <w:pPr>
        <w:widowControl/>
        <w:rPr>
          <w:rFonts w:hint="eastAsia"/>
        </w:rPr>
      </w:pPr>
      <w:r>
        <w:rPr>
          <w:rFonts w:hint="eastAsia"/>
        </w:rPr>
        <w:t xml:space="preserve">　　12月2日，我开始写作《成燕的故事》，只脱水不排毒迫害的频率、强度明显增加，长期通过血透室对我进行迫害的南京市公安局似乎终于找到了一个可信的迫害借口。</w:t>
      </w:r>
    </w:p>
    <w:p w14:paraId="23378E2B" w14:textId="77777777" w:rsidR="00407BA1" w:rsidRDefault="00407BA1" w:rsidP="00407BA1">
      <w:pPr>
        <w:widowControl/>
        <w:rPr>
          <w:rFonts w:hint="eastAsia"/>
        </w:rPr>
      </w:pPr>
    </w:p>
    <w:p w14:paraId="2555CB35" w14:textId="77777777" w:rsidR="00407BA1" w:rsidRDefault="00407BA1" w:rsidP="00407BA1">
      <w:pPr>
        <w:widowControl/>
        <w:rPr>
          <w:rFonts w:hint="eastAsia"/>
        </w:rPr>
      </w:pPr>
      <w:r>
        <w:rPr>
          <w:rFonts w:hint="eastAsia"/>
        </w:rPr>
        <w:t xml:space="preserve">　　12月15日，周一，定2.8，超滤率0.7，流量280，透析时TMP为38～52，水压DP为120左右。邻床F86老钱定2.3，超滤率0.58，流量260，TMP为113，DP为0左右。次日中午功课异常倦怠，饭后午睡多睡半小时。12月17日，周三血滤，TMP从上机4分钟时的65达到1小时27分钟的101，2小时56分时的111；1月10日，周六下午血滤，超滤率0.5，血流量280，TMP范围66～108，邻床F86老葛做血透，定1.5，超滤率0.38，血流量200，TMP为100～110。也就是说，我在做血滤所达到的排毒效果还不及病友正常血透的水平。</w:t>
      </w:r>
    </w:p>
    <w:p w14:paraId="676183F2" w14:textId="77777777" w:rsidR="00407BA1" w:rsidRDefault="00407BA1" w:rsidP="00407BA1">
      <w:pPr>
        <w:widowControl/>
        <w:rPr>
          <w:rFonts w:hint="eastAsia"/>
        </w:rPr>
      </w:pPr>
    </w:p>
    <w:p w14:paraId="230FD6FF" w14:textId="77777777" w:rsidR="00407BA1" w:rsidRDefault="00407BA1" w:rsidP="00407BA1">
      <w:pPr>
        <w:widowControl/>
        <w:rPr>
          <w:rFonts w:hint="eastAsia"/>
        </w:rPr>
      </w:pPr>
      <w:r>
        <w:rPr>
          <w:rFonts w:hint="eastAsia"/>
        </w:rPr>
        <w:t xml:space="preserve">　　另外，12月27日周六下午，我在做血滤时，上机后TMP为50-60左右，向黄丽萍护士抱怨后，才增长至100左右，而邻床刚从本部转来的老头也做血滤，定超滤1.8，血流量200，超滤量30，上机TMP为130～140，后160多。TMP低导致通过对流方式排毒的效果降低，相当于部分只脱水不排毒。</w:t>
      </w:r>
    </w:p>
    <w:p w14:paraId="31B7C6AF" w14:textId="77777777" w:rsidR="00407BA1" w:rsidRDefault="00407BA1" w:rsidP="00407BA1">
      <w:pPr>
        <w:widowControl/>
        <w:rPr>
          <w:rFonts w:hint="eastAsia"/>
        </w:rPr>
      </w:pPr>
    </w:p>
    <w:p w14:paraId="724DFD70" w14:textId="77777777" w:rsidR="00407BA1" w:rsidRDefault="00407BA1" w:rsidP="00407BA1">
      <w:pPr>
        <w:widowControl/>
        <w:rPr>
          <w:rFonts w:hint="eastAsia"/>
        </w:rPr>
      </w:pPr>
      <w:r>
        <w:rPr>
          <w:rFonts w:hint="eastAsia"/>
        </w:rPr>
        <w:t xml:space="preserve">　　12月22日，周一下午做灌流，被加重只脱水不排毒迫害的程度，异常症状有：2小时灌流结束后，透析时困倦瞌睡；周一夜里泡脚后，周二凌晨、傍晚仍异常身凉，尽管空调与之前一样定25度；周二上午把泡脚桶从卫生间拎到阳台，略觉闷喘；周二午饭后稍有心悸感，收拾锅碗略觉闷累；周一下机后至周三上机前一天半大便9次；周三中午，血透上机前收拾物品时，一灰黑羽绒服中年男（应为驻血透室的国保）走到门口盯着我，发现我注意到了，才转身往前台走。另外，周三血透至0:55，忽觉躁扰不适；周四起左脚跟又开始裂痛；可能开始被只脱水不排毒所致。2026年1月28日，周三下午做灌流，查透前、透后，结果发现透前钾4.19，透后钾4.67；后来我问毛、魏两位医生，也都大惑不解，魏医生说可能与透析期间饮食有关，我一般在透析半小时左右进食，通常用时不到20分钟，通过3个多小时的血透完全能够透掉进食增加的毒素。2月23日，周一下午做灌流，查透前钾4.41，透后3.42，相对正常。</w:t>
      </w:r>
    </w:p>
    <w:p w14:paraId="3500B809" w14:textId="77777777" w:rsidR="00407BA1" w:rsidRDefault="00407BA1" w:rsidP="00407BA1">
      <w:pPr>
        <w:widowControl/>
        <w:rPr>
          <w:rFonts w:hint="eastAsia"/>
        </w:rPr>
      </w:pPr>
    </w:p>
    <w:p w14:paraId="77A0FEF8" w14:textId="77777777" w:rsidR="00407BA1" w:rsidRDefault="00407BA1" w:rsidP="00407BA1">
      <w:pPr>
        <w:widowControl/>
        <w:rPr>
          <w:rFonts w:hint="eastAsia"/>
        </w:rPr>
      </w:pPr>
      <w:r>
        <w:rPr>
          <w:rFonts w:hint="eastAsia"/>
        </w:rPr>
        <w:t xml:space="preserve">　　2026年2月11日，周三下午做灌流，晚饭后至周四晚饭前大便5次，周五上午2次；3月11日，周三下午做血液灌流，下机后到周五上午，一天半的时间，大便8次之多，周四上午发现右前臂有皮屑；同样被加重只脱水不排毒迫害。</w:t>
      </w:r>
    </w:p>
    <w:p w14:paraId="766257CB" w14:textId="77777777" w:rsidR="00407BA1" w:rsidRDefault="00407BA1" w:rsidP="00407BA1">
      <w:pPr>
        <w:widowControl/>
        <w:rPr>
          <w:rFonts w:hint="eastAsia"/>
        </w:rPr>
      </w:pPr>
    </w:p>
    <w:p w14:paraId="35CEEF92" w14:textId="77777777" w:rsidR="00407BA1" w:rsidRDefault="00407BA1" w:rsidP="00407BA1">
      <w:pPr>
        <w:widowControl/>
        <w:rPr>
          <w:rFonts w:hint="eastAsia"/>
        </w:rPr>
      </w:pPr>
      <w:r>
        <w:rPr>
          <w:rFonts w:hint="eastAsia"/>
        </w:rPr>
        <w:t xml:space="preserve">　　我原来以为血液灌流因其吸附作用，不依赖于透析液流量等外部因素，不大可能像血透、血滤一样被做手脚进行只脱水不排毒的迫害；直到这时，我才惊讶地发现自己认知错误，南京市公安局已经发明了利用血液灌流进行只脱水不排毒迫害的先进技术，遥遥领先欧美日韩等发达国家！其秘密就是日本生产的东丽血透机后加装的一个带天线的黑色模块，名称是“肾泰网健康科技 透析机采集模块”，2017年我在南医大二附院萨家湾本部血透时，就已经开始安装这种设备；血透机加装这种设备的唯一作用就是通过遥控透析液流量等方式对病人进行只脱水不排毒等迫害。比如，2026年5月</w:t>
      </w:r>
      <w:r>
        <w:rPr>
          <w:rFonts w:hint="eastAsia"/>
        </w:rPr>
        <w:lastRenderedPageBreak/>
        <w:t>2日，周六下午血滤到2小时左右，参与病友聊天，谈到习近平有私生子一事，突然心悸，后仍不时；下机前45分钟，水压DP突然红字报警停机，恢复后，TMP跨膜压从120左右增到134左右。</w:t>
      </w:r>
    </w:p>
    <w:p w14:paraId="5EC9925F" w14:textId="77777777" w:rsidR="00407BA1" w:rsidRDefault="00407BA1" w:rsidP="00407BA1">
      <w:pPr>
        <w:widowControl/>
        <w:rPr>
          <w:rFonts w:hint="eastAsia"/>
        </w:rPr>
      </w:pPr>
    </w:p>
    <w:p w14:paraId="76013AA6" w14:textId="77777777" w:rsidR="00407BA1" w:rsidRDefault="00407BA1" w:rsidP="00407BA1">
      <w:pPr>
        <w:widowControl/>
        <w:rPr>
          <w:rFonts w:hint="eastAsia"/>
        </w:rPr>
      </w:pPr>
      <w:r>
        <w:rPr>
          <w:rFonts w:hint="eastAsia"/>
        </w:rPr>
        <w:t xml:space="preserve">　　12月26日，周五下午血透上机半小时后仍无食欲，电导异常（正常3级14.4、14.3，当天14.7、14.6）。周六血滤上机后TMP为低（50-60），邻床老头及昨天老钱则为140-160，向黄丽萍护士反映后，才勉强至90-110，晚饭后至次日大便5次，左脚裂痛加重，应该又被加重只脱水不排毒迫害。</w:t>
      </w:r>
    </w:p>
    <w:p w14:paraId="2833E0FA" w14:textId="77777777" w:rsidR="00407BA1" w:rsidRDefault="00407BA1" w:rsidP="00407BA1">
      <w:pPr>
        <w:widowControl/>
        <w:rPr>
          <w:rFonts w:hint="eastAsia"/>
        </w:rPr>
      </w:pPr>
    </w:p>
    <w:p w14:paraId="694A953C" w14:textId="77777777" w:rsidR="00407BA1" w:rsidRDefault="00407BA1" w:rsidP="00407BA1">
      <w:pPr>
        <w:widowControl/>
        <w:rPr>
          <w:rFonts w:hint="eastAsia"/>
        </w:rPr>
      </w:pPr>
      <w:r>
        <w:rPr>
          <w:rFonts w:hint="eastAsia"/>
        </w:rPr>
        <w:t xml:space="preserve">　　由于我在《血透日记》中多次引用邻床病友老钱的透析参数辅助论证自己被只脱水不排毒迫害，血透室在2026年1月2日周五、1月5日周一连续两次降低老钱的透析TMP数值，实际是降低其排毒效果，以试图使我相信这是一种常态，自己并未受到迫害。1月2日老钱做血滤，流量270，超滤率似0.68，TMP为七八十，下机前也不到120；1月5日老钱做血透，定超滤3.0，超滤率0.75，流量260，TMP为40多；TMP都是明显偏低的。</w:t>
      </w:r>
    </w:p>
    <w:p w14:paraId="6D4C0466" w14:textId="77777777" w:rsidR="00407BA1" w:rsidRDefault="00407BA1" w:rsidP="00407BA1">
      <w:pPr>
        <w:widowControl/>
        <w:rPr>
          <w:rFonts w:hint="eastAsia"/>
        </w:rPr>
      </w:pPr>
    </w:p>
    <w:p w14:paraId="1851A296" w14:textId="77777777" w:rsidR="00407BA1" w:rsidRDefault="00407BA1" w:rsidP="00407BA1">
      <w:pPr>
        <w:widowControl/>
        <w:rPr>
          <w:rFonts w:hint="eastAsia"/>
        </w:rPr>
      </w:pPr>
      <w:r>
        <w:rPr>
          <w:rFonts w:hint="eastAsia"/>
        </w:rPr>
        <w:t xml:space="preserve">＊＊＊＊＊＊　</w:t>
      </w:r>
    </w:p>
    <w:p w14:paraId="0ED70CC4" w14:textId="77777777" w:rsidR="00407BA1" w:rsidRDefault="00407BA1" w:rsidP="00407BA1">
      <w:pPr>
        <w:widowControl/>
        <w:rPr>
          <w:rFonts w:hint="eastAsia"/>
        </w:rPr>
      </w:pPr>
    </w:p>
    <w:p w14:paraId="6B117E7D" w14:textId="77777777" w:rsidR="00407BA1" w:rsidRDefault="00407BA1" w:rsidP="00407BA1">
      <w:pPr>
        <w:widowControl/>
        <w:rPr>
          <w:rFonts w:hint="eastAsia"/>
        </w:rPr>
      </w:pPr>
      <w:r>
        <w:rPr>
          <w:rFonts w:hint="eastAsia"/>
        </w:rPr>
        <w:t xml:space="preserve">　　3月13日，周五下午血透时，被加重只脱水不排毒迫害，症状为：透析期间昏睡2次，仍有困意；两次昏睡期间略有内躁不适感；透析1小时57分钟后，B液几乎仍是满桶，尽管东丽血透机显示流量470-476ml/min；下机后至次日上午，大便4次。</w:t>
      </w:r>
    </w:p>
    <w:p w14:paraId="192E5F99" w14:textId="77777777" w:rsidR="00407BA1" w:rsidRDefault="00407BA1" w:rsidP="00407BA1">
      <w:pPr>
        <w:widowControl/>
        <w:rPr>
          <w:rFonts w:hint="eastAsia"/>
        </w:rPr>
      </w:pPr>
    </w:p>
    <w:p w14:paraId="2316307F" w14:textId="77777777" w:rsidR="00407BA1" w:rsidRDefault="00407BA1" w:rsidP="00407BA1">
      <w:pPr>
        <w:widowControl/>
        <w:rPr>
          <w:rFonts w:hint="eastAsia"/>
        </w:rPr>
      </w:pPr>
      <w:r>
        <w:rPr>
          <w:rFonts w:hint="eastAsia"/>
        </w:rPr>
        <w:t xml:space="preserve">　　3月16日，周一下午血透上机前，A液半桶，B液满桶，下机后A液剩1/6桶，B液剩半桶，也就是4小时透析只用了1/3桶A液，显然加重了只脱水不排毒程度，不可能达到充分透析。晚饭后大便一次，到次日晚饭前共5次，到周三上午共8次；相比之下，14日周六血透后，到次日周日夜里也才大便2次，周一上午大便2次（第一次稍有臭味），同样一天半的时间大便4次。</w:t>
      </w:r>
    </w:p>
    <w:p w14:paraId="254F4FA8" w14:textId="77777777" w:rsidR="00407BA1" w:rsidRDefault="00407BA1" w:rsidP="00407BA1">
      <w:pPr>
        <w:widowControl/>
        <w:rPr>
          <w:rFonts w:hint="eastAsia"/>
        </w:rPr>
      </w:pPr>
    </w:p>
    <w:p w14:paraId="6EAF9980" w14:textId="77777777" w:rsidR="00407BA1" w:rsidRDefault="00407BA1" w:rsidP="00407BA1">
      <w:pPr>
        <w:widowControl/>
        <w:rPr>
          <w:rFonts w:hint="eastAsia"/>
        </w:rPr>
      </w:pPr>
      <w:r>
        <w:rPr>
          <w:rFonts w:hint="eastAsia"/>
        </w:rPr>
        <w:t xml:space="preserve">　　3月18日，周三血滤，透前B液约2/5桶，一直用到下机也还剩余，没有因吸不到透析液而报警。</w:t>
      </w:r>
    </w:p>
    <w:p w14:paraId="61A0A98D" w14:textId="77777777" w:rsidR="00407BA1" w:rsidRDefault="00407BA1" w:rsidP="00407BA1">
      <w:pPr>
        <w:widowControl/>
        <w:rPr>
          <w:rFonts w:hint="eastAsia"/>
        </w:rPr>
      </w:pPr>
    </w:p>
    <w:p w14:paraId="6B956F58" w14:textId="77777777" w:rsidR="00407BA1" w:rsidRDefault="00407BA1" w:rsidP="00407BA1">
      <w:pPr>
        <w:widowControl/>
        <w:rPr>
          <w:rFonts w:hint="eastAsia"/>
        </w:rPr>
      </w:pPr>
      <w:r>
        <w:rPr>
          <w:rFonts w:hint="eastAsia"/>
        </w:rPr>
        <w:t xml:space="preserve">　　3月23日，周一血透，透前A液半桶强，B液满；透后A液桶剩约1/4，B液半桶多；下机后一天半的时间，大便8次。</w:t>
      </w:r>
    </w:p>
    <w:p w14:paraId="5EDD7D1A" w14:textId="77777777" w:rsidR="00407BA1" w:rsidRDefault="00407BA1" w:rsidP="00407BA1">
      <w:pPr>
        <w:widowControl/>
        <w:rPr>
          <w:rFonts w:hint="eastAsia"/>
        </w:rPr>
      </w:pPr>
    </w:p>
    <w:p w14:paraId="72152B47" w14:textId="77777777" w:rsidR="00407BA1" w:rsidRDefault="00407BA1" w:rsidP="00407BA1">
      <w:pPr>
        <w:widowControl/>
        <w:rPr>
          <w:rFonts w:hint="eastAsia"/>
        </w:rPr>
      </w:pPr>
      <w:r>
        <w:rPr>
          <w:rFonts w:hint="eastAsia"/>
        </w:rPr>
        <w:t xml:space="preserve">　　3月28日，周六血滤后，至周一上午一天半的时间，大便8次。</w:t>
      </w:r>
    </w:p>
    <w:p w14:paraId="312A4505" w14:textId="77777777" w:rsidR="00407BA1" w:rsidRDefault="00407BA1" w:rsidP="00407BA1">
      <w:pPr>
        <w:widowControl/>
        <w:rPr>
          <w:rFonts w:hint="eastAsia"/>
        </w:rPr>
      </w:pPr>
    </w:p>
    <w:p w14:paraId="3DA69EF8" w14:textId="77777777" w:rsidR="00407BA1" w:rsidRDefault="00407BA1" w:rsidP="00407BA1">
      <w:pPr>
        <w:widowControl/>
        <w:rPr>
          <w:rFonts w:hint="eastAsia"/>
        </w:rPr>
      </w:pPr>
      <w:r>
        <w:rPr>
          <w:rFonts w:hint="eastAsia"/>
        </w:rPr>
        <w:t xml:space="preserve">　　3月30日，周一血透1小时11分后，查看东丽血透机面板参数之透析液流量，为469～493ml/min；上机前A液桶2/5左右，一直用到下机后，仍有剩余；下机后一</w:t>
      </w:r>
      <w:r>
        <w:rPr>
          <w:rFonts w:hint="eastAsia"/>
        </w:rPr>
        <w:lastRenderedPageBreak/>
        <w:t>天半的时候，大便7次。4月3日周五，透前B液桶2/5左右，一直到下机也未报警、换液。</w:t>
      </w:r>
    </w:p>
    <w:p w14:paraId="3C2D54E1" w14:textId="77777777" w:rsidR="00407BA1" w:rsidRDefault="00407BA1" w:rsidP="00407BA1">
      <w:pPr>
        <w:widowControl/>
        <w:rPr>
          <w:rFonts w:hint="eastAsia"/>
        </w:rPr>
      </w:pPr>
    </w:p>
    <w:p w14:paraId="321E0BD6" w14:textId="77777777" w:rsidR="00407BA1" w:rsidRDefault="00407BA1" w:rsidP="00407BA1">
      <w:pPr>
        <w:widowControl/>
        <w:rPr>
          <w:rFonts w:hint="eastAsia"/>
        </w:rPr>
      </w:pPr>
      <w:r>
        <w:rPr>
          <w:rFonts w:hint="eastAsia"/>
        </w:rPr>
        <w:t xml:space="preserve">　　由于3月大半个月都被加重只脱水不排毒迫害的程度，4月2日，周四午睡醒来发现，左小腿又长出一些白色皮屑；另外一个症状是多梦。</w:t>
      </w:r>
    </w:p>
    <w:p w14:paraId="45B8F140" w14:textId="77777777" w:rsidR="00407BA1" w:rsidRDefault="00407BA1" w:rsidP="00407BA1">
      <w:pPr>
        <w:widowControl/>
        <w:rPr>
          <w:rFonts w:hint="eastAsia"/>
        </w:rPr>
      </w:pPr>
    </w:p>
    <w:p w14:paraId="630BFC4A" w14:textId="77777777" w:rsidR="00407BA1" w:rsidRDefault="00407BA1" w:rsidP="00407BA1">
      <w:pPr>
        <w:widowControl/>
        <w:rPr>
          <w:rFonts w:hint="eastAsia"/>
        </w:rPr>
      </w:pPr>
      <w:r>
        <w:rPr>
          <w:rFonts w:hint="eastAsia"/>
        </w:rPr>
        <w:t xml:space="preserve">　　4月8日，周三血滤时出汗，困倦，下机后胸闷不适，次日上午发现小腿皮屑又起；下机后一天半的时间，大便10次，可能与吃了3根香蕉有关。</w:t>
      </w:r>
    </w:p>
    <w:p w14:paraId="5DDA8D21" w14:textId="77777777" w:rsidR="00407BA1" w:rsidRDefault="00407BA1" w:rsidP="00407BA1">
      <w:pPr>
        <w:widowControl/>
        <w:rPr>
          <w:rFonts w:hint="eastAsia"/>
        </w:rPr>
      </w:pPr>
    </w:p>
    <w:p w14:paraId="24651A8F" w14:textId="77777777" w:rsidR="00407BA1" w:rsidRDefault="00407BA1" w:rsidP="00407BA1">
      <w:pPr>
        <w:widowControl/>
        <w:rPr>
          <w:rFonts w:hint="eastAsia"/>
        </w:rPr>
      </w:pPr>
      <w:r>
        <w:rPr>
          <w:rFonts w:hint="eastAsia"/>
        </w:rPr>
        <w:t xml:space="preserve">　　4月15日，周三血滤时困倦，小睡后出汗。晚饭后如厕一次，次日上午2次，下午、晚饭后各一次，周五上午4次；下机后一天半大便9次，周五上午频干咳，忧不受食。</w:t>
      </w:r>
    </w:p>
    <w:p w14:paraId="55B8A52F" w14:textId="77777777" w:rsidR="00407BA1" w:rsidRDefault="00407BA1" w:rsidP="00407BA1">
      <w:pPr>
        <w:widowControl/>
        <w:rPr>
          <w:rFonts w:hint="eastAsia"/>
        </w:rPr>
      </w:pPr>
    </w:p>
    <w:p w14:paraId="27A5CF9F" w14:textId="77777777" w:rsidR="00407BA1" w:rsidRDefault="00407BA1" w:rsidP="00407BA1">
      <w:pPr>
        <w:widowControl/>
        <w:rPr>
          <w:rFonts w:hint="eastAsia"/>
        </w:rPr>
      </w:pPr>
      <w:r>
        <w:rPr>
          <w:rFonts w:hint="eastAsia"/>
        </w:rPr>
        <w:t xml:space="preserve">　　4月20日周一血滤，次日上午功课将毕，头脑昏沉感，似肌酐过高；透析后一天半如厕7次。</w:t>
      </w:r>
    </w:p>
    <w:p w14:paraId="1F1ACE8C" w14:textId="77777777" w:rsidR="00407BA1" w:rsidRDefault="00407BA1" w:rsidP="00407BA1">
      <w:pPr>
        <w:widowControl/>
        <w:rPr>
          <w:rFonts w:hint="eastAsia"/>
        </w:rPr>
      </w:pPr>
    </w:p>
    <w:p w14:paraId="627284C8" w14:textId="77777777" w:rsidR="00407BA1" w:rsidRDefault="00407BA1" w:rsidP="00407BA1">
      <w:pPr>
        <w:widowControl/>
        <w:rPr>
          <w:rFonts w:hint="eastAsia"/>
        </w:rPr>
      </w:pPr>
      <w:r>
        <w:rPr>
          <w:rFonts w:hint="eastAsia"/>
        </w:rPr>
        <w:t xml:space="preserve">　　4月22日周三血透，次日清晨小腿皮屑稍起；透析下机后24小时内如厕5次，周五上午4次，一天半大便9次。</w:t>
      </w:r>
    </w:p>
    <w:p w14:paraId="5E5CE823" w14:textId="77777777" w:rsidR="00407BA1" w:rsidRDefault="00407BA1" w:rsidP="00407BA1">
      <w:pPr>
        <w:widowControl/>
        <w:rPr>
          <w:rFonts w:hint="eastAsia"/>
        </w:rPr>
      </w:pPr>
    </w:p>
    <w:p w14:paraId="2D426DBE" w14:textId="77777777" w:rsidR="00407BA1" w:rsidRDefault="00407BA1" w:rsidP="00407BA1">
      <w:pPr>
        <w:widowControl/>
        <w:rPr>
          <w:rFonts w:hint="eastAsia"/>
        </w:rPr>
      </w:pPr>
      <w:r>
        <w:rPr>
          <w:rFonts w:hint="eastAsia"/>
        </w:rPr>
        <w:t xml:space="preserve">　　4月25日周六血滤，晚饭后如厕一次，次日5次，周一上午3次，一天半大便9次，周一早饭胃口不佳，干咳11次，不时欲呕。</w:t>
      </w:r>
    </w:p>
    <w:p w14:paraId="6878E27F" w14:textId="77777777" w:rsidR="00407BA1" w:rsidRDefault="00407BA1" w:rsidP="00407BA1">
      <w:pPr>
        <w:widowControl/>
        <w:rPr>
          <w:rFonts w:hint="eastAsia"/>
        </w:rPr>
      </w:pPr>
    </w:p>
    <w:p w14:paraId="0095FF20" w14:textId="77777777" w:rsidR="00407BA1" w:rsidRDefault="00407BA1" w:rsidP="00407BA1">
      <w:pPr>
        <w:widowControl/>
        <w:rPr>
          <w:rFonts w:hint="eastAsia"/>
        </w:rPr>
      </w:pPr>
      <w:r>
        <w:rPr>
          <w:rFonts w:hint="eastAsia"/>
        </w:rPr>
        <w:t xml:space="preserve">＊＊＊＊＊＊　</w:t>
      </w:r>
    </w:p>
    <w:p w14:paraId="15693210" w14:textId="77777777" w:rsidR="00407BA1" w:rsidRDefault="00407BA1" w:rsidP="00407BA1">
      <w:pPr>
        <w:widowControl/>
        <w:rPr>
          <w:rFonts w:hint="eastAsia"/>
        </w:rPr>
      </w:pPr>
    </w:p>
    <w:p w14:paraId="7FB25591" w14:textId="77777777" w:rsidR="00407BA1" w:rsidRDefault="00407BA1" w:rsidP="00407BA1">
      <w:pPr>
        <w:widowControl/>
        <w:rPr>
          <w:rFonts w:hint="eastAsia"/>
        </w:rPr>
      </w:pPr>
      <w:r>
        <w:rPr>
          <w:rFonts w:hint="eastAsia"/>
        </w:rPr>
        <w:t xml:space="preserve">　　排毒是血液透析的一个最重要的基础功能，由于我长期被只脱水不排毒，透析不充分，导致β微球蛋白、甲状旁腺激素PTH等指标长期过高，肝功能也有损伤，右肋常有痛感，仰卧起坐时甚至有牵扯痛感；胰腺功能同样损伤，不但淀粉酶高于上限，早饭中途经常有便意，饭后急如厕，甚至早饭中途就急如厕；经常乏力，即使睡眠充足，上午、下午功课时，仍常发困，昏睡15分钟才能稍清醒；头皮小疙瘩、脂肪粒变多，手掌充血红，一按就白。古人说，食、色，性也。由于我长期被只脱水不排毒，导致食欲下降，经常无食欲，或干咳作呕，完全没有生活质量可言；除此之外，在外饮食还长期受到公安国保的迫害，详见《泔水面》；由此可见公安国保之灭绝人性。</w:t>
      </w:r>
    </w:p>
    <w:p w14:paraId="7789AB7F" w14:textId="77777777" w:rsidR="00407BA1" w:rsidRDefault="00407BA1" w:rsidP="00407BA1">
      <w:pPr>
        <w:widowControl/>
        <w:rPr>
          <w:rFonts w:hint="eastAsia"/>
        </w:rPr>
      </w:pPr>
    </w:p>
    <w:p w14:paraId="77852D7B" w14:textId="77777777" w:rsidR="00407BA1" w:rsidRDefault="00407BA1" w:rsidP="00407BA1">
      <w:pPr>
        <w:widowControl/>
        <w:rPr>
          <w:rFonts w:hint="eastAsia"/>
        </w:rPr>
      </w:pPr>
      <w:r>
        <w:rPr>
          <w:rFonts w:hint="eastAsia"/>
        </w:rPr>
        <w:t xml:space="preserve">　　血透病人即使知道自己被用这种方式迫害，也很难自证：一方面，前一次血透即使完全只脱水不排毒，也会被下一次的充分血透所掩盖，而不会在身体留下可以追溯的痕迹；另一方面，公安国保既然能让血透室这样惨无人道地迫害病人，自然也能伪造化验单、修改电脑记录等，详见“■9，化验单造假”。</w:t>
      </w:r>
    </w:p>
    <w:p w14:paraId="4B2EBBBF" w14:textId="77777777" w:rsidR="00407BA1" w:rsidRDefault="00407BA1" w:rsidP="00407BA1">
      <w:pPr>
        <w:widowControl/>
        <w:rPr>
          <w:rFonts w:hint="eastAsia"/>
        </w:rPr>
      </w:pPr>
    </w:p>
    <w:p w14:paraId="5AE57629" w14:textId="77777777" w:rsidR="00407BA1" w:rsidRDefault="00407BA1" w:rsidP="00407BA1">
      <w:pPr>
        <w:widowControl/>
        <w:rPr>
          <w:rFonts w:hint="eastAsia"/>
        </w:rPr>
      </w:pPr>
      <w:r>
        <w:rPr>
          <w:rFonts w:hint="eastAsia"/>
        </w:rPr>
        <w:lastRenderedPageBreak/>
        <w:t xml:space="preserve">　　2008年5月3日，周六下午，我在南京中大医院血透，被加重只脱水不排毒迫害，之后周末2天半浑身乏力，四肢酸热；5月6日，周二下午，血透室负责迫害我的臧明霞护士拿着一张病友的β微球蛋白化验单来劝我做血液灌流。在我连基本的血透效果都达不到的情况下，劝我花1000多块钱一次去做血液灌流，如同劝一个饿得快死的人高价买维生素服用、称对身体有好处一样，其阴贼险狠如此。</w:t>
      </w:r>
    </w:p>
    <w:p w14:paraId="2FF2F2B0" w14:textId="77777777" w:rsidR="00407BA1" w:rsidRDefault="00407BA1" w:rsidP="00407BA1">
      <w:pPr>
        <w:widowControl/>
        <w:rPr>
          <w:rFonts w:hint="eastAsia"/>
        </w:rPr>
      </w:pPr>
    </w:p>
    <w:p w14:paraId="16552414" w14:textId="77777777" w:rsidR="00407BA1" w:rsidRDefault="00407BA1" w:rsidP="00407BA1">
      <w:pPr>
        <w:widowControl/>
        <w:rPr>
          <w:rFonts w:hint="eastAsia"/>
        </w:rPr>
      </w:pPr>
      <w:r>
        <w:rPr>
          <w:rFonts w:hint="eastAsia"/>
        </w:rPr>
        <w:t xml:space="preserve">　　类似的，2012年明基医院王笑云主任、2017年2月11日南医二附院一个老太主任、2018年明基医院高占辉、孙艳华主任、2019年博大肾科医院李强主任都曾提出要给我治PTH过高，高占辉主任甚至愿意免费为我做甲状旁腺切除术，我都谢绝了：一方面，在长期透析不充分、透后肌酐500多、吃一顿饭就900的状况下，治疗PTH过高没有任何意义；二，PTH过高本身就是透析不充分的常见并发症之一，在透析不充分的情况下，也不可能治好。这些医生的所谓善意不过是为了掩饰其迫害罪行的维稳手段之一，详见《公安国保维稳概论》第二章“国保维稳手段”第五节“作福”。</w:t>
      </w:r>
    </w:p>
    <w:p w14:paraId="5B55DA72" w14:textId="77777777" w:rsidR="00407BA1" w:rsidRDefault="00407BA1" w:rsidP="00407BA1">
      <w:pPr>
        <w:widowControl/>
        <w:rPr>
          <w:rFonts w:hint="eastAsia"/>
        </w:rPr>
      </w:pPr>
    </w:p>
    <w:p w14:paraId="07AA36B0" w14:textId="77777777" w:rsidR="00407BA1" w:rsidRDefault="00407BA1" w:rsidP="00407BA1">
      <w:pPr>
        <w:widowControl/>
        <w:rPr>
          <w:rFonts w:hint="eastAsia"/>
        </w:rPr>
      </w:pPr>
      <w:r>
        <w:rPr>
          <w:rFonts w:hint="eastAsia"/>
        </w:rPr>
        <w:t xml:space="preserve">　　更有甚者，血透室医护试图通过控制只脱水不排毒迫害的程度来作威作福。2015年11月至2016年11月，我在南京市中医院血透，长期被只脱水不排毒，没有任何一次是正常的。有一天血透时，突然感觉浑身舒泰，神清气爽，一改被只脱水不排毒的闷浊感，一会，看到一个曾因不许我坐姿穿刺而闹得不愉快的高壮护士走到对面的空房间打电话，立刻明白她是想通过暂时恢复正常透析来卖恩，而使我感激之，我呵呵了一下，随后，又恢复了只脱水不排毒的闷浊状态，只正常了半小时不到。2016年，我在中大医院血透时，有一次近三小时是正常血透，恰巧那是护士长唯一一次露面。</w:t>
      </w:r>
    </w:p>
    <w:p w14:paraId="2800A74D" w14:textId="77777777" w:rsidR="00407BA1" w:rsidRDefault="00407BA1" w:rsidP="00407BA1">
      <w:pPr>
        <w:widowControl/>
        <w:rPr>
          <w:rFonts w:hint="eastAsia"/>
        </w:rPr>
      </w:pPr>
    </w:p>
    <w:p w14:paraId="3C1EF2A4" w14:textId="77777777" w:rsidR="00407BA1" w:rsidRDefault="00407BA1" w:rsidP="00407BA1">
      <w:pPr>
        <w:widowControl/>
        <w:rPr>
          <w:rFonts w:hint="eastAsia"/>
        </w:rPr>
      </w:pPr>
      <w:r>
        <w:rPr>
          <w:rFonts w:hint="eastAsia"/>
        </w:rPr>
        <w:t xml:space="preserve">　　从2004年至2024年，我在南京的21家医院及上海第二人民医院血透过，认识超过500个医生、护士、工程师，参与透析治疗而没有直接迫害过我的不到5个人。这些都是从事血液透析的专业人士，明明知道血透病人透析不充分，体内毒素高，处于极度痛苦之中，仍然长期配合公安国保迫害病人；病人体内毒素高，难以控制饮水，也不易排汗，他们还会假惺惺地劝病人控制好体重增长，脱水太多不利心脏等。他们虽然穿着白色制服，号称“白衣天使”，然而观其存心及所作所为，实与魔鬼无异；更可悲的是，医护都曾宣誓恪守《希波克拉底誓言》，属于一个社会中科学素养、道德水平相对较高的职业群体；南京还是一个所谓的六朝古都、博爱之都，远非徐州丰县、贵州毕节等穷山恶水的蛮荒之地可比。古人云，官邪国败。这就是公安国保通过维稳浸润、毒化社会，导致人心堕落，人间失格，以至“天下无不可杀之人”的一个侧影。</w:t>
      </w:r>
    </w:p>
    <w:p w14:paraId="0A4F43DD" w14:textId="77777777" w:rsidR="00407BA1" w:rsidRDefault="00407BA1" w:rsidP="00407BA1">
      <w:pPr>
        <w:widowControl/>
        <w:rPr>
          <w:rFonts w:hint="eastAsia"/>
        </w:rPr>
      </w:pPr>
    </w:p>
    <w:p w14:paraId="1DEB374D" w14:textId="77777777" w:rsidR="00407BA1" w:rsidRDefault="00407BA1" w:rsidP="00407BA1">
      <w:pPr>
        <w:widowControl/>
        <w:rPr>
          <w:rFonts w:hint="eastAsia"/>
        </w:rPr>
      </w:pPr>
      <w:r>
        <w:rPr>
          <w:rFonts w:hint="eastAsia"/>
        </w:rPr>
        <w:t xml:space="preserve">　　反过来说，中共及其走狗国保也是来自芸芸大众，其残忍、冷漠、纵容邪恶同样根源于普通国民，天下之恶如一，并没有什么“平庸之恶”。谚语说：雪崩的时候，没有一片雪花是无辜的；身处末世，没有人是无辜的，所有的人都是自作自受。2022年3月下旬，《人民日报》攻讦中国网民针对俄罗斯入侵乌克兰而自发的“大翻译运动“，指责其意在宣扬中国人是”骄傲自大，民粹主义兴盛，残忍嗜血，毫无同情心的集合体“；从上述我的经历来看，后半句应是恰如其分。</w:t>
      </w:r>
    </w:p>
    <w:p w14:paraId="63B5396C" w14:textId="77777777" w:rsidR="00407BA1" w:rsidRDefault="00407BA1" w:rsidP="00407BA1">
      <w:pPr>
        <w:widowControl/>
        <w:rPr>
          <w:rFonts w:hint="eastAsia"/>
        </w:rPr>
      </w:pPr>
    </w:p>
    <w:p w14:paraId="3A68C3C5" w14:textId="77777777" w:rsidR="00407BA1" w:rsidRDefault="00407BA1" w:rsidP="00407BA1">
      <w:pPr>
        <w:widowControl/>
        <w:rPr>
          <w:rFonts w:hint="eastAsia"/>
        </w:rPr>
      </w:pPr>
      <w:r>
        <w:rPr>
          <w:rFonts w:hint="eastAsia"/>
        </w:rPr>
        <w:lastRenderedPageBreak/>
        <w:t xml:space="preserve">　　我不止是在血透室受到迫害，就连我去看牙病（参见《口腔科的故事》），回到住处同样要受到物业和楼上国保的迫害（参见《物业的故事》），甚至去超市购物（参见《超市的故事》）、去小吃店吃饭（参见《泔水面》、《凉皮的故事》）也无时不受到挤兑以至迫害。在悲愤之中的我常常思考，这些滔天罪恶如何才能消除，唯一的方法只能是来自北方俄罗斯或东方朝鲜的一枚或多枚核弹，才能荡平这个充斥着污秽、罪恶的不义之城。至诚至祷之后，如果神决定说核弹有限，要先打北京中南海，送中央政治局归天，我也无话可说。</w:t>
      </w:r>
    </w:p>
    <w:p w14:paraId="602B26BE" w14:textId="77777777" w:rsidR="00407BA1" w:rsidRDefault="00407BA1" w:rsidP="00407BA1">
      <w:pPr>
        <w:widowControl/>
        <w:rPr>
          <w:rFonts w:hint="eastAsia"/>
        </w:rPr>
      </w:pPr>
    </w:p>
    <w:p w14:paraId="727A407B" w14:textId="77777777" w:rsidR="00407BA1" w:rsidRDefault="00407BA1" w:rsidP="00407BA1">
      <w:pPr>
        <w:widowControl/>
        <w:rPr>
          <w:rFonts w:hint="eastAsia"/>
        </w:rPr>
      </w:pPr>
      <w:r>
        <w:rPr>
          <w:rFonts w:hint="eastAsia"/>
        </w:rPr>
        <w:t xml:space="preserve">　　2，制造低血压</w:t>
      </w:r>
    </w:p>
    <w:p w14:paraId="57089961" w14:textId="77777777" w:rsidR="00407BA1" w:rsidRDefault="00407BA1" w:rsidP="00407BA1">
      <w:pPr>
        <w:widowControl/>
        <w:rPr>
          <w:rFonts w:hint="eastAsia"/>
        </w:rPr>
      </w:pPr>
    </w:p>
    <w:p w14:paraId="7FF11140" w14:textId="77777777" w:rsidR="00407BA1" w:rsidRDefault="00407BA1" w:rsidP="00407BA1">
      <w:pPr>
        <w:widowControl/>
        <w:rPr>
          <w:rFonts w:hint="eastAsia"/>
        </w:rPr>
      </w:pPr>
      <w:r>
        <w:rPr>
          <w:rFonts w:hint="eastAsia"/>
        </w:rPr>
        <w:t xml:space="preserve">　　■症状及原理推测　</w:t>
      </w:r>
    </w:p>
    <w:p w14:paraId="5E2FBD7C" w14:textId="77777777" w:rsidR="00407BA1" w:rsidRDefault="00407BA1" w:rsidP="00407BA1">
      <w:pPr>
        <w:widowControl/>
        <w:rPr>
          <w:rFonts w:hint="eastAsia"/>
        </w:rPr>
      </w:pPr>
    </w:p>
    <w:p w14:paraId="688513FD" w14:textId="77777777" w:rsidR="00407BA1" w:rsidRDefault="00407BA1" w:rsidP="00407BA1">
      <w:pPr>
        <w:widowControl/>
        <w:rPr>
          <w:rFonts w:hint="eastAsia"/>
        </w:rPr>
      </w:pPr>
      <w:r>
        <w:rPr>
          <w:rFonts w:hint="eastAsia"/>
        </w:rPr>
        <w:t xml:space="preserve">　　血透病人两次透析间隔体重增长应不超过干体重的5%，如作者体重60公斤，每次透析体重增长应不超过3公斤，如增长过多，每小时超滤量过大，易致容量性低血压；另外，如果透析时电导过低，也会导致低血压；同时，低血压容易形成恶性循环，即透析后大量补水以缓解低血压，而造成体重增长过多，下次透析时又出现低血压；以上都是血透室医护、病患人人皆知的常识。</w:t>
      </w:r>
    </w:p>
    <w:p w14:paraId="545CB7DC" w14:textId="77777777" w:rsidR="00407BA1" w:rsidRDefault="00407BA1" w:rsidP="00407BA1">
      <w:pPr>
        <w:widowControl/>
        <w:rPr>
          <w:rFonts w:hint="eastAsia"/>
        </w:rPr>
      </w:pPr>
    </w:p>
    <w:p w14:paraId="040662CB" w14:textId="77777777" w:rsidR="00407BA1" w:rsidRDefault="00407BA1" w:rsidP="00407BA1">
      <w:pPr>
        <w:widowControl/>
        <w:rPr>
          <w:rFonts w:hint="eastAsia"/>
        </w:rPr>
      </w:pPr>
      <w:r>
        <w:rPr>
          <w:rFonts w:hint="eastAsia"/>
        </w:rPr>
        <w:t xml:space="preserve">　　南京公安国保发明的先进迫害技术厉害之处在于，可以在极短时间内突然大幅降低病人血压。2015年11月10日，下午，我刚换到南京市中医院的第3次血透，上机后7分钟时，腕式坐量血压120/77/73，又过了36分钟，我突然发现透析器和血液管路发黑，卧量血压，已降到68/56/81，这实在是一件骇人听闻的事情。类似的是，2017年5月4日下午，我在南医大二附院萨家湾院区血透，长2.8，超滤定3.4，上机后29分钟，坐量血压从上机前的120/79/88降到81/62/106；2024年11月8日，周五下午，我在南医大二附院迈皋桥院区血透，下机前一分钟左右，透析器静脉端突然发黑，下机后透析器几乎全凝。</w:t>
      </w:r>
    </w:p>
    <w:p w14:paraId="0408C07E" w14:textId="77777777" w:rsidR="00407BA1" w:rsidRDefault="00407BA1" w:rsidP="00407BA1">
      <w:pPr>
        <w:widowControl/>
        <w:rPr>
          <w:rFonts w:hint="eastAsia"/>
        </w:rPr>
      </w:pPr>
    </w:p>
    <w:p w14:paraId="5ECD64D5" w14:textId="77777777" w:rsidR="00407BA1" w:rsidRDefault="00407BA1" w:rsidP="00407BA1">
      <w:pPr>
        <w:widowControl/>
        <w:rPr>
          <w:rFonts w:hint="eastAsia"/>
        </w:rPr>
      </w:pPr>
      <w:r>
        <w:rPr>
          <w:rFonts w:hint="eastAsia"/>
        </w:rPr>
        <w:t xml:space="preserve">　　大部分情况下，迫害不会这么剧烈，更常见的是一种缓慢的摧残过程：</w:t>
      </w:r>
    </w:p>
    <w:p w14:paraId="08A22F07" w14:textId="77777777" w:rsidR="00407BA1" w:rsidRDefault="00407BA1" w:rsidP="00407BA1">
      <w:pPr>
        <w:widowControl/>
        <w:rPr>
          <w:rFonts w:hint="eastAsia"/>
        </w:rPr>
      </w:pPr>
    </w:p>
    <w:p w14:paraId="50F2C562" w14:textId="77777777" w:rsidR="00407BA1" w:rsidRDefault="00407BA1" w:rsidP="00407BA1">
      <w:pPr>
        <w:widowControl/>
        <w:rPr>
          <w:rFonts w:hint="eastAsia"/>
        </w:rPr>
      </w:pPr>
      <w:r>
        <w:rPr>
          <w:rFonts w:hint="eastAsia"/>
        </w:rPr>
        <w:tab/>
        <w:t>◆一开始可见的表现是静脉压VP突然超过上限报警停机，恢复后持续高位不降。</w:t>
      </w:r>
    </w:p>
    <w:p w14:paraId="0C8B1007" w14:textId="77777777" w:rsidR="00407BA1" w:rsidRDefault="00407BA1" w:rsidP="00407BA1">
      <w:pPr>
        <w:widowControl/>
        <w:rPr>
          <w:rFonts w:hint="eastAsia"/>
        </w:rPr>
      </w:pPr>
    </w:p>
    <w:p w14:paraId="4DF2A4B3" w14:textId="77777777" w:rsidR="00407BA1" w:rsidRDefault="00407BA1" w:rsidP="00407BA1">
      <w:pPr>
        <w:widowControl/>
        <w:rPr>
          <w:rFonts w:hint="eastAsia"/>
        </w:rPr>
      </w:pPr>
      <w:r>
        <w:rPr>
          <w:rFonts w:hint="eastAsia"/>
        </w:rPr>
        <w:tab/>
        <w:t>◆很快，病人自觉耳鸣、电子啸音，胸闷，胸腹突然发凉，右后腰酸，血压远远低于正常水平，心跳明显变快。</w:t>
      </w:r>
    </w:p>
    <w:p w14:paraId="70A53DCB" w14:textId="77777777" w:rsidR="00407BA1" w:rsidRDefault="00407BA1" w:rsidP="00407BA1">
      <w:pPr>
        <w:widowControl/>
        <w:rPr>
          <w:rFonts w:hint="eastAsia"/>
        </w:rPr>
      </w:pPr>
    </w:p>
    <w:p w14:paraId="0E407BA0" w14:textId="77777777" w:rsidR="00407BA1" w:rsidRDefault="00407BA1" w:rsidP="00407BA1">
      <w:pPr>
        <w:widowControl/>
        <w:rPr>
          <w:rFonts w:hint="eastAsia"/>
        </w:rPr>
      </w:pPr>
      <w:r>
        <w:rPr>
          <w:rFonts w:hint="eastAsia"/>
        </w:rPr>
        <w:tab/>
        <w:t>◆持续时间稍长，胸闷加重，视界变暗，眼睛发花，小腿肌肉膶动感，甚至因血压过低而出现虚脱、腹痛，产生便意，透析后急如厕，有时甚至不得不提前下机如厕，如2010年3月24日、3月27日在中华路卫生服务中心，4月17日在南京市中医院，2017年4月1日、25日、5月13日、25日、11月4日在南医大二附院，2018年1月11日梅山二院，2022年6月29日、2023年11月20日、2024年9月</w:t>
      </w:r>
      <w:r>
        <w:rPr>
          <w:rFonts w:hint="eastAsia"/>
        </w:rPr>
        <w:lastRenderedPageBreak/>
        <w:t>17日在南京红十字医院，12月4日、9日、11日、13日在南医大二附院迈皋桥院区。</w:t>
      </w:r>
    </w:p>
    <w:p w14:paraId="5AD36BBC" w14:textId="77777777" w:rsidR="00407BA1" w:rsidRDefault="00407BA1" w:rsidP="00407BA1">
      <w:pPr>
        <w:widowControl/>
        <w:rPr>
          <w:rFonts w:hint="eastAsia"/>
        </w:rPr>
      </w:pPr>
    </w:p>
    <w:p w14:paraId="7BD8F77D" w14:textId="77777777" w:rsidR="00407BA1" w:rsidRDefault="00407BA1" w:rsidP="00407BA1">
      <w:pPr>
        <w:widowControl/>
        <w:rPr>
          <w:rFonts w:hint="eastAsia"/>
        </w:rPr>
      </w:pPr>
      <w:r>
        <w:rPr>
          <w:rFonts w:hint="eastAsia"/>
        </w:rPr>
        <w:tab/>
        <w:t>◆当血透机报警停机，管路内的血液立即变黑（2017年10月在南医大二附院血透期间经常出现）。</w:t>
      </w:r>
    </w:p>
    <w:p w14:paraId="4D9B81B4" w14:textId="77777777" w:rsidR="00407BA1" w:rsidRDefault="00407BA1" w:rsidP="00407BA1">
      <w:pPr>
        <w:widowControl/>
        <w:rPr>
          <w:rFonts w:hint="eastAsia"/>
        </w:rPr>
      </w:pPr>
    </w:p>
    <w:p w14:paraId="61CBA3A4" w14:textId="77777777" w:rsidR="00407BA1" w:rsidRDefault="00407BA1" w:rsidP="00407BA1">
      <w:pPr>
        <w:widowControl/>
        <w:rPr>
          <w:rFonts w:hint="eastAsia"/>
        </w:rPr>
      </w:pPr>
      <w:r>
        <w:rPr>
          <w:rFonts w:hint="eastAsia"/>
        </w:rPr>
        <w:tab/>
        <w:t>◆下机回水后，血压仍难以回升，四肢、胸膈、背部甚至喉头肌肉抽筋痛，起不了床，即使勉强起床，也会头晕、胸闷、眼花、呼吸耳鸣、电子啸音、头痛，走不动路，稍走即大腿酸痛，疲倦，喘气，老想坐下甚至躺着。</w:t>
      </w:r>
    </w:p>
    <w:p w14:paraId="5C51AED5" w14:textId="77777777" w:rsidR="00407BA1" w:rsidRDefault="00407BA1" w:rsidP="00407BA1">
      <w:pPr>
        <w:widowControl/>
        <w:rPr>
          <w:rFonts w:hint="eastAsia"/>
        </w:rPr>
      </w:pPr>
    </w:p>
    <w:p w14:paraId="44ACFC91" w14:textId="77777777" w:rsidR="00407BA1" w:rsidRDefault="00407BA1" w:rsidP="00407BA1">
      <w:pPr>
        <w:widowControl/>
        <w:rPr>
          <w:rFonts w:hint="eastAsia"/>
        </w:rPr>
      </w:pPr>
      <w:r>
        <w:rPr>
          <w:rFonts w:hint="eastAsia"/>
        </w:rPr>
        <w:tab/>
        <w:t>◆下机后吃饭没有力气、胃口，咀嚼时腮帮、太阳穴胀痛，甚至持续到透析次日（如2017-1-4）。</w:t>
      </w:r>
    </w:p>
    <w:p w14:paraId="3B6222B0" w14:textId="77777777" w:rsidR="00407BA1" w:rsidRDefault="00407BA1" w:rsidP="00407BA1">
      <w:pPr>
        <w:widowControl/>
        <w:rPr>
          <w:rFonts w:hint="eastAsia"/>
        </w:rPr>
      </w:pPr>
    </w:p>
    <w:p w14:paraId="3ED995E0" w14:textId="77777777" w:rsidR="00407BA1" w:rsidRDefault="00407BA1" w:rsidP="00407BA1">
      <w:pPr>
        <w:widowControl/>
        <w:rPr>
          <w:rFonts w:hint="eastAsia"/>
        </w:rPr>
      </w:pPr>
      <w:r>
        <w:rPr>
          <w:rFonts w:hint="eastAsia"/>
        </w:rPr>
        <w:tab/>
        <w:t>◆下机前后的抽筋痛有时会延续到夜间睡眠，甚至因而惊醒。</w:t>
      </w:r>
    </w:p>
    <w:p w14:paraId="3C578758" w14:textId="77777777" w:rsidR="00407BA1" w:rsidRDefault="00407BA1" w:rsidP="00407BA1">
      <w:pPr>
        <w:widowControl/>
        <w:rPr>
          <w:rFonts w:hint="eastAsia"/>
        </w:rPr>
      </w:pPr>
    </w:p>
    <w:p w14:paraId="04F01410" w14:textId="77777777" w:rsidR="00407BA1" w:rsidRDefault="00407BA1" w:rsidP="00407BA1">
      <w:pPr>
        <w:widowControl/>
        <w:rPr>
          <w:rFonts w:hint="eastAsia"/>
        </w:rPr>
      </w:pPr>
      <w:r>
        <w:rPr>
          <w:rFonts w:hint="eastAsia"/>
        </w:rPr>
        <w:tab/>
        <w:t>◆次日上午，卧床翘腿时可见小腿肌肉长时间瞤动，即自动抽搐，说明体内电解质仍未恢复平衡。</w:t>
      </w:r>
    </w:p>
    <w:p w14:paraId="093E5C2B" w14:textId="77777777" w:rsidR="00407BA1" w:rsidRDefault="00407BA1" w:rsidP="00407BA1">
      <w:pPr>
        <w:widowControl/>
        <w:rPr>
          <w:rFonts w:hint="eastAsia"/>
        </w:rPr>
      </w:pPr>
    </w:p>
    <w:p w14:paraId="3862937F" w14:textId="77777777" w:rsidR="00407BA1" w:rsidRDefault="00407BA1" w:rsidP="00407BA1">
      <w:pPr>
        <w:widowControl/>
        <w:rPr>
          <w:rFonts w:hint="eastAsia"/>
        </w:rPr>
      </w:pPr>
      <w:r>
        <w:rPr>
          <w:rFonts w:hint="eastAsia"/>
        </w:rPr>
        <w:tab/>
        <w:t>◆次日上午，仍血压低，坐在桌前胸闷，一只脚必须翘到椅子上，在厨房洗锅碗、肉片时腰酸甚。</w:t>
      </w:r>
    </w:p>
    <w:p w14:paraId="38C1399E" w14:textId="77777777" w:rsidR="00407BA1" w:rsidRDefault="00407BA1" w:rsidP="00407BA1">
      <w:pPr>
        <w:widowControl/>
        <w:rPr>
          <w:rFonts w:hint="eastAsia"/>
        </w:rPr>
      </w:pPr>
    </w:p>
    <w:p w14:paraId="67CC2B00" w14:textId="77777777" w:rsidR="00407BA1" w:rsidRDefault="00407BA1" w:rsidP="00407BA1">
      <w:pPr>
        <w:widowControl/>
        <w:rPr>
          <w:rFonts w:hint="eastAsia"/>
        </w:rPr>
      </w:pPr>
      <w:r>
        <w:rPr>
          <w:rFonts w:hint="eastAsia"/>
        </w:rPr>
        <w:tab/>
        <w:t>◆中午仰卧起坐时小腹酸胀，多次因大腿抽筋痛而没有完成。</w:t>
      </w:r>
    </w:p>
    <w:p w14:paraId="1E9A9F94" w14:textId="77777777" w:rsidR="00407BA1" w:rsidRDefault="00407BA1" w:rsidP="00407BA1">
      <w:pPr>
        <w:widowControl/>
        <w:rPr>
          <w:rFonts w:hint="eastAsia"/>
        </w:rPr>
      </w:pPr>
    </w:p>
    <w:p w14:paraId="2CE8BEEB" w14:textId="77777777" w:rsidR="00407BA1" w:rsidRDefault="00407BA1" w:rsidP="00407BA1">
      <w:pPr>
        <w:widowControl/>
        <w:rPr>
          <w:rFonts w:hint="eastAsia"/>
        </w:rPr>
      </w:pPr>
      <w:r>
        <w:rPr>
          <w:rFonts w:hint="eastAsia"/>
        </w:rPr>
        <w:tab/>
        <w:t>◆长期制造迫害导致心脏功能明显受损，走路稍快即易觉胸闷，到2022年，甚至骑车一两百米或拖地几次也会胸闷不适。</w:t>
      </w:r>
    </w:p>
    <w:p w14:paraId="77F10227" w14:textId="77777777" w:rsidR="00407BA1" w:rsidRDefault="00407BA1" w:rsidP="00407BA1">
      <w:pPr>
        <w:widowControl/>
        <w:rPr>
          <w:rFonts w:hint="eastAsia"/>
        </w:rPr>
      </w:pPr>
    </w:p>
    <w:p w14:paraId="73EC88A0" w14:textId="77777777" w:rsidR="00407BA1" w:rsidRDefault="00407BA1" w:rsidP="00407BA1">
      <w:pPr>
        <w:widowControl/>
        <w:rPr>
          <w:rFonts w:hint="eastAsia"/>
        </w:rPr>
      </w:pPr>
      <w:r>
        <w:rPr>
          <w:rFonts w:hint="eastAsia"/>
        </w:rPr>
        <w:tab/>
        <w:t>◆制造低血压的效应能持续到下一次血透前，导致透前血压过低，从而形成恶性循环。</w:t>
      </w:r>
    </w:p>
    <w:p w14:paraId="54426912" w14:textId="77777777" w:rsidR="00407BA1" w:rsidRDefault="00407BA1" w:rsidP="00407BA1">
      <w:pPr>
        <w:widowControl/>
        <w:rPr>
          <w:rFonts w:hint="eastAsia"/>
        </w:rPr>
      </w:pPr>
    </w:p>
    <w:p w14:paraId="12C5B6A0" w14:textId="77777777" w:rsidR="00407BA1" w:rsidRDefault="00407BA1" w:rsidP="00407BA1">
      <w:pPr>
        <w:widowControl/>
        <w:rPr>
          <w:rFonts w:hint="eastAsia"/>
        </w:rPr>
      </w:pPr>
      <w:r>
        <w:rPr>
          <w:rFonts w:hint="eastAsia"/>
        </w:rPr>
        <w:t xml:space="preserve">　　制造低血压导致病人控制体重的努力都失去了意义，因为无论超滤率是大还是小，都会在极短的时间内降低血压，导致上述种种症状。</w:t>
      </w:r>
    </w:p>
    <w:p w14:paraId="45FBDEDB" w14:textId="77777777" w:rsidR="00407BA1" w:rsidRDefault="00407BA1" w:rsidP="00407BA1">
      <w:pPr>
        <w:widowControl/>
        <w:rPr>
          <w:rFonts w:hint="eastAsia"/>
        </w:rPr>
      </w:pPr>
    </w:p>
    <w:p w14:paraId="6AA16361" w14:textId="77777777" w:rsidR="00407BA1" w:rsidRDefault="00407BA1" w:rsidP="00407BA1">
      <w:pPr>
        <w:widowControl/>
        <w:rPr>
          <w:rFonts w:hint="eastAsia"/>
        </w:rPr>
      </w:pPr>
      <w:r>
        <w:rPr>
          <w:rFonts w:hint="eastAsia"/>
        </w:rPr>
        <w:t xml:space="preserve">　　这项迫害技术的另一个明显后果是造成阳萎，不能勃起，甚至不能手淫，与雌激素的作用类似；由于”精满自溢“，大便时经常流精。这大概是这项技术在南京市几乎所有的血透室推广应用的一个重要原因。因为南京公安国保有鉴于江苏省人民医院血透室胡建明主任率先使用雌激素对我进行迫害而猝死（详见《胡一刀的故事》），所以改用这项先进技术，既能够达到剥夺病人性能力的目的，又可避免参与迫害的医护意外死亡。</w:t>
      </w:r>
    </w:p>
    <w:p w14:paraId="4C6E68B0" w14:textId="77777777" w:rsidR="00407BA1" w:rsidRDefault="00407BA1" w:rsidP="00407BA1">
      <w:pPr>
        <w:widowControl/>
        <w:rPr>
          <w:rFonts w:hint="eastAsia"/>
        </w:rPr>
      </w:pPr>
    </w:p>
    <w:p w14:paraId="42B309B8" w14:textId="77777777" w:rsidR="00407BA1" w:rsidRDefault="00407BA1" w:rsidP="00407BA1">
      <w:pPr>
        <w:widowControl/>
        <w:rPr>
          <w:rFonts w:hint="eastAsia"/>
        </w:rPr>
      </w:pPr>
      <w:r>
        <w:rPr>
          <w:rFonts w:hint="eastAsia"/>
        </w:rPr>
        <w:t xml:space="preserve">　　■我的经历　</w:t>
      </w:r>
    </w:p>
    <w:p w14:paraId="6988B341" w14:textId="77777777" w:rsidR="00407BA1" w:rsidRDefault="00407BA1" w:rsidP="00407BA1">
      <w:pPr>
        <w:widowControl/>
        <w:rPr>
          <w:rFonts w:hint="eastAsia"/>
        </w:rPr>
      </w:pPr>
    </w:p>
    <w:p w14:paraId="3C51B588" w14:textId="77777777" w:rsidR="00407BA1" w:rsidRDefault="00407BA1" w:rsidP="00407BA1">
      <w:pPr>
        <w:widowControl/>
        <w:rPr>
          <w:rFonts w:hint="eastAsia"/>
        </w:rPr>
      </w:pPr>
      <w:r>
        <w:rPr>
          <w:rFonts w:hint="eastAsia"/>
        </w:rPr>
        <w:t xml:space="preserve">　　2004年末之前，我在江苏省级机关医院血透了大半年，多次因血压过低而提前下机，基本每次下机后都走不动路，中途蹲地休息；有几次经过湖南路交行，进外汇交易厅休息，之后保安把门不许进；甚至多次坐一小时的长途公交到铜井镇后，仍然走不动路，而蹲在街边休息。当时我相信医生、护士的说法，以为是自己水喝多了，体重没控制好所致；到2020年前后，我在博大医院、红十字医院多次一次实际超滤4.5公斤水也毫无不适，才意识到当时已经被迫害而毫不自知。</w:t>
      </w:r>
    </w:p>
    <w:p w14:paraId="25ADF1FB" w14:textId="77777777" w:rsidR="00407BA1" w:rsidRDefault="00407BA1" w:rsidP="00407BA1">
      <w:pPr>
        <w:widowControl/>
        <w:rPr>
          <w:rFonts w:hint="eastAsia"/>
        </w:rPr>
      </w:pPr>
    </w:p>
    <w:p w14:paraId="1D290047" w14:textId="77777777" w:rsidR="00407BA1" w:rsidRDefault="00407BA1" w:rsidP="00407BA1">
      <w:pPr>
        <w:widowControl/>
        <w:rPr>
          <w:rFonts w:hint="eastAsia"/>
        </w:rPr>
      </w:pPr>
      <w:r>
        <w:rPr>
          <w:rFonts w:hint="eastAsia"/>
        </w:rPr>
        <w:t xml:space="preserve">　　2007年4月18日，我从江苏省人民医院换到玄武区中医院血透。上机前，一陌生美女一直站在门口，我问医生她是干什么的，说是区民政局的，实则应该是监督迫害的国保；下机后，走不动路，坐卧一两个小时才能走动。</w:t>
      </w:r>
    </w:p>
    <w:p w14:paraId="48FC7251" w14:textId="77777777" w:rsidR="00407BA1" w:rsidRDefault="00407BA1" w:rsidP="00407BA1">
      <w:pPr>
        <w:widowControl/>
        <w:rPr>
          <w:rFonts w:hint="eastAsia"/>
        </w:rPr>
      </w:pPr>
    </w:p>
    <w:p w14:paraId="17BA750E" w14:textId="77777777" w:rsidR="00407BA1" w:rsidRDefault="00407BA1" w:rsidP="00407BA1">
      <w:pPr>
        <w:widowControl/>
        <w:rPr>
          <w:rFonts w:hint="eastAsia"/>
        </w:rPr>
      </w:pPr>
      <w:r>
        <w:rPr>
          <w:rFonts w:hint="eastAsia"/>
        </w:rPr>
        <w:t xml:space="preserve">　　当时，公安国保、血透室医护、工程师利用我的无知和对血透室的信任，甚至直接当着我的面调整电导参数进行迫害。如2009年2月9日，我在明基医院血透，有一个陌生的男工程师（或国保）突然来调整我的血透机参数，一会我就腿抽筋，减超滤0.4，下机后剩0.3未脱完，仍胸闷不适，久之不能缓解，坐305路公交车仍不适，到雨花台下车后，在玛丽妇科医院门诊坐了一会，感觉还是不行，打车到市第一医院南院急诊室吸氧、做心电图。</w:t>
      </w:r>
    </w:p>
    <w:p w14:paraId="67295594" w14:textId="77777777" w:rsidR="00407BA1" w:rsidRDefault="00407BA1" w:rsidP="00407BA1">
      <w:pPr>
        <w:widowControl/>
        <w:rPr>
          <w:rFonts w:hint="eastAsia"/>
        </w:rPr>
      </w:pPr>
    </w:p>
    <w:p w14:paraId="37C4F126" w14:textId="77777777" w:rsidR="00407BA1" w:rsidRDefault="00407BA1" w:rsidP="00407BA1">
      <w:pPr>
        <w:widowControl/>
        <w:rPr>
          <w:rFonts w:hint="eastAsia"/>
        </w:rPr>
      </w:pPr>
      <w:r>
        <w:rPr>
          <w:rFonts w:hint="eastAsia"/>
        </w:rPr>
        <w:t xml:space="preserve">　　在被制造低血压迫害时，即使脱水不多，下机后同样胸闷得走不动路。比如，2013年12月28日，我在江苏省级机关医院血透，长2.8，定2.9，上机后血压130/80，下机前82/58，下机后胸闷。2014年3月底，我从父母家搬进城租住以等市房改办交付廉租房，从4月8日起，被显著地加重了只脱水不排毒、制造低血压等迫害的程度，基本每次下机后都极其胸闷，走不动路，无论脱水多少、是否已达干体重。</w:t>
      </w:r>
    </w:p>
    <w:p w14:paraId="1964053D" w14:textId="77777777" w:rsidR="00407BA1" w:rsidRDefault="00407BA1" w:rsidP="00407BA1">
      <w:pPr>
        <w:widowControl/>
        <w:rPr>
          <w:rFonts w:hint="eastAsia"/>
        </w:rPr>
      </w:pPr>
    </w:p>
    <w:p w14:paraId="2D29C51C" w14:textId="77777777" w:rsidR="00407BA1" w:rsidRDefault="00407BA1" w:rsidP="00407BA1">
      <w:pPr>
        <w:widowControl/>
        <w:rPr>
          <w:rFonts w:hint="eastAsia"/>
        </w:rPr>
      </w:pPr>
      <w:r>
        <w:rPr>
          <w:rFonts w:hint="eastAsia"/>
        </w:rPr>
        <w:t xml:space="preserve">　　2014年5月，我换到长征医院血透，继续被加重只脱水不排毒、制造低血压迫害，下机前收缩压经常降到70，下机后胸闷、累，出医院头晕眼花，看不清路面。每次血透下机后，下公交车，从迈皋桥的苏果超市走回出租屋都极其吃力，不啻一次小型的长征，回到出租屋后往往立刻倒在床上喘息好一阵，路上的愁苦、绝望、怨毒之感至今记忆犹新，仍觉不寒而栗。</w:t>
      </w:r>
    </w:p>
    <w:p w14:paraId="367B95BE" w14:textId="77777777" w:rsidR="00407BA1" w:rsidRDefault="00407BA1" w:rsidP="00407BA1">
      <w:pPr>
        <w:widowControl/>
        <w:rPr>
          <w:rFonts w:hint="eastAsia"/>
        </w:rPr>
      </w:pPr>
    </w:p>
    <w:p w14:paraId="3E2C7A4F" w14:textId="77777777" w:rsidR="00407BA1" w:rsidRDefault="00407BA1" w:rsidP="00407BA1">
      <w:pPr>
        <w:widowControl/>
        <w:rPr>
          <w:rFonts w:hint="eastAsia"/>
        </w:rPr>
      </w:pPr>
      <w:r>
        <w:rPr>
          <w:rFonts w:hint="eastAsia"/>
        </w:rPr>
        <w:t xml:space="preserve">　　2014年11月13日，我刚换到中大医院血透，超滤定2.7，上机时坐量血压124/73/94；1:29头晕，始卧床，一会血压降至72/53/102；提前5分钟下机，下机时双肩、小腿抽筋。从此，低血压的迫害开始常态化，也就是基本上每次都会被脱到极低血压，下机后吃饭没有力气、胃口，咀嚼时腮帮至太阳穴作痛；走不动路，从中大医院走到湖南路车站，中途要休息几次喘气。每次坐公交车到赛虹桥下车，进虹悦城沃尔玛超市购物后，提塑料袋往外走都很费力。当时我已经搬到岱山齐修南苑的廉租</w:t>
      </w:r>
      <w:r>
        <w:rPr>
          <w:rFonts w:hint="eastAsia"/>
        </w:rPr>
        <w:lastRenderedPageBreak/>
        <w:t>房，坐62路约半小时，到明尚东苑下车后仍然胸闷，走回齐修南苑小区的中途往往要蹲地休息数次喘气，拎不动装菜的塑料袋，甚至把塑料袋挂在背包的两条背带上，慢慢挪动回来。好不容易回到廉租房，脱衣服后立即卧床至少半小时才能起床。</w:t>
      </w:r>
    </w:p>
    <w:p w14:paraId="4B5CEBD6" w14:textId="77777777" w:rsidR="00407BA1" w:rsidRDefault="00407BA1" w:rsidP="00407BA1">
      <w:pPr>
        <w:widowControl/>
        <w:rPr>
          <w:rFonts w:hint="eastAsia"/>
        </w:rPr>
      </w:pPr>
    </w:p>
    <w:p w14:paraId="46D040FE" w14:textId="77777777" w:rsidR="00407BA1" w:rsidRDefault="00407BA1" w:rsidP="00407BA1">
      <w:pPr>
        <w:widowControl/>
        <w:rPr>
          <w:rFonts w:hint="eastAsia"/>
        </w:rPr>
      </w:pPr>
      <w:r>
        <w:rPr>
          <w:rFonts w:hint="eastAsia"/>
        </w:rPr>
        <w:t xml:space="preserve">　　其中尤为显著的几次有：</w:t>
      </w:r>
    </w:p>
    <w:p w14:paraId="3E5A185B" w14:textId="77777777" w:rsidR="00407BA1" w:rsidRDefault="00407BA1" w:rsidP="00407BA1">
      <w:pPr>
        <w:widowControl/>
        <w:rPr>
          <w:rFonts w:hint="eastAsia"/>
        </w:rPr>
      </w:pPr>
    </w:p>
    <w:p w14:paraId="21652ADC" w14:textId="77777777" w:rsidR="00407BA1" w:rsidRDefault="00407BA1" w:rsidP="00407BA1">
      <w:pPr>
        <w:widowControl/>
        <w:rPr>
          <w:rFonts w:hint="eastAsia"/>
        </w:rPr>
      </w:pPr>
      <w:r>
        <w:rPr>
          <w:rFonts w:hint="eastAsia"/>
        </w:rPr>
        <w:tab/>
        <w:t>◆2015年2月10日，透后留水0.7公斤，仍腿抽筋。</w:t>
      </w:r>
    </w:p>
    <w:p w14:paraId="4129FE8E" w14:textId="77777777" w:rsidR="00407BA1" w:rsidRDefault="00407BA1" w:rsidP="00407BA1">
      <w:pPr>
        <w:widowControl/>
        <w:rPr>
          <w:rFonts w:hint="eastAsia"/>
        </w:rPr>
      </w:pPr>
    </w:p>
    <w:p w14:paraId="0317761D" w14:textId="77777777" w:rsidR="00407BA1" w:rsidRDefault="00407BA1" w:rsidP="00407BA1">
      <w:pPr>
        <w:widowControl/>
        <w:rPr>
          <w:rFonts w:hint="eastAsia"/>
        </w:rPr>
      </w:pPr>
      <w:r>
        <w:rPr>
          <w:rFonts w:hint="eastAsia"/>
        </w:rPr>
        <w:tab/>
        <w:t>◆2月12日，体重长2.0，上机前坐量血压96/56/89。</w:t>
      </w:r>
    </w:p>
    <w:p w14:paraId="361AF8EC" w14:textId="77777777" w:rsidR="00407BA1" w:rsidRDefault="00407BA1" w:rsidP="00407BA1">
      <w:pPr>
        <w:widowControl/>
        <w:rPr>
          <w:rFonts w:hint="eastAsia"/>
        </w:rPr>
      </w:pPr>
    </w:p>
    <w:p w14:paraId="43CC4D07" w14:textId="77777777" w:rsidR="00407BA1" w:rsidRDefault="00407BA1" w:rsidP="00407BA1">
      <w:pPr>
        <w:widowControl/>
        <w:rPr>
          <w:rFonts w:hint="eastAsia"/>
        </w:rPr>
      </w:pPr>
      <w:r>
        <w:rPr>
          <w:rFonts w:hint="eastAsia"/>
        </w:rPr>
        <w:tab/>
        <w:t>◆2月24日，实脱3.0，上机前坐量血压117/68/84，下机前卧量血压81/49/90。</w:t>
      </w:r>
    </w:p>
    <w:p w14:paraId="0FB3E77A" w14:textId="77777777" w:rsidR="00407BA1" w:rsidRDefault="00407BA1" w:rsidP="00407BA1">
      <w:pPr>
        <w:widowControl/>
        <w:rPr>
          <w:rFonts w:hint="eastAsia"/>
        </w:rPr>
      </w:pPr>
    </w:p>
    <w:p w14:paraId="03C3F64F" w14:textId="77777777" w:rsidR="00407BA1" w:rsidRDefault="00407BA1" w:rsidP="00407BA1">
      <w:pPr>
        <w:widowControl/>
        <w:rPr>
          <w:rFonts w:hint="eastAsia"/>
        </w:rPr>
      </w:pPr>
      <w:r>
        <w:rPr>
          <w:rFonts w:hint="eastAsia"/>
        </w:rPr>
        <w:tab/>
        <w:t>◆4月23日，定3.2，下机后留0.5，卧量血压69/45/88。</w:t>
      </w:r>
    </w:p>
    <w:p w14:paraId="0FCCF704" w14:textId="77777777" w:rsidR="00407BA1" w:rsidRDefault="00407BA1" w:rsidP="00407BA1">
      <w:pPr>
        <w:widowControl/>
        <w:rPr>
          <w:rFonts w:hint="eastAsia"/>
        </w:rPr>
      </w:pPr>
    </w:p>
    <w:p w14:paraId="452CFE6A" w14:textId="77777777" w:rsidR="00407BA1" w:rsidRDefault="00407BA1" w:rsidP="00407BA1">
      <w:pPr>
        <w:widowControl/>
        <w:rPr>
          <w:rFonts w:hint="eastAsia"/>
        </w:rPr>
      </w:pPr>
      <w:r>
        <w:rPr>
          <w:rFonts w:hint="eastAsia"/>
        </w:rPr>
        <w:tab/>
        <w:t>◆10月1日，4小时脱水3.4，后减0.4，实脱3.0，上机前坐量血压113/66/82，下机时卧量血压58/42/85。</w:t>
      </w:r>
    </w:p>
    <w:p w14:paraId="6A28F78E" w14:textId="77777777" w:rsidR="00407BA1" w:rsidRDefault="00407BA1" w:rsidP="00407BA1">
      <w:pPr>
        <w:widowControl/>
        <w:rPr>
          <w:rFonts w:hint="eastAsia"/>
        </w:rPr>
      </w:pPr>
    </w:p>
    <w:p w14:paraId="40ADF4A1" w14:textId="77777777" w:rsidR="00407BA1" w:rsidRDefault="00407BA1" w:rsidP="00407BA1">
      <w:pPr>
        <w:widowControl/>
        <w:rPr>
          <w:rFonts w:hint="eastAsia"/>
        </w:rPr>
      </w:pPr>
      <w:r>
        <w:rPr>
          <w:rFonts w:hint="eastAsia"/>
        </w:rPr>
        <w:t xml:space="preserve">　　我曾经听从护士方方的建议，连续4、5次加干体重，每次加0.5公斤，低血压的症状也没有丝毫改善；可见，低血压完全是人为制造的，跟血容量、干体重没有任何关系。2017年10月，我在南医大二附院血透时同样被制造低血压迫害时，武浩护士、陆姓主管护士同样假惺惺地要求我加干体重。2018年10月13日，我在明基医院脱水3.07，就因低血压胸闷、眼前发黑而提前45分钟下机，孙艳华医生要求我加干体重，又说血压低对重要脏器灌输不好。</w:t>
      </w:r>
    </w:p>
    <w:p w14:paraId="6C8E897F" w14:textId="77777777" w:rsidR="00407BA1" w:rsidRDefault="00407BA1" w:rsidP="00407BA1">
      <w:pPr>
        <w:widowControl/>
        <w:rPr>
          <w:rFonts w:hint="eastAsia"/>
        </w:rPr>
      </w:pPr>
    </w:p>
    <w:p w14:paraId="333DB224" w14:textId="77777777" w:rsidR="00407BA1" w:rsidRDefault="00407BA1" w:rsidP="00407BA1">
      <w:pPr>
        <w:widowControl/>
        <w:rPr>
          <w:rFonts w:hint="eastAsia"/>
        </w:rPr>
      </w:pPr>
      <w:r>
        <w:rPr>
          <w:rFonts w:hint="eastAsia"/>
        </w:rPr>
        <w:t xml:space="preserve">＊＊＊＊＊＊　</w:t>
      </w:r>
    </w:p>
    <w:p w14:paraId="60E7E339" w14:textId="77777777" w:rsidR="00407BA1" w:rsidRDefault="00407BA1" w:rsidP="00407BA1">
      <w:pPr>
        <w:widowControl/>
        <w:rPr>
          <w:rFonts w:hint="eastAsia"/>
        </w:rPr>
      </w:pPr>
    </w:p>
    <w:p w14:paraId="3B04DADF" w14:textId="77777777" w:rsidR="00407BA1" w:rsidRDefault="00407BA1" w:rsidP="00407BA1">
      <w:pPr>
        <w:widowControl/>
        <w:rPr>
          <w:rFonts w:hint="eastAsia"/>
        </w:rPr>
      </w:pPr>
      <w:r>
        <w:rPr>
          <w:rFonts w:hint="eastAsia"/>
        </w:rPr>
        <w:t xml:space="preserve">　　2015年11月，我换到南京市中医院血透，仍基本每次都被脱到低血压，下床就头晕眼花，视界发白，胸闷，走不动路。比较严重的有以下数次：</w:t>
      </w:r>
    </w:p>
    <w:p w14:paraId="444D7CB2" w14:textId="77777777" w:rsidR="00407BA1" w:rsidRDefault="00407BA1" w:rsidP="00407BA1">
      <w:pPr>
        <w:widowControl/>
        <w:rPr>
          <w:rFonts w:hint="eastAsia"/>
        </w:rPr>
      </w:pPr>
    </w:p>
    <w:p w14:paraId="6BB590C7" w14:textId="77777777" w:rsidR="00407BA1" w:rsidRDefault="00407BA1" w:rsidP="00407BA1">
      <w:pPr>
        <w:widowControl/>
        <w:rPr>
          <w:rFonts w:hint="eastAsia"/>
        </w:rPr>
      </w:pPr>
      <w:r>
        <w:rPr>
          <w:rFonts w:hint="eastAsia"/>
        </w:rPr>
        <w:tab/>
        <w:t>◆2016年2月4日，定超滤2.6公斤，3:42，上机后仅18分钟血压就降到85/52/85，1:19降到65/44/102。</w:t>
      </w:r>
    </w:p>
    <w:p w14:paraId="2F801383" w14:textId="77777777" w:rsidR="00407BA1" w:rsidRDefault="00407BA1" w:rsidP="00407BA1">
      <w:pPr>
        <w:widowControl/>
        <w:rPr>
          <w:rFonts w:hint="eastAsia"/>
        </w:rPr>
      </w:pPr>
    </w:p>
    <w:p w14:paraId="5F794DBF" w14:textId="77777777" w:rsidR="00407BA1" w:rsidRDefault="00407BA1" w:rsidP="00407BA1">
      <w:pPr>
        <w:widowControl/>
        <w:rPr>
          <w:rFonts w:hint="eastAsia"/>
        </w:rPr>
      </w:pPr>
      <w:r>
        <w:rPr>
          <w:rFonts w:hint="eastAsia"/>
        </w:rPr>
        <w:tab/>
        <w:t>◆3月10日，定超滤2.8，3:52血压113/75/82，后减超滤0.3，0:14血压64/44/87。</w:t>
      </w:r>
    </w:p>
    <w:p w14:paraId="4BA88B54" w14:textId="77777777" w:rsidR="00407BA1" w:rsidRDefault="00407BA1" w:rsidP="00407BA1">
      <w:pPr>
        <w:widowControl/>
        <w:rPr>
          <w:rFonts w:hint="eastAsia"/>
        </w:rPr>
      </w:pPr>
    </w:p>
    <w:p w14:paraId="1BF5E16C" w14:textId="77777777" w:rsidR="00407BA1" w:rsidRDefault="00407BA1" w:rsidP="00407BA1">
      <w:pPr>
        <w:widowControl/>
        <w:rPr>
          <w:rFonts w:hint="eastAsia"/>
        </w:rPr>
      </w:pPr>
      <w:r>
        <w:rPr>
          <w:rFonts w:hint="eastAsia"/>
        </w:rPr>
        <w:tab/>
        <w:t>◆4月7日，定3.4，后减0.4，1:10血压59/44/87。</w:t>
      </w:r>
    </w:p>
    <w:p w14:paraId="42D59FC9" w14:textId="77777777" w:rsidR="00407BA1" w:rsidRDefault="00407BA1" w:rsidP="00407BA1">
      <w:pPr>
        <w:widowControl/>
        <w:rPr>
          <w:rFonts w:hint="eastAsia"/>
        </w:rPr>
      </w:pPr>
    </w:p>
    <w:p w14:paraId="185FBAAA" w14:textId="77777777" w:rsidR="00407BA1" w:rsidRDefault="00407BA1" w:rsidP="00407BA1">
      <w:pPr>
        <w:widowControl/>
        <w:rPr>
          <w:rFonts w:hint="eastAsia"/>
        </w:rPr>
      </w:pPr>
      <w:r>
        <w:rPr>
          <w:rFonts w:hint="eastAsia"/>
        </w:rPr>
        <w:lastRenderedPageBreak/>
        <w:tab/>
        <w:t>◆4月12日，长3.15，定3.6，后减0.6，0:05血压62/45/78。</w:t>
      </w:r>
    </w:p>
    <w:p w14:paraId="2B88BAAA" w14:textId="77777777" w:rsidR="00407BA1" w:rsidRDefault="00407BA1" w:rsidP="00407BA1">
      <w:pPr>
        <w:widowControl/>
        <w:rPr>
          <w:rFonts w:hint="eastAsia"/>
        </w:rPr>
      </w:pPr>
    </w:p>
    <w:p w14:paraId="376DDA5C" w14:textId="77777777" w:rsidR="00407BA1" w:rsidRDefault="00407BA1" w:rsidP="00407BA1">
      <w:pPr>
        <w:widowControl/>
        <w:rPr>
          <w:rFonts w:hint="eastAsia"/>
        </w:rPr>
      </w:pPr>
      <w:r>
        <w:rPr>
          <w:rFonts w:hint="eastAsia"/>
        </w:rPr>
        <w:tab/>
        <w:t>◆4月28日，长2.6，定3.2，后减0.7，1:02血压62/42/91。看窗外刺眼。</w:t>
      </w:r>
    </w:p>
    <w:p w14:paraId="0C5EC3A8" w14:textId="77777777" w:rsidR="00407BA1" w:rsidRDefault="00407BA1" w:rsidP="00407BA1">
      <w:pPr>
        <w:widowControl/>
        <w:rPr>
          <w:rFonts w:hint="eastAsia"/>
        </w:rPr>
      </w:pPr>
    </w:p>
    <w:p w14:paraId="2A84BB68" w14:textId="77777777" w:rsidR="00407BA1" w:rsidRDefault="00407BA1" w:rsidP="00407BA1">
      <w:pPr>
        <w:widowControl/>
        <w:rPr>
          <w:rFonts w:hint="eastAsia"/>
        </w:rPr>
      </w:pPr>
      <w:r>
        <w:rPr>
          <w:rFonts w:hint="eastAsia"/>
        </w:rPr>
        <w:tab/>
        <w:t>◆4月30日，长2.6，定3.2。3:51吃完饭，稍闷，气喘，手撑头勉坐；3:18胸闷益甚，喘气，深呼吸；1:49又自减超滤0.4，每小时脱水0.47，血压66/46/98。透析时共减超滤1公斤，透后61.55，比干体重60.6留了近1公斤，腕式卧量血压87/50/90，臂式82/52/92。</w:t>
      </w:r>
    </w:p>
    <w:p w14:paraId="4116412C" w14:textId="77777777" w:rsidR="00407BA1" w:rsidRDefault="00407BA1" w:rsidP="00407BA1">
      <w:pPr>
        <w:widowControl/>
        <w:rPr>
          <w:rFonts w:hint="eastAsia"/>
        </w:rPr>
      </w:pPr>
    </w:p>
    <w:p w14:paraId="0DCF1E43" w14:textId="77777777" w:rsidR="00407BA1" w:rsidRDefault="00407BA1" w:rsidP="00407BA1">
      <w:pPr>
        <w:widowControl/>
        <w:rPr>
          <w:rFonts w:hint="eastAsia"/>
        </w:rPr>
      </w:pPr>
      <w:r>
        <w:rPr>
          <w:rFonts w:hint="eastAsia"/>
        </w:rPr>
        <w:tab/>
        <w:t>◆5月5日，长2.3，定3公斤，0:25血压58/36/92。</w:t>
      </w:r>
    </w:p>
    <w:p w14:paraId="5DC8ABAE" w14:textId="77777777" w:rsidR="00407BA1" w:rsidRDefault="00407BA1" w:rsidP="00407BA1">
      <w:pPr>
        <w:widowControl/>
        <w:rPr>
          <w:rFonts w:hint="eastAsia"/>
        </w:rPr>
      </w:pPr>
    </w:p>
    <w:p w14:paraId="766F2D04" w14:textId="77777777" w:rsidR="00407BA1" w:rsidRDefault="00407BA1" w:rsidP="00407BA1">
      <w:pPr>
        <w:widowControl/>
        <w:rPr>
          <w:rFonts w:hint="eastAsia"/>
        </w:rPr>
      </w:pPr>
      <w:r>
        <w:rPr>
          <w:rFonts w:hint="eastAsia"/>
        </w:rPr>
        <w:tab/>
        <w:t>◆5月24日，长3.5，定3.8，提前38分钟下机，透后留0.35。15:15下好机，15:56左大腿抽筋。腕式卧量血压69/43/93。回来19:00，在路上耽误了近四个小时，艰苦的旅程。</w:t>
      </w:r>
    </w:p>
    <w:p w14:paraId="221EE77E" w14:textId="77777777" w:rsidR="00407BA1" w:rsidRDefault="00407BA1" w:rsidP="00407BA1">
      <w:pPr>
        <w:widowControl/>
        <w:rPr>
          <w:rFonts w:hint="eastAsia"/>
        </w:rPr>
      </w:pPr>
    </w:p>
    <w:p w14:paraId="16A39C20" w14:textId="77777777" w:rsidR="00407BA1" w:rsidRDefault="00407BA1" w:rsidP="00407BA1">
      <w:pPr>
        <w:widowControl/>
        <w:rPr>
          <w:rFonts w:hint="eastAsia"/>
        </w:rPr>
      </w:pPr>
      <w:r>
        <w:rPr>
          <w:rFonts w:hint="eastAsia"/>
        </w:rPr>
        <w:tab/>
        <w:t>◆6月18日，长2.2，定2.8，提前25分钟下机。下机后臂式卧量血压80/51/80，腕式自测三次皆测不出。</w:t>
      </w:r>
    </w:p>
    <w:p w14:paraId="1DA938D1" w14:textId="77777777" w:rsidR="00407BA1" w:rsidRDefault="00407BA1" w:rsidP="00407BA1">
      <w:pPr>
        <w:widowControl/>
        <w:rPr>
          <w:rFonts w:hint="eastAsia"/>
        </w:rPr>
      </w:pPr>
    </w:p>
    <w:p w14:paraId="7FF55E72" w14:textId="77777777" w:rsidR="00407BA1" w:rsidRDefault="00407BA1" w:rsidP="00407BA1">
      <w:pPr>
        <w:widowControl/>
        <w:rPr>
          <w:rFonts w:hint="eastAsia"/>
        </w:rPr>
      </w:pPr>
      <w:r>
        <w:rPr>
          <w:rFonts w:hint="eastAsia"/>
        </w:rPr>
        <w:tab/>
        <w:t>◆6月21日，周二，下机后，胸闷走不动路，走到夫子庙广场旁的公共自行车存取点，坐在地上一个多小时才缓过劲来。</w:t>
      </w:r>
    </w:p>
    <w:p w14:paraId="03354849" w14:textId="77777777" w:rsidR="00407BA1" w:rsidRDefault="00407BA1" w:rsidP="00407BA1">
      <w:pPr>
        <w:widowControl/>
        <w:rPr>
          <w:rFonts w:hint="eastAsia"/>
        </w:rPr>
      </w:pPr>
    </w:p>
    <w:p w14:paraId="2E22B837" w14:textId="77777777" w:rsidR="00407BA1" w:rsidRDefault="00407BA1" w:rsidP="00407BA1">
      <w:pPr>
        <w:widowControl/>
        <w:rPr>
          <w:rFonts w:hint="eastAsia"/>
        </w:rPr>
      </w:pPr>
      <w:r>
        <w:rPr>
          <w:rFonts w:hint="eastAsia"/>
        </w:rPr>
        <w:tab/>
        <w:t>◆7月9日，体重长1.7，到医院腕式血压98/58/87。</w:t>
      </w:r>
    </w:p>
    <w:p w14:paraId="0501E975" w14:textId="77777777" w:rsidR="00407BA1" w:rsidRDefault="00407BA1" w:rsidP="00407BA1">
      <w:pPr>
        <w:widowControl/>
        <w:rPr>
          <w:rFonts w:hint="eastAsia"/>
        </w:rPr>
      </w:pPr>
    </w:p>
    <w:p w14:paraId="3565DEF5" w14:textId="77777777" w:rsidR="00407BA1" w:rsidRDefault="00407BA1" w:rsidP="00407BA1">
      <w:pPr>
        <w:widowControl/>
        <w:rPr>
          <w:rFonts w:hint="eastAsia"/>
        </w:rPr>
      </w:pPr>
      <w:r>
        <w:rPr>
          <w:rFonts w:hint="eastAsia"/>
        </w:rPr>
        <w:tab/>
        <w:t>◆7月12日，下午血透后，坐公交到小区下车，摘下墨镜，眼花得厉害，走到路口，抬头根本看不到信号灯，视野一片一处变灰；好像有四五个穿着一身灰制服、打着绑腿的高个从身边走过，再往前看，就什么也看不到了。在路口人行道边蹲下来，看水泥路面，空洞自大变小，反复不已，甚是奇妙；过了一会，抬头才能看到红绿灯，站起来又迷糊了一阵。</w:t>
      </w:r>
    </w:p>
    <w:p w14:paraId="20273259" w14:textId="77777777" w:rsidR="00407BA1" w:rsidRDefault="00407BA1" w:rsidP="00407BA1">
      <w:pPr>
        <w:widowControl/>
        <w:rPr>
          <w:rFonts w:hint="eastAsia"/>
        </w:rPr>
      </w:pPr>
    </w:p>
    <w:p w14:paraId="1AC355E7" w14:textId="77777777" w:rsidR="00407BA1" w:rsidRDefault="00407BA1" w:rsidP="00407BA1">
      <w:pPr>
        <w:widowControl/>
        <w:rPr>
          <w:rFonts w:hint="eastAsia"/>
        </w:rPr>
      </w:pPr>
      <w:r>
        <w:rPr>
          <w:rFonts w:hint="eastAsia"/>
        </w:rPr>
        <w:tab/>
        <w:t>◆10月1日，长3.3，定3.8，后减0.3，放水1.2左右，喝绿茶0.4，提前半小时下机，透后59.7，留了1公斤，血压89/60/82。</w:t>
      </w:r>
    </w:p>
    <w:p w14:paraId="52C34307" w14:textId="77777777" w:rsidR="00407BA1" w:rsidRDefault="00407BA1" w:rsidP="00407BA1">
      <w:pPr>
        <w:widowControl/>
        <w:rPr>
          <w:rFonts w:hint="eastAsia"/>
        </w:rPr>
      </w:pPr>
    </w:p>
    <w:p w14:paraId="27EF41A8" w14:textId="77777777" w:rsidR="00407BA1" w:rsidRDefault="00407BA1" w:rsidP="00407BA1">
      <w:pPr>
        <w:widowControl/>
        <w:rPr>
          <w:rFonts w:hint="eastAsia"/>
        </w:rPr>
      </w:pPr>
      <w:r>
        <w:rPr>
          <w:rFonts w:hint="eastAsia"/>
        </w:rPr>
        <w:tab/>
        <w:t>◆11月12日，我在市中医院最后一次血透，定4小时脱水4公斤，上机后VP反复报警，超滤率UR峰值3.68，3:22恢复正常，已脱水0.94，超出正常超滤率近一倍。</w:t>
      </w:r>
    </w:p>
    <w:p w14:paraId="20B682E7" w14:textId="77777777" w:rsidR="00407BA1" w:rsidRDefault="00407BA1" w:rsidP="00407BA1">
      <w:pPr>
        <w:widowControl/>
        <w:rPr>
          <w:rFonts w:hint="eastAsia"/>
        </w:rPr>
      </w:pPr>
    </w:p>
    <w:p w14:paraId="14C8AC97" w14:textId="77777777" w:rsidR="00407BA1" w:rsidRDefault="00407BA1" w:rsidP="00407BA1">
      <w:pPr>
        <w:widowControl/>
        <w:rPr>
          <w:rFonts w:hint="eastAsia"/>
        </w:rPr>
      </w:pPr>
      <w:r>
        <w:rPr>
          <w:rFonts w:hint="eastAsia"/>
        </w:rPr>
        <w:t xml:space="preserve">＊＊＊＊＊＊　</w:t>
      </w:r>
    </w:p>
    <w:p w14:paraId="7191DA12" w14:textId="77777777" w:rsidR="00407BA1" w:rsidRDefault="00407BA1" w:rsidP="00407BA1">
      <w:pPr>
        <w:widowControl/>
        <w:rPr>
          <w:rFonts w:hint="eastAsia"/>
        </w:rPr>
      </w:pPr>
    </w:p>
    <w:p w14:paraId="0367CDBE" w14:textId="77777777" w:rsidR="00407BA1" w:rsidRDefault="00407BA1" w:rsidP="00407BA1">
      <w:pPr>
        <w:widowControl/>
        <w:rPr>
          <w:rFonts w:hint="eastAsia"/>
        </w:rPr>
      </w:pPr>
      <w:r>
        <w:rPr>
          <w:rFonts w:hint="eastAsia"/>
        </w:rPr>
        <w:lastRenderedPageBreak/>
        <w:t xml:space="preserve">　　2016年11月15日，我换到南医大二附院血透，仍然每次都被制造低血压迫害。透析时增加电导可以稍微提高血压，提高透析耐受度，尽管可能会增加透析后的口渴；2017年3月11日、18日，我发现电导在13.9左右（正常值14.3)，请护士增加电导，都被无理拒绝。与此同事，值班的女医生还假惺惺地告诉我说血压过低会降低血流灌注，影响身体器官。</w:t>
      </w:r>
    </w:p>
    <w:p w14:paraId="404CA666" w14:textId="77777777" w:rsidR="00407BA1" w:rsidRDefault="00407BA1" w:rsidP="00407BA1">
      <w:pPr>
        <w:widowControl/>
        <w:rPr>
          <w:rFonts w:hint="eastAsia"/>
        </w:rPr>
      </w:pPr>
    </w:p>
    <w:p w14:paraId="57986F9E" w14:textId="77777777" w:rsidR="00407BA1" w:rsidRDefault="00407BA1" w:rsidP="00407BA1">
      <w:pPr>
        <w:widowControl/>
        <w:rPr>
          <w:rFonts w:hint="eastAsia"/>
        </w:rPr>
      </w:pPr>
      <w:r>
        <w:rPr>
          <w:rFonts w:hint="eastAsia"/>
        </w:rPr>
        <w:t xml:space="preserve">　　南医大二附院血透室制造低血压迫害的具体表现有：</w:t>
      </w:r>
    </w:p>
    <w:p w14:paraId="0DFEF511" w14:textId="77777777" w:rsidR="00407BA1" w:rsidRDefault="00407BA1" w:rsidP="00407BA1">
      <w:pPr>
        <w:widowControl/>
        <w:rPr>
          <w:rFonts w:hint="eastAsia"/>
        </w:rPr>
      </w:pPr>
    </w:p>
    <w:p w14:paraId="090C3989" w14:textId="77777777" w:rsidR="00407BA1" w:rsidRDefault="00407BA1" w:rsidP="00407BA1">
      <w:pPr>
        <w:widowControl/>
        <w:rPr>
          <w:rFonts w:hint="eastAsia"/>
        </w:rPr>
      </w:pPr>
      <w:r>
        <w:rPr>
          <w:rFonts w:hint="eastAsia"/>
        </w:rPr>
        <w:tab/>
        <w:t>◆从11月22日起，基本每次下机前，动静脉管路内的血都发黑。2017年3月4日，透析到3:13静脉压报警停机后，血液管路内的血发黑，开泵后即变红。</w:t>
      </w:r>
    </w:p>
    <w:p w14:paraId="350804A0" w14:textId="77777777" w:rsidR="00407BA1" w:rsidRDefault="00407BA1" w:rsidP="00407BA1">
      <w:pPr>
        <w:widowControl/>
        <w:rPr>
          <w:rFonts w:hint="eastAsia"/>
        </w:rPr>
      </w:pPr>
    </w:p>
    <w:p w14:paraId="0FA64F63" w14:textId="77777777" w:rsidR="00407BA1" w:rsidRDefault="00407BA1" w:rsidP="00407BA1">
      <w:pPr>
        <w:widowControl/>
        <w:rPr>
          <w:rFonts w:hint="eastAsia"/>
        </w:rPr>
      </w:pPr>
      <w:r>
        <w:rPr>
          <w:rFonts w:hint="eastAsia"/>
        </w:rPr>
        <w:tab/>
        <w:t>◆从2017年4月起，透析液压力经常报警，达到－100至－150，处于严重的反超状态。</w:t>
      </w:r>
    </w:p>
    <w:p w14:paraId="7A403399" w14:textId="77777777" w:rsidR="00407BA1" w:rsidRDefault="00407BA1" w:rsidP="00407BA1">
      <w:pPr>
        <w:widowControl/>
        <w:rPr>
          <w:rFonts w:hint="eastAsia"/>
        </w:rPr>
      </w:pPr>
    </w:p>
    <w:p w14:paraId="0C085BFD" w14:textId="77777777" w:rsidR="00407BA1" w:rsidRDefault="00407BA1" w:rsidP="00407BA1">
      <w:pPr>
        <w:widowControl/>
        <w:rPr>
          <w:rFonts w:hint="eastAsia"/>
        </w:rPr>
      </w:pPr>
      <w:r>
        <w:rPr>
          <w:rFonts w:hint="eastAsia"/>
        </w:rPr>
        <w:tab/>
        <w:t>◆很多次下机前小腿、大腿、后背甚至前颈抽筋剧痛，有时会突然忍不住从床上跳到地上，有一次甚至下机后就上厕所，解黑便。</w:t>
      </w:r>
    </w:p>
    <w:p w14:paraId="37BD9F80" w14:textId="77777777" w:rsidR="00407BA1" w:rsidRDefault="00407BA1" w:rsidP="00407BA1">
      <w:pPr>
        <w:widowControl/>
        <w:rPr>
          <w:rFonts w:hint="eastAsia"/>
        </w:rPr>
      </w:pPr>
    </w:p>
    <w:p w14:paraId="009CB9E3" w14:textId="77777777" w:rsidR="00407BA1" w:rsidRDefault="00407BA1" w:rsidP="00407BA1">
      <w:pPr>
        <w:widowControl/>
        <w:rPr>
          <w:rFonts w:hint="eastAsia"/>
        </w:rPr>
      </w:pPr>
      <w:r>
        <w:rPr>
          <w:rFonts w:hint="eastAsia"/>
        </w:rPr>
        <w:tab/>
        <w:t>◆我在血透后经常到附近大桥南路的家乐福超市买菜，经常胸闷走不动路，眼花看不清价格标签而被超市欺诈（详见《超市的故事》）。坐公交到岱山下车后，仍经常走不动路，要蹲地休息多次，苦不堪言。</w:t>
      </w:r>
    </w:p>
    <w:p w14:paraId="1793D86A" w14:textId="77777777" w:rsidR="00407BA1" w:rsidRDefault="00407BA1" w:rsidP="00407BA1">
      <w:pPr>
        <w:widowControl/>
        <w:rPr>
          <w:rFonts w:hint="eastAsia"/>
        </w:rPr>
      </w:pPr>
    </w:p>
    <w:p w14:paraId="1DE20EA9" w14:textId="77777777" w:rsidR="00407BA1" w:rsidRDefault="00407BA1" w:rsidP="00407BA1">
      <w:pPr>
        <w:widowControl/>
        <w:rPr>
          <w:rFonts w:hint="eastAsia"/>
        </w:rPr>
      </w:pPr>
      <w:r>
        <w:rPr>
          <w:rFonts w:hint="eastAsia"/>
        </w:rPr>
        <w:tab/>
        <w:t>◆透析次日上午仰卧起坐中途经常胸闷，累，毕喘。</w:t>
      </w:r>
    </w:p>
    <w:p w14:paraId="0459388F" w14:textId="77777777" w:rsidR="00407BA1" w:rsidRDefault="00407BA1" w:rsidP="00407BA1">
      <w:pPr>
        <w:widowControl/>
        <w:rPr>
          <w:rFonts w:hint="eastAsia"/>
        </w:rPr>
      </w:pPr>
    </w:p>
    <w:p w14:paraId="6DDB88E5" w14:textId="77777777" w:rsidR="00407BA1" w:rsidRDefault="00407BA1" w:rsidP="00407BA1">
      <w:pPr>
        <w:widowControl/>
        <w:rPr>
          <w:rFonts w:hint="eastAsia"/>
        </w:rPr>
      </w:pPr>
      <w:r>
        <w:rPr>
          <w:rFonts w:hint="eastAsia"/>
        </w:rPr>
        <w:t xml:space="preserve">　　典型的低血压迫害案例有以下几次：</w:t>
      </w:r>
    </w:p>
    <w:p w14:paraId="1A1FB191" w14:textId="77777777" w:rsidR="00407BA1" w:rsidRDefault="00407BA1" w:rsidP="00407BA1">
      <w:pPr>
        <w:widowControl/>
        <w:rPr>
          <w:rFonts w:hint="eastAsia"/>
        </w:rPr>
      </w:pPr>
    </w:p>
    <w:p w14:paraId="4CEBC6FD" w14:textId="77777777" w:rsidR="00407BA1" w:rsidRDefault="00407BA1" w:rsidP="00407BA1">
      <w:pPr>
        <w:widowControl/>
        <w:rPr>
          <w:rFonts w:hint="eastAsia"/>
        </w:rPr>
      </w:pPr>
      <w:r>
        <w:rPr>
          <w:rFonts w:hint="eastAsia"/>
        </w:rPr>
        <w:tab/>
        <w:t>◆2016年12月6日，透前坐量血压124/84/87，定3.8，中途减0.4，又提前13分钟下机，实脱3.29，透后卧量血压66/44/93。</w:t>
      </w:r>
    </w:p>
    <w:p w14:paraId="0C3DC469" w14:textId="77777777" w:rsidR="00407BA1" w:rsidRDefault="00407BA1" w:rsidP="00407BA1">
      <w:pPr>
        <w:widowControl/>
        <w:rPr>
          <w:rFonts w:hint="eastAsia"/>
        </w:rPr>
      </w:pPr>
    </w:p>
    <w:p w14:paraId="38A4A438" w14:textId="77777777" w:rsidR="00407BA1" w:rsidRDefault="00407BA1" w:rsidP="00407BA1">
      <w:pPr>
        <w:widowControl/>
        <w:rPr>
          <w:rFonts w:hint="eastAsia"/>
        </w:rPr>
      </w:pPr>
      <w:r>
        <w:rPr>
          <w:rFonts w:hint="eastAsia"/>
        </w:rPr>
        <w:tab/>
        <w:t>◆2017年3月16日，下机后右肋抽筋益甚，僵硬如铁板，右、左大腿后侧又轮流抽筋，痛甚，恐慌，全身强直，大喘气强撑，口中荷荷作声，左臂两针未拔，直举如行纳粹军礼，久之，始稍能立地，右肋、大腿仍抽筋甚，又卧，又立，左臂仍时直举，狼狈不堪，丑态百出；看到病友们下机后都轻松愉快地走了，自己却走不动，既羡慕又惭愧；持续约一刻钟，才稍缓，拔针。</w:t>
      </w:r>
    </w:p>
    <w:p w14:paraId="1F3CDB67" w14:textId="77777777" w:rsidR="00407BA1" w:rsidRDefault="00407BA1" w:rsidP="00407BA1">
      <w:pPr>
        <w:widowControl/>
        <w:rPr>
          <w:rFonts w:hint="eastAsia"/>
        </w:rPr>
      </w:pPr>
    </w:p>
    <w:p w14:paraId="7CB9B6D6" w14:textId="77777777" w:rsidR="00407BA1" w:rsidRDefault="00407BA1" w:rsidP="00407BA1">
      <w:pPr>
        <w:widowControl/>
        <w:rPr>
          <w:rFonts w:hint="eastAsia"/>
        </w:rPr>
      </w:pPr>
      <w:r>
        <w:rPr>
          <w:rFonts w:hint="eastAsia"/>
        </w:rPr>
        <w:tab/>
        <w:t>◆5月27日，下机后胸闷不适甚，走到医院大门附近的公共自行车点旁，坐在地上休息近半小时。</w:t>
      </w:r>
    </w:p>
    <w:p w14:paraId="7BA82753" w14:textId="77777777" w:rsidR="00407BA1" w:rsidRDefault="00407BA1" w:rsidP="00407BA1">
      <w:pPr>
        <w:widowControl/>
        <w:rPr>
          <w:rFonts w:hint="eastAsia"/>
        </w:rPr>
      </w:pPr>
    </w:p>
    <w:p w14:paraId="7CF99774" w14:textId="77777777" w:rsidR="00407BA1" w:rsidRDefault="00407BA1" w:rsidP="00407BA1">
      <w:pPr>
        <w:widowControl/>
        <w:rPr>
          <w:rFonts w:hint="eastAsia"/>
        </w:rPr>
      </w:pPr>
      <w:r>
        <w:rPr>
          <w:rFonts w:hint="eastAsia"/>
        </w:rPr>
        <w:lastRenderedPageBreak/>
        <w:t xml:space="preserve">　　很多次被制造低血压导致下机后下不了床，躺半小时到1小时左右才能缓过劲来，几百平米的血透室只剩我一个人躺在床上，医生、护士甚至护工都下班了。推测由于驻血透室监督迫害的公安国保苦于下班过迟，千方百计让我早点离开血透室，详见附录十二《南医大二附院血透室催促离开的措施 》。</w:t>
      </w:r>
    </w:p>
    <w:p w14:paraId="0E344A89" w14:textId="77777777" w:rsidR="00407BA1" w:rsidRDefault="00407BA1" w:rsidP="00407BA1">
      <w:pPr>
        <w:widowControl/>
        <w:rPr>
          <w:rFonts w:hint="eastAsia"/>
        </w:rPr>
      </w:pPr>
    </w:p>
    <w:p w14:paraId="071C13F5" w14:textId="77777777" w:rsidR="00407BA1" w:rsidRDefault="00407BA1" w:rsidP="00407BA1">
      <w:pPr>
        <w:widowControl/>
        <w:rPr>
          <w:rFonts w:hint="eastAsia"/>
        </w:rPr>
      </w:pPr>
      <w:r>
        <w:rPr>
          <w:rFonts w:hint="eastAsia"/>
        </w:rPr>
        <w:t xml:space="preserve">＊＊＊＊＊＊　</w:t>
      </w:r>
    </w:p>
    <w:p w14:paraId="5B365B98" w14:textId="77777777" w:rsidR="00407BA1" w:rsidRDefault="00407BA1" w:rsidP="00407BA1">
      <w:pPr>
        <w:widowControl/>
        <w:rPr>
          <w:rFonts w:hint="eastAsia"/>
        </w:rPr>
      </w:pPr>
    </w:p>
    <w:p w14:paraId="4F64BBE5" w14:textId="77777777" w:rsidR="00407BA1" w:rsidRDefault="00407BA1" w:rsidP="00407BA1">
      <w:pPr>
        <w:widowControl/>
        <w:rPr>
          <w:rFonts w:hint="eastAsia"/>
        </w:rPr>
      </w:pPr>
      <w:r>
        <w:rPr>
          <w:rFonts w:hint="eastAsia"/>
        </w:rPr>
        <w:t xml:space="preserve">　　2017年12月，我从南医大二附院换到南京梅山二院血透，这是一家离我所住的岱山廉租房最近的医院，仍然几乎每次被制造低血压迫害，具体表现有：</w:t>
      </w:r>
    </w:p>
    <w:p w14:paraId="66892CAF" w14:textId="77777777" w:rsidR="00407BA1" w:rsidRDefault="00407BA1" w:rsidP="00407BA1">
      <w:pPr>
        <w:widowControl/>
        <w:rPr>
          <w:rFonts w:hint="eastAsia"/>
        </w:rPr>
      </w:pPr>
    </w:p>
    <w:p w14:paraId="37843660" w14:textId="77777777" w:rsidR="00407BA1" w:rsidRDefault="00407BA1" w:rsidP="00407BA1">
      <w:pPr>
        <w:widowControl/>
        <w:rPr>
          <w:rFonts w:hint="eastAsia"/>
        </w:rPr>
      </w:pPr>
      <w:r>
        <w:rPr>
          <w:rFonts w:hint="eastAsia"/>
        </w:rPr>
        <w:tab/>
        <w:t>◆无论超滤量大小，下机后几乎每次都是胸闷眼花，走不动路，同时，日常起居经常胸闷，呼吸冷空气胸痛，如厕流精。</w:t>
      </w:r>
    </w:p>
    <w:p w14:paraId="6626E3EE" w14:textId="77777777" w:rsidR="00407BA1" w:rsidRDefault="00407BA1" w:rsidP="00407BA1">
      <w:pPr>
        <w:widowControl/>
        <w:rPr>
          <w:rFonts w:hint="eastAsia"/>
        </w:rPr>
      </w:pPr>
    </w:p>
    <w:p w14:paraId="7D03003E" w14:textId="77777777" w:rsidR="00407BA1" w:rsidRDefault="00407BA1" w:rsidP="00407BA1">
      <w:pPr>
        <w:widowControl/>
        <w:rPr>
          <w:rFonts w:hint="eastAsia"/>
        </w:rPr>
      </w:pPr>
      <w:r>
        <w:rPr>
          <w:rFonts w:hint="eastAsia"/>
        </w:rPr>
        <w:tab/>
        <w:t>◆12月21日，下机后胸闷不适，向眼镜护士声明再躺10分钟，才过3分钟，内不自安，自觉起床，深惧被逐如南医大二附院。</w:t>
      </w:r>
    </w:p>
    <w:p w14:paraId="772D421B" w14:textId="77777777" w:rsidR="00407BA1" w:rsidRDefault="00407BA1" w:rsidP="00407BA1">
      <w:pPr>
        <w:widowControl/>
        <w:rPr>
          <w:rFonts w:hint="eastAsia"/>
        </w:rPr>
      </w:pPr>
    </w:p>
    <w:p w14:paraId="1E4E021E" w14:textId="77777777" w:rsidR="00407BA1" w:rsidRDefault="00407BA1" w:rsidP="00407BA1">
      <w:pPr>
        <w:widowControl/>
        <w:rPr>
          <w:rFonts w:hint="eastAsia"/>
        </w:rPr>
      </w:pPr>
      <w:r>
        <w:rPr>
          <w:rFonts w:hint="eastAsia"/>
        </w:rPr>
        <w:tab/>
        <w:t>◆12月23日，下机后我走不动路，坐在外面走廊休息，戴眼镜的护士不让我坐，非逼着我下楼去休息，可能是因为驻血透室监督迫害的公安国保急着下班，不想被我看到。</w:t>
      </w:r>
    </w:p>
    <w:p w14:paraId="31B3F990" w14:textId="77777777" w:rsidR="00407BA1" w:rsidRDefault="00407BA1" w:rsidP="00407BA1">
      <w:pPr>
        <w:widowControl/>
        <w:rPr>
          <w:rFonts w:hint="eastAsia"/>
        </w:rPr>
      </w:pPr>
    </w:p>
    <w:p w14:paraId="6079D9C9" w14:textId="77777777" w:rsidR="00407BA1" w:rsidRDefault="00407BA1" w:rsidP="00407BA1">
      <w:pPr>
        <w:widowControl/>
        <w:rPr>
          <w:rFonts w:hint="eastAsia"/>
        </w:rPr>
      </w:pPr>
      <w:r>
        <w:rPr>
          <w:rFonts w:hint="eastAsia"/>
        </w:rPr>
        <w:tab/>
        <w:t>◆12月26日，下机后腕式血压测不出，臂式67/43/79。</w:t>
      </w:r>
    </w:p>
    <w:p w14:paraId="3DA4D102" w14:textId="77777777" w:rsidR="00407BA1" w:rsidRDefault="00407BA1" w:rsidP="00407BA1">
      <w:pPr>
        <w:widowControl/>
        <w:rPr>
          <w:rFonts w:hint="eastAsia"/>
        </w:rPr>
      </w:pPr>
    </w:p>
    <w:p w14:paraId="76F2FD29" w14:textId="77777777" w:rsidR="00407BA1" w:rsidRDefault="00407BA1" w:rsidP="00407BA1">
      <w:pPr>
        <w:widowControl/>
        <w:rPr>
          <w:rFonts w:hint="eastAsia"/>
        </w:rPr>
      </w:pPr>
      <w:r>
        <w:rPr>
          <w:rFonts w:hint="eastAsia"/>
        </w:rPr>
        <w:tab/>
        <w:t>◆12月28日，0:35，臂式血压68/44/96。下机后腕式血压测不出，臂式69/46/91。眼镜护士、张主任来催我走，张主任说要清场，劝我养成下机就走的习惯，不舒服要往急诊室送。闻声即起，左大腿内侧抽筋痛甚；可见梅山二院血透室医护的冷血残酷。</w:t>
      </w:r>
    </w:p>
    <w:p w14:paraId="62E6FA04" w14:textId="77777777" w:rsidR="00407BA1" w:rsidRDefault="00407BA1" w:rsidP="00407BA1">
      <w:pPr>
        <w:widowControl/>
        <w:rPr>
          <w:rFonts w:hint="eastAsia"/>
        </w:rPr>
      </w:pPr>
    </w:p>
    <w:p w14:paraId="5212497D" w14:textId="77777777" w:rsidR="00407BA1" w:rsidRDefault="00407BA1" w:rsidP="00407BA1">
      <w:pPr>
        <w:widowControl/>
        <w:rPr>
          <w:rFonts w:hint="eastAsia"/>
        </w:rPr>
      </w:pPr>
      <w:r>
        <w:rPr>
          <w:rFonts w:hint="eastAsia"/>
        </w:rPr>
        <w:t xml:space="preserve">＊＊＊＊＊＊　</w:t>
      </w:r>
    </w:p>
    <w:p w14:paraId="229A18AE" w14:textId="77777777" w:rsidR="00407BA1" w:rsidRDefault="00407BA1" w:rsidP="00407BA1">
      <w:pPr>
        <w:widowControl/>
        <w:rPr>
          <w:rFonts w:hint="eastAsia"/>
        </w:rPr>
      </w:pPr>
    </w:p>
    <w:p w14:paraId="0CB17DA4" w14:textId="77777777" w:rsidR="00407BA1" w:rsidRDefault="00407BA1" w:rsidP="00407BA1">
      <w:pPr>
        <w:widowControl/>
        <w:rPr>
          <w:rFonts w:hint="eastAsia"/>
        </w:rPr>
      </w:pPr>
      <w:r>
        <w:rPr>
          <w:rFonts w:hint="eastAsia"/>
        </w:rPr>
        <w:t xml:space="preserve">　　2018年3月，我换到南京明基医院血透，被制造低血压迫害的频率、强度都低于前几家医院，原因可能是明基医院更加着力于制造感染和通过肝毒性药物进行迫害，详见下述第3条、第4条之其三。制造低血压迫害的症状有：</w:t>
      </w:r>
    </w:p>
    <w:p w14:paraId="102DB96C" w14:textId="77777777" w:rsidR="00407BA1" w:rsidRDefault="00407BA1" w:rsidP="00407BA1">
      <w:pPr>
        <w:widowControl/>
        <w:rPr>
          <w:rFonts w:hint="eastAsia"/>
        </w:rPr>
      </w:pPr>
    </w:p>
    <w:p w14:paraId="452F2A98" w14:textId="77777777" w:rsidR="00407BA1" w:rsidRDefault="00407BA1" w:rsidP="00407BA1">
      <w:pPr>
        <w:widowControl/>
        <w:rPr>
          <w:rFonts w:hint="eastAsia"/>
        </w:rPr>
      </w:pPr>
      <w:r>
        <w:rPr>
          <w:rFonts w:hint="eastAsia"/>
        </w:rPr>
        <w:tab/>
        <w:t>◆3月18日、21日，如厕时流精。</w:t>
      </w:r>
    </w:p>
    <w:p w14:paraId="3D81D233" w14:textId="77777777" w:rsidR="00407BA1" w:rsidRDefault="00407BA1" w:rsidP="00407BA1">
      <w:pPr>
        <w:widowControl/>
        <w:rPr>
          <w:rFonts w:hint="eastAsia"/>
        </w:rPr>
      </w:pPr>
    </w:p>
    <w:p w14:paraId="3869C538" w14:textId="77777777" w:rsidR="00407BA1" w:rsidRDefault="00407BA1" w:rsidP="00407BA1">
      <w:pPr>
        <w:widowControl/>
        <w:rPr>
          <w:rFonts w:hint="eastAsia"/>
        </w:rPr>
      </w:pPr>
      <w:r>
        <w:rPr>
          <w:rFonts w:hint="eastAsia"/>
        </w:rPr>
        <w:tab/>
        <w:t>◆5月10日、12日、15日，静脉壶及旁管路发黑；8日、10日、12日下机前后抽筋痛频繁。</w:t>
      </w:r>
    </w:p>
    <w:p w14:paraId="4CBFD540" w14:textId="77777777" w:rsidR="00407BA1" w:rsidRDefault="00407BA1" w:rsidP="00407BA1">
      <w:pPr>
        <w:widowControl/>
        <w:rPr>
          <w:rFonts w:hint="eastAsia"/>
        </w:rPr>
      </w:pPr>
    </w:p>
    <w:p w14:paraId="7664E545" w14:textId="77777777" w:rsidR="00407BA1" w:rsidRDefault="00407BA1" w:rsidP="00407BA1">
      <w:pPr>
        <w:widowControl/>
        <w:rPr>
          <w:rFonts w:hint="eastAsia"/>
        </w:rPr>
      </w:pPr>
      <w:r>
        <w:rPr>
          <w:rFonts w:hint="eastAsia"/>
        </w:rPr>
        <w:lastRenderedPageBreak/>
        <w:tab/>
        <w:t>◆5月13日，透析次日中午，仰卧起坐大腿骨痛，渐甚，只做1/3就中止。</w:t>
      </w:r>
    </w:p>
    <w:p w14:paraId="17BC6CEC" w14:textId="77777777" w:rsidR="00407BA1" w:rsidRDefault="00407BA1" w:rsidP="00407BA1">
      <w:pPr>
        <w:widowControl/>
        <w:rPr>
          <w:rFonts w:hint="eastAsia"/>
        </w:rPr>
      </w:pPr>
    </w:p>
    <w:p w14:paraId="32AB6018" w14:textId="77777777" w:rsidR="00407BA1" w:rsidRDefault="00407BA1" w:rsidP="00407BA1">
      <w:pPr>
        <w:widowControl/>
        <w:rPr>
          <w:rFonts w:hint="eastAsia"/>
        </w:rPr>
      </w:pPr>
      <w:r>
        <w:rPr>
          <w:rFonts w:hint="eastAsia"/>
        </w:rPr>
        <w:tab/>
        <w:t>◆5月22日，我在明基医院血透下机后，眼镜护士戈格为女病友按压新瘘，跟眼镜病友赵亮说有一个叫李坤的病人透析近20年，身上常留1公斤水，状态好得不得了；9月13日，戈格护士下机时，说多定超滤导致静脉压变高；应该都是在为制造低血压的迫害找借口。</w:t>
      </w:r>
    </w:p>
    <w:p w14:paraId="739241B2" w14:textId="77777777" w:rsidR="00407BA1" w:rsidRDefault="00407BA1" w:rsidP="00407BA1">
      <w:pPr>
        <w:widowControl/>
        <w:rPr>
          <w:rFonts w:hint="eastAsia"/>
        </w:rPr>
      </w:pPr>
    </w:p>
    <w:p w14:paraId="4CEF46B8" w14:textId="77777777" w:rsidR="00407BA1" w:rsidRDefault="00407BA1" w:rsidP="00407BA1">
      <w:pPr>
        <w:widowControl/>
        <w:rPr>
          <w:rFonts w:hint="eastAsia"/>
        </w:rPr>
      </w:pPr>
      <w:r>
        <w:rPr>
          <w:rFonts w:hint="eastAsia"/>
        </w:rPr>
        <w:tab/>
        <w:t>◆7月5日，3:42吃完饭，腰酸。下机后抽筋，胸闷久。</w:t>
      </w:r>
    </w:p>
    <w:p w14:paraId="1278E0D4" w14:textId="77777777" w:rsidR="00407BA1" w:rsidRDefault="00407BA1" w:rsidP="00407BA1">
      <w:pPr>
        <w:widowControl/>
        <w:rPr>
          <w:rFonts w:hint="eastAsia"/>
        </w:rPr>
      </w:pPr>
    </w:p>
    <w:p w14:paraId="4255F2A4" w14:textId="77777777" w:rsidR="00407BA1" w:rsidRDefault="00407BA1" w:rsidP="00407BA1">
      <w:pPr>
        <w:widowControl/>
        <w:rPr>
          <w:rFonts w:hint="eastAsia"/>
        </w:rPr>
      </w:pPr>
      <w:r>
        <w:rPr>
          <w:rFonts w:hint="eastAsia"/>
        </w:rPr>
        <w:tab/>
        <w:t>◆10月13日，定3.8，实脱3.07，胸闷不可支，眼前发黑，提前45分钟下机。</w:t>
      </w:r>
    </w:p>
    <w:p w14:paraId="764A5E4F" w14:textId="77777777" w:rsidR="00407BA1" w:rsidRDefault="00407BA1" w:rsidP="00407BA1">
      <w:pPr>
        <w:widowControl/>
        <w:rPr>
          <w:rFonts w:hint="eastAsia"/>
        </w:rPr>
      </w:pPr>
    </w:p>
    <w:p w14:paraId="1E10E9A6" w14:textId="77777777" w:rsidR="00407BA1" w:rsidRDefault="00407BA1" w:rsidP="00407BA1">
      <w:pPr>
        <w:widowControl/>
        <w:rPr>
          <w:rFonts w:hint="eastAsia"/>
        </w:rPr>
      </w:pPr>
      <w:r>
        <w:rPr>
          <w:rFonts w:hint="eastAsia"/>
        </w:rPr>
        <w:tab/>
        <w:t>◆10月20日，实际脱水3.20，左脚抽筋仍不缓解，胸闷眼花甚，提前20分钟下机。下机后，眼镜护士说这样（指血压低）对内瘘很不好。</w:t>
      </w:r>
    </w:p>
    <w:p w14:paraId="09E03CFB" w14:textId="77777777" w:rsidR="00407BA1" w:rsidRDefault="00407BA1" w:rsidP="00407BA1">
      <w:pPr>
        <w:widowControl/>
        <w:rPr>
          <w:rFonts w:hint="eastAsia"/>
        </w:rPr>
      </w:pPr>
    </w:p>
    <w:p w14:paraId="7A901B15" w14:textId="77777777" w:rsidR="00407BA1" w:rsidRDefault="00407BA1" w:rsidP="00407BA1">
      <w:pPr>
        <w:widowControl/>
        <w:rPr>
          <w:rFonts w:hint="eastAsia"/>
        </w:rPr>
      </w:pPr>
      <w:r>
        <w:rPr>
          <w:rFonts w:hint="eastAsia"/>
        </w:rPr>
        <w:tab/>
        <w:t>◆10月18日，0:45，第二次才测出血压69/41/112。</w:t>
      </w:r>
    </w:p>
    <w:p w14:paraId="056BF3C9" w14:textId="77777777" w:rsidR="00407BA1" w:rsidRDefault="00407BA1" w:rsidP="00407BA1">
      <w:pPr>
        <w:widowControl/>
        <w:rPr>
          <w:rFonts w:hint="eastAsia"/>
        </w:rPr>
      </w:pPr>
    </w:p>
    <w:p w14:paraId="197422F0" w14:textId="77777777" w:rsidR="00407BA1" w:rsidRDefault="00407BA1" w:rsidP="00407BA1">
      <w:pPr>
        <w:widowControl/>
        <w:rPr>
          <w:rFonts w:hint="eastAsia"/>
        </w:rPr>
      </w:pPr>
      <w:r>
        <w:rPr>
          <w:rFonts w:hint="eastAsia"/>
        </w:rPr>
        <w:tab/>
        <w:t>◆10月25日，下机后血压65/40/98；胸闷，累，颇感愁苦。</w:t>
      </w:r>
    </w:p>
    <w:p w14:paraId="176D1E84" w14:textId="77777777" w:rsidR="00407BA1" w:rsidRDefault="00407BA1" w:rsidP="00407BA1">
      <w:pPr>
        <w:widowControl/>
        <w:rPr>
          <w:rFonts w:hint="eastAsia"/>
        </w:rPr>
      </w:pPr>
    </w:p>
    <w:p w14:paraId="503872D0" w14:textId="77777777" w:rsidR="00407BA1" w:rsidRDefault="00407BA1" w:rsidP="00407BA1">
      <w:pPr>
        <w:widowControl/>
        <w:rPr>
          <w:rFonts w:hint="eastAsia"/>
        </w:rPr>
      </w:pPr>
      <w:r>
        <w:rPr>
          <w:rFonts w:hint="eastAsia"/>
        </w:rPr>
        <w:tab/>
        <w:t>◆11月8日，下机后吃饭，咀嚼时牙帮酸痛。</w:t>
      </w:r>
    </w:p>
    <w:p w14:paraId="20996CA2" w14:textId="77777777" w:rsidR="00407BA1" w:rsidRDefault="00407BA1" w:rsidP="00407BA1">
      <w:pPr>
        <w:widowControl/>
        <w:rPr>
          <w:rFonts w:hint="eastAsia"/>
        </w:rPr>
      </w:pPr>
    </w:p>
    <w:p w14:paraId="38E938E0" w14:textId="77777777" w:rsidR="00407BA1" w:rsidRDefault="00407BA1" w:rsidP="00407BA1">
      <w:pPr>
        <w:widowControl/>
        <w:rPr>
          <w:rFonts w:hint="eastAsia"/>
        </w:rPr>
      </w:pPr>
      <w:r>
        <w:rPr>
          <w:rFonts w:hint="eastAsia"/>
        </w:rPr>
        <w:tab/>
        <w:t>◆11月22日，下机后穿保暖裤时，左小腿、右小腹突然抽筋剧痛，失控，裤子没穿好就卧床，丑态毕露，大喘气好一阵才缓过来。</w:t>
      </w:r>
    </w:p>
    <w:p w14:paraId="6637C1CA" w14:textId="77777777" w:rsidR="00407BA1" w:rsidRDefault="00407BA1" w:rsidP="00407BA1">
      <w:pPr>
        <w:widowControl/>
        <w:rPr>
          <w:rFonts w:hint="eastAsia"/>
        </w:rPr>
      </w:pPr>
    </w:p>
    <w:p w14:paraId="0412491D" w14:textId="77777777" w:rsidR="00407BA1" w:rsidRDefault="00407BA1" w:rsidP="00407BA1">
      <w:pPr>
        <w:widowControl/>
        <w:rPr>
          <w:rFonts w:hint="eastAsia"/>
        </w:rPr>
      </w:pPr>
      <w:r>
        <w:rPr>
          <w:rFonts w:hint="eastAsia"/>
        </w:rPr>
        <w:tab/>
        <w:t>◆11月27日，周二，下机后体重61.8，血压却比上周六下机后体重61.2时还低。</w:t>
      </w:r>
    </w:p>
    <w:p w14:paraId="4C8B9222" w14:textId="77777777" w:rsidR="00407BA1" w:rsidRDefault="00407BA1" w:rsidP="00407BA1">
      <w:pPr>
        <w:widowControl/>
        <w:rPr>
          <w:rFonts w:hint="eastAsia"/>
        </w:rPr>
      </w:pPr>
    </w:p>
    <w:p w14:paraId="21720FD3" w14:textId="77777777" w:rsidR="00407BA1" w:rsidRDefault="00407BA1" w:rsidP="00407BA1">
      <w:pPr>
        <w:widowControl/>
        <w:rPr>
          <w:rFonts w:hint="eastAsia"/>
        </w:rPr>
      </w:pPr>
      <w:r>
        <w:rPr>
          <w:rFonts w:hint="eastAsia"/>
        </w:rPr>
        <w:t xml:space="preserve">＊＊＊＊＊＊　</w:t>
      </w:r>
    </w:p>
    <w:p w14:paraId="2FD5D397" w14:textId="77777777" w:rsidR="00407BA1" w:rsidRDefault="00407BA1" w:rsidP="00407BA1">
      <w:pPr>
        <w:widowControl/>
        <w:rPr>
          <w:rFonts w:hint="eastAsia"/>
        </w:rPr>
      </w:pPr>
    </w:p>
    <w:p w14:paraId="39231BB3" w14:textId="77777777" w:rsidR="00407BA1" w:rsidRDefault="00407BA1" w:rsidP="00407BA1">
      <w:pPr>
        <w:widowControl/>
        <w:rPr>
          <w:rFonts w:hint="eastAsia"/>
        </w:rPr>
      </w:pPr>
      <w:r>
        <w:rPr>
          <w:rFonts w:hint="eastAsia"/>
        </w:rPr>
        <w:t xml:space="preserve">　　2019年3月，我从明基医院换到博大肾科医院血透，最初大半年都是夜班血透，仍然被频繁制造低血压迫害。新冠疫情开始后，由于公交夜间班次减少，我从夜班改为下午班血透，迫害的频率、强度明显减轻，原因应该是驻血透室监督、实施迫害的公安国保由于疫情封控的原因不得不减少了到场频次。另外，由于我透析后要在床上躺很久，影响夜班护士下班，并且我又会坐在医院一楼大厅休息很久，对下夜班的护士经过关了灯的医院大厅是一种安全隐患；公安国保一开始安排特务陪坐在大厅维稳，后来还是觉得不方便而放弃了陪坐，因此没有像中大医院、市中医院、南医大二附院等血透室一样每次都脱得下不了床，走不动路。然而，只要国保认为有需要，随时会加重制造低血压的迫害，可以说是信手拎来（如2020年8月14日）。另外，通过</w:t>
      </w:r>
      <w:r>
        <w:rPr>
          <w:rFonts w:hint="eastAsia"/>
        </w:rPr>
        <w:lastRenderedPageBreak/>
        <w:t>一直使用最低级的血仿膜透析器、只脱水不排毒、不时感染牙龈或肺部、使用肝毒性药物、雌激素等，也能维持与其他医院血透室相当的迫害强度。</w:t>
      </w:r>
    </w:p>
    <w:p w14:paraId="12EA85AF" w14:textId="77777777" w:rsidR="00407BA1" w:rsidRDefault="00407BA1" w:rsidP="00407BA1">
      <w:pPr>
        <w:widowControl/>
        <w:rPr>
          <w:rFonts w:hint="eastAsia"/>
        </w:rPr>
      </w:pPr>
    </w:p>
    <w:p w14:paraId="4A175461" w14:textId="77777777" w:rsidR="00407BA1" w:rsidRDefault="00407BA1" w:rsidP="00407BA1">
      <w:pPr>
        <w:widowControl/>
        <w:rPr>
          <w:rFonts w:hint="eastAsia"/>
        </w:rPr>
      </w:pPr>
      <w:r>
        <w:rPr>
          <w:rFonts w:hint="eastAsia"/>
        </w:rPr>
        <w:t xml:space="preserve">　　由于长期被只脱水不排毒迫害，2020年初，我一度陷入“体重增长过多→透析低血压→提前下机→留水过多”的恶性循环，导致体内水潴留，小腿浮肿，按压明显凹陷。我在向明耀耀医生（其实也是向国宝）报告这一症状后，迫害程度稍为减轻，小腿浮肿才慢慢消除。</w:t>
      </w:r>
    </w:p>
    <w:p w14:paraId="7C0CE3DA" w14:textId="77777777" w:rsidR="00407BA1" w:rsidRDefault="00407BA1" w:rsidP="00407BA1">
      <w:pPr>
        <w:widowControl/>
        <w:rPr>
          <w:rFonts w:hint="eastAsia"/>
        </w:rPr>
      </w:pPr>
    </w:p>
    <w:p w14:paraId="158E2180" w14:textId="77777777" w:rsidR="00407BA1" w:rsidRDefault="00407BA1" w:rsidP="00407BA1">
      <w:pPr>
        <w:widowControl/>
        <w:rPr>
          <w:rFonts w:hint="eastAsia"/>
        </w:rPr>
      </w:pPr>
      <w:r>
        <w:rPr>
          <w:rFonts w:hint="eastAsia"/>
        </w:rPr>
        <w:t xml:space="preserve">　　由于长期被制造低血压，下机后经常头晕、胸闷、眼花，走不动路，我就在血透前买好蔬菜带到血透室放在鞋柜里，下机后带走，这样就不用在头晕眼花的情况下进店买菜了。</w:t>
      </w:r>
    </w:p>
    <w:p w14:paraId="08A7F65B" w14:textId="77777777" w:rsidR="00407BA1" w:rsidRDefault="00407BA1" w:rsidP="00407BA1">
      <w:pPr>
        <w:widowControl/>
        <w:rPr>
          <w:rFonts w:hint="eastAsia"/>
        </w:rPr>
      </w:pPr>
    </w:p>
    <w:p w14:paraId="2EA2C625" w14:textId="77777777" w:rsidR="00407BA1" w:rsidRDefault="00407BA1" w:rsidP="00407BA1">
      <w:pPr>
        <w:widowControl/>
        <w:rPr>
          <w:rFonts w:hint="eastAsia"/>
        </w:rPr>
      </w:pPr>
      <w:r>
        <w:rPr>
          <w:rFonts w:hint="eastAsia"/>
        </w:rPr>
        <w:t xml:space="preserve">　　从2020年12月23日开始，我在下机后很少出现胸闷，骑车感觉稍轻松；原因应该跟我怀疑得了肝癌，在前一次血透的12月21日抽血化验甲胎蛋白等有关。随后几次透析时，旁边电视声音、画面错位约一分钟左右；推测原因是，公安国保认为减轻了制造低血压的迫害程度，有必要在其他方面制造不快，以维持稳定的迫害强度。</w:t>
      </w:r>
    </w:p>
    <w:p w14:paraId="35983F0D" w14:textId="77777777" w:rsidR="00407BA1" w:rsidRDefault="00407BA1" w:rsidP="00407BA1">
      <w:pPr>
        <w:widowControl/>
        <w:rPr>
          <w:rFonts w:hint="eastAsia"/>
        </w:rPr>
      </w:pPr>
    </w:p>
    <w:p w14:paraId="2CB7A5BF" w14:textId="77777777" w:rsidR="00407BA1" w:rsidRDefault="00407BA1" w:rsidP="00407BA1">
      <w:pPr>
        <w:widowControl/>
        <w:rPr>
          <w:rFonts w:hint="eastAsia"/>
        </w:rPr>
      </w:pPr>
      <w:r>
        <w:rPr>
          <w:rFonts w:hint="eastAsia"/>
        </w:rPr>
        <w:t xml:space="preserve">　　2021年4月19日，左边病床临时加了一个胖老太血透，血压掉到80/50后仍坚持一个多小时；下机后一直卧床，到我离开也未能起床。似在暗示虽然我每次也被脱到80/50左右，胸闷眼花，呼吸耳鸣，站不住等，并不是迫害，因为别的病人也是如此。</w:t>
      </w:r>
    </w:p>
    <w:p w14:paraId="1C5E69EE" w14:textId="77777777" w:rsidR="00407BA1" w:rsidRDefault="00407BA1" w:rsidP="00407BA1">
      <w:pPr>
        <w:widowControl/>
        <w:rPr>
          <w:rFonts w:hint="eastAsia"/>
        </w:rPr>
      </w:pPr>
    </w:p>
    <w:p w14:paraId="6D128542" w14:textId="77777777" w:rsidR="00407BA1" w:rsidRDefault="00407BA1" w:rsidP="00407BA1">
      <w:pPr>
        <w:widowControl/>
        <w:rPr>
          <w:rFonts w:hint="eastAsia"/>
        </w:rPr>
      </w:pPr>
      <w:r>
        <w:rPr>
          <w:rFonts w:hint="eastAsia"/>
        </w:rPr>
        <w:t xml:space="preserve">＊＊＊＊＊＊　</w:t>
      </w:r>
    </w:p>
    <w:p w14:paraId="7A8F1ED9" w14:textId="77777777" w:rsidR="00407BA1" w:rsidRDefault="00407BA1" w:rsidP="00407BA1">
      <w:pPr>
        <w:widowControl/>
        <w:rPr>
          <w:rFonts w:hint="eastAsia"/>
        </w:rPr>
      </w:pPr>
    </w:p>
    <w:p w14:paraId="5F9F5DFF" w14:textId="77777777" w:rsidR="00407BA1" w:rsidRDefault="00407BA1" w:rsidP="00407BA1">
      <w:pPr>
        <w:widowControl/>
        <w:rPr>
          <w:rFonts w:hint="eastAsia"/>
        </w:rPr>
      </w:pPr>
      <w:r>
        <w:rPr>
          <w:rFonts w:hint="eastAsia"/>
        </w:rPr>
        <w:t xml:space="preserve">　　2021年10月下旬，我换到南京红十字医院血透，仍被长期制造低血压迫害，具体表现有：</w:t>
      </w:r>
    </w:p>
    <w:p w14:paraId="7FE5E084" w14:textId="77777777" w:rsidR="00407BA1" w:rsidRDefault="00407BA1" w:rsidP="00407BA1">
      <w:pPr>
        <w:widowControl/>
        <w:rPr>
          <w:rFonts w:hint="eastAsia"/>
        </w:rPr>
      </w:pPr>
    </w:p>
    <w:p w14:paraId="30E322D6" w14:textId="77777777" w:rsidR="00407BA1" w:rsidRDefault="00407BA1" w:rsidP="00407BA1">
      <w:pPr>
        <w:widowControl/>
        <w:rPr>
          <w:rFonts w:hint="eastAsia"/>
        </w:rPr>
      </w:pPr>
      <w:r>
        <w:rPr>
          <w:rFonts w:hint="eastAsia"/>
        </w:rPr>
        <w:tab/>
        <w:t>◆2022年1至2月，多次下机前后抽筋剧痛。</w:t>
      </w:r>
    </w:p>
    <w:p w14:paraId="14BC4163" w14:textId="77777777" w:rsidR="00407BA1" w:rsidRDefault="00407BA1" w:rsidP="00407BA1">
      <w:pPr>
        <w:widowControl/>
        <w:rPr>
          <w:rFonts w:hint="eastAsia"/>
        </w:rPr>
      </w:pPr>
    </w:p>
    <w:p w14:paraId="15253E0C" w14:textId="77777777" w:rsidR="00407BA1" w:rsidRDefault="00407BA1" w:rsidP="00407BA1">
      <w:pPr>
        <w:widowControl/>
        <w:rPr>
          <w:rFonts w:hint="eastAsia"/>
        </w:rPr>
      </w:pPr>
      <w:r>
        <w:rPr>
          <w:rFonts w:hint="eastAsia"/>
        </w:rPr>
        <w:tab/>
        <w:t>◆3月19日，午睡醒来，卧量血压仅89/52/84。4月2日，午睡醒来，卧量血压85/49/86。6月11日，午睡前称体重，已长2.2公斤，午睡醒来卧量血压82/50/85。</w:t>
      </w:r>
    </w:p>
    <w:p w14:paraId="50CA05FC" w14:textId="77777777" w:rsidR="00407BA1" w:rsidRDefault="00407BA1" w:rsidP="00407BA1">
      <w:pPr>
        <w:widowControl/>
        <w:rPr>
          <w:rFonts w:hint="eastAsia"/>
        </w:rPr>
      </w:pPr>
    </w:p>
    <w:p w14:paraId="71547427" w14:textId="77777777" w:rsidR="00407BA1" w:rsidRDefault="00407BA1" w:rsidP="00407BA1">
      <w:pPr>
        <w:widowControl/>
        <w:rPr>
          <w:rFonts w:hint="eastAsia"/>
        </w:rPr>
      </w:pPr>
      <w:r>
        <w:rPr>
          <w:rFonts w:hint="eastAsia"/>
        </w:rPr>
        <w:tab/>
        <w:t>◆3月30日，透后卧床2小时。5月20日，透后卧床3个多小时。6月1日，下机后卧床2小时49分起床，吃一碗馄饨、一两5个锅贴后几乎晕蹶，骑不动车，甚至站不起来，花50块钱打车回来，也没有精神买菜。6月13日，下机后卧床近2个半小时。6月15日，透后卧床近2小时，回到岱山又胸闷异常，狼狈不堪。6月17日，透析后卧床2小时。6月24日，下机后卧床2个多小时。6月29日，下机后卧床近2小时。之后，血透室丙肝病区从C区搬到A区后，明显减轻了制造低血压的迫害。</w:t>
      </w:r>
    </w:p>
    <w:p w14:paraId="4FF8F3AE" w14:textId="77777777" w:rsidR="00407BA1" w:rsidRDefault="00407BA1" w:rsidP="00407BA1">
      <w:pPr>
        <w:widowControl/>
        <w:rPr>
          <w:rFonts w:hint="eastAsia"/>
        </w:rPr>
      </w:pPr>
    </w:p>
    <w:p w14:paraId="1CA92943" w14:textId="77777777" w:rsidR="00407BA1" w:rsidRDefault="00407BA1" w:rsidP="00407BA1">
      <w:pPr>
        <w:widowControl/>
        <w:rPr>
          <w:rFonts w:hint="eastAsia"/>
        </w:rPr>
      </w:pPr>
      <w:r>
        <w:rPr>
          <w:rFonts w:hint="eastAsia"/>
        </w:rPr>
        <w:lastRenderedPageBreak/>
        <w:tab/>
        <w:t>◆5月18日下午，我在南京红十字医院血透，上机后仍然口渴异常，频饮冰茶。不到一小时（56分钟）就胸闷，随后吃饭时胃脘不适，欲吐，久之。到次日凌晨，睡觉时仍多次小腿抽筋而痛醒。</w:t>
      </w:r>
    </w:p>
    <w:p w14:paraId="20A0BB05" w14:textId="77777777" w:rsidR="00407BA1" w:rsidRDefault="00407BA1" w:rsidP="00407BA1">
      <w:pPr>
        <w:widowControl/>
        <w:rPr>
          <w:rFonts w:hint="eastAsia"/>
        </w:rPr>
      </w:pPr>
    </w:p>
    <w:p w14:paraId="513373D3" w14:textId="77777777" w:rsidR="00407BA1" w:rsidRDefault="00407BA1" w:rsidP="00407BA1">
      <w:pPr>
        <w:widowControl/>
        <w:rPr>
          <w:rFonts w:hint="eastAsia"/>
        </w:rPr>
      </w:pPr>
      <w:r>
        <w:rPr>
          <w:rFonts w:hint="eastAsia"/>
        </w:rPr>
        <w:tab/>
        <w:t>◆2023年4月14日，透析到3:12，DP报停，-2，随后额有汗意，后腰背酸；3:01，血压从上机前的138/92/85降到109/68/87；2:05，血压96/41/93，胸闷加重，时饮冰茶，仍胸闷不解；1:30，血压84/46/86；喝完冰茶，仍胸闷，含服约10粒速效救心丸；0:52，视界稍暗，血压2次测不出，额汗；47，减超滤0.4，超滤率0.55；抹吸风油精提神；头隐痛；17，胸闷加重，准备提前下机。当天体重长3.8，实脱3.6，透后腕式血压2次测不出，改用臂式血压计，第三次测出68/47/66。</w:t>
      </w:r>
    </w:p>
    <w:p w14:paraId="3DEF4AA8" w14:textId="77777777" w:rsidR="00407BA1" w:rsidRDefault="00407BA1" w:rsidP="00407BA1">
      <w:pPr>
        <w:widowControl/>
        <w:rPr>
          <w:rFonts w:hint="eastAsia"/>
        </w:rPr>
      </w:pPr>
    </w:p>
    <w:p w14:paraId="200FE32E" w14:textId="77777777" w:rsidR="00407BA1" w:rsidRDefault="00407BA1" w:rsidP="00407BA1">
      <w:pPr>
        <w:widowControl/>
        <w:rPr>
          <w:rFonts w:hint="eastAsia"/>
        </w:rPr>
      </w:pPr>
      <w:r>
        <w:rPr>
          <w:rFonts w:hint="eastAsia"/>
        </w:rPr>
        <w:tab/>
        <w:t>◆4月17日，体重长3.7，是最近几个月最少的一次，上机后半小时，血压从上机前122/78/95降到99/61/85；吃饭胃口不好；收好餐具，腰酸甚；0:50，血压测不出，眼花；45，放水0.2，减超滤0.4，仍提前20分钟下机。下机后血压仍测不出。</w:t>
      </w:r>
    </w:p>
    <w:p w14:paraId="1C8B0E84" w14:textId="77777777" w:rsidR="00407BA1" w:rsidRDefault="00407BA1" w:rsidP="00407BA1">
      <w:pPr>
        <w:widowControl/>
        <w:rPr>
          <w:rFonts w:hint="eastAsia"/>
        </w:rPr>
      </w:pPr>
    </w:p>
    <w:p w14:paraId="1DB89747" w14:textId="77777777" w:rsidR="00407BA1" w:rsidRDefault="00407BA1" w:rsidP="00407BA1">
      <w:pPr>
        <w:widowControl/>
        <w:rPr>
          <w:rFonts w:hint="eastAsia"/>
        </w:rPr>
      </w:pPr>
      <w:r>
        <w:rPr>
          <w:rFonts w:hint="eastAsia"/>
        </w:rPr>
        <w:tab/>
        <w:t>◆4月28日，透析4小时定4.6，上机不到2小时，2:07时，血压从上机前128/77/91降到血压84/50/97，卧床；实际仅脱水3.8，下机后胸闷头晕眼花久之。</w:t>
      </w:r>
    </w:p>
    <w:p w14:paraId="4D90308B" w14:textId="77777777" w:rsidR="00407BA1" w:rsidRDefault="00407BA1" w:rsidP="00407BA1">
      <w:pPr>
        <w:widowControl/>
        <w:rPr>
          <w:rFonts w:hint="eastAsia"/>
        </w:rPr>
      </w:pPr>
    </w:p>
    <w:p w14:paraId="2FA335B7" w14:textId="77777777" w:rsidR="00407BA1" w:rsidRDefault="00407BA1" w:rsidP="00407BA1">
      <w:pPr>
        <w:widowControl/>
        <w:rPr>
          <w:rFonts w:hint="eastAsia"/>
        </w:rPr>
      </w:pPr>
      <w:r>
        <w:rPr>
          <w:rFonts w:hint="eastAsia"/>
        </w:rPr>
        <w:tab/>
        <w:t>◆5月15日，透析1小时52分，血压从上机前的122/78/102降到84/50/107。透后留水0.9，腕式血压再测不出，臂式血压73/50/83。</w:t>
      </w:r>
    </w:p>
    <w:p w14:paraId="23507291" w14:textId="77777777" w:rsidR="00407BA1" w:rsidRDefault="00407BA1" w:rsidP="00407BA1">
      <w:pPr>
        <w:widowControl/>
        <w:rPr>
          <w:rFonts w:hint="eastAsia"/>
        </w:rPr>
      </w:pPr>
    </w:p>
    <w:p w14:paraId="6047EA48" w14:textId="77777777" w:rsidR="00407BA1" w:rsidRDefault="00407BA1" w:rsidP="00407BA1">
      <w:pPr>
        <w:widowControl/>
        <w:rPr>
          <w:rFonts w:hint="eastAsia"/>
        </w:rPr>
      </w:pPr>
      <w:r>
        <w:rPr>
          <w:rFonts w:hint="eastAsia"/>
        </w:rPr>
        <w:tab/>
        <w:t>◆6月26日，透析至1:48，坐量血压就从上机前136/74/89降至91/56/106。透后留水0.8，卧量血压仅72/46/84。</w:t>
      </w:r>
    </w:p>
    <w:p w14:paraId="41F3C28B" w14:textId="77777777" w:rsidR="00407BA1" w:rsidRDefault="00407BA1" w:rsidP="00407BA1">
      <w:pPr>
        <w:widowControl/>
        <w:rPr>
          <w:rFonts w:hint="eastAsia"/>
        </w:rPr>
      </w:pPr>
    </w:p>
    <w:p w14:paraId="3F7B2809" w14:textId="77777777" w:rsidR="00407BA1" w:rsidRDefault="00407BA1" w:rsidP="00407BA1">
      <w:pPr>
        <w:widowControl/>
        <w:rPr>
          <w:rFonts w:hint="eastAsia"/>
        </w:rPr>
      </w:pPr>
      <w:r>
        <w:rPr>
          <w:rFonts w:hint="eastAsia"/>
        </w:rPr>
        <w:tab/>
        <w:t>◆9月11日，长4.0，定4.6，实脱4.1，透后臂式血压84/59/80，即起床，走路胸闷，骑车稍头晕眼花，渐缓。</w:t>
      </w:r>
    </w:p>
    <w:p w14:paraId="72BBBD6E" w14:textId="77777777" w:rsidR="00407BA1" w:rsidRDefault="00407BA1" w:rsidP="00407BA1">
      <w:pPr>
        <w:widowControl/>
        <w:rPr>
          <w:rFonts w:hint="eastAsia"/>
        </w:rPr>
      </w:pPr>
      <w:r>
        <w:rPr>
          <w:rFonts w:hint="eastAsia"/>
        </w:rPr>
        <w:tab/>
        <w:t xml:space="preserve">  9月13日，长3.6，定4.2，实脱3.1，透后腕式血压78/40/84，闷累，休息40分钟左右才起床；应该被加重制造低血压迫害。</w:t>
      </w:r>
    </w:p>
    <w:p w14:paraId="275F0ED6" w14:textId="77777777" w:rsidR="00407BA1" w:rsidRDefault="00407BA1" w:rsidP="00407BA1">
      <w:pPr>
        <w:widowControl/>
        <w:rPr>
          <w:rFonts w:hint="eastAsia"/>
        </w:rPr>
      </w:pPr>
    </w:p>
    <w:p w14:paraId="04C8F48C" w14:textId="77777777" w:rsidR="00407BA1" w:rsidRDefault="00407BA1" w:rsidP="00407BA1">
      <w:pPr>
        <w:widowControl/>
        <w:rPr>
          <w:rFonts w:hint="eastAsia"/>
        </w:rPr>
      </w:pPr>
      <w:r>
        <w:rPr>
          <w:rFonts w:hint="eastAsia"/>
        </w:rPr>
        <w:tab/>
        <w:t>◆10月2日，周一，长4.9，定4.8，实脱4.5，透析后状态明显优于周三被加重迫害程度。</w:t>
      </w:r>
    </w:p>
    <w:p w14:paraId="2C5A594E" w14:textId="77777777" w:rsidR="00407BA1" w:rsidRDefault="00407BA1" w:rsidP="00407BA1">
      <w:pPr>
        <w:widowControl/>
        <w:rPr>
          <w:rFonts w:hint="eastAsia"/>
        </w:rPr>
      </w:pPr>
      <w:r>
        <w:rPr>
          <w:rFonts w:hint="eastAsia"/>
        </w:rPr>
        <w:tab/>
        <w:t xml:space="preserve">  10月4日，周三，长3.9，定4.4，实脱3.9，透析结束前、透析后全身多处抽筋，甚至一直持续到夜里。</w:t>
      </w:r>
    </w:p>
    <w:p w14:paraId="2120D2E4" w14:textId="77777777" w:rsidR="00407BA1" w:rsidRDefault="00407BA1" w:rsidP="00407BA1">
      <w:pPr>
        <w:widowControl/>
        <w:rPr>
          <w:rFonts w:hint="eastAsia"/>
        </w:rPr>
      </w:pPr>
    </w:p>
    <w:p w14:paraId="0347283C" w14:textId="77777777" w:rsidR="00407BA1" w:rsidRDefault="00407BA1" w:rsidP="00407BA1">
      <w:pPr>
        <w:widowControl/>
        <w:rPr>
          <w:rFonts w:hint="eastAsia"/>
        </w:rPr>
      </w:pPr>
      <w:r>
        <w:rPr>
          <w:rFonts w:hint="eastAsia"/>
        </w:rPr>
        <w:tab/>
        <w:t>◆2024年2月5日，周一下午血透下机前2分钟，静脉压VP突然报停2次，回水时，胸口寒凉感起，胸闷甚，小腹酸胀，起便意，稍恐慌。李露护士准备下机时，先翻看一阵手机，走来走去，拨电话数次，把手机放在床边，随后接通，用外放通话与媛媛护士讨论让谁去给夜班病人交血透费久之；事后回想，下机时李露应该故意用</w:t>
      </w:r>
      <w:r>
        <w:rPr>
          <w:rFonts w:hint="eastAsia"/>
        </w:rPr>
        <w:lastRenderedPageBreak/>
        <w:t>打电话干扰我的注意力，同时在下机时做手脚，导致我在下机后抽筋痛卧床一个半小时之久。</w:t>
      </w:r>
    </w:p>
    <w:p w14:paraId="5BDF2A23" w14:textId="77777777" w:rsidR="00407BA1" w:rsidRDefault="00407BA1" w:rsidP="00407BA1">
      <w:pPr>
        <w:widowControl/>
        <w:rPr>
          <w:rFonts w:hint="eastAsia"/>
        </w:rPr>
      </w:pPr>
    </w:p>
    <w:p w14:paraId="1B605E3B" w14:textId="77777777" w:rsidR="00407BA1" w:rsidRDefault="00407BA1" w:rsidP="00407BA1">
      <w:pPr>
        <w:widowControl/>
        <w:rPr>
          <w:rFonts w:hint="eastAsia"/>
        </w:rPr>
      </w:pPr>
      <w:r>
        <w:rPr>
          <w:rFonts w:hint="eastAsia"/>
        </w:rPr>
        <w:tab/>
        <w:t>◆2月12日，周一下午血透，长4.4，定4.8，到1:23，血压仍88/47/87，相比上机前血压114/68/96，又以每小时1.2公斤的超滤率透了2个半小时，还算好；0:52，困倦，睡到49，略有胸闷；为了稳妥起见，0:42，减超滤0.3，超滤率0.79，流量降至240，胸闷并未缓解，反而加重，因胸闷眼花提前19分钟下机。</w:t>
      </w:r>
    </w:p>
    <w:p w14:paraId="5B0BBBEC" w14:textId="77777777" w:rsidR="00407BA1" w:rsidRDefault="00407BA1" w:rsidP="00407BA1">
      <w:pPr>
        <w:widowControl/>
        <w:rPr>
          <w:rFonts w:hint="eastAsia"/>
        </w:rPr>
      </w:pPr>
    </w:p>
    <w:p w14:paraId="6C35394E" w14:textId="77777777" w:rsidR="00407BA1" w:rsidRDefault="00407BA1" w:rsidP="00407BA1">
      <w:pPr>
        <w:widowControl/>
        <w:rPr>
          <w:rFonts w:hint="eastAsia"/>
        </w:rPr>
      </w:pPr>
      <w:r>
        <w:rPr>
          <w:rFonts w:hint="eastAsia"/>
        </w:rPr>
        <w:t xml:space="preserve">　　下机后称过体重，穿上羽绒裤，大腿突然抽筋剧痛，大喘气，持续至少20分钟；随后右腰、右小腿、左小腿、右手大拇指、右脚、左小腹陆续抽筋。1个半小时后到更衣室换布草，左大腿内侧、右肋抽筋痛。骑车时，右大腿外侧抽筋痛。上62路，左肘抽筋痛。到岱山骑车，右大腿、左小腿先后抽筋痛。半夜，在马桶上坐稍久，右、左大腿先后抽筋痛，准备提前结束烘干，弯腰擦干屁股时，右腰背又抽筋，状稍狼狈。关灯后，大腿正面、右大腿后侧、右膝后侧先后抽筋痛，久之。</w:t>
      </w:r>
    </w:p>
    <w:p w14:paraId="50E446BE" w14:textId="77777777" w:rsidR="00407BA1" w:rsidRDefault="00407BA1" w:rsidP="00407BA1">
      <w:pPr>
        <w:widowControl/>
        <w:rPr>
          <w:rFonts w:hint="eastAsia"/>
        </w:rPr>
      </w:pPr>
    </w:p>
    <w:p w14:paraId="607AC5F5" w14:textId="77777777" w:rsidR="00407BA1" w:rsidRDefault="00407BA1" w:rsidP="00407BA1">
      <w:pPr>
        <w:widowControl/>
        <w:rPr>
          <w:rFonts w:hint="eastAsia"/>
        </w:rPr>
      </w:pPr>
      <w:r>
        <w:rPr>
          <w:rFonts w:hint="eastAsia"/>
        </w:rPr>
        <w:tab/>
        <w:t>◆3月22日，周五，血透时被加重制造电解质紊乱、低血压等迫害。上机后电导异常，4档14.8，平时14.5左右，导致胃脘不适，有便意，频产气，出虚汗，把电导降到3档14.5才稍缓解；饭后，卧床，仍觉胃脘不适，VP报停，掉血压，困倦，睡10分钟后眼花，DP报停，胸闷不适，含服2粒麝香保心丸，苦苦支撑，忘了推“帕立”，功课多用时一个多小时，下机前未及整理好日记；透后体重剩0.6公斤未脱掉，收缩压不到80。下机前左小腿抽筋痛，下机后双手抽筋，大腿、小腿抽筋剧痛，下床走动不能缓解，大汗淋漓，状甚狼狈；下机40分钟后，抽筋痛才略缓。</w:t>
      </w:r>
    </w:p>
    <w:p w14:paraId="61092729" w14:textId="77777777" w:rsidR="00407BA1" w:rsidRDefault="00407BA1" w:rsidP="00407BA1">
      <w:pPr>
        <w:widowControl/>
        <w:rPr>
          <w:rFonts w:hint="eastAsia"/>
        </w:rPr>
      </w:pPr>
    </w:p>
    <w:p w14:paraId="373043F6" w14:textId="77777777" w:rsidR="00407BA1" w:rsidRDefault="00407BA1" w:rsidP="00407BA1">
      <w:pPr>
        <w:widowControl/>
        <w:rPr>
          <w:rFonts w:hint="eastAsia"/>
        </w:rPr>
      </w:pPr>
      <w:r>
        <w:rPr>
          <w:rFonts w:hint="eastAsia"/>
        </w:rPr>
        <w:tab/>
        <w:t>◆6月17日，周一夜里加透，被加重制造低血压迫害，下机后走路胸闷累甚，不得不打车回来。次日上午仍腰酸，中午血透上机前，收缩压一度低至82。</w:t>
      </w:r>
    </w:p>
    <w:p w14:paraId="51ABF5B4" w14:textId="77777777" w:rsidR="00407BA1" w:rsidRDefault="00407BA1" w:rsidP="00407BA1">
      <w:pPr>
        <w:widowControl/>
        <w:rPr>
          <w:rFonts w:hint="eastAsia"/>
        </w:rPr>
      </w:pPr>
    </w:p>
    <w:p w14:paraId="4CFDE337" w14:textId="77777777" w:rsidR="00407BA1" w:rsidRDefault="00407BA1" w:rsidP="00407BA1">
      <w:pPr>
        <w:widowControl/>
        <w:rPr>
          <w:rFonts w:hint="eastAsia"/>
        </w:rPr>
      </w:pPr>
      <w:r>
        <w:rPr>
          <w:rFonts w:hint="eastAsia"/>
        </w:rPr>
        <w:tab/>
        <w:t>◆6月25日，周二下午血透，被加重制造低血压迫害，表现为：当天体重长2公斤，定2.4，每小时超滤率0.6；上机前坐量血压103/63/97，20分钟后降到78/49/95，出现腰背酸痛的症状。同时又被加重只脱水不排毒迫害的程度，表现为血透下机后至次日如厕大便4次。</w:t>
      </w:r>
    </w:p>
    <w:p w14:paraId="4302933E" w14:textId="77777777" w:rsidR="00407BA1" w:rsidRDefault="00407BA1" w:rsidP="00407BA1">
      <w:pPr>
        <w:widowControl/>
        <w:rPr>
          <w:rFonts w:hint="eastAsia"/>
        </w:rPr>
      </w:pPr>
    </w:p>
    <w:p w14:paraId="54D77854" w14:textId="77777777" w:rsidR="00407BA1" w:rsidRDefault="00407BA1" w:rsidP="00407BA1">
      <w:pPr>
        <w:widowControl/>
        <w:rPr>
          <w:rFonts w:hint="eastAsia"/>
        </w:rPr>
      </w:pPr>
      <w:r>
        <w:rPr>
          <w:rFonts w:hint="eastAsia"/>
        </w:rPr>
        <w:tab/>
        <w:t>◆7月25日，周四长4.5，定4.8，饮水0.8，透后67.8，相比干体重67.5，实际脱水4.2，透析状况平衡。隔了一天，7月27日，周六长4.4，同样定4.8，饮茶水0.65，透析状况与周四差不多，而在下机前不到一小时的时候，我与阳性区小组长赵敏护士讨论周一加透后周二上机血压低时，说我从来不敢与姚兰医生（或名姚娜，参见《姚娜的故事》）说，因为会被加干体重。之后，在剩26分钟时，突然左腿隐有抽筋感，汗意稍起，逐渐加重，而不得不提前14分钟下机，随后果然被值班的夏医生加了干体重0.5kg，又被静脉滴注盐水100ml、500ml各一袋，加上我喝的冰茶，透后68.5，比干体重67.5多了一公斤，收缩压仍始终不到100；显然被临时增加制造低血压的迫害。</w:t>
      </w:r>
    </w:p>
    <w:p w14:paraId="6930214E" w14:textId="77777777" w:rsidR="00407BA1" w:rsidRDefault="00407BA1" w:rsidP="00407BA1">
      <w:pPr>
        <w:widowControl/>
        <w:rPr>
          <w:rFonts w:hint="eastAsia"/>
        </w:rPr>
      </w:pPr>
    </w:p>
    <w:p w14:paraId="767A91A9" w14:textId="77777777" w:rsidR="00407BA1" w:rsidRDefault="00407BA1" w:rsidP="00407BA1">
      <w:pPr>
        <w:widowControl/>
        <w:rPr>
          <w:rFonts w:hint="eastAsia"/>
        </w:rPr>
      </w:pPr>
      <w:r>
        <w:rPr>
          <w:rFonts w:hint="eastAsia"/>
        </w:rPr>
        <w:tab/>
        <w:t>◆8月24日，周六下午，长3.8，定4.2，分段2.4、1.8，脱到干体重68.5，下机前后收缩压99、91。骑车无不适，仅中途小腿略酸。</w:t>
      </w:r>
    </w:p>
    <w:p w14:paraId="573308EA" w14:textId="77777777" w:rsidR="00407BA1" w:rsidRDefault="00407BA1" w:rsidP="00407BA1">
      <w:pPr>
        <w:widowControl/>
        <w:rPr>
          <w:rFonts w:hint="eastAsia"/>
        </w:rPr>
      </w:pPr>
      <w:r>
        <w:rPr>
          <w:rFonts w:hint="eastAsia"/>
        </w:rPr>
        <w:t xml:space="preserve"> </w:t>
      </w:r>
      <w:r>
        <w:rPr>
          <w:rFonts w:hint="eastAsia"/>
        </w:rPr>
        <w:tab/>
        <w:t xml:space="preserve">  8月26日，周一夜班，长3.4，定3.8，分段2.2、16，同样脱到干体重，下机前15分钟收缩压仍掉到91，下机后更掉到81。骑车腰背酸，中途大腿略酸，略闷，之后吃盖浇饭胃口不好，饭后腹胀不适。</w:t>
      </w:r>
    </w:p>
    <w:p w14:paraId="5BE9D10C" w14:textId="77777777" w:rsidR="00407BA1" w:rsidRDefault="00407BA1" w:rsidP="00407BA1">
      <w:pPr>
        <w:widowControl/>
        <w:rPr>
          <w:rFonts w:hint="eastAsia"/>
        </w:rPr>
      </w:pPr>
      <w:r>
        <w:rPr>
          <w:rFonts w:hint="eastAsia"/>
        </w:rPr>
        <w:tab/>
        <w:t>疑似周一夜班血透中途，发现李航护士坐看手机久，忘了给病人测血压，提醒之，而被加重制造低血压、只脱水不排毒迫害。</w:t>
      </w:r>
    </w:p>
    <w:p w14:paraId="3405A39C" w14:textId="77777777" w:rsidR="00407BA1" w:rsidRDefault="00407BA1" w:rsidP="00407BA1">
      <w:pPr>
        <w:widowControl/>
        <w:rPr>
          <w:rFonts w:hint="eastAsia"/>
        </w:rPr>
      </w:pPr>
    </w:p>
    <w:p w14:paraId="576260E0" w14:textId="77777777" w:rsidR="00407BA1" w:rsidRDefault="00407BA1" w:rsidP="00407BA1">
      <w:pPr>
        <w:widowControl/>
        <w:rPr>
          <w:rFonts w:hint="eastAsia"/>
        </w:rPr>
      </w:pPr>
      <w:r>
        <w:rPr>
          <w:rFonts w:hint="eastAsia"/>
        </w:rPr>
        <w:tab/>
        <w:t>◆9月14日，周六长体重3.8，定4.2，分段2.4、1.8，又把电导调高到5档14.8，仍表现得不耐受：上机15分钟血压即从120/66/83掉到102/61/82，又头隐痛；透后体重68.8，血压3次测不出，之后收缩压78至84。</w:t>
      </w:r>
    </w:p>
    <w:p w14:paraId="742B5CF8" w14:textId="77777777" w:rsidR="00407BA1" w:rsidRDefault="00407BA1" w:rsidP="00407BA1">
      <w:pPr>
        <w:widowControl/>
        <w:rPr>
          <w:rFonts w:hint="eastAsia"/>
        </w:rPr>
      </w:pPr>
      <w:r>
        <w:rPr>
          <w:rFonts w:hint="eastAsia"/>
        </w:rPr>
        <w:tab/>
        <w:t>9月16日，下周一，同样长3.8，定4.2，分段2.4、1.8，透后体重68.9，血压117/74/91。</w:t>
      </w:r>
    </w:p>
    <w:p w14:paraId="3E9A9001" w14:textId="77777777" w:rsidR="00407BA1" w:rsidRDefault="00407BA1" w:rsidP="00407BA1">
      <w:pPr>
        <w:widowControl/>
        <w:rPr>
          <w:rFonts w:hint="eastAsia"/>
        </w:rPr>
      </w:pPr>
      <w:r>
        <w:rPr>
          <w:rFonts w:hint="eastAsia"/>
        </w:rPr>
        <w:tab/>
        <w:t>相较之下，9月14日，疑似被加重制造低血压迫害。</w:t>
      </w:r>
    </w:p>
    <w:p w14:paraId="4A933E38" w14:textId="77777777" w:rsidR="00407BA1" w:rsidRDefault="00407BA1" w:rsidP="00407BA1">
      <w:pPr>
        <w:widowControl/>
        <w:rPr>
          <w:rFonts w:hint="eastAsia"/>
        </w:rPr>
      </w:pPr>
    </w:p>
    <w:p w14:paraId="0DC6CB9B" w14:textId="77777777" w:rsidR="00407BA1" w:rsidRDefault="00407BA1" w:rsidP="00407BA1">
      <w:pPr>
        <w:widowControl/>
        <w:rPr>
          <w:rFonts w:hint="eastAsia"/>
        </w:rPr>
      </w:pPr>
      <w:r>
        <w:rPr>
          <w:rFonts w:hint="eastAsia"/>
        </w:rPr>
        <w:t xml:space="preserve">＊＊＊＊＊＊　</w:t>
      </w:r>
    </w:p>
    <w:p w14:paraId="1E7DA3F2" w14:textId="77777777" w:rsidR="00407BA1" w:rsidRDefault="00407BA1" w:rsidP="00407BA1">
      <w:pPr>
        <w:widowControl/>
        <w:rPr>
          <w:rFonts w:hint="eastAsia"/>
        </w:rPr>
      </w:pPr>
    </w:p>
    <w:p w14:paraId="55073BF3" w14:textId="77777777" w:rsidR="00407BA1" w:rsidRDefault="00407BA1" w:rsidP="00407BA1">
      <w:pPr>
        <w:widowControl/>
        <w:rPr>
          <w:rFonts w:hint="eastAsia"/>
        </w:rPr>
      </w:pPr>
      <w:r>
        <w:rPr>
          <w:rFonts w:hint="eastAsia"/>
        </w:rPr>
        <w:tab/>
        <w:t>2024年10月14日，周一，我从红十字医院换到南医大二附院迈皋桥院区血透，仍被不时加重制造低血压迫害：</w:t>
      </w:r>
    </w:p>
    <w:p w14:paraId="1193CC98" w14:textId="77777777" w:rsidR="00407BA1" w:rsidRDefault="00407BA1" w:rsidP="00407BA1">
      <w:pPr>
        <w:widowControl/>
        <w:rPr>
          <w:rFonts w:hint="eastAsia"/>
        </w:rPr>
      </w:pPr>
    </w:p>
    <w:p w14:paraId="6E1CAB99" w14:textId="77777777" w:rsidR="00407BA1" w:rsidRDefault="00407BA1" w:rsidP="00407BA1">
      <w:pPr>
        <w:widowControl/>
        <w:rPr>
          <w:rFonts w:hint="eastAsia"/>
        </w:rPr>
      </w:pPr>
      <w:r>
        <w:rPr>
          <w:rFonts w:hint="eastAsia"/>
        </w:rPr>
        <w:tab/>
        <w:t>◆10月21日周一、23日周三长体重、预定脱水量类似，周三下机后比周一体重多0.4，下机后反而胸闷、眼花不适，应被加重制造低血压程度。</w:t>
      </w:r>
    </w:p>
    <w:p w14:paraId="5CEFF841" w14:textId="77777777" w:rsidR="00407BA1" w:rsidRDefault="00407BA1" w:rsidP="00407BA1">
      <w:pPr>
        <w:widowControl/>
        <w:rPr>
          <w:rFonts w:hint="eastAsia"/>
        </w:rPr>
      </w:pPr>
    </w:p>
    <w:p w14:paraId="7D13B033" w14:textId="77777777" w:rsidR="00407BA1" w:rsidRDefault="00407BA1" w:rsidP="00407BA1">
      <w:pPr>
        <w:widowControl/>
        <w:rPr>
          <w:rFonts w:hint="eastAsia"/>
        </w:rPr>
      </w:pPr>
      <w:r>
        <w:rPr>
          <w:rFonts w:hint="eastAsia"/>
        </w:rPr>
        <w:tab/>
        <w:t>◆11月4日，周一下午，我在透析到2:17时DP无端报停，很快，我就感到胸口发凉，尽管血压相比一小时前并未掉，仍觉胸闷不适；又过了一小时，血压才掉到从之前的95/60/90掉到79/45/86。下机后闷累久之。</w:t>
      </w:r>
    </w:p>
    <w:p w14:paraId="775B8584" w14:textId="77777777" w:rsidR="00407BA1" w:rsidRDefault="00407BA1" w:rsidP="00407BA1">
      <w:pPr>
        <w:widowControl/>
        <w:rPr>
          <w:rFonts w:hint="eastAsia"/>
        </w:rPr>
      </w:pPr>
    </w:p>
    <w:p w14:paraId="0D1E15DD" w14:textId="77777777" w:rsidR="00407BA1" w:rsidRDefault="00407BA1" w:rsidP="00407BA1">
      <w:pPr>
        <w:widowControl/>
        <w:rPr>
          <w:rFonts w:hint="eastAsia"/>
        </w:rPr>
      </w:pPr>
      <w:r>
        <w:rPr>
          <w:rFonts w:hint="eastAsia"/>
        </w:rPr>
        <w:tab/>
        <w:t>◆我在透析时，电导3至4级，一直显示14.3至14.7。11月4日抽血化验透前Na浓度137.1明显偏低，之前都是141左右。</w:t>
      </w:r>
    </w:p>
    <w:p w14:paraId="56396AF8" w14:textId="77777777" w:rsidR="00407BA1" w:rsidRDefault="00407BA1" w:rsidP="00407BA1">
      <w:pPr>
        <w:widowControl/>
        <w:rPr>
          <w:rFonts w:hint="eastAsia"/>
        </w:rPr>
      </w:pPr>
    </w:p>
    <w:p w14:paraId="73C981F5" w14:textId="77777777" w:rsidR="00407BA1" w:rsidRDefault="00407BA1" w:rsidP="00407BA1">
      <w:pPr>
        <w:widowControl/>
        <w:rPr>
          <w:rFonts w:hint="eastAsia"/>
        </w:rPr>
      </w:pPr>
      <w:r>
        <w:rPr>
          <w:rFonts w:hint="eastAsia"/>
        </w:rPr>
        <w:tab/>
        <w:t>◆2024年11月11日，长3.1，超滤3.4，实脱3.3；11月13日周三，长3.2，超滤3.4，实脱3.1。周三透析时出汗多，瞌睡久，下机后胸闷，应被加重制造低血压迫害。</w:t>
      </w:r>
    </w:p>
    <w:p w14:paraId="148B9A5A" w14:textId="77777777" w:rsidR="00407BA1" w:rsidRDefault="00407BA1" w:rsidP="00407BA1">
      <w:pPr>
        <w:widowControl/>
        <w:rPr>
          <w:rFonts w:hint="eastAsia"/>
        </w:rPr>
      </w:pPr>
    </w:p>
    <w:p w14:paraId="4AAD3C65" w14:textId="77777777" w:rsidR="00407BA1" w:rsidRDefault="00407BA1" w:rsidP="00407BA1">
      <w:pPr>
        <w:widowControl/>
        <w:rPr>
          <w:rFonts w:hint="eastAsia"/>
        </w:rPr>
      </w:pPr>
      <w:r>
        <w:rPr>
          <w:rFonts w:hint="eastAsia"/>
        </w:rPr>
        <w:tab/>
        <w:t>◆2025年4月26日周一、28日周三、5月5日、5月26日周一下午，在南医大二附院迈皋桥院区血透时，都被加重制造低血压、只脱水不排毒等迫害程度，尤其是4月28日，留水0.4kg，透后仍胸闷眼花不适。</w:t>
      </w:r>
    </w:p>
    <w:p w14:paraId="72F2D664" w14:textId="77777777" w:rsidR="00407BA1" w:rsidRDefault="00407BA1" w:rsidP="00407BA1">
      <w:pPr>
        <w:widowControl/>
        <w:rPr>
          <w:rFonts w:hint="eastAsia"/>
        </w:rPr>
      </w:pPr>
    </w:p>
    <w:p w14:paraId="6917A327" w14:textId="77777777" w:rsidR="00407BA1" w:rsidRDefault="00407BA1" w:rsidP="00407BA1">
      <w:pPr>
        <w:widowControl/>
        <w:rPr>
          <w:rFonts w:hint="eastAsia"/>
        </w:rPr>
      </w:pPr>
      <w:r>
        <w:rPr>
          <w:rFonts w:hint="eastAsia"/>
        </w:rPr>
        <w:tab/>
        <w:t>◆7月12日，周日血滤，定2.4，超滤率0.6，前置换4小时32升。上机前坐量血压103/65/88，上机后气躁不适，透析半小时坐量血压84/48/81。晚饭咀嚼时太阳穴痛。</w:t>
      </w:r>
    </w:p>
    <w:p w14:paraId="4ADAED81" w14:textId="77777777" w:rsidR="00407BA1" w:rsidRDefault="00407BA1" w:rsidP="00407BA1">
      <w:pPr>
        <w:widowControl/>
        <w:rPr>
          <w:rFonts w:hint="eastAsia"/>
        </w:rPr>
      </w:pPr>
    </w:p>
    <w:p w14:paraId="4BD63BA3" w14:textId="77777777" w:rsidR="00407BA1" w:rsidRDefault="00407BA1" w:rsidP="00407BA1">
      <w:pPr>
        <w:widowControl/>
        <w:rPr>
          <w:rFonts w:hint="eastAsia"/>
        </w:rPr>
      </w:pPr>
      <w:r>
        <w:rPr>
          <w:rFonts w:hint="eastAsia"/>
        </w:rPr>
        <w:tab/>
        <w:t>◆8月1日下午血透、8月2日下午血滤，中途都因被加重制造低血压迫害而导致异常低血压、出汗。8月1日血透期间，饭后59分钟卧床，血压反从卧床前27分钟的104/64/87掉到卧床后41分钟的74/49/86、86/54/87。8月2日血滤期间，饭后35分钟卧床，12分钟后，血压从卧床前的93/56/90掉到82/50/83。</w:t>
      </w:r>
    </w:p>
    <w:p w14:paraId="74BACAE2" w14:textId="77777777" w:rsidR="00407BA1" w:rsidRDefault="00407BA1" w:rsidP="00407BA1">
      <w:pPr>
        <w:widowControl/>
        <w:rPr>
          <w:rFonts w:hint="eastAsia"/>
        </w:rPr>
      </w:pPr>
    </w:p>
    <w:p w14:paraId="3D0624CE" w14:textId="77777777" w:rsidR="00407BA1" w:rsidRDefault="00407BA1" w:rsidP="00407BA1">
      <w:pPr>
        <w:widowControl/>
        <w:rPr>
          <w:rFonts w:hint="eastAsia"/>
        </w:rPr>
      </w:pPr>
      <w:r>
        <w:rPr>
          <w:rFonts w:hint="eastAsia"/>
        </w:rPr>
        <w:tab/>
        <w:t>◆9月15日，周一下午血透期间，饭后半小时，卧床期间血压无端掉至87，右肋不适、烦躁感明显稍久，昏睡2次，每次14分钟，似被制造低血压甚至肝毒性药物迫害。其后三次血透，仍汗意持久，且常伴有内躁、血降骤降。</w:t>
      </w:r>
    </w:p>
    <w:p w14:paraId="2FBED179" w14:textId="77777777" w:rsidR="00407BA1" w:rsidRDefault="00407BA1" w:rsidP="00407BA1">
      <w:pPr>
        <w:widowControl/>
        <w:rPr>
          <w:rFonts w:hint="eastAsia"/>
        </w:rPr>
      </w:pPr>
    </w:p>
    <w:p w14:paraId="4676D23E" w14:textId="77777777" w:rsidR="00407BA1" w:rsidRDefault="00407BA1" w:rsidP="00407BA1">
      <w:pPr>
        <w:widowControl/>
        <w:rPr>
          <w:rFonts w:hint="eastAsia"/>
        </w:rPr>
      </w:pPr>
      <w:r>
        <w:rPr>
          <w:rFonts w:hint="eastAsia"/>
        </w:rPr>
        <w:t xml:space="preserve">＊＊＊＊＊＊　</w:t>
      </w:r>
    </w:p>
    <w:p w14:paraId="576C72B5" w14:textId="77777777" w:rsidR="00407BA1" w:rsidRDefault="00407BA1" w:rsidP="00407BA1">
      <w:pPr>
        <w:widowControl/>
        <w:rPr>
          <w:rFonts w:hint="eastAsia"/>
        </w:rPr>
      </w:pPr>
    </w:p>
    <w:p w14:paraId="76796FF4" w14:textId="77777777" w:rsidR="00407BA1" w:rsidRDefault="00407BA1" w:rsidP="00407BA1">
      <w:pPr>
        <w:widowControl/>
        <w:rPr>
          <w:rFonts w:hint="eastAsia"/>
        </w:rPr>
      </w:pPr>
      <w:r>
        <w:rPr>
          <w:rFonts w:hint="eastAsia"/>
        </w:rPr>
        <w:t xml:space="preserve">　　在长期的被迫害过程中，我注意到，透析前后的血压差、透后血压数值并不与胸闷不适的程度呈线性相关。比如，我在南医大二附院血透期间，下机后收缩压经常在70左右，要卧床一个小时才能起身；但有时同样的血压，起床行走并不太胸闷；胸闷程度似乎应与被制造低血压迫害的持续时间相关，而这一时间病人无从知晓。</w:t>
      </w:r>
    </w:p>
    <w:p w14:paraId="2BC8DA8E" w14:textId="77777777" w:rsidR="00407BA1" w:rsidRDefault="00407BA1" w:rsidP="00407BA1">
      <w:pPr>
        <w:widowControl/>
        <w:rPr>
          <w:rFonts w:hint="eastAsia"/>
        </w:rPr>
      </w:pPr>
    </w:p>
    <w:p w14:paraId="53753740" w14:textId="77777777" w:rsidR="00407BA1" w:rsidRDefault="00407BA1" w:rsidP="00407BA1">
      <w:pPr>
        <w:widowControl/>
        <w:rPr>
          <w:rFonts w:hint="eastAsia"/>
        </w:rPr>
      </w:pPr>
      <w:r>
        <w:rPr>
          <w:rFonts w:hint="eastAsia"/>
        </w:rPr>
        <w:t xml:space="preserve">　　比如，2022年3月16日，我在南京红十字医院上机前坐量血压113/73/100，长3.7，定4.2，后减0.6，饮冰茶0.4，透后61.3，血压82/47/85，骑车胸闷异常，进店喝一碗牛肉粉丝汤后，骑车中途仍蹲坐路边休息3、4次。3月18日，上机前坐量血压137/94/81，长3.6，定4.0，后减0.3，饮冰茶0.3，透后61.1，血压75/45/84，骑车却基本无不适。</w:t>
      </w:r>
    </w:p>
    <w:p w14:paraId="52D57EE5" w14:textId="77777777" w:rsidR="00407BA1" w:rsidRDefault="00407BA1" w:rsidP="00407BA1">
      <w:pPr>
        <w:widowControl/>
        <w:rPr>
          <w:rFonts w:hint="eastAsia"/>
        </w:rPr>
      </w:pPr>
    </w:p>
    <w:p w14:paraId="6371FF91" w14:textId="77777777" w:rsidR="00407BA1" w:rsidRDefault="00407BA1" w:rsidP="00407BA1">
      <w:pPr>
        <w:widowControl/>
        <w:rPr>
          <w:rFonts w:hint="eastAsia"/>
        </w:rPr>
      </w:pPr>
      <w:r>
        <w:rPr>
          <w:rFonts w:hint="eastAsia"/>
        </w:rPr>
        <w:t xml:space="preserve">　　又比如，2023年7月26日下午，我在红十字医院血透，4小时超滤量3.6，实脱3.2，被加重只脱水不排毒、制造低血压迫害，下机前40分钟，血压降到63/44/68，仍不觉胸闷、嗓哑，没有减超滤，只在李露护士的要求下降流量到240，下机后骑车也不觉胸闷；推测原因是当天血透上机后不久，李露差点被掉落的中央空调盖砸到，从而临时降低了迫害强度。而8月9日下午血透，4小时超滤量3.0，实脱2.8，下机前最低血压87/63/69，下机后血压94/57/69，之后骑车却闷累不适久之。</w:t>
      </w:r>
    </w:p>
    <w:p w14:paraId="2766387E" w14:textId="77777777" w:rsidR="00407BA1" w:rsidRDefault="00407BA1" w:rsidP="00407BA1">
      <w:pPr>
        <w:widowControl/>
        <w:rPr>
          <w:rFonts w:hint="eastAsia"/>
        </w:rPr>
      </w:pPr>
    </w:p>
    <w:p w14:paraId="1791F2F2" w14:textId="77777777" w:rsidR="00407BA1" w:rsidRDefault="00407BA1" w:rsidP="00407BA1">
      <w:pPr>
        <w:widowControl/>
        <w:rPr>
          <w:rFonts w:hint="eastAsia"/>
        </w:rPr>
      </w:pPr>
      <w:r>
        <w:rPr>
          <w:rFonts w:hint="eastAsia"/>
        </w:rPr>
        <w:t xml:space="preserve">＊＊＊＊＊＊　</w:t>
      </w:r>
    </w:p>
    <w:p w14:paraId="5521F818" w14:textId="77777777" w:rsidR="00407BA1" w:rsidRDefault="00407BA1" w:rsidP="00407BA1">
      <w:pPr>
        <w:widowControl/>
        <w:rPr>
          <w:rFonts w:hint="eastAsia"/>
        </w:rPr>
      </w:pPr>
    </w:p>
    <w:p w14:paraId="133783D1" w14:textId="77777777" w:rsidR="00407BA1" w:rsidRDefault="00407BA1" w:rsidP="00407BA1">
      <w:pPr>
        <w:widowControl/>
        <w:rPr>
          <w:rFonts w:hint="eastAsia"/>
        </w:rPr>
      </w:pPr>
      <w:r>
        <w:rPr>
          <w:rFonts w:hint="eastAsia"/>
        </w:rPr>
        <w:t xml:space="preserve">　　持续多年的制造低血压迫害，血液灌注不足，导致心脏功能渐行性损害，胸闷程度逐渐加重，嘴唇发紫。一开始只是透析后当天胸闷不适，第二天就能恢复；到2017年冬天，出门走路略有胸闷，在卫生间洗屁股时也胸闷；到2019年底，走路稍快或拆</w:t>
      </w:r>
      <w:r>
        <w:rPr>
          <w:rFonts w:hint="eastAsia"/>
        </w:rPr>
        <w:lastRenderedPageBreak/>
        <w:t>米袋等稍用力即胸闷不适，夜里平卧易醒、失眠，胸闷烦躁，睡不安稳；到2022年，透析前即使空手走路、骑车也会觉得胸闷。2023年1月2日、16日，我因感染新冠肺炎拍胸部CT，诊断主动脉及冠状动脉粥样硬化；虽然跟血透19年有一定关系，然而，长期被制造低血压无疑加速了这一进程。一个人被迫害到这样的绝境，只能怨毒无聊，含恨吁天，唯愿人死。</w:t>
      </w:r>
    </w:p>
    <w:p w14:paraId="53C8AD42" w14:textId="77777777" w:rsidR="00407BA1" w:rsidRDefault="00407BA1" w:rsidP="00407BA1">
      <w:pPr>
        <w:widowControl/>
        <w:rPr>
          <w:rFonts w:hint="eastAsia"/>
        </w:rPr>
      </w:pPr>
    </w:p>
    <w:p w14:paraId="54ABAFFE" w14:textId="77777777" w:rsidR="00407BA1" w:rsidRDefault="00407BA1" w:rsidP="00407BA1">
      <w:pPr>
        <w:widowControl/>
        <w:rPr>
          <w:rFonts w:hint="eastAsia"/>
        </w:rPr>
      </w:pPr>
      <w:r>
        <w:rPr>
          <w:rFonts w:hint="eastAsia"/>
        </w:rPr>
        <w:t xml:space="preserve">　　2023年7月7日，我在南京红十字医院血透下机后，称体重65.5，比干体重66少了0.5公斤，由于并没有胸闷不适，收缩压97（相比透前119）也不太低，就准备把干体重降到65.5，当天值班医生姚娜不许，我就没有减，后来反而逐渐加到67，上机前骑车经常出现胸闷。而在4个月后的11月15日，下午血透期间，姚医生在回答邻床病友王玉平咨询的时候，则劝其少量多次把干体重往下带，以减缓心肌肥大的症状。由此可以推测，血透室制造低血压的目的除了降低透析质量，使我下机后走不动路，还含有使我反复增加干体重（如在中大医院血透室）、心肌肥大，缓慢而痛苦死亡的险恶目的。</w:t>
      </w:r>
    </w:p>
    <w:p w14:paraId="598B7625" w14:textId="77777777" w:rsidR="00407BA1" w:rsidRDefault="00407BA1" w:rsidP="00407BA1">
      <w:pPr>
        <w:widowControl/>
        <w:rPr>
          <w:rFonts w:hint="eastAsia"/>
        </w:rPr>
      </w:pPr>
    </w:p>
    <w:p w14:paraId="56403F3C" w14:textId="77777777" w:rsidR="00407BA1" w:rsidRDefault="00407BA1" w:rsidP="00407BA1">
      <w:pPr>
        <w:widowControl/>
        <w:rPr>
          <w:rFonts w:hint="eastAsia"/>
        </w:rPr>
      </w:pPr>
      <w:r>
        <w:rPr>
          <w:rFonts w:hint="eastAsia"/>
        </w:rPr>
        <w:t xml:space="preserve">　　3，制造感染　</w:t>
      </w:r>
    </w:p>
    <w:p w14:paraId="79C6B9CF" w14:textId="77777777" w:rsidR="00407BA1" w:rsidRDefault="00407BA1" w:rsidP="00407BA1">
      <w:pPr>
        <w:widowControl/>
        <w:rPr>
          <w:rFonts w:hint="eastAsia"/>
        </w:rPr>
      </w:pPr>
    </w:p>
    <w:p w14:paraId="57D3324F" w14:textId="77777777" w:rsidR="00407BA1" w:rsidRDefault="00407BA1" w:rsidP="00407BA1">
      <w:pPr>
        <w:widowControl/>
        <w:rPr>
          <w:rFonts w:hint="eastAsia"/>
        </w:rPr>
      </w:pPr>
      <w:r>
        <w:rPr>
          <w:rFonts w:hint="eastAsia"/>
        </w:rPr>
        <w:t xml:space="preserve">　　■症状及原理推测　</w:t>
      </w:r>
    </w:p>
    <w:p w14:paraId="5C3DE121" w14:textId="77777777" w:rsidR="00407BA1" w:rsidRDefault="00407BA1" w:rsidP="00407BA1">
      <w:pPr>
        <w:widowControl/>
        <w:rPr>
          <w:rFonts w:hint="eastAsia"/>
        </w:rPr>
      </w:pPr>
    </w:p>
    <w:p w14:paraId="4CF2A66C" w14:textId="77777777" w:rsidR="00407BA1" w:rsidRDefault="00407BA1" w:rsidP="00407BA1">
      <w:pPr>
        <w:widowControl/>
        <w:rPr>
          <w:rFonts w:hint="eastAsia"/>
        </w:rPr>
      </w:pPr>
      <w:r>
        <w:rPr>
          <w:rFonts w:hint="eastAsia"/>
        </w:rPr>
        <w:t xml:space="preserve">　　正常情况下，肾衰病人在血透时持续排除肌酐、尿素、尿酸等毒素，同时纠正电解质紊乱、酸中毒的状态，身体机能处于急剧提升的过程中，尤其是在前两个小时毒素清除率高的时候，可以用阳和布气来形容。如果血透中途突然一过性地发冷，持续10秒不到自行缓解，就很可能已经被通过连接透析器的水路系统制造细菌感染，比如，短暂地把供水管道内无菌的反渗纯水换成市政自来水，引发热原反应。这种寒冷是由内而外的，与夏天吹空调或冬天开窗打喷嚏导致的外寒入侵不同，比如，2015年12月12日，我在南京市中医院血透时，中途曾冷得穿上保暖裤。</w:t>
      </w:r>
    </w:p>
    <w:p w14:paraId="13E76B9B" w14:textId="77777777" w:rsidR="00407BA1" w:rsidRDefault="00407BA1" w:rsidP="00407BA1">
      <w:pPr>
        <w:widowControl/>
        <w:rPr>
          <w:rFonts w:hint="eastAsia"/>
        </w:rPr>
      </w:pPr>
      <w:r>
        <w:rPr>
          <w:rFonts w:hint="eastAsia"/>
        </w:rPr>
        <w:t>（注：2020年3月29日，我在夜课时开始写上面这一段；第二天，30日，周一，气温9度，下午，我在南京博大肾科医院血透时，血透室空调没开或或温度定得很低，冷得受不了，透析中途穿上两件保暖裤；推测国保试图用这种方式掩盖罪行，而欲盖弥彰。）</w:t>
      </w:r>
    </w:p>
    <w:p w14:paraId="3017E224" w14:textId="77777777" w:rsidR="00407BA1" w:rsidRDefault="00407BA1" w:rsidP="00407BA1">
      <w:pPr>
        <w:widowControl/>
        <w:rPr>
          <w:rFonts w:hint="eastAsia"/>
        </w:rPr>
      </w:pPr>
    </w:p>
    <w:p w14:paraId="1F4B47D6" w14:textId="77777777" w:rsidR="00407BA1" w:rsidRDefault="00407BA1" w:rsidP="00407BA1">
      <w:pPr>
        <w:widowControl/>
        <w:rPr>
          <w:rFonts w:hint="eastAsia"/>
        </w:rPr>
      </w:pPr>
      <w:r>
        <w:rPr>
          <w:rFonts w:hint="eastAsia"/>
        </w:rPr>
        <w:t xml:space="preserve">　　易受感染之处有牙龈和肺部。牙龈被感染后，其症状一开始是咬牙、咀嚼时牙龈至耳根痛感，然后是弯腰时牙龈肿胀感，再之后出现可见的牙龈脓肿，如果破裂就会形成瘘管，一直流出脓液，要吃一个月的头孢、奥硝唑等抗生素。肺部感染则会突然咳嗽胸痛，之后咳黄痰、绿痰等。每感染一次，顺利地话也要一个多月才能恢复，反复地服用抗生素或挂水，浪费了大量的金钱、精力，同样无端增加了病人的痛苦。</w:t>
      </w:r>
    </w:p>
    <w:p w14:paraId="260F9E88" w14:textId="77777777" w:rsidR="00407BA1" w:rsidRDefault="00407BA1" w:rsidP="00407BA1">
      <w:pPr>
        <w:widowControl/>
        <w:rPr>
          <w:rFonts w:hint="eastAsia"/>
        </w:rPr>
      </w:pPr>
    </w:p>
    <w:p w14:paraId="40418D51" w14:textId="77777777" w:rsidR="00407BA1" w:rsidRDefault="00407BA1" w:rsidP="00407BA1">
      <w:pPr>
        <w:widowControl/>
        <w:rPr>
          <w:rFonts w:hint="eastAsia"/>
        </w:rPr>
      </w:pPr>
      <w:r>
        <w:rPr>
          <w:rFonts w:hint="eastAsia"/>
        </w:rPr>
        <w:t xml:space="preserve">　　医院血透室用制造感染的方式迫害病人，一方面是国保纯粹的恶意迫害，另一方面，有可能是出于对只脱水不排毒、制造低血压、使用肝毒性药物、雌激素等迫害方</w:t>
      </w:r>
      <w:r>
        <w:rPr>
          <w:rFonts w:hint="eastAsia"/>
        </w:rPr>
        <w:lastRenderedPageBreak/>
        <w:t>式的维稳，即用制造感染对被迫害者进行进一步恐吓，使之屈服，不敢声张，从而为医护维稳保平安。</w:t>
      </w:r>
    </w:p>
    <w:p w14:paraId="2DD721F6" w14:textId="77777777" w:rsidR="00407BA1" w:rsidRDefault="00407BA1" w:rsidP="00407BA1">
      <w:pPr>
        <w:widowControl/>
        <w:rPr>
          <w:rFonts w:hint="eastAsia"/>
        </w:rPr>
      </w:pPr>
    </w:p>
    <w:p w14:paraId="313EA36C" w14:textId="77777777" w:rsidR="00407BA1" w:rsidRDefault="00407BA1" w:rsidP="00407BA1">
      <w:pPr>
        <w:widowControl/>
        <w:rPr>
          <w:rFonts w:hint="eastAsia"/>
        </w:rPr>
      </w:pPr>
      <w:r>
        <w:rPr>
          <w:rFonts w:hint="eastAsia"/>
        </w:rPr>
        <w:t xml:space="preserve">　　另外，据作家余杰著作《河蟹大帝胡锦涛》第141页所说，2011年春公安国保用酷刑折磨维权律师、人权活动人士，其中一个方法就是把人捆绑在铁椅上，前面吹空调冷风，后背用火炉烤，使受刑人很快患上严重的肺炎，甚者生命垂危。</w:t>
      </w:r>
    </w:p>
    <w:p w14:paraId="4B1043E5" w14:textId="77777777" w:rsidR="00407BA1" w:rsidRDefault="00407BA1" w:rsidP="00407BA1">
      <w:pPr>
        <w:widowControl/>
        <w:rPr>
          <w:rFonts w:hint="eastAsia"/>
        </w:rPr>
      </w:pPr>
    </w:p>
    <w:p w14:paraId="4A0983FA" w14:textId="77777777" w:rsidR="00407BA1" w:rsidRDefault="00407BA1" w:rsidP="00407BA1">
      <w:pPr>
        <w:widowControl/>
        <w:rPr>
          <w:rFonts w:hint="eastAsia"/>
        </w:rPr>
      </w:pPr>
      <w:r>
        <w:rPr>
          <w:rFonts w:hint="eastAsia"/>
        </w:rPr>
        <w:t xml:space="preserve">　　■我的经历　</w:t>
      </w:r>
    </w:p>
    <w:p w14:paraId="6A18FB37" w14:textId="77777777" w:rsidR="00407BA1" w:rsidRDefault="00407BA1" w:rsidP="00407BA1">
      <w:pPr>
        <w:widowControl/>
        <w:rPr>
          <w:rFonts w:hint="eastAsia"/>
        </w:rPr>
      </w:pPr>
    </w:p>
    <w:p w14:paraId="5B6A4E50" w14:textId="77777777" w:rsidR="00407BA1" w:rsidRDefault="00407BA1" w:rsidP="00407BA1">
      <w:pPr>
        <w:widowControl/>
        <w:rPr>
          <w:rFonts w:hint="eastAsia"/>
        </w:rPr>
      </w:pPr>
      <w:r>
        <w:rPr>
          <w:rFonts w:hint="eastAsia"/>
        </w:rPr>
        <w:t xml:space="preserve">　　这项技术，我在1999年春末夏初，在南京鼓楼医院刚查出肾功能衰竭进行血透时，就领教过一次。有一天血透上机后不久，突然浑身发冷打哆嗦，盖几床被子也压不住，而且说胡话，只能提前下机。现在回想原因，可能是由于突患重病，情绪不稳，没事在病房门口骚扰护士而被报复。</w:t>
      </w:r>
    </w:p>
    <w:p w14:paraId="184B2B08" w14:textId="77777777" w:rsidR="00407BA1" w:rsidRDefault="00407BA1" w:rsidP="00407BA1">
      <w:pPr>
        <w:widowControl/>
        <w:rPr>
          <w:rFonts w:hint="eastAsia"/>
        </w:rPr>
      </w:pPr>
    </w:p>
    <w:p w14:paraId="16BE8ED3" w14:textId="77777777" w:rsidR="00407BA1" w:rsidRDefault="00407BA1" w:rsidP="00407BA1">
      <w:pPr>
        <w:widowControl/>
        <w:rPr>
          <w:rFonts w:hint="eastAsia"/>
        </w:rPr>
      </w:pPr>
      <w:r>
        <w:rPr>
          <w:rFonts w:hint="eastAsia"/>
        </w:rPr>
        <w:t xml:space="preserve">　　2012年5月28日，我在江苏省人民医院血透还剩半小时左右，盖了被子还是冷得不时打哆嗦，头稍热，声哑；下机后稍有暖意。</w:t>
      </w:r>
    </w:p>
    <w:p w14:paraId="277A01FB" w14:textId="77777777" w:rsidR="00407BA1" w:rsidRDefault="00407BA1" w:rsidP="00407BA1">
      <w:pPr>
        <w:widowControl/>
        <w:rPr>
          <w:rFonts w:hint="eastAsia"/>
        </w:rPr>
      </w:pPr>
    </w:p>
    <w:p w14:paraId="0EAABF0C" w14:textId="77777777" w:rsidR="00407BA1" w:rsidRDefault="00407BA1" w:rsidP="00407BA1">
      <w:pPr>
        <w:widowControl/>
        <w:rPr>
          <w:rFonts w:hint="eastAsia"/>
        </w:rPr>
      </w:pPr>
      <w:r>
        <w:rPr>
          <w:rFonts w:hint="eastAsia"/>
        </w:rPr>
        <w:t xml:space="preserve">　　2012年11月12日，我在明基医院做血滤时，出现发热、恶心欲吐、浑身发抖等严重热原反应。当班护士李雪娇在我自诉不适后，立刻停掉血滤，后又推“地塞米松”才缓解。推测护士长汪红英、工程师谢才生开始试验用普通透析用水甚至市政自来水代替二次过滤的纯化水为我做血滤。</w:t>
      </w:r>
    </w:p>
    <w:p w14:paraId="476FE010" w14:textId="77777777" w:rsidR="00407BA1" w:rsidRDefault="00407BA1" w:rsidP="00407BA1">
      <w:pPr>
        <w:widowControl/>
        <w:rPr>
          <w:rFonts w:hint="eastAsia"/>
        </w:rPr>
      </w:pPr>
    </w:p>
    <w:p w14:paraId="29F3A233" w14:textId="77777777" w:rsidR="00407BA1" w:rsidRDefault="00407BA1" w:rsidP="00407BA1">
      <w:pPr>
        <w:widowControl/>
        <w:rPr>
          <w:rFonts w:hint="eastAsia"/>
        </w:rPr>
      </w:pPr>
      <w:r>
        <w:rPr>
          <w:rFonts w:hint="eastAsia"/>
        </w:rPr>
        <w:t xml:space="preserve">　　2014年7月19日，我在南京市长征医院（海军414医院）血透时被制造肺部感染；期间，右臂长出一大片灰色的脓疮。</w:t>
      </w:r>
    </w:p>
    <w:p w14:paraId="02A256F2" w14:textId="77777777" w:rsidR="00407BA1" w:rsidRDefault="00407BA1" w:rsidP="00407BA1">
      <w:pPr>
        <w:widowControl/>
        <w:rPr>
          <w:rFonts w:hint="eastAsia"/>
        </w:rPr>
      </w:pPr>
    </w:p>
    <w:p w14:paraId="28EE4247" w14:textId="77777777" w:rsidR="00407BA1" w:rsidRDefault="00407BA1" w:rsidP="00407BA1">
      <w:pPr>
        <w:widowControl/>
        <w:rPr>
          <w:rFonts w:hint="eastAsia"/>
        </w:rPr>
      </w:pPr>
      <w:r>
        <w:rPr>
          <w:rFonts w:hint="eastAsia"/>
        </w:rPr>
        <w:t xml:space="preserve">　　2015年7月16日、28日，我在中大医院血透时被感染，导致肺部、牙龈感染，30日凌晨频频咳痰，痛苦得睡不着觉，烦躁，右拳捶床数四，左拳又捶墙。</w:t>
      </w:r>
    </w:p>
    <w:p w14:paraId="577178C2" w14:textId="77777777" w:rsidR="00407BA1" w:rsidRDefault="00407BA1" w:rsidP="00407BA1">
      <w:pPr>
        <w:widowControl/>
        <w:rPr>
          <w:rFonts w:hint="eastAsia"/>
        </w:rPr>
      </w:pPr>
    </w:p>
    <w:p w14:paraId="37328896" w14:textId="77777777" w:rsidR="00407BA1" w:rsidRDefault="00407BA1" w:rsidP="00407BA1">
      <w:pPr>
        <w:widowControl/>
        <w:rPr>
          <w:rFonts w:hint="eastAsia"/>
        </w:rPr>
      </w:pPr>
      <w:r>
        <w:rPr>
          <w:rFonts w:hint="eastAsia"/>
        </w:rPr>
        <w:t xml:space="preserve">　　2015年11月5日，我刚换到南京市中医院血透，上机后就身上发冷，感染牙龈；12月10日，透析剩15分钟时突然发冷，12月12日透析还剩40分钟不到的时候甚至加穿保暖裤。牙龈感染的治疗花了几个月的时间，最后还是吃抗生素头孢、奥硝唑才治好，详见《口腔科的故事》。</w:t>
      </w:r>
    </w:p>
    <w:p w14:paraId="28AEC1BA" w14:textId="77777777" w:rsidR="00407BA1" w:rsidRDefault="00407BA1" w:rsidP="00407BA1">
      <w:pPr>
        <w:widowControl/>
        <w:rPr>
          <w:rFonts w:hint="eastAsia"/>
        </w:rPr>
      </w:pPr>
    </w:p>
    <w:p w14:paraId="534AD13D" w14:textId="77777777" w:rsidR="00407BA1" w:rsidRDefault="00407BA1" w:rsidP="00407BA1">
      <w:pPr>
        <w:widowControl/>
        <w:rPr>
          <w:rFonts w:hint="eastAsia"/>
        </w:rPr>
      </w:pPr>
      <w:r>
        <w:rPr>
          <w:rFonts w:hint="eastAsia"/>
        </w:rPr>
        <w:t xml:space="preserve">　　2017年12月5日，我刚从南医大二附院换到梅山第二医院血透，就被感染牙龈：透析时间还剩1:19，护士长突然过来在老式金宝透析机面板上按了几次，就觉得身上发冷，次日发现牙龈肿胀；之后在12月7日、9日两次透析中途身上又突然发凉，右侧牙龈肿胀变大。随后开抗生素头孢、“甲硝唑”，后又自费购“奥硝唑”治疗10天。2018年2月初，我投诉梅山二院盗刷医保卡后（参见《医保卡的故事》），透析时</w:t>
      </w:r>
      <w:r>
        <w:rPr>
          <w:rFonts w:hint="eastAsia"/>
        </w:rPr>
        <w:lastRenderedPageBreak/>
        <w:t>又多次身上发凉，如2月10日、15日、17日、22日、24日、27日；28日，清晨呕吐。27日开始吃头孢治疗，到3月21日才结束。</w:t>
      </w:r>
    </w:p>
    <w:p w14:paraId="7849F4BD" w14:textId="77777777" w:rsidR="00407BA1" w:rsidRDefault="00407BA1" w:rsidP="00407BA1">
      <w:pPr>
        <w:widowControl/>
        <w:rPr>
          <w:rFonts w:hint="eastAsia"/>
        </w:rPr>
      </w:pPr>
    </w:p>
    <w:p w14:paraId="483EDFDC" w14:textId="77777777" w:rsidR="00407BA1" w:rsidRDefault="00407BA1" w:rsidP="00407BA1">
      <w:pPr>
        <w:widowControl/>
        <w:rPr>
          <w:rFonts w:hint="eastAsia"/>
        </w:rPr>
      </w:pPr>
      <w:r>
        <w:rPr>
          <w:rFonts w:hint="eastAsia"/>
        </w:rPr>
        <w:t xml:space="preserve">　　2018年3月，我从梅山二院换到明基医院血透，仍被多次感染牙龈，吃抗生素头孢，血透室的医生们骗我说医保门特不能开抗生素，只能自费，后改吃中药蒲地蓝消炎片。肺部也被多次感染，尤其以2019年2月上旬春节期间被主管护士吴莉感染的最为严重，导致血透如上刑，卧床几乎一个星期，痛苦不堪，有几次产生跳楼之念。2019年3月16日，在明基医院透析的最后一次，还被张婷婷（似化名，真名或张莹）护士进行了感染。</w:t>
      </w:r>
    </w:p>
    <w:p w14:paraId="2F1ED5A9" w14:textId="77777777" w:rsidR="00407BA1" w:rsidRDefault="00407BA1" w:rsidP="00407BA1">
      <w:pPr>
        <w:widowControl/>
        <w:rPr>
          <w:rFonts w:hint="eastAsia"/>
        </w:rPr>
      </w:pPr>
    </w:p>
    <w:p w14:paraId="4CF78CF6" w14:textId="77777777" w:rsidR="00407BA1" w:rsidRDefault="00407BA1" w:rsidP="00407BA1">
      <w:pPr>
        <w:widowControl/>
        <w:rPr>
          <w:rFonts w:hint="eastAsia"/>
        </w:rPr>
      </w:pPr>
      <w:r>
        <w:rPr>
          <w:rFonts w:hint="eastAsia"/>
        </w:rPr>
        <w:t xml:space="preserve">　　之后，换到博大肾科医院血透，仍被多次感染牙龈、肺部，程度较明基医院等略轻，可能是因为博大医院同时进行多种方式的迫害，也可能是自己已经有了经验，刚一有感染的症状就立刻服用头孢、蒲地蓝消炎片。比如：</w:t>
      </w:r>
    </w:p>
    <w:p w14:paraId="4FE787AB" w14:textId="77777777" w:rsidR="00407BA1" w:rsidRDefault="00407BA1" w:rsidP="00407BA1">
      <w:pPr>
        <w:widowControl/>
        <w:rPr>
          <w:rFonts w:hint="eastAsia"/>
        </w:rPr>
      </w:pPr>
    </w:p>
    <w:p w14:paraId="004C7DD9" w14:textId="77777777" w:rsidR="00407BA1" w:rsidRDefault="00407BA1" w:rsidP="00407BA1">
      <w:pPr>
        <w:widowControl/>
        <w:rPr>
          <w:rFonts w:hint="eastAsia"/>
        </w:rPr>
      </w:pPr>
      <w:r>
        <w:rPr>
          <w:rFonts w:hint="eastAsia"/>
        </w:rPr>
        <w:tab/>
        <w:t>◆2019年7月15日，我在血透时状态很差；次日，夜里右上牙龈肿；17日，购服蒲地蓝消炎片。</w:t>
      </w:r>
    </w:p>
    <w:p w14:paraId="11848F54" w14:textId="77777777" w:rsidR="00407BA1" w:rsidRDefault="00407BA1" w:rsidP="00407BA1">
      <w:pPr>
        <w:widowControl/>
        <w:rPr>
          <w:rFonts w:hint="eastAsia"/>
        </w:rPr>
      </w:pPr>
    </w:p>
    <w:p w14:paraId="257B446A" w14:textId="77777777" w:rsidR="00407BA1" w:rsidRDefault="00407BA1" w:rsidP="00407BA1">
      <w:pPr>
        <w:widowControl/>
        <w:rPr>
          <w:rFonts w:hint="eastAsia"/>
        </w:rPr>
      </w:pPr>
      <w:r>
        <w:rPr>
          <w:rFonts w:hint="eastAsia"/>
        </w:rPr>
        <w:tab/>
        <w:t>◆2020年9月21日，我血透时觉得身上凉，以为是空调温度低，还请护士打高一点，并未联想到感染一事，因为已经有一年左右没有出现过了；22日，右上牙龈痛感，之后没有感觉；国保通过我写的日记，对感染效果不满意，25日又进行一次感染，同样身上发冷，导致之后几天左下牙龈一直酸痛感，才明白又被通过透析液感染了，吃一盒蒲地蓝消炎片未好，又喝了几支口服液才压下去。</w:t>
      </w:r>
    </w:p>
    <w:p w14:paraId="04FC4F83" w14:textId="77777777" w:rsidR="00407BA1" w:rsidRDefault="00407BA1" w:rsidP="00407BA1">
      <w:pPr>
        <w:widowControl/>
        <w:rPr>
          <w:rFonts w:hint="eastAsia"/>
        </w:rPr>
      </w:pPr>
    </w:p>
    <w:p w14:paraId="5E8318B3" w14:textId="77777777" w:rsidR="00407BA1" w:rsidRDefault="00407BA1" w:rsidP="00407BA1">
      <w:pPr>
        <w:widowControl/>
        <w:rPr>
          <w:rFonts w:hint="eastAsia"/>
        </w:rPr>
      </w:pPr>
      <w:r>
        <w:rPr>
          <w:rFonts w:hint="eastAsia"/>
        </w:rPr>
        <w:t xml:space="preserve">　　2021年10月下旬，我从博大肾科医院换到红十字医院血透。2022年1月14日，周五下午，血透未半小时稍觉内寒不适，以为过饮冰茶；胃脘不适，忧不受食；左侧鼻塞，擤鼻涕，有血丝或块。周末左下牙龈不适加重，周日清晨起出现牙龈肿，才明白被感染，自此持续一个多月，服用头孢、替硝唑、蒲地蓝消炎片才压住。</w:t>
      </w:r>
    </w:p>
    <w:p w14:paraId="66576923" w14:textId="77777777" w:rsidR="00407BA1" w:rsidRDefault="00407BA1" w:rsidP="00407BA1">
      <w:pPr>
        <w:widowControl/>
        <w:rPr>
          <w:rFonts w:hint="eastAsia"/>
        </w:rPr>
      </w:pPr>
    </w:p>
    <w:p w14:paraId="426942F3" w14:textId="77777777" w:rsidR="00407BA1" w:rsidRDefault="00407BA1" w:rsidP="00407BA1">
      <w:pPr>
        <w:widowControl/>
        <w:rPr>
          <w:rFonts w:hint="eastAsia"/>
        </w:rPr>
      </w:pPr>
      <w:r>
        <w:rPr>
          <w:rFonts w:hint="eastAsia"/>
        </w:rPr>
        <w:t xml:space="preserve">　　8月5日，周五下午，我在红十字医院血透时，多次无端发冷甚至打冷战，周末咳痰多次，似又被感染。8月8日开始吃头孢克洛，到17日。</w:t>
      </w:r>
    </w:p>
    <w:p w14:paraId="5B3A38F2" w14:textId="77777777" w:rsidR="00407BA1" w:rsidRDefault="00407BA1" w:rsidP="00407BA1">
      <w:pPr>
        <w:widowControl/>
        <w:rPr>
          <w:rFonts w:hint="eastAsia"/>
        </w:rPr>
      </w:pPr>
    </w:p>
    <w:p w14:paraId="63A77F7E" w14:textId="77777777" w:rsidR="00407BA1" w:rsidRDefault="00407BA1" w:rsidP="00407BA1">
      <w:pPr>
        <w:widowControl/>
        <w:rPr>
          <w:rFonts w:hint="eastAsia"/>
        </w:rPr>
      </w:pPr>
      <w:r>
        <w:rPr>
          <w:rFonts w:hint="eastAsia"/>
        </w:rPr>
        <w:t xml:space="preserve">　　2023年9月，我在红十字医院血透期间，几乎每次剩一小时不到的时候，突然觉得身冷不适。9月15日，透析中途打喷嚏时，胸口略有痛感；次日起，咽有痰；当时应即被感染。9月18日起，挂抗生素5天；10月上旬，左下牙龈发炎作痛，才意识到应该又被制造感染。很巧的是，这时主护李露多次说药房没有头孢地尼这种常用抗生素。</w:t>
      </w:r>
    </w:p>
    <w:p w14:paraId="2BD2EDF9" w14:textId="77777777" w:rsidR="00407BA1" w:rsidRDefault="00407BA1" w:rsidP="00407BA1">
      <w:pPr>
        <w:widowControl/>
        <w:rPr>
          <w:rFonts w:hint="eastAsia"/>
        </w:rPr>
      </w:pPr>
    </w:p>
    <w:p w14:paraId="56004432" w14:textId="77777777" w:rsidR="00407BA1" w:rsidRDefault="00407BA1" w:rsidP="00407BA1">
      <w:pPr>
        <w:widowControl/>
        <w:rPr>
          <w:rFonts w:hint="eastAsia"/>
        </w:rPr>
      </w:pPr>
      <w:r>
        <w:rPr>
          <w:rFonts w:hint="eastAsia"/>
        </w:rPr>
        <w:t xml:space="preserve">　　11月上旬，又出现感染咳痰，11月13日周一起挂抗生素5天，已明显好转。11月20日周一血透时，又被加重制造感染的迫害，上机后一直胃脘不适，提前80分钟</w:t>
      </w:r>
      <w:r>
        <w:rPr>
          <w:rFonts w:hint="eastAsia"/>
        </w:rPr>
        <w:lastRenderedPageBreak/>
        <w:t>下机，如厕，仍胃脘不适久之；抽血化验，感染指标中性粒细胞从之前70多增加到80多，挂水；回来后又呕吐。</w:t>
      </w:r>
    </w:p>
    <w:p w14:paraId="63450ABA" w14:textId="77777777" w:rsidR="00407BA1" w:rsidRDefault="00407BA1" w:rsidP="00407BA1">
      <w:pPr>
        <w:widowControl/>
        <w:rPr>
          <w:rFonts w:hint="eastAsia"/>
        </w:rPr>
      </w:pPr>
    </w:p>
    <w:p w14:paraId="6AB9763B" w14:textId="77777777" w:rsidR="00407BA1" w:rsidRDefault="00407BA1" w:rsidP="00407BA1">
      <w:pPr>
        <w:widowControl/>
        <w:rPr>
          <w:rFonts w:hint="eastAsia"/>
        </w:rPr>
      </w:pPr>
      <w:r>
        <w:rPr>
          <w:rFonts w:hint="eastAsia"/>
        </w:rPr>
        <w:t xml:space="preserve">　　12月6日，周三血透时，又被加重制造低血压、制造感染等迫害，几乎呕吐；应与姚娜医生（或更名姚兰）进行迫害有关，参见《姚娜的故事》。回来后感染症状加重，从12月8日周五起又开始挂头孢。</w:t>
      </w:r>
    </w:p>
    <w:p w14:paraId="67F9AE84" w14:textId="77777777" w:rsidR="00407BA1" w:rsidRDefault="00407BA1" w:rsidP="00407BA1">
      <w:pPr>
        <w:widowControl/>
        <w:rPr>
          <w:rFonts w:hint="eastAsia"/>
        </w:rPr>
      </w:pPr>
    </w:p>
    <w:p w14:paraId="70A8EC2C" w14:textId="77777777" w:rsidR="00407BA1" w:rsidRDefault="00407BA1" w:rsidP="00407BA1">
      <w:pPr>
        <w:widowControl/>
        <w:rPr>
          <w:rFonts w:hint="eastAsia"/>
        </w:rPr>
      </w:pPr>
      <w:r>
        <w:rPr>
          <w:rFonts w:hint="eastAsia"/>
        </w:rPr>
        <w:t xml:space="preserve">　　2024年1月5日，我在红十字医院血透到2:30左右，提醒斜对面的病友贾庆促红素要放在冰箱储存，放在血透机上4小时肯定会失效。随后不到一分钟，DP报停，红字155，随后VP、DP、TMP从之前约170、105、65变为220、160、60，一会额头出汗，似即开始制造低血压、只脱水不排毒迫害以报复我提醒病友。不但如此，过了一个半小时左右，病友贾庆突然自诉发冷、寒颤，发烧到38度，急诊化验血常规白细胞升到11以上，似乎被制造感染。从这里可以看到中共当局“不解决问题，而解决提出问题的人，甚至提前解决可能提出问题的人”的维稳思路。</w:t>
      </w:r>
    </w:p>
    <w:p w14:paraId="1B79353E" w14:textId="77777777" w:rsidR="00407BA1" w:rsidRDefault="00407BA1" w:rsidP="00407BA1">
      <w:pPr>
        <w:widowControl/>
        <w:rPr>
          <w:rFonts w:hint="eastAsia"/>
        </w:rPr>
      </w:pPr>
    </w:p>
    <w:p w14:paraId="13FC5CAC" w14:textId="77777777" w:rsidR="00407BA1" w:rsidRDefault="00407BA1" w:rsidP="00407BA1">
      <w:pPr>
        <w:widowControl/>
        <w:rPr>
          <w:rFonts w:hint="eastAsia"/>
        </w:rPr>
      </w:pPr>
      <w:r>
        <w:rPr>
          <w:rFonts w:hint="eastAsia"/>
        </w:rPr>
        <w:t xml:space="preserve">　　类似的事。4月22日，周一下午，我在红十字医院血透时，听说主护李露夜班回去不报销打车费，于是向斜对面的贾庆病友嘲笑血透室对医护苛刻，并举例说之前有一个新病人在其床上股静脉插管，朱医生插管失败，等张桦医生来救场，张桦因血透室不报销打车费，在晚高峰从家里出来挤公交车到医院（，病人光着下体等了一个多小时，到我离开时张医生还没到）。不久，贾病友突然自诉不适，降流量，减超滤，又推2支高糖，疑似被制造低血压迫害；考虑到其之前数次因轻微脑梗住院，更觉凶险。</w:t>
      </w:r>
    </w:p>
    <w:p w14:paraId="537C0175" w14:textId="77777777" w:rsidR="00407BA1" w:rsidRDefault="00407BA1" w:rsidP="00407BA1">
      <w:pPr>
        <w:widowControl/>
        <w:rPr>
          <w:rFonts w:hint="eastAsia"/>
        </w:rPr>
      </w:pPr>
    </w:p>
    <w:p w14:paraId="5750D093" w14:textId="77777777" w:rsidR="00407BA1" w:rsidRDefault="00407BA1" w:rsidP="00407BA1">
      <w:pPr>
        <w:widowControl/>
        <w:rPr>
          <w:rFonts w:hint="eastAsia"/>
        </w:rPr>
      </w:pPr>
      <w:r>
        <w:rPr>
          <w:rFonts w:hint="eastAsia"/>
        </w:rPr>
        <w:t xml:space="preserve">　　9月17日，周二血透下机前突然畏寒、腹痛，下机后急如厕，又反酸欲吐久之。可能的原因是，当天被加重只脱水不排毒迫害，上机后一个多小时TMP一直在20、30，处于反超滤状态，导致透析液中的内毒素等进入血液引起热原反应。除了感染导致的下泻上吐，当天还被加重只脱水不排毒、制造低血压迫害的程度，是一个典型迫害日。</w:t>
      </w:r>
    </w:p>
    <w:p w14:paraId="525E86E5" w14:textId="77777777" w:rsidR="00407BA1" w:rsidRDefault="00407BA1" w:rsidP="00407BA1">
      <w:pPr>
        <w:widowControl/>
        <w:rPr>
          <w:rFonts w:hint="eastAsia"/>
        </w:rPr>
      </w:pPr>
    </w:p>
    <w:p w14:paraId="0F69E3D3" w14:textId="77777777" w:rsidR="00407BA1" w:rsidRDefault="00407BA1" w:rsidP="00407BA1">
      <w:pPr>
        <w:widowControl/>
        <w:rPr>
          <w:rFonts w:hint="eastAsia"/>
        </w:rPr>
      </w:pPr>
      <w:r>
        <w:rPr>
          <w:rFonts w:hint="eastAsia"/>
        </w:rPr>
        <w:t xml:space="preserve">　　12月2日，周一下午，我在南医大二附院迈皋桥院区血透53分钟后忽觉身凉，一直到下机，下机后感染症状加重，从普通感冒发展为肺部感染，挂水、口服头孢一个多月，仍咳痰不已，苦不堪言，详见《肺炎的故事》。</w:t>
      </w:r>
    </w:p>
    <w:p w14:paraId="6C55C6F4" w14:textId="77777777" w:rsidR="00407BA1" w:rsidRDefault="00407BA1" w:rsidP="00407BA1">
      <w:pPr>
        <w:widowControl/>
        <w:rPr>
          <w:rFonts w:hint="eastAsia"/>
        </w:rPr>
      </w:pPr>
    </w:p>
    <w:p w14:paraId="31BE6C69" w14:textId="77777777" w:rsidR="00407BA1" w:rsidRDefault="00407BA1" w:rsidP="00407BA1">
      <w:pPr>
        <w:widowControl/>
        <w:rPr>
          <w:rFonts w:hint="eastAsia"/>
        </w:rPr>
      </w:pPr>
      <w:r>
        <w:rPr>
          <w:rFonts w:hint="eastAsia"/>
        </w:rPr>
        <w:t xml:space="preserve">　　2025年1月10日，周五下午血透剩1小时左右，突然稍觉凉意，空调虽然一直开26度多；坐起扣上马甲仍一直觉身寒，持续约45分钟，直到透析结束前14分钟才稍缓解。原因可能跟同病区的一个老太病友感冒发烧有关。</w:t>
      </w:r>
    </w:p>
    <w:p w14:paraId="7151D607" w14:textId="77777777" w:rsidR="00407BA1" w:rsidRDefault="00407BA1" w:rsidP="00407BA1">
      <w:pPr>
        <w:widowControl/>
        <w:rPr>
          <w:rFonts w:hint="eastAsia"/>
        </w:rPr>
      </w:pPr>
    </w:p>
    <w:p w14:paraId="6B8CBB3C" w14:textId="77777777" w:rsidR="00407BA1" w:rsidRDefault="00407BA1" w:rsidP="00407BA1">
      <w:pPr>
        <w:widowControl/>
        <w:rPr>
          <w:rFonts w:hint="eastAsia"/>
        </w:rPr>
      </w:pPr>
      <w:r>
        <w:rPr>
          <w:rFonts w:hint="eastAsia"/>
        </w:rPr>
        <w:t xml:space="preserve">　　2026年1月14日，周三下午，透析2小时左右起，一直觉得附近有冷风而觉凉，旁边的病友无感；同时，不用的肝素泵反复报警多次，又出现眼涩，瞌睡2次（7分钟、18分钟）。</w:t>
      </w:r>
    </w:p>
    <w:p w14:paraId="10F7CDD5" w14:textId="77777777" w:rsidR="00407BA1" w:rsidRDefault="00407BA1" w:rsidP="00407BA1">
      <w:pPr>
        <w:widowControl/>
        <w:rPr>
          <w:rFonts w:hint="eastAsia"/>
        </w:rPr>
      </w:pPr>
    </w:p>
    <w:p w14:paraId="0DA0208D" w14:textId="77777777" w:rsidR="00407BA1" w:rsidRDefault="00407BA1" w:rsidP="00407BA1">
      <w:pPr>
        <w:widowControl/>
        <w:rPr>
          <w:rFonts w:hint="eastAsia"/>
        </w:rPr>
      </w:pPr>
      <w:r>
        <w:rPr>
          <w:rFonts w:hint="eastAsia"/>
        </w:rPr>
        <w:t xml:space="preserve">　　4，非法使用药物　</w:t>
      </w:r>
    </w:p>
    <w:p w14:paraId="530D6F3A" w14:textId="77777777" w:rsidR="00407BA1" w:rsidRDefault="00407BA1" w:rsidP="00407BA1">
      <w:pPr>
        <w:widowControl/>
        <w:rPr>
          <w:rFonts w:hint="eastAsia"/>
        </w:rPr>
      </w:pPr>
    </w:p>
    <w:p w14:paraId="4570F224" w14:textId="77777777" w:rsidR="00407BA1" w:rsidRDefault="00407BA1" w:rsidP="00407BA1">
      <w:pPr>
        <w:widowControl/>
        <w:rPr>
          <w:rFonts w:hint="eastAsia"/>
        </w:rPr>
      </w:pPr>
      <w:r>
        <w:rPr>
          <w:rFonts w:hint="eastAsia"/>
        </w:rPr>
        <w:t xml:space="preserve">　　其一，雌激素　</w:t>
      </w:r>
    </w:p>
    <w:p w14:paraId="19062267" w14:textId="77777777" w:rsidR="00407BA1" w:rsidRDefault="00407BA1" w:rsidP="00407BA1">
      <w:pPr>
        <w:widowControl/>
        <w:rPr>
          <w:rFonts w:hint="eastAsia"/>
        </w:rPr>
      </w:pPr>
    </w:p>
    <w:p w14:paraId="1B627C4C" w14:textId="77777777" w:rsidR="00407BA1" w:rsidRDefault="00407BA1" w:rsidP="00407BA1">
      <w:pPr>
        <w:widowControl/>
        <w:rPr>
          <w:rFonts w:hint="eastAsia"/>
        </w:rPr>
      </w:pPr>
      <w:r>
        <w:rPr>
          <w:rFonts w:hint="eastAsia"/>
        </w:rPr>
        <w:t xml:space="preserve">　　2007年初，我在江苏省人民医院血透时，因得罪毛慧娟主任，被其同事胡建明主任多次使用雌激素进行迫害，详见《胡一刀的故事》。症状是透析时常常一身大汗，睾丸有明显的突突感，实则在收缩，下机后到夜里阳缩如蚕，性欲减退，且无法勃起、手淫；推测其方法是在抗凝的普通肝素内加入雌激素，通过肝素泵持续输入3小时。这件事的严重性不仅是在生理上的伤害，而且在心理上对病人的打击。一两个月后我才突然明白自己被用雌激素迫害，感觉烦躁、郁闷，同样可以用“怨毒无聊，唯愿人死”来形容。</w:t>
      </w:r>
    </w:p>
    <w:p w14:paraId="2C472FE6" w14:textId="77777777" w:rsidR="00407BA1" w:rsidRDefault="00407BA1" w:rsidP="00407BA1">
      <w:pPr>
        <w:widowControl/>
        <w:rPr>
          <w:rFonts w:hint="eastAsia"/>
        </w:rPr>
      </w:pPr>
    </w:p>
    <w:p w14:paraId="42055E8D" w14:textId="77777777" w:rsidR="00407BA1" w:rsidRDefault="00407BA1" w:rsidP="00407BA1">
      <w:pPr>
        <w:widowControl/>
        <w:rPr>
          <w:rFonts w:hint="eastAsia"/>
        </w:rPr>
      </w:pPr>
      <w:r>
        <w:rPr>
          <w:rFonts w:hint="eastAsia"/>
        </w:rPr>
        <w:t xml:space="preserve">　　血透室冬天有暖气，夏天有空调，正常血透时，病人不会出汗。当病人大量出汗时，要么是血压低，出冷汗；要么是被用雌激素迫害，出热汗。</w:t>
      </w:r>
    </w:p>
    <w:p w14:paraId="63091273" w14:textId="77777777" w:rsidR="00407BA1" w:rsidRDefault="00407BA1" w:rsidP="00407BA1">
      <w:pPr>
        <w:widowControl/>
        <w:rPr>
          <w:rFonts w:hint="eastAsia"/>
        </w:rPr>
      </w:pPr>
    </w:p>
    <w:p w14:paraId="6E15ADB3" w14:textId="77777777" w:rsidR="00407BA1" w:rsidRDefault="00407BA1" w:rsidP="00407BA1">
      <w:pPr>
        <w:widowControl/>
        <w:rPr>
          <w:rFonts w:hint="eastAsia"/>
        </w:rPr>
      </w:pPr>
      <w:r>
        <w:rPr>
          <w:rFonts w:hint="eastAsia"/>
        </w:rPr>
        <w:t xml:space="preserve">　　2007年2月15日，周四下午血透后，我到汉中路上、江苏省中医院旁的一家金陵男科医院挂号抽血化验各项激素，次日拿到的《男性生殖内分泌激素报告单》显示送检医生名叫文双纶，报告者李明，结果有5项，其中：黄体生成素LH值10.30，高于参考值上限8.2；雌二醇E2值89，高于上限70；催乳激素PRL值49.94，高于上限20。之后，我在4月18日换到南京市玄武区中医院血透，只透析一次，下机后走不动路，而又换到博大肾科医院血透。</w:t>
      </w:r>
    </w:p>
    <w:p w14:paraId="50B5A9C2" w14:textId="77777777" w:rsidR="00407BA1" w:rsidRDefault="00407BA1" w:rsidP="00407BA1">
      <w:pPr>
        <w:widowControl/>
        <w:rPr>
          <w:rFonts w:hint="eastAsia"/>
        </w:rPr>
      </w:pPr>
    </w:p>
    <w:p w14:paraId="643E4985" w14:textId="77777777" w:rsidR="00407BA1" w:rsidRDefault="00407BA1" w:rsidP="00407BA1">
      <w:pPr>
        <w:widowControl/>
        <w:rPr>
          <w:rFonts w:hint="eastAsia"/>
        </w:rPr>
      </w:pPr>
      <w:r>
        <w:rPr>
          <w:rFonts w:hint="eastAsia"/>
        </w:rPr>
        <w:t xml:space="preserve">　　博大医院血透室聘请了省人民医院血透室退休护士长霍桂如当护士长，继续对我使用雌激素迫害。5月8日，我在博大医院血透中途昏睡醒来时，看到巩杜鹃护士正用肝素注射器推注，当场质问之，她谎称是在推肝素。次日，5月9日，我再去金陵男科医院抽血化验，当天出的一份名称相同的报告单比上次多了5项，T3、T4、TSH、Ins、PSA，共10项，但8项数值空白，而只显示睾酮T为17.84（正常），催乳素PRL为236（远高于上限）。5月10日，我去化验室质询报告单的问题，却又出了一份5项结果的化验报告单，4项空白，只显示E2为17.84，在正常范围内。当我拿到报告的时候表示质疑，化验室妇女提出要给我手写补上空白，被我拒绝了。这两份报告都显示送检医生秦玉泉，报告者蔡宁，区别是前一份送检日期”07-05-09“，报告日期”07-05-09“；后一份送检日期“07-05-9“，报告日期”07-05-10“。</w:t>
      </w:r>
    </w:p>
    <w:p w14:paraId="44976F8C" w14:textId="77777777" w:rsidR="00407BA1" w:rsidRDefault="00407BA1" w:rsidP="00407BA1">
      <w:pPr>
        <w:widowControl/>
        <w:rPr>
          <w:rFonts w:hint="eastAsia"/>
        </w:rPr>
      </w:pPr>
    </w:p>
    <w:p w14:paraId="009F2DD9" w14:textId="77777777" w:rsidR="00407BA1" w:rsidRDefault="00407BA1" w:rsidP="00407BA1">
      <w:pPr>
        <w:widowControl/>
        <w:rPr>
          <w:rFonts w:hint="eastAsia"/>
        </w:rPr>
      </w:pPr>
      <w:r>
        <w:rPr>
          <w:rFonts w:hint="eastAsia"/>
        </w:rPr>
        <w:t xml:space="preserve">　　据《血液净化学》第4版第十九章《慢性透析患者代谢功能异常》第二节“慢性肾衰竭内分泌紊乱”第二小节“慢性肾衰竭时的垂体-性腺系统功能异常”，血透患者会出现泌乳素PRL、卵泡刺激素FSH、黄体生成素LH的升高。</w:t>
      </w:r>
    </w:p>
    <w:p w14:paraId="75AE8517" w14:textId="77777777" w:rsidR="00407BA1" w:rsidRDefault="00407BA1" w:rsidP="00407BA1">
      <w:pPr>
        <w:widowControl/>
        <w:rPr>
          <w:rFonts w:hint="eastAsia"/>
        </w:rPr>
      </w:pPr>
    </w:p>
    <w:p w14:paraId="4334CA74" w14:textId="77777777" w:rsidR="00407BA1" w:rsidRDefault="00407BA1" w:rsidP="00407BA1">
      <w:pPr>
        <w:widowControl/>
        <w:rPr>
          <w:rFonts w:hint="eastAsia"/>
        </w:rPr>
      </w:pPr>
      <w:r>
        <w:rPr>
          <w:rFonts w:hint="eastAsia"/>
        </w:rPr>
        <w:t xml:space="preserve">　　5月12日起，我又换到南京军区南京总医院血透。7月17日，军区总院血透室开始给我用雌激素（起因可能是我给省人民医院血透室李春花护士发骚扰短信，详见</w:t>
      </w:r>
      <w:r>
        <w:rPr>
          <w:rFonts w:hint="eastAsia"/>
        </w:rPr>
        <w:lastRenderedPageBreak/>
        <w:t>《李春花的故事》），先后参与其中的有任冰护士长、李莉护士、许方方护士、李颖护士、杨晓燕护士、刘彩红护士，参与迫害维稳的有徐斌医生、季大玺主任、血透室工程师等（参见《季大玺的故事》）。这时我已经开始写《血透日记》，对每次迫害都尽可能详细记录。</w:t>
      </w:r>
    </w:p>
    <w:p w14:paraId="5B479656" w14:textId="77777777" w:rsidR="00407BA1" w:rsidRDefault="00407BA1" w:rsidP="00407BA1">
      <w:pPr>
        <w:widowControl/>
        <w:rPr>
          <w:rFonts w:hint="eastAsia"/>
        </w:rPr>
      </w:pPr>
    </w:p>
    <w:p w14:paraId="645F450B" w14:textId="77777777" w:rsidR="00407BA1" w:rsidRDefault="00407BA1" w:rsidP="00407BA1">
      <w:pPr>
        <w:widowControl/>
        <w:rPr>
          <w:rFonts w:hint="eastAsia"/>
        </w:rPr>
      </w:pPr>
      <w:r>
        <w:rPr>
          <w:rFonts w:hint="eastAsia"/>
        </w:rPr>
        <w:t xml:space="preserve">　　2007年9月中旬，我换到江苏省中西医结合医院血透，仍被经常使用雌激素迫害。这家血透室的习惯是在做上机准备时，用治疗垫巾包裹好穿刺针、装有普通肝素的注射器、消毒棉签等用品；9月24日，我发现只有我的治疗垫巾上写着名字，别的病友都没有写，显然是为了防止弄混装有雌激素的普通肝素。</w:t>
      </w:r>
    </w:p>
    <w:p w14:paraId="35E8B51A" w14:textId="77777777" w:rsidR="00407BA1" w:rsidRDefault="00407BA1" w:rsidP="00407BA1">
      <w:pPr>
        <w:widowControl/>
        <w:rPr>
          <w:rFonts w:hint="eastAsia"/>
        </w:rPr>
      </w:pPr>
    </w:p>
    <w:p w14:paraId="3B7874D2" w14:textId="77777777" w:rsidR="00407BA1" w:rsidRDefault="00407BA1" w:rsidP="00407BA1">
      <w:pPr>
        <w:widowControl/>
        <w:rPr>
          <w:rFonts w:hint="eastAsia"/>
        </w:rPr>
      </w:pPr>
      <w:r>
        <w:rPr>
          <w:rFonts w:hint="eastAsia"/>
        </w:rPr>
        <w:t xml:space="preserve">　　2008年5月中旬，我从中大医院换到秦淮医院夫子庙门诊部血透，基本每次都被用雌激素迫害，导致昏睡、大汗淋漓；还有一点奇怪的是，我每次都被安排最后一个上机。这家血透室的习惯是把病人用的穿刺针等上机用品各放在一个金属托盘里；7月28日上机前，我像别的病友一样去拿装穿刺针、肝素等的托盘，被马跃英护士长制止，原因同样应该是防止装有雌激素的肝素注射器被弄混。</w:t>
      </w:r>
    </w:p>
    <w:p w14:paraId="172675FB" w14:textId="77777777" w:rsidR="00407BA1" w:rsidRDefault="00407BA1" w:rsidP="00407BA1">
      <w:pPr>
        <w:widowControl/>
        <w:rPr>
          <w:rFonts w:hint="eastAsia"/>
        </w:rPr>
      </w:pPr>
    </w:p>
    <w:p w14:paraId="3988E1EB" w14:textId="77777777" w:rsidR="00407BA1" w:rsidRDefault="00407BA1" w:rsidP="00407BA1">
      <w:pPr>
        <w:widowControl/>
        <w:rPr>
          <w:rFonts w:hint="eastAsia"/>
        </w:rPr>
      </w:pPr>
      <w:r>
        <w:rPr>
          <w:rFonts w:hint="eastAsia"/>
        </w:rPr>
        <w:t xml:space="preserve">　　2009年6月9日，明基医院肾科聘请的省人民医院肾科退休专家王笑云到岗，当天我在血透时被使用雌激素迫害；之后6月11日、13日、16日、18日的4次血透仅16日未使用雌激素迫害，详见《王笑云的故事》。随后我换到南京市白下区中华路卫生服务中心血透。</w:t>
      </w:r>
    </w:p>
    <w:p w14:paraId="534FD600" w14:textId="77777777" w:rsidR="00407BA1" w:rsidRDefault="00407BA1" w:rsidP="00407BA1">
      <w:pPr>
        <w:widowControl/>
        <w:rPr>
          <w:rFonts w:hint="eastAsia"/>
        </w:rPr>
      </w:pPr>
    </w:p>
    <w:p w14:paraId="38D1B1D7" w14:textId="77777777" w:rsidR="00407BA1" w:rsidRDefault="00407BA1" w:rsidP="00407BA1">
      <w:pPr>
        <w:widowControl/>
        <w:rPr>
          <w:rFonts w:hint="eastAsia"/>
        </w:rPr>
      </w:pPr>
      <w:r>
        <w:rPr>
          <w:rFonts w:hint="eastAsia"/>
        </w:rPr>
        <w:t xml:space="preserve">　　2009年10月23日，下午，我在中华路卫生服务中心血透时被使用雌激素迫害，导致从上机到下机额头一直汗意不断，剩一刻钟时掉血压。李亚娟护士长在上机前和透析中两次无缘无故说外面真热。</w:t>
      </w:r>
    </w:p>
    <w:p w14:paraId="5FA057E6" w14:textId="77777777" w:rsidR="00407BA1" w:rsidRDefault="00407BA1" w:rsidP="00407BA1">
      <w:pPr>
        <w:widowControl/>
        <w:rPr>
          <w:rFonts w:hint="eastAsia"/>
        </w:rPr>
      </w:pPr>
    </w:p>
    <w:p w14:paraId="255907BF" w14:textId="77777777" w:rsidR="00407BA1" w:rsidRDefault="00407BA1" w:rsidP="00407BA1">
      <w:pPr>
        <w:widowControl/>
        <w:rPr>
          <w:rFonts w:hint="eastAsia"/>
        </w:rPr>
      </w:pPr>
      <w:r>
        <w:rPr>
          <w:rFonts w:hint="eastAsia"/>
        </w:rPr>
        <w:t xml:space="preserve">　　2010年5月上旬，我换到长征医院（海军四一四医院）血透，仍被经常使用雌激素迫害，除了导致阳缩如蚕，还经常流精，如9月16日、25日下午血透下机后、2011年2月18日上午如厕时。</w:t>
      </w:r>
    </w:p>
    <w:p w14:paraId="638AE128" w14:textId="77777777" w:rsidR="00407BA1" w:rsidRDefault="00407BA1" w:rsidP="00407BA1">
      <w:pPr>
        <w:widowControl/>
        <w:rPr>
          <w:rFonts w:hint="eastAsia"/>
        </w:rPr>
      </w:pPr>
    </w:p>
    <w:p w14:paraId="61ECB344" w14:textId="77777777" w:rsidR="00407BA1" w:rsidRDefault="00407BA1" w:rsidP="00407BA1">
      <w:pPr>
        <w:widowControl/>
        <w:rPr>
          <w:rFonts w:hint="eastAsia"/>
        </w:rPr>
      </w:pPr>
      <w:r>
        <w:rPr>
          <w:rFonts w:hint="eastAsia"/>
        </w:rPr>
        <w:t xml:space="preserve">　　2011年8月上旬，我换到省人民医院血透。不久，胡建明主任猝死，我除了被加重只脱水不排毒、肝毒性药物迫害，仍被使用雌激素迫害。比如，11月21日，血透时，我的血透机上和别的机器上同样挂着大半瓶盐水当下机水，主管护士张静开科室例会后匆忙来给我换了一瓶单独放置的下机水；下机后心热，在地铁上大汗淋漓。11月25日，上机前两个250ml盐水冲洗，下机250ml，其他病人都是大瓶500ml，上、下机后一会心微热。12月26日，下机进水后心热，额头见汗，坐中巴车流精。2012年1月3、5、6、9日，如厕时流精；30日，坐公交时流精；4月20日，甚至透析时流精。3月16日，进下机水时有汗意。</w:t>
      </w:r>
    </w:p>
    <w:p w14:paraId="50A61B95" w14:textId="77777777" w:rsidR="00407BA1" w:rsidRDefault="00407BA1" w:rsidP="00407BA1">
      <w:pPr>
        <w:widowControl/>
        <w:rPr>
          <w:rFonts w:hint="eastAsia"/>
        </w:rPr>
      </w:pPr>
    </w:p>
    <w:p w14:paraId="0F7D01D7" w14:textId="77777777" w:rsidR="00407BA1" w:rsidRDefault="00407BA1" w:rsidP="00407BA1">
      <w:pPr>
        <w:widowControl/>
        <w:rPr>
          <w:rFonts w:hint="eastAsia"/>
        </w:rPr>
      </w:pPr>
      <w:r>
        <w:rPr>
          <w:rFonts w:hint="eastAsia"/>
        </w:rPr>
        <w:t xml:space="preserve">　　之后的多家医院血透室进行雌激素迫害的强度、频率明显降低，但仍然时有发生。推测原因有三：一，2008年，公安国保在秦淮医院夫子庙门诊部试验了一种新的</w:t>
      </w:r>
      <w:r>
        <w:rPr>
          <w:rFonts w:hint="eastAsia"/>
        </w:rPr>
        <w:lastRenderedPageBreak/>
        <w:t>迫害方法，即在普通肝素内添加葡萄糖，通过持续泵入制造糖尿病的症状，详见下条；二，公安国保发现人为制造低血压可以达到同样的迫害效果，因为血压低会导致阴茎海绵体血流不足而阳痿不举；三，最早对我进行雌激素迫害的江苏省人民医院血透室主任胡建明于2011年8月猝死。</w:t>
      </w:r>
    </w:p>
    <w:p w14:paraId="49BC5F5C" w14:textId="77777777" w:rsidR="00407BA1" w:rsidRDefault="00407BA1" w:rsidP="00407BA1">
      <w:pPr>
        <w:widowControl/>
        <w:rPr>
          <w:rFonts w:hint="eastAsia"/>
        </w:rPr>
      </w:pPr>
    </w:p>
    <w:p w14:paraId="5AA3267C" w14:textId="77777777" w:rsidR="00407BA1" w:rsidRDefault="00407BA1" w:rsidP="00407BA1">
      <w:pPr>
        <w:widowControl/>
        <w:rPr>
          <w:rFonts w:hint="eastAsia"/>
        </w:rPr>
      </w:pPr>
      <w:r>
        <w:rPr>
          <w:rFonts w:hint="eastAsia"/>
        </w:rPr>
        <w:t xml:space="preserve">　　2012年8月1日，我在八一医院血透下机时胸背汗湿；3日，透析时睡一觉后大汗；17日，下机进水时睾丸突突收缩感。</w:t>
      </w:r>
    </w:p>
    <w:p w14:paraId="400849A0" w14:textId="77777777" w:rsidR="00407BA1" w:rsidRDefault="00407BA1" w:rsidP="00407BA1">
      <w:pPr>
        <w:widowControl/>
        <w:rPr>
          <w:rFonts w:hint="eastAsia"/>
        </w:rPr>
      </w:pPr>
    </w:p>
    <w:p w14:paraId="18FD4C27" w14:textId="77777777" w:rsidR="00407BA1" w:rsidRDefault="00407BA1" w:rsidP="00407BA1">
      <w:pPr>
        <w:widowControl/>
        <w:rPr>
          <w:rFonts w:hint="eastAsia"/>
        </w:rPr>
      </w:pPr>
      <w:r>
        <w:rPr>
          <w:rFonts w:hint="eastAsia"/>
        </w:rPr>
        <w:t xml:space="preserve">　　2014年12月25日，我在中大医院血透，日记中记载“下机后感觉稍异，额头有汗”，应该是被使用雌激素。</w:t>
      </w:r>
    </w:p>
    <w:p w14:paraId="485F4384" w14:textId="77777777" w:rsidR="00407BA1" w:rsidRDefault="00407BA1" w:rsidP="00407BA1">
      <w:pPr>
        <w:widowControl/>
        <w:rPr>
          <w:rFonts w:hint="eastAsia"/>
        </w:rPr>
      </w:pPr>
    </w:p>
    <w:p w14:paraId="09AE0682" w14:textId="77777777" w:rsidR="00407BA1" w:rsidRDefault="00407BA1" w:rsidP="00407BA1">
      <w:pPr>
        <w:widowControl/>
        <w:rPr>
          <w:rFonts w:hint="eastAsia"/>
        </w:rPr>
      </w:pPr>
      <w:r>
        <w:rPr>
          <w:rFonts w:hint="eastAsia"/>
        </w:rPr>
        <w:t xml:space="preserve">　　2016年10月22日，我在南京市中医院血透，还剩16分钟下机，睾丸时有突突感。2017年3月23日至30日，透析时、透析后睾丸多次突突感。8月24日，透析到0:27，睾丸突突感。26日，下机后睾丸时有突突感。30日，17:49，睾丸突突感。10月19日，透析到0:49，DP报停，－52，睾丸血管突突感，一直到下机后仍然。</w:t>
      </w:r>
    </w:p>
    <w:p w14:paraId="743C5DC0" w14:textId="77777777" w:rsidR="00407BA1" w:rsidRDefault="00407BA1" w:rsidP="00407BA1">
      <w:pPr>
        <w:widowControl/>
        <w:rPr>
          <w:rFonts w:hint="eastAsia"/>
        </w:rPr>
      </w:pPr>
    </w:p>
    <w:p w14:paraId="4AE57540" w14:textId="77777777" w:rsidR="00407BA1" w:rsidRDefault="00407BA1" w:rsidP="00407BA1">
      <w:pPr>
        <w:widowControl/>
        <w:rPr>
          <w:rFonts w:hint="eastAsia"/>
        </w:rPr>
      </w:pPr>
      <w:r>
        <w:rPr>
          <w:rFonts w:hint="eastAsia"/>
        </w:rPr>
        <w:t xml:space="preserve">　　2018年3月17日，我在南京明基医院血透时，睾丸有突突感三四次。18日、23日、29日、30日又出现如厕流精。5月1日，下机后热饭时咳嗽，小腹、右肋抽筋感，睾丸突突感，似流精。7日、11日，如厕流精。12日，夜，不能手淫。6月7日，如厕流精；透析时，睾丸突突感。6月17日，10:31，睾丸突突感。6月24日、29日，如厕流精。7月5日，动脉回血后，后腰抽筋痛，睾丸稍有突突感。9月20日，下机后拿药时睾丸突突感，坐在旁边吃饭时仍不时觉。21日、10月18日、31日、11月3日、11日、16日、19日、23日，如厕流精。11月17日，下机后，睾丸突突收缩感。12月15日，透析中途，睾丸略有突突感。12月10日、12日，如厕流精。</w:t>
      </w:r>
    </w:p>
    <w:p w14:paraId="5FD004AB" w14:textId="77777777" w:rsidR="00407BA1" w:rsidRDefault="00407BA1" w:rsidP="00407BA1">
      <w:pPr>
        <w:widowControl/>
        <w:rPr>
          <w:rFonts w:hint="eastAsia"/>
        </w:rPr>
      </w:pPr>
    </w:p>
    <w:p w14:paraId="4A500DF4" w14:textId="77777777" w:rsidR="00407BA1" w:rsidRDefault="00407BA1" w:rsidP="00407BA1">
      <w:pPr>
        <w:widowControl/>
        <w:rPr>
          <w:rFonts w:hint="eastAsia"/>
        </w:rPr>
      </w:pPr>
      <w:r>
        <w:rPr>
          <w:rFonts w:hint="eastAsia"/>
        </w:rPr>
        <w:t xml:space="preserve">　　2019年3月至2021年10月，我在南京博大肾科医院血透期间，被多次用雌激素迫害，剂量比之前略减；往往夜里看AV手淫之后，在次日血透被用雌激素进行迫害。如2020年9月6日夜，我在临睡前看“红杏视频”手淫一次；7日下午，血透刚上机时多虑、兴奋，思考失控感，中途昏睡，出汗多；8日下午，发现阳缩如蚕，不举。另外，9月7日血透下机后，恰巧博大医院唯一的电梯故障（之前、之后都未发生过），最性感的护士李杨正好站在二三楼平台等我经过；快走到一楼，有一个露乳沟的妇女上楼；到医院门外骑青桔单车时，又有一个穿蕾丝内衣的小妹站在旁边；公安国保既通过雌激素剥夺我的性功能，同时又故意安排美女刺激我，其阴贼险狠如此；始作甬者，其无后乎。</w:t>
      </w:r>
    </w:p>
    <w:p w14:paraId="7C3430D0" w14:textId="77777777" w:rsidR="00407BA1" w:rsidRDefault="00407BA1" w:rsidP="00407BA1">
      <w:pPr>
        <w:widowControl/>
        <w:rPr>
          <w:rFonts w:hint="eastAsia"/>
        </w:rPr>
      </w:pPr>
    </w:p>
    <w:p w14:paraId="7941A055" w14:textId="77777777" w:rsidR="00407BA1" w:rsidRDefault="00407BA1" w:rsidP="00407BA1">
      <w:pPr>
        <w:widowControl/>
        <w:rPr>
          <w:rFonts w:hint="eastAsia"/>
        </w:rPr>
      </w:pPr>
      <w:r>
        <w:rPr>
          <w:rFonts w:hint="eastAsia"/>
        </w:rPr>
        <w:t xml:space="preserve">　　2020年11月16日，周一下午，我在南京博大医院血透，刚上机几分钟就“心气稍浮躁，自靖”（摘录自《血透日记》）；18日，周三下午，血透开始后“稍觉心浮气躁，自靖”；20日，周五下午，血透上机不久“心气浮动，强自靖”；23日，周一下午，上机后不久“心气仍躁扰，看书注意力不能集中”，透析到2:45，“仍杂念纷沓，稍觉苦也”，到22，“看书仍走神，注意力不能集中，杂念扰扰，几近歇斯底里发作，焦虑，</w:t>
      </w:r>
      <w:r>
        <w:rPr>
          <w:rFonts w:hint="eastAsia"/>
        </w:rPr>
        <w:lastRenderedPageBreak/>
        <w:t>甚至准备喊李主任推一只安安（应为安定），抹吸风油精”。其中，11月18日，王瑞枝护士不肯来给我下机，邢春梅护士长让王如秀护士（或名王新）来给我下机，其下机前把输液皮条上的壶倒放，捏一下，换了一根输液皮条，操作诡异。前两次，我认为可能是透析效果不好（如前所述，我在博大医院和其他医院一样，没有任何一次透析是正常的）导致毒素过高，影响神经系统，或是肝功能受损导致的肝性脑病，或是长期精神压力至了临界点（多梦），直到11月23日透析后，我才发现没这么简单。推测这几次在上机前冲洗透析器的生理盐水中可能加入某种可以导致阳萎的有毒药物（在这段时间一直阳缩如蚕），副作用是使人精神烦躁。其中，在11月23日加大了药物剂量，几乎导致精神崩溃，其原因可能是在前一天夜里坐电梯下楼扔垃圾时，遇到一个像李杨护士的青年妇女，回来手淫一次，详见《李杨的故事》。</w:t>
      </w:r>
    </w:p>
    <w:p w14:paraId="65B0D7FC" w14:textId="77777777" w:rsidR="00407BA1" w:rsidRDefault="00407BA1" w:rsidP="00407BA1">
      <w:pPr>
        <w:widowControl/>
        <w:rPr>
          <w:rFonts w:hint="eastAsia"/>
        </w:rPr>
      </w:pPr>
    </w:p>
    <w:p w14:paraId="4C5AC92B" w14:textId="77777777" w:rsidR="00407BA1" w:rsidRDefault="00407BA1" w:rsidP="00407BA1">
      <w:pPr>
        <w:widowControl/>
        <w:rPr>
          <w:rFonts w:hint="eastAsia"/>
        </w:rPr>
      </w:pPr>
      <w:r>
        <w:rPr>
          <w:rFonts w:hint="eastAsia"/>
        </w:rPr>
        <w:t xml:space="preserve">　　2021年2月起，我在日记中多次记录“起淫念”，而被博大医院在随后的血透中使用雌激素迫害（如2月10日、22日、24日、26日、4月21日）。表面上看，南京市公安局国保在“对症下药”维稳；实际上，无论我是否在日记中记录“起淫念”（当时我并没有把日记发布在任何网络媒体上，只是每天在手机、电脑上写，存到U盘而已，公安国保非法监控我的电脑、手机、iPad而实时获知，详见《公安国保非法侵入电子设备》），都不妨碍其对我使用雌激素、只脱水不排毒、肝毒性药物、制造低血压等进行迫害；这不过是其试图合理化迫害罪行的一个由头而已。</w:t>
      </w:r>
    </w:p>
    <w:p w14:paraId="51E462AB" w14:textId="77777777" w:rsidR="00407BA1" w:rsidRDefault="00407BA1" w:rsidP="00407BA1">
      <w:pPr>
        <w:widowControl/>
        <w:rPr>
          <w:rFonts w:hint="eastAsia"/>
        </w:rPr>
      </w:pPr>
    </w:p>
    <w:p w14:paraId="41AA111D" w14:textId="77777777" w:rsidR="00407BA1" w:rsidRDefault="00407BA1" w:rsidP="00407BA1">
      <w:pPr>
        <w:widowControl/>
        <w:rPr>
          <w:rFonts w:hint="eastAsia"/>
        </w:rPr>
      </w:pPr>
      <w:r>
        <w:rPr>
          <w:rFonts w:hint="eastAsia"/>
        </w:rPr>
        <w:t xml:space="preserve">　　2021年9月11日、9月12日，连续2天凌晨遗精后，之后10天发现不能勃起，即使看手机“菠萝”应用上的色情视频。</w:t>
      </w:r>
    </w:p>
    <w:p w14:paraId="345F5AF4" w14:textId="77777777" w:rsidR="00407BA1" w:rsidRDefault="00407BA1" w:rsidP="00407BA1">
      <w:pPr>
        <w:widowControl/>
        <w:rPr>
          <w:rFonts w:hint="eastAsia"/>
        </w:rPr>
      </w:pPr>
    </w:p>
    <w:p w14:paraId="49311F2D" w14:textId="77777777" w:rsidR="00407BA1" w:rsidRDefault="00407BA1" w:rsidP="00407BA1">
      <w:pPr>
        <w:widowControl/>
        <w:rPr>
          <w:rFonts w:hint="eastAsia"/>
        </w:rPr>
      </w:pPr>
      <w:r>
        <w:rPr>
          <w:rFonts w:hint="eastAsia"/>
        </w:rPr>
        <w:t xml:space="preserve">　　2021年12月17日、2022年1月19日下午，我在南京红十字医院血透时被使用雌激素迫害，额头有汗意；次日清晨毫无欲念，不能勃起。</w:t>
      </w:r>
    </w:p>
    <w:p w14:paraId="7C85E7B2" w14:textId="77777777" w:rsidR="00407BA1" w:rsidRDefault="00407BA1" w:rsidP="00407BA1">
      <w:pPr>
        <w:widowControl/>
        <w:rPr>
          <w:rFonts w:hint="eastAsia"/>
        </w:rPr>
      </w:pPr>
    </w:p>
    <w:p w14:paraId="38169C83" w14:textId="77777777" w:rsidR="00407BA1" w:rsidRDefault="00407BA1" w:rsidP="00407BA1">
      <w:pPr>
        <w:widowControl/>
        <w:rPr>
          <w:rFonts w:hint="eastAsia"/>
        </w:rPr>
      </w:pPr>
      <w:r>
        <w:rPr>
          <w:rFonts w:hint="eastAsia"/>
        </w:rPr>
        <w:t xml:space="preserve">　　2022年5月1日、5日、8日、12日、18日、22日夜里分别手淫一次，平均不到4天手淫一次。从5月22日至6月11日突然性欲丧失，阳缩如蚕，甚至6月8日凌晨看手机“星探”、“右手”等色情视频仍不能手淫，6月12日凌晨遗精，应该是在透析时或下机时被使用雌激素所致。另外，7月15日、25日、27日、8月3日透析下机后，骑车到钓鱼台还车后有睾丸紧缩感；7月27日上机前也有。</w:t>
      </w:r>
    </w:p>
    <w:p w14:paraId="567F2960" w14:textId="77777777" w:rsidR="00407BA1" w:rsidRDefault="00407BA1" w:rsidP="00407BA1">
      <w:pPr>
        <w:widowControl/>
        <w:rPr>
          <w:rFonts w:hint="eastAsia"/>
        </w:rPr>
      </w:pPr>
    </w:p>
    <w:p w14:paraId="67633545" w14:textId="77777777" w:rsidR="00407BA1" w:rsidRDefault="00407BA1" w:rsidP="00407BA1">
      <w:pPr>
        <w:widowControl/>
        <w:rPr>
          <w:rFonts w:hint="eastAsia"/>
        </w:rPr>
      </w:pPr>
      <w:r>
        <w:rPr>
          <w:rFonts w:hint="eastAsia"/>
        </w:rPr>
        <w:t xml:space="preserve">　　9月12日，我在红十字医院血透，下机回过水，汗意起，一会汗流浃背；骑车到钓鱼台还车，睾丸紧缩发硬感。推测原因是之前周末日记中多次提到“起淫念”；9月12日夜里起到次日，性欲丧失，雌激素治疗效果明显。</w:t>
      </w:r>
    </w:p>
    <w:p w14:paraId="63FF7965" w14:textId="77777777" w:rsidR="00407BA1" w:rsidRDefault="00407BA1" w:rsidP="00407BA1">
      <w:pPr>
        <w:widowControl/>
        <w:rPr>
          <w:rFonts w:hint="eastAsia"/>
        </w:rPr>
      </w:pPr>
    </w:p>
    <w:p w14:paraId="5AE11605" w14:textId="77777777" w:rsidR="00407BA1" w:rsidRDefault="00407BA1" w:rsidP="00407BA1">
      <w:pPr>
        <w:widowControl/>
        <w:rPr>
          <w:rFonts w:hint="eastAsia"/>
        </w:rPr>
      </w:pPr>
      <w:r>
        <w:rPr>
          <w:rFonts w:hint="eastAsia"/>
        </w:rPr>
        <w:t xml:space="preserve">　　2023年2月6日，下午，我在红十字医院血透中途，高洋护士来上分班之前几分钟，突然感到睾丸突突感起，持续久之。次日无晨勃。</w:t>
      </w:r>
    </w:p>
    <w:p w14:paraId="0816A11A" w14:textId="77777777" w:rsidR="00407BA1" w:rsidRDefault="00407BA1" w:rsidP="00407BA1">
      <w:pPr>
        <w:widowControl/>
        <w:rPr>
          <w:rFonts w:hint="eastAsia"/>
        </w:rPr>
      </w:pPr>
    </w:p>
    <w:p w14:paraId="672F0968" w14:textId="77777777" w:rsidR="00407BA1" w:rsidRDefault="00407BA1" w:rsidP="00407BA1">
      <w:pPr>
        <w:widowControl/>
        <w:rPr>
          <w:rFonts w:hint="eastAsia"/>
        </w:rPr>
      </w:pPr>
      <w:r>
        <w:rPr>
          <w:rFonts w:hint="eastAsia"/>
        </w:rPr>
        <w:t xml:space="preserve">　　5月26日，透析中途2次额汗、阴茎持续泵血感各持续数分钟；似作为降低只脱水不排毒、制造低血压迫害强度的代偿。</w:t>
      </w:r>
    </w:p>
    <w:p w14:paraId="1288C602" w14:textId="77777777" w:rsidR="00407BA1" w:rsidRDefault="00407BA1" w:rsidP="00407BA1">
      <w:pPr>
        <w:widowControl/>
        <w:rPr>
          <w:rFonts w:hint="eastAsia"/>
        </w:rPr>
      </w:pPr>
    </w:p>
    <w:p w14:paraId="2420EB6F" w14:textId="77777777" w:rsidR="00407BA1" w:rsidRDefault="00407BA1" w:rsidP="00407BA1">
      <w:pPr>
        <w:widowControl/>
        <w:rPr>
          <w:rFonts w:hint="eastAsia"/>
        </w:rPr>
      </w:pPr>
      <w:r>
        <w:rPr>
          <w:rFonts w:hint="eastAsia"/>
        </w:rPr>
        <w:t xml:space="preserve">　　10月26日，凌晨1:39，我因失眠手淫一次。次日，周五下午在红十字医院血透时，长时间出汗，还出现睾丸突突感。下机后仍然出汗不已，一直持续到夜里。周末仍出汗稍多，汗湿T恤。</w:t>
      </w:r>
    </w:p>
    <w:p w14:paraId="1DF4B75A" w14:textId="77777777" w:rsidR="00407BA1" w:rsidRDefault="00407BA1" w:rsidP="00407BA1">
      <w:pPr>
        <w:widowControl/>
        <w:rPr>
          <w:rFonts w:hint="eastAsia"/>
        </w:rPr>
      </w:pPr>
    </w:p>
    <w:p w14:paraId="502AA9BF" w14:textId="77777777" w:rsidR="00407BA1" w:rsidRDefault="00407BA1" w:rsidP="00407BA1">
      <w:pPr>
        <w:widowControl/>
        <w:rPr>
          <w:rFonts w:hint="eastAsia"/>
        </w:rPr>
      </w:pPr>
      <w:r>
        <w:rPr>
          <w:rFonts w:hint="eastAsia"/>
        </w:rPr>
        <w:t xml:space="preserve">　　12月11日，周一下午在红十字医院血透时，我因之前的周末以李露护士为意淫对象手淫一次（详见《李露的故事》），被使用雌激素，透析中途大汗淋漓约40分钟，下机前40分钟左右又开始出汗。回来阳缩如蚕。</w:t>
      </w:r>
    </w:p>
    <w:p w14:paraId="0FBEEB1E" w14:textId="77777777" w:rsidR="00407BA1" w:rsidRDefault="00407BA1" w:rsidP="00407BA1">
      <w:pPr>
        <w:widowControl/>
        <w:rPr>
          <w:rFonts w:hint="eastAsia"/>
        </w:rPr>
      </w:pPr>
    </w:p>
    <w:p w14:paraId="2A4E9280" w14:textId="77777777" w:rsidR="00407BA1" w:rsidRDefault="00407BA1" w:rsidP="00407BA1">
      <w:pPr>
        <w:widowControl/>
        <w:rPr>
          <w:rFonts w:hint="eastAsia"/>
        </w:rPr>
      </w:pPr>
      <w:r>
        <w:rPr>
          <w:rFonts w:hint="eastAsia"/>
        </w:rPr>
        <w:t xml:space="preserve">　　2024年1月5日，周五下午在红十字医院血透到2:30，DP报停，一会，额有汗意。下机后骑车到钓鱼台车站还车，睾丸紧缩感，屁眼湿热感；到夜里睡觉前，发现T恤汗湿；次日清晨难以晨勃，应被用雌激素迫害。</w:t>
      </w:r>
    </w:p>
    <w:p w14:paraId="2356FF9C" w14:textId="77777777" w:rsidR="00407BA1" w:rsidRDefault="00407BA1" w:rsidP="00407BA1">
      <w:pPr>
        <w:widowControl/>
        <w:rPr>
          <w:rFonts w:hint="eastAsia"/>
        </w:rPr>
      </w:pPr>
    </w:p>
    <w:p w14:paraId="5B98C59B" w14:textId="77777777" w:rsidR="00407BA1" w:rsidRDefault="00407BA1" w:rsidP="00407BA1">
      <w:pPr>
        <w:widowControl/>
        <w:rPr>
          <w:rFonts w:hint="eastAsia"/>
        </w:rPr>
      </w:pPr>
      <w:r>
        <w:rPr>
          <w:rFonts w:hint="eastAsia"/>
        </w:rPr>
        <w:t xml:space="preserve">　　4月15日，周一下午，在红十字医院血透剩时0:32，睾丸突突感。次日无晨勃。</w:t>
      </w:r>
    </w:p>
    <w:p w14:paraId="0EE1C585" w14:textId="77777777" w:rsidR="00407BA1" w:rsidRDefault="00407BA1" w:rsidP="00407BA1">
      <w:pPr>
        <w:widowControl/>
        <w:rPr>
          <w:rFonts w:hint="eastAsia"/>
        </w:rPr>
      </w:pPr>
    </w:p>
    <w:p w14:paraId="06633C9D" w14:textId="77777777" w:rsidR="00407BA1" w:rsidRDefault="00407BA1" w:rsidP="00407BA1">
      <w:pPr>
        <w:widowControl/>
        <w:rPr>
          <w:rFonts w:hint="eastAsia"/>
        </w:rPr>
      </w:pPr>
      <w:r>
        <w:rPr>
          <w:rFonts w:hint="eastAsia"/>
        </w:rPr>
        <w:t xml:space="preserve">　　4月17日，周三下午，在红十字医院血透下机后，汗湿后背，一直持续到夜里；傍晚坐小区电梯时流精。</w:t>
      </w:r>
    </w:p>
    <w:p w14:paraId="2818F67A" w14:textId="77777777" w:rsidR="00407BA1" w:rsidRDefault="00407BA1" w:rsidP="00407BA1">
      <w:pPr>
        <w:widowControl/>
        <w:rPr>
          <w:rFonts w:hint="eastAsia"/>
        </w:rPr>
      </w:pPr>
    </w:p>
    <w:p w14:paraId="60B47CF0" w14:textId="77777777" w:rsidR="00407BA1" w:rsidRDefault="00407BA1" w:rsidP="00407BA1">
      <w:pPr>
        <w:widowControl/>
        <w:rPr>
          <w:rFonts w:hint="eastAsia"/>
        </w:rPr>
      </w:pPr>
      <w:r>
        <w:rPr>
          <w:rFonts w:hint="eastAsia"/>
        </w:rPr>
        <w:t xml:space="preserve">　　4月24日，周三下午血透下机前十来分钟，睾丸偶有突突感。5月10日，周五下午血透下机前17分钟，稍有睾丸突突感，仍额汗；次日清晨梦遗而醒。</w:t>
      </w:r>
    </w:p>
    <w:p w14:paraId="0729DC22" w14:textId="77777777" w:rsidR="00407BA1" w:rsidRDefault="00407BA1" w:rsidP="00407BA1">
      <w:pPr>
        <w:widowControl/>
        <w:rPr>
          <w:rFonts w:hint="eastAsia"/>
        </w:rPr>
      </w:pPr>
    </w:p>
    <w:p w14:paraId="6BEEA8C4" w14:textId="77777777" w:rsidR="00407BA1" w:rsidRDefault="00407BA1" w:rsidP="00407BA1">
      <w:pPr>
        <w:widowControl/>
        <w:rPr>
          <w:rFonts w:hint="eastAsia"/>
        </w:rPr>
      </w:pPr>
      <w:r>
        <w:rPr>
          <w:rFonts w:hint="eastAsia"/>
        </w:rPr>
        <w:t xml:space="preserve">　　8月21日，我在周三的日记中记录了凌晨手淫一次。次日下午，在红十字医院血透1小时45分钟后开始出汗，持续久之，疑似被使用雌激素；在3小时左右出汗加重，似被追加剂量。</w:t>
      </w:r>
    </w:p>
    <w:p w14:paraId="3DCD4BAF" w14:textId="77777777" w:rsidR="00407BA1" w:rsidRDefault="00407BA1" w:rsidP="00407BA1">
      <w:pPr>
        <w:widowControl/>
        <w:rPr>
          <w:rFonts w:hint="eastAsia"/>
        </w:rPr>
      </w:pPr>
    </w:p>
    <w:p w14:paraId="07DD4262" w14:textId="77777777" w:rsidR="00407BA1" w:rsidRDefault="00407BA1" w:rsidP="00407BA1">
      <w:pPr>
        <w:widowControl/>
        <w:rPr>
          <w:rFonts w:hint="eastAsia"/>
        </w:rPr>
      </w:pPr>
      <w:r>
        <w:rPr>
          <w:rFonts w:hint="eastAsia"/>
        </w:rPr>
        <w:t xml:space="preserve">　　9月12日，周四下午血透4小时，前3小时几乎一直出汗，应被用雌激素。当天上机前C区的美女护士高洋不需要A区的护士去换班就来帮忙为周病友穿刺，且提前甚久，一直在旁谈笑。</w:t>
      </w:r>
    </w:p>
    <w:p w14:paraId="4E4859DB" w14:textId="77777777" w:rsidR="00407BA1" w:rsidRDefault="00407BA1" w:rsidP="00407BA1">
      <w:pPr>
        <w:widowControl/>
        <w:rPr>
          <w:rFonts w:hint="eastAsia"/>
        </w:rPr>
      </w:pPr>
    </w:p>
    <w:p w14:paraId="48ABFF80" w14:textId="77777777" w:rsidR="00407BA1" w:rsidRDefault="00407BA1" w:rsidP="00407BA1">
      <w:pPr>
        <w:widowControl/>
        <w:rPr>
          <w:rFonts w:hint="eastAsia"/>
        </w:rPr>
      </w:pPr>
      <w:r>
        <w:rPr>
          <w:rFonts w:hint="eastAsia"/>
        </w:rPr>
        <w:t xml:space="preserve">　　我在11月1日、4日、16日凌晨各手淫一次。11月，我在南医大二队院迈皋桥院区血透中途经常莫名出汗，11月13日更是大汗淋漓，并非血压过低所致，且我在透析时透析液温度一直定36度，更减少出汗的可能；期间，主管护士成燕经常在旁边喊热，似为雌激素迫害进行掩饰。</w:t>
      </w:r>
    </w:p>
    <w:p w14:paraId="09759C48" w14:textId="77777777" w:rsidR="00407BA1" w:rsidRDefault="00407BA1" w:rsidP="00407BA1">
      <w:pPr>
        <w:widowControl/>
        <w:rPr>
          <w:rFonts w:hint="eastAsia"/>
        </w:rPr>
      </w:pPr>
    </w:p>
    <w:p w14:paraId="7FF93445" w14:textId="77777777" w:rsidR="00407BA1" w:rsidRDefault="00407BA1" w:rsidP="00407BA1">
      <w:pPr>
        <w:widowControl/>
        <w:rPr>
          <w:rFonts w:hint="eastAsia"/>
        </w:rPr>
      </w:pPr>
      <w:r>
        <w:rPr>
          <w:rFonts w:hint="eastAsia"/>
        </w:rPr>
        <w:t xml:space="preserve">　　之后的12月、2025年1月，我仍然经常出汗，无论是透析前、透析中、透析后；同时，夜里数醒，烦躁异常。我一度以为出汗多是透析效果改善的原因，因为透析不充分时难以出汗，除非是被使用雌激素或透析低血压。直到1月22日，周三下午血透后，傍晚回来仍汗流浃背，夜里一直到次日清晨毫无欲念，不能正常勃起，才知道出汗多是因为一直被用雌激素迫害，比如1月22日成燕护士给我穿刺前，配低分子</w:t>
      </w:r>
      <w:r>
        <w:rPr>
          <w:rFonts w:hint="eastAsia"/>
        </w:rPr>
        <w:lastRenderedPageBreak/>
        <w:t>肝素用的注射器内预充了不明液体，而不是像正常操作新拆一个注射器从盐水瓶中抽取盐水；上机后，莫名略有不适。而且，相比之前用的雌激素容易导致睾丸“突突”收缩感，似乎换了一种不会立刻导致睾丸反应的新药，并且不能被血液透析清除，阉割效果更持久。另外，有时成燕给我下机时用来推回动脉穿刺针内血的注射器也是预充的不明液体（后来换了不断开连接的下机方法）。</w:t>
      </w:r>
    </w:p>
    <w:p w14:paraId="16572B29" w14:textId="77777777" w:rsidR="00407BA1" w:rsidRDefault="00407BA1" w:rsidP="00407BA1">
      <w:pPr>
        <w:widowControl/>
        <w:rPr>
          <w:rFonts w:hint="eastAsia"/>
        </w:rPr>
      </w:pPr>
    </w:p>
    <w:p w14:paraId="291F938C" w14:textId="77777777" w:rsidR="00407BA1" w:rsidRDefault="00407BA1" w:rsidP="00407BA1">
      <w:pPr>
        <w:widowControl/>
        <w:rPr>
          <w:rFonts w:hint="eastAsia"/>
        </w:rPr>
      </w:pPr>
      <w:r>
        <w:rPr>
          <w:rFonts w:hint="eastAsia"/>
        </w:rPr>
        <w:t xml:space="preserve">　　2025年1月29日，大年初一，周三下午，我在迈皋桥院区血透下机，刚回水时，睾丸隐有突突感，一直到次日晚仍阳缩如蚕，毫无欲念。由于多日未手淫，2月1日凌晨遗精而醒。</w:t>
      </w:r>
    </w:p>
    <w:p w14:paraId="3B6C188F" w14:textId="77777777" w:rsidR="00407BA1" w:rsidRDefault="00407BA1" w:rsidP="00407BA1">
      <w:pPr>
        <w:widowControl/>
        <w:rPr>
          <w:rFonts w:hint="eastAsia"/>
        </w:rPr>
      </w:pPr>
    </w:p>
    <w:p w14:paraId="3CF6F05B" w14:textId="77777777" w:rsidR="00407BA1" w:rsidRDefault="00407BA1" w:rsidP="00407BA1">
      <w:pPr>
        <w:widowControl/>
        <w:rPr>
          <w:rFonts w:hint="eastAsia"/>
        </w:rPr>
      </w:pPr>
      <w:r>
        <w:rPr>
          <w:rFonts w:hint="eastAsia"/>
        </w:rPr>
        <w:t xml:space="preserve">　　3月28日，周五下午，我在血透期间吃过饭开始到下机，几乎一直出汗，把机温降到35.5度也无效。周六血滤下机后，出地铁站时闷累不适，睾丸紧缩感。</w:t>
      </w:r>
    </w:p>
    <w:p w14:paraId="686F94B2" w14:textId="77777777" w:rsidR="00407BA1" w:rsidRDefault="00407BA1" w:rsidP="00407BA1">
      <w:pPr>
        <w:widowControl/>
        <w:rPr>
          <w:rFonts w:hint="eastAsia"/>
        </w:rPr>
      </w:pPr>
    </w:p>
    <w:p w14:paraId="1BA84F00" w14:textId="77777777" w:rsidR="00407BA1" w:rsidRDefault="00407BA1" w:rsidP="00407BA1">
      <w:pPr>
        <w:widowControl/>
        <w:rPr>
          <w:rFonts w:hint="eastAsia"/>
        </w:rPr>
      </w:pPr>
      <w:r>
        <w:rPr>
          <w:rFonts w:hint="eastAsia"/>
        </w:rPr>
        <w:t xml:space="preserve">　　4月7日，周一下午血透至2:14左右，我在日记邮件中写下“看书稍走神，思考如何找老婆”。1:25左右起，有汗意，一直持续到下机。</w:t>
      </w:r>
    </w:p>
    <w:p w14:paraId="22EB80C7" w14:textId="77777777" w:rsidR="00407BA1" w:rsidRDefault="00407BA1" w:rsidP="00407BA1">
      <w:pPr>
        <w:widowControl/>
        <w:rPr>
          <w:rFonts w:hint="eastAsia"/>
        </w:rPr>
      </w:pPr>
    </w:p>
    <w:p w14:paraId="3FB81A99" w14:textId="77777777" w:rsidR="00407BA1" w:rsidRDefault="00407BA1" w:rsidP="00407BA1">
      <w:pPr>
        <w:widowControl/>
        <w:rPr>
          <w:rFonts w:hint="eastAsia"/>
        </w:rPr>
      </w:pPr>
      <w:r>
        <w:rPr>
          <w:rFonts w:hint="eastAsia"/>
        </w:rPr>
        <w:t xml:space="preserve">　　6月2日，周一下午血透期间出汗多，长3.5，定3.6，饮糖水0.4，实脱3.5，超脱至少（0.4-(3.6-3.5))+下机水0.2=0.5，疑似被使用雌激素迫害。</w:t>
      </w:r>
    </w:p>
    <w:p w14:paraId="14E1444A" w14:textId="77777777" w:rsidR="00407BA1" w:rsidRDefault="00407BA1" w:rsidP="00407BA1">
      <w:pPr>
        <w:widowControl/>
        <w:rPr>
          <w:rFonts w:hint="eastAsia"/>
        </w:rPr>
      </w:pPr>
    </w:p>
    <w:p w14:paraId="21058328" w14:textId="77777777" w:rsidR="00407BA1" w:rsidRDefault="00407BA1" w:rsidP="00407BA1">
      <w:pPr>
        <w:widowControl/>
        <w:rPr>
          <w:rFonts w:hint="eastAsia"/>
        </w:rPr>
      </w:pPr>
      <w:r>
        <w:rPr>
          <w:rFonts w:hint="eastAsia"/>
        </w:rPr>
        <w:t xml:space="preserve">　　7月12日，周六血滤，上机22分钟时有汗意，这时两个空调全开；饭后15分钟左右又有汗意；睡醒后又有汗意且持久；之后，发现两个吸顶空调都被值班护士叶乐谣关了，反而没有汗，而略觉躁。应被使用雌激素迫害。</w:t>
      </w:r>
    </w:p>
    <w:p w14:paraId="6B8558D1" w14:textId="77777777" w:rsidR="00407BA1" w:rsidRDefault="00407BA1" w:rsidP="00407BA1">
      <w:pPr>
        <w:widowControl/>
        <w:rPr>
          <w:rFonts w:hint="eastAsia"/>
        </w:rPr>
      </w:pPr>
    </w:p>
    <w:p w14:paraId="75AD281C" w14:textId="77777777" w:rsidR="00407BA1" w:rsidRDefault="00407BA1" w:rsidP="00407BA1">
      <w:pPr>
        <w:widowControl/>
        <w:rPr>
          <w:rFonts w:hint="eastAsia"/>
        </w:rPr>
      </w:pPr>
      <w:r>
        <w:rPr>
          <w:rFonts w:hint="eastAsia"/>
        </w:rPr>
        <w:t xml:space="preserve">　　9月27日，周六血滤，上机后6分钟机温显示36.3，关空调后立刻有汗意，一直持续，直到把机温从预定的36.5度降至35.6度，汗意才逐渐消失，持续约2小时；次日性欲低下而不举。</w:t>
      </w:r>
    </w:p>
    <w:p w14:paraId="0EE8A074" w14:textId="77777777" w:rsidR="00407BA1" w:rsidRDefault="00407BA1" w:rsidP="00407BA1">
      <w:pPr>
        <w:widowControl/>
        <w:rPr>
          <w:rFonts w:hint="eastAsia"/>
        </w:rPr>
      </w:pPr>
    </w:p>
    <w:p w14:paraId="0D60335F" w14:textId="77777777" w:rsidR="00407BA1" w:rsidRDefault="00407BA1" w:rsidP="00407BA1">
      <w:pPr>
        <w:widowControl/>
        <w:rPr>
          <w:rFonts w:hint="eastAsia"/>
        </w:rPr>
      </w:pPr>
      <w:r>
        <w:rPr>
          <w:rFonts w:hint="eastAsia"/>
        </w:rPr>
        <w:t xml:space="preserve">　　其二，葡萄糖　</w:t>
      </w:r>
    </w:p>
    <w:p w14:paraId="3E9F83F3" w14:textId="77777777" w:rsidR="00407BA1" w:rsidRDefault="00407BA1" w:rsidP="00407BA1">
      <w:pPr>
        <w:widowControl/>
        <w:rPr>
          <w:rFonts w:hint="eastAsia"/>
        </w:rPr>
      </w:pPr>
    </w:p>
    <w:p w14:paraId="0895E336" w14:textId="77777777" w:rsidR="00407BA1" w:rsidRDefault="00407BA1" w:rsidP="00407BA1">
      <w:pPr>
        <w:widowControl/>
        <w:rPr>
          <w:rFonts w:hint="eastAsia"/>
        </w:rPr>
      </w:pPr>
      <w:r>
        <w:rPr>
          <w:rFonts w:hint="eastAsia"/>
        </w:rPr>
        <w:t xml:space="preserve">　　1999年夏天，我在江苏省人民医院泌尿外科接受肾移植手术前后，在短时间内使用大量“强的松”类皮质激素等，造成糖耐量下降；这一点为公安国保窥知，而加以利用进行迫害。2008年7月初，我在南京市秦淮医院夫子庙门诊部血透时，抗凝的普通肝素中被添加了葡萄糖，通过肝素泵持续输入体内3小时，制造糖尿病症状进行迫害，导致我在透析时大量出汗、浑身刺痒。之后，2009年6月起，我在白下区中华路卫生服务中心血透，同样被用这种方式迫害，且剂量加大，导致透析次日凌晨会有强烈的饥饿感，清晨醒来时嘴里常有烂地瓜味，一整天都全身刺痒不已，坐卧不安，以及指端皮肤粗糙开裂，脚后跟开裂。很多次之后，我才发现症结所在，2010年4月7日上机前要求改用低分子肝素，刺痒即大为减轻。</w:t>
      </w:r>
    </w:p>
    <w:p w14:paraId="793A519A" w14:textId="77777777" w:rsidR="00407BA1" w:rsidRDefault="00407BA1" w:rsidP="00407BA1">
      <w:pPr>
        <w:widowControl/>
        <w:rPr>
          <w:rFonts w:hint="eastAsia"/>
        </w:rPr>
      </w:pPr>
    </w:p>
    <w:p w14:paraId="4D59699F" w14:textId="77777777" w:rsidR="00407BA1" w:rsidRDefault="00407BA1" w:rsidP="00407BA1">
      <w:pPr>
        <w:widowControl/>
        <w:rPr>
          <w:rFonts w:hint="eastAsia"/>
        </w:rPr>
      </w:pPr>
      <w:r>
        <w:rPr>
          <w:rFonts w:hint="eastAsia"/>
        </w:rPr>
        <w:lastRenderedPageBreak/>
        <w:t xml:space="preserve">　　甚至，2010年4月5日，我在血透上机前，在升州路车站旁一家经常光顾的路边盒饭摊买五块钱的盒饭，正准备点藕片，卖盒饭的突然说“放糖烧的”，我就换了别的菜。很难相信，但又不得不相信国保维稳的无孔不入。</w:t>
      </w:r>
    </w:p>
    <w:p w14:paraId="7A35C928" w14:textId="77777777" w:rsidR="00407BA1" w:rsidRDefault="00407BA1" w:rsidP="00407BA1">
      <w:pPr>
        <w:widowControl/>
        <w:rPr>
          <w:rFonts w:hint="eastAsia"/>
        </w:rPr>
      </w:pPr>
    </w:p>
    <w:p w14:paraId="7C72FFE9" w14:textId="77777777" w:rsidR="00407BA1" w:rsidRDefault="00407BA1" w:rsidP="00407BA1">
      <w:pPr>
        <w:widowControl/>
        <w:rPr>
          <w:rFonts w:hint="eastAsia"/>
        </w:rPr>
      </w:pPr>
      <w:r>
        <w:rPr>
          <w:rFonts w:hint="eastAsia"/>
        </w:rPr>
        <w:t xml:space="preserve">　　随后我换到南京市中医院血透，继续被迫害，就改用一次性推注的低分子肝素试图避免迫害。4月14日，我拿着医生开的处方交费后，药房却称没有单价26块左右4100单位的低分子（医生是在电脑上开的药，如果药房没有库存就开不出来）。我没办法，只好改开47块8一支、15000单位的低分子“法安明”。然而，即使这样也不能逃脱被迫害的悲惨命运，因为市中医院血透室护士又发明了一种不通过肝素也能实施葡萄糖迫害的新方法。我一直以为是通过血液管路支管内残留的高浓度葡萄糖进行的，直到2018年在明基医院血透时，才知道还可以通过在透析液内加葡萄糖进行迫害。</w:t>
      </w:r>
    </w:p>
    <w:p w14:paraId="62D07B90" w14:textId="77777777" w:rsidR="00407BA1" w:rsidRDefault="00407BA1" w:rsidP="00407BA1">
      <w:pPr>
        <w:widowControl/>
        <w:rPr>
          <w:rFonts w:hint="eastAsia"/>
        </w:rPr>
      </w:pPr>
    </w:p>
    <w:p w14:paraId="73212F22" w14:textId="77777777" w:rsidR="00407BA1" w:rsidRDefault="00407BA1" w:rsidP="00407BA1">
      <w:pPr>
        <w:widowControl/>
        <w:rPr>
          <w:rFonts w:hint="eastAsia"/>
        </w:rPr>
      </w:pPr>
      <w:r>
        <w:rPr>
          <w:rFonts w:hint="eastAsia"/>
        </w:rPr>
        <w:t xml:space="preserve">　　2010年5月，我换到长征医院血透，仍长期受到这种迫害，透析时、下机后皮肤经常有刺痛感或蚁行感，参与迫害的护士主要有焦梅、曹胜利、梅向向等。2011年3月22日，血透上机前李秀兰护士分肝素，左、右的病友都有，我没有，就拿了病友杨凯的肝素，透析时一直无刺痛感。</w:t>
      </w:r>
    </w:p>
    <w:p w14:paraId="5B1A13CD" w14:textId="77777777" w:rsidR="00407BA1" w:rsidRDefault="00407BA1" w:rsidP="00407BA1">
      <w:pPr>
        <w:widowControl/>
        <w:rPr>
          <w:rFonts w:hint="eastAsia"/>
        </w:rPr>
      </w:pPr>
    </w:p>
    <w:p w14:paraId="12768168" w14:textId="77777777" w:rsidR="00407BA1" w:rsidRDefault="00407BA1" w:rsidP="00407BA1">
      <w:pPr>
        <w:widowControl/>
        <w:rPr>
          <w:rFonts w:hint="eastAsia"/>
        </w:rPr>
      </w:pPr>
      <w:r>
        <w:rPr>
          <w:rFonts w:hint="eastAsia"/>
        </w:rPr>
        <w:t xml:space="preserve">　　2012年至2013年，我在江苏省人民医院、明基医院、南京市第一医院血透室所受到葡萄糖迫害的频率、强度都不算严重，因其主要对我实施肝毒性药物、只脱水不排毒的迫害。2012年1月11日，我在江苏省人民医院血透，中途加B液后微有刺痛感。1月26日，透析剩一小时左右，左手、右脚踝有刺痛感，后止。3月30日，何瑶护士加B液后多处刺痛。5月16日，下机走出医院后，刺痛明显。2013年1月11日，在明基医院上机后刺痛，两小时后渐止。4月27日，在市第一医院血透下机后走到钓鱼台，出汗而胸背刺痛甚。</w:t>
      </w:r>
    </w:p>
    <w:p w14:paraId="674F35C4" w14:textId="77777777" w:rsidR="00407BA1" w:rsidRDefault="00407BA1" w:rsidP="00407BA1">
      <w:pPr>
        <w:widowControl/>
        <w:rPr>
          <w:rFonts w:hint="eastAsia"/>
        </w:rPr>
      </w:pPr>
    </w:p>
    <w:p w14:paraId="64CE88E0" w14:textId="77777777" w:rsidR="00407BA1" w:rsidRDefault="00407BA1" w:rsidP="00407BA1">
      <w:pPr>
        <w:widowControl/>
        <w:rPr>
          <w:rFonts w:hint="eastAsia"/>
        </w:rPr>
      </w:pPr>
      <w:r>
        <w:rPr>
          <w:rFonts w:hint="eastAsia"/>
        </w:rPr>
        <w:t xml:space="preserve">　　2014年在省级机关医院、长征医院，2015年在中大医院，2016年在市中医院，2017年在南医大二附院，则以制造低血压、只脱水不排毒迫害为主。2016年11月5日，在南京市中医院血透时出现身上刺痒，下机后持续。之后，在11月15日换到南医大二附院血透，11月19日周六下午第3次血透，又开始身上刺痒，持续整个周末，到下周二上午仍然。2017年1月10日，透析时鼻塞，身上稍刺痒，头皮蚁行感。4月12日（血透次日），身上刺痒。</w:t>
      </w:r>
    </w:p>
    <w:p w14:paraId="6265F00F" w14:textId="77777777" w:rsidR="00407BA1" w:rsidRDefault="00407BA1" w:rsidP="00407BA1">
      <w:pPr>
        <w:widowControl/>
        <w:rPr>
          <w:rFonts w:hint="eastAsia"/>
        </w:rPr>
      </w:pPr>
    </w:p>
    <w:p w14:paraId="7BB764DC" w14:textId="77777777" w:rsidR="00407BA1" w:rsidRDefault="00407BA1" w:rsidP="00407BA1">
      <w:pPr>
        <w:widowControl/>
        <w:rPr>
          <w:rFonts w:hint="eastAsia"/>
        </w:rPr>
      </w:pPr>
      <w:r>
        <w:rPr>
          <w:rFonts w:hint="eastAsia"/>
        </w:rPr>
        <w:t xml:space="preserve">　　2018年3月，我换到明基医院透析，都是中心供液。4月17日，护士杨雯给我一本透析手册，当天透析，开始感到身上刺痒，之后持续刺痒，才发现透析手册在“透析质量有保障”一页写有“透析液含糖，放心不会低血糖”。咨询之后，主管护士刘春怡、护士长秦秀兰明确告诉我透析A液含有葡萄糖；4月28日，另一个主管护士吴莉说集中供液没有不含糖的中性透析液。我要求换用不含糖的配制A液，仍持续被用含糖透析液迫害。5月8日，秦秀兰护士长通过护士转告我，透析液含糖量4mmol/L；可与之参考的一个数值，是连续血滤CRRT所用的置换基础液中无水葡萄糖的配比浓度是10.6mmol/L，相当于1.91mg/ml；另据《血液净化学》第4版第十九章《慢性透析患</w:t>
      </w:r>
      <w:r>
        <w:rPr>
          <w:rFonts w:hint="eastAsia"/>
        </w:rPr>
        <w:lastRenderedPageBreak/>
        <w:t>者代谢功能异常》第二节“慢性肾衰竭内分泌紊乱”第一小节“慢性肾衰竭时的胰岛功能紊乱”之（三）“胰岛功能紊乱的临床意义”中所说，“用含糖5.5mmol/L的透析液进行HD，以避免低血糖的发生”。5月12日，杨雯护士向我要上次给我的透析手册，说要记录给医生看；推测是想避免留下证据。10月21日、22日、24日，身上刺痒感；30日，透析时身上刺痒感；12月24日，傍晚，身上刺痒，尤其后背。</w:t>
      </w:r>
    </w:p>
    <w:p w14:paraId="45A53DF6" w14:textId="77777777" w:rsidR="00407BA1" w:rsidRDefault="00407BA1" w:rsidP="00407BA1">
      <w:pPr>
        <w:widowControl/>
        <w:rPr>
          <w:rFonts w:hint="eastAsia"/>
        </w:rPr>
      </w:pPr>
    </w:p>
    <w:p w14:paraId="6F46F1E3" w14:textId="77777777" w:rsidR="00407BA1" w:rsidRDefault="00407BA1" w:rsidP="00407BA1">
      <w:pPr>
        <w:widowControl/>
        <w:rPr>
          <w:rFonts w:hint="eastAsia"/>
        </w:rPr>
      </w:pPr>
      <w:r>
        <w:rPr>
          <w:rFonts w:hint="eastAsia"/>
        </w:rPr>
        <w:t xml:space="preserve">　　透析时被用葡萄糖迫害，除了在透析期间、透析后身上刺痒外，手软乏力，掰“倍他乐克”药片多次才能掰开；视力明显下降，之前能看清的病友血透机屏幕数值看不清了。</w:t>
      </w:r>
    </w:p>
    <w:p w14:paraId="0FBA8468" w14:textId="77777777" w:rsidR="00407BA1" w:rsidRDefault="00407BA1" w:rsidP="00407BA1">
      <w:pPr>
        <w:widowControl/>
        <w:rPr>
          <w:rFonts w:hint="eastAsia"/>
        </w:rPr>
      </w:pPr>
    </w:p>
    <w:p w14:paraId="017655D6" w14:textId="77777777" w:rsidR="00407BA1" w:rsidRDefault="00407BA1" w:rsidP="00407BA1">
      <w:pPr>
        <w:widowControl/>
        <w:rPr>
          <w:rFonts w:hint="eastAsia"/>
        </w:rPr>
      </w:pPr>
      <w:r>
        <w:rPr>
          <w:rFonts w:hint="eastAsia"/>
        </w:rPr>
        <w:t xml:space="preserve">　　2019年3月中旬，我换到南京博大肾科医院血透，仍多次被用葡萄糖迫害。比如，12月27日，透析中途，TMP自动报警、恢复后，身上忽起刺痒感；由于是厂家配送的桶装A、B液，且未更换，可以肯定是在供水管路中添加的葡萄糖，类似明基医院。另外，2020年2月24日，我在血透时，被肝毒性药物或制造低血压、心跳快而昏睡，突然身上刺痒而惊醒；对血透室来说，这是一种类似“以毒攻毒”的操作。</w:t>
      </w:r>
    </w:p>
    <w:p w14:paraId="33C7B43B" w14:textId="77777777" w:rsidR="00407BA1" w:rsidRDefault="00407BA1" w:rsidP="00407BA1">
      <w:pPr>
        <w:widowControl/>
        <w:rPr>
          <w:rFonts w:hint="eastAsia"/>
        </w:rPr>
      </w:pPr>
    </w:p>
    <w:p w14:paraId="0F5A0BD6" w14:textId="77777777" w:rsidR="00407BA1" w:rsidRDefault="00407BA1" w:rsidP="00407BA1">
      <w:pPr>
        <w:widowControl/>
        <w:rPr>
          <w:rFonts w:hint="eastAsia"/>
        </w:rPr>
      </w:pPr>
      <w:r>
        <w:rPr>
          <w:rFonts w:hint="eastAsia"/>
        </w:rPr>
        <w:t xml:space="preserve">　　2021年10月27日，我刚换到南京红十字医院血透，血透中途吃过饭一会，身上刺痒感起，后频繁出现，到下机后仍然持续近一小时。</w:t>
      </w:r>
    </w:p>
    <w:p w14:paraId="0C84CBE7" w14:textId="77777777" w:rsidR="00407BA1" w:rsidRDefault="00407BA1" w:rsidP="00407BA1">
      <w:pPr>
        <w:widowControl/>
        <w:rPr>
          <w:rFonts w:hint="eastAsia"/>
        </w:rPr>
      </w:pPr>
    </w:p>
    <w:p w14:paraId="5D8F0CC2" w14:textId="77777777" w:rsidR="00407BA1" w:rsidRDefault="00407BA1" w:rsidP="00407BA1">
      <w:pPr>
        <w:widowControl/>
        <w:rPr>
          <w:rFonts w:hint="eastAsia"/>
        </w:rPr>
      </w:pPr>
      <w:r>
        <w:rPr>
          <w:rFonts w:hint="eastAsia"/>
        </w:rPr>
        <w:t xml:space="preserve">　　2024年7月，无论是透析时，还是在公租房内，身上经常出现刺痒感。查询日记，最早在6月23日夜里记录刺痒感，之后是7月6日透析时，在进食后40分钟出现。正常情况下，透析时消耗能量，不应出现这种症状，除非是像明基医院一样在透析液中加糖。</w:t>
      </w:r>
    </w:p>
    <w:p w14:paraId="53E95AA2" w14:textId="77777777" w:rsidR="00407BA1" w:rsidRDefault="00407BA1" w:rsidP="00407BA1">
      <w:pPr>
        <w:widowControl/>
        <w:rPr>
          <w:rFonts w:hint="eastAsia"/>
        </w:rPr>
      </w:pPr>
    </w:p>
    <w:p w14:paraId="3A46ED71" w14:textId="77777777" w:rsidR="00407BA1" w:rsidRDefault="00407BA1" w:rsidP="00407BA1">
      <w:pPr>
        <w:widowControl/>
        <w:rPr>
          <w:rFonts w:hint="eastAsia"/>
        </w:rPr>
      </w:pPr>
      <w:r>
        <w:rPr>
          <w:rFonts w:hint="eastAsia"/>
        </w:rPr>
        <w:t xml:space="preserve">　　红十字医院血透室主要的迫害方式是只脱水不排毒、制造低血压、肝毒性药物，有时制造感染，很少使用葡萄糖迫害。直到2024年4月21日开始，《血透日记》中多次记录身上刺痒感，甚至4月24日透析还剩1小时左右开始刺痒，莫名其妙。</w:t>
      </w:r>
    </w:p>
    <w:p w14:paraId="4E0FD3CE" w14:textId="77777777" w:rsidR="00407BA1" w:rsidRDefault="00407BA1" w:rsidP="00407BA1">
      <w:pPr>
        <w:widowControl/>
        <w:rPr>
          <w:rFonts w:hint="eastAsia"/>
        </w:rPr>
      </w:pPr>
    </w:p>
    <w:p w14:paraId="503D51D0" w14:textId="77777777" w:rsidR="00407BA1" w:rsidRDefault="00407BA1" w:rsidP="00407BA1">
      <w:pPr>
        <w:widowControl/>
        <w:rPr>
          <w:rFonts w:hint="eastAsia"/>
        </w:rPr>
      </w:pPr>
      <w:r>
        <w:rPr>
          <w:rFonts w:hint="eastAsia"/>
        </w:rPr>
        <w:t xml:space="preserve">　　其三，肝毒性药物　</w:t>
      </w:r>
    </w:p>
    <w:p w14:paraId="5B787972" w14:textId="77777777" w:rsidR="00407BA1" w:rsidRDefault="00407BA1" w:rsidP="00407BA1">
      <w:pPr>
        <w:widowControl/>
        <w:rPr>
          <w:rFonts w:hint="eastAsia"/>
        </w:rPr>
      </w:pPr>
    </w:p>
    <w:p w14:paraId="37D7DEEF" w14:textId="77777777" w:rsidR="00407BA1" w:rsidRDefault="00407BA1" w:rsidP="00407BA1">
      <w:pPr>
        <w:widowControl/>
        <w:rPr>
          <w:rFonts w:hint="eastAsia"/>
        </w:rPr>
      </w:pPr>
      <w:r>
        <w:rPr>
          <w:rFonts w:hint="eastAsia"/>
        </w:rPr>
        <w:t xml:space="preserve">　　2011年8月上旬，我从长征医院换到江苏省人民医院血透不久，血透室胡建明主任猝死，随后，我被加重迫害（详见《胡一刀的故事》、《王笑云的故事》。每次上机时普通肝素总少我这一支，都是护士临时去配药室拿；每次上机后不久右肋不适、头晕昏沉、心跳加快而昏睡，到下机前一小时关闭肝素泵，才稍清醒，下机后仍常右肋不适，有时吸气痛；由此推测是在普通肝素中加入肝毒性药物，通过肝素泵持续泵入3小时。主要负责迫害的护士名叫张静，有一次甚至藉口补肝素当面为我加推过一次毒剂。</w:t>
      </w:r>
    </w:p>
    <w:p w14:paraId="6F904C77" w14:textId="77777777" w:rsidR="00407BA1" w:rsidRDefault="00407BA1" w:rsidP="00407BA1">
      <w:pPr>
        <w:widowControl/>
        <w:rPr>
          <w:rFonts w:hint="eastAsia"/>
        </w:rPr>
      </w:pPr>
    </w:p>
    <w:p w14:paraId="0DD262AD" w14:textId="77777777" w:rsidR="00407BA1" w:rsidRDefault="00407BA1" w:rsidP="00407BA1">
      <w:pPr>
        <w:widowControl/>
        <w:rPr>
          <w:rFonts w:hint="eastAsia"/>
        </w:rPr>
      </w:pPr>
      <w:r>
        <w:rPr>
          <w:rFonts w:hint="eastAsia"/>
        </w:rPr>
        <w:t xml:space="preserve">　　由于被持续下毒，导致肝功能严重损伤，饮食纳差，睡眠、精力变差，出现气浮、咽感等症状，身体状况每况愈下。夏天夜里睡不着觉，躺在室外竹椅上过夜；如</w:t>
      </w:r>
      <w:r>
        <w:rPr>
          <w:rFonts w:hint="eastAsia"/>
        </w:rPr>
        <w:lastRenderedPageBreak/>
        <w:t>厕变频（非腹泻），推测为肝脏中毒引发的排毒反应。2011年冬天有一次极度不适，在厕所剧烈咳嗽，几乎晕蹶。2012年2月8日，透析推肝素后嘴里微有气味，心跳稍快，头微热；透析时右腰仍疼，不见减轻，透后几乎不能下床。3月2日，血透上机前，杨健萍护士拿来肝素递给徐玮护士给我上机，上机后右肋不适，眼酸涩，剩一小时才逐渐好转；3月3日夜里，梦见走不动路。</w:t>
      </w:r>
    </w:p>
    <w:p w14:paraId="5B203A9F" w14:textId="77777777" w:rsidR="00407BA1" w:rsidRDefault="00407BA1" w:rsidP="00407BA1">
      <w:pPr>
        <w:widowControl/>
        <w:rPr>
          <w:rFonts w:hint="eastAsia"/>
        </w:rPr>
      </w:pPr>
    </w:p>
    <w:p w14:paraId="7E75D34E" w14:textId="77777777" w:rsidR="00407BA1" w:rsidRDefault="00407BA1" w:rsidP="00407BA1">
      <w:pPr>
        <w:widowControl/>
        <w:rPr>
          <w:rFonts w:hint="eastAsia"/>
        </w:rPr>
      </w:pPr>
      <w:r>
        <w:rPr>
          <w:rFonts w:hint="eastAsia"/>
        </w:rPr>
        <w:t xml:space="preserve">　　2012年6月，我换到明基医院血透，改用一次性推入的低分子肝素以免被持续下毒；即使如此，仍然不能改变被迫害的命运，肝毒性药物被加在透析前浸润透析器、血液管道的生理盐水内，通过透析器膜层的吸附、脱离作用同样达到持续下毒的效果。明基医院血透室不是每次都下毒，但一旦下毒就像省人民医院一样猛烈（原因详见《王笑云的故事》），尤以2012年国庆假期的三次透析，吕玲护士对我的迫害最为酷烈，至今难忘。8月31日，我突然发现挂在我的血透机上的一个盐水瓶身有一道红粗线标记；2013年2月22日，变成黑粗线，旁边病友血透机上的盐水瓶并没有；推测是防止加了肝毒性药物的盐水被误用于病友，2023年我在红十字医院血透室也发现过这一现象。2025年4月5日，周六下午，我在南医大二附院迈皋桥院区血透下机前，发现下机用的盐水瓶（插有通气管）瓶身被用紫色粗笔随后划了一条线，问黄丽萍护士，说是出厂时就有；别的同款东丽血透机上挂的盐水瓶并没有，当天下机后未有明显异常。</w:t>
      </w:r>
    </w:p>
    <w:p w14:paraId="0938469C" w14:textId="77777777" w:rsidR="00407BA1" w:rsidRDefault="00407BA1" w:rsidP="00407BA1">
      <w:pPr>
        <w:widowControl/>
        <w:rPr>
          <w:rFonts w:hint="eastAsia"/>
        </w:rPr>
      </w:pPr>
    </w:p>
    <w:p w14:paraId="4EF9781B" w14:textId="77777777" w:rsidR="00407BA1" w:rsidRDefault="00407BA1" w:rsidP="00407BA1">
      <w:pPr>
        <w:widowControl/>
        <w:rPr>
          <w:rFonts w:hint="eastAsia"/>
        </w:rPr>
      </w:pPr>
      <w:r>
        <w:rPr>
          <w:rFonts w:hint="eastAsia"/>
        </w:rPr>
        <w:t xml:space="preserve">　　2013年3月18日，下午，我在明基医院血透时，因长期被迫害、无法解脱而感到伤心痛苦，哭了起来。</w:t>
      </w:r>
    </w:p>
    <w:p w14:paraId="53818ECE" w14:textId="77777777" w:rsidR="00407BA1" w:rsidRDefault="00407BA1" w:rsidP="00407BA1">
      <w:pPr>
        <w:widowControl/>
        <w:rPr>
          <w:rFonts w:hint="eastAsia"/>
        </w:rPr>
      </w:pPr>
    </w:p>
    <w:p w14:paraId="2C505D5D" w14:textId="77777777" w:rsidR="00407BA1" w:rsidRDefault="00407BA1" w:rsidP="00407BA1">
      <w:pPr>
        <w:widowControl/>
        <w:rPr>
          <w:rFonts w:hint="eastAsia"/>
        </w:rPr>
      </w:pPr>
      <w:r>
        <w:rPr>
          <w:rFonts w:hint="eastAsia"/>
        </w:rPr>
        <w:t xml:space="preserve">　　之后10年，我在八一医院、市第一医院、江苏省级机关医院、长征医院、中大医院、市中医院、南医大二附院、梅山二院、博大肾科医院、红十字医院血透室中，长期遭到这种残酷迫害。相较于省人民医院、明基医院血透室，首剂毒物剂量似稍减，一般在开始透析半小时左右困倦，心跳变快，倒下就睡着，醒来一身汗，右肋持续不适，气浮咽感，纳差，易倦，偶见心脏压迫痛。</w:t>
      </w:r>
    </w:p>
    <w:p w14:paraId="221A7B2C" w14:textId="77777777" w:rsidR="00407BA1" w:rsidRDefault="00407BA1" w:rsidP="00407BA1">
      <w:pPr>
        <w:widowControl/>
        <w:rPr>
          <w:rFonts w:hint="eastAsia"/>
        </w:rPr>
      </w:pPr>
    </w:p>
    <w:p w14:paraId="6CF41E46" w14:textId="77777777" w:rsidR="00407BA1" w:rsidRDefault="00407BA1" w:rsidP="00407BA1">
      <w:pPr>
        <w:widowControl/>
        <w:rPr>
          <w:rFonts w:hint="eastAsia"/>
        </w:rPr>
      </w:pPr>
      <w:r>
        <w:rPr>
          <w:rFonts w:hint="eastAsia"/>
        </w:rPr>
        <w:t xml:space="preserve">　　2013年4月2日，我在南京市第一医院血透时，因被迫害而怒气盛，无以自解，以右手作掌或拳，猛击自己的头部近二十次，砰砰作响；后又数次在血透时如此自虐。7月11日，我在4楼血透后到1楼吃饭，发冷，加衣服，勉强吃了一小半，腹痛，只好上4楼如厕，甚为狼狈。</w:t>
      </w:r>
    </w:p>
    <w:p w14:paraId="6C3A54B8" w14:textId="77777777" w:rsidR="00407BA1" w:rsidRDefault="00407BA1" w:rsidP="00407BA1">
      <w:pPr>
        <w:widowControl/>
        <w:rPr>
          <w:rFonts w:hint="eastAsia"/>
        </w:rPr>
      </w:pPr>
    </w:p>
    <w:p w14:paraId="14D10943" w14:textId="77777777" w:rsidR="00407BA1" w:rsidRDefault="00407BA1" w:rsidP="00407BA1">
      <w:pPr>
        <w:widowControl/>
        <w:rPr>
          <w:rFonts w:hint="eastAsia"/>
        </w:rPr>
      </w:pPr>
      <w:r>
        <w:rPr>
          <w:rFonts w:hint="eastAsia"/>
        </w:rPr>
        <w:t xml:space="preserve">　　11月28日，我在南京市第一医院血透上机后，跨膜压TMP不足80，一直耳鸣，胃不适，隐欲吐；发困，从3:38睡到3:23，嘴里有咸味；之后，TMP升至100，状态始稍恢复。</w:t>
      </w:r>
    </w:p>
    <w:p w14:paraId="325D10E7" w14:textId="77777777" w:rsidR="00407BA1" w:rsidRDefault="00407BA1" w:rsidP="00407BA1">
      <w:pPr>
        <w:widowControl/>
        <w:rPr>
          <w:rFonts w:hint="eastAsia"/>
        </w:rPr>
      </w:pPr>
    </w:p>
    <w:p w14:paraId="375E4549" w14:textId="77777777" w:rsidR="00407BA1" w:rsidRDefault="00407BA1" w:rsidP="00407BA1">
      <w:pPr>
        <w:widowControl/>
        <w:rPr>
          <w:rFonts w:hint="eastAsia"/>
        </w:rPr>
      </w:pPr>
      <w:r>
        <w:rPr>
          <w:rFonts w:hint="eastAsia"/>
        </w:rPr>
        <w:t xml:space="preserve">　　11月底，我换到江苏省级机关医院血透。12月17日，开始被用肝毒性药物迫害，透析一小时后昏睡约20分钟，稍不适、恶心，渐自缓。我在刚写作本文时，以为2014年4月3日在省级机关医院血透后走不动路是因为肌酐过高，后来觉得更可能是肝毒性药物导致的肝功能损伤，因为在透析前肌酐1300左右仍很少走不动路。</w:t>
      </w:r>
    </w:p>
    <w:p w14:paraId="3694D36B" w14:textId="77777777" w:rsidR="00407BA1" w:rsidRDefault="00407BA1" w:rsidP="00407BA1">
      <w:pPr>
        <w:widowControl/>
        <w:rPr>
          <w:rFonts w:hint="eastAsia"/>
        </w:rPr>
      </w:pPr>
    </w:p>
    <w:p w14:paraId="067F77CE" w14:textId="77777777" w:rsidR="00407BA1" w:rsidRDefault="00407BA1" w:rsidP="00407BA1">
      <w:pPr>
        <w:widowControl/>
        <w:rPr>
          <w:rFonts w:hint="eastAsia"/>
        </w:rPr>
      </w:pPr>
      <w:r>
        <w:rPr>
          <w:rFonts w:hint="eastAsia"/>
        </w:rPr>
        <w:t xml:space="preserve">　　2014年5月22日，我换到长征医院血透。27日，开始被用肝毒性药物，上机后一会头晕，困倦、昏昏沉沉，勉强维持；下机后走出医院，在马路对面的车站等车时，气浮，咽感。后以为常。</w:t>
      </w:r>
    </w:p>
    <w:p w14:paraId="6323DBB2" w14:textId="77777777" w:rsidR="00407BA1" w:rsidRDefault="00407BA1" w:rsidP="00407BA1">
      <w:pPr>
        <w:widowControl/>
        <w:rPr>
          <w:rFonts w:hint="eastAsia"/>
        </w:rPr>
      </w:pPr>
    </w:p>
    <w:p w14:paraId="71B02EE7" w14:textId="77777777" w:rsidR="00407BA1" w:rsidRDefault="00407BA1" w:rsidP="00407BA1">
      <w:pPr>
        <w:widowControl/>
        <w:rPr>
          <w:rFonts w:hint="eastAsia"/>
        </w:rPr>
      </w:pPr>
      <w:r>
        <w:rPr>
          <w:rFonts w:hint="eastAsia"/>
        </w:rPr>
        <w:t xml:space="preserve">　　2015年6月18日，下午，我在中大医院血透到1:33，思维迟滞，从1:14睡到1:01；6月20日，上机后稍倦，思维迟钝，抓头皮，3:18才稍清醒；都是被用肝毒性药物的症状。</w:t>
      </w:r>
    </w:p>
    <w:p w14:paraId="0F043BB2" w14:textId="77777777" w:rsidR="00407BA1" w:rsidRDefault="00407BA1" w:rsidP="00407BA1">
      <w:pPr>
        <w:widowControl/>
        <w:rPr>
          <w:rFonts w:hint="eastAsia"/>
        </w:rPr>
      </w:pPr>
    </w:p>
    <w:p w14:paraId="3072E52C" w14:textId="77777777" w:rsidR="00407BA1" w:rsidRDefault="00407BA1" w:rsidP="00407BA1">
      <w:pPr>
        <w:widowControl/>
        <w:rPr>
          <w:rFonts w:hint="eastAsia"/>
        </w:rPr>
      </w:pPr>
      <w:r>
        <w:rPr>
          <w:rFonts w:hint="eastAsia"/>
        </w:rPr>
        <w:t xml:space="preserve">　　2016年10月，我在南京市中医院血透期间，被加重肝毒性药物迫害，出现皮肤黄疸；之后，在11月4日的日记中记录有“小腿、大腿土黄色肤垢自去”。11月，我换到南医大二附院血透；12月10日起，开始出现气浮、咽感的症状，后仍常见。如2017年10月14日，周六，下午透析，夜里右肋隐感，气欲浮；15日，夜里又气浮；11月11日，透析到2:15略闷，稍走神，气欲浮，咽隐感；14日，下机后气浮、咽感。</w:t>
      </w:r>
    </w:p>
    <w:p w14:paraId="42CE83BA" w14:textId="77777777" w:rsidR="00407BA1" w:rsidRDefault="00407BA1" w:rsidP="00407BA1">
      <w:pPr>
        <w:widowControl/>
        <w:rPr>
          <w:rFonts w:hint="eastAsia"/>
        </w:rPr>
      </w:pPr>
    </w:p>
    <w:p w14:paraId="07A06000" w14:textId="77777777" w:rsidR="00407BA1" w:rsidRDefault="00407BA1" w:rsidP="00407BA1">
      <w:pPr>
        <w:widowControl/>
        <w:rPr>
          <w:rFonts w:hint="eastAsia"/>
        </w:rPr>
      </w:pPr>
      <w:r>
        <w:rPr>
          <w:rFonts w:hint="eastAsia"/>
        </w:rPr>
        <w:t xml:space="preserve">　　2018年1月6日，我在梅山二院血透上机后气欲浮，咽隐感。</w:t>
      </w:r>
    </w:p>
    <w:p w14:paraId="2E8F82EB" w14:textId="77777777" w:rsidR="00407BA1" w:rsidRDefault="00407BA1" w:rsidP="00407BA1">
      <w:pPr>
        <w:widowControl/>
        <w:rPr>
          <w:rFonts w:hint="eastAsia"/>
        </w:rPr>
      </w:pPr>
    </w:p>
    <w:p w14:paraId="529E3D93" w14:textId="77777777" w:rsidR="00407BA1" w:rsidRDefault="00407BA1" w:rsidP="00407BA1">
      <w:pPr>
        <w:widowControl/>
        <w:rPr>
          <w:rFonts w:hint="eastAsia"/>
        </w:rPr>
      </w:pPr>
      <w:r>
        <w:rPr>
          <w:rFonts w:hint="eastAsia"/>
        </w:rPr>
        <w:t xml:space="preserve">　　2018年3月，我从梅山二院换到明基医院血透。6月19日，透析中途见到刘林明护士（2012年6月26日，刘林明在我透析时把血透机电导设置为15.8，我在日记中称之“电导护士”），被下毒，一直稍昏沉，困倦，右肋有感。之后仍经常迫害，如6月21日、30日、7月5日，其中6月30日下机后多次欲吐。</w:t>
      </w:r>
    </w:p>
    <w:p w14:paraId="1BACFFD4" w14:textId="77777777" w:rsidR="00407BA1" w:rsidRDefault="00407BA1" w:rsidP="00407BA1">
      <w:pPr>
        <w:widowControl/>
        <w:rPr>
          <w:rFonts w:hint="eastAsia"/>
        </w:rPr>
      </w:pPr>
    </w:p>
    <w:p w14:paraId="56DF302C" w14:textId="77777777" w:rsidR="00407BA1" w:rsidRDefault="00407BA1" w:rsidP="00407BA1">
      <w:pPr>
        <w:widowControl/>
        <w:rPr>
          <w:rFonts w:hint="eastAsia"/>
        </w:rPr>
      </w:pPr>
      <w:r>
        <w:rPr>
          <w:rFonts w:hint="eastAsia"/>
        </w:rPr>
        <w:t xml:space="preserve">　　明基医院丙肝病区有5、6位病人，只有一位护士，上机、下机时间集中，所以下机后的塑料盐水瓶一般仍挂在透析机的输液杆上，等护士有空收透析器及管路时一并收走。7月10日，戈格护士在给我下机后，一反常态，收走盐水瓶放在随身的小推车上，透析器和管道则未收拾。之后，右肩开始疼痛，几天后越来越重，无力做操，甚至在笔记本电脑上打字、戴腕式血压计、在厕所擦屁股也没力气，屁股、内裤上糊满了粪便；放屁频繁，一天几十次，并出现顽固性皮肤搔痒；后来贴了“通络祛痛膏”肩痛，一周后才稍缓解。7月10日当天上机前，戈格护士与张婷婷（真名或张莹）护士谈一位老头病友怀疑肝硬化，排除后出院，及一位病友患癌，老婆放弃等；似有意比惨维稳。与此同时，一个像高中同学张文浩的中年男国保开始每次坐在男更衣室内，恐吓维稳；又有一个叫小周的男病友向我推销治丙肝的药物，似试图以此抵消血透室毒害病人的罪行，即作福维稳。推测当天血透的下机水中含一种毒性更强的药物，导致类似早期肝癌的症状。与其他医院在上机前的管道内下毒相比，下机前下毒没有办法通过血透排除，毒害的效果至少要持续2天，是一种尤其恶毒的作法。</w:t>
      </w:r>
    </w:p>
    <w:p w14:paraId="4B47DEC0" w14:textId="77777777" w:rsidR="00407BA1" w:rsidRDefault="00407BA1" w:rsidP="00407BA1">
      <w:pPr>
        <w:widowControl/>
        <w:rPr>
          <w:rFonts w:hint="eastAsia"/>
        </w:rPr>
      </w:pPr>
    </w:p>
    <w:p w14:paraId="1F3952A1" w14:textId="77777777" w:rsidR="00407BA1" w:rsidRDefault="00407BA1" w:rsidP="00407BA1">
      <w:pPr>
        <w:widowControl/>
        <w:rPr>
          <w:rFonts w:hint="eastAsia"/>
        </w:rPr>
      </w:pPr>
      <w:r>
        <w:rPr>
          <w:rFonts w:hint="eastAsia"/>
        </w:rPr>
        <w:t xml:space="preserve">　　之后，仍经常被明基医院血透室用肝毒性药物迫害，其尤明显者如下：</w:t>
      </w:r>
    </w:p>
    <w:p w14:paraId="7523AD06" w14:textId="77777777" w:rsidR="00407BA1" w:rsidRDefault="00407BA1" w:rsidP="00407BA1">
      <w:pPr>
        <w:widowControl/>
        <w:rPr>
          <w:rFonts w:hint="eastAsia"/>
        </w:rPr>
      </w:pPr>
    </w:p>
    <w:p w14:paraId="74B1A468" w14:textId="77777777" w:rsidR="00407BA1" w:rsidRDefault="00407BA1" w:rsidP="00407BA1">
      <w:pPr>
        <w:widowControl/>
        <w:rPr>
          <w:rFonts w:hint="eastAsia"/>
        </w:rPr>
      </w:pPr>
      <w:r>
        <w:rPr>
          <w:rFonts w:hint="eastAsia"/>
        </w:rPr>
        <w:lastRenderedPageBreak/>
        <w:tab/>
        <w:t>◆2018年7月19日，透析时多阵困倦烦躁，睡不着，后突觉左耳内抽筋感，灌水感，极不适，几乎要提前下机，约半分钟不适感消失；这种突然来去的极不适感似由于被施加肝毒性药物所致。</w:t>
      </w:r>
    </w:p>
    <w:p w14:paraId="5DFD12E7" w14:textId="77777777" w:rsidR="00407BA1" w:rsidRDefault="00407BA1" w:rsidP="00407BA1">
      <w:pPr>
        <w:widowControl/>
        <w:rPr>
          <w:rFonts w:hint="eastAsia"/>
        </w:rPr>
      </w:pPr>
    </w:p>
    <w:p w14:paraId="50CB2220" w14:textId="77777777" w:rsidR="00407BA1" w:rsidRDefault="00407BA1" w:rsidP="00407BA1">
      <w:pPr>
        <w:widowControl/>
        <w:rPr>
          <w:rFonts w:hint="eastAsia"/>
        </w:rPr>
      </w:pPr>
      <w:r>
        <w:rPr>
          <w:rFonts w:hint="eastAsia"/>
        </w:rPr>
        <w:tab/>
        <w:t>◆9月15日，下午，透析3小时左右胃脘不适，担心会吐，到下机后仍然。</w:t>
      </w:r>
    </w:p>
    <w:p w14:paraId="1BE90948" w14:textId="77777777" w:rsidR="00407BA1" w:rsidRDefault="00407BA1" w:rsidP="00407BA1">
      <w:pPr>
        <w:widowControl/>
        <w:rPr>
          <w:rFonts w:hint="eastAsia"/>
        </w:rPr>
      </w:pPr>
    </w:p>
    <w:p w14:paraId="5615D8F6" w14:textId="77777777" w:rsidR="00407BA1" w:rsidRDefault="00407BA1" w:rsidP="00407BA1">
      <w:pPr>
        <w:widowControl/>
        <w:rPr>
          <w:rFonts w:hint="eastAsia"/>
        </w:rPr>
      </w:pPr>
      <w:r>
        <w:rPr>
          <w:rFonts w:hint="eastAsia"/>
        </w:rPr>
        <w:tab/>
        <w:t>◆10月9日，下机后，从超市往外走，在走道边收拾物品，气欲浮。10日，夜里，读书过于用力，腮帮隐痛，气欲浮。11日，下机前恐惧愁苦，有生不如死之感。27日，透析时从3:00躺下睡觉，到2:42，之后右肋一直隐感，下机后购物时气浮、咽感。</w:t>
      </w:r>
    </w:p>
    <w:p w14:paraId="1F312BFD" w14:textId="77777777" w:rsidR="00407BA1" w:rsidRDefault="00407BA1" w:rsidP="00407BA1">
      <w:pPr>
        <w:widowControl/>
        <w:rPr>
          <w:rFonts w:hint="eastAsia"/>
        </w:rPr>
      </w:pPr>
    </w:p>
    <w:p w14:paraId="3C713B7D" w14:textId="77777777" w:rsidR="00407BA1" w:rsidRDefault="00407BA1" w:rsidP="00407BA1">
      <w:pPr>
        <w:widowControl/>
        <w:rPr>
          <w:rFonts w:hint="eastAsia"/>
        </w:rPr>
      </w:pPr>
      <w:r>
        <w:rPr>
          <w:rFonts w:hint="eastAsia"/>
        </w:rPr>
        <w:tab/>
        <w:t>◆11月2日，气浮，咽感；6日，下机后，等车久，气浮，咽感；26日，午睡时气躁不适，隐欲吐。</w:t>
      </w:r>
    </w:p>
    <w:p w14:paraId="5F03F530" w14:textId="77777777" w:rsidR="00407BA1" w:rsidRDefault="00407BA1" w:rsidP="00407BA1">
      <w:pPr>
        <w:widowControl/>
        <w:rPr>
          <w:rFonts w:hint="eastAsia"/>
        </w:rPr>
      </w:pPr>
    </w:p>
    <w:p w14:paraId="35E216EB" w14:textId="77777777" w:rsidR="00407BA1" w:rsidRDefault="00407BA1" w:rsidP="00407BA1">
      <w:pPr>
        <w:widowControl/>
        <w:rPr>
          <w:rFonts w:hint="eastAsia"/>
        </w:rPr>
      </w:pPr>
      <w:r>
        <w:rPr>
          <w:rFonts w:hint="eastAsia"/>
        </w:rPr>
        <w:t xml:space="preserve">＊＊＊＊＊＊　</w:t>
      </w:r>
    </w:p>
    <w:p w14:paraId="3D95FF1A" w14:textId="77777777" w:rsidR="00407BA1" w:rsidRDefault="00407BA1" w:rsidP="00407BA1">
      <w:pPr>
        <w:widowControl/>
        <w:rPr>
          <w:rFonts w:hint="eastAsia"/>
        </w:rPr>
      </w:pPr>
    </w:p>
    <w:p w14:paraId="3E685818" w14:textId="77777777" w:rsidR="00407BA1" w:rsidRDefault="00407BA1" w:rsidP="00407BA1">
      <w:pPr>
        <w:widowControl/>
        <w:rPr>
          <w:rFonts w:hint="eastAsia"/>
        </w:rPr>
      </w:pPr>
      <w:r>
        <w:rPr>
          <w:rFonts w:hint="eastAsia"/>
        </w:rPr>
        <w:t xml:space="preserve">　　2019年3月，我换到博大肾科医院血透，仍多次被在下机水中下毒，每次都有几天吃不下饭。2020年8月起，透析时，右肋不时会出现刺痛感；2021年8月26日，非透析日也开始出现。其典型案例除了附录三《南京市公安局国保在血透过程中随时对病人进行迫害举例》第3、4条，还有：</w:t>
      </w:r>
    </w:p>
    <w:p w14:paraId="44086DC8" w14:textId="77777777" w:rsidR="00407BA1" w:rsidRDefault="00407BA1" w:rsidP="00407BA1">
      <w:pPr>
        <w:widowControl/>
        <w:rPr>
          <w:rFonts w:hint="eastAsia"/>
        </w:rPr>
      </w:pPr>
    </w:p>
    <w:p w14:paraId="12685C10" w14:textId="77777777" w:rsidR="00407BA1" w:rsidRDefault="00407BA1" w:rsidP="00407BA1">
      <w:pPr>
        <w:widowControl/>
        <w:rPr>
          <w:rFonts w:hint="eastAsia"/>
        </w:rPr>
      </w:pPr>
      <w:r>
        <w:rPr>
          <w:rFonts w:hint="eastAsia"/>
        </w:rPr>
        <w:tab/>
        <w:t>◆2020年8月31日，我在南京博大肾科医院血透下机前9分钟，韩稳稳护士换下机水；下机回完水，右肋隐感；还公共自行车时，稍有油腻感；晚饭后学日语，躁渴不适，饮冰茶；第二天清晨开始，右肩、右肋痛，持续多日，贴“壮骨麝香止痛膏”才稍缓解。</w:t>
      </w:r>
    </w:p>
    <w:p w14:paraId="48A09373" w14:textId="77777777" w:rsidR="00407BA1" w:rsidRDefault="00407BA1" w:rsidP="00407BA1">
      <w:pPr>
        <w:widowControl/>
        <w:rPr>
          <w:rFonts w:hint="eastAsia"/>
        </w:rPr>
      </w:pPr>
    </w:p>
    <w:p w14:paraId="5345811C" w14:textId="77777777" w:rsidR="00407BA1" w:rsidRDefault="00407BA1" w:rsidP="00407BA1">
      <w:pPr>
        <w:widowControl/>
        <w:rPr>
          <w:rFonts w:hint="eastAsia"/>
        </w:rPr>
      </w:pPr>
      <w:r>
        <w:rPr>
          <w:rFonts w:hint="eastAsia"/>
        </w:rPr>
        <w:tab/>
        <w:t>◆2021年4月9日在博大医院血透，10日傍晚开始右肋、右肩牵扯痛，持续数日，夜里很难睡着，甚至痛得坐不住。4月9日下机后，邢春梅护士长突然来旁边准备夜班器材，同时大大咧咧地自称可能发热，让明（耀耀）医生不要举报她把她抓起来等，似提醒我之前举报博大医院核酸检测收费违规、允许没有核酸检测证明的上海病友来血透，以使我产生疚罪感，从而抵销其毒害病人的罪行。</w:t>
      </w:r>
    </w:p>
    <w:p w14:paraId="2C770350" w14:textId="77777777" w:rsidR="00407BA1" w:rsidRDefault="00407BA1" w:rsidP="00407BA1">
      <w:pPr>
        <w:widowControl/>
        <w:rPr>
          <w:rFonts w:hint="eastAsia"/>
        </w:rPr>
      </w:pPr>
    </w:p>
    <w:p w14:paraId="6CC6DC5E" w14:textId="77777777" w:rsidR="00407BA1" w:rsidRDefault="00407BA1" w:rsidP="00407BA1">
      <w:pPr>
        <w:widowControl/>
        <w:rPr>
          <w:rFonts w:hint="eastAsia"/>
        </w:rPr>
      </w:pPr>
      <w:r>
        <w:rPr>
          <w:rFonts w:hint="eastAsia"/>
        </w:rPr>
        <w:tab/>
        <w:t>◆7月9日，下午，我在搏大肾科医院透析到1:55，突然胃脘不适，不时干咳，血压128/89/113，一会呕吐，提前1个半小时下机。当天上午坐电梯下楼取快递时，电梯内一戴墨镜、穿牛仔上衣女青年，地上放着2个黄色垃圾袋；透析前，我的病床上的床单不像平时及旁边的病床一样向内折叠整齐，而是一张不同花式的大床单铺在床上，两侧下垂几乎到地面；病床对面的墙柜上放着几个病人用来呕吐的黄色垃圾袋，以前并没有；呕吐后明医生试图归结于超滤多、吹风扇感冒，墨镜病友的外甥也帮腔说这个时节病人多不适；应该是通过水路系统注入毒物所致，推测原因是南京市公安局国保忌恨我正在写的《国保的故事》。</w:t>
      </w:r>
    </w:p>
    <w:p w14:paraId="2400E6DB" w14:textId="77777777" w:rsidR="00407BA1" w:rsidRDefault="00407BA1" w:rsidP="00407BA1">
      <w:pPr>
        <w:widowControl/>
        <w:rPr>
          <w:rFonts w:hint="eastAsia"/>
        </w:rPr>
      </w:pPr>
    </w:p>
    <w:p w14:paraId="51A517D4" w14:textId="77777777" w:rsidR="00407BA1" w:rsidRDefault="00407BA1" w:rsidP="00407BA1">
      <w:pPr>
        <w:widowControl/>
        <w:rPr>
          <w:rFonts w:hint="eastAsia"/>
        </w:rPr>
      </w:pPr>
      <w:r>
        <w:rPr>
          <w:rFonts w:hint="eastAsia"/>
        </w:rPr>
        <w:t xml:space="preserve">＊＊＊＊＊＊　</w:t>
      </w:r>
    </w:p>
    <w:p w14:paraId="459009AA" w14:textId="77777777" w:rsidR="00407BA1" w:rsidRDefault="00407BA1" w:rsidP="00407BA1">
      <w:pPr>
        <w:widowControl/>
        <w:rPr>
          <w:rFonts w:hint="eastAsia"/>
        </w:rPr>
      </w:pPr>
    </w:p>
    <w:p w14:paraId="41CF9CF1" w14:textId="77777777" w:rsidR="00407BA1" w:rsidRDefault="00407BA1" w:rsidP="00407BA1">
      <w:pPr>
        <w:widowControl/>
        <w:rPr>
          <w:rFonts w:hint="eastAsia"/>
        </w:rPr>
      </w:pPr>
      <w:r>
        <w:rPr>
          <w:rFonts w:hint="eastAsia"/>
        </w:rPr>
        <w:t xml:space="preserve">　　2021年10月下旬，我从博大医院换到南京红十字医院血透，仍经常被使用肝毒性药物，导致上机后一小时左右胃脘不适，欲吐。例如：</w:t>
      </w:r>
    </w:p>
    <w:p w14:paraId="54C4AFC1" w14:textId="77777777" w:rsidR="00407BA1" w:rsidRDefault="00407BA1" w:rsidP="00407BA1">
      <w:pPr>
        <w:widowControl/>
        <w:rPr>
          <w:rFonts w:hint="eastAsia"/>
        </w:rPr>
      </w:pPr>
    </w:p>
    <w:p w14:paraId="18974FAA" w14:textId="77777777" w:rsidR="00407BA1" w:rsidRDefault="00407BA1" w:rsidP="00407BA1">
      <w:pPr>
        <w:widowControl/>
        <w:rPr>
          <w:rFonts w:hint="eastAsia"/>
        </w:rPr>
      </w:pPr>
      <w:r>
        <w:rPr>
          <w:rFonts w:hint="eastAsia"/>
        </w:rPr>
        <w:tab/>
        <w:t>◆12月3日，周五下午，血透前1小时疑似被用肝毒性药物，导致胃脘不适，欲吐。</w:t>
      </w:r>
    </w:p>
    <w:p w14:paraId="7FD7EA58" w14:textId="77777777" w:rsidR="00407BA1" w:rsidRDefault="00407BA1" w:rsidP="00407BA1">
      <w:pPr>
        <w:widowControl/>
        <w:rPr>
          <w:rFonts w:hint="eastAsia"/>
        </w:rPr>
      </w:pPr>
    </w:p>
    <w:p w14:paraId="19463E03" w14:textId="77777777" w:rsidR="00407BA1" w:rsidRDefault="00407BA1" w:rsidP="00407BA1">
      <w:pPr>
        <w:widowControl/>
        <w:rPr>
          <w:rFonts w:hint="eastAsia"/>
        </w:rPr>
      </w:pPr>
      <w:r>
        <w:rPr>
          <w:rFonts w:hint="eastAsia"/>
        </w:rPr>
        <w:tab/>
        <w:t>◆2022年2月28日、3月2日、4日，连续3次，上机后至少一小时胃脘不适，状态差。</w:t>
      </w:r>
    </w:p>
    <w:p w14:paraId="36C5BF4C" w14:textId="77777777" w:rsidR="00407BA1" w:rsidRDefault="00407BA1" w:rsidP="00407BA1">
      <w:pPr>
        <w:widowControl/>
        <w:rPr>
          <w:rFonts w:hint="eastAsia"/>
        </w:rPr>
      </w:pPr>
    </w:p>
    <w:p w14:paraId="5B48A804" w14:textId="77777777" w:rsidR="00407BA1" w:rsidRDefault="00407BA1" w:rsidP="00407BA1">
      <w:pPr>
        <w:widowControl/>
        <w:rPr>
          <w:rFonts w:hint="eastAsia"/>
        </w:rPr>
      </w:pPr>
      <w:r>
        <w:rPr>
          <w:rFonts w:hint="eastAsia"/>
        </w:rPr>
        <w:tab/>
        <w:t>◆3月11日，下午，血透上机后20分钟内，电导突然从14.3掉到13.8，跨膜压TMP从70左右降至20左右，头脑昏沉，看书注意力难集中；刚吃过饭，2:31，水压DP报停一次，随后胃脘不适，几乎呕吐，又有便意，恐慌，悁悁苦熬，加机温至36.2，电导至14.5；1:45左右，胃脘不适才稍缓，TMP恢复至95、80左右。推测上机后被只脱水不排毒，饭后被施加肝毒性药物迫害。</w:t>
      </w:r>
    </w:p>
    <w:p w14:paraId="0D628064" w14:textId="77777777" w:rsidR="00407BA1" w:rsidRDefault="00407BA1" w:rsidP="00407BA1">
      <w:pPr>
        <w:widowControl/>
        <w:rPr>
          <w:rFonts w:hint="eastAsia"/>
        </w:rPr>
      </w:pPr>
    </w:p>
    <w:p w14:paraId="16E43520" w14:textId="77777777" w:rsidR="00407BA1" w:rsidRDefault="00407BA1" w:rsidP="00407BA1">
      <w:pPr>
        <w:widowControl/>
        <w:rPr>
          <w:rFonts w:hint="eastAsia"/>
        </w:rPr>
      </w:pPr>
      <w:r>
        <w:rPr>
          <w:rFonts w:hint="eastAsia"/>
        </w:rPr>
        <w:tab/>
        <w:t>◆11月6日下午，我在南京红十字医院血透，上机半小时内一直胃脘不适，干咳欲吐。</w:t>
      </w:r>
    </w:p>
    <w:p w14:paraId="4BD6DA53" w14:textId="77777777" w:rsidR="00407BA1" w:rsidRDefault="00407BA1" w:rsidP="00407BA1">
      <w:pPr>
        <w:widowControl/>
        <w:rPr>
          <w:rFonts w:hint="eastAsia"/>
        </w:rPr>
      </w:pPr>
    </w:p>
    <w:p w14:paraId="0C8289DB" w14:textId="77777777" w:rsidR="00407BA1" w:rsidRDefault="00407BA1" w:rsidP="00407BA1">
      <w:pPr>
        <w:widowControl/>
        <w:rPr>
          <w:rFonts w:hint="eastAsia"/>
        </w:rPr>
      </w:pPr>
      <w:r>
        <w:rPr>
          <w:rFonts w:hint="eastAsia"/>
        </w:rPr>
        <w:tab/>
        <w:t>◆2023年2月6日，周一，我在红十字医院血透到0:11，右肋有感；2月8日，周三，血透到1:10，右肋隐感，渐酸不适；下机后到夜里、次日酸惫感，且周二比周四严重，疑似被用肝毒性药物，周一因下毒时间晚一小时、经透析排出者少而更严重。2月10日，周五血透时，病友张安兰、王玉平数次提起最近身上觉得酸，结论是天阴湿气重所致，似故作谬论维稳。</w:t>
      </w:r>
    </w:p>
    <w:p w14:paraId="06EF5906" w14:textId="77777777" w:rsidR="00407BA1" w:rsidRDefault="00407BA1" w:rsidP="00407BA1">
      <w:pPr>
        <w:widowControl/>
        <w:rPr>
          <w:rFonts w:hint="eastAsia"/>
        </w:rPr>
      </w:pPr>
    </w:p>
    <w:p w14:paraId="2736F314" w14:textId="77777777" w:rsidR="00407BA1" w:rsidRDefault="00407BA1" w:rsidP="00407BA1">
      <w:pPr>
        <w:widowControl/>
        <w:rPr>
          <w:rFonts w:hint="eastAsia"/>
        </w:rPr>
      </w:pPr>
      <w:r>
        <w:rPr>
          <w:rFonts w:hint="eastAsia"/>
        </w:rPr>
        <w:tab/>
        <w:t>◆2024年2月16日，周五下午，我在红十字医院血透到2小时，忽觉胃脘不适，奄奄欲吐，持续一个多小时，快下机时才缓解。当天似稍减轻只脱水不排毒、制造低血压的迫害，而增加肝毒性药物迫害，以维持稳定的迫害强度。</w:t>
      </w:r>
    </w:p>
    <w:p w14:paraId="02180D14" w14:textId="77777777" w:rsidR="00407BA1" w:rsidRDefault="00407BA1" w:rsidP="00407BA1">
      <w:pPr>
        <w:widowControl/>
        <w:rPr>
          <w:rFonts w:hint="eastAsia"/>
        </w:rPr>
      </w:pPr>
    </w:p>
    <w:p w14:paraId="6FBA5E54" w14:textId="77777777" w:rsidR="00407BA1" w:rsidRDefault="00407BA1" w:rsidP="00407BA1">
      <w:pPr>
        <w:widowControl/>
        <w:rPr>
          <w:rFonts w:hint="eastAsia"/>
        </w:rPr>
      </w:pPr>
      <w:r>
        <w:rPr>
          <w:rFonts w:hint="eastAsia"/>
        </w:rPr>
        <w:tab/>
        <w:t>◆3月13日，周三，血透上机后，似被用肝毒性药物，气浮嗯感，干咳，担心呕吐，胃脘不适久之；期间透析液泵声罕闻，应被同时加重只脱水不排毒迫害，以保证前者的迫害效果。</w:t>
      </w:r>
    </w:p>
    <w:p w14:paraId="5BC1A0D8" w14:textId="77777777" w:rsidR="00407BA1" w:rsidRDefault="00407BA1" w:rsidP="00407BA1">
      <w:pPr>
        <w:widowControl/>
        <w:rPr>
          <w:rFonts w:hint="eastAsia"/>
        </w:rPr>
      </w:pPr>
    </w:p>
    <w:p w14:paraId="2E4477A1" w14:textId="77777777" w:rsidR="00407BA1" w:rsidRDefault="00407BA1" w:rsidP="00407BA1">
      <w:pPr>
        <w:widowControl/>
        <w:rPr>
          <w:rFonts w:hint="eastAsia"/>
        </w:rPr>
      </w:pPr>
      <w:r>
        <w:rPr>
          <w:rFonts w:hint="eastAsia"/>
        </w:rPr>
        <w:tab/>
        <w:t>◆4月15日，周一下午，血透上机20分钟后，胃脘不适，干咳欲呕，抹吸风油精提神，又请严玲护士拿一个器材包装袋以备呕吐，又隐有便意，到3:12胃脘不适才略缓，迫害持续约半小时。</w:t>
      </w:r>
    </w:p>
    <w:p w14:paraId="13AE2A51" w14:textId="77777777" w:rsidR="00407BA1" w:rsidRDefault="00407BA1" w:rsidP="00407BA1">
      <w:pPr>
        <w:widowControl/>
        <w:rPr>
          <w:rFonts w:hint="eastAsia"/>
        </w:rPr>
      </w:pPr>
    </w:p>
    <w:p w14:paraId="1B9A1C33" w14:textId="77777777" w:rsidR="00407BA1" w:rsidRDefault="00407BA1" w:rsidP="00407BA1">
      <w:pPr>
        <w:widowControl/>
        <w:rPr>
          <w:rFonts w:hint="eastAsia"/>
        </w:rPr>
      </w:pPr>
      <w:r>
        <w:rPr>
          <w:rFonts w:hint="eastAsia"/>
        </w:rPr>
        <w:tab/>
        <w:t>◆4月17日，周三下午，血透上机15分钟左右，困倦不适，连打哈欠；20分钟左右，胃脘不适，干咳欲呕；37分钟左右，不适略缓。</w:t>
      </w:r>
    </w:p>
    <w:p w14:paraId="0238A1E7" w14:textId="77777777" w:rsidR="00407BA1" w:rsidRDefault="00407BA1" w:rsidP="00407BA1">
      <w:pPr>
        <w:widowControl/>
        <w:rPr>
          <w:rFonts w:hint="eastAsia"/>
        </w:rPr>
      </w:pPr>
    </w:p>
    <w:p w14:paraId="51A7D86F" w14:textId="77777777" w:rsidR="00407BA1" w:rsidRDefault="00407BA1" w:rsidP="00407BA1">
      <w:pPr>
        <w:widowControl/>
        <w:rPr>
          <w:rFonts w:hint="eastAsia"/>
        </w:rPr>
      </w:pPr>
      <w:r>
        <w:rPr>
          <w:rFonts w:hint="eastAsia"/>
        </w:rPr>
        <w:tab/>
        <w:t>◆9月24日，周二血透时被加重只脱水不排毒等迫害，当天晚饭、周三早饭无食欲而免，周三夜里出现气浮、咽感的症状。</w:t>
      </w:r>
    </w:p>
    <w:p w14:paraId="2F26F90A" w14:textId="77777777" w:rsidR="00407BA1" w:rsidRDefault="00407BA1" w:rsidP="00407BA1">
      <w:pPr>
        <w:widowControl/>
        <w:rPr>
          <w:rFonts w:hint="eastAsia"/>
        </w:rPr>
      </w:pPr>
    </w:p>
    <w:p w14:paraId="052CAF88" w14:textId="77777777" w:rsidR="00407BA1" w:rsidRDefault="00407BA1" w:rsidP="00407BA1">
      <w:pPr>
        <w:widowControl/>
        <w:rPr>
          <w:rFonts w:hint="eastAsia"/>
        </w:rPr>
      </w:pPr>
      <w:r>
        <w:rPr>
          <w:rFonts w:hint="eastAsia"/>
        </w:rPr>
        <w:tab/>
        <w:t>◆10月2日，周二的日记中，我提到请临时来帮忙的高洋、李想护士把中风后遗症而行走不便的A2病友遗忘在病床上的手机送到更衣室而被拒绝之事。下一次血透，周四下午，上机后一小时10分钟一直胃脘不适、干咳，无食欲；恰巧，当天李想护士来我所在的A区上大连班，之前几个月都没有来过，因为她平时在楼上病房或阴性区。</w:t>
      </w:r>
    </w:p>
    <w:p w14:paraId="1E569F0B" w14:textId="77777777" w:rsidR="00407BA1" w:rsidRDefault="00407BA1" w:rsidP="00407BA1">
      <w:pPr>
        <w:widowControl/>
        <w:rPr>
          <w:rFonts w:hint="eastAsia"/>
        </w:rPr>
      </w:pPr>
    </w:p>
    <w:p w14:paraId="7C202A08" w14:textId="77777777" w:rsidR="00407BA1" w:rsidRDefault="00407BA1" w:rsidP="00407BA1">
      <w:pPr>
        <w:widowControl/>
        <w:rPr>
          <w:rFonts w:hint="eastAsia"/>
        </w:rPr>
      </w:pPr>
      <w:r>
        <w:rPr>
          <w:rFonts w:hint="eastAsia"/>
        </w:rPr>
        <w:t xml:space="preserve">　　我在《血液净化学》第4版中看到，只要增加透析液中的钠、钙、镁浓度，制造高钠血症、“硬水综合症”或“急性碱中毒”，都会出现上述不适症状，同时，当透析液成分恢复正常时，不适症状又会很快消失；这是很容易在水处理间进行操作的。</w:t>
      </w:r>
    </w:p>
    <w:p w14:paraId="78F96838" w14:textId="77777777" w:rsidR="00407BA1" w:rsidRDefault="00407BA1" w:rsidP="00407BA1">
      <w:pPr>
        <w:widowControl/>
        <w:rPr>
          <w:rFonts w:hint="eastAsia"/>
        </w:rPr>
      </w:pPr>
    </w:p>
    <w:p w14:paraId="13201B2A" w14:textId="77777777" w:rsidR="00407BA1" w:rsidRDefault="00407BA1" w:rsidP="00407BA1">
      <w:pPr>
        <w:widowControl/>
        <w:rPr>
          <w:rFonts w:hint="eastAsia"/>
        </w:rPr>
      </w:pPr>
      <w:r>
        <w:rPr>
          <w:rFonts w:hint="eastAsia"/>
        </w:rPr>
        <w:t xml:space="preserve">＊＊＊＊＊＊　</w:t>
      </w:r>
    </w:p>
    <w:p w14:paraId="51BEE69C" w14:textId="77777777" w:rsidR="00407BA1" w:rsidRDefault="00407BA1" w:rsidP="00407BA1">
      <w:pPr>
        <w:widowControl/>
        <w:rPr>
          <w:rFonts w:hint="eastAsia"/>
        </w:rPr>
      </w:pPr>
    </w:p>
    <w:p w14:paraId="23A1CC09" w14:textId="77777777" w:rsidR="00407BA1" w:rsidRDefault="00407BA1" w:rsidP="00407BA1">
      <w:pPr>
        <w:widowControl/>
        <w:rPr>
          <w:rFonts w:hint="eastAsia"/>
        </w:rPr>
      </w:pPr>
      <w:r>
        <w:rPr>
          <w:rFonts w:hint="eastAsia"/>
        </w:rPr>
        <w:t xml:space="preserve">　　2024年10月中旬，我从南京红十字医院换到南医大二附院迈皋桥院区血透，除了被只脱水不排毒、制造低血压、制造感染等迫害，也被进行上述肝毒性药物迫害。12月25日，周三，圣诞节，下午血透上机后，从第5分钟左右开始，略有胃脘不适，持续，渐重，靠抹吸风油精维持；上机48分钟后，胃脘不适才稍缓解，勉强进食。当天主管护士成燕在给我上机时，未关闭蠕动泵前输液支管的红夹，有血溢出，其用注射器加水推回，闭夹。另外，血透期间，成燕护士主动说起周一夜班后呕吐，似以此作为进行迫害的理由。</w:t>
      </w:r>
    </w:p>
    <w:p w14:paraId="111D3530" w14:textId="77777777" w:rsidR="00407BA1" w:rsidRDefault="00407BA1" w:rsidP="00407BA1">
      <w:pPr>
        <w:widowControl/>
        <w:rPr>
          <w:rFonts w:hint="eastAsia"/>
        </w:rPr>
      </w:pPr>
    </w:p>
    <w:p w14:paraId="288E2398" w14:textId="77777777" w:rsidR="00407BA1" w:rsidRDefault="00407BA1" w:rsidP="00407BA1">
      <w:pPr>
        <w:widowControl/>
        <w:rPr>
          <w:rFonts w:hint="eastAsia"/>
        </w:rPr>
      </w:pPr>
      <w:r>
        <w:rPr>
          <w:rFonts w:hint="eastAsia"/>
        </w:rPr>
        <w:t xml:space="preserve">　　2025年1月1日，周三中午，血滤上机后5分钟左右开始胃脘不适，渐加重，同时发困；到1小时15分钟左右才稍缓解而进食。当天血滤是因为前一天的门特资金有剩余而把血透升级为血滤。</w:t>
      </w:r>
    </w:p>
    <w:p w14:paraId="6FF837B0" w14:textId="77777777" w:rsidR="00407BA1" w:rsidRDefault="00407BA1" w:rsidP="00407BA1">
      <w:pPr>
        <w:widowControl/>
        <w:rPr>
          <w:rFonts w:hint="eastAsia"/>
        </w:rPr>
      </w:pPr>
    </w:p>
    <w:p w14:paraId="207D40FE" w14:textId="77777777" w:rsidR="00407BA1" w:rsidRDefault="00407BA1" w:rsidP="00407BA1">
      <w:pPr>
        <w:widowControl/>
        <w:rPr>
          <w:rFonts w:hint="eastAsia"/>
        </w:rPr>
      </w:pPr>
      <w:r>
        <w:rPr>
          <w:rFonts w:hint="eastAsia"/>
        </w:rPr>
        <w:t xml:space="preserve">　　11月1日，周六下午，我在血滤上机后不久出汗，气浮不下，看书效率为低，干咳；上机半小时后进食，胃口不好，不时干咳；上机1小时6分钟左右气浮不适症状才缓解，似预充时加的肝毒性药物被血滤清除；后因起灭门之念而心悸感。晚饭后如厕一次，到次日4次。次日夜课时仍气欲浮，干咳。</w:t>
      </w:r>
    </w:p>
    <w:p w14:paraId="0033130A" w14:textId="77777777" w:rsidR="00407BA1" w:rsidRDefault="00407BA1" w:rsidP="00407BA1">
      <w:pPr>
        <w:widowControl/>
        <w:rPr>
          <w:rFonts w:hint="eastAsia"/>
        </w:rPr>
      </w:pPr>
    </w:p>
    <w:p w14:paraId="426E140A" w14:textId="77777777" w:rsidR="00407BA1" w:rsidRDefault="00407BA1" w:rsidP="00407BA1">
      <w:pPr>
        <w:widowControl/>
        <w:rPr>
          <w:rFonts w:hint="eastAsia"/>
        </w:rPr>
      </w:pPr>
      <w:r>
        <w:rPr>
          <w:rFonts w:hint="eastAsia"/>
        </w:rPr>
        <w:t xml:space="preserve">＊＊＊＊＊＊　</w:t>
      </w:r>
    </w:p>
    <w:p w14:paraId="1403A053" w14:textId="77777777" w:rsidR="00407BA1" w:rsidRDefault="00407BA1" w:rsidP="00407BA1">
      <w:pPr>
        <w:widowControl/>
        <w:rPr>
          <w:rFonts w:hint="eastAsia"/>
        </w:rPr>
      </w:pPr>
    </w:p>
    <w:p w14:paraId="6A2A4619" w14:textId="77777777" w:rsidR="00407BA1" w:rsidRDefault="00407BA1" w:rsidP="00407BA1">
      <w:pPr>
        <w:widowControl/>
        <w:rPr>
          <w:rFonts w:hint="eastAsia"/>
        </w:rPr>
      </w:pPr>
      <w:r>
        <w:rPr>
          <w:rFonts w:hint="eastAsia"/>
        </w:rPr>
        <w:lastRenderedPageBreak/>
        <w:t xml:space="preserve">　　我在血透时，被下肝毒性药物导致昏睡时，常被医生、护士叫醒，或制造噪声吵醒，可能是担心我药物过量中毒死亡，或仅仅是故意干扰睡眠，详见《剥夺睡眠》附录一“血透室干扰睡眠”。</w:t>
      </w:r>
    </w:p>
    <w:p w14:paraId="72D024E4" w14:textId="77777777" w:rsidR="00407BA1" w:rsidRDefault="00407BA1" w:rsidP="00407BA1">
      <w:pPr>
        <w:widowControl/>
        <w:rPr>
          <w:rFonts w:hint="eastAsia"/>
        </w:rPr>
      </w:pPr>
    </w:p>
    <w:p w14:paraId="362429AD" w14:textId="77777777" w:rsidR="00407BA1" w:rsidRDefault="00407BA1" w:rsidP="00407BA1">
      <w:pPr>
        <w:widowControl/>
        <w:rPr>
          <w:rFonts w:hint="eastAsia"/>
        </w:rPr>
      </w:pPr>
      <w:r>
        <w:rPr>
          <w:rFonts w:hint="eastAsia"/>
        </w:rPr>
        <w:t xml:space="preserve">　　中共有下肝毒性药物的传统。2008年12月，著名民主人士刘晓波发布“08宪章”后被抓捕，没几年就患上肝癌晚期，2017年8月去世。2017年，知名主持人崔永元为最高法院法官王林清办的陕西矿权案发声，得罪了习近平舅舅之子齐明，监视居住期间被下毒，尽管从不喝酒抽烟，不到5年就肝硬化晚期，在协和医院国际部住院，由北京市朝阳区一个派出所所长监管。另外，曾向海外揭露中共隐瞒“非典”内幕的退休军医蒋彦永2019年4月在301医院治疗肺炎，被下毒导致记忆力严重衰退。</w:t>
      </w:r>
    </w:p>
    <w:p w14:paraId="245FAC96" w14:textId="77777777" w:rsidR="00407BA1" w:rsidRDefault="00407BA1" w:rsidP="00407BA1">
      <w:pPr>
        <w:widowControl/>
        <w:rPr>
          <w:rFonts w:hint="eastAsia"/>
        </w:rPr>
      </w:pPr>
    </w:p>
    <w:p w14:paraId="056CCF10" w14:textId="77777777" w:rsidR="00407BA1" w:rsidRDefault="00407BA1" w:rsidP="00407BA1">
      <w:pPr>
        <w:widowControl/>
        <w:rPr>
          <w:rFonts w:hint="eastAsia"/>
        </w:rPr>
      </w:pPr>
      <w:r>
        <w:rPr>
          <w:rFonts w:hint="eastAsia"/>
        </w:rPr>
        <w:t xml:space="preserve">　　我住在岱山廉租房期间，1个月左右买一袋5kg的大米，每次开袋后，都要选几枚品相较好的蒜头放到袋内防止生虫。2020年12月7日夜里，突然发现米袋内一枚蒜头已经腐烂变软，长出绿霉；一个月不到的时间，米袋内的蒜头不可能霉变到这种地步，唯一的可能是被人放进去的。之后，我连续几个月鼻出血，反复长黑痂，而且乏力等肝功能恶化，不得不自费1万多块钱进行丙肝治疗。</w:t>
      </w:r>
    </w:p>
    <w:p w14:paraId="3A5040C0" w14:textId="77777777" w:rsidR="00407BA1" w:rsidRDefault="00407BA1" w:rsidP="00407BA1">
      <w:pPr>
        <w:widowControl/>
        <w:rPr>
          <w:rFonts w:hint="eastAsia"/>
        </w:rPr>
      </w:pPr>
    </w:p>
    <w:p w14:paraId="33D0D879" w14:textId="77777777" w:rsidR="00407BA1" w:rsidRDefault="00407BA1" w:rsidP="00407BA1">
      <w:pPr>
        <w:widowControl/>
        <w:rPr>
          <w:rFonts w:hint="eastAsia"/>
        </w:rPr>
      </w:pPr>
      <w:r>
        <w:rPr>
          <w:rFonts w:hint="eastAsia"/>
        </w:rPr>
        <w:t xml:space="preserve">　　其四，致肠痉挛药物　</w:t>
      </w:r>
    </w:p>
    <w:p w14:paraId="6E0D61D0" w14:textId="77777777" w:rsidR="00407BA1" w:rsidRDefault="00407BA1" w:rsidP="00407BA1">
      <w:pPr>
        <w:widowControl/>
        <w:rPr>
          <w:rFonts w:hint="eastAsia"/>
        </w:rPr>
      </w:pPr>
    </w:p>
    <w:p w14:paraId="126E49D3" w14:textId="77777777" w:rsidR="00407BA1" w:rsidRDefault="00407BA1" w:rsidP="00407BA1">
      <w:pPr>
        <w:widowControl/>
        <w:rPr>
          <w:rFonts w:hint="eastAsia"/>
        </w:rPr>
      </w:pPr>
      <w:r>
        <w:rPr>
          <w:rFonts w:hint="eastAsia"/>
        </w:rPr>
        <w:t xml:space="preserve">　　2008年12月30日，下午，我在南京明基医院血透后，坐地铁到珠江路出站后腹痛，坐在广场的长凳上休息了一会，在路边小店吃了碗馄饨加一两锅贴，腹痛立刻消失。</w:t>
      </w:r>
    </w:p>
    <w:p w14:paraId="2C12CE70" w14:textId="77777777" w:rsidR="00407BA1" w:rsidRDefault="00407BA1" w:rsidP="00407BA1">
      <w:pPr>
        <w:widowControl/>
        <w:rPr>
          <w:rFonts w:hint="eastAsia"/>
        </w:rPr>
      </w:pPr>
    </w:p>
    <w:p w14:paraId="68866DA9" w14:textId="77777777" w:rsidR="00407BA1" w:rsidRDefault="00407BA1" w:rsidP="00407BA1">
      <w:pPr>
        <w:widowControl/>
        <w:rPr>
          <w:rFonts w:hint="eastAsia"/>
        </w:rPr>
      </w:pPr>
      <w:r>
        <w:rPr>
          <w:rFonts w:hint="eastAsia"/>
        </w:rPr>
        <w:t xml:space="preserve">　　2012年6月4日，下午，我在江苏省人民医院血透后，到对面的一家面馆点了一碗七块钱的素什锦面，等面时肚子突然疼起来，吃面时一直疼，喝热面汤也不管用，状甚狼狈。</w:t>
      </w:r>
    </w:p>
    <w:p w14:paraId="0829D779" w14:textId="77777777" w:rsidR="00407BA1" w:rsidRDefault="00407BA1" w:rsidP="00407BA1">
      <w:pPr>
        <w:widowControl/>
        <w:rPr>
          <w:rFonts w:hint="eastAsia"/>
        </w:rPr>
      </w:pPr>
    </w:p>
    <w:p w14:paraId="483BDFB9" w14:textId="77777777" w:rsidR="00407BA1" w:rsidRDefault="00407BA1" w:rsidP="00407BA1">
      <w:pPr>
        <w:widowControl/>
        <w:rPr>
          <w:rFonts w:hint="eastAsia"/>
        </w:rPr>
      </w:pPr>
      <w:r>
        <w:rPr>
          <w:rFonts w:hint="eastAsia"/>
        </w:rPr>
        <w:t xml:space="preserve">　　2015年4月23日，傍晚，我在中大医院血透后坐100路，中途腹痛，到升州路下车，急匆匆赶到三山街KFC如厕大便。</w:t>
      </w:r>
    </w:p>
    <w:p w14:paraId="3C02A0D6" w14:textId="77777777" w:rsidR="00407BA1" w:rsidRDefault="00407BA1" w:rsidP="00407BA1">
      <w:pPr>
        <w:widowControl/>
        <w:rPr>
          <w:rFonts w:hint="eastAsia"/>
        </w:rPr>
      </w:pPr>
    </w:p>
    <w:p w14:paraId="4BE10968" w14:textId="77777777" w:rsidR="00407BA1" w:rsidRDefault="00407BA1" w:rsidP="00407BA1">
      <w:pPr>
        <w:widowControl/>
        <w:rPr>
          <w:rFonts w:hint="eastAsia"/>
        </w:rPr>
      </w:pPr>
      <w:r>
        <w:rPr>
          <w:rFonts w:hint="eastAsia"/>
        </w:rPr>
        <w:t xml:space="preserve">　　2016年10月8日，我在南京市中医院血透后，回到住处，腹痛，先后如厕两次，抹吸风油精，一度卧床，仍腹痛无已，不时干咳。</w:t>
      </w:r>
    </w:p>
    <w:p w14:paraId="1332C88E" w14:textId="77777777" w:rsidR="00407BA1" w:rsidRDefault="00407BA1" w:rsidP="00407BA1">
      <w:pPr>
        <w:widowControl/>
        <w:rPr>
          <w:rFonts w:hint="eastAsia"/>
        </w:rPr>
      </w:pPr>
    </w:p>
    <w:p w14:paraId="1E44A709" w14:textId="77777777" w:rsidR="00407BA1" w:rsidRDefault="00407BA1" w:rsidP="00407BA1">
      <w:pPr>
        <w:widowControl/>
        <w:rPr>
          <w:rFonts w:hint="eastAsia"/>
        </w:rPr>
      </w:pPr>
      <w:r>
        <w:rPr>
          <w:rFonts w:hint="eastAsia"/>
        </w:rPr>
        <w:t xml:space="preserve">　　2018年4月3日下午，我在明基医院血透后，坐地铁到珠江路出站，在一家门店换了iPad内屏。之后小腹持续剧痛，大喘气，不能缓解，到麦当劳二楼的厕所旁休息至少一个多小时，才稍缓解。</w:t>
      </w:r>
    </w:p>
    <w:p w14:paraId="4AC8C7A1" w14:textId="77777777" w:rsidR="00407BA1" w:rsidRDefault="00407BA1" w:rsidP="00407BA1">
      <w:pPr>
        <w:widowControl/>
        <w:rPr>
          <w:rFonts w:hint="eastAsia"/>
        </w:rPr>
      </w:pPr>
    </w:p>
    <w:p w14:paraId="139F50A5" w14:textId="77777777" w:rsidR="00407BA1" w:rsidRDefault="00407BA1" w:rsidP="00407BA1">
      <w:pPr>
        <w:widowControl/>
        <w:rPr>
          <w:rFonts w:hint="eastAsia"/>
        </w:rPr>
      </w:pPr>
      <w:r>
        <w:rPr>
          <w:rFonts w:hint="eastAsia"/>
        </w:rPr>
        <w:t xml:space="preserve">　　我一直以为以上只是偶然事件。2019年8月21日，夜里，我在南京博大肾科医院血透下机后，突然持续小腹剧痛，不能下床，卧床一个多小时，期间解大便，又喝</w:t>
      </w:r>
      <w:r>
        <w:rPr>
          <w:rFonts w:hint="eastAsia"/>
        </w:rPr>
        <w:lastRenderedPageBreak/>
        <w:t>高糖，才略缓解，之后4天吃不下东西，连微风扇也不能吹。过了很久，我才想到应该是被在下机水中加了制造肠痉挛的药物，因为当时值班的彭苏娟护士请住院医师来看过，准备打解痉针或口服6542片。</w:t>
      </w:r>
    </w:p>
    <w:p w14:paraId="61E585A8" w14:textId="77777777" w:rsidR="00407BA1" w:rsidRDefault="00407BA1" w:rsidP="00407BA1">
      <w:pPr>
        <w:widowControl/>
        <w:rPr>
          <w:rFonts w:hint="eastAsia"/>
        </w:rPr>
      </w:pPr>
    </w:p>
    <w:p w14:paraId="3D457551" w14:textId="77777777" w:rsidR="00407BA1" w:rsidRDefault="00407BA1" w:rsidP="00407BA1">
      <w:pPr>
        <w:widowControl/>
        <w:rPr>
          <w:rFonts w:hint="eastAsia"/>
        </w:rPr>
      </w:pPr>
      <w:r>
        <w:rPr>
          <w:rFonts w:hint="eastAsia"/>
        </w:rPr>
        <w:t xml:space="preserve">　　2021年7月7日，下午，我在博大肾科医院血透中途被使用导致心律失常的药物（参见下列其六“致心律失常药物”），突感心悸，脉搏不稳，从92增到112，降到73，又增到103，下机后112，仍胸闷不适，坐公交车腹痛不已，到岱山后，进KFC厕所解灰黑色大便，出虚汗。买了一杯13块钱的九珍果汁，又在KFC内坐了近1小时才缓过劲来。</w:t>
      </w:r>
    </w:p>
    <w:p w14:paraId="2CB284DC" w14:textId="77777777" w:rsidR="00407BA1" w:rsidRDefault="00407BA1" w:rsidP="00407BA1">
      <w:pPr>
        <w:widowControl/>
        <w:rPr>
          <w:rFonts w:hint="eastAsia"/>
        </w:rPr>
      </w:pPr>
    </w:p>
    <w:p w14:paraId="579FBCFE" w14:textId="77777777" w:rsidR="00407BA1" w:rsidRDefault="00407BA1" w:rsidP="00407BA1">
      <w:pPr>
        <w:widowControl/>
        <w:rPr>
          <w:rFonts w:hint="eastAsia"/>
        </w:rPr>
      </w:pPr>
      <w:r>
        <w:rPr>
          <w:rFonts w:hint="eastAsia"/>
        </w:rPr>
        <w:t xml:space="preserve">　　2023年5月15日，下午，我在红十字医院血透，中途腹痛久之。下机后腹痛持续到夜里10点多，期间如厕3次。</w:t>
      </w:r>
    </w:p>
    <w:p w14:paraId="26224AA5" w14:textId="77777777" w:rsidR="00407BA1" w:rsidRDefault="00407BA1" w:rsidP="00407BA1">
      <w:pPr>
        <w:widowControl/>
        <w:rPr>
          <w:rFonts w:hint="eastAsia"/>
        </w:rPr>
      </w:pPr>
    </w:p>
    <w:p w14:paraId="0C9664C6" w14:textId="77777777" w:rsidR="00407BA1" w:rsidRDefault="00407BA1" w:rsidP="00407BA1">
      <w:pPr>
        <w:widowControl/>
        <w:rPr>
          <w:rFonts w:hint="eastAsia"/>
        </w:rPr>
      </w:pPr>
      <w:r>
        <w:rPr>
          <w:rFonts w:hint="eastAsia"/>
        </w:rPr>
        <w:t xml:space="preserve">　　2025年8月18日，周一下午，我在南医大二附院迈皋桥院区血透，回水时开始心悸。出医院，坐地铁到三山街，骑车到钓鱼台，仍心悸，坐62路公交车腹痛不适，到南河大桥下车如厕。晚饭后又如厕一次，到次日夜里5次。</w:t>
      </w:r>
    </w:p>
    <w:p w14:paraId="00A4C8B0" w14:textId="77777777" w:rsidR="00407BA1" w:rsidRDefault="00407BA1" w:rsidP="00407BA1">
      <w:pPr>
        <w:widowControl/>
        <w:rPr>
          <w:rFonts w:hint="eastAsia"/>
        </w:rPr>
      </w:pPr>
    </w:p>
    <w:p w14:paraId="4CB3C9B9" w14:textId="77777777" w:rsidR="00407BA1" w:rsidRDefault="00407BA1" w:rsidP="00407BA1">
      <w:pPr>
        <w:widowControl/>
        <w:rPr>
          <w:rFonts w:hint="eastAsia"/>
        </w:rPr>
      </w:pPr>
      <w:r>
        <w:rPr>
          <w:rFonts w:hint="eastAsia"/>
        </w:rPr>
        <w:t xml:space="preserve">　　其五，致急性关节炎药物　</w:t>
      </w:r>
    </w:p>
    <w:p w14:paraId="284EAA7B" w14:textId="77777777" w:rsidR="00407BA1" w:rsidRDefault="00407BA1" w:rsidP="00407BA1">
      <w:pPr>
        <w:widowControl/>
        <w:rPr>
          <w:rFonts w:hint="eastAsia"/>
        </w:rPr>
      </w:pPr>
    </w:p>
    <w:p w14:paraId="6CEF01AE" w14:textId="77777777" w:rsidR="00407BA1" w:rsidRDefault="00407BA1" w:rsidP="00407BA1">
      <w:pPr>
        <w:widowControl/>
        <w:rPr>
          <w:rFonts w:hint="eastAsia"/>
        </w:rPr>
      </w:pPr>
      <w:r>
        <w:rPr>
          <w:rFonts w:hint="eastAsia"/>
        </w:rPr>
        <w:t xml:space="preserve">　　2011年8月15日，我在江苏省人民医院血透时烦闷，看书累，下机后心跳快；次日清晨双臂酸，累；17日上机前，左胯骨酸痛；透析时，左胯骨痛加重，下机后几乎走不动路；18日缓解。症状与上述2018年7月10日明基医院血透室所用肝毒性药物有类似之处。</w:t>
      </w:r>
    </w:p>
    <w:p w14:paraId="2820579D" w14:textId="77777777" w:rsidR="00407BA1" w:rsidRDefault="00407BA1" w:rsidP="00407BA1">
      <w:pPr>
        <w:widowControl/>
        <w:rPr>
          <w:rFonts w:hint="eastAsia"/>
        </w:rPr>
      </w:pPr>
    </w:p>
    <w:p w14:paraId="7BCDEEFC" w14:textId="77777777" w:rsidR="00407BA1" w:rsidRDefault="00407BA1" w:rsidP="00407BA1">
      <w:pPr>
        <w:widowControl/>
        <w:rPr>
          <w:rFonts w:hint="eastAsia"/>
        </w:rPr>
      </w:pPr>
      <w:r>
        <w:rPr>
          <w:rFonts w:hint="eastAsia"/>
        </w:rPr>
        <w:t xml:space="preserve">　　其六，致心律失常药物　</w:t>
      </w:r>
    </w:p>
    <w:p w14:paraId="2656284B" w14:textId="77777777" w:rsidR="00407BA1" w:rsidRDefault="00407BA1" w:rsidP="00407BA1">
      <w:pPr>
        <w:widowControl/>
        <w:rPr>
          <w:rFonts w:hint="eastAsia"/>
        </w:rPr>
      </w:pPr>
    </w:p>
    <w:p w14:paraId="52548AB4" w14:textId="77777777" w:rsidR="00407BA1" w:rsidRDefault="00407BA1" w:rsidP="00407BA1">
      <w:pPr>
        <w:widowControl/>
        <w:rPr>
          <w:rFonts w:hint="eastAsia"/>
        </w:rPr>
      </w:pPr>
      <w:r>
        <w:rPr>
          <w:rFonts w:hint="eastAsia"/>
        </w:rPr>
        <w:t xml:space="preserve">　　2004年1月20日下午，我在江苏省人民医院血透；当时我还没有写日记，之所以在十几年后还能查出日期，是因为我记得第二天是除夕。当天刚上机就烦躁不适，血压正常略高；以为血糖高，测了，也不高；主管护士张静喊医生来看，也说不出什么，反而踩爆了地上的氧气管。下机后，仍自觉心跳很快，在珠江路口的麦当劳坐了会，未缓解。坐6路又转24路，中途不适而下车，大概在锁金村附近的车站，感觉很不好，向一个等公交车的人借电话打给我的哥哥，不肯，打车到最近的江苏省中西医结合医院急诊室，冲进去跟医生说自己要死了，又托急诊大厅一个中年男打电话给我的哥哥，然后就躺在处置室，好一会医生才过来看看，没有采取任何抢救措施，哪怕是吸氧。我要求转到省人民医院，他就给我叫了救护车。一会，哥哥过来，陪我坐救护车到省人民医院看急诊，诊断书中有“濒死感”。还是没有什么处理，只是吸了会氧，缓解了一点，就回去了。</w:t>
      </w:r>
    </w:p>
    <w:p w14:paraId="105A03D8" w14:textId="77777777" w:rsidR="00407BA1" w:rsidRDefault="00407BA1" w:rsidP="00407BA1">
      <w:pPr>
        <w:widowControl/>
        <w:rPr>
          <w:rFonts w:hint="eastAsia"/>
        </w:rPr>
      </w:pPr>
    </w:p>
    <w:p w14:paraId="685230E2" w14:textId="77777777" w:rsidR="00407BA1" w:rsidRDefault="00407BA1" w:rsidP="00407BA1">
      <w:pPr>
        <w:widowControl/>
        <w:rPr>
          <w:rFonts w:hint="eastAsia"/>
        </w:rPr>
      </w:pPr>
      <w:r>
        <w:rPr>
          <w:rFonts w:hint="eastAsia"/>
        </w:rPr>
        <w:lastRenderedPageBreak/>
        <w:t xml:space="preserve">　　2006年5月下旬，我从建邺医院转到省人民医院住院血透，排的是夜班。有一天夜里透析时又兴奋过度，值班医生主动送我回病房，一夜惊悸不眠，第二天早上才缓过劲来。当时，病房对面的床上是一个做肾穿刺的中年男国保，这件事应与之有关。</w:t>
      </w:r>
    </w:p>
    <w:p w14:paraId="342A4FE1" w14:textId="77777777" w:rsidR="00407BA1" w:rsidRDefault="00407BA1" w:rsidP="00407BA1">
      <w:pPr>
        <w:widowControl/>
        <w:rPr>
          <w:rFonts w:hint="eastAsia"/>
        </w:rPr>
      </w:pPr>
    </w:p>
    <w:p w14:paraId="5647354A" w14:textId="77777777" w:rsidR="00407BA1" w:rsidRDefault="00407BA1" w:rsidP="00407BA1">
      <w:pPr>
        <w:widowControl/>
        <w:rPr>
          <w:rFonts w:hint="eastAsia"/>
        </w:rPr>
      </w:pPr>
      <w:r>
        <w:rPr>
          <w:rFonts w:hint="eastAsia"/>
        </w:rPr>
        <w:t xml:space="preserve">　　2012年8月6日，下午，我在南京八一医院血透下机时，朱医生拿着两小包高钾粉来到我的病床旁，让护士长周翠萍配高钾透析液，不肯，说不会。过了一天，8月8日，下午透析时，女护工用一个装有少量B液的塑料桶来换我正在使用的剩液多的B液桶，我觉得不对，令其换回，一会仍有不适；护士长声称透后混和，作势欲倒，又被我止之；仍觉不适，定超滤3.4，脱到3.2提前下机。应该在透析液中被加了钾盐；此后近10年间多次心悸，似即以此。</w:t>
      </w:r>
    </w:p>
    <w:p w14:paraId="04D44DD3" w14:textId="77777777" w:rsidR="00407BA1" w:rsidRDefault="00407BA1" w:rsidP="00407BA1">
      <w:pPr>
        <w:widowControl/>
        <w:rPr>
          <w:rFonts w:hint="eastAsia"/>
        </w:rPr>
      </w:pPr>
    </w:p>
    <w:p w14:paraId="5FBA4761" w14:textId="77777777" w:rsidR="00407BA1" w:rsidRDefault="00407BA1" w:rsidP="00407BA1">
      <w:pPr>
        <w:widowControl/>
        <w:rPr>
          <w:rFonts w:hint="eastAsia"/>
        </w:rPr>
      </w:pPr>
      <w:r>
        <w:rPr>
          <w:rFonts w:hint="eastAsia"/>
        </w:rPr>
        <w:t xml:space="preserve">　　2013年1月7日，我在明基医院血透时，汪红英护士长和陌生白衣女抽取透析液化验后，心痛两次。下机后，坐公交到梅山，准备吃面条时，突然心慌不适，近濒死感。</w:t>
      </w:r>
    </w:p>
    <w:p w14:paraId="08514921" w14:textId="77777777" w:rsidR="00407BA1" w:rsidRDefault="00407BA1" w:rsidP="00407BA1">
      <w:pPr>
        <w:widowControl/>
        <w:rPr>
          <w:rFonts w:hint="eastAsia"/>
        </w:rPr>
      </w:pPr>
    </w:p>
    <w:p w14:paraId="316F3841" w14:textId="77777777" w:rsidR="00407BA1" w:rsidRDefault="00407BA1" w:rsidP="00407BA1">
      <w:pPr>
        <w:widowControl/>
        <w:rPr>
          <w:rFonts w:hint="eastAsia"/>
        </w:rPr>
      </w:pPr>
      <w:r>
        <w:rPr>
          <w:rFonts w:hint="eastAsia"/>
        </w:rPr>
        <w:t xml:space="preserve">　　2017年5月4日，我在南医大二附院血透，长2.8，超滤定3.4。上机后24分钟，打寒战一次，耳鸣，稍不适，自觉气短，汗多，心跳快；5分钟后坐量血压81/62/106（上机前同样坐量血压120/79/88）；透析39分钟，心慌加重，准备提前下机。</w:t>
      </w:r>
    </w:p>
    <w:p w14:paraId="12CDD11C" w14:textId="77777777" w:rsidR="00407BA1" w:rsidRDefault="00407BA1" w:rsidP="00407BA1">
      <w:pPr>
        <w:widowControl/>
        <w:rPr>
          <w:rFonts w:hint="eastAsia"/>
        </w:rPr>
      </w:pPr>
    </w:p>
    <w:p w14:paraId="7CDBDB30" w14:textId="77777777" w:rsidR="00407BA1" w:rsidRDefault="00407BA1" w:rsidP="00407BA1">
      <w:pPr>
        <w:widowControl/>
        <w:rPr>
          <w:rFonts w:hint="eastAsia"/>
        </w:rPr>
      </w:pPr>
      <w:r>
        <w:rPr>
          <w:rFonts w:hint="eastAsia"/>
        </w:rPr>
        <w:t xml:space="preserve">＊＊＊＊＊＊　</w:t>
      </w:r>
    </w:p>
    <w:p w14:paraId="1974AD3C" w14:textId="77777777" w:rsidR="00407BA1" w:rsidRDefault="00407BA1" w:rsidP="00407BA1">
      <w:pPr>
        <w:widowControl/>
        <w:rPr>
          <w:rFonts w:hint="eastAsia"/>
        </w:rPr>
      </w:pPr>
    </w:p>
    <w:p w14:paraId="2C26A6BF" w14:textId="77777777" w:rsidR="00407BA1" w:rsidRDefault="00407BA1" w:rsidP="00407BA1">
      <w:pPr>
        <w:widowControl/>
        <w:rPr>
          <w:rFonts w:hint="eastAsia"/>
        </w:rPr>
      </w:pPr>
      <w:r>
        <w:rPr>
          <w:rFonts w:hint="eastAsia"/>
        </w:rPr>
        <w:t xml:space="preserve">　　2021年7月7日，下午，我在博大肾科医院血透到2:05，突然心悸，之后时有，心跳不稳，从之前2:56的92增到2:00的103、1:49的112，1:39又降到73、97、84，1:11又增到103，下机后112。下机后仍胸闷不适，坐公交车腹痛不已，到岱山后，进KFC厕所大便，又在KFC内坐了近1小时。之后的经历表明，这一天只是使用这种新药物进行迫害的开始。</w:t>
      </w:r>
    </w:p>
    <w:p w14:paraId="61D7BFF5" w14:textId="77777777" w:rsidR="00407BA1" w:rsidRDefault="00407BA1" w:rsidP="00407BA1">
      <w:pPr>
        <w:widowControl/>
        <w:rPr>
          <w:rFonts w:hint="eastAsia"/>
        </w:rPr>
      </w:pPr>
    </w:p>
    <w:p w14:paraId="2CEBFA4A" w14:textId="77777777" w:rsidR="00407BA1" w:rsidRDefault="00407BA1" w:rsidP="00407BA1">
      <w:pPr>
        <w:widowControl/>
        <w:rPr>
          <w:rFonts w:hint="eastAsia"/>
        </w:rPr>
      </w:pPr>
      <w:r>
        <w:rPr>
          <w:rFonts w:hint="eastAsia"/>
        </w:rPr>
        <w:t xml:space="preserve">　　7月30日，血透中途突然心悸一个多小时，几乎提前下机。</w:t>
      </w:r>
    </w:p>
    <w:p w14:paraId="73EDAC04" w14:textId="77777777" w:rsidR="00407BA1" w:rsidRDefault="00407BA1" w:rsidP="00407BA1">
      <w:pPr>
        <w:widowControl/>
        <w:rPr>
          <w:rFonts w:hint="eastAsia"/>
        </w:rPr>
      </w:pPr>
    </w:p>
    <w:p w14:paraId="7FED0C10" w14:textId="77777777" w:rsidR="00407BA1" w:rsidRDefault="00407BA1" w:rsidP="00407BA1">
      <w:pPr>
        <w:widowControl/>
        <w:rPr>
          <w:rFonts w:hint="eastAsia"/>
        </w:rPr>
      </w:pPr>
      <w:r>
        <w:rPr>
          <w:rFonts w:hint="eastAsia"/>
        </w:rPr>
        <w:t xml:space="preserve">　　8月16日，血透到2小时，突然心悸，一直到下机后仍然；其中，在下机前27分钟，心率突然降到72次。似乎每次心悸持续时，心率都会突然下降，实则是心律失常。</w:t>
      </w:r>
    </w:p>
    <w:p w14:paraId="43F4B055" w14:textId="77777777" w:rsidR="00407BA1" w:rsidRDefault="00407BA1" w:rsidP="00407BA1">
      <w:pPr>
        <w:widowControl/>
        <w:rPr>
          <w:rFonts w:hint="eastAsia"/>
        </w:rPr>
      </w:pPr>
    </w:p>
    <w:p w14:paraId="1D1D83B9" w14:textId="77777777" w:rsidR="00407BA1" w:rsidRDefault="00407BA1" w:rsidP="00407BA1">
      <w:pPr>
        <w:widowControl/>
        <w:rPr>
          <w:rFonts w:hint="eastAsia"/>
        </w:rPr>
      </w:pPr>
      <w:r>
        <w:rPr>
          <w:rFonts w:hint="eastAsia"/>
        </w:rPr>
        <w:t xml:space="preserve">　　8月30日，下午血透到1:34心跳118，0:58时突然降到63，0:18才突然感到心悸，下机后坐公交到岱山，仍心悸不适，在KFC坐了41分钟，回来仍稍心悸；相比之前，似降低了剂量。推测公安国保正通过观察我在透析时、透析后的反应，尝试寻找一个适当强度的剂量，如同只脱水不排毒、肝毒性药物迫害一样；“适当强度”意味着既能对我的身体造成损害，保持一定的迫害强度，又不至于让我难以忍受而在血透室暴起发作；南京市公安局国保精于迫害百姓，到了这种地步，这也验证了我在本文开头</w:t>
      </w:r>
      <w:r>
        <w:rPr>
          <w:rFonts w:hint="eastAsia"/>
        </w:rPr>
        <w:lastRenderedPageBreak/>
        <w:t>所说“害民之术”我国也是远胜世界各国的。类似的，还有我国公安、医生活摘器官的熟练程度，也是国外难以匹敌的，参见《法轮功的故事》。</w:t>
      </w:r>
    </w:p>
    <w:p w14:paraId="105317B1" w14:textId="77777777" w:rsidR="00407BA1" w:rsidRDefault="00407BA1" w:rsidP="00407BA1">
      <w:pPr>
        <w:widowControl/>
        <w:rPr>
          <w:rFonts w:hint="eastAsia"/>
        </w:rPr>
      </w:pPr>
    </w:p>
    <w:p w14:paraId="5EC09FB7" w14:textId="77777777" w:rsidR="00407BA1" w:rsidRDefault="00407BA1" w:rsidP="00407BA1">
      <w:pPr>
        <w:widowControl/>
        <w:rPr>
          <w:rFonts w:hint="eastAsia"/>
        </w:rPr>
      </w:pPr>
      <w:r>
        <w:rPr>
          <w:rFonts w:hint="eastAsia"/>
        </w:rPr>
        <w:t xml:space="preserve">　　9月15日，下机后心悸，坐在医院一楼大厅半小时，骑车胸闷，心悸，多次停下休息。坐车到岱山，骑自行车，仍多次休息。回来卧床十几分钟，才能行走。</w:t>
      </w:r>
    </w:p>
    <w:p w14:paraId="1EBC1516" w14:textId="77777777" w:rsidR="00407BA1" w:rsidRDefault="00407BA1" w:rsidP="00407BA1">
      <w:pPr>
        <w:widowControl/>
        <w:rPr>
          <w:rFonts w:hint="eastAsia"/>
        </w:rPr>
      </w:pPr>
    </w:p>
    <w:p w14:paraId="3081AC28" w14:textId="77777777" w:rsidR="00407BA1" w:rsidRDefault="00407BA1" w:rsidP="00407BA1">
      <w:pPr>
        <w:widowControl/>
        <w:rPr>
          <w:rFonts w:hint="eastAsia"/>
        </w:rPr>
      </w:pPr>
      <w:r>
        <w:rPr>
          <w:rFonts w:hint="eastAsia"/>
        </w:rPr>
        <w:t xml:space="preserve">　　10月13日，透析到2:30，一分钟内TMP、VP共报警6次，右肋刺痛感起，护士工作站外闲谈声止，汗意加重。不久，开始心悸不适。下机后几乎晕蹶，卧床近一个半小时。</w:t>
      </w:r>
    </w:p>
    <w:p w14:paraId="79B65916" w14:textId="77777777" w:rsidR="00407BA1" w:rsidRDefault="00407BA1" w:rsidP="00407BA1">
      <w:pPr>
        <w:widowControl/>
        <w:rPr>
          <w:rFonts w:hint="eastAsia"/>
        </w:rPr>
      </w:pPr>
    </w:p>
    <w:p w14:paraId="6384AA09" w14:textId="77777777" w:rsidR="00407BA1" w:rsidRDefault="00407BA1" w:rsidP="00407BA1">
      <w:pPr>
        <w:widowControl/>
        <w:rPr>
          <w:rFonts w:hint="eastAsia"/>
        </w:rPr>
      </w:pPr>
      <w:r>
        <w:rPr>
          <w:rFonts w:hint="eastAsia"/>
        </w:rPr>
        <w:t xml:space="preserve">　　10月25日，透析到1:24，心悸。到0:28，心悸胸闷甚而提前下机，留水1.3。</w:t>
      </w:r>
    </w:p>
    <w:p w14:paraId="737BFDA6" w14:textId="77777777" w:rsidR="00407BA1" w:rsidRDefault="00407BA1" w:rsidP="00407BA1">
      <w:pPr>
        <w:widowControl/>
        <w:rPr>
          <w:rFonts w:hint="eastAsia"/>
        </w:rPr>
      </w:pPr>
    </w:p>
    <w:p w14:paraId="76BEB619" w14:textId="77777777" w:rsidR="00407BA1" w:rsidRDefault="00407BA1" w:rsidP="00407BA1">
      <w:pPr>
        <w:widowControl/>
        <w:rPr>
          <w:rFonts w:hint="eastAsia"/>
        </w:rPr>
      </w:pPr>
      <w:r>
        <w:rPr>
          <w:rFonts w:hint="eastAsia"/>
        </w:rPr>
        <w:t xml:space="preserve">　　2024年10月，我从南京红十字医院换到南医大二附院迈皋桥院区血透。11月23日，周六下午血滤后，回来偶觉心悸；之后，日常偶发。11月27日，周三下午透析中途，饭后略有心悸感；从2025年2月28日起，血透中途频见心悸感，有多次回下机水时开始有心悸感。</w:t>
      </w:r>
    </w:p>
    <w:p w14:paraId="0D5CD366" w14:textId="77777777" w:rsidR="00407BA1" w:rsidRDefault="00407BA1" w:rsidP="00407BA1">
      <w:pPr>
        <w:widowControl/>
        <w:rPr>
          <w:rFonts w:hint="eastAsia"/>
        </w:rPr>
      </w:pPr>
    </w:p>
    <w:p w14:paraId="3D269C56" w14:textId="77777777" w:rsidR="00407BA1" w:rsidRDefault="00407BA1" w:rsidP="00407BA1">
      <w:pPr>
        <w:widowControl/>
        <w:rPr>
          <w:rFonts w:hint="eastAsia"/>
        </w:rPr>
      </w:pPr>
      <w:r>
        <w:rPr>
          <w:rFonts w:hint="eastAsia"/>
        </w:rPr>
        <w:t xml:space="preserve">　　从《血液净化学》第4版中得知，如果降低透析液中的K含量，造成透后低K血症，就会出现上述的心律失常症状。</w:t>
      </w:r>
    </w:p>
    <w:p w14:paraId="0D48767F" w14:textId="77777777" w:rsidR="00407BA1" w:rsidRDefault="00407BA1" w:rsidP="00407BA1">
      <w:pPr>
        <w:widowControl/>
        <w:rPr>
          <w:rFonts w:hint="eastAsia"/>
        </w:rPr>
      </w:pPr>
    </w:p>
    <w:p w14:paraId="2FF6A527" w14:textId="77777777" w:rsidR="00407BA1" w:rsidRDefault="00407BA1" w:rsidP="00407BA1">
      <w:pPr>
        <w:widowControl/>
        <w:rPr>
          <w:rFonts w:hint="eastAsia"/>
        </w:rPr>
      </w:pPr>
      <w:r>
        <w:rPr>
          <w:rFonts w:hint="eastAsia"/>
        </w:rPr>
        <w:t xml:space="preserve">＊＊＊＊＊＊　</w:t>
      </w:r>
    </w:p>
    <w:p w14:paraId="242A99CB" w14:textId="77777777" w:rsidR="00407BA1" w:rsidRDefault="00407BA1" w:rsidP="00407BA1">
      <w:pPr>
        <w:widowControl/>
        <w:rPr>
          <w:rFonts w:hint="eastAsia"/>
        </w:rPr>
      </w:pPr>
    </w:p>
    <w:p w14:paraId="115AC54F" w14:textId="77777777" w:rsidR="00407BA1" w:rsidRDefault="00407BA1" w:rsidP="00407BA1">
      <w:pPr>
        <w:widowControl/>
        <w:rPr>
          <w:rFonts w:hint="eastAsia"/>
        </w:rPr>
      </w:pPr>
      <w:r>
        <w:rPr>
          <w:rFonts w:hint="eastAsia"/>
        </w:rPr>
        <w:t xml:space="preserve">　　之后，我换到南京红十字医院血透。12月1日，下午，还剩10分钟下机时，突然心悸。下机后含服21粒“速效救心丸”，心悸持续到夜里关灯睡觉后。凌晨醒来，仍不适，失眠。</w:t>
      </w:r>
    </w:p>
    <w:p w14:paraId="625022E4" w14:textId="77777777" w:rsidR="00407BA1" w:rsidRDefault="00407BA1" w:rsidP="00407BA1">
      <w:pPr>
        <w:widowControl/>
        <w:rPr>
          <w:rFonts w:hint="eastAsia"/>
        </w:rPr>
      </w:pPr>
    </w:p>
    <w:p w14:paraId="375771B3" w14:textId="77777777" w:rsidR="00407BA1" w:rsidRDefault="00407BA1" w:rsidP="00407BA1">
      <w:pPr>
        <w:widowControl/>
        <w:rPr>
          <w:rFonts w:hint="eastAsia"/>
        </w:rPr>
      </w:pPr>
      <w:r>
        <w:rPr>
          <w:rFonts w:hint="eastAsia"/>
        </w:rPr>
        <w:t xml:space="preserve">　　12月10日，下午，血透还剩38分钟时心悸，程度略轻于12月1日，仍持续到夜里。凌晨醒来，不适，失眠。</w:t>
      </w:r>
    </w:p>
    <w:p w14:paraId="30B1B6F2" w14:textId="77777777" w:rsidR="00407BA1" w:rsidRDefault="00407BA1" w:rsidP="00407BA1">
      <w:pPr>
        <w:widowControl/>
        <w:rPr>
          <w:rFonts w:hint="eastAsia"/>
        </w:rPr>
      </w:pPr>
    </w:p>
    <w:p w14:paraId="2CC4305E" w14:textId="77777777" w:rsidR="00407BA1" w:rsidRDefault="00407BA1" w:rsidP="00407BA1">
      <w:pPr>
        <w:widowControl/>
        <w:rPr>
          <w:rFonts w:hint="eastAsia"/>
        </w:rPr>
      </w:pPr>
      <w:r>
        <w:rPr>
          <w:rFonts w:hint="eastAsia"/>
        </w:rPr>
        <w:t xml:space="preserve">　　2022年1月26日，下午，血透到1:43起心悸，提前近半小时下机，到夜里入睡前，仍略有心悸；原因参见《季大玺的故事》。</w:t>
      </w:r>
    </w:p>
    <w:p w14:paraId="7D804070" w14:textId="77777777" w:rsidR="00407BA1" w:rsidRDefault="00407BA1" w:rsidP="00407BA1">
      <w:pPr>
        <w:widowControl/>
        <w:rPr>
          <w:rFonts w:hint="eastAsia"/>
        </w:rPr>
      </w:pPr>
    </w:p>
    <w:p w14:paraId="3C351507" w14:textId="77777777" w:rsidR="00407BA1" w:rsidRDefault="00407BA1" w:rsidP="00407BA1">
      <w:pPr>
        <w:widowControl/>
        <w:rPr>
          <w:rFonts w:hint="eastAsia"/>
        </w:rPr>
      </w:pPr>
      <w:r>
        <w:rPr>
          <w:rFonts w:hint="eastAsia"/>
        </w:rPr>
        <w:t xml:space="preserve">　　6月1日，下午，血透到1:34起发困、持续心悸，减超滤0.5才勉强脱到下机。卧床2小时49分起床，吃一碗馄饨、一两5个锅贴后几乎晕蹶，骑不动车，甚至站不起来，花50块钱打车回来，也没有精神买菜。</w:t>
      </w:r>
    </w:p>
    <w:p w14:paraId="5B748F9F" w14:textId="77777777" w:rsidR="00407BA1" w:rsidRDefault="00407BA1" w:rsidP="00407BA1">
      <w:pPr>
        <w:widowControl/>
        <w:rPr>
          <w:rFonts w:hint="eastAsia"/>
        </w:rPr>
      </w:pPr>
    </w:p>
    <w:p w14:paraId="21B6BE0D" w14:textId="77777777" w:rsidR="00407BA1" w:rsidRDefault="00407BA1" w:rsidP="00407BA1">
      <w:pPr>
        <w:widowControl/>
        <w:rPr>
          <w:rFonts w:hint="eastAsia"/>
        </w:rPr>
      </w:pPr>
      <w:r>
        <w:rPr>
          <w:rFonts w:hint="eastAsia"/>
        </w:rPr>
        <w:t xml:space="preserve">　　8月3日、5日，血透时一度略觉心悸。11日上午，略有心悸，久之。15日，血透后，夜里冲凉时稍心悸。26日，血透时心悸近2小时。</w:t>
      </w:r>
    </w:p>
    <w:p w14:paraId="7AA5B2CA" w14:textId="77777777" w:rsidR="00407BA1" w:rsidRDefault="00407BA1" w:rsidP="00407BA1">
      <w:pPr>
        <w:widowControl/>
        <w:rPr>
          <w:rFonts w:hint="eastAsia"/>
        </w:rPr>
      </w:pPr>
    </w:p>
    <w:p w14:paraId="41C8E6D2" w14:textId="77777777" w:rsidR="00407BA1" w:rsidRDefault="00407BA1" w:rsidP="00407BA1">
      <w:pPr>
        <w:widowControl/>
        <w:rPr>
          <w:rFonts w:hint="eastAsia"/>
        </w:rPr>
      </w:pPr>
      <w:r>
        <w:rPr>
          <w:rFonts w:hint="eastAsia"/>
        </w:rPr>
        <w:t xml:space="preserve">　　9月5日开始，血透过程中不时在困倦时产生一过性憋气晕蹶感。9日，血透到1:32开始略有心悸，持续久之，一直到夜里。</w:t>
      </w:r>
    </w:p>
    <w:p w14:paraId="534BCE72" w14:textId="77777777" w:rsidR="00407BA1" w:rsidRDefault="00407BA1" w:rsidP="00407BA1">
      <w:pPr>
        <w:widowControl/>
        <w:rPr>
          <w:rFonts w:hint="eastAsia"/>
        </w:rPr>
      </w:pPr>
    </w:p>
    <w:p w14:paraId="1E3BC22F" w14:textId="77777777" w:rsidR="00407BA1" w:rsidRDefault="00407BA1" w:rsidP="00407BA1">
      <w:pPr>
        <w:widowControl/>
        <w:rPr>
          <w:rFonts w:hint="eastAsia"/>
        </w:rPr>
      </w:pPr>
      <w:r>
        <w:rPr>
          <w:rFonts w:hint="eastAsia"/>
        </w:rPr>
        <w:t xml:space="preserve">　　12月19日，我在红十字医院血透半小时就开始心悸不适，吃不下饭，持续多日，包括12月23日血透时，花了51分钟才吃完一个煎饼、3个熟鸡蛋；也可能当时感染了新冠。</w:t>
      </w:r>
    </w:p>
    <w:p w14:paraId="75954596" w14:textId="77777777" w:rsidR="00407BA1" w:rsidRDefault="00407BA1" w:rsidP="00407BA1">
      <w:pPr>
        <w:widowControl/>
        <w:rPr>
          <w:rFonts w:hint="eastAsia"/>
        </w:rPr>
      </w:pPr>
    </w:p>
    <w:p w14:paraId="7A9B7463" w14:textId="77777777" w:rsidR="00407BA1" w:rsidRDefault="00407BA1" w:rsidP="00407BA1">
      <w:pPr>
        <w:widowControl/>
        <w:rPr>
          <w:rFonts w:hint="eastAsia"/>
        </w:rPr>
      </w:pPr>
      <w:r>
        <w:rPr>
          <w:rFonts w:hint="eastAsia"/>
        </w:rPr>
        <w:t xml:space="preserve">　　2023年3月27日，我在红十字医院血透到2:25，开始心慌不适感，持续久之；甚至次日夜课时仍略有心悸感。</w:t>
      </w:r>
    </w:p>
    <w:p w14:paraId="38CD058F" w14:textId="77777777" w:rsidR="00407BA1" w:rsidRDefault="00407BA1" w:rsidP="00407BA1">
      <w:pPr>
        <w:widowControl/>
        <w:rPr>
          <w:rFonts w:hint="eastAsia"/>
        </w:rPr>
      </w:pPr>
    </w:p>
    <w:p w14:paraId="2C5B01B6" w14:textId="77777777" w:rsidR="00407BA1" w:rsidRDefault="00407BA1" w:rsidP="00407BA1">
      <w:pPr>
        <w:widowControl/>
        <w:rPr>
          <w:rFonts w:hint="eastAsia"/>
        </w:rPr>
      </w:pPr>
      <w:r>
        <w:rPr>
          <w:rFonts w:hint="eastAsia"/>
        </w:rPr>
        <w:t xml:space="preserve">　　2025年2月12日，周三下午，我在南医大二附院迈皋桥院区血透2个半小时左右，突然胸闷，血压并未怎么掉（上机前126/79/89，这时102/70/86，平时这种水平的血压没有任何不适），而电子血压计收缩压旁多一心脏图标，提示心律不齐；症状同样持续到夜里。在血透2个半小时之前，我刚在iPad上的日记邮件中提到一个像UP主“徐大骚”的眼镜男工程师用电钻来拆卸病人床头的床号牌，似因此被下药迫害。</w:t>
      </w:r>
    </w:p>
    <w:p w14:paraId="3A5D76E3" w14:textId="77777777" w:rsidR="00407BA1" w:rsidRDefault="00407BA1" w:rsidP="00407BA1">
      <w:pPr>
        <w:widowControl/>
        <w:rPr>
          <w:rFonts w:hint="eastAsia"/>
        </w:rPr>
      </w:pPr>
    </w:p>
    <w:p w14:paraId="2EA6BF27" w14:textId="77777777" w:rsidR="00407BA1" w:rsidRDefault="00407BA1" w:rsidP="00407BA1">
      <w:pPr>
        <w:widowControl/>
        <w:rPr>
          <w:rFonts w:hint="eastAsia"/>
        </w:rPr>
      </w:pPr>
      <w:r>
        <w:rPr>
          <w:rFonts w:hint="eastAsia"/>
        </w:rPr>
        <w:t xml:space="preserve">　　2月21日，周五下午血透。晚饭后心悸感。</w:t>
      </w:r>
    </w:p>
    <w:p w14:paraId="4E000918" w14:textId="77777777" w:rsidR="00407BA1" w:rsidRDefault="00407BA1" w:rsidP="00407BA1">
      <w:pPr>
        <w:widowControl/>
        <w:rPr>
          <w:rFonts w:hint="eastAsia"/>
        </w:rPr>
      </w:pPr>
    </w:p>
    <w:p w14:paraId="7269B3F5" w14:textId="77777777" w:rsidR="00407BA1" w:rsidRDefault="00407BA1" w:rsidP="00407BA1">
      <w:pPr>
        <w:widowControl/>
        <w:rPr>
          <w:rFonts w:hint="eastAsia"/>
        </w:rPr>
      </w:pPr>
      <w:r>
        <w:rPr>
          <w:rFonts w:hint="eastAsia"/>
        </w:rPr>
        <w:t xml:space="preserve">　　2月28日，周五下午，我在透析2小时左右开始有心悸感，一会，用欧姆龙血压计测量结束后出现心脏图标，提示心律不齐，一直持续到夜里。</w:t>
      </w:r>
    </w:p>
    <w:p w14:paraId="5C29C0D4" w14:textId="77777777" w:rsidR="00407BA1" w:rsidRDefault="00407BA1" w:rsidP="00407BA1">
      <w:pPr>
        <w:widowControl/>
        <w:rPr>
          <w:rFonts w:hint="eastAsia"/>
        </w:rPr>
      </w:pPr>
    </w:p>
    <w:p w14:paraId="48D7648D" w14:textId="77777777" w:rsidR="00407BA1" w:rsidRDefault="00407BA1" w:rsidP="00407BA1">
      <w:pPr>
        <w:widowControl/>
        <w:rPr>
          <w:rFonts w:hint="eastAsia"/>
        </w:rPr>
      </w:pPr>
      <w:r>
        <w:rPr>
          <w:rFonts w:hint="eastAsia"/>
        </w:rPr>
        <w:t xml:space="preserve">　　3月3日，周一下午，血透下机后隐有心悸感，一直持续到夜里。3月8日，血滤中途心悸感。3月12日，周三，下午血透后，晚饭后翻墙看黄推，隐有心悸。3月19日，周三下午血透时心悸感。3月22日，周六血滤下机后心悸感。3月29日，周六血滤中途心悸。3月31日，周一血透下机回水时心悸感。</w:t>
      </w:r>
    </w:p>
    <w:p w14:paraId="0A393F68" w14:textId="77777777" w:rsidR="00407BA1" w:rsidRDefault="00407BA1" w:rsidP="00407BA1">
      <w:pPr>
        <w:widowControl/>
        <w:rPr>
          <w:rFonts w:hint="eastAsia"/>
        </w:rPr>
      </w:pPr>
    </w:p>
    <w:p w14:paraId="51422583" w14:textId="77777777" w:rsidR="00407BA1" w:rsidRDefault="00407BA1" w:rsidP="00407BA1">
      <w:pPr>
        <w:widowControl/>
        <w:rPr>
          <w:rFonts w:hint="eastAsia"/>
        </w:rPr>
      </w:pPr>
      <w:r>
        <w:rPr>
          <w:rFonts w:hint="eastAsia"/>
        </w:rPr>
        <w:t xml:space="preserve">　　4月7日，周一下午，我在南医大二附院迈皋桥院区血透到2:14左右，在iPad上iCloud邮箱的日记邮件（被南京市公安局实时监控，详见《公安国保维稳概论》、《公安非法侵入电子设备》）中写到“看书稍走神，思考如何找老婆”，过了15分钟左右，开始隐有心悸感。类似的是，4月5日，周六下午，我在血滤到1:59左右，在日记邮件中写下“老陈自诉手冰，请林护工攥手取暖，为老韩调侃，林、陈转而攻其‘思想肮脏’”，同样过了十来分钟，出现耳鸣，电子啸音，隐有心悸感。</w:t>
      </w:r>
    </w:p>
    <w:p w14:paraId="71A5FD49" w14:textId="77777777" w:rsidR="00407BA1" w:rsidRDefault="00407BA1" w:rsidP="00407BA1">
      <w:pPr>
        <w:widowControl/>
        <w:rPr>
          <w:rFonts w:hint="eastAsia"/>
        </w:rPr>
      </w:pPr>
    </w:p>
    <w:p w14:paraId="07F2CC8A" w14:textId="77777777" w:rsidR="00407BA1" w:rsidRDefault="00407BA1" w:rsidP="00407BA1">
      <w:pPr>
        <w:widowControl/>
        <w:rPr>
          <w:rFonts w:hint="eastAsia"/>
        </w:rPr>
      </w:pPr>
      <w:r>
        <w:rPr>
          <w:rFonts w:hint="eastAsia"/>
        </w:rPr>
        <w:t xml:space="preserve">　　6月21日，周六下午，血滤前，主管护士成燕没有用我自带的低分子现配肝素，而是用已配好的，并说了一大通理由，称检查要求、无法跟主任申请例外等。透析31分钟（3:29）时，血压从上机前的115/76/89掉到98/65/88，并显示心律不齐的图标；之后包括下机后共测5次血压，仅一次未显示心律不齐的图标；期间，饭后半小时开始有心悸感，随即卧床，无感。</w:t>
      </w:r>
    </w:p>
    <w:p w14:paraId="089D76B8" w14:textId="77777777" w:rsidR="00407BA1" w:rsidRDefault="00407BA1" w:rsidP="00407BA1">
      <w:pPr>
        <w:widowControl/>
        <w:rPr>
          <w:rFonts w:hint="eastAsia"/>
        </w:rPr>
      </w:pPr>
    </w:p>
    <w:p w14:paraId="1BE0273F" w14:textId="77777777" w:rsidR="00407BA1" w:rsidRDefault="00407BA1" w:rsidP="00407BA1">
      <w:pPr>
        <w:widowControl/>
        <w:rPr>
          <w:rFonts w:hint="eastAsia"/>
        </w:rPr>
      </w:pPr>
      <w:r>
        <w:rPr>
          <w:rFonts w:hint="eastAsia"/>
        </w:rPr>
        <w:t xml:space="preserve">　　6月30日，周一下午血透开始2分钟后，电导3级14.3；半小时左右，略有心悸；近一个半小时，又有心悸，这时已经吃过饭及3个奶糖、一个硬糖，发现电导14.5，血压计显示心律不齐的图标，随后将电导降至2级，一会显示14.2，心悸、图标消失；心悸似与电导高有关。参考《血透日记》、EXCEL文件《2024年11月起心悸统计》，有数次是在下机回水时、回水后初发心悸，似与下机水有关；更多则是在血透上机半小时至一小时左右初发，应与透析供液系统被做手脚有关，与此相关的症状是我多次发现电导飘移过大，如定3级，显示在14.5至14.1之间。</w:t>
      </w:r>
    </w:p>
    <w:p w14:paraId="014E4A6C" w14:textId="77777777" w:rsidR="00407BA1" w:rsidRDefault="00407BA1" w:rsidP="00407BA1">
      <w:pPr>
        <w:widowControl/>
        <w:rPr>
          <w:rFonts w:hint="eastAsia"/>
        </w:rPr>
      </w:pPr>
    </w:p>
    <w:p w14:paraId="3389BCFE" w14:textId="77777777" w:rsidR="00407BA1" w:rsidRDefault="00407BA1" w:rsidP="00407BA1">
      <w:pPr>
        <w:widowControl/>
        <w:rPr>
          <w:rFonts w:hint="eastAsia"/>
        </w:rPr>
      </w:pPr>
      <w:r>
        <w:rPr>
          <w:rFonts w:hint="eastAsia"/>
        </w:rPr>
        <w:t xml:space="preserve">　　12月12日周五下午，血透剩时1:40左右，我在日记中写到“松鼠医生来通知黄护士E区一病人已出院，穿蓬松毛边高帮保暖鞋，不专业，也不讲究”；过了一小时测血压，开始出现心律不齐的图标；疑似被报复。</w:t>
      </w:r>
    </w:p>
    <w:p w14:paraId="4624391C" w14:textId="77777777" w:rsidR="00407BA1" w:rsidRDefault="00407BA1" w:rsidP="00407BA1">
      <w:pPr>
        <w:widowControl/>
        <w:rPr>
          <w:rFonts w:hint="eastAsia"/>
        </w:rPr>
      </w:pPr>
    </w:p>
    <w:p w14:paraId="76AFCE88" w14:textId="77777777" w:rsidR="00407BA1" w:rsidRDefault="00407BA1" w:rsidP="00407BA1">
      <w:pPr>
        <w:widowControl/>
        <w:rPr>
          <w:rFonts w:hint="eastAsia"/>
        </w:rPr>
      </w:pPr>
      <w:r>
        <w:rPr>
          <w:rFonts w:hint="eastAsia"/>
        </w:rPr>
        <w:t xml:space="preserve">　　其七，误导服药　</w:t>
      </w:r>
    </w:p>
    <w:p w14:paraId="51933A61" w14:textId="77777777" w:rsidR="00407BA1" w:rsidRDefault="00407BA1" w:rsidP="00407BA1">
      <w:pPr>
        <w:widowControl/>
        <w:rPr>
          <w:rFonts w:hint="eastAsia"/>
        </w:rPr>
      </w:pPr>
    </w:p>
    <w:p w14:paraId="18338890" w14:textId="77777777" w:rsidR="00407BA1" w:rsidRDefault="00407BA1" w:rsidP="00407BA1">
      <w:pPr>
        <w:widowControl/>
        <w:rPr>
          <w:rFonts w:hint="eastAsia"/>
        </w:rPr>
      </w:pPr>
      <w:r>
        <w:rPr>
          <w:rFonts w:hint="eastAsia"/>
        </w:rPr>
        <w:t xml:space="preserve">　　2009年，我在南京明基医院血透期间，高占辉医生教我服用碳酸钙降磷，强调要在进食第一口饭菜时就吃碳酸钙；实际这样并不利于吸收饭菜中的磷。高医生又与旁边一个姓马的中年女病友（我后来在日记中称之“马阿姨”）一唱一和，劝说我日常服用阿斯匹林；对常规使用肝素抗凝的血透病人来说，很容易造成内出血（2022年我在南京红十字医院血透时，病友贾庆就因服用阿斯匹林导致胃出血住院），当时我经常发现身上有出血点，后停药。</w:t>
      </w:r>
    </w:p>
    <w:p w14:paraId="0C0AB051" w14:textId="77777777" w:rsidR="00407BA1" w:rsidRDefault="00407BA1" w:rsidP="00407BA1">
      <w:pPr>
        <w:widowControl/>
        <w:rPr>
          <w:rFonts w:hint="eastAsia"/>
        </w:rPr>
      </w:pPr>
    </w:p>
    <w:p w14:paraId="111AC927" w14:textId="77777777" w:rsidR="00407BA1" w:rsidRDefault="00407BA1" w:rsidP="00407BA1">
      <w:pPr>
        <w:widowControl/>
        <w:rPr>
          <w:rFonts w:hint="eastAsia"/>
        </w:rPr>
      </w:pPr>
      <w:r>
        <w:rPr>
          <w:rFonts w:hint="eastAsia"/>
        </w:rPr>
        <w:t xml:space="preserve">　　2014年7月中旬，我在南京市长征医院（海军414医院）血透期间，右臂长出一大片灰色的脓疮。7月22日透析时咨询血透室医生李雪峰，他让我买富马酸片吃。吃了几天并无效果，另一个医生听说后，让我换成抗生素，才治好。后来我百度发现富马酸是治过敏性鼻炎的抗过敏药。</w:t>
      </w:r>
    </w:p>
    <w:p w14:paraId="4BA399B6" w14:textId="77777777" w:rsidR="00407BA1" w:rsidRDefault="00407BA1" w:rsidP="00407BA1">
      <w:pPr>
        <w:widowControl/>
        <w:rPr>
          <w:rFonts w:hint="eastAsia"/>
        </w:rPr>
      </w:pPr>
    </w:p>
    <w:p w14:paraId="5E4CABF7" w14:textId="77777777" w:rsidR="00407BA1" w:rsidRDefault="00407BA1" w:rsidP="00407BA1">
      <w:pPr>
        <w:widowControl/>
        <w:rPr>
          <w:rFonts w:hint="eastAsia"/>
        </w:rPr>
      </w:pPr>
      <w:r>
        <w:rPr>
          <w:rFonts w:hint="eastAsia"/>
        </w:rPr>
        <w:t xml:space="preserve">　　其八，不明药物　</w:t>
      </w:r>
    </w:p>
    <w:p w14:paraId="3E6DFC32" w14:textId="77777777" w:rsidR="00407BA1" w:rsidRDefault="00407BA1" w:rsidP="00407BA1">
      <w:pPr>
        <w:widowControl/>
        <w:rPr>
          <w:rFonts w:hint="eastAsia"/>
        </w:rPr>
      </w:pPr>
    </w:p>
    <w:p w14:paraId="1C70DF5C" w14:textId="77777777" w:rsidR="00407BA1" w:rsidRDefault="00407BA1" w:rsidP="00407BA1">
      <w:pPr>
        <w:widowControl/>
        <w:rPr>
          <w:rFonts w:hint="eastAsia"/>
        </w:rPr>
      </w:pPr>
      <w:r>
        <w:rPr>
          <w:rFonts w:hint="eastAsia"/>
        </w:rPr>
        <w:t xml:space="preserve">　　2008年3月1日，下午，我在上海市第二人民医院血透，上机后一会发现注射器里的普通肝素是乳白色的，包括连接到血液透析管道的细长支管内。正常情况下，无论是普通肝素还是低分子肝素，溶解为液体都应无色透明。</w:t>
      </w:r>
    </w:p>
    <w:p w14:paraId="3135940E" w14:textId="77777777" w:rsidR="00407BA1" w:rsidRDefault="00407BA1" w:rsidP="00407BA1">
      <w:pPr>
        <w:widowControl/>
        <w:rPr>
          <w:rFonts w:hint="eastAsia"/>
        </w:rPr>
      </w:pPr>
    </w:p>
    <w:p w14:paraId="6F7DA96F" w14:textId="77777777" w:rsidR="00407BA1" w:rsidRDefault="00407BA1" w:rsidP="00407BA1">
      <w:pPr>
        <w:widowControl/>
        <w:rPr>
          <w:rFonts w:hint="eastAsia"/>
        </w:rPr>
      </w:pPr>
      <w:r>
        <w:rPr>
          <w:rFonts w:hint="eastAsia"/>
        </w:rPr>
        <w:t xml:space="preserve">　　2017年1月21日，我在南医大二附院血透上机，推过低分子肝素后持续耳鸣。</w:t>
      </w:r>
    </w:p>
    <w:p w14:paraId="42DA0B0C" w14:textId="77777777" w:rsidR="00407BA1" w:rsidRDefault="00407BA1" w:rsidP="00407BA1">
      <w:pPr>
        <w:widowControl/>
        <w:rPr>
          <w:rFonts w:hint="eastAsia"/>
        </w:rPr>
      </w:pPr>
    </w:p>
    <w:p w14:paraId="41E6B1C9" w14:textId="77777777" w:rsidR="00407BA1" w:rsidRDefault="00407BA1" w:rsidP="00407BA1">
      <w:pPr>
        <w:widowControl/>
        <w:rPr>
          <w:rFonts w:hint="eastAsia"/>
        </w:rPr>
      </w:pPr>
      <w:r>
        <w:rPr>
          <w:rFonts w:hint="eastAsia"/>
        </w:rPr>
        <w:t xml:space="preserve">　　5，特殊穿刺手法　</w:t>
      </w:r>
    </w:p>
    <w:p w14:paraId="4A3F5179" w14:textId="77777777" w:rsidR="00407BA1" w:rsidRDefault="00407BA1" w:rsidP="00407BA1">
      <w:pPr>
        <w:widowControl/>
        <w:rPr>
          <w:rFonts w:hint="eastAsia"/>
        </w:rPr>
      </w:pPr>
    </w:p>
    <w:p w14:paraId="7A25668C" w14:textId="77777777" w:rsidR="00407BA1" w:rsidRDefault="00407BA1" w:rsidP="00407BA1">
      <w:pPr>
        <w:widowControl/>
        <w:rPr>
          <w:rFonts w:hint="eastAsia"/>
        </w:rPr>
      </w:pPr>
      <w:r>
        <w:rPr>
          <w:rFonts w:hint="eastAsia"/>
        </w:rPr>
        <w:t xml:space="preserve">　　2006年5月22日，我刚到江苏省人民医院肾科住院，夜班血透时，郭芳护士穿刺左臂内瘘动脉打到神经，剧痛；透析时渐不觉，到拔针时又剧痛。之后，我每次穿</w:t>
      </w:r>
      <w:r>
        <w:rPr>
          <w:rFonts w:hint="eastAsia"/>
        </w:rPr>
        <w:lastRenderedPageBreak/>
        <w:t>刺都指定针眼，从而避开这个痛点。这一点与糖耐量异常一样为监控我的公安国保侦知，而加以利用，2017年南医大二附院血透室周圣萍护士、2019年博大肾科医院血透室陈小燕、张彦荣、刘云云、李杨护士、2022年红十字医院血透室高洋、李露、杨婷婷护士等都曾故意打这个痛点，导致我遭受无谓的痛苦（参见附录十三《故意穿刺动脉痛点》） 。从2019年开始，我不得不强迫自己看着护士穿刺进针，以便及时发现进针点不对而中止穿刺，因为实在被搞怕了，常有“人情如鬼”之叹。</w:t>
      </w:r>
    </w:p>
    <w:p w14:paraId="07DBEFAA" w14:textId="77777777" w:rsidR="00407BA1" w:rsidRDefault="00407BA1" w:rsidP="00407BA1">
      <w:pPr>
        <w:widowControl/>
        <w:rPr>
          <w:rFonts w:hint="eastAsia"/>
        </w:rPr>
      </w:pPr>
    </w:p>
    <w:p w14:paraId="1B860854" w14:textId="77777777" w:rsidR="00407BA1" w:rsidRDefault="00407BA1" w:rsidP="00407BA1">
      <w:pPr>
        <w:widowControl/>
        <w:rPr>
          <w:rFonts w:hint="eastAsia"/>
        </w:rPr>
      </w:pPr>
      <w:r>
        <w:rPr>
          <w:rFonts w:hint="eastAsia"/>
        </w:rPr>
        <w:t xml:space="preserve">　　2025年1月20日，周一下午，我在南医大二附院迈皋桥院区血透，主管护士成燕穿刺动脉不见血，需要调针，随后上机时，成燕指着我左臂近内瘘的穿刺点问“那儿以后都不打了吗”，我说还没长好；似乎其准备在那儿穿刺，而像上述多名护士一样以偏差为由打到神经痛点，由于我指定了另一处较远的穿刺点，才未如愿；过了一天，周三上机穿刺前，我发现其周一穿刺的针眼并非在指定的两个未长好的针眼之间，而是在其中一个针眼。当天下午血透被加重只脱水不排毒程度，故其似有意为之以作威，因为在这家医院透析3个多月，之前只发生过最多一次动脉穿刺需要调针的情况。</w:t>
      </w:r>
    </w:p>
    <w:p w14:paraId="7FFA417F" w14:textId="77777777" w:rsidR="00407BA1" w:rsidRDefault="00407BA1" w:rsidP="00407BA1">
      <w:pPr>
        <w:widowControl/>
        <w:rPr>
          <w:rFonts w:hint="eastAsia"/>
        </w:rPr>
      </w:pPr>
      <w:r>
        <w:rPr>
          <w:rFonts w:hint="eastAsia"/>
        </w:rPr>
        <w:tab/>
        <w:t>（注：1月21日，周二夜课时，我写了上面一段。22日，周三下午，成燕护士血透穿刺静脉又不见血，需要调针；24日，周五下午，动脉调针；25日，周六下午，静脉调针，动脉针眼位置偏离5mm；之前穿刺静脉都很顺畅，推测其同样有意为之。周三穿刺不顺利时，成燕还试图归责于我是坐姿穿刺，之前三个多月我一直是坐姿穿刺也没有什么问题。）</w:t>
      </w:r>
    </w:p>
    <w:p w14:paraId="3EAFB42D" w14:textId="77777777" w:rsidR="00407BA1" w:rsidRDefault="00407BA1" w:rsidP="00407BA1">
      <w:pPr>
        <w:widowControl/>
        <w:rPr>
          <w:rFonts w:hint="eastAsia"/>
        </w:rPr>
      </w:pPr>
    </w:p>
    <w:p w14:paraId="759FF2BE" w14:textId="77777777" w:rsidR="00407BA1" w:rsidRDefault="00407BA1" w:rsidP="00407BA1">
      <w:pPr>
        <w:widowControl/>
        <w:rPr>
          <w:rFonts w:hint="eastAsia"/>
        </w:rPr>
      </w:pPr>
      <w:r>
        <w:rPr>
          <w:rFonts w:hint="eastAsia"/>
        </w:rPr>
        <w:t xml:space="preserve">　　另一种常见的使坏手法是穿刺时制造喷血，这是由南京市白下区中华路卫生服务中心血透室李亚娟护士长在2009年7月发明的先进迫害技术。李亚娟在给我进行动脉穿刺时，每次都会喷血；该血透室别的护士给我穿刺都很正常，不喷血；后来我特意注意过李亚娟给其他病友穿刺，也很正常，不喷血。推测原理是，只要在穿刺针刺破皮肤时稍作停顿再进针，停顿的瞬间血管内的血就会在止血带的压力下喷出；有时穿刺静脉也会喷血。这项技术之后在长征医院、江苏省人民医院、南京市中医院、南医大二附院、梅山二院、明基医院、博大肾科医院、红十字医院血透室得到推广应用，参见附录十四《故意穿刺喷血》。</w:t>
      </w:r>
    </w:p>
    <w:p w14:paraId="14305F68" w14:textId="77777777" w:rsidR="00407BA1" w:rsidRDefault="00407BA1" w:rsidP="00407BA1">
      <w:pPr>
        <w:widowControl/>
        <w:rPr>
          <w:rFonts w:hint="eastAsia"/>
        </w:rPr>
      </w:pPr>
    </w:p>
    <w:p w14:paraId="1EC8E057" w14:textId="77777777" w:rsidR="00407BA1" w:rsidRDefault="00407BA1" w:rsidP="00407BA1">
      <w:pPr>
        <w:widowControl/>
        <w:rPr>
          <w:rFonts w:hint="eastAsia"/>
        </w:rPr>
      </w:pPr>
      <w:r>
        <w:rPr>
          <w:rFonts w:hint="eastAsia"/>
        </w:rPr>
        <w:t xml:space="preserve">　　其他故意使坏的穿刺手法：</w:t>
      </w:r>
    </w:p>
    <w:p w14:paraId="1B532EFE" w14:textId="77777777" w:rsidR="00407BA1" w:rsidRDefault="00407BA1" w:rsidP="00407BA1">
      <w:pPr>
        <w:widowControl/>
        <w:rPr>
          <w:rFonts w:hint="eastAsia"/>
        </w:rPr>
      </w:pPr>
    </w:p>
    <w:p w14:paraId="613E8164" w14:textId="77777777" w:rsidR="00407BA1" w:rsidRDefault="00407BA1" w:rsidP="00407BA1">
      <w:pPr>
        <w:widowControl/>
        <w:rPr>
          <w:rFonts w:hint="eastAsia"/>
        </w:rPr>
      </w:pPr>
      <w:r>
        <w:rPr>
          <w:rFonts w:hint="eastAsia"/>
        </w:rPr>
        <w:tab/>
        <w:t>◆2010年3月24日，我在南京市白下区中华路卫生服务中心血透，上机就静脉压高，调了一会后仍高，再调时李亚娟护士长过来插手，很快就把静脉调肿了，只好在右手手背上重打一针。</w:t>
      </w:r>
    </w:p>
    <w:p w14:paraId="35F6BF3B" w14:textId="77777777" w:rsidR="00407BA1" w:rsidRDefault="00407BA1" w:rsidP="00407BA1">
      <w:pPr>
        <w:widowControl/>
        <w:rPr>
          <w:rFonts w:hint="eastAsia"/>
        </w:rPr>
      </w:pPr>
    </w:p>
    <w:p w14:paraId="56131578" w14:textId="77777777" w:rsidR="00407BA1" w:rsidRDefault="00407BA1" w:rsidP="00407BA1">
      <w:pPr>
        <w:widowControl/>
        <w:rPr>
          <w:rFonts w:hint="eastAsia"/>
        </w:rPr>
      </w:pPr>
      <w:r>
        <w:rPr>
          <w:rFonts w:hint="eastAsia"/>
        </w:rPr>
        <w:tab/>
        <w:t>◆9月18日，长征医院血透室焦梅护士在穿刺静脉前打开穿刺针夹，穿刺后漏了一滩血。2014年，焦梅晋升护士长。</w:t>
      </w:r>
    </w:p>
    <w:p w14:paraId="352B9109" w14:textId="77777777" w:rsidR="00407BA1" w:rsidRDefault="00407BA1" w:rsidP="00407BA1">
      <w:pPr>
        <w:widowControl/>
        <w:rPr>
          <w:rFonts w:hint="eastAsia"/>
        </w:rPr>
      </w:pPr>
    </w:p>
    <w:p w14:paraId="6367C415" w14:textId="77777777" w:rsidR="00407BA1" w:rsidRDefault="00407BA1" w:rsidP="00407BA1">
      <w:pPr>
        <w:widowControl/>
        <w:rPr>
          <w:rFonts w:hint="eastAsia"/>
        </w:rPr>
      </w:pPr>
      <w:r>
        <w:rPr>
          <w:rFonts w:hint="eastAsia"/>
        </w:rPr>
        <w:lastRenderedPageBreak/>
        <w:tab/>
        <w:t>◆2011年10月7日，江苏省人民医院血透室杨家慧护士穿刺，把动脉打肿，重打一针（距其丈夫胡建明猝死不到2个月，似故意所为，详见《胡一刀的故事》）。</w:t>
      </w:r>
    </w:p>
    <w:p w14:paraId="1EDA5437" w14:textId="77777777" w:rsidR="00407BA1" w:rsidRDefault="00407BA1" w:rsidP="00407BA1">
      <w:pPr>
        <w:widowControl/>
        <w:rPr>
          <w:rFonts w:hint="eastAsia"/>
        </w:rPr>
      </w:pPr>
    </w:p>
    <w:p w14:paraId="38DD7BC0" w14:textId="77777777" w:rsidR="00407BA1" w:rsidRDefault="00407BA1" w:rsidP="00407BA1">
      <w:pPr>
        <w:widowControl/>
        <w:rPr>
          <w:rFonts w:hint="eastAsia"/>
        </w:rPr>
      </w:pPr>
      <w:r>
        <w:rPr>
          <w:rFonts w:hint="eastAsia"/>
        </w:rPr>
        <w:tab/>
        <w:t>◆2012年4月17日，省人民医院血透室张静护士穿刺动脉后，贴胶带固定针翼似故意贴歪，一会就渗血多。</w:t>
      </w:r>
    </w:p>
    <w:p w14:paraId="23E15050" w14:textId="77777777" w:rsidR="00407BA1" w:rsidRDefault="00407BA1" w:rsidP="00407BA1">
      <w:pPr>
        <w:widowControl/>
        <w:rPr>
          <w:rFonts w:hint="eastAsia"/>
        </w:rPr>
      </w:pPr>
    </w:p>
    <w:p w14:paraId="15D2E58E" w14:textId="77777777" w:rsidR="00407BA1" w:rsidRDefault="00407BA1" w:rsidP="00407BA1">
      <w:pPr>
        <w:widowControl/>
        <w:rPr>
          <w:rFonts w:hint="eastAsia"/>
        </w:rPr>
      </w:pPr>
      <w:r>
        <w:rPr>
          <w:rFonts w:hint="eastAsia"/>
        </w:rPr>
        <w:tab/>
        <w:t>◆2012年6月29日，在八一医院血透时，护士长周翠萍穿刺，动静脉针眼皆不在指定位置。</w:t>
      </w:r>
    </w:p>
    <w:p w14:paraId="56BD3FEB" w14:textId="77777777" w:rsidR="00407BA1" w:rsidRDefault="00407BA1" w:rsidP="00407BA1">
      <w:pPr>
        <w:widowControl/>
        <w:rPr>
          <w:rFonts w:hint="eastAsia"/>
        </w:rPr>
      </w:pPr>
    </w:p>
    <w:p w14:paraId="3549F137" w14:textId="77777777" w:rsidR="00407BA1" w:rsidRDefault="00407BA1" w:rsidP="00407BA1">
      <w:pPr>
        <w:widowControl/>
        <w:rPr>
          <w:rFonts w:hint="eastAsia"/>
        </w:rPr>
      </w:pPr>
      <w:r>
        <w:rPr>
          <w:rFonts w:hint="eastAsia"/>
        </w:rPr>
        <w:tab/>
        <w:t>◆2018年8月21日，我在明基医院血透，次日发现静脉穿刺错位1cm。</w:t>
      </w:r>
    </w:p>
    <w:p w14:paraId="70B79276" w14:textId="77777777" w:rsidR="00407BA1" w:rsidRDefault="00407BA1" w:rsidP="00407BA1">
      <w:pPr>
        <w:widowControl/>
        <w:rPr>
          <w:rFonts w:hint="eastAsia"/>
        </w:rPr>
      </w:pPr>
    </w:p>
    <w:p w14:paraId="4D7A9DA5" w14:textId="77777777" w:rsidR="00407BA1" w:rsidRDefault="00407BA1" w:rsidP="00407BA1">
      <w:pPr>
        <w:widowControl/>
        <w:rPr>
          <w:rFonts w:hint="eastAsia"/>
        </w:rPr>
      </w:pPr>
      <w:r>
        <w:rPr>
          <w:rFonts w:hint="eastAsia"/>
        </w:rPr>
        <w:tab/>
        <w:t>◆10月10日，明基医院血透室芃芃护士穿刺动脉故意打反了方向，上机后不久肿起，拔掉重打一针。</w:t>
      </w:r>
    </w:p>
    <w:p w14:paraId="73FEA89E" w14:textId="77777777" w:rsidR="00407BA1" w:rsidRDefault="00407BA1" w:rsidP="00407BA1">
      <w:pPr>
        <w:widowControl/>
        <w:rPr>
          <w:rFonts w:hint="eastAsia"/>
        </w:rPr>
      </w:pPr>
    </w:p>
    <w:p w14:paraId="0B97A1E6" w14:textId="77777777" w:rsidR="00407BA1" w:rsidRDefault="00407BA1" w:rsidP="00407BA1">
      <w:pPr>
        <w:widowControl/>
        <w:rPr>
          <w:rFonts w:hint="eastAsia"/>
        </w:rPr>
      </w:pPr>
      <w:r>
        <w:rPr>
          <w:rFonts w:hint="eastAsia"/>
        </w:rPr>
        <w:tab/>
        <w:t>◆2020年7月22日，我在博大肾科医院血透上机，王瑞枝护士穿刺动脉时，进针仅1cm左右即刺痛不已，几乎穿破血管壁；我要求拔针重打，其不同意，换方向调针，即通，疑其进针故意未顺血管方向，有苦难言。9月4日谢婷婷护士，9月30日、10月23日王瑞枝护士，穿刺动脉进针方向与血管偏差约20度，中途颇有痛感，针尖似触血管壁。2021年1月4日，王如秀护士主动来给我穿刺，在穿刺动脉前我用右手提示其按血管方向进针，仍夹角约20度，导致触血透壁痛，且抽不出血，拔出在近内瘘处重打一针，仍血流不畅。</w:t>
      </w:r>
    </w:p>
    <w:p w14:paraId="532AA8A1" w14:textId="77777777" w:rsidR="00407BA1" w:rsidRDefault="00407BA1" w:rsidP="00407BA1">
      <w:pPr>
        <w:widowControl/>
        <w:rPr>
          <w:rFonts w:hint="eastAsia"/>
        </w:rPr>
      </w:pPr>
    </w:p>
    <w:p w14:paraId="26940B8C" w14:textId="77777777" w:rsidR="00407BA1" w:rsidRDefault="00407BA1" w:rsidP="00407BA1">
      <w:pPr>
        <w:widowControl/>
        <w:rPr>
          <w:rFonts w:hint="eastAsia"/>
        </w:rPr>
      </w:pPr>
      <w:r>
        <w:rPr>
          <w:rFonts w:hint="eastAsia"/>
        </w:rPr>
        <w:tab/>
        <w:t>2021年10月27日、29日、2022年5月6日，南京红十字医院血透室李露护士穿刺动脉前，我都提醒沿血管方向进针，仍夹角约20度；9月9日，李露穿刺动脉，不在指定点，又与血管夹角，针尖触壁感；2023年3月22日，李露穿刺动脉时，进针方向与血管夹角约20度；4月3日，动脉进针偏约15度，拔针略痛；6月7日，透析中途2次流量不够，调针时，才发现李露穿刺动脉时进针方向与血透夹角至少20度；6月9日，李露给我穿刺动脉后，表功说“（进针方向）跟血管平齐啵”。</w:t>
      </w:r>
    </w:p>
    <w:p w14:paraId="188BB248" w14:textId="77777777" w:rsidR="00407BA1" w:rsidRDefault="00407BA1" w:rsidP="00407BA1">
      <w:pPr>
        <w:widowControl/>
        <w:rPr>
          <w:rFonts w:hint="eastAsia"/>
        </w:rPr>
      </w:pPr>
    </w:p>
    <w:p w14:paraId="42434561" w14:textId="77777777" w:rsidR="00407BA1" w:rsidRDefault="00407BA1" w:rsidP="00407BA1">
      <w:pPr>
        <w:widowControl/>
        <w:rPr>
          <w:rFonts w:hint="eastAsia"/>
        </w:rPr>
      </w:pPr>
      <w:r>
        <w:rPr>
          <w:rFonts w:hint="eastAsia"/>
        </w:rPr>
        <w:tab/>
        <w:t>◆我从2004年开始血透，直到2020年在博大医院，才经常为上机穿刺、下机拔针而焦虑，小心冀冀地挑选面善一点的护士，仍然不免被暗算而沮丧，而产生心里阴影。2021年10月下旬，换到红十字医院，穿刺动脉时多次左手臂发抖为护士所笑，一直到2024年8月仍然如此。2025年3、4月，在南医大二附院迈皋桥院区某次周一三五的常规血透上机穿刺静脉时，左手突然发抖而不自觉，为成燕护士指出。</w:t>
      </w:r>
    </w:p>
    <w:p w14:paraId="29C9702F" w14:textId="77777777" w:rsidR="00407BA1" w:rsidRDefault="00407BA1" w:rsidP="00407BA1">
      <w:pPr>
        <w:widowControl/>
        <w:rPr>
          <w:rFonts w:hint="eastAsia"/>
        </w:rPr>
      </w:pPr>
    </w:p>
    <w:p w14:paraId="2FE17BAA" w14:textId="77777777" w:rsidR="00407BA1" w:rsidRDefault="00407BA1" w:rsidP="00407BA1">
      <w:pPr>
        <w:widowControl/>
        <w:rPr>
          <w:rFonts w:hint="eastAsia"/>
        </w:rPr>
      </w:pPr>
      <w:r>
        <w:rPr>
          <w:rFonts w:hint="eastAsia"/>
        </w:rPr>
        <w:tab/>
        <w:t>◆2022年2月7日，李露护士穿刺静脉时，似故意进针过深，调针始见血；后李露穿刺静脉又多次出现同样的情况，详见《李露的故事》。</w:t>
      </w:r>
    </w:p>
    <w:p w14:paraId="7851F242" w14:textId="77777777" w:rsidR="00407BA1" w:rsidRDefault="00407BA1" w:rsidP="00407BA1">
      <w:pPr>
        <w:widowControl/>
        <w:rPr>
          <w:rFonts w:hint="eastAsia"/>
        </w:rPr>
      </w:pPr>
    </w:p>
    <w:p w14:paraId="7AC7D572" w14:textId="77777777" w:rsidR="00407BA1" w:rsidRDefault="00407BA1" w:rsidP="00407BA1">
      <w:pPr>
        <w:widowControl/>
        <w:rPr>
          <w:rFonts w:hint="eastAsia"/>
        </w:rPr>
      </w:pPr>
      <w:r>
        <w:rPr>
          <w:rFonts w:hint="eastAsia"/>
        </w:rPr>
        <w:lastRenderedPageBreak/>
        <w:tab/>
        <w:t>◆4月29日，我在红十字医院血透，高洋护士穿刺静脉时，同样故意进深不见血，调针后，斜穿见血，上机后不到一分钟就肿了，拔掉重打一针。似与前一次血透时，我在日记中数次提到之有关：“（上机前）有男粉丝来找高护士，伫立门口，含情注目，笑而无语”；（下机后）高护士的粉丝又来，李露说她已经走了“。</w:t>
      </w:r>
    </w:p>
    <w:p w14:paraId="5F545FD6" w14:textId="77777777" w:rsidR="00407BA1" w:rsidRDefault="00407BA1" w:rsidP="00407BA1">
      <w:pPr>
        <w:widowControl/>
        <w:rPr>
          <w:rFonts w:hint="eastAsia"/>
        </w:rPr>
      </w:pPr>
    </w:p>
    <w:p w14:paraId="42ED8476" w14:textId="77777777" w:rsidR="00407BA1" w:rsidRDefault="00407BA1" w:rsidP="00407BA1">
      <w:pPr>
        <w:widowControl/>
        <w:rPr>
          <w:rFonts w:hint="eastAsia"/>
        </w:rPr>
      </w:pPr>
      <w:r>
        <w:rPr>
          <w:rFonts w:hint="eastAsia"/>
        </w:rPr>
        <w:tab/>
        <w:t>◆5月16日，我在红十字医院血透时，居芙蓉护士穿刺静脉2处都失败，不得已，请高洋护士穿刺手背；怀疑是当天上午我在日记文件中补写吴雅雯护士“全身是刺，头上长角”被报复。</w:t>
      </w:r>
    </w:p>
    <w:p w14:paraId="2CFF760A" w14:textId="77777777" w:rsidR="00407BA1" w:rsidRDefault="00407BA1" w:rsidP="00407BA1">
      <w:pPr>
        <w:widowControl/>
        <w:rPr>
          <w:rFonts w:hint="eastAsia"/>
        </w:rPr>
      </w:pPr>
    </w:p>
    <w:p w14:paraId="5F6028EF" w14:textId="77777777" w:rsidR="00407BA1" w:rsidRDefault="00407BA1" w:rsidP="00407BA1">
      <w:pPr>
        <w:widowControl/>
        <w:rPr>
          <w:rFonts w:hint="eastAsia"/>
        </w:rPr>
      </w:pPr>
      <w:r>
        <w:rPr>
          <w:rFonts w:hint="eastAsia"/>
        </w:rPr>
        <w:tab/>
        <w:t>◆5月30日，居芙蓉护士穿刺动脉，进针深而痛，持续一小时左右。</w:t>
      </w:r>
    </w:p>
    <w:p w14:paraId="070F47B9" w14:textId="77777777" w:rsidR="00407BA1" w:rsidRDefault="00407BA1" w:rsidP="00407BA1">
      <w:pPr>
        <w:widowControl/>
        <w:rPr>
          <w:rFonts w:hint="eastAsia"/>
        </w:rPr>
      </w:pPr>
    </w:p>
    <w:p w14:paraId="703F3116" w14:textId="77777777" w:rsidR="00407BA1" w:rsidRDefault="00407BA1" w:rsidP="00407BA1">
      <w:pPr>
        <w:widowControl/>
        <w:rPr>
          <w:rFonts w:hint="eastAsia"/>
        </w:rPr>
      </w:pPr>
      <w:r>
        <w:rPr>
          <w:rFonts w:hint="eastAsia"/>
        </w:rPr>
        <w:tab/>
        <w:t>◆2023年1月2日，严玲护士穿刺静脉2针都失败；血透室所有难穿刺的病人，严玲都能应付自如，而我的静脉并不难穿刺，所以怀疑其有意为之。</w:t>
      </w:r>
    </w:p>
    <w:p w14:paraId="434B11A0" w14:textId="77777777" w:rsidR="00407BA1" w:rsidRDefault="00407BA1" w:rsidP="00407BA1">
      <w:pPr>
        <w:widowControl/>
        <w:rPr>
          <w:rFonts w:hint="eastAsia"/>
        </w:rPr>
      </w:pPr>
    </w:p>
    <w:p w14:paraId="31F0120D" w14:textId="77777777" w:rsidR="00407BA1" w:rsidRDefault="00407BA1" w:rsidP="00407BA1">
      <w:pPr>
        <w:widowControl/>
        <w:rPr>
          <w:rFonts w:hint="eastAsia"/>
        </w:rPr>
      </w:pPr>
      <w:r>
        <w:rPr>
          <w:rFonts w:hint="eastAsia"/>
        </w:rPr>
        <w:t xml:space="preserve">　　6，特殊拔针手法　</w:t>
      </w:r>
    </w:p>
    <w:p w14:paraId="61F137EA" w14:textId="77777777" w:rsidR="00407BA1" w:rsidRDefault="00407BA1" w:rsidP="00407BA1">
      <w:pPr>
        <w:widowControl/>
        <w:rPr>
          <w:rFonts w:hint="eastAsia"/>
        </w:rPr>
      </w:pPr>
    </w:p>
    <w:p w14:paraId="7DFAF8E0" w14:textId="77777777" w:rsidR="00407BA1" w:rsidRDefault="00407BA1" w:rsidP="00407BA1">
      <w:pPr>
        <w:widowControl/>
        <w:rPr>
          <w:rFonts w:hint="eastAsia"/>
        </w:rPr>
      </w:pPr>
      <w:r>
        <w:rPr>
          <w:rFonts w:hint="eastAsia"/>
        </w:rPr>
        <w:t xml:space="preserve">　　2008年12月19日，我在明基医院血透下机时，林岚护士不肯绑绷带，非要程志敏护士来给我绑，也没用绷带，直接用胶布缠，结果静脉渗血浸透纱布。</w:t>
      </w:r>
    </w:p>
    <w:p w14:paraId="202AA6A8" w14:textId="77777777" w:rsidR="00407BA1" w:rsidRDefault="00407BA1" w:rsidP="00407BA1">
      <w:pPr>
        <w:widowControl/>
        <w:rPr>
          <w:rFonts w:hint="eastAsia"/>
        </w:rPr>
      </w:pPr>
    </w:p>
    <w:p w14:paraId="1F48497C" w14:textId="77777777" w:rsidR="00407BA1" w:rsidRDefault="00407BA1" w:rsidP="00407BA1">
      <w:pPr>
        <w:widowControl/>
        <w:rPr>
          <w:rFonts w:hint="eastAsia"/>
        </w:rPr>
      </w:pPr>
      <w:r>
        <w:rPr>
          <w:rFonts w:hint="eastAsia"/>
        </w:rPr>
        <w:t xml:space="preserve">　　12月9日，南京市白下区中华路卫生服务中心血透室李亚娟护士长在给我拔静脉针时，在皮肤上划了道血口。</w:t>
      </w:r>
    </w:p>
    <w:p w14:paraId="3337D458" w14:textId="77777777" w:rsidR="00407BA1" w:rsidRDefault="00407BA1" w:rsidP="00407BA1">
      <w:pPr>
        <w:widowControl/>
        <w:rPr>
          <w:rFonts w:hint="eastAsia"/>
        </w:rPr>
      </w:pPr>
    </w:p>
    <w:p w14:paraId="7FD9F394" w14:textId="77777777" w:rsidR="00407BA1" w:rsidRDefault="00407BA1" w:rsidP="00407BA1">
      <w:pPr>
        <w:widowControl/>
        <w:rPr>
          <w:rFonts w:hint="eastAsia"/>
        </w:rPr>
      </w:pPr>
      <w:r>
        <w:rPr>
          <w:rFonts w:hint="eastAsia"/>
        </w:rPr>
        <w:t xml:space="preserve">　　2011年2月22日、24日的日记中，记录了长征医院血透室护士“拔针手重”。</w:t>
      </w:r>
    </w:p>
    <w:p w14:paraId="67627D22" w14:textId="77777777" w:rsidR="00407BA1" w:rsidRDefault="00407BA1" w:rsidP="00407BA1">
      <w:pPr>
        <w:widowControl/>
        <w:rPr>
          <w:rFonts w:hint="eastAsia"/>
        </w:rPr>
      </w:pPr>
    </w:p>
    <w:p w14:paraId="486771AB" w14:textId="77777777" w:rsidR="00407BA1" w:rsidRDefault="00407BA1" w:rsidP="00407BA1">
      <w:pPr>
        <w:widowControl/>
        <w:rPr>
          <w:rFonts w:hint="eastAsia"/>
        </w:rPr>
      </w:pPr>
      <w:r>
        <w:rPr>
          <w:rFonts w:hint="eastAsia"/>
        </w:rPr>
        <w:t xml:space="preserve">　　10月5日，省人民医院血透室王玲护士特地来给我拔针，有点疼；6日晚，抹“喜辽妥”时发现动脉针眼划伤约0.5cm。</w:t>
      </w:r>
    </w:p>
    <w:p w14:paraId="438091AD" w14:textId="77777777" w:rsidR="00407BA1" w:rsidRDefault="00407BA1" w:rsidP="00407BA1">
      <w:pPr>
        <w:widowControl/>
        <w:rPr>
          <w:rFonts w:hint="eastAsia"/>
        </w:rPr>
      </w:pPr>
    </w:p>
    <w:p w14:paraId="36616A8C" w14:textId="77777777" w:rsidR="00407BA1" w:rsidRDefault="00407BA1" w:rsidP="00407BA1">
      <w:pPr>
        <w:widowControl/>
        <w:rPr>
          <w:rFonts w:hint="eastAsia"/>
        </w:rPr>
      </w:pPr>
      <w:r>
        <w:rPr>
          <w:rFonts w:hint="eastAsia"/>
        </w:rPr>
        <w:t xml:space="preserve">　　2018年8月4日，明基医院血透室张婷婷（真名或张莹）护士拔动脉针时，带出静脉针，漏血约5ml。10月4日，张护士断开静脉管时，未夹止血夹，血水涌出，湿垫巾。12月4日，张护士好像又忘了夹静脉止血夹，血水倒灌，污床单。18日，杨雯护士断静脉接头时夹子未夹好，又往外冒血水。</w:t>
      </w:r>
    </w:p>
    <w:p w14:paraId="52414863" w14:textId="77777777" w:rsidR="00407BA1" w:rsidRDefault="00407BA1" w:rsidP="00407BA1">
      <w:pPr>
        <w:widowControl/>
        <w:rPr>
          <w:rFonts w:hint="eastAsia"/>
        </w:rPr>
      </w:pPr>
    </w:p>
    <w:p w14:paraId="2D82DB67" w14:textId="77777777" w:rsidR="00407BA1" w:rsidRDefault="00407BA1" w:rsidP="00407BA1">
      <w:pPr>
        <w:widowControl/>
        <w:rPr>
          <w:rFonts w:hint="eastAsia"/>
        </w:rPr>
      </w:pPr>
      <w:r>
        <w:rPr>
          <w:rFonts w:hint="eastAsia"/>
        </w:rPr>
        <w:t xml:space="preserve">　　2025年6月13日，周五下午，我在南医大二附院迈皋桥院区血透，豆锦秋护士下机断开动脉管路前，误关闭静脉穿刺针夹而非动脉穿刺针夹，导致管路断开后动脉穿刺针尾渗血，垫巾血污狼藉。</w:t>
      </w:r>
    </w:p>
    <w:p w14:paraId="1027C54E" w14:textId="77777777" w:rsidR="00407BA1" w:rsidRDefault="00407BA1" w:rsidP="00407BA1">
      <w:pPr>
        <w:widowControl/>
        <w:rPr>
          <w:rFonts w:hint="eastAsia"/>
        </w:rPr>
      </w:pPr>
    </w:p>
    <w:p w14:paraId="60C8EE5E" w14:textId="77777777" w:rsidR="00407BA1" w:rsidRDefault="00407BA1" w:rsidP="00407BA1">
      <w:pPr>
        <w:widowControl/>
        <w:rPr>
          <w:rFonts w:hint="eastAsia"/>
        </w:rPr>
      </w:pPr>
      <w:r>
        <w:rPr>
          <w:rFonts w:hint="eastAsia"/>
        </w:rPr>
        <w:t xml:space="preserve">＊＊＊＊＊＊　</w:t>
      </w:r>
    </w:p>
    <w:p w14:paraId="176D6C5C" w14:textId="77777777" w:rsidR="00407BA1" w:rsidRDefault="00407BA1" w:rsidP="00407BA1">
      <w:pPr>
        <w:widowControl/>
        <w:rPr>
          <w:rFonts w:hint="eastAsia"/>
        </w:rPr>
      </w:pPr>
    </w:p>
    <w:p w14:paraId="5BE2C197" w14:textId="77777777" w:rsidR="00407BA1" w:rsidRDefault="00407BA1" w:rsidP="00407BA1">
      <w:pPr>
        <w:widowControl/>
        <w:rPr>
          <w:rFonts w:hint="eastAsia"/>
        </w:rPr>
      </w:pPr>
      <w:r>
        <w:rPr>
          <w:rFonts w:hint="eastAsia"/>
        </w:rPr>
        <w:lastRenderedPageBreak/>
        <w:t xml:space="preserve">　　2012年5月23日，杨家慧护士下机拔静脉针时手晃了一下，针尖在血管内捣痛。</w:t>
      </w:r>
    </w:p>
    <w:p w14:paraId="2529923A" w14:textId="77777777" w:rsidR="00407BA1" w:rsidRDefault="00407BA1" w:rsidP="00407BA1">
      <w:pPr>
        <w:widowControl/>
        <w:rPr>
          <w:rFonts w:hint="eastAsia"/>
        </w:rPr>
      </w:pPr>
    </w:p>
    <w:p w14:paraId="46DB82C7" w14:textId="77777777" w:rsidR="00407BA1" w:rsidRDefault="00407BA1" w:rsidP="00407BA1">
      <w:pPr>
        <w:widowControl/>
        <w:rPr>
          <w:rFonts w:hint="eastAsia"/>
        </w:rPr>
      </w:pPr>
      <w:r>
        <w:rPr>
          <w:rFonts w:hint="eastAsia"/>
        </w:rPr>
        <w:t xml:space="preserve">　　2020年11月16日，博大医院血透室李杨护士在下机拔动脉针时，针尖在血管内明显捣了一下，导致剧痛出声，并伤及神经，左腕、左臂疼痛5天之久。</w:t>
      </w:r>
    </w:p>
    <w:p w14:paraId="6E34DF9C" w14:textId="77777777" w:rsidR="00407BA1" w:rsidRDefault="00407BA1" w:rsidP="00407BA1">
      <w:pPr>
        <w:widowControl/>
        <w:rPr>
          <w:rFonts w:hint="eastAsia"/>
        </w:rPr>
      </w:pPr>
    </w:p>
    <w:p w14:paraId="7D736345" w14:textId="77777777" w:rsidR="00407BA1" w:rsidRDefault="00407BA1" w:rsidP="00407BA1">
      <w:pPr>
        <w:widowControl/>
        <w:rPr>
          <w:rFonts w:hint="eastAsia"/>
        </w:rPr>
      </w:pPr>
      <w:r>
        <w:rPr>
          <w:rFonts w:hint="eastAsia"/>
        </w:rPr>
        <w:t xml:space="preserve">　　12月25日，透析下机前，我喊正在身后阴性区的韩稳稳护士下机，李杨正站在乙肝病区看手机，闻声先过来给我下机，我提醒她拔针时要慢一点，拔动脉针时她又故意让针尖在血管内动了一下，使我痛出声，而其“欣有得色”（详见《血透日记》、《李杨的故事》）。</w:t>
      </w:r>
    </w:p>
    <w:p w14:paraId="4EB45B28" w14:textId="77777777" w:rsidR="00407BA1" w:rsidRDefault="00407BA1" w:rsidP="00407BA1">
      <w:pPr>
        <w:widowControl/>
        <w:rPr>
          <w:rFonts w:hint="eastAsia"/>
        </w:rPr>
      </w:pPr>
    </w:p>
    <w:p w14:paraId="7819E891" w14:textId="77777777" w:rsidR="00407BA1" w:rsidRDefault="00407BA1" w:rsidP="00407BA1">
      <w:pPr>
        <w:widowControl/>
        <w:rPr>
          <w:rFonts w:hint="eastAsia"/>
        </w:rPr>
      </w:pPr>
      <w:r>
        <w:rPr>
          <w:rFonts w:hint="eastAsia"/>
        </w:rPr>
        <w:t xml:space="preserve">　　2022年5月11日，我在南京红十字医院血透，居芙蓉护士给我拔动脉针时，针尖在血管内动了一下，剧痛出声。同年10月14日（周五）、10月17日（周一），我在红十字医院血透下机时，主护李露拔动脉针时，针尖在血管内略抖致痛；后又出现多次。</w:t>
      </w:r>
    </w:p>
    <w:p w14:paraId="14FBF71E" w14:textId="77777777" w:rsidR="00407BA1" w:rsidRDefault="00407BA1" w:rsidP="00407BA1">
      <w:pPr>
        <w:widowControl/>
        <w:rPr>
          <w:rFonts w:hint="eastAsia"/>
        </w:rPr>
      </w:pPr>
    </w:p>
    <w:p w14:paraId="2143F7DE" w14:textId="77777777" w:rsidR="00407BA1" w:rsidRDefault="00407BA1" w:rsidP="00407BA1">
      <w:pPr>
        <w:widowControl/>
        <w:rPr>
          <w:rFonts w:hint="eastAsia"/>
        </w:rPr>
      </w:pPr>
      <w:r>
        <w:rPr>
          <w:rFonts w:hint="eastAsia"/>
        </w:rPr>
        <w:t xml:space="preserve">　　穿刺、拔针使坏导致的疼痛，不像刺破血管引起肿块、青紫多日不散能直接观察到（如2021年8月25日在江苏省人民医院门诊抽血所致），事实上是无法自行举证的，故经常被作为一种作威的厌胜手段而故意为之，唯豁达者或信神者能淡然处之。</w:t>
      </w:r>
    </w:p>
    <w:p w14:paraId="4788BB71" w14:textId="77777777" w:rsidR="00407BA1" w:rsidRDefault="00407BA1" w:rsidP="00407BA1">
      <w:pPr>
        <w:widowControl/>
        <w:rPr>
          <w:rFonts w:hint="eastAsia"/>
        </w:rPr>
      </w:pPr>
    </w:p>
    <w:p w14:paraId="638BB5F1" w14:textId="77777777" w:rsidR="00407BA1" w:rsidRDefault="00407BA1" w:rsidP="00407BA1">
      <w:pPr>
        <w:widowControl/>
        <w:rPr>
          <w:rFonts w:hint="eastAsia"/>
        </w:rPr>
      </w:pPr>
      <w:r>
        <w:rPr>
          <w:rFonts w:hint="eastAsia"/>
        </w:rPr>
        <w:t xml:space="preserve">＊＊＊＊＊＊　</w:t>
      </w:r>
    </w:p>
    <w:p w14:paraId="01CFBADE" w14:textId="77777777" w:rsidR="00407BA1" w:rsidRDefault="00407BA1" w:rsidP="00407BA1">
      <w:pPr>
        <w:widowControl/>
        <w:rPr>
          <w:rFonts w:hint="eastAsia"/>
        </w:rPr>
      </w:pPr>
    </w:p>
    <w:p w14:paraId="194081BC" w14:textId="77777777" w:rsidR="00407BA1" w:rsidRDefault="00407BA1" w:rsidP="00407BA1">
      <w:pPr>
        <w:widowControl/>
        <w:rPr>
          <w:rFonts w:hint="eastAsia"/>
        </w:rPr>
      </w:pPr>
      <w:r>
        <w:rPr>
          <w:rFonts w:hint="eastAsia"/>
        </w:rPr>
        <w:t xml:space="preserve">　　2012年3月12日、14日，江苏省人民医院血透室李诚护士给我下机，动脉都没压好而渗血。</w:t>
      </w:r>
    </w:p>
    <w:p w14:paraId="5ABDCDC8" w14:textId="77777777" w:rsidR="00407BA1" w:rsidRDefault="00407BA1" w:rsidP="00407BA1">
      <w:pPr>
        <w:widowControl/>
        <w:rPr>
          <w:rFonts w:hint="eastAsia"/>
        </w:rPr>
      </w:pPr>
    </w:p>
    <w:p w14:paraId="3E8C633F" w14:textId="77777777" w:rsidR="00407BA1" w:rsidRDefault="00407BA1" w:rsidP="00407BA1">
      <w:pPr>
        <w:widowControl/>
        <w:rPr>
          <w:rFonts w:hint="eastAsia"/>
        </w:rPr>
      </w:pPr>
      <w:r>
        <w:rPr>
          <w:rFonts w:hint="eastAsia"/>
        </w:rPr>
        <w:t xml:space="preserve">　　2016年5月21日，我在南京市中医院血透，老护士长给我下机拔针时，无意中看到纱布明显稍偏离静脉针眼，当时没有意识到什么；下机后不到三分钟，针眼大量渗血，请护士换纱布，这才意识到应该是老护士长故意放偏纱布，制造渗血，来给我换纱布，从而达到使我感恩而抵消其对我进行只脱水不排毒、制造低血压、制造感染等迫害的罪行。然后我想起之前的2014年1月2日，在江苏省级机关医院血透下机后针眼渗血，似出同理。之后，2018年1月13日、18日、20日，在梅山二院血透下机后，动脉渗血；1月23日，下机后静脉渗血；2月24日，静脉拔针时渗血。2020年，我在南京博大肾科医院血透，3月6日、18日王如秀护士（或名王新），9月30日、11月9日李杨护士给我下机后，动脉针眼渗血。尤其考虑到我长期被制造低血压迫害，下机后收缩压一般80左右，不易渗血。</w:t>
      </w:r>
    </w:p>
    <w:p w14:paraId="2AC84FD0" w14:textId="77777777" w:rsidR="00407BA1" w:rsidRDefault="00407BA1" w:rsidP="00407BA1">
      <w:pPr>
        <w:widowControl/>
        <w:rPr>
          <w:rFonts w:hint="eastAsia"/>
        </w:rPr>
      </w:pPr>
    </w:p>
    <w:p w14:paraId="61AAB5ED" w14:textId="77777777" w:rsidR="00407BA1" w:rsidRDefault="00407BA1" w:rsidP="00407BA1">
      <w:pPr>
        <w:widowControl/>
        <w:rPr>
          <w:rFonts w:hint="eastAsia"/>
        </w:rPr>
      </w:pPr>
      <w:r>
        <w:rPr>
          <w:rFonts w:hint="eastAsia"/>
        </w:rPr>
        <w:t xml:space="preserve">　　类似的是，2025年1月20日，周一下午我在南医大二附院迈皋桥院区血透下机后动脉渗血严重，在这家血透室透析3个多月从未发生过，似与当天下午血透被加重只脱水不排毒程度有关，而有意为之以作威。</w:t>
      </w:r>
    </w:p>
    <w:p w14:paraId="6D123D5B" w14:textId="77777777" w:rsidR="00407BA1" w:rsidRDefault="00407BA1" w:rsidP="00407BA1">
      <w:pPr>
        <w:widowControl/>
        <w:rPr>
          <w:rFonts w:hint="eastAsia"/>
        </w:rPr>
      </w:pPr>
    </w:p>
    <w:p w14:paraId="6FC8BA5A" w14:textId="77777777" w:rsidR="00407BA1" w:rsidRDefault="00407BA1" w:rsidP="00407BA1">
      <w:pPr>
        <w:widowControl/>
        <w:rPr>
          <w:rFonts w:hint="eastAsia"/>
        </w:rPr>
      </w:pPr>
      <w:r>
        <w:rPr>
          <w:rFonts w:hint="eastAsia"/>
        </w:rPr>
        <w:t xml:space="preserve">　　这是一种中共常用的愚民招数，相当于把人的腿打折了，再张罗着接上，认为这样就能使人感恩；这也是制造所谓的“正能量”，每一个“正能量”故事的背后，应该都有同样卑鄙、肮脏、不可告人的动机。2016年春节前的1月24日，我所住的南京岱山齐修南苑4幢2单元停水，只能每天下楼到3幢公厕接水；很快，我发现实际上只有我一户被停水，整幢楼1单元、2单元都没有人出去接水。这时我在中大医院血透，每次都被只脱水不排毒、制造低血压等迫害，走路都觉得乏力，拎一桶水更是很累，用小推车又洒掉不少，很是狼狈。公安国保认为先断水，再恢复，就能让我在过年期间保持感恩的状态，忘记自己在血透室所受的种种迫害，有助于春节维稳。2020年3月，武汉疫情还远未结束，市委书记王忠林就号召市民感恩共产党，也是出于同样的逻辑。</w:t>
      </w:r>
    </w:p>
    <w:p w14:paraId="02A1F6ED" w14:textId="77777777" w:rsidR="00407BA1" w:rsidRDefault="00407BA1" w:rsidP="00407BA1">
      <w:pPr>
        <w:widowControl/>
        <w:rPr>
          <w:rFonts w:hint="eastAsia"/>
        </w:rPr>
      </w:pPr>
    </w:p>
    <w:p w14:paraId="1A8A88B0" w14:textId="77777777" w:rsidR="00407BA1" w:rsidRDefault="00407BA1" w:rsidP="00407BA1">
      <w:pPr>
        <w:widowControl/>
        <w:rPr>
          <w:rFonts w:hint="eastAsia"/>
        </w:rPr>
      </w:pPr>
      <w:r>
        <w:rPr>
          <w:rFonts w:hint="eastAsia"/>
        </w:rPr>
        <w:t xml:space="preserve">　　7，制造透析器凝血　</w:t>
      </w:r>
    </w:p>
    <w:p w14:paraId="4FAA9052" w14:textId="77777777" w:rsidR="00407BA1" w:rsidRDefault="00407BA1" w:rsidP="00407BA1">
      <w:pPr>
        <w:widowControl/>
        <w:rPr>
          <w:rFonts w:hint="eastAsia"/>
        </w:rPr>
      </w:pPr>
    </w:p>
    <w:p w14:paraId="5D6F7619" w14:textId="77777777" w:rsidR="00407BA1" w:rsidRDefault="00407BA1" w:rsidP="00407BA1">
      <w:pPr>
        <w:widowControl/>
        <w:rPr>
          <w:rFonts w:hint="eastAsia"/>
        </w:rPr>
      </w:pPr>
      <w:r>
        <w:rPr>
          <w:rFonts w:hint="eastAsia"/>
        </w:rPr>
        <w:t xml:space="preserve">　　肾衰竭病人每周至少3次血透，每次治疗，都会有一定的血液损失；长期以往，易造成贫血，故多数定期注射促红素维持血红蛋白。如果被有意制造透析器凝血，则更容易发生贫血等并发症。举例如下：</w:t>
      </w:r>
    </w:p>
    <w:p w14:paraId="181294E5" w14:textId="77777777" w:rsidR="00407BA1" w:rsidRDefault="00407BA1" w:rsidP="00407BA1">
      <w:pPr>
        <w:widowControl/>
        <w:rPr>
          <w:rFonts w:hint="eastAsia"/>
        </w:rPr>
      </w:pPr>
    </w:p>
    <w:p w14:paraId="1BE6D9AE" w14:textId="77777777" w:rsidR="00407BA1" w:rsidRDefault="00407BA1" w:rsidP="00407BA1">
      <w:pPr>
        <w:widowControl/>
        <w:rPr>
          <w:rFonts w:hint="eastAsia"/>
        </w:rPr>
      </w:pPr>
      <w:r>
        <w:rPr>
          <w:rFonts w:hint="eastAsia"/>
        </w:rPr>
        <w:tab/>
        <w:t>◆2009年1月25日，除夕，下午，我在南京明基医院血透，吕玲护士穿刺、上机时神色有点不大对，刚上机程志敏护士就预言今天透析器会凝。下机时，林岚护士一边用一只手下机一边用另一只手看手机短信，一次性透析器下得极不干净，全是血块。</w:t>
      </w:r>
    </w:p>
    <w:p w14:paraId="02399C71" w14:textId="77777777" w:rsidR="00407BA1" w:rsidRDefault="00407BA1" w:rsidP="00407BA1">
      <w:pPr>
        <w:widowControl/>
        <w:rPr>
          <w:rFonts w:hint="eastAsia"/>
        </w:rPr>
      </w:pPr>
    </w:p>
    <w:p w14:paraId="77333F50" w14:textId="77777777" w:rsidR="00407BA1" w:rsidRDefault="00407BA1" w:rsidP="00407BA1">
      <w:pPr>
        <w:widowControl/>
        <w:rPr>
          <w:rFonts w:hint="eastAsia"/>
        </w:rPr>
      </w:pPr>
      <w:r>
        <w:rPr>
          <w:rFonts w:hint="eastAsia"/>
        </w:rPr>
        <w:tab/>
        <w:t>◆2009年9月18日，我在南京市白下区中华路卫生服务中心血透，下机时，李亚娟护士长站在右侧拔针（平时都在左侧），我接过拔下的动脉针时以为她顺手关泵了，但她没有，随后她给我绑动脉针眼的绷带花了一两分钟，还不停地问我要不要把绷带换个方向。如果不是刘小琴护士过来接过我手里的针，可能会因大量气泡输入体内而出意外，因为护士长用身体遮住我的视线并跟我打岔时，蠕动泵一直在转，空气不停地从动脉穿刺针进入血液管路、透析器，导致透析器全凝，血液管路内都是黑血，损失了至少150ml血。李亚娟护士长没有丝毫歉意，笑嘻嘻地甚至有些得意之色。</w:t>
      </w:r>
    </w:p>
    <w:p w14:paraId="0410DCF9" w14:textId="77777777" w:rsidR="00407BA1" w:rsidRDefault="00407BA1" w:rsidP="00407BA1">
      <w:pPr>
        <w:widowControl/>
        <w:rPr>
          <w:rFonts w:hint="eastAsia"/>
        </w:rPr>
      </w:pPr>
    </w:p>
    <w:p w14:paraId="15F9FF12" w14:textId="77777777" w:rsidR="00407BA1" w:rsidRDefault="00407BA1" w:rsidP="00407BA1">
      <w:pPr>
        <w:widowControl/>
        <w:rPr>
          <w:rFonts w:hint="eastAsia"/>
        </w:rPr>
      </w:pPr>
      <w:r>
        <w:rPr>
          <w:rFonts w:hint="eastAsia"/>
        </w:rPr>
        <w:tab/>
        <w:t>◆2011年9月28日、2012年2月29日，我在江苏省人民医院血透，下机后凝血严重，发紫的血条贯穿上下。</w:t>
      </w:r>
    </w:p>
    <w:p w14:paraId="32BB1B60" w14:textId="77777777" w:rsidR="00407BA1" w:rsidRDefault="00407BA1" w:rsidP="00407BA1">
      <w:pPr>
        <w:widowControl/>
        <w:rPr>
          <w:rFonts w:hint="eastAsia"/>
        </w:rPr>
      </w:pPr>
    </w:p>
    <w:p w14:paraId="4F15F071" w14:textId="77777777" w:rsidR="00407BA1" w:rsidRDefault="00407BA1" w:rsidP="00407BA1">
      <w:pPr>
        <w:widowControl/>
        <w:rPr>
          <w:rFonts w:hint="eastAsia"/>
        </w:rPr>
      </w:pPr>
      <w:r>
        <w:rPr>
          <w:rFonts w:hint="eastAsia"/>
        </w:rPr>
        <w:tab/>
        <w:t>◆2012年6月6日，我刚换到明基医院血透，下机后透析器全凝；之后，6月8日、11日、18日、21日，仍次次全凝，导致血色素很快从11克左右降到9.7克，而肝素使用量跟以前完全一样，甚至加量。其中，6月13日的日记中记载：“第二次换透析器，潘医生将肝素从20＋30减至20＋18，而全凝，不告诉我，今天追问方知。”从8月17日至12月5日，仍严重凝血至少4、5次。</w:t>
      </w:r>
    </w:p>
    <w:p w14:paraId="17B5EC3B" w14:textId="77777777" w:rsidR="00407BA1" w:rsidRDefault="00407BA1" w:rsidP="00407BA1">
      <w:pPr>
        <w:widowControl/>
        <w:rPr>
          <w:rFonts w:hint="eastAsia"/>
        </w:rPr>
      </w:pPr>
    </w:p>
    <w:p w14:paraId="39344A5B" w14:textId="77777777" w:rsidR="00407BA1" w:rsidRDefault="00407BA1" w:rsidP="00407BA1">
      <w:pPr>
        <w:widowControl/>
        <w:rPr>
          <w:rFonts w:hint="eastAsia"/>
        </w:rPr>
      </w:pPr>
      <w:r>
        <w:rPr>
          <w:rFonts w:hint="eastAsia"/>
        </w:rPr>
        <w:tab/>
        <w:t>◆2015年11月10日，我刚换到南京市中医院第3次血透，透析到3:42血压111/75/75，仅仅过了25分钟，3:17，血压突然降到68/56/81，透析器及管路内血液紫黑，年轻的护士长给我放水冲洗透析器、管路，一瓶盐水500ml冲完，透析器颜色却一点没变浅，我觉得非常奇怪。2018年3月初，我再次换到明基医院透析，杨雯护士给我下机也经常透析器凝血严重，我仍然很纳闷，因为之前在南医大二附院、梅山二院血透没有这种情况；直到有一次我无意中发现杨雯护士刚开始下机就关上静脉压检测器的夹子，立刻让她打开，之后每次就能像以前一样下得干净。原理应该是通过维持假的高静脉压而产生很高的踌膜压，导致下机水都直接过滤掉，起不到稀释、分离透析膜中血液的作用。然后我想到之前，2012年6月，我在明基医院血透时，用的是不易凝血的血仿膜透析器，每次下机都凝血严重，加了几次肝素也没用，应该也是这个原因。杨雯护士的阴险之处在于，在我发现之前，她有一次还假惺惺地当着我的面报告医生，说我的透析器经常下不干净，要不要采取什么措施，如加肝素等；人心险恶如斯。</w:t>
      </w:r>
    </w:p>
    <w:p w14:paraId="2615645F" w14:textId="77777777" w:rsidR="00407BA1" w:rsidRDefault="00407BA1" w:rsidP="00407BA1">
      <w:pPr>
        <w:widowControl/>
        <w:rPr>
          <w:rFonts w:hint="eastAsia"/>
        </w:rPr>
      </w:pPr>
    </w:p>
    <w:p w14:paraId="1DB845CA" w14:textId="77777777" w:rsidR="00407BA1" w:rsidRDefault="00407BA1" w:rsidP="00407BA1">
      <w:pPr>
        <w:widowControl/>
        <w:rPr>
          <w:rFonts w:hint="eastAsia"/>
        </w:rPr>
      </w:pPr>
      <w:r>
        <w:rPr>
          <w:rFonts w:hint="eastAsia"/>
        </w:rPr>
        <w:tab/>
        <w:t>◆2016年4月26日，我在南京市中医院血透，静脉血管发黑，提前13分钟下机，透析器凝血三分之一强。</w:t>
      </w:r>
    </w:p>
    <w:p w14:paraId="415A0F7A" w14:textId="77777777" w:rsidR="00407BA1" w:rsidRDefault="00407BA1" w:rsidP="00407BA1">
      <w:pPr>
        <w:widowControl/>
        <w:rPr>
          <w:rFonts w:hint="eastAsia"/>
        </w:rPr>
      </w:pPr>
    </w:p>
    <w:p w14:paraId="3710A4E5" w14:textId="77777777" w:rsidR="00407BA1" w:rsidRDefault="00407BA1" w:rsidP="00407BA1">
      <w:pPr>
        <w:widowControl/>
        <w:rPr>
          <w:rFonts w:hint="eastAsia"/>
        </w:rPr>
      </w:pPr>
      <w:r>
        <w:rPr>
          <w:rFonts w:hint="eastAsia"/>
        </w:rPr>
        <w:tab/>
        <w:t>◆2019年12月13日，博大医院血透室赵玥护士给我下机，一开始就断开了透析液，取下透析器上两个透析液耦连接头，并关闭静脉压VP检测器夹，下完静脉侧后，动脉侧导管发黑，下机后透析器全凝，静脉壶甚至被气压完全压扁。</w:t>
      </w:r>
    </w:p>
    <w:p w14:paraId="1492BC69" w14:textId="77777777" w:rsidR="00407BA1" w:rsidRDefault="00407BA1" w:rsidP="00407BA1">
      <w:pPr>
        <w:widowControl/>
        <w:rPr>
          <w:rFonts w:hint="eastAsia"/>
        </w:rPr>
      </w:pPr>
      <w:r>
        <w:rPr>
          <w:rFonts w:hint="eastAsia"/>
        </w:rPr>
        <w:tab/>
        <w:t>（注：我在写作本文到这里后，2020年4月8日，透析下机前10分钟，VP频报警，UR黄条变长，手动关闭VP检测器夹；4月17日，下机前1:25，出现同样的情况，又手动关闭VP检测器夹，下机时未再打开，透析器也下得干净；应该是公安国保有意为之，试图动摇上述说法，却欲盖弥彰。）</w:t>
      </w:r>
    </w:p>
    <w:p w14:paraId="5C52CC1A" w14:textId="77777777" w:rsidR="00407BA1" w:rsidRDefault="00407BA1" w:rsidP="00407BA1">
      <w:pPr>
        <w:widowControl/>
        <w:rPr>
          <w:rFonts w:hint="eastAsia"/>
        </w:rPr>
      </w:pPr>
    </w:p>
    <w:p w14:paraId="6F6CF7FB" w14:textId="77777777" w:rsidR="00407BA1" w:rsidRDefault="00407BA1" w:rsidP="00407BA1">
      <w:pPr>
        <w:widowControl/>
        <w:rPr>
          <w:rFonts w:hint="eastAsia"/>
        </w:rPr>
      </w:pPr>
      <w:r>
        <w:rPr>
          <w:rFonts w:hint="eastAsia"/>
        </w:rPr>
        <w:tab/>
        <w:t>◆2020年12月7日、21日，博大医院谢婷婷（或名谢廷庆）护士给我上机时，静脉侧血液管路发黑，其称“反吸”。</w:t>
      </w:r>
    </w:p>
    <w:p w14:paraId="42723FA9" w14:textId="77777777" w:rsidR="00407BA1" w:rsidRDefault="00407BA1" w:rsidP="00407BA1">
      <w:pPr>
        <w:widowControl/>
        <w:rPr>
          <w:rFonts w:hint="eastAsia"/>
        </w:rPr>
      </w:pPr>
    </w:p>
    <w:p w14:paraId="34010A64" w14:textId="77777777" w:rsidR="00407BA1" w:rsidRDefault="00407BA1" w:rsidP="00407BA1">
      <w:pPr>
        <w:widowControl/>
        <w:rPr>
          <w:rFonts w:hint="eastAsia"/>
        </w:rPr>
      </w:pPr>
      <w:r>
        <w:rPr>
          <w:rFonts w:hint="eastAsia"/>
        </w:rPr>
        <w:tab/>
        <w:t>◆2021年4月5日，博大医院刘云云护士在给我回动脉水时，右手拿着盐水袋靠在血透机上，一点也没用力挤；下机后整个血液管路残血殷红。这是我把她列入《鬼箓》后的事。</w:t>
      </w:r>
    </w:p>
    <w:p w14:paraId="26F8698F" w14:textId="77777777" w:rsidR="00407BA1" w:rsidRDefault="00407BA1" w:rsidP="00407BA1">
      <w:pPr>
        <w:widowControl/>
        <w:rPr>
          <w:rFonts w:hint="eastAsia"/>
        </w:rPr>
      </w:pPr>
    </w:p>
    <w:p w14:paraId="22F65483" w14:textId="77777777" w:rsidR="00407BA1" w:rsidRDefault="00407BA1" w:rsidP="00407BA1">
      <w:pPr>
        <w:widowControl/>
        <w:rPr>
          <w:rFonts w:hint="eastAsia"/>
        </w:rPr>
      </w:pPr>
      <w:r>
        <w:rPr>
          <w:rFonts w:hint="eastAsia"/>
        </w:rPr>
        <w:tab/>
        <w:t>◆2021年10月下旬，我从博大医院换到红十字医院血透后，肝素从之前的5000单位增加到6000，仍经常发生严重凝血，直到两三个月后换了另一种低分子肝素才正常。</w:t>
      </w:r>
    </w:p>
    <w:p w14:paraId="5F14FCF4" w14:textId="77777777" w:rsidR="00407BA1" w:rsidRDefault="00407BA1" w:rsidP="00407BA1">
      <w:pPr>
        <w:widowControl/>
        <w:rPr>
          <w:rFonts w:hint="eastAsia"/>
        </w:rPr>
      </w:pPr>
    </w:p>
    <w:p w14:paraId="433914E7" w14:textId="77777777" w:rsidR="00407BA1" w:rsidRDefault="00407BA1" w:rsidP="00407BA1">
      <w:pPr>
        <w:widowControl/>
        <w:rPr>
          <w:rFonts w:hint="eastAsia"/>
        </w:rPr>
      </w:pPr>
      <w:r>
        <w:rPr>
          <w:rFonts w:hint="eastAsia"/>
        </w:rPr>
        <w:tab/>
        <w:t>◆2022年5月9日，红十字医院张小纯子护士给我下机后，透析器凝血严重，可能与我在被监控的iPad日记中提到“卜诸稳稳，事不谐矣”、“写日记稍走神，思考如何</w:t>
      </w:r>
      <w:r>
        <w:rPr>
          <w:rFonts w:hint="eastAsia"/>
        </w:rPr>
        <w:lastRenderedPageBreak/>
        <w:t>找老婆”以及在她给贾庆病友下机时，插话称原来的中华路血透室刘小芹护士最漂亮，伤其自尊有关。</w:t>
      </w:r>
    </w:p>
    <w:p w14:paraId="7FE3A9D8" w14:textId="77777777" w:rsidR="00407BA1" w:rsidRDefault="00407BA1" w:rsidP="00407BA1">
      <w:pPr>
        <w:widowControl/>
        <w:rPr>
          <w:rFonts w:hint="eastAsia"/>
        </w:rPr>
      </w:pPr>
    </w:p>
    <w:p w14:paraId="5BF7D20E" w14:textId="77777777" w:rsidR="00407BA1" w:rsidRDefault="00407BA1" w:rsidP="00407BA1">
      <w:pPr>
        <w:widowControl/>
        <w:rPr>
          <w:rFonts w:hint="eastAsia"/>
        </w:rPr>
      </w:pPr>
      <w:r>
        <w:rPr>
          <w:rFonts w:hint="eastAsia"/>
        </w:rPr>
        <w:tab/>
        <w:t>◆5月11日，换了透析器，居芙蓉护士下机，仍凝血严重，使我心生警惕。5月13日，同样的透析器，同样的低分子肝素量，下机时我不时用镜子查看下机情况，仅略有挂丝。5月25日，居芙蓉护士给我下机，透析器几乎全凝；可能跟之前我说等李露护士来做灌流有关。可见，护士下机时完全可以用某种手段控制透析器凝血与否，作威作福。</w:t>
      </w:r>
    </w:p>
    <w:p w14:paraId="4D425666" w14:textId="77777777" w:rsidR="00407BA1" w:rsidRDefault="00407BA1" w:rsidP="00407BA1">
      <w:pPr>
        <w:widowControl/>
        <w:rPr>
          <w:rFonts w:hint="eastAsia"/>
        </w:rPr>
      </w:pPr>
    </w:p>
    <w:p w14:paraId="04F975CD" w14:textId="77777777" w:rsidR="00407BA1" w:rsidRDefault="00407BA1" w:rsidP="00407BA1">
      <w:pPr>
        <w:widowControl/>
        <w:rPr>
          <w:rFonts w:hint="eastAsia"/>
        </w:rPr>
      </w:pPr>
      <w:r>
        <w:rPr>
          <w:rFonts w:hint="eastAsia"/>
        </w:rPr>
        <w:tab/>
        <w:t>◆2024年1月10日，周三下午，我在红十字医院血透剩时间0:42时，请李露护士冲水100ml，透析器不凝。因胸闷不适，过了22分钟喊杨婷婷下机，提前20分钟。杨婷婷没有怎么搓透析器，也可能做了别的手脚，导致下机后透析器全凝。</w:t>
      </w:r>
    </w:p>
    <w:p w14:paraId="7128FEC7" w14:textId="77777777" w:rsidR="00407BA1" w:rsidRDefault="00407BA1" w:rsidP="00407BA1">
      <w:pPr>
        <w:widowControl/>
        <w:rPr>
          <w:rFonts w:hint="eastAsia"/>
        </w:rPr>
      </w:pPr>
    </w:p>
    <w:p w14:paraId="4CC3192B" w14:textId="77777777" w:rsidR="00407BA1" w:rsidRDefault="00407BA1" w:rsidP="00407BA1">
      <w:pPr>
        <w:widowControl/>
        <w:rPr>
          <w:rFonts w:hint="eastAsia"/>
        </w:rPr>
      </w:pPr>
      <w:r>
        <w:rPr>
          <w:rFonts w:hint="eastAsia"/>
        </w:rPr>
        <w:t xml:space="preserve">　　8，故意推迟上机。</w:t>
      </w:r>
    </w:p>
    <w:p w14:paraId="73A970A4" w14:textId="77777777" w:rsidR="00407BA1" w:rsidRDefault="00407BA1" w:rsidP="00407BA1">
      <w:pPr>
        <w:widowControl/>
        <w:rPr>
          <w:rFonts w:hint="eastAsia"/>
        </w:rPr>
      </w:pPr>
    </w:p>
    <w:p w14:paraId="4653449B" w14:textId="77777777" w:rsidR="00407BA1" w:rsidRDefault="00407BA1" w:rsidP="00407BA1">
      <w:pPr>
        <w:widowControl/>
        <w:rPr>
          <w:rFonts w:hint="eastAsia"/>
        </w:rPr>
      </w:pPr>
      <w:r>
        <w:rPr>
          <w:rFonts w:hint="eastAsia"/>
        </w:rPr>
        <w:t xml:space="preserve">　　没有人喜欢没事往医院跑，血透病人也不例外，到血透室后都想早上机，透后早点回家。正常充分透析、体重控制良好的血透病人基本在上机前没有什么不适症状，然而，对于像我一样长期遭受上述各种迫害、体重控制不好的病人来说，上机前肌酐常常在1200、1300左右，动不动就长4、5公斤体重，血压高，头晕、头痛不适，急于上机排毒改善症状。公安国保有鉴于此，故意多次使我推迟上机，更显其阴毒残忍、灭绝人性。举例如下：</w:t>
      </w:r>
    </w:p>
    <w:p w14:paraId="037BC00F" w14:textId="77777777" w:rsidR="00407BA1" w:rsidRDefault="00407BA1" w:rsidP="00407BA1">
      <w:pPr>
        <w:widowControl/>
        <w:rPr>
          <w:rFonts w:hint="eastAsia"/>
        </w:rPr>
      </w:pPr>
    </w:p>
    <w:p w14:paraId="3D83B972" w14:textId="77777777" w:rsidR="00407BA1" w:rsidRDefault="00407BA1" w:rsidP="00407BA1">
      <w:pPr>
        <w:widowControl/>
        <w:rPr>
          <w:rFonts w:hint="eastAsia"/>
        </w:rPr>
      </w:pPr>
      <w:r>
        <w:rPr>
          <w:rFonts w:hint="eastAsia"/>
        </w:rPr>
        <w:tab/>
        <w:t>◆2009年1月9日、23日、6月6日，我在明基医院血透前，都被以修理机器、自检等耽误时间，或至一小时。</w:t>
      </w:r>
    </w:p>
    <w:p w14:paraId="016E1486" w14:textId="77777777" w:rsidR="00407BA1" w:rsidRDefault="00407BA1" w:rsidP="00407BA1">
      <w:pPr>
        <w:widowControl/>
        <w:rPr>
          <w:rFonts w:hint="eastAsia"/>
        </w:rPr>
      </w:pPr>
    </w:p>
    <w:p w14:paraId="7715FE71" w14:textId="77777777" w:rsidR="00407BA1" w:rsidRDefault="00407BA1" w:rsidP="00407BA1">
      <w:pPr>
        <w:widowControl/>
        <w:rPr>
          <w:rFonts w:hint="eastAsia"/>
        </w:rPr>
      </w:pPr>
      <w:r>
        <w:rPr>
          <w:rFonts w:hint="eastAsia"/>
        </w:rPr>
        <w:tab/>
        <w:t>◆2011年8月8日，我一大早起床坐长途公交赶到江苏省人民医院血透，已经走到血透室所在的急诊楼马路对面，朱亚梅护士长突然打电话给我说改成下午了，我就在外面转了一上午。</w:t>
      </w:r>
    </w:p>
    <w:p w14:paraId="21CF23E0" w14:textId="77777777" w:rsidR="00407BA1" w:rsidRDefault="00407BA1" w:rsidP="00407BA1">
      <w:pPr>
        <w:widowControl/>
        <w:rPr>
          <w:rFonts w:hint="eastAsia"/>
        </w:rPr>
      </w:pPr>
    </w:p>
    <w:p w14:paraId="229FF9E8" w14:textId="77777777" w:rsidR="00407BA1" w:rsidRDefault="00407BA1" w:rsidP="00407BA1">
      <w:pPr>
        <w:widowControl/>
        <w:rPr>
          <w:rFonts w:hint="eastAsia"/>
        </w:rPr>
      </w:pPr>
      <w:r>
        <w:rPr>
          <w:rFonts w:hint="eastAsia"/>
        </w:rPr>
        <w:tab/>
        <w:t>◆8月24日前，江苏省人民医院血透室胡建明主任猝死。8月29日，上机前被晾了半个多小时。</w:t>
      </w:r>
    </w:p>
    <w:p w14:paraId="6E42EF3A" w14:textId="77777777" w:rsidR="00407BA1" w:rsidRDefault="00407BA1" w:rsidP="00407BA1">
      <w:pPr>
        <w:widowControl/>
        <w:rPr>
          <w:rFonts w:hint="eastAsia"/>
        </w:rPr>
      </w:pPr>
    </w:p>
    <w:p w14:paraId="18E07BE2" w14:textId="77777777" w:rsidR="00407BA1" w:rsidRDefault="00407BA1" w:rsidP="00407BA1">
      <w:pPr>
        <w:widowControl/>
        <w:rPr>
          <w:rFonts w:hint="eastAsia"/>
        </w:rPr>
      </w:pPr>
      <w:r>
        <w:rPr>
          <w:rFonts w:hint="eastAsia"/>
        </w:rPr>
        <w:tab/>
        <w:t>◆11月23日，我在南京新街口苏宁总部电脑柜台买了一台笔记本电脑样机，店员声称要到会计处改条码，拿着电脑上楼、下楼，耽误了约一个小时才交给我，导致我下午血透迟到，为了不耽误末班长途“宁井”公交车，被迫减了20分钟透析时间。</w:t>
      </w:r>
    </w:p>
    <w:p w14:paraId="76FD51A8" w14:textId="77777777" w:rsidR="00407BA1" w:rsidRDefault="00407BA1" w:rsidP="00407BA1">
      <w:pPr>
        <w:widowControl/>
        <w:rPr>
          <w:rFonts w:hint="eastAsia"/>
        </w:rPr>
      </w:pPr>
    </w:p>
    <w:p w14:paraId="6F32A1F3" w14:textId="77777777" w:rsidR="00407BA1" w:rsidRDefault="00407BA1" w:rsidP="00407BA1">
      <w:pPr>
        <w:widowControl/>
        <w:rPr>
          <w:rFonts w:hint="eastAsia"/>
        </w:rPr>
      </w:pPr>
      <w:r>
        <w:rPr>
          <w:rFonts w:hint="eastAsia"/>
        </w:rPr>
        <w:tab/>
        <w:t>◆2012年1月11日，上午打电话约“小天鹅”洗衣机来父母家安装，说中午过来。十点半骑车上街，路上“正巧”遇到对方问路，就带了回来，一会就装好了。进城血透晚了半小时左右，上街坐“宁马快客”，12块，比坐公交贵了一倍多。</w:t>
      </w:r>
    </w:p>
    <w:p w14:paraId="047BD44D" w14:textId="77777777" w:rsidR="00407BA1" w:rsidRDefault="00407BA1" w:rsidP="00407BA1">
      <w:pPr>
        <w:widowControl/>
        <w:rPr>
          <w:rFonts w:hint="eastAsia"/>
        </w:rPr>
      </w:pPr>
    </w:p>
    <w:p w14:paraId="1D8C4C8A" w14:textId="77777777" w:rsidR="00407BA1" w:rsidRDefault="00407BA1" w:rsidP="00407BA1">
      <w:pPr>
        <w:widowControl/>
        <w:rPr>
          <w:rFonts w:hint="eastAsia"/>
        </w:rPr>
      </w:pPr>
      <w:r>
        <w:rPr>
          <w:rFonts w:hint="eastAsia"/>
        </w:rPr>
        <w:tab/>
        <w:t>◆1月23日，大年初一起，我在江苏省人民医院血透上机前、下机后用血透室的微波炉热饭时，都有一群楼上ICU的病人家属抢着热饭甚至烧汤，持续多次，有一次排队近半小时。当年6月，换到明基医院血透，上机前热饭时，同样经常有其他科室人员正好来血透室热饭。2022年9月12日、14日，我在上机前热饭时，同病室女病友张安兰的丈夫都正好开始热饭，时间长，而张安兰要上机后15分钟左右才开始吃饭，应该是有意为之。</w:t>
      </w:r>
    </w:p>
    <w:p w14:paraId="2A611750" w14:textId="77777777" w:rsidR="00407BA1" w:rsidRDefault="00407BA1" w:rsidP="00407BA1">
      <w:pPr>
        <w:widowControl/>
        <w:rPr>
          <w:rFonts w:hint="eastAsia"/>
        </w:rPr>
      </w:pPr>
    </w:p>
    <w:p w14:paraId="69C80EFC" w14:textId="77777777" w:rsidR="00407BA1" w:rsidRDefault="00407BA1" w:rsidP="00407BA1">
      <w:pPr>
        <w:widowControl/>
        <w:rPr>
          <w:rFonts w:hint="eastAsia"/>
        </w:rPr>
      </w:pPr>
      <w:r>
        <w:rPr>
          <w:rFonts w:hint="eastAsia"/>
        </w:rPr>
        <w:tab/>
        <w:t>◆5月16日，我到江苏省人民医院血透，张静护士安排一个病友占用我的血透机，导致推迟2小时上机；因要赶“宁井”末班车，不得不提前50分钟下机。</w:t>
      </w:r>
    </w:p>
    <w:p w14:paraId="3AF3B8DB" w14:textId="77777777" w:rsidR="00407BA1" w:rsidRDefault="00407BA1" w:rsidP="00407BA1">
      <w:pPr>
        <w:widowControl/>
        <w:rPr>
          <w:rFonts w:hint="eastAsia"/>
        </w:rPr>
      </w:pPr>
    </w:p>
    <w:p w14:paraId="33078532" w14:textId="77777777" w:rsidR="00407BA1" w:rsidRDefault="00407BA1" w:rsidP="00407BA1">
      <w:pPr>
        <w:widowControl/>
        <w:rPr>
          <w:rFonts w:hint="eastAsia"/>
        </w:rPr>
      </w:pPr>
      <w:r>
        <w:rPr>
          <w:rFonts w:hint="eastAsia"/>
        </w:rPr>
        <w:tab/>
        <w:t>◆8月24日，我在11:23到明基医院血透室，等了2个多小时，13:45才上机。</w:t>
      </w:r>
    </w:p>
    <w:p w14:paraId="428DAE9F" w14:textId="77777777" w:rsidR="00407BA1" w:rsidRDefault="00407BA1" w:rsidP="00407BA1">
      <w:pPr>
        <w:widowControl/>
        <w:rPr>
          <w:rFonts w:hint="eastAsia"/>
        </w:rPr>
      </w:pPr>
    </w:p>
    <w:p w14:paraId="5070F356" w14:textId="77777777" w:rsidR="00407BA1" w:rsidRDefault="00407BA1" w:rsidP="00407BA1">
      <w:pPr>
        <w:widowControl/>
        <w:rPr>
          <w:rFonts w:hint="eastAsia"/>
        </w:rPr>
      </w:pPr>
      <w:r>
        <w:rPr>
          <w:rFonts w:hint="eastAsia"/>
        </w:rPr>
        <w:tab/>
        <w:t>◆9月14日，中午，我在南京新街口的中行南京分行激活公交一村居委会发的用于领低保的银行卡，工作人员拿过卡片后，离开工位很长时间，才回来弄好。下午我在明基医院血透。</w:t>
      </w:r>
    </w:p>
    <w:p w14:paraId="18340176" w14:textId="77777777" w:rsidR="00407BA1" w:rsidRDefault="00407BA1" w:rsidP="00407BA1">
      <w:pPr>
        <w:widowControl/>
        <w:rPr>
          <w:rFonts w:hint="eastAsia"/>
        </w:rPr>
      </w:pPr>
    </w:p>
    <w:p w14:paraId="1E28CFD4" w14:textId="77777777" w:rsidR="00407BA1" w:rsidRDefault="00407BA1" w:rsidP="00407BA1">
      <w:pPr>
        <w:widowControl/>
        <w:rPr>
          <w:rFonts w:hint="eastAsia"/>
        </w:rPr>
      </w:pPr>
      <w:r>
        <w:rPr>
          <w:rFonts w:hint="eastAsia"/>
        </w:rPr>
        <w:tab/>
        <w:t>◆2013年6月20日，上午，我提前出门，打车进城到中华门，坐地铁到珠江路，转48路公交到鸡鸣寺下车，到居委会10:18，郭志红主任在开会，等到11:20才散会，开《空挂户证明》。之后到市第一医院血透。</w:t>
      </w:r>
    </w:p>
    <w:p w14:paraId="1EB9C831" w14:textId="77777777" w:rsidR="00407BA1" w:rsidRDefault="00407BA1" w:rsidP="00407BA1">
      <w:pPr>
        <w:widowControl/>
        <w:rPr>
          <w:rFonts w:hint="eastAsia"/>
        </w:rPr>
      </w:pPr>
    </w:p>
    <w:p w14:paraId="5841C0EA" w14:textId="77777777" w:rsidR="00407BA1" w:rsidRDefault="00407BA1" w:rsidP="00407BA1">
      <w:pPr>
        <w:widowControl/>
        <w:rPr>
          <w:rFonts w:hint="eastAsia"/>
        </w:rPr>
      </w:pPr>
      <w:r>
        <w:rPr>
          <w:rFonts w:hint="eastAsia"/>
        </w:rPr>
        <w:tab/>
        <w:t>◆2014年11月13日，中午，我刚换到中大医院血透，被干晾在10楼血透室前台一个多小时，唐芳护士才出来给我鞋柜钥匙。</w:t>
      </w:r>
    </w:p>
    <w:p w14:paraId="6D92A4ED" w14:textId="77777777" w:rsidR="00407BA1" w:rsidRDefault="00407BA1" w:rsidP="00407BA1">
      <w:pPr>
        <w:widowControl/>
        <w:rPr>
          <w:rFonts w:hint="eastAsia"/>
        </w:rPr>
      </w:pPr>
    </w:p>
    <w:p w14:paraId="2DCE02B9" w14:textId="77777777" w:rsidR="00407BA1" w:rsidRDefault="00407BA1" w:rsidP="00407BA1">
      <w:pPr>
        <w:widowControl/>
        <w:rPr>
          <w:rFonts w:hint="eastAsia"/>
        </w:rPr>
      </w:pPr>
      <w:r>
        <w:rPr>
          <w:rFonts w:hint="eastAsia"/>
        </w:rPr>
        <w:tab/>
        <w:t>◆2016年4月16日，中午，我到南京市中医院血透，发现前面的病人还有半小时才下机，而血透室并未通知我。</w:t>
      </w:r>
    </w:p>
    <w:p w14:paraId="534B38F7" w14:textId="77777777" w:rsidR="00407BA1" w:rsidRDefault="00407BA1" w:rsidP="00407BA1">
      <w:pPr>
        <w:widowControl/>
        <w:rPr>
          <w:rFonts w:hint="eastAsia"/>
        </w:rPr>
      </w:pPr>
    </w:p>
    <w:p w14:paraId="07D539B2" w14:textId="77777777" w:rsidR="00407BA1" w:rsidRDefault="00407BA1" w:rsidP="00407BA1">
      <w:pPr>
        <w:widowControl/>
        <w:rPr>
          <w:rFonts w:hint="eastAsia"/>
        </w:rPr>
      </w:pPr>
      <w:r>
        <w:rPr>
          <w:rFonts w:hint="eastAsia"/>
        </w:rPr>
        <w:tab/>
        <w:t>◆2017年8月10日，中午，坐21路公交到兴中门下车，到苏果充公交IC卡50块，收银台前排队三人。一个穿制服的高个男店员，可能是店长，站在女收银员旁，就请他充值，答应得很干脆；在机器旁摆弄了一阵，拿100块向女收银员换50，等前面的人都付过钱了，女收银员问我买什么，充值的机器才开始响起打印声；显然在故意拖延时间，因为随后我要到去南医大二附院血透。</w:t>
      </w:r>
    </w:p>
    <w:p w14:paraId="1A130C9A" w14:textId="77777777" w:rsidR="00407BA1" w:rsidRDefault="00407BA1" w:rsidP="00407BA1">
      <w:pPr>
        <w:widowControl/>
        <w:rPr>
          <w:rFonts w:hint="eastAsia"/>
        </w:rPr>
      </w:pPr>
    </w:p>
    <w:p w14:paraId="67D7267E" w14:textId="77777777" w:rsidR="00407BA1" w:rsidRDefault="00407BA1" w:rsidP="00407BA1">
      <w:pPr>
        <w:widowControl/>
        <w:rPr>
          <w:rFonts w:hint="eastAsia"/>
        </w:rPr>
      </w:pPr>
      <w:r>
        <w:rPr>
          <w:rFonts w:hint="eastAsia"/>
        </w:rPr>
        <w:tab/>
        <w:t>◆11月9日，我到鼓楼医院血透室询问有没有空机器，主任言辞含糊，好像要介绍我到新街口的红十字医院，我指着东南方，他又强调鼓楼医院也是红十字医院，没有优惠，我说可以不要优惠，仍吞吞吐吐不说收不收；其间主任两次进透析室洗手，又打电话久之，自己在走廊等得无趣，就出来了；觉得很奇怪，有没有空机器就一句话的事，扯这么久。</w:t>
      </w:r>
    </w:p>
    <w:p w14:paraId="43EC929B" w14:textId="77777777" w:rsidR="00407BA1" w:rsidRDefault="00407BA1" w:rsidP="00407BA1">
      <w:pPr>
        <w:widowControl/>
        <w:rPr>
          <w:rFonts w:hint="eastAsia"/>
        </w:rPr>
      </w:pPr>
    </w:p>
    <w:p w14:paraId="65C10E30" w14:textId="77777777" w:rsidR="00407BA1" w:rsidRDefault="00407BA1" w:rsidP="00407BA1">
      <w:pPr>
        <w:widowControl/>
        <w:rPr>
          <w:rFonts w:hint="eastAsia"/>
        </w:rPr>
      </w:pPr>
      <w:r>
        <w:rPr>
          <w:rFonts w:hint="eastAsia"/>
        </w:rPr>
        <w:lastRenderedPageBreak/>
        <w:tab/>
        <w:t>◆2018年2月22日，清晨，我到梅山二院血透时，医生说机器坏了，工程师明天才能来，要我做下午班血透。因为医院离我住的岱山廉租房就一站路，我就回去了。中午到医院，血透室张主任却责怪我来迟了，说我应该坐在血透室外等2小时。</w:t>
      </w:r>
    </w:p>
    <w:p w14:paraId="3A4A2506" w14:textId="77777777" w:rsidR="00407BA1" w:rsidRDefault="00407BA1" w:rsidP="00407BA1">
      <w:pPr>
        <w:widowControl/>
        <w:rPr>
          <w:rFonts w:hint="eastAsia"/>
        </w:rPr>
      </w:pPr>
    </w:p>
    <w:p w14:paraId="497B2C00" w14:textId="77777777" w:rsidR="00407BA1" w:rsidRDefault="00407BA1" w:rsidP="00407BA1">
      <w:pPr>
        <w:widowControl/>
        <w:rPr>
          <w:rFonts w:hint="eastAsia"/>
        </w:rPr>
      </w:pPr>
      <w:r>
        <w:rPr>
          <w:rFonts w:hint="eastAsia"/>
        </w:rPr>
        <w:tab/>
        <w:t>◆2019年5月22日、5月27日，博大肾科医院血透室上机推迟一个小时。7月17日，上机前护士说我的血透机坏了，小潘工程师装模作样地在旁边修理了2个小时，说修不好，才准备给我换一台机器。</w:t>
      </w:r>
    </w:p>
    <w:p w14:paraId="1553C728" w14:textId="77777777" w:rsidR="00407BA1" w:rsidRDefault="00407BA1" w:rsidP="00407BA1">
      <w:pPr>
        <w:widowControl/>
        <w:rPr>
          <w:rFonts w:hint="eastAsia"/>
        </w:rPr>
      </w:pPr>
    </w:p>
    <w:p w14:paraId="4A0C0420" w14:textId="77777777" w:rsidR="00407BA1" w:rsidRDefault="00407BA1" w:rsidP="00407BA1">
      <w:pPr>
        <w:widowControl/>
        <w:rPr>
          <w:rFonts w:hint="eastAsia"/>
        </w:rPr>
      </w:pPr>
      <w:r>
        <w:rPr>
          <w:rFonts w:hint="eastAsia"/>
        </w:rPr>
        <w:tab/>
        <w:t>◆2019年11月25日下午，我在西善桥工商所向胡姓职员投诉谊品生鲜超市多收钱；12月25日下午，我在赛虹桥工商所潘主任处做投诉沃尔玛超市的笔录时，都疑似被故意拖延时间，因为随后我还要赶去医院血透。参见《超市的故事》。</w:t>
      </w:r>
    </w:p>
    <w:p w14:paraId="4A071B1D" w14:textId="77777777" w:rsidR="00407BA1" w:rsidRDefault="00407BA1" w:rsidP="00407BA1">
      <w:pPr>
        <w:widowControl/>
        <w:rPr>
          <w:rFonts w:hint="eastAsia"/>
        </w:rPr>
      </w:pPr>
    </w:p>
    <w:p w14:paraId="0DA7F90F" w14:textId="77777777" w:rsidR="00407BA1" w:rsidRDefault="00407BA1" w:rsidP="00407BA1">
      <w:pPr>
        <w:widowControl/>
        <w:rPr>
          <w:rFonts w:hint="eastAsia"/>
        </w:rPr>
      </w:pPr>
      <w:r>
        <w:rPr>
          <w:rFonts w:hint="eastAsia"/>
        </w:rPr>
        <w:tab/>
        <w:t>◆2023年10月20日，周五下午，我在南京红十字医院血透时，被加重只脱水不排毒迫害；周日夜里、周一上午多次干咳欲呕。周一中午到血透室上机，被推迟50分钟，平时12:00就能上机，当天一直等到12:51。</w:t>
      </w:r>
    </w:p>
    <w:p w14:paraId="000A7FE8" w14:textId="77777777" w:rsidR="00407BA1" w:rsidRDefault="00407BA1" w:rsidP="00407BA1">
      <w:pPr>
        <w:widowControl/>
        <w:rPr>
          <w:rFonts w:hint="eastAsia"/>
        </w:rPr>
      </w:pPr>
    </w:p>
    <w:p w14:paraId="2DD99763" w14:textId="77777777" w:rsidR="00407BA1" w:rsidRDefault="00407BA1" w:rsidP="00407BA1">
      <w:pPr>
        <w:widowControl/>
        <w:rPr>
          <w:rFonts w:hint="eastAsia"/>
        </w:rPr>
      </w:pPr>
      <w:r>
        <w:rPr>
          <w:rFonts w:hint="eastAsia"/>
        </w:rPr>
        <w:tab/>
        <w:t>◆2024年1月12日，周五下午，我在红十字医院血透时，被加重只脱水不排毒的迫害，导致周末酸热不适，难熬，下周一清晨干咳欲呕。中午我到血透室，发现前面被安排一个住院病人做CRRT，推迟上机20分钟，护士李露、杨婷婷还问医生要不要继续加时间单超。</w:t>
      </w:r>
    </w:p>
    <w:p w14:paraId="0F917BF9" w14:textId="77777777" w:rsidR="00407BA1" w:rsidRDefault="00407BA1" w:rsidP="00407BA1">
      <w:pPr>
        <w:widowControl/>
        <w:rPr>
          <w:rFonts w:hint="eastAsia"/>
        </w:rPr>
      </w:pPr>
    </w:p>
    <w:p w14:paraId="5B4DB9C0" w14:textId="77777777" w:rsidR="00407BA1" w:rsidRDefault="00407BA1" w:rsidP="00407BA1">
      <w:pPr>
        <w:widowControl/>
        <w:rPr>
          <w:rFonts w:hint="eastAsia"/>
        </w:rPr>
      </w:pPr>
      <w:r>
        <w:rPr>
          <w:rFonts w:hint="eastAsia"/>
        </w:rPr>
        <w:t xml:space="preserve">　　9，化验单造假。</w:t>
      </w:r>
    </w:p>
    <w:p w14:paraId="4FDBE0BA" w14:textId="77777777" w:rsidR="00407BA1" w:rsidRDefault="00407BA1" w:rsidP="00407BA1">
      <w:pPr>
        <w:widowControl/>
        <w:rPr>
          <w:rFonts w:hint="eastAsia"/>
        </w:rPr>
      </w:pPr>
    </w:p>
    <w:p w14:paraId="41492194" w14:textId="77777777" w:rsidR="00407BA1" w:rsidRDefault="00407BA1" w:rsidP="00407BA1">
      <w:pPr>
        <w:widowControl/>
        <w:rPr>
          <w:rFonts w:hint="eastAsia"/>
        </w:rPr>
      </w:pPr>
      <w:r>
        <w:rPr>
          <w:rFonts w:hint="eastAsia"/>
        </w:rPr>
        <w:t xml:space="preserve">　　南京市公安局国保既然能通过血透室对我进行上述种种惨无人道的迫害，化验单造假也自然不在话下。举例如下：</w:t>
      </w:r>
    </w:p>
    <w:p w14:paraId="2D99F4B9" w14:textId="77777777" w:rsidR="00407BA1" w:rsidRDefault="00407BA1" w:rsidP="00407BA1">
      <w:pPr>
        <w:widowControl/>
        <w:rPr>
          <w:rFonts w:hint="eastAsia"/>
        </w:rPr>
      </w:pPr>
    </w:p>
    <w:p w14:paraId="064E1B67" w14:textId="77777777" w:rsidR="00407BA1" w:rsidRDefault="00407BA1" w:rsidP="00407BA1">
      <w:pPr>
        <w:widowControl/>
        <w:rPr>
          <w:rFonts w:hint="eastAsia"/>
        </w:rPr>
      </w:pPr>
      <w:r>
        <w:rPr>
          <w:rFonts w:hint="eastAsia"/>
        </w:rPr>
        <w:tab/>
        <w:t>◆上述第4小节“非法使用药物”之一“雌激素”，金陵男科医院的例子。</w:t>
      </w:r>
    </w:p>
    <w:p w14:paraId="7D7DE8C0" w14:textId="77777777" w:rsidR="00407BA1" w:rsidRDefault="00407BA1" w:rsidP="00407BA1">
      <w:pPr>
        <w:widowControl/>
        <w:rPr>
          <w:rFonts w:hint="eastAsia"/>
        </w:rPr>
      </w:pPr>
    </w:p>
    <w:p w14:paraId="6256FFA4" w14:textId="77777777" w:rsidR="00407BA1" w:rsidRDefault="00407BA1" w:rsidP="00407BA1">
      <w:pPr>
        <w:widowControl/>
        <w:rPr>
          <w:rFonts w:hint="eastAsia"/>
        </w:rPr>
      </w:pPr>
      <w:r>
        <w:rPr>
          <w:rFonts w:hint="eastAsia"/>
        </w:rPr>
        <w:tab/>
        <w:t>◆南京市中大医院在2007年12月24日接收样本、2008年1月4日出报告、检验师周菊明、审核者方宝俊、仪器名称“Beckman LX-20生化分析仪”的一张化验报告单上，共有钾、钠、氯、钙、总蛋白、白蛋白、总胆红素、直接胆红素、谷丙转氨酶、谷草转氨酶、碱性磷酸酶、谷氨酰氨基转酞酶、乳酸脱氢酶、葡萄糖、尿素氮、肌酐、尿酸、二氧化碳18项，却唯独少了对血透病人具有重要意义的磷，不大合理。</w:t>
      </w:r>
    </w:p>
    <w:p w14:paraId="3E9A1404" w14:textId="77777777" w:rsidR="00407BA1" w:rsidRDefault="00407BA1" w:rsidP="00407BA1">
      <w:pPr>
        <w:widowControl/>
        <w:rPr>
          <w:rFonts w:hint="eastAsia"/>
        </w:rPr>
      </w:pPr>
    </w:p>
    <w:p w14:paraId="37FEA456" w14:textId="77777777" w:rsidR="00407BA1" w:rsidRDefault="00407BA1" w:rsidP="00407BA1">
      <w:pPr>
        <w:widowControl/>
        <w:rPr>
          <w:rFonts w:hint="eastAsia"/>
        </w:rPr>
      </w:pPr>
      <w:r>
        <w:rPr>
          <w:rFonts w:hint="eastAsia"/>
        </w:rPr>
        <w:tab/>
        <w:t>◆2008年1月4日，中午，我到中大医院门诊三楼化验室找血常规报告单，打印出来后，我发现所有的化验结果都正常，再一细看，比我的抽血日期还早两个星期，然后那个戴眼镜的医师就吱吱唔唔地告诉我说电脑里没有，可能是血透室没有送血样过来。当时我被中大医院血透室持续进行只脱水不排毒的迫害，所以公安国保指使他</w:t>
      </w:r>
      <w:r>
        <w:rPr>
          <w:rFonts w:hint="eastAsia"/>
        </w:rPr>
        <w:lastRenderedPageBreak/>
        <w:t>拿了一张假的来骗我，因为他是拿着我的发票进去打印的，肯定要先查日期，即使找不到也不可能看错日期。</w:t>
      </w:r>
    </w:p>
    <w:p w14:paraId="3EF34AA3" w14:textId="77777777" w:rsidR="00407BA1" w:rsidRDefault="00407BA1" w:rsidP="00407BA1">
      <w:pPr>
        <w:widowControl/>
        <w:rPr>
          <w:rFonts w:hint="eastAsia"/>
        </w:rPr>
      </w:pPr>
    </w:p>
    <w:p w14:paraId="16832F6D" w14:textId="77777777" w:rsidR="00407BA1" w:rsidRDefault="00407BA1" w:rsidP="00407BA1">
      <w:pPr>
        <w:widowControl/>
        <w:rPr>
          <w:rFonts w:hint="eastAsia"/>
        </w:rPr>
      </w:pPr>
      <w:r>
        <w:rPr>
          <w:rFonts w:hint="eastAsia"/>
        </w:rPr>
        <w:tab/>
        <w:t>◆5月23日，我在秦淮医院夫子庙门诊部血透室看到上次的电解质化验报告单是手抄的。</w:t>
      </w:r>
    </w:p>
    <w:p w14:paraId="41BF24C4" w14:textId="77777777" w:rsidR="00407BA1" w:rsidRDefault="00407BA1" w:rsidP="00407BA1">
      <w:pPr>
        <w:widowControl/>
        <w:rPr>
          <w:rFonts w:hint="eastAsia"/>
        </w:rPr>
      </w:pPr>
    </w:p>
    <w:p w14:paraId="5CF24792" w14:textId="77777777" w:rsidR="00407BA1" w:rsidRDefault="00407BA1" w:rsidP="00407BA1">
      <w:pPr>
        <w:widowControl/>
        <w:rPr>
          <w:rFonts w:hint="eastAsia"/>
        </w:rPr>
      </w:pPr>
      <w:r>
        <w:rPr>
          <w:rFonts w:hint="eastAsia"/>
        </w:rPr>
        <w:tab/>
        <w:t>◆2009年6月22日，南京市白下区中华路卫生服务中心刘明医生（女）告诉我说，（虽然我抽过血，又交了化验费）化验电解质的机器坏了，所以没查。推测原因是血透室在透析时被只脱水不排毒、制造低血压等迫害，导致透前、透后电解质的数据没法看，干脆不让我看。类似的事情还有：</w:t>
      </w:r>
    </w:p>
    <w:p w14:paraId="55B09A1C" w14:textId="77777777" w:rsidR="00407BA1" w:rsidRDefault="00407BA1" w:rsidP="00407BA1">
      <w:pPr>
        <w:widowControl/>
        <w:rPr>
          <w:rFonts w:hint="eastAsia"/>
        </w:rPr>
      </w:pPr>
    </w:p>
    <w:p w14:paraId="7314F77D" w14:textId="77777777" w:rsidR="00407BA1" w:rsidRDefault="00407BA1" w:rsidP="00407BA1">
      <w:pPr>
        <w:widowControl/>
        <w:rPr>
          <w:rFonts w:hint="eastAsia"/>
        </w:rPr>
      </w:pPr>
      <w:r>
        <w:rPr>
          <w:rFonts w:hint="eastAsia"/>
        </w:rPr>
        <w:tab/>
      </w:r>
      <w:r>
        <w:rPr>
          <w:rFonts w:hint="eastAsia"/>
        </w:rPr>
        <w:tab/>
        <w:t>★2011年3月10日，我在长征医院血透时请石医生查化验报告单，无应，上次说没到；焦梅护士打电话问化验科，说已经发了。3月15日，血透时重新抽血化验；3月17日，焦梅护士又让我重新抽血化验电解质，拒绝告诉我上次化验结果，也不肯给我看报告单。我去化验室问，也不肯出示，包括前一次。焦梅护士由于能严守党和政府机密，积极迫害血透病人，2014年当上了护士长。</w:t>
      </w:r>
    </w:p>
    <w:p w14:paraId="06677604" w14:textId="77777777" w:rsidR="00407BA1" w:rsidRDefault="00407BA1" w:rsidP="00407BA1">
      <w:pPr>
        <w:widowControl/>
        <w:rPr>
          <w:rFonts w:hint="eastAsia"/>
        </w:rPr>
      </w:pPr>
    </w:p>
    <w:p w14:paraId="4A2737D1" w14:textId="77777777" w:rsidR="00407BA1" w:rsidRDefault="00407BA1" w:rsidP="00407BA1">
      <w:pPr>
        <w:widowControl/>
        <w:rPr>
          <w:rFonts w:hint="eastAsia"/>
        </w:rPr>
      </w:pPr>
      <w:r>
        <w:rPr>
          <w:rFonts w:hint="eastAsia"/>
        </w:rPr>
        <w:tab/>
      </w:r>
      <w:r>
        <w:rPr>
          <w:rFonts w:hint="eastAsia"/>
        </w:rPr>
        <w:tab/>
        <w:t>★2016年12月8日，周四，我在南医大二附院血透时抽血化验。10日，周六，看到化验结果，透后尿素9.5，肌酐557.4，尿酸171，少了一份透后电解质。13日，下周二，我到门诊一楼的化验室去问，男医生在四台电脑之间来来回回地查，查不到，最后打开冰箱，找到血样，说要重做。</w:t>
      </w:r>
    </w:p>
    <w:p w14:paraId="5D9527E3" w14:textId="77777777" w:rsidR="00407BA1" w:rsidRDefault="00407BA1" w:rsidP="00407BA1">
      <w:pPr>
        <w:widowControl/>
        <w:rPr>
          <w:rFonts w:hint="eastAsia"/>
        </w:rPr>
      </w:pPr>
    </w:p>
    <w:p w14:paraId="3E281CEF" w14:textId="77777777" w:rsidR="00407BA1" w:rsidRDefault="00407BA1" w:rsidP="00407BA1">
      <w:pPr>
        <w:widowControl/>
        <w:rPr>
          <w:rFonts w:hint="eastAsia"/>
        </w:rPr>
      </w:pPr>
      <w:r>
        <w:rPr>
          <w:rFonts w:hint="eastAsia"/>
        </w:rPr>
        <w:tab/>
        <w:t>◆2016年10月8日，周六，上周其余的化验报告单仍没看到，周四时医生说化验报告被郑医生收起来做资料应付检查，今天又说还没收到。</w:t>
      </w:r>
    </w:p>
    <w:p w14:paraId="23EAE520" w14:textId="77777777" w:rsidR="00407BA1" w:rsidRDefault="00407BA1" w:rsidP="00407BA1">
      <w:pPr>
        <w:widowControl/>
        <w:rPr>
          <w:rFonts w:hint="eastAsia"/>
        </w:rPr>
      </w:pPr>
    </w:p>
    <w:p w14:paraId="0564D079" w14:textId="77777777" w:rsidR="00407BA1" w:rsidRDefault="00407BA1" w:rsidP="00407BA1">
      <w:pPr>
        <w:widowControl/>
        <w:rPr>
          <w:rFonts w:hint="eastAsia"/>
        </w:rPr>
      </w:pPr>
      <w:r>
        <w:rPr>
          <w:rFonts w:hint="eastAsia"/>
        </w:rPr>
        <w:tab/>
        <w:t>◆2017年10月7日，我在南医大二附院血透上机时，护士说抽血管缺货，下次再抽血。南医大二附院血透室号称亚洲最大，不可能出现抽血管缺货这种事；可能的解释是，当天血透室要对我加重迫害，会导致化验结果很难看，所以拒绝抽血化验。因为同样的原因，2022年10月19日、2023年1月16日，我在南京红十字医院血透上机时，李露护士都恰好忘了给我抽血，尽管抽血透就挂在血透机的输液架上，详见《李露的故事》第5小节。</w:t>
      </w:r>
    </w:p>
    <w:p w14:paraId="079E6F41" w14:textId="77777777" w:rsidR="00407BA1" w:rsidRDefault="00407BA1" w:rsidP="00407BA1">
      <w:pPr>
        <w:widowControl/>
        <w:rPr>
          <w:rFonts w:hint="eastAsia"/>
        </w:rPr>
      </w:pPr>
    </w:p>
    <w:p w14:paraId="641EB40D" w14:textId="77777777" w:rsidR="00407BA1" w:rsidRDefault="00407BA1" w:rsidP="00407BA1">
      <w:pPr>
        <w:widowControl/>
        <w:rPr>
          <w:rFonts w:hint="eastAsia"/>
        </w:rPr>
      </w:pPr>
      <w:r>
        <w:rPr>
          <w:rFonts w:hint="eastAsia"/>
        </w:rPr>
        <w:tab/>
        <w:t>◆2017年11月30日，南医大二附院门诊一楼化验室的工作人员看过我的发票，说只有星期一三五做“输血全项”，现在打不出报告单；一家三甲医院、号称亚洲最大的血透室，化验室不可能只在星期一三五做“输血全项”。</w:t>
      </w:r>
    </w:p>
    <w:p w14:paraId="08EE53B5" w14:textId="77777777" w:rsidR="00407BA1" w:rsidRDefault="00407BA1" w:rsidP="00407BA1">
      <w:pPr>
        <w:widowControl/>
        <w:rPr>
          <w:rFonts w:hint="eastAsia"/>
        </w:rPr>
      </w:pPr>
    </w:p>
    <w:p w14:paraId="3A0DF955" w14:textId="77777777" w:rsidR="00407BA1" w:rsidRDefault="00407BA1" w:rsidP="00407BA1">
      <w:pPr>
        <w:widowControl/>
        <w:rPr>
          <w:rFonts w:hint="eastAsia"/>
        </w:rPr>
      </w:pPr>
      <w:r>
        <w:rPr>
          <w:rFonts w:hint="eastAsia"/>
        </w:rPr>
        <w:tab/>
        <w:t>◆2018年7月14日，下午，我因肩痛在明基医院做腹部彩超，超声科临时找了一个穿黑T恤的中年妇女来给我做B超。</w:t>
      </w:r>
    </w:p>
    <w:p w14:paraId="4522FCA8" w14:textId="77777777" w:rsidR="00407BA1" w:rsidRDefault="00407BA1" w:rsidP="00407BA1">
      <w:pPr>
        <w:widowControl/>
        <w:rPr>
          <w:rFonts w:hint="eastAsia"/>
        </w:rPr>
      </w:pPr>
    </w:p>
    <w:p w14:paraId="6A439D82" w14:textId="77777777" w:rsidR="00407BA1" w:rsidRDefault="00407BA1" w:rsidP="00407BA1">
      <w:pPr>
        <w:widowControl/>
        <w:rPr>
          <w:rFonts w:hint="eastAsia"/>
        </w:rPr>
      </w:pPr>
      <w:r>
        <w:rPr>
          <w:rFonts w:hint="eastAsia"/>
        </w:rPr>
        <w:lastRenderedPageBreak/>
        <w:tab/>
        <w:t>◆8月11日，我在明基医院打印化验报告单，发现没有透后生化、电解质。14日，到化验室去问，一个右耳长肉突的眼镜男员工查看了好一会，说上次透后血样溶血，我又问为什么透后β2微球蛋白还能测出，说溶血不影响。正常情况下血样溶血，化验室肯定会打电话让血透室重采血样；而且，透后生化、电解质是评估透析质量的重要依据；化验室拒出报告，目的不言而喻。</w:t>
      </w:r>
    </w:p>
    <w:p w14:paraId="3EFE7452" w14:textId="77777777" w:rsidR="00407BA1" w:rsidRDefault="00407BA1" w:rsidP="00407BA1">
      <w:pPr>
        <w:widowControl/>
        <w:rPr>
          <w:rFonts w:hint="eastAsia"/>
        </w:rPr>
      </w:pPr>
    </w:p>
    <w:p w14:paraId="42C13D70" w14:textId="77777777" w:rsidR="00407BA1" w:rsidRDefault="00407BA1" w:rsidP="00407BA1">
      <w:pPr>
        <w:widowControl/>
        <w:rPr>
          <w:rFonts w:hint="eastAsia"/>
        </w:rPr>
      </w:pPr>
      <w:r>
        <w:rPr>
          <w:rFonts w:hint="eastAsia"/>
        </w:rPr>
        <w:tab/>
        <w:t>◆2018年11月29日，抽血化验，发现试管上贴的标签日期为“2018-5-12”。</w:t>
      </w:r>
    </w:p>
    <w:p w14:paraId="0A5ECEC1" w14:textId="77777777" w:rsidR="00407BA1" w:rsidRDefault="00407BA1" w:rsidP="00407BA1">
      <w:pPr>
        <w:widowControl/>
        <w:rPr>
          <w:rFonts w:hint="eastAsia"/>
        </w:rPr>
      </w:pPr>
    </w:p>
    <w:p w14:paraId="722E6627" w14:textId="77777777" w:rsidR="00407BA1" w:rsidRDefault="00407BA1" w:rsidP="00407BA1">
      <w:pPr>
        <w:widowControl/>
        <w:rPr>
          <w:rFonts w:hint="eastAsia"/>
        </w:rPr>
      </w:pPr>
      <w:r>
        <w:rPr>
          <w:rFonts w:hint="eastAsia"/>
        </w:rPr>
        <w:tab/>
        <w:t>◆2019年1月1日，我在明基医院血透时抽血化验，试管上未像以前贴印有名字的标签，陈绍禹（男）护士说一会贴；轮椅病友正好也抽了三管血，同样未贴标签，而他并没有像我一样提前开化验单，应该是准备换血样。</w:t>
      </w:r>
    </w:p>
    <w:p w14:paraId="7911CE2A" w14:textId="77777777" w:rsidR="00407BA1" w:rsidRDefault="00407BA1" w:rsidP="00407BA1">
      <w:pPr>
        <w:widowControl/>
        <w:rPr>
          <w:rFonts w:hint="eastAsia"/>
        </w:rPr>
      </w:pPr>
    </w:p>
    <w:p w14:paraId="3B1F25F5" w14:textId="77777777" w:rsidR="00407BA1" w:rsidRDefault="00407BA1" w:rsidP="00407BA1">
      <w:pPr>
        <w:widowControl/>
        <w:rPr>
          <w:rFonts w:hint="eastAsia"/>
        </w:rPr>
      </w:pPr>
      <w:r>
        <w:rPr>
          <w:rFonts w:hint="eastAsia"/>
        </w:rPr>
        <w:tab/>
        <w:t>◆2019年9月20日，我在南京博大肾科医院看到18日抽血的PTH化验报告单；我当面问过检验科员工，是拿到外面的实验室检测，不大可能这么快。</w:t>
      </w:r>
    </w:p>
    <w:p w14:paraId="34FFF5DB" w14:textId="77777777" w:rsidR="00407BA1" w:rsidRDefault="00407BA1" w:rsidP="00407BA1">
      <w:pPr>
        <w:widowControl/>
        <w:rPr>
          <w:rFonts w:hint="eastAsia"/>
        </w:rPr>
      </w:pPr>
    </w:p>
    <w:p w14:paraId="5A87A1D5" w14:textId="77777777" w:rsidR="00407BA1" w:rsidRDefault="00407BA1" w:rsidP="00407BA1">
      <w:pPr>
        <w:widowControl/>
        <w:rPr>
          <w:rFonts w:hint="eastAsia"/>
        </w:rPr>
      </w:pPr>
      <w:r>
        <w:rPr>
          <w:rFonts w:hint="eastAsia"/>
        </w:rPr>
        <w:tab/>
        <w:t>◆2019年10月29日开始，我发现尻骨触痛感；11月18日、25日、26日、29日，日记中多次提到“大腿骨痛”；12月4日夜里，突然发现左前臂骨节增生，累累如串珠，属于很严重的钙化防御；2020年1月17日起，臀部皮肤变青紫，进而有压痛甚至结痂，稍坐即痛甚；同时，皮肤（尤其是后背）搔痒严重，甚至搓坏了两件T恤：以上都是很明显的PTH长期过高导致的并发症。与此同时，我一直每餐吃1粒碳酸钙，透析后吃4粒“盖三淳”，药量没有变，PTH却一直大幅下降，从2019年4月29日的1490降到7月8日的588，到2020年2月12日甚至降到153.6，这些化验结果和我的病况是明显矛盾的。</w:t>
      </w:r>
    </w:p>
    <w:p w14:paraId="205848F7" w14:textId="77777777" w:rsidR="00407BA1" w:rsidRDefault="00407BA1" w:rsidP="00407BA1">
      <w:pPr>
        <w:widowControl/>
        <w:rPr>
          <w:rFonts w:hint="eastAsia"/>
        </w:rPr>
      </w:pPr>
    </w:p>
    <w:p w14:paraId="75F3E460" w14:textId="77777777" w:rsidR="00407BA1" w:rsidRDefault="00407BA1" w:rsidP="00407BA1">
      <w:pPr>
        <w:widowControl/>
        <w:rPr>
          <w:rFonts w:hint="eastAsia"/>
        </w:rPr>
      </w:pPr>
      <w:r>
        <w:rPr>
          <w:rFonts w:hint="eastAsia"/>
        </w:rPr>
        <w:tab/>
        <w:t>◆2020年2月12日，我在博大医院血透前、后抽血化验；17日，看到化验报告单上透前肌酐1189，透后168，正常血透不可能达到这么高的肌酐清除率，透后肌酐也不可能这么低。</w:t>
      </w:r>
    </w:p>
    <w:p w14:paraId="288D1D01" w14:textId="77777777" w:rsidR="00407BA1" w:rsidRDefault="00407BA1" w:rsidP="00407BA1">
      <w:pPr>
        <w:widowControl/>
        <w:rPr>
          <w:rFonts w:hint="eastAsia"/>
        </w:rPr>
      </w:pPr>
    </w:p>
    <w:p w14:paraId="489E7905" w14:textId="77777777" w:rsidR="00407BA1" w:rsidRDefault="00407BA1" w:rsidP="00407BA1">
      <w:pPr>
        <w:widowControl/>
        <w:rPr>
          <w:rFonts w:hint="eastAsia"/>
        </w:rPr>
      </w:pPr>
      <w:r>
        <w:rPr>
          <w:rFonts w:hint="eastAsia"/>
        </w:rPr>
        <w:tab/>
        <w:t>◆2020年9月28日，我在博大医院血透时抽血化验，透前肌酐1292，透后399，看上去降低了2/3，很正常，实则如果毒素真的下降了2/3，透后应该胃口大开，觉得很饿才是；然而，当天仍和平常一样，透析下机后3小时左右才吃晚饭，且胃口不好，饭后一直胃脘不适，乏力感，甚至直到第二天上午仍胃脘不适，几呕；由此推测，这张化验报告单是有问题的。</w:t>
      </w:r>
    </w:p>
    <w:p w14:paraId="02957D80" w14:textId="77777777" w:rsidR="00407BA1" w:rsidRDefault="00407BA1" w:rsidP="00407BA1">
      <w:pPr>
        <w:widowControl/>
        <w:rPr>
          <w:rFonts w:hint="eastAsia"/>
        </w:rPr>
      </w:pPr>
    </w:p>
    <w:p w14:paraId="3BFC5252" w14:textId="77777777" w:rsidR="00407BA1" w:rsidRDefault="00407BA1" w:rsidP="00407BA1">
      <w:pPr>
        <w:widowControl/>
        <w:rPr>
          <w:rFonts w:hint="eastAsia"/>
        </w:rPr>
      </w:pPr>
      <w:r>
        <w:rPr>
          <w:rFonts w:hint="eastAsia"/>
        </w:rPr>
        <w:tab/>
        <w:t>◆2021年10月27日，我从博大肾科医院换到南京红十字医院血透，抽血化验。到11月3日，在自助机上未查到乙肝DNA、丙肝RNA的报告单，旁边的服务台说没有的话问检验科，检验科说要到5楼病理科。到5楼，把病理科窗口左右两个按钮各按晌一次，工作人员都说在窗口的一叠化验单中自己找，并未找到，后来也一直没有。4年半后的2026年2月27日、3月27日、4月27日，我在南京市第二医院连续检测3次超敏HCV RNA定量，都显示未检测到病毒；推测当时红十字医院为了把我放</w:t>
      </w:r>
      <w:r>
        <w:rPr>
          <w:rFonts w:hint="eastAsia"/>
        </w:rPr>
        <w:lastRenderedPageBreak/>
        <w:t>在丙肝区而不是阴性区血透，而有意扣下了化验报告。每当我想起这件事，我就不禁感叹“天下无不可杀之人”。</w:t>
      </w:r>
    </w:p>
    <w:p w14:paraId="59EEDDD2" w14:textId="77777777" w:rsidR="00407BA1" w:rsidRDefault="00407BA1" w:rsidP="00407BA1">
      <w:pPr>
        <w:widowControl/>
        <w:rPr>
          <w:rFonts w:hint="eastAsia"/>
        </w:rPr>
      </w:pPr>
    </w:p>
    <w:p w14:paraId="3BC09D74" w14:textId="77777777" w:rsidR="00407BA1" w:rsidRDefault="00407BA1" w:rsidP="00407BA1">
      <w:pPr>
        <w:widowControl/>
        <w:rPr>
          <w:rFonts w:hint="eastAsia"/>
        </w:rPr>
      </w:pPr>
      <w:r>
        <w:rPr>
          <w:rFonts w:hint="eastAsia"/>
        </w:rPr>
        <w:tab/>
        <w:t>◆2023年1月18日，我在红十字医院血透时抽血化验。20日，血透时请护士李露打印化验报告单，有大片模糊。下机后，到化验室请员工打印，回来才发现打印的是去年12月21日的化验报告单，当时我明明拿着1月20日的报告单去请化验室员工重新打印一份的。</w:t>
      </w:r>
    </w:p>
    <w:p w14:paraId="67652EA6" w14:textId="77777777" w:rsidR="00407BA1" w:rsidRDefault="00407BA1" w:rsidP="00407BA1">
      <w:pPr>
        <w:widowControl/>
        <w:rPr>
          <w:rFonts w:hint="eastAsia"/>
        </w:rPr>
      </w:pPr>
    </w:p>
    <w:p w14:paraId="2FBB8965" w14:textId="77777777" w:rsidR="00407BA1" w:rsidRDefault="00407BA1" w:rsidP="00407BA1">
      <w:pPr>
        <w:widowControl/>
        <w:rPr>
          <w:rFonts w:hint="eastAsia"/>
        </w:rPr>
      </w:pPr>
      <w:r>
        <w:rPr>
          <w:rFonts w:hint="eastAsia"/>
        </w:rPr>
        <w:tab/>
        <w:t>◆我从2019年7月8日在博大医院查PTH为588，之后至2021年8月30日，中间最高的一次才1060。从2021年10月27日到南京红十字医院血透，当天查的PTH为2000，之后至2023年1月18日，14次检测结果都是大于2000，期间只在7月20日血液灌流后检测为1122.90。2023年2月8日抽血化验，据说医院检验科的机器坏了，结果送到外面（华银医学检验所）检测，结果是1483；3月20日同样在华银检测，结果又突然大于3000。4月3日，下午透析时，李露把我和邻床病友王玉平最近一次的PTH化验报告单拿来，我的是一张华银医学检验所的复印件，王玉平的则是本院格式的报告单。</w:t>
      </w:r>
    </w:p>
    <w:p w14:paraId="4892C188" w14:textId="77777777" w:rsidR="00407BA1" w:rsidRDefault="00407BA1" w:rsidP="00407BA1">
      <w:pPr>
        <w:widowControl/>
        <w:rPr>
          <w:rFonts w:hint="eastAsia"/>
        </w:rPr>
      </w:pPr>
    </w:p>
    <w:p w14:paraId="41175014" w14:textId="77777777" w:rsidR="00407BA1" w:rsidRDefault="00407BA1" w:rsidP="00407BA1">
      <w:pPr>
        <w:widowControl/>
        <w:rPr>
          <w:rFonts w:hint="eastAsia"/>
        </w:rPr>
      </w:pPr>
      <w:r>
        <w:rPr>
          <w:rFonts w:hint="eastAsia"/>
        </w:rPr>
        <w:tab/>
        <w:t>◆2023年5月5日，周五，我在红十字医院透析时，抽了检测透前电解质、PTH的血样。当天就出了电解质的报告；主护李露说PTH送到外面实验室检测，需要一个星期才回来。过了一星期，5月12日，结果未出。5月15日，周一，李露才请护工到化验室拿来报告单，是红十字医院化验室出的。如果是红十字医院检测的，不应该要一个多星期才出结果；如果是外面实验室检测的，又不该是红十字医院化验室出的报告单。</w:t>
      </w:r>
    </w:p>
    <w:p w14:paraId="3667E8A8" w14:textId="77777777" w:rsidR="00407BA1" w:rsidRDefault="00407BA1" w:rsidP="00407BA1">
      <w:pPr>
        <w:widowControl/>
        <w:rPr>
          <w:rFonts w:hint="eastAsia"/>
        </w:rPr>
      </w:pPr>
    </w:p>
    <w:p w14:paraId="4B554342" w14:textId="77777777" w:rsidR="00407BA1" w:rsidRDefault="00407BA1" w:rsidP="00407BA1">
      <w:pPr>
        <w:widowControl/>
        <w:rPr>
          <w:rFonts w:hint="eastAsia"/>
        </w:rPr>
      </w:pPr>
      <w:r>
        <w:rPr>
          <w:rFonts w:hint="eastAsia"/>
        </w:rPr>
        <w:t xml:space="preserve">＊＊＊＊＊＊　</w:t>
      </w:r>
    </w:p>
    <w:p w14:paraId="210206BB" w14:textId="77777777" w:rsidR="00407BA1" w:rsidRDefault="00407BA1" w:rsidP="00407BA1">
      <w:pPr>
        <w:widowControl/>
        <w:rPr>
          <w:rFonts w:hint="eastAsia"/>
        </w:rPr>
      </w:pPr>
    </w:p>
    <w:p w14:paraId="65C8FFE9" w14:textId="77777777" w:rsidR="00407BA1" w:rsidRDefault="00407BA1" w:rsidP="00407BA1">
      <w:pPr>
        <w:widowControl/>
        <w:rPr>
          <w:rFonts w:hint="eastAsia"/>
        </w:rPr>
      </w:pPr>
      <w:r>
        <w:rPr>
          <w:rFonts w:hint="eastAsia"/>
        </w:rPr>
        <w:t xml:space="preserve">　　公安国保可以随意伪造化验结果，掩盖其对我进行的迫害，导致我不能通过化验评估自己的透析质量、身体状况，只能根据体力、睡眠、大便次数·性状、放屁次数、皮肤皮屑多少等定性估计；在透析不充分的情况下，没有办法、更没有意义进行针对甲状旁腺功能亢进、丙肝病毒等治疗。另外，2013年1月25日，我在明基医院上机前无意中翻看病历，前几次血透的干体重、脱水量多有不合，或率意变造；其心可诛。</w:t>
      </w:r>
    </w:p>
    <w:p w14:paraId="6B0E6E86" w14:textId="77777777" w:rsidR="00407BA1" w:rsidRDefault="00407BA1" w:rsidP="00407BA1">
      <w:pPr>
        <w:widowControl/>
        <w:rPr>
          <w:rFonts w:hint="eastAsia"/>
        </w:rPr>
      </w:pPr>
    </w:p>
    <w:p w14:paraId="23B30590" w14:textId="77777777" w:rsidR="00407BA1" w:rsidRDefault="00407BA1" w:rsidP="00407BA1">
      <w:pPr>
        <w:widowControl/>
        <w:rPr>
          <w:rFonts w:hint="eastAsia"/>
        </w:rPr>
      </w:pPr>
      <w:r>
        <w:rPr>
          <w:rFonts w:hint="eastAsia"/>
        </w:rPr>
        <w:t xml:space="preserve">　　我虽然血透20年，从不认识检验科的人。如果你是一个病人，检验科的人这样随便删除、修改你的化验报告，你的心里会怎么想？这些助纣为虐、欺压良善的普通人难道不是个个都该死！所以，我一直认为现在是“天下无不可杀之人”的末世，绝大多数人都在昧着良心做坏事以得到好处，自食其力、保守良知·职业操守因而不该死的人少之又少。</w:t>
      </w:r>
    </w:p>
    <w:p w14:paraId="25E93AF5" w14:textId="77777777" w:rsidR="00407BA1" w:rsidRDefault="00407BA1" w:rsidP="00407BA1">
      <w:pPr>
        <w:widowControl/>
        <w:rPr>
          <w:rFonts w:hint="eastAsia"/>
        </w:rPr>
      </w:pPr>
    </w:p>
    <w:p w14:paraId="7F879414" w14:textId="77777777" w:rsidR="00407BA1" w:rsidRDefault="00407BA1" w:rsidP="00407BA1">
      <w:pPr>
        <w:widowControl/>
        <w:rPr>
          <w:rFonts w:hint="eastAsia"/>
        </w:rPr>
      </w:pPr>
      <w:r>
        <w:rPr>
          <w:rFonts w:hint="eastAsia"/>
        </w:rPr>
        <w:lastRenderedPageBreak/>
        <w:t xml:space="preserve">　　类似的事。2022年春天上海因新冠疫情封城，当局为了随意捏造疫情数据欺下蒙上，健康云不显示阳性，官方打电话通知阳性就要去隔离，不出示报告。官方这样做既可能是政治原因（维权律师王宇曾被多地以健康码问题留难），也可能是经济原因（多地隔离酒店费用直接进政府账户，政府一年与酒店结算一次，且打折甚至到4折）；一个所谓的国际化大都市行事如此鸡贼，何其可笑。</w:t>
      </w:r>
    </w:p>
    <w:p w14:paraId="0F48C39F" w14:textId="77777777" w:rsidR="00407BA1" w:rsidRDefault="00407BA1" w:rsidP="00407BA1">
      <w:pPr>
        <w:widowControl/>
        <w:rPr>
          <w:rFonts w:hint="eastAsia"/>
        </w:rPr>
      </w:pPr>
    </w:p>
    <w:p w14:paraId="75856414" w14:textId="77777777" w:rsidR="00407BA1" w:rsidRDefault="00407BA1" w:rsidP="00407BA1">
      <w:pPr>
        <w:widowControl/>
        <w:rPr>
          <w:rFonts w:hint="eastAsia"/>
        </w:rPr>
      </w:pPr>
      <w:r>
        <w:rPr>
          <w:rFonts w:hint="eastAsia"/>
        </w:rPr>
        <w:t xml:space="preserve">　　2025年5月，甘肃天水一家高档幼儿园2百多个幼儿血铅超标，天水疾控出具虚假的检测报告，声称血铅正常，家长不相信，跨省到西安医院检查，结果相差十几倍。可见，在中共的极权专制之下，包括医疗行业在内，一切行业都没有良知、职业操守可言，底线随时会被权力的淫威所击穿，成为助纣为虐的维稳者；没有任何一个行业是道德的，没有任何人是安全、安心的，这就形成了如今的互害社会。</w:t>
      </w:r>
    </w:p>
    <w:p w14:paraId="195D51BF" w14:textId="77777777" w:rsidR="00407BA1" w:rsidRDefault="00407BA1" w:rsidP="00407BA1">
      <w:pPr>
        <w:widowControl/>
        <w:rPr>
          <w:rFonts w:hint="eastAsia"/>
        </w:rPr>
      </w:pPr>
    </w:p>
    <w:p w14:paraId="2C15D73E" w14:textId="77777777" w:rsidR="00407BA1" w:rsidRDefault="00407BA1" w:rsidP="00407BA1">
      <w:pPr>
        <w:widowControl/>
        <w:rPr>
          <w:rFonts w:hint="eastAsia"/>
        </w:rPr>
      </w:pPr>
      <w:r>
        <w:rPr>
          <w:rFonts w:hint="eastAsia"/>
        </w:rPr>
        <w:t xml:space="preserve">　　10，经济迫害。</w:t>
      </w:r>
    </w:p>
    <w:p w14:paraId="5CEF2A9B" w14:textId="77777777" w:rsidR="00407BA1" w:rsidRDefault="00407BA1" w:rsidP="00407BA1">
      <w:pPr>
        <w:widowControl/>
        <w:rPr>
          <w:rFonts w:hint="eastAsia"/>
        </w:rPr>
      </w:pPr>
    </w:p>
    <w:p w14:paraId="5E426847" w14:textId="77777777" w:rsidR="00407BA1" w:rsidRDefault="00407BA1" w:rsidP="00407BA1">
      <w:pPr>
        <w:widowControl/>
        <w:rPr>
          <w:rFonts w:hint="eastAsia"/>
        </w:rPr>
      </w:pPr>
      <w:r>
        <w:rPr>
          <w:rFonts w:hint="eastAsia"/>
        </w:rPr>
        <w:t xml:space="preserve">　　我从2024年起血透，南京医院的血透室以交通补贴的名义向病人返费是一个普遍现象，除了军区总院、省人民医院之外；一般每次血透几十块钱，根据病人所用透析器和要价能力而不同。2008年2月16至4月10日、2009年2月12日至28日，我在上海市黄埔区多稼路1号的第二人民医院血透期间，亲眼看到邻床病友领取交通返还，自己没有。同年3月27日，我到上海市第八人民医院血透室去问有没有空机器，看到墙上光明正大地贴着关于病人退费规定的通知。</w:t>
      </w:r>
    </w:p>
    <w:p w14:paraId="34A7622E" w14:textId="77777777" w:rsidR="00407BA1" w:rsidRDefault="00407BA1" w:rsidP="00407BA1">
      <w:pPr>
        <w:widowControl/>
        <w:rPr>
          <w:rFonts w:hint="eastAsia"/>
        </w:rPr>
      </w:pPr>
    </w:p>
    <w:p w14:paraId="146E5841" w14:textId="77777777" w:rsidR="00407BA1" w:rsidRDefault="00407BA1" w:rsidP="00407BA1">
      <w:pPr>
        <w:widowControl/>
        <w:rPr>
          <w:rFonts w:hint="eastAsia"/>
        </w:rPr>
      </w:pPr>
      <w:r>
        <w:rPr>
          <w:rFonts w:hint="eastAsia"/>
        </w:rPr>
        <w:t xml:space="preserve">　　2008年5月中旬，我从南京中大医院换到秦淮医院夫子庙门诊部血透后，去中大医院血透室找臧明霞护士退鞋柜押金20块钱，臧护士说好话，但不肯退；后来我又去找过护士长，护士长打电话给臧护士，还不是肯退。</w:t>
      </w:r>
    </w:p>
    <w:p w14:paraId="683C6B69" w14:textId="77777777" w:rsidR="00407BA1" w:rsidRDefault="00407BA1" w:rsidP="00407BA1">
      <w:pPr>
        <w:widowControl/>
        <w:rPr>
          <w:rFonts w:hint="eastAsia"/>
        </w:rPr>
      </w:pPr>
    </w:p>
    <w:p w14:paraId="70F18504" w14:textId="77777777" w:rsidR="00407BA1" w:rsidRDefault="00407BA1" w:rsidP="00407BA1">
      <w:pPr>
        <w:widowControl/>
        <w:rPr>
          <w:rFonts w:hint="eastAsia"/>
        </w:rPr>
      </w:pPr>
      <w:r>
        <w:rPr>
          <w:rFonts w:hint="eastAsia"/>
        </w:rPr>
        <w:t xml:space="preserve">　　2009年6月至2010年4月，我在南京市白下区中华路卫生服务中心血透时，别的病友都能拿交通返还、两周送一次血滤，包括一位“以贩养吸”的男病友，只有我一个人没有任何优惠，想做血滤的话需要开250块钱的药交换。</w:t>
      </w:r>
    </w:p>
    <w:p w14:paraId="7C88DD8A" w14:textId="77777777" w:rsidR="00407BA1" w:rsidRDefault="00407BA1" w:rsidP="00407BA1">
      <w:pPr>
        <w:widowControl/>
        <w:rPr>
          <w:rFonts w:hint="eastAsia"/>
        </w:rPr>
      </w:pPr>
    </w:p>
    <w:p w14:paraId="29A7F756" w14:textId="77777777" w:rsidR="00407BA1" w:rsidRDefault="00407BA1" w:rsidP="00407BA1">
      <w:pPr>
        <w:widowControl/>
        <w:rPr>
          <w:rFonts w:hint="eastAsia"/>
        </w:rPr>
      </w:pPr>
      <w:r>
        <w:rPr>
          <w:rFonts w:hint="eastAsia"/>
        </w:rPr>
        <w:t xml:space="preserve">　　2012年6至8月，我在南京八一医院血透期间，别的病友能拿到交通返还，我没有。</w:t>
      </w:r>
    </w:p>
    <w:p w14:paraId="2BC86FFE" w14:textId="77777777" w:rsidR="00407BA1" w:rsidRDefault="00407BA1" w:rsidP="00407BA1">
      <w:pPr>
        <w:widowControl/>
        <w:rPr>
          <w:rFonts w:hint="eastAsia"/>
        </w:rPr>
      </w:pPr>
    </w:p>
    <w:p w14:paraId="437D1D45" w14:textId="77777777" w:rsidR="00407BA1" w:rsidRDefault="00407BA1" w:rsidP="00407BA1">
      <w:pPr>
        <w:widowControl/>
        <w:rPr>
          <w:rFonts w:hint="eastAsia"/>
        </w:rPr>
      </w:pPr>
      <w:r>
        <w:rPr>
          <w:rFonts w:hint="eastAsia"/>
        </w:rPr>
        <w:t xml:space="preserve">　　2013年3月，我从明基医院换到南京市第一医院血透；5月9月，向护士要了鞋柜，不久，护士长来向我收了鞋柜押金20元；10月底，我在换到省级机关医院血透前要了多次，护士长也没有还给我。</w:t>
      </w:r>
    </w:p>
    <w:p w14:paraId="31D8AA2C" w14:textId="77777777" w:rsidR="00407BA1" w:rsidRDefault="00407BA1" w:rsidP="00407BA1">
      <w:pPr>
        <w:widowControl/>
        <w:rPr>
          <w:rFonts w:hint="eastAsia"/>
        </w:rPr>
      </w:pPr>
    </w:p>
    <w:p w14:paraId="6005261C" w14:textId="77777777" w:rsidR="00407BA1" w:rsidRDefault="00407BA1" w:rsidP="00407BA1">
      <w:pPr>
        <w:widowControl/>
        <w:rPr>
          <w:rFonts w:hint="eastAsia"/>
        </w:rPr>
      </w:pPr>
      <w:r>
        <w:rPr>
          <w:rFonts w:hint="eastAsia"/>
        </w:rPr>
        <w:t xml:space="preserve">　　2016年10月27日，我在南京市中医院血透，透析器被换成Revaclear300，其他病友都没换；11月12日，我在市中医院血透的最后一次，只有我的透析器又换成细长型的小透析器；低级透析器要比正常的血透器便宜。除此之外，这家血透室的老护士长看我的医保卡有余额，每个月强迫我开30至50瓶的生理盐水。</w:t>
      </w:r>
    </w:p>
    <w:p w14:paraId="4093EEFE" w14:textId="77777777" w:rsidR="00407BA1" w:rsidRDefault="00407BA1" w:rsidP="00407BA1">
      <w:pPr>
        <w:widowControl/>
        <w:rPr>
          <w:rFonts w:hint="eastAsia"/>
        </w:rPr>
      </w:pPr>
    </w:p>
    <w:p w14:paraId="0644528E" w14:textId="77777777" w:rsidR="00407BA1" w:rsidRDefault="00407BA1" w:rsidP="00407BA1">
      <w:pPr>
        <w:widowControl/>
        <w:rPr>
          <w:rFonts w:hint="eastAsia"/>
        </w:rPr>
      </w:pPr>
      <w:r>
        <w:rPr>
          <w:rFonts w:hint="eastAsia"/>
        </w:rPr>
        <w:t xml:space="preserve">　　2017年12月5日，我换到梅山二院血透，同样每次交400块钱血透费，别的病友送血滤、领交通返还，我都没有。12月12日，眼镜护士还故意当着我的面给病友发交通返还。</w:t>
      </w:r>
    </w:p>
    <w:p w14:paraId="061FC19E" w14:textId="77777777" w:rsidR="00407BA1" w:rsidRDefault="00407BA1" w:rsidP="00407BA1">
      <w:pPr>
        <w:widowControl/>
        <w:rPr>
          <w:rFonts w:hint="eastAsia"/>
        </w:rPr>
      </w:pPr>
    </w:p>
    <w:p w14:paraId="0B538E70" w14:textId="77777777" w:rsidR="00407BA1" w:rsidRDefault="00407BA1" w:rsidP="00407BA1">
      <w:pPr>
        <w:widowControl/>
        <w:rPr>
          <w:rFonts w:hint="eastAsia"/>
        </w:rPr>
      </w:pPr>
      <w:r>
        <w:rPr>
          <w:rFonts w:hint="eastAsia"/>
        </w:rPr>
        <w:t xml:space="preserve">　　2018年3月至2019年3月，我在明基医院血透期间，医生说头孢类抗生素不能走门特，只能自费；实则当时可以走门特，2021年10月至2024年10月，我在南京红十字医院血透期间，挂水、口服头孢类药都是走门特，直到最后几个月才听说要改走门统。</w:t>
      </w:r>
    </w:p>
    <w:p w14:paraId="1F8C0F78" w14:textId="77777777" w:rsidR="00407BA1" w:rsidRDefault="00407BA1" w:rsidP="00407BA1">
      <w:pPr>
        <w:widowControl/>
        <w:rPr>
          <w:rFonts w:hint="eastAsia"/>
        </w:rPr>
      </w:pPr>
    </w:p>
    <w:p w14:paraId="5B3A2B96" w14:textId="77777777" w:rsidR="00407BA1" w:rsidRDefault="00407BA1" w:rsidP="00407BA1">
      <w:pPr>
        <w:widowControl/>
        <w:rPr>
          <w:rFonts w:hint="eastAsia"/>
        </w:rPr>
      </w:pPr>
      <w:r>
        <w:rPr>
          <w:rFonts w:hint="eastAsia"/>
        </w:rPr>
        <w:t xml:space="preserve">　　2019年3月至2021年10月，我在博大肾科医院血透时，一直被用最小、效果最差的血仿膜透析器，邻床女病友安巧玲体重比我轻10公斤，一直用大透析器，而且能拿到交通返还（管账的张彦荣护士故意当着我的面发给病友现钞），每周还送一次血滤。期间，一个在白下区中华路卫生服务中心认识的女病友丁雪梅（我在《血透日记》中称之“公安病友”），刚换到博大医院不到一个月，就开始享受每周送1次血滤的优惠，我在博大医院血透2年多一次也没有送。</w:t>
      </w:r>
    </w:p>
    <w:p w14:paraId="61A6EDC9" w14:textId="77777777" w:rsidR="00407BA1" w:rsidRDefault="00407BA1" w:rsidP="00407BA1">
      <w:pPr>
        <w:widowControl/>
        <w:rPr>
          <w:rFonts w:hint="eastAsia"/>
        </w:rPr>
      </w:pPr>
    </w:p>
    <w:p w14:paraId="5BFD1F1F" w14:textId="77777777" w:rsidR="00407BA1" w:rsidRDefault="00407BA1" w:rsidP="00407BA1">
      <w:pPr>
        <w:widowControl/>
        <w:rPr>
          <w:rFonts w:hint="eastAsia"/>
        </w:rPr>
      </w:pPr>
      <w:r>
        <w:rPr>
          <w:rFonts w:hint="eastAsia"/>
        </w:rPr>
        <w:t xml:space="preserve">　　我在博大医院血透加透一次，自费400块，实则走门统只要最多20块。我还被收了至少一次丙肝病毒检测150块全自费，同样也可以走门特或门统报销。</w:t>
      </w:r>
    </w:p>
    <w:p w14:paraId="189FBFB5" w14:textId="77777777" w:rsidR="00407BA1" w:rsidRDefault="00407BA1" w:rsidP="00407BA1">
      <w:pPr>
        <w:widowControl/>
        <w:rPr>
          <w:rFonts w:hint="eastAsia"/>
        </w:rPr>
      </w:pPr>
    </w:p>
    <w:p w14:paraId="438A3541" w14:textId="77777777" w:rsidR="00407BA1" w:rsidRDefault="00407BA1" w:rsidP="00407BA1">
      <w:pPr>
        <w:widowControl/>
        <w:rPr>
          <w:rFonts w:hint="eastAsia"/>
        </w:rPr>
      </w:pPr>
      <w:r>
        <w:rPr>
          <w:rFonts w:hint="eastAsia"/>
        </w:rPr>
        <w:t xml:space="preserve">　　2021年7月9日，我在透析时被下毒呕吐（详见前面第4小节“非法使用药物”之“其三：肝毒性药物”），提前下机；第二天，7月10日下午，自费400元加透一次。一年后我才知道，如果走门统的话，可以报销一半左右，无论是医生、护士还是收费员，都装作不知道有这回事。</w:t>
      </w:r>
    </w:p>
    <w:p w14:paraId="2829E8CA" w14:textId="77777777" w:rsidR="00407BA1" w:rsidRDefault="00407BA1" w:rsidP="00407BA1">
      <w:pPr>
        <w:widowControl/>
        <w:rPr>
          <w:rFonts w:hint="eastAsia"/>
        </w:rPr>
      </w:pPr>
    </w:p>
    <w:p w14:paraId="6AD44F9E" w14:textId="77777777" w:rsidR="00407BA1" w:rsidRDefault="00407BA1" w:rsidP="00407BA1">
      <w:pPr>
        <w:widowControl/>
        <w:rPr>
          <w:rFonts w:hint="eastAsia"/>
        </w:rPr>
      </w:pPr>
      <w:r>
        <w:rPr>
          <w:rFonts w:hint="eastAsia"/>
        </w:rPr>
        <w:t xml:space="preserve">　　2022年7月18日，我因PTH过高，准备做一次血液灌流，南京市红十字医院血透室主管护士李露告诉我灌流全部都要自费，除了一些辅助药品可以走门特或门统；我交了灌流费520加灌流器599，共自费1119元，其中灌流费瑞华慈善基金自动报销了260元。2025年3月3日，我在南医大二附院迈皋桥院区交了一次HFR（相当于血液灌流）的费用，灌流费780、超滤液灌流器770，共1510元都可以走门统，自付98.2元；2026年1月3日，又交一次普通灌流，灌流费770、灌流器426，共1196，自付93.66。由于医保政策在时间上的一贯性、医院间的统一性，不大可能2022年不让用门诊统筹交灌流费，2025年、2026年又突然可以用了，或这个医院不让用门统，那个医院又让用。唯一的解释就是坏人作祟，利用信息差欺骗良善。</w:t>
      </w:r>
    </w:p>
    <w:p w14:paraId="6DFF501D" w14:textId="77777777" w:rsidR="00407BA1" w:rsidRDefault="00407BA1" w:rsidP="00407BA1">
      <w:pPr>
        <w:widowControl/>
        <w:rPr>
          <w:rFonts w:hint="eastAsia"/>
        </w:rPr>
      </w:pPr>
    </w:p>
    <w:p w14:paraId="76B16224" w14:textId="77777777" w:rsidR="00407BA1" w:rsidRDefault="00407BA1" w:rsidP="00407BA1">
      <w:pPr>
        <w:widowControl/>
        <w:rPr>
          <w:rFonts w:hint="eastAsia"/>
        </w:rPr>
      </w:pPr>
      <w:r>
        <w:rPr>
          <w:rFonts w:hint="eastAsia"/>
        </w:rPr>
        <w:t xml:space="preserve">　　2024年10月至2026年，我在南医大二附院迈皋桥院区血透，同在丙肝区（F区）周一三五下午的职工医保病友，大都有自付部分的豁免优惠，有的还定期赠送HFR灌流（每年1次至3次）；对我则没有任何优惠，甚至连试用JMS机一次也不允许。</w:t>
      </w:r>
    </w:p>
    <w:p w14:paraId="0E0EF7CA" w14:textId="77777777" w:rsidR="00407BA1" w:rsidRDefault="00407BA1" w:rsidP="00407BA1">
      <w:pPr>
        <w:widowControl/>
        <w:rPr>
          <w:rFonts w:hint="eastAsia"/>
        </w:rPr>
      </w:pPr>
    </w:p>
    <w:p w14:paraId="6F44CBD5" w14:textId="77777777" w:rsidR="00407BA1" w:rsidRDefault="00407BA1" w:rsidP="00407BA1">
      <w:pPr>
        <w:widowControl/>
        <w:rPr>
          <w:rFonts w:hint="eastAsia"/>
        </w:rPr>
      </w:pPr>
      <w:r>
        <w:rPr>
          <w:rFonts w:hint="eastAsia"/>
        </w:rPr>
        <w:lastRenderedPageBreak/>
        <w:t xml:space="preserve">＊＊＊＊＊＊　</w:t>
      </w:r>
    </w:p>
    <w:p w14:paraId="3D4CA736" w14:textId="77777777" w:rsidR="00407BA1" w:rsidRDefault="00407BA1" w:rsidP="00407BA1">
      <w:pPr>
        <w:widowControl/>
        <w:rPr>
          <w:rFonts w:hint="eastAsia"/>
        </w:rPr>
      </w:pPr>
    </w:p>
    <w:p w14:paraId="40B78DC5" w14:textId="77777777" w:rsidR="00407BA1" w:rsidRDefault="00407BA1" w:rsidP="00407BA1">
      <w:pPr>
        <w:widowControl/>
        <w:rPr>
          <w:rFonts w:hint="eastAsia"/>
        </w:rPr>
      </w:pPr>
      <w:r>
        <w:rPr>
          <w:rFonts w:hint="eastAsia"/>
        </w:rPr>
        <w:t xml:space="preserve">　　先后有多家血透室医生欺骗我说没有某一种药，或某一种药（如降血压药、抗生素）不能走门特（门诊特定项目血透），迫使我自费开药。例如：</w:t>
      </w:r>
    </w:p>
    <w:p w14:paraId="5CC69F86" w14:textId="77777777" w:rsidR="00407BA1" w:rsidRDefault="00407BA1" w:rsidP="00407BA1">
      <w:pPr>
        <w:widowControl/>
        <w:rPr>
          <w:rFonts w:hint="eastAsia"/>
        </w:rPr>
      </w:pPr>
    </w:p>
    <w:p w14:paraId="4AE2B32B" w14:textId="77777777" w:rsidR="00407BA1" w:rsidRDefault="00407BA1" w:rsidP="00407BA1">
      <w:pPr>
        <w:widowControl/>
        <w:rPr>
          <w:rFonts w:hint="eastAsia"/>
        </w:rPr>
      </w:pPr>
      <w:r>
        <w:rPr>
          <w:rFonts w:hint="eastAsia"/>
        </w:rPr>
        <w:tab/>
        <w:t>◆2017年1月3日，下午，南医大二附院血透室女医生吴限告诉我没有叶酸，之后我在药房询问药师，亲手拿到叶酸。</w:t>
      </w:r>
    </w:p>
    <w:p w14:paraId="76004A24" w14:textId="77777777" w:rsidR="00407BA1" w:rsidRDefault="00407BA1" w:rsidP="00407BA1">
      <w:pPr>
        <w:widowControl/>
        <w:rPr>
          <w:rFonts w:hint="eastAsia"/>
        </w:rPr>
      </w:pPr>
    </w:p>
    <w:p w14:paraId="042938E6" w14:textId="77777777" w:rsidR="00407BA1" w:rsidRDefault="00407BA1" w:rsidP="00407BA1">
      <w:pPr>
        <w:widowControl/>
        <w:rPr>
          <w:rFonts w:hint="eastAsia"/>
        </w:rPr>
      </w:pPr>
      <w:r>
        <w:rPr>
          <w:rFonts w:hint="eastAsia"/>
        </w:rPr>
        <w:tab/>
        <w:t>◆2008年9月3日南京市秦淮医院夫子庙门诊部血透室，2009年9月2日南京市白下区中华路卫生服务中心血透室，医生都说门特开不了“喜疗妥”软膏，实则其他医院都可以开。</w:t>
      </w:r>
    </w:p>
    <w:p w14:paraId="3C787FBC" w14:textId="77777777" w:rsidR="00407BA1" w:rsidRDefault="00407BA1" w:rsidP="00407BA1">
      <w:pPr>
        <w:widowControl/>
        <w:rPr>
          <w:rFonts w:hint="eastAsia"/>
        </w:rPr>
      </w:pPr>
    </w:p>
    <w:p w14:paraId="75C92144" w14:textId="77777777" w:rsidR="00407BA1" w:rsidRDefault="00407BA1" w:rsidP="00407BA1">
      <w:pPr>
        <w:widowControl/>
        <w:rPr>
          <w:rFonts w:hint="eastAsia"/>
        </w:rPr>
      </w:pPr>
      <w:r>
        <w:rPr>
          <w:rFonts w:hint="eastAsia"/>
        </w:rPr>
        <w:tab/>
        <w:t>◆2009年6月1日、6月3日，明基医院血透室医生告诉我药局没有“喜疗妥”。6月8日，我在药店自费买了“喜疗妥”，到血透室后，缪医生立即告诉“喜疗妥”到货了。</w:t>
      </w:r>
    </w:p>
    <w:p w14:paraId="400E22F7" w14:textId="77777777" w:rsidR="00407BA1" w:rsidRDefault="00407BA1" w:rsidP="00407BA1">
      <w:pPr>
        <w:widowControl/>
        <w:rPr>
          <w:rFonts w:hint="eastAsia"/>
        </w:rPr>
      </w:pPr>
    </w:p>
    <w:p w14:paraId="796041E8" w14:textId="77777777" w:rsidR="00407BA1" w:rsidRDefault="00407BA1" w:rsidP="00407BA1">
      <w:pPr>
        <w:widowControl/>
        <w:rPr>
          <w:rFonts w:hint="eastAsia"/>
        </w:rPr>
      </w:pPr>
      <w:r>
        <w:rPr>
          <w:rFonts w:hint="eastAsia"/>
        </w:rPr>
        <w:tab/>
        <w:t>◆2015年11月28日、12月1日，南京市中医院女收银员、医务处突然声称降压药“倍他乐克”不能走门特，实则之前、之后其他所有医院都可以走，甚至之前我就在市中医院用门特开过。2016年7月2日，市中医院收银员、医保办说碳酸钙和“喜疗妥”也不能走门特，没开成；7月5日又能走门特了。</w:t>
      </w:r>
    </w:p>
    <w:p w14:paraId="7CCD5BDC" w14:textId="77777777" w:rsidR="00407BA1" w:rsidRDefault="00407BA1" w:rsidP="00407BA1">
      <w:pPr>
        <w:widowControl/>
        <w:rPr>
          <w:rFonts w:hint="eastAsia"/>
        </w:rPr>
      </w:pPr>
    </w:p>
    <w:p w14:paraId="6D4A0D6A" w14:textId="77777777" w:rsidR="00407BA1" w:rsidRDefault="00407BA1" w:rsidP="00407BA1">
      <w:pPr>
        <w:widowControl/>
        <w:rPr>
          <w:rFonts w:hint="eastAsia"/>
        </w:rPr>
      </w:pPr>
      <w:r>
        <w:rPr>
          <w:rFonts w:hint="eastAsia"/>
        </w:rPr>
        <w:tab/>
        <w:t>◆2018年，我在明基医院血透期间，血透室的医生总是告诉我没有复合维生素B可开，我不相信医院药局会一直缺这种常用药，但也无可奈何。4月17日，我在明基医院大门内的药店买药，打单时又说复B不能刷医保卡，感觉不大好，要求看文件，店员说复B价格过限刷不了。类似的是，2021年起，我在南京红十字医院血透，药房一直没有5mg叶酸片、25mg倍他乐克，却有47.5mg倍他乐克。</w:t>
      </w:r>
    </w:p>
    <w:p w14:paraId="4CF19D82" w14:textId="77777777" w:rsidR="00407BA1" w:rsidRDefault="00407BA1" w:rsidP="00407BA1">
      <w:pPr>
        <w:widowControl/>
        <w:rPr>
          <w:rFonts w:hint="eastAsia"/>
        </w:rPr>
      </w:pPr>
    </w:p>
    <w:p w14:paraId="6C3463C2" w14:textId="77777777" w:rsidR="00407BA1" w:rsidRDefault="00407BA1" w:rsidP="00407BA1">
      <w:pPr>
        <w:widowControl/>
        <w:rPr>
          <w:rFonts w:hint="eastAsia"/>
        </w:rPr>
      </w:pPr>
      <w:r>
        <w:rPr>
          <w:rFonts w:hint="eastAsia"/>
        </w:rPr>
        <w:tab/>
        <w:t>◆更多可参见《叶酸的故事》。</w:t>
      </w:r>
    </w:p>
    <w:p w14:paraId="30E3FA05" w14:textId="77777777" w:rsidR="00407BA1" w:rsidRDefault="00407BA1" w:rsidP="00407BA1">
      <w:pPr>
        <w:widowControl/>
        <w:rPr>
          <w:rFonts w:hint="eastAsia"/>
        </w:rPr>
      </w:pPr>
    </w:p>
    <w:p w14:paraId="34FB6510" w14:textId="77777777" w:rsidR="00407BA1" w:rsidRDefault="00407BA1" w:rsidP="00407BA1">
      <w:pPr>
        <w:widowControl/>
        <w:rPr>
          <w:rFonts w:hint="eastAsia"/>
        </w:rPr>
      </w:pPr>
      <w:r>
        <w:rPr>
          <w:rFonts w:hint="eastAsia"/>
        </w:rPr>
        <w:t xml:space="preserve">＊＊＊＊＊＊　</w:t>
      </w:r>
    </w:p>
    <w:p w14:paraId="2B60E916" w14:textId="77777777" w:rsidR="00407BA1" w:rsidRDefault="00407BA1" w:rsidP="00407BA1">
      <w:pPr>
        <w:widowControl/>
        <w:rPr>
          <w:rFonts w:hint="eastAsia"/>
        </w:rPr>
      </w:pPr>
    </w:p>
    <w:p w14:paraId="3FDAB567" w14:textId="77777777" w:rsidR="00407BA1" w:rsidRDefault="00407BA1" w:rsidP="00407BA1">
      <w:pPr>
        <w:widowControl/>
        <w:rPr>
          <w:rFonts w:hint="eastAsia"/>
        </w:rPr>
      </w:pPr>
      <w:r>
        <w:rPr>
          <w:rFonts w:hint="eastAsia"/>
        </w:rPr>
        <w:t xml:space="preserve">　　血透室除了对我进行只脱水不排毒、制造低血压、施加雌激素、肝毒性药物等迫害，还经常盗刷我的医保卡，详见《医保卡的故事》。这种侵蚀医保基金的贪污行为是公安国保所纵容的，因为国保本身就是一群唯利是图、是非不分的畜生；其所谓的维稳，就是在维护坏人作恶（包括但不限于贪污等）而不受任何惩罚。</w:t>
      </w:r>
    </w:p>
    <w:p w14:paraId="446E040A" w14:textId="77777777" w:rsidR="00407BA1" w:rsidRDefault="00407BA1" w:rsidP="00407BA1">
      <w:pPr>
        <w:widowControl/>
        <w:rPr>
          <w:rFonts w:hint="eastAsia"/>
        </w:rPr>
      </w:pPr>
    </w:p>
    <w:p w14:paraId="4B9DC262" w14:textId="77777777" w:rsidR="00407BA1" w:rsidRDefault="00407BA1" w:rsidP="00407BA1">
      <w:pPr>
        <w:widowControl/>
        <w:rPr>
          <w:rFonts w:hint="eastAsia"/>
        </w:rPr>
      </w:pPr>
      <w:r>
        <w:rPr>
          <w:rFonts w:hint="eastAsia"/>
        </w:rPr>
        <w:t xml:space="preserve">──────总结　</w:t>
      </w:r>
    </w:p>
    <w:p w14:paraId="7E36FFC4" w14:textId="77777777" w:rsidR="00407BA1" w:rsidRDefault="00407BA1" w:rsidP="00407BA1">
      <w:pPr>
        <w:widowControl/>
        <w:rPr>
          <w:rFonts w:hint="eastAsia"/>
        </w:rPr>
      </w:pPr>
    </w:p>
    <w:p w14:paraId="1EFEFE10" w14:textId="77777777" w:rsidR="00407BA1" w:rsidRDefault="00407BA1" w:rsidP="00407BA1">
      <w:pPr>
        <w:widowControl/>
        <w:rPr>
          <w:rFonts w:hint="eastAsia"/>
        </w:rPr>
      </w:pPr>
      <w:r>
        <w:rPr>
          <w:rFonts w:hint="eastAsia"/>
        </w:rPr>
        <w:lastRenderedPageBreak/>
        <w:t xml:space="preserve">　　我从2004年初开始每周三次的规律血透，长期被南京市公安局国保迫害，根据医院不同而有迫害方式、程度的差别。从2011年8月江苏省人民医院血透室胡一刀猝死开始，被公安国保通过血透室持续残酷迫害，基本没有正常血透过。举2个例子可以说明这一点：一，2015年11月至2016年11月我在南京市中医院血透一年多，将近160次，近640小时，只有半个小时左右是正常透析的，当时我突然觉得神清气爽，正觉得奇怪，这时一个高壮护士走到旁边打电话（我在刚换到这家医院时，坚持坐着穿刺，她不同意，把主任叫了过来），我很清楚她是在卖恩，认为我会为来之不易的正常血透而感激她，觉得很可笑，就咧嘴笑了一下，一分钟不到，神清气爽的感觉就消失了；二，2017年我在南医大二附院血透时，主管护士周圣萍当面无情地嘲笑我：“你还记得上次正常血透是什么时候啊！”</w:t>
      </w:r>
    </w:p>
    <w:p w14:paraId="37656908" w14:textId="77777777" w:rsidR="00407BA1" w:rsidRDefault="00407BA1" w:rsidP="00407BA1">
      <w:pPr>
        <w:widowControl/>
        <w:rPr>
          <w:rFonts w:hint="eastAsia"/>
        </w:rPr>
      </w:pPr>
    </w:p>
    <w:p w14:paraId="487B1ABE" w14:textId="77777777" w:rsidR="00407BA1" w:rsidRDefault="00407BA1" w:rsidP="00407BA1">
      <w:pPr>
        <w:widowControl/>
        <w:rPr>
          <w:rFonts w:hint="eastAsia"/>
        </w:rPr>
      </w:pPr>
      <w:r>
        <w:rPr>
          <w:rFonts w:hint="eastAsia"/>
        </w:rPr>
        <w:t xml:space="preserve">　　2013年11月至2014年5月，我在江苏省级机关医院血透半年，只正常透析过2次，几乎一直坐了4小时。2014年11月至2015年11月，在中大医院透析一年，仅正常透析将近一次，约三个半小时，上机后觉神清气爽，心跳一直80多次，即使在吃面包、喝牛奶后仍然，那次护士长很罕见地出现在病室门口，同样是来卖恩的；加上市中医院的半小时，算起来，从2011年8月至2022年4月，10年半的时间，1600多次血液透析，加起来只有3次是正常的。</w:t>
      </w:r>
    </w:p>
    <w:p w14:paraId="35BDC5C3" w14:textId="77777777" w:rsidR="00407BA1" w:rsidRDefault="00407BA1" w:rsidP="00407BA1">
      <w:pPr>
        <w:widowControl/>
        <w:rPr>
          <w:rFonts w:hint="eastAsia"/>
        </w:rPr>
      </w:pPr>
    </w:p>
    <w:p w14:paraId="4C58A268" w14:textId="77777777" w:rsidR="00407BA1" w:rsidRDefault="00407BA1" w:rsidP="00407BA1">
      <w:pPr>
        <w:widowControl/>
        <w:rPr>
          <w:rFonts w:hint="eastAsia"/>
        </w:rPr>
      </w:pPr>
      <w:r>
        <w:rPr>
          <w:rFonts w:hint="eastAsia"/>
        </w:rPr>
        <w:t xml:space="preserve">　　长期透析不充分导致身体内残留毒素高，到2019年，皮肤搔痒不止，四肢、后背密布碎米粒大小的小疙瘩，脸上也不断长小疙瘩，脚后跟长了厚厚一层黄灰色的老茧。透析日上午经常发困，有时甚至要睡2次，每次15分钟；非透析日上午发困，要睡15分钟左右，午睡一个多小时，起床后3小时不到就发困，傍晚又要睡15分钟；精力差到这种程度。饮食上不敢多吃、多喝，甚至几乎不敢用酱油，仍然很难控制体重。到2020年冬天，饭量减少，经常无食欲，包括在透析时；多梦，无论是夜里还是午睡，每次都作梦；手指、手背冻裂多血口，手背结黑痂，手掌冻裂生白屑；右肋时有痛感，包括在血透时；午睡经常酸热不适感。</w:t>
      </w:r>
    </w:p>
    <w:p w14:paraId="7F5B3E14" w14:textId="77777777" w:rsidR="00407BA1" w:rsidRDefault="00407BA1" w:rsidP="00407BA1">
      <w:pPr>
        <w:widowControl/>
        <w:rPr>
          <w:rFonts w:hint="eastAsia"/>
        </w:rPr>
      </w:pPr>
    </w:p>
    <w:p w14:paraId="6A697E59" w14:textId="77777777" w:rsidR="00407BA1" w:rsidRDefault="00407BA1" w:rsidP="00407BA1">
      <w:pPr>
        <w:widowControl/>
        <w:rPr>
          <w:rFonts w:hint="eastAsia"/>
        </w:rPr>
      </w:pPr>
      <w:r>
        <w:rPr>
          <w:rFonts w:hint="eastAsia"/>
        </w:rPr>
        <w:t xml:space="preserve">　　毫不夸张地说，南京市公安局一直在对我进行碎剐凌迟的酷刑，像笼子里的老鼠一样被残忍地缓慢剥夺生命，毫无生活质量可言。2019年9月20日，公安国保安排2个博大医院的中年女病友，故意在休息区说曾被血透室查出癌症；2020年9月7日，我在博大医院抽血化验，9日血透快下机时，邢春梅护士长反复向李杨护士强调“不是卵巢癌是宫颈癌”；推测自己的血样被化验后，很可能已经患了癌症。在这个只会瞒与骗的社会里，我是不可能知道自己的真实病情的，就像周恩来死前也被毛泽东瞒着，不知道其病情一样。这样的社会就是人间地狱。</w:t>
      </w:r>
    </w:p>
    <w:p w14:paraId="6C210A8D" w14:textId="77777777" w:rsidR="00407BA1" w:rsidRDefault="00407BA1" w:rsidP="00407BA1">
      <w:pPr>
        <w:widowControl/>
        <w:rPr>
          <w:rFonts w:hint="eastAsia"/>
        </w:rPr>
      </w:pPr>
    </w:p>
    <w:p w14:paraId="4A9EA47B" w14:textId="77777777" w:rsidR="00407BA1" w:rsidRDefault="00407BA1" w:rsidP="00407BA1">
      <w:pPr>
        <w:widowControl/>
        <w:rPr>
          <w:rFonts w:hint="eastAsia"/>
        </w:rPr>
      </w:pPr>
    </w:p>
    <w:p w14:paraId="4318D3D5" w14:textId="77777777" w:rsidR="00407BA1" w:rsidRDefault="00407BA1" w:rsidP="00407BA1">
      <w:pPr>
        <w:widowControl/>
        <w:rPr>
          <w:rFonts w:hint="eastAsia"/>
        </w:rPr>
      </w:pPr>
      <w:r>
        <w:rPr>
          <w:rFonts w:hint="eastAsia"/>
        </w:rPr>
        <w:tab/>
      </w:r>
      <w:r>
        <w:rPr>
          <w:rFonts w:hint="eastAsia"/>
        </w:rPr>
        <w:tab/>
      </w:r>
      <w:r>
        <w:rPr>
          <w:rFonts w:hint="eastAsia"/>
        </w:rPr>
        <w:tab/>
        <w:t xml:space="preserve">三，不常见血透迫害技术10种　</w:t>
      </w:r>
    </w:p>
    <w:p w14:paraId="2A83615B" w14:textId="77777777" w:rsidR="00407BA1" w:rsidRDefault="00407BA1" w:rsidP="00407BA1">
      <w:pPr>
        <w:widowControl/>
        <w:rPr>
          <w:rFonts w:hint="eastAsia"/>
        </w:rPr>
      </w:pPr>
    </w:p>
    <w:p w14:paraId="0D3AA4C5" w14:textId="77777777" w:rsidR="00407BA1" w:rsidRDefault="00407BA1" w:rsidP="00407BA1">
      <w:pPr>
        <w:widowControl/>
        <w:rPr>
          <w:rFonts w:hint="eastAsia"/>
        </w:rPr>
      </w:pPr>
      <w:r>
        <w:rPr>
          <w:rFonts w:hint="eastAsia"/>
        </w:rPr>
        <w:t xml:space="preserve">　　1，血压造假。</w:t>
      </w:r>
    </w:p>
    <w:p w14:paraId="1DCFE2B3" w14:textId="77777777" w:rsidR="00407BA1" w:rsidRDefault="00407BA1" w:rsidP="00407BA1">
      <w:pPr>
        <w:widowControl/>
        <w:rPr>
          <w:rFonts w:hint="eastAsia"/>
        </w:rPr>
      </w:pPr>
    </w:p>
    <w:p w14:paraId="4B38AB4B" w14:textId="77777777" w:rsidR="00407BA1" w:rsidRDefault="00407BA1" w:rsidP="00407BA1">
      <w:pPr>
        <w:widowControl/>
        <w:rPr>
          <w:rFonts w:hint="eastAsia"/>
        </w:rPr>
      </w:pPr>
      <w:r>
        <w:rPr>
          <w:rFonts w:hint="eastAsia"/>
        </w:rPr>
        <w:lastRenderedPageBreak/>
        <w:t xml:space="preserve">　　2012年1月11日，下午，我在江苏省人民医院血透时，女医生量血压160/120，紧接着胖男医生用电子血压计量的是110/70左右，后来一直保持在这个水平。之后十几年，我在血透时几乎一直自己用腕式电子血压计测血压。</w:t>
      </w:r>
    </w:p>
    <w:p w14:paraId="581033E9" w14:textId="77777777" w:rsidR="00407BA1" w:rsidRDefault="00407BA1" w:rsidP="00407BA1">
      <w:pPr>
        <w:widowControl/>
        <w:rPr>
          <w:rFonts w:hint="eastAsia"/>
        </w:rPr>
      </w:pPr>
    </w:p>
    <w:p w14:paraId="00A45F6B" w14:textId="77777777" w:rsidR="00407BA1" w:rsidRDefault="00407BA1" w:rsidP="00407BA1">
      <w:pPr>
        <w:widowControl/>
        <w:rPr>
          <w:rFonts w:hint="eastAsia"/>
        </w:rPr>
      </w:pPr>
      <w:r>
        <w:rPr>
          <w:rFonts w:hint="eastAsia"/>
        </w:rPr>
        <w:t xml:space="preserve">　　2，制造气栓。</w:t>
      </w:r>
    </w:p>
    <w:p w14:paraId="3CED4352" w14:textId="77777777" w:rsidR="00407BA1" w:rsidRDefault="00407BA1" w:rsidP="00407BA1">
      <w:pPr>
        <w:widowControl/>
        <w:rPr>
          <w:rFonts w:hint="eastAsia"/>
        </w:rPr>
      </w:pPr>
    </w:p>
    <w:p w14:paraId="753C6426" w14:textId="77777777" w:rsidR="00407BA1" w:rsidRDefault="00407BA1" w:rsidP="00407BA1">
      <w:pPr>
        <w:widowControl/>
        <w:rPr>
          <w:rFonts w:hint="eastAsia"/>
        </w:rPr>
      </w:pPr>
      <w:r>
        <w:rPr>
          <w:rFonts w:hint="eastAsia"/>
        </w:rPr>
        <w:t xml:space="preserve">　　透析穿刺前的标准操作，是用生理盐水灌注穿刺针，如果是空针穿刺上机，无论是动脉端还是静脉端，都有可能导致空气通过穿刺针进入人体，发生气栓等意外。2013年7月27日，下午，我在南京市第一医院血透室上机时，朱凤华护士空针穿刺动脉后，我没有看到血，让她放了点血到针管内。她把穿刺针尾连上透析管道，管路内空无盐水（这也是违规操作)，随后打开了输液夹，悬在输液杆上的盐水瓶产生的液压导致穿刺针管和相连一截管路内的空气直接向动脉回输。我一看不对，连喊停，她才不得已关上了输液夹。如果不是我之前为了验证穿刺是否成功要求其放出一些血在穿刺针管内，正好作为进气的参照，很可能会毫无知觉地回输空气过量而发生危险。</w:t>
      </w:r>
    </w:p>
    <w:p w14:paraId="28DAF66C" w14:textId="77777777" w:rsidR="00407BA1" w:rsidRDefault="00407BA1" w:rsidP="00407BA1">
      <w:pPr>
        <w:widowControl/>
        <w:rPr>
          <w:rFonts w:hint="eastAsia"/>
        </w:rPr>
      </w:pPr>
    </w:p>
    <w:p w14:paraId="732C675F" w14:textId="77777777" w:rsidR="00407BA1" w:rsidRDefault="00407BA1" w:rsidP="00407BA1">
      <w:pPr>
        <w:widowControl/>
        <w:rPr>
          <w:rFonts w:hint="eastAsia"/>
        </w:rPr>
      </w:pPr>
      <w:r>
        <w:rPr>
          <w:rFonts w:hint="eastAsia"/>
        </w:rPr>
        <w:t xml:space="preserve">　　2021年11月24日，下午，在南京红十字医院血透上机，李露护士穿刺静脉后，进行动脉穿刺前，高洋护士就把动脉穿刺针尾连上管路以便加快上机速度，早点下班。由于是未灌生理盐水的空针，我两次确认夹子关闭，才让穿刺动脉。</w:t>
      </w:r>
    </w:p>
    <w:p w14:paraId="0986950F" w14:textId="77777777" w:rsidR="00407BA1" w:rsidRDefault="00407BA1" w:rsidP="00407BA1">
      <w:pPr>
        <w:widowControl/>
        <w:rPr>
          <w:rFonts w:hint="eastAsia"/>
        </w:rPr>
      </w:pPr>
    </w:p>
    <w:p w14:paraId="0B112982" w14:textId="77777777" w:rsidR="00407BA1" w:rsidRDefault="00407BA1" w:rsidP="00407BA1">
      <w:pPr>
        <w:widowControl/>
        <w:rPr>
          <w:rFonts w:hint="eastAsia"/>
        </w:rPr>
      </w:pPr>
      <w:r>
        <w:rPr>
          <w:rFonts w:hint="eastAsia"/>
        </w:rPr>
        <w:t xml:space="preserve">　　如果不拔针下机，先挤压盐水瓶回动脉血，高压导致空气更多地溶解入血液，产生小气泡，2019至2021年我在南京博大肾科医院血透时遇到过多次，每次下机时都要盯着动脉穿刺针旁的管路，随时准备叫停甚至自己伸手关上夹子；回静脉血时，因有静脉壶收集气泡，而无此虑。</w:t>
      </w:r>
    </w:p>
    <w:p w14:paraId="2C721786" w14:textId="77777777" w:rsidR="00407BA1" w:rsidRDefault="00407BA1" w:rsidP="00407BA1">
      <w:pPr>
        <w:widowControl/>
        <w:rPr>
          <w:rFonts w:hint="eastAsia"/>
        </w:rPr>
      </w:pPr>
    </w:p>
    <w:p w14:paraId="2FFD4B78" w14:textId="77777777" w:rsidR="00407BA1" w:rsidRDefault="00407BA1" w:rsidP="00407BA1">
      <w:pPr>
        <w:widowControl/>
        <w:rPr>
          <w:rFonts w:hint="eastAsia"/>
        </w:rPr>
      </w:pPr>
      <w:r>
        <w:rPr>
          <w:rFonts w:hint="eastAsia"/>
        </w:rPr>
        <w:t xml:space="preserve">　　另外，2016年9月18日，我在南京市中医院血透，刚接上静脉，血从静脉回流入静脉壶，而蠕动泵一直在转，产生的压力不知道到哪儿去了；一会恢复正常。</w:t>
      </w:r>
    </w:p>
    <w:p w14:paraId="234501A1" w14:textId="77777777" w:rsidR="00407BA1" w:rsidRDefault="00407BA1" w:rsidP="00407BA1">
      <w:pPr>
        <w:widowControl/>
        <w:rPr>
          <w:rFonts w:hint="eastAsia"/>
        </w:rPr>
      </w:pPr>
    </w:p>
    <w:p w14:paraId="295C3875" w14:textId="77777777" w:rsidR="00407BA1" w:rsidRDefault="00407BA1" w:rsidP="00407BA1">
      <w:pPr>
        <w:widowControl/>
        <w:rPr>
          <w:rFonts w:hint="eastAsia"/>
        </w:rPr>
      </w:pPr>
      <w:r>
        <w:rPr>
          <w:rFonts w:hint="eastAsia"/>
        </w:rPr>
        <w:t xml:space="preserve">　　3，异常流量。</w:t>
      </w:r>
    </w:p>
    <w:p w14:paraId="51EEB878" w14:textId="77777777" w:rsidR="00407BA1" w:rsidRDefault="00407BA1" w:rsidP="00407BA1">
      <w:pPr>
        <w:widowControl/>
        <w:rPr>
          <w:rFonts w:hint="eastAsia"/>
        </w:rPr>
      </w:pPr>
    </w:p>
    <w:p w14:paraId="4E27B6E0" w14:textId="77777777" w:rsidR="00407BA1" w:rsidRDefault="00407BA1" w:rsidP="00407BA1">
      <w:pPr>
        <w:widowControl/>
        <w:rPr>
          <w:rFonts w:hint="eastAsia"/>
        </w:rPr>
      </w:pPr>
      <w:r>
        <w:rPr>
          <w:rFonts w:hint="eastAsia"/>
        </w:rPr>
        <w:t xml:space="preserve">　　理论上说，血透机蠕动泵的血流量达到病人体重×4，如50公斤者200ml/分，才能维持最低的透析效果；正常在200至300间，血流量越大，虽然透析效果越好，但心脏的负荷也会变大。我正常透析时的血泵流量是280ml/分。</w:t>
      </w:r>
    </w:p>
    <w:p w14:paraId="649F7CB3" w14:textId="77777777" w:rsidR="00407BA1" w:rsidRDefault="00407BA1" w:rsidP="00407BA1">
      <w:pPr>
        <w:widowControl/>
        <w:rPr>
          <w:rFonts w:hint="eastAsia"/>
        </w:rPr>
      </w:pPr>
    </w:p>
    <w:p w14:paraId="557FCA40" w14:textId="77777777" w:rsidR="00407BA1" w:rsidRDefault="00407BA1" w:rsidP="00407BA1">
      <w:pPr>
        <w:widowControl/>
        <w:rPr>
          <w:rFonts w:hint="eastAsia"/>
        </w:rPr>
      </w:pPr>
      <w:r>
        <w:rPr>
          <w:rFonts w:hint="eastAsia"/>
        </w:rPr>
        <w:t xml:space="preserve">　　2010年1月15日，我在南京市白下区中华路卫生服务中心血透，还剩40分钟时，B液桶空，李亚娟护士长换液后，突然随手把蠕动泵流量打到400ml/分，我立刻觉得心脏咯噔一下，马上请她调到280。</w:t>
      </w:r>
    </w:p>
    <w:p w14:paraId="227ED052" w14:textId="77777777" w:rsidR="00407BA1" w:rsidRDefault="00407BA1" w:rsidP="00407BA1">
      <w:pPr>
        <w:widowControl/>
        <w:rPr>
          <w:rFonts w:hint="eastAsia"/>
        </w:rPr>
      </w:pPr>
    </w:p>
    <w:p w14:paraId="760A8FCF" w14:textId="77777777" w:rsidR="00407BA1" w:rsidRDefault="00407BA1" w:rsidP="00407BA1">
      <w:pPr>
        <w:widowControl/>
        <w:rPr>
          <w:rFonts w:hint="eastAsia"/>
        </w:rPr>
      </w:pPr>
      <w:r>
        <w:rPr>
          <w:rFonts w:hint="eastAsia"/>
        </w:rPr>
        <w:lastRenderedPageBreak/>
        <w:t xml:space="preserve">　　2011年12月21日，我在江苏省人民医院急诊4楼血液净化中心血透时，旁边的病友快下机时，我才发现血泵流量一直仅有60ml/分，向护士指出流量太低，才打上去。</w:t>
      </w:r>
    </w:p>
    <w:p w14:paraId="0E3BF6FB" w14:textId="77777777" w:rsidR="00407BA1" w:rsidRDefault="00407BA1" w:rsidP="00407BA1">
      <w:pPr>
        <w:widowControl/>
        <w:rPr>
          <w:rFonts w:hint="eastAsia"/>
        </w:rPr>
      </w:pPr>
    </w:p>
    <w:p w14:paraId="2D7EBB8C" w14:textId="77777777" w:rsidR="00407BA1" w:rsidRDefault="00407BA1" w:rsidP="00407BA1">
      <w:pPr>
        <w:widowControl/>
        <w:rPr>
          <w:rFonts w:hint="eastAsia"/>
        </w:rPr>
      </w:pPr>
      <w:r>
        <w:rPr>
          <w:rFonts w:hint="eastAsia"/>
        </w:rPr>
        <w:t xml:space="preserve">　　2012年5月25日，我在江苏省人民医院血透时，血流量被设为200，到下机前不到一小时才发现，打到280。</w:t>
      </w:r>
    </w:p>
    <w:p w14:paraId="71EDC4D2" w14:textId="77777777" w:rsidR="00407BA1" w:rsidRDefault="00407BA1" w:rsidP="00407BA1">
      <w:pPr>
        <w:widowControl/>
        <w:rPr>
          <w:rFonts w:hint="eastAsia"/>
        </w:rPr>
      </w:pPr>
    </w:p>
    <w:p w14:paraId="49A499C2" w14:textId="77777777" w:rsidR="00407BA1" w:rsidRDefault="00407BA1" w:rsidP="00407BA1">
      <w:pPr>
        <w:widowControl/>
        <w:rPr>
          <w:rFonts w:hint="eastAsia"/>
        </w:rPr>
      </w:pPr>
      <w:r>
        <w:rPr>
          <w:rFonts w:hint="eastAsia"/>
        </w:rPr>
        <w:t xml:space="preserve">　　同年7月4日，我在南京八一医院血透时，潘护士调机器按纽快，不放心，坐起查看，流量被从280降到250不到一点。</w:t>
      </w:r>
    </w:p>
    <w:p w14:paraId="4AAB8FDA" w14:textId="77777777" w:rsidR="00407BA1" w:rsidRDefault="00407BA1" w:rsidP="00407BA1">
      <w:pPr>
        <w:widowControl/>
        <w:rPr>
          <w:rFonts w:hint="eastAsia"/>
        </w:rPr>
      </w:pPr>
    </w:p>
    <w:p w14:paraId="32BA7902" w14:textId="77777777" w:rsidR="00407BA1" w:rsidRDefault="00407BA1" w:rsidP="00407BA1">
      <w:pPr>
        <w:widowControl/>
        <w:rPr>
          <w:rFonts w:hint="eastAsia"/>
        </w:rPr>
      </w:pPr>
      <w:r>
        <w:rPr>
          <w:rFonts w:hint="eastAsia"/>
        </w:rPr>
        <w:t xml:space="preserve">　　4，异常电导　</w:t>
      </w:r>
    </w:p>
    <w:p w14:paraId="36C12143" w14:textId="77777777" w:rsidR="00407BA1" w:rsidRDefault="00407BA1" w:rsidP="00407BA1">
      <w:pPr>
        <w:widowControl/>
        <w:rPr>
          <w:rFonts w:hint="eastAsia"/>
        </w:rPr>
      </w:pPr>
    </w:p>
    <w:p w14:paraId="2A25D185" w14:textId="77777777" w:rsidR="00407BA1" w:rsidRDefault="00407BA1" w:rsidP="00407BA1">
      <w:pPr>
        <w:widowControl/>
        <w:rPr>
          <w:rFonts w:hint="eastAsia"/>
        </w:rPr>
      </w:pPr>
      <w:r>
        <w:rPr>
          <w:rFonts w:hint="eastAsia"/>
        </w:rPr>
        <w:t xml:space="preserve">　　血液透析时，透析液电导值范围13.5至14.5，超出范围就会报警。在这一范围内，电导越高，病人的血压越高，透后越容易口渴。</w:t>
      </w:r>
    </w:p>
    <w:p w14:paraId="07E3AE6A" w14:textId="77777777" w:rsidR="00407BA1" w:rsidRDefault="00407BA1" w:rsidP="00407BA1">
      <w:pPr>
        <w:widowControl/>
        <w:rPr>
          <w:rFonts w:hint="eastAsia"/>
        </w:rPr>
      </w:pPr>
    </w:p>
    <w:p w14:paraId="44A6DCD8" w14:textId="77777777" w:rsidR="00407BA1" w:rsidRDefault="00407BA1" w:rsidP="00407BA1">
      <w:pPr>
        <w:widowControl/>
        <w:rPr>
          <w:rFonts w:hint="eastAsia"/>
        </w:rPr>
      </w:pPr>
      <w:r>
        <w:rPr>
          <w:rFonts w:hint="eastAsia"/>
        </w:rPr>
        <w:t xml:space="preserve">　　2012年6月26日，下午，我在南京明基医院血透，上机不到两小时，电导报警久，坐起来一看，已经到了15.9，远超上限；护士刘林明坐在远处，并没有过来看，还说“是我定的”。一会才缓慢下降，后渐有不适，有便意，心慌，勉强维持。</w:t>
      </w:r>
    </w:p>
    <w:p w14:paraId="5073171F" w14:textId="77777777" w:rsidR="00407BA1" w:rsidRDefault="00407BA1" w:rsidP="00407BA1">
      <w:pPr>
        <w:widowControl/>
        <w:rPr>
          <w:rFonts w:hint="eastAsia"/>
        </w:rPr>
      </w:pPr>
    </w:p>
    <w:p w14:paraId="6A4AD321" w14:textId="77777777" w:rsidR="00407BA1" w:rsidRDefault="00407BA1" w:rsidP="00407BA1">
      <w:pPr>
        <w:widowControl/>
        <w:rPr>
          <w:rFonts w:hint="eastAsia"/>
        </w:rPr>
      </w:pPr>
      <w:r>
        <w:rPr>
          <w:rFonts w:hint="eastAsia"/>
        </w:rPr>
        <w:t xml:space="preserve">　　2013年5月28日，下午，我在南京市第一医院血透，上机后电导始终不正常，才发现A、B液吸管插反了，耽误十分钟；说明上机前血透机甚至没有经过基本的自检，更不用说消毒了。10月19日，上机前B粉只剩约一半，正常约三分之二强；透析到2:23才发现电导近0仍不报警，大惊，请工程师来看，才发现B液干粉袋装反了，掉过来即正常。电导为0血透机仍不报警，说明血透机像2019年3月至2021年10月在博大医院的血透机一样是被特殊处理过，专门用于对我进行迫害，故不可能通过自检。</w:t>
      </w:r>
    </w:p>
    <w:p w14:paraId="53929525" w14:textId="77777777" w:rsidR="00407BA1" w:rsidRDefault="00407BA1" w:rsidP="00407BA1">
      <w:pPr>
        <w:widowControl/>
        <w:rPr>
          <w:rFonts w:hint="eastAsia"/>
        </w:rPr>
      </w:pPr>
    </w:p>
    <w:p w14:paraId="39708575" w14:textId="77777777" w:rsidR="00407BA1" w:rsidRDefault="00407BA1" w:rsidP="00407BA1">
      <w:pPr>
        <w:widowControl/>
        <w:rPr>
          <w:rFonts w:hint="eastAsia"/>
        </w:rPr>
      </w:pPr>
      <w:r>
        <w:rPr>
          <w:rFonts w:hint="eastAsia"/>
        </w:rPr>
        <w:t xml:space="preserve">　　2017年1月21日，下午，我在南医大二附院血透，电导不知怎么被降到13.6，眼花甚，电导打3级，升到13.9；下机后胃仍不适，隐欲吐。</w:t>
      </w:r>
    </w:p>
    <w:p w14:paraId="2CBCAB41" w14:textId="77777777" w:rsidR="00407BA1" w:rsidRDefault="00407BA1" w:rsidP="00407BA1">
      <w:pPr>
        <w:widowControl/>
        <w:rPr>
          <w:rFonts w:hint="eastAsia"/>
        </w:rPr>
      </w:pPr>
    </w:p>
    <w:p w14:paraId="5D02969B" w14:textId="77777777" w:rsidR="00407BA1" w:rsidRDefault="00407BA1" w:rsidP="00407BA1">
      <w:pPr>
        <w:widowControl/>
        <w:rPr>
          <w:rFonts w:hint="eastAsia"/>
        </w:rPr>
      </w:pPr>
      <w:r>
        <w:rPr>
          <w:rFonts w:hint="eastAsia"/>
        </w:rPr>
        <w:t xml:space="preserve">　　2024年4月19日，下午，我在南京市红十字医院血透到2:11，略有不适，发现电导4档从之前14.6自动增加到14.9，连忙降到3档，至14.5，后至14.6。</w:t>
      </w:r>
    </w:p>
    <w:p w14:paraId="4758A8C7" w14:textId="77777777" w:rsidR="00407BA1" w:rsidRDefault="00407BA1" w:rsidP="00407BA1">
      <w:pPr>
        <w:widowControl/>
        <w:rPr>
          <w:rFonts w:hint="eastAsia"/>
        </w:rPr>
      </w:pPr>
    </w:p>
    <w:p w14:paraId="2F4FA66C" w14:textId="77777777" w:rsidR="00407BA1" w:rsidRDefault="00407BA1" w:rsidP="00407BA1">
      <w:pPr>
        <w:widowControl/>
        <w:rPr>
          <w:rFonts w:hint="eastAsia"/>
        </w:rPr>
      </w:pPr>
      <w:r>
        <w:rPr>
          <w:rFonts w:hint="eastAsia"/>
        </w:rPr>
        <w:t xml:space="preserve">　　同年10月10日，周四下午，我在红十字医院血透，被加重只脱水不排毒、制造低血压等迫害。其中，在迫害程度加重的血透开始后、结束前，电导3档显示14.5，中途迫害程度稍轻时，同样电导3档显示14.3。之前电导4档才会达到14.5，3档一般在14.2左右；另外，通常电导飘移0.1，很少会达到0.2。</w:t>
      </w:r>
    </w:p>
    <w:p w14:paraId="1DB045B1" w14:textId="77777777" w:rsidR="00407BA1" w:rsidRDefault="00407BA1" w:rsidP="00407BA1">
      <w:pPr>
        <w:widowControl/>
        <w:rPr>
          <w:rFonts w:hint="eastAsia"/>
        </w:rPr>
      </w:pPr>
    </w:p>
    <w:p w14:paraId="0E6E6395" w14:textId="77777777" w:rsidR="00407BA1" w:rsidRDefault="00407BA1" w:rsidP="00407BA1">
      <w:pPr>
        <w:widowControl/>
        <w:rPr>
          <w:rFonts w:hint="eastAsia"/>
        </w:rPr>
      </w:pPr>
      <w:r>
        <w:rPr>
          <w:rFonts w:hint="eastAsia"/>
        </w:rPr>
        <w:lastRenderedPageBreak/>
        <w:t xml:space="preserve">　　5，感染肝炎。</w:t>
      </w:r>
    </w:p>
    <w:p w14:paraId="3BEEFB29" w14:textId="77777777" w:rsidR="00407BA1" w:rsidRDefault="00407BA1" w:rsidP="00407BA1">
      <w:pPr>
        <w:widowControl/>
        <w:rPr>
          <w:rFonts w:hint="eastAsia"/>
        </w:rPr>
      </w:pPr>
    </w:p>
    <w:p w14:paraId="5A2617EE" w14:textId="77777777" w:rsidR="00407BA1" w:rsidRDefault="00407BA1" w:rsidP="00407BA1">
      <w:pPr>
        <w:widowControl/>
        <w:rPr>
          <w:rFonts w:hint="eastAsia"/>
        </w:rPr>
      </w:pPr>
      <w:r>
        <w:rPr>
          <w:rFonts w:hint="eastAsia"/>
        </w:rPr>
        <w:t xml:space="preserve">　　2004年，我从江苏省人民医院换到省级机关医院血透。过了几个月，无意中发现我旁边的病床是一个乙肝病人，于是就要求换走，血透室以此每次扣我10块钱的交通返还。</w:t>
      </w:r>
    </w:p>
    <w:p w14:paraId="0270DC9B" w14:textId="77777777" w:rsidR="00407BA1" w:rsidRDefault="00407BA1" w:rsidP="00407BA1">
      <w:pPr>
        <w:widowControl/>
        <w:rPr>
          <w:rFonts w:hint="eastAsia"/>
        </w:rPr>
      </w:pPr>
    </w:p>
    <w:p w14:paraId="3ECBE34D" w14:textId="77777777" w:rsidR="00407BA1" w:rsidRDefault="00407BA1" w:rsidP="00407BA1">
      <w:pPr>
        <w:widowControl/>
        <w:rPr>
          <w:rFonts w:hint="eastAsia"/>
        </w:rPr>
      </w:pPr>
      <w:r>
        <w:rPr>
          <w:rFonts w:hint="eastAsia"/>
        </w:rPr>
        <w:t xml:space="preserve">　　2006年3月，我在南京市中西医结合医院（钟山医院）血透，被感染丙肝。2008年5月9日，我到江苏省级机关医院血透室找孙主任，准备换到那里血透，孙主任问我是怎么感染丙肝的，我说可能是被故意感染的。5月12日，我如约到医保中心换血透定点医院到省级机关医院后，孙主任却拒绝接收。从这件事来看，之前应该确实是被故意感染的。起因大概是2005年至2006年，我住在父母家时，没事经常喝一点酒，而被公安国保乘机陷害。另外，如果是血透室复用消毒不严（当时的透析器还是复用多次的），不应该只有我一个人感染丙肝。</w:t>
      </w:r>
    </w:p>
    <w:p w14:paraId="2EDBD545" w14:textId="77777777" w:rsidR="00407BA1" w:rsidRDefault="00407BA1" w:rsidP="00407BA1">
      <w:pPr>
        <w:widowControl/>
        <w:rPr>
          <w:rFonts w:hint="eastAsia"/>
        </w:rPr>
      </w:pPr>
    </w:p>
    <w:p w14:paraId="42918FCF" w14:textId="77777777" w:rsidR="00407BA1" w:rsidRDefault="00407BA1" w:rsidP="00407BA1">
      <w:pPr>
        <w:widowControl/>
        <w:rPr>
          <w:rFonts w:hint="eastAsia"/>
        </w:rPr>
      </w:pPr>
      <w:r>
        <w:rPr>
          <w:rFonts w:hint="eastAsia"/>
        </w:rPr>
        <w:t xml:space="preserve">　　2011年12月12日，江苏省人民医院血透室安排一个乙肝病区老头病友在左边血透，老太还给我戴手套吃点心；2012年5月30日，在省人民医院血透中途，张静护士向乙肝病区的老丁要了一点B液加在我的B液桶里；2020年至2021年，我在南京博大肾科医院血透时，护士刘云云、李杨等多次故意到乙肝病区取手套给我下机；2023年2月10日，南京红十字医院血透室乙肝区护士杨巍误把乙肝区病友的处方给我（详见《李露的故事》）；似有意威胁使我感染乙肝。</w:t>
      </w:r>
    </w:p>
    <w:p w14:paraId="6546C692" w14:textId="77777777" w:rsidR="00407BA1" w:rsidRDefault="00407BA1" w:rsidP="00407BA1">
      <w:pPr>
        <w:widowControl/>
        <w:rPr>
          <w:rFonts w:hint="eastAsia"/>
        </w:rPr>
      </w:pPr>
    </w:p>
    <w:p w14:paraId="673CCF17" w14:textId="77777777" w:rsidR="00407BA1" w:rsidRDefault="00407BA1" w:rsidP="00407BA1">
      <w:pPr>
        <w:widowControl/>
        <w:rPr>
          <w:rFonts w:hint="eastAsia"/>
        </w:rPr>
      </w:pPr>
      <w:r>
        <w:rPr>
          <w:rFonts w:hint="eastAsia"/>
        </w:rPr>
        <w:t xml:space="preserve">　　2021年5月，我在江苏省人民医院感染科治疗丙肝，服用一盒“择必达”后丙肝转阴。随后，在6月多次出现眼涩、右肋及胃脘不适、疲乏的症状，推测已经被重新感染了丙肝或乙肝。之后，在10月下旬换到红十字医院血透，抽血化验，却始终找不到乙肝DNA、丙肝RNA的报告单，应该是博大医院和公安国保担心我会拿着化验报告再去起诉博大医院，故干脆不让我看到。</w:t>
      </w:r>
    </w:p>
    <w:p w14:paraId="22E18F75" w14:textId="77777777" w:rsidR="00407BA1" w:rsidRDefault="00407BA1" w:rsidP="00407BA1">
      <w:pPr>
        <w:widowControl/>
        <w:rPr>
          <w:rFonts w:hint="eastAsia"/>
        </w:rPr>
      </w:pPr>
    </w:p>
    <w:p w14:paraId="424936C6" w14:textId="77777777" w:rsidR="00407BA1" w:rsidRDefault="00407BA1" w:rsidP="00407BA1">
      <w:pPr>
        <w:widowControl/>
        <w:rPr>
          <w:rFonts w:hint="eastAsia"/>
        </w:rPr>
      </w:pPr>
      <w:r>
        <w:rPr>
          <w:rFonts w:hint="eastAsia"/>
        </w:rPr>
        <w:t xml:space="preserve">　　6，停止供水。</w:t>
      </w:r>
    </w:p>
    <w:p w14:paraId="0DC71769" w14:textId="77777777" w:rsidR="00407BA1" w:rsidRDefault="00407BA1" w:rsidP="00407BA1">
      <w:pPr>
        <w:widowControl/>
        <w:rPr>
          <w:rFonts w:hint="eastAsia"/>
        </w:rPr>
      </w:pPr>
    </w:p>
    <w:p w14:paraId="29D9C394" w14:textId="77777777" w:rsidR="00407BA1" w:rsidRDefault="00407BA1" w:rsidP="00407BA1">
      <w:pPr>
        <w:widowControl/>
        <w:rPr>
          <w:rFonts w:hint="eastAsia"/>
        </w:rPr>
      </w:pPr>
      <w:r>
        <w:rPr>
          <w:rFonts w:hint="eastAsia"/>
        </w:rPr>
        <w:t xml:space="preserve">　　2008年8月13日，我在南京市秦淮医院夫子庙门诊部血透2小时左右，水处理间突然爆响一声，然后所有的血透机都报警，医生说水处理系统坏了，全部病友下机；很巧的是，当天我的体重长2.5，定2.8，比平时少得多，却仍然没能透好。从这件事可以看到公安国保刻薄以至恶毒的本性，见不得别人一点好；同时，也可见其无底线的所谓大局意识，即为了迫害我，宁可让其他的病友同样只血透2小时就下机。</w:t>
      </w:r>
    </w:p>
    <w:p w14:paraId="2230D398" w14:textId="77777777" w:rsidR="00407BA1" w:rsidRDefault="00407BA1" w:rsidP="00407BA1">
      <w:pPr>
        <w:widowControl/>
        <w:rPr>
          <w:rFonts w:hint="eastAsia"/>
        </w:rPr>
      </w:pPr>
    </w:p>
    <w:p w14:paraId="463224FE" w14:textId="77777777" w:rsidR="00407BA1" w:rsidRDefault="00407BA1" w:rsidP="00407BA1">
      <w:pPr>
        <w:widowControl/>
        <w:rPr>
          <w:rFonts w:hint="eastAsia"/>
        </w:rPr>
      </w:pPr>
      <w:r>
        <w:rPr>
          <w:rFonts w:hint="eastAsia"/>
        </w:rPr>
        <w:t xml:space="preserve">　　7，冬天停开暖气。</w:t>
      </w:r>
    </w:p>
    <w:p w14:paraId="0CC1F5A6" w14:textId="77777777" w:rsidR="00407BA1" w:rsidRDefault="00407BA1" w:rsidP="00407BA1">
      <w:pPr>
        <w:widowControl/>
        <w:rPr>
          <w:rFonts w:hint="eastAsia"/>
        </w:rPr>
      </w:pPr>
    </w:p>
    <w:p w14:paraId="07F99ED3" w14:textId="77777777" w:rsidR="00407BA1" w:rsidRDefault="00407BA1" w:rsidP="00407BA1">
      <w:pPr>
        <w:widowControl/>
        <w:rPr>
          <w:rFonts w:hint="eastAsia"/>
        </w:rPr>
      </w:pPr>
      <w:r>
        <w:rPr>
          <w:rFonts w:hint="eastAsia"/>
        </w:rPr>
        <w:t xml:space="preserve">　　任何一家现代医院，都应该努力为病人提供适宜的诊疗环境，包括冬天的暖气、夏天的冷气在内；唯独在和谐社会的小康中国，事不尽然。</w:t>
      </w:r>
    </w:p>
    <w:p w14:paraId="0E4EBD00" w14:textId="77777777" w:rsidR="00407BA1" w:rsidRDefault="00407BA1" w:rsidP="00407BA1">
      <w:pPr>
        <w:widowControl/>
        <w:rPr>
          <w:rFonts w:hint="eastAsia"/>
        </w:rPr>
      </w:pPr>
    </w:p>
    <w:p w14:paraId="7DB57340" w14:textId="77777777" w:rsidR="00407BA1" w:rsidRDefault="00407BA1" w:rsidP="00407BA1">
      <w:pPr>
        <w:widowControl/>
        <w:rPr>
          <w:rFonts w:hint="eastAsia"/>
        </w:rPr>
      </w:pPr>
      <w:r>
        <w:rPr>
          <w:rFonts w:hint="eastAsia"/>
        </w:rPr>
        <w:t xml:space="preserve">　　2011年冬天，我在江苏省人民医院血透时，病床靠近后门，快下机时，常提前关掉空调，开后门灌冷风，甚至故意抱走被子；2012年1月9日，进修护士冷得要求开空调。1月16日，血透时空调关得早，喊护士拿被子，第一次给被单，第二次给被套，第三次才给被子，导致受凉有痰，右手大拇指内侧冻得开裂流血，缠纸胶布，左手套着塑料手套而完好。1月27日透析时，许贤荣护士故意开门灌冷风。</w:t>
      </w:r>
    </w:p>
    <w:p w14:paraId="35135EAE" w14:textId="77777777" w:rsidR="00407BA1" w:rsidRDefault="00407BA1" w:rsidP="00407BA1">
      <w:pPr>
        <w:widowControl/>
        <w:rPr>
          <w:rFonts w:hint="eastAsia"/>
        </w:rPr>
      </w:pPr>
    </w:p>
    <w:p w14:paraId="4323F993" w14:textId="77777777" w:rsidR="00407BA1" w:rsidRDefault="00407BA1" w:rsidP="00407BA1">
      <w:pPr>
        <w:widowControl/>
        <w:rPr>
          <w:rFonts w:hint="eastAsia"/>
        </w:rPr>
      </w:pPr>
      <w:r>
        <w:rPr>
          <w:rFonts w:hint="eastAsia"/>
        </w:rPr>
        <w:t xml:space="preserve">　　2014年初，我在江苏省级机关医院血透时，病床旁的窗户经常开着，根据《血透日记》，举例如下：</w:t>
      </w:r>
    </w:p>
    <w:p w14:paraId="562A575D" w14:textId="77777777" w:rsidR="00407BA1" w:rsidRDefault="00407BA1" w:rsidP="00407BA1">
      <w:pPr>
        <w:widowControl/>
        <w:rPr>
          <w:rFonts w:hint="eastAsia"/>
        </w:rPr>
      </w:pPr>
    </w:p>
    <w:p w14:paraId="31667842" w14:textId="77777777" w:rsidR="00407BA1" w:rsidRDefault="00407BA1" w:rsidP="00407BA1">
      <w:pPr>
        <w:widowControl/>
        <w:rPr>
          <w:rFonts w:hint="eastAsia"/>
        </w:rPr>
      </w:pPr>
      <w:r>
        <w:rPr>
          <w:rFonts w:hint="eastAsia"/>
        </w:rPr>
        <w:tab/>
        <w:t>◆1月28日，除夕前一次的血透时，旁边的窗户开着，有风，虽然不冷，打喷嚏两次，又持续头疼；下机后坐“宁井”大巴，右肋隐感。</w:t>
      </w:r>
    </w:p>
    <w:p w14:paraId="43203DEA" w14:textId="77777777" w:rsidR="00407BA1" w:rsidRDefault="00407BA1" w:rsidP="00407BA1">
      <w:pPr>
        <w:widowControl/>
        <w:rPr>
          <w:rFonts w:hint="eastAsia"/>
        </w:rPr>
      </w:pPr>
    </w:p>
    <w:p w14:paraId="46F40DDA" w14:textId="77777777" w:rsidR="00407BA1" w:rsidRDefault="00407BA1" w:rsidP="00407BA1">
      <w:pPr>
        <w:widowControl/>
        <w:rPr>
          <w:rFonts w:hint="eastAsia"/>
        </w:rPr>
      </w:pPr>
      <w:r>
        <w:rPr>
          <w:rFonts w:hint="eastAsia"/>
        </w:rPr>
        <w:tab/>
        <w:t>◆2月1日，透析两小时左右右肋隐有刺痛感，又稍有鼻涕，始关窗。</w:t>
      </w:r>
    </w:p>
    <w:p w14:paraId="1BC447DA" w14:textId="77777777" w:rsidR="00407BA1" w:rsidRDefault="00407BA1" w:rsidP="00407BA1">
      <w:pPr>
        <w:widowControl/>
        <w:rPr>
          <w:rFonts w:hint="eastAsia"/>
        </w:rPr>
      </w:pPr>
    </w:p>
    <w:p w14:paraId="54054000" w14:textId="77777777" w:rsidR="00407BA1" w:rsidRDefault="00407BA1" w:rsidP="00407BA1">
      <w:pPr>
        <w:widowControl/>
        <w:rPr>
          <w:rFonts w:hint="eastAsia"/>
        </w:rPr>
      </w:pPr>
      <w:r>
        <w:rPr>
          <w:rFonts w:hint="eastAsia"/>
        </w:rPr>
        <w:tab/>
        <w:t>◆2月25日，透析时少关一扇窗户，有鼻涕。</w:t>
      </w:r>
    </w:p>
    <w:p w14:paraId="6875169D" w14:textId="77777777" w:rsidR="00407BA1" w:rsidRDefault="00407BA1" w:rsidP="00407BA1">
      <w:pPr>
        <w:widowControl/>
        <w:rPr>
          <w:rFonts w:hint="eastAsia"/>
        </w:rPr>
      </w:pPr>
    </w:p>
    <w:p w14:paraId="6EF18456" w14:textId="77777777" w:rsidR="00407BA1" w:rsidRDefault="00407BA1" w:rsidP="00407BA1">
      <w:pPr>
        <w:widowControl/>
        <w:rPr>
          <w:rFonts w:hint="eastAsia"/>
        </w:rPr>
      </w:pPr>
      <w:r>
        <w:rPr>
          <w:rFonts w:hint="eastAsia"/>
        </w:rPr>
        <w:t xml:space="preserve">　　2015年底在南京市中医院、2021年底在南京红十字医院血透时，都曾因暖气不足、只脱水不排毒而觉身冷，中途穿上保暖裤。</w:t>
      </w:r>
    </w:p>
    <w:p w14:paraId="426EC862" w14:textId="77777777" w:rsidR="00407BA1" w:rsidRDefault="00407BA1" w:rsidP="00407BA1">
      <w:pPr>
        <w:widowControl/>
        <w:rPr>
          <w:rFonts w:hint="eastAsia"/>
        </w:rPr>
      </w:pPr>
    </w:p>
    <w:p w14:paraId="2F0A3C3B" w14:textId="77777777" w:rsidR="00407BA1" w:rsidRDefault="00407BA1" w:rsidP="00407BA1">
      <w:pPr>
        <w:widowControl/>
        <w:rPr>
          <w:rFonts w:hint="eastAsia"/>
        </w:rPr>
      </w:pPr>
      <w:r>
        <w:rPr>
          <w:rFonts w:hint="eastAsia"/>
        </w:rPr>
        <w:t xml:space="preserve">　　2017年底至2018年初，在梅山二院血透时，基本每次都被最后一个上机、下机，只剩我一个病人时，经常被关空调、开门窗灌冷风。举例如下：</w:t>
      </w:r>
    </w:p>
    <w:p w14:paraId="36B57B1A" w14:textId="77777777" w:rsidR="00407BA1" w:rsidRDefault="00407BA1" w:rsidP="00407BA1">
      <w:pPr>
        <w:widowControl/>
        <w:rPr>
          <w:rFonts w:hint="eastAsia"/>
        </w:rPr>
      </w:pPr>
    </w:p>
    <w:p w14:paraId="6B405BDA" w14:textId="77777777" w:rsidR="00407BA1" w:rsidRDefault="00407BA1" w:rsidP="00407BA1">
      <w:pPr>
        <w:widowControl/>
        <w:rPr>
          <w:rFonts w:hint="eastAsia"/>
        </w:rPr>
      </w:pPr>
      <w:r>
        <w:rPr>
          <w:rFonts w:hint="eastAsia"/>
        </w:rPr>
        <w:tab/>
        <w:t>◆12月9日，0:08觉得凉，回头看，只剩我一人，空调显示21度，请护士把温度打高一点，说已经关掉了，让我盖被子。</w:t>
      </w:r>
    </w:p>
    <w:p w14:paraId="1F109802" w14:textId="77777777" w:rsidR="00407BA1" w:rsidRDefault="00407BA1" w:rsidP="00407BA1">
      <w:pPr>
        <w:widowControl/>
        <w:rPr>
          <w:rFonts w:hint="eastAsia"/>
        </w:rPr>
      </w:pPr>
    </w:p>
    <w:p w14:paraId="5AA44816" w14:textId="77777777" w:rsidR="00407BA1" w:rsidRDefault="00407BA1" w:rsidP="00407BA1">
      <w:pPr>
        <w:widowControl/>
        <w:rPr>
          <w:rFonts w:hint="eastAsia"/>
        </w:rPr>
      </w:pPr>
      <w:r>
        <w:rPr>
          <w:rFonts w:hint="eastAsia"/>
        </w:rPr>
        <w:tab/>
        <w:t>◆12月14日，下机后，我还躺在床上休息，护士长把门、窗都砰砰地打开，通风。</w:t>
      </w:r>
    </w:p>
    <w:p w14:paraId="6B6E5925" w14:textId="77777777" w:rsidR="00407BA1" w:rsidRDefault="00407BA1" w:rsidP="00407BA1">
      <w:pPr>
        <w:widowControl/>
        <w:rPr>
          <w:rFonts w:hint="eastAsia"/>
        </w:rPr>
      </w:pPr>
    </w:p>
    <w:p w14:paraId="035EC287" w14:textId="77777777" w:rsidR="00407BA1" w:rsidRDefault="00407BA1" w:rsidP="00407BA1">
      <w:pPr>
        <w:widowControl/>
        <w:rPr>
          <w:rFonts w:hint="eastAsia"/>
        </w:rPr>
      </w:pPr>
      <w:r>
        <w:rPr>
          <w:rFonts w:hint="eastAsia"/>
        </w:rPr>
        <w:tab/>
        <w:t>◆12月16日，0:03，室内人少，阳台门频开关，脚冷。</w:t>
      </w:r>
    </w:p>
    <w:p w14:paraId="65595FAD" w14:textId="77777777" w:rsidR="00407BA1" w:rsidRDefault="00407BA1" w:rsidP="00407BA1">
      <w:pPr>
        <w:widowControl/>
        <w:rPr>
          <w:rFonts w:hint="eastAsia"/>
        </w:rPr>
      </w:pPr>
    </w:p>
    <w:p w14:paraId="30B85740" w14:textId="77777777" w:rsidR="00407BA1" w:rsidRDefault="00407BA1" w:rsidP="00407BA1">
      <w:pPr>
        <w:widowControl/>
        <w:rPr>
          <w:rFonts w:hint="eastAsia"/>
        </w:rPr>
      </w:pPr>
      <w:r>
        <w:rPr>
          <w:rFonts w:hint="eastAsia"/>
        </w:rPr>
        <w:tab/>
        <w:t>◆12月30日，0:06，B液桶空，电导报警，再加上病友都走了，阳台门大开，冷风灌，就提前下机。</w:t>
      </w:r>
    </w:p>
    <w:p w14:paraId="2AF7FF34" w14:textId="77777777" w:rsidR="00407BA1" w:rsidRDefault="00407BA1" w:rsidP="00407BA1">
      <w:pPr>
        <w:widowControl/>
        <w:rPr>
          <w:rFonts w:hint="eastAsia"/>
        </w:rPr>
      </w:pPr>
    </w:p>
    <w:p w14:paraId="07063646" w14:textId="77777777" w:rsidR="00407BA1" w:rsidRDefault="00407BA1" w:rsidP="00407BA1">
      <w:pPr>
        <w:widowControl/>
        <w:rPr>
          <w:rFonts w:hint="eastAsia"/>
        </w:rPr>
      </w:pPr>
      <w:r>
        <w:rPr>
          <w:rFonts w:hint="eastAsia"/>
        </w:rPr>
        <w:tab/>
        <w:t>◆2018年1月2日，护士出入阳台门取空桶，门常不关严，漏冷风。</w:t>
      </w:r>
    </w:p>
    <w:p w14:paraId="145CE0BE" w14:textId="77777777" w:rsidR="00407BA1" w:rsidRDefault="00407BA1" w:rsidP="00407BA1">
      <w:pPr>
        <w:widowControl/>
        <w:rPr>
          <w:rFonts w:hint="eastAsia"/>
        </w:rPr>
      </w:pPr>
    </w:p>
    <w:p w14:paraId="4A268D2C" w14:textId="77777777" w:rsidR="00407BA1" w:rsidRDefault="00407BA1" w:rsidP="00407BA1">
      <w:pPr>
        <w:widowControl/>
        <w:rPr>
          <w:rFonts w:hint="eastAsia"/>
        </w:rPr>
      </w:pPr>
      <w:r>
        <w:rPr>
          <w:rFonts w:hint="eastAsia"/>
        </w:rPr>
        <w:tab/>
        <w:t>◆1月11日，周四，上午，血透中途，空调被降到19度。</w:t>
      </w:r>
    </w:p>
    <w:p w14:paraId="4402BB02" w14:textId="77777777" w:rsidR="00407BA1" w:rsidRDefault="00407BA1" w:rsidP="00407BA1">
      <w:pPr>
        <w:widowControl/>
        <w:rPr>
          <w:rFonts w:hint="eastAsia"/>
        </w:rPr>
      </w:pPr>
    </w:p>
    <w:p w14:paraId="37CD1664" w14:textId="77777777" w:rsidR="00407BA1" w:rsidRDefault="00407BA1" w:rsidP="00407BA1">
      <w:pPr>
        <w:widowControl/>
        <w:rPr>
          <w:rFonts w:hint="eastAsia"/>
        </w:rPr>
      </w:pPr>
      <w:r>
        <w:rPr>
          <w:rFonts w:hint="eastAsia"/>
        </w:rPr>
        <w:tab/>
        <w:t>◆2月1日，透析中途空调16度。</w:t>
      </w:r>
    </w:p>
    <w:p w14:paraId="51E0CBED" w14:textId="77777777" w:rsidR="00407BA1" w:rsidRDefault="00407BA1" w:rsidP="00407BA1">
      <w:pPr>
        <w:widowControl/>
        <w:rPr>
          <w:rFonts w:hint="eastAsia"/>
        </w:rPr>
      </w:pPr>
    </w:p>
    <w:p w14:paraId="37FC1585" w14:textId="77777777" w:rsidR="00407BA1" w:rsidRDefault="00407BA1" w:rsidP="00407BA1">
      <w:pPr>
        <w:widowControl/>
        <w:rPr>
          <w:rFonts w:hint="eastAsia"/>
        </w:rPr>
      </w:pPr>
      <w:r>
        <w:rPr>
          <w:rFonts w:hint="eastAsia"/>
        </w:rPr>
        <w:tab/>
        <w:t>◆2月24日，护士、护工频出入阳台门，门常开，有一次甚至没人关，铜井病友离门最近，喊冷，喊了好一会才有护士来关门；0:14，小腿凉，空调显示22度，已经关了，请护士开空调，护士长要我盖被子。</w:t>
      </w:r>
    </w:p>
    <w:p w14:paraId="5CD261A9" w14:textId="77777777" w:rsidR="00407BA1" w:rsidRDefault="00407BA1" w:rsidP="00407BA1">
      <w:pPr>
        <w:widowControl/>
        <w:rPr>
          <w:rFonts w:hint="eastAsia"/>
        </w:rPr>
      </w:pPr>
    </w:p>
    <w:p w14:paraId="0DF98224" w14:textId="77777777" w:rsidR="00407BA1" w:rsidRDefault="00407BA1" w:rsidP="00407BA1">
      <w:pPr>
        <w:widowControl/>
        <w:rPr>
          <w:rFonts w:hint="eastAsia"/>
        </w:rPr>
      </w:pPr>
      <w:r>
        <w:rPr>
          <w:rFonts w:hint="eastAsia"/>
        </w:rPr>
        <w:t xml:space="preserve">　　2019年冬天，我在博大肾科医院夜班血透，血透室往往提前一两个小时关空调催病人下机，连年轻的男医生明耀耀都喊冷。另外，市中医院、梅山二院、博大医院停开暖气也有可能是掩饰其通过水路系统制造的细菌感染，因为细菌感染的一个主要症状是突然全身发冷，这样我就需要分辨发冷是来自外在还是体内，是持续性的，还是一过性的。</w:t>
      </w:r>
    </w:p>
    <w:p w14:paraId="38024837" w14:textId="77777777" w:rsidR="00407BA1" w:rsidRDefault="00407BA1" w:rsidP="00407BA1">
      <w:pPr>
        <w:widowControl/>
        <w:rPr>
          <w:rFonts w:hint="eastAsia"/>
        </w:rPr>
      </w:pPr>
    </w:p>
    <w:p w14:paraId="4A99351B" w14:textId="77777777" w:rsidR="00407BA1" w:rsidRDefault="00407BA1" w:rsidP="00407BA1">
      <w:pPr>
        <w:widowControl/>
        <w:rPr>
          <w:rFonts w:hint="eastAsia"/>
        </w:rPr>
      </w:pPr>
      <w:r>
        <w:rPr>
          <w:rFonts w:hint="eastAsia"/>
        </w:rPr>
        <w:t xml:space="preserve">　　2020年3月30日，我在博大医院透析时，暖气关或温度设置低，上机时，护士殷勤要求护工老头关上杂物间门；透析时仍觉冷，穿2件保暖裤、半件保暖衣。2021年夏天，则常常觉得头顶空调冷气过凉。</w:t>
      </w:r>
    </w:p>
    <w:p w14:paraId="72971F74" w14:textId="77777777" w:rsidR="00407BA1" w:rsidRDefault="00407BA1" w:rsidP="00407BA1">
      <w:pPr>
        <w:widowControl/>
        <w:rPr>
          <w:rFonts w:hint="eastAsia"/>
        </w:rPr>
      </w:pPr>
    </w:p>
    <w:p w14:paraId="2A9E8C65" w14:textId="77777777" w:rsidR="00407BA1" w:rsidRDefault="00407BA1" w:rsidP="00407BA1">
      <w:pPr>
        <w:widowControl/>
        <w:rPr>
          <w:rFonts w:hint="eastAsia"/>
        </w:rPr>
      </w:pPr>
      <w:r>
        <w:rPr>
          <w:rFonts w:hint="eastAsia"/>
        </w:rPr>
        <w:t xml:space="preserve">　　2021年冬天，我在南京红十字医院血透时，还剩一小时左右起，常常觉得从隔壁阴性区吹来冷风，似在开窗通风，病友都盖着被子，护士则穿着羽绒服，还会经常打喷嚏；也有可能是透析中途改为只脱水不排毒，而觉凉意。</w:t>
      </w:r>
    </w:p>
    <w:p w14:paraId="1F7CBDDC" w14:textId="77777777" w:rsidR="00407BA1" w:rsidRDefault="00407BA1" w:rsidP="00407BA1">
      <w:pPr>
        <w:widowControl/>
        <w:rPr>
          <w:rFonts w:hint="eastAsia"/>
        </w:rPr>
      </w:pPr>
    </w:p>
    <w:p w14:paraId="0F8C591F" w14:textId="77777777" w:rsidR="00407BA1" w:rsidRDefault="00407BA1" w:rsidP="00407BA1">
      <w:pPr>
        <w:widowControl/>
        <w:rPr>
          <w:rFonts w:hint="eastAsia"/>
        </w:rPr>
      </w:pPr>
      <w:r>
        <w:rPr>
          <w:rFonts w:hint="eastAsia"/>
        </w:rPr>
        <w:t xml:space="preserve">　　2023年夏天，我在红十字医院血透，因主管护士李露体胖怕热，空调经常打得过低而不适，5月15日甚至因此肠痉挛5、6个小时。又如，2023年9月6日，当天下午最高气温32度，李露把空调定为21度。参见《李露的故事》。</w:t>
      </w:r>
    </w:p>
    <w:p w14:paraId="1643B695" w14:textId="77777777" w:rsidR="00407BA1" w:rsidRDefault="00407BA1" w:rsidP="00407BA1">
      <w:pPr>
        <w:widowControl/>
        <w:rPr>
          <w:rFonts w:hint="eastAsia"/>
        </w:rPr>
      </w:pPr>
    </w:p>
    <w:p w14:paraId="3EC02E12" w14:textId="77777777" w:rsidR="00407BA1" w:rsidRDefault="00407BA1" w:rsidP="00407BA1">
      <w:pPr>
        <w:widowControl/>
        <w:rPr>
          <w:rFonts w:hint="eastAsia"/>
        </w:rPr>
      </w:pPr>
      <w:r>
        <w:rPr>
          <w:rFonts w:hint="eastAsia"/>
        </w:rPr>
        <w:t xml:space="preserve">　　2024年12月9日，周一下午，我在南医大二附院迈皋桥院区血透，到1:04，坐起扣马甲，发现脚上冷风，再一看，墙上的3个空调指示器一个断电，2个显示OFF，连忙喊护士，连喊了四五次，小董护士才来，打开其一，定26.5度；之后，仍觉冷风飕飕，一会发现E区门口通外面的大门敞开，后请黄护士把另一个空调也打开，关上E区门口的大门，一会仍被人打开，腿仍觉凉，下机后急如厕；当天气温6至8度。之前的11月30日我被血透室感染导致肺炎，吃头孢地尼没有像以前一样见效，显然与我在血透室被如此迫害有关，也可见医护之歹毒无人性。类似的还有：</w:t>
      </w:r>
    </w:p>
    <w:p w14:paraId="6DB44E5D" w14:textId="77777777" w:rsidR="00407BA1" w:rsidRDefault="00407BA1" w:rsidP="00407BA1">
      <w:pPr>
        <w:widowControl/>
        <w:rPr>
          <w:rFonts w:hint="eastAsia"/>
        </w:rPr>
      </w:pPr>
    </w:p>
    <w:p w14:paraId="392F4038" w14:textId="77777777" w:rsidR="00407BA1" w:rsidRDefault="00407BA1" w:rsidP="00407BA1">
      <w:pPr>
        <w:widowControl/>
        <w:rPr>
          <w:rFonts w:hint="eastAsia"/>
        </w:rPr>
      </w:pPr>
      <w:r>
        <w:rPr>
          <w:rFonts w:hint="eastAsia"/>
        </w:rPr>
        <w:tab/>
        <w:t>◆12月4日，周三血透到1:33，稍觉胃脘不适；到0:25，三测血压不出，有便意，急不可耐，22，提前下机，应该同样被关空调、灌冷风所致。</w:t>
      </w:r>
    </w:p>
    <w:p w14:paraId="64BF76B0" w14:textId="77777777" w:rsidR="00407BA1" w:rsidRDefault="00407BA1" w:rsidP="00407BA1">
      <w:pPr>
        <w:widowControl/>
        <w:rPr>
          <w:rFonts w:hint="eastAsia"/>
        </w:rPr>
      </w:pPr>
    </w:p>
    <w:p w14:paraId="20392FAE" w14:textId="77777777" w:rsidR="00407BA1" w:rsidRDefault="00407BA1" w:rsidP="00407BA1">
      <w:pPr>
        <w:widowControl/>
        <w:rPr>
          <w:rFonts w:hint="eastAsia"/>
        </w:rPr>
      </w:pPr>
      <w:r>
        <w:rPr>
          <w:rFonts w:hint="eastAsia"/>
        </w:rPr>
        <w:tab/>
        <w:t>◆12月7日，周六下午血滤后隐有便意。</w:t>
      </w:r>
    </w:p>
    <w:p w14:paraId="4CE6F5B6" w14:textId="77777777" w:rsidR="00407BA1" w:rsidRDefault="00407BA1" w:rsidP="00407BA1">
      <w:pPr>
        <w:widowControl/>
        <w:rPr>
          <w:rFonts w:hint="eastAsia"/>
        </w:rPr>
      </w:pPr>
    </w:p>
    <w:p w14:paraId="536D163E" w14:textId="77777777" w:rsidR="00407BA1" w:rsidRDefault="00407BA1" w:rsidP="00407BA1">
      <w:pPr>
        <w:widowControl/>
        <w:rPr>
          <w:rFonts w:hint="eastAsia"/>
        </w:rPr>
      </w:pPr>
      <w:r>
        <w:rPr>
          <w:rFonts w:hint="eastAsia"/>
        </w:rPr>
        <w:lastRenderedPageBreak/>
        <w:tab/>
        <w:t>◆12月11日，周三下午血透到1:17，临时下机急如厕，稍漏血，厕所有人，到外面的厕所。</w:t>
      </w:r>
    </w:p>
    <w:p w14:paraId="1AFB1B2C" w14:textId="77777777" w:rsidR="00407BA1" w:rsidRDefault="00407BA1" w:rsidP="00407BA1">
      <w:pPr>
        <w:widowControl/>
        <w:rPr>
          <w:rFonts w:hint="eastAsia"/>
        </w:rPr>
      </w:pPr>
    </w:p>
    <w:p w14:paraId="2E4E27E0" w14:textId="77777777" w:rsidR="00407BA1" w:rsidRDefault="00407BA1" w:rsidP="00407BA1">
      <w:pPr>
        <w:widowControl/>
        <w:rPr>
          <w:rFonts w:hint="eastAsia"/>
        </w:rPr>
      </w:pPr>
      <w:r>
        <w:rPr>
          <w:rFonts w:hint="eastAsia"/>
        </w:rPr>
        <w:tab/>
        <w:t>◆12月13日，周五下午血透到剩3分钟，又有冷风入，下机后急如厕。</w:t>
      </w:r>
    </w:p>
    <w:p w14:paraId="075C7B65" w14:textId="77777777" w:rsidR="00407BA1" w:rsidRDefault="00407BA1" w:rsidP="00407BA1">
      <w:pPr>
        <w:widowControl/>
        <w:rPr>
          <w:rFonts w:hint="eastAsia"/>
        </w:rPr>
      </w:pPr>
    </w:p>
    <w:p w14:paraId="01F67BF5" w14:textId="77777777" w:rsidR="00407BA1" w:rsidRDefault="00407BA1" w:rsidP="00407BA1">
      <w:pPr>
        <w:widowControl/>
        <w:rPr>
          <w:rFonts w:hint="eastAsia"/>
        </w:rPr>
      </w:pPr>
      <w:r>
        <w:rPr>
          <w:rFonts w:hint="eastAsia"/>
        </w:rPr>
        <w:tab/>
        <w:t>◆12月14日，周六下午血滤，剩21分钟时，脚有凉风，E区大门又敞开灌冷风，空调也全关了。向主管护士成燕，一会才打开空调。</w:t>
      </w:r>
    </w:p>
    <w:p w14:paraId="67FE0433" w14:textId="77777777" w:rsidR="00407BA1" w:rsidRDefault="00407BA1" w:rsidP="00407BA1">
      <w:pPr>
        <w:widowControl/>
        <w:rPr>
          <w:rFonts w:hint="eastAsia"/>
        </w:rPr>
      </w:pPr>
    </w:p>
    <w:p w14:paraId="16F3FA17" w14:textId="77777777" w:rsidR="00407BA1" w:rsidRDefault="00407BA1" w:rsidP="00407BA1">
      <w:pPr>
        <w:widowControl/>
        <w:rPr>
          <w:rFonts w:hint="eastAsia"/>
        </w:rPr>
      </w:pPr>
      <w:r>
        <w:rPr>
          <w:rFonts w:hint="eastAsia"/>
        </w:rPr>
        <w:tab/>
        <w:t>◆12月16日，周一下午血透到1:04，脚有冷风，空调又关了，请黄丽萍护士开空调。</w:t>
      </w:r>
    </w:p>
    <w:p w14:paraId="28CDFB81" w14:textId="77777777" w:rsidR="00407BA1" w:rsidRDefault="00407BA1" w:rsidP="00407BA1">
      <w:pPr>
        <w:widowControl/>
        <w:rPr>
          <w:rFonts w:hint="eastAsia"/>
        </w:rPr>
      </w:pPr>
    </w:p>
    <w:p w14:paraId="013651B8" w14:textId="77777777" w:rsidR="00407BA1" w:rsidRDefault="00407BA1" w:rsidP="00407BA1">
      <w:pPr>
        <w:widowControl/>
        <w:rPr>
          <w:rFonts w:hint="eastAsia"/>
        </w:rPr>
      </w:pPr>
      <w:r>
        <w:rPr>
          <w:rFonts w:hint="eastAsia"/>
        </w:rPr>
        <w:tab/>
        <w:t>◆2026年1月21日，周三下午，血透到1:14，外有冷风，护士长匆匆路过门口，似其进阳性区未随手关上门，导致外面的冷风灌入。</w:t>
      </w:r>
    </w:p>
    <w:p w14:paraId="1BE9A8C2" w14:textId="77777777" w:rsidR="00407BA1" w:rsidRDefault="00407BA1" w:rsidP="00407BA1">
      <w:pPr>
        <w:widowControl/>
        <w:rPr>
          <w:rFonts w:hint="eastAsia"/>
        </w:rPr>
      </w:pPr>
    </w:p>
    <w:p w14:paraId="6DFBD4B2" w14:textId="77777777" w:rsidR="00407BA1" w:rsidRDefault="00407BA1" w:rsidP="00407BA1">
      <w:pPr>
        <w:widowControl/>
        <w:rPr>
          <w:rFonts w:hint="eastAsia"/>
        </w:rPr>
      </w:pPr>
      <w:r>
        <w:rPr>
          <w:rFonts w:hint="eastAsia"/>
        </w:rPr>
        <w:t xml:space="preserve">　　8，克扣血透时间。</w:t>
      </w:r>
    </w:p>
    <w:p w14:paraId="711B9B2C" w14:textId="77777777" w:rsidR="00407BA1" w:rsidRDefault="00407BA1" w:rsidP="00407BA1">
      <w:pPr>
        <w:widowControl/>
        <w:rPr>
          <w:rFonts w:hint="eastAsia"/>
        </w:rPr>
      </w:pPr>
    </w:p>
    <w:p w14:paraId="4B1CDBCC" w14:textId="77777777" w:rsidR="00407BA1" w:rsidRDefault="00407BA1" w:rsidP="00407BA1">
      <w:pPr>
        <w:widowControl/>
        <w:rPr>
          <w:rFonts w:hint="eastAsia"/>
        </w:rPr>
      </w:pPr>
      <w:r>
        <w:rPr>
          <w:rFonts w:hint="eastAsia"/>
        </w:rPr>
        <w:t xml:space="preserve">　　长期血透的病人没有小便，完全靠血透排毒，每周3次、每次4小时，是维持基本生存的最低透析时间。我在中大医院、南医大二附院、红十字医院等看到有的病友关系硬正，同样交400块钱，每次透析4个半小时，有的一星期透析4次。</w:t>
      </w:r>
    </w:p>
    <w:p w14:paraId="2D2901D8" w14:textId="77777777" w:rsidR="00407BA1" w:rsidRDefault="00407BA1" w:rsidP="00407BA1">
      <w:pPr>
        <w:widowControl/>
        <w:rPr>
          <w:rFonts w:hint="eastAsia"/>
        </w:rPr>
      </w:pPr>
    </w:p>
    <w:p w14:paraId="1938820E" w14:textId="77777777" w:rsidR="00407BA1" w:rsidRDefault="00407BA1" w:rsidP="00407BA1">
      <w:pPr>
        <w:widowControl/>
        <w:rPr>
          <w:rFonts w:hint="eastAsia"/>
        </w:rPr>
      </w:pPr>
      <w:r>
        <w:rPr>
          <w:rFonts w:hint="eastAsia"/>
        </w:rPr>
        <w:t xml:space="preserve">　　正常情况下，血透室不会克扣病人的血透时间。2004年，我在江苏省级机关医院血透时，有一天中午饮红酒后睡着了，血透迟到稍久，被责怪，也并未减时。</w:t>
      </w:r>
    </w:p>
    <w:p w14:paraId="27E20A9C" w14:textId="77777777" w:rsidR="00407BA1" w:rsidRDefault="00407BA1" w:rsidP="00407BA1">
      <w:pPr>
        <w:widowControl/>
        <w:rPr>
          <w:rFonts w:hint="eastAsia"/>
        </w:rPr>
      </w:pPr>
    </w:p>
    <w:p w14:paraId="25BDCD01" w14:textId="77777777" w:rsidR="00407BA1" w:rsidRDefault="00407BA1" w:rsidP="00407BA1">
      <w:pPr>
        <w:widowControl/>
        <w:rPr>
          <w:rFonts w:hint="eastAsia"/>
        </w:rPr>
      </w:pPr>
      <w:r>
        <w:rPr>
          <w:rFonts w:hint="eastAsia"/>
        </w:rPr>
        <w:t xml:space="preserve">　　2013年3月至11月，我在市第一医院血透期间，因为申请廉租房反复奔走于公教一村居委会、玄武门街道、玄武区房改办、区公安局、市人才市场等政府机关，有好几次上机迟到半小时左右，每次都被扣透析时间半小时，仅透3个半小时；在此期间，我亲眼见到阴性区一个男病友有一次也来得很迟，并没有克扣时间。我被克扣血透时间的记录如下：</w:t>
      </w:r>
    </w:p>
    <w:p w14:paraId="7D6E5A07" w14:textId="77777777" w:rsidR="00407BA1" w:rsidRDefault="00407BA1" w:rsidP="00407BA1">
      <w:pPr>
        <w:widowControl/>
        <w:rPr>
          <w:rFonts w:hint="eastAsia"/>
        </w:rPr>
      </w:pPr>
    </w:p>
    <w:p w14:paraId="0D80C75E" w14:textId="77777777" w:rsidR="00407BA1" w:rsidRDefault="00407BA1" w:rsidP="00407BA1">
      <w:pPr>
        <w:widowControl/>
        <w:rPr>
          <w:rFonts w:hint="eastAsia"/>
        </w:rPr>
      </w:pPr>
      <w:r>
        <w:rPr>
          <w:rFonts w:hint="eastAsia"/>
        </w:rPr>
        <w:tab/>
        <w:t>◆5月23日，迟到半小时，被提前半小时下机。</w:t>
      </w:r>
    </w:p>
    <w:p w14:paraId="206D0857" w14:textId="77777777" w:rsidR="00407BA1" w:rsidRDefault="00407BA1" w:rsidP="00407BA1">
      <w:pPr>
        <w:widowControl/>
        <w:rPr>
          <w:rFonts w:hint="eastAsia"/>
        </w:rPr>
      </w:pPr>
    </w:p>
    <w:p w14:paraId="11E5A502" w14:textId="77777777" w:rsidR="00407BA1" w:rsidRDefault="00407BA1" w:rsidP="00407BA1">
      <w:pPr>
        <w:widowControl/>
        <w:rPr>
          <w:rFonts w:hint="eastAsia"/>
        </w:rPr>
      </w:pPr>
      <w:r>
        <w:rPr>
          <w:rFonts w:hint="eastAsia"/>
        </w:rPr>
        <w:tab/>
        <w:t>◆6月11日，上机稍晚，被提前20分钟下机。</w:t>
      </w:r>
    </w:p>
    <w:p w14:paraId="31F8086E" w14:textId="77777777" w:rsidR="00407BA1" w:rsidRDefault="00407BA1" w:rsidP="00407BA1">
      <w:pPr>
        <w:widowControl/>
        <w:rPr>
          <w:rFonts w:hint="eastAsia"/>
        </w:rPr>
      </w:pPr>
    </w:p>
    <w:p w14:paraId="13684179" w14:textId="77777777" w:rsidR="00407BA1" w:rsidRDefault="00407BA1" w:rsidP="00407BA1">
      <w:pPr>
        <w:widowControl/>
        <w:rPr>
          <w:rFonts w:hint="eastAsia"/>
        </w:rPr>
      </w:pPr>
      <w:r>
        <w:rPr>
          <w:rFonts w:hint="eastAsia"/>
        </w:rPr>
        <w:tab/>
        <w:t>◆6月18日，迟到，被提前半小时下机。</w:t>
      </w:r>
    </w:p>
    <w:p w14:paraId="21A48CCF" w14:textId="77777777" w:rsidR="00407BA1" w:rsidRDefault="00407BA1" w:rsidP="00407BA1">
      <w:pPr>
        <w:widowControl/>
        <w:rPr>
          <w:rFonts w:hint="eastAsia"/>
        </w:rPr>
      </w:pPr>
    </w:p>
    <w:p w14:paraId="40BAB079" w14:textId="77777777" w:rsidR="00407BA1" w:rsidRDefault="00407BA1" w:rsidP="00407BA1">
      <w:pPr>
        <w:widowControl/>
        <w:rPr>
          <w:rFonts w:hint="eastAsia"/>
        </w:rPr>
      </w:pPr>
      <w:r>
        <w:rPr>
          <w:rFonts w:hint="eastAsia"/>
        </w:rPr>
        <w:tab/>
        <w:t>◆11月26日，迟到半小时，被提前22分钟下机。</w:t>
      </w:r>
    </w:p>
    <w:p w14:paraId="5510F28A" w14:textId="77777777" w:rsidR="00407BA1" w:rsidRDefault="00407BA1" w:rsidP="00407BA1">
      <w:pPr>
        <w:widowControl/>
        <w:rPr>
          <w:rFonts w:hint="eastAsia"/>
        </w:rPr>
      </w:pPr>
    </w:p>
    <w:p w14:paraId="06357725" w14:textId="77777777" w:rsidR="00407BA1" w:rsidRDefault="00407BA1" w:rsidP="00407BA1">
      <w:pPr>
        <w:widowControl/>
        <w:rPr>
          <w:rFonts w:hint="eastAsia"/>
        </w:rPr>
      </w:pPr>
      <w:r>
        <w:rPr>
          <w:rFonts w:hint="eastAsia"/>
        </w:rPr>
        <w:lastRenderedPageBreak/>
        <w:t xml:space="preserve">　　2016年11月29日，我在南医大二附院迟到，被减透析时间15分钟。12月1日，上机前护士催了两次，算迟到，又减了3分钟；13日，迟到，自减15分钟；27日，迟到，被扣了2分钟；12月30日，算迟到，又被减了3分钟。2017年1月7日，我在12:20到血透室，吃过饭，等到12:43才开始准备穿刺；可见，所谓迟到完全就是护士随口说。2月6日，又因为所谓的迟到被减2分钟；右边的28床病友比我迟到约一刻钟，却没有减。</w:t>
      </w:r>
    </w:p>
    <w:p w14:paraId="4C288634" w14:textId="77777777" w:rsidR="00407BA1" w:rsidRDefault="00407BA1" w:rsidP="00407BA1">
      <w:pPr>
        <w:widowControl/>
        <w:rPr>
          <w:rFonts w:hint="eastAsia"/>
        </w:rPr>
      </w:pPr>
    </w:p>
    <w:p w14:paraId="49B168D5" w14:textId="77777777" w:rsidR="00407BA1" w:rsidRDefault="00407BA1" w:rsidP="00407BA1">
      <w:pPr>
        <w:widowControl/>
        <w:rPr>
          <w:rFonts w:hint="eastAsia"/>
        </w:rPr>
      </w:pPr>
      <w:r>
        <w:rPr>
          <w:rFonts w:hint="eastAsia"/>
        </w:rPr>
        <w:t xml:space="preserve">　　2018年2月15日，我在梅山医院血透，被强减10分钟提前下机。2月22日，我按时在7:44到梅山医院血透室，医生护士说血透机坏了，工程师明天才能来修，让我下午再来血透。我回去后，过了3小时，血透室打电话催我去上机，只让我把别人剩的B液用完就下机，结果只透了3小时左右，体内留水1.75公斤没脱掉。</w:t>
      </w:r>
    </w:p>
    <w:p w14:paraId="360F9B75" w14:textId="77777777" w:rsidR="00407BA1" w:rsidRDefault="00407BA1" w:rsidP="00407BA1">
      <w:pPr>
        <w:widowControl/>
        <w:rPr>
          <w:rFonts w:hint="eastAsia"/>
        </w:rPr>
      </w:pPr>
    </w:p>
    <w:p w14:paraId="0FCB9672" w14:textId="77777777" w:rsidR="00407BA1" w:rsidRDefault="00407BA1" w:rsidP="00407BA1">
      <w:pPr>
        <w:widowControl/>
        <w:rPr>
          <w:rFonts w:hint="eastAsia"/>
        </w:rPr>
      </w:pPr>
      <w:r>
        <w:rPr>
          <w:rFonts w:hint="eastAsia"/>
        </w:rPr>
        <w:t xml:space="preserve">　　2020年我在博大医院血透时，也经常被王如秀护士（或名王仁秀、王新）克扣血透时间，有时甚至是因其故意推迟上机而导致下机迟。</w:t>
      </w:r>
    </w:p>
    <w:p w14:paraId="10575D12" w14:textId="77777777" w:rsidR="00407BA1" w:rsidRDefault="00407BA1" w:rsidP="00407BA1">
      <w:pPr>
        <w:widowControl/>
        <w:rPr>
          <w:rFonts w:hint="eastAsia"/>
        </w:rPr>
      </w:pPr>
    </w:p>
    <w:p w14:paraId="029A4439" w14:textId="77777777" w:rsidR="00407BA1" w:rsidRDefault="00407BA1" w:rsidP="00407BA1">
      <w:pPr>
        <w:widowControl/>
        <w:rPr>
          <w:rFonts w:hint="eastAsia"/>
        </w:rPr>
      </w:pPr>
      <w:r>
        <w:rPr>
          <w:rFonts w:hint="eastAsia"/>
        </w:rPr>
        <w:t xml:space="preserve">　　2021年8月25日，上午，我提前出门，到江苏省人民医院门诊抽血化验，中午到博大医院血透迟了近半小时。因为丙肝病区有4台血透机，夜班只有3个病人，所以我问刘云云护士能不能把夜班接机的多脂病友（似名黄海波）换到旁边的机器，这样我能做满4个小时，也不耽误其血透上机，刘护士不同意，说黄病友换机器会不舒服；我又问能不能把我换到夜班的空机器，还是不行。这时韩稳稳护士在护士工作站插话说，如果我迟上机半小时，又做满4个小时，就会让夜班护士下机，不好算绩效；这给了刘护士灵感，刘护士说不好让夜班护士给我下机呢。所以我当天我只做了3个半小时的血透。在日记中的记录是“大恨，觉得所有的人都是罪有应得，死有余辜”。</w:t>
      </w:r>
    </w:p>
    <w:p w14:paraId="7337F986" w14:textId="77777777" w:rsidR="00407BA1" w:rsidRDefault="00407BA1" w:rsidP="00407BA1">
      <w:pPr>
        <w:widowControl/>
        <w:rPr>
          <w:rFonts w:hint="eastAsia"/>
        </w:rPr>
      </w:pPr>
    </w:p>
    <w:p w14:paraId="456C7A13" w14:textId="77777777" w:rsidR="00407BA1" w:rsidRDefault="00407BA1" w:rsidP="00407BA1">
      <w:pPr>
        <w:widowControl/>
        <w:rPr>
          <w:rFonts w:hint="eastAsia"/>
        </w:rPr>
      </w:pPr>
      <w:r>
        <w:rPr>
          <w:rFonts w:hint="eastAsia"/>
        </w:rPr>
        <w:t xml:space="preserve">　　2024年2月12日，大年初三，周一下午，我在红十字医院血透，尽管4小时定超滤4.8公斤，前3个小时都很正常，血压也很平稳。到剩下42分钟左右，略有胸闷，减超滤0.3，超滤率0.79，流量降至240，反而胸闷眼花加重，不能缓解，只好提前19分钟下机；疑似因为当天上机稍迟，或在血透日记中评价赵敏护士“时发狂言”，而被有意制造低血压，强迫提前下机。</w:t>
      </w:r>
    </w:p>
    <w:p w14:paraId="6D940723" w14:textId="77777777" w:rsidR="00407BA1" w:rsidRDefault="00407BA1" w:rsidP="00407BA1">
      <w:pPr>
        <w:widowControl/>
        <w:rPr>
          <w:rFonts w:hint="eastAsia"/>
        </w:rPr>
      </w:pPr>
    </w:p>
    <w:p w14:paraId="62E2BA8E" w14:textId="77777777" w:rsidR="00407BA1" w:rsidRDefault="00407BA1" w:rsidP="00407BA1">
      <w:pPr>
        <w:widowControl/>
        <w:rPr>
          <w:rFonts w:hint="eastAsia"/>
        </w:rPr>
      </w:pPr>
      <w:r>
        <w:rPr>
          <w:rFonts w:hint="eastAsia"/>
        </w:rPr>
        <w:t xml:space="preserve">　　9，超限复用透析器　</w:t>
      </w:r>
    </w:p>
    <w:p w14:paraId="2F1BC8B5" w14:textId="77777777" w:rsidR="00407BA1" w:rsidRDefault="00407BA1" w:rsidP="00407BA1">
      <w:pPr>
        <w:widowControl/>
        <w:rPr>
          <w:rFonts w:hint="eastAsia"/>
        </w:rPr>
      </w:pPr>
    </w:p>
    <w:p w14:paraId="57EF898A" w14:textId="77777777" w:rsidR="00407BA1" w:rsidRDefault="00407BA1" w:rsidP="00407BA1">
      <w:pPr>
        <w:widowControl/>
        <w:rPr>
          <w:rFonts w:hint="eastAsia"/>
        </w:rPr>
      </w:pPr>
      <w:r>
        <w:rPr>
          <w:rFonts w:hint="eastAsia"/>
        </w:rPr>
        <w:t xml:space="preserve">　　2008年6月20日，我在秦淮医院夫子庙门诊部血透，应该用新透析器，却还是用上次的旧透析器。我问护士长，护士长让我看透析器上的日期，日期倒确实是最后一次，但我在这家医院透析了十七次（连今天在内），每个透析器用四次，今天应该用新的。后来打针的护士看我正在用笔算日期，大概想到瞒不过去了，就骗我说还有一根透析器。我就问她为什么我不知道（自己用两根透析器），她说什么“你问嘛我们就告诉你了哎”。难怪连续几次护士下机时有意把透析器往后推，让我看不到：一方面是在日期（也就是次数）上做手脚，另一方面也掩盖每次都下不干净。</w:t>
      </w:r>
    </w:p>
    <w:p w14:paraId="1B7C5F68" w14:textId="77777777" w:rsidR="00407BA1" w:rsidRDefault="00407BA1" w:rsidP="00407BA1">
      <w:pPr>
        <w:widowControl/>
        <w:rPr>
          <w:rFonts w:hint="eastAsia"/>
        </w:rPr>
      </w:pPr>
    </w:p>
    <w:p w14:paraId="0D64DE51" w14:textId="77777777" w:rsidR="00407BA1" w:rsidRDefault="00407BA1" w:rsidP="00407BA1">
      <w:pPr>
        <w:widowControl/>
        <w:rPr>
          <w:rFonts w:hint="eastAsia"/>
        </w:rPr>
      </w:pPr>
      <w:r>
        <w:rPr>
          <w:rFonts w:hint="eastAsia"/>
        </w:rPr>
        <w:t xml:space="preserve">　　2010年5月22日，我换到长征医院血透。一周后的5月29日，下机时，无意中发现一次性透析器上写着我的名字，王瑋护士说发的人怕发错，甚为牵强，应该是被复用过，不然一次性的透析器没有必要写名字。之后，我改用可复用多次的17R透析器。2011年5月12日，我发现病友老朱、杨凯的17R透析器复用标签贴在上方，之前我的也是在上方，现在却移到下面，正好遮住透析器编号。8月4日，我发现新17R透析器和7月19日换的透析器后四位编码都是5323，才确定这根旧透析器被当成新的给我用。在我向护士指出这一点后，8月5日，到医保中心换血透定点医院到省人民医院。长征医院血透室汤医生还特地打电话问我是不是只发现透析器以旧充新，还有没有发现别的什么，可见其迫害罪行不止超限利用透析器这一桩。</w:t>
      </w:r>
    </w:p>
    <w:p w14:paraId="71B1927A" w14:textId="77777777" w:rsidR="00407BA1" w:rsidRDefault="00407BA1" w:rsidP="00407BA1">
      <w:pPr>
        <w:widowControl/>
        <w:rPr>
          <w:rFonts w:hint="eastAsia"/>
        </w:rPr>
      </w:pPr>
    </w:p>
    <w:p w14:paraId="444D5658" w14:textId="77777777" w:rsidR="00407BA1" w:rsidRDefault="00407BA1" w:rsidP="00407BA1">
      <w:pPr>
        <w:widowControl/>
        <w:rPr>
          <w:rFonts w:hint="eastAsia"/>
        </w:rPr>
      </w:pPr>
      <w:r>
        <w:rPr>
          <w:rFonts w:hint="eastAsia"/>
        </w:rPr>
        <w:t xml:space="preserve">　　之后，南京市对血透室管理渐严格，如取消了一些社区卫生服务中心的血透室，禁止乙肝、丙肝阳性患者复用透析器，这种把戏就也就不见了。</w:t>
      </w:r>
    </w:p>
    <w:p w14:paraId="65F649E7" w14:textId="77777777" w:rsidR="00407BA1" w:rsidRDefault="00407BA1" w:rsidP="00407BA1">
      <w:pPr>
        <w:widowControl/>
        <w:rPr>
          <w:rFonts w:hint="eastAsia"/>
        </w:rPr>
      </w:pPr>
    </w:p>
    <w:p w14:paraId="347E1E40" w14:textId="77777777" w:rsidR="00407BA1" w:rsidRDefault="00407BA1" w:rsidP="00407BA1">
      <w:pPr>
        <w:widowControl/>
        <w:rPr>
          <w:rFonts w:hint="eastAsia"/>
        </w:rPr>
      </w:pPr>
      <w:r>
        <w:rPr>
          <w:rFonts w:hint="eastAsia"/>
        </w:rPr>
        <w:t xml:space="preserve">　　10，其他　</w:t>
      </w:r>
    </w:p>
    <w:p w14:paraId="655B5656" w14:textId="77777777" w:rsidR="00407BA1" w:rsidRDefault="00407BA1" w:rsidP="00407BA1">
      <w:pPr>
        <w:widowControl/>
        <w:rPr>
          <w:rFonts w:hint="eastAsia"/>
        </w:rPr>
      </w:pPr>
    </w:p>
    <w:p w14:paraId="7C0C2051" w14:textId="77777777" w:rsidR="00407BA1" w:rsidRDefault="00407BA1" w:rsidP="00407BA1">
      <w:pPr>
        <w:widowControl/>
        <w:rPr>
          <w:rFonts w:hint="eastAsia"/>
        </w:rPr>
      </w:pPr>
      <w:r>
        <w:rPr>
          <w:rFonts w:hint="eastAsia"/>
        </w:rPr>
        <w:t xml:space="preserve">　　2017年7月6日，我在南医大二附院血滤上机时，问陌生进修护士有没有上过血滤，口误说成“灌流”，回答说上过，马羚护士肩靠肩叮嘱了她一句什么，没听清。后来武浩护士发现血滤管装反了。武护士又说进修护士是最后一天。</w:t>
      </w:r>
    </w:p>
    <w:p w14:paraId="7840C606" w14:textId="77777777" w:rsidR="00407BA1" w:rsidRDefault="00407BA1" w:rsidP="00407BA1">
      <w:pPr>
        <w:widowControl/>
        <w:rPr>
          <w:rFonts w:hint="eastAsia"/>
        </w:rPr>
      </w:pPr>
    </w:p>
    <w:p w14:paraId="67F9C518" w14:textId="77777777" w:rsidR="00407BA1" w:rsidRDefault="00407BA1" w:rsidP="00407BA1">
      <w:pPr>
        <w:widowControl/>
        <w:rPr>
          <w:rFonts w:hint="eastAsia"/>
        </w:rPr>
      </w:pPr>
      <w:r>
        <w:rPr>
          <w:rFonts w:hint="eastAsia"/>
        </w:rPr>
        <w:t xml:space="preserve">　　▲综上，可以说，南京市公安局在迫害我这样一个血透病人上无所不用其极，是真正把坏事做尽、做绝的。</w:t>
      </w:r>
    </w:p>
    <w:p w14:paraId="740B1FBA" w14:textId="77777777" w:rsidR="00407BA1" w:rsidRDefault="00407BA1" w:rsidP="00407BA1">
      <w:pPr>
        <w:widowControl/>
        <w:rPr>
          <w:rFonts w:hint="eastAsia"/>
        </w:rPr>
      </w:pPr>
    </w:p>
    <w:p w14:paraId="69CD25FE" w14:textId="77777777" w:rsidR="00407BA1" w:rsidRDefault="00407BA1" w:rsidP="00407BA1">
      <w:pPr>
        <w:widowControl/>
        <w:rPr>
          <w:rFonts w:hint="eastAsia"/>
        </w:rPr>
      </w:pPr>
      <w:r>
        <w:rPr>
          <w:rFonts w:hint="eastAsia"/>
        </w:rPr>
        <w:t xml:space="preserve">　　然而，以上只是我个人血透经验的一些总结，并不能保证百分之百的准确。比如，透析后乏力、无食欲既可能是因为透析时被只脱水不排毒、体内毒素残留过高，也可能是被制造极低血压造成的，也可能是被用肝毒性药物导致肝功能损伤的症状，或是其中两种、三种因素的不同比例混合，要仔细分辨是很困难甚至不可能的。</w:t>
      </w:r>
    </w:p>
    <w:p w14:paraId="7E377230" w14:textId="77777777" w:rsidR="00407BA1" w:rsidRDefault="00407BA1" w:rsidP="00407BA1">
      <w:pPr>
        <w:widowControl/>
        <w:rPr>
          <w:rFonts w:hint="eastAsia"/>
        </w:rPr>
      </w:pPr>
    </w:p>
    <w:p w14:paraId="30249160" w14:textId="77777777" w:rsidR="00407BA1" w:rsidRDefault="00407BA1" w:rsidP="00407BA1">
      <w:pPr>
        <w:widowControl/>
        <w:rPr>
          <w:rFonts w:hint="eastAsia"/>
        </w:rPr>
      </w:pPr>
      <w:r>
        <w:rPr>
          <w:rFonts w:hint="eastAsia"/>
        </w:rPr>
        <w:t xml:space="preserve">　　通常，公安国保会在周五加重只脱水不排毒的迫害程度，因为间隔下一次血透要有2天半，能造成更持久的痛苦。然而，有时我并不能确定是真的加重了只脱水不排毒的程度，还是只是因为周末比平时多间隔一天，从而导致肌酐更高。</w:t>
      </w:r>
    </w:p>
    <w:p w14:paraId="05E9E61F" w14:textId="77777777" w:rsidR="00407BA1" w:rsidRDefault="00407BA1" w:rsidP="00407BA1">
      <w:pPr>
        <w:widowControl/>
        <w:rPr>
          <w:rFonts w:hint="eastAsia"/>
        </w:rPr>
      </w:pPr>
    </w:p>
    <w:p w14:paraId="792DE95B" w14:textId="77777777" w:rsidR="00407BA1" w:rsidRDefault="00407BA1" w:rsidP="00407BA1">
      <w:pPr>
        <w:widowControl/>
        <w:rPr>
          <w:rFonts w:hint="eastAsia"/>
        </w:rPr>
      </w:pPr>
      <w:r>
        <w:rPr>
          <w:rFonts w:hint="eastAsia"/>
        </w:rPr>
        <w:t xml:space="preserve">　　另外，对公安国保迫害动机的推测也不一定完全正确。比如，2019年12月27日，在博大医院夜班血透前，血透室有一个“莫希干”头型的男病友闹事，我一直以为是为了转移注意力、掩饰血透室的迫害罪行，直到2020年11月26日夜课时，我才发现更可能是为了当天下午沃尔玛虹悦城超市无理没收我购买的所有商品，而采取的转移注意力的维稳措施。</w:t>
      </w:r>
    </w:p>
    <w:p w14:paraId="715E4DCE" w14:textId="77777777" w:rsidR="00407BA1" w:rsidRDefault="00407BA1" w:rsidP="00407BA1">
      <w:pPr>
        <w:widowControl/>
        <w:rPr>
          <w:rFonts w:hint="eastAsia"/>
        </w:rPr>
      </w:pPr>
    </w:p>
    <w:p w14:paraId="49DBBA84" w14:textId="77777777" w:rsidR="00407BA1" w:rsidRDefault="00407BA1" w:rsidP="00407BA1">
      <w:pPr>
        <w:widowControl/>
        <w:rPr>
          <w:rFonts w:hint="eastAsia"/>
        </w:rPr>
      </w:pPr>
      <w:r>
        <w:rPr>
          <w:rFonts w:hint="eastAsia"/>
        </w:rPr>
        <w:lastRenderedPageBreak/>
        <w:t xml:space="preserve">　　又比如，2020年9月25日的透析感染，可能是前一天夜课时写到本文“七，中共之道德败坏”中的一段：“另外，博大医院至少安排过2个阴性区的女病友进行色诱，其中之一好像是某医院的护士，曾经故意等在西善桥与我坐同一班62路，李强主任有一次盗刷我的医保卡并亲自到一楼收费处取发票，到二楼拿了2袋药，到三楼血透室门口把其中一袋药交给这个女病友。”而导致的报复行为（这一段话后移至《公安国保维稳概论》），也可能是9月20日夜课的一段话导致的21日透析感染效果不佳，故25日再次进行感染（详见上面第二节“常见血透迫害技术10种”之第3小节“制造感染”）。</w:t>
      </w:r>
    </w:p>
    <w:p w14:paraId="0D8F3C56" w14:textId="77777777" w:rsidR="00407BA1" w:rsidRDefault="00407BA1" w:rsidP="00407BA1">
      <w:pPr>
        <w:widowControl/>
        <w:rPr>
          <w:rFonts w:hint="eastAsia"/>
        </w:rPr>
      </w:pPr>
    </w:p>
    <w:p w14:paraId="4B0A75AD" w14:textId="77777777" w:rsidR="00407BA1" w:rsidRDefault="00407BA1" w:rsidP="00407BA1">
      <w:pPr>
        <w:widowControl/>
        <w:rPr>
          <w:rFonts w:hint="eastAsia"/>
        </w:rPr>
      </w:pPr>
      <w:r>
        <w:rPr>
          <w:rFonts w:hint="eastAsia"/>
        </w:rPr>
        <w:t xml:space="preserve">　　然而，我认为，揣测公安国保的迫害动机，精确分辨自己因做了什么或未做什么而遭到迫害并没有多大的意义，一方面是因为一直处于被迫害的状态下，无论做什么或不做什么都不能幸免，另一方面是即使找到了迫害的规律、动机及貌似能够避免迫害的行为准则，难道我就因此而默认迫害的合法、正当性，而对自己的言行自我审查，自加镣铐地苟活下去！2015年起，公安国保多次暗示我剃光头、留长胡须是对抗党和政府（可能是像穆斯林的缘故），如果留头发、剃胡须就有可能减轻迫害，结果只是让我决定留长胡须，而每周剃三次头皮。即使天崩地裂，暗无天日，努力践行元代戏曲家关汉卿所述“蒸不烂、煮不熟、捶不匾、炒不爆、响珰珰一粒铜豌豆”，仍能保存些许人格尊严。</w:t>
      </w:r>
    </w:p>
    <w:p w14:paraId="6B513DCB" w14:textId="77777777" w:rsidR="00407BA1" w:rsidRDefault="00407BA1" w:rsidP="00407BA1">
      <w:pPr>
        <w:widowControl/>
        <w:rPr>
          <w:rFonts w:hint="eastAsia"/>
        </w:rPr>
      </w:pPr>
    </w:p>
    <w:p w14:paraId="26BC8DAF" w14:textId="77777777" w:rsidR="00407BA1" w:rsidRDefault="00407BA1" w:rsidP="00407BA1">
      <w:pPr>
        <w:widowControl/>
        <w:rPr>
          <w:rFonts w:hint="eastAsia"/>
        </w:rPr>
      </w:pPr>
      <w:r>
        <w:rPr>
          <w:rFonts w:hint="eastAsia"/>
        </w:rPr>
        <w:t xml:space="preserve">　　有意义的是自己受到迫害的事实，以及参与迫害的包括医护、工程师在内的党国群众，所以我才从《党国实录》第19版开始，减少了时间投入，而把更多的精力放在包括本文在内的《江宁小王故事集》的写作中。</w:t>
      </w:r>
    </w:p>
    <w:p w14:paraId="2A942CA5" w14:textId="77777777" w:rsidR="00407BA1" w:rsidRDefault="00407BA1" w:rsidP="00407BA1">
      <w:pPr>
        <w:widowControl/>
        <w:rPr>
          <w:rFonts w:hint="eastAsia"/>
        </w:rPr>
      </w:pPr>
    </w:p>
    <w:p w14:paraId="11818704" w14:textId="77777777" w:rsidR="00407BA1" w:rsidRDefault="00407BA1" w:rsidP="00407BA1">
      <w:pPr>
        <w:widowControl/>
        <w:rPr>
          <w:rFonts w:hint="eastAsia"/>
        </w:rPr>
      </w:pPr>
      <w:r>
        <w:rPr>
          <w:rFonts w:hint="eastAsia"/>
        </w:rPr>
        <w:t xml:space="preserve">　　我以为我能一直记得自己正常透析时的状态，而对被迫害的现状保持警惕，但在2021年4月14日傍晚开始吃水飞蓟宾葡甲胺片治疗右肋、右肩痛（实为肝痛，可能肝癌所致），18日傍晚出门稍感气清，才悲哀地发现自己从去年冬天以来已经习惯了鼻腔长期出血、恶梦连连、透析时右肋刺痛、饮食不振、乏力，无论是上午、下午、夜课都感闷浊，易走神、效率低下等，把被迫害的病态当成一种正常，丧失了立场、斗志，甚至试图勾引血透室护士，深以为惕。</w:t>
      </w:r>
    </w:p>
    <w:p w14:paraId="31256C76" w14:textId="77777777" w:rsidR="00407BA1" w:rsidRDefault="00407BA1" w:rsidP="00407BA1">
      <w:pPr>
        <w:widowControl/>
        <w:rPr>
          <w:rFonts w:hint="eastAsia"/>
        </w:rPr>
      </w:pPr>
    </w:p>
    <w:p w14:paraId="03BEB3B4" w14:textId="77777777" w:rsidR="00407BA1" w:rsidRDefault="00407BA1" w:rsidP="00407BA1">
      <w:pPr>
        <w:widowControl/>
        <w:rPr>
          <w:rFonts w:hint="eastAsia"/>
        </w:rPr>
      </w:pPr>
    </w:p>
    <w:p w14:paraId="4600A2C8" w14:textId="77777777" w:rsidR="00407BA1" w:rsidRDefault="00407BA1" w:rsidP="00407BA1">
      <w:pPr>
        <w:widowControl/>
        <w:rPr>
          <w:rFonts w:hint="eastAsia"/>
        </w:rPr>
      </w:pPr>
      <w:r>
        <w:rPr>
          <w:rFonts w:hint="eastAsia"/>
        </w:rPr>
        <w:tab/>
      </w:r>
      <w:r>
        <w:rPr>
          <w:rFonts w:hint="eastAsia"/>
        </w:rPr>
        <w:tab/>
      </w:r>
      <w:r>
        <w:rPr>
          <w:rFonts w:hint="eastAsia"/>
        </w:rPr>
        <w:tab/>
        <w:t xml:space="preserve">四，异常状况鉴别　</w:t>
      </w:r>
    </w:p>
    <w:p w14:paraId="2171BACF" w14:textId="77777777" w:rsidR="00407BA1" w:rsidRDefault="00407BA1" w:rsidP="00407BA1">
      <w:pPr>
        <w:widowControl/>
        <w:rPr>
          <w:rFonts w:hint="eastAsia"/>
        </w:rPr>
      </w:pPr>
    </w:p>
    <w:p w14:paraId="23185D1C" w14:textId="77777777" w:rsidR="00407BA1" w:rsidRDefault="00407BA1" w:rsidP="00407BA1">
      <w:pPr>
        <w:widowControl/>
        <w:rPr>
          <w:rFonts w:hint="eastAsia"/>
        </w:rPr>
      </w:pPr>
      <w:r>
        <w:rPr>
          <w:rFonts w:hint="eastAsia"/>
        </w:rPr>
        <w:t xml:space="preserve">　　古人云，操刀必割；现代人则说，手里有一把锤子，看什么都像一根钉子。我在明基医院血透期间，不但自己经常被血透室制造低血压迫害，还亲眼见到邻床一位叫刘根柱的男病友（我在《血透日记》中称之“高个病友”）也被这样迫害过。2019年1月10日，刘病友做血液灌流，先与张护士起口角，又投诉陈男护士试图把他赶走换回心仪的张护士（参见《血透日记》）。2小时后灌流结束，下掉灌流器、恢复血透时，透析器和管路先后凝血，只好换一套全新的透析器及管路。刘病友体重7、80公斤，用的是高通量的大透析器，比普通的更贵。主管护士刘春怡处理这件事时一直黑着脸。一会，换过新器材的刘病友自诉胸闷不适，降流量、减超滤甚至放水都不能缓解，只好提前下机。我一看到这些，就猜到发生了什么事，因为被人为制造低血压的</w:t>
      </w:r>
      <w:r>
        <w:rPr>
          <w:rFonts w:hint="eastAsia"/>
        </w:rPr>
        <w:lastRenderedPageBreak/>
        <w:t>一个重要特征就是所有这些常规措施都不能奏效。当天他定的超滤量并不多，而且我从2018年3月至2019年3月，在明基医院透析一年，只看到他这一次胸闷提前下机，之前、之后都没有发生过；推测原因，由于分组考核绩效，换一套新器材的额外费用（一根高通透析器加一套管路加起来进价不到130块）由刘春怡所在小组负担，所以顺手用这种技术搞他一下泄愤。2021年10月下旬，我换到红十字医院血透后，发现其做灌流都是血透2小时后开始，到下机时与血透同时结束，应该就是为了避免这种情况。</w:t>
      </w:r>
    </w:p>
    <w:p w14:paraId="78B8C0B4" w14:textId="77777777" w:rsidR="00407BA1" w:rsidRDefault="00407BA1" w:rsidP="00407BA1">
      <w:pPr>
        <w:widowControl/>
        <w:rPr>
          <w:rFonts w:hint="eastAsia"/>
        </w:rPr>
      </w:pPr>
    </w:p>
    <w:p w14:paraId="62C5A8CF" w14:textId="77777777" w:rsidR="00407BA1" w:rsidRDefault="00407BA1" w:rsidP="00407BA1">
      <w:pPr>
        <w:widowControl/>
        <w:rPr>
          <w:rFonts w:hint="eastAsia"/>
        </w:rPr>
      </w:pPr>
      <w:r>
        <w:rPr>
          <w:rFonts w:hint="eastAsia"/>
        </w:rPr>
        <w:t xml:space="preserve">　　有鉴于此，2020年2月2日，我在夜课时写作本文，写到“我有理由相信，这些迫害技术手段已经以特殊操作手册的形式保存在中共国安系统服务器的某个文件夹内”（当时我还不知道国保属于公安，国安则是对付间谍的）。第二天，2月3日，在博大肾科医院夜班血透，一个叫黄海波的男病友（我在《血透日记》中称之“多脂病友”）下机后没有像平时一样立刻下床回家，而是卧床久不起，自诉左脚抽筋痛；我与之同做夜班血透大半年，唯一一次见其如此狼狈，应是遭到同样的迫害，南京公安国保这样做应该只是为了向我逞威风。</w:t>
      </w:r>
    </w:p>
    <w:p w14:paraId="53E9EAEF" w14:textId="77777777" w:rsidR="00407BA1" w:rsidRDefault="00407BA1" w:rsidP="00407BA1">
      <w:pPr>
        <w:widowControl/>
        <w:rPr>
          <w:rFonts w:hint="eastAsia"/>
        </w:rPr>
      </w:pPr>
    </w:p>
    <w:p w14:paraId="4FE6B594" w14:textId="77777777" w:rsidR="00407BA1" w:rsidRDefault="00407BA1" w:rsidP="00407BA1">
      <w:pPr>
        <w:widowControl/>
        <w:rPr>
          <w:rFonts w:hint="eastAsia"/>
        </w:rPr>
      </w:pPr>
      <w:r>
        <w:rPr>
          <w:rFonts w:hint="eastAsia"/>
        </w:rPr>
        <w:t xml:space="preserve">　　2021年10月8日，下午，我在博大医院血透时，邻床壮汉病友的血透机数次报警VP、TMP，其脱水2.2即掉血压到80/50，而停超滤、推高糖、降流量；我与之同做下午班血透近2年，这也是唯一的一次。当时我正准备换到别的医院去血透，推测公安国保以此表明透析低血压人人都可能发生，并不存在迫害，即“比惨维稳”（详见《公安国保维稳概论》）。</w:t>
      </w:r>
    </w:p>
    <w:p w14:paraId="60D0D80A" w14:textId="77777777" w:rsidR="00407BA1" w:rsidRDefault="00407BA1" w:rsidP="00407BA1">
      <w:pPr>
        <w:widowControl/>
        <w:rPr>
          <w:rFonts w:hint="eastAsia"/>
        </w:rPr>
      </w:pPr>
    </w:p>
    <w:p w14:paraId="46FCD957" w14:textId="77777777" w:rsidR="00407BA1" w:rsidRDefault="00407BA1" w:rsidP="00407BA1">
      <w:pPr>
        <w:widowControl/>
        <w:rPr>
          <w:rFonts w:hint="eastAsia"/>
        </w:rPr>
      </w:pPr>
      <w:r>
        <w:rPr>
          <w:rFonts w:hint="eastAsia"/>
        </w:rPr>
        <w:t xml:space="preserve">　　2022年8月5日夜里，我在整理2017年1月上半月的日记时，发现一个铜井病友在1月9日（剩半小时左右，VP不稳，时高忽低，报警多次；下机后抽筋，自诉不适）、1月13日（血压70多，提前下机）出现类似的症状。铜井病友在透析时一贯若有所指地夸夸其谈，干扰我的功课，似为公安国保线民，血透室每周赠送血滤，透析效果极佳，自称一口气爬上11楼不累，上楼比他老婆都要快。</w:t>
      </w:r>
    </w:p>
    <w:p w14:paraId="6D2AB30C" w14:textId="77777777" w:rsidR="00407BA1" w:rsidRDefault="00407BA1" w:rsidP="00407BA1">
      <w:pPr>
        <w:widowControl/>
        <w:rPr>
          <w:rFonts w:hint="eastAsia"/>
        </w:rPr>
      </w:pPr>
    </w:p>
    <w:p w14:paraId="1A23C866" w14:textId="77777777" w:rsidR="00407BA1" w:rsidRDefault="00407BA1" w:rsidP="00407BA1">
      <w:pPr>
        <w:widowControl/>
        <w:rPr>
          <w:rFonts w:hint="eastAsia"/>
        </w:rPr>
      </w:pPr>
      <w:r>
        <w:rPr>
          <w:rFonts w:hint="eastAsia"/>
        </w:rPr>
        <w:t xml:space="preserve">　　2024年1月5日，我在南京红十字医院血透到2:30左右，提醒斜对面的病友贾庆促红素要放在冰箱储存，放在血透机上4小时肯定会失效。过了一个半小时左右，病友贾庆突然自诉发冷、寒颤，发烧到38度，急诊化验血常规白细胞升到11以上，似乎被制造感染。贾庆病友陆续挂水一周左右刚好，其邻床、我对面的吴绍萍病友又开始发烧、咳痰而挂水。</w:t>
      </w:r>
    </w:p>
    <w:p w14:paraId="69CBC067" w14:textId="77777777" w:rsidR="00407BA1" w:rsidRDefault="00407BA1" w:rsidP="00407BA1">
      <w:pPr>
        <w:widowControl/>
        <w:rPr>
          <w:rFonts w:hint="eastAsia"/>
        </w:rPr>
      </w:pPr>
    </w:p>
    <w:p w14:paraId="48A116F8" w14:textId="77777777" w:rsidR="00407BA1" w:rsidRDefault="00407BA1" w:rsidP="00407BA1">
      <w:pPr>
        <w:widowControl/>
        <w:rPr>
          <w:rFonts w:hint="eastAsia"/>
        </w:rPr>
      </w:pPr>
      <w:r>
        <w:rPr>
          <w:rFonts w:hint="eastAsia"/>
        </w:rPr>
        <w:t xml:space="preserve">　　2024年10月中旬，我从红十字医院换到南医大二附院迈皋桥院区血透，在丙肝病区F区，常用床位为F88。对面F83的中年男病友名叫徐旭，参加了血透室一种止痒注射剂的试药项目，有钱可拿，全程需7个月，每次下机时静脉注射一针；在进行5个月之后，徐旭发现透前钾已经从4点几稳步升到5.51，超过上限5.5。2025年2月5日，周三血透时，徐旭坚决退出项目，因为钾太高有生命危险，无论医护怎么劝说也不行。随后，徐旭就发生了低血压，收缩压低至83，不得不提前20分钟下机；之后两三次血滤，仍频繁发生低血压，之后恢复正常；很显然，低血压是血透室有意</w:t>
      </w:r>
      <w:r>
        <w:rPr>
          <w:rFonts w:hint="eastAsia"/>
        </w:rPr>
        <w:lastRenderedPageBreak/>
        <w:t>惩罚之。听说徐旭试药期间一个月能拿到1200元左右，推测血透室医护在试药项目上拿的钱要比他多得多，因中断而损失不菲，所以才恼羞成怒，施加迫害以泄忿。</w:t>
      </w:r>
    </w:p>
    <w:p w14:paraId="66FB02FB" w14:textId="77777777" w:rsidR="00407BA1" w:rsidRDefault="00407BA1" w:rsidP="00407BA1">
      <w:pPr>
        <w:widowControl/>
        <w:rPr>
          <w:rFonts w:hint="eastAsia"/>
        </w:rPr>
      </w:pPr>
    </w:p>
    <w:p w14:paraId="46AE3DAF" w14:textId="77777777" w:rsidR="00407BA1" w:rsidRDefault="00407BA1" w:rsidP="00407BA1">
      <w:pPr>
        <w:widowControl/>
        <w:rPr>
          <w:rFonts w:hint="eastAsia"/>
        </w:rPr>
      </w:pPr>
      <w:r>
        <w:rPr>
          <w:rFonts w:hint="eastAsia"/>
        </w:rPr>
        <w:t xml:space="preserve">　　徐旭病友体格健壮，体重72公斤左右，透析状况良好，每次水长得也不多，哪怕隔2天（周五至周一）也不到3公斤；为人也很谨慎，稍微感觉得透过了，立刻就要减超滤；我从2024年10月中旬至2025年2月3个多月，从未见过其出现过低血压提前下机的事件，更不用说低血压至83。而且，他是南医大二附院萨家湾院区血透室的老病人，转来新开的迈皋桥院区捧场，使用的也是最新的可自动上机、下机，并有升压模式、透析效果类似血滤的日本JMS血透机。然而，就因为他顾惜自己的安全，退出试药，血透室就这样无声无息、毫无警示地迫害他，可见血透室医护之歹毒无人性。</w:t>
      </w:r>
    </w:p>
    <w:p w14:paraId="25814EFF" w14:textId="77777777" w:rsidR="00407BA1" w:rsidRDefault="00407BA1" w:rsidP="00407BA1">
      <w:pPr>
        <w:widowControl/>
        <w:rPr>
          <w:rFonts w:hint="eastAsia"/>
        </w:rPr>
      </w:pPr>
    </w:p>
    <w:p w14:paraId="6CC0601B" w14:textId="77777777" w:rsidR="00407BA1" w:rsidRDefault="00407BA1" w:rsidP="00407BA1">
      <w:pPr>
        <w:widowControl/>
        <w:rPr>
          <w:rFonts w:hint="eastAsia"/>
        </w:rPr>
      </w:pPr>
      <w:r>
        <w:rPr>
          <w:rFonts w:hint="eastAsia"/>
        </w:rPr>
        <w:t xml:space="preserve">　　我在本文第二章《常见血透迫害技术10种》第1节《只脱水不排毒》中提到，南医大二附院迈皋桥院区血透室为了掩盖对我进行只脱水不排毒的迫害，在2026年1月2日周五、1月5日周一连续两次降低老钱的透析TMP数值，实际是降低其排毒效果。</w:t>
      </w:r>
    </w:p>
    <w:p w14:paraId="2B33D2FD" w14:textId="77777777" w:rsidR="00407BA1" w:rsidRDefault="00407BA1" w:rsidP="00407BA1">
      <w:pPr>
        <w:widowControl/>
        <w:rPr>
          <w:rFonts w:hint="eastAsia"/>
        </w:rPr>
      </w:pPr>
    </w:p>
    <w:p w14:paraId="7E31EC07" w14:textId="77777777" w:rsidR="00407BA1" w:rsidRDefault="00407BA1" w:rsidP="00407BA1">
      <w:pPr>
        <w:widowControl/>
        <w:rPr>
          <w:rFonts w:hint="eastAsia"/>
        </w:rPr>
      </w:pPr>
      <w:r>
        <w:rPr>
          <w:rFonts w:hint="eastAsia"/>
        </w:rPr>
        <w:t xml:space="preserve">　　上述7位血透病友对迫害行为并无任何察觉，这很好理解，因为病人血透中途不适，肯定会先想是不是自己身体的问题，比如水长多了导致超滤过大而掉血压，或是饮食过于油腻导致透析器凝血等，或受凉而感冒发烧，徐昕病友甚至认为是前一天吃了降压药所致，而不会想到是血透室故意所为。我一开始也是如此，这种情况遇到多了，反复比较，才发现并非自己的问题。</w:t>
      </w:r>
    </w:p>
    <w:p w14:paraId="5C38CA9E" w14:textId="77777777" w:rsidR="00407BA1" w:rsidRDefault="00407BA1" w:rsidP="00407BA1">
      <w:pPr>
        <w:widowControl/>
        <w:rPr>
          <w:rFonts w:hint="eastAsia"/>
        </w:rPr>
      </w:pPr>
    </w:p>
    <w:p w14:paraId="09C1F5D4" w14:textId="77777777" w:rsidR="00407BA1" w:rsidRDefault="00407BA1" w:rsidP="00407BA1">
      <w:pPr>
        <w:widowControl/>
        <w:rPr>
          <w:rFonts w:hint="eastAsia"/>
        </w:rPr>
      </w:pPr>
      <w:r>
        <w:rPr>
          <w:rFonts w:hint="eastAsia"/>
        </w:rPr>
        <w:t xml:space="preserve">　　全国的公安国保及血透室医护、工程师等通过内部交流，掌握了南京市公安局国保发明的这些高级技术，可以随心所欲、不为人知地迫害血透病人，而病人却一无所知，这是很不公平的事情。所以，公开自己亲身领受到的苦痛经验，让血透病人身处其境时有所参考，于人于己不为无益。</w:t>
      </w:r>
    </w:p>
    <w:p w14:paraId="7100851A" w14:textId="77777777" w:rsidR="00407BA1" w:rsidRDefault="00407BA1" w:rsidP="00407BA1">
      <w:pPr>
        <w:widowControl/>
        <w:rPr>
          <w:rFonts w:hint="eastAsia"/>
        </w:rPr>
      </w:pPr>
    </w:p>
    <w:p w14:paraId="3BFF3466" w14:textId="77777777" w:rsidR="00407BA1" w:rsidRDefault="00407BA1" w:rsidP="00407BA1">
      <w:pPr>
        <w:widowControl/>
        <w:rPr>
          <w:rFonts w:hint="eastAsia"/>
        </w:rPr>
      </w:pPr>
      <w:r>
        <w:rPr>
          <w:rFonts w:hint="eastAsia"/>
        </w:rPr>
        <w:t xml:space="preserve">＊＊＊＊＊＊　</w:t>
      </w:r>
    </w:p>
    <w:p w14:paraId="488A13EE" w14:textId="77777777" w:rsidR="00407BA1" w:rsidRDefault="00407BA1" w:rsidP="00407BA1">
      <w:pPr>
        <w:widowControl/>
        <w:rPr>
          <w:rFonts w:hint="eastAsia"/>
        </w:rPr>
      </w:pPr>
    </w:p>
    <w:p w14:paraId="742B7A5C" w14:textId="77777777" w:rsidR="00407BA1" w:rsidRDefault="00407BA1" w:rsidP="00407BA1">
      <w:pPr>
        <w:widowControl/>
        <w:rPr>
          <w:rFonts w:hint="eastAsia"/>
        </w:rPr>
      </w:pPr>
      <w:r>
        <w:rPr>
          <w:rFonts w:hint="eastAsia"/>
        </w:rPr>
        <w:t xml:space="preserve">　　我对血透病友的建议是尽可能保持规律的饮食、作息，体重增长、血压稳定；如果病人本身的透析状况大起大落，就很难分析到底是自身原因，还是被做了手脚。记住自己在正常透析下的状态，比如对我来说，就是透析时一直神清气爽、坐4小时而无疲倦感、血压心跳保持稳定、下机前就开始觉得很饿、四肢无可见皮屑、次日大便仅一次等。如果透析时无端发困，头脑昏沉，次日大便次数突然增加到3、4次，且滑利、无臭味，就很可能被只脱水不排毒。</w:t>
      </w:r>
    </w:p>
    <w:p w14:paraId="430200A6" w14:textId="77777777" w:rsidR="00407BA1" w:rsidRDefault="00407BA1" w:rsidP="00407BA1">
      <w:pPr>
        <w:widowControl/>
        <w:rPr>
          <w:rFonts w:hint="eastAsia"/>
        </w:rPr>
      </w:pPr>
    </w:p>
    <w:p w14:paraId="3EDFC96E" w14:textId="77777777" w:rsidR="00407BA1" w:rsidRDefault="00407BA1" w:rsidP="00407BA1">
      <w:pPr>
        <w:widowControl/>
        <w:rPr>
          <w:rFonts w:hint="eastAsia"/>
        </w:rPr>
      </w:pPr>
      <w:r>
        <w:rPr>
          <w:rFonts w:hint="eastAsia"/>
        </w:rPr>
        <w:t xml:space="preserve">　　病人每天保持一定的活动量，既有利于控制病情，也可自测身体的异常状况。比如，我每天上午做60个仰卧起坐，如果前一天被制造低血压迫害，透后下不了床，第</w:t>
      </w:r>
      <w:r>
        <w:rPr>
          <w:rFonts w:hint="eastAsia"/>
        </w:rPr>
        <w:lastRenderedPageBreak/>
        <w:t>二天仰卧起坐必然胸闷，小腹酸胀乏力；每次血透前后，骑车10至15分钟往返医院，如果被只脱水不排毒，则会腿酸乏力、胸闷；这些都是一目了然的事情。</w:t>
      </w:r>
    </w:p>
    <w:p w14:paraId="2A3F54BC" w14:textId="77777777" w:rsidR="00407BA1" w:rsidRDefault="00407BA1" w:rsidP="00407BA1">
      <w:pPr>
        <w:widowControl/>
        <w:rPr>
          <w:rFonts w:hint="eastAsia"/>
        </w:rPr>
      </w:pPr>
    </w:p>
    <w:p w14:paraId="5AA2669E" w14:textId="77777777" w:rsidR="00407BA1" w:rsidRDefault="00407BA1" w:rsidP="00407BA1">
      <w:pPr>
        <w:widowControl/>
        <w:rPr>
          <w:rFonts w:hint="eastAsia"/>
        </w:rPr>
      </w:pPr>
      <w:r>
        <w:rPr>
          <w:rFonts w:hint="eastAsia"/>
        </w:rPr>
        <w:t xml:space="preserve">　　2019年至2021年，我在博大医院血透期间被长期迫害，多次产生用一个车载监控记录透析机面板的想法，还是放弃了；我也不建议病友这么做，因为南京市公安局发明的先进技术已经能够实现在血透机面板一切正常的同时进行多种迫害。</w:t>
      </w:r>
    </w:p>
    <w:p w14:paraId="2347AFB0" w14:textId="77777777" w:rsidR="00407BA1" w:rsidRDefault="00407BA1" w:rsidP="00407BA1">
      <w:pPr>
        <w:widowControl/>
        <w:rPr>
          <w:rFonts w:hint="eastAsia"/>
        </w:rPr>
      </w:pPr>
    </w:p>
    <w:p w14:paraId="102BC92F" w14:textId="77777777" w:rsidR="00407BA1" w:rsidRDefault="00407BA1" w:rsidP="00407BA1">
      <w:pPr>
        <w:widowControl/>
        <w:rPr>
          <w:rFonts w:hint="eastAsia"/>
        </w:rPr>
      </w:pPr>
      <w:r>
        <w:rPr>
          <w:rFonts w:hint="eastAsia"/>
        </w:rPr>
        <w:t xml:space="preserve">　　对任何一家医院血透室来说，迫害血透病人都是直接违背医德、良知的大奸大恶之事，不可能所有的人都安之若素，所以不会是一个孤立事件，在迫害前后，必然能观察到血透机、医生、护士、工程师、病友及家属甚至驻场国保等的异常表现，详见《公安国保维稳概论》。所以，记下透析时看到的一切异常状况，在事后复盘时，常常能发现有用的线索；尽可能记住每个医生、护士、工程师、国保的软肋，迟早会用得上，至少，当你向神哀祷之时，手上能有所凭据（参见《鬼箓》、《静默教会指南》）。</w:t>
      </w:r>
    </w:p>
    <w:p w14:paraId="7AD1C62B" w14:textId="77777777" w:rsidR="00407BA1" w:rsidRDefault="00407BA1" w:rsidP="00407BA1">
      <w:pPr>
        <w:widowControl/>
        <w:rPr>
          <w:rFonts w:hint="eastAsia"/>
        </w:rPr>
      </w:pPr>
    </w:p>
    <w:p w14:paraId="5CAC655E" w14:textId="77777777" w:rsidR="00407BA1" w:rsidRDefault="00407BA1" w:rsidP="00407BA1">
      <w:pPr>
        <w:widowControl/>
        <w:rPr>
          <w:rFonts w:hint="eastAsia"/>
        </w:rPr>
      </w:pPr>
      <w:r>
        <w:rPr>
          <w:rFonts w:hint="eastAsia"/>
        </w:rPr>
        <w:t xml:space="preserve">＊＊＊＊＊＊　</w:t>
      </w:r>
    </w:p>
    <w:p w14:paraId="5CB9A9D4" w14:textId="77777777" w:rsidR="00407BA1" w:rsidRDefault="00407BA1" w:rsidP="00407BA1">
      <w:pPr>
        <w:widowControl/>
        <w:rPr>
          <w:rFonts w:hint="eastAsia"/>
        </w:rPr>
      </w:pPr>
    </w:p>
    <w:p w14:paraId="59B50C52" w14:textId="77777777" w:rsidR="00407BA1" w:rsidRDefault="00407BA1" w:rsidP="00407BA1">
      <w:pPr>
        <w:widowControl/>
        <w:rPr>
          <w:rFonts w:hint="eastAsia"/>
        </w:rPr>
      </w:pPr>
      <w:r>
        <w:rPr>
          <w:rFonts w:hint="eastAsia"/>
        </w:rPr>
        <w:t xml:space="preserve">　　在血透室方面，我认为有以下一些值得注意之处：</w:t>
      </w:r>
    </w:p>
    <w:p w14:paraId="11A68B9F" w14:textId="77777777" w:rsidR="00407BA1" w:rsidRDefault="00407BA1" w:rsidP="00407BA1">
      <w:pPr>
        <w:widowControl/>
        <w:rPr>
          <w:rFonts w:hint="eastAsia"/>
        </w:rPr>
      </w:pPr>
    </w:p>
    <w:p w14:paraId="3D470078" w14:textId="77777777" w:rsidR="00407BA1" w:rsidRDefault="00407BA1" w:rsidP="00407BA1">
      <w:pPr>
        <w:widowControl/>
        <w:rPr>
          <w:rFonts w:hint="eastAsia"/>
        </w:rPr>
      </w:pPr>
      <w:r>
        <w:rPr>
          <w:rFonts w:hint="eastAsia"/>
        </w:rPr>
        <w:t xml:space="preserve">　　◆透析液　</w:t>
      </w:r>
    </w:p>
    <w:p w14:paraId="67E9CDCA" w14:textId="77777777" w:rsidR="00407BA1" w:rsidRDefault="00407BA1" w:rsidP="00407BA1">
      <w:pPr>
        <w:widowControl/>
        <w:rPr>
          <w:rFonts w:hint="eastAsia"/>
        </w:rPr>
      </w:pPr>
    </w:p>
    <w:p w14:paraId="0F88A231" w14:textId="77777777" w:rsidR="00407BA1" w:rsidRDefault="00407BA1" w:rsidP="00407BA1">
      <w:pPr>
        <w:widowControl/>
        <w:rPr>
          <w:rFonts w:hint="eastAsia"/>
        </w:rPr>
      </w:pPr>
      <w:r>
        <w:rPr>
          <w:rFonts w:hint="eastAsia"/>
        </w:rPr>
        <w:t xml:space="preserve">　　2016年12月31日，我在南医大二附院血透时，未闻自己机器的透析液泵声，仅闻别的机器透析液泵声时作。2018年，我在明基医院血透时，同病室的血透机都是日本东丽，病友机器过一两分钟左右透析液泵就会开动吸透析液，响声大，透析液管可见明显震动，我的机器则一直很安静，往往自己观察了一会，才不情愿地响动一次（如3月29日、12月1日）。6月9日透析时，我怀疑血透机根本没有吸透析液，在透析机面板上未找到透析液流量显示，问主护戈格，戈格说要密码才能查看，出去转了一圈后，又来说看不了，只有工程师才能看，又说流量表在侧面，有600呢。6月12日，工程师来，调出透析液流量界面，571ml/分。</w:t>
      </w:r>
    </w:p>
    <w:p w14:paraId="07C2E32F" w14:textId="77777777" w:rsidR="00407BA1" w:rsidRDefault="00407BA1" w:rsidP="00407BA1">
      <w:pPr>
        <w:widowControl/>
        <w:rPr>
          <w:rFonts w:hint="eastAsia"/>
        </w:rPr>
      </w:pPr>
    </w:p>
    <w:p w14:paraId="5A922A16" w14:textId="77777777" w:rsidR="00407BA1" w:rsidRDefault="00407BA1" w:rsidP="00407BA1">
      <w:pPr>
        <w:widowControl/>
        <w:rPr>
          <w:rFonts w:hint="eastAsia"/>
        </w:rPr>
      </w:pPr>
      <w:r>
        <w:rPr>
          <w:rFonts w:hint="eastAsia"/>
        </w:rPr>
        <w:t xml:space="preserve">　　正常血液透析的透析液流量是500ml/分。2012年7月9日，我在南京八一医院血透时，护士拒绝查看金宝血透机的透析液流量。2016年8月11日、18日，我在南京市中医院血透时发现透析液流量设定为500ml/分，实际却是473、470。同年9月15日，透析到3:40左右，透析液流量471；到1:23，在没有改变参数的情况下透析液流量自动变为507。</w:t>
      </w:r>
    </w:p>
    <w:p w14:paraId="346567AF" w14:textId="77777777" w:rsidR="00407BA1" w:rsidRDefault="00407BA1" w:rsidP="00407BA1">
      <w:pPr>
        <w:widowControl/>
        <w:rPr>
          <w:rFonts w:hint="eastAsia"/>
        </w:rPr>
      </w:pPr>
    </w:p>
    <w:p w14:paraId="31476850" w14:textId="77777777" w:rsidR="00407BA1" w:rsidRDefault="00407BA1" w:rsidP="00407BA1">
      <w:pPr>
        <w:widowControl/>
        <w:rPr>
          <w:rFonts w:hint="eastAsia"/>
        </w:rPr>
      </w:pPr>
      <w:r>
        <w:rPr>
          <w:rFonts w:hint="eastAsia"/>
        </w:rPr>
        <w:t xml:space="preserve">　　2020年8月24日，我在透析时突然发现透析液流量仅328ml/min。次日夜课，我记到本文内。之后，透析液流量开始变大，26日为657，28日为686，31日为668至673，9月2日为659至662，4日为678。然而，从8月26日至9月4日，每次血透依然被用肝毒性药物、制造低血压、只脱水不排毒等迫害，只是程度微有差别，详见《血透日记》。透析液流量如果低于500ml/min，肯定达不到充分透析的效果；然</w:t>
      </w:r>
      <w:r>
        <w:rPr>
          <w:rFonts w:hint="eastAsia"/>
        </w:rPr>
        <w:lastRenderedPageBreak/>
        <w:t>而，即使高于500ml/min，也可能同样只脱水不排毒。也就是说，流量500ml/min是正常透析的一个必要而非充分条件。公安国保试图以高于正常500ml/min的流量来使我相信透析效果正常甚至更好，实则仍迫害如故，亦可见其阴贼险狠、怙恶不悛、自欺欺人。</w:t>
      </w:r>
    </w:p>
    <w:p w14:paraId="1B798055" w14:textId="77777777" w:rsidR="00407BA1" w:rsidRDefault="00407BA1" w:rsidP="00407BA1">
      <w:pPr>
        <w:widowControl/>
        <w:rPr>
          <w:rFonts w:hint="eastAsia"/>
        </w:rPr>
      </w:pPr>
    </w:p>
    <w:p w14:paraId="1F3D0A5B" w14:textId="77777777" w:rsidR="00407BA1" w:rsidRDefault="00407BA1" w:rsidP="00407BA1">
      <w:pPr>
        <w:widowControl/>
        <w:rPr>
          <w:rFonts w:hint="eastAsia"/>
        </w:rPr>
      </w:pPr>
      <w:r>
        <w:rPr>
          <w:rFonts w:hint="eastAsia"/>
        </w:rPr>
        <w:t xml:space="preserve">　　2024年9月21日，周六血透下机后，我查看了东丽（TORAY）血透机的治疗参数，发现在上机后2小时内的6个采样时间点，透析液流一直在471至473之间。</w:t>
      </w:r>
    </w:p>
    <w:p w14:paraId="03C317DC" w14:textId="77777777" w:rsidR="00407BA1" w:rsidRDefault="00407BA1" w:rsidP="00407BA1">
      <w:pPr>
        <w:widowControl/>
        <w:rPr>
          <w:rFonts w:hint="eastAsia"/>
        </w:rPr>
      </w:pPr>
    </w:p>
    <w:p w14:paraId="6E76FB61" w14:textId="77777777" w:rsidR="00407BA1" w:rsidRDefault="00407BA1" w:rsidP="00407BA1">
      <w:pPr>
        <w:widowControl/>
        <w:rPr>
          <w:rFonts w:hint="eastAsia"/>
        </w:rPr>
      </w:pPr>
      <w:r>
        <w:rPr>
          <w:rFonts w:hint="eastAsia"/>
        </w:rPr>
        <w:t xml:space="preserve">　　另外，2012年7月13日，我向八一医院血透室护士抱怨连续几次血透时透析液连接头总滴水，护士称下机摇晃所致，我问“其他人的机器都漏水吗”，一会就完全停止滴水。</w:t>
      </w:r>
    </w:p>
    <w:p w14:paraId="6596BBBC" w14:textId="77777777" w:rsidR="00407BA1" w:rsidRDefault="00407BA1" w:rsidP="00407BA1">
      <w:pPr>
        <w:widowControl/>
        <w:rPr>
          <w:rFonts w:hint="eastAsia"/>
        </w:rPr>
      </w:pPr>
    </w:p>
    <w:p w14:paraId="62AD131B" w14:textId="77777777" w:rsidR="00407BA1" w:rsidRDefault="00407BA1" w:rsidP="00407BA1">
      <w:pPr>
        <w:widowControl/>
        <w:rPr>
          <w:rFonts w:hint="eastAsia"/>
        </w:rPr>
      </w:pPr>
      <w:r>
        <w:rPr>
          <w:rFonts w:hint="eastAsia"/>
        </w:rPr>
        <w:t xml:space="preserve">　　我在博大医院至少观察到3次，在透析中途，透析液流量未达到设定值500而并未报警“SET DIALYSIS FLOW NOT REACHED.Readjust flow or call Service”：</w:t>
      </w:r>
    </w:p>
    <w:p w14:paraId="24C2DDA9" w14:textId="77777777" w:rsidR="00407BA1" w:rsidRDefault="00407BA1" w:rsidP="00407BA1">
      <w:pPr>
        <w:widowControl/>
        <w:rPr>
          <w:rFonts w:hint="eastAsia"/>
        </w:rPr>
      </w:pPr>
    </w:p>
    <w:p w14:paraId="62BE509E" w14:textId="77777777" w:rsidR="00407BA1" w:rsidRDefault="00407BA1" w:rsidP="00407BA1">
      <w:pPr>
        <w:widowControl/>
        <w:rPr>
          <w:rFonts w:hint="eastAsia"/>
        </w:rPr>
      </w:pPr>
      <w:r>
        <w:rPr>
          <w:rFonts w:hint="eastAsia"/>
        </w:rPr>
        <w:tab/>
        <w:t>★2020年11月16日，透析到1:05，透析液流量279至281；01，恢复至656。</w:t>
      </w:r>
    </w:p>
    <w:p w14:paraId="3A27AE64" w14:textId="77777777" w:rsidR="00407BA1" w:rsidRDefault="00407BA1" w:rsidP="00407BA1">
      <w:pPr>
        <w:widowControl/>
        <w:rPr>
          <w:rFonts w:hint="eastAsia"/>
        </w:rPr>
      </w:pPr>
    </w:p>
    <w:p w14:paraId="1F5A08DF" w14:textId="77777777" w:rsidR="00407BA1" w:rsidRDefault="00407BA1" w:rsidP="00407BA1">
      <w:pPr>
        <w:widowControl/>
        <w:rPr>
          <w:rFonts w:hint="eastAsia"/>
        </w:rPr>
      </w:pPr>
      <w:r>
        <w:rPr>
          <w:rFonts w:hint="eastAsia"/>
        </w:rPr>
        <w:tab/>
        <w:t>★11月30日，透析到1:37，透析液流量677、678，过一分钟左右再看，变成280、281。</w:t>
      </w:r>
    </w:p>
    <w:p w14:paraId="5C1324FB" w14:textId="77777777" w:rsidR="00407BA1" w:rsidRDefault="00407BA1" w:rsidP="00407BA1">
      <w:pPr>
        <w:widowControl/>
        <w:rPr>
          <w:rFonts w:hint="eastAsia"/>
        </w:rPr>
      </w:pPr>
    </w:p>
    <w:p w14:paraId="657EA672" w14:textId="77777777" w:rsidR="00407BA1" w:rsidRDefault="00407BA1" w:rsidP="00407BA1">
      <w:pPr>
        <w:widowControl/>
        <w:rPr>
          <w:rFonts w:hint="eastAsia"/>
        </w:rPr>
      </w:pPr>
      <w:r>
        <w:rPr>
          <w:rFonts w:hint="eastAsia"/>
        </w:rPr>
        <w:tab/>
        <w:t>★2021年7月21日，血透到2:53，透析液流量513；到1:08，降至455、454。</w:t>
      </w:r>
    </w:p>
    <w:p w14:paraId="46C44785" w14:textId="77777777" w:rsidR="00407BA1" w:rsidRDefault="00407BA1" w:rsidP="00407BA1">
      <w:pPr>
        <w:widowControl/>
        <w:rPr>
          <w:rFonts w:hint="eastAsia"/>
        </w:rPr>
      </w:pPr>
    </w:p>
    <w:p w14:paraId="72F88691" w14:textId="77777777" w:rsidR="00407BA1" w:rsidRDefault="00407BA1" w:rsidP="00407BA1">
      <w:pPr>
        <w:widowControl/>
        <w:rPr>
          <w:rFonts w:hint="eastAsia"/>
        </w:rPr>
      </w:pPr>
      <w:r>
        <w:rPr>
          <w:rFonts w:hint="eastAsia"/>
        </w:rPr>
        <w:t xml:space="preserve">　　这3次观察都不是在透析液缓冲开始、结束的变化阶段，而是正常平稳透析状态。由此可见，相比前、后所述在水处理间切换透析供水导致透析液压力DP、静脉压VP异常报警，南京公安国保掌握了更先进的、随时、不为人知地通过降低透析液流量达到只脱水不排毒效果的迫害技术。</w:t>
      </w:r>
    </w:p>
    <w:p w14:paraId="434F4CEE" w14:textId="77777777" w:rsidR="00407BA1" w:rsidRDefault="00407BA1" w:rsidP="00407BA1">
      <w:pPr>
        <w:widowControl/>
        <w:rPr>
          <w:rFonts w:hint="eastAsia"/>
        </w:rPr>
      </w:pPr>
      <w:r>
        <w:rPr>
          <w:rFonts w:hint="eastAsia"/>
        </w:rPr>
        <w:t>（注：我在2021年7月22日、27日的夜课中分2次写了上面一段，7月28日血透到2:46，透析液流量为452、453；2:17，降至446；1:35，机器报警，TMP小手图标一直红；1:24，按键查看报警内容，显示“SET DIALYSIS FLOW NOT REACHED.Readjust flow or call Service”。似公安国保试图以此否定上段结论。）</w:t>
      </w:r>
    </w:p>
    <w:p w14:paraId="544721CC" w14:textId="77777777" w:rsidR="00407BA1" w:rsidRDefault="00407BA1" w:rsidP="00407BA1">
      <w:pPr>
        <w:widowControl/>
        <w:rPr>
          <w:rFonts w:hint="eastAsia"/>
        </w:rPr>
      </w:pPr>
    </w:p>
    <w:p w14:paraId="47E8790F" w14:textId="77777777" w:rsidR="00407BA1" w:rsidRDefault="00407BA1" w:rsidP="00407BA1">
      <w:pPr>
        <w:widowControl/>
        <w:rPr>
          <w:rFonts w:hint="eastAsia"/>
        </w:rPr>
      </w:pPr>
      <w:r>
        <w:rPr>
          <w:rFonts w:hint="eastAsia"/>
        </w:rPr>
        <w:t xml:space="preserve">＊＊＊＊＊＊　</w:t>
      </w:r>
    </w:p>
    <w:p w14:paraId="3C790825" w14:textId="77777777" w:rsidR="00407BA1" w:rsidRDefault="00407BA1" w:rsidP="00407BA1">
      <w:pPr>
        <w:widowControl/>
        <w:rPr>
          <w:rFonts w:hint="eastAsia"/>
        </w:rPr>
      </w:pPr>
    </w:p>
    <w:p w14:paraId="0A3A492A" w14:textId="77777777" w:rsidR="00407BA1" w:rsidRDefault="00407BA1" w:rsidP="00407BA1">
      <w:pPr>
        <w:widowControl/>
        <w:rPr>
          <w:rFonts w:hint="eastAsia"/>
        </w:rPr>
      </w:pPr>
      <w:r>
        <w:rPr>
          <w:rFonts w:hint="eastAsia"/>
        </w:rPr>
        <w:t xml:space="preserve">　　血透病人在固定血透机的情况下，适合电导度基本固定，4小时所耗的A液、B液的用量应该也是一定的，A液：B液：反渗水=1：1.225：32.775，一次4小时透析，透析液总量为120升，A液用量3.428升。正常情况下B液用量比A液略多，4小时的透析，A液正好用半桶，B液则多于半桶，所以一般一桶A液够2个病人使用，而一桶B液则不够。如果出现比正常用量少很多的情况，应该是透析液流量被故意调低，以降低透析的排毒效果。例如：</w:t>
      </w:r>
    </w:p>
    <w:p w14:paraId="79157BF0" w14:textId="77777777" w:rsidR="00407BA1" w:rsidRDefault="00407BA1" w:rsidP="00407BA1">
      <w:pPr>
        <w:widowControl/>
        <w:rPr>
          <w:rFonts w:hint="eastAsia"/>
        </w:rPr>
      </w:pPr>
    </w:p>
    <w:p w14:paraId="4840A26B" w14:textId="77777777" w:rsidR="00407BA1" w:rsidRDefault="00407BA1" w:rsidP="00407BA1">
      <w:pPr>
        <w:widowControl/>
        <w:rPr>
          <w:rFonts w:hint="eastAsia"/>
        </w:rPr>
      </w:pPr>
      <w:r>
        <w:rPr>
          <w:rFonts w:hint="eastAsia"/>
        </w:rPr>
        <w:tab/>
        <w:t>★2021年9月3日，我在博大医院血透80分钟后，发现透析A液桶液面与上机时相差很小，显然不正常。</w:t>
      </w:r>
    </w:p>
    <w:p w14:paraId="72A3C300" w14:textId="77777777" w:rsidR="00407BA1" w:rsidRDefault="00407BA1" w:rsidP="00407BA1">
      <w:pPr>
        <w:widowControl/>
        <w:rPr>
          <w:rFonts w:hint="eastAsia"/>
        </w:rPr>
      </w:pPr>
    </w:p>
    <w:p w14:paraId="0F7CD8EE" w14:textId="77777777" w:rsidR="00407BA1" w:rsidRDefault="00407BA1" w:rsidP="00407BA1">
      <w:pPr>
        <w:widowControl/>
        <w:rPr>
          <w:rFonts w:hint="eastAsia"/>
        </w:rPr>
      </w:pPr>
      <w:r>
        <w:rPr>
          <w:rFonts w:hint="eastAsia"/>
        </w:rPr>
        <w:tab/>
        <w:t>★2022年8月1日，我在南京红十字医院血透，透析上机前A、B液桶剩约2/7、4/7，透析2小时45分钟后剩约A、B液桶剩约1/9、2/7。</w:t>
      </w:r>
    </w:p>
    <w:p w14:paraId="439AD4BD" w14:textId="77777777" w:rsidR="00407BA1" w:rsidRDefault="00407BA1" w:rsidP="00407BA1">
      <w:pPr>
        <w:widowControl/>
        <w:rPr>
          <w:rFonts w:hint="eastAsia"/>
        </w:rPr>
      </w:pPr>
    </w:p>
    <w:p w14:paraId="25E02BEE" w14:textId="77777777" w:rsidR="00407BA1" w:rsidRDefault="00407BA1" w:rsidP="00407BA1">
      <w:pPr>
        <w:widowControl/>
        <w:rPr>
          <w:rFonts w:hint="eastAsia"/>
        </w:rPr>
      </w:pPr>
      <w:r>
        <w:rPr>
          <w:rFonts w:hint="eastAsia"/>
        </w:rPr>
        <w:tab/>
        <w:t>★2023年1月18日，我在南京红十字医院血透前后，A、B液的液面高度都相同；同年11月15日，血透前A、B液约半桶，B多于A，透后A、B液都剩约10cm，也就是说4小时透析只用了1/3桶左右。</w:t>
      </w:r>
    </w:p>
    <w:p w14:paraId="24021810" w14:textId="77777777" w:rsidR="00407BA1" w:rsidRDefault="00407BA1" w:rsidP="00407BA1">
      <w:pPr>
        <w:widowControl/>
        <w:rPr>
          <w:rFonts w:hint="eastAsia"/>
        </w:rPr>
      </w:pPr>
    </w:p>
    <w:p w14:paraId="7F61E60A" w14:textId="77777777" w:rsidR="00407BA1" w:rsidRDefault="00407BA1" w:rsidP="00407BA1">
      <w:pPr>
        <w:widowControl/>
        <w:rPr>
          <w:rFonts w:hint="eastAsia"/>
        </w:rPr>
      </w:pPr>
      <w:r>
        <w:rPr>
          <w:rFonts w:hint="eastAsia"/>
        </w:rPr>
        <w:tab/>
        <w:t>★2024年1月17日，周三下午，我在红十字医院血透前，A、B液桶液面约21cm，透后约13.5cm，仅用了8cm左右的透析液，且A、B液用量无明显差别，这都是很不正常的。当天下机后，A、B液桶还剩半桶略欠，比平时我上机前的量还要多，而护工老太却不由分说地把两桶液都收走报废了；对下一班病人来说不够用的透析液，对我来说却绰绰有余，由此常态即可推断，我在血透时透析液流量必然远低于500ml/分，红十字医院一直用这种方式在对我进行降低排毒效果的迫害。</w:t>
      </w:r>
    </w:p>
    <w:p w14:paraId="69C311BB" w14:textId="77777777" w:rsidR="00407BA1" w:rsidRDefault="00407BA1" w:rsidP="00407BA1">
      <w:pPr>
        <w:widowControl/>
        <w:rPr>
          <w:rFonts w:hint="eastAsia"/>
        </w:rPr>
      </w:pPr>
    </w:p>
    <w:p w14:paraId="7B8C15C3" w14:textId="77777777" w:rsidR="00407BA1" w:rsidRDefault="00407BA1" w:rsidP="00407BA1">
      <w:pPr>
        <w:widowControl/>
        <w:rPr>
          <w:rFonts w:hint="eastAsia"/>
        </w:rPr>
      </w:pPr>
      <w:r>
        <w:rPr>
          <w:rFonts w:hint="eastAsia"/>
        </w:rPr>
        <w:tab/>
        <w:t>★1月22日，周一下午，我在红十字医院血透前A、B液面约2/5，13.5cm，透后透析液目测剩约4、5cm，后用直尺测量约6cm，也就是透析4小时仅用7.5cm左右。</w:t>
      </w:r>
    </w:p>
    <w:p w14:paraId="482BCA15" w14:textId="77777777" w:rsidR="00407BA1" w:rsidRDefault="00407BA1" w:rsidP="00407BA1">
      <w:pPr>
        <w:widowControl/>
        <w:rPr>
          <w:rFonts w:hint="eastAsia"/>
        </w:rPr>
      </w:pPr>
    </w:p>
    <w:p w14:paraId="52F4655D" w14:textId="77777777" w:rsidR="00407BA1" w:rsidRDefault="00407BA1" w:rsidP="00407BA1">
      <w:pPr>
        <w:widowControl/>
        <w:rPr>
          <w:rFonts w:hint="eastAsia"/>
        </w:rPr>
      </w:pPr>
      <w:r>
        <w:rPr>
          <w:rFonts w:hint="eastAsia"/>
        </w:rPr>
        <w:tab/>
        <w:t>★1月29日，周一下午，我在红十字医院血透前A、B液面约2/5，实测A液近13cm，B液近12cm；透后目测透析液剩约3cm，实测A、B液桶都剩约5cm；用透析A液8cm，B液7cm。当天最后一个上机，邻床病友王玉平的B液剩约2/5，透析至2:01，主管护士李露来为其换B液，桶已几空，可见，其2个小时的透析液用量就相当于我4个小时的用量，可以推测我的透析液流量只有其一半左右。</w:t>
      </w:r>
    </w:p>
    <w:p w14:paraId="04E1838B" w14:textId="77777777" w:rsidR="00407BA1" w:rsidRDefault="00407BA1" w:rsidP="00407BA1">
      <w:pPr>
        <w:widowControl/>
        <w:rPr>
          <w:rFonts w:hint="eastAsia"/>
        </w:rPr>
      </w:pPr>
    </w:p>
    <w:p w14:paraId="5A802E68" w14:textId="77777777" w:rsidR="00407BA1" w:rsidRDefault="00407BA1" w:rsidP="00407BA1">
      <w:pPr>
        <w:widowControl/>
        <w:rPr>
          <w:rFonts w:hint="eastAsia"/>
        </w:rPr>
      </w:pPr>
      <w:r>
        <w:rPr>
          <w:rFonts w:hint="eastAsia"/>
        </w:rPr>
        <w:tab/>
        <w:t>★1月31日，周三下午，我上机比邻床王玉平病友迟半小时左右，我上机时，见其A液剩约3/4，其下机后剩约1/3，实际用量为3/4-1/3=5/12；再加上少的1/8（半小时），合计约10/21，恰即半桶。</w:t>
      </w:r>
    </w:p>
    <w:p w14:paraId="02812D7E" w14:textId="77777777" w:rsidR="00407BA1" w:rsidRDefault="00407BA1" w:rsidP="00407BA1">
      <w:pPr>
        <w:widowControl/>
        <w:rPr>
          <w:rFonts w:hint="eastAsia"/>
        </w:rPr>
      </w:pPr>
    </w:p>
    <w:p w14:paraId="30BAE8DB" w14:textId="77777777" w:rsidR="00407BA1" w:rsidRDefault="00407BA1" w:rsidP="00407BA1">
      <w:pPr>
        <w:widowControl/>
        <w:rPr>
          <w:rFonts w:hint="eastAsia"/>
        </w:rPr>
      </w:pPr>
      <w:r>
        <w:rPr>
          <w:rFonts w:hint="eastAsia"/>
        </w:rPr>
        <w:tab/>
        <w:t>★2025年1月18日，周六下午，我在南医大二附院迈皋桥院区做血滤，上机前A液约1/3桶，B液不到半桶，到下机也没有换透析液；而正常4小时血透要用掉半桶A液、半桶多B液，再加上血滤消耗的透析液要多于血透，显然不正常。当天上机后困倦不适，后时而出汗，时觉脚凉；次日碗、iPad各脱手一次；应被加重只脱水不排毒迫害。</w:t>
      </w:r>
    </w:p>
    <w:p w14:paraId="0D83E83D" w14:textId="77777777" w:rsidR="00407BA1" w:rsidRDefault="00407BA1" w:rsidP="00407BA1">
      <w:pPr>
        <w:widowControl/>
        <w:rPr>
          <w:rFonts w:hint="eastAsia"/>
        </w:rPr>
      </w:pPr>
    </w:p>
    <w:p w14:paraId="18712C00" w14:textId="77777777" w:rsidR="00407BA1" w:rsidRDefault="00407BA1" w:rsidP="00407BA1">
      <w:pPr>
        <w:widowControl/>
        <w:rPr>
          <w:rFonts w:hint="eastAsia"/>
        </w:rPr>
      </w:pPr>
      <w:r>
        <w:rPr>
          <w:rFonts w:hint="eastAsia"/>
        </w:rPr>
        <w:lastRenderedPageBreak/>
        <w:tab/>
        <w:t>★1月29日，大年初一，周三下午，我在迈皋桥院区血透上机前，B液桶剩约1/6，透析2小时左右换一桶B液，可见4小时B液用量不到1/3桶；血透中途昏睡16分钟。次日如厕3次。</w:t>
      </w:r>
    </w:p>
    <w:p w14:paraId="48B1CC8C" w14:textId="77777777" w:rsidR="00407BA1" w:rsidRDefault="00407BA1" w:rsidP="00407BA1">
      <w:pPr>
        <w:widowControl/>
        <w:rPr>
          <w:rFonts w:hint="eastAsia"/>
        </w:rPr>
      </w:pPr>
    </w:p>
    <w:p w14:paraId="6800FAD0" w14:textId="77777777" w:rsidR="00407BA1" w:rsidRDefault="00407BA1" w:rsidP="00407BA1">
      <w:pPr>
        <w:widowControl/>
        <w:rPr>
          <w:rFonts w:hint="eastAsia"/>
        </w:rPr>
      </w:pPr>
      <w:r>
        <w:rPr>
          <w:rFonts w:hint="eastAsia"/>
        </w:rPr>
        <w:tab/>
        <w:t>★2月21日，周一，血透上机前B液桶约1/3，一直到下机也未报警或换液。</w:t>
      </w:r>
    </w:p>
    <w:p w14:paraId="08A2E33E" w14:textId="77777777" w:rsidR="00407BA1" w:rsidRDefault="00407BA1" w:rsidP="00407BA1">
      <w:pPr>
        <w:widowControl/>
        <w:rPr>
          <w:rFonts w:hint="eastAsia"/>
        </w:rPr>
      </w:pPr>
    </w:p>
    <w:p w14:paraId="6BF487A7" w14:textId="77777777" w:rsidR="00407BA1" w:rsidRDefault="00407BA1" w:rsidP="00407BA1">
      <w:pPr>
        <w:widowControl/>
        <w:rPr>
          <w:rFonts w:hint="eastAsia"/>
        </w:rPr>
      </w:pPr>
      <w:r>
        <w:rPr>
          <w:rFonts w:hint="eastAsia"/>
        </w:rPr>
        <w:tab/>
        <w:t>★2月26日，周三，血透上机前A液半桶略欠，B液半桶，下机后仍剩一半左右。</w:t>
      </w:r>
    </w:p>
    <w:p w14:paraId="1F051279" w14:textId="77777777" w:rsidR="00407BA1" w:rsidRDefault="00407BA1" w:rsidP="00407BA1">
      <w:pPr>
        <w:widowControl/>
        <w:rPr>
          <w:rFonts w:hint="eastAsia"/>
        </w:rPr>
      </w:pPr>
    </w:p>
    <w:p w14:paraId="20A268BA" w14:textId="77777777" w:rsidR="00407BA1" w:rsidRDefault="00407BA1" w:rsidP="00407BA1">
      <w:pPr>
        <w:widowControl/>
        <w:rPr>
          <w:rFonts w:hint="eastAsia"/>
        </w:rPr>
      </w:pPr>
      <w:r>
        <w:rPr>
          <w:rFonts w:hint="eastAsia"/>
        </w:rPr>
        <w:tab/>
        <w:t>★3月3日，周一，上机前B液桶液面不及一拳高，透析近2小时（1小53分）时换B液，机器尚未因吸不到液报警。</w:t>
      </w:r>
    </w:p>
    <w:p w14:paraId="119866F6" w14:textId="77777777" w:rsidR="00407BA1" w:rsidRDefault="00407BA1" w:rsidP="00407BA1">
      <w:pPr>
        <w:widowControl/>
        <w:rPr>
          <w:rFonts w:hint="eastAsia"/>
        </w:rPr>
      </w:pPr>
    </w:p>
    <w:p w14:paraId="1EB2B879" w14:textId="77777777" w:rsidR="00407BA1" w:rsidRDefault="00407BA1" w:rsidP="00407BA1">
      <w:pPr>
        <w:widowControl/>
        <w:rPr>
          <w:rFonts w:hint="eastAsia"/>
        </w:rPr>
      </w:pPr>
      <w:r>
        <w:rPr>
          <w:rFonts w:hint="eastAsia"/>
        </w:rPr>
        <w:tab/>
        <w:t>★4月11日，周五，血透上机前B液桶约1/3，一直到下机也未报警或换液。</w:t>
      </w:r>
    </w:p>
    <w:p w14:paraId="495BA9E9" w14:textId="77777777" w:rsidR="00407BA1" w:rsidRDefault="00407BA1" w:rsidP="00407BA1">
      <w:pPr>
        <w:widowControl/>
        <w:rPr>
          <w:rFonts w:hint="eastAsia"/>
        </w:rPr>
      </w:pPr>
    </w:p>
    <w:p w14:paraId="5C923313" w14:textId="77777777" w:rsidR="00407BA1" w:rsidRDefault="00407BA1" w:rsidP="00407BA1">
      <w:pPr>
        <w:widowControl/>
        <w:rPr>
          <w:rFonts w:hint="eastAsia"/>
        </w:rPr>
      </w:pPr>
      <w:r>
        <w:rPr>
          <w:rFonts w:hint="eastAsia"/>
        </w:rPr>
        <w:tab/>
        <w:t>★4月12日，周六，血滤，上机前A液桶约2/5，B液桶约1/3，透析剩半小时的时候电导报警，换A、B液。</w:t>
      </w:r>
    </w:p>
    <w:p w14:paraId="6FBE3B2A" w14:textId="77777777" w:rsidR="00407BA1" w:rsidRDefault="00407BA1" w:rsidP="00407BA1">
      <w:pPr>
        <w:widowControl/>
        <w:rPr>
          <w:rFonts w:hint="eastAsia"/>
        </w:rPr>
      </w:pPr>
    </w:p>
    <w:p w14:paraId="6FF09D3C" w14:textId="77777777" w:rsidR="00407BA1" w:rsidRDefault="00407BA1" w:rsidP="00407BA1">
      <w:pPr>
        <w:widowControl/>
        <w:rPr>
          <w:rFonts w:hint="eastAsia"/>
        </w:rPr>
      </w:pPr>
      <w:r>
        <w:rPr>
          <w:rFonts w:hint="eastAsia"/>
        </w:rPr>
        <w:t xml:space="preserve">＊＊＊＊＊＊　</w:t>
      </w:r>
    </w:p>
    <w:p w14:paraId="7CCD050C" w14:textId="77777777" w:rsidR="00407BA1" w:rsidRDefault="00407BA1" w:rsidP="00407BA1">
      <w:pPr>
        <w:widowControl/>
        <w:rPr>
          <w:rFonts w:hint="eastAsia"/>
        </w:rPr>
      </w:pPr>
    </w:p>
    <w:p w14:paraId="6047A01C" w14:textId="77777777" w:rsidR="00407BA1" w:rsidRDefault="00407BA1" w:rsidP="00407BA1">
      <w:pPr>
        <w:widowControl/>
        <w:rPr>
          <w:rFonts w:hint="eastAsia"/>
        </w:rPr>
      </w:pPr>
      <w:r>
        <w:rPr>
          <w:rFonts w:hint="eastAsia"/>
        </w:rPr>
        <w:t xml:space="preserve">　　正常透析时，透析液必然充满透析器外壳，如果出现大气泡，应是流量过低或根本没有流动的透析液，正在进行只脱水不排毒。我从2004年血透到2023年，换过20多家医院血透室，从没有见过旁边病友的透析器在透析状态有气泡，只经常在我的透析器上看到大小不等的气泡，往往伴随着只脱水不排毒的迫害。例如：</w:t>
      </w:r>
    </w:p>
    <w:p w14:paraId="36D62AAA" w14:textId="77777777" w:rsidR="00407BA1" w:rsidRDefault="00407BA1" w:rsidP="00407BA1">
      <w:pPr>
        <w:widowControl/>
        <w:rPr>
          <w:rFonts w:hint="eastAsia"/>
        </w:rPr>
      </w:pPr>
    </w:p>
    <w:p w14:paraId="512F8317" w14:textId="77777777" w:rsidR="00407BA1" w:rsidRDefault="00407BA1" w:rsidP="00407BA1">
      <w:pPr>
        <w:widowControl/>
        <w:rPr>
          <w:rFonts w:hint="eastAsia"/>
        </w:rPr>
      </w:pPr>
      <w:r>
        <w:rPr>
          <w:rFonts w:hint="eastAsia"/>
        </w:rPr>
        <w:tab/>
        <w:t>★2012年7月23日，我在八一医院血透，上机时透析器的透析液未充满，摇晃仍有气泡，下方平齐蓝色接头，近两小时方消。7月30日，上机时透析液未充满，倒置才满。</w:t>
      </w:r>
    </w:p>
    <w:p w14:paraId="26C4E033" w14:textId="77777777" w:rsidR="00407BA1" w:rsidRDefault="00407BA1" w:rsidP="00407BA1">
      <w:pPr>
        <w:widowControl/>
        <w:rPr>
          <w:rFonts w:hint="eastAsia"/>
        </w:rPr>
      </w:pPr>
    </w:p>
    <w:p w14:paraId="69D9CC02" w14:textId="77777777" w:rsidR="00407BA1" w:rsidRDefault="00407BA1" w:rsidP="00407BA1">
      <w:pPr>
        <w:widowControl/>
        <w:rPr>
          <w:rFonts w:hint="eastAsia"/>
        </w:rPr>
      </w:pPr>
      <w:r>
        <w:rPr>
          <w:rFonts w:hint="eastAsia"/>
        </w:rPr>
        <w:tab/>
        <w:t>★2016年8月6日、9日、20日，我在南京市中医院血透时，透析器两端都有气泡，只是大小不同；11月12日，透析时虽然透析器下端未见气泡，内侧却有一块水雾，上端仍有气泡。</w:t>
      </w:r>
    </w:p>
    <w:p w14:paraId="63744D81" w14:textId="77777777" w:rsidR="00407BA1" w:rsidRDefault="00407BA1" w:rsidP="00407BA1">
      <w:pPr>
        <w:widowControl/>
        <w:rPr>
          <w:rFonts w:hint="eastAsia"/>
        </w:rPr>
      </w:pPr>
    </w:p>
    <w:p w14:paraId="7FCE3376" w14:textId="77777777" w:rsidR="00407BA1" w:rsidRDefault="00407BA1" w:rsidP="00407BA1">
      <w:pPr>
        <w:widowControl/>
        <w:rPr>
          <w:rFonts w:hint="eastAsia"/>
        </w:rPr>
      </w:pPr>
      <w:r>
        <w:rPr>
          <w:rFonts w:hint="eastAsia"/>
        </w:rPr>
        <w:tab/>
        <w:t>★2018年1月16日，我在梅山二院血透上机时，透析器未充满，外有黄豆大小白色气泡。</w:t>
      </w:r>
    </w:p>
    <w:p w14:paraId="249941C3" w14:textId="77777777" w:rsidR="00407BA1" w:rsidRDefault="00407BA1" w:rsidP="00407BA1">
      <w:pPr>
        <w:widowControl/>
        <w:rPr>
          <w:rFonts w:hint="eastAsia"/>
        </w:rPr>
      </w:pPr>
    </w:p>
    <w:p w14:paraId="267C8E1D" w14:textId="77777777" w:rsidR="00407BA1" w:rsidRDefault="00407BA1" w:rsidP="00407BA1">
      <w:pPr>
        <w:widowControl/>
        <w:rPr>
          <w:rFonts w:hint="eastAsia"/>
        </w:rPr>
      </w:pPr>
      <w:r>
        <w:rPr>
          <w:rFonts w:hint="eastAsia"/>
        </w:rPr>
        <w:tab/>
        <w:t>★12月8日，我在明基医院血透下机后，透析器凝血约1/4，下侧有大气泡，约两个黄豆大小。12月29日，透析2小时后，透析器上下圈都有气泡，上大，过半周，下小，略少。</w:t>
      </w:r>
    </w:p>
    <w:p w14:paraId="1364B1D3" w14:textId="77777777" w:rsidR="00407BA1" w:rsidRDefault="00407BA1" w:rsidP="00407BA1">
      <w:pPr>
        <w:widowControl/>
        <w:rPr>
          <w:rFonts w:hint="eastAsia"/>
        </w:rPr>
      </w:pPr>
    </w:p>
    <w:p w14:paraId="1906A37A" w14:textId="77777777" w:rsidR="00407BA1" w:rsidRDefault="00407BA1" w:rsidP="00407BA1">
      <w:pPr>
        <w:widowControl/>
        <w:rPr>
          <w:rFonts w:hint="eastAsia"/>
        </w:rPr>
      </w:pPr>
      <w:r>
        <w:rPr>
          <w:rFonts w:hint="eastAsia"/>
        </w:rPr>
        <w:tab/>
        <w:t>★2019年3月至2021年10月，我在博大医院血透时，几乎每次透析液都不能充满透析器外壳，透析器下端有或大或小的气泡，大的甚至要近于一周，基本要到下机前才能充满透析液。因此，我带了一把直尺专门量气泡长度，后来觉得估量不准确，又用纸带自制了一小段卷尺。2021年7月10日下午，血透刚上机，3:57，透析器下端气泡长约1.5cm；透析到2:36，气泡长过2cm，竟然还变长了；到1:23，才减至约0.7cm。</w:t>
      </w:r>
    </w:p>
    <w:p w14:paraId="2EBA3F29" w14:textId="77777777" w:rsidR="00407BA1" w:rsidRDefault="00407BA1" w:rsidP="00407BA1">
      <w:pPr>
        <w:widowControl/>
        <w:rPr>
          <w:rFonts w:hint="eastAsia"/>
        </w:rPr>
      </w:pPr>
    </w:p>
    <w:p w14:paraId="3A15D871" w14:textId="77777777" w:rsidR="00407BA1" w:rsidRDefault="00407BA1" w:rsidP="00407BA1">
      <w:pPr>
        <w:widowControl/>
        <w:rPr>
          <w:rFonts w:hint="eastAsia"/>
        </w:rPr>
      </w:pPr>
      <w:r>
        <w:rPr>
          <w:rFonts w:hint="eastAsia"/>
        </w:rPr>
        <w:tab/>
        <w:t>★2023年6月9日，我在红十字医院血透到还剩43分钟时，透析器下端气泡仍约1/3。</w:t>
      </w:r>
    </w:p>
    <w:p w14:paraId="731D4B01" w14:textId="77777777" w:rsidR="00407BA1" w:rsidRDefault="00407BA1" w:rsidP="00407BA1">
      <w:pPr>
        <w:widowControl/>
        <w:rPr>
          <w:rFonts w:hint="eastAsia"/>
        </w:rPr>
      </w:pPr>
    </w:p>
    <w:p w14:paraId="45D34B0A" w14:textId="77777777" w:rsidR="00407BA1" w:rsidRDefault="00407BA1" w:rsidP="00407BA1">
      <w:pPr>
        <w:widowControl/>
        <w:rPr>
          <w:rFonts w:hint="eastAsia"/>
        </w:rPr>
      </w:pPr>
      <w:r>
        <w:rPr>
          <w:rFonts w:hint="eastAsia"/>
        </w:rPr>
        <w:tab/>
        <w:t>★2024年1月10日，我在红十字医院做血滤，被加重只脱水不排毒、制造低血压等迫害，2小时20分钟后，透析器下端气泡约1/3。</w:t>
      </w:r>
    </w:p>
    <w:p w14:paraId="55F2AB34" w14:textId="77777777" w:rsidR="00407BA1" w:rsidRDefault="00407BA1" w:rsidP="00407BA1">
      <w:pPr>
        <w:widowControl/>
        <w:rPr>
          <w:rFonts w:hint="eastAsia"/>
        </w:rPr>
      </w:pPr>
    </w:p>
    <w:p w14:paraId="599ECB4C" w14:textId="77777777" w:rsidR="00407BA1" w:rsidRDefault="00407BA1" w:rsidP="00407BA1">
      <w:pPr>
        <w:widowControl/>
        <w:rPr>
          <w:rFonts w:hint="eastAsia"/>
        </w:rPr>
      </w:pPr>
      <w:r>
        <w:rPr>
          <w:rFonts w:hint="eastAsia"/>
        </w:rPr>
        <w:tab/>
        <w:t>★2025年2月3日，周一下午，我在南医大二附院迈皋桥院区血透，下机前看到透析器（国产德朗，面积2.0）下端一圈大气泡，内壁都附着小水珠，并能看到气泡下的透析液液面；正常情况下，透析液从下往上（与血流从上向下相反）流动，每分钟500ml，不可能会有气泡或看到透析液液面。当天透析上机后头脑昏沉，看书注意力难以集中，先后昏睡2次，分别是7、6分钟。</w:t>
      </w:r>
    </w:p>
    <w:p w14:paraId="3BEA018B" w14:textId="77777777" w:rsidR="00407BA1" w:rsidRDefault="00407BA1" w:rsidP="00407BA1">
      <w:pPr>
        <w:widowControl/>
        <w:rPr>
          <w:rFonts w:hint="eastAsia"/>
        </w:rPr>
      </w:pPr>
    </w:p>
    <w:p w14:paraId="1B4A10A8" w14:textId="77777777" w:rsidR="00407BA1" w:rsidRDefault="00407BA1" w:rsidP="00407BA1">
      <w:pPr>
        <w:widowControl/>
        <w:rPr>
          <w:rFonts w:hint="eastAsia"/>
        </w:rPr>
      </w:pPr>
      <w:r>
        <w:rPr>
          <w:rFonts w:hint="eastAsia"/>
        </w:rPr>
        <w:tab/>
        <w:t>★4月30日，周三下午，我在迈皋桥院区血透时，被加重制造低血压、只脱水不排毒等迫害。上机前，A液桶只有约1/3，一直到下机也没有欠液报警或换液。5月2日，周五上机前A、B液各约半桶，下机后A液剩约1/6，用量仍仅1/3桶左右，似为常态。</w:t>
      </w:r>
    </w:p>
    <w:p w14:paraId="036DCABC" w14:textId="77777777" w:rsidR="00407BA1" w:rsidRDefault="00407BA1" w:rsidP="00407BA1">
      <w:pPr>
        <w:widowControl/>
        <w:rPr>
          <w:rFonts w:hint="eastAsia"/>
        </w:rPr>
      </w:pPr>
    </w:p>
    <w:p w14:paraId="26074FA3" w14:textId="77777777" w:rsidR="00407BA1" w:rsidRDefault="00407BA1" w:rsidP="00407BA1">
      <w:pPr>
        <w:widowControl/>
        <w:rPr>
          <w:rFonts w:hint="eastAsia"/>
        </w:rPr>
      </w:pPr>
      <w:r>
        <w:rPr>
          <w:rFonts w:hint="eastAsia"/>
        </w:rPr>
        <w:tab/>
        <w:t>★5月5日，周一下午，上机前A液约1/3-1/4桶。透析到不到2小时卧床，觉胸闷，血压从上机前的129/79/89降到1:46的77/50/85。1:22，东丽血透机报停，界面变粉（护士说是静脉压报警，静脉压报警界面应变灰色），换新桶A液。之后，TMP立刻从之前的80-90增加到97-104，胸闷也立刻缓解。之后，血压又一度掉到77，减超滤，下机后后留有0.2公斤的水，仍视野发白、闷累等。最初的A液可能不大正常；另外，透析中又被制造低血压迫害。</w:t>
      </w:r>
    </w:p>
    <w:p w14:paraId="0186E2AE" w14:textId="77777777" w:rsidR="00407BA1" w:rsidRDefault="00407BA1" w:rsidP="00407BA1">
      <w:pPr>
        <w:widowControl/>
        <w:rPr>
          <w:rFonts w:hint="eastAsia"/>
        </w:rPr>
      </w:pPr>
    </w:p>
    <w:p w14:paraId="2EB2E51C" w14:textId="77777777" w:rsidR="00407BA1" w:rsidRDefault="00407BA1" w:rsidP="00407BA1">
      <w:pPr>
        <w:widowControl/>
        <w:rPr>
          <w:rFonts w:hint="eastAsia"/>
        </w:rPr>
      </w:pPr>
      <w:r>
        <w:rPr>
          <w:rFonts w:hint="eastAsia"/>
        </w:rPr>
        <w:tab/>
        <w:t>★5月24日，周六下午，血滤还剩一个多小时的时候，透析器下端液面不时有明显涨落，幅度一两厘米，明显不正常；当天透析时困倦昏睡2次；下机后坐公交下车后走路闷累。晚饭后如厕一次（到次日4次），又发困小睡半小时；次日小腿皮屑多，左多于右；应被通过降低透析液流量的方式降低透析排毒效果，达成部分只脱水不排毒的迫害。</w:t>
      </w:r>
    </w:p>
    <w:p w14:paraId="200C29FC" w14:textId="77777777" w:rsidR="00407BA1" w:rsidRDefault="00407BA1" w:rsidP="00407BA1">
      <w:pPr>
        <w:widowControl/>
        <w:rPr>
          <w:rFonts w:hint="eastAsia"/>
        </w:rPr>
      </w:pPr>
    </w:p>
    <w:p w14:paraId="0DB35A1E" w14:textId="77777777" w:rsidR="00407BA1" w:rsidRDefault="00407BA1" w:rsidP="00407BA1">
      <w:pPr>
        <w:widowControl/>
        <w:rPr>
          <w:rFonts w:hint="eastAsia"/>
        </w:rPr>
      </w:pPr>
      <w:r>
        <w:rPr>
          <w:rFonts w:hint="eastAsia"/>
        </w:rPr>
        <w:tab/>
        <w:t>★12月27日周六下午，我在用F87血滤机做血滤时，上机后TMP为50-60左右，向黄丽萍护士抱怨后，才增长至100左右，这时我查看透析液流量，实时为</w:t>
      </w:r>
      <w:r>
        <w:rPr>
          <w:rFonts w:hint="eastAsia"/>
        </w:rPr>
        <w:lastRenderedPageBreak/>
        <w:t>538ml/分。而在之前做F88血透机时，我查看透析记录，显示透析液流量470多ml/份，480不到，似乎透析液流量是可以远程实时调节的。</w:t>
      </w:r>
    </w:p>
    <w:p w14:paraId="3494D726" w14:textId="77777777" w:rsidR="00407BA1" w:rsidRDefault="00407BA1" w:rsidP="00407BA1">
      <w:pPr>
        <w:widowControl/>
        <w:rPr>
          <w:rFonts w:hint="eastAsia"/>
        </w:rPr>
      </w:pPr>
    </w:p>
    <w:p w14:paraId="4D0EAF5F" w14:textId="77777777" w:rsidR="00407BA1" w:rsidRDefault="00407BA1" w:rsidP="00407BA1">
      <w:pPr>
        <w:widowControl/>
        <w:rPr>
          <w:rFonts w:hint="eastAsia"/>
        </w:rPr>
      </w:pPr>
      <w:r>
        <w:rPr>
          <w:rFonts w:hint="eastAsia"/>
        </w:rPr>
        <w:tab/>
        <w:t>★2026年1月7日，周三下午，做血滤下机前，FX100透析器静脉端外圈气泡明显。隔了一天，1月9日下午，血透时间到了后，透析器下端无气泡。</w:t>
      </w:r>
    </w:p>
    <w:p w14:paraId="476ABA8C" w14:textId="77777777" w:rsidR="00407BA1" w:rsidRDefault="00407BA1" w:rsidP="00407BA1">
      <w:pPr>
        <w:widowControl/>
        <w:rPr>
          <w:rFonts w:hint="eastAsia"/>
        </w:rPr>
      </w:pPr>
    </w:p>
    <w:p w14:paraId="648365B9" w14:textId="77777777" w:rsidR="00407BA1" w:rsidRDefault="00407BA1" w:rsidP="00407BA1">
      <w:pPr>
        <w:widowControl/>
        <w:rPr>
          <w:rFonts w:hint="eastAsia"/>
        </w:rPr>
      </w:pPr>
      <w:r>
        <w:rPr>
          <w:rFonts w:hint="eastAsia"/>
        </w:rPr>
        <w:t xml:space="preserve">＊＊＊＊＊＊　</w:t>
      </w:r>
    </w:p>
    <w:p w14:paraId="1FE25462" w14:textId="77777777" w:rsidR="00407BA1" w:rsidRDefault="00407BA1" w:rsidP="00407BA1">
      <w:pPr>
        <w:widowControl/>
        <w:rPr>
          <w:rFonts w:hint="eastAsia"/>
        </w:rPr>
      </w:pPr>
    </w:p>
    <w:p w14:paraId="48CBF5D7" w14:textId="77777777" w:rsidR="00407BA1" w:rsidRDefault="00407BA1" w:rsidP="00407BA1">
      <w:pPr>
        <w:widowControl/>
        <w:rPr>
          <w:rFonts w:hint="eastAsia"/>
        </w:rPr>
      </w:pPr>
      <w:r>
        <w:rPr>
          <w:rFonts w:hint="eastAsia"/>
        </w:rPr>
        <w:t xml:space="preserve">　　正常情况下，金宝血透机缓冲透析液要一分钟左右，而当工程师或公安国保在水处理间作祟时，经常出现血透机在很短时间内自动切换旁路状态。例如，2016年9月1日，我在南京市中医院血透到0:48，机器“嗒”一声旁路，不到20秒又“嗒”一声恢复透析；9月3日，透析到1:50听到机器轻响一声变旁路，立刻转过身，不料又响一声，恢复透析；9月6日，透析到3:23、2:52、2:21时，旁路各连响两声。</w:t>
      </w:r>
    </w:p>
    <w:p w14:paraId="53A30276" w14:textId="77777777" w:rsidR="00407BA1" w:rsidRDefault="00407BA1" w:rsidP="00407BA1">
      <w:pPr>
        <w:widowControl/>
        <w:rPr>
          <w:rFonts w:hint="eastAsia"/>
        </w:rPr>
      </w:pPr>
    </w:p>
    <w:p w14:paraId="2FA23C0A" w14:textId="77777777" w:rsidR="00407BA1" w:rsidRDefault="00407BA1" w:rsidP="00407BA1">
      <w:pPr>
        <w:widowControl/>
        <w:rPr>
          <w:rFonts w:hint="eastAsia"/>
        </w:rPr>
      </w:pPr>
      <w:r>
        <w:rPr>
          <w:rFonts w:hint="eastAsia"/>
        </w:rPr>
        <w:t xml:space="preserve">＊＊＊＊＊＊　</w:t>
      </w:r>
    </w:p>
    <w:p w14:paraId="7DE616EF" w14:textId="77777777" w:rsidR="00407BA1" w:rsidRDefault="00407BA1" w:rsidP="00407BA1">
      <w:pPr>
        <w:widowControl/>
        <w:rPr>
          <w:rFonts w:hint="eastAsia"/>
        </w:rPr>
      </w:pPr>
    </w:p>
    <w:p w14:paraId="7F0ABDB7" w14:textId="77777777" w:rsidR="00407BA1" w:rsidRDefault="00407BA1" w:rsidP="00407BA1">
      <w:pPr>
        <w:widowControl/>
        <w:rPr>
          <w:rFonts w:hint="eastAsia"/>
        </w:rPr>
      </w:pPr>
      <w:r>
        <w:rPr>
          <w:rFonts w:hint="eastAsia"/>
        </w:rPr>
        <w:t xml:space="preserve">　　2021年10月至2024年10月，我在南京红十字医院血透期间，尤其是2024年10月换到其他医院之前，经常发现下机后剩的透析液明明有1/4桶或更多，当值护士每次都让护工直接丢弃。之后，我换到南医大二附院迈皋桥院区血透，经常在下机后看到护工合并剩下的透析液供次日使用，才觉得之前不大对劲，尽管我在这两家医院血透用的都是工厂预制的成品透析液，似乎我在红十字医院用的透析液被特别处理过，不便别人使用。</w:t>
      </w:r>
    </w:p>
    <w:p w14:paraId="5A1D0F16" w14:textId="77777777" w:rsidR="00407BA1" w:rsidRDefault="00407BA1" w:rsidP="00407BA1">
      <w:pPr>
        <w:widowControl/>
        <w:rPr>
          <w:rFonts w:hint="eastAsia"/>
        </w:rPr>
      </w:pPr>
    </w:p>
    <w:p w14:paraId="27D8B7B4" w14:textId="77777777" w:rsidR="00407BA1" w:rsidRDefault="00407BA1" w:rsidP="00407BA1">
      <w:pPr>
        <w:widowControl/>
        <w:rPr>
          <w:rFonts w:hint="eastAsia"/>
        </w:rPr>
      </w:pPr>
      <w:r>
        <w:rPr>
          <w:rFonts w:hint="eastAsia"/>
        </w:rPr>
        <w:t xml:space="preserve">＊＊＊＊＊＊　</w:t>
      </w:r>
    </w:p>
    <w:p w14:paraId="400C3FC5" w14:textId="77777777" w:rsidR="00407BA1" w:rsidRDefault="00407BA1" w:rsidP="00407BA1">
      <w:pPr>
        <w:widowControl/>
        <w:rPr>
          <w:rFonts w:hint="eastAsia"/>
        </w:rPr>
      </w:pPr>
    </w:p>
    <w:p w14:paraId="30F73811" w14:textId="77777777" w:rsidR="00407BA1" w:rsidRDefault="00407BA1" w:rsidP="00407BA1">
      <w:pPr>
        <w:widowControl/>
        <w:rPr>
          <w:rFonts w:hint="eastAsia"/>
        </w:rPr>
      </w:pPr>
      <w:r>
        <w:rPr>
          <w:rFonts w:hint="eastAsia"/>
        </w:rPr>
        <w:t xml:space="preserve">　　由上，南京公安国保通过长期的迫害实践，通过调整透析液流量，精确控制只脱水不排毒迫害的程度，根据我的身体状况、情绪反应，摸索出特定的临界迫害剂量，既能达到迫害目的，又使我难以察觉，或虽察觉而仍然情绪稳定，默认接受，可称之“精准迫害”（类似对新冠疫情的所谓“精准防疫”）。例如，2024年1月15日，周一下午血透上机后，被加重只脱水不排毒等迫害，胃脘不适；1小时8分钟后，仍无食欲，勉强吃饭，担心会吐；过了约18分钟，胃口突然恢复，很快吃完，收好餐具，过了10分钟，单剑竹护士经过床尾（其平时在C区阴性区，基本不到我所在的A区丙肝区），面红，正巧DP报停，175，其代为恢复。公安国保发现我吃饭明显慢于平常，推测迫害强度过大，立刻暂时降低了迫害强度，使我突然有了胃口；过后，又安排护士来作威作福。类似的是，2025年8月16日，周六下午，我在南医大二附院迈皋桥院区做血滤，吃饭胃口不佳（因上机前血压低、上机后吹空调10分钟），进食甚慢，这时原先的主管护士成燕（当天在别区上班，参见《成燕的故事》）突然来到F区，拿走一小瓶类似酒精的液体。南京市公安局迫害病人的高科技，先进到了这种程度。</w:t>
      </w:r>
    </w:p>
    <w:p w14:paraId="172EB34E" w14:textId="77777777" w:rsidR="00407BA1" w:rsidRDefault="00407BA1" w:rsidP="00407BA1">
      <w:pPr>
        <w:widowControl/>
        <w:rPr>
          <w:rFonts w:hint="eastAsia"/>
        </w:rPr>
      </w:pPr>
    </w:p>
    <w:p w14:paraId="75A1639E" w14:textId="77777777" w:rsidR="00407BA1" w:rsidRDefault="00407BA1" w:rsidP="00407BA1">
      <w:pPr>
        <w:widowControl/>
        <w:rPr>
          <w:rFonts w:hint="eastAsia"/>
        </w:rPr>
      </w:pPr>
      <w:r>
        <w:rPr>
          <w:rFonts w:hint="eastAsia"/>
        </w:rPr>
        <w:lastRenderedPageBreak/>
        <w:t xml:space="preserve">　　于是，从2004年起，血透20年的大多数时间内，我仅仅能够维持每周三次进出医院的基本体力，除此之外多做任何一件事，包括拆米袋、多走一段路、骑自行车等，都会觉得累，腰酸背痛。例如，2023年1月13日周五、1月16日下周一，我在南京红十字医院连续做了2次血滤（南京医保政策改善所赠），1月18日的血透立刻被加重了只脱水不排毒的程度，以保持稳定的迫害强度；2024年10月中旬换到南医大二附院迈皋桥院区血透，每周六血滤前的周五血透或血滤后的下周一血透，同样至少有一次会被加重只脱水不排毒迫害，以抵消一周多透析一次以及血滤的收益。</w:t>
      </w:r>
    </w:p>
    <w:p w14:paraId="4B778BA6" w14:textId="77777777" w:rsidR="00407BA1" w:rsidRDefault="00407BA1" w:rsidP="00407BA1">
      <w:pPr>
        <w:widowControl/>
        <w:rPr>
          <w:rFonts w:hint="eastAsia"/>
        </w:rPr>
      </w:pPr>
    </w:p>
    <w:p w14:paraId="443544D5" w14:textId="77777777" w:rsidR="00407BA1" w:rsidRDefault="00407BA1" w:rsidP="00407BA1">
      <w:pPr>
        <w:widowControl/>
        <w:rPr>
          <w:rFonts w:hint="eastAsia"/>
        </w:rPr>
      </w:pPr>
      <w:r>
        <w:rPr>
          <w:rFonts w:hint="eastAsia"/>
        </w:rPr>
        <w:t xml:space="preserve">　　◆静脉压VP异常报警　</w:t>
      </w:r>
    </w:p>
    <w:p w14:paraId="4A9E7DF0" w14:textId="77777777" w:rsidR="00407BA1" w:rsidRDefault="00407BA1" w:rsidP="00407BA1">
      <w:pPr>
        <w:widowControl/>
        <w:rPr>
          <w:rFonts w:hint="eastAsia"/>
        </w:rPr>
      </w:pPr>
    </w:p>
    <w:p w14:paraId="3D5242DE" w14:textId="77777777" w:rsidR="00407BA1" w:rsidRDefault="00407BA1" w:rsidP="00407BA1">
      <w:pPr>
        <w:widowControl/>
        <w:rPr>
          <w:rFonts w:hint="eastAsia"/>
        </w:rPr>
      </w:pPr>
      <w:r>
        <w:rPr>
          <w:rFonts w:hint="eastAsia"/>
        </w:rPr>
        <w:t xml:space="preserve">　　血透机的跨膜压TMP并非测量值，而是机器根据超滤量、超滤率、血流量等各种既定参数计算出的一个目标值；TMP与静脉压VP、透析液压力DP的关系，虽然实际上存在一个复杂的计算公式，但粗略计算时，可以简化为TMP=VP-DP。在透析时，TMP和DP动态变化范围很小，基本稳定；病人体位一定的情况，静脉压VP也基本稳定；当VP下限报警时，通常是流量不够所致；当VP上限报警时，通常是血液管路弯折所致。而VP过上限报警停机，并无管路弯折，很可能是有人正在水路系统做手脚，导致透析液压力逐渐增加，VP也随之增加，直至过上限；在这种情况下，通常会立竿见影地出现不适。例如：</w:t>
      </w:r>
    </w:p>
    <w:p w14:paraId="17DC20F5" w14:textId="77777777" w:rsidR="00407BA1" w:rsidRDefault="00407BA1" w:rsidP="00407BA1">
      <w:pPr>
        <w:widowControl/>
        <w:rPr>
          <w:rFonts w:hint="eastAsia"/>
        </w:rPr>
      </w:pPr>
    </w:p>
    <w:p w14:paraId="72E91677" w14:textId="77777777" w:rsidR="00407BA1" w:rsidRDefault="00407BA1" w:rsidP="00407BA1">
      <w:pPr>
        <w:widowControl/>
        <w:rPr>
          <w:rFonts w:hint="eastAsia"/>
        </w:rPr>
      </w:pPr>
      <w:r>
        <w:rPr>
          <w:rFonts w:hint="eastAsia"/>
        </w:rPr>
        <w:tab/>
        <w:t>★2015年3月19日，下午，我在中大医院血透，2:26抄录完，报警停机一次，立刻觉得右肋不适，持续久之。</w:t>
      </w:r>
    </w:p>
    <w:p w14:paraId="730FCDA9" w14:textId="77777777" w:rsidR="00407BA1" w:rsidRDefault="00407BA1" w:rsidP="00407BA1">
      <w:pPr>
        <w:widowControl/>
        <w:rPr>
          <w:rFonts w:hint="eastAsia"/>
        </w:rPr>
      </w:pPr>
    </w:p>
    <w:p w14:paraId="4051C51B" w14:textId="77777777" w:rsidR="00407BA1" w:rsidRDefault="00407BA1" w:rsidP="00407BA1">
      <w:pPr>
        <w:widowControl/>
        <w:rPr>
          <w:rFonts w:hint="eastAsia"/>
        </w:rPr>
      </w:pPr>
      <w:r>
        <w:rPr>
          <w:rFonts w:hint="eastAsia"/>
        </w:rPr>
        <w:tab/>
        <w:t>★2021年6月4日，周五下午，我在博大肾科医院血透到1:20，金宝血透机刚开始缓冲透析液，静脉压VP突然连续报警2次，未处理即自动恢复；过了10多分钟，发困，从03睡到0:48，汗湿衣。周六、周日出现残留毒素高的典型症状，包括口淡无味、食欲不振、几乎呕吐、多恶梦等。</w:t>
      </w:r>
    </w:p>
    <w:p w14:paraId="1C036844" w14:textId="77777777" w:rsidR="00407BA1" w:rsidRDefault="00407BA1" w:rsidP="00407BA1">
      <w:pPr>
        <w:widowControl/>
        <w:rPr>
          <w:rFonts w:hint="eastAsia"/>
        </w:rPr>
      </w:pPr>
    </w:p>
    <w:p w14:paraId="49C3A8CF" w14:textId="77777777" w:rsidR="00407BA1" w:rsidRDefault="00407BA1" w:rsidP="00407BA1">
      <w:pPr>
        <w:widowControl/>
        <w:rPr>
          <w:rFonts w:hint="eastAsia"/>
        </w:rPr>
      </w:pPr>
      <w:r>
        <w:rPr>
          <w:rFonts w:hint="eastAsia"/>
        </w:rPr>
        <w:tab/>
        <w:t>★同年10月15日，血透到2:28，VP报警2次，一分钟内就出现汗意，随后头晕、胸闷，渐渐加重，可以说立竿见影。</w:t>
      </w:r>
    </w:p>
    <w:p w14:paraId="722FD833" w14:textId="77777777" w:rsidR="00407BA1" w:rsidRDefault="00407BA1" w:rsidP="00407BA1">
      <w:pPr>
        <w:widowControl/>
        <w:rPr>
          <w:rFonts w:hint="eastAsia"/>
        </w:rPr>
      </w:pPr>
    </w:p>
    <w:p w14:paraId="308615EA" w14:textId="77777777" w:rsidR="00407BA1" w:rsidRDefault="00407BA1" w:rsidP="00407BA1">
      <w:pPr>
        <w:widowControl/>
        <w:rPr>
          <w:rFonts w:hint="eastAsia"/>
        </w:rPr>
      </w:pPr>
      <w:r>
        <w:rPr>
          <w:rFonts w:hint="eastAsia"/>
        </w:rPr>
        <w:t xml:space="preserve">　　这种透析中途VP突然上限报警，过一会就突然发困的情况经常出现，如2021年6月7日、8月18日、10月15日（详见《血透日记》）。公安国保还经常特意选择在我刚吃过饭的时候进行迫害：一方面，之前的有效透析使我有食欲吃得下饭，能够使我放松警惕，掩饰随后只脱水不排毒的迫害；另一方面，我可能会认为是饭后困倦，而不是其在背后作祟。</w:t>
      </w:r>
    </w:p>
    <w:p w14:paraId="23036F60" w14:textId="77777777" w:rsidR="00407BA1" w:rsidRDefault="00407BA1" w:rsidP="00407BA1">
      <w:pPr>
        <w:widowControl/>
        <w:rPr>
          <w:rFonts w:hint="eastAsia"/>
        </w:rPr>
      </w:pPr>
      <w:r>
        <w:rPr>
          <w:rFonts w:hint="eastAsia"/>
        </w:rPr>
        <w:t xml:space="preserve">　　（注：我在同年8月19日的夜课中加了上述最后一句话。次日下午在博大医院血透时，在吃饭前就发困，睡了15分钟。）</w:t>
      </w:r>
    </w:p>
    <w:p w14:paraId="55D486A6" w14:textId="77777777" w:rsidR="00407BA1" w:rsidRDefault="00407BA1" w:rsidP="00407BA1">
      <w:pPr>
        <w:widowControl/>
        <w:rPr>
          <w:rFonts w:hint="eastAsia"/>
        </w:rPr>
      </w:pPr>
    </w:p>
    <w:p w14:paraId="553E60CD" w14:textId="77777777" w:rsidR="00407BA1" w:rsidRDefault="00407BA1" w:rsidP="00407BA1">
      <w:pPr>
        <w:widowControl/>
        <w:rPr>
          <w:rFonts w:hint="eastAsia"/>
        </w:rPr>
      </w:pPr>
      <w:r>
        <w:rPr>
          <w:rFonts w:hint="eastAsia"/>
        </w:rPr>
        <w:t xml:space="preserve">　　2022年7月，南京红十字医院血透室丙肝病区从C区搬到A区后，我在透析时，每当回头看透析器面板时，VP数值都会立刻上升，幅度10至40不等。</w:t>
      </w:r>
    </w:p>
    <w:p w14:paraId="551471C9" w14:textId="77777777" w:rsidR="00407BA1" w:rsidRDefault="00407BA1" w:rsidP="00407BA1">
      <w:pPr>
        <w:widowControl/>
        <w:rPr>
          <w:rFonts w:hint="eastAsia"/>
        </w:rPr>
      </w:pPr>
    </w:p>
    <w:p w14:paraId="0C5E19A5" w14:textId="77777777" w:rsidR="00407BA1" w:rsidRDefault="00407BA1" w:rsidP="00407BA1">
      <w:pPr>
        <w:widowControl/>
        <w:rPr>
          <w:rFonts w:hint="eastAsia"/>
        </w:rPr>
      </w:pPr>
      <w:r>
        <w:rPr>
          <w:rFonts w:hint="eastAsia"/>
        </w:rPr>
        <w:t xml:space="preserve">　　2021年11月8日，下午，我在南京红十字医院血透，约1小时20分钟后，VP报警停机，恢复后，胸闷加重，12分钟后卧床，16分钟后血压109/68/112；又过了一会发困，睡了7分钟，血压降到94/62/112。夜里酸热感，持续到次日，并渐加重，如厕3次；推测从1小时20分钟起完全只脱水不排毒，直到下机。这再一次验证了明基医院病友高凯华“（透析后）吃一顿饭肌酐900”的论断；从中也可以看出，南京公安国保的阴毒残忍。</w:t>
      </w:r>
    </w:p>
    <w:p w14:paraId="110A7874" w14:textId="77777777" w:rsidR="00407BA1" w:rsidRDefault="00407BA1" w:rsidP="00407BA1">
      <w:pPr>
        <w:widowControl/>
        <w:rPr>
          <w:rFonts w:hint="eastAsia"/>
        </w:rPr>
      </w:pPr>
    </w:p>
    <w:p w14:paraId="59BBC5BE" w14:textId="77777777" w:rsidR="00407BA1" w:rsidRDefault="00407BA1" w:rsidP="00407BA1">
      <w:pPr>
        <w:widowControl/>
        <w:rPr>
          <w:rFonts w:hint="eastAsia"/>
        </w:rPr>
      </w:pPr>
      <w:r>
        <w:rPr>
          <w:rFonts w:hint="eastAsia"/>
        </w:rPr>
        <w:t xml:space="preserve">＊＊＊＊＊＊　</w:t>
      </w:r>
    </w:p>
    <w:p w14:paraId="139DEE6E" w14:textId="77777777" w:rsidR="00407BA1" w:rsidRDefault="00407BA1" w:rsidP="00407BA1">
      <w:pPr>
        <w:widowControl/>
        <w:rPr>
          <w:rFonts w:hint="eastAsia"/>
        </w:rPr>
      </w:pPr>
    </w:p>
    <w:p w14:paraId="2CD0B4B9" w14:textId="77777777" w:rsidR="00407BA1" w:rsidRDefault="00407BA1" w:rsidP="00407BA1">
      <w:pPr>
        <w:widowControl/>
        <w:rPr>
          <w:rFonts w:hint="eastAsia"/>
        </w:rPr>
      </w:pPr>
      <w:r>
        <w:rPr>
          <w:rFonts w:hint="eastAsia"/>
        </w:rPr>
        <w:t xml:space="preserve">　　我在红十字医院血透期间，静脉穿刺畅通，上机后静脉压VP长期在200至240左右，我知道这不正常，是因工程师在水处理间或遥控血透机迫害所致，但也无法举证。我注意到，透析中途，VP经常无故降到相对正常的170左右，应该是公安国保切换迫害模式，以保证最低限度的排毒效果。例如：</w:t>
      </w:r>
    </w:p>
    <w:p w14:paraId="5DB1F0FA" w14:textId="77777777" w:rsidR="00407BA1" w:rsidRDefault="00407BA1" w:rsidP="00407BA1">
      <w:pPr>
        <w:widowControl/>
        <w:rPr>
          <w:rFonts w:hint="eastAsia"/>
        </w:rPr>
      </w:pPr>
    </w:p>
    <w:p w14:paraId="0E768383" w14:textId="77777777" w:rsidR="00407BA1" w:rsidRDefault="00407BA1" w:rsidP="00407BA1">
      <w:pPr>
        <w:widowControl/>
        <w:rPr>
          <w:rFonts w:hint="eastAsia"/>
        </w:rPr>
      </w:pPr>
      <w:r>
        <w:rPr>
          <w:rFonts w:hint="eastAsia"/>
        </w:rPr>
        <w:tab/>
        <w:t>★2023年6月9日，我在红十字医院血透到2:16，TMP、DP、TMP约为170、70、100，等护士摇起床头时，突然发现三数变为约225、150、75。</w:t>
      </w:r>
    </w:p>
    <w:p w14:paraId="739FE026" w14:textId="77777777" w:rsidR="00407BA1" w:rsidRDefault="00407BA1" w:rsidP="00407BA1">
      <w:pPr>
        <w:widowControl/>
        <w:rPr>
          <w:rFonts w:hint="eastAsia"/>
        </w:rPr>
      </w:pPr>
    </w:p>
    <w:p w14:paraId="57670E69" w14:textId="77777777" w:rsidR="00407BA1" w:rsidRDefault="00407BA1" w:rsidP="00407BA1">
      <w:pPr>
        <w:widowControl/>
        <w:rPr>
          <w:rFonts w:hint="eastAsia"/>
        </w:rPr>
      </w:pPr>
      <w:r>
        <w:rPr>
          <w:rFonts w:hint="eastAsia"/>
        </w:rPr>
        <w:tab/>
        <w:t>★7月26日，血透上机后不久，主管护士李露差点被掉落的中央空调盖砸到；之后，似乎减轻了迫害程度，症状之一就是在2:04时水压DP突然报警停机，恢复后，VP自动从之前的200多降到160多，同时，李露提醒我这一点，似意在表功卖恩。</w:t>
      </w:r>
    </w:p>
    <w:p w14:paraId="27A0AEAF" w14:textId="77777777" w:rsidR="00407BA1" w:rsidRDefault="00407BA1" w:rsidP="00407BA1">
      <w:pPr>
        <w:widowControl/>
        <w:rPr>
          <w:rFonts w:hint="eastAsia"/>
        </w:rPr>
      </w:pPr>
    </w:p>
    <w:p w14:paraId="5A5A2F90" w14:textId="77777777" w:rsidR="00407BA1" w:rsidRDefault="00407BA1" w:rsidP="00407BA1">
      <w:pPr>
        <w:widowControl/>
        <w:rPr>
          <w:rFonts w:hint="eastAsia"/>
        </w:rPr>
      </w:pPr>
      <w:r>
        <w:rPr>
          <w:rFonts w:hint="eastAsia"/>
        </w:rPr>
        <w:tab/>
        <w:t>★10月4日，下午血透时到3:07，DP报停，红字20，恢复后，VP从之前的235左右骤降至180左右，状态突然从之前近一小时的困倦变得稍清醒，可见之前一直在只脱水不排毒。</w:t>
      </w:r>
    </w:p>
    <w:p w14:paraId="50DF85CC" w14:textId="77777777" w:rsidR="00407BA1" w:rsidRDefault="00407BA1" w:rsidP="00407BA1">
      <w:pPr>
        <w:widowControl/>
        <w:rPr>
          <w:rFonts w:hint="eastAsia"/>
        </w:rPr>
      </w:pPr>
      <w:r>
        <w:rPr>
          <w:rFonts w:hint="eastAsia"/>
        </w:rPr>
        <w:t>（注：10月5日夜课中写了上面一段。次日下午血透时，DP、VP都未报停的情况下，VP从3:52的220左右降至3:32的180；3:19，VP报停，3:16增至195左右，3:03降至175。）</w:t>
      </w:r>
    </w:p>
    <w:p w14:paraId="2A1CBED3" w14:textId="77777777" w:rsidR="00407BA1" w:rsidRDefault="00407BA1" w:rsidP="00407BA1">
      <w:pPr>
        <w:widowControl/>
        <w:rPr>
          <w:rFonts w:hint="eastAsia"/>
        </w:rPr>
      </w:pPr>
    </w:p>
    <w:p w14:paraId="2BD164B8" w14:textId="77777777" w:rsidR="00407BA1" w:rsidRDefault="00407BA1" w:rsidP="00407BA1">
      <w:pPr>
        <w:widowControl/>
        <w:rPr>
          <w:rFonts w:hint="eastAsia"/>
        </w:rPr>
      </w:pPr>
      <w:r>
        <w:rPr>
          <w:rFonts w:hint="eastAsia"/>
        </w:rPr>
        <w:tab/>
        <w:t>★11月10日，周五下午血透，被加重只脱水不排毒的迫害，从2:43至1:52，VP约150，DP水压约为0，其他时间VP约250，DP水压约130；推测只在2:43至1:52不到一个小时内是正常透析。周末冷而不适，周一鼻腔出血。</w:t>
      </w:r>
    </w:p>
    <w:p w14:paraId="1B11A5F0" w14:textId="77777777" w:rsidR="00407BA1" w:rsidRDefault="00407BA1" w:rsidP="00407BA1">
      <w:pPr>
        <w:widowControl/>
        <w:rPr>
          <w:rFonts w:hint="eastAsia"/>
        </w:rPr>
      </w:pPr>
    </w:p>
    <w:p w14:paraId="0F17996B" w14:textId="77777777" w:rsidR="00407BA1" w:rsidRDefault="00407BA1" w:rsidP="00407BA1">
      <w:pPr>
        <w:widowControl/>
        <w:rPr>
          <w:rFonts w:hint="eastAsia"/>
        </w:rPr>
      </w:pPr>
      <w:r>
        <w:rPr>
          <w:rFonts w:hint="eastAsia"/>
        </w:rPr>
        <w:tab/>
        <w:t>2023年11月14日，夜课时，我在《2021年9月后》中总结11月10日在红十字医院血透情况，加了一句“期间，从2:43至1:52，VP约150，其他时间VP约250左右”。次日，15日下午血透时，VP、DP、TMP无端变化幅度大：</w:t>
      </w:r>
    </w:p>
    <w:p w14:paraId="17655E50" w14:textId="77777777" w:rsidR="00407BA1" w:rsidRDefault="00407BA1" w:rsidP="00407BA1">
      <w:pPr>
        <w:widowControl/>
        <w:rPr>
          <w:rFonts w:hint="eastAsia"/>
        </w:rPr>
      </w:pPr>
    </w:p>
    <w:p w14:paraId="26DFDEA2" w14:textId="77777777" w:rsidR="00407BA1" w:rsidRDefault="00407BA1" w:rsidP="00407BA1">
      <w:pPr>
        <w:widowControl/>
        <w:rPr>
          <w:rFonts w:hint="eastAsia"/>
        </w:rPr>
      </w:pPr>
      <w:r>
        <w:rPr>
          <w:rFonts w:hint="eastAsia"/>
        </w:rPr>
        <w:tab/>
        <w:t>3:53，170、110、60</w:t>
      </w:r>
    </w:p>
    <w:p w14:paraId="756CAFD6" w14:textId="77777777" w:rsidR="00407BA1" w:rsidRDefault="00407BA1" w:rsidP="00407BA1">
      <w:pPr>
        <w:widowControl/>
        <w:rPr>
          <w:rFonts w:hint="eastAsia"/>
        </w:rPr>
      </w:pPr>
    </w:p>
    <w:p w14:paraId="65A28D6A" w14:textId="77777777" w:rsidR="00407BA1" w:rsidRDefault="00407BA1" w:rsidP="00407BA1">
      <w:pPr>
        <w:widowControl/>
        <w:rPr>
          <w:rFonts w:hint="eastAsia"/>
        </w:rPr>
      </w:pPr>
      <w:r>
        <w:rPr>
          <w:rFonts w:hint="eastAsia"/>
        </w:rPr>
        <w:lastRenderedPageBreak/>
        <w:tab/>
        <w:t>3:35，130、60、70</w:t>
      </w:r>
    </w:p>
    <w:p w14:paraId="28181245" w14:textId="77777777" w:rsidR="00407BA1" w:rsidRDefault="00407BA1" w:rsidP="00407BA1">
      <w:pPr>
        <w:widowControl/>
        <w:rPr>
          <w:rFonts w:hint="eastAsia"/>
        </w:rPr>
      </w:pPr>
    </w:p>
    <w:p w14:paraId="3E81B716" w14:textId="77777777" w:rsidR="00407BA1" w:rsidRDefault="00407BA1" w:rsidP="00407BA1">
      <w:pPr>
        <w:widowControl/>
        <w:rPr>
          <w:rFonts w:hint="eastAsia"/>
        </w:rPr>
      </w:pPr>
      <w:r>
        <w:rPr>
          <w:rFonts w:hint="eastAsia"/>
        </w:rPr>
        <w:tab/>
        <w:t>3:18，115、50、65</w:t>
      </w:r>
    </w:p>
    <w:p w14:paraId="11598E8D" w14:textId="77777777" w:rsidR="00407BA1" w:rsidRDefault="00407BA1" w:rsidP="00407BA1">
      <w:pPr>
        <w:widowControl/>
        <w:rPr>
          <w:rFonts w:hint="eastAsia"/>
        </w:rPr>
      </w:pPr>
    </w:p>
    <w:p w14:paraId="33BE7C9B" w14:textId="77777777" w:rsidR="00407BA1" w:rsidRDefault="00407BA1" w:rsidP="00407BA1">
      <w:pPr>
        <w:widowControl/>
        <w:rPr>
          <w:rFonts w:hint="eastAsia"/>
        </w:rPr>
      </w:pPr>
      <w:r>
        <w:rPr>
          <w:rFonts w:hint="eastAsia"/>
        </w:rPr>
        <w:tab/>
        <w:t>3:12，150、75、75</w:t>
      </w:r>
    </w:p>
    <w:p w14:paraId="2DBF27CB" w14:textId="77777777" w:rsidR="00407BA1" w:rsidRDefault="00407BA1" w:rsidP="00407BA1">
      <w:pPr>
        <w:widowControl/>
        <w:rPr>
          <w:rFonts w:hint="eastAsia"/>
        </w:rPr>
      </w:pPr>
    </w:p>
    <w:p w14:paraId="1966564A" w14:textId="77777777" w:rsidR="00407BA1" w:rsidRDefault="00407BA1" w:rsidP="00407BA1">
      <w:pPr>
        <w:widowControl/>
        <w:rPr>
          <w:rFonts w:hint="eastAsia"/>
        </w:rPr>
      </w:pPr>
      <w:r>
        <w:rPr>
          <w:rFonts w:hint="eastAsia"/>
        </w:rPr>
        <w:tab/>
        <w:t>2:56，120、55、65</w:t>
      </w:r>
    </w:p>
    <w:p w14:paraId="06090990" w14:textId="77777777" w:rsidR="00407BA1" w:rsidRDefault="00407BA1" w:rsidP="00407BA1">
      <w:pPr>
        <w:widowControl/>
        <w:rPr>
          <w:rFonts w:hint="eastAsia"/>
        </w:rPr>
      </w:pPr>
    </w:p>
    <w:p w14:paraId="23C08107" w14:textId="77777777" w:rsidR="00407BA1" w:rsidRDefault="00407BA1" w:rsidP="00407BA1">
      <w:pPr>
        <w:widowControl/>
        <w:rPr>
          <w:rFonts w:hint="eastAsia"/>
        </w:rPr>
      </w:pPr>
      <w:r>
        <w:rPr>
          <w:rFonts w:hint="eastAsia"/>
        </w:rPr>
        <w:tab/>
        <w:t>2:19，95、5、90</w:t>
      </w:r>
    </w:p>
    <w:p w14:paraId="2B22A75C" w14:textId="77777777" w:rsidR="00407BA1" w:rsidRDefault="00407BA1" w:rsidP="00407BA1">
      <w:pPr>
        <w:widowControl/>
        <w:rPr>
          <w:rFonts w:hint="eastAsia"/>
        </w:rPr>
      </w:pPr>
    </w:p>
    <w:p w14:paraId="6B7B48A4" w14:textId="77777777" w:rsidR="00407BA1" w:rsidRDefault="00407BA1" w:rsidP="00407BA1">
      <w:pPr>
        <w:widowControl/>
        <w:rPr>
          <w:rFonts w:hint="eastAsia"/>
        </w:rPr>
      </w:pPr>
      <w:r>
        <w:rPr>
          <w:rFonts w:hint="eastAsia"/>
        </w:rPr>
        <w:tab/>
        <w:t>2:15，120、15、105</w:t>
      </w:r>
    </w:p>
    <w:p w14:paraId="739E9BB5" w14:textId="77777777" w:rsidR="00407BA1" w:rsidRDefault="00407BA1" w:rsidP="00407BA1">
      <w:pPr>
        <w:widowControl/>
        <w:rPr>
          <w:rFonts w:hint="eastAsia"/>
        </w:rPr>
      </w:pPr>
    </w:p>
    <w:p w14:paraId="26C870C2" w14:textId="77777777" w:rsidR="00407BA1" w:rsidRDefault="00407BA1" w:rsidP="00407BA1">
      <w:pPr>
        <w:widowControl/>
        <w:rPr>
          <w:rFonts w:hint="eastAsia"/>
        </w:rPr>
      </w:pPr>
      <w:r>
        <w:rPr>
          <w:rFonts w:hint="eastAsia"/>
        </w:rPr>
        <w:tab/>
        <w:t>1:34，215、140、75</w:t>
      </w:r>
    </w:p>
    <w:p w14:paraId="729A7BA5" w14:textId="77777777" w:rsidR="00407BA1" w:rsidRDefault="00407BA1" w:rsidP="00407BA1">
      <w:pPr>
        <w:widowControl/>
        <w:rPr>
          <w:rFonts w:hint="eastAsia"/>
        </w:rPr>
      </w:pPr>
    </w:p>
    <w:p w14:paraId="2B86597C" w14:textId="77777777" w:rsidR="00407BA1" w:rsidRDefault="00407BA1" w:rsidP="00407BA1">
      <w:pPr>
        <w:widowControl/>
        <w:rPr>
          <w:rFonts w:hint="eastAsia"/>
        </w:rPr>
      </w:pPr>
      <w:r>
        <w:rPr>
          <w:rFonts w:hint="eastAsia"/>
        </w:rPr>
        <w:tab/>
        <w:t>1:32，200、140、60</w:t>
      </w:r>
    </w:p>
    <w:p w14:paraId="5C23BD4A" w14:textId="77777777" w:rsidR="00407BA1" w:rsidRDefault="00407BA1" w:rsidP="00407BA1">
      <w:pPr>
        <w:widowControl/>
        <w:rPr>
          <w:rFonts w:hint="eastAsia"/>
        </w:rPr>
      </w:pPr>
    </w:p>
    <w:p w14:paraId="6221B884" w14:textId="77777777" w:rsidR="00407BA1" w:rsidRDefault="00407BA1" w:rsidP="00407BA1">
      <w:pPr>
        <w:widowControl/>
        <w:rPr>
          <w:rFonts w:hint="eastAsia"/>
        </w:rPr>
      </w:pPr>
      <w:r>
        <w:rPr>
          <w:rFonts w:hint="eastAsia"/>
        </w:rPr>
        <w:tab/>
        <w:t>1:05，215、145、70</w:t>
      </w:r>
    </w:p>
    <w:p w14:paraId="42B08ABA" w14:textId="77777777" w:rsidR="00407BA1" w:rsidRDefault="00407BA1" w:rsidP="00407BA1">
      <w:pPr>
        <w:widowControl/>
        <w:rPr>
          <w:rFonts w:hint="eastAsia"/>
        </w:rPr>
      </w:pPr>
    </w:p>
    <w:p w14:paraId="09C6D532" w14:textId="77777777" w:rsidR="00407BA1" w:rsidRDefault="00407BA1" w:rsidP="00407BA1">
      <w:pPr>
        <w:widowControl/>
        <w:rPr>
          <w:rFonts w:hint="eastAsia"/>
        </w:rPr>
      </w:pPr>
      <w:r>
        <w:rPr>
          <w:rFonts w:hint="eastAsia"/>
        </w:rPr>
        <w:tab/>
        <w:t>0:55，205、125、80</w:t>
      </w:r>
    </w:p>
    <w:p w14:paraId="2BED878D" w14:textId="77777777" w:rsidR="00407BA1" w:rsidRDefault="00407BA1" w:rsidP="00407BA1">
      <w:pPr>
        <w:widowControl/>
        <w:rPr>
          <w:rFonts w:hint="eastAsia"/>
        </w:rPr>
      </w:pPr>
    </w:p>
    <w:p w14:paraId="52760264" w14:textId="77777777" w:rsidR="00407BA1" w:rsidRDefault="00407BA1" w:rsidP="00407BA1">
      <w:pPr>
        <w:widowControl/>
        <w:rPr>
          <w:rFonts w:hint="eastAsia"/>
        </w:rPr>
      </w:pPr>
      <w:r>
        <w:rPr>
          <w:rFonts w:hint="eastAsia"/>
        </w:rPr>
        <w:tab/>
        <w:t>0:38，190、115、75</w:t>
      </w:r>
    </w:p>
    <w:p w14:paraId="14468BD3" w14:textId="77777777" w:rsidR="00407BA1" w:rsidRDefault="00407BA1" w:rsidP="00407BA1">
      <w:pPr>
        <w:widowControl/>
        <w:rPr>
          <w:rFonts w:hint="eastAsia"/>
        </w:rPr>
      </w:pPr>
    </w:p>
    <w:p w14:paraId="716EDACB" w14:textId="77777777" w:rsidR="00407BA1" w:rsidRDefault="00407BA1" w:rsidP="00407BA1">
      <w:pPr>
        <w:widowControl/>
        <w:rPr>
          <w:rFonts w:hint="eastAsia"/>
        </w:rPr>
      </w:pPr>
      <w:r>
        <w:rPr>
          <w:rFonts w:hint="eastAsia"/>
        </w:rPr>
        <w:tab/>
        <w:t>★2024年1月5日，我在红十字医院血透到2:30左右，提醒斜对面的病友贾庆促红素要放在冰箱储存，放在血透机上4小时肯定会失效。随后不到一分钟，DP报停，红字155，随后VP、DP、TMP从之前约170、105、65变为220、160、60，一会额头出汗，似即开始制造低血压、只脱水不排毒迫害以报复我提醒病友；很可能医护对促红素放在血透机上会失效心知肚明，而病友注射促红素无效，只会以为剂量不够而加大剂量、频次，是一门无穷的无本生意。次日凌晨甚至直到午睡，多次因腿脚抽筋而痛醒。次日清晨鼻塞，酸热感。</w:t>
      </w:r>
    </w:p>
    <w:p w14:paraId="44CC7FFA" w14:textId="77777777" w:rsidR="00407BA1" w:rsidRDefault="00407BA1" w:rsidP="00407BA1">
      <w:pPr>
        <w:widowControl/>
        <w:rPr>
          <w:rFonts w:hint="eastAsia"/>
        </w:rPr>
      </w:pPr>
    </w:p>
    <w:p w14:paraId="745678C0" w14:textId="77777777" w:rsidR="00407BA1" w:rsidRDefault="00407BA1" w:rsidP="00407BA1">
      <w:pPr>
        <w:widowControl/>
        <w:rPr>
          <w:rFonts w:hint="eastAsia"/>
        </w:rPr>
      </w:pPr>
      <w:r>
        <w:rPr>
          <w:rFonts w:hint="eastAsia"/>
        </w:rPr>
        <w:tab/>
        <w:t>★1月15日，透析时，VP最低145左右（坐姿时），最高则245左右（卧床时），而通常情况下，卧床后VP会比坐姿降低；其间的变化幅度就是公安国保、医护的作威作福。</w:t>
      </w:r>
    </w:p>
    <w:p w14:paraId="34636346" w14:textId="77777777" w:rsidR="00407BA1" w:rsidRDefault="00407BA1" w:rsidP="00407BA1">
      <w:pPr>
        <w:widowControl/>
        <w:rPr>
          <w:rFonts w:hint="eastAsia"/>
        </w:rPr>
      </w:pPr>
    </w:p>
    <w:p w14:paraId="63E44247" w14:textId="77777777" w:rsidR="00407BA1" w:rsidRDefault="00407BA1" w:rsidP="00407BA1">
      <w:pPr>
        <w:widowControl/>
        <w:rPr>
          <w:rFonts w:hint="eastAsia"/>
        </w:rPr>
      </w:pPr>
      <w:r>
        <w:rPr>
          <w:rFonts w:hint="eastAsia"/>
        </w:rPr>
        <w:tab/>
        <w:t>★4月29日，周一下午血透，到2:59，三数约110、30、80，轻弹除掉动脉管壁上小气泡后，三数约165、75、90；2:54，三数约115、40、75。当天被略为加重制造低血压迫害。</w:t>
      </w:r>
    </w:p>
    <w:p w14:paraId="46CF936E" w14:textId="77777777" w:rsidR="00407BA1" w:rsidRDefault="00407BA1" w:rsidP="00407BA1">
      <w:pPr>
        <w:widowControl/>
        <w:rPr>
          <w:rFonts w:hint="eastAsia"/>
        </w:rPr>
      </w:pPr>
    </w:p>
    <w:p w14:paraId="2457C38C" w14:textId="77777777" w:rsidR="00407BA1" w:rsidRDefault="00407BA1" w:rsidP="00407BA1">
      <w:pPr>
        <w:widowControl/>
        <w:rPr>
          <w:rFonts w:hint="eastAsia"/>
        </w:rPr>
      </w:pPr>
      <w:r>
        <w:rPr>
          <w:rFonts w:hint="eastAsia"/>
        </w:rPr>
        <w:t xml:space="preserve">　　可见，血透室能通过水处理间随时控制VP，做手脚时经常导致VP、DP报警停机。期间频繁的VP、DP报警停机导致透析效果变差，进行只脱水不排毒的迫害。</w:t>
      </w:r>
    </w:p>
    <w:p w14:paraId="55F58A81" w14:textId="77777777" w:rsidR="00407BA1" w:rsidRDefault="00407BA1" w:rsidP="00407BA1">
      <w:pPr>
        <w:widowControl/>
        <w:rPr>
          <w:rFonts w:hint="eastAsia"/>
        </w:rPr>
      </w:pPr>
    </w:p>
    <w:p w14:paraId="47CF5CFE" w14:textId="77777777" w:rsidR="00407BA1" w:rsidRDefault="00407BA1" w:rsidP="00407BA1">
      <w:pPr>
        <w:widowControl/>
        <w:rPr>
          <w:rFonts w:hint="eastAsia"/>
        </w:rPr>
      </w:pPr>
      <w:r>
        <w:rPr>
          <w:rFonts w:hint="eastAsia"/>
        </w:rPr>
        <w:t xml:space="preserve">＊＊＊＊＊＊　</w:t>
      </w:r>
    </w:p>
    <w:p w14:paraId="792F45DA" w14:textId="77777777" w:rsidR="00407BA1" w:rsidRDefault="00407BA1" w:rsidP="00407BA1">
      <w:pPr>
        <w:widowControl/>
        <w:rPr>
          <w:rFonts w:hint="eastAsia"/>
        </w:rPr>
      </w:pPr>
    </w:p>
    <w:p w14:paraId="2597A446" w14:textId="77777777" w:rsidR="00407BA1" w:rsidRDefault="00407BA1" w:rsidP="00407BA1">
      <w:pPr>
        <w:widowControl/>
        <w:rPr>
          <w:rFonts w:hint="eastAsia"/>
        </w:rPr>
      </w:pPr>
      <w:r>
        <w:rPr>
          <w:rFonts w:hint="eastAsia"/>
        </w:rPr>
        <w:t xml:space="preserve">　　VP异常报停还经常立刻导致掉血压、胸闷、出汗，意味着开始被制造低血压迫害，往往导致剧烈抽筋而提前下机。</w:t>
      </w:r>
    </w:p>
    <w:p w14:paraId="4585D072" w14:textId="77777777" w:rsidR="00407BA1" w:rsidRDefault="00407BA1" w:rsidP="00407BA1">
      <w:pPr>
        <w:widowControl/>
        <w:rPr>
          <w:rFonts w:hint="eastAsia"/>
        </w:rPr>
      </w:pPr>
    </w:p>
    <w:p w14:paraId="399A760A" w14:textId="77777777" w:rsidR="00407BA1" w:rsidRDefault="00407BA1" w:rsidP="00407BA1">
      <w:pPr>
        <w:widowControl/>
        <w:rPr>
          <w:rFonts w:hint="eastAsia"/>
        </w:rPr>
      </w:pPr>
      <w:r>
        <w:rPr>
          <w:rFonts w:hint="eastAsia"/>
        </w:rPr>
        <w:t xml:space="preserve">　　2022年3月16日，我在红十字医院血透，定超滤4.2，到1:13，VP突然报警停机，随后胸闷加重，小腿肌肉膶动感起，稍困倦不适；先后减超滤0.6，剩0.3未透掉，仍掉血压、胸闷；下机后骑不动自行车，蹲坐休息多次。</w:t>
      </w:r>
    </w:p>
    <w:p w14:paraId="75AF2230" w14:textId="77777777" w:rsidR="00407BA1" w:rsidRDefault="00407BA1" w:rsidP="00407BA1">
      <w:pPr>
        <w:widowControl/>
        <w:rPr>
          <w:rFonts w:hint="eastAsia"/>
        </w:rPr>
      </w:pPr>
    </w:p>
    <w:p w14:paraId="5ABF935B" w14:textId="77777777" w:rsidR="00407BA1" w:rsidRDefault="00407BA1" w:rsidP="00407BA1">
      <w:pPr>
        <w:widowControl/>
        <w:rPr>
          <w:rFonts w:hint="eastAsia"/>
        </w:rPr>
      </w:pPr>
      <w:r>
        <w:rPr>
          <w:rFonts w:hint="eastAsia"/>
        </w:rPr>
        <w:t xml:space="preserve">　　4月4日，周一，透前血压141/91/96，体重长5.1，定4.8，实脱4.8，饮冰茶0.5，透后62.1，血压82/56/92。</w:t>
      </w:r>
    </w:p>
    <w:p w14:paraId="0284F715" w14:textId="77777777" w:rsidR="00407BA1" w:rsidRDefault="00407BA1" w:rsidP="00407BA1">
      <w:pPr>
        <w:widowControl/>
        <w:rPr>
          <w:rFonts w:hint="eastAsia"/>
        </w:rPr>
      </w:pPr>
      <w:r>
        <w:rPr>
          <w:rFonts w:hint="eastAsia"/>
        </w:rPr>
        <w:t xml:space="preserve">　　4月6日，周三，透前血压138/89/101，体重长4.2，定4.6，实脱4.09，饮冰茶0.5，提前19分钟下机，透后62.0，血压71/42/93。</w:t>
      </w:r>
    </w:p>
    <w:p w14:paraId="42079F1F" w14:textId="77777777" w:rsidR="00407BA1" w:rsidRDefault="00407BA1" w:rsidP="00407BA1">
      <w:pPr>
        <w:widowControl/>
        <w:rPr>
          <w:rFonts w:hint="eastAsia"/>
        </w:rPr>
      </w:pPr>
      <w:r>
        <w:rPr>
          <w:rFonts w:hint="eastAsia"/>
        </w:rPr>
        <w:t xml:space="preserve">　　4月8日，周五，透前血压127/81/104，体重长3.9，定4.4，实脱3.76，饮冰茶0.45，提前19分钟下机，透后61.6，血压78/47/93。</w:t>
      </w:r>
    </w:p>
    <w:p w14:paraId="39702E79" w14:textId="77777777" w:rsidR="00407BA1" w:rsidRDefault="00407BA1" w:rsidP="00407BA1">
      <w:pPr>
        <w:widowControl/>
        <w:rPr>
          <w:rFonts w:hint="eastAsia"/>
        </w:rPr>
      </w:pPr>
      <w:r>
        <w:rPr>
          <w:rFonts w:hint="eastAsia"/>
        </w:rPr>
        <w:t xml:space="preserve">　　▲前两次相比，透析后体重62.1、62.0，很接近，但周一体重长得多，脱水也多，却能正常透析到下机；周三相对较少，脱水也少，脱到相同的体重，严重抽筋而提前下机，下机后血压低于周一，差别就在于周三透析到3:41、2:53时VP各报停一次。同时，周五血透时VP也报停3次，导致虽然体重增长、超滤最小，实脱却也最少，同样提前下机。</w:t>
      </w:r>
    </w:p>
    <w:p w14:paraId="1FB3AA01" w14:textId="77777777" w:rsidR="00407BA1" w:rsidRDefault="00407BA1" w:rsidP="00407BA1">
      <w:pPr>
        <w:widowControl/>
        <w:rPr>
          <w:rFonts w:hint="eastAsia"/>
        </w:rPr>
      </w:pPr>
    </w:p>
    <w:p w14:paraId="4A8DBE3B" w14:textId="77777777" w:rsidR="00407BA1" w:rsidRDefault="00407BA1" w:rsidP="00407BA1">
      <w:pPr>
        <w:widowControl/>
        <w:rPr>
          <w:rFonts w:hint="eastAsia"/>
        </w:rPr>
      </w:pPr>
      <w:r>
        <w:rPr>
          <w:rFonts w:hint="eastAsia"/>
        </w:rPr>
        <w:t xml:space="preserve">　　5月9日，周一，长4.5，定4.8，饮水0.6，仅在透析时间剩0:37时VP报停一次，随后困倦、额汗、胸闷加重，坚持到下机，透后体重62.8，血压85/49/97。</w:t>
      </w:r>
    </w:p>
    <w:p w14:paraId="3AC7BD6B" w14:textId="77777777" w:rsidR="00407BA1" w:rsidRDefault="00407BA1" w:rsidP="00407BA1">
      <w:pPr>
        <w:widowControl/>
        <w:rPr>
          <w:rFonts w:hint="eastAsia"/>
        </w:rPr>
      </w:pPr>
      <w:r>
        <w:rPr>
          <w:rFonts w:hint="eastAsia"/>
        </w:rPr>
        <w:t xml:space="preserve">　　5月11日，周三，长4.0，定4.4，饮水0.4，VP报停5次，尤其是最后一次在透析时间剩1:25时报停后立即就有汗意，0:34仅脱3.66就胸闷不适提前下机，透后63.1，血压3次测不出，用血透室的新血压计测，79/54/86。</w:t>
      </w:r>
    </w:p>
    <w:p w14:paraId="1BBA7F80" w14:textId="77777777" w:rsidR="00407BA1" w:rsidRDefault="00407BA1" w:rsidP="00407BA1">
      <w:pPr>
        <w:widowControl/>
        <w:rPr>
          <w:rFonts w:hint="eastAsia"/>
        </w:rPr>
      </w:pPr>
      <w:r>
        <w:rPr>
          <w:rFonts w:hint="eastAsia"/>
        </w:rPr>
        <w:t xml:space="preserve">　　▲由于5月11日制造低血压迫害程度比5月9日加重，所以虽然超滤量少，仍然脱不完水；且下机后留的水多，而血压却更低。</w:t>
      </w:r>
    </w:p>
    <w:p w14:paraId="5CBA0BDE" w14:textId="77777777" w:rsidR="00407BA1" w:rsidRDefault="00407BA1" w:rsidP="00407BA1">
      <w:pPr>
        <w:widowControl/>
        <w:rPr>
          <w:rFonts w:hint="eastAsia"/>
        </w:rPr>
      </w:pPr>
    </w:p>
    <w:p w14:paraId="68663098" w14:textId="77777777" w:rsidR="00407BA1" w:rsidRDefault="00407BA1" w:rsidP="00407BA1">
      <w:pPr>
        <w:widowControl/>
        <w:rPr>
          <w:rFonts w:hint="eastAsia"/>
        </w:rPr>
      </w:pPr>
      <w:r>
        <w:rPr>
          <w:rFonts w:hint="eastAsia"/>
        </w:rPr>
        <w:t xml:space="preserve">　　2023年5月15日，周一，我在红十医院血透。2:36、29，VP报停；26，额头汗意起；23、21，VP报停，流量降到260，略闷；08，血压从上机前的122/78/102降到84/50/107，卧床；0:47，胸闷略缓；37，VP报停，又胸闷，看窗户阳光觉眼花，便意又起；又放水0.2；还剩十几分钟时，胸闷不适，提前下机，回水时右脚一度抽筋，小腹仍痛，有便意。对于被制造低血压迫害的病人，放水并没有效果。当天透后留水0.9kg，腕式血压再测不出，臂式血压也仅73/50/83。</w:t>
      </w:r>
    </w:p>
    <w:p w14:paraId="3363151B" w14:textId="77777777" w:rsidR="00407BA1" w:rsidRDefault="00407BA1" w:rsidP="00407BA1">
      <w:pPr>
        <w:widowControl/>
        <w:rPr>
          <w:rFonts w:hint="eastAsia"/>
        </w:rPr>
      </w:pPr>
    </w:p>
    <w:p w14:paraId="7B2D7722" w14:textId="77777777" w:rsidR="00407BA1" w:rsidRDefault="00407BA1" w:rsidP="00407BA1">
      <w:pPr>
        <w:widowControl/>
        <w:rPr>
          <w:rFonts w:hint="eastAsia"/>
        </w:rPr>
      </w:pPr>
      <w:r>
        <w:rPr>
          <w:rFonts w:hint="eastAsia"/>
        </w:rPr>
        <w:t xml:space="preserve">　　5月25日，下午，我在红十字医院血透，在2:32、29，VP报停，流量降至250，随后就突然开始胸闷，掉血压。</w:t>
      </w:r>
    </w:p>
    <w:p w14:paraId="1A405AC0" w14:textId="77777777" w:rsidR="00407BA1" w:rsidRDefault="00407BA1" w:rsidP="00407BA1">
      <w:pPr>
        <w:widowControl/>
        <w:rPr>
          <w:rFonts w:hint="eastAsia"/>
        </w:rPr>
      </w:pPr>
    </w:p>
    <w:p w14:paraId="31E633EB" w14:textId="77777777" w:rsidR="00407BA1" w:rsidRDefault="00407BA1" w:rsidP="00407BA1">
      <w:pPr>
        <w:widowControl/>
        <w:rPr>
          <w:rFonts w:hint="eastAsia"/>
        </w:rPr>
      </w:pPr>
      <w:r>
        <w:rPr>
          <w:rFonts w:hint="eastAsia"/>
        </w:rPr>
        <w:t xml:space="preserve">　　2024年1月19日，周五下午，我在红十字医院血透，被加重只脱水不排毒、制造低血压等迫害。在透析时间1小时不到的0:59，减超滤0.4，超滤率0.70，流量降至240，电导从4档降至3档（后从14.4降至14.2，虽然是一个降低血压的因素，但起效慢，而且幅度小），仍胸闷不适，苦苦支撑；0:28，放水0.2；0:25，VP、DP同时红字报停；0:22，胸闷略缓。显然，0:25机器报停是因为公安国保暂时减轻了制造低血压迫害的程度，而导致3分钟后胸闷略缓，因为在大幅降低超滤率又放水的情况下，通常胸闷会缓解，而如果不缓解，则显然证实其正在进行迫害。即使如此，下机后仍然胸闷、抽筋诸多不适，甚至次日仍多次抽筋。</w:t>
      </w:r>
    </w:p>
    <w:p w14:paraId="676292BD" w14:textId="77777777" w:rsidR="00407BA1" w:rsidRDefault="00407BA1" w:rsidP="00407BA1">
      <w:pPr>
        <w:widowControl/>
        <w:rPr>
          <w:rFonts w:hint="eastAsia"/>
        </w:rPr>
      </w:pPr>
    </w:p>
    <w:p w14:paraId="4BA44ABB" w14:textId="77777777" w:rsidR="00407BA1" w:rsidRDefault="00407BA1" w:rsidP="00407BA1">
      <w:pPr>
        <w:widowControl/>
        <w:rPr>
          <w:rFonts w:hint="eastAsia"/>
        </w:rPr>
      </w:pPr>
      <w:r>
        <w:rPr>
          <w:rFonts w:hint="eastAsia"/>
        </w:rPr>
        <w:t xml:space="preserve">　　8月5日，周一夜里，我在红十字医院血透最后一小时被制造低血压迫害（原因参见《杨婷婷的故事》），表现在VP突然从220增至250左右，降流量后VP也未降低。下机后多超滤至少1公斤，腰背酸，闷累不适久之，愁苦感。另外，当天下机后，护士一反常态，一直未对血透机进行消毒，应该是等我离开后需要先恢复某些正常设置。</w:t>
      </w:r>
    </w:p>
    <w:p w14:paraId="78D3BB40" w14:textId="77777777" w:rsidR="00407BA1" w:rsidRDefault="00407BA1" w:rsidP="00407BA1">
      <w:pPr>
        <w:widowControl/>
        <w:rPr>
          <w:rFonts w:hint="eastAsia"/>
        </w:rPr>
      </w:pPr>
    </w:p>
    <w:p w14:paraId="6DC385DA" w14:textId="77777777" w:rsidR="00407BA1" w:rsidRDefault="00407BA1" w:rsidP="00407BA1">
      <w:pPr>
        <w:widowControl/>
        <w:rPr>
          <w:rFonts w:hint="eastAsia"/>
        </w:rPr>
      </w:pPr>
      <w:r>
        <w:rPr>
          <w:rFonts w:hint="eastAsia"/>
        </w:rPr>
        <w:t xml:space="preserve">　　2025年4月18日，周五下午，我在南医大二附院迈皋桥院区血透到3:26，VP报停，恢复后无端170左右增高至230左右；2:59，VP报停，恢复后约160～170。VP自动变高变低，显然是有人在做手脚。</w:t>
      </w:r>
    </w:p>
    <w:p w14:paraId="00F2E2ED" w14:textId="77777777" w:rsidR="00407BA1" w:rsidRDefault="00407BA1" w:rsidP="00407BA1">
      <w:pPr>
        <w:widowControl/>
        <w:rPr>
          <w:rFonts w:hint="eastAsia"/>
        </w:rPr>
      </w:pPr>
    </w:p>
    <w:p w14:paraId="00F852C7" w14:textId="77777777" w:rsidR="00407BA1" w:rsidRDefault="00407BA1" w:rsidP="00407BA1">
      <w:pPr>
        <w:widowControl/>
        <w:rPr>
          <w:rFonts w:hint="eastAsia"/>
        </w:rPr>
      </w:pPr>
      <w:r>
        <w:rPr>
          <w:rFonts w:hint="eastAsia"/>
        </w:rPr>
        <w:t xml:space="preserve">＊＊＊＊＊＊　</w:t>
      </w:r>
    </w:p>
    <w:p w14:paraId="518C4401" w14:textId="77777777" w:rsidR="00407BA1" w:rsidRDefault="00407BA1" w:rsidP="00407BA1">
      <w:pPr>
        <w:widowControl/>
        <w:rPr>
          <w:rFonts w:hint="eastAsia"/>
        </w:rPr>
      </w:pPr>
    </w:p>
    <w:p w14:paraId="0D19CA0C" w14:textId="77777777" w:rsidR="00407BA1" w:rsidRDefault="00407BA1" w:rsidP="00407BA1">
      <w:pPr>
        <w:widowControl/>
        <w:rPr>
          <w:rFonts w:hint="eastAsia"/>
        </w:rPr>
      </w:pPr>
      <w:r>
        <w:rPr>
          <w:rFonts w:hint="eastAsia"/>
        </w:rPr>
        <w:t xml:space="preserve">　　血透时，VP异常报警不但是只脱水不排毒、制造低血压迫害的信号，频繁的报警停机本身也是一种迫害。例如：</w:t>
      </w:r>
    </w:p>
    <w:p w14:paraId="3168D3E6" w14:textId="77777777" w:rsidR="00407BA1" w:rsidRDefault="00407BA1" w:rsidP="00407BA1">
      <w:pPr>
        <w:widowControl/>
        <w:rPr>
          <w:rFonts w:hint="eastAsia"/>
        </w:rPr>
      </w:pPr>
    </w:p>
    <w:p w14:paraId="1D95F879" w14:textId="77777777" w:rsidR="00407BA1" w:rsidRDefault="00407BA1" w:rsidP="00407BA1">
      <w:pPr>
        <w:widowControl/>
        <w:rPr>
          <w:rFonts w:hint="eastAsia"/>
        </w:rPr>
      </w:pPr>
      <w:r>
        <w:rPr>
          <w:rFonts w:hint="eastAsia"/>
        </w:rPr>
        <w:tab/>
        <w:t>★2017年8月3日，我在南医大二附院血透，4小时报警停机至少54次。</w:t>
      </w:r>
    </w:p>
    <w:p w14:paraId="1D69EC3D" w14:textId="77777777" w:rsidR="00407BA1" w:rsidRDefault="00407BA1" w:rsidP="00407BA1">
      <w:pPr>
        <w:widowControl/>
        <w:rPr>
          <w:rFonts w:hint="eastAsia"/>
        </w:rPr>
      </w:pPr>
    </w:p>
    <w:p w14:paraId="03988F12" w14:textId="77777777" w:rsidR="00407BA1" w:rsidRDefault="00407BA1" w:rsidP="00407BA1">
      <w:pPr>
        <w:widowControl/>
        <w:rPr>
          <w:rFonts w:hint="eastAsia"/>
        </w:rPr>
      </w:pPr>
      <w:r>
        <w:rPr>
          <w:rFonts w:hint="eastAsia"/>
        </w:rPr>
        <w:tab/>
        <w:t>★同年12月12日，我在梅山二院血透，4小时报警停机至少74次；同时，我发现无论自己做哪台血透机（我一周三次被换三台不同的血透机），VP都频繁报警，其他人则否。</w:t>
      </w:r>
    </w:p>
    <w:p w14:paraId="0EB54DC7" w14:textId="77777777" w:rsidR="00407BA1" w:rsidRDefault="00407BA1" w:rsidP="00407BA1">
      <w:pPr>
        <w:widowControl/>
        <w:rPr>
          <w:rFonts w:hint="eastAsia"/>
        </w:rPr>
      </w:pPr>
    </w:p>
    <w:p w14:paraId="5C759386" w14:textId="77777777" w:rsidR="00407BA1" w:rsidRDefault="00407BA1" w:rsidP="00407BA1">
      <w:pPr>
        <w:widowControl/>
        <w:rPr>
          <w:rFonts w:hint="eastAsia"/>
        </w:rPr>
      </w:pPr>
      <w:r>
        <w:rPr>
          <w:rFonts w:hint="eastAsia"/>
        </w:rPr>
        <w:tab/>
        <w:t>★2021年10月1日，我在博大医院血透时被加重迫害，提前28分钟下机，实际血透3小时32分钟，而机器报警209次（详见《血透日记》），近乎每分钟报警一次。</w:t>
      </w:r>
    </w:p>
    <w:p w14:paraId="25A9596B" w14:textId="77777777" w:rsidR="00407BA1" w:rsidRDefault="00407BA1" w:rsidP="00407BA1">
      <w:pPr>
        <w:widowControl/>
        <w:rPr>
          <w:rFonts w:hint="eastAsia"/>
        </w:rPr>
      </w:pPr>
    </w:p>
    <w:p w14:paraId="6CD81A43" w14:textId="77777777" w:rsidR="00407BA1" w:rsidRDefault="00407BA1" w:rsidP="00407BA1">
      <w:pPr>
        <w:widowControl/>
        <w:rPr>
          <w:rFonts w:hint="eastAsia"/>
        </w:rPr>
      </w:pPr>
      <w:r>
        <w:rPr>
          <w:rFonts w:hint="eastAsia"/>
        </w:rPr>
        <w:tab/>
        <w:t>★2023年5月12日，我在南京红十字医院血透，从3:06起，至2:28，38分钟内VP报警停机16次，平均2分多钟一次，调针无果，降流量20至260才停止报警。</w:t>
      </w:r>
    </w:p>
    <w:p w14:paraId="3974659D" w14:textId="77777777" w:rsidR="00407BA1" w:rsidRDefault="00407BA1" w:rsidP="00407BA1">
      <w:pPr>
        <w:widowControl/>
        <w:rPr>
          <w:rFonts w:hint="eastAsia"/>
        </w:rPr>
      </w:pPr>
    </w:p>
    <w:p w14:paraId="416B19D1" w14:textId="77777777" w:rsidR="00407BA1" w:rsidRDefault="00407BA1" w:rsidP="00407BA1">
      <w:pPr>
        <w:widowControl/>
        <w:rPr>
          <w:rFonts w:hint="eastAsia"/>
        </w:rPr>
      </w:pPr>
      <w:r>
        <w:rPr>
          <w:rFonts w:hint="eastAsia"/>
        </w:rPr>
        <w:tab/>
        <w:t>★2024年7月29日，周一傍晚，我在南京红十字医院夜班血透，期间，VP报停18次之多，上机后15分钟就因VP频报警而降流量从280至250，没用。其中，几乎所有的VP报停都伴随着DP（水压）为负值，唯一的一次是在0:39，我坐起在背包内找帕立时，VP报停，DP为100左右，是因体位变化导致VP报停。可以推测，其他17次应是国保在水处理间通过水处理系统作崇，制造假报警，而其那样做的原因是当天夜班血透减轻了只脱水不排毒、制造低血压等迫害的程度（透析期间我仅饮水0.15左右，下机后到干体重），需要制造假报警来使我恼怒，以维持稳定的迫害强度。</w:t>
      </w:r>
    </w:p>
    <w:p w14:paraId="44CA4257" w14:textId="77777777" w:rsidR="00407BA1" w:rsidRDefault="00407BA1" w:rsidP="00407BA1">
      <w:pPr>
        <w:widowControl/>
        <w:rPr>
          <w:rFonts w:hint="eastAsia"/>
        </w:rPr>
      </w:pPr>
    </w:p>
    <w:p w14:paraId="1E5FCE29" w14:textId="77777777" w:rsidR="00407BA1" w:rsidRDefault="00407BA1" w:rsidP="00407BA1">
      <w:pPr>
        <w:widowControl/>
        <w:rPr>
          <w:rFonts w:hint="eastAsia"/>
        </w:rPr>
      </w:pPr>
      <w:r>
        <w:rPr>
          <w:rFonts w:hint="eastAsia"/>
        </w:rPr>
        <w:t xml:space="preserve">　　以上详见《血透日记》。如此频繁的报警，除了会造成血透效果的大幅下降，还可以干扰血透病人的心神，导致其恐惧、焦虑等。</w:t>
      </w:r>
    </w:p>
    <w:p w14:paraId="5C74CA78" w14:textId="77777777" w:rsidR="00407BA1" w:rsidRDefault="00407BA1" w:rsidP="00407BA1">
      <w:pPr>
        <w:widowControl/>
        <w:rPr>
          <w:rFonts w:hint="eastAsia"/>
        </w:rPr>
      </w:pPr>
    </w:p>
    <w:p w14:paraId="078833B1" w14:textId="77777777" w:rsidR="00407BA1" w:rsidRDefault="00407BA1" w:rsidP="00407BA1">
      <w:pPr>
        <w:widowControl/>
        <w:rPr>
          <w:rFonts w:hint="eastAsia"/>
        </w:rPr>
      </w:pPr>
      <w:r>
        <w:rPr>
          <w:rFonts w:hint="eastAsia"/>
        </w:rPr>
        <w:t xml:space="preserve">＊＊＊＊＊＊　</w:t>
      </w:r>
    </w:p>
    <w:p w14:paraId="0F33B577" w14:textId="77777777" w:rsidR="00407BA1" w:rsidRDefault="00407BA1" w:rsidP="00407BA1">
      <w:pPr>
        <w:widowControl/>
        <w:rPr>
          <w:rFonts w:hint="eastAsia"/>
        </w:rPr>
      </w:pPr>
    </w:p>
    <w:p w14:paraId="4DC5577E" w14:textId="77777777" w:rsidR="00407BA1" w:rsidRDefault="00407BA1" w:rsidP="00407BA1">
      <w:pPr>
        <w:widowControl/>
        <w:rPr>
          <w:rFonts w:hint="eastAsia"/>
        </w:rPr>
      </w:pPr>
      <w:r>
        <w:rPr>
          <w:rFonts w:hint="eastAsia"/>
        </w:rPr>
        <w:t xml:space="preserve">　　2023年起，南京市职工医保的血透病人每个月可以做2次血滤。我在做血滤的时候，机器经常频繁静脉压VP过高报警，使我烦不胜烦，2024年1月甚至有一次血滤没有做。2月28日，周三下午，我在做血滤20分钟后，VP开始频繁过高报警，我才发现原来血滤置换液的两个夹子都被李露护士关闭，根本没有置换液进入透析器，值守的杨婷婷护士见事情败露，随即打电话叫来正在吃饭的李露护士拆掉血滤管，李露说下次补做一次血滤。推测李露之前这样干过很多次，而我一直未察觉，因为我没有料到她会坏到这种程度。</w:t>
      </w:r>
    </w:p>
    <w:p w14:paraId="26BA5EA2" w14:textId="77777777" w:rsidR="00407BA1" w:rsidRDefault="00407BA1" w:rsidP="00407BA1">
      <w:pPr>
        <w:widowControl/>
        <w:rPr>
          <w:rFonts w:hint="eastAsia"/>
        </w:rPr>
      </w:pPr>
    </w:p>
    <w:p w14:paraId="56CD28DE" w14:textId="77777777" w:rsidR="00407BA1" w:rsidRDefault="00407BA1" w:rsidP="00407BA1">
      <w:pPr>
        <w:widowControl/>
        <w:rPr>
          <w:rFonts w:hint="eastAsia"/>
        </w:rPr>
      </w:pPr>
      <w:r>
        <w:rPr>
          <w:rFonts w:hint="eastAsia"/>
        </w:rPr>
        <w:t xml:space="preserve">　　当天上机前，李露护士为我穿刺动脉时，试图让我选择没有长好的老针眼，笃定地说穿刺已经长好的针眼静脉压会高，说明是其蓄意所为；我仍选择长好的针眼穿刺，上机后3分钟VP约180，并不高，李露刚去吃饭几分钟，VP就突然增加到330左右。</w:t>
      </w:r>
    </w:p>
    <w:p w14:paraId="17A5B972" w14:textId="77777777" w:rsidR="00407BA1" w:rsidRDefault="00407BA1" w:rsidP="00407BA1">
      <w:pPr>
        <w:widowControl/>
        <w:rPr>
          <w:rFonts w:hint="eastAsia"/>
        </w:rPr>
      </w:pPr>
    </w:p>
    <w:p w14:paraId="4BC81A5D" w14:textId="77777777" w:rsidR="00407BA1" w:rsidRDefault="00407BA1" w:rsidP="00407BA1">
      <w:pPr>
        <w:widowControl/>
        <w:rPr>
          <w:rFonts w:hint="eastAsia"/>
        </w:rPr>
      </w:pPr>
      <w:r>
        <w:rPr>
          <w:rFonts w:hint="eastAsia"/>
        </w:rPr>
        <w:t xml:space="preserve">　　当天上机后，我一直有酸热不适感；拆除血滤管后，酸热感即消失。</w:t>
      </w:r>
    </w:p>
    <w:p w14:paraId="56A8345B" w14:textId="77777777" w:rsidR="00407BA1" w:rsidRDefault="00407BA1" w:rsidP="00407BA1">
      <w:pPr>
        <w:widowControl/>
        <w:rPr>
          <w:rFonts w:hint="eastAsia"/>
        </w:rPr>
      </w:pPr>
    </w:p>
    <w:p w14:paraId="0DED6758" w14:textId="77777777" w:rsidR="00407BA1" w:rsidRDefault="00407BA1" w:rsidP="00407BA1">
      <w:pPr>
        <w:widowControl/>
        <w:rPr>
          <w:rFonts w:hint="eastAsia"/>
        </w:rPr>
      </w:pPr>
      <w:r>
        <w:rPr>
          <w:rFonts w:hint="eastAsia"/>
        </w:rPr>
        <w:t xml:space="preserve">　　◆金宝血透机TMP小手图标长红</w:t>
      </w:r>
    </w:p>
    <w:p w14:paraId="67A25E1A" w14:textId="77777777" w:rsidR="00407BA1" w:rsidRDefault="00407BA1" w:rsidP="00407BA1">
      <w:pPr>
        <w:widowControl/>
        <w:rPr>
          <w:rFonts w:hint="eastAsia"/>
        </w:rPr>
      </w:pPr>
    </w:p>
    <w:p w14:paraId="5B01020E" w14:textId="77777777" w:rsidR="00407BA1" w:rsidRDefault="00407BA1" w:rsidP="00407BA1">
      <w:pPr>
        <w:widowControl/>
        <w:rPr>
          <w:rFonts w:hint="eastAsia"/>
        </w:rPr>
      </w:pPr>
      <w:r>
        <w:rPr>
          <w:rFonts w:hint="eastAsia"/>
        </w:rPr>
        <w:t xml:space="preserve">　　2019年3月至2021年10月，我在南京博大肾科医院血透期间，一直使用金宝AK95血透机。病友的同型号金宝血透机在准备上机时，电导如果不正常，2条横线和TMP旁的小手图标都是红色的；等电导恢复正常，2条横线变绿，小手图标红色消失。我的机器则不一样，电导正常后，显示2条绿横线，小手图标仍是红色的，按键则显示“NO BACEFITRATION WARNING”或“SET DIALYSIS FLOW NOT REACHED.Readjust flow or call Service”、“Dialysis flow too low”，前者意为反超滤，后二者提示透析液流量不足，护士每次都是反复按几次确认按灭红灯。也有很多次在透析中途机器突然无故报警，小手图标变红，护士来只是消音，仍然一直红到下机，少数情况下红灯会自动消除。</w:t>
      </w:r>
    </w:p>
    <w:p w14:paraId="50B8C188" w14:textId="77777777" w:rsidR="00407BA1" w:rsidRDefault="00407BA1" w:rsidP="00407BA1">
      <w:pPr>
        <w:widowControl/>
        <w:rPr>
          <w:rFonts w:hint="eastAsia"/>
        </w:rPr>
      </w:pPr>
    </w:p>
    <w:p w14:paraId="5AE54E34" w14:textId="77777777" w:rsidR="00407BA1" w:rsidRDefault="00407BA1" w:rsidP="00407BA1">
      <w:pPr>
        <w:widowControl/>
        <w:rPr>
          <w:rFonts w:hint="eastAsia"/>
        </w:rPr>
      </w:pPr>
      <w:r>
        <w:rPr>
          <w:rFonts w:hint="eastAsia"/>
        </w:rPr>
        <w:t xml:space="preserve">　　小手图标长红应与小潘工程师从我的金宝血透机内部引出一束多根彩色细线到外壳有关，护士称这束彩线“小辫子”，其末端有一个硬塑壳接口。每次当我血透下机后，护士准备夜班病友血透时，都要用一根常备于血透机顶的粗铁丝捅一下“小辫子”的接口，才能正常进行机器的自检，有很多次护士下机时忙忘了，自检失败才发现；有一次我偶然在护士捅“小辫子”后听到机器内部有一个泵启动的声音；这个接口应该就是国保控制只脱水不排毒、制造低血压等之用。有多次，上机时金宝透析机显示2竖、1横三道绿线，2竖绿线表示接通透析液（这是违规操作，因为正常程序是旁路状态上机），然而透析器外壳是空的，并没有透析液。</w:t>
      </w:r>
    </w:p>
    <w:p w14:paraId="29F60BE4" w14:textId="77777777" w:rsidR="00407BA1" w:rsidRDefault="00407BA1" w:rsidP="00407BA1">
      <w:pPr>
        <w:widowControl/>
        <w:rPr>
          <w:rFonts w:hint="eastAsia"/>
        </w:rPr>
      </w:pPr>
    </w:p>
    <w:p w14:paraId="5F32EBFD" w14:textId="77777777" w:rsidR="00407BA1" w:rsidRDefault="00407BA1" w:rsidP="00407BA1">
      <w:pPr>
        <w:widowControl/>
        <w:rPr>
          <w:rFonts w:hint="eastAsia"/>
        </w:rPr>
      </w:pPr>
      <w:r>
        <w:rPr>
          <w:rFonts w:hint="eastAsia"/>
        </w:rPr>
        <w:t xml:space="preserve">　　我专用的这台血透机每次上机前都不进行空气、VP检测，面板上TMP小手图标也是红的，空气检测图标红闪；我曾经几次手痒，自行按键进行空气检测，之后进行到静脉压检测，会暴响一声中断，按确认之后恢复到空气检测图标红闪状态。2020年11月9日，我在透析时被制造低血压，下机后坐在墙柜边稍久，看到护士在用铁丝捅过“小辫子”后，机器自检完毕，电导正常，面板显示三条横绿线，右列4个图标的第3个闪绿灯，跟旁边的血透机一样，恢复了正常。</w:t>
      </w:r>
    </w:p>
    <w:p w14:paraId="3F9431A9" w14:textId="77777777" w:rsidR="00407BA1" w:rsidRDefault="00407BA1" w:rsidP="00407BA1">
      <w:pPr>
        <w:widowControl/>
        <w:rPr>
          <w:rFonts w:hint="eastAsia"/>
        </w:rPr>
      </w:pPr>
    </w:p>
    <w:p w14:paraId="3341F7B0" w14:textId="77777777" w:rsidR="00407BA1" w:rsidRDefault="00407BA1" w:rsidP="00407BA1">
      <w:pPr>
        <w:widowControl/>
        <w:rPr>
          <w:rFonts w:hint="eastAsia"/>
        </w:rPr>
      </w:pPr>
      <w:r>
        <w:rPr>
          <w:rFonts w:hint="eastAsia"/>
        </w:rPr>
        <w:t xml:space="preserve">　　2023年5月19日，我在南京红十字医院血透下机后，发现A液的连接器中伸出一根类似的带有接口的彩色绞股线。5月22日，我注意到，绞股线塑料接口贴纸上印着294，另一端连接器上油墨印有210。似乎公安国保要让我见识并非只有博大医院血透室会从血透机中伸出一根带接口的彩线。</w:t>
      </w:r>
    </w:p>
    <w:p w14:paraId="04C7E5DF" w14:textId="77777777" w:rsidR="00407BA1" w:rsidRDefault="00407BA1" w:rsidP="00407BA1">
      <w:pPr>
        <w:widowControl/>
        <w:rPr>
          <w:rFonts w:hint="eastAsia"/>
        </w:rPr>
      </w:pPr>
    </w:p>
    <w:p w14:paraId="03CA41B4" w14:textId="77777777" w:rsidR="00407BA1" w:rsidRDefault="00407BA1" w:rsidP="00407BA1">
      <w:pPr>
        <w:widowControl/>
        <w:rPr>
          <w:rFonts w:hint="eastAsia"/>
        </w:rPr>
      </w:pPr>
      <w:r>
        <w:rPr>
          <w:rFonts w:hint="eastAsia"/>
        </w:rPr>
        <w:t xml:space="preserve">　　◆跨膜压TMP异常　</w:t>
      </w:r>
    </w:p>
    <w:p w14:paraId="014757E2" w14:textId="77777777" w:rsidR="00407BA1" w:rsidRDefault="00407BA1" w:rsidP="00407BA1">
      <w:pPr>
        <w:widowControl/>
        <w:rPr>
          <w:rFonts w:hint="eastAsia"/>
        </w:rPr>
      </w:pPr>
    </w:p>
    <w:p w14:paraId="29032323" w14:textId="77777777" w:rsidR="00407BA1" w:rsidRDefault="00407BA1" w:rsidP="00407BA1">
      <w:pPr>
        <w:widowControl/>
        <w:rPr>
          <w:rFonts w:hint="eastAsia"/>
        </w:rPr>
      </w:pPr>
      <w:r>
        <w:rPr>
          <w:rFonts w:hint="eastAsia"/>
        </w:rPr>
        <w:t xml:space="preserve">　　血透排毒主要通过弥散、对流进行，其中对流则必须要通过一定的跨膜压TMP才能正常进行，当TMP小于二三十的时候，基本处于反超滤状态。</w:t>
      </w:r>
    </w:p>
    <w:p w14:paraId="7867CBBB" w14:textId="77777777" w:rsidR="00407BA1" w:rsidRDefault="00407BA1" w:rsidP="00407BA1">
      <w:pPr>
        <w:widowControl/>
        <w:rPr>
          <w:rFonts w:hint="eastAsia"/>
        </w:rPr>
      </w:pPr>
    </w:p>
    <w:p w14:paraId="40FFBE5B" w14:textId="77777777" w:rsidR="00407BA1" w:rsidRDefault="00407BA1" w:rsidP="00407BA1">
      <w:pPr>
        <w:widowControl/>
        <w:rPr>
          <w:rFonts w:hint="eastAsia"/>
        </w:rPr>
      </w:pPr>
      <w:r>
        <w:rPr>
          <w:rFonts w:hint="eastAsia"/>
        </w:rPr>
        <w:t xml:space="preserve">　　2013年，我在南京市第一医院血透时，和旁边病友用的都是费森尤斯血透机。7月16日，病友机器的TMP都上下波动，自己的除了上机时动了一会，一直焊在100，可能是被我看得不好意思，上下光标才闪了几下。8月6日，我在血透时被用肝毒性药物迫害，从3:30昏睡到3:14，发现TMP先定在100，一会波动不已，顿觉神清气爽（即正常透析效果）。8月8日，上机后TMP一直定在70，旁边机器TMP时动，忧恐无地。8月15日，上机后TMP一直固定在110，邻床浮动如常；向护士反映后，才勉强动了一下。9月26日，自己机器的TMP一直100，邻床TMP上下波动如常。</w:t>
      </w:r>
    </w:p>
    <w:p w14:paraId="2E367D34" w14:textId="77777777" w:rsidR="00407BA1" w:rsidRDefault="00407BA1" w:rsidP="00407BA1">
      <w:pPr>
        <w:widowControl/>
        <w:rPr>
          <w:rFonts w:hint="eastAsia"/>
        </w:rPr>
      </w:pPr>
    </w:p>
    <w:p w14:paraId="7B6E0D0D" w14:textId="77777777" w:rsidR="00407BA1" w:rsidRDefault="00407BA1" w:rsidP="00407BA1">
      <w:pPr>
        <w:widowControl/>
        <w:rPr>
          <w:rFonts w:hint="eastAsia"/>
        </w:rPr>
      </w:pPr>
      <w:r>
        <w:rPr>
          <w:rFonts w:hint="eastAsia"/>
        </w:rPr>
        <w:t xml:space="preserve">　　2016年6月16日，我在南京市中医院血透期间，TMP一直处于反超状态，范围-95至-136。11月3日，透析时又出现反超，数值稍小，为-8。在反超状态下，不能通过跨膜压形成的对流效应清除毒素，而仅进行弥散效应排毒，显然会降低血透效果。</w:t>
      </w:r>
    </w:p>
    <w:p w14:paraId="47F7B1C5" w14:textId="77777777" w:rsidR="00407BA1" w:rsidRDefault="00407BA1" w:rsidP="00407BA1">
      <w:pPr>
        <w:widowControl/>
        <w:rPr>
          <w:rFonts w:hint="eastAsia"/>
        </w:rPr>
      </w:pPr>
    </w:p>
    <w:p w14:paraId="046BAAC3" w14:textId="77777777" w:rsidR="00407BA1" w:rsidRDefault="00407BA1" w:rsidP="00407BA1">
      <w:pPr>
        <w:widowControl/>
        <w:rPr>
          <w:rFonts w:hint="eastAsia"/>
        </w:rPr>
      </w:pPr>
      <w:r>
        <w:rPr>
          <w:rFonts w:hint="eastAsia"/>
        </w:rPr>
        <w:lastRenderedPageBreak/>
        <w:t xml:space="preserve">　　我从2019年3月至2021年10月在博大医院血透期间，TMP长期不正常。同一台血透机，有一段时间，透析时TMP会自动逐渐变大，从30多到70多，右边病友同样的金宝血透机TMP则很稳定；有时TMP会突然剧烈变化，或突然报警，绿线全变红，提示电导异常，而透析液仍大半满。2019年10月21日，血透时跨膜压TMP黄条一度从刻度0左右直接变到100左右，饭后胃脘不适，几乎呕吐，后提前近20分钟下机。</w:t>
      </w:r>
    </w:p>
    <w:p w14:paraId="3182A64D" w14:textId="77777777" w:rsidR="00407BA1" w:rsidRDefault="00407BA1" w:rsidP="00407BA1">
      <w:pPr>
        <w:widowControl/>
        <w:rPr>
          <w:rFonts w:hint="eastAsia"/>
        </w:rPr>
      </w:pPr>
    </w:p>
    <w:p w14:paraId="7C3298EF" w14:textId="77777777" w:rsidR="00407BA1" w:rsidRDefault="00407BA1" w:rsidP="00407BA1">
      <w:pPr>
        <w:widowControl/>
        <w:rPr>
          <w:rFonts w:hint="eastAsia"/>
        </w:rPr>
      </w:pPr>
      <w:r>
        <w:rPr>
          <w:rFonts w:hint="eastAsia"/>
        </w:rPr>
        <w:t xml:space="preserve">　　从2019年9月至2020年3月，TMP为36至47范围内；4月10日，突然降到-3至-5；13日，为0、－1。同时，跨膜压在面板液晶屏上显示的数值与黄色长条代表的刻度值相差大约50；2020年5月11日，透析半小时后，我的血透机坏了，换用邻床的血透机，发现两者基本相同。</w:t>
      </w:r>
    </w:p>
    <w:p w14:paraId="3C21F52C" w14:textId="77777777" w:rsidR="00407BA1" w:rsidRDefault="00407BA1" w:rsidP="00407BA1">
      <w:pPr>
        <w:widowControl/>
        <w:rPr>
          <w:rFonts w:hint="eastAsia"/>
        </w:rPr>
      </w:pPr>
    </w:p>
    <w:p w14:paraId="7DC765A2" w14:textId="77777777" w:rsidR="00407BA1" w:rsidRDefault="00407BA1" w:rsidP="00407BA1">
      <w:pPr>
        <w:widowControl/>
        <w:rPr>
          <w:rFonts w:hint="eastAsia"/>
        </w:rPr>
      </w:pPr>
      <w:r>
        <w:rPr>
          <w:rFonts w:hint="eastAsia"/>
        </w:rPr>
        <w:t xml:space="preserve">　　2022年1月28日，下午，我在南京红十字医院血透到3:38，机器TMP报停，红闪-3，随后又报VP，恢复后，TMP在-11至-25间波动，后恢复至15、50，到1:15才恢复至75，与对面同样东丽血透机、超滤量相当的病友TMP水平类似；也就是说，至少在2:23分钟的时间内，透析是不正常的。</w:t>
      </w:r>
    </w:p>
    <w:p w14:paraId="6592F115" w14:textId="77777777" w:rsidR="00407BA1" w:rsidRDefault="00407BA1" w:rsidP="00407BA1">
      <w:pPr>
        <w:widowControl/>
        <w:rPr>
          <w:rFonts w:hint="eastAsia"/>
        </w:rPr>
      </w:pPr>
    </w:p>
    <w:p w14:paraId="5137AEEF" w14:textId="77777777" w:rsidR="00407BA1" w:rsidRDefault="00407BA1" w:rsidP="00407BA1">
      <w:pPr>
        <w:widowControl/>
        <w:rPr>
          <w:rFonts w:hint="eastAsia"/>
        </w:rPr>
      </w:pPr>
      <w:r>
        <w:rPr>
          <w:rFonts w:hint="eastAsia"/>
        </w:rPr>
        <w:t xml:space="preserve">　　2024年1月10日，下午，我在红十字医院做血滤，被加重只脱水不排毒、制造低血压迫害的程度，以抵消做血滤带来的益处，维持稳定的迫害强度。透析期间，除了瞌睡2次（8分钟、5分钟）外，DP报停7次，TMP报停5次，VP报停1次；2:56，VP、DP、TMP约195、80、115，王、吴病友同样做血滤，TMP各约195、175；因血压过低而提前20分钟下机。</w:t>
      </w:r>
    </w:p>
    <w:p w14:paraId="603EEDC6" w14:textId="77777777" w:rsidR="00407BA1" w:rsidRDefault="00407BA1" w:rsidP="00407BA1">
      <w:pPr>
        <w:widowControl/>
        <w:rPr>
          <w:rFonts w:hint="eastAsia"/>
        </w:rPr>
      </w:pPr>
    </w:p>
    <w:p w14:paraId="6934B4CC" w14:textId="77777777" w:rsidR="00407BA1" w:rsidRDefault="00407BA1" w:rsidP="00407BA1">
      <w:pPr>
        <w:widowControl/>
        <w:rPr>
          <w:rFonts w:hint="eastAsia"/>
        </w:rPr>
      </w:pPr>
      <w:r>
        <w:rPr>
          <w:rFonts w:hint="eastAsia"/>
        </w:rPr>
        <w:t xml:space="preserve">　　1月15日，周一下午，血透时越滤率1.2，TMP约65至45，邻床病友王玉平越滤率1.4，TMP约95，对面病友吴绍萍越滤率0.44，TMP约90至100。</w:t>
      </w:r>
    </w:p>
    <w:p w14:paraId="2608D738" w14:textId="77777777" w:rsidR="00407BA1" w:rsidRDefault="00407BA1" w:rsidP="00407BA1">
      <w:pPr>
        <w:widowControl/>
        <w:rPr>
          <w:rFonts w:hint="eastAsia"/>
        </w:rPr>
      </w:pPr>
    </w:p>
    <w:p w14:paraId="3C354268" w14:textId="77777777" w:rsidR="00407BA1" w:rsidRDefault="00407BA1" w:rsidP="00407BA1">
      <w:pPr>
        <w:widowControl/>
        <w:rPr>
          <w:rFonts w:hint="eastAsia"/>
        </w:rPr>
      </w:pPr>
      <w:r>
        <w:rPr>
          <w:rFonts w:hint="eastAsia"/>
        </w:rPr>
        <w:t xml:space="preserve">　　1月31日，周三下午，我在血透期间TMP为45至65，而在血透时间到后，TMP为40至45左右。3月6日，同样是周三下午，透析机时间到后，TMP从56降至41。</w:t>
      </w:r>
    </w:p>
    <w:p w14:paraId="6241590F" w14:textId="77777777" w:rsidR="00407BA1" w:rsidRDefault="00407BA1" w:rsidP="00407BA1">
      <w:pPr>
        <w:widowControl/>
        <w:rPr>
          <w:rFonts w:hint="eastAsia"/>
        </w:rPr>
      </w:pPr>
    </w:p>
    <w:p w14:paraId="00028705" w14:textId="77777777" w:rsidR="00407BA1" w:rsidRDefault="00407BA1" w:rsidP="00407BA1">
      <w:pPr>
        <w:widowControl/>
        <w:rPr>
          <w:rFonts w:hint="eastAsia"/>
        </w:rPr>
      </w:pPr>
      <w:r>
        <w:rPr>
          <w:rFonts w:hint="eastAsia"/>
        </w:rPr>
        <w:t xml:space="preserve">　　4月15日，周一下午，血透上机后几分钟，我发现我的超滤率1.20，TMP为49，邻床病友王玉平超滤率1.25，TMP为79，一会，发现对面病友张安民超滤率0.75。上机20分钟后，胃脘不适，干咳欲呕，抹吸风油精提神，又请严玲护士拿一个器材包装袋以备呕吐，又隐有便意，到3:12,胃脘不适才略缓，迫害持续约半小时。</w:t>
      </w:r>
    </w:p>
    <w:p w14:paraId="7C0273E0" w14:textId="77777777" w:rsidR="00407BA1" w:rsidRDefault="00407BA1" w:rsidP="00407BA1">
      <w:pPr>
        <w:widowControl/>
        <w:rPr>
          <w:rFonts w:hint="eastAsia"/>
        </w:rPr>
      </w:pPr>
    </w:p>
    <w:p w14:paraId="052446E6" w14:textId="77777777" w:rsidR="00407BA1" w:rsidRDefault="00407BA1" w:rsidP="00407BA1">
      <w:pPr>
        <w:widowControl/>
        <w:rPr>
          <w:rFonts w:hint="eastAsia"/>
        </w:rPr>
      </w:pPr>
      <w:r>
        <w:rPr>
          <w:rFonts w:hint="eastAsia"/>
        </w:rPr>
        <w:t xml:space="preserve">　　8月13日，周二下午血透，上机后3分钟，VP、DP、TMP三数约215、140、75。过了7分钟，机器报停，三数都未红，问吴雅雯护士是不是空气报警，说是静脉压，随后VP数字才红；恢复后，TMP为0至十几，吴雅雯与杨婷婷护士都说正常，我不相信，因为TMP低于20就开始进入反超滤状态，杨婷婷又让工程师来虚与委蛇地解释了几句。推测上机10分钟的报警后，透析液流量被人为调低而导致水压DP远</w:t>
      </w:r>
      <w:r>
        <w:rPr>
          <w:rFonts w:hint="eastAsia"/>
        </w:rPr>
        <w:lastRenderedPageBreak/>
        <w:t>远高于同病室的病友机器（如3:45时，三数约230、195、35，DP为195），也就是一直处于部分只脱水不排毒的状态，表现在之后透析期间一反常态地一直犯困，瞌睡数次。下机后透析器凝血严重，骑车干咳不适。</w:t>
      </w:r>
    </w:p>
    <w:p w14:paraId="5BC0A3D2" w14:textId="77777777" w:rsidR="00407BA1" w:rsidRDefault="00407BA1" w:rsidP="00407BA1">
      <w:pPr>
        <w:widowControl/>
        <w:rPr>
          <w:rFonts w:hint="eastAsia"/>
        </w:rPr>
      </w:pPr>
    </w:p>
    <w:p w14:paraId="085986F5" w14:textId="77777777" w:rsidR="00407BA1" w:rsidRDefault="00407BA1" w:rsidP="00407BA1">
      <w:pPr>
        <w:widowControl/>
        <w:rPr>
          <w:rFonts w:hint="eastAsia"/>
        </w:rPr>
      </w:pPr>
      <w:r>
        <w:rPr>
          <w:rFonts w:hint="eastAsia"/>
        </w:rPr>
        <w:t xml:space="preserve">　　8月24日，周六下午，我在红十字医院血透，前2小时超滤率1.2，TMP为70至75，而对面的A1病人超滤率0.43，TMP为47至61，A2超滤率0.75，TMP为84至104；当天透析中途困倦，瞌睡，饭后内躁久，下机后骑车腿酸累，次日如厕至少5次，清晨发现右小腿皮屑稍多，傍晚起干咳欲呕，应被加重只脱水不排毒迫害。</w:t>
      </w:r>
    </w:p>
    <w:p w14:paraId="6D9B2C68" w14:textId="77777777" w:rsidR="00407BA1" w:rsidRDefault="00407BA1" w:rsidP="00407BA1">
      <w:pPr>
        <w:widowControl/>
        <w:rPr>
          <w:rFonts w:hint="eastAsia"/>
        </w:rPr>
      </w:pPr>
    </w:p>
    <w:p w14:paraId="750395F4" w14:textId="77777777" w:rsidR="00407BA1" w:rsidRDefault="00407BA1" w:rsidP="00407BA1">
      <w:pPr>
        <w:widowControl/>
        <w:rPr>
          <w:rFonts w:hint="eastAsia"/>
        </w:rPr>
      </w:pPr>
      <w:r>
        <w:rPr>
          <w:rFonts w:hint="eastAsia"/>
        </w:rPr>
        <w:t xml:space="preserve">　　8月26日，周一夜班透析期间，TMP范围为70至60；机器时间到了后，TMP为53至58。当天透析时只吃了2个菜包、2个烧卖，下机后回来吃盖浇饭无胃口，饭后腹胀不适，应被加重只脱水不排毒迫害。</w:t>
      </w:r>
    </w:p>
    <w:p w14:paraId="259C9B5E" w14:textId="77777777" w:rsidR="00407BA1" w:rsidRDefault="00407BA1" w:rsidP="00407BA1">
      <w:pPr>
        <w:widowControl/>
        <w:rPr>
          <w:rFonts w:hint="eastAsia"/>
        </w:rPr>
      </w:pPr>
    </w:p>
    <w:p w14:paraId="04012404" w14:textId="77777777" w:rsidR="00407BA1" w:rsidRDefault="00407BA1" w:rsidP="00407BA1">
      <w:pPr>
        <w:widowControl/>
        <w:rPr>
          <w:rFonts w:hint="eastAsia"/>
        </w:rPr>
      </w:pPr>
      <w:r>
        <w:rPr>
          <w:rFonts w:hint="eastAsia"/>
        </w:rPr>
        <w:t xml:space="preserve">　　9月12日，周四下午透析，前2小时超滤率1.2，TMP为45至75；对面A1床超滤率0.64，TMP为60至77，A2床超滤率0.61，TMP为79至94；相比之下，我的机器TMP明显偏低。透析期间食欲不佳，多汗，困倦，昏睡13分钟；透析次日上午如厕3次，右腿小疙瘩密集，左小腿大皮屑稍起，稍干咳不适。</w:t>
      </w:r>
    </w:p>
    <w:p w14:paraId="3ACF7024" w14:textId="77777777" w:rsidR="00407BA1" w:rsidRDefault="00407BA1" w:rsidP="00407BA1">
      <w:pPr>
        <w:widowControl/>
        <w:rPr>
          <w:rFonts w:hint="eastAsia"/>
        </w:rPr>
      </w:pPr>
    </w:p>
    <w:p w14:paraId="430DE1E1" w14:textId="77777777" w:rsidR="00407BA1" w:rsidRDefault="00407BA1" w:rsidP="00407BA1">
      <w:pPr>
        <w:widowControl/>
        <w:rPr>
          <w:rFonts w:hint="eastAsia"/>
        </w:rPr>
      </w:pPr>
      <w:r>
        <w:rPr>
          <w:rFonts w:hint="eastAsia"/>
        </w:rPr>
        <w:t xml:space="preserve">　　9月24日，周二下午透析，3:57，TMP约80；52，TMP报停，红字12；之后，TMP陡降至40左右，后也仅至60左右。当天透析被加重只脱水不排毒迫害，困倦瞌睡2次，进</w:t>
      </w:r>
    </w:p>
    <w:p w14:paraId="069F558D" w14:textId="77777777" w:rsidR="00407BA1" w:rsidRDefault="00407BA1" w:rsidP="00407BA1">
      <w:pPr>
        <w:widowControl/>
        <w:rPr>
          <w:rFonts w:hint="eastAsia"/>
        </w:rPr>
      </w:pPr>
      <w:r>
        <w:rPr>
          <w:rFonts w:hint="eastAsia"/>
        </w:rPr>
        <w:t>食时食欲差。当天夜里如厕一次，几呕；晚饭、次日早饭无食欲而未进食。</w:t>
      </w:r>
    </w:p>
    <w:p w14:paraId="29A1A969" w14:textId="77777777" w:rsidR="00407BA1" w:rsidRDefault="00407BA1" w:rsidP="00407BA1">
      <w:pPr>
        <w:widowControl/>
        <w:rPr>
          <w:rFonts w:hint="eastAsia"/>
        </w:rPr>
      </w:pPr>
    </w:p>
    <w:p w14:paraId="39ECFAE9" w14:textId="77777777" w:rsidR="00407BA1" w:rsidRDefault="00407BA1" w:rsidP="00407BA1">
      <w:pPr>
        <w:widowControl/>
        <w:rPr>
          <w:rFonts w:hint="eastAsia"/>
        </w:rPr>
      </w:pPr>
      <w:r>
        <w:rPr>
          <w:rFonts w:hint="eastAsia"/>
        </w:rPr>
        <w:t xml:space="preserve">　　10月10日，周四下午血透，3:57，TMP约75；52，VP、TMP报停，TMP红字14；48，TMP为15至27；40，TMP瞬值30。这时，我注意到：A1床超滤率0.4，TMP为69；A2床超滤率0.65，TMP为86；邻床A6超滤率1.3，TMP为102。相比之下，我显然被只脱水不排毒。</w:t>
      </w:r>
    </w:p>
    <w:p w14:paraId="53628759" w14:textId="77777777" w:rsidR="00407BA1" w:rsidRDefault="00407BA1" w:rsidP="00407BA1">
      <w:pPr>
        <w:widowControl/>
        <w:rPr>
          <w:rFonts w:hint="eastAsia"/>
        </w:rPr>
      </w:pPr>
    </w:p>
    <w:p w14:paraId="05EF3ED9" w14:textId="77777777" w:rsidR="00407BA1" w:rsidRDefault="00407BA1" w:rsidP="00407BA1">
      <w:pPr>
        <w:widowControl/>
        <w:rPr>
          <w:rFonts w:hint="eastAsia"/>
        </w:rPr>
      </w:pPr>
      <w:r>
        <w:rPr>
          <w:rFonts w:hint="eastAsia"/>
        </w:rPr>
        <w:t xml:space="preserve">　　10月18日，周五下午，在南医大二附院迈皋桥院区血透时，TMP一直在10至25之间，应被完全只脱水不排毒；透析中途吃饭后内躁感，腿脚略有酸热感；次日上午如厕3次。</w:t>
      </w:r>
    </w:p>
    <w:p w14:paraId="464AB252" w14:textId="77777777" w:rsidR="00407BA1" w:rsidRDefault="00407BA1" w:rsidP="00407BA1">
      <w:pPr>
        <w:widowControl/>
        <w:rPr>
          <w:rFonts w:hint="eastAsia"/>
        </w:rPr>
      </w:pPr>
    </w:p>
    <w:p w14:paraId="3AA7C310" w14:textId="77777777" w:rsidR="00407BA1" w:rsidRDefault="00407BA1" w:rsidP="00407BA1">
      <w:pPr>
        <w:widowControl/>
        <w:rPr>
          <w:rFonts w:hint="eastAsia"/>
        </w:rPr>
      </w:pPr>
      <w:r>
        <w:rPr>
          <w:rFonts w:hint="eastAsia"/>
        </w:rPr>
        <w:t xml:space="preserve">　　2024年1月3日，周五，体重长3.4，定3.6，分段2.2、1.4。前2小时超滤率1.1，3:55，TMP约75。邻床F87钱病友定1.5，超滤率0.38，TMP约70。</w:t>
      </w:r>
    </w:p>
    <w:p w14:paraId="50F31D65" w14:textId="77777777" w:rsidR="00407BA1" w:rsidRDefault="00407BA1" w:rsidP="00407BA1">
      <w:pPr>
        <w:widowControl/>
        <w:rPr>
          <w:rFonts w:hint="eastAsia"/>
        </w:rPr>
      </w:pPr>
    </w:p>
    <w:p w14:paraId="19BB8AB4" w14:textId="77777777" w:rsidR="00407BA1" w:rsidRDefault="00407BA1" w:rsidP="00407BA1">
      <w:pPr>
        <w:widowControl/>
        <w:rPr>
          <w:rFonts w:hint="eastAsia"/>
        </w:rPr>
      </w:pPr>
      <w:r>
        <w:rPr>
          <w:rFonts w:hint="eastAsia"/>
        </w:rPr>
        <w:t xml:space="preserve">　　1月13日，周一，我在F87血滤机做血透，右边邻床F86机钱病友同样是血滤机做血透。我长2.8，定3.2，超滤率0.8，TMP为55-65左右；钱病友定2.5，超滤率0.63，TMP为94-109。</w:t>
      </w:r>
    </w:p>
    <w:p w14:paraId="4AC4DB27" w14:textId="77777777" w:rsidR="00407BA1" w:rsidRDefault="00407BA1" w:rsidP="00407BA1">
      <w:pPr>
        <w:widowControl/>
        <w:rPr>
          <w:rFonts w:hint="eastAsia"/>
        </w:rPr>
      </w:pPr>
    </w:p>
    <w:p w14:paraId="7D18571C" w14:textId="77777777" w:rsidR="00407BA1" w:rsidRDefault="00407BA1" w:rsidP="00407BA1">
      <w:pPr>
        <w:widowControl/>
        <w:rPr>
          <w:rFonts w:hint="eastAsia"/>
        </w:rPr>
      </w:pPr>
      <w:r>
        <w:rPr>
          <w:rFonts w:hint="eastAsia"/>
        </w:rPr>
        <w:lastRenderedPageBreak/>
        <w:t xml:space="preserve">　　1月25日，周六下午做血滤，3:08时，我回头看机器面板，发现TMP从110多骤增至150多；我在南医大二附院迈皋桥院区及其他医院遇到这种现象多次，似有人在根据我的行为（查看参数与否）实时控制透析参数，影响排毒功效。</w:t>
      </w:r>
    </w:p>
    <w:p w14:paraId="29D2B540" w14:textId="77777777" w:rsidR="00407BA1" w:rsidRDefault="00407BA1" w:rsidP="00407BA1">
      <w:pPr>
        <w:widowControl/>
        <w:rPr>
          <w:rFonts w:hint="eastAsia"/>
        </w:rPr>
      </w:pPr>
    </w:p>
    <w:p w14:paraId="13801745" w14:textId="77777777" w:rsidR="00407BA1" w:rsidRDefault="00407BA1" w:rsidP="00407BA1">
      <w:pPr>
        <w:widowControl/>
        <w:rPr>
          <w:rFonts w:hint="eastAsia"/>
        </w:rPr>
      </w:pPr>
      <w:r>
        <w:rPr>
          <w:rFonts w:hint="eastAsia"/>
        </w:rPr>
        <w:t xml:space="preserve">　　3月8日，周六下午做血滤，透析剩1:05时，略觉心悸，用镜子查看屏幕，TMP从60多骤升到100多，随后困倦，昏睡14分钟。</w:t>
      </w:r>
    </w:p>
    <w:p w14:paraId="34095C54" w14:textId="77777777" w:rsidR="00407BA1" w:rsidRDefault="00407BA1" w:rsidP="00407BA1">
      <w:pPr>
        <w:widowControl/>
        <w:rPr>
          <w:rFonts w:hint="eastAsia"/>
        </w:rPr>
      </w:pPr>
    </w:p>
    <w:p w14:paraId="6627C713" w14:textId="77777777" w:rsidR="00407BA1" w:rsidRDefault="00407BA1" w:rsidP="00407BA1">
      <w:pPr>
        <w:widowControl/>
        <w:rPr>
          <w:rFonts w:hint="eastAsia"/>
        </w:rPr>
      </w:pPr>
      <w:r>
        <w:rPr>
          <w:rFonts w:hint="eastAsia"/>
        </w:rPr>
        <w:t xml:space="preserve">　　3月24日，周一下午，血透上机前，成燕护士误点击“长消”，导致上机等候时间过久，安排我从F88换到F85血透。透析期间，TMP长期在0至30左右；我怀疑处于反超状态，让成燕喊工程师来查看，TMP升到40左右，等其走后，又回到30以下。当天透前、透后抽血化验，透前肌酐1074.7、尿素26.89，透后肌酐368.9、尿素8.62，达到降低2/3的正常排毒效果。推测成燕知道我当天抽血化验，有意点击“长消”，以证明TMP低并不影响透析效果。另外，当天下机后，林护工不顾护士提醒，说先换床单再去送血样（似只有我一人的透后血样），当时至少还有我在病床上收拾物品，合理的操作是先送血样再回来一口气换完布草，怀疑可能是等我离开病室后调换血样；而当天透后至周三透析上机前，自觉并无异常，事件存疑。</w:t>
      </w:r>
    </w:p>
    <w:p w14:paraId="1F0D0576" w14:textId="77777777" w:rsidR="00407BA1" w:rsidRDefault="00407BA1" w:rsidP="00407BA1">
      <w:pPr>
        <w:widowControl/>
        <w:rPr>
          <w:rFonts w:hint="eastAsia"/>
        </w:rPr>
      </w:pPr>
    </w:p>
    <w:p w14:paraId="51974660" w14:textId="77777777" w:rsidR="00407BA1" w:rsidRDefault="00407BA1" w:rsidP="00407BA1">
      <w:pPr>
        <w:widowControl/>
        <w:rPr>
          <w:rFonts w:hint="eastAsia"/>
        </w:rPr>
      </w:pPr>
      <w:r>
        <w:rPr>
          <w:rFonts w:hint="eastAsia"/>
        </w:rPr>
        <w:t xml:space="preserve">　　4月2日，周三下午血透期间：</w:t>
      </w:r>
      <w:r>
        <w:rPr>
          <w:rFonts w:hint="eastAsia"/>
        </w:rPr>
        <w:tab/>
        <w:t>3:51，TMP为70～54</w:t>
      </w:r>
    </w:p>
    <w:p w14:paraId="3373A7CB"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3:21，TMP为84～89，胃脘不适 </w:t>
      </w:r>
    </w:p>
    <w:p w14:paraId="76F8E531"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2:56，TMP为76～83，胃口不佳</w:t>
      </w:r>
    </w:p>
    <w:p w14:paraId="457D8FD2"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2:37，TMP为98～106</w:t>
      </w:r>
    </w:p>
    <w:p w14:paraId="7D03516A"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2:03，TMP为103～85，超滤率从1.1降至0.7</w:t>
      </w:r>
    </w:p>
    <w:p w14:paraId="03573F74"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0:57，TMP为81～74 ，汗意起，发困</w:t>
      </w:r>
    </w:p>
    <w:p w14:paraId="452A0701" w14:textId="77777777" w:rsidR="00407BA1" w:rsidRDefault="00407BA1" w:rsidP="00407B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0:37，TMP95～83</w:t>
      </w:r>
    </w:p>
    <w:p w14:paraId="785B7E3D" w14:textId="77777777" w:rsidR="00407BA1" w:rsidRDefault="00407BA1" w:rsidP="00407BA1">
      <w:pPr>
        <w:widowControl/>
        <w:rPr>
          <w:rFonts w:hint="eastAsia"/>
        </w:rPr>
      </w:pPr>
      <w:r>
        <w:rPr>
          <w:rFonts w:hint="eastAsia"/>
        </w:rPr>
        <w:t xml:space="preserve">　　可以明显看到TMP的异常波动，尤其是上机后偏低导致胃脘不适。原因参见《公安国保维稳概论》第二章《维稳手段》之五“作福”。</w:t>
      </w:r>
    </w:p>
    <w:p w14:paraId="6906D1EF" w14:textId="77777777" w:rsidR="00407BA1" w:rsidRDefault="00407BA1" w:rsidP="00407BA1">
      <w:pPr>
        <w:widowControl/>
        <w:rPr>
          <w:rFonts w:hint="eastAsia"/>
        </w:rPr>
      </w:pPr>
    </w:p>
    <w:p w14:paraId="45B0ADB1" w14:textId="77777777" w:rsidR="00407BA1" w:rsidRDefault="00407BA1" w:rsidP="00407BA1">
      <w:pPr>
        <w:widowControl/>
        <w:rPr>
          <w:rFonts w:hint="eastAsia"/>
        </w:rPr>
      </w:pPr>
      <w:r>
        <w:rPr>
          <w:rFonts w:hint="eastAsia"/>
        </w:rPr>
        <w:t xml:space="preserve">　　4月5日，周六下午做血滤，3:50回头看面板参数时，TMP从78变至80又变至112，幅度过大；半小时后至下机，基本在130至140左右。</w:t>
      </w:r>
    </w:p>
    <w:p w14:paraId="26044069" w14:textId="77777777" w:rsidR="00407BA1" w:rsidRDefault="00407BA1" w:rsidP="00407BA1">
      <w:pPr>
        <w:widowControl/>
        <w:rPr>
          <w:rFonts w:hint="eastAsia"/>
        </w:rPr>
      </w:pPr>
    </w:p>
    <w:p w14:paraId="0C27BF35" w14:textId="77777777" w:rsidR="00407BA1" w:rsidRDefault="00407BA1" w:rsidP="00407BA1">
      <w:pPr>
        <w:widowControl/>
        <w:rPr>
          <w:rFonts w:hint="eastAsia"/>
        </w:rPr>
      </w:pPr>
      <w:r>
        <w:rPr>
          <w:rFonts w:hint="eastAsia"/>
        </w:rPr>
        <w:t xml:space="preserve">　　5月26日，周一血透时，未通知即换床，透析中TMP明显偏高于之前：上机后为70-80，一小时后达到117，此时超滤率为1.0；2小时后，超滤率降至0.8，TMP仍高至103，低至70，下机前一刻钟仍110-100。</w:t>
      </w:r>
    </w:p>
    <w:p w14:paraId="6BDF1D88" w14:textId="77777777" w:rsidR="00407BA1" w:rsidRDefault="00407BA1" w:rsidP="00407BA1">
      <w:pPr>
        <w:widowControl/>
        <w:rPr>
          <w:rFonts w:hint="eastAsia"/>
        </w:rPr>
      </w:pPr>
    </w:p>
    <w:p w14:paraId="697CDCF8" w14:textId="77777777" w:rsidR="00407BA1" w:rsidRDefault="00407BA1" w:rsidP="00407BA1">
      <w:pPr>
        <w:widowControl/>
        <w:rPr>
          <w:rFonts w:hint="eastAsia"/>
        </w:rPr>
      </w:pPr>
      <w:r>
        <w:rPr>
          <w:rFonts w:hint="eastAsia"/>
        </w:rPr>
        <w:t xml:space="preserve">　　6月7日，周六下午血滤，中途困倦，从1:57睡到55，被水压报停吵醒，恢复后，TMP从之前的105～125升到150+，下机前降至135左右。</w:t>
      </w:r>
    </w:p>
    <w:p w14:paraId="76360BF4" w14:textId="77777777" w:rsidR="00407BA1" w:rsidRDefault="00407BA1" w:rsidP="00407BA1">
      <w:pPr>
        <w:widowControl/>
        <w:rPr>
          <w:rFonts w:hint="eastAsia"/>
        </w:rPr>
      </w:pPr>
    </w:p>
    <w:p w14:paraId="12758522" w14:textId="77777777" w:rsidR="00407BA1" w:rsidRDefault="00407BA1" w:rsidP="00407BA1">
      <w:pPr>
        <w:widowControl/>
        <w:rPr>
          <w:rFonts w:hint="eastAsia"/>
        </w:rPr>
      </w:pPr>
      <w:r>
        <w:rPr>
          <w:rFonts w:hint="eastAsia"/>
        </w:rPr>
        <w:lastRenderedPageBreak/>
        <w:t xml:space="preserve">　　6月11日，周三下午血透，3:53，TMP为60多；3:35，80多；3:06，70多；2:28，100左右；1:55，80左右；1:41，80多；1:27，95左右。</w:t>
      </w:r>
    </w:p>
    <w:p w14:paraId="418115A2" w14:textId="77777777" w:rsidR="00407BA1" w:rsidRDefault="00407BA1" w:rsidP="00407BA1">
      <w:pPr>
        <w:widowControl/>
        <w:rPr>
          <w:rFonts w:hint="eastAsia"/>
        </w:rPr>
      </w:pPr>
    </w:p>
    <w:p w14:paraId="1027CF1B" w14:textId="77777777" w:rsidR="00407BA1" w:rsidRDefault="00407BA1" w:rsidP="00407BA1">
      <w:pPr>
        <w:widowControl/>
        <w:rPr>
          <w:rFonts w:hint="eastAsia"/>
        </w:rPr>
      </w:pPr>
      <w:r>
        <w:rPr>
          <w:rFonts w:hint="eastAsia"/>
        </w:rPr>
        <w:t xml:space="preserve">　　6月13日，周五下午血透，0:23，用镜子查看机器面板参数，TMP从67升至104，一会稳定在80多。</w:t>
      </w:r>
    </w:p>
    <w:p w14:paraId="6240FDD2" w14:textId="77777777" w:rsidR="00407BA1" w:rsidRDefault="00407BA1" w:rsidP="00407BA1">
      <w:pPr>
        <w:widowControl/>
        <w:rPr>
          <w:rFonts w:hint="eastAsia"/>
        </w:rPr>
      </w:pPr>
    </w:p>
    <w:p w14:paraId="72565846" w14:textId="77777777" w:rsidR="00407BA1" w:rsidRDefault="00407BA1" w:rsidP="00407BA1">
      <w:pPr>
        <w:widowControl/>
        <w:rPr>
          <w:rFonts w:hint="eastAsia"/>
        </w:rPr>
      </w:pPr>
      <w:r>
        <w:rPr>
          <w:rFonts w:hint="eastAsia"/>
        </w:rPr>
        <w:t xml:space="preserve">　　2026年4月1日，周三下午血透到3:44，TMP为59～53～76，其时每小时脱水1.1；血透2小时的时候定下半段，超滤率1.0，TMP却为94～95，明显不合常理。另外，血透到0:46，在我用镜子查看面板参数的时候，TMP从63飙升到92；可见，公安国保随时通过前述的“肾泰网健康科技 透析机采集模块”黑色盒子随意远程调整透析液流量等参数，进行只脱水不排毒等迫害，在通过血透室的监控摄像头发现我在用镜子观察参数时，立刻临时调高了数值以掩饰迫害罪行，因为正常情况下TMP的波动不会这么大。</w:t>
      </w:r>
    </w:p>
    <w:p w14:paraId="75856059" w14:textId="77777777" w:rsidR="00407BA1" w:rsidRDefault="00407BA1" w:rsidP="00407BA1">
      <w:pPr>
        <w:widowControl/>
        <w:rPr>
          <w:rFonts w:hint="eastAsia"/>
        </w:rPr>
      </w:pPr>
    </w:p>
    <w:p w14:paraId="18CE3E54" w14:textId="77777777" w:rsidR="00407BA1" w:rsidRDefault="00407BA1" w:rsidP="00407BA1">
      <w:pPr>
        <w:widowControl/>
        <w:rPr>
          <w:rFonts w:hint="eastAsia"/>
        </w:rPr>
      </w:pPr>
      <w:r>
        <w:rPr>
          <w:rFonts w:hint="eastAsia"/>
        </w:rPr>
        <w:t xml:space="preserve">　　◆水压DP异常 </w:t>
      </w:r>
    </w:p>
    <w:p w14:paraId="3B39EA11" w14:textId="77777777" w:rsidR="00407BA1" w:rsidRDefault="00407BA1" w:rsidP="00407BA1">
      <w:pPr>
        <w:widowControl/>
        <w:rPr>
          <w:rFonts w:hint="eastAsia"/>
        </w:rPr>
      </w:pPr>
    </w:p>
    <w:p w14:paraId="37D567F1" w14:textId="77777777" w:rsidR="00407BA1" w:rsidRDefault="00407BA1" w:rsidP="00407BA1">
      <w:pPr>
        <w:widowControl/>
        <w:rPr>
          <w:rFonts w:hint="eastAsia"/>
        </w:rPr>
      </w:pPr>
      <w:r>
        <w:rPr>
          <w:rFonts w:hint="eastAsia"/>
        </w:rPr>
        <w:t xml:space="preserve">　　我在透析时，常常遇到透析液压力DP的异常变化导致血透机报警停泵，很可能是有人正通过水路系统做手脚。举例如下：</w:t>
      </w:r>
    </w:p>
    <w:p w14:paraId="11015342" w14:textId="77777777" w:rsidR="00407BA1" w:rsidRDefault="00407BA1" w:rsidP="00407BA1">
      <w:pPr>
        <w:widowControl/>
        <w:rPr>
          <w:rFonts w:hint="eastAsia"/>
        </w:rPr>
      </w:pPr>
    </w:p>
    <w:p w14:paraId="7AE3C21F" w14:textId="77777777" w:rsidR="00407BA1" w:rsidRDefault="00407BA1" w:rsidP="00407BA1">
      <w:pPr>
        <w:widowControl/>
        <w:rPr>
          <w:rFonts w:hint="eastAsia"/>
        </w:rPr>
      </w:pPr>
      <w:r>
        <w:rPr>
          <w:rFonts w:hint="eastAsia"/>
        </w:rPr>
        <w:tab/>
        <w:t>★2017年4月11日，下午，我在南医大二附院透析到3:19，DP突然从负值变至193，报警停机。</w:t>
      </w:r>
    </w:p>
    <w:p w14:paraId="0E9B137B" w14:textId="77777777" w:rsidR="00407BA1" w:rsidRDefault="00407BA1" w:rsidP="00407BA1">
      <w:pPr>
        <w:widowControl/>
        <w:rPr>
          <w:rFonts w:hint="eastAsia"/>
        </w:rPr>
      </w:pPr>
    </w:p>
    <w:p w14:paraId="6E46FEAB" w14:textId="77777777" w:rsidR="00407BA1" w:rsidRDefault="00407BA1" w:rsidP="00407BA1">
      <w:pPr>
        <w:widowControl/>
        <w:rPr>
          <w:rFonts w:hint="eastAsia"/>
        </w:rPr>
      </w:pPr>
      <w:r>
        <w:rPr>
          <w:rFonts w:hint="eastAsia"/>
        </w:rPr>
        <w:tab/>
        <w:t>★8月10日，我在透析时机器频繁报警，透析液压力DP从－40逐渐降低至－180左右，穿刺的深绿衣护士叫来管理层护士，讨论报停的问题，管理层护士打电话给工程师，把血滤置换量降到26；一会用镜子看血透机面板，DP从－120左右降到－20左右，脑内无声的呐喊、大笑，笑其作威作福如此可笑。</w:t>
      </w:r>
    </w:p>
    <w:p w14:paraId="34A4CDAC" w14:textId="77777777" w:rsidR="00407BA1" w:rsidRDefault="00407BA1" w:rsidP="00407BA1">
      <w:pPr>
        <w:widowControl/>
        <w:rPr>
          <w:rFonts w:hint="eastAsia"/>
        </w:rPr>
      </w:pPr>
    </w:p>
    <w:p w14:paraId="31731A86" w14:textId="77777777" w:rsidR="00407BA1" w:rsidRDefault="00407BA1" w:rsidP="00407BA1">
      <w:pPr>
        <w:widowControl/>
        <w:rPr>
          <w:rFonts w:hint="eastAsia"/>
        </w:rPr>
      </w:pPr>
      <w:r>
        <w:rPr>
          <w:rFonts w:hint="eastAsia"/>
        </w:rPr>
        <w:tab/>
        <w:t>★2018年5月26日，我在明基医院血透时，透析液压力频繁报警停机，经常为-80左右。我问杨雯护士为什么别人的透析液压力都是2、30很稳定，我的却是-80多，回答说“流量不够吧”。</w:t>
      </w:r>
    </w:p>
    <w:p w14:paraId="27CD54C2" w14:textId="77777777" w:rsidR="00407BA1" w:rsidRDefault="00407BA1" w:rsidP="00407BA1">
      <w:pPr>
        <w:widowControl/>
        <w:rPr>
          <w:rFonts w:hint="eastAsia"/>
        </w:rPr>
      </w:pPr>
    </w:p>
    <w:p w14:paraId="0B39544C" w14:textId="77777777" w:rsidR="00407BA1" w:rsidRDefault="00407BA1" w:rsidP="00407BA1">
      <w:pPr>
        <w:widowControl/>
        <w:rPr>
          <w:rFonts w:hint="eastAsia"/>
        </w:rPr>
      </w:pPr>
      <w:r>
        <w:rPr>
          <w:rFonts w:hint="eastAsia"/>
        </w:rPr>
        <w:tab/>
        <w:t>★2022年10月19日，下午，我在南京红十字医院血透上机后，血透机透析液压力DP在80左右，与对面贾庆病友、邻床王玉平病友血透机DP水平相当。透析到1:54，VP报警停机时，DP显示-70，恢复之后，突然变到120至130左右；0:49、28、25，又同样报停3次。</w:t>
      </w:r>
    </w:p>
    <w:p w14:paraId="31639577" w14:textId="77777777" w:rsidR="00407BA1" w:rsidRDefault="00407BA1" w:rsidP="00407BA1">
      <w:pPr>
        <w:widowControl/>
        <w:rPr>
          <w:rFonts w:hint="eastAsia"/>
        </w:rPr>
      </w:pPr>
    </w:p>
    <w:p w14:paraId="5469D65D" w14:textId="77777777" w:rsidR="00407BA1" w:rsidRDefault="00407BA1" w:rsidP="00407BA1">
      <w:pPr>
        <w:widowControl/>
        <w:rPr>
          <w:rFonts w:hint="eastAsia"/>
        </w:rPr>
      </w:pPr>
      <w:r>
        <w:rPr>
          <w:rFonts w:hint="eastAsia"/>
        </w:rPr>
        <w:tab/>
        <w:t>★11月21日，上机后电导报警，VP维持190左右，DP却从-75变至160、120、-30；之后又报警，DP从-60变至90。</w:t>
      </w:r>
    </w:p>
    <w:p w14:paraId="7B518958" w14:textId="77777777" w:rsidR="00407BA1" w:rsidRDefault="00407BA1" w:rsidP="00407BA1">
      <w:pPr>
        <w:widowControl/>
        <w:rPr>
          <w:rFonts w:hint="eastAsia"/>
        </w:rPr>
      </w:pPr>
    </w:p>
    <w:p w14:paraId="020EF3D4" w14:textId="77777777" w:rsidR="00407BA1" w:rsidRDefault="00407BA1" w:rsidP="00407BA1">
      <w:pPr>
        <w:widowControl/>
        <w:rPr>
          <w:rFonts w:hint="eastAsia"/>
        </w:rPr>
      </w:pPr>
      <w:r>
        <w:rPr>
          <w:rFonts w:hint="eastAsia"/>
        </w:rPr>
        <w:lastRenderedPageBreak/>
        <w:tab/>
        <w:t>★2023年6月28日，下午，我在南京红十字医院血透到1:35，VP报停，恢复后，DP从3:57的110、3:18的120降至60，1:30又降至10，1:16，降至-25，1:10，至-15；1:08，VP、DP同时报停，恢复后，DP恢复至100，1:00为85，0:41为70，0:29为75。中间一段负值水压显然是不正常的。</w:t>
      </w:r>
    </w:p>
    <w:p w14:paraId="12ACAD10" w14:textId="77777777" w:rsidR="00407BA1" w:rsidRDefault="00407BA1" w:rsidP="00407BA1">
      <w:pPr>
        <w:widowControl/>
        <w:rPr>
          <w:rFonts w:hint="eastAsia"/>
        </w:rPr>
      </w:pPr>
    </w:p>
    <w:p w14:paraId="0577F644" w14:textId="77777777" w:rsidR="00407BA1" w:rsidRDefault="00407BA1" w:rsidP="00407BA1">
      <w:pPr>
        <w:widowControl/>
        <w:rPr>
          <w:rFonts w:hint="eastAsia"/>
        </w:rPr>
      </w:pPr>
      <w:r>
        <w:rPr>
          <w:rFonts w:hint="eastAsia"/>
        </w:rPr>
        <w:tab/>
        <w:t>★6月30日，透析时被加重只脱水不排毒迫害，中途发困，从1:57睡下，睡到45被病友咳嗽吵醒，稍有汗意；1:38，DP报停，从之前的115、100、125降至58，之后是50、25，到1:10，VP报停恢复后，又变为95、105。</w:t>
      </w:r>
    </w:p>
    <w:p w14:paraId="662F42B4" w14:textId="77777777" w:rsidR="00407BA1" w:rsidRDefault="00407BA1" w:rsidP="00407BA1">
      <w:pPr>
        <w:widowControl/>
        <w:rPr>
          <w:rFonts w:hint="eastAsia"/>
        </w:rPr>
      </w:pPr>
    </w:p>
    <w:p w14:paraId="3E1ECF7A" w14:textId="77777777" w:rsidR="00407BA1" w:rsidRDefault="00407BA1" w:rsidP="00407BA1">
      <w:pPr>
        <w:widowControl/>
        <w:rPr>
          <w:rFonts w:hint="eastAsia"/>
        </w:rPr>
      </w:pPr>
      <w:r>
        <w:rPr>
          <w:rFonts w:hint="eastAsia"/>
        </w:rPr>
        <w:tab/>
        <w:t>★2024年1月15日下午，我在红十字医院血透中途，主管护士李露拿着扫帚扫地，对面吴绍萍病友的阿姨问她怎么扫地了，李露说今天没有人（扫地）。我随后补充道：“之前（主任助理）俞秋梅（护士）骂了（做保洁的）老头，老头生气，就不来扫地了。”话音刚落，DP报停，红字166。</w:t>
      </w:r>
    </w:p>
    <w:p w14:paraId="3F0A5E3A" w14:textId="77777777" w:rsidR="00407BA1" w:rsidRDefault="00407BA1" w:rsidP="00407BA1">
      <w:pPr>
        <w:widowControl/>
        <w:rPr>
          <w:rFonts w:hint="eastAsia"/>
        </w:rPr>
      </w:pPr>
    </w:p>
    <w:p w14:paraId="0BCDA7EC" w14:textId="77777777" w:rsidR="00407BA1" w:rsidRDefault="00407BA1" w:rsidP="00407BA1">
      <w:pPr>
        <w:widowControl/>
        <w:rPr>
          <w:rFonts w:hint="eastAsia"/>
        </w:rPr>
      </w:pPr>
      <w:r>
        <w:rPr>
          <w:rFonts w:hint="eastAsia"/>
        </w:rPr>
        <w:tab/>
        <w:t>★6月17日，周一夜里，我在红十字医院加透，被加重制造低血压迫害，上机后一小时内，DP变化范围大，在75至-10之间；连带VP从125变至180。</w:t>
      </w:r>
    </w:p>
    <w:p w14:paraId="6BAFBBD5" w14:textId="77777777" w:rsidR="00407BA1" w:rsidRDefault="00407BA1" w:rsidP="00407BA1">
      <w:pPr>
        <w:widowControl/>
        <w:rPr>
          <w:rFonts w:hint="eastAsia"/>
        </w:rPr>
      </w:pPr>
    </w:p>
    <w:p w14:paraId="4FC5D5EF" w14:textId="77777777" w:rsidR="00407BA1" w:rsidRDefault="00407BA1" w:rsidP="00407BA1">
      <w:pPr>
        <w:widowControl/>
        <w:rPr>
          <w:rFonts w:hint="eastAsia"/>
        </w:rPr>
      </w:pPr>
      <w:r>
        <w:rPr>
          <w:rFonts w:hint="eastAsia"/>
        </w:rPr>
        <w:tab/>
        <w:t>★11月4日，周一下午，我在南医大二附院迈皋桥院区血透到2:17、1:11时，DP各报停一次；两次报停期间，突然胸口发凉而胸闷不适，并觉烦躁异常，近于歇斯底里。</w:t>
      </w:r>
    </w:p>
    <w:p w14:paraId="73AD1FE4" w14:textId="77777777" w:rsidR="00407BA1" w:rsidRDefault="00407BA1" w:rsidP="00407BA1">
      <w:pPr>
        <w:widowControl/>
        <w:rPr>
          <w:rFonts w:hint="eastAsia"/>
        </w:rPr>
      </w:pPr>
    </w:p>
    <w:p w14:paraId="53AD6783" w14:textId="77777777" w:rsidR="00407BA1" w:rsidRDefault="00407BA1" w:rsidP="00407BA1">
      <w:pPr>
        <w:widowControl/>
        <w:rPr>
          <w:rFonts w:hint="eastAsia"/>
        </w:rPr>
      </w:pPr>
      <w:r>
        <w:rPr>
          <w:rFonts w:hint="eastAsia"/>
        </w:rPr>
        <w:tab/>
        <w:t>★11月16日，周六，做血滤，到2:44，DP报停，红字110。在此之前，TMP为85至90 ；在此之后，增加到100至115；而之前我在红十字医院血滤时，TMP通常能达到200左右，显然被做了手脚，以降低血滤排毒效果，直接症状是透析时昏睡3次。</w:t>
      </w:r>
    </w:p>
    <w:p w14:paraId="3E68E5D4" w14:textId="77777777" w:rsidR="00407BA1" w:rsidRDefault="00407BA1" w:rsidP="00407BA1">
      <w:pPr>
        <w:widowControl/>
        <w:rPr>
          <w:rFonts w:hint="eastAsia"/>
        </w:rPr>
      </w:pPr>
    </w:p>
    <w:p w14:paraId="5945DCAB" w14:textId="77777777" w:rsidR="00407BA1" w:rsidRDefault="00407BA1" w:rsidP="00407BA1">
      <w:pPr>
        <w:widowControl/>
        <w:rPr>
          <w:rFonts w:hint="eastAsia"/>
        </w:rPr>
      </w:pPr>
      <w:r>
        <w:rPr>
          <w:rFonts w:hint="eastAsia"/>
        </w:rPr>
        <w:tab/>
        <w:t>★12月11日，周三下午血透到2:36，DP报停，红字156。之后，VP从之前的160、170增加到195左右，血压从105/68/88降到77/49/97。之后，我因上厕所大便而暂时下机，重新上机后VP又恢复到145左右。</w:t>
      </w:r>
    </w:p>
    <w:p w14:paraId="682F601D" w14:textId="77777777" w:rsidR="00407BA1" w:rsidRDefault="00407BA1" w:rsidP="00407BA1">
      <w:pPr>
        <w:widowControl/>
        <w:rPr>
          <w:rFonts w:hint="eastAsia"/>
        </w:rPr>
      </w:pPr>
    </w:p>
    <w:p w14:paraId="7C872A20" w14:textId="77777777" w:rsidR="00407BA1" w:rsidRDefault="00407BA1" w:rsidP="00407BA1">
      <w:pPr>
        <w:widowControl/>
        <w:rPr>
          <w:rFonts w:hint="eastAsia"/>
        </w:rPr>
      </w:pPr>
      <w:r>
        <w:rPr>
          <w:rFonts w:hint="eastAsia"/>
        </w:rPr>
        <w:tab/>
        <w:t>★12月16日，周一下午血透到2:31，DP报停，红字127，随后VP红字229。次日午睡前，发现小腿白屑多，提示透析排毒不充分。</w:t>
      </w:r>
    </w:p>
    <w:p w14:paraId="6867F58C" w14:textId="77777777" w:rsidR="00407BA1" w:rsidRDefault="00407BA1" w:rsidP="00407BA1">
      <w:pPr>
        <w:widowControl/>
        <w:rPr>
          <w:rFonts w:hint="eastAsia"/>
        </w:rPr>
      </w:pPr>
    </w:p>
    <w:p w14:paraId="7743F9A9" w14:textId="77777777" w:rsidR="00407BA1" w:rsidRDefault="00407BA1" w:rsidP="00407BA1">
      <w:pPr>
        <w:widowControl/>
        <w:rPr>
          <w:rFonts w:hint="eastAsia"/>
        </w:rPr>
      </w:pPr>
      <w:r>
        <w:rPr>
          <w:rFonts w:hint="eastAsia"/>
        </w:rPr>
        <w:tab/>
        <w:t>★2025年2月21日，周五下午，血透到3:40，DP报停，恢复后，VP从之前的160增至185左右，看书昏沉，不知所云，似被加重只脱水不排毒迫害，在吃饭前后分钟睡7、12分钟。</w:t>
      </w:r>
    </w:p>
    <w:p w14:paraId="05CDC7A0" w14:textId="77777777" w:rsidR="00407BA1" w:rsidRDefault="00407BA1" w:rsidP="00407BA1">
      <w:pPr>
        <w:widowControl/>
        <w:rPr>
          <w:rFonts w:hint="eastAsia"/>
        </w:rPr>
      </w:pPr>
    </w:p>
    <w:p w14:paraId="42700916" w14:textId="77777777" w:rsidR="00407BA1" w:rsidRDefault="00407BA1" w:rsidP="00407BA1">
      <w:pPr>
        <w:widowControl/>
        <w:rPr>
          <w:rFonts w:hint="eastAsia"/>
        </w:rPr>
      </w:pPr>
      <w:r>
        <w:rPr>
          <w:rFonts w:hint="eastAsia"/>
        </w:rPr>
        <w:tab/>
        <w:t>★4月23日，周三下午，血滤到2:51，DP报停，红字-31；从2:15起，忽觉胃脘不适，持续至少半个小时；从1:47起昏睡16分钟，醒来胃脘不适才稍缓解；1:15，血</w:t>
      </w:r>
      <w:r>
        <w:rPr>
          <w:rFonts w:hint="eastAsia"/>
        </w:rPr>
        <w:lastRenderedPageBreak/>
        <w:t>压掉到77/49/79，减超滤0.2，半小时后恢复到91/57/76；下机前1分钟，血压86/62/78，下机回水后又掉到72/46/72。持续胸闷头晕眼花，晚饭后如厕一次。应在DP报停后被加重只脱水不排毒、制造低血压等迫害。</w:t>
      </w:r>
    </w:p>
    <w:p w14:paraId="5F19612A" w14:textId="77777777" w:rsidR="00407BA1" w:rsidRDefault="00407BA1" w:rsidP="00407BA1">
      <w:pPr>
        <w:widowControl/>
        <w:rPr>
          <w:rFonts w:hint="eastAsia"/>
        </w:rPr>
      </w:pPr>
    </w:p>
    <w:p w14:paraId="6BB16FBB" w14:textId="77777777" w:rsidR="00407BA1" w:rsidRDefault="00407BA1" w:rsidP="00407BA1">
      <w:pPr>
        <w:widowControl/>
        <w:rPr>
          <w:rFonts w:hint="eastAsia"/>
        </w:rPr>
      </w:pPr>
      <w:r>
        <w:rPr>
          <w:rFonts w:hint="eastAsia"/>
        </w:rPr>
        <w:t xml:space="preserve">　　◆每小时超滤量UR异常　</w:t>
      </w:r>
    </w:p>
    <w:p w14:paraId="11185338" w14:textId="77777777" w:rsidR="00407BA1" w:rsidRDefault="00407BA1" w:rsidP="00407BA1">
      <w:pPr>
        <w:widowControl/>
        <w:rPr>
          <w:rFonts w:hint="eastAsia"/>
        </w:rPr>
      </w:pPr>
    </w:p>
    <w:p w14:paraId="6D3D4F9A" w14:textId="77777777" w:rsidR="00407BA1" w:rsidRDefault="00407BA1" w:rsidP="00407BA1">
      <w:pPr>
        <w:widowControl/>
        <w:rPr>
          <w:rFonts w:hint="eastAsia"/>
        </w:rPr>
      </w:pPr>
      <w:r>
        <w:rPr>
          <w:rFonts w:hint="eastAsia"/>
        </w:rPr>
        <w:t xml:space="preserve">　　在正常匀速血透时，每小时脱水量UR（即超滤率）是一个恒定值，如果突然增大很多（往往伴随着VP剧增），就基本可以断定正被迫害；超滤率急剧增加，能够快速降低透析患者的血压水平。金宝血滤机面板上UR绿条代表设定值，黄条代表实时值，由于病人很难在透析4小时的时间内一直盯着血透机面板，所以只要看到黄条大幅超过绿条一次，就可以断定有异。我在被迫害的时候，流量280，VP常突然从正常的140、150升高到200至250（从2021年10月下旬换到红十字医院后，成为常态），而动静脉针眼没有任何异常感觉；同时心跳会突然大幅增加，胸口感到一阵发凉，不久后腰酸痛。更多事例，可参见附录四《血透期间超滤率UR异常升高举例》。</w:t>
      </w:r>
    </w:p>
    <w:p w14:paraId="6423B2FD" w14:textId="77777777" w:rsidR="00407BA1" w:rsidRDefault="00407BA1" w:rsidP="00407BA1">
      <w:pPr>
        <w:widowControl/>
        <w:rPr>
          <w:rFonts w:hint="eastAsia"/>
        </w:rPr>
      </w:pPr>
    </w:p>
    <w:p w14:paraId="4896916A" w14:textId="77777777" w:rsidR="00407BA1" w:rsidRDefault="00407BA1" w:rsidP="00407BA1">
      <w:pPr>
        <w:widowControl/>
        <w:rPr>
          <w:rFonts w:hint="eastAsia"/>
        </w:rPr>
      </w:pPr>
      <w:r>
        <w:rPr>
          <w:rFonts w:hint="eastAsia"/>
        </w:rPr>
        <w:t xml:space="preserve">　　◆心跳突然大幅变快。</w:t>
      </w:r>
    </w:p>
    <w:p w14:paraId="535572DD" w14:textId="77777777" w:rsidR="00407BA1" w:rsidRDefault="00407BA1" w:rsidP="00407BA1">
      <w:pPr>
        <w:widowControl/>
        <w:rPr>
          <w:rFonts w:hint="eastAsia"/>
        </w:rPr>
      </w:pPr>
    </w:p>
    <w:p w14:paraId="10245C95" w14:textId="77777777" w:rsidR="00407BA1" w:rsidRDefault="00407BA1" w:rsidP="00407BA1">
      <w:pPr>
        <w:widowControl/>
        <w:rPr>
          <w:rFonts w:hint="eastAsia"/>
        </w:rPr>
      </w:pPr>
      <w:r>
        <w:rPr>
          <w:rFonts w:hint="eastAsia"/>
        </w:rPr>
        <w:t xml:space="preserve">　　根据我的经验，血透上机后，正常透析的话，心跳会比上机前略降或持平；如果心快明显加快，肯定是被只脱水不排毒、使用肝毒性药物或制造低血压等迫害；即使血透中途进食，心跳只会增长少许，很快会恢复平常水平。</w:t>
      </w:r>
    </w:p>
    <w:p w14:paraId="5E0080DE" w14:textId="77777777" w:rsidR="00407BA1" w:rsidRDefault="00407BA1" w:rsidP="00407BA1">
      <w:pPr>
        <w:widowControl/>
        <w:rPr>
          <w:rFonts w:hint="eastAsia"/>
        </w:rPr>
      </w:pPr>
    </w:p>
    <w:p w14:paraId="545C9C17" w14:textId="77777777" w:rsidR="00407BA1" w:rsidRDefault="00407BA1" w:rsidP="00407BA1">
      <w:pPr>
        <w:widowControl/>
        <w:rPr>
          <w:rFonts w:hint="eastAsia"/>
        </w:rPr>
      </w:pPr>
      <w:r>
        <w:rPr>
          <w:rFonts w:hint="eastAsia"/>
        </w:rPr>
        <w:t xml:space="preserve">　　◆突然困倦异常。</w:t>
      </w:r>
    </w:p>
    <w:p w14:paraId="7FDCF738" w14:textId="77777777" w:rsidR="00407BA1" w:rsidRDefault="00407BA1" w:rsidP="00407BA1">
      <w:pPr>
        <w:widowControl/>
        <w:rPr>
          <w:rFonts w:hint="eastAsia"/>
        </w:rPr>
      </w:pPr>
    </w:p>
    <w:p w14:paraId="5B050984" w14:textId="77777777" w:rsidR="00407BA1" w:rsidRDefault="00407BA1" w:rsidP="00407BA1">
      <w:pPr>
        <w:widowControl/>
        <w:rPr>
          <w:rFonts w:hint="eastAsia"/>
        </w:rPr>
      </w:pPr>
      <w:r>
        <w:rPr>
          <w:rFonts w:hint="eastAsia"/>
        </w:rPr>
        <w:t xml:space="preserve">　　很可能是只脱水不排毒或使用肝毒性药物进行迫害。</w:t>
      </w:r>
    </w:p>
    <w:p w14:paraId="6B4AF5A0" w14:textId="77777777" w:rsidR="00407BA1" w:rsidRDefault="00407BA1" w:rsidP="00407BA1">
      <w:pPr>
        <w:widowControl/>
        <w:rPr>
          <w:rFonts w:hint="eastAsia"/>
        </w:rPr>
      </w:pPr>
    </w:p>
    <w:p w14:paraId="35BDF1D0" w14:textId="77777777" w:rsidR="00407BA1" w:rsidRDefault="00407BA1" w:rsidP="00407BA1">
      <w:pPr>
        <w:widowControl/>
        <w:rPr>
          <w:rFonts w:hint="eastAsia"/>
        </w:rPr>
      </w:pPr>
      <w:r>
        <w:rPr>
          <w:rFonts w:hint="eastAsia"/>
        </w:rPr>
        <w:t xml:space="preserve">　　◆透析时突然出汗多。</w:t>
      </w:r>
    </w:p>
    <w:p w14:paraId="52F2879C" w14:textId="77777777" w:rsidR="00407BA1" w:rsidRDefault="00407BA1" w:rsidP="00407BA1">
      <w:pPr>
        <w:widowControl/>
        <w:rPr>
          <w:rFonts w:hint="eastAsia"/>
        </w:rPr>
      </w:pPr>
    </w:p>
    <w:p w14:paraId="3D495DB7" w14:textId="77777777" w:rsidR="00407BA1" w:rsidRDefault="00407BA1" w:rsidP="00407BA1">
      <w:pPr>
        <w:widowControl/>
        <w:rPr>
          <w:rFonts w:hint="eastAsia"/>
        </w:rPr>
      </w:pPr>
      <w:r>
        <w:rPr>
          <w:rFonts w:hint="eastAsia"/>
        </w:rPr>
        <w:t xml:space="preserve">　　如果不是超滤量过大导致血压过低而出汗，就可能是被使用雌激素。</w:t>
      </w:r>
    </w:p>
    <w:p w14:paraId="429CFA7D" w14:textId="77777777" w:rsidR="00407BA1" w:rsidRDefault="00407BA1" w:rsidP="00407BA1">
      <w:pPr>
        <w:widowControl/>
        <w:rPr>
          <w:rFonts w:hint="eastAsia"/>
        </w:rPr>
      </w:pPr>
    </w:p>
    <w:p w14:paraId="1B42726B" w14:textId="77777777" w:rsidR="00407BA1" w:rsidRDefault="00407BA1" w:rsidP="00407BA1">
      <w:pPr>
        <w:widowControl/>
        <w:rPr>
          <w:rFonts w:hint="eastAsia"/>
        </w:rPr>
      </w:pPr>
      <w:r>
        <w:rPr>
          <w:rFonts w:hint="eastAsia"/>
        </w:rPr>
        <w:t xml:space="preserve">　　◆无端发冷。</w:t>
      </w:r>
    </w:p>
    <w:p w14:paraId="5F2C20A7" w14:textId="77777777" w:rsidR="00407BA1" w:rsidRDefault="00407BA1" w:rsidP="00407BA1">
      <w:pPr>
        <w:widowControl/>
        <w:rPr>
          <w:rFonts w:hint="eastAsia"/>
        </w:rPr>
      </w:pPr>
    </w:p>
    <w:p w14:paraId="3AED7FD5" w14:textId="77777777" w:rsidR="00407BA1" w:rsidRDefault="00407BA1" w:rsidP="00407BA1">
      <w:pPr>
        <w:widowControl/>
        <w:rPr>
          <w:rFonts w:hint="eastAsia"/>
        </w:rPr>
      </w:pPr>
      <w:r>
        <w:rPr>
          <w:rFonts w:hint="eastAsia"/>
        </w:rPr>
        <w:t xml:space="preserve">　　可能是只脱水不排毒，或被通过水路感染。比如，2014年6月5日，下午，我在南京长征医院血透时，发现血透室只有自己怕冷，穿几件衣服，还加了一件马甲。</w:t>
      </w:r>
    </w:p>
    <w:p w14:paraId="444DEE10" w14:textId="77777777" w:rsidR="00407BA1" w:rsidRDefault="00407BA1" w:rsidP="00407BA1">
      <w:pPr>
        <w:widowControl/>
        <w:rPr>
          <w:rFonts w:hint="eastAsia"/>
        </w:rPr>
      </w:pPr>
    </w:p>
    <w:p w14:paraId="7CB2B3ED" w14:textId="77777777" w:rsidR="00407BA1" w:rsidRDefault="00407BA1" w:rsidP="00407BA1">
      <w:pPr>
        <w:widowControl/>
        <w:rPr>
          <w:rFonts w:hint="eastAsia"/>
        </w:rPr>
      </w:pPr>
    </w:p>
    <w:p w14:paraId="6EAD7C50" w14:textId="77777777" w:rsidR="00407BA1" w:rsidRDefault="00407BA1" w:rsidP="00407BA1">
      <w:pPr>
        <w:widowControl/>
        <w:rPr>
          <w:rFonts w:hint="eastAsia"/>
        </w:rPr>
      </w:pPr>
      <w:r>
        <w:rPr>
          <w:rFonts w:hint="eastAsia"/>
        </w:rPr>
        <w:tab/>
      </w:r>
      <w:r>
        <w:rPr>
          <w:rFonts w:hint="eastAsia"/>
        </w:rPr>
        <w:tab/>
      </w:r>
      <w:r>
        <w:rPr>
          <w:rFonts w:hint="eastAsia"/>
        </w:rPr>
        <w:tab/>
        <w:t xml:space="preserve">五，应对之策　</w:t>
      </w:r>
    </w:p>
    <w:p w14:paraId="1086F496" w14:textId="77777777" w:rsidR="00407BA1" w:rsidRDefault="00407BA1" w:rsidP="00407BA1">
      <w:pPr>
        <w:widowControl/>
        <w:rPr>
          <w:rFonts w:hint="eastAsia"/>
        </w:rPr>
      </w:pPr>
    </w:p>
    <w:p w14:paraId="2461EB25" w14:textId="77777777" w:rsidR="00407BA1" w:rsidRDefault="00407BA1" w:rsidP="00407BA1">
      <w:pPr>
        <w:widowControl/>
        <w:rPr>
          <w:rFonts w:hint="eastAsia"/>
        </w:rPr>
      </w:pPr>
      <w:r>
        <w:rPr>
          <w:rFonts w:hint="eastAsia"/>
        </w:rPr>
        <w:lastRenderedPageBreak/>
        <w:t xml:space="preserve">　　正常情况下，由于长期的合作、依赖关系，血透病人非常信任血透室的医生、护士，透析期间或结束后出现不适，只会从自身找原因，如上一节《异常状况鉴别》中所举的徐旭的例子。所以，当血透病人察觉到身体的异常状况与透析过程中的外力作用有关时，肯定不是第一次被做手脚，也不会是最后一次。</w:t>
      </w:r>
    </w:p>
    <w:p w14:paraId="5B86BD50" w14:textId="77777777" w:rsidR="00407BA1" w:rsidRDefault="00407BA1" w:rsidP="00407BA1">
      <w:pPr>
        <w:widowControl/>
        <w:rPr>
          <w:rFonts w:hint="eastAsia"/>
        </w:rPr>
      </w:pPr>
    </w:p>
    <w:p w14:paraId="5B197BDB" w14:textId="77777777" w:rsidR="00407BA1" w:rsidRDefault="00407BA1" w:rsidP="00407BA1">
      <w:pPr>
        <w:widowControl/>
        <w:rPr>
          <w:rFonts w:hint="eastAsia"/>
        </w:rPr>
      </w:pPr>
      <w:r>
        <w:rPr>
          <w:rFonts w:hint="eastAsia"/>
        </w:rPr>
        <w:t xml:space="preserve">　　一个普通的尿毒症患者，每星期血透3次，一年156次左右，在南京每次透析花费400元（从1999年至2024年未变），加上每月平均1000元（一开始没这么多）的辅助用药、化验费等，一年至少能为医院带来7万5千元的收入。在任何一家开展血液透析治疗的医院，血透室都是一个能够提供稳定、大额营收的重要科室；在新冠疫情期间，大多数医院营收急剧下降，这一点尤其明显。虽然随着血透的普及、货币贬值导致实际费用的下降，这种重要性在减弱，但无论如何，血透室的医护人员都没有直接的经济动机对病人进行上述迫害。如果血透病人遇到上述情况，可以排除医护的操作失误，唯一的可能只能是政治迫害，所以首先应该自我反省，在什么地方得罪了地方政府，比如征地拆迁、冤案上访、法轮功等，找到了根源，才有可能采取相应的对策。</w:t>
      </w:r>
    </w:p>
    <w:p w14:paraId="7BB15992" w14:textId="77777777" w:rsidR="00407BA1" w:rsidRDefault="00407BA1" w:rsidP="00407BA1">
      <w:pPr>
        <w:widowControl/>
        <w:rPr>
          <w:rFonts w:hint="eastAsia"/>
        </w:rPr>
      </w:pPr>
    </w:p>
    <w:p w14:paraId="5DC62E26" w14:textId="77777777" w:rsidR="00407BA1" w:rsidRDefault="00407BA1" w:rsidP="00407BA1">
      <w:pPr>
        <w:widowControl/>
        <w:rPr>
          <w:rFonts w:hint="eastAsia"/>
        </w:rPr>
      </w:pPr>
      <w:r>
        <w:rPr>
          <w:rFonts w:hint="eastAsia"/>
        </w:rPr>
        <w:t xml:space="preserve">　　然而，对策其实是没有的。</w:t>
      </w:r>
    </w:p>
    <w:p w14:paraId="16E5483D" w14:textId="77777777" w:rsidR="00407BA1" w:rsidRDefault="00407BA1" w:rsidP="00407BA1">
      <w:pPr>
        <w:widowControl/>
        <w:rPr>
          <w:rFonts w:hint="eastAsia"/>
        </w:rPr>
      </w:pPr>
    </w:p>
    <w:p w14:paraId="75111D3B" w14:textId="77777777" w:rsidR="00407BA1" w:rsidRDefault="00407BA1" w:rsidP="00407BA1">
      <w:pPr>
        <w:widowControl/>
        <w:rPr>
          <w:rFonts w:hint="eastAsia"/>
        </w:rPr>
      </w:pPr>
      <w:r>
        <w:rPr>
          <w:rFonts w:hint="eastAsia"/>
        </w:rPr>
        <w:t xml:space="preserve">　　血透室只有在公安局国保的授意、指使、担保下，才有可能持续迫害病人。事实上，一旦你遇到上述情况，就已经算是一个正式的政治犯了，在公安部的人口信息系统内有特殊标记，那也就意味着，你是这个国家最底层的人，永世不得翻身。毫不夸张地说，在中共当局的眼里是连卖淫女和吸毒者都不如的东西。2004年我在江苏省级机关医院血透时，听护士说有一个做皮肉生意的女病友；2009年我在南京市白下区中华路卫生服务中心、2021年岁末在南京红十字医院血透时，都遇到过“以贩养吸（毒）”的男病友；血透时，这些人都作为一个患有重病的国家公民，受到正常合规的血透治疗，从人权角度来说享有生命健康权，而我呢，一个南京大学毕业生，仅仅因为被我的哥哥、表哥们合谋贪污了大学同学的几万块捐款而在1999年被陷害为法轮功（详见《我的哥哥》、《大表哥的故事》、《二表哥的故事》、《法轮功的故事》），而受到上述长达20多年的种种残酷迫害。2008年，我已经在毫不知情的情况下被南京市公安局以法轮功的罪名迫害了近10年，仍然不知道“六四”为何物，上海国保一个同住在职达求职旅社的小特务教我搜索百度贴吧“63”、“64”、“65”，我才知道原来中共忌讳64。</w:t>
      </w:r>
    </w:p>
    <w:p w14:paraId="2C9B4ECE" w14:textId="77777777" w:rsidR="00407BA1" w:rsidRDefault="00407BA1" w:rsidP="00407BA1">
      <w:pPr>
        <w:widowControl/>
        <w:rPr>
          <w:rFonts w:hint="eastAsia"/>
        </w:rPr>
      </w:pPr>
    </w:p>
    <w:p w14:paraId="5D2AFDBD" w14:textId="77777777" w:rsidR="00407BA1" w:rsidRDefault="00407BA1" w:rsidP="00407BA1">
      <w:pPr>
        <w:widowControl/>
        <w:rPr>
          <w:rFonts w:hint="eastAsia"/>
        </w:rPr>
      </w:pPr>
      <w:r>
        <w:rPr>
          <w:rFonts w:hint="eastAsia"/>
        </w:rPr>
        <w:t xml:space="preserve">　　作为一个政治犯，公安国保的一班大小特务要指着你升官发财，所以会像蚂蝗或蜱虫吸血一样绝不松口。我可以举我的例子告诉你，我的老家南京市江宁县铜井镇双虎大队中村的国保们都是小学或初中毕业的农民工（除了小头目苏金发及其表弟王超是高中毕业），是村里最早发家致富、开上私家车的一群人。2014年6月起，我住在南京市雨花台区西善桥街道白家凹家5号齐修南苑4幢2单元1218室，住在楼上1318室一个肥白年轻男国保很快就买了一辆白色轿车在我面前炫耀（该男很像父母家邻居王婷婷的丈夫，又像之前我租住在玄武区孝陵卫双拜巷期间，一个冬天的下午，在隔壁房间与其女友故意开窗性交的男青年）。至2023年1月，8年半的时间，已经换了至少3茬国保特务。这些特务的任务就是不分昼夜地在头顶打电钻、敲地板、制</w:t>
      </w:r>
      <w:r>
        <w:rPr>
          <w:rFonts w:hint="eastAsia"/>
        </w:rPr>
        <w:lastRenderedPageBreak/>
        <w:t>造水滴声、用震楼器制造隆隆的噪声进行骚扰，让我不得安生。2016年4月25日，负责岱山片区的国保头目，一个夹着皮包的精干中年男，与社区梅主任拎着一袋米、两瓶油还特地来看过。那么，一个孤苦伶仃的血透病人能有什么社会危害呢？这样24小时监控、骚扰、迫害的意义在哪里呢？公安国保穷凶极恶地迫害异见者，不仅仅是挣维稳经费，还要通过残酷的迫害向群众展示反党反政府者的可怕下场，并要求群众参与迫害，以证明其对党和政府的忠诚度。</w:t>
      </w:r>
    </w:p>
    <w:p w14:paraId="555531BF" w14:textId="77777777" w:rsidR="00407BA1" w:rsidRDefault="00407BA1" w:rsidP="00407BA1">
      <w:pPr>
        <w:widowControl/>
        <w:rPr>
          <w:rFonts w:hint="eastAsia"/>
        </w:rPr>
      </w:pPr>
    </w:p>
    <w:p w14:paraId="4062506B" w14:textId="77777777" w:rsidR="00407BA1" w:rsidRDefault="00407BA1" w:rsidP="00407BA1">
      <w:pPr>
        <w:widowControl/>
        <w:rPr>
          <w:rFonts w:hint="eastAsia"/>
        </w:rPr>
      </w:pPr>
      <w:r>
        <w:rPr>
          <w:rFonts w:hint="eastAsia"/>
        </w:rPr>
        <w:t xml:space="preserve">　　南京公安国保不只对我这么灭绝人性。南京市残疾异见人士邵明亮在狱中长期遭受各种酷刑虐待，被人用担架抬到严管队，不给食物不给喝水，被折磨到奄奄一息，肾功能也出现问题，抬到重症监护室，得到一点水喝，他才缓过来；监狱人员铐住他双手，拍照说他拒绝进食，用管子强行从他的鼻孔插到胃里灌水，造成他食道损伤，至今吞咽困难，只能吃半流食。据邵明亮说，狱方如此折磨他的目的是让他说不了话，吃不了东西。2023年3月15日，他出狱后，仍卧床不起，连起坐都困难，生活完全不能自理，双手也伤残，拿不了筷子，急需医疗护理，却仍被当局派多人看守；好不容易到南京鼓楼医院就诊时，仍被市公安局浦口分局珠江派出所的黑衣国保干预。</w:t>
      </w:r>
    </w:p>
    <w:p w14:paraId="16B3DF28" w14:textId="77777777" w:rsidR="00407BA1" w:rsidRDefault="00407BA1" w:rsidP="00407BA1">
      <w:pPr>
        <w:widowControl/>
        <w:rPr>
          <w:rFonts w:hint="eastAsia"/>
        </w:rPr>
      </w:pPr>
    </w:p>
    <w:p w14:paraId="0D84C38C" w14:textId="77777777" w:rsidR="00407BA1" w:rsidRDefault="00407BA1" w:rsidP="00407BA1">
      <w:pPr>
        <w:widowControl/>
        <w:rPr>
          <w:rFonts w:hint="eastAsia"/>
        </w:rPr>
      </w:pPr>
      <w:r>
        <w:rPr>
          <w:rFonts w:hint="eastAsia"/>
        </w:rPr>
        <w:t xml:space="preserve">　　也不仅南京公安这么灭绝人性。2023年3月下旬，网曝浙江省长湖监狱政治犯吕耿松患有严重风湿关节炎等多种疾病，身体畏寒怕冷，恶警张帆抢走其御寒的毛毯和热水袋，限制订报纸、不允许家属送书、不允许写作。</w:t>
      </w:r>
    </w:p>
    <w:p w14:paraId="394E864F" w14:textId="77777777" w:rsidR="00407BA1" w:rsidRDefault="00407BA1" w:rsidP="00407BA1">
      <w:pPr>
        <w:widowControl/>
        <w:rPr>
          <w:rFonts w:hint="eastAsia"/>
        </w:rPr>
      </w:pPr>
    </w:p>
    <w:p w14:paraId="1483643C" w14:textId="77777777" w:rsidR="00407BA1" w:rsidRDefault="00407BA1" w:rsidP="00407BA1">
      <w:pPr>
        <w:widowControl/>
        <w:rPr>
          <w:rFonts w:hint="eastAsia"/>
        </w:rPr>
      </w:pPr>
      <w:r>
        <w:rPr>
          <w:rFonts w:hint="eastAsia"/>
        </w:rPr>
        <w:t xml:space="preserve">　　上世纪文革后，邓小平在平反右派的时候，故意留下中央级大右派近百人不予平反以自挽颜面；对这些右派来说，相当于终身的无期徒刑。在现在的中国，一个公民一旦因任何原因上访过，或练过法轮功，或公开发表过异见，被公安录入黑名单后，就面临随时被骚扰、维稳、迫害，永无宁日，同样是没有判决书的无期徒刑。比如：</w:t>
      </w:r>
    </w:p>
    <w:p w14:paraId="0FA91BFB" w14:textId="77777777" w:rsidR="00407BA1" w:rsidRDefault="00407BA1" w:rsidP="00407BA1">
      <w:pPr>
        <w:widowControl/>
        <w:rPr>
          <w:rFonts w:hint="eastAsia"/>
        </w:rPr>
      </w:pPr>
    </w:p>
    <w:p w14:paraId="65A318EA" w14:textId="77777777" w:rsidR="00407BA1" w:rsidRDefault="00407BA1" w:rsidP="00407BA1">
      <w:pPr>
        <w:widowControl/>
        <w:rPr>
          <w:rFonts w:hint="eastAsia"/>
        </w:rPr>
      </w:pPr>
      <w:r>
        <w:rPr>
          <w:rFonts w:hint="eastAsia"/>
        </w:rPr>
        <w:tab/>
        <w:t>◆2012年4月逃到美国使馆的山东临沂人陈光诚。一个出门就找不着北的瞎子，能有什么社会危害，当地政府之前为什么要一直迫害他？因为有一大帮基层国保都靠着他来挣维稳经费！光围守陈光诚家的普通村民，一人一天100块，这是在2012年的山东农村；你想想看，那些高级一点的国保头目能挣多少钱？</w:t>
      </w:r>
    </w:p>
    <w:p w14:paraId="3CFFB3B5" w14:textId="77777777" w:rsidR="00407BA1" w:rsidRDefault="00407BA1" w:rsidP="00407BA1">
      <w:pPr>
        <w:widowControl/>
        <w:rPr>
          <w:rFonts w:hint="eastAsia"/>
        </w:rPr>
      </w:pPr>
    </w:p>
    <w:p w14:paraId="389DF368" w14:textId="77777777" w:rsidR="00407BA1" w:rsidRDefault="00407BA1" w:rsidP="00407BA1">
      <w:pPr>
        <w:widowControl/>
        <w:rPr>
          <w:rFonts w:hint="eastAsia"/>
        </w:rPr>
      </w:pPr>
      <w:r>
        <w:rPr>
          <w:rFonts w:hint="eastAsia"/>
        </w:rPr>
        <w:tab/>
        <w:t>◆2016年6月27日，首都维权人士金重齐不堪国保跟踪骚扰，在海淀区学清路静淑苑公交站台连刺3个国保，杀2人，伤1人，随后自缢。</w:t>
      </w:r>
    </w:p>
    <w:p w14:paraId="1E8FAFA8" w14:textId="77777777" w:rsidR="00407BA1" w:rsidRDefault="00407BA1" w:rsidP="00407BA1">
      <w:pPr>
        <w:widowControl/>
        <w:rPr>
          <w:rFonts w:hint="eastAsia"/>
        </w:rPr>
      </w:pPr>
    </w:p>
    <w:p w14:paraId="09526F77" w14:textId="77777777" w:rsidR="00407BA1" w:rsidRDefault="00407BA1" w:rsidP="00407BA1">
      <w:pPr>
        <w:widowControl/>
        <w:rPr>
          <w:rFonts w:hint="eastAsia"/>
        </w:rPr>
      </w:pPr>
      <w:r>
        <w:rPr>
          <w:rFonts w:hint="eastAsia"/>
        </w:rPr>
        <w:tab/>
        <w:t>◆2016年11月，维权人士马志权、邓洪成、肖兵、王威、李南海等在深圳市龙岗区坂田街道杨美村五和餐厅聚餐，讨论时政，全被以“颠覆国家政权”抓捕判刑。一个叫王军的人去打听情况，也被抓，关了3年；王军的老婆严均均生小孩，国保甚至在产房门口值守。</w:t>
      </w:r>
    </w:p>
    <w:p w14:paraId="3A8ADAE2" w14:textId="77777777" w:rsidR="00407BA1" w:rsidRDefault="00407BA1" w:rsidP="00407BA1">
      <w:pPr>
        <w:widowControl/>
        <w:rPr>
          <w:rFonts w:hint="eastAsia"/>
        </w:rPr>
      </w:pPr>
    </w:p>
    <w:p w14:paraId="7BFBE1D8" w14:textId="77777777" w:rsidR="00407BA1" w:rsidRDefault="00407BA1" w:rsidP="00407BA1">
      <w:pPr>
        <w:widowControl/>
        <w:rPr>
          <w:rFonts w:hint="eastAsia"/>
        </w:rPr>
      </w:pPr>
      <w:r>
        <w:rPr>
          <w:rFonts w:hint="eastAsia"/>
        </w:rPr>
        <w:lastRenderedPageBreak/>
        <w:tab/>
        <w:t>◆上海好租科技公司女员工董瑶琼因国保无端监视、骚扰一年多，2018年7月4日，向海航大厦习近平像泼墨，推特直播，反对中共独裁暴政，诉称受脑控迫害；不久，被当成精神病人抓到湖南株州市三院。</w:t>
      </w:r>
    </w:p>
    <w:p w14:paraId="09142232" w14:textId="77777777" w:rsidR="00407BA1" w:rsidRDefault="00407BA1" w:rsidP="00407BA1">
      <w:pPr>
        <w:widowControl/>
        <w:rPr>
          <w:rFonts w:hint="eastAsia"/>
        </w:rPr>
      </w:pPr>
    </w:p>
    <w:p w14:paraId="64707C0E" w14:textId="77777777" w:rsidR="00407BA1" w:rsidRDefault="00407BA1" w:rsidP="00407BA1">
      <w:pPr>
        <w:widowControl/>
        <w:rPr>
          <w:rFonts w:hint="eastAsia"/>
        </w:rPr>
      </w:pPr>
      <w:r>
        <w:rPr>
          <w:rFonts w:hint="eastAsia"/>
        </w:rPr>
        <w:tab/>
        <w:t>◆杭州人王箐丰，笔名元淦恭，曾开公众号元淦恭说，写过许多深入分析中国问题的文章。2020年8月8日，被浙江国安厅、杭州市国安局逮捕，审讯6天，没有任何实质证据释放后，又骚扰、威胁他5个多月，逼迫他供认与境外势力勾结、泄露国家机密；如果真有的话，以中共的手段早就查个一清二楚了，却说他“对抗调查，拒不交待”。</w:t>
      </w:r>
    </w:p>
    <w:p w14:paraId="4A53FF26" w14:textId="77777777" w:rsidR="00407BA1" w:rsidRDefault="00407BA1" w:rsidP="00407BA1">
      <w:pPr>
        <w:widowControl/>
        <w:rPr>
          <w:rFonts w:hint="eastAsia"/>
        </w:rPr>
      </w:pPr>
    </w:p>
    <w:p w14:paraId="13703B62" w14:textId="77777777" w:rsidR="00407BA1" w:rsidRDefault="00407BA1" w:rsidP="00407BA1">
      <w:pPr>
        <w:widowControl/>
        <w:rPr>
          <w:rFonts w:hint="eastAsia"/>
        </w:rPr>
      </w:pPr>
      <w:r>
        <w:rPr>
          <w:rFonts w:hint="eastAsia"/>
        </w:rPr>
        <w:t xml:space="preserve">　　被迫害者得不到适当的医疗，也是一个普遍现象：</w:t>
      </w:r>
    </w:p>
    <w:p w14:paraId="53A2EBA1" w14:textId="77777777" w:rsidR="00407BA1" w:rsidRDefault="00407BA1" w:rsidP="00407BA1">
      <w:pPr>
        <w:widowControl/>
        <w:rPr>
          <w:rFonts w:hint="eastAsia"/>
        </w:rPr>
      </w:pPr>
    </w:p>
    <w:p w14:paraId="2C364ED7" w14:textId="77777777" w:rsidR="00407BA1" w:rsidRDefault="00407BA1" w:rsidP="00407BA1">
      <w:pPr>
        <w:widowControl/>
        <w:rPr>
          <w:rFonts w:hint="eastAsia"/>
        </w:rPr>
      </w:pPr>
      <w:r>
        <w:rPr>
          <w:rFonts w:hint="eastAsia"/>
        </w:rPr>
        <w:tab/>
        <w:t>◆《零八宪章》的发起人刘晓波在2008年底被抓捕后，不久患肝癌，2017年7月去世，临终前要求到外国治疗被拒绝。</w:t>
      </w:r>
    </w:p>
    <w:p w14:paraId="3A7B4F4B" w14:textId="77777777" w:rsidR="00407BA1" w:rsidRDefault="00407BA1" w:rsidP="00407BA1">
      <w:pPr>
        <w:widowControl/>
        <w:rPr>
          <w:rFonts w:hint="eastAsia"/>
        </w:rPr>
      </w:pPr>
    </w:p>
    <w:p w14:paraId="279DCB23" w14:textId="77777777" w:rsidR="00407BA1" w:rsidRDefault="00407BA1" w:rsidP="00407BA1">
      <w:pPr>
        <w:widowControl/>
        <w:rPr>
          <w:rFonts w:hint="eastAsia"/>
        </w:rPr>
      </w:pPr>
      <w:r>
        <w:rPr>
          <w:rFonts w:hint="eastAsia"/>
        </w:rPr>
        <w:tab/>
        <w:t>◆六四天网创办人黄琦被捕入狱后，高血压等基础病未得到治疗，而导致肾功能损伤，出现水肿。</w:t>
      </w:r>
    </w:p>
    <w:p w14:paraId="6B86BDDA" w14:textId="77777777" w:rsidR="00407BA1" w:rsidRDefault="00407BA1" w:rsidP="00407BA1">
      <w:pPr>
        <w:widowControl/>
        <w:rPr>
          <w:rFonts w:hint="eastAsia"/>
        </w:rPr>
      </w:pPr>
    </w:p>
    <w:p w14:paraId="2B2E409E" w14:textId="77777777" w:rsidR="00407BA1" w:rsidRDefault="00407BA1" w:rsidP="00407BA1">
      <w:pPr>
        <w:widowControl/>
        <w:rPr>
          <w:rFonts w:hint="eastAsia"/>
        </w:rPr>
      </w:pPr>
      <w:r>
        <w:rPr>
          <w:rFonts w:hint="eastAsia"/>
        </w:rPr>
        <w:tab/>
        <w:t>◆2022年10月，四通桥义士彭立发被捕后，遭到中共当局刑讯，同时因其有糖尿病史，故意让其服用加重病情的药物，导致其病情极速恶化，视网膜脱落而失明。</w:t>
      </w:r>
    </w:p>
    <w:p w14:paraId="2871C0F2" w14:textId="77777777" w:rsidR="00407BA1" w:rsidRDefault="00407BA1" w:rsidP="00407BA1">
      <w:pPr>
        <w:widowControl/>
        <w:rPr>
          <w:rFonts w:hint="eastAsia"/>
        </w:rPr>
      </w:pPr>
    </w:p>
    <w:p w14:paraId="2F03CBB2" w14:textId="77777777" w:rsidR="00407BA1" w:rsidRDefault="00407BA1" w:rsidP="00407BA1">
      <w:pPr>
        <w:widowControl/>
        <w:rPr>
          <w:rFonts w:hint="eastAsia"/>
        </w:rPr>
      </w:pPr>
      <w:r>
        <w:rPr>
          <w:rFonts w:hint="eastAsia"/>
        </w:rPr>
        <w:t xml:space="preserve">＊＊＊＊＊＊　</w:t>
      </w:r>
    </w:p>
    <w:p w14:paraId="3FAA45F4" w14:textId="77777777" w:rsidR="00407BA1" w:rsidRDefault="00407BA1" w:rsidP="00407BA1">
      <w:pPr>
        <w:widowControl/>
        <w:rPr>
          <w:rFonts w:hint="eastAsia"/>
        </w:rPr>
      </w:pPr>
    </w:p>
    <w:p w14:paraId="024A76C3" w14:textId="77777777" w:rsidR="00407BA1" w:rsidRDefault="00407BA1" w:rsidP="00407BA1">
      <w:pPr>
        <w:widowControl/>
        <w:rPr>
          <w:rFonts w:hint="eastAsia"/>
        </w:rPr>
      </w:pPr>
      <w:r>
        <w:rPr>
          <w:rFonts w:hint="eastAsia"/>
        </w:rPr>
        <w:t xml:space="preserve">　　也许你会想：我可以去和血透室主任、护士长等管事的谈一谈，恳求其不要迫害可怜的血透病人，放其一条生路；这是行不通的，我已经试过多次。例如：</w:t>
      </w:r>
    </w:p>
    <w:p w14:paraId="7DBAD780" w14:textId="77777777" w:rsidR="00407BA1" w:rsidRDefault="00407BA1" w:rsidP="00407BA1">
      <w:pPr>
        <w:widowControl/>
        <w:rPr>
          <w:rFonts w:hint="eastAsia"/>
        </w:rPr>
      </w:pPr>
    </w:p>
    <w:p w14:paraId="03EA4058" w14:textId="77777777" w:rsidR="00407BA1" w:rsidRDefault="00407BA1" w:rsidP="00407BA1">
      <w:pPr>
        <w:widowControl/>
        <w:rPr>
          <w:rFonts w:hint="eastAsia"/>
        </w:rPr>
      </w:pPr>
      <w:r>
        <w:rPr>
          <w:rFonts w:hint="eastAsia"/>
        </w:rPr>
        <w:tab/>
        <w:t>◆2007年，我在被南京军区南京总医院、江苏省中西医结合医院血透室用雌激素迫害时，都和其护士长谈过，然而之后仍然被多次迫害，导致阳缩如蚕，省中西医结合医院血透室护士长（好像叫胡留霞）甚至当着我的面向透析器血液管路内推注雌激素。</w:t>
      </w:r>
    </w:p>
    <w:p w14:paraId="4CB3174E" w14:textId="77777777" w:rsidR="00407BA1" w:rsidRDefault="00407BA1" w:rsidP="00407BA1">
      <w:pPr>
        <w:widowControl/>
        <w:rPr>
          <w:rFonts w:hint="eastAsia"/>
        </w:rPr>
      </w:pPr>
    </w:p>
    <w:p w14:paraId="0D91F30A" w14:textId="77777777" w:rsidR="00407BA1" w:rsidRDefault="00407BA1" w:rsidP="00407BA1">
      <w:pPr>
        <w:widowControl/>
        <w:rPr>
          <w:rFonts w:hint="eastAsia"/>
        </w:rPr>
      </w:pPr>
      <w:r>
        <w:rPr>
          <w:rFonts w:hint="eastAsia"/>
        </w:rPr>
        <w:tab/>
        <w:t>◆2018年4月，我在南京明基医院血透时，被在透析液中加入葡萄糖、制造糖尿病进行迫害，导致透析时、透析后全身刺痒，坐卧不宁。5月3日，我在透析时要求与秦秀兰护士长谈话，护士小组长刘春燕代答，说仅中心供液的A液含糖，自配的钙1.25浓度的A液不含糖；随后秦秀兰护士长同样如此答复。5月8日，我在透析时请护士问秦秀兰护士长含糖透析液的浓度，这时光额圆颅男工程师穿着便衣，领一个穿白上衣戴眼镜颈挂胸牌的男青年和一个穿一身黑的高个男（后二人应该是南京市公安局驻明基医院负责迫害我的国保特务）从东门转到西门，工程师喊护士出去，护士过来告诉我透析液的糖浓度是4mol每升，觉得有点奇怪，配糖水既不按质量，也不按体</w:t>
      </w:r>
      <w:r>
        <w:rPr>
          <w:rFonts w:hint="eastAsia"/>
        </w:rPr>
        <w:lastRenderedPageBreak/>
        <w:t>积，也不便多问；高个黑衣男还装模作样地向透析室内看了好一会。之后，我虽然要求换了不含糖的自配A液血透，仍然继续被用含糖透析液进行迫害。</w:t>
      </w:r>
    </w:p>
    <w:p w14:paraId="33258918" w14:textId="77777777" w:rsidR="00407BA1" w:rsidRDefault="00407BA1" w:rsidP="00407BA1">
      <w:pPr>
        <w:widowControl/>
        <w:rPr>
          <w:rFonts w:hint="eastAsia"/>
        </w:rPr>
      </w:pPr>
    </w:p>
    <w:p w14:paraId="42093BFB" w14:textId="77777777" w:rsidR="00407BA1" w:rsidRDefault="00407BA1" w:rsidP="00407BA1">
      <w:pPr>
        <w:widowControl/>
        <w:rPr>
          <w:rFonts w:hint="eastAsia"/>
        </w:rPr>
      </w:pPr>
      <w:r>
        <w:rPr>
          <w:rFonts w:hint="eastAsia"/>
        </w:rPr>
        <w:tab/>
        <w:t>◆2019年3月至2021年10月，我在南京博大肾科医院血透时，医护即使知道我在写作本文，仍然没有任何一次血透停止迫害，只是偶尔迫害程度会稍减轻，而且那也只是作为前一次迫害过重的缓冲，并往往以之作福、卖恩。</w:t>
      </w:r>
    </w:p>
    <w:p w14:paraId="774ED2FD" w14:textId="77777777" w:rsidR="00407BA1" w:rsidRDefault="00407BA1" w:rsidP="00407BA1">
      <w:pPr>
        <w:widowControl/>
        <w:rPr>
          <w:rFonts w:hint="eastAsia"/>
        </w:rPr>
      </w:pPr>
    </w:p>
    <w:p w14:paraId="260126B4" w14:textId="77777777" w:rsidR="00407BA1" w:rsidRDefault="00407BA1" w:rsidP="00407BA1">
      <w:pPr>
        <w:widowControl/>
        <w:rPr>
          <w:rFonts w:hint="eastAsia"/>
        </w:rPr>
      </w:pPr>
      <w:r>
        <w:rPr>
          <w:rFonts w:hint="eastAsia"/>
        </w:rPr>
        <w:t xml:space="preserve">　　正如香港演员黄秋生在台湾上的一档访谈节目所言。主持人提起他被中共封杀的往事，问他为什么不尝试弥补和中共的关系？ 黄秋生把中共比作好莱坞恐怖电影里的杀人狂，说：“不是你退缩，它就会放过你的，它只会更变态的折磨你，因为从一开始，它的目地就是杀掉你。”</w:t>
      </w:r>
    </w:p>
    <w:p w14:paraId="1536855C" w14:textId="77777777" w:rsidR="00407BA1" w:rsidRDefault="00407BA1" w:rsidP="00407BA1">
      <w:pPr>
        <w:widowControl/>
        <w:rPr>
          <w:rFonts w:hint="eastAsia"/>
        </w:rPr>
      </w:pPr>
    </w:p>
    <w:p w14:paraId="67A6D636" w14:textId="77777777" w:rsidR="00407BA1" w:rsidRDefault="00407BA1" w:rsidP="00407BA1">
      <w:pPr>
        <w:widowControl/>
        <w:rPr>
          <w:rFonts w:hint="eastAsia"/>
        </w:rPr>
      </w:pPr>
      <w:r>
        <w:rPr>
          <w:rFonts w:hint="eastAsia"/>
        </w:rPr>
        <w:t xml:space="preserve">　　血透室的医护人员不屑于血透病人的哀求，利用职业优势持续迫害之，除了公安国保的政治压力外，也有经济方面的利益考量。根据德国政治理论家汉娜·阿伦特的《平庸之恶》，专制政权说服一个普通人参与作恶，只需要三步：一，使之恐惧，即不合作的可怕下场；二，利诱，施以小恩小惠；三，污名化被迫害者。对南京市公安局来说，除了空口诬蔑我是法轮功，还向每个迫害我的血透室都输送了相当的利益，而且乐于向我炫耀，作为一种日常的心理打击，详见附录五《南京公安因血透室配合迫害而输送利益》。</w:t>
      </w:r>
    </w:p>
    <w:p w14:paraId="0674D3E0" w14:textId="77777777" w:rsidR="00407BA1" w:rsidRDefault="00407BA1" w:rsidP="00407BA1">
      <w:pPr>
        <w:widowControl/>
        <w:rPr>
          <w:rFonts w:hint="eastAsia"/>
        </w:rPr>
      </w:pPr>
    </w:p>
    <w:p w14:paraId="4AF0EE53" w14:textId="77777777" w:rsidR="00407BA1" w:rsidRDefault="00407BA1" w:rsidP="00407BA1">
      <w:pPr>
        <w:widowControl/>
        <w:rPr>
          <w:rFonts w:hint="eastAsia"/>
        </w:rPr>
      </w:pPr>
      <w:r>
        <w:rPr>
          <w:rFonts w:hint="eastAsia"/>
        </w:rPr>
        <w:t xml:space="preserve">　　2020年12月7日，我在南京市博大肾科医院药房旁排队时，长征医院血透室的王瑋护士经过，并主动与我交谈。2023年10月10日，我想换到长征医院血透，发现整个医院已经倒闭了；推测当时王瑋护士似乎有意邀请我换到长征医院血透，通过公安国保的迫害补贴挽救即将关门的血透室。根据附录五的例子估算，南京市公安局国保给血透室的迫害补贴每年至少有数十万元。</w:t>
      </w:r>
    </w:p>
    <w:p w14:paraId="17F3B79A" w14:textId="77777777" w:rsidR="00407BA1" w:rsidRDefault="00407BA1" w:rsidP="00407BA1">
      <w:pPr>
        <w:widowControl/>
        <w:rPr>
          <w:rFonts w:hint="eastAsia"/>
        </w:rPr>
      </w:pPr>
    </w:p>
    <w:p w14:paraId="7BD7536D" w14:textId="77777777" w:rsidR="00407BA1" w:rsidRDefault="00407BA1" w:rsidP="00407BA1">
      <w:pPr>
        <w:widowControl/>
        <w:rPr>
          <w:rFonts w:hint="eastAsia"/>
        </w:rPr>
      </w:pPr>
      <w:r>
        <w:rPr>
          <w:rFonts w:hint="eastAsia"/>
        </w:rPr>
        <w:t xml:space="preserve">　　2017年，我在南医大二附院血透时，一个黑皮衣美女国保来给每台日产东丽血透机加装了一个带网络数据接口、天线的小黑盒，从2月4日起，显示屏上多了一个“All Clear”圆形浮动按钮。这只是南京公安国保的一个遮眼法，试图让我以为他们通过这套装置在背后控制血透机对我进行迫害，医生、护士、工程师都是清白无辜的；实则2009年、2012年、2018年在明基医院、2022年在红十字医院用的东丽血透机并没有装黑盒子，也能达到同样的迫害效果；2024年3月15日，下午，我在红十字医院血透时，发现屏幕上有一个悬浮按钮“全释放”。不止南医大二附院，所有参与对我进行治疗的医生、护士、工程师对我被血透迫害不但是知情的，而且大多积极参与迫害及随后的维稳，详见《公安国保维稳概论》、《血透日记》。另外，2014年8月12日，下午，我在南京长征医院血透时获赠一次血滤，偶尔听到费森尤斯血滤机内响声如早年的调制解调器。</w:t>
      </w:r>
    </w:p>
    <w:p w14:paraId="0EA87D8D" w14:textId="77777777" w:rsidR="00407BA1" w:rsidRDefault="00407BA1" w:rsidP="00407BA1">
      <w:pPr>
        <w:widowControl/>
        <w:rPr>
          <w:rFonts w:hint="eastAsia"/>
        </w:rPr>
      </w:pPr>
    </w:p>
    <w:p w14:paraId="70E554EC" w14:textId="77777777" w:rsidR="00407BA1" w:rsidRDefault="00407BA1" w:rsidP="00407BA1">
      <w:pPr>
        <w:widowControl/>
        <w:rPr>
          <w:rFonts w:hint="eastAsia"/>
        </w:rPr>
      </w:pPr>
      <w:r>
        <w:rPr>
          <w:rFonts w:hint="eastAsia"/>
        </w:rPr>
        <w:t xml:space="preserve">　　我在本文第二章“常见血透迫害技术10种”第1节“只脱水不排毒”中提到，从2004年至2024年，我在南京的21家医院及上海第二人民医院血透过，认识超过500个医生、护士、工程师，参与血透治疗而没有直接迫害我的不到5个人。也许你会觉得过</w:t>
      </w:r>
      <w:r>
        <w:rPr>
          <w:rFonts w:hint="eastAsia"/>
        </w:rPr>
        <w:lastRenderedPageBreak/>
        <w:t>于夸张，然而，考虑到六成的人具有社会依从性，属于没有头脑、独立思考能力的工具人；在公安国保的威逼利诱之下，超过99%的人愿意与当局合作迫害无辜，并不算离谱。我可以再举第二章第2节“制造低血压”中提到的例子，2009年2月9日下午，我在南京明基医院血透时，一个男工程师（或伪装的公安国保）突然来调整我的血透机参数，导致下机后胸闷不适，坐公交车到雨花台，胸闷不适加重，打车到旁边的市第一医院南院急诊室吸氧，做心电图。突然一陌生男进急诊室，把当班的护士、医生叫到外面嘀咕了一阵，护士随后冲进来把氧气旋纽打最大，冲出的水气几乎把我呛到。由此可见，公安国保可以在很短的时间就能说服医护违背希《波克拉底誓言》去迫害一个素不相识的病人。</w:t>
      </w:r>
    </w:p>
    <w:p w14:paraId="28F7E59C" w14:textId="77777777" w:rsidR="00407BA1" w:rsidRDefault="00407BA1" w:rsidP="00407BA1">
      <w:pPr>
        <w:widowControl/>
        <w:rPr>
          <w:rFonts w:hint="eastAsia"/>
        </w:rPr>
      </w:pPr>
    </w:p>
    <w:p w14:paraId="49305F86" w14:textId="77777777" w:rsidR="00407BA1" w:rsidRDefault="00407BA1" w:rsidP="00407BA1">
      <w:pPr>
        <w:widowControl/>
        <w:rPr>
          <w:rFonts w:hint="eastAsia"/>
        </w:rPr>
      </w:pPr>
      <w:r>
        <w:rPr>
          <w:rFonts w:hint="eastAsia"/>
        </w:rPr>
        <w:t xml:space="preserve">　　从理论上说，医生、护士作为救死扶伤的白衣天使，日常工作就能积福累善，必能福泽后人；但我在血透室及其他科室所见（参见《口腔科的故事》），有相当一部分面相刻薄尖酸，一看就是祸及后昆的灾星；正可谓行善神佑，作恶鬼诛。</w:t>
      </w:r>
    </w:p>
    <w:p w14:paraId="5FCD66F4" w14:textId="77777777" w:rsidR="00407BA1" w:rsidRDefault="00407BA1" w:rsidP="00407BA1">
      <w:pPr>
        <w:widowControl/>
        <w:rPr>
          <w:rFonts w:hint="eastAsia"/>
        </w:rPr>
      </w:pPr>
    </w:p>
    <w:p w14:paraId="65F37F39" w14:textId="77777777" w:rsidR="00407BA1" w:rsidRDefault="00407BA1" w:rsidP="00407BA1">
      <w:pPr>
        <w:widowControl/>
        <w:rPr>
          <w:rFonts w:hint="eastAsia"/>
        </w:rPr>
      </w:pPr>
      <w:r>
        <w:rPr>
          <w:rFonts w:hint="eastAsia"/>
        </w:rPr>
        <w:t xml:space="preserve">＊＊＊＊＊＊　</w:t>
      </w:r>
    </w:p>
    <w:p w14:paraId="49648CB7" w14:textId="77777777" w:rsidR="00407BA1" w:rsidRDefault="00407BA1" w:rsidP="00407BA1">
      <w:pPr>
        <w:widowControl/>
        <w:rPr>
          <w:rFonts w:hint="eastAsia"/>
        </w:rPr>
      </w:pPr>
    </w:p>
    <w:p w14:paraId="31772E9C" w14:textId="77777777" w:rsidR="00407BA1" w:rsidRDefault="00407BA1" w:rsidP="00407BA1">
      <w:pPr>
        <w:widowControl/>
        <w:rPr>
          <w:rFonts w:hint="eastAsia"/>
        </w:rPr>
      </w:pPr>
      <w:r>
        <w:rPr>
          <w:rFonts w:hint="eastAsia"/>
        </w:rPr>
        <w:t xml:space="preserve">　　汉娜·阿伦特在《极权主义的起源》中指出：“秘密警察是政府一切部门中‘组织得最好、最有效率’的部门，在极权主义政权的权力机构中，它的作用既不可疑，也不多余。它构成了政府中真正的执行部门，一切命令都通过它发出。通过秘密警察网，极权主义统治为自己创造了一种直接执行的传送带，它与洋葱结构的表面层级不同，完全脱离和孤立于其他一切机构。在这层意义上，秘密警察成员在极权主义国家里是惟一公开的统治阶级，他们的价值标准和价值衡量渗透了极权主义社会的整个结构。”</w:t>
      </w:r>
    </w:p>
    <w:p w14:paraId="4443E040" w14:textId="77777777" w:rsidR="00407BA1" w:rsidRDefault="00407BA1" w:rsidP="00407BA1">
      <w:pPr>
        <w:widowControl/>
        <w:rPr>
          <w:rFonts w:hint="eastAsia"/>
        </w:rPr>
      </w:pPr>
    </w:p>
    <w:p w14:paraId="7AFEDF52" w14:textId="77777777" w:rsidR="00407BA1" w:rsidRDefault="00407BA1" w:rsidP="00407BA1">
      <w:pPr>
        <w:widowControl/>
        <w:rPr>
          <w:rFonts w:hint="eastAsia"/>
        </w:rPr>
      </w:pPr>
      <w:r>
        <w:rPr>
          <w:rFonts w:hint="eastAsia"/>
        </w:rPr>
        <w:t xml:space="preserve">　　受到南京市公安局国保指使的血透室医护不但清楚地知道其对我这样一个病人的迫害行为，而且还会把一切我所不知道的意外之事都当成对我进行迫害的借口，试图使我产生负罪感。比如：</w:t>
      </w:r>
    </w:p>
    <w:p w14:paraId="1ECA5875" w14:textId="77777777" w:rsidR="00407BA1" w:rsidRDefault="00407BA1" w:rsidP="00407BA1">
      <w:pPr>
        <w:widowControl/>
        <w:rPr>
          <w:rFonts w:hint="eastAsia"/>
        </w:rPr>
      </w:pPr>
    </w:p>
    <w:p w14:paraId="53B04A28" w14:textId="77777777" w:rsidR="00407BA1" w:rsidRDefault="00407BA1" w:rsidP="00407BA1">
      <w:pPr>
        <w:widowControl/>
        <w:rPr>
          <w:rFonts w:hint="eastAsia"/>
        </w:rPr>
      </w:pPr>
      <w:r>
        <w:rPr>
          <w:rFonts w:hint="eastAsia"/>
        </w:rPr>
        <w:tab/>
        <w:t>◆2011年8月，江苏省人民医院血透室胡建明主任猝死后，血透室对我加重迫害，详见《胡一刀的故事》。</w:t>
      </w:r>
    </w:p>
    <w:p w14:paraId="2D19CF94" w14:textId="77777777" w:rsidR="00407BA1" w:rsidRDefault="00407BA1" w:rsidP="00407BA1">
      <w:pPr>
        <w:widowControl/>
        <w:rPr>
          <w:rFonts w:hint="eastAsia"/>
        </w:rPr>
      </w:pPr>
    </w:p>
    <w:p w14:paraId="523D1B95" w14:textId="77777777" w:rsidR="00407BA1" w:rsidRDefault="00407BA1" w:rsidP="00407BA1">
      <w:pPr>
        <w:widowControl/>
        <w:rPr>
          <w:rFonts w:hint="eastAsia"/>
        </w:rPr>
      </w:pPr>
      <w:r>
        <w:rPr>
          <w:rFonts w:hint="eastAsia"/>
        </w:rPr>
        <w:tab/>
        <w:t>◆2019年8月21日，我在下机后突然小腹痉挛，在床上挣扎数小时；8月23日，下机时，主管护士赵丹给病友下机时，说陈小燕护士发烧休息几天，她代班。之后连续数日无食欲，乏力不适，苦不堪言，直至26日，陈小燕护士康复，自己才稍恢复。</w:t>
      </w:r>
    </w:p>
    <w:p w14:paraId="0D581386" w14:textId="77777777" w:rsidR="00407BA1" w:rsidRDefault="00407BA1" w:rsidP="00407BA1">
      <w:pPr>
        <w:widowControl/>
        <w:rPr>
          <w:rFonts w:hint="eastAsia"/>
        </w:rPr>
      </w:pPr>
    </w:p>
    <w:p w14:paraId="06F1C0D8" w14:textId="77777777" w:rsidR="00407BA1" w:rsidRDefault="00407BA1" w:rsidP="00407BA1">
      <w:pPr>
        <w:widowControl/>
        <w:rPr>
          <w:rFonts w:hint="eastAsia"/>
        </w:rPr>
      </w:pPr>
      <w:r>
        <w:rPr>
          <w:rFonts w:hint="eastAsia"/>
        </w:rPr>
        <w:tab/>
        <w:t>◆同年12月16日，我在博大肾科医院血透时，主护刘云云咳痰多次。当天下机刚回完水，她突然松开夹子放出一些血，又回水，使我全身发凉，而且右肋持续有感，吸气时尤明显，似其中有肝毒性药物。</w:t>
      </w:r>
    </w:p>
    <w:p w14:paraId="037FC4B0" w14:textId="77777777" w:rsidR="00407BA1" w:rsidRDefault="00407BA1" w:rsidP="00407BA1">
      <w:pPr>
        <w:widowControl/>
        <w:rPr>
          <w:rFonts w:hint="eastAsia"/>
        </w:rPr>
      </w:pPr>
    </w:p>
    <w:p w14:paraId="57A9397A" w14:textId="77777777" w:rsidR="00407BA1" w:rsidRDefault="00407BA1" w:rsidP="00407BA1">
      <w:pPr>
        <w:widowControl/>
        <w:rPr>
          <w:rFonts w:hint="eastAsia"/>
        </w:rPr>
      </w:pPr>
      <w:r>
        <w:rPr>
          <w:rFonts w:hint="eastAsia"/>
        </w:rPr>
        <w:lastRenderedPageBreak/>
        <w:tab/>
        <w:t>◆2022年11月18日，周五下午，我在南京红十字医院血透时，被加重只脱水不排毒迫害，主管护士李露无故说起周三没有来的吴绍萍病友（我在《血透日记》中称之“吴病友”）在南医大二附院住院。</w:t>
      </w:r>
    </w:p>
    <w:p w14:paraId="120ED73D" w14:textId="77777777" w:rsidR="00407BA1" w:rsidRDefault="00407BA1" w:rsidP="00407BA1">
      <w:pPr>
        <w:widowControl/>
        <w:rPr>
          <w:rFonts w:hint="eastAsia"/>
        </w:rPr>
      </w:pPr>
    </w:p>
    <w:p w14:paraId="5E63F16F" w14:textId="77777777" w:rsidR="00407BA1" w:rsidRDefault="00407BA1" w:rsidP="00407BA1">
      <w:pPr>
        <w:widowControl/>
        <w:rPr>
          <w:rFonts w:hint="eastAsia"/>
        </w:rPr>
      </w:pPr>
      <w:r>
        <w:rPr>
          <w:rFonts w:hint="eastAsia"/>
        </w:rPr>
        <w:t xml:space="preserve">＊＊＊＊＊＊　</w:t>
      </w:r>
    </w:p>
    <w:p w14:paraId="3B322AF5" w14:textId="77777777" w:rsidR="00407BA1" w:rsidRDefault="00407BA1" w:rsidP="00407BA1">
      <w:pPr>
        <w:widowControl/>
        <w:rPr>
          <w:rFonts w:hint="eastAsia"/>
        </w:rPr>
      </w:pPr>
    </w:p>
    <w:p w14:paraId="0EA6C79B" w14:textId="77777777" w:rsidR="00407BA1" w:rsidRDefault="00407BA1" w:rsidP="00407BA1">
      <w:pPr>
        <w:widowControl/>
        <w:rPr>
          <w:rFonts w:hint="eastAsia"/>
        </w:rPr>
      </w:pPr>
      <w:r>
        <w:rPr>
          <w:rFonts w:hint="eastAsia"/>
        </w:rPr>
        <w:t xml:space="preserve">　　作为一个被迫害的血透病人，你要是不服气，上网曝光，肯定会被删帖、封号甚至喝茶警告；去政府部门上访，或去法院起诉，又不可能有什么实在的证据，而且一身重病，你也耗不起，正如2021年12月下旬，山东省平度市云山镇党委书记王丽在电话中布置下属控制上访者时，所说“举全平度之力，我们无论是从武力物力人力财力精力，都耗得起他”。2018年2月27日中午，在南京市梅山二院血透室医生办公室，张主任（一个东北口音中年妇女）当着一个高瘦国保头目的面威胁我的一样：“你还要透析啊，又不是透一次就不透了！”你还必须考虑在上访期间，血透室会不会变本加厉，干脆置你于死地。即使经过种种努力，得到社会的关注，又怎么样呢？这不是一个讲理的社会，中共出于维稳的考量，总是积极宣传“正能量”蒙蔽、愚弄老百姓，竭尽一切手段防止所谓负面消息“影响大局”。</w:t>
      </w:r>
    </w:p>
    <w:p w14:paraId="2F444D8A" w14:textId="77777777" w:rsidR="00407BA1" w:rsidRDefault="00407BA1" w:rsidP="00407BA1">
      <w:pPr>
        <w:widowControl/>
        <w:rPr>
          <w:rFonts w:hint="eastAsia"/>
        </w:rPr>
      </w:pPr>
    </w:p>
    <w:p w14:paraId="6A5F84DE" w14:textId="77777777" w:rsidR="00407BA1" w:rsidRDefault="00407BA1" w:rsidP="00407BA1">
      <w:pPr>
        <w:widowControl/>
        <w:rPr>
          <w:rFonts w:hint="eastAsia"/>
        </w:rPr>
      </w:pPr>
      <w:r>
        <w:rPr>
          <w:rFonts w:hint="eastAsia"/>
        </w:rPr>
        <w:t xml:space="preserve">　　2020年1月20日下午，北京朝阳医院眼科患者砍伤陶勇主任等医护人员三人，并伤及其他患者。事发后，20多个新闻记者赶到医院采访，却被朝阳医院医务处、保卫科骗到一处扣留，一大群民警看管，半天才放出来，其中包括央视一套、财新传媒等正规大牌媒体的记者。院方对于包括央视在内的记者正常采访都是用这种诈骗加暴力的黑社会流氓手段对待，那么，一个在朝阳医院眼科就医后发现被误诊的患者，如何能通过正常交涉得到公正的解决？有人也许会说，他为什么不走司法途径呢？朋友，难道你不知道中国的公检法从来都只是中共迫害民众的工具，从来都是黑幕重重，暗无天日，就连最高法院资深法官王林清都要上网发视频自证清白，最后也被迫认罪，关黑牢，弄得不清不白、不人不鬼、求生不得、求死不能；可以想见，普通百姓受了冤屈能通过司法伸张到什么正义！</w:t>
      </w:r>
    </w:p>
    <w:p w14:paraId="6D791B67" w14:textId="77777777" w:rsidR="00407BA1" w:rsidRDefault="00407BA1" w:rsidP="00407BA1">
      <w:pPr>
        <w:widowControl/>
        <w:rPr>
          <w:rFonts w:hint="eastAsia"/>
        </w:rPr>
      </w:pPr>
    </w:p>
    <w:p w14:paraId="5A1D27B1" w14:textId="77777777" w:rsidR="00407BA1" w:rsidRDefault="00407BA1" w:rsidP="00407BA1">
      <w:pPr>
        <w:widowControl/>
        <w:rPr>
          <w:rFonts w:hint="eastAsia"/>
        </w:rPr>
      </w:pPr>
      <w:r>
        <w:rPr>
          <w:rFonts w:hint="eastAsia"/>
        </w:rPr>
        <w:t xml:space="preserve">　　从这个意义上说，那个砍人的患者实际上选择了一条维权成本最低、最可能解决问题、也就是最理性的途径，而且他没有跑到幼儿园去砍小孩，或拎着汽油桶上公交车放火，而是本着“冤有头，债有主”的原则行事，可以说是替天行道的良善公民，像杨佳、张扣扣等一样是值得万世景仰的。从另一方面说，包括陶勇主任在内，朝阳医院每个医生、护士都是该死的，不是因为他们做错了什么，而是因为医院医务处、保卫科这种蛮不讲理、仗势欺人的流氓态度所致。中国的医患矛盾不时爆发，除了因为一小撮党政高干占用大量医疗资源导致普通百姓医疗资源不足、医患互相残害，另一个很重要的原因就是医院、中共当局这种根深蒂固的“不解决问题，而解决提出问题的人”的维稳思维。2020年3月21日，内蒙鄂尔多斯一个双目失明的40岁男血透病人砍倒女医生；2021年1月22日，杭州市浙医一院6号楼5楼血透室一个血透病人引爆自制汽油弹；同样也是值得称道的，虽然因为中共当局的信息封锁，我们并不知道他们受了什么冤屈，然而，我们知道的是，像我们这样的血透病人，是无论如何也不可能通过司法、上访或社会舆论监督等方式从这个人吃人的社会中讨回公道的，除了奋刀以剚仇人之胸，没有更好的选择。</w:t>
      </w:r>
    </w:p>
    <w:p w14:paraId="2B889315" w14:textId="77777777" w:rsidR="00407BA1" w:rsidRDefault="00407BA1" w:rsidP="00407BA1">
      <w:pPr>
        <w:widowControl/>
        <w:rPr>
          <w:rFonts w:hint="eastAsia"/>
        </w:rPr>
      </w:pPr>
    </w:p>
    <w:p w14:paraId="317F680B" w14:textId="77777777" w:rsidR="00407BA1" w:rsidRDefault="00407BA1" w:rsidP="00407BA1">
      <w:pPr>
        <w:widowControl/>
        <w:rPr>
          <w:rFonts w:hint="eastAsia"/>
        </w:rPr>
      </w:pPr>
      <w:r>
        <w:rPr>
          <w:rFonts w:hint="eastAsia"/>
        </w:rPr>
        <w:t xml:space="preserve">　　所以，我的建议是像我一样信仰上帝，默默忍耐、观察、记录，向神控诉，神必报应（详见《静默教会指南》）。如果你不信鬼也不信神，不能等更不能忍，必须要马上找回公道，宁死不屈，那么，我在此真诚地建议你在迫害你的医生、护士、工程师、国保中选择最坏的一个人，不声不响地把其全家都杀掉，像2023年1月19浙江温州平阳县杨某迅屠杀仗势欺人的村书记一家6口一样，既为自己伸张正义，同时也是替天行道、为民除害；因为，如前所述，这些人掌握了迫害人的技术，不可能只迫害你一个人，必然还会有其他的受害者。如果你找不到一次杀其一家的机会，或没有这种能力，也可以攻其“软肋”，杀死其子孙，让其馀生一直生活在不能解脱的痛苦中，充分体验我们所遭受过的一切；要注意的是，尽量不要只杀害其配偶，以免其假惺惺在人前掉几滴泪，而拿着几十上百万的抚恤金逍遥快活。</w:t>
      </w:r>
    </w:p>
    <w:p w14:paraId="7FC7388C" w14:textId="77777777" w:rsidR="00407BA1" w:rsidRDefault="00407BA1" w:rsidP="00407BA1">
      <w:pPr>
        <w:widowControl/>
        <w:rPr>
          <w:rFonts w:hint="eastAsia"/>
        </w:rPr>
      </w:pPr>
      <w:r>
        <w:rPr>
          <w:rFonts w:hint="eastAsia"/>
        </w:rPr>
        <w:t>（注：2019年8月20日夜课时，我写到上面一段的初稿。第二天，8月21日，周三，在博大肾科医院夜班血透，除了照例被只脱水不排毒、制造低血压迫害，而且被在下机水中加了制造肠绞痛的药，下机后在病床上苦苦挣扎了一个多小时，喝了2支高糖、上厕所大便都不能缓解，被迫打车回来，夜里仍然腹痛，一夜没睡着，苦不堪言。可见，上面这段话已经切中问题的要害，是南京公安国保不愿意让血透病人了解的真相。另外也可以看到，只要你被医院血透室迫害过一次，他们就会随时迫害你，你会一直生活在这种恐惧中不能自拔；这也是我建议你像烈士杨佳、张扣扣等一样，拿起刀枪以暴制暴、以恶除恶、为自己伸张正义的原因。）</w:t>
      </w:r>
    </w:p>
    <w:p w14:paraId="18D148CD" w14:textId="77777777" w:rsidR="00407BA1" w:rsidRDefault="00407BA1" w:rsidP="00407BA1">
      <w:pPr>
        <w:widowControl/>
        <w:rPr>
          <w:rFonts w:hint="eastAsia"/>
        </w:rPr>
      </w:pPr>
    </w:p>
    <w:p w14:paraId="2FE2905A" w14:textId="77777777" w:rsidR="00407BA1" w:rsidRDefault="00407BA1" w:rsidP="00407BA1">
      <w:pPr>
        <w:widowControl/>
        <w:rPr>
          <w:rFonts w:hint="eastAsia"/>
        </w:rPr>
      </w:pPr>
      <w:r>
        <w:rPr>
          <w:rFonts w:hint="eastAsia"/>
        </w:rPr>
        <w:t xml:space="preserve">　　我要郑重提醒你的是，无论你有没有动杀心，绝对不要出声威胁他人，因为这是无用且有害的。如果你并没有杀人之意，而试图通过口头恐吓血透室阻止其迫害你，只会适得其反，甚至自证了医护对你迫害的正当性；如果你有杀人之意，而出声恐吓之，只会使其提高警惕，使你更不易得手，甚至给自己带来性命之忧。</w:t>
      </w:r>
    </w:p>
    <w:p w14:paraId="21C8A929" w14:textId="77777777" w:rsidR="00407BA1" w:rsidRDefault="00407BA1" w:rsidP="00407BA1">
      <w:pPr>
        <w:widowControl/>
        <w:rPr>
          <w:rFonts w:hint="eastAsia"/>
        </w:rPr>
      </w:pPr>
    </w:p>
    <w:p w14:paraId="2A0E42EB" w14:textId="77777777" w:rsidR="00407BA1" w:rsidRDefault="00407BA1" w:rsidP="00407BA1">
      <w:pPr>
        <w:widowControl/>
        <w:rPr>
          <w:rFonts w:hint="eastAsia"/>
        </w:rPr>
      </w:pPr>
      <w:r>
        <w:rPr>
          <w:rFonts w:hint="eastAsia"/>
        </w:rPr>
        <w:t xml:space="preserve">　　也许你会质疑：“你教唆我们去杀人，自己为什么不动手？”如前所述，我信仰上帝，有幸目睹过神迹很多次，相信神必报应，故有信心忍耐迫害。而且，我一天24小时都被公安国保监视、骚扰（包括我写作包括本文在内的《江宁小王故事集》的全过程），睡、醒由人，已经失去暴力解决这种可能性了；并且，《圣经·诗篇》第62章第10节也说，“你们不要倚仗暴力”；所以只能为后来者指路，而有殷望焉。关于神迹，可以参见《静默教会指南》一文。</w:t>
      </w:r>
    </w:p>
    <w:p w14:paraId="0029ED9E" w14:textId="77777777" w:rsidR="00407BA1" w:rsidRDefault="00407BA1" w:rsidP="00407BA1">
      <w:pPr>
        <w:widowControl/>
        <w:rPr>
          <w:rFonts w:hint="eastAsia"/>
        </w:rPr>
      </w:pPr>
    </w:p>
    <w:p w14:paraId="638D7B5F" w14:textId="77777777" w:rsidR="00407BA1" w:rsidRDefault="00407BA1" w:rsidP="00407BA1">
      <w:pPr>
        <w:widowControl/>
        <w:rPr>
          <w:rFonts w:hint="eastAsia"/>
        </w:rPr>
      </w:pPr>
      <w:r>
        <w:rPr>
          <w:rFonts w:hint="eastAsia"/>
        </w:rPr>
        <w:t xml:space="preserve">　　在前面所举的两个血透室事件（2020年3月21日内蒙鄂尔多斯双目失明男病人砍倒女医生，2021年1月22日杭州市浙医一院血透病人引爆自制汽油弹），以及2024年2月10日大年初一山东莒县灭门惨案、2月23日凌晨4点我所住的南京岱山齐修南苑隔一个小区的明尚西苑小区一楼架空层电动车火灾烧死15人后，我都明显感到南京博大肾科医院、红十字医院血透室对我的人身迫害程度减轻了一点，虽然只是暂时的，并且戒备程度也相应地提高了。类似的事例还有：</w:t>
      </w:r>
    </w:p>
    <w:p w14:paraId="45C2D576" w14:textId="77777777" w:rsidR="00407BA1" w:rsidRDefault="00407BA1" w:rsidP="00407BA1">
      <w:pPr>
        <w:widowControl/>
        <w:rPr>
          <w:rFonts w:hint="eastAsia"/>
        </w:rPr>
      </w:pPr>
    </w:p>
    <w:p w14:paraId="5E83F1F2" w14:textId="77777777" w:rsidR="00407BA1" w:rsidRDefault="00407BA1" w:rsidP="00407BA1">
      <w:pPr>
        <w:widowControl/>
        <w:rPr>
          <w:rFonts w:hint="eastAsia"/>
        </w:rPr>
      </w:pPr>
      <w:r>
        <w:rPr>
          <w:rFonts w:hint="eastAsia"/>
        </w:rPr>
        <w:tab/>
        <w:t>◆2011年5月26日，江西抚州市临川区市民钱明奇因拆迁款被扣屡次上访无果，在市检察院停车场、区政府、区药监局用炸弹制造爆炸多起，炸死包括自己在内</w:t>
      </w:r>
      <w:r>
        <w:rPr>
          <w:rFonts w:hint="eastAsia"/>
        </w:rPr>
        <w:lastRenderedPageBreak/>
        <w:t>4人，伤6人，与其一同上访的人立即获得了拆迁款，抚州全市随后开展“百日信访大复查”，上访的人大多得偿所愿。</w:t>
      </w:r>
    </w:p>
    <w:p w14:paraId="06E5C834" w14:textId="77777777" w:rsidR="00407BA1" w:rsidRDefault="00407BA1" w:rsidP="00407BA1">
      <w:pPr>
        <w:widowControl/>
        <w:rPr>
          <w:rFonts w:hint="eastAsia"/>
        </w:rPr>
      </w:pPr>
    </w:p>
    <w:p w14:paraId="383E2CF6" w14:textId="77777777" w:rsidR="00407BA1" w:rsidRDefault="00407BA1" w:rsidP="00407BA1">
      <w:pPr>
        <w:widowControl/>
        <w:rPr>
          <w:rFonts w:hint="eastAsia"/>
        </w:rPr>
      </w:pPr>
      <w:r>
        <w:rPr>
          <w:rFonts w:hint="eastAsia"/>
        </w:rPr>
        <w:tab/>
        <w:t>◆2013年，广西防城港男子何深国因交不起计生局的超生罚款8万元，孩子上不了户口，拎刀到计生局砍死2人，砍伤4人。新闻网页下有人留言说“我还要感谢这位大哥呢，当时办转学手续的时候两头跑，出了这个事之后，一下子就办好了”。</w:t>
      </w:r>
    </w:p>
    <w:p w14:paraId="444FAA71" w14:textId="77777777" w:rsidR="00407BA1" w:rsidRDefault="00407BA1" w:rsidP="00407BA1">
      <w:pPr>
        <w:widowControl/>
        <w:rPr>
          <w:rFonts w:hint="eastAsia"/>
        </w:rPr>
      </w:pPr>
    </w:p>
    <w:p w14:paraId="3F4A790F" w14:textId="77777777" w:rsidR="00407BA1" w:rsidRDefault="00407BA1" w:rsidP="00407BA1">
      <w:pPr>
        <w:widowControl/>
        <w:rPr>
          <w:rFonts w:hint="eastAsia"/>
        </w:rPr>
      </w:pPr>
      <w:r>
        <w:rPr>
          <w:rFonts w:hint="eastAsia"/>
        </w:rPr>
        <w:tab/>
        <w:t>◆2021年10月，福建莆田人欧金中怒杀阻碍其盖房的村霸，随后被自杀，不久，多地网友称被久拖的宅基地突然批下来了。</w:t>
      </w:r>
    </w:p>
    <w:p w14:paraId="2712FD48" w14:textId="77777777" w:rsidR="00407BA1" w:rsidRDefault="00407BA1" w:rsidP="00407BA1">
      <w:pPr>
        <w:widowControl/>
        <w:rPr>
          <w:rFonts w:hint="eastAsia"/>
        </w:rPr>
      </w:pPr>
    </w:p>
    <w:p w14:paraId="1E8B7BEA" w14:textId="77777777" w:rsidR="00407BA1" w:rsidRDefault="00407BA1" w:rsidP="00407BA1">
      <w:pPr>
        <w:widowControl/>
        <w:rPr>
          <w:rFonts w:hint="eastAsia"/>
        </w:rPr>
      </w:pPr>
      <w:r>
        <w:rPr>
          <w:rFonts w:hint="eastAsia"/>
        </w:rPr>
        <w:t xml:space="preserve">　　可以肯定地说，在中国，任何一个负冤之人杀死任何一个医护、党政官员，都有助于改善我们这些无能无勇、良善懦弱的底层被压迫者的状况，哪怕只是暂时“上来透口气”；一次杀的人越多，事情闹得越大，对中共当局的压力越大，对其他的被压迫者也越有益。</w:t>
      </w:r>
    </w:p>
    <w:p w14:paraId="681D81CB" w14:textId="77777777" w:rsidR="00407BA1" w:rsidRDefault="00407BA1" w:rsidP="00407BA1">
      <w:pPr>
        <w:widowControl/>
        <w:rPr>
          <w:rFonts w:hint="eastAsia"/>
        </w:rPr>
      </w:pPr>
    </w:p>
    <w:p w14:paraId="4F093504" w14:textId="77777777" w:rsidR="00407BA1" w:rsidRDefault="00407BA1" w:rsidP="00407BA1">
      <w:pPr>
        <w:widowControl/>
        <w:rPr>
          <w:rFonts w:hint="eastAsia"/>
        </w:rPr>
      </w:pPr>
      <w:r>
        <w:rPr>
          <w:rFonts w:hint="eastAsia"/>
        </w:rPr>
        <w:t xml:space="preserve">＊＊＊＊＊＊　</w:t>
      </w:r>
    </w:p>
    <w:p w14:paraId="2F43C65A" w14:textId="77777777" w:rsidR="00407BA1" w:rsidRDefault="00407BA1" w:rsidP="00407BA1">
      <w:pPr>
        <w:widowControl/>
        <w:rPr>
          <w:rFonts w:hint="eastAsia"/>
        </w:rPr>
      </w:pPr>
    </w:p>
    <w:p w14:paraId="561D33C0" w14:textId="77777777" w:rsidR="00407BA1" w:rsidRDefault="00407BA1" w:rsidP="00407BA1">
      <w:pPr>
        <w:widowControl/>
        <w:rPr>
          <w:rFonts w:hint="eastAsia"/>
        </w:rPr>
      </w:pPr>
      <w:r>
        <w:rPr>
          <w:rFonts w:hint="eastAsia"/>
        </w:rPr>
        <w:t xml:space="preserve">　　本文所述，仅仅是南京、上海的20多家血透室迫害我一个人造成的痛苦。再想到我们所看到、听到的这个黑暗不公的社会对上访者、法轮功、基督教徒、维吾尔族、藏族等的残酷迫害，如河南村镇银行储户、被强拆无家可归者、被活摘器官移植的法轮功学员、新疆集中营被强奸堕胎的维族女青年、西藏自焚抗议的僧俗200多人等，可以说遍地哀鸿。中共宣称是百年盛世，实则是人间末世，人心污染，道德败坏，不啻一个人吃人的社会，以公检法为代表的社会精英、公务员丧失职业道德甚至基本的做人良知，为一己私利迫害良善，踩着无辜百姓的尸骨往上爬（参见《我们的祖国》），老百姓则用地沟油、泔水面、三聚氰胺奶粉等互害，可以说，真正无辜的人是极少而少的，天下无不可杀之人。</w:t>
      </w:r>
    </w:p>
    <w:p w14:paraId="39572A69" w14:textId="77777777" w:rsidR="00407BA1" w:rsidRDefault="00407BA1" w:rsidP="00407BA1">
      <w:pPr>
        <w:widowControl/>
        <w:rPr>
          <w:rFonts w:hint="eastAsia"/>
        </w:rPr>
      </w:pPr>
    </w:p>
    <w:p w14:paraId="6002D9EE" w14:textId="77777777" w:rsidR="00407BA1" w:rsidRDefault="00407BA1" w:rsidP="00407BA1">
      <w:pPr>
        <w:widowControl/>
        <w:rPr>
          <w:rFonts w:hint="eastAsia"/>
        </w:rPr>
      </w:pPr>
      <w:r>
        <w:rPr>
          <w:rFonts w:hint="eastAsia"/>
        </w:rPr>
        <w:t xml:space="preserve">　　从我10岁左右开始，南京市公安国保通过控制我周围所有的社会关系对我进行迫害，包括我的父母、兄嫂、表兄、堂弟、表弟、干爹、姑父、舅妈等一切亲戚，以及我所能接触到的一切社会职业人（详见《公安国保维稳概论》第二章"国保维稳手段"第二小节“统一战线”）。从我的角度来看，真正清算的话，相比统计谁参与过迫害，更应统计谁没有参与过迫害。在这个社会中，真正没有迫害过别人，没有吃过人血馒头，每一分钱都挣得很干净的人，大概一千、一万个人中会有一两个吧。即使不幸有一两个，也是像我一样被欺压在社会最低层，受尽苦难，永无出头之日，因为人善必然被人欺。你也可以上网百度一下“河南高耀洁”、“福安市长林小楠”、“河北孙大午”，看一下现在这个所谓的和谐社会是如何容不下一个好人。</w:t>
      </w:r>
    </w:p>
    <w:p w14:paraId="686F6CDB" w14:textId="77777777" w:rsidR="00407BA1" w:rsidRDefault="00407BA1" w:rsidP="00407BA1">
      <w:pPr>
        <w:widowControl/>
        <w:rPr>
          <w:rFonts w:hint="eastAsia"/>
        </w:rPr>
      </w:pPr>
    </w:p>
    <w:p w14:paraId="15AFEEE5" w14:textId="77777777" w:rsidR="00407BA1" w:rsidRDefault="00407BA1" w:rsidP="00407BA1">
      <w:pPr>
        <w:widowControl/>
        <w:rPr>
          <w:rFonts w:hint="eastAsia"/>
        </w:rPr>
      </w:pPr>
      <w:r>
        <w:rPr>
          <w:rFonts w:hint="eastAsia"/>
        </w:rPr>
        <w:t xml:space="preserve">　　朋友，在三年的新冠疫情之后，也许你已经知道了，中共当局宣传“不惜一切代价”、“稳定压倒一切”，其中的“代价”、“一切”指的就是我们这些无权无势升斗小民的人身自由、生命财产安全、人格尊严、宗教信仰、可期许的未来等一切有价值的东西，</w:t>
      </w:r>
      <w:r>
        <w:rPr>
          <w:rFonts w:hint="eastAsia"/>
        </w:rPr>
        <w:lastRenderedPageBreak/>
        <w:t>使我们成为一小撮中共权贵眼中的韭菜、人矿。他们一边慢慢收紧套在我们颈上的枷锁，一边要我们“冷静”、“顾全大局”，以便他们姿态优雅地吃我们的肉、喝我们的血。</w:t>
      </w:r>
    </w:p>
    <w:p w14:paraId="196C78CC" w14:textId="77777777" w:rsidR="00407BA1" w:rsidRDefault="00407BA1" w:rsidP="00407BA1">
      <w:pPr>
        <w:widowControl/>
        <w:rPr>
          <w:rFonts w:hint="eastAsia"/>
        </w:rPr>
      </w:pPr>
    </w:p>
    <w:p w14:paraId="7162E706" w14:textId="77777777" w:rsidR="00407BA1" w:rsidRDefault="00407BA1" w:rsidP="00407BA1">
      <w:pPr>
        <w:widowControl/>
        <w:rPr>
          <w:rFonts w:hint="eastAsia"/>
        </w:rPr>
      </w:pPr>
      <w:r>
        <w:rPr>
          <w:rFonts w:hint="eastAsia"/>
        </w:rPr>
        <w:t xml:space="preserve">　　一言以蔽之，我们这个黑暗污浊的社会需要一场血与火的大革命，要杀光一切欺压人民的党政官僚，直到人民当家作主，直到公义如滔滔洪水。</w:t>
      </w:r>
    </w:p>
    <w:p w14:paraId="7A45C4DE" w14:textId="77777777" w:rsidR="00407BA1" w:rsidRDefault="00407BA1" w:rsidP="00407BA1">
      <w:pPr>
        <w:widowControl/>
        <w:rPr>
          <w:rFonts w:hint="eastAsia"/>
        </w:rPr>
      </w:pPr>
    </w:p>
    <w:p w14:paraId="619E63DE" w14:textId="77777777" w:rsidR="00407BA1" w:rsidRDefault="00407BA1" w:rsidP="00407BA1">
      <w:pPr>
        <w:widowControl/>
        <w:rPr>
          <w:rFonts w:hint="eastAsia"/>
        </w:rPr>
      </w:pPr>
      <w:r>
        <w:rPr>
          <w:rFonts w:hint="eastAsia"/>
        </w:rPr>
        <w:t xml:space="preserve">　　所以，朋友，当我们的祖国和被压迫的人民需要你挺身而出、替天行道、惩奸除恶、匡扶正义的时候，请你勇往直前，不要犹豫顾虑！只有以血洗血，才能挽回我们被践踏、蹂躏的人格尊严！在此之前，希望你在忍耐不公不义的同时，冷静而积极地做好准备，购置匕首、砍刀、枪械、炸药、雷管、汽油、可以投掷炸弹、汽油弹的无人机等，准备好黑色紧身衣、帽子、口罩、运动鞋等装备，当暴风在暗夜飚起，当战斗的号角吹响中华大地，我们要像独狼一样潜行在城市的每一个角落，默默地杀人放火，破坏水、电、气、网络、公交等基础设施，杀死周围一切公安、检察、司法、两会代表等当权者及其子孙，总而言之，要用一切手段彻底捣毁、砸烂这个肮脏不义的社会，因为我们已经再没有什么可失去的了，我们失去的只是无尽的痛苦、屈辱和枷锁，得到的却是一个公平公正、天下大同、人民尽开颜的崭新中国！</w:t>
      </w:r>
    </w:p>
    <w:p w14:paraId="146A3928" w14:textId="77777777" w:rsidR="00407BA1" w:rsidRDefault="00407BA1" w:rsidP="00407BA1">
      <w:pPr>
        <w:widowControl/>
        <w:rPr>
          <w:rFonts w:hint="eastAsia"/>
        </w:rPr>
      </w:pPr>
    </w:p>
    <w:p w14:paraId="4A1F7086" w14:textId="77777777" w:rsidR="00407BA1" w:rsidRDefault="00407BA1" w:rsidP="00407BA1">
      <w:pPr>
        <w:widowControl/>
        <w:rPr>
          <w:rFonts w:hint="eastAsia"/>
        </w:rPr>
      </w:pPr>
    </w:p>
    <w:p w14:paraId="332C98FA" w14:textId="77777777" w:rsidR="00407BA1" w:rsidRDefault="00407BA1" w:rsidP="00407BA1">
      <w:pPr>
        <w:widowControl/>
        <w:rPr>
          <w:rFonts w:hint="eastAsia"/>
        </w:rPr>
      </w:pPr>
      <w:r>
        <w:rPr>
          <w:rFonts w:hint="eastAsia"/>
        </w:rPr>
        <w:t xml:space="preserve">2020年12月12日，第二稿　</w:t>
      </w:r>
    </w:p>
    <w:p w14:paraId="50F56F8F" w14:textId="77777777" w:rsidR="00407BA1" w:rsidRDefault="00407BA1" w:rsidP="00407BA1">
      <w:pPr>
        <w:widowControl/>
        <w:rPr>
          <w:rFonts w:hint="eastAsia"/>
        </w:rPr>
      </w:pPr>
    </w:p>
    <w:p w14:paraId="72C59863" w14:textId="77777777" w:rsidR="00407BA1" w:rsidRDefault="00407BA1" w:rsidP="00407BA1">
      <w:pPr>
        <w:widowControl/>
        <w:rPr>
          <w:rFonts w:hint="eastAsia"/>
        </w:rPr>
      </w:pPr>
      <w:r>
        <w:rPr>
          <w:rFonts w:hint="eastAsia"/>
        </w:rPr>
        <w:t xml:space="preserve">2022年4月14日，第三稿　</w:t>
      </w:r>
    </w:p>
    <w:p w14:paraId="21740D32" w14:textId="77777777" w:rsidR="00407BA1" w:rsidRDefault="00407BA1" w:rsidP="00407BA1">
      <w:pPr>
        <w:widowControl/>
        <w:rPr>
          <w:rFonts w:hint="eastAsia"/>
        </w:rPr>
      </w:pPr>
    </w:p>
    <w:p w14:paraId="7C2AFB1F" w14:textId="77777777" w:rsidR="00407BA1" w:rsidRDefault="00407BA1" w:rsidP="00407BA1">
      <w:pPr>
        <w:widowControl/>
        <w:rPr>
          <w:rFonts w:hint="eastAsia"/>
        </w:rPr>
      </w:pPr>
      <w:r>
        <w:rPr>
          <w:rFonts w:hint="eastAsia"/>
        </w:rPr>
        <w:t xml:space="preserve">2023年1月22日，第四稿 </w:t>
      </w:r>
    </w:p>
    <w:p w14:paraId="17F0CACD" w14:textId="77777777" w:rsidR="00407BA1" w:rsidRDefault="00407BA1" w:rsidP="00407BA1">
      <w:pPr>
        <w:widowControl/>
        <w:rPr>
          <w:rFonts w:hint="eastAsia"/>
        </w:rPr>
      </w:pPr>
    </w:p>
    <w:p w14:paraId="0BA0DBBD" w14:textId="77777777" w:rsidR="00407BA1" w:rsidRDefault="00407BA1" w:rsidP="00407BA1">
      <w:pPr>
        <w:widowControl/>
        <w:rPr>
          <w:rFonts w:hint="eastAsia"/>
        </w:rPr>
      </w:pPr>
      <w:r>
        <w:rPr>
          <w:rFonts w:hint="eastAsia"/>
        </w:rPr>
        <w:t xml:space="preserve">2024年1月23日，第五稿 </w:t>
      </w:r>
    </w:p>
    <w:p w14:paraId="351A9D27" w14:textId="77777777" w:rsidR="00407BA1" w:rsidRDefault="00407BA1" w:rsidP="00407BA1">
      <w:pPr>
        <w:widowControl/>
        <w:rPr>
          <w:rFonts w:hint="eastAsia"/>
        </w:rPr>
      </w:pPr>
    </w:p>
    <w:p w14:paraId="590BC38C" w14:textId="77777777" w:rsidR="00407BA1" w:rsidRDefault="00407BA1" w:rsidP="00407BA1">
      <w:pPr>
        <w:widowControl/>
        <w:rPr>
          <w:rFonts w:hint="eastAsia"/>
        </w:rPr>
      </w:pPr>
      <w:r>
        <w:rPr>
          <w:rFonts w:hint="eastAsia"/>
        </w:rPr>
        <w:t>──────────────────────────────────────────────────────────────────────────────</w:t>
      </w:r>
    </w:p>
    <w:p w14:paraId="3359BEA8" w14:textId="77777777" w:rsidR="00407BA1" w:rsidRDefault="00407BA1" w:rsidP="00407BA1">
      <w:pPr>
        <w:widowControl/>
        <w:rPr>
          <w:rFonts w:hint="eastAsia"/>
        </w:rPr>
      </w:pPr>
    </w:p>
    <w:p w14:paraId="14F402FC" w14:textId="77777777" w:rsidR="00407BA1" w:rsidRDefault="00407BA1" w:rsidP="00407BA1">
      <w:pPr>
        <w:widowControl/>
        <w:rPr>
          <w:rFonts w:hint="eastAsia"/>
        </w:rPr>
      </w:pPr>
      <w:r>
        <w:rPr>
          <w:rFonts w:hint="eastAsia"/>
        </w:rPr>
        <w:t>附录一，我从2003年平安夜开始血透后，经历过的医院血透室</w:t>
      </w:r>
    </w:p>
    <w:p w14:paraId="702329C1" w14:textId="77777777" w:rsidR="00407BA1" w:rsidRDefault="00407BA1" w:rsidP="00407BA1">
      <w:pPr>
        <w:widowControl/>
        <w:rPr>
          <w:rFonts w:hint="eastAsia"/>
        </w:rPr>
      </w:pPr>
    </w:p>
    <w:p w14:paraId="1005B166" w14:textId="77777777" w:rsidR="00407BA1" w:rsidRDefault="00407BA1" w:rsidP="00407BA1">
      <w:pPr>
        <w:widowControl/>
        <w:rPr>
          <w:rFonts w:hint="eastAsia"/>
        </w:rPr>
      </w:pPr>
      <w:r>
        <w:rPr>
          <w:rFonts w:hint="eastAsia"/>
        </w:rPr>
        <w:tab/>
        <w:t>◆江苏省级机关医院（至2004年12月15日）</w:t>
      </w:r>
    </w:p>
    <w:p w14:paraId="45735944" w14:textId="77777777" w:rsidR="00407BA1" w:rsidRDefault="00407BA1" w:rsidP="00407BA1">
      <w:pPr>
        <w:widowControl/>
        <w:rPr>
          <w:rFonts w:hint="eastAsia"/>
        </w:rPr>
      </w:pPr>
    </w:p>
    <w:p w14:paraId="75345CEB" w14:textId="77777777" w:rsidR="00407BA1" w:rsidRDefault="00407BA1" w:rsidP="00407BA1">
      <w:pPr>
        <w:widowControl/>
        <w:rPr>
          <w:rFonts w:hint="eastAsia"/>
        </w:rPr>
      </w:pPr>
      <w:r>
        <w:rPr>
          <w:rFonts w:hint="eastAsia"/>
        </w:rPr>
        <w:tab/>
        <w:t>◆南京市中西医结合医院，又名钟山医院（至2006年3月17日）</w:t>
      </w:r>
    </w:p>
    <w:p w14:paraId="74DD8DB1" w14:textId="77777777" w:rsidR="00407BA1" w:rsidRDefault="00407BA1" w:rsidP="00407BA1">
      <w:pPr>
        <w:widowControl/>
        <w:rPr>
          <w:rFonts w:hint="eastAsia"/>
        </w:rPr>
      </w:pPr>
    </w:p>
    <w:p w14:paraId="7291B5E9" w14:textId="77777777" w:rsidR="00407BA1" w:rsidRDefault="00407BA1" w:rsidP="00407BA1">
      <w:pPr>
        <w:widowControl/>
        <w:rPr>
          <w:rFonts w:hint="eastAsia"/>
        </w:rPr>
      </w:pPr>
      <w:r>
        <w:rPr>
          <w:rFonts w:hint="eastAsia"/>
        </w:rPr>
        <w:tab/>
        <w:t>◆南京建邺医院（至5月22日）</w:t>
      </w:r>
    </w:p>
    <w:p w14:paraId="5AFC9A2A" w14:textId="77777777" w:rsidR="00407BA1" w:rsidRDefault="00407BA1" w:rsidP="00407BA1">
      <w:pPr>
        <w:widowControl/>
        <w:rPr>
          <w:rFonts w:hint="eastAsia"/>
        </w:rPr>
      </w:pPr>
    </w:p>
    <w:p w14:paraId="27B3141A" w14:textId="77777777" w:rsidR="00407BA1" w:rsidRDefault="00407BA1" w:rsidP="00407BA1">
      <w:pPr>
        <w:widowControl/>
        <w:rPr>
          <w:rFonts w:hint="eastAsia"/>
        </w:rPr>
      </w:pPr>
      <w:r>
        <w:rPr>
          <w:rFonts w:hint="eastAsia"/>
        </w:rPr>
        <w:tab/>
        <w:t>◆江苏省人民医院（至2007年4月16日）</w:t>
      </w:r>
    </w:p>
    <w:p w14:paraId="1C16F0EE" w14:textId="77777777" w:rsidR="00407BA1" w:rsidRDefault="00407BA1" w:rsidP="00407BA1">
      <w:pPr>
        <w:widowControl/>
        <w:rPr>
          <w:rFonts w:hint="eastAsia"/>
        </w:rPr>
      </w:pPr>
    </w:p>
    <w:p w14:paraId="372598E1" w14:textId="77777777" w:rsidR="00407BA1" w:rsidRDefault="00407BA1" w:rsidP="00407BA1">
      <w:pPr>
        <w:widowControl/>
        <w:rPr>
          <w:rFonts w:hint="eastAsia"/>
        </w:rPr>
      </w:pPr>
      <w:r>
        <w:rPr>
          <w:rFonts w:hint="eastAsia"/>
        </w:rPr>
        <w:tab/>
        <w:t>◆南京市玄武区中医院（仅4月18日一次）</w:t>
      </w:r>
    </w:p>
    <w:p w14:paraId="3866AEFB" w14:textId="77777777" w:rsidR="00407BA1" w:rsidRDefault="00407BA1" w:rsidP="00407BA1">
      <w:pPr>
        <w:widowControl/>
        <w:rPr>
          <w:rFonts w:hint="eastAsia"/>
        </w:rPr>
      </w:pPr>
    </w:p>
    <w:p w14:paraId="56539259" w14:textId="77777777" w:rsidR="00407BA1" w:rsidRDefault="00407BA1" w:rsidP="00407BA1">
      <w:pPr>
        <w:widowControl/>
        <w:rPr>
          <w:rFonts w:hint="eastAsia"/>
        </w:rPr>
      </w:pPr>
      <w:r>
        <w:rPr>
          <w:rFonts w:hint="eastAsia"/>
        </w:rPr>
        <w:tab/>
        <w:t>◆南京博大肾科医院（至5月11日）</w:t>
      </w:r>
    </w:p>
    <w:p w14:paraId="5F223EE4" w14:textId="77777777" w:rsidR="00407BA1" w:rsidRDefault="00407BA1" w:rsidP="00407BA1">
      <w:pPr>
        <w:widowControl/>
        <w:rPr>
          <w:rFonts w:hint="eastAsia"/>
        </w:rPr>
      </w:pPr>
    </w:p>
    <w:p w14:paraId="3FD39382" w14:textId="77777777" w:rsidR="00407BA1" w:rsidRDefault="00407BA1" w:rsidP="00407BA1">
      <w:pPr>
        <w:widowControl/>
        <w:rPr>
          <w:rFonts w:hint="eastAsia"/>
        </w:rPr>
      </w:pPr>
      <w:r>
        <w:rPr>
          <w:rFonts w:hint="eastAsia"/>
        </w:rPr>
        <w:tab/>
        <w:t>◆南京军区南京总医院（至9月8日）</w:t>
      </w:r>
    </w:p>
    <w:p w14:paraId="32CEC489" w14:textId="77777777" w:rsidR="00407BA1" w:rsidRDefault="00407BA1" w:rsidP="00407BA1">
      <w:pPr>
        <w:widowControl/>
        <w:rPr>
          <w:rFonts w:hint="eastAsia"/>
        </w:rPr>
      </w:pPr>
    </w:p>
    <w:p w14:paraId="41567B3C" w14:textId="77777777" w:rsidR="00407BA1" w:rsidRDefault="00407BA1" w:rsidP="00407BA1">
      <w:pPr>
        <w:widowControl/>
        <w:rPr>
          <w:rFonts w:hint="eastAsia"/>
        </w:rPr>
      </w:pPr>
      <w:r>
        <w:rPr>
          <w:rFonts w:hint="eastAsia"/>
        </w:rPr>
        <w:tab/>
        <w:t>◆南京市第一医院（仅9月11日一次）</w:t>
      </w:r>
    </w:p>
    <w:p w14:paraId="2DC280DE" w14:textId="77777777" w:rsidR="00407BA1" w:rsidRDefault="00407BA1" w:rsidP="00407BA1">
      <w:pPr>
        <w:widowControl/>
        <w:rPr>
          <w:rFonts w:hint="eastAsia"/>
        </w:rPr>
      </w:pPr>
    </w:p>
    <w:p w14:paraId="19D696D9" w14:textId="77777777" w:rsidR="00407BA1" w:rsidRDefault="00407BA1" w:rsidP="00407BA1">
      <w:pPr>
        <w:widowControl/>
        <w:rPr>
          <w:rFonts w:hint="eastAsia"/>
        </w:rPr>
      </w:pPr>
      <w:r>
        <w:rPr>
          <w:rFonts w:hint="eastAsia"/>
        </w:rPr>
        <w:tab/>
        <w:t>◆江苏省中西结合医院（至12月19日）</w:t>
      </w:r>
    </w:p>
    <w:p w14:paraId="5865C046" w14:textId="77777777" w:rsidR="00407BA1" w:rsidRDefault="00407BA1" w:rsidP="00407BA1">
      <w:pPr>
        <w:widowControl/>
        <w:rPr>
          <w:rFonts w:hint="eastAsia"/>
        </w:rPr>
      </w:pPr>
    </w:p>
    <w:p w14:paraId="528E152B" w14:textId="77777777" w:rsidR="00407BA1" w:rsidRDefault="00407BA1" w:rsidP="00407BA1">
      <w:pPr>
        <w:widowControl/>
        <w:rPr>
          <w:rFonts w:hint="eastAsia"/>
        </w:rPr>
      </w:pPr>
      <w:r>
        <w:rPr>
          <w:rFonts w:hint="eastAsia"/>
        </w:rPr>
        <w:tab/>
        <w:t>◆武警医院（仅12月21日一次）</w:t>
      </w:r>
    </w:p>
    <w:p w14:paraId="2FCF075C" w14:textId="77777777" w:rsidR="00407BA1" w:rsidRDefault="00407BA1" w:rsidP="00407BA1">
      <w:pPr>
        <w:widowControl/>
        <w:rPr>
          <w:rFonts w:hint="eastAsia"/>
        </w:rPr>
      </w:pPr>
    </w:p>
    <w:p w14:paraId="345A2E1D" w14:textId="77777777" w:rsidR="00407BA1" w:rsidRDefault="00407BA1" w:rsidP="00407BA1">
      <w:pPr>
        <w:widowControl/>
        <w:rPr>
          <w:rFonts w:hint="eastAsia"/>
        </w:rPr>
      </w:pPr>
      <w:r>
        <w:rPr>
          <w:rFonts w:hint="eastAsia"/>
        </w:rPr>
        <w:tab/>
        <w:t>◆中大医院（12月24日至2008年5月10日）；期间，2008年2月16至4月10日，上海市第二人民医院</w:t>
      </w:r>
    </w:p>
    <w:p w14:paraId="02A7D246" w14:textId="77777777" w:rsidR="00407BA1" w:rsidRDefault="00407BA1" w:rsidP="00407BA1">
      <w:pPr>
        <w:widowControl/>
        <w:rPr>
          <w:rFonts w:hint="eastAsia"/>
        </w:rPr>
      </w:pPr>
    </w:p>
    <w:p w14:paraId="7B3A82B2" w14:textId="77777777" w:rsidR="00407BA1" w:rsidRDefault="00407BA1" w:rsidP="00407BA1">
      <w:pPr>
        <w:widowControl/>
        <w:rPr>
          <w:rFonts w:hint="eastAsia"/>
        </w:rPr>
      </w:pPr>
      <w:r>
        <w:rPr>
          <w:rFonts w:hint="eastAsia"/>
        </w:rPr>
        <w:tab/>
        <w:t>◆秦淮医院夫子庙门诊部（5月13日至11月17日）</w:t>
      </w:r>
    </w:p>
    <w:p w14:paraId="0EB4DA82" w14:textId="77777777" w:rsidR="00407BA1" w:rsidRDefault="00407BA1" w:rsidP="00407BA1">
      <w:pPr>
        <w:widowControl/>
        <w:rPr>
          <w:rFonts w:hint="eastAsia"/>
        </w:rPr>
      </w:pPr>
    </w:p>
    <w:p w14:paraId="4B2F70BD" w14:textId="77777777" w:rsidR="00407BA1" w:rsidRDefault="00407BA1" w:rsidP="00407BA1">
      <w:pPr>
        <w:widowControl/>
        <w:rPr>
          <w:rFonts w:hint="eastAsia"/>
        </w:rPr>
      </w:pPr>
      <w:r>
        <w:rPr>
          <w:rFonts w:hint="eastAsia"/>
        </w:rPr>
        <w:tab/>
        <w:t xml:space="preserve">◆明基医院（11月19日至2009年6月18日）；期间，2009年2月12日至28日，上海第二人民医院　</w:t>
      </w:r>
    </w:p>
    <w:p w14:paraId="7604CF62" w14:textId="77777777" w:rsidR="00407BA1" w:rsidRDefault="00407BA1" w:rsidP="00407BA1">
      <w:pPr>
        <w:widowControl/>
        <w:rPr>
          <w:rFonts w:hint="eastAsia"/>
        </w:rPr>
      </w:pPr>
    </w:p>
    <w:p w14:paraId="3194E2CE" w14:textId="77777777" w:rsidR="00407BA1" w:rsidRDefault="00407BA1" w:rsidP="00407BA1">
      <w:pPr>
        <w:widowControl/>
        <w:rPr>
          <w:rFonts w:hint="eastAsia"/>
        </w:rPr>
      </w:pPr>
      <w:r>
        <w:rPr>
          <w:rFonts w:hint="eastAsia"/>
        </w:rPr>
        <w:tab/>
        <w:t>◆中华路卫生服务中心（6月19日至7月3日）</w:t>
      </w:r>
    </w:p>
    <w:p w14:paraId="37CDCA95" w14:textId="77777777" w:rsidR="00407BA1" w:rsidRDefault="00407BA1" w:rsidP="00407BA1">
      <w:pPr>
        <w:widowControl/>
        <w:rPr>
          <w:rFonts w:hint="eastAsia"/>
        </w:rPr>
      </w:pPr>
    </w:p>
    <w:p w14:paraId="6CE1967C" w14:textId="77777777" w:rsidR="00407BA1" w:rsidRDefault="00407BA1" w:rsidP="00407BA1">
      <w:pPr>
        <w:widowControl/>
        <w:rPr>
          <w:rFonts w:hint="eastAsia"/>
        </w:rPr>
      </w:pPr>
      <w:r>
        <w:rPr>
          <w:rFonts w:hint="eastAsia"/>
        </w:rPr>
        <w:tab/>
        <w:t>◆红十字医院（7月6日至8月11日）</w:t>
      </w:r>
    </w:p>
    <w:p w14:paraId="25570384" w14:textId="77777777" w:rsidR="00407BA1" w:rsidRDefault="00407BA1" w:rsidP="00407BA1">
      <w:pPr>
        <w:widowControl/>
        <w:rPr>
          <w:rFonts w:hint="eastAsia"/>
        </w:rPr>
      </w:pPr>
    </w:p>
    <w:p w14:paraId="162EAB28" w14:textId="77777777" w:rsidR="00407BA1" w:rsidRDefault="00407BA1" w:rsidP="00407BA1">
      <w:pPr>
        <w:widowControl/>
        <w:rPr>
          <w:rFonts w:hint="eastAsia"/>
        </w:rPr>
      </w:pPr>
      <w:r>
        <w:rPr>
          <w:rFonts w:hint="eastAsia"/>
        </w:rPr>
        <w:tab/>
        <w:t>◆中华路卫生服务中心（8月14日至2010年4月7日）</w:t>
      </w:r>
    </w:p>
    <w:p w14:paraId="1768ECF5" w14:textId="77777777" w:rsidR="00407BA1" w:rsidRDefault="00407BA1" w:rsidP="00407BA1">
      <w:pPr>
        <w:widowControl/>
        <w:rPr>
          <w:rFonts w:hint="eastAsia"/>
        </w:rPr>
      </w:pPr>
    </w:p>
    <w:p w14:paraId="2F573B29" w14:textId="77777777" w:rsidR="00407BA1" w:rsidRDefault="00407BA1" w:rsidP="00407BA1">
      <w:pPr>
        <w:widowControl/>
        <w:rPr>
          <w:rFonts w:hint="eastAsia"/>
        </w:rPr>
      </w:pPr>
      <w:r>
        <w:rPr>
          <w:rFonts w:hint="eastAsia"/>
        </w:rPr>
        <w:tab/>
        <w:t>◆南京市中医院（4月9日至5月3日）</w:t>
      </w:r>
    </w:p>
    <w:p w14:paraId="40856AA9" w14:textId="77777777" w:rsidR="00407BA1" w:rsidRDefault="00407BA1" w:rsidP="00407BA1">
      <w:pPr>
        <w:widowControl/>
        <w:rPr>
          <w:rFonts w:hint="eastAsia"/>
        </w:rPr>
      </w:pPr>
    </w:p>
    <w:p w14:paraId="5959BC45" w14:textId="77777777" w:rsidR="00407BA1" w:rsidRDefault="00407BA1" w:rsidP="00407BA1">
      <w:pPr>
        <w:widowControl/>
        <w:rPr>
          <w:rFonts w:hint="eastAsia"/>
        </w:rPr>
      </w:pPr>
      <w:r>
        <w:rPr>
          <w:rFonts w:hint="eastAsia"/>
        </w:rPr>
        <w:tab/>
        <w:t>◆长征医院（5月6日至2011年8月4日）</w:t>
      </w:r>
    </w:p>
    <w:p w14:paraId="62988BF7" w14:textId="77777777" w:rsidR="00407BA1" w:rsidRDefault="00407BA1" w:rsidP="00407BA1">
      <w:pPr>
        <w:widowControl/>
        <w:rPr>
          <w:rFonts w:hint="eastAsia"/>
        </w:rPr>
      </w:pPr>
    </w:p>
    <w:p w14:paraId="113E67F6" w14:textId="77777777" w:rsidR="00407BA1" w:rsidRDefault="00407BA1" w:rsidP="00407BA1">
      <w:pPr>
        <w:widowControl/>
        <w:rPr>
          <w:rFonts w:hint="eastAsia"/>
        </w:rPr>
      </w:pPr>
      <w:r>
        <w:rPr>
          <w:rFonts w:hint="eastAsia"/>
        </w:rPr>
        <w:tab/>
        <w:t>◆江苏省人民医院（8月6日至2012年6月4日）</w:t>
      </w:r>
    </w:p>
    <w:p w14:paraId="22270B0E" w14:textId="77777777" w:rsidR="00407BA1" w:rsidRDefault="00407BA1" w:rsidP="00407BA1">
      <w:pPr>
        <w:widowControl/>
        <w:rPr>
          <w:rFonts w:hint="eastAsia"/>
        </w:rPr>
      </w:pPr>
    </w:p>
    <w:p w14:paraId="4EDFE4E3" w14:textId="77777777" w:rsidR="00407BA1" w:rsidRDefault="00407BA1" w:rsidP="00407BA1">
      <w:pPr>
        <w:widowControl/>
        <w:rPr>
          <w:rFonts w:hint="eastAsia"/>
        </w:rPr>
      </w:pPr>
      <w:r>
        <w:rPr>
          <w:rFonts w:hint="eastAsia"/>
        </w:rPr>
        <w:lastRenderedPageBreak/>
        <w:tab/>
        <w:t>◆明基医院（6月6日至6月26日）</w:t>
      </w:r>
    </w:p>
    <w:p w14:paraId="7E5CB945" w14:textId="77777777" w:rsidR="00407BA1" w:rsidRDefault="00407BA1" w:rsidP="00407BA1">
      <w:pPr>
        <w:widowControl/>
        <w:rPr>
          <w:rFonts w:hint="eastAsia"/>
        </w:rPr>
      </w:pPr>
    </w:p>
    <w:p w14:paraId="463C7FFB" w14:textId="77777777" w:rsidR="00407BA1" w:rsidRDefault="00407BA1" w:rsidP="00407BA1">
      <w:pPr>
        <w:widowControl/>
        <w:rPr>
          <w:rFonts w:hint="eastAsia"/>
        </w:rPr>
      </w:pPr>
      <w:r>
        <w:rPr>
          <w:rFonts w:hint="eastAsia"/>
        </w:rPr>
        <w:tab/>
        <w:t>◆八一医院（6月29日至8月15日）</w:t>
      </w:r>
    </w:p>
    <w:p w14:paraId="1A069A06" w14:textId="77777777" w:rsidR="00407BA1" w:rsidRDefault="00407BA1" w:rsidP="00407BA1">
      <w:pPr>
        <w:widowControl/>
        <w:rPr>
          <w:rFonts w:hint="eastAsia"/>
        </w:rPr>
      </w:pPr>
    </w:p>
    <w:p w14:paraId="0A4FA9DB" w14:textId="77777777" w:rsidR="00407BA1" w:rsidRDefault="00407BA1" w:rsidP="00407BA1">
      <w:pPr>
        <w:widowControl/>
        <w:rPr>
          <w:rFonts w:hint="eastAsia"/>
        </w:rPr>
      </w:pPr>
      <w:r>
        <w:rPr>
          <w:rFonts w:hint="eastAsia"/>
        </w:rPr>
        <w:tab/>
        <w:t>◆明基医院（8月17日至2013年3月25日）</w:t>
      </w:r>
    </w:p>
    <w:p w14:paraId="2D33E996" w14:textId="77777777" w:rsidR="00407BA1" w:rsidRDefault="00407BA1" w:rsidP="00407BA1">
      <w:pPr>
        <w:widowControl/>
        <w:rPr>
          <w:rFonts w:hint="eastAsia"/>
        </w:rPr>
      </w:pPr>
    </w:p>
    <w:p w14:paraId="3B94EDB8" w14:textId="77777777" w:rsidR="00407BA1" w:rsidRDefault="00407BA1" w:rsidP="00407BA1">
      <w:pPr>
        <w:widowControl/>
        <w:rPr>
          <w:rFonts w:hint="eastAsia"/>
        </w:rPr>
      </w:pPr>
      <w:r>
        <w:rPr>
          <w:rFonts w:hint="eastAsia"/>
        </w:rPr>
        <w:tab/>
        <w:t>◆市第一医院（3月28日至11月28日）</w:t>
      </w:r>
    </w:p>
    <w:p w14:paraId="5B707798" w14:textId="77777777" w:rsidR="00407BA1" w:rsidRDefault="00407BA1" w:rsidP="00407BA1">
      <w:pPr>
        <w:widowControl/>
        <w:rPr>
          <w:rFonts w:hint="eastAsia"/>
        </w:rPr>
      </w:pPr>
    </w:p>
    <w:p w14:paraId="04A8F490" w14:textId="77777777" w:rsidR="00407BA1" w:rsidRDefault="00407BA1" w:rsidP="00407BA1">
      <w:pPr>
        <w:widowControl/>
        <w:rPr>
          <w:rFonts w:hint="eastAsia"/>
        </w:rPr>
      </w:pPr>
      <w:r>
        <w:rPr>
          <w:rFonts w:hint="eastAsia"/>
        </w:rPr>
        <w:tab/>
        <w:t>◆省级机关医院（11月30日至2014年5月20日）</w:t>
      </w:r>
    </w:p>
    <w:p w14:paraId="60BAF2D4" w14:textId="77777777" w:rsidR="00407BA1" w:rsidRDefault="00407BA1" w:rsidP="00407BA1">
      <w:pPr>
        <w:widowControl/>
        <w:rPr>
          <w:rFonts w:hint="eastAsia"/>
        </w:rPr>
      </w:pPr>
    </w:p>
    <w:p w14:paraId="7F02A9E5" w14:textId="77777777" w:rsidR="00407BA1" w:rsidRDefault="00407BA1" w:rsidP="00407BA1">
      <w:pPr>
        <w:widowControl/>
        <w:rPr>
          <w:rFonts w:hint="eastAsia"/>
        </w:rPr>
      </w:pPr>
      <w:r>
        <w:rPr>
          <w:rFonts w:hint="eastAsia"/>
        </w:rPr>
        <w:tab/>
        <w:t>◆长征医院（5月22日至11月11日）</w:t>
      </w:r>
    </w:p>
    <w:p w14:paraId="243CB233" w14:textId="77777777" w:rsidR="00407BA1" w:rsidRDefault="00407BA1" w:rsidP="00407BA1">
      <w:pPr>
        <w:widowControl/>
        <w:rPr>
          <w:rFonts w:hint="eastAsia"/>
        </w:rPr>
      </w:pPr>
    </w:p>
    <w:p w14:paraId="478D19AE" w14:textId="77777777" w:rsidR="00407BA1" w:rsidRDefault="00407BA1" w:rsidP="00407BA1">
      <w:pPr>
        <w:widowControl/>
        <w:rPr>
          <w:rFonts w:hint="eastAsia"/>
        </w:rPr>
      </w:pPr>
      <w:r>
        <w:rPr>
          <w:rFonts w:hint="eastAsia"/>
        </w:rPr>
        <w:tab/>
        <w:t>◆中大医院（11月13日至2015年11月3日）</w:t>
      </w:r>
    </w:p>
    <w:p w14:paraId="0B1F092C" w14:textId="77777777" w:rsidR="00407BA1" w:rsidRDefault="00407BA1" w:rsidP="00407BA1">
      <w:pPr>
        <w:widowControl/>
        <w:rPr>
          <w:rFonts w:hint="eastAsia"/>
        </w:rPr>
      </w:pPr>
    </w:p>
    <w:p w14:paraId="40AF921C" w14:textId="77777777" w:rsidR="00407BA1" w:rsidRDefault="00407BA1" w:rsidP="00407BA1">
      <w:pPr>
        <w:widowControl/>
        <w:rPr>
          <w:rFonts w:hint="eastAsia"/>
        </w:rPr>
      </w:pPr>
      <w:r>
        <w:rPr>
          <w:rFonts w:hint="eastAsia"/>
        </w:rPr>
        <w:tab/>
        <w:t>◆市中医院（11月5日至2016年11月12日）</w:t>
      </w:r>
    </w:p>
    <w:p w14:paraId="2A850DB2" w14:textId="77777777" w:rsidR="00407BA1" w:rsidRDefault="00407BA1" w:rsidP="00407BA1">
      <w:pPr>
        <w:widowControl/>
        <w:rPr>
          <w:rFonts w:hint="eastAsia"/>
        </w:rPr>
      </w:pPr>
    </w:p>
    <w:p w14:paraId="4D6B311E" w14:textId="77777777" w:rsidR="00407BA1" w:rsidRDefault="00407BA1" w:rsidP="00407BA1">
      <w:pPr>
        <w:widowControl/>
        <w:rPr>
          <w:rFonts w:hint="eastAsia"/>
        </w:rPr>
      </w:pPr>
      <w:r>
        <w:rPr>
          <w:rFonts w:hint="eastAsia"/>
        </w:rPr>
        <w:tab/>
        <w:t>◆南医大二附院（11月15日至2017年12月2日）</w:t>
      </w:r>
    </w:p>
    <w:p w14:paraId="2448225E" w14:textId="77777777" w:rsidR="00407BA1" w:rsidRDefault="00407BA1" w:rsidP="00407BA1">
      <w:pPr>
        <w:widowControl/>
        <w:rPr>
          <w:rFonts w:hint="eastAsia"/>
        </w:rPr>
      </w:pPr>
    </w:p>
    <w:p w14:paraId="7E5B3B26" w14:textId="77777777" w:rsidR="00407BA1" w:rsidRDefault="00407BA1" w:rsidP="00407BA1">
      <w:pPr>
        <w:widowControl/>
        <w:rPr>
          <w:rFonts w:hint="eastAsia"/>
        </w:rPr>
      </w:pPr>
      <w:r>
        <w:rPr>
          <w:rFonts w:hint="eastAsia"/>
        </w:rPr>
        <w:tab/>
        <w:t>◆梅山医院岱山分院，又名梅山二院（12月5日至2018年3月1日）</w:t>
      </w:r>
    </w:p>
    <w:p w14:paraId="0CF91A31" w14:textId="77777777" w:rsidR="00407BA1" w:rsidRDefault="00407BA1" w:rsidP="00407BA1">
      <w:pPr>
        <w:widowControl/>
        <w:rPr>
          <w:rFonts w:hint="eastAsia"/>
        </w:rPr>
      </w:pPr>
    </w:p>
    <w:p w14:paraId="4B6E872B" w14:textId="77777777" w:rsidR="00407BA1" w:rsidRDefault="00407BA1" w:rsidP="00407BA1">
      <w:pPr>
        <w:widowControl/>
        <w:rPr>
          <w:rFonts w:hint="eastAsia"/>
        </w:rPr>
      </w:pPr>
      <w:r>
        <w:rPr>
          <w:rFonts w:hint="eastAsia"/>
        </w:rPr>
        <w:tab/>
        <w:t>◆明基医院（3月3日至2019年3月16日）</w:t>
      </w:r>
    </w:p>
    <w:p w14:paraId="6A444D64" w14:textId="77777777" w:rsidR="00407BA1" w:rsidRDefault="00407BA1" w:rsidP="00407BA1">
      <w:pPr>
        <w:widowControl/>
        <w:rPr>
          <w:rFonts w:hint="eastAsia"/>
        </w:rPr>
      </w:pPr>
    </w:p>
    <w:p w14:paraId="5959EE30" w14:textId="77777777" w:rsidR="00407BA1" w:rsidRDefault="00407BA1" w:rsidP="00407BA1">
      <w:pPr>
        <w:widowControl/>
        <w:rPr>
          <w:rFonts w:hint="eastAsia"/>
        </w:rPr>
      </w:pPr>
      <w:r>
        <w:rPr>
          <w:rFonts w:hint="eastAsia"/>
        </w:rPr>
        <w:tab/>
        <w:t>◆博大医院（3月18日至2021年10月25日）</w:t>
      </w:r>
    </w:p>
    <w:p w14:paraId="6A1380C0" w14:textId="77777777" w:rsidR="00407BA1" w:rsidRDefault="00407BA1" w:rsidP="00407BA1">
      <w:pPr>
        <w:widowControl/>
        <w:rPr>
          <w:rFonts w:hint="eastAsia"/>
        </w:rPr>
      </w:pPr>
    </w:p>
    <w:p w14:paraId="093F3360" w14:textId="77777777" w:rsidR="00407BA1" w:rsidRDefault="00407BA1" w:rsidP="00407BA1">
      <w:pPr>
        <w:widowControl/>
        <w:rPr>
          <w:rFonts w:hint="eastAsia"/>
        </w:rPr>
      </w:pPr>
      <w:r>
        <w:rPr>
          <w:rFonts w:hint="eastAsia"/>
        </w:rPr>
        <w:tab/>
        <w:t>◆红十字医院（10月27日至2024年10月12日）</w:t>
      </w:r>
    </w:p>
    <w:p w14:paraId="58A29362" w14:textId="77777777" w:rsidR="00407BA1" w:rsidRDefault="00407BA1" w:rsidP="00407BA1">
      <w:pPr>
        <w:widowControl/>
        <w:rPr>
          <w:rFonts w:hint="eastAsia"/>
        </w:rPr>
      </w:pPr>
    </w:p>
    <w:p w14:paraId="6FFD0891" w14:textId="77777777" w:rsidR="00407BA1" w:rsidRDefault="00407BA1" w:rsidP="00407BA1">
      <w:pPr>
        <w:widowControl/>
        <w:rPr>
          <w:rFonts w:hint="eastAsia"/>
        </w:rPr>
      </w:pPr>
      <w:r>
        <w:rPr>
          <w:rFonts w:hint="eastAsia"/>
        </w:rPr>
        <w:tab/>
        <w:t>◆南医大二附院迈皋桥院区（10月14日至2026年5月8日）</w:t>
      </w:r>
    </w:p>
    <w:p w14:paraId="593E8714" w14:textId="77777777" w:rsidR="00407BA1" w:rsidRDefault="00407BA1" w:rsidP="00407BA1">
      <w:pPr>
        <w:widowControl/>
        <w:rPr>
          <w:rFonts w:hint="eastAsia"/>
        </w:rPr>
      </w:pPr>
    </w:p>
    <w:p w14:paraId="4ED0F364" w14:textId="77777777" w:rsidR="00407BA1" w:rsidRDefault="00407BA1" w:rsidP="00407BA1">
      <w:pPr>
        <w:widowControl/>
        <w:rPr>
          <w:rFonts w:hint="eastAsia"/>
        </w:rPr>
      </w:pPr>
      <w:r>
        <w:rPr>
          <w:rFonts w:hint="eastAsia"/>
        </w:rPr>
        <w:tab/>
        <w:t>◆南京市中心医院，又名市级机关医院（5月9日至今）</w:t>
      </w:r>
    </w:p>
    <w:p w14:paraId="41161719" w14:textId="77777777" w:rsidR="00407BA1" w:rsidRDefault="00407BA1" w:rsidP="00407BA1">
      <w:pPr>
        <w:widowControl/>
        <w:rPr>
          <w:rFonts w:hint="eastAsia"/>
        </w:rPr>
      </w:pPr>
    </w:p>
    <w:p w14:paraId="0780F6C6" w14:textId="77777777" w:rsidR="00407BA1" w:rsidRDefault="00407BA1" w:rsidP="00407BA1">
      <w:pPr>
        <w:widowControl/>
        <w:rPr>
          <w:rFonts w:hint="eastAsia"/>
        </w:rPr>
      </w:pPr>
      <w:r>
        <w:rPr>
          <w:rFonts w:hint="eastAsia"/>
        </w:rPr>
        <w:t>附录二，《血透日记》中记录的因不堪血透迫害而失态、出乖露丑的时刻</w:t>
      </w:r>
    </w:p>
    <w:p w14:paraId="7987B17D" w14:textId="77777777" w:rsidR="00407BA1" w:rsidRDefault="00407BA1" w:rsidP="00407BA1">
      <w:pPr>
        <w:widowControl/>
        <w:rPr>
          <w:rFonts w:hint="eastAsia"/>
        </w:rPr>
      </w:pPr>
    </w:p>
    <w:p w14:paraId="65B10504" w14:textId="77777777" w:rsidR="00407BA1" w:rsidRDefault="00407BA1" w:rsidP="00407BA1">
      <w:pPr>
        <w:widowControl/>
        <w:rPr>
          <w:rFonts w:hint="eastAsia"/>
        </w:rPr>
      </w:pPr>
      <w:r>
        <w:rPr>
          <w:rFonts w:hint="eastAsia"/>
        </w:rPr>
        <w:tab/>
        <w:t>◆2013年3月18日，我在明基医院血透时，心气不定，如烈火烧心，想到自己自从到明基医院以来，从来没有哪个星期是顺顺当当透下来的，偶尔一次不做手脚了，这些人居然还有脸争着过来卖恩！越想越难过，竟哭了起来。</w:t>
      </w:r>
    </w:p>
    <w:p w14:paraId="531A46FD" w14:textId="77777777" w:rsidR="00407BA1" w:rsidRDefault="00407BA1" w:rsidP="00407BA1">
      <w:pPr>
        <w:widowControl/>
        <w:rPr>
          <w:rFonts w:hint="eastAsia"/>
        </w:rPr>
      </w:pPr>
    </w:p>
    <w:p w14:paraId="32223E43" w14:textId="77777777" w:rsidR="00407BA1" w:rsidRDefault="00407BA1" w:rsidP="00407BA1">
      <w:pPr>
        <w:widowControl/>
        <w:rPr>
          <w:rFonts w:hint="eastAsia"/>
        </w:rPr>
      </w:pPr>
      <w:r>
        <w:rPr>
          <w:rFonts w:hint="eastAsia"/>
        </w:rPr>
        <w:tab/>
        <w:t>◆同年4月2日，我在南京市第一医院透析时因被用肝毒性药物迫害而怒气大盛，无以自解，以右手或掌或拳，猛击头部近二十次，砰砰作响。</w:t>
      </w:r>
    </w:p>
    <w:p w14:paraId="66BB6ED3" w14:textId="77777777" w:rsidR="00407BA1" w:rsidRDefault="00407BA1" w:rsidP="00407BA1">
      <w:pPr>
        <w:widowControl/>
        <w:rPr>
          <w:rFonts w:hint="eastAsia"/>
        </w:rPr>
      </w:pPr>
    </w:p>
    <w:p w14:paraId="3F97705D" w14:textId="77777777" w:rsidR="00407BA1" w:rsidRDefault="00407BA1" w:rsidP="00407BA1">
      <w:pPr>
        <w:widowControl/>
        <w:rPr>
          <w:rFonts w:hint="eastAsia"/>
        </w:rPr>
      </w:pPr>
      <w:r>
        <w:rPr>
          <w:rFonts w:hint="eastAsia"/>
        </w:rPr>
        <w:tab/>
        <w:t>◆11月13日，我在市第一医院血透上机后，邻床喋喋不休超过一小时，看不下书，忧闷无以自解，忿而挥拳自捶。</w:t>
      </w:r>
    </w:p>
    <w:p w14:paraId="2FBE8637" w14:textId="77777777" w:rsidR="00407BA1" w:rsidRDefault="00407BA1" w:rsidP="00407BA1">
      <w:pPr>
        <w:widowControl/>
        <w:rPr>
          <w:rFonts w:hint="eastAsia"/>
        </w:rPr>
      </w:pPr>
    </w:p>
    <w:p w14:paraId="3B2FAB12" w14:textId="77777777" w:rsidR="00407BA1" w:rsidRDefault="00407BA1" w:rsidP="00407BA1">
      <w:pPr>
        <w:widowControl/>
        <w:rPr>
          <w:rFonts w:hint="eastAsia"/>
        </w:rPr>
      </w:pPr>
      <w:r>
        <w:rPr>
          <w:rFonts w:hint="eastAsia"/>
        </w:rPr>
        <w:tab/>
        <w:t>◆2014年11月，我换到中大医院血透后，发现自己无论如何也不能避免被迫害的悲惨事实，11月27日凌晨1:54醒来，忿而自捶，又捶床。</w:t>
      </w:r>
    </w:p>
    <w:p w14:paraId="2EC2A922" w14:textId="77777777" w:rsidR="00407BA1" w:rsidRDefault="00407BA1" w:rsidP="00407BA1">
      <w:pPr>
        <w:widowControl/>
        <w:rPr>
          <w:rFonts w:hint="eastAsia"/>
        </w:rPr>
      </w:pPr>
    </w:p>
    <w:p w14:paraId="7CDF3DC9" w14:textId="77777777" w:rsidR="00407BA1" w:rsidRDefault="00407BA1" w:rsidP="00407BA1">
      <w:pPr>
        <w:widowControl/>
        <w:rPr>
          <w:rFonts w:hint="eastAsia"/>
        </w:rPr>
      </w:pPr>
      <w:r>
        <w:rPr>
          <w:rFonts w:hint="eastAsia"/>
        </w:rPr>
        <w:tab/>
        <w:t>◆2015年7月16日、28日，我在中大医院血透时被感染肺部、牙龈，30日凌晨频频咳痰，痛苦得睡不着觉，烦躁，右拳捶床数四，左拳又捶墙。</w:t>
      </w:r>
    </w:p>
    <w:p w14:paraId="1B525051" w14:textId="77777777" w:rsidR="00407BA1" w:rsidRDefault="00407BA1" w:rsidP="00407BA1">
      <w:pPr>
        <w:widowControl/>
        <w:rPr>
          <w:rFonts w:hint="eastAsia"/>
        </w:rPr>
      </w:pPr>
    </w:p>
    <w:p w14:paraId="3FDFF67D" w14:textId="77777777" w:rsidR="00407BA1" w:rsidRDefault="00407BA1" w:rsidP="00407BA1">
      <w:pPr>
        <w:widowControl/>
        <w:rPr>
          <w:rFonts w:hint="eastAsia"/>
        </w:rPr>
      </w:pPr>
      <w:r>
        <w:rPr>
          <w:rFonts w:hint="eastAsia"/>
        </w:rPr>
        <w:tab/>
        <w:t>◆2016年1月28日，我在岱山齐修居委会领了200块钱苏果卡、一个大礼包。1月30日在南京市中医院血透时被加重迫害，回来后气不忿，又拿木棍到楼上砸1318的门，一边豁口啊啊大叫，后来大哭起来：“两百块钱你们就要搞我啊，你妈的穴哦、哦、哦！”然后就下楼回来了，觉得肚子饿。</w:t>
      </w:r>
    </w:p>
    <w:p w14:paraId="0DFFE2B2" w14:textId="77777777" w:rsidR="00407BA1" w:rsidRDefault="00407BA1" w:rsidP="00407BA1">
      <w:pPr>
        <w:widowControl/>
        <w:rPr>
          <w:rFonts w:hint="eastAsia"/>
        </w:rPr>
      </w:pPr>
    </w:p>
    <w:p w14:paraId="2CA86C81" w14:textId="77777777" w:rsidR="00407BA1" w:rsidRDefault="00407BA1" w:rsidP="00407BA1">
      <w:pPr>
        <w:widowControl/>
        <w:rPr>
          <w:rFonts w:hint="eastAsia"/>
        </w:rPr>
      </w:pPr>
      <w:r>
        <w:rPr>
          <w:rFonts w:hint="eastAsia"/>
        </w:rPr>
        <w:tab/>
        <w:t>◆5月17日，我在南京市中医院血透时被制造低血压迫害（跨膜压－75、－76），胸闷甚，自挝首。</w:t>
      </w:r>
    </w:p>
    <w:p w14:paraId="54576049" w14:textId="77777777" w:rsidR="00407BA1" w:rsidRDefault="00407BA1" w:rsidP="00407BA1">
      <w:pPr>
        <w:widowControl/>
        <w:rPr>
          <w:rFonts w:hint="eastAsia"/>
        </w:rPr>
      </w:pPr>
    </w:p>
    <w:p w14:paraId="3715BF0A" w14:textId="77777777" w:rsidR="00407BA1" w:rsidRDefault="00407BA1" w:rsidP="00407BA1">
      <w:pPr>
        <w:widowControl/>
        <w:rPr>
          <w:rFonts w:hint="eastAsia"/>
        </w:rPr>
      </w:pPr>
      <w:r>
        <w:rPr>
          <w:rFonts w:hint="eastAsia"/>
        </w:rPr>
        <w:tab/>
        <w:t>◆5月31日，我在南京市中医院血透时因被反复迫害而痛苦难释，用掌拳自挝首多次。</w:t>
      </w:r>
    </w:p>
    <w:p w14:paraId="584EB966" w14:textId="77777777" w:rsidR="00407BA1" w:rsidRDefault="00407BA1" w:rsidP="00407BA1">
      <w:pPr>
        <w:widowControl/>
        <w:rPr>
          <w:rFonts w:hint="eastAsia"/>
        </w:rPr>
      </w:pPr>
    </w:p>
    <w:p w14:paraId="5F2B64EE" w14:textId="77777777" w:rsidR="00407BA1" w:rsidRDefault="00407BA1" w:rsidP="00407BA1">
      <w:pPr>
        <w:widowControl/>
        <w:rPr>
          <w:rFonts w:hint="eastAsia"/>
        </w:rPr>
      </w:pPr>
      <w:r>
        <w:rPr>
          <w:rFonts w:hint="eastAsia"/>
        </w:rPr>
        <w:tab/>
        <w:t>◆2017年10月3日，我在南医大二附院血透时，被制造低血压迫害导致静脉压高报警，护士假装来调针，被拒绝后又来骚扰，我突然发火，不自觉地激动起来，声音变高，惨毒激愤，咆哮不已，站在对面的中年女医生一直笑眯眯地看着我。</w:t>
      </w:r>
    </w:p>
    <w:p w14:paraId="1ECBE75D" w14:textId="77777777" w:rsidR="00407BA1" w:rsidRDefault="00407BA1" w:rsidP="00407BA1">
      <w:pPr>
        <w:widowControl/>
        <w:rPr>
          <w:rFonts w:hint="eastAsia"/>
        </w:rPr>
      </w:pPr>
    </w:p>
    <w:p w14:paraId="0F7799A7" w14:textId="77777777" w:rsidR="00407BA1" w:rsidRDefault="00407BA1" w:rsidP="00407BA1">
      <w:pPr>
        <w:widowControl/>
        <w:rPr>
          <w:rFonts w:hint="eastAsia"/>
        </w:rPr>
      </w:pPr>
      <w:r>
        <w:rPr>
          <w:rFonts w:hint="eastAsia"/>
        </w:rPr>
        <w:tab/>
        <w:t>◆同年10月26日，我在南医大二附院血透后躺在床上写日记，偶感怨毒无聊，双拳击首。</w:t>
      </w:r>
    </w:p>
    <w:p w14:paraId="7A4E5E5A" w14:textId="77777777" w:rsidR="00407BA1" w:rsidRDefault="00407BA1" w:rsidP="00407BA1">
      <w:pPr>
        <w:widowControl/>
        <w:rPr>
          <w:rFonts w:hint="eastAsia"/>
        </w:rPr>
      </w:pPr>
    </w:p>
    <w:p w14:paraId="2B8695DD" w14:textId="77777777" w:rsidR="00407BA1" w:rsidRDefault="00407BA1" w:rsidP="00407BA1">
      <w:pPr>
        <w:widowControl/>
        <w:rPr>
          <w:rFonts w:hint="eastAsia"/>
        </w:rPr>
      </w:pPr>
      <w:r>
        <w:rPr>
          <w:rFonts w:hint="eastAsia"/>
        </w:rPr>
        <w:tab/>
        <w:t>◆11月9日，我在南医大二附院血透下机前焦虑留水多，握拳自击首。</w:t>
      </w:r>
    </w:p>
    <w:p w14:paraId="652FF9CD" w14:textId="77777777" w:rsidR="00407BA1" w:rsidRDefault="00407BA1" w:rsidP="00407BA1">
      <w:pPr>
        <w:widowControl/>
        <w:rPr>
          <w:rFonts w:hint="eastAsia"/>
        </w:rPr>
      </w:pPr>
    </w:p>
    <w:p w14:paraId="7C8F285A" w14:textId="77777777" w:rsidR="00407BA1" w:rsidRDefault="00407BA1" w:rsidP="00407BA1">
      <w:pPr>
        <w:widowControl/>
        <w:rPr>
          <w:rFonts w:hint="eastAsia"/>
        </w:rPr>
      </w:pPr>
      <w:r>
        <w:rPr>
          <w:rFonts w:hint="eastAsia"/>
        </w:rPr>
        <w:tab/>
        <w:t>◆12月11日，我刚换到梅山二院血透过3次，仍每次被只脱水不排毒、制造低血压迫害，甚至被感染牙龈，频走神，怨毒无聊，9:42，举左手连捶头顶四拳。气胀，头晕不适。</w:t>
      </w:r>
    </w:p>
    <w:p w14:paraId="1B0C00B4" w14:textId="77777777" w:rsidR="00407BA1" w:rsidRDefault="00407BA1" w:rsidP="00407BA1">
      <w:pPr>
        <w:widowControl/>
        <w:rPr>
          <w:rFonts w:hint="eastAsia"/>
        </w:rPr>
      </w:pPr>
    </w:p>
    <w:p w14:paraId="3683C48B" w14:textId="77777777" w:rsidR="00407BA1" w:rsidRDefault="00407BA1" w:rsidP="00407BA1">
      <w:pPr>
        <w:widowControl/>
        <w:rPr>
          <w:rFonts w:hint="eastAsia"/>
        </w:rPr>
      </w:pPr>
      <w:r>
        <w:rPr>
          <w:rFonts w:hint="eastAsia"/>
        </w:rPr>
        <w:lastRenderedPageBreak/>
        <w:tab/>
        <w:t>◆2018年年11月8日，我在明基医院血透，被加重制造低血压、只脱水不排毒的迫害，还剩25分钟时，胸闷眼花甚，掌拍头顶4次，无缓解，而左后背抽筋。</w:t>
      </w:r>
    </w:p>
    <w:p w14:paraId="7817E973" w14:textId="77777777" w:rsidR="00407BA1" w:rsidRDefault="00407BA1" w:rsidP="00407BA1">
      <w:pPr>
        <w:widowControl/>
        <w:rPr>
          <w:rFonts w:hint="eastAsia"/>
        </w:rPr>
      </w:pPr>
    </w:p>
    <w:p w14:paraId="4863E2A1" w14:textId="77777777" w:rsidR="00407BA1" w:rsidRDefault="00407BA1" w:rsidP="00407BA1">
      <w:pPr>
        <w:widowControl/>
        <w:rPr>
          <w:rFonts w:hint="eastAsia"/>
        </w:rPr>
      </w:pPr>
      <w:r>
        <w:rPr>
          <w:rFonts w:hint="eastAsia"/>
        </w:rPr>
        <w:tab/>
        <w:t>◆2019年11月23日，我在南京博大肾科医院血透时几乎歇斯底里发作；推测原因是长期只脱水不排毒、肝毒性药物、制造低血压等迫害导致肝功能损伤，类似肝性脑病的症状。</w:t>
      </w:r>
    </w:p>
    <w:p w14:paraId="3AFA0C16" w14:textId="77777777" w:rsidR="00407BA1" w:rsidRDefault="00407BA1" w:rsidP="00407BA1">
      <w:pPr>
        <w:widowControl/>
        <w:rPr>
          <w:rFonts w:hint="eastAsia"/>
        </w:rPr>
      </w:pPr>
    </w:p>
    <w:p w14:paraId="25AE7A6A" w14:textId="77777777" w:rsidR="00407BA1" w:rsidRDefault="00407BA1" w:rsidP="00407BA1">
      <w:pPr>
        <w:widowControl/>
        <w:rPr>
          <w:rFonts w:hint="eastAsia"/>
        </w:rPr>
      </w:pPr>
      <w:r>
        <w:rPr>
          <w:rFonts w:hint="eastAsia"/>
        </w:rPr>
        <w:tab/>
        <w:t>2024年11月4日下午，我在南医大二附院迈皋桥院区血透2个半小时后，突然烦躁异常，在剩时间1:13时，突然坐起以缓解烦躁；2分钟后，DP突然报停一次，烦躁即缓解。由于烦躁是在透析1小时43分DP报停后发生的，又在下一次DP报停后缓解，推测前一次DP报停是国保特务通过水处理系统注入某种毒物，随后发现我过于烦躁而中止注入或降低剂量。</w:t>
      </w:r>
    </w:p>
    <w:p w14:paraId="319B06DB" w14:textId="77777777" w:rsidR="00407BA1" w:rsidRDefault="00407BA1" w:rsidP="00407BA1">
      <w:pPr>
        <w:widowControl/>
        <w:rPr>
          <w:rFonts w:hint="eastAsia"/>
        </w:rPr>
      </w:pPr>
    </w:p>
    <w:p w14:paraId="2362CAF0" w14:textId="77777777" w:rsidR="00407BA1" w:rsidRDefault="00407BA1" w:rsidP="00407BA1">
      <w:pPr>
        <w:widowControl/>
        <w:rPr>
          <w:rFonts w:hint="eastAsia"/>
        </w:rPr>
      </w:pPr>
      <w:r>
        <w:rPr>
          <w:rFonts w:hint="eastAsia"/>
        </w:rPr>
        <w:t xml:space="preserve">　　产生跳楼之念的时刻：</w:t>
      </w:r>
    </w:p>
    <w:p w14:paraId="201028B0" w14:textId="77777777" w:rsidR="00407BA1" w:rsidRDefault="00407BA1" w:rsidP="00407BA1">
      <w:pPr>
        <w:widowControl/>
        <w:rPr>
          <w:rFonts w:hint="eastAsia"/>
        </w:rPr>
      </w:pPr>
    </w:p>
    <w:p w14:paraId="26F5B710" w14:textId="77777777" w:rsidR="00407BA1" w:rsidRDefault="00407BA1" w:rsidP="00407BA1">
      <w:pPr>
        <w:widowControl/>
        <w:rPr>
          <w:rFonts w:hint="eastAsia"/>
        </w:rPr>
      </w:pPr>
      <w:r>
        <w:rPr>
          <w:rFonts w:hint="eastAsia"/>
        </w:rPr>
        <w:tab/>
        <w:t>◆2017年10月1日，做操时肩臂酸，颇感愁苦无聊赖，偶动跳楼之念。</w:t>
      </w:r>
    </w:p>
    <w:p w14:paraId="3B7CB376" w14:textId="77777777" w:rsidR="00407BA1" w:rsidRDefault="00407BA1" w:rsidP="00407BA1">
      <w:pPr>
        <w:widowControl/>
        <w:rPr>
          <w:rFonts w:hint="eastAsia"/>
        </w:rPr>
      </w:pPr>
    </w:p>
    <w:p w14:paraId="39FD76C1" w14:textId="77777777" w:rsidR="00407BA1" w:rsidRDefault="00407BA1" w:rsidP="00407BA1">
      <w:pPr>
        <w:widowControl/>
        <w:rPr>
          <w:rFonts w:hint="eastAsia"/>
        </w:rPr>
      </w:pPr>
      <w:r>
        <w:rPr>
          <w:rFonts w:hint="eastAsia"/>
        </w:rPr>
        <w:tab/>
        <w:t>◆同年12月11日，上午偶生跳楼之念，原因同前。</w:t>
      </w:r>
    </w:p>
    <w:p w14:paraId="4BC1AF7E" w14:textId="77777777" w:rsidR="00407BA1" w:rsidRDefault="00407BA1" w:rsidP="00407BA1">
      <w:pPr>
        <w:widowControl/>
        <w:rPr>
          <w:rFonts w:hint="eastAsia"/>
        </w:rPr>
      </w:pPr>
    </w:p>
    <w:p w14:paraId="60764565" w14:textId="77777777" w:rsidR="00407BA1" w:rsidRDefault="00407BA1" w:rsidP="00407BA1">
      <w:pPr>
        <w:widowControl/>
        <w:rPr>
          <w:rFonts w:hint="eastAsia"/>
        </w:rPr>
      </w:pPr>
      <w:r>
        <w:rPr>
          <w:rFonts w:hint="eastAsia"/>
        </w:rPr>
        <w:tab/>
        <w:t>◆2018年1月1日，午饭后，因12月30日被梅山二院只脱水不排毒而酸热感渐甚，气躁，耳鸣，苦痛不得解脱，偶生跳楼之念。</w:t>
      </w:r>
    </w:p>
    <w:p w14:paraId="34511E9D" w14:textId="77777777" w:rsidR="00407BA1" w:rsidRDefault="00407BA1" w:rsidP="00407BA1">
      <w:pPr>
        <w:widowControl/>
        <w:rPr>
          <w:rFonts w:hint="eastAsia"/>
        </w:rPr>
      </w:pPr>
    </w:p>
    <w:p w14:paraId="27104E98" w14:textId="77777777" w:rsidR="00407BA1" w:rsidRDefault="00407BA1" w:rsidP="00407BA1">
      <w:pPr>
        <w:widowControl/>
        <w:rPr>
          <w:rFonts w:hint="eastAsia"/>
        </w:rPr>
      </w:pPr>
      <w:r>
        <w:rPr>
          <w:rFonts w:hint="eastAsia"/>
        </w:rPr>
        <w:tab/>
        <w:t>◆同年10月11日，我在明基医院血透下机前恐惧愁苦，有生不如死之感。</w:t>
      </w:r>
    </w:p>
    <w:p w14:paraId="37A3E3BA" w14:textId="77777777" w:rsidR="00407BA1" w:rsidRDefault="00407BA1" w:rsidP="00407BA1">
      <w:pPr>
        <w:widowControl/>
        <w:rPr>
          <w:rFonts w:hint="eastAsia"/>
        </w:rPr>
      </w:pPr>
    </w:p>
    <w:p w14:paraId="25642D7D" w14:textId="77777777" w:rsidR="00407BA1" w:rsidRDefault="00407BA1" w:rsidP="00407BA1">
      <w:pPr>
        <w:widowControl/>
        <w:rPr>
          <w:rFonts w:hint="eastAsia"/>
        </w:rPr>
      </w:pPr>
      <w:r>
        <w:rPr>
          <w:rFonts w:hint="eastAsia"/>
        </w:rPr>
        <w:tab/>
        <w:t>◆10月23日，下午，我在明基医院血透，被加重只脱水不排毒、制造低血压的迫害。傍晚回到岱山廉租房，开门后颇感愁苦，又偶起跳楼之念。</w:t>
      </w:r>
    </w:p>
    <w:p w14:paraId="0F31E2DD" w14:textId="77777777" w:rsidR="00407BA1" w:rsidRDefault="00407BA1" w:rsidP="00407BA1">
      <w:pPr>
        <w:widowControl/>
        <w:rPr>
          <w:rFonts w:hint="eastAsia"/>
        </w:rPr>
      </w:pPr>
    </w:p>
    <w:p w14:paraId="07D8F295" w14:textId="77777777" w:rsidR="00407BA1" w:rsidRDefault="00407BA1" w:rsidP="00407BA1">
      <w:pPr>
        <w:widowControl/>
        <w:rPr>
          <w:rFonts w:hint="eastAsia"/>
        </w:rPr>
      </w:pPr>
      <w:r>
        <w:rPr>
          <w:rFonts w:hint="eastAsia"/>
        </w:rPr>
        <w:tab/>
        <w:t>◆2019年2月上旬，过年期间，被明基医院血透室吴莉护士迫害而肺部感染，连续一周左右卧床不起，偶起跳楼之念。</w:t>
      </w:r>
    </w:p>
    <w:p w14:paraId="28DEFDBF" w14:textId="77777777" w:rsidR="00407BA1" w:rsidRDefault="00407BA1" w:rsidP="00407BA1">
      <w:pPr>
        <w:widowControl/>
        <w:rPr>
          <w:rFonts w:hint="eastAsia"/>
        </w:rPr>
      </w:pPr>
    </w:p>
    <w:p w14:paraId="0DB94408" w14:textId="77777777" w:rsidR="00407BA1" w:rsidRDefault="00407BA1" w:rsidP="00407BA1">
      <w:pPr>
        <w:widowControl/>
        <w:rPr>
          <w:rFonts w:hint="eastAsia"/>
        </w:rPr>
      </w:pPr>
      <w:r>
        <w:rPr>
          <w:rFonts w:hint="eastAsia"/>
        </w:rPr>
        <w:t>附录三，南京市公安局国保在血透过程中随时对病人进行迫害举例</w:t>
      </w:r>
    </w:p>
    <w:p w14:paraId="1773B0DD" w14:textId="77777777" w:rsidR="00407BA1" w:rsidRDefault="00407BA1" w:rsidP="00407BA1">
      <w:pPr>
        <w:widowControl/>
        <w:rPr>
          <w:rFonts w:hint="eastAsia"/>
        </w:rPr>
      </w:pPr>
    </w:p>
    <w:p w14:paraId="4C54CC7A" w14:textId="77777777" w:rsidR="00407BA1" w:rsidRDefault="00407BA1" w:rsidP="00407BA1">
      <w:pPr>
        <w:widowControl/>
        <w:rPr>
          <w:rFonts w:hint="eastAsia"/>
        </w:rPr>
      </w:pPr>
      <w:r>
        <w:rPr>
          <w:rFonts w:hint="eastAsia"/>
        </w:rPr>
        <w:t xml:space="preserve">　　1，2016年7月28日，我在南京市中医院血透到2:01，A液桶液面至顶尚不足五元纸币宽度，B液用去稍多，拍照两张，机器突然报警、停机不已，超滤黄条猛增，每小时脱水最高2.93，1:56恢复正常。</w:t>
      </w:r>
    </w:p>
    <w:p w14:paraId="6C353504" w14:textId="77777777" w:rsidR="00407BA1" w:rsidRDefault="00407BA1" w:rsidP="00407BA1">
      <w:pPr>
        <w:widowControl/>
        <w:rPr>
          <w:rFonts w:hint="eastAsia"/>
        </w:rPr>
      </w:pPr>
    </w:p>
    <w:p w14:paraId="503FCC58" w14:textId="77777777" w:rsidR="00407BA1" w:rsidRDefault="00407BA1" w:rsidP="00407BA1">
      <w:pPr>
        <w:widowControl/>
        <w:rPr>
          <w:rFonts w:hint="eastAsia"/>
        </w:rPr>
      </w:pPr>
      <w:r>
        <w:rPr>
          <w:rFonts w:hint="eastAsia"/>
        </w:rPr>
        <w:t xml:space="preserve">　　2，举3个2019年底在南京博大肾科医院血透的例子作对比：</w:t>
      </w:r>
    </w:p>
    <w:p w14:paraId="3A8F2968" w14:textId="77777777" w:rsidR="00407BA1" w:rsidRDefault="00407BA1" w:rsidP="00407BA1">
      <w:pPr>
        <w:widowControl/>
        <w:rPr>
          <w:rFonts w:hint="eastAsia"/>
        </w:rPr>
      </w:pPr>
    </w:p>
    <w:p w14:paraId="213441AA" w14:textId="77777777" w:rsidR="00407BA1" w:rsidRDefault="00407BA1" w:rsidP="00407BA1">
      <w:pPr>
        <w:widowControl/>
        <w:rPr>
          <w:rFonts w:hint="eastAsia"/>
        </w:rPr>
      </w:pPr>
      <w:r>
        <w:rPr>
          <w:rFonts w:hint="eastAsia"/>
        </w:rPr>
        <w:tab/>
        <w:t>◆11月25日，透前血压147/96/95，体重65.2，4小时脱水4.6公斤，正常脱完，透后血压89/58/93，体重61.0。</w:t>
      </w:r>
    </w:p>
    <w:p w14:paraId="6CC7EA27" w14:textId="77777777" w:rsidR="00407BA1" w:rsidRDefault="00407BA1" w:rsidP="00407BA1">
      <w:pPr>
        <w:widowControl/>
        <w:rPr>
          <w:rFonts w:hint="eastAsia"/>
        </w:rPr>
      </w:pPr>
    </w:p>
    <w:p w14:paraId="4C6EBA60" w14:textId="77777777" w:rsidR="00407BA1" w:rsidRDefault="00407BA1" w:rsidP="00407BA1">
      <w:pPr>
        <w:widowControl/>
        <w:rPr>
          <w:rFonts w:hint="eastAsia"/>
        </w:rPr>
      </w:pPr>
      <w:r>
        <w:rPr>
          <w:rFonts w:hint="eastAsia"/>
        </w:rPr>
        <w:tab/>
        <w:t>◆12月04日，透前血压146/100/98，体重64.8，4小时脱水4.6公斤，透析剩余时间1:41，实际脱水2.66左右，血压就猛降到82/50/119，最后提前46分钟下机，仅脱水3.54，透后61.7。</w:t>
      </w:r>
    </w:p>
    <w:p w14:paraId="4EF0D768" w14:textId="77777777" w:rsidR="00407BA1" w:rsidRDefault="00407BA1" w:rsidP="00407BA1">
      <w:pPr>
        <w:widowControl/>
        <w:rPr>
          <w:rFonts w:hint="eastAsia"/>
        </w:rPr>
      </w:pPr>
    </w:p>
    <w:p w14:paraId="08848527" w14:textId="77777777" w:rsidR="00407BA1" w:rsidRDefault="00407BA1" w:rsidP="00407BA1">
      <w:pPr>
        <w:widowControl/>
        <w:rPr>
          <w:rFonts w:hint="eastAsia"/>
        </w:rPr>
      </w:pPr>
      <w:r>
        <w:rPr>
          <w:rFonts w:hint="eastAsia"/>
        </w:rPr>
        <w:tab/>
        <w:t>◆12月06日，透前血压146/100/108，体重64.7，4小时脱水4.6公斤，还剩34分钟时眼花，呼吸耳鸣，脱水还剩0.6左右，减超滤0.4，流量从280降到240，然而，胸闷却加重，胸口突然发凉，有便意，过了3分钟就提前下机，透后61.1。</w:t>
      </w:r>
    </w:p>
    <w:p w14:paraId="5EF4F0DF" w14:textId="77777777" w:rsidR="00407BA1" w:rsidRDefault="00407BA1" w:rsidP="00407BA1">
      <w:pPr>
        <w:widowControl/>
        <w:rPr>
          <w:rFonts w:hint="eastAsia"/>
        </w:rPr>
      </w:pPr>
    </w:p>
    <w:p w14:paraId="75C994B1" w14:textId="77777777" w:rsidR="00407BA1" w:rsidRDefault="00407BA1" w:rsidP="00407BA1">
      <w:pPr>
        <w:widowControl/>
        <w:rPr>
          <w:rFonts w:hint="eastAsia"/>
        </w:rPr>
      </w:pPr>
      <w:r>
        <w:rPr>
          <w:rFonts w:hint="eastAsia"/>
        </w:rPr>
        <w:t xml:space="preserve">　　以上，同样的超滤量，透析状态大不相同；减超滤、降流量后胸闷不适本该缓解，却反而加重；可见国保可以通过水路系统随意调整病人的血压，制造低血压实施迫害。</w:t>
      </w:r>
    </w:p>
    <w:p w14:paraId="515A49E7" w14:textId="77777777" w:rsidR="00407BA1" w:rsidRDefault="00407BA1" w:rsidP="00407BA1">
      <w:pPr>
        <w:widowControl/>
        <w:rPr>
          <w:rFonts w:hint="eastAsia"/>
        </w:rPr>
      </w:pPr>
    </w:p>
    <w:p w14:paraId="0FD209A6" w14:textId="77777777" w:rsidR="00407BA1" w:rsidRDefault="00407BA1" w:rsidP="00407BA1">
      <w:pPr>
        <w:widowControl/>
        <w:rPr>
          <w:rFonts w:hint="eastAsia"/>
        </w:rPr>
      </w:pPr>
      <w:r>
        <w:rPr>
          <w:rFonts w:hint="eastAsia"/>
        </w:rPr>
        <w:t xml:space="preserve">　　3，2020年3月2日下午，在博大医院血透还剩53分钟时，李强主任过来给病友测下机前最后一次血压，我突然感到油腻、胃脘不适，持续数小时。</w:t>
      </w:r>
    </w:p>
    <w:p w14:paraId="07C8D9E8" w14:textId="77777777" w:rsidR="00407BA1" w:rsidRDefault="00407BA1" w:rsidP="00407BA1">
      <w:pPr>
        <w:widowControl/>
        <w:rPr>
          <w:rFonts w:hint="eastAsia"/>
        </w:rPr>
      </w:pPr>
    </w:p>
    <w:p w14:paraId="3F5C6063" w14:textId="77777777" w:rsidR="00407BA1" w:rsidRDefault="00407BA1" w:rsidP="00407BA1">
      <w:pPr>
        <w:widowControl/>
        <w:rPr>
          <w:rFonts w:hint="eastAsia"/>
        </w:rPr>
      </w:pPr>
      <w:r>
        <w:rPr>
          <w:rFonts w:hint="eastAsia"/>
        </w:rPr>
        <w:t xml:space="preserve">　　4，3月4日下午，透析到0:47，又突然胃脘不适，逐渐加重的油腻感。3月13日，我在血透上机前热饭时，请赵亮医生开保肝药“护肝片”，没有，开了水飞蓟宾葡甲胺片；透析时突然右肋有不适感，一直到下机后仍然。</w:t>
      </w:r>
    </w:p>
    <w:p w14:paraId="55EA9E44" w14:textId="77777777" w:rsidR="00407BA1" w:rsidRDefault="00407BA1" w:rsidP="00407BA1">
      <w:pPr>
        <w:widowControl/>
        <w:rPr>
          <w:rFonts w:hint="eastAsia"/>
        </w:rPr>
      </w:pPr>
    </w:p>
    <w:p w14:paraId="24C66A8D" w14:textId="77777777" w:rsidR="00407BA1" w:rsidRDefault="00407BA1" w:rsidP="00407BA1">
      <w:pPr>
        <w:widowControl/>
        <w:rPr>
          <w:rFonts w:hint="eastAsia"/>
        </w:rPr>
      </w:pPr>
      <w:r>
        <w:rPr>
          <w:rFonts w:hint="eastAsia"/>
        </w:rPr>
        <w:t xml:space="preserve">　　5，4月1日，我在血透时被加重只脱水不排毒的程度，血透室安排张姓中年女护工坐在对面一个多小时，作为一种厌胜手段；原因大概是之前我看到女护工在二楼向一个女病友打招呼，对方听而不闻，而指出其太傲慢，国保由此认为我为人善良，同情劳动人民，故而加以利用。当天透析后，身体残留毒素过高，4月3日中午出门走不动路，下午透析时，照例被制造低血压进行迫害，导致后腰酸、胸闷；透析到2:30左右，这些不适症状突然消失，2:28，女护工坐到对面；1:55，女护工起身离开，1:50左右，又出现后腰酸、胸闷。这是国保特务一种常见的维稳方式，认为这样我会因短暂的不适缓解而感激这个女护工，从而洗除其在4月1日参与迫害的罪行。然而，由此也可见，血透室可以通过（控制透析液的供给量、浓度、压力等）随时调整迫害强度，而作威作福。</w:t>
      </w:r>
    </w:p>
    <w:p w14:paraId="6AF26083" w14:textId="77777777" w:rsidR="00407BA1" w:rsidRDefault="00407BA1" w:rsidP="00407BA1">
      <w:pPr>
        <w:widowControl/>
        <w:rPr>
          <w:rFonts w:hint="eastAsia"/>
        </w:rPr>
      </w:pPr>
    </w:p>
    <w:p w14:paraId="6F6D71C1" w14:textId="77777777" w:rsidR="00407BA1" w:rsidRDefault="00407BA1" w:rsidP="00407BA1">
      <w:pPr>
        <w:widowControl/>
        <w:rPr>
          <w:rFonts w:hint="eastAsia"/>
        </w:rPr>
      </w:pPr>
      <w:r>
        <w:rPr>
          <w:rFonts w:hint="eastAsia"/>
        </w:rPr>
        <w:t xml:space="preserve">　　在正常透析状态下，胸闷不适等症状如果不采取减超滤、降流量、加电导、降机温等措施，是不可能自行缓解的；即使采取这些措施，也不一定能够缓解，更不用说快速缓解。类似的，2021年12月17日，下午，我在红十字医院血透，长2.6，定3公斤，透析到1:57发困，从31睡到22，坐起后胸闷；1:06，VP报警停机，恢复后，胸闷缓解。</w:t>
      </w:r>
    </w:p>
    <w:p w14:paraId="54B1F62B" w14:textId="77777777" w:rsidR="00407BA1" w:rsidRDefault="00407BA1" w:rsidP="00407BA1">
      <w:pPr>
        <w:widowControl/>
        <w:rPr>
          <w:rFonts w:hint="eastAsia"/>
        </w:rPr>
      </w:pPr>
    </w:p>
    <w:p w14:paraId="4A3DAF9B" w14:textId="77777777" w:rsidR="00407BA1" w:rsidRDefault="00407BA1" w:rsidP="00407BA1">
      <w:pPr>
        <w:widowControl/>
        <w:rPr>
          <w:rFonts w:hint="eastAsia"/>
        </w:rPr>
      </w:pPr>
      <w:r>
        <w:rPr>
          <w:rFonts w:hint="eastAsia"/>
        </w:rPr>
        <w:lastRenderedPageBreak/>
        <w:t xml:space="preserve">　　6，2020年5月8日，下午，我在博大医院血透，像往常一样被只脱水不排毒、制造低血压迫害，具体表现有：上机前透析A、B液桶都超过额定满桶容量；上机后TMP小手图标红灯，需要护士按灭；旁路连接后，透析器下端仍有大气泡超过半周；心跳明显快于上机前；发困，睡了2次；盘坐稍久右后腰变酸。神奇的事情发生在透析到1:53时，右边墨镜老头病友李向阳的外甥来看他，老头睡着了，外甥站了一两分钟就走了。之后，右后腰酸消失，透析状态明显好于以前，下机后心跳甚至慢于上机前。公安国保之所以安排外甥来卖恩，原因很可能是我在前两天的夜课时修改《移疾》，提到李向阳脱针事件时，暗示其外甥是国保。</w:t>
      </w:r>
    </w:p>
    <w:p w14:paraId="3B869AEF" w14:textId="77777777" w:rsidR="00407BA1" w:rsidRDefault="00407BA1" w:rsidP="00407BA1">
      <w:pPr>
        <w:widowControl/>
        <w:rPr>
          <w:rFonts w:hint="eastAsia"/>
        </w:rPr>
      </w:pPr>
    </w:p>
    <w:p w14:paraId="35F2A38F" w14:textId="77777777" w:rsidR="00407BA1" w:rsidRDefault="00407BA1" w:rsidP="00407BA1">
      <w:pPr>
        <w:widowControl/>
        <w:rPr>
          <w:rFonts w:hint="eastAsia"/>
        </w:rPr>
      </w:pPr>
      <w:r>
        <w:rPr>
          <w:rFonts w:hint="eastAsia"/>
        </w:rPr>
        <w:t xml:space="preserve">　　7，同年7月29日，透析到1:07，李强主任来量最后一次血压时，突然渴躁异常，一直持续到下机后数小时。</w:t>
      </w:r>
    </w:p>
    <w:p w14:paraId="38796B88" w14:textId="77777777" w:rsidR="00407BA1" w:rsidRDefault="00407BA1" w:rsidP="00407BA1">
      <w:pPr>
        <w:widowControl/>
        <w:rPr>
          <w:rFonts w:hint="eastAsia"/>
        </w:rPr>
      </w:pPr>
    </w:p>
    <w:p w14:paraId="251F1E4B" w14:textId="77777777" w:rsidR="00407BA1" w:rsidRDefault="00407BA1" w:rsidP="00407BA1">
      <w:pPr>
        <w:widowControl/>
        <w:rPr>
          <w:rFonts w:hint="eastAsia"/>
        </w:rPr>
      </w:pPr>
      <w:r>
        <w:rPr>
          <w:rFonts w:hint="eastAsia"/>
        </w:rPr>
        <w:t xml:space="preserve">　　8，8月5日，我在博大医院血透到2:22时，VP过上限报警，突然从150升至近200；0:49，公安国保安排因积极参与对我进行迫害甚至色诱而被我列入《鬼箓》的彭苏娟护士串病区拿着iPad来到机器前，假装对参数（平常只在刚上机后对一次），恰巧这时VP过下限报警，降至正常水平150左右。由于我没有对彭苏娟护士的到来导致的迫害停止表现出感恩戴德，0:17，彭苏娟护士串病区给右边的病友下机时，VP又过上限报警，升至近200。其随意操纵参数、玩弄病人如是。</w:t>
      </w:r>
    </w:p>
    <w:p w14:paraId="35D9ED93" w14:textId="77777777" w:rsidR="00407BA1" w:rsidRDefault="00407BA1" w:rsidP="00407BA1">
      <w:pPr>
        <w:widowControl/>
        <w:rPr>
          <w:rFonts w:hint="eastAsia"/>
        </w:rPr>
      </w:pPr>
    </w:p>
    <w:p w14:paraId="047C0170" w14:textId="77777777" w:rsidR="00407BA1" w:rsidRDefault="00407BA1" w:rsidP="00407BA1">
      <w:pPr>
        <w:widowControl/>
        <w:rPr>
          <w:rFonts w:hint="eastAsia"/>
        </w:rPr>
      </w:pPr>
      <w:r>
        <w:rPr>
          <w:rFonts w:hint="eastAsia"/>
        </w:rPr>
        <w:t xml:space="preserve">　　9，8月14日，下午血透时，纪建秋护士拒绝稍移血透机方便我用镜子查看面板时间，我因此拒绝其下机。当血透还剩3分钟时，在不到1分钟的时间内，静脉管道突然发黑，身上开始大量出汗（之前透析近4小时未出汗），不但背湿，甚至胸前感觉到有汗珠滴落；下机后一直觉得眼涩，骑车中途甚至有便意，夜里又如厕一次；这些都是被短时间内制造低血压相关的症状。</w:t>
      </w:r>
    </w:p>
    <w:p w14:paraId="244FE1C8" w14:textId="77777777" w:rsidR="00407BA1" w:rsidRDefault="00407BA1" w:rsidP="00407BA1">
      <w:pPr>
        <w:widowControl/>
        <w:rPr>
          <w:rFonts w:hint="eastAsia"/>
        </w:rPr>
      </w:pPr>
    </w:p>
    <w:p w14:paraId="2795830F" w14:textId="77777777" w:rsidR="00407BA1" w:rsidRDefault="00407BA1" w:rsidP="00407BA1">
      <w:pPr>
        <w:widowControl/>
        <w:rPr>
          <w:rFonts w:hint="eastAsia"/>
        </w:rPr>
      </w:pPr>
      <w:r>
        <w:rPr>
          <w:rFonts w:hint="eastAsia"/>
        </w:rPr>
        <w:t xml:space="preserve">　　10，10月9日，下午血透预定脱水4.8，剩半小时左右极度胸闷不适，喊护士下机多次，无人过来，都说在下机，我亲眼看到邢春梅护士长正在旁边的乙肝病区与病友聊天；这时李杨护士喊李强主任来看一下，李主任过来，准备给我减一点超滤，被我拒绝了；就在谈话的时候，胸闷突然缓解了5秒钟左右，又恢复胸闷，可能是国保稍减轻迫害强度，让李杨护士、李强主任来卖恩，见我不吃这一套，立刻恢复迫害强度。由于存在谈话转移注意力、升高血压而暂时缓解胸闷的可能性，所以这条的可靠性偏低。</w:t>
      </w:r>
    </w:p>
    <w:p w14:paraId="2DD1A247" w14:textId="77777777" w:rsidR="00407BA1" w:rsidRDefault="00407BA1" w:rsidP="00407BA1">
      <w:pPr>
        <w:widowControl/>
        <w:rPr>
          <w:rFonts w:hint="eastAsia"/>
        </w:rPr>
      </w:pPr>
    </w:p>
    <w:p w14:paraId="5E4B50BD" w14:textId="77777777" w:rsidR="00407BA1" w:rsidRDefault="00407BA1" w:rsidP="00407BA1">
      <w:pPr>
        <w:widowControl/>
        <w:rPr>
          <w:rFonts w:hint="eastAsia"/>
        </w:rPr>
      </w:pPr>
      <w:r>
        <w:rPr>
          <w:rFonts w:hint="eastAsia"/>
        </w:rPr>
        <w:t xml:space="preserve">　　11，2020年12月30日，周三，我在日记中写到“（给我下机的王传香护士）香粉味淡雅，不似李杨香粉之艳丽，让老光棍为之心神荡漾”；2021年1月1日，周五，血透时，李杨戴上了眼镜，神色古怪；透析时困倦，刚睡下右边病友的血透机就长鸣笛报警，刚睡着又被我的血透机报警声吵醒，才睡了3分钟，坐起查看，VP下限报警。</w:t>
      </w:r>
    </w:p>
    <w:p w14:paraId="0A653F6D" w14:textId="77777777" w:rsidR="00407BA1" w:rsidRDefault="00407BA1" w:rsidP="00407BA1">
      <w:pPr>
        <w:widowControl/>
        <w:rPr>
          <w:rFonts w:hint="eastAsia"/>
        </w:rPr>
      </w:pPr>
    </w:p>
    <w:p w14:paraId="693EE720" w14:textId="77777777" w:rsidR="00407BA1" w:rsidRDefault="00407BA1" w:rsidP="00407BA1">
      <w:pPr>
        <w:widowControl/>
        <w:rPr>
          <w:rFonts w:hint="eastAsia"/>
        </w:rPr>
      </w:pPr>
      <w:r>
        <w:rPr>
          <w:rFonts w:hint="eastAsia"/>
        </w:rPr>
        <w:t xml:space="preserve">　　12，2021年6月2日，下午血透，我在做完功课后，卧床，用手机写日记，0:57，刚写到“坐电梯上三楼，胖男病友的奶茶和蓝色水杯在桌上，人不在”，机器突然</w:t>
      </w:r>
      <w:r>
        <w:rPr>
          <w:rFonts w:hint="eastAsia"/>
        </w:rPr>
        <w:lastRenderedPageBreak/>
        <w:t>报警，TMP小手图标变红，护士来消音。这位胖男病友是夜班血透，却每次在下午班的病人上机前就到血透室，坐在外面等4个多小时；据此推测他可能是公安国保派来监视、维稳甚至参与迫害的。国保认为我在日记中写他“人不在”有诅咒之意，故立即迫害以惩。关于国保监控我的手机、电脑、iPad等，可见《公安国保非法侵入电子设备》。</w:t>
      </w:r>
    </w:p>
    <w:p w14:paraId="2D35AF1C" w14:textId="77777777" w:rsidR="00407BA1" w:rsidRDefault="00407BA1" w:rsidP="00407BA1">
      <w:pPr>
        <w:widowControl/>
        <w:rPr>
          <w:rFonts w:hint="eastAsia"/>
        </w:rPr>
      </w:pPr>
    </w:p>
    <w:p w14:paraId="7F8BA201" w14:textId="77777777" w:rsidR="00407BA1" w:rsidRDefault="00407BA1" w:rsidP="00407BA1">
      <w:pPr>
        <w:widowControl/>
        <w:rPr>
          <w:rFonts w:hint="eastAsia"/>
        </w:rPr>
      </w:pPr>
      <w:r>
        <w:rPr>
          <w:rFonts w:hint="eastAsia"/>
        </w:rPr>
        <w:t xml:space="preserve">　　13，同年8月2日，血透到剩17分钟时，突然感到胃脘不适，胸闷，一度摘下口罩。原因可能是监场的公安国保发现邻床墨镜病友李向阳下机后针眼一直渗血难止，认为是我在使坏，故要立刻下毒报复。实则当天上机后忽觉气稍清，透析质量略有改善（透析液流量450至448，仍不达标），这时墨镜病友搭讪问我身上痒不痒，似图卖恩；到下机后渗血不止，按国保信奉的迷信说法，显然是风火雷疾、自作作受的现世报，与我何干。</w:t>
      </w:r>
    </w:p>
    <w:p w14:paraId="2AD30297" w14:textId="77777777" w:rsidR="00407BA1" w:rsidRDefault="00407BA1" w:rsidP="00407BA1">
      <w:pPr>
        <w:widowControl/>
        <w:rPr>
          <w:rFonts w:hint="eastAsia"/>
        </w:rPr>
      </w:pPr>
    </w:p>
    <w:p w14:paraId="7C172901" w14:textId="77777777" w:rsidR="00407BA1" w:rsidRDefault="00407BA1" w:rsidP="00407BA1">
      <w:pPr>
        <w:widowControl/>
        <w:rPr>
          <w:rFonts w:hint="eastAsia"/>
        </w:rPr>
      </w:pPr>
      <w:r>
        <w:rPr>
          <w:rFonts w:hint="eastAsia"/>
        </w:rPr>
        <w:t xml:space="preserve">　　14，8月23日，血透到1:03，突然右肋极不适，昏睡17分钟，汗大起，显然被加注肝毒性药物；原因似与夜班的公安病友丁雪梅有关，因为刚在日记中记录“（1:)04，公安病友提前入室，放下物品”。</w:t>
      </w:r>
    </w:p>
    <w:p w14:paraId="1F8CF683" w14:textId="77777777" w:rsidR="00407BA1" w:rsidRDefault="00407BA1" w:rsidP="00407BA1">
      <w:pPr>
        <w:widowControl/>
        <w:rPr>
          <w:rFonts w:hint="eastAsia"/>
        </w:rPr>
      </w:pPr>
    </w:p>
    <w:p w14:paraId="7DD9CFD6" w14:textId="77777777" w:rsidR="00407BA1" w:rsidRDefault="00407BA1" w:rsidP="00407BA1">
      <w:pPr>
        <w:widowControl/>
        <w:rPr>
          <w:rFonts w:hint="eastAsia"/>
        </w:rPr>
      </w:pPr>
      <w:r>
        <w:rPr>
          <w:rFonts w:hint="eastAsia"/>
        </w:rPr>
        <w:t xml:space="preserve">　　15，9月3日，我在透析到2:40，看完《资治通鉴》卷97后，发现透析A液桶的液面与上机时相差很小，用直尺测量液面至桶顶距离时，突然跨膜压TMP、静脉压VP报警，自动恢复，TMP从之前的22、21降为5至3。</w:t>
      </w:r>
    </w:p>
    <w:p w14:paraId="28073330" w14:textId="77777777" w:rsidR="00407BA1" w:rsidRDefault="00407BA1" w:rsidP="00407BA1">
      <w:pPr>
        <w:widowControl/>
        <w:rPr>
          <w:rFonts w:hint="eastAsia"/>
        </w:rPr>
      </w:pPr>
    </w:p>
    <w:p w14:paraId="37438863" w14:textId="77777777" w:rsidR="00407BA1" w:rsidRDefault="00407BA1" w:rsidP="00407BA1">
      <w:pPr>
        <w:widowControl/>
        <w:rPr>
          <w:rFonts w:hint="eastAsia"/>
        </w:rPr>
      </w:pPr>
      <w:r>
        <w:rPr>
          <w:rFonts w:hint="eastAsia"/>
        </w:rPr>
        <w:t xml:space="preserve">　　16，9月24日，我在博大肾科医院血透时，在正常透析、并非缓冲透析液的情况下，TMP连续2次自动从30多降至－10左右，TMP黄条长度却仅有一两格的波动。</w:t>
      </w:r>
    </w:p>
    <w:p w14:paraId="34D41089" w14:textId="77777777" w:rsidR="00407BA1" w:rsidRDefault="00407BA1" w:rsidP="00407BA1">
      <w:pPr>
        <w:widowControl/>
        <w:rPr>
          <w:rFonts w:hint="eastAsia"/>
        </w:rPr>
      </w:pPr>
    </w:p>
    <w:p w14:paraId="468B380D" w14:textId="77777777" w:rsidR="00407BA1" w:rsidRDefault="00407BA1" w:rsidP="00407BA1">
      <w:pPr>
        <w:widowControl/>
        <w:rPr>
          <w:rFonts w:hint="eastAsia"/>
        </w:rPr>
      </w:pPr>
      <w:r>
        <w:rPr>
          <w:rFonts w:hint="eastAsia"/>
        </w:rPr>
        <w:t xml:space="preserve">　　17，2022年1月17日，下午，我在南京红十字医院血透，3:46，回头看透析机面板时，水压报停，红闪146，其应如响，说明工程师林晨等在实时监控我的一举一动，而且实时通过水路系统进行迫害。当天被加重只脱水不排毒、制造低血压程度，表现为正常超滤剂量、正常体重，下机后胸闷异常，走不动路，甚至骑不了车；第二天如厕4次，早、中、晚功课效率低下，精神不振。</w:t>
      </w:r>
    </w:p>
    <w:p w14:paraId="65F23438" w14:textId="77777777" w:rsidR="00407BA1" w:rsidRDefault="00407BA1" w:rsidP="00407BA1">
      <w:pPr>
        <w:widowControl/>
        <w:rPr>
          <w:rFonts w:hint="eastAsia"/>
        </w:rPr>
      </w:pPr>
    </w:p>
    <w:p w14:paraId="17CA3EF5" w14:textId="77777777" w:rsidR="00407BA1" w:rsidRDefault="00407BA1" w:rsidP="00407BA1">
      <w:pPr>
        <w:widowControl/>
        <w:rPr>
          <w:rFonts w:hint="eastAsia"/>
        </w:rPr>
      </w:pPr>
      <w:r>
        <w:rPr>
          <w:rFonts w:hint="eastAsia"/>
        </w:rPr>
        <w:t xml:space="preserve">　　18，2023年2月15日，下午，我在红十字医院血透上机后，请坐在电脑前的B区杨巍护士顺便帮我打印一下PTH的化验报告单，她说不会。之后，透析到3:28，张安兰病友请值守的王家庆护士去叫其丈夫，通常护士只是在门口喊一声，但王家庆就此消失了一阵，这时我的血透机静脉压突然报警，没有人，于量杨巍护士从B区来处理；推测公安国保故意制造静脉压报警停机，以便让杨巍卖恩，从而抵销其拒绝打印报告单之失。</w:t>
      </w:r>
    </w:p>
    <w:p w14:paraId="44DE0516" w14:textId="77777777" w:rsidR="00407BA1" w:rsidRDefault="00407BA1" w:rsidP="00407BA1">
      <w:pPr>
        <w:widowControl/>
        <w:rPr>
          <w:rFonts w:hint="eastAsia"/>
        </w:rPr>
      </w:pPr>
    </w:p>
    <w:p w14:paraId="1475ECCB" w14:textId="77777777" w:rsidR="00407BA1" w:rsidRDefault="00407BA1" w:rsidP="00407BA1">
      <w:pPr>
        <w:widowControl/>
        <w:rPr>
          <w:rFonts w:hint="eastAsia"/>
        </w:rPr>
      </w:pPr>
      <w:r>
        <w:rPr>
          <w:rFonts w:hint="eastAsia"/>
        </w:rPr>
        <w:t xml:space="preserve">　　19，2月15日下午透析到3:31，后腰开始酸；之后，到2:40吃过饭，2:25，腰酸感消失；过了半小时，又觉腰酸。腰酸说明正被制造低血压迫害，由于一直匀速脱</w:t>
      </w:r>
      <w:r>
        <w:rPr>
          <w:rFonts w:hint="eastAsia"/>
        </w:rPr>
        <w:lastRenderedPageBreak/>
        <w:t>水，正常情况下不可能减轻甚至消失，唯一的解释是中途有一阵减轻了制造低血压迫害的程度；尽管如此，当天仍在血压降至68/41/85时提前24分钟下机。</w:t>
      </w:r>
    </w:p>
    <w:p w14:paraId="0B09EC62" w14:textId="77777777" w:rsidR="00407BA1" w:rsidRDefault="00407BA1" w:rsidP="00407BA1">
      <w:pPr>
        <w:widowControl/>
        <w:rPr>
          <w:rFonts w:hint="eastAsia"/>
        </w:rPr>
      </w:pPr>
    </w:p>
    <w:p w14:paraId="16BE2DC4" w14:textId="77777777" w:rsidR="00407BA1" w:rsidRDefault="00407BA1" w:rsidP="00407BA1">
      <w:pPr>
        <w:widowControl/>
        <w:rPr>
          <w:rFonts w:hint="eastAsia"/>
        </w:rPr>
      </w:pPr>
      <w:r>
        <w:rPr>
          <w:rFonts w:hint="eastAsia"/>
        </w:rPr>
        <w:t xml:space="preserve">　　20，11月15日下午，我在红十字医院血透，快下机时，在iPad上写当天的日记，刚写了“姚医生查房，发现吴病友到南医大二附院住院后血压上升明显，以为有什么神奇的药物或疗法，一问才知道只是是放体重，不屑地说“我还以为有什么呢、操”，掉头而去”，过了不到3分钟，突然左腿剧烈抽筋（之前已经有几个月未出现过抽筋），放水、停超滤都不能缓解，只能提前下机，下机后体重还剩0.4未脱掉，也不是脱过了导致的抽筋。由于公安国保随时可以监视、控制我的电脑、手机、iPad等电子设备（参见《公安国保非法侵入电子设备》），可见，公安国保同样能通过水处理系统随时使病人抽筋。我之前在南医大二附院、明基医院等医院血透室几百次抽筋痛得站在地上，甚至全身抽筋，都是公安国保所为。</w:t>
      </w:r>
    </w:p>
    <w:p w14:paraId="18EE7A98" w14:textId="77777777" w:rsidR="00407BA1" w:rsidRDefault="00407BA1" w:rsidP="00407BA1">
      <w:pPr>
        <w:widowControl/>
        <w:rPr>
          <w:rFonts w:hint="eastAsia"/>
        </w:rPr>
      </w:pPr>
    </w:p>
    <w:p w14:paraId="0FE1CA26" w14:textId="77777777" w:rsidR="00407BA1" w:rsidRDefault="00407BA1" w:rsidP="00407BA1">
      <w:pPr>
        <w:widowControl/>
        <w:rPr>
          <w:rFonts w:hint="eastAsia"/>
        </w:rPr>
      </w:pPr>
      <w:r>
        <w:rPr>
          <w:rFonts w:hint="eastAsia"/>
        </w:rPr>
        <w:t xml:space="preserve">　　12月11日，周一下午，我因同样突然、不能缓解的小腿抽筋提前20分钟下机，体重67.5，还剩0.5未脱掉；而在之前12月8日周五的血透后，体重66.6，基本无不适。</w:t>
      </w:r>
    </w:p>
    <w:p w14:paraId="6414DEBB" w14:textId="77777777" w:rsidR="00407BA1" w:rsidRDefault="00407BA1" w:rsidP="00407BA1">
      <w:pPr>
        <w:widowControl/>
        <w:rPr>
          <w:rFonts w:hint="eastAsia"/>
        </w:rPr>
      </w:pPr>
    </w:p>
    <w:p w14:paraId="0FB19E5A" w14:textId="77777777" w:rsidR="00407BA1" w:rsidRDefault="00407BA1" w:rsidP="00407BA1">
      <w:pPr>
        <w:widowControl/>
        <w:rPr>
          <w:rFonts w:hint="eastAsia"/>
        </w:rPr>
      </w:pPr>
      <w:r>
        <w:rPr>
          <w:rFonts w:hint="eastAsia"/>
        </w:rPr>
        <w:t xml:space="preserve">　　21，2024年9月16日，周一下午，我在红十字医院加透到0:47，补完晨课，开始整理当天之前的日记，提到中午坐62路在集庆门遇到的“傻屄交警”（参见当天的《血透日记》）。很快，0:41，机器突然电导报警，从14.5直接跳到15.3（之前从未有过），一分钟不到恢复正常；不到20分钟，又跳至15.3而报警，之后略觉胸满、欲吐感。由于南京市公安局国保实时监控我的iPad，所以立刻加重了迫害程度进行报复。</w:t>
      </w:r>
    </w:p>
    <w:p w14:paraId="2C14A42F" w14:textId="77777777" w:rsidR="00407BA1" w:rsidRDefault="00407BA1" w:rsidP="00407BA1">
      <w:pPr>
        <w:widowControl/>
        <w:rPr>
          <w:rFonts w:hint="eastAsia"/>
        </w:rPr>
      </w:pPr>
    </w:p>
    <w:p w14:paraId="2EEB6F79" w14:textId="77777777" w:rsidR="00407BA1" w:rsidRDefault="00407BA1" w:rsidP="00407BA1">
      <w:pPr>
        <w:widowControl/>
        <w:rPr>
          <w:rFonts w:hint="eastAsia"/>
        </w:rPr>
      </w:pPr>
      <w:r>
        <w:rPr>
          <w:rFonts w:hint="eastAsia"/>
        </w:rPr>
        <w:t>附录四，血透期间超滤率UR异常升高举例</w:t>
      </w:r>
    </w:p>
    <w:p w14:paraId="19204AFA" w14:textId="77777777" w:rsidR="00407BA1" w:rsidRDefault="00407BA1" w:rsidP="00407BA1">
      <w:pPr>
        <w:widowControl/>
        <w:rPr>
          <w:rFonts w:hint="eastAsia"/>
        </w:rPr>
      </w:pPr>
    </w:p>
    <w:p w14:paraId="06E92061" w14:textId="77777777" w:rsidR="00407BA1" w:rsidRDefault="00407BA1" w:rsidP="00407BA1">
      <w:pPr>
        <w:widowControl/>
        <w:rPr>
          <w:rFonts w:hint="eastAsia"/>
        </w:rPr>
      </w:pPr>
      <w:r>
        <w:rPr>
          <w:rFonts w:hint="eastAsia"/>
        </w:rPr>
        <w:tab/>
        <w:t>◆2016年2月11日下午，我在南京市中医院血透，4小时脱水3公斤，每小时超滤0.75，3:35稍累，机器不时报警，静脉压高到250，超滤条几满格，每小时脱水2.6，换机器后的滤器；透析器冲洗过一次，静脉血仍发黑；2:54脱水2.15，超滤时变0，时几满格；稍闷，内热；1:21令暂停超滤，1:13坐起看机器，似未停。夜里手酸热，提示下午的血透被只脱水不排毒。</w:t>
      </w:r>
    </w:p>
    <w:p w14:paraId="388BEE9F" w14:textId="77777777" w:rsidR="00407BA1" w:rsidRDefault="00407BA1" w:rsidP="00407BA1">
      <w:pPr>
        <w:widowControl/>
        <w:rPr>
          <w:rFonts w:hint="eastAsia"/>
        </w:rPr>
      </w:pPr>
    </w:p>
    <w:p w14:paraId="6B4E2B3E" w14:textId="77777777" w:rsidR="00407BA1" w:rsidRDefault="00407BA1" w:rsidP="00407BA1">
      <w:pPr>
        <w:widowControl/>
        <w:rPr>
          <w:rFonts w:hint="eastAsia"/>
        </w:rPr>
      </w:pPr>
      <w:r>
        <w:rPr>
          <w:rFonts w:hint="eastAsia"/>
        </w:rPr>
        <w:tab/>
        <w:t>◆2月18日下午，4小时脱水3.4公斤，每小时0.85，上机后每小时脱水自动升到2.36，机器每一两秒报警一次，喊护士来看，又自动降到0；3:53才恢复到0.88、0.87。</w:t>
      </w:r>
    </w:p>
    <w:p w14:paraId="30DDCF6D" w14:textId="77777777" w:rsidR="00407BA1" w:rsidRDefault="00407BA1" w:rsidP="00407BA1">
      <w:pPr>
        <w:widowControl/>
        <w:rPr>
          <w:rFonts w:hint="eastAsia"/>
        </w:rPr>
      </w:pPr>
    </w:p>
    <w:p w14:paraId="486B63A3" w14:textId="77777777" w:rsidR="00407BA1" w:rsidRDefault="00407BA1" w:rsidP="00407BA1">
      <w:pPr>
        <w:widowControl/>
        <w:rPr>
          <w:rFonts w:hint="eastAsia"/>
        </w:rPr>
      </w:pPr>
      <w:r>
        <w:rPr>
          <w:rFonts w:hint="eastAsia"/>
        </w:rPr>
        <w:tab/>
        <w:t>◆4月14日，定3.4，每小时脱水0.85。上机后每2、3秒静脉压触高限报警一次，超滤条几满，每小时脱水3.6公斤，一会减至0，又至3.1左右，3:54恢复正常，已脱水0.18，相当于每小时脱水1.8；1:57血压59/43/104。</w:t>
      </w:r>
    </w:p>
    <w:p w14:paraId="5ADA324A" w14:textId="77777777" w:rsidR="00407BA1" w:rsidRDefault="00407BA1" w:rsidP="00407BA1">
      <w:pPr>
        <w:widowControl/>
        <w:rPr>
          <w:rFonts w:hint="eastAsia"/>
        </w:rPr>
      </w:pPr>
    </w:p>
    <w:p w14:paraId="7FC8250F" w14:textId="77777777" w:rsidR="00407BA1" w:rsidRDefault="00407BA1" w:rsidP="00407BA1">
      <w:pPr>
        <w:widowControl/>
        <w:rPr>
          <w:rFonts w:hint="eastAsia"/>
        </w:rPr>
      </w:pPr>
      <w:r>
        <w:rPr>
          <w:rFonts w:hint="eastAsia"/>
        </w:rPr>
        <w:lastRenderedPageBreak/>
        <w:tab/>
        <w:t>◆4月21日，定3.6，每小时脱水0.9。上机后超滤条几满，每小时脱水最高2.4，一会变0，又至几满；期间每两三秒报警一长声，3:51才恢复正常，脱水0.24，相当于每小时脱水1.6。</w:t>
      </w:r>
    </w:p>
    <w:p w14:paraId="3C42AB08" w14:textId="77777777" w:rsidR="00407BA1" w:rsidRDefault="00407BA1" w:rsidP="00407BA1">
      <w:pPr>
        <w:widowControl/>
        <w:rPr>
          <w:rFonts w:hint="eastAsia"/>
        </w:rPr>
      </w:pPr>
    </w:p>
    <w:p w14:paraId="64A8320A" w14:textId="77777777" w:rsidR="00407BA1" w:rsidRDefault="00407BA1" w:rsidP="00407BA1">
      <w:pPr>
        <w:widowControl/>
        <w:rPr>
          <w:rFonts w:hint="eastAsia"/>
        </w:rPr>
      </w:pPr>
      <w:r>
        <w:rPr>
          <w:rFonts w:hint="eastAsia"/>
        </w:rPr>
        <w:tab/>
        <w:t>◆5月7日，上机后机器静脉压频繁报警，每两三秒一次，超滤条几满，每小时脱水最高2.91，用iPad拍摄机器面板，3:41机器恢复正常，脱水0.51，相当于每小时脱水1.61。</w:t>
      </w:r>
    </w:p>
    <w:p w14:paraId="23948532" w14:textId="77777777" w:rsidR="00407BA1" w:rsidRDefault="00407BA1" w:rsidP="00407BA1">
      <w:pPr>
        <w:widowControl/>
        <w:rPr>
          <w:rFonts w:hint="eastAsia"/>
        </w:rPr>
      </w:pPr>
    </w:p>
    <w:p w14:paraId="13C6A7A8" w14:textId="77777777" w:rsidR="00407BA1" w:rsidRDefault="00407BA1" w:rsidP="00407BA1">
      <w:pPr>
        <w:widowControl/>
        <w:rPr>
          <w:rFonts w:hint="eastAsia"/>
        </w:rPr>
      </w:pPr>
      <w:r>
        <w:rPr>
          <w:rFonts w:hint="eastAsia"/>
        </w:rPr>
        <w:tab/>
        <w:t>◆5月6日，上机后超滤条不稳，每小时脱水从1.4降到0.2，又升，两三分钟才正常。1:09血压74/53/96，超滤条突然几满，每小时脱水2.69，静脉压报警不已，1:06恢复正常，略低於标准绿条。</w:t>
      </w:r>
    </w:p>
    <w:p w14:paraId="471A9F5D" w14:textId="77777777" w:rsidR="00407BA1" w:rsidRDefault="00407BA1" w:rsidP="00407BA1">
      <w:pPr>
        <w:widowControl/>
        <w:rPr>
          <w:rFonts w:hint="eastAsia"/>
        </w:rPr>
      </w:pPr>
    </w:p>
    <w:p w14:paraId="636089A0" w14:textId="77777777" w:rsidR="00407BA1" w:rsidRDefault="00407BA1" w:rsidP="00407BA1">
      <w:pPr>
        <w:widowControl/>
        <w:rPr>
          <w:rFonts w:hint="eastAsia"/>
        </w:rPr>
      </w:pPr>
      <w:r>
        <w:rPr>
          <w:rFonts w:hint="eastAsia"/>
        </w:rPr>
        <w:tab/>
        <w:t>◆5月28日，上机后超滤黄条超标准绿条一半，3:58恢复正常。</w:t>
      </w:r>
    </w:p>
    <w:p w14:paraId="098CACF9" w14:textId="77777777" w:rsidR="00407BA1" w:rsidRDefault="00407BA1" w:rsidP="00407BA1">
      <w:pPr>
        <w:widowControl/>
        <w:rPr>
          <w:rFonts w:hint="eastAsia"/>
        </w:rPr>
      </w:pPr>
    </w:p>
    <w:p w14:paraId="74D48ADF" w14:textId="77777777" w:rsidR="00407BA1" w:rsidRDefault="00407BA1" w:rsidP="00407BA1">
      <w:pPr>
        <w:widowControl/>
        <w:rPr>
          <w:rFonts w:hint="eastAsia"/>
        </w:rPr>
      </w:pPr>
      <w:r>
        <w:rPr>
          <w:rFonts w:hint="eastAsia"/>
        </w:rPr>
        <w:tab/>
        <w:t>◆5月31日，上机后超滤黄条几满，每小时脱水最高2.92，间或下降到0，又升至几满，静脉压频频报警，3:54恢复，黄条接近绿条，已脱水0.24（相当于每小时脱水2.4），TMP为7至8，范围－35至165，流量一直280如前。</w:t>
      </w:r>
    </w:p>
    <w:p w14:paraId="18E0729E" w14:textId="77777777" w:rsidR="00407BA1" w:rsidRDefault="00407BA1" w:rsidP="00407BA1">
      <w:pPr>
        <w:widowControl/>
        <w:rPr>
          <w:rFonts w:hint="eastAsia"/>
        </w:rPr>
      </w:pPr>
    </w:p>
    <w:p w14:paraId="7599D68F" w14:textId="77777777" w:rsidR="00407BA1" w:rsidRDefault="00407BA1" w:rsidP="00407BA1">
      <w:pPr>
        <w:widowControl/>
        <w:rPr>
          <w:rFonts w:hint="eastAsia"/>
        </w:rPr>
      </w:pPr>
      <w:r>
        <w:rPr>
          <w:rFonts w:hint="eastAsia"/>
        </w:rPr>
        <w:tab/>
        <w:t>◆6月30日，3:32，TMP为5至7，范围－40至160，正在看参数，3:31，TMP突然急升到最高67，超滤条几满，每小时脱水最高3.19，静脉压频频报警，血泵辄暂停；3:29超滤条自动下降，TMP至－2，3:28参数基本恢复正常，TMP为7、8。</w:t>
      </w:r>
    </w:p>
    <w:p w14:paraId="29C930E0" w14:textId="77777777" w:rsidR="00407BA1" w:rsidRDefault="00407BA1" w:rsidP="00407BA1">
      <w:pPr>
        <w:widowControl/>
        <w:rPr>
          <w:rFonts w:hint="eastAsia"/>
        </w:rPr>
      </w:pPr>
    </w:p>
    <w:p w14:paraId="2664BDD8" w14:textId="77777777" w:rsidR="00407BA1" w:rsidRDefault="00407BA1" w:rsidP="00407BA1">
      <w:pPr>
        <w:widowControl/>
        <w:rPr>
          <w:rFonts w:hint="eastAsia"/>
        </w:rPr>
      </w:pPr>
      <w:r>
        <w:rPr>
          <w:rFonts w:hint="eastAsia"/>
        </w:rPr>
        <w:tab/>
        <w:t>◆10月25日，3:41机器报警停机不已，超滤率峰值4.19。</w:t>
      </w:r>
    </w:p>
    <w:p w14:paraId="01D3D15A" w14:textId="77777777" w:rsidR="00407BA1" w:rsidRDefault="00407BA1" w:rsidP="00407BA1">
      <w:pPr>
        <w:widowControl/>
        <w:rPr>
          <w:rFonts w:hint="eastAsia"/>
        </w:rPr>
      </w:pPr>
    </w:p>
    <w:p w14:paraId="361320EB" w14:textId="77777777" w:rsidR="00407BA1" w:rsidRDefault="00407BA1" w:rsidP="00407BA1">
      <w:pPr>
        <w:widowControl/>
        <w:rPr>
          <w:rFonts w:hint="eastAsia"/>
        </w:rPr>
      </w:pPr>
      <w:r>
        <w:rPr>
          <w:rFonts w:hint="eastAsia"/>
        </w:rPr>
        <w:tab/>
        <w:t>◆2019年11月29日，我在博大肾科医院血透时，VP反复报警增高至近200，TMP、UR也增大，TMP从上机时的33变到最高76，UR从正常1.15（4小时脱水4.6）增至最高1.85，心跳从上机前的98在透析1小时45分钟后增至132；在VP反复无故上限报警停泵、影响血透的情况下，我关闭了VP检测器的导管夹，TMP、UR也随之恢复正常并稳定───这是很冒险的行为，不建议病友如此，因为VP检测器是一个保障透析安全的重要阀门。</w:t>
      </w:r>
    </w:p>
    <w:p w14:paraId="16E2AC32" w14:textId="77777777" w:rsidR="00407BA1" w:rsidRDefault="00407BA1" w:rsidP="00407BA1">
      <w:pPr>
        <w:widowControl/>
        <w:rPr>
          <w:rFonts w:hint="eastAsia"/>
        </w:rPr>
      </w:pPr>
    </w:p>
    <w:p w14:paraId="10F4B5F6" w14:textId="77777777" w:rsidR="00407BA1" w:rsidRDefault="00407BA1" w:rsidP="00407BA1">
      <w:pPr>
        <w:widowControl/>
        <w:rPr>
          <w:rFonts w:hint="eastAsia"/>
        </w:rPr>
      </w:pPr>
      <w:r>
        <w:rPr>
          <w:rFonts w:hint="eastAsia"/>
        </w:rPr>
        <w:t>附录五，南京公安因血透室配合迫害而输送利益</w:t>
      </w:r>
    </w:p>
    <w:p w14:paraId="16F54FE6" w14:textId="77777777" w:rsidR="00407BA1" w:rsidRDefault="00407BA1" w:rsidP="00407BA1">
      <w:pPr>
        <w:widowControl/>
        <w:rPr>
          <w:rFonts w:hint="eastAsia"/>
        </w:rPr>
      </w:pPr>
    </w:p>
    <w:p w14:paraId="5C06E080" w14:textId="77777777" w:rsidR="00407BA1" w:rsidRDefault="00407BA1" w:rsidP="00407BA1">
      <w:pPr>
        <w:widowControl/>
        <w:rPr>
          <w:rFonts w:hint="eastAsia"/>
        </w:rPr>
      </w:pPr>
      <w:r>
        <w:rPr>
          <w:rFonts w:hint="eastAsia"/>
        </w:rPr>
        <w:tab/>
        <w:t>◆2007年，南京市公安局通过江苏省人民医院血透室对我进行雌激素迫害期间，特意乘我在血透室前台开药时，安排一个高个中年男国保从医护休息室走出，当着我的面交给俞香宝主任2个信封，特别嘱咐另一个是给胡建明主任的。医保代表不可能糊涂到在有摄像头的前台，当着病人、护工、别的医生护士的面给医生发回扣。</w:t>
      </w:r>
    </w:p>
    <w:p w14:paraId="0EDF8650" w14:textId="77777777" w:rsidR="00407BA1" w:rsidRDefault="00407BA1" w:rsidP="00407BA1">
      <w:pPr>
        <w:widowControl/>
        <w:rPr>
          <w:rFonts w:hint="eastAsia"/>
        </w:rPr>
      </w:pPr>
    </w:p>
    <w:p w14:paraId="30306F8C" w14:textId="77777777" w:rsidR="00407BA1" w:rsidRDefault="00407BA1" w:rsidP="00407BA1">
      <w:pPr>
        <w:widowControl/>
        <w:rPr>
          <w:rFonts w:hint="eastAsia"/>
        </w:rPr>
      </w:pPr>
      <w:r>
        <w:rPr>
          <w:rFonts w:hint="eastAsia"/>
        </w:rPr>
        <w:lastRenderedPageBreak/>
        <w:tab/>
        <w:t>◆2008年11月3日，我在南京秦淮医院夫子庙门诊部血透2小时左右，金医生突然过来，在我的血透机面板上按了几个键，一言不发地走了；夜里后背、腿酸胀，持续到次日；隔一天，11月5日，上午坐公交全身酸热不适感。11月17日，护士告诉我，金医生到马来西亚旅游去了。由此推测，11月3日，金医生给我改成只脱水不排毒的旁路状态，而被南京市公安局奖励出国旅游一趟。</w:t>
      </w:r>
    </w:p>
    <w:p w14:paraId="4D342872" w14:textId="77777777" w:rsidR="00407BA1" w:rsidRDefault="00407BA1" w:rsidP="00407BA1">
      <w:pPr>
        <w:widowControl/>
        <w:rPr>
          <w:rFonts w:hint="eastAsia"/>
        </w:rPr>
      </w:pPr>
    </w:p>
    <w:p w14:paraId="65008E67" w14:textId="77777777" w:rsidR="00407BA1" w:rsidRDefault="00407BA1" w:rsidP="00407BA1">
      <w:pPr>
        <w:widowControl/>
        <w:rPr>
          <w:rFonts w:hint="eastAsia"/>
        </w:rPr>
      </w:pPr>
      <w:r>
        <w:rPr>
          <w:rFonts w:hint="eastAsia"/>
        </w:rPr>
        <w:tab/>
        <w:t>◆2009年12月16日，南京市白下区中华路卫生服务中心血透室李亚娟护士长兴高彩烈地指着一台新装的电子称告诉我价值4万多块钱，是“人家”送的；似作为她对我进行只脱水不排毒、在肝素中加葡萄糖等迫害的奖赏。</w:t>
      </w:r>
    </w:p>
    <w:p w14:paraId="61640252" w14:textId="77777777" w:rsidR="00407BA1" w:rsidRDefault="00407BA1" w:rsidP="00407BA1">
      <w:pPr>
        <w:widowControl/>
        <w:rPr>
          <w:rFonts w:hint="eastAsia"/>
        </w:rPr>
      </w:pPr>
    </w:p>
    <w:p w14:paraId="54B9FC1F" w14:textId="77777777" w:rsidR="00407BA1" w:rsidRDefault="00407BA1" w:rsidP="00407BA1">
      <w:pPr>
        <w:widowControl/>
        <w:rPr>
          <w:rFonts w:hint="eastAsia"/>
        </w:rPr>
      </w:pPr>
      <w:r>
        <w:rPr>
          <w:rFonts w:hint="eastAsia"/>
        </w:rPr>
        <w:tab/>
        <w:t>◆2012年，夏天，我在八一医院血透时，护士长周翠萍故意当面炫耀她家如何如何装修。</w:t>
      </w:r>
    </w:p>
    <w:p w14:paraId="7E0A2685" w14:textId="77777777" w:rsidR="00407BA1" w:rsidRDefault="00407BA1" w:rsidP="00407BA1">
      <w:pPr>
        <w:widowControl/>
        <w:rPr>
          <w:rFonts w:hint="eastAsia"/>
        </w:rPr>
      </w:pPr>
    </w:p>
    <w:p w14:paraId="6674C6C8" w14:textId="77777777" w:rsidR="00407BA1" w:rsidRDefault="00407BA1" w:rsidP="00407BA1">
      <w:pPr>
        <w:widowControl/>
        <w:rPr>
          <w:rFonts w:hint="eastAsia"/>
        </w:rPr>
      </w:pPr>
      <w:r>
        <w:rPr>
          <w:rFonts w:hint="eastAsia"/>
        </w:rPr>
        <w:tab/>
        <w:t>◆2014年，我在江苏省级机关医院血透时，专门迫害我的丰胸主护有一次突然跟旁边的病友说她的女儿被南京市排名前三的力学小学录取了，随后就转身走开了。另外，在我准备换医院的时候，血透室孙主任带一班人来血透室勘测，说要重新装修。</w:t>
      </w:r>
    </w:p>
    <w:p w14:paraId="28FADA46" w14:textId="77777777" w:rsidR="00407BA1" w:rsidRDefault="00407BA1" w:rsidP="00407BA1">
      <w:pPr>
        <w:widowControl/>
        <w:rPr>
          <w:rFonts w:hint="eastAsia"/>
        </w:rPr>
      </w:pPr>
    </w:p>
    <w:p w14:paraId="3A946D52" w14:textId="77777777" w:rsidR="00407BA1" w:rsidRDefault="00407BA1" w:rsidP="00407BA1">
      <w:pPr>
        <w:widowControl/>
        <w:rPr>
          <w:rFonts w:hint="eastAsia"/>
        </w:rPr>
      </w:pPr>
      <w:r>
        <w:rPr>
          <w:rFonts w:hint="eastAsia"/>
        </w:rPr>
        <w:tab/>
        <w:t>◆2015年，我在南京长征医院（海军414医院）血透时，有一次看到进了几台国产威高透析机、连续血液过滤机等。我在南京的20家医院血透过，好像还没有医院用国产的血透机，最差的秦淮医院夫子庙门诊部用的是淘汰的原装日本血透机，需要加转换电源。</w:t>
      </w:r>
    </w:p>
    <w:p w14:paraId="6B32BDF9" w14:textId="77777777" w:rsidR="00407BA1" w:rsidRDefault="00407BA1" w:rsidP="00407BA1">
      <w:pPr>
        <w:widowControl/>
        <w:rPr>
          <w:rFonts w:hint="eastAsia"/>
        </w:rPr>
      </w:pPr>
    </w:p>
    <w:p w14:paraId="14AEFBD6" w14:textId="77777777" w:rsidR="00407BA1" w:rsidRDefault="00407BA1" w:rsidP="00407BA1">
      <w:pPr>
        <w:widowControl/>
        <w:rPr>
          <w:rFonts w:hint="eastAsia"/>
        </w:rPr>
      </w:pPr>
      <w:r>
        <w:rPr>
          <w:rFonts w:hint="eastAsia"/>
        </w:rPr>
        <w:tab/>
        <w:t>◆2016年，我在南京市中医院血透时，护士告诉我，老护士长要到美国探望儿子。我准备换到别的医院时，血透室门口出现一些新血透机的包装箱材。听说市中医院搬迁到应天大街后，血透机从原来不到30台一下增加到70多台。</w:t>
      </w:r>
    </w:p>
    <w:p w14:paraId="17FFF652" w14:textId="77777777" w:rsidR="00407BA1" w:rsidRDefault="00407BA1" w:rsidP="00407BA1">
      <w:pPr>
        <w:widowControl/>
        <w:rPr>
          <w:rFonts w:hint="eastAsia"/>
        </w:rPr>
      </w:pPr>
    </w:p>
    <w:p w14:paraId="51995665" w14:textId="77777777" w:rsidR="00407BA1" w:rsidRDefault="00407BA1" w:rsidP="00407BA1">
      <w:pPr>
        <w:widowControl/>
        <w:rPr>
          <w:rFonts w:hint="eastAsia"/>
        </w:rPr>
      </w:pPr>
      <w:r>
        <w:rPr>
          <w:rFonts w:hint="eastAsia"/>
        </w:rPr>
        <w:tab/>
        <w:t>◆2017年，我在南医大二附院血透，不到半年，就换到新装修的四楼病区。有一次，我躺在病床上血透的时候，一个之前在旧病区负责迫害我的“分班护士”穿着白大褂、高跟鞋，看上去像医生一样，得意洋洋地过来告诉我，她已经调到了实验室。</w:t>
      </w:r>
    </w:p>
    <w:p w14:paraId="029439C9" w14:textId="77777777" w:rsidR="00407BA1" w:rsidRDefault="00407BA1" w:rsidP="00407BA1">
      <w:pPr>
        <w:widowControl/>
        <w:rPr>
          <w:rFonts w:hint="eastAsia"/>
        </w:rPr>
      </w:pPr>
    </w:p>
    <w:p w14:paraId="0B798660" w14:textId="77777777" w:rsidR="00407BA1" w:rsidRDefault="00407BA1" w:rsidP="00407BA1">
      <w:pPr>
        <w:widowControl/>
        <w:rPr>
          <w:rFonts w:hint="eastAsia"/>
        </w:rPr>
      </w:pPr>
      <w:r>
        <w:rPr>
          <w:rFonts w:hint="eastAsia"/>
        </w:rPr>
        <w:tab/>
        <w:t>◆2019年3月，我换到博大肾科医院血透不久，医院1至4楼就请“金螳螂”重新装修一遍，到秋天才结束。</w:t>
      </w:r>
    </w:p>
    <w:p w14:paraId="5024C6C0" w14:textId="77777777" w:rsidR="00407BA1" w:rsidRDefault="00407BA1" w:rsidP="00407BA1">
      <w:pPr>
        <w:widowControl/>
        <w:rPr>
          <w:rFonts w:hint="eastAsia"/>
        </w:rPr>
      </w:pPr>
    </w:p>
    <w:p w14:paraId="2DE99539" w14:textId="77777777" w:rsidR="00407BA1" w:rsidRDefault="00407BA1" w:rsidP="00407BA1">
      <w:pPr>
        <w:widowControl/>
        <w:rPr>
          <w:rFonts w:hint="eastAsia"/>
        </w:rPr>
      </w:pPr>
      <w:r>
        <w:rPr>
          <w:rFonts w:hint="eastAsia"/>
        </w:rPr>
        <w:tab/>
        <w:t>◆2021年10月下旬，我换到红十字医院血透。11月8日，下机后，走到地下车库旁，一群像医院领导作派的男女白大褂朝我这边指点，忽然掉头往门口走。不久，门急诊大楼一侧开始围挡，紧贴着旧楼新建了一幢病房楼。很快，血透室也购进了2台CRRT血滤机。</w:t>
      </w:r>
    </w:p>
    <w:p w14:paraId="750E8252" w14:textId="77777777" w:rsidR="00407BA1" w:rsidRDefault="00407BA1" w:rsidP="00407BA1">
      <w:pPr>
        <w:widowControl/>
        <w:rPr>
          <w:rFonts w:hint="eastAsia"/>
        </w:rPr>
      </w:pPr>
    </w:p>
    <w:p w14:paraId="48AA8318" w14:textId="77777777" w:rsidR="00407BA1" w:rsidRDefault="00407BA1" w:rsidP="00407BA1">
      <w:pPr>
        <w:widowControl/>
        <w:rPr>
          <w:rFonts w:hint="eastAsia"/>
        </w:rPr>
      </w:pPr>
      <w:r>
        <w:rPr>
          <w:rFonts w:hint="eastAsia"/>
        </w:rPr>
        <w:t xml:space="preserve">附录六，在明基医院血透期间精神不振 </w:t>
      </w:r>
    </w:p>
    <w:p w14:paraId="5073FA92" w14:textId="77777777" w:rsidR="00407BA1" w:rsidRDefault="00407BA1" w:rsidP="00407BA1">
      <w:pPr>
        <w:widowControl/>
        <w:rPr>
          <w:rFonts w:hint="eastAsia"/>
        </w:rPr>
      </w:pPr>
    </w:p>
    <w:p w14:paraId="0C609E7D" w14:textId="77777777" w:rsidR="00407BA1" w:rsidRDefault="00407BA1" w:rsidP="00407BA1">
      <w:pPr>
        <w:widowControl/>
        <w:rPr>
          <w:rFonts w:hint="eastAsia"/>
        </w:rPr>
      </w:pPr>
      <w:r>
        <w:rPr>
          <w:rFonts w:hint="eastAsia"/>
        </w:rPr>
        <w:tab/>
        <w:t>◆2018年5月15日，透析后，夜里稍累，不适，气欲浮。</w:t>
      </w:r>
    </w:p>
    <w:p w14:paraId="71ACE704" w14:textId="77777777" w:rsidR="00407BA1" w:rsidRDefault="00407BA1" w:rsidP="00407BA1">
      <w:pPr>
        <w:widowControl/>
        <w:rPr>
          <w:rFonts w:hint="eastAsia"/>
        </w:rPr>
      </w:pPr>
    </w:p>
    <w:p w14:paraId="11277AD8" w14:textId="77777777" w:rsidR="00407BA1" w:rsidRDefault="00407BA1" w:rsidP="00407BA1">
      <w:pPr>
        <w:widowControl/>
        <w:rPr>
          <w:rFonts w:hint="eastAsia"/>
        </w:rPr>
      </w:pPr>
      <w:r>
        <w:rPr>
          <w:rFonts w:hint="eastAsia"/>
        </w:rPr>
        <w:tab/>
        <w:t>◆6月4日，饭后头晕不适，似肌酐甚高。</w:t>
      </w:r>
    </w:p>
    <w:p w14:paraId="32A063A5" w14:textId="77777777" w:rsidR="00407BA1" w:rsidRDefault="00407BA1" w:rsidP="00407BA1">
      <w:pPr>
        <w:widowControl/>
        <w:rPr>
          <w:rFonts w:hint="eastAsia"/>
        </w:rPr>
      </w:pPr>
    </w:p>
    <w:p w14:paraId="4E1B8D1A" w14:textId="77777777" w:rsidR="00407BA1" w:rsidRDefault="00407BA1" w:rsidP="00407BA1">
      <w:pPr>
        <w:widowControl/>
        <w:rPr>
          <w:rFonts w:hint="eastAsia"/>
        </w:rPr>
      </w:pPr>
      <w:r>
        <w:rPr>
          <w:rFonts w:hint="eastAsia"/>
        </w:rPr>
        <w:tab/>
        <w:t>◆6月10日，读日语乏力，声低。</w:t>
      </w:r>
    </w:p>
    <w:p w14:paraId="12010852" w14:textId="77777777" w:rsidR="00407BA1" w:rsidRDefault="00407BA1" w:rsidP="00407BA1">
      <w:pPr>
        <w:widowControl/>
        <w:rPr>
          <w:rFonts w:hint="eastAsia"/>
        </w:rPr>
      </w:pPr>
    </w:p>
    <w:p w14:paraId="4CA8FE84" w14:textId="77777777" w:rsidR="00407BA1" w:rsidRDefault="00407BA1" w:rsidP="00407BA1">
      <w:pPr>
        <w:widowControl/>
        <w:rPr>
          <w:rFonts w:hint="eastAsia"/>
        </w:rPr>
      </w:pPr>
      <w:r>
        <w:rPr>
          <w:rFonts w:hint="eastAsia"/>
        </w:rPr>
        <w:tab/>
        <w:t>◆6月19日，拆装手机卡觉累，又卧床休息。</w:t>
      </w:r>
    </w:p>
    <w:p w14:paraId="0A38E7CC" w14:textId="77777777" w:rsidR="00407BA1" w:rsidRDefault="00407BA1" w:rsidP="00407BA1">
      <w:pPr>
        <w:widowControl/>
        <w:rPr>
          <w:rFonts w:hint="eastAsia"/>
        </w:rPr>
      </w:pPr>
    </w:p>
    <w:p w14:paraId="4421286B" w14:textId="77777777" w:rsidR="00407BA1" w:rsidRDefault="00407BA1" w:rsidP="00407BA1">
      <w:pPr>
        <w:widowControl/>
        <w:rPr>
          <w:rFonts w:hint="eastAsia"/>
        </w:rPr>
      </w:pPr>
      <w:r>
        <w:rPr>
          <w:rFonts w:hint="eastAsia"/>
        </w:rPr>
        <w:tab/>
        <w:t>◆9月9日，午睡后仍头脑昏沉，思睡；</w:t>
      </w:r>
    </w:p>
    <w:p w14:paraId="47186A43" w14:textId="77777777" w:rsidR="00407BA1" w:rsidRDefault="00407BA1" w:rsidP="00407BA1">
      <w:pPr>
        <w:widowControl/>
        <w:rPr>
          <w:rFonts w:hint="eastAsia"/>
        </w:rPr>
      </w:pPr>
    </w:p>
    <w:p w14:paraId="0EB15A91" w14:textId="77777777" w:rsidR="00407BA1" w:rsidRDefault="00407BA1" w:rsidP="00407BA1">
      <w:pPr>
        <w:widowControl/>
        <w:rPr>
          <w:rFonts w:hint="eastAsia"/>
        </w:rPr>
      </w:pPr>
      <w:r>
        <w:rPr>
          <w:rFonts w:hint="eastAsia"/>
        </w:rPr>
        <w:tab/>
        <w:t>◆10月14日，做操肩臂酸，仰卧起坐过半稍闷，午睡后眼稍涩，略困倦，精神不振。</w:t>
      </w:r>
    </w:p>
    <w:p w14:paraId="44EC386E" w14:textId="77777777" w:rsidR="00407BA1" w:rsidRDefault="00407BA1" w:rsidP="00407BA1">
      <w:pPr>
        <w:widowControl/>
        <w:rPr>
          <w:rFonts w:hint="eastAsia"/>
        </w:rPr>
      </w:pPr>
    </w:p>
    <w:p w14:paraId="353D9FF0" w14:textId="77777777" w:rsidR="00407BA1" w:rsidRDefault="00407BA1" w:rsidP="00407BA1">
      <w:pPr>
        <w:widowControl/>
        <w:rPr>
          <w:rFonts w:hint="eastAsia"/>
        </w:rPr>
      </w:pPr>
      <w:r>
        <w:rPr>
          <w:rFonts w:hint="eastAsia"/>
        </w:rPr>
        <w:tab/>
        <w:t>◆10月16日，过马路，进医院，头晕脑胀。</w:t>
      </w:r>
    </w:p>
    <w:p w14:paraId="182D9B13" w14:textId="77777777" w:rsidR="00407BA1" w:rsidRDefault="00407BA1" w:rsidP="00407BA1">
      <w:pPr>
        <w:widowControl/>
        <w:rPr>
          <w:rFonts w:hint="eastAsia"/>
        </w:rPr>
      </w:pPr>
    </w:p>
    <w:p w14:paraId="28A2D60F" w14:textId="77777777" w:rsidR="00407BA1" w:rsidRDefault="00407BA1" w:rsidP="00407BA1">
      <w:pPr>
        <w:widowControl/>
        <w:rPr>
          <w:rFonts w:hint="eastAsia"/>
        </w:rPr>
      </w:pPr>
      <w:r>
        <w:rPr>
          <w:rFonts w:hint="eastAsia"/>
        </w:rPr>
        <w:tab/>
        <w:t>◆10月17日，下午稍觉内躁，头晕脑胀。</w:t>
      </w:r>
    </w:p>
    <w:p w14:paraId="09FAD319" w14:textId="77777777" w:rsidR="00407BA1" w:rsidRDefault="00407BA1" w:rsidP="00407BA1">
      <w:pPr>
        <w:widowControl/>
        <w:rPr>
          <w:rFonts w:hint="eastAsia"/>
        </w:rPr>
      </w:pPr>
    </w:p>
    <w:p w14:paraId="76810ACB" w14:textId="77777777" w:rsidR="00407BA1" w:rsidRDefault="00407BA1" w:rsidP="00407BA1">
      <w:pPr>
        <w:widowControl/>
        <w:rPr>
          <w:rFonts w:hint="eastAsia"/>
        </w:rPr>
      </w:pPr>
      <w:r>
        <w:rPr>
          <w:rFonts w:hint="eastAsia"/>
        </w:rPr>
        <w:tab/>
        <w:t>◆10月25日，透析时困倦，昏沉不解（之前几乎每次如此）。</w:t>
      </w:r>
    </w:p>
    <w:p w14:paraId="4F880E19" w14:textId="77777777" w:rsidR="00407BA1" w:rsidRDefault="00407BA1" w:rsidP="00407BA1">
      <w:pPr>
        <w:widowControl/>
        <w:rPr>
          <w:rFonts w:hint="eastAsia"/>
        </w:rPr>
      </w:pPr>
    </w:p>
    <w:p w14:paraId="3191B4C4" w14:textId="77777777" w:rsidR="00407BA1" w:rsidRDefault="00407BA1" w:rsidP="00407BA1">
      <w:pPr>
        <w:widowControl/>
        <w:rPr>
          <w:rFonts w:hint="eastAsia"/>
        </w:rPr>
      </w:pPr>
      <w:r>
        <w:rPr>
          <w:rFonts w:hint="eastAsia"/>
        </w:rPr>
        <w:tab/>
        <w:t>◆10月26日，到厨房，手无力，拧不开白花蛇草水，做操肩臂酸，仰卧起坐1/3起稍闷，过半右肋隐感。</w:t>
      </w:r>
    </w:p>
    <w:p w14:paraId="3DD09B52" w14:textId="77777777" w:rsidR="00407BA1" w:rsidRDefault="00407BA1" w:rsidP="00407BA1">
      <w:pPr>
        <w:widowControl/>
        <w:rPr>
          <w:rFonts w:hint="eastAsia"/>
        </w:rPr>
      </w:pPr>
    </w:p>
    <w:p w14:paraId="06E363A5" w14:textId="77777777" w:rsidR="00407BA1" w:rsidRDefault="00407BA1" w:rsidP="00407BA1">
      <w:pPr>
        <w:widowControl/>
        <w:rPr>
          <w:rFonts w:hint="eastAsia"/>
        </w:rPr>
      </w:pPr>
      <w:r>
        <w:rPr>
          <w:rFonts w:hint="eastAsia"/>
        </w:rPr>
        <w:t xml:space="preserve">附录七，在明基医院血透期间饮食纳差 </w:t>
      </w:r>
    </w:p>
    <w:p w14:paraId="5C727606" w14:textId="77777777" w:rsidR="00407BA1" w:rsidRDefault="00407BA1" w:rsidP="00407BA1">
      <w:pPr>
        <w:widowControl/>
        <w:rPr>
          <w:rFonts w:hint="eastAsia"/>
        </w:rPr>
      </w:pPr>
    </w:p>
    <w:p w14:paraId="2E26B027" w14:textId="77777777" w:rsidR="00407BA1" w:rsidRDefault="00407BA1" w:rsidP="00407BA1">
      <w:pPr>
        <w:widowControl/>
        <w:rPr>
          <w:rFonts w:hint="eastAsia"/>
        </w:rPr>
      </w:pPr>
      <w:r>
        <w:rPr>
          <w:rFonts w:hint="eastAsia"/>
        </w:rPr>
        <w:tab/>
        <w:t>◆2018年4月16日，午饭后、午睡前，干咳，胃脘不适；忧虑，不得解脱感。</w:t>
      </w:r>
    </w:p>
    <w:p w14:paraId="1D409832" w14:textId="77777777" w:rsidR="00407BA1" w:rsidRDefault="00407BA1" w:rsidP="00407BA1">
      <w:pPr>
        <w:widowControl/>
        <w:rPr>
          <w:rFonts w:hint="eastAsia"/>
        </w:rPr>
      </w:pPr>
    </w:p>
    <w:p w14:paraId="521B6957" w14:textId="77777777" w:rsidR="00407BA1" w:rsidRDefault="00407BA1" w:rsidP="00407BA1">
      <w:pPr>
        <w:widowControl/>
        <w:rPr>
          <w:rFonts w:hint="eastAsia"/>
        </w:rPr>
      </w:pPr>
      <w:r>
        <w:rPr>
          <w:rFonts w:hint="eastAsia"/>
        </w:rPr>
        <w:tab/>
        <w:t>◆6月5日，嘴里寡淡，无食欲。</w:t>
      </w:r>
    </w:p>
    <w:p w14:paraId="00A50AC5" w14:textId="77777777" w:rsidR="00407BA1" w:rsidRDefault="00407BA1" w:rsidP="00407BA1">
      <w:pPr>
        <w:widowControl/>
        <w:rPr>
          <w:rFonts w:hint="eastAsia"/>
        </w:rPr>
      </w:pPr>
    </w:p>
    <w:p w14:paraId="569AEB13" w14:textId="77777777" w:rsidR="00407BA1" w:rsidRDefault="00407BA1" w:rsidP="00407BA1">
      <w:pPr>
        <w:widowControl/>
        <w:rPr>
          <w:rFonts w:hint="eastAsia"/>
        </w:rPr>
      </w:pPr>
      <w:r>
        <w:rPr>
          <w:rFonts w:hint="eastAsia"/>
        </w:rPr>
        <w:tab/>
        <w:t>◆6月11日，晚饭后做操时，干咳欲呕</w:t>
      </w:r>
    </w:p>
    <w:p w14:paraId="10392AFF" w14:textId="77777777" w:rsidR="00407BA1" w:rsidRDefault="00407BA1" w:rsidP="00407BA1">
      <w:pPr>
        <w:widowControl/>
        <w:rPr>
          <w:rFonts w:hint="eastAsia"/>
        </w:rPr>
      </w:pPr>
    </w:p>
    <w:p w14:paraId="7C333793" w14:textId="77777777" w:rsidR="00407BA1" w:rsidRDefault="00407BA1" w:rsidP="00407BA1">
      <w:pPr>
        <w:widowControl/>
        <w:rPr>
          <w:rFonts w:hint="eastAsia"/>
        </w:rPr>
      </w:pPr>
      <w:r>
        <w:rPr>
          <w:rFonts w:hint="eastAsia"/>
        </w:rPr>
        <w:tab/>
        <w:t>◆6月27日，略躁，胃不适，无胃口，担心晚饭后会吐</w:t>
      </w:r>
    </w:p>
    <w:p w14:paraId="53E7F26B" w14:textId="77777777" w:rsidR="00407BA1" w:rsidRDefault="00407BA1" w:rsidP="00407BA1">
      <w:pPr>
        <w:widowControl/>
        <w:rPr>
          <w:rFonts w:hint="eastAsia"/>
        </w:rPr>
      </w:pPr>
    </w:p>
    <w:p w14:paraId="044BE1FE" w14:textId="77777777" w:rsidR="00407BA1" w:rsidRDefault="00407BA1" w:rsidP="00407BA1">
      <w:pPr>
        <w:widowControl/>
        <w:rPr>
          <w:rFonts w:hint="eastAsia"/>
        </w:rPr>
      </w:pPr>
      <w:r>
        <w:rPr>
          <w:rFonts w:hint="eastAsia"/>
        </w:rPr>
        <w:tab/>
        <w:t>◆6月28日，上午仍不适，担心会吐，抹吸风油精。</w:t>
      </w:r>
    </w:p>
    <w:p w14:paraId="6E298F0F" w14:textId="77777777" w:rsidR="00407BA1" w:rsidRDefault="00407BA1" w:rsidP="00407BA1">
      <w:pPr>
        <w:widowControl/>
        <w:rPr>
          <w:rFonts w:hint="eastAsia"/>
        </w:rPr>
      </w:pPr>
    </w:p>
    <w:p w14:paraId="4B621EB8" w14:textId="77777777" w:rsidR="00407BA1" w:rsidRDefault="00407BA1" w:rsidP="00407BA1">
      <w:pPr>
        <w:widowControl/>
        <w:rPr>
          <w:rFonts w:hint="eastAsia"/>
        </w:rPr>
      </w:pPr>
      <w:r>
        <w:rPr>
          <w:rFonts w:hint="eastAsia"/>
        </w:rPr>
        <w:lastRenderedPageBreak/>
        <w:tab/>
        <w:t>◆7月3日，透析下机后，吃过晚饭，胃脘仍不适，担心会吐。</w:t>
      </w:r>
    </w:p>
    <w:p w14:paraId="0E4164D2" w14:textId="77777777" w:rsidR="00407BA1" w:rsidRDefault="00407BA1" w:rsidP="00407BA1">
      <w:pPr>
        <w:widowControl/>
        <w:rPr>
          <w:rFonts w:hint="eastAsia"/>
        </w:rPr>
      </w:pPr>
    </w:p>
    <w:p w14:paraId="7DC575F2" w14:textId="77777777" w:rsidR="00407BA1" w:rsidRDefault="00407BA1" w:rsidP="00407BA1">
      <w:pPr>
        <w:widowControl/>
        <w:rPr>
          <w:rFonts w:hint="eastAsia"/>
        </w:rPr>
      </w:pPr>
      <w:r>
        <w:rPr>
          <w:rFonts w:hint="eastAsia"/>
        </w:rPr>
        <w:tab/>
        <w:t>◆7月8日，晚饭胃口不好，饭后胃脘不适；9日、10日，早饭免。</w:t>
      </w:r>
    </w:p>
    <w:p w14:paraId="1B4AC4D2" w14:textId="77777777" w:rsidR="00407BA1" w:rsidRDefault="00407BA1" w:rsidP="00407BA1">
      <w:pPr>
        <w:widowControl/>
        <w:rPr>
          <w:rFonts w:hint="eastAsia"/>
        </w:rPr>
      </w:pPr>
    </w:p>
    <w:p w14:paraId="1E6D622A" w14:textId="77777777" w:rsidR="00407BA1" w:rsidRDefault="00407BA1" w:rsidP="00407BA1">
      <w:pPr>
        <w:widowControl/>
        <w:rPr>
          <w:rFonts w:hint="eastAsia"/>
        </w:rPr>
      </w:pPr>
      <w:r>
        <w:rPr>
          <w:rFonts w:hint="eastAsia"/>
        </w:rPr>
        <w:tab/>
        <w:t>◆7月12日，透析时吃过饭，胃脘不适，口水起，担心会吐，透析后坐公交，仍胃脘不适。</w:t>
      </w:r>
    </w:p>
    <w:p w14:paraId="655BAFBC" w14:textId="77777777" w:rsidR="00407BA1" w:rsidRDefault="00407BA1" w:rsidP="00407BA1">
      <w:pPr>
        <w:widowControl/>
        <w:rPr>
          <w:rFonts w:hint="eastAsia"/>
        </w:rPr>
      </w:pPr>
    </w:p>
    <w:p w14:paraId="0971AE45" w14:textId="77777777" w:rsidR="00407BA1" w:rsidRDefault="00407BA1" w:rsidP="00407BA1">
      <w:pPr>
        <w:widowControl/>
        <w:rPr>
          <w:rFonts w:hint="eastAsia"/>
        </w:rPr>
      </w:pPr>
      <w:r>
        <w:rPr>
          <w:rFonts w:hint="eastAsia"/>
        </w:rPr>
        <w:tab/>
        <w:t>◆7月13日，晚饭蒸洋葱包菜胡萝卜，无胃口，吃一口就干咳，只吃了两个煮鸡蛋。</w:t>
      </w:r>
    </w:p>
    <w:p w14:paraId="693740EA" w14:textId="77777777" w:rsidR="00407BA1" w:rsidRDefault="00407BA1" w:rsidP="00407BA1">
      <w:pPr>
        <w:widowControl/>
        <w:rPr>
          <w:rFonts w:hint="eastAsia"/>
        </w:rPr>
      </w:pPr>
    </w:p>
    <w:p w14:paraId="07C24586" w14:textId="77777777" w:rsidR="00407BA1" w:rsidRDefault="00407BA1" w:rsidP="00407BA1">
      <w:pPr>
        <w:widowControl/>
        <w:rPr>
          <w:rFonts w:hint="eastAsia"/>
        </w:rPr>
      </w:pPr>
      <w:r>
        <w:rPr>
          <w:rFonts w:hint="eastAsia"/>
        </w:rPr>
        <w:tab/>
        <w:t>◆7月21日，穿刺后吃饭，胃口不大好，夜里苔黑。</w:t>
      </w:r>
    </w:p>
    <w:p w14:paraId="42F1EA77" w14:textId="77777777" w:rsidR="00407BA1" w:rsidRDefault="00407BA1" w:rsidP="00407BA1">
      <w:pPr>
        <w:widowControl/>
        <w:rPr>
          <w:rFonts w:hint="eastAsia"/>
        </w:rPr>
      </w:pPr>
    </w:p>
    <w:p w14:paraId="55BCA754" w14:textId="77777777" w:rsidR="00407BA1" w:rsidRDefault="00407BA1" w:rsidP="00407BA1">
      <w:pPr>
        <w:widowControl/>
        <w:rPr>
          <w:rFonts w:hint="eastAsia"/>
        </w:rPr>
      </w:pPr>
      <w:r>
        <w:rPr>
          <w:rFonts w:hint="eastAsia"/>
        </w:rPr>
        <w:tab/>
        <w:t>◆9月1日，早饭免。</w:t>
      </w:r>
    </w:p>
    <w:p w14:paraId="416C2206" w14:textId="77777777" w:rsidR="00407BA1" w:rsidRDefault="00407BA1" w:rsidP="00407BA1">
      <w:pPr>
        <w:widowControl/>
        <w:rPr>
          <w:rFonts w:hint="eastAsia"/>
        </w:rPr>
      </w:pPr>
    </w:p>
    <w:p w14:paraId="6C621838" w14:textId="77777777" w:rsidR="00407BA1" w:rsidRDefault="00407BA1" w:rsidP="00407BA1">
      <w:pPr>
        <w:widowControl/>
        <w:rPr>
          <w:rFonts w:hint="eastAsia"/>
        </w:rPr>
      </w:pPr>
      <w:r>
        <w:rPr>
          <w:rFonts w:hint="eastAsia"/>
        </w:rPr>
        <w:tab/>
        <w:t>◆9月15日，透析时胃脘不适，担心会吐。</w:t>
      </w:r>
    </w:p>
    <w:p w14:paraId="0A480698" w14:textId="77777777" w:rsidR="00407BA1" w:rsidRDefault="00407BA1" w:rsidP="00407BA1">
      <w:pPr>
        <w:widowControl/>
        <w:rPr>
          <w:rFonts w:hint="eastAsia"/>
        </w:rPr>
      </w:pPr>
    </w:p>
    <w:p w14:paraId="0831BE94" w14:textId="77777777" w:rsidR="00407BA1" w:rsidRDefault="00407BA1" w:rsidP="00407BA1">
      <w:pPr>
        <w:widowControl/>
        <w:rPr>
          <w:rFonts w:hint="eastAsia"/>
        </w:rPr>
      </w:pPr>
      <w:r>
        <w:rPr>
          <w:rFonts w:hint="eastAsia"/>
        </w:rPr>
        <w:tab/>
        <w:t>◆9月17日，午饭后刷牙胃脘不适，干咳，隐欲吐，忧虑。</w:t>
      </w:r>
    </w:p>
    <w:p w14:paraId="7768E092" w14:textId="77777777" w:rsidR="00407BA1" w:rsidRDefault="00407BA1" w:rsidP="00407BA1">
      <w:pPr>
        <w:widowControl/>
        <w:rPr>
          <w:rFonts w:hint="eastAsia"/>
        </w:rPr>
      </w:pPr>
    </w:p>
    <w:p w14:paraId="0D7C32B5" w14:textId="77777777" w:rsidR="00407BA1" w:rsidRDefault="00407BA1" w:rsidP="00407BA1">
      <w:pPr>
        <w:widowControl/>
        <w:rPr>
          <w:rFonts w:hint="eastAsia"/>
        </w:rPr>
      </w:pPr>
      <w:r>
        <w:rPr>
          <w:rFonts w:hint="eastAsia"/>
        </w:rPr>
        <w:tab/>
        <w:t>◆9月18日，6:50被闹钟叫醒，头晕脑胀，肌酐高，饮冰芬达，胃热不适，干咳，欲呕，早饭后胃脘不适，干咳，口水又起，抹吸风油精多以防吐。</w:t>
      </w:r>
    </w:p>
    <w:p w14:paraId="70B2125B" w14:textId="77777777" w:rsidR="00407BA1" w:rsidRDefault="00407BA1" w:rsidP="00407BA1">
      <w:pPr>
        <w:widowControl/>
        <w:rPr>
          <w:rFonts w:hint="eastAsia"/>
        </w:rPr>
      </w:pPr>
    </w:p>
    <w:p w14:paraId="7A772DA2" w14:textId="77777777" w:rsidR="00407BA1" w:rsidRDefault="00407BA1" w:rsidP="00407BA1">
      <w:pPr>
        <w:widowControl/>
        <w:rPr>
          <w:rFonts w:hint="eastAsia"/>
        </w:rPr>
      </w:pPr>
      <w:r>
        <w:rPr>
          <w:rFonts w:hint="eastAsia"/>
        </w:rPr>
        <w:tab/>
        <w:t>◆10月4日，做操时干咳欲呕，左侧头痛。</w:t>
      </w:r>
    </w:p>
    <w:p w14:paraId="491E945D" w14:textId="77777777" w:rsidR="00407BA1" w:rsidRDefault="00407BA1" w:rsidP="00407BA1">
      <w:pPr>
        <w:widowControl/>
        <w:rPr>
          <w:rFonts w:hint="eastAsia"/>
        </w:rPr>
      </w:pPr>
    </w:p>
    <w:p w14:paraId="352E9F02" w14:textId="77777777" w:rsidR="00407BA1" w:rsidRDefault="00407BA1" w:rsidP="00407BA1">
      <w:pPr>
        <w:widowControl/>
        <w:rPr>
          <w:rFonts w:hint="eastAsia"/>
        </w:rPr>
      </w:pPr>
      <w:r>
        <w:rPr>
          <w:rFonts w:hint="eastAsia"/>
        </w:rPr>
        <w:tab/>
        <w:t>◆10月14日，午饭前无胃口，口不渴而思饮。</w:t>
      </w:r>
    </w:p>
    <w:p w14:paraId="5896E6CB" w14:textId="77777777" w:rsidR="00407BA1" w:rsidRDefault="00407BA1" w:rsidP="00407BA1">
      <w:pPr>
        <w:widowControl/>
        <w:rPr>
          <w:rFonts w:hint="eastAsia"/>
        </w:rPr>
      </w:pPr>
    </w:p>
    <w:p w14:paraId="3020D622" w14:textId="77777777" w:rsidR="00407BA1" w:rsidRDefault="00407BA1" w:rsidP="00407BA1">
      <w:pPr>
        <w:widowControl/>
        <w:rPr>
          <w:rFonts w:hint="eastAsia"/>
        </w:rPr>
      </w:pPr>
      <w:r>
        <w:rPr>
          <w:rFonts w:hint="eastAsia"/>
        </w:rPr>
        <w:tab/>
        <w:t>◆10月15日，午饭胃口不佳，似肌酐过高，晚饭仍无胃口，口水起。</w:t>
      </w:r>
    </w:p>
    <w:p w14:paraId="76C3AEC4" w14:textId="77777777" w:rsidR="00407BA1" w:rsidRDefault="00407BA1" w:rsidP="00407BA1">
      <w:pPr>
        <w:widowControl/>
        <w:rPr>
          <w:rFonts w:hint="eastAsia"/>
        </w:rPr>
      </w:pPr>
    </w:p>
    <w:p w14:paraId="4C147BEE" w14:textId="77777777" w:rsidR="00407BA1" w:rsidRDefault="00407BA1" w:rsidP="00407BA1">
      <w:pPr>
        <w:widowControl/>
        <w:rPr>
          <w:rFonts w:hint="eastAsia"/>
        </w:rPr>
      </w:pPr>
      <w:r>
        <w:rPr>
          <w:rFonts w:hint="eastAsia"/>
        </w:rPr>
        <w:tab/>
        <w:t>◆10月24日，傍晚，胃满感，不适。</w:t>
      </w:r>
    </w:p>
    <w:p w14:paraId="48E33480" w14:textId="77777777" w:rsidR="00407BA1" w:rsidRDefault="00407BA1" w:rsidP="00407BA1">
      <w:pPr>
        <w:widowControl/>
        <w:rPr>
          <w:rFonts w:hint="eastAsia"/>
        </w:rPr>
      </w:pPr>
    </w:p>
    <w:p w14:paraId="4F61E093" w14:textId="77777777" w:rsidR="00407BA1" w:rsidRDefault="00407BA1" w:rsidP="00407BA1">
      <w:pPr>
        <w:widowControl/>
        <w:rPr>
          <w:rFonts w:hint="eastAsia"/>
        </w:rPr>
      </w:pPr>
      <w:r>
        <w:rPr>
          <w:rFonts w:hint="eastAsia"/>
        </w:rPr>
        <w:tab/>
        <w:t>◆11月12日，午饭无食欲，晚饭后胃脘不适。洗碗时欲吐，急如厕，仍不适，抹吸风油精，卧床读书时仍欲吐，肚皮抹吸风油精。</w:t>
      </w:r>
    </w:p>
    <w:p w14:paraId="78F14B94" w14:textId="77777777" w:rsidR="00407BA1" w:rsidRDefault="00407BA1" w:rsidP="00407BA1">
      <w:pPr>
        <w:widowControl/>
        <w:rPr>
          <w:rFonts w:hint="eastAsia"/>
        </w:rPr>
      </w:pPr>
    </w:p>
    <w:p w14:paraId="5BED6759" w14:textId="77777777" w:rsidR="00407BA1" w:rsidRDefault="00407BA1" w:rsidP="00407BA1">
      <w:pPr>
        <w:widowControl/>
        <w:rPr>
          <w:rFonts w:hint="eastAsia"/>
        </w:rPr>
      </w:pPr>
      <w:r>
        <w:rPr>
          <w:rFonts w:hint="eastAsia"/>
        </w:rPr>
        <w:tab/>
        <w:t>◆11月13日，早饭无胃口而免，透析时吃过饭，饮七喜后胃脘不适，口水不已，抹吸风油精。</w:t>
      </w:r>
    </w:p>
    <w:p w14:paraId="3DA2A177" w14:textId="77777777" w:rsidR="00407BA1" w:rsidRDefault="00407BA1" w:rsidP="00407BA1">
      <w:pPr>
        <w:widowControl/>
        <w:rPr>
          <w:rFonts w:hint="eastAsia"/>
        </w:rPr>
      </w:pPr>
    </w:p>
    <w:p w14:paraId="23192DCC" w14:textId="77777777" w:rsidR="00407BA1" w:rsidRDefault="00407BA1" w:rsidP="00407BA1">
      <w:pPr>
        <w:widowControl/>
        <w:rPr>
          <w:rFonts w:hint="eastAsia"/>
        </w:rPr>
      </w:pPr>
      <w:r>
        <w:rPr>
          <w:rFonts w:hint="eastAsia"/>
        </w:rPr>
        <w:tab/>
        <w:t>◆11月14日，早饭无食欲。</w:t>
      </w:r>
    </w:p>
    <w:p w14:paraId="17FE9D3D" w14:textId="77777777" w:rsidR="00407BA1" w:rsidRDefault="00407BA1" w:rsidP="00407BA1">
      <w:pPr>
        <w:widowControl/>
        <w:rPr>
          <w:rFonts w:hint="eastAsia"/>
        </w:rPr>
      </w:pPr>
    </w:p>
    <w:p w14:paraId="1DE2F47F" w14:textId="77777777" w:rsidR="00407BA1" w:rsidRDefault="00407BA1" w:rsidP="00407BA1">
      <w:pPr>
        <w:widowControl/>
        <w:rPr>
          <w:rFonts w:hint="eastAsia"/>
        </w:rPr>
      </w:pPr>
      <w:r>
        <w:rPr>
          <w:rFonts w:hint="eastAsia"/>
        </w:rPr>
        <w:tab/>
        <w:t>◆12月26日，午饭胃口不好。</w:t>
      </w:r>
    </w:p>
    <w:p w14:paraId="26CA5C9E" w14:textId="77777777" w:rsidR="00407BA1" w:rsidRDefault="00407BA1" w:rsidP="00407BA1">
      <w:pPr>
        <w:widowControl/>
        <w:rPr>
          <w:rFonts w:hint="eastAsia"/>
        </w:rPr>
      </w:pPr>
    </w:p>
    <w:p w14:paraId="3C4FE0E1" w14:textId="77777777" w:rsidR="00407BA1" w:rsidRDefault="00407BA1" w:rsidP="00407BA1">
      <w:pPr>
        <w:widowControl/>
        <w:rPr>
          <w:rFonts w:hint="eastAsia"/>
        </w:rPr>
      </w:pPr>
      <w:r>
        <w:rPr>
          <w:rFonts w:hint="eastAsia"/>
        </w:rPr>
        <w:t>附录八，在明基医院血透期间皮肤多白屑</w:t>
      </w:r>
    </w:p>
    <w:p w14:paraId="5F72FC84" w14:textId="77777777" w:rsidR="00407BA1" w:rsidRDefault="00407BA1" w:rsidP="00407BA1">
      <w:pPr>
        <w:widowControl/>
        <w:rPr>
          <w:rFonts w:hint="eastAsia"/>
        </w:rPr>
      </w:pPr>
    </w:p>
    <w:p w14:paraId="594E398E" w14:textId="77777777" w:rsidR="00407BA1" w:rsidRDefault="00407BA1" w:rsidP="00407BA1">
      <w:pPr>
        <w:widowControl/>
        <w:rPr>
          <w:rFonts w:hint="eastAsia"/>
        </w:rPr>
      </w:pPr>
      <w:r>
        <w:rPr>
          <w:rFonts w:hint="eastAsia"/>
        </w:rPr>
        <w:tab/>
        <w:t>◆2018年3月25日，理发，头屑一层如雪，尿素。</w:t>
      </w:r>
    </w:p>
    <w:p w14:paraId="2902E21E" w14:textId="77777777" w:rsidR="00407BA1" w:rsidRDefault="00407BA1" w:rsidP="00407BA1">
      <w:pPr>
        <w:widowControl/>
        <w:rPr>
          <w:rFonts w:hint="eastAsia"/>
        </w:rPr>
      </w:pPr>
    </w:p>
    <w:p w14:paraId="6EA95118" w14:textId="77777777" w:rsidR="00407BA1" w:rsidRDefault="00407BA1" w:rsidP="00407BA1">
      <w:pPr>
        <w:widowControl/>
        <w:rPr>
          <w:rFonts w:hint="eastAsia"/>
        </w:rPr>
      </w:pPr>
      <w:r>
        <w:rPr>
          <w:rFonts w:hint="eastAsia"/>
        </w:rPr>
        <w:tab/>
        <w:t>◆4月20日，透析次日，稍抓左小腿大皮屑。</w:t>
      </w:r>
    </w:p>
    <w:p w14:paraId="7098E866" w14:textId="77777777" w:rsidR="00407BA1" w:rsidRDefault="00407BA1" w:rsidP="00407BA1">
      <w:pPr>
        <w:widowControl/>
        <w:rPr>
          <w:rFonts w:hint="eastAsia"/>
        </w:rPr>
      </w:pPr>
    </w:p>
    <w:p w14:paraId="35187370" w14:textId="77777777" w:rsidR="00407BA1" w:rsidRDefault="00407BA1" w:rsidP="00407BA1">
      <w:pPr>
        <w:widowControl/>
        <w:rPr>
          <w:rFonts w:hint="eastAsia"/>
        </w:rPr>
      </w:pPr>
      <w:r>
        <w:rPr>
          <w:rFonts w:hint="eastAsia"/>
        </w:rPr>
        <w:tab/>
        <w:t>◆5月13日，小腿皮屑多且大，拍照两张。</w:t>
      </w:r>
    </w:p>
    <w:p w14:paraId="06115633" w14:textId="77777777" w:rsidR="00407BA1" w:rsidRDefault="00407BA1" w:rsidP="00407BA1">
      <w:pPr>
        <w:widowControl/>
        <w:rPr>
          <w:rFonts w:hint="eastAsia"/>
        </w:rPr>
      </w:pPr>
    </w:p>
    <w:p w14:paraId="62249314" w14:textId="77777777" w:rsidR="00407BA1" w:rsidRDefault="00407BA1" w:rsidP="00407BA1">
      <w:pPr>
        <w:widowControl/>
        <w:rPr>
          <w:rFonts w:hint="eastAsia"/>
        </w:rPr>
      </w:pPr>
      <w:r>
        <w:rPr>
          <w:rFonts w:hint="eastAsia"/>
        </w:rPr>
        <w:tab/>
        <w:t>◆5月14日，大腿根皮屑如鳞密集，呈紫红色，视觉效果尤惊人。</w:t>
      </w:r>
    </w:p>
    <w:p w14:paraId="302B5B15" w14:textId="77777777" w:rsidR="00407BA1" w:rsidRDefault="00407BA1" w:rsidP="00407BA1">
      <w:pPr>
        <w:widowControl/>
        <w:rPr>
          <w:rFonts w:hint="eastAsia"/>
        </w:rPr>
      </w:pPr>
    </w:p>
    <w:p w14:paraId="0A51EEED" w14:textId="77777777" w:rsidR="00407BA1" w:rsidRDefault="00407BA1" w:rsidP="00407BA1">
      <w:pPr>
        <w:widowControl/>
        <w:rPr>
          <w:rFonts w:hint="eastAsia"/>
        </w:rPr>
      </w:pPr>
      <w:r>
        <w:rPr>
          <w:rFonts w:hint="eastAsia"/>
        </w:rPr>
        <w:tab/>
        <w:t>◆5月19日，做操时，见小腿皮屑稍多，稍抓大皮屑。</w:t>
      </w:r>
    </w:p>
    <w:p w14:paraId="0447B9B7" w14:textId="77777777" w:rsidR="00407BA1" w:rsidRDefault="00407BA1" w:rsidP="00407BA1">
      <w:pPr>
        <w:widowControl/>
        <w:rPr>
          <w:rFonts w:hint="eastAsia"/>
        </w:rPr>
      </w:pPr>
    </w:p>
    <w:p w14:paraId="4EAC5D1F" w14:textId="77777777" w:rsidR="00407BA1" w:rsidRDefault="00407BA1" w:rsidP="00407BA1">
      <w:pPr>
        <w:widowControl/>
        <w:rPr>
          <w:rFonts w:hint="eastAsia"/>
        </w:rPr>
      </w:pPr>
      <w:r>
        <w:rPr>
          <w:rFonts w:hint="eastAsia"/>
        </w:rPr>
        <w:tab/>
        <w:t>◆5月24日，左小腿痒，抓皮屑纷纷如雪。</w:t>
      </w:r>
    </w:p>
    <w:p w14:paraId="457D5E94" w14:textId="77777777" w:rsidR="00407BA1" w:rsidRDefault="00407BA1" w:rsidP="00407BA1">
      <w:pPr>
        <w:widowControl/>
        <w:rPr>
          <w:rFonts w:hint="eastAsia"/>
        </w:rPr>
      </w:pPr>
    </w:p>
    <w:p w14:paraId="75A23851" w14:textId="77777777" w:rsidR="00407BA1" w:rsidRDefault="00407BA1" w:rsidP="00407BA1">
      <w:pPr>
        <w:widowControl/>
        <w:rPr>
          <w:rFonts w:hint="eastAsia"/>
        </w:rPr>
      </w:pPr>
      <w:r>
        <w:rPr>
          <w:rFonts w:hint="eastAsia"/>
        </w:rPr>
        <w:tab/>
        <w:t>◆6月2日，做操时，小腿大皮屑多，左尤密集，稍抓。</w:t>
      </w:r>
    </w:p>
    <w:p w14:paraId="6B57727C" w14:textId="77777777" w:rsidR="00407BA1" w:rsidRDefault="00407BA1" w:rsidP="00407BA1">
      <w:pPr>
        <w:widowControl/>
        <w:rPr>
          <w:rFonts w:hint="eastAsia"/>
        </w:rPr>
      </w:pPr>
    </w:p>
    <w:p w14:paraId="14CFF104" w14:textId="77777777" w:rsidR="00407BA1" w:rsidRDefault="00407BA1" w:rsidP="00407BA1">
      <w:pPr>
        <w:widowControl/>
        <w:rPr>
          <w:rFonts w:hint="eastAsia"/>
        </w:rPr>
      </w:pPr>
      <w:r>
        <w:rPr>
          <w:rFonts w:hint="eastAsia"/>
        </w:rPr>
        <w:tab/>
        <w:t>◆6月5日，清晨，做操时，小腿皮屑多且大，左尤甚。</w:t>
      </w:r>
    </w:p>
    <w:p w14:paraId="085DE493" w14:textId="77777777" w:rsidR="00407BA1" w:rsidRDefault="00407BA1" w:rsidP="00407BA1">
      <w:pPr>
        <w:widowControl/>
        <w:rPr>
          <w:rFonts w:hint="eastAsia"/>
        </w:rPr>
      </w:pPr>
    </w:p>
    <w:p w14:paraId="15167EC5" w14:textId="77777777" w:rsidR="00407BA1" w:rsidRDefault="00407BA1" w:rsidP="00407BA1">
      <w:pPr>
        <w:widowControl/>
        <w:rPr>
          <w:rFonts w:hint="eastAsia"/>
        </w:rPr>
      </w:pPr>
      <w:r>
        <w:rPr>
          <w:rFonts w:hint="eastAsia"/>
        </w:rPr>
        <w:tab/>
        <w:t>◆6月22日，小腿皮屑稍多。</w:t>
      </w:r>
    </w:p>
    <w:p w14:paraId="1B0A1B38" w14:textId="77777777" w:rsidR="00407BA1" w:rsidRDefault="00407BA1" w:rsidP="00407BA1">
      <w:pPr>
        <w:widowControl/>
        <w:rPr>
          <w:rFonts w:hint="eastAsia"/>
        </w:rPr>
      </w:pPr>
    </w:p>
    <w:p w14:paraId="6DC2EA0A" w14:textId="77777777" w:rsidR="00407BA1" w:rsidRDefault="00407BA1" w:rsidP="00407BA1">
      <w:pPr>
        <w:widowControl/>
        <w:rPr>
          <w:rFonts w:hint="eastAsia"/>
        </w:rPr>
      </w:pPr>
      <w:r>
        <w:rPr>
          <w:rFonts w:hint="eastAsia"/>
        </w:rPr>
        <w:tab/>
        <w:t>◆6月28日，左踝外侧大皮屑稍多。</w:t>
      </w:r>
    </w:p>
    <w:p w14:paraId="69997266" w14:textId="77777777" w:rsidR="00407BA1" w:rsidRDefault="00407BA1" w:rsidP="00407BA1">
      <w:pPr>
        <w:widowControl/>
        <w:rPr>
          <w:rFonts w:hint="eastAsia"/>
        </w:rPr>
      </w:pPr>
    </w:p>
    <w:p w14:paraId="3EC69B21" w14:textId="77777777" w:rsidR="00407BA1" w:rsidRDefault="00407BA1" w:rsidP="00407BA1">
      <w:pPr>
        <w:widowControl/>
        <w:rPr>
          <w:rFonts w:hint="eastAsia"/>
        </w:rPr>
      </w:pPr>
      <w:r>
        <w:rPr>
          <w:rFonts w:hint="eastAsia"/>
        </w:rPr>
        <w:tab/>
        <w:t>◆6月30日，仰卧起坐前稍抓小腿大皮屑。</w:t>
      </w:r>
    </w:p>
    <w:p w14:paraId="643A264A" w14:textId="77777777" w:rsidR="00407BA1" w:rsidRDefault="00407BA1" w:rsidP="00407BA1">
      <w:pPr>
        <w:widowControl/>
        <w:rPr>
          <w:rFonts w:hint="eastAsia"/>
        </w:rPr>
      </w:pPr>
    </w:p>
    <w:p w14:paraId="25DBD4E7" w14:textId="77777777" w:rsidR="00407BA1" w:rsidRDefault="00407BA1" w:rsidP="00407BA1">
      <w:pPr>
        <w:widowControl/>
        <w:rPr>
          <w:rFonts w:hint="eastAsia"/>
        </w:rPr>
      </w:pPr>
      <w:r>
        <w:rPr>
          <w:rFonts w:hint="eastAsia"/>
        </w:rPr>
        <w:tab/>
        <w:t>◆7月1、2日，稍抓左小腿大皮屑。</w:t>
      </w:r>
    </w:p>
    <w:p w14:paraId="7D836A98" w14:textId="77777777" w:rsidR="00407BA1" w:rsidRDefault="00407BA1" w:rsidP="00407BA1">
      <w:pPr>
        <w:widowControl/>
        <w:rPr>
          <w:rFonts w:hint="eastAsia"/>
        </w:rPr>
      </w:pPr>
    </w:p>
    <w:p w14:paraId="359D50C4" w14:textId="77777777" w:rsidR="00407BA1" w:rsidRDefault="00407BA1" w:rsidP="00407BA1">
      <w:pPr>
        <w:widowControl/>
        <w:rPr>
          <w:rFonts w:hint="eastAsia"/>
        </w:rPr>
      </w:pPr>
      <w:r>
        <w:rPr>
          <w:rFonts w:hint="eastAsia"/>
        </w:rPr>
        <w:tab/>
        <w:t>◆7月28日，右小腿皮屑稍起。</w:t>
      </w:r>
    </w:p>
    <w:p w14:paraId="6F30394E" w14:textId="77777777" w:rsidR="00407BA1" w:rsidRDefault="00407BA1" w:rsidP="00407BA1">
      <w:pPr>
        <w:widowControl/>
        <w:rPr>
          <w:rFonts w:hint="eastAsia"/>
        </w:rPr>
      </w:pPr>
    </w:p>
    <w:p w14:paraId="281357D4" w14:textId="77777777" w:rsidR="00407BA1" w:rsidRDefault="00407BA1" w:rsidP="00407BA1">
      <w:pPr>
        <w:widowControl/>
        <w:rPr>
          <w:rFonts w:hint="eastAsia"/>
        </w:rPr>
      </w:pPr>
      <w:r>
        <w:rPr>
          <w:rFonts w:hint="eastAsia"/>
        </w:rPr>
        <w:tab/>
        <w:t>◆10月2日，上午，小腿近踝处皮屑大起。</w:t>
      </w:r>
    </w:p>
    <w:p w14:paraId="091D287A" w14:textId="77777777" w:rsidR="00407BA1" w:rsidRDefault="00407BA1" w:rsidP="00407BA1">
      <w:pPr>
        <w:widowControl/>
        <w:rPr>
          <w:rFonts w:hint="eastAsia"/>
        </w:rPr>
      </w:pPr>
    </w:p>
    <w:p w14:paraId="3EA6763C" w14:textId="77777777" w:rsidR="00407BA1" w:rsidRDefault="00407BA1" w:rsidP="00407BA1">
      <w:pPr>
        <w:widowControl/>
        <w:rPr>
          <w:rFonts w:hint="eastAsia"/>
        </w:rPr>
      </w:pPr>
      <w:r>
        <w:rPr>
          <w:rFonts w:hint="eastAsia"/>
        </w:rPr>
        <w:tab/>
        <w:t>◆10月3日，眉毛下一层白屑，如同白眉。</w:t>
      </w:r>
    </w:p>
    <w:p w14:paraId="1312B231" w14:textId="77777777" w:rsidR="00407BA1" w:rsidRDefault="00407BA1" w:rsidP="00407BA1">
      <w:pPr>
        <w:widowControl/>
        <w:rPr>
          <w:rFonts w:hint="eastAsia"/>
        </w:rPr>
      </w:pPr>
    </w:p>
    <w:p w14:paraId="4F4AC5D6" w14:textId="77777777" w:rsidR="00407BA1" w:rsidRDefault="00407BA1" w:rsidP="00407BA1">
      <w:pPr>
        <w:widowControl/>
        <w:rPr>
          <w:rFonts w:hint="eastAsia"/>
        </w:rPr>
      </w:pPr>
      <w:r>
        <w:rPr>
          <w:rFonts w:hint="eastAsia"/>
        </w:rPr>
        <w:lastRenderedPageBreak/>
        <w:tab/>
        <w:t>◆10月6日，左臂有皮屑。</w:t>
      </w:r>
    </w:p>
    <w:p w14:paraId="029479E3" w14:textId="77777777" w:rsidR="00407BA1" w:rsidRDefault="00407BA1" w:rsidP="00407BA1">
      <w:pPr>
        <w:widowControl/>
        <w:rPr>
          <w:rFonts w:hint="eastAsia"/>
        </w:rPr>
      </w:pPr>
    </w:p>
    <w:p w14:paraId="1514B676" w14:textId="77777777" w:rsidR="00407BA1" w:rsidRDefault="00407BA1" w:rsidP="00407BA1">
      <w:pPr>
        <w:widowControl/>
        <w:rPr>
          <w:rFonts w:hint="eastAsia"/>
        </w:rPr>
      </w:pPr>
      <w:r>
        <w:rPr>
          <w:rFonts w:hint="eastAsia"/>
        </w:rPr>
        <w:tab/>
        <w:t>◆10月11日，脚踝至小腿几乎一层白屑。</w:t>
      </w:r>
    </w:p>
    <w:p w14:paraId="56A87ACD" w14:textId="77777777" w:rsidR="00407BA1" w:rsidRDefault="00407BA1" w:rsidP="00407BA1">
      <w:pPr>
        <w:widowControl/>
        <w:rPr>
          <w:rFonts w:hint="eastAsia"/>
        </w:rPr>
      </w:pPr>
    </w:p>
    <w:p w14:paraId="187BE237" w14:textId="77777777" w:rsidR="00407BA1" w:rsidRDefault="00407BA1" w:rsidP="00407BA1">
      <w:pPr>
        <w:widowControl/>
        <w:rPr>
          <w:rFonts w:hint="eastAsia"/>
        </w:rPr>
      </w:pPr>
      <w:r>
        <w:rPr>
          <w:rFonts w:hint="eastAsia"/>
        </w:rPr>
        <w:tab/>
        <w:t>◆10月19日，14:25醒来，用iPad拍左小腿皮屑一张。</w:t>
      </w:r>
    </w:p>
    <w:p w14:paraId="63A2265B" w14:textId="77777777" w:rsidR="00407BA1" w:rsidRDefault="00407BA1" w:rsidP="00407BA1">
      <w:pPr>
        <w:widowControl/>
        <w:rPr>
          <w:rFonts w:hint="eastAsia"/>
        </w:rPr>
      </w:pPr>
    </w:p>
    <w:p w14:paraId="5EA64ABF" w14:textId="77777777" w:rsidR="00407BA1" w:rsidRDefault="00407BA1" w:rsidP="00407BA1">
      <w:pPr>
        <w:widowControl/>
        <w:rPr>
          <w:rFonts w:hint="eastAsia"/>
        </w:rPr>
      </w:pPr>
      <w:r>
        <w:rPr>
          <w:rFonts w:hint="eastAsia"/>
        </w:rPr>
        <w:tab/>
        <w:t>◆10月21日，左上臂皮屑多。</w:t>
      </w:r>
    </w:p>
    <w:p w14:paraId="2C8E6B7D" w14:textId="77777777" w:rsidR="00407BA1" w:rsidRDefault="00407BA1" w:rsidP="00407BA1">
      <w:pPr>
        <w:widowControl/>
        <w:rPr>
          <w:rFonts w:hint="eastAsia"/>
        </w:rPr>
      </w:pPr>
    </w:p>
    <w:p w14:paraId="6EBE55AD" w14:textId="77777777" w:rsidR="00407BA1" w:rsidRDefault="00407BA1" w:rsidP="00407BA1">
      <w:pPr>
        <w:widowControl/>
        <w:rPr>
          <w:rFonts w:hint="eastAsia"/>
        </w:rPr>
      </w:pPr>
      <w:r>
        <w:rPr>
          <w:rFonts w:hint="eastAsia"/>
        </w:rPr>
        <w:tab/>
        <w:t>◆10月22日，晚饭后洗锅碗时，裆痒。在裤子外抓多次，仍不止痒，脱裤子查看，阴茎中段也生白色皮屑。</w:t>
      </w:r>
    </w:p>
    <w:p w14:paraId="16E9C1B1" w14:textId="77777777" w:rsidR="00407BA1" w:rsidRDefault="00407BA1" w:rsidP="00407BA1">
      <w:pPr>
        <w:widowControl/>
        <w:rPr>
          <w:rFonts w:hint="eastAsia"/>
        </w:rPr>
      </w:pPr>
    </w:p>
    <w:p w14:paraId="20B84FE3" w14:textId="77777777" w:rsidR="00407BA1" w:rsidRDefault="00407BA1" w:rsidP="00407BA1">
      <w:pPr>
        <w:widowControl/>
        <w:rPr>
          <w:rFonts w:hint="eastAsia"/>
        </w:rPr>
      </w:pPr>
      <w:r>
        <w:rPr>
          <w:rFonts w:hint="eastAsia"/>
        </w:rPr>
        <w:tab/>
        <w:t>◆10月24日，右臂多皮屑。</w:t>
      </w:r>
    </w:p>
    <w:p w14:paraId="59DD6DDD" w14:textId="77777777" w:rsidR="00407BA1" w:rsidRDefault="00407BA1" w:rsidP="00407BA1">
      <w:pPr>
        <w:widowControl/>
        <w:rPr>
          <w:rFonts w:hint="eastAsia"/>
        </w:rPr>
      </w:pPr>
    </w:p>
    <w:p w14:paraId="1ECC8C2E" w14:textId="77777777" w:rsidR="00407BA1" w:rsidRDefault="00407BA1" w:rsidP="00407BA1">
      <w:pPr>
        <w:widowControl/>
        <w:rPr>
          <w:rFonts w:hint="eastAsia"/>
        </w:rPr>
      </w:pPr>
      <w:r>
        <w:rPr>
          <w:rFonts w:hint="eastAsia"/>
        </w:rPr>
        <w:tab/>
        <w:t>◆10月26日，四肢皮肤多有黄垢。</w:t>
      </w:r>
    </w:p>
    <w:p w14:paraId="282A92D6" w14:textId="77777777" w:rsidR="00407BA1" w:rsidRDefault="00407BA1" w:rsidP="00407BA1">
      <w:pPr>
        <w:widowControl/>
        <w:rPr>
          <w:rFonts w:hint="eastAsia"/>
        </w:rPr>
      </w:pPr>
    </w:p>
    <w:p w14:paraId="044FD238" w14:textId="77777777" w:rsidR="00407BA1" w:rsidRDefault="00407BA1" w:rsidP="00407BA1">
      <w:pPr>
        <w:widowControl/>
        <w:rPr>
          <w:rFonts w:hint="eastAsia"/>
        </w:rPr>
      </w:pPr>
      <w:r>
        <w:rPr>
          <w:rFonts w:hint="eastAsia"/>
        </w:rPr>
        <w:tab/>
        <w:t>◆11月10日，透析后，夜里，阴茎上白屑稍多。</w:t>
      </w:r>
    </w:p>
    <w:p w14:paraId="054063D9" w14:textId="77777777" w:rsidR="00407BA1" w:rsidRDefault="00407BA1" w:rsidP="00407BA1">
      <w:pPr>
        <w:widowControl/>
        <w:rPr>
          <w:rFonts w:hint="eastAsia"/>
        </w:rPr>
      </w:pPr>
    </w:p>
    <w:p w14:paraId="12432379" w14:textId="77777777" w:rsidR="00407BA1" w:rsidRDefault="00407BA1" w:rsidP="00407BA1">
      <w:pPr>
        <w:widowControl/>
        <w:rPr>
          <w:rFonts w:hint="eastAsia"/>
        </w:rPr>
      </w:pPr>
      <w:r>
        <w:rPr>
          <w:rFonts w:hint="eastAsia"/>
        </w:rPr>
        <w:t>附录九，在明基医院血透期间酸热不适感》</w:t>
      </w:r>
    </w:p>
    <w:p w14:paraId="34B48FCE" w14:textId="77777777" w:rsidR="00407BA1" w:rsidRDefault="00407BA1" w:rsidP="00407BA1">
      <w:pPr>
        <w:widowControl/>
        <w:rPr>
          <w:rFonts w:hint="eastAsia"/>
        </w:rPr>
      </w:pPr>
    </w:p>
    <w:p w14:paraId="0DFDAA2E" w14:textId="77777777" w:rsidR="00407BA1" w:rsidRDefault="00407BA1" w:rsidP="00407BA1">
      <w:pPr>
        <w:widowControl/>
        <w:rPr>
          <w:rFonts w:hint="eastAsia"/>
        </w:rPr>
      </w:pPr>
      <w:r>
        <w:rPr>
          <w:rFonts w:hint="eastAsia"/>
        </w:rPr>
        <w:tab/>
        <w:t>◆2018年3月27日，透析当天夜里酸热不适感；次日，稍有酸热乏力，身重感。</w:t>
      </w:r>
    </w:p>
    <w:p w14:paraId="5776601B" w14:textId="77777777" w:rsidR="00407BA1" w:rsidRDefault="00407BA1" w:rsidP="00407BA1">
      <w:pPr>
        <w:widowControl/>
        <w:rPr>
          <w:rFonts w:hint="eastAsia"/>
        </w:rPr>
      </w:pPr>
    </w:p>
    <w:p w14:paraId="7351CAE4" w14:textId="77777777" w:rsidR="00407BA1" w:rsidRDefault="00407BA1" w:rsidP="00407BA1">
      <w:pPr>
        <w:widowControl/>
        <w:rPr>
          <w:rFonts w:hint="eastAsia"/>
        </w:rPr>
      </w:pPr>
      <w:r>
        <w:rPr>
          <w:rFonts w:hint="eastAsia"/>
        </w:rPr>
        <w:tab/>
        <w:t>◆3月30日，又四肢酸热感。</w:t>
      </w:r>
    </w:p>
    <w:p w14:paraId="23E179ED" w14:textId="77777777" w:rsidR="00407BA1" w:rsidRDefault="00407BA1" w:rsidP="00407BA1">
      <w:pPr>
        <w:widowControl/>
        <w:rPr>
          <w:rFonts w:hint="eastAsia"/>
        </w:rPr>
      </w:pPr>
    </w:p>
    <w:p w14:paraId="1C0F3E8F" w14:textId="77777777" w:rsidR="00407BA1" w:rsidRDefault="00407BA1" w:rsidP="00407BA1">
      <w:pPr>
        <w:widowControl/>
        <w:rPr>
          <w:rFonts w:hint="eastAsia"/>
        </w:rPr>
      </w:pPr>
      <w:r>
        <w:rPr>
          <w:rFonts w:hint="eastAsia"/>
        </w:rPr>
        <w:tab/>
        <w:t>◆3月31日血透后，4月1日午睡时、午睡后，酸热不适，身重如裹。</w:t>
      </w:r>
    </w:p>
    <w:p w14:paraId="0FDFB60A" w14:textId="77777777" w:rsidR="00407BA1" w:rsidRDefault="00407BA1" w:rsidP="00407BA1">
      <w:pPr>
        <w:widowControl/>
        <w:rPr>
          <w:rFonts w:hint="eastAsia"/>
        </w:rPr>
      </w:pPr>
    </w:p>
    <w:p w14:paraId="1457590E" w14:textId="77777777" w:rsidR="00407BA1" w:rsidRDefault="00407BA1" w:rsidP="00407BA1">
      <w:pPr>
        <w:widowControl/>
        <w:rPr>
          <w:rFonts w:hint="eastAsia"/>
        </w:rPr>
      </w:pPr>
      <w:r>
        <w:rPr>
          <w:rFonts w:hint="eastAsia"/>
        </w:rPr>
        <w:tab/>
        <w:t>◆4月19日，透后当天夜里，手臂稍有酸热感。</w:t>
      </w:r>
    </w:p>
    <w:p w14:paraId="76002322" w14:textId="77777777" w:rsidR="00407BA1" w:rsidRDefault="00407BA1" w:rsidP="00407BA1">
      <w:pPr>
        <w:widowControl/>
        <w:rPr>
          <w:rFonts w:hint="eastAsia"/>
        </w:rPr>
      </w:pPr>
    </w:p>
    <w:p w14:paraId="7E50C044" w14:textId="77777777" w:rsidR="00407BA1" w:rsidRDefault="00407BA1" w:rsidP="00407BA1">
      <w:pPr>
        <w:widowControl/>
        <w:rPr>
          <w:rFonts w:hint="eastAsia"/>
        </w:rPr>
      </w:pPr>
      <w:r>
        <w:rPr>
          <w:rFonts w:hint="eastAsia"/>
        </w:rPr>
        <w:tab/>
        <w:t>◆4月21日血透后，夜里小腿稍有酸热感。</w:t>
      </w:r>
    </w:p>
    <w:p w14:paraId="7AECE6B6" w14:textId="77777777" w:rsidR="00407BA1" w:rsidRDefault="00407BA1" w:rsidP="00407BA1">
      <w:pPr>
        <w:widowControl/>
        <w:rPr>
          <w:rFonts w:hint="eastAsia"/>
        </w:rPr>
      </w:pPr>
    </w:p>
    <w:p w14:paraId="6D5BD79D" w14:textId="77777777" w:rsidR="00407BA1" w:rsidRDefault="00407BA1" w:rsidP="00407BA1">
      <w:pPr>
        <w:widowControl/>
        <w:rPr>
          <w:rFonts w:hint="eastAsia"/>
        </w:rPr>
      </w:pPr>
      <w:r>
        <w:rPr>
          <w:rFonts w:hint="eastAsia"/>
        </w:rPr>
        <w:tab/>
        <w:t>◆10月28日，稍做一点小事，就又累又喘，下午身上酸热不适感，读书又有走神游离感，打哈欠，夜课头脑昏沉。</w:t>
      </w:r>
    </w:p>
    <w:p w14:paraId="776B99D8" w14:textId="77777777" w:rsidR="00407BA1" w:rsidRDefault="00407BA1" w:rsidP="00407BA1">
      <w:pPr>
        <w:widowControl/>
        <w:rPr>
          <w:rFonts w:hint="eastAsia"/>
        </w:rPr>
      </w:pPr>
    </w:p>
    <w:p w14:paraId="75F9DE63" w14:textId="77777777" w:rsidR="00407BA1" w:rsidRDefault="00407BA1" w:rsidP="00407BA1">
      <w:pPr>
        <w:widowControl/>
        <w:rPr>
          <w:rFonts w:hint="eastAsia"/>
        </w:rPr>
      </w:pPr>
      <w:r>
        <w:rPr>
          <w:rFonts w:hint="eastAsia"/>
        </w:rPr>
        <w:tab/>
        <w:t>◆10月30日，透析后，到夜里时有右肋呼吸脉冲痛，胃脘不适，四肢酸热感。</w:t>
      </w:r>
    </w:p>
    <w:p w14:paraId="0DD583F7" w14:textId="77777777" w:rsidR="00407BA1" w:rsidRDefault="00407BA1" w:rsidP="00407BA1">
      <w:pPr>
        <w:widowControl/>
        <w:rPr>
          <w:rFonts w:hint="eastAsia"/>
        </w:rPr>
      </w:pPr>
    </w:p>
    <w:p w14:paraId="533441EB" w14:textId="77777777" w:rsidR="00407BA1" w:rsidRDefault="00407BA1" w:rsidP="00407BA1">
      <w:pPr>
        <w:widowControl/>
        <w:rPr>
          <w:rFonts w:hint="eastAsia"/>
        </w:rPr>
      </w:pPr>
      <w:r>
        <w:rPr>
          <w:rFonts w:hint="eastAsia"/>
        </w:rPr>
        <w:lastRenderedPageBreak/>
        <w:tab/>
        <w:t>◆10月31日，用勺子捞肉沫臂酸，洗肉片时后腰背酸痛，夜里小腿酸热感。</w:t>
      </w:r>
    </w:p>
    <w:p w14:paraId="16D1AE23" w14:textId="77777777" w:rsidR="00407BA1" w:rsidRDefault="00407BA1" w:rsidP="00407BA1">
      <w:pPr>
        <w:widowControl/>
        <w:rPr>
          <w:rFonts w:hint="eastAsia"/>
        </w:rPr>
      </w:pPr>
    </w:p>
    <w:p w14:paraId="05123F6C" w14:textId="77777777" w:rsidR="00407BA1" w:rsidRDefault="00407BA1" w:rsidP="00407BA1">
      <w:pPr>
        <w:widowControl/>
        <w:rPr>
          <w:rFonts w:hint="eastAsia"/>
        </w:rPr>
      </w:pPr>
      <w:r>
        <w:rPr>
          <w:rFonts w:hint="eastAsia"/>
        </w:rPr>
        <w:tab/>
        <w:t>◆11月2日，做操肩臂酸，大腿关节痛，下午四肢酸热感持续，晚饭后卧床读书，四肢酸热感，尤其小腿。</w:t>
      </w:r>
    </w:p>
    <w:p w14:paraId="2817C962" w14:textId="77777777" w:rsidR="00407BA1" w:rsidRDefault="00407BA1" w:rsidP="00407BA1">
      <w:pPr>
        <w:widowControl/>
        <w:rPr>
          <w:rFonts w:hint="eastAsia"/>
        </w:rPr>
      </w:pPr>
    </w:p>
    <w:p w14:paraId="33958274" w14:textId="77777777" w:rsidR="00407BA1" w:rsidRDefault="00407BA1" w:rsidP="00407BA1">
      <w:pPr>
        <w:widowControl/>
        <w:rPr>
          <w:rFonts w:hint="eastAsia"/>
        </w:rPr>
      </w:pPr>
      <w:r>
        <w:rPr>
          <w:rFonts w:hint="eastAsia"/>
        </w:rPr>
        <w:tab/>
        <w:t>◆11月3日，上午，全身酸热不适感，做操肩臂酸，稍闷，透析近一小时仍全身酸热感。</w:t>
      </w:r>
    </w:p>
    <w:p w14:paraId="09BA6B6B" w14:textId="77777777" w:rsidR="00407BA1" w:rsidRDefault="00407BA1" w:rsidP="00407BA1">
      <w:pPr>
        <w:widowControl/>
        <w:rPr>
          <w:rFonts w:hint="eastAsia"/>
        </w:rPr>
      </w:pPr>
    </w:p>
    <w:p w14:paraId="4FB7A217" w14:textId="77777777" w:rsidR="00407BA1" w:rsidRDefault="00407BA1" w:rsidP="00407BA1">
      <w:pPr>
        <w:widowControl/>
        <w:rPr>
          <w:rFonts w:hint="eastAsia"/>
        </w:rPr>
      </w:pPr>
      <w:r>
        <w:rPr>
          <w:rFonts w:hint="eastAsia"/>
        </w:rPr>
        <w:tab/>
        <w:t>◆11月4日，用筷子拌面时手臂酸甚，晚饭后卧床读书，打哈欠，四肢酸热感，走神，分离感，夜里觉得胳膊酸、冷。</w:t>
      </w:r>
    </w:p>
    <w:p w14:paraId="52D22B5D" w14:textId="77777777" w:rsidR="00407BA1" w:rsidRDefault="00407BA1" w:rsidP="00407BA1">
      <w:pPr>
        <w:widowControl/>
        <w:rPr>
          <w:rFonts w:hint="eastAsia"/>
        </w:rPr>
      </w:pPr>
    </w:p>
    <w:p w14:paraId="63D674E9" w14:textId="77777777" w:rsidR="00407BA1" w:rsidRDefault="00407BA1" w:rsidP="00407BA1">
      <w:pPr>
        <w:widowControl/>
        <w:rPr>
          <w:rFonts w:hint="eastAsia"/>
        </w:rPr>
      </w:pPr>
      <w:r>
        <w:rPr>
          <w:rFonts w:hint="eastAsia"/>
        </w:rPr>
        <w:tab/>
        <w:t>◆11月6日，夜里写日记时身上有酸热感。</w:t>
      </w:r>
    </w:p>
    <w:p w14:paraId="354FFE97" w14:textId="77777777" w:rsidR="00407BA1" w:rsidRDefault="00407BA1" w:rsidP="00407BA1">
      <w:pPr>
        <w:widowControl/>
        <w:rPr>
          <w:rFonts w:hint="eastAsia"/>
        </w:rPr>
      </w:pPr>
    </w:p>
    <w:p w14:paraId="58E6A891" w14:textId="77777777" w:rsidR="00407BA1" w:rsidRDefault="00407BA1" w:rsidP="00407BA1">
      <w:pPr>
        <w:widowControl/>
        <w:rPr>
          <w:rFonts w:hint="eastAsia"/>
        </w:rPr>
      </w:pPr>
      <w:r>
        <w:rPr>
          <w:rFonts w:hint="eastAsia"/>
        </w:rPr>
        <w:tab/>
        <w:t>◆11月7日，上午酸热感，傍晚头微热。</w:t>
      </w:r>
    </w:p>
    <w:p w14:paraId="23DDA7FB" w14:textId="77777777" w:rsidR="00407BA1" w:rsidRDefault="00407BA1" w:rsidP="00407BA1">
      <w:pPr>
        <w:widowControl/>
        <w:rPr>
          <w:rFonts w:hint="eastAsia"/>
        </w:rPr>
      </w:pPr>
    </w:p>
    <w:p w14:paraId="098211D7" w14:textId="77777777" w:rsidR="00407BA1" w:rsidRDefault="00407BA1" w:rsidP="00407BA1">
      <w:pPr>
        <w:widowControl/>
        <w:rPr>
          <w:rFonts w:hint="eastAsia"/>
        </w:rPr>
      </w:pPr>
      <w:r>
        <w:rPr>
          <w:rFonts w:hint="eastAsia"/>
        </w:rPr>
        <w:tab/>
        <w:t>◆11月11日，做操肩臂酸，仰卧起坐将毕背酸。</w:t>
      </w:r>
    </w:p>
    <w:p w14:paraId="5DF32DC9" w14:textId="77777777" w:rsidR="00407BA1" w:rsidRDefault="00407BA1" w:rsidP="00407BA1">
      <w:pPr>
        <w:widowControl/>
        <w:rPr>
          <w:rFonts w:hint="eastAsia"/>
        </w:rPr>
      </w:pPr>
    </w:p>
    <w:p w14:paraId="55305933" w14:textId="77777777" w:rsidR="00407BA1" w:rsidRDefault="00407BA1" w:rsidP="00407BA1">
      <w:pPr>
        <w:widowControl/>
        <w:rPr>
          <w:rFonts w:hint="eastAsia"/>
        </w:rPr>
      </w:pPr>
      <w:r>
        <w:rPr>
          <w:rFonts w:hint="eastAsia"/>
        </w:rPr>
        <w:tab/>
        <w:t>◆11月17日，头晕不适，四肢酸热感，似肌酐过高。</w:t>
      </w:r>
    </w:p>
    <w:p w14:paraId="3ADAE9EC" w14:textId="77777777" w:rsidR="00407BA1" w:rsidRDefault="00407BA1" w:rsidP="00407BA1">
      <w:pPr>
        <w:widowControl/>
        <w:rPr>
          <w:rFonts w:hint="eastAsia"/>
        </w:rPr>
      </w:pPr>
    </w:p>
    <w:p w14:paraId="7B4CC7E4" w14:textId="77777777" w:rsidR="00407BA1" w:rsidRDefault="00407BA1" w:rsidP="00407BA1">
      <w:pPr>
        <w:widowControl/>
        <w:rPr>
          <w:rFonts w:hint="eastAsia"/>
        </w:rPr>
      </w:pPr>
      <w:r>
        <w:rPr>
          <w:rFonts w:hint="eastAsia"/>
        </w:rPr>
        <w:tab/>
        <w:t>◆11月22日，到车辆厂南过马路，四肢略有酸热感，有便意。</w:t>
      </w:r>
    </w:p>
    <w:p w14:paraId="4B9D68C5" w14:textId="77777777" w:rsidR="00407BA1" w:rsidRDefault="00407BA1" w:rsidP="00407BA1">
      <w:pPr>
        <w:widowControl/>
        <w:rPr>
          <w:rFonts w:hint="eastAsia"/>
        </w:rPr>
      </w:pPr>
    </w:p>
    <w:p w14:paraId="70C9199E" w14:textId="77777777" w:rsidR="00407BA1" w:rsidRDefault="00407BA1" w:rsidP="00407BA1">
      <w:pPr>
        <w:widowControl/>
        <w:rPr>
          <w:rFonts w:hint="eastAsia"/>
        </w:rPr>
      </w:pPr>
      <w:r>
        <w:rPr>
          <w:rFonts w:hint="eastAsia"/>
        </w:rPr>
        <w:tab/>
        <w:t>◆12月10日，傍晚头微热，看书初不适，略有酸热感。</w:t>
      </w:r>
    </w:p>
    <w:p w14:paraId="6DE8AA3F" w14:textId="77777777" w:rsidR="00407BA1" w:rsidRDefault="00407BA1" w:rsidP="00407BA1">
      <w:pPr>
        <w:widowControl/>
        <w:rPr>
          <w:rFonts w:hint="eastAsia"/>
        </w:rPr>
      </w:pPr>
    </w:p>
    <w:p w14:paraId="11D829CD" w14:textId="77777777" w:rsidR="00407BA1" w:rsidRDefault="00407BA1" w:rsidP="00407BA1">
      <w:pPr>
        <w:widowControl/>
        <w:rPr>
          <w:rFonts w:hint="eastAsia"/>
        </w:rPr>
      </w:pPr>
      <w:r>
        <w:rPr>
          <w:rFonts w:hint="eastAsia"/>
        </w:rPr>
        <w:tab/>
        <w:t>◆12月16日，下午，内躁，头热。</w:t>
      </w:r>
    </w:p>
    <w:p w14:paraId="2CC85B24" w14:textId="77777777" w:rsidR="00407BA1" w:rsidRDefault="00407BA1" w:rsidP="00407BA1">
      <w:pPr>
        <w:widowControl/>
        <w:rPr>
          <w:rFonts w:hint="eastAsia"/>
        </w:rPr>
      </w:pPr>
    </w:p>
    <w:p w14:paraId="1D5D3A5D" w14:textId="77777777" w:rsidR="00407BA1" w:rsidRDefault="00407BA1" w:rsidP="00407BA1">
      <w:pPr>
        <w:widowControl/>
        <w:rPr>
          <w:rFonts w:hint="eastAsia"/>
        </w:rPr>
      </w:pPr>
      <w:r>
        <w:rPr>
          <w:rFonts w:hint="eastAsia"/>
        </w:rPr>
        <w:t>附录十，在明基医院血透期间身重畏寒</w:t>
      </w:r>
    </w:p>
    <w:p w14:paraId="1C94C3CD" w14:textId="77777777" w:rsidR="00407BA1" w:rsidRDefault="00407BA1" w:rsidP="00407BA1">
      <w:pPr>
        <w:widowControl/>
        <w:rPr>
          <w:rFonts w:hint="eastAsia"/>
        </w:rPr>
      </w:pPr>
    </w:p>
    <w:p w14:paraId="122843ED" w14:textId="77777777" w:rsidR="00407BA1" w:rsidRDefault="00407BA1" w:rsidP="00407BA1">
      <w:pPr>
        <w:widowControl/>
        <w:rPr>
          <w:rFonts w:hint="eastAsia"/>
        </w:rPr>
      </w:pPr>
      <w:r>
        <w:rPr>
          <w:rFonts w:hint="eastAsia"/>
        </w:rPr>
        <w:tab/>
        <w:t>◆2018年11月30日，下午，觉身重、凉，不适，似肌酐高。</w:t>
      </w:r>
    </w:p>
    <w:p w14:paraId="2DC29445" w14:textId="77777777" w:rsidR="00407BA1" w:rsidRDefault="00407BA1" w:rsidP="00407BA1">
      <w:pPr>
        <w:widowControl/>
        <w:rPr>
          <w:rFonts w:hint="eastAsia"/>
        </w:rPr>
      </w:pPr>
    </w:p>
    <w:p w14:paraId="1CBEE53F" w14:textId="77777777" w:rsidR="00407BA1" w:rsidRDefault="00407BA1" w:rsidP="00407BA1">
      <w:pPr>
        <w:widowControl/>
        <w:rPr>
          <w:rFonts w:hint="eastAsia"/>
        </w:rPr>
      </w:pPr>
      <w:r>
        <w:rPr>
          <w:rFonts w:hint="eastAsia"/>
        </w:rPr>
        <w:tab/>
        <w:t>◆12月2日，上午，身重不适感，午睡一个多小时醒来，仍觉累，忧怒，下午头微热，饮冰，一会身冷、重，不适感，晚饭后做操稍闷，水满感，肌酐高，忧虑，怨毒无聊。</w:t>
      </w:r>
    </w:p>
    <w:p w14:paraId="626D74FB" w14:textId="77777777" w:rsidR="00407BA1" w:rsidRDefault="00407BA1" w:rsidP="00407BA1">
      <w:pPr>
        <w:widowControl/>
        <w:rPr>
          <w:rFonts w:hint="eastAsia"/>
        </w:rPr>
      </w:pPr>
    </w:p>
    <w:p w14:paraId="1C2DABE2" w14:textId="77777777" w:rsidR="00407BA1" w:rsidRDefault="00407BA1" w:rsidP="00407BA1">
      <w:pPr>
        <w:widowControl/>
        <w:rPr>
          <w:rFonts w:hint="eastAsia"/>
        </w:rPr>
      </w:pPr>
      <w:r>
        <w:rPr>
          <w:rFonts w:hint="eastAsia"/>
        </w:rPr>
        <w:tab/>
        <w:t>◆12月8日下机后，腿稍凉，有便意。</w:t>
      </w:r>
    </w:p>
    <w:p w14:paraId="1F27C9C1" w14:textId="77777777" w:rsidR="00407BA1" w:rsidRDefault="00407BA1" w:rsidP="00407BA1">
      <w:pPr>
        <w:widowControl/>
        <w:rPr>
          <w:rFonts w:hint="eastAsia"/>
        </w:rPr>
      </w:pPr>
    </w:p>
    <w:p w14:paraId="5473C3FC" w14:textId="77777777" w:rsidR="00407BA1" w:rsidRDefault="00407BA1" w:rsidP="00407BA1">
      <w:pPr>
        <w:widowControl/>
        <w:rPr>
          <w:rFonts w:hint="eastAsia"/>
        </w:rPr>
      </w:pPr>
      <w:r>
        <w:rPr>
          <w:rFonts w:hint="eastAsia"/>
        </w:rPr>
        <w:tab/>
        <w:t>◆12月10日，洗锅碗时身上冷，不适，忧虑。</w:t>
      </w:r>
    </w:p>
    <w:p w14:paraId="78327056" w14:textId="77777777" w:rsidR="00407BA1" w:rsidRDefault="00407BA1" w:rsidP="00407BA1">
      <w:pPr>
        <w:widowControl/>
        <w:rPr>
          <w:rFonts w:hint="eastAsia"/>
        </w:rPr>
      </w:pPr>
    </w:p>
    <w:p w14:paraId="420C929F" w14:textId="77777777" w:rsidR="00407BA1" w:rsidRDefault="00407BA1" w:rsidP="00407BA1">
      <w:pPr>
        <w:widowControl/>
        <w:rPr>
          <w:rFonts w:hint="eastAsia"/>
        </w:rPr>
      </w:pPr>
      <w:r>
        <w:rPr>
          <w:rFonts w:hint="eastAsia"/>
        </w:rPr>
        <w:tab/>
        <w:t>◆12月17日傍晚、19日上午、21日上午，身重不适感。</w:t>
      </w:r>
    </w:p>
    <w:p w14:paraId="7761AF81" w14:textId="77777777" w:rsidR="00407BA1" w:rsidRDefault="00407BA1" w:rsidP="00407BA1">
      <w:pPr>
        <w:widowControl/>
        <w:rPr>
          <w:rFonts w:hint="eastAsia"/>
        </w:rPr>
      </w:pPr>
    </w:p>
    <w:p w14:paraId="7996EE95" w14:textId="77777777" w:rsidR="00407BA1" w:rsidRDefault="00407BA1" w:rsidP="00407BA1">
      <w:pPr>
        <w:widowControl/>
        <w:rPr>
          <w:rFonts w:hint="eastAsia"/>
        </w:rPr>
      </w:pPr>
      <w:r>
        <w:rPr>
          <w:rFonts w:hint="eastAsia"/>
        </w:rPr>
        <w:tab/>
        <w:t>◆12月24日，午睡时忧虑肌酐高，睡眠浅，晚饭后仍身冷，鼻塞，不适</w:t>
      </w:r>
    </w:p>
    <w:p w14:paraId="2E4BBABF" w14:textId="77777777" w:rsidR="00407BA1" w:rsidRDefault="00407BA1" w:rsidP="00407BA1">
      <w:pPr>
        <w:widowControl/>
        <w:rPr>
          <w:rFonts w:hint="eastAsia"/>
        </w:rPr>
      </w:pPr>
    </w:p>
    <w:p w14:paraId="2A480B87" w14:textId="77777777" w:rsidR="00407BA1" w:rsidRDefault="00407BA1" w:rsidP="00407BA1">
      <w:pPr>
        <w:widowControl/>
        <w:rPr>
          <w:rFonts w:hint="eastAsia"/>
        </w:rPr>
      </w:pPr>
      <w:r>
        <w:rPr>
          <w:rFonts w:hint="eastAsia"/>
        </w:rPr>
        <w:tab/>
        <w:t>◆12月31日，左大拇指裂口稍大。</w:t>
      </w:r>
    </w:p>
    <w:p w14:paraId="28EF013A" w14:textId="77777777" w:rsidR="00407BA1" w:rsidRDefault="00407BA1" w:rsidP="00407BA1">
      <w:pPr>
        <w:widowControl/>
        <w:rPr>
          <w:rFonts w:hint="eastAsia"/>
        </w:rPr>
      </w:pPr>
    </w:p>
    <w:p w14:paraId="740ED6F9" w14:textId="77777777" w:rsidR="00407BA1" w:rsidRDefault="00407BA1" w:rsidP="00407BA1">
      <w:pPr>
        <w:widowControl/>
        <w:rPr>
          <w:rFonts w:hint="eastAsia"/>
        </w:rPr>
      </w:pPr>
      <w:r>
        <w:rPr>
          <w:rFonts w:hint="eastAsia"/>
        </w:rPr>
        <w:t>附录十一，在红十字医院被只脱水不排毒迫害症状</w:t>
      </w:r>
    </w:p>
    <w:p w14:paraId="785A048A" w14:textId="77777777" w:rsidR="00407BA1" w:rsidRDefault="00407BA1" w:rsidP="00407BA1">
      <w:pPr>
        <w:widowControl/>
        <w:rPr>
          <w:rFonts w:hint="eastAsia"/>
        </w:rPr>
      </w:pPr>
    </w:p>
    <w:p w14:paraId="306D2C87" w14:textId="77777777" w:rsidR="00407BA1" w:rsidRDefault="00407BA1" w:rsidP="00407BA1">
      <w:pPr>
        <w:widowControl/>
        <w:rPr>
          <w:rFonts w:hint="eastAsia"/>
        </w:rPr>
      </w:pPr>
      <w:r>
        <w:rPr>
          <w:rFonts w:hint="eastAsia"/>
        </w:rPr>
        <w:tab/>
        <w:t>◆透析后次日清晨，吃早饭时经常突然便意急而上厕所大便。</w:t>
      </w:r>
    </w:p>
    <w:p w14:paraId="6751FD66" w14:textId="77777777" w:rsidR="00407BA1" w:rsidRDefault="00407BA1" w:rsidP="00407BA1">
      <w:pPr>
        <w:widowControl/>
        <w:rPr>
          <w:rFonts w:hint="eastAsia"/>
        </w:rPr>
      </w:pPr>
    </w:p>
    <w:p w14:paraId="4F732166" w14:textId="77777777" w:rsidR="00407BA1" w:rsidRDefault="00407BA1" w:rsidP="00407BA1">
      <w:pPr>
        <w:widowControl/>
        <w:rPr>
          <w:rFonts w:hint="eastAsia"/>
        </w:rPr>
      </w:pPr>
      <w:r>
        <w:rPr>
          <w:rFonts w:hint="eastAsia"/>
        </w:rPr>
        <w:tab/>
        <w:t>◆2021年11月8日，血透约1小时20分钟后，VP报警停机，恢复后，胸闷加重，发困。当天夜里酸热感，次日持续，并渐加重，如厕3次。</w:t>
      </w:r>
    </w:p>
    <w:p w14:paraId="0ED51CC0" w14:textId="77777777" w:rsidR="00407BA1" w:rsidRDefault="00407BA1" w:rsidP="00407BA1">
      <w:pPr>
        <w:widowControl/>
        <w:rPr>
          <w:rFonts w:hint="eastAsia"/>
        </w:rPr>
      </w:pPr>
    </w:p>
    <w:p w14:paraId="20BCAB4C" w14:textId="77777777" w:rsidR="00407BA1" w:rsidRDefault="00407BA1" w:rsidP="00407BA1">
      <w:pPr>
        <w:widowControl/>
        <w:rPr>
          <w:rFonts w:hint="eastAsia"/>
        </w:rPr>
      </w:pPr>
      <w:r>
        <w:rPr>
          <w:rFonts w:hint="eastAsia"/>
        </w:rPr>
        <w:tab/>
        <w:t>◆12月6日下午透析后，夜里欲吐。8日下午透析后，9日上午欲吐。13日下午透析后，14日上午欲吐。24日下午透析后，25日上午欲吐。2022年3月13日，周日上午差点呕吐，傍晚仍干咳欲呕，一天如厕5次。</w:t>
      </w:r>
    </w:p>
    <w:p w14:paraId="01044945" w14:textId="77777777" w:rsidR="00407BA1" w:rsidRDefault="00407BA1" w:rsidP="00407BA1">
      <w:pPr>
        <w:widowControl/>
        <w:rPr>
          <w:rFonts w:hint="eastAsia"/>
        </w:rPr>
      </w:pPr>
    </w:p>
    <w:p w14:paraId="1C7B9A8F" w14:textId="77777777" w:rsidR="00407BA1" w:rsidRDefault="00407BA1" w:rsidP="00407BA1">
      <w:pPr>
        <w:widowControl/>
        <w:rPr>
          <w:rFonts w:hint="eastAsia"/>
        </w:rPr>
      </w:pPr>
      <w:r>
        <w:rPr>
          <w:rFonts w:hint="eastAsia"/>
        </w:rPr>
        <w:tab/>
        <w:t>◆2021年11月30日、2022年1月2日、1月27日，一天大便6次。1月21日下机后至1月24日上机前的2天半时间，大便13次。1月24日下机后至1月26日上机前，一天半，大便8次。</w:t>
      </w:r>
    </w:p>
    <w:p w14:paraId="4CE52628" w14:textId="77777777" w:rsidR="00407BA1" w:rsidRDefault="00407BA1" w:rsidP="00407BA1">
      <w:pPr>
        <w:widowControl/>
        <w:rPr>
          <w:rFonts w:hint="eastAsia"/>
        </w:rPr>
      </w:pPr>
    </w:p>
    <w:p w14:paraId="0DF5B971" w14:textId="77777777" w:rsidR="00407BA1" w:rsidRDefault="00407BA1" w:rsidP="00407BA1">
      <w:pPr>
        <w:widowControl/>
        <w:rPr>
          <w:rFonts w:hint="eastAsia"/>
        </w:rPr>
      </w:pPr>
      <w:r>
        <w:rPr>
          <w:rFonts w:hint="eastAsia"/>
        </w:rPr>
        <w:tab/>
        <w:t>◆2021年冬天血透时极其畏寒，经常觉得冷风忽起，甚至身后窗缝的冷风也能觉察，有时不得不披上外套或穿上羽绒裤，这也是身体残留毒素多的一种表现。</w:t>
      </w:r>
    </w:p>
    <w:p w14:paraId="26D7EB3C" w14:textId="77777777" w:rsidR="00407BA1" w:rsidRDefault="00407BA1" w:rsidP="00407BA1">
      <w:pPr>
        <w:widowControl/>
        <w:rPr>
          <w:rFonts w:hint="eastAsia"/>
        </w:rPr>
      </w:pPr>
    </w:p>
    <w:p w14:paraId="446825B4" w14:textId="77777777" w:rsidR="00407BA1" w:rsidRDefault="00407BA1" w:rsidP="00407BA1">
      <w:pPr>
        <w:widowControl/>
        <w:rPr>
          <w:rFonts w:hint="eastAsia"/>
        </w:rPr>
      </w:pPr>
      <w:r>
        <w:rPr>
          <w:rFonts w:hint="eastAsia"/>
        </w:rPr>
        <w:tab/>
        <w:t>◆精神不振，易困倦。2022年1月18日、23日、27日、29日、2月5日、6日，一天上午、夜里各发困瞌睡一刻钟左右。3月8日，上午、晚饭前、后各发困睡15分钟；9日，上午又发困，睡15分钟。到2023年，非透析日几乎每天都在近午、傍晚、晚饭后各睡15分钟。</w:t>
      </w:r>
    </w:p>
    <w:p w14:paraId="6A7B3A1D" w14:textId="77777777" w:rsidR="00407BA1" w:rsidRDefault="00407BA1" w:rsidP="00407BA1">
      <w:pPr>
        <w:widowControl/>
        <w:rPr>
          <w:rFonts w:hint="eastAsia"/>
        </w:rPr>
      </w:pPr>
    </w:p>
    <w:p w14:paraId="14714E91" w14:textId="77777777" w:rsidR="00407BA1" w:rsidRDefault="00407BA1" w:rsidP="00407BA1">
      <w:pPr>
        <w:widowControl/>
        <w:rPr>
          <w:rFonts w:hint="eastAsia"/>
        </w:rPr>
      </w:pPr>
      <w:r>
        <w:rPr>
          <w:rFonts w:hint="eastAsia"/>
        </w:rPr>
        <w:tab/>
        <w:t>◆2月23日，上机前、下机后骑青桔单车都觉得闷累、腿酸。</w:t>
      </w:r>
    </w:p>
    <w:p w14:paraId="59DFD6F5" w14:textId="77777777" w:rsidR="00407BA1" w:rsidRDefault="00407BA1" w:rsidP="00407BA1">
      <w:pPr>
        <w:widowControl/>
        <w:rPr>
          <w:rFonts w:hint="eastAsia"/>
        </w:rPr>
      </w:pPr>
    </w:p>
    <w:p w14:paraId="7B465D60" w14:textId="77777777" w:rsidR="00407BA1" w:rsidRDefault="00407BA1" w:rsidP="00407BA1">
      <w:pPr>
        <w:widowControl/>
        <w:rPr>
          <w:rFonts w:hint="eastAsia"/>
        </w:rPr>
      </w:pPr>
      <w:r>
        <w:rPr>
          <w:rFonts w:hint="eastAsia"/>
        </w:rPr>
        <w:tab/>
        <w:t>◆5月30日，透前肌酐1648，透后586；虽然下降接近2/3，但也反映出之前几次透析不充分，透后肌酐水平一直很高，正如明基医院病友高凯华讥笑我的那样，“透后吃一顿饭肌酐900”。另外，5月31日清晨近6点醒来后，发现小腿皮肤皮屑几无，用iPad拍照一张；在前一天透后肌酐586的情况下，小腿皮屑几无，可以想见之前多年，小腿经常布满白色皮屑，肌酐水平有多高。</w:t>
      </w:r>
    </w:p>
    <w:p w14:paraId="55792D0D" w14:textId="77777777" w:rsidR="00407BA1" w:rsidRDefault="00407BA1" w:rsidP="00407BA1">
      <w:pPr>
        <w:widowControl/>
        <w:rPr>
          <w:rFonts w:hint="eastAsia"/>
        </w:rPr>
      </w:pPr>
    </w:p>
    <w:p w14:paraId="24C22B42" w14:textId="77777777" w:rsidR="00407BA1" w:rsidRDefault="00407BA1" w:rsidP="00407BA1">
      <w:pPr>
        <w:widowControl/>
        <w:rPr>
          <w:rFonts w:hint="eastAsia"/>
        </w:rPr>
      </w:pPr>
      <w:r>
        <w:rPr>
          <w:rFonts w:hint="eastAsia"/>
        </w:rPr>
        <w:tab/>
        <w:t>◆8月1日，上机后40分钟内头晕气躁，困倦不适，看书难以集中注意力，效率低下；饭后出汗，发困，睡22分钟，觉口干内躁，右肋隐感不适。下机后稍觉饥饿，异于平常，买了一个鸡蛋灌饼。晚饭吃过水饺后胃脘不适，干咳，担心会吐。</w:t>
      </w:r>
    </w:p>
    <w:p w14:paraId="48024D28" w14:textId="77777777" w:rsidR="00407BA1" w:rsidRDefault="00407BA1" w:rsidP="00407BA1">
      <w:pPr>
        <w:widowControl/>
        <w:rPr>
          <w:rFonts w:hint="eastAsia"/>
        </w:rPr>
      </w:pPr>
    </w:p>
    <w:p w14:paraId="1B56CAA1" w14:textId="77777777" w:rsidR="00407BA1" w:rsidRDefault="00407BA1" w:rsidP="00407BA1">
      <w:pPr>
        <w:widowControl/>
        <w:rPr>
          <w:rFonts w:hint="eastAsia"/>
        </w:rPr>
      </w:pPr>
      <w:r>
        <w:rPr>
          <w:rFonts w:hint="eastAsia"/>
        </w:rPr>
        <w:tab/>
        <w:t>◆10月17日，周一下午透析时，被加重只脱水不排毒迫害，以至于周三透析时发现右腕以上长着一层白色皮屑。</w:t>
      </w:r>
    </w:p>
    <w:p w14:paraId="6BA846D2" w14:textId="77777777" w:rsidR="00407BA1" w:rsidRDefault="00407BA1" w:rsidP="00407BA1">
      <w:pPr>
        <w:widowControl/>
        <w:rPr>
          <w:rFonts w:hint="eastAsia"/>
        </w:rPr>
      </w:pPr>
    </w:p>
    <w:p w14:paraId="31B1D94E" w14:textId="77777777" w:rsidR="00407BA1" w:rsidRDefault="00407BA1" w:rsidP="00407BA1">
      <w:pPr>
        <w:widowControl/>
        <w:rPr>
          <w:rFonts w:hint="eastAsia"/>
        </w:rPr>
      </w:pPr>
      <w:r>
        <w:rPr>
          <w:rFonts w:hint="eastAsia"/>
        </w:rPr>
        <w:tab/>
        <w:t>◆10月21日，周五下午血透到2:12时，VP报停，DP为139，随后右肋隐感，额汗加重，困倦卧床；1:44，烦躁感起，时扳关节，似开始只脱水不排毒；之后从1:35睡到22。</w:t>
      </w:r>
    </w:p>
    <w:p w14:paraId="0EEA5849" w14:textId="77777777" w:rsidR="00407BA1" w:rsidRDefault="00407BA1" w:rsidP="00407BA1">
      <w:pPr>
        <w:widowControl/>
        <w:rPr>
          <w:rFonts w:hint="eastAsia"/>
        </w:rPr>
      </w:pPr>
    </w:p>
    <w:p w14:paraId="4F499EEB" w14:textId="77777777" w:rsidR="00407BA1" w:rsidRDefault="00407BA1" w:rsidP="00407BA1">
      <w:pPr>
        <w:widowControl/>
        <w:rPr>
          <w:rFonts w:hint="eastAsia"/>
        </w:rPr>
      </w:pPr>
      <w:r>
        <w:rPr>
          <w:rFonts w:hint="eastAsia"/>
        </w:rPr>
        <w:tab/>
        <w:t>◆2023年1月18日，下午，我在南京红十字医院血透2小时后，被加重只脱水不排毒的迫害，1:48开始略闷思卧，左腰酸，发困，从1:20睡到11，醒来时看到男护士李震（或名李真）在床尾的推车上翻看病历，貌似主护杨鹊叫来顶罪的。当天下机后吃晚饭时，有便意。次日，大便5次。</w:t>
      </w:r>
    </w:p>
    <w:p w14:paraId="56627244" w14:textId="77777777" w:rsidR="00407BA1" w:rsidRDefault="00407BA1" w:rsidP="00407BA1">
      <w:pPr>
        <w:widowControl/>
        <w:rPr>
          <w:rFonts w:hint="eastAsia"/>
        </w:rPr>
      </w:pPr>
    </w:p>
    <w:p w14:paraId="19C66CD4" w14:textId="77777777" w:rsidR="00407BA1" w:rsidRDefault="00407BA1" w:rsidP="00407BA1">
      <w:pPr>
        <w:widowControl/>
        <w:rPr>
          <w:rFonts w:hint="eastAsia"/>
        </w:rPr>
      </w:pPr>
      <w:r>
        <w:rPr>
          <w:rFonts w:hint="eastAsia"/>
        </w:rPr>
        <w:tab/>
        <w:t>◆5月5日，周五下午，我在红十字医院血透时被加重只脱水不排毒迫害，之后的周末2天半，共吃了8顿饭，而大便13次，几乎吃一顿饭拉2次屎；周日傍晚起频干咳欲呕。</w:t>
      </w:r>
    </w:p>
    <w:p w14:paraId="6C49B77C" w14:textId="77777777" w:rsidR="00407BA1" w:rsidRDefault="00407BA1" w:rsidP="00407BA1">
      <w:pPr>
        <w:widowControl/>
        <w:rPr>
          <w:rFonts w:hint="eastAsia"/>
        </w:rPr>
      </w:pPr>
    </w:p>
    <w:p w14:paraId="63111245" w14:textId="77777777" w:rsidR="00407BA1" w:rsidRDefault="00407BA1" w:rsidP="00407BA1">
      <w:pPr>
        <w:widowControl/>
        <w:rPr>
          <w:rFonts w:hint="eastAsia"/>
        </w:rPr>
      </w:pPr>
      <w:r>
        <w:rPr>
          <w:rFonts w:hint="eastAsia"/>
        </w:rPr>
        <w:tab/>
        <w:t>◆5月12日，同样是周五下午，透析部分时间被只脱水不排毒迫害，症状是无端持续困倦，同时透析液泵的振动明显稀、弱于左右病友。</w:t>
      </w:r>
    </w:p>
    <w:p w14:paraId="20F6D595" w14:textId="77777777" w:rsidR="00407BA1" w:rsidRDefault="00407BA1" w:rsidP="00407BA1">
      <w:pPr>
        <w:widowControl/>
        <w:rPr>
          <w:rFonts w:hint="eastAsia"/>
        </w:rPr>
      </w:pPr>
    </w:p>
    <w:p w14:paraId="386C79EA" w14:textId="77777777" w:rsidR="00407BA1" w:rsidRDefault="00407BA1" w:rsidP="00407BA1">
      <w:pPr>
        <w:widowControl/>
        <w:rPr>
          <w:rFonts w:hint="eastAsia"/>
        </w:rPr>
      </w:pPr>
      <w:r>
        <w:rPr>
          <w:rFonts w:hint="eastAsia"/>
        </w:rPr>
        <w:tab/>
        <w:t>◆11月13日，周一下午血透，被加重只脱水不排毒的迫害，昏睡多次，从3:32睡到26、2:07睡到1:54、从1:37睡到23、从0:51睡到44。</w:t>
      </w:r>
    </w:p>
    <w:p w14:paraId="348DD61B" w14:textId="77777777" w:rsidR="00407BA1" w:rsidRDefault="00407BA1" w:rsidP="00407BA1">
      <w:pPr>
        <w:widowControl/>
        <w:rPr>
          <w:rFonts w:hint="eastAsia"/>
        </w:rPr>
      </w:pPr>
    </w:p>
    <w:p w14:paraId="405BAA51" w14:textId="77777777" w:rsidR="00407BA1" w:rsidRDefault="00407BA1" w:rsidP="00407BA1">
      <w:pPr>
        <w:widowControl/>
        <w:rPr>
          <w:rFonts w:hint="eastAsia"/>
        </w:rPr>
      </w:pPr>
      <w:r>
        <w:rPr>
          <w:rFonts w:hint="eastAsia"/>
        </w:rPr>
        <w:t xml:space="preserve">附录十二，南医大二附院血透室催促离开的措施 </w:t>
      </w:r>
    </w:p>
    <w:p w14:paraId="17A1BD78" w14:textId="77777777" w:rsidR="00407BA1" w:rsidRDefault="00407BA1" w:rsidP="00407BA1">
      <w:pPr>
        <w:widowControl/>
        <w:rPr>
          <w:rFonts w:hint="eastAsia"/>
        </w:rPr>
      </w:pPr>
    </w:p>
    <w:p w14:paraId="32EE687B" w14:textId="77777777" w:rsidR="00407BA1" w:rsidRDefault="00407BA1" w:rsidP="00407BA1">
      <w:pPr>
        <w:widowControl/>
        <w:rPr>
          <w:rFonts w:hint="eastAsia"/>
        </w:rPr>
      </w:pPr>
      <w:r>
        <w:rPr>
          <w:rFonts w:hint="eastAsia"/>
        </w:rPr>
        <w:tab/>
        <w:t>◆2016年11月29日下机后，护士说血透室要杀蟑螂，催我早点起身。</w:t>
      </w:r>
    </w:p>
    <w:p w14:paraId="7F2AFFE3" w14:textId="77777777" w:rsidR="00407BA1" w:rsidRDefault="00407BA1" w:rsidP="00407BA1">
      <w:pPr>
        <w:widowControl/>
        <w:rPr>
          <w:rFonts w:hint="eastAsia"/>
        </w:rPr>
      </w:pPr>
    </w:p>
    <w:p w14:paraId="2FA79310" w14:textId="77777777" w:rsidR="00407BA1" w:rsidRDefault="00407BA1" w:rsidP="00407BA1">
      <w:pPr>
        <w:widowControl/>
        <w:rPr>
          <w:rFonts w:hint="eastAsia"/>
        </w:rPr>
      </w:pPr>
      <w:r>
        <w:rPr>
          <w:rFonts w:hint="eastAsia"/>
        </w:rPr>
        <w:tab/>
        <w:t>◆12月13日，透析后到休息室热饭，两个微波炉的插头都被人拔掉了，旁边的开水炉插头没拔。2017年6月3日，休息室内的开水炉被关。8月5日，换过衣服，到休息室热饭，微波炉插头被人拔了。</w:t>
      </w:r>
    </w:p>
    <w:p w14:paraId="4AC1A05B" w14:textId="77777777" w:rsidR="00407BA1" w:rsidRDefault="00407BA1" w:rsidP="00407BA1">
      <w:pPr>
        <w:widowControl/>
        <w:rPr>
          <w:rFonts w:hint="eastAsia"/>
        </w:rPr>
      </w:pPr>
    </w:p>
    <w:p w14:paraId="0131B135" w14:textId="77777777" w:rsidR="00407BA1" w:rsidRDefault="00407BA1" w:rsidP="00407BA1">
      <w:pPr>
        <w:widowControl/>
        <w:rPr>
          <w:rFonts w:hint="eastAsia"/>
        </w:rPr>
      </w:pPr>
      <w:r>
        <w:rPr>
          <w:rFonts w:hint="eastAsia"/>
        </w:rPr>
        <w:tab/>
        <w:t>◆2016年12月20日，换衣服时，一个进修护士突然在门口关灯，里面的几位病友连忙叫了起来，才又打开。</w:t>
      </w:r>
    </w:p>
    <w:p w14:paraId="6A67F22D" w14:textId="77777777" w:rsidR="00407BA1" w:rsidRDefault="00407BA1" w:rsidP="00407BA1">
      <w:pPr>
        <w:widowControl/>
        <w:rPr>
          <w:rFonts w:hint="eastAsia"/>
        </w:rPr>
      </w:pPr>
    </w:p>
    <w:p w14:paraId="30C2A3D5" w14:textId="77777777" w:rsidR="00407BA1" w:rsidRDefault="00407BA1" w:rsidP="00407BA1">
      <w:pPr>
        <w:widowControl/>
        <w:rPr>
          <w:rFonts w:hint="eastAsia"/>
        </w:rPr>
      </w:pPr>
      <w:r>
        <w:rPr>
          <w:rFonts w:hint="eastAsia"/>
        </w:rPr>
        <w:lastRenderedPageBreak/>
        <w:tab/>
        <w:t>◆2017年6月1日，换衣服时，有护士突然进来关灯，里边还有一个男病友呢。</w:t>
      </w:r>
    </w:p>
    <w:p w14:paraId="3613EE82" w14:textId="77777777" w:rsidR="00407BA1" w:rsidRDefault="00407BA1" w:rsidP="00407BA1">
      <w:pPr>
        <w:widowControl/>
        <w:rPr>
          <w:rFonts w:hint="eastAsia"/>
        </w:rPr>
      </w:pPr>
    </w:p>
    <w:p w14:paraId="35B1B9AF" w14:textId="77777777" w:rsidR="00407BA1" w:rsidRDefault="00407BA1" w:rsidP="00407BA1">
      <w:pPr>
        <w:widowControl/>
        <w:rPr>
          <w:rFonts w:hint="eastAsia"/>
        </w:rPr>
      </w:pPr>
      <w:r>
        <w:rPr>
          <w:rFonts w:hint="eastAsia"/>
        </w:rPr>
        <w:tab/>
        <w:t>◆7月1日，透析后热饭，坐在床上吃完；期间两个护工各催一次，不能装作没听见，也无动于衷。</w:t>
      </w:r>
    </w:p>
    <w:p w14:paraId="7E2D3AD9" w14:textId="77777777" w:rsidR="00407BA1" w:rsidRDefault="00407BA1" w:rsidP="00407BA1">
      <w:pPr>
        <w:widowControl/>
        <w:rPr>
          <w:rFonts w:hint="eastAsia"/>
        </w:rPr>
      </w:pPr>
    </w:p>
    <w:p w14:paraId="28379397" w14:textId="77777777" w:rsidR="00407BA1" w:rsidRDefault="00407BA1" w:rsidP="00407BA1">
      <w:pPr>
        <w:widowControl/>
        <w:rPr>
          <w:rFonts w:hint="eastAsia"/>
        </w:rPr>
      </w:pPr>
      <w:r>
        <w:rPr>
          <w:rFonts w:hint="eastAsia"/>
        </w:rPr>
        <w:tab/>
        <w:t>◆6月29日，休息区噪杂，且无饭桌，到更衣室支桌吃饭。五点半不到，护工就在门口问我什么时候走。</w:t>
      </w:r>
    </w:p>
    <w:p w14:paraId="7725CBF6" w14:textId="77777777" w:rsidR="00407BA1" w:rsidRDefault="00407BA1" w:rsidP="00407BA1">
      <w:pPr>
        <w:widowControl/>
        <w:rPr>
          <w:rFonts w:hint="eastAsia"/>
        </w:rPr>
      </w:pPr>
    </w:p>
    <w:p w14:paraId="000EA0D8" w14:textId="77777777" w:rsidR="00407BA1" w:rsidRDefault="00407BA1" w:rsidP="00407BA1">
      <w:pPr>
        <w:widowControl/>
        <w:rPr>
          <w:rFonts w:hint="eastAsia"/>
        </w:rPr>
      </w:pPr>
      <w:r>
        <w:rPr>
          <w:rFonts w:hint="eastAsia"/>
        </w:rPr>
        <w:tab/>
        <w:t>◆7月6日，经过门口的肾科门诊，看到门没锁，就进去坐了会，一股中药味。不到5分钟，工人说要锁门了。</w:t>
      </w:r>
    </w:p>
    <w:p w14:paraId="4C3D3757" w14:textId="77777777" w:rsidR="00407BA1" w:rsidRDefault="00407BA1" w:rsidP="00407BA1">
      <w:pPr>
        <w:widowControl/>
        <w:rPr>
          <w:rFonts w:hint="eastAsia"/>
        </w:rPr>
      </w:pPr>
    </w:p>
    <w:p w14:paraId="6380D946" w14:textId="77777777" w:rsidR="00407BA1" w:rsidRDefault="00407BA1" w:rsidP="00407BA1">
      <w:pPr>
        <w:widowControl/>
        <w:rPr>
          <w:rFonts w:hint="eastAsia"/>
        </w:rPr>
      </w:pPr>
      <w:r>
        <w:rPr>
          <w:rFonts w:hint="eastAsia"/>
        </w:rPr>
        <w:tab/>
        <w:t>◆8月31日，17:07，点头幅度稍大，左后腰抽筋。面相凶恶的男护工进来关灯；17:10，催起床。17:18，补完晨课，血压88/59/114，面相凶恶的男护工又来催，说要锁门。起立仍胸闷，右肋隐感，干咳。17:45，穿紫红衣的值班护士说要锁门了，一个蓝衣男保安过来关灯，就出来坐在台阶上，摊开桌子吃饭，一只小苍蝇萦绕不去；吃饭时被赶出来，样子有点狼狈。不戴眼镜的年轻男工程师和戴眼镜的高壮男工程师正好进楼，并没有锁门。</w:t>
      </w:r>
    </w:p>
    <w:p w14:paraId="611C43A5" w14:textId="77777777" w:rsidR="00407BA1" w:rsidRDefault="00407BA1" w:rsidP="00407BA1">
      <w:pPr>
        <w:widowControl/>
        <w:rPr>
          <w:rFonts w:hint="eastAsia"/>
        </w:rPr>
      </w:pPr>
    </w:p>
    <w:p w14:paraId="145BFC64" w14:textId="77777777" w:rsidR="00407BA1" w:rsidRDefault="00407BA1" w:rsidP="00407BA1">
      <w:pPr>
        <w:widowControl/>
        <w:rPr>
          <w:rFonts w:hint="eastAsia"/>
        </w:rPr>
      </w:pPr>
      <w:r>
        <w:rPr>
          <w:rFonts w:hint="eastAsia"/>
        </w:rPr>
        <w:tab/>
        <w:t>◆9月2日，我在下机后，到一楼坐在长椅上吃饭。胖女护工说要锁门，我正好吃不下，就收拾东西，出来在上次的台阶上稍坐，休息，干咳。</w:t>
      </w:r>
    </w:p>
    <w:p w14:paraId="27EE4DF0" w14:textId="77777777" w:rsidR="00407BA1" w:rsidRDefault="00407BA1" w:rsidP="00407BA1">
      <w:pPr>
        <w:widowControl/>
        <w:rPr>
          <w:rFonts w:hint="eastAsia"/>
        </w:rPr>
      </w:pPr>
    </w:p>
    <w:p w14:paraId="7C30C035" w14:textId="77777777" w:rsidR="00407BA1" w:rsidRDefault="00407BA1" w:rsidP="00407BA1">
      <w:pPr>
        <w:widowControl/>
        <w:rPr>
          <w:rFonts w:hint="eastAsia"/>
        </w:rPr>
      </w:pPr>
      <w:r>
        <w:rPr>
          <w:rFonts w:hint="eastAsia"/>
        </w:rPr>
        <w:tab/>
        <w:t>◆9月12日，下机后坐在血透室一楼吃饭。17:49，一个穿棕青色马甲的中年男过来说要锁门，出来坐在台阶上慢慢吃完，饮热水。</w:t>
      </w:r>
    </w:p>
    <w:p w14:paraId="754AB127" w14:textId="77777777" w:rsidR="00407BA1" w:rsidRDefault="00407BA1" w:rsidP="00407BA1">
      <w:pPr>
        <w:widowControl/>
        <w:rPr>
          <w:rFonts w:hint="eastAsia"/>
        </w:rPr>
      </w:pPr>
      <w:r>
        <w:rPr>
          <w:rFonts w:hint="eastAsia"/>
        </w:rPr>
        <w:tab/>
      </w:r>
    </w:p>
    <w:p w14:paraId="4D7B27C4" w14:textId="77777777" w:rsidR="00407BA1" w:rsidRDefault="00407BA1" w:rsidP="00407BA1">
      <w:pPr>
        <w:widowControl/>
        <w:rPr>
          <w:rFonts w:hint="eastAsia"/>
        </w:rPr>
      </w:pPr>
      <w:r>
        <w:rPr>
          <w:rFonts w:hint="eastAsia"/>
        </w:rPr>
        <w:tab/>
        <w:t>◆9月14日，17:17，面相凶恶的男护工催起床，说要锁门了。还没走进更衣室，男护工又催我快一点，说楼下要锁门了。到一楼，刚坐下来，正准备吃饭，老护士过来催我出去，说要锁门了，17:33，前台妇女锁门。坐在台阶上吃饭。一个女病友被锁在里面，17:43，藏青马甲老头开门，两人一同出来。</w:t>
      </w:r>
    </w:p>
    <w:p w14:paraId="08B17B20" w14:textId="77777777" w:rsidR="00407BA1" w:rsidRDefault="00407BA1" w:rsidP="00407BA1">
      <w:pPr>
        <w:widowControl/>
        <w:rPr>
          <w:rFonts w:hint="eastAsia"/>
        </w:rPr>
      </w:pPr>
    </w:p>
    <w:p w14:paraId="1BCD23D7" w14:textId="77777777" w:rsidR="00407BA1" w:rsidRDefault="00407BA1" w:rsidP="00407BA1">
      <w:pPr>
        <w:widowControl/>
        <w:rPr>
          <w:rFonts w:hint="eastAsia"/>
        </w:rPr>
      </w:pPr>
      <w:r>
        <w:rPr>
          <w:rFonts w:hint="eastAsia"/>
        </w:rPr>
        <w:tab/>
        <w:t>◆9月30日，17:03，面相凶恶的男护工催起床。</w:t>
      </w:r>
    </w:p>
    <w:p w14:paraId="27E49ED6" w14:textId="77777777" w:rsidR="00407BA1" w:rsidRDefault="00407BA1" w:rsidP="00407BA1">
      <w:pPr>
        <w:widowControl/>
        <w:rPr>
          <w:rFonts w:hint="eastAsia"/>
        </w:rPr>
      </w:pPr>
    </w:p>
    <w:p w14:paraId="08AE4645" w14:textId="77777777" w:rsidR="00407BA1" w:rsidRDefault="00407BA1" w:rsidP="00407BA1">
      <w:pPr>
        <w:widowControl/>
        <w:rPr>
          <w:rFonts w:hint="eastAsia"/>
        </w:rPr>
      </w:pPr>
      <w:r>
        <w:rPr>
          <w:rFonts w:hint="eastAsia"/>
        </w:rPr>
        <w:t xml:space="preserve">附录十三，故意穿刺动脉痛点 </w:t>
      </w:r>
    </w:p>
    <w:p w14:paraId="20CA8655" w14:textId="77777777" w:rsidR="00407BA1" w:rsidRDefault="00407BA1" w:rsidP="00407BA1">
      <w:pPr>
        <w:widowControl/>
        <w:rPr>
          <w:rFonts w:hint="eastAsia"/>
        </w:rPr>
      </w:pPr>
    </w:p>
    <w:p w14:paraId="14902660" w14:textId="77777777" w:rsidR="00407BA1" w:rsidRDefault="00407BA1" w:rsidP="00407BA1">
      <w:pPr>
        <w:widowControl/>
        <w:rPr>
          <w:rFonts w:hint="eastAsia"/>
        </w:rPr>
      </w:pPr>
      <w:r>
        <w:rPr>
          <w:rFonts w:hint="eastAsia"/>
        </w:rPr>
        <w:tab/>
        <w:t>◆2016年12月6日，南医大二附院血透室护士穿刺动脉针眼位置不对，打到了神经，剧痛；《血透日记》中未写明是不是周圣萍护士。</w:t>
      </w:r>
    </w:p>
    <w:p w14:paraId="791CECE4" w14:textId="77777777" w:rsidR="00407BA1" w:rsidRDefault="00407BA1" w:rsidP="00407BA1">
      <w:pPr>
        <w:widowControl/>
        <w:rPr>
          <w:rFonts w:hint="eastAsia"/>
        </w:rPr>
      </w:pPr>
    </w:p>
    <w:p w14:paraId="65B8D39F" w14:textId="77777777" w:rsidR="00407BA1" w:rsidRDefault="00407BA1" w:rsidP="00407BA1">
      <w:pPr>
        <w:widowControl/>
        <w:rPr>
          <w:rFonts w:hint="eastAsia"/>
        </w:rPr>
      </w:pPr>
      <w:r>
        <w:rPr>
          <w:rFonts w:hint="eastAsia"/>
        </w:rPr>
        <w:lastRenderedPageBreak/>
        <w:tab/>
        <w:t>◆博大医院血透室张彦荣护士除了在2019年9月2日故意打过痛点，2021年4月16日在给我穿刺动脉时，针头突然离开指定穿刺点，移向下面的痛点，连忙出声制止之。</w:t>
      </w:r>
    </w:p>
    <w:p w14:paraId="7E9B7112" w14:textId="77777777" w:rsidR="00407BA1" w:rsidRDefault="00407BA1" w:rsidP="00407BA1">
      <w:pPr>
        <w:widowControl/>
        <w:rPr>
          <w:rFonts w:hint="eastAsia"/>
        </w:rPr>
      </w:pPr>
    </w:p>
    <w:p w14:paraId="2C4DB87A" w14:textId="77777777" w:rsidR="00407BA1" w:rsidRDefault="00407BA1" w:rsidP="00407BA1">
      <w:pPr>
        <w:widowControl/>
        <w:rPr>
          <w:rFonts w:hint="eastAsia"/>
        </w:rPr>
      </w:pPr>
      <w:r>
        <w:rPr>
          <w:rFonts w:hint="eastAsia"/>
        </w:rPr>
        <w:tab/>
        <w:t>◆2020年2月10日、2021年8月30日、9月15日，博大医院血透室刘云云护士在给我穿刺动脉时，针眼偏离指定处约5mm，导致入针、拔针剧痛。</w:t>
      </w:r>
    </w:p>
    <w:p w14:paraId="3CAADA64" w14:textId="77777777" w:rsidR="00407BA1" w:rsidRDefault="00407BA1" w:rsidP="00407BA1">
      <w:pPr>
        <w:widowControl/>
        <w:rPr>
          <w:rFonts w:hint="eastAsia"/>
        </w:rPr>
      </w:pPr>
    </w:p>
    <w:p w14:paraId="0188FF68" w14:textId="77777777" w:rsidR="00407BA1" w:rsidRDefault="00407BA1" w:rsidP="00407BA1">
      <w:pPr>
        <w:widowControl/>
        <w:rPr>
          <w:rFonts w:hint="eastAsia"/>
        </w:rPr>
      </w:pPr>
      <w:r>
        <w:rPr>
          <w:rFonts w:hint="eastAsia"/>
        </w:rPr>
        <w:tab/>
        <w:t>◆2021年1月27日，博大医院血透室李杨护士穿刺前，我指定动脉针眼后，其建议换到上面近内瘘处，却故意打到偏下的痛点；下机拔针时仍有痛感。</w:t>
      </w:r>
    </w:p>
    <w:p w14:paraId="7FBADA6C" w14:textId="77777777" w:rsidR="00407BA1" w:rsidRDefault="00407BA1" w:rsidP="00407BA1">
      <w:pPr>
        <w:widowControl/>
        <w:rPr>
          <w:rFonts w:hint="eastAsia"/>
        </w:rPr>
      </w:pPr>
    </w:p>
    <w:p w14:paraId="3E5A506E" w14:textId="77777777" w:rsidR="00407BA1" w:rsidRDefault="00407BA1" w:rsidP="00407BA1">
      <w:pPr>
        <w:widowControl/>
        <w:rPr>
          <w:rFonts w:hint="eastAsia"/>
        </w:rPr>
      </w:pPr>
      <w:r>
        <w:rPr>
          <w:rFonts w:hint="eastAsia"/>
        </w:rPr>
        <w:tab/>
        <w:t>◆2022年2月21日，南京红十字医院血透室高洋护士在给我穿刺静脉后，消毒动脉针眼前，我指定动脉穿刺点，她却故意下移约1cm，正好打中痛点；可能与其同事李露护士在2月20日举行婚礼，而我在2月19日傍晚、2月21日凌晨各手淫一次有关，详见《李露的故事》。</w:t>
      </w:r>
    </w:p>
    <w:p w14:paraId="29CC6042" w14:textId="77777777" w:rsidR="00407BA1" w:rsidRDefault="00407BA1" w:rsidP="00407BA1">
      <w:pPr>
        <w:widowControl/>
        <w:rPr>
          <w:rFonts w:hint="eastAsia"/>
        </w:rPr>
      </w:pPr>
    </w:p>
    <w:p w14:paraId="209584B8" w14:textId="77777777" w:rsidR="00407BA1" w:rsidRDefault="00407BA1" w:rsidP="00407BA1">
      <w:pPr>
        <w:widowControl/>
        <w:rPr>
          <w:rFonts w:hint="eastAsia"/>
        </w:rPr>
      </w:pPr>
      <w:r>
        <w:rPr>
          <w:rFonts w:hint="eastAsia"/>
        </w:rPr>
        <w:tab/>
        <w:t>◆3月1日，红十字医院血透室李露护士穿刺动脉，又偏离指定处打到痛点。</w:t>
      </w:r>
    </w:p>
    <w:p w14:paraId="231137ED" w14:textId="77777777" w:rsidR="00407BA1" w:rsidRDefault="00407BA1" w:rsidP="00407BA1">
      <w:pPr>
        <w:widowControl/>
        <w:rPr>
          <w:rFonts w:hint="eastAsia"/>
        </w:rPr>
      </w:pPr>
    </w:p>
    <w:p w14:paraId="669B3199" w14:textId="77777777" w:rsidR="00407BA1" w:rsidRDefault="00407BA1" w:rsidP="00407BA1">
      <w:pPr>
        <w:widowControl/>
        <w:rPr>
          <w:rFonts w:hint="eastAsia"/>
        </w:rPr>
      </w:pPr>
      <w:r>
        <w:rPr>
          <w:rFonts w:hint="eastAsia"/>
        </w:rPr>
        <w:tab/>
        <w:t>◆2023年2月10日，红十字医院血透室杨婷婷护士穿刺静脉后，提醒其贴胶带不要贴到动脉针眼，还是贴上，只好换到上侧穿刺，又稍偏，打到痛点。</w:t>
      </w:r>
    </w:p>
    <w:p w14:paraId="6ACAA4C1" w14:textId="77777777" w:rsidR="00407BA1" w:rsidRDefault="00407BA1" w:rsidP="00407BA1">
      <w:pPr>
        <w:widowControl/>
        <w:rPr>
          <w:rFonts w:hint="eastAsia"/>
        </w:rPr>
      </w:pPr>
    </w:p>
    <w:p w14:paraId="7B1F68B6" w14:textId="77777777" w:rsidR="00407BA1" w:rsidRDefault="00407BA1" w:rsidP="00407BA1">
      <w:pPr>
        <w:widowControl/>
        <w:rPr>
          <w:rFonts w:hint="eastAsia"/>
        </w:rPr>
      </w:pPr>
      <w:r>
        <w:rPr>
          <w:rFonts w:hint="eastAsia"/>
        </w:rPr>
        <w:t>附录十四，故意穿刺喷血</w:t>
      </w:r>
    </w:p>
    <w:p w14:paraId="7F00FDD5" w14:textId="77777777" w:rsidR="00407BA1" w:rsidRDefault="00407BA1" w:rsidP="00407BA1">
      <w:pPr>
        <w:widowControl/>
        <w:rPr>
          <w:rFonts w:hint="eastAsia"/>
        </w:rPr>
      </w:pPr>
    </w:p>
    <w:p w14:paraId="6416CDFC" w14:textId="77777777" w:rsidR="00407BA1" w:rsidRDefault="00407BA1" w:rsidP="00407BA1">
      <w:pPr>
        <w:widowControl/>
        <w:rPr>
          <w:rFonts w:hint="eastAsia"/>
        </w:rPr>
      </w:pPr>
      <w:r>
        <w:rPr>
          <w:rFonts w:hint="eastAsia"/>
        </w:rPr>
        <w:tab/>
        <w:t>◆2011年3月8日，长征医院血透室焦梅护士穿刺动脉喷血。3月10日，何霞萍护士穿刺动脉喷血，且动脉针眼不在指定位置；后又多次喷血。</w:t>
      </w:r>
    </w:p>
    <w:p w14:paraId="59E93541" w14:textId="77777777" w:rsidR="00407BA1" w:rsidRDefault="00407BA1" w:rsidP="00407BA1">
      <w:pPr>
        <w:widowControl/>
        <w:rPr>
          <w:rFonts w:hint="eastAsia"/>
        </w:rPr>
      </w:pPr>
    </w:p>
    <w:p w14:paraId="62ACF05A" w14:textId="77777777" w:rsidR="00407BA1" w:rsidRDefault="00407BA1" w:rsidP="00407BA1">
      <w:pPr>
        <w:widowControl/>
        <w:rPr>
          <w:rFonts w:hint="eastAsia"/>
        </w:rPr>
      </w:pPr>
      <w:r>
        <w:rPr>
          <w:rFonts w:hint="eastAsia"/>
        </w:rPr>
        <w:tab/>
        <w:t>◆8月29日，江苏省人民医院血透室进修护士给我穿刺，动静脉都喷血；31日，发现动脉针眼比平常大一倍。</w:t>
      </w:r>
    </w:p>
    <w:p w14:paraId="1F8DA28F" w14:textId="77777777" w:rsidR="00407BA1" w:rsidRDefault="00407BA1" w:rsidP="00407BA1">
      <w:pPr>
        <w:widowControl/>
        <w:rPr>
          <w:rFonts w:hint="eastAsia"/>
        </w:rPr>
      </w:pPr>
    </w:p>
    <w:p w14:paraId="17A21714" w14:textId="77777777" w:rsidR="00407BA1" w:rsidRDefault="00407BA1" w:rsidP="00407BA1">
      <w:pPr>
        <w:widowControl/>
        <w:rPr>
          <w:rFonts w:hint="eastAsia"/>
        </w:rPr>
      </w:pPr>
      <w:r>
        <w:rPr>
          <w:rFonts w:hint="eastAsia"/>
        </w:rPr>
        <w:tab/>
        <w:t>◆2015年11月至2016年11月，我在南京市中医院血透时，一个矮胖、圆脸护士将这种技术发扬光大，基本每次穿刺动脉都会喷血，而且喷得比李亚娟护士长量多而远，常常能飚一两米远，有时穿刺静脉也会喷血，如10月4日，穿刺静脉时喷血到长袖衫、床单，带回来洗。</w:t>
      </w:r>
    </w:p>
    <w:p w14:paraId="405C068C" w14:textId="77777777" w:rsidR="00407BA1" w:rsidRDefault="00407BA1" w:rsidP="00407BA1">
      <w:pPr>
        <w:widowControl/>
        <w:rPr>
          <w:rFonts w:hint="eastAsia"/>
        </w:rPr>
      </w:pPr>
    </w:p>
    <w:p w14:paraId="2574101D" w14:textId="77777777" w:rsidR="00407BA1" w:rsidRDefault="00407BA1" w:rsidP="00407BA1">
      <w:pPr>
        <w:widowControl/>
        <w:rPr>
          <w:rFonts w:hint="eastAsia"/>
        </w:rPr>
      </w:pPr>
      <w:r>
        <w:rPr>
          <w:rFonts w:hint="eastAsia"/>
        </w:rPr>
        <w:tab/>
        <w:t>◆2017年2月11日、3月21日、4月1日、5月30日、7月22日、29日、8月8日、15日、19日、9月2日、7日、9日、16日、19日、26日、10月7日、11月21日、23日，我在南医大二附院血透穿刺时，都出现喷血。</w:t>
      </w:r>
    </w:p>
    <w:p w14:paraId="709AE78C" w14:textId="77777777" w:rsidR="00407BA1" w:rsidRDefault="00407BA1" w:rsidP="00407BA1">
      <w:pPr>
        <w:widowControl/>
        <w:rPr>
          <w:rFonts w:hint="eastAsia"/>
        </w:rPr>
      </w:pPr>
    </w:p>
    <w:p w14:paraId="01B1DCDA" w14:textId="77777777" w:rsidR="00407BA1" w:rsidRDefault="00407BA1" w:rsidP="00407BA1">
      <w:pPr>
        <w:widowControl/>
        <w:rPr>
          <w:rFonts w:hint="eastAsia"/>
        </w:rPr>
      </w:pPr>
      <w:r>
        <w:rPr>
          <w:rFonts w:hint="eastAsia"/>
        </w:rPr>
        <w:lastRenderedPageBreak/>
        <w:tab/>
        <w:t>◆2017年12月14日、19日、2018年1月18日、2月3日、8日、27日，我在梅山二院血透穿刺时出现喷血。由于自带的床单经常被喷到血，洗不过来，也洗不掉，就没有再洗；血透室张主任要我洗床单，说影响血透室。</w:t>
      </w:r>
    </w:p>
    <w:p w14:paraId="1F723565" w14:textId="77777777" w:rsidR="00407BA1" w:rsidRDefault="00407BA1" w:rsidP="00407BA1">
      <w:pPr>
        <w:widowControl/>
        <w:rPr>
          <w:rFonts w:hint="eastAsia"/>
        </w:rPr>
      </w:pPr>
    </w:p>
    <w:p w14:paraId="7B771EE2" w14:textId="77777777" w:rsidR="00407BA1" w:rsidRDefault="00407BA1" w:rsidP="00407BA1">
      <w:pPr>
        <w:widowControl/>
        <w:rPr>
          <w:rFonts w:hint="eastAsia"/>
        </w:rPr>
      </w:pPr>
      <w:r>
        <w:rPr>
          <w:rFonts w:hint="eastAsia"/>
        </w:rPr>
        <w:tab/>
        <w:t>◆2018年3月10日、19日，我在明基医院血透时，穿刺动脉喷血。</w:t>
      </w:r>
    </w:p>
    <w:p w14:paraId="23E8C7FA" w14:textId="77777777" w:rsidR="00407BA1" w:rsidRDefault="00407BA1" w:rsidP="00407BA1">
      <w:pPr>
        <w:widowControl/>
        <w:rPr>
          <w:rFonts w:hint="eastAsia"/>
        </w:rPr>
      </w:pPr>
    </w:p>
    <w:p w14:paraId="344C8FAC" w14:textId="77777777" w:rsidR="00407BA1" w:rsidRDefault="00407BA1" w:rsidP="00407BA1">
      <w:pPr>
        <w:widowControl/>
        <w:rPr>
          <w:rFonts w:hint="eastAsia"/>
        </w:rPr>
      </w:pPr>
      <w:r>
        <w:rPr>
          <w:rFonts w:hint="eastAsia"/>
        </w:rPr>
        <w:tab/>
        <w:t>◆2019年6月10日，博大医院血透室赵丹护士穿刺动静脉都喷血，静脉尤甚。2020年9月21日，穿刺动脉稍喷血。</w:t>
      </w:r>
    </w:p>
    <w:p w14:paraId="783088C1" w14:textId="77777777" w:rsidR="00407BA1" w:rsidRDefault="00407BA1" w:rsidP="00407BA1">
      <w:pPr>
        <w:widowControl/>
        <w:rPr>
          <w:rFonts w:hint="eastAsia"/>
        </w:rPr>
      </w:pPr>
    </w:p>
    <w:p w14:paraId="78FB5B0E" w14:textId="77777777" w:rsidR="00407BA1" w:rsidRDefault="00407BA1" w:rsidP="00407BA1">
      <w:pPr>
        <w:widowControl/>
        <w:rPr>
          <w:rFonts w:hint="eastAsia"/>
        </w:rPr>
      </w:pPr>
      <w:r>
        <w:rPr>
          <w:rFonts w:hint="eastAsia"/>
        </w:rPr>
        <w:tab/>
        <w:t>◆2021年4月9日，周五中午，博大医院血透室刘云云护士给我穿刺动脉时，像白下路卫生服务中心血透室李亚娟护士长一样先刺出一滩血。</w:t>
      </w:r>
    </w:p>
    <w:p w14:paraId="5DE12D88" w14:textId="77777777" w:rsidR="00407BA1" w:rsidRDefault="00407BA1" w:rsidP="00407BA1">
      <w:pPr>
        <w:widowControl/>
        <w:rPr>
          <w:rFonts w:hint="eastAsia"/>
        </w:rPr>
      </w:pPr>
    </w:p>
    <w:p w14:paraId="229CA794" w14:textId="77777777" w:rsidR="00407BA1" w:rsidRDefault="00407BA1" w:rsidP="00407BA1">
      <w:pPr>
        <w:widowControl/>
        <w:rPr>
          <w:rFonts w:hint="eastAsia"/>
        </w:rPr>
      </w:pPr>
      <w:r>
        <w:rPr>
          <w:rFonts w:hint="eastAsia"/>
        </w:rPr>
        <w:tab/>
        <w:t>◆2022年12月2日，南京红十字医院血透室李露护士穿刺动脉喷血。</w:t>
      </w:r>
    </w:p>
    <w:p w14:paraId="3A600EF2" w14:textId="634F365A" w:rsidR="00C003BF" w:rsidRPr="00C003BF" w:rsidRDefault="00C003BF" w:rsidP="00C003BF">
      <w:pPr>
        <w:widowControl/>
        <w:rPr>
          <w:rFonts w:hint="eastAsia"/>
        </w:rPr>
      </w:pPr>
      <w:r>
        <w:br w:type="page"/>
      </w:r>
    </w:p>
    <w:p w14:paraId="38034433" w14:textId="761B38C7" w:rsidR="00406A4F" w:rsidRDefault="00406A4F" w:rsidP="00DF3335">
      <w:pPr>
        <w:pStyle w:val="2"/>
        <w:rPr>
          <w:rFonts w:hint="eastAsia"/>
        </w:rPr>
      </w:pPr>
      <w:bookmarkStart w:id="5" w:name="_Toc230121437"/>
      <w:r>
        <w:rPr>
          <w:rFonts w:hint="eastAsia"/>
        </w:rPr>
        <w:lastRenderedPageBreak/>
        <w:t>公安国保维稳概论</w:t>
      </w:r>
      <w:bookmarkEnd w:id="5"/>
    </w:p>
    <w:p w14:paraId="3B352274" w14:textId="77777777" w:rsidR="00037737" w:rsidRDefault="00037737" w:rsidP="00037737">
      <w:pPr>
        <w:rPr>
          <w:rFonts w:hint="eastAsia"/>
        </w:rPr>
      </w:pPr>
      <w:r>
        <w:rPr>
          <w:rFonts w:hint="eastAsia"/>
        </w:rPr>
        <w:tab/>
      </w:r>
    </w:p>
    <w:p w14:paraId="00779FB9" w14:textId="77777777" w:rsidR="00037737" w:rsidRDefault="00037737" w:rsidP="00037737">
      <w:pPr>
        <w:rPr>
          <w:rFonts w:hint="eastAsia"/>
        </w:rPr>
      </w:pPr>
      <w:r>
        <w:rPr>
          <w:rFonts w:hint="eastAsia"/>
        </w:rPr>
        <w:t>目录：</w:t>
      </w:r>
    </w:p>
    <w:p w14:paraId="08373F0C" w14:textId="77777777" w:rsidR="00037737" w:rsidRDefault="00037737" w:rsidP="00037737">
      <w:pPr>
        <w:rPr>
          <w:rFonts w:hint="eastAsia"/>
        </w:rPr>
      </w:pPr>
    </w:p>
    <w:p w14:paraId="4A7A63BC" w14:textId="77777777" w:rsidR="00037737" w:rsidRDefault="00037737" w:rsidP="00037737">
      <w:pPr>
        <w:rPr>
          <w:rFonts w:hint="eastAsia"/>
        </w:rPr>
      </w:pPr>
      <w:r>
        <w:rPr>
          <w:rFonts w:hint="eastAsia"/>
        </w:rPr>
        <w:t xml:space="preserve">★　作者简介　</w:t>
      </w:r>
    </w:p>
    <w:p w14:paraId="5451075D" w14:textId="77777777" w:rsidR="00037737" w:rsidRDefault="00037737" w:rsidP="00037737">
      <w:pPr>
        <w:rPr>
          <w:rFonts w:hint="eastAsia"/>
        </w:rPr>
      </w:pPr>
    </w:p>
    <w:p w14:paraId="439457B2" w14:textId="77777777" w:rsidR="00037737" w:rsidRDefault="00037737" w:rsidP="00037737">
      <w:pPr>
        <w:rPr>
          <w:rFonts w:hint="eastAsia"/>
        </w:rPr>
      </w:pPr>
      <w:r>
        <w:rPr>
          <w:rFonts w:hint="eastAsia"/>
        </w:rPr>
        <w:t xml:space="preserve">第一章　维稳特征　</w:t>
      </w:r>
    </w:p>
    <w:p w14:paraId="2CF52A7F" w14:textId="77777777" w:rsidR="00037737" w:rsidRDefault="00037737" w:rsidP="00037737">
      <w:pPr>
        <w:rPr>
          <w:rFonts w:hint="eastAsia"/>
        </w:rPr>
      </w:pPr>
      <w:r>
        <w:rPr>
          <w:rFonts w:hint="eastAsia"/>
        </w:rPr>
        <w:t xml:space="preserve">　　一，根于谎言　</w:t>
      </w:r>
    </w:p>
    <w:p w14:paraId="546C1404" w14:textId="77777777" w:rsidR="00037737" w:rsidRDefault="00037737" w:rsidP="00037737">
      <w:pPr>
        <w:rPr>
          <w:rFonts w:hint="eastAsia"/>
        </w:rPr>
      </w:pPr>
      <w:r>
        <w:rPr>
          <w:rFonts w:hint="eastAsia"/>
        </w:rPr>
        <w:t xml:space="preserve">　　二，灭绝人性　</w:t>
      </w:r>
    </w:p>
    <w:p w14:paraId="5148BB0A" w14:textId="77777777" w:rsidR="00037737" w:rsidRDefault="00037737" w:rsidP="00037737">
      <w:pPr>
        <w:rPr>
          <w:rFonts w:hint="eastAsia"/>
        </w:rPr>
      </w:pPr>
      <w:r>
        <w:rPr>
          <w:rFonts w:hint="eastAsia"/>
        </w:rPr>
        <w:t xml:space="preserve">　　三，怙恶不悛　　</w:t>
      </w:r>
    </w:p>
    <w:p w14:paraId="6E3C4373" w14:textId="77777777" w:rsidR="00037737" w:rsidRDefault="00037737" w:rsidP="00037737">
      <w:pPr>
        <w:rPr>
          <w:rFonts w:hint="eastAsia"/>
        </w:rPr>
      </w:pPr>
      <w:r>
        <w:rPr>
          <w:rFonts w:hint="eastAsia"/>
        </w:rPr>
        <w:t xml:space="preserve">　　四，多疑善猜　　</w:t>
      </w:r>
    </w:p>
    <w:p w14:paraId="18F4844C" w14:textId="77777777" w:rsidR="00037737" w:rsidRDefault="00037737" w:rsidP="00037737">
      <w:pPr>
        <w:rPr>
          <w:rFonts w:hint="eastAsia"/>
        </w:rPr>
      </w:pPr>
      <w:r>
        <w:rPr>
          <w:rFonts w:hint="eastAsia"/>
        </w:rPr>
        <w:t xml:space="preserve">　　五，刻薄寡恩　</w:t>
      </w:r>
    </w:p>
    <w:p w14:paraId="77841246" w14:textId="77777777" w:rsidR="00037737" w:rsidRDefault="00037737" w:rsidP="00037737">
      <w:pPr>
        <w:rPr>
          <w:rFonts w:hint="eastAsia"/>
        </w:rPr>
      </w:pPr>
      <w:r>
        <w:rPr>
          <w:rFonts w:hint="eastAsia"/>
        </w:rPr>
        <w:t xml:space="preserve">　　六，睚眦必报　</w:t>
      </w:r>
    </w:p>
    <w:p w14:paraId="20BE1040" w14:textId="77777777" w:rsidR="00037737" w:rsidRDefault="00037737" w:rsidP="00037737">
      <w:pPr>
        <w:rPr>
          <w:rFonts w:hint="eastAsia"/>
        </w:rPr>
      </w:pPr>
      <w:r>
        <w:rPr>
          <w:rFonts w:hint="eastAsia"/>
        </w:rPr>
        <w:t xml:space="preserve">　　七，自欺欺人</w:t>
      </w:r>
    </w:p>
    <w:p w14:paraId="368234CD" w14:textId="77777777" w:rsidR="00037737" w:rsidRDefault="00037737" w:rsidP="00037737">
      <w:pPr>
        <w:rPr>
          <w:rFonts w:hint="eastAsia"/>
        </w:rPr>
      </w:pPr>
      <w:r>
        <w:rPr>
          <w:rFonts w:hint="eastAsia"/>
        </w:rPr>
        <w:t xml:space="preserve">　　八，道德败坏　</w:t>
      </w:r>
    </w:p>
    <w:p w14:paraId="3C30763D" w14:textId="77777777" w:rsidR="00037737" w:rsidRDefault="00037737" w:rsidP="00037737">
      <w:pPr>
        <w:rPr>
          <w:rFonts w:hint="eastAsia"/>
        </w:rPr>
      </w:pPr>
      <w:r>
        <w:rPr>
          <w:rFonts w:hint="eastAsia"/>
        </w:rPr>
        <w:t xml:space="preserve">第二章　维稳手段　</w:t>
      </w:r>
    </w:p>
    <w:p w14:paraId="2A34CCDE" w14:textId="77777777" w:rsidR="00037737" w:rsidRDefault="00037737" w:rsidP="00037737">
      <w:pPr>
        <w:rPr>
          <w:rFonts w:hint="eastAsia"/>
        </w:rPr>
      </w:pPr>
      <w:r>
        <w:rPr>
          <w:rFonts w:hint="eastAsia"/>
        </w:rPr>
        <w:t xml:space="preserve">　　一，愚弄人民　</w:t>
      </w:r>
    </w:p>
    <w:p w14:paraId="46A417CC" w14:textId="77777777" w:rsidR="00037737" w:rsidRDefault="00037737" w:rsidP="00037737">
      <w:pPr>
        <w:rPr>
          <w:rFonts w:hint="eastAsia"/>
        </w:rPr>
      </w:pPr>
      <w:r>
        <w:rPr>
          <w:rFonts w:hint="eastAsia"/>
        </w:rPr>
        <w:t xml:space="preserve">　　二，统一战线　</w:t>
      </w:r>
    </w:p>
    <w:p w14:paraId="2031BAF6" w14:textId="77777777" w:rsidR="00037737" w:rsidRDefault="00037737" w:rsidP="00037737">
      <w:pPr>
        <w:rPr>
          <w:rFonts w:hint="eastAsia"/>
        </w:rPr>
      </w:pPr>
      <w:r>
        <w:rPr>
          <w:rFonts w:hint="eastAsia"/>
        </w:rPr>
        <w:t xml:space="preserve">　　三，厌胜</w:t>
      </w:r>
    </w:p>
    <w:p w14:paraId="2EDE3EA5" w14:textId="77777777" w:rsidR="00037737" w:rsidRDefault="00037737" w:rsidP="00037737">
      <w:pPr>
        <w:rPr>
          <w:rFonts w:hint="eastAsia"/>
        </w:rPr>
      </w:pPr>
      <w:r>
        <w:rPr>
          <w:rFonts w:hint="eastAsia"/>
        </w:rPr>
        <w:tab/>
        <w:t xml:space="preserve">◆人血馒头　</w:t>
      </w:r>
    </w:p>
    <w:p w14:paraId="1F15FA2A" w14:textId="77777777" w:rsidR="00037737" w:rsidRDefault="00037737" w:rsidP="00037737">
      <w:pPr>
        <w:rPr>
          <w:rFonts w:hint="eastAsia"/>
        </w:rPr>
      </w:pPr>
      <w:r>
        <w:rPr>
          <w:rFonts w:hint="eastAsia"/>
        </w:rPr>
        <w:tab/>
        <w:t>◆改名</w:t>
      </w:r>
    </w:p>
    <w:p w14:paraId="292AD5E8" w14:textId="77777777" w:rsidR="00037737" w:rsidRDefault="00037737" w:rsidP="00037737">
      <w:pPr>
        <w:rPr>
          <w:rFonts w:hint="eastAsia"/>
        </w:rPr>
      </w:pPr>
      <w:r>
        <w:rPr>
          <w:rFonts w:hint="eastAsia"/>
        </w:rPr>
        <w:tab/>
        <w:t xml:space="preserve">◆屎尿　</w:t>
      </w:r>
    </w:p>
    <w:p w14:paraId="6B5CE50B" w14:textId="77777777" w:rsidR="00037737" w:rsidRDefault="00037737" w:rsidP="00037737">
      <w:pPr>
        <w:rPr>
          <w:rFonts w:hint="eastAsia"/>
        </w:rPr>
      </w:pPr>
      <w:r>
        <w:rPr>
          <w:rFonts w:hint="eastAsia"/>
        </w:rPr>
        <w:tab/>
        <w:t>◆谩骂</w:t>
      </w:r>
    </w:p>
    <w:p w14:paraId="65CBC6F0" w14:textId="77777777" w:rsidR="00037737" w:rsidRDefault="00037737" w:rsidP="00037737">
      <w:pPr>
        <w:rPr>
          <w:rFonts w:hint="eastAsia"/>
        </w:rPr>
      </w:pPr>
      <w:r>
        <w:rPr>
          <w:rFonts w:hint="eastAsia"/>
        </w:rPr>
        <w:tab/>
        <w:t>◆欺骗</w:t>
      </w:r>
    </w:p>
    <w:p w14:paraId="559BCD69" w14:textId="77777777" w:rsidR="00037737" w:rsidRDefault="00037737" w:rsidP="00037737">
      <w:pPr>
        <w:rPr>
          <w:rFonts w:hint="eastAsia"/>
        </w:rPr>
      </w:pPr>
      <w:r>
        <w:rPr>
          <w:rFonts w:hint="eastAsia"/>
        </w:rPr>
        <w:tab/>
        <w:t>◆其他伎俩</w:t>
      </w:r>
    </w:p>
    <w:p w14:paraId="55242862" w14:textId="77777777" w:rsidR="00037737" w:rsidRDefault="00037737" w:rsidP="00037737">
      <w:pPr>
        <w:rPr>
          <w:rFonts w:hint="eastAsia"/>
        </w:rPr>
      </w:pPr>
      <w:r>
        <w:rPr>
          <w:rFonts w:hint="eastAsia"/>
        </w:rPr>
        <w:t xml:space="preserve">　　四，作威　</w:t>
      </w:r>
    </w:p>
    <w:p w14:paraId="672E1F60" w14:textId="77777777" w:rsidR="00037737" w:rsidRDefault="00037737" w:rsidP="00037737">
      <w:pPr>
        <w:rPr>
          <w:rFonts w:hint="eastAsia"/>
        </w:rPr>
      </w:pPr>
      <w:r>
        <w:rPr>
          <w:rFonts w:hint="eastAsia"/>
        </w:rPr>
        <w:tab/>
        <w:t>＊概述</w:t>
      </w:r>
    </w:p>
    <w:p w14:paraId="6F7695AA" w14:textId="77777777" w:rsidR="00037737" w:rsidRDefault="00037737" w:rsidP="00037737">
      <w:pPr>
        <w:rPr>
          <w:rFonts w:hint="eastAsia"/>
        </w:rPr>
      </w:pPr>
      <w:r>
        <w:rPr>
          <w:rFonts w:hint="eastAsia"/>
        </w:rPr>
        <w:tab/>
        <w:t>＊噪声转移</w:t>
      </w:r>
    </w:p>
    <w:p w14:paraId="33589B43" w14:textId="77777777" w:rsidR="00037737" w:rsidRDefault="00037737" w:rsidP="00037737">
      <w:pPr>
        <w:rPr>
          <w:rFonts w:hint="eastAsia"/>
        </w:rPr>
      </w:pPr>
      <w:r>
        <w:rPr>
          <w:rFonts w:hint="eastAsia"/>
        </w:rPr>
        <w:tab/>
        <w:t>＊医生</w:t>
      </w:r>
    </w:p>
    <w:p w14:paraId="69492098" w14:textId="77777777" w:rsidR="00037737" w:rsidRDefault="00037737" w:rsidP="00037737">
      <w:pPr>
        <w:rPr>
          <w:rFonts w:hint="eastAsia"/>
        </w:rPr>
      </w:pPr>
      <w:r>
        <w:rPr>
          <w:rFonts w:hint="eastAsia"/>
        </w:rPr>
        <w:tab/>
        <w:t>＊护士</w:t>
      </w:r>
    </w:p>
    <w:p w14:paraId="35745D75" w14:textId="77777777" w:rsidR="00037737" w:rsidRDefault="00037737" w:rsidP="00037737">
      <w:pPr>
        <w:rPr>
          <w:rFonts w:hint="eastAsia"/>
        </w:rPr>
      </w:pPr>
      <w:r>
        <w:rPr>
          <w:rFonts w:hint="eastAsia"/>
        </w:rPr>
        <w:tab/>
        <w:t>＊工程师</w:t>
      </w:r>
    </w:p>
    <w:p w14:paraId="4C321D1B" w14:textId="77777777" w:rsidR="00037737" w:rsidRDefault="00037737" w:rsidP="00037737">
      <w:pPr>
        <w:rPr>
          <w:rFonts w:hint="eastAsia"/>
        </w:rPr>
      </w:pPr>
      <w:r>
        <w:rPr>
          <w:rFonts w:hint="eastAsia"/>
        </w:rPr>
        <w:tab/>
        <w:t>＊《鬼箓》</w:t>
      </w:r>
    </w:p>
    <w:p w14:paraId="39937937" w14:textId="77777777" w:rsidR="00037737" w:rsidRDefault="00037737" w:rsidP="00037737">
      <w:pPr>
        <w:rPr>
          <w:rFonts w:hint="eastAsia"/>
        </w:rPr>
      </w:pPr>
      <w:r>
        <w:rPr>
          <w:rFonts w:hint="eastAsia"/>
        </w:rPr>
        <w:tab/>
        <w:t>＊强奸</w:t>
      </w:r>
    </w:p>
    <w:p w14:paraId="699DF5BD" w14:textId="77777777" w:rsidR="00037737" w:rsidRDefault="00037737" w:rsidP="00037737">
      <w:pPr>
        <w:rPr>
          <w:rFonts w:hint="eastAsia"/>
        </w:rPr>
      </w:pPr>
      <w:r>
        <w:rPr>
          <w:rFonts w:hint="eastAsia"/>
        </w:rPr>
        <w:tab/>
        <w:t>＊炫富</w:t>
      </w:r>
    </w:p>
    <w:p w14:paraId="6BE94DCA" w14:textId="77777777" w:rsidR="00037737" w:rsidRDefault="00037737" w:rsidP="00037737">
      <w:pPr>
        <w:rPr>
          <w:rFonts w:hint="eastAsia"/>
        </w:rPr>
      </w:pPr>
      <w:r>
        <w:rPr>
          <w:rFonts w:hint="eastAsia"/>
        </w:rPr>
        <w:lastRenderedPageBreak/>
        <w:tab/>
        <w:t>＊炫性</w:t>
      </w:r>
    </w:p>
    <w:p w14:paraId="705A416E" w14:textId="77777777" w:rsidR="00037737" w:rsidRDefault="00037737" w:rsidP="00037737">
      <w:pPr>
        <w:rPr>
          <w:rFonts w:hint="eastAsia"/>
        </w:rPr>
      </w:pPr>
      <w:r>
        <w:rPr>
          <w:rFonts w:hint="eastAsia"/>
        </w:rPr>
        <w:tab/>
        <w:t>＊炫体力</w:t>
      </w:r>
    </w:p>
    <w:p w14:paraId="518D0D53" w14:textId="77777777" w:rsidR="00037737" w:rsidRDefault="00037737" w:rsidP="00037737">
      <w:pPr>
        <w:rPr>
          <w:rFonts w:hint="eastAsia"/>
        </w:rPr>
      </w:pPr>
      <w:r>
        <w:rPr>
          <w:rFonts w:hint="eastAsia"/>
        </w:rPr>
        <w:tab/>
        <w:t>＊炫饮食</w:t>
      </w:r>
    </w:p>
    <w:p w14:paraId="2B450671" w14:textId="77777777" w:rsidR="00037737" w:rsidRDefault="00037737" w:rsidP="00037737">
      <w:pPr>
        <w:rPr>
          <w:rFonts w:hint="eastAsia"/>
        </w:rPr>
      </w:pPr>
      <w:r>
        <w:rPr>
          <w:rFonts w:hint="eastAsia"/>
        </w:rPr>
        <w:tab/>
        <w:t>＊炫多知</w:t>
      </w:r>
    </w:p>
    <w:p w14:paraId="1214D600" w14:textId="77777777" w:rsidR="00037737" w:rsidRDefault="00037737" w:rsidP="00037737">
      <w:pPr>
        <w:rPr>
          <w:rFonts w:hint="eastAsia"/>
        </w:rPr>
      </w:pPr>
      <w:r>
        <w:rPr>
          <w:rFonts w:hint="eastAsia"/>
        </w:rPr>
        <w:tab/>
        <w:t xml:space="preserve">＊赖账  </w:t>
      </w:r>
    </w:p>
    <w:p w14:paraId="44627346" w14:textId="77777777" w:rsidR="00037737" w:rsidRDefault="00037737" w:rsidP="00037737">
      <w:pPr>
        <w:rPr>
          <w:rFonts w:hint="eastAsia"/>
        </w:rPr>
      </w:pPr>
      <w:r>
        <w:rPr>
          <w:rFonts w:hint="eastAsia"/>
        </w:rPr>
        <w:t xml:space="preserve">　　五，作福　</w:t>
      </w:r>
    </w:p>
    <w:p w14:paraId="0FED23E4" w14:textId="77777777" w:rsidR="00037737" w:rsidRDefault="00037737" w:rsidP="00037737">
      <w:pPr>
        <w:rPr>
          <w:rFonts w:hint="eastAsia"/>
        </w:rPr>
      </w:pPr>
      <w:r>
        <w:rPr>
          <w:rFonts w:hint="eastAsia"/>
        </w:rPr>
        <w:t xml:space="preserve">　　六，打岔　</w:t>
      </w:r>
    </w:p>
    <w:p w14:paraId="1786A50B" w14:textId="77777777" w:rsidR="00037737" w:rsidRDefault="00037737" w:rsidP="00037737">
      <w:pPr>
        <w:rPr>
          <w:rFonts w:hint="eastAsia"/>
        </w:rPr>
      </w:pPr>
      <w:r>
        <w:rPr>
          <w:rFonts w:hint="eastAsia"/>
        </w:rPr>
        <w:t xml:space="preserve">　　七，比惨　</w:t>
      </w:r>
    </w:p>
    <w:p w14:paraId="237647DA" w14:textId="77777777" w:rsidR="00037737" w:rsidRDefault="00037737" w:rsidP="00037737">
      <w:pPr>
        <w:rPr>
          <w:rFonts w:hint="eastAsia"/>
        </w:rPr>
      </w:pPr>
      <w:r>
        <w:rPr>
          <w:rFonts w:hint="eastAsia"/>
        </w:rPr>
        <w:t xml:space="preserve">　　八，构陷</w:t>
      </w:r>
    </w:p>
    <w:p w14:paraId="0BAF3A29" w14:textId="77777777" w:rsidR="00037737" w:rsidRDefault="00037737" w:rsidP="00037737">
      <w:pPr>
        <w:rPr>
          <w:rFonts w:hint="eastAsia"/>
        </w:rPr>
      </w:pPr>
      <w:r>
        <w:rPr>
          <w:rFonts w:hint="eastAsia"/>
        </w:rPr>
        <w:t xml:space="preserve">　　九，孤立　</w:t>
      </w:r>
    </w:p>
    <w:p w14:paraId="5C56E0B4" w14:textId="77777777" w:rsidR="00037737" w:rsidRDefault="00037737" w:rsidP="00037737">
      <w:pPr>
        <w:rPr>
          <w:rFonts w:hint="eastAsia"/>
        </w:rPr>
      </w:pPr>
      <w:r>
        <w:rPr>
          <w:rFonts w:hint="eastAsia"/>
        </w:rPr>
        <w:t xml:space="preserve">　　十，制造希望　</w:t>
      </w:r>
    </w:p>
    <w:p w14:paraId="0BF740DF" w14:textId="77777777" w:rsidR="00037737" w:rsidRDefault="00037737" w:rsidP="00037737">
      <w:pPr>
        <w:rPr>
          <w:rFonts w:hint="eastAsia"/>
        </w:rPr>
      </w:pPr>
      <w:r>
        <w:rPr>
          <w:rFonts w:hint="eastAsia"/>
        </w:rPr>
        <w:t xml:space="preserve">　　十一，利用一切　</w:t>
      </w:r>
    </w:p>
    <w:p w14:paraId="27805892" w14:textId="77777777" w:rsidR="00037737" w:rsidRDefault="00037737" w:rsidP="00037737">
      <w:pPr>
        <w:rPr>
          <w:rFonts w:hint="eastAsia"/>
        </w:rPr>
      </w:pPr>
      <w:r>
        <w:rPr>
          <w:rFonts w:hint="eastAsia"/>
        </w:rPr>
        <w:t xml:space="preserve">　　十二，破坏一切　</w:t>
      </w:r>
    </w:p>
    <w:p w14:paraId="01D29D4E" w14:textId="77777777" w:rsidR="00037737" w:rsidRDefault="00037737" w:rsidP="00037737">
      <w:pPr>
        <w:rPr>
          <w:rFonts w:hint="eastAsia"/>
        </w:rPr>
      </w:pPr>
    </w:p>
    <w:p w14:paraId="07E958A9" w14:textId="77777777" w:rsidR="00037737" w:rsidRDefault="00037737" w:rsidP="00037737">
      <w:pPr>
        <w:rPr>
          <w:rFonts w:hint="eastAsia"/>
        </w:rPr>
      </w:pPr>
      <w:r>
        <w:rPr>
          <w:rFonts w:hint="eastAsia"/>
        </w:rPr>
        <w:t xml:space="preserve">第三章　维稳得失　</w:t>
      </w:r>
    </w:p>
    <w:p w14:paraId="1DFAFC07" w14:textId="77777777" w:rsidR="00037737" w:rsidRDefault="00037737" w:rsidP="00037737">
      <w:pPr>
        <w:rPr>
          <w:rFonts w:hint="eastAsia"/>
        </w:rPr>
      </w:pPr>
    </w:p>
    <w:p w14:paraId="40A35E98" w14:textId="77777777" w:rsidR="00037737" w:rsidRDefault="00037737" w:rsidP="00037737">
      <w:pPr>
        <w:rPr>
          <w:rFonts w:hint="eastAsia"/>
        </w:rPr>
      </w:pPr>
      <w:r>
        <w:rPr>
          <w:rFonts w:hint="eastAsia"/>
        </w:rPr>
        <w:t xml:space="preserve">第四章　血透维稳实例　</w:t>
      </w:r>
    </w:p>
    <w:p w14:paraId="5670B171" w14:textId="77777777" w:rsidR="00037737" w:rsidRDefault="00037737" w:rsidP="00037737">
      <w:pPr>
        <w:rPr>
          <w:rFonts w:hint="eastAsia"/>
        </w:rPr>
      </w:pPr>
      <w:r>
        <w:rPr>
          <w:rFonts w:hint="eastAsia"/>
        </w:rPr>
        <w:tab/>
        <w:t>一，南京博大肾科医院血透室</w:t>
      </w:r>
    </w:p>
    <w:p w14:paraId="3C541178" w14:textId="77777777" w:rsidR="00037737" w:rsidRDefault="00037737" w:rsidP="00037737">
      <w:pPr>
        <w:rPr>
          <w:rFonts w:hint="eastAsia"/>
        </w:rPr>
      </w:pPr>
      <w:r>
        <w:rPr>
          <w:rFonts w:hint="eastAsia"/>
        </w:rPr>
        <w:tab/>
        <w:t>二，南京红十字医院血透室</w:t>
      </w:r>
    </w:p>
    <w:p w14:paraId="002F0522" w14:textId="77777777" w:rsidR="00037737" w:rsidRDefault="00037737" w:rsidP="00037737">
      <w:pPr>
        <w:rPr>
          <w:rFonts w:hint="eastAsia"/>
        </w:rPr>
      </w:pPr>
      <w:r>
        <w:rPr>
          <w:rFonts w:hint="eastAsia"/>
        </w:rPr>
        <w:tab/>
        <w:t xml:space="preserve">三，厌胜举例　</w:t>
      </w:r>
    </w:p>
    <w:p w14:paraId="26E4A958" w14:textId="77777777" w:rsidR="00037737" w:rsidRDefault="00037737" w:rsidP="00037737">
      <w:pPr>
        <w:rPr>
          <w:rFonts w:hint="eastAsia"/>
        </w:rPr>
      </w:pPr>
      <w:r>
        <w:rPr>
          <w:rFonts w:hint="eastAsia"/>
        </w:rPr>
        <w:t>附录：</w:t>
      </w:r>
    </w:p>
    <w:p w14:paraId="2D414D18" w14:textId="77777777" w:rsidR="00037737" w:rsidRDefault="00037737" w:rsidP="00037737">
      <w:pPr>
        <w:rPr>
          <w:rFonts w:hint="eastAsia"/>
        </w:rPr>
      </w:pPr>
      <w:r>
        <w:rPr>
          <w:rFonts w:hint="eastAsia"/>
        </w:rPr>
        <w:t xml:space="preserve">　　一，《血透日记》中2017年的谩骂声</w:t>
      </w:r>
    </w:p>
    <w:p w14:paraId="3D375574" w14:textId="77777777" w:rsidR="00037737" w:rsidRDefault="00037737" w:rsidP="00037737">
      <w:pPr>
        <w:rPr>
          <w:rFonts w:hint="eastAsia"/>
        </w:rPr>
      </w:pPr>
      <w:r>
        <w:rPr>
          <w:rFonts w:hint="eastAsia"/>
        </w:rPr>
        <w:t xml:space="preserve">　　二，血透室内外配合以维持迫害强度 </w:t>
      </w:r>
    </w:p>
    <w:p w14:paraId="0ED624C7" w14:textId="77777777" w:rsidR="00037737" w:rsidRDefault="00037737" w:rsidP="00037737">
      <w:pPr>
        <w:rPr>
          <w:rFonts w:hint="eastAsia"/>
        </w:rPr>
      </w:pPr>
      <w:r>
        <w:rPr>
          <w:rFonts w:hint="eastAsia"/>
        </w:rPr>
        <w:t xml:space="preserve">　　三，活人的人血馒头 </w:t>
      </w:r>
    </w:p>
    <w:p w14:paraId="484D8D68" w14:textId="77777777" w:rsidR="00037737" w:rsidRDefault="00037737" w:rsidP="00037737">
      <w:pPr>
        <w:rPr>
          <w:rFonts w:hint="eastAsia"/>
        </w:rPr>
      </w:pPr>
      <w:r>
        <w:rPr>
          <w:rFonts w:hint="eastAsia"/>
        </w:rPr>
        <w:t xml:space="preserve">　　四，国保以屎尿维稳 </w:t>
      </w:r>
    </w:p>
    <w:p w14:paraId="6236A193" w14:textId="77777777" w:rsidR="00037737" w:rsidRDefault="00037737" w:rsidP="00037737">
      <w:pPr>
        <w:rPr>
          <w:rFonts w:hint="eastAsia"/>
        </w:rPr>
      </w:pPr>
      <w:r>
        <w:rPr>
          <w:rFonts w:hint="eastAsia"/>
        </w:rPr>
        <w:t xml:space="preserve">　　五，国保以谩骂维稳 </w:t>
      </w:r>
    </w:p>
    <w:p w14:paraId="64E17997" w14:textId="77777777" w:rsidR="00037737" w:rsidRDefault="00037737" w:rsidP="00037737">
      <w:pPr>
        <w:rPr>
          <w:rFonts w:hint="eastAsia"/>
        </w:rPr>
      </w:pPr>
      <w:r>
        <w:rPr>
          <w:rFonts w:hint="eastAsia"/>
        </w:rPr>
        <w:t xml:space="preserve">　　六，国保在血透室恐吓维稳 </w:t>
      </w:r>
    </w:p>
    <w:p w14:paraId="390272FE" w14:textId="77777777" w:rsidR="00037737" w:rsidRDefault="00037737" w:rsidP="00037737">
      <w:pPr>
        <w:rPr>
          <w:rFonts w:hint="eastAsia"/>
        </w:rPr>
      </w:pPr>
      <w:r>
        <w:rPr>
          <w:rFonts w:hint="eastAsia"/>
        </w:rPr>
        <w:t xml:space="preserve">　　七，国保在血透室外恐吓维稳 </w:t>
      </w:r>
    </w:p>
    <w:p w14:paraId="2E024BA6" w14:textId="77777777" w:rsidR="00037737" w:rsidRDefault="00037737" w:rsidP="00037737">
      <w:pPr>
        <w:rPr>
          <w:rFonts w:hint="eastAsia"/>
        </w:rPr>
      </w:pPr>
      <w:r>
        <w:rPr>
          <w:rFonts w:hint="eastAsia"/>
        </w:rPr>
        <w:t xml:space="preserve">　　八，江苏省人民医院血透室医生当面恐吓 </w:t>
      </w:r>
    </w:p>
    <w:p w14:paraId="291CDCD3" w14:textId="77777777" w:rsidR="00037737" w:rsidRDefault="00037737" w:rsidP="00037737">
      <w:pPr>
        <w:rPr>
          <w:rFonts w:hint="eastAsia"/>
        </w:rPr>
      </w:pPr>
      <w:r>
        <w:rPr>
          <w:rFonts w:hint="eastAsia"/>
        </w:rPr>
        <w:t xml:space="preserve">　　九，炫富维稳 </w:t>
      </w:r>
    </w:p>
    <w:p w14:paraId="535042FF" w14:textId="77777777" w:rsidR="00037737" w:rsidRDefault="00037737" w:rsidP="00037737">
      <w:pPr>
        <w:rPr>
          <w:rFonts w:hint="eastAsia"/>
        </w:rPr>
      </w:pPr>
      <w:r>
        <w:rPr>
          <w:rFonts w:hint="eastAsia"/>
        </w:rPr>
        <w:t xml:space="preserve">　　十，炫性维稳 </w:t>
      </w:r>
    </w:p>
    <w:p w14:paraId="49272141" w14:textId="77777777" w:rsidR="00037737" w:rsidRDefault="00037737" w:rsidP="00037737">
      <w:pPr>
        <w:rPr>
          <w:rFonts w:hint="eastAsia"/>
        </w:rPr>
      </w:pPr>
      <w:r>
        <w:rPr>
          <w:rFonts w:hint="eastAsia"/>
        </w:rPr>
        <w:t xml:space="preserve">　　十一，炫多知维稳 </w:t>
      </w:r>
    </w:p>
    <w:p w14:paraId="7D3394AC" w14:textId="77777777" w:rsidR="00037737" w:rsidRDefault="00037737" w:rsidP="00037737">
      <w:pPr>
        <w:rPr>
          <w:rFonts w:hint="eastAsia"/>
        </w:rPr>
      </w:pPr>
      <w:r>
        <w:rPr>
          <w:rFonts w:hint="eastAsia"/>
        </w:rPr>
        <w:t xml:space="preserve">　　十二，了如指掌 </w:t>
      </w:r>
    </w:p>
    <w:p w14:paraId="3EDB976D" w14:textId="77777777" w:rsidR="00037737" w:rsidRDefault="00037737" w:rsidP="00037737">
      <w:pPr>
        <w:rPr>
          <w:rFonts w:hint="eastAsia"/>
        </w:rPr>
      </w:pPr>
      <w:r>
        <w:rPr>
          <w:rFonts w:hint="eastAsia"/>
        </w:rPr>
        <w:t xml:space="preserve">　　十三，模仿早操 </w:t>
      </w:r>
    </w:p>
    <w:p w14:paraId="094CFDB4" w14:textId="77777777" w:rsidR="00037737" w:rsidRDefault="00037737" w:rsidP="00037737">
      <w:pPr>
        <w:rPr>
          <w:rFonts w:hint="eastAsia"/>
        </w:rPr>
      </w:pPr>
      <w:r>
        <w:rPr>
          <w:rFonts w:hint="eastAsia"/>
        </w:rPr>
        <w:t xml:space="preserve">　　十四，嘲讽手淫 </w:t>
      </w:r>
    </w:p>
    <w:p w14:paraId="69AD9258" w14:textId="77777777" w:rsidR="00037737" w:rsidRDefault="00037737" w:rsidP="00037737">
      <w:pPr>
        <w:rPr>
          <w:rFonts w:hint="eastAsia"/>
        </w:rPr>
      </w:pPr>
      <w:r>
        <w:rPr>
          <w:rFonts w:hint="eastAsia"/>
        </w:rPr>
        <w:lastRenderedPageBreak/>
        <w:t xml:space="preserve">　　十五，尽知所观 </w:t>
      </w:r>
    </w:p>
    <w:p w14:paraId="42D41D66" w14:textId="77777777" w:rsidR="00037737" w:rsidRDefault="00037737" w:rsidP="00037737">
      <w:pPr>
        <w:rPr>
          <w:rFonts w:hint="eastAsia"/>
        </w:rPr>
      </w:pPr>
      <w:r>
        <w:rPr>
          <w:rFonts w:hint="eastAsia"/>
        </w:rPr>
        <w:t xml:space="preserve">　　十六，炫体力 </w:t>
      </w:r>
    </w:p>
    <w:p w14:paraId="5E78AD51" w14:textId="77777777" w:rsidR="00037737" w:rsidRDefault="00037737" w:rsidP="00037737">
      <w:pPr>
        <w:rPr>
          <w:rFonts w:hint="eastAsia"/>
        </w:rPr>
      </w:pPr>
      <w:r>
        <w:rPr>
          <w:rFonts w:hint="eastAsia"/>
        </w:rPr>
        <w:t xml:space="preserve">　　十七，公交打岔维稳 </w:t>
      </w:r>
    </w:p>
    <w:p w14:paraId="569DDF68" w14:textId="77777777" w:rsidR="00037737" w:rsidRDefault="00037737" w:rsidP="00037737">
      <w:pPr>
        <w:rPr>
          <w:rFonts w:hint="eastAsia"/>
        </w:rPr>
      </w:pPr>
      <w:r>
        <w:rPr>
          <w:rFonts w:hint="eastAsia"/>
        </w:rPr>
        <w:t xml:space="preserve">　　十八，以乞丐比惨 </w:t>
      </w:r>
    </w:p>
    <w:p w14:paraId="0190709A" w14:textId="77777777" w:rsidR="00037737" w:rsidRDefault="00037737" w:rsidP="00037737">
      <w:pPr>
        <w:rPr>
          <w:rFonts w:hint="eastAsia"/>
        </w:rPr>
      </w:pPr>
      <w:r>
        <w:rPr>
          <w:rFonts w:hint="eastAsia"/>
        </w:rPr>
        <w:t xml:space="preserve">　　十九，以残障比惨 </w:t>
      </w:r>
    </w:p>
    <w:p w14:paraId="1D3C72EE" w14:textId="77777777" w:rsidR="00037737" w:rsidRDefault="00037737" w:rsidP="00037737">
      <w:pPr>
        <w:rPr>
          <w:rFonts w:hint="eastAsia"/>
        </w:rPr>
      </w:pPr>
      <w:r>
        <w:rPr>
          <w:rFonts w:hint="eastAsia"/>
        </w:rPr>
        <w:t xml:space="preserve">　　二十，病友比惨 </w:t>
      </w:r>
    </w:p>
    <w:p w14:paraId="3311C3AB" w14:textId="77777777" w:rsidR="00037737" w:rsidRDefault="00037737" w:rsidP="00037737">
      <w:pPr>
        <w:rPr>
          <w:rFonts w:hint="eastAsia"/>
        </w:rPr>
      </w:pPr>
    </w:p>
    <w:p w14:paraId="4B8C46BB" w14:textId="77777777" w:rsidR="00037737" w:rsidRDefault="00037737" w:rsidP="00037737">
      <w:pPr>
        <w:rPr>
          <w:rFonts w:hint="eastAsia"/>
        </w:rPr>
      </w:pPr>
    </w:p>
    <w:p w14:paraId="5F8260B1"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公安国保维稳概论　</w:t>
      </w:r>
    </w:p>
    <w:p w14:paraId="27C445E9" w14:textId="77777777" w:rsidR="00037737" w:rsidRDefault="00037737" w:rsidP="00037737">
      <w:pPr>
        <w:rPr>
          <w:rFonts w:hint="eastAsia"/>
        </w:rPr>
      </w:pPr>
    </w:p>
    <w:p w14:paraId="2FBACCCB"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　作者简介　</w:t>
      </w:r>
    </w:p>
    <w:p w14:paraId="2C4F56B9" w14:textId="77777777" w:rsidR="00037737" w:rsidRDefault="00037737" w:rsidP="00037737">
      <w:pPr>
        <w:rPr>
          <w:rFonts w:hint="eastAsia"/>
        </w:rPr>
      </w:pPr>
    </w:p>
    <w:p w14:paraId="7ABEBBEA" w14:textId="77777777" w:rsidR="00037737" w:rsidRDefault="00037737" w:rsidP="00037737">
      <w:pPr>
        <w:rPr>
          <w:rFonts w:hint="eastAsia"/>
        </w:rPr>
      </w:pPr>
      <w:r>
        <w:rPr>
          <w:rFonts w:hint="eastAsia"/>
        </w:rPr>
        <w:t xml:space="preserve">　　我的名字叫王伟，笔名王伪，南京江宁人，身份证号码320121197910083516，手机号码18252031704，邮箱emc_think@icloud.com、emc_think@outlook.com、18252031704@139.com。简历如下：</w:t>
      </w:r>
    </w:p>
    <w:p w14:paraId="023BEF81" w14:textId="77777777" w:rsidR="00037737" w:rsidRDefault="00037737" w:rsidP="00037737">
      <w:pPr>
        <w:rPr>
          <w:rFonts w:hint="eastAsia"/>
        </w:rPr>
      </w:pPr>
    </w:p>
    <w:p w14:paraId="505FE621" w14:textId="77777777" w:rsidR="00037737" w:rsidRDefault="00037737" w:rsidP="00037737">
      <w:pPr>
        <w:rPr>
          <w:rFonts w:hint="eastAsia"/>
        </w:rPr>
      </w:pPr>
      <w:r>
        <w:rPr>
          <w:rFonts w:hint="eastAsia"/>
        </w:rPr>
        <w:tab/>
        <w:t>◆1989年，10岁，开始被南京市公安国保监视、迫害（起因参见《大姨娘的故事》）。</w:t>
      </w:r>
    </w:p>
    <w:p w14:paraId="0A0C57A9" w14:textId="77777777" w:rsidR="00037737" w:rsidRDefault="00037737" w:rsidP="00037737">
      <w:pPr>
        <w:rPr>
          <w:rFonts w:hint="eastAsia"/>
        </w:rPr>
      </w:pPr>
    </w:p>
    <w:p w14:paraId="168BA672" w14:textId="77777777" w:rsidR="00037737" w:rsidRDefault="00037737" w:rsidP="00037737">
      <w:pPr>
        <w:rPr>
          <w:rFonts w:hint="eastAsia"/>
        </w:rPr>
      </w:pPr>
      <w:r>
        <w:rPr>
          <w:rFonts w:hint="eastAsia"/>
        </w:rPr>
        <w:tab/>
        <w:t>◆1994年，15岁，高一暑假，由于经常在水塘中射精，被下毒导致急性肾炎，未治愈而成慢性肾炎。</w:t>
      </w:r>
    </w:p>
    <w:p w14:paraId="067D11CC" w14:textId="77777777" w:rsidR="00037737" w:rsidRDefault="00037737" w:rsidP="00037737">
      <w:pPr>
        <w:rPr>
          <w:rFonts w:hint="eastAsia"/>
        </w:rPr>
      </w:pPr>
    </w:p>
    <w:p w14:paraId="0720834C" w14:textId="77777777" w:rsidR="00037737" w:rsidRDefault="00037737" w:rsidP="00037737">
      <w:pPr>
        <w:rPr>
          <w:rFonts w:hint="eastAsia"/>
        </w:rPr>
      </w:pPr>
      <w:r>
        <w:rPr>
          <w:rFonts w:hint="eastAsia"/>
        </w:rPr>
        <w:tab/>
        <w:t>◆1997年，18岁，高考前篡改病历，以635分（江宁县第2名）被南京大学生物化学系生物化学专业录取。</w:t>
      </w:r>
    </w:p>
    <w:p w14:paraId="0559B954" w14:textId="77777777" w:rsidR="00037737" w:rsidRDefault="00037737" w:rsidP="00037737">
      <w:pPr>
        <w:rPr>
          <w:rFonts w:hint="eastAsia"/>
        </w:rPr>
      </w:pPr>
    </w:p>
    <w:p w14:paraId="5E278043" w14:textId="77777777" w:rsidR="00037737" w:rsidRDefault="00037737" w:rsidP="00037737">
      <w:pPr>
        <w:rPr>
          <w:rFonts w:hint="eastAsia"/>
        </w:rPr>
      </w:pPr>
      <w:r>
        <w:rPr>
          <w:rFonts w:hint="eastAsia"/>
        </w:rPr>
        <w:tab/>
        <w:t>◆1999年，大二，肾炎恶化成尿毒症，进行肾移植手术，大学同学等所筹捐款被哥哥、表哥等贪污，减药致慢性排异（参见《我的哥哥》、《二表哥的故事》）。</w:t>
      </w:r>
    </w:p>
    <w:p w14:paraId="2C7085C0" w14:textId="77777777" w:rsidR="00037737" w:rsidRDefault="00037737" w:rsidP="00037737">
      <w:pPr>
        <w:rPr>
          <w:rFonts w:hint="eastAsia"/>
        </w:rPr>
      </w:pPr>
    </w:p>
    <w:p w14:paraId="73C7D071" w14:textId="77777777" w:rsidR="00037737" w:rsidRDefault="00037737" w:rsidP="00037737">
      <w:pPr>
        <w:rPr>
          <w:rFonts w:hint="eastAsia"/>
        </w:rPr>
      </w:pPr>
      <w:r>
        <w:rPr>
          <w:rFonts w:hint="eastAsia"/>
        </w:rPr>
        <w:tab/>
        <w:t>◆2004年初，切除移植肾，开始进行每周3次的常规血液透析。</w:t>
      </w:r>
    </w:p>
    <w:p w14:paraId="53947A02" w14:textId="77777777" w:rsidR="00037737" w:rsidRDefault="00037737" w:rsidP="00037737">
      <w:pPr>
        <w:rPr>
          <w:rFonts w:hint="eastAsia"/>
        </w:rPr>
      </w:pPr>
    </w:p>
    <w:p w14:paraId="02197B6B" w14:textId="77777777" w:rsidR="00037737" w:rsidRDefault="00037737" w:rsidP="00037737">
      <w:pPr>
        <w:rPr>
          <w:rFonts w:hint="eastAsia"/>
        </w:rPr>
      </w:pPr>
      <w:r>
        <w:rPr>
          <w:rFonts w:hint="eastAsia"/>
        </w:rPr>
        <w:tab/>
        <w:t>◆2014年6月，搬到现住廉租房，南京市雨花台区白家凹街5号齐修南苑4幢2单元1218室。开始写作《党国实录》，及包括本文在内的《江宁小王故事集》。</w:t>
      </w:r>
    </w:p>
    <w:p w14:paraId="26A05F6F" w14:textId="77777777" w:rsidR="00037737" w:rsidRDefault="00037737" w:rsidP="00037737">
      <w:pPr>
        <w:rPr>
          <w:rFonts w:hint="eastAsia"/>
        </w:rPr>
      </w:pPr>
    </w:p>
    <w:p w14:paraId="7179FB91" w14:textId="77777777" w:rsidR="00037737" w:rsidRDefault="00037737" w:rsidP="00037737">
      <w:pPr>
        <w:rPr>
          <w:rFonts w:hint="eastAsia"/>
        </w:rPr>
      </w:pPr>
    </w:p>
    <w:p w14:paraId="6FB4DD23"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第一章　维稳特征　</w:t>
      </w:r>
    </w:p>
    <w:p w14:paraId="08948479" w14:textId="77777777" w:rsidR="00037737" w:rsidRDefault="00037737" w:rsidP="00037737">
      <w:pPr>
        <w:rPr>
          <w:rFonts w:hint="eastAsia"/>
        </w:rPr>
      </w:pPr>
    </w:p>
    <w:p w14:paraId="44AADA11" w14:textId="77777777" w:rsidR="00037737" w:rsidRDefault="00037737" w:rsidP="00037737">
      <w:pPr>
        <w:rPr>
          <w:rFonts w:hint="eastAsia"/>
        </w:rPr>
      </w:pPr>
      <w:r>
        <w:rPr>
          <w:rFonts w:hint="eastAsia"/>
        </w:rPr>
        <w:lastRenderedPageBreak/>
        <w:t xml:space="preserve">　　公安，顾名思义，是维护社会公共安全的部门；同时，作为中共极权统治的爪牙和暴力机器，还具有镇压民众的功能。随着中共统治的日薄西山，后者显得愈发重要，因此在现行公安体制内专设有一个所谓的国内安全部门，如公安部国内安全保卫局、江苏省公安厅国内安全保卫总队、南京市公安局国内安全保卫支队等，简称国保。</w:t>
      </w:r>
    </w:p>
    <w:p w14:paraId="697C9C49" w14:textId="77777777" w:rsidR="00037737" w:rsidRDefault="00037737" w:rsidP="00037737">
      <w:pPr>
        <w:rPr>
          <w:rFonts w:hint="eastAsia"/>
        </w:rPr>
      </w:pPr>
    </w:p>
    <w:p w14:paraId="6C847BC0" w14:textId="77777777" w:rsidR="00037737" w:rsidRDefault="00037737" w:rsidP="00037737">
      <w:pPr>
        <w:rPr>
          <w:rFonts w:hint="eastAsia"/>
        </w:rPr>
      </w:pPr>
      <w:r>
        <w:rPr>
          <w:rFonts w:hint="eastAsia"/>
        </w:rPr>
        <w:t xml:space="preserve">　　回顾南京市公安局国保对我30多年的迫害过程，尤其从2004年起通过20多家医院血透室迫害的近20年时间，可以略窥公安国保维稳的如下特征:</w:t>
      </w:r>
    </w:p>
    <w:p w14:paraId="318C6FC9" w14:textId="77777777" w:rsidR="00037737" w:rsidRDefault="00037737" w:rsidP="00037737">
      <w:pPr>
        <w:rPr>
          <w:rFonts w:hint="eastAsia"/>
        </w:rPr>
      </w:pPr>
    </w:p>
    <w:p w14:paraId="73A92F62" w14:textId="77777777" w:rsidR="00037737" w:rsidRDefault="00037737" w:rsidP="00037737">
      <w:pPr>
        <w:rPr>
          <w:rFonts w:hint="eastAsia"/>
        </w:rPr>
      </w:pPr>
      <w:r>
        <w:rPr>
          <w:rFonts w:hint="eastAsia"/>
        </w:rPr>
        <w:t xml:space="preserve">　　一，根于谎言　</w:t>
      </w:r>
    </w:p>
    <w:p w14:paraId="3C8BB9BD" w14:textId="77777777" w:rsidR="00037737" w:rsidRDefault="00037737" w:rsidP="00037737">
      <w:pPr>
        <w:rPr>
          <w:rFonts w:hint="eastAsia"/>
        </w:rPr>
      </w:pPr>
    </w:p>
    <w:p w14:paraId="57615A4E" w14:textId="77777777" w:rsidR="00037737" w:rsidRDefault="00037737" w:rsidP="00037737">
      <w:pPr>
        <w:rPr>
          <w:rFonts w:hint="eastAsia"/>
        </w:rPr>
      </w:pPr>
      <w:r>
        <w:rPr>
          <w:rFonts w:hint="eastAsia"/>
        </w:rPr>
        <w:t xml:space="preserve">　　1999年6月，我在江苏省人民医院泌尿外科接受肾移植手术。住院期间，我的哥哥王培武、表哥王根平、苏根发等合谋贪污了南京大学、江宁中学、铜井中学师生给我的捐款6、7万块。7月，中共开始镇压法轮功，哥哥、表哥们于是诬陷我是法轮功，以便借用政府的力量对我进行迫害，使其贪污罪行不被追究。类似的是，2020年，“支那维基”网站泄露习近平女儿习明泽化名楚晨，及其近照，广东茂名警方抓捕站长牛腾宇，施酷刑后重判；随后，当地国保威胁其母亲说，如果她接受外媒采访就给她扣上反华势力、法轮功的帽子抓捕。可见，过了20年，法轮功仍然是一顶国保随时可以用来陷害民众的帽子。</w:t>
      </w:r>
    </w:p>
    <w:p w14:paraId="4CD24996" w14:textId="77777777" w:rsidR="00037737" w:rsidRDefault="00037737" w:rsidP="00037737">
      <w:pPr>
        <w:rPr>
          <w:rFonts w:hint="eastAsia"/>
        </w:rPr>
      </w:pPr>
    </w:p>
    <w:p w14:paraId="3A5DE4DF" w14:textId="77777777" w:rsidR="00037737" w:rsidRDefault="00037737" w:rsidP="00037737">
      <w:pPr>
        <w:rPr>
          <w:rFonts w:hint="eastAsia"/>
        </w:rPr>
      </w:pPr>
      <w:r>
        <w:rPr>
          <w:rFonts w:hint="eastAsia"/>
        </w:rPr>
        <w:t xml:space="preserve">　　2017年，新疆维吾尔男子伊克热木·伊明被拘留，后来在达坂城拘留所接受再教育时感染了乙肝、梅毒，拘留所不仅没有为他治疗乙肝，而且不允许他的妻子送药，甚至直接告诉他，拘留他只是因为“社区民警凑数字”。2019年，一名新疆官员对“人权观察”表示，在再教育运动的一个时期里：“每个地区都下了抓人指标，于是我们开始到处乱抓：跟邻居吵架的，街头打架的，酗酒的，游手好闲的；我们把这些人抓来，指控他们搞极端主义。中心的空间收不了这么多人，他们就盖新的……” </w:t>
      </w:r>
    </w:p>
    <w:p w14:paraId="3F220FA3" w14:textId="77777777" w:rsidR="00037737" w:rsidRDefault="00037737" w:rsidP="00037737">
      <w:pPr>
        <w:rPr>
          <w:rFonts w:hint="eastAsia"/>
        </w:rPr>
      </w:pPr>
    </w:p>
    <w:p w14:paraId="18BEA4C7" w14:textId="77777777" w:rsidR="00037737" w:rsidRDefault="00037737" w:rsidP="00037737">
      <w:pPr>
        <w:rPr>
          <w:rFonts w:hint="eastAsia"/>
        </w:rPr>
      </w:pPr>
      <w:r>
        <w:rPr>
          <w:rFonts w:hint="eastAsia"/>
        </w:rPr>
        <w:t xml:space="preserve">　　根据《平庸之恶》，专制政权说服一个普通人参与作恶，只需要三步：一，使之恐惧，即不合作的可怕下场；二，利诱，施以小恩小惠；三，污名化被迫害者。对南京市公安局来说，只要空口诬蔑我是法轮功就达成了。污名化是中共常用的维稳手段之一，其内部培训材料宣称“利用各方面的质疑，揭露对方过去的污点，来打击维权群体中影响力较大者，防止出现具有凝聚力的领导人物”。比如，2021年11月，被中共逮捕的维权人士陈云飞，罪名突然从寻衅滋事变成猥亵儿童；同一时期，北京维权人士胡佳前妻曾金燕突然指责其家暴。</w:t>
      </w:r>
    </w:p>
    <w:p w14:paraId="64C4217C" w14:textId="77777777" w:rsidR="00037737" w:rsidRDefault="00037737" w:rsidP="00037737">
      <w:pPr>
        <w:rPr>
          <w:rFonts w:hint="eastAsia"/>
        </w:rPr>
      </w:pPr>
    </w:p>
    <w:p w14:paraId="53457EEB" w14:textId="77777777" w:rsidR="00037737" w:rsidRDefault="00037737" w:rsidP="00037737">
      <w:pPr>
        <w:rPr>
          <w:rFonts w:hint="eastAsia"/>
        </w:rPr>
      </w:pPr>
      <w:r>
        <w:rPr>
          <w:rFonts w:hint="eastAsia"/>
        </w:rPr>
        <w:t xml:space="preserve">　　从2004年至2023年的19年间，我在南京市的20家大小医院，以及上海第二人民医院进行过血液透析治疗，长期受到多种残酷的人身迫害（详见《血透室》）；在这期间，参与治疗的医生、护士超过500个，没有对我进行过人身迫害的不到5个。由于对血透病人进行人身迫害是明显违反“希波克拉底誓言”的犯罪行为，公安国保用谎言（诬陷我是法轮功）对我进行污名化，以减少医护参与迫害的负罪感。同时，在这一过程中，不可避免地用威逼利诱压制其人性，即对同胞的同情心，而鼓励其释放兽</w:t>
      </w:r>
      <w:r>
        <w:rPr>
          <w:rFonts w:hint="eastAsia"/>
        </w:rPr>
        <w:lastRenderedPageBreak/>
        <w:t>性，如同土改时煽动贫农斗地主、文革时鼓动红卫兵造反批斗教师一样。某些乐于充当国保帮凶的护士甚至会故意在我面前提起法轮功，试图激发我的负罪感，从而默认其迫害行为的合理性。例如：</w:t>
      </w:r>
    </w:p>
    <w:p w14:paraId="2C22D44A" w14:textId="77777777" w:rsidR="00037737" w:rsidRDefault="00037737" w:rsidP="00037737">
      <w:pPr>
        <w:rPr>
          <w:rFonts w:hint="eastAsia"/>
        </w:rPr>
      </w:pPr>
    </w:p>
    <w:p w14:paraId="4F36E955" w14:textId="77777777" w:rsidR="00037737" w:rsidRDefault="00037737" w:rsidP="00037737">
      <w:pPr>
        <w:rPr>
          <w:rFonts w:hint="eastAsia"/>
        </w:rPr>
      </w:pPr>
      <w:r>
        <w:rPr>
          <w:rFonts w:hint="eastAsia"/>
        </w:rPr>
        <w:tab/>
        <w:t>◆2012年4月6日，下午，我在江苏省人民医院血液净化中心血透，刚上机时门口有喧哗声，吕婷婷护士未出门查看，就和护工说楼道有法轮功闹事。</w:t>
      </w:r>
    </w:p>
    <w:p w14:paraId="08A2428A" w14:textId="77777777" w:rsidR="00037737" w:rsidRDefault="00037737" w:rsidP="00037737">
      <w:pPr>
        <w:rPr>
          <w:rFonts w:hint="eastAsia"/>
        </w:rPr>
      </w:pPr>
    </w:p>
    <w:p w14:paraId="53DF67BF" w14:textId="77777777" w:rsidR="00037737" w:rsidRDefault="00037737" w:rsidP="00037737">
      <w:pPr>
        <w:rPr>
          <w:rFonts w:hint="eastAsia"/>
        </w:rPr>
      </w:pPr>
      <w:r>
        <w:rPr>
          <w:rFonts w:hint="eastAsia"/>
        </w:rPr>
        <w:tab/>
        <w:t>◆2012年11月14日，下午，南京市明基医院血透室护士李雪娇给我下机时，突然提到法轮功。</w:t>
      </w:r>
    </w:p>
    <w:p w14:paraId="3C9BEC65" w14:textId="77777777" w:rsidR="00037737" w:rsidRDefault="00037737" w:rsidP="00037737">
      <w:pPr>
        <w:rPr>
          <w:rFonts w:hint="eastAsia"/>
        </w:rPr>
      </w:pPr>
    </w:p>
    <w:p w14:paraId="44C8A8A5" w14:textId="77777777" w:rsidR="00037737" w:rsidRDefault="00037737" w:rsidP="00037737">
      <w:pPr>
        <w:rPr>
          <w:rFonts w:hint="eastAsia"/>
        </w:rPr>
      </w:pPr>
      <w:r>
        <w:rPr>
          <w:rFonts w:hint="eastAsia"/>
        </w:rPr>
        <w:t xml:space="preserve">　　2022年末的“白纸运动”后，大批参与的青年被秋后算账而抓捕；由于政策的反复，很多人被捕了2次。由于海外民运人士的大力呼吁，2023年4月中旬，北京的5名女性抗争者被假释。同时，有一些被捕者的父母被公安政保欺骗（这时国保似已改名政保，即政治保卫），以为不往外说就能保护自己的孩子，所以外界不知道他们的名字，于是一直被关押。</w:t>
      </w:r>
    </w:p>
    <w:p w14:paraId="60FAA67E" w14:textId="77777777" w:rsidR="00037737" w:rsidRDefault="00037737" w:rsidP="00037737">
      <w:pPr>
        <w:rPr>
          <w:rFonts w:hint="eastAsia"/>
        </w:rPr>
      </w:pPr>
    </w:p>
    <w:p w14:paraId="0AD226D7" w14:textId="77777777" w:rsidR="00037737" w:rsidRDefault="00037737" w:rsidP="00037737">
      <w:pPr>
        <w:rPr>
          <w:rFonts w:hint="eastAsia"/>
        </w:rPr>
      </w:pPr>
      <w:r>
        <w:rPr>
          <w:rFonts w:hint="eastAsia"/>
        </w:rPr>
        <w:t xml:space="preserve">　　二，灭绝人性　</w:t>
      </w:r>
    </w:p>
    <w:p w14:paraId="3B28AB45" w14:textId="77777777" w:rsidR="00037737" w:rsidRDefault="00037737" w:rsidP="00037737">
      <w:pPr>
        <w:rPr>
          <w:rFonts w:hint="eastAsia"/>
        </w:rPr>
      </w:pPr>
    </w:p>
    <w:p w14:paraId="223F5381" w14:textId="77777777" w:rsidR="00037737" w:rsidRDefault="00037737" w:rsidP="00037737">
      <w:pPr>
        <w:rPr>
          <w:rFonts w:hint="eastAsia"/>
        </w:rPr>
      </w:pPr>
      <w:r>
        <w:rPr>
          <w:rFonts w:hint="eastAsia"/>
        </w:rPr>
        <w:t xml:space="preserve">　　古人说，食色，性也。南京公安国保一方面多次串通餐馆老板给我上泔水面饭等（详见《泔水面》），另一方面，通过血透室对我使用雌激素进行迫害，导致阳萎（详见《胡一刀的故事》、《血透室》），可以说灭绝人性。</w:t>
      </w:r>
    </w:p>
    <w:p w14:paraId="727342BE" w14:textId="77777777" w:rsidR="00037737" w:rsidRDefault="00037737" w:rsidP="00037737">
      <w:pPr>
        <w:rPr>
          <w:rFonts w:hint="eastAsia"/>
        </w:rPr>
      </w:pPr>
    </w:p>
    <w:p w14:paraId="4AD46CC8" w14:textId="77777777" w:rsidR="00037737" w:rsidRDefault="00037737" w:rsidP="00037737">
      <w:pPr>
        <w:rPr>
          <w:rFonts w:hint="eastAsia"/>
        </w:rPr>
      </w:pPr>
      <w:r>
        <w:rPr>
          <w:rFonts w:hint="eastAsia"/>
        </w:rPr>
        <w:t xml:space="preserve">　　南京公安国保至少在1997年就开始对我进行24小时监控（详见《网格员的故事》），寻找性格弱点、生活规律进行迫害；利用包括父母、兄嫂、老师、同学、同事等一切社会关系对我进行监视、迫害，可以说人伦道尽。比如，2008、2009年，我的母亲多次让我上街替她往银行里存维稳津贴，南京的俗话“被人卖了还帮人数钱”；公安国保制造母食子的惨酷之事，而洋洋得意，喜噱不已，可以说人性泯灭，畜生不如。《易经》云：“家道正而天下定。”反过来说，家道不正则天下乱，就是当今人相食的末世。</w:t>
      </w:r>
    </w:p>
    <w:p w14:paraId="525E14F0" w14:textId="77777777" w:rsidR="00037737" w:rsidRDefault="00037737" w:rsidP="00037737">
      <w:pPr>
        <w:rPr>
          <w:rFonts w:hint="eastAsia"/>
        </w:rPr>
      </w:pPr>
    </w:p>
    <w:p w14:paraId="7E5624AF" w14:textId="77777777" w:rsidR="00037737" w:rsidRDefault="00037737" w:rsidP="00037737">
      <w:pPr>
        <w:rPr>
          <w:rFonts w:hint="eastAsia"/>
        </w:rPr>
      </w:pPr>
      <w:r>
        <w:rPr>
          <w:rFonts w:hint="eastAsia"/>
        </w:rPr>
        <w:t xml:space="preserve">　　中共对法轮功的既定政策是“政治上搞臭，经济上搞垮，肉体上消灭”。南京市公安国保通过20多家医院血透室穷尽一切手段对我进行迫害，包括但不限于：只脱水不排毒导致残留毒素高，进食呕吐，一天解大便五六次，冬天尤其难熬，口淡无味，吃不下饭，浑身酸热不适，鼻血成块塞鼻，睡不着觉，不啻身处炼狱；制造低血压，导致下机后起不了床，走不动路；通过水路制造牙龈、肺部感染；使用雌激素导致阳萎等；详见《血透室》。</w:t>
      </w:r>
    </w:p>
    <w:p w14:paraId="49CA442F" w14:textId="77777777" w:rsidR="00037737" w:rsidRDefault="00037737" w:rsidP="00037737">
      <w:pPr>
        <w:rPr>
          <w:rFonts w:hint="eastAsia"/>
        </w:rPr>
      </w:pPr>
    </w:p>
    <w:p w14:paraId="6FA6AD97" w14:textId="77777777" w:rsidR="00037737" w:rsidRDefault="00037737" w:rsidP="00037737">
      <w:pPr>
        <w:rPr>
          <w:rFonts w:hint="eastAsia"/>
        </w:rPr>
      </w:pPr>
      <w:r>
        <w:rPr>
          <w:rFonts w:hint="eastAsia"/>
        </w:rPr>
        <w:t xml:space="preserve">　　2014年6月上旬，我搬到南京市雨花台区白家凹街5号齐修南苑4幢2单元1218室的廉租房，公安国保长期在楼上1317、1318室不分昼夜地通过打电钻、敲地板等制造噪声对我进行骚扰，有时持续一整夜，详见《剥夺睡眠》。由于南京市公安局</w:t>
      </w:r>
      <w:r>
        <w:rPr>
          <w:rFonts w:hint="eastAsia"/>
        </w:rPr>
        <w:lastRenderedPageBreak/>
        <w:t>国保的长年干扰，我在睡眠时多梦、易醒，但有多次一觉睡到清晨，上午功课却比半夜醒来过还要困倦、不适，应该是在夜里睡眠时被国保下药昏迷而审讯、套话，试图使我自证其罪所致；另外，有时会突然困甚，如2021年12月24日晚饭后、2022年3月3日夜课时，及有几次除夕晚饭后，同样也应是下药所致；详见《脑控的故事》。</w:t>
      </w:r>
    </w:p>
    <w:p w14:paraId="685E76FC" w14:textId="77777777" w:rsidR="00037737" w:rsidRDefault="00037737" w:rsidP="00037737">
      <w:pPr>
        <w:rPr>
          <w:rFonts w:hint="eastAsia"/>
        </w:rPr>
      </w:pPr>
    </w:p>
    <w:p w14:paraId="0B078894" w14:textId="77777777" w:rsidR="00037737" w:rsidRDefault="00037737" w:rsidP="00037737">
      <w:pPr>
        <w:rPr>
          <w:rFonts w:hint="eastAsia"/>
        </w:rPr>
      </w:pPr>
      <w:r>
        <w:rPr>
          <w:rFonts w:hint="eastAsia"/>
        </w:rPr>
        <w:t xml:space="preserve">　　我住在岱山廉租房期间，1个月左右买一袋5kg的大米，每次开袋后，都要选数枚较好的蒜头放到袋内防虫。2020年12月7日夜里，突然发现米袋内一枚蒜头已经腐烂变软，长出绿霉；一个月不到的时间，米袋内的蒜头不可能霉变到这种地步，唯一的可能是被人放进去的。之后，我连续几个月鼻出血，长黑痂，而且乏力等，肝功能恶化，不得不自费1万多块钱进行丙肝治疗。</w:t>
      </w:r>
    </w:p>
    <w:p w14:paraId="3B0F3FE0" w14:textId="77777777" w:rsidR="00037737" w:rsidRDefault="00037737" w:rsidP="00037737">
      <w:pPr>
        <w:rPr>
          <w:rFonts w:hint="eastAsia"/>
        </w:rPr>
      </w:pPr>
    </w:p>
    <w:p w14:paraId="5312515C" w14:textId="77777777" w:rsidR="00037737" w:rsidRDefault="00037737" w:rsidP="00037737">
      <w:pPr>
        <w:rPr>
          <w:rFonts w:hint="eastAsia"/>
        </w:rPr>
      </w:pPr>
      <w:r>
        <w:rPr>
          <w:rFonts w:hint="eastAsia"/>
        </w:rPr>
        <w:t xml:space="preserve">　　公安国保通过血透室、剥夺睡眠等长期无所不至的迫害，导致我的身体每况愈下，2018年在明基医院、2019年在博大医院血透期间，疑似已患癌症，论据至少有5点：</w:t>
      </w:r>
    </w:p>
    <w:p w14:paraId="00C8203A" w14:textId="77777777" w:rsidR="00037737" w:rsidRDefault="00037737" w:rsidP="00037737">
      <w:pPr>
        <w:rPr>
          <w:rFonts w:hint="eastAsia"/>
        </w:rPr>
      </w:pPr>
    </w:p>
    <w:p w14:paraId="1888F078" w14:textId="77777777" w:rsidR="00037737" w:rsidRDefault="00037737" w:rsidP="00037737">
      <w:pPr>
        <w:rPr>
          <w:rFonts w:hint="eastAsia"/>
        </w:rPr>
      </w:pPr>
      <w:r>
        <w:rPr>
          <w:rFonts w:hint="eastAsia"/>
        </w:rPr>
        <w:tab/>
        <w:t>1，2018年7月14日，下午，我在南京明基医院做胸腹彩超，临时换了一个便衣中年妇女操作彩超机，结果是一切正常。</w:t>
      </w:r>
    </w:p>
    <w:p w14:paraId="587DE331" w14:textId="77777777" w:rsidR="00037737" w:rsidRDefault="00037737" w:rsidP="00037737">
      <w:pPr>
        <w:rPr>
          <w:rFonts w:hint="eastAsia"/>
        </w:rPr>
      </w:pPr>
    </w:p>
    <w:p w14:paraId="7081AB99" w14:textId="77777777" w:rsidR="00037737" w:rsidRDefault="00037737" w:rsidP="00037737">
      <w:pPr>
        <w:rPr>
          <w:rFonts w:hint="eastAsia"/>
        </w:rPr>
      </w:pPr>
      <w:r>
        <w:rPr>
          <w:rFonts w:hint="eastAsia"/>
        </w:rPr>
        <w:tab/>
        <w:t>2，2019年9月20日，我在博大肾科医院血透上机前，在休息区取衣物时，一个红衣胖女病友与一个黑面中年女病友坐在旁边谈话，红衣说自己被医院化验出癌多次，黑面说她在南医大二附院也被化验出癌，超标90多倍；如果不是故意为之，中国人是不大可能在陌生人面前谈自己患癌的。</w:t>
      </w:r>
    </w:p>
    <w:p w14:paraId="39A0F82E" w14:textId="77777777" w:rsidR="00037737" w:rsidRDefault="00037737" w:rsidP="00037737">
      <w:pPr>
        <w:rPr>
          <w:rFonts w:hint="eastAsia"/>
        </w:rPr>
      </w:pPr>
    </w:p>
    <w:p w14:paraId="6F5DD041" w14:textId="77777777" w:rsidR="00037737" w:rsidRDefault="00037737" w:rsidP="00037737">
      <w:pPr>
        <w:rPr>
          <w:rFonts w:hint="eastAsia"/>
        </w:rPr>
      </w:pPr>
      <w:r>
        <w:rPr>
          <w:rFonts w:hint="eastAsia"/>
        </w:rPr>
        <w:tab/>
        <w:t>3，2020年9月7日，我在博大医院抽血化验。9月9日，血透快下机时，邢春梅护士长反复向李杨护士强调“不是卵巢癌是宫颈癌”。</w:t>
      </w:r>
    </w:p>
    <w:p w14:paraId="7D0B3BC1" w14:textId="77777777" w:rsidR="00037737" w:rsidRDefault="00037737" w:rsidP="00037737">
      <w:pPr>
        <w:rPr>
          <w:rFonts w:hint="eastAsia"/>
        </w:rPr>
      </w:pPr>
    </w:p>
    <w:p w14:paraId="33005BEB" w14:textId="77777777" w:rsidR="00037737" w:rsidRDefault="00037737" w:rsidP="00037737">
      <w:pPr>
        <w:rPr>
          <w:rFonts w:hint="eastAsia"/>
        </w:rPr>
      </w:pPr>
      <w:r>
        <w:rPr>
          <w:rFonts w:hint="eastAsia"/>
        </w:rPr>
        <w:tab/>
        <w:t>4，同样在博大医院，丙肝病区邻床女病友安巧玲多次介绍“宁惠保”，直至我在手机上也买了一份为止。后来一个叫黄海波的同区男病友（由于其体形肥壮，我在日记中称之“多脂病友”）又介绍附加的质子治疗如何好。</w:t>
      </w:r>
    </w:p>
    <w:p w14:paraId="2FD30324" w14:textId="77777777" w:rsidR="00037737" w:rsidRDefault="00037737" w:rsidP="00037737">
      <w:pPr>
        <w:rPr>
          <w:rFonts w:hint="eastAsia"/>
        </w:rPr>
      </w:pPr>
    </w:p>
    <w:p w14:paraId="4D2C3B78" w14:textId="77777777" w:rsidR="00037737" w:rsidRDefault="00037737" w:rsidP="00037737">
      <w:pPr>
        <w:rPr>
          <w:rFonts w:hint="eastAsia"/>
        </w:rPr>
      </w:pPr>
      <w:r>
        <w:rPr>
          <w:rFonts w:hint="eastAsia"/>
        </w:rPr>
        <w:tab/>
        <w:t>5，2021年10月下旬，我从博大医院换到南京红十字医院血透。11月24日，中午上机前，毛小冬医生坐在床边的护士台，突然叹称某病友疑似三处肿瘤。</w:t>
      </w:r>
    </w:p>
    <w:p w14:paraId="34F237B2" w14:textId="77777777" w:rsidR="00037737" w:rsidRDefault="00037737" w:rsidP="00037737">
      <w:pPr>
        <w:rPr>
          <w:rFonts w:hint="eastAsia"/>
        </w:rPr>
      </w:pPr>
    </w:p>
    <w:p w14:paraId="4B4F7DFB" w14:textId="77777777" w:rsidR="00037737" w:rsidRDefault="00037737" w:rsidP="00037737">
      <w:pPr>
        <w:rPr>
          <w:rFonts w:hint="eastAsia"/>
        </w:rPr>
      </w:pPr>
      <w:r>
        <w:rPr>
          <w:rFonts w:hint="eastAsia"/>
        </w:rPr>
        <w:t xml:space="preserve">　　然而，由于国保的暗箱操作，自己既无法诊断（国保多次授意化验室篡改记录，详见《血透室》“二　常见血透迫害技术10种”之“■9，化验单造假”），更谈不上治疗，只能日复一日地苦熬。到2021年，日常走路、骑车都胸闷乏力，怨毒无聊，惶惶不可终日。</w:t>
      </w:r>
    </w:p>
    <w:p w14:paraId="43A0E99D" w14:textId="77777777" w:rsidR="00037737" w:rsidRDefault="00037737" w:rsidP="00037737">
      <w:pPr>
        <w:rPr>
          <w:rFonts w:hint="eastAsia"/>
        </w:rPr>
      </w:pPr>
    </w:p>
    <w:p w14:paraId="0F2F074D" w14:textId="77777777" w:rsidR="00037737" w:rsidRDefault="00037737" w:rsidP="00037737">
      <w:pPr>
        <w:rPr>
          <w:rFonts w:hint="eastAsia"/>
        </w:rPr>
      </w:pPr>
      <w:r>
        <w:rPr>
          <w:rFonts w:hint="eastAsia"/>
        </w:rPr>
        <w:t>＊＊＊＊＊＊</w:t>
      </w:r>
    </w:p>
    <w:p w14:paraId="1A37D198" w14:textId="77777777" w:rsidR="00037737" w:rsidRDefault="00037737" w:rsidP="00037737">
      <w:pPr>
        <w:rPr>
          <w:rFonts w:hint="eastAsia"/>
        </w:rPr>
      </w:pPr>
    </w:p>
    <w:p w14:paraId="6A7065AB" w14:textId="77777777" w:rsidR="00037737" w:rsidRDefault="00037737" w:rsidP="00037737">
      <w:pPr>
        <w:rPr>
          <w:rFonts w:hint="eastAsia"/>
        </w:rPr>
      </w:pPr>
      <w:r>
        <w:rPr>
          <w:rFonts w:hint="eastAsia"/>
        </w:rPr>
        <w:t xml:space="preserve">　　2019年11月12日，外交部驻香港特派员公署“强烈谴责、坚决反对”美英政府对香港局势的评论，称“近日黑衣暴徒不断升级暴力行径和恐怖主义没有两样，远远超出和平集会、言论自由的范畴以及人类文明和道德的底线”。然而，反观南京市公安局对我这样一个血透病人的所作所为，实际也“和恐怖主义没有两样”、“远远超出人类文明和道德的底线”，其残忍恶毒、灭绝人性并不比侵华日军细菌部队或重庆渣滓洞国民党军统特务逊色。</w:t>
      </w:r>
    </w:p>
    <w:p w14:paraId="74F94CD3" w14:textId="77777777" w:rsidR="00037737" w:rsidRDefault="00037737" w:rsidP="00037737">
      <w:pPr>
        <w:rPr>
          <w:rFonts w:hint="eastAsia"/>
        </w:rPr>
      </w:pPr>
    </w:p>
    <w:p w14:paraId="1B053696" w14:textId="77777777" w:rsidR="00037737" w:rsidRDefault="00037737" w:rsidP="00037737">
      <w:pPr>
        <w:rPr>
          <w:rFonts w:hint="eastAsia"/>
        </w:rPr>
      </w:pPr>
      <w:r>
        <w:rPr>
          <w:rFonts w:hint="eastAsia"/>
        </w:rPr>
        <w:t xml:space="preserve">　　2020年4月，中共政府在面对欧美各国声讨瞒报新冠疫情时，声称“生命权和健康权是举世公认的基本人权。中国政府始终坚持以人民为中心，将人民生命安全和身体健康放在第一位”，又称“中国的民主就是把人民的生存权放在第一位”。5月8日，外交部发言人华春莹声称“中国共产党和中国政府把人民的生命安全看得重于一切，珍惜每一个生命，不惜一切代价去抢救和维护人民的生命安全和身体健康”。6月29日，复旦大学中国研究院院长张维为演讲《中国心胜》，鼓吹“以人民为中心的现代性”、“人的生命高于一切”。9月22日，国务院新闻办发表白皮书，称“中国始终把生存权、发展权作为首要基本人权”。对照我的亲身经历，以及已经披露的维权律师谢阳、常玮平等在狱中被残酷虐待，刘晓波坐牢七年就患肝癌而死等事实，可以看到中共一贯自欺欺人、说一套做一套、既当婊子又立牌坊的丑恶嘴脸。</w:t>
      </w:r>
    </w:p>
    <w:p w14:paraId="320BDCC1" w14:textId="77777777" w:rsidR="00037737" w:rsidRDefault="00037737" w:rsidP="00037737">
      <w:pPr>
        <w:rPr>
          <w:rFonts w:hint="eastAsia"/>
        </w:rPr>
      </w:pPr>
    </w:p>
    <w:p w14:paraId="0C209DCD" w14:textId="77777777" w:rsidR="00037737" w:rsidRDefault="00037737" w:rsidP="00037737">
      <w:pPr>
        <w:rPr>
          <w:rFonts w:hint="eastAsia"/>
        </w:rPr>
      </w:pPr>
      <w:r>
        <w:rPr>
          <w:rFonts w:hint="eastAsia"/>
        </w:rPr>
        <w:t xml:space="preserve">　　具有讽刺意味的是，在张维为当众夸夸其谈“以人民为中心的现代性”的当天清晨，北京市昌平区公安、城管等终于攻破住户的连日抵抗，成功强拆了流村瓦窑村小区的小产权别墅区。</w:t>
      </w:r>
    </w:p>
    <w:p w14:paraId="5A52721A" w14:textId="77777777" w:rsidR="00037737" w:rsidRDefault="00037737" w:rsidP="00037737">
      <w:pPr>
        <w:rPr>
          <w:rFonts w:hint="eastAsia"/>
        </w:rPr>
      </w:pPr>
    </w:p>
    <w:p w14:paraId="27F024DE" w14:textId="77777777" w:rsidR="00037737" w:rsidRDefault="00037737" w:rsidP="00037737">
      <w:pPr>
        <w:rPr>
          <w:rFonts w:hint="eastAsia"/>
        </w:rPr>
      </w:pPr>
      <w:r>
        <w:rPr>
          <w:rFonts w:hint="eastAsia"/>
        </w:rPr>
        <w:t xml:space="preserve">　　三，怙恶不悛　　</w:t>
      </w:r>
    </w:p>
    <w:p w14:paraId="42C30ED2" w14:textId="77777777" w:rsidR="00037737" w:rsidRDefault="00037737" w:rsidP="00037737">
      <w:pPr>
        <w:rPr>
          <w:rFonts w:hint="eastAsia"/>
        </w:rPr>
      </w:pPr>
    </w:p>
    <w:p w14:paraId="501C74A4" w14:textId="77777777" w:rsidR="00037737" w:rsidRDefault="00037737" w:rsidP="00037737">
      <w:pPr>
        <w:rPr>
          <w:rFonts w:hint="eastAsia"/>
        </w:rPr>
      </w:pPr>
      <w:r>
        <w:rPr>
          <w:rFonts w:hint="eastAsia"/>
        </w:rPr>
        <w:t xml:space="preserve">　　根据中共的阶级斗争观，只讲利害、实力，不讲是非对错。其对国民的策略是：如果你顺从它，那么它就欺负你；如果你反抗而不如它强大，那它就镇压你；如果它发现一时半会打不过你，你就成了统战公关的对象；它就像弹簧一样，你软它就进一步，你强它就退一步。不幸的是，在我被迫害的前20年（1989年至2009年），我对自己被迫害一事几乎毫不知情，处于任人玩弄的状态。</w:t>
      </w:r>
    </w:p>
    <w:p w14:paraId="6EB3960F" w14:textId="77777777" w:rsidR="00037737" w:rsidRDefault="00037737" w:rsidP="00037737">
      <w:pPr>
        <w:rPr>
          <w:rFonts w:hint="eastAsia"/>
        </w:rPr>
      </w:pPr>
    </w:p>
    <w:p w14:paraId="7A90BF85" w14:textId="77777777" w:rsidR="00037737" w:rsidRDefault="00037737" w:rsidP="00037737">
      <w:pPr>
        <w:rPr>
          <w:rFonts w:hint="eastAsia"/>
        </w:rPr>
      </w:pPr>
      <w:r>
        <w:rPr>
          <w:rFonts w:hint="eastAsia"/>
        </w:rPr>
        <w:t xml:space="preserve">　　我在《血透室》中提到，南京公安国保绝大多数的迫害手段都会在不同的医院血透室反复使用，无论是只脱水不排毒、制造低血压、制造感染、使用肝毒性药物或故意穿刺喷血，因为血透室医护自恃得到国保特务也就是国家政权的加持庇护，知道作恶不但不会受惩罚，还会得到奖赏（详见《血透室》附录五《南京公安因血透室配合迫害而输送利益》），用南京话说叫“依横作邪”。</w:t>
      </w:r>
    </w:p>
    <w:p w14:paraId="1E105E1C" w14:textId="77777777" w:rsidR="00037737" w:rsidRDefault="00037737" w:rsidP="00037737">
      <w:pPr>
        <w:rPr>
          <w:rFonts w:hint="eastAsia"/>
        </w:rPr>
      </w:pPr>
    </w:p>
    <w:p w14:paraId="74F71755" w14:textId="77777777" w:rsidR="00037737" w:rsidRDefault="00037737" w:rsidP="00037737">
      <w:pPr>
        <w:rPr>
          <w:rFonts w:hint="eastAsia"/>
        </w:rPr>
      </w:pPr>
      <w:r>
        <w:rPr>
          <w:rFonts w:hint="eastAsia"/>
        </w:rPr>
        <w:t xml:space="preserve">　　举一个盗刷医保卡的例子。南京职工医保血透病人每月有1000元的额度用于辅助用药、化验（2022年左右涨到1500元），我常常只用掉1/3，因而2010年8月10日、19日在长征医院交费时被收费员当面盗刷医保卡，之后2012年在八一医院、</w:t>
      </w:r>
      <w:r>
        <w:rPr>
          <w:rFonts w:hint="eastAsia"/>
        </w:rPr>
        <w:lastRenderedPageBreak/>
        <w:t>2013年12月末在江苏省级机关医院、2016年在南京市中医院血透期间，都曾多次被交费的护工盗刷过医保卡。我察觉到以后，尽量自己交费，2017年底至2018年初，梅山二院收银员仍然当着我的面盗刷医保卡，在我举报到市长信箱，市卫健委调查核实后离职。之后，我换到南京明基医院血透，2018年7月、8月、10月、11月，仍多次被收费员当面盗刷医保卡。2019年3月，我从明基医院换到博大肾科医院血透后，仍然多次被不同的收银员当面盗刷医保卡；有很多次，血透室病友或家属坐在收费处旁，等我走到收费处窗口交费，立刻起身跟在我的后面，拿着收银员用我的医保卡打出的发票到二楼药房，甚至毫不避讳地跟在我后面拿药。我向市长信箱举报后，被转到南京市医疗保障局秦淮分局，调查者故意混淆概念，说当天没有多开血透费，实则我举报的是盗刷医保卡开药；在我多次提醒和要求之下，秦淮分局也没有调看监控，一味包庇收银员，下结论说没有盗刷。之后，博大医院故意在收银处门口的墙上贴了一张宣传标语“打击欺诈骗保行为 维护医保基金安全”，嘲笑我徒劳的举报行为。由此可见，南京公安国保的维稳，就是在维护坏人作恶（在这里是诈骗医保基金）而不受任何惩罚；详见《医保卡的故事》。</w:t>
      </w:r>
    </w:p>
    <w:p w14:paraId="46471CCD" w14:textId="77777777" w:rsidR="00037737" w:rsidRDefault="00037737" w:rsidP="00037737">
      <w:pPr>
        <w:rPr>
          <w:rFonts w:hint="eastAsia"/>
        </w:rPr>
      </w:pPr>
    </w:p>
    <w:p w14:paraId="3128C74E" w14:textId="77777777" w:rsidR="00037737" w:rsidRDefault="00037737" w:rsidP="00037737">
      <w:pPr>
        <w:rPr>
          <w:rFonts w:hint="eastAsia"/>
        </w:rPr>
      </w:pPr>
      <w:r>
        <w:rPr>
          <w:rFonts w:hint="eastAsia"/>
        </w:rPr>
        <w:t xml:space="preserve">　　2019年3月至2021年10月，我在博大医院血透期间，长期受到严重迫害，没有任何一次血透时正常进行的；同时，博大医院血透室李强主任多次盗用我的医保卡开药给病友。国保特务在发现我已察觉之后，多次乘李强主任给病友测最后一次血压的时候，对我使用肝毒性药物进行迫害，试图以此对我进行恐吓来为李主任维稳保平安，详见《血透室》附录三《南京市公安局国保在血透过程中随时对病人进行迫害举例》。</w:t>
      </w:r>
    </w:p>
    <w:p w14:paraId="0472C538" w14:textId="77777777" w:rsidR="00037737" w:rsidRDefault="00037737" w:rsidP="00037737">
      <w:pPr>
        <w:rPr>
          <w:rFonts w:hint="eastAsia"/>
        </w:rPr>
      </w:pPr>
    </w:p>
    <w:p w14:paraId="4204AC91" w14:textId="77777777" w:rsidR="00037737" w:rsidRDefault="00037737" w:rsidP="00037737">
      <w:pPr>
        <w:rPr>
          <w:rFonts w:hint="eastAsia"/>
        </w:rPr>
      </w:pPr>
      <w:r>
        <w:rPr>
          <w:rFonts w:hint="eastAsia"/>
        </w:rPr>
        <w:t xml:space="preserve">　　2022年1月10日，夜里，我浏览2012年9月22日的日记，看到一段：“14:54，正伏案写作，背后的房门突然剧烈地连敲不止，一惊，顿时全身发麻，魂飞魄散，惊恐瑟缩不已，心想，可不得了，共产党竟然已经打到了门外，就差破门而入了；有动刀之念，但又想，既然敢这么敲门，门外肯定有准备，又决定静以候之；一会敲门声止，庆幸刚才没出去，否则一开门，不知道会冒出一个什么东西来；外面虽有风，但无论如何不可能产生这种连续剧烈敲门二三十次的效果；鬼敲门，不祥。”于是在摘录文件中敲下“鬼敲门”三个字。第二天，1月11日，中午，13:10，正在刷牙，突然有人敲门几声，我连忙站到走道内问“谁啊”，门外不作声。</w:t>
      </w:r>
    </w:p>
    <w:p w14:paraId="485D0B7F" w14:textId="77777777" w:rsidR="00037737" w:rsidRDefault="00037737" w:rsidP="00037737">
      <w:pPr>
        <w:rPr>
          <w:rFonts w:hint="eastAsia"/>
        </w:rPr>
      </w:pPr>
    </w:p>
    <w:p w14:paraId="348ED24A" w14:textId="77777777" w:rsidR="00037737" w:rsidRDefault="00037737" w:rsidP="00037737">
      <w:pPr>
        <w:rPr>
          <w:rFonts w:hint="eastAsia"/>
        </w:rPr>
      </w:pPr>
      <w:r>
        <w:rPr>
          <w:rFonts w:hint="eastAsia"/>
        </w:rPr>
        <w:t>＊＊＊＊＊＊</w:t>
      </w:r>
    </w:p>
    <w:p w14:paraId="662641D7" w14:textId="77777777" w:rsidR="00037737" w:rsidRDefault="00037737" w:rsidP="00037737">
      <w:pPr>
        <w:rPr>
          <w:rFonts w:hint="eastAsia"/>
        </w:rPr>
      </w:pPr>
    </w:p>
    <w:p w14:paraId="64B8B097" w14:textId="77777777" w:rsidR="00037737" w:rsidRDefault="00037737" w:rsidP="00037737">
      <w:pPr>
        <w:rPr>
          <w:rFonts w:hint="eastAsia"/>
        </w:rPr>
      </w:pPr>
      <w:r>
        <w:rPr>
          <w:rFonts w:hint="eastAsia"/>
        </w:rPr>
        <w:t xml:space="preserve">　　2006年5月至2007年4月，我在江苏省人民医院血透期间，胡建明主任对我进行制造低血压、用雌激素等迫害；我在发现自己阳缩如蚕、不举后，在汉中路上的金陵男科医院化验激素超标，就换到博大医院、省中西医结合医院、军区总院、明基医院等医院血透，同样被反复使用雌激素迫害，详见《血透室》之二“常见血透迫害技术10种”之“4，非法使用药物”之“其一，雌激素”。</w:t>
      </w:r>
    </w:p>
    <w:p w14:paraId="1C5B88BE" w14:textId="77777777" w:rsidR="00037737" w:rsidRDefault="00037737" w:rsidP="00037737">
      <w:pPr>
        <w:rPr>
          <w:rFonts w:hint="eastAsia"/>
        </w:rPr>
      </w:pPr>
    </w:p>
    <w:p w14:paraId="7E99AC79" w14:textId="77777777" w:rsidR="00037737" w:rsidRDefault="00037737" w:rsidP="00037737">
      <w:pPr>
        <w:rPr>
          <w:rFonts w:hint="eastAsia"/>
        </w:rPr>
      </w:pPr>
      <w:r>
        <w:rPr>
          <w:rFonts w:hint="eastAsia"/>
        </w:rPr>
        <w:t xml:space="preserve">　　2011年8月，我又换到省人民医院血透不久，胡建明主任猝死。公安国保、医护不但没有吸取教训，反而变本加厉，通过胡建明老婆杨家慧护士在省人民医院血透</w:t>
      </w:r>
      <w:r>
        <w:rPr>
          <w:rFonts w:hint="eastAsia"/>
        </w:rPr>
        <w:lastRenderedPageBreak/>
        <w:t>室、恩师王笑云教授在明基医院等加重迫害，可以说是见了骨灰盒也不掉泪。</w:t>
      </w:r>
    </w:p>
    <w:p w14:paraId="687A9AC9" w14:textId="77777777" w:rsidR="00037737" w:rsidRDefault="00037737" w:rsidP="00037737">
      <w:pPr>
        <w:rPr>
          <w:rFonts w:hint="eastAsia"/>
        </w:rPr>
      </w:pPr>
    </w:p>
    <w:p w14:paraId="42910289" w14:textId="77777777" w:rsidR="00037737" w:rsidRDefault="00037737" w:rsidP="00037737">
      <w:pPr>
        <w:rPr>
          <w:rFonts w:hint="eastAsia"/>
        </w:rPr>
      </w:pPr>
      <w:r>
        <w:rPr>
          <w:rFonts w:hint="eastAsia"/>
        </w:rPr>
        <w:t xml:space="preserve">　　更有甚者。我的哥哥王培武（原名王培根）长期参与对我进行迫害、维稳，包括1999年夏天与表哥苏根发、王根平等合谋侵吞了南京大学、江宁中学、铜井中学师生等为我肾移植手术的捐款6、7万块，导致我很快就没有钱吃抗排异药而慢性排异。南京公安国保为了保护我的哥哥，根据我曾经写过《女神》仰慕杨家慧护士，特意安排其与之性交，同时发短信给我称“弟弟的老婆变嫂子”等进行讥笑，哥哥甚至故意在其轿车后座留下精液的气味，让我坐在后座；我和哥哥很少来往，一年也打不了一两次电话，2018年2月18日深夜，突然无缘无故发微信问我“要不要吃香肠”，可能当时杨家慧护士正在为其口交，而得意忘形；凡此种种，可以说丧尽天良，详见《我的哥哥》、《胡一刀的故事》。</w:t>
      </w:r>
    </w:p>
    <w:p w14:paraId="501B22BA" w14:textId="77777777" w:rsidR="00037737" w:rsidRDefault="00037737" w:rsidP="00037737">
      <w:pPr>
        <w:rPr>
          <w:rFonts w:hint="eastAsia"/>
        </w:rPr>
      </w:pPr>
    </w:p>
    <w:p w14:paraId="3C10150F" w14:textId="77777777" w:rsidR="00037737" w:rsidRDefault="00037737" w:rsidP="00037737">
      <w:pPr>
        <w:rPr>
          <w:rFonts w:hint="eastAsia"/>
        </w:rPr>
      </w:pPr>
      <w:r>
        <w:rPr>
          <w:rFonts w:hint="eastAsia"/>
        </w:rPr>
        <w:t xml:space="preserve">＊＊＊＊＊＊　</w:t>
      </w:r>
    </w:p>
    <w:p w14:paraId="5004B1F8" w14:textId="77777777" w:rsidR="00037737" w:rsidRDefault="00037737" w:rsidP="00037737">
      <w:pPr>
        <w:rPr>
          <w:rFonts w:hint="eastAsia"/>
        </w:rPr>
      </w:pPr>
    </w:p>
    <w:p w14:paraId="5F2C68E9" w14:textId="77777777" w:rsidR="00037737" w:rsidRDefault="00037737" w:rsidP="00037737">
      <w:pPr>
        <w:rPr>
          <w:rFonts w:hint="eastAsia"/>
        </w:rPr>
      </w:pPr>
      <w:r>
        <w:rPr>
          <w:rFonts w:hint="eastAsia"/>
        </w:rPr>
        <w:t xml:space="preserve">　　由于我长期被血透室人身迫害，苦不堪言，怨毒无聊，2020年3月3日夜课，开始登记《鬼箓》，重点是迫害过我的医护子女。第二天，3月4日，我在博大肾科医院血透上机前，一个病友家属，戴眼镜的中年妇女，与邢春梅护士长乘我称体重时，故意在旁边谈邢护士长的小孩，以示其无所畏惧。之后，邢护士长又多次在血透中途故意大声在护士工作站谈论辅导女儿功课等。</w:t>
      </w:r>
    </w:p>
    <w:p w14:paraId="45C1891D" w14:textId="77777777" w:rsidR="00037737" w:rsidRDefault="00037737" w:rsidP="00037737">
      <w:pPr>
        <w:rPr>
          <w:rFonts w:hint="eastAsia"/>
        </w:rPr>
      </w:pPr>
    </w:p>
    <w:p w14:paraId="2CB5E88A" w14:textId="77777777" w:rsidR="00037737" w:rsidRDefault="00037737" w:rsidP="00037737">
      <w:pPr>
        <w:rPr>
          <w:rFonts w:hint="eastAsia"/>
        </w:rPr>
      </w:pPr>
      <w:r>
        <w:rPr>
          <w:rFonts w:hint="eastAsia"/>
        </w:rPr>
        <w:t xml:space="preserve">　　2021年12月28日，周二夜课，我在本文第四章“血透维稳实例”第三节“厌胜举例”中，分析了公安国保在12月24日安排电动轮椅病友请我推一把轮椅的目的。12月31日，周五中午血透上机前，在更衣室拿布草时，电动轮椅病友请我把他的拖鞋踢近一点。</w:t>
      </w:r>
    </w:p>
    <w:p w14:paraId="59A6C927" w14:textId="77777777" w:rsidR="00037737" w:rsidRDefault="00037737" w:rsidP="00037737">
      <w:pPr>
        <w:rPr>
          <w:rFonts w:hint="eastAsia"/>
        </w:rPr>
      </w:pPr>
    </w:p>
    <w:p w14:paraId="6E7FC0E5" w14:textId="77777777" w:rsidR="00037737" w:rsidRDefault="00037737" w:rsidP="00037737">
      <w:pPr>
        <w:rPr>
          <w:rFonts w:hint="eastAsia"/>
        </w:rPr>
      </w:pPr>
      <w:r>
        <w:rPr>
          <w:rFonts w:hint="eastAsia"/>
        </w:rPr>
        <w:t>＊＊＊＊＊＊</w:t>
      </w:r>
    </w:p>
    <w:p w14:paraId="36180854" w14:textId="77777777" w:rsidR="00037737" w:rsidRDefault="00037737" w:rsidP="00037737">
      <w:pPr>
        <w:rPr>
          <w:rFonts w:hint="eastAsia"/>
        </w:rPr>
      </w:pPr>
    </w:p>
    <w:p w14:paraId="53045129" w14:textId="77777777" w:rsidR="00037737" w:rsidRDefault="00037737" w:rsidP="00037737">
      <w:pPr>
        <w:rPr>
          <w:rFonts w:hint="eastAsia"/>
        </w:rPr>
      </w:pPr>
      <w:r>
        <w:rPr>
          <w:rFonts w:hint="eastAsia"/>
        </w:rPr>
        <w:t xml:space="preserve">　　公安国保迫害行为被察觉后，往往恼羞成怒，变本加厉地威胁、迫害。</w:t>
      </w:r>
    </w:p>
    <w:p w14:paraId="67AA7925" w14:textId="77777777" w:rsidR="00037737" w:rsidRDefault="00037737" w:rsidP="00037737">
      <w:pPr>
        <w:rPr>
          <w:rFonts w:hint="eastAsia"/>
        </w:rPr>
      </w:pPr>
    </w:p>
    <w:p w14:paraId="11F665D3" w14:textId="77777777" w:rsidR="00037737" w:rsidRDefault="00037737" w:rsidP="00037737">
      <w:pPr>
        <w:rPr>
          <w:rFonts w:hint="eastAsia"/>
        </w:rPr>
      </w:pPr>
      <w:r>
        <w:rPr>
          <w:rFonts w:hint="eastAsia"/>
        </w:rPr>
        <w:t xml:space="preserve">　　2002年夏天，我从南京大学毕业后，户口挂靠在南京市玄武区成贤街的市人才市场；之后，我因尿毒症复发而在成贤街居委会吃低保。市人才市场搬到北京东路后，2009年3月，我换到其旁的公教一村居委会吃低保，办事员郭志红跟成贤街居委会的濮桂玲一样不肯给我办社保补贴；按市政府文件，自交社保的灵活就业人员可以报销2/3。2010年1月，郭志红不知怎么找到我的二表哥，让他用南京市第十三中学科利华分校小学的公笺、公章给我出了一份假证明，说他给我交的社保。2月1日，我在血透时打电话质问郭志红，她说是有上级来检查账目，不得不造假；我又打电话向玄武区民政局投诉。一会，南京电视台东升工作室记者突然来血透室来拍片子；应该是公安国保的安排，有意向我示威，即使向媒体反映也不怕。</w:t>
      </w:r>
    </w:p>
    <w:p w14:paraId="34ACF9EA" w14:textId="77777777" w:rsidR="00037737" w:rsidRDefault="00037737" w:rsidP="00037737">
      <w:pPr>
        <w:rPr>
          <w:rFonts w:hint="eastAsia"/>
        </w:rPr>
      </w:pPr>
    </w:p>
    <w:p w14:paraId="6AFC4A91" w14:textId="77777777" w:rsidR="00037737" w:rsidRDefault="00037737" w:rsidP="00037737">
      <w:pPr>
        <w:rPr>
          <w:rFonts w:hint="eastAsia"/>
        </w:rPr>
      </w:pPr>
      <w:r>
        <w:rPr>
          <w:rFonts w:hint="eastAsia"/>
        </w:rPr>
        <w:t xml:space="preserve">　　2017年12月初，我从南医大二院院换到南京梅山二院血透，照例受到残酷迫</w:t>
      </w:r>
      <w:r>
        <w:rPr>
          <w:rFonts w:hint="eastAsia"/>
        </w:rPr>
        <w:lastRenderedPageBreak/>
        <w:t>害，还在12月21日、2018年2月3日被收银员当面盗刷医保卡。2月3日，周六夜里，投诉到市长信箱。下周二，2月6日，准备交血透费时，发现医保卡被停用。当时我正通过雨花台区人力资源和社会保障局办理病退，正常程序是办理完成前仍按在职医保正常使用，办理后按退休医保，办事员却在通知我欠10年医保费前就停用了医保卡，导致我不能用医保血透。很显然，这是公安国保串通医保中心、区人力资源和社会保障局对我进行的迫害和报复。2月27日，梅山二院血透室加重了对我进行制造感染的迫害，透析时身上多次无端发冷，下机后，一个瘦高个中年男国保头目自称财务科领导，邀我到医生办公室谈话，讲车轱辘话，反复说医院只是一个（政府迫害的）平台，意思是劝我不要恨这里的医生护士；与此同时，血透室的张主任往桌子上摔茶杯，威胁我说：“你又不是只透一次就不透了！”第二天上午，因前一天同时加重只脱水不排毒的迫害，出现呕吐；同时，楼上1318的公安国保往我的阳台扔了一面小党旗。</w:t>
      </w:r>
    </w:p>
    <w:p w14:paraId="6BC57E3B" w14:textId="77777777" w:rsidR="00037737" w:rsidRDefault="00037737" w:rsidP="00037737">
      <w:pPr>
        <w:rPr>
          <w:rFonts w:hint="eastAsia"/>
        </w:rPr>
      </w:pPr>
    </w:p>
    <w:p w14:paraId="12888A75" w14:textId="77777777" w:rsidR="00037737" w:rsidRDefault="00037737" w:rsidP="00037737">
      <w:pPr>
        <w:rPr>
          <w:rFonts w:hint="eastAsia"/>
        </w:rPr>
      </w:pPr>
      <w:r>
        <w:rPr>
          <w:rFonts w:hint="eastAsia"/>
        </w:rPr>
        <w:t xml:space="preserve">　　2020年2月2日，我在夜课时写作《血透室》，写到“我有理由相信，这些迫害技术手段已经以特殊操作手册的形式保存在中共国安系统服务器的某个文件夹内”。第二天，2月3日下午，在博大肾科医院夜班血透，旁边的黄海波病友下机后没有像平时一样立刻离开血透室，而是如同我之前被制造低血压迫害后一样卧床久不起，自诉左脚抽筋痛；应该也是遭到同样的迫害。可见公安国保怙恶不悛，不惜故意残害病友，逞其淫威毒虐。</w:t>
      </w:r>
    </w:p>
    <w:p w14:paraId="1B346912" w14:textId="77777777" w:rsidR="00037737" w:rsidRDefault="00037737" w:rsidP="00037737">
      <w:pPr>
        <w:rPr>
          <w:rFonts w:hint="eastAsia"/>
        </w:rPr>
      </w:pPr>
    </w:p>
    <w:p w14:paraId="44AFA4B7" w14:textId="77777777" w:rsidR="00037737" w:rsidRDefault="00037737" w:rsidP="00037737">
      <w:pPr>
        <w:rPr>
          <w:rFonts w:hint="eastAsia"/>
        </w:rPr>
      </w:pPr>
      <w:r>
        <w:rPr>
          <w:rFonts w:hint="eastAsia"/>
        </w:rPr>
        <w:t xml:space="preserve">　　同年9月24日，夜课时，我在写到《血透室》中的一段：“另外，博大医院至少安排过2个阴性区的女病友进行色诱，其中之一好像是某医院的护士，曾经故意等在西善桥与我坐同一班62路，李强主任有一次盗刷我的医保卡并亲自到一楼收费处取发票，到二楼拿了2袋药，到三楼血透室门口把其中一袋药交给这个女病友。”第二天，9月25日，周五，血透时被只加重脱水不排毒、水路感染，及某种导致皮肤钙化防御加重的药物，导致周末不适，多梦，久坐臀部压痛明显、粘连感，周日起鼻腔出血，左下牙龈感染，持续酸痛多日。</w:t>
      </w:r>
    </w:p>
    <w:p w14:paraId="214EDDC5" w14:textId="77777777" w:rsidR="00037737" w:rsidRDefault="00037737" w:rsidP="00037737">
      <w:pPr>
        <w:rPr>
          <w:rFonts w:hint="eastAsia"/>
        </w:rPr>
      </w:pPr>
    </w:p>
    <w:p w14:paraId="699E8782" w14:textId="77777777" w:rsidR="00037737" w:rsidRDefault="00037737" w:rsidP="00037737">
      <w:pPr>
        <w:rPr>
          <w:rFonts w:hint="eastAsia"/>
        </w:rPr>
      </w:pPr>
      <w:r>
        <w:rPr>
          <w:rFonts w:hint="eastAsia"/>
        </w:rPr>
        <w:t xml:space="preserve">　　2024年12月9日，周一下午，我在南医大二附院迈皋桥院区血透中途，发现脚上冷风，再一看，墙上的3个空调指示器一个断电，2个显示OFF，又见隔壁E区门口通外面的大门敞开，直灌冷风，当天的气温是6-8度；因透析时受凉，下机后急如厕大便。过了一天，12月11日，周三下午血透时请护士把我从门口换到靠里的病床，中途DP水压报警后，还是急忙下机如厕一次。公安国保通过关空调、灌冷风致我受凉大便，被我发觉后，向我证明即使我不在门口的病床透析，照样能随时通过水路系统迫害，使我掉血压到77而急如厕大便。</w:t>
      </w:r>
    </w:p>
    <w:p w14:paraId="01C1883B" w14:textId="77777777" w:rsidR="00037737" w:rsidRDefault="00037737" w:rsidP="00037737">
      <w:pPr>
        <w:rPr>
          <w:rFonts w:hint="eastAsia"/>
        </w:rPr>
      </w:pPr>
    </w:p>
    <w:p w14:paraId="7893F887" w14:textId="77777777" w:rsidR="00037737" w:rsidRDefault="00037737" w:rsidP="00037737">
      <w:pPr>
        <w:rPr>
          <w:rFonts w:hint="eastAsia"/>
        </w:rPr>
      </w:pPr>
      <w:r>
        <w:rPr>
          <w:rFonts w:hint="eastAsia"/>
        </w:rPr>
        <w:t xml:space="preserve">＊＊＊＊＊＊　</w:t>
      </w:r>
    </w:p>
    <w:p w14:paraId="5FB23C9E" w14:textId="77777777" w:rsidR="00037737" w:rsidRDefault="00037737" w:rsidP="00037737">
      <w:pPr>
        <w:rPr>
          <w:rFonts w:hint="eastAsia"/>
        </w:rPr>
      </w:pPr>
    </w:p>
    <w:p w14:paraId="53CC679E" w14:textId="77777777" w:rsidR="00037737" w:rsidRDefault="00037737" w:rsidP="00037737">
      <w:pPr>
        <w:rPr>
          <w:rFonts w:hint="eastAsia"/>
        </w:rPr>
      </w:pPr>
      <w:r>
        <w:rPr>
          <w:rFonts w:hint="eastAsia"/>
        </w:rPr>
        <w:t xml:space="preserve">　　中共像历史上所有“运尽天亡”的统治者一样因恶贯满盈而失去理智，沉湎于权力带来的幻觉，迷信暴力，骄矜自愎，冥顽不灵，有眼睛却看不清国内外大势所趋，有耳朵却听不进任何中肯因而刺耳的意见，因而失去自省、更新的能力，如同俗话所说“老</w:t>
      </w:r>
      <w:r>
        <w:rPr>
          <w:rFonts w:hint="eastAsia"/>
        </w:rPr>
        <w:lastRenderedPageBreak/>
        <w:t>狗学不了新把戏”。我在写作包括本文在内的《江宁小王故事集》，概述了亲身经历的国保特务的维稳伎俩，南京市公安局国保通过监控手段，对此是一清二楚的；而其之前、之后所有的维稳手段，也不超过这些内容，一直在重复着老一套恐吓加自欺欺人的把戏。同时也可看到，坏人是不可能改过迁善的，只会积累罪恶，不亡不休，像胡一刀等一样；正因为如此，才会有“放下屠刀，立地成佛”的谚语。</w:t>
      </w:r>
    </w:p>
    <w:p w14:paraId="63AFF9A7" w14:textId="77777777" w:rsidR="00037737" w:rsidRDefault="00037737" w:rsidP="00037737">
      <w:pPr>
        <w:rPr>
          <w:rFonts w:hint="eastAsia"/>
        </w:rPr>
      </w:pPr>
    </w:p>
    <w:p w14:paraId="71097307" w14:textId="77777777" w:rsidR="00037737" w:rsidRDefault="00037737" w:rsidP="00037737">
      <w:pPr>
        <w:rPr>
          <w:rFonts w:hint="eastAsia"/>
        </w:rPr>
      </w:pPr>
      <w:r>
        <w:rPr>
          <w:rFonts w:hint="eastAsia"/>
        </w:rPr>
        <w:t xml:space="preserve">　　四，多疑善猜　　</w:t>
      </w:r>
    </w:p>
    <w:p w14:paraId="128EBAF2" w14:textId="77777777" w:rsidR="00037737" w:rsidRDefault="00037737" w:rsidP="00037737">
      <w:pPr>
        <w:rPr>
          <w:rFonts w:hint="eastAsia"/>
        </w:rPr>
      </w:pPr>
    </w:p>
    <w:p w14:paraId="08A6A2DE" w14:textId="77777777" w:rsidR="00037737" w:rsidRDefault="00037737" w:rsidP="00037737">
      <w:pPr>
        <w:rPr>
          <w:rFonts w:hint="eastAsia"/>
        </w:rPr>
      </w:pPr>
      <w:r>
        <w:rPr>
          <w:rFonts w:hint="eastAsia"/>
        </w:rPr>
        <w:t xml:space="preserve">　　中共自知执政没有得到中国人民的授权，属于非法执政，故而疑心极重，“总有刁民想害朕”，动辄给敢于发表政见的公民扣上“寻衅滋事”、“阴谋颠覆”或“反华势力”的帽子，甚至禁止党员“妄议大政”，完全看不到其自诩的所谓“道路自信、理论自信、制度自信、政治自信、文化自信”。每逢所谓的重大节日，如六四、七一、十一等，就要大张旗鼓地维稳，例如，2021年9月17日，美国宪法日，其驻华大使馆举行庆祝活动，北京国保竟然出动5辆汽车、十几个人把维权律师王全璋夫妇堵在路上，直到使馆活动结束才放人，其做贼心虚如此。</w:t>
      </w:r>
    </w:p>
    <w:p w14:paraId="7BC2E707" w14:textId="77777777" w:rsidR="00037737" w:rsidRDefault="00037737" w:rsidP="00037737">
      <w:pPr>
        <w:rPr>
          <w:rFonts w:hint="eastAsia"/>
        </w:rPr>
      </w:pPr>
    </w:p>
    <w:p w14:paraId="7F25E336" w14:textId="77777777" w:rsidR="00037737" w:rsidRDefault="00037737" w:rsidP="00037737">
      <w:pPr>
        <w:rPr>
          <w:rFonts w:hint="eastAsia"/>
        </w:rPr>
      </w:pPr>
      <w:r>
        <w:rPr>
          <w:rFonts w:hint="eastAsia"/>
        </w:rPr>
        <w:t xml:space="preserve">　　2007年8月，我因银行卡内余额不足，未扣缴医保费，导致医保卡被停用。补交费后，9月3日，我去军区总院急诊补交血透费，送到血透室，女医生陶静在门口看到我，突然转身进了血透室大门，从后门连蹦带跑地溜掉了，几乎是落荒而逃。护士台的中年妇女问我是不是专门送发票过来的，我说是的；由于血透室之前对我使用雌激素迫害（参见《血透室》），故有此做贼心虚的一逃、一问。</w:t>
      </w:r>
    </w:p>
    <w:p w14:paraId="6B8A8F91" w14:textId="77777777" w:rsidR="00037737" w:rsidRDefault="00037737" w:rsidP="00037737">
      <w:pPr>
        <w:rPr>
          <w:rFonts w:hint="eastAsia"/>
        </w:rPr>
      </w:pPr>
    </w:p>
    <w:p w14:paraId="3DB29EBE" w14:textId="77777777" w:rsidR="00037737" w:rsidRDefault="00037737" w:rsidP="00037737">
      <w:pPr>
        <w:rPr>
          <w:rFonts w:hint="eastAsia"/>
        </w:rPr>
      </w:pPr>
      <w:r>
        <w:rPr>
          <w:rFonts w:hint="eastAsia"/>
        </w:rPr>
        <w:t xml:space="preserve">　　2007年12月10日，下午，我在江苏省中西医结合医院血透，上机后看了一会报纸就昏睡过去，醒来发现身边站着两个中年男人，一个是认识的血透室工程师，另一个是肥头大耳的陌生中年男，面颊上的肉快要垂到下巴，两鬓留着一溜短黑胡须，看上去颇富态，还有几分威严，貌似中国足协前主席阎世铎，又让我想到《骆驼祥子》里敲诈祥子的孙侦探和《一九八四》里的奥布林，应该是公安国保。国保突然出现、当面威胁的原因，应该是当天上午我把手机连同手机卡送给了母亲，公安局国保以为我摆脱监控，图谋不轨，故派头目出面恐吓。12月13日，我到成贤街居委会报销发票，社区王书记反复提醒我“到年底要领津贴了，最好保持电话通畅让濮（桂玲）主任随时能找到你”。</w:t>
      </w:r>
    </w:p>
    <w:p w14:paraId="0880BC9D" w14:textId="77777777" w:rsidR="00037737" w:rsidRDefault="00037737" w:rsidP="00037737">
      <w:pPr>
        <w:rPr>
          <w:rFonts w:hint="eastAsia"/>
        </w:rPr>
      </w:pPr>
    </w:p>
    <w:p w14:paraId="4DD0817D" w14:textId="77777777" w:rsidR="00037737" w:rsidRDefault="00037737" w:rsidP="00037737">
      <w:pPr>
        <w:rPr>
          <w:rFonts w:hint="eastAsia"/>
        </w:rPr>
      </w:pPr>
      <w:r>
        <w:rPr>
          <w:rFonts w:hint="eastAsia"/>
        </w:rPr>
        <w:t xml:space="preserve">　　中共早已在全国范围内实施网格员制，用于监控异见者及群体性事件；具体到我，我无论到哪儿，都有特务尾随（参见《线民的故事》）。南京公安国保长期通过血透室对我进行各种残酷迫害（详见《血透室》），认为我必然心怀怨恨，时时刻刻想要报复社会，故而拿出《少数派报告》里预防犯罪的劲头，监控我的一切社会交往，多次安排不同的饭馆给我上泔水面、泔水饭等（详见《泔水面》），甚至说服家乐福、沃尔玛这样的大超市多次对我进行价格欺诈（详见《超市的故事》），认为这样霸凌、迫害顾客就能维稳保平安。甚至，我在进出南京虹悦城负一层（尽头是沃尔玛超市）时，国保特务认为我浏览沿途门店有害于这些店家，需要其维稳保平安。2016年8月30日，我在走出虹悦城时，2个男青年鬼鬼祟祟地跟在身后，一人故意大声说：“我要</w:t>
      </w:r>
      <w:r>
        <w:rPr>
          <w:rFonts w:hint="eastAsia"/>
        </w:rPr>
        <w:lastRenderedPageBreak/>
        <w:t>是不买就不看（店铺），不买，有什么好看的啊！”</w:t>
      </w:r>
    </w:p>
    <w:p w14:paraId="530489ED" w14:textId="77777777" w:rsidR="00037737" w:rsidRDefault="00037737" w:rsidP="00037737">
      <w:pPr>
        <w:rPr>
          <w:rFonts w:hint="eastAsia"/>
        </w:rPr>
      </w:pPr>
    </w:p>
    <w:p w14:paraId="702C2A0D" w14:textId="77777777" w:rsidR="00037737" w:rsidRDefault="00037737" w:rsidP="00037737">
      <w:pPr>
        <w:rPr>
          <w:rFonts w:hint="eastAsia"/>
        </w:rPr>
      </w:pPr>
      <w:r>
        <w:rPr>
          <w:rFonts w:hint="eastAsia"/>
        </w:rPr>
        <w:t xml:space="preserve">　　2016年3月17日，傍晚，我在岱山盛岗街路口问一个收废品的三轮车主回收电子冰箱多少钱，说15块。当我走到下一个路口，岱山东路路口，一个男青年骑着收废品的三轮车从东南方向匆匆赶来，在我的面前疾驶而过。2018年2月10日，我在岱山派出所旁的邮政点取公文快件（向市长信箱投诉南京梅山二院收费员3512盗刷医保卡的受理通知），同样走到岱山东路路口时，一辆邮政面包车从后匆匆赶来，超过我后右拐向东南而去。这两件事应该也是出于同样的维稳逻辑，公安国保认为我在被血透室残酷迫害后，与收废品者、邮政员工交流，会影响其生命安全，故通过炫耀其定位能力来对我进行震慑，而保平安。这也体现了中共夸夸其谈“五个自信”，实则很不自信，以至于迷信传统巫术这种封建糟粕。</w:t>
      </w:r>
    </w:p>
    <w:p w14:paraId="69563692" w14:textId="77777777" w:rsidR="00037737" w:rsidRDefault="00037737" w:rsidP="00037737">
      <w:pPr>
        <w:rPr>
          <w:rFonts w:hint="eastAsia"/>
        </w:rPr>
      </w:pPr>
    </w:p>
    <w:p w14:paraId="2B787700" w14:textId="77777777" w:rsidR="00037737" w:rsidRDefault="00037737" w:rsidP="00037737">
      <w:pPr>
        <w:rPr>
          <w:rFonts w:hint="eastAsia"/>
        </w:rPr>
      </w:pPr>
      <w:r>
        <w:rPr>
          <w:rFonts w:hint="eastAsia"/>
        </w:rPr>
        <w:t xml:space="preserve">　　2021年2月4日，我到江苏省中医院门诊4楼看耳鼻喉科，接诊的年轻女医生一反常态，让我坐在诊台靠墙一侧，她坐在外侧，这明显不合常理，因为她要伸手从我胸前的桌上拿检查器具，正常情况下都是医生坐在桌前，患者坐在桌侧问诊，这样反常安排的唯一原因是方便她随时逃到门外。同年8月16日，我因左大趾甲沟炎疼痛影响走路，到南京市第一医院皮肤科看门诊，一个戴眼镜的年轻男国保特务就在诊室外来回走动，装作打电话。其心虚如此。</w:t>
      </w:r>
    </w:p>
    <w:p w14:paraId="477A0D6C" w14:textId="77777777" w:rsidR="00037737" w:rsidRDefault="00037737" w:rsidP="00037737">
      <w:pPr>
        <w:rPr>
          <w:rFonts w:hint="eastAsia"/>
        </w:rPr>
      </w:pPr>
    </w:p>
    <w:p w14:paraId="3061BA95" w14:textId="77777777" w:rsidR="00037737" w:rsidRDefault="00037737" w:rsidP="00037737">
      <w:pPr>
        <w:rPr>
          <w:rFonts w:hint="eastAsia"/>
        </w:rPr>
      </w:pPr>
      <w:r>
        <w:rPr>
          <w:rFonts w:hint="eastAsia"/>
        </w:rPr>
        <w:t xml:space="preserve">　　2023年6月23日，傍晚，我在钓鱼台坐62路公交车，坐在最后一排。旁边靠窗的中老年妇女嫌一个冷气口关不了，吹得凉，我就与之换座，戴上帽子，中途仍觉后背凉，用背包垫在右肩。到明尚西苑北站下车，坐在旁边的中老年妇女也下车，故意在站台与一中年男作亲密状。推测公安国保通过监控发现我与中老年妇女换座，认为我对其有所企图，而故意安排这么一出。</w:t>
      </w:r>
    </w:p>
    <w:p w14:paraId="303FB182" w14:textId="77777777" w:rsidR="00037737" w:rsidRDefault="00037737" w:rsidP="00037737">
      <w:pPr>
        <w:rPr>
          <w:rFonts w:hint="eastAsia"/>
        </w:rPr>
      </w:pPr>
    </w:p>
    <w:p w14:paraId="168997BA" w14:textId="77777777" w:rsidR="00037737" w:rsidRDefault="00037737" w:rsidP="00037737">
      <w:pPr>
        <w:rPr>
          <w:rFonts w:hint="eastAsia"/>
        </w:rPr>
      </w:pPr>
      <w:r>
        <w:rPr>
          <w:rFonts w:hint="eastAsia"/>
        </w:rPr>
        <w:t xml:space="preserve">　　五，刻薄寡恩　</w:t>
      </w:r>
    </w:p>
    <w:p w14:paraId="378E89B2" w14:textId="77777777" w:rsidR="00037737" w:rsidRDefault="00037737" w:rsidP="00037737">
      <w:pPr>
        <w:rPr>
          <w:rFonts w:hint="eastAsia"/>
        </w:rPr>
      </w:pPr>
    </w:p>
    <w:p w14:paraId="7245444F" w14:textId="77777777" w:rsidR="00037737" w:rsidRDefault="00037737" w:rsidP="00037737">
      <w:pPr>
        <w:rPr>
          <w:rFonts w:hint="eastAsia"/>
        </w:rPr>
      </w:pPr>
      <w:r>
        <w:rPr>
          <w:rFonts w:hint="eastAsia"/>
        </w:rPr>
        <w:t xml:space="preserve">　　如前所述，南京市玄武区成贤街、公教一村居委会都拒绝我申领社保补贴。2014年夏天，我已经搬到岱山廉租房、准备迁低保到岱山齐修社区居委会时，公教一村居委会才假模假样地松口同意我办理，我因为不方便跑来跑去没有办。到齐修社区居委会后，虽然同意办社保补贴，但有一个戴眼镜的男青年暗示我会办不下来；果然，到西善桥街道去申请时，办事员说就业关系没转到雨花台区，办不了。因为拿到廉租房后就没有租房补贴了，而且医院血透室的交通返还也没有了，每个月都是入不敷出，存款耗尽，到2018年2月6日，办病退手续之前，身上包括所有的现金包括三张银行卡，总共不到400块钱。我在大学期间，被我的哥哥、表哥们诬陷为法轮功；而中共对法轮功的既定政策，是“政治上搞臭，经济上搞垮，肉体上消灭”；这就是我在南京大学生物化学系毕业15年后、一直被南京市公安局国保“经济上搞垮”的惨状。</w:t>
      </w:r>
    </w:p>
    <w:p w14:paraId="665A71F3" w14:textId="77777777" w:rsidR="00037737" w:rsidRDefault="00037737" w:rsidP="00037737">
      <w:pPr>
        <w:rPr>
          <w:rFonts w:hint="eastAsia"/>
        </w:rPr>
      </w:pPr>
    </w:p>
    <w:p w14:paraId="36D25CCE" w14:textId="77777777" w:rsidR="00037737" w:rsidRDefault="00037737" w:rsidP="00037737">
      <w:pPr>
        <w:rPr>
          <w:rFonts w:hint="eastAsia"/>
        </w:rPr>
      </w:pPr>
      <w:r>
        <w:rPr>
          <w:rFonts w:hint="eastAsia"/>
        </w:rPr>
        <w:t xml:space="preserve">　　我在成贤街、公教一会居委会吃低保时，每年7月增加一次低保金和最低档的社保金，低保金增额每次都比社保金要多一点，虽然最少的一次只多了5块钱。然而，转到齐修社区后，2015年7月调整时，低保金增额竟然少于社保金；可笑的是，在这</w:t>
      </w:r>
      <w:r>
        <w:rPr>
          <w:rFonts w:hint="eastAsia"/>
        </w:rPr>
        <w:lastRenderedPageBreak/>
        <w:t>之前，社区梅主任还多次找我谈话，许诺加以照顾等。也许是梅主任觉得做事太过，更可能是担心我因没有钱吃饭铤而走险，2017年10月24日，他和岱山国保头目送来1000块钱救济金。</w:t>
      </w:r>
    </w:p>
    <w:p w14:paraId="3F3F2965" w14:textId="77777777" w:rsidR="00037737" w:rsidRDefault="00037737" w:rsidP="00037737">
      <w:pPr>
        <w:rPr>
          <w:rFonts w:hint="eastAsia"/>
        </w:rPr>
      </w:pPr>
    </w:p>
    <w:p w14:paraId="7523EA5E" w14:textId="77777777" w:rsidR="00037737" w:rsidRDefault="00037737" w:rsidP="00037737">
      <w:pPr>
        <w:rPr>
          <w:rFonts w:hint="eastAsia"/>
        </w:rPr>
      </w:pPr>
      <w:r>
        <w:rPr>
          <w:rFonts w:hint="eastAsia"/>
        </w:rPr>
        <w:t xml:space="preserve">　　2018年2月办病退时，因为我只交满15年养老、医保费，而退休医保需要交满25年，欠了10年的医保费28800元，又因为投诉梅山二院收银员盗刷医保卡而被非法停用了医保，而几乎无法血透，急得焦头烂额，尝试多种小贷软件，又在网上找了多个声称能快速放款的电话，都无果。梅主任除了打电话讲好话、空话维稳外没有提供任何实际帮助，甚至怂恿我从职工医保改成居民医保。等我从我的哥哥那里借到钱，办好病退后，每个月领低保、病退工资，又不用交社保金，经济状况大为改善，梅主任又多次在我面前提到这一点，意图唤起我的感恩之情，我不知道恩从何来。之后，公安国保多次在血透室加重迫害时给我发各种贷款额度短信如“有钱花”等，提醒我现在比以前“有钱花”了。从另一个角度来看，2017年南京大学1997届校友平均月薪近9000块，我又损失了多少！西善桥街道无理拒绝办理社保补贴，当年春节，送给低保户一张两百块的苏果卡（之前、之后都没有），而社保补贴一个月就有400多块钱。其刻薄寡恩、愚弄百姓如此。</w:t>
      </w:r>
    </w:p>
    <w:p w14:paraId="7DE320D0" w14:textId="77777777" w:rsidR="00037737" w:rsidRDefault="00037737" w:rsidP="00037737">
      <w:pPr>
        <w:rPr>
          <w:rFonts w:hint="eastAsia"/>
        </w:rPr>
      </w:pPr>
    </w:p>
    <w:p w14:paraId="0D6ED7C2" w14:textId="77777777" w:rsidR="00037737" w:rsidRDefault="00037737" w:rsidP="00037737">
      <w:pPr>
        <w:rPr>
          <w:rFonts w:hint="eastAsia"/>
        </w:rPr>
      </w:pPr>
      <w:r>
        <w:rPr>
          <w:rFonts w:hint="eastAsia"/>
        </w:rPr>
        <w:t xml:space="preserve">　　类似的是，2020年1月12日，上海市浦东新区政府周家渡街道办事处昌四居委会干部到访民刘淑珍家中送“大礼包”：一瓶洗洁精、2瓶厨房清洁剂、1条毛巾。</w:t>
      </w:r>
    </w:p>
    <w:p w14:paraId="7057DB41" w14:textId="77777777" w:rsidR="00037737" w:rsidRDefault="00037737" w:rsidP="00037737">
      <w:pPr>
        <w:rPr>
          <w:rFonts w:hint="eastAsia"/>
        </w:rPr>
      </w:pPr>
    </w:p>
    <w:p w14:paraId="75834C23" w14:textId="77777777" w:rsidR="00037737" w:rsidRDefault="00037737" w:rsidP="00037737">
      <w:pPr>
        <w:rPr>
          <w:rFonts w:hint="eastAsia"/>
        </w:rPr>
      </w:pPr>
      <w:r>
        <w:rPr>
          <w:rFonts w:hint="eastAsia"/>
        </w:rPr>
        <w:t xml:space="preserve">＊＊＊＊＊＊　</w:t>
      </w:r>
    </w:p>
    <w:p w14:paraId="490CE0E9" w14:textId="77777777" w:rsidR="00037737" w:rsidRDefault="00037737" w:rsidP="00037737">
      <w:pPr>
        <w:rPr>
          <w:rFonts w:hint="eastAsia"/>
        </w:rPr>
      </w:pPr>
    </w:p>
    <w:p w14:paraId="0E1D30C6" w14:textId="77777777" w:rsidR="00037737" w:rsidRDefault="00037737" w:rsidP="00037737">
      <w:pPr>
        <w:rPr>
          <w:rFonts w:hint="eastAsia"/>
        </w:rPr>
      </w:pPr>
      <w:r>
        <w:rPr>
          <w:rFonts w:hint="eastAsia"/>
        </w:rPr>
        <w:t xml:space="preserve">　　2015年11月至2016年11月，我在南京市中医院血透室血透期间，长期被施以只脱水不排毒、制造低血压、制造感染等迫害，没有任何一次血透质量是正常的。其中，有一天血透时，我突然感觉浑身舒泰，神清气爽，一改被只脱水不排毒的闷浊感，一会，看到不许我坐姿穿刺的高壮护士走到对面的空房间打电话，立刻就明白她是想通过暂时恢复正常透析来卖恩，使我感激之；想到这里，我呵呵地笑了笑，然后，又变成只脱水不排毒的闷浊状态，只正常了半小时不到。而且，即使只有这半小时左右的正常透析，公安国保还觉得让我占了老大的便宜，还要使坏，故意在透析前清空殷高巷车站公共自行车点的自行车，使我多走一站路才能骑车，以抵销我从这半小时正常透析得到的好处，从而保持稳定的迫害强度。更多事例可参见附录二《血透室内外配合以维持迫害强度》。</w:t>
      </w:r>
    </w:p>
    <w:p w14:paraId="10E4E583" w14:textId="77777777" w:rsidR="00037737" w:rsidRDefault="00037737" w:rsidP="00037737">
      <w:pPr>
        <w:rPr>
          <w:rFonts w:hint="eastAsia"/>
        </w:rPr>
      </w:pPr>
    </w:p>
    <w:p w14:paraId="3845944E" w14:textId="77777777" w:rsidR="00037737" w:rsidRDefault="00037737" w:rsidP="00037737">
      <w:pPr>
        <w:rPr>
          <w:rFonts w:hint="eastAsia"/>
        </w:rPr>
      </w:pPr>
      <w:r>
        <w:rPr>
          <w:rFonts w:hint="eastAsia"/>
        </w:rPr>
        <w:t xml:space="preserve">　　2023年6月9日，我在南京红十字医院血透上机前称体重，经过病友张安兰的床尾，张安兰突然莫名其妙地说”好日子到头了“；6月7日和当天血透被加重制造低血压迫害的程度。我从2021年10月换到红十字医院血透，没有任何一次血透是正常的，中共把之前偶尔迫害程度不严重叫做”好日子“，可见其丧心病狂。</w:t>
      </w:r>
    </w:p>
    <w:p w14:paraId="60573346" w14:textId="77777777" w:rsidR="00037737" w:rsidRDefault="00037737" w:rsidP="00037737">
      <w:pPr>
        <w:rPr>
          <w:rFonts w:hint="eastAsia"/>
        </w:rPr>
      </w:pPr>
    </w:p>
    <w:p w14:paraId="0C56F473" w14:textId="77777777" w:rsidR="00037737" w:rsidRDefault="00037737" w:rsidP="00037737">
      <w:pPr>
        <w:rPr>
          <w:rFonts w:hint="eastAsia"/>
        </w:rPr>
      </w:pPr>
      <w:r>
        <w:rPr>
          <w:rFonts w:hint="eastAsia"/>
        </w:rPr>
        <w:t xml:space="preserve">＊＊＊＊＊＊　</w:t>
      </w:r>
    </w:p>
    <w:p w14:paraId="7EECA874" w14:textId="77777777" w:rsidR="00037737" w:rsidRDefault="00037737" w:rsidP="00037737">
      <w:pPr>
        <w:rPr>
          <w:rFonts w:hint="eastAsia"/>
        </w:rPr>
      </w:pPr>
    </w:p>
    <w:p w14:paraId="580771AF" w14:textId="77777777" w:rsidR="00037737" w:rsidRDefault="00037737" w:rsidP="00037737">
      <w:pPr>
        <w:rPr>
          <w:rFonts w:hint="eastAsia"/>
        </w:rPr>
      </w:pPr>
      <w:r>
        <w:rPr>
          <w:rFonts w:hint="eastAsia"/>
        </w:rPr>
        <w:lastRenderedPageBreak/>
        <w:t xml:space="preserve">　　公安国保之刻薄寡恩，根源于中共所持阶级斗争思维，“对敌人要像秋风扫落叶一样无情”，外在原因则是国保特务的工作性质决定了其必然是一群生性刻薄的奸佞小丑，稍有人心的人都不会去做这种工作。我的大表哥苏根发夫妇从我上南京大学起对我进行监控维稳，其与二表哥夫妇曾邀我到汉府街吃鸡，实则5个人站着吃了一盆特价的红烧土豆；又有一次，大表嫂吴瑶在珠江路说要请我吃麦当劳，一行4、5个人只点了一份20块钱左右的套餐及2样小点心，大表嫂还拿出耶稣基督在伯赛大的旷野用5个饼、2条鱼喂饱五千人的作派，问我吃饱了没有；参见《大表哥的故事》。</w:t>
      </w:r>
    </w:p>
    <w:p w14:paraId="30A1370B" w14:textId="77777777" w:rsidR="00037737" w:rsidRDefault="00037737" w:rsidP="00037737">
      <w:pPr>
        <w:rPr>
          <w:rFonts w:hint="eastAsia"/>
        </w:rPr>
      </w:pPr>
    </w:p>
    <w:p w14:paraId="33C96D20" w14:textId="77777777" w:rsidR="00037737" w:rsidRDefault="00037737" w:rsidP="00037737">
      <w:pPr>
        <w:rPr>
          <w:rFonts w:hint="eastAsia"/>
        </w:rPr>
      </w:pPr>
      <w:r>
        <w:rPr>
          <w:rFonts w:hint="eastAsia"/>
        </w:rPr>
        <w:t xml:space="preserve">　　我在《泔水面》中详细记录了南京公安国保安排数十百家餐饮店（包括KFC）通过泔水面、泔水饭等对我进行迫害的实例。国保特务的奸诈刻薄，体现在把饮食迫害当成日常，而把正常饮食当成一种恩惠，并试图以这种所谓的恩惠抵销其通过血透室迫害的罪行。2014年，我在长征医院血透期间，在急诊室对面的一家小吃店买过几次三鲜炒面，好像没有做过什么手脚。公安国保即认定该店老板与我有大恩，数次安排其与我一起等电梯以激发我的感恩之心，从而抵消长征医院血透室对我的迫害罪行。</w:t>
      </w:r>
    </w:p>
    <w:p w14:paraId="516C2D14" w14:textId="77777777" w:rsidR="00037737" w:rsidRDefault="00037737" w:rsidP="00037737">
      <w:pPr>
        <w:rPr>
          <w:rFonts w:hint="eastAsia"/>
        </w:rPr>
      </w:pPr>
    </w:p>
    <w:p w14:paraId="3E0A4AE8" w14:textId="77777777" w:rsidR="00037737" w:rsidRDefault="00037737" w:rsidP="00037737">
      <w:pPr>
        <w:rPr>
          <w:rFonts w:hint="eastAsia"/>
        </w:rPr>
      </w:pPr>
      <w:r>
        <w:rPr>
          <w:rFonts w:hint="eastAsia"/>
        </w:rPr>
        <w:t xml:space="preserve">　　2014年6月，我搬到南京岱山廉租房，不久，发现双层玻璃窗关不严实，打电话报修，6月29日，物业修理工在玻璃窗内侧换了几个老化的橡胶垫片。国保特务同样认为修理工与我有大恩，7月24日，我在中午出门前，突然敲门说我报修了，我一惊，因为并没有再报修，他就拿出报修工单给我看；这应该是为当天下午中大医院血透室对我的迫害进行提前维稳，即作福。2020年11月22日，我在《血透室》一文中写到这件事；12月4日中午，出门经过1单元门口，遇到这位修理工，应该是国保利用当天下午博大医院血透室对我加重迫害来为修理工维稳保平安，即作威。</w:t>
      </w:r>
    </w:p>
    <w:p w14:paraId="2BE87CAD" w14:textId="77777777" w:rsidR="00037737" w:rsidRDefault="00037737" w:rsidP="00037737">
      <w:pPr>
        <w:rPr>
          <w:rFonts w:hint="eastAsia"/>
        </w:rPr>
      </w:pPr>
    </w:p>
    <w:p w14:paraId="1103BCE3" w14:textId="77777777" w:rsidR="00037737" w:rsidRDefault="00037737" w:rsidP="00037737">
      <w:pPr>
        <w:rPr>
          <w:rFonts w:hint="eastAsia"/>
        </w:rPr>
      </w:pPr>
      <w:r>
        <w:rPr>
          <w:rFonts w:hint="eastAsia"/>
        </w:rPr>
        <w:t xml:space="preserve">　　2016年7月1日，周五上午，我向物业报修卫生间门，物业说工人已经走了，下周一派工人上门，但并没有工人上门。7月24日，傍晚，我正坐地铁到明基医院补牙，物业突然打来电话问卫生间门；之后我在明基医院口腔科等了45分钟，到下班也没补成牙（详见《口腔科的故事》），很显然是公安国保安排物业打电话以作福维稳。物业制作虚假报修单骚扰住户，修理工无故爽约不需要道歉，而乘我将被迫害之时预先打电话来卖恩，一方面可见公安国保之刻薄寡恩，另一方面也可见国保维稳是如何通过威逼利诱人们放弃职业道德而侵蚀、毒化社会各个阶层，最终导致人皆可杀、国将不国的今日末世。</w:t>
      </w:r>
    </w:p>
    <w:p w14:paraId="5772013E" w14:textId="77777777" w:rsidR="00037737" w:rsidRDefault="00037737" w:rsidP="00037737">
      <w:pPr>
        <w:rPr>
          <w:rFonts w:hint="eastAsia"/>
        </w:rPr>
      </w:pPr>
    </w:p>
    <w:p w14:paraId="4BA68AE1" w14:textId="77777777" w:rsidR="00037737" w:rsidRDefault="00037737" w:rsidP="00037737">
      <w:pPr>
        <w:rPr>
          <w:rFonts w:hint="eastAsia"/>
        </w:rPr>
      </w:pPr>
      <w:r>
        <w:rPr>
          <w:rFonts w:hint="eastAsia"/>
        </w:rPr>
        <w:t xml:space="preserve">　　2016年1月24日，我所住的廉租房突然停水，打电话问物业，称水管冻坏；当时的最低气温在－9至－6度，实际上还没有到冻坏自来水管的地步；从2014年6月至2022年6月的8年间，只停过这一次水。我每天下楼几次到3幢的公厕拎水，又因为在血透室被只脱水不排毒迫害，残留毒素高，拎不动，只好用小推车推，既慢，中途又洒了不少。随后我发现，排队取水的都是一些熟面孔，而且3幢二楼阳台有洗衣机工作声，我所住的4幢2单元及旁边的1单元基本没有人出来取水。27日上午，我从门口的消防管道接水冲厕所，到夜里，自来水就恢复了；因为我下楼取水主要用来冲厕所，国保特务发现停水已经不能达到迫害的目的，自然就恢复供水。国保似乎认为先停水，再恢复，就能让我有失而复得的喜悦感，从而抵消自己在血透室所受的迫害，保持情绪稳定，过一个平安年，因为2月7日就是除夕。公安国保维稳之“作</w:t>
      </w:r>
      <w:r>
        <w:rPr>
          <w:rFonts w:hint="eastAsia"/>
        </w:rPr>
        <w:lastRenderedPageBreak/>
        <w:t>福”，即先无理剥夺，再少许恢复，试图使我在没有得到任何实际益处的情况下，感受到“正能量”，甚至感恩戴德。</w:t>
      </w:r>
    </w:p>
    <w:p w14:paraId="4F2AAE08" w14:textId="77777777" w:rsidR="00037737" w:rsidRDefault="00037737" w:rsidP="00037737">
      <w:pPr>
        <w:rPr>
          <w:rFonts w:hint="eastAsia"/>
        </w:rPr>
      </w:pPr>
    </w:p>
    <w:p w14:paraId="33635002" w14:textId="77777777" w:rsidR="00037737" w:rsidRDefault="00037737" w:rsidP="00037737">
      <w:pPr>
        <w:rPr>
          <w:rFonts w:hint="eastAsia"/>
        </w:rPr>
      </w:pPr>
      <w:r>
        <w:rPr>
          <w:rFonts w:hint="eastAsia"/>
        </w:rPr>
        <w:t xml:space="preserve">　　南京市包括江苏省人民医院、军区总院在内的所有医院，对血透病人都是不收挂号费的。2017年底至2018年初，我在梅山二院血透时，收银员想收挂号费就收，不想收就说上次挂的号还有效；2018年2月初，我向市长信箱举报收费员当面盗刷医保卡后，2月27日下午，公安国保头目在找我谈话时，许诺说可以不收挂号费，以此作为一项特别的福利或筹码。可见，国保所谓的恩，是在非法剥夺人民财产、权利等，然后再假仁假义退还一部分的过程；中共历史上平反右派冤案、农村生产承包制、改革开放等所谓德政莫不如此。如果人民都明白事理，都知道不可剥夺的天赋人权，而看穿这种套路、骗局，中共就没法安稳统治了，所以才会有北京警察在抓捕公知时气急败坏地说：“你掌权也一样要愚民，不然管不了！”</w:t>
      </w:r>
    </w:p>
    <w:p w14:paraId="0401342C" w14:textId="77777777" w:rsidR="00037737" w:rsidRDefault="00037737" w:rsidP="00037737">
      <w:pPr>
        <w:rPr>
          <w:rFonts w:hint="eastAsia"/>
        </w:rPr>
      </w:pPr>
    </w:p>
    <w:p w14:paraId="3D3B2E7D" w14:textId="77777777" w:rsidR="00037737" w:rsidRDefault="00037737" w:rsidP="00037737">
      <w:pPr>
        <w:rPr>
          <w:rFonts w:hint="eastAsia"/>
        </w:rPr>
      </w:pPr>
      <w:r>
        <w:rPr>
          <w:rFonts w:hint="eastAsia"/>
        </w:rPr>
        <w:t xml:space="preserve">　　2020年，公安国保监视居住许志永之妻李翘楚，派3个女警24小时盯睄，强迫其全天僵坐，一动也不许动。后来，一个李姓国保为其争取20分钟休息，而卖恩以为功，也是出于同样的强盗逻辑。</w:t>
      </w:r>
    </w:p>
    <w:p w14:paraId="22733539" w14:textId="77777777" w:rsidR="00037737" w:rsidRDefault="00037737" w:rsidP="00037737">
      <w:pPr>
        <w:rPr>
          <w:rFonts w:hint="eastAsia"/>
        </w:rPr>
      </w:pPr>
    </w:p>
    <w:p w14:paraId="38CD8DF2" w14:textId="77777777" w:rsidR="00037737" w:rsidRDefault="00037737" w:rsidP="00037737">
      <w:pPr>
        <w:rPr>
          <w:rFonts w:hint="eastAsia"/>
        </w:rPr>
      </w:pPr>
      <w:r>
        <w:rPr>
          <w:rFonts w:hint="eastAsia"/>
        </w:rPr>
        <w:t xml:space="preserve">　　中共作为典型的马基雅维利主义者，一向无信无义，唯利是图，对他人持功利性、工具性态度。2019年，香港反送中的时候，中共利用在外留学生大造声势，开豪车举红旗招摇过市，当面辱骂香港留学生。2020年至2022年新冠疫情期间，中共用各种限制手段阻止国人回国，那些爱党爱国的留学生们如同文革初期的红卫兵一样被用后即弃。</w:t>
      </w:r>
    </w:p>
    <w:p w14:paraId="40CB4645" w14:textId="77777777" w:rsidR="00037737" w:rsidRDefault="00037737" w:rsidP="00037737">
      <w:pPr>
        <w:rPr>
          <w:rFonts w:hint="eastAsia"/>
        </w:rPr>
      </w:pPr>
    </w:p>
    <w:p w14:paraId="5153983C" w14:textId="77777777" w:rsidR="00037737" w:rsidRDefault="00037737" w:rsidP="00037737">
      <w:pPr>
        <w:rPr>
          <w:rFonts w:hint="eastAsia"/>
        </w:rPr>
      </w:pPr>
      <w:r>
        <w:rPr>
          <w:rFonts w:hint="eastAsia"/>
        </w:rPr>
        <w:t xml:space="preserve">　　六，睚眦必报　</w:t>
      </w:r>
    </w:p>
    <w:p w14:paraId="0F042777" w14:textId="77777777" w:rsidR="00037737" w:rsidRDefault="00037737" w:rsidP="00037737">
      <w:pPr>
        <w:rPr>
          <w:rFonts w:hint="eastAsia"/>
        </w:rPr>
      </w:pPr>
    </w:p>
    <w:p w14:paraId="2D6AC8C3" w14:textId="77777777" w:rsidR="00037737" w:rsidRDefault="00037737" w:rsidP="00037737">
      <w:pPr>
        <w:rPr>
          <w:rFonts w:hint="eastAsia"/>
        </w:rPr>
      </w:pPr>
      <w:r>
        <w:rPr>
          <w:rFonts w:hint="eastAsia"/>
        </w:rPr>
        <w:t xml:space="preserve">　　公安国保是一群吃人肉、喝人血的社会寄生虫，气量褊隘，睚眦必报，举例如下：</w:t>
      </w:r>
    </w:p>
    <w:p w14:paraId="74A4B415" w14:textId="77777777" w:rsidR="00037737" w:rsidRDefault="00037737" w:rsidP="00037737">
      <w:pPr>
        <w:rPr>
          <w:rFonts w:hint="eastAsia"/>
        </w:rPr>
      </w:pPr>
    </w:p>
    <w:p w14:paraId="6D9D8243" w14:textId="77777777" w:rsidR="00037737" w:rsidRDefault="00037737" w:rsidP="00037737">
      <w:pPr>
        <w:rPr>
          <w:rFonts w:hint="eastAsia"/>
        </w:rPr>
      </w:pPr>
      <w:r>
        <w:rPr>
          <w:rFonts w:hint="eastAsia"/>
        </w:rPr>
        <w:tab/>
        <w:t>◆2009年6月27日，我的父亲在南京市江宁区铜井镇邮政储蓄所存了五千块钱，回来发现五千块换了张保险单，五年才三百多块利息，年息2%左右，并不高，而且第三年取还要倒扣二十五块，前面两年取扣得更多；很显然是上了当。6月29日上午，我拿着保险单去邮政储蓄所，在窗口大喊大叫一番后，逼得负责人出来同意退掉保险单。随后，我进城到南京图书馆还书，突然被指出新书内有铅笔划痕，要么罚款，要么用橡皮擦干净书，只好用橡皮一页一页地擦书。我在过了12年后，写作本文时，才明白这两件事的关联，因为之前、之后还书都没有这样被挑剔过。</w:t>
      </w:r>
    </w:p>
    <w:p w14:paraId="4E9B2F43" w14:textId="77777777" w:rsidR="00037737" w:rsidRDefault="00037737" w:rsidP="00037737">
      <w:pPr>
        <w:rPr>
          <w:rFonts w:hint="eastAsia"/>
        </w:rPr>
      </w:pPr>
    </w:p>
    <w:p w14:paraId="3270FEF9" w14:textId="77777777" w:rsidR="00037737" w:rsidRDefault="00037737" w:rsidP="00037737">
      <w:pPr>
        <w:rPr>
          <w:rFonts w:hint="eastAsia"/>
        </w:rPr>
      </w:pPr>
      <w:r>
        <w:rPr>
          <w:rFonts w:hint="eastAsia"/>
        </w:rPr>
        <w:tab/>
        <w:t>◆2010年2月15日，大年初二下午，我在南京市白下区中华路卫生服务中心血透后，坐26路公交车到雨花台北门等“宁井”公交车时，一时气愤，踹碎一块广告橱窗的玻璃。到铜井镇下车，在桥头的老俞杂货店骑电动车发生意外，日记中记载如下：“到街上刚一推电动车，突然自动全速前进，捏不了车闸，右手控制器也没用，眼看跟</w:t>
      </w:r>
      <w:r>
        <w:rPr>
          <w:rFonts w:hint="eastAsia"/>
        </w:rPr>
        <w:lastRenderedPageBreak/>
        <w:t>不上车速，已经到马路中间了，对面一辆汽车开过来，吓得我一丢车龙头，车倒在地上，还好停了，好像魔鬼附体。左脚踏歪了。”骑到家，发现父亲的摩托车发动机还热，哥哥神情很不自然，应该是他搞的鬼；关于我的哥哥参与维稳、迫害的事迹，详见《我的哥哥》。</w:t>
      </w:r>
    </w:p>
    <w:p w14:paraId="33F263EF" w14:textId="77777777" w:rsidR="00037737" w:rsidRDefault="00037737" w:rsidP="00037737">
      <w:pPr>
        <w:rPr>
          <w:rFonts w:hint="eastAsia"/>
        </w:rPr>
      </w:pPr>
    </w:p>
    <w:p w14:paraId="74F09A9E" w14:textId="77777777" w:rsidR="00037737" w:rsidRDefault="00037737" w:rsidP="00037737">
      <w:pPr>
        <w:rPr>
          <w:rFonts w:hint="eastAsia"/>
        </w:rPr>
      </w:pPr>
      <w:r>
        <w:rPr>
          <w:rFonts w:hint="eastAsia"/>
        </w:rPr>
        <w:tab/>
        <w:t>◆2018年5月1日，下午，我在明基医院血透时，写日记记下中午见闻：“快到医院门口，迎面一穿青黑色T恤的矮胖老头和一个穿白底蓝花衬衣的老太翻越围栏，进入三角形空地，老头把T恤下摆向上卷起，露出两个被压变扁的大奶子，包括乳头。”血透下机后，我坐在医院大门内休息区吃晚饭时，一个穿白T恤、红黑色及膝短裤的中年男和一个戴帽子、眼镜的男青年并肩走过来，中年男突然把白T恤往上撩，露出乳头，又放下了。</w:t>
      </w:r>
    </w:p>
    <w:p w14:paraId="4D689496" w14:textId="77777777" w:rsidR="00037737" w:rsidRDefault="00037737" w:rsidP="00037737">
      <w:pPr>
        <w:rPr>
          <w:rFonts w:hint="eastAsia"/>
        </w:rPr>
      </w:pPr>
    </w:p>
    <w:p w14:paraId="40191BA1" w14:textId="77777777" w:rsidR="00037737" w:rsidRDefault="00037737" w:rsidP="00037737">
      <w:pPr>
        <w:rPr>
          <w:rFonts w:hint="eastAsia"/>
        </w:rPr>
      </w:pPr>
      <w:r>
        <w:rPr>
          <w:rFonts w:hint="eastAsia"/>
        </w:rPr>
        <w:tab/>
        <w:t>◆2021年6月8日，南京市雨花台区岱山派出所民警周超带领4个国保大汉到我住的廉租房强迫我交出推特、脸书账户。7月1日，我开始写《国保的故事》。7月7日，下午，我在南京博大肾科医院血透中途被下毒导致突然心悸，详见《血透室》第二节“常见血透迫害技术10种”第4小节“非法使用药物”之六“致心律失常药物”。</w:t>
      </w:r>
    </w:p>
    <w:p w14:paraId="1E45C0DD" w14:textId="77777777" w:rsidR="00037737" w:rsidRDefault="00037737" w:rsidP="00037737">
      <w:pPr>
        <w:rPr>
          <w:rFonts w:hint="eastAsia"/>
        </w:rPr>
      </w:pPr>
    </w:p>
    <w:p w14:paraId="75049BCC" w14:textId="77777777" w:rsidR="00037737" w:rsidRDefault="00037737" w:rsidP="00037737">
      <w:pPr>
        <w:rPr>
          <w:rFonts w:hint="eastAsia"/>
        </w:rPr>
      </w:pPr>
      <w:r>
        <w:rPr>
          <w:rFonts w:hint="eastAsia"/>
        </w:rPr>
        <w:t xml:space="preserve">　　公安国保心理暗黑扭曲，见不得别人一点好，必定不择手段加以破坏，以展示淫威。举例如下：</w:t>
      </w:r>
    </w:p>
    <w:p w14:paraId="4CD9E62E" w14:textId="77777777" w:rsidR="00037737" w:rsidRDefault="00037737" w:rsidP="00037737">
      <w:pPr>
        <w:rPr>
          <w:rFonts w:hint="eastAsia"/>
        </w:rPr>
      </w:pPr>
    </w:p>
    <w:p w14:paraId="5E606354" w14:textId="77777777" w:rsidR="00037737" w:rsidRDefault="00037737" w:rsidP="00037737">
      <w:pPr>
        <w:rPr>
          <w:rFonts w:hint="eastAsia"/>
        </w:rPr>
      </w:pPr>
      <w:r>
        <w:rPr>
          <w:rFonts w:hint="eastAsia"/>
        </w:rPr>
        <w:tab/>
        <w:t>◆2009年7月27日，我在走到南京红十字医院的路上买了一份廖式棒棒鸡，到医院血透室休息室吃饭时，旁边正巧有一中年男吃烤鸭，喝二锅头。类似的事，2022年，我在红十字医院旁的小碗菜吃晚饭时，多次有行走困难的老太、中年男随后进店，故意恶心人，详见《泔水面》第九节“捉弄无穷”第8小节“挤兑和捉弄”。</w:t>
      </w:r>
    </w:p>
    <w:p w14:paraId="32CF6795" w14:textId="77777777" w:rsidR="00037737" w:rsidRDefault="00037737" w:rsidP="00037737">
      <w:pPr>
        <w:rPr>
          <w:rFonts w:hint="eastAsia"/>
        </w:rPr>
      </w:pPr>
    </w:p>
    <w:p w14:paraId="59C57F57" w14:textId="77777777" w:rsidR="00037737" w:rsidRDefault="00037737" w:rsidP="00037737">
      <w:pPr>
        <w:rPr>
          <w:rFonts w:hint="eastAsia"/>
        </w:rPr>
      </w:pPr>
      <w:r>
        <w:rPr>
          <w:rFonts w:hint="eastAsia"/>
        </w:rPr>
        <w:tab/>
        <w:t>◆2010年12月24日，我进南京城到玄武区房改办签字领房贴，路上在后宰门南京银行旁的廖记棒棒鸡买了十五块钱的夫妻肺片。坐公交到铜井镇，在铜井桥头老俞杂货店门口收拾物品，准备骑电动车回去。这时老俞的女儿走到眼前，眼睛盯着我，往地上吐了一口痰。我多次在坐“宁井”公交车回铜井镇时，看到老俞的女儿站在附边，应该是负责监视我的。</w:t>
      </w:r>
    </w:p>
    <w:p w14:paraId="08B32000" w14:textId="77777777" w:rsidR="00037737" w:rsidRDefault="00037737" w:rsidP="00037737">
      <w:pPr>
        <w:rPr>
          <w:rFonts w:hint="eastAsia"/>
        </w:rPr>
      </w:pPr>
    </w:p>
    <w:p w14:paraId="5ADF48FC" w14:textId="77777777" w:rsidR="00037737" w:rsidRDefault="00037737" w:rsidP="00037737">
      <w:pPr>
        <w:rPr>
          <w:rFonts w:hint="eastAsia"/>
        </w:rPr>
      </w:pPr>
      <w:r>
        <w:rPr>
          <w:rFonts w:hint="eastAsia"/>
        </w:rPr>
        <w:tab/>
        <w:t>◆2018年8月19日，我发现iPad上每天都看的微信公众号“冷兔”5条更新都被删除，在历史消息中才看到；后持续多日。</w:t>
      </w:r>
    </w:p>
    <w:p w14:paraId="42FFD319" w14:textId="77777777" w:rsidR="00037737" w:rsidRDefault="00037737" w:rsidP="00037737">
      <w:pPr>
        <w:rPr>
          <w:rFonts w:hint="eastAsia"/>
        </w:rPr>
      </w:pPr>
    </w:p>
    <w:p w14:paraId="6B5240F8" w14:textId="77777777" w:rsidR="00037737" w:rsidRDefault="00037737" w:rsidP="00037737">
      <w:pPr>
        <w:rPr>
          <w:rFonts w:hint="eastAsia"/>
        </w:rPr>
      </w:pPr>
      <w:r>
        <w:rPr>
          <w:rFonts w:hint="eastAsia"/>
        </w:rPr>
        <w:tab/>
        <w:t>◆2021年3月，我新买了一台iPad mini5，多次在看网页视频时无故中断，黑屏几秒，显示解锁屏幕的界面；这往往出现在我看到有趣的视频（比如小品）时。</w:t>
      </w:r>
    </w:p>
    <w:p w14:paraId="4D935098" w14:textId="77777777" w:rsidR="00037737" w:rsidRDefault="00037737" w:rsidP="00037737">
      <w:pPr>
        <w:rPr>
          <w:rFonts w:hint="eastAsia"/>
        </w:rPr>
      </w:pPr>
    </w:p>
    <w:p w14:paraId="2787C3A4" w14:textId="77777777" w:rsidR="00037737" w:rsidRDefault="00037737" w:rsidP="00037737">
      <w:pPr>
        <w:rPr>
          <w:rFonts w:hint="eastAsia"/>
        </w:rPr>
      </w:pPr>
      <w:r>
        <w:rPr>
          <w:rFonts w:hint="eastAsia"/>
        </w:rPr>
        <w:tab/>
        <w:t>◆2022年9月27日，上午，物业维修工来换了2个灯，收费60块；下午，另一个维稳工来修好了厨房的门。楼上的公安国保特务不愿让我有改善生活的希望，提醒我仍然在其控制之下，又开始作怪：晚饭前刚到厨房，响起滴水咚、咚声，楼上从燃</w:t>
      </w:r>
      <w:r>
        <w:rPr>
          <w:rFonts w:hint="eastAsia"/>
        </w:rPr>
        <w:lastRenderedPageBreak/>
        <w:t>气管道缝隙向灶台滴水，滴了很长时间；之后持续多日，罕有宁时。</w:t>
      </w:r>
    </w:p>
    <w:p w14:paraId="1E693E0D" w14:textId="77777777" w:rsidR="00037737" w:rsidRDefault="00037737" w:rsidP="00037737">
      <w:pPr>
        <w:rPr>
          <w:rFonts w:hint="eastAsia"/>
        </w:rPr>
      </w:pPr>
    </w:p>
    <w:p w14:paraId="467E3989" w14:textId="77777777" w:rsidR="00037737" w:rsidRDefault="00037737" w:rsidP="00037737">
      <w:pPr>
        <w:rPr>
          <w:rFonts w:hint="eastAsia"/>
        </w:rPr>
      </w:pPr>
      <w:r>
        <w:rPr>
          <w:rFonts w:hint="eastAsia"/>
        </w:rPr>
        <w:tab/>
        <w:t>◆2024年8月9日，上午功课时，我在日记中写到“功课将毕，稍走神，思考血洗元朗”。之后，我出门去小区门口的“淘菜菜”提货点苏宁小店拿昨天购买的菜，却发现少了鸡蛋，店员说夏天工人送水多，有时就少送了菜，要下午才补过来；实则当天工人并没有送任何饮料到这个提货点，地上是空的；只能下午冒着酷暑再跑一趟。夜课时，发现昨天的“喷嚏图卦”页面不能打开。</w:t>
      </w:r>
    </w:p>
    <w:p w14:paraId="73721B2D" w14:textId="77777777" w:rsidR="00037737" w:rsidRDefault="00037737" w:rsidP="00037737">
      <w:pPr>
        <w:rPr>
          <w:rFonts w:hint="eastAsia"/>
        </w:rPr>
      </w:pPr>
    </w:p>
    <w:p w14:paraId="7B898874" w14:textId="77777777" w:rsidR="00037737" w:rsidRDefault="00037737" w:rsidP="00037737">
      <w:pPr>
        <w:rPr>
          <w:rFonts w:hint="eastAsia"/>
        </w:rPr>
      </w:pPr>
      <w:r>
        <w:rPr>
          <w:rFonts w:hint="eastAsia"/>
        </w:rPr>
        <w:tab/>
        <w:t>◆2024年11月25日，周一傍晚，我在南医大二附院迈皋桥院区血透后出医院，觉凉，随后坐地铁时搜索羽绒服专卖店，发现每天经过的三山街万象天地负一层就有一家波司登。随后在三山街出站，到波司登买了一件1699块的鹅绒羽绒服，远远超出我正常的消费水平。随后我骑车到钓鱼台，坐在长凳上等车时，一东北风花外套、花白卷发老太走到我的旁边，面朝着我的侧面，左右扭头分别向快车道、慢车道呸呸连吐口水二三十次，故意给我添堵。</w:t>
      </w:r>
    </w:p>
    <w:p w14:paraId="6644B4C3" w14:textId="77777777" w:rsidR="00037737" w:rsidRDefault="00037737" w:rsidP="00037737">
      <w:pPr>
        <w:rPr>
          <w:rFonts w:hint="eastAsia"/>
        </w:rPr>
      </w:pPr>
    </w:p>
    <w:p w14:paraId="74D788F5" w14:textId="77777777" w:rsidR="00037737" w:rsidRDefault="00037737" w:rsidP="00037737">
      <w:pPr>
        <w:rPr>
          <w:rFonts w:hint="eastAsia"/>
        </w:rPr>
      </w:pPr>
      <w:r>
        <w:rPr>
          <w:rFonts w:hint="eastAsia"/>
        </w:rPr>
        <w:tab/>
        <w:t>◆2025年9月5日，周五下午，我在南医大二附院迈皋桥院区血透中途，主管护士成燕刚给对面的病友戴强重新穿刺脚，气氛活泼。我发微信给成燕请医生开处方，成燕未及看手机，李医生突然来到我的床边，莫名其妙地非说我要开药，只好又向其口述一遍，扫人兴致。</w:t>
      </w:r>
    </w:p>
    <w:p w14:paraId="0BAE2355" w14:textId="77777777" w:rsidR="00037737" w:rsidRDefault="00037737" w:rsidP="00037737">
      <w:pPr>
        <w:rPr>
          <w:rFonts w:hint="eastAsia"/>
        </w:rPr>
      </w:pPr>
    </w:p>
    <w:p w14:paraId="328E1EF7" w14:textId="77777777" w:rsidR="00037737" w:rsidRDefault="00037737" w:rsidP="00037737">
      <w:pPr>
        <w:rPr>
          <w:rFonts w:hint="eastAsia"/>
        </w:rPr>
      </w:pPr>
      <w:r>
        <w:rPr>
          <w:rFonts w:hint="eastAsia"/>
        </w:rPr>
        <w:t xml:space="preserve">　　公安国保甚至见不得我心存善意。2012年10月26日傍晚，我在中华门地铁站外坐“宁井”公交回铜井镇，女司机中途在一家加油站停车，匆匆如厕，回到车上，身上粪便味明显；我在日记中没有写，因为知道日记被监控，必被传扬。下周一，10月29日，上午坐“宁井”进城，中途一个穿迷彩服的中年男上车坐在旁边，鞋子和裤管上沾了不少猪粪，一股浓重的猪粪味，不时刺鼻；有一个中年妇女上车坐在中间，很快受不了而离开，一会坐在对面的两个人也不得不换了座位；该男犹恬不为意，稍无惭怍之色，应是公安国保有意为之。</w:t>
      </w:r>
    </w:p>
    <w:p w14:paraId="1146AE38" w14:textId="77777777" w:rsidR="00037737" w:rsidRDefault="00037737" w:rsidP="00037737">
      <w:pPr>
        <w:rPr>
          <w:rFonts w:hint="eastAsia"/>
        </w:rPr>
      </w:pPr>
    </w:p>
    <w:p w14:paraId="5F964E91" w14:textId="77777777" w:rsidR="00037737" w:rsidRDefault="00037737" w:rsidP="00037737">
      <w:pPr>
        <w:rPr>
          <w:rFonts w:hint="eastAsia"/>
        </w:rPr>
      </w:pPr>
      <w:r>
        <w:rPr>
          <w:rFonts w:hint="eastAsia"/>
        </w:rPr>
        <w:t xml:space="preserve">　　七，自欺欺人</w:t>
      </w:r>
    </w:p>
    <w:p w14:paraId="245101AB" w14:textId="77777777" w:rsidR="00037737" w:rsidRDefault="00037737" w:rsidP="00037737">
      <w:pPr>
        <w:rPr>
          <w:rFonts w:hint="eastAsia"/>
        </w:rPr>
      </w:pPr>
    </w:p>
    <w:p w14:paraId="52B9D3AA" w14:textId="77777777" w:rsidR="00037737" w:rsidRDefault="00037737" w:rsidP="00037737">
      <w:pPr>
        <w:rPr>
          <w:rFonts w:hint="eastAsia"/>
        </w:rPr>
      </w:pPr>
      <w:r>
        <w:rPr>
          <w:rFonts w:hint="eastAsia"/>
        </w:rPr>
        <w:t xml:space="preserve">　　中共作为一个流氓盗匪的统治集团，鼠目寸光，急功近利，其维稳的核心就是自欺欺人。</w:t>
      </w:r>
    </w:p>
    <w:p w14:paraId="3DF9F2BB" w14:textId="77777777" w:rsidR="00037737" w:rsidRDefault="00037737" w:rsidP="00037737">
      <w:pPr>
        <w:rPr>
          <w:rFonts w:hint="eastAsia"/>
        </w:rPr>
      </w:pPr>
    </w:p>
    <w:p w14:paraId="38E1BED5" w14:textId="77777777" w:rsidR="00037737" w:rsidRDefault="00037737" w:rsidP="00037737">
      <w:pPr>
        <w:rPr>
          <w:rFonts w:hint="eastAsia"/>
        </w:rPr>
      </w:pPr>
      <w:r>
        <w:rPr>
          <w:rFonts w:hint="eastAsia"/>
        </w:rPr>
        <w:t xml:space="preserve">　　从大的方面说，习近平上台后，严酷镇压新疆维族，建立成百上千个集中营关押数百万穆斯林，同时以“不利民族团结”删除初中历史课本“汉武帝征讨匈奴”一节，禁播电视剧《颜真卿》、《苏东坡》、《李清照》等，改“突厥”、“匈奴”、“波斯”等词为“草原十八部”、“漠北大军”，改“五胡乱华”为“五胡入华”，“回回炮”为“穆斯林炮”，以为这样搞几个文字游戏就能使维人感恩戴德、俯首贴耳，无疑是一种自欺欺人。</w:t>
      </w:r>
    </w:p>
    <w:p w14:paraId="4762D57C" w14:textId="77777777" w:rsidR="00037737" w:rsidRDefault="00037737" w:rsidP="00037737">
      <w:pPr>
        <w:rPr>
          <w:rFonts w:hint="eastAsia"/>
        </w:rPr>
      </w:pPr>
    </w:p>
    <w:p w14:paraId="35A4C34D" w14:textId="77777777" w:rsidR="00037737" w:rsidRDefault="00037737" w:rsidP="00037737">
      <w:pPr>
        <w:rPr>
          <w:rFonts w:hint="eastAsia"/>
        </w:rPr>
      </w:pPr>
      <w:r>
        <w:rPr>
          <w:rFonts w:hint="eastAsia"/>
        </w:rPr>
        <w:t xml:space="preserve">　　2020年5月、8月两次中印边境冲突，印军公报双方各有伤亡，中共对共军伤亡</w:t>
      </w:r>
      <w:r>
        <w:rPr>
          <w:rFonts w:hint="eastAsia"/>
        </w:rPr>
        <w:lastRenderedPageBreak/>
        <w:t>却一直讳莫如深，认为隐瞒就可以当作不存在，不啻掩耳盗铃，甚至在前线拉横幅、架高音喇叭放歌曲，称印军“四面楚歌”，又推百度热搜《印度制造“溃不成军”》以愚弄国内民众。</w:t>
      </w:r>
    </w:p>
    <w:p w14:paraId="0CE51EDE" w14:textId="77777777" w:rsidR="00037737" w:rsidRDefault="00037737" w:rsidP="00037737">
      <w:pPr>
        <w:rPr>
          <w:rFonts w:hint="eastAsia"/>
        </w:rPr>
      </w:pPr>
    </w:p>
    <w:p w14:paraId="4CDDDF79" w14:textId="77777777" w:rsidR="00037737" w:rsidRDefault="00037737" w:rsidP="00037737">
      <w:pPr>
        <w:rPr>
          <w:rFonts w:hint="eastAsia"/>
        </w:rPr>
      </w:pPr>
      <w:r>
        <w:rPr>
          <w:rFonts w:hint="eastAsia"/>
        </w:rPr>
        <w:t xml:space="preserve">　　从小的方面说，2021年底，西安封城，百姓无处买菜、就医，怨声载道，市政府不得已派人送菜到一些小区，还不忘做足面子。工作人员递菜给住户时突然扣住，小声提示“那个话呢”，住户一愣，随即反应过来，连说“感谢政府”，这才拿到了菜。明明是孙春兰副总理领导下的省市政府颟顸无能，造成无谓的痛苦和损失，却还要百姓感谢之。</w:t>
      </w:r>
    </w:p>
    <w:p w14:paraId="76D300F7" w14:textId="77777777" w:rsidR="00037737" w:rsidRDefault="00037737" w:rsidP="00037737">
      <w:pPr>
        <w:rPr>
          <w:rFonts w:hint="eastAsia"/>
        </w:rPr>
      </w:pPr>
    </w:p>
    <w:p w14:paraId="17D90609" w14:textId="77777777" w:rsidR="00037737" w:rsidRDefault="00037737" w:rsidP="00037737">
      <w:pPr>
        <w:rPr>
          <w:rFonts w:hint="eastAsia"/>
        </w:rPr>
      </w:pPr>
      <w:r>
        <w:rPr>
          <w:rFonts w:hint="eastAsia"/>
        </w:rPr>
        <w:t xml:space="preserve">　　南京市公安国保从2004年起，持续通过每一家医院血透室迫害了我近20年，给我制造了数不尽的身心痛苦，经常路都走不动（详见《血透室》）。可笑的是，这些把坏事做尽做绝的公安国保还要自欺欺人地粉饰太平，三番五次地让医院血透室向我做透析质量满意度问卷调查，如2008年4月22日中大医院血透室便服女生、2011年10月28日江苏省人民医院血透室朱亚梅护士长、2015年4月2日中大医院血透室护士、2018年5月24日明基医院血透室戈格护士等。朱亚梅护士长还特地拿一张问卷来，坐在血透室病床边等我填写，好像我被迫在调查问卷上“满意”一栏前打一个勾，那些国保、医护、工程师的迫害罪行就一笔勾销了。</w:t>
      </w:r>
    </w:p>
    <w:p w14:paraId="7BC935F2" w14:textId="77777777" w:rsidR="00037737" w:rsidRDefault="00037737" w:rsidP="00037737">
      <w:pPr>
        <w:rPr>
          <w:rFonts w:hint="eastAsia"/>
        </w:rPr>
      </w:pPr>
    </w:p>
    <w:p w14:paraId="71278B55" w14:textId="77777777" w:rsidR="00037737" w:rsidRDefault="00037737" w:rsidP="00037737">
      <w:pPr>
        <w:rPr>
          <w:rFonts w:hint="eastAsia"/>
        </w:rPr>
      </w:pPr>
      <w:r>
        <w:rPr>
          <w:rFonts w:hint="eastAsia"/>
        </w:rPr>
        <w:t xml:space="preserve">　　2009年10月23日，下午，我在南京市白下区中华路卫生服务中心血透时，被使用雌激素迫害，从上机到下机额头一直汗意不断。李亚娟护士长在上机前和透析中两次无缘无故说外面真热，试图让我以为出汗天热，而非雌激素的副作用。</w:t>
      </w:r>
    </w:p>
    <w:p w14:paraId="151936FD" w14:textId="77777777" w:rsidR="00037737" w:rsidRDefault="00037737" w:rsidP="00037737">
      <w:pPr>
        <w:rPr>
          <w:rFonts w:hint="eastAsia"/>
        </w:rPr>
      </w:pPr>
    </w:p>
    <w:p w14:paraId="035F4C2D" w14:textId="77777777" w:rsidR="00037737" w:rsidRDefault="00037737" w:rsidP="00037737">
      <w:pPr>
        <w:rPr>
          <w:rFonts w:hint="eastAsia"/>
        </w:rPr>
      </w:pPr>
      <w:r>
        <w:rPr>
          <w:rFonts w:hint="eastAsia"/>
        </w:rPr>
        <w:t xml:space="preserve">　　2018年3月初，我从梅山二院换到明基医院血透。3月15日，突然有一个医生来问我是不是从博大医院转过来的，我说不是，其追问哪家医院，我说“梅山医院”，医生哦了一声，满意而去；3月24日，进血透室时，前台的刘春燕护士又问我上次是从哪家医院转过来的。类似的是，我在2016年11月刚从南京市中医院换到南医大二附院血透不久，周圣萍护士追问我在哪儿血透过，之前的医院是哪家；似乎这样一问，他们就顺理成章地把迫害罪行推到上家医院，人家迫害你，我们也迫害你，所以我们是没有罪的。</w:t>
      </w:r>
    </w:p>
    <w:p w14:paraId="79F9F9AA" w14:textId="77777777" w:rsidR="00037737" w:rsidRDefault="00037737" w:rsidP="00037737">
      <w:pPr>
        <w:rPr>
          <w:rFonts w:hint="eastAsia"/>
        </w:rPr>
      </w:pPr>
    </w:p>
    <w:p w14:paraId="05EBEC1E" w14:textId="77777777" w:rsidR="00037737" w:rsidRDefault="00037737" w:rsidP="00037737">
      <w:pPr>
        <w:rPr>
          <w:rFonts w:hint="eastAsia"/>
        </w:rPr>
      </w:pPr>
      <w:r>
        <w:rPr>
          <w:rFonts w:hint="eastAsia"/>
        </w:rPr>
        <w:t xml:space="preserve">　　南京公安国保迷信厌胜手段，试图通过炫富、炫性、炫饮食，甚至屎尿、谩骂、救护车声、殡葬车鞭炮声、伪造事故、作威、作福、打岔、比惨等维稳保平安（详见下一章），同样是一种自欺欺人。</w:t>
      </w:r>
    </w:p>
    <w:p w14:paraId="46CDEA07" w14:textId="77777777" w:rsidR="00037737" w:rsidRDefault="00037737" w:rsidP="00037737">
      <w:pPr>
        <w:rPr>
          <w:rFonts w:hint="eastAsia"/>
        </w:rPr>
      </w:pPr>
    </w:p>
    <w:p w14:paraId="6497F20C" w14:textId="77777777" w:rsidR="00037737" w:rsidRDefault="00037737" w:rsidP="00037737">
      <w:pPr>
        <w:rPr>
          <w:rFonts w:hint="eastAsia"/>
        </w:rPr>
      </w:pPr>
      <w:r>
        <w:rPr>
          <w:rFonts w:hint="eastAsia"/>
        </w:rPr>
        <w:t xml:space="preserve">　　2022年11月24日，夜里，乌鲁木齐市天山区吉祥苑小区高层火灾，由于疫情封控，楼道被锁，至少烧死10人。26日，夜里，上海的年轻人聚集在乌鲁木齐中路，面对着几排武警，喊出了“习近平下台”、“共产党下台”的口号。随后，当局把乌鲁木齐中路的路牌拆走，认为这样人民群众就会找不到集会地点了；类似的是，中共还移走了北京指向四通桥的路牌。中共从来不能、不敢正视、解决问题，而习惯于这样自欺欺人的维稳。</w:t>
      </w:r>
    </w:p>
    <w:p w14:paraId="342D9897" w14:textId="77777777" w:rsidR="00037737" w:rsidRDefault="00037737" w:rsidP="00037737">
      <w:pPr>
        <w:rPr>
          <w:rFonts w:hint="eastAsia"/>
        </w:rPr>
      </w:pPr>
    </w:p>
    <w:p w14:paraId="5443B7B7" w14:textId="77777777" w:rsidR="00037737" w:rsidRDefault="00037737" w:rsidP="00037737">
      <w:pPr>
        <w:rPr>
          <w:rFonts w:hint="eastAsia"/>
        </w:rPr>
      </w:pPr>
      <w:r>
        <w:rPr>
          <w:rFonts w:hint="eastAsia"/>
        </w:rPr>
        <w:t xml:space="preserve">　　八，道德败坏　</w:t>
      </w:r>
    </w:p>
    <w:p w14:paraId="44EBBFAC" w14:textId="77777777" w:rsidR="00037737" w:rsidRDefault="00037737" w:rsidP="00037737">
      <w:pPr>
        <w:rPr>
          <w:rFonts w:hint="eastAsia"/>
        </w:rPr>
      </w:pPr>
    </w:p>
    <w:p w14:paraId="2324FB4F" w14:textId="77777777" w:rsidR="00037737" w:rsidRDefault="00037737" w:rsidP="00037737">
      <w:pPr>
        <w:rPr>
          <w:rFonts w:hint="eastAsia"/>
        </w:rPr>
      </w:pPr>
      <w:r>
        <w:rPr>
          <w:rFonts w:hint="eastAsia"/>
        </w:rPr>
        <w:t xml:space="preserve">　　本段仅就金钱、女色方面叙述公安国保的道德败坏，及其如何通过维稳浸润社会、毒害人心。</w:t>
      </w:r>
    </w:p>
    <w:p w14:paraId="5CC9C6A9" w14:textId="77777777" w:rsidR="00037737" w:rsidRDefault="00037737" w:rsidP="00037737">
      <w:pPr>
        <w:rPr>
          <w:rFonts w:hint="eastAsia"/>
        </w:rPr>
      </w:pPr>
    </w:p>
    <w:p w14:paraId="43D72DBE" w14:textId="77777777" w:rsidR="00037737" w:rsidRDefault="00037737" w:rsidP="00037737">
      <w:pPr>
        <w:rPr>
          <w:rFonts w:hint="eastAsia"/>
        </w:rPr>
      </w:pPr>
      <w:r>
        <w:rPr>
          <w:rFonts w:hint="eastAsia"/>
        </w:rPr>
        <w:t xml:space="preserve">　　如前所述，我在10岁左右就开始被南京市公安局维稳、迫害，15岁左右被下毒患急性肾炎，未治愈而转慢性，1997年18岁考上南京大学生物化学系，1999年就恶化为尿毒症而接受肾移植手术，又被我的哥哥、表哥等贪污捐款而无钱购买抗排异药，尿毒症复发，摘除移植肾后从2004年起血透维生。南京市公安局要是稍具人心，应该想到已经迫害我十几年，已经到这种地步，还有什么值得维稳的呢？但是，公安局国保的一班大小特务要挣维稳经费、升官发财，所以在之后的近20年里，继续通过南京的20家血透室对我进行惨无人道的迫害（详见《血透室》）。</w:t>
      </w:r>
    </w:p>
    <w:p w14:paraId="31029E87" w14:textId="77777777" w:rsidR="00037737" w:rsidRDefault="00037737" w:rsidP="00037737">
      <w:pPr>
        <w:rPr>
          <w:rFonts w:hint="eastAsia"/>
        </w:rPr>
      </w:pPr>
    </w:p>
    <w:p w14:paraId="4C8865FA" w14:textId="77777777" w:rsidR="00037737" w:rsidRDefault="00037737" w:rsidP="00037737">
      <w:pPr>
        <w:rPr>
          <w:rFonts w:hint="eastAsia"/>
        </w:rPr>
      </w:pPr>
      <w:r>
        <w:rPr>
          <w:rFonts w:hint="eastAsia"/>
        </w:rPr>
        <w:t xml:space="preserve">　　2023年11月中旬，维权律师王全璋发推特：“我离开北京，家中没人，他们还在我的家门口日夜守候，这是什么精神？”配的监控画面，是一个白衣人守坐在一个住宅楼道口的软椅上。可见，公安国保维稳完全就是为了挣维稳经费，哪怕是没有人的空宅也要守着挣钱。</w:t>
      </w:r>
    </w:p>
    <w:p w14:paraId="27BD05DB" w14:textId="77777777" w:rsidR="00037737" w:rsidRDefault="00037737" w:rsidP="00037737">
      <w:pPr>
        <w:rPr>
          <w:rFonts w:hint="eastAsia"/>
        </w:rPr>
      </w:pPr>
    </w:p>
    <w:p w14:paraId="19967AD4" w14:textId="77777777" w:rsidR="00037737" w:rsidRDefault="00037737" w:rsidP="00037737">
      <w:pPr>
        <w:rPr>
          <w:rFonts w:hint="eastAsia"/>
        </w:rPr>
      </w:pPr>
      <w:r>
        <w:rPr>
          <w:rFonts w:hint="eastAsia"/>
        </w:rPr>
        <w:t xml:space="preserve">　　出于一种炫耀心理，或是对我进行心理打击、作威的目的，公安国保及血透室医护常常会明示或暗示其参与迫害而得到的好处。例如：</w:t>
      </w:r>
    </w:p>
    <w:p w14:paraId="3CF2C971" w14:textId="77777777" w:rsidR="00037737" w:rsidRDefault="00037737" w:rsidP="00037737">
      <w:pPr>
        <w:rPr>
          <w:rFonts w:hint="eastAsia"/>
        </w:rPr>
      </w:pPr>
    </w:p>
    <w:p w14:paraId="4926D741" w14:textId="77777777" w:rsidR="00037737" w:rsidRDefault="00037737" w:rsidP="00037737">
      <w:pPr>
        <w:rPr>
          <w:rFonts w:hint="eastAsia"/>
        </w:rPr>
      </w:pPr>
      <w:r>
        <w:rPr>
          <w:rFonts w:hint="eastAsia"/>
        </w:rPr>
        <w:tab/>
        <w:t>◆2007年我在江苏省人民医院血透期间，有一次上机前在前台请俞香宝主任开药。一个高个中年男从医护休息室走过来，当着我的面递给坐在里面开药的俞香宝主任两个黄色信封，说另一个是给胡建明主任的。</w:t>
      </w:r>
    </w:p>
    <w:p w14:paraId="721CC555" w14:textId="77777777" w:rsidR="00037737" w:rsidRDefault="00037737" w:rsidP="00037737">
      <w:pPr>
        <w:rPr>
          <w:rFonts w:hint="eastAsia"/>
        </w:rPr>
      </w:pPr>
    </w:p>
    <w:p w14:paraId="54CB3D39" w14:textId="77777777" w:rsidR="00037737" w:rsidRDefault="00037737" w:rsidP="00037737">
      <w:pPr>
        <w:rPr>
          <w:rFonts w:hint="eastAsia"/>
        </w:rPr>
      </w:pPr>
      <w:r>
        <w:rPr>
          <w:rFonts w:hint="eastAsia"/>
        </w:rPr>
        <w:tab/>
        <w:t>◆2008年11月3日，下午，我在南京秦淮医院夫子庙门诊部血透2小时左右，金医生在机器面板按键设置为只脱水不排毒的单超。11月17日，护士说金医生到马来西亚旅游去了。</w:t>
      </w:r>
    </w:p>
    <w:p w14:paraId="13F88A8D" w14:textId="77777777" w:rsidR="00037737" w:rsidRDefault="00037737" w:rsidP="00037737">
      <w:pPr>
        <w:rPr>
          <w:rFonts w:hint="eastAsia"/>
        </w:rPr>
      </w:pPr>
    </w:p>
    <w:p w14:paraId="40E80AB4" w14:textId="77777777" w:rsidR="00037737" w:rsidRDefault="00037737" w:rsidP="00037737">
      <w:pPr>
        <w:rPr>
          <w:rFonts w:hint="eastAsia"/>
        </w:rPr>
      </w:pPr>
      <w:r>
        <w:rPr>
          <w:rFonts w:hint="eastAsia"/>
        </w:rPr>
        <w:tab/>
        <w:t>◆2009年12月16日，我在南京市白下区中华路卫生服务中心3楼血透时，李亚娟护士长笑嘻嘻地告诉我，新的电子称4万多块，是人家送的。</w:t>
      </w:r>
    </w:p>
    <w:p w14:paraId="20EF802C" w14:textId="77777777" w:rsidR="00037737" w:rsidRDefault="00037737" w:rsidP="00037737">
      <w:pPr>
        <w:rPr>
          <w:rFonts w:hint="eastAsia"/>
        </w:rPr>
      </w:pPr>
    </w:p>
    <w:p w14:paraId="1F14D73A" w14:textId="77777777" w:rsidR="00037737" w:rsidRDefault="00037737" w:rsidP="00037737">
      <w:pPr>
        <w:rPr>
          <w:rFonts w:hint="eastAsia"/>
        </w:rPr>
      </w:pPr>
      <w:r>
        <w:rPr>
          <w:rFonts w:hint="eastAsia"/>
        </w:rPr>
        <w:tab/>
        <w:t>◆2010年5月，我换到长征医院血透，没多久血透室装修扩建；2014年5月，我准备从省级机关医院血透室换走时，孙主任找来装修公司准备重新装修血透室；2016年11月，我准备从南京市中医院血透室换走时，添了几台新血透机，尽管很快医院就搬到新址；2019年3月，我换到博大肾科医院血透不久，医院3、4层楼（包括血透室）全部重新装修一遍；2021年10月我换到南京红十字医院血透，11月，医院门急诊大楼一半开始装修，2022年3月，血透室进了两台CRT机，夏天又进了一批数台新</w:t>
      </w:r>
      <w:r>
        <w:rPr>
          <w:rFonts w:hint="eastAsia"/>
        </w:rPr>
        <w:lastRenderedPageBreak/>
        <w:t>血透机等。</w:t>
      </w:r>
    </w:p>
    <w:p w14:paraId="7D918B3B" w14:textId="77777777" w:rsidR="00037737" w:rsidRDefault="00037737" w:rsidP="00037737">
      <w:pPr>
        <w:rPr>
          <w:rFonts w:hint="eastAsia"/>
        </w:rPr>
      </w:pPr>
    </w:p>
    <w:p w14:paraId="53975B5B" w14:textId="77777777" w:rsidR="00037737" w:rsidRDefault="00037737" w:rsidP="00037737">
      <w:pPr>
        <w:rPr>
          <w:rFonts w:hint="eastAsia"/>
        </w:rPr>
      </w:pPr>
      <w:r>
        <w:rPr>
          <w:rFonts w:hint="eastAsia"/>
        </w:rPr>
        <w:tab/>
        <w:t>◆2014年，我在江苏省级机关医院血透期间，主管的丰胸护士故意当着我的面告诉旁边一个病友她的女儿被安排进了力学小学，南京三大名校之一，然后立刻转身走开了。</w:t>
      </w:r>
    </w:p>
    <w:p w14:paraId="709894E3" w14:textId="77777777" w:rsidR="00037737" w:rsidRDefault="00037737" w:rsidP="00037737">
      <w:pPr>
        <w:rPr>
          <w:rFonts w:hint="eastAsia"/>
        </w:rPr>
      </w:pPr>
    </w:p>
    <w:p w14:paraId="2894B8B6" w14:textId="77777777" w:rsidR="00037737" w:rsidRDefault="00037737" w:rsidP="00037737">
      <w:pPr>
        <w:rPr>
          <w:rFonts w:hint="eastAsia"/>
        </w:rPr>
      </w:pPr>
      <w:r>
        <w:rPr>
          <w:rFonts w:hint="eastAsia"/>
        </w:rPr>
        <w:t xml:space="preserve">　　2020年2月9日夜课时，我在《我们的祖国》中写道：“中共因此而给医院各种好处，省级机关医院的一位身材丰满的护士得意洋洋地说她的女儿被安排到全市排名前三的力学小学读书，白下区中华路卫生服务中心血透室护士长当面告诉我得到一台一万多块钱的电子称；长征医院得到了2、3台国产血透机，市中医院得到几台新的“金宝”透析机；南医大二附院、博大医院获得巨额装修补贴等；在我投诉梅山二院、博大医院盗刷我的医保卡后，中共特务出面摆平之，甚至修改了医保中心的刷卡记录。”</w:t>
      </w:r>
    </w:p>
    <w:p w14:paraId="6C7ED57D" w14:textId="77777777" w:rsidR="00037737" w:rsidRDefault="00037737" w:rsidP="00037737">
      <w:pPr>
        <w:rPr>
          <w:rFonts w:hint="eastAsia"/>
        </w:rPr>
      </w:pPr>
    </w:p>
    <w:p w14:paraId="58D0FF2A" w14:textId="77777777" w:rsidR="00037737" w:rsidRDefault="00037737" w:rsidP="00037737">
      <w:pPr>
        <w:rPr>
          <w:rFonts w:hint="eastAsia"/>
        </w:rPr>
      </w:pPr>
      <w:r>
        <w:rPr>
          <w:rFonts w:hint="eastAsia"/>
        </w:rPr>
        <w:t xml:space="preserve">　　第二天，2月10日傍晚，我在博大肾科医院血透下机后，走出大门时时，王钢院长正好走进来，穿着古朴陈旧的中山装；2月11日夜课时，发现引号内的一句“南医大二附院、博大医院获得巨额装修补贴等”被删除；只有做贼心虚者才会欲盖弥彰，由此可以推断装修补贴的真实性，以及2010年1月南京市白下区中华路卫生服务中心前台装修，2010年8月长征医院扩建一层血透室，2017年南京市中医院血透室迁址后血透机从原来不到30台增至70多台，2017年南医大二附院获得装修补贴等，都与其协助市公安国保对我进行迫害有关。</w:t>
      </w:r>
    </w:p>
    <w:p w14:paraId="64D9D7AE" w14:textId="77777777" w:rsidR="00037737" w:rsidRDefault="00037737" w:rsidP="00037737">
      <w:pPr>
        <w:rPr>
          <w:rFonts w:hint="eastAsia"/>
        </w:rPr>
      </w:pPr>
    </w:p>
    <w:p w14:paraId="14341DDB" w14:textId="77777777" w:rsidR="00037737" w:rsidRDefault="00037737" w:rsidP="00037737">
      <w:pPr>
        <w:rPr>
          <w:rFonts w:hint="eastAsia"/>
        </w:rPr>
      </w:pPr>
      <w:r>
        <w:rPr>
          <w:rFonts w:hint="eastAsia"/>
        </w:rPr>
        <w:t xml:space="preserve">　　我在南京的20家医院和上海第二人民医院血透过，毫不夸张地说，认识超过500个医生、护士，参与治疗而没有对我进行人身迫害的不到5个人。只有极少数的医护会为迫害行为感到为难、羞愧、遮遮掩掩，甚至拒绝参与，绝大多数则表现出坦然甚至积极的态度，乐于对我进行迫害（尤其是各家医院血透室的工程师），即使他们清楚地知道其迫害行为会对血透病人造成严重的身体损害和持续的痛苦。原因也许是受到上级（也就是党和政府）的重视、重用而感到光荣，或是经济利益的诱惑，或其本身就有施虐倾向；后者之显尤者有江苏省人民医院肾内科胡建明主任、郭芳护士，长征医院血透室何霞萍护士，中大医院血透室臧明霞护士，南京市白下区中华路卫生服务中心血透室李亚娟护士长，明基医院血透室汪红英护士长、吴莉护士，博大肾科医院血透室邢春梅护士长、陈小燕护士等。</w:t>
      </w:r>
    </w:p>
    <w:p w14:paraId="2E6A26C3" w14:textId="77777777" w:rsidR="00037737" w:rsidRDefault="00037737" w:rsidP="00037737">
      <w:pPr>
        <w:rPr>
          <w:rFonts w:hint="eastAsia"/>
        </w:rPr>
      </w:pPr>
    </w:p>
    <w:p w14:paraId="395DD644" w14:textId="77777777" w:rsidR="00037737" w:rsidRDefault="00037737" w:rsidP="00037737">
      <w:pPr>
        <w:rPr>
          <w:rFonts w:hint="eastAsia"/>
        </w:rPr>
      </w:pPr>
      <w:r>
        <w:rPr>
          <w:rFonts w:hint="eastAsia"/>
        </w:rPr>
        <w:t xml:space="preserve">　　医生、护士号称白衣天使，入行时宣誓遵守“希波克拉底誓言”，在任何一个现代国家都应该有高于社会平均的道德水平，唯独在党管一切、伟大光荣的社会主义中国并非如此。 这种现象甚至可以追溯到文革时期，陈毅作为一个失势高干，在301医院抽血化验后，求告于周恩来，才能看到自己的化验报告单；即使是周恩来，没有毛泽东的批准，也看不到自己的膀胱癌早期报告，而只能目测小便的颜色越来越红。</w:t>
      </w:r>
    </w:p>
    <w:p w14:paraId="5FF1B6DC" w14:textId="77777777" w:rsidR="00037737" w:rsidRDefault="00037737" w:rsidP="00037737">
      <w:pPr>
        <w:rPr>
          <w:rFonts w:hint="eastAsia"/>
        </w:rPr>
      </w:pPr>
    </w:p>
    <w:p w14:paraId="5700ECB0" w14:textId="77777777" w:rsidR="00037737" w:rsidRDefault="00037737" w:rsidP="00037737">
      <w:pPr>
        <w:rPr>
          <w:rFonts w:hint="eastAsia"/>
        </w:rPr>
      </w:pPr>
      <w:r>
        <w:rPr>
          <w:rFonts w:hint="eastAsia"/>
        </w:rPr>
        <w:t xml:space="preserve">　　南京公安国保不但怂恿各个医院血透室医护对我这样的血透病人进行百般迫害、折磨，还允许其长期盗刷我的医保卡牟利，在我举报后出面为其维稳、毁灭罪证，详见《医保卡的故事》。</w:t>
      </w:r>
    </w:p>
    <w:p w14:paraId="598502D0" w14:textId="77777777" w:rsidR="00037737" w:rsidRDefault="00037737" w:rsidP="00037737">
      <w:pPr>
        <w:rPr>
          <w:rFonts w:hint="eastAsia"/>
        </w:rPr>
      </w:pPr>
    </w:p>
    <w:p w14:paraId="5EC9CE76" w14:textId="77777777" w:rsidR="00037737" w:rsidRDefault="00037737" w:rsidP="00037737">
      <w:pPr>
        <w:rPr>
          <w:rFonts w:hint="eastAsia"/>
        </w:rPr>
      </w:pPr>
      <w:r>
        <w:rPr>
          <w:rFonts w:hint="eastAsia"/>
        </w:rPr>
        <w:t xml:space="preserve">＊＊＊＊＊＊　</w:t>
      </w:r>
    </w:p>
    <w:p w14:paraId="7F026A17" w14:textId="77777777" w:rsidR="00037737" w:rsidRDefault="00037737" w:rsidP="00037737">
      <w:pPr>
        <w:rPr>
          <w:rFonts w:hint="eastAsia"/>
        </w:rPr>
      </w:pPr>
    </w:p>
    <w:p w14:paraId="1AAD03C5" w14:textId="77777777" w:rsidR="00037737" w:rsidRDefault="00037737" w:rsidP="00037737">
      <w:pPr>
        <w:rPr>
          <w:rFonts w:hint="eastAsia"/>
        </w:rPr>
      </w:pPr>
      <w:r>
        <w:rPr>
          <w:rFonts w:hint="eastAsia"/>
        </w:rPr>
        <w:t xml:space="preserve">　　南京市公安国保通过包括江苏省人民医院、南京军区南京总医院（后更名东部战区总医院）、博大肾科医院、江苏省中西医结合医院、中大医院、明基医院等多家医院的血透室对我使用雌激素进行化学阉割，剥夺我的性能力（详见《血透室》），同时利用女医生、护士等对我进行色诱维稳，详见下一章《国保维稳手段》第十小节“制造希望”之“色诱”。</w:t>
      </w:r>
    </w:p>
    <w:p w14:paraId="7A766984" w14:textId="77777777" w:rsidR="00037737" w:rsidRDefault="00037737" w:rsidP="00037737">
      <w:pPr>
        <w:rPr>
          <w:rFonts w:hint="eastAsia"/>
        </w:rPr>
      </w:pPr>
    </w:p>
    <w:p w14:paraId="2BBADBB3" w14:textId="77777777" w:rsidR="00037737" w:rsidRDefault="00037737" w:rsidP="00037737">
      <w:pPr>
        <w:rPr>
          <w:rFonts w:hint="eastAsia"/>
        </w:rPr>
      </w:pPr>
      <w:r>
        <w:rPr>
          <w:rFonts w:hint="eastAsia"/>
        </w:rPr>
        <w:t xml:space="preserve">　　我在写作《党国实录》的过程中注意到，公安国保对我进行迫害的残酷手段与文革中造反派迫害干部群众在灭绝人性、无法无天等方面极其相似，造反派与公安国保似有某种继承关系，这在某种程度上验证了一些人的推测：文革实际并未停止，而是由明转暗地一直在进行之中。</w:t>
      </w:r>
    </w:p>
    <w:p w14:paraId="3A8B277D" w14:textId="77777777" w:rsidR="00037737" w:rsidRDefault="00037737" w:rsidP="00037737">
      <w:pPr>
        <w:rPr>
          <w:rFonts w:hint="eastAsia"/>
        </w:rPr>
      </w:pPr>
    </w:p>
    <w:p w14:paraId="0776A880" w14:textId="77777777" w:rsidR="00037737" w:rsidRDefault="00037737" w:rsidP="00037737">
      <w:pPr>
        <w:rPr>
          <w:rFonts w:hint="eastAsia"/>
        </w:rPr>
      </w:pPr>
    </w:p>
    <w:p w14:paraId="6E2AF1EA"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第二章　维稳手段　</w:t>
      </w:r>
    </w:p>
    <w:p w14:paraId="008F9FCA" w14:textId="77777777" w:rsidR="00037737" w:rsidRDefault="00037737" w:rsidP="00037737">
      <w:pPr>
        <w:rPr>
          <w:rFonts w:hint="eastAsia"/>
        </w:rPr>
      </w:pPr>
    </w:p>
    <w:p w14:paraId="20F1AC93"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一，愚弄人民 </w:t>
      </w:r>
    </w:p>
    <w:p w14:paraId="727652F9" w14:textId="77777777" w:rsidR="00037737" w:rsidRDefault="00037737" w:rsidP="00037737">
      <w:pPr>
        <w:rPr>
          <w:rFonts w:hint="eastAsia"/>
        </w:rPr>
      </w:pPr>
    </w:p>
    <w:p w14:paraId="405A226A" w14:textId="77777777" w:rsidR="00037737" w:rsidRDefault="00037737" w:rsidP="00037737">
      <w:pPr>
        <w:rPr>
          <w:rFonts w:hint="eastAsia"/>
        </w:rPr>
      </w:pPr>
      <w:r>
        <w:rPr>
          <w:rFonts w:hint="eastAsia"/>
        </w:rPr>
        <w:t xml:space="preserve">　　在宏观上，中共统治中国70多年间，通过以下一些手段：</w:t>
      </w:r>
    </w:p>
    <w:p w14:paraId="5CE719CB" w14:textId="77777777" w:rsidR="00037737" w:rsidRDefault="00037737" w:rsidP="00037737">
      <w:pPr>
        <w:rPr>
          <w:rFonts w:hint="eastAsia"/>
        </w:rPr>
      </w:pPr>
    </w:p>
    <w:p w14:paraId="28D5600E" w14:textId="77777777" w:rsidR="00037737" w:rsidRDefault="00037737" w:rsidP="00037737">
      <w:pPr>
        <w:rPr>
          <w:rFonts w:hint="eastAsia"/>
        </w:rPr>
      </w:pPr>
      <w:r>
        <w:rPr>
          <w:rFonts w:hint="eastAsia"/>
        </w:rPr>
        <w:tab/>
        <w:t>◆以极权暴力践踏法律，任意剥夺公民的生命、财产，使其长期处于恐惧之中，从而消灭独立人格，造成广泛的人格依附。</w:t>
      </w:r>
    </w:p>
    <w:p w14:paraId="1CD2D4BA" w14:textId="77777777" w:rsidR="00037737" w:rsidRDefault="00037737" w:rsidP="00037737">
      <w:pPr>
        <w:rPr>
          <w:rFonts w:hint="eastAsia"/>
        </w:rPr>
      </w:pPr>
    </w:p>
    <w:p w14:paraId="5F379CAA" w14:textId="77777777" w:rsidR="00037737" w:rsidRDefault="00037737" w:rsidP="00037737">
      <w:pPr>
        <w:rPr>
          <w:rFonts w:hint="eastAsia"/>
        </w:rPr>
      </w:pPr>
      <w:r>
        <w:rPr>
          <w:rFonts w:hint="eastAsia"/>
        </w:rPr>
        <w:tab/>
        <w:t>◆偶尔对民众施以小恩小惠。</w:t>
      </w:r>
    </w:p>
    <w:p w14:paraId="73820F54" w14:textId="77777777" w:rsidR="00037737" w:rsidRDefault="00037737" w:rsidP="00037737">
      <w:pPr>
        <w:rPr>
          <w:rFonts w:hint="eastAsia"/>
        </w:rPr>
      </w:pPr>
    </w:p>
    <w:p w14:paraId="5F930718" w14:textId="77777777" w:rsidR="00037737" w:rsidRDefault="00037737" w:rsidP="00037737">
      <w:pPr>
        <w:rPr>
          <w:rFonts w:hint="eastAsia"/>
        </w:rPr>
      </w:pPr>
      <w:r>
        <w:rPr>
          <w:rFonts w:hint="eastAsia"/>
        </w:rPr>
        <w:tab/>
        <w:t>◆控制新闻、出版、网络等传媒消除一切“负面”信息，随意修改历史，歪曲真相，以洗脑、愚弄百姓。</w:t>
      </w:r>
    </w:p>
    <w:p w14:paraId="26840E0B" w14:textId="77777777" w:rsidR="00037737" w:rsidRDefault="00037737" w:rsidP="00037737">
      <w:pPr>
        <w:rPr>
          <w:rFonts w:hint="eastAsia"/>
        </w:rPr>
      </w:pPr>
    </w:p>
    <w:p w14:paraId="331B8C2C" w14:textId="77777777" w:rsidR="00037737" w:rsidRDefault="00037737" w:rsidP="00037737">
      <w:pPr>
        <w:rPr>
          <w:rFonts w:hint="eastAsia"/>
        </w:rPr>
      </w:pPr>
      <w:r>
        <w:rPr>
          <w:rFonts w:hint="eastAsia"/>
        </w:rPr>
        <w:tab/>
        <w:t>◆打击、取缔一切自发的民间组织，使社会原子化，同时通过网格化控制、挑拨民族对立等手段，使百姓互相监视、仇恨。</w:t>
      </w:r>
    </w:p>
    <w:p w14:paraId="42DD3519" w14:textId="77777777" w:rsidR="00037737" w:rsidRDefault="00037737" w:rsidP="00037737">
      <w:pPr>
        <w:rPr>
          <w:rFonts w:hint="eastAsia"/>
        </w:rPr>
      </w:pPr>
    </w:p>
    <w:p w14:paraId="3B4AD401" w14:textId="77777777" w:rsidR="00037737" w:rsidRDefault="00037737" w:rsidP="00037737">
      <w:pPr>
        <w:rPr>
          <w:rFonts w:hint="eastAsia"/>
        </w:rPr>
      </w:pPr>
      <w:r>
        <w:rPr>
          <w:rFonts w:hint="eastAsia"/>
        </w:rPr>
        <w:t xml:space="preserve">　　把中国人民变成记吃不记打、唯命是从、品行低劣如猪的斯德哥尔摩症患者，以致于相信“没有共产党就没有新中国”、“党养育了中国人民”、“党为退休人员发养老金“等弥天大谎。这种斯德哥尔摩症的表现随处可见，比如，2021年11月9日，北京丰台区恒富中街3号院、4号院小区的1622名居民在家隔离21天后解封，居民们对着镜头向党和政府唱赞歌，欢欣鼓舞，感激涕零。</w:t>
      </w:r>
    </w:p>
    <w:p w14:paraId="40B3EEA0" w14:textId="77777777" w:rsidR="00037737" w:rsidRDefault="00037737" w:rsidP="00037737">
      <w:pPr>
        <w:rPr>
          <w:rFonts w:hint="eastAsia"/>
        </w:rPr>
      </w:pPr>
    </w:p>
    <w:p w14:paraId="51D635CF" w14:textId="77777777" w:rsidR="00037737" w:rsidRDefault="00037737" w:rsidP="00037737">
      <w:pPr>
        <w:rPr>
          <w:rFonts w:hint="eastAsia"/>
        </w:rPr>
      </w:pPr>
      <w:r>
        <w:rPr>
          <w:rFonts w:hint="eastAsia"/>
        </w:rPr>
        <w:lastRenderedPageBreak/>
        <w:t xml:space="preserve">　　在微观上，南京市公安局国保对我30年多年的迫害，也是按照同样的模式进行的：</w:t>
      </w:r>
    </w:p>
    <w:p w14:paraId="21DB1D31" w14:textId="77777777" w:rsidR="00037737" w:rsidRDefault="00037737" w:rsidP="00037737">
      <w:pPr>
        <w:rPr>
          <w:rFonts w:hint="eastAsia"/>
        </w:rPr>
      </w:pPr>
    </w:p>
    <w:p w14:paraId="6DFBB637" w14:textId="77777777" w:rsidR="00037737" w:rsidRDefault="00037737" w:rsidP="00037737">
      <w:pPr>
        <w:rPr>
          <w:rFonts w:hint="eastAsia"/>
        </w:rPr>
      </w:pPr>
      <w:r>
        <w:rPr>
          <w:rFonts w:hint="eastAsia"/>
        </w:rPr>
        <w:tab/>
        <w:t>◆长期随意剥夺生命、财产安全，包括但不限于：</w:t>
      </w:r>
    </w:p>
    <w:p w14:paraId="6C8A5EE1" w14:textId="77777777" w:rsidR="00037737" w:rsidRDefault="00037737" w:rsidP="00037737">
      <w:pPr>
        <w:rPr>
          <w:rFonts w:hint="eastAsia"/>
        </w:rPr>
      </w:pPr>
    </w:p>
    <w:p w14:paraId="1366C42B" w14:textId="77777777" w:rsidR="00037737" w:rsidRDefault="00037737" w:rsidP="00037737">
      <w:pPr>
        <w:rPr>
          <w:rFonts w:hint="eastAsia"/>
        </w:rPr>
      </w:pPr>
      <w:r>
        <w:rPr>
          <w:rFonts w:hint="eastAsia"/>
        </w:rPr>
        <w:tab/>
      </w:r>
      <w:r>
        <w:rPr>
          <w:rFonts w:hint="eastAsia"/>
        </w:rPr>
        <w:tab/>
        <w:t>★默许我的哥哥、表哥等贪污老师同学等对我的捐款，纵容多家医院收费处盗刷我的医保卡。</w:t>
      </w:r>
    </w:p>
    <w:p w14:paraId="688064C9" w14:textId="77777777" w:rsidR="00037737" w:rsidRDefault="00037737" w:rsidP="00037737">
      <w:pPr>
        <w:rPr>
          <w:rFonts w:hint="eastAsia"/>
        </w:rPr>
      </w:pPr>
    </w:p>
    <w:p w14:paraId="20A75195" w14:textId="77777777" w:rsidR="00037737" w:rsidRDefault="00037737" w:rsidP="00037737">
      <w:pPr>
        <w:rPr>
          <w:rFonts w:hint="eastAsia"/>
        </w:rPr>
      </w:pPr>
      <w:r>
        <w:rPr>
          <w:rFonts w:hint="eastAsia"/>
        </w:rPr>
        <w:tab/>
      </w:r>
      <w:r>
        <w:rPr>
          <w:rFonts w:hint="eastAsia"/>
        </w:rPr>
        <w:tab/>
        <w:t>★长期通过多家医院血透室对我进行人身迫害。</w:t>
      </w:r>
    </w:p>
    <w:p w14:paraId="4DF17D72" w14:textId="77777777" w:rsidR="00037737" w:rsidRDefault="00037737" w:rsidP="00037737">
      <w:pPr>
        <w:rPr>
          <w:rFonts w:hint="eastAsia"/>
        </w:rPr>
      </w:pPr>
    </w:p>
    <w:p w14:paraId="446660B8" w14:textId="77777777" w:rsidR="00037737" w:rsidRDefault="00037737" w:rsidP="00037737">
      <w:pPr>
        <w:rPr>
          <w:rFonts w:hint="eastAsia"/>
        </w:rPr>
      </w:pPr>
      <w:r>
        <w:rPr>
          <w:rFonts w:hint="eastAsia"/>
        </w:rPr>
        <w:tab/>
      </w:r>
      <w:r>
        <w:rPr>
          <w:rFonts w:hint="eastAsia"/>
        </w:rPr>
        <w:tab/>
        <w:t>★通过南京市医保中心、雨花台区人力资源和社会保障局非法停用我的医保卡（详见《病退的故事》）。</w:t>
      </w:r>
    </w:p>
    <w:p w14:paraId="269958AC" w14:textId="77777777" w:rsidR="00037737" w:rsidRDefault="00037737" w:rsidP="00037737">
      <w:pPr>
        <w:rPr>
          <w:rFonts w:hint="eastAsia"/>
        </w:rPr>
      </w:pPr>
    </w:p>
    <w:p w14:paraId="63EB928D" w14:textId="77777777" w:rsidR="00037737" w:rsidRDefault="00037737" w:rsidP="00037737">
      <w:pPr>
        <w:rPr>
          <w:rFonts w:hint="eastAsia"/>
        </w:rPr>
      </w:pPr>
      <w:r>
        <w:rPr>
          <w:rFonts w:hint="eastAsia"/>
        </w:rPr>
        <w:tab/>
      </w:r>
      <w:r>
        <w:rPr>
          <w:rFonts w:hint="eastAsia"/>
        </w:rPr>
        <w:tab/>
        <w:t>★长期监视、干扰我的手机、电脑、iPad等电子设备（详见《公安国保非法侵入电子设备》）。</w:t>
      </w:r>
    </w:p>
    <w:p w14:paraId="5F6223C8" w14:textId="77777777" w:rsidR="00037737" w:rsidRDefault="00037737" w:rsidP="00037737">
      <w:pPr>
        <w:rPr>
          <w:rFonts w:hint="eastAsia"/>
        </w:rPr>
      </w:pPr>
    </w:p>
    <w:p w14:paraId="53039376" w14:textId="77777777" w:rsidR="00037737" w:rsidRDefault="00037737" w:rsidP="00037737">
      <w:pPr>
        <w:rPr>
          <w:rFonts w:hint="eastAsia"/>
        </w:rPr>
      </w:pPr>
      <w:r>
        <w:rPr>
          <w:rFonts w:hint="eastAsia"/>
        </w:rPr>
        <w:tab/>
      </w:r>
      <w:r>
        <w:rPr>
          <w:rFonts w:hint="eastAsia"/>
        </w:rPr>
        <w:tab/>
        <w:t>★在夜间睡眠或出门后进入房间进行各种破坏（详见《公安国保非法侵犯私宅》）。</w:t>
      </w:r>
    </w:p>
    <w:p w14:paraId="4B3CED9C" w14:textId="77777777" w:rsidR="00037737" w:rsidRDefault="00037737" w:rsidP="00037737">
      <w:pPr>
        <w:rPr>
          <w:rFonts w:hint="eastAsia"/>
        </w:rPr>
      </w:pPr>
    </w:p>
    <w:p w14:paraId="7B74480B" w14:textId="77777777" w:rsidR="00037737" w:rsidRDefault="00037737" w:rsidP="00037737">
      <w:pPr>
        <w:rPr>
          <w:rFonts w:hint="eastAsia"/>
        </w:rPr>
      </w:pPr>
      <w:r>
        <w:rPr>
          <w:rFonts w:hint="eastAsia"/>
        </w:rPr>
        <w:tab/>
      </w:r>
      <w:r>
        <w:rPr>
          <w:rFonts w:hint="eastAsia"/>
        </w:rPr>
        <w:tab/>
        <w:t>★甚至多次在睡眠期间下药审讯（详见《脑控的故事》）。</w:t>
      </w:r>
    </w:p>
    <w:p w14:paraId="36FCCE0D" w14:textId="77777777" w:rsidR="00037737" w:rsidRDefault="00037737" w:rsidP="00037737">
      <w:pPr>
        <w:rPr>
          <w:rFonts w:hint="eastAsia"/>
        </w:rPr>
      </w:pPr>
    </w:p>
    <w:p w14:paraId="1B798C89" w14:textId="77777777" w:rsidR="00037737" w:rsidRDefault="00037737" w:rsidP="00037737">
      <w:pPr>
        <w:rPr>
          <w:rFonts w:hint="eastAsia"/>
        </w:rPr>
      </w:pPr>
      <w:r>
        <w:rPr>
          <w:rFonts w:hint="eastAsia"/>
        </w:rPr>
        <w:tab/>
        <w:t>◆在通过血透室对我加重迫害的前后，往往施以小恩小惠，以使我保持情绪稳定，避免过激（详见下述第五小节“作福”）。</w:t>
      </w:r>
    </w:p>
    <w:p w14:paraId="21112602" w14:textId="77777777" w:rsidR="00037737" w:rsidRDefault="00037737" w:rsidP="00037737">
      <w:pPr>
        <w:rPr>
          <w:rFonts w:hint="eastAsia"/>
        </w:rPr>
      </w:pPr>
    </w:p>
    <w:p w14:paraId="29EBE415" w14:textId="77777777" w:rsidR="00037737" w:rsidRDefault="00037737" w:rsidP="00037737">
      <w:pPr>
        <w:rPr>
          <w:rFonts w:hint="eastAsia"/>
        </w:rPr>
      </w:pPr>
      <w:r>
        <w:rPr>
          <w:rFonts w:hint="eastAsia"/>
        </w:rPr>
        <w:tab/>
        <w:t>◆有计划地控制我的社会交往，对我进行社会隔离，详见本章第九小节“孤立”。</w:t>
      </w:r>
    </w:p>
    <w:p w14:paraId="5999CCCC" w14:textId="77777777" w:rsidR="00037737" w:rsidRDefault="00037737" w:rsidP="00037737">
      <w:pPr>
        <w:rPr>
          <w:rFonts w:hint="eastAsia"/>
        </w:rPr>
      </w:pPr>
    </w:p>
    <w:p w14:paraId="7C529FC6" w14:textId="77777777" w:rsidR="00037737" w:rsidRDefault="00037737" w:rsidP="00037737">
      <w:pPr>
        <w:rPr>
          <w:rFonts w:hint="eastAsia"/>
        </w:rPr>
      </w:pPr>
      <w:r>
        <w:rPr>
          <w:rFonts w:hint="eastAsia"/>
        </w:rPr>
        <w:tab/>
        <w:t>◆通过遍布城乡的网格员对我进行全天候的监视，并故意张扬让我知道这一点，从而感到绝望，放弃改善处境的挣扎和努力（详见《线民的故事》）。</w:t>
      </w:r>
    </w:p>
    <w:p w14:paraId="08C85DD4" w14:textId="77777777" w:rsidR="00037737" w:rsidRDefault="00037737" w:rsidP="00037737">
      <w:pPr>
        <w:rPr>
          <w:rFonts w:hint="eastAsia"/>
        </w:rPr>
      </w:pPr>
    </w:p>
    <w:p w14:paraId="09C43AE7" w14:textId="77777777" w:rsidR="00037737" w:rsidRDefault="00037737" w:rsidP="00037737">
      <w:pPr>
        <w:rPr>
          <w:rFonts w:hint="eastAsia"/>
        </w:rPr>
      </w:pPr>
      <w:r>
        <w:rPr>
          <w:rFonts w:hint="eastAsia"/>
        </w:rPr>
        <w:t xml:space="preserve">　　这些非法、残酷的人身控制，导致我30多年如同身处无形的监狱之中，任人玩弄而不自知；正如法国十九世纪政治家克莱蒙梭所说，”没有了正义，祖国就是一座监狱“。在2014年6月搬到南京岱山廉租房后，独处静思，回想往事，才慢慢明白市公安国保的这些伎俩。期间，我又思考了神在我身上的作为（详见《静默教会指南》），才能有恃无恐、平心静气地写下本文。</w:t>
      </w:r>
    </w:p>
    <w:p w14:paraId="48145BD3" w14:textId="77777777" w:rsidR="00037737" w:rsidRDefault="00037737" w:rsidP="00037737">
      <w:pPr>
        <w:rPr>
          <w:rFonts w:hint="eastAsia"/>
        </w:rPr>
      </w:pPr>
    </w:p>
    <w:p w14:paraId="5013986D" w14:textId="77777777" w:rsidR="00037737" w:rsidRDefault="00037737" w:rsidP="00037737">
      <w:pPr>
        <w:rPr>
          <w:rFonts w:hint="eastAsia"/>
        </w:rPr>
      </w:pPr>
    </w:p>
    <w:p w14:paraId="1ACB6138"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二，统一战线　</w:t>
      </w:r>
    </w:p>
    <w:p w14:paraId="075D7019" w14:textId="77777777" w:rsidR="00037737" w:rsidRDefault="00037737" w:rsidP="00037737">
      <w:pPr>
        <w:rPr>
          <w:rFonts w:hint="eastAsia"/>
        </w:rPr>
      </w:pPr>
    </w:p>
    <w:p w14:paraId="26A21EE3" w14:textId="77777777" w:rsidR="00037737" w:rsidRDefault="00037737" w:rsidP="00037737">
      <w:pPr>
        <w:rPr>
          <w:rFonts w:hint="eastAsia"/>
        </w:rPr>
      </w:pPr>
      <w:r>
        <w:rPr>
          <w:rFonts w:hint="eastAsia"/>
        </w:rPr>
        <w:t xml:space="preserve">　　中共建党后，以“统一战线、武装斗争、党的建设”为三大法宝。篡国后，除了豢养政协党派，泛化了统一战线，也就是秉持实用主义原则，收买一切可以利用的人群，如国外侨领为其站台发声。近年比较显著的有中共在私企、外企发展党支部，如2020年12月网曝潜伏在上海汇丰银行、渣打银行、辉瑞制药、空中巴士、波音、劳斯莱斯等外企甚至英国驻上海领事馆的秘密党员；2019年孟晚舟案暴露的加拿大驻华大使、前国防部长约翰·麦家廉；一度公开宣扬又因中美贸易战而转入地下的“千人计划”；2021年7月，中共外长王毅甚至公开与阿富汗塔利班称兄道弟。</w:t>
      </w:r>
    </w:p>
    <w:p w14:paraId="3487BFF6" w14:textId="77777777" w:rsidR="00037737" w:rsidRDefault="00037737" w:rsidP="00037737">
      <w:pPr>
        <w:rPr>
          <w:rFonts w:hint="eastAsia"/>
        </w:rPr>
      </w:pPr>
    </w:p>
    <w:p w14:paraId="56DBFD82" w14:textId="77777777" w:rsidR="00037737" w:rsidRDefault="00037737" w:rsidP="00037737">
      <w:pPr>
        <w:rPr>
          <w:rFonts w:hint="eastAsia"/>
        </w:rPr>
      </w:pPr>
      <w:r>
        <w:rPr>
          <w:rFonts w:hint="eastAsia"/>
        </w:rPr>
        <w:t xml:space="preserve">　　具体到南京市公安局对我长期迫害一事，我所亲历的是，公安国保除了偶尔上门对我进行恐吓外（详见《国保的故事》），还统战了我周围的一切群众对我进行监控、迫害，从中可以看到中共是如何利用、胁迫群众参与维稳，在群众中挑拨内斗，类似毛泽东、习近平所提倡的“枫桥经验”，“群众举报群众、群众监督群众、群众斗争群众”。详列如下。</w:t>
      </w:r>
    </w:p>
    <w:p w14:paraId="50994675" w14:textId="77777777" w:rsidR="00037737" w:rsidRDefault="00037737" w:rsidP="00037737">
      <w:pPr>
        <w:rPr>
          <w:rFonts w:hint="eastAsia"/>
        </w:rPr>
      </w:pPr>
    </w:p>
    <w:p w14:paraId="2330D55D" w14:textId="77777777" w:rsidR="00037737" w:rsidRDefault="00037737" w:rsidP="00037737">
      <w:pPr>
        <w:rPr>
          <w:rFonts w:hint="eastAsia"/>
        </w:rPr>
      </w:pPr>
      <w:r>
        <w:rPr>
          <w:rFonts w:hint="eastAsia"/>
        </w:rPr>
        <w:t xml:space="preserve">　　亲友：</w:t>
      </w:r>
    </w:p>
    <w:p w14:paraId="237628FA" w14:textId="77777777" w:rsidR="00037737" w:rsidRDefault="00037737" w:rsidP="00037737">
      <w:pPr>
        <w:rPr>
          <w:rFonts w:hint="eastAsia"/>
        </w:rPr>
      </w:pPr>
    </w:p>
    <w:p w14:paraId="070ED0A5" w14:textId="77777777" w:rsidR="00037737" w:rsidRDefault="00037737" w:rsidP="00037737">
      <w:pPr>
        <w:rPr>
          <w:rFonts w:hint="eastAsia"/>
        </w:rPr>
      </w:pPr>
      <w:r>
        <w:rPr>
          <w:rFonts w:hint="eastAsia"/>
        </w:rPr>
        <w:tab/>
        <w:t>◆父亲（详见《我的爸爸》）</w:t>
      </w:r>
    </w:p>
    <w:p w14:paraId="5E670AE7" w14:textId="77777777" w:rsidR="00037737" w:rsidRDefault="00037737" w:rsidP="00037737">
      <w:pPr>
        <w:rPr>
          <w:rFonts w:hint="eastAsia"/>
        </w:rPr>
      </w:pPr>
    </w:p>
    <w:p w14:paraId="321A2C44" w14:textId="77777777" w:rsidR="00037737" w:rsidRDefault="00037737" w:rsidP="00037737">
      <w:pPr>
        <w:rPr>
          <w:rFonts w:hint="eastAsia"/>
        </w:rPr>
      </w:pPr>
      <w:r>
        <w:rPr>
          <w:rFonts w:hint="eastAsia"/>
        </w:rPr>
        <w:tab/>
        <w:t>◆母亲（详见《我的母亲》）</w:t>
      </w:r>
    </w:p>
    <w:p w14:paraId="3120F935" w14:textId="77777777" w:rsidR="00037737" w:rsidRDefault="00037737" w:rsidP="00037737">
      <w:pPr>
        <w:rPr>
          <w:rFonts w:hint="eastAsia"/>
        </w:rPr>
      </w:pPr>
    </w:p>
    <w:p w14:paraId="59052B30" w14:textId="77777777" w:rsidR="00037737" w:rsidRDefault="00037737" w:rsidP="00037737">
      <w:pPr>
        <w:rPr>
          <w:rFonts w:hint="eastAsia"/>
        </w:rPr>
      </w:pPr>
      <w:r>
        <w:rPr>
          <w:rFonts w:hint="eastAsia"/>
        </w:rPr>
        <w:tab/>
        <w:t>◆哥哥、嫂子、侄子（详见《我的哥哥》）</w:t>
      </w:r>
    </w:p>
    <w:p w14:paraId="3656AE79" w14:textId="77777777" w:rsidR="00037737" w:rsidRDefault="00037737" w:rsidP="00037737">
      <w:pPr>
        <w:rPr>
          <w:rFonts w:hint="eastAsia"/>
        </w:rPr>
      </w:pPr>
    </w:p>
    <w:p w14:paraId="36703039" w14:textId="77777777" w:rsidR="00037737" w:rsidRDefault="00037737" w:rsidP="00037737">
      <w:pPr>
        <w:rPr>
          <w:rFonts w:hint="eastAsia"/>
        </w:rPr>
      </w:pPr>
      <w:r>
        <w:rPr>
          <w:rFonts w:hint="eastAsia"/>
        </w:rPr>
        <w:tab/>
        <w:t>◆大表哥苏根发（详见《大表哥的故事》）</w:t>
      </w:r>
    </w:p>
    <w:p w14:paraId="08F6D380" w14:textId="77777777" w:rsidR="00037737" w:rsidRDefault="00037737" w:rsidP="00037737">
      <w:pPr>
        <w:rPr>
          <w:rFonts w:hint="eastAsia"/>
        </w:rPr>
      </w:pPr>
    </w:p>
    <w:p w14:paraId="001C9259" w14:textId="77777777" w:rsidR="00037737" w:rsidRDefault="00037737" w:rsidP="00037737">
      <w:pPr>
        <w:rPr>
          <w:rFonts w:hint="eastAsia"/>
        </w:rPr>
      </w:pPr>
      <w:r>
        <w:rPr>
          <w:rFonts w:hint="eastAsia"/>
        </w:rPr>
        <w:tab/>
        <w:t>◆二表哥王根平（详见《二表哥的故事》）</w:t>
      </w:r>
    </w:p>
    <w:p w14:paraId="63270053" w14:textId="77777777" w:rsidR="00037737" w:rsidRDefault="00037737" w:rsidP="00037737">
      <w:pPr>
        <w:rPr>
          <w:rFonts w:hint="eastAsia"/>
        </w:rPr>
      </w:pPr>
    </w:p>
    <w:p w14:paraId="6A445F7F" w14:textId="77777777" w:rsidR="00037737" w:rsidRDefault="00037737" w:rsidP="00037737">
      <w:pPr>
        <w:rPr>
          <w:rFonts w:hint="eastAsia"/>
        </w:rPr>
      </w:pPr>
      <w:r>
        <w:rPr>
          <w:rFonts w:hint="eastAsia"/>
        </w:rPr>
        <w:tab/>
        <w:t>◆表姐王根兰、表姐夫祝龙保（详见《表姐的故事》）</w:t>
      </w:r>
    </w:p>
    <w:p w14:paraId="5C107037" w14:textId="77777777" w:rsidR="00037737" w:rsidRDefault="00037737" w:rsidP="00037737">
      <w:pPr>
        <w:rPr>
          <w:rFonts w:hint="eastAsia"/>
        </w:rPr>
      </w:pPr>
    </w:p>
    <w:p w14:paraId="7DADC917" w14:textId="77777777" w:rsidR="00037737" w:rsidRDefault="00037737" w:rsidP="00037737">
      <w:pPr>
        <w:rPr>
          <w:rFonts w:hint="eastAsia"/>
        </w:rPr>
      </w:pPr>
      <w:r>
        <w:rPr>
          <w:rFonts w:hint="eastAsia"/>
        </w:rPr>
        <w:tab/>
        <w:t>◆姨娘（详见《大姨娘的故事》、《小姨娘的故事》）</w:t>
      </w:r>
    </w:p>
    <w:p w14:paraId="0F0872C4" w14:textId="77777777" w:rsidR="00037737" w:rsidRDefault="00037737" w:rsidP="00037737">
      <w:pPr>
        <w:rPr>
          <w:rFonts w:hint="eastAsia"/>
        </w:rPr>
      </w:pPr>
    </w:p>
    <w:p w14:paraId="522782F9" w14:textId="77777777" w:rsidR="00037737" w:rsidRDefault="00037737" w:rsidP="00037737">
      <w:pPr>
        <w:rPr>
          <w:rFonts w:hint="eastAsia"/>
        </w:rPr>
      </w:pPr>
      <w:r>
        <w:rPr>
          <w:rFonts w:hint="eastAsia"/>
        </w:rPr>
        <w:tab/>
        <w:t>◆叔叔（详见《三叔的故事》、《四叔的故事》、《小叔的故事》）</w:t>
      </w:r>
    </w:p>
    <w:p w14:paraId="50D86605" w14:textId="77777777" w:rsidR="00037737" w:rsidRDefault="00037737" w:rsidP="00037737">
      <w:pPr>
        <w:rPr>
          <w:rFonts w:hint="eastAsia"/>
        </w:rPr>
      </w:pPr>
    </w:p>
    <w:p w14:paraId="18CEA64F" w14:textId="77777777" w:rsidR="00037737" w:rsidRDefault="00037737" w:rsidP="00037737">
      <w:pPr>
        <w:rPr>
          <w:rFonts w:hint="eastAsia"/>
        </w:rPr>
      </w:pPr>
      <w:r>
        <w:rPr>
          <w:rFonts w:hint="eastAsia"/>
        </w:rPr>
        <w:tab/>
        <w:t>◆姑父、姑母（详见《姑父的故事》）</w:t>
      </w:r>
    </w:p>
    <w:p w14:paraId="4ACEEC08" w14:textId="77777777" w:rsidR="00037737" w:rsidRDefault="00037737" w:rsidP="00037737">
      <w:pPr>
        <w:rPr>
          <w:rFonts w:hint="eastAsia"/>
        </w:rPr>
      </w:pPr>
    </w:p>
    <w:p w14:paraId="7F41C5BF" w14:textId="77777777" w:rsidR="00037737" w:rsidRDefault="00037737" w:rsidP="00037737">
      <w:pPr>
        <w:rPr>
          <w:rFonts w:hint="eastAsia"/>
        </w:rPr>
      </w:pPr>
      <w:r>
        <w:rPr>
          <w:rFonts w:hint="eastAsia"/>
        </w:rPr>
        <w:tab/>
        <w:t>◆干爹（详见《干爹的故事》）</w:t>
      </w:r>
    </w:p>
    <w:p w14:paraId="194C1E3C" w14:textId="77777777" w:rsidR="00037737" w:rsidRDefault="00037737" w:rsidP="00037737">
      <w:pPr>
        <w:rPr>
          <w:rFonts w:hint="eastAsia"/>
        </w:rPr>
      </w:pPr>
    </w:p>
    <w:p w14:paraId="1830A25D" w14:textId="77777777" w:rsidR="00037737" w:rsidRDefault="00037737" w:rsidP="00037737">
      <w:pPr>
        <w:rPr>
          <w:rFonts w:hint="eastAsia"/>
        </w:rPr>
      </w:pPr>
      <w:r>
        <w:rPr>
          <w:rFonts w:hint="eastAsia"/>
        </w:rPr>
        <w:lastRenderedPageBreak/>
        <w:t xml:space="preserve">　　远亲近邻：</w:t>
      </w:r>
    </w:p>
    <w:p w14:paraId="1CD196F7" w14:textId="77777777" w:rsidR="00037737" w:rsidRDefault="00037737" w:rsidP="00037737">
      <w:pPr>
        <w:rPr>
          <w:rFonts w:hint="eastAsia"/>
        </w:rPr>
      </w:pPr>
    </w:p>
    <w:p w14:paraId="2F9938A7" w14:textId="77777777" w:rsidR="00037737" w:rsidRDefault="00037737" w:rsidP="00037737">
      <w:pPr>
        <w:rPr>
          <w:rFonts w:hint="eastAsia"/>
        </w:rPr>
      </w:pPr>
      <w:r>
        <w:rPr>
          <w:rFonts w:hint="eastAsia"/>
        </w:rPr>
        <w:tab/>
        <w:t>◆远亲（详见《大嘴的故事》）</w:t>
      </w:r>
    </w:p>
    <w:p w14:paraId="241F3DFB" w14:textId="77777777" w:rsidR="00037737" w:rsidRDefault="00037737" w:rsidP="00037737">
      <w:pPr>
        <w:rPr>
          <w:rFonts w:hint="eastAsia"/>
        </w:rPr>
      </w:pPr>
    </w:p>
    <w:p w14:paraId="5D997B75" w14:textId="77777777" w:rsidR="00037737" w:rsidRDefault="00037737" w:rsidP="00037737">
      <w:pPr>
        <w:rPr>
          <w:rFonts w:hint="eastAsia"/>
        </w:rPr>
      </w:pPr>
      <w:r>
        <w:rPr>
          <w:rFonts w:hint="eastAsia"/>
        </w:rPr>
        <w:tab/>
        <w:t>◆近邻（详见《恶霸邻居的故事》、《苏金发的故事》、《线民的故事》）</w:t>
      </w:r>
    </w:p>
    <w:p w14:paraId="642216F6" w14:textId="77777777" w:rsidR="00037737" w:rsidRDefault="00037737" w:rsidP="00037737">
      <w:pPr>
        <w:rPr>
          <w:rFonts w:hint="eastAsia"/>
        </w:rPr>
      </w:pPr>
    </w:p>
    <w:p w14:paraId="0AD7C4F2" w14:textId="77777777" w:rsidR="00037737" w:rsidRDefault="00037737" w:rsidP="00037737">
      <w:pPr>
        <w:rPr>
          <w:rFonts w:hint="eastAsia"/>
        </w:rPr>
      </w:pPr>
      <w:r>
        <w:rPr>
          <w:rFonts w:hint="eastAsia"/>
        </w:rPr>
        <w:t xml:space="preserve">　　师生同事：</w:t>
      </w:r>
      <w:r>
        <w:rPr>
          <w:rFonts w:hint="eastAsia"/>
        </w:rPr>
        <w:tab/>
      </w:r>
    </w:p>
    <w:p w14:paraId="12AB28C5" w14:textId="77777777" w:rsidR="00037737" w:rsidRDefault="00037737" w:rsidP="00037737">
      <w:pPr>
        <w:rPr>
          <w:rFonts w:hint="eastAsia"/>
        </w:rPr>
      </w:pPr>
    </w:p>
    <w:p w14:paraId="4B47D187" w14:textId="77777777" w:rsidR="00037737" w:rsidRDefault="00037737" w:rsidP="00037737">
      <w:pPr>
        <w:rPr>
          <w:rFonts w:hint="eastAsia"/>
        </w:rPr>
      </w:pPr>
      <w:r>
        <w:rPr>
          <w:rFonts w:hint="eastAsia"/>
        </w:rPr>
        <w:tab/>
        <w:t>◆老师、同学（详见《一个变态分子的独白》）</w:t>
      </w:r>
    </w:p>
    <w:p w14:paraId="1D3DF838" w14:textId="77777777" w:rsidR="00037737" w:rsidRDefault="00037737" w:rsidP="00037737">
      <w:pPr>
        <w:rPr>
          <w:rFonts w:hint="eastAsia"/>
        </w:rPr>
      </w:pPr>
    </w:p>
    <w:p w14:paraId="6D683D74" w14:textId="77777777" w:rsidR="00037737" w:rsidRDefault="00037737" w:rsidP="00037737">
      <w:pPr>
        <w:rPr>
          <w:rFonts w:hint="eastAsia"/>
        </w:rPr>
      </w:pPr>
      <w:r>
        <w:rPr>
          <w:rFonts w:hint="eastAsia"/>
        </w:rPr>
        <w:tab/>
        <w:t>◆同事（详见《社畜生涯》）</w:t>
      </w:r>
    </w:p>
    <w:p w14:paraId="530A856C" w14:textId="77777777" w:rsidR="00037737" w:rsidRDefault="00037737" w:rsidP="00037737">
      <w:pPr>
        <w:rPr>
          <w:rFonts w:hint="eastAsia"/>
        </w:rPr>
      </w:pPr>
    </w:p>
    <w:p w14:paraId="55AD6ADB" w14:textId="77777777" w:rsidR="00037737" w:rsidRDefault="00037737" w:rsidP="00037737">
      <w:pPr>
        <w:rPr>
          <w:rFonts w:hint="eastAsia"/>
        </w:rPr>
      </w:pPr>
      <w:r>
        <w:rPr>
          <w:rFonts w:hint="eastAsia"/>
        </w:rPr>
        <w:t xml:space="preserve">　　体制内：</w:t>
      </w:r>
    </w:p>
    <w:p w14:paraId="78E93F9A" w14:textId="77777777" w:rsidR="00037737" w:rsidRDefault="00037737" w:rsidP="00037737">
      <w:pPr>
        <w:rPr>
          <w:rFonts w:hint="eastAsia"/>
        </w:rPr>
      </w:pPr>
    </w:p>
    <w:p w14:paraId="2739F44D" w14:textId="77777777" w:rsidR="00037737" w:rsidRDefault="00037737" w:rsidP="00037737">
      <w:pPr>
        <w:rPr>
          <w:rFonts w:hint="eastAsia"/>
        </w:rPr>
      </w:pPr>
      <w:r>
        <w:rPr>
          <w:rFonts w:hint="eastAsia"/>
        </w:rPr>
        <w:tab/>
        <w:t>◆医护（详见《口腔科的故事》、《血透室》、《胡一刀的故事》、《李雪娇的故事》、邢春梅的故事》、《李露的故事》等）</w:t>
      </w:r>
    </w:p>
    <w:p w14:paraId="755E0377" w14:textId="77777777" w:rsidR="00037737" w:rsidRDefault="00037737" w:rsidP="00037737">
      <w:pPr>
        <w:rPr>
          <w:rFonts w:hint="eastAsia"/>
        </w:rPr>
      </w:pPr>
    </w:p>
    <w:p w14:paraId="32B7CFBD" w14:textId="77777777" w:rsidR="00037737" w:rsidRDefault="00037737" w:rsidP="00037737">
      <w:pPr>
        <w:rPr>
          <w:rFonts w:hint="eastAsia"/>
        </w:rPr>
      </w:pPr>
      <w:r>
        <w:rPr>
          <w:rFonts w:hint="eastAsia"/>
        </w:rPr>
        <w:tab/>
        <w:t>◆医院收银员（详见《叶酸的故事》、《医保卡的故事》）</w:t>
      </w:r>
    </w:p>
    <w:p w14:paraId="50A94187" w14:textId="77777777" w:rsidR="00037737" w:rsidRDefault="00037737" w:rsidP="00037737">
      <w:pPr>
        <w:rPr>
          <w:rFonts w:hint="eastAsia"/>
        </w:rPr>
      </w:pPr>
    </w:p>
    <w:p w14:paraId="0843B6E8" w14:textId="77777777" w:rsidR="00037737" w:rsidRDefault="00037737" w:rsidP="00037737">
      <w:pPr>
        <w:rPr>
          <w:rFonts w:hint="eastAsia"/>
        </w:rPr>
      </w:pPr>
      <w:r>
        <w:rPr>
          <w:rFonts w:hint="eastAsia"/>
        </w:rPr>
        <w:tab/>
        <w:t>◆医院西药师（详见《叶酸的故事》）</w:t>
      </w:r>
    </w:p>
    <w:p w14:paraId="28CC941C" w14:textId="77777777" w:rsidR="00037737" w:rsidRDefault="00037737" w:rsidP="00037737">
      <w:pPr>
        <w:rPr>
          <w:rFonts w:hint="eastAsia"/>
        </w:rPr>
      </w:pPr>
    </w:p>
    <w:p w14:paraId="4B5AC7FE" w14:textId="77777777" w:rsidR="00037737" w:rsidRDefault="00037737" w:rsidP="00037737">
      <w:pPr>
        <w:rPr>
          <w:rFonts w:hint="eastAsia"/>
        </w:rPr>
      </w:pPr>
      <w:r>
        <w:rPr>
          <w:rFonts w:hint="eastAsia"/>
        </w:rPr>
        <w:tab/>
        <w:t>◆南京市玄武区疾控中心。2006年3月，我在南京钟山医院血透被感染丙肝后，玄武区疾控中心给我打过2、3次电话，重复一套调查的说辞。当时我的手机接听一分钟3毛6，3分钟后，我问对方，你们上次不是问过了吗，回答说没看到资料。我觉察到其中的消遣、玩弄、口惠而实不至的卖恩意味，就挂了电话。随后，疾控中心直接通知我的父母所在大队的赤脚医生上门说我感染了丙肝，而我之前已经告诉过父母了，所以挑拨并没有成功，但从中也可以看到公安国保唆使公职人员玩弄百姓不成、恼羞成怒后的阴险恶毒。同样可见，公务员无不该杀！</w:t>
      </w:r>
    </w:p>
    <w:p w14:paraId="74B74299" w14:textId="77777777" w:rsidR="00037737" w:rsidRDefault="00037737" w:rsidP="00037737">
      <w:pPr>
        <w:rPr>
          <w:rFonts w:hint="eastAsia"/>
        </w:rPr>
      </w:pPr>
    </w:p>
    <w:p w14:paraId="3582D3EE" w14:textId="77777777" w:rsidR="00037737" w:rsidRDefault="00037737" w:rsidP="00037737">
      <w:pPr>
        <w:rPr>
          <w:rFonts w:hint="eastAsia"/>
        </w:rPr>
      </w:pPr>
      <w:r>
        <w:rPr>
          <w:rFonts w:hint="eastAsia"/>
        </w:rPr>
        <w:tab/>
        <w:t>◆中国人寿营业部。2001年，我因为被我的哥哥、表哥等贪污捐款，到南大医院去查住院报销明细，主管财务的副院长始终不给查；二表哥听说我声称要砍死院长朱梅，唆使我到中国人寿太平南路营业部去查，营业部员工搬出一堆旧档案让我自己翻找，自然找不到；导致我在大三、大四没有钱吃抗排异的药不得不减药而排异，同时需要做两三份家教维持生活，病情日笃。</w:t>
      </w:r>
    </w:p>
    <w:p w14:paraId="77091E1C" w14:textId="77777777" w:rsidR="00037737" w:rsidRDefault="00037737" w:rsidP="00037737">
      <w:pPr>
        <w:rPr>
          <w:rFonts w:hint="eastAsia"/>
        </w:rPr>
      </w:pPr>
    </w:p>
    <w:p w14:paraId="33D51168" w14:textId="77777777" w:rsidR="00037737" w:rsidRDefault="00037737" w:rsidP="00037737">
      <w:pPr>
        <w:rPr>
          <w:rFonts w:hint="eastAsia"/>
        </w:rPr>
      </w:pPr>
      <w:r>
        <w:rPr>
          <w:rFonts w:hint="eastAsia"/>
        </w:rPr>
        <w:tab/>
        <w:t>◆电台主播（详见《主播的故事》）</w:t>
      </w:r>
    </w:p>
    <w:p w14:paraId="100998BA" w14:textId="77777777" w:rsidR="00037737" w:rsidRDefault="00037737" w:rsidP="00037737">
      <w:pPr>
        <w:rPr>
          <w:rFonts w:hint="eastAsia"/>
        </w:rPr>
      </w:pPr>
    </w:p>
    <w:p w14:paraId="5B34D828" w14:textId="77777777" w:rsidR="00037737" w:rsidRDefault="00037737" w:rsidP="00037737">
      <w:pPr>
        <w:rPr>
          <w:rFonts w:hint="eastAsia"/>
        </w:rPr>
      </w:pPr>
      <w:r>
        <w:rPr>
          <w:rFonts w:hint="eastAsia"/>
        </w:rPr>
        <w:lastRenderedPageBreak/>
        <w:tab/>
        <w:t>◆居委会人员（详见《居委会的故事》）</w:t>
      </w:r>
    </w:p>
    <w:p w14:paraId="15556667" w14:textId="77777777" w:rsidR="00037737" w:rsidRDefault="00037737" w:rsidP="00037737">
      <w:pPr>
        <w:rPr>
          <w:rFonts w:hint="eastAsia"/>
        </w:rPr>
      </w:pPr>
    </w:p>
    <w:p w14:paraId="0846382A" w14:textId="77777777" w:rsidR="00037737" w:rsidRDefault="00037737" w:rsidP="00037737">
      <w:pPr>
        <w:rPr>
          <w:rFonts w:hint="eastAsia"/>
        </w:rPr>
      </w:pPr>
      <w:r>
        <w:rPr>
          <w:rFonts w:hint="eastAsia"/>
        </w:rPr>
        <w:tab/>
        <w:t>◆南京市及玄武区房改办人员（详见《房改办的故事》）</w:t>
      </w:r>
    </w:p>
    <w:p w14:paraId="08E56653" w14:textId="77777777" w:rsidR="00037737" w:rsidRDefault="00037737" w:rsidP="00037737">
      <w:pPr>
        <w:rPr>
          <w:rFonts w:hint="eastAsia"/>
        </w:rPr>
      </w:pPr>
    </w:p>
    <w:p w14:paraId="63932111" w14:textId="77777777" w:rsidR="00037737" w:rsidRDefault="00037737" w:rsidP="00037737">
      <w:pPr>
        <w:rPr>
          <w:rFonts w:hint="eastAsia"/>
        </w:rPr>
      </w:pPr>
      <w:r>
        <w:rPr>
          <w:rFonts w:hint="eastAsia"/>
        </w:rPr>
        <w:tab/>
        <w:t>◆南京市医保中心、雨花台区人力资源和社会保障局人员（详见《病退的故事》）</w:t>
      </w:r>
    </w:p>
    <w:p w14:paraId="1E687BBE" w14:textId="77777777" w:rsidR="00037737" w:rsidRDefault="00037737" w:rsidP="00037737">
      <w:pPr>
        <w:rPr>
          <w:rFonts w:hint="eastAsia"/>
        </w:rPr>
      </w:pPr>
    </w:p>
    <w:p w14:paraId="295FF773" w14:textId="77777777" w:rsidR="00037737" w:rsidRDefault="00037737" w:rsidP="00037737">
      <w:pPr>
        <w:rPr>
          <w:rFonts w:hint="eastAsia"/>
        </w:rPr>
      </w:pPr>
      <w:r>
        <w:rPr>
          <w:rFonts w:hint="eastAsia"/>
        </w:rPr>
        <w:tab/>
        <w:t>◆军警（详见《军警的故事》、《国保的故事》）</w:t>
      </w:r>
    </w:p>
    <w:p w14:paraId="61A4BEEE" w14:textId="77777777" w:rsidR="00037737" w:rsidRDefault="00037737" w:rsidP="00037737">
      <w:pPr>
        <w:rPr>
          <w:rFonts w:hint="eastAsia"/>
        </w:rPr>
      </w:pPr>
    </w:p>
    <w:p w14:paraId="083DAD98" w14:textId="77777777" w:rsidR="00037737" w:rsidRDefault="00037737" w:rsidP="00037737">
      <w:pPr>
        <w:rPr>
          <w:rFonts w:hint="eastAsia"/>
        </w:rPr>
      </w:pPr>
      <w:r>
        <w:rPr>
          <w:rFonts w:hint="eastAsia"/>
        </w:rPr>
        <w:t xml:space="preserve">　　各行业：</w:t>
      </w:r>
    </w:p>
    <w:p w14:paraId="413960BB" w14:textId="77777777" w:rsidR="00037737" w:rsidRDefault="00037737" w:rsidP="00037737">
      <w:pPr>
        <w:rPr>
          <w:rFonts w:hint="eastAsia"/>
        </w:rPr>
      </w:pPr>
    </w:p>
    <w:p w14:paraId="5140CED5" w14:textId="77777777" w:rsidR="00037737" w:rsidRDefault="00037737" w:rsidP="00037737">
      <w:pPr>
        <w:rPr>
          <w:rFonts w:hint="eastAsia"/>
        </w:rPr>
      </w:pPr>
      <w:r>
        <w:rPr>
          <w:rFonts w:hint="eastAsia"/>
        </w:rPr>
        <w:tab/>
        <w:t>◆宗教人士（详见《僧尼的故事》）</w:t>
      </w:r>
    </w:p>
    <w:p w14:paraId="3E4BA69C" w14:textId="77777777" w:rsidR="00037737" w:rsidRDefault="00037737" w:rsidP="00037737">
      <w:pPr>
        <w:rPr>
          <w:rFonts w:hint="eastAsia"/>
        </w:rPr>
      </w:pPr>
    </w:p>
    <w:p w14:paraId="7743715B" w14:textId="77777777" w:rsidR="00037737" w:rsidRDefault="00037737" w:rsidP="00037737">
      <w:pPr>
        <w:rPr>
          <w:rFonts w:hint="eastAsia"/>
        </w:rPr>
      </w:pPr>
      <w:r>
        <w:rPr>
          <w:rFonts w:hint="eastAsia"/>
        </w:rPr>
        <w:tab/>
        <w:t>◆小贷公司（详见《医保卡的故事》中有关摩尔龙公司的情节）</w:t>
      </w:r>
    </w:p>
    <w:p w14:paraId="7160A338" w14:textId="77777777" w:rsidR="00037737" w:rsidRDefault="00037737" w:rsidP="00037737">
      <w:pPr>
        <w:rPr>
          <w:rFonts w:hint="eastAsia"/>
        </w:rPr>
      </w:pPr>
    </w:p>
    <w:p w14:paraId="2362A297" w14:textId="77777777" w:rsidR="00037737" w:rsidRDefault="00037737" w:rsidP="00037737">
      <w:pPr>
        <w:rPr>
          <w:rFonts w:hint="eastAsia"/>
        </w:rPr>
      </w:pPr>
      <w:r>
        <w:rPr>
          <w:rFonts w:hint="eastAsia"/>
        </w:rPr>
        <w:tab/>
        <w:t>◆公交司机（详见《公交司机的故事》）</w:t>
      </w:r>
    </w:p>
    <w:p w14:paraId="1A044F74" w14:textId="77777777" w:rsidR="00037737" w:rsidRDefault="00037737" w:rsidP="00037737">
      <w:pPr>
        <w:rPr>
          <w:rFonts w:hint="eastAsia"/>
        </w:rPr>
      </w:pPr>
    </w:p>
    <w:p w14:paraId="3268CB64" w14:textId="77777777" w:rsidR="00037737" w:rsidRDefault="00037737" w:rsidP="00037737">
      <w:pPr>
        <w:rPr>
          <w:rFonts w:hint="eastAsia"/>
        </w:rPr>
      </w:pPr>
      <w:r>
        <w:rPr>
          <w:rFonts w:hint="eastAsia"/>
        </w:rPr>
        <w:tab/>
        <w:t>◆眼镜店员。2015年8月15日，傍晚，我在南京市山西路军人俱乐部内五星电器旁的眼镜店配了一副90元的眼镜，回来后发现左侧镜框的螺丝半露在外；如果不是为了有意整蛊顾客，正常情况下店员不可能犯这种低级错误。</w:t>
      </w:r>
    </w:p>
    <w:p w14:paraId="794F8248" w14:textId="77777777" w:rsidR="00037737" w:rsidRDefault="00037737" w:rsidP="00037737">
      <w:pPr>
        <w:rPr>
          <w:rFonts w:hint="eastAsia"/>
        </w:rPr>
      </w:pPr>
    </w:p>
    <w:p w14:paraId="7A4604E1" w14:textId="77777777" w:rsidR="00037737" w:rsidRDefault="00037737" w:rsidP="00037737">
      <w:pPr>
        <w:rPr>
          <w:rFonts w:hint="eastAsia"/>
        </w:rPr>
      </w:pPr>
      <w:r>
        <w:rPr>
          <w:rFonts w:hint="eastAsia"/>
        </w:rPr>
        <w:tab/>
        <w:t>另外，2008年1月10日，周四下午，我到珠江路鱼市街上的宝岛眼镜店修理鼻托（之前一天，我问过多家眼镜店，都嫌麻烦不肯修）。店员说可以修，拿眼镜进内间后，一会又出来说修不了。</w:t>
      </w:r>
    </w:p>
    <w:p w14:paraId="6B362E56" w14:textId="77777777" w:rsidR="00037737" w:rsidRDefault="00037737" w:rsidP="00037737">
      <w:pPr>
        <w:rPr>
          <w:rFonts w:hint="eastAsia"/>
        </w:rPr>
      </w:pPr>
    </w:p>
    <w:p w14:paraId="189C8A29" w14:textId="77777777" w:rsidR="00037737" w:rsidRDefault="00037737" w:rsidP="00037737">
      <w:pPr>
        <w:rPr>
          <w:rFonts w:hint="eastAsia"/>
        </w:rPr>
      </w:pPr>
      <w:r>
        <w:rPr>
          <w:rFonts w:hint="eastAsia"/>
        </w:rPr>
        <w:tab/>
        <w:t>◆大巴司机。2014年4月前，我住在父母家时，每周三次在南京血透后坐“宁井”公交回铜井镇，有时也坐接送大厂职工后的顺道大巴。有一天傍晚，我乘坐车身印有“AO史密斯”标识的厂车，在司机后面的座位，中途等红灯的时候，光头司机特意暂停正在放的碟片，另找出一张，快进到一段夜总会节目请乘客欣赏，原来是一个女演员表演男性手淫，应该是故意讽刺我夜里手淫之事。可见，南京公安国保不但非法24小时对我进行监控，还传播监控录像，以至于陌生的司机当面嘲笑我。</w:t>
      </w:r>
    </w:p>
    <w:p w14:paraId="486D168B" w14:textId="77777777" w:rsidR="00037737" w:rsidRDefault="00037737" w:rsidP="00037737">
      <w:pPr>
        <w:rPr>
          <w:rFonts w:hint="eastAsia"/>
        </w:rPr>
      </w:pPr>
    </w:p>
    <w:p w14:paraId="1C06AF8F" w14:textId="77777777" w:rsidR="00037737" w:rsidRDefault="00037737" w:rsidP="00037737">
      <w:pPr>
        <w:rPr>
          <w:rFonts w:hint="eastAsia"/>
        </w:rPr>
      </w:pPr>
      <w:r>
        <w:rPr>
          <w:rFonts w:hint="eastAsia"/>
        </w:rPr>
        <w:tab/>
        <w:t>◆货车司机。2017年8月12日，夜里，我在南医大二附院血透回来后，突然听到楼下砰一声响，从南窗看到一辆五小工程车在快车道自撞与慢车道间的隔离绿化带而停下；推测公安国保在通过血透室对我进行人身迫害后，故意安排事故，试图通过“比惨”使我获得心理平衡，其阴毒惨酷、可笑如此。另外，我在下一节“厌胜”之“◆人血馒头”中提到2019年8月16日，一辆车身印有“盐城→深圳、东莞、惠州”的超长厢式货车参与维稳的事。</w:t>
      </w:r>
    </w:p>
    <w:p w14:paraId="4789CB5A" w14:textId="77777777" w:rsidR="00037737" w:rsidRDefault="00037737" w:rsidP="00037737">
      <w:pPr>
        <w:rPr>
          <w:rFonts w:hint="eastAsia"/>
        </w:rPr>
      </w:pPr>
    </w:p>
    <w:p w14:paraId="0C4B23B3" w14:textId="77777777" w:rsidR="00037737" w:rsidRDefault="00037737" w:rsidP="00037737">
      <w:pPr>
        <w:rPr>
          <w:rFonts w:hint="eastAsia"/>
        </w:rPr>
      </w:pPr>
      <w:r>
        <w:rPr>
          <w:rFonts w:hint="eastAsia"/>
        </w:rPr>
        <w:lastRenderedPageBreak/>
        <w:tab/>
        <w:t>◆水泥罐车司机。2015年1月10日，上午，一辆水泥罐车（我在日记中称之“萝卜车”）停在厨房一侧的楼下，喇叭重复“右转弯，请注意”约二十分钟。</w:t>
      </w:r>
    </w:p>
    <w:p w14:paraId="39A54200" w14:textId="77777777" w:rsidR="00037737" w:rsidRDefault="00037737" w:rsidP="00037737">
      <w:pPr>
        <w:rPr>
          <w:rFonts w:hint="eastAsia"/>
        </w:rPr>
      </w:pPr>
    </w:p>
    <w:p w14:paraId="13E1C7C7" w14:textId="77777777" w:rsidR="00037737" w:rsidRDefault="00037737" w:rsidP="00037737">
      <w:pPr>
        <w:rPr>
          <w:rFonts w:hint="eastAsia"/>
        </w:rPr>
      </w:pPr>
      <w:r>
        <w:rPr>
          <w:rFonts w:hint="eastAsia"/>
        </w:rPr>
        <w:tab/>
        <w:t>◆出租车司机：</w:t>
      </w:r>
    </w:p>
    <w:p w14:paraId="57B9E599" w14:textId="77777777" w:rsidR="00037737" w:rsidRDefault="00037737" w:rsidP="00037737">
      <w:pPr>
        <w:rPr>
          <w:rFonts w:hint="eastAsia"/>
        </w:rPr>
      </w:pPr>
    </w:p>
    <w:p w14:paraId="11AA034A" w14:textId="77777777" w:rsidR="00037737" w:rsidRDefault="00037737" w:rsidP="00037737">
      <w:pPr>
        <w:rPr>
          <w:rFonts w:hint="eastAsia"/>
        </w:rPr>
      </w:pPr>
      <w:r>
        <w:rPr>
          <w:rFonts w:hint="eastAsia"/>
        </w:rPr>
        <w:tab/>
      </w:r>
      <w:r>
        <w:rPr>
          <w:rFonts w:hint="eastAsia"/>
        </w:rPr>
        <w:tab/>
        <w:t>★2014年4月前，我住在父母家里，每周三次到铜井镇坐”宁井“公交进城血透，偶尔遇到大雾公交停运，或因出门过迟，到铜井镇车站，常常正巧有马鞍山的</w:t>
      </w:r>
      <w:r>
        <w:rPr>
          <w:rFonts w:hint="eastAsia"/>
        </w:rPr>
        <w:tab/>
      </w:r>
      <w:r>
        <w:rPr>
          <w:rFonts w:hint="eastAsia"/>
        </w:rPr>
        <w:tab/>
      </w:r>
      <w:r>
        <w:rPr>
          <w:rFonts w:hint="eastAsia"/>
        </w:rPr>
        <w:tab/>
        <w:t>出租车在站台揽客到南京。</w:t>
      </w:r>
    </w:p>
    <w:p w14:paraId="424CE627" w14:textId="77777777" w:rsidR="00037737" w:rsidRDefault="00037737" w:rsidP="00037737">
      <w:pPr>
        <w:rPr>
          <w:rFonts w:hint="eastAsia"/>
        </w:rPr>
      </w:pPr>
    </w:p>
    <w:p w14:paraId="1B264FD2" w14:textId="77777777" w:rsidR="00037737" w:rsidRDefault="00037737" w:rsidP="00037737">
      <w:pPr>
        <w:rPr>
          <w:rFonts w:hint="eastAsia"/>
        </w:rPr>
      </w:pPr>
      <w:r>
        <w:rPr>
          <w:rFonts w:hint="eastAsia"/>
        </w:rPr>
        <w:tab/>
      </w:r>
      <w:r>
        <w:rPr>
          <w:rFonts w:hint="eastAsia"/>
        </w:rPr>
        <w:tab/>
        <w:t>★2014年6月8日，我打车从迈皋桥到岱山廉租房，20公里的路程正常打表45块钱左右，司机打表收了107块，应该是把中途加气排队当成低速行驶加收了不少</w:t>
      </w:r>
      <w:r>
        <w:rPr>
          <w:rFonts w:hint="eastAsia"/>
        </w:rPr>
        <w:tab/>
      </w:r>
      <w:r>
        <w:rPr>
          <w:rFonts w:hint="eastAsia"/>
        </w:rPr>
        <w:tab/>
      </w:r>
      <w:r>
        <w:rPr>
          <w:rFonts w:hint="eastAsia"/>
        </w:rPr>
        <w:tab/>
        <w:t>钱。</w:t>
      </w:r>
    </w:p>
    <w:p w14:paraId="27D0E31D" w14:textId="77777777" w:rsidR="00037737" w:rsidRDefault="00037737" w:rsidP="00037737">
      <w:pPr>
        <w:rPr>
          <w:rFonts w:hint="eastAsia"/>
        </w:rPr>
      </w:pPr>
    </w:p>
    <w:p w14:paraId="13A58F61" w14:textId="77777777" w:rsidR="00037737" w:rsidRDefault="00037737" w:rsidP="00037737">
      <w:pPr>
        <w:rPr>
          <w:rFonts w:hint="eastAsia"/>
        </w:rPr>
      </w:pPr>
      <w:r>
        <w:rPr>
          <w:rFonts w:hint="eastAsia"/>
        </w:rPr>
        <w:tab/>
      </w:r>
      <w:r>
        <w:rPr>
          <w:rFonts w:hint="eastAsia"/>
        </w:rPr>
        <w:tab/>
        <w:t>★之后，常有出租车在岱山明尚东苑车站、钓鱼台车站旁对我盯梢。</w:t>
      </w:r>
    </w:p>
    <w:p w14:paraId="517A266C" w14:textId="77777777" w:rsidR="00037737" w:rsidRDefault="00037737" w:rsidP="00037737">
      <w:pPr>
        <w:rPr>
          <w:rFonts w:hint="eastAsia"/>
        </w:rPr>
      </w:pPr>
    </w:p>
    <w:p w14:paraId="5620E130" w14:textId="77777777" w:rsidR="00037737" w:rsidRDefault="00037737" w:rsidP="00037737">
      <w:pPr>
        <w:rPr>
          <w:rFonts w:hint="eastAsia"/>
        </w:rPr>
      </w:pPr>
      <w:r>
        <w:rPr>
          <w:rFonts w:hint="eastAsia"/>
        </w:rPr>
        <w:tab/>
      </w:r>
      <w:r>
        <w:rPr>
          <w:rFonts w:hint="eastAsia"/>
        </w:rPr>
        <w:tab/>
        <w:t>★2017年9月7日，上午提前出门，准备到街道服务中心交报销的发票，出小区，一辆车在身后频鸣笛，并排时，是一辆黄色出租车，司机问我要不要搭车。</w:t>
      </w:r>
    </w:p>
    <w:p w14:paraId="466BD41D" w14:textId="77777777" w:rsidR="00037737" w:rsidRDefault="00037737" w:rsidP="00037737">
      <w:pPr>
        <w:rPr>
          <w:rFonts w:hint="eastAsia"/>
        </w:rPr>
      </w:pPr>
    </w:p>
    <w:p w14:paraId="31B54908" w14:textId="77777777" w:rsidR="00037737" w:rsidRDefault="00037737" w:rsidP="00037737">
      <w:pPr>
        <w:rPr>
          <w:rFonts w:hint="eastAsia"/>
        </w:rPr>
      </w:pPr>
      <w:r>
        <w:rPr>
          <w:rFonts w:hint="eastAsia"/>
        </w:rPr>
        <w:tab/>
        <w:t>◆公共自行车公司（详见《公共自行车的故事》）</w:t>
      </w:r>
    </w:p>
    <w:p w14:paraId="12BF9259" w14:textId="77777777" w:rsidR="00037737" w:rsidRDefault="00037737" w:rsidP="00037737">
      <w:pPr>
        <w:rPr>
          <w:rFonts w:hint="eastAsia"/>
        </w:rPr>
      </w:pPr>
    </w:p>
    <w:p w14:paraId="5A5E1D06" w14:textId="77777777" w:rsidR="00037737" w:rsidRDefault="00037737" w:rsidP="00037737">
      <w:pPr>
        <w:rPr>
          <w:rFonts w:hint="eastAsia"/>
        </w:rPr>
      </w:pPr>
      <w:r>
        <w:rPr>
          <w:rFonts w:hint="eastAsia"/>
        </w:rPr>
        <w:tab/>
        <w:t>◆网络主播、自媒体（详见《主播的故事》）</w:t>
      </w:r>
    </w:p>
    <w:p w14:paraId="678C4DF6" w14:textId="77777777" w:rsidR="00037737" w:rsidRDefault="00037737" w:rsidP="00037737">
      <w:pPr>
        <w:rPr>
          <w:rFonts w:hint="eastAsia"/>
        </w:rPr>
      </w:pPr>
    </w:p>
    <w:p w14:paraId="0C97CDF5" w14:textId="77777777" w:rsidR="00037737" w:rsidRDefault="00037737" w:rsidP="00037737">
      <w:pPr>
        <w:rPr>
          <w:rFonts w:hint="eastAsia"/>
        </w:rPr>
      </w:pPr>
      <w:r>
        <w:rPr>
          <w:rFonts w:hint="eastAsia"/>
        </w:rPr>
        <w:tab/>
        <w:t>◆南京移动公司（详见《公共自行车的故事》）</w:t>
      </w:r>
    </w:p>
    <w:p w14:paraId="36C4DF96" w14:textId="77777777" w:rsidR="00037737" w:rsidRDefault="00037737" w:rsidP="00037737">
      <w:pPr>
        <w:rPr>
          <w:rFonts w:hint="eastAsia"/>
        </w:rPr>
      </w:pPr>
    </w:p>
    <w:p w14:paraId="39C23E15" w14:textId="77777777" w:rsidR="00037737" w:rsidRDefault="00037737" w:rsidP="00037737">
      <w:pPr>
        <w:rPr>
          <w:rFonts w:hint="eastAsia"/>
        </w:rPr>
      </w:pPr>
      <w:r>
        <w:rPr>
          <w:rFonts w:hint="eastAsia"/>
        </w:rPr>
        <w:tab/>
        <w:t>◆餐饮业者（详见《泔水面》、《凉皮的故事》）</w:t>
      </w:r>
    </w:p>
    <w:p w14:paraId="6BD47522" w14:textId="77777777" w:rsidR="00037737" w:rsidRDefault="00037737" w:rsidP="00037737">
      <w:pPr>
        <w:rPr>
          <w:rFonts w:hint="eastAsia"/>
        </w:rPr>
      </w:pPr>
    </w:p>
    <w:p w14:paraId="509E7A75" w14:textId="77777777" w:rsidR="00037737" w:rsidRDefault="00037737" w:rsidP="00037737">
      <w:pPr>
        <w:rPr>
          <w:rFonts w:hint="eastAsia"/>
        </w:rPr>
      </w:pPr>
      <w:r>
        <w:rPr>
          <w:rFonts w:hint="eastAsia"/>
        </w:rPr>
        <w:tab/>
        <w:t>◆超市业者（包括家乐福、沃尔玛超市，详见《超市的故事》）</w:t>
      </w:r>
    </w:p>
    <w:p w14:paraId="6ACCC3ED" w14:textId="77777777" w:rsidR="00037737" w:rsidRDefault="00037737" w:rsidP="00037737">
      <w:pPr>
        <w:rPr>
          <w:rFonts w:hint="eastAsia"/>
        </w:rPr>
      </w:pPr>
    </w:p>
    <w:p w14:paraId="4C854ABE" w14:textId="77777777" w:rsidR="00037737" w:rsidRDefault="00037737" w:rsidP="00037737">
      <w:pPr>
        <w:rPr>
          <w:rFonts w:hint="eastAsia"/>
        </w:rPr>
      </w:pPr>
      <w:r>
        <w:rPr>
          <w:rFonts w:hint="eastAsia"/>
        </w:rPr>
        <w:tab/>
        <w:t>◆家具业者。2014年6月10日傍晚，我在南京市雨花台区竹柳新村附近一家家具店买了一个单人床200元、一个写字台200元、一把椅子50元，老板送货上门。随后使用时，发现写字台右下方柜门的两个绞链掉了一个，一共四个螺丝孔，只在对角线上了两个；之后又发现主抽屉右侧支撑木板被切削成弧形导致抽屉容易卡住、脱出；新货不大可能出现这种不合情理的损坏。</w:t>
      </w:r>
    </w:p>
    <w:p w14:paraId="30912760" w14:textId="77777777" w:rsidR="00037737" w:rsidRDefault="00037737" w:rsidP="00037737">
      <w:pPr>
        <w:rPr>
          <w:rFonts w:hint="eastAsia"/>
        </w:rPr>
      </w:pPr>
    </w:p>
    <w:p w14:paraId="4BA06B3C" w14:textId="77777777" w:rsidR="00037737" w:rsidRDefault="00037737" w:rsidP="00037737">
      <w:pPr>
        <w:rPr>
          <w:rFonts w:hint="eastAsia"/>
        </w:rPr>
      </w:pPr>
      <w:r>
        <w:rPr>
          <w:rFonts w:hint="eastAsia"/>
        </w:rPr>
        <w:tab/>
        <w:t>◆电脑维修店。2015年3月3日傍晚，我在珠江路上的多家电脑维修店询问笔记本电脑的电源，有的说插头不合，有的功率不匹配，有的价钱没谈好，有的没货，有的只卖原装，要298块。其中有一家货架上的电源品种很多，我挑了一会，正准备买</w:t>
      </w:r>
      <w:r>
        <w:rPr>
          <w:rFonts w:hint="eastAsia"/>
        </w:rPr>
        <w:lastRenderedPageBreak/>
        <w:t>一个的时候，接待的男店员手机接到一个电话，进里间接听后，出来说没有我想要的。</w:t>
      </w:r>
    </w:p>
    <w:p w14:paraId="643EC312" w14:textId="77777777" w:rsidR="00037737" w:rsidRDefault="00037737" w:rsidP="00037737">
      <w:pPr>
        <w:rPr>
          <w:rFonts w:hint="eastAsia"/>
        </w:rPr>
      </w:pPr>
    </w:p>
    <w:p w14:paraId="56CE876B" w14:textId="77777777" w:rsidR="00037737" w:rsidRDefault="00037737" w:rsidP="00037737">
      <w:pPr>
        <w:rPr>
          <w:rFonts w:hint="eastAsia"/>
        </w:rPr>
      </w:pPr>
      <w:r>
        <w:rPr>
          <w:rFonts w:hint="eastAsia"/>
        </w:rPr>
        <w:tab/>
        <w:t>◆装修公司（详见《装修的故事》）</w:t>
      </w:r>
    </w:p>
    <w:p w14:paraId="4C2DF3B4" w14:textId="77777777" w:rsidR="00037737" w:rsidRDefault="00037737" w:rsidP="00037737">
      <w:pPr>
        <w:rPr>
          <w:rFonts w:hint="eastAsia"/>
        </w:rPr>
      </w:pPr>
    </w:p>
    <w:p w14:paraId="19EB2672" w14:textId="77777777" w:rsidR="00037737" w:rsidRDefault="00037737" w:rsidP="00037737">
      <w:pPr>
        <w:rPr>
          <w:rFonts w:hint="eastAsia"/>
        </w:rPr>
      </w:pPr>
      <w:r>
        <w:rPr>
          <w:rFonts w:hint="eastAsia"/>
        </w:rPr>
        <w:tab/>
        <w:t>◆医院护工（详见《护工的故事》）</w:t>
      </w:r>
    </w:p>
    <w:p w14:paraId="6D2EA606" w14:textId="77777777" w:rsidR="00037737" w:rsidRDefault="00037737" w:rsidP="00037737">
      <w:pPr>
        <w:rPr>
          <w:rFonts w:hint="eastAsia"/>
        </w:rPr>
      </w:pPr>
    </w:p>
    <w:p w14:paraId="31A42061" w14:textId="77777777" w:rsidR="00037737" w:rsidRDefault="00037737" w:rsidP="00037737">
      <w:pPr>
        <w:rPr>
          <w:rFonts w:hint="eastAsia"/>
        </w:rPr>
      </w:pPr>
      <w:r>
        <w:rPr>
          <w:rFonts w:hint="eastAsia"/>
        </w:rPr>
        <w:tab/>
        <w:t>◆血透病友（详见《病友》）</w:t>
      </w:r>
    </w:p>
    <w:p w14:paraId="007AE7CF" w14:textId="77777777" w:rsidR="00037737" w:rsidRDefault="00037737" w:rsidP="00037737">
      <w:pPr>
        <w:rPr>
          <w:rFonts w:hint="eastAsia"/>
        </w:rPr>
      </w:pPr>
    </w:p>
    <w:p w14:paraId="061B9704" w14:textId="77777777" w:rsidR="00037737" w:rsidRDefault="00037737" w:rsidP="00037737">
      <w:pPr>
        <w:rPr>
          <w:rFonts w:hint="eastAsia"/>
        </w:rPr>
      </w:pPr>
      <w:r>
        <w:rPr>
          <w:rFonts w:hint="eastAsia"/>
        </w:rPr>
        <w:tab/>
        <w:t>◆物业人员（详见《物业的故事》）</w:t>
      </w:r>
    </w:p>
    <w:p w14:paraId="6B7D2B60" w14:textId="77777777" w:rsidR="00037737" w:rsidRDefault="00037737" w:rsidP="00037737">
      <w:pPr>
        <w:rPr>
          <w:rFonts w:hint="eastAsia"/>
        </w:rPr>
      </w:pPr>
    </w:p>
    <w:p w14:paraId="3BF5ECAE" w14:textId="77777777" w:rsidR="00037737" w:rsidRDefault="00037737" w:rsidP="00037737">
      <w:pPr>
        <w:rPr>
          <w:rFonts w:hint="eastAsia"/>
        </w:rPr>
      </w:pPr>
      <w:r>
        <w:rPr>
          <w:rFonts w:hint="eastAsia"/>
        </w:rPr>
        <w:tab/>
        <w:t>◆中学生。2020年夏天，我在南京博大肾科医院血透室夜班血透时，有一天夜里下机后，到集庆门车站等车，几个仙鹤街文枢中学的中学生也在站台，故意谈起一位同学如何撅起屁股放屁，似在影射我在血透时放屁的场景。</w:t>
      </w:r>
    </w:p>
    <w:p w14:paraId="6485B1E4" w14:textId="77777777" w:rsidR="00037737" w:rsidRDefault="00037737" w:rsidP="00037737">
      <w:pPr>
        <w:rPr>
          <w:rFonts w:hint="eastAsia"/>
        </w:rPr>
      </w:pPr>
    </w:p>
    <w:p w14:paraId="78065A22" w14:textId="77777777" w:rsidR="00037737" w:rsidRDefault="00037737" w:rsidP="00037737">
      <w:pPr>
        <w:rPr>
          <w:rFonts w:hint="eastAsia"/>
        </w:rPr>
      </w:pPr>
      <w:r>
        <w:rPr>
          <w:rFonts w:hint="eastAsia"/>
        </w:rPr>
        <w:tab/>
        <w:t>◆快递员。2014年4月，我租住在南京迈皋桥时，网购一台399块的电子冰箱，运费30块；因外壳破损，与卖家谈好换货，快递员称快递费100多块，没换成。</w:t>
      </w:r>
    </w:p>
    <w:p w14:paraId="26BCB02E" w14:textId="77777777" w:rsidR="00037737" w:rsidRDefault="00037737" w:rsidP="00037737">
      <w:pPr>
        <w:rPr>
          <w:rFonts w:hint="eastAsia"/>
        </w:rPr>
      </w:pPr>
    </w:p>
    <w:p w14:paraId="2FBFA8DB" w14:textId="77777777" w:rsidR="00037737" w:rsidRDefault="00037737" w:rsidP="00037737">
      <w:pPr>
        <w:rPr>
          <w:rFonts w:hint="eastAsia"/>
        </w:rPr>
      </w:pPr>
      <w:r>
        <w:rPr>
          <w:rFonts w:hint="eastAsia"/>
        </w:rPr>
        <w:tab/>
        <w:t>2014年6月起，我住在南京岱山齐修南苑4幢2单元，4幢1单元楼下有富友快递柜，快递员多次莫名其妙地把快递放到1幢楼下快递柜（如2016年10月31日）；后来我所住的4幢2单元楼下新开一家菜鸟驿站，快递员又多次把快递放到1幢外的苏宁小店。</w:t>
      </w:r>
    </w:p>
    <w:p w14:paraId="66BDB2B9" w14:textId="77777777" w:rsidR="00037737" w:rsidRDefault="00037737" w:rsidP="00037737">
      <w:pPr>
        <w:rPr>
          <w:rFonts w:hint="eastAsia"/>
        </w:rPr>
      </w:pPr>
    </w:p>
    <w:p w14:paraId="167E42E5" w14:textId="77777777" w:rsidR="00037737" w:rsidRDefault="00037737" w:rsidP="00037737">
      <w:pPr>
        <w:rPr>
          <w:rFonts w:hint="eastAsia"/>
        </w:rPr>
      </w:pPr>
      <w:r>
        <w:rPr>
          <w:rFonts w:hint="eastAsia"/>
        </w:rPr>
        <w:tab/>
        <w:t>2021年3月5日傍晚，我与2男1女3个美团外卖同坐小区的电梯，2男送到4、7层，女的21层，途中一男一女交流各自单费，有一个是众包，一个不是；似有意卖惨，为当天下午我在博大医院血透被迫害进行维稳。</w:t>
      </w:r>
    </w:p>
    <w:p w14:paraId="04D8FCF3" w14:textId="77777777" w:rsidR="00037737" w:rsidRDefault="00037737" w:rsidP="00037737">
      <w:pPr>
        <w:rPr>
          <w:rFonts w:hint="eastAsia"/>
        </w:rPr>
      </w:pPr>
    </w:p>
    <w:p w14:paraId="136C9AC5" w14:textId="77777777" w:rsidR="00037737" w:rsidRDefault="00037737" w:rsidP="00037737">
      <w:pPr>
        <w:rPr>
          <w:rFonts w:hint="eastAsia"/>
        </w:rPr>
      </w:pPr>
      <w:r>
        <w:rPr>
          <w:rFonts w:hint="eastAsia"/>
        </w:rPr>
        <w:tab/>
        <w:t>2023年9月19日，上午在日记中提到清晨“梦见孙悟空设计引诱一群大猩猩去抢劫，随后带着无数小黑猴洗劫了大猩猩的老巢，大猩猩也想效法之，结果刚到花果山，就被十一国庆的滚滚人流挤散，成为玩物”。当天傍晚，骑车经过一中对面升州路车站时，一美团骑手迎面停在站台边，黄帽上有孙大圣的两条冲天缨带。</w:t>
      </w:r>
    </w:p>
    <w:p w14:paraId="487A3CA6" w14:textId="77777777" w:rsidR="00037737" w:rsidRDefault="00037737" w:rsidP="00037737">
      <w:pPr>
        <w:rPr>
          <w:rFonts w:hint="eastAsia"/>
        </w:rPr>
      </w:pPr>
    </w:p>
    <w:p w14:paraId="14759848" w14:textId="77777777" w:rsidR="00037737" w:rsidRDefault="00037737" w:rsidP="00037737">
      <w:pPr>
        <w:rPr>
          <w:rFonts w:hint="eastAsia"/>
        </w:rPr>
      </w:pPr>
      <w:r>
        <w:rPr>
          <w:rFonts w:hint="eastAsia"/>
        </w:rPr>
        <w:tab/>
        <w:t>◆手机维修工。2014年1月21日，傍晚，我在南京市汉中路108号的联想手机维修部恢复A66手机出厂设置，期间，维修间的两个工程师一同出门一趟。恢复出厂设置的手机一直卡顿异常，完全不像刚拿到手机时操作流畅，以至于几乎只能用来打电话。后来，一个国保男青年在100路公交车上拿着同款手机故意向我炫耀浏览器搜索的顺畅。</w:t>
      </w:r>
    </w:p>
    <w:p w14:paraId="7E5FABD0" w14:textId="77777777" w:rsidR="00037737" w:rsidRDefault="00037737" w:rsidP="00037737">
      <w:pPr>
        <w:rPr>
          <w:rFonts w:hint="eastAsia"/>
        </w:rPr>
      </w:pPr>
    </w:p>
    <w:p w14:paraId="374F4A77" w14:textId="77777777" w:rsidR="00037737" w:rsidRDefault="00037737" w:rsidP="00037737">
      <w:pPr>
        <w:rPr>
          <w:rFonts w:hint="eastAsia"/>
        </w:rPr>
      </w:pPr>
      <w:r>
        <w:rPr>
          <w:rFonts w:hint="eastAsia"/>
        </w:rPr>
        <w:lastRenderedPageBreak/>
        <w:tab/>
        <w:t>◆乞丐。详见下述第七节“比惨”之“◆乞丐”。</w:t>
      </w:r>
    </w:p>
    <w:p w14:paraId="77E89377" w14:textId="77777777" w:rsidR="00037737" w:rsidRDefault="00037737" w:rsidP="00037737">
      <w:pPr>
        <w:rPr>
          <w:rFonts w:hint="eastAsia"/>
        </w:rPr>
      </w:pPr>
    </w:p>
    <w:p w14:paraId="306E2D13" w14:textId="77777777" w:rsidR="00037737" w:rsidRDefault="00037737" w:rsidP="00037737">
      <w:pPr>
        <w:rPr>
          <w:rFonts w:hint="eastAsia"/>
        </w:rPr>
      </w:pPr>
      <w:r>
        <w:rPr>
          <w:rFonts w:hint="eastAsia"/>
        </w:rPr>
        <w:tab/>
        <w:t>◆收废品者。与我所住的齐修南苑隔一条马路的明尚东苑小区围墙内有一个收废品的，多次在我午睡的时候敲钢板把我吵醒（如2016年9月16日）。另见上述第一章“公安国保维稳特征”第四小节“多疑善猜”所述2016年3月17日之事。</w:t>
      </w:r>
    </w:p>
    <w:p w14:paraId="0DC3FAA9" w14:textId="77777777" w:rsidR="00037737" w:rsidRDefault="00037737" w:rsidP="00037737">
      <w:pPr>
        <w:rPr>
          <w:rFonts w:hint="eastAsia"/>
        </w:rPr>
      </w:pPr>
    </w:p>
    <w:p w14:paraId="3273E72F" w14:textId="77777777" w:rsidR="00037737" w:rsidRDefault="00037737" w:rsidP="00037737">
      <w:pPr>
        <w:rPr>
          <w:rFonts w:hint="eastAsia"/>
        </w:rPr>
      </w:pPr>
      <w:r>
        <w:rPr>
          <w:rFonts w:hint="eastAsia"/>
        </w:rPr>
        <w:tab/>
        <w:t>◆残障人士。详见下述第七节“比惨”之“◆残障人士”。</w:t>
      </w:r>
    </w:p>
    <w:p w14:paraId="2378BBFC" w14:textId="77777777" w:rsidR="00037737" w:rsidRDefault="00037737" w:rsidP="00037737">
      <w:pPr>
        <w:rPr>
          <w:rFonts w:hint="eastAsia"/>
        </w:rPr>
      </w:pPr>
    </w:p>
    <w:p w14:paraId="69D07814" w14:textId="77777777" w:rsidR="00037737" w:rsidRDefault="00037737" w:rsidP="00037737">
      <w:pPr>
        <w:rPr>
          <w:rFonts w:hint="eastAsia"/>
        </w:rPr>
      </w:pPr>
      <w:r>
        <w:rPr>
          <w:rFonts w:hint="eastAsia"/>
        </w:rPr>
        <w:tab/>
        <w:t>◆锁匠。2003年4月下旬，我在南京三商公司上班，弄丢了储物柜钥匙，到前台借备用钥匙，在富贵山富贵巷小广场旁的一个锁匠处配钥匙，却发现开不了锁，只好又去借备用钥匙，再拿去锁匠处修改，仍不行，这样重复过3、4次，才配好钥匙。推测这是公安国保有意所为，故意让我徒劳奔波；同时也可能是有意戏弄，因为我之前与同事闲谈时称赞过前台小妹漂亮。</w:t>
      </w:r>
    </w:p>
    <w:p w14:paraId="7D9B86AE" w14:textId="77777777" w:rsidR="00037737" w:rsidRDefault="00037737" w:rsidP="00037737">
      <w:pPr>
        <w:rPr>
          <w:rFonts w:hint="eastAsia"/>
        </w:rPr>
      </w:pPr>
    </w:p>
    <w:p w14:paraId="528AC53C" w14:textId="77777777" w:rsidR="00037737" w:rsidRDefault="00037737" w:rsidP="00037737">
      <w:pPr>
        <w:rPr>
          <w:rFonts w:hint="eastAsia"/>
        </w:rPr>
      </w:pPr>
      <w:r>
        <w:rPr>
          <w:rFonts w:hint="eastAsia"/>
        </w:rPr>
        <w:tab/>
        <w:t>◆环卫工：</w:t>
      </w:r>
    </w:p>
    <w:p w14:paraId="30BD6ABC" w14:textId="77777777" w:rsidR="00037737" w:rsidRDefault="00037737" w:rsidP="00037737">
      <w:pPr>
        <w:rPr>
          <w:rFonts w:hint="eastAsia"/>
        </w:rPr>
      </w:pPr>
    </w:p>
    <w:p w14:paraId="6DB48343" w14:textId="77777777" w:rsidR="00037737" w:rsidRDefault="00037737" w:rsidP="00037737">
      <w:pPr>
        <w:rPr>
          <w:rFonts w:hint="eastAsia"/>
        </w:rPr>
      </w:pPr>
      <w:r>
        <w:rPr>
          <w:rFonts w:hint="eastAsia"/>
        </w:rPr>
        <w:tab/>
      </w:r>
      <w:r>
        <w:rPr>
          <w:rFonts w:hint="eastAsia"/>
        </w:rPr>
        <w:tab/>
        <w:t>★2011年8月至2012年6月，我在江苏省人民医院急诊4楼血透期间，上机前、下机后经常在3楼走道旁的椅子上休息，吃饭；2012年1月27日起，有医院保洁躺在旁边休息。</w:t>
      </w:r>
    </w:p>
    <w:p w14:paraId="411CA0CB" w14:textId="77777777" w:rsidR="00037737" w:rsidRDefault="00037737" w:rsidP="00037737">
      <w:pPr>
        <w:rPr>
          <w:rFonts w:hint="eastAsia"/>
        </w:rPr>
      </w:pPr>
    </w:p>
    <w:p w14:paraId="0251648A" w14:textId="77777777" w:rsidR="00037737" w:rsidRDefault="00037737" w:rsidP="00037737">
      <w:pPr>
        <w:rPr>
          <w:rFonts w:hint="eastAsia"/>
        </w:rPr>
      </w:pPr>
      <w:r>
        <w:rPr>
          <w:rFonts w:hint="eastAsia"/>
        </w:rPr>
        <w:tab/>
      </w:r>
      <w:r>
        <w:rPr>
          <w:rFonts w:hint="eastAsia"/>
        </w:rPr>
        <w:tab/>
        <w:t>★2014年6月，我搬到岱山廉租房后，南窗楼下慢车道上经常停着一辆环卫工三轮车，我也没当回事，直至2016年4月2日，雨天，环卫工也穿着雨衣一直坐在车上，我才想到，可能是国保故意安排的，因为国保认为我心地善良，同情弱者，所以有意安排环卫工值守，有助于我在被血透室、楼上国保迫害后保持心理平衡。我在日记中写到这件事后，中午出门，数次遇到多个环卫工骑三轮车经过。</w:t>
      </w:r>
    </w:p>
    <w:p w14:paraId="078ABEFA" w14:textId="77777777" w:rsidR="00037737" w:rsidRDefault="00037737" w:rsidP="00037737">
      <w:pPr>
        <w:rPr>
          <w:rFonts w:hint="eastAsia"/>
        </w:rPr>
      </w:pPr>
    </w:p>
    <w:p w14:paraId="70CD432D" w14:textId="77777777" w:rsidR="00037737" w:rsidRDefault="00037737" w:rsidP="00037737">
      <w:pPr>
        <w:rPr>
          <w:rFonts w:hint="eastAsia"/>
        </w:rPr>
      </w:pPr>
      <w:r>
        <w:rPr>
          <w:rFonts w:hint="eastAsia"/>
        </w:rPr>
        <w:tab/>
      </w:r>
      <w:r>
        <w:rPr>
          <w:rFonts w:hint="eastAsia"/>
        </w:rPr>
        <w:tab/>
        <w:t>★2016年5月16日，清晨起床后刚拉开窗帘，南窗下路口有三辆电动三轮车，三个环卫工聚在一起；过了一个多小时，准备上厕所时，发现三人还在一起，可能在学习中央文件。</w:t>
      </w:r>
    </w:p>
    <w:p w14:paraId="0D971BB0" w14:textId="77777777" w:rsidR="00037737" w:rsidRDefault="00037737" w:rsidP="00037737">
      <w:pPr>
        <w:rPr>
          <w:rFonts w:hint="eastAsia"/>
        </w:rPr>
      </w:pPr>
    </w:p>
    <w:p w14:paraId="790DED5A" w14:textId="77777777" w:rsidR="00037737" w:rsidRDefault="00037737" w:rsidP="00037737">
      <w:pPr>
        <w:rPr>
          <w:rFonts w:hint="eastAsia"/>
        </w:rPr>
      </w:pPr>
      <w:r>
        <w:rPr>
          <w:rFonts w:hint="eastAsia"/>
        </w:rPr>
        <w:tab/>
      </w:r>
      <w:r>
        <w:rPr>
          <w:rFonts w:hint="eastAsia"/>
        </w:rPr>
        <w:tab/>
        <w:t>★2018年10月13日，周六，我在明基医院血透时，被加重制造低血压、只脱水不排毒等迫害，被迫提前45分钟下机；10月15日，周一下午，南窗下马路对面的环卫工一直在三轮车旁休息。</w:t>
      </w:r>
    </w:p>
    <w:p w14:paraId="26577B4D" w14:textId="77777777" w:rsidR="00037737" w:rsidRDefault="00037737" w:rsidP="00037737">
      <w:pPr>
        <w:rPr>
          <w:rFonts w:hint="eastAsia"/>
        </w:rPr>
      </w:pPr>
    </w:p>
    <w:p w14:paraId="0521F824" w14:textId="77777777" w:rsidR="00037737" w:rsidRDefault="00037737" w:rsidP="00037737">
      <w:pPr>
        <w:rPr>
          <w:rFonts w:hint="eastAsia"/>
        </w:rPr>
      </w:pPr>
      <w:r>
        <w:rPr>
          <w:rFonts w:hint="eastAsia"/>
        </w:rPr>
        <w:tab/>
        <w:t>◆穆斯林。我在《泔水面》一文中提到在南京理工大学3号门外西来顺餐馆至少2次不愉快的就餐经历。另外，2019年9月9日，夜里9点半左右，我在南京博大肾科医院血透后，走到仙鹤桥，一个戴八角小帽、穿一身明黄色绸衣、留有厚髭须的维吾尔族老头骑电动车超过，电动车放欢快的民族音乐；考虑到当时新疆集中营已经闻名全球，我也写在了《党国实录》中，推测是南京公安国保安排的表演。</w:t>
      </w:r>
    </w:p>
    <w:p w14:paraId="03393547" w14:textId="77777777" w:rsidR="00037737" w:rsidRDefault="00037737" w:rsidP="00037737">
      <w:pPr>
        <w:rPr>
          <w:rFonts w:hint="eastAsia"/>
        </w:rPr>
      </w:pPr>
    </w:p>
    <w:p w14:paraId="44BDA11C" w14:textId="77777777" w:rsidR="00037737" w:rsidRDefault="00037737" w:rsidP="00037737">
      <w:pPr>
        <w:rPr>
          <w:rFonts w:hint="eastAsia"/>
        </w:rPr>
      </w:pPr>
      <w:r>
        <w:rPr>
          <w:rFonts w:hint="eastAsia"/>
        </w:rPr>
        <w:tab/>
        <w:t>◆外国人。我在血透室内外遇到的外国人，包括病人、医生、留学生等，有一些明显是公安国保的故意安排，作为在血透室对我进行人身迫害前后转移注意力的维稳措施。比如：</w:t>
      </w:r>
    </w:p>
    <w:p w14:paraId="39DA917B" w14:textId="77777777" w:rsidR="00037737" w:rsidRDefault="00037737" w:rsidP="00037737">
      <w:pPr>
        <w:rPr>
          <w:rFonts w:hint="eastAsia"/>
        </w:rPr>
      </w:pPr>
      <w:r>
        <w:rPr>
          <w:rFonts w:hint="eastAsia"/>
        </w:rPr>
        <w:tab/>
      </w:r>
      <w:r>
        <w:rPr>
          <w:rFonts w:hint="eastAsia"/>
        </w:rPr>
        <w:tab/>
        <w:t>★2009年1月5日，下午，我在南京明基医院血透时，脱水不多血压仍掉了（被制造低血压），下机后来了一个27岁的加拿大男血透病人，表演自行穿刺。</w:t>
      </w:r>
    </w:p>
    <w:p w14:paraId="110BF227" w14:textId="77777777" w:rsidR="00037737" w:rsidRDefault="00037737" w:rsidP="00037737">
      <w:pPr>
        <w:rPr>
          <w:rFonts w:hint="eastAsia"/>
        </w:rPr>
      </w:pPr>
    </w:p>
    <w:p w14:paraId="12558D2D" w14:textId="77777777" w:rsidR="00037737" w:rsidRDefault="00037737" w:rsidP="00037737">
      <w:pPr>
        <w:rPr>
          <w:rFonts w:hint="eastAsia"/>
        </w:rPr>
      </w:pPr>
      <w:r>
        <w:rPr>
          <w:rFonts w:hint="eastAsia"/>
        </w:rPr>
        <w:tab/>
      </w:r>
      <w:r>
        <w:rPr>
          <w:rFonts w:hint="eastAsia"/>
        </w:rPr>
        <w:tab/>
        <w:t>★2016年2月，我在电脑上分几次看完电影《追风筝的人》。2月27日，傍晚，从东门进南京虹悦城，经过一楼服务台时，一个像阿富汗人的中年男带着2个小男孩迎面走来。</w:t>
      </w:r>
    </w:p>
    <w:p w14:paraId="7715A400" w14:textId="77777777" w:rsidR="00037737" w:rsidRDefault="00037737" w:rsidP="00037737">
      <w:pPr>
        <w:rPr>
          <w:rFonts w:hint="eastAsia"/>
        </w:rPr>
      </w:pPr>
    </w:p>
    <w:p w14:paraId="14419E19" w14:textId="77777777" w:rsidR="00037737" w:rsidRDefault="00037737" w:rsidP="00037737">
      <w:pPr>
        <w:rPr>
          <w:rFonts w:hint="eastAsia"/>
        </w:rPr>
      </w:pPr>
      <w:r>
        <w:rPr>
          <w:rFonts w:hint="eastAsia"/>
        </w:rPr>
        <w:tab/>
      </w:r>
      <w:r>
        <w:rPr>
          <w:rFonts w:hint="eastAsia"/>
        </w:rPr>
        <w:tab/>
        <w:t>★2018年3月至2019年3月，我在明基医院血透前后，经常能看到伊朗人、黑人等，如2018年6月19日、7月19日、31日、9月4日、20日、10月11日、23日、11月13日等（详见《血透日记》），尤其多次见到一个矮胖黑人女进修生。</w:t>
      </w:r>
    </w:p>
    <w:p w14:paraId="345ACF91" w14:textId="77777777" w:rsidR="00037737" w:rsidRDefault="00037737" w:rsidP="00037737">
      <w:pPr>
        <w:rPr>
          <w:rFonts w:hint="eastAsia"/>
        </w:rPr>
      </w:pPr>
    </w:p>
    <w:p w14:paraId="1AD9C725" w14:textId="77777777" w:rsidR="00037737" w:rsidRDefault="00037737" w:rsidP="00037737">
      <w:pPr>
        <w:rPr>
          <w:rFonts w:hint="eastAsia"/>
        </w:rPr>
      </w:pPr>
      <w:r>
        <w:rPr>
          <w:rFonts w:hint="eastAsia"/>
        </w:rPr>
        <w:tab/>
        <w:t>◆理发师。我在南京市江宁区铜井镇桃红理发店剃头时，理发师多次劝我刮胡子，后来有一次我同意了，对方只是用剃刀随便刮了一遍，并没有像别人一样涂泡沫等；店主桃红有一次给我洗头，中途往水池吐痰；之后有一次我在理发店对面的站台等车，桃红故意横穿马路迎面走来，到隔离栏才向南走。</w:t>
      </w:r>
    </w:p>
    <w:p w14:paraId="2FB98546" w14:textId="77777777" w:rsidR="00037737" w:rsidRDefault="00037737" w:rsidP="00037737">
      <w:pPr>
        <w:rPr>
          <w:rFonts w:hint="eastAsia"/>
        </w:rPr>
      </w:pPr>
    </w:p>
    <w:p w14:paraId="7B3A960F" w14:textId="77777777" w:rsidR="00037737" w:rsidRDefault="00037737" w:rsidP="00037737">
      <w:pPr>
        <w:rPr>
          <w:rFonts w:hint="eastAsia"/>
        </w:rPr>
      </w:pPr>
      <w:r>
        <w:rPr>
          <w:rFonts w:hint="eastAsia"/>
        </w:rPr>
        <w:tab/>
        <w:t>◆小吃车。我在写《泔水面》后，进城血透后回来，有很多次，小区门口突然出现多辆小吃车，当时旁边的金陵中学岱山分校还没有招生，小区人流量并不足以支撑这么多小吃车；有可能是公安国保的安排，作为对《泔水面》的厌胜。</w:t>
      </w:r>
    </w:p>
    <w:p w14:paraId="119BB02B" w14:textId="77777777" w:rsidR="00037737" w:rsidRDefault="00037737" w:rsidP="00037737">
      <w:pPr>
        <w:rPr>
          <w:rFonts w:hint="eastAsia"/>
        </w:rPr>
      </w:pPr>
    </w:p>
    <w:p w14:paraId="1CC218B2" w14:textId="77777777" w:rsidR="00037737" w:rsidRDefault="00037737" w:rsidP="00037737">
      <w:pPr>
        <w:rPr>
          <w:rFonts w:hint="eastAsia"/>
        </w:rPr>
      </w:pPr>
      <w:r>
        <w:rPr>
          <w:rFonts w:hint="eastAsia"/>
        </w:rPr>
        <w:tab/>
        <w:t>◆停车收费员。参见《胡一刀的故事》之“助纣为虐”。</w:t>
      </w:r>
    </w:p>
    <w:p w14:paraId="5D3A2B8B" w14:textId="77777777" w:rsidR="00037737" w:rsidRDefault="00037737" w:rsidP="00037737">
      <w:pPr>
        <w:rPr>
          <w:rFonts w:hint="eastAsia"/>
        </w:rPr>
      </w:pPr>
    </w:p>
    <w:p w14:paraId="1BA56D42" w14:textId="77777777" w:rsidR="00037737" w:rsidRDefault="00037737" w:rsidP="00037737">
      <w:pPr>
        <w:rPr>
          <w:rFonts w:hint="eastAsia"/>
        </w:rPr>
      </w:pPr>
      <w:r>
        <w:rPr>
          <w:rFonts w:hint="eastAsia"/>
        </w:rPr>
        <w:tab/>
        <w:t>◆卖水果的卡车。详见第二章第六小节“打岔”之第二小节“噪声”。</w:t>
      </w:r>
    </w:p>
    <w:p w14:paraId="345D36D2" w14:textId="77777777" w:rsidR="00037737" w:rsidRDefault="00037737" w:rsidP="00037737">
      <w:pPr>
        <w:rPr>
          <w:rFonts w:hint="eastAsia"/>
        </w:rPr>
      </w:pPr>
    </w:p>
    <w:p w14:paraId="770CF8D1" w14:textId="77777777" w:rsidR="00037737" w:rsidRDefault="00037737" w:rsidP="00037737">
      <w:pPr>
        <w:rPr>
          <w:rFonts w:hint="eastAsia"/>
        </w:rPr>
      </w:pPr>
      <w:r>
        <w:rPr>
          <w:rFonts w:hint="eastAsia"/>
        </w:rPr>
        <w:tab/>
        <w:t>◆遛鸟者。有一段时间，每天早晚常有一群中老年男聚在楼下路口东北侧人行道遛岛，鸟鸣啁哳不已；由于是立交桥出入口的十字路口，空气污浊，又被高楼遮阳，似乎并不是一个合适的遛鸟地点，应该是公安国保安排给我解闷的，一如我住在父母家时，村里负责监控我的小伙伴王超、王婷婷等多次聚在门口闲聊一样。新冠疫情开始后，社区居委会梅主任把他们劝散了。另外，自2019年5月起，有一个老头经常在上午到东边路口喊威一阵，新冠疫情后频次减少，2020年、2021年也都是从5月开始呐喊。</w:t>
      </w:r>
    </w:p>
    <w:p w14:paraId="47B264A8" w14:textId="77777777" w:rsidR="00037737" w:rsidRDefault="00037737" w:rsidP="00037737">
      <w:pPr>
        <w:rPr>
          <w:rFonts w:hint="eastAsia"/>
        </w:rPr>
      </w:pPr>
    </w:p>
    <w:p w14:paraId="21CC6F41" w14:textId="77777777" w:rsidR="00037737" w:rsidRDefault="00037737" w:rsidP="00037737">
      <w:pPr>
        <w:rPr>
          <w:rFonts w:hint="eastAsia"/>
        </w:rPr>
      </w:pPr>
      <w:r>
        <w:rPr>
          <w:rFonts w:hint="eastAsia"/>
        </w:rPr>
        <w:tab/>
        <w:t>◆骑行者。2023年6月9日，我在南京红十字医院血透，被加重制造低血压迫害。次日，8点零几分，在我正常起床的时间，楼下路口突然聚集了二三十个骑行者</w:t>
      </w:r>
      <w:r>
        <w:rPr>
          <w:rFonts w:hint="eastAsia"/>
        </w:rPr>
        <w:lastRenderedPageBreak/>
        <w:t>开会一阵。</w:t>
      </w:r>
    </w:p>
    <w:p w14:paraId="3AD4CB82" w14:textId="77777777" w:rsidR="00037737" w:rsidRDefault="00037737" w:rsidP="00037737">
      <w:pPr>
        <w:rPr>
          <w:rFonts w:hint="eastAsia"/>
        </w:rPr>
      </w:pPr>
    </w:p>
    <w:p w14:paraId="10900B3A" w14:textId="77777777" w:rsidR="00037737" w:rsidRDefault="00037737" w:rsidP="00037737">
      <w:pPr>
        <w:rPr>
          <w:rFonts w:hint="eastAsia"/>
        </w:rPr>
      </w:pPr>
      <w:r>
        <w:rPr>
          <w:rFonts w:hint="eastAsia"/>
        </w:rPr>
        <w:t xml:space="preserve">＊＊＊＊＊＊　</w:t>
      </w:r>
    </w:p>
    <w:p w14:paraId="010B711D" w14:textId="77777777" w:rsidR="00037737" w:rsidRDefault="00037737" w:rsidP="00037737">
      <w:pPr>
        <w:rPr>
          <w:rFonts w:hint="eastAsia"/>
        </w:rPr>
      </w:pPr>
    </w:p>
    <w:p w14:paraId="2EFF0C20" w14:textId="77777777" w:rsidR="00037737" w:rsidRDefault="00037737" w:rsidP="00037737">
      <w:pPr>
        <w:rPr>
          <w:rFonts w:hint="eastAsia"/>
        </w:rPr>
      </w:pPr>
      <w:r>
        <w:rPr>
          <w:rFonts w:hint="eastAsia"/>
        </w:rPr>
        <w:t xml:space="preserve">　　1989年11月，德国柏林墙倒塌后，东德政府销毁了一批档案，残存的档案表明，至少1/3的东德人是替政府监视邻居、同事、亲友等的线民。所以，上述罗列的这些参与对我进行监控、迫害的社会人，虽然看上去规模庞大，几乎无所不包，但也在情理之中。甚至，参与对我监视、迫害的线民大都是面相普通的群众，并不像国保特务一样凶戾，而所做的事情却是一样的坏，所以我在写作包括本文在内的《江宁小王故事集》时常常发出感叹：天下无不可杀之人。</w:t>
      </w:r>
    </w:p>
    <w:p w14:paraId="0980F003" w14:textId="77777777" w:rsidR="00037737" w:rsidRDefault="00037737" w:rsidP="00037737">
      <w:pPr>
        <w:rPr>
          <w:rFonts w:hint="eastAsia"/>
        </w:rPr>
      </w:pPr>
    </w:p>
    <w:p w14:paraId="32844D8A" w14:textId="77777777" w:rsidR="00037737" w:rsidRDefault="00037737" w:rsidP="00037737">
      <w:pPr>
        <w:rPr>
          <w:rFonts w:hint="eastAsia"/>
        </w:rPr>
      </w:pPr>
      <w:r>
        <w:rPr>
          <w:rFonts w:hint="eastAsia"/>
        </w:rPr>
        <w:t xml:space="preserve">　　2024年初，美国政治学家裴敏欣在外交事务杂志上发文，推测中国有一批有偿和无偿的“举报人”，根据公开资料，这一人数可能多达1500万人左右，占到人口的百分之一，“这些公民可以监视他们的同事或邻居，并且由于他们的参与是通过强制或利诱来确保的，因此维持他们的成本并不高”。根据我的切身经验，无论我什么时候走进一家商店，两三分钟内就会有陌生人随后进入，并故意引起我的注意；我认为，中共线民的实际数量要远远高于1500万。可以作为参考的是，2024年10月下旬，网传中共政府对450万网评员停薪。</w:t>
      </w:r>
    </w:p>
    <w:p w14:paraId="189F69EF" w14:textId="77777777" w:rsidR="00037737" w:rsidRDefault="00037737" w:rsidP="00037737">
      <w:pPr>
        <w:rPr>
          <w:rFonts w:hint="eastAsia"/>
        </w:rPr>
      </w:pPr>
    </w:p>
    <w:p w14:paraId="36AFB9E6" w14:textId="77777777" w:rsidR="00037737" w:rsidRDefault="00037737" w:rsidP="00037737">
      <w:pPr>
        <w:rPr>
          <w:rFonts w:hint="eastAsia"/>
        </w:rPr>
      </w:pPr>
      <w:r>
        <w:rPr>
          <w:rFonts w:hint="eastAsia"/>
        </w:rPr>
        <w:t xml:space="preserve">　　有时，公安国保会根据线索预先在我要进入的商店埋伏，故意捣乱。2014年6月10日傍晚，我在南京市雨花台区竹柳新村附近买床具，走进一家店后，有一个明显是国保的男青年在装模作样地向老板娘问价以干扰、阻止我进行购物，其与之前我在岱山一家窗帘店准备问价时同样作为的男青年似乎是同一个人。2026年3月6日周五傍晚，我向知音眼镜的企业微信预约次日傍晚5点到店配镜，地址是南京大行宫地铁站旁长安国际中心17楼。3月7日下午5点左右到了后，店内一眼镜男青年看到我后，立刻闪到一边，随后店员告诉我前面还有人，于是我等其与眼镜男坐在沙发上翻看样册，讨论一副一千多块的镜片不到10分钟，店员让其考虑一下，才来给我验光。那个眼镜男青年一看就是国保，应该与家具店里的男青年一样的目的，试图阻止我进行交易，至少也浪费几分钟的时间。</w:t>
      </w:r>
    </w:p>
    <w:p w14:paraId="0E7B7401" w14:textId="77777777" w:rsidR="00037737" w:rsidRDefault="00037737" w:rsidP="00037737">
      <w:pPr>
        <w:rPr>
          <w:rFonts w:hint="eastAsia"/>
        </w:rPr>
      </w:pPr>
    </w:p>
    <w:p w14:paraId="311DF214" w14:textId="77777777" w:rsidR="00037737" w:rsidRDefault="00037737" w:rsidP="00037737">
      <w:pPr>
        <w:rPr>
          <w:rFonts w:hint="eastAsia"/>
        </w:rPr>
      </w:pPr>
      <w:r>
        <w:rPr>
          <w:rFonts w:hint="eastAsia"/>
        </w:rPr>
        <w:t xml:space="preserve">＊＊＊＊＊＊　</w:t>
      </w:r>
    </w:p>
    <w:p w14:paraId="64DCA714" w14:textId="77777777" w:rsidR="00037737" w:rsidRDefault="00037737" w:rsidP="00037737">
      <w:pPr>
        <w:rPr>
          <w:rFonts w:hint="eastAsia"/>
        </w:rPr>
      </w:pPr>
    </w:p>
    <w:p w14:paraId="0002A4DA" w14:textId="77777777" w:rsidR="00037737" w:rsidRDefault="00037737" w:rsidP="00037737">
      <w:pPr>
        <w:rPr>
          <w:rFonts w:hint="eastAsia"/>
        </w:rPr>
      </w:pPr>
      <w:r>
        <w:rPr>
          <w:rFonts w:hint="eastAsia"/>
        </w:rPr>
        <w:t xml:space="preserve">　　马克思说过，人是一切社会关系的总和。南京公安国保通过完全控制我的社会关系，无形中剥夺了我的大部分生命，包括但不限于人身自由、身体健康及个人发展的可能，这也是人权的意义所在。中共称解决温饱就是人权，那是把人民当成猪对待。</w:t>
      </w:r>
    </w:p>
    <w:p w14:paraId="007AF8F8" w14:textId="77777777" w:rsidR="00037737" w:rsidRDefault="00037737" w:rsidP="00037737">
      <w:pPr>
        <w:rPr>
          <w:rFonts w:hint="eastAsia"/>
        </w:rPr>
      </w:pPr>
    </w:p>
    <w:p w14:paraId="08ADF74C" w14:textId="77777777" w:rsidR="00037737" w:rsidRDefault="00037737" w:rsidP="00037737">
      <w:pPr>
        <w:rPr>
          <w:rFonts w:hint="eastAsia"/>
        </w:rPr>
      </w:pPr>
      <w:r>
        <w:rPr>
          <w:rFonts w:hint="eastAsia"/>
        </w:rPr>
        <w:t xml:space="preserve">　　德国思想家汉娜·阿伦特说：“邪恶能够得逞，绝不是靠一两个人的伎俩， 一定是成千上万人合力的结果: 是他们的协助，或沉默，为作恶之人铺好了台阶。”她又说：“极权政治下，人们附庸作恶，视作恶为常事，甚至视之为恪尽职守。这种恶很平庸，很日常化，在作恶者眼里，这些恶都不是恶，不但不是恶，还是一种服从和效忠的美</w:t>
      </w:r>
      <w:r>
        <w:rPr>
          <w:rFonts w:hint="eastAsia"/>
        </w:rPr>
        <w:lastRenderedPageBreak/>
        <w:t>德。”</w:t>
      </w:r>
    </w:p>
    <w:p w14:paraId="14F4DE93" w14:textId="77777777" w:rsidR="00037737" w:rsidRDefault="00037737" w:rsidP="00037737">
      <w:pPr>
        <w:rPr>
          <w:rFonts w:hint="eastAsia"/>
        </w:rPr>
      </w:pPr>
    </w:p>
    <w:p w14:paraId="110B699F" w14:textId="77777777" w:rsidR="00037737" w:rsidRDefault="00037737" w:rsidP="00037737">
      <w:pPr>
        <w:rPr>
          <w:rFonts w:hint="eastAsia"/>
        </w:rPr>
      </w:pPr>
      <w:r>
        <w:rPr>
          <w:rFonts w:hint="eastAsia"/>
        </w:rPr>
        <w:t xml:space="preserve">　　一个普通的社会人受到公安国保的唆使，只需利用职业之便、举手之劳，就可以使我处于地狱一般的绝境。比如：</w:t>
      </w:r>
    </w:p>
    <w:p w14:paraId="7DDFA651" w14:textId="77777777" w:rsidR="00037737" w:rsidRDefault="00037737" w:rsidP="00037737">
      <w:pPr>
        <w:rPr>
          <w:rFonts w:hint="eastAsia"/>
        </w:rPr>
      </w:pPr>
    </w:p>
    <w:p w14:paraId="07FC5C0D" w14:textId="77777777" w:rsidR="00037737" w:rsidRDefault="00037737" w:rsidP="00037737">
      <w:pPr>
        <w:rPr>
          <w:rFonts w:hint="eastAsia"/>
        </w:rPr>
      </w:pPr>
      <w:r>
        <w:rPr>
          <w:rFonts w:hint="eastAsia"/>
        </w:rPr>
        <w:tab/>
        <w:t>◆2004年起，南京20家医院血透室的工程师通过水路系统稍做手脚，就可以使我的血压快速降低，透后起不了床，走不动路；也可以使我只脱水不排毒，而在周末连续两天半处于高残留毒素的煎熬之中。</w:t>
      </w:r>
    </w:p>
    <w:p w14:paraId="7764247A" w14:textId="77777777" w:rsidR="00037737" w:rsidRDefault="00037737" w:rsidP="00037737">
      <w:pPr>
        <w:rPr>
          <w:rFonts w:hint="eastAsia"/>
        </w:rPr>
      </w:pPr>
    </w:p>
    <w:p w14:paraId="57D860A4" w14:textId="77777777" w:rsidR="00037737" w:rsidRDefault="00037737" w:rsidP="00037737">
      <w:pPr>
        <w:rPr>
          <w:rFonts w:hint="eastAsia"/>
        </w:rPr>
      </w:pPr>
      <w:r>
        <w:rPr>
          <w:rFonts w:hint="eastAsia"/>
        </w:rPr>
        <w:tab/>
        <w:t>◆2007年，我因血透感染丙肝向南京市玄武区法院孝陵卫法庭起诉钟山医院，进行医疗事故鉴定时，法官王慎未把我提交的感染丙肝前后的化验报告单放在鉴定材料内，导致鉴定结果不能认定医院责任。我问他为什么不放进去，他轻描淡写地说“忘了”。</w:t>
      </w:r>
    </w:p>
    <w:p w14:paraId="23006B64" w14:textId="77777777" w:rsidR="00037737" w:rsidRDefault="00037737" w:rsidP="00037737">
      <w:pPr>
        <w:rPr>
          <w:rFonts w:hint="eastAsia"/>
        </w:rPr>
      </w:pPr>
    </w:p>
    <w:p w14:paraId="62249FD0" w14:textId="77777777" w:rsidR="00037737" w:rsidRDefault="00037737" w:rsidP="00037737">
      <w:pPr>
        <w:rPr>
          <w:rFonts w:hint="eastAsia"/>
        </w:rPr>
      </w:pPr>
      <w:r>
        <w:rPr>
          <w:rFonts w:hint="eastAsia"/>
        </w:rPr>
        <w:tab/>
        <w:t>◆我在开庭前，通过居委会、街道等办好各项申请法律援助的手续，南京市玄武区法律援助中心的“小布”却拒绝给我派援助律师。</w:t>
      </w:r>
    </w:p>
    <w:p w14:paraId="3213C927" w14:textId="77777777" w:rsidR="00037737" w:rsidRDefault="00037737" w:rsidP="00037737">
      <w:pPr>
        <w:rPr>
          <w:rFonts w:hint="eastAsia"/>
        </w:rPr>
      </w:pPr>
    </w:p>
    <w:p w14:paraId="3C18A7CC" w14:textId="77777777" w:rsidR="00037737" w:rsidRDefault="00037737" w:rsidP="00037737">
      <w:pPr>
        <w:rPr>
          <w:rFonts w:hint="eastAsia"/>
        </w:rPr>
      </w:pPr>
      <w:r>
        <w:rPr>
          <w:rFonts w:hint="eastAsia"/>
        </w:rPr>
        <w:tab/>
        <w:t>◆南京市玄武区成贤街居委会、公教一村居委会、雨花台区西善桥街道先后无理拒绝为我办理灵活就业社保补贴，导致我只能用低保金交社保，连年入不敷出，到2018年2月办理病退前，银行卡内现金不到400块。</w:t>
      </w:r>
    </w:p>
    <w:p w14:paraId="18EA13A7" w14:textId="77777777" w:rsidR="00037737" w:rsidRDefault="00037737" w:rsidP="00037737">
      <w:pPr>
        <w:rPr>
          <w:rFonts w:hint="eastAsia"/>
        </w:rPr>
      </w:pPr>
    </w:p>
    <w:p w14:paraId="6700BFA3" w14:textId="77777777" w:rsidR="00037737" w:rsidRDefault="00037737" w:rsidP="00037737">
      <w:pPr>
        <w:rPr>
          <w:rFonts w:hint="eastAsia"/>
        </w:rPr>
      </w:pPr>
      <w:r>
        <w:rPr>
          <w:rFonts w:hint="eastAsia"/>
        </w:rPr>
        <w:tab/>
        <w:t>◆2018年2月，南京市医保中心、雨花台区人力资源和社会保障局挟端报复（因我举报梅山二院盗刷我的医保卡），在我办病退的时候非法停掉我的医保卡，使我在一个星期内处于不能刷医保卡血透的焦虑、恐惧中。</w:t>
      </w:r>
    </w:p>
    <w:p w14:paraId="22C4C57B" w14:textId="77777777" w:rsidR="00037737" w:rsidRDefault="00037737" w:rsidP="00037737">
      <w:pPr>
        <w:rPr>
          <w:rFonts w:hint="eastAsia"/>
        </w:rPr>
      </w:pPr>
    </w:p>
    <w:p w14:paraId="71D8BD6C" w14:textId="77777777" w:rsidR="00037737" w:rsidRDefault="00037737" w:rsidP="00037737">
      <w:pPr>
        <w:rPr>
          <w:rFonts w:hint="eastAsia"/>
        </w:rPr>
      </w:pPr>
      <w:r>
        <w:rPr>
          <w:rFonts w:hint="eastAsia"/>
        </w:rPr>
        <w:tab/>
        <w:t>◆2020年至2022年，南京公共自行车公司多次暗作手脚，导致我突然不能使用公共自行车，而要在血透后提着菜负重夜行一两公里回来，详见《公共自行车的故事》。</w:t>
      </w:r>
    </w:p>
    <w:p w14:paraId="22E7CBDA" w14:textId="77777777" w:rsidR="00037737" w:rsidRDefault="00037737" w:rsidP="00037737">
      <w:pPr>
        <w:rPr>
          <w:rFonts w:hint="eastAsia"/>
        </w:rPr>
      </w:pPr>
    </w:p>
    <w:p w14:paraId="3184282A" w14:textId="77777777" w:rsidR="00037737" w:rsidRDefault="00037737" w:rsidP="00037737">
      <w:pPr>
        <w:rPr>
          <w:rFonts w:hint="eastAsia"/>
        </w:rPr>
      </w:pPr>
      <w:r>
        <w:rPr>
          <w:rFonts w:hint="eastAsia"/>
        </w:rPr>
        <w:t xml:space="preserve">　　同时，我还注意到这样一个事实：所有这些作恶的人都在公安国保的包庇下不受任何惩罚，甚至还会因作恶而受到奖赏。</w:t>
      </w:r>
    </w:p>
    <w:p w14:paraId="36058F0D" w14:textId="77777777" w:rsidR="00037737" w:rsidRDefault="00037737" w:rsidP="00037737">
      <w:pPr>
        <w:rPr>
          <w:rFonts w:hint="eastAsia"/>
        </w:rPr>
      </w:pPr>
    </w:p>
    <w:p w14:paraId="0E4DBD9E" w14:textId="77777777" w:rsidR="00037737" w:rsidRDefault="00037737" w:rsidP="00037737">
      <w:pPr>
        <w:rPr>
          <w:rFonts w:hint="eastAsia"/>
        </w:rPr>
      </w:pPr>
      <w:r>
        <w:rPr>
          <w:rFonts w:hint="eastAsia"/>
        </w:rPr>
        <w:t xml:space="preserve">　　从南京市公安国保教唆我周围的人对我进行非法的监控、迫害，可以窥见中共充分发掘、利用人性之恶，浸润、毒化社会风气之一斑；基督教对魔鬼撒旦的定义就是“蛊惑人心者”，可见公安国保就是如同魔鬼一样的存在。在任何一个社会中，绝大多数都是既可为善、亦可为恶的普通人，全看当时社会风气的趋尚和薰染；古人所言“风吹草偃”，即指执政者的言行潜移默化地影响着社会风气，以及普通百姓。中共70多年的统治，其浸润、毒化已经深入到社会的各个层面，无孔不入，社会风气之腐败，人心之堕落，奔竞势利，鲜廉寡耻，沉醉迷梦，狺狺张狂，几乎不像是人类社会，而是</w:t>
      </w:r>
      <w:r>
        <w:rPr>
          <w:rFonts w:hint="eastAsia"/>
        </w:rPr>
        <w:lastRenderedPageBreak/>
        <w:t>地狱之畜生道，或粪坑之蛆群。一个社会中，绝大多数劳动者都无条件地抛弃为人的良知和职业操守，如同一个人的躯体大面积的腐溃，虽然每个细胞、组织都充分地营养化，其崩溃、灭亡却是迟早的事，正如古人所说“鱼烂而亡”。从这个角度来看，所谓的和谐社会如同建在沙滩上的大楼，已经千疮百孔，崩溃是迟早的事；此亦当代中国末世景象之一瞥。</w:t>
      </w:r>
    </w:p>
    <w:p w14:paraId="57700C59" w14:textId="77777777" w:rsidR="00037737" w:rsidRDefault="00037737" w:rsidP="00037737">
      <w:pPr>
        <w:rPr>
          <w:rFonts w:hint="eastAsia"/>
        </w:rPr>
      </w:pPr>
    </w:p>
    <w:p w14:paraId="009683C9" w14:textId="77777777" w:rsidR="00037737" w:rsidRDefault="00037737" w:rsidP="00037737">
      <w:pPr>
        <w:rPr>
          <w:rFonts w:hint="eastAsia"/>
        </w:rPr>
      </w:pPr>
    </w:p>
    <w:p w14:paraId="294A5424"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三，厌胜　</w:t>
      </w:r>
    </w:p>
    <w:p w14:paraId="238AC3AB" w14:textId="77777777" w:rsidR="00037737" w:rsidRDefault="00037737" w:rsidP="00037737">
      <w:pPr>
        <w:rPr>
          <w:rFonts w:hint="eastAsia"/>
        </w:rPr>
      </w:pPr>
    </w:p>
    <w:p w14:paraId="1D814D41" w14:textId="77777777" w:rsidR="00037737" w:rsidRDefault="00037737" w:rsidP="00037737">
      <w:pPr>
        <w:rPr>
          <w:rFonts w:hint="eastAsia"/>
        </w:rPr>
      </w:pPr>
      <w:r>
        <w:rPr>
          <w:rFonts w:hint="eastAsia"/>
        </w:rPr>
        <w:t xml:space="preserve">　　中共在新疆宣传“四进清真寺”，其中之一是“中华优秀传统文化”，又到处印标语“人民有信仰，民族有希望，国家有力量”，2020年中秋节驻美大使崔天凯致辞称“人间正道是沧桑”，而其所谓的“优秀传统文化”、“信仰”、“正道”是很可疑的，是杂糅了巫术、厌胜、冲喜、中医形似疗法等封建糟粕形成的一种怪胎。</w:t>
      </w:r>
    </w:p>
    <w:p w14:paraId="047D7572" w14:textId="77777777" w:rsidR="00037737" w:rsidRDefault="00037737" w:rsidP="00037737">
      <w:pPr>
        <w:rPr>
          <w:rFonts w:hint="eastAsia"/>
        </w:rPr>
      </w:pPr>
    </w:p>
    <w:p w14:paraId="5C0F426F" w14:textId="77777777" w:rsidR="00037737" w:rsidRDefault="00037737" w:rsidP="00037737">
      <w:pPr>
        <w:rPr>
          <w:rFonts w:hint="eastAsia"/>
        </w:rPr>
      </w:pPr>
      <w:r>
        <w:rPr>
          <w:rFonts w:hint="eastAsia"/>
        </w:rPr>
        <w:t xml:space="preserve">　　表面上，中共自诩信仰无神论的唯物主义者，提倡所谓“正能量”，声称破除封建迷信，视宗教为精神鸦片，而打压一切宗教，近几年的事例有：2013年前后，浙江省委书记夏宝龙强拆教堂、大型十字架约2千座；2016年2月5日，中共中央、国务院联合下文明令禁止离退休老干部信教；2018年4月3日，国新办发表《宗教自由白皮书》，称自办教会（即中共控制下“自传、自养、自治”的所谓三自教会）抵制殖民主义、帝国主义的控制利用；2019年9月，湖北省委书记蒋超良下令抄庙灭佛；2020年夏，山东、河南、陕西等多地应聘须《无信仰证明》，有环卫工因工余看《圣经》被开除；每逢党国重大节日，中共常迫使僧尼道耶等教众集体唱红歌，载歌载舞，公开亵渎宗教。</w:t>
      </w:r>
    </w:p>
    <w:p w14:paraId="50747E5E" w14:textId="77777777" w:rsidR="00037737" w:rsidRDefault="00037737" w:rsidP="00037737">
      <w:pPr>
        <w:rPr>
          <w:rFonts w:hint="eastAsia"/>
        </w:rPr>
      </w:pPr>
    </w:p>
    <w:p w14:paraId="2020BCCF" w14:textId="77777777" w:rsidR="00037737" w:rsidRDefault="00037737" w:rsidP="00037737">
      <w:pPr>
        <w:rPr>
          <w:rFonts w:hint="eastAsia"/>
        </w:rPr>
      </w:pPr>
      <w:r>
        <w:rPr>
          <w:rFonts w:hint="eastAsia"/>
        </w:rPr>
        <w:t xml:space="preserve">　　暗地里，作为不择手段、唯利是图的马基雅维利主义者，中共又可以什么宗教都信，只要有利可图，高官落马后才暴露出烧香拜佛、看风水、买泰山石保官运的不在少数，如中共河北省委常委、常务副省长丛福奎；2018年4月下旬，甘肃武威市民勤县钍基熔盐核电项目奠基，邀请道士作法。我在《僧尼的故事》一文中列举了南京市公安国保利用僧人、尼姑、基督教徒等对我进行迫害维稳的事例。周星驰电影《国产凌凌漆》中的台词“就算是一条内裤一张卫生纸，都会有它的用处”，民国上海滩大亨杜月笙称权贵“视黑社会如夜壶，用过即弃置角落”，都可以用来形容中共对宗教的态度。</w:t>
      </w:r>
    </w:p>
    <w:p w14:paraId="22F810D1" w14:textId="77777777" w:rsidR="00037737" w:rsidRDefault="00037737" w:rsidP="00037737">
      <w:pPr>
        <w:rPr>
          <w:rFonts w:hint="eastAsia"/>
        </w:rPr>
      </w:pPr>
    </w:p>
    <w:p w14:paraId="21A9DD92" w14:textId="77777777" w:rsidR="00037737" w:rsidRDefault="00037737" w:rsidP="00037737">
      <w:pPr>
        <w:rPr>
          <w:rFonts w:hint="eastAsia"/>
        </w:rPr>
      </w:pPr>
      <w:r>
        <w:rPr>
          <w:rFonts w:hint="eastAsia"/>
        </w:rPr>
        <w:t xml:space="preserve">　　中共攻击法轮功“邪教”、“反人类”。2012年2月，南京市江宁区向辖区居民发放了一张《“家庭拒绝邪教”责任承诺卡》，称邪教的主要危害有八条：1，破坏家庭；2，骗取钱财；3，残害生命；4，侵犯人权；5，干扰生产；6，扰乱社会；7，毒害青年；8，侵蚀政权。又称邪教的本质是“反科学、反社会、反人类”，主要特征有：1，反对科学，编造邪说；2，神化头目；3，宣传灾劫，制造恐慌；4，坑骗信徒，聚敛钱财；5，建立组织，非法活动。仅从南京公安国保通过血透室对我进行的近20年的迫害来看（详见《血透室》、《法轮功的故事》），中共自身才是真正灭绝人性、反人类的邪教，上述危害、本质、特征无不符合。</w:t>
      </w:r>
    </w:p>
    <w:p w14:paraId="0CA5F3FF" w14:textId="77777777" w:rsidR="00037737" w:rsidRDefault="00037737" w:rsidP="00037737">
      <w:pPr>
        <w:rPr>
          <w:rFonts w:hint="eastAsia"/>
        </w:rPr>
      </w:pPr>
    </w:p>
    <w:p w14:paraId="558E3BD4" w14:textId="77777777" w:rsidR="00037737" w:rsidRDefault="00037737" w:rsidP="00037737">
      <w:pPr>
        <w:rPr>
          <w:rFonts w:hint="eastAsia"/>
        </w:rPr>
      </w:pPr>
      <w:r>
        <w:rPr>
          <w:rFonts w:hint="eastAsia"/>
        </w:rPr>
        <w:lastRenderedPageBreak/>
        <w:t xml:space="preserve">　　相比基督教、佛教、道教等有完整自洽的教义，中共所持的暗黑信仰、诡诞可笑的封建巫术更像是一种邪教，其教义可归纳为没有底线的暴力、自欺欺人的谎言，传播手段则充分利用贪婪、自私、虚伪、狡诈等人性之恶，逐渐毒化社会，形成官邪国败、民不聊生的末世。</w:t>
      </w:r>
    </w:p>
    <w:p w14:paraId="4C9A04B7" w14:textId="77777777" w:rsidR="00037737" w:rsidRDefault="00037737" w:rsidP="00037737">
      <w:pPr>
        <w:rPr>
          <w:rFonts w:hint="eastAsia"/>
        </w:rPr>
      </w:pPr>
    </w:p>
    <w:p w14:paraId="4BB3AC02" w14:textId="77777777" w:rsidR="00037737" w:rsidRDefault="00037737" w:rsidP="00037737">
      <w:pPr>
        <w:rPr>
          <w:rFonts w:hint="eastAsia"/>
        </w:rPr>
      </w:pPr>
      <w:r>
        <w:rPr>
          <w:rFonts w:hint="eastAsia"/>
        </w:rPr>
        <w:t xml:space="preserve">　　根据我被南京公安国保迫害30多年的亲身经历，其信仰的核心是五行相克、厌胜消灾的原始巫术，这也是中共上下推崇中医的一个重要原因。2020年2月，武汉新冠疫情正烈之时，中海琴台华府等小区有住户感染新冠病危，就在门把手放一张5元或10元纸币，冀路人取走、感染而借其阳寿，即体现了这种以小博大、取巧避灾的封建迷信，古今中外一切巫术、厌胜法术莫不如此。</w:t>
      </w:r>
    </w:p>
    <w:p w14:paraId="46DAA629" w14:textId="77777777" w:rsidR="00037737" w:rsidRDefault="00037737" w:rsidP="00037737">
      <w:pPr>
        <w:rPr>
          <w:rFonts w:hint="eastAsia"/>
        </w:rPr>
      </w:pPr>
    </w:p>
    <w:p w14:paraId="4D256024" w14:textId="77777777" w:rsidR="00037737" w:rsidRDefault="00037737" w:rsidP="00037737">
      <w:pPr>
        <w:rPr>
          <w:rFonts w:hint="eastAsia"/>
        </w:rPr>
      </w:pPr>
      <w:r>
        <w:rPr>
          <w:rFonts w:hint="eastAsia"/>
        </w:rPr>
        <w:t xml:space="preserve">　　比如，《史记·滑稽列传》记载，齐威王八年，楚国攻打齐国，齐王令淳于髡“赉金百斤，车马十驷”赴赵国请救兵，淳于髡“仰天大笑，冠缨索绝”。齐王问他是不是嫌少，他说不敢，说他从东方来的时候，看到路边有人“操一豚蹄，酒一盂”禳田，乞求秋收粮仓丰满，“臣见其所持者狭而所欲者奢，故笑之”。齐王醒悟，增加礼物数十倍，请到赵兵解困。</w:t>
      </w:r>
    </w:p>
    <w:p w14:paraId="2DE6187A" w14:textId="77777777" w:rsidR="00037737" w:rsidRDefault="00037737" w:rsidP="00037737">
      <w:pPr>
        <w:rPr>
          <w:rFonts w:hint="eastAsia"/>
        </w:rPr>
      </w:pPr>
    </w:p>
    <w:p w14:paraId="6F45BA2A" w14:textId="77777777" w:rsidR="00037737" w:rsidRDefault="00037737" w:rsidP="00037737">
      <w:pPr>
        <w:rPr>
          <w:rFonts w:hint="eastAsia"/>
        </w:rPr>
      </w:pPr>
      <w:r>
        <w:rPr>
          <w:rFonts w:hint="eastAsia"/>
        </w:rPr>
        <w:t xml:space="preserve">　　1999年7月，我在江苏省人民医院接受肾移植手术后，一家代理抗排异药“强盛”环孢素胶囊的公司（南京市建邺区汉中门金鹰大厦33层A1座南京德诺士医药科技有限公司）医药代表王庆在病房找到我，以一万块钱的捐款说服我同意把照片印在药品的宣传小册上。之后，公司把一万块钱现金改成药品半买半送，中途又突然声称药品大幅涨价（从200左右一盒恢复原价423块），捐款已用完。之后，让一个男医药代表（或国保）在省人民医院门诊一楼大厅软磨硬泡坚持邀我去公司吃一份5块钱的盒饭，认为就可以抵偿其克扣五千捐款、玩弄病弱的罪行。</w:t>
      </w:r>
    </w:p>
    <w:p w14:paraId="6103BFC9" w14:textId="77777777" w:rsidR="00037737" w:rsidRDefault="00037737" w:rsidP="00037737">
      <w:pPr>
        <w:rPr>
          <w:rFonts w:hint="eastAsia"/>
        </w:rPr>
      </w:pPr>
    </w:p>
    <w:p w14:paraId="67E17CD3" w14:textId="77777777" w:rsidR="00037737" w:rsidRDefault="00037737" w:rsidP="00037737">
      <w:pPr>
        <w:rPr>
          <w:rFonts w:hint="eastAsia"/>
        </w:rPr>
      </w:pPr>
      <w:r>
        <w:rPr>
          <w:rFonts w:hint="eastAsia"/>
        </w:rPr>
        <w:t xml:space="preserve">　　2013年10月17日，我到南京市玄武区房改办抽签领廉租房，在外面等的时候，房改办主任，一个胖妇女，硬塞给我一枚煮鸡蛋；之后，我抽签拿到了现在所住的雨花台区岱山齐修南苑4幢2单元1218室。我搬过来住了2、3年，就已经知道，当天的抽签房改办作弊，无论我选到的是什么签，得到的都是一个眼镜妇女手里藏好的签，因为这套房子里，装修时就已经埋下了包括摄像、监听设备在内的种种机关：卫生间地漏高，水流不出；厨房抽油烟机与灶头错位，油烟排不出；楼上1317、1318已经安排好住家监控的国保，靠楼道的窗户用黑纸遮住，不分昼夜地骚扰，打电钻、敲地板、从窗口向下泼水、从燃气管道向下渗水等，2021年9月开始用上了震楼器，低频震动常使我头晕不适。公安国保安排房改办主任提前送给我一枚煮鸡蛋，以为我就会因此感激她，从而抵销其助纣为虐的罪行。</w:t>
      </w:r>
    </w:p>
    <w:p w14:paraId="507E9FB1" w14:textId="77777777" w:rsidR="00037737" w:rsidRDefault="00037737" w:rsidP="00037737">
      <w:pPr>
        <w:rPr>
          <w:rFonts w:hint="eastAsia"/>
        </w:rPr>
      </w:pPr>
    </w:p>
    <w:p w14:paraId="24C11881" w14:textId="77777777" w:rsidR="00037737" w:rsidRDefault="00037737" w:rsidP="00037737">
      <w:pPr>
        <w:rPr>
          <w:rFonts w:hint="eastAsia"/>
        </w:rPr>
      </w:pPr>
      <w:r>
        <w:rPr>
          <w:rFonts w:hint="eastAsia"/>
        </w:rPr>
        <w:t xml:space="preserve">＊＊＊＊＊＊　</w:t>
      </w:r>
    </w:p>
    <w:p w14:paraId="1ED5C01E" w14:textId="77777777" w:rsidR="00037737" w:rsidRDefault="00037737" w:rsidP="00037737">
      <w:pPr>
        <w:rPr>
          <w:rFonts w:hint="eastAsia"/>
        </w:rPr>
      </w:pPr>
    </w:p>
    <w:p w14:paraId="0937FBAB" w14:textId="77777777" w:rsidR="00037737" w:rsidRDefault="00037737" w:rsidP="00037737">
      <w:pPr>
        <w:rPr>
          <w:rFonts w:hint="eastAsia"/>
        </w:rPr>
      </w:pPr>
      <w:r>
        <w:rPr>
          <w:rFonts w:hint="eastAsia"/>
        </w:rPr>
        <w:t xml:space="preserve">　　我在这一节概括介绍南京公安国保对我的迫害、维稳中惯用的厌胜术，包括人血馒头、改名、屎尿、谩骂等；一言以概之，可谓“欺天造恶，拜鬼求恩”。</w:t>
      </w:r>
    </w:p>
    <w:p w14:paraId="43BE8E83" w14:textId="77777777" w:rsidR="00037737" w:rsidRDefault="00037737" w:rsidP="00037737">
      <w:pPr>
        <w:rPr>
          <w:rFonts w:hint="eastAsia"/>
        </w:rPr>
      </w:pPr>
    </w:p>
    <w:p w14:paraId="006E04B2" w14:textId="77777777" w:rsidR="00037737" w:rsidRDefault="00037737" w:rsidP="00037737">
      <w:pPr>
        <w:rPr>
          <w:rFonts w:hint="eastAsia"/>
        </w:rPr>
      </w:pPr>
      <w:r>
        <w:rPr>
          <w:rFonts w:hint="eastAsia"/>
        </w:rPr>
        <w:t xml:space="preserve">　　◆人血馒头。南京公安国保在长期通过血透室对我进行人身迫害的同时，向南京人民提供三种人血馒头来维稳保平安：</w:t>
      </w:r>
    </w:p>
    <w:p w14:paraId="17B6D09F" w14:textId="77777777" w:rsidR="00037737" w:rsidRDefault="00037737" w:rsidP="00037737">
      <w:pPr>
        <w:rPr>
          <w:rFonts w:hint="eastAsia"/>
        </w:rPr>
      </w:pPr>
    </w:p>
    <w:p w14:paraId="5B6E20D4" w14:textId="77777777" w:rsidR="00037737" w:rsidRDefault="00037737" w:rsidP="00037737">
      <w:pPr>
        <w:rPr>
          <w:rFonts w:hint="eastAsia"/>
        </w:rPr>
      </w:pPr>
      <w:r>
        <w:rPr>
          <w:rFonts w:hint="eastAsia"/>
        </w:rPr>
        <w:tab/>
        <w:t>第一种是死人的人血馒头。国保故意安排一个能让我立刻联想到某个特定死者的人出现在面前，试图使我因此心怀内疚，从而抵销血透室对我的迫害罪行。比如：</w:t>
      </w:r>
    </w:p>
    <w:p w14:paraId="2AEE4BC8" w14:textId="77777777" w:rsidR="00037737" w:rsidRDefault="00037737" w:rsidP="00037737">
      <w:pPr>
        <w:rPr>
          <w:rFonts w:hint="eastAsia"/>
        </w:rPr>
      </w:pPr>
    </w:p>
    <w:p w14:paraId="12DE02E3" w14:textId="77777777" w:rsidR="00037737" w:rsidRDefault="00037737" w:rsidP="00037737">
      <w:pPr>
        <w:rPr>
          <w:rFonts w:hint="eastAsia"/>
        </w:rPr>
      </w:pPr>
      <w:r>
        <w:rPr>
          <w:rFonts w:hint="eastAsia"/>
        </w:rPr>
        <w:tab/>
      </w:r>
      <w:r>
        <w:rPr>
          <w:rFonts w:hint="eastAsia"/>
        </w:rPr>
        <w:tab/>
        <w:t>★2007年，我在江苏省人民医院血透期间，副主任胡建明参与对我使用制造低血压、雌激素等迫害；2011年8月猝死。其后，2017年，我在南医大二附院血透期间，仍被持续残酷迫害，其妻杨家慧护士曾在血透室内、医院外各出现至少一次。2018年，我在明基医院血透，丙肝病区主护换成一个气质比长相更像杨家慧的护士，自称叫“张婷婷”，真正的名字可能叫张莹。详见《胡一刀的故事》。</w:t>
      </w:r>
    </w:p>
    <w:p w14:paraId="6A218006" w14:textId="77777777" w:rsidR="00037737" w:rsidRDefault="00037737" w:rsidP="00037737">
      <w:pPr>
        <w:rPr>
          <w:rFonts w:hint="eastAsia"/>
        </w:rPr>
      </w:pPr>
    </w:p>
    <w:p w14:paraId="223963E9" w14:textId="77777777" w:rsidR="00037737" w:rsidRDefault="00037737" w:rsidP="00037737">
      <w:pPr>
        <w:rPr>
          <w:rFonts w:hint="eastAsia"/>
        </w:rPr>
      </w:pPr>
      <w:r>
        <w:rPr>
          <w:rFonts w:hint="eastAsia"/>
        </w:rPr>
        <w:tab/>
      </w:r>
      <w:r>
        <w:rPr>
          <w:rFonts w:hint="eastAsia"/>
        </w:rPr>
        <w:tab/>
        <w:t>★2014年6月，我搬到岱山廉租房后，有一天中午出门准备进城血透，一个很像2009年在明基医院血透室所识丁筱敏病友的男青年等在路边，确认我看到他后，转身在前走；推测丁筱敏病友可能刚死，国保特务找了一个很像他的人来提醒我，并作为当时长征医院血透室对我进行人身迫害的藉口和厌胜。关于丁筱敏的事迹，详见《病友》。</w:t>
      </w:r>
    </w:p>
    <w:p w14:paraId="0EBAB38B" w14:textId="77777777" w:rsidR="00037737" w:rsidRDefault="00037737" w:rsidP="00037737">
      <w:pPr>
        <w:rPr>
          <w:rFonts w:hint="eastAsia"/>
        </w:rPr>
      </w:pPr>
    </w:p>
    <w:p w14:paraId="2B86A36E" w14:textId="77777777" w:rsidR="00037737" w:rsidRDefault="00037737" w:rsidP="00037737">
      <w:pPr>
        <w:rPr>
          <w:rFonts w:hint="eastAsia"/>
        </w:rPr>
      </w:pPr>
      <w:r>
        <w:rPr>
          <w:rFonts w:hint="eastAsia"/>
        </w:rPr>
        <w:tab/>
      </w:r>
      <w:r>
        <w:rPr>
          <w:rFonts w:hint="eastAsia"/>
        </w:rPr>
        <w:tab/>
        <w:t>★2016年4月9日，下午，我在南京市中医院血透，被制造低血压迫害，4小时超滤量3.4公斤，上机不到半小时，血压就从上机前的103/60/87降到79/52/91，中途一度低至59/44/87，下机后卧量血压71/41/85，眼花，走不动路。坐62路到岱山下车，快走到小区门口，蹲在路边休息时，两个中青年妇女经过我的身后，突然一人问：“你舅舅阿在啦？”我的舅舅已经骑自行车撞死近30年，仍然被国保特务拿来进行迫害后的维稳；详见《大姨娘的故事》。</w:t>
      </w:r>
    </w:p>
    <w:p w14:paraId="673874D2" w14:textId="77777777" w:rsidR="00037737" w:rsidRDefault="00037737" w:rsidP="00037737">
      <w:pPr>
        <w:rPr>
          <w:rFonts w:hint="eastAsia"/>
        </w:rPr>
      </w:pPr>
    </w:p>
    <w:p w14:paraId="7BE68F87" w14:textId="77777777" w:rsidR="00037737" w:rsidRDefault="00037737" w:rsidP="00037737">
      <w:pPr>
        <w:rPr>
          <w:rFonts w:hint="eastAsia"/>
        </w:rPr>
      </w:pPr>
      <w:r>
        <w:rPr>
          <w:rFonts w:hint="eastAsia"/>
        </w:rPr>
        <w:tab/>
      </w:r>
      <w:r>
        <w:rPr>
          <w:rFonts w:hint="eastAsia"/>
        </w:rPr>
        <w:tab/>
        <w:t>★2017年8月22日，我在南医大二附院血透下机后，准备吃饭时，一个女护工手拿扫帚和簸箕站在邻床旁，半扭着头，一直盯着我看了两三分钟，我觉得不大舒服，大声问她有什么事，她摇摇头，仍盯着我看了一分钟左右才走开；这个护工很像三婶。2019年3月，我从明基医院换到博大肾科医院血透，我的旁边被安排了一个很像三婶的女病友安巧姈。三叔活着的时候，参与对我的监控，后在村头触电身亡，详见《三叔的故事》。</w:t>
      </w:r>
    </w:p>
    <w:p w14:paraId="571D15D1" w14:textId="77777777" w:rsidR="00037737" w:rsidRDefault="00037737" w:rsidP="00037737">
      <w:pPr>
        <w:rPr>
          <w:rFonts w:hint="eastAsia"/>
        </w:rPr>
      </w:pPr>
    </w:p>
    <w:p w14:paraId="11DAE2CC" w14:textId="77777777" w:rsidR="00037737" w:rsidRDefault="00037737" w:rsidP="00037737">
      <w:pPr>
        <w:rPr>
          <w:rFonts w:hint="eastAsia"/>
        </w:rPr>
      </w:pPr>
      <w:r>
        <w:rPr>
          <w:rFonts w:hint="eastAsia"/>
        </w:rPr>
        <w:tab/>
      </w:r>
      <w:r>
        <w:rPr>
          <w:rFonts w:hint="eastAsia"/>
        </w:rPr>
        <w:tab/>
        <w:t>★2017年10月，我的大姑父邵仁贵被车撞死（详见《姑父的故事》）。国保特务照例把大姑父的死当作我的罪行，而作为进行迫害的理由，即使我一无所知。10月14日，在62路公交车上，一个像大姑的妇女在我旁边大声打电话甚久。10月15日，母亲打电话告诉我大姑父的死讯。之后没几天，一个光额头、很像大姑父的中年男在我往医院血透必经的萨家湾巷口故意在我前面晃过，试图使我产生负罪感，从而抵销南医大二附院血透室对我进行残酷迫害的罪行。另外，我搬到岱山后，母亲和哥哥基本每个月来看我一次，告诉我收废品的老赵生病去世，以及村里一个妇女在铜井镇教</w:t>
      </w:r>
      <w:r>
        <w:rPr>
          <w:rFonts w:hint="eastAsia"/>
        </w:rPr>
        <w:lastRenderedPageBreak/>
        <w:t>堂演节目跳舞时心脏病发作去世，应该也是出于同样的目的。</w:t>
      </w:r>
    </w:p>
    <w:p w14:paraId="153B66DB" w14:textId="77777777" w:rsidR="00037737" w:rsidRDefault="00037737" w:rsidP="00037737">
      <w:pPr>
        <w:rPr>
          <w:rFonts w:hint="eastAsia"/>
        </w:rPr>
      </w:pPr>
    </w:p>
    <w:p w14:paraId="22E5A29F" w14:textId="77777777" w:rsidR="00037737" w:rsidRDefault="00037737" w:rsidP="00037737">
      <w:pPr>
        <w:rPr>
          <w:rFonts w:hint="eastAsia"/>
        </w:rPr>
      </w:pPr>
      <w:r>
        <w:rPr>
          <w:rFonts w:hint="eastAsia"/>
        </w:rPr>
        <w:tab/>
      </w:r>
      <w:r>
        <w:rPr>
          <w:rFonts w:hint="eastAsia"/>
        </w:rPr>
        <w:tab/>
        <w:t>★2018年3月22日，下午，我在明基医院血透，定超滤2.8，被制造低血压，提前32分钟下机，仅脱水2.43。下机后坐96路回来时，对面一个中年男有点像死去的远房大伯，脸小，笑嘻嘻的，很笃定的神气。我早年被大队监控、迫害，大伯是知情、参与者；其父亲与我的爷爷是亲兄弟，排行老三、老大。</w:t>
      </w:r>
    </w:p>
    <w:p w14:paraId="5E9C770A" w14:textId="77777777" w:rsidR="00037737" w:rsidRDefault="00037737" w:rsidP="00037737">
      <w:pPr>
        <w:rPr>
          <w:rFonts w:hint="eastAsia"/>
        </w:rPr>
      </w:pPr>
    </w:p>
    <w:p w14:paraId="338FAD33" w14:textId="77777777" w:rsidR="00037737" w:rsidRDefault="00037737" w:rsidP="00037737">
      <w:pPr>
        <w:rPr>
          <w:rFonts w:hint="eastAsia"/>
        </w:rPr>
      </w:pPr>
      <w:r>
        <w:rPr>
          <w:rFonts w:hint="eastAsia"/>
        </w:rPr>
        <w:tab/>
      </w:r>
      <w:r>
        <w:rPr>
          <w:rFonts w:hint="eastAsia"/>
        </w:rPr>
        <w:tab/>
        <w:t>★2018年4月6日，傍晚，我在南京明基医院血透下机后，坐在大门内的休息区吃晚饭。一会，一个灰黑上衣中年妇女和一个拄拐老头坐在第一排，妇女打电话，不时称呼老头“老杨、老杨”，又说对方原来打“美团”。饭后，走出门诊大门，老头坐在路边凳子上，右半侧脸大片发黑。之前2012至2013年，我在明基医院血透期间，邻床一个叫老杨的男病友去世，参见《静默教会指南》。</w:t>
      </w:r>
    </w:p>
    <w:p w14:paraId="29F44CF4" w14:textId="77777777" w:rsidR="00037737" w:rsidRDefault="00037737" w:rsidP="00037737">
      <w:pPr>
        <w:rPr>
          <w:rFonts w:hint="eastAsia"/>
        </w:rPr>
      </w:pPr>
    </w:p>
    <w:p w14:paraId="1C38F4CD" w14:textId="77777777" w:rsidR="00037737" w:rsidRDefault="00037737" w:rsidP="00037737">
      <w:pPr>
        <w:rPr>
          <w:rFonts w:hint="eastAsia"/>
        </w:rPr>
      </w:pPr>
      <w:r>
        <w:rPr>
          <w:rFonts w:hint="eastAsia"/>
        </w:rPr>
        <w:tab/>
      </w:r>
      <w:r>
        <w:rPr>
          <w:rFonts w:hint="eastAsia"/>
        </w:rPr>
        <w:tab/>
        <w:t>★2021年12月中旬，我在B站无意中刷到南京市玄武区一家“老乡鸡”的经理、员工二人被一名遭到差评的“饿了么”骑手杀死，时间是11月10日。没几天，我所住的廉租房电梯内就出现老乡鸡5元特价鸡汤的广告，画面整体色调灰黑如同讣告，右上方董事长束从轩面色凝重，看上去有点诡异，与其LOGO的健康绿色一点也不沾。</w:t>
      </w:r>
    </w:p>
    <w:p w14:paraId="50140CE0" w14:textId="77777777" w:rsidR="00037737" w:rsidRDefault="00037737" w:rsidP="00037737">
      <w:pPr>
        <w:rPr>
          <w:rFonts w:hint="eastAsia"/>
        </w:rPr>
      </w:pPr>
    </w:p>
    <w:p w14:paraId="2C3ED441" w14:textId="77777777" w:rsidR="00037737" w:rsidRDefault="00037737" w:rsidP="00037737">
      <w:pPr>
        <w:rPr>
          <w:rFonts w:hint="eastAsia"/>
        </w:rPr>
      </w:pPr>
      <w:r>
        <w:rPr>
          <w:rFonts w:hint="eastAsia"/>
        </w:rPr>
        <w:tab/>
      </w:r>
      <w:r>
        <w:rPr>
          <w:rFonts w:hint="eastAsia"/>
        </w:rPr>
        <w:tab/>
        <w:t>★2022年1月14日，周五下午，我在南京红十字医院血透时，被制造感染（原因详见《我的哥哥》），发冷，后牙龈肿。下周一，17日下午血透时，严玲护士进来发盐水到血透机，主护李露故意与之谈论病房刚去世的两个病人，其中一个叫李杰。</w:t>
      </w:r>
    </w:p>
    <w:p w14:paraId="01618427" w14:textId="77777777" w:rsidR="00037737" w:rsidRDefault="00037737" w:rsidP="00037737">
      <w:pPr>
        <w:rPr>
          <w:rFonts w:hint="eastAsia"/>
        </w:rPr>
      </w:pPr>
    </w:p>
    <w:p w14:paraId="15178B09" w14:textId="77777777" w:rsidR="00037737" w:rsidRDefault="00037737" w:rsidP="00037737">
      <w:pPr>
        <w:rPr>
          <w:rFonts w:hint="eastAsia"/>
        </w:rPr>
      </w:pPr>
      <w:r>
        <w:rPr>
          <w:rFonts w:hint="eastAsia"/>
        </w:rPr>
        <w:tab/>
        <w:t>第二种是活人的人血馒头。公安国保在通过血透室对我进行残酷迫害的同时，安排曾经参与迫害的医护、工程师、国保特务及我的哥哥、表哥等亲属，或与之长相酷似的人故意出现在我的面前，或故意提到迫害过我的医院名，借助当前血透室迫害的淫威使我对其心怀畏惧，以维稳保平安，甚至只是经常路过的店家；偶尔会减轻迫害，试图使我铭感其恩。参见附录三《活人的人血馒头》。</w:t>
      </w:r>
    </w:p>
    <w:p w14:paraId="433D9AF5" w14:textId="77777777" w:rsidR="00037737" w:rsidRDefault="00037737" w:rsidP="00037737">
      <w:pPr>
        <w:rPr>
          <w:rFonts w:hint="eastAsia"/>
        </w:rPr>
      </w:pPr>
    </w:p>
    <w:p w14:paraId="2D6E814F" w14:textId="77777777" w:rsidR="00037737" w:rsidRDefault="00037737" w:rsidP="00037737">
      <w:pPr>
        <w:rPr>
          <w:rFonts w:hint="eastAsia"/>
        </w:rPr>
      </w:pPr>
      <w:r>
        <w:rPr>
          <w:rFonts w:hint="eastAsia"/>
        </w:rPr>
        <w:tab/>
        <w:t>另外，我住在岱山期间，经常有不同的轿车停在南窗下快车道边或旁边的路口，有时会停很久，车内的人有时还会出来走动。2016年12月8日，我坐21路到双门楼下车，穿过短巷，过马路，正往前走，一辆灰色轿车从慢车道右拐，我停下让它，它不走，我往前走，它也往前走，挡在前面，年轻男司机戴着超大的白色棉口罩，好像准备去抢银行，副驾驶坐着一个穿紫红色外套的青年妇女；应该也是出于同样领人血馒头的目的。</w:t>
      </w:r>
    </w:p>
    <w:p w14:paraId="03637CD5" w14:textId="77777777" w:rsidR="00037737" w:rsidRDefault="00037737" w:rsidP="00037737">
      <w:pPr>
        <w:rPr>
          <w:rFonts w:hint="eastAsia"/>
        </w:rPr>
      </w:pPr>
    </w:p>
    <w:p w14:paraId="1AB8B5A6" w14:textId="77777777" w:rsidR="00037737" w:rsidRDefault="00037737" w:rsidP="00037737">
      <w:pPr>
        <w:rPr>
          <w:rFonts w:hint="eastAsia"/>
        </w:rPr>
      </w:pPr>
      <w:r>
        <w:rPr>
          <w:rFonts w:hint="eastAsia"/>
        </w:rPr>
        <w:tab/>
        <w:t>第三种是“治病救人”的人血馒头，也就是安排重病患者或家属有意出现在我面前，像鲁迅小说《药》中的华老栓一样企图吃人血馒头治病。我在本章第七节“比惨”中“残障人士”一段中提到多个故意出现在我面前的包括中风在内的重病患者，应该就是这个</w:t>
      </w:r>
      <w:r>
        <w:rPr>
          <w:rFonts w:hint="eastAsia"/>
        </w:rPr>
        <w:lastRenderedPageBreak/>
        <w:t>目的。同时，公安国保也试图把我周围出现的一切不幸都算作是我的过错，制造负罪感来抵销其迫害罪行；甚至颠倒是非，指果为因，把迫害者自食恶果当成其进一步实施迫害的理由。例如：</w:t>
      </w:r>
    </w:p>
    <w:p w14:paraId="3B1D529C" w14:textId="77777777" w:rsidR="00037737" w:rsidRDefault="00037737" w:rsidP="00037737">
      <w:pPr>
        <w:rPr>
          <w:rFonts w:hint="eastAsia"/>
        </w:rPr>
      </w:pPr>
    </w:p>
    <w:p w14:paraId="6EF6F213" w14:textId="77777777" w:rsidR="00037737" w:rsidRDefault="00037737" w:rsidP="00037737">
      <w:pPr>
        <w:rPr>
          <w:rFonts w:hint="eastAsia"/>
        </w:rPr>
      </w:pPr>
      <w:r>
        <w:rPr>
          <w:rFonts w:hint="eastAsia"/>
        </w:rPr>
        <w:tab/>
      </w:r>
      <w:r>
        <w:rPr>
          <w:rFonts w:hint="eastAsia"/>
        </w:rPr>
        <w:tab/>
        <w:t>★我住在南京市江宁区铜井镇南山湖社区的父母家时，时有附近中风的村民故意到我家门口转，如中村村头退休的杨姓书记、老六（他老婆连续2次在我骑车上街时扫水泥地）、邻村孙旺店开马自达的强富、双虎村的远亲王金龙等。2014年5月28日，我回父母家一趟，中风的强富慢慢走过家门前，到村头与王超奶奶聊天；之前多年，其从未到我们村来过。</w:t>
      </w:r>
    </w:p>
    <w:p w14:paraId="12B1C714" w14:textId="77777777" w:rsidR="00037737" w:rsidRDefault="00037737" w:rsidP="00037737">
      <w:pPr>
        <w:rPr>
          <w:rFonts w:hint="eastAsia"/>
        </w:rPr>
      </w:pPr>
    </w:p>
    <w:p w14:paraId="492F0DA0" w14:textId="77777777" w:rsidR="00037737" w:rsidRDefault="00037737" w:rsidP="00037737">
      <w:pPr>
        <w:rPr>
          <w:rFonts w:hint="eastAsia"/>
        </w:rPr>
      </w:pPr>
      <w:r>
        <w:rPr>
          <w:rFonts w:hint="eastAsia"/>
        </w:rPr>
        <w:tab/>
      </w:r>
      <w:r>
        <w:rPr>
          <w:rFonts w:hint="eastAsia"/>
        </w:rPr>
        <w:tab/>
        <w:t>★2010年3月12日，夜里，母亲说邻居王根喜“胆管崩裂”；15日上午，王根喜进城住院。12日、15日下午，我在南京市白下区中华路卫生服务中心血透时，被加重只脱水不排毒的迫害。我在《我的母亲》”绝伦“一节末尾简述并评价了这位邻居的事迹。</w:t>
      </w:r>
    </w:p>
    <w:p w14:paraId="2D2A9848" w14:textId="77777777" w:rsidR="00037737" w:rsidRDefault="00037737" w:rsidP="00037737">
      <w:pPr>
        <w:rPr>
          <w:rFonts w:hint="eastAsia"/>
        </w:rPr>
      </w:pPr>
    </w:p>
    <w:p w14:paraId="5620BDE0" w14:textId="77777777" w:rsidR="00037737" w:rsidRDefault="00037737" w:rsidP="00037737">
      <w:pPr>
        <w:rPr>
          <w:rFonts w:hint="eastAsia"/>
        </w:rPr>
      </w:pPr>
      <w:r>
        <w:rPr>
          <w:rFonts w:hint="eastAsia"/>
        </w:rPr>
        <w:tab/>
      </w:r>
      <w:r>
        <w:rPr>
          <w:rFonts w:hint="eastAsia"/>
        </w:rPr>
        <w:tab/>
        <w:t>★2011年6月8日，我在日记中提到“上面村中午放了两阵鞭炮，上次骑摩托车出车祸的小明出院，父母晚饭后带了买的草鸡蛋去探望”。6月11日，周六，血透时被加重只脱水不排毒的迫害。当时并没有觉察到这两件事之间的联系，10年后的2021年9月复习日记时，才发现公安国保把我完全不知道的小明受伤当成我的罪过，作为加重迫害的理由。之后，2012年11月1日中记录“午睡汪小明借米”，应该也是同样的目的。</w:t>
      </w:r>
    </w:p>
    <w:p w14:paraId="41210B4C" w14:textId="77777777" w:rsidR="00037737" w:rsidRDefault="00037737" w:rsidP="00037737">
      <w:pPr>
        <w:rPr>
          <w:rFonts w:hint="eastAsia"/>
        </w:rPr>
      </w:pPr>
    </w:p>
    <w:p w14:paraId="2BBB430B" w14:textId="77777777" w:rsidR="00037737" w:rsidRDefault="00037737" w:rsidP="00037737">
      <w:pPr>
        <w:rPr>
          <w:rFonts w:hint="eastAsia"/>
        </w:rPr>
      </w:pPr>
      <w:r>
        <w:rPr>
          <w:rFonts w:hint="eastAsia"/>
        </w:rPr>
        <w:tab/>
      </w:r>
      <w:r>
        <w:rPr>
          <w:rFonts w:hint="eastAsia"/>
        </w:rPr>
        <w:tab/>
        <w:t>★2012年初，过年期间，江苏省人民医院急诊5楼ICU的家属纷纷到4楼血透室热饭，使我排队几分钟至十几分钟才能热饭。</w:t>
      </w:r>
    </w:p>
    <w:p w14:paraId="4A07CE11" w14:textId="77777777" w:rsidR="00037737" w:rsidRDefault="00037737" w:rsidP="00037737">
      <w:pPr>
        <w:rPr>
          <w:rFonts w:hint="eastAsia"/>
        </w:rPr>
      </w:pPr>
    </w:p>
    <w:p w14:paraId="2879508C" w14:textId="77777777" w:rsidR="00037737" w:rsidRDefault="00037737" w:rsidP="00037737">
      <w:pPr>
        <w:rPr>
          <w:rFonts w:hint="eastAsia"/>
        </w:rPr>
      </w:pPr>
      <w:r>
        <w:rPr>
          <w:rFonts w:hint="eastAsia"/>
        </w:rPr>
        <w:tab/>
      </w:r>
      <w:r>
        <w:rPr>
          <w:rFonts w:hint="eastAsia"/>
        </w:rPr>
        <w:tab/>
        <w:t>★2016年9月29日，我在南京市中医院上机时，护士长来向上机的护士告退，说她儿子发烧，一个人在家里。</w:t>
      </w:r>
    </w:p>
    <w:p w14:paraId="5113D3B0" w14:textId="77777777" w:rsidR="00037737" w:rsidRDefault="00037737" w:rsidP="00037737">
      <w:pPr>
        <w:rPr>
          <w:rFonts w:hint="eastAsia"/>
        </w:rPr>
      </w:pPr>
    </w:p>
    <w:p w14:paraId="00ACF60F" w14:textId="77777777" w:rsidR="00037737" w:rsidRDefault="00037737" w:rsidP="00037737">
      <w:pPr>
        <w:rPr>
          <w:rFonts w:hint="eastAsia"/>
        </w:rPr>
      </w:pPr>
      <w:r>
        <w:rPr>
          <w:rFonts w:hint="eastAsia"/>
        </w:rPr>
        <w:tab/>
      </w:r>
      <w:r>
        <w:rPr>
          <w:rFonts w:hint="eastAsia"/>
        </w:rPr>
        <w:tab/>
        <w:t>★同年12月24日，中午，我到南医大二附院交过费，走上五楼，楼梯口一个黑衣老头等在那里，突然蹒跚举步，外罗圈，像是中风后遗症。</w:t>
      </w:r>
    </w:p>
    <w:p w14:paraId="06685F3D" w14:textId="77777777" w:rsidR="00037737" w:rsidRDefault="00037737" w:rsidP="00037737">
      <w:pPr>
        <w:rPr>
          <w:rFonts w:hint="eastAsia"/>
        </w:rPr>
      </w:pPr>
    </w:p>
    <w:p w14:paraId="6D1A6D11" w14:textId="77777777" w:rsidR="00037737" w:rsidRDefault="00037737" w:rsidP="00037737">
      <w:pPr>
        <w:rPr>
          <w:rFonts w:hint="eastAsia"/>
        </w:rPr>
      </w:pPr>
      <w:r>
        <w:rPr>
          <w:rFonts w:hint="eastAsia"/>
        </w:rPr>
        <w:tab/>
      </w:r>
      <w:r>
        <w:rPr>
          <w:rFonts w:hint="eastAsia"/>
        </w:rPr>
        <w:tab/>
        <w:t>★12月29日，中午，我坐21路在双门楼站下车，穿过短巷，过马路，对面慢车道边站着一个拄拐的高个中年男，旁边站着一个中年妇女；两人盯着我，看我走近了，两人才开始迈步。</w:t>
      </w:r>
    </w:p>
    <w:p w14:paraId="29D71C92" w14:textId="77777777" w:rsidR="00037737" w:rsidRDefault="00037737" w:rsidP="00037737">
      <w:pPr>
        <w:rPr>
          <w:rFonts w:hint="eastAsia"/>
        </w:rPr>
      </w:pPr>
    </w:p>
    <w:p w14:paraId="3C6FDD23" w14:textId="77777777" w:rsidR="00037737" w:rsidRDefault="00037737" w:rsidP="00037737">
      <w:pPr>
        <w:rPr>
          <w:rFonts w:hint="eastAsia"/>
        </w:rPr>
      </w:pPr>
      <w:r>
        <w:rPr>
          <w:rFonts w:hint="eastAsia"/>
        </w:rPr>
        <w:tab/>
      </w:r>
      <w:r>
        <w:rPr>
          <w:rFonts w:hint="eastAsia"/>
        </w:rPr>
        <w:tab/>
        <w:t>★2017年2月，南医大二附院血透室护士多次在我面前提起要换到D区血透，有意使我产生一种换到D区后就不再被迫害的希望；2月28日换到D区后，依然被制造低血压、只脱水不排毒等迫害如故，同时，主管护士周圣萍突然告诉我一个男病友（之前在江苏省中西医结合医院血透室见过）血精，试图作为对我继续进行迫害的理由。</w:t>
      </w:r>
    </w:p>
    <w:p w14:paraId="2A836839" w14:textId="77777777" w:rsidR="00037737" w:rsidRDefault="00037737" w:rsidP="00037737">
      <w:pPr>
        <w:rPr>
          <w:rFonts w:hint="eastAsia"/>
        </w:rPr>
      </w:pPr>
    </w:p>
    <w:p w14:paraId="0E422AC0" w14:textId="77777777" w:rsidR="00037737" w:rsidRDefault="00037737" w:rsidP="00037737">
      <w:pPr>
        <w:rPr>
          <w:rFonts w:hint="eastAsia"/>
        </w:rPr>
      </w:pPr>
      <w:r>
        <w:rPr>
          <w:rFonts w:hint="eastAsia"/>
        </w:rPr>
        <w:tab/>
      </w:r>
      <w:r>
        <w:rPr>
          <w:rFonts w:hint="eastAsia"/>
        </w:rPr>
        <w:tab/>
        <w:t>★2022年3月2日，中午，我到南京红十字医院，血透室门口站一拄拐老太，似某个危重病友家属，见我走近，转身入室；下午血透时被使用肝毒性药物，前一个半小时不适。</w:t>
      </w:r>
    </w:p>
    <w:p w14:paraId="1B6ECBA3" w14:textId="77777777" w:rsidR="00037737" w:rsidRDefault="00037737" w:rsidP="00037737">
      <w:pPr>
        <w:rPr>
          <w:rFonts w:hint="eastAsia"/>
        </w:rPr>
      </w:pPr>
    </w:p>
    <w:p w14:paraId="0486F56C" w14:textId="77777777" w:rsidR="00037737" w:rsidRDefault="00037737" w:rsidP="00037737">
      <w:pPr>
        <w:rPr>
          <w:rFonts w:hint="eastAsia"/>
        </w:rPr>
      </w:pPr>
      <w:r>
        <w:rPr>
          <w:rFonts w:hint="eastAsia"/>
        </w:rPr>
        <w:tab/>
        <w:t>◆改名。公安国保认为修改名字后就能够免于因迫害罪行而受到惩罚，实则自欺欺人、欲盖弥彰。比如：</w:t>
      </w:r>
    </w:p>
    <w:p w14:paraId="4881F578" w14:textId="77777777" w:rsidR="00037737" w:rsidRDefault="00037737" w:rsidP="00037737">
      <w:pPr>
        <w:rPr>
          <w:rFonts w:hint="eastAsia"/>
        </w:rPr>
      </w:pPr>
    </w:p>
    <w:p w14:paraId="3CB2D024" w14:textId="77777777" w:rsidR="00037737" w:rsidRDefault="00037737" w:rsidP="00037737">
      <w:pPr>
        <w:rPr>
          <w:rFonts w:hint="eastAsia"/>
        </w:rPr>
      </w:pPr>
      <w:r>
        <w:rPr>
          <w:rFonts w:hint="eastAsia"/>
        </w:rPr>
        <w:tab/>
      </w:r>
      <w:r>
        <w:rPr>
          <w:rFonts w:hint="eastAsia"/>
        </w:rPr>
        <w:tab/>
        <w:t>★毛泽东的侄子毛远新在文革期间担任辽宁省革委会主任，把为刘少奇鸣不平的省委宣传部女干事张志新投到男狱让狱卒、男囚轮奸，导致其精神失常，为了掩盖真相，在枪毙张志新前下令生割其喉管。毛远新自知罪孽深重，生了女儿不敢跟自己姓，取名权丽丽；权丽丽因病聋哑，更名李莉，生了女儿仍然是哑巴，无疑是现世报。</w:t>
      </w:r>
    </w:p>
    <w:p w14:paraId="32E7BCDC" w14:textId="77777777" w:rsidR="00037737" w:rsidRDefault="00037737" w:rsidP="00037737">
      <w:pPr>
        <w:rPr>
          <w:rFonts w:hint="eastAsia"/>
        </w:rPr>
      </w:pPr>
    </w:p>
    <w:p w14:paraId="7F451E35" w14:textId="77777777" w:rsidR="00037737" w:rsidRDefault="00037737" w:rsidP="00037737">
      <w:pPr>
        <w:rPr>
          <w:rFonts w:hint="eastAsia"/>
        </w:rPr>
      </w:pPr>
      <w:r>
        <w:rPr>
          <w:rFonts w:hint="eastAsia"/>
        </w:rPr>
        <w:tab/>
      </w:r>
      <w:r>
        <w:rPr>
          <w:rFonts w:hint="eastAsia"/>
        </w:rPr>
        <w:tab/>
        <w:t>★我的哥哥王培根偷偷改名王培武，详见《我的哥哥》。</w:t>
      </w:r>
    </w:p>
    <w:p w14:paraId="19A4D2BD" w14:textId="77777777" w:rsidR="00037737" w:rsidRDefault="00037737" w:rsidP="00037737">
      <w:pPr>
        <w:rPr>
          <w:rFonts w:hint="eastAsia"/>
        </w:rPr>
      </w:pPr>
    </w:p>
    <w:p w14:paraId="63355D52" w14:textId="77777777" w:rsidR="00037737" w:rsidRDefault="00037737" w:rsidP="00037737">
      <w:pPr>
        <w:rPr>
          <w:rFonts w:hint="eastAsia"/>
        </w:rPr>
      </w:pPr>
      <w:r>
        <w:rPr>
          <w:rFonts w:hint="eastAsia"/>
        </w:rPr>
        <w:tab/>
      </w:r>
      <w:r>
        <w:rPr>
          <w:rFonts w:hint="eastAsia"/>
        </w:rPr>
        <w:tab/>
        <w:t>★2018年6月，南京明基医院血透室丙肝病区换了主管护士，胸牌名张婷婷，但护士小组长刘春怡在8月21日给病友治疗操作时喊她一声，发音既不像“张”，又不像“婷婷”；当天我在血透中途半睡半醒时，听到有护士喊张护士，两个字，后者为第四声。过了一段时间，有一次血透时，一个男医生送来2张北大网络学院和中华医学会的继续教育学分证书，证书上的名字显示是张莹。</w:t>
      </w:r>
    </w:p>
    <w:p w14:paraId="114A09A1" w14:textId="77777777" w:rsidR="00037737" w:rsidRDefault="00037737" w:rsidP="00037737">
      <w:pPr>
        <w:rPr>
          <w:rFonts w:hint="eastAsia"/>
        </w:rPr>
      </w:pPr>
    </w:p>
    <w:p w14:paraId="60601C1C" w14:textId="77777777" w:rsidR="00037737" w:rsidRDefault="00037737" w:rsidP="00037737">
      <w:pPr>
        <w:rPr>
          <w:rFonts w:hint="eastAsia"/>
        </w:rPr>
      </w:pPr>
      <w:r>
        <w:rPr>
          <w:rFonts w:hint="eastAsia"/>
        </w:rPr>
        <w:tab/>
      </w:r>
      <w:r>
        <w:rPr>
          <w:rFonts w:hint="eastAsia"/>
        </w:rPr>
        <w:tab/>
        <w:t>★2019年3月，我换到博大肾科医院血透，丙肝病区主管护士胸牌上的名字是赵丹，没多久，其同事却喊她徐丹。2021年3月15日中午上机前，我在护士工作站看到交班册上的签名是赵丹，2021年6月30日在编号4-3的金宝血透机使用维护记录本上看到最近2、3个月的签字也是赵丹；奇怪的是，2019年秋天，博大医院重新装修完毕后，丙肝病区被移到乙肝病区旁边，我基本就没见过赵丹和另一个参与迫害过我的护士陈小燕了，却还能看到她的签名。</w:t>
      </w:r>
    </w:p>
    <w:p w14:paraId="622347F8" w14:textId="77777777" w:rsidR="00037737" w:rsidRDefault="00037737" w:rsidP="00037737">
      <w:pPr>
        <w:rPr>
          <w:rFonts w:hint="eastAsia"/>
        </w:rPr>
      </w:pPr>
    </w:p>
    <w:p w14:paraId="7E8CE136" w14:textId="77777777" w:rsidR="00037737" w:rsidRDefault="00037737" w:rsidP="00037737">
      <w:pPr>
        <w:rPr>
          <w:rFonts w:hint="eastAsia"/>
        </w:rPr>
      </w:pPr>
      <w:r>
        <w:rPr>
          <w:rFonts w:hint="eastAsia"/>
        </w:rPr>
        <w:tab/>
      </w:r>
      <w:r>
        <w:rPr>
          <w:rFonts w:hint="eastAsia"/>
        </w:rPr>
        <w:tab/>
        <w:t>★2020年3月2日，我在博大医院血透时，听到小潘工程师喊小谢护士“谢婷婷”，并记在日记里。4月15日，小谢护士服上多了胸牌，名字是“谢廷庆”。</w:t>
      </w:r>
    </w:p>
    <w:p w14:paraId="7DA8D8F0" w14:textId="77777777" w:rsidR="00037737" w:rsidRDefault="00037737" w:rsidP="00037737">
      <w:pPr>
        <w:rPr>
          <w:rFonts w:hint="eastAsia"/>
        </w:rPr>
      </w:pPr>
    </w:p>
    <w:p w14:paraId="519766FF" w14:textId="77777777" w:rsidR="00037737" w:rsidRDefault="00037737" w:rsidP="00037737">
      <w:pPr>
        <w:rPr>
          <w:rFonts w:hint="eastAsia"/>
        </w:rPr>
      </w:pPr>
      <w:r>
        <w:rPr>
          <w:rFonts w:hint="eastAsia"/>
        </w:rPr>
        <w:tab/>
      </w:r>
      <w:r>
        <w:rPr>
          <w:rFonts w:hint="eastAsia"/>
        </w:rPr>
        <w:tab/>
        <w:t>★2021年10月下旬，我刚换到南京红十字医院血透时，唯一的男护士胸牌名“李真”；2022年2月18日，胸牌换成“李震”。</w:t>
      </w:r>
    </w:p>
    <w:p w14:paraId="38572F8F" w14:textId="77777777" w:rsidR="00037737" w:rsidRDefault="00037737" w:rsidP="00037737">
      <w:pPr>
        <w:rPr>
          <w:rFonts w:hint="eastAsia"/>
        </w:rPr>
      </w:pPr>
    </w:p>
    <w:p w14:paraId="03C86283" w14:textId="77777777" w:rsidR="00037737" w:rsidRDefault="00037737" w:rsidP="00037737">
      <w:pPr>
        <w:rPr>
          <w:rFonts w:hint="eastAsia"/>
        </w:rPr>
      </w:pPr>
      <w:r>
        <w:rPr>
          <w:rFonts w:hint="eastAsia"/>
        </w:rPr>
        <w:tab/>
      </w:r>
      <w:r>
        <w:rPr>
          <w:rFonts w:hint="eastAsia"/>
        </w:rPr>
        <w:tab/>
        <w:t>★2021年12月22日，我在南京红十字医院血透时，病友贾庆突然喊主护李露“李雪”。贾病友是这家血透室的老病人，不可能喊错名字，原因可能有二：一，李露原来是叫李雪；二，李露试图像赵丹一样改名李雪。</w:t>
      </w:r>
    </w:p>
    <w:p w14:paraId="3977DBBC" w14:textId="77777777" w:rsidR="00037737" w:rsidRDefault="00037737" w:rsidP="00037737">
      <w:pPr>
        <w:rPr>
          <w:rFonts w:hint="eastAsia"/>
        </w:rPr>
      </w:pPr>
    </w:p>
    <w:p w14:paraId="46359237" w14:textId="77777777" w:rsidR="00037737" w:rsidRDefault="00037737" w:rsidP="00037737">
      <w:pPr>
        <w:rPr>
          <w:rFonts w:hint="eastAsia"/>
        </w:rPr>
      </w:pPr>
      <w:r>
        <w:rPr>
          <w:rFonts w:hint="eastAsia"/>
        </w:rPr>
        <w:lastRenderedPageBreak/>
        <w:tab/>
        <w:t>◆屎尿。我在1999年接受肾移植手术，2003年末移植肾失功，开始血透，2004年初摘除移植肾，就没有小便了，因此，南京市公安国保常常利用这一点来维稳；考虑到中共迷信中医，这一点颇有晚清试图以屎尿杀退洋人的遗风。详见附录四《国保以屎尿维稳》。</w:t>
      </w:r>
    </w:p>
    <w:p w14:paraId="1037166F" w14:textId="77777777" w:rsidR="00037737" w:rsidRDefault="00037737" w:rsidP="00037737">
      <w:pPr>
        <w:rPr>
          <w:rFonts w:hint="eastAsia"/>
        </w:rPr>
      </w:pPr>
    </w:p>
    <w:p w14:paraId="2C645A9F" w14:textId="77777777" w:rsidR="00037737" w:rsidRDefault="00037737" w:rsidP="00037737">
      <w:pPr>
        <w:rPr>
          <w:rFonts w:hint="eastAsia"/>
        </w:rPr>
      </w:pPr>
      <w:r>
        <w:rPr>
          <w:rFonts w:hint="eastAsia"/>
        </w:rPr>
        <w:tab/>
        <w:t>另外，2005年左右，我的嫂子意外怀孕流产过一次。之后，母亲有一天早上突然对我说她（阴道）大出血，让我陪她到梅山医院去看。当时父亲在大表哥开在铜井镇桥头表姐家的加工厂上班，坐公交车直达梅山医院，母亲却让我陪她去做妇科检查，这本身就不正常；当时我没想到这么多。到梅山医院妇科，年轻女医生在检查室内故意大声指挥母亲“往边上睡一点”、“腿张开一点”等。完毕后，又让我送满满一小盖阴道刮取物到化验室去。</w:t>
      </w:r>
    </w:p>
    <w:p w14:paraId="20F54561" w14:textId="77777777" w:rsidR="00037737" w:rsidRDefault="00037737" w:rsidP="00037737">
      <w:pPr>
        <w:rPr>
          <w:rFonts w:hint="eastAsia"/>
        </w:rPr>
      </w:pPr>
    </w:p>
    <w:p w14:paraId="7C7355E1" w14:textId="77777777" w:rsidR="00037737" w:rsidRDefault="00037737" w:rsidP="00037737">
      <w:pPr>
        <w:rPr>
          <w:rFonts w:hint="eastAsia"/>
        </w:rPr>
      </w:pPr>
      <w:r>
        <w:rPr>
          <w:rFonts w:hint="eastAsia"/>
        </w:rPr>
        <w:tab/>
        <w:t>◆谩骂。中共迷信中医治百病，包括新冠肺炎；同理，南京市公安局认为污言秽语对我具有狗血淋头的作用，同样可以驱邪保平安。在我10岁左右，南京市江宁县铜井镇双虎小学校长俞庆成曾当着我的面强奸我的母亲（详见《我的母亲》、《大姨娘的故事》）。2014年6月，我搬到岱山齐修南苑小区；2017年12月28日，在小区坐电梯，一蓝外套、平头、面色红润、有点像小学俞庆成校长的中年男到25楼，牵着一条穿深蓝黑色马甲的棕色长毛小狗，之后几年在小区内外经常遇见之，如2018年11月17日，像俞校长的中年男在明尚东苑车站抽烟；公安国保显然试图利用之对我进行镇慑。除此之外，公安国保还经常利用这件事对我进行谩骂，频率最高的一个词是“操他妈的屄”，其次“操你妈的屄”，甚至有多次，经过的路人突然无缘无故冒出一句这样的脏话来，详见附录五《国保以谩骂维稳》。</w:t>
      </w:r>
    </w:p>
    <w:p w14:paraId="6FB2890E" w14:textId="77777777" w:rsidR="00037737" w:rsidRDefault="00037737" w:rsidP="00037737">
      <w:pPr>
        <w:rPr>
          <w:rFonts w:hint="eastAsia"/>
        </w:rPr>
      </w:pPr>
    </w:p>
    <w:p w14:paraId="2F40C2B7" w14:textId="77777777" w:rsidR="00037737" w:rsidRDefault="00037737" w:rsidP="00037737">
      <w:pPr>
        <w:rPr>
          <w:rFonts w:hint="eastAsia"/>
        </w:rPr>
      </w:pPr>
      <w:r>
        <w:rPr>
          <w:rFonts w:hint="eastAsia"/>
        </w:rPr>
        <w:tab/>
        <w:t>◆欺骗。中共执政从没有得到过人民的合法授权，只能以暴力和谎言维持统治，说谎对其来说是再寻常不过的事，仅举一些不寻常的例子：</w:t>
      </w:r>
    </w:p>
    <w:p w14:paraId="627ABE38" w14:textId="77777777" w:rsidR="00037737" w:rsidRDefault="00037737" w:rsidP="00037737">
      <w:pPr>
        <w:rPr>
          <w:rFonts w:hint="eastAsia"/>
        </w:rPr>
      </w:pPr>
    </w:p>
    <w:p w14:paraId="19E05F16" w14:textId="77777777" w:rsidR="00037737" w:rsidRDefault="00037737" w:rsidP="00037737">
      <w:pPr>
        <w:rPr>
          <w:rFonts w:hint="eastAsia"/>
        </w:rPr>
      </w:pPr>
      <w:r>
        <w:rPr>
          <w:rFonts w:hint="eastAsia"/>
        </w:rPr>
        <w:tab/>
      </w:r>
      <w:r>
        <w:rPr>
          <w:rFonts w:hint="eastAsia"/>
        </w:rPr>
        <w:tab/>
        <w:t>★1994年，高一暑假期间，由于我经常在水潭内手淫，被下毒导致急性肾炎；其后公安国保经常向我灌输手淫导致肾炎的观点，使我产生负罪感，而忽视其毒害罪行。</w:t>
      </w:r>
    </w:p>
    <w:p w14:paraId="4FAC8251" w14:textId="77777777" w:rsidR="00037737" w:rsidRDefault="00037737" w:rsidP="00037737">
      <w:pPr>
        <w:rPr>
          <w:rFonts w:hint="eastAsia"/>
        </w:rPr>
      </w:pPr>
    </w:p>
    <w:p w14:paraId="28104787" w14:textId="77777777" w:rsidR="00037737" w:rsidRDefault="00037737" w:rsidP="00037737">
      <w:pPr>
        <w:rPr>
          <w:rFonts w:hint="eastAsia"/>
        </w:rPr>
      </w:pPr>
      <w:r>
        <w:rPr>
          <w:rFonts w:hint="eastAsia"/>
        </w:rPr>
        <w:tab/>
      </w:r>
      <w:r>
        <w:rPr>
          <w:rFonts w:hint="eastAsia"/>
        </w:rPr>
        <w:tab/>
        <w:t>★2009年，我在南京明基医院血透期间，高占辉医生教我服用碳酸钙降磷，强调要在进食第一口饭菜时就吃碳酸钙；实际这样并不利于吸收饭菜中的磷。高医生又与旁边一个姓马的中年女病友（我后来在日记中称之“马阿姨”）一唱一和，劝说我日常服用阿斯匹林；对常规使用肝素抗凝的血透病人来说，很容易造成内出血（2022年我在南京红十字医院血透时，病友贾庆就因服用阿斯匹林导致胃出血住院），当时我经常发现身上有出血点，后停药。</w:t>
      </w:r>
    </w:p>
    <w:p w14:paraId="1394C150" w14:textId="77777777" w:rsidR="00037737" w:rsidRDefault="00037737" w:rsidP="00037737">
      <w:pPr>
        <w:rPr>
          <w:rFonts w:hint="eastAsia"/>
        </w:rPr>
      </w:pPr>
    </w:p>
    <w:p w14:paraId="4CC8E78A" w14:textId="77777777" w:rsidR="00037737" w:rsidRDefault="00037737" w:rsidP="00037737">
      <w:pPr>
        <w:rPr>
          <w:rFonts w:hint="eastAsia"/>
        </w:rPr>
      </w:pPr>
      <w:r>
        <w:rPr>
          <w:rFonts w:hint="eastAsia"/>
        </w:rPr>
        <w:tab/>
      </w:r>
      <w:r>
        <w:rPr>
          <w:rFonts w:hint="eastAsia"/>
        </w:rPr>
        <w:tab/>
        <w:t>★2013年3月31日，村头国保王超的父母来找我量血压，其父指前山土堆（实不见），称某人伪造工程，骗共产党的钱，又大队书记邵某赃污巨亿，公家亏空八千万，无人敢接任云云，属于小骂大帮忙；王超靠对我监控、迫害，高中毕业就买了一辆轿车，经常在我夜里骑车回父母家时呼啸而过。</w:t>
      </w:r>
    </w:p>
    <w:p w14:paraId="52676BEE" w14:textId="77777777" w:rsidR="00037737" w:rsidRDefault="00037737" w:rsidP="00037737">
      <w:pPr>
        <w:rPr>
          <w:rFonts w:hint="eastAsia"/>
        </w:rPr>
      </w:pPr>
    </w:p>
    <w:p w14:paraId="64A45849" w14:textId="77777777" w:rsidR="00037737" w:rsidRDefault="00037737" w:rsidP="00037737">
      <w:pPr>
        <w:rPr>
          <w:rFonts w:hint="eastAsia"/>
        </w:rPr>
      </w:pPr>
      <w:r>
        <w:rPr>
          <w:rFonts w:hint="eastAsia"/>
        </w:rPr>
        <w:tab/>
      </w:r>
      <w:r>
        <w:rPr>
          <w:rFonts w:hint="eastAsia"/>
        </w:rPr>
        <w:tab/>
        <w:t>★2017年3月7日，下午，我在南医大二附院血透，体重长4公斤，定4.6，在透析时被制造低血压迫害，被迫提前40分钟下机，只超滤了3公斤，护士给我拔针时说我（超滤）定多了。事实上，之后我在博大肾科医院、红十字医院，只要不被制造低血压迫害，一次脱水4公斤并没有太大的反应。</w:t>
      </w:r>
    </w:p>
    <w:p w14:paraId="0FDBC5A9" w14:textId="77777777" w:rsidR="00037737" w:rsidRDefault="00037737" w:rsidP="00037737">
      <w:pPr>
        <w:rPr>
          <w:rFonts w:hint="eastAsia"/>
        </w:rPr>
      </w:pPr>
    </w:p>
    <w:p w14:paraId="7D3A8F66" w14:textId="77777777" w:rsidR="00037737" w:rsidRDefault="00037737" w:rsidP="00037737">
      <w:pPr>
        <w:rPr>
          <w:rFonts w:hint="eastAsia"/>
        </w:rPr>
      </w:pPr>
      <w:r>
        <w:rPr>
          <w:rFonts w:hint="eastAsia"/>
        </w:rPr>
        <w:tab/>
      </w:r>
      <w:r>
        <w:rPr>
          <w:rFonts w:hint="eastAsia"/>
        </w:rPr>
        <w:tab/>
        <w:t>★6月17日，我在南医大二附院血透前交费时，排在后面的中年稀发男对同行的眼镜中年男说他血压低，不该吃“倍他乐克”，对方说他一次只吃1/4粒；公安国保试图以此掩饰其对我实施制造低血压迫害的罪行，使我误以为血压低是因为“倍他乐克”吃多了。</w:t>
      </w:r>
    </w:p>
    <w:p w14:paraId="4A9C464C" w14:textId="77777777" w:rsidR="00037737" w:rsidRDefault="00037737" w:rsidP="00037737">
      <w:pPr>
        <w:rPr>
          <w:rFonts w:hint="eastAsia"/>
        </w:rPr>
      </w:pPr>
    </w:p>
    <w:p w14:paraId="6841B064" w14:textId="77777777" w:rsidR="00037737" w:rsidRDefault="00037737" w:rsidP="00037737">
      <w:pPr>
        <w:rPr>
          <w:rFonts w:hint="eastAsia"/>
        </w:rPr>
      </w:pPr>
      <w:r>
        <w:rPr>
          <w:rFonts w:hint="eastAsia"/>
        </w:rPr>
        <w:tab/>
      </w:r>
      <w:r>
        <w:rPr>
          <w:rFonts w:hint="eastAsia"/>
        </w:rPr>
        <w:tab/>
        <w:t>★6月27日，中午坐62路，坐在前面的两个中年妇女一上车就自称早上水喝多了；试图以我喝水多、体重长多了掩饰医院血透室制造低血压迫害的罪行。</w:t>
      </w:r>
    </w:p>
    <w:p w14:paraId="3B18E3EA" w14:textId="77777777" w:rsidR="00037737" w:rsidRDefault="00037737" w:rsidP="00037737">
      <w:pPr>
        <w:rPr>
          <w:rFonts w:hint="eastAsia"/>
        </w:rPr>
      </w:pPr>
    </w:p>
    <w:p w14:paraId="44EC5DF3" w14:textId="77777777" w:rsidR="00037737" w:rsidRDefault="00037737" w:rsidP="00037737">
      <w:pPr>
        <w:rPr>
          <w:rFonts w:hint="eastAsia"/>
        </w:rPr>
      </w:pPr>
      <w:r>
        <w:rPr>
          <w:rFonts w:hint="eastAsia"/>
        </w:rPr>
        <w:tab/>
      </w:r>
      <w:r>
        <w:rPr>
          <w:rFonts w:hint="eastAsia"/>
        </w:rPr>
        <w:tab/>
        <w:t>★2018年6月21日，刚进明基医院血透室，电子称旁，一白细横条黑T恤、略弓背、短发高个中年男对两个坐在椅子上的中老年妇女连说两遍“国家操作的哎，没办法”，光额圆颅男工程师在走廊向南走；在更衣室换衣服时，黑T恤中年男也进来，在旁边站了不到10秒，出去了，我才发现其长相有点像光额圆颅工程师。黑T恤中年男可能就是当面恐吓、迫害我的光额圆颅男工程师的父亲，而自欺欺人地用一个所谓国家操作的说辞来为其子脱罪。</w:t>
      </w:r>
    </w:p>
    <w:p w14:paraId="3ADD1A3B" w14:textId="77777777" w:rsidR="00037737" w:rsidRDefault="00037737" w:rsidP="00037737">
      <w:pPr>
        <w:rPr>
          <w:rFonts w:hint="eastAsia"/>
        </w:rPr>
      </w:pPr>
    </w:p>
    <w:p w14:paraId="4F4412F0" w14:textId="77777777" w:rsidR="00037737" w:rsidRDefault="00037737" w:rsidP="00037737">
      <w:pPr>
        <w:rPr>
          <w:rFonts w:hint="eastAsia"/>
        </w:rPr>
      </w:pPr>
      <w:r>
        <w:rPr>
          <w:rFonts w:hint="eastAsia"/>
        </w:rPr>
        <w:tab/>
      </w:r>
      <w:r>
        <w:rPr>
          <w:rFonts w:hint="eastAsia"/>
        </w:rPr>
        <w:tab/>
        <w:t>★8月11日，我在明基医院血透下机后，称体重时，一个穿半透明衬衣的性感少妇坐在电子称旁，跟一个刚下机的黑T恤老头病友说，国外血透都不查透后化验，认为没有意义；事实上，不查透后的血样，不比较透前、透后的化验值就不可能知道透析效果，公安国保试图以此掩饰其对我进行只脱水不排毒的迫害。</w:t>
      </w:r>
    </w:p>
    <w:p w14:paraId="0197624C" w14:textId="77777777" w:rsidR="00037737" w:rsidRDefault="00037737" w:rsidP="00037737">
      <w:pPr>
        <w:rPr>
          <w:rFonts w:hint="eastAsia"/>
        </w:rPr>
      </w:pPr>
    </w:p>
    <w:p w14:paraId="27A2C0AC" w14:textId="77777777" w:rsidR="00037737" w:rsidRDefault="00037737" w:rsidP="00037737">
      <w:pPr>
        <w:rPr>
          <w:rFonts w:hint="eastAsia"/>
        </w:rPr>
      </w:pPr>
      <w:r>
        <w:rPr>
          <w:rFonts w:hint="eastAsia"/>
        </w:rPr>
        <w:tab/>
      </w:r>
      <w:r>
        <w:rPr>
          <w:rFonts w:hint="eastAsia"/>
        </w:rPr>
        <w:tab/>
        <w:t>★12月29日，明基医院血透室张护士给高凯华病友穿刺、上机时，叮嘱“喜疗妥”不能搽在针眼，易感染，有病友已经感染了；这是护士为血透室对我制造感染开脱罪责，试图让我以为之前的数次感染都是抹“喜疗妥”所致。</w:t>
      </w:r>
    </w:p>
    <w:p w14:paraId="29C64FC4" w14:textId="77777777" w:rsidR="00037737" w:rsidRDefault="00037737" w:rsidP="00037737">
      <w:pPr>
        <w:rPr>
          <w:rFonts w:hint="eastAsia"/>
        </w:rPr>
      </w:pPr>
    </w:p>
    <w:p w14:paraId="37EEE9E8" w14:textId="77777777" w:rsidR="00037737" w:rsidRDefault="00037737" w:rsidP="00037737">
      <w:pPr>
        <w:rPr>
          <w:rFonts w:hint="eastAsia"/>
        </w:rPr>
      </w:pPr>
      <w:r>
        <w:rPr>
          <w:rFonts w:hint="eastAsia"/>
        </w:rPr>
        <w:tab/>
      </w:r>
      <w:r>
        <w:rPr>
          <w:rFonts w:hint="eastAsia"/>
        </w:rPr>
        <w:tab/>
        <w:t>★2020年8月7日，我在博大肾科医院血透时被加重迫害，加大了肝毒性药物的剂量，导致透析时几乎一直有油腻感、胃脘不适，透析后第二天仍然。8月8日，我常看的手机百度上被推送一篇“老程健康谈”的文章《35岁男子，确诊肝癌晚期，医生坦言：只因他爱吃一物，尽快远离》，称一男特别喜欢吃木耳，而导致肝癌其中加黑加粗字“医生叹气道：久泡的菌类不能多吃，是造成肝病的‘罪魁祸首’”。公安国保试图把我因被下毒迫害导致的肝病恶化归咎于我每周四次泡木耳烧菜食用。</w:t>
      </w:r>
    </w:p>
    <w:p w14:paraId="6390475A" w14:textId="77777777" w:rsidR="00037737" w:rsidRDefault="00037737" w:rsidP="00037737">
      <w:pPr>
        <w:rPr>
          <w:rFonts w:hint="eastAsia"/>
        </w:rPr>
      </w:pPr>
    </w:p>
    <w:p w14:paraId="310E3697" w14:textId="77777777" w:rsidR="00037737" w:rsidRDefault="00037737" w:rsidP="00037737">
      <w:pPr>
        <w:rPr>
          <w:rFonts w:hint="eastAsia"/>
        </w:rPr>
      </w:pPr>
      <w:r>
        <w:rPr>
          <w:rFonts w:hint="eastAsia"/>
        </w:rPr>
        <w:tab/>
      </w:r>
      <w:r>
        <w:rPr>
          <w:rFonts w:hint="eastAsia"/>
        </w:rPr>
        <w:tab/>
        <w:t>★2023年2月6日，周一，我在南京红十字医院血透到0:11，右肋有感；2月8日，周三，血透到1:10，右肋隐感，渐酸不适；下机后到夜里、次日酸惫感，且周二比周四严重，疑似被用肝毒性药物，周一因下毒时间晚一小时、排出者少而更严</w:t>
      </w:r>
      <w:r>
        <w:rPr>
          <w:rFonts w:hint="eastAsia"/>
        </w:rPr>
        <w:lastRenderedPageBreak/>
        <w:t>重。2月10日，周五血透时，病友张安兰、王玉平数次提起最近身上觉得酸，结论是天阴湿气重所致，似故作谬论维稳。</w:t>
      </w:r>
    </w:p>
    <w:p w14:paraId="0951121B" w14:textId="77777777" w:rsidR="00037737" w:rsidRDefault="00037737" w:rsidP="00037737">
      <w:pPr>
        <w:rPr>
          <w:rFonts w:hint="eastAsia"/>
        </w:rPr>
      </w:pPr>
    </w:p>
    <w:p w14:paraId="063041B8" w14:textId="77777777" w:rsidR="00037737" w:rsidRDefault="00037737" w:rsidP="00037737">
      <w:pPr>
        <w:rPr>
          <w:rFonts w:hint="eastAsia"/>
        </w:rPr>
      </w:pPr>
      <w:r>
        <w:rPr>
          <w:rFonts w:hint="eastAsia"/>
        </w:rPr>
        <w:tab/>
      </w:r>
      <w:r>
        <w:rPr>
          <w:rFonts w:hint="eastAsia"/>
        </w:rPr>
        <w:tab/>
        <w:t>类似的事。2024年1月12日，周五下午，我在红十字医院血透时被加重只脱水不排毒、制造低血压等迫害，周末两天半酸热不适，难熬，下周一清晨干咳欲呕。周一下午血透时，邻床病友王玉平突然说上机忘了抽血，昨晚不适，几乎要来加透，吃速效救心丸缓解，自行诊断钾高。似乎在暗示我的不适并不是被只脱水不排毒，而是饮食不慎导致的高钾所致。</w:t>
      </w:r>
    </w:p>
    <w:p w14:paraId="0455F442" w14:textId="77777777" w:rsidR="00037737" w:rsidRDefault="00037737" w:rsidP="00037737">
      <w:pPr>
        <w:rPr>
          <w:rFonts w:hint="eastAsia"/>
        </w:rPr>
      </w:pPr>
    </w:p>
    <w:p w14:paraId="7088353B" w14:textId="77777777" w:rsidR="00037737" w:rsidRDefault="00037737" w:rsidP="00037737">
      <w:pPr>
        <w:rPr>
          <w:rFonts w:hint="eastAsia"/>
        </w:rPr>
      </w:pPr>
      <w:r>
        <w:rPr>
          <w:rFonts w:hint="eastAsia"/>
        </w:rPr>
        <w:tab/>
        <w:t>◆其他伎俩：</w:t>
      </w:r>
    </w:p>
    <w:p w14:paraId="346F0D8C" w14:textId="77777777" w:rsidR="00037737" w:rsidRDefault="00037737" w:rsidP="00037737">
      <w:pPr>
        <w:rPr>
          <w:rFonts w:hint="eastAsia"/>
        </w:rPr>
      </w:pPr>
    </w:p>
    <w:p w14:paraId="23678A1B" w14:textId="77777777" w:rsidR="00037737" w:rsidRDefault="00037737" w:rsidP="00037737">
      <w:pPr>
        <w:rPr>
          <w:rFonts w:hint="eastAsia"/>
        </w:rPr>
      </w:pPr>
      <w:r>
        <w:rPr>
          <w:rFonts w:hint="eastAsia"/>
        </w:rPr>
        <w:tab/>
      </w:r>
      <w:r>
        <w:rPr>
          <w:rFonts w:hint="eastAsia"/>
        </w:rPr>
        <w:tab/>
        <w:t>★2011年8月6日，我刚从长征医院换到江苏省人民医院血透，中途邻床老太不停地把咀嚼过的食品颗粒吐到我的床上、身上，很显然是血透室的故意安排。</w:t>
      </w:r>
    </w:p>
    <w:p w14:paraId="5629E3E8" w14:textId="77777777" w:rsidR="00037737" w:rsidRDefault="00037737" w:rsidP="00037737">
      <w:pPr>
        <w:rPr>
          <w:rFonts w:hint="eastAsia"/>
        </w:rPr>
      </w:pPr>
    </w:p>
    <w:p w14:paraId="20191AAB" w14:textId="77777777" w:rsidR="00037737" w:rsidRDefault="00037737" w:rsidP="00037737">
      <w:pPr>
        <w:rPr>
          <w:rFonts w:hint="eastAsia"/>
        </w:rPr>
      </w:pPr>
      <w:r>
        <w:rPr>
          <w:rFonts w:hint="eastAsia"/>
        </w:rPr>
        <w:tab/>
      </w:r>
      <w:r>
        <w:rPr>
          <w:rFonts w:hint="eastAsia"/>
        </w:rPr>
        <w:tab/>
        <w:t>★2012年，我在南京明基医院血透期间，经常转153路公交车，而坐在司机后广告牌旁的座位上。11月21日，中午，中途照例把头靠在广告牌上瞌睡，发现有一块粘痰，显然是被人故意吐在那里的。同时，旁边不远处坐着一个一脸病容的女青年。</w:t>
      </w:r>
    </w:p>
    <w:p w14:paraId="7E20CE5C" w14:textId="77777777" w:rsidR="00037737" w:rsidRDefault="00037737" w:rsidP="00037737">
      <w:pPr>
        <w:rPr>
          <w:rFonts w:hint="eastAsia"/>
        </w:rPr>
      </w:pPr>
    </w:p>
    <w:p w14:paraId="4B99A11F" w14:textId="77777777" w:rsidR="00037737" w:rsidRDefault="00037737" w:rsidP="00037737">
      <w:pPr>
        <w:rPr>
          <w:rFonts w:hint="eastAsia"/>
        </w:rPr>
      </w:pPr>
      <w:r>
        <w:rPr>
          <w:rFonts w:hint="eastAsia"/>
        </w:rPr>
        <w:tab/>
      </w:r>
      <w:r>
        <w:rPr>
          <w:rFonts w:hint="eastAsia"/>
        </w:rPr>
        <w:tab/>
        <w:t>★2014年6月，我搬到岱山廉租房，后无意中发现阳台外墙凸起处被人放一块黑色的孝布（2018-1-14），阳台门内侧被人涂了红漆（2019-3-17）；厨房灶台不时被放绿叶、小树枝、半透明的指甲（2020-10-1）等，2018年6月26日甚至有一只麻雀的翅膀被陷在灶台的油污内；可能与我在《僧尼的故事》中提到的僧尼维稳有关。2016年左右起，安排一个有女儿、女婿的中年寡妇住在隔壁1217。</w:t>
      </w:r>
    </w:p>
    <w:p w14:paraId="5FC70C49" w14:textId="77777777" w:rsidR="00037737" w:rsidRDefault="00037737" w:rsidP="00037737">
      <w:pPr>
        <w:rPr>
          <w:rFonts w:hint="eastAsia"/>
        </w:rPr>
      </w:pPr>
    </w:p>
    <w:p w14:paraId="722F272E" w14:textId="77777777" w:rsidR="00037737" w:rsidRDefault="00037737" w:rsidP="00037737">
      <w:pPr>
        <w:rPr>
          <w:rFonts w:hint="eastAsia"/>
        </w:rPr>
      </w:pPr>
      <w:r>
        <w:rPr>
          <w:rFonts w:hint="eastAsia"/>
        </w:rPr>
        <w:tab/>
      </w:r>
      <w:r>
        <w:rPr>
          <w:rFonts w:hint="eastAsia"/>
        </w:rPr>
        <w:tab/>
        <w:t>★2014年8月2日清晨，江苏昆山金属制品厂爆炸，伤亡惨重；当天上午，突然有一辆消防车鸣笛开到楼下路口，停了很久。</w:t>
      </w:r>
    </w:p>
    <w:p w14:paraId="15FF07AD" w14:textId="77777777" w:rsidR="00037737" w:rsidRDefault="00037737" w:rsidP="00037737">
      <w:pPr>
        <w:rPr>
          <w:rFonts w:hint="eastAsia"/>
        </w:rPr>
      </w:pPr>
    </w:p>
    <w:p w14:paraId="73D623FA" w14:textId="77777777" w:rsidR="00037737" w:rsidRDefault="00037737" w:rsidP="00037737">
      <w:pPr>
        <w:rPr>
          <w:rFonts w:hint="eastAsia"/>
        </w:rPr>
      </w:pPr>
      <w:r>
        <w:rPr>
          <w:rFonts w:hint="eastAsia"/>
        </w:rPr>
        <w:tab/>
      </w:r>
      <w:r>
        <w:rPr>
          <w:rFonts w:hint="eastAsia"/>
        </w:rPr>
        <w:tab/>
        <w:t>2019年12月30日，重庆绿城火灾一家六口死亡；当天夜里在博大肾科医院血透，只脱水不排毒迫害程度加重，第二天上午就如厕三次；2020年1月3日下午，快走到小区门口，路边有2个消防兵拿着一摞检查表格与物业讨论。</w:t>
      </w:r>
    </w:p>
    <w:p w14:paraId="792F2D7F" w14:textId="77777777" w:rsidR="00037737" w:rsidRDefault="00037737" w:rsidP="00037737">
      <w:pPr>
        <w:rPr>
          <w:rFonts w:hint="eastAsia"/>
        </w:rPr>
      </w:pPr>
    </w:p>
    <w:p w14:paraId="21F14EC2" w14:textId="77777777" w:rsidR="00037737" w:rsidRDefault="00037737" w:rsidP="00037737">
      <w:pPr>
        <w:rPr>
          <w:rFonts w:hint="eastAsia"/>
        </w:rPr>
      </w:pPr>
      <w:r>
        <w:rPr>
          <w:rFonts w:hint="eastAsia"/>
        </w:rPr>
        <w:tab/>
      </w:r>
      <w:r>
        <w:rPr>
          <w:rFonts w:hint="eastAsia"/>
        </w:rPr>
        <w:tab/>
        <w:t>★2014年11月30日，母亲和哥哥给我送来一床棉垫，是我之前住父母家时用过的。2017年6月1日，仰卧起坐后发现垫被棉内被人塞了黑纱团。2019年2月3日，下午，哥哥来看我时，提醒我说该换垫被棉了。5、6月，棉垫外的一层纱套破损，我才发现两面都被掺了大量的黑棉絮，还有一些黄色细头绳等杂物。小时候，村民办丧事后，会送这种有颜色的细绳给出份子的亲友；推测这是哥哥贪污我的救命钱，又举家长期对我进行迫害（详见《我的哥哥》），心虚胆怯而施行的一种厌胜邪术；之所以提醒我该换了，可能是厌胜时效已过。</w:t>
      </w:r>
    </w:p>
    <w:p w14:paraId="4167386D" w14:textId="77777777" w:rsidR="00037737" w:rsidRDefault="00037737" w:rsidP="00037737">
      <w:pPr>
        <w:rPr>
          <w:rFonts w:hint="eastAsia"/>
        </w:rPr>
      </w:pPr>
    </w:p>
    <w:p w14:paraId="2FEC802C" w14:textId="77777777" w:rsidR="00037737" w:rsidRDefault="00037737" w:rsidP="00037737">
      <w:pPr>
        <w:rPr>
          <w:rFonts w:hint="eastAsia"/>
        </w:rPr>
      </w:pPr>
      <w:r>
        <w:rPr>
          <w:rFonts w:hint="eastAsia"/>
        </w:rPr>
        <w:tab/>
      </w:r>
      <w:r>
        <w:rPr>
          <w:rFonts w:hint="eastAsia"/>
        </w:rPr>
        <w:tab/>
        <w:t>★2015年1月14日傍晚，父母、哥哥突然来看我，母亲自作主张地张罗着在厨房煮了一碗水饺给哥哥吃，好像是在完成某种神秘的仪式。</w:t>
      </w:r>
    </w:p>
    <w:p w14:paraId="1EFDD1E8" w14:textId="77777777" w:rsidR="00037737" w:rsidRDefault="00037737" w:rsidP="00037737">
      <w:pPr>
        <w:rPr>
          <w:rFonts w:hint="eastAsia"/>
        </w:rPr>
      </w:pPr>
    </w:p>
    <w:p w14:paraId="0A6A746C" w14:textId="77777777" w:rsidR="00037737" w:rsidRDefault="00037737" w:rsidP="00037737">
      <w:pPr>
        <w:rPr>
          <w:rFonts w:hint="eastAsia"/>
        </w:rPr>
      </w:pPr>
      <w:r>
        <w:rPr>
          <w:rFonts w:hint="eastAsia"/>
        </w:rPr>
        <w:tab/>
      </w:r>
      <w:r>
        <w:rPr>
          <w:rFonts w:hint="eastAsia"/>
        </w:rPr>
        <w:tab/>
        <w:t>★2016年11月15日，晾衣杆伸缩部分有血迹。</w:t>
      </w:r>
    </w:p>
    <w:p w14:paraId="3100FD1F" w14:textId="77777777" w:rsidR="00037737" w:rsidRDefault="00037737" w:rsidP="00037737">
      <w:pPr>
        <w:rPr>
          <w:rFonts w:hint="eastAsia"/>
        </w:rPr>
      </w:pPr>
    </w:p>
    <w:p w14:paraId="0DFB5659" w14:textId="77777777" w:rsidR="00037737" w:rsidRDefault="00037737" w:rsidP="00037737">
      <w:pPr>
        <w:rPr>
          <w:rFonts w:hint="eastAsia"/>
        </w:rPr>
      </w:pPr>
      <w:r>
        <w:rPr>
          <w:rFonts w:hint="eastAsia"/>
        </w:rPr>
        <w:tab/>
      </w:r>
      <w:r>
        <w:rPr>
          <w:rFonts w:hint="eastAsia"/>
        </w:rPr>
        <w:tab/>
        <w:t>★2017年3月4日，我回到住所，发现门前有奇怪的半环，好像浸过血，一头是白色的猪鬃。</w:t>
      </w:r>
    </w:p>
    <w:p w14:paraId="7E2C3DC4" w14:textId="77777777" w:rsidR="00037737" w:rsidRDefault="00037737" w:rsidP="00037737">
      <w:pPr>
        <w:rPr>
          <w:rFonts w:hint="eastAsia"/>
        </w:rPr>
      </w:pPr>
    </w:p>
    <w:p w14:paraId="024A7334" w14:textId="77777777" w:rsidR="00037737" w:rsidRDefault="00037737" w:rsidP="00037737">
      <w:pPr>
        <w:rPr>
          <w:rFonts w:hint="eastAsia"/>
        </w:rPr>
      </w:pPr>
      <w:r>
        <w:rPr>
          <w:rFonts w:hint="eastAsia"/>
        </w:rPr>
        <w:tab/>
      </w:r>
      <w:r>
        <w:rPr>
          <w:rFonts w:hint="eastAsia"/>
        </w:rPr>
        <w:tab/>
        <w:t>★血透室在安排长期血透病人机位时，总是倾向于固定机位以便管理。2017年起，我在南医大二附院、梅山二院血透，却无端每次都被安排在不同的机位进行血透。南医大二附院每周送一次血滤，有一次换机是正常的，另两次就不正常；梅山二院不送血滤，每次换机器完全不正常。</w:t>
      </w:r>
    </w:p>
    <w:p w14:paraId="7D32540D" w14:textId="77777777" w:rsidR="00037737" w:rsidRDefault="00037737" w:rsidP="00037737">
      <w:pPr>
        <w:rPr>
          <w:rFonts w:hint="eastAsia"/>
        </w:rPr>
      </w:pPr>
    </w:p>
    <w:p w14:paraId="0ECF5F7A" w14:textId="77777777" w:rsidR="00037737" w:rsidRDefault="00037737" w:rsidP="00037737">
      <w:pPr>
        <w:rPr>
          <w:rFonts w:hint="eastAsia"/>
        </w:rPr>
      </w:pPr>
      <w:r>
        <w:rPr>
          <w:rFonts w:hint="eastAsia"/>
        </w:rPr>
        <w:tab/>
      </w:r>
      <w:r>
        <w:rPr>
          <w:rFonts w:hint="eastAsia"/>
        </w:rPr>
        <w:tab/>
        <w:t>★2017年10月3日，我在南医大二附院时，被制造低血压迫害导致静脉压高，拒绝护士调针，并破口大骂。10月5日，透析时，B区有病人家属老太不肯交费，与陆姓主管护士争辩，后号哭大骂；10月17日，透析时B区有男病友与管理层护士谈话不谐，大喊大叫；后二者显然是故意在演戏。</w:t>
      </w:r>
    </w:p>
    <w:p w14:paraId="448E9354" w14:textId="77777777" w:rsidR="00037737" w:rsidRDefault="00037737" w:rsidP="00037737">
      <w:pPr>
        <w:rPr>
          <w:rFonts w:hint="eastAsia"/>
        </w:rPr>
      </w:pPr>
    </w:p>
    <w:p w14:paraId="2CB6C659" w14:textId="77777777" w:rsidR="00037737" w:rsidRDefault="00037737" w:rsidP="00037737">
      <w:pPr>
        <w:rPr>
          <w:rFonts w:hint="eastAsia"/>
        </w:rPr>
      </w:pPr>
      <w:r>
        <w:rPr>
          <w:rFonts w:hint="eastAsia"/>
        </w:rPr>
        <w:tab/>
      </w:r>
      <w:r>
        <w:rPr>
          <w:rFonts w:hint="eastAsia"/>
        </w:rPr>
        <w:tab/>
        <w:t>★2018年1月30日，我在梅山二院血透上机后，发现处于只脱水不排毒的单超状态，张主任得知后恼羞成怒，威胁给我下机不让我血透，禁止我再查看血透机面板参数。血透18分钟后，一个黑衣蓬发像鬼一样的老太突然绕到我的床边，弯腰低头，扭过头来盯着我看了看，走了，后来听病友说她替死人穿衣服，一次400快，现在看护一个从一三五转到二四六的病友，一天160块；之后的2月3日血透时，又出现一次。应该是公安国保专门请来对我进行厌胜、为迫害我的医护保平安的。</w:t>
      </w:r>
    </w:p>
    <w:p w14:paraId="7AE40D16" w14:textId="77777777" w:rsidR="00037737" w:rsidRDefault="00037737" w:rsidP="00037737">
      <w:pPr>
        <w:rPr>
          <w:rFonts w:hint="eastAsia"/>
        </w:rPr>
      </w:pPr>
    </w:p>
    <w:p w14:paraId="19D6ED25" w14:textId="77777777" w:rsidR="00037737" w:rsidRDefault="00037737" w:rsidP="00037737">
      <w:pPr>
        <w:rPr>
          <w:rFonts w:hint="eastAsia"/>
        </w:rPr>
      </w:pPr>
      <w:r>
        <w:rPr>
          <w:rFonts w:hint="eastAsia"/>
        </w:rPr>
        <w:tab/>
      </w:r>
      <w:r>
        <w:rPr>
          <w:rFonts w:hint="eastAsia"/>
        </w:rPr>
        <w:tab/>
        <w:t>★2020年8月13日清晨，冰箱冷藏室的大碗中被人放了红褐色的蛆虫，似已冻僵，冲入水池能动，原因参见《李杨的故事》。</w:t>
      </w:r>
    </w:p>
    <w:p w14:paraId="65546A7F" w14:textId="77777777" w:rsidR="00037737" w:rsidRDefault="00037737" w:rsidP="00037737">
      <w:pPr>
        <w:rPr>
          <w:rFonts w:hint="eastAsia"/>
        </w:rPr>
      </w:pPr>
    </w:p>
    <w:p w14:paraId="728683F8" w14:textId="77777777" w:rsidR="00037737" w:rsidRDefault="00037737" w:rsidP="00037737">
      <w:pPr>
        <w:rPr>
          <w:rFonts w:hint="eastAsia"/>
        </w:rPr>
      </w:pPr>
      <w:r>
        <w:rPr>
          <w:rFonts w:hint="eastAsia"/>
        </w:rPr>
        <w:tab/>
      </w:r>
      <w:r>
        <w:rPr>
          <w:rFonts w:hint="eastAsia"/>
        </w:rPr>
        <w:tab/>
        <w:t>★2022年5月13日，周五下午，我在南京红十字医院血透，被加重只脱水不排毒迫害（表现为周末如厕10次，鼻腔出血）。当天16:36下机，睡到18:27起床，走出血透室，到急诊旁，正巧遇到一辆殡仪车转运尸体，应为公安国保故意安排以厌胜其迫害罪行。</w:t>
      </w:r>
    </w:p>
    <w:p w14:paraId="2D81A845" w14:textId="77777777" w:rsidR="00037737" w:rsidRDefault="00037737" w:rsidP="00037737">
      <w:pPr>
        <w:rPr>
          <w:rFonts w:hint="eastAsia"/>
        </w:rPr>
      </w:pPr>
    </w:p>
    <w:p w14:paraId="62213D8D" w14:textId="77777777" w:rsidR="00037737" w:rsidRDefault="00037737" w:rsidP="00037737">
      <w:pPr>
        <w:rPr>
          <w:rFonts w:hint="eastAsia"/>
        </w:rPr>
      </w:pPr>
      <w:r>
        <w:rPr>
          <w:rFonts w:hint="eastAsia"/>
        </w:rPr>
        <w:tab/>
      </w:r>
      <w:r>
        <w:rPr>
          <w:rFonts w:hint="eastAsia"/>
        </w:rPr>
        <w:tab/>
        <w:t>★漏水。2017年3月2日，南医大二附院更衣室我的鞋柜旁天花板漏水。2021年9月18日，上午，阳台污水管漏水，流淌黄绿色的液体；次日上午仍然。2022年5月11日，夜里，正在写日记，厨房突然有水声，过去查看，楼上从燃气管道的孔洞向下哗哗淌水；6月4日下午，楼上又从燃气管道向下漏水；9月27日，晚饭前刚到厨房，响起滴水咚、咚声，楼上又从燃气管道滴水很长时间；到了11月，楼</w:t>
      </w:r>
      <w:r>
        <w:rPr>
          <w:rFonts w:hint="eastAsia"/>
        </w:rPr>
        <w:lastRenderedPageBreak/>
        <w:t>上每天通过燃气管道向下滴水，厨房地面始终一层水迹。除此之外，楼上还经常乘我在厨房时通过窗口向下泼水。</w:t>
      </w:r>
    </w:p>
    <w:p w14:paraId="304325F0" w14:textId="77777777" w:rsidR="00037737" w:rsidRDefault="00037737" w:rsidP="00037737">
      <w:pPr>
        <w:rPr>
          <w:rFonts w:hint="eastAsia"/>
        </w:rPr>
      </w:pPr>
    </w:p>
    <w:p w14:paraId="1B132841" w14:textId="77777777" w:rsidR="00037737" w:rsidRDefault="00037737" w:rsidP="00037737">
      <w:pPr>
        <w:rPr>
          <w:rFonts w:hint="eastAsia"/>
        </w:rPr>
      </w:pPr>
      <w:r>
        <w:rPr>
          <w:rFonts w:hint="eastAsia"/>
        </w:rPr>
        <w:tab/>
      </w:r>
      <w:r>
        <w:rPr>
          <w:rFonts w:hint="eastAsia"/>
        </w:rPr>
        <w:tab/>
        <w:t>★2023年3月22日，我在南京红十字医院血透下机后，放布草到鞋柜，发现鞋柜旁的墙角被人放了一个新鲜鱼泡，旁边还有一个带血水的自封口透明塑料袋，显然是有人故意放在那里的。我在试图找护工、护士清理的时候，无意中触发了血透室的维稳应急机制，两个值班医生立刻站到了医护通道入口。</w:t>
      </w:r>
    </w:p>
    <w:p w14:paraId="48FC04B4" w14:textId="77777777" w:rsidR="00037737" w:rsidRDefault="00037737" w:rsidP="00037737">
      <w:pPr>
        <w:rPr>
          <w:rFonts w:hint="eastAsia"/>
        </w:rPr>
      </w:pPr>
    </w:p>
    <w:p w14:paraId="074D44FC" w14:textId="77777777" w:rsidR="00037737" w:rsidRDefault="00037737" w:rsidP="00037737">
      <w:pPr>
        <w:rPr>
          <w:rFonts w:hint="eastAsia"/>
        </w:rPr>
      </w:pPr>
    </w:p>
    <w:p w14:paraId="3A5C37FC"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四，作威　</w:t>
      </w:r>
    </w:p>
    <w:p w14:paraId="7EDCA07A" w14:textId="77777777" w:rsidR="00037737" w:rsidRDefault="00037737" w:rsidP="00037737">
      <w:pPr>
        <w:rPr>
          <w:rFonts w:hint="eastAsia"/>
        </w:rPr>
      </w:pPr>
    </w:p>
    <w:p w14:paraId="710551AB" w14:textId="77777777" w:rsidR="00037737" w:rsidRDefault="00037737" w:rsidP="00037737">
      <w:pPr>
        <w:rPr>
          <w:rFonts w:hint="eastAsia"/>
        </w:rPr>
      </w:pPr>
      <w:r>
        <w:rPr>
          <w:rFonts w:hint="eastAsia"/>
        </w:rPr>
        <w:t xml:space="preserve">　　中共作为一个流氓盗匪集团，依靠公安国保镇压国内人民，手段无非暴力和谎言；当谎言被揭穿不再奏效的时候，就会直接使用暴力威胁，这可以说是其核心价值观和最主要的维稳方式。</w:t>
      </w:r>
    </w:p>
    <w:p w14:paraId="741AF5F1" w14:textId="77777777" w:rsidR="00037737" w:rsidRDefault="00037737" w:rsidP="00037737">
      <w:pPr>
        <w:rPr>
          <w:rFonts w:hint="eastAsia"/>
        </w:rPr>
      </w:pPr>
    </w:p>
    <w:p w14:paraId="495A2340" w14:textId="77777777" w:rsidR="00037737" w:rsidRDefault="00037737" w:rsidP="00037737">
      <w:pPr>
        <w:rPr>
          <w:rFonts w:hint="eastAsia"/>
        </w:rPr>
      </w:pPr>
      <w:r>
        <w:rPr>
          <w:rFonts w:hint="eastAsia"/>
        </w:rPr>
        <w:t xml:space="preserve">　　从2004年至2023年，我在南京的20家医院进行过血液透析，长期遭受各种人身迫害（详见《血透室》）。其中，在南京秦淮医院夫子庙门诊部、长征医院、市中医院、市中西医结合医院、明基医院、江苏省人民医院、南医大二附院、梅山二院、博大肾科医院、红十字医院血透期间，都有国保特务直接出面对我进行威胁恐吓，详见附录六《国保在血透室恐吓维稳》。在血透室之外，公安国保同样利用各种机会对我进行恐吓，参见附录七《国保在血透室外恐吓维稳》。我在《血透日记》中记录的陌生人，绝大多数都是故意在我面前晃荡、引起我注意、试图为血透室迫害罪行背锅的国保特务。</w:t>
      </w:r>
    </w:p>
    <w:p w14:paraId="22071C1A" w14:textId="77777777" w:rsidR="00037737" w:rsidRDefault="00037737" w:rsidP="00037737">
      <w:pPr>
        <w:rPr>
          <w:rFonts w:hint="eastAsia"/>
        </w:rPr>
      </w:pPr>
    </w:p>
    <w:p w14:paraId="05CDE0B9" w14:textId="77777777" w:rsidR="00037737" w:rsidRDefault="00037737" w:rsidP="00037737">
      <w:pPr>
        <w:rPr>
          <w:rFonts w:hint="eastAsia"/>
        </w:rPr>
      </w:pPr>
      <w:r>
        <w:rPr>
          <w:rFonts w:hint="eastAsia"/>
        </w:rPr>
        <w:t xml:space="preserve">　　南京市公安局甚至在江苏省人民医院、长征医院、明基医院、博大医院血透室派有固定的国保长驻血透室监督、指导迫害并进行恐吓维稳。2012年夏秋起，驻省人民医院血透室国保是一个黑衣女青年，2012年3月起换成一个红发妇女；2014年，国保在长征医院血透室7楼病人休息室旁设了一个工作站，装有监控屏等；2018年12月15日起，我在明基医院血透上机前，有一个陌生中老年男一直坐在男更衣室内看手机；2019年3月至2021年10月，常驻博大肾科医院血透室的是一个常穿条纹衫的眼镜男青年。</w:t>
      </w:r>
    </w:p>
    <w:p w14:paraId="4632D36D" w14:textId="77777777" w:rsidR="00037737" w:rsidRDefault="00037737" w:rsidP="00037737">
      <w:pPr>
        <w:rPr>
          <w:rFonts w:hint="eastAsia"/>
        </w:rPr>
      </w:pPr>
    </w:p>
    <w:p w14:paraId="26E5DB9C" w14:textId="77777777" w:rsidR="00037737" w:rsidRDefault="00037737" w:rsidP="00037737">
      <w:pPr>
        <w:rPr>
          <w:rFonts w:hint="eastAsia"/>
        </w:rPr>
      </w:pPr>
      <w:r>
        <w:rPr>
          <w:rFonts w:hint="eastAsia"/>
        </w:rPr>
        <w:t xml:space="preserve">　　公安国保经常在我的病床旁安排一个高壮男病友，以起到镇慑维稳的作用。比如，2005年至2006年3月，我在南京钟山医院血透，之后换到建邺医院血透，一个自称把政府对病人、残疾人所有优惠政策都用尽的高壮男病友同时不声不响地转了过去，仍在我的旁边；2012年8月，我从长征医院换到江苏省人民医院血透，一个叫老何的狱警被安排在邻床血透，他的儿子来看过一次，也是一个警察；2017年在南医大二附院经常与我同出医院的高壮男病友；2018年明基医院血透室邻床的刘根柱病友；2021年至2023年在南京红十字医院血透室王玉平病友、2024年7月30日起邻床退伍兵等。</w:t>
      </w:r>
    </w:p>
    <w:p w14:paraId="5B26AF6F" w14:textId="77777777" w:rsidR="00037737" w:rsidRDefault="00037737" w:rsidP="00037737">
      <w:pPr>
        <w:rPr>
          <w:rFonts w:hint="eastAsia"/>
        </w:rPr>
      </w:pPr>
    </w:p>
    <w:p w14:paraId="76252544" w14:textId="77777777" w:rsidR="00037737" w:rsidRDefault="00037737" w:rsidP="00037737">
      <w:pPr>
        <w:rPr>
          <w:rFonts w:hint="eastAsia"/>
        </w:rPr>
      </w:pPr>
      <w:r>
        <w:rPr>
          <w:rFonts w:hint="eastAsia"/>
        </w:rPr>
        <w:t xml:space="preserve">　　公安国保的恐吓数次使我紧张而产生便意，例如：</w:t>
      </w:r>
    </w:p>
    <w:p w14:paraId="0A1389C8" w14:textId="77777777" w:rsidR="00037737" w:rsidRDefault="00037737" w:rsidP="00037737">
      <w:pPr>
        <w:rPr>
          <w:rFonts w:hint="eastAsia"/>
        </w:rPr>
      </w:pPr>
    </w:p>
    <w:p w14:paraId="2A997CAC" w14:textId="77777777" w:rsidR="00037737" w:rsidRDefault="00037737" w:rsidP="00037737">
      <w:pPr>
        <w:rPr>
          <w:rFonts w:hint="eastAsia"/>
        </w:rPr>
      </w:pPr>
      <w:r>
        <w:rPr>
          <w:rFonts w:hint="eastAsia"/>
        </w:rPr>
        <w:tab/>
        <w:t>◆2013年3月27日，两个男青年骑轻骑在父母家门前晃，使我忧惧，即有便意。</w:t>
      </w:r>
    </w:p>
    <w:p w14:paraId="5D50A31B" w14:textId="77777777" w:rsidR="00037737" w:rsidRDefault="00037737" w:rsidP="00037737">
      <w:pPr>
        <w:rPr>
          <w:rFonts w:hint="eastAsia"/>
        </w:rPr>
      </w:pPr>
    </w:p>
    <w:p w14:paraId="798E2DBA" w14:textId="77777777" w:rsidR="00037737" w:rsidRDefault="00037737" w:rsidP="00037737">
      <w:pPr>
        <w:rPr>
          <w:rFonts w:hint="eastAsia"/>
        </w:rPr>
      </w:pPr>
      <w:r>
        <w:rPr>
          <w:rFonts w:hint="eastAsia"/>
        </w:rPr>
        <w:tab/>
        <w:t>◆2021年6月8日，南京市雨花台区岱山派出所民警周超带领4个国保大汉到我住的廉租房强迫我交出推特、脸书账户，使我产生便意，到厕所大便一次。</w:t>
      </w:r>
    </w:p>
    <w:p w14:paraId="5E7D407D" w14:textId="77777777" w:rsidR="00037737" w:rsidRDefault="00037737" w:rsidP="00037737">
      <w:pPr>
        <w:rPr>
          <w:rFonts w:hint="eastAsia"/>
        </w:rPr>
      </w:pPr>
    </w:p>
    <w:p w14:paraId="061FE86F" w14:textId="77777777" w:rsidR="00037737" w:rsidRDefault="00037737" w:rsidP="00037737">
      <w:pPr>
        <w:rPr>
          <w:rFonts w:hint="eastAsia"/>
        </w:rPr>
      </w:pPr>
      <w:r>
        <w:rPr>
          <w:rFonts w:hint="eastAsia"/>
        </w:rPr>
        <w:tab/>
        <w:t>◆2022年2月22日，18:34，突然有2个男的在楼道大声说话，渐近，试图开我的防盗门，使我紧张而产生便意。</w:t>
      </w:r>
    </w:p>
    <w:p w14:paraId="1124A8D1" w14:textId="77777777" w:rsidR="00037737" w:rsidRDefault="00037737" w:rsidP="00037737">
      <w:pPr>
        <w:rPr>
          <w:rFonts w:hint="eastAsia"/>
        </w:rPr>
      </w:pPr>
    </w:p>
    <w:p w14:paraId="466D2022" w14:textId="77777777" w:rsidR="00037737" w:rsidRDefault="00037737" w:rsidP="00037737">
      <w:pPr>
        <w:rPr>
          <w:rFonts w:hint="eastAsia"/>
        </w:rPr>
      </w:pPr>
      <w:r>
        <w:rPr>
          <w:rFonts w:hint="eastAsia"/>
        </w:rPr>
        <w:t>＊＊＊＊＊＊</w:t>
      </w:r>
    </w:p>
    <w:p w14:paraId="637699C2" w14:textId="77777777" w:rsidR="00037737" w:rsidRDefault="00037737" w:rsidP="00037737">
      <w:pPr>
        <w:rPr>
          <w:rFonts w:hint="eastAsia"/>
        </w:rPr>
      </w:pPr>
    </w:p>
    <w:p w14:paraId="57F58669" w14:textId="77777777" w:rsidR="00037737" w:rsidRDefault="00037737" w:rsidP="00037737">
      <w:pPr>
        <w:rPr>
          <w:rFonts w:hint="eastAsia"/>
        </w:rPr>
      </w:pPr>
      <w:r>
        <w:rPr>
          <w:rFonts w:hint="eastAsia"/>
        </w:rPr>
        <w:t xml:space="preserve">　　在血透室对我加重迫害的前后，楼上的公安国保经常通过打电钻、敲地板、向下泼水、干扰睡眠等方式对我进行恐吓，或试图转移注意力和仇恨目标；公安国保有时还通过在血透室制造类似的噪声，把在廉租房对我的迫害淫威转移到血透室，以此为长期迫害我的血透室医护、工程师维稳保平安。例如：</w:t>
      </w:r>
    </w:p>
    <w:p w14:paraId="0132494F" w14:textId="77777777" w:rsidR="00037737" w:rsidRDefault="00037737" w:rsidP="00037737">
      <w:pPr>
        <w:rPr>
          <w:rFonts w:hint="eastAsia"/>
        </w:rPr>
      </w:pPr>
    </w:p>
    <w:p w14:paraId="0133030A" w14:textId="77777777" w:rsidR="00037737" w:rsidRDefault="00037737" w:rsidP="00037737">
      <w:pPr>
        <w:rPr>
          <w:rFonts w:hint="eastAsia"/>
        </w:rPr>
      </w:pPr>
      <w:r>
        <w:rPr>
          <w:rFonts w:hint="eastAsia"/>
        </w:rPr>
        <w:tab/>
        <w:t>◆2015年12月22日下午，我在南京市中医院血透时，楼上不时敲地板、打电钻，持续约20分钟。</w:t>
      </w:r>
    </w:p>
    <w:p w14:paraId="1D0857F9" w14:textId="77777777" w:rsidR="00037737" w:rsidRDefault="00037737" w:rsidP="00037737">
      <w:pPr>
        <w:rPr>
          <w:rFonts w:hint="eastAsia"/>
        </w:rPr>
      </w:pPr>
    </w:p>
    <w:p w14:paraId="6423B96A" w14:textId="77777777" w:rsidR="00037737" w:rsidRDefault="00037737" w:rsidP="00037737">
      <w:pPr>
        <w:rPr>
          <w:rFonts w:hint="eastAsia"/>
        </w:rPr>
      </w:pPr>
      <w:r>
        <w:rPr>
          <w:rFonts w:hint="eastAsia"/>
        </w:rPr>
        <w:tab/>
        <w:t>◆2016年1月21日，我在南京市中医院血透时，楼下电动车报警声持续近一小时；我住在岱山时，楼下的电动车也经常如此长时间报警。</w:t>
      </w:r>
    </w:p>
    <w:p w14:paraId="498D13C7" w14:textId="77777777" w:rsidR="00037737" w:rsidRDefault="00037737" w:rsidP="00037737">
      <w:pPr>
        <w:rPr>
          <w:rFonts w:hint="eastAsia"/>
        </w:rPr>
      </w:pPr>
    </w:p>
    <w:p w14:paraId="443C899E" w14:textId="77777777" w:rsidR="00037737" w:rsidRDefault="00037737" w:rsidP="00037737">
      <w:pPr>
        <w:rPr>
          <w:rFonts w:hint="eastAsia"/>
        </w:rPr>
      </w:pPr>
      <w:r>
        <w:rPr>
          <w:rFonts w:hint="eastAsia"/>
        </w:rPr>
        <w:tab/>
        <w:t>◆5月26日，我在南京市中医院血透时，楼下震动多次，又隐有电锯声，好像在装修。</w:t>
      </w:r>
    </w:p>
    <w:p w14:paraId="61784172" w14:textId="77777777" w:rsidR="00037737" w:rsidRDefault="00037737" w:rsidP="00037737">
      <w:pPr>
        <w:rPr>
          <w:rFonts w:hint="eastAsia"/>
        </w:rPr>
      </w:pPr>
    </w:p>
    <w:p w14:paraId="5D73A474" w14:textId="77777777" w:rsidR="00037737" w:rsidRDefault="00037737" w:rsidP="00037737">
      <w:pPr>
        <w:rPr>
          <w:rFonts w:hint="eastAsia"/>
        </w:rPr>
      </w:pPr>
      <w:r>
        <w:rPr>
          <w:rFonts w:hint="eastAsia"/>
        </w:rPr>
        <w:tab/>
        <w:t>◆2017年3月25日，我在南医大二附院血透下机后吃饭时，楼下几乎一直有电动车报警声，前台不时有打电钻声，后楼下又有打电钻的呜呜怪声。</w:t>
      </w:r>
    </w:p>
    <w:p w14:paraId="3878E183" w14:textId="77777777" w:rsidR="00037737" w:rsidRDefault="00037737" w:rsidP="00037737">
      <w:pPr>
        <w:rPr>
          <w:rFonts w:hint="eastAsia"/>
        </w:rPr>
      </w:pPr>
    </w:p>
    <w:p w14:paraId="10704399" w14:textId="77777777" w:rsidR="00037737" w:rsidRDefault="00037737" w:rsidP="00037737">
      <w:pPr>
        <w:rPr>
          <w:rFonts w:hint="eastAsia"/>
        </w:rPr>
      </w:pPr>
      <w:r>
        <w:rPr>
          <w:rFonts w:hint="eastAsia"/>
        </w:rPr>
        <w:tab/>
        <w:t>◆12月23日中午，我在梅山二院血透后，坐在外面走廊休息，护士不让坐，就坐到三楼，旁边频有敲击声，久之，后又有电钻声。</w:t>
      </w:r>
    </w:p>
    <w:p w14:paraId="3DDDF25D" w14:textId="77777777" w:rsidR="00037737" w:rsidRDefault="00037737" w:rsidP="00037737">
      <w:pPr>
        <w:rPr>
          <w:rFonts w:hint="eastAsia"/>
        </w:rPr>
      </w:pPr>
    </w:p>
    <w:p w14:paraId="06A7B2F4" w14:textId="77777777" w:rsidR="00037737" w:rsidRDefault="00037737" w:rsidP="00037737">
      <w:pPr>
        <w:rPr>
          <w:rFonts w:hint="eastAsia"/>
        </w:rPr>
      </w:pPr>
      <w:r>
        <w:rPr>
          <w:rFonts w:hint="eastAsia"/>
        </w:rPr>
        <w:tab/>
        <w:t>◆2018年，我在明基医院透析时的记录（摘自《血透日记》)：</w:t>
      </w:r>
    </w:p>
    <w:p w14:paraId="6A88F3F5" w14:textId="77777777" w:rsidR="00037737" w:rsidRDefault="00037737" w:rsidP="00037737">
      <w:pPr>
        <w:rPr>
          <w:rFonts w:hint="eastAsia"/>
        </w:rPr>
      </w:pPr>
    </w:p>
    <w:p w14:paraId="2303FC7C" w14:textId="77777777" w:rsidR="00037737" w:rsidRDefault="00037737" w:rsidP="00037737">
      <w:pPr>
        <w:rPr>
          <w:rFonts w:hint="eastAsia"/>
        </w:rPr>
      </w:pPr>
      <w:r>
        <w:rPr>
          <w:rFonts w:hint="eastAsia"/>
        </w:rPr>
        <w:tab/>
      </w:r>
      <w:r>
        <w:rPr>
          <w:rFonts w:hint="eastAsia"/>
        </w:rPr>
        <w:tab/>
        <w:t>★7月7日、28日、31日、9月1日、4日、10月30日，透析时，附近频有</w:t>
      </w:r>
      <w:r>
        <w:rPr>
          <w:rFonts w:hint="eastAsia"/>
        </w:rPr>
        <w:lastRenderedPageBreak/>
        <w:t>敲板声。</w:t>
      </w:r>
    </w:p>
    <w:p w14:paraId="6AF9EBE6" w14:textId="77777777" w:rsidR="00037737" w:rsidRDefault="00037737" w:rsidP="00037737">
      <w:pPr>
        <w:rPr>
          <w:rFonts w:hint="eastAsia"/>
        </w:rPr>
      </w:pPr>
    </w:p>
    <w:p w14:paraId="10DBC201" w14:textId="77777777" w:rsidR="00037737" w:rsidRDefault="00037737" w:rsidP="00037737">
      <w:pPr>
        <w:rPr>
          <w:rFonts w:hint="eastAsia"/>
        </w:rPr>
      </w:pPr>
      <w:r>
        <w:rPr>
          <w:rFonts w:hint="eastAsia"/>
        </w:rPr>
        <w:tab/>
      </w:r>
      <w:r>
        <w:rPr>
          <w:rFonts w:hint="eastAsia"/>
        </w:rPr>
        <w:tab/>
        <w:t>★7月17日、11月15日，透析时，时闻电钻声、敲地板声。</w:t>
      </w:r>
    </w:p>
    <w:p w14:paraId="59AE661F" w14:textId="77777777" w:rsidR="00037737" w:rsidRDefault="00037737" w:rsidP="00037737">
      <w:pPr>
        <w:rPr>
          <w:rFonts w:hint="eastAsia"/>
        </w:rPr>
      </w:pPr>
    </w:p>
    <w:p w14:paraId="1290913A" w14:textId="77777777" w:rsidR="00037737" w:rsidRDefault="00037737" w:rsidP="00037737">
      <w:pPr>
        <w:rPr>
          <w:rFonts w:hint="eastAsia"/>
        </w:rPr>
      </w:pPr>
      <w:r>
        <w:rPr>
          <w:rFonts w:hint="eastAsia"/>
        </w:rPr>
        <w:tab/>
      </w:r>
      <w:r>
        <w:rPr>
          <w:rFonts w:hint="eastAsia"/>
        </w:rPr>
        <w:tab/>
        <w:t>★7月21日，上机前、下机后附近有敲板声。</w:t>
      </w:r>
    </w:p>
    <w:p w14:paraId="4F200901" w14:textId="77777777" w:rsidR="00037737" w:rsidRDefault="00037737" w:rsidP="00037737">
      <w:pPr>
        <w:rPr>
          <w:rFonts w:hint="eastAsia"/>
        </w:rPr>
      </w:pPr>
    </w:p>
    <w:p w14:paraId="1B064847" w14:textId="77777777" w:rsidR="00037737" w:rsidRDefault="00037737" w:rsidP="00037737">
      <w:pPr>
        <w:rPr>
          <w:rFonts w:hint="eastAsia"/>
        </w:rPr>
      </w:pPr>
      <w:r>
        <w:rPr>
          <w:rFonts w:hint="eastAsia"/>
        </w:rPr>
        <w:tab/>
      </w:r>
      <w:r>
        <w:rPr>
          <w:rFonts w:hint="eastAsia"/>
        </w:rPr>
        <w:tab/>
        <w:t>★7月24日、8月23日、10月13日，透析中途有电钻声。</w:t>
      </w:r>
    </w:p>
    <w:p w14:paraId="5B0F8842" w14:textId="77777777" w:rsidR="00037737" w:rsidRDefault="00037737" w:rsidP="00037737">
      <w:pPr>
        <w:rPr>
          <w:rFonts w:hint="eastAsia"/>
        </w:rPr>
      </w:pPr>
    </w:p>
    <w:p w14:paraId="7DEB3C37" w14:textId="77777777" w:rsidR="00037737" w:rsidRDefault="00037737" w:rsidP="00037737">
      <w:pPr>
        <w:rPr>
          <w:rFonts w:hint="eastAsia"/>
        </w:rPr>
      </w:pPr>
      <w:r>
        <w:rPr>
          <w:rFonts w:hint="eastAsia"/>
        </w:rPr>
        <w:tab/>
      </w:r>
      <w:r>
        <w:rPr>
          <w:rFonts w:hint="eastAsia"/>
        </w:rPr>
        <w:tab/>
        <w:t>★8月11日，下机后，邻室开始有笃、笃敲木板声，久之。</w:t>
      </w:r>
    </w:p>
    <w:p w14:paraId="44720DEE" w14:textId="77777777" w:rsidR="00037737" w:rsidRDefault="00037737" w:rsidP="00037737">
      <w:pPr>
        <w:rPr>
          <w:rFonts w:hint="eastAsia"/>
        </w:rPr>
      </w:pPr>
    </w:p>
    <w:p w14:paraId="668D385A" w14:textId="77777777" w:rsidR="00037737" w:rsidRDefault="00037737" w:rsidP="00037737">
      <w:pPr>
        <w:rPr>
          <w:rFonts w:hint="eastAsia"/>
        </w:rPr>
      </w:pPr>
      <w:r>
        <w:rPr>
          <w:rFonts w:hint="eastAsia"/>
        </w:rPr>
        <w:tab/>
      </w:r>
      <w:r>
        <w:rPr>
          <w:rFonts w:hint="eastAsia"/>
        </w:rPr>
        <w:tab/>
        <w:t>★10月25日，下机后，A区有电钻响。12月6日、15日，下机后附近有电钻声。</w:t>
      </w:r>
    </w:p>
    <w:p w14:paraId="52B7CD2E" w14:textId="77777777" w:rsidR="00037737" w:rsidRDefault="00037737" w:rsidP="00037737">
      <w:pPr>
        <w:rPr>
          <w:rFonts w:hint="eastAsia"/>
        </w:rPr>
      </w:pPr>
    </w:p>
    <w:p w14:paraId="70473A8B" w14:textId="77777777" w:rsidR="00037737" w:rsidRDefault="00037737" w:rsidP="00037737">
      <w:pPr>
        <w:rPr>
          <w:rFonts w:hint="eastAsia"/>
        </w:rPr>
      </w:pPr>
      <w:r>
        <w:rPr>
          <w:rFonts w:hint="eastAsia"/>
        </w:rPr>
        <w:tab/>
        <w:t>◆2021年9月22日、27日，我在博大肾科医院血透时，中途多次突然在头顶出现电钻声。</w:t>
      </w:r>
    </w:p>
    <w:p w14:paraId="779DE8B8" w14:textId="77777777" w:rsidR="00037737" w:rsidRDefault="00037737" w:rsidP="00037737">
      <w:pPr>
        <w:rPr>
          <w:rFonts w:hint="eastAsia"/>
        </w:rPr>
      </w:pPr>
    </w:p>
    <w:p w14:paraId="7FF5CF5B" w14:textId="77777777" w:rsidR="00037737" w:rsidRDefault="00037737" w:rsidP="00037737">
      <w:pPr>
        <w:rPr>
          <w:rFonts w:hint="eastAsia"/>
        </w:rPr>
      </w:pPr>
      <w:r>
        <w:rPr>
          <w:rFonts w:hint="eastAsia"/>
        </w:rPr>
        <w:tab/>
        <w:t>◆2022年2月20日，夜课时，我补写了《刘云云的故事》中最后“鬼使神差”一段。次日上午起，楼上开始大打电钻，一天要打几个小时，持续多日。</w:t>
      </w:r>
    </w:p>
    <w:p w14:paraId="1420C149" w14:textId="77777777" w:rsidR="00037737" w:rsidRDefault="00037737" w:rsidP="00037737">
      <w:pPr>
        <w:rPr>
          <w:rFonts w:hint="eastAsia"/>
        </w:rPr>
      </w:pPr>
    </w:p>
    <w:p w14:paraId="47A3BE4C" w14:textId="77777777" w:rsidR="00037737" w:rsidRDefault="00037737" w:rsidP="00037737">
      <w:pPr>
        <w:rPr>
          <w:rFonts w:hint="eastAsia"/>
        </w:rPr>
      </w:pPr>
      <w:r>
        <w:rPr>
          <w:rFonts w:hint="eastAsia"/>
        </w:rPr>
        <w:tab/>
        <w:t>◆2月28日，上午出门前，楼上打电钻约一小时；当天下午，在南京红十字医院血透，被加重只脱水不排毒、制造低血压等迫害。次日，3月1日，如厕4次，楼上除了干扰午睡外，上午、下午功课时各打电钻一两小时。</w:t>
      </w:r>
    </w:p>
    <w:p w14:paraId="6FC84CF6" w14:textId="77777777" w:rsidR="00037737" w:rsidRDefault="00037737" w:rsidP="00037737">
      <w:pPr>
        <w:rPr>
          <w:rFonts w:hint="eastAsia"/>
        </w:rPr>
      </w:pPr>
    </w:p>
    <w:p w14:paraId="723D7406" w14:textId="77777777" w:rsidR="00037737" w:rsidRDefault="00037737" w:rsidP="00037737">
      <w:pPr>
        <w:rPr>
          <w:rFonts w:hint="eastAsia"/>
        </w:rPr>
      </w:pPr>
      <w:r>
        <w:rPr>
          <w:rFonts w:hint="eastAsia"/>
        </w:rPr>
        <w:tab/>
        <w:t>◆3月16日，下午，我在南京红十字医院被加重迫害，次日凌晨4:53被楼上隆隆声吵醒，之前、之后一直响；又睡到6:26醒来，楼上仍隆隆声不已，似震楼器。</w:t>
      </w:r>
    </w:p>
    <w:p w14:paraId="3A98F15B" w14:textId="77777777" w:rsidR="00037737" w:rsidRDefault="00037737" w:rsidP="00037737">
      <w:pPr>
        <w:rPr>
          <w:rFonts w:hint="eastAsia"/>
        </w:rPr>
      </w:pPr>
    </w:p>
    <w:p w14:paraId="18700E8C" w14:textId="77777777" w:rsidR="00037737" w:rsidRDefault="00037737" w:rsidP="00037737">
      <w:pPr>
        <w:rPr>
          <w:rFonts w:hint="eastAsia"/>
        </w:rPr>
      </w:pPr>
      <w:r>
        <w:rPr>
          <w:rFonts w:hint="eastAsia"/>
        </w:rPr>
        <w:tab/>
        <w:t>◆4月27日，中午，我刚走进红十字医院血透室所在的5号楼，墙内突然响起电钻声。</w:t>
      </w:r>
    </w:p>
    <w:p w14:paraId="1DEAC636" w14:textId="77777777" w:rsidR="00037737" w:rsidRDefault="00037737" w:rsidP="00037737">
      <w:pPr>
        <w:rPr>
          <w:rFonts w:hint="eastAsia"/>
        </w:rPr>
      </w:pPr>
    </w:p>
    <w:p w14:paraId="52C2C5AE" w14:textId="77777777" w:rsidR="00037737" w:rsidRDefault="00037737" w:rsidP="00037737">
      <w:pPr>
        <w:rPr>
          <w:rFonts w:hint="eastAsia"/>
        </w:rPr>
      </w:pPr>
      <w:r>
        <w:rPr>
          <w:rFonts w:hint="eastAsia"/>
        </w:rPr>
        <w:tab/>
        <w:t>◆12月9日，周五下午，我在红十字医院血透时，被加重只脱水不排毒迫害，周末2天半如厕大便12次之多。12月10日下午，15:53，搓手未碰键鼠，笔记本电脑TXT文件《1925》页面自动移动，同时楼上响动一声；12月11日清晨，发现昨晚临睡前合上的笔记本电脑被人打开。</w:t>
      </w:r>
    </w:p>
    <w:p w14:paraId="152689AB" w14:textId="77777777" w:rsidR="00037737" w:rsidRDefault="00037737" w:rsidP="00037737">
      <w:pPr>
        <w:rPr>
          <w:rFonts w:hint="eastAsia"/>
        </w:rPr>
      </w:pPr>
    </w:p>
    <w:p w14:paraId="027C165A" w14:textId="77777777" w:rsidR="00037737" w:rsidRDefault="00037737" w:rsidP="00037737">
      <w:pPr>
        <w:rPr>
          <w:rFonts w:hint="eastAsia"/>
        </w:rPr>
      </w:pPr>
      <w:r>
        <w:rPr>
          <w:rFonts w:hint="eastAsia"/>
        </w:rPr>
        <w:tab/>
        <w:t>◆12月30日，周五下午，我在红十字医院血透时被加重只脱水不排毒的迫害，导致下机后有便意，如厕一次，下周一凌晨呕吐。周一下午血透时，外面走廊长时间敲击声，又有电钻声。</w:t>
      </w:r>
    </w:p>
    <w:p w14:paraId="6D723B22" w14:textId="77777777" w:rsidR="00037737" w:rsidRDefault="00037737" w:rsidP="00037737">
      <w:pPr>
        <w:rPr>
          <w:rFonts w:hint="eastAsia"/>
        </w:rPr>
      </w:pPr>
    </w:p>
    <w:p w14:paraId="52536949" w14:textId="77777777" w:rsidR="00037737" w:rsidRDefault="00037737" w:rsidP="00037737">
      <w:pPr>
        <w:rPr>
          <w:rFonts w:hint="eastAsia"/>
        </w:rPr>
      </w:pPr>
      <w:r>
        <w:rPr>
          <w:rFonts w:hint="eastAsia"/>
        </w:rPr>
        <w:tab/>
        <w:t>◆2023年11月17日，中午出门前，楼上国保打电钻多阵。当天下午在红十字医院血透时，楼上同样响过多阵电钻声。</w:t>
      </w:r>
    </w:p>
    <w:p w14:paraId="64FAEF82" w14:textId="77777777" w:rsidR="00037737" w:rsidRDefault="00037737" w:rsidP="00037737">
      <w:pPr>
        <w:rPr>
          <w:rFonts w:hint="eastAsia"/>
        </w:rPr>
      </w:pPr>
    </w:p>
    <w:p w14:paraId="09C32DD7" w14:textId="77777777" w:rsidR="00037737" w:rsidRDefault="00037737" w:rsidP="00037737">
      <w:pPr>
        <w:rPr>
          <w:rFonts w:hint="eastAsia"/>
        </w:rPr>
      </w:pPr>
      <w:r>
        <w:rPr>
          <w:rFonts w:hint="eastAsia"/>
        </w:rPr>
        <w:tab/>
        <w:t>◆12月4日，上午，楼上仍频打电钻。下午在红十字医院血透时，门外时有电钻声。</w:t>
      </w:r>
    </w:p>
    <w:p w14:paraId="1FC23BE4" w14:textId="77777777" w:rsidR="00037737" w:rsidRDefault="00037737" w:rsidP="00037737">
      <w:pPr>
        <w:rPr>
          <w:rFonts w:hint="eastAsia"/>
        </w:rPr>
      </w:pPr>
    </w:p>
    <w:p w14:paraId="798068CD" w14:textId="77777777" w:rsidR="00037737" w:rsidRDefault="00037737" w:rsidP="00037737">
      <w:pPr>
        <w:rPr>
          <w:rFonts w:hint="eastAsia"/>
        </w:rPr>
      </w:pPr>
      <w:r>
        <w:rPr>
          <w:rFonts w:hint="eastAsia"/>
        </w:rPr>
        <w:tab/>
        <w:t>◆12月19日，下午，楼上电钻声、敲地板声时作。次日下午在红十字医院血透时，楼上不时隐有电钻声。</w:t>
      </w:r>
    </w:p>
    <w:p w14:paraId="4E416B8B" w14:textId="77777777" w:rsidR="00037737" w:rsidRDefault="00037737" w:rsidP="00037737">
      <w:pPr>
        <w:rPr>
          <w:rFonts w:hint="eastAsia"/>
        </w:rPr>
      </w:pPr>
    </w:p>
    <w:p w14:paraId="3EC7A311" w14:textId="77777777" w:rsidR="00037737" w:rsidRDefault="00037737" w:rsidP="00037737">
      <w:pPr>
        <w:rPr>
          <w:rFonts w:hint="eastAsia"/>
        </w:rPr>
      </w:pPr>
      <w:r>
        <w:rPr>
          <w:rFonts w:hint="eastAsia"/>
        </w:rPr>
        <w:tab/>
        <w:t>◆2024年10月8日，周一上午出门前，楼上在头顶大打电钻，又敲地板。当天下午在南医大二附院迈皋桥院院区血透中途，楼上偶有电钻声。</w:t>
      </w:r>
    </w:p>
    <w:p w14:paraId="0BC7886A" w14:textId="77777777" w:rsidR="00037737" w:rsidRDefault="00037737" w:rsidP="00037737">
      <w:pPr>
        <w:rPr>
          <w:rFonts w:hint="eastAsia"/>
        </w:rPr>
      </w:pPr>
    </w:p>
    <w:p w14:paraId="00C8F7B2" w14:textId="77777777" w:rsidR="00037737" w:rsidRDefault="00037737" w:rsidP="00037737">
      <w:pPr>
        <w:rPr>
          <w:rFonts w:hint="eastAsia"/>
        </w:rPr>
      </w:pPr>
      <w:r>
        <w:rPr>
          <w:rFonts w:hint="eastAsia"/>
        </w:rPr>
        <w:t xml:space="preserve">＊＊＊＊＊＊　</w:t>
      </w:r>
    </w:p>
    <w:p w14:paraId="38D30915" w14:textId="77777777" w:rsidR="00037737" w:rsidRDefault="00037737" w:rsidP="00037737">
      <w:pPr>
        <w:rPr>
          <w:rFonts w:hint="eastAsia"/>
        </w:rPr>
      </w:pPr>
    </w:p>
    <w:p w14:paraId="131044EC" w14:textId="77777777" w:rsidR="00037737" w:rsidRDefault="00037737" w:rsidP="00037737">
      <w:pPr>
        <w:rPr>
          <w:rFonts w:hint="eastAsia"/>
        </w:rPr>
      </w:pPr>
      <w:r>
        <w:rPr>
          <w:rFonts w:hint="eastAsia"/>
        </w:rPr>
        <w:t xml:space="preserve">　　南京市公安局国保认为医院血透室的医生、护士、工程师，无论是经济收入、政治地位、健康状况或性功能，都对我构成碾压式的优势，所以经常在血透室对我进行人身迫害的同时，安排医护、工程师在病床旁边作势威胁。医生的例子有：</w:t>
      </w:r>
    </w:p>
    <w:p w14:paraId="7230CBF3" w14:textId="77777777" w:rsidR="00037737" w:rsidRDefault="00037737" w:rsidP="00037737">
      <w:pPr>
        <w:rPr>
          <w:rFonts w:hint="eastAsia"/>
        </w:rPr>
      </w:pPr>
    </w:p>
    <w:p w14:paraId="550D2EA6" w14:textId="77777777" w:rsidR="00037737" w:rsidRDefault="00037737" w:rsidP="00037737">
      <w:pPr>
        <w:rPr>
          <w:rFonts w:hint="eastAsia"/>
        </w:rPr>
      </w:pPr>
      <w:r>
        <w:rPr>
          <w:rFonts w:hint="eastAsia"/>
        </w:rPr>
        <w:tab/>
        <w:t>◆2007年7月17日，我在南京军区南京总医院夜班血透，被李莉护士使用雌激素迫害；后持续多次，直到9月10日换到市第一医院血透。之后，我在明基医院、白下区中华路卫生服务中心、红十字医院血透时，都遇到军区总院肾科主任季大玺教授作为顾问查房；2018年我在明基医院血透时，季大玺正是院长，至少有一次在加重迫害的时候到病房装模作样地查房，问我透析得怎么样；详见《季大玺的故事》。</w:t>
      </w:r>
    </w:p>
    <w:p w14:paraId="75C37C6E" w14:textId="77777777" w:rsidR="00037737" w:rsidRDefault="00037737" w:rsidP="00037737">
      <w:pPr>
        <w:rPr>
          <w:rFonts w:hint="eastAsia"/>
        </w:rPr>
      </w:pPr>
      <w:r>
        <w:rPr>
          <w:rFonts w:hint="eastAsia"/>
        </w:rPr>
        <w:t>（注：2023年11月28日，夜课时整理到这里。次日，11月29日周三下午，我在南京红十字医院血透，对面病床的吴绍萍病友上机后提及季大玺为其治疗低血压，中途又与来上分班的主任助理俞秋梅护士稍谈及季大玺在明基医院如何如何。血透下机后，突然骑车乏力，腿酸胸闷，虽然顺风也骑不动，甚感愁苦；说“突然”，是因为有很长时间没有出现骑不动车的情况了；透析时应被加重只脱水不排毒的迫害。）</w:t>
      </w:r>
    </w:p>
    <w:p w14:paraId="678977E7" w14:textId="77777777" w:rsidR="00037737" w:rsidRDefault="00037737" w:rsidP="00037737">
      <w:pPr>
        <w:rPr>
          <w:rFonts w:hint="eastAsia"/>
        </w:rPr>
      </w:pPr>
    </w:p>
    <w:p w14:paraId="1FC9C125" w14:textId="77777777" w:rsidR="00037737" w:rsidRDefault="00037737" w:rsidP="00037737">
      <w:pPr>
        <w:rPr>
          <w:rFonts w:hint="eastAsia"/>
        </w:rPr>
      </w:pPr>
      <w:r>
        <w:rPr>
          <w:rFonts w:hint="eastAsia"/>
        </w:rPr>
        <w:tab/>
        <w:t>◆由于省人民医院血透室在2011年8月至2012年6月，对我使用肝毒性药物的迫害极其严重（详见《血透室》、《胡一刀的故事》），故而对维稳也格外重视如此，参见附录八《江苏省人民医院血透室医生当面恐吓》。</w:t>
      </w:r>
    </w:p>
    <w:p w14:paraId="1A037552" w14:textId="77777777" w:rsidR="00037737" w:rsidRDefault="00037737" w:rsidP="00037737">
      <w:pPr>
        <w:rPr>
          <w:rFonts w:hint="eastAsia"/>
        </w:rPr>
      </w:pPr>
    </w:p>
    <w:p w14:paraId="11B88C34" w14:textId="77777777" w:rsidR="00037737" w:rsidRDefault="00037737" w:rsidP="00037737">
      <w:pPr>
        <w:rPr>
          <w:rFonts w:hint="eastAsia"/>
        </w:rPr>
      </w:pPr>
      <w:r>
        <w:rPr>
          <w:rFonts w:hint="eastAsia"/>
        </w:rPr>
        <w:tab/>
        <w:t>◆2016年9月20日，我在南京市中医院血透到1:59，头稍晕，一穿短袖、戴眼镜的陌生年轻男医生在旁边转了一会，左胸别铭牌。9月22日，出血透室时，女护士和换了便装的男医生站在办公室门口，侧身向内盯着走道，经过时颇不自在；在我走过后，男医生立刻大声向护士告别。10月20日，两个陌生的男医生侧身站在护士办公室门内，脸朝着门外，一动不动，等我走过去，才把鞋套扔到垃圾桶里，出血透</w:t>
      </w:r>
      <w:r>
        <w:rPr>
          <w:rFonts w:hint="eastAsia"/>
        </w:rPr>
        <w:lastRenderedPageBreak/>
        <w:t>室。</w:t>
      </w:r>
    </w:p>
    <w:p w14:paraId="6FE77051" w14:textId="77777777" w:rsidR="00037737" w:rsidRDefault="00037737" w:rsidP="00037737">
      <w:pPr>
        <w:rPr>
          <w:rFonts w:hint="eastAsia"/>
        </w:rPr>
      </w:pPr>
    </w:p>
    <w:p w14:paraId="1CCCD3EE" w14:textId="77777777" w:rsidR="00037737" w:rsidRDefault="00037737" w:rsidP="00037737">
      <w:pPr>
        <w:rPr>
          <w:rFonts w:hint="eastAsia"/>
        </w:rPr>
      </w:pPr>
      <w:r>
        <w:rPr>
          <w:rFonts w:hint="eastAsia"/>
        </w:rPr>
        <w:tab/>
        <w:t>◆2016年12月6日，我在南医大二附院透析到0:50，高个壮实男医生来撕去电视后面的标签，又撕了旁边病床的几台。8日，下机前后，男医生在门外来回踱步，有镇慑、催促之意。10日，透析时，男医生来问我看什么书，翻看了一会，红着脸，神态匆忙。13日，男医生在门外徘徊了一阵。2017年1月3日，下机后卧量血压61/43/95，前台女医生进病室，要求三台机器不消毒，抽置换液化验，一直站在旁边。5日，血透中途，主任进来，在右边盘桓两三分钟，无语而出。3月7日，我在透析时被制造低血压迫害，被迫提前40分钟下机后，一男一女两个医生站在床边看了一会。3月16日，透析快下机时，戴眼镜的圆脸女医生、穿红棕色皮鞋戴眼镜的小圆颅男医生先后入室，女医生略问对面女病友几句就出去了，男医生一直不说话，在房间里转了好一阵才出去。8月8日，下机后坐在一楼吃饭时，进修男医生换了便装，在旁边走来走去，边打电话，久之，叫开旁边“血管中心”的大门进去。</w:t>
      </w:r>
    </w:p>
    <w:p w14:paraId="78EB18B7" w14:textId="77777777" w:rsidR="00037737" w:rsidRDefault="00037737" w:rsidP="00037737">
      <w:pPr>
        <w:rPr>
          <w:rFonts w:hint="eastAsia"/>
        </w:rPr>
      </w:pPr>
    </w:p>
    <w:p w14:paraId="6E201AB7" w14:textId="77777777" w:rsidR="00037737" w:rsidRDefault="00037737" w:rsidP="00037737">
      <w:pPr>
        <w:rPr>
          <w:rFonts w:hint="eastAsia"/>
        </w:rPr>
      </w:pPr>
      <w:r>
        <w:rPr>
          <w:rFonts w:hint="eastAsia"/>
        </w:rPr>
        <w:tab/>
        <w:t>◆2017年12月5日，我换到梅山二院血透后，张主任继续如之前的南医大二附院血透室一样对我进行只脱水不排毒、制造低血压等迫害，又只许我定超滤3.5，如果我多定了，她就会减掉，每次都是如此，甚至2018年1月30日，我体重长了4.5，仍被定3.5，要我“自己回去控制”。2018年3月1日，我在透析时，张主任突然在旁没头没脑地说一句“不见人不杀”。</w:t>
      </w:r>
    </w:p>
    <w:p w14:paraId="60ADD098" w14:textId="77777777" w:rsidR="00037737" w:rsidRDefault="00037737" w:rsidP="00037737">
      <w:pPr>
        <w:rPr>
          <w:rFonts w:hint="eastAsia"/>
        </w:rPr>
      </w:pPr>
    </w:p>
    <w:p w14:paraId="072849A3" w14:textId="77777777" w:rsidR="00037737" w:rsidRDefault="00037737" w:rsidP="00037737">
      <w:pPr>
        <w:rPr>
          <w:rFonts w:hint="eastAsia"/>
        </w:rPr>
      </w:pPr>
      <w:r>
        <w:rPr>
          <w:rFonts w:hint="eastAsia"/>
        </w:rPr>
        <w:tab/>
        <w:t>◆2018年1月13日，我在梅山二院下机后，张主任换了便衣，在门口连连催我去称体重，说要看看；我去称体重，张主任并没有过来看，一回头，发现她不在门口，往门口走时，她又从丙肝病区出来站在门口；焦虑，不知道又被拿了或弄坏了什么东西。1月27日，血透后下床，正准备去称体重，张主任突然闪了进来，站在旁边，立刻有不好的预感，怀疑她又要来拿东西或搞破坏，就重新上床，慢慢地收拾物品，不像平时称过体重才来收拾；张主任一直站在旁边，问我体重啊称过啦，我说马上去称，更觉得预感是正确的。收拾好，走到门口，医生悻悻地说：“外面凉，换衣服要当心。”南京公安国保认为张主任对我的物品动手脚，如同之前、之后把我的床桌腿弄坏一样，就能为其对我进行种种残酷迫害的罪行维稳保平安，这就是其秘而不宣的核心价值观。</w:t>
      </w:r>
    </w:p>
    <w:p w14:paraId="2F9DB3B4" w14:textId="77777777" w:rsidR="00037737" w:rsidRDefault="00037737" w:rsidP="00037737">
      <w:pPr>
        <w:rPr>
          <w:rFonts w:hint="eastAsia"/>
        </w:rPr>
      </w:pPr>
    </w:p>
    <w:p w14:paraId="5003D0CA" w14:textId="77777777" w:rsidR="00037737" w:rsidRDefault="00037737" w:rsidP="00037737">
      <w:pPr>
        <w:rPr>
          <w:rFonts w:hint="eastAsia"/>
        </w:rPr>
      </w:pPr>
      <w:r>
        <w:rPr>
          <w:rFonts w:hint="eastAsia"/>
        </w:rPr>
        <w:tab/>
        <w:t>◆2018年3月上旬，我换到南京明基医院血透，被多次通过透析液感染肺部迫害，一个陌生的矮壮男医生经常无故出入丙肝病区。</w:t>
      </w:r>
    </w:p>
    <w:p w14:paraId="3D6DAB67" w14:textId="77777777" w:rsidR="00037737" w:rsidRDefault="00037737" w:rsidP="00037737">
      <w:pPr>
        <w:rPr>
          <w:rFonts w:hint="eastAsia"/>
        </w:rPr>
      </w:pPr>
    </w:p>
    <w:p w14:paraId="335555FA" w14:textId="77777777" w:rsidR="00037737" w:rsidRDefault="00037737" w:rsidP="00037737">
      <w:pPr>
        <w:rPr>
          <w:rFonts w:hint="eastAsia"/>
        </w:rPr>
      </w:pPr>
      <w:r>
        <w:rPr>
          <w:rFonts w:hint="eastAsia"/>
        </w:rPr>
        <w:tab/>
        <w:t>◆7月10日，透析时下机水中被下毒（详见《血透室》第二节“常见血透迫害技术10种”第4小节“非法使用药物”其三“肝毒性药物”）。7月12日，下机后，一个陌生眼镜男医生先到一区A区，后在电子称旁转了会；我到二区热饭，他也跟过来；热好饭，他又跟在后面出来，一边反复折腾一只圆珠笔啪啪响。</w:t>
      </w:r>
    </w:p>
    <w:p w14:paraId="6BD01D34" w14:textId="77777777" w:rsidR="00037737" w:rsidRDefault="00037737" w:rsidP="00037737">
      <w:pPr>
        <w:rPr>
          <w:rFonts w:hint="eastAsia"/>
        </w:rPr>
      </w:pPr>
    </w:p>
    <w:p w14:paraId="29FD3560" w14:textId="77777777" w:rsidR="00037737" w:rsidRDefault="00037737" w:rsidP="00037737">
      <w:pPr>
        <w:rPr>
          <w:rFonts w:hint="eastAsia"/>
        </w:rPr>
      </w:pPr>
      <w:r>
        <w:rPr>
          <w:rFonts w:hint="eastAsia"/>
        </w:rPr>
        <w:tab/>
        <w:t>◆8月16日，下机后，到二区热饭，快走到自动扶梯处，一个女医生正迎面走来，看到我，立刻往回走，定在下行扶梯正前，有点奇怪。</w:t>
      </w:r>
    </w:p>
    <w:p w14:paraId="71F5637D" w14:textId="77777777" w:rsidR="00037737" w:rsidRDefault="00037737" w:rsidP="00037737">
      <w:pPr>
        <w:rPr>
          <w:rFonts w:hint="eastAsia"/>
        </w:rPr>
      </w:pPr>
    </w:p>
    <w:p w14:paraId="6DF6946A" w14:textId="77777777" w:rsidR="00037737" w:rsidRDefault="00037737" w:rsidP="00037737">
      <w:pPr>
        <w:rPr>
          <w:rFonts w:hint="eastAsia"/>
        </w:rPr>
      </w:pPr>
      <w:r>
        <w:rPr>
          <w:rFonts w:hint="eastAsia"/>
        </w:rPr>
        <w:tab/>
        <w:t>◆12月13日，一体壮如公牛男医生穿过丙肝病区入邻区，右手拿一个约300ml的农夫山泉塑料瓶。15日，到二区热饭，一个像郑医生的便衣中年男拎着一小袋粉色蛋卷，在前台、医生办公室、透析室间转来转去。</w:t>
      </w:r>
    </w:p>
    <w:p w14:paraId="27A896D4" w14:textId="77777777" w:rsidR="00037737" w:rsidRDefault="00037737" w:rsidP="00037737">
      <w:pPr>
        <w:rPr>
          <w:rFonts w:hint="eastAsia"/>
        </w:rPr>
      </w:pPr>
    </w:p>
    <w:p w14:paraId="09AF0149" w14:textId="77777777" w:rsidR="00037737" w:rsidRDefault="00037737" w:rsidP="00037737">
      <w:pPr>
        <w:rPr>
          <w:rFonts w:hint="eastAsia"/>
        </w:rPr>
      </w:pPr>
      <w:r>
        <w:rPr>
          <w:rFonts w:hint="eastAsia"/>
        </w:rPr>
        <w:tab/>
        <w:t>◆12月25日，在明基医院一楼交费时，吴宏飞院长冲过来先把就诊卡放到柜台，好像是交挂号费6.6，药费0.1，共6.7，付现金；脸上多见老人斑，远不像大屏幕上那么光洁，可能摄像前化过妆。吴宏飞之前是江苏省人民医院泌尿外科主任，我没有和他打过交道，唯一的可能参见《法轮功的故事》。</w:t>
      </w:r>
    </w:p>
    <w:p w14:paraId="19D0FED3" w14:textId="77777777" w:rsidR="00037737" w:rsidRDefault="00037737" w:rsidP="00037737">
      <w:pPr>
        <w:rPr>
          <w:rFonts w:hint="eastAsia"/>
        </w:rPr>
      </w:pPr>
    </w:p>
    <w:p w14:paraId="01CCAC10" w14:textId="77777777" w:rsidR="00037737" w:rsidRDefault="00037737" w:rsidP="00037737">
      <w:pPr>
        <w:rPr>
          <w:rFonts w:hint="eastAsia"/>
        </w:rPr>
      </w:pPr>
      <w:r>
        <w:rPr>
          <w:rFonts w:hint="eastAsia"/>
        </w:rPr>
        <w:tab/>
        <w:t>◆2023年11月20日，周一下午，我在南京红十字医院血透时，被加重制造感染的迫害，上机后一直胃脘不适，透析进行到2/3，提前80分钟下机如厕；仍胃脘不适久之，挂水后回来呕吐。下机后、挂水前，主治医生毛小冬带女医生姚娜来问诊，姚娜还用听诊器为我听诊胸腔；通常周一下班后只有毛医生值班。当天血透被加重迫害，以及透后姚医生来问诊，应是我在上周四夜课时把姚娜医生加入《鬼箓》而被报复（参见《血透室》）。</w:t>
      </w:r>
    </w:p>
    <w:p w14:paraId="23F19943" w14:textId="77777777" w:rsidR="00037737" w:rsidRDefault="00037737" w:rsidP="00037737">
      <w:pPr>
        <w:rPr>
          <w:rFonts w:hint="eastAsia"/>
        </w:rPr>
      </w:pPr>
    </w:p>
    <w:p w14:paraId="069162B5" w14:textId="77777777" w:rsidR="00037737" w:rsidRDefault="00037737" w:rsidP="00037737">
      <w:pPr>
        <w:rPr>
          <w:rFonts w:hint="eastAsia"/>
        </w:rPr>
      </w:pPr>
      <w:r>
        <w:rPr>
          <w:rFonts w:hint="eastAsia"/>
        </w:rPr>
        <w:tab/>
        <w:t>12月4日，下午，透析时间3小时左右，VP开始频报警，到下机共5次；一会开始出汗，背部抽筋感，下机回水时腿脚抽筋加重。透析时间还剩20分钟左右，姚医生正巧来整理病历，顺便诊视旁边的王玉平、黄文皓病友。</w:t>
      </w:r>
    </w:p>
    <w:p w14:paraId="12846930" w14:textId="77777777" w:rsidR="00037737" w:rsidRDefault="00037737" w:rsidP="00037737">
      <w:pPr>
        <w:rPr>
          <w:rFonts w:hint="eastAsia"/>
        </w:rPr>
      </w:pPr>
    </w:p>
    <w:p w14:paraId="7CC40916" w14:textId="77777777" w:rsidR="00037737" w:rsidRDefault="00037737" w:rsidP="00037737">
      <w:pPr>
        <w:rPr>
          <w:rFonts w:hint="eastAsia"/>
        </w:rPr>
      </w:pPr>
      <w:r>
        <w:rPr>
          <w:rFonts w:hint="eastAsia"/>
        </w:rPr>
        <w:tab/>
        <w:t>12月5日，夜课时，我写了上面一段。次日，周三中午，我在明尚东苑车站等车时，一辆深灰色轿车“粤B 9Y20H”慢慢靠站，副驾驶一愁容妇女下车，扔垃圾到垃圾箱，上车而去。下午血透开始，被使用不明药物导致口水起，胃脘不适，额汗起，干咳欲呕，靠抹吸风油精提神勉强压住，仍奄奄欲吐，一直到一小时后胃脘不适才稍缓解；同时，还被制造低血压迫害，透析53分钟后，血压就从上机前的110/60/92降到90/57/87。透析近一个半小时后，姚医生又来整理病历。由于被加重迫害程度，当天带的午饭没有吃完，透析时功课没完成，日记也没写，下机后卧床一个多小时完成之；次日，又开始咳绿痰，没有食欲，可以推测透析时不适应为制造感染所致。</w:t>
      </w:r>
    </w:p>
    <w:p w14:paraId="079D891B" w14:textId="77777777" w:rsidR="00037737" w:rsidRDefault="00037737" w:rsidP="00037737">
      <w:pPr>
        <w:rPr>
          <w:rFonts w:hint="eastAsia"/>
        </w:rPr>
      </w:pPr>
    </w:p>
    <w:p w14:paraId="41A18AE1" w14:textId="77777777" w:rsidR="00037737" w:rsidRDefault="00037737" w:rsidP="00037737">
      <w:pPr>
        <w:rPr>
          <w:rFonts w:hint="eastAsia"/>
        </w:rPr>
      </w:pPr>
      <w:r>
        <w:rPr>
          <w:rFonts w:hint="eastAsia"/>
        </w:rPr>
        <w:tab/>
        <w:t>◆2024年2月28日，下午，我在南京红十字医院血滤，上机20分钟后，发现主管护士李露把血滤置换液的两个夹子都关闭，根本没有置换液到血透器。随后，李露来拆掉血滤管，承诺补做一次血滤。随后，毛小冬医生突然快速穿越B区、A区，并未查看病人，显然是在为迫害进行恐吓维稳。下机后，我躺在病床休息，张桦医生又来与夜班护士闲聊稍久，同样是作威维稳。</w:t>
      </w:r>
    </w:p>
    <w:p w14:paraId="6D59AACF" w14:textId="77777777" w:rsidR="00037737" w:rsidRDefault="00037737" w:rsidP="00037737">
      <w:pPr>
        <w:rPr>
          <w:rFonts w:hint="eastAsia"/>
        </w:rPr>
      </w:pPr>
    </w:p>
    <w:p w14:paraId="23FAB592" w14:textId="77777777" w:rsidR="00037737" w:rsidRDefault="00037737" w:rsidP="00037737">
      <w:pPr>
        <w:rPr>
          <w:rFonts w:hint="eastAsia"/>
        </w:rPr>
      </w:pPr>
      <w:r>
        <w:rPr>
          <w:rFonts w:hint="eastAsia"/>
        </w:rPr>
        <w:tab/>
        <w:t>类似的事。4月24日，周三下午血透开始不久，困倦不解（应被只脱水不排毒、制造低血压迫害），从3:18睡到3:12。醒来坐起后，毛医生随即快速穿越B、A区。</w:t>
      </w:r>
    </w:p>
    <w:p w14:paraId="64146AF1" w14:textId="77777777" w:rsidR="00037737" w:rsidRDefault="00037737" w:rsidP="00037737">
      <w:pPr>
        <w:rPr>
          <w:rFonts w:hint="eastAsia"/>
        </w:rPr>
      </w:pPr>
    </w:p>
    <w:p w14:paraId="7E5795A2" w14:textId="77777777" w:rsidR="00037737" w:rsidRDefault="00037737" w:rsidP="00037737">
      <w:pPr>
        <w:rPr>
          <w:rFonts w:hint="eastAsia"/>
        </w:rPr>
      </w:pPr>
      <w:r>
        <w:rPr>
          <w:rFonts w:hint="eastAsia"/>
        </w:rPr>
        <w:tab/>
        <w:t>◆2025年4月30日，周三下午，我在南医大二附院迈皋桥院区血透时，被加重</w:t>
      </w:r>
      <w:r>
        <w:rPr>
          <w:rFonts w:hint="eastAsia"/>
        </w:rPr>
        <w:lastRenderedPageBreak/>
        <w:t>制造低血压、只脱水不排毒等迫害。上机前许欢护士为我穿刺时，仲华主任正好入室，故意在旁边站了一会，以前从未有过，似有意吃人血馒头保平安。</w:t>
      </w:r>
    </w:p>
    <w:p w14:paraId="01147240" w14:textId="77777777" w:rsidR="00037737" w:rsidRDefault="00037737" w:rsidP="00037737">
      <w:pPr>
        <w:rPr>
          <w:rFonts w:hint="eastAsia"/>
        </w:rPr>
      </w:pPr>
    </w:p>
    <w:p w14:paraId="086FA140" w14:textId="77777777" w:rsidR="00037737" w:rsidRDefault="00037737" w:rsidP="00037737">
      <w:pPr>
        <w:rPr>
          <w:rFonts w:hint="eastAsia"/>
        </w:rPr>
      </w:pPr>
      <w:r>
        <w:rPr>
          <w:rFonts w:hint="eastAsia"/>
        </w:rPr>
        <w:t xml:space="preserve">　　护士的例子：</w:t>
      </w:r>
    </w:p>
    <w:p w14:paraId="3D89B6DE" w14:textId="77777777" w:rsidR="00037737" w:rsidRDefault="00037737" w:rsidP="00037737">
      <w:pPr>
        <w:rPr>
          <w:rFonts w:hint="eastAsia"/>
        </w:rPr>
      </w:pPr>
    </w:p>
    <w:p w14:paraId="673944D7" w14:textId="77777777" w:rsidR="00037737" w:rsidRDefault="00037737" w:rsidP="00037737">
      <w:pPr>
        <w:rPr>
          <w:rFonts w:hint="eastAsia"/>
        </w:rPr>
      </w:pPr>
      <w:r>
        <w:rPr>
          <w:rFonts w:hint="eastAsia"/>
        </w:rPr>
        <w:tab/>
        <w:t>◆2011年8月至2012年6月，我在江苏省人民医院血透期间，体壮的中年护士郭芳经常站、坐在床后维稳。2011年8月12日，我在江苏省人民医院血透上机时，面目狰狞的男护士在后面虎视眈眈。2014年11月13日，我刚从南京长征医院换到中大医院血透，姓谢的男护士穿刺、上机。</w:t>
      </w:r>
    </w:p>
    <w:p w14:paraId="1B12DAB4" w14:textId="77777777" w:rsidR="00037737" w:rsidRDefault="00037737" w:rsidP="00037737">
      <w:pPr>
        <w:rPr>
          <w:rFonts w:hint="eastAsia"/>
        </w:rPr>
      </w:pPr>
    </w:p>
    <w:p w14:paraId="3D5CE2C3" w14:textId="77777777" w:rsidR="00037737" w:rsidRDefault="00037737" w:rsidP="00037737">
      <w:pPr>
        <w:rPr>
          <w:rFonts w:hint="eastAsia"/>
        </w:rPr>
      </w:pPr>
      <w:r>
        <w:rPr>
          <w:rFonts w:hint="eastAsia"/>
        </w:rPr>
        <w:tab/>
        <w:t>◆2012年3月2日，我在江苏省人民医院血透上机前，杨健萍护士拿来肝素递给徐玮护士给我上机，上机后右肋不适，眼酸涩，剩一小时才逐渐好转；3月3日夜里，梦见走不动路。平时对我进行肝毒性药物迫害的一直是张静护士，当天临时换成杨健萍、徐玮护士，显然是出于作威保平安的目的。</w:t>
      </w:r>
    </w:p>
    <w:p w14:paraId="2F743599" w14:textId="77777777" w:rsidR="00037737" w:rsidRDefault="00037737" w:rsidP="00037737">
      <w:pPr>
        <w:rPr>
          <w:rFonts w:hint="eastAsia"/>
        </w:rPr>
      </w:pPr>
    </w:p>
    <w:p w14:paraId="1838F17F" w14:textId="77777777" w:rsidR="00037737" w:rsidRDefault="00037737" w:rsidP="00037737">
      <w:pPr>
        <w:rPr>
          <w:rFonts w:hint="eastAsia"/>
        </w:rPr>
      </w:pPr>
      <w:r>
        <w:rPr>
          <w:rFonts w:hint="eastAsia"/>
        </w:rPr>
        <w:tab/>
        <w:t>◆我在感染丙肝后：2012年5月30日，在江苏省人民医院血透中途，张静护士向乙肝病区的老丁要了一点B液加在我的B液桶里；2020年至2021年，我在南京博大肾科医院血透时，护士刘云云、李杨等多次故意到乙肝病区取手套给我下机；似有意威胁使我感染乙肝。</w:t>
      </w:r>
    </w:p>
    <w:p w14:paraId="5B95507B" w14:textId="77777777" w:rsidR="00037737" w:rsidRDefault="00037737" w:rsidP="00037737">
      <w:pPr>
        <w:rPr>
          <w:rFonts w:hint="eastAsia"/>
        </w:rPr>
      </w:pPr>
    </w:p>
    <w:p w14:paraId="0A3D5322" w14:textId="77777777" w:rsidR="00037737" w:rsidRDefault="00037737" w:rsidP="00037737">
      <w:pPr>
        <w:rPr>
          <w:rFonts w:hint="eastAsia"/>
        </w:rPr>
      </w:pPr>
      <w:r>
        <w:rPr>
          <w:rFonts w:hint="eastAsia"/>
        </w:rPr>
        <w:tab/>
        <w:t>◆2017年12月5日，我刚换到梅山二院血透，中途护士长进来，在我的血透机上按了几下面板，我立刻就觉得身上发冷，下机后发现被感染牙龈，不久购买抗生素治疗。在透析机面板上按几次按钮并不会导致病人受到感染，而只是一种作势威胁，中共迷信于这种暴力威胁，认为在通过水路感染我的同时，让护士长出现在床边，就能够借助迫害的淫威保其一家平安，不会因参与迫害而受到惩罚；这同样是国保的核心价值观和维稳的理论基础。</w:t>
      </w:r>
    </w:p>
    <w:p w14:paraId="6DAAE7A9" w14:textId="77777777" w:rsidR="00037737" w:rsidRDefault="00037737" w:rsidP="00037737">
      <w:pPr>
        <w:rPr>
          <w:rFonts w:hint="eastAsia"/>
        </w:rPr>
      </w:pPr>
    </w:p>
    <w:p w14:paraId="508633F5" w14:textId="77777777" w:rsidR="00037737" w:rsidRDefault="00037737" w:rsidP="00037737">
      <w:pPr>
        <w:rPr>
          <w:rFonts w:hint="eastAsia"/>
        </w:rPr>
      </w:pPr>
      <w:r>
        <w:rPr>
          <w:rFonts w:hint="eastAsia"/>
        </w:rPr>
        <w:tab/>
        <w:t>◆2022年10月15日，周六夜课时，我在《大便的故事》中写到：“同年10月12日、10月14日，我在南京红十字医院血透上机后不久，主护李露都突然打电话问住院病人的大便常规化验单，使我担心条件反射而出现条件反射，口水连连，贻笑大方。”10月17日，周一下午，我在红十字医院血透时，被加重只脱水不排毒、制造低血压等迫害；下机时，主管护士李露拔动脉针时，针尖在血管内略抖致痛。到周三透析时，（因前几次血透加重只脱水不排毒迫害，体内残留毒素高）右腕上方还有一层白色皮屑。</w:t>
      </w:r>
    </w:p>
    <w:p w14:paraId="478417B1" w14:textId="77777777" w:rsidR="00037737" w:rsidRDefault="00037737" w:rsidP="00037737">
      <w:pPr>
        <w:rPr>
          <w:rFonts w:hint="eastAsia"/>
        </w:rPr>
      </w:pPr>
    </w:p>
    <w:p w14:paraId="318DCB67" w14:textId="77777777" w:rsidR="00037737" w:rsidRDefault="00037737" w:rsidP="00037737">
      <w:pPr>
        <w:rPr>
          <w:rFonts w:hint="eastAsia"/>
        </w:rPr>
      </w:pPr>
      <w:r>
        <w:rPr>
          <w:rFonts w:hint="eastAsia"/>
        </w:rPr>
        <w:tab/>
        <w:t>◆2021年10月下旬，我从博大肾科医院换到红十字医院血透，仍长期被迫害，没有任何一次血透是正常进行的。不久，我发现每当被加重迫害时，头衔“主任助理”的俞秋梅护士就会出现在我所在的阳性区（包括A区丙肝、B区乙肝），我在日记中提到“俞护士”的场合，绝大多数都是这样的情况。仅2023年11月、12月就有：</w:t>
      </w:r>
    </w:p>
    <w:p w14:paraId="27C0E9B0" w14:textId="77777777" w:rsidR="00037737" w:rsidRDefault="00037737" w:rsidP="00037737">
      <w:pPr>
        <w:rPr>
          <w:rFonts w:hint="eastAsia"/>
        </w:rPr>
      </w:pPr>
    </w:p>
    <w:p w14:paraId="2ED1D26A" w14:textId="77777777" w:rsidR="00037737" w:rsidRDefault="00037737" w:rsidP="00037737">
      <w:pPr>
        <w:rPr>
          <w:rFonts w:hint="eastAsia"/>
        </w:rPr>
      </w:pPr>
      <w:r>
        <w:rPr>
          <w:rFonts w:hint="eastAsia"/>
        </w:rPr>
        <w:lastRenderedPageBreak/>
        <w:tab/>
      </w:r>
      <w:r>
        <w:rPr>
          <w:rFonts w:hint="eastAsia"/>
        </w:rPr>
        <w:tab/>
        <w:t>★11月6日，周一下午血透上机前，俞护士到B区找毛医生。当天血透被加重制造低血压、疑似肝毒性药物等迫害。</w:t>
      </w:r>
    </w:p>
    <w:p w14:paraId="4281FF4E" w14:textId="77777777" w:rsidR="00037737" w:rsidRDefault="00037737" w:rsidP="00037737">
      <w:pPr>
        <w:rPr>
          <w:rFonts w:hint="eastAsia"/>
        </w:rPr>
      </w:pPr>
    </w:p>
    <w:p w14:paraId="102C222A" w14:textId="77777777" w:rsidR="00037737" w:rsidRDefault="00037737" w:rsidP="00037737">
      <w:pPr>
        <w:rPr>
          <w:rFonts w:hint="eastAsia"/>
        </w:rPr>
      </w:pPr>
      <w:r>
        <w:rPr>
          <w:rFonts w:hint="eastAsia"/>
        </w:rPr>
        <w:tab/>
      </w:r>
      <w:r>
        <w:rPr>
          <w:rFonts w:hint="eastAsia"/>
        </w:rPr>
        <w:tab/>
        <w:t>★11月13日，周一下机后，我在病床上挂水时，俞护士便衣，多次在B区门外朝这边张望。</w:t>
      </w:r>
    </w:p>
    <w:p w14:paraId="08275C09" w14:textId="77777777" w:rsidR="00037737" w:rsidRDefault="00037737" w:rsidP="00037737">
      <w:pPr>
        <w:rPr>
          <w:rFonts w:hint="eastAsia"/>
        </w:rPr>
      </w:pPr>
    </w:p>
    <w:p w14:paraId="69027047" w14:textId="77777777" w:rsidR="00037737" w:rsidRDefault="00037737" w:rsidP="00037737">
      <w:pPr>
        <w:rPr>
          <w:rFonts w:hint="eastAsia"/>
        </w:rPr>
      </w:pPr>
      <w:r>
        <w:rPr>
          <w:rFonts w:hint="eastAsia"/>
        </w:rPr>
        <w:tab/>
      </w:r>
      <w:r>
        <w:rPr>
          <w:rFonts w:hint="eastAsia"/>
        </w:rPr>
        <w:tab/>
        <w:t>★11月15日，周三血透时疑似在日记中对姚娜医生不敬而被做手脚，导致突然剧烈抽筋痛，减超滤、放水等都不能缓解，不得不提前20分钟下机。出血透室，走到墙角，俞护士提着两提纸巾，出医护通道走到车库旁，发现车没提出来，啾啾笑了两声，转身往回走。</w:t>
      </w:r>
    </w:p>
    <w:p w14:paraId="1D9A37AD" w14:textId="77777777" w:rsidR="00037737" w:rsidRDefault="00037737" w:rsidP="00037737">
      <w:pPr>
        <w:rPr>
          <w:rFonts w:hint="eastAsia"/>
        </w:rPr>
      </w:pPr>
    </w:p>
    <w:p w14:paraId="4056A032" w14:textId="77777777" w:rsidR="00037737" w:rsidRDefault="00037737" w:rsidP="00037737">
      <w:pPr>
        <w:rPr>
          <w:rFonts w:hint="eastAsia"/>
        </w:rPr>
      </w:pPr>
      <w:r>
        <w:rPr>
          <w:rFonts w:hint="eastAsia"/>
        </w:rPr>
        <w:tab/>
      </w:r>
      <w:r>
        <w:rPr>
          <w:rFonts w:hint="eastAsia"/>
        </w:rPr>
        <w:tab/>
        <w:t>★11月29日下午血透时，俞护士第一次来我所在的A区上分班。血透后，我骑车乏力，腿酸胸闷。</w:t>
      </w:r>
    </w:p>
    <w:p w14:paraId="564C686B" w14:textId="77777777" w:rsidR="00037737" w:rsidRDefault="00037737" w:rsidP="00037737">
      <w:pPr>
        <w:rPr>
          <w:rFonts w:hint="eastAsia"/>
        </w:rPr>
      </w:pPr>
    </w:p>
    <w:p w14:paraId="4C4EAAEF" w14:textId="77777777" w:rsidR="00037737" w:rsidRDefault="00037737" w:rsidP="00037737">
      <w:pPr>
        <w:rPr>
          <w:rFonts w:hint="eastAsia"/>
        </w:rPr>
      </w:pPr>
      <w:r>
        <w:rPr>
          <w:rFonts w:hint="eastAsia"/>
        </w:rPr>
        <w:tab/>
      </w:r>
      <w:r>
        <w:rPr>
          <w:rFonts w:hint="eastAsia"/>
        </w:rPr>
        <w:tab/>
        <w:t>★12月27日下午血透开始后，因被加重只脱水不排毒迫害而困倦不适，俞护士和李真护士在隔壁B区。</w:t>
      </w:r>
    </w:p>
    <w:p w14:paraId="01007968" w14:textId="77777777" w:rsidR="00037737" w:rsidRDefault="00037737" w:rsidP="00037737">
      <w:pPr>
        <w:rPr>
          <w:rFonts w:hint="eastAsia"/>
        </w:rPr>
      </w:pPr>
    </w:p>
    <w:p w14:paraId="0A3E3173" w14:textId="77777777" w:rsidR="00037737" w:rsidRDefault="00037737" w:rsidP="00037737">
      <w:pPr>
        <w:rPr>
          <w:rFonts w:hint="eastAsia"/>
        </w:rPr>
      </w:pPr>
      <w:r>
        <w:rPr>
          <w:rFonts w:hint="eastAsia"/>
        </w:rPr>
        <w:tab/>
      </w:r>
      <w:r>
        <w:rPr>
          <w:rFonts w:hint="eastAsia"/>
        </w:rPr>
        <w:tab/>
        <w:t>★2024年4月24日下午血透上机后困倦不解，睡了6分钟，应被只脱水不排毒、制造低血压迫害。上机前，走向A区的时候，一个像俞护士的护士从医护通道迎面走来。</w:t>
      </w:r>
    </w:p>
    <w:p w14:paraId="0EFBB1C5" w14:textId="77777777" w:rsidR="00037737" w:rsidRDefault="00037737" w:rsidP="00037737">
      <w:pPr>
        <w:rPr>
          <w:rFonts w:hint="eastAsia"/>
        </w:rPr>
      </w:pPr>
    </w:p>
    <w:p w14:paraId="68DF78E4" w14:textId="77777777" w:rsidR="00037737" w:rsidRDefault="00037737" w:rsidP="00037737">
      <w:pPr>
        <w:rPr>
          <w:rFonts w:hint="eastAsia"/>
        </w:rPr>
      </w:pPr>
      <w:r>
        <w:rPr>
          <w:rFonts w:hint="eastAsia"/>
        </w:rPr>
        <w:tab/>
        <w:t>◆红十字医院血透室最早的男护士李真也多次因为同样的原因出现在我所在的A区；我在日记中提到“男护士”时，同样绝大多数是这样的情况。2023年11月、12月的事例有：</w:t>
      </w:r>
    </w:p>
    <w:p w14:paraId="602DAC5D" w14:textId="77777777" w:rsidR="00037737" w:rsidRDefault="00037737" w:rsidP="00037737">
      <w:pPr>
        <w:rPr>
          <w:rFonts w:hint="eastAsia"/>
        </w:rPr>
      </w:pPr>
    </w:p>
    <w:p w14:paraId="533A52BC" w14:textId="77777777" w:rsidR="00037737" w:rsidRDefault="00037737" w:rsidP="00037737">
      <w:pPr>
        <w:rPr>
          <w:rFonts w:hint="eastAsia"/>
        </w:rPr>
      </w:pPr>
      <w:r>
        <w:rPr>
          <w:rFonts w:hint="eastAsia"/>
        </w:rPr>
        <w:tab/>
      </w:r>
      <w:r>
        <w:rPr>
          <w:rFonts w:hint="eastAsia"/>
        </w:rPr>
        <w:tab/>
        <w:t>★11月8日，我在血透时被加重只脱水不排毒、制造低血压等迫害。下机后，男护士来通知李蕊护士加班，晚上有一个插管透析病人。通常这样的事会在微信群交班，最多打一个电话，而不需要来当面通知。</w:t>
      </w:r>
    </w:p>
    <w:p w14:paraId="7F84E629" w14:textId="77777777" w:rsidR="00037737" w:rsidRDefault="00037737" w:rsidP="00037737">
      <w:pPr>
        <w:rPr>
          <w:rFonts w:hint="eastAsia"/>
        </w:rPr>
      </w:pPr>
    </w:p>
    <w:p w14:paraId="287EBA5E" w14:textId="77777777" w:rsidR="00037737" w:rsidRDefault="00037737" w:rsidP="00037737">
      <w:pPr>
        <w:rPr>
          <w:rFonts w:hint="eastAsia"/>
        </w:rPr>
      </w:pPr>
      <w:r>
        <w:rPr>
          <w:rFonts w:hint="eastAsia"/>
        </w:rPr>
        <w:tab/>
      </w:r>
      <w:r>
        <w:rPr>
          <w:rFonts w:hint="eastAsia"/>
        </w:rPr>
        <w:tab/>
        <w:t>★11月15日，血透迫害如上所述。下机后，男护士便衣来找灯。</w:t>
      </w:r>
    </w:p>
    <w:p w14:paraId="20C06B36" w14:textId="77777777" w:rsidR="00037737" w:rsidRDefault="00037737" w:rsidP="00037737">
      <w:pPr>
        <w:rPr>
          <w:rFonts w:hint="eastAsia"/>
        </w:rPr>
      </w:pPr>
    </w:p>
    <w:p w14:paraId="10DDBFE6" w14:textId="77777777" w:rsidR="00037737" w:rsidRDefault="00037737" w:rsidP="00037737">
      <w:pPr>
        <w:rPr>
          <w:rFonts w:hint="eastAsia"/>
        </w:rPr>
      </w:pPr>
      <w:r>
        <w:rPr>
          <w:rFonts w:hint="eastAsia"/>
        </w:rPr>
        <w:tab/>
      </w:r>
      <w:r>
        <w:rPr>
          <w:rFonts w:hint="eastAsia"/>
        </w:rPr>
        <w:tab/>
        <w:t>★12月18日，周一血透上机前，男护士来A区通知正在帮忙穿刺的B区严玲护士周四在C区加白班。随后的血透，我被加重只脱水不排毒迫害，次日周一上午大便3次。</w:t>
      </w:r>
    </w:p>
    <w:p w14:paraId="2617A6C2" w14:textId="77777777" w:rsidR="00037737" w:rsidRDefault="00037737" w:rsidP="00037737">
      <w:pPr>
        <w:rPr>
          <w:rFonts w:hint="eastAsia"/>
        </w:rPr>
      </w:pPr>
    </w:p>
    <w:p w14:paraId="74652FE6" w14:textId="77777777" w:rsidR="00037737" w:rsidRDefault="00037737" w:rsidP="00037737">
      <w:pPr>
        <w:rPr>
          <w:rFonts w:hint="eastAsia"/>
        </w:rPr>
      </w:pPr>
      <w:r>
        <w:rPr>
          <w:rFonts w:hint="eastAsia"/>
        </w:rPr>
        <w:tab/>
      </w:r>
      <w:r>
        <w:rPr>
          <w:rFonts w:hint="eastAsia"/>
        </w:rPr>
        <w:tab/>
        <w:t>★12月22日，周五血透时被加重只脱水不排毒、制造低血压迫害。下机后，正在收拾物品，男护士来与B区赵敏护士等讨论下周夜班排班甚久。</w:t>
      </w:r>
    </w:p>
    <w:p w14:paraId="68EB7912" w14:textId="77777777" w:rsidR="00037737" w:rsidRDefault="00037737" w:rsidP="00037737">
      <w:pPr>
        <w:rPr>
          <w:rFonts w:hint="eastAsia"/>
        </w:rPr>
      </w:pPr>
    </w:p>
    <w:p w14:paraId="2C90A4BF" w14:textId="77777777" w:rsidR="00037737" w:rsidRDefault="00037737" w:rsidP="00037737">
      <w:pPr>
        <w:rPr>
          <w:rFonts w:hint="eastAsia"/>
        </w:rPr>
      </w:pPr>
      <w:r>
        <w:rPr>
          <w:rFonts w:hint="eastAsia"/>
        </w:rPr>
        <w:lastRenderedPageBreak/>
        <w:tab/>
      </w:r>
      <w:r>
        <w:rPr>
          <w:rFonts w:hint="eastAsia"/>
        </w:rPr>
        <w:tab/>
        <w:t>★12月27日下午血透开始后，因被加重只脱水不排毒迫害而困倦不适，男护士和俞秋梅护士在隔壁B区。</w:t>
      </w:r>
    </w:p>
    <w:p w14:paraId="440CFADE" w14:textId="77777777" w:rsidR="00037737" w:rsidRDefault="00037737" w:rsidP="00037737">
      <w:pPr>
        <w:rPr>
          <w:rFonts w:hint="eastAsia"/>
        </w:rPr>
      </w:pPr>
    </w:p>
    <w:p w14:paraId="4100FB6D" w14:textId="77777777" w:rsidR="00037737" w:rsidRDefault="00037737" w:rsidP="00037737">
      <w:pPr>
        <w:rPr>
          <w:rFonts w:hint="eastAsia"/>
        </w:rPr>
      </w:pPr>
      <w:r>
        <w:rPr>
          <w:rFonts w:hint="eastAsia"/>
        </w:rPr>
        <w:tab/>
        <w:t>◆2024年1月12日，周五下午，我在红十字医院血透后，穿衣服时，袁艺护士站台前台旁隔着B区盯着我一阵，面色绯红。周末酸热不适，难熬，下周一清晨干咳欲呕，我才知道周五血透被加重只脱水不排毒迫害，袁艺利用之进行作威求福。</w:t>
      </w:r>
    </w:p>
    <w:p w14:paraId="5DBA6A33" w14:textId="77777777" w:rsidR="00037737" w:rsidRDefault="00037737" w:rsidP="00037737">
      <w:pPr>
        <w:rPr>
          <w:rFonts w:hint="eastAsia"/>
        </w:rPr>
      </w:pPr>
    </w:p>
    <w:p w14:paraId="53890C0E" w14:textId="77777777" w:rsidR="00037737" w:rsidRDefault="00037737" w:rsidP="00037737">
      <w:pPr>
        <w:rPr>
          <w:rFonts w:hint="eastAsia"/>
        </w:rPr>
      </w:pPr>
      <w:r>
        <w:rPr>
          <w:rFonts w:hint="eastAsia"/>
        </w:rPr>
        <w:tab/>
        <w:t>◆9月12日，周四下午，我在红十字医院血透上机前，几乎从不到阳性区来的曹园护士突然来了两次，向毛小冬医生诉说眩晕，毛医生让她吃一粒“西比灵”。当天的血透被加重只脱水不排毒、使用雌激素等迫害程度。</w:t>
      </w:r>
    </w:p>
    <w:p w14:paraId="4BA053A5" w14:textId="77777777" w:rsidR="00037737" w:rsidRDefault="00037737" w:rsidP="00037737">
      <w:pPr>
        <w:rPr>
          <w:rFonts w:hint="eastAsia"/>
        </w:rPr>
      </w:pPr>
    </w:p>
    <w:p w14:paraId="60B5C39F" w14:textId="77777777" w:rsidR="00037737" w:rsidRDefault="00037737" w:rsidP="00037737">
      <w:pPr>
        <w:rPr>
          <w:rFonts w:hint="eastAsia"/>
        </w:rPr>
      </w:pPr>
      <w:r>
        <w:rPr>
          <w:rFonts w:hint="eastAsia"/>
        </w:rPr>
        <w:tab/>
        <w:t>◆11月16日，周六下午，我在南医大二附院迈皋桥院区做血滤，到2:44，DP报停，红字110。在此之前，TMP为85至90 ；在此之后，增加到100至115；而之前我在红十字医院血滤时，TMP通常能达到200左右，显然被做了手脚，以降低血滤排毒效果，直接症状是透析时昏睡3次。下机后，收拾物品时，一个身形苗条、扎深蓝白色头巾的眼镜男护士来门口张望，看我看到他后才转身离开；一会又入室一次。</w:t>
      </w:r>
    </w:p>
    <w:p w14:paraId="381E8D12" w14:textId="77777777" w:rsidR="00037737" w:rsidRDefault="00037737" w:rsidP="00037737">
      <w:pPr>
        <w:rPr>
          <w:rFonts w:hint="eastAsia"/>
        </w:rPr>
      </w:pPr>
    </w:p>
    <w:p w14:paraId="0716AB02" w14:textId="77777777" w:rsidR="00037737" w:rsidRDefault="00037737" w:rsidP="00037737">
      <w:pPr>
        <w:rPr>
          <w:rFonts w:hint="eastAsia"/>
        </w:rPr>
      </w:pPr>
      <w:r>
        <w:rPr>
          <w:rFonts w:hint="eastAsia"/>
        </w:rPr>
        <w:tab/>
        <w:t>◆12月25日，周三，圣诞节，下午血透上机后，从第5分钟左右开始，略有胃脘不适，持续，渐重，靠抹吸风油精维持；上机48分钟后，胃脘不适才稍缓解，勉强进食。当天之前，主管护士成燕给我上机时，未关闭蠕动泵前输液支管的红夹，有血溢出，其用注射器加水推回，闭夹；上机后，又给我所在F88、女病友F85各装一个输液皮条；推测药物在输液支管内。另外，血透期间，成燕护士主动说起周一夜班后呕吐，似以此作为进行迫害的理由。</w:t>
      </w:r>
    </w:p>
    <w:p w14:paraId="0BAB1970" w14:textId="77777777" w:rsidR="00037737" w:rsidRDefault="00037737" w:rsidP="00037737">
      <w:pPr>
        <w:rPr>
          <w:rFonts w:hint="eastAsia"/>
        </w:rPr>
      </w:pPr>
    </w:p>
    <w:p w14:paraId="3DFB8985" w14:textId="77777777" w:rsidR="00037737" w:rsidRDefault="00037737" w:rsidP="00037737">
      <w:pPr>
        <w:rPr>
          <w:rFonts w:hint="eastAsia"/>
        </w:rPr>
      </w:pPr>
      <w:r>
        <w:rPr>
          <w:rFonts w:hint="eastAsia"/>
        </w:rPr>
        <w:tab/>
        <w:t>◆2025年1月20日，周一下午，我在血透时间还剩42分钟时卧床，照例请成燕护士用止血钳在床单边夹住血液管路，否则会拖在地上；成燕说没有钳子，用几根胶带固定了管路。次日，我才猛然悟到，成燕是故意不用止血钳的，因为当天血透全程被只脱水不排毒迫害，我甚至叫来了工程师也没有解决；随后我又想到，以前血透快结束时，成燕经常会把我固定血液管路的止血钳拿走说要消毒，有时则不拿走，显然是根据当天血透迫害程度和我的反应而定的，当其觉我有危险性的时候，就会把止血钳拿走以免成为凶器。正常情况下，即使消毒止血钳也应该在病人都下机后进行，不可能正在使用的时候拿走消毒。相应地，成燕的护士服内则有一明一暗两把止血钳防身之用，明的夹在左侧大口袋外面，钳嘴上串着2卷宽胶带，暗的则在左口袋内。不止一次下机时，她拧了一下管路与穿刺针的接口，发现拧不动，就把两把止血钳都拿出来拧松接口（有炫耀武力之意，因为基本都是她上的机，自己拧上去的不大可能忽然拧不下来）。</w:t>
      </w:r>
    </w:p>
    <w:p w14:paraId="75D7971E" w14:textId="77777777" w:rsidR="00037737" w:rsidRDefault="00037737" w:rsidP="00037737">
      <w:pPr>
        <w:rPr>
          <w:rFonts w:hint="eastAsia"/>
        </w:rPr>
      </w:pPr>
    </w:p>
    <w:p w14:paraId="6ACD5800" w14:textId="77777777" w:rsidR="00037737" w:rsidRDefault="00037737" w:rsidP="00037737">
      <w:pPr>
        <w:rPr>
          <w:rFonts w:hint="eastAsia"/>
        </w:rPr>
      </w:pPr>
      <w:r>
        <w:rPr>
          <w:rFonts w:hint="eastAsia"/>
        </w:rPr>
        <w:tab/>
        <w:t>◆可能是由于成燕护士发现我在记录其参与迫害的事件，之后每次加重迫害时，经常会换成别的护士代班，主要是隔壁E区主护黄丽萍、许欢，偶尔是E区的豆豆、小董或别区的朱护士等。2025年2月19日，周三下午，我在血透时被加重只脱水不排毒迫害，黄护士值班主护，新带了一个姓叶的学徒护士，护士长、朱护士来与黄护</w:t>
      </w:r>
      <w:r>
        <w:rPr>
          <w:rFonts w:hint="eastAsia"/>
        </w:rPr>
        <w:lastRenderedPageBreak/>
        <w:t>士讨论问题甚久，似有打岔、分担罪行之用。</w:t>
      </w:r>
    </w:p>
    <w:p w14:paraId="62B5ECD0" w14:textId="77777777" w:rsidR="00037737" w:rsidRDefault="00037737" w:rsidP="00037737">
      <w:pPr>
        <w:rPr>
          <w:rFonts w:hint="eastAsia"/>
        </w:rPr>
      </w:pPr>
    </w:p>
    <w:p w14:paraId="784AC84B" w14:textId="77777777" w:rsidR="00037737" w:rsidRDefault="00037737" w:rsidP="00037737">
      <w:pPr>
        <w:rPr>
          <w:rFonts w:hint="eastAsia"/>
        </w:rPr>
      </w:pPr>
      <w:r>
        <w:rPr>
          <w:rFonts w:hint="eastAsia"/>
        </w:rPr>
        <w:tab/>
        <w:t>◆12月22日周一下午，黄丽萍护士为我做血液灌流，加重只脱水不排毒迫害的程度，导致夜里、次日发冷，一天半大便9次，周三上午功课状态不佳等。27日，周六下午，黄丽萍在为对面的病友老陈下机时，故意问他为什么不做灌流了，说他以前做灌流很勤的啊。我从2024年10月换到南医大二附院迈区血透，每周六下午加透一次，从未见过老陈做灌流，或涉及交灌流费的事；黄护士故意如此说，似在故意嘲讽我即使再做灌流，也逃脱不了被只脱水不排毒迫害的结果。</w:t>
      </w:r>
    </w:p>
    <w:p w14:paraId="67F2D231" w14:textId="77777777" w:rsidR="00037737" w:rsidRDefault="00037737" w:rsidP="00037737">
      <w:pPr>
        <w:rPr>
          <w:rFonts w:hint="eastAsia"/>
        </w:rPr>
      </w:pPr>
    </w:p>
    <w:p w14:paraId="69767FD5" w14:textId="77777777" w:rsidR="00037737" w:rsidRDefault="00037737" w:rsidP="00037737">
      <w:pPr>
        <w:rPr>
          <w:rFonts w:hint="eastAsia"/>
        </w:rPr>
      </w:pPr>
      <w:r>
        <w:rPr>
          <w:rFonts w:hint="eastAsia"/>
        </w:rPr>
        <w:t xml:space="preserve">　　工程师的例子：</w:t>
      </w:r>
    </w:p>
    <w:p w14:paraId="02130D03" w14:textId="77777777" w:rsidR="00037737" w:rsidRDefault="00037737" w:rsidP="00037737">
      <w:pPr>
        <w:rPr>
          <w:rFonts w:hint="eastAsia"/>
        </w:rPr>
      </w:pPr>
    </w:p>
    <w:p w14:paraId="2FE6DE85" w14:textId="77777777" w:rsidR="00037737" w:rsidRDefault="00037737" w:rsidP="00037737">
      <w:pPr>
        <w:rPr>
          <w:rFonts w:hint="eastAsia"/>
        </w:rPr>
      </w:pPr>
      <w:r>
        <w:rPr>
          <w:rFonts w:hint="eastAsia"/>
        </w:rPr>
        <w:tab/>
        <w:t>◆2007年7月24日，我在南京军区南京总医院夜班血透下机后，坐在休息室吃烧卖，肤黑、中等体形的中年工程师站在门口盯着我。</w:t>
      </w:r>
    </w:p>
    <w:p w14:paraId="46F35129" w14:textId="77777777" w:rsidR="00037737" w:rsidRDefault="00037737" w:rsidP="00037737">
      <w:pPr>
        <w:rPr>
          <w:rFonts w:hint="eastAsia"/>
        </w:rPr>
      </w:pPr>
    </w:p>
    <w:p w14:paraId="7F7D6F40" w14:textId="77777777" w:rsidR="00037737" w:rsidRDefault="00037737" w:rsidP="00037737">
      <w:pPr>
        <w:rPr>
          <w:rFonts w:hint="eastAsia"/>
        </w:rPr>
      </w:pPr>
      <w:r>
        <w:rPr>
          <w:rFonts w:hint="eastAsia"/>
        </w:rPr>
        <w:tab/>
        <w:t>◆2011年8月至2012年6月，我在江苏省人民医院血透期间，长期被用肝毒性药物迫害，皮肤白净、中等身材的男工程师经常拿着工具装模作样地修理旁边的机器，分散注意力。另外，2012年1月9日，工程师在我的病床后站了一会；3月23日，上机前，工程师站在一边，目的应同附录八中的医生一样对我进行恐吓维稳。</w:t>
      </w:r>
    </w:p>
    <w:p w14:paraId="0A21F6E5" w14:textId="77777777" w:rsidR="00037737" w:rsidRDefault="00037737" w:rsidP="00037737">
      <w:pPr>
        <w:rPr>
          <w:rFonts w:hint="eastAsia"/>
        </w:rPr>
      </w:pPr>
    </w:p>
    <w:p w14:paraId="5409606B" w14:textId="77777777" w:rsidR="00037737" w:rsidRDefault="00037737" w:rsidP="00037737">
      <w:pPr>
        <w:rPr>
          <w:rFonts w:hint="eastAsia"/>
        </w:rPr>
      </w:pPr>
      <w:r>
        <w:rPr>
          <w:rFonts w:hint="eastAsia"/>
        </w:rPr>
        <w:tab/>
        <w:t>◆2012年6至7月、8月至2013年3月，明基医院血透室工程师谢才生负责对我进行人身迫害，与汪红英护士长研发通过透析液进行迫害的先进技术。2012年11月28日、12月3日、17日、26日，我在明基医院透析时，工程师在旁转来转去。</w:t>
      </w:r>
    </w:p>
    <w:p w14:paraId="06C4CFAD" w14:textId="77777777" w:rsidR="00037737" w:rsidRDefault="00037737" w:rsidP="00037737">
      <w:pPr>
        <w:rPr>
          <w:rFonts w:hint="eastAsia"/>
        </w:rPr>
      </w:pPr>
    </w:p>
    <w:p w14:paraId="475FDB6A" w14:textId="77777777" w:rsidR="00037737" w:rsidRDefault="00037737" w:rsidP="00037737">
      <w:pPr>
        <w:rPr>
          <w:rFonts w:hint="eastAsia"/>
        </w:rPr>
      </w:pPr>
      <w:r>
        <w:rPr>
          <w:rFonts w:hint="eastAsia"/>
        </w:rPr>
        <w:tab/>
        <w:t>◆2012年7至8月，我在南京八一医院血透，由于该血透室只有不到10台血透机，工程师由一名平头男医生兼任。有一次他让中年女护工给我换了加钾盐的透析液，随后故意拿着一小袋白色粉末炫耀地告诉我是钾盐。同年12月10日，我在中午坐“宁井”公交车进城血透时，一女问售票员八一医院怎么走，日记中记录的反应是“忧恐，自克”。</w:t>
      </w:r>
    </w:p>
    <w:p w14:paraId="43715ADB" w14:textId="77777777" w:rsidR="00037737" w:rsidRDefault="00037737" w:rsidP="00037737">
      <w:pPr>
        <w:rPr>
          <w:rFonts w:hint="eastAsia"/>
        </w:rPr>
      </w:pPr>
    </w:p>
    <w:p w14:paraId="6EB76C3B" w14:textId="77777777" w:rsidR="00037737" w:rsidRDefault="00037737" w:rsidP="00037737">
      <w:pPr>
        <w:rPr>
          <w:rFonts w:hint="eastAsia"/>
        </w:rPr>
      </w:pPr>
      <w:r>
        <w:rPr>
          <w:rFonts w:hint="eastAsia"/>
        </w:rPr>
        <w:tab/>
        <w:t>◆2014年5月至11月，我在长征医院血透被加重迫害时，工程师，一个壮实的男青年，经常来到血透室与附近的病友谈笑，一方面是打岔，另一方面也有像国保一样主动承担罪行、你能把我怎么样的意思。血透室的两三个年轻男医生也经常如此。</w:t>
      </w:r>
    </w:p>
    <w:p w14:paraId="0DC00A20" w14:textId="77777777" w:rsidR="00037737" w:rsidRDefault="00037737" w:rsidP="00037737">
      <w:pPr>
        <w:rPr>
          <w:rFonts w:hint="eastAsia"/>
        </w:rPr>
      </w:pPr>
    </w:p>
    <w:p w14:paraId="1B511650" w14:textId="77777777" w:rsidR="00037737" w:rsidRDefault="00037737" w:rsidP="00037737">
      <w:pPr>
        <w:rPr>
          <w:rFonts w:hint="eastAsia"/>
        </w:rPr>
      </w:pPr>
      <w:r>
        <w:rPr>
          <w:rFonts w:hint="eastAsia"/>
        </w:rPr>
        <w:tab/>
        <w:t>◆2016年7月4日，我在南京市中医院血透时，工程师在旁安装费森血透机。7月12日，血透期间，工程师来修血滤机。</w:t>
      </w:r>
    </w:p>
    <w:p w14:paraId="10D1C6BE" w14:textId="77777777" w:rsidR="00037737" w:rsidRDefault="00037737" w:rsidP="00037737">
      <w:pPr>
        <w:rPr>
          <w:rFonts w:hint="eastAsia"/>
        </w:rPr>
      </w:pPr>
    </w:p>
    <w:p w14:paraId="5AC22C08" w14:textId="77777777" w:rsidR="00037737" w:rsidRDefault="00037737" w:rsidP="00037737">
      <w:pPr>
        <w:rPr>
          <w:rFonts w:hint="eastAsia"/>
        </w:rPr>
      </w:pPr>
      <w:r>
        <w:rPr>
          <w:rFonts w:hint="eastAsia"/>
        </w:rPr>
        <w:tab/>
        <w:t>◆2016年11月至2017年12月，我在南医大二附院血透，被制造低血压，躺在病床上奄奄一息的时候，数次看到工程师3人说笑着从病房门口走过，为首的肤黑壮实。另外，2017年2月25日，走过D区旁的储藏室，一个戴眼镜的男工程师站在门</w:t>
      </w:r>
      <w:r>
        <w:rPr>
          <w:rFonts w:hint="eastAsia"/>
        </w:rPr>
        <w:lastRenderedPageBreak/>
        <w:t>内，盯着我，慢慢用脚尖把右侧的玻璃门推开。</w:t>
      </w:r>
    </w:p>
    <w:p w14:paraId="662013E8" w14:textId="77777777" w:rsidR="00037737" w:rsidRDefault="00037737" w:rsidP="00037737">
      <w:pPr>
        <w:rPr>
          <w:rFonts w:hint="eastAsia"/>
        </w:rPr>
      </w:pPr>
    </w:p>
    <w:p w14:paraId="77A8A5C9" w14:textId="77777777" w:rsidR="00037737" w:rsidRDefault="00037737" w:rsidP="00037737">
      <w:pPr>
        <w:rPr>
          <w:rFonts w:hint="eastAsia"/>
        </w:rPr>
      </w:pPr>
      <w:r>
        <w:rPr>
          <w:rFonts w:hint="eastAsia"/>
        </w:rPr>
        <w:tab/>
        <w:t>◆2018年3月至2019年3月，我在明基医院血透期间，长期被用只脱水不排毒、制造低血压、制造感染等方式迫害，一个矮胖黑、一个高瘦帅男工程师负责迫害。例如，2018年8月21日、11月17日，透析中途，矮胖黑入室，直接走到我的血透机前，转身出去；12月13日透析时，高瘦帅亦然。</w:t>
      </w:r>
    </w:p>
    <w:p w14:paraId="1BED0F8D" w14:textId="77777777" w:rsidR="00037737" w:rsidRDefault="00037737" w:rsidP="00037737">
      <w:pPr>
        <w:rPr>
          <w:rFonts w:hint="eastAsia"/>
        </w:rPr>
      </w:pPr>
    </w:p>
    <w:p w14:paraId="707A4DB1" w14:textId="77777777" w:rsidR="00037737" w:rsidRDefault="00037737" w:rsidP="00037737">
      <w:pPr>
        <w:rPr>
          <w:rFonts w:hint="eastAsia"/>
        </w:rPr>
      </w:pPr>
      <w:r>
        <w:rPr>
          <w:rFonts w:hint="eastAsia"/>
        </w:rPr>
        <w:tab/>
        <w:t>之后我换到博大肾科医院血透，高瘦帅仍多次等在医院大门外，或出现在血透室前台，与护士谈笑，对我进行恐吓。博大医院血透机维保另有工程师马春、小潘、小方等，同样长期参与对我进行迫害、维稳，似属一家叫汇泰医疗的血透机维保专业公司。</w:t>
      </w:r>
    </w:p>
    <w:p w14:paraId="1F03655B" w14:textId="77777777" w:rsidR="00037737" w:rsidRDefault="00037737" w:rsidP="00037737">
      <w:pPr>
        <w:rPr>
          <w:rFonts w:hint="eastAsia"/>
        </w:rPr>
      </w:pPr>
    </w:p>
    <w:p w14:paraId="605416D1" w14:textId="77777777" w:rsidR="00037737" w:rsidRDefault="00037737" w:rsidP="00037737">
      <w:pPr>
        <w:rPr>
          <w:rFonts w:hint="eastAsia"/>
        </w:rPr>
      </w:pPr>
      <w:r>
        <w:rPr>
          <w:rFonts w:hint="eastAsia"/>
        </w:rPr>
        <w:tab/>
        <w:t>◆2019年8月28日，夜里，我在南京博大肾科医院血透后，坐62路回岱山时，看到血透室工程师马春侧坐在驾驶室后工具箱旁，我在日记中称之“黑框眼镜工程师”；9月20日，下午，我往医院走时，经过仙鹤桥，马春迎面走来。</w:t>
      </w:r>
    </w:p>
    <w:p w14:paraId="14FC4A10" w14:textId="77777777" w:rsidR="00037737" w:rsidRDefault="00037737" w:rsidP="00037737">
      <w:pPr>
        <w:rPr>
          <w:rFonts w:hint="eastAsia"/>
        </w:rPr>
      </w:pPr>
    </w:p>
    <w:p w14:paraId="2DB1FE23" w14:textId="77777777" w:rsidR="00037737" w:rsidRDefault="00037737" w:rsidP="00037737">
      <w:pPr>
        <w:rPr>
          <w:rFonts w:hint="eastAsia"/>
        </w:rPr>
      </w:pPr>
      <w:r>
        <w:rPr>
          <w:rFonts w:hint="eastAsia"/>
        </w:rPr>
        <w:tab/>
        <w:t>◆2023年11月15日，周三，我在红十字医院血透时被加重只脱水不排毒、制造抽筋等迫害，狼狈不堪。次日上午，我到血透室挂水，快走到血透室所在的5号楼，工程师林晨从身后跑步超过，便衣，用钥匙打开暗红色防盗门进了医护通道。随后，我在血透室A区请杨鹊开处方时，林晨又从北门进来，仍是之前的打扮，并没有换衣服。</w:t>
      </w:r>
    </w:p>
    <w:p w14:paraId="206F52A4" w14:textId="77777777" w:rsidR="00037737" w:rsidRDefault="00037737" w:rsidP="00037737">
      <w:pPr>
        <w:rPr>
          <w:rFonts w:hint="eastAsia"/>
        </w:rPr>
      </w:pPr>
    </w:p>
    <w:p w14:paraId="69C233D2" w14:textId="77777777" w:rsidR="00037737" w:rsidRDefault="00037737" w:rsidP="00037737">
      <w:pPr>
        <w:rPr>
          <w:rFonts w:hint="eastAsia"/>
        </w:rPr>
      </w:pPr>
      <w:r>
        <w:rPr>
          <w:rFonts w:hint="eastAsia"/>
        </w:rPr>
        <w:tab/>
        <w:t>◆12月27日中午，李露护士在给我血透上机时，工程师林晨来邀请李露下午为其接收6台血透机；这件事的不同寻常之处在于，接收十几万一台的血透机显然至少应该护士长出面，不大可能随便抓一个最近的护士来接收，李露护士甚至还不是小组长。血透开始后，因被加重只脱水不排毒迫害而困倦不适。</w:t>
      </w:r>
    </w:p>
    <w:p w14:paraId="5A4ADBC0" w14:textId="77777777" w:rsidR="00037737" w:rsidRDefault="00037737" w:rsidP="00037737">
      <w:pPr>
        <w:rPr>
          <w:rFonts w:hint="eastAsia"/>
        </w:rPr>
      </w:pPr>
    </w:p>
    <w:p w14:paraId="04DD3423" w14:textId="77777777" w:rsidR="00037737" w:rsidRDefault="00037737" w:rsidP="00037737">
      <w:pPr>
        <w:rPr>
          <w:rFonts w:hint="eastAsia"/>
        </w:rPr>
      </w:pPr>
      <w:r>
        <w:rPr>
          <w:rFonts w:hint="eastAsia"/>
        </w:rPr>
        <w:tab/>
        <w:t>◆2024年1月10日，上机前，往血透A区走时，工程师出医护通道，迎面走来。随后的血滤被加重只脱水不排毒、制造低血压等迫害，受尽折磨，仍不得不提前20分钟下机。</w:t>
      </w:r>
    </w:p>
    <w:p w14:paraId="3525DEF5" w14:textId="77777777" w:rsidR="00037737" w:rsidRDefault="00037737" w:rsidP="00037737">
      <w:pPr>
        <w:rPr>
          <w:rFonts w:hint="eastAsia"/>
        </w:rPr>
      </w:pPr>
    </w:p>
    <w:p w14:paraId="08E73858" w14:textId="77777777" w:rsidR="00037737" w:rsidRDefault="00037737" w:rsidP="00037737">
      <w:pPr>
        <w:rPr>
          <w:rFonts w:hint="eastAsia"/>
        </w:rPr>
      </w:pPr>
      <w:r>
        <w:rPr>
          <w:rFonts w:hint="eastAsia"/>
        </w:rPr>
        <w:tab/>
        <w:t>◆6月15日，周六，我在红十字医院血透时，被加重只脱水不排毒迫害；周一上午，在日记中追记周六上机前热饭后正巧遇到工程师迎面走来。6月17日，周一夜里，我在红十字医院血透（加透），被加重制造低血压，透后走路胸闷累甚，只能打车回来。</w:t>
      </w:r>
    </w:p>
    <w:p w14:paraId="29694B8E" w14:textId="77777777" w:rsidR="00037737" w:rsidRDefault="00037737" w:rsidP="00037737">
      <w:pPr>
        <w:rPr>
          <w:rFonts w:hint="eastAsia"/>
        </w:rPr>
      </w:pPr>
    </w:p>
    <w:p w14:paraId="47845A48" w14:textId="77777777" w:rsidR="00037737" w:rsidRDefault="00037737" w:rsidP="00037737">
      <w:pPr>
        <w:rPr>
          <w:rFonts w:hint="eastAsia"/>
        </w:rPr>
      </w:pPr>
      <w:r>
        <w:rPr>
          <w:rFonts w:hint="eastAsia"/>
        </w:rPr>
        <w:tab/>
        <w:t>◆9月10日，周二下午血透，上机后一小时TMP为20至30间；其间，透析22分钟时DP报停，工程师穿室来去。后3小时TMP为50至75间。</w:t>
      </w:r>
    </w:p>
    <w:p w14:paraId="3B8851E0" w14:textId="77777777" w:rsidR="00037737" w:rsidRDefault="00037737" w:rsidP="00037737">
      <w:pPr>
        <w:rPr>
          <w:rFonts w:hint="eastAsia"/>
        </w:rPr>
      </w:pPr>
    </w:p>
    <w:p w14:paraId="77B9D06B" w14:textId="77777777" w:rsidR="00037737" w:rsidRDefault="00037737" w:rsidP="00037737">
      <w:pPr>
        <w:rPr>
          <w:rFonts w:hint="eastAsia"/>
        </w:rPr>
      </w:pPr>
      <w:r>
        <w:rPr>
          <w:rFonts w:hint="eastAsia"/>
        </w:rPr>
        <w:lastRenderedPageBreak/>
        <w:tab/>
        <w:t>◆9月19日，周四下午血透上机后一会，工程师来回穿室多次，VP报停后，TMP降到40、35左右（超滤率为0.9），明显偏低，持续约一小时。</w:t>
      </w:r>
    </w:p>
    <w:p w14:paraId="2E7D951B" w14:textId="77777777" w:rsidR="00037737" w:rsidRDefault="00037737" w:rsidP="00037737">
      <w:pPr>
        <w:rPr>
          <w:rFonts w:hint="eastAsia"/>
        </w:rPr>
      </w:pPr>
    </w:p>
    <w:p w14:paraId="22CDE695" w14:textId="77777777" w:rsidR="00037737" w:rsidRDefault="00037737" w:rsidP="00037737">
      <w:pPr>
        <w:rPr>
          <w:rFonts w:hint="eastAsia"/>
        </w:rPr>
      </w:pPr>
      <w:r>
        <w:rPr>
          <w:rFonts w:hint="eastAsia"/>
        </w:rPr>
        <w:tab/>
        <w:t>◆2025年4月30日，周三下午，我在南医大二附院迈皋桥院区血透时，被加重制造低血压、只脱水不排毒等迫害。上机后不久，以前在日记中评价为“巨婴”、“娘炮”的工程师（安徽医科大学毕业）来给血滤机换滤器，在旁稍久。</w:t>
      </w:r>
    </w:p>
    <w:p w14:paraId="50139754" w14:textId="77777777" w:rsidR="00037737" w:rsidRDefault="00037737" w:rsidP="00037737">
      <w:pPr>
        <w:rPr>
          <w:rFonts w:hint="eastAsia"/>
        </w:rPr>
      </w:pPr>
    </w:p>
    <w:p w14:paraId="1AA14A02" w14:textId="77777777" w:rsidR="00037737" w:rsidRDefault="00037737" w:rsidP="00037737">
      <w:pPr>
        <w:rPr>
          <w:rFonts w:hint="eastAsia"/>
        </w:rPr>
      </w:pPr>
      <w:r>
        <w:rPr>
          <w:rFonts w:hint="eastAsia"/>
        </w:rPr>
        <w:tab/>
        <w:t>◆12月3日，周三中午血透上机前热饭时，工程师穿一件米白色圆领衫来开水间用水壶打水，之前从未出现过。上机后18分钟起身上略有凉意，渐有不适，额有汗意；12分钟后吃饭，胃口不佳；饭后胃脘不适，干咳一次。</w:t>
      </w:r>
    </w:p>
    <w:p w14:paraId="38A0F60F" w14:textId="77777777" w:rsidR="00037737" w:rsidRDefault="00037737" w:rsidP="00037737">
      <w:pPr>
        <w:rPr>
          <w:rFonts w:hint="eastAsia"/>
        </w:rPr>
      </w:pPr>
    </w:p>
    <w:p w14:paraId="120C744B" w14:textId="77777777" w:rsidR="00037737" w:rsidRDefault="00037737" w:rsidP="00037737">
      <w:pPr>
        <w:rPr>
          <w:rFonts w:hint="eastAsia"/>
        </w:rPr>
      </w:pPr>
      <w:r>
        <w:rPr>
          <w:rFonts w:hint="eastAsia"/>
        </w:rPr>
        <w:t xml:space="preserve">　　从2012年8月江苏省人民医院肾科主任胡建明的猝死可以推测，上述种种威胁无效而有害，参见《胡一刀的故事》、《静默教会指南》。</w:t>
      </w:r>
    </w:p>
    <w:p w14:paraId="02D628BB" w14:textId="77777777" w:rsidR="00037737" w:rsidRDefault="00037737" w:rsidP="00037737">
      <w:pPr>
        <w:rPr>
          <w:rFonts w:hint="eastAsia"/>
        </w:rPr>
      </w:pPr>
    </w:p>
    <w:p w14:paraId="6CE54C59" w14:textId="77777777" w:rsidR="00037737" w:rsidRDefault="00037737" w:rsidP="00037737">
      <w:pPr>
        <w:rPr>
          <w:rFonts w:hint="eastAsia"/>
        </w:rPr>
      </w:pPr>
      <w:r>
        <w:rPr>
          <w:rFonts w:hint="eastAsia"/>
        </w:rPr>
        <w:t xml:space="preserve">　　在当今的中国，医护、工程师因其收入稳定算是标准的中产阶级。如前如述，从2004年至2023年的19年间，我在南京市的20家大小医院，以及上海第二人民医院进行过血液透析治疗，长期受到多种残酷的人身迫害（详见《血透室》）；在这期间，参与治疗的医生、护士超过500个，没有对我进行过人身迫害的不到5个。一个社会中本应具有较高道德水准的医护尚且如此不堪，可以简单地推断说，当代中国人不配拥有安宁的现代生活，而适合回到战争、饥荒。</w:t>
      </w:r>
    </w:p>
    <w:p w14:paraId="33AED7F0" w14:textId="77777777" w:rsidR="00037737" w:rsidRDefault="00037737" w:rsidP="00037737">
      <w:pPr>
        <w:rPr>
          <w:rFonts w:hint="eastAsia"/>
        </w:rPr>
      </w:pPr>
    </w:p>
    <w:p w14:paraId="559EE86E" w14:textId="77777777" w:rsidR="00037737" w:rsidRDefault="00037737" w:rsidP="00037737">
      <w:pPr>
        <w:rPr>
          <w:rFonts w:hint="eastAsia"/>
        </w:rPr>
      </w:pPr>
      <w:r>
        <w:rPr>
          <w:rFonts w:hint="eastAsia"/>
        </w:rPr>
        <w:t>＊＊＊＊＊＊</w:t>
      </w:r>
    </w:p>
    <w:p w14:paraId="4C47A06C" w14:textId="77777777" w:rsidR="00037737" w:rsidRDefault="00037737" w:rsidP="00037737">
      <w:pPr>
        <w:rPr>
          <w:rFonts w:hint="eastAsia"/>
        </w:rPr>
      </w:pPr>
    </w:p>
    <w:p w14:paraId="72E22E9E" w14:textId="77777777" w:rsidR="00037737" w:rsidRDefault="00037737" w:rsidP="00037737">
      <w:pPr>
        <w:rPr>
          <w:rFonts w:hint="eastAsia"/>
        </w:rPr>
      </w:pPr>
      <w:r>
        <w:rPr>
          <w:rFonts w:hint="eastAsia"/>
        </w:rPr>
        <w:t xml:space="preserve">　　我持续更新一个EXECL文件《鬼箓》，罗列30年来参与过迫害我的人，主要是我的亲戚、医院血透室医护等。南京市公安局国保做贼心虚，多次把我在日记中提到梦见《鬼箓》中某人当成我的罪行，而随即在血透室内外加重迫害，以为该人维稳保平安。一个“四个自信”、“五个自信”的政权，连低保户的梦也害怕得要维稳，是多么可笑的事情。例如：</w:t>
      </w:r>
    </w:p>
    <w:p w14:paraId="6A234600" w14:textId="77777777" w:rsidR="00037737" w:rsidRDefault="00037737" w:rsidP="00037737">
      <w:pPr>
        <w:rPr>
          <w:rFonts w:hint="eastAsia"/>
        </w:rPr>
      </w:pPr>
    </w:p>
    <w:p w14:paraId="66416FB3" w14:textId="77777777" w:rsidR="00037737" w:rsidRDefault="00037737" w:rsidP="00037737">
      <w:pPr>
        <w:rPr>
          <w:rFonts w:hint="eastAsia"/>
        </w:rPr>
      </w:pPr>
      <w:r>
        <w:rPr>
          <w:rFonts w:hint="eastAsia"/>
        </w:rPr>
        <w:tab/>
        <w:t>◆2022年1月13日的日记中，记下梦境：“最后梦见侄奶似发病，侄父要和人把她抬放到条桌上或床上，其实没有什么区别，都是一块硬板，侄奶不大高兴，我突然悲从中来，抱着侄奶说：‘妈，你看，你有两个儿子、一个孙子，还都活着，不是很好吗，有什么不高兴的！’”1月14日下午，在南京红十字医院血透上机不久，被制造感染，浑身发冷，之后十多天左下牙龈红肿不消。</w:t>
      </w:r>
    </w:p>
    <w:p w14:paraId="77670FF9" w14:textId="77777777" w:rsidR="00037737" w:rsidRDefault="00037737" w:rsidP="00037737">
      <w:pPr>
        <w:rPr>
          <w:rFonts w:hint="eastAsia"/>
        </w:rPr>
      </w:pPr>
    </w:p>
    <w:p w14:paraId="47DCBD84" w14:textId="77777777" w:rsidR="00037737" w:rsidRDefault="00037737" w:rsidP="00037737">
      <w:pPr>
        <w:rPr>
          <w:rFonts w:hint="eastAsia"/>
        </w:rPr>
      </w:pPr>
      <w:r>
        <w:rPr>
          <w:rFonts w:hint="eastAsia"/>
        </w:rPr>
        <w:tab/>
        <w:t>◆2月5日，周六，我在日记中提到午睡作梦：“又梦见血透室，李露正准备约我上机，突然有事走了，一会也没人给我穿刺，我就喊了起来，一个陌生护士和朱亚梅护士赶来，我当然让朱亚梅给我穿刺，这时另一个护士端着一个玻璃碗在旁边吃盖浇饭；我正准备给朱亚梅讲在针眼所在，朱不管三七二十一，隔着床就拉着我的手立刻要就穿刺，我坚持告诉她一条是新开表层浅静脉，另一条是原来的动脉，她也不多</w:t>
      </w:r>
      <w:r>
        <w:rPr>
          <w:rFonts w:hint="eastAsia"/>
        </w:rPr>
        <w:lastRenderedPageBreak/>
        <w:t>说，一针下去，靠，针头弯了，还好她有经验，往后退了退，把针捋直，几乎全进，她正准备另一根穿刺针，我的左臂稍微动了下，针冀等塑料件就掉了，只剩下一根针突在血管内，针上满是黄褐色的锈斑，我立刻把给朱亚梅看，她也无话可说。”</w:t>
      </w:r>
    </w:p>
    <w:p w14:paraId="7A5F46BE" w14:textId="77777777" w:rsidR="00037737" w:rsidRDefault="00037737" w:rsidP="00037737">
      <w:pPr>
        <w:rPr>
          <w:rFonts w:hint="eastAsia"/>
        </w:rPr>
      </w:pPr>
    </w:p>
    <w:p w14:paraId="3429E667" w14:textId="77777777" w:rsidR="00037737" w:rsidRDefault="00037737" w:rsidP="00037737">
      <w:pPr>
        <w:rPr>
          <w:rFonts w:hint="eastAsia"/>
        </w:rPr>
      </w:pPr>
      <w:r>
        <w:rPr>
          <w:rFonts w:hint="eastAsia"/>
        </w:rPr>
        <w:tab/>
        <w:t>其中提到的朱亚梅在2011至2012年是江苏省人民医院血透室护士长，参与对我进行迫害。下周一，2月7日中午，我在红十字医院血透上机，李露护士穿刺静脉时故意进深（之前3个多月约40次血透几乎都是李露穿刺，只有一次静脉进深，她还特地向我说明过，所以应该是故意的），调针3次渗血，才进到血管；上机后右肋隐有不适，胃脘不适久，又发困，似被用肝毒性药物，第二天牙龈感染而肿；透析中途，一个很像朱亚梅的妇女因开门的事找茬与李露吵架。这两件事可以证实朱亚梅护士长的迫害罪行，所以才会被公安国保维稳保平安，因为我的一个梦而追加迫害以施淫威；也可见国保维稳是如何浸润社会、毒化人心，不啻以血洗血。</w:t>
      </w:r>
    </w:p>
    <w:p w14:paraId="4678CF2A" w14:textId="77777777" w:rsidR="00037737" w:rsidRDefault="00037737" w:rsidP="00037737">
      <w:pPr>
        <w:rPr>
          <w:rFonts w:hint="eastAsia"/>
        </w:rPr>
      </w:pPr>
    </w:p>
    <w:p w14:paraId="23B05E9E" w14:textId="77777777" w:rsidR="00037737" w:rsidRDefault="00037737" w:rsidP="00037737">
      <w:pPr>
        <w:rPr>
          <w:rFonts w:hint="eastAsia"/>
        </w:rPr>
      </w:pPr>
      <w:r>
        <w:rPr>
          <w:rFonts w:hint="eastAsia"/>
        </w:rPr>
        <w:tab/>
        <w:t>◆2月16日清晨，在日记文件中记梦如下：“最后梦见和侄子准备跟着一家超市搬过去，发现推车没有标准双人座，有的只是婴儿座，就在旁边等，突然看到一辆变速自行车，标价400多块，就问老板娘能不能帮她骑过去，她笑着说可以啊，我就骑上车，侄子在旁边跑，龙头稍涩，差点撞墙上立柱；到了山间一条水泥道前，侄子非要骑，我拗不过，只好同意，但要抓着车后面以防跌倒，侄子一百个不情愿，也只好同意了。”傍晚，我在红十字医院血透后出来，取哈啰单车，门口只有两辆，一白皮矮老太取了另一辆哈啰单车后一直不骑，扭头看着我，我刚推车紧走一步骑上车，差点摔倒，龙头涩，扭不动。</w:t>
      </w:r>
    </w:p>
    <w:p w14:paraId="402A9D81" w14:textId="77777777" w:rsidR="00037737" w:rsidRDefault="00037737" w:rsidP="00037737">
      <w:pPr>
        <w:rPr>
          <w:rFonts w:hint="eastAsia"/>
        </w:rPr>
      </w:pPr>
    </w:p>
    <w:p w14:paraId="3DE929FE" w14:textId="77777777" w:rsidR="00037737" w:rsidRDefault="00037737" w:rsidP="00037737">
      <w:pPr>
        <w:rPr>
          <w:rFonts w:hint="eastAsia"/>
        </w:rPr>
      </w:pPr>
      <w:r>
        <w:rPr>
          <w:rFonts w:hint="eastAsia"/>
        </w:rPr>
        <w:tab/>
        <w:t>◆2025年4月1日的日记中，记录了清晨梦到南医大二附院迈皋桥院区仲主任，次日下午血透时，被加重迫害程度，参见第五节“作福”。</w:t>
      </w:r>
    </w:p>
    <w:p w14:paraId="34FCBDBB" w14:textId="77777777" w:rsidR="00037737" w:rsidRDefault="00037737" w:rsidP="00037737">
      <w:pPr>
        <w:rPr>
          <w:rFonts w:hint="eastAsia"/>
        </w:rPr>
      </w:pPr>
    </w:p>
    <w:p w14:paraId="5F077B36" w14:textId="77777777" w:rsidR="00037737" w:rsidRDefault="00037737" w:rsidP="00037737">
      <w:pPr>
        <w:rPr>
          <w:rFonts w:hint="eastAsia"/>
        </w:rPr>
      </w:pPr>
      <w:r>
        <w:rPr>
          <w:rFonts w:hint="eastAsia"/>
        </w:rPr>
        <w:t>＊＊＊＊＊＊</w:t>
      </w:r>
    </w:p>
    <w:p w14:paraId="3D0E9D03" w14:textId="77777777" w:rsidR="00037737" w:rsidRDefault="00037737" w:rsidP="00037737">
      <w:pPr>
        <w:rPr>
          <w:rFonts w:hint="eastAsia"/>
        </w:rPr>
      </w:pPr>
    </w:p>
    <w:p w14:paraId="74AA401F" w14:textId="77777777" w:rsidR="00037737" w:rsidRDefault="00037737" w:rsidP="00037737">
      <w:pPr>
        <w:rPr>
          <w:rFonts w:hint="eastAsia"/>
        </w:rPr>
      </w:pPr>
      <w:r>
        <w:rPr>
          <w:rFonts w:hint="eastAsia"/>
        </w:rPr>
        <w:t xml:space="preserve">　　从社会心理学的角度来看，公安国保对被迫害者的控制企图、人格羞辱，炫耀暴力、权力、科技能力等，都类似于一种强奸过程。而我所目睹最早、最直接的强奸，就是我在10岁左右南京市江宁县铜井镇双虎小学俞庆成校长强奸我的母亲，地点是在我家大门外（参见《大姨娘的故事》）。</w:t>
      </w:r>
    </w:p>
    <w:p w14:paraId="426AE2C4" w14:textId="77777777" w:rsidR="00037737" w:rsidRDefault="00037737" w:rsidP="00037737">
      <w:pPr>
        <w:rPr>
          <w:rFonts w:hint="eastAsia"/>
        </w:rPr>
      </w:pPr>
    </w:p>
    <w:p w14:paraId="198A5CA3" w14:textId="77777777" w:rsidR="00037737" w:rsidRDefault="00037737" w:rsidP="00037737">
      <w:pPr>
        <w:rPr>
          <w:rFonts w:hint="eastAsia"/>
        </w:rPr>
      </w:pPr>
      <w:r>
        <w:rPr>
          <w:rFonts w:hint="eastAsia"/>
        </w:rPr>
        <w:t xml:space="preserve">　　我在2014年6月搬到岱山廉租房后，我的哥哥、母亲基本每个月来看我一次。当我逐渐反省过去30多年的人生经历，意识到我的父母、哥哥等亲友无不参加对我的监视、迫害，从而对哥哥、母亲的来访感到抵触，电话拒绝其来访，之后，哥哥、母亲仍多次不告而至，直接敲门而登堂入室；这也可以从宏观上看成一种强奸的过程。2019年5月19日，午睡时，我听到哥哥、母亲在门外敲门，拒绝开门，也不作声；之后才算安静下来。</w:t>
      </w:r>
    </w:p>
    <w:p w14:paraId="6C108E1D" w14:textId="77777777" w:rsidR="00037737" w:rsidRDefault="00037737" w:rsidP="00037737">
      <w:pPr>
        <w:rPr>
          <w:rFonts w:hint="eastAsia"/>
        </w:rPr>
      </w:pPr>
    </w:p>
    <w:p w14:paraId="5228D184" w14:textId="77777777" w:rsidR="00037737" w:rsidRDefault="00037737" w:rsidP="00037737">
      <w:pPr>
        <w:rPr>
          <w:rFonts w:hint="eastAsia"/>
        </w:rPr>
      </w:pPr>
      <w:r>
        <w:rPr>
          <w:rFonts w:hint="eastAsia"/>
        </w:rPr>
        <w:t xml:space="preserve">　　2021年6月8日，南京市雨花台区西善桥街道岱山派出所社区民警周超打电话说</w:t>
      </w:r>
      <w:r>
        <w:rPr>
          <w:rFonts w:hint="eastAsia"/>
        </w:rPr>
        <w:lastRenderedPageBreak/>
        <w:t>要来家访，却突然带着4个国保大汉闯到房间内，恐吓、胁迫我删除推特、脸书的文章，交出账号密码；这同样可以看作一种宏观的强奸。</w:t>
      </w:r>
    </w:p>
    <w:p w14:paraId="02FA8CD9" w14:textId="77777777" w:rsidR="00037737" w:rsidRDefault="00037737" w:rsidP="00037737">
      <w:pPr>
        <w:rPr>
          <w:rFonts w:hint="eastAsia"/>
        </w:rPr>
      </w:pPr>
    </w:p>
    <w:p w14:paraId="60FA16C7" w14:textId="77777777" w:rsidR="00037737" w:rsidRDefault="00037737" w:rsidP="00037737">
      <w:pPr>
        <w:rPr>
          <w:rFonts w:hint="eastAsia"/>
        </w:rPr>
      </w:pPr>
      <w:r>
        <w:rPr>
          <w:rFonts w:hint="eastAsia"/>
        </w:rPr>
        <w:t xml:space="preserve">　　我在本文第一章《公安国保维稳特征》之“七，自欺欺人”中提到，南京多家血透室长期对我进行人身迫害，却还故意让我填写透析质量调查问卷，以此对我进行再次权力炫耀式的羞辱；这也可以看作是强奸过程的一环。</w:t>
      </w:r>
    </w:p>
    <w:p w14:paraId="7548C81A" w14:textId="77777777" w:rsidR="00037737" w:rsidRDefault="00037737" w:rsidP="00037737">
      <w:pPr>
        <w:rPr>
          <w:rFonts w:hint="eastAsia"/>
        </w:rPr>
      </w:pPr>
    </w:p>
    <w:p w14:paraId="04318F4D" w14:textId="77777777" w:rsidR="00037737" w:rsidRDefault="00037737" w:rsidP="00037737">
      <w:pPr>
        <w:rPr>
          <w:rFonts w:hint="eastAsia"/>
        </w:rPr>
      </w:pPr>
      <w:r>
        <w:rPr>
          <w:rFonts w:hint="eastAsia"/>
        </w:rPr>
        <w:t xml:space="preserve">＊＊＊＊＊＊　</w:t>
      </w:r>
    </w:p>
    <w:p w14:paraId="7C532834" w14:textId="77777777" w:rsidR="00037737" w:rsidRDefault="00037737" w:rsidP="00037737">
      <w:pPr>
        <w:rPr>
          <w:rFonts w:hint="eastAsia"/>
        </w:rPr>
      </w:pPr>
    </w:p>
    <w:p w14:paraId="1D3A4BAD" w14:textId="77777777" w:rsidR="00037737" w:rsidRDefault="00037737" w:rsidP="00037737">
      <w:pPr>
        <w:rPr>
          <w:rFonts w:hint="eastAsia"/>
        </w:rPr>
      </w:pPr>
      <w:r>
        <w:rPr>
          <w:rFonts w:hint="eastAsia"/>
        </w:rPr>
        <w:t xml:space="preserve">　　炫富。公安国保遵循对法轮功“经济上搞垮”的原则，把我压迫得穷困潦倒，同时经常安排一些炫富表演对我进行心理打击，降低我的存在感，详见附录九《炫富维稳 》。</w:t>
      </w:r>
    </w:p>
    <w:p w14:paraId="6075FE31" w14:textId="77777777" w:rsidR="00037737" w:rsidRDefault="00037737" w:rsidP="00037737">
      <w:pPr>
        <w:rPr>
          <w:rFonts w:hint="eastAsia"/>
        </w:rPr>
      </w:pPr>
    </w:p>
    <w:p w14:paraId="29A58F8B" w14:textId="77777777" w:rsidR="00037737" w:rsidRDefault="00037737" w:rsidP="00037737">
      <w:pPr>
        <w:rPr>
          <w:rFonts w:hint="eastAsia"/>
        </w:rPr>
      </w:pPr>
      <w:r>
        <w:rPr>
          <w:rFonts w:hint="eastAsia"/>
        </w:rPr>
        <w:t xml:space="preserve">　　炫性。公安国保长期像炫富一样向我炫耀其丰富的性资源，详见附录十《炫性维稳》。我在血透室的迫害过程中还观察到一个现象，公安国保似乎倾向于安排刚结婚的小护士来给我进行血透治疗，如2011年长征医院血透室梅向向护士，2012年明基医院血透室吕玲护士（10月22日发给病人喜糖））、2019年博大肾科医院血透室刘云云护士（怀孕生产）、2021年红十字医院血透室李露护士（2022年2月20日婚礼）。似乎刚破处的小护士具有某种神奇的魔力，能够参与血腥迫害而不受惩罚，这和中共高官迷信破处升官、喜好奸淫幼女，应属同一种“冲喜厌胜”的社会心理。</w:t>
      </w:r>
    </w:p>
    <w:p w14:paraId="4F8096FF" w14:textId="77777777" w:rsidR="00037737" w:rsidRDefault="00037737" w:rsidP="00037737">
      <w:pPr>
        <w:rPr>
          <w:rFonts w:hint="eastAsia"/>
        </w:rPr>
      </w:pPr>
    </w:p>
    <w:p w14:paraId="132D83C4" w14:textId="77777777" w:rsidR="00037737" w:rsidRDefault="00037737" w:rsidP="00037737">
      <w:pPr>
        <w:rPr>
          <w:rFonts w:hint="eastAsia"/>
        </w:rPr>
      </w:pPr>
      <w:r>
        <w:rPr>
          <w:rFonts w:hint="eastAsia"/>
        </w:rPr>
        <w:t xml:space="preserve">　　炫体力。我在血透时经常被制造低血压（参见《血透室》），下机后头晕眼花胸闷，下不了床，走不动路，蹲坐在路边休息时，公安国保多次安排穿着青灰色短衣裤的武警在我身边跑步炫耀，又多次安排男女青年清早正好在我开窗时在楼下路口跑过等。更多的例子，可参见附录十六《炫体力》。</w:t>
      </w:r>
    </w:p>
    <w:p w14:paraId="5424A27C" w14:textId="77777777" w:rsidR="00037737" w:rsidRDefault="00037737" w:rsidP="00037737">
      <w:pPr>
        <w:rPr>
          <w:rFonts w:hint="eastAsia"/>
        </w:rPr>
      </w:pPr>
    </w:p>
    <w:p w14:paraId="1C7A564D" w14:textId="77777777" w:rsidR="00037737" w:rsidRDefault="00037737" w:rsidP="00037737">
      <w:pPr>
        <w:rPr>
          <w:rFonts w:hint="eastAsia"/>
        </w:rPr>
      </w:pPr>
      <w:r>
        <w:rPr>
          <w:rFonts w:hint="eastAsia"/>
        </w:rPr>
        <w:t xml:space="preserve">　　炫健康。2026年1月3日，周六下午，我在南医大二附院迈皋桥院区做血滤时，被加重只脱水不排毒迫害（之后一天半大便7次）。下周一1月5日上午，在日记中写了“怨毒无聊”四字个。之后出门，骑车到地铁站坐地铁，中途上来一个戴同款黑色针织帽的暴躁老头坐在附近打电话，大声叫喊说12月8号在鼓楼医院化验肌酐146，意在讽刺我被只脱水不排毒导致残留毒素肌酐等过高a。</w:t>
      </w:r>
    </w:p>
    <w:p w14:paraId="1C4D86FD" w14:textId="77777777" w:rsidR="00037737" w:rsidRDefault="00037737" w:rsidP="00037737">
      <w:pPr>
        <w:rPr>
          <w:rFonts w:hint="eastAsia"/>
        </w:rPr>
      </w:pPr>
    </w:p>
    <w:p w14:paraId="65406888" w14:textId="77777777" w:rsidR="00037737" w:rsidRDefault="00037737" w:rsidP="00037737">
      <w:pPr>
        <w:rPr>
          <w:rFonts w:hint="eastAsia"/>
        </w:rPr>
      </w:pPr>
      <w:r>
        <w:rPr>
          <w:rFonts w:hint="eastAsia"/>
        </w:rPr>
        <w:t xml:space="preserve">＊＊＊＊＊＊　</w:t>
      </w:r>
    </w:p>
    <w:p w14:paraId="72F71453" w14:textId="77777777" w:rsidR="00037737" w:rsidRDefault="00037737" w:rsidP="00037737">
      <w:pPr>
        <w:rPr>
          <w:rFonts w:hint="eastAsia"/>
        </w:rPr>
      </w:pPr>
    </w:p>
    <w:p w14:paraId="0BD3BC13" w14:textId="77777777" w:rsidR="00037737" w:rsidRDefault="00037737" w:rsidP="00037737">
      <w:pPr>
        <w:rPr>
          <w:rFonts w:hint="eastAsia"/>
        </w:rPr>
      </w:pPr>
      <w:r>
        <w:rPr>
          <w:rFonts w:hint="eastAsia"/>
        </w:rPr>
        <w:t xml:space="preserve">　　炫饮食。2005年我在南京市中西医结合医院（钟山医院）血透期间被感染丙型肝炎，之后又遭到市公安国保长期迫害，导致肝功能异常，虽然我喜欢喝啤酒，但又不能喝；又因为血透，需要控制磷的摄入，而不能喝可乐；又因为血透，需要控制水的摄入量，不能想喝就喝。于是，国保特务经常在我面前炫耀的就是啤酒和可乐。比如：</w:t>
      </w:r>
    </w:p>
    <w:p w14:paraId="54E2EB8F" w14:textId="77777777" w:rsidR="00037737" w:rsidRDefault="00037737" w:rsidP="00037737">
      <w:pPr>
        <w:rPr>
          <w:rFonts w:hint="eastAsia"/>
        </w:rPr>
      </w:pPr>
    </w:p>
    <w:p w14:paraId="2073B1CE" w14:textId="77777777" w:rsidR="00037737" w:rsidRDefault="00037737" w:rsidP="00037737">
      <w:pPr>
        <w:rPr>
          <w:rFonts w:hint="eastAsia"/>
        </w:rPr>
      </w:pPr>
      <w:r>
        <w:rPr>
          <w:rFonts w:hint="eastAsia"/>
        </w:rPr>
        <w:tab/>
        <w:t>◆2008年6月26日，我在中华路上一家米线店点了一碗7块钱的鸭血米线，店内只有我一个顾客，很快就进来另一个女青年，点了更贵的一份，坐在我的背面。</w:t>
      </w:r>
    </w:p>
    <w:p w14:paraId="1178F20C" w14:textId="77777777" w:rsidR="00037737" w:rsidRDefault="00037737" w:rsidP="00037737">
      <w:pPr>
        <w:rPr>
          <w:rFonts w:hint="eastAsia"/>
        </w:rPr>
      </w:pPr>
    </w:p>
    <w:p w14:paraId="67EA7167" w14:textId="77777777" w:rsidR="00037737" w:rsidRDefault="00037737" w:rsidP="00037737">
      <w:pPr>
        <w:rPr>
          <w:rFonts w:hint="eastAsia"/>
        </w:rPr>
      </w:pPr>
      <w:r>
        <w:rPr>
          <w:rFonts w:hint="eastAsia"/>
        </w:rPr>
        <w:tab/>
        <w:t>◆2015年11月10日傍晚，我从中大医院走到乐业村小吃一条街，进快餐店吃饭，红烧肉3×3、芹菜豆干瘦肉丝6、饭1，共16块，坐在角落吃完，准备出来时，发现旁边坐着一对男女点着气炉吃稍贵的火锅，应该是国保；之前点菜的时候，就已经有一个不三不四的中年男在旁边转悠。</w:t>
      </w:r>
    </w:p>
    <w:p w14:paraId="280D5B5B" w14:textId="77777777" w:rsidR="00037737" w:rsidRDefault="00037737" w:rsidP="00037737">
      <w:pPr>
        <w:rPr>
          <w:rFonts w:hint="eastAsia"/>
        </w:rPr>
      </w:pPr>
    </w:p>
    <w:p w14:paraId="23766ADB" w14:textId="77777777" w:rsidR="00037737" w:rsidRDefault="00037737" w:rsidP="00037737">
      <w:pPr>
        <w:rPr>
          <w:rFonts w:hint="eastAsia"/>
        </w:rPr>
      </w:pPr>
      <w:r>
        <w:rPr>
          <w:rFonts w:hint="eastAsia"/>
        </w:rPr>
        <w:tab/>
        <w:t>◆2016年11月24日，我在岱山明尚东苑盛家岗街门口的小超市购物时，一个高个黑衣男买一箱啤酒，直接开一瓶啤酒喝了起来。</w:t>
      </w:r>
    </w:p>
    <w:p w14:paraId="10EE2143" w14:textId="77777777" w:rsidR="00037737" w:rsidRDefault="00037737" w:rsidP="00037737">
      <w:pPr>
        <w:rPr>
          <w:rFonts w:hint="eastAsia"/>
        </w:rPr>
      </w:pPr>
    </w:p>
    <w:p w14:paraId="1A7EC8AE" w14:textId="77777777" w:rsidR="00037737" w:rsidRDefault="00037737" w:rsidP="00037737">
      <w:pPr>
        <w:rPr>
          <w:rFonts w:hint="eastAsia"/>
        </w:rPr>
      </w:pPr>
      <w:r>
        <w:rPr>
          <w:rFonts w:hint="eastAsia"/>
        </w:rPr>
        <w:tab/>
        <w:t>◆2017年6月29日，傍晚，坐21路，一个穿蓝色T恤、西装短裤的大肚男青年上车后，站在前面一气喝完瓶里的可乐，真是痛快。</w:t>
      </w:r>
    </w:p>
    <w:p w14:paraId="0CE57DAD" w14:textId="77777777" w:rsidR="00037737" w:rsidRDefault="00037737" w:rsidP="00037737">
      <w:pPr>
        <w:rPr>
          <w:rFonts w:hint="eastAsia"/>
        </w:rPr>
      </w:pPr>
    </w:p>
    <w:p w14:paraId="5B130DBE" w14:textId="77777777" w:rsidR="00037737" w:rsidRDefault="00037737" w:rsidP="00037737">
      <w:pPr>
        <w:rPr>
          <w:rFonts w:hint="eastAsia"/>
        </w:rPr>
      </w:pPr>
      <w:r>
        <w:rPr>
          <w:rFonts w:hint="eastAsia"/>
        </w:rPr>
        <w:tab/>
        <w:t>◆8月26日，上午等电梯时，从1212附近过来一中年男，仰首把玻璃杯里的小半杯水喝完，一同坐电梯下到1楼。</w:t>
      </w:r>
    </w:p>
    <w:p w14:paraId="05031F33" w14:textId="77777777" w:rsidR="00037737" w:rsidRDefault="00037737" w:rsidP="00037737">
      <w:pPr>
        <w:rPr>
          <w:rFonts w:hint="eastAsia"/>
        </w:rPr>
      </w:pPr>
    </w:p>
    <w:p w14:paraId="63D08D97" w14:textId="77777777" w:rsidR="00037737" w:rsidRDefault="00037737" w:rsidP="00037737">
      <w:pPr>
        <w:rPr>
          <w:rFonts w:hint="eastAsia"/>
        </w:rPr>
      </w:pPr>
      <w:r>
        <w:rPr>
          <w:rFonts w:hint="eastAsia"/>
        </w:rPr>
        <w:tab/>
        <w:t>◆2018年9月13日，坐62路，一个穿灰T恤、拿着一瓶百事可乐、脚踝细的高个男青年一同在南河大桥下车，有点面熟，应该是执行跟踪任务的特务，走到北边路口等红灯过马路时，仰头喝可乐。</w:t>
      </w:r>
    </w:p>
    <w:p w14:paraId="52D4BE2F" w14:textId="77777777" w:rsidR="00037737" w:rsidRDefault="00037737" w:rsidP="00037737">
      <w:pPr>
        <w:rPr>
          <w:rFonts w:hint="eastAsia"/>
        </w:rPr>
      </w:pPr>
    </w:p>
    <w:p w14:paraId="4690F33B" w14:textId="77777777" w:rsidR="00037737" w:rsidRDefault="00037737" w:rsidP="00037737">
      <w:pPr>
        <w:rPr>
          <w:rFonts w:hint="eastAsia"/>
        </w:rPr>
      </w:pPr>
      <w:r>
        <w:rPr>
          <w:rFonts w:hint="eastAsia"/>
        </w:rPr>
        <w:tab/>
        <w:t>◆2021年9月10日中午，我在南京市秦淮区仙鹤街紫金农商行对面的罗森便利店买一盒葱油拌面；刚进店约一分钟，一个穿黑T恤的眼镜肥男匆匆进店，到冷柜拿2瓶可乐，自助付费，8元，会员优惠3.6元，骑电动车匆匆离开。</w:t>
      </w:r>
    </w:p>
    <w:p w14:paraId="41CFF653" w14:textId="77777777" w:rsidR="00037737" w:rsidRDefault="00037737" w:rsidP="00037737">
      <w:pPr>
        <w:rPr>
          <w:rFonts w:hint="eastAsia"/>
        </w:rPr>
      </w:pPr>
    </w:p>
    <w:p w14:paraId="6229AA76" w14:textId="77777777" w:rsidR="00037737" w:rsidRDefault="00037737" w:rsidP="00037737">
      <w:pPr>
        <w:rPr>
          <w:rFonts w:hint="eastAsia"/>
        </w:rPr>
      </w:pPr>
      <w:r>
        <w:rPr>
          <w:rFonts w:hint="eastAsia"/>
        </w:rPr>
        <w:t xml:space="preserve">　　我在《泔水面》一文中列举了南京市公安国保唆使餐馆使用泔水面等对我进行饮食迫害的大量事例。例如，我在孝陵卫南京理工大学1号门外的一家牛肉拉面店吃拉面，黑皮衣国保把面汤上的香菜改成大块的生白菜帮。又如，2009年8月21日中午，我在南京市一中南边府西巷的蒙自米线馆点了一份7块钱的扬州炒饭，年轻的女收银员却收了8块钱，说我点的是牛肉炒饭；因为前面一人点的是牛肉炒饭，我猜可能是方便同时炒，就默认了；一会，两份牛肉炒饭同时端上来，我的盘子里明显比别人少一小半，而且只有点温热，不像是现炒的；吃完后盘底一层水迹，又像炒好饭用水过了一遍，甚是怪异。当天，我在旁边的中华路卫生服务中心血透室休息室等上机时，一个平时自己带饭的年轻男病人却在吃盒饭，一问，也是八块钱，四荤二素。公安国保在给我安排泔水饭的同时，向我炫耀我花钱也买不到的正常饮食，一如在使用雌激素剥夺我的性能力的同时，在我旁边放AV甚至在隔壁性交大声叫床。</w:t>
      </w:r>
    </w:p>
    <w:p w14:paraId="737D68AD" w14:textId="77777777" w:rsidR="00037737" w:rsidRDefault="00037737" w:rsidP="00037737">
      <w:pPr>
        <w:rPr>
          <w:rFonts w:hint="eastAsia"/>
        </w:rPr>
      </w:pPr>
    </w:p>
    <w:p w14:paraId="2D259FB2" w14:textId="77777777" w:rsidR="00037737" w:rsidRDefault="00037737" w:rsidP="00037737">
      <w:pPr>
        <w:rPr>
          <w:rFonts w:hint="eastAsia"/>
        </w:rPr>
      </w:pPr>
      <w:r>
        <w:rPr>
          <w:rFonts w:hint="eastAsia"/>
        </w:rPr>
        <w:t xml:space="preserve">　　类似的事。2020年1月12日，陕西维权律师常玮平第一次指定居所监视居住</w:t>
      </w:r>
      <w:r>
        <w:rPr>
          <w:rFonts w:hint="eastAsia"/>
        </w:rPr>
        <w:lastRenderedPageBreak/>
        <w:t>时，被警察关在宝鸡市宝钛宾馆地下室房间，连续10天铐在老虎凳上，除了上厕所，都在老虎凳上坐着，导致右手拇指、食指麻木无知觉，双腿肿，疼得哭，要求就医，但是警察跟他说，他们有经验，像他这种情况，还不需要就医，死不了，被他们铐了一个月的人都没死。每天只是中午给他吃一碗面条汤，晚上给他吃一块鸡蛋大小的夹着辣椒油的冰凉馒头，每天饿得他头晕眼花肚子疼。警察和公安局从外面花钱雇来看守他的人则故意坐在他身边吃饭喝水吃零食，常玮平被馋的要发疯。</w:t>
      </w:r>
    </w:p>
    <w:p w14:paraId="176C4A68" w14:textId="77777777" w:rsidR="00037737" w:rsidRDefault="00037737" w:rsidP="00037737">
      <w:pPr>
        <w:rPr>
          <w:rFonts w:hint="eastAsia"/>
        </w:rPr>
      </w:pPr>
    </w:p>
    <w:p w14:paraId="306F29FC" w14:textId="77777777" w:rsidR="00037737" w:rsidRDefault="00037737" w:rsidP="00037737">
      <w:pPr>
        <w:rPr>
          <w:rFonts w:hint="eastAsia"/>
        </w:rPr>
      </w:pPr>
      <w:r>
        <w:rPr>
          <w:rFonts w:hint="eastAsia"/>
        </w:rPr>
        <w:t xml:space="preserve">＊＊＊＊＊＊　</w:t>
      </w:r>
    </w:p>
    <w:p w14:paraId="33AA76D9" w14:textId="77777777" w:rsidR="00037737" w:rsidRDefault="00037737" w:rsidP="00037737">
      <w:pPr>
        <w:rPr>
          <w:rFonts w:hint="eastAsia"/>
        </w:rPr>
      </w:pPr>
    </w:p>
    <w:p w14:paraId="2D9E358E" w14:textId="77777777" w:rsidR="00037737" w:rsidRDefault="00037737" w:rsidP="00037737">
      <w:pPr>
        <w:rPr>
          <w:rFonts w:hint="eastAsia"/>
        </w:rPr>
      </w:pPr>
      <w:r>
        <w:rPr>
          <w:rFonts w:hint="eastAsia"/>
        </w:rPr>
        <w:t xml:space="preserve">　　炫多知。我从2014年6月起搬到南京市雨花台区西善桥街道白家凹街5号齐修南苑4幢2单元1218室，《血透日记》中记录了住在楼上1318监控的国保特务宗元祥等10年如一日的持续骚扰，同时故意显示其对我的行为了如指掌，详见附录十二《了如指掌》。公安国保还经常对我加以奚落，如故意当面模仿我的早操动作（参见附录十三《模仿早操》），当面嘲讽我手淫（参见附录十四《嘲讽手淫》）等；如同三国时司马懿政变后，把曹爽关在宅内，曹爽到后园弹雀散心，高楼上的哨兵就会大喊“故大将军东南行”；其阴毒残酷，可谓古今略同。</w:t>
      </w:r>
    </w:p>
    <w:p w14:paraId="29795072" w14:textId="77777777" w:rsidR="00037737" w:rsidRDefault="00037737" w:rsidP="00037737">
      <w:pPr>
        <w:rPr>
          <w:rFonts w:hint="eastAsia"/>
        </w:rPr>
      </w:pPr>
    </w:p>
    <w:p w14:paraId="2E0FE04F" w14:textId="77777777" w:rsidR="00037737" w:rsidRDefault="00037737" w:rsidP="00037737">
      <w:pPr>
        <w:rPr>
          <w:rFonts w:hint="eastAsia"/>
        </w:rPr>
      </w:pPr>
      <w:r>
        <w:rPr>
          <w:rFonts w:hint="eastAsia"/>
        </w:rPr>
        <w:t xml:space="preserve">　　公安国保除了对我长年不间断的监控，还控制了我的手机、iPad、电脑等电子设备，充分掌握了我的生活习惯、性格特点，包括电脑日记、纸质记事本上的购物清单等一切信息，来对我的行程进行预测，而炫耀其窥探隐私的科技能力（参见《线民的故事》、《公安国保非法侵入电子设备》），进行无声的恐吓。例如：</w:t>
      </w:r>
    </w:p>
    <w:p w14:paraId="321D07B3" w14:textId="77777777" w:rsidR="00037737" w:rsidRDefault="00037737" w:rsidP="00037737">
      <w:pPr>
        <w:rPr>
          <w:rFonts w:hint="eastAsia"/>
        </w:rPr>
      </w:pPr>
    </w:p>
    <w:p w14:paraId="1EBD1F11" w14:textId="77777777" w:rsidR="00037737" w:rsidRDefault="00037737" w:rsidP="00037737">
      <w:pPr>
        <w:rPr>
          <w:rFonts w:hint="eastAsia"/>
        </w:rPr>
      </w:pPr>
      <w:r>
        <w:rPr>
          <w:rFonts w:hint="eastAsia"/>
        </w:rPr>
        <w:tab/>
        <w:t>◆参与迫害的血透室护士掌握我的行踪：</w:t>
      </w:r>
    </w:p>
    <w:p w14:paraId="585D9C20" w14:textId="77777777" w:rsidR="00037737" w:rsidRDefault="00037737" w:rsidP="00037737">
      <w:pPr>
        <w:rPr>
          <w:rFonts w:hint="eastAsia"/>
        </w:rPr>
      </w:pPr>
    </w:p>
    <w:p w14:paraId="1A3B665F" w14:textId="77777777" w:rsidR="00037737" w:rsidRDefault="00037737" w:rsidP="00037737">
      <w:pPr>
        <w:rPr>
          <w:rFonts w:hint="eastAsia"/>
        </w:rPr>
      </w:pPr>
      <w:r>
        <w:rPr>
          <w:rFonts w:hint="eastAsia"/>
        </w:rPr>
        <w:tab/>
      </w:r>
      <w:r>
        <w:rPr>
          <w:rFonts w:hint="eastAsia"/>
        </w:rPr>
        <w:tab/>
        <w:t>★2007年2月9号下午，我到江苏省人民医院去做甲状旁腺B超，血透室的朱亚梅护士穿着浅蓝色羽绒服站在急诊室门口；她下班时一般会直接从医院里走到地下停车场，而不用出大门；更何况当时她空着手站在那里，而且还没到下班时间；应该是故意暗示掌握我的行踪，而加以恐吓，因为当时我正被其用雌激素迫害。</w:t>
      </w:r>
    </w:p>
    <w:p w14:paraId="73D30FD1" w14:textId="77777777" w:rsidR="00037737" w:rsidRDefault="00037737" w:rsidP="00037737">
      <w:pPr>
        <w:rPr>
          <w:rFonts w:hint="eastAsia"/>
        </w:rPr>
      </w:pPr>
    </w:p>
    <w:p w14:paraId="0312C5CE" w14:textId="77777777" w:rsidR="00037737" w:rsidRDefault="00037737" w:rsidP="00037737">
      <w:pPr>
        <w:rPr>
          <w:rFonts w:hint="eastAsia"/>
        </w:rPr>
      </w:pPr>
      <w:r>
        <w:rPr>
          <w:rFonts w:hint="eastAsia"/>
        </w:rPr>
        <w:tab/>
      </w:r>
      <w:r>
        <w:rPr>
          <w:rFonts w:hint="eastAsia"/>
        </w:rPr>
        <w:tab/>
        <w:t>★2011年8月至2012年6月，我在江苏省人民医院血透，张静护士长期对我实施肝毒性药物迫害。2013年10月15日，我坐地铁2号线在明故宫站出站，准备去玄武区房改办领《选房通知单》，车站外站着一个很像张静的女青年，应该是她的女儿；2020年5月7日，我到省人民医院肾科看俞香宝主任的门诊，叫号后，在诊室门口候诊时，张静护士恰巧从旁边的邢昌瀛主任诊室内走出。</w:t>
      </w:r>
    </w:p>
    <w:p w14:paraId="023B3380" w14:textId="77777777" w:rsidR="00037737" w:rsidRDefault="00037737" w:rsidP="00037737">
      <w:pPr>
        <w:rPr>
          <w:rFonts w:hint="eastAsia"/>
        </w:rPr>
      </w:pPr>
    </w:p>
    <w:p w14:paraId="343369CE" w14:textId="77777777" w:rsidR="00037737" w:rsidRDefault="00037737" w:rsidP="00037737">
      <w:pPr>
        <w:rPr>
          <w:rFonts w:hint="eastAsia"/>
        </w:rPr>
      </w:pPr>
      <w:r>
        <w:rPr>
          <w:rFonts w:hint="eastAsia"/>
        </w:rPr>
        <w:tab/>
      </w:r>
      <w:r>
        <w:rPr>
          <w:rFonts w:hint="eastAsia"/>
        </w:rPr>
        <w:tab/>
        <w:t>★2013年3月至11月，我在市一院血透期间，朱凤华护士经常对我用肝毒性药物等迫害我。2016年8月13日，下午，我在南京市中医院血透后，到市第一医院口腔科补牙，在口腔科走道巧遇朱凤华护士带着女儿。</w:t>
      </w:r>
    </w:p>
    <w:p w14:paraId="336EC612" w14:textId="77777777" w:rsidR="00037737" w:rsidRDefault="00037737" w:rsidP="00037737">
      <w:pPr>
        <w:rPr>
          <w:rFonts w:hint="eastAsia"/>
        </w:rPr>
      </w:pPr>
    </w:p>
    <w:p w14:paraId="3BB16240" w14:textId="77777777" w:rsidR="00037737" w:rsidRDefault="00037737" w:rsidP="00037737">
      <w:pPr>
        <w:rPr>
          <w:rFonts w:hint="eastAsia"/>
        </w:rPr>
      </w:pPr>
      <w:r>
        <w:rPr>
          <w:rFonts w:hint="eastAsia"/>
        </w:rPr>
        <w:tab/>
      </w:r>
      <w:r>
        <w:rPr>
          <w:rFonts w:hint="eastAsia"/>
        </w:rPr>
        <w:tab/>
        <w:t>★2018年3月至2019年3月，我在明基医院血透，长期被只脱水不排毒、</w:t>
      </w:r>
      <w:r>
        <w:rPr>
          <w:rFonts w:hint="eastAsia"/>
        </w:rPr>
        <w:lastRenderedPageBreak/>
        <w:t>制造低血压、制造感染、施加葡萄糖、雌激素等迫害。所在丙肝病区的小组长是刘春怡护士。2018年6月23日，中午，我坐62路到南河大桥站下车，等153路时，一红T恤、牛仔裤、黑白耐克鞋男青年拎着手袋从眼前走过，在旁边晃，一度站在身后，成功引起了我的警惕和注意，其面肥身短，乍一看有胸肌，好像练过，再一看凸起的大肚腩，始知为肥膘；面相酷似刘春怡。</w:t>
      </w:r>
    </w:p>
    <w:p w14:paraId="1F13168E" w14:textId="77777777" w:rsidR="00037737" w:rsidRDefault="00037737" w:rsidP="00037737">
      <w:pPr>
        <w:rPr>
          <w:rFonts w:hint="eastAsia"/>
        </w:rPr>
      </w:pPr>
    </w:p>
    <w:p w14:paraId="3A550F3E" w14:textId="77777777" w:rsidR="00037737" w:rsidRDefault="00037737" w:rsidP="00037737">
      <w:pPr>
        <w:rPr>
          <w:rFonts w:hint="eastAsia"/>
        </w:rPr>
      </w:pPr>
      <w:r>
        <w:rPr>
          <w:rFonts w:hint="eastAsia"/>
        </w:rPr>
        <w:tab/>
      </w:r>
      <w:r>
        <w:rPr>
          <w:rFonts w:hint="eastAsia"/>
        </w:rPr>
        <w:tab/>
        <w:t>★2025年4月13日，周日夜课时，我在《血透需知》一文中评价红十字医院护士用脚摇床动作不雅。4月16日周三下午，我在南医大二附院迈皋桥院区血透时，主管护士成燕正坐在外面推车旁看手机，忽然进来用脚调整对面F84病床尾部的摇把。</w:t>
      </w:r>
    </w:p>
    <w:p w14:paraId="6C368634" w14:textId="77777777" w:rsidR="00037737" w:rsidRDefault="00037737" w:rsidP="00037737">
      <w:pPr>
        <w:rPr>
          <w:rFonts w:hint="eastAsia"/>
        </w:rPr>
      </w:pPr>
    </w:p>
    <w:p w14:paraId="02C75A14" w14:textId="77777777" w:rsidR="00037737" w:rsidRDefault="00037737" w:rsidP="00037737">
      <w:pPr>
        <w:rPr>
          <w:rFonts w:hint="eastAsia"/>
        </w:rPr>
      </w:pPr>
      <w:r>
        <w:rPr>
          <w:rFonts w:hint="eastAsia"/>
        </w:rPr>
        <w:tab/>
      </w:r>
      <w:r>
        <w:rPr>
          <w:rFonts w:hint="eastAsia"/>
        </w:rPr>
        <w:tab/>
        <w:t>★5月12日，周一上午功课时，我把抽屉里的指甲钳拿出来提醒自己夜里修剪指甲。下午血透，成燕护士给魏姓老太下机时忽然说到自己修指甲过度。</w:t>
      </w:r>
    </w:p>
    <w:p w14:paraId="34D75502" w14:textId="77777777" w:rsidR="00037737" w:rsidRDefault="00037737" w:rsidP="00037737">
      <w:pPr>
        <w:rPr>
          <w:rFonts w:hint="eastAsia"/>
        </w:rPr>
      </w:pPr>
    </w:p>
    <w:p w14:paraId="43E4F9DB" w14:textId="77777777" w:rsidR="00037737" w:rsidRDefault="00037737" w:rsidP="00037737">
      <w:pPr>
        <w:rPr>
          <w:rFonts w:hint="eastAsia"/>
        </w:rPr>
      </w:pPr>
      <w:r>
        <w:rPr>
          <w:rFonts w:hint="eastAsia"/>
        </w:rPr>
        <w:tab/>
      </w:r>
      <w:r>
        <w:rPr>
          <w:rFonts w:hint="eastAsia"/>
        </w:rPr>
        <w:tab/>
        <w:t>★8月13日，周三上午功课时，我又拿出指甲钳。下午血透时，余德红护士来找指甲钳不果。</w:t>
      </w:r>
    </w:p>
    <w:p w14:paraId="42522604" w14:textId="77777777" w:rsidR="00037737" w:rsidRDefault="00037737" w:rsidP="00037737">
      <w:pPr>
        <w:rPr>
          <w:rFonts w:hint="eastAsia"/>
        </w:rPr>
      </w:pPr>
    </w:p>
    <w:p w14:paraId="64895106" w14:textId="77777777" w:rsidR="00037737" w:rsidRDefault="00037737" w:rsidP="00037737">
      <w:pPr>
        <w:rPr>
          <w:rFonts w:hint="eastAsia"/>
        </w:rPr>
      </w:pPr>
      <w:r>
        <w:rPr>
          <w:rFonts w:hint="eastAsia"/>
        </w:rPr>
        <w:tab/>
        <w:t>◆公安国保掌握我的购物单：</w:t>
      </w:r>
    </w:p>
    <w:p w14:paraId="02F650C3" w14:textId="77777777" w:rsidR="00037737" w:rsidRDefault="00037737" w:rsidP="00037737">
      <w:pPr>
        <w:rPr>
          <w:rFonts w:hint="eastAsia"/>
        </w:rPr>
      </w:pPr>
    </w:p>
    <w:p w14:paraId="3E850CCD" w14:textId="77777777" w:rsidR="00037737" w:rsidRDefault="00037737" w:rsidP="00037737">
      <w:pPr>
        <w:rPr>
          <w:rFonts w:hint="eastAsia"/>
        </w:rPr>
      </w:pPr>
      <w:r>
        <w:rPr>
          <w:rFonts w:hint="eastAsia"/>
        </w:rPr>
        <w:tab/>
      </w:r>
      <w:r>
        <w:rPr>
          <w:rFonts w:hint="eastAsia"/>
        </w:rPr>
        <w:tab/>
        <w:t>★2008年9月17日，我在铜井镇联华超市准备买牛奶，没找到平常买的那种25块5一箱的光明牛奶。有一个穿灰色短T恤黄头发的年轻女人靠在牛奶堆边看手机发短信，等我经过其旁，她装模作样地看了看旁边挂着的标牌说“我要找的牛奶亦没得嘛”。后来在华诚超市也没买到，空手而归。</w:t>
      </w:r>
    </w:p>
    <w:p w14:paraId="1148E4A7" w14:textId="77777777" w:rsidR="00037737" w:rsidRDefault="00037737" w:rsidP="00037737">
      <w:pPr>
        <w:rPr>
          <w:rFonts w:hint="eastAsia"/>
        </w:rPr>
      </w:pPr>
    </w:p>
    <w:p w14:paraId="34788C6C" w14:textId="77777777" w:rsidR="00037737" w:rsidRDefault="00037737" w:rsidP="00037737">
      <w:pPr>
        <w:rPr>
          <w:rFonts w:hint="eastAsia"/>
        </w:rPr>
      </w:pPr>
      <w:r>
        <w:rPr>
          <w:rFonts w:hint="eastAsia"/>
        </w:rPr>
        <w:tab/>
      </w:r>
      <w:r>
        <w:rPr>
          <w:rFonts w:hint="eastAsia"/>
        </w:rPr>
        <w:tab/>
        <w:t>★2016年12月1日，到小区下车，快走到路口，一男手拎一袋三四包卷纸迎面而来；日记显示，当天随后我也买了卷纸，应该是写在记事本的购物清单上，为公安国保所知。</w:t>
      </w:r>
    </w:p>
    <w:p w14:paraId="0FAFD617" w14:textId="77777777" w:rsidR="00037737" w:rsidRDefault="00037737" w:rsidP="00037737">
      <w:pPr>
        <w:rPr>
          <w:rFonts w:hint="eastAsia"/>
        </w:rPr>
      </w:pPr>
    </w:p>
    <w:p w14:paraId="67B4F570" w14:textId="77777777" w:rsidR="00037737" w:rsidRDefault="00037737" w:rsidP="00037737">
      <w:pPr>
        <w:rPr>
          <w:rFonts w:hint="eastAsia"/>
        </w:rPr>
      </w:pPr>
      <w:r>
        <w:rPr>
          <w:rFonts w:hint="eastAsia"/>
        </w:rPr>
        <w:tab/>
      </w:r>
      <w:r>
        <w:rPr>
          <w:rFonts w:hint="eastAsia"/>
        </w:rPr>
        <w:tab/>
        <w:t>★12月6日，我在沃尔玛超市虹悦城店买菜，洋葱、生姜及大蒜的货台前横站着四个人正好堵住，等了一分钟不到，一个女青年挑好洋葱，才能去挑。</w:t>
      </w:r>
    </w:p>
    <w:p w14:paraId="2438B5A9" w14:textId="77777777" w:rsidR="00037737" w:rsidRDefault="00037737" w:rsidP="00037737">
      <w:pPr>
        <w:rPr>
          <w:rFonts w:hint="eastAsia"/>
        </w:rPr>
      </w:pPr>
    </w:p>
    <w:p w14:paraId="2E9DE46B" w14:textId="77777777" w:rsidR="00037737" w:rsidRDefault="00037737" w:rsidP="00037737">
      <w:pPr>
        <w:rPr>
          <w:rFonts w:hint="eastAsia"/>
        </w:rPr>
      </w:pPr>
      <w:r>
        <w:rPr>
          <w:rFonts w:hint="eastAsia"/>
        </w:rPr>
        <w:tab/>
      </w:r>
      <w:r>
        <w:rPr>
          <w:rFonts w:hint="eastAsia"/>
        </w:rPr>
        <w:tab/>
        <w:t>★2017年1月28日，傍晚，在家乐福超市大桥南路店，三四个中年男站在卖拌素菜的摊位前研究了好一阵，才开始夹菜；我也就取消了购买计划。</w:t>
      </w:r>
    </w:p>
    <w:p w14:paraId="7A50B668" w14:textId="77777777" w:rsidR="00037737" w:rsidRDefault="00037737" w:rsidP="00037737">
      <w:pPr>
        <w:rPr>
          <w:rFonts w:hint="eastAsia"/>
        </w:rPr>
      </w:pPr>
    </w:p>
    <w:p w14:paraId="0572B64F" w14:textId="77777777" w:rsidR="00037737" w:rsidRDefault="00037737" w:rsidP="00037737">
      <w:pPr>
        <w:rPr>
          <w:rFonts w:hint="eastAsia"/>
        </w:rPr>
      </w:pPr>
      <w:r>
        <w:rPr>
          <w:rFonts w:hint="eastAsia"/>
        </w:rPr>
        <w:tab/>
      </w:r>
      <w:r>
        <w:rPr>
          <w:rFonts w:hint="eastAsia"/>
        </w:rPr>
        <w:tab/>
        <w:t>★6月15日，在家乐福买青椒时，两个美女在前，挡住了货台。</w:t>
      </w:r>
    </w:p>
    <w:p w14:paraId="1CC8B85D" w14:textId="77777777" w:rsidR="00037737" w:rsidRDefault="00037737" w:rsidP="00037737">
      <w:pPr>
        <w:rPr>
          <w:rFonts w:hint="eastAsia"/>
        </w:rPr>
      </w:pPr>
    </w:p>
    <w:p w14:paraId="5B557C15" w14:textId="77777777" w:rsidR="00037737" w:rsidRDefault="00037737" w:rsidP="00037737">
      <w:pPr>
        <w:rPr>
          <w:rFonts w:hint="eastAsia"/>
        </w:rPr>
      </w:pPr>
      <w:r>
        <w:rPr>
          <w:rFonts w:hint="eastAsia"/>
        </w:rPr>
        <w:tab/>
      </w:r>
      <w:r>
        <w:rPr>
          <w:rFonts w:hint="eastAsia"/>
        </w:rPr>
        <w:tab/>
        <w:t>★7月25日，上家乐福超市二楼，一个穿黑色T恤、蓝色牛仔裤的胖青年妇女双手倚在货架上玩手机，阴部正好对着我常买的2块9的手纸，没有再便宜的了，</w:t>
      </w:r>
      <w:r>
        <w:rPr>
          <w:rFonts w:hint="eastAsia"/>
        </w:rPr>
        <w:lastRenderedPageBreak/>
        <w:t>连忙喊她让一下，拿了一包。</w:t>
      </w:r>
    </w:p>
    <w:p w14:paraId="79862996" w14:textId="77777777" w:rsidR="00037737" w:rsidRDefault="00037737" w:rsidP="00037737">
      <w:pPr>
        <w:rPr>
          <w:rFonts w:hint="eastAsia"/>
        </w:rPr>
      </w:pPr>
    </w:p>
    <w:p w14:paraId="2AF65847" w14:textId="77777777" w:rsidR="00037737" w:rsidRDefault="00037737" w:rsidP="00037737">
      <w:pPr>
        <w:rPr>
          <w:rFonts w:hint="eastAsia"/>
        </w:rPr>
      </w:pPr>
      <w:r>
        <w:rPr>
          <w:rFonts w:hint="eastAsia"/>
        </w:rPr>
        <w:tab/>
      </w:r>
      <w:r>
        <w:rPr>
          <w:rFonts w:hint="eastAsia"/>
        </w:rPr>
        <w:tab/>
        <w:t>★2024年9月12日，周四中午，我坐62路到殷高巷下车，在旁边的萍姐生鲜超市买菜，发现没有盐，只有一袋包装破损的盐，而其他的调味品如味精、食用碱等存货正常，没有缺货的；推测是我之前在记事本上写下要买的盐，为公安国保侦知，而故此作局戏弄人。类似的是，2025年10月20日，周一傍晚，我到南京岱山西柿路上的喜柿生鲜买菜，意外地发现没有西兰花、金针菇，很巧的是当时我在手机的笔记上写有要买的三种菜西红柿、西兰花、金针菇。</w:t>
      </w:r>
    </w:p>
    <w:p w14:paraId="47A56E24" w14:textId="77777777" w:rsidR="00037737" w:rsidRDefault="00037737" w:rsidP="00037737">
      <w:pPr>
        <w:rPr>
          <w:rFonts w:hint="eastAsia"/>
        </w:rPr>
      </w:pPr>
    </w:p>
    <w:p w14:paraId="307F2675" w14:textId="77777777" w:rsidR="00037737" w:rsidRDefault="00037737" w:rsidP="00037737">
      <w:pPr>
        <w:rPr>
          <w:rFonts w:hint="eastAsia"/>
        </w:rPr>
      </w:pPr>
      <w:r>
        <w:rPr>
          <w:rFonts w:hint="eastAsia"/>
        </w:rPr>
        <w:tab/>
        <w:t>◆南京公安国保还经常制造场景，炫耀了解我刚看过的影视剧、图书；相比于中共的大外宣、大内宣，可以说是小内宣；中共把大量的资源用于这种可笑的维稳，正如古人所言“官邪国败”。除了前述看过电影《敲敲门》、《追风筝的人》后的遭遇，更多的事例参见附录十五《尽知所观》。</w:t>
      </w:r>
    </w:p>
    <w:p w14:paraId="18F32601" w14:textId="77777777" w:rsidR="00037737" w:rsidRDefault="00037737" w:rsidP="00037737">
      <w:pPr>
        <w:rPr>
          <w:rFonts w:hint="eastAsia"/>
        </w:rPr>
      </w:pPr>
    </w:p>
    <w:p w14:paraId="4305C37D" w14:textId="77777777" w:rsidR="00037737" w:rsidRDefault="00037737" w:rsidP="00037737">
      <w:pPr>
        <w:rPr>
          <w:rFonts w:hint="eastAsia"/>
        </w:rPr>
      </w:pPr>
      <w:r>
        <w:rPr>
          <w:rFonts w:hint="eastAsia"/>
        </w:rPr>
        <w:tab/>
        <w:t>◆2025年11月8日，周六傍晚，我在南医大二附院迈皋桥院区做过血滤后，出医院，走到旁边的巷口取美团单车，发现车篓里有一个350ml的怡宝纯净水瓶，瓶内塞有一张抽纸；应该是国保通过血透室的监控发现当天我在透析时吃糖果剩的糖纸没地方放，提醒我可以放到空饮料瓶内。</w:t>
      </w:r>
    </w:p>
    <w:p w14:paraId="4F29650E" w14:textId="77777777" w:rsidR="00037737" w:rsidRDefault="00037737" w:rsidP="00037737">
      <w:pPr>
        <w:rPr>
          <w:rFonts w:hint="eastAsia"/>
        </w:rPr>
      </w:pPr>
    </w:p>
    <w:p w14:paraId="0216B157" w14:textId="77777777" w:rsidR="00037737" w:rsidRDefault="00037737" w:rsidP="00037737">
      <w:pPr>
        <w:rPr>
          <w:rFonts w:hint="eastAsia"/>
        </w:rPr>
      </w:pPr>
      <w:r>
        <w:rPr>
          <w:rFonts w:hint="eastAsia"/>
        </w:rPr>
        <w:t xml:space="preserve">　　我在夜课时写作《江宁小王故事集》，有时会无意中戳中公安国保的痛点；下次出门时，国保经常故意重现桥段。我都会在随后的夜课中，在该段落下添“注：”，作为一种反证。</w:t>
      </w:r>
    </w:p>
    <w:p w14:paraId="3B9E159F" w14:textId="77777777" w:rsidR="00037737" w:rsidRDefault="00037737" w:rsidP="00037737">
      <w:pPr>
        <w:rPr>
          <w:rFonts w:hint="eastAsia"/>
        </w:rPr>
      </w:pPr>
    </w:p>
    <w:p w14:paraId="3AB04563" w14:textId="77777777" w:rsidR="00037737" w:rsidRDefault="00037737" w:rsidP="00037737">
      <w:pPr>
        <w:rPr>
          <w:rFonts w:hint="eastAsia"/>
        </w:rPr>
      </w:pPr>
      <w:r>
        <w:rPr>
          <w:rFonts w:hint="eastAsia"/>
        </w:rPr>
        <w:t xml:space="preserve">　　那些在我面前炫耀他们本不该知道的个人隐私、并试图以此对我进行恐吓的人，同时也是在自证其罪。更多可参见附录十一《炫多知维稳》及《线民的故事》，《静默教会指南》。</w:t>
      </w:r>
    </w:p>
    <w:p w14:paraId="1762C288" w14:textId="77777777" w:rsidR="00037737" w:rsidRDefault="00037737" w:rsidP="00037737">
      <w:pPr>
        <w:rPr>
          <w:rFonts w:hint="eastAsia"/>
        </w:rPr>
      </w:pPr>
    </w:p>
    <w:p w14:paraId="42CD8D89" w14:textId="77777777" w:rsidR="00037737" w:rsidRDefault="00037737" w:rsidP="00037737">
      <w:pPr>
        <w:rPr>
          <w:rFonts w:hint="eastAsia"/>
        </w:rPr>
      </w:pPr>
      <w:r>
        <w:rPr>
          <w:rFonts w:hint="eastAsia"/>
        </w:rPr>
        <w:t xml:space="preserve">＊＊＊＊＊＊　</w:t>
      </w:r>
    </w:p>
    <w:p w14:paraId="62BB8819" w14:textId="77777777" w:rsidR="00037737" w:rsidRDefault="00037737" w:rsidP="00037737">
      <w:pPr>
        <w:rPr>
          <w:rFonts w:hint="eastAsia"/>
        </w:rPr>
      </w:pPr>
    </w:p>
    <w:p w14:paraId="4F612449" w14:textId="77777777" w:rsidR="00037737" w:rsidRDefault="00037737" w:rsidP="00037737">
      <w:pPr>
        <w:rPr>
          <w:rFonts w:hint="eastAsia"/>
        </w:rPr>
      </w:pPr>
      <w:r>
        <w:rPr>
          <w:rFonts w:hint="eastAsia"/>
        </w:rPr>
        <w:t xml:space="preserve">　　赖账。南京公安国保秉持一种“作恶得福保平安”的维稳逻辑，故意安排参与迫害的人赖账，比如，我住在南京市江宁区铜井镇农村的父母家时，村里的国保苏金发、王金华家各霸占了我家一块田地不肯归还。更多的例子还有：</w:t>
      </w:r>
    </w:p>
    <w:p w14:paraId="5CB9F25D" w14:textId="77777777" w:rsidR="00037737" w:rsidRDefault="00037737" w:rsidP="00037737">
      <w:pPr>
        <w:rPr>
          <w:rFonts w:hint="eastAsia"/>
        </w:rPr>
      </w:pPr>
    </w:p>
    <w:p w14:paraId="6493BE90" w14:textId="77777777" w:rsidR="00037737" w:rsidRDefault="00037737" w:rsidP="00037737">
      <w:pPr>
        <w:rPr>
          <w:rFonts w:hint="eastAsia"/>
        </w:rPr>
      </w:pPr>
      <w:r>
        <w:rPr>
          <w:rFonts w:hint="eastAsia"/>
        </w:rPr>
        <w:tab/>
        <w:t>◆2001年暑假，我参加南京市交通银行举办的宣传银行卡代扣水电气费等活动，最后拿到的提成莫名其妙地被交行白下支行的王科长扣了一百块钱。</w:t>
      </w:r>
    </w:p>
    <w:p w14:paraId="13027FEB" w14:textId="77777777" w:rsidR="00037737" w:rsidRDefault="00037737" w:rsidP="00037737">
      <w:pPr>
        <w:rPr>
          <w:rFonts w:hint="eastAsia"/>
        </w:rPr>
      </w:pPr>
    </w:p>
    <w:p w14:paraId="61F21989" w14:textId="77777777" w:rsidR="00037737" w:rsidRDefault="00037737" w:rsidP="00037737">
      <w:pPr>
        <w:rPr>
          <w:rFonts w:hint="eastAsia"/>
        </w:rPr>
      </w:pPr>
      <w:r>
        <w:rPr>
          <w:rFonts w:hint="eastAsia"/>
        </w:rPr>
        <w:tab/>
        <w:t>◆2003年，二表哥介绍我搬到南京栖霞区的门坡去住。邻居是富贵山小学聘用的一个中年女教师，应与二表哥之前一样负有监视我的任务，很快就借我一只签字笔，一直没还。</w:t>
      </w:r>
    </w:p>
    <w:p w14:paraId="1FCA7B55" w14:textId="77777777" w:rsidR="00037737" w:rsidRDefault="00037737" w:rsidP="00037737">
      <w:pPr>
        <w:rPr>
          <w:rFonts w:hint="eastAsia"/>
        </w:rPr>
      </w:pPr>
    </w:p>
    <w:p w14:paraId="35EA2832" w14:textId="77777777" w:rsidR="00037737" w:rsidRDefault="00037737" w:rsidP="00037737">
      <w:pPr>
        <w:rPr>
          <w:rFonts w:hint="eastAsia"/>
        </w:rPr>
      </w:pPr>
      <w:r>
        <w:rPr>
          <w:rFonts w:hint="eastAsia"/>
        </w:rPr>
        <w:tab/>
        <w:t>◆2008年5月，我从南京中大医院换到秦淮医院夫子庙门诊部血透，去中大医院找主管护士臧明霞索要鞋柜押金，一直不肯给，即使护士长打电话给她还是不给。2014年11月，我再次到中大医院血透，臧明霞护士就装作没有这回事，赖了个干净。</w:t>
      </w:r>
    </w:p>
    <w:p w14:paraId="7314E878" w14:textId="77777777" w:rsidR="00037737" w:rsidRDefault="00037737" w:rsidP="00037737">
      <w:pPr>
        <w:rPr>
          <w:rFonts w:hint="eastAsia"/>
        </w:rPr>
      </w:pPr>
    </w:p>
    <w:p w14:paraId="0427296D" w14:textId="77777777" w:rsidR="00037737" w:rsidRDefault="00037737" w:rsidP="00037737">
      <w:pPr>
        <w:rPr>
          <w:rFonts w:hint="eastAsia"/>
        </w:rPr>
      </w:pPr>
      <w:r>
        <w:rPr>
          <w:rFonts w:hint="eastAsia"/>
        </w:rPr>
        <w:tab/>
        <w:t>◆2013年11月，我从南京市第一医院换到省级机关医院血透前，多次向第一医院血透室护士长索要鞋柜押金，一直拒绝退还。</w:t>
      </w:r>
    </w:p>
    <w:p w14:paraId="6D6CE860" w14:textId="77777777" w:rsidR="00037737" w:rsidRDefault="00037737" w:rsidP="00037737">
      <w:pPr>
        <w:rPr>
          <w:rFonts w:hint="eastAsia"/>
        </w:rPr>
      </w:pPr>
    </w:p>
    <w:p w14:paraId="061BAA68" w14:textId="77777777" w:rsidR="00037737" w:rsidRDefault="00037737" w:rsidP="00037737">
      <w:pPr>
        <w:rPr>
          <w:rFonts w:hint="eastAsia"/>
        </w:rPr>
      </w:pPr>
      <w:r>
        <w:rPr>
          <w:rFonts w:hint="eastAsia"/>
        </w:rPr>
        <w:tab/>
        <w:t>◆2025年12月，我在经常路过的南京殷高巷车站旁一家名叫“宅小新”的装修公司预定了厨房翻新业务，预付了9064元的工程款。因中途对方拖延工期，不得不重新找人做完，对方扣下预付的6千元不还（详见《装修的故事》）。公安国保介入这件事的证据是，“宅小新”的业务员任工预定油烟机、灶具时直接说用“美的”的，我之前买过同一品牌的电热油汀、冰箱、空调、电水壶等。</w:t>
      </w:r>
    </w:p>
    <w:p w14:paraId="6E651140" w14:textId="77777777" w:rsidR="00037737" w:rsidRDefault="00037737" w:rsidP="00037737">
      <w:pPr>
        <w:rPr>
          <w:rFonts w:hint="eastAsia"/>
        </w:rPr>
      </w:pPr>
    </w:p>
    <w:p w14:paraId="3653AA4E" w14:textId="77777777" w:rsidR="00037737" w:rsidRDefault="00037737" w:rsidP="00037737">
      <w:pPr>
        <w:rPr>
          <w:rFonts w:hint="eastAsia"/>
        </w:rPr>
      </w:pPr>
      <w:r>
        <w:rPr>
          <w:rFonts w:hint="eastAsia"/>
        </w:rPr>
        <w:t xml:space="preserve">　　类似的作恶保平安，还有南京博大肾科医院收银员张爱香。2019年12月10日，我向南京市市长信箱举报博大医院一楼收费员多次盗刷我的医保卡给病友开药，被王钢院长通过关系化解（参见《医保卡的故事》）。之后，2021年3月29日，我在交化验费时，张爱香说有一根采血管要个人支付全额1.9元，不能走医保；我在3月24日同样交过化验费，并没有出现采血管单独自付的情况；我从2004年1月血透至2024年4月，仅这一次出现采血管自费，显然是其故意刁难病人。</w:t>
      </w:r>
    </w:p>
    <w:p w14:paraId="42B93519" w14:textId="77777777" w:rsidR="00037737" w:rsidRDefault="00037737" w:rsidP="00037737">
      <w:pPr>
        <w:rPr>
          <w:rFonts w:hint="eastAsia"/>
        </w:rPr>
      </w:pPr>
    </w:p>
    <w:p w14:paraId="5636D3DA" w14:textId="77777777" w:rsidR="00037737" w:rsidRDefault="00037737" w:rsidP="00037737">
      <w:pPr>
        <w:rPr>
          <w:rFonts w:hint="eastAsia"/>
        </w:rPr>
      </w:pPr>
      <w:r>
        <w:rPr>
          <w:rFonts w:hint="eastAsia"/>
        </w:rPr>
        <w:tab/>
        <w:t>2021年6月9日，我在交化验费时，张爱香说丙肝RNA定量检测150块不能走门特，也不能走医保，我只好自付150块。之前2020年12月21日、2021年4月10日两次同样交过丙肝RNA定量检测（只是当时项目名称为丙肝抗体），化验费都走的门特。2021年10月，我换到红十字医院血透后，做过至少多次丙肝RNA定量检测，也都能走门特。</w:t>
      </w:r>
    </w:p>
    <w:p w14:paraId="106A2EE3" w14:textId="77777777" w:rsidR="00037737" w:rsidRDefault="00037737" w:rsidP="00037737">
      <w:pPr>
        <w:rPr>
          <w:rFonts w:hint="eastAsia"/>
        </w:rPr>
      </w:pPr>
    </w:p>
    <w:p w14:paraId="54956207" w14:textId="77777777" w:rsidR="00037737" w:rsidRDefault="00037737" w:rsidP="00037737">
      <w:pPr>
        <w:rPr>
          <w:rFonts w:hint="eastAsia"/>
        </w:rPr>
      </w:pPr>
    </w:p>
    <w:p w14:paraId="01DE7CCA"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五，作福　</w:t>
      </w:r>
    </w:p>
    <w:p w14:paraId="4F66077B" w14:textId="77777777" w:rsidR="00037737" w:rsidRDefault="00037737" w:rsidP="00037737">
      <w:pPr>
        <w:rPr>
          <w:rFonts w:hint="eastAsia"/>
        </w:rPr>
      </w:pPr>
    </w:p>
    <w:p w14:paraId="1839D913" w14:textId="77777777" w:rsidR="00037737" w:rsidRDefault="00037737" w:rsidP="00037737">
      <w:pPr>
        <w:rPr>
          <w:rFonts w:hint="eastAsia"/>
        </w:rPr>
      </w:pPr>
      <w:r>
        <w:rPr>
          <w:rFonts w:hint="eastAsia"/>
        </w:rPr>
        <w:t xml:space="preserve">　　推特上有人批评中共：大饥荒不是你们的错，老百姓吃顿饱饭是你们的功；发动文革不是你们的错，结束文革是你们的功；制造冤假错案不是你们的错，拨乱反正是你们的功；闭关锁国不是你们的错，改革开放是你们的功；贪官遍地不是你们的错，查处腐败是你们的功；你他妈打断了我的腿，然后送我一副拐杖，强迫我歌功颂德。</w:t>
      </w:r>
    </w:p>
    <w:p w14:paraId="7E495AC8" w14:textId="77777777" w:rsidR="00037737" w:rsidRDefault="00037737" w:rsidP="00037737">
      <w:pPr>
        <w:rPr>
          <w:rFonts w:hint="eastAsia"/>
        </w:rPr>
      </w:pPr>
    </w:p>
    <w:p w14:paraId="5F2CA34A" w14:textId="77777777" w:rsidR="00037737" w:rsidRDefault="00037737" w:rsidP="00037737">
      <w:pPr>
        <w:rPr>
          <w:rFonts w:hint="eastAsia"/>
        </w:rPr>
      </w:pPr>
      <w:r>
        <w:rPr>
          <w:rFonts w:hint="eastAsia"/>
        </w:rPr>
        <w:t xml:space="preserve">　　有网民自述训狗的经历。其养过一条狗，每天训练狗子，坐下，握手什么的，做对了就给它好吃的，有一天其姐夫（某三甲医院动物实验室医生）看到后，就开玩笑说：你这样训练成本“太高了”，这样，你给它吃咸点儿，用水做奖励，做对了动作就给它水喝。当“痛苦”成为常态时，哪怕是最基本的正常待遇都变成了奖励。</w:t>
      </w:r>
    </w:p>
    <w:p w14:paraId="4E8138CE" w14:textId="77777777" w:rsidR="00037737" w:rsidRDefault="00037737" w:rsidP="00037737">
      <w:pPr>
        <w:rPr>
          <w:rFonts w:hint="eastAsia"/>
        </w:rPr>
      </w:pPr>
    </w:p>
    <w:p w14:paraId="4E6D1864" w14:textId="77777777" w:rsidR="00037737" w:rsidRDefault="00037737" w:rsidP="00037737">
      <w:pPr>
        <w:rPr>
          <w:rFonts w:hint="eastAsia"/>
        </w:rPr>
      </w:pPr>
      <w:r>
        <w:rPr>
          <w:rFonts w:hint="eastAsia"/>
        </w:rPr>
        <w:t xml:space="preserve">　　公安国保在通过血透室对我加重迫害时，常常施予小恩小惠，如让居委会通知我去领苏果券或一笔少至15块的垃圾退费（2009-7-23）、多至二三百块的补助金等，试图激发我的感恩之心，从而忘记自己被迫害的痛苦；其维稳之自欺欺人如此。</w:t>
      </w:r>
    </w:p>
    <w:p w14:paraId="4A4DA133" w14:textId="77777777" w:rsidR="00037737" w:rsidRDefault="00037737" w:rsidP="00037737">
      <w:pPr>
        <w:rPr>
          <w:rFonts w:hint="eastAsia"/>
        </w:rPr>
      </w:pPr>
    </w:p>
    <w:p w14:paraId="1F2DF872" w14:textId="77777777" w:rsidR="00037737" w:rsidRDefault="00037737" w:rsidP="00037737">
      <w:pPr>
        <w:rPr>
          <w:rFonts w:hint="eastAsia"/>
        </w:rPr>
      </w:pPr>
      <w:r>
        <w:rPr>
          <w:rFonts w:hint="eastAsia"/>
        </w:rPr>
        <w:t xml:space="preserve">　　2004年1月20日，除夕前一天的下午，我在江苏省人民医院血透时，一直烦躁不安（可能被用了导致神经兴奋、心动过速的药物），下机后坐公交，出现濒死感，几乎挂掉（详见《我的哥哥》、《血透室》）。没过多久，一个电视台记者到血透室来采访我，引导我对着镜头说了一些有医保卡血透而感恩戴德的话。</w:t>
      </w:r>
    </w:p>
    <w:p w14:paraId="41A0FBDD" w14:textId="77777777" w:rsidR="00037737" w:rsidRDefault="00037737" w:rsidP="00037737">
      <w:pPr>
        <w:rPr>
          <w:rFonts w:hint="eastAsia"/>
        </w:rPr>
      </w:pPr>
    </w:p>
    <w:p w14:paraId="57EB2DF1" w14:textId="77777777" w:rsidR="00037737" w:rsidRDefault="00037737" w:rsidP="00037737">
      <w:pPr>
        <w:rPr>
          <w:rFonts w:hint="eastAsia"/>
        </w:rPr>
      </w:pPr>
      <w:r>
        <w:rPr>
          <w:rFonts w:hint="eastAsia"/>
        </w:rPr>
        <w:t xml:space="preserve">　　之后，我换到江苏省级机关医院血透，被制造低血压迫害，基本每次下机后都走不动路。血透室的陈主任安排我免费做颈动脉血流量检测，我的哥哥则劝我自备小马扎以便在路上随时休息（哥哥是长期监控、迫害我的国保线民之一）。类似的是，2019年11月1日，我在博大医院夜班血透，被制造低血压迫害，坐公交到小区下车，走路闷累不适，老想坐下或蹲下，过路口，从西边岗亭过来一老头在前走，右手拄黑色细拐杖，左手拖一个空的彩色帆布购物小推车；推测国保暗示我买一个同样的小推车就可以避免这么狼狈，以便我把血透迫害当成日常而默认，其居心险恶如此。</w:t>
      </w:r>
    </w:p>
    <w:p w14:paraId="744E5C86" w14:textId="77777777" w:rsidR="00037737" w:rsidRDefault="00037737" w:rsidP="00037737">
      <w:pPr>
        <w:rPr>
          <w:rFonts w:hint="eastAsia"/>
        </w:rPr>
      </w:pPr>
    </w:p>
    <w:p w14:paraId="7D40890C" w14:textId="77777777" w:rsidR="00037737" w:rsidRDefault="00037737" w:rsidP="00037737">
      <w:pPr>
        <w:rPr>
          <w:rFonts w:hint="eastAsia"/>
        </w:rPr>
      </w:pPr>
      <w:r>
        <w:rPr>
          <w:rFonts w:hint="eastAsia"/>
        </w:rPr>
        <w:t xml:space="preserve">　　2009年10月23日，周五下午，我在南京市白下区中华路卫生服务中心血透时，被使用雌激素迫害。当天夜里21:11，玄武区房改办打电话通知我下周一拿（廉租房）选房通知。</w:t>
      </w:r>
    </w:p>
    <w:p w14:paraId="2FD681AE" w14:textId="77777777" w:rsidR="00037737" w:rsidRDefault="00037737" w:rsidP="00037737">
      <w:pPr>
        <w:rPr>
          <w:rFonts w:hint="eastAsia"/>
        </w:rPr>
      </w:pPr>
    </w:p>
    <w:p w14:paraId="5339AE7A" w14:textId="77777777" w:rsidR="00037737" w:rsidRDefault="00037737" w:rsidP="00037737">
      <w:pPr>
        <w:rPr>
          <w:rFonts w:hint="eastAsia"/>
        </w:rPr>
      </w:pPr>
      <w:r>
        <w:rPr>
          <w:rFonts w:hint="eastAsia"/>
        </w:rPr>
        <w:t xml:space="preserve">　　2010年5月，我从南京市中医院换到长征医院血透，被长期进行只脱水不排毒、施加葡萄糖等迫害（详见《血透室》），还被收费处数次当面盗刷医保卡（详见《医保卡的故事》）。11月13日，血透室李雪峰医生邀请我抽血免费化验，拒之。</w:t>
      </w:r>
    </w:p>
    <w:p w14:paraId="66E755FC" w14:textId="77777777" w:rsidR="00037737" w:rsidRDefault="00037737" w:rsidP="00037737">
      <w:pPr>
        <w:rPr>
          <w:rFonts w:hint="eastAsia"/>
        </w:rPr>
      </w:pPr>
    </w:p>
    <w:p w14:paraId="53DA9251" w14:textId="77777777" w:rsidR="00037737" w:rsidRDefault="00037737" w:rsidP="00037737">
      <w:pPr>
        <w:rPr>
          <w:rFonts w:hint="eastAsia"/>
        </w:rPr>
      </w:pPr>
      <w:r>
        <w:rPr>
          <w:rFonts w:hint="eastAsia"/>
        </w:rPr>
        <w:t xml:space="preserve">＊＊＊＊＊＊　</w:t>
      </w:r>
    </w:p>
    <w:p w14:paraId="032C0B3D" w14:textId="77777777" w:rsidR="00037737" w:rsidRDefault="00037737" w:rsidP="00037737">
      <w:pPr>
        <w:rPr>
          <w:rFonts w:hint="eastAsia"/>
        </w:rPr>
      </w:pPr>
    </w:p>
    <w:p w14:paraId="4BB7E685" w14:textId="77777777" w:rsidR="00037737" w:rsidRDefault="00037737" w:rsidP="00037737">
      <w:pPr>
        <w:rPr>
          <w:rFonts w:hint="eastAsia"/>
        </w:rPr>
      </w:pPr>
      <w:r>
        <w:rPr>
          <w:rFonts w:hint="eastAsia"/>
        </w:rPr>
        <w:t xml:space="preserve">　　2011年8月，我从长征医院换到江苏省人民医院血透，至2012年6月，期间一直被使用肝毒性药物进行迫害（详见《胡一刀的故事》、《血透室》）。同时，作福的花样百出：</w:t>
      </w:r>
    </w:p>
    <w:p w14:paraId="69136178" w14:textId="77777777" w:rsidR="00037737" w:rsidRDefault="00037737" w:rsidP="00037737">
      <w:pPr>
        <w:rPr>
          <w:rFonts w:hint="eastAsia"/>
        </w:rPr>
      </w:pPr>
    </w:p>
    <w:p w14:paraId="278F31AE" w14:textId="77777777" w:rsidR="00037737" w:rsidRDefault="00037737" w:rsidP="00037737">
      <w:pPr>
        <w:rPr>
          <w:rFonts w:hint="eastAsia"/>
        </w:rPr>
      </w:pPr>
      <w:r>
        <w:rPr>
          <w:rFonts w:hint="eastAsia"/>
        </w:rPr>
        <w:tab/>
        <w:t>◆10月26日，血透时，有陌生女医生免费用体成份分析仪为旁边的病友测含水量，准备也为我测，拒之。类似的是，2024年11月30日、12月2日，我在南医大二附院迈皋桥院区血透时，被制造感染，导致之后肺部感染，多日不宁；12月4日，周三下午血透时正昏睡，一女医生来为病人粗测肢力。</w:t>
      </w:r>
    </w:p>
    <w:p w14:paraId="3B71A811" w14:textId="77777777" w:rsidR="00037737" w:rsidRDefault="00037737" w:rsidP="00037737">
      <w:pPr>
        <w:rPr>
          <w:rFonts w:hint="eastAsia"/>
        </w:rPr>
      </w:pPr>
    </w:p>
    <w:p w14:paraId="12497570" w14:textId="77777777" w:rsidR="00037737" w:rsidRDefault="00037737" w:rsidP="00037737">
      <w:pPr>
        <w:rPr>
          <w:rFonts w:hint="eastAsia"/>
        </w:rPr>
      </w:pPr>
      <w:r>
        <w:rPr>
          <w:rFonts w:hint="eastAsia"/>
        </w:rPr>
        <w:tab/>
        <w:t>◆12月9日，病床旁放了一台可以电动控制变成躺椅或病床的高级医疗床，似乎可以用来方便我在血透时看书。</w:t>
      </w:r>
    </w:p>
    <w:p w14:paraId="272AF453" w14:textId="77777777" w:rsidR="00037737" w:rsidRDefault="00037737" w:rsidP="00037737">
      <w:pPr>
        <w:rPr>
          <w:rFonts w:hint="eastAsia"/>
        </w:rPr>
      </w:pPr>
    </w:p>
    <w:p w14:paraId="35EBD531" w14:textId="77777777" w:rsidR="00037737" w:rsidRDefault="00037737" w:rsidP="00037737">
      <w:pPr>
        <w:rPr>
          <w:rFonts w:hint="eastAsia"/>
        </w:rPr>
      </w:pPr>
      <w:r>
        <w:rPr>
          <w:rFonts w:hint="eastAsia"/>
        </w:rPr>
        <w:tab/>
        <w:t>◆2012年4月6日，邻床老头病友家老太送给我她儿子画展的门票，没要；4月27日，又强送一袋糖果及剥好的鸡蛋白。</w:t>
      </w:r>
    </w:p>
    <w:p w14:paraId="335E85C1" w14:textId="77777777" w:rsidR="00037737" w:rsidRDefault="00037737" w:rsidP="00037737">
      <w:pPr>
        <w:rPr>
          <w:rFonts w:hint="eastAsia"/>
        </w:rPr>
      </w:pPr>
    </w:p>
    <w:p w14:paraId="4C3E057E" w14:textId="77777777" w:rsidR="00037737" w:rsidRDefault="00037737" w:rsidP="00037737">
      <w:pPr>
        <w:rPr>
          <w:rFonts w:hint="eastAsia"/>
        </w:rPr>
      </w:pPr>
      <w:r>
        <w:rPr>
          <w:rFonts w:hint="eastAsia"/>
        </w:rPr>
        <w:tab/>
        <w:t>◆5月23日，一个陌生的年轻眼镜男医生又向我和邻床老何病友（退休狱警）提供测试透析液的实验项目，可得补助100块。类似的，2017年12月2日，我在南医大二附院萨家湾本部最后一次血透时，主管陆护士进血透室通知说，试用一次1.6的透析器，抽20ml血查全套，补助200元，并送一支低分子，邀请病友报名。</w:t>
      </w:r>
    </w:p>
    <w:p w14:paraId="02659E73" w14:textId="77777777" w:rsidR="00037737" w:rsidRDefault="00037737" w:rsidP="00037737">
      <w:pPr>
        <w:rPr>
          <w:rFonts w:hint="eastAsia"/>
        </w:rPr>
      </w:pPr>
    </w:p>
    <w:p w14:paraId="0F7C55EE" w14:textId="77777777" w:rsidR="00037737" w:rsidRDefault="00037737" w:rsidP="00037737">
      <w:pPr>
        <w:rPr>
          <w:rFonts w:hint="eastAsia"/>
        </w:rPr>
      </w:pPr>
      <w:r>
        <w:rPr>
          <w:rFonts w:hint="eastAsia"/>
        </w:rPr>
        <w:tab/>
        <w:t>2025年9月15日，周一下午，我在南医大二附院迈皋桥分院F区血透时，被加重制造低血压、肝毒性药物等迫害（参见《血透室》、《血透日记》）。过了一天，9月17日周三下午血透期间，主管护士成燕挨个问低分子用量低于4000的病人是否参加新药“萘莫司他”筛选，抽12～15ml血检查和心电图免费，未通过的给100块。</w:t>
      </w:r>
    </w:p>
    <w:p w14:paraId="2FF94F20" w14:textId="77777777" w:rsidR="00037737" w:rsidRDefault="00037737" w:rsidP="00037737">
      <w:pPr>
        <w:rPr>
          <w:rFonts w:hint="eastAsia"/>
        </w:rPr>
      </w:pPr>
    </w:p>
    <w:p w14:paraId="0A5D49EE" w14:textId="77777777" w:rsidR="00037737" w:rsidRDefault="00037737" w:rsidP="00037737">
      <w:pPr>
        <w:rPr>
          <w:rFonts w:hint="eastAsia"/>
        </w:rPr>
      </w:pPr>
      <w:r>
        <w:rPr>
          <w:rFonts w:hint="eastAsia"/>
        </w:rPr>
        <w:tab/>
        <w:t>◆2012年5月26日上机时，旁边病区电视声响，杨家慧护士请许贤荣护士把声音调低，故意演这么一出表现她的善意，让我认为她是个好人。</w:t>
      </w:r>
    </w:p>
    <w:p w14:paraId="37E9F7FE" w14:textId="77777777" w:rsidR="00037737" w:rsidRDefault="00037737" w:rsidP="00037737">
      <w:pPr>
        <w:rPr>
          <w:rFonts w:hint="eastAsia"/>
        </w:rPr>
      </w:pPr>
    </w:p>
    <w:p w14:paraId="25DB9E85" w14:textId="77777777" w:rsidR="00037737" w:rsidRDefault="00037737" w:rsidP="00037737">
      <w:pPr>
        <w:rPr>
          <w:rFonts w:hint="eastAsia"/>
        </w:rPr>
      </w:pPr>
      <w:r>
        <w:rPr>
          <w:rFonts w:hint="eastAsia"/>
        </w:rPr>
        <w:t xml:space="preserve">＊＊＊＊＊＊　</w:t>
      </w:r>
    </w:p>
    <w:p w14:paraId="755D2696" w14:textId="77777777" w:rsidR="00037737" w:rsidRDefault="00037737" w:rsidP="00037737">
      <w:pPr>
        <w:rPr>
          <w:rFonts w:hint="eastAsia"/>
        </w:rPr>
      </w:pPr>
    </w:p>
    <w:p w14:paraId="119E3345" w14:textId="77777777" w:rsidR="00037737" w:rsidRDefault="00037737" w:rsidP="00037737">
      <w:pPr>
        <w:rPr>
          <w:rFonts w:hint="eastAsia"/>
        </w:rPr>
      </w:pPr>
      <w:r>
        <w:rPr>
          <w:rFonts w:hint="eastAsia"/>
        </w:rPr>
        <w:t xml:space="preserve">　　2012年6月，我换到南京明基医院血透。9月17日，第一次赠送血滤；上机前，之前曾经参与使用雌激素等迫害的刘静护士长（当时已调到门诊办公室）正好一同坐自动扶梯上二楼。</w:t>
      </w:r>
    </w:p>
    <w:p w14:paraId="7D218B65" w14:textId="77777777" w:rsidR="00037737" w:rsidRDefault="00037737" w:rsidP="00037737">
      <w:pPr>
        <w:rPr>
          <w:rFonts w:hint="eastAsia"/>
        </w:rPr>
      </w:pPr>
    </w:p>
    <w:p w14:paraId="0AED9DC7" w14:textId="77777777" w:rsidR="00037737" w:rsidRDefault="00037737" w:rsidP="00037737">
      <w:pPr>
        <w:rPr>
          <w:rFonts w:hint="eastAsia"/>
        </w:rPr>
      </w:pPr>
      <w:r>
        <w:rPr>
          <w:rFonts w:hint="eastAsia"/>
        </w:rPr>
        <w:t xml:space="preserve">　　我从2004年开始每周三次的规律血透，长期被南京公安国保通过血透室迫害，详见《血透室》。2012年底至2013年初，我在明基医院血透期间，正为申请廉租房不得而苦恼，有一次等地铁时，2个青年妇女突然在旁边自问自答，说以后可以正常透析，廉租房就不要想了。公安国保试图用这种方式把正常血透当成一种福利进行交换，而把血透时的人身迫害当成正常。</w:t>
      </w:r>
    </w:p>
    <w:p w14:paraId="58CA86FA" w14:textId="77777777" w:rsidR="00037737" w:rsidRDefault="00037737" w:rsidP="00037737">
      <w:pPr>
        <w:rPr>
          <w:rFonts w:hint="eastAsia"/>
        </w:rPr>
      </w:pPr>
    </w:p>
    <w:p w14:paraId="6CA8FAB0" w14:textId="77777777" w:rsidR="00037737" w:rsidRDefault="00037737" w:rsidP="00037737">
      <w:pPr>
        <w:rPr>
          <w:rFonts w:hint="eastAsia"/>
        </w:rPr>
      </w:pPr>
      <w:r>
        <w:rPr>
          <w:rFonts w:hint="eastAsia"/>
        </w:rPr>
        <w:t xml:space="preserve">＊＊＊＊＊＊　</w:t>
      </w:r>
    </w:p>
    <w:p w14:paraId="29A611EC" w14:textId="77777777" w:rsidR="00037737" w:rsidRDefault="00037737" w:rsidP="00037737">
      <w:pPr>
        <w:rPr>
          <w:rFonts w:hint="eastAsia"/>
        </w:rPr>
      </w:pPr>
    </w:p>
    <w:p w14:paraId="630A586F" w14:textId="77777777" w:rsidR="00037737" w:rsidRDefault="00037737" w:rsidP="00037737">
      <w:pPr>
        <w:rPr>
          <w:rFonts w:hint="eastAsia"/>
        </w:rPr>
      </w:pPr>
      <w:r>
        <w:rPr>
          <w:rFonts w:hint="eastAsia"/>
        </w:rPr>
        <w:t xml:space="preserve">　　我在血透时经常被制造低血压迫害，下机后走不动路。公安国保为了掩饰血透室对我的迫害，时常作福：</w:t>
      </w:r>
    </w:p>
    <w:p w14:paraId="1EEF8207" w14:textId="77777777" w:rsidR="00037737" w:rsidRDefault="00037737" w:rsidP="00037737">
      <w:pPr>
        <w:rPr>
          <w:rFonts w:hint="eastAsia"/>
        </w:rPr>
      </w:pPr>
    </w:p>
    <w:p w14:paraId="655C0901" w14:textId="77777777" w:rsidR="00037737" w:rsidRDefault="00037737" w:rsidP="00037737">
      <w:pPr>
        <w:rPr>
          <w:rFonts w:hint="eastAsia"/>
        </w:rPr>
      </w:pPr>
      <w:r>
        <w:rPr>
          <w:rFonts w:hint="eastAsia"/>
        </w:rPr>
        <w:tab/>
        <w:t>◆有一天傍晚，我在下机后坐21路到赛虹桥下车，到虹悦城沃尔玛超市购物，出来提着重物，觉得更累了，而且62路这个时候基本上没有座位，感到很煎熬。这时，一个监视我的中年男国保从站台慢慢走向旁边的小学门口，打了个电话，一会，62路双发到站，才有座位。</w:t>
      </w:r>
    </w:p>
    <w:p w14:paraId="16D249A0" w14:textId="77777777" w:rsidR="00037737" w:rsidRDefault="00037737" w:rsidP="00037737">
      <w:pPr>
        <w:rPr>
          <w:rFonts w:hint="eastAsia"/>
        </w:rPr>
      </w:pPr>
    </w:p>
    <w:p w14:paraId="1C5F45EF" w14:textId="77777777" w:rsidR="00037737" w:rsidRDefault="00037737" w:rsidP="00037737">
      <w:pPr>
        <w:rPr>
          <w:rFonts w:hint="eastAsia"/>
        </w:rPr>
      </w:pPr>
      <w:r>
        <w:rPr>
          <w:rFonts w:hint="eastAsia"/>
        </w:rPr>
        <w:tab/>
        <w:t>◆之后，我坐62路回岱山时，不时有看上去面色如常的妇女冒着别人异样的眼光坐在驾驶室后工具箱上（2016-12-15）、工具箱旁的曲面，及对面两个座位间的曲面上，好像提醒我那里也能坐。</w:t>
      </w:r>
    </w:p>
    <w:p w14:paraId="0E0AAE41" w14:textId="77777777" w:rsidR="00037737" w:rsidRDefault="00037737" w:rsidP="00037737">
      <w:pPr>
        <w:rPr>
          <w:rFonts w:hint="eastAsia"/>
        </w:rPr>
      </w:pPr>
    </w:p>
    <w:p w14:paraId="4ACBB194" w14:textId="77777777" w:rsidR="00037737" w:rsidRDefault="00037737" w:rsidP="00037737">
      <w:pPr>
        <w:rPr>
          <w:rFonts w:hint="eastAsia"/>
        </w:rPr>
      </w:pPr>
      <w:r>
        <w:rPr>
          <w:rFonts w:hint="eastAsia"/>
        </w:rPr>
        <w:tab/>
        <w:t>◆62路又发过一段时间的加长车。</w:t>
      </w:r>
    </w:p>
    <w:p w14:paraId="03685CED" w14:textId="77777777" w:rsidR="00037737" w:rsidRDefault="00037737" w:rsidP="00037737">
      <w:pPr>
        <w:rPr>
          <w:rFonts w:hint="eastAsia"/>
        </w:rPr>
      </w:pPr>
    </w:p>
    <w:p w14:paraId="55C1A1A0" w14:textId="77777777" w:rsidR="00037737" w:rsidRDefault="00037737" w:rsidP="00037737">
      <w:pPr>
        <w:rPr>
          <w:rFonts w:hint="eastAsia"/>
        </w:rPr>
      </w:pPr>
      <w:r>
        <w:rPr>
          <w:rFonts w:hint="eastAsia"/>
        </w:rPr>
        <w:tab/>
        <w:t>◆有一次，我坐62路到明尚东苑车站下车后，走不动路，蹲在路边休息，一骑电动车胖青年妇女竟然停下来问我要不要顺带一截，这个妇女至少还参与过一次62路上的监视任务，在旁边打电话谈金吉鸟健身。</w:t>
      </w:r>
    </w:p>
    <w:p w14:paraId="00625371" w14:textId="77777777" w:rsidR="00037737" w:rsidRDefault="00037737" w:rsidP="00037737">
      <w:pPr>
        <w:rPr>
          <w:rFonts w:hint="eastAsia"/>
        </w:rPr>
      </w:pPr>
    </w:p>
    <w:p w14:paraId="5727C122" w14:textId="77777777" w:rsidR="00037737" w:rsidRDefault="00037737" w:rsidP="00037737">
      <w:pPr>
        <w:rPr>
          <w:rFonts w:hint="eastAsia"/>
        </w:rPr>
      </w:pPr>
      <w:r>
        <w:rPr>
          <w:rFonts w:hint="eastAsia"/>
        </w:rPr>
        <w:tab/>
        <w:t>◆2015年9月19日，下午，我在中大医院血透时，被加重制造低血压迫害，走路头晕，呼吸耳鸣。快走到招行的路口，一壮汉骑黑色电动车迎面而来，车把手各插一面小国旗，招呼前面走路的妇女：“美女，阿要送啊？阿是到三牌楼啊？”</w:t>
      </w:r>
    </w:p>
    <w:p w14:paraId="2B292034" w14:textId="77777777" w:rsidR="00037737" w:rsidRDefault="00037737" w:rsidP="00037737">
      <w:pPr>
        <w:rPr>
          <w:rFonts w:hint="eastAsia"/>
        </w:rPr>
      </w:pPr>
    </w:p>
    <w:p w14:paraId="63C52D80" w14:textId="77777777" w:rsidR="00037737" w:rsidRDefault="00037737" w:rsidP="00037737">
      <w:pPr>
        <w:rPr>
          <w:rFonts w:hint="eastAsia"/>
        </w:rPr>
      </w:pPr>
      <w:r>
        <w:rPr>
          <w:rFonts w:hint="eastAsia"/>
        </w:rPr>
        <w:t xml:space="preserve">＊＊＊＊＊＊　</w:t>
      </w:r>
    </w:p>
    <w:p w14:paraId="1E6F73B3" w14:textId="77777777" w:rsidR="00037737" w:rsidRDefault="00037737" w:rsidP="00037737">
      <w:pPr>
        <w:rPr>
          <w:rFonts w:hint="eastAsia"/>
        </w:rPr>
      </w:pPr>
    </w:p>
    <w:p w14:paraId="34B65898" w14:textId="77777777" w:rsidR="00037737" w:rsidRDefault="00037737" w:rsidP="00037737">
      <w:pPr>
        <w:rPr>
          <w:rFonts w:hint="eastAsia"/>
        </w:rPr>
      </w:pPr>
      <w:r>
        <w:rPr>
          <w:rFonts w:hint="eastAsia"/>
        </w:rPr>
        <w:t xml:space="preserve">　　2014年7月19日下午，我在长征医院血透室，被通过透析液感染。血透下机后，坐21路公交车到凤台南路等62路时，接到哥哥的电话，说要把他在父母家的旧空调送给我，我没要；公安国保认为我得到空调，就会高兴，就能抵消长征医院血透室刚刚对我犯下的罪行。</w:t>
      </w:r>
    </w:p>
    <w:p w14:paraId="52718C65" w14:textId="77777777" w:rsidR="00037737" w:rsidRDefault="00037737" w:rsidP="00037737">
      <w:pPr>
        <w:rPr>
          <w:rFonts w:hint="eastAsia"/>
        </w:rPr>
      </w:pPr>
    </w:p>
    <w:p w14:paraId="6923DBFA" w14:textId="77777777" w:rsidR="00037737" w:rsidRDefault="00037737" w:rsidP="00037737">
      <w:pPr>
        <w:rPr>
          <w:rFonts w:hint="eastAsia"/>
        </w:rPr>
      </w:pPr>
      <w:r>
        <w:rPr>
          <w:rFonts w:hint="eastAsia"/>
        </w:rPr>
        <w:t xml:space="preserve">　　2015年1月28日，周三，有陌生来电自称什么文化公司，在国贸大厦，请我去领一个小礼品。前一天，周二下午，我在中大医院血透，被制造低血压迫害，定超滤3.6，上机后坐量血压123/63/85，下机后卧量血压66/46/85。</w:t>
      </w:r>
    </w:p>
    <w:p w14:paraId="1FBAE522" w14:textId="77777777" w:rsidR="00037737" w:rsidRDefault="00037737" w:rsidP="00037737">
      <w:pPr>
        <w:rPr>
          <w:rFonts w:hint="eastAsia"/>
        </w:rPr>
      </w:pPr>
    </w:p>
    <w:p w14:paraId="5FF4FEA0" w14:textId="77777777" w:rsidR="00037737" w:rsidRDefault="00037737" w:rsidP="00037737">
      <w:pPr>
        <w:rPr>
          <w:rFonts w:hint="eastAsia"/>
        </w:rPr>
      </w:pPr>
      <w:r>
        <w:rPr>
          <w:rFonts w:hint="eastAsia"/>
        </w:rPr>
        <w:t xml:space="preserve">　　7月16日，我在中大医院血透时被通过水路系统感染牙龈、肺部。7月18日，中午下楼时，一对中年夫妇一问一答，说“卡上还有钱哎”。</w:t>
      </w:r>
    </w:p>
    <w:p w14:paraId="54D91F95" w14:textId="77777777" w:rsidR="00037737" w:rsidRDefault="00037737" w:rsidP="00037737">
      <w:pPr>
        <w:rPr>
          <w:rFonts w:hint="eastAsia"/>
        </w:rPr>
      </w:pPr>
    </w:p>
    <w:p w14:paraId="289D80B4" w14:textId="77777777" w:rsidR="00037737" w:rsidRDefault="00037737" w:rsidP="00037737">
      <w:pPr>
        <w:rPr>
          <w:rFonts w:hint="eastAsia"/>
        </w:rPr>
      </w:pPr>
      <w:r>
        <w:rPr>
          <w:rFonts w:hint="eastAsia"/>
        </w:rPr>
        <w:t xml:space="preserve">　　2016年1月28日，我在岱山齐修居委会领了200块钱苏果卡、一个大礼包。1月30日在南京市中医院血透时被加重迫害，回来后气不忿，又拿木棍到楼上砸1318国保的门，一边啊啊大叫，后来大哭起来：“两百块钱你们就要搞我啊，你妈的屄哦、哦、哦！”然后就下楼回来了，觉得肚子饿。</w:t>
      </w:r>
    </w:p>
    <w:p w14:paraId="3D5F509C" w14:textId="77777777" w:rsidR="00037737" w:rsidRDefault="00037737" w:rsidP="00037737">
      <w:pPr>
        <w:rPr>
          <w:rFonts w:hint="eastAsia"/>
        </w:rPr>
      </w:pPr>
    </w:p>
    <w:p w14:paraId="0CA434A3" w14:textId="77777777" w:rsidR="00037737" w:rsidRDefault="00037737" w:rsidP="00037737">
      <w:pPr>
        <w:rPr>
          <w:rFonts w:hint="eastAsia"/>
        </w:rPr>
      </w:pPr>
      <w:r>
        <w:rPr>
          <w:rFonts w:hint="eastAsia"/>
        </w:rPr>
        <w:t xml:space="preserve">　　1月30日，中午，我在南京市中医院东边的芝林大药房买药时，遗失医保卡在柜台；3月31日，又遗失在市中医院收费处。正常情况下，收费员都会提醒顾客拿走医保卡，而我在短时间内2次遗失，不大正常，很可能是收银员在公安国保的唆使下有意分散注意力，玩失而复得的感恩游戏。后来虽然物归原主，但并不会感激谁；相反，刚察觉医保卡被扣时，我是起了杀心的。类似地，2018年1月9日，我在岱山苏</w:t>
      </w:r>
      <w:r>
        <w:rPr>
          <w:rFonts w:hint="eastAsia"/>
        </w:rPr>
        <w:lastRenderedPageBreak/>
        <w:t>果标超刷银行卡购物，回来才发现银行卡没有还给我。</w:t>
      </w:r>
    </w:p>
    <w:p w14:paraId="1283FB07" w14:textId="77777777" w:rsidR="00037737" w:rsidRDefault="00037737" w:rsidP="00037737">
      <w:pPr>
        <w:rPr>
          <w:rFonts w:hint="eastAsia"/>
        </w:rPr>
      </w:pPr>
    </w:p>
    <w:p w14:paraId="6C41FCA7" w14:textId="77777777" w:rsidR="00037737" w:rsidRDefault="00037737" w:rsidP="00037737">
      <w:pPr>
        <w:rPr>
          <w:rFonts w:hint="eastAsia"/>
        </w:rPr>
      </w:pPr>
      <w:r>
        <w:rPr>
          <w:rFonts w:hint="eastAsia"/>
        </w:rPr>
        <w:t xml:space="preserve">　　2016年2月4日，过年前，南京市中医院血透室送给我一双棉鞋、一箱45枚鸡蛋。通常，一个单位发礼品，很少会发鞋，因为各人尺码不同。推测原因是2015年3月13日，哥哥给我买了一双“奥康”牌尖头女式皮鞋羞辱我，被我拒收；之后，我新买的休闲鞋鞋根被人戳了一个洞，下雨漏水，然后，哥哥拿着一双同样款式的休闲鞋来要送给我，说是他们单位发的，我也没要。</w:t>
      </w:r>
    </w:p>
    <w:p w14:paraId="3A868CF4" w14:textId="77777777" w:rsidR="00037737" w:rsidRDefault="00037737" w:rsidP="00037737">
      <w:pPr>
        <w:rPr>
          <w:rFonts w:hint="eastAsia"/>
        </w:rPr>
      </w:pPr>
    </w:p>
    <w:p w14:paraId="56DA30E6" w14:textId="77777777" w:rsidR="00037737" w:rsidRDefault="00037737" w:rsidP="00037737">
      <w:pPr>
        <w:rPr>
          <w:rFonts w:hint="eastAsia"/>
        </w:rPr>
      </w:pPr>
      <w:r>
        <w:rPr>
          <w:rFonts w:hint="eastAsia"/>
        </w:rPr>
        <w:t xml:space="preserve">　　3月1日，中午出门，过路口，一男快步超过，右手拎着一个纸箱，外包装是草鸡蛋；当天下午在市中医院血透，被加重制造低血压、只脱水不排毒迫害的程度，所以公安国保提前提醒我上个月血透室送给我一箱鸡蛋，以便我在被血透室加重迫害时保持情绪稳定。</w:t>
      </w:r>
    </w:p>
    <w:p w14:paraId="0B92D39B" w14:textId="77777777" w:rsidR="00037737" w:rsidRDefault="00037737" w:rsidP="00037737">
      <w:pPr>
        <w:rPr>
          <w:rFonts w:hint="eastAsia"/>
        </w:rPr>
      </w:pPr>
    </w:p>
    <w:p w14:paraId="1ACC91F1" w14:textId="77777777" w:rsidR="00037737" w:rsidRDefault="00037737" w:rsidP="00037737">
      <w:pPr>
        <w:rPr>
          <w:rFonts w:hint="eastAsia"/>
        </w:rPr>
      </w:pPr>
      <w:r>
        <w:rPr>
          <w:rFonts w:hint="eastAsia"/>
        </w:rPr>
        <w:t xml:space="preserve">　　夏天，我在血透时被制造感染，牙龈流脓数月，辗转4、5家医院，最后还是吃抗生素才治好（详见《口腔科的故事》）。10月1日，到市中医院对面的药房买药，有两个女的自诉牙龈肿痛，似乎是提醒我能治好牙龈肿痛是多么幸福，相比之下血透室的迫害也就不那么重要了。11月1日，我在同一家药店购药时，后面一位中年男自称牙痛，购买奥硝唑，没买头孢。</w:t>
      </w:r>
    </w:p>
    <w:p w14:paraId="3507799B" w14:textId="77777777" w:rsidR="00037737" w:rsidRDefault="00037737" w:rsidP="00037737">
      <w:pPr>
        <w:rPr>
          <w:rFonts w:hint="eastAsia"/>
        </w:rPr>
      </w:pPr>
    </w:p>
    <w:p w14:paraId="7AD10BD7" w14:textId="77777777" w:rsidR="00037737" w:rsidRDefault="00037737" w:rsidP="00037737">
      <w:pPr>
        <w:rPr>
          <w:rFonts w:hint="eastAsia"/>
        </w:rPr>
      </w:pPr>
      <w:r>
        <w:rPr>
          <w:rFonts w:hint="eastAsia"/>
        </w:rPr>
        <w:t xml:space="preserve">　　2017年12月28日，上午，我在梅山二院血透，照例被只脱水不排毒、制造低血压等迫害，下机后卧量血压69/46/91。坐94路到管道路，转62路，中途上来六七个老太，其中一个穿绛紫外套、戴眼镜的老太坐在旁边，颇健谈，说一妇泡参须茶，饮后头晕，打120，量血压190。公安国保一边对我进行迫害制造低血压，同时又传授升血压的方子卖恩，如同打断腿又积极送骨科。另一个类似的现象是大跃进时期中共通过强征公粮的方式把农村的粮食搜刮一空，导致农民大量饿死（至少4750万人），然后又假惺惺地通过所谓“返销粮”的方式赈济农民，向农民卖恩。</w:t>
      </w:r>
    </w:p>
    <w:p w14:paraId="40C043D2" w14:textId="77777777" w:rsidR="00037737" w:rsidRDefault="00037737" w:rsidP="00037737">
      <w:pPr>
        <w:rPr>
          <w:rFonts w:hint="eastAsia"/>
        </w:rPr>
      </w:pPr>
    </w:p>
    <w:p w14:paraId="2AF6ADED" w14:textId="77777777" w:rsidR="00037737" w:rsidRDefault="00037737" w:rsidP="00037737">
      <w:pPr>
        <w:rPr>
          <w:rFonts w:hint="eastAsia"/>
        </w:rPr>
      </w:pPr>
      <w:r>
        <w:rPr>
          <w:rFonts w:hint="eastAsia"/>
        </w:rPr>
        <w:t xml:space="preserve">　　2018年2月22日，我按时在7:44到梅山二院血透室，张主任和护士说血透机坏了，工程师明天才能来修，让我下午再来血透。我回去后，过了3小时，血透室打电话催我去上机，张主任只让我把别人剩的B液用完就下机，结果只透了3小时左右，留水1.75公斤没脱掉。期间，血透室突然停水，张主任装模作样的在我旁边打电话找人维修，5分钟就恢复了供水，以为这样我就会感激她恢复供水。</w:t>
      </w:r>
    </w:p>
    <w:p w14:paraId="547B2062" w14:textId="77777777" w:rsidR="00037737" w:rsidRDefault="00037737" w:rsidP="00037737">
      <w:pPr>
        <w:rPr>
          <w:rFonts w:hint="eastAsia"/>
        </w:rPr>
      </w:pPr>
    </w:p>
    <w:p w14:paraId="12962DCA" w14:textId="77777777" w:rsidR="00037737" w:rsidRDefault="00037737" w:rsidP="00037737">
      <w:pPr>
        <w:rPr>
          <w:rFonts w:hint="eastAsia"/>
        </w:rPr>
      </w:pPr>
      <w:r>
        <w:rPr>
          <w:rFonts w:hint="eastAsia"/>
        </w:rPr>
        <w:t xml:space="preserve">　　2018年9月22日，我在明基医院血透上机前，静脉壶气泡报警不已，上机时仍然，工程师来发现气泡探测器左侧开裂，用AB胶粘合。由于上午班有病人血透，不大可能正好在我上机前突然坏了，推测是工程师有意破坏而卖恩。</w:t>
      </w:r>
    </w:p>
    <w:p w14:paraId="26675E39" w14:textId="77777777" w:rsidR="00037737" w:rsidRDefault="00037737" w:rsidP="00037737">
      <w:pPr>
        <w:rPr>
          <w:rFonts w:hint="eastAsia"/>
        </w:rPr>
      </w:pPr>
    </w:p>
    <w:p w14:paraId="66968141" w14:textId="77777777" w:rsidR="00037737" w:rsidRDefault="00037737" w:rsidP="00037737">
      <w:pPr>
        <w:rPr>
          <w:rFonts w:hint="eastAsia"/>
        </w:rPr>
      </w:pPr>
      <w:r>
        <w:rPr>
          <w:rFonts w:hint="eastAsia"/>
        </w:rPr>
        <w:t xml:space="preserve">　　2024年8月12日，周一夜里，我在南京红十字医院血透结束后，正准备下床称体重，市公安局安排专门长期迫害我的瘦个男国保（名义上是护工，自称是一楼负责人，曾跟病友说月薪3万块）突然坐到护士的办公椅上，并移向我的床尾，似乎要为</w:t>
      </w:r>
      <w:r>
        <w:rPr>
          <w:rFonts w:hint="eastAsia"/>
        </w:rPr>
        <w:lastRenderedPageBreak/>
        <w:t>当天血透没有加重迫害程度而向我卖恩。我在日记中没提这件事，等于不承认我收到任何好处，因为血透不被迫害是正常的，没有任何人需要感激。于是，次日，13日，周二下午血透，上机后10分钟开始，被降低透析液流量，进行部分只脱水不排毒的迫害，详见《杨婷婷的故事》、《血透室》。当天血透下机后，坐公交回到岱山，车站旁就有至少2辆美团单车，而不像平时要在四处寻找，有时还要打开美团APP查看周围的车；经过盛家岗街路口，发现百乐名超市门口突然有一个凉皮凉面小吃车，我经常买凉皮凉面，而附近很少出现，百乐名超市门口则从来没有出现过；甚至，我在进小区到电梯间，电梯自动停到一楼，开门，而无人进出。以上就是公安国保作福不成而作威，之后又作福的过程。</w:t>
      </w:r>
    </w:p>
    <w:p w14:paraId="36E97E92" w14:textId="77777777" w:rsidR="00037737" w:rsidRDefault="00037737" w:rsidP="00037737">
      <w:pPr>
        <w:rPr>
          <w:rFonts w:hint="eastAsia"/>
        </w:rPr>
      </w:pPr>
    </w:p>
    <w:p w14:paraId="36A9665B" w14:textId="77777777" w:rsidR="00037737" w:rsidRDefault="00037737" w:rsidP="00037737">
      <w:pPr>
        <w:rPr>
          <w:rFonts w:hint="eastAsia"/>
        </w:rPr>
      </w:pPr>
      <w:r>
        <w:rPr>
          <w:rFonts w:hint="eastAsia"/>
        </w:rPr>
        <w:t xml:space="preserve">＊＊＊＊＊＊　</w:t>
      </w:r>
    </w:p>
    <w:p w14:paraId="1BC87732" w14:textId="77777777" w:rsidR="00037737" w:rsidRDefault="00037737" w:rsidP="00037737">
      <w:pPr>
        <w:rPr>
          <w:rFonts w:hint="eastAsia"/>
        </w:rPr>
      </w:pPr>
    </w:p>
    <w:p w14:paraId="74916D3D" w14:textId="77777777" w:rsidR="00037737" w:rsidRDefault="00037737" w:rsidP="00037737">
      <w:pPr>
        <w:rPr>
          <w:rFonts w:hint="eastAsia"/>
        </w:rPr>
      </w:pPr>
      <w:r>
        <w:rPr>
          <w:rFonts w:hint="eastAsia"/>
        </w:rPr>
        <w:t xml:space="preserve">　　2018年6月30日，傍晚，走过小区旁的路口，快到拐弯，刚超过一群中老年妇女，人行道上的一个妇女立刻问沿着快车道边推空轮椅的中年妇女：“小于，你的养老保险现在阿继续交啊？”意在提醒我现在不用交社保，又能领退休金，是多么的幸福；以抵消明基医院血透室对我的迫害。我在2018年2月办病退前，每个月的低保金交了养老、医疗保险后，只剩一两百块；办了病退后，每个月退休金加低保金约2000块。然而，办病退时因我举报梅山二院盗刷医保卡而被非法停掉医保卡，导致无法用医保卡血透一周，其间之窘困难堪、怨毒无聊永不能忘，详见《病退的故事》。尽管如此，公安国保仍然多次试图以退休金激发我的感恩之心，例如：</w:t>
      </w:r>
    </w:p>
    <w:p w14:paraId="0A18A038" w14:textId="77777777" w:rsidR="00037737" w:rsidRDefault="00037737" w:rsidP="00037737">
      <w:pPr>
        <w:rPr>
          <w:rFonts w:hint="eastAsia"/>
        </w:rPr>
      </w:pPr>
    </w:p>
    <w:p w14:paraId="6DC73CEA" w14:textId="77777777" w:rsidR="00037737" w:rsidRDefault="00037737" w:rsidP="00037737">
      <w:pPr>
        <w:rPr>
          <w:rFonts w:hint="eastAsia"/>
        </w:rPr>
      </w:pPr>
      <w:r>
        <w:rPr>
          <w:rFonts w:hint="eastAsia"/>
        </w:rPr>
        <w:tab/>
        <w:t>◆2020年9月21日、25日，我在博大医院血透，中途身上发冷，当时还以为是空调温度过低所致。没过一两天，左下牙龈酸痛不已，才发现又被公安国保通过透析机水路系统感染牙龈，吃了半个多月“蒲地蓝消炎片”才好。9月30日，我在血透后坐62路公交回岱山时，2个中老年妇女站在旁边聊天，说退休金年年涨，各拿一千多，又说医保卡如何的好，看病省钱；公安国保试图以此唤起我的感恩之心，从而平息我受迫害的怨怒，抵销其迫害罪行。</w:t>
      </w:r>
    </w:p>
    <w:p w14:paraId="0F78BC2C" w14:textId="77777777" w:rsidR="00037737" w:rsidRDefault="00037737" w:rsidP="00037737">
      <w:pPr>
        <w:rPr>
          <w:rFonts w:hint="eastAsia"/>
        </w:rPr>
      </w:pPr>
    </w:p>
    <w:p w14:paraId="25D78B79" w14:textId="77777777" w:rsidR="00037737" w:rsidRDefault="00037737" w:rsidP="00037737">
      <w:pPr>
        <w:rPr>
          <w:rFonts w:hint="eastAsia"/>
        </w:rPr>
      </w:pPr>
      <w:r>
        <w:rPr>
          <w:rFonts w:hint="eastAsia"/>
        </w:rPr>
        <w:tab/>
        <w:t>◆2021年9月17日，中午，坐62路进城血透，后门旁一个马尾辫中年妇女带一大竹篮和一个类似行李箱的方形物，与坐在其后的一个矮胖老太谈自己交保险，年年涨，因为交得迟，还不到15年，不能办退休。</w:t>
      </w:r>
    </w:p>
    <w:p w14:paraId="590E703B" w14:textId="77777777" w:rsidR="00037737" w:rsidRDefault="00037737" w:rsidP="00037737">
      <w:pPr>
        <w:rPr>
          <w:rFonts w:hint="eastAsia"/>
        </w:rPr>
      </w:pPr>
    </w:p>
    <w:p w14:paraId="19F46805" w14:textId="77777777" w:rsidR="00037737" w:rsidRDefault="00037737" w:rsidP="00037737">
      <w:pPr>
        <w:rPr>
          <w:rFonts w:hint="eastAsia"/>
        </w:rPr>
      </w:pPr>
      <w:r>
        <w:rPr>
          <w:rFonts w:hint="eastAsia"/>
        </w:rPr>
        <w:tab/>
        <w:t>◆2022年5月11日上午，岱山齐修社区居委会突然给我打了2个电话，说街道问我退休金一个月多少钱。我不相信他们查不到，而且我每次填表都填得很清楚。公安国保让居委会给我打电话，只是为了提醒我有退休金是多少的幸福，当天下午，我在南京红十字医院血透时被加重制造低血压迫害，被迫提前半个多小时下机，这样就能用幸福感抵销其迫害罪行。</w:t>
      </w:r>
    </w:p>
    <w:p w14:paraId="50474076" w14:textId="77777777" w:rsidR="00037737" w:rsidRDefault="00037737" w:rsidP="00037737">
      <w:pPr>
        <w:rPr>
          <w:rFonts w:hint="eastAsia"/>
        </w:rPr>
      </w:pPr>
    </w:p>
    <w:p w14:paraId="5880D4FE" w14:textId="77777777" w:rsidR="00037737" w:rsidRDefault="00037737" w:rsidP="00037737">
      <w:pPr>
        <w:rPr>
          <w:rFonts w:hint="eastAsia"/>
        </w:rPr>
      </w:pPr>
      <w:r>
        <w:rPr>
          <w:rFonts w:hint="eastAsia"/>
        </w:rPr>
        <w:tab/>
        <w:t>◆2023年11月10日周五下午，11月13日周一下午，我在南京红十字医院血透时，都被加重只脱水不排毒的迫害，因体内毒素残留高，抵抗力下降，而感冒、感染咳痰不已，苦不堪言。11月15日，周三中午，我骑车经过新桥时，一面色紫赤中年</w:t>
      </w:r>
      <w:r>
        <w:rPr>
          <w:rFonts w:hint="eastAsia"/>
        </w:rPr>
        <w:lastRenderedPageBreak/>
        <w:t>壮汉骑车超过之前，突然在身后说“不错了、能拿到钱不错了”。</w:t>
      </w:r>
    </w:p>
    <w:p w14:paraId="61780437" w14:textId="77777777" w:rsidR="00037737" w:rsidRDefault="00037737" w:rsidP="00037737">
      <w:pPr>
        <w:rPr>
          <w:rFonts w:hint="eastAsia"/>
        </w:rPr>
      </w:pPr>
    </w:p>
    <w:p w14:paraId="54469A0E" w14:textId="77777777" w:rsidR="00037737" w:rsidRDefault="00037737" w:rsidP="00037737">
      <w:pPr>
        <w:rPr>
          <w:rFonts w:hint="eastAsia"/>
        </w:rPr>
      </w:pPr>
      <w:r>
        <w:rPr>
          <w:rFonts w:hint="eastAsia"/>
        </w:rPr>
        <w:t xml:space="preserve">　　2018年3月至2019年3月，我在明基医院血透期间，长期被只脱水不排毒、制造低血压、制造感染、施加葡萄糖、雌激素等迫害，近160次血透没有任何一次是正常的；医护却试图通过为我治疗丙肝、PTH过高来作福，更何况PTH过高本身就是透析不充分的副作用之一，如同给一个快饿死的人修剪指甲一样荒谬。例如：</w:t>
      </w:r>
    </w:p>
    <w:p w14:paraId="3390F064" w14:textId="77777777" w:rsidR="00037737" w:rsidRDefault="00037737" w:rsidP="00037737">
      <w:pPr>
        <w:rPr>
          <w:rFonts w:hint="eastAsia"/>
        </w:rPr>
      </w:pPr>
    </w:p>
    <w:p w14:paraId="5A62F5FB" w14:textId="77777777" w:rsidR="00037737" w:rsidRDefault="00037737" w:rsidP="00037737">
      <w:pPr>
        <w:rPr>
          <w:rFonts w:hint="eastAsia"/>
        </w:rPr>
      </w:pPr>
      <w:r>
        <w:rPr>
          <w:rFonts w:hint="eastAsia"/>
        </w:rPr>
        <w:tab/>
        <w:t>◆9月6日，张（婷婷，莹？）护士与轮椅病友、女病友讨论丙肝抗病毒治疗，称有好几个病友从机灵病友“周同”处买药。9月25日，病友“周同”来，在右边的机器加透，手里一叠名片，匆匆出去发名片，也给张护士一张；后来我在更衣室的衣柜里看到，是一张出售各种药品的小广告。12月1日，右边机器来一眼镜男病友，面熟，记不清在哪家医院见过，可能是南医大二附院，赵亮病友与之交谈，称之张勇；张勇自称从“周同”处购药三盒，三疗程，病毒已经为0。</w:t>
      </w:r>
    </w:p>
    <w:p w14:paraId="21838D3B" w14:textId="77777777" w:rsidR="00037737" w:rsidRDefault="00037737" w:rsidP="00037737">
      <w:pPr>
        <w:rPr>
          <w:rFonts w:hint="eastAsia"/>
        </w:rPr>
      </w:pPr>
    </w:p>
    <w:p w14:paraId="4ECDCB40" w14:textId="77777777" w:rsidR="00037737" w:rsidRDefault="00037737" w:rsidP="00037737">
      <w:pPr>
        <w:rPr>
          <w:rFonts w:hint="eastAsia"/>
        </w:rPr>
      </w:pPr>
      <w:r>
        <w:rPr>
          <w:rFonts w:hint="eastAsia"/>
        </w:rPr>
        <w:tab/>
        <w:t>◆10月13日，我在血透时，被加重制造低血压的迫害，被迫提前45分钟下机；下机后卧床时，高占辉主任入室，向轮椅病友宣教降磷方法，控制饮食，服用磷结合剂等；一会，孙艳华医生入室，继嘱轮椅病友。10月20日，高主任入室，听说我的PTH一千多，说不治疗的话身高会从1米7降到1米65，又碰碰我的肩膀，问睡眠如何，身上是不是搔痒，有没有鼓包什么的，说正好还剩一个免费公益的名额做甲状旁腺手术，拿出手机把我的名字记下来。11月17日，透析时，高主任又来，要求我到省人民医院做ECT，拿报告来安排住院做免费的甲状旁腺手术或微波消融；ECT大概一千多块，不能报销。11月24日，量血压时，高主任来说做ECT的钱亦可解决，仍婉拒。孙艳华医生也来要求为我治疗PTH过高，说自己擅于调药。</w:t>
      </w:r>
    </w:p>
    <w:p w14:paraId="47FB46A4" w14:textId="77777777" w:rsidR="00037737" w:rsidRDefault="00037737" w:rsidP="00037737">
      <w:pPr>
        <w:rPr>
          <w:rFonts w:hint="eastAsia"/>
        </w:rPr>
      </w:pPr>
    </w:p>
    <w:p w14:paraId="0DD1ED1B" w14:textId="77777777" w:rsidR="00037737" w:rsidRDefault="00037737" w:rsidP="00037737">
      <w:pPr>
        <w:rPr>
          <w:rFonts w:hint="eastAsia"/>
        </w:rPr>
      </w:pPr>
      <w:r>
        <w:rPr>
          <w:rFonts w:hint="eastAsia"/>
        </w:rPr>
        <w:tab/>
        <w:t>◆2024年2月5日，周一下午，我在南京红十字医院血透，被加重只脱水不排毒、制造抽筋等迫害，下机后因抽筋痛卧床一个半小时之久，甚至直到次日凌晨仍然不时抽筋痛。当天血透下机后，我正因抽筋剧痛在病床上苦苦挣扎之时，17:46，手机短信提示低保银行卡到账1050，这时正常情况下银行应该已经下班了，不会转账；18:42又到账686.57，后一笔有零有整，名目是“通联支付提现转入”，不明所以。另外，当天中午血透上机前，我在殷高巷口骑美团单车，恰巧只剩一辆；傍晚在岱山明尚西苑北站骑车，有2辆美团单车，平时几乎看不到。</w:t>
      </w:r>
    </w:p>
    <w:p w14:paraId="4981CB06" w14:textId="77777777" w:rsidR="00037737" w:rsidRDefault="00037737" w:rsidP="00037737">
      <w:pPr>
        <w:rPr>
          <w:rFonts w:hint="eastAsia"/>
        </w:rPr>
      </w:pPr>
    </w:p>
    <w:p w14:paraId="13567116" w14:textId="77777777" w:rsidR="00037737" w:rsidRDefault="00037737" w:rsidP="00037737">
      <w:pPr>
        <w:rPr>
          <w:rFonts w:hint="eastAsia"/>
        </w:rPr>
      </w:pPr>
      <w:r>
        <w:rPr>
          <w:rFonts w:hint="eastAsia"/>
        </w:rPr>
        <w:tab/>
        <w:t>◆5月13日、16日、19日，手机收到短信“【哇保服务】提醒您多次了:您的南京城乡医疗报销服务 已送达，请今日及时点 k0j.cn/vvAmy7 逾期作废，拒收请回复 R”。其中，5月13日周一、5月17日周五下午的血透，被加重只脱水不排毒的迫害，5月15日周三下午的血透被加重肝毒性药物的迫害（参见《病友》、《血透日记》）。</w:t>
      </w:r>
    </w:p>
    <w:p w14:paraId="763D0C8A" w14:textId="77777777" w:rsidR="00037737" w:rsidRDefault="00037737" w:rsidP="00037737">
      <w:pPr>
        <w:rPr>
          <w:rFonts w:hint="eastAsia"/>
        </w:rPr>
      </w:pPr>
    </w:p>
    <w:p w14:paraId="1F170923" w14:textId="77777777" w:rsidR="00037737" w:rsidRDefault="00037737" w:rsidP="00037737">
      <w:pPr>
        <w:rPr>
          <w:rFonts w:hint="eastAsia"/>
        </w:rPr>
      </w:pPr>
      <w:r>
        <w:rPr>
          <w:rFonts w:hint="eastAsia"/>
        </w:rPr>
        <w:t xml:space="preserve">＊＊＊＊＊＊　</w:t>
      </w:r>
    </w:p>
    <w:p w14:paraId="51C6590F" w14:textId="77777777" w:rsidR="00037737" w:rsidRDefault="00037737" w:rsidP="00037737">
      <w:pPr>
        <w:rPr>
          <w:rFonts w:hint="eastAsia"/>
        </w:rPr>
      </w:pPr>
    </w:p>
    <w:p w14:paraId="41536A04" w14:textId="77777777" w:rsidR="00037737" w:rsidRDefault="00037737" w:rsidP="00037737">
      <w:pPr>
        <w:rPr>
          <w:rFonts w:hint="eastAsia"/>
        </w:rPr>
      </w:pPr>
      <w:r>
        <w:rPr>
          <w:rFonts w:hint="eastAsia"/>
        </w:rPr>
        <w:t xml:space="preserve">　　与我所住的岱山廉租房相关的有：</w:t>
      </w:r>
    </w:p>
    <w:p w14:paraId="381705ED" w14:textId="77777777" w:rsidR="00037737" w:rsidRDefault="00037737" w:rsidP="00037737">
      <w:pPr>
        <w:rPr>
          <w:rFonts w:hint="eastAsia"/>
        </w:rPr>
      </w:pPr>
    </w:p>
    <w:p w14:paraId="664B3335" w14:textId="77777777" w:rsidR="00037737" w:rsidRDefault="00037737" w:rsidP="00037737">
      <w:pPr>
        <w:rPr>
          <w:rFonts w:hint="eastAsia"/>
        </w:rPr>
      </w:pPr>
      <w:r>
        <w:rPr>
          <w:rFonts w:hint="eastAsia"/>
        </w:rPr>
        <w:tab/>
        <w:t>◆我搬到廉租房没多久，单元门口就放着一个有青奥会标志的厨柜（跟我以前租住门坡时，二表哥送给我的学校办公橱柜很像），放了好几年；同时，我的哥哥多次劝我买个衣柜放衣服等；可能是暗示我捡回来用。</w:t>
      </w:r>
    </w:p>
    <w:p w14:paraId="6DF8577C" w14:textId="77777777" w:rsidR="00037737" w:rsidRDefault="00037737" w:rsidP="00037737">
      <w:pPr>
        <w:rPr>
          <w:rFonts w:hint="eastAsia"/>
        </w:rPr>
      </w:pPr>
    </w:p>
    <w:p w14:paraId="6B412B14" w14:textId="77777777" w:rsidR="00037737" w:rsidRDefault="00037737" w:rsidP="00037737">
      <w:pPr>
        <w:rPr>
          <w:rFonts w:hint="eastAsia"/>
        </w:rPr>
      </w:pPr>
      <w:r>
        <w:rPr>
          <w:rFonts w:hint="eastAsia"/>
        </w:rPr>
        <w:tab/>
        <w:t>◆2015年11月7日，傍晚，我回廉租房，在楼道里看到一只小狗跑来跑去，跟我以前在父母家养过的小狗很像；应该是国保故意放在楼道内，试图让我收养之，以利于在受迫害时保持情绪稳定。</w:t>
      </w:r>
    </w:p>
    <w:p w14:paraId="3E1E81FF" w14:textId="77777777" w:rsidR="00037737" w:rsidRDefault="00037737" w:rsidP="00037737">
      <w:pPr>
        <w:rPr>
          <w:rFonts w:hint="eastAsia"/>
        </w:rPr>
      </w:pPr>
    </w:p>
    <w:p w14:paraId="336DE47C" w14:textId="77777777" w:rsidR="00037737" w:rsidRDefault="00037737" w:rsidP="00037737">
      <w:pPr>
        <w:rPr>
          <w:rFonts w:hint="eastAsia"/>
        </w:rPr>
      </w:pPr>
      <w:r>
        <w:rPr>
          <w:rFonts w:hint="eastAsia"/>
        </w:rPr>
        <w:tab/>
        <w:t>◆厨房抽油烟机与灶眼安装错位，排烟效果差，再加上楼上不时从燃气管道向下渗水，灶面油污狼藉，而我由于血透室的长期迫害，没有精力清理。有一段时间，电梯内突然出现免费试用家政服务的广告，某日坐62路时，又有一老太宣称请一个家政工打扫是多么的便宜、便捷。</w:t>
      </w:r>
    </w:p>
    <w:p w14:paraId="19E34284" w14:textId="77777777" w:rsidR="00037737" w:rsidRDefault="00037737" w:rsidP="00037737">
      <w:pPr>
        <w:rPr>
          <w:rFonts w:hint="eastAsia"/>
        </w:rPr>
      </w:pPr>
    </w:p>
    <w:p w14:paraId="3E7B70C9" w14:textId="77777777" w:rsidR="00037737" w:rsidRDefault="00037737" w:rsidP="00037737">
      <w:pPr>
        <w:rPr>
          <w:rFonts w:hint="eastAsia"/>
        </w:rPr>
      </w:pPr>
      <w:r>
        <w:rPr>
          <w:rFonts w:hint="eastAsia"/>
        </w:rPr>
        <w:tab/>
        <w:t>◆我在天猫搜索电脑桌椅后没多久，楼道内突然出现一套被丢弃的电脑桌椅；</w:t>
      </w:r>
    </w:p>
    <w:p w14:paraId="20A296A7" w14:textId="77777777" w:rsidR="00037737" w:rsidRDefault="00037737" w:rsidP="00037737">
      <w:pPr>
        <w:rPr>
          <w:rFonts w:hint="eastAsia"/>
        </w:rPr>
      </w:pPr>
    </w:p>
    <w:p w14:paraId="187A5106" w14:textId="77777777" w:rsidR="00037737" w:rsidRDefault="00037737" w:rsidP="00037737">
      <w:pPr>
        <w:rPr>
          <w:rFonts w:hint="eastAsia"/>
        </w:rPr>
      </w:pPr>
      <w:r>
        <w:rPr>
          <w:rFonts w:hint="eastAsia"/>
        </w:rPr>
        <w:tab/>
        <w:t>◆2016年7月4日，我突然发现抽屉内的耳勺不见了；2017年10月23日，从书箱中取出一本《资治通鉴》时发现书脊被扭转，拿出书后耳勺掉到地上。类似的，2017年3月14日，上次丢了的圆珠笔又出现在便当袋内。</w:t>
      </w:r>
    </w:p>
    <w:p w14:paraId="27830A2E" w14:textId="77777777" w:rsidR="00037737" w:rsidRDefault="00037737" w:rsidP="00037737">
      <w:pPr>
        <w:rPr>
          <w:rFonts w:hint="eastAsia"/>
        </w:rPr>
      </w:pPr>
    </w:p>
    <w:p w14:paraId="692A469F" w14:textId="77777777" w:rsidR="00037737" w:rsidRDefault="00037737" w:rsidP="00037737">
      <w:pPr>
        <w:rPr>
          <w:rFonts w:hint="eastAsia"/>
        </w:rPr>
      </w:pPr>
      <w:r>
        <w:rPr>
          <w:rFonts w:hint="eastAsia"/>
        </w:rPr>
        <w:tab/>
        <w:t>◆2021年春天，我把换下来的羽绒裤、羽绒背心一直挂在阳台。不久，楼道内的晾衣绳上出现一套透明塑料雨衣，似提醒我须加塑料套防灰。</w:t>
      </w:r>
    </w:p>
    <w:p w14:paraId="15E43FA5" w14:textId="77777777" w:rsidR="00037737" w:rsidRDefault="00037737" w:rsidP="00037737">
      <w:pPr>
        <w:rPr>
          <w:rFonts w:hint="eastAsia"/>
        </w:rPr>
      </w:pPr>
    </w:p>
    <w:p w14:paraId="706A5669" w14:textId="77777777" w:rsidR="00037737" w:rsidRDefault="00037737" w:rsidP="00037737">
      <w:pPr>
        <w:rPr>
          <w:rFonts w:hint="eastAsia"/>
        </w:rPr>
      </w:pPr>
      <w:r>
        <w:rPr>
          <w:rFonts w:hint="eastAsia"/>
        </w:rPr>
        <w:tab/>
        <w:t>◆2024年8月29日，周四下午，我在南京红十字医院血透中途，发现透析器被从膜面积1.8的HF80S换成膜面积1.3的F60S，透析效能损失至少25%。下机后，病友周小军挑起话题，与主管护士吴雅雯一致对我所住的岱山公租房每个月房租物业费只要交70多块交口称赞。</w:t>
      </w:r>
    </w:p>
    <w:p w14:paraId="3A81E033" w14:textId="77777777" w:rsidR="00037737" w:rsidRDefault="00037737" w:rsidP="00037737">
      <w:pPr>
        <w:rPr>
          <w:rFonts w:hint="eastAsia"/>
        </w:rPr>
      </w:pPr>
    </w:p>
    <w:p w14:paraId="2382C74A" w14:textId="77777777" w:rsidR="00037737" w:rsidRDefault="00037737" w:rsidP="00037737">
      <w:pPr>
        <w:rPr>
          <w:rFonts w:hint="eastAsia"/>
        </w:rPr>
      </w:pPr>
      <w:r>
        <w:rPr>
          <w:rFonts w:hint="eastAsia"/>
        </w:rPr>
        <w:t xml:space="preserve">＊＊＊＊＊＊　</w:t>
      </w:r>
    </w:p>
    <w:p w14:paraId="6B2435A6" w14:textId="77777777" w:rsidR="00037737" w:rsidRDefault="00037737" w:rsidP="00037737">
      <w:pPr>
        <w:rPr>
          <w:rFonts w:hint="eastAsia"/>
        </w:rPr>
      </w:pPr>
    </w:p>
    <w:p w14:paraId="672B245A" w14:textId="77777777" w:rsidR="00037737" w:rsidRDefault="00037737" w:rsidP="00037737">
      <w:pPr>
        <w:rPr>
          <w:rFonts w:hint="eastAsia"/>
        </w:rPr>
      </w:pPr>
      <w:r>
        <w:rPr>
          <w:rFonts w:hint="eastAsia"/>
        </w:rPr>
        <w:t xml:space="preserve">　　2018年10月20日，傍晚，坐公交在明尚东苑车站下车，过马路，公共自行车点没有车，正巧从北边过来一个中年妇女还车。这种事情发生过多次，例如，2022年9月19日，我在南京长白街上的棋乐用生鲜超市买菜后，出来发现之前的青桔单车不见了，一黑T恤商务精英男正好骑另一辆青桔单车到门口还车，并没有进店，直接走了。更多公安国保利用公共自行车作威作福的事例，可参见《公共自行车的故事》。</w:t>
      </w:r>
    </w:p>
    <w:p w14:paraId="7D1E850E" w14:textId="77777777" w:rsidR="00037737" w:rsidRDefault="00037737" w:rsidP="00037737">
      <w:pPr>
        <w:rPr>
          <w:rFonts w:hint="eastAsia"/>
        </w:rPr>
      </w:pPr>
    </w:p>
    <w:p w14:paraId="16E36DAA" w14:textId="77777777" w:rsidR="00037737" w:rsidRDefault="00037737" w:rsidP="00037737">
      <w:pPr>
        <w:rPr>
          <w:rFonts w:hint="eastAsia"/>
        </w:rPr>
      </w:pPr>
      <w:r>
        <w:rPr>
          <w:rFonts w:hint="eastAsia"/>
        </w:rPr>
        <w:t xml:space="preserve">　　2020年夏天，我在博大医院血透时多次发现手机电量消耗过快，出门前充满，到傍晚就只剩20%左右；这期间，血透病床后经常有一个病友留下的充电器，正好可以使用，用过一两次后，我每次都自带充电器。不久，无意中发现微信自动在后台运行</w:t>
      </w:r>
      <w:r>
        <w:rPr>
          <w:rFonts w:hint="eastAsia"/>
        </w:rPr>
        <w:lastRenderedPageBreak/>
        <w:t>导致手机耗电而过热，关闭微信，删除登录数据，手机耗电恢复正常，病床后的充电器也就消失了。</w:t>
      </w:r>
    </w:p>
    <w:p w14:paraId="2DF2C4BD" w14:textId="77777777" w:rsidR="00037737" w:rsidRDefault="00037737" w:rsidP="00037737">
      <w:pPr>
        <w:rPr>
          <w:rFonts w:hint="eastAsia"/>
        </w:rPr>
      </w:pPr>
    </w:p>
    <w:p w14:paraId="5572400E" w14:textId="77777777" w:rsidR="00037737" w:rsidRDefault="00037737" w:rsidP="00037737">
      <w:pPr>
        <w:rPr>
          <w:rFonts w:hint="eastAsia"/>
        </w:rPr>
      </w:pPr>
      <w:r>
        <w:rPr>
          <w:rFonts w:hint="eastAsia"/>
        </w:rPr>
        <w:t xml:space="preserve">　　2020年9月28日，下午，我在南京博大肾科医院血透时，照例被只脱水不排毒、制造低血压、加肝毒性药物等迫害，而发困昏睡。昏睡之前，iPad的PDF页面被反复干扰，不能使用；昏睡后，iPad恢复正常。公安国保似乎认为这样一来我就会有一种获得感，甚至感恩iPad没有被干扰，从而抵消我因为被迫害而产生的怨恨；另外，干扰iPad也有打岔、转移注意力的作用。关于iPad被干扰，详见《公安国保非法侵入电子设备》第一小节“控制、干扰iPad使用”。</w:t>
      </w:r>
    </w:p>
    <w:p w14:paraId="1B10382C" w14:textId="77777777" w:rsidR="00037737" w:rsidRDefault="00037737" w:rsidP="00037737">
      <w:pPr>
        <w:rPr>
          <w:rFonts w:hint="eastAsia"/>
        </w:rPr>
      </w:pPr>
    </w:p>
    <w:p w14:paraId="5847B6B7" w14:textId="77777777" w:rsidR="00037737" w:rsidRDefault="00037737" w:rsidP="00037737">
      <w:pPr>
        <w:rPr>
          <w:rFonts w:hint="eastAsia"/>
        </w:rPr>
      </w:pPr>
      <w:r>
        <w:rPr>
          <w:rFonts w:hint="eastAsia"/>
        </w:rPr>
        <w:t xml:space="preserve">　　类似的是，2021年2月17日下午，我在博大医院血透，从3:09开始，iPad一直被反复干扰，2:21，张姓女护工坐到旁边，2:20，邢春梅护士长来，干扰突然停止；2:14，张护工走开；2:13，又开始干扰。公安国保用这种方法来使张护工、邢护士长卖恩作福（因为前一次血透时，我拒绝张护工为我拿走书桌，坚持要护士来做；又多次在日记中提到邢护士长）。可以看出，国保先无理剥夺，再返还，而视为恩赐；这当然是一种很可笑的愚弄人的把戏。南京市公安局国保早就知道我知道他们的这种鬼魅伎俩，仍重复不已，因为他们只会这一套把戏。</w:t>
      </w:r>
    </w:p>
    <w:p w14:paraId="5239764D" w14:textId="77777777" w:rsidR="00037737" w:rsidRDefault="00037737" w:rsidP="00037737">
      <w:pPr>
        <w:rPr>
          <w:rFonts w:hint="eastAsia"/>
        </w:rPr>
      </w:pPr>
      <w:r>
        <w:rPr>
          <w:rFonts w:hint="eastAsia"/>
        </w:rPr>
        <w:t>（注：2021年2月18日夜课中，我写了上面一段。次日血透时，照样被反复干扰iPad不能使用，直到2:49张护工走到我的病床前2、3分钟才突然停止；亦可见公安国保之怙恶不悛。）</w:t>
      </w:r>
    </w:p>
    <w:p w14:paraId="017C506D" w14:textId="77777777" w:rsidR="00037737" w:rsidRDefault="00037737" w:rsidP="00037737">
      <w:pPr>
        <w:rPr>
          <w:rFonts w:hint="eastAsia"/>
        </w:rPr>
      </w:pPr>
    </w:p>
    <w:p w14:paraId="19262105" w14:textId="77777777" w:rsidR="00037737" w:rsidRDefault="00037737" w:rsidP="00037737">
      <w:pPr>
        <w:rPr>
          <w:rFonts w:hint="eastAsia"/>
        </w:rPr>
      </w:pPr>
      <w:r>
        <w:rPr>
          <w:rFonts w:hint="eastAsia"/>
        </w:rPr>
        <w:t xml:space="preserve">　　2020年新冠疫情开始后，博大医院血透室肉眼可见地降低了迫害程度，有时下机后骑车甚至不费力；推测原因可能是因疫情防控出入不便，再加上原本驻血透室监督迫害的国保惜命，不能每次都到场。4月8日，傍晚，我到南京市雨花台区普德村118号慈善超市凭卡购物时，一青年妇女一直蹲地看手机，似模拟我被制造低血压迫害、下机后走不动路的惨状。11月11日，傍晚，我在血透后回来，在楼下菜鸟驿站把网购的10斤米拎了回来；13日傍晚，一个妇女拎20斤狗粮同坐电梯。在迫害程度减轻之前，下机后空手走路都走不动，更不用说买菜后还提着10斤米回来。公安国保用这种方式提醒我，透析质量已经大为改善，试图唤起我的感恩之心，我不知道恩从何来。在前几年只脱水不排毒严重的时候，11月已经要盖2床被子，夜里还常冻醒，早上醒来脚底冰冷；2020年11月夜里醒来并非冻醒，早上醒来脚也不冰；我也不觉得有什么值得感恩的，这些只是迫害程度稍轻、透析效果稍为正常的表现罢了，一杯啤酒，搀95%的尿跟搀5%的尿，有什么本质区别呢！</w:t>
      </w:r>
    </w:p>
    <w:p w14:paraId="66CD71DD" w14:textId="77777777" w:rsidR="00037737" w:rsidRDefault="00037737" w:rsidP="00037737">
      <w:pPr>
        <w:rPr>
          <w:rFonts w:hint="eastAsia"/>
        </w:rPr>
      </w:pPr>
    </w:p>
    <w:p w14:paraId="729627B3" w14:textId="77777777" w:rsidR="00037737" w:rsidRDefault="00037737" w:rsidP="00037737">
      <w:pPr>
        <w:rPr>
          <w:rFonts w:hint="eastAsia"/>
        </w:rPr>
      </w:pPr>
      <w:r>
        <w:rPr>
          <w:rFonts w:hint="eastAsia"/>
        </w:rPr>
        <w:t xml:space="preserve">　　2020年9月11日上午，我去江苏省中医院血透室打听有没有空机器。回到博大医院血透，上机前，病床上没有枕头，谢婷婷护士（或名谢廷庆）问我要不要，我说要，她就帮我找来一个。谢护士似乎试图通过这件小事使我充分感受到其善意，从而打消换医院血透的念头。其实呢，她应该知道我每次透析都要用枕头；400块钱一次的血透，护士在上机前就应该做好包括布草、透析液、透析器预充等一切准备工作，护士连自己的本职工作都没做好，不知道善意、感恩从何而来；而且当天同样在透析过程中受到各种迫害（详见《血透日记》），只是程度较前略轻而已。公安国保之阴险</w:t>
      </w:r>
      <w:r>
        <w:rPr>
          <w:rFonts w:hint="eastAsia"/>
        </w:rPr>
        <w:lastRenderedPageBreak/>
        <w:t>愚弄、刻薄寡恩、自欺欺人、可笑由此可见一斑。</w:t>
      </w:r>
    </w:p>
    <w:p w14:paraId="057E02A8" w14:textId="77777777" w:rsidR="00037737" w:rsidRDefault="00037737" w:rsidP="00037737">
      <w:pPr>
        <w:rPr>
          <w:rFonts w:hint="eastAsia"/>
        </w:rPr>
      </w:pPr>
    </w:p>
    <w:p w14:paraId="4E3887A0" w14:textId="77777777" w:rsidR="00037737" w:rsidRDefault="00037737" w:rsidP="00037737">
      <w:pPr>
        <w:rPr>
          <w:rFonts w:hint="eastAsia"/>
        </w:rPr>
      </w:pPr>
      <w:r>
        <w:rPr>
          <w:rFonts w:hint="eastAsia"/>
        </w:rPr>
        <w:t xml:space="preserve">　　2021年6月8日，上午，南京市雨花台区西善桥街道岱山派出所民警周超带着4个国保闯进我住的廉租房，恐吓我删除推特、脸书上的文章，并拿走了账号、密码。国保们提醒我，党和政府给了我低保、病退金、廉租房，我应该感激才是；然而，低保、病退金、廉租房都是老百姓的血汗钱，要感谢我也应当感谢南京市以至江苏省的纳税人，跟你们这些党政官员有什么关系！更何况，病退金、廉租房都不是我坐在家里打几个电话或到居委会填几张表就轻易得到的，都是我被各个政府机关百般刁难、吃苦无数才争取到的（详见《病退的故事》、《房改办的故事》）。更何况，我已经从南京大学毕业20年，一个月才2000块钱，穷困潦倒，吃不起肯德基，也嫖不起妓，靠手淫度日，而且没有一次血透不是被迫害的，竟然还要我感谢你们！我只恨中国没有涌现千千万万的李自成、张献忠来杀光你们这些狗官及后代！</w:t>
      </w:r>
    </w:p>
    <w:p w14:paraId="69B7DF7C" w14:textId="77777777" w:rsidR="00037737" w:rsidRDefault="00037737" w:rsidP="00037737">
      <w:pPr>
        <w:rPr>
          <w:rFonts w:hint="eastAsia"/>
        </w:rPr>
      </w:pPr>
    </w:p>
    <w:p w14:paraId="4E059A7F" w14:textId="77777777" w:rsidR="00037737" w:rsidRDefault="00037737" w:rsidP="00037737">
      <w:pPr>
        <w:rPr>
          <w:rFonts w:hint="eastAsia"/>
        </w:rPr>
      </w:pPr>
      <w:r>
        <w:rPr>
          <w:rFonts w:hint="eastAsia"/>
        </w:rPr>
        <w:t xml:space="preserve">　　7月23日，周五，我在博大医院血透时被加重只脱水不排毒等迫害，导致身体残留毒素多，周末纳差。7月25日，周日上午9点半左右，才有一点食欲，用微波炉热饭，仍担心会吐而不敢吃，写入电脑上的日记文件；一会到厨房，发现窗台上被人扔了一个巧克力棒的包装袋，意在提醒我吃巧克力既能补充能量，又不会呕吐。类似的，我因被血透室只脱水不排毒迫害导致身体残留毒素多，口渴而饮水多，难以控制体重增长；9月11日，傍晚，坐电梯下楼取快件，一男青年在电梯内吃冰棍，似提醒我吃冰棍可以减少饮水。</w:t>
      </w:r>
    </w:p>
    <w:p w14:paraId="4804DD0B" w14:textId="77777777" w:rsidR="00037737" w:rsidRDefault="00037737" w:rsidP="00037737">
      <w:pPr>
        <w:rPr>
          <w:rFonts w:hint="eastAsia"/>
        </w:rPr>
      </w:pPr>
    </w:p>
    <w:p w14:paraId="7DA0BFD7" w14:textId="77777777" w:rsidR="00037737" w:rsidRDefault="00037737" w:rsidP="00037737">
      <w:pPr>
        <w:rPr>
          <w:rFonts w:hint="eastAsia"/>
        </w:rPr>
      </w:pPr>
      <w:r>
        <w:rPr>
          <w:rFonts w:hint="eastAsia"/>
        </w:rPr>
        <w:t xml:space="preserve">　　2023年12月15日，周五下午，我在南京红十字医院血透下机后，俞秋梅护士来看隔壁B区的2个夜班病人。之后的周六，没有大便，说明周五的血透明显减轻了只脱水不排毒迫害的程度。</w:t>
      </w:r>
    </w:p>
    <w:p w14:paraId="1AEC9AF0" w14:textId="77777777" w:rsidR="00037737" w:rsidRDefault="00037737" w:rsidP="00037737">
      <w:pPr>
        <w:rPr>
          <w:rFonts w:hint="eastAsia"/>
        </w:rPr>
      </w:pPr>
    </w:p>
    <w:p w14:paraId="0200982C" w14:textId="77777777" w:rsidR="00037737" w:rsidRDefault="00037737" w:rsidP="00037737">
      <w:pPr>
        <w:rPr>
          <w:rFonts w:hint="eastAsia"/>
        </w:rPr>
      </w:pPr>
      <w:r>
        <w:rPr>
          <w:rFonts w:hint="eastAsia"/>
        </w:rPr>
        <w:t xml:space="preserve">　　4月24日，下午，在红十字医院血透时，被加重只脱水不排毒、制造低血压、雌激素等迫害。傍晚进小区2单元，电梯自动到一楼，门开，无人进出；作福。回来后，发现阳台门外被楼上国保放了一个用过的快递袋，收件方是“宗* *******9084 江苏省南京市雨花台区西善桥街道白家凹街5号岱山齐修南苑4栋1318#”，寄件方是“张亚静 13522491227 河南省郑州市二七区人和路街道南屏路98号联合雅园西院4号楼2单元2楼37号”，品名是“黑色、39、1件 共一件”；快递袋的位置正在阳台门外，从楼上根本抛不到，再加上体重计上面的防灰薄膜被人拿开，应该是穿过房间放到外面的；作威。国保作威作福，转移注意力，为血透室的迫害罪行维稳。</w:t>
      </w:r>
    </w:p>
    <w:p w14:paraId="6BDA7F30" w14:textId="77777777" w:rsidR="00037737" w:rsidRDefault="00037737" w:rsidP="00037737">
      <w:pPr>
        <w:rPr>
          <w:rFonts w:hint="eastAsia"/>
        </w:rPr>
      </w:pPr>
    </w:p>
    <w:p w14:paraId="384E3EEA" w14:textId="77777777" w:rsidR="00037737" w:rsidRDefault="00037737" w:rsidP="00037737">
      <w:pPr>
        <w:rPr>
          <w:rFonts w:hint="eastAsia"/>
        </w:rPr>
      </w:pPr>
      <w:r>
        <w:rPr>
          <w:rFonts w:hint="eastAsia"/>
        </w:rPr>
        <w:t xml:space="preserve">　　2024年10月23日，周三，我在南医大二附院迈皋桥院区血透时，被加重只脱水不排毒、制造低血压等迫害。周五血透时，减轻迫害程度；中途，穿白大褂的年轻男工程师来修F86机，只看了看就离开了。</w:t>
      </w:r>
    </w:p>
    <w:p w14:paraId="2CD065C2" w14:textId="77777777" w:rsidR="00037737" w:rsidRDefault="00037737" w:rsidP="00037737">
      <w:pPr>
        <w:rPr>
          <w:rFonts w:hint="eastAsia"/>
        </w:rPr>
      </w:pPr>
    </w:p>
    <w:p w14:paraId="51DC99A5" w14:textId="77777777" w:rsidR="00037737" w:rsidRDefault="00037737" w:rsidP="00037737">
      <w:pPr>
        <w:rPr>
          <w:rFonts w:hint="eastAsia"/>
        </w:rPr>
      </w:pPr>
      <w:r>
        <w:rPr>
          <w:rFonts w:hint="eastAsia"/>
        </w:rPr>
        <w:t xml:space="preserve">　　2025年4月1日，我在日记中记录了清晨的梦境：又睡到6:32醒来，作长梦，梦见在一家医院血透室，看布局、护士服像明基医院，但又像是博大医院或南医大二附院迈皋桥院区，因为我正在医生诊室外走动，李强或仲主任喊我进去开血透费，旁边</w:t>
      </w:r>
      <w:r>
        <w:rPr>
          <w:rFonts w:hint="eastAsia"/>
        </w:rPr>
        <w:lastRenderedPageBreak/>
        <w:t>还有两个主任刚结束会诊，一个面色暗红的小男孩因红斑狼疮颊部穿孔；开过血透费，我才发现只开了一次太少，想到下次继续开，就算了；这时我发现找不到自己的床位，也不好问护士，走着走着就出了医院，到了一个路牌“芒市”的丁字路口，路口中间的黑泥堆上一男一动不动，肢体似被车压断，旁边停着一辆警用依维柯，但看不到警察，不远处路边还趴着2具男尸；又走了很久，发现已经走到周村路口，这才焦虑起来，准备打车回医院，这时我唱起了《大约在冬季》。其中的仲主任名字仲华，是南医大二附院迈皋桥院区的主任。</w:t>
      </w:r>
    </w:p>
    <w:p w14:paraId="16FF2470" w14:textId="77777777" w:rsidR="00037737" w:rsidRDefault="00037737" w:rsidP="00037737">
      <w:pPr>
        <w:rPr>
          <w:rFonts w:hint="eastAsia"/>
        </w:rPr>
      </w:pPr>
    </w:p>
    <w:p w14:paraId="552599D4" w14:textId="77777777" w:rsidR="00037737" w:rsidRDefault="00037737" w:rsidP="00037737">
      <w:pPr>
        <w:rPr>
          <w:rFonts w:hint="eastAsia"/>
        </w:rPr>
      </w:pPr>
      <w:r>
        <w:rPr>
          <w:rFonts w:hint="eastAsia"/>
        </w:rPr>
        <w:t xml:space="preserve">　　次日下午，我到南医大二附院迈皋桥院区血透室，正准备在自助机上交血透费，负责交费的夏老师看到我，说忙忘了让医生给我开处方；于是我到病区准备上机，向主管护士成燕说明这一情况，因为4月1日我通过微信让其请医生给我开的血透费处方，成燕说主任已经开过了，随后我就去交费。平时我让护士通知医生开处方，并不会联系夏老师，推测血透室故意设了这个局，让我感激主任。当天下午血透被加重迫害程度，胃脘不适。</w:t>
      </w:r>
    </w:p>
    <w:p w14:paraId="1E8B3C40" w14:textId="77777777" w:rsidR="00037737" w:rsidRDefault="00037737" w:rsidP="00037737">
      <w:pPr>
        <w:rPr>
          <w:rFonts w:hint="eastAsia"/>
        </w:rPr>
      </w:pPr>
    </w:p>
    <w:p w14:paraId="5E931BBF" w14:textId="77777777" w:rsidR="00037737" w:rsidRDefault="00037737" w:rsidP="00037737">
      <w:pPr>
        <w:rPr>
          <w:rFonts w:hint="eastAsia"/>
        </w:rPr>
      </w:pPr>
      <w:r>
        <w:rPr>
          <w:rFonts w:hint="eastAsia"/>
        </w:rPr>
        <w:t xml:space="preserve">　　国保作福、卖恩的维稳逻辑和套路大抵如此，先制造滔天罪恶，再企图用芝麻大的益处来弥补；这也体现了公安国保的刻薄寡恩、鸡贼心理，既要通过迫害良善升官发财，又试图让被迫害者保持情绪稳定，消弥罪恶于无形。</w:t>
      </w:r>
    </w:p>
    <w:p w14:paraId="4C9C4694" w14:textId="77777777" w:rsidR="00037737" w:rsidRDefault="00037737" w:rsidP="00037737">
      <w:pPr>
        <w:rPr>
          <w:rFonts w:hint="eastAsia"/>
        </w:rPr>
      </w:pPr>
    </w:p>
    <w:p w14:paraId="224C6D97" w14:textId="77777777" w:rsidR="00037737" w:rsidRDefault="00037737" w:rsidP="00037737">
      <w:pPr>
        <w:rPr>
          <w:rFonts w:hint="eastAsia"/>
        </w:rPr>
      </w:pPr>
      <w:r>
        <w:rPr>
          <w:rFonts w:hint="eastAsia"/>
        </w:rPr>
        <w:t>＊＊＊＊＊＊</w:t>
      </w:r>
    </w:p>
    <w:p w14:paraId="6914FAD1" w14:textId="77777777" w:rsidR="00037737" w:rsidRDefault="00037737" w:rsidP="00037737">
      <w:pPr>
        <w:rPr>
          <w:rFonts w:hint="eastAsia"/>
        </w:rPr>
      </w:pPr>
    </w:p>
    <w:p w14:paraId="64E71045" w14:textId="77777777" w:rsidR="00037737" w:rsidRDefault="00037737" w:rsidP="00037737">
      <w:pPr>
        <w:rPr>
          <w:rFonts w:hint="eastAsia"/>
        </w:rPr>
      </w:pPr>
      <w:r>
        <w:rPr>
          <w:rFonts w:hint="eastAsia"/>
        </w:rPr>
        <w:t xml:space="preserve">　　从宏观来看，无论是对内还是对外，中共同样善于作秀作福。</w:t>
      </w:r>
    </w:p>
    <w:p w14:paraId="0F6819EF" w14:textId="77777777" w:rsidR="00037737" w:rsidRDefault="00037737" w:rsidP="00037737">
      <w:pPr>
        <w:rPr>
          <w:rFonts w:hint="eastAsia"/>
        </w:rPr>
      </w:pPr>
    </w:p>
    <w:p w14:paraId="27B7AAC3" w14:textId="77777777" w:rsidR="00037737" w:rsidRDefault="00037737" w:rsidP="00037737">
      <w:pPr>
        <w:rPr>
          <w:rFonts w:hint="eastAsia"/>
        </w:rPr>
      </w:pPr>
      <w:r>
        <w:rPr>
          <w:rFonts w:hint="eastAsia"/>
        </w:rPr>
        <w:t xml:space="preserve">　　2019年夏秋之际，因非洲猪瘟而猪肉价格高涨，中共政府发放平价猪肉补贴，看起来是爱民之举，无可厚非。实则非洲猪瘟肆虐全国的起源，是习近平自不量力与美国打贸易战，拒绝质优价廉的美国猪肉，而从俄罗斯非洲猪瘟疫区西伯利亚进口猪肉代替所致。中共通过操控媒体封锁消息，不但刻意向国民隐瞒了习近平祸国殃民的事实，反而通过宣扬猪肉补贴树立了爱民的形象，可以说是一个通过宣传把坏事变成好事的范本。</w:t>
      </w:r>
    </w:p>
    <w:p w14:paraId="4C1EB283" w14:textId="77777777" w:rsidR="00037737" w:rsidRDefault="00037737" w:rsidP="00037737">
      <w:pPr>
        <w:rPr>
          <w:rFonts w:hint="eastAsia"/>
        </w:rPr>
      </w:pPr>
    </w:p>
    <w:p w14:paraId="50B323DB" w14:textId="77777777" w:rsidR="00037737" w:rsidRDefault="00037737" w:rsidP="00037737">
      <w:pPr>
        <w:rPr>
          <w:rFonts w:hint="eastAsia"/>
        </w:rPr>
      </w:pPr>
      <w:r>
        <w:rPr>
          <w:rFonts w:hint="eastAsia"/>
        </w:rPr>
        <w:t xml:space="preserve">　　中共对港台同样如此：一方面通过港版《国安法》打压香港民主，同时又建立所谓大湾区向港人画饼作福；一方面频遣战机骚扰台湾，威胁武统，同时又年年颁布惠台若干条试图收买人心；其核心都是利诱港台放弃其社会价值核心的民主、自由，而接受中共极权政府的同化。</w:t>
      </w:r>
    </w:p>
    <w:p w14:paraId="0373615A" w14:textId="77777777" w:rsidR="00037737" w:rsidRDefault="00037737" w:rsidP="00037737">
      <w:pPr>
        <w:rPr>
          <w:rFonts w:hint="eastAsia"/>
        </w:rPr>
      </w:pPr>
    </w:p>
    <w:p w14:paraId="7C6A7689" w14:textId="77777777" w:rsidR="00037737" w:rsidRDefault="00037737" w:rsidP="00037737">
      <w:pPr>
        <w:rPr>
          <w:rFonts w:hint="eastAsia"/>
        </w:rPr>
      </w:pPr>
    </w:p>
    <w:p w14:paraId="1B52527E"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六，打岔　</w:t>
      </w:r>
    </w:p>
    <w:p w14:paraId="403374D4" w14:textId="77777777" w:rsidR="00037737" w:rsidRDefault="00037737" w:rsidP="00037737">
      <w:pPr>
        <w:rPr>
          <w:rFonts w:hint="eastAsia"/>
        </w:rPr>
      </w:pPr>
    </w:p>
    <w:p w14:paraId="1115C6AE" w14:textId="77777777" w:rsidR="00037737" w:rsidRDefault="00037737" w:rsidP="00037737">
      <w:pPr>
        <w:rPr>
          <w:rFonts w:hint="eastAsia"/>
        </w:rPr>
      </w:pPr>
      <w:r>
        <w:rPr>
          <w:rFonts w:hint="eastAsia"/>
        </w:rPr>
        <w:t xml:space="preserve">　　英国作家奥威尔在反乌托邦小说《动物农庄》中描写到，每当农庄的动物们在会</w:t>
      </w:r>
      <w:r>
        <w:rPr>
          <w:rFonts w:hint="eastAsia"/>
        </w:rPr>
        <w:lastRenderedPageBreak/>
        <w:t>议上对猪的暴政产生质疑时，绵羊们就会一齐大叫“两条腿是坏的，四条腿是好的”以搅乱现场，使反对者们无从抗议。</w:t>
      </w:r>
    </w:p>
    <w:p w14:paraId="0B73B6A3" w14:textId="77777777" w:rsidR="00037737" w:rsidRDefault="00037737" w:rsidP="00037737">
      <w:pPr>
        <w:rPr>
          <w:rFonts w:hint="eastAsia"/>
        </w:rPr>
      </w:pPr>
    </w:p>
    <w:p w14:paraId="7132523F" w14:textId="77777777" w:rsidR="00037737" w:rsidRDefault="00037737" w:rsidP="00037737">
      <w:pPr>
        <w:rPr>
          <w:rFonts w:hint="eastAsia"/>
        </w:rPr>
      </w:pPr>
      <w:r>
        <w:rPr>
          <w:rFonts w:hint="eastAsia"/>
        </w:rPr>
        <w:t xml:space="preserve">　　中共经常故意曝出一些所谓的失德艺人来转移舆论热点，如2021年10月下旬，中共曝出钢琴家李云迪嫖妓，成功地转移了群众对恒大债务、缺煤限电、欧金中被自杀、沈阳爆炸、物价上涨等的关注；2022年11月24日，夜里，乌鲁木齐市天山区吉祥苑小区高层火灾，死亡10人，随后全国多地爆发白纸革命，中共再次抛出吴一凡，并逮治国足原主教练李铁以转移舆论。</w:t>
      </w:r>
    </w:p>
    <w:p w14:paraId="328A1C38" w14:textId="77777777" w:rsidR="00037737" w:rsidRDefault="00037737" w:rsidP="00037737">
      <w:pPr>
        <w:rPr>
          <w:rFonts w:hint="eastAsia"/>
        </w:rPr>
      </w:pPr>
    </w:p>
    <w:p w14:paraId="77696862" w14:textId="77777777" w:rsidR="00037737" w:rsidRDefault="00037737" w:rsidP="00037737">
      <w:pPr>
        <w:rPr>
          <w:rFonts w:hint="eastAsia"/>
        </w:rPr>
      </w:pPr>
      <w:r>
        <w:rPr>
          <w:rFonts w:hint="eastAsia"/>
        </w:rPr>
        <w:t xml:space="preserve">　　打岔，即分散被迫害者的注意力，是国保常用的一种维稳方式。比如，公安国保特务经常在公交上车安排哗众取宠的人以分散注意力，详见附录十七《公交打岔维稳》。</w:t>
      </w:r>
    </w:p>
    <w:p w14:paraId="21D661DA" w14:textId="77777777" w:rsidR="00037737" w:rsidRDefault="00037737" w:rsidP="00037737">
      <w:pPr>
        <w:rPr>
          <w:rFonts w:hint="eastAsia"/>
        </w:rPr>
      </w:pPr>
    </w:p>
    <w:p w14:paraId="3874B18D" w14:textId="77777777" w:rsidR="00037737" w:rsidRDefault="00037737" w:rsidP="00037737">
      <w:pPr>
        <w:rPr>
          <w:rFonts w:hint="eastAsia"/>
        </w:rPr>
      </w:pPr>
      <w:r>
        <w:rPr>
          <w:rFonts w:hint="eastAsia"/>
        </w:rPr>
        <w:t xml:space="preserve">　　南京多家血透室为了掩饰其对我的残酷迫害，经常安排各种事件打岔、转移注意力。举例如下：</w:t>
      </w:r>
    </w:p>
    <w:p w14:paraId="6FCC4164" w14:textId="77777777" w:rsidR="00037737" w:rsidRDefault="00037737" w:rsidP="00037737">
      <w:pPr>
        <w:rPr>
          <w:rFonts w:hint="eastAsia"/>
        </w:rPr>
      </w:pPr>
    </w:p>
    <w:p w14:paraId="09F58AFF" w14:textId="77777777" w:rsidR="00037737" w:rsidRDefault="00037737" w:rsidP="00037737">
      <w:pPr>
        <w:rPr>
          <w:rFonts w:hint="eastAsia"/>
        </w:rPr>
      </w:pPr>
      <w:r>
        <w:rPr>
          <w:rFonts w:hint="eastAsia"/>
        </w:rPr>
        <w:tab/>
        <w:t>◆2011年1月25日，我在长征医院血透时被加重只脱水不排毒的迫害，旁边有一个病友挨个评价中共领袖，称刘少奇没有缺点。</w:t>
      </w:r>
    </w:p>
    <w:p w14:paraId="2BE2213E" w14:textId="77777777" w:rsidR="00037737" w:rsidRDefault="00037737" w:rsidP="00037737">
      <w:pPr>
        <w:rPr>
          <w:rFonts w:hint="eastAsia"/>
        </w:rPr>
      </w:pPr>
    </w:p>
    <w:p w14:paraId="1D2221BD" w14:textId="77777777" w:rsidR="00037737" w:rsidRDefault="00037737" w:rsidP="00037737">
      <w:pPr>
        <w:rPr>
          <w:rFonts w:hint="eastAsia"/>
        </w:rPr>
      </w:pPr>
      <w:r>
        <w:rPr>
          <w:rFonts w:hint="eastAsia"/>
        </w:rPr>
        <w:tab/>
        <w:t>◆3月10日，我在血透时被使用葡萄糖迫害，身上一直刺痛；又被只脱水不排毒，隔一天，12日上午坐大巴，身上一直酸热感。12日下午血透时，病友杨林突然发飙，声称透析器和血透机上有别人的血。</w:t>
      </w:r>
    </w:p>
    <w:p w14:paraId="41751DD0" w14:textId="77777777" w:rsidR="00037737" w:rsidRDefault="00037737" w:rsidP="00037737">
      <w:pPr>
        <w:rPr>
          <w:rFonts w:hint="eastAsia"/>
        </w:rPr>
      </w:pPr>
    </w:p>
    <w:p w14:paraId="45057959" w14:textId="77777777" w:rsidR="00037737" w:rsidRDefault="00037737" w:rsidP="00037737">
      <w:pPr>
        <w:rPr>
          <w:rFonts w:hint="eastAsia"/>
        </w:rPr>
      </w:pPr>
      <w:r>
        <w:rPr>
          <w:rFonts w:hint="eastAsia"/>
        </w:rPr>
        <w:tab/>
        <w:t>◆6月18日，血透上机前，一个男病人因为透析A液桶上有不少泥浆，大发雷霆。当天血透被使用葡萄糖迫害，导致透析时至次日身上刺痛；又被加重只脱水不排毒迫害，次日晚饭后欲吐。</w:t>
      </w:r>
    </w:p>
    <w:p w14:paraId="7E0D1B6D" w14:textId="77777777" w:rsidR="00037737" w:rsidRDefault="00037737" w:rsidP="00037737">
      <w:pPr>
        <w:rPr>
          <w:rFonts w:hint="eastAsia"/>
        </w:rPr>
      </w:pPr>
      <w:r>
        <w:rPr>
          <w:rFonts w:hint="eastAsia"/>
        </w:rPr>
        <w:tab/>
        <w:t>（注：我在2021年9月16日的夜课中写了上面一段话。次日，9月17日中午，到博大医院血透，发现A液桶上多黄色污渍。）</w:t>
      </w:r>
    </w:p>
    <w:p w14:paraId="57E22B78" w14:textId="77777777" w:rsidR="00037737" w:rsidRDefault="00037737" w:rsidP="00037737">
      <w:pPr>
        <w:rPr>
          <w:rFonts w:hint="eastAsia"/>
        </w:rPr>
      </w:pPr>
    </w:p>
    <w:p w14:paraId="1AAA72A3" w14:textId="77777777" w:rsidR="00037737" w:rsidRDefault="00037737" w:rsidP="00037737">
      <w:pPr>
        <w:rPr>
          <w:rFonts w:hint="eastAsia"/>
        </w:rPr>
      </w:pPr>
      <w:r>
        <w:rPr>
          <w:rFonts w:hint="eastAsia"/>
        </w:rPr>
        <w:tab/>
        <w:t>◆2012年5月21日，我在江苏省人民医院血透，被加重只脱水不排毒迫害，下机后无胃口，累。血透中途，数人至血透室公洽，中有一妇，体貌平平，而身着透明罗纱，内现白色抹胸，甚是清凉养眼。</w:t>
      </w:r>
    </w:p>
    <w:p w14:paraId="17FC9B1A" w14:textId="77777777" w:rsidR="00037737" w:rsidRDefault="00037737" w:rsidP="00037737">
      <w:pPr>
        <w:rPr>
          <w:rFonts w:hint="eastAsia"/>
        </w:rPr>
      </w:pPr>
    </w:p>
    <w:p w14:paraId="50D6FDA6" w14:textId="77777777" w:rsidR="00037737" w:rsidRDefault="00037737" w:rsidP="00037737">
      <w:pPr>
        <w:rPr>
          <w:rFonts w:hint="eastAsia"/>
        </w:rPr>
      </w:pPr>
      <w:r>
        <w:rPr>
          <w:rFonts w:hint="eastAsia"/>
        </w:rPr>
        <w:tab/>
        <w:t>◆2013年2月22日，我在明基医院血透时被加重肝毒性药物迫害。上机前，邻床病友高凯华故意装腔作势地向刘琴护士发火。上机后，卷发女病人找病友马阿姨聊天好半天；孙艳华医生话多。</w:t>
      </w:r>
    </w:p>
    <w:p w14:paraId="62CDB4E6" w14:textId="77777777" w:rsidR="00037737" w:rsidRDefault="00037737" w:rsidP="00037737">
      <w:pPr>
        <w:rPr>
          <w:rFonts w:hint="eastAsia"/>
        </w:rPr>
      </w:pPr>
    </w:p>
    <w:p w14:paraId="08A1D577" w14:textId="77777777" w:rsidR="00037737" w:rsidRDefault="00037737" w:rsidP="00037737">
      <w:pPr>
        <w:rPr>
          <w:rFonts w:hint="eastAsia"/>
        </w:rPr>
      </w:pPr>
      <w:r>
        <w:rPr>
          <w:rFonts w:hint="eastAsia"/>
        </w:rPr>
        <w:tab/>
        <w:t>◆2015年8月25日在中大医院，2016年11月至2017年12月在南医大二附院、2019年3月至2021年10月在博大医院血透期间，被加重迫害时，经常有病友外</w:t>
      </w:r>
      <w:r>
        <w:rPr>
          <w:rFonts w:hint="eastAsia"/>
        </w:rPr>
        <w:lastRenderedPageBreak/>
        <w:t>放优美的音乐，多是我熟悉的歌曲，详见《血透日记》。</w:t>
      </w:r>
    </w:p>
    <w:p w14:paraId="4386FE03" w14:textId="77777777" w:rsidR="00037737" w:rsidRDefault="00037737" w:rsidP="00037737">
      <w:pPr>
        <w:rPr>
          <w:rFonts w:hint="eastAsia"/>
        </w:rPr>
      </w:pPr>
    </w:p>
    <w:p w14:paraId="2CCB9361" w14:textId="77777777" w:rsidR="00037737" w:rsidRDefault="00037737" w:rsidP="00037737">
      <w:pPr>
        <w:rPr>
          <w:rFonts w:hint="eastAsia"/>
        </w:rPr>
      </w:pPr>
      <w:r>
        <w:rPr>
          <w:rFonts w:hint="eastAsia"/>
        </w:rPr>
        <w:tab/>
        <w:t>◆2017年8月22日，我在南医大二附院血透时，老头病友家的老太跟女病友谈话，把我的书桌碰掉地上，听声一惊，一抬头，陆姓主管护士穿着黑色外套，正站在老头床头做好了调解冲突的准备，可惜并没有什么冲突。</w:t>
      </w:r>
    </w:p>
    <w:p w14:paraId="18E1C55C" w14:textId="77777777" w:rsidR="00037737" w:rsidRDefault="00037737" w:rsidP="00037737">
      <w:pPr>
        <w:rPr>
          <w:rFonts w:hint="eastAsia"/>
        </w:rPr>
      </w:pPr>
    </w:p>
    <w:p w14:paraId="285D1B16" w14:textId="77777777" w:rsidR="00037737" w:rsidRDefault="00037737" w:rsidP="00037737">
      <w:pPr>
        <w:rPr>
          <w:rFonts w:hint="eastAsia"/>
        </w:rPr>
      </w:pPr>
      <w:r>
        <w:rPr>
          <w:rFonts w:hint="eastAsia"/>
        </w:rPr>
        <w:tab/>
        <w:t>◆2021年9月15日，我在博大医院血透时被以钾盐类药物迫害，导致下机后心悸久。上机前，阴性区双拐病友故意借未安排灌流与医生、护士长等吵架。</w:t>
      </w:r>
    </w:p>
    <w:p w14:paraId="16E4EB78" w14:textId="77777777" w:rsidR="00037737" w:rsidRDefault="00037737" w:rsidP="00037737">
      <w:pPr>
        <w:rPr>
          <w:rFonts w:hint="eastAsia"/>
        </w:rPr>
      </w:pPr>
    </w:p>
    <w:p w14:paraId="672A1137" w14:textId="77777777" w:rsidR="00037737" w:rsidRDefault="00037737" w:rsidP="00037737">
      <w:pPr>
        <w:rPr>
          <w:rFonts w:hint="eastAsia"/>
        </w:rPr>
      </w:pPr>
      <w:r>
        <w:rPr>
          <w:rFonts w:hint="eastAsia"/>
        </w:rPr>
        <w:tab/>
        <w:t>◆2022年11月4日，我在红十字医院血透时，被加重只脱水不排毒迫害而看书头脑昏沉，心情苦闷之时，一个新来的陈姓男护士2次站在旁边看我的iPad搭讪，要求我“分享研究到哪一步了”。</w:t>
      </w:r>
    </w:p>
    <w:p w14:paraId="53E354C7" w14:textId="77777777" w:rsidR="00037737" w:rsidRDefault="00037737" w:rsidP="00037737">
      <w:pPr>
        <w:rPr>
          <w:rFonts w:hint="eastAsia"/>
        </w:rPr>
      </w:pPr>
    </w:p>
    <w:p w14:paraId="5338426A" w14:textId="77777777" w:rsidR="00037737" w:rsidRDefault="00037737" w:rsidP="00037737">
      <w:pPr>
        <w:rPr>
          <w:rFonts w:hint="eastAsia"/>
        </w:rPr>
      </w:pPr>
      <w:r>
        <w:rPr>
          <w:rFonts w:hint="eastAsia"/>
        </w:rPr>
        <w:tab/>
        <w:t>◆2024年2月9日，除夕，周五下午，我在红十字医院血透时，被加重只脱水不排毒等迫害。透析到2小时左右，开始进行只脱水不排毒的迫害（TMP降到40左右）时，B区的赵敏护士和我所在A区的李露护士突然几乎同时统计病人的鞋柜编号，声称某病友去世后，需要重新统计；而且两人都只各问了三四个人，李露问到了我，就结束了询问；应该是打岔，分散我的注意力。</w:t>
      </w:r>
    </w:p>
    <w:p w14:paraId="3058BA78" w14:textId="77777777" w:rsidR="00037737" w:rsidRDefault="00037737" w:rsidP="00037737">
      <w:pPr>
        <w:rPr>
          <w:rFonts w:hint="eastAsia"/>
        </w:rPr>
      </w:pPr>
    </w:p>
    <w:p w14:paraId="56F65EE4" w14:textId="77777777" w:rsidR="00037737" w:rsidRDefault="00037737" w:rsidP="00037737">
      <w:pPr>
        <w:rPr>
          <w:rFonts w:hint="eastAsia"/>
        </w:rPr>
      </w:pPr>
      <w:r>
        <w:rPr>
          <w:rFonts w:hint="eastAsia"/>
        </w:rPr>
        <w:tab/>
        <w:t>◆2024年10月14日起，我从南京市红十字医院换到南医大二附院迈皋桥院区血透。每当血透室加重只脱水不排毒、制造低血压等迫害时，就会有自称医药代表的男女，有时仅一女（如10月23日），来找对面F83病床的病友进行某止痒药品的疗效问卷调查等。</w:t>
      </w:r>
    </w:p>
    <w:p w14:paraId="44A32DBD" w14:textId="77777777" w:rsidR="00037737" w:rsidRDefault="00037737" w:rsidP="00037737">
      <w:pPr>
        <w:rPr>
          <w:rFonts w:hint="eastAsia"/>
        </w:rPr>
      </w:pPr>
    </w:p>
    <w:p w14:paraId="431E8E7E" w14:textId="77777777" w:rsidR="00037737" w:rsidRDefault="00037737" w:rsidP="00037737">
      <w:pPr>
        <w:rPr>
          <w:rFonts w:hint="eastAsia"/>
        </w:rPr>
      </w:pPr>
      <w:r>
        <w:rPr>
          <w:rFonts w:hint="eastAsia"/>
        </w:rPr>
        <w:tab/>
        <w:t>◆2025年7月23日，周三，我在南医大二附院迈皋桥院区血透中途，有两度忽觉不适，感觉有点像被单超；之后，主管护士成燕让包括我在内的部分病人用手机扫一个二维码，做一个病况调查。</w:t>
      </w:r>
    </w:p>
    <w:p w14:paraId="064D41A8" w14:textId="77777777" w:rsidR="00037737" w:rsidRDefault="00037737" w:rsidP="00037737">
      <w:pPr>
        <w:rPr>
          <w:rFonts w:hint="eastAsia"/>
        </w:rPr>
      </w:pPr>
    </w:p>
    <w:p w14:paraId="5CDC8141" w14:textId="77777777" w:rsidR="00037737" w:rsidRDefault="00037737" w:rsidP="00037737">
      <w:pPr>
        <w:rPr>
          <w:rFonts w:hint="eastAsia"/>
        </w:rPr>
      </w:pPr>
      <w:r>
        <w:rPr>
          <w:rFonts w:hint="eastAsia"/>
        </w:rPr>
        <w:tab/>
        <w:t>◆2025年12月22日，周一下午，我在做血液灌流时，被加重血透只脱水不排毒迫害的程度；在快到2小时将下灌流器前，进修的李医生来向小朱护士询问灌流管路稍久；下机时，李医生又来向黄丽萍护士学习下机操作。周三中午，我往所在的血透室F区走时，李医生在前，匆匆到我的血透机旁，不时手拨管路研究查看。医生通常并不需要学习血透机操作，应该是专门用来打岔分散我的注意力。</w:t>
      </w:r>
    </w:p>
    <w:p w14:paraId="12576F6F" w14:textId="77777777" w:rsidR="00037737" w:rsidRDefault="00037737" w:rsidP="00037737">
      <w:pPr>
        <w:rPr>
          <w:rFonts w:hint="eastAsia"/>
        </w:rPr>
      </w:pPr>
    </w:p>
    <w:p w14:paraId="3F5AC07A" w14:textId="77777777" w:rsidR="00037737" w:rsidRDefault="00037737" w:rsidP="00037737">
      <w:pPr>
        <w:rPr>
          <w:rFonts w:hint="eastAsia"/>
        </w:rPr>
      </w:pPr>
      <w:r>
        <w:rPr>
          <w:rFonts w:hint="eastAsia"/>
        </w:rPr>
        <w:t xml:space="preserve">　　我在血透时，有时会遇到来血透室参观、检查的人，有打岔之嫌，如2009年9月21日、2010年3月10日、3月29日，有人参观南京市白下区中华路卫生服务中心血透室；2015年9月10日、13日，参观中大医院血透室；2019年11月27日，曾经检查过省人民医院血透室的一男一女检查博大肾科医院血透室。除此之外，多家血透室经常声称有人来检查、参观，以分散注意力，也许还试图使我产生减轻迫害的希望，例如：</w:t>
      </w:r>
    </w:p>
    <w:p w14:paraId="1796E948" w14:textId="77777777" w:rsidR="00037737" w:rsidRDefault="00037737" w:rsidP="00037737">
      <w:pPr>
        <w:rPr>
          <w:rFonts w:hint="eastAsia"/>
        </w:rPr>
      </w:pPr>
    </w:p>
    <w:p w14:paraId="13802449" w14:textId="77777777" w:rsidR="00037737" w:rsidRDefault="00037737" w:rsidP="00037737">
      <w:pPr>
        <w:rPr>
          <w:rFonts w:hint="eastAsia"/>
        </w:rPr>
      </w:pPr>
      <w:r>
        <w:rPr>
          <w:rFonts w:hint="eastAsia"/>
        </w:rPr>
        <w:tab/>
        <w:t>◆2011年1月18日，我在长征医院血透时，护士长声称有人来检查，整理内务数遍，未见检查。</w:t>
      </w:r>
    </w:p>
    <w:p w14:paraId="35FCAFAE" w14:textId="77777777" w:rsidR="00037737" w:rsidRDefault="00037737" w:rsidP="00037737">
      <w:pPr>
        <w:rPr>
          <w:rFonts w:hint="eastAsia"/>
        </w:rPr>
      </w:pPr>
    </w:p>
    <w:p w14:paraId="39EC71AA" w14:textId="77777777" w:rsidR="00037737" w:rsidRDefault="00037737" w:rsidP="00037737">
      <w:pPr>
        <w:rPr>
          <w:rFonts w:hint="eastAsia"/>
        </w:rPr>
      </w:pPr>
      <w:r>
        <w:rPr>
          <w:rFonts w:hint="eastAsia"/>
        </w:rPr>
        <w:tab/>
        <w:t>◆5月26日，血透时，又声称有人来检查禁烟令，一个烟头罚一万块，又整理内务。</w:t>
      </w:r>
    </w:p>
    <w:p w14:paraId="3ED15D3A" w14:textId="77777777" w:rsidR="00037737" w:rsidRDefault="00037737" w:rsidP="00037737">
      <w:pPr>
        <w:rPr>
          <w:rFonts w:hint="eastAsia"/>
        </w:rPr>
      </w:pPr>
    </w:p>
    <w:p w14:paraId="00F24514" w14:textId="77777777" w:rsidR="00037737" w:rsidRDefault="00037737" w:rsidP="00037737">
      <w:pPr>
        <w:rPr>
          <w:rFonts w:hint="eastAsia"/>
        </w:rPr>
      </w:pPr>
      <w:r>
        <w:rPr>
          <w:rFonts w:hint="eastAsia"/>
        </w:rPr>
        <w:tab/>
        <w:t>◆2013年8月13日，我在南京市第一医院血透上机前，听说有人要来检查，后未见。</w:t>
      </w:r>
    </w:p>
    <w:p w14:paraId="6950BCEC" w14:textId="77777777" w:rsidR="00037737" w:rsidRDefault="00037737" w:rsidP="00037737">
      <w:pPr>
        <w:rPr>
          <w:rFonts w:hint="eastAsia"/>
        </w:rPr>
      </w:pPr>
    </w:p>
    <w:p w14:paraId="596C8D77" w14:textId="77777777" w:rsidR="00037737" w:rsidRDefault="00037737" w:rsidP="00037737">
      <w:pPr>
        <w:rPr>
          <w:rFonts w:hint="eastAsia"/>
        </w:rPr>
      </w:pPr>
      <w:r>
        <w:rPr>
          <w:rFonts w:hint="eastAsia"/>
        </w:rPr>
        <w:tab/>
        <w:t>◆2017年10月7日、19日，我在南医大二附院血透中途，护士说有领导要来参观，未见。</w:t>
      </w:r>
    </w:p>
    <w:p w14:paraId="347BEA78" w14:textId="77777777" w:rsidR="00037737" w:rsidRDefault="00037737" w:rsidP="00037737">
      <w:pPr>
        <w:rPr>
          <w:rFonts w:hint="eastAsia"/>
        </w:rPr>
      </w:pPr>
    </w:p>
    <w:p w14:paraId="10DEC813" w14:textId="77777777" w:rsidR="00037737" w:rsidRDefault="00037737" w:rsidP="00037737">
      <w:pPr>
        <w:rPr>
          <w:rFonts w:hint="eastAsia"/>
        </w:rPr>
      </w:pPr>
      <w:r>
        <w:rPr>
          <w:rFonts w:hint="eastAsia"/>
        </w:rPr>
        <w:tab/>
        <w:t>◆2018年4月17日、7月5日、9月4日、6日、11日、10月23日，我在南京明基医院血透时，护士整理病人物品，声称有人参观，未见。</w:t>
      </w:r>
    </w:p>
    <w:p w14:paraId="4DAE4982" w14:textId="77777777" w:rsidR="00037737" w:rsidRDefault="00037737" w:rsidP="00037737">
      <w:pPr>
        <w:rPr>
          <w:rFonts w:hint="eastAsia"/>
        </w:rPr>
      </w:pPr>
    </w:p>
    <w:p w14:paraId="3246DA71" w14:textId="77777777" w:rsidR="00037737" w:rsidRDefault="00037737" w:rsidP="00037737">
      <w:pPr>
        <w:rPr>
          <w:rFonts w:hint="eastAsia"/>
        </w:rPr>
      </w:pPr>
      <w:r>
        <w:rPr>
          <w:rFonts w:hint="eastAsia"/>
        </w:rPr>
        <w:tab/>
        <w:t>◆2021年2月3日，我在博大医院血透时，被加重只脱水不排毒等迫害，邢春梅护士长诡称有人检查，让病人戴口罩等。</w:t>
      </w:r>
    </w:p>
    <w:p w14:paraId="6336EF33" w14:textId="77777777" w:rsidR="00037737" w:rsidRDefault="00037737" w:rsidP="00037737">
      <w:pPr>
        <w:rPr>
          <w:rFonts w:hint="eastAsia"/>
        </w:rPr>
      </w:pPr>
    </w:p>
    <w:p w14:paraId="4D8362AD" w14:textId="77777777" w:rsidR="00037737" w:rsidRDefault="00037737" w:rsidP="00037737">
      <w:pPr>
        <w:rPr>
          <w:rFonts w:hint="eastAsia"/>
        </w:rPr>
      </w:pPr>
      <w:r>
        <w:rPr>
          <w:rFonts w:hint="eastAsia"/>
        </w:rPr>
        <w:tab/>
        <w:t>◆3月29日，赵亮医生对墨镜病友李向阳说下午2点王钢院长要来查房，后未见。</w:t>
      </w:r>
    </w:p>
    <w:p w14:paraId="446D56F2" w14:textId="77777777" w:rsidR="00037737" w:rsidRDefault="00037737" w:rsidP="00037737">
      <w:pPr>
        <w:rPr>
          <w:rFonts w:hint="eastAsia"/>
        </w:rPr>
      </w:pPr>
    </w:p>
    <w:p w14:paraId="31AD626C" w14:textId="77777777" w:rsidR="00037737" w:rsidRDefault="00037737" w:rsidP="00037737">
      <w:pPr>
        <w:rPr>
          <w:rFonts w:hint="eastAsia"/>
        </w:rPr>
      </w:pPr>
      <w:r>
        <w:rPr>
          <w:rFonts w:hint="eastAsia"/>
        </w:rPr>
        <w:tab/>
        <w:t>◆9月3日，透析时，护士突然督促所有的病人戴上口罩，说有人来检查，未见。</w:t>
      </w:r>
    </w:p>
    <w:p w14:paraId="63A5A146" w14:textId="77777777" w:rsidR="00037737" w:rsidRDefault="00037737" w:rsidP="00037737">
      <w:pPr>
        <w:rPr>
          <w:rFonts w:hint="eastAsia"/>
        </w:rPr>
      </w:pPr>
    </w:p>
    <w:p w14:paraId="6428E4AD" w14:textId="77777777" w:rsidR="00037737" w:rsidRDefault="00037737" w:rsidP="00037737">
      <w:pPr>
        <w:rPr>
          <w:rFonts w:hint="eastAsia"/>
        </w:rPr>
      </w:pPr>
      <w:r>
        <w:rPr>
          <w:rFonts w:hint="eastAsia"/>
        </w:rPr>
        <w:tab/>
        <w:t>◆9月22日，透析时加重只脱水不排毒、制造低血压迫害，提前半小时下机后，护士长称有消防来检查，未见。</w:t>
      </w:r>
    </w:p>
    <w:p w14:paraId="0FD9B06B" w14:textId="77777777" w:rsidR="00037737" w:rsidRDefault="00037737" w:rsidP="00037737">
      <w:pPr>
        <w:rPr>
          <w:rFonts w:hint="eastAsia"/>
        </w:rPr>
      </w:pPr>
    </w:p>
    <w:p w14:paraId="2D51BE1B" w14:textId="77777777" w:rsidR="00037737" w:rsidRDefault="00037737" w:rsidP="00037737">
      <w:pPr>
        <w:rPr>
          <w:rFonts w:hint="eastAsia"/>
        </w:rPr>
      </w:pPr>
      <w:r>
        <w:rPr>
          <w:rFonts w:hint="eastAsia"/>
        </w:rPr>
        <w:tab/>
        <w:t>◆2023年11月13日，下午，我在南京红十字医院血透，上机后困倦，从3:32睡到26，中途被陈蓉慧护士整理内务吵醒，说院长、书记、黄主任要来检查，把我床上的杂物都堆到餐桌上，后并未见。</w:t>
      </w:r>
    </w:p>
    <w:p w14:paraId="33F6E55B" w14:textId="77777777" w:rsidR="00037737" w:rsidRDefault="00037737" w:rsidP="00037737">
      <w:pPr>
        <w:rPr>
          <w:rFonts w:hint="eastAsia"/>
        </w:rPr>
      </w:pPr>
    </w:p>
    <w:p w14:paraId="21C99BD8" w14:textId="77777777" w:rsidR="00037737" w:rsidRDefault="00037737" w:rsidP="00037737">
      <w:pPr>
        <w:rPr>
          <w:rFonts w:hint="eastAsia"/>
        </w:rPr>
      </w:pPr>
      <w:r>
        <w:rPr>
          <w:rFonts w:hint="eastAsia"/>
        </w:rPr>
        <w:tab/>
        <w:t>◆2026年3月20日，周五下午，我在南医大二附院迈皋桥院区血透1小时后，卧床前，发现邻床F87东丽机后闪灯的带天线黑色盒子是“肾泰网健康科技 透析机采集模块”。半个多小时后，主班护士成燕整顿内务，说有人来检查，后并无；小朱、豆豆护士同时来上晚班，加上成燕、小叶，很罕见地给E区、F区配了4个护士。</w:t>
      </w:r>
    </w:p>
    <w:p w14:paraId="4E6C6165" w14:textId="77777777" w:rsidR="00037737" w:rsidRDefault="00037737" w:rsidP="00037737">
      <w:pPr>
        <w:rPr>
          <w:rFonts w:hint="eastAsia"/>
        </w:rPr>
      </w:pPr>
    </w:p>
    <w:p w14:paraId="2EE134D0" w14:textId="77777777" w:rsidR="00037737" w:rsidRDefault="00037737" w:rsidP="00037737">
      <w:pPr>
        <w:rPr>
          <w:rFonts w:hint="eastAsia"/>
        </w:rPr>
      </w:pPr>
      <w:r>
        <w:rPr>
          <w:rFonts w:hint="eastAsia"/>
        </w:rPr>
        <w:t>＊＊＊＊＊＊</w:t>
      </w:r>
    </w:p>
    <w:p w14:paraId="10B3D03B" w14:textId="77777777" w:rsidR="00037737" w:rsidRDefault="00037737" w:rsidP="00037737">
      <w:pPr>
        <w:rPr>
          <w:rFonts w:hint="eastAsia"/>
        </w:rPr>
      </w:pPr>
    </w:p>
    <w:p w14:paraId="5D48118B" w14:textId="77777777" w:rsidR="00037737" w:rsidRDefault="00037737" w:rsidP="00037737">
      <w:pPr>
        <w:rPr>
          <w:rFonts w:hint="eastAsia"/>
        </w:rPr>
      </w:pPr>
      <w:r>
        <w:rPr>
          <w:rFonts w:hint="eastAsia"/>
        </w:rPr>
        <w:t xml:space="preserve">　　我在《剥夺睡眠》一文中列举南京公安国保干扰睡眠的种种手段，其中包括住在楼上1318的国保宗元祥长年打电钻、敲地板、使用震楼器等；除此之外，楼上国保还经常通过往阳台扔垃圾、泼水、侵入电子设备等多种方式进行恐吓，参见《公安国保非法侵犯私宅》、《公安国保非法侵入电子设备》。</w:t>
      </w:r>
    </w:p>
    <w:p w14:paraId="30D5DE7C" w14:textId="77777777" w:rsidR="00037737" w:rsidRDefault="00037737" w:rsidP="00037737">
      <w:pPr>
        <w:rPr>
          <w:rFonts w:hint="eastAsia"/>
        </w:rPr>
      </w:pPr>
    </w:p>
    <w:p w14:paraId="17C4FE7C" w14:textId="77777777" w:rsidR="00037737" w:rsidRDefault="00037737" w:rsidP="00037737">
      <w:pPr>
        <w:rPr>
          <w:rFonts w:hint="eastAsia"/>
        </w:rPr>
      </w:pPr>
      <w:r>
        <w:rPr>
          <w:rFonts w:hint="eastAsia"/>
        </w:rPr>
        <w:t xml:space="preserve">　　2014年6月，我搬到岱山廉租房后，周围的人为噪声至少有：</w:t>
      </w:r>
    </w:p>
    <w:p w14:paraId="7B63A0CD" w14:textId="77777777" w:rsidR="00037737" w:rsidRDefault="00037737" w:rsidP="00037737">
      <w:pPr>
        <w:rPr>
          <w:rFonts w:hint="eastAsia"/>
        </w:rPr>
      </w:pPr>
    </w:p>
    <w:p w14:paraId="381CDCCC" w14:textId="77777777" w:rsidR="00037737" w:rsidRDefault="00037737" w:rsidP="00037737">
      <w:pPr>
        <w:rPr>
          <w:rFonts w:hint="eastAsia"/>
        </w:rPr>
      </w:pPr>
      <w:r>
        <w:rPr>
          <w:rFonts w:hint="eastAsia"/>
        </w:rPr>
        <w:tab/>
        <w:t>◆电动车在楼下长时间鸣笛报警（如2016年6月4日上午，电动车报警近一小时；2017年1月27日，楼下电动车报警声持续一上午）。</w:t>
      </w:r>
    </w:p>
    <w:p w14:paraId="464F4F8E" w14:textId="77777777" w:rsidR="00037737" w:rsidRDefault="00037737" w:rsidP="00037737">
      <w:pPr>
        <w:rPr>
          <w:rFonts w:hint="eastAsia"/>
        </w:rPr>
      </w:pPr>
    </w:p>
    <w:p w14:paraId="6BABE56E" w14:textId="77777777" w:rsidR="00037737" w:rsidRDefault="00037737" w:rsidP="00037737">
      <w:pPr>
        <w:rPr>
          <w:rFonts w:hint="eastAsia"/>
        </w:rPr>
      </w:pPr>
      <w:r>
        <w:rPr>
          <w:rFonts w:hint="eastAsia"/>
        </w:rPr>
        <w:tab/>
        <w:t>◆附近不时有轿车约一两秒鸣笛一声，持续半分钟至一分钟。</w:t>
      </w:r>
    </w:p>
    <w:p w14:paraId="3C8DADEA" w14:textId="77777777" w:rsidR="00037737" w:rsidRDefault="00037737" w:rsidP="00037737">
      <w:pPr>
        <w:rPr>
          <w:rFonts w:hint="eastAsia"/>
        </w:rPr>
      </w:pPr>
    </w:p>
    <w:p w14:paraId="2255B4B7" w14:textId="77777777" w:rsidR="00037737" w:rsidRDefault="00037737" w:rsidP="00037737">
      <w:pPr>
        <w:rPr>
          <w:rFonts w:hint="eastAsia"/>
        </w:rPr>
      </w:pPr>
      <w:r>
        <w:rPr>
          <w:rFonts w:hint="eastAsia"/>
        </w:rPr>
        <w:tab/>
        <w:t>◆午睡时，多次被隔一条马路的明尚东苑小区内收废品的敲钢板吵醒。凌晨则常有小挖机在同一位置整理垃圾，运到小卡车上。</w:t>
      </w:r>
    </w:p>
    <w:p w14:paraId="4D0287A1" w14:textId="77777777" w:rsidR="00037737" w:rsidRDefault="00037737" w:rsidP="00037737">
      <w:pPr>
        <w:rPr>
          <w:rFonts w:hint="eastAsia"/>
        </w:rPr>
      </w:pPr>
    </w:p>
    <w:p w14:paraId="7519F956" w14:textId="77777777" w:rsidR="00037737" w:rsidRDefault="00037737" w:rsidP="00037737">
      <w:pPr>
        <w:rPr>
          <w:rFonts w:hint="eastAsia"/>
        </w:rPr>
      </w:pPr>
      <w:r>
        <w:rPr>
          <w:rFonts w:hint="eastAsia"/>
        </w:rPr>
        <w:tab/>
        <w:t>◆每天都有救护车多次鸣笛经过楼下，虽然楼下路口是通往绕城公路进城的岱山立交桥，但救护车鸣笛实在过频，而且，至少有3辆外地牌照救护车长期停在附近的西柿路上（“皖M SS120”、“皖M VV120”、“冀F 0726T”）。</w:t>
      </w:r>
    </w:p>
    <w:p w14:paraId="007F4DE2" w14:textId="77777777" w:rsidR="00037737" w:rsidRDefault="00037737" w:rsidP="00037737">
      <w:pPr>
        <w:rPr>
          <w:rFonts w:hint="eastAsia"/>
        </w:rPr>
      </w:pPr>
    </w:p>
    <w:p w14:paraId="2EDB9179" w14:textId="77777777" w:rsidR="00037737" w:rsidRDefault="00037737" w:rsidP="00037737">
      <w:pPr>
        <w:rPr>
          <w:rFonts w:hint="eastAsia"/>
        </w:rPr>
      </w:pPr>
      <w:r>
        <w:rPr>
          <w:rFonts w:hint="eastAsia"/>
        </w:rPr>
        <w:tab/>
        <w:t>◆多次有消防车从东边开来，绕南边的小区一周而返。</w:t>
      </w:r>
    </w:p>
    <w:p w14:paraId="3868958B" w14:textId="77777777" w:rsidR="00037737" w:rsidRDefault="00037737" w:rsidP="00037737">
      <w:pPr>
        <w:rPr>
          <w:rFonts w:hint="eastAsia"/>
        </w:rPr>
      </w:pPr>
    </w:p>
    <w:p w14:paraId="1F3DB886" w14:textId="77777777" w:rsidR="00037737" w:rsidRDefault="00037737" w:rsidP="00037737">
      <w:pPr>
        <w:rPr>
          <w:rFonts w:hint="eastAsia"/>
        </w:rPr>
      </w:pPr>
      <w:r>
        <w:rPr>
          <w:rFonts w:hint="eastAsia"/>
        </w:rPr>
        <w:tab/>
        <w:t>◆殡葬车经常在清晨响着鞭炮声经过楼下，在血透室加重迫害的次日清晨尤其常见。</w:t>
      </w:r>
    </w:p>
    <w:p w14:paraId="1DDC9F55" w14:textId="77777777" w:rsidR="00037737" w:rsidRDefault="00037737" w:rsidP="00037737">
      <w:pPr>
        <w:rPr>
          <w:rFonts w:hint="eastAsia"/>
        </w:rPr>
      </w:pPr>
    </w:p>
    <w:p w14:paraId="33D951A0" w14:textId="77777777" w:rsidR="00037737" w:rsidRDefault="00037737" w:rsidP="00037737">
      <w:pPr>
        <w:rPr>
          <w:rFonts w:hint="eastAsia"/>
        </w:rPr>
      </w:pPr>
      <w:r>
        <w:rPr>
          <w:rFonts w:hint="eastAsia"/>
        </w:rPr>
        <w:tab/>
        <w:t>◆环卫工用油锯在小区内外修剪草坪。</w:t>
      </w:r>
    </w:p>
    <w:p w14:paraId="331D477C" w14:textId="77777777" w:rsidR="00037737" w:rsidRDefault="00037737" w:rsidP="00037737">
      <w:pPr>
        <w:rPr>
          <w:rFonts w:hint="eastAsia"/>
        </w:rPr>
      </w:pPr>
      <w:r>
        <w:rPr>
          <w:rFonts w:hint="eastAsia"/>
        </w:rPr>
        <w:tab/>
        <w:t>（注：2022年2月13日，夜课时，我写到上面一段。第二天下午，在南京红十字医院血透时，墙外公厕旁有电动车鸣笛多遍。）</w:t>
      </w:r>
    </w:p>
    <w:p w14:paraId="054C2A28" w14:textId="77777777" w:rsidR="00037737" w:rsidRDefault="00037737" w:rsidP="00037737">
      <w:pPr>
        <w:rPr>
          <w:rFonts w:hint="eastAsia"/>
        </w:rPr>
      </w:pPr>
    </w:p>
    <w:p w14:paraId="55F9E64B" w14:textId="77777777" w:rsidR="00037737" w:rsidRDefault="00037737" w:rsidP="00037737">
      <w:pPr>
        <w:rPr>
          <w:rFonts w:hint="eastAsia"/>
        </w:rPr>
      </w:pPr>
      <w:r>
        <w:rPr>
          <w:rFonts w:hint="eastAsia"/>
        </w:rPr>
        <w:tab/>
        <w:t>◆电动车的广告车。例如，2023年6月9日，周五下午，我在南京红十字医院血透时，被加重制造低血压迫害。周末2天，突然有立马、小刀两种电动车的广告车反复经过楼下。</w:t>
      </w:r>
    </w:p>
    <w:p w14:paraId="6F04BA10" w14:textId="77777777" w:rsidR="00037737" w:rsidRDefault="00037737" w:rsidP="00037737">
      <w:pPr>
        <w:rPr>
          <w:rFonts w:hint="eastAsia"/>
        </w:rPr>
      </w:pPr>
    </w:p>
    <w:p w14:paraId="2362EA74" w14:textId="77777777" w:rsidR="00037737" w:rsidRDefault="00037737" w:rsidP="00037737">
      <w:pPr>
        <w:rPr>
          <w:rFonts w:hint="eastAsia"/>
        </w:rPr>
      </w:pPr>
      <w:r>
        <w:rPr>
          <w:rFonts w:hint="eastAsia"/>
        </w:rPr>
        <w:t xml:space="preserve">　　2015年11月上旬，我换到南京市中医院血透后，仍被长期迫害如前。血透时，经常有工人操作大理石清洗机来血透病房洗地，发出巨大的噪声，仅11月、12月即有11月10日、14日、17日、21日、24日、28日、12月1日、8日、12日、19日、26日、29日。相对于门诊的望闻问切，血透室是一个类似于手术室的深度治疗场所，很难想像医生正在手术台上紧张地做手术，保洁推着扫地机在旁边嗡嗡地走来走</w:t>
      </w:r>
      <w:r>
        <w:rPr>
          <w:rFonts w:hint="eastAsia"/>
        </w:rPr>
        <w:lastRenderedPageBreak/>
        <w:t>去；公安国保作恶、维稳，毫无底线，泯灭人性，往往如此。类似的是，2023年3月31日，我在南京红十字医院血透时，被加重制造低血压、只脱水不排毒等迫害（症状包括透析不久腰酸、掉血压，次日大便4次等），下机前，有后勤的工人来旁边的B区修理12号病床，病人还在病床上血透，工人在床尾拿着钎、锤当当敲击久之。4月7日，血透快下机时，后勤工人又来修B12床尾的摇把。</w:t>
      </w:r>
    </w:p>
    <w:p w14:paraId="24C93AAF" w14:textId="77777777" w:rsidR="00037737" w:rsidRDefault="00037737" w:rsidP="00037737">
      <w:pPr>
        <w:rPr>
          <w:rFonts w:hint="eastAsia"/>
        </w:rPr>
      </w:pPr>
    </w:p>
    <w:p w14:paraId="56DD1D8B" w14:textId="77777777" w:rsidR="00037737" w:rsidRDefault="00037737" w:rsidP="00037737">
      <w:pPr>
        <w:rPr>
          <w:rFonts w:hint="eastAsia"/>
        </w:rPr>
      </w:pPr>
      <w:r>
        <w:rPr>
          <w:rFonts w:hint="eastAsia"/>
        </w:rPr>
        <w:t xml:space="preserve">　　2015年12月2日，上午，有男声在楼下连喊二字至少半小时，听不清，似叫魂。</w:t>
      </w:r>
    </w:p>
    <w:p w14:paraId="7BC352C1" w14:textId="77777777" w:rsidR="00037737" w:rsidRDefault="00037737" w:rsidP="00037737">
      <w:pPr>
        <w:rPr>
          <w:rFonts w:hint="eastAsia"/>
        </w:rPr>
      </w:pPr>
    </w:p>
    <w:p w14:paraId="0F4AC096" w14:textId="77777777" w:rsidR="00037737" w:rsidRDefault="00037737" w:rsidP="00037737">
      <w:pPr>
        <w:rPr>
          <w:rFonts w:hint="eastAsia"/>
        </w:rPr>
      </w:pPr>
      <w:r>
        <w:rPr>
          <w:rFonts w:hint="eastAsia"/>
        </w:rPr>
        <w:t xml:space="preserve">　　2016年6月2日，上午，附近有人吹箫，重复《大中国》中的一小段华彩“中国、祝福你”至少五六分钟。6月18日、7月17日、2017年2月24日，又闻。</w:t>
      </w:r>
    </w:p>
    <w:p w14:paraId="41CAE161" w14:textId="77777777" w:rsidR="00037737" w:rsidRDefault="00037737" w:rsidP="00037737">
      <w:pPr>
        <w:rPr>
          <w:rFonts w:hint="eastAsia"/>
        </w:rPr>
      </w:pPr>
    </w:p>
    <w:p w14:paraId="1F352A7F" w14:textId="77777777" w:rsidR="00037737" w:rsidRDefault="00037737" w:rsidP="00037737">
      <w:pPr>
        <w:rPr>
          <w:rFonts w:hint="eastAsia"/>
        </w:rPr>
      </w:pPr>
      <w:r>
        <w:rPr>
          <w:rFonts w:hint="eastAsia"/>
        </w:rPr>
        <w:t xml:space="preserve">　　2021年9月17日，上午8:19，路口忽响广告声“南京文明你我他，垃圾分类靠大家，积极参与垃圾分类，建绿色家园，文明南京，你我共建，垃圾分类，从我做起，争做文明市民”，一辆垃圾清运车停在路口，一直重复广告半个多小时，直到8:51才离开。</w:t>
      </w:r>
    </w:p>
    <w:p w14:paraId="55ABFEF6" w14:textId="77777777" w:rsidR="00037737" w:rsidRDefault="00037737" w:rsidP="00037737">
      <w:pPr>
        <w:rPr>
          <w:rFonts w:hint="eastAsia"/>
        </w:rPr>
      </w:pPr>
    </w:p>
    <w:p w14:paraId="4260FF61" w14:textId="77777777" w:rsidR="00037737" w:rsidRDefault="00037737" w:rsidP="00037737">
      <w:pPr>
        <w:rPr>
          <w:rFonts w:hint="eastAsia"/>
        </w:rPr>
      </w:pPr>
      <w:r>
        <w:rPr>
          <w:rFonts w:hint="eastAsia"/>
        </w:rPr>
        <w:t xml:space="preserve">　　2022年6月3日，上午，9:20左右起，3幢楼下一辆青蓝色轿车呱呱不已，黄闪，到9:37方止。</w:t>
      </w:r>
    </w:p>
    <w:p w14:paraId="1E32082D" w14:textId="77777777" w:rsidR="00037737" w:rsidRDefault="00037737" w:rsidP="00037737">
      <w:pPr>
        <w:rPr>
          <w:rFonts w:hint="eastAsia"/>
        </w:rPr>
      </w:pPr>
    </w:p>
    <w:p w14:paraId="00707B52" w14:textId="77777777" w:rsidR="00037737" w:rsidRDefault="00037737" w:rsidP="00037737">
      <w:pPr>
        <w:rPr>
          <w:rFonts w:hint="eastAsia"/>
        </w:rPr>
      </w:pPr>
      <w:r>
        <w:rPr>
          <w:rFonts w:hint="eastAsia"/>
        </w:rPr>
        <w:t xml:space="preserve">　　2023年3月起，楼下路口水果卡车干扰夜课：</w:t>
      </w:r>
    </w:p>
    <w:p w14:paraId="7637AB83" w14:textId="77777777" w:rsidR="00037737" w:rsidRDefault="00037737" w:rsidP="00037737">
      <w:pPr>
        <w:rPr>
          <w:rFonts w:hint="eastAsia"/>
        </w:rPr>
      </w:pPr>
    </w:p>
    <w:p w14:paraId="50BBBFAB" w14:textId="77777777" w:rsidR="00037737" w:rsidRDefault="00037737" w:rsidP="00037737">
      <w:pPr>
        <w:rPr>
          <w:rFonts w:hint="eastAsia"/>
        </w:rPr>
      </w:pPr>
      <w:r>
        <w:rPr>
          <w:rFonts w:hint="eastAsia"/>
        </w:rPr>
        <w:tab/>
        <w:t>◆3月14日，傍晚，开始夜课时，楼下路口斜对面一辆卖水果的卡车一直用扩音器循环播放广告“奶油草莓、10块钱2盒”；到20:58，2小时夜课时间到，卡车准点开走。</w:t>
      </w:r>
    </w:p>
    <w:p w14:paraId="4DB4EAE5" w14:textId="77777777" w:rsidR="00037737" w:rsidRDefault="00037737" w:rsidP="00037737">
      <w:pPr>
        <w:rPr>
          <w:rFonts w:hint="eastAsia"/>
        </w:rPr>
      </w:pPr>
    </w:p>
    <w:p w14:paraId="30A442FC" w14:textId="77777777" w:rsidR="00037737" w:rsidRDefault="00037737" w:rsidP="00037737">
      <w:pPr>
        <w:rPr>
          <w:rFonts w:hint="eastAsia"/>
        </w:rPr>
      </w:pPr>
      <w:r>
        <w:rPr>
          <w:rFonts w:hint="eastAsia"/>
        </w:rPr>
        <w:tab/>
        <w:t>◆3月16日，傍晚，开始夜课前，水果卡车又叫卖不已，中途一度把扩音器对着我所在的楼房进行噪声干扰，以至于我不得不戴上耳塞。</w:t>
      </w:r>
    </w:p>
    <w:p w14:paraId="28AA97B0" w14:textId="77777777" w:rsidR="00037737" w:rsidRDefault="00037737" w:rsidP="00037737">
      <w:pPr>
        <w:rPr>
          <w:rFonts w:hint="eastAsia"/>
        </w:rPr>
      </w:pPr>
    </w:p>
    <w:p w14:paraId="338A021F" w14:textId="77777777" w:rsidR="00037737" w:rsidRDefault="00037737" w:rsidP="00037737">
      <w:pPr>
        <w:rPr>
          <w:rFonts w:hint="eastAsia"/>
        </w:rPr>
      </w:pPr>
      <w:r>
        <w:rPr>
          <w:rFonts w:hint="eastAsia"/>
        </w:rPr>
        <w:tab/>
        <w:t>◆3月19日，18:35开始夜课；18:36，水果卡车立刻开始用扩音器叫卖“陕西红富士苹果，20块钱一包，35块钱两包”不已。</w:t>
      </w:r>
    </w:p>
    <w:p w14:paraId="5080282B" w14:textId="77777777" w:rsidR="00037737" w:rsidRDefault="00037737" w:rsidP="00037737">
      <w:pPr>
        <w:rPr>
          <w:rFonts w:hint="eastAsia"/>
        </w:rPr>
      </w:pPr>
    </w:p>
    <w:p w14:paraId="5F91C958" w14:textId="77777777" w:rsidR="00037737" w:rsidRDefault="00037737" w:rsidP="00037737">
      <w:pPr>
        <w:rPr>
          <w:rFonts w:hint="eastAsia"/>
        </w:rPr>
      </w:pPr>
      <w:r>
        <w:rPr>
          <w:rFonts w:hint="eastAsia"/>
        </w:rPr>
        <w:tab/>
        <w:t>◆3月28日，傍晚，18:33开始夜课。18:44，水果卡车又在楼下路口斜对面叫卖“奶油大草莓、15块钱2盒”不已；这时天色已暗，下班高峰期已过，立交桥出口少有电动车经过。</w:t>
      </w:r>
    </w:p>
    <w:p w14:paraId="76E618FF" w14:textId="77777777" w:rsidR="00037737" w:rsidRDefault="00037737" w:rsidP="00037737">
      <w:pPr>
        <w:rPr>
          <w:rFonts w:hint="eastAsia"/>
        </w:rPr>
      </w:pPr>
    </w:p>
    <w:p w14:paraId="7459DB48" w14:textId="77777777" w:rsidR="00037737" w:rsidRDefault="00037737" w:rsidP="00037737">
      <w:pPr>
        <w:rPr>
          <w:rFonts w:hint="eastAsia"/>
        </w:rPr>
      </w:pPr>
      <w:r>
        <w:rPr>
          <w:rFonts w:hint="eastAsia"/>
        </w:rPr>
        <w:tab/>
        <w:t>◆8月6日，傍晚，18:52开始夜课。56起，路口斜对面卡车反复广播“西瓜便宜了、10块钱2个、10块钱2个、包熟包甜、包熟包甜、10块钱2个”，持续约15分</w:t>
      </w:r>
      <w:r>
        <w:rPr>
          <w:rFonts w:hint="eastAsia"/>
        </w:rPr>
        <w:lastRenderedPageBreak/>
        <w:t>钟。</w:t>
      </w:r>
    </w:p>
    <w:p w14:paraId="363E41AF" w14:textId="77777777" w:rsidR="00037737" w:rsidRDefault="00037737" w:rsidP="00037737">
      <w:pPr>
        <w:rPr>
          <w:rFonts w:hint="eastAsia"/>
        </w:rPr>
      </w:pPr>
    </w:p>
    <w:p w14:paraId="0D6A990A" w14:textId="77777777" w:rsidR="00037737" w:rsidRDefault="00037737" w:rsidP="00037737">
      <w:pPr>
        <w:rPr>
          <w:rFonts w:hint="eastAsia"/>
        </w:rPr>
      </w:pPr>
      <w:r>
        <w:rPr>
          <w:rFonts w:hint="eastAsia"/>
        </w:rPr>
        <w:tab/>
        <w:t>◆9月2日，傍晚，18:22开始夜课，26，楼下有水果卡车开始循环广播“阳光玫瑰葡萄特价特价了、10块8一斤、10块8一斤”，直到45，城管来了才收声离开。</w:t>
      </w:r>
    </w:p>
    <w:p w14:paraId="4D7DCC87" w14:textId="77777777" w:rsidR="00037737" w:rsidRDefault="00037737" w:rsidP="00037737">
      <w:pPr>
        <w:rPr>
          <w:rFonts w:hint="eastAsia"/>
        </w:rPr>
      </w:pPr>
    </w:p>
    <w:p w14:paraId="6E1C4436" w14:textId="77777777" w:rsidR="00037737" w:rsidRDefault="00037737" w:rsidP="00037737">
      <w:pPr>
        <w:rPr>
          <w:rFonts w:hint="eastAsia"/>
        </w:rPr>
      </w:pPr>
      <w:r>
        <w:rPr>
          <w:rFonts w:hint="eastAsia"/>
        </w:rPr>
        <w:tab/>
        <w:t>◆2024年9月22日，19:32，开始夜课，一会，楼下路口斜对面“特价特价、西瓜1块1斤”的广告声开始重复，只好戴耳塞，又塞棉花。</w:t>
      </w:r>
    </w:p>
    <w:p w14:paraId="4D71BE68" w14:textId="77777777" w:rsidR="00037737" w:rsidRDefault="00037737" w:rsidP="00037737">
      <w:pPr>
        <w:rPr>
          <w:rFonts w:hint="eastAsia"/>
        </w:rPr>
      </w:pPr>
    </w:p>
    <w:p w14:paraId="1FA2801D" w14:textId="77777777" w:rsidR="00037737" w:rsidRDefault="00037737" w:rsidP="00037737">
      <w:pPr>
        <w:rPr>
          <w:rFonts w:hint="eastAsia"/>
        </w:rPr>
      </w:pPr>
      <w:r>
        <w:rPr>
          <w:rFonts w:hint="eastAsia"/>
        </w:rPr>
        <w:t xml:space="preserve">　　2023年7月16日，下午，功课时，电脑突然蓝屏，随后，东边路口有批发冷饮的摊贩反复大声放广告“虾博冷饮”近20分钟，同时另一个水果摊的广告声音要小得多。最近几个月电脑都没有蓝屏过，同样，批发冷饮的摊贩也从来没有这样做广告，尤其是在最高气温不到30度的阴雨天。电脑突然蓝屏似因上午日记中写的一段话“翻墙看推特，传原南京市委书记张敬华前天自杀，匪酋自毙，欣快莫名；下一个自杀的贪官最好先把全家杀死，以免贻害人间”，导致监控的公安国保如丧考妣，恼羞成怒而安排噪声干扰。</w:t>
      </w:r>
    </w:p>
    <w:p w14:paraId="38199454" w14:textId="77777777" w:rsidR="00037737" w:rsidRDefault="00037737" w:rsidP="00037737">
      <w:pPr>
        <w:rPr>
          <w:rFonts w:hint="eastAsia"/>
        </w:rPr>
      </w:pPr>
    </w:p>
    <w:p w14:paraId="485C3268" w14:textId="77777777" w:rsidR="00037737" w:rsidRDefault="00037737" w:rsidP="00037737">
      <w:pPr>
        <w:rPr>
          <w:rFonts w:hint="eastAsia"/>
        </w:rPr>
      </w:pPr>
      <w:r>
        <w:rPr>
          <w:rFonts w:hint="eastAsia"/>
        </w:rPr>
        <w:t xml:space="preserve">　　2024年2月2日，上午功课到9:18，附近电子啸音不已；20，楼上男假咳一声，2、3秒后啸音即止。</w:t>
      </w:r>
    </w:p>
    <w:p w14:paraId="14069C19" w14:textId="77777777" w:rsidR="00037737" w:rsidRDefault="00037737" w:rsidP="00037737">
      <w:pPr>
        <w:rPr>
          <w:rFonts w:hint="eastAsia"/>
        </w:rPr>
      </w:pPr>
    </w:p>
    <w:p w14:paraId="5C9F162A" w14:textId="77777777" w:rsidR="00037737" w:rsidRDefault="00037737" w:rsidP="00037737">
      <w:pPr>
        <w:rPr>
          <w:rFonts w:hint="eastAsia"/>
        </w:rPr>
      </w:pPr>
      <w:r>
        <w:rPr>
          <w:rFonts w:hint="eastAsia"/>
        </w:rPr>
        <w:t xml:space="preserve">　　2025年8月2日，周六下午，我在南医大二附院迈皋桥院区血滤时被加重制造低血压等迫害程度。次日上午，市政在楼下丁字路口施工，重铺沥青。</w:t>
      </w:r>
    </w:p>
    <w:p w14:paraId="5E22341B" w14:textId="77777777" w:rsidR="00037737" w:rsidRDefault="00037737" w:rsidP="00037737">
      <w:pPr>
        <w:rPr>
          <w:rFonts w:hint="eastAsia"/>
        </w:rPr>
      </w:pPr>
    </w:p>
    <w:p w14:paraId="6135CA65" w14:textId="77777777" w:rsidR="00037737" w:rsidRDefault="00037737" w:rsidP="00037737">
      <w:pPr>
        <w:rPr>
          <w:rFonts w:hint="eastAsia"/>
        </w:rPr>
      </w:pPr>
      <w:r>
        <w:rPr>
          <w:rFonts w:hint="eastAsia"/>
        </w:rPr>
        <w:t>＊＊＊＊＊＊</w:t>
      </w:r>
    </w:p>
    <w:p w14:paraId="67A275AE" w14:textId="77777777" w:rsidR="00037737" w:rsidRDefault="00037737" w:rsidP="00037737">
      <w:pPr>
        <w:rPr>
          <w:rFonts w:hint="eastAsia"/>
        </w:rPr>
      </w:pPr>
    </w:p>
    <w:p w14:paraId="5E89911D" w14:textId="77777777" w:rsidR="00037737" w:rsidRDefault="00037737" w:rsidP="00037737">
      <w:pPr>
        <w:rPr>
          <w:rFonts w:hint="eastAsia"/>
        </w:rPr>
      </w:pPr>
      <w:r>
        <w:rPr>
          <w:rFonts w:hint="eastAsia"/>
        </w:rPr>
        <w:t xml:space="preserve">　　通过气味打岔进行维稳。我搬到岱山廉租房后一周左右的一天，一对中年夫妇突然敲门，自称住在楼下1118室，不请自入地到阳台提醒我某个地漏不要向下漏水。之后，楼下经常飘出卤肉、青椒炒鸡杂等我喜欢吃的菜的香味，似乎想让我回忆“家的味道”，而且很多时候都不在饭点，例如：</w:t>
      </w:r>
    </w:p>
    <w:p w14:paraId="5E90FDDE" w14:textId="77777777" w:rsidR="00037737" w:rsidRDefault="00037737" w:rsidP="00037737">
      <w:pPr>
        <w:rPr>
          <w:rFonts w:hint="eastAsia"/>
        </w:rPr>
      </w:pPr>
    </w:p>
    <w:p w14:paraId="7B6822E8" w14:textId="77777777" w:rsidR="00037737" w:rsidRDefault="00037737" w:rsidP="00037737">
      <w:pPr>
        <w:rPr>
          <w:rFonts w:hint="eastAsia"/>
        </w:rPr>
      </w:pPr>
      <w:r>
        <w:rPr>
          <w:rFonts w:hint="eastAsia"/>
        </w:rPr>
        <w:tab/>
        <w:t>◆2015年8月25日，我在中大医院血透时，被加重迫害。8月27日清晨，厨房有浓重的卤肉香味。</w:t>
      </w:r>
    </w:p>
    <w:p w14:paraId="651028BF" w14:textId="77777777" w:rsidR="00037737" w:rsidRDefault="00037737" w:rsidP="00037737">
      <w:pPr>
        <w:rPr>
          <w:rFonts w:hint="eastAsia"/>
        </w:rPr>
      </w:pPr>
    </w:p>
    <w:p w14:paraId="37F81B00" w14:textId="77777777" w:rsidR="00037737" w:rsidRDefault="00037737" w:rsidP="00037737">
      <w:pPr>
        <w:rPr>
          <w:rFonts w:hint="eastAsia"/>
        </w:rPr>
      </w:pPr>
      <w:r>
        <w:rPr>
          <w:rFonts w:hint="eastAsia"/>
        </w:rPr>
        <w:tab/>
        <w:t>◆9月16日、23日、11月30日，清晨窗外都有卤肉香味。</w:t>
      </w:r>
    </w:p>
    <w:p w14:paraId="4430B341" w14:textId="77777777" w:rsidR="00037737" w:rsidRDefault="00037737" w:rsidP="00037737">
      <w:pPr>
        <w:rPr>
          <w:rFonts w:hint="eastAsia"/>
        </w:rPr>
      </w:pPr>
    </w:p>
    <w:p w14:paraId="1B599FCE" w14:textId="77777777" w:rsidR="00037737" w:rsidRDefault="00037737" w:rsidP="00037737">
      <w:pPr>
        <w:rPr>
          <w:rFonts w:hint="eastAsia"/>
        </w:rPr>
      </w:pPr>
      <w:r>
        <w:rPr>
          <w:rFonts w:hint="eastAsia"/>
        </w:rPr>
        <w:tab/>
        <w:t>◆2016年4月13日，上午，窗外有锅巴焦香味；午睡后，窗外有酱油炒大蒜香味。</w:t>
      </w:r>
    </w:p>
    <w:p w14:paraId="5854577C" w14:textId="77777777" w:rsidR="00037737" w:rsidRDefault="00037737" w:rsidP="00037737">
      <w:pPr>
        <w:rPr>
          <w:rFonts w:hint="eastAsia"/>
        </w:rPr>
      </w:pPr>
    </w:p>
    <w:p w14:paraId="36AD0BFC" w14:textId="77777777" w:rsidR="00037737" w:rsidRDefault="00037737" w:rsidP="00037737">
      <w:pPr>
        <w:rPr>
          <w:rFonts w:hint="eastAsia"/>
        </w:rPr>
      </w:pPr>
      <w:r>
        <w:rPr>
          <w:rFonts w:hint="eastAsia"/>
        </w:rPr>
        <w:tab/>
        <w:t>◆4月17日上午，窗外有炒韭菜香味，后又有土豆烧肉的香味。</w:t>
      </w:r>
    </w:p>
    <w:p w14:paraId="27B19784" w14:textId="77777777" w:rsidR="00037737" w:rsidRDefault="00037737" w:rsidP="00037737">
      <w:pPr>
        <w:rPr>
          <w:rFonts w:hint="eastAsia"/>
        </w:rPr>
      </w:pPr>
    </w:p>
    <w:p w14:paraId="630E7C0B" w14:textId="77777777" w:rsidR="00037737" w:rsidRDefault="00037737" w:rsidP="00037737">
      <w:pPr>
        <w:rPr>
          <w:rFonts w:hint="eastAsia"/>
        </w:rPr>
      </w:pPr>
      <w:r>
        <w:rPr>
          <w:rFonts w:hint="eastAsia"/>
        </w:rPr>
        <w:tab/>
        <w:t>◆5月23日，7:44，南窗外有鸡蛋炒蚕豆的香味，又有煮锅巴的香味。</w:t>
      </w:r>
    </w:p>
    <w:p w14:paraId="3DB98AB6" w14:textId="77777777" w:rsidR="00037737" w:rsidRDefault="00037737" w:rsidP="00037737">
      <w:pPr>
        <w:rPr>
          <w:rFonts w:hint="eastAsia"/>
        </w:rPr>
      </w:pPr>
    </w:p>
    <w:p w14:paraId="120B445B" w14:textId="77777777" w:rsidR="00037737" w:rsidRDefault="00037737" w:rsidP="00037737">
      <w:pPr>
        <w:rPr>
          <w:rFonts w:hint="eastAsia"/>
        </w:rPr>
      </w:pPr>
      <w:r>
        <w:rPr>
          <w:rFonts w:hint="eastAsia"/>
        </w:rPr>
        <w:tab/>
        <w:t>◆7月21日，凌晨失眠，起床，3:15南窗外有猪头肉的香味。</w:t>
      </w:r>
    </w:p>
    <w:p w14:paraId="554A2189" w14:textId="77777777" w:rsidR="00037737" w:rsidRDefault="00037737" w:rsidP="00037737">
      <w:pPr>
        <w:rPr>
          <w:rFonts w:hint="eastAsia"/>
        </w:rPr>
      </w:pPr>
    </w:p>
    <w:p w14:paraId="17F573BE" w14:textId="77777777" w:rsidR="00037737" w:rsidRDefault="00037737" w:rsidP="00037737">
      <w:pPr>
        <w:rPr>
          <w:rFonts w:hint="eastAsia"/>
        </w:rPr>
      </w:pPr>
      <w:r>
        <w:rPr>
          <w:rFonts w:hint="eastAsia"/>
        </w:rPr>
        <w:tab/>
        <w:t>◆2023年3月5日傍晚，房间里突然有咸肉炒大蒜的香味；当时2个玻璃门、一个玻璃窗全部关闭，唯一的可能是通过墙内的管道传来。</w:t>
      </w:r>
    </w:p>
    <w:p w14:paraId="3E65F3E0" w14:textId="77777777" w:rsidR="00037737" w:rsidRDefault="00037737" w:rsidP="00037737">
      <w:pPr>
        <w:rPr>
          <w:rFonts w:hint="eastAsia"/>
        </w:rPr>
      </w:pPr>
    </w:p>
    <w:p w14:paraId="6849A686" w14:textId="77777777" w:rsidR="00037737" w:rsidRDefault="00037737" w:rsidP="00037737">
      <w:pPr>
        <w:rPr>
          <w:rFonts w:hint="eastAsia"/>
        </w:rPr>
      </w:pPr>
      <w:r>
        <w:rPr>
          <w:rFonts w:hint="eastAsia"/>
        </w:rPr>
        <w:t>＊＊＊＊＊＊</w:t>
      </w:r>
    </w:p>
    <w:p w14:paraId="6C864DD3" w14:textId="77777777" w:rsidR="00037737" w:rsidRDefault="00037737" w:rsidP="00037737">
      <w:pPr>
        <w:rPr>
          <w:rFonts w:hint="eastAsia"/>
        </w:rPr>
      </w:pPr>
    </w:p>
    <w:p w14:paraId="77648E1C" w14:textId="77777777" w:rsidR="00037737" w:rsidRDefault="00037737" w:rsidP="00037737">
      <w:pPr>
        <w:rPr>
          <w:rFonts w:hint="eastAsia"/>
        </w:rPr>
      </w:pPr>
      <w:r>
        <w:rPr>
          <w:rFonts w:hint="eastAsia"/>
        </w:rPr>
        <w:t xml:space="preserve">　　更多打岔的事例：</w:t>
      </w:r>
    </w:p>
    <w:p w14:paraId="67ACCF1E" w14:textId="77777777" w:rsidR="00037737" w:rsidRDefault="00037737" w:rsidP="00037737">
      <w:pPr>
        <w:rPr>
          <w:rFonts w:hint="eastAsia"/>
        </w:rPr>
      </w:pPr>
    </w:p>
    <w:p w14:paraId="6B9290FB" w14:textId="77777777" w:rsidR="00037737" w:rsidRDefault="00037737" w:rsidP="00037737">
      <w:pPr>
        <w:rPr>
          <w:rFonts w:hint="eastAsia"/>
        </w:rPr>
      </w:pPr>
      <w:r>
        <w:rPr>
          <w:rFonts w:hint="eastAsia"/>
        </w:rPr>
        <w:tab/>
        <w:t>◆我在小学五年级，大概就是亲眼看到母亲被双虎小学校长俞庆成强奸的时候（详见《大姨娘的故事》、《我的母亲》），有一天下午，俞校长请了一个江湖艺人来校园表演魔术、杂技等。其中一个魔术是魔术师隔空把一个钥匙环变到我的上衣口袋内。</w:t>
      </w:r>
    </w:p>
    <w:p w14:paraId="70D0DA47" w14:textId="77777777" w:rsidR="00037737" w:rsidRDefault="00037737" w:rsidP="00037737">
      <w:pPr>
        <w:rPr>
          <w:rFonts w:hint="eastAsia"/>
        </w:rPr>
      </w:pPr>
    </w:p>
    <w:p w14:paraId="1752C19E" w14:textId="77777777" w:rsidR="00037737" w:rsidRDefault="00037737" w:rsidP="00037737">
      <w:pPr>
        <w:rPr>
          <w:rFonts w:hint="eastAsia"/>
        </w:rPr>
      </w:pPr>
      <w:r>
        <w:rPr>
          <w:rFonts w:hint="eastAsia"/>
        </w:rPr>
        <w:tab/>
        <w:t>◆2000年春节，我刚做过肾移植手术，到小姨娘家拜年。大表哥随后赶到，立刻给我出了一道高深的数学题，以转移我的注意力，这样我就无暇思考他与我的哥哥、二表哥、表姐夫等合谋陷害我是法轮功，而贪污了大学同学等为我募捐的几万块钱（详见《大表哥的故事》）。</w:t>
      </w:r>
    </w:p>
    <w:p w14:paraId="5CDA8C8F" w14:textId="77777777" w:rsidR="00037737" w:rsidRDefault="00037737" w:rsidP="00037737">
      <w:pPr>
        <w:rPr>
          <w:rFonts w:hint="eastAsia"/>
        </w:rPr>
      </w:pPr>
    </w:p>
    <w:p w14:paraId="474F32B3" w14:textId="77777777" w:rsidR="00037737" w:rsidRDefault="00037737" w:rsidP="00037737">
      <w:pPr>
        <w:rPr>
          <w:rFonts w:hint="eastAsia"/>
        </w:rPr>
      </w:pPr>
      <w:r>
        <w:rPr>
          <w:rFonts w:hint="eastAsia"/>
        </w:rPr>
        <w:tab/>
        <w:t>◆2009年10月23日，下午，我在南京市白下区中华路卫生服务中心血透时，被使用雌激素迫害。当天夜里，邻村孙旺店三个侯姓的老头很罕见地来陪父亲打麻将。</w:t>
      </w:r>
    </w:p>
    <w:p w14:paraId="4458D452" w14:textId="77777777" w:rsidR="00037737" w:rsidRDefault="00037737" w:rsidP="00037737">
      <w:pPr>
        <w:rPr>
          <w:rFonts w:hint="eastAsia"/>
        </w:rPr>
      </w:pPr>
    </w:p>
    <w:p w14:paraId="1ED618B8" w14:textId="77777777" w:rsidR="00037737" w:rsidRDefault="00037737" w:rsidP="00037737">
      <w:pPr>
        <w:rPr>
          <w:rFonts w:hint="eastAsia"/>
        </w:rPr>
      </w:pPr>
      <w:r>
        <w:rPr>
          <w:rFonts w:hint="eastAsia"/>
        </w:rPr>
        <w:tab/>
        <w:t>◆10月30日，我在中华路卫生服务中心血透时被只脱水不排毒迫害，旁边两个女病友高谈阔论约一个小时。</w:t>
      </w:r>
    </w:p>
    <w:p w14:paraId="167F16E6" w14:textId="77777777" w:rsidR="00037737" w:rsidRDefault="00037737" w:rsidP="00037737">
      <w:pPr>
        <w:rPr>
          <w:rFonts w:hint="eastAsia"/>
        </w:rPr>
      </w:pPr>
    </w:p>
    <w:p w14:paraId="249E370B" w14:textId="77777777" w:rsidR="00037737" w:rsidRDefault="00037737" w:rsidP="00037737">
      <w:pPr>
        <w:rPr>
          <w:rFonts w:hint="eastAsia"/>
        </w:rPr>
      </w:pPr>
      <w:r>
        <w:rPr>
          <w:rFonts w:hint="eastAsia"/>
        </w:rPr>
        <w:tab/>
        <w:t>◆2010年2月1日，我在中华路血透时打电话到居委会和区民政局询问二表哥开假证明说替我交社保的事（详见《二表哥的故事》）。一会，南京电视台东升工作室来血透室拍摄宣传片，李亚娟护士长喊了个女病人过来接受采访，又装作刚下机一样。</w:t>
      </w:r>
    </w:p>
    <w:p w14:paraId="64B27164" w14:textId="77777777" w:rsidR="00037737" w:rsidRDefault="00037737" w:rsidP="00037737">
      <w:pPr>
        <w:rPr>
          <w:rFonts w:hint="eastAsia"/>
        </w:rPr>
      </w:pPr>
    </w:p>
    <w:p w14:paraId="2CB505B6" w14:textId="77777777" w:rsidR="00037737" w:rsidRDefault="00037737" w:rsidP="00037737">
      <w:pPr>
        <w:rPr>
          <w:rFonts w:hint="eastAsia"/>
        </w:rPr>
      </w:pPr>
      <w:r>
        <w:rPr>
          <w:rFonts w:hint="eastAsia"/>
        </w:rPr>
        <w:tab/>
        <w:t>◆8月12日，下午，我在长征医院血透时，有一男一女进来推销按摩器，潘春梅护士自称买了一个，29块8。类似的，2016年10月27日，我正在南京市中医院血透，一个长相、声音、语气都很像表弟的眼镜男青年突然来到病床前推销按摩仪。正常情况下血透室是不允许外人进来向病人推销的。</w:t>
      </w:r>
    </w:p>
    <w:p w14:paraId="37A8DEAD" w14:textId="77777777" w:rsidR="00037737" w:rsidRDefault="00037737" w:rsidP="00037737">
      <w:pPr>
        <w:rPr>
          <w:rFonts w:hint="eastAsia"/>
        </w:rPr>
      </w:pPr>
    </w:p>
    <w:p w14:paraId="6473583B" w14:textId="77777777" w:rsidR="00037737" w:rsidRDefault="00037737" w:rsidP="00037737">
      <w:pPr>
        <w:rPr>
          <w:rFonts w:hint="eastAsia"/>
        </w:rPr>
      </w:pPr>
      <w:r>
        <w:rPr>
          <w:rFonts w:hint="eastAsia"/>
        </w:rPr>
        <w:tab/>
        <w:t>◆2013年1月7日，我在南京明基医院血透下机后坐公交到梅山，突然心慌，近</w:t>
      </w:r>
      <w:r>
        <w:rPr>
          <w:rFonts w:hint="eastAsia"/>
        </w:rPr>
        <w:lastRenderedPageBreak/>
        <w:t>濒死感，挣扎一番后转“东井”公交到铜井镇下车，快走到超市时，旁边一家关闭的店门口突然鞭炮大作，几个男青年在旁取笑。</w:t>
      </w:r>
    </w:p>
    <w:p w14:paraId="380CB0EB" w14:textId="77777777" w:rsidR="00037737" w:rsidRDefault="00037737" w:rsidP="00037737">
      <w:pPr>
        <w:rPr>
          <w:rFonts w:hint="eastAsia"/>
        </w:rPr>
      </w:pPr>
    </w:p>
    <w:p w14:paraId="59EBE6E9" w14:textId="77777777" w:rsidR="00037737" w:rsidRDefault="00037737" w:rsidP="00037737">
      <w:pPr>
        <w:rPr>
          <w:rFonts w:hint="eastAsia"/>
        </w:rPr>
      </w:pPr>
      <w:r>
        <w:rPr>
          <w:rFonts w:hint="eastAsia"/>
        </w:rPr>
        <w:tab/>
        <w:t>◆3月18日，我在明基医院血透时，因长期被迫害而失声痛哭。傍晚，坐公交回到铜井镇，在岗山超市购物付钱时，发现收银员、监场都换了。前面一中年男突然跑回来说少找了十块，并发毒誓说“要是贪这十块钱，就拿回去买药吃”，女收银员就给了10块。正常情况下，收银员唱收唱付，少找钱的机率极小，而且有监控，不大可能顾客一说少找钱就给钱，应该是在演苦情戏打岔。类似的，2014年5月6日，我在江苏省级机关医院血透时，被只脱水不排毒、制造低血压等迫害。下机后在迈皋桥苏果超市购物付钱时，一中年男突然气势洶洶地冲来说收银员条码打错了。</w:t>
      </w:r>
    </w:p>
    <w:p w14:paraId="4A0653AF" w14:textId="77777777" w:rsidR="00037737" w:rsidRDefault="00037737" w:rsidP="00037737">
      <w:pPr>
        <w:rPr>
          <w:rFonts w:hint="eastAsia"/>
        </w:rPr>
      </w:pPr>
    </w:p>
    <w:p w14:paraId="6FC52EA6" w14:textId="77777777" w:rsidR="00037737" w:rsidRDefault="00037737" w:rsidP="00037737">
      <w:pPr>
        <w:rPr>
          <w:rFonts w:hint="eastAsia"/>
        </w:rPr>
      </w:pPr>
      <w:r>
        <w:rPr>
          <w:rFonts w:hint="eastAsia"/>
        </w:rPr>
        <w:tab/>
        <w:t>◆2014年3月31日，上午，有数人到父母家后山伐木，开着一辆柴油机履带车，缓缓来去；当时我因为迟迟领不到廉租房正要去上访。类似的，2015年1月22日，中午，在明尚东苑车站等车时，一辆卡车后带升降机，工人站在上面修剪树枝；当天下午在中大医院血透，被加重制造低血压迫害，血压低至69/49/96。公安国保善于利用这些所谓的高科技来转移注意力。</w:t>
      </w:r>
    </w:p>
    <w:p w14:paraId="7A9B7A7B" w14:textId="77777777" w:rsidR="00037737" w:rsidRDefault="00037737" w:rsidP="00037737">
      <w:pPr>
        <w:rPr>
          <w:rFonts w:hint="eastAsia"/>
        </w:rPr>
      </w:pPr>
      <w:r>
        <w:rPr>
          <w:rFonts w:hint="eastAsia"/>
        </w:rPr>
        <w:t>（注：2022年4月14日，夜课时，我补写了上面一段。次日上午，一辆带升降平台、印有“中昊交通工程”的黄色工程车一直在路口换信号灯；中午，我出门坐62路时，又从立交下来一款同样的车与之并排。）</w:t>
      </w:r>
    </w:p>
    <w:p w14:paraId="39B6BB58" w14:textId="77777777" w:rsidR="00037737" w:rsidRDefault="00037737" w:rsidP="00037737">
      <w:pPr>
        <w:rPr>
          <w:rFonts w:hint="eastAsia"/>
        </w:rPr>
      </w:pPr>
    </w:p>
    <w:p w14:paraId="323DDFC8" w14:textId="77777777" w:rsidR="00037737" w:rsidRDefault="00037737" w:rsidP="00037737">
      <w:pPr>
        <w:rPr>
          <w:rFonts w:hint="eastAsia"/>
        </w:rPr>
      </w:pPr>
      <w:r>
        <w:rPr>
          <w:rFonts w:hint="eastAsia"/>
        </w:rPr>
        <w:tab/>
        <w:t>◆2014年6月我搬到岱山廉租房后，住在楼上的国保连续打了几个月的电钻，除了干扰睡眠，好像也把楼层削薄了，以致于我能听到楼上电视响、男国保说话声甚至其刷牙干呕、长嗯、轻咳等细微响动。有很多次，我在功课（尤其是夜课）时看着窗外沉思超过10秒左右，楼上国保就敲地板或长嗯一声提醒我不要发呆。有很长一段时间，每天晚上关灯后，楼上就开始水滴声不断，既是干扰睡眠，也防止我思考自己的悲惨处境。</w:t>
      </w:r>
    </w:p>
    <w:p w14:paraId="0ABEDA12" w14:textId="77777777" w:rsidR="00037737" w:rsidRDefault="00037737" w:rsidP="00037737">
      <w:pPr>
        <w:rPr>
          <w:rFonts w:hint="eastAsia"/>
        </w:rPr>
      </w:pPr>
    </w:p>
    <w:p w14:paraId="56C092EB" w14:textId="77777777" w:rsidR="00037737" w:rsidRDefault="00037737" w:rsidP="00037737">
      <w:pPr>
        <w:rPr>
          <w:rFonts w:hint="eastAsia"/>
        </w:rPr>
      </w:pPr>
      <w:r>
        <w:rPr>
          <w:rFonts w:hint="eastAsia"/>
        </w:rPr>
        <w:tab/>
        <w:t>◆2016年11月3日，我在血透后骑车过水游城，对面路口一个男青年穿着西装、瘦腿裤，右臂一圈蓝，戴着圆帽，模仿迈克尔·杰克逊跳舞。</w:t>
      </w:r>
    </w:p>
    <w:p w14:paraId="34D12BEC" w14:textId="77777777" w:rsidR="00037737" w:rsidRDefault="00037737" w:rsidP="00037737">
      <w:pPr>
        <w:rPr>
          <w:rFonts w:hint="eastAsia"/>
        </w:rPr>
      </w:pPr>
    </w:p>
    <w:p w14:paraId="578EBB73" w14:textId="77777777" w:rsidR="00037737" w:rsidRDefault="00037737" w:rsidP="00037737">
      <w:pPr>
        <w:rPr>
          <w:rFonts w:hint="eastAsia"/>
        </w:rPr>
      </w:pPr>
      <w:r>
        <w:rPr>
          <w:rFonts w:hint="eastAsia"/>
        </w:rPr>
        <w:tab/>
        <w:t>◆2016年12月31日，我在南医大二附院血透后，正收拾物品，右边没人看的电视声音突然自动变高，又自动变低；2017年1月24日，血透时，右边第二台电视、左边电视不时自响，声音自动变化；4月4日，下机后收拾物品时，电视自动打开；都是医护或监场国保用遥控器故意装神弄鬼。</w:t>
      </w:r>
    </w:p>
    <w:p w14:paraId="19BA05E5" w14:textId="77777777" w:rsidR="00037737" w:rsidRDefault="00037737" w:rsidP="00037737">
      <w:pPr>
        <w:rPr>
          <w:rFonts w:hint="eastAsia"/>
        </w:rPr>
      </w:pPr>
    </w:p>
    <w:p w14:paraId="1080D0E0" w14:textId="77777777" w:rsidR="00037737" w:rsidRDefault="00037737" w:rsidP="00037737">
      <w:pPr>
        <w:rPr>
          <w:rFonts w:hint="eastAsia"/>
        </w:rPr>
      </w:pPr>
      <w:r>
        <w:rPr>
          <w:rFonts w:hint="eastAsia"/>
        </w:rPr>
        <w:tab/>
        <w:t>◆2017年2月28日，傍晚，我在医院血透后回到小区，左边电梯停在1楼，按上行键，开门后里面却站着一个穿青黑色上衣的中年妇女，拖着一个绿色的购物推车，看我要进去，才按了7。国保如此安排，使人一惊一乍，似乎就能让人忘了在血透室所受的迫害。</w:t>
      </w:r>
    </w:p>
    <w:p w14:paraId="38D9DB12" w14:textId="77777777" w:rsidR="00037737" w:rsidRDefault="00037737" w:rsidP="00037737">
      <w:pPr>
        <w:rPr>
          <w:rFonts w:hint="eastAsia"/>
        </w:rPr>
      </w:pPr>
      <w:r>
        <w:rPr>
          <w:rFonts w:hint="eastAsia"/>
        </w:rPr>
        <w:tab/>
        <w:t>(注：我在2021年8月19日的夜课中写到上面一段。8月25日，上午，右侧电梯</w:t>
      </w:r>
      <w:r>
        <w:rPr>
          <w:rFonts w:hint="eastAsia"/>
        </w:rPr>
        <w:lastRenderedPageBreak/>
        <w:t>停在19层，左梯上行到26层停下；按下行键后，右梯下行到12层，门开，一灰绿T恤男青年推着电动车“苏A A74278”在内，长相似明医生，T恤前印4字，末3字为“院柒壇”，其未按楼层键，我按1层。另外，2018年5月10日，我在明基医院门诊二楼坐自动扶梯到一楼，出口处常闭的房间门突然打开，出来两个男青年，应该也是同样的目的。）</w:t>
      </w:r>
    </w:p>
    <w:p w14:paraId="18B61623" w14:textId="77777777" w:rsidR="00037737" w:rsidRDefault="00037737" w:rsidP="00037737">
      <w:pPr>
        <w:rPr>
          <w:rFonts w:hint="eastAsia"/>
        </w:rPr>
      </w:pPr>
    </w:p>
    <w:p w14:paraId="1C7BF2F7" w14:textId="77777777" w:rsidR="00037737" w:rsidRDefault="00037737" w:rsidP="00037737">
      <w:pPr>
        <w:rPr>
          <w:rFonts w:hint="eastAsia"/>
        </w:rPr>
      </w:pPr>
      <w:r>
        <w:rPr>
          <w:rFonts w:hint="eastAsia"/>
        </w:rPr>
        <w:tab/>
        <w:t>◆2017年4月11日，我回到小区，坐电梯到12楼，刚出电梯往右，一个黑影飘了过来，一惊，站住了，等黑影过去，按亮了灯，原来是一个陌生的黑衣短发胖女青年，心里犯起了嘀咕，右边除了我所住的1218只有三户，应该是1216的女房主，好像有一年左右没见过了，完全认不出来。</w:t>
      </w:r>
    </w:p>
    <w:p w14:paraId="5A24B4B0" w14:textId="77777777" w:rsidR="00037737" w:rsidRDefault="00037737" w:rsidP="00037737">
      <w:pPr>
        <w:rPr>
          <w:rFonts w:hint="eastAsia"/>
        </w:rPr>
      </w:pPr>
    </w:p>
    <w:p w14:paraId="4D349E4D" w14:textId="77777777" w:rsidR="00037737" w:rsidRDefault="00037737" w:rsidP="00037737">
      <w:pPr>
        <w:rPr>
          <w:rFonts w:hint="eastAsia"/>
        </w:rPr>
      </w:pPr>
      <w:r>
        <w:rPr>
          <w:rFonts w:hint="eastAsia"/>
        </w:rPr>
        <w:tab/>
        <w:t>◆5月27日，我在南医大二附院血透时被加重只脱水不排毒迫害，下机后走不动路，坐在医院门外的公共自行车点近半小时。期间，一男在旁边大声唱《国际歌》。</w:t>
      </w:r>
    </w:p>
    <w:p w14:paraId="76A9CC0E" w14:textId="77777777" w:rsidR="00037737" w:rsidRDefault="00037737" w:rsidP="00037737">
      <w:pPr>
        <w:rPr>
          <w:rFonts w:hint="eastAsia"/>
        </w:rPr>
      </w:pPr>
    </w:p>
    <w:p w14:paraId="6B063E5A" w14:textId="77777777" w:rsidR="00037737" w:rsidRDefault="00037737" w:rsidP="00037737">
      <w:pPr>
        <w:rPr>
          <w:rFonts w:hint="eastAsia"/>
        </w:rPr>
      </w:pPr>
      <w:r>
        <w:rPr>
          <w:rFonts w:hint="eastAsia"/>
        </w:rPr>
        <w:tab/>
        <w:t>◆8月12日，血透时，进修护士调查每个病人发病原因、开始透析时间、最初插管位置、造瘘情况等，连个表都没造，就在一张白纸上记，拒答，因为以前在5楼已经问过；15日，大眼镜护士、管理层护士又先后来问，仍拒答。类似的，参见本章第二小节“统一战线”南京市玄武区疾控中心一项。</w:t>
      </w:r>
    </w:p>
    <w:p w14:paraId="6992F9E7" w14:textId="77777777" w:rsidR="00037737" w:rsidRDefault="00037737" w:rsidP="00037737">
      <w:pPr>
        <w:rPr>
          <w:rFonts w:hint="eastAsia"/>
        </w:rPr>
      </w:pPr>
    </w:p>
    <w:p w14:paraId="468A12D2" w14:textId="77777777" w:rsidR="00037737" w:rsidRDefault="00037737" w:rsidP="00037737">
      <w:pPr>
        <w:rPr>
          <w:rFonts w:hint="eastAsia"/>
        </w:rPr>
      </w:pPr>
      <w:r>
        <w:rPr>
          <w:rFonts w:hint="eastAsia"/>
        </w:rPr>
        <w:tab/>
        <w:t>◆12月28日，我在南京梅山二院血透时，被加重只脱水不排毒、制造低血压的迫害，之后一天酸热不适甚。30日，姚护士给我上机时话多，说最近去灌香肠，有两截开裂，去找店家，有部队杀了自养的猪，送了一百多斤灌香肠，店家手快，顺了两斤给她作补偿，给部队灌的香肠极脏等。类似的，2018年1月30日，我在血透上机后发现处于单超状态，张主任得知后恼羞成怒，威胁给我下机不让我血透，禁止我再查看血透机面板参数。当天姚护士给我下机时，跟紫衣护士说脚冻；另一个小护士给同室的铜井病友下机时，说有从业一两年的护士如何顶撞护士长，撒谎说看电影不上课，请老护士帮忙打针态度还不好等。</w:t>
      </w:r>
    </w:p>
    <w:p w14:paraId="3A00DE74" w14:textId="77777777" w:rsidR="00037737" w:rsidRDefault="00037737" w:rsidP="00037737">
      <w:pPr>
        <w:rPr>
          <w:rFonts w:hint="eastAsia"/>
        </w:rPr>
      </w:pPr>
    </w:p>
    <w:p w14:paraId="4E62CBA7" w14:textId="77777777" w:rsidR="00037737" w:rsidRDefault="00037737" w:rsidP="00037737">
      <w:pPr>
        <w:rPr>
          <w:rFonts w:hint="eastAsia"/>
        </w:rPr>
      </w:pPr>
      <w:r>
        <w:rPr>
          <w:rFonts w:hint="eastAsia"/>
        </w:rPr>
        <w:tab/>
        <w:t>◆2018年5月15日、10月30日、11月8日，我在明基医院血透时，室内广播重复广播多遍，内容包括“如何预防摔倒”、肾友大讲堂预告、内瘘保护等。</w:t>
      </w:r>
    </w:p>
    <w:p w14:paraId="3F2B9265" w14:textId="77777777" w:rsidR="00037737" w:rsidRDefault="00037737" w:rsidP="00037737">
      <w:pPr>
        <w:rPr>
          <w:rFonts w:hint="eastAsia"/>
        </w:rPr>
      </w:pPr>
    </w:p>
    <w:p w14:paraId="059C0689" w14:textId="77777777" w:rsidR="00037737" w:rsidRDefault="00037737" w:rsidP="00037737">
      <w:pPr>
        <w:rPr>
          <w:rFonts w:hint="eastAsia"/>
        </w:rPr>
      </w:pPr>
      <w:r>
        <w:rPr>
          <w:rFonts w:hint="eastAsia"/>
        </w:rPr>
        <w:tab/>
        <w:t>◆7月10日，我在南京明基医院血透，下机水中被毒药，导致之后数周右肩臂渐不能动。7月12日，坐62路进城，到建宁一村，一青年妇女赤裸上身号哭，旁一男拿着T恤准备给她穿。</w:t>
      </w:r>
    </w:p>
    <w:p w14:paraId="4DB36114" w14:textId="77777777" w:rsidR="00037737" w:rsidRDefault="00037737" w:rsidP="00037737">
      <w:pPr>
        <w:rPr>
          <w:rFonts w:hint="eastAsia"/>
        </w:rPr>
      </w:pPr>
    </w:p>
    <w:p w14:paraId="75A015A7" w14:textId="77777777" w:rsidR="00037737" w:rsidRDefault="00037737" w:rsidP="00037737">
      <w:pPr>
        <w:rPr>
          <w:rFonts w:hint="eastAsia"/>
        </w:rPr>
      </w:pPr>
      <w:r>
        <w:rPr>
          <w:rFonts w:hint="eastAsia"/>
        </w:rPr>
        <w:tab/>
        <w:t>◆明基医院血透室病人开低分子后，并不拿药，而由药局与血透室结算。12月18日，我因不满被长期迫害，上机前发难，要求用自己之前开的“苏可诺”低分子，而不是水剂“吉派林”，找了很久，汪红英护士长来谈两次。一会，孙艳华医生入室与轮椅病友曾元虎聊天，两人初识于浦口浦厂医院，孙医生自称该医院血透室是她一手所创，医生护士集资，17R透析器仅复用8次，大有利润，后来医院眼红收回自办，集资者回</w:t>
      </w:r>
      <w:r>
        <w:rPr>
          <w:rFonts w:hint="eastAsia"/>
        </w:rPr>
        <w:lastRenderedPageBreak/>
        <w:t>报120%；又说护士加班提成七成，抢着上班等。</w:t>
      </w:r>
    </w:p>
    <w:p w14:paraId="196B9C42" w14:textId="77777777" w:rsidR="00037737" w:rsidRDefault="00037737" w:rsidP="00037737">
      <w:pPr>
        <w:rPr>
          <w:rFonts w:hint="eastAsia"/>
        </w:rPr>
      </w:pPr>
    </w:p>
    <w:p w14:paraId="50565BBA" w14:textId="77777777" w:rsidR="00037737" w:rsidRDefault="00037737" w:rsidP="00037737">
      <w:pPr>
        <w:rPr>
          <w:rFonts w:hint="eastAsia"/>
        </w:rPr>
      </w:pPr>
      <w:r>
        <w:rPr>
          <w:rFonts w:hint="eastAsia"/>
        </w:rPr>
        <w:tab/>
        <w:t>◆2019年12月27日，中午，我在博大医院血透上机前，阴性区一个留着莫希干头的中年男病人因为体重只长了0.5Kg，要求取消血透，邢春梅护士长因为透析器材都已经拆封，不好给别人用，要求正常收费，发生口角，“莫希干”几乎与李强主任打了起来，哄闹了好一阵。当时我还奇怪并没有看到监场的公安国保进来维持医疗秩序，甚至没有人想到报警，后来我才发现这个病人（我在日记中称之“狠人病友”）本身就是负责维稳的国保，经常与刑春梅护士长并肩坐在护士工作站内聊天，故意闹场只是为了打岔、分散我的注意力。另外还有一个很像恶霸邻居的夜班中年女病友（详见《恶霸邻居的故事》），每次我下机时，与狠人病友轮流陪坐在护士工作站内邢春梅护士长旁，如同两大护法。南京公安国保知道邢春梅护士长对我的迫害罪行深重，所以才需要这么积极维稳，详见《邢春梅的故事》。</w:t>
      </w:r>
    </w:p>
    <w:p w14:paraId="1C09E0EA" w14:textId="77777777" w:rsidR="00037737" w:rsidRDefault="00037737" w:rsidP="00037737">
      <w:pPr>
        <w:rPr>
          <w:rFonts w:hint="eastAsia"/>
        </w:rPr>
      </w:pPr>
    </w:p>
    <w:p w14:paraId="42062B87" w14:textId="77777777" w:rsidR="00037737" w:rsidRDefault="00037737" w:rsidP="00037737">
      <w:pPr>
        <w:rPr>
          <w:rFonts w:hint="eastAsia"/>
        </w:rPr>
      </w:pPr>
      <w:r>
        <w:rPr>
          <w:rFonts w:hint="eastAsia"/>
        </w:rPr>
        <w:tab/>
        <w:t>◆2024年10月23日，周三下午，我在南医大二附院迈皋桥院区血透时，被加重制造低血压、只脱水不排毒等迫害。下机后坐地铁到三山街，骑车到钓鱼台等62路公交时，4个女青年在车站旁的慢车道进行拍照活动。</w:t>
      </w:r>
    </w:p>
    <w:p w14:paraId="01C0AE91" w14:textId="77777777" w:rsidR="00037737" w:rsidRDefault="00037737" w:rsidP="00037737">
      <w:pPr>
        <w:rPr>
          <w:rFonts w:hint="eastAsia"/>
        </w:rPr>
      </w:pPr>
    </w:p>
    <w:p w14:paraId="57F59FF4" w14:textId="77777777" w:rsidR="00037737" w:rsidRDefault="00037737" w:rsidP="00037737">
      <w:pPr>
        <w:rPr>
          <w:rFonts w:hint="eastAsia"/>
        </w:rPr>
      </w:pPr>
    </w:p>
    <w:p w14:paraId="05064517"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七，比惨　</w:t>
      </w:r>
    </w:p>
    <w:p w14:paraId="5C95279F" w14:textId="77777777" w:rsidR="00037737" w:rsidRDefault="00037737" w:rsidP="00037737">
      <w:pPr>
        <w:rPr>
          <w:rFonts w:hint="eastAsia"/>
        </w:rPr>
      </w:pPr>
    </w:p>
    <w:p w14:paraId="611DD54D" w14:textId="77777777" w:rsidR="00037737" w:rsidRDefault="00037737" w:rsidP="00037737">
      <w:pPr>
        <w:rPr>
          <w:rFonts w:hint="eastAsia"/>
        </w:rPr>
      </w:pPr>
      <w:r>
        <w:rPr>
          <w:rFonts w:hint="eastAsia"/>
        </w:rPr>
        <w:t xml:space="preserve">　　南京市公安局国保善于玩弄人性，在对我进行长期迫害的同时，经常安排不同的悲惨人事，试图使我产生自己虽然被迫害，但要比人家强的虚妄优越感，从而保持心理平衡。举例如下：</w:t>
      </w:r>
    </w:p>
    <w:p w14:paraId="508CE34F" w14:textId="77777777" w:rsidR="00037737" w:rsidRDefault="00037737" w:rsidP="00037737">
      <w:pPr>
        <w:rPr>
          <w:rFonts w:hint="eastAsia"/>
        </w:rPr>
      </w:pPr>
    </w:p>
    <w:p w14:paraId="47F91C99" w14:textId="77777777" w:rsidR="00037737" w:rsidRDefault="00037737" w:rsidP="00037737">
      <w:pPr>
        <w:rPr>
          <w:rFonts w:hint="eastAsia"/>
        </w:rPr>
      </w:pPr>
      <w:r>
        <w:rPr>
          <w:rFonts w:hint="eastAsia"/>
        </w:rPr>
        <w:tab/>
        <w:t>◆2006年5月下旬，我因在建邺医院血透时被只脱水不排毒迫害、走不动路而在省人民医院肾科住院时，从军区总院转来一个没有医保的男青年病人，住在同一间病房。</w:t>
      </w:r>
    </w:p>
    <w:p w14:paraId="3ACAFDB0" w14:textId="77777777" w:rsidR="00037737" w:rsidRDefault="00037737" w:rsidP="00037737">
      <w:pPr>
        <w:rPr>
          <w:rFonts w:hint="eastAsia"/>
        </w:rPr>
      </w:pPr>
    </w:p>
    <w:p w14:paraId="18731631" w14:textId="77777777" w:rsidR="00037737" w:rsidRDefault="00037737" w:rsidP="00037737">
      <w:pPr>
        <w:rPr>
          <w:rFonts w:hint="eastAsia"/>
        </w:rPr>
      </w:pPr>
      <w:r>
        <w:rPr>
          <w:rFonts w:hint="eastAsia"/>
        </w:rPr>
        <w:tab/>
        <w:t>◆2014年6月，我搬到岱山廉租房后，每当血透室对我加重迫害，次日清晨常有殡葬车经过楼下路口上下立交桥，皮卡车载电子礼炮模拟鞭炮声大作，把我吵醒。</w:t>
      </w:r>
    </w:p>
    <w:p w14:paraId="122713B2" w14:textId="77777777" w:rsidR="00037737" w:rsidRDefault="00037737" w:rsidP="00037737">
      <w:pPr>
        <w:rPr>
          <w:rFonts w:hint="eastAsia"/>
        </w:rPr>
      </w:pPr>
    </w:p>
    <w:p w14:paraId="002B487E" w14:textId="77777777" w:rsidR="00037737" w:rsidRDefault="00037737" w:rsidP="00037737">
      <w:pPr>
        <w:rPr>
          <w:rFonts w:hint="eastAsia"/>
        </w:rPr>
      </w:pPr>
      <w:r>
        <w:rPr>
          <w:rFonts w:hint="eastAsia"/>
        </w:rPr>
        <w:tab/>
        <w:t>◆2004年春节前的一天中午，我和父母、兄嫂、侄子坐在走廊的小方桌上吃午饭，晒着太阳。一个中年人过来要饭，父母盛了一碗饭菜给他，他就走了。这个人衣装普通，看不出是个乞丐，而且空着手，应该是国保伪装的。我的哥哥、表哥等贪污了南大同学等给我的捐款数万元，导致我没有钱吃抗排异的药而移植肾失功，而尿毒症复发，2003年圣诞节几乎死在江苏省人民医院（详见《惊心动魄的一幕》）；当时我才25岁，就已经被家人逼入绝境，所以迫切需要这种维稳操作，以便使我产生“有家真好”之感。</w:t>
      </w:r>
    </w:p>
    <w:p w14:paraId="1788BF6D" w14:textId="77777777" w:rsidR="00037737" w:rsidRDefault="00037737" w:rsidP="00037737">
      <w:pPr>
        <w:rPr>
          <w:rFonts w:hint="eastAsia"/>
        </w:rPr>
      </w:pPr>
    </w:p>
    <w:p w14:paraId="74246E2C" w14:textId="77777777" w:rsidR="00037737" w:rsidRDefault="00037737" w:rsidP="00037737">
      <w:pPr>
        <w:rPr>
          <w:rFonts w:hint="eastAsia"/>
        </w:rPr>
      </w:pPr>
      <w:r>
        <w:rPr>
          <w:rFonts w:hint="eastAsia"/>
        </w:rPr>
        <w:lastRenderedPageBreak/>
        <w:tab/>
        <w:t>我在《血透日记》中提到的乞丐、流浪汉，相当一部分就是这样的戏精国保。比如，2012年6月29日，上午，我正在父母家自己的房间里看书，突然一个衣着整齐、一肩挎着布包的中年男人摇着铝饭盒来乞讨，我给了一袋饼干，就连连称谢走了。</w:t>
      </w:r>
    </w:p>
    <w:p w14:paraId="34A37152" w14:textId="77777777" w:rsidR="00037737" w:rsidRDefault="00037737" w:rsidP="00037737">
      <w:pPr>
        <w:rPr>
          <w:rFonts w:hint="eastAsia"/>
        </w:rPr>
      </w:pPr>
    </w:p>
    <w:p w14:paraId="7D3F3306" w14:textId="77777777" w:rsidR="00037737" w:rsidRDefault="00037737" w:rsidP="00037737">
      <w:pPr>
        <w:rPr>
          <w:rFonts w:hint="eastAsia"/>
        </w:rPr>
      </w:pPr>
      <w:r>
        <w:rPr>
          <w:rFonts w:hint="eastAsia"/>
        </w:rPr>
        <w:tab/>
        <w:t>2012年5月1日，我在铜井街看到像崔健的流浪汉，把前两天病友家属送给我的那包徐福记酥糖扔给他，他翻看了一下，竟弃而不顾，肩担昂然径去；我在镇上等公交车、下公交时，经常看到他在旁边游荡，精气神及皮肤清洁程度都不像乞丐。</w:t>
      </w:r>
    </w:p>
    <w:p w14:paraId="7C955E05" w14:textId="77777777" w:rsidR="00037737" w:rsidRDefault="00037737" w:rsidP="00037737">
      <w:pPr>
        <w:rPr>
          <w:rFonts w:hint="eastAsia"/>
        </w:rPr>
      </w:pPr>
    </w:p>
    <w:p w14:paraId="0944D4F0" w14:textId="77777777" w:rsidR="00037737" w:rsidRDefault="00037737" w:rsidP="00037737">
      <w:pPr>
        <w:rPr>
          <w:rFonts w:hint="eastAsia"/>
        </w:rPr>
      </w:pPr>
      <w:r>
        <w:rPr>
          <w:rFonts w:hint="eastAsia"/>
        </w:rPr>
        <w:tab/>
        <w:t>2014年1月30日，除夕，傍晚，我坐长途公交从南京城到铜井镇下车，一个体格健壮的年轻男乞丐在街对面看到我，提着口袋匆匆绕道跑过来，只穿短袖，急切地问：“阿有五毛钱啊？”之前的1月18日傍晚，我从超市出来时，这个男乞问过同样的话。</w:t>
      </w:r>
    </w:p>
    <w:p w14:paraId="30A9BD0D" w14:textId="77777777" w:rsidR="00037737" w:rsidRDefault="00037737" w:rsidP="00037737">
      <w:pPr>
        <w:rPr>
          <w:rFonts w:hint="eastAsia"/>
        </w:rPr>
      </w:pPr>
    </w:p>
    <w:p w14:paraId="7AC66899" w14:textId="77777777" w:rsidR="00037737" w:rsidRDefault="00037737" w:rsidP="00037737">
      <w:pPr>
        <w:rPr>
          <w:rFonts w:hint="eastAsia"/>
        </w:rPr>
      </w:pPr>
      <w:r>
        <w:rPr>
          <w:rFonts w:hint="eastAsia"/>
        </w:rPr>
        <w:tab/>
        <w:t>中共似乎利用乞丐提升路人的优越感、幸福感，以维持社会稳定，而有意纵容之。更多事例，详见附录十八《以乞丐比惨》。</w:t>
      </w:r>
    </w:p>
    <w:p w14:paraId="28A79D5C" w14:textId="77777777" w:rsidR="00037737" w:rsidRDefault="00037737" w:rsidP="00037737">
      <w:pPr>
        <w:rPr>
          <w:rFonts w:hint="eastAsia"/>
        </w:rPr>
      </w:pPr>
    </w:p>
    <w:p w14:paraId="414C9BED" w14:textId="77777777" w:rsidR="00037737" w:rsidRDefault="00037737" w:rsidP="00037737">
      <w:pPr>
        <w:rPr>
          <w:rFonts w:hint="eastAsia"/>
        </w:rPr>
      </w:pPr>
      <w:r>
        <w:rPr>
          <w:rFonts w:hint="eastAsia"/>
        </w:rPr>
        <w:tab/>
        <w:t>◆2014年6月，我搬到岱山齐修南苑廉租房后，经常遇到所住4幢2单元内一个架双拐的中风老头，一个电动轮椅美女（后多了一个长得像大学同学薛文的眼镜男，似其丈夫）；小区内外常遇到一个左大腿齐根截肢的中年妇女（如2015年10月27日、2022年11月18日），一个中年女侏儒，一个推轮椅出行的小儿麻痹症高个男青年，至少3次见到在成贤街居委会认识、曾在玄武区房改办威胁过我的国保特务宗元祥坐轮椅（详见《房改办的故事》）。更多事例，详见附录十九《以残障比惨》。</w:t>
      </w:r>
    </w:p>
    <w:p w14:paraId="3306B435" w14:textId="77777777" w:rsidR="00037737" w:rsidRDefault="00037737" w:rsidP="00037737">
      <w:pPr>
        <w:rPr>
          <w:rFonts w:hint="eastAsia"/>
        </w:rPr>
      </w:pPr>
    </w:p>
    <w:p w14:paraId="233C1851" w14:textId="77777777" w:rsidR="00037737" w:rsidRDefault="00037737" w:rsidP="00037737">
      <w:pPr>
        <w:rPr>
          <w:rFonts w:hint="eastAsia"/>
        </w:rPr>
      </w:pPr>
      <w:r>
        <w:rPr>
          <w:rFonts w:hint="eastAsia"/>
        </w:rPr>
        <w:tab/>
        <w:t>◆我在南京的20家医院血透室进行过血透治疗，公安国保经常把状态很差的血透病友放在我的病床旁，一方面是比惨，试图使我在受迫害时保持心理平衡，另一方面也是向病友发放人血馒头，希图改善其状态。参见附录二十《病友比惨》。</w:t>
      </w:r>
    </w:p>
    <w:p w14:paraId="537DA4B4" w14:textId="77777777" w:rsidR="00037737" w:rsidRDefault="00037737" w:rsidP="00037737">
      <w:pPr>
        <w:rPr>
          <w:rFonts w:hint="eastAsia"/>
        </w:rPr>
      </w:pPr>
    </w:p>
    <w:p w14:paraId="16247FF5" w14:textId="77777777" w:rsidR="00037737" w:rsidRDefault="00037737" w:rsidP="00037737">
      <w:pPr>
        <w:rPr>
          <w:rFonts w:hint="eastAsia"/>
        </w:rPr>
      </w:pPr>
      <w:r>
        <w:rPr>
          <w:rFonts w:hint="eastAsia"/>
        </w:rPr>
        <w:tab/>
        <w:t>◆2012年3月12日，傍晚，我在江苏省人民医院血透后，转车坐“宁井”公交回铜井镇，一男坐在对面，称前段时间梅山宝冶检修时煤气中毒的十三个人都死了，只有一个喝醉了酒没上班，躲过一劫；五个河南人家属各领91万回家，还有八个人，四川、山东和一个贵州的，要一百五十万，公司不肯；都是外地民工，没有本地人。当时我每次血透都被施以肝毒性药物迫害。</w:t>
      </w:r>
    </w:p>
    <w:p w14:paraId="114DA96E" w14:textId="77777777" w:rsidR="00037737" w:rsidRDefault="00037737" w:rsidP="00037737">
      <w:pPr>
        <w:rPr>
          <w:rFonts w:hint="eastAsia"/>
        </w:rPr>
      </w:pPr>
    </w:p>
    <w:p w14:paraId="6B69A91D" w14:textId="77777777" w:rsidR="00037737" w:rsidRDefault="00037737" w:rsidP="00037737">
      <w:pPr>
        <w:rPr>
          <w:rFonts w:hint="eastAsia"/>
        </w:rPr>
      </w:pPr>
      <w:r>
        <w:rPr>
          <w:rFonts w:hint="eastAsia"/>
        </w:rPr>
        <w:tab/>
        <w:t>◆6月26日，我在明基医院血透时被加重只脱水不排毒迫害，甚至电导被加到15.9，下机后未进食，欲呕吐。傍晚坐“宁井”回铜井镇，中途遇红灯时，司机不肯给乘客下车，说上午一个乘客红灯下车，被电动车撞了，竟然叫电动车走了，反而向公交司机要了三百块，还说什么“你知道不能下为什么还让我下车呢”。夜里回到家，母亲告诉我柏梗三舅家被窃，价值七万多块，又说邻居老太太在街上被人用迷魂药骗走了金耳环等首饰及现金。</w:t>
      </w:r>
    </w:p>
    <w:p w14:paraId="4F89BAAA" w14:textId="77777777" w:rsidR="00037737" w:rsidRDefault="00037737" w:rsidP="00037737">
      <w:pPr>
        <w:rPr>
          <w:rFonts w:hint="eastAsia"/>
        </w:rPr>
      </w:pPr>
    </w:p>
    <w:p w14:paraId="71CAF2C8" w14:textId="77777777" w:rsidR="00037737" w:rsidRDefault="00037737" w:rsidP="00037737">
      <w:pPr>
        <w:rPr>
          <w:rFonts w:hint="eastAsia"/>
        </w:rPr>
      </w:pPr>
      <w:r>
        <w:rPr>
          <w:rFonts w:hint="eastAsia"/>
        </w:rPr>
        <w:tab/>
        <w:t>◆11月12日，下午，我在南京明基医院血透时，被加重迫害，导致机温37度仍觉得冷，额头有热，恶心，欲吐，浑身发抖，李雪娇护士给我停了血滤。一会，帮忙交费的大叔说今天做血滤的都不舒服，有人都喊救命了。这位大叔是公安国保安排在血透室维稳的特务，2018年3月18日我退掉血透室鞋柜钥匙后发现忘了取下自己的钥匙，回去拿时，他未卜先知地送了出来。</w:t>
      </w:r>
    </w:p>
    <w:p w14:paraId="11D0D97F" w14:textId="77777777" w:rsidR="00037737" w:rsidRDefault="00037737" w:rsidP="00037737">
      <w:pPr>
        <w:rPr>
          <w:rFonts w:hint="eastAsia"/>
        </w:rPr>
      </w:pPr>
    </w:p>
    <w:p w14:paraId="143493EA" w14:textId="77777777" w:rsidR="00037737" w:rsidRDefault="00037737" w:rsidP="00037737">
      <w:pPr>
        <w:rPr>
          <w:rFonts w:hint="eastAsia"/>
        </w:rPr>
      </w:pPr>
      <w:r>
        <w:rPr>
          <w:rFonts w:hint="eastAsia"/>
        </w:rPr>
        <w:tab/>
        <w:t>◆12月26日傍晚，“宁井”公交在龙福山庄站上来一女，大讲投诉、伸冤。</w:t>
      </w:r>
    </w:p>
    <w:p w14:paraId="401B2304" w14:textId="77777777" w:rsidR="00037737" w:rsidRDefault="00037737" w:rsidP="00037737">
      <w:pPr>
        <w:rPr>
          <w:rFonts w:hint="eastAsia"/>
        </w:rPr>
      </w:pPr>
    </w:p>
    <w:p w14:paraId="6C1B3455" w14:textId="77777777" w:rsidR="00037737" w:rsidRDefault="00037737" w:rsidP="00037737">
      <w:pPr>
        <w:rPr>
          <w:rFonts w:hint="eastAsia"/>
        </w:rPr>
      </w:pPr>
      <w:r>
        <w:rPr>
          <w:rFonts w:hint="eastAsia"/>
        </w:rPr>
        <w:tab/>
        <w:t>◆2013年初，我因为南京市玄武区房改办数次抽签领廉租房都没有通知我而极其烦躁，多次在父母家冲砸橱柜等泄愤。3月1日，骑车经过宁芜铁路隧桥下的人行道，看到一对老夫妇用塑料布搭了半边挡风，带着一个小孩，旁边放着一些简单的生活用品，还有一个三轮车，老头眼睛发红。公安国保安排一家老小住在铜井铁路立交桥下，暗示我能住在父母家是多么的幸福。</w:t>
      </w:r>
    </w:p>
    <w:p w14:paraId="6AB37F96" w14:textId="77777777" w:rsidR="00037737" w:rsidRDefault="00037737" w:rsidP="00037737">
      <w:pPr>
        <w:rPr>
          <w:rFonts w:hint="eastAsia"/>
        </w:rPr>
      </w:pPr>
    </w:p>
    <w:p w14:paraId="03328E1D" w14:textId="77777777" w:rsidR="00037737" w:rsidRDefault="00037737" w:rsidP="00037737">
      <w:pPr>
        <w:rPr>
          <w:rFonts w:hint="eastAsia"/>
        </w:rPr>
      </w:pPr>
      <w:r>
        <w:rPr>
          <w:rFonts w:hint="eastAsia"/>
        </w:rPr>
        <w:tab/>
        <w:t>◆6月4日，我到南京市人才市场为申请廉租房的材料盖章。出来时，一戴眼镜女青年坐在路边的水泥墩上玩手机，在我经过时，突然就咧嘴哭了起来。</w:t>
      </w:r>
    </w:p>
    <w:p w14:paraId="4582A23C" w14:textId="77777777" w:rsidR="00037737" w:rsidRDefault="00037737" w:rsidP="00037737">
      <w:pPr>
        <w:rPr>
          <w:rFonts w:hint="eastAsia"/>
        </w:rPr>
      </w:pPr>
    </w:p>
    <w:p w14:paraId="3F96BE60" w14:textId="77777777" w:rsidR="00037737" w:rsidRDefault="00037737" w:rsidP="00037737">
      <w:pPr>
        <w:rPr>
          <w:rFonts w:hint="eastAsia"/>
        </w:rPr>
      </w:pPr>
      <w:r>
        <w:rPr>
          <w:rFonts w:hint="eastAsia"/>
        </w:rPr>
        <w:tab/>
        <w:t>◆7月9日，下午，我在南京市第一医院血透，被使用肝毒性药物迫害，昏睡21分钟。下机后坐在一楼吃饭，一对自称江宁人的老夫妇坐在旁边，说没有医保。</w:t>
      </w:r>
    </w:p>
    <w:p w14:paraId="15124CE8" w14:textId="77777777" w:rsidR="00037737" w:rsidRDefault="00037737" w:rsidP="00037737">
      <w:pPr>
        <w:rPr>
          <w:rFonts w:hint="eastAsia"/>
        </w:rPr>
      </w:pPr>
    </w:p>
    <w:p w14:paraId="7A1D2690" w14:textId="77777777" w:rsidR="00037737" w:rsidRDefault="00037737" w:rsidP="00037737">
      <w:pPr>
        <w:rPr>
          <w:rFonts w:hint="eastAsia"/>
        </w:rPr>
      </w:pPr>
      <w:r>
        <w:rPr>
          <w:rFonts w:hint="eastAsia"/>
        </w:rPr>
        <w:tab/>
        <w:t>◆9月14日，上午，骑车经过周村，吴小进的老婆故意让女儿坐在路边哭。</w:t>
      </w:r>
    </w:p>
    <w:p w14:paraId="4B5D4AB0" w14:textId="77777777" w:rsidR="00037737" w:rsidRDefault="00037737" w:rsidP="00037737">
      <w:pPr>
        <w:rPr>
          <w:rFonts w:hint="eastAsia"/>
        </w:rPr>
      </w:pPr>
    </w:p>
    <w:p w14:paraId="55071CD3" w14:textId="77777777" w:rsidR="00037737" w:rsidRDefault="00037737" w:rsidP="00037737">
      <w:pPr>
        <w:rPr>
          <w:rFonts w:hint="eastAsia"/>
        </w:rPr>
      </w:pPr>
      <w:r>
        <w:rPr>
          <w:rFonts w:hint="eastAsia"/>
        </w:rPr>
        <w:tab/>
        <w:t>◆2014年1月9日，我在南京市房改办静坐、砸东西抗议迟迟不交付廉租房。傍晚，房改办下班后，叫来警察劝离，走到外面，年轻男警察自称他老婆也得了肾病。</w:t>
      </w:r>
    </w:p>
    <w:p w14:paraId="0CE9B128" w14:textId="77777777" w:rsidR="00037737" w:rsidRDefault="00037737" w:rsidP="00037737">
      <w:pPr>
        <w:rPr>
          <w:rFonts w:hint="eastAsia"/>
        </w:rPr>
      </w:pPr>
    </w:p>
    <w:p w14:paraId="7C3E1196" w14:textId="77777777" w:rsidR="00037737" w:rsidRDefault="00037737" w:rsidP="00037737">
      <w:pPr>
        <w:rPr>
          <w:rFonts w:hint="eastAsia"/>
        </w:rPr>
      </w:pPr>
      <w:r>
        <w:rPr>
          <w:rFonts w:hint="eastAsia"/>
        </w:rPr>
        <w:tab/>
        <w:t>◆5月，我换到南京长征医院血透，病友老俞脚趾做过手术，裹着白纱布，不时喊痛。在我劝其信上帝后，他笑嘻嘻地拿走套在脚趾上的白纱布，原来已经长好了，只是在装痛而已。</w:t>
      </w:r>
    </w:p>
    <w:p w14:paraId="7435A153" w14:textId="77777777" w:rsidR="00037737" w:rsidRDefault="00037737" w:rsidP="00037737">
      <w:pPr>
        <w:rPr>
          <w:rFonts w:hint="eastAsia"/>
        </w:rPr>
      </w:pPr>
    </w:p>
    <w:p w14:paraId="487AD47A" w14:textId="77777777" w:rsidR="00037737" w:rsidRDefault="00037737" w:rsidP="00037737">
      <w:pPr>
        <w:rPr>
          <w:rFonts w:hint="eastAsia"/>
        </w:rPr>
      </w:pPr>
      <w:r>
        <w:rPr>
          <w:rFonts w:hint="eastAsia"/>
        </w:rPr>
        <w:tab/>
        <w:t>◆2015年9月29日，上午坐62路公交车到钓鱼台，转100路，一个白衣女青年坐在对面，打电话说小孩骨折、3号楼11楼云云。</w:t>
      </w:r>
    </w:p>
    <w:p w14:paraId="2B3638BE" w14:textId="77777777" w:rsidR="00037737" w:rsidRDefault="00037737" w:rsidP="00037737">
      <w:pPr>
        <w:rPr>
          <w:rFonts w:hint="eastAsia"/>
        </w:rPr>
      </w:pPr>
    </w:p>
    <w:p w14:paraId="5A2BA47E" w14:textId="77777777" w:rsidR="00037737" w:rsidRDefault="00037737" w:rsidP="00037737">
      <w:pPr>
        <w:rPr>
          <w:rFonts w:hint="eastAsia"/>
        </w:rPr>
      </w:pPr>
      <w:r>
        <w:rPr>
          <w:rFonts w:hint="eastAsia"/>
        </w:rPr>
        <w:tab/>
        <w:t>◆12月3日，我到沃尔玛超市南京虹悦城店服务台要求把上次买的漏绒的马甲退货，店员说“这批都这样”。12月8日，在沃尔玛超市购物时，有中年妇女在服务台大喊大叫。</w:t>
      </w:r>
    </w:p>
    <w:p w14:paraId="57525CF3" w14:textId="77777777" w:rsidR="00037737" w:rsidRDefault="00037737" w:rsidP="00037737">
      <w:pPr>
        <w:rPr>
          <w:rFonts w:hint="eastAsia"/>
        </w:rPr>
      </w:pPr>
    </w:p>
    <w:p w14:paraId="0DC4B4B1" w14:textId="77777777" w:rsidR="00037737" w:rsidRDefault="00037737" w:rsidP="00037737">
      <w:pPr>
        <w:rPr>
          <w:rFonts w:hint="eastAsia"/>
        </w:rPr>
      </w:pPr>
      <w:r>
        <w:rPr>
          <w:rFonts w:hint="eastAsia"/>
        </w:rPr>
        <w:tab/>
        <w:t>◆12月10日，上午，我坐62路公交车时，一个中年妇女在车厢里诉说分房子办</w:t>
      </w:r>
      <w:r>
        <w:rPr>
          <w:rFonts w:hint="eastAsia"/>
        </w:rPr>
        <w:lastRenderedPageBreak/>
        <w:t>不了房产证，哀叹“房改办卡我”、“这些人要谋害我”、“没得人相信我哎”；到医保中心办病退手续时，有人在旁边的柜台大喊大叫了一阵。这次我并没有办成，要到2年多后的2018年初才办成；公安国保预先知道这一点，故安排这两个人卖惨。</w:t>
      </w:r>
    </w:p>
    <w:p w14:paraId="4E5498AE" w14:textId="77777777" w:rsidR="00037737" w:rsidRDefault="00037737" w:rsidP="00037737">
      <w:pPr>
        <w:rPr>
          <w:rFonts w:hint="eastAsia"/>
        </w:rPr>
      </w:pPr>
    </w:p>
    <w:p w14:paraId="1E7235C3" w14:textId="77777777" w:rsidR="00037737" w:rsidRDefault="00037737" w:rsidP="00037737">
      <w:pPr>
        <w:rPr>
          <w:rFonts w:hint="eastAsia"/>
        </w:rPr>
      </w:pPr>
      <w:r>
        <w:rPr>
          <w:rFonts w:hint="eastAsia"/>
        </w:rPr>
        <w:tab/>
        <w:t>◆2016年4月7日，下午在南京市中医院血透，被加重制造低血压的迫害，下机后胸闷眼花，走不动路。到明尚东苑车站下公交车，仍胸闷头晕眼花，低着头慢慢走路；过路口，后面跟着一个老太，一瘸一拐，有样学样。出蔬菜店，后面又跟着一个步履蹒跚的老太。过路口，一短白发老太在人行道边，坐在自带的小板凳上。</w:t>
      </w:r>
    </w:p>
    <w:p w14:paraId="1E85388F" w14:textId="77777777" w:rsidR="00037737" w:rsidRDefault="00037737" w:rsidP="00037737">
      <w:pPr>
        <w:rPr>
          <w:rFonts w:hint="eastAsia"/>
        </w:rPr>
      </w:pPr>
    </w:p>
    <w:p w14:paraId="77D77AB2" w14:textId="77777777" w:rsidR="00037737" w:rsidRDefault="00037737" w:rsidP="00037737">
      <w:pPr>
        <w:rPr>
          <w:rFonts w:hint="eastAsia"/>
        </w:rPr>
      </w:pPr>
      <w:r>
        <w:rPr>
          <w:rFonts w:hint="eastAsia"/>
        </w:rPr>
        <w:tab/>
        <w:t>◆10月18日，傍晚，在殷高巷车站有一个老头面部畸形，多肿块，视觉效果惊人。</w:t>
      </w:r>
    </w:p>
    <w:p w14:paraId="208AFA13" w14:textId="77777777" w:rsidR="00037737" w:rsidRDefault="00037737" w:rsidP="00037737">
      <w:pPr>
        <w:rPr>
          <w:rFonts w:hint="eastAsia"/>
        </w:rPr>
      </w:pPr>
    </w:p>
    <w:p w14:paraId="0EA864AD" w14:textId="77777777" w:rsidR="00037737" w:rsidRDefault="00037737" w:rsidP="00037737">
      <w:pPr>
        <w:rPr>
          <w:rFonts w:hint="eastAsia"/>
        </w:rPr>
      </w:pPr>
      <w:r>
        <w:rPr>
          <w:rFonts w:hint="eastAsia"/>
        </w:rPr>
        <w:tab/>
        <w:t>◆2017年2月16日下午，我在南医大二附院血透时，分班护士在旁边讨论江苏省人民医院肝胆外科主任遇刺。</w:t>
      </w:r>
    </w:p>
    <w:p w14:paraId="6D2AF60B" w14:textId="77777777" w:rsidR="00037737" w:rsidRDefault="00037737" w:rsidP="00037737">
      <w:pPr>
        <w:rPr>
          <w:rFonts w:hint="eastAsia"/>
        </w:rPr>
      </w:pPr>
    </w:p>
    <w:p w14:paraId="242E02DA" w14:textId="77777777" w:rsidR="00037737" w:rsidRDefault="00037737" w:rsidP="00037737">
      <w:pPr>
        <w:rPr>
          <w:rFonts w:hint="eastAsia"/>
        </w:rPr>
      </w:pPr>
      <w:r>
        <w:rPr>
          <w:rFonts w:hint="eastAsia"/>
        </w:rPr>
        <w:tab/>
        <w:t>◆3月16日，傍晚坐21路，前二排靠窗的一个短发、蓝外套中年妇女一直在打电话，好像是某饭店员工，说单位有一个厨师也是尿毒症，单位专门买了一个沙发给他坐，又安排到小卖部上班，有人下岗才拿两三百，有人20年工龄才拿八九百等。</w:t>
      </w:r>
    </w:p>
    <w:p w14:paraId="14302C9B" w14:textId="77777777" w:rsidR="00037737" w:rsidRDefault="00037737" w:rsidP="00037737">
      <w:pPr>
        <w:rPr>
          <w:rFonts w:hint="eastAsia"/>
        </w:rPr>
      </w:pPr>
    </w:p>
    <w:p w14:paraId="172BEDC2" w14:textId="77777777" w:rsidR="00037737" w:rsidRDefault="00037737" w:rsidP="00037737">
      <w:pPr>
        <w:rPr>
          <w:rFonts w:hint="eastAsia"/>
        </w:rPr>
      </w:pPr>
      <w:r>
        <w:rPr>
          <w:rFonts w:hint="eastAsia"/>
        </w:rPr>
        <w:tab/>
        <w:t>◆4月1日，中午，我坐21路到双门楼站下车，一个穿着墨绿色马甲的高个老头在人行道上扭着左腿，斜着身体，保持这样一个奇怪的姿势，好像在模仿中风患者，看了一会，走开了；回头一看，老头跟在后面，步履如常；一会再回头，又不见了。</w:t>
      </w:r>
    </w:p>
    <w:p w14:paraId="0B4CEED7" w14:textId="77777777" w:rsidR="00037737" w:rsidRDefault="00037737" w:rsidP="00037737">
      <w:pPr>
        <w:rPr>
          <w:rFonts w:hint="eastAsia"/>
        </w:rPr>
      </w:pPr>
    </w:p>
    <w:p w14:paraId="21736CE6" w14:textId="77777777" w:rsidR="00037737" w:rsidRDefault="00037737" w:rsidP="00037737">
      <w:pPr>
        <w:rPr>
          <w:rFonts w:hint="eastAsia"/>
        </w:rPr>
      </w:pPr>
      <w:r>
        <w:rPr>
          <w:rFonts w:hint="eastAsia"/>
        </w:rPr>
        <w:tab/>
        <w:t>◆5月6日，傍晚，坐62路，旁边的老太和一对青年男女谈车祸撞死一个年轻人，又说公交车一次撞死6个小孩。</w:t>
      </w:r>
    </w:p>
    <w:p w14:paraId="64256F45" w14:textId="77777777" w:rsidR="00037737" w:rsidRDefault="00037737" w:rsidP="00037737">
      <w:pPr>
        <w:rPr>
          <w:rFonts w:hint="eastAsia"/>
        </w:rPr>
      </w:pPr>
    </w:p>
    <w:p w14:paraId="0B2AA15B" w14:textId="77777777" w:rsidR="00037737" w:rsidRDefault="00037737" w:rsidP="00037737">
      <w:pPr>
        <w:rPr>
          <w:rFonts w:hint="eastAsia"/>
        </w:rPr>
      </w:pPr>
      <w:r>
        <w:rPr>
          <w:rFonts w:hint="eastAsia"/>
        </w:rPr>
        <w:tab/>
        <w:t>◆11月18日，我在南医大二附院血透时，马羚护士自诉有点喘不上气，请大眼镜护士为其量血压。21日血透时，大眼镜护士突然大喊“肚子好痛”；25日，大眼镜护士又自诉腹痛。</w:t>
      </w:r>
    </w:p>
    <w:p w14:paraId="7D7CDA20" w14:textId="77777777" w:rsidR="00037737" w:rsidRDefault="00037737" w:rsidP="00037737">
      <w:pPr>
        <w:rPr>
          <w:rFonts w:hint="eastAsia"/>
        </w:rPr>
      </w:pPr>
    </w:p>
    <w:p w14:paraId="39C8F510" w14:textId="77777777" w:rsidR="00037737" w:rsidRDefault="00037737" w:rsidP="00037737">
      <w:pPr>
        <w:rPr>
          <w:rFonts w:hint="eastAsia"/>
        </w:rPr>
      </w:pPr>
      <w:r>
        <w:rPr>
          <w:rFonts w:hint="eastAsia"/>
        </w:rPr>
        <w:tab/>
        <w:t>◆2018年1月23日，我在梅山医院岱山分院（梅山二院）血透时，张主任进来说有一个坐轮椅的老头病友刚去世。我在梅山二院血透期间，被只脱水不排毒、制造低血压、制造感染等迫害的程度比之前、之后的医院都要严重，故而透析时间也短得多。</w:t>
      </w:r>
    </w:p>
    <w:p w14:paraId="6D6E2EF7" w14:textId="77777777" w:rsidR="00037737" w:rsidRDefault="00037737" w:rsidP="00037737">
      <w:pPr>
        <w:rPr>
          <w:rFonts w:hint="eastAsia"/>
        </w:rPr>
      </w:pPr>
    </w:p>
    <w:p w14:paraId="370CB6DD" w14:textId="77777777" w:rsidR="00037737" w:rsidRDefault="00037737" w:rsidP="00037737">
      <w:pPr>
        <w:rPr>
          <w:rFonts w:hint="eastAsia"/>
        </w:rPr>
      </w:pPr>
      <w:r>
        <w:rPr>
          <w:rFonts w:hint="eastAsia"/>
        </w:rPr>
        <w:tab/>
        <w:t>◆2月1日，张主任入室量血压，说有小孩被屋顶掉下来的冰棱砸死。</w:t>
      </w:r>
    </w:p>
    <w:p w14:paraId="7DCFFCF2" w14:textId="77777777" w:rsidR="00037737" w:rsidRDefault="00037737" w:rsidP="00037737">
      <w:pPr>
        <w:rPr>
          <w:rFonts w:hint="eastAsia"/>
        </w:rPr>
      </w:pPr>
    </w:p>
    <w:p w14:paraId="2F27C6C0" w14:textId="77777777" w:rsidR="00037737" w:rsidRDefault="00037737" w:rsidP="00037737">
      <w:pPr>
        <w:rPr>
          <w:rFonts w:hint="eastAsia"/>
        </w:rPr>
      </w:pPr>
      <w:r>
        <w:rPr>
          <w:rFonts w:hint="eastAsia"/>
        </w:rPr>
        <w:tab/>
        <w:t>◆2月，我向南京市长信箱举报梅山二院收银员当面盗刷医保卡后，医保卡突然被</w:t>
      </w:r>
      <w:r>
        <w:rPr>
          <w:rFonts w:hint="eastAsia"/>
        </w:rPr>
        <w:lastRenderedPageBreak/>
        <w:t>以欠费的名义停用（详见《病退的故事》、《医保卡的故事》）。随后我到南京市雨花台区人力资源和社会保障局柜台咨询时，至少有2个中年男女在旁边声称自己的医保卡也被停。</w:t>
      </w:r>
    </w:p>
    <w:p w14:paraId="240090E3" w14:textId="77777777" w:rsidR="00037737" w:rsidRDefault="00037737" w:rsidP="00037737">
      <w:pPr>
        <w:rPr>
          <w:rFonts w:hint="eastAsia"/>
        </w:rPr>
      </w:pPr>
    </w:p>
    <w:p w14:paraId="44C325D6" w14:textId="77777777" w:rsidR="00037737" w:rsidRDefault="00037737" w:rsidP="00037737">
      <w:pPr>
        <w:rPr>
          <w:rFonts w:hint="eastAsia"/>
        </w:rPr>
      </w:pPr>
      <w:r>
        <w:rPr>
          <w:rFonts w:hint="eastAsia"/>
        </w:rPr>
        <w:tab/>
        <w:t>◆6月14日，傍晚，下楼到小区门口还公共自行车，一短发矮胖眼镜中年妇女与人聊天，反复说某人住几天院就花了一万块。</w:t>
      </w:r>
    </w:p>
    <w:p w14:paraId="0D8F66A0" w14:textId="77777777" w:rsidR="00037737" w:rsidRDefault="00037737" w:rsidP="00037737">
      <w:pPr>
        <w:rPr>
          <w:rFonts w:hint="eastAsia"/>
        </w:rPr>
      </w:pPr>
    </w:p>
    <w:p w14:paraId="5160C078" w14:textId="77777777" w:rsidR="00037737" w:rsidRDefault="00037737" w:rsidP="00037737">
      <w:pPr>
        <w:rPr>
          <w:rFonts w:hint="eastAsia"/>
        </w:rPr>
      </w:pPr>
      <w:r>
        <w:rPr>
          <w:rFonts w:hint="eastAsia"/>
        </w:rPr>
        <w:tab/>
        <w:t>◆7月10日，我在明基医院血透上机前，戈格护士又与张护士谈起某位病友患癌、老婆弃疗等。当天血透下机水中被下毒，详见《医保卡的故事》。</w:t>
      </w:r>
    </w:p>
    <w:p w14:paraId="07C4AC37" w14:textId="77777777" w:rsidR="00037737" w:rsidRDefault="00037737" w:rsidP="00037737">
      <w:pPr>
        <w:rPr>
          <w:rFonts w:hint="eastAsia"/>
        </w:rPr>
      </w:pPr>
    </w:p>
    <w:p w14:paraId="1F0F6DAF" w14:textId="77777777" w:rsidR="00037737" w:rsidRDefault="00037737" w:rsidP="00037737">
      <w:pPr>
        <w:rPr>
          <w:rFonts w:hint="eastAsia"/>
        </w:rPr>
      </w:pPr>
      <w:r>
        <w:rPr>
          <w:rFonts w:hint="eastAsia"/>
        </w:rPr>
        <w:tab/>
        <w:t>◆9月15日，我在明基医院血透，开始不久，轮椅病友曾元虎说上次透后钙2.3，回去呕吐，连早饭都吐了出来，可能是心理作用。我在透析3小时左右胃脘不适，担心会吐，到下机后仍然；应该被施加有毒药物迫害，而安排病友维稳。</w:t>
      </w:r>
    </w:p>
    <w:p w14:paraId="2DEF92CA" w14:textId="77777777" w:rsidR="00037737" w:rsidRDefault="00037737" w:rsidP="00037737">
      <w:pPr>
        <w:rPr>
          <w:rFonts w:hint="eastAsia"/>
        </w:rPr>
      </w:pPr>
    </w:p>
    <w:p w14:paraId="5ADF1C68" w14:textId="77777777" w:rsidR="00037737" w:rsidRDefault="00037737" w:rsidP="00037737">
      <w:pPr>
        <w:rPr>
          <w:rFonts w:hint="eastAsia"/>
        </w:rPr>
      </w:pPr>
      <w:r>
        <w:rPr>
          <w:rFonts w:hint="eastAsia"/>
        </w:rPr>
        <w:tab/>
        <w:t>◆10月20日，周六，我在明基医院血透时，被加重只脱水不排毒的迫害。10月22日，12:54，楼上男特务刷牙干呕声；13:11，楼上男特务又干呕声；模拟我因肌酐过高呕吐的场景。</w:t>
      </w:r>
    </w:p>
    <w:p w14:paraId="3C51B77F" w14:textId="77777777" w:rsidR="00037737" w:rsidRDefault="00037737" w:rsidP="00037737">
      <w:pPr>
        <w:rPr>
          <w:rFonts w:hint="eastAsia"/>
        </w:rPr>
      </w:pPr>
    </w:p>
    <w:p w14:paraId="25F94454" w14:textId="77777777" w:rsidR="00037737" w:rsidRDefault="00037737" w:rsidP="00037737">
      <w:pPr>
        <w:rPr>
          <w:rFonts w:hint="eastAsia"/>
        </w:rPr>
      </w:pPr>
      <w:r>
        <w:rPr>
          <w:rFonts w:hint="eastAsia"/>
        </w:rPr>
        <w:tab/>
        <w:t>◆10月30日，我在明基医院血透时，戈格护士向矮胖女护工讲被马蜂叮的伤口一个洞，发炎未愈。</w:t>
      </w:r>
    </w:p>
    <w:p w14:paraId="66BEFF0A" w14:textId="77777777" w:rsidR="00037737" w:rsidRDefault="00037737" w:rsidP="00037737">
      <w:pPr>
        <w:rPr>
          <w:rFonts w:hint="eastAsia"/>
        </w:rPr>
      </w:pPr>
    </w:p>
    <w:p w14:paraId="484B0922" w14:textId="77777777" w:rsidR="00037737" w:rsidRDefault="00037737" w:rsidP="00037737">
      <w:pPr>
        <w:rPr>
          <w:rFonts w:hint="eastAsia"/>
        </w:rPr>
      </w:pPr>
      <w:r>
        <w:rPr>
          <w:rFonts w:hint="eastAsia"/>
        </w:rPr>
        <w:tab/>
        <w:t>◆2019年3月，我从明基医院换到博大肾科医院血透，一开始参与迫害的有赵丹、谢婷婷、陈小燕护士等。到了冬天，有一天傍晚，我在血透后坐公交回到岱山，天已经黑了，走到立交桥旁的路口，一男青年追打一女青年，跑来跑去，女的不时发出惨叫，声音很像陈小燕；等我回到所住的1218，开南窗，仍能听到她在楼下被打的惨叫声，应该是在演苦情戏。</w:t>
      </w:r>
    </w:p>
    <w:p w14:paraId="01AA49C7" w14:textId="77777777" w:rsidR="00037737" w:rsidRDefault="00037737" w:rsidP="00037737">
      <w:pPr>
        <w:rPr>
          <w:rFonts w:hint="eastAsia"/>
        </w:rPr>
      </w:pPr>
    </w:p>
    <w:p w14:paraId="7CDD0465" w14:textId="77777777" w:rsidR="00037737" w:rsidRDefault="00037737" w:rsidP="00037737">
      <w:pPr>
        <w:rPr>
          <w:rFonts w:hint="eastAsia"/>
        </w:rPr>
      </w:pPr>
      <w:r>
        <w:rPr>
          <w:rFonts w:hint="eastAsia"/>
        </w:rPr>
        <w:tab/>
        <w:t>◆2020年3月23日，我坐62路进城血透。到车辆厂站，上来两个到赛虹桥下车的男青年，一人穿一身黑，腰前斜挎黑色皮包，对另一个戴茶色镜、穿土黄上衣、牛仔裤的说他以前准备跟女朋友结婚，婚纱都看过，还是黄了，反复强调“人要看周围比自己更惨的”。</w:t>
      </w:r>
    </w:p>
    <w:p w14:paraId="45FEA43B" w14:textId="77777777" w:rsidR="00037737" w:rsidRDefault="00037737" w:rsidP="00037737">
      <w:pPr>
        <w:rPr>
          <w:rFonts w:hint="eastAsia"/>
        </w:rPr>
      </w:pPr>
    </w:p>
    <w:p w14:paraId="54EF5575" w14:textId="77777777" w:rsidR="00037737" w:rsidRDefault="00037737" w:rsidP="00037737">
      <w:pPr>
        <w:rPr>
          <w:rFonts w:hint="eastAsia"/>
        </w:rPr>
      </w:pPr>
      <w:r>
        <w:rPr>
          <w:rFonts w:hint="eastAsia"/>
        </w:rPr>
        <w:tab/>
        <w:t>◆2021年1月6日，我在博大医院血透，被加重只脱水不排毒的迫害（详见《李杨的故事》）。傍晚下机后，一个拿着红色无纺布袋的男血透病友蹲在医院门口路边休息，暗示我虽然被加重只脱水不排毒的迫害，但没有加重制造低血压，我在超滤4.6公斤、实脱4.7公斤水后仍然能直立行走，而没有像以前或眼前的这位病友一样站不住而蹲地，应该感恩才是。</w:t>
      </w:r>
    </w:p>
    <w:p w14:paraId="7CAE442A" w14:textId="77777777" w:rsidR="00037737" w:rsidRDefault="00037737" w:rsidP="00037737">
      <w:pPr>
        <w:rPr>
          <w:rFonts w:hint="eastAsia"/>
        </w:rPr>
      </w:pPr>
    </w:p>
    <w:p w14:paraId="4479F738" w14:textId="77777777" w:rsidR="00037737" w:rsidRDefault="00037737" w:rsidP="00037737">
      <w:pPr>
        <w:rPr>
          <w:rFonts w:hint="eastAsia"/>
        </w:rPr>
      </w:pPr>
      <w:r>
        <w:rPr>
          <w:rFonts w:hint="eastAsia"/>
        </w:rPr>
        <w:tab/>
        <w:t>◆3月12日，我在博大医院血透，被制造低血压等迫害，下机后胸闷眼花。骑车</w:t>
      </w:r>
      <w:r>
        <w:rPr>
          <w:rFonts w:hint="eastAsia"/>
        </w:rPr>
        <w:lastRenderedPageBreak/>
        <w:t>快到大板巷对面，慢车道上一灰黑连衣帽女边走边哇哇哭。</w:t>
      </w:r>
    </w:p>
    <w:p w14:paraId="160DF1D8" w14:textId="77777777" w:rsidR="00037737" w:rsidRDefault="00037737" w:rsidP="00037737">
      <w:pPr>
        <w:rPr>
          <w:rFonts w:hint="eastAsia"/>
        </w:rPr>
      </w:pPr>
    </w:p>
    <w:p w14:paraId="30039E6C" w14:textId="77777777" w:rsidR="00037737" w:rsidRDefault="00037737" w:rsidP="00037737">
      <w:pPr>
        <w:rPr>
          <w:rFonts w:hint="eastAsia"/>
        </w:rPr>
      </w:pPr>
      <w:r>
        <w:rPr>
          <w:rFonts w:hint="eastAsia"/>
        </w:rPr>
        <w:tab/>
        <w:t>◆4月20日，我每天都看的“喷嚏网”更新许子东的《归来》视频，介绍华师大中文系发疯的右派学生。4月21日，更新【浮世汇333】之【4】“杰出校友　小说与电影中的文革：从《归来》谈起”。7月26日左右，更新约11分钟的视频《汪康失：我没有强奸女同学》，介绍一个教师蒙冤54年，一生都毁了。</w:t>
      </w:r>
    </w:p>
    <w:p w14:paraId="15E15C7E" w14:textId="77777777" w:rsidR="00037737" w:rsidRDefault="00037737" w:rsidP="00037737">
      <w:pPr>
        <w:rPr>
          <w:rFonts w:hint="eastAsia"/>
        </w:rPr>
      </w:pPr>
    </w:p>
    <w:p w14:paraId="01A61DA7" w14:textId="77777777" w:rsidR="00037737" w:rsidRDefault="00037737" w:rsidP="00037737">
      <w:pPr>
        <w:rPr>
          <w:rFonts w:hint="eastAsia"/>
        </w:rPr>
      </w:pPr>
      <w:r>
        <w:rPr>
          <w:rFonts w:hint="eastAsia"/>
        </w:rPr>
        <w:tab/>
        <w:t>◆8月25日，下午，我在博大肾科医院血透时，阴性区双拐病友突然自称其透前肌酐1200多，透后500多。似与我在写《血透室》时提到在南医大二附院血透后肌酐509，及明基医院病友高凯华当面讥笑我透析后“吃一顿饭肌酐900”有关。</w:t>
      </w:r>
    </w:p>
    <w:p w14:paraId="5CCC34E8" w14:textId="77777777" w:rsidR="00037737" w:rsidRDefault="00037737" w:rsidP="00037737">
      <w:pPr>
        <w:rPr>
          <w:rFonts w:hint="eastAsia"/>
        </w:rPr>
      </w:pPr>
    </w:p>
    <w:p w14:paraId="21168CB0" w14:textId="77777777" w:rsidR="00037737" w:rsidRDefault="00037737" w:rsidP="00037737">
      <w:pPr>
        <w:rPr>
          <w:rFonts w:hint="eastAsia"/>
        </w:rPr>
      </w:pPr>
      <w:r>
        <w:rPr>
          <w:rFonts w:hint="eastAsia"/>
        </w:rPr>
        <w:tab/>
        <w:t>◆9月17日，我在博大医院血透，邻床壮汉病友的机器TMP小手图标突然变红，一直到下机；10月1日血透时，其机器TMP异常报警数次；10月8日血透时，仍数次报警VP、TMP，脱水2.2血压就掉到80/50，而停超滤、推高糖、降流量；这些都是我之前被迫害时的常见现象，当时我正在试图换到别的医院去血透，应该是公安国保故作此态，以示并非只迫害我一人，或并非迫害，而乃常态。</w:t>
      </w:r>
    </w:p>
    <w:p w14:paraId="79200A29" w14:textId="77777777" w:rsidR="00037737" w:rsidRDefault="00037737" w:rsidP="00037737">
      <w:pPr>
        <w:rPr>
          <w:rFonts w:hint="eastAsia"/>
        </w:rPr>
      </w:pPr>
    </w:p>
    <w:p w14:paraId="5D32B902" w14:textId="77777777" w:rsidR="00037737" w:rsidRDefault="00037737" w:rsidP="00037737">
      <w:pPr>
        <w:rPr>
          <w:rFonts w:hint="eastAsia"/>
        </w:rPr>
      </w:pPr>
      <w:r>
        <w:rPr>
          <w:rFonts w:hint="eastAsia"/>
        </w:rPr>
        <w:tab/>
        <w:t>◆我在《血透室》中写到：“2021年10月27日，我从博大医院换到红十字医院血透，透后肌酐249，算是正常透析。随后，12月31日，透后肌酐300；2022年1月21日，525；2月21日，515；很显然，又开始持续只脱水不排毒的迫害。”之后，2022年3月18日，我在红十字医院血透时，毛小冬医生来告知病友化验结果，周小军透后肌酐350，贾庆透前肌酐1252，透后534，黄文浩透前肌酐1352，透后似632。</w:t>
      </w:r>
    </w:p>
    <w:p w14:paraId="7DF07423" w14:textId="77777777" w:rsidR="00037737" w:rsidRDefault="00037737" w:rsidP="00037737">
      <w:pPr>
        <w:rPr>
          <w:rFonts w:hint="eastAsia"/>
        </w:rPr>
      </w:pPr>
    </w:p>
    <w:p w14:paraId="0CA470EF" w14:textId="77777777" w:rsidR="00037737" w:rsidRDefault="00037737" w:rsidP="00037737">
      <w:pPr>
        <w:rPr>
          <w:rFonts w:hint="eastAsia"/>
        </w:rPr>
      </w:pPr>
      <w:r>
        <w:rPr>
          <w:rFonts w:hint="eastAsia"/>
        </w:rPr>
        <w:tab/>
        <w:t>◆2022年4月6日，我在南京红十字医院血透时，邻床病友王玉平突然向护士医生自诉下机后胸闷走路喘。随后，我在透析时被制造低血压等迫害，抽筋而提前下机，留水0.5。</w:t>
      </w:r>
    </w:p>
    <w:p w14:paraId="1B8D2B03" w14:textId="77777777" w:rsidR="00037737" w:rsidRDefault="00037737" w:rsidP="00037737">
      <w:pPr>
        <w:rPr>
          <w:rFonts w:hint="eastAsia"/>
        </w:rPr>
      </w:pPr>
    </w:p>
    <w:p w14:paraId="11B7CFAF" w14:textId="77777777" w:rsidR="00037737" w:rsidRDefault="00037737" w:rsidP="00037737">
      <w:pPr>
        <w:rPr>
          <w:rFonts w:hint="eastAsia"/>
        </w:rPr>
      </w:pPr>
      <w:r>
        <w:rPr>
          <w:rFonts w:hint="eastAsia"/>
        </w:rPr>
        <w:tab/>
        <w:t>◆9月12日，我在红十字医院血透下机前，右肋隐感，一直持续到夜里；下机回过水，汗意起，一会汗流浃背；骑到到钓鱼台还车，睾丸紧缩发硬感，应被用雌激素迫害。在血透时写日记到“右肋隐感"时，主管护士李露突然在旁边说楼上病房在抢救病人；一会，另一个护士来，说楼上又有一个病人在抢救。</w:t>
      </w:r>
    </w:p>
    <w:p w14:paraId="53A72BE3" w14:textId="77777777" w:rsidR="00037737" w:rsidRDefault="00037737" w:rsidP="00037737">
      <w:pPr>
        <w:rPr>
          <w:rFonts w:hint="eastAsia"/>
        </w:rPr>
      </w:pPr>
    </w:p>
    <w:p w14:paraId="4F4B8FF6" w14:textId="77777777" w:rsidR="00037737" w:rsidRDefault="00037737" w:rsidP="00037737">
      <w:pPr>
        <w:rPr>
          <w:rFonts w:hint="eastAsia"/>
        </w:rPr>
      </w:pPr>
      <w:r>
        <w:rPr>
          <w:rFonts w:hint="eastAsia"/>
        </w:rPr>
        <w:tab/>
        <w:t>◆10月31日，周一下午，我在透析时心跳突然从80、90次左右降到40次左右，临时做心电图；周三下午，透析快结束时，王玉平病友自诉不适，也做心电图。</w:t>
      </w:r>
    </w:p>
    <w:p w14:paraId="20DEAACF" w14:textId="77777777" w:rsidR="00037737" w:rsidRDefault="00037737" w:rsidP="00037737">
      <w:pPr>
        <w:rPr>
          <w:rFonts w:hint="eastAsia"/>
        </w:rPr>
      </w:pPr>
    </w:p>
    <w:p w14:paraId="194B83E5" w14:textId="77777777" w:rsidR="00037737" w:rsidRDefault="00037737" w:rsidP="00037737">
      <w:pPr>
        <w:rPr>
          <w:rFonts w:hint="eastAsia"/>
        </w:rPr>
      </w:pPr>
      <w:r>
        <w:rPr>
          <w:rFonts w:hint="eastAsia"/>
        </w:rPr>
        <w:tab/>
        <w:t>◆2024年2月9日，除夕傍晚，我在南京红十字医院血透下机后，骑车沿白下路向西，快到三元巷路口的万里商场门口，台阶上坐着一男，前面停着一辆美团单车，旁边地上放着一些简单的行李；应该是公安国保的安排，让我看到并不是我一个人孤独过年。</w:t>
      </w:r>
    </w:p>
    <w:p w14:paraId="010FA09E" w14:textId="77777777" w:rsidR="00037737" w:rsidRDefault="00037737" w:rsidP="00037737">
      <w:pPr>
        <w:rPr>
          <w:rFonts w:hint="eastAsia"/>
        </w:rPr>
      </w:pPr>
    </w:p>
    <w:p w14:paraId="4F917842" w14:textId="77777777" w:rsidR="00037737" w:rsidRDefault="00037737" w:rsidP="00037737">
      <w:pPr>
        <w:rPr>
          <w:rFonts w:hint="eastAsia"/>
        </w:rPr>
      </w:pPr>
      <w:r>
        <w:rPr>
          <w:rFonts w:hint="eastAsia"/>
        </w:rPr>
        <w:tab/>
        <w:t>◆2月28日，周三下午，我在红十字医院血滤时，主管护士李露故意夹闭血滤置换液的两个夹子，20分钟后我才发现，随即整个血透室迅速进入维稳模式。过了一天，3月1日血透上机前，毛小冬医生来给病人量血压，诉苦说医院欠了两三月的奖金没发，要倒闭了；李露搭话说幸亏她没有房贷，否则只能去闹了，又说医院培训不能像以前扫码签到，必须人到，也不能提前退场。</w:t>
      </w:r>
    </w:p>
    <w:p w14:paraId="1ABF51EC" w14:textId="77777777" w:rsidR="00037737" w:rsidRDefault="00037737" w:rsidP="00037737">
      <w:pPr>
        <w:rPr>
          <w:rFonts w:hint="eastAsia"/>
        </w:rPr>
      </w:pPr>
    </w:p>
    <w:p w14:paraId="38B696CA" w14:textId="77777777" w:rsidR="00037737" w:rsidRDefault="00037737" w:rsidP="00037737">
      <w:pPr>
        <w:rPr>
          <w:rFonts w:hint="eastAsia"/>
        </w:rPr>
      </w:pPr>
      <w:r>
        <w:rPr>
          <w:rFonts w:hint="eastAsia"/>
        </w:rPr>
        <w:tab/>
        <w:t>◆12日2日，周一下午，我在南医大二附院迈皋桥院区血透时，被制造感染迫害，上机后53分钟起身上一直发冷，一直到下机，我不但盖上了羽绒服，还把机温从36度增加到37度，当天的主护是成燕。之后感冒就发展为肺部感染，咳痰胸痛，多日不宁。周三中午，成燕为我准备上机穿刺时，问我感冒是否好了一点，我说没好，她说现在血透室感冒的人可多了，似在为之前制造感染制造借口、掩饰罪行。</w:t>
      </w:r>
    </w:p>
    <w:p w14:paraId="4FC384DF" w14:textId="77777777" w:rsidR="00037737" w:rsidRDefault="00037737" w:rsidP="00037737">
      <w:pPr>
        <w:rPr>
          <w:rFonts w:hint="eastAsia"/>
        </w:rPr>
      </w:pPr>
    </w:p>
    <w:p w14:paraId="1ACD2F6A" w14:textId="77777777" w:rsidR="00037737" w:rsidRDefault="00037737" w:rsidP="00037737">
      <w:pPr>
        <w:rPr>
          <w:rFonts w:hint="eastAsia"/>
        </w:rPr>
      </w:pPr>
      <w:r>
        <w:rPr>
          <w:rFonts w:hint="eastAsia"/>
        </w:rPr>
        <w:tab/>
        <w:t>◆2025年10月22日，周三下午，我在南医大二附院迈皋桥院区血透时，所在的F区多了一个坐轮椅的何姓男病人，面色晄白，血色素不到5g；自述透析24年，前不久在南医大二附院萨家湾本部进行过肾摘除手术，引流不尽而来住院观察；血压低至60/40，后连续挂了多瓶白蛋白，收缩压才增至100左右。按理说，迈皋桥院区刚开2年左右，南医大二附院肾科几乎所有的专家主任都在萨家湾本部，不可能在进行大手术后无故换院区住院，唯一的可能原因是觉得迈皋桥院区血透室的驻场国保故意安排其来，从而卖惨，而使我在被迫害时仍然心存侥幸。</w:t>
      </w:r>
    </w:p>
    <w:p w14:paraId="4CA0A529" w14:textId="77777777" w:rsidR="00037737" w:rsidRDefault="00037737" w:rsidP="00037737">
      <w:pPr>
        <w:rPr>
          <w:rFonts w:hint="eastAsia"/>
        </w:rPr>
      </w:pPr>
    </w:p>
    <w:p w14:paraId="49ED03D0" w14:textId="77777777" w:rsidR="00037737" w:rsidRDefault="00037737" w:rsidP="00037737">
      <w:pPr>
        <w:rPr>
          <w:rFonts w:hint="eastAsia"/>
        </w:rPr>
      </w:pPr>
      <w:r>
        <w:rPr>
          <w:rFonts w:hint="eastAsia"/>
        </w:rPr>
        <w:t>＊＊＊＊＊＊</w:t>
      </w:r>
    </w:p>
    <w:p w14:paraId="24B82E50" w14:textId="77777777" w:rsidR="00037737" w:rsidRDefault="00037737" w:rsidP="00037737">
      <w:pPr>
        <w:rPr>
          <w:rFonts w:hint="eastAsia"/>
        </w:rPr>
      </w:pPr>
    </w:p>
    <w:p w14:paraId="48D56E2E" w14:textId="77777777" w:rsidR="00037737" w:rsidRDefault="00037737" w:rsidP="00037737">
      <w:pPr>
        <w:rPr>
          <w:rFonts w:hint="eastAsia"/>
        </w:rPr>
      </w:pPr>
      <w:r>
        <w:rPr>
          <w:rFonts w:hint="eastAsia"/>
        </w:rPr>
        <w:t xml:space="preserve">　　公安国保还多次试图在我面前制造一种坏人已经被惩罚的假象，有时甚至不惜制造事故，以使我在被迫害后保持心理平衡。例如：</w:t>
      </w:r>
    </w:p>
    <w:p w14:paraId="3EF0C09D" w14:textId="77777777" w:rsidR="00037737" w:rsidRDefault="00037737" w:rsidP="00037737">
      <w:pPr>
        <w:rPr>
          <w:rFonts w:hint="eastAsia"/>
        </w:rPr>
      </w:pPr>
    </w:p>
    <w:p w14:paraId="351A2213" w14:textId="77777777" w:rsidR="00037737" w:rsidRDefault="00037737" w:rsidP="00037737">
      <w:pPr>
        <w:rPr>
          <w:rFonts w:hint="eastAsia"/>
        </w:rPr>
      </w:pPr>
      <w:r>
        <w:rPr>
          <w:rFonts w:hint="eastAsia"/>
        </w:rPr>
        <w:tab/>
        <w:t>◆我一度怀疑高中同学、邻村周村的胡兵受公安国保指派监视我（参见《一个变态分子的独白》）。我在血透后，母亲多次告诉我胡兵的母亲做了肛瘘，如何惨。</w:t>
      </w:r>
    </w:p>
    <w:p w14:paraId="469A00FA" w14:textId="77777777" w:rsidR="00037737" w:rsidRDefault="00037737" w:rsidP="00037737">
      <w:pPr>
        <w:rPr>
          <w:rFonts w:hint="eastAsia"/>
        </w:rPr>
      </w:pPr>
    </w:p>
    <w:p w14:paraId="1D245B00" w14:textId="77777777" w:rsidR="00037737" w:rsidRDefault="00037737" w:rsidP="00037737">
      <w:pPr>
        <w:rPr>
          <w:rFonts w:hint="eastAsia"/>
        </w:rPr>
      </w:pPr>
      <w:r>
        <w:rPr>
          <w:rFonts w:hint="eastAsia"/>
        </w:rPr>
        <w:tab/>
        <w:t>◆母亲有一次还莫名其妙地告诉我，老村长王则更生病住院，第二天，我骑车上街，路上却看到他正在田里劳作（详见《老村长的故事》）。</w:t>
      </w:r>
    </w:p>
    <w:p w14:paraId="16C3E339" w14:textId="77777777" w:rsidR="00037737" w:rsidRDefault="00037737" w:rsidP="00037737">
      <w:pPr>
        <w:rPr>
          <w:rFonts w:hint="eastAsia"/>
        </w:rPr>
      </w:pPr>
    </w:p>
    <w:p w14:paraId="73F0BB79" w14:textId="77777777" w:rsidR="00037737" w:rsidRDefault="00037737" w:rsidP="00037737">
      <w:pPr>
        <w:rPr>
          <w:rFonts w:hint="eastAsia"/>
        </w:rPr>
      </w:pPr>
      <w:r>
        <w:rPr>
          <w:rFonts w:hint="eastAsia"/>
        </w:rPr>
        <w:tab/>
        <w:t>◆2008年12月19日，周五下午，我在南京明基医院血透时，被加重只脱水不排毒的迫害；22日，下周一血透时，吕玲护士说手机丢了。类似的，2011年9月30日，江苏省人民医院血透室李诚护士在我的病床旁声称减肥失败，当时其正对我进行肝毒性药物的迫害；之前的2007年，她还参与过对我使用雌激素进行迫害。</w:t>
      </w:r>
    </w:p>
    <w:p w14:paraId="755512E1" w14:textId="77777777" w:rsidR="00037737" w:rsidRDefault="00037737" w:rsidP="00037737">
      <w:pPr>
        <w:rPr>
          <w:rFonts w:hint="eastAsia"/>
        </w:rPr>
      </w:pPr>
    </w:p>
    <w:p w14:paraId="5BC240BE" w14:textId="77777777" w:rsidR="00037737" w:rsidRDefault="00037737" w:rsidP="00037737">
      <w:pPr>
        <w:rPr>
          <w:rFonts w:hint="eastAsia"/>
        </w:rPr>
      </w:pPr>
      <w:r>
        <w:rPr>
          <w:rFonts w:hint="eastAsia"/>
        </w:rPr>
        <w:tab/>
        <w:t>◆2012年12月5日，我因被明基医院血透室吕玲护士连续数月对我进行肝毒性药物迫害，在纸质日记上写下“吕玲下毒”4字。12月7日，血透时，丁筱敏病友、高</w:t>
      </w:r>
      <w:r>
        <w:rPr>
          <w:rFonts w:hint="eastAsia"/>
        </w:rPr>
        <w:lastRenderedPageBreak/>
        <w:t>占辉医生故意在我的旁边大谈吕玲丈夫炒股从80万变3万。</w:t>
      </w:r>
    </w:p>
    <w:p w14:paraId="463A8E5E" w14:textId="77777777" w:rsidR="00037737" w:rsidRDefault="00037737" w:rsidP="00037737">
      <w:pPr>
        <w:rPr>
          <w:rFonts w:hint="eastAsia"/>
        </w:rPr>
      </w:pPr>
    </w:p>
    <w:p w14:paraId="4F7481B7" w14:textId="77777777" w:rsidR="00037737" w:rsidRDefault="00037737" w:rsidP="00037737">
      <w:pPr>
        <w:rPr>
          <w:rFonts w:hint="eastAsia"/>
        </w:rPr>
      </w:pPr>
      <w:r>
        <w:rPr>
          <w:rFonts w:hint="eastAsia"/>
        </w:rPr>
        <w:tab/>
        <w:t>◆2013年1月5日下午，两个男国保合乘一辆助力车到父母家门口毒狗，误毒死了猫。3月6日，中午，两个男青年故意在我骑车到宁马高速立交桥下时，同样合乘助力车在前方摔倒。</w:t>
      </w:r>
    </w:p>
    <w:p w14:paraId="43A133F4" w14:textId="77777777" w:rsidR="00037737" w:rsidRDefault="00037737" w:rsidP="00037737">
      <w:pPr>
        <w:rPr>
          <w:rFonts w:hint="eastAsia"/>
        </w:rPr>
      </w:pPr>
    </w:p>
    <w:p w14:paraId="1A52F5C1" w14:textId="77777777" w:rsidR="00037737" w:rsidRDefault="00037737" w:rsidP="00037737">
      <w:pPr>
        <w:rPr>
          <w:rFonts w:hint="eastAsia"/>
        </w:rPr>
      </w:pPr>
      <w:r>
        <w:rPr>
          <w:rFonts w:hint="eastAsia"/>
        </w:rPr>
        <w:tab/>
        <w:t>◆2月13日，明基医院血透室曾经参与对我进行迫害的李雪娇护士在给我下机时，突然说穿刺针扎到手了，去冲洗了好一阵；我觉得莫名其妙，并未看到。之后，我在市第一医院、中大医院血透时，同样都有参与迫害我的护士声称被穿刺针扎到了手。详见《李雪娇的故事》。</w:t>
      </w:r>
    </w:p>
    <w:p w14:paraId="7BAAA5FB" w14:textId="77777777" w:rsidR="00037737" w:rsidRDefault="00037737" w:rsidP="00037737">
      <w:pPr>
        <w:rPr>
          <w:rFonts w:hint="eastAsia"/>
        </w:rPr>
      </w:pPr>
    </w:p>
    <w:p w14:paraId="5CAE8937" w14:textId="77777777" w:rsidR="00037737" w:rsidRDefault="00037737" w:rsidP="00037737">
      <w:pPr>
        <w:rPr>
          <w:rFonts w:hint="eastAsia"/>
        </w:rPr>
      </w:pPr>
      <w:r>
        <w:rPr>
          <w:rFonts w:hint="eastAsia"/>
        </w:rPr>
        <w:tab/>
        <w:t>◆2014年6月，我搬到岱山廉租房后，有一天傍晚，在中大医院血透回来，突然听到楼下撞击声，到南窗查看，一辆蓝色小卡车撞向慢车道隔离带。</w:t>
      </w:r>
    </w:p>
    <w:p w14:paraId="2ED2E6B6" w14:textId="77777777" w:rsidR="00037737" w:rsidRDefault="00037737" w:rsidP="00037737">
      <w:pPr>
        <w:rPr>
          <w:rFonts w:hint="eastAsia"/>
        </w:rPr>
      </w:pPr>
    </w:p>
    <w:p w14:paraId="6BE9A4E3" w14:textId="77777777" w:rsidR="00037737" w:rsidRDefault="00037737" w:rsidP="00037737">
      <w:pPr>
        <w:rPr>
          <w:rFonts w:hint="eastAsia"/>
        </w:rPr>
      </w:pPr>
      <w:r>
        <w:rPr>
          <w:rFonts w:hint="eastAsia"/>
        </w:rPr>
        <w:tab/>
        <w:t>◆我搬到岱山后，哥哥和母亲基本每个月来看我一次。有一次，哥哥告诉我侄子玩游戏充了几百块，被嫂子摔了手机；另一次，告诉我他放在地下室的香肠被偷了。</w:t>
      </w:r>
    </w:p>
    <w:p w14:paraId="7D679152" w14:textId="77777777" w:rsidR="00037737" w:rsidRDefault="00037737" w:rsidP="00037737">
      <w:pPr>
        <w:rPr>
          <w:rFonts w:hint="eastAsia"/>
        </w:rPr>
      </w:pPr>
    </w:p>
    <w:p w14:paraId="093EF68C" w14:textId="77777777" w:rsidR="00037737" w:rsidRDefault="00037737" w:rsidP="00037737">
      <w:pPr>
        <w:rPr>
          <w:rFonts w:hint="eastAsia"/>
        </w:rPr>
      </w:pPr>
      <w:r>
        <w:rPr>
          <w:rFonts w:hint="eastAsia"/>
        </w:rPr>
        <w:tab/>
        <w:t>◆2015年5月13日，清晨，东边路口突然传来急刹车长声，到阳台看，一辆轿车一半开到对面车道，离前面的渣土车较远，并未碰上。</w:t>
      </w:r>
    </w:p>
    <w:p w14:paraId="4F8500CC" w14:textId="77777777" w:rsidR="00037737" w:rsidRDefault="00037737" w:rsidP="00037737">
      <w:pPr>
        <w:rPr>
          <w:rFonts w:hint="eastAsia"/>
        </w:rPr>
      </w:pPr>
    </w:p>
    <w:p w14:paraId="3C7C64D5" w14:textId="77777777" w:rsidR="00037737" w:rsidRDefault="00037737" w:rsidP="00037737">
      <w:pPr>
        <w:rPr>
          <w:rFonts w:hint="eastAsia"/>
        </w:rPr>
      </w:pPr>
      <w:r>
        <w:rPr>
          <w:rFonts w:hint="eastAsia"/>
        </w:rPr>
        <w:tab/>
        <w:t>◆2015年11月至2016年11月，我在南京市中医院血透期间，帮病人刷医保卡交费的女护工经常盗刷我的医保卡，有一次故意与护士在我面前一唱一和地说她手腕受伤，言下之意是她已经为盗刷医保卡受到了天谴，不会再被追惩。</w:t>
      </w:r>
    </w:p>
    <w:p w14:paraId="0B35073D" w14:textId="77777777" w:rsidR="00037737" w:rsidRDefault="00037737" w:rsidP="00037737">
      <w:pPr>
        <w:rPr>
          <w:rFonts w:hint="eastAsia"/>
        </w:rPr>
      </w:pPr>
    </w:p>
    <w:p w14:paraId="0C636A0F" w14:textId="77777777" w:rsidR="00037737" w:rsidRDefault="00037737" w:rsidP="00037737">
      <w:pPr>
        <w:rPr>
          <w:rFonts w:hint="eastAsia"/>
        </w:rPr>
      </w:pPr>
      <w:r>
        <w:rPr>
          <w:rFonts w:hint="eastAsia"/>
        </w:rPr>
        <w:tab/>
        <w:t>◆我住在岱山廉租房时，楼上长年监控、骚扰的公安国保时常故作干呕声。</w:t>
      </w:r>
    </w:p>
    <w:p w14:paraId="5CE86C15" w14:textId="77777777" w:rsidR="00037737" w:rsidRDefault="00037737" w:rsidP="00037737">
      <w:pPr>
        <w:rPr>
          <w:rFonts w:hint="eastAsia"/>
        </w:rPr>
      </w:pPr>
    </w:p>
    <w:p w14:paraId="5B874907" w14:textId="77777777" w:rsidR="00037737" w:rsidRDefault="00037737" w:rsidP="00037737">
      <w:pPr>
        <w:rPr>
          <w:rFonts w:hint="eastAsia"/>
        </w:rPr>
      </w:pPr>
      <w:r>
        <w:rPr>
          <w:rFonts w:hint="eastAsia"/>
        </w:rPr>
        <w:tab/>
        <w:t>◆我从2019年3月到南京博大肾科医院血透，同样每次交400块钱血透费，一直被用最差的一种血仿膜的小透析器；2021年10月我换到红十字医院血透后，乙肝病区有一个安徽居民医保的男病友每次交320块血透费，用的就是血仿膜透析器。邻床女病友安巧玲体重比我轻5、6公斤，一直用大透析器，而且还送血滤，拿交通返还；从2019年秋季起，一个比我重10公斤左右、名叫黄海波的年轻男病友被安排在旁边血透，也用小透析器，认为这样我就不会因为被用小透析器而怀恨。</w:t>
      </w:r>
    </w:p>
    <w:p w14:paraId="700984DB" w14:textId="77777777" w:rsidR="00037737" w:rsidRDefault="00037737" w:rsidP="00037737">
      <w:pPr>
        <w:rPr>
          <w:rFonts w:hint="eastAsia"/>
        </w:rPr>
      </w:pPr>
    </w:p>
    <w:p w14:paraId="383AB44E" w14:textId="77777777" w:rsidR="00037737" w:rsidRDefault="00037737" w:rsidP="00037737">
      <w:pPr>
        <w:rPr>
          <w:rFonts w:hint="eastAsia"/>
        </w:rPr>
      </w:pPr>
      <w:r>
        <w:rPr>
          <w:rFonts w:hint="eastAsia"/>
        </w:rPr>
        <w:tab/>
        <w:t>◆2021年2月10日，除夕的前一天，中午，我骑车到博大医院，一辆救护车随后停在门口，有人扶着血透室李强主任上车。一个肾科主任医师在科室出现急症要坐救护车抢救是很罕见的，这么巧的唯一原因是公安国保的故意安排，试图把李主任生病当成血透室对我持续迫害近2年的后果展示，以及继续对我进行迫害的原因。李主任到7月7日才再次出现在血透室。</w:t>
      </w:r>
    </w:p>
    <w:p w14:paraId="3F23D9CB" w14:textId="77777777" w:rsidR="00037737" w:rsidRDefault="00037737" w:rsidP="00037737">
      <w:pPr>
        <w:rPr>
          <w:rFonts w:hint="eastAsia"/>
        </w:rPr>
      </w:pPr>
    </w:p>
    <w:p w14:paraId="5D672932" w14:textId="77777777" w:rsidR="00037737" w:rsidRDefault="00037737" w:rsidP="00037737">
      <w:pPr>
        <w:rPr>
          <w:rFonts w:hint="eastAsia"/>
        </w:rPr>
      </w:pPr>
      <w:r>
        <w:rPr>
          <w:rFonts w:hint="eastAsia"/>
        </w:rPr>
        <w:lastRenderedPageBreak/>
        <w:tab/>
        <w:t>◆10月6日，上午，楼下路口一声响，一辆电动车倒在白色轿车2米开外，电动车、轿车都未受损，应未碰上；交警一直未来；救护车无声开来，把电动车主抬到救护车内，一直停在旁边一个多小时，等拖车来拖电动车。</w:t>
      </w:r>
    </w:p>
    <w:p w14:paraId="59A444F2" w14:textId="77777777" w:rsidR="00037737" w:rsidRDefault="00037737" w:rsidP="00037737">
      <w:pPr>
        <w:rPr>
          <w:rFonts w:hint="eastAsia"/>
        </w:rPr>
      </w:pPr>
    </w:p>
    <w:p w14:paraId="0DF5D354" w14:textId="77777777" w:rsidR="00037737" w:rsidRDefault="00037737" w:rsidP="00037737">
      <w:pPr>
        <w:rPr>
          <w:rFonts w:hint="eastAsia"/>
        </w:rPr>
      </w:pPr>
      <w:r>
        <w:rPr>
          <w:rFonts w:hint="eastAsia"/>
        </w:rPr>
        <w:tab/>
        <w:t>◆2022年3月14日，中午，出单元门时，桔树男手里拿着胶片袋迎面走来，颈环白色固定器。这个桔树男是同单元的一个国保，曾经在楼下的菜鸟驿站蹲点维稳。</w:t>
      </w:r>
    </w:p>
    <w:p w14:paraId="2AB90812" w14:textId="77777777" w:rsidR="00037737" w:rsidRDefault="00037737" w:rsidP="00037737">
      <w:pPr>
        <w:rPr>
          <w:rFonts w:hint="eastAsia"/>
        </w:rPr>
      </w:pPr>
    </w:p>
    <w:p w14:paraId="17776A1E" w14:textId="77777777" w:rsidR="00037737" w:rsidRDefault="00037737" w:rsidP="00037737">
      <w:pPr>
        <w:rPr>
          <w:rFonts w:hint="eastAsia"/>
        </w:rPr>
      </w:pPr>
      <w:r>
        <w:rPr>
          <w:rFonts w:hint="eastAsia"/>
        </w:rPr>
        <w:tab/>
        <w:t>◆2024年3月13日，周三，血透上机后，似被用肝毒性药物，气浮嗯感，干咳，担心呕吐，胃脘不适久之，期间透析液泵声罕闻，应被加重只脱水不排毒迫害；期间，李露护士打电话似向毛医生汇报，一住院病人血透后吃不下饭，似比惨维稳；杨鹊护士在与女病友张安兰聊天时，说居芙蓉护士请了病假。居护士曾因参与迫害被我列入《鬼箓》。</w:t>
      </w:r>
    </w:p>
    <w:p w14:paraId="5B2EB0A0" w14:textId="77777777" w:rsidR="00037737" w:rsidRDefault="00037737" w:rsidP="00037737">
      <w:pPr>
        <w:rPr>
          <w:rFonts w:hint="eastAsia"/>
        </w:rPr>
      </w:pPr>
    </w:p>
    <w:p w14:paraId="293ADF04" w14:textId="77777777" w:rsidR="00037737" w:rsidRDefault="00037737" w:rsidP="00037737">
      <w:pPr>
        <w:rPr>
          <w:rFonts w:hint="eastAsia"/>
        </w:rPr>
      </w:pPr>
      <w:r>
        <w:rPr>
          <w:rFonts w:hint="eastAsia"/>
        </w:rPr>
        <w:t xml:space="preserve">＊＊＊＊＊＊　</w:t>
      </w:r>
    </w:p>
    <w:p w14:paraId="528A5DB7" w14:textId="77777777" w:rsidR="00037737" w:rsidRDefault="00037737" w:rsidP="00037737">
      <w:pPr>
        <w:rPr>
          <w:rFonts w:hint="eastAsia"/>
        </w:rPr>
      </w:pPr>
    </w:p>
    <w:p w14:paraId="213A1757" w14:textId="77777777" w:rsidR="00037737" w:rsidRDefault="00037737" w:rsidP="00037737">
      <w:pPr>
        <w:rPr>
          <w:rFonts w:hint="eastAsia"/>
        </w:rPr>
      </w:pPr>
      <w:r>
        <w:rPr>
          <w:rFonts w:hint="eastAsia"/>
        </w:rPr>
        <w:t xml:space="preserve">　　从宏观历史来看，比惨是中共过去、现在、将来一以贯之的愚民把戏：</w:t>
      </w:r>
    </w:p>
    <w:p w14:paraId="4C9E209F" w14:textId="77777777" w:rsidR="00037737" w:rsidRDefault="00037737" w:rsidP="00037737">
      <w:pPr>
        <w:rPr>
          <w:rFonts w:hint="eastAsia"/>
        </w:rPr>
      </w:pPr>
    </w:p>
    <w:p w14:paraId="6956608E" w14:textId="77777777" w:rsidR="00037737" w:rsidRDefault="00037737" w:rsidP="00037737">
      <w:pPr>
        <w:rPr>
          <w:rFonts w:hint="eastAsia"/>
        </w:rPr>
      </w:pPr>
      <w:r>
        <w:rPr>
          <w:rFonts w:hint="eastAsia"/>
        </w:rPr>
        <w:tab/>
        <w:t>◆1959年9月2日，正是彭德怀被打倒，全国饥荒开始蔓延的时候，《人民日报》刊登新闻《美国城乡许多人吃不饱》，副标题《五百二十三万家庭靠救济粮度日》。</w:t>
      </w:r>
    </w:p>
    <w:p w14:paraId="31C31DE6" w14:textId="77777777" w:rsidR="00037737" w:rsidRDefault="00037737" w:rsidP="00037737">
      <w:pPr>
        <w:rPr>
          <w:rFonts w:hint="eastAsia"/>
        </w:rPr>
      </w:pPr>
    </w:p>
    <w:p w14:paraId="255ED321" w14:textId="77777777" w:rsidR="00037737" w:rsidRDefault="00037737" w:rsidP="00037737">
      <w:pPr>
        <w:rPr>
          <w:rFonts w:hint="eastAsia"/>
        </w:rPr>
      </w:pPr>
      <w:r>
        <w:rPr>
          <w:rFonts w:hint="eastAsia"/>
        </w:rPr>
        <w:tab/>
        <w:t>◆2015年6月中旬，股市一周大跌13%，中宣部下令禁止报道，禁称“暴跌”、“崩盘”，而置顶大凉山新闻，图文并茂，讲其如何贫苦、如何的惨，冀以宽慰股民。</w:t>
      </w:r>
    </w:p>
    <w:p w14:paraId="41D652E8" w14:textId="77777777" w:rsidR="00037737" w:rsidRDefault="00037737" w:rsidP="00037737">
      <w:pPr>
        <w:rPr>
          <w:rFonts w:hint="eastAsia"/>
        </w:rPr>
      </w:pPr>
    </w:p>
    <w:p w14:paraId="563777C7" w14:textId="77777777" w:rsidR="00037737" w:rsidRDefault="00037737" w:rsidP="00037737">
      <w:pPr>
        <w:rPr>
          <w:rFonts w:hint="eastAsia"/>
        </w:rPr>
      </w:pPr>
      <w:r>
        <w:rPr>
          <w:rFonts w:hint="eastAsia"/>
        </w:rPr>
        <w:tab/>
        <w:t>◆2017年7月，长生生物疫苗丑闻曝光后，“梨视频”发动海外员工寻找当地疫苗丑闻以洗地。</w:t>
      </w:r>
    </w:p>
    <w:p w14:paraId="28FB03E8" w14:textId="77777777" w:rsidR="00037737" w:rsidRDefault="00037737" w:rsidP="00037737">
      <w:pPr>
        <w:rPr>
          <w:rFonts w:hint="eastAsia"/>
        </w:rPr>
      </w:pPr>
    </w:p>
    <w:p w14:paraId="40D1A35D" w14:textId="77777777" w:rsidR="00037737" w:rsidRDefault="00037737" w:rsidP="00037737">
      <w:pPr>
        <w:rPr>
          <w:rFonts w:hint="eastAsia"/>
        </w:rPr>
      </w:pPr>
      <w:r>
        <w:rPr>
          <w:rFonts w:hint="eastAsia"/>
        </w:rPr>
        <w:tab/>
        <w:t>◆2020年新冠疫情以来，央视为主的官媒对国内因整顿互联网、教培、比特币、房地产、娱乐圈、网游导致的大量失业，及失业导致的断供潮选择性失明，而长篇累牍报道国外疫情、失业等惨状，以夸“中华风景独好”，国人称之“围美救赵”，详见《我们的祖国》附录八《围美救赵》。</w:t>
      </w:r>
    </w:p>
    <w:p w14:paraId="4574F695" w14:textId="77777777" w:rsidR="00037737" w:rsidRDefault="00037737" w:rsidP="00037737">
      <w:pPr>
        <w:rPr>
          <w:rFonts w:hint="eastAsia"/>
        </w:rPr>
      </w:pPr>
    </w:p>
    <w:p w14:paraId="33249D21" w14:textId="77777777" w:rsidR="00037737" w:rsidRDefault="00037737" w:rsidP="00037737">
      <w:pPr>
        <w:rPr>
          <w:rFonts w:hint="eastAsia"/>
        </w:rPr>
      </w:pPr>
      <w:r>
        <w:rPr>
          <w:rFonts w:hint="eastAsia"/>
        </w:rPr>
        <w:tab/>
        <w:t>◆2021年底以来，徐州铁链八孩母亲传遍全网，问责声不绝，外交部发言人赵立坚却大谈“美国贩卖人口强迫劳动与政府故意无视密切相关”。</w:t>
      </w:r>
    </w:p>
    <w:p w14:paraId="1EACBD27" w14:textId="77777777" w:rsidR="00037737" w:rsidRDefault="00037737" w:rsidP="00037737">
      <w:pPr>
        <w:rPr>
          <w:rFonts w:hint="eastAsia"/>
        </w:rPr>
      </w:pPr>
    </w:p>
    <w:p w14:paraId="63E1438D" w14:textId="77777777" w:rsidR="00037737" w:rsidRDefault="00037737" w:rsidP="00037737">
      <w:pPr>
        <w:rPr>
          <w:rFonts w:hint="eastAsia"/>
        </w:rPr>
      </w:pPr>
      <w:r>
        <w:rPr>
          <w:rFonts w:hint="eastAsia"/>
        </w:rPr>
        <w:t xml:space="preserve">　　我们现在看到的是：每当中国爆出什么坏事，红毛们立刻就会喊“外国也有啊”来蛊惑人心、愚弄百姓，使其接受被欺压、迫害的现状，视为当然。</w:t>
      </w:r>
    </w:p>
    <w:p w14:paraId="53E975E0" w14:textId="77777777" w:rsidR="00037737" w:rsidRDefault="00037737" w:rsidP="00037737">
      <w:pPr>
        <w:rPr>
          <w:rFonts w:hint="eastAsia"/>
        </w:rPr>
      </w:pPr>
    </w:p>
    <w:p w14:paraId="3E5C03AB" w14:textId="77777777" w:rsidR="00037737" w:rsidRDefault="00037737" w:rsidP="00037737">
      <w:pPr>
        <w:rPr>
          <w:rFonts w:hint="eastAsia"/>
        </w:rPr>
      </w:pPr>
    </w:p>
    <w:p w14:paraId="6B05832C"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八，构陷　</w:t>
      </w:r>
    </w:p>
    <w:p w14:paraId="4D8616D6" w14:textId="77777777" w:rsidR="00037737" w:rsidRDefault="00037737" w:rsidP="00037737">
      <w:pPr>
        <w:rPr>
          <w:rFonts w:hint="eastAsia"/>
        </w:rPr>
      </w:pPr>
    </w:p>
    <w:p w14:paraId="2C26E04B" w14:textId="77777777" w:rsidR="00037737" w:rsidRDefault="00037737" w:rsidP="00037737">
      <w:pPr>
        <w:rPr>
          <w:rFonts w:hint="eastAsia"/>
        </w:rPr>
      </w:pPr>
      <w:r>
        <w:rPr>
          <w:rFonts w:hint="eastAsia"/>
        </w:rPr>
        <w:t xml:space="preserve">　　我在《大姨娘的故事》里提到，1989年左右，南京公安就以莫须有的罪名把我作为一个类似反革命的反动分子进行监控、迫害；1999年，我的哥哥、表哥们贪污了南大、高中同学为我募捐的6、7万块钱，正逢中共开始镇压法轮功，于是就诬陷我是法轮功。然而，南京公安找不到证据说明我练过法轮功，于是就导演了一场上访，把我作为一个上访者进行监控、迫害。</w:t>
      </w:r>
    </w:p>
    <w:p w14:paraId="6A775AD6" w14:textId="77777777" w:rsidR="00037737" w:rsidRDefault="00037737" w:rsidP="00037737">
      <w:pPr>
        <w:rPr>
          <w:rFonts w:hint="eastAsia"/>
        </w:rPr>
      </w:pPr>
    </w:p>
    <w:p w14:paraId="7FE4A96B" w14:textId="77777777" w:rsidR="00037737" w:rsidRDefault="00037737" w:rsidP="00037737">
      <w:pPr>
        <w:rPr>
          <w:rFonts w:hint="eastAsia"/>
        </w:rPr>
      </w:pPr>
      <w:r>
        <w:rPr>
          <w:rFonts w:hint="eastAsia"/>
        </w:rPr>
        <w:t xml:space="preserve">　　2001年秋冬之际，我在南大鼓楼校区上大三，因为没有钱吃抗排异药而减量，导致移植肾慢性排异，在省人民医院泌尿外科自费住院一两个星期冲击治疗，无效。期间，向一个有南京医保的男病友低价买过一瓶“硫唑嘌呤”，互留电话。不久，这位病友打电话给我，说愿意再卖一瓶给我，但要我陪他去医保中心“闹”一次。我就抱着看热闹的心情，与这位病友及其他6、7个肾移植患者到一家饭店的二楼，据说是医保中心的办公点，坐了一个下午，没有工作人员在，期间翻看了各种资料。傍晚离开时，大家约好明天上午继续到鸡鸣寺的市政府上访。第二天，领头大哥（好像是江北扬子石化的）坦承说单位给了他2千块钱，所以他虽然来了，但不能进信访办，最后好像只有我和约我信访的男青年一起进了信访办。接访人员在铁栅栏后面问我什么事，我说没有药费，对方说南京大学他们管不了，介绍我去了省政府；我到了省信访办后，柜台里面的男工作人员简单询问了一句，就给了我一张信纸，让我写明事由，等我吭哧吭哧费了半天劲写好，对方只花1秒钟扫了一眼，说了声“去省教育厅”，抛出一张小卡片，就把我打发过去；到了省教育厅，在门卫室兼信访室说明来由，对方联系了省教育厅的人员，对方却始终不肯出来，只让我回去找南大医院；于是，几乎像所有的上访者经历过的一样，又回到了原点。</w:t>
      </w:r>
    </w:p>
    <w:p w14:paraId="02445A5F" w14:textId="77777777" w:rsidR="00037737" w:rsidRDefault="00037737" w:rsidP="00037737">
      <w:pPr>
        <w:rPr>
          <w:rFonts w:hint="eastAsia"/>
        </w:rPr>
      </w:pPr>
    </w:p>
    <w:p w14:paraId="134BA297" w14:textId="77777777" w:rsidR="00037737" w:rsidRDefault="00037737" w:rsidP="00037737">
      <w:pPr>
        <w:rPr>
          <w:rFonts w:hint="eastAsia"/>
        </w:rPr>
      </w:pPr>
      <w:r>
        <w:rPr>
          <w:rFonts w:hint="eastAsia"/>
        </w:rPr>
        <w:t xml:space="preserve">　　2014年6月，我搬到岱山廉租房独居，回忆往事，才发现上访本身就是一个陷阱和圈套；从中也可以看到，各级公务员是如何推诿、愚弄上访群众的。2022年2月初，我在翻墙搜索时，无意看到一张阐述中共维稳思路的图片，其中第7条与我的遭遇很是契合，内容如下：“学会钓鱼维稳，对一些暴力倾向较重，又无法进行思想改变的个体，要积极与其接近甚至假装参与，全方位了解对方的思想动向，在全盘掌握其计划后，适时诱导对方采取实际行动，并及时报告有关部门进行抓捕，做到人赃俱获。”</w:t>
      </w:r>
    </w:p>
    <w:p w14:paraId="57A9378C" w14:textId="77777777" w:rsidR="00037737" w:rsidRDefault="00037737" w:rsidP="00037737">
      <w:pPr>
        <w:rPr>
          <w:rFonts w:hint="eastAsia"/>
        </w:rPr>
      </w:pPr>
    </w:p>
    <w:p w14:paraId="11C4EBA6" w14:textId="77777777" w:rsidR="00037737" w:rsidRDefault="00037737" w:rsidP="00037737">
      <w:pPr>
        <w:rPr>
          <w:rFonts w:hint="eastAsia"/>
        </w:rPr>
      </w:pPr>
      <w:r>
        <w:rPr>
          <w:rFonts w:hint="eastAsia"/>
        </w:rPr>
        <w:t xml:space="preserve">　　唯一的问题是，2001年我并没有任何暴力倾向，甚至也不反共，只是想活下去而已；我的暴力、反共倾向是南京市公安国保从2004年起通过20家医院血透室对我进行长期迫害的重压积累之下产生的（详见《血透室》）。</w:t>
      </w:r>
    </w:p>
    <w:p w14:paraId="4A910776" w14:textId="77777777" w:rsidR="00037737" w:rsidRDefault="00037737" w:rsidP="00037737">
      <w:pPr>
        <w:rPr>
          <w:rFonts w:hint="eastAsia"/>
        </w:rPr>
      </w:pPr>
    </w:p>
    <w:p w14:paraId="38D810A3" w14:textId="77777777" w:rsidR="00037737" w:rsidRDefault="00037737" w:rsidP="00037737">
      <w:pPr>
        <w:rPr>
          <w:rFonts w:hint="eastAsia"/>
        </w:rPr>
      </w:pPr>
      <w:r>
        <w:rPr>
          <w:rFonts w:hint="eastAsia"/>
        </w:rPr>
        <w:t>＊＊＊＊＊＊</w:t>
      </w:r>
    </w:p>
    <w:p w14:paraId="5402FDBA" w14:textId="77777777" w:rsidR="00037737" w:rsidRDefault="00037737" w:rsidP="00037737">
      <w:pPr>
        <w:rPr>
          <w:rFonts w:hint="eastAsia"/>
        </w:rPr>
      </w:pPr>
    </w:p>
    <w:p w14:paraId="11CCB179" w14:textId="77777777" w:rsidR="00037737" w:rsidRDefault="00037737" w:rsidP="00037737">
      <w:pPr>
        <w:rPr>
          <w:rFonts w:hint="eastAsia"/>
        </w:rPr>
      </w:pPr>
      <w:r>
        <w:rPr>
          <w:rFonts w:hint="eastAsia"/>
        </w:rPr>
        <w:t xml:space="preserve">　　南京公安国保在通过血透室对我进行迫害的过程中，还经常有意利用、制造场</w:t>
      </w:r>
      <w:r>
        <w:rPr>
          <w:rFonts w:hint="eastAsia"/>
        </w:rPr>
        <w:lastRenderedPageBreak/>
        <w:t>景，试图使我产生负罪感，从而抵销医护对我进行的迫害。例如：</w:t>
      </w:r>
    </w:p>
    <w:p w14:paraId="74C12DD2" w14:textId="77777777" w:rsidR="00037737" w:rsidRDefault="00037737" w:rsidP="00037737">
      <w:pPr>
        <w:rPr>
          <w:rFonts w:hint="eastAsia"/>
        </w:rPr>
      </w:pPr>
    </w:p>
    <w:p w14:paraId="3207BA57" w14:textId="77777777" w:rsidR="00037737" w:rsidRDefault="00037737" w:rsidP="00037737">
      <w:pPr>
        <w:rPr>
          <w:rFonts w:hint="eastAsia"/>
        </w:rPr>
      </w:pPr>
      <w:r>
        <w:rPr>
          <w:rFonts w:hint="eastAsia"/>
        </w:rPr>
        <w:tab/>
        <w:t>◆2006年3月，我在南京钟山医院血透，被感染丙肝。在这之前，有一次，我在等候血透上机时，突然看到高中同学马祖兵坐在血透室外的走廊边，一惊，立刻下楼到车站旁的苏果便利店买了一把小刀防身；因为高二时，我经常取笑马祖兵喜欢同学徐光萍导致其退学。公安国保安排其出现，以使我产生负罪感，从而为钟山医院血透室的故意感染（详见《血透室》第三节“不常见血透迫害技术10种”第5小节“感染肝炎”）厌胜保平安。</w:t>
      </w:r>
    </w:p>
    <w:p w14:paraId="6D84688E" w14:textId="77777777" w:rsidR="00037737" w:rsidRDefault="00037737" w:rsidP="00037737">
      <w:pPr>
        <w:rPr>
          <w:rFonts w:hint="eastAsia"/>
        </w:rPr>
      </w:pPr>
    </w:p>
    <w:p w14:paraId="0BABFE55" w14:textId="77777777" w:rsidR="00037737" w:rsidRDefault="00037737" w:rsidP="00037737">
      <w:pPr>
        <w:rPr>
          <w:rFonts w:hint="eastAsia"/>
        </w:rPr>
      </w:pPr>
      <w:r>
        <w:rPr>
          <w:rFonts w:hint="eastAsia"/>
        </w:rPr>
        <w:tab/>
        <w:t>◆2009年6月6日，周六下午，我在明基医院血透时，付燕玲护士说下周省人民医院王笑云主任要来。由于之前我在省人民医院血透时，被使用雌激素迫害，所以有点紧张，下周二，6月9日，在汉中路买了一个墨镜夹片，血透时一直戴着。王笑云主任来了后，我果然一直被用雌激素迫害，《血透日记》中的记录如下：</w:t>
      </w:r>
    </w:p>
    <w:p w14:paraId="6048C856" w14:textId="77777777" w:rsidR="00037737" w:rsidRDefault="00037737" w:rsidP="00037737">
      <w:pPr>
        <w:rPr>
          <w:rFonts w:hint="eastAsia"/>
        </w:rPr>
      </w:pPr>
    </w:p>
    <w:p w14:paraId="633A73B1" w14:textId="77777777" w:rsidR="00037737" w:rsidRDefault="00037737" w:rsidP="00037737">
      <w:pPr>
        <w:rPr>
          <w:rFonts w:hint="eastAsia"/>
        </w:rPr>
      </w:pPr>
      <w:r>
        <w:rPr>
          <w:rFonts w:hint="eastAsia"/>
        </w:rPr>
        <w:tab/>
      </w:r>
      <w:r>
        <w:rPr>
          <w:rFonts w:hint="eastAsia"/>
        </w:rPr>
        <w:tab/>
        <w:t>★6月9日，周二，“定2.8，中间大汗淋漓，减400，降流量才坚持到下机”。</w:t>
      </w:r>
    </w:p>
    <w:p w14:paraId="54752F15" w14:textId="77777777" w:rsidR="00037737" w:rsidRDefault="00037737" w:rsidP="00037737">
      <w:pPr>
        <w:rPr>
          <w:rFonts w:hint="eastAsia"/>
        </w:rPr>
      </w:pPr>
    </w:p>
    <w:p w14:paraId="2E9C140B" w14:textId="77777777" w:rsidR="00037737" w:rsidRDefault="00037737" w:rsidP="00037737">
      <w:pPr>
        <w:rPr>
          <w:rFonts w:hint="eastAsia"/>
        </w:rPr>
      </w:pPr>
      <w:r>
        <w:rPr>
          <w:rFonts w:hint="eastAsia"/>
        </w:rPr>
        <w:tab/>
      </w:r>
      <w:r>
        <w:rPr>
          <w:rFonts w:hint="eastAsia"/>
        </w:rPr>
        <w:tab/>
        <w:t>★6月11日，周四，“透析时旁边的男病人丁小敏突然说桥北市场眼镜便宜，不能在市中心买。汗流浃背”。</w:t>
      </w:r>
    </w:p>
    <w:p w14:paraId="34B9B48D" w14:textId="77777777" w:rsidR="00037737" w:rsidRDefault="00037737" w:rsidP="00037737">
      <w:pPr>
        <w:rPr>
          <w:rFonts w:hint="eastAsia"/>
        </w:rPr>
      </w:pPr>
    </w:p>
    <w:p w14:paraId="535054CC" w14:textId="77777777" w:rsidR="00037737" w:rsidRDefault="00037737" w:rsidP="00037737">
      <w:pPr>
        <w:rPr>
          <w:rFonts w:hint="eastAsia"/>
        </w:rPr>
      </w:pPr>
      <w:r>
        <w:rPr>
          <w:rFonts w:hint="eastAsia"/>
        </w:rPr>
        <w:tab/>
      </w:r>
      <w:r>
        <w:rPr>
          <w:rFonts w:hint="eastAsia"/>
        </w:rPr>
        <w:tab/>
        <w:t>★6月13日，周六，“林岚脸色不大正常，眼睛变小了不少，眯了起来，可能做了亏心事心里有鬼。汗流浃背”。</w:t>
      </w:r>
    </w:p>
    <w:p w14:paraId="4BD1EC34" w14:textId="77777777" w:rsidR="00037737" w:rsidRDefault="00037737" w:rsidP="00037737">
      <w:pPr>
        <w:rPr>
          <w:rFonts w:hint="eastAsia"/>
        </w:rPr>
      </w:pPr>
    </w:p>
    <w:p w14:paraId="4F5F556A" w14:textId="77777777" w:rsidR="00037737" w:rsidRDefault="00037737" w:rsidP="00037737">
      <w:pPr>
        <w:rPr>
          <w:rFonts w:hint="eastAsia"/>
        </w:rPr>
      </w:pPr>
      <w:r>
        <w:rPr>
          <w:rFonts w:hint="eastAsia"/>
        </w:rPr>
        <w:tab/>
        <w:t>只在6月16日周二血透未被用雌激素。</w:t>
      </w:r>
    </w:p>
    <w:p w14:paraId="175CAB23" w14:textId="77777777" w:rsidR="00037737" w:rsidRDefault="00037737" w:rsidP="00037737">
      <w:pPr>
        <w:rPr>
          <w:rFonts w:hint="eastAsia"/>
        </w:rPr>
      </w:pPr>
    </w:p>
    <w:p w14:paraId="591E1935" w14:textId="77777777" w:rsidR="00037737" w:rsidRDefault="00037737" w:rsidP="00037737">
      <w:pPr>
        <w:rPr>
          <w:rFonts w:hint="eastAsia"/>
        </w:rPr>
      </w:pPr>
      <w:r>
        <w:rPr>
          <w:rFonts w:hint="eastAsia"/>
        </w:rPr>
        <w:tab/>
        <w:t>6月18日，周四，刚进血透室时还戴着墨镜夹片，进去通知吕玲护士准备吃过饭后上机。在休息室吃饭时摘下了墨镜夹片，没再戴。随后又被吕玲护士用雌激素迫害，刘静护士长协作，李雪娇护士唱红脸。原因大概是吕玲认为我看到是她当班才不戴墨镜夹片，是对她有意思。实则吕玲护士为人轻佻，并非什么贞节烈女，之前4月3日的日记中记录她在我的病床边与林岚护士谈“白虎”：“一会吕玲在谈刮毛时提到了‘白虎’，林岚不解，吕玲就在旁边小声解释了一遍。两人又在我的床边讨论起我的体毛。吕玲说，他上面（的胡须）那么多……这时声音突然放低，但也可以猜出来下面一句应该是：下面一定也很茂盛。”之后，2012年10月5日，血透时，吕玲护士在我的病床边大谈她与丈夫未婚同居、单独起床的情景。墨镜夹片不过是一个使我产生负罪感、有利于迫害的由头。</w:t>
      </w:r>
    </w:p>
    <w:p w14:paraId="72B9E8A2" w14:textId="77777777" w:rsidR="00037737" w:rsidRDefault="00037737" w:rsidP="00037737">
      <w:pPr>
        <w:rPr>
          <w:rFonts w:hint="eastAsia"/>
        </w:rPr>
      </w:pPr>
    </w:p>
    <w:p w14:paraId="611E7BA5" w14:textId="77777777" w:rsidR="00037737" w:rsidRDefault="00037737" w:rsidP="00037737">
      <w:pPr>
        <w:rPr>
          <w:rFonts w:hint="eastAsia"/>
        </w:rPr>
      </w:pPr>
      <w:r>
        <w:rPr>
          <w:rFonts w:hint="eastAsia"/>
        </w:rPr>
        <w:tab/>
        <w:t>◆2011年10月10日，我在江苏省人民医院血透快下机时，看山东卫视闯关节目，一群泳装美女上场，忍俊不禁，觉得美女样子傻，电视台也下作。张静护士看到了，下机到一半让进修护士下，透析器凝血严重。张静是省人民医院血透室主要对我进行肝毒性药物迫害的护士，每次上机都在普通肝素内加入肝毒性药物，导致我透析中途长时间昏睡，到下机前一小时停推肝素，才稍缓解。</w:t>
      </w:r>
    </w:p>
    <w:p w14:paraId="697A5F40" w14:textId="77777777" w:rsidR="00037737" w:rsidRDefault="00037737" w:rsidP="00037737">
      <w:pPr>
        <w:rPr>
          <w:rFonts w:hint="eastAsia"/>
        </w:rPr>
      </w:pPr>
    </w:p>
    <w:p w14:paraId="16A51330" w14:textId="77777777" w:rsidR="00037737" w:rsidRDefault="00037737" w:rsidP="00037737">
      <w:pPr>
        <w:rPr>
          <w:rFonts w:hint="eastAsia"/>
        </w:rPr>
      </w:pPr>
      <w:r>
        <w:rPr>
          <w:rFonts w:hint="eastAsia"/>
        </w:rPr>
        <w:tab/>
        <w:t>◆2013年8月15日，上午，我坐地铁到三山街出站，走到建行门前，一对夫妻抱着小孩迎面而过，男的突然说了一句“不坐地铁不是什么事也没有嘛”。当天下午在市第一医院血透，照例被使用肝毒性药物迫害，从3:10昏睡到2:47；因为我平时常坐公交到市第一医院，很少坐地铁，国保竟然把我偶尔坐地铁当成一项罪名和迫害的理由，原因大概是三山街地铁站离之前迫害过我的白下区中华路卫生服务中心血透室不远，其做贼心虚如此。同时，公安国保用虚拟的语气称“不坐地铁就不会迫害”，实则之前、之后坐公交到市第一医院血透没有哪次不被使用肝毒性药物迫害，其穷凶极恶而自欺欺人如此。</w:t>
      </w:r>
    </w:p>
    <w:p w14:paraId="55DDD25B" w14:textId="77777777" w:rsidR="00037737" w:rsidRDefault="00037737" w:rsidP="00037737">
      <w:pPr>
        <w:rPr>
          <w:rFonts w:hint="eastAsia"/>
        </w:rPr>
      </w:pPr>
    </w:p>
    <w:p w14:paraId="39DBD68F" w14:textId="77777777" w:rsidR="00037737" w:rsidRDefault="00037737" w:rsidP="00037737">
      <w:pPr>
        <w:rPr>
          <w:rFonts w:hint="eastAsia"/>
        </w:rPr>
      </w:pPr>
      <w:r>
        <w:rPr>
          <w:rFonts w:hint="eastAsia"/>
        </w:rPr>
        <w:tab/>
        <w:t>◆我住在岱山廉租房期间，住在楼上1318的公安国保经常在凌晨把我吵醒，因为我在失眠时，多半会手淫，从而使我产生负罪感，为次日血透室的迫害制造合理性，详见《剥夺睡眠》。</w:t>
      </w:r>
    </w:p>
    <w:p w14:paraId="41C2FC33" w14:textId="77777777" w:rsidR="00037737" w:rsidRDefault="00037737" w:rsidP="00037737">
      <w:pPr>
        <w:rPr>
          <w:rFonts w:hint="eastAsia"/>
        </w:rPr>
      </w:pPr>
    </w:p>
    <w:p w14:paraId="7051F89B" w14:textId="77777777" w:rsidR="00037737" w:rsidRDefault="00037737" w:rsidP="00037737">
      <w:pPr>
        <w:rPr>
          <w:rFonts w:hint="eastAsia"/>
        </w:rPr>
      </w:pPr>
      <w:r>
        <w:rPr>
          <w:rFonts w:hint="eastAsia"/>
        </w:rPr>
        <w:tab/>
        <w:t>◆2016年11月至2017年12月，我在南医大二附院血透，长期被制造低血压迫害，下机后走不动路。护士经常在我刚到血透室更衣室，正在换衣服时催我上机，说我迟到了，似以此把血透室对我的人身迫害作为对迟到的惩罚而合理化。当我觉察到这一点后，才注意到，我在集庆门·凤台路等21路时，经常一等十几分钟，应该也是这个原因。类似的，2017年12月至2018年3月，我在梅山二院血透室，多次并未迟到也被医护无端指责。</w:t>
      </w:r>
    </w:p>
    <w:p w14:paraId="13BB4879" w14:textId="77777777" w:rsidR="00037737" w:rsidRDefault="00037737" w:rsidP="00037737">
      <w:pPr>
        <w:rPr>
          <w:rFonts w:hint="eastAsia"/>
        </w:rPr>
      </w:pPr>
    </w:p>
    <w:p w14:paraId="12D80EAB" w14:textId="77777777" w:rsidR="00037737" w:rsidRDefault="00037737" w:rsidP="00037737">
      <w:pPr>
        <w:rPr>
          <w:rFonts w:hint="eastAsia"/>
        </w:rPr>
      </w:pPr>
      <w:r>
        <w:rPr>
          <w:rFonts w:hint="eastAsia"/>
        </w:rPr>
        <w:tab/>
        <w:t>◆2017年1月10日，我在南医大二附院血透时，给机器发消毒抹布的烫发护工阿姨连问我数次“看的是不是禁书”；当天被加重制造低血压的迫害，提前43分钟下机。14日，送消毒巾的阿姨问我留胡子是否艺术家，是否已婚、欲婚、生计等。17日血透时，送消毒巾的护工阿姨又追问我“为什么不找事做”，甚感惭愧。19日血透时，烫发的护工阿姨给机器发消毒巾，颇惴惴，担心她又说出什么让人难堪的话来。21日血透时，烫发的护工阿姨发消毒巾时追问我“整天写这些有没有用，有什么用”。似乎公安国保安排护工以我看禁书、留胡子、写作等作为对我进行迫害的理由。</w:t>
      </w:r>
    </w:p>
    <w:p w14:paraId="05B77F41" w14:textId="77777777" w:rsidR="00037737" w:rsidRDefault="00037737" w:rsidP="00037737">
      <w:pPr>
        <w:rPr>
          <w:rFonts w:hint="eastAsia"/>
        </w:rPr>
      </w:pPr>
    </w:p>
    <w:p w14:paraId="6B999EE0" w14:textId="77777777" w:rsidR="00037737" w:rsidRDefault="00037737" w:rsidP="00037737">
      <w:pPr>
        <w:rPr>
          <w:rFonts w:hint="eastAsia"/>
        </w:rPr>
      </w:pPr>
      <w:r>
        <w:rPr>
          <w:rFonts w:hint="eastAsia"/>
        </w:rPr>
        <w:tab/>
        <w:t>◆2018年1月30日，我在梅山二院血透上机后，发现处于单超状态，张主任得知的恼羞成怒，威胁给我下机不让我血透，禁止我再查看血透机面板参数。下机后坐135路，后排一个女青年说，这种话哪能讲呢。</w:t>
      </w:r>
    </w:p>
    <w:p w14:paraId="7F70F567" w14:textId="77777777" w:rsidR="00037737" w:rsidRDefault="00037737" w:rsidP="00037737">
      <w:pPr>
        <w:rPr>
          <w:rFonts w:hint="eastAsia"/>
        </w:rPr>
      </w:pPr>
    </w:p>
    <w:p w14:paraId="2B835E57" w14:textId="77777777" w:rsidR="00037737" w:rsidRDefault="00037737" w:rsidP="00037737">
      <w:pPr>
        <w:rPr>
          <w:rFonts w:hint="eastAsia"/>
        </w:rPr>
      </w:pPr>
      <w:r>
        <w:rPr>
          <w:rFonts w:hint="eastAsia"/>
        </w:rPr>
        <w:tab/>
        <w:t>◆2019年8月15日，夜课时，我在《血透室》中写道：“我换到市中医院，有一次下机后，走到夫子庙广场旁的公共自行车处，坐在地上一个多小时，才缓过劲来。过了没几天，盐城龙卷风，死了近100人。”我写下这段话，是把这件事归为神迹（参见《静默教会指南》）。第二天，8月16日，午饭后，我在厨房洗锅碗时，一辆车身印有“盐城→深圳、东莞、惠州”的超长厢式货车下立交桥，在路口掉头上立交桥；同样应是公安国保的安排，试图激发我的负罪感，从而自证其当时通过博大医院血透室对我进行人身迫害的合理性。根据《血透日记》，我坐在地上那天是2016年6月21日，盐城龙卷风发生在6月23日。</w:t>
      </w:r>
    </w:p>
    <w:p w14:paraId="69C6F510" w14:textId="77777777" w:rsidR="00037737" w:rsidRDefault="00037737" w:rsidP="00037737">
      <w:pPr>
        <w:rPr>
          <w:rFonts w:hint="eastAsia"/>
        </w:rPr>
      </w:pPr>
    </w:p>
    <w:p w14:paraId="10B44F44" w14:textId="77777777" w:rsidR="00037737" w:rsidRDefault="00037737" w:rsidP="00037737">
      <w:pPr>
        <w:rPr>
          <w:rFonts w:hint="eastAsia"/>
        </w:rPr>
      </w:pPr>
      <w:r>
        <w:rPr>
          <w:rFonts w:hint="eastAsia"/>
        </w:rPr>
        <w:tab/>
        <w:t>◆2021年4月9日下午，我在南京博大肾科医院血透。下机后，邢春梅护士长突然来旁边准备夜班器材，同时大大咧咧地自称可能发热，让明（耀耀）医生不要举报她把她抓起来等，似提醒我之前举报博大医院核酸检测收费违规、允许没有核酸检测证明的上海病友来血透，以使我产生疚罪感，从而抵销其对我进行毒害的罪行。次日傍晚起，我的右肋、右肩牵扯痛，持续数日，夜里很难睡着，甚至痛得坐不住；参见《血透室》第二章《常见血透迫害技术10种》第4小节《非法使用药物》之三“肝毒性药物”。</w:t>
      </w:r>
    </w:p>
    <w:p w14:paraId="70519F1E" w14:textId="77777777" w:rsidR="00037737" w:rsidRDefault="00037737" w:rsidP="00037737">
      <w:pPr>
        <w:rPr>
          <w:rFonts w:hint="eastAsia"/>
        </w:rPr>
      </w:pPr>
    </w:p>
    <w:p w14:paraId="065243AE" w14:textId="77777777" w:rsidR="00037737" w:rsidRDefault="00037737" w:rsidP="00037737">
      <w:pPr>
        <w:rPr>
          <w:rFonts w:hint="eastAsia"/>
        </w:rPr>
      </w:pPr>
      <w:r>
        <w:rPr>
          <w:rFonts w:hint="eastAsia"/>
        </w:rPr>
        <w:tab/>
        <w:t>◆2022年3月8日，我在《移疾》中记录了一条信息：“（2月）26日，河南安阳市文峰区一男砍死11岁男童、3岁学前女童，伤1人。”3月11日，傍晚，从岱山易买盛超市出来，骑车到旁边的三岔路口，警车“豫R 9969”掉头，右拐向南，又掉头向北，到百乐名超市门口右拐向东。“豫R”是河南南阳的车牌，南京公安国保似有意把砍人事件归为我的罪过，作为当天下午南京红十字医院对我加重迫害、导致几乎上吐下泻的厌胜。</w:t>
      </w:r>
    </w:p>
    <w:p w14:paraId="1CFB0E67" w14:textId="77777777" w:rsidR="00037737" w:rsidRDefault="00037737" w:rsidP="00037737">
      <w:pPr>
        <w:rPr>
          <w:rFonts w:hint="eastAsia"/>
        </w:rPr>
      </w:pPr>
    </w:p>
    <w:p w14:paraId="666454FD" w14:textId="77777777" w:rsidR="00037737" w:rsidRDefault="00037737" w:rsidP="00037737">
      <w:pPr>
        <w:rPr>
          <w:rFonts w:hint="eastAsia"/>
        </w:rPr>
      </w:pPr>
      <w:r>
        <w:rPr>
          <w:rFonts w:hint="eastAsia"/>
        </w:rPr>
        <w:tab/>
        <w:t>◆同年6月6日，我在南京市红十字医院血透时，被加重只脱水不排毒（6月7日至8日上午，如厕8次）和制造低血压迫害（血压从上机前的129/83/96，降到透析剩时1:43时的69/45/105，被迫卧床），主管护士李露突然没头没脑地在旁边说了一句“听说明天高考啊”，似乎是为了高考维稳保平安而对我进行预防性的加重迫害。相比血透的日常迫害，似乎偶尔找到一个合适的借口，就可以合理化迫害罪行了。</w:t>
      </w:r>
    </w:p>
    <w:p w14:paraId="321D6A5E" w14:textId="77777777" w:rsidR="00037737" w:rsidRDefault="00037737" w:rsidP="00037737">
      <w:pPr>
        <w:rPr>
          <w:rFonts w:hint="eastAsia"/>
        </w:rPr>
      </w:pPr>
      <w:r>
        <w:rPr>
          <w:rFonts w:hint="eastAsia"/>
        </w:rPr>
        <w:t>（注：我在6月7日夜课时写了上面一段。6月8日透析时，对面一位姓吴的女病友被赠送了一次血液灌流，而从其与李露的交谈中可知，其最早应到6月19日才送灌流，提前的目的应该是通过炫富对我进行心理打击，从而维稳保平安。）</w:t>
      </w:r>
    </w:p>
    <w:p w14:paraId="2D8666AD" w14:textId="77777777" w:rsidR="00037737" w:rsidRDefault="00037737" w:rsidP="00037737">
      <w:pPr>
        <w:rPr>
          <w:rFonts w:hint="eastAsia"/>
        </w:rPr>
      </w:pPr>
    </w:p>
    <w:p w14:paraId="181DBC1D" w14:textId="77777777" w:rsidR="00037737" w:rsidRDefault="00037737" w:rsidP="00037737">
      <w:pPr>
        <w:rPr>
          <w:rFonts w:hint="eastAsia"/>
        </w:rPr>
      </w:pPr>
    </w:p>
    <w:p w14:paraId="47C66007"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九，孤立　</w:t>
      </w:r>
    </w:p>
    <w:p w14:paraId="205ECEED" w14:textId="77777777" w:rsidR="00037737" w:rsidRDefault="00037737" w:rsidP="00037737">
      <w:pPr>
        <w:rPr>
          <w:rFonts w:hint="eastAsia"/>
        </w:rPr>
      </w:pPr>
    </w:p>
    <w:p w14:paraId="70352087" w14:textId="77777777" w:rsidR="00037737" w:rsidRDefault="00037737" w:rsidP="00037737">
      <w:pPr>
        <w:rPr>
          <w:rFonts w:hint="eastAsia"/>
        </w:rPr>
      </w:pPr>
      <w:r>
        <w:rPr>
          <w:rFonts w:hint="eastAsia"/>
        </w:rPr>
        <w:t xml:space="preserve">　　我虽然上过1年幼儿园、5年小学、3年初中、4年高中、5年大学、1年班，却没有交到一个可以推心置腹的朋友，甚至到现在连一个同学的联系方式也没有（参见《一个变态分子的独白》）。究其原因，除了原生家庭影响、生活境况改变，很大一部分原因是公安国保从中作祟。聊举二例：</w:t>
      </w:r>
    </w:p>
    <w:p w14:paraId="412DD15B" w14:textId="77777777" w:rsidR="00037737" w:rsidRDefault="00037737" w:rsidP="00037737">
      <w:pPr>
        <w:rPr>
          <w:rFonts w:hint="eastAsia"/>
        </w:rPr>
      </w:pPr>
    </w:p>
    <w:p w14:paraId="15C562B5" w14:textId="77777777" w:rsidR="00037737" w:rsidRDefault="00037737" w:rsidP="00037737">
      <w:pPr>
        <w:rPr>
          <w:rFonts w:hint="eastAsia"/>
        </w:rPr>
      </w:pPr>
      <w:r>
        <w:rPr>
          <w:rFonts w:hint="eastAsia"/>
        </w:rPr>
        <w:tab/>
        <w:t>◆我在初二时有一个同班同学王平，在校时形影不离，有一次课间一脚插到枯枿上，我扶着他去镇上的卫生院包扎。随后，班主任俞春平把我和6位同学被分到楼上的快班，以后就很少见面，见面也只是点头之交了。</w:t>
      </w:r>
    </w:p>
    <w:p w14:paraId="50687AA4" w14:textId="77777777" w:rsidR="00037737" w:rsidRDefault="00037737" w:rsidP="00037737">
      <w:pPr>
        <w:rPr>
          <w:rFonts w:hint="eastAsia"/>
        </w:rPr>
      </w:pPr>
    </w:p>
    <w:p w14:paraId="5335CAF5" w14:textId="77777777" w:rsidR="00037737" w:rsidRDefault="00037737" w:rsidP="00037737">
      <w:pPr>
        <w:rPr>
          <w:rFonts w:hint="eastAsia"/>
        </w:rPr>
      </w:pPr>
      <w:r>
        <w:rPr>
          <w:rFonts w:hint="eastAsia"/>
        </w:rPr>
        <w:tab/>
        <w:t>◆1997年，我考入南京大学生物化学系，大一下学期被安排与1个本系同学、2个97地理同学住四人间。大二因病留学，复学后被安排与3个99生物的同学住四人间，大三、大四被安排与4个98生物、3个99化学的同学住八人间。</w:t>
      </w:r>
    </w:p>
    <w:p w14:paraId="51B7E9A0" w14:textId="77777777" w:rsidR="00037737" w:rsidRDefault="00037737" w:rsidP="00037737">
      <w:pPr>
        <w:rPr>
          <w:rFonts w:hint="eastAsia"/>
        </w:rPr>
      </w:pPr>
    </w:p>
    <w:p w14:paraId="178A8A0D" w14:textId="77777777" w:rsidR="00037737" w:rsidRDefault="00037737" w:rsidP="00037737">
      <w:pPr>
        <w:rPr>
          <w:rFonts w:hint="eastAsia"/>
        </w:rPr>
      </w:pPr>
      <w:r>
        <w:rPr>
          <w:rFonts w:hint="eastAsia"/>
        </w:rPr>
        <w:t xml:space="preserve">　　我长年在南京市公安局的24小时监控之下，为人的尊严、安全感等一切被剥夺，如同实验室的老鼠一样被一群陌生人反复研究、讥嘲、捉弄、迫害，而没有任何办法。2009年9月30日下午，我在南京市白下区中华路卫生服务中心血透时，一个稍胖、戴眼镜的护士借我的报纸看了一会；我回家后，当天夜里、次日上午把那份报纸仔细翻了几遍，试图寻找一点别人给我留下的信息线索，可怜可笑如此。</w:t>
      </w:r>
    </w:p>
    <w:p w14:paraId="38DECFEB" w14:textId="77777777" w:rsidR="00037737" w:rsidRDefault="00037737" w:rsidP="00037737">
      <w:pPr>
        <w:rPr>
          <w:rFonts w:hint="eastAsia"/>
        </w:rPr>
      </w:pPr>
    </w:p>
    <w:p w14:paraId="56DB30E1" w14:textId="77777777" w:rsidR="00037737" w:rsidRDefault="00037737" w:rsidP="00037737">
      <w:pPr>
        <w:rPr>
          <w:rFonts w:hint="eastAsia"/>
        </w:rPr>
      </w:pPr>
      <w:r>
        <w:rPr>
          <w:rFonts w:hint="eastAsia"/>
        </w:rPr>
        <w:t xml:space="preserve">　　据法国哲学家米歇尔·福柯，孤立是实现彻底服从的首要条件。可以推测，南京市公安局国保在对我30多年的监控、迫害中，为了便于对我进行全面的人身控制，尽力阻止我建立新的社会关系，甚至，有些与我接近的同学（如上述的王平）本身就可能有侦探任务在身。公安国保甚至恐惧我在外出就餐、购物时产生的社会交往，而竭力从中破坏，详见《泔水面》、《超市的故事》。</w:t>
      </w:r>
    </w:p>
    <w:p w14:paraId="31EEFEA8" w14:textId="77777777" w:rsidR="00037737" w:rsidRDefault="00037737" w:rsidP="00037737">
      <w:pPr>
        <w:rPr>
          <w:rFonts w:hint="eastAsia"/>
        </w:rPr>
      </w:pPr>
    </w:p>
    <w:p w14:paraId="38AC417B" w14:textId="77777777" w:rsidR="00037737" w:rsidRDefault="00037737" w:rsidP="00037737">
      <w:pPr>
        <w:rPr>
          <w:rFonts w:hint="eastAsia"/>
        </w:rPr>
      </w:pPr>
      <w:r>
        <w:rPr>
          <w:rFonts w:hint="eastAsia"/>
        </w:rPr>
        <w:t xml:space="preserve">　　2004年初，我在江苏省人民医院住院血透，发现同一个病房的另外5个病人都不是血透病人。</w:t>
      </w:r>
    </w:p>
    <w:p w14:paraId="4358EC57" w14:textId="77777777" w:rsidR="00037737" w:rsidRDefault="00037737" w:rsidP="00037737">
      <w:pPr>
        <w:rPr>
          <w:rFonts w:hint="eastAsia"/>
        </w:rPr>
      </w:pPr>
    </w:p>
    <w:p w14:paraId="456FAB95" w14:textId="77777777" w:rsidR="00037737" w:rsidRDefault="00037737" w:rsidP="00037737">
      <w:pPr>
        <w:rPr>
          <w:rFonts w:hint="eastAsia"/>
        </w:rPr>
      </w:pPr>
      <w:r>
        <w:rPr>
          <w:rFonts w:hint="eastAsia"/>
        </w:rPr>
        <w:t xml:space="preserve">　　2009年7月1日，我在南京市白下区中华路卫生服务中心血透时，发现右边的年轻男病友调到后面一排去了，我上次不过问了一声他是否也是下午班。</w:t>
      </w:r>
    </w:p>
    <w:p w14:paraId="68165522" w14:textId="77777777" w:rsidR="00037737" w:rsidRDefault="00037737" w:rsidP="00037737">
      <w:pPr>
        <w:rPr>
          <w:rFonts w:hint="eastAsia"/>
        </w:rPr>
      </w:pPr>
    </w:p>
    <w:p w14:paraId="3BCCE9AB" w14:textId="77777777" w:rsidR="00037737" w:rsidRDefault="00037737" w:rsidP="00037737">
      <w:pPr>
        <w:rPr>
          <w:rFonts w:hint="eastAsia"/>
        </w:rPr>
      </w:pPr>
      <w:r>
        <w:rPr>
          <w:rFonts w:hint="eastAsia"/>
        </w:rPr>
        <w:t xml:space="preserve">　　2012年4月28日，我在当天的日记（《转录》）中提到谈得来的梅山医院、省级机关医院等进修护士都被省人民医院血透室调开，以事隔绝。</w:t>
      </w:r>
    </w:p>
    <w:p w14:paraId="3F2D29AD" w14:textId="77777777" w:rsidR="00037737" w:rsidRDefault="00037737" w:rsidP="00037737">
      <w:pPr>
        <w:rPr>
          <w:rFonts w:hint="eastAsia"/>
        </w:rPr>
      </w:pPr>
    </w:p>
    <w:p w14:paraId="42A4A28C" w14:textId="77777777" w:rsidR="00037737" w:rsidRDefault="00037737" w:rsidP="00037737">
      <w:pPr>
        <w:rPr>
          <w:rFonts w:hint="eastAsia"/>
        </w:rPr>
      </w:pPr>
      <w:r>
        <w:rPr>
          <w:rFonts w:hint="eastAsia"/>
        </w:rPr>
        <w:t xml:space="preserve">　　2014年12月21日，我发现用新手机号登记的、关注了维权律师迟凤生等的微博账号丢失，登录界面竟然提示没有注册过，只好重新注册，而迟凤生律师的微博名字变红，不能再关注。2021年7月6日，手机号注册的QQ邮箱账号突然被注销。</w:t>
      </w:r>
    </w:p>
    <w:p w14:paraId="40FCA063" w14:textId="77777777" w:rsidR="00037737" w:rsidRDefault="00037737" w:rsidP="00037737">
      <w:pPr>
        <w:rPr>
          <w:rFonts w:hint="eastAsia"/>
        </w:rPr>
      </w:pPr>
    </w:p>
    <w:p w14:paraId="36A1D367" w14:textId="77777777" w:rsidR="00037737" w:rsidRDefault="00037737" w:rsidP="00037737">
      <w:pPr>
        <w:rPr>
          <w:rFonts w:hint="eastAsia"/>
        </w:rPr>
      </w:pPr>
      <w:r>
        <w:rPr>
          <w:rFonts w:hint="eastAsia"/>
        </w:rPr>
        <w:t xml:space="preserve">　　2014年7月8日，我被百度贴吧处罚“封禁49天”，7月9日变成“永久屏蔽”；莫名其妙，自己之前从不在贴吧发言，也基本不在贴吧看贴。8月21日，上网，百度报告说账号昨天8:20有异常登录，登入点江苏南京。</w:t>
      </w:r>
    </w:p>
    <w:p w14:paraId="7937DD4C" w14:textId="77777777" w:rsidR="00037737" w:rsidRDefault="00037737" w:rsidP="00037737">
      <w:pPr>
        <w:rPr>
          <w:rFonts w:hint="eastAsia"/>
        </w:rPr>
      </w:pPr>
    </w:p>
    <w:p w14:paraId="6F31A65E" w14:textId="77777777" w:rsidR="00037737" w:rsidRDefault="00037737" w:rsidP="00037737">
      <w:pPr>
        <w:rPr>
          <w:rFonts w:hint="eastAsia"/>
        </w:rPr>
      </w:pPr>
      <w:r>
        <w:rPr>
          <w:rFonts w:hint="eastAsia"/>
        </w:rPr>
        <w:t xml:space="preserve">　　2021年6月8日，南京市雨花台区西善桥街道岱山派出所齐修社区民警周超带着4个国保大汉闯到廉租房内，强迫我删除推特、脸书文章时，其中一个白T恤国保数次问我在网络上还结识什么朋友没有。</w:t>
      </w:r>
    </w:p>
    <w:p w14:paraId="5EC8446E" w14:textId="77777777" w:rsidR="00037737" w:rsidRDefault="00037737" w:rsidP="00037737">
      <w:pPr>
        <w:rPr>
          <w:rFonts w:hint="eastAsia"/>
        </w:rPr>
      </w:pPr>
    </w:p>
    <w:p w14:paraId="43F61989" w14:textId="77777777" w:rsidR="00037737" w:rsidRDefault="00037737" w:rsidP="00037737">
      <w:pPr>
        <w:rPr>
          <w:rFonts w:hint="eastAsia"/>
        </w:rPr>
      </w:pPr>
      <w:r>
        <w:rPr>
          <w:rFonts w:hint="eastAsia"/>
        </w:rPr>
        <w:t xml:space="preserve">　　2023年10月6日，下午，我在南京红十字医院血透还剩27分钟时，刚与对面的吴绍萍病友讨论其透析机流量过大的事，我的机器VP报停，过300，流量降至250。</w:t>
      </w:r>
    </w:p>
    <w:p w14:paraId="533E73FC" w14:textId="77777777" w:rsidR="00037737" w:rsidRDefault="00037737" w:rsidP="00037737">
      <w:pPr>
        <w:rPr>
          <w:rFonts w:hint="eastAsia"/>
        </w:rPr>
      </w:pPr>
    </w:p>
    <w:p w14:paraId="1DF474DF" w14:textId="77777777" w:rsidR="00037737" w:rsidRDefault="00037737" w:rsidP="00037737">
      <w:pPr>
        <w:rPr>
          <w:rFonts w:hint="eastAsia"/>
        </w:rPr>
      </w:pPr>
      <w:r>
        <w:rPr>
          <w:rFonts w:hint="eastAsia"/>
        </w:rPr>
        <w:t xml:space="preserve">　　极权统治者害怕民众抱团，所以想让每个人都处在孤立的状态，呈现为原子化社会。如2015年7月9日被中共非法抓捕的北京锋锐律师事务所主任周世锋被关了近6</w:t>
      </w:r>
      <w:r>
        <w:rPr>
          <w:rFonts w:hint="eastAsia"/>
        </w:rPr>
        <w:lastRenderedPageBreak/>
        <w:t>年才放出来，在监狱内多年不允许其和任何犯人说话。</w:t>
      </w:r>
    </w:p>
    <w:p w14:paraId="46345F2F" w14:textId="77777777" w:rsidR="00037737" w:rsidRDefault="00037737" w:rsidP="00037737">
      <w:pPr>
        <w:rPr>
          <w:rFonts w:hint="eastAsia"/>
        </w:rPr>
      </w:pPr>
    </w:p>
    <w:p w14:paraId="6234758C" w14:textId="77777777" w:rsidR="00037737" w:rsidRDefault="00037737" w:rsidP="00037737">
      <w:pPr>
        <w:rPr>
          <w:rFonts w:hint="eastAsia"/>
        </w:rPr>
      </w:pPr>
      <w:r>
        <w:rPr>
          <w:rFonts w:hint="eastAsia"/>
        </w:rPr>
        <w:t xml:space="preserve">　　2019年7月22日，“长沙公益仨”之一的程渊被抓捕，其妻施明磊也一度被以涉嫌“颠覆国家政权”监视居住。后来，施明磊有一次带女儿去广州玩，顺便看望了一个生二胎的朋友。但她们走之后没多久，十几个公安就找上了门，把朋友带走审讯了四小时。施明磊知道这件事后，只能自我孤立，尽量不联系。</w:t>
      </w:r>
    </w:p>
    <w:p w14:paraId="118E7625" w14:textId="77777777" w:rsidR="00037737" w:rsidRDefault="00037737" w:rsidP="00037737">
      <w:pPr>
        <w:rPr>
          <w:rFonts w:hint="eastAsia"/>
        </w:rPr>
      </w:pPr>
    </w:p>
    <w:p w14:paraId="21572DB4" w14:textId="77777777" w:rsidR="00037737" w:rsidRDefault="00037737" w:rsidP="00037737">
      <w:pPr>
        <w:rPr>
          <w:rFonts w:hint="eastAsia"/>
        </w:rPr>
      </w:pPr>
    </w:p>
    <w:p w14:paraId="28811813"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十，制造希望　</w:t>
      </w:r>
    </w:p>
    <w:p w14:paraId="7B8567E4" w14:textId="77777777" w:rsidR="00037737" w:rsidRDefault="00037737" w:rsidP="00037737">
      <w:pPr>
        <w:rPr>
          <w:rFonts w:hint="eastAsia"/>
        </w:rPr>
      </w:pPr>
    </w:p>
    <w:p w14:paraId="47EF919C" w14:textId="77777777" w:rsidR="00037737" w:rsidRDefault="00037737" w:rsidP="00037737">
      <w:pPr>
        <w:rPr>
          <w:rFonts w:hint="eastAsia"/>
        </w:rPr>
      </w:pPr>
      <w:r>
        <w:rPr>
          <w:rFonts w:hint="eastAsia"/>
        </w:rPr>
        <w:t xml:space="preserve">　　2013年1月9日，傍晚，我在明基医院血透后，出来坐153路，对面坐着2个下班的男司机闲聊，一人突然离开话题意味深长地说“阳光总会照到”，意思好像是总有一天迫害会停止的。类似的是，2022年1月26日，傍晚，我坐62路到岱山明尚西苑西站，一个随后下车的棕色外套妇女突然赞叹一声说：“下雪珠了！”实则并无雪。</w:t>
      </w:r>
    </w:p>
    <w:p w14:paraId="4CB1EA35" w14:textId="77777777" w:rsidR="00037737" w:rsidRDefault="00037737" w:rsidP="00037737">
      <w:pPr>
        <w:rPr>
          <w:rFonts w:hint="eastAsia"/>
        </w:rPr>
      </w:pPr>
    </w:p>
    <w:p w14:paraId="6072D99B" w14:textId="77777777" w:rsidR="00037737" w:rsidRDefault="00037737" w:rsidP="00037737">
      <w:pPr>
        <w:rPr>
          <w:rFonts w:hint="eastAsia"/>
        </w:rPr>
      </w:pPr>
      <w:r>
        <w:rPr>
          <w:rFonts w:hint="eastAsia"/>
        </w:rPr>
        <w:t xml:space="preserve">　　我住在父母家时，母亲曾许诺把后面的院子分一半给我；后来我无意中看到宅基地的产权证，上面标着父亲、哥哥各一半。2013年2月28日，母亲又告诉我说可能拆迁。5月15日，傍晚，有人来量水泥路，声称要拆迁。2020年8月25日，母亲突然打电话给我，要我的户口本，说拆迁能分房。</w:t>
      </w:r>
    </w:p>
    <w:p w14:paraId="3112EDCB" w14:textId="77777777" w:rsidR="00037737" w:rsidRDefault="00037737" w:rsidP="00037737">
      <w:pPr>
        <w:rPr>
          <w:rFonts w:hint="eastAsia"/>
        </w:rPr>
      </w:pPr>
    </w:p>
    <w:p w14:paraId="3E396075" w14:textId="77777777" w:rsidR="00037737" w:rsidRDefault="00037737" w:rsidP="00037737">
      <w:pPr>
        <w:rPr>
          <w:rFonts w:hint="eastAsia"/>
        </w:rPr>
      </w:pPr>
      <w:r>
        <w:rPr>
          <w:rFonts w:hint="eastAsia"/>
        </w:rPr>
        <w:t xml:space="preserve">　　2014年6月，我搬到岱山廉租房后，每周3次坐62路进城血透、返回岱山时，至少有4、5次听到旁边有人讨论岱山通地铁的消息（如2018-1-6）。</w:t>
      </w:r>
    </w:p>
    <w:p w14:paraId="3A364EEE" w14:textId="77777777" w:rsidR="00037737" w:rsidRDefault="00037737" w:rsidP="00037737">
      <w:pPr>
        <w:rPr>
          <w:rFonts w:hint="eastAsia"/>
        </w:rPr>
      </w:pPr>
    </w:p>
    <w:p w14:paraId="507EE5EA" w14:textId="77777777" w:rsidR="00037737" w:rsidRDefault="00037737" w:rsidP="00037737">
      <w:pPr>
        <w:rPr>
          <w:rFonts w:hint="eastAsia"/>
        </w:rPr>
      </w:pPr>
      <w:r>
        <w:rPr>
          <w:rFonts w:hint="eastAsia"/>
        </w:rPr>
        <w:t xml:space="preserve">　　2015年12月4日，我在完成《党国实录》初稿后，开始在网上找出版商，发了无数邮件后，2016年1月，台湾一家“黑马出版”联系到我，让我用附件的校对软件修改一下文本，邮件使用的是繁体字。后来就再联系不上了，查询网络，台湾并没有这家出版商，可能只是国保为了浪费我的时间而设的局。</w:t>
      </w:r>
    </w:p>
    <w:p w14:paraId="2F47199A" w14:textId="77777777" w:rsidR="00037737" w:rsidRDefault="00037737" w:rsidP="00037737">
      <w:pPr>
        <w:rPr>
          <w:rFonts w:hint="eastAsia"/>
        </w:rPr>
      </w:pPr>
    </w:p>
    <w:p w14:paraId="55ADE962" w14:textId="77777777" w:rsidR="00037737" w:rsidRDefault="00037737" w:rsidP="00037737">
      <w:pPr>
        <w:rPr>
          <w:rFonts w:hint="eastAsia"/>
        </w:rPr>
      </w:pPr>
      <w:r>
        <w:rPr>
          <w:rFonts w:hint="eastAsia"/>
        </w:rPr>
        <w:t xml:space="preserve">　　2017年3月7日，我在南医大二附院血透时，护士问我的电话，说可能要换地方透析；5月18日，血透时分班护士忽至，说约二周后换透析室；9月5日，血透时武浩护士说下个月要“回来”；应该是出于同样的目的，即给我制造一种换地方或换人之后就不会再进行迫害的希望，从而更好地忍受当时的迫害。</w:t>
      </w:r>
    </w:p>
    <w:p w14:paraId="0BDF3689" w14:textId="77777777" w:rsidR="00037737" w:rsidRDefault="00037737" w:rsidP="00037737">
      <w:pPr>
        <w:rPr>
          <w:rFonts w:hint="eastAsia"/>
        </w:rPr>
      </w:pPr>
    </w:p>
    <w:p w14:paraId="0D3BE8C2" w14:textId="77777777" w:rsidR="00037737" w:rsidRDefault="00037737" w:rsidP="00037737">
      <w:pPr>
        <w:rPr>
          <w:rFonts w:hint="eastAsia"/>
        </w:rPr>
      </w:pPr>
      <w:r>
        <w:rPr>
          <w:rFonts w:hint="eastAsia"/>
        </w:rPr>
        <w:t xml:space="preserve">　　2018年6月16日，下午在明基医院血透后，骑车到虹悦城，快走到负一层中心舞台旁的面包房，两青年妇女迎面走过，离我近的突然说“诺贝尔”，好像提醒我《党国实录》能拿诺贝尔文学奖，从而提高被血透室迫害的忍耐力。</w:t>
      </w:r>
    </w:p>
    <w:p w14:paraId="4E5D1CCA" w14:textId="77777777" w:rsidR="00037737" w:rsidRDefault="00037737" w:rsidP="00037737">
      <w:pPr>
        <w:rPr>
          <w:rFonts w:hint="eastAsia"/>
        </w:rPr>
      </w:pPr>
    </w:p>
    <w:p w14:paraId="652641B4" w14:textId="77777777" w:rsidR="00037737" w:rsidRDefault="00037737" w:rsidP="00037737">
      <w:pPr>
        <w:rPr>
          <w:rFonts w:hint="eastAsia"/>
        </w:rPr>
      </w:pPr>
      <w:r>
        <w:rPr>
          <w:rFonts w:hint="eastAsia"/>
        </w:rPr>
        <w:t xml:space="preserve">　　2021年9月22日，我在博大肾科医院血透时，被只脱水不排毒、制造低血压迫害。明耀耀医生突然来传达护士长的通知，说连做3次丙肝病毒阴性即可到阴性区血</w:t>
      </w:r>
      <w:r>
        <w:rPr>
          <w:rFonts w:hint="eastAsia"/>
        </w:rPr>
        <w:lastRenderedPageBreak/>
        <w:t>透。</w:t>
      </w:r>
    </w:p>
    <w:p w14:paraId="07B38BCF" w14:textId="77777777" w:rsidR="00037737" w:rsidRDefault="00037737" w:rsidP="00037737">
      <w:pPr>
        <w:rPr>
          <w:rFonts w:hint="eastAsia"/>
        </w:rPr>
      </w:pPr>
    </w:p>
    <w:p w14:paraId="0E072984" w14:textId="77777777" w:rsidR="00037737" w:rsidRDefault="00037737" w:rsidP="00037737">
      <w:pPr>
        <w:rPr>
          <w:rFonts w:hint="eastAsia"/>
        </w:rPr>
      </w:pPr>
      <w:r>
        <w:rPr>
          <w:rFonts w:hint="eastAsia"/>
        </w:rPr>
        <w:t xml:space="preserve">　　2023年2月10日，周五下午，我在南京红十字医院血透时，被加重只脱水不排毒迫害，之后的周末2天半大便11次之多，多梦而怯睡，周一凌晨不适，头隐痛，干咳欲呕。2月13日周一，血透室护士全都换了白色燕尾帽，似有气象一新、“咸与维新”、不再迫害之意；之后仍迫害如故。之前的2019年3月至2021年10月，我在博大肾科医院血透期间，血透室也换过几次床单、护士帽、窗帘等；之后的2025年6月21日，周六下午，我在南医大二附院迈皋桥院区血滤时被加重只脱水不排毒的迫害程度，并导致了心悸，下周一23日下午血透时，发现主护成燕等换了花帽；似同样制造希望以维稳，也可能是试图厌胜保平安。</w:t>
      </w:r>
    </w:p>
    <w:p w14:paraId="43D071F6" w14:textId="77777777" w:rsidR="00037737" w:rsidRDefault="00037737" w:rsidP="00037737">
      <w:pPr>
        <w:rPr>
          <w:rFonts w:hint="eastAsia"/>
        </w:rPr>
      </w:pPr>
    </w:p>
    <w:p w14:paraId="2EB0CF5F" w14:textId="77777777" w:rsidR="00037737" w:rsidRDefault="00037737" w:rsidP="00037737">
      <w:pPr>
        <w:rPr>
          <w:rFonts w:hint="eastAsia"/>
        </w:rPr>
      </w:pPr>
      <w:r>
        <w:rPr>
          <w:rFonts w:hint="eastAsia"/>
        </w:rPr>
        <w:t>＊＊＊＊＊＊</w:t>
      </w:r>
    </w:p>
    <w:p w14:paraId="501043A8" w14:textId="77777777" w:rsidR="00037737" w:rsidRDefault="00037737" w:rsidP="00037737">
      <w:pPr>
        <w:rPr>
          <w:rFonts w:hint="eastAsia"/>
        </w:rPr>
      </w:pPr>
    </w:p>
    <w:p w14:paraId="1B005D33" w14:textId="77777777" w:rsidR="00037737" w:rsidRDefault="00037737" w:rsidP="00037737">
      <w:pPr>
        <w:rPr>
          <w:rFonts w:hint="eastAsia"/>
        </w:rPr>
      </w:pPr>
      <w:r>
        <w:rPr>
          <w:rFonts w:hint="eastAsia"/>
        </w:rPr>
        <w:t xml:space="preserve">　　向一个像我这样的老处男、老光棍提供希望，更便捷、常见的做法是色诱。</w:t>
      </w:r>
    </w:p>
    <w:p w14:paraId="780426D8" w14:textId="77777777" w:rsidR="00037737" w:rsidRDefault="00037737" w:rsidP="00037737">
      <w:pPr>
        <w:rPr>
          <w:rFonts w:hint="eastAsia"/>
        </w:rPr>
      </w:pPr>
    </w:p>
    <w:p w14:paraId="52532AF2" w14:textId="77777777" w:rsidR="00037737" w:rsidRDefault="00037737" w:rsidP="00037737">
      <w:pPr>
        <w:rPr>
          <w:rFonts w:hint="eastAsia"/>
        </w:rPr>
      </w:pPr>
      <w:r>
        <w:rPr>
          <w:rFonts w:hint="eastAsia"/>
        </w:rPr>
        <w:t xml:space="preserve">　　2006年5月至2007年4月，我在江苏省人民医院血透期间，被使用雌激素迫害，导致阳缩如蚕（参见《胡一刀的故事》）。期间，血透室李春花护士多次乘量血压的时候，强把我的手按在她的乳房上（参见《李春花的故事》）。之后，一直到写作本文的2024年，这种迫害仍断续存在（详见《血透室》）；期间，南京公安国保仍经常利用特定或不特定的美女对我进行色诱维稳。举例如下：</w:t>
      </w:r>
    </w:p>
    <w:p w14:paraId="5BA37721" w14:textId="77777777" w:rsidR="00037737" w:rsidRDefault="00037737" w:rsidP="00037737">
      <w:pPr>
        <w:rPr>
          <w:rFonts w:hint="eastAsia"/>
        </w:rPr>
      </w:pPr>
    </w:p>
    <w:p w14:paraId="291E1870" w14:textId="77777777" w:rsidR="00037737" w:rsidRDefault="00037737" w:rsidP="00037737">
      <w:pPr>
        <w:rPr>
          <w:rFonts w:hint="eastAsia"/>
        </w:rPr>
      </w:pPr>
      <w:r>
        <w:rPr>
          <w:rFonts w:hint="eastAsia"/>
        </w:rPr>
        <w:tab/>
        <w:t>◆2007年8月11日，我在南京军区南京总医院夜班血透，杨晓燕护士量血压时试图模仿李春花护士的动作（之前至少一次）。</w:t>
      </w:r>
    </w:p>
    <w:p w14:paraId="029C464D" w14:textId="77777777" w:rsidR="00037737" w:rsidRDefault="00037737" w:rsidP="00037737">
      <w:pPr>
        <w:rPr>
          <w:rFonts w:hint="eastAsia"/>
        </w:rPr>
      </w:pPr>
    </w:p>
    <w:p w14:paraId="4041A1A2" w14:textId="77777777" w:rsidR="00037737" w:rsidRDefault="00037737" w:rsidP="00037737">
      <w:pPr>
        <w:rPr>
          <w:rFonts w:hint="eastAsia"/>
        </w:rPr>
      </w:pPr>
      <w:r>
        <w:rPr>
          <w:rFonts w:hint="eastAsia"/>
        </w:rPr>
        <w:tab/>
        <w:t>◆2008年5月至11月，我在南京秦淮医院夫子庙门诊部血透期间，纪晓慧护士常光腿穿护士裙，里面有各色衬裙，其同事都不是这样的衣着。</w:t>
      </w:r>
    </w:p>
    <w:p w14:paraId="30E29D65" w14:textId="77777777" w:rsidR="00037737" w:rsidRDefault="00037737" w:rsidP="00037737">
      <w:pPr>
        <w:rPr>
          <w:rFonts w:hint="eastAsia"/>
        </w:rPr>
      </w:pPr>
    </w:p>
    <w:p w14:paraId="00BCF87F" w14:textId="77777777" w:rsidR="00037737" w:rsidRDefault="00037737" w:rsidP="00037737">
      <w:pPr>
        <w:rPr>
          <w:rFonts w:hint="eastAsia"/>
        </w:rPr>
      </w:pPr>
      <w:r>
        <w:rPr>
          <w:rFonts w:hint="eastAsia"/>
        </w:rPr>
        <w:tab/>
        <w:t>◆2010年5月25日，下午，我在长征医院血透期间，普通肝素中被添加葡萄糖，因糖耐量低导致强烈刺痛感（详见《血透室》）；期间，王瑋护士反复称其无男友。2011年3月8日中午，我在21路底站上车，便衣的王瑋护士在纬八立交桥上车，同坐到兴中门站、长征医院门口下车。</w:t>
      </w:r>
    </w:p>
    <w:p w14:paraId="6C95DA94" w14:textId="77777777" w:rsidR="00037737" w:rsidRDefault="00037737" w:rsidP="00037737">
      <w:pPr>
        <w:rPr>
          <w:rFonts w:hint="eastAsia"/>
        </w:rPr>
      </w:pPr>
    </w:p>
    <w:p w14:paraId="4BEF53AE" w14:textId="77777777" w:rsidR="00037737" w:rsidRDefault="00037737" w:rsidP="00037737">
      <w:pPr>
        <w:rPr>
          <w:rFonts w:hint="eastAsia"/>
        </w:rPr>
      </w:pPr>
      <w:r>
        <w:rPr>
          <w:rFonts w:hint="eastAsia"/>
        </w:rPr>
        <w:tab/>
        <w:t>◆2011年5月7日，我在长征医院坐电梯上楼时，遇到血透室于宏洋护士，穿透明衬衫，黑色胸罩把肋肉勒得条条凸出；之后一次我在透析时腿抽筋而紧蹬床板，于护士故意站在床尾，正好蹬在其胸腹间，她还往前挤压。</w:t>
      </w:r>
    </w:p>
    <w:p w14:paraId="376A1F97" w14:textId="77777777" w:rsidR="00037737" w:rsidRDefault="00037737" w:rsidP="00037737">
      <w:pPr>
        <w:rPr>
          <w:rFonts w:hint="eastAsia"/>
        </w:rPr>
      </w:pPr>
    </w:p>
    <w:p w14:paraId="7D4AB47A" w14:textId="77777777" w:rsidR="00037737" w:rsidRDefault="00037737" w:rsidP="00037737">
      <w:pPr>
        <w:rPr>
          <w:rFonts w:hint="eastAsia"/>
        </w:rPr>
      </w:pPr>
      <w:r>
        <w:rPr>
          <w:rFonts w:hint="eastAsia"/>
        </w:rPr>
        <w:tab/>
        <w:t>◆2011年8月至2012年6月，我在江苏省人民医院血透期间，被使用肝毒性药物、雌激素等残酷迫害。几乎每次透析前后，我在急诊3楼（血透室在4楼）楼道内吃饭时，都会有一个相貌标致的黑衣女青年坐在旁边。2012年3月28日，我在日记</w:t>
      </w:r>
      <w:r>
        <w:rPr>
          <w:rFonts w:hint="eastAsia"/>
        </w:rPr>
        <w:lastRenderedPageBreak/>
        <w:t>中评价道：“黑衣女最近变化惊人，屁股明显变肥大，几乎要分成两半了，可见两腿分得很开，不像以前收缩，紧绷绷，还有点像处女。”</w:t>
      </w:r>
    </w:p>
    <w:p w14:paraId="35FA973E" w14:textId="77777777" w:rsidR="00037737" w:rsidRDefault="00037737" w:rsidP="00037737">
      <w:pPr>
        <w:rPr>
          <w:rFonts w:hint="eastAsia"/>
        </w:rPr>
      </w:pPr>
    </w:p>
    <w:p w14:paraId="69890727" w14:textId="77777777" w:rsidR="00037737" w:rsidRDefault="00037737" w:rsidP="00037737">
      <w:pPr>
        <w:rPr>
          <w:rFonts w:hint="eastAsia"/>
        </w:rPr>
      </w:pPr>
      <w:r>
        <w:rPr>
          <w:rFonts w:hint="eastAsia"/>
        </w:rPr>
        <w:tab/>
        <w:t>◆2011年11月25日，下午血透时，我注意到杨家慧护士脸红，其护士服下乳头隐见，未穿胸罩，距离其丈夫胡建明猝死仅3个月；上机前两个250ml盐水，预冲、下机各250ml，其他人都是大瓶500ml；下机后出汗多；应该是在使用雌激素对我进行迫害的同时，进行色诱维稳。用小瓶盐水是防止用错，如同明基医院血透室会在给我用的盐水瓶上划粗红线或粗黑线（详见《血透室》）。</w:t>
      </w:r>
    </w:p>
    <w:p w14:paraId="48E45702" w14:textId="77777777" w:rsidR="00037737" w:rsidRDefault="00037737" w:rsidP="00037737">
      <w:pPr>
        <w:rPr>
          <w:rFonts w:hint="eastAsia"/>
        </w:rPr>
      </w:pPr>
    </w:p>
    <w:p w14:paraId="7AEABA85" w14:textId="77777777" w:rsidR="00037737" w:rsidRDefault="00037737" w:rsidP="00037737">
      <w:pPr>
        <w:rPr>
          <w:rFonts w:hint="eastAsia"/>
        </w:rPr>
      </w:pPr>
      <w:r>
        <w:rPr>
          <w:rFonts w:hint="eastAsia"/>
        </w:rPr>
        <w:tab/>
        <w:t>◆我因迷恋杨家慧护士的女色，一度试图请其闺蜜王蓉花护士从中说合（详见《胡一刀的故事》），王蓉花却以为我对她有意思。有一次下机后，我用门口的微波炉热饭，她在旁边医护衣帽柜前穿着黑色运动文胸转来转去，让我感到很难堪，深恨她明明长着大饼脸、金鱼眼、游泳圈、公鸭嗓却没有自知之明。杨家慧护士为了让我转移注意力，多次让同事许贤荣护士、毛慧娟医生与我一起走楼梯，如：2012年3月19日，毛慧娟医生在三楼等我，陪我上楼；4月11日的日记中提到，最近至少2次在三楼巧遇许贤荣护士。</w:t>
      </w:r>
    </w:p>
    <w:p w14:paraId="1A027582" w14:textId="77777777" w:rsidR="00037737" w:rsidRDefault="00037737" w:rsidP="00037737">
      <w:pPr>
        <w:rPr>
          <w:rFonts w:hint="eastAsia"/>
        </w:rPr>
      </w:pPr>
    </w:p>
    <w:p w14:paraId="6B62B2FF" w14:textId="77777777" w:rsidR="00037737" w:rsidRDefault="00037737" w:rsidP="00037737">
      <w:pPr>
        <w:rPr>
          <w:rFonts w:hint="eastAsia"/>
        </w:rPr>
      </w:pPr>
      <w:r>
        <w:rPr>
          <w:rFonts w:hint="eastAsia"/>
        </w:rPr>
        <w:tab/>
        <w:t>◆2011年11月21日，我在江苏省人民医院血透时被使用雌激素迫害，期间，杨家慧、王蓉花护士先后洗澡经过；11月28日，血透时同样被迫害，期间毛慧娟医生、王蓉花先后洗澡经过。另外，2012年6月1日血透时，李春花护士洗澡前在病床旁说话久。</w:t>
      </w:r>
    </w:p>
    <w:p w14:paraId="4479D85F" w14:textId="77777777" w:rsidR="00037737" w:rsidRDefault="00037737" w:rsidP="00037737">
      <w:pPr>
        <w:rPr>
          <w:rFonts w:hint="eastAsia"/>
        </w:rPr>
      </w:pPr>
    </w:p>
    <w:p w14:paraId="116E988B" w14:textId="77777777" w:rsidR="00037737" w:rsidRDefault="00037737" w:rsidP="00037737">
      <w:pPr>
        <w:rPr>
          <w:rFonts w:hint="eastAsia"/>
        </w:rPr>
      </w:pPr>
      <w:r>
        <w:rPr>
          <w:rFonts w:hint="eastAsia"/>
        </w:rPr>
        <w:tab/>
        <w:t>◆2012年7月18日，我在八一医院血透后，出医院，鲜衣靓妆的潘护士骑电动车迎面而来，看到我就掉头。7月25日血透时，美丽性感的张医生在旁边的病床午睡。</w:t>
      </w:r>
    </w:p>
    <w:p w14:paraId="5ADED2C7" w14:textId="77777777" w:rsidR="00037737" w:rsidRDefault="00037737" w:rsidP="00037737">
      <w:pPr>
        <w:rPr>
          <w:rFonts w:hint="eastAsia"/>
        </w:rPr>
      </w:pPr>
    </w:p>
    <w:p w14:paraId="314904AB" w14:textId="77777777" w:rsidR="00037737" w:rsidRDefault="00037737" w:rsidP="00037737">
      <w:pPr>
        <w:rPr>
          <w:rFonts w:hint="eastAsia"/>
        </w:rPr>
      </w:pPr>
      <w:r>
        <w:rPr>
          <w:rFonts w:hint="eastAsia"/>
        </w:rPr>
        <w:tab/>
        <w:t>◆2013年3月，我从明基医院换到市第一医院血透前，数次在男更衣室单独遇到阴性区一个盲人病友的老婆，一个淑娴标致的小娘子（如2013-2-20、3-11）。2019年3月，我换到博大肾科医院血透，从2020年11月13日起，中午坐62路公交车进城血透时，多次遇到盲人病友夫妇在西善桥下车，可能是暗示我换到明基医院血透。除此之外，在明基医院还有以下一些事例：</w:t>
      </w:r>
    </w:p>
    <w:p w14:paraId="5944EEEF" w14:textId="77777777" w:rsidR="00037737" w:rsidRDefault="00037737" w:rsidP="00037737">
      <w:pPr>
        <w:rPr>
          <w:rFonts w:hint="eastAsia"/>
        </w:rPr>
      </w:pPr>
    </w:p>
    <w:p w14:paraId="448F265C" w14:textId="77777777" w:rsidR="00037737" w:rsidRDefault="00037737" w:rsidP="00037737">
      <w:pPr>
        <w:rPr>
          <w:rFonts w:hint="eastAsia"/>
        </w:rPr>
      </w:pPr>
      <w:r>
        <w:rPr>
          <w:rFonts w:hint="eastAsia"/>
        </w:rPr>
        <w:tab/>
      </w:r>
      <w:r>
        <w:rPr>
          <w:rFonts w:hint="eastAsia"/>
        </w:rPr>
        <w:tab/>
        <w:t>★我在血透前热饭、吃饭时，经常有一个其他科室的四眼妹坐在旁边吃饭。</w:t>
      </w:r>
    </w:p>
    <w:p w14:paraId="42BF619A" w14:textId="77777777" w:rsidR="00037737" w:rsidRDefault="00037737" w:rsidP="00037737">
      <w:pPr>
        <w:rPr>
          <w:rFonts w:hint="eastAsia"/>
        </w:rPr>
      </w:pPr>
    </w:p>
    <w:p w14:paraId="4310240A" w14:textId="77777777" w:rsidR="00037737" w:rsidRDefault="00037737" w:rsidP="00037737">
      <w:pPr>
        <w:rPr>
          <w:rFonts w:hint="eastAsia"/>
        </w:rPr>
      </w:pPr>
      <w:r>
        <w:rPr>
          <w:rFonts w:hint="eastAsia"/>
        </w:rPr>
        <w:tab/>
      </w:r>
      <w:r>
        <w:rPr>
          <w:rFonts w:hint="eastAsia"/>
        </w:rPr>
        <w:tab/>
        <w:t>★有一次，我在明基医院出地铁站时，一个美女迎面走来，露出半个乳房；当天血透被加重迫害程度，所以印象深刻。</w:t>
      </w:r>
    </w:p>
    <w:p w14:paraId="5D437E54" w14:textId="77777777" w:rsidR="00037737" w:rsidRDefault="00037737" w:rsidP="00037737">
      <w:pPr>
        <w:rPr>
          <w:rFonts w:hint="eastAsia"/>
        </w:rPr>
      </w:pPr>
    </w:p>
    <w:p w14:paraId="01524F89" w14:textId="77777777" w:rsidR="00037737" w:rsidRDefault="00037737" w:rsidP="00037737">
      <w:pPr>
        <w:rPr>
          <w:rFonts w:hint="eastAsia"/>
        </w:rPr>
      </w:pPr>
      <w:r>
        <w:rPr>
          <w:rFonts w:hint="eastAsia"/>
        </w:rPr>
        <w:tab/>
      </w:r>
      <w:r>
        <w:rPr>
          <w:rFonts w:hint="eastAsia"/>
        </w:rPr>
        <w:tab/>
        <w:t>★2013年2月1日，在明基医院血透时多瞅刘琴护士两眼引发误会，刘琴声称夫妻分居。</w:t>
      </w:r>
    </w:p>
    <w:p w14:paraId="4DC1E747" w14:textId="77777777" w:rsidR="00037737" w:rsidRDefault="00037737" w:rsidP="00037737">
      <w:pPr>
        <w:rPr>
          <w:rFonts w:hint="eastAsia"/>
        </w:rPr>
      </w:pPr>
    </w:p>
    <w:p w14:paraId="22D26497" w14:textId="77777777" w:rsidR="00037737" w:rsidRDefault="00037737" w:rsidP="00037737">
      <w:pPr>
        <w:rPr>
          <w:rFonts w:hint="eastAsia"/>
        </w:rPr>
      </w:pPr>
      <w:r>
        <w:rPr>
          <w:rFonts w:hint="eastAsia"/>
        </w:rPr>
        <w:tab/>
      </w:r>
      <w:r>
        <w:rPr>
          <w:rFonts w:hint="eastAsia"/>
        </w:rPr>
        <w:tab/>
        <w:t>★2月11日，下机后，换衣服时，好像有一个人站在更衣室门口盯着我，换好后戴上眼镜一看，一丰腴美艳少妇，好像还在哺乳期。</w:t>
      </w:r>
    </w:p>
    <w:p w14:paraId="7C69B2F8" w14:textId="77777777" w:rsidR="00037737" w:rsidRDefault="00037737" w:rsidP="00037737">
      <w:pPr>
        <w:rPr>
          <w:rFonts w:hint="eastAsia"/>
        </w:rPr>
      </w:pPr>
    </w:p>
    <w:p w14:paraId="7E03C42F" w14:textId="77777777" w:rsidR="00037737" w:rsidRDefault="00037737" w:rsidP="00037737">
      <w:pPr>
        <w:rPr>
          <w:rFonts w:hint="eastAsia"/>
        </w:rPr>
      </w:pPr>
      <w:r>
        <w:rPr>
          <w:rFonts w:hint="eastAsia"/>
        </w:rPr>
        <w:tab/>
      </w:r>
      <w:r>
        <w:rPr>
          <w:rFonts w:hint="eastAsia"/>
        </w:rPr>
        <w:tab/>
        <w:t>★2月13日，情人节前一天，血透下机后，正在休息区吃饭，一个台湾白发老头病友的大陆美女小老婆突然过来送给我一小包鸭心小吃。</w:t>
      </w:r>
    </w:p>
    <w:p w14:paraId="718A3515" w14:textId="77777777" w:rsidR="00037737" w:rsidRDefault="00037737" w:rsidP="00037737">
      <w:pPr>
        <w:rPr>
          <w:rFonts w:hint="eastAsia"/>
        </w:rPr>
      </w:pPr>
    </w:p>
    <w:p w14:paraId="5E236A20" w14:textId="77777777" w:rsidR="00037737" w:rsidRDefault="00037737" w:rsidP="00037737">
      <w:pPr>
        <w:rPr>
          <w:rFonts w:hint="eastAsia"/>
        </w:rPr>
      </w:pPr>
      <w:r>
        <w:rPr>
          <w:rFonts w:hint="eastAsia"/>
        </w:rPr>
        <w:tab/>
        <w:t>◆2013年3月31日，村头国保王超的父母来找我量血压，其母发散而湿，香味喷人，不时撩发，似新出浴。</w:t>
      </w:r>
    </w:p>
    <w:p w14:paraId="0FAB4570" w14:textId="77777777" w:rsidR="00037737" w:rsidRDefault="00037737" w:rsidP="00037737">
      <w:pPr>
        <w:rPr>
          <w:rFonts w:hint="eastAsia"/>
        </w:rPr>
      </w:pPr>
      <w:r>
        <w:rPr>
          <w:rFonts w:hint="eastAsia"/>
        </w:rPr>
        <w:tab/>
        <w:t>（注：2022年2月22日，夜课时，我写到上面一段。25日下午，在红十字医院血透时，迫害程度减轻；下机后，到急诊药房拿药时，一个很像王超母亲的黑皮衣妇女下楼，到药房窗口说二楼中药房代煎中药周三就应取，问里面的员工能不能打电话问一下等，纠缠甚久。作福维稳。）</w:t>
      </w:r>
    </w:p>
    <w:p w14:paraId="38939E2C" w14:textId="77777777" w:rsidR="00037737" w:rsidRDefault="00037737" w:rsidP="00037737">
      <w:pPr>
        <w:rPr>
          <w:rFonts w:hint="eastAsia"/>
        </w:rPr>
      </w:pPr>
    </w:p>
    <w:p w14:paraId="1227D893" w14:textId="77777777" w:rsidR="00037737" w:rsidRDefault="00037737" w:rsidP="00037737">
      <w:pPr>
        <w:rPr>
          <w:rFonts w:hint="eastAsia"/>
        </w:rPr>
      </w:pPr>
      <w:r>
        <w:rPr>
          <w:rFonts w:hint="eastAsia"/>
        </w:rPr>
        <w:tab/>
        <w:t>◆2013年11月至2014年5月，我在江苏省级机关医院血透期间，多次在电梯口遇到几个年老色衰、穿红褐色制服的女服务员搔首弄姿。</w:t>
      </w:r>
    </w:p>
    <w:p w14:paraId="1DAC4A09" w14:textId="77777777" w:rsidR="00037737" w:rsidRDefault="00037737" w:rsidP="00037737">
      <w:pPr>
        <w:rPr>
          <w:rFonts w:hint="eastAsia"/>
        </w:rPr>
      </w:pPr>
    </w:p>
    <w:p w14:paraId="75A0EB72" w14:textId="77777777" w:rsidR="00037737" w:rsidRDefault="00037737" w:rsidP="00037737">
      <w:pPr>
        <w:rPr>
          <w:rFonts w:hint="eastAsia"/>
        </w:rPr>
      </w:pPr>
      <w:r>
        <w:rPr>
          <w:rFonts w:hint="eastAsia"/>
        </w:rPr>
        <w:tab/>
        <w:t>◆大概是在2016年，我在南京市中医院血透期间，有一天傍晚，在殷高巷坐62路回岱山，天色已经昏黑，中途人多无座，我坐在驾驶室后工具箱旁的曲面上，一个陌生中年妇女紧紧地靠在一边，频用膝盖顶我的右侧屁股、大腿，持续至少2、3分钟。类似的是，2025年1月20日下午，我在南医大二附院迈皋桥院区血透时，全程被只脱水不排毒。傍晚，我在钓鱼台坐62路公交车，旧车型，坐在工具箱旁，左脚架在座位边瞌睡，中途上来2美女站在旁边，车辆晃动的时候，其中一人屁股至腰一直往我的左膝上撞，久之。</w:t>
      </w:r>
    </w:p>
    <w:p w14:paraId="39756CC0" w14:textId="77777777" w:rsidR="00037737" w:rsidRDefault="00037737" w:rsidP="00037737">
      <w:pPr>
        <w:rPr>
          <w:rFonts w:hint="eastAsia"/>
        </w:rPr>
      </w:pPr>
    </w:p>
    <w:p w14:paraId="68D9D0CC" w14:textId="77777777" w:rsidR="00037737" w:rsidRDefault="00037737" w:rsidP="00037737">
      <w:pPr>
        <w:rPr>
          <w:rFonts w:hint="eastAsia"/>
        </w:rPr>
      </w:pPr>
      <w:r>
        <w:rPr>
          <w:rFonts w:hint="eastAsia"/>
        </w:rPr>
        <w:tab/>
        <w:t>◆2014年5月28日，下午，我坐“宁井”回铜井镇，刚下车，一个蓝衣小美女，应该是初中女生，一直尾随我到街心的营业厅充话费。</w:t>
      </w:r>
    </w:p>
    <w:p w14:paraId="072C1427" w14:textId="77777777" w:rsidR="00037737" w:rsidRDefault="00037737" w:rsidP="00037737">
      <w:pPr>
        <w:rPr>
          <w:rFonts w:hint="eastAsia"/>
        </w:rPr>
      </w:pPr>
    </w:p>
    <w:p w14:paraId="410DE12D" w14:textId="77777777" w:rsidR="00037737" w:rsidRDefault="00037737" w:rsidP="00037737">
      <w:pPr>
        <w:rPr>
          <w:rFonts w:hint="eastAsia"/>
        </w:rPr>
      </w:pPr>
      <w:r>
        <w:rPr>
          <w:rFonts w:hint="eastAsia"/>
        </w:rPr>
        <w:tab/>
        <w:t>◆2014年11月至2015年11月，我在中大医院血透期间，至少有2次被无故调到别的病区一个美女病友旁血透。另外，2015年9月22日、10月1日，该美女病友被移到对面的病床血透。</w:t>
      </w:r>
    </w:p>
    <w:p w14:paraId="4C84605A" w14:textId="77777777" w:rsidR="00037737" w:rsidRDefault="00037737" w:rsidP="00037737">
      <w:pPr>
        <w:rPr>
          <w:rFonts w:hint="eastAsia"/>
        </w:rPr>
      </w:pPr>
    </w:p>
    <w:p w14:paraId="0D7130D8" w14:textId="77777777" w:rsidR="00037737" w:rsidRDefault="00037737" w:rsidP="00037737">
      <w:pPr>
        <w:rPr>
          <w:rFonts w:hint="eastAsia"/>
        </w:rPr>
      </w:pPr>
      <w:r>
        <w:rPr>
          <w:rFonts w:hint="eastAsia"/>
        </w:rPr>
        <w:tab/>
        <w:t>◆2015年8月29日，透析时，iPad自带的Safari浏览器搜索页面下面出现色情图片链接；之后经常出现。</w:t>
      </w:r>
    </w:p>
    <w:p w14:paraId="4A6B8145" w14:textId="77777777" w:rsidR="00037737" w:rsidRDefault="00037737" w:rsidP="00037737">
      <w:pPr>
        <w:rPr>
          <w:rFonts w:hint="eastAsia"/>
        </w:rPr>
      </w:pPr>
    </w:p>
    <w:p w14:paraId="194B13C1" w14:textId="77777777" w:rsidR="00037737" w:rsidRDefault="00037737" w:rsidP="00037737">
      <w:pPr>
        <w:rPr>
          <w:rFonts w:hint="eastAsia"/>
        </w:rPr>
      </w:pPr>
      <w:r>
        <w:rPr>
          <w:rFonts w:hint="eastAsia"/>
        </w:rPr>
        <w:tab/>
        <w:t>◆9月19日，我在中大医院血透时，被加重制造低血压迫害，下机后走不动路，快走到小吃一条巷，前面一个女青年坦开胸怀，颈、脐间只裹着一条黑布。</w:t>
      </w:r>
    </w:p>
    <w:p w14:paraId="704184DD" w14:textId="77777777" w:rsidR="00037737" w:rsidRDefault="00037737" w:rsidP="00037737">
      <w:pPr>
        <w:rPr>
          <w:rFonts w:hint="eastAsia"/>
        </w:rPr>
      </w:pPr>
    </w:p>
    <w:p w14:paraId="1C930381" w14:textId="77777777" w:rsidR="00037737" w:rsidRDefault="00037737" w:rsidP="00037737">
      <w:pPr>
        <w:rPr>
          <w:rFonts w:hint="eastAsia"/>
        </w:rPr>
      </w:pPr>
      <w:r>
        <w:rPr>
          <w:rFonts w:hint="eastAsia"/>
        </w:rPr>
        <w:lastRenderedPageBreak/>
        <w:tab/>
        <w:t>◆9月26日，中午，走到明尚东苑车站，对面车站一个女青年站在电动车边，好像在等人，无聊地用双手拍打屁股。</w:t>
      </w:r>
    </w:p>
    <w:p w14:paraId="4EFA3106" w14:textId="77777777" w:rsidR="00037737" w:rsidRDefault="00037737" w:rsidP="00037737">
      <w:pPr>
        <w:rPr>
          <w:rFonts w:hint="eastAsia"/>
        </w:rPr>
      </w:pPr>
    </w:p>
    <w:p w14:paraId="6F377FC1" w14:textId="77777777" w:rsidR="00037737" w:rsidRDefault="00037737" w:rsidP="00037737">
      <w:pPr>
        <w:rPr>
          <w:rFonts w:hint="eastAsia"/>
        </w:rPr>
      </w:pPr>
      <w:r>
        <w:rPr>
          <w:rFonts w:hint="eastAsia"/>
        </w:rPr>
        <w:tab/>
        <w:t>◆10月，我准备从中大医院换到别的医院血透，有一次下机后，坐电梯到一楼，看到一个像邻床女病友的美女带着小孩。之前，这位女病友的姐姐、姐夫好像试图撮合过，后来可能看我实在扶不上墙而作罢。</w:t>
      </w:r>
    </w:p>
    <w:p w14:paraId="3F2D0161" w14:textId="77777777" w:rsidR="00037737" w:rsidRDefault="00037737" w:rsidP="00037737">
      <w:pPr>
        <w:rPr>
          <w:rFonts w:hint="eastAsia"/>
        </w:rPr>
      </w:pPr>
    </w:p>
    <w:p w14:paraId="3C9AC03A" w14:textId="77777777" w:rsidR="00037737" w:rsidRDefault="00037737" w:rsidP="00037737">
      <w:pPr>
        <w:rPr>
          <w:rFonts w:hint="eastAsia"/>
        </w:rPr>
      </w:pPr>
      <w:r>
        <w:rPr>
          <w:rFonts w:hint="eastAsia"/>
        </w:rPr>
        <w:tab/>
        <w:t>◆2016年6月2日，坐电梯上楼，间邻1216的女户主穿着宽松的T恤，坐在楼道边择菜，好像没戴乳罩，经过时克制住从领口向下窥视的冲动。14日，中午出门、傍晚回来经过1216时，都开着门。</w:t>
      </w:r>
    </w:p>
    <w:p w14:paraId="17CD50AE" w14:textId="77777777" w:rsidR="00037737" w:rsidRDefault="00037737" w:rsidP="00037737">
      <w:pPr>
        <w:rPr>
          <w:rFonts w:hint="eastAsia"/>
        </w:rPr>
      </w:pPr>
    </w:p>
    <w:p w14:paraId="3A9CF45C" w14:textId="77777777" w:rsidR="00037737" w:rsidRDefault="00037737" w:rsidP="00037737">
      <w:pPr>
        <w:rPr>
          <w:rFonts w:hint="eastAsia"/>
        </w:rPr>
      </w:pPr>
      <w:r>
        <w:rPr>
          <w:rFonts w:hint="eastAsia"/>
        </w:rPr>
        <w:tab/>
        <w:t>◆7月19日，我在南京市中医院血透期间，居士病友的陪护除了老太，多了一个穿黑裙、坐在对面床上露大腿根的女青年。</w:t>
      </w:r>
    </w:p>
    <w:p w14:paraId="32573C66" w14:textId="77777777" w:rsidR="00037737" w:rsidRDefault="00037737" w:rsidP="00037737">
      <w:pPr>
        <w:rPr>
          <w:rFonts w:hint="eastAsia"/>
        </w:rPr>
      </w:pPr>
    </w:p>
    <w:p w14:paraId="57B4D9C3" w14:textId="77777777" w:rsidR="00037737" w:rsidRDefault="00037737" w:rsidP="00037737">
      <w:pPr>
        <w:rPr>
          <w:rFonts w:hint="eastAsia"/>
        </w:rPr>
      </w:pPr>
      <w:r>
        <w:rPr>
          <w:rFonts w:hint="eastAsia"/>
        </w:rPr>
        <w:tab/>
        <w:t>◆2017年1月31日，我在南医大二附院血透下机后，一个叫翠翠的丰满护士与我同坐电梯下楼；2月16日，走出医院，迎面见翠翠，低头而过，她扬手打招呼，才咧嘴回笑了一下。2月28日，我在下机后用微波炉热饭时，翠翠进来把微波炉插头拔了。3月16日，下机后等电梯，翠翠和另一个黑衣女也在等电梯。</w:t>
      </w:r>
    </w:p>
    <w:p w14:paraId="5012FD55" w14:textId="77777777" w:rsidR="00037737" w:rsidRDefault="00037737" w:rsidP="00037737">
      <w:pPr>
        <w:rPr>
          <w:rFonts w:hint="eastAsia"/>
        </w:rPr>
      </w:pPr>
    </w:p>
    <w:p w14:paraId="038D8A83" w14:textId="77777777" w:rsidR="00037737" w:rsidRDefault="00037737" w:rsidP="00037737">
      <w:pPr>
        <w:rPr>
          <w:rFonts w:hint="eastAsia"/>
        </w:rPr>
      </w:pPr>
      <w:r>
        <w:rPr>
          <w:rFonts w:hint="eastAsia"/>
        </w:rPr>
        <w:tab/>
        <w:t>◆5月2日，我在南医大二附院血透时被制造低血压迫害，下机后起不了床。这时，李婷护士穿着一身运动衣站到床尾，长发湿，好像刚洗过澡，身材曼妙。5月30日，进修护士在给我下机时，李护士穿白纱衣、鲜红长裤出现在床头。6月13日，血透到0:51静脉压报停，135，李护士来恢复，身上有明显香粉味，之前上机后一会来例行检查时并没有，可能补过妆。类似的，2018年2月15日，我在梅山二院血透后，收拾物品时，姚护士披湿长发入室，香波味，脸红，好像刚洗过澡。</w:t>
      </w:r>
    </w:p>
    <w:p w14:paraId="680774E4" w14:textId="77777777" w:rsidR="00037737" w:rsidRDefault="00037737" w:rsidP="00037737">
      <w:pPr>
        <w:rPr>
          <w:rFonts w:hint="eastAsia"/>
        </w:rPr>
      </w:pPr>
    </w:p>
    <w:p w14:paraId="011C3C9A" w14:textId="77777777" w:rsidR="00037737" w:rsidRDefault="00037737" w:rsidP="00037737">
      <w:pPr>
        <w:rPr>
          <w:rFonts w:hint="eastAsia"/>
        </w:rPr>
      </w:pPr>
      <w:r>
        <w:rPr>
          <w:rFonts w:hint="eastAsia"/>
        </w:rPr>
        <w:tab/>
        <w:t>◆夏天，我从南医大二附院门诊大楼换到马路对面院内新建的病区血透，一个刚来不久的护士在旁边跟病友说无房，可能是暗示我住廉租房，从而有发展关系的可能。</w:t>
      </w:r>
    </w:p>
    <w:p w14:paraId="334D9765" w14:textId="77777777" w:rsidR="00037737" w:rsidRDefault="00037737" w:rsidP="00037737">
      <w:pPr>
        <w:rPr>
          <w:rFonts w:hint="eastAsia"/>
        </w:rPr>
      </w:pPr>
    </w:p>
    <w:p w14:paraId="42B5C10E" w14:textId="77777777" w:rsidR="00037737" w:rsidRDefault="00037737" w:rsidP="00037737">
      <w:pPr>
        <w:rPr>
          <w:rFonts w:hint="eastAsia"/>
        </w:rPr>
      </w:pPr>
      <w:r>
        <w:rPr>
          <w:rFonts w:hint="eastAsia"/>
        </w:rPr>
        <w:tab/>
        <w:t>◆8月10日，南医大二附院血透室武浩护士很少见地妆容俏丽，当天血透的迫害程度相比上一次明显加重。</w:t>
      </w:r>
    </w:p>
    <w:p w14:paraId="51BC0060" w14:textId="77777777" w:rsidR="00037737" w:rsidRDefault="00037737" w:rsidP="00037737">
      <w:pPr>
        <w:rPr>
          <w:rFonts w:hint="eastAsia"/>
        </w:rPr>
      </w:pPr>
    </w:p>
    <w:p w14:paraId="34675391" w14:textId="77777777" w:rsidR="00037737" w:rsidRDefault="00037737" w:rsidP="00037737">
      <w:pPr>
        <w:rPr>
          <w:rFonts w:hint="eastAsia"/>
        </w:rPr>
      </w:pPr>
      <w:r>
        <w:rPr>
          <w:rFonts w:hint="eastAsia"/>
        </w:rPr>
        <w:tab/>
        <w:t>◆8月22日，中午坐62路，后面空位多，一个美女仍一直站在眼前。</w:t>
      </w:r>
    </w:p>
    <w:p w14:paraId="7AFDC2B4" w14:textId="77777777" w:rsidR="00037737" w:rsidRDefault="00037737" w:rsidP="00037737">
      <w:pPr>
        <w:rPr>
          <w:rFonts w:hint="eastAsia"/>
        </w:rPr>
      </w:pPr>
    </w:p>
    <w:p w14:paraId="74237C35" w14:textId="77777777" w:rsidR="00037737" w:rsidRDefault="00037737" w:rsidP="00037737">
      <w:pPr>
        <w:rPr>
          <w:rFonts w:hint="eastAsia"/>
        </w:rPr>
      </w:pPr>
      <w:r>
        <w:rPr>
          <w:rFonts w:hint="eastAsia"/>
        </w:rPr>
        <w:tab/>
        <w:t>◆10月14日，坐电梯到一楼，香嚏护士坐在对面的长椅上看手机，穿着白夹蓝的球鞋。</w:t>
      </w:r>
    </w:p>
    <w:p w14:paraId="1060F12C" w14:textId="77777777" w:rsidR="00037737" w:rsidRDefault="00037737" w:rsidP="00037737">
      <w:pPr>
        <w:rPr>
          <w:rFonts w:hint="eastAsia"/>
        </w:rPr>
      </w:pPr>
    </w:p>
    <w:p w14:paraId="7210D875" w14:textId="77777777" w:rsidR="00037737" w:rsidRDefault="00037737" w:rsidP="00037737">
      <w:pPr>
        <w:rPr>
          <w:rFonts w:hint="eastAsia"/>
        </w:rPr>
      </w:pPr>
      <w:r>
        <w:rPr>
          <w:rFonts w:hint="eastAsia"/>
        </w:rPr>
        <w:lastRenderedPageBreak/>
        <w:tab/>
        <w:t>◆2018年5月3日，我在明基医院血透后下机称体重时，一个美少妇坐在电子称旁，故意向前低着上半身，以便别人窥胸。17日，下机后吃饭时，从药房出来一个穿黑色瘦裤、灰T恤、两者之露着一圈约当肚脐、扎黑色长马尾辫、涂黑眼圈的美女，在旁边跺脚，引我抬头看，才慢慢走开，左手拿着一张发票。往外走，露脐女又冒出来，走在前面。24日，周红护士在西门外问杨护士话，身后一深色花衣红唇美少妇探头张望，盯着我，眼中有交配的欲望。</w:t>
      </w:r>
    </w:p>
    <w:p w14:paraId="0B4CF88B" w14:textId="77777777" w:rsidR="00037737" w:rsidRDefault="00037737" w:rsidP="00037737">
      <w:pPr>
        <w:rPr>
          <w:rFonts w:hint="eastAsia"/>
        </w:rPr>
      </w:pPr>
    </w:p>
    <w:p w14:paraId="22E79FAD" w14:textId="77777777" w:rsidR="00037737" w:rsidRDefault="00037737" w:rsidP="00037737">
      <w:pPr>
        <w:rPr>
          <w:rFonts w:hint="eastAsia"/>
        </w:rPr>
      </w:pPr>
      <w:r>
        <w:rPr>
          <w:rFonts w:hint="eastAsia"/>
        </w:rPr>
        <w:tab/>
        <w:t>◆6月16日，在沃尔玛超市虹悦城店，一个穿牛仔短裤、花上衣的丰满少妇空手迎面走来，拐到左侧货架，不到半分钟出来，往回走，用肥硕的大屁股一扭一扭地在前带路。在蔬菜区，一个穿绿上衣的高大肥婆操着外语，跟一个穿黑白上衣的妇女在旁边转了四五次，后来快走到炸鸡处，肥婆又在眼前横行而过，不知道是什么鬼。又有两个推着婴儿车的黑肤外国妇女，在蔬菜区不时撞见，往外走又遇到，屁股丰满得可以说畸形，连我这样的老光棍都不忍卒视；怀疑沃尔玛正在举办“屁股节”，为什么买一次菜有这么多屁股在眼前晃呢？</w:t>
      </w:r>
    </w:p>
    <w:p w14:paraId="2AE565A6" w14:textId="77777777" w:rsidR="00037737" w:rsidRDefault="00037737" w:rsidP="00037737">
      <w:pPr>
        <w:rPr>
          <w:rFonts w:hint="eastAsia"/>
        </w:rPr>
      </w:pPr>
    </w:p>
    <w:p w14:paraId="3D7954D1" w14:textId="77777777" w:rsidR="00037737" w:rsidRDefault="00037737" w:rsidP="00037737">
      <w:pPr>
        <w:rPr>
          <w:rFonts w:hint="eastAsia"/>
        </w:rPr>
      </w:pPr>
      <w:r>
        <w:rPr>
          <w:rFonts w:hint="eastAsia"/>
        </w:rPr>
        <w:tab/>
        <w:t>◆6月26日，坐电梯下楼，出单元门，迎面从3幢方向走来一个白T恤、蓝白牛仔裤、身高约米七美女，在前引路，长马尾辫，臀部肥硕；类似之事见过多次，又如8月9日，中午，1单元出来一穿青灰色长衬衣、齐屄短裤的高个美女，在前面带路。</w:t>
      </w:r>
    </w:p>
    <w:p w14:paraId="72B7A2A6" w14:textId="77777777" w:rsidR="00037737" w:rsidRDefault="00037737" w:rsidP="00037737">
      <w:pPr>
        <w:rPr>
          <w:rFonts w:hint="eastAsia"/>
        </w:rPr>
      </w:pPr>
    </w:p>
    <w:p w14:paraId="09E7BA83" w14:textId="77777777" w:rsidR="00037737" w:rsidRDefault="00037737" w:rsidP="00037737">
      <w:pPr>
        <w:rPr>
          <w:rFonts w:hint="eastAsia"/>
        </w:rPr>
      </w:pPr>
      <w:r>
        <w:rPr>
          <w:rFonts w:hint="eastAsia"/>
        </w:rPr>
        <w:tab/>
        <w:t>◆8月1日，中午，在明基医院上二楼，下行扶梯上好像有一个穿透明衬衣的性感小美女。快走到透析室门口，前面走廊尽头右侧闪出一个穿黑色连衣裙的美女，作打电话状，一直盯着我。</w:t>
      </w:r>
    </w:p>
    <w:p w14:paraId="19EADEFA" w14:textId="77777777" w:rsidR="00037737" w:rsidRDefault="00037737" w:rsidP="00037737">
      <w:pPr>
        <w:rPr>
          <w:rFonts w:hint="eastAsia"/>
        </w:rPr>
      </w:pPr>
    </w:p>
    <w:p w14:paraId="6278D6D0" w14:textId="77777777" w:rsidR="00037737" w:rsidRDefault="00037737" w:rsidP="00037737">
      <w:pPr>
        <w:rPr>
          <w:rFonts w:hint="eastAsia"/>
        </w:rPr>
      </w:pPr>
      <w:r>
        <w:rPr>
          <w:rFonts w:hint="eastAsia"/>
        </w:rPr>
        <w:tab/>
        <w:t>◆8月25日，傍晚，在虹悦城沃尔玛超市蔬菜区有一个肤白、衣着暴露、高挑美女在旁边转。</w:t>
      </w:r>
    </w:p>
    <w:p w14:paraId="50D5DA07" w14:textId="77777777" w:rsidR="00037737" w:rsidRDefault="00037737" w:rsidP="00037737">
      <w:pPr>
        <w:rPr>
          <w:rFonts w:hint="eastAsia"/>
        </w:rPr>
      </w:pPr>
    </w:p>
    <w:p w14:paraId="371A3109" w14:textId="77777777" w:rsidR="00037737" w:rsidRDefault="00037737" w:rsidP="00037737">
      <w:pPr>
        <w:rPr>
          <w:rFonts w:hint="eastAsia"/>
        </w:rPr>
      </w:pPr>
      <w:r>
        <w:rPr>
          <w:rFonts w:hint="eastAsia"/>
        </w:rPr>
        <w:tab/>
        <w:t>◆10月11日，我在明基医院血透后，坐在一楼收费处旁吃饭。17:07，一个穿灰黑色超短牛仔裤、白色敞胸针织上衣、露雪白乳沟的青年妇女在面前来回各走一趟，又从身后慢慢走出大门。</w:t>
      </w:r>
    </w:p>
    <w:p w14:paraId="02D7EEBB" w14:textId="77777777" w:rsidR="00037737" w:rsidRDefault="00037737" w:rsidP="00037737">
      <w:pPr>
        <w:rPr>
          <w:rFonts w:hint="eastAsia"/>
        </w:rPr>
      </w:pPr>
    </w:p>
    <w:p w14:paraId="30EE21D9" w14:textId="77777777" w:rsidR="00037737" w:rsidRDefault="00037737" w:rsidP="00037737">
      <w:pPr>
        <w:rPr>
          <w:rFonts w:hint="eastAsia"/>
        </w:rPr>
      </w:pPr>
      <w:r>
        <w:rPr>
          <w:rFonts w:hint="eastAsia"/>
        </w:rPr>
        <w:tab/>
        <w:t>◆2019年3月，我从明基医院换到博大医院夜班血透，下机后，在集庆门车站转62路时，至少2、3次遇到一个很像南大94级新闻系学姐郑萍的女青年（参见《心酸的浪漫》）。另外，2001年暑假，我在交通银行南京分行参加银行卡代扣水电气费促销活动，认识一个很像郑萍的金陵学院三本学妹叶宾飞（或叶滨飞），应该也是市公安国保的安排。</w:t>
      </w:r>
    </w:p>
    <w:p w14:paraId="3A95583A" w14:textId="77777777" w:rsidR="00037737" w:rsidRDefault="00037737" w:rsidP="00037737">
      <w:pPr>
        <w:rPr>
          <w:rFonts w:hint="eastAsia"/>
        </w:rPr>
      </w:pPr>
    </w:p>
    <w:p w14:paraId="0E66841D" w14:textId="77777777" w:rsidR="00037737" w:rsidRDefault="00037737" w:rsidP="00037737">
      <w:pPr>
        <w:rPr>
          <w:rFonts w:hint="eastAsia"/>
        </w:rPr>
      </w:pPr>
      <w:r>
        <w:rPr>
          <w:rFonts w:hint="eastAsia"/>
        </w:rPr>
        <w:tab/>
        <w:t>◆2019年4月29日，我在博大医院血透下机后，赵丹护士披着长卷发，一手拿着大本的医疗专业书，来找同事，后坐前台，说回去看不了书，只能在前台看。5月1日，透析时，我多看她两眼，她就讽刺我“自作多情”。8月21日，夜班血透，赵丹给我下机时说没有男朋友。陈小燕护士也多次在旁边说没有对象、父母催婚等；纪建秋</w:t>
      </w:r>
      <w:r>
        <w:rPr>
          <w:rFonts w:hint="eastAsia"/>
        </w:rPr>
        <w:lastRenderedPageBreak/>
        <w:t>护士多次在病床前作踢腿等小动作。</w:t>
      </w:r>
    </w:p>
    <w:p w14:paraId="0DE6F440" w14:textId="77777777" w:rsidR="00037737" w:rsidRDefault="00037737" w:rsidP="00037737">
      <w:pPr>
        <w:rPr>
          <w:rFonts w:hint="eastAsia"/>
        </w:rPr>
      </w:pPr>
    </w:p>
    <w:p w14:paraId="7034F910" w14:textId="77777777" w:rsidR="00037737" w:rsidRDefault="00037737" w:rsidP="00037737">
      <w:pPr>
        <w:rPr>
          <w:rFonts w:hint="eastAsia"/>
        </w:rPr>
      </w:pPr>
      <w:r>
        <w:rPr>
          <w:rFonts w:hint="eastAsia"/>
        </w:rPr>
        <w:tab/>
        <w:t>◆2020年6月15日，我在博大医院血透时，彭苏娟护士坐在床尾面对着我，靠着墙柜，双臂平伸靠在墙柜边，头向后仰，几乎看不到头，胸部前凸。</w:t>
      </w:r>
    </w:p>
    <w:p w14:paraId="3B43D565" w14:textId="77777777" w:rsidR="00037737" w:rsidRDefault="00037737" w:rsidP="00037737">
      <w:pPr>
        <w:rPr>
          <w:rFonts w:hint="eastAsia"/>
        </w:rPr>
      </w:pPr>
    </w:p>
    <w:p w14:paraId="345E63D3" w14:textId="77777777" w:rsidR="00037737" w:rsidRDefault="00037737" w:rsidP="00037737">
      <w:pPr>
        <w:rPr>
          <w:rFonts w:hint="eastAsia"/>
        </w:rPr>
      </w:pPr>
      <w:r>
        <w:rPr>
          <w:rFonts w:hint="eastAsia"/>
        </w:rPr>
        <w:tab/>
        <w:t>◆2021年2月3日下午，我在博大医院血透时，王如秀护士坐在斜对面的墙柜边，突然对我叉开大腿。4月23日，透析时，王护士又坐到左边空病床，一度叉开大腿，被我劝离。</w:t>
      </w:r>
    </w:p>
    <w:p w14:paraId="24287137" w14:textId="77777777" w:rsidR="00037737" w:rsidRDefault="00037737" w:rsidP="00037737">
      <w:pPr>
        <w:rPr>
          <w:rFonts w:hint="eastAsia"/>
        </w:rPr>
      </w:pPr>
    </w:p>
    <w:p w14:paraId="3E8C2379" w14:textId="77777777" w:rsidR="00037737" w:rsidRDefault="00037737" w:rsidP="00037737">
      <w:pPr>
        <w:rPr>
          <w:rFonts w:hint="eastAsia"/>
        </w:rPr>
      </w:pPr>
      <w:r>
        <w:rPr>
          <w:rFonts w:hint="eastAsia"/>
        </w:rPr>
        <w:tab/>
        <w:t>◆2022年3月1日下午，我在南京红十字医院血透，被使用肝毒性药物迫害，前一个半小时不适；之后，一个抱着蓝色文件夹的短发美女医生在前台旁闲坐半个多小时。</w:t>
      </w:r>
    </w:p>
    <w:p w14:paraId="2139A04A" w14:textId="77777777" w:rsidR="00037737" w:rsidRDefault="00037737" w:rsidP="00037737">
      <w:pPr>
        <w:rPr>
          <w:rFonts w:hint="eastAsia"/>
        </w:rPr>
      </w:pPr>
    </w:p>
    <w:p w14:paraId="3AC70DBA" w14:textId="77777777" w:rsidR="00037737" w:rsidRDefault="00037737" w:rsidP="00037737">
      <w:pPr>
        <w:rPr>
          <w:rFonts w:hint="eastAsia"/>
        </w:rPr>
      </w:pPr>
      <w:r>
        <w:rPr>
          <w:rFonts w:hint="eastAsia"/>
        </w:rPr>
        <w:tab/>
        <w:t>◆5月13日，周五下午，我在南京红十字医院血透时，被加重只脱水不排毒等迫害。5月15日，周日上午，我准备上街购物，坐电梯，左梯刚下行到1层，按下行键后，右梯从22层下到12层，进去按1层后，自动升到20层，进来一个乳沟玉肤短裙大美女，出单元门，进了一辆白色轿车，未开出。随后的周一，5月16日上午，我坐62路，旁边坐一穿短裤露大腿美女。</w:t>
      </w:r>
    </w:p>
    <w:p w14:paraId="0166600E" w14:textId="77777777" w:rsidR="00037737" w:rsidRDefault="00037737" w:rsidP="00037737">
      <w:pPr>
        <w:rPr>
          <w:rFonts w:hint="eastAsia"/>
        </w:rPr>
      </w:pPr>
    </w:p>
    <w:p w14:paraId="4F7FB780" w14:textId="77777777" w:rsidR="00037737" w:rsidRDefault="00037737" w:rsidP="00037737">
      <w:pPr>
        <w:rPr>
          <w:rFonts w:hint="eastAsia"/>
        </w:rPr>
      </w:pPr>
      <w:r>
        <w:rPr>
          <w:rFonts w:hint="eastAsia"/>
        </w:rPr>
        <w:tab/>
        <w:t>◆12月30日，周五下午，我在红十字医院血透时被加重只脱水不排毒的迫害，导致下机后有便意，如厕一次，下周一凌晨呕吐。周五傍晚我进小区后，一个穿奶黄色外套的美女站在1单元门口，跟在身后进2单元的电梯，不知道电梯要刷卡，似应召女。</w:t>
      </w:r>
    </w:p>
    <w:p w14:paraId="71AF8F1A" w14:textId="77777777" w:rsidR="00037737" w:rsidRDefault="00037737" w:rsidP="00037737">
      <w:pPr>
        <w:rPr>
          <w:rFonts w:hint="eastAsia"/>
        </w:rPr>
      </w:pPr>
    </w:p>
    <w:p w14:paraId="7711C96F" w14:textId="77777777" w:rsidR="00037737" w:rsidRDefault="00037737" w:rsidP="00037737">
      <w:pPr>
        <w:rPr>
          <w:rFonts w:hint="eastAsia"/>
        </w:rPr>
      </w:pPr>
      <w:r>
        <w:rPr>
          <w:rFonts w:hint="eastAsia"/>
        </w:rPr>
        <w:tab/>
        <w:t>◆2023年2月下旬，我准备从红十字医院换到其他医院血透，去问过省中医院血透室、德兰大厦的云杏双麒血透中心、四五四医院（东部战区空军医院）血透室，都不收。这一期间，红十字医院血透室C区单剑竹护士突然精妆来到其平时不涉足的A区（因为A、B区是阳性区），显然是对我进行色诱。4月7日，周五，我在上机前看到高洋护士站在前台；随后的周六夜里，看色情视频手淫一次（因果关系可参见《李露的故事》）。4月10日，下周一透析时，单剑竹护士又借故来A区2、3次；我在下机后躺在床上休息时，她甚至站在床尾与水池间看手机一会；我把布草放到男更衣室，另一个C区高瘦护士突然冲进来张望而出。4月14日，周五傍晚，我在公交车上向陆娟护士发短信，打听单剑竹护士的情况（误称梦竹），没有回复。4月17日，下周一血透时，被加重制造低血压迫害；当天上机前，单剑竹突然来到旁边拆走刚用过的CRRT管道。先进行色诱，随后又以之作为对我迫害的依据，其阴毒险刻、玩弄人心如此。</w:t>
      </w:r>
    </w:p>
    <w:p w14:paraId="0069A43C" w14:textId="77777777" w:rsidR="00037737" w:rsidRDefault="00037737" w:rsidP="00037737">
      <w:pPr>
        <w:rPr>
          <w:rFonts w:hint="eastAsia"/>
        </w:rPr>
      </w:pPr>
      <w:r>
        <w:rPr>
          <w:rFonts w:hint="eastAsia"/>
        </w:rPr>
        <w:t>（注：2023年4月18日的夜课中，我写了上面一段。次日中午，我骑车过楼下立交桥前的路口时，迎面一黑质白点衣裙青年妇女迎面走来，有点像单剑竹。）</w:t>
      </w:r>
    </w:p>
    <w:p w14:paraId="6FCE3D7A" w14:textId="77777777" w:rsidR="00037737" w:rsidRDefault="00037737" w:rsidP="00037737">
      <w:pPr>
        <w:rPr>
          <w:rFonts w:hint="eastAsia"/>
        </w:rPr>
      </w:pPr>
    </w:p>
    <w:p w14:paraId="56196D8D" w14:textId="77777777" w:rsidR="00037737" w:rsidRDefault="00037737" w:rsidP="00037737">
      <w:pPr>
        <w:rPr>
          <w:rFonts w:hint="eastAsia"/>
        </w:rPr>
      </w:pPr>
      <w:r>
        <w:rPr>
          <w:rFonts w:hint="eastAsia"/>
        </w:rPr>
        <w:tab/>
        <w:t>◆2024年1月15日，周一下午血透上机后，被加重只脱水不排毒等迫害，胃脘</w:t>
      </w:r>
      <w:r>
        <w:rPr>
          <w:rFonts w:hint="eastAsia"/>
        </w:rPr>
        <w:lastRenderedPageBreak/>
        <w:t>不适。1小时8分钟后，仍无食欲，勉强吃饭，担心会吐；过了约18分钟，胃口突然恢复，很快吃完，收好餐具，过了10分钟，C区的单建竹护士经过床尾（其平时基本不到我所在的A区丙肝区），面红，正巧DP报停，175，其代为恢复。</w:t>
      </w:r>
    </w:p>
    <w:p w14:paraId="288CA898" w14:textId="77777777" w:rsidR="00037737" w:rsidRDefault="00037737" w:rsidP="00037737">
      <w:pPr>
        <w:rPr>
          <w:rFonts w:hint="eastAsia"/>
        </w:rPr>
      </w:pPr>
    </w:p>
    <w:p w14:paraId="372C980D" w14:textId="77777777" w:rsidR="00037737" w:rsidRDefault="00037737" w:rsidP="00037737">
      <w:pPr>
        <w:rPr>
          <w:rFonts w:hint="eastAsia"/>
        </w:rPr>
      </w:pPr>
      <w:r>
        <w:rPr>
          <w:rFonts w:hint="eastAsia"/>
        </w:rPr>
        <w:tab/>
        <w:t>◆我在红十字医院血透期间，手机经常收到露骨的招嫖短信。比如，2023年1月26日10:17，手机收到一个标记为墨西哥的号码 00 52 228 601 8869 发来的短信“我是依依，??????￥可??我???茨，?看?我私蜜燳 www.u83zrf.at③”。推测原因是前一天，1月25日在南京红十字医院血透上机前，高洋护士以色诱方式参与对我进行血透迫害前的预维稳；公安国保发现我在1月26日清晨又手淫一次，担心弄假成真，所以发色情短信试图转移注意力。类似的是，2月8日清晨7:21，手机收到短信“苏州 青青求??，????????祂???，?图?片?在? www.8i.makeup3”，原因是2月6日血透时高洋护士参与雌激素、肝毒性药物等迫害，2月7日夜里手淫一次。关于高洋护士，可参见《李露的故事》。</w:t>
      </w:r>
    </w:p>
    <w:p w14:paraId="44D1F37A" w14:textId="77777777" w:rsidR="00037737" w:rsidRDefault="00037737" w:rsidP="00037737">
      <w:pPr>
        <w:rPr>
          <w:rFonts w:hint="eastAsia"/>
        </w:rPr>
      </w:pPr>
    </w:p>
    <w:p w14:paraId="45767778" w14:textId="77777777" w:rsidR="00037737" w:rsidRDefault="00037737" w:rsidP="00037737">
      <w:pPr>
        <w:rPr>
          <w:rFonts w:hint="eastAsia"/>
        </w:rPr>
      </w:pPr>
      <w:r>
        <w:rPr>
          <w:rFonts w:hint="eastAsia"/>
        </w:rPr>
        <w:tab/>
        <w:t>◆2025年1月20日，周一下午，我在南医大二附院迈皋桥院区血透时，被全程只脱水不排毒（TMP一直为10-40，显示单超、旁路状态）。下机后，从侧门出血透室，一美女医生正好从正门走出，在前面上自动扶梯，之前从未有过。</w:t>
      </w:r>
    </w:p>
    <w:p w14:paraId="6CD222DD" w14:textId="77777777" w:rsidR="00037737" w:rsidRDefault="00037737" w:rsidP="00037737">
      <w:pPr>
        <w:rPr>
          <w:rFonts w:hint="eastAsia"/>
        </w:rPr>
      </w:pPr>
    </w:p>
    <w:p w14:paraId="5490642E" w14:textId="77777777" w:rsidR="00037737" w:rsidRDefault="00037737" w:rsidP="00037737">
      <w:pPr>
        <w:rPr>
          <w:rFonts w:hint="eastAsia"/>
        </w:rPr>
      </w:pPr>
    </w:p>
    <w:p w14:paraId="42602821"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十一，利用一切　</w:t>
      </w:r>
    </w:p>
    <w:p w14:paraId="7DF057A5" w14:textId="77777777" w:rsidR="00037737" w:rsidRDefault="00037737" w:rsidP="00037737">
      <w:pPr>
        <w:rPr>
          <w:rFonts w:hint="eastAsia"/>
        </w:rPr>
      </w:pPr>
    </w:p>
    <w:p w14:paraId="085F5718" w14:textId="77777777" w:rsidR="00037737" w:rsidRDefault="00037737" w:rsidP="00037737">
      <w:pPr>
        <w:rPr>
          <w:rFonts w:hint="eastAsia"/>
        </w:rPr>
      </w:pPr>
      <w:r>
        <w:rPr>
          <w:rFonts w:hint="eastAsia"/>
        </w:rPr>
        <w:t xml:space="preserve">　　中共作为典型的马基雅维利主义者，信奉为达目的不择手段，不惮于利用一切人类的美好感情进行所谓的“统战”。近年的例子有：</w:t>
      </w:r>
    </w:p>
    <w:p w14:paraId="4C9CFAD3" w14:textId="77777777" w:rsidR="00037737" w:rsidRDefault="00037737" w:rsidP="00037737">
      <w:pPr>
        <w:rPr>
          <w:rFonts w:hint="eastAsia"/>
        </w:rPr>
      </w:pPr>
    </w:p>
    <w:p w14:paraId="3D4F58F4" w14:textId="77777777" w:rsidR="00037737" w:rsidRDefault="00037737" w:rsidP="00037737">
      <w:pPr>
        <w:rPr>
          <w:rFonts w:hint="eastAsia"/>
        </w:rPr>
      </w:pPr>
      <w:r>
        <w:rPr>
          <w:rFonts w:hint="eastAsia"/>
        </w:rPr>
        <w:tab/>
        <w:t>◆2019年8月19日，习近平派中国乒乓球队赴美集训20天，试图唤起美国人民的好感，重演“乒乓外交”。</w:t>
      </w:r>
    </w:p>
    <w:p w14:paraId="28145C7D" w14:textId="77777777" w:rsidR="00037737" w:rsidRDefault="00037737" w:rsidP="00037737">
      <w:pPr>
        <w:rPr>
          <w:rFonts w:hint="eastAsia"/>
        </w:rPr>
      </w:pPr>
    </w:p>
    <w:p w14:paraId="302CE4B4" w14:textId="77777777" w:rsidR="00037737" w:rsidRDefault="00037737" w:rsidP="00037737">
      <w:pPr>
        <w:rPr>
          <w:rFonts w:hint="eastAsia"/>
        </w:rPr>
      </w:pPr>
      <w:r>
        <w:rPr>
          <w:rFonts w:hint="eastAsia"/>
        </w:rPr>
        <w:tab/>
        <w:t>◆11月17日，香港警方围攻中文大学，用广播放歌曲「友谊之光」、「十面埋伏」、「告别校园时」劝降。</w:t>
      </w:r>
    </w:p>
    <w:p w14:paraId="454E9732" w14:textId="77777777" w:rsidR="00037737" w:rsidRDefault="00037737" w:rsidP="00037737">
      <w:pPr>
        <w:rPr>
          <w:rFonts w:hint="eastAsia"/>
        </w:rPr>
      </w:pPr>
    </w:p>
    <w:p w14:paraId="730B2FC7" w14:textId="77777777" w:rsidR="00037737" w:rsidRDefault="00037737" w:rsidP="00037737">
      <w:pPr>
        <w:rPr>
          <w:rFonts w:hint="eastAsia"/>
        </w:rPr>
      </w:pPr>
      <w:r>
        <w:rPr>
          <w:rFonts w:hint="eastAsia"/>
        </w:rPr>
        <w:tab/>
        <w:t>◆2020年2月，新冠疫情正急的时候，中央政法委下令力推有温度、泪点之“暖新闻”，如“丢下一万元就跑”、“怀孕三十馀周仍坚守防疫一线”等以愚民。</w:t>
      </w:r>
    </w:p>
    <w:p w14:paraId="0F34E499" w14:textId="77777777" w:rsidR="00037737" w:rsidRDefault="00037737" w:rsidP="00037737">
      <w:pPr>
        <w:rPr>
          <w:rFonts w:hint="eastAsia"/>
        </w:rPr>
      </w:pPr>
    </w:p>
    <w:p w14:paraId="7B328C6F" w14:textId="77777777" w:rsidR="00037737" w:rsidRDefault="00037737" w:rsidP="00037737">
      <w:pPr>
        <w:rPr>
          <w:rFonts w:hint="eastAsia"/>
        </w:rPr>
      </w:pPr>
      <w:r>
        <w:rPr>
          <w:rFonts w:hint="eastAsia"/>
        </w:rPr>
        <w:t xml:space="preserve">　　我基本每天都看的微信“冷免”“每日一冷”、“喷嚏网”上不时会出现一些明显是毒心灵鸡汤的东西。例如：</w:t>
      </w:r>
    </w:p>
    <w:p w14:paraId="5D4269C5" w14:textId="77777777" w:rsidR="00037737" w:rsidRDefault="00037737" w:rsidP="00037737">
      <w:pPr>
        <w:rPr>
          <w:rFonts w:hint="eastAsia"/>
        </w:rPr>
      </w:pPr>
    </w:p>
    <w:p w14:paraId="57E096B0" w14:textId="77777777" w:rsidR="00037737" w:rsidRDefault="00037737" w:rsidP="00037737">
      <w:pPr>
        <w:rPr>
          <w:rFonts w:hint="eastAsia"/>
        </w:rPr>
      </w:pPr>
      <w:r>
        <w:rPr>
          <w:rFonts w:hint="eastAsia"/>
        </w:rPr>
        <w:tab/>
        <w:t>◆2016年11月22日“每日一冷”，其中一条，“年轻时肆无忌惮，想要做一件事，首先想到的是这件事如果做成了，那我该有多牛逼。后来被生活操的次数多了，现在做一件事，首先想到的是如果失败了那么最坏的结果是什么。#假如生活强奸了你#”，</w:t>
      </w:r>
      <w:r>
        <w:rPr>
          <w:rFonts w:hint="eastAsia"/>
        </w:rPr>
        <w:lastRenderedPageBreak/>
        <w:t>甚有感触。</w:t>
      </w:r>
    </w:p>
    <w:p w14:paraId="5E01BBE5" w14:textId="77777777" w:rsidR="00037737" w:rsidRDefault="00037737" w:rsidP="00037737">
      <w:pPr>
        <w:rPr>
          <w:rFonts w:hint="eastAsia"/>
        </w:rPr>
      </w:pPr>
    </w:p>
    <w:p w14:paraId="039237DB" w14:textId="77777777" w:rsidR="00037737" w:rsidRDefault="00037737" w:rsidP="00037737">
      <w:pPr>
        <w:rPr>
          <w:rFonts w:hint="eastAsia"/>
        </w:rPr>
      </w:pPr>
      <w:r>
        <w:rPr>
          <w:rFonts w:hint="eastAsia"/>
        </w:rPr>
        <w:tab/>
        <w:t>◆2017年3月8日，“喷嚏图卦”第28条摘录了村上春树的名言，“假如您此时此刻刚好陷入了困境，正饱受折磨，那么我很想告诉您：尽管眼下十分艰难，可日后这段经历说不定就会开花结果”。2017年7月21日喷嚏图卦【36】，2020年9月15日喷嚏图卦【32】，内容是同一条格言“我仍然认为向人诉苦不过是徒劳，与其如此，不如默默承受───太宰治”。其目的不言而喻。</w:t>
      </w:r>
    </w:p>
    <w:p w14:paraId="1B75831C" w14:textId="77777777" w:rsidR="00037737" w:rsidRDefault="00037737" w:rsidP="00037737">
      <w:pPr>
        <w:rPr>
          <w:rFonts w:hint="eastAsia"/>
        </w:rPr>
      </w:pPr>
    </w:p>
    <w:p w14:paraId="063385A5" w14:textId="77777777" w:rsidR="00037737" w:rsidRDefault="00037737" w:rsidP="00037737">
      <w:pPr>
        <w:rPr>
          <w:rFonts w:hint="eastAsia"/>
        </w:rPr>
      </w:pPr>
      <w:r>
        <w:rPr>
          <w:rFonts w:hint="eastAsia"/>
        </w:rPr>
        <w:tab/>
        <w:t>◆6月9日，“喷嚏图卦”突然放上一个外国狂犬病发作的记录视频，病人半躺在床上烦躁不安，很像前一天血透下机前0:56起的自己；驻血透室监督实施迫害、盯着监控的国保一定觉得既刺激又开心，还有一种施虐的快感吧。</w:t>
      </w:r>
    </w:p>
    <w:p w14:paraId="019AAE76" w14:textId="77777777" w:rsidR="00037737" w:rsidRDefault="00037737" w:rsidP="00037737">
      <w:pPr>
        <w:rPr>
          <w:rFonts w:hint="eastAsia"/>
        </w:rPr>
      </w:pPr>
    </w:p>
    <w:p w14:paraId="26239C17" w14:textId="77777777" w:rsidR="00037737" w:rsidRDefault="00037737" w:rsidP="00037737">
      <w:pPr>
        <w:rPr>
          <w:rFonts w:hint="eastAsia"/>
        </w:rPr>
      </w:pPr>
      <w:r>
        <w:rPr>
          <w:rFonts w:hint="eastAsia"/>
        </w:rPr>
        <w:tab/>
        <w:t>◆11月26日，“喷嚏网”有一条视频标题《弟弟真的很努力，但是你哥真的困》，内容是稍大的狗想出去玩，稍小的狗趴在地上，标题与内容明显不符，甚至相反；似乎是影射我和哥哥的关系，参见《我的哥哥》。</w:t>
      </w:r>
    </w:p>
    <w:p w14:paraId="3F27F32D" w14:textId="77777777" w:rsidR="00037737" w:rsidRDefault="00037737" w:rsidP="00037737">
      <w:pPr>
        <w:rPr>
          <w:rFonts w:hint="eastAsia"/>
        </w:rPr>
      </w:pPr>
    </w:p>
    <w:p w14:paraId="7AA8DC00" w14:textId="77777777" w:rsidR="00037737" w:rsidRDefault="00037737" w:rsidP="00037737">
      <w:pPr>
        <w:rPr>
          <w:rFonts w:hint="eastAsia"/>
        </w:rPr>
      </w:pPr>
      <w:r>
        <w:rPr>
          <w:rFonts w:hint="eastAsia"/>
        </w:rPr>
        <w:tab/>
        <w:t>◆11月28日，微信公众号“大象公会”昨天推送的文章《识相一点，自己去死》，之前好像推送过一次。11月30日，“喷嚏图卦”第6条有“王某伟”，后又称“王某”。2018年5月18日，“喷嚏网”出现一篇11年前的访谈，“'人生中的痛苦都是有意义的'－－李沧东访谈”。</w:t>
      </w:r>
    </w:p>
    <w:p w14:paraId="3B0CDBA5" w14:textId="77777777" w:rsidR="00037737" w:rsidRDefault="00037737" w:rsidP="00037737">
      <w:pPr>
        <w:rPr>
          <w:rFonts w:hint="eastAsia"/>
        </w:rPr>
      </w:pPr>
    </w:p>
    <w:p w14:paraId="7753154A" w14:textId="77777777" w:rsidR="00037737" w:rsidRDefault="00037737" w:rsidP="00037737">
      <w:pPr>
        <w:rPr>
          <w:rFonts w:hint="eastAsia"/>
        </w:rPr>
      </w:pPr>
      <w:r>
        <w:rPr>
          <w:rFonts w:hint="eastAsia"/>
        </w:rPr>
        <w:tab/>
        <w:t>◆2020年8月19日的“喷嚏图卦”末项【33】的内容是：“渐渐地我彻底明白了，这世界上所有的人都曾因家人而受到过伤害。我醒悟到：自己丝毫没有什么特别之处，差别仅仅在于，面对这一问题时，有人处理得很好而有人处理不好。总而言之，一方面得到家人的疼爱与呵护，另一方面又遭受家人的制约和束缚，人就是这样的啊。”（吉本芭娜娜 《“妈妈——！”》）公安国保试图以此来说服我相信包括父母、兄嫂在内的家人对我的迫害是很常见的，“人就是这样的啊”，甚至试图使我自责“处理不好”。</w:t>
      </w:r>
    </w:p>
    <w:p w14:paraId="4964BB9B" w14:textId="77777777" w:rsidR="00037737" w:rsidRDefault="00037737" w:rsidP="00037737">
      <w:pPr>
        <w:rPr>
          <w:rFonts w:hint="eastAsia"/>
        </w:rPr>
      </w:pPr>
    </w:p>
    <w:p w14:paraId="387E0FBD" w14:textId="77777777" w:rsidR="00037737" w:rsidRDefault="00037737" w:rsidP="00037737">
      <w:pPr>
        <w:rPr>
          <w:rFonts w:hint="eastAsia"/>
        </w:rPr>
      </w:pPr>
      <w:r>
        <w:rPr>
          <w:rFonts w:hint="eastAsia"/>
        </w:rPr>
        <w:tab/>
        <w:t>◆2022年10月18日，喷嚏图卦推送了一个短视频《努力的人不会被生活辜负》。背景是10月17日下午，我在南京红十字医院血透时，被加重只脱水不排毒、制造低血压等 迫害。</w:t>
      </w:r>
    </w:p>
    <w:p w14:paraId="572E84C0" w14:textId="77777777" w:rsidR="00037737" w:rsidRDefault="00037737" w:rsidP="00037737">
      <w:pPr>
        <w:rPr>
          <w:rFonts w:hint="eastAsia"/>
        </w:rPr>
      </w:pPr>
    </w:p>
    <w:p w14:paraId="2EA79158" w14:textId="77777777" w:rsidR="00037737" w:rsidRDefault="00037737" w:rsidP="00037737">
      <w:pPr>
        <w:rPr>
          <w:rFonts w:hint="eastAsia"/>
        </w:rPr>
      </w:pPr>
      <w:r>
        <w:rPr>
          <w:rFonts w:hint="eastAsia"/>
        </w:rPr>
        <w:tab/>
        <w:t>◆11月18日，周五，我在红十字医院血透时被加重只脱水不排毒的迫害。次日，喷嚏图卦【26】标题《南京凌晨的外卖员》。内容是“凌晨快一点，在小区门口看见一个外卖员停了过来。”图片显示一个美团外卖员背着一个婴儿。</w:t>
      </w:r>
    </w:p>
    <w:p w14:paraId="6D7F9D68" w14:textId="77777777" w:rsidR="00037737" w:rsidRDefault="00037737" w:rsidP="00037737">
      <w:pPr>
        <w:rPr>
          <w:rFonts w:hint="eastAsia"/>
        </w:rPr>
      </w:pPr>
    </w:p>
    <w:p w14:paraId="53C680B6" w14:textId="77777777" w:rsidR="00037737" w:rsidRDefault="00037737" w:rsidP="00037737">
      <w:pPr>
        <w:rPr>
          <w:rFonts w:hint="eastAsia"/>
        </w:rPr>
      </w:pPr>
      <w:r>
        <w:rPr>
          <w:rFonts w:hint="eastAsia"/>
        </w:rPr>
        <w:tab/>
        <w:t>◆2023年4月17日，我在南京红十字医院血透时，被加重制造低血压迫害。次日，“喷嚏图卦”末尾第【25】条内容是“#下一个素媛#总之无论如何，无论遭遇了怎样的低谷，如果感觉无法忍受，也要说出来，说不出来也不能伤害自己，反正就是要活</w:t>
      </w:r>
      <w:r>
        <w:rPr>
          <w:rFonts w:hint="eastAsia"/>
        </w:rPr>
        <w:lastRenderedPageBreak/>
        <w:t>着，先活下去，再打回去！#年轻人为什么不想上班了#”。其配图台词是：“现在成了吃苦才能受到尊重的情况，其实反而更被看不起，没人关心实际发生了什么。”</w:t>
      </w:r>
    </w:p>
    <w:p w14:paraId="0144AF8C" w14:textId="77777777" w:rsidR="00037737" w:rsidRDefault="00037737" w:rsidP="00037737">
      <w:pPr>
        <w:rPr>
          <w:rFonts w:hint="eastAsia"/>
        </w:rPr>
      </w:pPr>
    </w:p>
    <w:p w14:paraId="430F30C7" w14:textId="77777777" w:rsidR="00037737" w:rsidRDefault="00037737" w:rsidP="00037737">
      <w:pPr>
        <w:rPr>
          <w:rFonts w:hint="eastAsia"/>
        </w:rPr>
      </w:pPr>
      <w:r>
        <w:rPr>
          <w:rFonts w:hint="eastAsia"/>
        </w:rPr>
        <w:tab/>
        <w:t>◆5月12日，我在红十字医院血透时，被只脱水不排毒、制造低血压、频繁报警停机等迫害。当天喷嚏网推送一篇《【一种生活】@魏锋：我的一位同事大姐》，讲述了一个妇女如同祥林嫂般的不幸命运。</w:t>
      </w:r>
    </w:p>
    <w:p w14:paraId="38CF0E7F" w14:textId="77777777" w:rsidR="00037737" w:rsidRDefault="00037737" w:rsidP="00037737">
      <w:pPr>
        <w:rPr>
          <w:rFonts w:hint="eastAsia"/>
        </w:rPr>
      </w:pPr>
    </w:p>
    <w:p w14:paraId="7A6BF906" w14:textId="77777777" w:rsidR="00037737" w:rsidRDefault="00037737" w:rsidP="00037737">
      <w:pPr>
        <w:rPr>
          <w:rFonts w:hint="eastAsia"/>
        </w:rPr>
      </w:pPr>
      <w:r>
        <w:rPr>
          <w:rFonts w:hint="eastAsia"/>
        </w:rPr>
        <w:tab/>
        <w:t>◆12月28日的“喷嚏图卦”末尾引用了英国作家狄更斯在《远大前程》的话：“人生的长链不论是金铸的也好，铁打的也好，荆棘编成的也好，花朵串起来的也好，要不是你自己在终身难忘的某一天动手去制作那第一环，你也就根本不会过上这样的一生了。”试图把人生苦难完全归结为自身，而否定社会、制度、人心等之恶。</w:t>
      </w:r>
    </w:p>
    <w:p w14:paraId="1B3D41AF" w14:textId="77777777" w:rsidR="00037737" w:rsidRDefault="00037737" w:rsidP="00037737">
      <w:pPr>
        <w:rPr>
          <w:rFonts w:hint="eastAsia"/>
        </w:rPr>
      </w:pPr>
    </w:p>
    <w:p w14:paraId="180D9CA3" w14:textId="77777777" w:rsidR="00037737" w:rsidRDefault="00037737" w:rsidP="00037737">
      <w:pPr>
        <w:rPr>
          <w:rFonts w:hint="eastAsia"/>
        </w:rPr>
      </w:pPr>
      <w:r>
        <w:rPr>
          <w:rFonts w:hint="eastAsia"/>
        </w:rPr>
        <w:tab/>
        <w:t>◆2024年4月15日、17日，周一、周三连续两次在南京红十字医院血透都被施加肝毒性药物的迫害，导致胃脘不适，干咳欲呕，其中17日下机水中还添加了雌激素的迫害。17日“喷嚏图卦”【22】“人活着就是这样吗？带着些许美好时光的记忆，去挺过大部分艰难的时光，虽然有些悲观，但真是残酷啊。”</w:t>
      </w:r>
    </w:p>
    <w:p w14:paraId="5D3EC652" w14:textId="77777777" w:rsidR="00037737" w:rsidRDefault="00037737" w:rsidP="00037737">
      <w:pPr>
        <w:rPr>
          <w:rFonts w:hint="eastAsia"/>
        </w:rPr>
      </w:pPr>
    </w:p>
    <w:p w14:paraId="4C4B1EF7" w14:textId="77777777" w:rsidR="00037737" w:rsidRDefault="00037737" w:rsidP="00037737">
      <w:pPr>
        <w:rPr>
          <w:rFonts w:hint="eastAsia"/>
        </w:rPr>
      </w:pPr>
      <w:r>
        <w:rPr>
          <w:rFonts w:hint="eastAsia"/>
        </w:rPr>
        <w:tab/>
        <w:t>◆10月22日，“喷嚏图卦”【28】当你觉得自己遭受无端委屈的时候，你就想一想这只青蛙：2013年9月6日，美国弗吉尼亚州瓦勒普斯岛的飞行中心，米诺陶五号火箭发射升空，发射台周围的固定相机拍摄到一只青蛙被气流冲到半空。</w:t>
      </w:r>
    </w:p>
    <w:p w14:paraId="78EFC823" w14:textId="77777777" w:rsidR="00037737" w:rsidRDefault="00037737" w:rsidP="00037737">
      <w:pPr>
        <w:rPr>
          <w:rFonts w:hint="eastAsia"/>
        </w:rPr>
      </w:pPr>
    </w:p>
    <w:p w14:paraId="21DDE1D3" w14:textId="77777777" w:rsidR="00037737" w:rsidRDefault="00037737" w:rsidP="00037737">
      <w:pPr>
        <w:rPr>
          <w:rFonts w:hint="eastAsia"/>
        </w:rPr>
      </w:pPr>
      <w:r>
        <w:rPr>
          <w:rFonts w:hint="eastAsia"/>
        </w:rPr>
        <w:tab/>
        <w:t>◆2025年3月19日，喷嚏网【乐活】视频《当我好不容易觉得生活步入了正轨，终于可以松一口气时》，一个外国人往墙上贴了最后一块瓷砖，导致整面墙瓷砖脱落。当时我正准备从南医大二附院迈皋桥院区换到其他医院血透。</w:t>
      </w:r>
    </w:p>
    <w:p w14:paraId="582D1FE9" w14:textId="77777777" w:rsidR="00037737" w:rsidRDefault="00037737" w:rsidP="00037737">
      <w:pPr>
        <w:rPr>
          <w:rFonts w:hint="eastAsia"/>
        </w:rPr>
      </w:pPr>
    </w:p>
    <w:p w14:paraId="562E19B1" w14:textId="77777777" w:rsidR="00037737" w:rsidRDefault="00037737" w:rsidP="00037737">
      <w:pPr>
        <w:rPr>
          <w:rFonts w:hint="eastAsia"/>
        </w:rPr>
      </w:pPr>
      <w:r>
        <w:rPr>
          <w:rFonts w:hint="eastAsia"/>
        </w:rPr>
        <w:tab/>
        <w:t>◆2025年7月14日，周一下午，我在南医大二附院迈皋桥院区血透时，看《聊斋志异》中的一篇《崂山道士》。之后，发现喷嚏网在15:55推送了《美术片&lt;崂山道士&gt;》这一视频。</w:t>
      </w:r>
    </w:p>
    <w:p w14:paraId="419C724B" w14:textId="77777777" w:rsidR="00037737" w:rsidRDefault="00037737" w:rsidP="00037737">
      <w:pPr>
        <w:rPr>
          <w:rFonts w:hint="eastAsia"/>
        </w:rPr>
      </w:pPr>
    </w:p>
    <w:p w14:paraId="29D97CAB" w14:textId="77777777" w:rsidR="00037737" w:rsidRDefault="00037737" w:rsidP="00037737">
      <w:pPr>
        <w:rPr>
          <w:rFonts w:hint="eastAsia"/>
        </w:rPr>
      </w:pPr>
      <w:r>
        <w:rPr>
          <w:rFonts w:hint="eastAsia"/>
        </w:rPr>
        <w:t xml:space="preserve">＊＊＊＊＊＊　</w:t>
      </w:r>
    </w:p>
    <w:p w14:paraId="1790624C" w14:textId="77777777" w:rsidR="00037737" w:rsidRDefault="00037737" w:rsidP="00037737">
      <w:pPr>
        <w:rPr>
          <w:rFonts w:hint="eastAsia"/>
        </w:rPr>
      </w:pPr>
    </w:p>
    <w:p w14:paraId="1917BD9A" w14:textId="77777777" w:rsidR="00037737" w:rsidRDefault="00037737" w:rsidP="00037737">
      <w:pPr>
        <w:rPr>
          <w:rFonts w:hint="eastAsia"/>
        </w:rPr>
      </w:pPr>
      <w:r>
        <w:rPr>
          <w:rFonts w:hint="eastAsia"/>
        </w:rPr>
        <w:t xml:space="preserve">　　我从2008年起，每天看一卷《资治通鉴》。公安国保数次在不同的场合夸赞我看书，以为我听了之后会满心欢喜，而忘掉自己所受的迫害。例如：</w:t>
      </w:r>
    </w:p>
    <w:p w14:paraId="3ED17511" w14:textId="77777777" w:rsidR="00037737" w:rsidRDefault="00037737" w:rsidP="00037737">
      <w:pPr>
        <w:rPr>
          <w:rFonts w:hint="eastAsia"/>
        </w:rPr>
      </w:pPr>
    </w:p>
    <w:p w14:paraId="0484E8E4" w14:textId="77777777" w:rsidR="00037737" w:rsidRDefault="00037737" w:rsidP="00037737">
      <w:pPr>
        <w:rPr>
          <w:rFonts w:hint="eastAsia"/>
        </w:rPr>
      </w:pPr>
      <w:r>
        <w:rPr>
          <w:rFonts w:hint="eastAsia"/>
        </w:rPr>
        <w:tab/>
        <w:t>◆由于南京市房改办过期仍不交付廉租房（详见《房改办的故事》），2014年1月9日下午，在市房改办静坐抗议，期间保安过来问我看什么书。</w:t>
      </w:r>
    </w:p>
    <w:p w14:paraId="79E732E3" w14:textId="77777777" w:rsidR="00037737" w:rsidRDefault="00037737" w:rsidP="00037737">
      <w:pPr>
        <w:rPr>
          <w:rFonts w:hint="eastAsia"/>
        </w:rPr>
      </w:pPr>
    </w:p>
    <w:p w14:paraId="35983A48" w14:textId="77777777" w:rsidR="00037737" w:rsidRDefault="00037737" w:rsidP="00037737">
      <w:pPr>
        <w:rPr>
          <w:rFonts w:hint="eastAsia"/>
        </w:rPr>
      </w:pPr>
      <w:r>
        <w:rPr>
          <w:rFonts w:hint="eastAsia"/>
        </w:rPr>
        <w:tab/>
        <w:t>◆2018年3月22日，我在明基医院血透上机不到5分钟，孙艳华医生来问我看</w:t>
      </w:r>
      <w:r>
        <w:rPr>
          <w:rFonts w:hint="eastAsia"/>
        </w:rPr>
        <w:lastRenderedPageBreak/>
        <w:t>的是什么书，又说她也读过不少古书；随后的血透被加重迫害；下机后出血透室时，孙医生也正好在前匆匆往外走。这位孙医生是个红光满面的老太，据说曾经患过癌症，我在日记中称之“康复医生”。</w:t>
      </w:r>
    </w:p>
    <w:p w14:paraId="2C00B3E6" w14:textId="77777777" w:rsidR="00037737" w:rsidRDefault="00037737" w:rsidP="00037737">
      <w:pPr>
        <w:rPr>
          <w:rFonts w:hint="eastAsia"/>
        </w:rPr>
      </w:pPr>
    </w:p>
    <w:p w14:paraId="32024CEE" w14:textId="77777777" w:rsidR="00037737" w:rsidRDefault="00037737" w:rsidP="00037737">
      <w:pPr>
        <w:rPr>
          <w:rFonts w:hint="eastAsia"/>
        </w:rPr>
      </w:pPr>
      <w:r>
        <w:rPr>
          <w:rFonts w:hint="eastAsia"/>
        </w:rPr>
        <w:tab/>
        <w:t>◆5月19日，下午，我在明基医院血透时，孙艳华医生突然入室，径走到我的床边，夸我“真能干，每次透析都看书，还做笔记”，无言以对，唯唯而已。</w:t>
      </w:r>
    </w:p>
    <w:p w14:paraId="1D4E2027" w14:textId="77777777" w:rsidR="00037737" w:rsidRDefault="00037737" w:rsidP="00037737">
      <w:pPr>
        <w:rPr>
          <w:rFonts w:hint="eastAsia"/>
        </w:rPr>
      </w:pPr>
    </w:p>
    <w:p w14:paraId="59343BE7" w14:textId="77777777" w:rsidR="00037737" w:rsidRDefault="00037737" w:rsidP="00037737">
      <w:pPr>
        <w:rPr>
          <w:rFonts w:hint="eastAsia"/>
        </w:rPr>
      </w:pPr>
      <w:r>
        <w:rPr>
          <w:rFonts w:hint="eastAsia"/>
        </w:rPr>
        <w:tab/>
        <w:t>◆2024年10月26日，周六下午，我在南医大二附院迈皋桥院区血透时，被加重迫害程度，进食艰难。上机后一会，女护工经过时，问我在看什么书。</w:t>
      </w:r>
    </w:p>
    <w:p w14:paraId="43EAEE8D" w14:textId="77777777" w:rsidR="00037737" w:rsidRDefault="00037737" w:rsidP="00037737">
      <w:pPr>
        <w:rPr>
          <w:rFonts w:hint="eastAsia"/>
        </w:rPr>
      </w:pPr>
    </w:p>
    <w:p w14:paraId="26CE64B3" w14:textId="77777777" w:rsidR="00037737" w:rsidRDefault="00037737" w:rsidP="00037737">
      <w:pPr>
        <w:rPr>
          <w:rFonts w:hint="eastAsia"/>
        </w:rPr>
      </w:pPr>
      <w:r>
        <w:rPr>
          <w:rFonts w:hint="eastAsia"/>
        </w:rPr>
        <w:t xml:space="preserve">＊＊＊＊＊＊　</w:t>
      </w:r>
    </w:p>
    <w:p w14:paraId="56F9F9D2" w14:textId="77777777" w:rsidR="00037737" w:rsidRDefault="00037737" w:rsidP="00037737">
      <w:pPr>
        <w:rPr>
          <w:rFonts w:hint="eastAsia"/>
        </w:rPr>
      </w:pPr>
    </w:p>
    <w:p w14:paraId="4EF1E27A" w14:textId="77777777" w:rsidR="00037737" w:rsidRDefault="00037737" w:rsidP="00037737">
      <w:pPr>
        <w:rPr>
          <w:rFonts w:hint="eastAsia"/>
        </w:rPr>
      </w:pPr>
      <w:r>
        <w:rPr>
          <w:rFonts w:hint="eastAsia"/>
        </w:rPr>
        <w:t xml:space="preserve">　　公安国保善于利用一切机会对我进行戏弄。例如：</w:t>
      </w:r>
    </w:p>
    <w:p w14:paraId="308A3F75" w14:textId="77777777" w:rsidR="00037737" w:rsidRDefault="00037737" w:rsidP="00037737">
      <w:pPr>
        <w:rPr>
          <w:rFonts w:hint="eastAsia"/>
        </w:rPr>
      </w:pPr>
    </w:p>
    <w:p w14:paraId="42B13CE0" w14:textId="77777777" w:rsidR="00037737" w:rsidRDefault="00037737" w:rsidP="00037737">
      <w:pPr>
        <w:rPr>
          <w:rFonts w:hint="eastAsia"/>
        </w:rPr>
      </w:pPr>
      <w:r>
        <w:rPr>
          <w:rFonts w:hint="eastAsia"/>
        </w:rPr>
        <w:tab/>
        <w:t>◆2014年之前的一天清晨，我在铜井镇桥头等公交车，突然看到柏梗村的远亲王根兵夫妇，王根兵热情地向我打招呼，我刚回应，却发现他是向我身后的一个人打招呼。</w:t>
      </w:r>
    </w:p>
    <w:p w14:paraId="24794142" w14:textId="77777777" w:rsidR="00037737" w:rsidRDefault="00037737" w:rsidP="00037737">
      <w:pPr>
        <w:rPr>
          <w:rFonts w:hint="eastAsia"/>
        </w:rPr>
      </w:pPr>
    </w:p>
    <w:p w14:paraId="5AC93952" w14:textId="77777777" w:rsidR="00037737" w:rsidRDefault="00037737" w:rsidP="00037737">
      <w:pPr>
        <w:rPr>
          <w:rFonts w:hint="eastAsia"/>
        </w:rPr>
      </w:pPr>
      <w:r>
        <w:rPr>
          <w:rFonts w:hint="eastAsia"/>
        </w:rPr>
        <w:tab/>
        <w:t>◆2018年5月17日，傍晚，我走出明基医院血透室，孙艳华医生正好开门，从员工休息室出来，已经换了便衣，向走在我右后的高个男打招呼，我以为跟我说话，还客气地回答。</w:t>
      </w:r>
    </w:p>
    <w:p w14:paraId="74A8EF67" w14:textId="77777777" w:rsidR="00037737" w:rsidRDefault="00037737" w:rsidP="00037737">
      <w:pPr>
        <w:rPr>
          <w:rFonts w:hint="eastAsia"/>
        </w:rPr>
      </w:pPr>
    </w:p>
    <w:p w14:paraId="0FF542D9" w14:textId="77777777" w:rsidR="00037737" w:rsidRDefault="00037737" w:rsidP="00037737">
      <w:pPr>
        <w:rPr>
          <w:rFonts w:hint="eastAsia"/>
        </w:rPr>
      </w:pPr>
      <w:r>
        <w:rPr>
          <w:rFonts w:hint="eastAsia"/>
        </w:rPr>
        <w:tab/>
        <w:t>◆12月4日，傍晚，我在沃尔玛超市南京虹悦城店内，迎面走来一灰风衣稍胖男青年，喜笑颜开，几乎要跳起来，双手张开作拥抱状；觉得不大对，回头一看，果然，身后一个美女红衣店员正歪着头作娇羞状，好像还呀呀说着什么。</w:t>
      </w:r>
    </w:p>
    <w:p w14:paraId="4F123F32" w14:textId="77777777" w:rsidR="00037737" w:rsidRDefault="00037737" w:rsidP="00037737">
      <w:pPr>
        <w:rPr>
          <w:rFonts w:hint="eastAsia"/>
        </w:rPr>
      </w:pPr>
    </w:p>
    <w:p w14:paraId="0A0F3C21" w14:textId="77777777" w:rsidR="00037737" w:rsidRDefault="00037737" w:rsidP="00037737">
      <w:pPr>
        <w:rPr>
          <w:rFonts w:hint="eastAsia"/>
        </w:rPr>
      </w:pPr>
      <w:r>
        <w:rPr>
          <w:rFonts w:hint="eastAsia"/>
        </w:rPr>
        <w:tab/>
        <w:t>◆2019年3月，我从明基医院换到博大肾科医院血透，仍被长期迫害，导致肝功能受损，经常放屁。10月11日，夜班血透4小时放屁12次。下机后，骑车到集庆门车站等62路公交稍久，两个汇文中学男生和一个眼镜女生在旁谈笑甚久，一男生脸上布满红豆，另一男生戴眼镜，头小，机敏状；三人谈论某同学好放屁，小头还模仿该同学如何蹶起半个屁股放屁。血透时我坐在床上2、3个小时，确实会稍蹶起屁股以利放屁；推测这3个同学是有意使我难堪，不啻新时代的红卫兵。</w:t>
      </w:r>
    </w:p>
    <w:p w14:paraId="05828519" w14:textId="77777777" w:rsidR="00037737" w:rsidRDefault="00037737" w:rsidP="00037737">
      <w:pPr>
        <w:rPr>
          <w:rFonts w:hint="eastAsia"/>
        </w:rPr>
      </w:pPr>
    </w:p>
    <w:p w14:paraId="7B38D204" w14:textId="77777777" w:rsidR="00037737" w:rsidRDefault="00037737" w:rsidP="00037737">
      <w:pPr>
        <w:rPr>
          <w:rFonts w:hint="eastAsia"/>
        </w:rPr>
      </w:pPr>
      <w:r>
        <w:rPr>
          <w:rFonts w:hint="eastAsia"/>
        </w:rPr>
        <w:tab/>
        <w:t>◆2023年2月6日傍晚，我到小区门口的菜鸟驿站取件，未带iPad，因为之前都是报一个取件码就能直接关连到其他所有快递；女店员根据我手机短信中的取件码找出快递，男女店员用手持扫码器扫件出库后都说没有网络，不知道我还有什么快件，而别人来取件，手持扫码器都像以前一样提示“多包裹用户”。我没有办法，只能回去拿iPad，再取剩下的几个件。可见，公安国保像鬼一样窥伺，不放过任何一个捉弄人的机会。</w:t>
      </w:r>
    </w:p>
    <w:p w14:paraId="4DDDDDA9" w14:textId="77777777" w:rsidR="00037737" w:rsidRDefault="00037737" w:rsidP="00037737">
      <w:pPr>
        <w:rPr>
          <w:rFonts w:hint="eastAsia"/>
        </w:rPr>
      </w:pPr>
    </w:p>
    <w:p w14:paraId="538D8020" w14:textId="77777777" w:rsidR="00037737" w:rsidRDefault="00037737" w:rsidP="00037737">
      <w:pPr>
        <w:rPr>
          <w:rFonts w:hint="eastAsia"/>
        </w:rPr>
      </w:pPr>
      <w:r>
        <w:rPr>
          <w:rFonts w:hint="eastAsia"/>
        </w:rPr>
        <w:t xml:space="preserve">＊＊＊＊＊＊　</w:t>
      </w:r>
    </w:p>
    <w:p w14:paraId="76791C65" w14:textId="77777777" w:rsidR="00037737" w:rsidRDefault="00037737" w:rsidP="00037737">
      <w:pPr>
        <w:rPr>
          <w:rFonts w:hint="eastAsia"/>
        </w:rPr>
      </w:pPr>
    </w:p>
    <w:p w14:paraId="1F43478E" w14:textId="77777777" w:rsidR="00037737" w:rsidRDefault="00037737" w:rsidP="00037737">
      <w:pPr>
        <w:rPr>
          <w:rFonts w:hint="eastAsia"/>
        </w:rPr>
      </w:pPr>
      <w:r>
        <w:rPr>
          <w:rFonts w:hint="eastAsia"/>
        </w:rPr>
        <w:t xml:space="preserve">　　2013年秋天，我在南京市玄武区房改办抽签领到岱山一套廉租房，但房改办下属的安居颐和公司一直拖着不交房。2014年3月31日，我从父母家进城租住以等廉租房；4月2日，从中华门地铁站旁的国豪宾馆搬到老门东，路边店家正好在播放《星星点灯》；公安国保似乎期望我听了这首老歌，会大受感动，“找到回家的路”，其自欺欺人、玩弄感情如此。类似的是：</w:t>
      </w:r>
    </w:p>
    <w:p w14:paraId="731CC59C" w14:textId="77777777" w:rsidR="00037737" w:rsidRDefault="00037737" w:rsidP="00037737">
      <w:pPr>
        <w:rPr>
          <w:rFonts w:hint="eastAsia"/>
        </w:rPr>
      </w:pPr>
    </w:p>
    <w:p w14:paraId="31D5E643" w14:textId="77777777" w:rsidR="00037737" w:rsidRDefault="00037737" w:rsidP="00037737">
      <w:pPr>
        <w:rPr>
          <w:rFonts w:hint="eastAsia"/>
        </w:rPr>
      </w:pPr>
      <w:r>
        <w:rPr>
          <w:rFonts w:hint="eastAsia"/>
        </w:rPr>
        <w:tab/>
        <w:t>◆2005、2006年左右，我刚开始血透不久，租住在孝陵卫，表弟王罡打电话给我，原来他就在旁边的南京理工大学读研究生，之后稍有交往，比如我用他的借书卡借过几次书，还在校内食堂吃过几次饭，在浴室洗过澡等。现在想来，他应该是受国保所托对我进行维稳；在其之前是二表哥，详见《二表哥的故事》。最后一次，王罡打电话喊我到他的宿舍去看论文，实则并没有看什么论文，只是消遣我来回跑。公安国保行事就是这样，所有的关系都要用尽，且把事情做绝。</w:t>
      </w:r>
    </w:p>
    <w:p w14:paraId="75EF6417" w14:textId="77777777" w:rsidR="00037737" w:rsidRDefault="00037737" w:rsidP="00037737">
      <w:pPr>
        <w:rPr>
          <w:rFonts w:hint="eastAsia"/>
        </w:rPr>
      </w:pPr>
    </w:p>
    <w:p w14:paraId="7BDFB8B1" w14:textId="77777777" w:rsidR="00037737" w:rsidRDefault="00037737" w:rsidP="00037737">
      <w:pPr>
        <w:rPr>
          <w:rFonts w:hint="eastAsia"/>
        </w:rPr>
      </w:pPr>
      <w:r>
        <w:rPr>
          <w:rFonts w:hint="eastAsia"/>
        </w:rPr>
        <w:tab/>
        <w:t>◆2007年的一天，我在南京市玄武区珠江路上的区社保中心与柜员冲突，坚持要其赔偿提供错误信息导致我多跑一趟医保中心的打车费。出来时，一个男青年主动上前打招呼，自称是高中同学孔令荣，我没认出他来，留了联系方式。后来有一天中午请我吃饭，先吃KFC，没吃饱，又在一家小饭店吃饭，中途极其不适，全身发抖。事后推测，孔令荣也是公安国保线民之一，在珠江路上并非巧遇；公安国保认为孔令荣请我吃饭是好事，故在前一天血透时加重只脱水不排毒迫害的程度以抵销这种好处，以保持稳定的迫害强度；另外，当天的饭菜应该也做了手脚。</w:t>
      </w:r>
    </w:p>
    <w:p w14:paraId="50BD65B2" w14:textId="77777777" w:rsidR="00037737" w:rsidRDefault="00037737" w:rsidP="00037737">
      <w:pPr>
        <w:rPr>
          <w:rFonts w:hint="eastAsia"/>
        </w:rPr>
      </w:pPr>
    </w:p>
    <w:p w14:paraId="0CF34033" w14:textId="77777777" w:rsidR="00037737" w:rsidRDefault="00037737" w:rsidP="00037737">
      <w:pPr>
        <w:rPr>
          <w:rFonts w:hint="eastAsia"/>
        </w:rPr>
      </w:pPr>
      <w:r>
        <w:rPr>
          <w:rFonts w:hint="eastAsia"/>
        </w:rPr>
        <w:tab/>
        <w:t>◆2014年5月27日，我刚换到长征医院透析第3次，被开始用肝毒性药物迫害。下机后坐54路，车厢后面有两三个小孩齐声唱《感恩的心》，连唱几遍。</w:t>
      </w:r>
    </w:p>
    <w:p w14:paraId="6AF29288" w14:textId="77777777" w:rsidR="00037737" w:rsidRDefault="00037737" w:rsidP="00037737">
      <w:pPr>
        <w:rPr>
          <w:rFonts w:hint="eastAsia"/>
        </w:rPr>
      </w:pPr>
    </w:p>
    <w:p w14:paraId="76EC5979" w14:textId="77777777" w:rsidR="00037737" w:rsidRDefault="00037737" w:rsidP="00037737">
      <w:pPr>
        <w:rPr>
          <w:rFonts w:hint="eastAsia"/>
        </w:rPr>
      </w:pPr>
      <w:r>
        <w:rPr>
          <w:rFonts w:hint="eastAsia"/>
        </w:rPr>
        <w:tab/>
        <w:t>◆2016年4月28日，我在南京市中医院血透，被加重制造低血压迫害，头晕眼花，在沃尔玛超市赛虹桥店购物后，坐在休息区吃煎饼，广播放音乐，有一首是赵传的《勇敢一点》，似乎要为我打气。</w:t>
      </w:r>
    </w:p>
    <w:p w14:paraId="643170B7" w14:textId="77777777" w:rsidR="00037737" w:rsidRDefault="00037737" w:rsidP="00037737">
      <w:pPr>
        <w:rPr>
          <w:rFonts w:hint="eastAsia"/>
        </w:rPr>
      </w:pPr>
    </w:p>
    <w:p w14:paraId="57BDFCC3" w14:textId="77777777" w:rsidR="00037737" w:rsidRDefault="00037737" w:rsidP="00037737">
      <w:pPr>
        <w:rPr>
          <w:rFonts w:hint="eastAsia"/>
        </w:rPr>
      </w:pPr>
      <w:r>
        <w:rPr>
          <w:rFonts w:hint="eastAsia"/>
        </w:rPr>
        <w:tab/>
        <w:t>◆2016年11月29日，下午，我在南医大二附院血透时，被加重迫害，苦不堪言。13:09，中国移动发来慰问短信：“蓝天是宁静的，空气是清新的；阳光是明媚的，心情是恬静的；工作是顺心的，生活是愉快的；友情是永远的，祝福是必须的。早安，愿你一天好心情！”傍晚坐21路到集庆门，旁边的乘客用手机放舒缓的钢琴曲《致艾丽丝》。</w:t>
      </w:r>
    </w:p>
    <w:p w14:paraId="2E96AE57" w14:textId="77777777" w:rsidR="00037737" w:rsidRDefault="00037737" w:rsidP="00037737">
      <w:pPr>
        <w:rPr>
          <w:rFonts w:hint="eastAsia"/>
        </w:rPr>
      </w:pPr>
    </w:p>
    <w:p w14:paraId="65AB0FDA" w14:textId="77777777" w:rsidR="00037737" w:rsidRDefault="00037737" w:rsidP="00037737">
      <w:pPr>
        <w:rPr>
          <w:rFonts w:hint="eastAsia"/>
        </w:rPr>
      </w:pPr>
      <w:r>
        <w:rPr>
          <w:rFonts w:hint="eastAsia"/>
        </w:rPr>
        <w:tab/>
        <w:t>◆2019年10月30日，我在南京博大医院夜班血透，被只脱水不排毒、制造低血压等迫害，导致血压降到77/51，提前半个多小时下机。华为手机“情景智能”突然弹窗“累了吧，早点回去休息吧”。</w:t>
      </w:r>
    </w:p>
    <w:p w14:paraId="6E8C0CA3" w14:textId="77777777" w:rsidR="00037737" w:rsidRDefault="00037737" w:rsidP="00037737">
      <w:pPr>
        <w:rPr>
          <w:rFonts w:hint="eastAsia"/>
        </w:rPr>
      </w:pPr>
    </w:p>
    <w:p w14:paraId="0DCDBF61" w14:textId="77777777" w:rsidR="00037737" w:rsidRDefault="00037737" w:rsidP="00037737">
      <w:pPr>
        <w:rPr>
          <w:rFonts w:hint="eastAsia"/>
        </w:rPr>
      </w:pPr>
      <w:r>
        <w:rPr>
          <w:rFonts w:hint="eastAsia"/>
        </w:rPr>
        <w:tab/>
        <w:t>◆2021年12月17日，下午，我在南京红十字医院血透，被只脱水不排毒、制造低血压、雌激素等迫害。傍晚进小区，迎面一土黄色羽绒服稍胖男走来，快并肩时，突然哼起了刘欢的”心若在，梦就在“的调子。</w:t>
      </w:r>
    </w:p>
    <w:p w14:paraId="2933B0F3" w14:textId="77777777" w:rsidR="00037737" w:rsidRDefault="00037737" w:rsidP="00037737">
      <w:pPr>
        <w:rPr>
          <w:rFonts w:hint="eastAsia"/>
        </w:rPr>
      </w:pPr>
    </w:p>
    <w:p w14:paraId="3F182368" w14:textId="77777777" w:rsidR="00037737" w:rsidRDefault="00037737" w:rsidP="00037737">
      <w:pPr>
        <w:rPr>
          <w:rFonts w:hint="eastAsia"/>
        </w:rPr>
      </w:pPr>
      <w:r>
        <w:rPr>
          <w:rFonts w:hint="eastAsia"/>
        </w:rPr>
        <w:t xml:space="preserve">＊＊＊＊＊＊　</w:t>
      </w:r>
    </w:p>
    <w:p w14:paraId="1C13316A" w14:textId="77777777" w:rsidR="00037737" w:rsidRDefault="00037737" w:rsidP="00037737">
      <w:pPr>
        <w:rPr>
          <w:rFonts w:hint="eastAsia"/>
        </w:rPr>
      </w:pPr>
    </w:p>
    <w:p w14:paraId="275B60D0" w14:textId="77777777" w:rsidR="00037737" w:rsidRDefault="00037737" w:rsidP="00037737">
      <w:pPr>
        <w:rPr>
          <w:rFonts w:hint="eastAsia"/>
        </w:rPr>
      </w:pPr>
      <w:r>
        <w:rPr>
          <w:rFonts w:hint="eastAsia"/>
        </w:rPr>
        <w:t xml:space="preserve">　　作家王朔说：“你要小心这世上的坏人，他们都憋着劲教你学好，然后由着他们使坏。”从小到大，我一直对中共政府宣传的各种“正能量”深信不疑，从而成为一个被强奸而不自知的傻屄。</w:t>
      </w:r>
    </w:p>
    <w:p w14:paraId="779DD2F7" w14:textId="77777777" w:rsidR="00037737" w:rsidRDefault="00037737" w:rsidP="00037737">
      <w:pPr>
        <w:rPr>
          <w:rFonts w:hint="eastAsia"/>
        </w:rPr>
      </w:pPr>
    </w:p>
    <w:p w14:paraId="7CB351E7" w14:textId="77777777" w:rsidR="00037737" w:rsidRDefault="00037737" w:rsidP="00037737">
      <w:pPr>
        <w:rPr>
          <w:rFonts w:hint="eastAsia"/>
        </w:rPr>
      </w:pPr>
      <w:r>
        <w:rPr>
          <w:rFonts w:hint="eastAsia"/>
        </w:rPr>
        <w:t xml:space="preserve">　　南京市公安局国保的奸诈绝伦之处在于，利用我对社会一贯的善意，故意设局使我助人为乐，以助于在被残酷迫害后仍保持心理平衡，甚至抵销其对我长期迫害的罪行；把坏事做到这种地步，可以说已经做绝了。举例如下：</w:t>
      </w:r>
    </w:p>
    <w:p w14:paraId="0659F4A5" w14:textId="77777777" w:rsidR="00037737" w:rsidRDefault="00037737" w:rsidP="00037737">
      <w:pPr>
        <w:rPr>
          <w:rFonts w:hint="eastAsia"/>
        </w:rPr>
      </w:pPr>
    </w:p>
    <w:p w14:paraId="440B1CCE" w14:textId="77777777" w:rsidR="00037737" w:rsidRDefault="00037737" w:rsidP="00037737">
      <w:pPr>
        <w:rPr>
          <w:rFonts w:hint="eastAsia"/>
        </w:rPr>
      </w:pPr>
      <w:r>
        <w:rPr>
          <w:rFonts w:hint="eastAsia"/>
        </w:rPr>
        <w:tab/>
        <w:t>◆2003年，南大毕业后，二表哥邀我租住到其所任教的南京市富贵山小学教学楼四层一个厕所改成的杂物间，还经常邀我修理富贵山小学及其同事家中的电脑，都没什么好修的。</w:t>
      </w:r>
    </w:p>
    <w:p w14:paraId="795CF3E2" w14:textId="77777777" w:rsidR="00037737" w:rsidRDefault="00037737" w:rsidP="00037737">
      <w:pPr>
        <w:rPr>
          <w:rFonts w:hint="eastAsia"/>
        </w:rPr>
      </w:pPr>
    </w:p>
    <w:p w14:paraId="7E051843" w14:textId="77777777" w:rsidR="00037737" w:rsidRDefault="00037737" w:rsidP="00037737">
      <w:pPr>
        <w:rPr>
          <w:rFonts w:hint="eastAsia"/>
        </w:rPr>
      </w:pPr>
      <w:r>
        <w:rPr>
          <w:rFonts w:hint="eastAsia"/>
        </w:rPr>
        <w:tab/>
        <w:t>◆2014年之前，我经常住在铜井镇的父母家，坐“宁井”长途公交车往返城里血透。回程时，有3次在能仁里站看到一个青年妇女带着2个小男孩上车，然后到友谊桥下车。前2次，我都让座，结果一直站到铜井镇上；第3次，我断定这是一个局，就没有再让座。之后，这个带2个小男孩的青年妇女就没再出现过。</w:t>
      </w:r>
    </w:p>
    <w:p w14:paraId="2480C996" w14:textId="77777777" w:rsidR="00037737" w:rsidRDefault="00037737" w:rsidP="00037737">
      <w:pPr>
        <w:rPr>
          <w:rFonts w:hint="eastAsia"/>
        </w:rPr>
      </w:pPr>
    </w:p>
    <w:p w14:paraId="7BC25415" w14:textId="77777777" w:rsidR="00037737" w:rsidRDefault="00037737" w:rsidP="00037737">
      <w:pPr>
        <w:rPr>
          <w:rFonts w:hint="eastAsia"/>
        </w:rPr>
      </w:pPr>
      <w:r>
        <w:rPr>
          <w:rFonts w:hint="eastAsia"/>
        </w:rPr>
        <w:tab/>
        <w:t>又有一次，“宁井”中途上来一对夫妇带一个小男孩，我把座位让给小男孩。中途陆续有人下车，这对夫妇都有了座位，就在我对面；妇女看到我还站着，冲着我笑得特别开心。我才想到，这个妇女可能也是国保，既使我让座助人为乐，同时，又使我站到街上，而她有座位，以莫大的优越感面对我的痛苦，难怪笑得那么开心。</w:t>
      </w:r>
    </w:p>
    <w:p w14:paraId="6920AC9A" w14:textId="77777777" w:rsidR="00037737" w:rsidRDefault="00037737" w:rsidP="00037737">
      <w:pPr>
        <w:rPr>
          <w:rFonts w:hint="eastAsia"/>
        </w:rPr>
      </w:pPr>
    </w:p>
    <w:p w14:paraId="258A7D45" w14:textId="77777777" w:rsidR="00037737" w:rsidRDefault="00037737" w:rsidP="00037737">
      <w:pPr>
        <w:rPr>
          <w:rFonts w:hint="eastAsia"/>
        </w:rPr>
      </w:pPr>
      <w:r>
        <w:rPr>
          <w:rFonts w:hint="eastAsia"/>
        </w:rPr>
        <w:tab/>
        <w:t>◆2010年3月19日下午，我在南京市白下区中华路卫生服务中心血透，被只脱水不排毒迫害。第2天早晨，村头国保王超的母亲来找我量血压，因为她听说我有一个电子血压计；之后，包括王超爷爷、王霞母亲、孙旺小勇母亲等邻居多次来找我量血压，我甚至还在本子上记下其血压，她们因此夸奖我。有一次，王霞母亲、王超母亲血压高，我还送了她们一点“心痛定”；之后，王超母亲告诉我，吃药后夜里发热，两三点才睡着。最后一次是2013年4月3日上午，我因为在南京市第一医院血透被残酷迫害，准备去北京上访时，王超爷爷来找我量血压，我说血压计坏了。现在想来，当时他们肯定在背后说我是个被人玩弄而不自知的傻屄，现在我也觉得自己热心助人就是个傻屄。</w:t>
      </w:r>
    </w:p>
    <w:p w14:paraId="4CF47411" w14:textId="77777777" w:rsidR="00037737" w:rsidRDefault="00037737" w:rsidP="00037737">
      <w:pPr>
        <w:rPr>
          <w:rFonts w:hint="eastAsia"/>
        </w:rPr>
      </w:pPr>
    </w:p>
    <w:p w14:paraId="59158C43" w14:textId="77777777" w:rsidR="00037737" w:rsidRDefault="00037737" w:rsidP="00037737">
      <w:pPr>
        <w:rPr>
          <w:rFonts w:hint="eastAsia"/>
        </w:rPr>
      </w:pPr>
      <w:r>
        <w:rPr>
          <w:rFonts w:hint="eastAsia"/>
        </w:rPr>
        <w:lastRenderedPageBreak/>
        <w:tab/>
        <w:t>◆2010年5月7日，我应约到嫂弟俞立福家修电脑，3G上网上不了，忙了半天，打10000，才发现是欠费停号。12月29日，俞立福又来请我到他家修电脑。参见《俞立福的故事》。</w:t>
      </w:r>
    </w:p>
    <w:p w14:paraId="2AB2C93F" w14:textId="77777777" w:rsidR="00037737" w:rsidRDefault="00037737" w:rsidP="00037737">
      <w:pPr>
        <w:rPr>
          <w:rFonts w:hint="eastAsia"/>
        </w:rPr>
      </w:pPr>
    </w:p>
    <w:p w14:paraId="27DF46BC" w14:textId="77777777" w:rsidR="00037737" w:rsidRDefault="00037737" w:rsidP="00037737">
      <w:pPr>
        <w:rPr>
          <w:rFonts w:hint="eastAsia"/>
        </w:rPr>
      </w:pPr>
      <w:r>
        <w:rPr>
          <w:rFonts w:hint="eastAsia"/>
        </w:rPr>
        <w:tab/>
        <w:t>◆2011年2月2日，除夕的中午，堂妹王姗姗突然打电话给我，说电脑上不了网，喊我去看一下。我骑父亲的摩托车，过去看了好一阵，没看出什么问题，突然自动恢复，能上网了，可能是拔掉的网线被插上了。回来后，父母、哥哥、嫂子、侄子已经吃过午饭，洗过碗。推测兄嫂买了什么好东西，不愿让我吃到，所以安排姗姗把我支过去。</w:t>
      </w:r>
    </w:p>
    <w:p w14:paraId="3BA973C3" w14:textId="77777777" w:rsidR="00037737" w:rsidRDefault="00037737" w:rsidP="00037737">
      <w:pPr>
        <w:rPr>
          <w:rFonts w:hint="eastAsia"/>
        </w:rPr>
      </w:pPr>
    </w:p>
    <w:p w14:paraId="6ECAD508" w14:textId="77777777" w:rsidR="00037737" w:rsidRDefault="00037737" w:rsidP="00037737">
      <w:pPr>
        <w:rPr>
          <w:rFonts w:hint="eastAsia"/>
        </w:rPr>
      </w:pPr>
      <w:r>
        <w:rPr>
          <w:rFonts w:hint="eastAsia"/>
        </w:rPr>
        <w:tab/>
        <w:t>◆4月17日中午，小叔拿笔记本电脑过来装写字板驱动，把电脑丢在这里去亲戚家吃饭了。那个写字板是即插即用的，我不相信凭他的头脑会不知道，但还是认真地教了他。</w:t>
      </w:r>
    </w:p>
    <w:p w14:paraId="765B81E6" w14:textId="77777777" w:rsidR="00037737" w:rsidRDefault="00037737" w:rsidP="00037737">
      <w:pPr>
        <w:rPr>
          <w:rFonts w:hint="eastAsia"/>
        </w:rPr>
      </w:pPr>
    </w:p>
    <w:p w14:paraId="2F934745" w14:textId="77777777" w:rsidR="00037737" w:rsidRDefault="00037737" w:rsidP="00037737">
      <w:pPr>
        <w:rPr>
          <w:rFonts w:hint="eastAsia"/>
        </w:rPr>
      </w:pPr>
      <w:r>
        <w:rPr>
          <w:rFonts w:hint="eastAsia"/>
        </w:rPr>
        <w:tab/>
        <w:t>◆6月8日，我在日记中提到“上面村中午放了两阵鞭炮，上次骑摩托车出车祸的小明出院，父母晚饭后带了买的草鸡蛋去探望”。6月11日，周六，血透时被加重只脱水不排毒的迫害。6月14日，下周二上午，我骑车到牌坊下，一个眼镜男青年刚下出租车，死皮赖脸地非要坐在我的电动车后面到旁边100米不到的肯特公司门口；应该是国保强行制造助人为乐的机会，以抵消其通过血透室对我的迫害。</w:t>
      </w:r>
    </w:p>
    <w:p w14:paraId="4021FF81" w14:textId="77777777" w:rsidR="00037737" w:rsidRDefault="00037737" w:rsidP="00037737">
      <w:pPr>
        <w:rPr>
          <w:rFonts w:hint="eastAsia"/>
        </w:rPr>
      </w:pPr>
    </w:p>
    <w:p w14:paraId="7353BEBE" w14:textId="77777777" w:rsidR="00037737" w:rsidRDefault="00037737" w:rsidP="00037737">
      <w:pPr>
        <w:rPr>
          <w:rFonts w:hint="eastAsia"/>
        </w:rPr>
      </w:pPr>
      <w:r>
        <w:rPr>
          <w:rFonts w:hint="eastAsia"/>
        </w:rPr>
        <w:tab/>
        <w:t>◆2012年11月18日，从13:20睡到14:03，只睡着一小会。堂弟王元来，要我去装电脑，我装作没起床，他就走了。</w:t>
      </w:r>
    </w:p>
    <w:p w14:paraId="6EC978C8" w14:textId="77777777" w:rsidR="00037737" w:rsidRDefault="00037737" w:rsidP="00037737">
      <w:pPr>
        <w:rPr>
          <w:rFonts w:hint="eastAsia"/>
        </w:rPr>
      </w:pPr>
    </w:p>
    <w:p w14:paraId="422B70F0" w14:textId="77777777" w:rsidR="00037737" w:rsidRDefault="00037737" w:rsidP="00037737">
      <w:pPr>
        <w:rPr>
          <w:rFonts w:hint="eastAsia"/>
        </w:rPr>
      </w:pPr>
      <w:r>
        <w:rPr>
          <w:rFonts w:hint="eastAsia"/>
        </w:rPr>
        <w:tab/>
        <w:t>◆2013年2月16日，邻居老太太说不会拨手机号码，来请我帮忙；我不会开手机锁，老太太教我打开，再帮她拨号码。</w:t>
      </w:r>
    </w:p>
    <w:p w14:paraId="179890C4" w14:textId="77777777" w:rsidR="00037737" w:rsidRDefault="00037737" w:rsidP="00037737">
      <w:pPr>
        <w:rPr>
          <w:rFonts w:hint="eastAsia"/>
        </w:rPr>
      </w:pPr>
    </w:p>
    <w:p w14:paraId="52F6600E" w14:textId="77777777" w:rsidR="00037737" w:rsidRDefault="00037737" w:rsidP="00037737">
      <w:pPr>
        <w:rPr>
          <w:rFonts w:hint="eastAsia"/>
        </w:rPr>
      </w:pPr>
      <w:r>
        <w:rPr>
          <w:rFonts w:hint="eastAsia"/>
        </w:rPr>
        <w:tab/>
        <w:t>◆5月14日，上午，从梅山坐153路，一男青年在旁问路；之后，从玄武区房改办出来，坐6路，又一男青年在旁边问司机到张府园坐什么车；推测都是国保故意创造机会使我助人为乐，而抵消区房改办对我的故意刁难，及当天下午南京市第一医院血透室对我使用肝毒性药物等残酷迫害的罪行。</w:t>
      </w:r>
    </w:p>
    <w:p w14:paraId="50CFE369" w14:textId="77777777" w:rsidR="00037737" w:rsidRDefault="00037737" w:rsidP="00037737">
      <w:pPr>
        <w:rPr>
          <w:rFonts w:hint="eastAsia"/>
        </w:rPr>
      </w:pPr>
    </w:p>
    <w:p w14:paraId="52540351" w14:textId="77777777" w:rsidR="00037737" w:rsidRDefault="00037737" w:rsidP="00037737">
      <w:pPr>
        <w:rPr>
          <w:rFonts w:hint="eastAsia"/>
        </w:rPr>
      </w:pPr>
      <w:r>
        <w:rPr>
          <w:rFonts w:hint="eastAsia"/>
        </w:rPr>
        <w:tab/>
        <w:t>◆2014年3至5月，我租住在迈皋桥期间，在长征医院血透，一直被只脱水不排毒、制造低血压等迫害，下机后几乎走不动路。一个国保男青年租了旁边过道的房间，整天开着门盯梢，曾经借口装电视天线到我的房间借电。</w:t>
      </w:r>
    </w:p>
    <w:p w14:paraId="7C1021E6" w14:textId="77777777" w:rsidR="00037737" w:rsidRDefault="00037737" w:rsidP="00037737">
      <w:pPr>
        <w:rPr>
          <w:rFonts w:hint="eastAsia"/>
        </w:rPr>
      </w:pPr>
    </w:p>
    <w:p w14:paraId="11F16ED7" w14:textId="77777777" w:rsidR="00037737" w:rsidRDefault="00037737" w:rsidP="00037737">
      <w:pPr>
        <w:rPr>
          <w:rFonts w:hint="eastAsia"/>
        </w:rPr>
      </w:pPr>
      <w:r>
        <w:rPr>
          <w:rFonts w:hint="eastAsia"/>
        </w:rPr>
        <w:tab/>
        <w:t>◆2015年，我在南京中大医院血透期间，一个姓谢的男护士向我借“倍他乐克”给一个病友服用；2017年5月20日，我在南医大二附院血透时，邻室一个淡蓝色护士服的矮胖护士进来向右边的老头借“倍他乐克”，没借到。“倍他乐克”并不属抢救用药，三甲医院血透室不可能向病人借用药物抢救病人；巧合的是，我的背包里一直备有这种药。类似的，2018年3月8日下午，我在明基医院血透时，老头病友家的老太向护</w:t>
      </w:r>
      <w:r>
        <w:rPr>
          <w:rFonts w:hint="eastAsia"/>
        </w:rPr>
        <w:lastRenderedPageBreak/>
        <w:t>士要棉签给老头剔牙，但只有塑料棒的碘伏棉签；恰好自己带有木质的干棉签，但不敢说。</w:t>
      </w:r>
    </w:p>
    <w:p w14:paraId="7635F25D" w14:textId="77777777" w:rsidR="00037737" w:rsidRDefault="00037737" w:rsidP="00037737">
      <w:pPr>
        <w:rPr>
          <w:rFonts w:hint="eastAsia"/>
        </w:rPr>
      </w:pPr>
    </w:p>
    <w:p w14:paraId="0E9FC5D6" w14:textId="77777777" w:rsidR="00037737" w:rsidRDefault="00037737" w:rsidP="00037737">
      <w:pPr>
        <w:rPr>
          <w:rFonts w:hint="eastAsia"/>
        </w:rPr>
      </w:pPr>
      <w:r>
        <w:rPr>
          <w:rFonts w:hint="eastAsia"/>
        </w:rPr>
        <w:tab/>
        <w:t>◆2015年2月12日，中午，我坐62路到友谊桥，走到地铁站前的铁皮阶梯前，一个女青年提着行李箱，欲上又止，两个男青年在不远处看着。在此之前，我在出地铁玄武门站时，至少有2次看到女青年拎皮箱上台阶不便而帮忙；应该是国保故伎重施。</w:t>
      </w:r>
    </w:p>
    <w:p w14:paraId="22755386" w14:textId="77777777" w:rsidR="00037737" w:rsidRDefault="00037737" w:rsidP="00037737">
      <w:pPr>
        <w:rPr>
          <w:rFonts w:hint="eastAsia"/>
        </w:rPr>
      </w:pPr>
    </w:p>
    <w:p w14:paraId="0A11F8AD" w14:textId="77777777" w:rsidR="00037737" w:rsidRDefault="00037737" w:rsidP="00037737">
      <w:pPr>
        <w:rPr>
          <w:rFonts w:hint="eastAsia"/>
        </w:rPr>
      </w:pPr>
      <w:r>
        <w:rPr>
          <w:rFonts w:hint="eastAsia"/>
        </w:rPr>
        <w:tab/>
        <w:t>◆我每周三次进城血透，坐长途公交往返，经常坐在前门旁的头座，多次遇到上车后发现零钱不够、刷不了卡的情况，有一部分应该是公安国保制造助人为乐的机会。例如：</w:t>
      </w:r>
    </w:p>
    <w:p w14:paraId="6E7DB2C7" w14:textId="77777777" w:rsidR="00037737" w:rsidRDefault="00037737" w:rsidP="00037737">
      <w:pPr>
        <w:rPr>
          <w:rFonts w:hint="eastAsia"/>
        </w:rPr>
      </w:pPr>
    </w:p>
    <w:p w14:paraId="67406364" w14:textId="77777777" w:rsidR="00037737" w:rsidRDefault="00037737" w:rsidP="00037737">
      <w:pPr>
        <w:rPr>
          <w:rFonts w:hint="eastAsia"/>
        </w:rPr>
      </w:pPr>
      <w:r>
        <w:rPr>
          <w:rFonts w:hint="eastAsia"/>
        </w:rPr>
        <w:tab/>
      </w:r>
      <w:r>
        <w:rPr>
          <w:rFonts w:hint="eastAsia"/>
        </w:rPr>
        <w:tab/>
        <w:t>★2015年9月22日，坐182路，一老妇女后上车，只有1块和20块，一人送之一块硬币，才够。</w:t>
      </w:r>
    </w:p>
    <w:p w14:paraId="2C31F122" w14:textId="77777777" w:rsidR="00037737" w:rsidRDefault="00037737" w:rsidP="00037737">
      <w:pPr>
        <w:rPr>
          <w:rFonts w:hint="eastAsia"/>
        </w:rPr>
      </w:pPr>
    </w:p>
    <w:p w14:paraId="12FC7E38" w14:textId="77777777" w:rsidR="00037737" w:rsidRDefault="00037737" w:rsidP="00037737">
      <w:pPr>
        <w:rPr>
          <w:rFonts w:hint="eastAsia"/>
        </w:rPr>
      </w:pPr>
      <w:r>
        <w:rPr>
          <w:rFonts w:hint="eastAsia"/>
        </w:rPr>
        <w:tab/>
      </w:r>
      <w:r>
        <w:rPr>
          <w:rFonts w:hint="eastAsia"/>
        </w:rPr>
        <w:tab/>
        <w:t>★2017年5月4日，坐62路，中途一灰黑色上衣妇女忘了带零钱，向旁边的乘客求助。</w:t>
      </w:r>
    </w:p>
    <w:p w14:paraId="7B82EE27" w14:textId="77777777" w:rsidR="00037737" w:rsidRDefault="00037737" w:rsidP="00037737">
      <w:pPr>
        <w:rPr>
          <w:rFonts w:hint="eastAsia"/>
        </w:rPr>
      </w:pPr>
    </w:p>
    <w:p w14:paraId="68F736C4" w14:textId="77777777" w:rsidR="00037737" w:rsidRDefault="00037737" w:rsidP="00037737">
      <w:pPr>
        <w:rPr>
          <w:rFonts w:hint="eastAsia"/>
        </w:rPr>
      </w:pPr>
      <w:r>
        <w:rPr>
          <w:rFonts w:hint="eastAsia"/>
        </w:rPr>
        <w:tab/>
      </w:r>
      <w:r>
        <w:rPr>
          <w:rFonts w:hint="eastAsia"/>
        </w:rPr>
        <w:tab/>
        <w:t>★6月13日，坐62路，一男持5元纸币，驾驶员催其向乘客换。</w:t>
      </w:r>
    </w:p>
    <w:p w14:paraId="6EFCECEB" w14:textId="77777777" w:rsidR="00037737" w:rsidRDefault="00037737" w:rsidP="00037737">
      <w:pPr>
        <w:rPr>
          <w:rFonts w:hint="eastAsia"/>
        </w:rPr>
      </w:pPr>
    </w:p>
    <w:p w14:paraId="7819ECE7" w14:textId="77777777" w:rsidR="00037737" w:rsidRDefault="00037737" w:rsidP="00037737">
      <w:pPr>
        <w:rPr>
          <w:rFonts w:hint="eastAsia"/>
        </w:rPr>
      </w:pPr>
      <w:r>
        <w:rPr>
          <w:rFonts w:hint="eastAsia"/>
        </w:rPr>
        <w:tab/>
      </w:r>
      <w:r>
        <w:rPr>
          <w:rFonts w:hint="eastAsia"/>
        </w:rPr>
        <w:tab/>
        <w:t>★2021年12月3日，周五下午，我在南京红十字医院血透，被使用肝毒性药物，前1小时多胃脘不适，欲吐。下机后，坐62路，在凤台路·集庆门站上来一老太，说卡上没钱，司机坚持要么刷卡、要么投币，老太只好下车；随后，车厢中部一老太突然猛拍塑料袋，呯一声如爆炸（使我助人为乐不成，打岔维稳）；到赛虹桥一妇女上车，投币，没有口罩，后一女乘客给之。</w:t>
      </w:r>
    </w:p>
    <w:p w14:paraId="15A24BBD" w14:textId="77777777" w:rsidR="00037737" w:rsidRDefault="00037737" w:rsidP="00037737">
      <w:pPr>
        <w:rPr>
          <w:rFonts w:hint="eastAsia"/>
        </w:rPr>
      </w:pPr>
    </w:p>
    <w:p w14:paraId="0E4041D8" w14:textId="77777777" w:rsidR="00037737" w:rsidRDefault="00037737" w:rsidP="00037737">
      <w:pPr>
        <w:rPr>
          <w:rFonts w:hint="eastAsia"/>
        </w:rPr>
      </w:pPr>
      <w:r>
        <w:rPr>
          <w:rFonts w:hint="eastAsia"/>
        </w:rPr>
        <w:tab/>
      </w:r>
      <w:r>
        <w:rPr>
          <w:rFonts w:hint="eastAsia"/>
        </w:rPr>
        <w:tab/>
        <w:t>★2022年5月13日，周五下午，我在南京红十字医院血透时，被加重只脱水不排毒等迫害（周末2天半大便11次，出鼻血）。快下机时，主管护士居芙蓉向我借用风油精，使我助人为乐。随后的周一，5月16日中午，我坐62路时，有一个老太不会用支付宝把钱转到银行卡上，请乘客帮忙。</w:t>
      </w:r>
    </w:p>
    <w:p w14:paraId="522AA714" w14:textId="77777777" w:rsidR="00037737" w:rsidRDefault="00037737" w:rsidP="00037737">
      <w:pPr>
        <w:rPr>
          <w:rFonts w:hint="eastAsia"/>
        </w:rPr>
      </w:pPr>
    </w:p>
    <w:p w14:paraId="4958792A" w14:textId="77777777" w:rsidR="00037737" w:rsidRDefault="00037737" w:rsidP="00037737">
      <w:pPr>
        <w:rPr>
          <w:rFonts w:hint="eastAsia"/>
        </w:rPr>
      </w:pPr>
      <w:r>
        <w:rPr>
          <w:rFonts w:hint="eastAsia"/>
        </w:rPr>
        <w:tab/>
        <w:t>◆假装问路:</w:t>
      </w:r>
    </w:p>
    <w:p w14:paraId="622D245C" w14:textId="77777777" w:rsidR="00037737" w:rsidRDefault="00037737" w:rsidP="00037737">
      <w:pPr>
        <w:rPr>
          <w:rFonts w:hint="eastAsia"/>
        </w:rPr>
      </w:pPr>
    </w:p>
    <w:p w14:paraId="78D8D108" w14:textId="77777777" w:rsidR="00037737" w:rsidRDefault="00037737" w:rsidP="00037737">
      <w:pPr>
        <w:rPr>
          <w:rFonts w:hint="eastAsia"/>
        </w:rPr>
      </w:pPr>
      <w:r>
        <w:rPr>
          <w:rFonts w:hint="eastAsia"/>
        </w:rPr>
        <w:tab/>
      </w:r>
      <w:r>
        <w:rPr>
          <w:rFonts w:hint="eastAsia"/>
        </w:rPr>
        <w:tab/>
        <w:t>★2015年9月8日，一个带旅行箱的男青年要坐地铁到省人民医院，不知道在哪一站下。</w:t>
      </w:r>
    </w:p>
    <w:p w14:paraId="30D82A86" w14:textId="77777777" w:rsidR="00037737" w:rsidRDefault="00037737" w:rsidP="00037737">
      <w:pPr>
        <w:rPr>
          <w:rFonts w:hint="eastAsia"/>
        </w:rPr>
      </w:pPr>
    </w:p>
    <w:p w14:paraId="6FE43204" w14:textId="77777777" w:rsidR="00037737" w:rsidRDefault="00037737" w:rsidP="00037737">
      <w:pPr>
        <w:rPr>
          <w:rFonts w:hint="eastAsia"/>
        </w:rPr>
      </w:pPr>
      <w:r>
        <w:rPr>
          <w:rFonts w:hint="eastAsia"/>
        </w:rPr>
        <w:tab/>
      </w:r>
      <w:r>
        <w:rPr>
          <w:rFonts w:hint="eastAsia"/>
        </w:rPr>
        <w:tab/>
        <w:t>★2016年5月5日，坐62路，到友谊桥上来一中年男，问女司机到夫子庙怎么坐车。</w:t>
      </w:r>
    </w:p>
    <w:p w14:paraId="205FAD67" w14:textId="77777777" w:rsidR="00037737" w:rsidRDefault="00037737" w:rsidP="00037737">
      <w:pPr>
        <w:rPr>
          <w:rFonts w:hint="eastAsia"/>
        </w:rPr>
      </w:pPr>
    </w:p>
    <w:p w14:paraId="118C1C44" w14:textId="77777777" w:rsidR="00037737" w:rsidRDefault="00037737" w:rsidP="00037737">
      <w:pPr>
        <w:rPr>
          <w:rFonts w:hint="eastAsia"/>
        </w:rPr>
      </w:pPr>
      <w:r>
        <w:rPr>
          <w:rFonts w:hint="eastAsia"/>
        </w:rPr>
        <w:tab/>
      </w:r>
      <w:r>
        <w:rPr>
          <w:rFonts w:hint="eastAsia"/>
        </w:rPr>
        <w:tab/>
        <w:t>★11月5日，我在南京市中医院血透下机后，在殷高巷车站等公交时，一辆皖E黑色轿车停下问路。皖E是安徽省马鞍山市的牌照，之前我住在铜井镇的父母家中时，有一次，一辆皖E牌照的轿车曾在牌坊处参与维稳迫害，分一杯羹。</w:t>
      </w:r>
    </w:p>
    <w:p w14:paraId="472519FF" w14:textId="77777777" w:rsidR="00037737" w:rsidRDefault="00037737" w:rsidP="00037737">
      <w:pPr>
        <w:rPr>
          <w:rFonts w:hint="eastAsia"/>
        </w:rPr>
      </w:pPr>
    </w:p>
    <w:p w14:paraId="75631570" w14:textId="77777777" w:rsidR="00037737" w:rsidRDefault="00037737" w:rsidP="00037737">
      <w:pPr>
        <w:rPr>
          <w:rFonts w:hint="eastAsia"/>
        </w:rPr>
      </w:pPr>
      <w:r>
        <w:rPr>
          <w:rFonts w:hint="eastAsia"/>
        </w:rPr>
        <w:tab/>
        <w:t>◆国保特务多次故意在公共自行车点装作不会取车或还车，试图引起我的注意，使我助人为乐，详见《公共自行车的故事》。举例如下：</w:t>
      </w:r>
    </w:p>
    <w:p w14:paraId="753A66AA" w14:textId="77777777" w:rsidR="00037737" w:rsidRDefault="00037737" w:rsidP="00037737">
      <w:pPr>
        <w:rPr>
          <w:rFonts w:hint="eastAsia"/>
        </w:rPr>
      </w:pPr>
    </w:p>
    <w:p w14:paraId="5C81870F" w14:textId="77777777" w:rsidR="00037737" w:rsidRDefault="00037737" w:rsidP="00037737">
      <w:pPr>
        <w:rPr>
          <w:rFonts w:hint="eastAsia"/>
        </w:rPr>
      </w:pPr>
      <w:r>
        <w:rPr>
          <w:rFonts w:hint="eastAsia"/>
        </w:rPr>
        <w:tab/>
      </w:r>
      <w:r>
        <w:rPr>
          <w:rFonts w:hint="eastAsia"/>
        </w:rPr>
        <w:tab/>
        <w:t>★2016年8月25日，中午，我坐62路到殷高巷下车，到对面公共自行车点取车后，一个中年妇女骑车到站，装作不会还车，用卡在基站面板上刷；如果不会还车，那她是怎么取的车？</w:t>
      </w:r>
    </w:p>
    <w:p w14:paraId="70273BAA" w14:textId="77777777" w:rsidR="00037737" w:rsidRDefault="00037737" w:rsidP="00037737">
      <w:pPr>
        <w:rPr>
          <w:rFonts w:hint="eastAsia"/>
        </w:rPr>
      </w:pPr>
    </w:p>
    <w:p w14:paraId="2C28D435" w14:textId="77777777" w:rsidR="00037737" w:rsidRDefault="00037737" w:rsidP="00037737">
      <w:pPr>
        <w:rPr>
          <w:rFonts w:hint="eastAsia"/>
        </w:rPr>
      </w:pPr>
      <w:r>
        <w:rPr>
          <w:rFonts w:hint="eastAsia"/>
        </w:rPr>
        <w:tab/>
      </w:r>
      <w:r>
        <w:rPr>
          <w:rFonts w:hint="eastAsia"/>
        </w:rPr>
        <w:tab/>
        <w:t>★2017年3月4日，到家乐福门口还车，一中年男拿着卡在公共自行车基站窗口上刷。</w:t>
      </w:r>
    </w:p>
    <w:p w14:paraId="3561BB03" w14:textId="77777777" w:rsidR="00037737" w:rsidRDefault="00037737" w:rsidP="00037737">
      <w:pPr>
        <w:rPr>
          <w:rFonts w:hint="eastAsia"/>
        </w:rPr>
      </w:pPr>
    </w:p>
    <w:p w14:paraId="0150400E" w14:textId="77777777" w:rsidR="00037737" w:rsidRDefault="00037737" w:rsidP="00037737">
      <w:pPr>
        <w:rPr>
          <w:rFonts w:hint="eastAsia"/>
        </w:rPr>
      </w:pPr>
      <w:r>
        <w:rPr>
          <w:rFonts w:hint="eastAsia"/>
        </w:rPr>
        <w:tab/>
      </w:r>
      <w:r>
        <w:rPr>
          <w:rFonts w:hint="eastAsia"/>
        </w:rPr>
        <w:tab/>
        <w:t>★3月25日，傍晚，我在南医大二附院门口附近取公共自行车后，一个穿着白色长裤、戴眼镜、卷发的中年男拿着卡在公共自行车的基站屏上刷。</w:t>
      </w:r>
    </w:p>
    <w:p w14:paraId="7EB60404" w14:textId="77777777" w:rsidR="00037737" w:rsidRDefault="00037737" w:rsidP="00037737">
      <w:pPr>
        <w:rPr>
          <w:rFonts w:hint="eastAsia"/>
        </w:rPr>
      </w:pPr>
    </w:p>
    <w:p w14:paraId="27C510BB" w14:textId="77777777" w:rsidR="00037737" w:rsidRDefault="00037737" w:rsidP="00037737">
      <w:pPr>
        <w:rPr>
          <w:rFonts w:hint="eastAsia"/>
        </w:rPr>
      </w:pPr>
      <w:r>
        <w:rPr>
          <w:rFonts w:hint="eastAsia"/>
        </w:rPr>
        <w:tab/>
        <w:t>◆2017年3月28日，我在血透后出南医大二附院，前面一个男青年掉了五块钱，连忙喊他。</w:t>
      </w:r>
    </w:p>
    <w:p w14:paraId="4E1F9DF0" w14:textId="77777777" w:rsidR="00037737" w:rsidRDefault="00037737" w:rsidP="00037737">
      <w:pPr>
        <w:rPr>
          <w:rFonts w:hint="eastAsia"/>
        </w:rPr>
      </w:pPr>
    </w:p>
    <w:p w14:paraId="2DFAEF62" w14:textId="77777777" w:rsidR="00037737" w:rsidRDefault="00037737" w:rsidP="00037737">
      <w:pPr>
        <w:rPr>
          <w:rFonts w:hint="eastAsia"/>
        </w:rPr>
      </w:pPr>
      <w:r>
        <w:rPr>
          <w:rFonts w:hint="eastAsia"/>
        </w:rPr>
        <w:tab/>
        <w:t>◆4月1日，傍晚，我在南京家乐福超市大桥南路店排队付款时，一妇女从推车旁挤入，一会在身后问谁有会员卡；出超市，一个穿着青灰色上衣的高个中年男推着推车过来，高声问了两遍“这个车还能还啊”，我回头看看他，还是一声不吭。</w:t>
      </w:r>
    </w:p>
    <w:p w14:paraId="0EBE4B5C" w14:textId="77777777" w:rsidR="00037737" w:rsidRDefault="00037737" w:rsidP="00037737">
      <w:pPr>
        <w:rPr>
          <w:rFonts w:hint="eastAsia"/>
        </w:rPr>
      </w:pPr>
    </w:p>
    <w:p w14:paraId="355DCA36" w14:textId="77777777" w:rsidR="00037737" w:rsidRDefault="00037737" w:rsidP="00037737">
      <w:pPr>
        <w:rPr>
          <w:rFonts w:hint="eastAsia"/>
        </w:rPr>
      </w:pPr>
      <w:r>
        <w:rPr>
          <w:rFonts w:hint="eastAsia"/>
        </w:rPr>
        <w:tab/>
        <w:t>◆6月13日，傍晚，我从家乐福超市出来，一个小美女和一个四眼妹还推车，在上面还错了，到下面还是还错了，六只眼镜也看不出两种推车不同，非等着我用手指一指，才作恍然大悟状，到旁边去还车。</w:t>
      </w:r>
    </w:p>
    <w:p w14:paraId="6A233F86" w14:textId="77777777" w:rsidR="00037737" w:rsidRDefault="00037737" w:rsidP="00037737">
      <w:pPr>
        <w:rPr>
          <w:rFonts w:hint="eastAsia"/>
        </w:rPr>
      </w:pPr>
    </w:p>
    <w:p w14:paraId="6548E393" w14:textId="77777777" w:rsidR="00037737" w:rsidRDefault="00037737" w:rsidP="00037737">
      <w:pPr>
        <w:rPr>
          <w:rFonts w:hint="eastAsia"/>
        </w:rPr>
      </w:pPr>
      <w:r>
        <w:rPr>
          <w:rFonts w:hint="eastAsia"/>
        </w:rPr>
        <w:tab/>
        <w:t>◆2020年夏天，公安国保（具体而言，是一楼监控室的绿城保安）安排7楼的一个中年妇女多次在楼下截住我扔的快递纸盒（每次我下楼取件或扔纸箱，都能看到她守在单元门外），试图使我产生施予的快乐，心里充满正能量，从而抵消自己在博大医院血透室所受的残酷迫害。</w:t>
      </w:r>
    </w:p>
    <w:p w14:paraId="384F6DD2" w14:textId="77777777" w:rsidR="00037737" w:rsidRDefault="00037737" w:rsidP="00037737">
      <w:pPr>
        <w:rPr>
          <w:rFonts w:hint="eastAsia"/>
        </w:rPr>
      </w:pPr>
    </w:p>
    <w:p w14:paraId="5A34EEF3" w14:textId="77777777" w:rsidR="00037737" w:rsidRDefault="00037737" w:rsidP="00037737">
      <w:pPr>
        <w:rPr>
          <w:rFonts w:hint="eastAsia"/>
        </w:rPr>
      </w:pPr>
      <w:r>
        <w:rPr>
          <w:rFonts w:hint="eastAsia"/>
        </w:rPr>
        <w:tab/>
        <w:t>◆2022年10月13日，做门的工人过来量尺寸时，带了一把手电钻，出去时忘了带走，被我送出去。之后，我想到9月27日，物业修理工上门换灯泡后，同样把大水杯忘在室内，被我送出去。</w:t>
      </w:r>
    </w:p>
    <w:p w14:paraId="3BBFBC11" w14:textId="77777777" w:rsidR="00037737" w:rsidRDefault="00037737" w:rsidP="00037737">
      <w:pPr>
        <w:rPr>
          <w:rFonts w:hint="eastAsia"/>
        </w:rPr>
      </w:pPr>
    </w:p>
    <w:p w14:paraId="459E9F35" w14:textId="77777777" w:rsidR="00037737" w:rsidRDefault="00037737" w:rsidP="00037737">
      <w:pPr>
        <w:rPr>
          <w:rFonts w:hint="eastAsia"/>
        </w:rPr>
      </w:pPr>
      <w:r>
        <w:rPr>
          <w:rFonts w:hint="eastAsia"/>
        </w:rPr>
        <w:lastRenderedPageBreak/>
        <w:tab/>
        <w:t>◆2023年4月28日，下午，我在南京红十字医院血透，被加重制造低血压、只脱水不排毒迫害。下机后，到急诊排队交费，有一个瘦中年妇女找不到药房，我指点其方向。交费后，我因胸闷，在旁边坐了一会，出门时，发现刚才的妇女一直站在出口一侧，低头看手机。</w:t>
      </w:r>
    </w:p>
    <w:p w14:paraId="714E9595" w14:textId="77777777" w:rsidR="00037737" w:rsidRDefault="00037737" w:rsidP="00037737">
      <w:pPr>
        <w:rPr>
          <w:rFonts w:hint="eastAsia"/>
        </w:rPr>
      </w:pPr>
    </w:p>
    <w:p w14:paraId="6ECD7375" w14:textId="77777777" w:rsidR="00037737" w:rsidRDefault="00037737" w:rsidP="00037737">
      <w:pPr>
        <w:rPr>
          <w:rFonts w:hint="eastAsia"/>
        </w:rPr>
      </w:pPr>
      <w:r>
        <w:rPr>
          <w:rFonts w:hint="eastAsia"/>
        </w:rPr>
        <w:tab/>
        <w:t>◆5月3日，我在日记中记录了当天傍晚在岱山KFC门口看到一个装修工向自称黑社会的光头男讨薪。5月5日，周五下午，在南京红十字医院血透时，被加重只脱水不排毒迫害，周末2天半大便13次。下周一，5月8日，中午，到血透室，门口有装修工的空压机、电钻、板村等，透析时外面不时响起装修的噪声，应该是公安国保利用我对讨薪的装修工的同情进行维稳。</w:t>
      </w:r>
    </w:p>
    <w:p w14:paraId="5AD332EF" w14:textId="77777777" w:rsidR="00037737" w:rsidRDefault="00037737" w:rsidP="00037737">
      <w:pPr>
        <w:rPr>
          <w:rFonts w:hint="eastAsia"/>
        </w:rPr>
      </w:pPr>
    </w:p>
    <w:p w14:paraId="7355D629" w14:textId="77777777" w:rsidR="00037737" w:rsidRDefault="00037737" w:rsidP="00037737">
      <w:pPr>
        <w:rPr>
          <w:rFonts w:hint="eastAsia"/>
        </w:rPr>
      </w:pPr>
      <w:r>
        <w:rPr>
          <w:rFonts w:hint="eastAsia"/>
        </w:rPr>
        <w:tab/>
        <w:t>◆我经常把积攒的饮料瓶、旧纸箱等放到楼道内，经过楼下垃圾房时，让收垃圾的矮瘦黑妇女到楼道内拿走。2024年1月19日，周五下午，我在南京红十字医院血透时，被加重只脱水不排毒、制造低血压等迫害。傍晚骑公共自行车到小区门口还车时，矮瘦黑妇女正好出菜鸟驿站，与我打招呼、同行，之前从未有过；1月16日傍晚，我刚把一堆纸箱、塑料瓶等放到楼道内，显然公安国保安排矮瘦黑妇女蹲点，使我有助人为乐的机会。古人说“行善障生”，即是如此。</w:t>
      </w:r>
    </w:p>
    <w:p w14:paraId="3F05CCD8" w14:textId="77777777" w:rsidR="00037737" w:rsidRDefault="00037737" w:rsidP="00037737">
      <w:pPr>
        <w:rPr>
          <w:rFonts w:hint="eastAsia"/>
        </w:rPr>
      </w:pPr>
    </w:p>
    <w:p w14:paraId="5C904E50" w14:textId="77777777" w:rsidR="00037737" w:rsidRDefault="00037737" w:rsidP="00037737">
      <w:pPr>
        <w:rPr>
          <w:rFonts w:hint="eastAsia"/>
        </w:rPr>
      </w:pPr>
      <w:r>
        <w:rPr>
          <w:rFonts w:hint="eastAsia"/>
        </w:rPr>
        <w:t xml:space="preserve">　　2024年2月12日，周一下午，我在红十字医院血透时，被加重制造低血压迫害，下机后路也走不动，在医院旁休息了一个多小时，才能骑车。当天中午出门，傍晚回到小区经过垃圾房，矮瘦黑妇女都主动与我打招呼，称我“大哥”；应该是奉命维稳。</w:t>
      </w:r>
    </w:p>
    <w:p w14:paraId="271936B8" w14:textId="77777777" w:rsidR="00037737" w:rsidRDefault="00037737" w:rsidP="00037737">
      <w:pPr>
        <w:rPr>
          <w:rFonts w:hint="eastAsia"/>
        </w:rPr>
      </w:pPr>
    </w:p>
    <w:p w14:paraId="0D54FAA7" w14:textId="77777777" w:rsidR="00037737" w:rsidRDefault="00037737" w:rsidP="00037737">
      <w:pPr>
        <w:rPr>
          <w:rFonts w:hint="eastAsia"/>
        </w:rPr>
      </w:pPr>
      <w:r>
        <w:rPr>
          <w:rFonts w:hint="eastAsia"/>
        </w:rPr>
        <w:tab/>
        <w:t>◆2025年1月15日，周三下午，我在南医大二附院迈皋桥院区血透时，听林姓护工向对面的病友张义森诉说待遇如何差、领导如何克扣工资，想到之前在梅山二院血透，过年前，护士向病人募款给护工发奖金的事，就提议为林护工众筹一次，主管护士成燕在旁听到，连忙制止。1月18日，周六下午，我在血透时被加重只脱水不排毒等迫害；透析中途，准备吃饭时，林护工来殷勤要为我热饭，尽管我说便当袋是保温的，之前从未有过。</w:t>
      </w:r>
    </w:p>
    <w:p w14:paraId="102088ED" w14:textId="77777777" w:rsidR="00037737" w:rsidRDefault="00037737" w:rsidP="00037737">
      <w:pPr>
        <w:rPr>
          <w:rFonts w:hint="eastAsia"/>
        </w:rPr>
      </w:pPr>
    </w:p>
    <w:p w14:paraId="4B319EAD" w14:textId="77777777" w:rsidR="00037737" w:rsidRDefault="00037737" w:rsidP="00037737">
      <w:pPr>
        <w:rPr>
          <w:rFonts w:hint="eastAsia"/>
        </w:rPr>
      </w:pPr>
      <w:r>
        <w:rPr>
          <w:rFonts w:hint="eastAsia"/>
        </w:rPr>
        <w:t xml:space="preserve">＊＊＊＊＊＊　</w:t>
      </w:r>
    </w:p>
    <w:p w14:paraId="49A11DA0" w14:textId="77777777" w:rsidR="00037737" w:rsidRDefault="00037737" w:rsidP="00037737">
      <w:pPr>
        <w:rPr>
          <w:rFonts w:hint="eastAsia"/>
        </w:rPr>
      </w:pPr>
    </w:p>
    <w:p w14:paraId="44FA679B" w14:textId="77777777" w:rsidR="00037737" w:rsidRDefault="00037737" w:rsidP="00037737">
      <w:pPr>
        <w:rPr>
          <w:rFonts w:hint="eastAsia"/>
        </w:rPr>
      </w:pPr>
      <w:r>
        <w:rPr>
          <w:rFonts w:hint="eastAsia"/>
        </w:rPr>
        <w:t xml:space="preserve">　　我原来是个热心助人的人，在被南京公安国保多年的戏弄、利用后，现在我出门也像别人一样冷漠，不敢再对社会表现什么善意，以免像个傻屄一样被人利用、嘲笑。</w:t>
      </w:r>
    </w:p>
    <w:p w14:paraId="55656F09" w14:textId="77777777" w:rsidR="00037737" w:rsidRDefault="00037737" w:rsidP="00037737">
      <w:pPr>
        <w:rPr>
          <w:rFonts w:hint="eastAsia"/>
        </w:rPr>
      </w:pPr>
    </w:p>
    <w:p w14:paraId="2F61A248" w14:textId="77777777" w:rsidR="00037737" w:rsidRDefault="00037737" w:rsidP="00037737">
      <w:pPr>
        <w:rPr>
          <w:rFonts w:hint="eastAsia"/>
        </w:rPr>
      </w:pPr>
      <w:r>
        <w:rPr>
          <w:rFonts w:hint="eastAsia"/>
        </w:rPr>
        <w:t xml:space="preserve">　　1999年，我在江苏省人民医院接受肾移植手术后，定期返院检查、看门诊，常常经过省人民医院对面的龙蹯里巷。有一次，在龙蹯里巷口与乌龙潭公园之间的一家苏果超市门口的自动存包柜存包，当时是用一元硬币开锁，锁上后取下钥匙，取回硬币，但我只拿了钥匙，忘了取回硬币。我刚走到超市门口，一中年男突然碰碰我，提</w:t>
      </w:r>
      <w:r>
        <w:rPr>
          <w:rFonts w:hint="eastAsia"/>
        </w:rPr>
        <w:lastRenderedPageBreak/>
        <w:t>醒我忘了拿硬币，随后我返回存包柜，发现硬币已经不见了。正常人发现柜子留有硬币，要么一声不吭地拿走，要么视而不见，中年男应该就是跟踪的国保，故意拿走硬币，欣赏我懊恼、气急攻心的样子。这个人的面相并不奸恶，而只是泯然众人的普通群众，所以，我在南京经常发出“世上无不可杀之人”的感叹，因为坏种太多，哪怕用核弹消灭也不为过。</w:t>
      </w:r>
    </w:p>
    <w:p w14:paraId="4F9B8137" w14:textId="77777777" w:rsidR="00037737" w:rsidRDefault="00037737" w:rsidP="00037737">
      <w:pPr>
        <w:rPr>
          <w:rFonts w:hint="eastAsia"/>
        </w:rPr>
      </w:pPr>
    </w:p>
    <w:p w14:paraId="1BB90BC0" w14:textId="77777777" w:rsidR="00037737" w:rsidRDefault="00037737" w:rsidP="00037737">
      <w:pPr>
        <w:rPr>
          <w:rFonts w:hint="eastAsia"/>
        </w:rPr>
      </w:pPr>
      <w:r>
        <w:rPr>
          <w:rFonts w:hint="eastAsia"/>
        </w:rPr>
        <w:t xml:space="preserve">　　2013年1月18日，我坐153路公交车进南京城血透，旁边一个男青年喝营养快线时车颠了一下，洒了一身，我送他一小包面巾纸。他擦过衣服后借用我的电话，打114查号到汽车4S店，说要买汽车，问怎么走；打了几分钟，他又向我借钱坐车，我没借，他又向坐在旁边的两个女青年借钱，小眼珠直勾勾地盯着人家大姑娘，我觉得可能遇到了精神病，担心发生意外，就给了三块硬币坐地铁，又说还要坐公交车，就给了张五块钱的纸币，收回硬币。当天傍晚，我在明基医院血透后下机，坐地铁到中华门车站，一男一女站在出口，男青年把一包同款的纸巾递向女青年，而动作定格，手一直拿着那包纸巾悬在空中不动，似乎有意嘲笑我之前的行善，以激发悔恨。推测那个男青年应该是跟踪监控的国保，从这件事可见公安国保的流氓心态、心理扭曲。</w:t>
      </w:r>
    </w:p>
    <w:p w14:paraId="25048664" w14:textId="77777777" w:rsidR="00037737" w:rsidRDefault="00037737" w:rsidP="00037737">
      <w:pPr>
        <w:rPr>
          <w:rFonts w:hint="eastAsia"/>
        </w:rPr>
      </w:pPr>
    </w:p>
    <w:p w14:paraId="39A4624D" w14:textId="77777777" w:rsidR="00037737" w:rsidRDefault="00037737" w:rsidP="00037737">
      <w:pPr>
        <w:rPr>
          <w:rFonts w:hint="eastAsia"/>
        </w:rPr>
      </w:pPr>
      <w:r>
        <w:rPr>
          <w:rFonts w:hint="eastAsia"/>
        </w:rPr>
        <w:t xml:space="preserve">　　一个正常人不会把身上的钱都花光，而要留一部分应急；同样，一个正常的社会，也应该保留一些善意，以便需要的人能得到帮助。中共善于钻营、利用人性，把坏事做尽做绝，把统治下的中国变成一个弱肉强食、人吃人的社会，民胞物与间的善意良知都被摧残殆尽；甚至有人到了美国，利用其诚信的社会氛围而恶意退换货，还拍视频炫耀聪明，骂美国人蠢。</w:t>
      </w:r>
    </w:p>
    <w:p w14:paraId="725BF1BF" w14:textId="77777777" w:rsidR="00037737" w:rsidRDefault="00037737" w:rsidP="00037737">
      <w:pPr>
        <w:rPr>
          <w:rFonts w:hint="eastAsia"/>
        </w:rPr>
      </w:pPr>
    </w:p>
    <w:p w14:paraId="4C561B0E" w14:textId="77777777" w:rsidR="00037737" w:rsidRDefault="00037737" w:rsidP="00037737">
      <w:pPr>
        <w:rPr>
          <w:rFonts w:hint="eastAsia"/>
        </w:rPr>
      </w:pPr>
      <w:r>
        <w:rPr>
          <w:rFonts w:hint="eastAsia"/>
        </w:rPr>
        <w:t xml:space="preserve">　　中共居心、行事阴贼险恶如此，而夸夸其谈什么“正能量”，在新冠期间、之后，财政窘迫之时，只能拙劣地宣传“丢下几千块钱就跑”的所谓新闻，试图鼓煽百姓模仿，捐钱给政府；与韩国人在经济危机时主动捐出金饰为国分忧，可谓天壤之别。在这样一个人性浇漓、是非颠倒、惩善扬恶的社会，“人吃人”不仅仅是历史、比喻，也是必然会出现 的将来；“卖屄一次，不能一饱”，就是我对未来中国社会的预言。</w:t>
      </w:r>
    </w:p>
    <w:p w14:paraId="1E58CCDE" w14:textId="77777777" w:rsidR="00037737" w:rsidRDefault="00037737" w:rsidP="00037737">
      <w:pPr>
        <w:rPr>
          <w:rFonts w:hint="eastAsia"/>
        </w:rPr>
      </w:pPr>
    </w:p>
    <w:p w14:paraId="4FB81FE3" w14:textId="77777777" w:rsidR="00037737" w:rsidRDefault="00037737" w:rsidP="00037737">
      <w:pPr>
        <w:rPr>
          <w:rFonts w:hint="eastAsia"/>
        </w:rPr>
      </w:pPr>
    </w:p>
    <w:p w14:paraId="65AC2CFE"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十二，破坏一切　</w:t>
      </w:r>
    </w:p>
    <w:p w14:paraId="1946EAD6" w14:textId="77777777" w:rsidR="00037737" w:rsidRDefault="00037737" w:rsidP="00037737">
      <w:pPr>
        <w:rPr>
          <w:rFonts w:hint="eastAsia"/>
        </w:rPr>
      </w:pPr>
    </w:p>
    <w:p w14:paraId="50ABD00F" w14:textId="77777777" w:rsidR="00037737" w:rsidRDefault="00037737" w:rsidP="00037737">
      <w:pPr>
        <w:rPr>
          <w:rFonts w:hint="eastAsia"/>
        </w:rPr>
      </w:pPr>
      <w:r>
        <w:rPr>
          <w:rFonts w:hint="eastAsia"/>
        </w:rPr>
        <w:t xml:space="preserve">　　2015年7月，习近平大抓维权律师，北京振邦律师事务所律师王全璋也被抓。其妻李文足送儿子去幼儿园报名，监视的民警强行挤到出租车里同往，报名后，儿子刚领了午休的被褥，正欢欣跳跃，民警竟然迫幼儿园把小孩赶走，不许其上学。中共对于异见人士甚至其小孩都如此毫无底线地残忍、无人性。</w:t>
      </w:r>
    </w:p>
    <w:p w14:paraId="6A59B1C1" w14:textId="77777777" w:rsidR="00037737" w:rsidRDefault="00037737" w:rsidP="00037737">
      <w:pPr>
        <w:rPr>
          <w:rFonts w:hint="eastAsia"/>
        </w:rPr>
      </w:pPr>
    </w:p>
    <w:p w14:paraId="0E051EF2" w14:textId="77777777" w:rsidR="00037737" w:rsidRDefault="00037737" w:rsidP="00037737">
      <w:pPr>
        <w:rPr>
          <w:rFonts w:hint="eastAsia"/>
        </w:rPr>
      </w:pPr>
      <w:r>
        <w:rPr>
          <w:rFonts w:hint="eastAsia"/>
        </w:rPr>
        <w:t xml:space="preserve">　　国保的维稳本身就是目的，是其升官发财的手段。我在《我的哥哥》、《法轮功的故事》、《二表哥的故事》、《表姐的故事》中提到，1999年夏天，我的哥哥、表哥们为了顺理成章地贪污南大同学等给我募捐的救命钱，诬陷我是法轮功，而中共对法轮功的政策是“名誉上搞臭，经济上搞垮，肉体上消灭”，所以，即使我素来与人为善、没有</w:t>
      </w:r>
      <w:r>
        <w:rPr>
          <w:rFonts w:hint="eastAsia"/>
        </w:rPr>
        <w:lastRenderedPageBreak/>
        <w:t>任何不良记录，也要被不断地残酷迫害（详见《血透室》）。国保掌握着上不受法律限制、下没有道德底线、可以践踏一切的特权，长期对我进行24小时的监控，掌握我一切行踪、爱好等信息，利用弱点，进行无所不用其极的戏弄、迫害、心理折磨。推测有相当一部分国保是虐待狂，以戏弄、虐待被迫害者为乐，不然就无法解释为什么南京公安国保孜孜不倦地迫害了我30多年，用哥哥的话说“换着花样玩”。举例如下：</w:t>
      </w:r>
    </w:p>
    <w:p w14:paraId="7580D79E" w14:textId="77777777" w:rsidR="00037737" w:rsidRDefault="00037737" w:rsidP="00037737">
      <w:pPr>
        <w:rPr>
          <w:rFonts w:hint="eastAsia"/>
        </w:rPr>
      </w:pPr>
    </w:p>
    <w:p w14:paraId="6ADCC0F5" w14:textId="77777777" w:rsidR="00037737" w:rsidRDefault="00037737" w:rsidP="00037737">
      <w:pPr>
        <w:rPr>
          <w:rFonts w:hint="eastAsia"/>
        </w:rPr>
      </w:pPr>
      <w:r>
        <w:rPr>
          <w:rFonts w:hint="eastAsia"/>
        </w:rPr>
        <w:tab/>
        <w:t>◆1995年，我家在搬到小村小姨娘家旧宅之前，旁边小山上的几十棵梨树同时被砍光。2012年5月，我多次在日记中提及在村头摘桑椹吃；5月28日，桑树枝被砍。不久，哥哥又砍倒了父母房间西侧的桃树。国保迫害的手段、目的之一就是尽力剥夺我的生活中哪怕是最微不足道的一点好处、快乐，包括饮食之乐，详见《泔水面》。</w:t>
      </w:r>
    </w:p>
    <w:p w14:paraId="31E35AE2" w14:textId="77777777" w:rsidR="00037737" w:rsidRDefault="00037737" w:rsidP="00037737">
      <w:pPr>
        <w:rPr>
          <w:rFonts w:hint="eastAsia"/>
        </w:rPr>
      </w:pPr>
    </w:p>
    <w:p w14:paraId="7A226EE2" w14:textId="77777777" w:rsidR="00037737" w:rsidRDefault="00037737" w:rsidP="00037737">
      <w:pPr>
        <w:rPr>
          <w:rFonts w:hint="eastAsia"/>
        </w:rPr>
      </w:pPr>
      <w:r>
        <w:rPr>
          <w:rFonts w:hint="eastAsia"/>
        </w:rPr>
        <w:tab/>
        <w:t>◆1998年，有一次，我在南京新街口尿急找不到厕所，每当想乘人少在路边就地解决时，就会有一个妇女出现，最后在新街口派出所问到旁边一家公厕，仍然造成了尿潴留。国保维稳的手段、目的之一就是利用一切机会给我的生活制造困难和障碍。</w:t>
      </w:r>
    </w:p>
    <w:p w14:paraId="1604CBB1" w14:textId="77777777" w:rsidR="00037737" w:rsidRDefault="00037737" w:rsidP="00037737">
      <w:pPr>
        <w:rPr>
          <w:rFonts w:hint="eastAsia"/>
        </w:rPr>
      </w:pPr>
    </w:p>
    <w:p w14:paraId="5106F4E1" w14:textId="77777777" w:rsidR="00037737" w:rsidRDefault="00037737" w:rsidP="00037737">
      <w:pPr>
        <w:rPr>
          <w:rFonts w:hint="eastAsia"/>
        </w:rPr>
      </w:pPr>
      <w:r>
        <w:rPr>
          <w:rFonts w:hint="eastAsia"/>
        </w:rPr>
        <w:tab/>
        <w:t>◆1998年暑假，我把电脑放在富贵山小学二表哥的宿舍内，虽然能用，但玩游戏时，每次都会出现几次莫名断电，未存盘而丢失进度；现在想来，应该是公安国保作祟。</w:t>
      </w:r>
    </w:p>
    <w:p w14:paraId="12ED42B1" w14:textId="77777777" w:rsidR="00037737" w:rsidRDefault="00037737" w:rsidP="00037737">
      <w:pPr>
        <w:rPr>
          <w:rFonts w:hint="eastAsia"/>
        </w:rPr>
      </w:pPr>
    </w:p>
    <w:p w14:paraId="332449CE" w14:textId="77777777" w:rsidR="00037737" w:rsidRDefault="00037737" w:rsidP="00037737">
      <w:pPr>
        <w:rPr>
          <w:rFonts w:hint="eastAsia"/>
        </w:rPr>
      </w:pPr>
      <w:r>
        <w:rPr>
          <w:rFonts w:hint="eastAsia"/>
        </w:rPr>
        <w:tab/>
        <w:t>◆1999年夏天，我在肾移植手术后，回到南大浦口校区宿舍取回部分物品。过了一两个星期再去拿剩下的，却发现已经被洗劫一空。</w:t>
      </w:r>
    </w:p>
    <w:p w14:paraId="123044F2" w14:textId="77777777" w:rsidR="00037737" w:rsidRDefault="00037737" w:rsidP="00037737">
      <w:pPr>
        <w:rPr>
          <w:rFonts w:hint="eastAsia"/>
        </w:rPr>
      </w:pPr>
    </w:p>
    <w:p w14:paraId="60D1BAF9" w14:textId="77777777" w:rsidR="00037737" w:rsidRDefault="00037737" w:rsidP="00037737">
      <w:pPr>
        <w:rPr>
          <w:rFonts w:hint="eastAsia"/>
        </w:rPr>
      </w:pPr>
      <w:r>
        <w:rPr>
          <w:rFonts w:hint="eastAsia"/>
        </w:rPr>
        <w:tab/>
        <w:t>◆2001年暑假，交通银行南京分行召了大约一两百个各校大学生在各个营业点进行银行卡代扣水电气业务的宣传，我和几个陌生的南大同学分在白下支行大光路分理处，小组长是一个叫汪洋的同学。由于我每天都去，所以完成的业务量在白下支行排第一。活动结束的下午，在湖南路的分行总部大楼进行表彰活动后，不知道为什么，有同学和我聊到领导请我们受表彰的人到狮王府去吃庆功宴，我信以为真，跟着汪洋他们上了二楼，却发现只是领导聚餐，吃了一大瘪，应该是国保故意设局使我难堪。之后，白下支行的王科长还扣了我一百块劳务费。详见《社畜生涯》。</w:t>
      </w:r>
    </w:p>
    <w:p w14:paraId="68FED219" w14:textId="77777777" w:rsidR="00037737" w:rsidRDefault="00037737" w:rsidP="00037737">
      <w:pPr>
        <w:rPr>
          <w:rFonts w:hint="eastAsia"/>
        </w:rPr>
      </w:pPr>
    </w:p>
    <w:p w14:paraId="12CEFBA7" w14:textId="77777777" w:rsidR="00037737" w:rsidRDefault="00037737" w:rsidP="00037737">
      <w:pPr>
        <w:rPr>
          <w:rFonts w:hint="eastAsia"/>
        </w:rPr>
      </w:pPr>
      <w:r>
        <w:rPr>
          <w:rFonts w:hint="eastAsia"/>
        </w:rPr>
        <w:tab/>
        <w:t>◆2002年11月，中旬，我因睡觉忘了关窗而受凉感染肺炎。11月22日，借用当时东大迪艾公司老板洪庆月的医保卡到东大医院看门诊，拍片后医生说他们不出片，要我自费到旁边的市级机关医院重拍片。之后开过抗生素，护士突然盘问医保卡，说不是我本人的医保卡不好挂水。我拿着药水到省人民医院泌尿外科，也没挂成水。连夜辗转到富贵山小学旁的半山医院，也到第2天才挂成水；不久，双手都被挂肿。期间受到的刁难、敲诈数不胜数，显然是公安国保授意为之；“天下无不可杀之人”，一点也不夸张。</w:t>
      </w:r>
    </w:p>
    <w:p w14:paraId="2998DEBB" w14:textId="77777777" w:rsidR="00037737" w:rsidRDefault="00037737" w:rsidP="00037737">
      <w:pPr>
        <w:rPr>
          <w:rFonts w:hint="eastAsia"/>
        </w:rPr>
      </w:pPr>
    </w:p>
    <w:p w14:paraId="68A57416" w14:textId="77777777" w:rsidR="00037737" w:rsidRDefault="00037737" w:rsidP="00037737">
      <w:pPr>
        <w:rPr>
          <w:rFonts w:hint="eastAsia"/>
        </w:rPr>
      </w:pPr>
      <w:r>
        <w:rPr>
          <w:rFonts w:hint="eastAsia"/>
        </w:rPr>
        <w:tab/>
        <w:t>◆2004年初，过年前，傍晚，我和哥哥在五台山车站旁打车，正好被一对中年夫妇在前拦截。2014年5月31日，我从南京迈皋桥坐公交到长征医院血透，中途发现</w:t>
      </w:r>
      <w:r>
        <w:rPr>
          <w:rFonts w:hint="eastAsia"/>
        </w:rPr>
        <w:lastRenderedPageBreak/>
        <w:t>忘了带书，下车，准备打车回迈皋桥拿书，在路边站了20分钟才也没打到车，才发现前面一两百米处一个男青年正在拦出租车，只好坐公交回去。2021年10月13日，中午，在凤台路·集庆门车站准备打车，发现从银桥市场或高架过来的空出租车都进了隧道。</w:t>
      </w:r>
    </w:p>
    <w:p w14:paraId="2E636D20" w14:textId="77777777" w:rsidR="00037737" w:rsidRDefault="00037737" w:rsidP="00037737">
      <w:pPr>
        <w:rPr>
          <w:rFonts w:hint="eastAsia"/>
        </w:rPr>
      </w:pPr>
    </w:p>
    <w:p w14:paraId="375E2524" w14:textId="77777777" w:rsidR="00037737" w:rsidRDefault="00037737" w:rsidP="00037737">
      <w:pPr>
        <w:rPr>
          <w:rFonts w:hint="eastAsia"/>
        </w:rPr>
      </w:pPr>
      <w:r>
        <w:rPr>
          <w:rFonts w:hint="eastAsia"/>
        </w:rPr>
        <w:tab/>
        <w:t>◆2006年左右，我租住在南京市玄武区双拜巷期间，有一次在珠江路上的玄武区社保中心与柜员冲突，坚持要其赔偿提供虚假信息导致我多跑一趟的打车费。刚出来，一个路人自称是高中同学孔令融，留了联系方式；现在看来，这位孔同学显然是国保故意安排的。不久，一天中午，孔同学约我到中华门见面，请我吃饭，先走到瞻园路吃KFC，没吃饱，又走到旁边大四福巷一家土菜馆吃饭，中途觉得浑身不适，全身发抖，匆匆告别回到住处。到现在我也不大清楚为什么会突然不舒服，应该是前一天血透被加重只脱水不排毒，或当天的饭菜中做了手脚。</w:t>
      </w:r>
    </w:p>
    <w:p w14:paraId="31C3989E" w14:textId="77777777" w:rsidR="00037737" w:rsidRDefault="00037737" w:rsidP="00037737">
      <w:pPr>
        <w:rPr>
          <w:rFonts w:hint="eastAsia"/>
        </w:rPr>
      </w:pPr>
    </w:p>
    <w:p w14:paraId="37C2A444" w14:textId="77777777" w:rsidR="00037737" w:rsidRDefault="00037737" w:rsidP="00037737">
      <w:pPr>
        <w:rPr>
          <w:rFonts w:hint="eastAsia"/>
        </w:rPr>
      </w:pPr>
      <w:r>
        <w:rPr>
          <w:rFonts w:hint="eastAsia"/>
        </w:rPr>
        <w:tab/>
        <w:t>◆2005年至2006年，我住在父母家时，没事经常喝一点酒。随后，2006年3月，我在南京市中西医结合医院（钟山医院）血透，被感染丙肝；后起诉医院，获赔2万5千元。2008年5月9日，我到江苏省级机关医院血透室找孙主任，准备换到那里血透，孙主任问我是怎么感染丙肝的，我说可能是被故意感染的。5月12日，我如约到医保中心换血透定点医院到省级机关医院后，孙主任却拒绝接收。从这件事来看，之前应该确实是被故意感染的。</w:t>
      </w:r>
    </w:p>
    <w:p w14:paraId="41248764" w14:textId="77777777" w:rsidR="00037737" w:rsidRDefault="00037737" w:rsidP="00037737">
      <w:pPr>
        <w:rPr>
          <w:rFonts w:hint="eastAsia"/>
        </w:rPr>
      </w:pPr>
    </w:p>
    <w:p w14:paraId="316AD421" w14:textId="77777777" w:rsidR="00037737" w:rsidRDefault="00037737" w:rsidP="00037737">
      <w:pPr>
        <w:rPr>
          <w:rFonts w:hint="eastAsia"/>
        </w:rPr>
      </w:pPr>
      <w:r>
        <w:rPr>
          <w:rFonts w:hint="eastAsia"/>
        </w:rPr>
        <w:tab/>
        <w:t>◆2007年10月11日，下午，我因被上门查户口的民警讥笑而到汉中门吃了KFC、牛肉米线。回到双拜巷的出租房，发现充气枕被人戳了一个洞而漏气。</w:t>
      </w:r>
    </w:p>
    <w:p w14:paraId="6A58D6CB" w14:textId="77777777" w:rsidR="00037737" w:rsidRDefault="00037737" w:rsidP="00037737">
      <w:pPr>
        <w:rPr>
          <w:rFonts w:hint="eastAsia"/>
        </w:rPr>
      </w:pPr>
    </w:p>
    <w:p w14:paraId="6D351DA8" w14:textId="77777777" w:rsidR="00037737" w:rsidRDefault="00037737" w:rsidP="00037737">
      <w:pPr>
        <w:rPr>
          <w:rFonts w:hint="eastAsia"/>
        </w:rPr>
      </w:pPr>
      <w:r>
        <w:rPr>
          <w:rFonts w:hint="eastAsia"/>
        </w:rPr>
        <w:tab/>
        <w:t>◆2008年2月22日，我和一个辽宁葫芦岛的周姓同学站在上海徐汇区太平洋数码城的门口，看一个搬家公司的人和好像是物业的人吵架，几乎要动手，突然一杯咖啡从天而降，正好落在周同学的头上，连塑料杯都摔裂了，应该是从很高的楼层掉下来的。周同学气得要死，想找保安部又找不到，最后只好悻悻地走了。我一直觉得这杯咖啡应该是公安国保特地想扔我的，结果工作出现了失误，浇到旁边的周同学头上去了，因为我们都穿黑色的衣服，都是斜背着黑色背包，发型也差不多，区别只是他比我略为高壮一点，但这一点从高楼上是不大能看出来的。类似的是，2023年4月底或5月初，律师王宇在住宅楼下等其母出去逛公园，只在楼下站了几分钟，楼上一盆脏水泼到她身上，去找物业处理，物业根本不管，要求拷贝泼脏水的视频也不给。</w:t>
      </w:r>
    </w:p>
    <w:p w14:paraId="29BFB629" w14:textId="77777777" w:rsidR="00037737" w:rsidRDefault="00037737" w:rsidP="00037737">
      <w:pPr>
        <w:rPr>
          <w:rFonts w:hint="eastAsia"/>
        </w:rPr>
      </w:pPr>
    </w:p>
    <w:p w14:paraId="3ABC0DC0" w14:textId="77777777" w:rsidR="00037737" w:rsidRDefault="00037737" w:rsidP="00037737">
      <w:pPr>
        <w:rPr>
          <w:rFonts w:hint="eastAsia"/>
        </w:rPr>
      </w:pPr>
      <w:r>
        <w:rPr>
          <w:rFonts w:hint="eastAsia"/>
        </w:rPr>
        <w:tab/>
        <w:t>◆2008年6月19日，我打电话叫来一个卫星电视安装工，给父母房间内的电视装了一个卫星天线，对方临时加了50块钱。同行的一个眼镜男青年基本不动手，看上去跟安装工并不熟，应该是监场的国保；安装工临时加价，应该也是其唆使。</w:t>
      </w:r>
    </w:p>
    <w:p w14:paraId="5B6843D5" w14:textId="77777777" w:rsidR="00037737" w:rsidRDefault="00037737" w:rsidP="00037737">
      <w:pPr>
        <w:rPr>
          <w:rFonts w:hint="eastAsia"/>
        </w:rPr>
      </w:pPr>
    </w:p>
    <w:p w14:paraId="49FF2E5A" w14:textId="77777777" w:rsidR="00037737" w:rsidRDefault="00037737" w:rsidP="00037737">
      <w:pPr>
        <w:rPr>
          <w:rFonts w:hint="eastAsia"/>
        </w:rPr>
      </w:pPr>
      <w:r>
        <w:rPr>
          <w:rFonts w:hint="eastAsia"/>
        </w:rPr>
        <w:tab/>
        <w:t>◆8月13日下午，我在南京市秦淮医院夫子庙门诊部血透2小时左右，水处理间突然爆响一声，然后机器报警，医生说水处理系统坏了，全部病友下机。恰巧当天我的体重长2.5Kg，定2.8Kg，比平时少得多。推测国保对我体重长得少（间接反映透析质量好）这件事不满意，故而从中破坏，使我脱不完水，而不惜搭上全部病友的透析</w:t>
      </w:r>
      <w:r>
        <w:rPr>
          <w:rFonts w:hint="eastAsia"/>
        </w:rPr>
        <w:lastRenderedPageBreak/>
        <w:t>质量。从这件事可以看到公安国保刻薄以至恶毒的本性，见不得别人一点好，也可见其所谓的大局意识其实就是对局外人无底线的残酷。</w:t>
      </w:r>
    </w:p>
    <w:p w14:paraId="5DA202B8" w14:textId="77777777" w:rsidR="00037737" w:rsidRDefault="00037737" w:rsidP="00037737">
      <w:pPr>
        <w:rPr>
          <w:rFonts w:hint="eastAsia"/>
        </w:rPr>
      </w:pPr>
    </w:p>
    <w:p w14:paraId="2B4F2662" w14:textId="77777777" w:rsidR="00037737" w:rsidRDefault="00037737" w:rsidP="00037737">
      <w:pPr>
        <w:rPr>
          <w:rFonts w:hint="eastAsia"/>
        </w:rPr>
      </w:pPr>
      <w:r>
        <w:rPr>
          <w:rFonts w:hint="eastAsia"/>
        </w:rPr>
        <w:tab/>
        <w:t>◆2009年1月30日，正月初五，大表哥、二表哥、表姐夫合送我一台电动车；不到2年，就被破坏得不能骑了，有一次我的哥哥甚至拿着长起子专门骑车从镇上到父母家对电动车电池做手脚，导致电池鼓包，充不进电。</w:t>
      </w:r>
    </w:p>
    <w:p w14:paraId="168059C4" w14:textId="77777777" w:rsidR="00037737" w:rsidRDefault="00037737" w:rsidP="00037737">
      <w:pPr>
        <w:rPr>
          <w:rFonts w:hint="eastAsia"/>
        </w:rPr>
      </w:pPr>
    </w:p>
    <w:p w14:paraId="550077B6" w14:textId="77777777" w:rsidR="00037737" w:rsidRDefault="00037737" w:rsidP="00037737">
      <w:pPr>
        <w:rPr>
          <w:rFonts w:hint="eastAsia"/>
        </w:rPr>
      </w:pPr>
      <w:r>
        <w:rPr>
          <w:rFonts w:hint="eastAsia"/>
        </w:rPr>
        <w:tab/>
        <w:t>◆2月11日，我到上海市延长中路上的第十人民医院（《血透日记》中误记为第八人民医院）血透室医生办公室去问有没有丙肝的血透机，一个女医生说有的。一会，另一个稍活泼的女医生进来，用上海话与前者说了一会，前者就改口说没有。</w:t>
      </w:r>
    </w:p>
    <w:p w14:paraId="0DFD7436" w14:textId="77777777" w:rsidR="00037737" w:rsidRDefault="00037737" w:rsidP="00037737">
      <w:pPr>
        <w:rPr>
          <w:rFonts w:hint="eastAsia"/>
        </w:rPr>
      </w:pPr>
    </w:p>
    <w:p w14:paraId="4F5FEF18" w14:textId="77777777" w:rsidR="00037737" w:rsidRDefault="00037737" w:rsidP="00037737">
      <w:pPr>
        <w:rPr>
          <w:rFonts w:hint="eastAsia"/>
        </w:rPr>
      </w:pPr>
      <w:r>
        <w:rPr>
          <w:rFonts w:hint="eastAsia"/>
        </w:rPr>
        <w:tab/>
        <w:t>◆3月2日，我在南京市三山街金沙井巷住了一晚60块钱的旅馆，当时并没有下雨，却一整夜都有水滴在走廊玻璃天窗上的噪声。公安国保故意用这种方法使我睡不好觉，其阴贼险狠如此；后来作为一种成功的迫害手段，2014年起在岱山廉租房的楼上使用多年，详见《剥夺睡眠》；始作甬者，其无后乎！</w:t>
      </w:r>
    </w:p>
    <w:p w14:paraId="2E643D64" w14:textId="77777777" w:rsidR="00037737" w:rsidRDefault="00037737" w:rsidP="00037737">
      <w:pPr>
        <w:rPr>
          <w:rFonts w:hint="eastAsia"/>
        </w:rPr>
      </w:pPr>
    </w:p>
    <w:p w14:paraId="5693FEB7" w14:textId="77777777" w:rsidR="00037737" w:rsidRDefault="00037737" w:rsidP="00037737">
      <w:pPr>
        <w:rPr>
          <w:rFonts w:hint="eastAsia"/>
        </w:rPr>
      </w:pPr>
      <w:r>
        <w:rPr>
          <w:rFonts w:hint="eastAsia"/>
        </w:rPr>
        <w:tab/>
        <w:t>◆2011年4月26日傍晚，我把在长征医院血透室开的10瓶“卡托普利”卖给一个收药的老头；详见《医保卡的故事》。老头迟到近半小时，还以日期不好为由扣了3块钱。类似的有两件事：</w:t>
      </w:r>
    </w:p>
    <w:p w14:paraId="069FA713" w14:textId="77777777" w:rsidR="00037737" w:rsidRDefault="00037737" w:rsidP="00037737">
      <w:pPr>
        <w:rPr>
          <w:rFonts w:hint="eastAsia"/>
        </w:rPr>
      </w:pPr>
    </w:p>
    <w:p w14:paraId="35D9294B" w14:textId="77777777" w:rsidR="00037737" w:rsidRDefault="00037737" w:rsidP="00037737">
      <w:pPr>
        <w:rPr>
          <w:rFonts w:hint="eastAsia"/>
        </w:rPr>
      </w:pPr>
      <w:r>
        <w:rPr>
          <w:rFonts w:hint="eastAsia"/>
        </w:rPr>
        <w:tab/>
      </w:r>
      <w:r>
        <w:rPr>
          <w:rFonts w:hint="eastAsia"/>
        </w:rPr>
        <w:tab/>
        <w:t>★2021年4月12日，周一傍晚，我在经过南京评事街车站旁的一家电子店时，问店主能不能收手上的iPad，店主听了描述说能收，大概200块左右，要先带来看一下；4月14日，周三傍晚，我带着iPad经过这家店，发现其卷帘门拉了下来，下面漏出灯光。之后，旧iPad只好以50块钱的低价卖给岱山东来荟邻商场的地下商铺。</w:t>
      </w:r>
    </w:p>
    <w:p w14:paraId="6711EE39" w14:textId="77777777" w:rsidR="00037737" w:rsidRDefault="00037737" w:rsidP="00037737">
      <w:pPr>
        <w:rPr>
          <w:rFonts w:hint="eastAsia"/>
        </w:rPr>
      </w:pPr>
    </w:p>
    <w:p w14:paraId="35ECE197" w14:textId="77777777" w:rsidR="00037737" w:rsidRDefault="00037737" w:rsidP="00037737">
      <w:pPr>
        <w:rPr>
          <w:rFonts w:hint="eastAsia"/>
        </w:rPr>
      </w:pPr>
      <w:r>
        <w:rPr>
          <w:rFonts w:hint="eastAsia"/>
        </w:rPr>
        <w:tab/>
      </w:r>
      <w:r>
        <w:rPr>
          <w:rFonts w:hint="eastAsia"/>
        </w:rPr>
        <w:tab/>
        <w:t>★8月16日，我因左大趾甲沟炎疼痛影响走路，到南京市第一医院皮肤科看门诊，开了两盒莫匹罗星软膏（即经常做广告的百多邦），花了40.36元。过后，一支没用完已经好了，就想着把另一支卖掉回点血；奇怪的是，我在向博大肾科医院旁仙鹤桥边一个收药中年男咨询（可以收）后，每当我把一支百多邦放到背包里带去博大肾科医院血透，经过仙鹤桥时，总是看不到这个收药的，甚至他的电动车还在桥边；出于惜物之情，后来我把这支没开封的百多邦送给了红十字医院血透室的邻床病友，但她不久就去世了，估计也没用完。</w:t>
      </w:r>
    </w:p>
    <w:p w14:paraId="5B973260" w14:textId="77777777" w:rsidR="00037737" w:rsidRDefault="00037737" w:rsidP="00037737">
      <w:pPr>
        <w:rPr>
          <w:rFonts w:hint="eastAsia"/>
        </w:rPr>
      </w:pPr>
    </w:p>
    <w:p w14:paraId="52746284" w14:textId="77777777" w:rsidR="00037737" w:rsidRDefault="00037737" w:rsidP="00037737">
      <w:pPr>
        <w:rPr>
          <w:rFonts w:hint="eastAsia"/>
        </w:rPr>
      </w:pPr>
      <w:r>
        <w:rPr>
          <w:rFonts w:hint="eastAsia"/>
        </w:rPr>
        <w:tab/>
        <w:t>◆2012年10月31日，我在南京梅山苏果超市买了一辆变速自行车代步。11月1日的日记中提到：“忧惧新车为共党所毁败，如电动车。”11月10日，后车闸被破坏；11日，右把开关脱落；2013年2月27日，前车篓的固定螺丝掉了一个；8月10日、24日、29日、9月21日、10月17日、22日、24日，链条锁被人卡到前变速轮里；8月25日，前车篓螺丝掉了两个；11月5日，左手变速器坏了，漏油，变不了速，只能在最低档；9月24日、2014年3月25日，自行车被人推倒在地。</w:t>
      </w:r>
    </w:p>
    <w:p w14:paraId="55F45365" w14:textId="77777777" w:rsidR="00037737" w:rsidRDefault="00037737" w:rsidP="00037737">
      <w:pPr>
        <w:rPr>
          <w:rFonts w:hint="eastAsia"/>
        </w:rPr>
      </w:pPr>
    </w:p>
    <w:p w14:paraId="193023AF" w14:textId="77777777" w:rsidR="00037737" w:rsidRDefault="00037737" w:rsidP="00037737">
      <w:pPr>
        <w:rPr>
          <w:rFonts w:hint="eastAsia"/>
        </w:rPr>
      </w:pPr>
      <w:r>
        <w:rPr>
          <w:rFonts w:hint="eastAsia"/>
        </w:rPr>
        <w:tab/>
        <w:t>◆2012年6月7日，我在铜井镇菜场的一家肉铺买肉丝，店内临时多了一个戴眼镜的男青年，把肉丝系袋后，故意倒放在另一个塑料袋内，致血水渗出。这个男青年跟上述2008年6月19日与卫星电视安装工同行的眼镜男，以及上一节“利用一切”中2011年6月14日上午坚持要坐在我的电动车后的眼镜男青年应该是同一个国保。</w:t>
      </w:r>
    </w:p>
    <w:p w14:paraId="66D5A9D1" w14:textId="77777777" w:rsidR="00037737" w:rsidRDefault="00037737" w:rsidP="00037737">
      <w:pPr>
        <w:rPr>
          <w:rFonts w:hint="eastAsia"/>
        </w:rPr>
      </w:pPr>
    </w:p>
    <w:p w14:paraId="2DE0AE70" w14:textId="77777777" w:rsidR="00037737" w:rsidRDefault="00037737" w:rsidP="00037737">
      <w:pPr>
        <w:rPr>
          <w:rFonts w:hint="eastAsia"/>
        </w:rPr>
      </w:pPr>
      <w:r>
        <w:rPr>
          <w:rFonts w:hint="eastAsia"/>
        </w:rPr>
        <w:tab/>
        <w:t>◆2013年5月9日，我在南京雨花台区能仁里一家联通网点存499块话费，送一个联想手机，套餐也从10块改成每月66块。5月16日，中午，我到南京市第一医院血透，血透室所在大楼入口处，移动公司摆了张桌子，墙上贴着广告，最低只要充200，每月最低消费40，就能得华为智能手机。</w:t>
      </w:r>
    </w:p>
    <w:p w14:paraId="1F90CDAA" w14:textId="77777777" w:rsidR="00037737" w:rsidRDefault="00037737" w:rsidP="00037737">
      <w:pPr>
        <w:rPr>
          <w:rFonts w:hint="eastAsia"/>
        </w:rPr>
      </w:pPr>
    </w:p>
    <w:p w14:paraId="112EB778" w14:textId="77777777" w:rsidR="00037737" w:rsidRDefault="00037737" w:rsidP="00037737">
      <w:pPr>
        <w:rPr>
          <w:rFonts w:hint="eastAsia"/>
        </w:rPr>
      </w:pPr>
      <w:r>
        <w:rPr>
          <w:rFonts w:hint="eastAsia"/>
        </w:rPr>
        <w:tab/>
        <w:t>◆6月20日，上午，我因为赶时间，在铜井镇拦下一辆路过的马鞍山出租车，中途司机接到一个电话，随即关上他那边的窗户，点了一根香烟。</w:t>
      </w:r>
    </w:p>
    <w:p w14:paraId="48413FB9" w14:textId="77777777" w:rsidR="00037737" w:rsidRDefault="00037737" w:rsidP="00037737">
      <w:pPr>
        <w:rPr>
          <w:rFonts w:hint="eastAsia"/>
        </w:rPr>
      </w:pPr>
    </w:p>
    <w:p w14:paraId="0A3680D7" w14:textId="77777777" w:rsidR="00037737" w:rsidRDefault="00037737" w:rsidP="00037737">
      <w:pPr>
        <w:rPr>
          <w:rFonts w:hint="eastAsia"/>
        </w:rPr>
      </w:pPr>
      <w:r>
        <w:rPr>
          <w:rFonts w:hint="eastAsia"/>
        </w:rPr>
        <w:tab/>
        <w:t>◆由于我性格急躁，多次被用奇怪的理由拖延、浪费时间，人为制造焦虑，尤其是在血透上机前，应多为国保授意。举例如下：</w:t>
      </w:r>
    </w:p>
    <w:p w14:paraId="67F96968" w14:textId="77777777" w:rsidR="00037737" w:rsidRDefault="00037737" w:rsidP="00037737">
      <w:pPr>
        <w:rPr>
          <w:rFonts w:hint="eastAsia"/>
        </w:rPr>
      </w:pPr>
    </w:p>
    <w:p w14:paraId="664DA88D" w14:textId="77777777" w:rsidR="00037737" w:rsidRDefault="00037737" w:rsidP="00037737">
      <w:pPr>
        <w:rPr>
          <w:rFonts w:hint="eastAsia"/>
        </w:rPr>
      </w:pPr>
      <w:r>
        <w:rPr>
          <w:rFonts w:hint="eastAsia"/>
        </w:rPr>
        <w:tab/>
      </w:r>
      <w:r>
        <w:rPr>
          <w:rFonts w:hint="eastAsia"/>
        </w:rPr>
        <w:tab/>
        <w:t>★2015年4月23日，傍晚，我在中大医院血透后坐100路，中途腹痛，到升州路下车，急匆匆赶到三山街KFC上厕所，抓耳挠腮地等了约十分钟前面的人才好，是一个穿着正式工装、挂胸牌的KFC管理人员。</w:t>
      </w:r>
    </w:p>
    <w:p w14:paraId="4C480708" w14:textId="77777777" w:rsidR="00037737" w:rsidRDefault="00037737" w:rsidP="00037737">
      <w:pPr>
        <w:rPr>
          <w:rFonts w:hint="eastAsia"/>
        </w:rPr>
      </w:pPr>
    </w:p>
    <w:p w14:paraId="0242A7A2" w14:textId="77777777" w:rsidR="00037737" w:rsidRDefault="00037737" w:rsidP="00037737">
      <w:pPr>
        <w:rPr>
          <w:rFonts w:hint="eastAsia"/>
        </w:rPr>
      </w:pPr>
      <w:r>
        <w:rPr>
          <w:rFonts w:hint="eastAsia"/>
        </w:rPr>
        <w:tab/>
      </w:r>
      <w:r>
        <w:rPr>
          <w:rFonts w:hint="eastAsia"/>
        </w:rPr>
        <w:tab/>
        <w:t>★9月19日，我在南京虹悦城沃尔玛超市买了一个路由器，刷条码时，刷了五六次才弄好；又找人来开盒子上的防盗锁，转了一圈，耽误了十分钟左右。</w:t>
      </w:r>
    </w:p>
    <w:p w14:paraId="5225B0A4" w14:textId="77777777" w:rsidR="00037737" w:rsidRDefault="00037737" w:rsidP="00037737">
      <w:pPr>
        <w:rPr>
          <w:rFonts w:hint="eastAsia"/>
        </w:rPr>
      </w:pPr>
    </w:p>
    <w:p w14:paraId="0AF665AA" w14:textId="77777777" w:rsidR="00037737" w:rsidRDefault="00037737" w:rsidP="00037737">
      <w:pPr>
        <w:rPr>
          <w:rFonts w:hint="eastAsia"/>
        </w:rPr>
      </w:pPr>
      <w:r>
        <w:rPr>
          <w:rFonts w:hint="eastAsia"/>
        </w:rPr>
        <w:tab/>
      </w:r>
      <w:r>
        <w:rPr>
          <w:rFonts w:hint="eastAsia"/>
        </w:rPr>
        <w:tab/>
        <w:t>★11月26日，我从岱山廉租房回到铜井镇南山湖社区的父母家收拾物品。哥哥说要开车送我回城，但堵在路上，一时回不来，我就让母亲带我到孙旺一户人家打车。等户主父子修一阵车，户主儿子开车带我上宁马高速后，没有按照我说的到刘村转盘下高速，而是提前在板桥下了，他又不认识路，到七彩星城摸索了一阵才到岱山；应该是受国保指使，有意耽误时间。母亲在我上车前给了40块车费，到小区后，车主又向我收了60块，总共花了100块。</w:t>
      </w:r>
    </w:p>
    <w:p w14:paraId="29A6EC52" w14:textId="77777777" w:rsidR="00037737" w:rsidRDefault="00037737" w:rsidP="00037737">
      <w:pPr>
        <w:rPr>
          <w:rFonts w:hint="eastAsia"/>
        </w:rPr>
      </w:pPr>
    </w:p>
    <w:p w14:paraId="03C4DD29" w14:textId="77777777" w:rsidR="00037737" w:rsidRDefault="00037737" w:rsidP="00037737">
      <w:pPr>
        <w:rPr>
          <w:rFonts w:hint="eastAsia"/>
        </w:rPr>
      </w:pPr>
      <w:r>
        <w:rPr>
          <w:rFonts w:hint="eastAsia"/>
        </w:rPr>
        <w:tab/>
      </w:r>
      <w:r>
        <w:rPr>
          <w:rFonts w:hint="eastAsia"/>
        </w:rPr>
        <w:tab/>
        <w:t>★2017年6月17日，回到小区坐电梯，在4楼停了好久，下到一楼，出来一个一米九左右、穿黑T恤的大汉，手里拿着一根烟；进去才发现，他把从10到27楼全按亮了。</w:t>
      </w:r>
    </w:p>
    <w:p w14:paraId="3265196E" w14:textId="77777777" w:rsidR="00037737" w:rsidRDefault="00037737" w:rsidP="00037737">
      <w:pPr>
        <w:rPr>
          <w:rFonts w:hint="eastAsia"/>
        </w:rPr>
      </w:pPr>
    </w:p>
    <w:p w14:paraId="6B8D58E4" w14:textId="77777777" w:rsidR="00037737" w:rsidRDefault="00037737" w:rsidP="00037737">
      <w:pPr>
        <w:rPr>
          <w:rFonts w:hint="eastAsia"/>
        </w:rPr>
      </w:pPr>
      <w:r>
        <w:rPr>
          <w:rFonts w:hint="eastAsia"/>
        </w:rPr>
        <w:tab/>
      </w:r>
      <w:r>
        <w:rPr>
          <w:rFonts w:hint="eastAsia"/>
        </w:rPr>
        <w:tab/>
        <w:t>★2018年1月13日，骑到南京银行附近还车，到ATM区，唯一的一个存取间出来一个黑衣黑框眼镜瘦高个男青年，一个稍矮的黑衣男进去，取钱后，又鼓捣了几分钟才出来。</w:t>
      </w:r>
    </w:p>
    <w:p w14:paraId="28980B0E" w14:textId="77777777" w:rsidR="00037737" w:rsidRDefault="00037737" w:rsidP="00037737">
      <w:pPr>
        <w:rPr>
          <w:rFonts w:hint="eastAsia"/>
        </w:rPr>
      </w:pPr>
    </w:p>
    <w:p w14:paraId="6BECE509" w14:textId="77777777" w:rsidR="00037737" w:rsidRDefault="00037737" w:rsidP="00037737">
      <w:pPr>
        <w:rPr>
          <w:rFonts w:hint="eastAsia"/>
        </w:rPr>
      </w:pPr>
      <w:r>
        <w:rPr>
          <w:rFonts w:hint="eastAsia"/>
        </w:rPr>
        <w:lastRenderedPageBreak/>
        <w:tab/>
        <w:t>俄国作家屠格涅夫说：“没有一种不幸可与失去时间相比的了。”对此境况，我常常默念“时间就是生命”。更多事例，可参见《血透室》第二章《常见血透迫害技术10种》第8小节《故意推迟上机》。</w:t>
      </w:r>
    </w:p>
    <w:p w14:paraId="7A1B7903" w14:textId="77777777" w:rsidR="00037737" w:rsidRDefault="00037737" w:rsidP="00037737">
      <w:pPr>
        <w:rPr>
          <w:rFonts w:hint="eastAsia"/>
        </w:rPr>
      </w:pPr>
    </w:p>
    <w:p w14:paraId="0AFE53EA" w14:textId="77777777" w:rsidR="00037737" w:rsidRDefault="00037737" w:rsidP="00037737">
      <w:pPr>
        <w:rPr>
          <w:rFonts w:hint="eastAsia"/>
        </w:rPr>
      </w:pPr>
      <w:r>
        <w:rPr>
          <w:rFonts w:hint="eastAsia"/>
        </w:rPr>
        <w:tab/>
        <w:t>◆2011年1月31日，我出门洗澡，哥哥问我去哪儿洗澡。中途，中村国保王根平的白色轿车超过去；到大队澡堂，递毛巾的同村人又拉住我说了半天话；事后发现电动车后胎跑慢气，起因可能是我之前的日记中提到王根平开的大队澡堂有外地妇女卖淫。</w:t>
      </w:r>
    </w:p>
    <w:p w14:paraId="59E5FA2B" w14:textId="77777777" w:rsidR="00037737" w:rsidRDefault="00037737" w:rsidP="00037737">
      <w:pPr>
        <w:rPr>
          <w:rFonts w:hint="eastAsia"/>
        </w:rPr>
      </w:pPr>
    </w:p>
    <w:p w14:paraId="66BB2C5E" w14:textId="77777777" w:rsidR="00037737" w:rsidRDefault="00037737" w:rsidP="00037737">
      <w:pPr>
        <w:rPr>
          <w:rFonts w:hint="eastAsia"/>
        </w:rPr>
      </w:pPr>
      <w:r>
        <w:rPr>
          <w:rFonts w:hint="eastAsia"/>
        </w:rPr>
        <w:tab/>
        <w:t>◆2014年6月8日，傍晚，我在南京迈皋桥转了一圈，想找黑车到岱山无果，往回走，看到停在路边的出租车，走近时，一个男青年正好下车。之后，我打车从迈皋桥到岱山，20公里，打表收了107块。中途司机排队加气一次，好像期间都被收了每分钟1块钱的等候费；之前下车的男青年应该是教唆司机的国保。</w:t>
      </w:r>
    </w:p>
    <w:p w14:paraId="35A20FCE" w14:textId="77777777" w:rsidR="00037737" w:rsidRDefault="00037737" w:rsidP="00037737">
      <w:pPr>
        <w:rPr>
          <w:rFonts w:hint="eastAsia"/>
        </w:rPr>
      </w:pPr>
    </w:p>
    <w:p w14:paraId="25451CC4" w14:textId="77777777" w:rsidR="00037737" w:rsidRDefault="00037737" w:rsidP="00037737">
      <w:pPr>
        <w:rPr>
          <w:rFonts w:hint="eastAsia"/>
        </w:rPr>
      </w:pPr>
      <w:r>
        <w:rPr>
          <w:rFonts w:hint="eastAsia"/>
        </w:rPr>
        <w:tab/>
        <w:t>◆2016年2月21日，临睡前在iPad上用“暴风影音”看《西游·降魔篇》的记录片，片头一分钟的广告，往往看不到五秒钟就退出程序，前后退出六次；2月24日夜，看《美人鱼》记录片，中途网页自动重载；用iPad看电影《甲方乙方》等的片断时，经常放着放着就音画不同步；另外，用iPad学日语时，Adobe Acrobat软件无故反复闪退；2018年9月14日，用电脑看下载到硬盘的电影《普通女人》，画面不时卡顿；2020年左右，我经常在晚饭后读一遍《哀江南赋》、《滕王阁序》，iPad上的PDF页面经常被突然放大、缩小等干扰。类似这样有意作怪让人别扭、恼火的事例数不胜数，详见《公安国保非法侵入电子设备》。可见南京公安国保维稳之穷形尽相、歇斯底里，在任何一件小事上都不放过，都要竭力所能地施加淫威，把坏事做绝。</w:t>
      </w:r>
    </w:p>
    <w:p w14:paraId="676D5741" w14:textId="77777777" w:rsidR="00037737" w:rsidRDefault="00037737" w:rsidP="00037737">
      <w:pPr>
        <w:rPr>
          <w:rFonts w:hint="eastAsia"/>
        </w:rPr>
      </w:pPr>
    </w:p>
    <w:p w14:paraId="68B94076" w14:textId="77777777" w:rsidR="00037737" w:rsidRDefault="00037737" w:rsidP="00037737">
      <w:pPr>
        <w:rPr>
          <w:rFonts w:hint="eastAsia"/>
        </w:rPr>
      </w:pPr>
      <w:r>
        <w:rPr>
          <w:rFonts w:hint="eastAsia"/>
        </w:rPr>
        <w:tab/>
        <w:t>◆2016年，我在南京市中医院血透期间，每周有三天中午坐62路到殷高巷下车，走到斜对面车站旁的公共自行车点骑车到医院。2016年10月4日，自行车点只剩一辆车，一个中年妇女站在旁边，看我走近，才匆忙刷卡取车。10月6日，刚走到自行车点，一个老头冲过来，占着一辆车，又弯腰用手拦着另一辆，让随后的老太，好像是上次的中年妇女，来取；我四下一看，原来只剩这两辆车，只好往前走。一会，老头、老太骑车拐往左边的小巷，老头左顾右朌，扬扬甚有得色。除此之外，还有好几次出现一辆空车也没有的情况；直至我开始用共享单车，这个公共自行车点再也没有缺过车。类似的，2021年至2022年，我经常在集庆门车站下公交骑车，当我办了哈啰单车的月卡时，站台旁很少有哈啰单车，以青桔单车为主，少量美团单车；当我办了青桔单车的月卡后，站台旁则以哈啰单车为主，少量美团单车，而绝少青桔单车。详见《公共自行车的故事》。</w:t>
      </w:r>
    </w:p>
    <w:p w14:paraId="25EAE5A1" w14:textId="77777777" w:rsidR="00037737" w:rsidRDefault="00037737" w:rsidP="00037737">
      <w:pPr>
        <w:rPr>
          <w:rFonts w:hint="eastAsia"/>
        </w:rPr>
      </w:pPr>
    </w:p>
    <w:p w14:paraId="3F782782" w14:textId="77777777" w:rsidR="00037737" w:rsidRDefault="00037737" w:rsidP="00037737">
      <w:pPr>
        <w:rPr>
          <w:rFonts w:hint="eastAsia"/>
        </w:rPr>
      </w:pPr>
      <w:r>
        <w:rPr>
          <w:rFonts w:hint="eastAsia"/>
        </w:rPr>
        <w:tab/>
        <w:t>◆2017年3月25日，我在南医大二附院血透后，在休息室用微波炉热饭2分钟，过了2分钟仍然在转，才发现之前时间按纽被扭了几乎一圈，指针其实几乎已经到头，自己以为只有2分钟。</w:t>
      </w:r>
    </w:p>
    <w:p w14:paraId="7F906DC8" w14:textId="77777777" w:rsidR="00037737" w:rsidRDefault="00037737" w:rsidP="00037737">
      <w:pPr>
        <w:rPr>
          <w:rFonts w:hint="eastAsia"/>
        </w:rPr>
      </w:pPr>
    </w:p>
    <w:p w14:paraId="62D07D67" w14:textId="77777777" w:rsidR="00037737" w:rsidRDefault="00037737" w:rsidP="00037737">
      <w:pPr>
        <w:rPr>
          <w:rFonts w:hint="eastAsia"/>
        </w:rPr>
      </w:pPr>
      <w:r>
        <w:rPr>
          <w:rFonts w:hint="eastAsia"/>
        </w:rPr>
        <w:tab/>
        <w:t>◆4月18日，我在血透后到休息室热饭、吃饭，发现平时坐的椅子上被人撒了一</w:t>
      </w:r>
      <w:r>
        <w:rPr>
          <w:rFonts w:hint="eastAsia"/>
        </w:rPr>
        <w:lastRenderedPageBreak/>
        <w:t>些玻璃碎粒。10月12日，到门诊交费，之后常坐的座位被人放了一块棕色不明物，改坐旁边。</w:t>
      </w:r>
    </w:p>
    <w:p w14:paraId="7367BA0C" w14:textId="77777777" w:rsidR="00037737" w:rsidRDefault="00037737" w:rsidP="00037737">
      <w:pPr>
        <w:rPr>
          <w:rFonts w:hint="eastAsia"/>
        </w:rPr>
      </w:pPr>
    </w:p>
    <w:p w14:paraId="6D595232" w14:textId="77777777" w:rsidR="00037737" w:rsidRDefault="00037737" w:rsidP="00037737">
      <w:pPr>
        <w:rPr>
          <w:rFonts w:hint="eastAsia"/>
        </w:rPr>
      </w:pPr>
      <w:r>
        <w:rPr>
          <w:rFonts w:hint="eastAsia"/>
        </w:rPr>
        <w:tab/>
        <w:t>◆8月26日，发现24日买的西红柿坏了一个，外表发黑，里面长霉，才一天，又放在冰箱冷藏室里，不可能变质得这么快，应该是被人调了包。</w:t>
      </w:r>
    </w:p>
    <w:p w14:paraId="16B3417A" w14:textId="77777777" w:rsidR="00037737" w:rsidRDefault="00037737" w:rsidP="00037737">
      <w:pPr>
        <w:rPr>
          <w:rFonts w:hint="eastAsia"/>
        </w:rPr>
      </w:pPr>
    </w:p>
    <w:p w14:paraId="75E39BCA" w14:textId="77777777" w:rsidR="00037737" w:rsidRDefault="00037737" w:rsidP="00037737">
      <w:pPr>
        <w:rPr>
          <w:rFonts w:hint="eastAsia"/>
        </w:rPr>
      </w:pPr>
      <w:r>
        <w:rPr>
          <w:rFonts w:hint="eastAsia"/>
        </w:rPr>
        <w:tab/>
        <w:t>◆10月26日，11:02准备上街。坐电梯下到一楼，快走出门厅，听到头顶有咳痰声，连忙换到另一边出去。二楼一人往下吐痰，走到车道上回头一看，一个穿白底深色碎花睡衣的平头男靠在二楼阳台上，大腿狂抖，洋洋得意地看着我。类似的，2022年12月24日，周六傍晚，我从医院开药回来，进小区，快走到单元门口，楼上有人打开阳台窗户，一男向下吐口水。</w:t>
      </w:r>
    </w:p>
    <w:p w14:paraId="37DC969C" w14:textId="77777777" w:rsidR="00037737" w:rsidRDefault="00037737" w:rsidP="00037737">
      <w:pPr>
        <w:rPr>
          <w:rFonts w:hint="eastAsia"/>
        </w:rPr>
      </w:pPr>
    </w:p>
    <w:p w14:paraId="248AACD3" w14:textId="77777777" w:rsidR="00037737" w:rsidRDefault="00037737" w:rsidP="00037737">
      <w:pPr>
        <w:rPr>
          <w:rFonts w:hint="eastAsia"/>
        </w:rPr>
      </w:pPr>
      <w:r>
        <w:rPr>
          <w:rFonts w:hint="eastAsia"/>
        </w:rPr>
        <w:tab/>
        <w:t>◆11月11日，自己烧的菜里无端出现一大粒砂子，约两三粒米大。</w:t>
      </w:r>
    </w:p>
    <w:p w14:paraId="7714DF6F" w14:textId="77777777" w:rsidR="00037737" w:rsidRDefault="00037737" w:rsidP="00037737">
      <w:pPr>
        <w:rPr>
          <w:rFonts w:hint="eastAsia"/>
        </w:rPr>
      </w:pPr>
    </w:p>
    <w:p w14:paraId="76CC9BC8" w14:textId="77777777" w:rsidR="00037737" w:rsidRDefault="00037737" w:rsidP="00037737">
      <w:pPr>
        <w:rPr>
          <w:rFonts w:hint="eastAsia"/>
        </w:rPr>
      </w:pPr>
      <w:r>
        <w:rPr>
          <w:rFonts w:hint="eastAsia"/>
        </w:rPr>
        <w:tab/>
        <w:t>◆12月2日，在小区楼下的路口等红灯，一个暗红外套妇女从对面走来，快到眼前时，“卡”地一声往我这边吐了一口痰。</w:t>
      </w:r>
    </w:p>
    <w:p w14:paraId="22814E9B" w14:textId="77777777" w:rsidR="00037737" w:rsidRDefault="00037737" w:rsidP="00037737">
      <w:pPr>
        <w:rPr>
          <w:rFonts w:hint="eastAsia"/>
        </w:rPr>
      </w:pPr>
    </w:p>
    <w:p w14:paraId="55B14907" w14:textId="77777777" w:rsidR="00037737" w:rsidRDefault="00037737" w:rsidP="00037737">
      <w:pPr>
        <w:rPr>
          <w:rFonts w:hint="eastAsia"/>
        </w:rPr>
      </w:pPr>
      <w:r>
        <w:rPr>
          <w:rFonts w:hint="eastAsia"/>
        </w:rPr>
        <w:tab/>
        <w:t>◆2018年8月9日，用微风扇吹地面湿迹，无意中发现连接底座螺母的螺拴被人下掉了。类似的是，之前我住在父母家时，买过了一个竹躺椅，不久发现一个关键的连接螺栓不见了。</w:t>
      </w:r>
    </w:p>
    <w:p w14:paraId="0D4B7EA4" w14:textId="77777777" w:rsidR="00037737" w:rsidRDefault="00037737" w:rsidP="00037737">
      <w:pPr>
        <w:rPr>
          <w:rFonts w:hint="eastAsia"/>
        </w:rPr>
      </w:pPr>
    </w:p>
    <w:p w14:paraId="24461F0A" w14:textId="77777777" w:rsidR="00037737" w:rsidRDefault="00037737" w:rsidP="00037737">
      <w:pPr>
        <w:rPr>
          <w:rFonts w:hint="eastAsia"/>
        </w:rPr>
      </w:pPr>
      <w:r>
        <w:rPr>
          <w:rFonts w:hint="eastAsia"/>
        </w:rPr>
        <w:tab/>
        <w:t>◆2021年夏天，博大医院血透室发现我每次透析前都会打开电视放新闻频道当成看书的背景音，有意藏起了电视机顶盒的遥控器，后来甚至电视也不能打开，以此作威作福。</w:t>
      </w:r>
    </w:p>
    <w:p w14:paraId="312184B9" w14:textId="77777777" w:rsidR="00037737" w:rsidRDefault="00037737" w:rsidP="00037737">
      <w:pPr>
        <w:rPr>
          <w:rFonts w:hint="eastAsia"/>
        </w:rPr>
      </w:pPr>
    </w:p>
    <w:p w14:paraId="6DED689F" w14:textId="77777777" w:rsidR="00037737" w:rsidRDefault="00037737" w:rsidP="00037737">
      <w:pPr>
        <w:rPr>
          <w:rFonts w:hint="eastAsia"/>
        </w:rPr>
      </w:pPr>
      <w:r>
        <w:rPr>
          <w:rFonts w:hint="eastAsia"/>
        </w:rPr>
        <w:tab/>
        <w:t>◆2021年夏秋，我在博大医院血透时，血透室多次乘我中午上机稍迟，故意把16:30开始的夜班血透提前近半小时，从而导致我还躺在病床上，夜班病友就已经等在一边的窘迫场面。</w:t>
      </w:r>
    </w:p>
    <w:p w14:paraId="47D39D8A" w14:textId="77777777" w:rsidR="00037737" w:rsidRDefault="00037737" w:rsidP="00037737">
      <w:pPr>
        <w:rPr>
          <w:rFonts w:hint="eastAsia"/>
        </w:rPr>
      </w:pPr>
    </w:p>
    <w:p w14:paraId="1C4F81B0" w14:textId="77777777" w:rsidR="00037737" w:rsidRDefault="00037737" w:rsidP="00037737">
      <w:pPr>
        <w:rPr>
          <w:rFonts w:hint="eastAsia"/>
        </w:rPr>
      </w:pPr>
      <w:r>
        <w:rPr>
          <w:rFonts w:hint="eastAsia"/>
        </w:rPr>
        <w:tab/>
        <w:t>◆2022年5月2日，下午，我在南京红十字医院血透，下机后骑车胸闷不适。坐62路到岱山，坐在KFC休息，准备吃背包里备的速效救心丸，却发现是空瓶。我每天都要吃维生素C、复合维生素B和叶酸片，有一次突然发现颜色相同（都是黄色）的后两种药被换成了同一种。</w:t>
      </w:r>
    </w:p>
    <w:p w14:paraId="312F0C83" w14:textId="77777777" w:rsidR="00037737" w:rsidRDefault="00037737" w:rsidP="00037737">
      <w:pPr>
        <w:rPr>
          <w:rFonts w:hint="eastAsia"/>
        </w:rPr>
      </w:pPr>
    </w:p>
    <w:p w14:paraId="74FFD3AE" w14:textId="77777777" w:rsidR="00037737" w:rsidRDefault="00037737" w:rsidP="00037737">
      <w:pPr>
        <w:rPr>
          <w:rFonts w:hint="eastAsia"/>
        </w:rPr>
      </w:pPr>
      <w:r>
        <w:rPr>
          <w:rFonts w:hint="eastAsia"/>
        </w:rPr>
        <w:tab/>
        <w:t>◆2023年1月起，南京医保政策改善，允许血透病人每月做2次650块钱的血滤，效果比平时400块钱的血透要好。从2023年1月13日，周五，我在红十字医院第一次做血滤起，公安国保为了维持迫害强度，每次都加重了只脱水不排毒的程度以抵消血滤带来的益处（可能是通过降低透析液流量，我的血透机透析液用量一直低于病友），往往同时还要增加制造低血压迫害的程度（如2024年1月10日），所以我对</w:t>
      </w:r>
      <w:r>
        <w:rPr>
          <w:rFonts w:hint="eastAsia"/>
        </w:rPr>
        <w:lastRenderedPageBreak/>
        <w:t>做血滤并不像别的病友一样积极；南京公安国保把好事变成坏事，把坏事做绝，还当面要求我感恩，进行屎上雕花的维稳，这是又一个例子。</w:t>
      </w:r>
    </w:p>
    <w:p w14:paraId="1568AF1A" w14:textId="77777777" w:rsidR="00037737" w:rsidRDefault="00037737" w:rsidP="00037737">
      <w:pPr>
        <w:rPr>
          <w:rFonts w:hint="eastAsia"/>
        </w:rPr>
      </w:pPr>
    </w:p>
    <w:p w14:paraId="6C1239B5" w14:textId="77777777" w:rsidR="00037737" w:rsidRDefault="00037737" w:rsidP="00037737">
      <w:pPr>
        <w:rPr>
          <w:rFonts w:hint="eastAsia"/>
        </w:rPr>
      </w:pPr>
      <w:r>
        <w:rPr>
          <w:rFonts w:hint="eastAsia"/>
        </w:rPr>
        <w:tab/>
        <w:t>◆2023年5月15日，周三下午，我在南京红十字医院血透，被明显降低了迫害强度（可能是由于之前的周一肠痉挛）；当天血透上机前，我照例在开水间用微波炉热饭，一会发现没热好就被一个陌生高个男取出，声称已经热好了；应该是国保故意添堵，以减少降低迫害强度后我得到的好处。</w:t>
      </w:r>
    </w:p>
    <w:p w14:paraId="123CB69D" w14:textId="77777777" w:rsidR="00037737" w:rsidRDefault="00037737" w:rsidP="00037737">
      <w:pPr>
        <w:rPr>
          <w:rFonts w:hint="eastAsia"/>
        </w:rPr>
      </w:pPr>
    </w:p>
    <w:p w14:paraId="3E366134" w14:textId="77777777" w:rsidR="00037737" w:rsidRDefault="00037737" w:rsidP="00037737">
      <w:pPr>
        <w:rPr>
          <w:rFonts w:hint="eastAsia"/>
        </w:rPr>
      </w:pPr>
      <w:r>
        <w:rPr>
          <w:rFonts w:hint="eastAsia"/>
        </w:rPr>
        <w:tab/>
        <w:t>◆使用电子设备无故卡顿：</w:t>
      </w:r>
    </w:p>
    <w:p w14:paraId="473BDC43" w14:textId="77777777" w:rsidR="00037737" w:rsidRDefault="00037737" w:rsidP="00037737">
      <w:pPr>
        <w:rPr>
          <w:rFonts w:hint="eastAsia"/>
        </w:rPr>
      </w:pPr>
    </w:p>
    <w:p w14:paraId="5E7DBE0B" w14:textId="77777777" w:rsidR="00037737" w:rsidRDefault="00037737" w:rsidP="00037737">
      <w:pPr>
        <w:rPr>
          <w:rFonts w:hint="eastAsia"/>
        </w:rPr>
      </w:pPr>
      <w:r>
        <w:rPr>
          <w:rFonts w:hint="eastAsia"/>
        </w:rPr>
        <w:tab/>
      </w:r>
      <w:r>
        <w:rPr>
          <w:rFonts w:hint="eastAsia"/>
        </w:rPr>
        <w:tab/>
        <w:t>★“哈啰出行”小程序多次无故卡顿异常，多至4分钟才能取上车。</w:t>
      </w:r>
    </w:p>
    <w:p w14:paraId="18F0A5AF" w14:textId="77777777" w:rsidR="00037737" w:rsidRDefault="00037737" w:rsidP="00037737">
      <w:pPr>
        <w:rPr>
          <w:rFonts w:hint="eastAsia"/>
        </w:rPr>
      </w:pPr>
    </w:p>
    <w:p w14:paraId="6310DD73" w14:textId="77777777" w:rsidR="00037737" w:rsidRDefault="00037737" w:rsidP="00037737">
      <w:pPr>
        <w:rPr>
          <w:rFonts w:hint="eastAsia"/>
        </w:rPr>
      </w:pPr>
      <w:r>
        <w:rPr>
          <w:rFonts w:hint="eastAsia"/>
        </w:rPr>
        <w:tab/>
      </w:r>
      <w:r>
        <w:rPr>
          <w:rFonts w:hint="eastAsia"/>
        </w:rPr>
        <w:tab/>
        <w:t>★用iPad取美团单车时，数十次因所谓网络故障失败，参见《公共自行车的故事》。</w:t>
      </w:r>
    </w:p>
    <w:p w14:paraId="190C6B6F" w14:textId="77777777" w:rsidR="00037737" w:rsidRDefault="00037737" w:rsidP="00037737">
      <w:pPr>
        <w:rPr>
          <w:rFonts w:hint="eastAsia"/>
        </w:rPr>
      </w:pPr>
    </w:p>
    <w:p w14:paraId="0C822EF6" w14:textId="77777777" w:rsidR="00037737" w:rsidRDefault="00037737" w:rsidP="00037737">
      <w:pPr>
        <w:rPr>
          <w:rFonts w:hint="eastAsia"/>
        </w:rPr>
      </w:pPr>
      <w:r>
        <w:rPr>
          <w:rFonts w:hint="eastAsia"/>
        </w:rPr>
        <w:tab/>
      </w:r>
      <w:r>
        <w:rPr>
          <w:rFonts w:hint="eastAsia"/>
        </w:rPr>
        <w:tab/>
        <w:t>★即使在手机可用内存显示近1G的情况下，打开支付宝付款或显示健康码仍卡顿异常，次次如此。</w:t>
      </w:r>
    </w:p>
    <w:p w14:paraId="7950383B" w14:textId="77777777" w:rsidR="00037737" w:rsidRDefault="00037737" w:rsidP="00037737">
      <w:pPr>
        <w:rPr>
          <w:rFonts w:hint="eastAsia"/>
        </w:rPr>
      </w:pPr>
    </w:p>
    <w:p w14:paraId="158A175D" w14:textId="77777777" w:rsidR="00037737" w:rsidRDefault="00037737" w:rsidP="00037737">
      <w:pPr>
        <w:rPr>
          <w:rFonts w:hint="eastAsia"/>
        </w:rPr>
      </w:pPr>
      <w:r>
        <w:rPr>
          <w:rFonts w:hint="eastAsia"/>
        </w:rPr>
        <w:tab/>
      </w:r>
      <w:r>
        <w:rPr>
          <w:rFonts w:hint="eastAsia"/>
        </w:rPr>
        <w:tab/>
        <w:t>★2022年在苏宁小店，iPad用手机wifi热点多次打不开淘菜菜页面。</w:t>
      </w:r>
    </w:p>
    <w:p w14:paraId="6DAEFBDC" w14:textId="77777777" w:rsidR="00037737" w:rsidRDefault="00037737" w:rsidP="00037737">
      <w:pPr>
        <w:rPr>
          <w:rFonts w:hint="eastAsia"/>
        </w:rPr>
      </w:pPr>
    </w:p>
    <w:p w14:paraId="6D012626" w14:textId="77777777" w:rsidR="00037737" w:rsidRDefault="00037737" w:rsidP="00037737">
      <w:pPr>
        <w:rPr>
          <w:rFonts w:hint="eastAsia"/>
        </w:rPr>
      </w:pPr>
      <w:r>
        <w:rPr>
          <w:rFonts w:hint="eastAsia"/>
        </w:rPr>
        <w:tab/>
      </w:r>
      <w:r>
        <w:rPr>
          <w:rFonts w:hint="eastAsia"/>
        </w:rPr>
        <w:tab/>
        <w:t>★用iPad上的支付宝付款时，多次出现卡顿，往往在我出现在国保预料之外的购物场景之中时出现这种情况，如2023年10月25日傍晚，在明尚东苑南门外的蔬菜店买五花肉，支付宝突然网络卡顿近一分钟才支付成功。</w:t>
      </w:r>
    </w:p>
    <w:p w14:paraId="60216A20" w14:textId="77777777" w:rsidR="00037737" w:rsidRDefault="00037737" w:rsidP="00037737">
      <w:pPr>
        <w:rPr>
          <w:rFonts w:hint="eastAsia"/>
        </w:rPr>
      </w:pPr>
    </w:p>
    <w:p w14:paraId="7CF1443C" w14:textId="77777777" w:rsidR="00037737" w:rsidRDefault="00037737" w:rsidP="00037737">
      <w:pPr>
        <w:rPr>
          <w:rFonts w:hint="eastAsia"/>
        </w:rPr>
      </w:pPr>
      <w:r>
        <w:rPr>
          <w:rFonts w:hint="eastAsia"/>
        </w:rPr>
        <w:tab/>
      </w:r>
      <w:r>
        <w:rPr>
          <w:rFonts w:hint="eastAsia"/>
        </w:rPr>
        <w:tab/>
        <w:t>★更多可参见《公安国保非法侵入电子设备》。</w:t>
      </w:r>
    </w:p>
    <w:p w14:paraId="4ED3A03E" w14:textId="77777777" w:rsidR="00037737" w:rsidRDefault="00037737" w:rsidP="00037737">
      <w:pPr>
        <w:rPr>
          <w:rFonts w:hint="eastAsia"/>
        </w:rPr>
      </w:pPr>
    </w:p>
    <w:p w14:paraId="27B73A79" w14:textId="77777777" w:rsidR="00037737" w:rsidRDefault="00037737" w:rsidP="00037737">
      <w:pPr>
        <w:rPr>
          <w:rFonts w:hint="eastAsia"/>
        </w:rPr>
      </w:pPr>
      <w:r>
        <w:rPr>
          <w:rFonts w:hint="eastAsia"/>
        </w:rPr>
        <w:t xml:space="preserve">＊＊＊＊＊＊　</w:t>
      </w:r>
    </w:p>
    <w:p w14:paraId="3B4B0687" w14:textId="77777777" w:rsidR="00037737" w:rsidRDefault="00037737" w:rsidP="00037737">
      <w:pPr>
        <w:rPr>
          <w:rFonts w:hint="eastAsia"/>
        </w:rPr>
      </w:pPr>
    </w:p>
    <w:p w14:paraId="48464953" w14:textId="77777777" w:rsidR="00037737" w:rsidRDefault="00037737" w:rsidP="00037737">
      <w:pPr>
        <w:rPr>
          <w:rFonts w:hint="eastAsia"/>
        </w:rPr>
      </w:pPr>
      <w:r>
        <w:rPr>
          <w:rFonts w:hint="eastAsia"/>
        </w:rPr>
        <w:tab/>
        <w:t>2014年6月，我在搬到岱山廉租房后，有一段时间，我经常发现摘录本莫名其妙地散页，想来想去，怀疑是在血透后称体重时被人动过。2018年1月13日，我在梅山医院岱山分院血透后，女张医生换了便衣，在门口连连催我去称体重，说要看看；去休息室称体重，医生并没有过来看，一回头，发现她不在门口，往门口走时，她才从里面出来站在门口，从此我对这个医生起了警惕之心。1月27日，血透下床后，正准备去称体重，张医生突然闪了进来，站在旁边，我立刻有不好的预感，怀疑她又要来拿东西或搞破坏，就重新上床，慢慢地收拾物品，不像平时称过体重才来收拾；张医生一直站在旁边，问我体重阿称过啦，我说马上去称，更觉得预感是正确的；收拾好，走到门口，张医生悻悻地说：“外面凉，换衣服要当心。”</w:t>
      </w:r>
    </w:p>
    <w:p w14:paraId="4B77DEA7" w14:textId="77777777" w:rsidR="00037737" w:rsidRDefault="00037737" w:rsidP="00037737">
      <w:pPr>
        <w:rPr>
          <w:rFonts w:hint="eastAsia"/>
        </w:rPr>
      </w:pPr>
    </w:p>
    <w:p w14:paraId="50A57CEA" w14:textId="77777777" w:rsidR="00037737" w:rsidRDefault="00037737" w:rsidP="00037737">
      <w:pPr>
        <w:rPr>
          <w:rFonts w:hint="eastAsia"/>
        </w:rPr>
      </w:pPr>
      <w:r>
        <w:rPr>
          <w:rFonts w:hint="eastAsia"/>
        </w:rPr>
        <w:lastRenderedPageBreak/>
        <w:tab/>
        <w:t>上述这两件事也可能是我自己多疑过敏、受迫害妄想。然而，2016年2月3日，大玻璃杯瓶身莫名裂纹；3月1日，泡茶，大玻璃杯又碎了；3月6日，泡茶，刚买的饮料杯一冲开水，又碎了；2018年5月11日，泡茶，罐头瓶破裂，水流了一地；2018年10月20日，放在冷冻室未装满饮料的玻璃瓶裂开；2018年12月13日，倒开水泡茶的时候，玻璃瓶突然裂开；甚至在2018年3月1日，用玻璃碗盛面时竟然也碎了。我觉得很奇怪，因为后面几次我已经很小心地用用热水过一下玻璃瓶，而且用的都是超市装果汁的玻璃瓶，厚度肯定没问题，却还是很快就碎了。直到有一次，我在泡茶前，无意中看到玻璃瓶外壁被人划了一道细痕，才恍然大悟。南京公安局国保像魑魅魍魉一样暗地里做这种疑似、模棱两口之事，目的是让我疑神疑鬼，又惊又怕；由此也可以推证上述破坏摘录本的可能性。</w:t>
      </w:r>
    </w:p>
    <w:p w14:paraId="77B60B73" w14:textId="77777777" w:rsidR="00037737" w:rsidRDefault="00037737" w:rsidP="00037737">
      <w:pPr>
        <w:rPr>
          <w:rFonts w:hint="eastAsia"/>
        </w:rPr>
      </w:pPr>
    </w:p>
    <w:p w14:paraId="1DE230F1" w14:textId="77777777" w:rsidR="00037737" w:rsidRDefault="00037737" w:rsidP="00037737">
      <w:pPr>
        <w:rPr>
          <w:rFonts w:hint="eastAsia"/>
        </w:rPr>
      </w:pPr>
      <w:r>
        <w:rPr>
          <w:rFonts w:hint="eastAsia"/>
        </w:rPr>
        <w:tab/>
        <w:t>我在《血透日记》中记录了很多这样的事情。例如：</w:t>
      </w:r>
    </w:p>
    <w:p w14:paraId="097C5244" w14:textId="77777777" w:rsidR="00037737" w:rsidRDefault="00037737" w:rsidP="00037737">
      <w:pPr>
        <w:rPr>
          <w:rFonts w:hint="eastAsia"/>
        </w:rPr>
      </w:pPr>
    </w:p>
    <w:p w14:paraId="016C9D79" w14:textId="77777777" w:rsidR="00037737" w:rsidRDefault="00037737" w:rsidP="00037737">
      <w:pPr>
        <w:rPr>
          <w:rFonts w:hint="eastAsia"/>
        </w:rPr>
      </w:pPr>
      <w:r>
        <w:rPr>
          <w:rFonts w:hint="eastAsia"/>
        </w:rPr>
        <w:tab/>
      </w:r>
      <w:r>
        <w:rPr>
          <w:rFonts w:hint="eastAsia"/>
        </w:rPr>
        <w:tab/>
        <w:t>★2009年1月23日，我在父母家房间门的钥匙突然被人弄弯而断在锁孔内。2017年11月25日，我在锁岱山廉租房防盗门时，钥匙突然一半断在锁眼里。</w:t>
      </w:r>
    </w:p>
    <w:p w14:paraId="3EE1E939" w14:textId="77777777" w:rsidR="00037737" w:rsidRDefault="00037737" w:rsidP="00037737">
      <w:pPr>
        <w:rPr>
          <w:rFonts w:hint="eastAsia"/>
        </w:rPr>
      </w:pPr>
    </w:p>
    <w:p w14:paraId="7BBD075F" w14:textId="77777777" w:rsidR="00037737" w:rsidRDefault="00037737" w:rsidP="00037737">
      <w:pPr>
        <w:rPr>
          <w:rFonts w:hint="eastAsia"/>
        </w:rPr>
      </w:pPr>
      <w:r>
        <w:rPr>
          <w:rFonts w:hint="eastAsia"/>
        </w:rPr>
        <w:tab/>
      </w:r>
      <w:r>
        <w:rPr>
          <w:rFonts w:hint="eastAsia"/>
        </w:rPr>
        <w:tab/>
        <w:t>★背包钥匙位置被颠倒（2011-10-3）。</w:t>
      </w:r>
    </w:p>
    <w:p w14:paraId="1DD0C0C0" w14:textId="77777777" w:rsidR="00037737" w:rsidRDefault="00037737" w:rsidP="00037737">
      <w:pPr>
        <w:rPr>
          <w:rFonts w:hint="eastAsia"/>
        </w:rPr>
      </w:pPr>
    </w:p>
    <w:p w14:paraId="6C7F3554" w14:textId="77777777" w:rsidR="00037737" w:rsidRDefault="00037737" w:rsidP="00037737">
      <w:pPr>
        <w:rPr>
          <w:rFonts w:hint="eastAsia"/>
        </w:rPr>
      </w:pPr>
      <w:r>
        <w:rPr>
          <w:rFonts w:hint="eastAsia"/>
        </w:rPr>
        <w:tab/>
      </w:r>
      <w:r>
        <w:rPr>
          <w:rFonts w:hint="eastAsia"/>
        </w:rPr>
        <w:tab/>
        <w:t>★房门反锁被打开，无论是我住在父母家，还是2014年6月搬到岱山廉租房后，都发生过多次。</w:t>
      </w:r>
    </w:p>
    <w:p w14:paraId="672DBE77" w14:textId="77777777" w:rsidR="00037737" w:rsidRDefault="00037737" w:rsidP="00037737">
      <w:pPr>
        <w:rPr>
          <w:rFonts w:hint="eastAsia"/>
        </w:rPr>
      </w:pPr>
    </w:p>
    <w:p w14:paraId="60F0CB3F" w14:textId="77777777" w:rsidR="00037737" w:rsidRDefault="00037737" w:rsidP="00037737">
      <w:pPr>
        <w:rPr>
          <w:rFonts w:hint="eastAsia"/>
        </w:rPr>
      </w:pPr>
      <w:r>
        <w:rPr>
          <w:rFonts w:hint="eastAsia"/>
        </w:rPr>
        <w:tab/>
      </w:r>
      <w:r>
        <w:rPr>
          <w:rFonts w:hint="eastAsia"/>
        </w:rPr>
        <w:tab/>
        <w:t>★2012年6月13日下午，我在南京明基医院血透时，高占辉医生拿过我的汉王电子书，从病床左侧走到右侧。回来发现电子书的手写笔不见了。</w:t>
      </w:r>
    </w:p>
    <w:p w14:paraId="10B21EEF" w14:textId="77777777" w:rsidR="00037737" w:rsidRDefault="00037737" w:rsidP="00037737">
      <w:pPr>
        <w:rPr>
          <w:rFonts w:hint="eastAsia"/>
        </w:rPr>
      </w:pPr>
    </w:p>
    <w:p w14:paraId="1C5971A5" w14:textId="77777777" w:rsidR="00037737" w:rsidRDefault="00037737" w:rsidP="00037737">
      <w:pPr>
        <w:rPr>
          <w:rFonts w:hint="eastAsia"/>
        </w:rPr>
      </w:pPr>
      <w:r>
        <w:rPr>
          <w:rFonts w:hint="eastAsia"/>
        </w:rPr>
        <w:tab/>
      </w:r>
      <w:r>
        <w:rPr>
          <w:rFonts w:hint="eastAsia"/>
        </w:rPr>
        <w:tab/>
        <w:t>★2015年1月10日，鼠标突然坏了，断了一根线。</w:t>
      </w:r>
    </w:p>
    <w:p w14:paraId="2E6990F9" w14:textId="77777777" w:rsidR="00037737" w:rsidRDefault="00037737" w:rsidP="00037737">
      <w:pPr>
        <w:rPr>
          <w:rFonts w:hint="eastAsia"/>
        </w:rPr>
      </w:pPr>
    </w:p>
    <w:p w14:paraId="22EB659E" w14:textId="77777777" w:rsidR="00037737" w:rsidRDefault="00037737" w:rsidP="00037737">
      <w:pPr>
        <w:rPr>
          <w:rFonts w:hint="eastAsia"/>
        </w:rPr>
      </w:pPr>
      <w:r>
        <w:rPr>
          <w:rFonts w:hint="eastAsia"/>
        </w:rPr>
        <w:tab/>
      </w:r>
      <w:r>
        <w:rPr>
          <w:rFonts w:hint="eastAsia"/>
        </w:rPr>
        <w:tab/>
        <w:t>★数码相机数据线被人折裂几乎断开（搬到岱山廉租房后不久）。类似的，连续4、5个耳机的线无故折断（如2016-1-28、2020-1-20）。</w:t>
      </w:r>
    </w:p>
    <w:p w14:paraId="3BA62AFA" w14:textId="77777777" w:rsidR="00037737" w:rsidRDefault="00037737" w:rsidP="00037737">
      <w:pPr>
        <w:rPr>
          <w:rFonts w:hint="eastAsia"/>
        </w:rPr>
      </w:pPr>
    </w:p>
    <w:p w14:paraId="70CB84B8" w14:textId="77777777" w:rsidR="00037737" w:rsidRDefault="00037737" w:rsidP="00037737">
      <w:pPr>
        <w:rPr>
          <w:rFonts w:hint="eastAsia"/>
        </w:rPr>
      </w:pPr>
      <w:r>
        <w:rPr>
          <w:rFonts w:hint="eastAsia"/>
        </w:rPr>
        <w:tab/>
      </w:r>
      <w:r>
        <w:rPr>
          <w:rFonts w:hint="eastAsia"/>
        </w:rPr>
        <w:tab/>
        <w:t>★阳台洗衣机水管接口被剪断（2016-1-24），装作冻裂。</w:t>
      </w:r>
    </w:p>
    <w:p w14:paraId="4AAF871F" w14:textId="77777777" w:rsidR="00037737" w:rsidRDefault="00037737" w:rsidP="00037737">
      <w:pPr>
        <w:rPr>
          <w:rFonts w:hint="eastAsia"/>
        </w:rPr>
      </w:pPr>
    </w:p>
    <w:p w14:paraId="4ADF88E7" w14:textId="77777777" w:rsidR="00037737" w:rsidRDefault="00037737" w:rsidP="00037737">
      <w:pPr>
        <w:rPr>
          <w:rFonts w:hint="eastAsia"/>
        </w:rPr>
      </w:pPr>
      <w:r>
        <w:rPr>
          <w:rFonts w:hint="eastAsia"/>
        </w:rPr>
        <w:tab/>
      </w:r>
      <w:r>
        <w:rPr>
          <w:rFonts w:hint="eastAsia"/>
        </w:rPr>
        <w:tab/>
        <w:t>★一个晒被子的大铁夹扳手两边各被钳出一个小缺口，导致不能完全打开（2016-3-24）。</w:t>
      </w:r>
    </w:p>
    <w:p w14:paraId="7C93DB2F" w14:textId="77777777" w:rsidR="00037737" w:rsidRDefault="00037737" w:rsidP="00037737">
      <w:pPr>
        <w:rPr>
          <w:rFonts w:hint="eastAsia"/>
        </w:rPr>
      </w:pPr>
    </w:p>
    <w:p w14:paraId="4F4C8F09" w14:textId="77777777" w:rsidR="00037737" w:rsidRDefault="00037737" w:rsidP="00037737">
      <w:pPr>
        <w:rPr>
          <w:rFonts w:hint="eastAsia"/>
        </w:rPr>
      </w:pPr>
      <w:r>
        <w:rPr>
          <w:rFonts w:hint="eastAsia"/>
        </w:rPr>
        <w:tab/>
      </w:r>
      <w:r>
        <w:rPr>
          <w:rFonts w:hint="eastAsia"/>
        </w:rPr>
        <w:tab/>
        <w:t>★透析时我的血压计电池突然没电（2017-4-11、2018-2-8、2018-3-20）；血压计电池电量低会在屏幕提示，还能测多次才断电，不可能突然完全没有电。</w:t>
      </w:r>
    </w:p>
    <w:p w14:paraId="47183AF0" w14:textId="77777777" w:rsidR="00037737" w:rsidRDefault="00037737" w:rsidP="00037737">
      <w:pPr>
        <w:rPr>
          <w:rFonts w:hint="eastAsia"/>
        </w:rPr>
      </w:pPr>
    </w:p>
    <w:p w14:paraId="0799EDE5" w14:textId="77777777" w:rsidR="00037737" w:rsidRDefault="00037737" w:rsidP="00037737">
      <w:pPr>
        <w:rPr>
          <w:rFonts w:hint="eastAsia"/>
        </w:rPr>
      </w:pPr>
      <w:r>
        <w:rPr>
          <w:rFonts w:hint="eastAsia"/>
        </w:rPr>
        <w:tab/>
      </w:r>
      <w:r>
        <w:rPr>
          <w:rFonts w:hint="eastAsia"/>
        </w:rPr>
        <w:tab/>
        <w:t>★2017年6月24日，发理背包内用于家乐福推车的1元硬币不见了。</w:t>
      </w:r>
    </w:p>
    <w:p w14:paraId="37482277" w14:textId="77777777" w:rsidR="00037737" w:rsidRDefault="00037737" w:rsidP="00037737">
      <w:pPr>
        <w:rPr>
          <w:rFonts w:hint="eastAsia"/>
        </w:rPr>
      </w:pPr>
    </w:p>
    <w:p w14:paraId="655EF284" w14:textId="77777777" w:rsidR="00037737" w:rsidRDefault="00037737" w:rsidP="00037737">
      <w:pPr>
        <w:rPr>
          <w:rFonts w:hint="eastAsia"/>
        </w:rPr>
      </w:pPr>
      <w:r>
        <w:rPr>
          <w:rFonts w:hint="eastAsia"/>
        </w:rPr>
        <w:tab/>
      </w:r>
      <w:r>
        <w:rPr>
          <w:rFonts w:hint="eastAsia"/>
        </w:rPr>
        <w:tab/>
        <w:t>★同年8月10日，10:48准备上街时，发现右鞋的鞋根被戳一个长约1cm的口子。</w:t>
      </w:r>
    </w:p>
    <w:p w14:paraId="068A9024" w14:textId="77777777" w:rsidR="00037737" w:rsidRDefault="00037737" w:rsidP="00037737">
      <w:pPr>
        <w:rPr>
          <w:rFonts w:hint="eastAsia"/>
        </w:rPr>
      </w:pPr>
    </w:p>
    <w:p w14:paraId="0CC874EC" w14:textId="77777777" w:rsidR="00037737" w:rsidRDefault="00037737" w:rsidP="00037737">
      <w:pPr>
        <w:rPr>
          <w:rFonts w:hint="eastAsia"/>
        </w:rPr>
      </w:pPr>
      <w:r>
        <w:rPr>
          <w:rFonts w:hint="eastAsia"/>
        </w:rPr>
        <w:tab/>
      </w:r>
      <w:r>
        <w:rPr>
          <w:rFonts w:hint="eastAsia"/>
        </w:rPr>
        <w:tab/>
        <w:t>★2019年7月22日，厨房煤气灶点火器被人弄坏（前一天的夜课中提到“建宁车站旁女国保特务母子”）。</w:t>
      </w:r>
    </w:p>
    <w:p w14:paraId="013A2BEC" w14:textId="77777777" w:rsidR="00037737" w:rsidRDefault="00037737" w:rsidP="00037737">
      <w:pPr>
        <w:rPr>
          <w:rFonts w:hint="eastAsia"/>
        </w:rPr>
      </w:pPr>
    </w:p>
    <w:p w14:paraId="2FB3BA54" w14:textId="77777777" w:rsidR="00037737" w:rsidRDefault="00037737" w:rsidP="00037737">
      <w:pPr>
        <w:rPr>
          <w:rFonts w:hint="eastAsia"/>
        </w:rPr>
      </w:pPr>
      <w:r>
        <w:rPr>
          <w:rFonts w:hint="eastAsia"/>
        </w:rPr>
        <w:tab/>
      </w:r>
      <w:r>
        <w:rPr>
          <w:rFonts w:hint="eastAsia"/>
        </w:rPr>
        <w:tab/>
        <w:t>★2019年12月19日，自来水被放了一夜。</w:t>
      </w:r>
    </w:p>
    <w:p w14:paraId="1CFFE7D5" w14:textId="77777777" w:rsidR="00037737" w:rsidRDefault="00037737" w:rsidP="00037737">
      <w:pPr>
        <w:rPr>
          <w:rFonts w:hint="eastAsia"/>
        </w:rPr>
      </w:pPr>
    </w:p>
    <w:p w14:paraId="206DA804" w14:textId="77777777" w:rsidR="00037737" w:rsidRDefault="00037737" w:rsidP="00037737">
      <w:pPr>
        <w:rPr>
          <w:rFonts w:hint="eastAsia"/>
        </w:rPr>
      </w:pPr>
      <w:r>
        <w:rPr>
          <w:rFonts w:hint="eastAsia"/>
        </w:rPr>
        <w:tab/>
      </w:r>
      <w:r>
        <w:rPr>
          <w:rFonts w:hint="eastAsia"/>
        </w:rPr>
        <w:tab/>
        <w:t>★2020年4月22日，晚饭后晾立在水池旁的砧板被横放。</w:t>
      </w:r>
    </w:p>
    <w:p w14:paraId="29D3642E" w14:textId="77777777" w:rsidR="00037737" w:rsidRDefault="00037737" w:rsidP="00037737">
      <w:pPr>
        <w:rPr>
          <w:rFonts w:hint="eastAsia"/>
        </w:rPr>
      </w:pPr>
    </w:p>
    <w:p w14:paraId="2DB6F5D1" w14:textId="77777777" w:rsidR="00037737" w:rsidRDefault="00037737" w:rsidP="00037737">
      <w:pPr>
        <w:rPr>
          <w:rFonts w:hint="eastAsia"/>
        </w:rPr>
      </w:pPr>
      <w:r>
        <w:rPr>
          <w:rFonts w:hint="eastAsia"/>
        </w:rPr>
        <w:tab/>
      </w:r>
      <w:r>
        <w:rPr>
          <w:rFonts w:hint="eastAsia"/>
        </w:rPr>
        <w:tab/>
        <w:t>★2020年7月27日，小火烘铁锅一夜；8月14日，烘了一下午。</w:t>
      </w:r>
    </w:p>
    <w:p w14:paraId="5F011E7D" w14:textId="77777777" w:rsidR="00037737" w:rsidRDefault="00037737" w:rsidP="00037737">
      <w:pPr>
        <w:rPr>
          <w:rFonts w:hint="eastAsia"/>
        </w:rPr>
      </w:pPr>
    </w:p>
    <w:p w14:paraId="48FB9583" w14:textId="77777777" w:rsidR="00037737" w:rsidRDefault="00037737" w:rsidP="00037737">
      <w:pPr>
        <w:rPr>
          <w:rFonts w:hint="eastAsia"/>
        </w:rPr>
      </w:pPr>
      <w:r>
        <w:rPr>
          <w:rFonts w:hint="eastAsia"/>
        </w:rPr>
        <w:tab/>
      </w:r>
      <w:r>
        <w:rPr>
          <w:rFonts w:hint="eastAsia"/>
        </w:rPr>
        <w:tab/>
        <w:t>★2021年1年7日，厨房水管被人凿了2大2小共4个孔洞，装作冻坏。</w:t>
      </w:r>
    </w:p>
    <w:p w14:paraId="76A39A8D" w14:textId="77777777" w:rsidR="00037737" w:rsidRDefault="00037737" w:rsidP="00037737">
      <w:pPr>
        <w:rPr>
          <w:rFonts w:hint="eastAsia"/>
        </w:rPr>
      </w:pPr>
    </w:p>
    <w:p w14:paraId="7D6D1CDD" w14:textId="77777777" w:rsidR="00037737" w:rsidRDefault="00037737" w:rsidP="00037737">
      <w:pPr>
        <w:rPr>
          <w:rFonts w:hint="eastAsia"/>
        </w:rPr>
      </w:pPr>
      <w:r>
        <w:rPr>
          <w:rFonts w:hint="eastAsia"/>
        </w:rPr>
        <w:tab/>
      </w:r>
      <w:r>
        <w:rPr>
          <w:rFonts w:hint="eastAsia"/>
        </w:rPr>
        <w:tab/>
        <w:t>★防盗门、卫生间门、阳台门、厨房门各无故损坏到不能使用。</w:t>
      </w:r>
    </w:p>
    <w:p w14:paraId="5DF93E0C" w14:textId="77777777" w:rsidR="00037737" w:rsidRDefault="00037737" w:rsidP="00037737">
      <w:pPr>
        <w:rPr>
          <w:rFonts w:hint="eastAsia"/>
        </w:rPr>
      </w:pPr>
    </w:p>
    <w:p w14:paraId="3DCE44A0" w14:textId="77777777" w:rsidR="00037737" w:rsidRDefault="00037737" w:rsidP="00037737">
      <w:pPr>
        <w:rPr>
          <w:rFonts w:hint="eastAsia"/>
        </w:rPr>
      </w:pPr>
      <w:r>
        <w:rPr>
          <w:rFonts w:hint="eastAsia"/>
        </w:rPr>
        <w:tab/>
      </w:r>
      <w:r>
        <w:rPr>
          <w:rFonts w:hint="eastAsia"/>
        </w:rPr>
        <w:tab/>
        <w:t>★楼上往下扔蟑螂、蟋蟀。我住在12楼，按理说不该有蟋蟀，夏秋却多次在房间内见到。2016年8月12日，在卫生间见到一只大蟑螂，卫生间并无杂物，可以说是密闭空间，不大可能凭空出现一只大蟑螂；后又数次在房间、阳台见到。直到2018年5月24日，在厨房洗饭盒，快洗好时，窗外一个粗影一闪，飞进一只蟑螂，才想到应该是楼上扔下来的。</w:t>
      </w:r>
    </w:p>
    <w:p w14:paraId="2D2B880A" w14:textId="77777777" w:rsidR="00037737" w:rsidRDefault="00037737" w:rsidP="00037737">
      <w:pPr>
        <w:rPr>
          <w:rFonts w:hint="eastAsia"/>
        </w:rPr>
      </w:pPr>
    </w:p>
    <w:p w14:paraId="7A0EC045" w14:textId="77777777" w:rsidR="00037737" w:rsidRDefault="00037737" w:rsidP="00037737">
      <w:pPr>
        <w:rPr>
          <w:rFonts w:hint="eastAsia"/>
        </w:rPr>
      </w:pPr>
      <w:r>
        <w:rPr>
          <w:rFonts w:hint="eastAsia"/>
        </w:rPr>
        <w:tab/>
      </w:r>
      <w:r>
        <w:rPr>
          <w:rFonts w:hint="eastAsia"/>
        </w:rPr>
        <w:tab/>
        <w:t>★2020年5月28日，冰箱冷藏室最上面一个鸡蛋有一个洞，之前我把鸡蛋放入时不大可能没注意到。</w:t>
      </w:r>
    </w:p>
    <w:p w14:paraId="22F312B3" w14:textId="77777777" w:rsidR="00037737" w:rsidRDefault="00037737" w:rsidP="00037737">
      <w:pPr>
        <w:rPr>
          <w:rFonts w:hint="eastAsia"/>
        </w:rPr>
      </w:pPr>
    </w:p>
    <w:p w14:paraId="62212BC6" w14:textId="77777777" w:rsidR="00037737" w:rsidRDefault="00037737" w:rsidP="00037737">
      <w:pPr>
        <w:rPr>
          <w:rFonts w:hint="eastAsia"/>
        </w:rPr>
      </w:pPr>
      <w:r>
        <w:rPr>
          <w:rFonts w:hint="eastAsia"/>
        </w:rPr>
        <w:tab/>
      </w:r>
      <w:r>
        <w:rPr>
          <w:rFonts w:hint="eastAsia"/>
        </w:rPr>
        <w:tab/>
        <w:t>★2020年7月30日，床单突然出现2大块污渍，似尿渍。</w:t>
      </w:r>
    </w:p>
    <w:p w14:paraId="2D994776" w14:textId="77777777" w:rsidR="00037737" w:rsidRDefault="00037737" w:rsidP="00037737">
      <w:pPr>
        <w:rPr>
          <w:rFonts w:hint="eastAsia"/>
        </w:rPr>
      </w:pPr>
    </w:p>
    <w:p w14:paraId="6C574F5C" w14:textId="77777777" w:rsidR="00037737" w:rsidRDefault="00037737" w:rsidP="00037737">
      <w:pPr>
        <w:rPr>
          <w:rFonts w:hint="eastAsia"/>
        </w:rPr>
      </w:pPr>
      <w:r>
        <w:rPr>
          <w:rFonts w:hint="eastAsia"/>
        </w:rPr>
        <w:tab/>
      </w:r>
      <w:r>
        <w:rPr>
          <w:rFonts w:hint="eastAsia"/>
        </w:rPr>
        <w:tab/>
        <w:t>★2024年2月9日，除夕当天上午，智能马桶突然不能吹热风。</w:t>
      </w:r>
    </w:p>
    <w:p w14:paraId="6C8C5FED" w14:textId="77777777" w:rsidR="00037737" w:rsidRDefault="00037737" w:rsidP="00037737">
      <w:pPr>
        <w:rPr>
          <w:rFonts w:hint="eastAsia"/>
        </w:rPr>
      </w:pPr>
    </w:p>
    <w:p w14:paraId="6048E954" w14:textId="77777777" w:rsidR="00037737" w:rsidRDefault="00037737" w:rsidP="00037737">
      <w:pPr>
        <w:rPr>
          <w:rFonts w:hint="eastAsia"/>
        </w:rPr>
      </w:pPr>
    </w:p>
    <w:p w14:paraId="682C1A73"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第三章　维稳得失　</w:t>
      </w:r>
    </w:p>
    <w:p w14:paraId="7EFF8CEF" w14:textId="77777777" w:rsidR="00037737" w:rsidRDefault="00037737" w:rsidP="00037737">
      <w:pPr>
        <w:rPr>
          <w:rFonts w:hint="eastAsia"/>
        </w:rPr>
      </w:pPr>
    </w:p>
    <w:p w14:paraId="2CCEA0E4" w14:textId="77777777" w:rsidR="00037737" w:rsidRDefault="00037737" w:rsidP="00037737">
      <w:pPr>
        <w:rPr>
          <w:rFonts w:hint="eastAsia"/>
        </w:rPr>
      </w:pPr>
      <w:r>
        <w:rPr>
          <w:rFonts w:hint="eastAsia"/>
        </w:rPr>
        <w:t xml:space="preserve">　　汉娜·阿伦特在《极权主义的起源》中指出：“秘密警察是政府一切部门中‘组织得最好、最有效率’的部门，在极权主义政权的权力机构中，它的作用既不可疑，也不多余。它构成了政府中真正的执行部门，一切命令都通过它发出。通过秘密警察网，极权主义统治为自己创造了一种直接执行的传送带，它与洋葱结构的表面层级不同，完</w:t>
      </w:r>
      <w:r>
        <w:rPr>
          <w:rFonts w:hint="eastAsia"/>
        </w:rPr>
        <w:lastRenderedPageBreak/>
        <w:t>全脱离和孤立于其他一切机构。在这层意义上，秘密警察成员在极权主义国家里是惟一公开的统治阶级，他们的价值标准和价值衡量渗透了极权主义社会的整个结构。”曾被北京国保恐吓 、殴打至昏迷的作家余杰因此评论道：秘密警察由一群最缺乏道德感、最残暴的社会渣滓组成，当他们践踏法治、为所欲为的时候，整个社会的道德标准都会降低到与他们一致，这个社会因此沉沦为对恶积祸盈的恶棍熟视无睹的地狱。</w:t>
      </w:r>
    </w:p>
    <w:p w14:paraId="0DFF0C3E" w14:textId="77777777" w:rsidR="00037737" w:rsidRDefault="00037737" w:rsidP="00037737">
      <w:pPr>
        <w:rPr>
          <w:rFonts w:hint="eastAsia"/>
        </w:rPr>
      </w:pPr>
    </w:p>
    <w:p w14:paraId="0C856FF5" w14:textId="77777777" w:rsidR="00037737" w:rsidRDefault="00037737" w:rsidP="00037737">
      <w:pPr>
        <w:rPr>
          <w:rFonts w:hint="eastAsia"/>
        </w:rPr>
      </w:pPr>
      <w:r>
        <w:rPr>
          <w:rFonts w:hint="eastAsia"/>
        </w:rPr>
        <w:t xml:space="preserve">　　中共公安国保大都是武警转业，矮壮黝黑，面相凶戾、不学无术，头脑简单，经过长期党化教育，变成无良知、无人性、无底线、无畏惧心、无羞耻心、是非不分、唯利是图、如同畜生的一群东西；比如，2021年，湖北荆门市东宝区国保大队教导员徐岳，在迫害博客作者刘艳丽时，自称荆门市10大恶人之一。这也决定了国保维稳的根本目的就是升官发财，而无论表面上的任务是控制上访、镇压法轮功还是迫害政治异见者，一如明末的东厂、西厂利用国家权力鱼肉百姓以事中饱。维稳的手段则是无恶不作，哪怕伤天害理。从底层逻辑上说，国保维稳就是作恶求福，也就是通过干坏事而得到好处，这种手段、目的的自相矛盾决定了维稳是一个促使中共统治集团自掘坟墓的重要因素。</w:t>
      </w:r>
    </w:p>
    <w:p w14:paraId="7624BDC7" w14:textId="77777777" w:rsidR="00037737" w:rsidRDefault="00037737" w:rsidP="00037737">
      <w:pPr>
        <w:rPr>
          <w:rFonts w:hint="eastAsia"/>
        </w:rPr>
      </w:pPr>
    </w:p>
    <w:p w14:paraId="7A9168D6" w14:textId="77777777" w:rsidR="00037737" w:rsidRDefault="00037737" w:rsidP="00037737">
      <w:pPr>
        <w:rPr>
          <w:rFonts w:hint="eastAsia"/>
        </w:rPr>
      </w:pPr>
      <w:r>
        <w:rPr>
          <w:rFonts w:hint="eastAsia"/>
        </w:rPr>
        <w:t xml:space="preserve">　　政论作家胡平在《评康晓光&lt;未来3-5年中国大陆政治稳定性分析&gt;》中指出：中国专制政府自身的稳定是建立在对社会自生组织和自发秩序的打击摧残之上，维护这样的“稳定”，就是明知故犯地破坏中国社会的内在稳定性。</w:t>
      </w:r>
    </w:p>
    <w:p w14:paraId="376FC929" w14:textId="77777777" w:rsidR="00037737" w:rsidRDefault="00037737" w:rsidP="00037737">
      <w:pPr>
        <w:rPr>
          <w:rFonts w:hint="eastAsia"/>
        </w:rPr>
      </w:pPr>
    </w:p>
    <w:p w14:paraId="568507A1" w14:textId="77777777" w:rsidR="00037737" w:rsidRDefault="00037737" w:rsidP="00037737">
      <w:pPr>
        <w:rPr>
          <w:rFonts w:hint="eastAsia"/>
        </w:rPr>
      </w:pPr>
      <w:r>
        <w:rPr>
          <w:rFonts w:hint="eastAsia"/>
        </w:rPr>
        <w:t xml:space="preserve">　　2024年12月4日，江苏南京一老头在地铁上叫醒女生让座，女生让座后老头仍不依不饶：“这个位置必须得让，没家教白上学了！” 其他乘客帮女生说话也被老头恐吓：“让公安局查你，知道我是干什么的吗？说出来吓死你！”老头退休前应该就是公安国保，嚣张跋扈惯了，才会说出“让公安局查你”这种话。现在社会上出现的这种不得理还不饶人的狠人，多半是横行霸道惯了的国保。</w:t>
      </w:r>
    </w:p>
    <w:p w14:paraId="48828E3E" w14:textId="77777777" w:rsidR="00037737" w:rsidRDefault="00037737" w:rsidP="00037737">
      <w:pPr>
        <w:rPr>
          <w:rFonts w:hint="eastAsia"/>
        </w:rPr>
      </w:pPr>
    </w:p>
    <w:p w14:paraId="5397C9CC" w14:textId="77777777" w:rsidR="00037737" w:rsidRDefault="00037737" w:rsidP="00037737">
      <w:pPr>
        <w:rPr>
          <w:rFonts w:hint="eastAsia"/>
        </w:rPr>
      </w:pPr>
      <w:r>
        <w:rPr>
          <w:rFonts w:hint="eastAsia"/>
        </w:rPr>
        <w:t>＊＊＊＊＊＊</w:t>
      </w:r>
    </w:p>
    <w:p w14:paraId="012578D2" w14:textId="77777777" w:rsidR="00037737" w:rsidRDefault="00037737" w:rsidP="00037737">
      <w:pPr>
        <w:rPr>
          <w:rFonts w:hint="eastAsia"/>
        </w:rPr>
      </w:pPr>
    </w:p>
    <w:p w14:paraId="1598BE5F" w14:textId="77777777" w:rsidR="00037737" w:rsidRDefault="00037737" w:rsidP="00037737">
      <w:pPr>
        <w:rPr>
          <w:rFonts w:hint="eastAsia"/>
        </w:rPr>
      </w:pPr>
      <w:r>
        <w:rPr>
          <w:rFonts w:hint="eastAsia"/>
        </w:rPr>
        <w:t xml:space="preserve">　　我从2021年10月下旬换到南京红十字医院血透，血透室护工是承包医院护工业务的一家物业公司外派的。到2022年12月，由于疫情放开，护工辞职，换了几次护工，最后换了一个奇怪的男护工，体高精壮，神态骄横跋扈，僭称“一楼总负责”，随时随地跟护士长、护士、病人、家属吵架，表现出绝不认怂的刚强，正常护工都是态度逊顺；从不穿护工服，其工作只偶尔收一次垃圾、搬几箱透析液桶，护士长只能安排护士下班前扫地、拖地，这在任何一家血透室都是很罕见的，因此我推测是专门用于对我进行维稳的。</w:t>
      </w:r>
    </w:p>
    <w:p w14:paraId="1FCC1131" w14:textId="77777777" w:rsidR="00037737" w:rsidRDefault="00037737" w:rsidP="00037737">
      <w:pPr>
        <w:rPr>
          <w:rFonts w:hint="eastAsia"/>
        </w:rPr>
      </w:pPr>
    </w:p>
    <w:p w14:paraId="72BC3923" w14:textId="77777777" w:rsidR="00037737" w:rsidRDefault="00037737" w:rsidP="00037737">
      <w:pPr>
        <w:rPr>
          <w:rFonts w:hint="eastAsia"/>
        </w:rPr>
      </w:pPr>
      <w:r>
        <w:rPr>
          <w:rFonts w:hint="eastAsia"/>
        </w:rPr>
        <w:t xml:space="preserve">　　这个伪装成护工国保进血透室后，把其父母也安排进来当护工，一开始老母在二楼，老父在一楼，都是走路蹒跚，勉强能自理的状况，病友都说换成其他人肯定不敢用之，之后都在一楼，可能是便于互相照顾。之后，国保护工就很少出现在血透室，而每当血透室对我加重迫害时，其都要出面对我进行恐吓。例如，2024年6月25日，周二下午，我在红十字医院血透时被加重制造低血压、只脱水不排毒等迫害的程</w:t>
      </w:r>
      <w:r>
        <w:rPr>
          <w:rFonts w:hint="eastAsia"/>
        </w:rPr>
        <w:lastRenderedPageBreak/>
        <w:t>度，下机前，这个男护工两次故意从我的床尾走过，盯着我，明显就是国保故意现身承担迫害罪行的作派；7月4日，周四下午，我在红十字医院血透时同样被加重制造低血压、只脱水不排毒等迫害的程度，上机时其故意从我的床尾走过。</w:t>
      </w:r>
    </w:p>
    <w:p w14:paraId="39E8DBFA" w14:textId="77777777" w:rsidR="00037737" w:rsidRDefault="00037737" w:rsidP="00037737">
      <w:pPr>
        <w:rPr>
          <w:rFonts w:hint="eastAsia"/>
        </w:rPr>
      </w:pPr>
    </w:p>
    <w:p w14:paraId="354BE967" w14:textId="77777777" w:rsidR="00037737" w:rsidRDefault="00037737" w:rsidP="00037737">
      <w:pPr>
        <w:rPr>
          <w:rFonts w:hint="eastAsia"/>
        </w:rPr>
      </w:pPr>
      <w:r>
        <w:rPr>
          <w:rFonts w:hint="eastAsia"/>
        </w:rPr>
        <w:t xml:space="preserve">　　这个国保护工参与迫害不久，就买了一辆轿车经常停在血透室门口；很快又在40多岁结婚，2024年4月26日举行婚礼，父母请假去参加。其曾与病友张安兰谈及收入，称一个月3万块。由此可见公安国保“贪如狼、很如羊”的品行，及其藉维稳发财之一斑。2023年7月底，油管“二大爷”发视频《逃离中国：我是如何润美国的》，评价广州的国安部门“既无业务素质，也没有道德底线，只有你反对我我就要搞死你的丑恶嘴脸”，也同样可以用来形容国保。</w:t>
      </w:r>
    </w:p>
    <w:p w14:paraId="3C45D741" w14:textId="77777777" w:rsidR="00037737" w:rsidRDefault="00037737" w:rsidP="00037737">
      <w:pPr>
        <w:rPr>
          <w:rFonts w:hint="eastAsia"/>
        </w:rPr>
      </w:pPr>
    </w:p>
    <w:p w14:paraId="5E5FB35A" w14:textId="77777777" w:rsidR="00037737" w:rsidRDefault="00037737" w:rsidP="00037737">
      <w:pPr>
        <w:rPr>
          <w:rFonts w:hint="eastAsia"/>
        </w:rPr>
      </w:pPr>
      <w:r>
        <w:rPr>
          <w:rFonts w:hint="eastAsia"/>
        </w:rPr>
        <w:t xml:space="preserve">　　公安维稳的目的既不正当，手段又不合法，执行者又是一群痞棍，必然扭曲、异化而反动，变成一种浪费巨大、有百害无一益的社会工程，如同无数类似贵州水司楼一样的政绩工程，甚至社会治安也因维稳而更加不稳。2012年习近平上台以前，中共每年的维稳费用已经超过国防经费；对于公安国保来说，维稳是一门升官发财的无本生意，要继续下去，就必然要制造冤案，必然要官逼民反，逼上梁山。习近平上台后，对外大撒币以壮国威，仅2018年至2021年即援助俄罗斯4000亿美元，对内则豢养庞大的公务员、国保、五毛等，又让老人免费坐公交、年年加退休金以收买人心，耗尽国库，再加上2020年以来的新冠疫情、双减打击教培、地产崩盘、金融爆雷等，导致经济下行，失业大增；地方财政不敷，罗掘俱穷，只能杀鸡取卵，苟度一时，如河北霸州直接摊派，横征暴敛，或像杭州一样重罚带货主播十几亿，最后如同历史上几乎所有的王朝一样因财政崩溃而走上穷途末路，天下大乱。</w:t>
      </w:r>
    </w:p>
    <w:p w14:paraId="18705C43" w14:textId="77777777" w:rsidR="00037737" w:rsidRDefault="00037737" w:rsidP="00037737">
      <w:pPr>
        <w:rPr>
          <w:rFonts w:hint="eastAsia"/>
        </w:rPr>
      </w:pPr>
    </w:p>
    <w:p w14:paraId="299044A4" w14:textId="77777777" w:rsidR="00037737" w:rsidRDefault="00037737" w:rsidP="00037737">
      <w:pPr>
        <w:rPr>
          <w:rFonts w:hint="eastAsia"/>
        </w:rPr>
      </w:pPr>
      <w:r>
        <w:rPr>
          <w:rFonts w:hint="eastAsia"/>
        </w:rPr>
        <w:t xml:space="preserve">　　即便如此，公安国保的优厚待遇似乎受到了国家安全局的羡幕，而作努力赶超，上蹿下跳地刷存在感。比如，2023年一年，国安逮捕240万人，其实不少是明显用来凑数的冤案，比如诬陷一家外国人开的种业公司试图偷窍稻种，2023年12月，甚至直接下场宣称要维护“经济安全”。吊诡的是，2024年，以绑架华人、嘎腰子闻名的缅甸电诈园区最大的老板、东南亚多个犯罪集团头目佘智江自曝是中国国安部间谍；于是，国安部一边通过佘智江的电诈园区残害数十百万的年轻国民获取巨额利润、无限供给的人体器官，一边高喊着维护国家安全，真是莫大的讽刺。</w:t>
      </w:r>
    </w:p>
    <w:p w14:paraId="1EA61A4D" w14:textId="77777777" w:rsidR="00037737" w:rsidRDefault="00037737" w:rsidP="00037737">
      <w:pPr>
        <w:rPr>
          <w:rFonts w:hint="eastAsia"/>
        </w:rPr>
      </w:pPr>
    </w:p>
    <w:p w14:paraId="654BC3D4" w14:textId="77777777" w:rsidR="00037737" w:rsidRDefault="00037737" w:rsidP="00037737">
      <w:pPr>
        <w:rPr>
          <w:rFonts w:hint="eastAsia"/>
        </w:rPr>
      </w:pPr>
      <w:r>
        <w:rPr>
          <w:rFonts w:hint="eastAsia"/>
        </w:rPr>
        <w:t>＊＊＊＊＊＊</w:t>
      </w:r>
    </w:p>
    <w:p w14:paraId="26A47D46" w14:textId="77777777" w:rsidR="00037737" w:rsidRDefault="00037737" w:rsidP="00037737">
      <w:pPr>
        <w:rPr>
          <w:rFonts w:hint="eastAsia"/>
        </w:rPr>
      </w:pPr>
    </w:p>
    <w:p w14:paraId="0F66B76E" w14:textId="77777777" w:rsidR="00037737" w:rsidRDefault="00037737" w:rsidP="00037737">
      <w:pPr>
        <w:rPr>
          <w:rFonts w:hint="eastAsia"/>
        </w:rPr>
      </w:pPr>
      <w:r>
        <w:rPr>
          <w:rFonts w:hint="eastAsia"/>
        </w:rPr>
        <w:t xml:space="preserve">　　梁启超曾感叹：“我国万事不进步，唯防民之术乃远胜他国，此真可为痛哭者也！”老百姓说：“从前土匪在深山，如今土匪成公安。”一群地痞流氓、村匪恶霸掌握着国家政权，作威作福，只会使社会更快地陷入崩溃；可笑的是，这群流氓还口口声声地提倡“正能量”，还要假正经地对电视上的乳沟、光背打马赛克。</w:t>
      </w:r>
    </w:p>
    <w:p w14:paraId="7297B7FF" w14:textId="77777777" w:rsidR="00037737" w:rsidRDefault="00037737" w:rsidP="00037737">
      <w:pPr>
        <w:rPr>
          <w:rFonts w:hint="eastAsia"/>
        </w:rPr>
      </w:pPr>
    </w:p>
    <w:p w14:paraId="417AA4F4" w14:textId="77777777" w:rsidR="00037737" w:rsidRDefault="00037737" w:rsidP="00037737">
      <w:pPr>
        <w:rPr>
          <w:rFonts w:hint="eastAsia"/>
        </w:rPr>
      </w:pPr>
      <w:r>
        <w:rPr>
          <w:rFonts w:hint="eastAsia"/>
        </w:rPr>
        <w:t xml:space="preserve">　　中国社会中，如同刘晓波、浦志强、维权律师等有政治意识、要求的中产精英只是少数中的极少数，维大多数维权人士都是因正当权益被地方当局无理剥夺，上诉被维稳而被逼上梁山，如湖南邵阳矿主朱承志等。近年来，越来越多的金融爆雷、校园</w:t>
      </w:r>
      <w:r>
        <w:rPr>
          <w:rFonts w:hint="eastAsia"/>
        </w:rPr>
        <w:lastRenderedPageBreak/>
        <w:t>死亡、职场侵害、强拆、疫苗受害者等，经过社会主义铁拳的打击，求告无门，逐渐认清党国极权的真相，摆脱“小确幸”的心态，而加入这一行列。</w:t>
      </w:r>
    </w:p>
    <w:p w14:paraId="1916ED19" w14:textId="77777777" w:rsidR="00037737" w:rsidRDefault="00037737" w:rsidP="00037737">
      <w:pPr>
        <w:rPr>
          <w:rFonts w:hint="eastAsia"/>
        </w:rPr>
      </w:pPr>
    </w:p>
    <w:p w14:paraId="1F92A45D" w14:textId="77777777" w:rsidR="00037737" w:rsidRDefault="00037737" w:rsidP="00037737">
      <w:pPr>
        <w:rPr>
          <w:rFonts w:hint="eastAsia"/>
        </w:rPr>
      </w:pPr>
      <w:r>
        <w:rPr>
          <w:rFonts w:hint="eastAsia"/>
        </w:rPr>
        <w:t xml:space="preserve">　　国保每制造、掩盖一起冤案，至少把一户百姓推到中共的对立面；每摧残一分民气，就使社会正气衰退一分，人心堕落一分，直至人尽如鬼、百鬼昼行的末世。2009年5月8日下午，我在南京明基医院血透时，主管护士林岚说她有一次在公共泳池里撒尿，然后游开看别人在那里潜泳，讲到这里，她表面上不动声色而暗带得意地强调了一遍，“潜泳哦”。林岚讲这个笑话时，却没有想过，她其实也同时浸泡在自己的尿液之中。国保维稳摧残正义，挑拨群众，制造恐惧，把中国社会变成一个互害的、人吃人的绞肉机，最终也不免被同类吞噬，如同过去的刘少奇、林彪，今天的周永康、王立军等党国权贵。</w:t>
      </w:r>
    </w:p>
    <w:p w14:paraId="57B833D0" w14:textId="77777777" w:rsidR="00037737" w:rsidRDefault="00037737" w:rsidP="00037737">
      <w:pPr>
        <w:rPr>
          <w:rFonts w:hint="eastAsia"/>
        </w:rPr>
      </w:pPr>
    </w:p>
    <w:p w14:paraId="50A89CF6" w14:textId="77777777" w:rsidR="00037737" w:rsidRDefault="00037737" w:rsidP="00037737">
      <w:pPr>
        <w:rPr>
          <w:rFonts w:hint="eastAsia"/>
        </w:rPr>
      </w:pPr>
      <w:r>
        <w:rPr>
          <w:rFonts w:hint="eastAsia"/>
        </w:rPr>
        <w:t xml:space="preserve">　　鲁迅在《灯下漫笔》中写道：“自己被人凌虐，但也可以凌虐别人；自己被人吃，但也可以吃别人。”“所谓中国的文明者，其实不过是安排给阔人享用的人肉的筵宴。所谓中国者，其实不过是安排这人肉的筵宴的厨房。”“因为自己有奴使别人，吃掉别人的希望，便也就忘却自己同有被奴使被吃掉的将来。于是大小无数的人肉的筵宴，即从有文明以来一直排到现在，人们就在这会场中吃人，被吃，以凶人的愚妄的欢呼，将悲惨的弱者的呼号遮掩，更不消说女人和小儿。”这些百年前的话，现在看来仍未过时。中共通过维稳以掩饰人吃人的社会真相，为此不惜吃更多的人肉，喝更多的人血，以酷济贪，以血洗血，必有奸穷诈尽、真相毕露之日。</w:t>
      </w:r>
    </w:p>
    <w:p w14:paraId="6F9A6082" w14:textId="77777777" w:rsidR="00037737" w:rsidRDefault="00037737" w:rsidP="00037737">
      <w:pPr>
        <w:rPr>
          <w:rFonts w:hint="eastAsia"/>
        </w:rPr>
      </w:pPr>
    </w:p>
    <w:p w14:paraId="10753E96" w14:textId="77777777" w:rsidR="00037737" w:rsidRDefault="00037737" w:rsidP="00037737">
      <w:pPr>
        <w:rPr>
          <w:rFonts w:hint="eastAsia"/>
        </w:rPr>
      </w:pPr>
      <w:r>
        <w:rPr>
          <w:rFonts w:hint="eastAsia"/>
        </w:rPr>
        <w:t xml:space="preserve">　　作家老舍在长篇小说《四世同堂》中借瑞宣和日本老妇人之口评论日军“半人半兽”。现在看来，二战后日本已经摆脱了“半人半兽”的状态，步入民主文明的发达国家之列，而像国保一样“半人半兽”的东西仍然继续在中华大地上肆虐。</w:t>
      </w:r>
    </w:p>
    <w:p w14:paraId="7CEEAE92" w14:textId="77777777" w:rsidR="00037737" w:rsidRDefault="00037737" w:rsidP="00037737">
      <w:pPr>
        <w:rPr>
          <w:rFonts w:hint="eastAsia"/>
        </w:rPr>
      </w:pPr>
    </w:p>
    <w:p w14:paraId="6BAC0C13" w14:textId="77777777" w:rsidR="00037737" w:rsidRDefault="00037737" w:rsidP="00037737">
      <w:pPr>
        <w:rPr>
          <w:rFonts w:hint="eastAsia"/>
        </w:rPr>
      </w:pPr>
      <w:r>
        <w:rPr>
          <w:rFonts w:hint="eastAsia"/>
        </w:rPr>
        <w:t xml:space="preserve">＊＊＊＊＊＊　</w:t>
      </w:r>
    </w:p>
    <w:p w14:paraId="42582A9D" w14:textId="77777777" w:rsidR="00037737" w:rsidRDefault="00037737" w:rsidP="00037737">
      <w:pPr>
        <w:rPr>
          <w:rFonts w:hint="eastAsia"/>
        </w:rPr>
      </w:pPr>
    </w:p>
    <w:p w14:paraId="4B67B0A9" w14:textId="77777777" w:rsidR="00037737" w:rsidRDefault="00037737" w:rsidP="00037737">
      <w:pPr>
        <w:rPr>
          <w:rFonts w:hint="eastAsia"/>
        </w:rPr>
      </w:pPr>
      <w:r>
        <w:rPr>
          <w:rFonts w:hint="eastAsia"/>
        </w:rPr>
        <w:t xml:space="preserve">　　以下，以作者本人的亲身经历，从微观、具体的角度阐述公安国保维稳的自反性：</w:t>
      </w:r>
    </w:p>
    <w:p w14:paraId="63F12540" w14:textId="77777777" w:rsidR="00037737" w:rsidRDefault="00037737" w:rsidP="00037737">
      <w:pPr>
        <w:rPr>
          <w:rFonts w:hint="eastAsia"/>
        </w:rPr>
      </w:pPr>
    </w:p>
    <w:p w14:paraId="352EEAA2" w14:textId="77777777" w:rsidR="00037737" w:rsidRDefault="00037737" w:rsidP="00037737">
      <w:pPr>
        <w:rPr>
          <w:rFonts w:hint="eastAsia"/>
        </w:rPr>
      </w:pPr>
      <w:r>
        <w:rPr>
          <w:rFonts w:hint="eastAsia"/>
        </w:rPr>
        <w:tab/>
        <w:t>◆2019年11月1日夜里，我在博大医院血透后，骑车经过殷高巷的罗森便利店，买一个6块2的至尊辣鸡排饭团，并请中年女店员给茶杯续满开水。4日，夜里，我到这家罗森店，店员突然换了一个大美女，靠窗的卡座还有一个小美女在进食。推测，国保特务认为我在被博大医院血透被迫害后，来买饭团，会危害罗森店员（更多事例可见《泔水面》）；又请续杯，是对该妇女有意思，很可能会造成其丈夫像胡一刀一样猝死（参见《胡一刀的故事》）；为了维稳保平安，而安排2个美女来使我转移注意力。</w:t>
      </w:r>
    </w:p>
    <w:p w14:paraId="63EC0F48" w14:textId="77777777" w:rsidR="00037737" w:rsidRDefault="00037737" w:rsidP="00037737">
      <w:pPr>
        <w:rPr>
          <w:rFonts w:hint="eastAsia"/>
        </w:rPr>
      </w:pPr>
    </w:p>
    <w:p w14:paraId="72133377" w14:textId="77777777" w:rsidR="00037737" w:rsidRDefault="00037737" w:rsidP="00037737">
      <w:pPr>
        <w:rPr>
          <w:rFonts w:hint="eastAsia"/>
        </w:rPr>
      </w:pPr>
      <w:r>
        <w:rPr>
          <w:rFonts w:hint="eastAsia"/>
        </w:rPr>
        <w:tab/>
        <w:t>然而，这种维稳逻辑显然很荒谬。一方面，我对这3个妇女都没什么兴趣；退一万步说，即使我垂涎中年女店员，并有法术弑其夫，那么美女店员的丈夫岂不是更危</w:t>
      </w:r>
      <w:r>
        <w:rPr>
          <w:rFonts w:hint="eastAsia"/>
        </w:rPr>
        <w:lastRenderedPageBreak/>
        <w:t>险，又如何来维稳保平安呢？这次维稳唯一的效果就是黑化了这家罗森店，使其成为公安国保迫害良善的帮凶，魔鬼的同谋。2021年1月，这家店因新冠疫情停业。</w:t>
      </w:r>
    </w:p>
    <w:p w14:paraId="65AA552A" w14:textId="77777777" w:rsidR="00037737" w:rsidRDefault="00037737" w:rsidP="00037737">
      <w:pPr>
        <w:rPr>
          <w:rFonts w:hint="eastAsia"/>
        </w:rPr>
      </w:pPr>
    </w:p>
    <w:p w14:paraId="52920CB1" w14:textId="77777777" w:rsidR="00037737" w:rsidRDefault="00037737" w:rsidP="00037737">
      <w:pPr>
        <w:rPr>
          <w:rFonts w:hint="eastAsia"/>
        </w:rPr>
      </w:pPr>
      <w:r>
        <w:rPr>
          <w:rFonts w:hint="eastAsia"/>
        </w:rPr>
        <w:tab/>
        <w:t>◆我因为长期被南京公安国保通过每一家血透室进行人身迫害（详见《血透室》），2004年至2024年换过20家医院血透室（因为多家血透室去过不止一次，所以换的次数超过33次），甚至还在上海第二人民医院透析过两个多月。南京市医保中心规定，每年只许换一次血透定点医院，因此有好几次我没有满一年而被医保中心门特柜台的细眼矮瘦老太拒换，闹了多次（如2009年8月13日、2010年5月4日）。</w:t>
      </w:r>
    </w:p>
    <w:p w14:paraId="47FDB35F" w14:textId="77777777" w:rsidR="00037737" w:rsidRDefault="00037737" w:rsidP="00037737">
      <w:pPr>
        <w:rPr>
          <w:rFonts w:hint="eastAsia"/>
        </w:rPr>
      </w:pPr>
    </w:p>
    <w:p w14:paraId="6AD731E1" w14:textId="77777777" w:rsidR="00037737" w:rsidRDefault="00037737" w:rsidP="00037737">
      <w:pPr>
        <w:rPr>
          <w:rFonts w:hint="eastAsia"/>
        </w:rPr>
      </w:pPr>
      <w:r>
        <w:rPr>
          <w:rFonts w:hint="eastAsia"/>
        </w:rPr>
        <w:tab/>
        <w:t>2014年5月21日，上午，我到医保中心换血透医院，老太好像要退休了，指导一个年轻的女员工办理。一会，有一个老头来办业务，病历没用完，大吵大闹非要老太给他换一本，声称：“习近平是怎么叫你们对待老百姓的啊！”南京公安国保监控了我30多年，每天出门都能遇到国保、线民，一看就知道是国保在演戏，故意作势刁难老太，实则为其厌胜，向我暗示其已受到惩罚。之后，我再去医保中心门特柜台换医院，没再见过这个老太，应该已经退休了。</w:t>
      </w:r>
    </w:p>
    <w:p w14:paraId="5CA173EE" w14:textId="77777777" w:rsidR="00037737" w:rsidRDefault="00037737" w:rsidP="00037737">
      <w:pPr>
        <w:rPr>
          <w:rFonts w:hint="eastAsia"/>
        </w:rPr>
      </w:pPr>
    </w:p>
    <w:p w14:paraId="38E96095" w14:textId="77777777" w:rsidR="00037737" w:rsidRDefault="00037737" w:rsidP="00037737">
      <w:pPr>
        <w:rPr>
          <w:rFonts w:hint="eastAsia"/>
        </w:rPr>
      </w:pPr>
      <w:r>
        <w:rPr>
          <w:rFonts w:hint="eastAsia"/>
        </w:rPr>
        <w:tab/>
        <w:t>在此之前，我虽然怀疑老太多次不让我换医院是故意作梗，但并没有实据，毕竟纸面上的规定是要满一年；在这天老头闹场之后，我才确信老太之前是奉国保之命故意刁难，不然没必要演这一出戏。经过这次欲盖弥彰的维稳，更坚定了我的一个信念：不只是公检法，公务员个个都该杀。因为所有的公务员都会像医保中心这个老太一样用手中的一点权力来玩弄、迫害百姓。</w:t>
      </w:r>
    </w:p>
    <w:p w14:paraId="6C2AF5EA" w14:textId="77777777" w:rsidR="00037737" w:rsidRDefault="00037737" w:rsidP="00037737">
      <w:pPr>
        <w:rPr>
          <w:rFonts w:hint="eastAsia"/>
        </w:rPr>
      </w:pPr>
    </w:p>
    <w:p w14:paraId="4728FE47" w14:textId="77777777" w:rsidR="00037737" w:rsidRDefault="00037737" w:rsidP="00037737">
      <w:pPr>
        <w:rPr>
          <w:rFonts w:hint="eastAsia"/>
        </w:rPr>
      </w:pPr>
      <w:r>
        <w:rPr>
          <w:rFonts w:hint="eastAsia"/>
        </w:rPr>
        <w:tab/>
        <w:t>另外，2021年10月26日，我从博大医院换到红十字医院血透，则根本不需要到医保中心门特柜台填表，等柜员在电脑系统操作后，在专用病历上记录、盖章，而只需要红十字医院血透室主管护士陆娟用手机打一个电话到医保中心（似直通门特柜台），1分钟不到就直接办理了转院手续。这是中共“严格立法、选择性执法”以玩弄、迫害百姓的又一例子，有关系时一个电话搞定一切，没有关系就要跑断腿，或者像我这样内定的反革命来办理，更要百般刁难，以逞威虐。</w:t>
      </w:r>
    </w:p>
    <w:p w14:paraId="0AAFD5C5" w14:textId="77777777" w:rsidR="00037737" w:rsidRDefault="00037737" w:rsidP="00037737">
      <w:pPr>
        <w:rPr>
          <w:rFonts w:hint="eastAsia"/>
        </w:rPr>
      </w:pPr>
    </w:p>
    <w:p w14:paraId="16A8903B" w14:textId="77777777" w:rsidR="00037737" w:rsidRDefault="00037737" w:rsidP="00037737">
      <w:pPr>
        <w:rPr>
          <w:rFonts w:hint="eastAsia"/>
        </w:rPr>
      </w:pPr>
      <w:r>
        <w:rPr>
          <w:rFonts w:hint="eastAsia"/>
        </w:rPr>
        <w:tab/>
        <w:t>◆我生于1979年10月，从10岁起被南京市公安国保迫害而不自知（详见《大姨娘的故事》），甚至，2008年初，我因不堪南京中大医院血透室的迫害，到上海第二人民医院血透，住在职达求职旅社，同室一个戴眼镜的男青年（应该是监视的国保）教我在百度贴吧搜索63、64、65，才知道64是禁词。</w:t>
      </w:r>
    </w:p>
    <w:p w14:paraId="5BB1DA9C" w14:textId="77777777" w:rsidR="00037737" w:rsidRDefault="00037737" w:rsidP="00037737">
      <w:pPr>
        <w:rPr>
          <w:rFonts w:hint="eastAsia"/>
        </w:rPr>
      </w:pPr>
    </w:p>
    <w:p w14:paraId="511C6ED5" w14:textId="77777777" w:rsidR="00037737" w:rsidRDefault="00037737" w:rsidP="00037737">
      <w:pPr>
        <w:rPr>
          <w:rFonts w:hint="eastAsia"/>
        </w:rPr>
      </w:pPr>
      <w:r>
        <w:rPr>
          <w:rFonts w:hint="eastAsia"/>
        </w:rPr>
        <w:tab/>
        <w:t>江苏省人民医院血透室主任王笑云、胡建明率先在2007年对我使用雌激素迫害，胡建明于2011年8月猝死。之后十几年，市公安国保通过血透室、所住廉租房楼上公安国保特务对我的迫害更加严酷，详见《胡一刀的故事》、《血透室》、《剥夺睡眠》，迫使我放弃了学日语、朗读、练大字、电脑游戏等爱好，甚至也无暇嫖妓，而一门心思写作《党国实录》及包括本文在内的《江宁小王故事集》以舒郁忿，真正变成公安国保一直诬陷的反革命，正如《唱支山歌给党听》中所唱“共产党教导我闹革命”。</w:t>
      </w:r>
    </w:p>
    <w:p w14:paraId="4AD4CB41" w14:textId="77777777" w:rsidR="00037737" w:rsidRDefault="00037737" w:rsidP="00037737">
      <w:pPr>
        <w:rPr>
          <w:rFonts w:hint="eastAsia"/>
        </w:rPr>
      </w:pPr>
    </w:p>
    <w:p w14:paraId="60864957" w14:textId="77777777" w:rsidR="00037737" w:rsidRDefault="00037737" w:rsidP="00037737">
      <w:pPr>
        <w:rPr>
          <w:rFonts w:hint="eastAsia"/>
        </w:rPr>
      </w:pPr>
      <w:r>
        <w:rPr>
          <w:rFonts w:hint="eastAsia"/>
        </w:rPr>
        <w:tab/>
        <w:t>◆最近20多年，我一直被南京市公安国保全天24小时监控、迫害。国保监控、骚扰我的手机、电脑、iPad等一切电子设备，根据我的日记，及写在记事本上的办事、购物清单推测我的行程，预设各种迫害手段（参见《泔水面》）。每当我随意走进路边一家门面，无论是超市还是饭馆，很快就会有线民匆匆赶来，故意做出奇怪的言行，让我知道其是国保，以炫耀其科技监控能力、天罗地网的无处不在。我注意到，这些助纣为虐的线民大都是面相普通的群众，而且，固定的人极少（详见《线民的故事》），基本每次都不同；由此推测，绝大多数的普通人都愿意配合公安国保对异见者进行监控、戏弄、迫害；可以作为佐证的是，至少1/3的东德人是替政府监视邻居、同事、亲友等的线民。这些经历的长年累积，使我产生了一个牢不可破的信念：天下无不可杀之人。</w:t>
      </w:r>
    </w:p>
    <w:p w14:paraId="1AB86872" w14:textId="77777777" w:rsidR="00037737" w:rsidRDefault="00037737" w:rsidP="00037737">
      <w:pPr>
        <w:rPr>
          <w:rFonts w:hint="eastAsia"/>
        </w:rPr>
      </w:pPr>
    </w:p>
    <w:p w14:paraId="2F8BAF16" w14:textId="77777777" w:rsidR="00037737" w:rsidRDefault="00037737" w:rsidP="00037737">
      <w:pPr>
        <w:rPr>
          <w:rFonts w:hint="eastAsia"/>
        </w:rPr>
      </w:pPr>
      <w:r>
        <w:rPr>
          <w:rFonts w:hint="eastAsia"/>
        </w:rPr>
        <w:tab/>
        <w:t>我在第二章“维稳手段”中记录的大量维稳伎俩，无一不从反面暴露了公安国保的作贼心虚、欲盖弥彰。那些昧着良知、拿着中共津贴迫害良善的线员们，名义上是为社会维稳，在洋洋得意地炫耀监控的无处不在时，同时也自我暴露在光天化日之下。</w:t>
      </w:r>
    </w:p>
    <w:p w14:paraId="1CC8B862" w14:textId="77777777" w:rsidR="00037737" w:rsidRDefault="00037737" w:rsidP="00037737">
      <w:pPr>
        <w:rPr>
          <w:rFonts w:hint="eastAsia"/>
        </w:rPr>
      </w:pPr>
    </w:p>
    <w:p w14:paraId="5B5655D3" w14:textId="77777777" w:rsidR="00037737" w:rsidRDefault="00037737" w:rsidP="00037737">
      <w:pPr>
        <w:rPr>
          <w:rFonts w:hint="eastAsia"/>
        </w:rPr>
      </w:pPr>
      <w:r>
        <w:rPr>
          <w:rFonts w:hint="eastAsia"/>
        </w:rPr>
        <w:tab/>
        <w:t>◆我在《血透日记》中记录了长期被南京公安国保迫害，而导致心理扭曲，由悲愤而嗜杀，怨毒无聊，唯恐天下不乱的过程。例如：</w:t>
      </w:r>
    </w:p>
    <w:p w14:paraId="1A2771C5" w14:textId="77777777" w:rsidR="00037737" w:rsidRDefault="00037737" w:rsidP="00037737">
      <w:pPr>
        <w:rPr>
          <w:rFonts w:hint="eastAsia"/>
        </w:rPr>
      </w:pPr>
    </w:p>
    <w:p w14:paraId="76445E8A" w14:textId="77777777" w:rsidR="00037737" w:rsidRDefault="00037737" w:rsidP="00037737">
      <w:pPr>
        <w:rPr>
          <w:rFonts w:hint="eastAsia"/>
        </w:rPr>
      </w:pPr>
      <w:r>
        <w:rPr>
          <w:rFonts w:hint="eastAsia"/>
        </w:rPr>
        <w:tab/>
      </w:r>
      <w:r>
        <w:rPr>
          <w:rFonts w:hint="eastAsia"/>
        </w:rPr>
        <w:tab/>
        <w:t>★2016年11月，我被南京市中医院血透室迫害一年后，换到南医大二附院血透，仍继续被迫害，日记中多次出现“磔磔而笑”。</w:t>
      </w:r>
    </w:p>
    <w:p w14:paraId="37EBDB61" w14:textId="77777777" w:rsidR="00037737" w:rsidRDefault="00037737" w:rsidP="00037737">
      <w:pPr>
        <w:rPr>
          <w:rFonts w:hint="eastAsia"/>
        </w:rPr>
      </w:pPr>
    </w:p>
    <w:p w14:paraId="6E4BECD4" w14:textId="77777777" w:rsidR="00037737" w:rsidRDefault="00037737" w:rsidP="00037737">
      <w:pPr>
        <w:rPr>
          <w:rFonts w:hint="eastAsia"/>
        </w:rPr>
      </w:pPr>
      <w:r>
        <w:rPr>
          <w:rFonts w:hint="eastAsia"/>
        </w:rPr>
        <w:tab/>
      </w:r>
      <w:r>
        <w:rPr>
          <w:rFonts w:hint="eastAsia"/>
        </w:rPr>
        <w:tab/>
        <w:t>★11月25日，“到阳台看天，夜雨，天空又布满暗红，有青草涩味，杀人如草不闻声”。</w:t>
      </w:r>
    </w:p>
    <w:p w14:paraId="71C983FD" w14:textId="77777777" w:rsidR="00037737" w:rsidRDefault="00037737" w:rsidP="00037737">
      <w:pPr>
        <w:rPr>
          <w:rFonts w:hint="eastAsia"/>
        </w:rPr>
      </w:pPr>
    </w:p>
    <w:p w14:paraId="5AD96E3B" w14:textId="77777777" w:rsidR="00037737" w:rsidRDefault="00037737" w:rsidP="00037737">
      <w:pPr>
        <w:rPr>
          <w:rFonts w:hint="eastAsia"/>
        </w:rPr>
      </w:pPr>
      <w:r>
        <w:rPr>
          <w:rFonts w:hint="eastAsia"/>
        </w:rPr>
        <w:tab/>
      </w:r>
      <w:r>
        <w:rPr>
          <w:rFonts w:hint="eastAsia"/>
        </w:rPr>
        <w:tab/>
        <w:t>★11月29日，又发出感叹：“不杀亿万人，世道何由可靖！”</w:t>
      </w:r>
    </w:p>
    <w:p w14:paraId="6266A7DF" w14:textId="77777777" w:rsidR="00037737" w:rsidRDefault="00037737" w:rsidP="00037737">
      <w:pPr>
        <w:rPr>
          <w:rFonts w:hint="eastAsia"/>
        </w:rPr>
      </w:pPr>
    </w:p>
    <w:p w14:paraId="1742F912" w14:textId="77777777" w:rsidR="00037737" w:rsidRDefault="00037737" w:rsidP="00037737">
      <w:pPr>
        <w:rPr>
          <w:rFonts w:hint="eastAsia"/>
        </w:rPr>
      </w:pPr>
      <w:r>
        <w:rPr>
          <w:rFonts w:hint="eastAsia"/>
        </w:rPr>
        <w:tab/>
      </w:r>
      <w:r>
        <w:rPr>
          <w:rFonts w:hint="eastAsia"/>
        </w:rPr>
        <w:tab/>
        <w:t>★2017年9月14日，透析时因被残酷迫害，发出无声的呐喊，“该死！所有的人都该死！都它妈该死！”</w:t>
      </w:r>
    </w:p>
    <w:p w14:paraId="7F59DFF5" w14:textId="77777777" w:rsidR="00037737" w:rsidRDefault="00037737" w:rsidP="00037737">
      <w:pPr>
        <w:rPr>
          <w:rFonts w:hint="eastAsia"/>
        </w:rPr>
      </w:pPr>
    </w:p>
    <w:p w14:paraId="35F1B197" w14:textId="77777777" w:rsidR="00037737" w:rsidRDefault="00037737" w:rsidP="00037737">
      <w:pPr>
        <w:rPr>
          <w:rFonts w:hint="eastAsia"/>
        </w:rPr>
      </w:pPr>
      <w:r>
        <w:rPr>
          <w:rFonts w:hint="eastAsia"/>
        </w:rPr>
        <w:tab/>
      </w:r>
      <w:r>
        <w:rPr>
          <w:rFonts w:hint="eastAsia"/>
        </w:rPr>
        <w:tab/>
        <w:t>★9月16日，日记中记录“进门咳嗽，放下背包等，不及脱衣即蹲地，沙着喉咙向自己喊:‘不要留啊！杀光呀！没有哪个小孩是无辜的呀！有一个算一个，杀光呀！不要留呀！还想救谁呀！’缓了口气，脱衣服，仍低声狂喊不已，楼上敲了一下地板。卧床，写日记，又大笑起来:自己混成这副屌样，还想着救吴小进，救堂妹，救堂弟，救外甥，救家乐福的员工，救日语辞典的作者，救江北护士，救民警，救小孩，不是傻屄又是什么！”。</w:t>
      </w:r>
    </w:p>
    <w:p w14:paraId="1436C3CD" w14:textId="77777777" w:rsidR="00037737" w:rsidRDefault="00037737" w:rsidP="00037737">
      <w:pPr>
        <w:rPr>
          <w:rFonts w:hint="eastAsia"/>
        </w:rPr>
      </w:pPr>
    </w:p>
    <w:p w14:paraId="14025010" w14:textId="77777777" w:rsidR="00037737" w:rsidRDefault="00037737" w:rsidP="00037737">
      <w:pPr>
        <w:rPr>
          <w:rFonts w:hint="eastAsia"/>
        </w:rPr>
      </w:pPr>
      <w:r>
        <w:rPr>
          <w:rFonts w:hint="eastAsia"/>
        </w:rPr>
        <w:tab/>
      </w:r>
      <w:r>
        <w:rPr>
          <w:rFonts w:hint="eastAsia"/>
        </w:rPr>
        <w:tab/>
        <w:t>★11月7日，忧虑，后悔不该加干体重，杀心大起，如厕时胸闷感，杀心仍盛，自缓。</w:t>
      </w:r>
    </w:p>
    <w:p w14:paraId="37C63F51" w14:textId="77777777" w:rsidR="00037737" w:rsidRDefault="00037737" w:rsidP="00037737">
      <w:pPr>
        <w:rPr>
          <w:rFonts w:hint="eastAsia"/>
        </w:rPr>
      </w:pPr>
    </w:p>
    <w:p w14:paraId="4B77E788" w14:textId="77777777" w:rsidR="00037737" w:rsidRDefault="00037737" w:rsidP="00037737">
      <w:pPr>
        <w:rPr>
          <w:rFonts w:hint="eastAsia"/>
        </w:rPr>
      </w:pPr>
      <w:r>
        <w:rPr>
          <w:rFonts w:hint="eastAsia"/>
        </w:rPr>
        <w:tab/>
      </w:r>
      <w:r>
        <w:rPr>
          <w:rFonts w:hint="eastAsia"/>
        </w:rPr>
        <w:tab/>
        <w:t>★11月10日，15:42，楼上大咳一声，稍走神，妄起杀心。</w:t>
      </w:r>
    </w:p>
    <w:p w14:paraId="51FA35D4" w14:textId="77777777" w:rsidR="00037737" w:rsidRDefault="00037737" w:rsidP="00037737">
      <w:pPr>
        <w:rPr>
          <w:rFonts w:hint="eastAsia"/>
        </w:rPr>
      </w:pPr>
    </w:p>
    <w:p w14:paraId="06EFF5AA" w14:textId="77777777" w:rsidR="00037737" w:rsidRDefault="00037737" w:rsidP="00037737">
      <w:pPr>
        <w:rPr>
          <w:rFonts w:hint="eastAsia"/>
        </w:rPr>
      </w:pPr>
      <w:r>
        <w:rPr>
          <w:rFonts w:hint="eastAsia"/>
        </w:rPr>
        <w:tab/>
      </w:r>
      <w:r>
        <w:rPr>
          <w:rFonts w:hint="eastAsia"/>
        </w:rPr>
        <w:tab/>
        <w:t>★11月11日，郁怒，起杀心，自缓。</w:t>
      </w:r>
    </w:p>
    <w:p w14:paraId="3EB02099" w14:textId="77777777" w:rsidR="00037737" w:rsidRDefault="00037737" w:rsidP="00037737">
      <w:pPr>
        <w:rPr>
          <w:rFonts w:hint="eastAsia"/>
        </w:rPr>
      </w:pPr>
    </w:p>
    <w:p w14:paraId="05DF5D03" w14:textId="77777777" w:rsidR="00037737" w:rsidRDefault="00037737" w:rsidP="00037737">
      <w:pPr>
        <w:rPr>
          <w:rFonts w:hint="eastAsia"/>
        </w:rPr>
      </w:pPr>
      <w:r>
        <w:rPr>
          <w:rFonts w:hint="eastAsia"/>
        </w:rPr>
        <w:tab/>
      </w:r>
      <w:r>
        <w:rPr>
          <w:rFonts w:hint="eastAsia"/>
        </w:rPr>
        <w:tab/>
        <w:t>★12月2日，22:52，稍困，眼略涩。左掌连拍头四次以清醒，仍昏沉，从23:07睡10分钟，怨毒无聊，许愿希望金正恩能发一枚核弹正中新街口，把方圆30公里内的王八蛋都杀光。</w:t>
      </w:r>
    </w:p>
    <w:p w14:paraId="64FFDDE1" w14:textId="77777777" w:rsidR="00037737" w:rsidRDefault="00037737" w:rsidP="00037737">
      <w:pPr>
        <w:rPr>
          <w:rFonts w:hint="eastAsia"/>
        </w:rPr>
      </w:pPr>
    </w:p>
    <w:p w14:paraId="46EFFDDE" w14:textId="77777777" w:rsidR="00037737" w:rsidRDefault="00037737" w:rsidP="00037737">
      <w:pPr>
        <w:rPr>
          <w:rFonts w:hint="eastAsia"/>
        </w:rPr>
      </w:pPr>
      <w:r>
        <w:rPr>
          <w:rFonts w:hint="eastAsia"/>
        </w:rPr>
        <w:tab/>
      </w:r>
      <w:r>
        <w:rPr>
          <w:rFonts w:hint="eastAsia"/>
        </w:rPr>
        <w:tab/>
        <w:t>★12月8日，16:16，走神，思考飞机撞南小区大楼，自己用iPad拍视频，可卖十万。</w:t>
      </w:r>
    </w:p>
    <w:p w14:paraId="7FEB1485" w14:textId="77777777" w:rsidR="00037737" w:rsidRDefault="00037737" w:rsidP="00037737">
      <w:pPr>
        <w:rPr>
          <w:rFonts w:hint="eastAsia"/>
        </w:rPr>
      </w:pPr>
    </w:p>
    <w:p w14:paraId="787F4194" w14:textId="77777777" w:rsidR="00037737" w:rsidRDefault="00037737" w:rsidP="00037737">
      <w:pPr>
        <w:rPr>
          <w:rFonts w:hint="eastAsia"/>
        </w:rPr>
      </w:pPr>
      <w:r>
        <w:rPr>
          <w:rFonts w:hint="eastAsia"/>
        </w:rPr>
        <w:tab/>
      </w:r>
      <w:r>
        <w:rPr>
          <w:rFonts w:hint="eastAsia"/>
        </w:rPr>
        <w:tab/>
        <w:t>★2018年12月17日，清晨醒来开始做操，仍冷，穿衣时，怨毒无聊，想到自己落到这么悲惨的境地，很大一部分原因是家人的迫害，想到自己已经被日了30年，荒废了一生，苦日子还看不到头，甚感悲苦；昨天中午仰卧起坐前同样思考了一番，深觉人人都该死，世间无不可杀之人。</w:t>
      </w:r>
    </w:p>
    <w:p w14:paraId="4503AFFE" w14:textId="77777777" w:rsidR="00037737" w:rsidRDefault="00037737" w:rsidP="00037737">
      <w:pPr>
        <w:rPr>
          <w:rFonts w:hint="eastAsia"/>
        </w:rPr>
      </w:pPr>
    </w:p>
    <w:p w14:paraId="39838C66" w14:textId="77777777" w:rsidR="00037737" w:rsidRDefault="00037737" w:rsidP="00037737">
      <w:pPr>
        <w:rPr>
          <w:rFonts w:hint="eastAsia"/>
        </w:rPr>
      </w:pPr>
      <w:r>
        <w:rPr>
          <w:rFonts w:hint="eastAsia"/>
        </w:rPr>
        <w:tab/>
      </w:r>
      <w:r>
        <w:rPr>
          <w:rFonts w:hint="eastAsia"/>
        </w:rPr>
        <w:tab/>
        <w:t>★2021年10月下旬，我从南京博大肾科医院换到红十字医院血透后，日记中最常见的一句话是“起灭门之念”。</w:t>
      </w:r>
    </w:p>
    <w:p w14:paraId="06ADF8D4" w14:textId="77777777" w:rsidR="00037737" w:rsidRDefault="00037737" w:rsidP="00037737">
      <w:pPr>
        <w:rPr>
          <w:rFonts w:hint="eastAsia"/>
        </w:rPr>
      </w:pPr>
    </w:p>
    <w:p w14:paraId="5B2F9356" w14:textId="77777777" w:rsidR="00037737" w:rsidRDefault="00037737" w:rsidP="00037737">
      <w:pPr>
        <w:rPr>
          <w:rFonts w:hint="eastAsia"/>
        </w:rPr>
      </w:pPr>
      <w:r>
        <w:rPr>
          <w:rFonts w:hint="eastAsia"/>
        </w:rPr>
        <w:tab/>
      </w:r>
      <w:r>
        <w:rPr>
          <w:rFonts w:hint="eastAsia"/>
        </w:rPr>
        <w:tab/>
        <w:t>★2022年9月下旬以来，楼上1318公安国保经常通过厨房的燃气管道向下渗滴水，导致地上积了一层水。10月2日中午，使我忿起灭门之念，又欲打110、物业电话，威胁要砍杀学生。</w:t>
      </w:r>
    </w:p>
    <w:p w14:paraId="4B343E88" w14:textId="77777777" w:rsidR="00037737" w:rsidRDefault="00037737" w:rsidP="00037737">
      <w:pPr>
        <w:rPr>
          <w:rFonts w:hint="eastAsia"/>
        </w:rPr>
      </w:pPr>
    </w:p>
    <w:p w14:paraId="2E4FBDA6" w14:textId="77777777" w:rsidR="00037737" w:rsidRDefault="00037737" w:rsidP="00037737">
      <w:pPr>
        <w:rPr>
          <w:rFonts w:hint="eastAsia"/>
        </w:rPr>
      </w:pPr>
      <w:r>
        <w:rPr>
          <w:rFonts w:hint="eastAsia"/>
        </w:rPr>
        <w:tab/>
        <w:t>◆血透迫害前后的维稳，如2023年2月6日在南京红十字医院血透上机前、血透中途高洋护士的色诱，傍晚小区门口菜鸟驿站故意捉弄（参见《超市的故事》、《血透日记》），从反而提醒、证实了迫害的存在，因为迫害的效果有时会延迟而难以及时察觉。同时，这种欲盖弥彰的维稳也无疑加重了参与者的罪行，浸润、毒化了社会。</w:t>
      </w:r>
    </w:p>
    <w:p w14:paraId="442B65C4" w14:textId="77777777" w:rsidR="00037737" w:rsidRDefault="00037737" w:rsidP="00037737">
      <w:pPr>
        <w:rPr>
          <w:rFonts w:hint="eastAsia"/>
        </w:rPr>
      </w:pPr>
    </w:p>
    <w:p w14:paraId="4FEBEF96" w14:textId="77777777" w:rsidR="00037737" w:rsidRDefault="00037737" w:rsidP="00037737">
      <w:pPr>
        <w:rPr>
          <w:rFonts w:hint="eastAsia"/>
        </w:rPr>
      </w:pPr>
      <w:r>
        <w:rPr>
          <w:rFonts w:hint="eastAsia"/>
        </w:rPr>
        <w:tab/>
        <w:t>◆2023年12月29日，周五下午，我在南京红十字医院血透到后半段，与病友聊天时，评论之前（12月8日）袁艺护士在旁边的小库房内严厉地训斥陈男护士，还把小库房的门关了起来，要是对方发作起来，跑都没处跑。下机后，从透析A区往男更衣室走时，毛小冬医生不声不响地贴在我的身后维稳，似乎公安国保刚刚从谈话中发现我有暴力倾向，而立刻加强了维稳力度。这件事的可笑之处在于：一，我指出了安全隐患，结果我被维稳；二，事发3周后，因为我无意中提及而突然加强维稳；三，血透室仍像之前一样对我进行长期迫害。可见，中共公安国保迫害的目的就是迫害本身，不但不能维护社会稳定，反而促进社会的败坏动荡。</w:t>
      </w:r>
    </w:p>
    <w:p w14:paraId="29533019" w14:textId="77777777" w:rsidR="00037737" w:rsidRDefault="00037737" w:rsidP="00037737">
      <w:pPr>
        <w:rPr>
          <w:rFonts w:hint="eastAsia"/>
        </w:rPr>
      </w:pPr>
    </w:p>
    <w:p w14:paraId="77690A6B" w14:textId="77777777" w:rsidR="00037737" w:rsidRDefault="00037737" w:rsidP="00037737">
      <w:pPr>
        <w:rPr>
          <w:rFonts w:hint="eastAsia"/>
        </w:rPr>
      </w:pPr>
      <w:r>
        <w:rPr>
          <w:rFonts w:hint="eastAsia"/>
        </w:rPr>
        <w:tab/>
        <w:t>◆长期的血透迫害，使我如同身处无间地狱，我甚至整理了EXCEL文件《鬼箓》，</w:t>
      </w:r>
      <w:r>
        <w:rPr>
          <w:rFonts w:hint="eastAsia"/>
        </w:rPr>
        <w:lastRenderedPageBreak/>
        <w:t>收录了大部分参与迫害的亲友、医护、工程师、公务员等，作为呈控于神的诉状。南京公安国保既利用之对我进行人身迫害，又要费尽心机地为其维稳保平安，而维稳的核心逻辑是自欺欺人，手段则是作威作福，如同一个人陷入罪恶的泥沼，双手上下挥舞，试图自拔，反而越陷越深，直至没顶。</w:t>
      </w:r>
    </w:p>
    <w:p w14:paraId="13C194D3" w14:textId="77777777" w:rsidR="00037737" w:rsidRDefault="00037737" w:rsidP="00037737">
      <w:pPr>
        <w:rPr>
          <w:rFonts w:hint="eastAsia"/>
        </w:rPr>
      </w:pPr>
    </w:p>
    <w:p w14:paraId="04771023" w14:textId="77777777" w:rsidR="00037737" w:rsidRDefault="00037737" w:rsidP="00037737">
      <w:pPr>
        <w:rPr>
          <w:rFonts w:hint="eastAsia"/>
        </w:rPr>
      </w:pPr>
    </w:p>
    <w:p w14:paraId="66B2CC01"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第四章　血透维稳实例　</w:t>
      </w:r>
    </w:p>
    <w:p w14:paraId="74493287" w14:textId="77777777" w:rsidR="00037737" w:rsidRDefault="00037737" w:rsidP="00037737">
      <w:pPr>
        <w:rPr>
          <w:rFonts w:hint="eastAsia"/>
        </w:rPr>
      </w:pPr>
    </w:p>
    <w:p w14:paraId="37246206"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一，南京博大肾科医院血透室　</w:t>
      </w:r>
    </w:p>
    <w:p w14:paraId="09D15920" w14:textId="77777777" w:rsidR="00037737" w:rsidRDefault="00037737" w:rsidP="00037737">
      <w:pPr>
        <w:rPr>
          <w:rFonts w:hint="eastAsia"/>
        </w:rPr>
      </w:pPr>
    </w:p>
    <w:p w14:paraId="3F54C50A" w14:textId="77777777" w:rsidR="00037737" w:rsidRDefault="00037737" w:rsidP="00037737">
      <w:pPr>
        <w:rPr>
          <w:rFonts w:hint="eastAsia"/>
        </w:rPr>
      </w:pPr>
      <w:r>
        <w:rPr>
          <w:rFonts w:hint="eastAsia"/>
        </w:rPr>
        <w:t xml:space="preserve">　　我在《血透日记》中记录了2007年至2022年南京市公安国保通过南京的近20家医院血透室及上海第二人民医院血透室对我进行人身迫害、维稳的事实。仅举2020年12月7日在南京博大肾科医院为例，简评如下：</w:t>
      </w:r>
    </w:p>
    <w:p w14:paraId="3217F51D" w14:textId="77777777" w:rsidR="00037737" w:rsidRDefault="00037737" w:rsidP="00037737">
      <w:pPr>
        <w:rPr>
          <w:rFonts w:hint="eastAsia"/>
        </w:rPr>
      </w:pPr>
    </w:p>
    <w:p w14:paraId="5C232343" w14:textId="77777777" w:rsidR="00037737" w:rsidRDefault="00037737" w:rsidP="00037737">
      <w:pPr>
        <w:rPr>
          <w:rFonts w:hint="eastAsia"/>
        </w:rPr>
      </w:pPr>
      <w:r>
        <w:rPr>
          <w:rFonts w:hint="eastAsia"/>
        </w:rPr>
        <w:tab/>
        <w:t>1，前一天，12月6日，夜里：“更新日记到U盘，双击U盘图标时屏一闪，仍回到‘计算机’窗口。”这是一种作威的维稳手段，详见《国保非法侵入电子设备》。</w:t>
      </w:r>
    </w:p>
    <w:p w14:paraId="4B0CB75A" w14:textId="77777777" w:rsidR="00037737" w:rsidRDefault="00037737" w:rsidP="00037737">
      <w:pPr>
        <w:rPr>
          <w:rFonts w:hint="eastAsia"/>
        </w:rPr>
      </w:pPr>
    </w:p>
    <w:p w14:paraId="41E2D4C2" w14:textId="77777777" w:rsidR="00037737" w:rsidRDefault="00037737" w:rsidP="00037737">
      <w:pPr>
        <w:rPr>
          <w:rFonts w:hint="eastAsia"/>
        </w:rPr>
      </w:pPr>
      <w:r>
        <w:rPr>
          <w:rFonts w:hint="eastAsia"/>
        </w:rPr>
        <w:tab/>
        <w:t>2，“清晨6:30被闹钟叫醒，做操时仍困，眯了几分钟，楼上敲地板声起。”“8:01，如厕，楼上往水池冲水声。”楼上国保作威、刷存在感。</w:t>
      </w:r>
    </w:p>
    <w:p w14:paraId="3608E0E2" w14:textId="77777777" w:rsidR="00037737" w:rsidRDefault="00037737" w:rsidP="00037737">
      <w:pPr>
        <w:rPr>
          <w:rFonts w:hint="eastAsia"/>
        </w:rPr>
      </w:pPr>
    </w:p>
    <w:p w14:paraId="0DA7FFBE" w14:textId="77777777" w:rsidR="00037737" w:rsidRDefault="00037737" w:rsidP="00037737">
      <w:pPr>
        <w:rPr>
          <w:rFonts w:hint="eastAsia"/>
        </w:rPr>
      </w:pPr>
      <w:r>
        <w:rPr>
          <w:rFonts w:hint="eastAsia"/>
        </w:rPr>
        <w:tab/>
        <w:t>3，“电脑待机恢复后约一分钟，鼠标才有反应。07，南边大广播响，楼上男特务嗯一声。”同样是作威、刷存在感，参见《国保非法侵入电子设备》。</w:t>
      </w:r>
    </w:p>
    <w:p w14:paraId="010AD400" w14:textId="77777777" w:rsidR="00037737" w:rsidRDefault="00037737" w:rsidP="00037737">
      <w:pPr>
        <w:rPr>
          <w:rFonts w:hint="eastAsia"/>
        </w:rPr>
      </w:pPr>
    </w:p>
    <w:p w14:paraId="1773AB6A" w14:textId="77777777" w:rsidR="00037737" w:rsidRDefault="00037737" w:rsidP="00037737">
      <w:pPr>
        <w:rPr>
          <w:rFonts w:hint="eastAsia"/>
        </w:rPr>
      </w:pPr>
      <w:r>
        <w:rPr>
          <w:rFonts w:hint="eastAsia"/>
        </w:rPr>
        <w:tab/>
        <w:t>3，“下楼，双拐老头在单元门口拄拐声。”这是比惨兼吃人血馒头的维稳手段。</w:t>
      </w:r>
    </w:p>
    <w:p w14:paraId="4B83C9D0" w14:textId="77777777" w:rsidR="00037737" w:rsidRDefault="00037737" w:rsidP="00037737">
      <w:pPr>
        <w:rPr>
          <w:rFonts w:hint="eastAsia"/>
        </w:rPr>
      </w:pPr>
    </w:p>
    <w:p w14:paraId="19E220C5" w14:textId="77777777" w:rsidR="00037737" w:rsidRDefault="00037737" w:rsidP="00037737">
      <w:pPr>
        <w:rPr>
          <w:rFonts w:hint="eastAsia"/>
        </w:rPr>
      </w:pPr>
      <w:r>
        <w:rPr>
          <w:rFonts w:hint="eastAsia"/>
        </w:rPr>
        <w:tab/>
        <w:t>4，“到小区门口取车，对面学校放广播。”有可能是国保安排对面金陵中学岱山分校吃人血馒头，因为很少听到。</w:t>
      </w:r>
    </w:p>
    <w:p w14:paraId="130FEC74" w14:textId="77777777" w:rsidR="00037737" w:rsidRDefault="00037737" w:rsidP="00037737">
      <w:pPr>
        <w:rPr>
          <w:rFonts w:hint="eastAsia"/>
        </w:rPr>
      </w:pPr>
    </w:p>
    <w:p w14:paraId="64EECB2C" w14:textId="77777777" w:rsidR="00037737" w:rsidRDefault="00037737" w:rsidP="00037737">
      <w:pPr>
        <w:rPr>
          <w:rFonts w:hint="eastAsia"/>
        </w:rPr>
      </w:pPr>
      <w:r>
        <w:rPr>
          <w:rFonts w:hint="eastAsia"/>
        </w:rPr>
        <w:tab/>
        <w:t>5，在集庆门下车后：“骑车，进旁边小区，问一个门上贴有‘缝补衣服’的门面，店主说没有拉链，也没有拉链头。骑到评事街车站，一黑衣矮壮男青年来找旁边缝补的妇女取衣服。问之，必须要带衣服回去装，不肯带一个拉链头来，说还要老虎钳等。”黑衣男应为国保，正好赶在我前面取衣服；国保经常预测我的行程，而提前卡位如此。</w:t>
      </w:r>
    </w:p>
    <w:p w14:paraId="37F53731" w14:textId="77777777" w:rsidR="00037737" w:rsidRDefault="00037737" w:rsidP="00037737">
      <w:pPr>
        <w:rPr>
          <w:rFonts w:hint="eastAsia"/>
        </w:rPr>
      </w:pPr>
    </w:p>
    <w:p w14:paraId="55533555" w14:textId="77777777" w:rsidR="00037737" w:rsidRDefault="00037737" w:rsidP="00037737">
      <w:pPr>
        <w:rPr>
          <w:rFonts w:hint="eastAsia"/>
        </w:rPr>
      </w:pPr>
      <w:r>
        <w:rPr>
          <w:rFonts w:hint="eastAsia"/>
        </w:rPr>
        <w:tab/>
        <w:t>6，“在药房旁排队时，从南侧出来一眼镜妇女经过，有点面熟，像长征医院血透室的王瑋护士，对方问我是不是叫王伟，又问我透析怎么样。”安排以前迫害过我的护士吃人血馒头，或暗示我换到长征医院血透。2023年10月10日，我想换到长征医院血透，发现整个医院已经倒闭了。</w:t>
      </w:r>
    </w:p>
    <w:p w14:paraId="7431D23F" w14:textId="77777777" w:rsidR="00037737" w:rsidRDefault="00037737" w:rsidP="00037737">
      <w:pPr>
        <w:rPr>
          <w:rFonts w:hint="eastAsia"/>
        </w:rPr>
      </w:pPr>
    </w:p>
    <w:p w14:paraId="365BA8F5" w14:textId="77777777" w:rsidR="00037737" w:rsidRDefault="00037737" w:rsidP="00037737">
      <w:pPr>
        <w:rPr>
          <w:rFonts w:hint="eastAsia"/>
        </w:rPr>
      </w:pPr>
      <w:r>
        <w:rPr>
          <w:rFonts w:hint="eastAsia"/>
        </w:rPr>
        <w:tab/>
        <w:t>7，“上机前未检测空气、VP。”基本每次血透前，我的血透机都如此，别人则不是。另外，当天下机后，李杨护士两次提醒纪建秋护士“要戳一下（小辫子）”。小辫子是从血透机内伸出来的一个数据线接头，在给夜班病友准备透析时，要戳一下，恢复正常的自检、血透，参见《血透室》。</w:t>
      </w:r>
    </w:p>
    <w:p w14:paraId="756D9265" w14:textId="77777777" w:rsidR="00037737" w:rsidRDefault="00037737" w:rsidP="00037737">
      <w:pPr>
        <w:rPr>
          <w:rFonts w:hint="eastAsia"/>
        </w:rPr>
      </w:pPr>
    </w:p>
    <w:p w14:paraId="07963344" w14:textId="77777777" w:rsidR="00037737" w:rsidRDefault="00037737" w:rsidP="00037737">
      <w:pPr>
        <w:rPr>
          <w:rFonts w:hint="eastAsia"/>
        </w:rPr>
      </w:pPr>
      <w:r>
        <w:rPr>
          <w:rFonts w:hint="eastAsia"/>
        </w:rPr>
        <w:tab/>
        <w:t>8，“刚上机，VP过300，静脉管发黑，隐有血栓，小谢说刚才可能‘反吸’”；“下机前，血液管道又发黑。”小谢护士名谢婷婷或谢廷庆。这是一种常见的制造极低血压、透析器凝血的迫害手段，详见《血透室》。</w:t>
      </w:r>
    </w:p>
    <w:p w14:paraId="283973DF" w14:textId="77777777" w:rsidR="00037737" w:rsidRDefault="00037737" w:rsidP="00037737">
      <w:pPr>
        <w:rPr>
          <w:rFonts w:hint="eastAsia"/>
        </w:rPr>
      </w:pPr>
    </w:p>
    <w:p w14:paraId="3F1F0662" w14:textId="77777777" w:rsidR="00037737" w:rsidRDefault="00037737" w:rsidP="00037737">
      <w:pPr>
        <w:rPr>
          <w:rFonts w:hint="eastAsia"/>
        </w:rPr>
      </w:pPr>
      <w:r>
        <w:rPr>
          <w:rFonts w:hint="eastAsia"/>
        </w:rPr>
        <w:tab/>
        <w:t>9，“透析时，元荣护士扭扭捏捏地过来到水池边拎走一桶透析液。”元荣护士名张彦荣，人称“小护士长”，也是参与迫害的护士之一；似吃人血馒头。</w:t>
      </w:r>
    </w:p>
    <w:p w14:paraId="2444A54F" w14:textId="77777777" w:rsidR="00037737" w:rsidRDefault="00037737" w:rsidP="00037737">
      <w:pPr>
        <w:rPr>
          <w:rFonts w:hint="eastAsia"/>
        </w:rPr>
      </w:pPr>
    </w:p>
    <w:p w14:paraId="78869B04" w14:textId="77777777" w:rsidR="00037737" w:rsidRDefault="00037737" w:rsidP="00037737">
      <w:pPr>
        <w:rPr>
          <w:rFonts w:hint="eastAsia"/>
        </w:rPr>
      </w:pPr>
      <w:r>
        <w:rPr>
          <w:rFonts w:hint="eastAsia"/>
        </w:rPr>
        <w:tab/>
        <w:t>10，“3:34，机器报警，TMP小手图标变红，韩护士来消音”，红灯显示透析液流量不足，透析效果差，护士仅消音，一直到下机；我在博大医院血透2年半，基本一直如此。</w:t>
      </w:r>
    </w:p>
    <w:p w14:paraId="5EF5E80E" w14:textId="77777777" w:rsidR="00037737" w:rsidRDefault="00037737" w:rsidP="00037737">
      <w:pPr>
        <w:rPr>
          <w:rFonts w:hint="eastAsia"/>
        </w:rPr>
      </w:pPr>
    </w:p>
    <w:p w14:paraId="1AD447D1" w14:textId="77777777" w:rsidR="00037737" w:rsidRDefault="00037737" w:rsidP="00037737">
      <w:pPr>
        <w:rPr>
          <w:rFonts w:hint="eastAsia"/>
        </w:rPr>
      </w:pPr>
      <w:r>
        <w:rPr>
          <w:rFonts w:hint="eastAsia"/>
        </w:rPr>
        <w:tab/>
        <w:t>11，上机前心跳83，3:34为85，至1:26，增至116。国保通过控制水路系统制造低血压、只脱水不排毒，其副作用、重要指症就是心跳异常加快。</w:t>
      </w:r>
    </w:p>
    <w:p w14:paraId="5CD3D186" w14:textId="77777777" w:rsidR="00037737" w:rsidRDefault="00037737" w:rsidP="00037737">
      <w:pPr>
        <w:rPr>
          <w:rFonts w:hint="eastAsia"/>
        </w:rPr>
      </w:pPr>
    </w:p>
    <w:p w14:paraId="4519EF26" w14:textId="77777777" w:rsidR="00037737" w:rsidRDefault="00037737" w:rsidP="00037737">
      <w:pPr>
        <w:rPr>
          <w:rFonts w:hint="eastAsia"/>
        </w:rPr>
      </w:pPr>
      <w:r>
        <w:rPr>
          <w:rFonts w:hint="eastAsia"/>
        </w:rPr>
        <w:tab/>
        <w:t>12，“2:54，稍困；2:14起，右肋刺痛感，几乎一直持续到下机；从1:11睡到05，抹风油精，仍困”，发困、右肋刺痛感，也是上述迫害的结果。</w:t>
      </w:r>
    </w:p>
    <w:p w14:paraId="0EF86D1C" w14:textId="77777777" w:rsidR="00037737" w:rsidRDefault="00037737" w:rsidP="00037737">
      <w:pPr>
        <w:rPr>
          <w:rFonts w:hint="eastAsia"/>
        </w:rPr>
      </w:pPr>
    </w:p>
    <w:p w14:paraId="6B7E78A7" w14:textId="77777777" w:rsidR="00037737" w:rsidRDefault="00037737" w:rsidP="00037737">
      <w:pPr>
        <w:rPr>
          <w:rFonts w:hint="eastAsia"/>
        </w:rPr>
      </w:pPr>
      <w:r>
        <w:rPr>
          <w:rFonts w:hint="eastAsia"/>
        </w:rPr>
        <w:tab/>
        <w:t>13，“小谢来问我明基医院血透室电话，说总机打不通，一会在手机中找到分机号，小谢说还是没人接”，这是谢护士为曾经同样迫害过我两年多的明基医院血透室领人血馒头。</w:t>
      </w:r>
    </w:p>
    <w:p w14:paraId="6DE78252" w14:textId="77777777" w:rsidR="00037737" w:rsidRDefault="00037737" w:rsidP="00037737">
      <w:pPr>
        <w:rPr>
          <w:rFonts w:hint="eastAsia"/>
        </w:rPr>
      </w:pPr>
    </w:p>
    <w:p w14:paraId="657F741B" w14:textId="77777777" w:rsidR="00037737" w:rsidRDefault="00037737" w:rsidP="00037737">
      <w:pPr>
        <w:rPr>
          <w:rFonts w:hint="eastAsia"/>
        </w:rPr>
      </w:pPr>
      <w:r>
        <w:rPr>
          <w:rFonts w:hint="eastAsia"/>
        </w:rPr>
        <w:tab/>
        <w:t>14，“纪护士在床尾来回走动数趟，后踢腿”，打岔转移注意力、色诱维稳。</w:t>
      </w:r>
    </w:p>
    <w:p w14:paraId="6596146F" w14:textId="77777777" w:rsidR="00037737" w:rsidRDefault="00037737" w:rsidP="00037737">
      <w:pPr>
        <w:rPr>
          <w:rFonts w:hint="eastAsia"/>
        </w:rPr>
      </w:pPr>
    </w:p>
    <w:p w14:paraId="499AE45A" w14:textId="77777777" w:rsidR="00037737" w:rsidRDefault="00037737" w:rsidP="00037737">
      <w:pPr>
        <w:rPr>
          <w:rFonts w:hint="eastAsia"/>
        </w:rPr>
      </w:pPr>
      <w:r>
        <w:rPr>
          <w:rFonts w:hint="eastAsia"/>
        </w:rPr>
        <w:tab/>
        <w:t>15，“手机收到2条‘有钱花’短信。”这是提醒我办过病退后，每个月病退金加低保金有2000块钱的收入，即使被迫害也应该感恩；属于作福的维稳手段。</w:t>
      </w:r>
    </w:p>
    <w:p w14:paraId="56373E77" w14:textId="77777777" w:rsidR="00037737" w:rsidRDefault="00037737" w:rsidP="00037737">
      <w:pPr>
        <w:rPr>
          <w:rFonts w:hint="eastAsia"/>
        </w:rPr>
      </w:pPr>
    </w:p>
    <w:p w14:paraId="2064390B" w14:textId="77777777" w:rsidR="00037737" w:rsidRDefault="00037737" w:rsidP="00037737">
      <w:pPr>
        <w:rPr>
          <w:rFonts w:hint="eastAsia"/>
        </w:rPr>
      </w:pPr>
      <w:r>
        <w:rPr>
          <w:rFonts w:hint="eastAsia"/>
        </w:rPr>
        <w:tab/>
        <w:t>16，“护士长来下机，面色苍悴，后不时自诉牙痛”，这是比惨的维稳手段。</w:t>
      </w:r>
    </w:p>
    <w:p w14:paraId="3FED1E5B" w14:textId="77777777" w:rsidR="00037737" w:rsidRDefault="00037737" w:rsidP="00037737">
      <w:pPr>
        <w:rPr>
          <w:rFonts w:hint="eastAsia"/>
        </w:rPr>
      </w:pPr>
    </w:p>
    <w:p w14:paraId="06B26E37" w14:textId="77777777" w:rsidR="00037737" w:rsidRDefault="00037737" w:rsidP="00037737">
      <w:pPr>
        <w:rPr>
          <w:rFonts w:hint="eastAsia"/>
        </w:rPr>
      </w:pPr>
      <w:r>
        <w:rPr>
          <w:rFonts w:hint="eastAsia"/>
        </w:rPr>
        <w:tab/>
        <w:t>17，“霍桂如护士长一直站在护士工作站旁。”霍桂如原来是江苏省人民医院血透室护士长，退休后被博大医院血透室聘用，2007年5月曾指使巩杜鹃护士对我使用雌激素迫害；这是乘着当天血透迫害的淫威来吃人血馒头。</w:t>
      </w:r>
    </w:p>
    <w:p w14:paraId="063AEFB4" w14:textId="77777777" w:rsidR="00037737" w:rsidRDefault="00037737" w:rsidP="00037737">
      <w:pPr>
        <w:rPr>
          <w:rFonts w:hint="eastAsia"/>
        </w:rPr>
      </w:pPr>
    </w:p>
    <w:p w14:paraId="1E0A76F4" w14:textId="77777777" w:rsidR="00037737" w:rsidRDefault="00037737" w:rsidP="00037737">
      <w:pPr>
        <w:rPr>
          <w:rFonts w:hint="eastAsia"/>
        </w:rPr>
      </w:pPr>
      <w:r>
        <w:rPr>
          <w:rFonts w:hint="eastAsia"/>
        </w:rPr>
        <w:lastRenderedPageBreak/>
        <w:tab/>
        <w:t>18，“医院门口人行道站一架双拐青年妇女，看到我出医院向青桔单车走去，才向我走过来。”同样是比惨。</w:t>
      </w:r>
    </w:p>
    <w:p w14:paraId="128228B7" w14:textId="77777777" w:rsidR="00037737" w:rsidRDefault="00037737" w:rsidP="00037737">
      <w:pPr>
        <w:rPr>
          <w:rFonts w:hint="eastAsia"/>
        </w:rPr>
      </w:pPr>
    </w:p>
    <w:p w14:paraId="26609F31" w14:textId="77777777" w:rsidR="00037737" w:rsidRDefault="00037737" w:rsidP="00037737">
      <w:pPr>
        <w:rPr>
          <w:rFonts w:hint="eastAsia"/>
        </w:rPr>
      </w:pPr>
      <w:r>
        <w:rPr>
          <w:rFonts w:hint="eastAsia"/>
        </w:rPr>
        <w:tab/>
        <w:t>19，“下机后骑车右肋痛感，呼吸时尤甚。”这是透析时只脱水不排毒导致身体残留毒素多、肝功能异常（我本身患有丙肝）的表现。</w:t>
      </w:r>
    </w:p>
    <w:p w14:paraId="63C7E2CE" w14:textId="77777777" w:rsidR="00037737" w:rsidRDefault="00037737" w:rsidP="00037737">
      <w:pPr>
        <w:rPr>
          <w:rFonts w:hint="eastAsia"/>
        </w:rPr>
      </w:pPr>
    </w:p>
    <w:p w14:paraId="0654E809" w14:textId="77777777" w:rsidR="00037737" w:rsidRDefault="00037737" w:rsidP="00037737">
      <w:pPr>
        <w:rPr>
          <w:rFonts w:hint="eastAsia"/>
        </w:rPr>
      </w:pPr>
      <w:r>
        <w:rPr>
          <w:rFonts w:hint="eastAsia"/>
        </w:rPr>
        <w:tab/>
        <w:t>20，“殷高巷桥头排骨店内走出一个穿黑色羽绒服的眼镜男。”有可能是国保安排吃人血馒头，因为我之前在日记中提到这家店数次。</w:t>
      </w:r>
    </w:p>
    <w:p w14:paraId="025643AA" w14:textId="77777777" w:rsidR="00037737" w:rsidRDefault="00037737" w:rsidP="00037737">
      <w:pPr>
        <w:rPr>
          <w:rFonts w:hint="eastAsia"/>
        </w:rPr>
      </w:pPr>
    </w:p>
    <w:p w14:paraId="426E928C" w14:textId="77777777" w:rsidR="00037737" w:rsidRDefault="00037737" w:rsidP="00037737">
      <w:pPr>
        <w:rPr>
          <w:rFonts w:hint="eastAsia"/>
        </w:rPr>
      </w:pPr>
      <w:r>
        <w:rPr>
          <w:rFonts w:hint="eastAsia"/>
        </w:rPr>
        <w:tab/>
        <w:t>21，“一男高骑摩托从人行道超过，发动机轰鸣。”打岔转移注意力、作威的维稳手段；江苏省人民医院血透室李春花护士的丈夫曾多次使用，详见《李春花的故事》。</w:t>
      </w:r>
    </w:p>
    <w:p w14:paraId="26F8CAC6" w14:textId="77777777" w:rsidR="00037737" w:rsidRDefault="00037737" w:rsidP="00037737">
      <w:pPr>
        <w:rPr>
          <w:rFonts w:hint="eastAsia"/>
        </w:rPr>
      </w:pPr>
    </w:p>
    <w:p w14:paraId="3187C41B" w14:textId="77777777" w:rsidR="00037737" w:rsidRDefault="00037737" w:rsidP="00037737">
      <w:pPr>
        <w:rPr>
          <w:rFonts w:hint="eastAsia"/>
        </w:rPr>
      </w:pPr>
      <w:r>
        <w:rPr>
          <w:rFonts w:hint="eastAsia"/>
        </w:rPr>
        <w:tab/>
        <w:t>22，“（傍晚坐62路）看iPad，头晕不适，瞌睡”；次日上午大便2次，一天3次；都是透析时只脱水不排毒、透后身体残留毒素多的表现。</w:t>
      </w:r>
    </w:p>
    <w:p w14:paraId="407AFFCC" w14:textId="77777777" w:rsidR="00037737" w:rsidRDefault="00037737" w:rsidP="00037737">
      <w:pPr>
        <w:rPr>
          <w:rFonts w:hint="eastAsia"/>
        </w:rPr>
      </w:pPr>
    </w:p>
    <w:p w14:paraId="49B41398" w14:textId="77777777" w:rsidR="00037737" w:rsidRDefault="00037737" w:rsidP="00037737">
      <w:pPr>
        <w:rPr>
          <w:rFonts w:hint="eastAsia"/>
        </w:rPr>
      </w:pPr>
      <w:r>
        <w:rPr>
          <w:rFonts w:hint="eastAsia"/>
        </w:rPr>
        <w:tab/>
        <w:t>23，“在顾大嫂生鲜超市，像苏娟一样的美女有3、4个在旁边转”，色诱维稳。</w:t>
      </w:r>
    </w:p>
    <w:p w14:paraId="1C6089EF" w14:textId="77777777" w:rsidR="00037737" w:rsidRDefault="00037737" w:rsidP="00037737">
      <w:pPr>
        <w:rPr>
          <w:rFonts w:hint="eastAsia"/>
        </w:rPr>
      </w:pPr>
    </w:p>
    <w:p w14:paraId="3E9855E3" w14:textId="77777777" w:rsidR="00037737" w:rsidRDefault="00037737" w:rsidP="00037737">
      <w:pPr>
        <w:rPr>
          <w:rFonts w:hint="eastAsia"/>
        </w:rPr>
      </w:pPr>
      <w:r>
        <w:rPr>
          <w:rFonts w:hint="eastAsia"/>
        </w:rPr>
        <w:tab/>
        <w:t>24，“一辆垃圾车停在快车道上，一环卫工正用手把一堆垃圾捧到大垃圾桶里”，似比惨。</w:t>
      </w:r>
    </w:p>
    <w:p w14:paraId="7523CAEA" w14:textId="77777777" w:rsidR="00037737" w:rsidRDefault="00037737" w:rsidP="00037737">
      <w:pPr>
        <w:rPr>
          <w:rFonts w:hint="eastAsia"/>
        </w:rPr>
      </w:pPr>
    </w:p>
    <w:p w14:paraId="792C70F6" w14:textId="77777777" w:rsidR="00037737" w:rsidRDefault="00037737" w:rsidP="00037737">
      <w:pPr>
        <w:rPr>
          <w:rFonts w:hint="eastAsia"/>
        </w:rPr>
      </w:pPr>
      <w:r>
        <w:rPr>
          <w:rFonts w:hint="eastAsia"/>
        </w:rPr>
        <w:tab/>
        <w:t>25，“小区门口岗亭内开着灯，响着广播，棕皮衣中年男站在人行道入口。”国保作威。</w:t>
      </w:r>
    </w:p>
    <w:p w14:paraId="38F6743F" w14:textId="77777777" w:rsidR="00037737" w:rsidRDefault="00037737" w:rsidP="00037737">
      <w:pPr>
        <w:rPr>
          <w:rFonts w:hint="eastAsia"/>
        </w:rPr>
      </w:pPr>
    </w:p>
    <w:p w14:paraId="61D6577F" w14:textId="77777777" w:rsidR="00037737" w:rsidRDefault="00037737" w:rsidP="00037737">
      <w:pPr>
        <w:rPr>
          <w:rFonts w:hint="eastAsia"/>
        </w:rPr>
      </w:pPr>
      <w:r>
        <w:rPr>
          <w:rFonts w:hint="eastAsia"/>
        </w:rPr>
        <w:tab/>
        <w:t>26，“左侧客梯下行到1楼，未开门，直接上行。”物业兼国保有意捉弄，吃人血馒头，参见《物业的故事》。</w:t>
      </w:r>
    </w:p>
    <w:p w14:paraId="76E78F55" w14:textId="77777777" w:rsidR="00037737" w:rsidRDefault="00037737" w:rsidP="00037737">
      <w:pPr>
        <w:rPr>
          <w:rFonts w:hint="eastAsia"/>
        </w:rPr>
      </w:pPr>
    </w:p>
    <w:p w14:paraId="2C7294CF" w14:textId="77777777" w:rsidR="00037737" w:rsidRDefault="00037737" w:rsidP="00037737">
      <w:pPr>
        <w:rPr>
          <w:rFonts w:hint="eastAsia"/>
        </w:rPr>
      </w:pPr>
      <w:r>
        <w:rPr>
          <w:rFonts w:hint="eastAsia"/>
        </w:rPr>
        <w:tab/>
        <w:t>27，“（在厨房）放2个水饺回（冰箱冷冻室）去时，楼上男特务在头顶长嗯一声。”“写日记刚打出字，突然下一个空行消失。”同样是国保作威、刷存在感。</w:t>
      </w:r>
    </w:p>
    <w:p w14:paraId="42C39673" w14:textId="77777777" w:rsidR="00037737" w:rsidRDefault="00037737" w:rsidP="00037737">
      <w:pPr>
        <w:rPr>
          <w:rFonts w:hint="eastAsia"/>
        </w:rPr>
      </w:pPr>
    </w:p>
    <w:p w14:paraId="646F9E08" w14:textId="77777777" w:rsidR="00037737" w:rsidRDefault="00037737" w:rsidP="00037737">
      <w:pPr>
        <w:rPr>
          <w:rFonts w:hint="eastAsia"/>
        </w:rPr>
      </w:pPr>
    </w:p>
    <w:p w14:paraId="290E7419"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二，南京红十字医院血透室　</w:t>
      </w:r>
    </w:p>
    <w:p w14:paraId="2A8898BB" w14:textId="77777777" w:rsidR="00037737" w:rsidRDefault="00037737" w:rsidP="00037737">
      <w:pPr>
        <w:rPr>
          <w:rFonts w:hint="eastAsia"/>
        </w:rPr>
      </w:pPr>
    </w:p>
    <w:p w14:paraId="555819DF" w14:textId="77777777" w:rsidR="00037737" w:rsidRDefault="00037737" w:rsidP="00037737">
      <w:pPr>
        <w:rPr>
          <w:rFonts w:hint="eastAsia"/>
        </w:rPr>
      </w:pPr>
      <w:r>
        <w:rPr>
          <w:rFonts w:hint="eastAsia"/>
        </w:rPr>
        <w:t xml:space="preserve">　　2021年12月15日，我日记中写到傍晚在岱山买鱿鱼的经历：“骑车过百乐名超市，买10元3串鱿鱼，刷花呗。正骑在车上向小妹问东问西，突然脚一滑，自行车摔倒，好不容易扶正，看到小妹眼中的笑意，自觉出乘露丑，大为懊丧；心术不正，贻笑美人，可鄙可笑，最是光棍。”由于公安国保一直监视我的日记，再加上鱿鱼小妹（及多个小吃车主）多次参与过对我进行维稳（参见《泔水面》、《血透日记》），发现这是一个加重迫害、维稳保平安的好由头，于是在下一次血透，12月17日周五下</w:t>
      </w:r>
      <w:r>
        <w:rPr>
          <w:rFonts w:hint="eastAsia"/>
        </w:rPr>
        <w:lastRenderedPageBreak/>
        <w:t>午，通过南京红十字医院血透室实施。在这前后，有一系列紧锣密鼓、令人眼花缭乱的维稳操作。谨就日记简评如下：</w:t>
      </w:r>
    </w:p>
    <w:p w14:paraId="2FE554FB" w14:textId="77777777" w:rsidR="00037737" w:rsidRDefault="00037737" w:rsidP="00037737">
      <w:pPr>
        <w:rPr>
          <w:rFonts w:hint="eastAsia"/>
        </w:rPr>
      </w:pPr>
    </w:p>
    <w:p w14:paraId="0BF9FA47" w14:textId="77777777" w:rsidR="00037737" w:rsidRDefault="00037737" w:rsidP="00037737">
      <w:pPr>
        <w:rPr>
          <w:rFonts w:hint="eastAsia"/>
        </w:rPr>
      </w:pPr>
      <w:r>
        <w:rPr>
          <w:rFonts w:hint="eastAsia"/>
        </w:rPr>
        <w:tab/>
        <w:t>1，清晨：“灶台被人扔了几根长葱须。”这是一种常见的作威式预警，通常在国保加重迫害前进行，类似的还有从楼上往阳台扔垃圾、从厨房窗户向下泼水、急敲一阵地板、打电钻等。</w:t>
      </w:r>
    </w:p>
    <w:p w14:paraId="10032826" w14:textId="77777777" w:rsidR="00037737" w:rsidRDefault="00037737" w:rsidP="00037737">
      <w:pPr>
        <w:rPr>
          <w:rFonts w:hint="eastAsia"/>
        </w:rPr>
      </w:pPr>
    </w:p>
    <w:p w14:paraId="6427EFAD" w14:textId="77777777" w:rsidR="00037737" w:rsidRDefault="00037737" w:rsidP="00037737">
      <w:pPr>
        <w:rPr>
          <w:rFonts w:hint="eastAsia"/>
        </w:rPr>
      </w:pPr>
      <w:r>
        <w:rPr>
          <w:rFonts w:hint="eastAsia"/>
        </w:rPr>
        <w:tab/>
        <w:t>2，上午功课开始：“弹出U盘，窗口未关闭，而是返回‘计算机’。iPad上Safari浏览器只剩一个网页。”这也是一种作威式的预警。国保一直监视、控制我的电脑、iPad、手机，详见《国保非法侵入电子设备》。</w:t>
      </w:r>
    </w:p>
    <w:p w14:paraId="6B22B0B0" w14:textId="77777777" w:rsidR="00037737" w:rsidRDefault="00037737" w:rsidP="00037737">
      <w:pPr>
        <w:rPr>
          <w:rFonts w:hint="eastAsia"/>
        </w:rPr>
      </w:pPr>
    </w:p>
    <w:p w14:paraId="2CE13EE8" w14:textId="77777777" w:rsidR="00037737" w:rsidRDefault="00037737" w:rsidP="00037737">
      <w:pPr>
        <w:rPr>
          <w:rFonts w:hint="eastAsia"/>
        </w:rPr>
      </w:pPr>
      <w:r>
        <w:rPr>
          <w:rFonts w:hint="eastAsia"/>
        </w:rPr>
        <w:tab/>
        <w:t>3，近午，坐62路公交车：“车厢中部坐一鸭舌帽老头，频回头与另一人谈自己的冤案，多次骂公安是黑社会。”通过打岔分散被迫害者的注意力；同时通过比惨试图使被迫害者保持心理平衡。</w:t>
      </w:r>
    </w:p>
    <w:p w14:paraId="58372492" w14:textId="77777777" w:rsidR="00037737" w:rsidRDefault="00037737" w:rsidP="00037737">
      <w:pPr>
        <w:rPr>
          <w:rFonts w:hint="eastAsia"/>
        </w:rPr>
      </w:pPr>
    </w:p>
    <w:p w14:paraId="5682CA28" w14:textId="77777777" w:rsidR="00037737" w:rsidRDefault="00037737" w:rsidP="00037737">
      <w:pPr>
        <w:rPr>
          <w:rFonts w:hint="eastAsia"/>
        </w:rPr>
      </w:pPr>
      <w:r>
        <w:rPr>
          <w:rFonts w:hint="eastAsia"/>
        </w:rPr>
        <w:tab/>
        <w:t>4，“（62路公交车上）手机收到短信，低保账户到账1500”，这是一笔每月500元3月一发的补助，正好在这时发，显然是一种作福的维稳手段，小恩小惠有助于被迫害者保持心理平衡。</w:t>
      </w:r>
    </w:p>
    <w:p w14:paraId="7292478E" w14:textId="77777777" w:rsidR="00037737" w:rsidRDefault="00037737" w:rsidP="00037737">
      <w:pPr>
        <w:rPr>
          <w:rFonts w:hint="eastAsia"/>
        </w:rPr>
      </w:pPr>
    </w:p>
    <w:p w14:paraId="70D0096B" w14:textId="77777777" w:rsidR="00037737" w:rsidRDefault="00037737" w:rsidP="00037737">
      <w:pPr>
        <w:rPr>
          <w:rFonts w:hint="eastAsia"/>
        </w:rPr>
      </w:pPr>
      <w:r>
        <w:rPr>
          <w:rFonts w:hint="eastAsia"/>
        </w:rPr>
        <w:tab/>
        <w:t>5，“（骑共享单车）过殷高巷车站，桂花鸭老太正在门口摆弄招牌。”我之前多次在殷高巷的这家桂花鸭买过盐水鸭，最后一次是在2021年8月16日，有一个老头（应该是国保线民）等在窗口，见我进店，与老太说了几句就走了；之后，老太告诉我他家里来亲戚，订2只鸭子；应该是国保有意炫富，降低我的存在感，让我难堪（详见第二章之“◆炫富”）。另外，12月13日，我在金沙井老韩家买过一次盐水鸭，在日记里评价比桂花鸭咸、刀工也不行；国保推断我会再去买桂花鸭，因此安排老太吃人血馒头。</w:t>
      </w:r>
    </w:p>
    <w:p w14:paraId="7806515E" w14:textId="77777777" w:rsidR="00037737" w:rsidRDefault="00037737" w:rsidP="00037737">
      <w:pPr>
        <w:rPr>
          <w:rFonts w:hint="eastAsia"/>
        </w:rPr>
      </w:pPr>
    </w:p>
    <w:p w14:paraId="256C7AF6" w14:textId="77777777" w:rsidR="00037737" w:rsidRDefault="00037737" w:rsidP="00037737">
      <w:pPr>
        <w:rPr>
          <w:rFonts w:hint="eastAsia"/>
        </w:rPr>
      </w:pPr>
      <w:r>
        <w:rPr>
          <w:rFonts w:hint="eastAsia"/>
        </w:rPr>
        <w:tab/>
        <w:t>6，“到医院门口还车，一黑衣男病友出门，弓腰光额，稍似。”这位病友上午血透，平时都是出南门，这次走北门应该是国保安排，使我见而自惭形秽。类似的，我之前走进虹悦城时，数次正好有矮瘦驼背老妪同时进门。</w:t>
      </w:r>
    </w:p>
    <w:p w14:paraId="4DB5F3ED" w14:textId="77777777" w:rsidR="00037737" w:rsidRDefault="00037737" w:rsidP="00037737">
      <w:pPr>
        <w:rPr>
          <w:rFonts w:hint="eastAsia"/>
        </w:rPr>
      </w:pPr>
    </w:p>
    <w:p w14:paraId="585BACA7" w14:textId="77777777" w:rsidR="00037737" w:rsidRDefault="00037737" w:rsidP="00037737">
      <w:pPr>
        <w:rPr>
          <w:rFonts w:hint="eastAsia"/>
        </w:rPr>
      </w:pPr>
      <w:r>
        <w:rPr>
          <w:rFonts w:hint="eastAsia"/>
        </w:rPr>
        <w:tab/>
        <w:t>7，“代步车病友坐电动轮椅，一粉衣美女推之，酷似鱿鱼小妹。”这位病友之前一直是自己开四轮代步车来的；应该是直接为鱿鱼小妹领人血馒头。</w:t>
      </w:r>
    </w:p>
    <w:p w14:paraId="4FFB6F8A" w14:textId="77777777" w:rsidR="00037737" w:rsidRDefault="00037737" w:rsidP="00037737">
      <w:pPr>
        <w:rPr>
          <w:rFonts w:hint="eastAsia"/>
        </w:rPr>
      </w:pPr>
    </w:p>
    <w:p w14:paraId="7BF2D80C" w14:textId="77777777" w:rsidR="00037737" w:rsidRDefault="00037737" w:rsidP="00037737">
      <w:pPr>
        <w:rPr>
          <w:rFonts w:hint="eastAsia"/>
        </w:rPr>
      </w:pPr>
      <w:r>
        <w:rPr>
          <w:rFonts w:hint="eastAsia"/>
        </w:rPr>
        <w:tab/>
        <w:t>8，“（透析时）眼镜女医生来用电脑写病历，久之。”医生有自己的办公区，之前、之后都没有来过。这种维稳手段介于打岔、作威之间，可称之“掩护”，即主管护士李露不愿独自承担迫害罪行，所以国保安排更强势的女医生来分散注意力或恐吓；类似的事情发生在12月24日血透时，卞红叶护士下班后仍呆在我所在的血透C区2小时，陈芸护士、张芳芳护士先后来找李露长时间对账等。</w:t>
      </w:r>
    </w:p>
    <w:p w14:paraId="2E57392D" w14:textId="77777777" w:rsidR="00037737" w:rsidRDefault="00037737" w:rsidP="00037737">
      <w:pPr>
        <w:rPr>
          <w:rFonts w:hint="eastAsia"/>
        </w:rPr>
      </w:pPr>
    </w:p>
    <w:p w14:paraId="63392DB7" w14:textId="77777777" w:rsidR="00037737" w:rsidRDefault="00037737" w:rsidP="00037737">
      <w:pPr>
        <w:rPr>
          <w:rFonts w:hint="eastAsia"/>
        </w:rPr>
      </w:pPr>
      <w:r>
        <w:rPr>
          <w:rFonts w:hint="eastAsia"/>
        </w:rPr>
        <w:tab/>
        <w:t>9，“2:01，汗意稍起；1:57，困意起；43，耳鸣，电子啸音，血压08/74/108，右肋刺痛感；从31躺下睡到22，嗓子痒咳；坐起，胸闷；12，偶有心悸；”当天透析仅定超滤3.0公斤，中途突然出汗、发困、胸闷、心悸，心跳从之前的95次增至108次，是被使用雌激素、制造低血压、钾盐等迫害的症状，详见《血透室》。</w:t>
      </w:r>
    </w:p>
    <w:p w14:paraId="239BB26E" w14:textId="77777777" w:rsidR="00037737" w:rsidRDefault="00037737" w:rsidP="00037737">
      <w:pPr>
        <w:rPr>
          <w:rFonts w:hint="eastAsia"/>
        </w:rPr>
      </w:pPr>
    </w:p>
    <w:p w14:paraId="2718DD7C" w14:textId="77777777" w:rsidR="00037737" w:rsidRDefault="00037737" w:rsidP="00037737">
      <w:pPr>
        <w:rPr>
          <w:rFonts w:hint="eastAsia"/>
        </w:rPr>
      </w:pPr>
      <w:r>
        <w:rPr>
          <w:rFonts w:hint="eastAsia"/>
        </w:rPr>
        <w:tab/>
        <w:t>10，“手机在14:06收到标注为“海南海口/三亚”的来电，响铃24秒”，这是打岔的维稳手段。</w:t>
      </w:r>
    </w:p>
    <w:p w14:paraId="7FF5A85F" w14:textId="77777777" w:rsidR="00037737" w:rsidRDefault="00037737" w:rsidP="00037737">
      <w:pPr>
        <w:rPr>
          <w:rFonts w:hint="eastAsia"/>
        </w:rPr>
      </w:pPr>
    </w:p>
    <w:p w14:paraId="0E494BE9" w14:textId="77777777" w:rsidR="00037737" w:rsidRDefault="00037737" w:rsidP="00037737">
      <w:pPr>
        <w:rPr>
          <w:rFonts w:hint="eastAsia"/>
        </w:rPr>
      </w:pPr>
      <w:r>
        <w:rPr>
          <w:rFonts w:hint="eastAsia"/>
        </w:rPr>
        <w:tab/>
        <w:t>11，“1:06，VP报警停机，恢复后三数约225、160、65，胸闷略缓；”国保通过水路开始、终止迫害的一个常见信号就是静脉压VP会突然报警停机。另外，透析时出现胸闷不适的症状，如果不采取减停超滤、放水、降流量、降机温、加电导等措施，是不可能缓解的，有时即使采取上述措施也难以缓解，而只能提前下机。</w:t>
      </w:r>
    </w:p>
    <w:p w14:paraId="2CF1E5D0" w14:textId="77777777" w:rsidR="00037737" w:rsidRDefault="00037737" w:rsidP="00037737">
      <w:pPr>
        <w:rPr>
          <w:rFonts w:hint="eastAsia"/>
        </w:rPr>
      </w:pPr>
    </w:p>
    <w:p w14:paraId="570A30EE" w14:textId="77777777" w:rsidR="00037737" w:rsidRDefault="00037737" w:rsidP="00037737">
      <w:pPr>
        <w:rPr>
          <w:rFonts w:hint="eastAsia"/>
        </w:rPr>
      </w:pPr>
      <w:r>
        <w:rPr>
          <w:rFonts w:hint="eastAsia"/>
        </w:rPr>
        <w:tab/>
        <w:t>12，“一光头中年男来找李露，似出院病友家属”，似打岔或国保特务现身作威。</w:t>
      </w:r>
    </w:p>
    <w:p w14:paraId="3D040888" w14:textId="77777777" w:rsidR="00037737" w:rsidRDefault="00037737" w:rsidP="00037737">
      <w:pPr>
        <w:rPr>
          <w:rFonts w:hint="eastAsia"/>
        </w:rPr>
      </w:pPr>
    </w:p>
    <w:p w14:paraId="5EC81CBA" w14:textId="77777777" w:rsidR="00037737" w:rsidRDefault="00037737" w:rsidP="00037737">
      <w:pPr>
        <w:rPr>
          <w:rFonts w:hint="eastAsia"/>
        </w:rPr>
      </w:pPr>
      <w:r>
        <w:rPr>
          <w:rFonts w:hint="eastAsia"/>
        </w:rPr>
        <w:tab/>
        <w:t>13，“高护士穿马甲，站在门口代班”，高护士站在门口，离我2米的地方，面对着我，以前从未如此。我经常在日记中表达对高护士的仰慕之情，所以此举既是领人血馒头，又可看作色诱维稳。</w:t>
      </w:r>
    </w:p>
    <w:p w14:paraId="3E02E4CF" w14:textId="77777777" w:rsidR="00037737" w:rsidRDefault="00037737" w:rsidP="00037737">
      <w:pPr>
        <w:rPr>
          <w:rFonts w:hint="eastAsia"/>
        </w:rPr>
      </w:pPr>
    </w:p>
    <w:p w14:paraId="1010BFDB" w14:textId="77777777" w:rsidR="00037737" w:rsidRDefault="00037737" w:rsidP="00037737">
      <w:pPr>
        <w:rPr>
          <w:rFonts w:hint="eastAsia"/>
        </w:rPr>
      </w:pPr>
      <w:r>
        <w:rPr>
          <w:rFonts w:hint="eastAsia"/>
        </w:rPr>
        <w:tab/>
        <w:t>14，“杨护士来借机打印，说其打印机坏了”，之前、之后从未如此。我同样经常在日记中表达对杨护士的仰慕之情，所以此举意义同上。</w:t>
      </w:r>
    </w:p>
    <w:p w14:paraId="6D9CE230" w14:textId="77777777" w:rsidR="00037737" w:rsidRDefault="00037737" w:rsidP="00037737">
      <w:pPr>
        <w:rPr>
          <w:rFonts w:hint="eastAsia"/>
        </w:rPr>
      </w:pPr>
    </w:p>
    <w:p w14:paraId="369E3D08" w14:textId="77777777" w:rsidR="00037737" w:rsidRDefault="00037737" w:rsidP="00037737">
      <w:pPr>
        <w:rPr>
          <w:rFonts w:hint="eastAsia"/>
        </w:rPr>
      </w:pPr>
      <w:r>
        <w:rPr>
          <w:rFonts w:hint="eastAsia"/>
        </w:rPr>
        <w:tab/>
        <w:t>15，“（下机前）右手抽筋，停超滤，左脚又抽筋。”“（下机时）后颈、左股沟抽筋。”“（下机后）起床时，小腹抽筋感。穿羽绒裤左腿时，左股沟突然抽筋痛甚，及右腹，坐起抚痛，卧床，小腿瞤动不已。头稍有汗，慢慢穿上左腿，左大趾痛。一会，左膝左后抽筋痛。收拾物品时，背包差点掉下床，伸手够着，右股沟抽筋痛甚，又卧床。”多处抽筋痛，一直持续到夜里睡觉，是血透时制造低血压迫害导致透后电解质紊乱的结果，正常透析并不如此。</w:t>
      </w:r>
    </w:p>
    <w:p w14:paraId="6F981D77" w14:textId="77777777" w:rsidR="00037737" w:rsidRDefault="00037737" w:rsidP="00037737">
      <w:pPr>
        <w:rPr>
          <w:rFonts w:hint="eastAsia"/>
        </w:rPr>
      </w:pPr>
    </w:p>
    <w:p w14:paraId="39AF5BF6" w14:textId="77777777" w:rsidR="00037737" w:rsidRDefault="00037737" w:rsidP="00037737">
      <w:pPr>
        <w:rPr>
          <w:rFonts w:hint="eastAsia"/>
        </w:rPr>
      </w:pPr>
      <w:r>
        <w:rPr>
          <w:rFonts w:hint="eastAsia"/>
        </w:rPr>
        <w:tab/>
        <w:t>16，“（下机后）对面病室护士桌旁一黑衣美女病友，后坐在急诊收费处旁。”应该是血透室厌恶我通过日记骚扰护士，而安排女病友色诱维稳。</w:t>
      </w:r>
    </w:p>
    <w:p w14:paraId="1767BE6B" w14:textId="77777777" w:rsidR="00037737" w:rsidRDefault="00037737" w:rsidP="00037737">
      <w:pPr>
        <w:rPr>
          <w:rFonts w:hint="eastAsia"/>
        </w:rPr>
      </w:pPr>
    </w:p>
    <w:p w14:paraId="0200BE61" w14:textId="77777777" w:rsidR="00037737" w:rsidRDefault="00037737" w:rsidP="00037737">
      <w:pPr>
        <w:rPr>
          <w:rFonts w:hint="eastAsia"/>
        </w:rPr>
      </w:pPr>
      <w:r>
        <w:rPr>
          <w:rFonts w:hint="eastAsia"/>
        </w:rPr>
        <w:tab/>
        <w:t>17，“外门被锁，值门的李想正给走道内的住院病友推胰岛素；病友及家属走来走去，怨声载道。走到门口，果然锁着铁链，正看旁边桌上一个58岁病友的彩超单，诊断为‘全心增大’等，李想从应急通道出来开门。”我同样经常在日记中表达对李想护士的爱慕之情，应该同样是色诱维稳。</w:t>
      </w:r>
    </w:p>
    <w:p w14:paraId="719448DB" w14:textId="77777777" w:rsidR="00037737" w:rsidRDefault="00037737" w:rsidP="00037737">
      <w:pPr>
        <w:rPr>
          <w:rFonts w:hint="eastAsia"/>
        </w:rPr>
      </w:pPr>
    </w:p>
    <w:p w14:paraId="60BBED8C" w14:textId="77777777" w:rsidR="00037737" w:rsidRDefault="00037737" w:rsidP="00037737">
      <w:pPr>
        <w:rPr>
          <w:rFonts w:hint="eastAsia"/>
        </w:rPr>
      </w:pPr>
      <w:r>
        <w:rPr>
          <w:rFonts w:hint="eastAsia"/>
        </w:rPr>
        <w:tab/>
        <w:t>18，“（坐62路）旁边两个住在岱山的退休老头聊天久，一口一个‘操它妈</w:t>
      </w:r>
      <w:r>
        <w:rPr>
          <w:rFonts w:hint="eastAsia"/>
        </w:rPr>
        <w:lastRenderedPageBreak/>
        <w:t>（的）’。”国保通过谩骂厌胜维稳，详见第二章“◆谩骂”一节。</w:t>
      </w:r>
    </w:p>
    <w:p w14:paraId="24950BAC" w14:textId="77777777" w:rsidR="00037737" w:rsidRDefault="00037737" w:rsidP="00037737">
      <w:pPr>
        <w:rPr>
          <w:rFonts w:hint="eastAsia"/>
        </w:rPr>
      </w:pPr>
    </w:p>
    <w:p w14:paraId="04ED89F9" w14:textId="77777777" w:rsidR="00037737" w:rsidRDefault="00037737" w:rsidP="00037737">
      <w:pPr>
        <w:rPr>
          <w:rFonts w:hint="eastAsia"/>
        </w:rPr>
      </w:pPr>
      <w:r>
        <w:rPr>
          <w:rFonts w:hint="eastAsia"/>
        </w:rPr>
        <w:tab/>
        <w:t>19，“（62路两老头聊天）两人先感叹了一番天气寒冷，高个说在站台等了十几分钟，再挤也要上，矮个说下周就要十几度了，高个说周日就回暖了；二人又畅想了岱山2年后通地铁的情景。”应为打岔兼制造希望的维稳手段。</w:t>
      </w:r>
    </w:p>
    <w:p w14:paraId="27D2C9AF" w14:textId="77777777" w:rsidR="00037737" w:rsidRDefault="00037737" w:rsidP="00037737">
      <w:pPr>
        <w:rPr>
          <w:rFonts w:hint="eastAsia"/>
        </w:rPr>
      </w:pPr>
    </w:p>
    <w:p w14:paraId="5C900934" w14:textId="77777777" w:rsidR="00037737" w:rsidRDefault="00037737" w:rsidP="00037737">
      <w:pPr>
        <w:rPr>
          <w:rFonts w:hint="eastAsia"/>
        </w:rPr>
      </w:pPr>
      <w:r>
        <w:rPr>
          <w:rFonts w:hint="eastAsia"/>
        </w:rPr>
        <w:tab/>
        <w:t>20，“快走到路口，一辆电烤鸡三轮车超过，到路口掉头向西。”当时我走到岱山中路、西杮路的交叉路口，电烤鸡三轮车从西北方向开来，过马路后，掉头向西北而去，直到KFC旁的路口，并没有停下做生意，应该是特地前来吃人血馒头。之前，我在齐修社区旁取公共自行车时，经常遇到这辆电烤鸡三轮车；之后，2021年12月22日，周三下午，我在红十字医院血透被加重只脱水不排毒等迫害，傍晚，在明尚西苑北站旁三岔路口也看到这辆三轮车，应该是一个兼职网格员。</w:t>
      </w:r>
    </w:p>
    <w:p w14:paraId="1CBDE66F" w14:textId="77777777" w:rsidR="00037737" w:rsidRDefault="00037737" w:rsidP="00037737">
      <w:pPr>
        <w:rPr>
          <w:rFonts w:hint="eastAsia"/>
        </w:rPr>
      </w:pPr>
    </w:p>
    <w:p w14:paraId="3C3E024C" w14:textId="77777777" w:rsidR="00037737" w:rsidRDefault="00037737" w:rsidP="00037737">
      <w:pPr>
        <w:rPr>
          <w:rFonts w:hint="eastAsia"/>
        </w:rPr>
      </w:pPr>
      <w:r>
        <w:rPr>
          <w:rFonts w:hint="eastAsia"/>
        </w:rPr>
        <w:tab/>
        <w:t>21，“在旁边买一两5个锅贴，6块。一个穿灰白上衣的眼镜妇女来问煎饺，没买，在旁边的包子店买包子。”眼镜妇女应该也是网格员，她买包子是预测我会像之前的习惯一样买菜包、馒头。</w:t>
      </w:r>
    </w:p>
    <w:p w14:paraId="31EAEC83" w14:textId="77777777" w:rsidR="00037737" w:rsidRDefault="00037737" w:rsidP="00037737">
      <w:pPr>
        <w:rPr>
          <w:rFonts w:hint="eastAsia"/>
        </w:rPr>
      </w:pPr>
    </w:p>
    <w:p w14:paraId="1C801B55" w14:textId="77777777" w:rsidR="00037737" w:rsidRDefault="00037737" w:rsidP="00037737">
      <w:pPr>
        <w:rPr>
          <w:rFonts w:hint="eastAsia"/>
        </w:rPr>
      </w:pPr>
      <w:r>
        <w:rPr>
          <w:rFonts w:hint="eastAsia"/>
        </w:rPr>
        <w:tab/>
        <w:t>22，“经过幼儿园对面，一辆白色面包车慢慢跟在后面，就停下让其在前，副座坐一眼镜男青年，面包车一开始准备停在前面路边，又转而向西，车牌‘苏B A79DO’。”应该是跟踪的国保。</w:t>
      </w:r>
    </w:p>
    <w:p w14:paraId="79A55920" w14:textId="77777777" w:rsidR="00037737" w:rsidRDefault="00037737" w:rsidP="00037737">
      <w:pPr>
        <w:rPr>
          <w:rFonts w:hint="eastAsia"/>
        </w:rPr>
      </w:pPr>
    </w:p>
    <w:p w14:paraId="57592B3E" w14:textId="77777777" w:rsidR="00037737" w:rsidRDefault="00037737" w:rsidP="00037737">
      <w:pPr>
        <w:rPr>
          <w:rFonts w:hint="eastAsia"/>
        </w:rPr>
      </w:pPr>
      <w:r>
        <w:rPr>
          <w:rFonts w:hint="eastAsia"/>
        </w:rPr>
        <w:tab/>
        <w:t>23，“骑车到金尚蔬菜店，一个深蓝羽绒服美女抢先进店，后出。”同样也应该是国保。</w:t>
      </w:r>
    </w:p>
    <w:p w14:paraId="12DCC4DD" w14:textId="77777777" w:rsidR="00037737" w:rsidRDefault="00037737" w:rsidP="00037737">
      <w:pPr>
        <w:rPr>
          <w:rFonts w:hint="eastAsia"/>
        </w:rPr>
      </w:pPr>
    </w:p>
    <w:p w14:paraId="3A7915DF" w14:textId="77777777" w:rsidR="00037737" w:rsidRDefault="00037737" w:rsidP="00037737">
      <w:pPr>
        <w:rPr>
          <w:rFonts w:hint="eastAsia"/>
        </w:rPr>
      </w:pPr>
      <w:r>
        <w:rPr>
          <w:rFonts w:hint="eastAsia"/>
        </w:rPr>
        <w:tab/>
        <w:t>24，“到小区门口还车，稍闷累。刚走2步，一个穿黑色光亮羽绒服、约六七岁的小男孩迎面跑来。”这个年纪的小男孩不大可能在夜里独自出门，旁边没有大人，应该也是来吃人血馒头的。</w:t>
      </w:r>
    </w:p>
    <w:p w14:paraId="5248DFB5" w14:textId="77777777" w:rsidR="00037737" w:rsidRDefault="00037737" w:rsidP="00037737">
      <w:pPr>
        <w:rPr>
          <w:rFonts w:hint="eastAsia"/>
        </w:rPr>
      </w:pPr>
    </w:p>
    <w:p w14:paraId="50BAF879" w14:textId="77777777" w:rsidR="00037737" w:rsidRDefault="00037737" w:rsidP="00037737">
      <w:pPr>
        <w:rPr>
          <w:rFonts w:hint="eastAsia"/>
        </w:rPr>
      </w:pPr>
      <w:r>
        <w:rPr>
          <w:rFonts w:hint="eastAsia"/>
        </w:rPr>
        <w:tab/>
        <w:t>25，“进小区，快到垃圾箱，迎面一土黄色羽绒服稍胖男走来，快并肩时，突然哼起了刘欢的“心若在，梦就在”的调子。”打岔、制造希望。</w:t>
      </w:r>
    </w:p>
    <w:p w14:paraId="2FDB0C01" w14:textId="77777777" w:rsidR="00037737" w:rsidRDefault="00037737" w:rsidP="00037737">
      <w:pPr>
        <w:rPr>
          <w:rFonts w:hint="eastAsia"/>
        </w:rPr>
      </w:pPr>
    </w:p>
    <w:p w14:paraId="0168583C" w14:textId="77777777" w:rsidR="00037737" w:rsidRDefault="00037737" w:rsidP="00037737">
      <w:pPr>
        <w:rPr>
          <w:rFonts w:hint="eastAsia"/>
        </w:rPr>
      </w:pPr>
      <w:r>
        <w:rPr>
          <w:rFonts w:hint="eastAsia"/>
        </w:rPr>
        <w:tab/>
        <w:t>26，“坐货梯，到11层，门开，无人进出。”同样是打岔，分散注意力。</w:t>
      </w:r>
    </w:p>
    <w:p w14:paraId="1B0DAF6B" w14:textId="77777777" w:rsidR="00037737" w:rsidRDefault="00037737" w:rsidP="00037737">
      <w:pPr>
        <w:rPr>
          <w:rFonts w:hint="eastAsia"/>
        </w:rPr>
      </w:pPr>
    </w:p>
    <w:p w14:paraId="770F697F" w14:textId="77777777" w:rsidR="00037737" w:rsidRDefault="00037737" w:rsidP="00037737">
      <w:pPr>
        <w:rPr>
          <w:rFonts w:hint="eastAsia"/>
        </w:rPr>
      </w:pPr>
      <w:r>
        <w:rPr>
          <w:rFonts w:hint="eastAsia"/>
        </w:rPr>
        <w:tab/>
        <w:t>27，“厨房抹布上有一黄色异物，拍照后扔出。”作威，恐吓。</w:t>
      </w:r>
    </w:p>
    <w:p w14:paraId="254F195F" w14:textId="77777777" w:rsidR="00037737" w:rsidRDefault="00037737" w:rsidP="00037737">
      <w:pPr>
        <w:rPr>
          <w:rFonts w:hint="eastAsia"/>
        </w:rPr>
      </w:pPr>
    </w:p>
    <w:p w14:paraId="668D26DA" w14:textId="77777777" w:rsidR="00037737" w:rsidRDefault="00037737" w:rsidP="00037737">
      <w:pPr>
        <w:rPr>
          <w:rFonts w:hint="eastAsia"/>
        </w:rPr>
      </w:pPr>
      <w:r>
        <w:rPr>
          <w:rFonts w:hint="eastAsia"/>
        </w:rPr>
        <w:tab/>
        <w:t>28，下周一，12月20日中午，“到医院门口还车，值门换一嗓音洪亮、中气十足的白大褂眼镜壮汉。”之前、之后都未见过，应为作威的维稳手段。</w:t>
      </w:r>
    </w:p>
    <w:p w14:paraId="50187520" w14:textId="77777777" w:rsidR="00037737" w:rsidRDefault="00037737" w:rsidP="00037737">
      <w:pPr>
        <w:rPr>
          <w:rFonts w:hint="eastAsia"/>
        </w:rPr>
      </w:pPr>
    </w:p>
    <w:p w14:paraId="55523719" w14:textId="77777777" w:rsidR="00037737" w:rsidRDefault="00037737" w:rsidP="00037737">
      <w:pPr>
        <w:rPr>
          <w:rFonts w:hint="eastAsia"/>
        </w:rPr>
      </w:pPr>
    </w:p>
    <w:p w14:paraId="4E189831" w14:textId="77777777" w:rsidR="00037737" w:rsidRDefault="00037737" w:rsidP="00037737">
      <w:pPr>
        <w:rPr>
          <w:rFonts w:hint="eastAsia"/>
        </w:rPr>
      </w:pPr>
      <w:r>
        <w:rPr>
          <w:rFonts w:hint="eastAsia"/>
        </w:rPr>
        <w:tab/>
      </w:r>
      <w:r>
        <w:rPr>
          <w:rFonts w:hint="eastAsia"/>
        </w:rPr>
        <w:tab/>
      </w:r>
      <w:r>
        <w:rPr>
          <w:rFonts w:hint="eastAsia"/>
        </w:rPr>
        <w:tab/>
      </w:r>
      <w:r>
        <w:rPr>
          <w:rFonts w:hint="eastAsia"/>
        </w:rPr>
        <w:tab/>
        <w:t xml:space="preserve">三，厌胜举例　</w:t>
      </w:r>
    </w:p>
    <w:p w14:paraId="20936F09" w14:textId="77777777" w:rsidR="00037737" w:rsidRDefault="00037737" w:rsidP="00037737">
      <w:pPr>
        <w:rPr>
          <w:rFonts w:hint="eastAsia"/>
        </w:rPr>
      </w:pPr>
    </w:p>
    <w:p w14:paraId="531780F0" w14:textId="77777777" w:rsidR="00037737" w:rsidRDefault="00037737" w:rsidP="00037737">
      <w:pPr>
        <w:rPr>
          <w:rFonts w:hint="eastAsia"/>
        </w:rPr>
      </w:pPr>
      <w:r>
        <w:rPr>
          <w:rFonts w:hint="eastAsia"/>
        </w:rPr>
        <w:t xml:space="preserve">　　2021年12月24日周五上午，11:38，南京红十字医院血透室阴性区有一位透析多年、患有癌症的病友因消化道出血去世。之前，大约12月19日左右，我所在的丙肝病区一位名叫赵志宁的病友因贫血去世；这位病友基本每次都开着四轮代步车到病床边，我在日记中称之代步车病友（其去世三个月后，我无意中听一位病友说，他以前曾经“以贩养吸”）。由于一周内血透室损失2位病人，再加上12月22日，南京一个交警在高速上被车撞死，长期对我监控、迫害的南京公安国保觉得很有必要利用3个死者的人血馒头对我加重迫害，狠狠地搞我一下。于是，12月24日下午，我在血透时，被加重了只脱水不排毒、制造低血压等迫害，导致我在透析时昏睡14分钟，周末肌酐高，周六上午差点呕吐，纳差，口淡，食欲不振等；同时，公安国保又安排我经常路过的夫子庙曙光眼镜男医师，及我所仰慕的高洋护士的丈夫等来吃人血馒头保平安；这些都是老生常谈，不须细述，详见12月24、25、26日的《血透日记》。</w:t>
      </w:r>
    </w:p>
    <w:p w14:paraId="47BA5AC4" w14:textId="77777777" w:rsidR="00037737" w:rsidRDefault="00037737" w:rsidP="00037737">
      <w:pPr>
        <w:rPr>
          <w:rFonts w:hint="eastAsia"/>
        </w:rPr>
      </w:pPr>
    </w:p>
    <w:p w14:paraId="5338FA67" w14:textId="77777777" w:rsidR="00037737" w:rsidRDefault="00037737" w:rsidP="00037737">
      <w:pPr>
        <w:rPr>
          <w:rFonts w:hint="eastAsia"/>
        </w:rPr>
      </w:pPr>
      <w:r>
        <w:rPr>
          <w:rFonts w:hint="eastAsia"/>
        </w:rPr>
        <w:t xml:space="preserve">　　值得一说的是12月24日下机后的一件事。当时，我到男更衣室换鞋、放布草到鞋柜，发现柜门被一辆电动轮椅挡住了。轮椅的主人，一个阴性区的血透病友坐在旁边的椅子上，让我帮他把轮椅往他那边推一点。我立刻就猜到他为什么这么做了。我在2021年10月下旬换到红十字医院血透，有一次血透下机称体重后，代步车病友也刚下机，正要下床，发现拖鞋在床底够不着，喊主管护士李露，李露正在给对面的黄病友下机，一时走不开，让他等一会。我看病友有些愠怒，就本着息事宁人的精神，过去弯腰把拖鞋够了出来，病友也道了谢。</w:t>
      </w:r>
    </w:p>
    <w:p w14:paraId="4BEB1C28" w14:textId="77777777" w:rsidR="00037737" w:rsidRDefault="00037737" w:rsidP="00037737">
      <w:pPr>
        <w:rPr>
          <w:rFonts w:hint="eastAsia"/>
        </w:rPr>
      </w:pPr>
    </w:p>
    <w:p w14:paraId="15A40319" w14:textId="77777777" w:rsidR="00037737" w:rsidRDefault="00037737" w:rsidP="00037737">
      <w:pPr>
        <w:rPr>
          <w:rFonts w:hint="eastAsia"/>
        </w:rPr>
      </w:pPr>
      <w:r>
        <w:rPr>
          <w:rFonts w:hint="eastAsia"/>
        </w:rPr>
        <w:t xml:space="preserve">　　据此推测，公安国保，包括血透室医护认为我帮赵病友拿拖鞋是有意在害他，如同前面第二章《维稳手段》第三节“厌胜”所述，2020年2月，武汉中海琴台华府小区感染新冠病危的住户在门把手放小额纸币祈寿一样。于是故意让这位电动轮椅病友来试探我，如果我确实图害赵病友，就可以激发我的负罪感，以抵消我在血透时被迫害的痛苦及血透室迫害我的罪行；即使我没有图害，也可以使我助人为乐而达到同样的效果；另外，如果这位轮椅病友也很快挂掉了，就能坐实我是一个坏蛋、恶魔之类的存在，可以直接枪毙了。</w:t>
      </w:r>
    </w:p>
    <w:p w14:paraId="5017A462" w14:textId="77777777" w:rsidR="00037737" w:rsidRDefault="00037737" w:rsidP="00037737">
      <w:pPr>
        <w:rPr>
          <w:rFonts w:hint="eastAsia"/>
        </w:rPr>
      </w:pPr>
    </w:p>
    <w:p w14:paraId="360A1653" w14:textId="77777777" w:rsidR="00037737" w:rsidRDefault="00037737" w:rsidP="00037737">
      <w:pPr>
        <w:rPr>
          <w:rFonts w:hint="eastAsia"/>
        </w:rPr>
      </w:pPr>
      <w:r>
        <w:rPr>
          <w:rFonts w:hint="eastAsia"/>
        </w:rPr>
        <w:t xml:space="preserve">　　公安国保、血透室这样推测的理由至少有两个：一，现在谁会无缘无故做好事；二，我在日记中详细记述了看到的几乎每一件小事，为什么单单给病友拿拖鞋这件事不写，显得心里有鬼。</w:t>
      </w:r>
    </w:p>
    <w:p w14:paraId="3C073602" w14:textId="77777777" w:rsidR="00037737" w:rsidRDefault="00037737" w:rsidP="00037737">
      <w:pPr>
        <w:rPr>
          <w:rFonts w:hint="eastAsia"/>
        </w:rPr>
      </w:pPr>
    </w:p>
    <w:p w14:paraId="7BAFCBFB" w14:textId="77777777" w:rsidR="00037737" w:rsidRDefault="00037737" w:rsidP="00037737">
      <w:pPr>
        <w:rPr>
          <w:rFonts w:hint="eastAsia"/>
        </w:rPr>
      </w:pPr>
      <w:r>
        <w:rPr>
          <w:rFonts w:hint="eastAsia"/>
        </w:rPr>
        <w:t xml:space="preserve">　　关于第一点，我在第二章第十一节“利用一切”中提到，我本人是一向乐于助人的，而且由于经常被公安国保利用，作为实施迫害之后的维稳措施，我在血透室之外总是怀有警惕，很少做好事；在血透室之内，则需要与病友、医护搞好关系，而不惮于做好事，即使知道自己是被利用，比如，我知道旁边的岳翠英病友为什么向我借“速效救心丸”，我还是毫不犹豫地送给她，哪怕自己再开一盒。我相信，做好事总是没有错的，自己的损失是看得见的，也不会有什么后患；至于居心叵测的人，那就不好说</w:t>
      </w:r>
      <w:r>
        <w:rPr>
          <w:rFonts w:hint="eastAsia"/>
        </w:rPr>
        <w:lastRenderedPageBreak/>
        <w:t>了，一切都要由神判断（参见《静默教会指南》）。2022年秋冬，我忽然想垤有段时间没有看到这位电动轮椅病友了，询问李露护士，才知道他已经去世了，居心叵测者常常如是。</w:t>
      </w:r>
    </w:p>
    <w:p w14:paraId="2231538C" w14:textId="77777777" w:rsidR="00037737" w:rsidRDefault="00037737" w:rsidP="00037737">
      <w:pPr>
        <w:rPr>
          <w:rFonts w:hint="eastAsia"/>
        </w:rPr>
      </w:pPr>
    </w:p>
    <w:p w14:paraId="595EE2F9" w14:textId="77777777" w:rsidR="00037737" w:rsidRDefault="00037737" w:rsidP="00037737">
      <w:pPr>
        <w:rPr>
          <w:rFonts w:hint="eastAsia"/>
        </w:rPr>
      </w:pPr>
      <w:r>
        <w:rPr>
          <w:rFonts w:hint="eastAsia"/>
        </w:rPr>
        <w:t xml:space="preserve">　　关于第二点，做好事不留名才可能积阴骘，在日记中写自己所做的好事跟雷锋日记就没有什么区别了，显得很虚伪，降低了自己的品格和日记的可信度。反过来说，我在日记中写到自己所做的好事，大都是觉察到自己被国保利用了，已经不再单纯是好事，而是一份证词。</w:t>
      </w:r>
    </w:p>
    <w:p w14:paraId="28363E61" w14:textId="77777777" w:rsidR="00037737" w:rsidRDefault="00037737" w:rsidP="00037737">
      <w:pPr>
        <w:rPr>
          <w:rFonts w:hint="eastAsia"/>
        </w:rPr>
      </w:pPr>
    </w:p>
    <w:p w14:paraId="4403D37F" w14:textId="77777777" w:rsidR="00037737" w:rsidRDefault="00037737" w:rsidP="00037737">
      <w:pPr>
        <w:rPr>
          <w:rFonts w:hint="eastAsia"/>
        </w:rPr>
      </w:pPr>
      <w:r>
        <w:rPr>
          <w:rFonts w:hint="eastAsia"/>
        </w:rPr>
        <w:t xml:space="preserve">＊＊＊＊＊＊　</w:t>
      </w:r>
    </w:p>
    <w:p w14:paraId="61D59B2E" w14:textId="77777777" w:rsidR="00037737" w:rsidRDefault="00037737" w:rsidP="00037737">
      <w:pPr>
        <w:rPr>
          <w:rFonts w:hint="eastAsia"/>
        </w:rPr>
      </w:pPr>
    </w:p>
    <w:p w14:paraId="5AAF3111" w14:textId="77777777" w:rsidR="00037737" w:rsidRDefault="00037737" w:rsidP="00037737">
      <w:pPr>
        <w:rPr>
          <w:rFonts w:hint="eastAsia"/>
        </w:rPr>
      </w:pPr>
      <w:r>
        <w:rPr>
          <w:rFonts w:hint="eastAsia"/>
        </w:rPr>
        <w:t xml:space="preserve">　　这位代步车病友不知道是因为经济拮据还是透析不耐受，每周只在周一、周五下午各透析1次，每次3小时，很显然透析时间过少，长期处于透析不充分的状态，这应该是导致重度贫血的主要原因。</w:t>
      </w:r>
    </w:p>
    <w:p w14:paraId="0DFA2E99" w14:textId="77777777" w:rsidR="00037737" w:rsidRDefault="00037737" w:rsidP="00037737">
      <w:pPr>
        <w:rPr>
          <w:rFonts w:hint="eastAsia"/>
        </w:rPr>
      </w:pPr>
    </w:p>
    <w:p w14:paraId="51DA59C1" w14:textId="77777777" w:rsidR="00037737" w:rsidRDefault="00037737" w:rsidP="00037737">
      <w:pPr>
        <w:rPr>
          <w:rFonts w:hint="eastAsia"/>
        </w:rPr>
      </w:pPr>
      <w:r>
        <w:rPr>
          <w:rFonts w:hint="eastAsia"/>
        </w:rPr>
        <w:t xml:space="preserve">　　我在日记中记录了这位病友状态的逐渐恶化：</w:t>
      </w:r>
    </w:p>
    <w:p w14:paraId="40B22777" w14:textId="77777777" w:rsidR="00037737" w:rsidRDefault="00037737" w:rsidP="00037737">
      <w:pPr>
        <w:rPr>
          <w:rFonts w:hint="eastAsia"/>
        </w:rPr>
      </w:pPr>
    </w:p>
    <w:p w14:paraId="0DA0DEB8" w14:textId="77777777" w:rsidR="00037737" w:rsidRDefault="00037737" w:rsidP="00037737">
      <w:pPr>
        <w:rPr>
          <w:rFonts w:hint="eastAsia"/>
        </w:rPr>
      </w:pPr>
      <w:r>
        <w:rPr>
          <w:rFonts w:hint="eastAsia"/>
        </w:rPr>
        <w:tab/>
        <w:t>◆11月29日，“代步车病友从车上下来称体重也要人扶掖，状况似不佳。”</w:t>
      </w:r>
    </w:p>
    <w:p w14:paraId="6F8CEE31" w14:textId="77777777" w:rsidR="00037737" w:rsidRDefault="00037737" w:rsidP="00037737">
      <w:pPr>
        <w:rPr>
          <w:rFonts w:hint="eastAsia"/>
        </w:rPr>
      </w:pPr>
    </w:p>
    <w:p w14:paraId="0C9AB43B" w14:textId="77777777" w:rsidR="00037737" w:rsidRDefault="00037737" w:rsidP="00037737">
      <w:pPr>
        <w:rPr>
          <w:rFonts w:hint="eastAsia"/>
        </w:rPr>
      </w:pPr>
      <w:r>
        <w:rPr>
          <w:rFonts w:hint="eastAsia"/>
        </w:rPr>
        <w:tab/>
        <w:t>◆12月3日，“代步车病友正在输血，与护士交流时口舌含混，神气衰惫；”</w:t>
      </w:r>
    </w:p>
    <w:p w14:paraId="2600FA9A" w14:textId="77777777" w:rsidR="00037737" w:rsidRDefault="00037737" w:rsidP="00037737">
      <w:pPr>
        <w:rPr>
          <w:rFonts w:hint="eastAsia"/>
        </w:rPr>
      </w:pPr>
    </w:p>
    <w:p w14:paraId="0E9A9E25" w14:textId="77777777" w:rsidR="00037737" w:rsidRDefault="00037737" w:rsidP="00037737">
      <w:pPr>
        <w:rPr>
          <w:rFonts w:hint="eastAsia"/>
        </w:rPr>
      </w:pPr>
      <w:r>
        <w:rPr>
          <w:rFonts w:hint="eastAsia"/>
        </w:rPr>
        <w:tab/>
        <w:t>◆12月6日，“代步车病友输2袋血后，血红蛋白从50增至61；”</w:t>
      </w:r>
    </w:p>
    <w:p w14:paraId="5CB1ADC2" w14:textId="77777777" w:rsidR="00037737" w:rsidRDefault="00037737" w:rsidP="00037737">
      <w:pPr>
        <w:rPr>
          <w:rFonts w:hint="eastAsia"/>
        </w:rPr>
      </w:pPr>
    </w:p>
    <w:p w14:paraId="2763CDC9" w14:textId="77777777" w:rsidR="00037737" w:rsidRDefault="00037737" w:rsidP="00037737">
      <w:pPr>
        <w:rPr>
          <w:rFonts w:hint="eastAsia"/>
        </w:rPr>
      </w:pPr>
      <w:r>
        <w:rPr>
          <w:rFonts w:hint="eastAsia"/>
        </w:rPr>
        <w:tab/>
        <w:t>◆12月10日，“代步车病友请人扶掖上电子称，却发现电子称故障，僵在那里”，“代步车病友下机后，请李露‘拉一把’坐起”</w:t>
      </w:r>
    </w:p>
    <w:p w14:paraId="3ADA577C" w14:textId="77777777" w:rsidR="00037737" w:rsidRDefault="00037737" w:rsidP="00037737">
      <w:pPr>
        <w:rPr>
          <w:rFonts w:hint="eastAsia"/>
        </w:rPr>
      </w:pPr>
    </w:p>
    <w:p w14:paraId="655B041D" w14:textId="77777777" w:rsidR="00037737" w:rsidRDefault="00037737" w:rsidP="00037737">
      <w:pPr>
        <w:rPr>
          <w:rFonts w:hint="eastAsia"/>
        </w:rPr>
      </w:pPr>
      <w:r>
        <w:rPr>
          <w:rFonts w:hint="eastAsia"/>
        </w:rPr>
        <w:tab/>
        <w:t>◆12月13日，“代步车病友灌流；”</w:t>
      </w:r>
    </w:p>
    <w:p w14:paraId="6FB9C518" w14:textId="77777777" w:rsidR="00037737" w:rsidRDefault="00037737" w:rsidP="00037737">
      <w:pPr>
        <w:rPr>
          <w:rFonts w:hint="eastAsia"/>
        </w:rPr>
      </w:pPr>
    </w:p>
    <w:p w14:paraId="44CB0D86" w14:textId="77777777" w:rsidR="00037737" w:rsidRDefault="00037737" w:rsidP="00037737">
      <w:pPr>
        <w:rPr>
          <w:rFonts w:hint="eastAsia"/>
        </w:rPr>
      </w:pPr>
      <w:r>
        <w:rPr>
          <w:rFonts w:hint="eastAsia"/>
        </w:rPr>
        <w:tab/>
        <w:t>◆12月17日，“（代步车）病友状态不佳，据说昨天摔了一跤”，“代步车病友下机，推车美女又叫一老头进来帮忙；”</w:t>
      </w:r>
    </w:p>
    <w:p w14:paraId="3CD2A56C" w14:textId="77777777" w:rsidR="00037737" w:rsidRDefault="00037737" w:rsidP="00037737">
      <w:pPr>
        <w:rPr>
          <w:rFonts w:hint="eastAsia"/>
        </w:rPr>
      </w:pPr>
    </w:p>
    <w:p w14:paraId="7820EE9B" w14:textId="77777777" w:rsidR="00037737" w:rsidRDefault="00037737" w:rsidP="00037737">
      <w:pPr>
        <w:rPr>
          <w:rFonts w:hint="eastAsia"/>
        </w:rPr>
      </w:pPr>
      <w:r>
        <w:rPr>
          <w:rFonts w:hint="eastAsia"/>
        </w:rPr>
        <w:t xml:space="preserve">　　病友在12月3日的输血，有可能是我在日记中提到其状况不佳，而被采取的补救措施；也可能如护士所说，其血型特殊，很难申请到匹配的血浆，而且打1万单位的促红素也没有效果。毛小冬医生怀疑白血病导致其恶性贫血，数次建议其到外院去看血液科门诊，未去。</w:t>
      </w:r>
    </w:p>
    <w:p w14:paraId="226EB05D" w14:textId="77777777" w:rsidR="00037737" w:rsidRDefault="00037737" w:rsidP="00037737">
      <w:pPr>
        <w:rPr>
          <w:rFonts w:hint="eastAsia"/>
        </w:rPr>
      </w:pPr>
    </w:p>
    <w:p w14:paraId="0B70A399" w14:textId="77777777" w:rsidR="00037737" w:rsidRDefault="00037737" w:rsidP="00037737">
      <w:pPr>
        <w:rPr>
          <w:rFonts w:hint="eastAsia"/>
        </w:rPr>
      </w:pPr>
      <w:r>
        <w:rPr>
          <w:rFonts w:hint="eastAsia"/>
        </w:rPr>
        <w:t xml:space="preserve">　　病友在12月3日输血后，血红蛋白才61克，明显不宜做血液灌流。10日，病友</w:t>
      </w:r>
      <w:r>
        <w:rPr>
          <w:rFonts w:hint="eastAsia"/>
        </w:rPr>
        <w:lastRenderedPageBreak/>
        <w:t>已经不能自行起床；17日，我最后一次看到他，坐在轮椅上头也抬不起来；已见危症，医护也没有留其住院。</w:t>
      </w:r>
    </w:p>
    <w:p w14:paraId="7B40E6D1" w14:textId="77777777" w:rsidR="00037737" w:rsidRDefault="00037737" w:rsidP="00037737">
      <w:pPr>
        <w:rPr>
          <w:rFonts w:hint="eastAsia"/>
        </w:rPr>
      </w:pPr>
    </w:p>
    <w:p w14:paraId="03E3CFA6" w14:textId="77777777" w:rsidR="00037737" w:rsidRDefault="00037737" w:rsidP="00037737">
      <w:pPr>
        <w:rPr>
          <w:rFonts w:hint="eastAsia"/>
        </w:rPr>
      </w:pPr>
      <w:r>
        <w:rPr>
          <w:rFonts w:hint="eastAsia"/>
        </w:rPr>
        <w:t xml:space="preserve">　　从上述分析，病友猝死既因其未遵从医嘱积极对症治疗，医护也有责任心不足之处。然而，公安国保、血透室通过厌胜的维稳手段掩盖了医护责任，转嫁了可能的医患矛盾，而把莫须有的罪责推到我这个长期被迫害的病人身上；正如同中共官僚系统通过高干病房等占用了8成的医疗资源，却通过限制医保支付等手段把官民矛盾转嫁为医患矛盾一样。</w:t>
      </w:r>
    </w:p>
    <w:p w14:paraId="55A1C030" w14:textId="77777777" w:rsidR="00037737" w:rsidRDefault="00037737" w:rsidP="00037737">
      <w:pPr>
        <w:rPr>
          <w:rFonts w:hint="eastAsia"/>
        </w:rPr>
      </w:pPr>
    </w:p>
    <w:p w14:paraId="3956C3B6" w14:textId="77777777" w:rsidR="00037737" w:rsidRDefault="00037737" w:rsidP="00037737">
      <w:pPr>
        <w:rPr>
          <w:rFonts w:hint="eastAsia"/>
        </w:rPr>
      </w:pPr>
    </w:p>
    <w:p w14:paraId="509EE187" w14:textId="77777777" w:rsidR="00037737" w:rsidRDefault="00037737" w:rsidP="00037737">
      <w:pPr>
        <w:rPr>
          <w:rFonts w:hint="eastAsia"/>
        </w:rPr>
      </w:pPr>
      <w:r>
        <w:rPr>
          <w:rFonts w:hint="eastAsia"/>
        </w:rPr>
        <w:t xml:space="preserve">2021年12月25日，初稿　</w:t>
      </w:r>
    </w:p>
    <w:p w14:paraId="7A3ECBA9" w14:textId="77777777" w:rsidR="00037737" w:rsidRDefault="00037737" w:rsidP="00037737">
      <w:pPr>
        <w:rPr>
          <w:rFonts w:hint="eastAsia"/>
        </w:rPr>
      </w:pPr>
    </w:p>
    <w:p w14:paraId="56180782" w14:textId="77777777" w:rsidR="00037737" w:rsidRDefault="00037737" w:rsidP="00037737">
      <w:pPr>
        <w:rPr>
          <w:rFonts w:hint="eastAsia"/>
        </w:rPr>
      </w:pPr>
      <w:r>
        <w:rPr>
          <w:rFonts w:hint="eastAsia"/>
        </w:rPr>
        <w:t xml:space="preserve">2022年3月5日，二稿　</w:t>
      </w:r>
    </w:p>
    <w:p w14:paraId="72E4DC77" w14:textId="77777777" w:rsidR="00037737" w:rsidRDefault="00037737" w:rsidP="00037737">
      <w:pPr>
        <w:rPr>
          <w:rFonts w:hint="eastAsia"/>
        </w:rPr>
      </w:pPr>
    </w:p>
    <w:p w14:paraId="50EAC40E" w14:textId="77777777" w:rsidR="00037737" w:rsidRDefault="00037737" w:rsidP="00037737">
      <w:pPr>
        <w:rPr>
          <w:rFonts w:hint="eastAsia"/>
        </w:rPr>
      </w:pPr>
      <w:r>
        <w:rPr>
          <w:rFonts w:hint="eastAsia"/>
        </w:rPr>
        <w:t xml:space="preserve">2022年12月28日，三稿 </w:t>
      </w:r>
    </w:p>
    <w:p w14:paraId="59702C9E" w14:textId="77777777" w:rsidR="00037737" w:rsidRDefault="00037737" w:rsidP="00037737">
      <w:pPr>
        <w:rPr>
          <w:rFonts w:hint="eastAsia"/>
        </w:rPr>
      </w:pPr>
    </w:p>
    <w:p w14:paraId="3F6C99F1" w14:textId="77777777" w:rsidR="00037737" w:rsidRDefault="00037737" w:rsidP="00037737">
      <w:pPr>
        <w:rPr>
          <w:rFonts w:hint="eastAsia"/>
        </w:rPr>
      </w:pPr>
      <w:r>
        <w:rPr>
          <w:rFonts w:hint="eastAsia"/>
        </w:rPr>
        <w:t xml:space="preserve">2024年1月20日，四稿 </w:t>
      </w:r>
    </w:p>
    <w:p w14:paraId="445A85A5" w14:textId="77777777" w:rsidR="00037737" w:rsidRDefault="00037737" w:rsidP="00037737">
      <w:pPr>
        <w:rPr>
          <w:rFonts w:hint="eastAsia"/>
        </w:rPr>
      </w:pPr>
    </w:p>
    <w:p w14:paraId="5FC5F5A3" w14:textId="77777777" w:rsidR="00037737" w:rsidRDefault="00037737" w:rsidP="00037737">
      <w:pPr>
        <w:rPr>
          <w:rFonts w:hint="eastAsia"/>
        </w:rPr>
      </w:pPr>
    </w:p>
    <w:p w14:paraId="486D613B" w14:textId="77777777" w:rsidR="00037737" w:rsidRDefault="00037737" w:rsidP="00037737">
      <w:pPr>
        <w:rPr>
          <w:rFonts w:hint="eastAsia"/>
        </w:rPr>
      </w:pPr>
      <w:r>
        <w:rPr>
          <w:rFonts w:hint="eastAsia"/>
        </w:rPr>
        <w:t>附录一，《血透日记》中2017年的谩骂声</w:t>
      </w:r>
    </w:p>
    <w:p w14:paraId="2737E74E" w14:textId="77777777" w:rsidR="00037737" w:rsidRDefault="00037737" w:rsidP="00037737">
      <w:pPr>
        <w:rPr>
          <w:rFonts w:hint="eastAsia"/>
        </w:rPr>
      </w:pPr>
    </w:p>
    <w:p w14:paraId="26B17121" w14:textId="77777777" w:rsidR="00037737" w:rsidRDefault="00037737" w:rsidP="00037737">
      <w:pPr>
        <w:rPr>
          <w:rFonts w:hint="eastAsia"/>
        </w:rPr>
      </w:pPr>
      <w:r>
        <w:rPr>
          <w:rFonts w:hint="eastAsia"/>
        </w:rPr>
        <w:tab/>
        <w:t>2017年1月1日，上午，3幢妇女大叫。22:03，3幢妇女大叫，间续一个多小时。2日，9:00，楼下有妇女吵架声，拍手大骂。4日，11:57，3幢妇女大叫。7日，清晨5:46醒来，身上刺痒，失眠，隐闻3幢妇女大叫。10日，凌晨2:13醒来，鼻塞，咽干，失眠，楼上电视声响，一会3幢妇女大叫起来，间续数小时。13日，17:56，3幢妇女大叫。18日，18:18，3幢妇女大叫。22日，10:02，粗砺嗓门的中年妇女在楼下大骂。29日，16:29，3幢妇女开始大叫。31日，4:35，3幢妇女开始大叫。8:49，3幢妇女在楼下路口怒骂交警，穿着白色外套、黑色上裤，左手拎淡绿色无纺布袋；交警转过背去，顷之，妇女东走。</w:t>
      </w:r>
    </w:p>
    <w:p w14:paraId="004DD802" w14:textId="77777777" w:rsidR="00037737" w:rsidRDefault="00037737" w:rsidP="00037737">
      <w:pPr>
        <w:rPr>
          <w:rFonts w:hint="eastAsia"/>
        </w:rPr>
      </w:pPr>
    </w:p>
    <w:p w14:paraId="4564701C" w14:textId="77777777" w:rsidR="00037737" w:rsidRDefault="00037737" w:rsidP="00037737">
      <w:pPr>
        <w:rPr>
          <w:rFonts w:hint="eastAsia"/>
        </w:rPr>
      </w:pPr>
      <w:r>
        <w:rPr>
          <w:rFonts w:hint="eastAsia"/>
        </w:rPr>
        <w:tab/>
        <w:t>同年2月2日，透析时楼下电动车连续报警，可能遇到贼了。2月9日，22:17，3幢妇女大叫。12日，工人在楼下用油锯反复剪一片灌木。18日，清晨6点多，楼下路口粗嗓门的妇女肆口叫骂，持续超过一刻钟。19日，清晨，楼下路口粗嗓门的中年妇女又大骂不已。下午，3幢妇女大叫，久之。20日，昨晚0:06，3幢妇女大叫；看iPad到0:16。睡着后，0:35被楼上挪动桌椅声惊醒，又挪动两次，失眠，楼上又挪动桌椅多次；3幢妇女仍大叫，有人不满地喝斥之，无果。1:48从梦中醒来，3幢妇女仍在大叫。3:03又醒，3幢妇女仍在大叫。22日，21:44，粗嗓门妇女在小区楼下大叫，到22:15结束，可能只领了半小时的任务。23日，22:20，隐闻3幢妇女大叫，一直到零点仍未止。27日，上午，3幢妇女大叫。</w:t>
      </w:r>
    </w:p>
    <w:p w14:paraId="392DC288" w14:textId="77777777" w:rsidR="00037737" w:rsidRDefault="00037737" w:rsidP="00037737">
      <w:pPr>
        <w:rPr>
          <w:rFonts w:hint="eastAsia"/>
        </w:rPr>
      </w:pPr>
    </w:p>
    <w:p w14:paraId="2B8CB3E6" w14:textId="77777777" w:rsidR="00037737" w:rsidRDefault="00037737" w:rsidP="00037737">
      <w:pPr>
        <w:rPr>
          <w:rFonts w:hint="eastAsia"/>
        </w:rPr>
      </w:pPr>
      <w:r>
        <w:rPr>
          <w:rFonts w:hint="eastAsia"/>
        </w:rPr>
        <w:tab/>
        <w:t>3月1日，11:37，粗砺嗓门的妇女在楼下大骂。3日，22:03，粗砺嗓门的妇女在楼下大骂，持续约半小时；中途到阳台录音，不清，好像在下几层。4日，20:56，粗砺嗓门的中年妇女开始在楼下大骂，持续约一刻钟。5日，0:20，3幢妇女大叫。正在厨房洗菜，12:13，粗砺嗓门的妇女在窗下开始大骂，走到绿化带边，稍胖，圆脸，灰黑色外套，从外表看不像精神病人；12:25起在阳台旁的绿化带边大骂，这样就不会打扰3、4幢大多数的住户了。18:45，粗砺嗓门的妇女在楼下大骂。6日，7:32，粗砺嗓门的妇女在小区围墙外的绿化带里大骂，穿青色外套、黑色长裤，躲在树下，有隐身效果，拍照两张。7日，8:10，粗砺嗓门的妇女开始在楼下大骂。21:10，粗砺嗓门妇女在楼下大骂。8日，10:49，3幢妇女大叫。12:22，粗砺嗓门的妇女在楼下大骂。22:22，粗砺嗓门的妇女在楼下小区围墙外的绿化带上大骂不已，录音，效率不佳；22:45骂声始止。10日，7:38，粗砺嗓门的妇女在楼下大骂。12日，8:30，粗砺嗓门的妇女在楼下围墙外的绿化带上大骂，穿着翠绿色上衣，躲在树下自蔽。13日，19:12、20:26、20:55，粗砺嗓门妇女在楼下大骂。14日，7:51，粗砺嗓门的妇女在楼下大骂。15日，12:21，粗砺嗓门的妇女在楼下大骂。22:31，粗砺嗓门的妇女开始在楼下破口大骂，稍久。16日，7:19，粗砺嗓门的妇女在楼下大骂，听声音好像在小区围栏外的绿化带上。17日，7:49，粗砺嗓门的妇女在楼下大骂。11:58，粗砺嗓门的妇女在楼下大叫。23:38，3幢妇女大叫。18日，21:10，隐闻3幢妇女大叫。20日，清晨被粗砺嗓门的妇女在楼下大骂声吵醒，已经8:07。20日，11:36，粗砺嗓门的妇女在楼下大骂，持续约半小时。20:30，粗砺嗓门的妇女在楼下大骂。楼下大骂的妇女仍站在小区围墙外的绿化带上，每有人经过，则止声；录音；其东边五十米左右站着两个男青年，一直面朝慢车道，好像是现场监督。27日，11:44，粗砺嗓门的妇女开始在楼下大骂，持续约二十分钟；期间楼上时有干呕声。20:47，粗砺嗓门的妇女又在楼下大骂，一直到21:02。28日，21:53，粗砺嗓门的妇女开始在楼下大骂。29日，睡到7:56，被粗砺嗓门的妇女叫骂声惊醒。12:07，粗砺嗓门的妇女开始在楼下大骂。刚把饭碗放到桌子上，粗砺嗓门的妇女又开始大骂，12:30。30日，清晨6:53醒来，嘴里稍有尿素味；不到两分钟，粗砺嗓门的妇女开始在楼下大骂。31日，8:07，喧嚣声中幻听有粗砺嗓门的妇女大骂。</w:t>
      </w:r>
    </w:p>
    <w:p w14:paraId="4FDE45E3" w14:textId="77777777" w:rsidR="00037737" w:rsidRDefault="00037737" w:rsidP="00037737">
      <w:pPr>
        <w:rPr>
          <w:rFonts w:hint="eastAsia"/>
        </w:rPr>
      </w:pPr>
    </w:p>
    <w:p w14:paraId="1D2BEC4F" w14:textId="77777777" w:rsidR="00037737" w:rsidRDefault="00037737" w:rsidP="00037737">
      <w:pPr>
        <w:rPr>
          <w:rFonts w:hint="eastAsia"/>
        </w:rPr>
      </w:pPr>
      <w:r>
        <w:rPr>
          <w:rFonts w:hint="eastAsia"/>
        </w:rPr>
        <w:t xml:space="preserve">　　4月1日，坐62路，一反坐的戴墨镜青年妇女不时高声大骂“他妈屄”不已，拍照；昨晚临睡前看B站视频《孤独的美食家》，正好放到五郎到眼镜店，应邀戴上墨镜，店主震惊。3日，7:44，粗砺嗓门的妇女开始在楼下大骂，一直到8:12左右。15:43，粗砺嗓门的妇女开始在楼下大骂，声气极壮，耸人听闻，一直到16:02左右；楼上在头顶敲地板与之配合。16:24，乍闻小区狗叫，一惊，以为粗砺嗓门的妇女又开始大骂了，幻听。21:11，粗砺嗓门的妇女又开始在楼下大骂。4日，6:28，粗砺嗓门的妇女开始在楼下大骂，至6:53始息；声气明显不如昨，长句间隔也稍久，可能昨天喊缺氧了。做完操，睡到7:15闹钟响，又定15分钟，楼下妇女又大骂起来。20:48，粗砺嗓门的妇女在楼下大骂，数声而止。5日。昨晚学日语到21:58，粗砺嗓门的妇女又在楼下冒雨大骂，精神可嘉；22:23，又大叫，似稍远。7:20，粗砺嗓门的妇女又开始大骂。眼涩，困倦，从7:35睡半小时，睡得不踏实，不时翻身，粗砺嗓门的妇女不时大骂。12:32，粗砺嗓门的妇女在楼下大骂，洗碗时绕到厨房窗外的人行道上骂，行人侧目。6日，21:05，粗砺嗓门的妇女开始在楼下大骂，断断续续，声气又衰于昨，似精气耗竭，鬼侵已深。7日，12:09，粗砺嗓门的妇女在楼下大骂，很快就无声了。</w:t>
      </w:r>
      <w:r>
        <w:rPr>
          <w:rFonts w:hint="eastAsia"/>
        </w:rPr>
        <w:lastRenderedPageBreak/>
        <w:t>12:25，粗砺嗓门的妇女又骂了几声。8日，7:52，粗砺嗓门的妇女在楼下大骂。13日，22:25，粗砺嗓门的妇女在楼下大骂，至22:38左右。14日，18:34，粗砺嗓门的妇女开始在楼下大骂，约10分钟。烧菜时，粗砺嗓门的妇女移到厨房外，站在人行道上大骂。16日，7:10，粗砺嗓门的妇女在楼下大骂。17日，7:43，粗砺嗓门的妇女在楼下大骂。21:41起，粗砺嗓门的妇女在楼下大骂，至22:06。18日，21:57，粗砺嗓门的妇女开始大骂。21日，5:31，粗砺嗓门的妇女在楼下大骂。11点多，粗砺嗓门的妇女在楼下大骂。22日，从21:07睡15分钟，楼上时有响动，粗砺嗓门的妇女在楼下大骂不已。23日，清晨6:04被粗砺嗓门的妇女在楼下大骂声吵醒。24日，清晨5:20左右被粗砺嗓门的妇女大骂声惊醒。25日，凌晨2:14醒来，隐闻3幢妇女大叫不已，又有蚊子，失眠，看手机时间，4:03；睡到5:09被楼下粗砺嗓门的妇女大骂声惊醒，一直骂到5:20，休息2分钟，又骂了一阵。30日，清晨5:53被粗砺嗓门的妇女大骂声惊醒。22:35，粗砺嗓门的妇女开始在楼下大骂。</w:t>
      </w:r>
    </w:p>
    <w:p w14:paraId="39155A2E" w14:textId="77777777" w:rsidR="00037737" w:rsidRDefault="00037737" w:rsidP="00037737">
      <w:pPr>
        <w:rPr>
          <w:rFonts w:hint="eastAsia"/>
        </w:rPr>
      </w:pPr>
    </w:p>
    <w:p w14:paraId="03317B7E" w14:textId="77777777" w:rsidR="00037737" w:rsidRDefault="00037737" w:rsidP="00037737">
      <w:pPr>
        <w:rPr>
          <w:rFonts w:hint="eastAsia"/>
        </w:rPr>
      </w:pPr>
      <w:r>
        <w:rPr>
          <w:rFonts w:hint="eastAsia"/>
        </w:rPr>
        <w:t xml:space="preserve">　　5月1日，清晨5:15被粗砺妇女在楼下大骂声吵醒，久之。3日，清晨5:05醒来，好像听到粗砺嗓门的妇女在楼下大骂，只骂了一两句就没了。4日，上午3幢妇女不时大叫。5日，清晨5:33醒来，左脚抽筋，身上搔痒，粗砺嗓门妇女突然大骂不已。6日，8:44，隐闻3幢妇女大叫。22:20起，3幢妇女大叫不已。7日，清晨5:31醒来，粗砺嗓门的妇女大楼下大骂，久之。8日，21:27，粗砺嗓门的妇女开始在楼下大骂；到21:48，声气已衰，零星冒一两句，令人发噱。9日，21:58，粗砺嗓门的妇女开始在楼下大骂。10日，凌晨4:56醒来，4:59，粗砺嗓门的妇女开始在楼下大骂。12日，23:07，打喷嚏一次。3幢妇女大叫不已。14日，5:25醒来，粗砺嗓门的妇女在楼下大骂。15日，躺在床上看书发困，准备拿榨菜吃，粗砺嗓门的妇女突然在楼下大骂，一惊，精神自振，11:39。21:46，粗砺嗓门的妇女开始在楼下大骂。16日，5:13，粗砺嗓门的妇女开始在楼下大骂。17日，清晨5:33醒来，粗砺嗓门的妇女又开始大骂，距离似稍远。18日，清晨5:16被粗砺嗓门的妇女大骂声吵醒，又睡到6:34，3幢妇女哇哇演说。22:33，粗砺嗓门的妇女开始在楼下大骂。19日，4:53，被粗砺嗓门的妇女大骂声惊醒，楼上电视一直响。妇女大骂声略远，可能附近住户抗议过；骂到5:21，气稍衰，偶尔冒一两句；5:25左右方止；5:36起，又骂了约十分钟。19:13后，3幢妇女大叫。20日，清晨5:04醒来，粗砺嗓门的妇女立刻在楼下大骂，也可能是被吵醒的；困甚，在大骂声中睡到7:00，被闹钟叫醒。21日，4:38，粗砺嗓门的妇女开始大骂，间隙，楼上地板响。5:08，大骂声稍止；5:18，又开始骂，几分钟即止。到阳台看，妇女还在围墙外的草坪上，以竹树为遮蔽，拍照两张，像是昨天电梯口的妇女；觉得声音远于前，可能是听mp3过多，听力下降。22日，凌晨4:23醒来，刚睡一会，粗砺嗓门的妇女又开始在楼下大骂。21:30，3幢妇女大叫。23日，5:13被粗砺嗓门的妇女大骂声吵醒。26日，清晨5:08被粗砺嗓门的妇女大骂声吵醒。31日，20:52，粗砺嗓门的妇女开始在楼下大骂。</w:t>
      </w:r>
    </w:p>
    <w:p w14:paraId="1C5B5004" w14:textId="77777777" w:rsidR="00037737" w:rsidRDefault="00037737" w:rsidP="00037737">
      <w:pPr>
        <w:rPr>
          <w:rFonts w:hint="eastAsia"/>
        </w:rPr>
      </w:pPr>
    </w:p>
    <w:p w14:paraId="7619689E" w14:textId="77777777" w:rsidR="00037737" w:rsidRDefault="00037737" w:rsidP="00037737">
      <w:pPr>
        <w:rPr>
          <w:rFonts w:hint="eastAsia"/>
        </w:rPr>
      </w:pPr>
      <w:r>
        <w:rPr>
          <w:rFonts w:hint="eastAsia"/>
        </w:rPr>
        <w:t xml:space="preserve">　　6月1日，凌晨4:53醒来；5:03，粗砺嗓门的妇女开始在楼下大骂。2日，5:18，粗砺嗓门的妇女开始在楼下大骂；骂了好一阵，稍清静，楼上开始有挪动桌椅声。15:26，在厨房听到粗砺嗓门的妇女又开始大骂，往窗外一看，穿着黑白横条纹的上衣站在下面的人行道上。3日，4:50左右，粗砺嗓门的妇女开始大骂。9日，21:50，3幢妇女开始大骂，句式铿锵有力，不可辩驳，往往以“老娘”始，以“卖屄”终，前者为自指代词，后者实作叹词加强语气之用，且“卖”字拖长音。14日，11:38，3幢妇女大叫。</w:t>
      </w:r>
      <w:r>
        <w:rPr>
          <w:rFonts w:hint="eastAsia"/>
        </w:rPr>
        <w:lastRenderedPageBreak/>
        <w:t>夜里，3幢妇女大叫久之。16日，11:22起，3幢妇女大叫。22:09，粗砺嗓门的妇女开始在楼大骂，中气不足，不时停顿。17日，21:33，粗砺嗓门的妇女开始在楼下大骂。18日，5:38，粗砺嗓门的妇女又开始大骂。20:41，3幢妇女大叫。21日，5:23，粗砺嗓门的妇女在楼下大骂。29日，上午，3幢妇女大叫。30日，10:39，3幢妇女开始大叫。</w:t>
      </w:r>
    </w:p>
    <w:p w14:paraId="47CF6AF6" w14:textId="77777777" w:rsidR="00037737" w:rsidRDefault="00037737" w:rsidP="00037737">
      <w:pPr>
        <w:rPr>
          <w:rFonts w:hint="eastAsia"/>
        </w:rPr>
      </w:pPr>
    </w:p>
    <w:p w14:paraId="7B47390E" w14:textId="77777777" w:rsidR="00037737" w:rsidRDefault="00037737" w:rsidP="00037737">
      <w:pPr>
        <w:rPr>
          <w:rFonts w:hint="eastAsia"/>
        </w:rPr>
      </w:pPr>
      <w:r>
        <w:rPr>
          <w:rFonts w:hint="eastAsia"/>
        </w:rPr>
        <w:t xml:space="preserve">　　7月3日，7:35，3幢妇女开始大叫。28日，4:21，3幢妇女开始大叫；5:34又醒，到厨房饮冰，沾湿，听到粗砺嗓门的妇女哇哇大叫了一声，这么有进取、斗争精神的妇女已经不多见了。</w:t>
      </w:r>
    </w:p>
    <w:p w14:paraId="7664B82E" w14:textId="77777777" w:rsidR="00037737" w:rsidRDefault="00037737" w:rsidP="00037737">
      <w:pPr>
        <w:rPr>
          <w:rFonts w:hint="eastAsia"/>
        </w:rPr>
      </w:pPr>
    </w:p>
    <w:p w14:paraId="10FAC4B6" w14:textId="77777777" w:rsidR="00037737" w:rsidRDefault="00037737" w:rsidP="00037737">
      <w:pPr>
        <w:rPr>
          <w:rFonts w:hint="eastAsia"/>
        </w:rPr>
      </w:pPr>
      <w:r>
        <w:rPr>
          <w:rFonts w:hint="eastAsia"/>
        </w:rPr>
        <w:t xml:space="preserve">　　8月5日，6:05起，3幢妇女开始大骂，睡不着，到南窗，看到一个妇女站在楼下路口，好像要过马路，没过，往回走，又到厨房窗户看，她正往路口走，不时破口大骂。睡不着，6:24开始做操。一会3幢妇女又开始大骂。11日，19:27，3幢妇女开始大骂。20:14，3幢妇女又大骂。21:04，南小区隆隆声。3幢妇女又大骂。19日，7:54，3幢妇女开始大骂。29日，7:57，3幢妇女大叫。30日，昨晚看iPad到0:38，翻了几次身，右肋有感；过了一会，嗓子痒，咳数声，起床关风扇，略失眠；3幢妇女开始大叫，1:15。</w:t>
      </w:r>
    </w:p>
    <w:p w14:paraId="7F59214D" w14:textId="77777777" w:rsidR="00037737" w:rsidRDefault="00037737" w:rsidP="00037737">
      <w:pPr>
        <w:rPr>
          <w:rFonts w:hint="eastAsia"/>
        </w:rPr>
      </w:pPr>
    </w:p>
    <w:p w14:paraId="195F871A" w14:textId="77777777" w:rsidR="00037737" w:rsidRDefault="00037737" w:rsidP="00037737">
      <w:pPr>
        <w:rPr>
          <w:rFonts w:hint="eastAsia"/>
        </w:rPr>
      </w:pPr>
      <w:r>
        <w:rPr>
          <w:rFonts w:hint="eastAsia"/>
        </w:rPr>
        <w:t xml:space="preserve">　　9月3日，凌晨2:56醒来，楼下有广播放刀郎唱的《闪闪红星》。3:01，3幢妇女开始大骂，连用了几个排比句楼下广播放歌放了好久，其中《送战友》放了多遍。12:02，附近刀郎的歌声又起，到阳台看，3幢13或14楼一白衣女正在楼道内面朝外摇头晃脑地伴舞；拍照。4日，8:58，在厨房，楼下粗砺嗓门的妇女大骂，数声即止。20:22，粗砺嗓门的妇女在楼下路口大骂，数声即止。看《王牌保镖》，画面不时停顿，音频流如常，每次都要退回5秒。7日，23:31，3幢附近有男的大叫。12日，8:08起，3幢妇女开始大骂“卖屄”不已。13日，7:24，3幢妇女大叫；半小时后，3幢妇女又到路口大骂不已。14日，8:13，稍困。隐闻3幢妇女大骂“卖屄”不已。17日，20:48，在厨房洗好锅碗，粗砺嗓门的妇女突然在楼下大骂，两句即止。18日，21:00，在厨房洗锅碗时，粗砺嗓门的妇女不时在楼下大骂。25日，21:33起，3幢妇女大骂“卖屄”不已，一直到22:36左右才渐止。26日，9:18，又“嗯”一声，3幢妇女又开始大骂“卖屄”不已。28日，夜里洗饭盒时，粗砺嗓门的妇女突然在楼下扯着嗓子大骂一句“你嘎死了人哦”。29日，9:58，隐闻粗砺嗓门的妇女大叫，声稍远。发困，从12:02睡10分钟，其间粗砺嗓门的妇女在楼下大骂三数句。</w:t>
      </w:r>
    </w:p>
    <w:p w14:paraId="00CEBB4E" w14:textId="77777777" w:rsidR="00037737" w:rsidRDefault="00037737" w:rsidP="00037737">
      <w:pPr>
        <w:rPr>
          <w:rFonts w:hint="eastAsia"/>
        </w:rPr>
      </w:pPr>
    </w:p>
    <w:p w14:paraId="15F43E0F" w14:textId="77777777" w:rsidR="00037737" w:rsidRDefault="00037737" w:rsidP="00037737">
      <w:pPr>
        <w:rPr>
          <w:rFonts w:hint="eastAsia"/>
        </w:rPr>
      </w:pPr>
      <w:r>
        <w:rPr>
          <w:rFonts w:hint="eastAsia"/>
        </w:rPr>
        <w:t xml:space="preserve">　　10月2日，8:06，隐闻3幢妇女大叫声。21:00，正在厨房洗锅碗，粗砺嗓门的妇女突然在楼下大骂几句。3日，5:55被粗砺嗓门的妇女大骂声吵醒。10日，10:24，3幢妇女开始大骂“卖屄”不已；一直到十一点左右走出小区，还在身后喋喋叫骂呢。12日，8:06，3幢妇女开始骂“卖屄”不已。15日，22:18起，3幢妇女开始大骂不已。17日，8:44，3幢妇女开始大骂“卖屄”不已。18日，傍晚，3幢妇女开始哇哇大叫。18:38，3幢妇女开始大骂“卖屄”不已。20日，夜里写日记时，3幢妇女大叫。25日，23:22，3幢妇女开始大骂“卖屄不已”。</w:t>
      </w:r>
    </w:p>
    <w:p w14:paraId="55FD8B0F" w14:textId="77777777" w:rsidR="00037737" w:rsidRDefault="00037737" w:rsidP="00037737">
      <w:pPr>
        <w:rPr>
          <w:rFonts w:hint="eastAsia"/>
        </w:rPr>
      </w:pPr>
    </w:p>
    <w:p w14:paraId="7ACC99F9" w14:textId="77777777" w:rsidR="00037737" w:rsidRDefault="00037737" w:rsidP="00037737">
      <w:pPr>
        <w:rPr>
          <w:rFonts w:hint="eastAsia"/>
        </w:rPr>
      </w:pPr>
      <w:r>
        <w:rPr>
          <w:rFonts w:hint="eastAsia"/>
        </w:rPr>
        <w:lastRenderedPageBreak/>
        <w:t xml:space="preserve">　　11月7日，0:22，3幢妇女开始大骂“卖屄”不已。10日，21:52，3幢妇女开始大骂“卖屄”不已。28日，进小区大门，3幢妇女又站在高处大骂“卖屄”不已。22:37，楼下电动车报警声。3幢妇女仍大骂不已。0:24，3幢妇女仍不时大叫。。凌晨4:22醒来，3幢妇女仍大叫不已。</w:t>
      </w:r>
    </w:p>
    <w:p w14:paraId="163BCD9C" w14:textId="77777777" w:rsidR="00037737" w:rsidRDefault="00037737" w:rsidP="00037737">
      <w:pPr>
        <w:rPr>
          <w:rFonts w:hint="eastAsia"/>
        </w:rPr>
      </w:pPr>
    </w:p>
    <w:p w14:paraId="0F4B9FBC" w14:textId="77777777" w:rsidR="00037737" w:rsidRDefault="00037737" w:rsidP="00037737">
      <w:pPr>
        <w:rPr>
          <w:rFonts w:hint="eastAsia"/>
        </w:rPr>
      </w:pPr>
      <w:r>
        <w:rPr>
          <w:rFonts w:hint="eastAsia"/>
        </w:rPr>
        <w:t xml:space="preserve">　　12月6日，13:00起，3幢妇女又开始大骂“卖屄”不已。8日，18:02，3幢妇女开始大骂“卖屄”不已。10日，16:35，3幢妇女开始大骂“卖屄”不已。16:49，楼下路口有人放音乐，到南窗看，一蓝白衣妇女在路中间伴着《梦里水乡》翩翩起舞，对面路边停着一辆棕色轿车，二男同时上驾驶位及副；拍照。19:04，3幢妇女又开始大骂“卖屄”不已。11日，看iPad到0:41，3幢妇女又开始大叫。13日，9:54，3幢妇女开始大叫。10:25，3幢妇女又大叫。18:53，楼下路口有妇女大叫，稍久。20日，8:30，3幢妇女开始大骂“卖屄”不已。</w:t>
      </w:r>
    </w:p>
    <w:p w14:paraId="633B9C67" w14:textId="77777777" w:rsidR="00037737" w:rsidRDefault="00037737" w:rsidP="00037737">
      <w:pPr>
        <w:rPr>
          <w:rFonts w:hint="eastAsia"/>
        </w:rPr>
      </w:pPr>
    </w:p>
    <w:p w14:paraId="00EC0299" w14:textId="77777777" w:rsidR="00037737" w:rsidRDefault="00037737" w:rsidP="00037737">
      <w:pPr>
        <w:rPr>
          <w:rFonts w:hint="eastAsia"/>
        </w:rPr>
      </w:pPr>
      <w:r>
        <w:rPr>
          <w:rFonts w:hint="eastAsia"/>
        </w:rPr>
        <w:t xml:space="preserve">附录二，血透室内外配合以维持迫害强度 </w:t>
      </w:r>
    </w:p>
    <w:p w14:paraId="792C5FA0" w14:textId="77777777" w:rsidR="00037737" w:rsidRDefault="00037737" w:rsidP="00037737">
      <w:pPr>
        <w:rPr>
          <w:rFonts w:hint="eastAsia"/>
        </w:rPr>
      </w:pPr>
    </w:p>
    <w:p w14:paraId="365D783C" w14:textId="77777777" w:rsidR="00037737" w:rsidRDefault="00037737" w:rsidP="00037737">
      <w:pPr>
        <w:rPr>
          <w:rFonts w:hint="eastAsia"/>
        </w:rPr>
      </w:pPr>
      <w:r>
        <w:rPr>
          <w:rFonts w:hint="eastAsia"/>
        </w:rPr>
        <w:tab/>
        <w:t>◆2008年7月30日，中午，我在铜井桥旁等“宁井”公交，大表哥苏根发开着越野车正好经过，其堂弟、国保头目苏金发坐在副驾驶（参见《苏金发的故事》），招呼我上车，相比坐公交既省钱又省时间。当天下午，在秦淮医院夫子庙门诊部血透室等了一个多小时才上机。</w:t>
      </w:r>
    </w:p>
    <w:p w14:paraId="3ADA6599" w14:textId="77777777" w:rsidR="00037737" w:rsidRDefault="00037737" w:rsidP="00037737">
      <w:pPr>
        <w:rPr>
          <w:rFonts w:hint="eastAsia"/>
        </w:rPr>
      </w:pPr>
    </w:p>
    <w:p w14:paraId="67786337" w14:textId="77777777" w:rsidR="00037737" w:rsidRDefault="00037737" w:rsidP="00037737">
      <w:pPr>
        <w:rPr>
          <w:rFonts w:hint="eastAsia"/>
        </w:rPr>
      </w:pPr>
      <w:r>
        <w:rPr>
          <w:rFonts w:hint="eastAsia"/>
        </w:rPr>
        <w:tab/>
        <w:t>◆2012年6月29日，我在南京雨花台等长途公交“宁井”回铜井镇，一个铜井镇东桥特务（曾经在过年时以借钱的名义到家里来，当着我的面向哥哥发维稳津贴）开着其单位的中巴车载客，中途，故意多次制造发动机抖动，声称是加的油不好；到镇上拒绝收钱。</w:t>
      </w:r>
    </w:p>
    <w:p w14:paraId="10831D82" w14:textId="77777777" w:rsidR="00037737" w:rsidRDefault="00037737" w:rsidP="00037737">
      <w:pPr>
        <w:rPr>
          <w:rFonts w:hint="eastAsia"/>
        </w:rPr>
      </w:pPr>
    </w:p>
    <w:p w14:paraId="110FC69E" w14:textId="77777777" w:rsidR="00037737" w:rsidRDefault="00037737" w:rsidP="00037737">
      <w:pPr>
        <w:rPr>
          <w:rFonts w:hint="eastAsia"/>
        </w:rPr>
      </w:pPr>
      <w:r>
        <w:rPr>
          <w:rFonts w:hint="eastAsia"/>
        </w:rPr>
        <w:tab/>
        <w:t>◆2021年10月1日，我在博大医院血透时被加重迫害，提前28分钟下机，实际血透3小时32分钟，而机器报警209次，近乎每分钟报警一次。傍晚回到岱山买菜时，用手机支付宝，一扫码立刻跳出付款窗口，不像平时卡顿数秒，有时甚至要关闭支付宝重新打开多次才能付款成功。公安国保试图通过降低对手机的干扰，来使我产生获得感，在被血透室残酷迫害后保持情绪稳定；其阴毒、自欺欺人如此。</w:t>
      </w:r>
    </w:p>
    <w:p w14:paraId="25434C54" w14:textId="77777777" w:rsidR="00037737" w:rsidRDefault="00037737" w:rsidP="00037737">
      <w:pPr>
        <w:rPr>
          <w:rFonts w:hint="eastAsia"/>
        </w:rPr>
      </w:pPr>
    </w:p>
    <w:p w14:paraId="21D3FD72" w14:textId="77777777" w:rsidR="00037737" w:rsidRDefault="00037737" w:rsidP="00037737">
      <w:pPr>
        <w:rPr>
          <w:rFonts w:hint="eastAsia"/>
        </w:rPr>
      </w:pPr>
      <w:r>
        <w:rPr>
          <w:rFonts w:hint="eastAsia"/>
        </w:rPr>
        <w:tab/>
        <w:t>◆2022年1月5日，我通过南京红十字医院血透室办好申请南京瑞华慈善基金的手续。3月1日，我在红十字医院血透前，李露护士才告诉我瑞华办下来了；当天血透被使用肝毒性药物，前一个半小时不适，以抵销瑞华的好消息。</w:t>
      </w:r>
    </w:p>
    <w:p w14:paraId="5CAECA77" w14:textId="77777777" w:rsidR="00037737" w:rsidRDefault="00037737" w:rsidP="00037737">
      <w:pPr>
        <w:rPr>
          <w:rFonts w:hint="eastAsia"/>
        </w:rPr>
      </w:pPr>
    </w:p>
    <w:p w14:paraId="389A1F15" w14:textId="77777777" w:rsidR="00037737" w:rsidRDefault="00037737" w:rsidP="00037737">
      <w:pPr>
        <w:rPr>
          <w:rFonts w:hint="eastAsia"/>
        </w:rPr>
      </w:pPr>
      <w:r>
        <w:rPr>
          <w:rFonts w:hint="eastAsia"/>
        </w:rPr>
        <w:tab/>
        <w:t>◆同年4月18日，下午，我在南京红十字医院血透时，迫害程度减轻；当天中午，我坐62路到集庆门下车，骑唯一一辆青桔单车，坐垫是坏的，中途掉了下来。类似的是，2023年3月24日，周五下午，我在红十字医院血透时，迫害程度减轻；当天中午，我在集庆门下车，骑唯一的一辆美团单车，中途屁股被坐垫浸湿。</w:t>
      </w:r>
    </w:p>
    <w:p w14:paraId="0BA73908" w14:textId="77777777" w:rsidR="00037737" w:rsidRDefault="00037737" w:rsidP="00037737">
      <w:pPr>
        <w:rPr>
          <w:rFonts w:hint="eastAsia"/>
        </w:rPr>
      </w:pPr>
    </w:p>
    <w:p w14:paraId="29439790" w14:textId="77777777" w:rsidR="00037737" w:rsidRDefault="00037737" w:rsidP="00037737">
      <w:pPr>
        <w:rPr>
          <w:rFonts w:hint="eastAsia"/>
        </w:rPr>
      </w:pPr>
      <w:r>
        <w:rPr>
          <w:rFonts w:hint="eastAsia"/>
        </w:rPr>
        <w:lastRenderedPageBreak/>
        <w:tab/>
        <w:t>◆2023年1月起，南京职工医保的血透病人每个月可以做2次血滤滤过。基本上，我每次在做血滤的时候，都会被加重只脱水不排毒的迫害（症状是静脉压、水压反复报警停机，困倦瞌睡等），以抵消血滤的好外，保持稳定的迫害强度。</w:t>
      </w:r>
    </w:p>
    <w:p w14:paraId="211A36DF" w14:textId="77777777" w:rsidR="00037737" w:rsidRDefault="00037737" w:rsidP="00037737">
      <w:pPr>
        <w:rPr>
          <w:rFonts w:hint="eastAsia"/>
        </w:rPr>
      </w:pPr>
    </w:p>
    <w:p w14:paraId="05B7CE66" w14:textId="77777777" w:rsidR="00037737" w:rsidRDefault="00037737" w:rsidP="00037737">
      <w:pPr>
        <w:rPr>
          <w:rFonts w:hint="eastAsia"/>
        </w:rPr>
      </w:pPr>
      <w:r>
        <w:rPr>
          <w:rFonts w:hint="eastAsia"/>
        </w:rPr>
        <w:tab/>
        <w:t>◆2023年5月3日，周三，我在南京红十字医院血透满一年半，被赠送一次血液灌流。随后在5月5日周五下午，被加重只脱水不排毒迫害（周末2天半大便13次），以抵消血液灌流带来的好处；同时又减轻了制造低血压的迫害，多脱了0.4公斤，仍然没有任何胸闷；以维持对我的迫害强度。</w:t>
      </w:r>
    </w:p>
    <w:p w14:paraId="7775DA2C" w14:textId="77777777" w:rsidR="00037737" w:rsidRDefault="00037737" w:rsidP="00037737">
      <w:pPr>
        <w:rPr>
          <w:rFonts w:hint="eastAsia"/>
        </w:rPr>
      </w:pPr>
    </w:p>
    <w:p w14:paraId="7F3FAFE2" w14:textId="77777777" w:rsidR="00037737" w:rsidRDefault="00037737" w:rsidP="00037737">
      <w:pPr>
        <w:rPr>
          <w:rFonts w:hint="eastAsia"/>
        </w:rPr>
      </w:pPr>
      <w:r>
        <w:rPr>
          <w:rFonts w:hint="eastAsia"/>
        </w:rPr>
        <w:tab/>
        <w:t>类似的是，2025年12月22日，周一下午，我在南医大二附院迈皋桥院区做血液灌流，同时被加重血透只脱水不排毒迫害的程度以维持稳定的迫害强度。异常症状有：2小时灌流结束后，透析时困倦瞌睡；周一夜里泡脚后，周二凌晨、傍晚仍异常身凉，尽管空调与之前一样定25度；周二上午把泡脚桶从卫生间拎到阳台，略觉闷喘；周二午饭后稍有心悸感，收拾锅碗略觉闷累；周一下机后至周三上机前一天半大便9次；周三中午，血透上机前收拾物品时，一灰黑羽绒服中年男（应为驻血透室的国保）走到门口盯着我，发现我注意到了，才转身往前台走。</w:t>
      </w:r>
    </w:p>
    <w:p w14:paraId="494B7281" w14:textId="77777777" w:rsidR="00037737" w:rsidRDefault="00037737" w:rsidP="00037737">
      <w:pPr>
        <w:rPr>
          <w:rFonts w:hint="eastAsia"/>
        </w:rPr>
      </w:pPr>
    </w:p>
    <w:p w14:paraId="6E748D03" w14:textId="77777777" w:rsidR="00037737" w:rsidRDefault="00037737" w:rsidP="00037737">
      <w:pPr>
        <w:rPr>
          <w:rFonts w:hint="eastAsia"/>
        </w:rPr>
      </w:pPr>
      <w:r>
        <w:rPr>
          <w:rFonts w:hint="eastAsia"/>
        </w:rPr>
        <w:tab/>
        <w:t>◆2023年10月27日，周五下午，我在红十字医院血透时，被使用肝毒性药物、雌激素迫害。下机后，坐62路到岱山明尚西苑北站下车，一个像小学同学陶月亮的男青年正好骑一辆美团单车到车站旁还车。相比车站的公共自行车，我一般优先选择美团单车，因为可以停在楼下。</w:t>
      </w:r>
    </w:p>
    <w:p w14:paraId="0852973E" w14:textId="77777777" w:rsidR="00037737" w:rsidRDefault="00037737" w:rsidP="00037737">
      <w:pPr>
        <w:rPr>
          <w:rFonts w:hint="eastAsia"/>
        </w:rPr>
      </w:pPr>
    </w:p>
    <w:p w14:paraId="6380CF68" w14:textId="77777777" w:rsidR="00037737" w:rsidRDefault="00037737" w:rsidP="00037737">
      <w:pPr>
        <w:rPr>
          <w:rFonts w:hint="eastAsia"/>
        </w:rPr>
      </w:pPr>
      <w:r>
        <w:rPr>
          <w:rFonts w:hint="eastAsia"/>
        </w:rPr>
        <w:tab/>
        <w:t>◆11月10日，周五下午，我在红十字医院血透时被加重只脱水不排毒的迫害。下机后，坐62路到岱山明尚西苑北站下车，一个戴眼镜、穿土黄色上衣的年轻妇女正好骑一辆美团单车到车站旁还车。</w:t>
      </w:r>
    </w:p>
    <w:p w14:paraId="5FA1B739" w14:textId="77777777" w:rsidR="00037737" w:rsidRDefault="00037737" w:rsidP="00037737">
      <w:pPr>
        <w:rPr>
          <w:rFonts w:hint="eastAsia"/>
        </w:rPr>
      </w:pPr>
    </w:p>
    <w:p w14:paraId="59FEFBDE" w14:textId="77777777" w:rsidR="00037737" w:rsidRDefault="00037737" w:rsidP="00037737">
      <w:pPr>
        <w:rPr>
          <w:rFonts w:hint="eastAsia"/>
        </w:rPr>
      </w:pPr>
      <w:r>
        <w:rPr>
          <w:rFonts w:hint="eastAsia"/>
        </w:rPr>
        <w:tab/>
        <w:t>◆2024年9月9日，周一下午班很偶然地空出一台血透机，这样我可以从夜班挪到下午班血透；为了抵消这件事给我带来的好处，起床后不久，楼上的国保几乎打了一上午的电钻进行骚扰。</w:t>
      </w:r>
    </w:p>
    <w:p w14:paraId="26115EA6" w14:textId="77777777" w:rsidR="00037737" w:rsidRDefault="00037737" w:rsidP="00037737">
      <w:pPr>
        <w:rPr>
          <w:rFonts w:hint="eastAsia"/>
        </w:rPr>
      </w:pPr>
    </w:p>
    <w:p w14:paraId="0368C878" w14:textId="77777777" w:rsidR="00037737" w:rsidRDefault="00037737" w:rsidP="00037737">
      <w:pPr>
        <w:rPr>
          <w:rFonts w:hint="eastAsia"/>
        </w:rPr>
      </w:pPr>
      <w:r>
        <w:rPr>
          <w:rFonts w:hint="eastAsia"/>
        </w:rPr>
        <w:t xml:space="preserve">附录三，活人的人血馒头 </w:t>
      </w:r>
    </w:p>
    <w:p w14:paraId="65DF65FA" w14:textId="77777777" w:rsidR="00037737" w:rsidRDefault="00037737" w:rsidP="00037737">
      <w:pPr>
        <w:rPr>
          <w:rFonts w:hint="eastAsia"/>
        </w:rPr>
      </w:pPr>
    </w:p>
    <w:p w14:paraId="4658257A" w14:textId="77777777" w:rsidR="00037737" w:rsidRDefault="00037737" w:rsidP="00037737">
      <w:pPr>
        <w:rPr>
          <w:rFonts w:hint="eastAsia"/>
        </w:rPr>
      </w:pPr>
      <w:r>
        <w:rPr>
          <w:rFonts w:hint="eastAsia"/>
        </w:rPr>
        <w:tab/>
        <w:t>◆2009年12月2日，我在南京市白下区中华路卫生服务中心血透，有两个操上海口音的中年妇女呆了一下午，指手划脚，据说是上海某医院护理部的。这应与2008年2月16日至4月10日，2009年2月12日至28日，我在上海市黄埔区多稼路1号的第二人民医院血透被迫害的经历有关。</w:t>
      </w:r>
    </w:p>
    <w:p w14:paraId="3EA28440" w14:textId="77777777" w:rsidR="00037737" w:rsidRDefault="00037737" w:rsidP="00037737">
      <w:pPr>
        <w:rPr>
          <w:rFonts w:hint="eastAsia"/>
        </w:rPr>
      </w:pPr>
    </w:p>
    <w:p w14:paraId="7BB8574D" w14:textId="77777777" w:rsidR="00037737" w:rsidRDefault="00037737" w:rsidP="00037737">
      <w:pPr>
        <w:rPr>
          <w:rFonts w:hint="eastAsia"/>
        </w:rPr>
      </w:pPr>
      <w:r>
        <w:rPr>
          <w:rFonts w:hint="eastAsia"/>
        </w:rPr>
        <w:tab/>
        <w:t>◆2011年1月22日，南京长征医院血透室许贞玉护士在对我加重迫害的同时，安排其4岁的儿子凯凯在血透室玩，又当着我的面打电话给她丈夫。5月7日，许贞玉又带凯凯上班。</w:t>
      </w:r>
    </w:p>
    <w:p w14:paraId="69FA0CD2" w14:textId="77777777" w:rsidR="00037737" w:rsidRDefault="00037737" w:rsidP="00037737">
      <w:pPr>
        <w:rPr>
          <w:rFonts w:hint="eastAsia"/>
        </w:rPr>
      </w:pPr>
    </w:p>
    <w:p w14:paraId="38CACB33" w14:textId="77777777" w:rsidR="00037737" w:rsidRDefault="00037737" w:rsidP="00037737">
      <w:pPr>
        <w:rPr>
          <w:rFonts w:hint="eastAsia"/>
        </w:rPr>
      </w:pPr>
      <w:r>
        <w:rPr>
          <w:rFonts w:hint="eastAsia"/>
        </w:rPr>
        <w:tab/>
        <w:t>◆2012年6月至2013年3月，我在南京明基医院血透期间（其间一个多月在八一医院血透），被用肝毒性药物等残酷迫害，尤其以2012年国庆期间的3次血透毒害最为酷烈，当时的主管护士是吕玲。2014年11月13日，刚从长征医院换到中大医院血透，吕玲护士正好在场；之后又被中大医院血透室迫害一年之久。其中，2015年9月24日，上午快走到小区门口，一个穿黄绿色上衣的小美女从车库入口走了上来，迎面而来，边打电话，颇有姿色，声音甜美性感，形容、音色很像吕玲；下午血透被加重制造低血压迫害，下机后卧量血压65/42/76。</w:t>
      </w:r>
    </w:p>
    <w:p w14:paraId="56E2477B" w14:textId="77777777" w:rsidR="00037737" w:rsidRDefault="00037737" w:rsidP="00037737">
      <w:pPr>
        <w:rPr>
          <w:rFonts w:hint="eastAsia"/>
        </w:rPr>
      </w:pPr>
    </w:p>
    <w:p w14:paraId="41DD1F5D" w14:textId="77777777" w:rsidR="00037737" w:rsidRDefault="00037737" w:rsidP="00037737">
      <w:pPr>
        <w:rPr>
          <w:rFonts w:hint="eastAsia"/>
        </w:rPr>
      </w:pPr>
      <w:r>
        <w:rPr>
          <w:rFonts w:hint="eastAsia"/>
        </w:rPr>
        <w:tab/>
        <w:t>◆2012年10月17日，我在明基医院血透时，被使用肝毒性药物迫害，主管护士王丽敏无故提到省人民医院，导致我焦虑、紧张、咽干，其似为省人民医院血透室领人血馒头。10月19日，上机时又被下肝毒性药物，导致烦困不解、咽干，孙艳华医生突然来问我怎么得的丙肝，似为使我感染丙肝的钟山医院血透室领人血馒头（参见《血透室》、《法院的故事》）。</w:t>
      </w:r>
    </w:p>
    <w:p w14:paraId="5B08F8EB" w14:textId="77777777" w:rsidR="00037737" w:rsidRDefault="00037737" w:rsidP="00037737">
      <w:pPr>
        <w:rPr>
          <w:rFonts w:hint="eastAsia"/>
        </w:rPr>
      </w:pPr>
    </w:p>
    <w:p w14:paraId="024229D0" w14:textId="77777777" w:rsidR="00037737" w:rsidRDefault="00037737" w:rsidP="00037737">
      <w:pPr>
        <w:rPr>
          <w:rFonts w:hint="eastAsia"/>
        </w:rPr>
      </w:pPr>
      <w:r>
        <w:rPr>
          <w:rFonts w:hint="eastAsia"/>
        </w:rPr>
        <w:tab/>
        <w:t>◆2013年11月至2014年5月，我在江苏省级机关医院血透期间，长期被使用肝毒性药物、只脱水不排毒等迫害，总共只有2次血透是相对正常的，分别是住在父母家期间、2014年4月上旬至5月底租住迈皋桥期间。第1次，工程师王敏的一位男同事正巧维修间隔的一台血透机一下午，大概他认为，在他的加持下我有幸正常透析一次，必然会感激他，从而免除他将这项迫害技术传授给省级机关医院一个眉目清秀、偏瘦、身高约一米七的中青年水电工，从而对我长期实施迫害的罪行。出于同样的逻辑，第2次正常透析下机前后，那个水电工无故在我的床尾、医生办公桌旁站了几分钟。</w:t>
      </w:r>
    </w:p>
    <w:p w14:paraId="3F4ACD41" w14:textId="77777777" w:rsidR="00037737" w:rsidRDefault="00037737" w:rsidP="00037737">
      <w:pPr>
        <w:rPr>
          <w:rFonts w:hint="eastAsia"/>
        </w:rPr>
      </w:pPr>
    </w:p>
    <w:p w14:paraId="33B11567" w14:textId="77777777" w:rsidR="00037737" w:rsidRDefault="00037737" w:rsidP="00037737">
      <w:pPr>
        <w:rPr>
          <w:rFonts w:hint="eastAsia"/>
        </w:rPr>
      </w:pPr>
      <w:r>
        <w:rPr>
          <w:rFonts w:hint="eastAsia"/>
        </w:rPr>
        <w:tab/>
        <w:t>◆2014年6月，我刚搬到岱山齐修南苑的廉租房不久，经常在附近盛家岗街明尚东苑大门旁的一家移动营业厅充手机话费，有一次，我去充值时，在前办业务的是一个声音极像高中同学徐光萍的妇女，而且，明显感觉到她是被故意安排出现的。徐光萍同学是负责迫害我的校团委书记，曾经与同学马业华性交而流产，却当选全校唯一的省三好学生，1997年高考加分30分，详见《一个变态分子的独白》。</w:t>
      </w:r>
    </w:p>
    <w:p w14:paraId="2B8ED248" w14:textId="77777777" w:rsidR="00037737" w:rsidRDefault="00037737" w:rsidP="00037737">
      <w:pPr>
        <w:rPr>
          <w:rFonts w:hint="eastAsia"/>
        </w:rPr>
      </w:pPr>
    </w:p>
    <w:p w14:paraId="2125E109" w14:textId="77777777" w:rsidR="00037737" w:rsidRDefault="00037737" w:rsidP="00037737">
      <w:pPr>
        <w:rPr>
          <w:rFonts w:hint="eastAsia"/>
        </w:rPr>
      </w:pPr>
      <w:r>
        <w:rPr>
          <w:rFonts w:hint="eastAsia"/>
        </w:rPr>
        <w:tab/>
        <w:t>◆2015年8月25日，我在南京中大医院血透，被使用肝毒性药物、雌激素等迫害；傍晚下机后，走过门诊大门，快到十字路口，一个很像二表哥的胖中年男坐在路边，搂着一个小孩坐在人行道边行乞，前面放着一张纸，说钱包丢了云云。又有一次，我在血透时被制造低血压迫害，下机后坐公交到岱山，下车后走不动路，慢慢挪到楼下路口，看到一辆红色轿车停在人行道上，很像二表哥的轿车。另外，还有一次下机后在中大医院门口遇到很像我哥哥的男青年。哥哥、二表哥都曾长期监视、迫害我，详见《我的哥哥》、《二表哥的故事》。</w:t>
      </w:r>
    </w:p>
    <w:p w14:paraId="4536D7AF" w14:textId="77777777" w:rsidR="00037737" w:rsidRDefault="00037737" w:rsidP="00037737">
      <w:pPr>
        <w:rPr>
          <w:rFonts w:hint="eastAsia"/>
        </w:rPr>
      </w:pPr>
    </w:p>
    <w:p w14:paraId="63FD1E01" w14:textId="77777777" w:rsidR="00037737" w:rsidRDefault="00037737" w:rsidP="00037737">
      <w:pPr>
        <w:rPr>
          <w:rFonts w:hint="eastAsia"/>
        </w:rPr>
      </w:pPr>
      <w:r>
        <w:rPr>
          <w:rFonts w:hint="eastAsia"/>
        </w:rPr>
        <w:tab/>
        <w:t>◆2016年4月23日中午，我坐62路进城到南京市中医院血透，中途，之前在市第一医院血透时的邻床男病友上车。其后，一天中午，我去市中医院血透，走到状元楼大酒店时，一个中年妇女突然凑过来问我市第一医院怎么走；2013年3月至11</w:t>
      </w:r>
      <w:r>
        <w:rPr>
          <w:rFonts w:hint="eastAsia"/>
        </w:rPr>
        <w:lastRenderedPageBreak/>
        <w:t>月，我在市一院血透，长期被残酷迫害。</w:t>
      </w:r>
    </w:p>
    <w:p w14:paraId="0074E682" w14:textId="77777777" w:rsidR="00037737" w:rsidRDefault="00037737" w:rsidP="00037737">
      <w:pPr>
        <w:rPr>
          <w:rFonts w:hint="eastAsia"/>
        </w:rPr>
      </w:pPr>
    </w:p>
    <w:p w14:paraId="1FBBAA0C" w14:textId="77777777" w:rsidR="00037737" w:rsidRDefault="00037737" w:rsidP="00037737">
      <w:pPr>
        <w:rPr>
          <w:rFonts w:hint="eastAsia"/>
        </w:rPr>
      </w:pPr>
      <w:r>
        <w:rPr>
          <w:rFonts w:hint="eastAsia"/>
        </w:rPr>
        <w:tab/>
        <w:t>◆2016年11月至2017年12月，我在南医大二附院血透期间，同样被残酷迫害，几乎每次下机后都走不动路。有一天傍晚下机后，坐21路到凤台路·集庆门车站等62路时，遇到很像村里国保头目苏金发的男青年。</w:t>
      </w:r>
    </w:p>
    <w:p w14:paraId="7D775743" w14:textId="77777777" w:rsidR="00037737" w:rsidRDefault="00037737" w:rsidP="00037737">
      <w:pPr>
        <w:rPr>
          <w:rFonts w:hint="eastAsia"/>
        </w:rPr>
      </w:pPr>
    </w:p>
    <w:p w14:paraId="665BA6ED" w14:textId="77777777" w:rsidR="00037737" w:rsidRDefault="00037737" w:rsidP="00037737">
      <w:pPr>
        <w:rPr>
          <w:rFonts w:hint="eastAsia"/>
        </w:rPr>
      </w:pPr>
      <w:r>
        <w:rPr>
          <w:rFonts w:hint="eastAsia"/>
        </w:rPr>
        <w:tab/>
        <w:t>◆2017年1月5日，我在南医大二附院血透时，一个长得很像长征医院血透室潘春梅护士的高个护士和一个声音、身材略像明基医院血透室吕玲护士的矮护士在旁边谈话近一小时。12月30日，中午，快走到小区门口，一个穿淡紫色上衣的美女迎面走来，有点像吕玲。</w:t>
      </w:r>
    </w:p>
    <w:p w14:paraId="651FC4D0" w14:textId="77777777" w:rsidR="00037737" w:rsidRDefault="00037737" w:rsidP="00037737">
      <w:pPr>
        <w:rPr>
          <w:rFonts w:hint="eastAsia"/>
        </w:rPr>
      </w:pPr>
    </w:p>
    <w:p w14:paraId="0ECE3CED" w14:textId="77777777" w:rsidR="00037737" w:rsidRDefault="00037737" w:rsidP="00037737">
      <w:pPr>
        <w:rPr>
          <w:rFonts w:hint="eastAsia"/>
        </w:rPr>
      </w:pPr>
      <w:r>
        <w:rPr>
          <w:rFonts w:hint="eastAsia"/>
        </w:rPr>
        <w:tab/>
        <w:t>◆1月10日，我因被制造低血压迫害，提前43分钟下机。之后坐62路，中途坐在左边座位的男青年看上去很像市中医院血透室杨光主任，身高不及。</w:t>
      </w:r>
    </w:p>
    <w:p w14:paraId="19041004" w14:textId="77777777" w:rsidR="00037737" w:rsidRDefault="00037737" w:rsidP="00037737">
      <w:pPr>
        <w:rPr>
          <w:rFonts w:hint="eastAsia"/>
        </w:rPr>
      </w:pPr>
    </w:p>
    <w:p w14:paraId="4BE71A9B" w14:textId="77777777" w:rsidR="00037737" w:rsidRDefault="00037737" w:rsidP="00037737">
      <w:pPr>
        <w:rPr>
          <w:rFonts w:hint="eastAsia"/>
        </w:rPr>
      </w:pPr>
      <w:r>
        <w:rPr>
          <w:rFonts w:hint="eastAsia"/>
        </w:rPr>
        <w:tab/>
        <w:t>◆1月12日，血透时，左右护士一问一答，说今天讲课的是方方老师，让我想到中大医院血透室参与迫害我的芳芳护士。</w:t>
      </w:r>
    </w:p>
    <w:p w14:paraId="7BF48C23" w14:textId="77777777" w:rsidR="00037737" w:rsidRDefault="00037737" w:rsidP="00037737">
      <w:pPr>
        <w:rPr>
          <w:rFonts w:hint="eastAsia"/>
        </w:rPr>
      </w:pPr>
    </w:p>
    <w:p w14:paraId="6FB12721" w14:textId="77777777" w:rsidR="00037737" w:rsidRDefault="00037737" w:rsidP="00037737">
      <w:pPr>
        <w:rPr>
          <w:rFonts w:hint="eastAsia"/>
        </w:rPr>
      </w:pPr>
      <w:r>
        <w:rPr>
          <w:rFonts w:hint="eastAsia"/>
        </w:rPr>
        <w:tab/>
        <w:t>◆3月14日，我在南医大二附院血透中途，像省人民医院血透室张静护士的进修护士坐在床头盯着我，又玩手机，请她坐别处去，不肯；8月，血透室安排一个像张静护士的老护士经常在我的病床旁边转。2011年8月至2012年6月，我在省人民医院血透时，负责迫害我的主管护士就是张静，参见《胡一刀的故事》。</w:t>
      </w:r>
    </w:p>
    <w:p w14:paraId="7A37061C" w14:textId="77777777" w:rsidR="00037737" w:rsidRDefault="00037737" w:rsidP="00037737">
      <w:pPr>
        <w:rPr>
          <w:rFonts w:hint="eastAsia"/>
        </w:rPr>
      </w:pPr>
    </w:p>
    <w:p w14:paraId="2BF25A62" w14:textId="77777777" w:rsidR="00037737" w:rsidRDefault="00037737" w:rsidP="00037737">
      <w:pPr>
        <w:rPr>
          <w:rFonts w:hint="eastAsia"/>
        </w:rPr>
      </w:pPr>
      <w:r>
        <w:rPr>
          <w:rFonts w:hint="eastAsia"/>
        </w:rPr>
        <w:tab/>
        <w:t>◆4月8日，我在南医大二附院血透时，左边隔床老头的陪护换成一个陌生中年妇女，有点像村头国保王超的母亲莲香，一直红着脸站在床头，与老头之间基本没有交流。2018年3月22日，我在明基医院血透时，一个面相、体型很像莲香的大脸妇女一直站在门口，脸对着邻室；27日，像莲香的妇女又在门口向邻室探望数次，穿着红间黑色的呢衣，左手提一个紫色手包；31日，在南京虹悦城沃尔玛超市，一个穿紫色上衣、披着长发、像莲香的胖妇女在旁边转了好几次。</w:t>
      </w:r>
    </w:p>
    <w:p w14:paraId="0B821EF9" w14:textId="77777777" w:rsidR="00037737" w:rsidRDefault="00037737" w:rsidP="00037737">
      <w:pPr>
        <w:rPr>
          <w:rFonts w:hint="eastAsia"/>
        </w:rPr>
      </w:pPr>
    </w:p>
    <w:p w14:paraId="19EAE0DE" w14:textId="77777777" w:rsidR="00037737" w:rsidRDefault="00037737" w:rsidP="00037737">
      <w:pPr>
        <w:rPr>
          <w:rFonts w:hint="eastAsia"/>
        </w:rPr>
      </w:pPr>
      <w:r>
        <w:rPr>
          <w:rFonts w:hint="eastAsia"/>
        </w:rPr>
        <w:tab/>
        <w:t>◆2017年5月25日，中午，我在南医大二附院血透前，坐电梯到6层下一层，巧遇穿一袭黑色拖地长裙的”江北护士“周圣萍，我在南医大二附院透析的前半年，她是主护；当天下午的血透中被加重迫害，透后卧床视野变暗，喝2支高糖。另外，10月10日，我在血透后，坐在门诊药房旁吃饭，看网页时，Wifi突然断了，要输入手机号、动态验证码，正巧周圣萍便衣打电话经过。12日，坐在门诊收费处旁看网页，无意中一抬头，对面的椅子上坐着周圣萍。当天坐62路到岱山下车，骑公共自行车快到路口，人行道上一黑衣女青年边走路边低头看手机，有点像周圣萍。11月4日，下机后坐在门诊药房“精麻药品”柜台旁吃饭，又巧遇周圣萍。</w:t>
      </w:r>
    </w:p>
    <w:p w14:paraId="62C17725" w14:textId="77777777" w:rsidR="00037737" w:rsidRDefault="00037737" w:rsidP="00037737">
      <w:pPr>
        <w:rPr>
          <w:rFonts w:hint="eastAsia"/>
        </w:rPr>
      </w:pPr>
    </w:p>
    <w:p w14:paraId="33049FC2" w14:textId="77777777" w:rsidR="00037737" w:rsidRDefault="00037737" w:rsidP="00037737">
      <w:pPr>
        <w:rPr>
          <w:rFonts w:hint="eastAsia"/>
        </w:rPr>
      </w:pPr>
      <w:r>
        <w:rPr>
          <w:rFonts w:hint="eastAsia"/>
        </w:rPr>
        <w:tab/>
        <w:t>◆6月1日，我在血透后坐21路公交车，坐在对面的灰衣中青年妇女有点面熟；之后又见过数次，似长征医院血透室曾参与迫害的陈文静护士。</w:t>
      </w:r>
    </w:p>
    <w:p w14:paraId="53719CBC" w14:textId="77777777" w:rsidR="00037737" w:rsidRDefault="00037737" w:rsidP="00037737">
      <w:pPr>
        <w:rPr>
          <w:rFonts w:hint="eastAsia"/>
        </w:rPr>
      </w:pPr>
    </w:p>
    <w:p w14:paraId="4896A82C" w14:textId="77777777" w:rsidR="00037737" w:rsidRDefault="00037737" w:rsidP="00037737">
      <w:pPr>
        <w:rPr>
          <w:rFonts w:hint="eastAsia"/>
        </w:rPr>
      </w:pPr>
      <w:r>
        <w:rPr>
          <w:rFonts w:hint="eastAsia"/>
        </w:rPr>
        <w:tab/>
        <w:t>◆6月24日，坐21路，一高瘦男在旁打手机，说家人骑车载到大坑，骨折，在工人医院住院，重复“工人医院”多次。南京市民所说“工人医院”即江苏省人民医院。</w:t>
      </w:r>
    </w:p>
    <w:p w14:paraId="56BE6B96" w14:textId="77777777" w:rsidR="00037737" w:rsidRDefault="00037737" w:rsidP="00037737">
      <w:pPr>
        <w:rPr>
          <w:rFonts w:hint="eastAsia"/>
        </w:rPr>
      </w:pPr>
    </w:p>
    <w:p w14:paraId="62323DE5" w14:textId="77777777" w:rsidR="00037737" w:rsidRDefault="00037737" w:rsidP="00037737">
      <w:pPr>
        <w:rPr>
          <w:rFonts w:hint="eastAsia"/>
        </w:rPr>
      </w:pPr>
      <w:r>
        <w:rPr>
          <w:rFonts w:hint="eastAsia"/>
        </w:rPr>
        <w:tab/>
        <w:t>◆6月29日，傍晚，坐62路，一个坐着的长脸女青年，似面熟，打电话向人推荐中大医院，又让人先到八一医院或军总挂急诊号，问有没有设备，病人先不要动。</w:t>
      </w:r>
    </w:p>
    <w:p w14:paraId="3C7D6351" w14:textId="77777777" w:rsidR="00037737" w:rsidRDefault="00037737" w:rsidP="00037737">
      <w:pPr>
        <w:rPr>
          <w:rFonts w:hint="eastAsia"/>
        </w:rPr>
      </w:pPr>
    </w:p>
    <w:p w14:paraId="3157EE32" w14:textId="77777777" w:rsidR="00037737" w:rsidRDefault="00037737" w:rsidP="00037737">
      <w:pPr>
        <w:rPr>
          <w:rFonts w:hint="eastAsia"/>
        </w:rPr>
      </w:pPr>
      <w:r>
        <w:rPr>
          <w:rFonts w:hint="eastAsia"/>
        </w:rPr>
        <w:tab/>
        <w:t>◆7月8日，上午过路口，住在楼上1318的国保宗元祥骑电动三轮车慢慢迎面而来；当天下午在南医大二附院血透时，制造低血压迫害程度减轻。同年11月4日，中午走到单元门口，宗元祥坐电动轮椅进小区；当天下午在医院血透时，被加重制造低血压等迫害，提前46分钟下机。国保特务作威作福如此。</w:t>
      </w:r>
    </w:p>
    <w:p w14:paraId="1559D0DA" w14:textId="77777777" w:rsidR="00037737" w:rsidRDefault="00037737" w:rsidP="00037737">
      <w:pPr>
        <w:rPr>
          <w:rFonts w:hint="eastAsia"/>
        </w:rPr>
      </w:pPr>
    </w:p>
    <w:p w14:paraId="31AE091F" w14:textId="77777777" w:rsidR="00037737" w:rsidRDefault="00037737" w:rsidP="00037737">
      <w:pPr>
        <w:rPr>
          <w:rFonts w:hint="eastAsia"/>
        </w:rPr>
      </w:pPr>
      <w:r>
        <w:rPr>
          <w:rFonts w:hint="eastAsia"/>
        </w:rPr>
        <w:tab/>
        <w:t>◆7月11日，我在医院血透时，被加重制造低血压等迫害。坐公交回到岱山，路口停着一辆深棕黄色轿车，后面站着一个戴眼镜的高个男青年，很像国保王超，车也像。</w:t>
      </w:r>
    </w:p>
    <w:p w14:paraId="7CA0C080" w14:textId="77777777" w:rsidR="00037737" w:rsidRDefault="00037737" w:rsidP="00037737">
      <w:pPr>
        <w:rPr>
          <w:rFonts w:hint="eastAsia"/>
        </w:rPr>
      </w:pPr>
    </w:p>
    <w:p w14:paraId="3E05F153" w14:textId="77777777" w:rsidR="00037737" w:rsidRDefault="00037737" w:rsidP="00037737">
      <w:pPr>
        <w:rPr>
          <w:rFonts w:hint="eastAsia"/>
        </w:rPr>
      </w:pPr>
      <w:r>
        <w:rPr>
          <w:rFonts w:hint="eastAsia"/>
        </w:rPr>
        <w:tab/>
        <w:t>◆7月15日，傍晚，坐21路，旁边有一个妇女不肯坐，跟坐着的人谈论在市第一医院、军总转院的经历，语气急促。南京市第一医院血透室、军区总院血透室都曾参与对我进行迫害。</w:t>
      </w:r>
    </w:p>
    <w:p w14:paraId="0507DCB1" w14:textId="77777777" w:rsidR="00037737" w:rsidRDefault="00037737" w:rsidP="00037737">
      <w:pPr>
        <w:rPr>
          <w:rFonts w:hint="eastAsia"/>
        </w:rPr>
      </w:pPr>
    </w:p>
    <w:p w14:paraId="19AA161F" w14:textId="77777777" w:rsidR="00037737" w:rsidRDefault="00037737" w:rsidP="00037737">
      <w:pPr>
        <w:rPr>
          <w:rFonts w:hint="eastAsia"/>
        </w:rPr>
      </w:pPr>
      <w:r>
        <w:rPr>
          <w:rFonts w:hint="eastAsia"/>
        </w:rPr>
        <w:tab/>
        <w:t>◆8月29日，傍晚，我在南医大二附院血透后，往门诊走时，一个很像血透室负责迫害我的陆姓主管护士的黑T恤小美女迎面走来，看到我，停下，侧身站在楼前。2018年1月11日，我在油坊桥地铁站苏果超市购物付钱时，一个矮个黑衣妇女空手出来，很像陆护士。</w:t>
      </w:r>
    </w:p>
    <w:p w14:paraId="2D1F4FFF" w14:textId="77777777" w:rsidR="00037737" w:rsidRDefault="00037737" w:rsidP="00037737">
      <w:pPr>
        <w:rPr>
          <w:rFonts w:hint="eastAsia"/>
        </w:rPr>
      </w:pPr>
    </w:p>
    <w:p w14:paraId="254CADF9" w14:textId="77777777" w:rsidR="00037737" w:rsidRDefault="00037737" w:rsidP="00037737">
      <w:pPr>
        <w:rPr>
          <w:rFonts w:hint="eastAsia"/>
        </w:rPr>
      </w:pPr>
      <w:r>
        <w:rPr>
          <w:rFonts w:hint="eastAsia"/>
        </w:rPr>
        <w:tab/>
        <w:t>◆2017年8月29日，傍晚出医院，坐21路，后门口两个男人大声谈论市政府帮助中大医院增加一千个病床、合作共赢的故事。</w:t>
      </w:r>
    </w:p>
    <w:p w14:paraId="09BAF61D" w14:textId="77777777" w:rsidR="00037737" w:rsidRDefault="00037737" w:rsidP="00037737">
      <w:pPr>
        <w:rPr>
          <w:rFonts w:hint="eastAsia"/>
        </w:rPr>
      </w:pPr>
    </w:p>
    <w:p w14:paraId="6480630A" w14:textId="77777777" w:rsidR="00037737" w:rsidRDefault="00037737" w:rsidP="00037737">
      <w:pPr>
        <w:rPr>
          <w:rFonts w:hint="eastAsia"/>
        </w:rPr>
      </w:pPr>
      <w:r>
        <w:rPr>
          <w:rFonts w:hint="eastAsia"/>
        </w:rPr>
        <w:tab/>
        <w:t>◆10月17日，中午，坐62路到集庆门下车后，站在北侧的一个花衣青年妇女突然过来问我到江苏路8路总站怎么坐车；我之前在8路车总站旁的省级机关医院血透时，也被长期迫害。</w:t>
      </w:r>
    </w:p>
    <w:p w14:paraId="2C6472CA" w14:textId="77777777" w:rsidR="00037737" w:rsidRDefault="00037737" w:rsidP="00037737">
      <w:pPr>
        <w:rPr>
          <w:rFonts w:hint="eastAsia"/>
        </w:rPr>
      </w:pPr>
    </w:p>
    <w:p w14:paraId="24948866" w14:textId="77777777" w:rsidR="00037737" w:rsidRDefault="00037737" w:rsidP="00037737">
      <w:pPr>
        <w:rPr>
          <w:rFonts w:hint="eastAsia"/>
        </w:rPr>
      </w:pPr>
      <w:r>
        <w:rPr>
          <w:rFonts w:hint="eastAsia"/>
        </w:rPr>
        <w:tab/>
        <w:t>◆11月7日，中午，我在日记中提到“张近东至少还能再娶三个小老婆，天天操嫩屄，夜夜当新郎”。傍晚坐21路，一个长裤有不少白石灰的民工坐在旁边，一会坐到对面，有点像张近东；一会同转62路，到车辆厂下车。类似的是，2018年11月27日，我在明基医院血透时，在日记中写到“不知道在哪儿看到的，王思聪还有一个弟弟呢”。下机后到虹悦城沃尔玛超市购物，快走到中心舞台，一个一身黑衣、右肋斜挎包、稍胖而高的男青年从左侧蹿过来走在前面，有点像王思聪。</w:t>
      </w:r>
    </w:p>
    <w:p w14:paraId="714182CC" w14:textId="77777777" w:rsidR="00037737" w:rsidRDefault="00037737" w:rsidP="00037737">
      <w:pPr>
        <w:rPr>
          <w:rFonts w:hint="eastAsia"/>
        </w:rPr>
      </w:pPr>
    </w:p>
    <w:p w14:paraId="7943D2D4" w14:textId="77777777" w:rsidR="00037737" w:rsidRDefault="00037737" w:rsidP="00037737">
      <w:pPr>
        <w:rPr>
          <w:rFonts w:hint="eastAsia"/>
        </w:rPr>
      </w:pPr>
      <w:r>
        <w:rPr>
          <w:rFonts w:hint="eastAsia"/>
        </w:rPr>
        <w:lastRenderedPageBreak/>
        <w:tab/>
        <w:t>◆2017年11月28日，我在梅山二院血透还剩25分钟时，两个老护士巡场，其一面恶，一男一女两个深色西装人士随后，可能是物业的；大眼镜护士给老太下机时，老太又谈起那个置换髋关节的病友，说在省人民医院做手术损伤神经致双下肢瘫痪，大眼镜护士随口说“找医院打官司啊”，老太说“血透病人可不敢跟医院打官司”。我曾被省人民医院血透室迫害过（参见《胡一刀的故事》），又在2006年因感染丙肝而起诉过钟山医院（参见《法院的故事》）。</w:t>
      </w:r>
    </w:p>
    <w:p w14:paraId="39FBFFA2" w14:textId="77777777" w:rsidR="00037737" w:rsidRDefault="00037737" w:rsidP="00037737">
      <w:pPr>
        <w:rPr>
          <w:rFonts w:hint="eastAsia"/>
        </w:rPr>
      </w:pPr>
    </w:p>
    <w:p w14:paraId="138AC3FE" w14:textId="77777777" w:rsidR="00037737" w:rsidRDefault="00037737" w:rsidP="00037737">
      <w:pPr>
        <w:rPr>
          <w:rFonts w:hint="eastAsia"/>
        </w:rPr>
      </w:pPr>
      <w:r>
        <w:rPr>
          <w:rFonts w:hint="eastAsia"/>
        </w:rPr>
        <w:tab/>
        <w:t>◆12月26日，梅山二院血透室多了一个陌生紫衣护士，与护士长一样豺声，自称以前在省人民医院血透室进修过，马上又要去进修3个月；2018年1月2日，紫衣护士又谈省人医血透室稍久。1月23日，透析时紫衣护士问我是不是从省人民医院转来的，我摇头，她说在省人民见过我；当天，张主任说有一个坐轮椅的老头病友刚去世。</w:t>
      </w:r>
    </w:p>
    <w:p w14:paraId="4D8DAE74" w14:textId="77777777" w:rsidR="00037737" w:rsidRDefault="00037737" w:rsidP="00037737">
      <w:pPr>
        <w:rPr>
          <w:rFonts w:hint="eastAsia"/>
        </w:rPr>
      </w:pPr>
    </w:p>
    <w:p w14:paraId="4F6A8769" w14:textId="77777777" w:rsidR="00037737" w:rsidRDefault="00037737" w:rsidP="00037737">
      <w:pPr>
        <w:rPr>
          <w:rFonts w:hint="eastAsia"/>
        </w:rPr>
      </w:pPr>
      <w:r>
        <w:rPr>
          <w:rFonts w:hint="eastAsia"/>
        </w:rPr>
        <w:tab/>
        <w:t>◆2018年1月30日，我在梅山二院血透上机后，发现处于只脱水不排毒的单超状态，张主任得知后恼羞成怒，威胁给我下机不让我血透，禁止我再查看血透机面板参数。下机后，到小区1单元门口还车，一个光头、戴口罩、正拿着蓝色iPad看的肥胖男青年走出来，瞅了我一眼，有点像村头国保王超。</w:t>
      </w:r>
    </w:p>
    <w:p w14:paraId="44D996DE" w14:textId="77777777" w:rsidR="00037737" w:rsidRDefault="00037737" w:rsidP="00037737">
      <w:pPr>
        <w:rPr>
          <w:rFonts w:hint="eastAsia"/>
        </w:rPr>
      </w:pPr>
    </w:p>
    <w:p w14:paraId="6A7DA6AD" w14:textId="77777777" w:rsidR="00037737" w:rsidRDefault="00037737" w:rsidP="00037737">
      <w:pPr>
        <w:rPr>
          <w:rFonts w:hint="eastAsia"/>
        </w:rPr>
      </w:pPr>
      <w:r>
        <w:rPr>
          <w:rFonts w:hint="eastAsia"/>
        </w:rPr>
        <w:tab/>
        <w:t>◆3月29日，我在明基医院血透后，走到大门内的休息区吃饭，一矮瘦中年男在旁边徘徊，立定腿稍抖，有点像高中教数学的孙副校长；看他两眼，就慢慢走远了。</w:t>
      </w:r>
    </w:p>
    <w:p w14:paraId="7170277E" w14:textId="77777777" w:rsidR="00037737" w:rsidRDefault="00037737" w:rsidP="00037737">
      <w:pPr>
        <w:rPr>
          <w:rFonts w:hint="eastAsia"/>
        </w:rPr>
      </w:pPr>
    </w:p>
    <w:p w14:paraId="76A7F525" w14:textId="77777777" w:rsidR="00037737" w:rsidRDefault="00037737" w:rsidP="00037737">
      <w:pPr>
        <w:rPr>
          <w:rFonts w:hint="eastAsia"/>
        </w:rPr>
      </w:pPr>
      <w:r>
        <w:rPr>
          <w:rFonts w:hint="eastAsia"/>
        </w:rPr>
        <w:tab/>
        <w:t>◆2019年5月中旬，我写作《病退的故事》到"市医保中心删除盗刷医保卡记录该死"一段。5月20日下午，坐62路进城，中途在油坊桥上来一个穿公交司机制服、带老婆小孩的中年男，自称准备去莫愁湖公园玩，今天不开门。市医保中心就在莫愁湖公园南门斜对面，我每次坐公交车去医保中心，都在“莫愁湖公园南门”站下车；当天傍晚在博大医院血透时照例被迫害，下机后胸闷走不动路；公安国保通过这种隐晦的方式对我进行威胁恐吓，为医保中心厌胜保平安。</w:t>
      </w:r>
    </w:p>
    <w:p w14:paraId="24748DB2" w14:textId="77777777" w:rsidR="00037737" w:rsidRDefault="00037737" w:rsidP="00037737">
      <w:pPr>
        <w:rPr>
          <w:rFonts w:hint="eastAsia"/>
        </w:rPr>
      </w:pPr>
    </w:p>
    <w:p w14:paraId="266CA5E1" w14:textId="77777777" w:rsidR="00037737" w:rsidRDefault="00037737" w:rsidP="00037737">
      <w:pPr>
        <w:rPr>
          <w:rFonts w:hint="eastAsia"/>
        </w:rPr>
      </w:pPr>
      <w:r>
        <w:rPr>
          <w:rFonts w:hint="eastAsia"/>
        </w:rPr>
        <w:tab/>
        <w:t>◆2019年11月下旬，我所住的齐修南苑门口开了一家蔬菜店，一个长得很像明基医院血透室汪红英护士长的女人卖菜，原因可能是当时我起草了一篇文章《苦屄》，写了几个我认为坏得透顶的医院血透室护士长，除了汪红英，还有白下区中华路卫生服务中心血透室李亚娟护士长等；公安国保似乎认为这样就能使我感其恩，戴其德。几个月后，有一两个星期我未去买菜，这家店就关门了；类似的是，明尚东苑车站旁开过一家生鲜店，倒闭后，重开一家欢乐番茄生鲜，我经常去买菜，有一段时间左右没去，也就倒闭了。</w:t>
      </w:r>
    </w:p>
    <w:p w14:paraId="312475C4" w14:textId="77777777" w:rsidR="00037737" w:rsidRDefault="00037737" w:rsidP="00037737">
      <w:pPr>
        <w:rPr>
          <w:rFonts w:hint="eastAsia"/>
        </w:rPr>
      </w:pPr>
    </w:p>
    <w:p w14:paraId="5EC6AF8D" w14:textId="77777777" w:rsidR="00037737" w:rsidRDefault="00037737" w:rsidP="00037737">
      <w:pPr>
        <w:rPr>
          <w:rFonts w:hint="eastAsia"/>
        </w:rPr>
      </w:pPr>
      <w:r>
        <w:rPr>
          <w:rFonts w:hint="eastAsia"/>
        </w:rPr>
        <w:tab/>
        <w:t>2021年3月5日下午，我在博大肾科医院血透时，被加重只脱水不排毒、制造低血压等迫害，傍晚在岱山易买盛超市购物付钱时，一个很像汪红英护士长的眼镜青年妇女推着婴儿车随后结账，出来后又在我旁边转了一会才走。2020年11月29日，夜课时，我整理本文到上面一段；次日下午，我在博大肾科医院血透时，一个经常用金宝血滤机接袋装透析液的圆脸病房护士领着一个戴眼镜、有点像汪红英护士长的瘦护</w:t>
      </w:r>
      <w:r>
        <w:rPr>
          <w:rFonts w:hint="eastAsia"/>
        </w:rPr>
        <w:lastRenderedPageBreak/>
        <w:t>士来，教她操作血滤机。汪红英护士长参与2012年6月、2012年8月至2013年3月、2018年3月至2019年3月对我进行血透迫害。</w:t>
      </w:r>
    </w:p>
    <w:p w14:paraId="07499BC7" w14:textId="77777777" w:rsidR="00037737" w:rsidRDefault="00037737" w:rsidP="00037737">
      <w:pPr>
        <w:rPr>
          <w:rFonts w:hint="eastAsia"/>
        </w:rPr>
      </w:pPr>
    </w:p>
    <w:p w14:paraId="2DE9D5D2" w14:textId="77777777" w:rsidR="00037737" w:rsidRDefault="00037737" w:rsidP="00037737">
      <w:pPr>
        <w:rPr>
          <w:rFonts w:hint="eastAsia"/>
        </w:rPr>
      </w:pPr>
      <w:r>
        <w:rPr>
          <w:rFonts w:hint="eastAsia"/>
        </w:rPr>
        <w:tab/>
        <w:t>◆我所住的齐修南苑小区隔一条马路的明尚东苑车站旁曾经开过一家“善洋云”生鲜店，名字有点怪，上网查询，只有这一家店取此名，似乎与当时我正在血透的南京博大肾科医院血透室护士李杨、刘云云有关，详见《李杨的故事》、《刘云云的故事》。另外，2023年初，岱山盛家岗街路口新开一家雪梅早餐，似与我在《军警的故事》中提到的女病友丁雪梅有关（其自称是南京市公安局的）。</w:t>
      </w:r>
    </w:p>
    <w:p w14:paraId="7EBC996D" w14:textId="77777777" w:rsidR="00037737" w:rsidRDefault="00037737" w:rsidP="00037737">
      <w:pPr>
        <w:rPr>
          <w:rFonts w:hint="eastAsia"/>
        </w:rPr>
      </w:pPr>
    </w:p>
    <w:p w14:paraId="2456D705" w14:textId="77777777" w:rsidR="00037737" w:rsidRDefault="00037737" w:rsidP="00037737">
      <w:pPr>
        <w:rPr>
          <w:rFonts w:hint="eastAsia"/>
        </w:rPr>
      </w:pPr>
      <w:r>
        <w:rPr>
          <w:rFonts w:hint="eastAsia"/>
        </w:rPr>
        <w:tab/>
        <w:t>◆2020年10月9日，周五，我在博大医院血透时被加重迫害，之后周末2天半如厕9次。下周一，12日中午出门，在小区门外取公共自行车时，一个妇女穿着嫂子常穿样式的衣服，坐在旁边台阶上看手机；当天下午透析时迫害程度略减，公安国保认为这样我就会感恩，从而抵销其之前参与对我的种种迫害（详见《我的哥哥》）。</w:t>
      </w:r>
    </w:p>
    <w:p w14:paraId="3283AE5D" w14:textId="77777777" w:rsidR="00037737" w:rsidRDefault="00037737" w:rsidP="00037737">
      <w:pPr>
        <w:rPr>
          <w:rFonts w:hint="eastAsia"/>
        </w:rPr>
      </w:pPr>
    </w:p>
    <w:p w14:paraId="00C4ED92" w14:textId="77777777" w:rsidR="00037737" w:rsidRDefault="00037737" w:rsidP="00037737">
      <w:pPr>
        <w:rPr>
          <w:rFonts w:hint="eastAsia"/>
        </w:rPr>
      </w:pPr>
      <w:r>
        <w:rPr>
          <w:rFonts w:hint="eastAsia"/>
        </w:rPr>
        <w:tab/>
        <w:t>◆2021年10月27日，上午，我到小区门口取车，经过防疫棚，门口站一白上衣、黑色一步裙刚好能包住屁股的肤白貌美小美女，旁边站一稍高帅男，似小方工程师；这一男一女应是模仿博大医院血透室刘云云护士和其丈夫小方工程师（详见《刘云云的故事》）。</w:t>
      </w:r>
    </w:p>
    <w:p w14:paraId="1DDAADF7" w14:textId="77777777" w:rsidR="00037737" w:rsidRDefault="00037737" w:rsidP="00037737">
      <w:pPr>
        <w:rPr>
          <w:rFonts w:hint="eastAsia"/>
        </w:rPr>
      </w:pPr>
    </w:p>
    <w:p w14:paraId="6950B1D9" w14:textId="77777777" w:rsidR="00037737" w:rsidRDefault="00037737" w:rsidP="00037737">
      <w:pPr>
        <w:rPr>
          <w:rFonts w:hint="eastAsia"/>
        </w:rPr>
      </w:pPr>
      <w:r>
        <w:rPr>
          <w:rFonts w:hint="eastAsia"/>
        </w:rPr>
        <w:tab/>
        <w:t>◆2021年10月下旬起，我在南京市红十字医院血透。经常出现中午我在急诊交血透费时，收费员无端扣下挂号单不给我，下午血透室加重迫害的现象，参见《医保卡的故事》、《叶酸的故事》。</w:t>
      </w:r>
    </w:p>
    <w:p w14:paraId="57C3C45C" w14:textId="77777777" w:rsidR="00037737" w:rsidRDefault="00037737" w:rsidP="00037737">
      <w:pPr>
        <w:rPr>
          <w:rFonts w:hint="eastAsia"/>
        </w:rPr>
      </w:pPr>
    </w:p>
    <w:p w14:paraId="0C50DC96" w14:textId="77777777" w:rsidR="00037737" w:rsidRDefault="00037737" w:rsidP="00037737">
      <w:pPr>
        <w:rPr>
          <w:rFonts w:hint="eastAsia"/>
        </w:rPr>
      </w:pPr>
      <w:r>
        <w:rPr>
          <w:rFonts w:hint="eastAsia"/>
        </w:rPr>
        <w:tab/>
        <w:t>◆12月22日，中午，我坐62路到集庆门下车，取共享单车时，一个中年妇女凑上来问仙鹤街怎么走。我因为上一次在南京红十字医院血透时被只脱水不排毒等迫害，头脑昏沉，一时没反应过来，中年妇女又自说自话“是不是到前面路口左拐”，我才明白过来，她原来是为仙鹤桥旁的博大肾科医院血透室领人血馒头。当天下午我在红十字医院血透，又被加重制造低血压等迫害。</w:t>
      </w:r>
    </w:p>
    <w:p w14:paraId="152B0DD5" w14:textId="77777777" w:rsidR="00037737" w:rsidRDefault="00037737" w:rsidP="00037737">
      <w:pPr>
        <w:rPr>
          <w:rFonts w:hint="eastAsia"/>
        </w:rPr>
      </w:pPr>
    </w:p>
    <w:p w14:paraId="2FBE65B8" w14:textId="77777777" w:rsidR="00037737" w:rsidRDefault="00037737" w:rsidP="00037737">
      <w:pPr>
        <w:rPr>
          <w:rFonts w:hint="eastAsia"/>
        </w:rPr>
      </w:pPr>
      <w:r>
        <w:rPr>
          <w:rFonts w:hint="eastAsia"/>
        </w:rPr>
        <w:tab/>
        <w:t>◆12月24日，中午，国保安排我经常路过的夫子庙太平南路曙光眼镜男医师故意等在路边；下午在南京红十字医院血透时，被加重了只脱水不排毒、制造低血压等迫害。类似的，2023年1月27日，我在红十字医院血透时被制造低血压、只脱水不排毒等迫害；下机后，骑车沿白下路快到三元巷路口，雍禾医疗门口台阶上，一灰衣美女正对着一男举起的手机绘声绘色地念台词。</w:t>
      </w:r>
    </w:p>
    <w:p w14:paraId="3651064E" w14:textId="77777777" w:rsidR="00037737" w:rsidRDefault="00037737" w:rsidP="00037737">
      <w:pPr>
        <w:rPr>
          <w:rFonts w:hint="eastAsia"/>
        </w:rPr>
      </w:pPr>
    </w:p>
    <w:p w14:paraId="5D6BBC98" w14:textId="77777777" w:rsidR="00037737" w:rsidRDefault="00037737" w:rsidP="00037737">
      <w:pPr>
        <w:rPr>
          <w:rFonts w:hint="eastAsia"/>
        </w:rPr>
      </w:pPr>
      <w:r>
        <w:rPr>
          <w:rFonts w:hint="eastAsia"/>
        </w:rPr>
        <w:tab/>
        <w:t>◆2022年11月18日，周五下午，我在红十字医院血透时，被加重只脱水不排毒的迫害。傍晚，我骑车快到小区门口的潘老四排档，一高个女店员手拿2个垃圾桶出来倒垃圾。倒垃圾桶这一典故可参见《凉皮的故事》、《泔水面》。</w:t>
      </w:r>
    </w:p>
    <w:p w14:paraId="092F0065" w14:textId="77777777" w:rsidR="00037737" w:rsidRDefault="00037737" w:rsidP="00037737">
      <w:pPr>
        <w:rPr>
          <w:rFonts w:hint="eastAsia"/>
        </w:rPr>
      </w:pPr>
    </w:p>
    <w:p w14:paraId="6B2EC8C1" w14:textId="77777777" w:rsidR="00037737" w:rsidRDefault="00037737" w:rsidP="00037737">
      <w:pPr>
        <w:rPr>
          <w:rFonts w:hint="eastAsia"/>
        </w:rPr>
      </w:pPr>
      <w:r>
        <w:rPr>
          <w:rFonts w:hint="eastAsia"/>
        </w:rPr>
        <w:tab/>
        <w:t>◆12月9日，周五下午，我在红十字医院血透时，又被加重只脱水不排毒迫害，</w:t>
      </w:r>
      <w:r>
        <w:rPr>
          <w:rFonts w:hint="eastAsia"/>
        </w:rPr>
        <w:lastRenderedPageBreak/>
        <w:t>周末2天半如厕大便12次之多。当天中午出门时，隔壁1217的女邻居也正好同时出门。下周三，12月14日，中午走到电梯，1213门半开，一个眼镜老头站在门内盯着我，随后锁门，一同坐电梯；下午血透时被加重制造低血压等迫害。2023年1月13日，周五，中午出门时，1213老头同时出门，坐电梯；下午在医院血透时被加重只脱水不排毒的迫害。</w:t>
      </w:r>
    </w:p>
    <w:p w14:paraId="7CD87870" w14:textId="77777777" w:rsidR="00037737" w:rsidRDefault="00037737" w:rsidP="00037737">
      <w:pPr>
        <w:rPr>
          <w:rFonts w:hint="eastAsia"/>
        </w:rPr>
      </w:pPr>
    </w:p>
    <w:p w14:paraId="17916949" w14:textId="77777777" w:rsidR="00037737" w:rsidRDefault="00037737" w:rsidP="00037737">
      <w:pPr>
        <w:rPr>
          <w:rFonts w:hint="eastAsia"/>
        </w:rPr>
      </w:pPr>
      <w:r>
        <w:rPr>
          <w:rFonts w:hint="eastAsia"/>
        </w:rPr>
        <w:tab/>
        <w:t>◆2023年1月27日，我在南京红十字医院血透时，被制造低血压迫害，下机前抽筋，下机后骑车胸闷。上机前，从不理我的杨婷婷护士突然问我还有几分钟准备好，似乎要准备问我穿刺；李露护士为我穿刺后，杨婷婷给我上机时，李露无故谈起其丈夫为其存钱之事。</w:t>
      </w:r>
    </w:p>
    <w:p w14:paraId="4080CE17" w14:textId="77777777" w:rsidR="00037737" w:rsidRDefault="00037737" w:rsidP="00037737">
      <w:pPr>
        <w:rPr>
          <w:rFonts w:hint="eastAsia"/>
        </w:rPr>
      </w:pPr>
    </w:p>
    <w:p w14:paraId="286F2784" w14:textId="77777777" w:rsidR="00037737" w:rsidRDefault="00037737" w:rsidP="00037737">
      <w:pPr>
        <w:rPr>
          <w:rFonts w:hint="eastAsia"/>
        </w:rPr>
      </w:pPr>
      <w:r>
        <w:rPr>
          <w:rFonts w:hint="eastAsia"/>
        </w:rPr>
        <w:tab/>
        <w:t>◆5月14日，夜课时，我整理完《一个变态分子的独白》高中部分。次日，5月15日，中午，骑车经过金沙井，人行道上一白T恤披肩波浪发妇女正打电话，有点像文中提及的“圆脸淫娃”徐光萍。下午在南京红十字医院血透，被制造低血压、肠痉挛、只脱水不排毒等迫害，肠痉挛持续5、6个小时之久。</w:t>
      </w:r>
    </w:p>
    <w:p w14:paraId="4B4BC0A7" w14:textId="77777777" w:rsidR="00037737" w:rsidRDefault="00037737" w:rsidP="00037737">
      <w:pPr>
        <w:rPr>
          <w:rFonts w:hint="eastAsia"/>
        </w:rPr>
      </w:pPr>
    </w:p>
    <w:p w14:paraId="342AAE5F" w14:textId="77777777" w:rsidR="00037737" w:rsidRDefault="00037737" w:rsidP="00037737">
      <w:pPr>
        <w:rPr>
          <w:rFonts w:hint="eastAsia"/>
        </w:rPr>
      </w:pPr>
      <w:r>
        <w:rPr>
          <w:rFonts w:hint="eastAsia"/>
        </w:rPr>
        <w:tab/>
        <w:t>◆6月9日，中午，我在岱山明尚东苑车站等车时，旁边有公共自行车的调度卡车在装车。下午，我在红十字医院血透时，被加重制造低血压迫害。下机后发现手机有省中医院的3个未接来电，打过去不到一秒对方就接通说话。我在之前写过《公共自行车的故事》，又在省信访局网站投诉过省中医院血透室。</w:t>
      </w:r>
    </w:p>
    <w:p w14:paraId="647034F9" w14:textId="77777777" w:rsidR="00037737" w:rsidRDefault="00037737" w:rsidP="00037737">
      <w:pPr>
        <w:rPr>
          <w:rFonts w:hint="eastAsia"/>
        </w:rPr>
      </w:pPr>
    </w:p>
    <w:p w14:paraId="3FAD12B8" w14:textId="77777777" w:rsidR="00037737" w:rsidRDefault="00037737" w:rsidP="00037737">
      <w:pPr>
        <w:rPr>
          <w:rFonts w:hint="eastAsia"/>
        </w:rPr>
      </w:pPr>
      <w:r>
        <w:rPr>
          <w:rFonts w:hint="eastAsia"/>
        </w:rPr>
        <w:tab/>
        <w:t>◆7月25日，我在日记中提到：“准备在微信挂省人民医院孙彬主任的号，只剩8:00到9:30的一个号，去那么早会耽误功课，划不来。”7月26日，中午，我在红十字医院血透上机后突然胃脘不适，干咳欲吐，透析液泵几乎没有响动，应被只脱水不排毒；之后，李露差点被掉落的中央空调盖砸到；再之后，透析液泵恢复工作；虽然血压降到63/44/68，嗓未哑，也不胸闷。似乎由于李露差点受伤，而恢复了部分透析功能。7月28日，血透上机后一会，李露故意在我的床尾对坐在B区的杨婷婷护士说“谁叫你多了一句嘴的呢”，似指我在日记中提到孙彬主任而被加重迫害。</w:t>
      </w:r>
    </w:p>
    <w:p w14:paraId="6DB3E3A6" w14:textId="77777777" w:rsidR="00037737" w:rsidRDefault="00037737" w:rsidP="00037737">
      <w:pPr>
        <w:rPr>
          <w:rFonts w:hint="eastAsia"/>
        </w:rPr>
      </w:pPr>
    </w:p>
    <w:p w14:paraId="29314A19" w14:textId="77777777" w:rsidR="00037737" w:rsidRDefault="00037737" w:rsidP="00037737">
      <w:pPr>
        <w:rPr>
          <w:rFonts w:hint="eastAsia"/>
        </w:rPr>
      </w:pPr>
      <w:r>
        <w:rPr>
          <w:rFonts w:hint="eastAsia"/>
        </w:rPr>
        <w:tab/>
        <w:t>◆9月6日，中午，我坐62路到殷高巷下车，快走到水斋庵巷口，一个穿白T恤、戴太阳帽、有点驼背的男生迎面走来，面带涩怯之气，鬼鬼祟祟地看我一眼，走几步，拐到慢车道上去了。</w:t>
      </w:r>
    </w:p>
    <w:p w14:paraId="62F45F0C" w14:textId="77777777" w:rsidR="00037737" w:rsidRDefault="00037737" w:rsidP="00037737">
      <w:pPr>
        <w:rPr>
          <w:rFonts w:hint="eastAsia"/>
        </w:rPr>
      </w:pPr>
    </w:p>
    <w:p w14:paraId="53EF3184" w14:textId="77777777" w:rsidR="00037737" w:rsidRDefault="00037737" w:rsidP="00037737">
      <w:pPr>
        <w:rPr>
          <w:rFonts w:hint="eastAsia"/>
        </w:rPr>
      </w:pPr>
      <w:r>
        <w:rPr>
          <w:rFonts w:hint="eastAsia"/>
        </w:rPr>
        <w:tab/>
        <w:t>◆11月16日，我在红十字医院血透时，被加重只脱水不排毒、制造低血压迫害。17日上午，手机收到短信：“【南京市司法局】“枫桥经验”60年，非诉方式促和谐。遇到矛盾纠纷请您优先选择人民调解等非诉讼纠纷解决方式，人民调解省时省力不收费。线上申请调解请登录微信小程序‘苏解纷’。”我在之前的11月11日刚写完《法院的故事》初稿，对以法官为代表的司法人员以至公务员多所咒诅。另外，17日上午，我在小区门口等网约车时，楼上1318的国保宗元祥骑着电动三轮车进小区。</w:t>
      </w:r>
    </w:p>
    <w:p w14:paraId="1A4B6CD9" w14:textId="77777777" w:rsidR="00037737" w:rsidRDefault="00037737" w:rsidP="00037737">
      <w:pPr>
        <w:rPr>
          <w:rFonts w:hint="eastAsia"/>
        </w:rPr>
      </w:pPr>
    </w:p>
    <w:p w14:paraId="5A9B76C7" w14:textId="77777777" w:rsidR="00037737" w:rsidRDefault="00037737" w:rsidP="00037737">
      <w:pPr>
        <w:rPr>
          <w:rFonts w:hint="eastAsia"/>
        </w:rPr>
      </w:pPr>
      <w:r>
        <w:rPr>
          <w:rFonts w:hint="eastAsia"/>
        </w:rPr>
        <w:lastRenderedPageBreak/>
        <w:tab/>
        <w:t>◆12月18日，周一中午，我在红十字医院血透上机前，在开水间准备用微波炉热饭时，因多次参与迫害维稳、不到一周前刚被我加入《鬼箓》的高洋护士拿着杯子进开水间倒水，之前从未发生过。当天下午血透被加重只脱水不排毒迫害，次日周二上午大便3次。</w:t>
      </w:r>
    </w:p>
    <w:p w14:paraId="1928A81B" w14:textId="77777777" w:rsidR="00037737" w:rsidRDefault="00037737" w:rsidP="00037737">
      <w:pPr>
        <w:rPr>
          <w:rFonts w:hint="eastAsia"/>
        </w:rPr>
      </w:pPr>
    </w:p>
    <w:p w14:paraId="47C5D84B" w14:textId="77777777" w:rsidR="00037737" w:rsidRDefault="00037737" w:rsidP="00037737">
      <w:pPr>
        <w:rPr>
          <w:rFonts w:hint="eastAsia"/>
        </w:rPr>
      </w:pPr>
      <w:r>
        <w:rPr>
          <w:rFonts w:hint="eastAsia"/>
        </w:rPr>
        <w:tab/>
        <w:t>◆2024年1月15日，周一下午，我在红十字医院血透刚上机几分钟，一陌生棕黑外套妇女来回走过床尾，声称找人。当天被加重肝毒性药物、只脱水不排毒、制造低血压等迫害，显然是来吃人血馒头的。</w:t>
      </w:r>
    </w:p>
    <w:p w14:paraId="0C078FD7" w14:textId="77777777" w:rsidR="00037737" w:rsidRDefault="00037737" w:rsidP="00037737">
      <w:pPr>
        <w:rPr>
          <w:rFonts w:hint="eastAsia"/>
        </w:rPr>
      </w:pPr>
    </w:p>
    <w:p w14:paraId="1925CF60" w14:textId="77777777" w:rsidR="00037737" w:rsidRDefault="00037737" w:rsidP="00037737">
      <w:pPr>
        <w:rPr>
          <w:rFonts w:hint="eastAsia"/>
        </w:rPr>
      </w:pPr>
      <w:r>
        <w:rPr>
          <w:rFonts w:hint="eastAsia"/>
        </w:rPr>
        <w:tab/>
        <w:t>◆1月26日，周五下午，我在红十字医院血透，被加重只脱水不排毒、制造低血压、施加雌激素等迫害。傍晚在小区门口还公共自行车时，旁边安庆馄饨店母子出门前，在店门口束装、徘徊稍久。</w:t>
      </w:r>
    </w:p>
    <w:p w14:paraId="5A91460D" w14:textId="77777777" w:rsidR="00037737" w:rsidRDefault="00037737" w:rsidP="00037737">
      <w:pPr>
        <w:rPr>
          <w:rFonts w:hint="eastAsia"/>
        </w:rPr>
      </w:pPr>
    </w:p>
    <w:p w14:paraId="12395910" w14:textId="77777777" w:rsidR="00037737" w:rsidRDefault="00037737" w:rsidP="00037737">
      <w:pPr>
        <w:rPr>
          <w:rFonts w:hint="eastAsia"/>
        </w:rPr>
      </w:pPr>
      <w:r>
        <w:rPr>
          <w:rFonts w:hint="eastAsia"/>
        </w:rPr>
        <w:tab/>
        <w:t>◆7月4日，周四中午，我快走到殷高巷车站旁的水斋庵巷口准备取车时，一黑T恤眼镜男青年等在停车区，看我走近，才取走一辆已经横在外面的美团新车。当天下午，我在红十字医院血透时，被加重制造低血压、只脱水不排毒等迫害。</w:t>
      </w:r>
    </w:p>
    <w:p w14:paraId="3D1A6359" w14:textId="77777777" w:rsidR="00037737" w:rsidRDefault="00037737" w:rsidP="00037737">
      <w:pPr>
        <w:rPr>
          <w:rFonts w:hint="eastAsia"/>
        </w:rPr>
      </w:pPr>
    </w:p>
    <w:p w14:paraId="38623170" w14:textId="77777777" w:rsidR="00037737" w:rsidRDefault="00037737" w:rsidP="00037737">
      <w:pPr>
        <w:rPr>
          <w:rFonts w:hint="eastAsia"/>
        </w:rPr>
      </w:pPr>
      <w:r>
        <w:rPr>
          <w:rFonts w:hint="eastAsia"/>
        </w:rPr>
        <w:tab/>
        <w:t>◆11月30日，上午，骑到车站还车。一方脸老太突然站到身后，看着站牌，嘴里嘀咕着什么，土色外套、面色如土，连忙闪开；一会，老太又凑过来，问我对面的是不是同一个站，我嗯了一声，感觉如同见了鬼。当天下午在南医大二附院迈皋桥院区血透时，被加重只脱水不排毒、制造感染等迫害程度，导致次日起肺部感染，多日不宁。</w:t>
      </w:r>
    </w:p>
    <w:p w14:paraId="2A0F62F1" w14:textId="77777777" w:rsidR="00037737" w:rsidRDefault="00037737" w:rsidP="00037737">
      <w:pPr>
        <w:rPr>
          <w:rFonts w:hint="eastAsia"/>
        </w:rPr>
      </w:pPr>
    </w:p>
    <w:p w14:paraId="2B537571" w14:textId="77777777" w:rsidR="00037737" w:rsidRDefault="00037737" w:rsidP="00037737">
      <w:pPr>
        <w:rPr>
          <w:rFonts w:hint="eastAsia"/>
        </w:rPr>
      </w:pPr>
      <w:r>
        <w:rPr>
          <w:rFonts w:hint="eastAsia"/>
        </w:rPr>
        <w:tab/>
        <w:t>◆2025年8月2日，周六下午，我在南医大二附院迈皋桥院区血滤期间，被加重制造低血压等迫害。下机后，傍晚，我骑车经过岱山西柿路口的苏果超市时，很罕见地有三四个穿蓝黑色马甲的女店员在门口走动。关于这家苏果超市，可参见《超市的故事》。</w:t>
      </w:r>
    </w:p>
    <w:p w14:paraId="3BCD4B3D" w14:textId="77777777" w:rsidR="00037737" w:rsidRDefault="00037737" w:rsidP="00037737">
      <w:pPr>
        <w:rPr>
          <w:rFonts w:hint="eastAsia"/>
        </w:rPr>
      </w:pPr>
    </w:p>
    <w:p w14:paraId="4DCC3F2C" w14:textId="77777777" w:rsidR="00037737" w:rsidRDefault="00037737" w:rsidP="00037737">
      <w:pPr>
        <w:rPr>
          <w:rFonts w:hint="eastAsia"/>
        </w:rPr>
      </w:pPr>
      <w:r>
        <w:rPr>
          <w:rFonts w:hint="eastAsia"/>
        </w:rPr>
        <w:t xml:space="preserve">附录四，国保以屎尿维稳 </w:t>
      </w:r>
    </w:p>
    <w:p w14:paraId="2FA056EC" w14:textId="77777777" w:rsidR="00037737" w:rsidRDefault="00037737" w:rsidP="00037737">
      <w:pPr>
        <w:rPr>
          <w:rFonts w:hint="eastAsia"/>
        </w:rPr>
      </w:pPr>
    </w:p>
    <w:p w14:paraId="353370B4" w14:textId="77777777" w:rsidR="00037737" w:rsidRDefault="00037737" w:rsidP="00037737">
      <w:pPr>
        <w:rPr>
          <w:rFonts w:hint="eastAsia"/>
        </w:rPr>
      </w:pPr>
      <w:r>
        <w:rPr>
          <w:rFonts w:hint="eastAsia"/>
        </w:rPr>
        <w:tab/>
        <w:t>◆2006至2007年，我曾租住在南京市玄武区孝陵卫一间民房的二楼，隔壁的国保男青年有一次故意当着我的面往公共水池内撒尿。</w:t>
      </w:r>
    </w:p>
    <w:p w14:paraId="1177827C" w14:textId="77777777" w:rsidR="00037737" w:rsidRDefault="00037737" w:rsidP="00037737">
      <w:pPr>
        <w:rPr>
          <w:rFonts w:hint="eastAsia"/>
        </w:rPr>
      </w:pPr>
    </w:p>
    <w:p w14:paraId="30D58166" w14:textId="77777777" w:rsidR="00037737" w:rsidRDefault="00037737" w:rsidP="00037737">
      <w:pPr>
        <w:rPr>
          <w:rFonts w:hint="eastAsia"/>
        </w:rPr>
      </w:pPr>
      <w:r>
        <w:rPr>
          <w:rFonts w:hint="eastAsia"/>
        </w:rPr>
        <w:tab/>
        <w:t>◆2014年6月，我搬到岱山廉租房后，楼上1318的国保特务经常往卫生间的洗手池内冲入屎尿，导致卫生间臭味熏人，而不得不把洗手池上方的溢水孔用胶带封死，同时一直在水池底部留一些水以隔绝臭味。</w:t>
      </w:r>
    </w:p>
    <w:p w14:paraId="09D2024C" w14:textId="77777777" w:rsidR="00037737" w:rsidRDefault="00037737" w:rsidP="00037737">
      <w:pPr>
        <w:rPr>
          <w:rFonts w:hint="eastAsia"/>
        </w:rPr>
      </w:pPr>
    </w:p>
    <w:p w14:paraId="58AEC1B9" w14:textId="77777777" w:rsidR="00037737" w:rsidRDefault="00037737" w:rsidP="00037737">
      <w:pPr>
        <w:rPr>
          <w:rFonts w:hint="eastAsia"/>
        </w:rPr>
      </w:pPr>
      <w:r>
        <w:rPr>
          <w:rFonts w:hint="eastAsia"/>
        </w:rPr>
        <w:tab/>
        <w:t>◆2015年3月22日、7月15日、2016年3月7日、2023年8月26日，有人乘夜里在马桶大便未冲掉。</w:t>
      </w:r>
    </w:p>
    <w:p w14:paraId="434AC52D" w14:textId="77777777" w:rsidR="00037737" w:rsidRDefault="00037737" w:rsidP="00037737">
      <w:pPr>
        <w:rPr>
          <w:rFonts w:hint="eastAsia"/>
        </w:rPr>
      </w:pPr>
    </w:p>
    <w:p w14:paraId="267B2990" w14:textId="77777777" w:rsidR="00037737" w:rsidRDefault="00037737" w:rsidP="00037737">
      <w:pPr>
        <w:rPr>
          <w:rFonts w:hint="eastAsia"/>
        </w:rPr>
      </w:pPr>
      <w:r>
        <w:rPr>
          <w:rFonts w:hint="eastAsia"/>
        </w:rPr>
        <w:tab/>
        <w:t>◆我搬到岱山不久，有一次我在购物后，走到楼下路口时，一辆吉普车开入慢车道，超过我后停下，两个高个中年男下车，在旁边的草坪上小便；这应该是2021年6月8日闯入廉租房的4个公安国保中的2个（详见《国保的故事》）。</w:t>
      </w:r>
    </w:p>
    <w:p w14:paraId="5DF64776" w14:textId="77777777" w:rsidR="00037737" w:rsidRDefault="00037737" w:rsidP="00037737">
      <w:pPr>
        <w:rPr>
          <w:rFonts w:hint="eastAsia"/>
        </w:rPr>
      </w:pPr>
    </w:p>
    <w:p w14:paraId="4C206504" w14:textId="77777777" w:rsidR="00037737" w:rsidRDefault="00037737" w:rsidP="00037737">
      <w:pPr>
        <w:rPr>
          <w:rFonts w:hint="eastAsia"/>
        </w:rPr>
      </w:pPr>
      <w:r>
        <w:rPr>
          <w:rFonts w:hint="eastAsia"/>
        </w:rPr>
        <w:tab/>
        <w:t>◆岱山派出所在我所住廉租房楼下的立交桥入口设有一个岗亭。2016年8月6日，我在日记中提到“楼下的岗亭警察在背面撒尿”。之后，我在厨房备餐时，经常有一个胖警察从岗亭慢慢走到旁边的草坪上小便。小区外1幢旁路边、小区内3幢楼下都有公厕，从岗亭骑电动车过去不用一分钟。</w:t>
      </w:r>
    </w:p>
    <w:p w14:paraId="11D01A8E" w14:textId="77777777" w:rsidR="00037737" w:rsidRDefault="00037737" w:rsidP="00037737">
      <w:pPr>
        <w:rPr>
          <w:rFonts w:hint="eastAsia"/>
        </w:rPr>
      </w:pPr>
    </w:p>
    <w:p w14:paraId="779773BA" w14:textId="77777777" w:rsidR="00037737" w:rsidRDefault="00037737" w:rsidP="00037737">
      <w:pPr>
        <w:rPr>
          <w:rFonts w:hint="eastAsia"/>
        </w:rPr>
      </w:pPr>
      <w:r>
        <w:rPr>
          <w:rFonts w:hint="eastAsia"/>
        </w:rPr>
        <w:tab/>
        <w:t>◆2016年9月22日，中午出门，快走到路口，一个戴帽子、眼镜，右手持杖、斜挎背包的老头站在人行道边，掏出家伙撒尿，过了半分钟左右才见尿液，可能前列腺有问题。</w:t>
      </w:r>
    </w:p>
    <w:p w14:paraId="083FA4FA" w14:textId="77777777" w:rsidR="00037737" w:rsidRDefault="00037737" w:rsidP="00037737">
      <w:pPr>
        <w:rPr>
          <w:rFonts w:hint="eastAsia"/>
        </w:rPr>
      </w:pPr>
    </w:p>
    <w:p w14:paraId="0CA8CEC9" w14:textId="77777777" w:rsidR="00037737" w:rsidRDefault="00037737" w:rsidP="00037737">
      <w:pPr>
        <w:rPr>
          <w:rFonts w:hint="eastAsia"/>
        </w:rPr>
      </w:pPr>
      <w:r>
        <w:rPr>
          <w:rFonts w:hint="eastAsia"/>
        </w:rPr>
        <w:tab/>
        <w:t>◆2017年3月18日，我出门等电梯时，一个男的打开旁边1213室的防盗门，到厕所小解，故意没关厕所门，滋滋有声。</w:t>
      </w:r>
    </w:p>
    <w:p w14:paraId="43119ED4" w14:textId="77777777" w:rsidR="00037737" w:rsidRDefault="00037737" w:rsidP="00037737">
      <w:pPr>
        <w:rPr>
          <w:rFonts w:hint="eastAsia"/>
        </w:rPr>
      </w:pPr>
    </w:p>
    <w:p w14:paraId="1607127F" w14:textId="77777777" w:rsidR="00037737" w:rsidRDefault="00037737" w:rsidP="00037737">
      <w:pPr>
        <w:rPr>
          <w:rFonts w:hint="eastAsia"/>
        </w:rPr>
      </w:pPr>
      <w:r>
        <w:rPr>
          <w:rFonts w:hint="eastAsia"/>
        </w:rPr>
        <w:tab/>
        <w:t>◆3月25日，单元门口垃圾箱边放着一个塑料女模特，上下身分离，且失双臂，一个矮个长发黑衣女青年站在模特旁，教唆一个穿着两袖绣有黄色图案、横须贺风格黑夹克的高个男青年在旁边的草坪上小便。</w:t>
      </w:r>
    </w:p>
    <w:p w14:paraId="285D3FB2" w14:textId="77777777" w:rsidR="00037737" w:rsidRDefault="00037737" w:rsidP="00037737">
      <w:pPr>
        <w:rPr>
          <w:rFonts w:hint="eastAsia"/>
        </w:rPr>
      </w:pPr>
    </w:p>
    <w:p w14:paraId="1C6153ED" w14:textId="77777777" w:rsidR="00037737" w:rsidRDefault="00037737" w:rsidP="00037737">
      <w:pPr>
        <w:rPr>
          <w:rFonts w:hint="eastAsia"/>
        </w:rPr>
      </w:pPr>
      <w:r>
        <w:rPr>
          <w:rFonts w:hint="eastAsia"/>
        </w:rPr>
        <w:tab/>
        <w:t>◆7月18日，上午出小区，过拐角，一红T恤男在路边小便，骑上电动车走了。</w:t>
      </w:r>
    </w:p>
    <w:p w14:paraId="5CDD70C8" w14:textId="77777777" w:rsidR="00037737" w:rsidRDefault="00037737" w:rsidP="00037737">
      <w:pPr>
        <w:rPr>
          <w:rFonts w:hint="eastAsia"/>
        </w:rPr>
      </w:pPr>
    </w:p>
    <w:p w14:paraId="363C7FA6" w14:textId="77777777" w:rsidR="00037737" w:rsidRDefault="00037737" w:rsidP="00037737">
      <w:pPr>
        <w:rPr>
          <w:rFonts w:hint="eastAsia"/>
        </w:rPr>
      </w:pPr>
      <w:r>
        <w:rPr>
          <w:rFonts w:hint="eastAsia"/>
        </w:rPr>
        <w:tab/>
        <w:t>◆7月25日，上午出小区，快走到路口，一个戴帽子的老头走到草坪上单手小便。</w:t>
      </w:r>
    </w:p>
    <w:p w14:paraId="49F9D8B9" w14:textId="77777777" w:rsidR="00037737" w:rsidRDefault="00037737" w:rsidP="00037737">
      <w:pPr>
        <w:rPr>
          <w:rFonts w:hint="eastAsia"/>
        </w:rPr>
      </w:pPr>
    </w:p>
    <w:p w14:paraId="10FC0DBF" w14:textId="77777777" w:rsidR="00037737" w:rsidRDefault="00037737" w:rsidP="00037737">
      <w:pPr>
        <w:rPr>
          <w:rFonts w:hint="eastAsia"/>
        </w:rPr>
      </w:pPr>
      <w:r>
        <w:rPr>
          <w:rFonts w:hint="eastAsia"/>
        </w:rPr>
        <w:tab/>
        <w:t>◆8月17日，上午，楼下路口人行道上停着一辆黑色轿车，一黑衣男青年提着裤子走到右前门，坐进车内，好像刚小便过。</w:t>
      </w:r>
    </w:p>
    <w:p w14:paraId="30A81860" w14:textId="77777777" w:rsidR="00037737" w:rsidRDefault="00037737" w:rsidP="00037737">
      <w:pPr>
        <w:rPr>
          <w:rFonts w:hint="eastAsia"/>
        </w:rPr>
      </w:pPr>
    </w:p>
    <w:p w14:paraId="3BBBF95C" w14:textId="77777777" w:rsidR="00037737" w:rsidRDefault="00037737" w:rsidP="00037737">
      <w:pPr>
        <w:rPr>
          <w:rFonts w:hint="eastAsia"/>
        </w:rPr>
      </w:pPr>
      <w:r>
        <w:rPr>
          <w:rFonts w:hint="eastAsia"/>
        </w:rPr>
        <w:tab/>
        <w:t>◆12月28日，中午，坐62路到殷高巷下车，到马路对面骑公共自行车，经过新桥，电表箱旁一黑皮衣男刚小便完。</w:t>
      </w:r>
    </w:p>
    <w:p w14:paraId="355A1A23" w14:textId="77777777" w:rsidR="00037737" w:rsidRDefault="00037737" w:rsidP="00037737">
      <w:pPr>
        <w:rPr>
          <w:rFonts w:hint="eastAsia"/>
        </w:rPr>
      </w:pPr>
    </w:p>
    <w:p w14:paraId="5CA970C7" w14:textId="77777777" w:rsidR="00037737" w:rsidRDefault="00037737" w:rsidP="00037737">
      <w:pPr>
        <w:rPr>
          <w:rFonts w:hint="eastAsia"/>
        </w:rPr>
      </w:pPr>
      <w:r>
        <w:rPr>
          <w:rFonts w:hint="eastAsia"/>
        </w:rPr>
        <w:tab/>
        <w:t>◆2018年3月31日，走出明基医院时，一辆黄色出租车停在前面，司机下车，在公共自行车点旁的广告栏后面小便，车牌“苏A Wi9A6”。</w:t>
      </w:r>
    </w:p>
    <w:p w14:paraId="6B5867BE" w14:textId="77777777" w:rsidR="00037737" w:rsidRDefault="00037737" w:rsidP="00037737">
      <w:pPr>
        <w:rPr>
          <w:rFonts w:hint="eastAsia"/>
        </w:rPr>
      </w:pPr>
    </w:p>
    <w:p w14:paraId="3990E1FB" w14:textId="77777777" w:rsidR="00037737" w:rsidRDefault="00037737" w:rsidP="00037737">
      <w:pPr>
        <w:rPr>
          <w:rFonts w:hint="eastAsia"/>
        </w:rPr>
      </w:pPr>
      <w:r>
        <w:rPr>
          <w:rFonts w:hint="eastAsia"/>
        </w:rPr>
        <w:tab/>
        <w:t>◆4月7日，傍晚，骑车到小区门口还车。路边停着一辆白色轿车，出来一平头男青年站在路边小便，车牌“苏A 4YOMO”，左后座一女青年探头。</w:t>
      </w:r>
    </w:p>
    <w:p w14:paraId="063A1AB3" w14:textId="77777777" w:rsidR="00037737" w:rsidRDefault="00037737" w:rsidP="00037737">
      <w:pPr>
        <w:rPr>
          <w:rFonts w:hint="eastAsia"/>
        </w:rPr>
      </w:pPr>
    </w:p>
    <w:p w14:paraId="7E1F078F" w14:textId="77777777" w:rsidR="00037737" w:rsidRDefault="00037737" w:rsidP="00037737">
      <w:pPr>
        <w:rPr>
          <w:rFonts w:hint="eastAsia"/>
        </w:rPr>
      </w:pPr>
      <w:r>
        <w:rPr>
          <w:rFonts w:hint="eastAsia"/>
        </w:rPr>
        <w:lastRenderedPageBreak/>
        <w:tab/>
        <w:t>◆7月22日，午饭后，我在厨房洗碗时，厨房窗户风大，有屎尿、下水道臭味，楼上好像往下倒过小便，关窗。一会开窗透气，不到5秒，楼上从窗口哗哗往下倒水，又扔垃圾；关窗，过了一会，楼上关推拉窗声。</w:t>
      </w:r>
    </w:p>
    <w:p w14:paraId="0772048B" w14:textId="77777777" w:rsidR="00037737" w:rsidRDefault="00037737" w:rsidP="00037737">
      <w:pPr>
        <w:rPr>
          <w:rFonts w:hint="eastAsia"/>
        </w:rPr>
      </w:pPr>
    </w:p>
    <w:p w14:paraId="3C250B42" w14:textId="77777777" w:rsidR="00037737" w:rsidRDefault="00037737" w:rsidP="00037737">
      <w:pPr>
        <w:rPr>
          <w:rFonts w:hint="eastAsia"/>
        </w:rPr>
      </w:pPr>
      <w:r>
        <w:rPr>
          <w:rFonts w:hint="eastAsia"/>
        </w:rPr>
        <w:tab/>
        <w:t>◆7月31日，中午，坐62路公交到南河大桥下车，车站有一个灰衣中青年妇女。一辆黑色轿车慢慢开过，停在慢车道，一个黑肤稍胖男青年出驾驶室，走到草坪边小便，车牌“苏A 6MZ66”；斜对面就是一座公厕。</w:t>
      </w:r>
    </w:p>
    <w:p w14:paraId="742DB6BE" w14:textId="77777777" w:rsidR="00037737" w:rsidRDefault="00037737" w:rsidP="00037737">
      <w:pPr>
        <w:rPr>
          <w:rFonts w:hint="eastAsia"/>
        </w:rPr>
      </w:pPr>
    </w:p>
    <w:p w14:paraId="18C89A13" w14:textId="77777777" w:rsidR="00037737" w:rsidRDefault="00037737" w:rsidP="00037737">
      <w:pPr>
        <w:rPr>
          <w:rFonts w:hint="eastAsia"/>
        </w:rPr>
      </w:pPr>
      <w:r>
        <w:rPr>
          <w:rFonts w:hint="eastAsia"/>
        </w:rPr>
        <w:tab/>
        <w:t>◆10月6日，中午，坐169路到西善桥下车，转153路，到中胜站下车，11:35。一米白夹克中年男下车后沿快车道边往前走，手里拿着一瓶饮料，到路口栅栏处走入慢车道，眼露凶光，径直走到人行道旁的绿化带上撒尿。</w:t>
      </w:r>
    </w:p>
    <w:p w14:paraId="62CB98E7" w14:textId="77777777" w:rsidR="00037737" w:rsidRDefault="00037737" w:rsidP="00037737">
      <w:pPr>
        <w:rPr>
          <w:rFonts w:hint="eastAsia"/>
        </w:rPr>
      </w:pPr>
    </w:p>
    <w:p w14:paraId="37B5B321" w14:textId="77777777" w:rsidR="00037737" w:rsidRDefault="00037737" w:rsidP="00037737">
      <w:pPr>
        <w:rPr>
          <w:rFonts w:hint="eastAsia"/>
        </w:rPr>
      </w:pPr>
      <w:r>
        <w:rPr>
          <w:rFonts w:hint="eastAsia"/>
        </w:rPr>
        <w:tab/>
        <w:t>◆2018年，我在明基医院血透期间，有一天中午，快走到医院正门对面的路口，一个美团快递员骑电动车超过，在路口小便。</w:t>
      </w:r>
    </w:p>
    <w:p w14:paraId="50A5D154" w14:textId="77777777" w:rsidR="00037737" w:rsidRDefault="00037737" w:rsidP="00037737">
      <w:pPr>
        <w:rPr>
          <w:rFonts w:hint="eastAsia"/>
        </w:rPr>
      </w:pPr>
    </w:p>
    <w:p w14:paraId="045C6347" w14:textId="77777777" w:rsidR="00037737" w:rsidRDefault="00037737" w:rsidP="00037737">
      <w:pPr>
        <w:rPr>
          <w:rFonts w:hint="eastAsia"/>
        </w:rPr>
      </w:pPr>
      <w:r>
        <w:rPr>
          <w:rFonts w:hint="eastAsia"/>
        </w:rPr>
        <w:tab/>
        <w:t>◆明基医院血透室乙肝病区有一个背着双肩小包的年轻男病友，听说经常去钓鱼。他多次故意在我刚到血透室准备热饭时，拿着一包抽纸去上厕所，而热饭的微波炉正好放在厕所门口。公安国保故意这样挤兑我，可能是因为我当时刚办好病退，经济状况有所改善，开始习惯在书桌上放一包抽纸日用，而那些人见不得别人有一点好。</w:t>
      </w:r>
    </w:p>
    <w:p w14:paraId="67595383" w14:textId="77777777" w:rsidR="00037737" w:rsidRDefault="00037737" w:rsidP="00037737">
      <w:pPr>
        <w:rPr>
          <w:rFonts w:hint="eastAsia"/>
        </w:rPr>
      </w:pPr>
    </w:p>
    <w:p w14:paraId="68E5B5AF" w14:textId="77777777" w:rsidR="00037737" w:rsidRDefault="00037737" w:rsidP="00037737">
      <w:pPr>
        <w:rPr>
          <w:rFonts w:hint="eastAsia"/>
        </w:rPr>
      </w:pPr>
      <w:r>
        <w:rPr>
          <w:rFonts w:hint="eastAsia"/>
        </w:rPr>
        <w:tab/>
        <w:t>◆2019年3月至2021年10月下旬，我在南京博大肾科医院血透期间，李杨护士等多次故意当着我的面说“我要去上厕所”。2021年10月换到红十字医院血透，2022年11月写作《李露的故事》后，李露护士有点气不顺，也像李杨一样多次故意当着我的面对同事说“我要去上厕所、帮我听一下（机器报警）”。</w:t>
      </w:r>
    </w:p>
    <w:p w14:paraId="4F77E665" w14:textId="77777777" w:rsidR="00037737" w:rsidRDefault="00037737" w:rsidP="00037737">
      <w:pPr>
        <w:rPr>
          <w:rFonts w:hint="eastAsia"/>
        </w:rPr>
      </w:pPr>
    </w:p>
    <w:p w14:paraId="45CE9924" w14:textId="77777777" w:rsidR="00037737" w:rsidRDefault="00037737" w:rsidP="00037737">
      <w:pPr>
        <w:rPr>
          <w:rFonts w:hint="eastAsia"/>
        </w:rPr>
      </w:pPr>
      <w:r>
        <w:rPr>
          <w:rFonts w:hint="eastAsia"/>
        </w:rPr>
        <w:tab/>
        <w:t>◆2020年1月1日，傍晚，我走过楼下路口，前面的人行道上，一黑皮帽老头把两个红色无纺布袋挂在草坪围栏上，对着施工围档小便。</w:t>
      </w:r>
    </w:p>
    <w:p w14:paraId="21D5DBDD" w14:textId="77777777" w:rsidR="00037737" w:rsidRDefault="00037737" w:rsidP="00037737">
      <w:pPr>
        <w:rPr>
          <w:rFonts w:hint="eastAsia"/>
        </w:rPr>
      </w:pPr>
    </w:p>
    <w:p w14:paraId="24606256" w14:textId="77777777" w:rsidR="00037737" w:rsidRDefault="00037737" w:rsidP="00037737">
      <w:pPr>
        <w:rPr>
          <w:rFonts w:hint="eastAsia"/>
        </w:rPr>
      </w:pPr>
      <w:r>
        <w:rPr>
          <w:rFonts w:hint="eastAsia"/>
        </w:rPr>
        <w:tab/>
        <w:t>◆3月11日傍晚，我快走到小区旁的三岔路口，一辆黄色出租车从小区方向拐过来，停下，一个戴一次性蓝色口罩的黑脸中年男从驾驶室出来，绕到右后门旁小便，车牌“苏A 91818”。</w:t>
      </w:r>
    </w:p>
    <w:p w14:paraId="20A947CC" w14:textId="77777777" w:rsidR="00037737" w:rsidRDefault="00037737" w:rsidP="00037737">
      <w:pPr>
        <w:rPr>
          <w:rFonts w:hint="eastAsia"/>
        </w:rPr>
      </w:pPr>
    </w:p>
    <w:p w14:paraId="19342CB0" w14:textId="77777777" w:rsidR="00037737" w:rsidRDefault="00037737" w:rsidP="00037737">
      <w:pPr>
        <w:rPr>
          <w:rFonts w:hint="eastAsia"/>
        </w:rPr>
      </w:pPr>
      <w:r>
        <w:rPr>
          <w:rFonts w:hint="eastAsia"/>
        </w:rPr>
        <w:tab/>
        <w:t>◆9月2日中午，我在明尚东苑车站等车时，旁边的人行道上一红T恤高个男青年看看我，转身在围墙边小便；完事后，该男又用手掏牙。</w:t>
      </w:r>
    </w:p>
    <w:p w14:paraId="01A30BAC" w14:textId="77777777" w:rsidR="00037737" w:rsidRDefault="00037737" w:rsidP="00037737">
      <w:pPr>
        <w:rPr>
          <w:rFonts w:hint="eastAsia"/>
        </w:rPr>
      </w:pPr>
    </w:p>
    <w:p w14:paraId="67036DA5" w14:textId="77777777" w:rsidR="00037737" w:rsidRDefault="00037737" w:rsidP="00037737">
      <w:pPr>
        <w:rPr>
          <w:rFonts w:hint="eastAsia"/>
        </w:rPr>
      </w:pPr>
      <w:r>
        <w:rPr>
          <w:rFonts w:hint="eastAsia"/>
        </w:rPr>
        <w:tab/>
        <w:t>◆12月28日，傍晚，快走到小区旁圣玻路三岔路口，一辆白色轿车停在快车道边，一个眼镜架在额头上的黑脸男面朝绿化带小便，车牌“苏A H288M”；完事后上车，过了两分钟左右，慢慢开到前面三岔路口旁停下。</w:t>
      </w:r>
    </w:p>
    <w:p w14:paraId="09923A92" w14:textId="77777777" w:rsidR="00037737" w:rsidRDefault="00037737" w:rsidP="00037737">
      <w:pPr>
        <w:rPr>
          <w:rFonts w:hint="eastAsia"/>
        </w:rPr>
      </w:pPr>
    </w:p>
    <w:p w14:paraId="49DDB9FF" w14:textId="77777777" w:rsidR="00037737" w:rsidRDefault="00037737" w:rsidP="00037737">
      <w:pPr>
        <w:rPr>
          <w:rFonts w:hint="eastAsia"/>
        </w:rPr>
      </w:pPr>
      <w:r>
        <w:rPr>
          <w:rFonts w:hint="eastAsia"/>
        </w:rPr>
        <w:tab/>
        <w:t>◆2021年1月22日，傍晚，骑车到齐修南苑小区门口，一绿皮站在岗亭门口看着我，很快就转身在旁边角落小便，另一侧停着一辆巡逻电动车。</w:t>
      </w:r>
    </w:p>
    <w:p w14:paraId="5A354600" w14:textId="77777777" w:rsidR="00037737" w:rsidRDefault="00037737" w:rsidP="00037737">
      <w:pPr>
        <w:rPr>
          <w:rFonts w:hint="eastAsia"/>
        </w:rPr>
      </w:pPr>
    </w:p>
    <w:p w14:paraId="48CB4A16" w14:textId="77777777" w:rsidR="00037737" w:rsidRDefault="00037737" w:rsidP="00037737">
      <w:pPr>
        <w:rPr>
          <w:rFonts w:hint="eastAsia"/>
        </w:rPr>
      </w:pPr>
      <w:r>
        <w:rPr>
          <w:rFonts w:hint="eastAsia"/>
        </w:rPr>
        <w:tab/>
        <w:t>◆10月13日，中午，我骑车出仓巷到水西门的三岔路口，一灰黑衣男青年开始对着墙根解腰带撒尿。</w:t>
      </w:r>
    </w:p>
    <w:p w14:paraId="39E610E6" w14:textId="77777777" w:rsidR="00037737" w:rsidRDefault="00037737" w:rsidP="00037737">
      <w:pPr>
        <w:rPr>
          <w:rFonts w:hint="eastAsia"/>
        </w:rPr>
      </w:pPr>
    </w:p>
    <w:p w14:paraId="4A231867" w14:textId="77777777" w:rsidR="00037737" w:rsidRDefault="00037737" w:rsidP="00037737">
      <w:pPr>
        <w:rPr>
          <w:rFonts w:hint="eastAsia"/>
        </w:rPr>
      </w:pPr>
      <w:r>
        <w:rPr>
          <w:rFonts w:hint="eastAsia"/>
        </w:rPr>
        <w:tab/>
        <w:t>◆11月22日，傍晚，我骑公共自行车到明尚东苑西南门旁的爱购生活超市，把车停在门口，刚进店，老板急匆匆往厕所奔去，中途还回头看看我。老板知道我患尿毒症没有小便，又知道我要买食用油（我写在记事本上，应该是公安国保通报），而食用油货架正好在厕所门口，所以才会匆匆往厕所赶以羞辱我。</w:t>
      </w:r>
    </w:p>
    <w:p w14:paraId="3F6C00E2" w14:textId="77777777" w:rsidR="00037737" w:rsidRDefault="00037737" w:rsidP="00037737">
      <w:pPr>
        <w:rPr>
          <w:rFonts w:hint="eastAsia"/>
        </w:rPr>
      </w:pPr>
    </w:p>
    <w:p w14:paraId="2D6AB34C" w14:textId="77777777" w:rsidR="00037737" w:rsidRDefault="00037737" w:rsidP="00037737">
      <w:pPr>
        <w:rPr>
          <w:rFonts w:hint="eastAsia"/>
        </w:rPr>
      </w:pPr>
      <w:r>
        <w:rPr>
          <w:rFonts w:hint="eastAsia"/>
        </w:rPr>
        <w:tab/>
        <w:t>◆12月1日，傍晚，我骑公共自行车到小区门口还车，旁边仁和餐馆的老板走出门，到马路对面中学围墙下小便；2022年1月3日、4月18日傍晚，各重演一次。</w:t>
      </w:r>
    </w:p>
    <w:p w14:paraId="716D323D" w14:textId="77777777" w:rsidR="00037737" w:rsidRDefault="00037737" w:rsidP="00037737">
      <w:pPr>
        <w:rPr>
          <w:rFonts w:hint="eastAsia"/>
        </w:rPr>
      </w:pPr>
    </w:p>
    <w:p w14:paraId="052D40E1" w14:textId="77777777" w:rsidR="00037737" w:rsidRDefault="00037737" w:rsidP="00037737">
      <w:pPr>
        <w:rPr>
          <w:rFonts w:hint="eastAsia"/>
        </w:rPr>
      </w:pPr>
      <w:r>
        <w:rPr>
          <w:rFonts w:hint="eastAsia"/>
        </w:rPr>
        <w:tab/>
        <w:t>◆2022年9月23日，傍晚，我骑车过圣玻路三岔路口，一殷红短袖、斜背包高个老头绕到面包车“苏A 3A1W6”内侧，对着工地蓝色大门撒尿。</w:t>
      </w:r>
    </w:p>
    <w:p w14:paraId="341EAED0" w14:textId="77777777" w:rsidR="00037737" w:rsidRDefault="00037737" w:rsidP="00037737">
      <w:pPr>
        <w:rPr>
          <w:rFonts w:hint="eastAsia"/>
        </w:rPr>
      </w:pPr>
    </w:p>
    <w:p w14:paraId="18252873" w14:textId="77777777" w:rsidR="00037737" w:rsidRDefault="00037737" w:rsidP="00037737">
      <w:pPr>
        <w:rPr>
          <w:rFonts w:hint="eastAsia"/>
        </w:rPr>
      </w:pPr>
      <w:r>
        <w:rPr>
          <w:rFonts w:hint="eastAsia"/>
        </w:rPr>
        <w:tab/>
        <w:t>◆2024年2月9日，除夕当天中午，骑车快到岱山立交桥路口，迎面一黑衣高瘦中年男左手拎塑料袋，右手掏裆，匆匆往快慢车道隔离绿化带边走，作准备小便状。</w:t>
      </w:r>
    </w:p>
    <w:p w14:paraId="648D70CF" w14:textId="77777777" w:rsidR="00037737" w:rsidRDefault="00037737" w:rsidP="00037737">
      <w:pPr>
        <w:rPr>
          <w:rFonts w:hint="eastAsia"/>
        </w:rPr>
      </w:pPr>
    </w:p>
    <w:p w14:paraId="212D9569" w14:textId="77777777" w:rsidR="00037737" w:rsidRDefault="00037737" w:rsidP="00037737">
      <w:pPr>
        <w:rPr>
          <w:rFonts w:hint="eastAsia"/>
        </w:rPr>
      </w:pPr>
      <w:r>
        <w:rPr>
          <w:rFonts w:hint="eastAsia"/>
        </w:rPr>
        <w:tab/>
        <w:t>◆2025年3月3日，周一上午，骑车出小区，一黑衣老头在人行道边对着围栏撒尿。当天下午在南医大二附院血透时，相比上周六血滤时被加重只脱水不排毒迫害，透析状况稍为正常，故公安国保有意恶心人，以保持日常的迫害强度。</w:t>
      </w:r>
    </w:p>
    <w:p w14:paraId="6CC9994F" w14:textId="77777777" w:rsidR="00037737" w:rsidRDefault="00037737" w:rsidP="00037737">
      <w:pPr>
        <w:rPr>
          <w:rFonts w:hint="eastAsia"/>
        </w:rPr>
      </w:pPr>
    </w:p>
    <w:p w14:paraId="0D0B666F" w14:textId="77777777" w:rsidR="00037737" w:rsidRDefault="00037737" w:rsidP="00037737">
      <w:pPr>
        <w:rPr>
          <w:rFonts w:hint="eastAsia"/>
        </w:rPr>
      </w:pPr>
      <w:r>
        <w:rPr>
          <w:rFonts w:hint="eastAsia"/>
        </w:rPr>
        <w:t xml:space="preserve">附录五，国保以谩骂维稳 </w:t>
      </w:r>
    </w:p>
    <w:p w14:paraId="0965782F" w14:textId="77777777" w:rsidR="00037737" w:rsidRDefault="00037737" w:rsidP="00037737">
      <w:pPr>
        <w:rPr>
          <w:rFonts w:hint="eastAsia"/>
        </w:rPr>
      </w:pPr>
    </w:p>
    <w:p w14:paraId="14C05DF9" w14:textId="77777777" w:rsidR="00037737" w:rsidRDefault="00037737" w:rsidP="00037737">
      <w:pPr>
        <w:rPr>
          <w:rFonts w:hint="eastAsia"/>
        </w:rPr>
      </w:pPr>
      <w:r>
        <w:rPr>
          <w:rFonts w:hint="eastAsia"/>
        </w:rPr>
        <w:tab/>
        <w:t>◆2014年5月6日，中午坐3路到傅佐路，经过南京市鼓楼区政府门口时，三个特勤并排站在人行道边，经过时其中一人突然破口大骂。</w:t>
      </w:r>
    </w:p>
    <w:p w14:paraId="32E1C418" w14:textId="77777777" w:rsidR="00037737" w:rsidRDefault="00037737" w:rsidP="00037737">
      <w:pPr>
        <w:rPr>
          <w:rFonts w:hint="eastAsia"/>
        </w:rPr>
      </w:pPr>
    </w:p>
    <w:p w14:paraId="1A2C8DC2" w14:textId="77777777" w:rsidR="00037737" w:rsidRDefault="00037737" w:rsidP="00037737">
      <w:pPr>
        <w:rPr>
          <w:rFonts w:hint="eastAsia"/>
        </w:rPr>
      </w:pPr>
      <w:r>
        <w:rPr>
          <w:rFonts w:hint="eastAsia"/>
        </w:rPr>
        <w:tab/>
        <w:t>◆2014年6月，我搬到南京市雨花台区西善桥街道白家凹街5号齐修南苑4幢1218的廉租房，旁边的3幢12层左右，经常有一个妇女乘我出门的时候高声谩骂，词语贫乏而好重复“卖屄”，《血透日记》中记录有2015年9月1日、5日、10月25日、2016年5月11日、7月16日、9月23日、11月4日、8日、9日、26日）。后来有一次我进小区，4幢1单元低层有一个老太突然冲着窗外破口大骂。</w:t>
      </w:r>
    </w:p>
    <w:p w14:paraId="3A47186E" w14:textId="77777777" w:rsidR="00037737" w:rsidRDefault="00037737" w:rsidP="00037737">
      <w:pPr>
        <w:rPr>
          <w:rFonts w:hint="eastAsia"/>
        </w:rPr>
      </w:pPr>
    </w:p>
    <w:p w14:paraId="5480FC57" w14:textId="77777777" w:rsidR="00037737" w:rsidRDefault="00037737" w:rsidP="00037737">
      <w:pPr>
        <w:rPr>
          <w:rFonts w:hint="eastAsia"/>
        </w:rPr>
      </w:pPr>
      <w:r>
        <w:rPr>
          <w:rFonts w:hint="eastAsia"/>
        </w:rPr>
        <w:tab/>
        <w:t>◆2014年8月25日，清晨5:57醒来，又睡到6:02，楼下一妇女叫骂不已，两楼之间有回声，抑扬顿挫，如同人大作报告。2015年5月10日上午，重现。</w:t>
      </w:r>
    </w:p>
    <w:p w14:paraId="735D8146" w14:textId="77777777" w:rsidR="00037737" w:rsidRDefault="00037737" w:rsidP="00037737">
      <w:pPr>
        <w:rPr>
          <w:rFonts w:hint="eastAsia"/>
        </w:rPr>
      </w:pPr>
    </w:p>
    <w:p w14:paraId="65355B4E" w14:textId="77777777" w:rsidR="00037737" w:rsidRDefault="00037737" w:rsidP="00037737">
      <w:pPr>
        <w:rPr>
          <w:rFonts w:hint="eastAsia"/>
        </w:rPr>
      </w:pPr>
      <w:r>
        <w:rPr>
          <w:rFonts w:hint="eastAsia"/>
        </w:rPr>
        <w:tab/>
        <w:t>◆2015年8月27日，上午上街，刚过楼下立交桥路口，后面传来剧烈的叫骂声，回头一看，一个穿紫红色上衣的中年男左手拿手机贴在耳朵边，破口大骂，右手扶着轻摩车把，向南驶去，犹骂不绝声。</w:t>
      </w:r>
    </w:p>
    <w:p w14:paraId="4AFCA95C" w14:textId="77777777" w:rsidR="00037737" w:rsidRDefault="00037737" w:rsidP="00037737">
      <w:pPr>
        <w:rPr>
          <w:rFonts w:hint="eastAsia"/>
        </w:rPr>
      </w:pPr>
    </w:p>
    <w:p w14:paraId="59FA0915" w14:textId="77777777" w:rsidR="00037737" w:rsidRDefault="00037737" w:rsidP="00037737">
      <w:pPr>
        <w:rPr>
          <w:rFonts w:hint="eastAsia"/>
        </w:rPr>
      </w:pPr>
      <w:r>
        <w:rPr>
          <w:rFonts w:hint="eastAsia"/>
        </w:rPr>
        <w:tab/>
        <w:t>◆2016年1月16日、2月25日、3月12日、26日、4月21日，中午我在坐62路进城时，都有一个面相凶戾的年轻矮壮男国保站在公交车后门处，一直用污言秽语骂人，如“操他妈的屄”等。1月16日下午，在南京市中医院血透时被制造感染，症状是身凉，随后牙龈感染，详见《血透日记》、《血透室》、《口腔科的故事》。</w:t>
      </w:r>
    </w:p>
    <w:p w14:paraId="683B6296" w14:textId="77777777" w:rsidR="00037737" w:rsidRDefault="00037737" w:rsidP="00037737">
      <w:pPr>
        <w:rPr>
          <w:rFonts w:hint="eastAsia"/>
        </w:rPr>
      </w:pPr>
    </w:p>
    <w:p w14:paraId="49420D47" w14:textId="77777777" w:rsidR="00037737" w:rsidRDefault="00037737" w:rsidP="00037737">
      <w:pPr>
        <w:rPr>
          <w:rFonts w:hint="eastAsia"/>
        </w:rPr>
      </w:pPr>
      <w:r>
        <w:rPr>
          <w:rFonts w:hint="eastAsia"/>
        </w:rPr>
        <w:tab/>
        <w:t>◆4月28日，下午血透后，傍晚回到小区门口，一个青年妇女正在大声叫骂，不是3幢常大叫的中年妇女。</w:t>
      </w:r>
    </w:p>
    <w:p w14:paraId="06042F25" w14:textId="77777777" w:rsidR="00037737" w:rsidRDefault="00037737" w:rsidP="00037737">
      <w:pPr>
        <w:rPr>
          <w:rFonts w:hint="eastAsia"/>
        </w:rPr>
      </w:pPr>
    </w:p>
    <w:p w14:paraId="69914374" w14:textId="77777777" w:rsidR="00037737" w:rsidRDefault="00037737" w:rsidP="00037737">
      <w:pPr>
        <w:rPr>
          <w:rFonts w:hint="eastAsia"/>
        </w:rPr>
      </w:pPr>
      <w:r>
        <w:rPr>
          <w:rFonts w:hint="eastAsia"/>
        </w:rPr>
        <w:tab/>
        <w:t>◆5月29日，20:38，楼下一男谩骂不已。</w:t>
      </w:r>
    </w:p>
    <w:p w14:paraId="04D5AF02" w14:textId="77777777" w:rsidR="00037737" w:rsidRDefault="00037737" w:rsidP="00037737">
      <w:pPr>
        <w:rPr>
          <w:rFonts w:hint="eastAsia"/>
        </w:rPr>
      </w:pPr>
    </w:p>
    <w:p w14:paraId="14A7887E" w14:textId="77777777" w:rsidR="00037737" w:rsidRDefault="00037737" w:rsidP="00037737">
      <w:pPr>
        <w:rPr>
          <w:rFonts w:hint="eastAsia"/>
        </w:rPr>
      </w:pPr>
      <w:r>
        <w:rPr>
          <w:rFonts w:hint="eastAsia"/>
        </w:rPr>
        <w:tab/>
        <w:t>◆7月16日，到小区下车，过立交路口后，刚拐过直角路口到白家凹街，前面一个穿一身黑制服的男青年突然从快车道跳上人行道，迎面走来，左手拿着手机放在左耳边装作打电话，并肩时，突然说了一句“肏你妈的屄”，就不作声了；平头，国字脸，细眼，肤稍白，其制服上身短袖，下长裤，未见肩章、领章标识，不知道是民警、特勤还是武警。小区门口一个一米八五左右的壮汉只穿着一件红色运动短裤，斜视，目光炯炯地盯着我。7月19日，到小区下车，过立交路口，两个黑制服的男青年走在前面，其中一个背着黑色双肩包的是7月16日骂我者，拍了两张照片。到小区门口，骂我者在买西瓜，另一个瘦子站到一边，肩标原来是“南京地铁　安检”，一个编号是“DT0745”，一个是“DT0801”。</w:t>
      </w:r>
    </w:p>
    <w:p w14:paraId="7A2BF60E" w14:textId="77777777" w:rsidR="00037737" w:rsidRDefault="00037737" w:rsidP="00037737">
      <w:pPr>
        <w:rPr>
          <w:rFonts w:hint="eastAsia"/>
        </w:rPr>
      </w:pPr>
    </w:p>
    <w:p w14:paraId="038B5E57" w14:textId="77777777" w:rsidR="00037737" w:rsidRDefault="00037737" w:rsidP="00037737">
      <w:pPr>
        <w:rPr>
          <w:rFonts w:hint="eastAsia"/>
        </w:rPr>
      </w:pPr>
      <w:r>
        <w:rPr>
          <w:rFonts w:hint="eastAsia"/>
        </w:rPr>
        <w:tab/>
        <w:t>◆11月3日起，又有一个嗓音粗砺的妇女站在楼下谩骂，经常从清早开始骂起，有时会把我吵醒，一次能骂一两个小时，有时也转到厨房一侧的人行道上骂；11月9日、16日、27日、28日、12月8日、10日、11日都出现过。由于相隔12层，听不清她在骂什么；更多举例，参见附录一《&lt;血透日记&gt;中2017年的谩骂声》。虽然早中晚皆可骂人，但像2017年1月10日凌晨2点半左右、1月31日凌晨4点半左右就开始大叫、2月20日从0:06开始大叫到3:03仍未止，显然是在扰害公安，所以偶尔会有附近住户怒吼让其闭嘴；4月4日夜里10点左右，甚至在楼下冒雨大骂，精神可嘉。这个妇女和前述3幢妇女、2015年8月25日妇女是否同一人，分不清。</w:t>
      </w:r>
    </w:p>
    <w:p w14:paraId="14AEEEC6" w14:textId="77777777" w:rsidR="00037737" w:rsidRDefault="00037737" w:rsidP="00037737">
      <w:pPr>
        <w:rPr>
          <w:rFonts w:hint="eastAsia"/>
        </w:rPr>
      </w:pPr>
    </w:p>
    <w:p w14:paraId="160ADA21" w14:textId="77777777" w:rsidR="00037737" w:rsidRDefault="00037737" w:rsidP="00037737">
      <w:pPr>
        <w:rPr>
          <w:rFonts w:hint="eastAsia"/>
        </w:rPr>
      </w:pPr>
      <w:r>
        <w:rPr>
          <w:rFonts w:hint="eastAsia"/>
        </w:rPr>
        <w:tab/>
        <w:t>◆12月17日，我在南医大二附院血透后，在休息室用微波炉热饭。一会左边的病友进来，开口就是一句“你妈的个屄”。</w:t>
      </w:r>
    </w:p>
    <w:p w14:paraId="395EE04E" w14:textId="77777777" w:rsidR="00037737" w:rsidRDefault="00037737" w:rsidP="00037737">
      <w:pPr>
        <w:rPr>
          <w:rFonts w:hint="eastAsia"/>
        </w:rPr>
      </w:pPr>
    </w:p>
    <w:p w14:paraId="07CFF2A5" w14:textId="77777777" w:rsidR="00037737" w:rsidRDefault="00037737" w:rsidP="00037737">
      <w:pPr>
        <w:rPr>
          <w:rFonts w:hint="eastAsia"/>
        </w:rPr>
      </w:pPr>
      <w:r>
        <w:rPr>
          <w:rFonts w:hint="eastAsia"/>
        </w:rPr>
        <w:tab/>
        <w:t>◆2017年4月1日，坐62路，一反坐的戴墨镜青年妇女不时高声大骂“他妈屄”不已。</w:t>
      </w:r>
    </w:p>
    <w:p w14:paraId="4F9C6368" w14:textId="77777777" w:rsidR="00037737" w:rsidRDefault="00037737" w:rsidP="00037737">
      <w:pPr>
        <w:rPr>
          <w:rFonts w:hint="eastAsia"/>
        </w:rPr>
      </w:pPr>
    </w:p>
    <w:p w14:paraId="3D9E60DA" w14:textId="77777777" w:rsidR="00037737" w:rsidRDefault="00037737" w:rsidP="00037737">
      <w:pPr>
        <w:rPr>
          <w:rFonts w:hint="eastAsia"/>
        </w:rPr>
      </w:pPr>
      <w:r>
        <w:rPr>
          <w:rFonts w:hint="eastAsia"/>
        </w:rPr>
        <w:lastRenderedPageBreak/>
        <w:tab/>
        <w:t>◆4月9日，在南医大二附院血透下机时，旁边还有两个病人也在下机，两个护工进来换床单被套，其中一个护工突然骂“他妈屄的”。</w:t>
      </w:r>
    </w:p>
    <w:p w14:paraId="7FF65D63" w14:textId="77777777" w:rsidR="00037737" w:rsidRDefault="00037737" w:rsidP="00037737">
      <w:pPr>
        <w:rPr>
          <w:rFonts w:hint="eastAsia"/>
        </w:rPr>
      </w:pPr>
    </w:p>
    <w:p w14:paraId="2969A922" w14:textId="77777777" w:rsidR="00037737" w:rsidRDefault="00037737" w:rsidP="00037737">
      <w:pPr>
        <w:rPr>
          <w:rFonts w:hint="eastAsia"/>
        </w:rPr>
      </w:pPr>
      <w:r>
        <w:rPr>
          <w:rFonts w:hint="eastAsia"/>
        </w:rPr>
        <w:tab/>
        <w:t>◆9月21日，血透后出医院，在高架桥下过马路，身后突然有人骂“撞死你个狗日的”，回头一看，两个男青年合乘一辆电动车。</w:t>
      </w:r>
    </w:p>
    <w:p w14:paraId="558A5517" w14:textId="77777777" w:rsidR="00037737" w:rsidRDefault="00037737" w:rsidP="00037737">
      <w:pPr>
        <w:rPr>
          <w:rFonts w:hint="eastAsia"/>
        </w:rPr>
      </w:pPr>
    </w:p>
    <w:p w14:paraId="36EF4818" w14:textId="77777777" w:rsidR="00037737" w:rsidRDefault="00037737" w:rsidP="00037737">
      <w:pPr>
        <w:rPr>
          <w:rFonts w:hint="eastAsia"/>
        </w:rPr>
      </w:pPr>
      <w:r>
        <w:rPr>
          <w:rFonts w:hint="eastAsia"/>
        </w:rPr>
        <w:tab/>
        <w:t>◆9月23日，血透下机后躺在床上写日记，面相凶恶的男护工突然冲了进来，从4床起移床，对另一个男护工说“操他妈的屄”，又说“不是自己害自己嘛”。</w:t>
      </w:r>
    </w:p>
    <w:p w14:paraId="14AD9A69" w14:textId="77777777" w:rsidR="00037737" w:rsidRDefault="00037737" w:rsidP="00037737">
      <w:pPr>
        <w:rPr>
          <w:rFonts w:hint="eastAsia"/>
        </w:rPr>
      </w:pPr>
    </w:p>
    <w:p w14:paraId="630971E1" w14:textId="77777777" w:rsidR="00037737" w:rsidRDefault="00037737" w:rsidP="00037737">
      <w:pPr>
        <w:rPr>
          <w:rFonts w:hint="eastAsia"/>
        </w:rPr>
      </w:pPr>
      <w:r>
        <w:rPr>
          <w:rFonts w:hint="eastAsia"/>
        </w:rPr>
        <w:tab/>
        <w:t>◆2018年8月18日，傍晚，进小区，走到电梯间，灯不亮，一中年男过来，骂骂咧咧，不时声称“肏他妈的屄”，一同坐电梯，其到22楼，左手拿着3个手机，翻出一个点开玩。</w:t>
      </w:r>
    </w:p>
    <w:p w14:paraId="7C62A65E" w14:textId="77777777" w:rsidR="00037737" w:rsidRDefault="00037737" w:rsidP="00037737">
      <w:pPr>
        <w:rPr>
          <w:rFonts w:hint="eastAsia"/>
        </w:rPr>
      </w:pPr>
    </w:p>
    <w:p w14:paraId="6F9557FC" w14:textId="77777777" w:rsidR="00037737" w:rsidRDefault="00037737" w:rsidP="00037737">
      <w:pPr>
        <w:rPr>
          <w:rFonts w:hint="eastAsia"/>
        </w:rPr>
      </w:pPr>
      <w:r>
        <w:rPr>
          <w:rFonts w:hint="eastAsia"/>
        </w:rPr>
        <w:tab/>
        <w:t>◆2020年12月2日，下午，我在博大肾科医院血透时被加重迫害。下机后，坐62路到岱山，骑车到盛家岗街地下菜场买菜，一黑衣男青年骑电动车在地下停车场绕圈，等我骑到下面，他赶在我前面进菜场，一边打电话骂“操他妈的屄”。</w:t>
      </w:r>
    </w:p>
    <w:p w14:paraId="4F5D57DB" w14:textId="77777777" w:rsidR="00037737" w:rsidRDefault="00037737" w:rsidP="00037737">
      <w:pPr>
        <w:rPr>
          <w:rFonts w:hint="eastAsia"/>
        </w:rPr>
      </w:pPr>
    </w:p>
    <w:p w14:paraId="4B004965" w14:textId="77777777" w:rsidR="00037737" w:rsidRDefault="00037737" w:rsidP="00037737">
      <w:pPr>
        <w:rPr>
          <w:rFonts w:hint="eastAsia"/>
        </w:rPr>
      </w:pPr>
      <w:r>
        <w:rPr>
          <w:rFonts w:hint="eastAsia"/>
        </w:rPr>
        <w:tab/>
        <w:t>◆12月8日夜课时，我写到上面的例子。12月9日夜里，下楼扔垃圾，坐电梯到一楼，两个男青年一前一后走到电梯间，前者对后者说“喝的屌酒肏你妈什么样”。</w:t>
      </w:r>
    </w:p>
    <w:p w14:paraId="650C838D" w14:textId="77777777" w:rsidR="00037737" w:rsidRDefault="00037737" w:rsidP="00037737">
      <w:pPr>
        <w:rPr>
          <w:rFonts w:hint="eastAsia"/>
        </w:rPr>
      </w:pPr>
    </w:p>
    <w:p w14:paraId="2C1FAC96" w14:textId="77777777" w:rsidR="00037737" w:rsidRDefault="00037737" w:rsidP="00037737">
      <w:pPr>
        <w:rPr>
          <w:rFonts w:hint="eastAsia"/>
        </w:rPr>
      </w:pPr>
      <w:r>
        <w:rPr>
          <w:rFonts w:hint="eastAsia"/>
        </w:rPr>
        <w:tab/>
        <w:t>◆2021年10月13日，中午出门，电梯从18楼降到12楼，门刚开，里面一个戴眼镜的鼓腹老头对着门口说“他妈屄六七十桌”，其侧面站着一个面相凶戾的光头老头。</w:t>
      </w:r>
    </w:p>
    <w:p w14:paraId="562CD3B4" w14:textId="77777777" w:rsidR="00037737" w:rsidRDefault="00037737" w:rsidP="00037737">
      <w:pPr>
        <w:rPr>
          <w:rFonts w:hint="eastAsia"/>
        </w:rPr>
      </w:pPr>
    </w:p>
    <w:p w14:paraId="10C278BC" w14:textId="77777777" w:rsidR="00037737" w:rsidRDefault="00037737" w:rsidP="00037737">
      <w:pPr>
        <w:rPr>
          <w:rFonts w:hint="eastAsia"/>
        </w:rPr>
      </w:pPr>
      <w:r>
        <w:rPr>
          <w:rFonts w:hint="eastAsia"/>
        </w:rPr>
        <w:tab/>
        <w:t>◆2022年2月20日，夜课时，我补写了《刘云云的故事》中最后一段“鬼使神差”的叙述。第二天，21日傍晚，我从医院血透后回来不久，一男站在楼下朝着楼上谩骂稍久。22日，18:34，楼道有男的说话声，试图打开我的防盗门声，渐远，使我紧张而生便意。</w:t>
      </w:r>
    </w:p>
    <w:p w14:paraId="0F9E7DB2" w14:textId="77777777" w:rsidR="00037737" w:rsidRDefault="00037737" w:rsidP="00037737">
      <w:pPr>
        <w:rPr>
          <w:rFonts w:hint="eastAsia"/>
        </w:rPr>
      </w:pPr>
    </w:p>
    <w:p w14:paraId="4E48CE62" w14:textId="77777777" w:rsidR="00037737" w:rsidRDefault="00037737" w:rsidP="00037737">
      <w:pPr>
        <w:rPr>
          <w:rFonts w:hint="eastAsia"/>
        </w:rPr>
      </w:pPr>
      <w:r>
        <w:rPr>
          <w:rFonts w:hint="eastAsia"/>
        </w:rPr>
        <w:tab/>
        <w:t>◆2月28日，下午，我在南京红十字医院血透，被加重只脱水不排毒、制造低血压等迫害。傍晚，我进小区，快走到垃圾箱，迎面一镶红边灰制服、椭圆光头男突然骂“操他妈的屄”。</w:t>
      </w:r>
    </w:p>
    <w:p w14:paraId="5A2272B2" w14:textId="77777777" w:rsidR="00037737" w:rsidRDefault="00037737" w:rsidP="00037737">
      <w:pPr>
        <w:rPr>
          <w:rFonts w:hint="eastAsia"/>
        </w:rPr>
      </w:pPr>
    </w:p>
    <w:p w14:paraId="7697027C" w14:textId="77777777" w:rsidR="00037737" w:rsidRDefault="00037737" w:rsidP="00037737">
      <w:pPr>
        <w:rPr>
          <w:rFonts w:hint="eastAsia"/>
        </w:rPr>
      </w:pPr>
      <w:r>
        <w:rPr>
          <w:rFonts w:hint="eastAsia"/>
        </w:rPr>
        <w:tab/>
        <w:t>◆3月1日下午，我在南京红十字医院血透，被使用肝毒性药物等迫害。傍晚下机后，经过急诊室，走道边坐椅上一棕色棒球帽中年男忽然大骂“以前亦不年检的、操它妈的屄”。</w:t>
      </w:r>
    </w:p>
    <w:p w14:paraId="1A473780" w14:textId="77777777" w:rsidR="00037737" w:rsidRDefault="00037737" w:rsidP="00037737">
      <w:pPr>
        <w:rPr>
          <w:rFonts w:hint="eastAsia"/>
        </w:rPr>
      </w:pPr>
    </w:p>
    <w:p w14:paraId="3928E512" w14:textId="77777777" w:rsidR="00037737" w:rsidRDefault="00037737" w:rsidP="00037737">
      <w:pPr>
        <w:rPr>
          <w:rFonts w:hint="eastAsia"/>
        </w:rPr>
      </w:pPr>
      <w:r>
        <w:rPr>
          <w:rFonts w:hint="eastAsia"/>
        </w:rPr>
        <w:tab/>
        <w:t>◆4月8日，中午，我骑车出金沙井，上中华路，快到教敷巷口，左边突然有人说“…他妈屄…”，扭头一看，二男各骑一电动车，说话的矮壮、蓝灰外套，随后二人右拐</w:t>
      </w:r>
      <w:r>
        <w:rPr>
          <w:rFonts w:hint="eastAsia"/>
        </w:rPr>
        <w:lastRenderedPageBreak/>
        <w:t>入教敷巷。我在之前的日记中2次提到教敷巷，其中一次是一个粉衣胖妇女骑电动车从左侧右拐入巷差点撞到直行的我，还非要我说对不起她才满意。</w:t>
      </w:r>
    </w:p>
    <w:p w14:paraId="70E8A686" w14:textId="77777777" w:rsidR="00037737" w:rsidRDefault="00037737" w:rsidP="00037737">
      <w:pPr>
        <w:rPr>
          <w:rFonts w:hint="eastAsia"/>
        </w:rPr>
      </w:pPr>
    </w:p>
    <w:p w14:paraId="28494B5B" w14:textId="77777777" w:rsidR="00037737" w:rsidRDefault="00037737" w:rsidP="00037737">
      <w:pPr>
        <w:rPr>
          <w:rFonts w:hint="eastAsia"/>
        </w:rPr>
      </w:pPr>
      <w:r>
        <w:rPr>
          <w:rFonts w:hint="eastAsia"/>
        </w:rPr>
        <w:tab/>
        <w:t>◆4月9日，傍晚，我骑车上街购物，回来骑上圣玻路三岔路口，一橙衣中老年男在人行道迎面走过，突然骂一句“他妈屄”。</w:t>
      </w:r>
    </w:p>
    <w:p w14:paraId="1EDCB276" w14:textId="77777777" w:rsidR="00037737" w:rsidRDefault="00037737" w:rsidP="00037737">
      <w:pPr>
        <w:rPr>
          <w:rFonts w:hint="eastAsia"/>
        </w:rPr>
      </w:pPr>
    </w:p>
    <w:p w14:paraId="13B70886" w14:textId="77777777" w:rsidR="00037737" w:rsidRDefault="00037737" w:rsidP="00037737">
      <w:pPr>
        <w:rPr>
          <w:rFonts w:hint="eastAsia"/>
        </w:rPr>
      </w:pPr>
      <w:r>
        <w:rPr>
          <w:rFonts w:hint="eastAsia"/>
        </w:rPr>
        <w:tab/>
        <w:t>◆4月25日，傍晚，我在南京红十字医院血透下机后，走出C区，韩颖护士突然在身后骂“操他妈的屄”，我回头一看，她正低头装作刷手机。</w:t>
      </w:r>
    </w:p>
    <w:p w14:paraId="6FCEC43C" w14:textId="77777777" w:rsidR="00037737" w:rsidRDefault="00037737" w:rsidP="00037737">
      <w:pPr>
        <w:rPr>
          <w:rFonts w:hint="eastAsia"/>
        </w:rPr>
      </w:pPr>
    </w:p>
    <w:p w14:paraId="6A4B1D8B" w14:textId="77777777" w:rsidR="00037737" w:rsidRDefault="00037737" w:rsidP="00037737">
      <w:pPr>
        <w:rPr>
          <w:rFonts w:hint="eastAsia"/>
        </w:rPr>
      </w:pPr>
      <w:r>
        <w:rPr>
          <w:rFonts w:hint="eastAsia"/>
        </w:rPr>
        <w:tab/>
        <w:t>◆5月13日，中午，我坐62路下立交桥，过建宁一村站后，坐在对面垃圾箱旁、穿一身蓝黑色工装、尖光额方脸、高壮如小学俞校长、之前一直目光炯炯盯着我的中年男突然起身向前门走，快经过时突然骂了句“操你妈的屄”，走到前门旁，与司机稍寒暄，随后在建宁站下车。</w:t>
      </w:r>
    </w:p>
    <w:p w14:paraId="5EB93F20" w14:textId="77777777" w:rsidR="00037737" w:rsidRDefault="00037737" w:rsidP="00037737">
      <w:pPr>
        <w:rPr>
          <w:rFonts w:hint="eastAsia"/>
        </w:rPr>
      </w:pPr>
    </w:p>
    <w:p w14:paraId="03B7A278" w14:textId="77777777" w:rsidR="00037737" w:rsidRDefault="00037737" w:rsidP="00037737">
      <w:pPr>
        <w:rPr>
          <w:rFonts w:hint="eastAsia"/>
        </w:rPr>
      </w:pPr>
      <w:r>
        <w:rPr>
          <w:rFonts w:hint="eastAsia"/>
        </w:rPr>
        <w:tab/>
        <w:t>◆6月10日，中午，骑车过小区门口圣玻路三岔路口，一鲜衣男骑电动车停在路边打电话，经过时，男的突然冒出一句“你妈卖…”当天傍晚，坐62路回岱山，往后门走，经过高壮眼镜男时，他作打电话状，骂道“你妈的屄”。</w:t>
      </w:r>
    </w:p>
    <w:p w14:paraId="36E08207" w14:textId="77777777" w:rsidR="00037737" w:rsidRDefault="00037737" w:rsidP="00037737">
      <w:pPr>
        <w:rPr>
          <w:rFonts w:hint="eastAsia"/>
        </w:rPr>
      </w:pPr>
    </w:p>
    <w:p w14:paraId="5DE9155E" w14:textId="77777777" w:rsidR="00037737" w:rsidRDefault="00037737" w:rsidP="00037737">
      <w:pPr>
        <w:rPr>
          <w:rFonts w:hint="eastAsia"/>
        </w:rPr>
      </w:pPr>
      <w:r>
        <w:rPr>
          <w:rFonts w:hint="eastAsia"/>
        </w:rPr>
        <w:tab/>
        <w:t>◆夏天，我在夜课时，在本章第四小节"作威"中写到“南京市公安局国保经常在我旁边安排一个高壮男病友，以起到镇慑维稳的作用。比如，───2021年至2022年在南京红十字医院血透室的王玉平病友等。”又在《血透室》中提到“李露一直扣下了血透室本该给我的优惠，并挪用给了王（玉平）病友”。之后，邻床王玉平病友突然多了一个口头禅“肏你妈的屄”，每天透析时要反复自言自语几十遍，有什么不适都要这样骂一句；我在写到这一段后，又稍收敛。</w:t>
      </w:r>
    </w:p>
    <w:p w14:paraId="51E59449" w14:textId="77777777" w:rsidR="00037737" w:rsidRDefault="00037737" w:rsidP="00037737">
      <w:pPr>
        <w:rPr>
          <w:rFonts w:hint="eastAsia"/>
        </w:rPr>
      </w:pPr>
    </w:p>
    <w:p w14:paraId="6F7685E4" w14:textId="77777777" w:rsidR="00037737" w:rsidRDefault="00037737" w:rsidP="00037737">
      <w:pPr>
        <w:rPr>
          <w:rFonts w:hint="eastAsia"/>
        </w:rPr>
      </w:pPr>
      <w:r>
        <w:rPr>
          <w:rFonts w:hint="eastAsia"/>
        </w:rPr>
        <w:tab/>
        <w:t>◆9月21日，傍晚，我在钓鱼台车站上62路时，一个跟踪过多次因而面熟的方面壮汉国保紧跟在身后，小声骂道"屄养的、你娘“。</w:t>
      </w:r>
    </w:p>
    <w:p w14:paraId="30FB5FB5" w14:textId="77777777" w:rsidR="00037737" w:rsidRDefault="00037737" w:rsidP="00037737">
      <w:pPr>
        <w:rPr>
          <w:rFonts w:hint="eastAsia"/>
        </w:rPr>
      </w:pPr>
    </w:p>
    <w:p w14:paraId="3693818A" w14:textId="77777777" w:rsidR="00037737" w:rsidRDefault="00037737" w:rsidP="00037737">
      <w:pPr>
        <w:rPr>
          <w:rFonts w:hint="eastAsia"/>
        </w:rPr>
      </w:pPr>
      <w:r>
        <w:rPr>
          <w:rFonts w:hint="eastAsia"/>
        </w:rPr>
        <w:tab/>
        <w:t>◆中共20大前，推特中文圈突然出现一个叫”立党“的中共五毛账号，自称”反贼天花板“，属于”小骂大帮忙“那种五毛。在20大前的一两周，每次上推特，都能在时间线上看到其发的一条：“习近平要连任了，操你妈。”似有意所为。20大后其立刻露出原形，比如其中一条"其实历史告诉我们，国家领导连任，往往并不一定是坏事。习近平是一个经历了党和国家长期考核的好领导：有能力，有魄力，有威望，有决断，既能稳定大局，也能体察民情。无论作为国家政府元首、党组书记、军队指挥，习近平都是一位优秀称职的领导。习近平的连任，对中国是一件大好事，我是支持的。”另一条：“我现在比较同意新华社的说法，胡锦涛确实是因为身体和一些情绪上的原因，耽误了大会的进程，被胡锦涛自己的助手请出了会场。助手虽然是胡锦涛的警卫员，但毕竟也是中共中央办公厅指派的，知道二十大闭幕的流程更重要，因此动作比较粗鲁。至于栗战书和王沪宁，都是临场反应，就不要过多解读了。”</w:t>
      </w:r>
    </w:p>
    <w:p w14:paraId="53DD5C5B" w14:textId="77777777" w:rsidR="00037737" w:rsidRDefault="00037737" w:rsidP="00037737">
      <w:pPr>
        <w:rPr>
          <w:rFonts w:hint="eastAsia"/>
        </w:rPr>
      </w:pPr>
    </w:p>
    <w:p w14:paraId="6E2CE500" w14:textId="77777777" w:rsidR="00037737" w:rsidRDefault="00037737" w:rsidP="00037737">
      <w:pPr>
        <w:rPr>
          <w:rFonts w:hint="eastAsia"/>
        </w:rPr>
      </w:pPr>
      <w:r>
        <w:rPr>
          <w:rFonts w:hint="eastAsia"/>
        </w:rPr>
        <w:lastRenderedPageBreak/>
        <w:tab/>
        <w:t>◆10月14日傍晚，我坐62路到明尚西苑北站下车，骑车，过马路，慢车道一黑衣高个中年男迎面走来，左手提着一小袋青菜，右手拿着手机放在耳朵上，快并肩时突然骂了一句”肏你妈的个屄“，拉下口罩往地上吐一口口水。</w:t>
      </w:r>
    </w:p>
    <w:p w14:paraId="4B5A17F3" w14:textId="77777777" w:rsidR="00037737" w:rsidRDefault="00037737" w:rsidP="00037737">
      <w:pPr>
        <w:rPr>
          <w:rFonts w:hint="eastAsia"/>
        </w:rPr>
      </w:pPr>
    </w:p>
    <w:p w14:paraId="5A55B54B" w14:textId="77777777" w:rsidR="00037737" w:rsidRDefault="00037737" w:rsidP="00037737">
      <w:pPr>
        <w:rPr>
          <w:rFonts w:hint="eastAsia"/>
        </w:rPr>
      </w:pPr>
      <w:r>
        <w:rPr>
          <w:rFonts w:hint="eastAsia"/>
        </w:rPr>
        <w:tab/>
        <w:t>◆10月18日，下午，我出小区做核酸检测，一个戴口罩的男保安站在门卫室旁打手机，离我两三米远，脸朝着我说“肏你妈的屄“。</w:t>
      </w:r>
    </w:p>
    <w:p w14:paraId="2518ED4B" w14:textId="77777777" w:rsidR="00037737" w:rsidRDefault="00037737" w:rsidP="00037737">
      <w:pPr>
        <w:rPr>
          <w:rFonts w:hint="eastAsia"/>
        </w:rPr>
      </w:pPr>
    </w:p>
    <w:p w14:paraId="48541111" w14:textId="77777777" w:rsidR="00037737" w:rsidRDefault="00037737" w:rsidP="00037737">
      <w:pPr>
        <w:rPr>
          <w:rFonts w:hint="eastAsia"/>
        </w:rPr>
      </w:pPr>
      <w:r>
        <w:rPr>
          <w:rFonts w:hint="eastAsia"/>
        </w:rPr>
        <w:t xml:space="preserve">附录六，国保在血透室恐吓维稳 </w:t>
      </w:r>
    </w:p>
    <w:p w14:paraId="5C1F8334" w14:textId="77777777" w:rsidR="00037737" w:rsidRDefault="00037737" w:rsidP="00037737">
      <w:pPr>
        <w:rPr>
          <w:rFonts w:hint="eastAsia"/>
        </w:rPr>
      </w:pPr>
    </w:p>
    <w:p w14:paraId="3FF94D6A" w14:textId="77777777" w:rsidR="00037737" w:rsidRDefault="00037737" w:rsidP="00037737">
      <w:pPr>
        <w:rPr>
          <w:rFonts w:hint="eastAsia"/>
        </w:rPr>
      </w:pPr>
      <w:r>
        <w:rPr>
          <w:rFonts w:hint="eastAsia"/>
        </w:rPr>
        <w:tab/>
        <w:t>◆2008年5月21日，我在南京秦淮医院夫子庙门诊部血透时被使用雌激素而大汗淋漓，下机前一个一身黑衣的年轻女人自称是某个胶带的厂方代表，来询问过敏情况，两次偷偷瞄了瞄我。公安国保伪装成医药代表来血透室维稳的例子还有2016年7月19日、8月11日、30日的南京市中医院血透室。</w:t>
      </w:r>
    </w:p>
    <w:p w14:paraId="5A1BA815" w14:textId="77777777" w:rsidR="00037737" w:rsidRDefault="00037737" w:rsidP="00037737">
      <w:pPr>
        <w:rPr>
          <w:rFonts w:hint="eastAsia"/>
        </w:rPr>
      </w:pPr>
    </w:p>
    <w:p w14:paraId="720C1FE4" w14:textId="77777777" w:rsidR="00037737" w:rsidRDefault="00037737" w:rsidP="00037737">
      <w:pPr>
        <w:rPr>
          <w:rFonts w:hint="eastAsia"/>
        </w:rPr>
      </w:pPr>
      <w:r>
        <w:rPr>
          <w:rFonts w:hint="eastAsia"/>
        </w:rPr>
        <w:tab/>
        <w:t>◆2009年6月19日，矮壮黑皮公安国保贴身保卫南京明基医院血透室返聘的江苏省人民医院肾科退休专家王笑云教授；2018年6月21日，以同样的方式护卫明基医院院长、原南京军区总医院肾科主任季大玺；2022年1月31日，除夕，护卫红十字医院戴眼镜的短发女医生。关于王笑云、季大玺，详见《王笑云的故事》、《季大玺的故事》。</w:t>
      </w:r>
    </w:p>
    <w:p w14:paraId="56306E1B" w14:textId="77777777" w:rsidR="00037737" w:rsidRDefault="00037737" w:rsidP="00037737">
      <w:pPr>
        <w:rPr>
          <w:rFonts w:hint="eastAsia"/>
        </w:rPr>
      </w:pPr>
    </w:p>
    <w:p w14:paraId="1AFCDA74" w14:textId="77777777" w:rsidR="00037737" w:rsidRDefault="00037737" w:rsidP="00037737">
      <w:pPr>
        <w:rPr>
          <w:rFonts w:hint="eastAsia"/>
        </w:rPr>
      </w:pPr>
      <w:r>
        <w:rPr>
          <w:rFonts w:hint="eastAsia"/>
        </w:rPr>
        <w:tab/>
        <w:t>◆2011年12月2日，我在江苏省人民医院血透下机后，在三楼吃炒面时小腹绞痛，一个獐头鼠目的干瘦小老头在旁窥伺一阵。</w:t>
      </w:r>
    </w:p>
    <w:p w14:paraId="7155430B" w14:textId="77777777" w:rsidR="00037737" w:rsidRDefault="00037737" w:rsidP="00037737">
      <w:pPr>
        <w:rPr>
          <w:rFonts w:hint="eastAsia"/>
        </w:rPr>
      </w:pPr>
    </w:p>
    <w:p w14:paraId="6EF9F1F5" w14:textId="77777777" w:rsidR="00037737" w:rsidRDefault="00037737" w:rsidP="00037737">
      <w:pPr>
        <w:rPr>
          <w:rFonts w:hint="eastAsia"/>
        </w:rPr>
      </w:pPr>
      <w:r>
        <w:rPr>
          <w:rFonts w:hint="eastAsia"/>
        </w:rPr>
        <w:tab/>
        <w:t>◆2012年5月25日，在省人民医院血透上机前，在三楼吃饭时，一个黑壮男青年不时在面前晃来晃去。</w:t>
      </w:r>
    </w:p>
    <w:p w14:paraId="05C432AD" w14:textId="77777777" w:rsidR="00037737" w:rsidRDefault="00037737" w:rsidP="00037737">
      <w:pPr>
        <w:rPr>
          <w:rFonts w:hint="eastAsia"/>
        </w:rPr>
      </w:pPr>
    </w:p>
    <w:p w14:paraId="52D8D543" w14:textId="77777777" w:rsidR="00037737" w:rsidRDefault="00037737" w:rsidP="00037737">
      <w:pPr>
        <w:rPr>
          <w:rFonts w:hint="eastAsia"/>
        </w:rPr>
      </w:pPr>
      <w:r>
        <w:rPr>
          <w:rFonts w:hint="eastAsia"/>
        </w:rPr>
        <w:tab/>
        <w:t>◆6月26日，我在明基医院血透时，电导被加到15.8；期间，五六个男青年先后换消毒液、拿被套、登记物品等进出血透室。6月27日上午，坐“宁井”公交车进城换医院血透，右边有一空位，一男拎一小袋苹果坐下，数次扬言“还不想跟他们翻脸”，似在讥笑我的懦弱无能。</w:t>
      </w:r>
    </w:p>
    <w:p w14:paraId="637A50F1" w14:textId="77777777" w:rsidR="00037737" w:rsidRDefault="00037737" w:rsidP="00037737">
      <w:pPr>
        <w:rPr>
          <w:rFonts w:hint="eastAsia"/>
        </w:rPr>
      </w:pPr>
    </w:p>
    <w:p w14:paraId="66801314" w14:textId="77777777" w:rsidR="00037737" w:rsidRDefault="00037737" w:rsidP="00037737">
      <w:pPr>
        <w:rPr>
          <w:rFonts w:hint="eastAsia"/>
        </w:rPr>
      </w:pPr>
      <w:r>
        <w:rPr>
          <w:rFonts w:hint="eastAsia"/>
        </w:rPr>
        <w:tab/>
        <w:t>◆10月3日，我在明基医院透析时，被吕玲护士加重肝毒性药物迫害；后半程，一男青年在门外窥伺。下机后，坐地铁出中华门站，在一家水饺店吃吃三两芹菜肉水饺，一面色凶戾中年男随后进店，大喊大叫地骂女厨师。</w:t>
      </w:r>
    </w:p>
    <w:p w14:paraId="5A68C4D3" w14:textId="77777777" w:rsidR="00037737" w:rsidRDefault="00037737" w:rsidP="00037737">
      <w:pPr>
        <w:rPr>
          <w:rFonts w:hint="eastAsia"/>
        </w:rPr>
      </w:pPr>
    </w:p>
    <w:p w14:paraId="0053B556" w14:textId="77777777" w:rsidR="00037737" w:rsidRDefault="00037737" w:rsidP="00037737">
      <w:pPr>
        <w:rPr>
          <w:rFonts w:hint="eastAsia"/>
        </w:rPr>
      </w:pPr>
      <w:r>
        <w:rPr>
          <w:rFonts w:hint="eastAsia"/>
        </w:rPr>
        <w:tab/>
        <w:t>◆11月28日、30日、12月3日、5日、10日、12日、17日、2013年1月4日、7日、11日、14日、16日、23日、25日、2月1日、18日、3月25日，一个眼镜胖男国保坐镇明基医院血透室，通常是在血透室加重迫害之时。另外，2013年1月16日，一黑衣男逡巡血透室；2月1日，一蓝衣胖男入血透室，即出；25日，血透中</w:t>
      </w:r>
      <w:r>
        <w:rPr>
          <w:rFonts w:hint="eastAsia"/>
        </w:rPr>
        <w:lastRenderedPageBreak/>
        <w:t>途，眼镜工程师带一黑衣男在旁边鬼鬼祟祟地转了一会。</w:t>
      </w:r>
    </w:p>
    <w:p w14:paraId="26606030" w14:textId="77777777" w:rsidR="00037737" w:rsidRDefault="00037737" w:rsidP="00037737">
      <w:pPr>
        <w:rPr>
          <w:rFonts w:hint="eastAsia"/>
        </w:rPr>
      </w:pPr>
    </w:p>
    <w:p w14:paraId="5A56D0E7" w14:textId="77777777" w:rsidR="00037737" w:rsidRDefault="00037737" w:rsidP="00037737">
      <w:pPr>
        <w:rPr>
          <w:rFonts w:hint="eastAsia"/>
        </w:rPr>
      </w:pPr>
      <w:r>
        <w:rPr>
          <w:rFonts w:hint="eastAsia"/>
        </w:rPr>
        <w:tab/>
        <w:t>◆2013年9月14日，在南京市第一医院血透上机前，正在整理东西，一黑脸大汉突然跑来站在一边，见我看到他了，立刻转身走开。</w:t>
      </w:r>
    </w:p>
    <w:p w14:paraId="4F991060" w14:textId="77777777" w:rsidR="00037737" w:rsidRDefault="00037737" w:rsidP="00037737">
      <w:pPr>
        <w:rPr>
          <w:rFonts w:hint="eastAsia"/>
        </w:rPr>
      </w:pPr>
    </w:p>
    <w:p w14:paraId="3E160047" w14:textId="77777777" w:rsidR="00037737" w:rsidRDefault="00037737" w:rsidP="00037737">
      <w:pPr>
        <w:rPr>
          <w:rFonts w:hint="eastAsia"/>
        </w:rPr>
      </w:pPr>
      <w:r>
        <w:rPr>
          <w:rFonts w:hint="eastAsia"/>
        </w:rPr>
        <w:tab/>
        <w:t>◆2015年9月15日、24日，我在中大医院血透时，一个大汉三番五次站在透析室门口瞪眼盯着我，往来窥伺。</w:t>
      </w:r>
    </w:p>
    <w:p w14:paraId="6D156F9E" w14:textId="77777777" w:rsidR="00037737" w:rsidRDefault="00037737" w:rsidP="00037737">
      <w:pPr>
        <w:rPr>
          <w:rFonts w:hint="eastAsia"/>
        </w:rPr>
      </w:pPr>
    </w:p>
    <w:p w14:paraId="6A67F9B5" w14:textId="77777777" w:rsidR="00037737" w:rsidRDefault="00037737" w:rsidP="00037737">
      <w:pPr>
        <w:rPr>
          <w:rFonts w:hint="eastAsia"/>
        </w:rPr>
      </w:pPr>
      <w:r>
        <w:rPr>
          <w:rFonts w:hint="eastAsia"/>
        </w:rPr>
        <w:tab/>
        <w:t>◆11月5日，我从中大医院换到南京市中医院血透。11月7日，血透过3小时，卧床看iPad时，一陌生黑皮衣男踱入，问我“阿能看得见啊”。</w:t>
      </w:r>
    </w:p>
    <w:p w14:paraId="31E37197" w14:textId="77777777" w:rsidR="00037737" w:rsidRDefault="00037737" w:rsidP="00037737">
      <w:pPr>
        <w:rPr>
          <w:rFonts w:hint="eastAsia"/>
        </w:rPr>
      </w:pPr>
    </w:p>
    <w:p w14:paraId="7D8989B7" w14:textId="77777777" w:rsidR="00037737" w:rsidRDefault="00037737" w:rsidP="00037737">
      <w:pPr>
        <w:rPr>
          <w:rFonts w:hint="eastAsia"/>
        </w:rPr>
      </w:pPr>
      <w:r>
        <w:rPr>
          <w:rFonts w:hint="eastAsia"/>
        </w:rPr>
        <w:tab/>
        <w:t>◆12月1日，南京市中医院女收银员不让降压药“倍他乐克”走门特报销，我拿上次走门特的发票解释，她说是医院医务处不让走。我一怒之下一拳把玻璃砸碎了，随后一个高个男青年立刻冲过来在我头上打了一拳，应该是监场的国保特务。</w:t>
      </w:r>
    </w:p>
    <w:p w14:paraId="207525D9" w14:textId="77777777" w:rsidR="00037737" w:rsidRDefault="00037737" w:rsidP="00037737">
      <w:pPr>
        <w:rPr>
          <w:rFonts w:hint="eastAsia"/>
        </w:rPr>
      </w:pPr>
    </w:p>
    <w:p w14:paraId="4939ACC1" w14:textId="77777777" w:rsidR="00037737" w:rsidRDefault="00037737" w:rsidP="00037737">
      <w:pPr>
        <w:rPr>
          <w:rFonts w:hint="eastAsia"/>
        </w:rPr>
      </w:pPr>
      <w:r>
        <w:rPr>
          <w:rFonts w:hint="eastAsia"/>
        </w:rPr>
        <w:tab/>
        <w:t>◆2016年2月25日下午，我在南京市中医院血透，被加重制造低血压迫害。下机后，快走到车站，一个穿土黄色呢外套、面色阴沉的男青年迎面走来，快并行时急转身而在前领行。</w:t>
      </w:r>
    </w:p>
    <w:p w14:paraId="44A5476C" w14:textId="77777777" w:rsidR="00037737" w:rsidRDefault="00037737" w:rsidP="00037737">
      <w:pPr>
        <w:rPr>
          <w:rFonts w:hint="eastAsia"/>
        </w:rPr>
      </w:pPr>
    </w:p>
    <w:p w14:paraId="13B1D5E0" w14:textId="77777777" w:rsidR="00037737" w:rsidRDefault="00037737" w:rsidP="00037737">
      <w:pPr>
        <w:rPr>
          <w:rFonts w:hint="eastAsia"/>
        </w:rPr>
      </w:pPr>
      <w:r>
        <w:rPr>
          <w:rFonts w:hint="eastAsia"/>
        </w:rPr>
        <w:tab/>
        <w:t>◆3月1日下午，我在南京市中医院血透，被加重制造低血压、只脱水不排毒等迫害。下机后，走到车站，眼花，刚在车站站了一会，一个满脸横肉的高个男过来问“夫子庙在什么地方啊”。3月3日，上午坐62路进城血透，中途旁边一中年妇女打电话，反复说“想死就死唉”。</w:t>
      </w:r>
    </w:p>
    <w:p w14:paraId="2866AB79" w14:textId="77777777" w:rsidR="00037737" w:rsidRDefault="00037737" w:rsidP="00037737">
      <w:pPr>
        <w:rPr>
          <w:rFonts w:hint="eastAsia"/>
        </w:rPr>
      </w:pPr>
    </w:p>
    <w:p w14:paraId="05CD042C" w14:textId="77777777" w:rsidR="00037737" w:rsidRDefault="00037737" w:rsidP="00037737">
      <w:pPr>
        <w:rPr>
          <w:rFonts w:hint="eastAsia"/>
        </w:rPr>
      </w:pPr>
      <w:r>
        <w:rPr>
          <w:rFonts w:hint="eastAsia"/>
        </w:rPr>
        <w:tab/>
        <w:t>◆4月30日，我在南京市中医院血透，被加重制造低血压迫害，4小时定3.2公斤，才过了9分钟就胸闷、气喘，最后留水0.95公斤。下机后称体重时，一瘦高个陌生男青年匆匆从水处理室走出来。5月7日，上次那个高个男青年又在透析室门口徘徊。5月17日，透析时，一瘦高个男左肩挎皮包，右手握茶杯，在护士台边打转，目无定处；后因左腿抽筋，右肋不适，提前14分钟下机，高个男匆匆从水处理室走进医生办公室。</w:t>
      </w:r>
    </w:p>
    <w:p w14:paraId="2525BCD7" w14:textId="77777777" w:rsidR="00037737" w:rsidRDefault="00037737" w:rsidP="00037737">
      <w:pPr>
        <w:rPr>
          <w:rFonts w:hint="eastAsia"/>
        </w:rPr>
      </w:pPr>
    </w:p>
    <w:p w14:paraId="33CA4811" w14:textId="77777777" w:rsidR="00037737" w:rsidRDefault="00037737" w:rsidP="00037737">
      <w:pPr>
        <w:rPr>
          <w:rFonts w:hint="eastAsia"/>
        </w:rPr>
      </w:pPr>
      <w:r>
        <w:rPr>
          <w:rFonts w:hint="eastAsia"/>
        </w:rPr>
        <w:tab/>
        <w:t>◆6月21日，我在南京市中医院血透将近2小时的时候，一个戴眼镜、穿黑上衣的高个男在我的血透机旁转了好一会。</w:t>
      </w:r>
    </w:p>
    <w:p w14:paraId="723B8459" w14:textId="77777777" w:rsidR="00037737" w:rsidRDefault="00037737" w:rsidP="00037737">
      <w:pPr>
        <w:rPr>
          <w:rFonts w:hint="eastAsia"/>
        </w:rPr>
      </w:pPr>
    </w:p>
    <w:p w14:paraId="705131CE" w14:textId="77777777" w:rsidR="00037737" w:rsidRDefault="00037737" w:rsidP="00037737">
      <w:pPr>
        <w:rPr>
          <w:rFonts w:hint="eastAsia"/>
        </w:rPr>
      </w:pPr>
      <w:r>
        <w:rPr>
          <w:rFonts w:hint="eastAsia"/>
        </w:rPr>
        <w:tab/>
        <w:t>◆9月3日，下机后右腰抽筋，这时，一个穿青黑色T恤的陌生平顶壮汉匆匆从水处理间方向走出透析室，手里拿着一张纸或一份文件。过了几分钟，壮汉到隔壁病室，装作老太儿子，低头到床边说了什么，又换到另一侧，咧开嘴强笑起来，露出大半条猩红的舌头。之前老太血透中途遇到情况，老头急忙喊来护士处理时，旁边并没有这么个儿子。上次那个高个男认了个爸爸，今天这位又认了个妈；国保特务伪装成</w:t>
      </w:r>
      <w:r>
        <w:rPr>
          <w:rFonts w:hint="eastAsia"/>
        </w:rPr>
        <w:lastRenderedPageBreak/>
        <w:t>血透病人的家属，2012年在明基医院血透室也见过至少2个。</w:t>
      </w:r>
    </w:p>
    <w:p w14:paraId="75F0A631" w14:textId="77777777" w:rsidR="00037737" w:rsidRDefault="00037737" w:rsidP="00037737">
      <w:pPr>
        <w:rPr>
          <w:rFonts w:hint="eastAsia"/>
        </w:rPr>
      </w:pPr>
    </w:p>
    <w:p w14:paraId="2C249778" w14:textId="77777777" w:rsidR="00037737" w:rsidRDefault="00037737" w:rsidP="00037737">
      <w:pPr>
        <w:rPr>
          <w:rFonts w:hint="eastAsia"/>
        </w:rPr>
      </w:pPr>
      <w:r>
        <w:rPr>
          <w:rFonts w:hint="eastAsia"/>
        </w:rPr>
        <w:tab/>
        <w:t>◆10月1日，我在上机前称体重时，装老太儿子的光头男国保从水处理间出来，在电子称旁转来转去，后站在旁边一动不动。10月8日、20日、11月5日，又在血透室见光头男。</w:t>
      </w:r>
    </w:p>
    <w:p w14:paraId="12D39F34" w14:textId="77777777" w:rsidR="00037737" w:rsidRDefault="00037737" w:rsidP="00037737">
      <w:pPr>
        <w:rPr>
          <w:rFonts w:hint="eastAsia"/>
        </w:rPr>
      </w:pPr>
    </w:p>
    <w:p w14:paraId="5B8F41BD" w14:textId="77777777" w:rsidR="00037737" w:rsidRDefault="00037737" w:rsidP="00037737">
      <w:pPr>
        <w:rPr>
          <w:rFonts w:hint="eastAsia"/>
        </w:rPr>
      </w:pPr>
      <w:r>
        <w:rPr>
          <w:rFonts w:hint="eastAsia"/>
        </w:rPr>
        <w:tab/>
        <w:t>◆10月6日，透析时间剩1:50左右，一黑衣男走进病室内，经过我的病床看窗外，走出时频回顾。18日，一黑衣光额壮汉在病室外的走廊来回走动，偶尔内视，铜铃大的眼睛露出凶光；出血透室时，一个穿鹅黄色棉衫、黑色马甲的魁梧男青年迎面走进，眼红，面色冷峻。</w:t>
      </w:r>
    </w:p>
    <w:p w14:paraId="21D9E42D" w14:textId="77777777" w:rsidR="00037737" w:rsidRDefault="00037737" w:rsidP="00037737">
      <w:pPr>
        <w:rPr>
          <w:rFonts w:hint="eastAsia"/>
        </w:rPr>
      </w:pPr>
    </w:p>
    <w:p w14:paraId="3F135722" w14:textId="77777777" w:rsidR="00037737" w:rsidRDefault="00037737" w:rsidP="00037737">
      <w:pPr>
        <w:rPr>
          <w:rFonts w:hint="eastAsia"/>
        </w:rPr>
      </w:pPr>
      <w:r>
        <w:rPr>
          <w:rFonts w:hint="eastAsia"/>
        </w:rPr>
        <w:tab/>
        <w:t>◆11月8日，透析时间剩3:38血透机开始频频报警，泵辄停，每小时超滤量UR直升，最高3.58，静脉压最高400，准备提前下机，3:30恢复正常，一个穿棕色风衣的高个长发青年妇女从水处理间直接走出去。上机前看到她坐在主任室，和主任对面交谈。</w:t>
      </w:r>
    </w:p>
    <w:p w14:paraId="64028373" w14:textId="77777777" w:rsidR="00037737" w:rsidRDefault="00037737" w:rsidP="00037737">
      <w:pPr>
        <w:rPr>
          <w:rFonts w:hint="eastAsia"/>
        </w:rPr>
      </w:pPr>
    </w:p>
    <w:p w14:paraId="4F79B349" w14:textId="77777777" w:rsidR="00037737" w:rsidRDefault="00037737" w:rsidP="00037737">
      <w:pPr>
        <w:rPr>
          <w:rFonts w:hint="eastAsia"/>
        </w:rPr>
      </w:pPr>
      <w:r>
        <w:rPr>
          <w:rFonts w:hint="eastAsia"/>
        </w:rPr>
        <w:tab/>
        <w:t>◆11月15日，我从南京市中医院换到南医大二附院血透。12月8日血透时，右前方病床边坐着一位精神抖擞的黑衣中老年男，一直目光炯炯地盯着我。12月17日，一满脸横肉的黑衣高个男站在前台旁，在我称体重时始终盯着我。</w:t>
      </w:r>
    </w:p>
    <w:p w14:paraId="0ADFCF90" w14:textId="77777777" w:rsidR="00037737" w:rsidRDefault="00037737" w:rsidP="00037737">
      <w:pPr>
        <w:rPr>
          <w:rFonts w:hint="eastAsia"/>
        </w:rPr>
      </w:pPr>
    </w:p>
    <w:p w14:paraId="472A8B33" w14:textId="77777777" w:rsidR="00037737" w:rsidRDefault="00037737" w:rsidP="00037737">
      <w:pPr>
        <w:rPr>
          <w:rFonts w:hint="eastAsia"/>
        </w:rPr>
      </w:pPr>
      <w:r>
        <w:rPr>
          <w:rFonts w:hint="eastAsia"/>
        </w:rPr>
        <w:tab/>
        <w:t>◆12月24日，快下机时，一个穿粉色羽绒服的长发高个美女端着黑色笔记本电脑，在两台透析机之间换来换去，不知搞什么名堂；问下机的护士，也不认识。2013年1月7日，血透时，长发美女穿着白大褂，拿着笔记本电脑，在几台机器前来回捣腾；在30号血透机上弄的时候，看到她只是随便点了一阵鼠标，打开PDF翻了翻英文说明，在连接透析机的程序界面下面的输入框内输入两个引号，中间一个字母K，仅此而已；0:48，长发美女拿着一张纸条，又在几台机器前转来转去；0:08，又来。之后，每台（东丽）血透机后面被加装了一个小黑盒，屏幕上也多了一个"clear all“的圆形浮动按钮；国保特务似以此表示制造低血压、只脱水不排毒迫害是由其通过小黑盒遥控完成，以洗白血透室医护，实则血透室对我的迫害完全可以在水处理间进行（如南京市中医院），并不需要什么小黑盒。</w:t>
      </w:r>
    </w:p>
    <w:p w14:paraId="462AECBB" w14:textId="77777777" w:rsidR="00037737" w:rsidRDefault="00037737" w:rsidP="00037737">
      <w:pPr>
        <w:rPr>
          <w:rFonts w:hint="eastAsia"/>
        </w:rPr>
      </w:pPr>
    </w:p>
    <w:p w14:paraId="77C8AD87" w14:textId="77777777" w:rsidR="00037737" w:rsidRDefault="00037737" w:rsidP="00037737">
      <w:pPr>
        <w:rPr>
          <w:rFonts w:hint="eastAsia"/>
        </w:rPr>
      </w:pPr>
      <w:r>
        <w:rPr>
          <w:rFonts w:hint="eastAsia"/>
        </w:rPr>
        <w:tab/>
        <w:t>◆2017年1月3日，下机后，一陌生黑衣男突然进血透室，背手站在一边，看护工换床单，一会又出去了。1月10日，一个黑衣、灰黑色针织帽的壮汉靠在前台睥睨，入VIP间，又敲主任办公室的门。1月14日，玻璃门外一土灰外套男正向内张望，一瞥而逝。1月31日，血透到3:40，一个尖头、不男不女、面色阴沉像太监一样的矮个黑衣人在旁边转了一会。</w:t>
      </w:r>
    </w:p>
    <w:p w14:paraId="68B60DF3" w14:textId="77777777" w:rsidR="00037737" w:rsidRDefault="00037737" w:rsidP="00037737">
      <w:pPr>
        <w:rPr>
          <w:rFonts w:hint="eastAsia"/>
        </w:rPr>
      </w:pPr>
    </w:p>
    <w:p w14:paraId="2B421180" w14:textId="77777777" w:rsidR="00037737" w:rsidRDefault="00037737" w:rsidP="00037737">
      <w:pPr>
        <w:rPr>
          <w:rFonts w:hint="eastAsia"/>
        </w:rPr>
      </w:pPr>
      <w:r>
        <w:rPr>
          <w:rFonts w:hint="eastAsia"/>
        </w:rPr>
        <w:tab/>
        <w:t>◆4月4日，我在南医大二附院血透室，走到医生办公室前，一个穿棕红色灯芯绒长裤的壮实男青年看到我，转身欲走，又迎面而过，目有邪气。</w:t>
      </w:r>
    </w:p>
    <w:p w14:paraId="20A61665" w14:textId="77777777" w:rsidR="00037737" w:rsidRDefault="00037737" w:rsidP="00037737">
      <w:pPr>
        <w:rPr>
          <w:rFonts w:hint="eastAsia"/>
        </w:rPr>
      </w:pPr>
    </w:p>
    <w:p w14:paraId="1EB5F1B1" w14:textId="77777777" w:rsidR="00037737" w:rsidRDefault="00037737" w:rsidP="00037737">
      <w:pPr>
        <w:rPr>
          <w:rFonts w:hint="eastAsia"/>
        </w:rPr>
      </w:pPr>
      <w:r>
        <w:rPr>
          <w:rFonts w:hint="eastAsia"/>
        </w:rPr>
        <w:lastRenderedPageBreak/>
        <w:tab/>
        <w:t>◆5月30日，透析时，从0:48睡到0:39，一抬头，看到一个穿淡黄白色T恤的中年男正拿着手机从床头走开，出去往护士长办公室方向，一会又走向医生前台方向。</w:t>
      </w:r>
    </w:p>
    <w:p w14:paraId="4505D457" w14:textId="77777777" w:rsidR="00037737" w:rsidRDefault="00037737" w:rsidP="00037737">
      <w:pPr>
        <w:rPr>
          <w:rFonts w:hint="eastAsia"/>
        </w:rPr>
      </w:pPr>
    </w:p>
    <w:p w14:paraId="0BAFDA8F" w14:textId="77777777" w:rsidR="00037737" w:rsidRDefault="00037737" w:rsidP="00037737">
      <w:pPr>
        <w:rPr>
          <w:rFonts w:hint="eastAsia"/>
        </w:rPr>
      </w:pPr>
      <w:r>
        <w:rPr>
          <w:rFonts w:hint="eastAsia"/>
        </w:rPr>
        <w:tab/>
        <w:t>◆7月1日，我慢慢走到南医大二附院血透室所在18号楼，门口圆桌旁坐着一个瘦男青年，等电梯时，忽见其跳到门口，神态骄躁不宁。</w:t>
      </w:r>
    </w:p>
    <w:p w14:paraId="74606854" w14:textId="77777777" w:rsidR="00037737" w:rsidRDefault="00037737" w:rsidP="00037737">
      <w:pPr>
        <w:rPr>
          <w:rFonts w:hint="eastAsia"/>
        </w:rPr>
      </w:pPr>
    </w:p>
    <w:p w14:paraId="318F4A30" w14:textId="77777777" w:rsidR="00037737" w:rsidRDefault="00037737" w:rsidP="00037737">
      <w:pPr>
        <w:rPr>
          <w:rFonts w:hint="eastAsia"/>
        </w:rPr>
      </w:pPr>
      <w:r>
        <w:rPr>
          <w:rFonts w:hint="eastAsia"/>
        </w:rPr>
        <w:tab/>
        <w:t>◆7月15日，一个黑衣男青年在血透室门口向内张望片刻，自去。</w:t>
      </w:r>
    </w:p>
    <w:p w14:paraId="611DEE06" w14:textId="77777777" w:rsidR="00037737" w:rsidRDefault="00037737" w:rsidP="00037737">
      <w:pPr>
        <w:rPr>
          <w:rFonts w:hint="eastAsia"/>
        </w:rPr>
      </w:pPr>
    </w:p>
    <w:p w14:paraId="54414D2C" w14:textId="77777777" w:rsidR="00037737" w:rsidRDefault="00037737" w:rsidP="00037737">
      <w:pPr>
        <w:rPr>
          <w:rFonts w:hint="eastAsia"/>
        </w:rPr>
      </w:pPr>
      <w:r>
        <w:rPr>
          <w:rFonts w:hint="eastAsia"/>
        </w:rPr>
        <w:tab/>
        <w:t>◆8月10日，血透后，坐电梯下楼，一楼的玻璃门安好了。一个黑T恤中年男站在竹子旁对着玻璃墙打电话，正好打完了，回头看了一眼，面相很像铜井街的国保头目，长脸、肤黑、肚凸、黑衫、面相阴森凶戾，至少要吃二十年人肉才能养成这样的尊容气质。</w:t>
      </w:r>
    </w:p>
    <w:p w14:paraId="683A6786" w14:textId="77777777" w:rsidR="00037737" w:rsidRDefault="00037737" w:rsidP="00037737">
      <w:pPr>
        <w:rPr>
          <w:rFonts w:hint="eastAsia"/>
        </w:rPr>
      </w:pPr>
    </w:p>
    <w:p w14:paraId="23A27804" w14:textId="77777777" w:rsidR="00037737" w:rsidRDefault="00037737" w:rsidP="00037737">
      <w:pPr>
        <w:rPr>
          <w:rFonts w:hint="eastAsia"/>
        </w:rPr>
      </w:pPr>
      <w:r>
        <w:rPr>
          <w:rFonts w:hint="eastAsia"/>
        </w:rPr>
        <w:tab/>
        <w:t>◆8月22日，到门诊交费，来一个长脸高个中年男，也交血透费，并说要挂号，好像认识我，说我下机后吃饭多，一大盒饭，胃口好，又问我透了多少年了；后来才想起来，今天菜烧多了，晚饭饭盒没盛下，又装到中饭饭盒里了，说明厨房内有摄像头，卫生间肯定也不会没有。9月14日，到门诊交费时，长脸男又凑上来说我上机要十二点半了。</w:t>
      </w:r>
    </w:p>
    <w:p w14:paraId="2AE3005B" w14:textId="77777777" w:rsidR="00037737" w:rsidRDefault="00037737" w:rsidP="00037737">
      <w:pPr>
        <w:rPr>
          <w:rFonts w:hint="eastAsia"/>
        </w:rPr>
      </w:pPr>
    </w:p>
    <w:p w14:paraId="619160CC" w14:textId="77777777" w:rsidR="00037737" w:rsidRDefault="00037737" w:rsidP="00037737">
      <w:pPr>
        <w:rPr>
          <w:rFonts w:hint="eastAsia"/>
        </w:rPr>
      </w:pPr>
      <w:r>
        <w:rPr>
          <w:rFonts w:hint="eastAsia"/>
        </w:rPr>
        <w:tab/>
        <w:t>◆8月31日，我在南医大二附院血透前，发现放在更衣室鞋柜顶部的折叠床桌被陆姓主管护士放到地上，说不许放在柜顶，而柜顶却有几双病友及家属的鞋。我就把床桌带了回来，放在阳台，每次血透时以被子当书桌。12月5日，我换到梅山医院血透，拿床桌才发现一只桌腿连接处被人强力掰开。12月9日，我在虹悦城沃尔玛超市买了一张29.9元的折叠床桌。2019年3月换到博大肾科医院血透，下机后把床桌存放病床附近的水池下方；2020年1月10日，发现又被以同样的方式掰裂了一只桌腿。</w:t>
      </w:r>
    </w:p>
    <w:p w14:paraId="213B65BA" w14:textId="77777777" w:rsidR="00037737" w:rsidRDefault="00037737" w:rsidP="00037737">
      <w:pPr>
        <w:rPr>
          <w:rFonts w:hint="eastAsia"/>
        </w:rPr>
      </w:pPr>
      <w:r>
        <w:rPr>
          <w:rFonts w:hint="eastAsia"/>
        </w:rPr>
        <w:t>（注：我在2021年8月17日夜课中写了上面一段。第2天，8月18日，血透上机前，2桶B液堵在放书桌的水池旁；下机后仍在。傍晚大雨，骑车经过岱山立交桥路口时，一男骑车迎面而来，头顶一块木板，颜色、质地很像在南医大二附院血透室用过的床桌。）</w:t>
      </w:r>
    </w:p>
    <w:p w14:paraId="7EBA4E75" w14:textId="77777777" w:rsidR="00037737" w:rsidRDefault="00037737" w:rsidP="00037737">
      <w:pPr>
        <w:rPr>
          <w:rFonts w:hint="eastAsia"/>
        </w:rPr>
      </w:pPr>
    </w:p>
    <w:p w14:paraId="4C60E00E" w14:textId="77777777" w:rsidR="00037737" w:rsidRDefault="00037737" w:rsidP="00037737">
      <w:pPr>
        <w:rPr>
          <w:rFonts w:hint="eastAsia"/>
        </w:rPr>
      </w:pPr>
      <w:r>
        <w:rPr>
          <w:rFonts w:hint="eastAsia"/>
        </w:rPr>
        <w:tab/>
        <w:t>◆2017年12月5日，第一次到梅山二院血透，被护士长通过水处理系统感染牙龈。12月9日血透下机后请医生开抗生素治疗感染时，从医护通道走出一个穿棕褐皮衣、手端保温杯的壮汉，站到医生办公桌旁维稳。</w:t>
      </w:r>
    </w:p>
    <w:p w14:paraId="3B80552C" w14:textId="77777777" w:rsidR="00037737" w:rsidRDefault="00037737" w:rsidP="00037737">
      <w:pPr>
        <w:rPr>
          <w:rFonts w:hint="eastAsia"/>
        </w:rPr>
      </w:pPr>
    </w:p>
    <w:p w14:paraId="45505BE4" w14:textId="77777777" w:rsidR="00037737" w:rsidRDefault="00037737" w:rsidP="00037737">
      <w:pPr>
        <w:rPr>
          <w:rFonts w:hint="eastAsia"/>
        </w:rPr>
      </w:pPr>
      <w:r>
        <w:rPr>
          <w:rFonts w:hint="eastAsia"/>
        </w:rPr>
        <w:tab/>
        <w:t>◆12月21日，12:29血透下机，坐在走廊休息到13:03，从楼梯走下，到3楼，一个三角眼、面露凶光如蛇头、穿青黑色外套的高个中年男正仰头向上看，一边和看不见的人说话，看到我下来了，就往下走。</w:t>
      </w:r>
    </w:p>
    <w:p w14:paraId="36E20AAD" w14:textId="77777777" w:rsidR="00037737" w:rsidRDefault="00037737" w:rsidP="00037737">
      <w:pPr>
        <w:rPr>
          <w:rFonts w:hint="eastAsia"/>
        </w:rPr>
      </w:pPr>
    </w:p>
    <w:p w14:paraId="18C06851" w14:textId="77777777" w:rsidR="00037737" w:rsidRDefault="00037737" w:rsidP="00037737">
      <w:pPr>
        <w:rPr>
          <w:rFonts w:hint="eastAsia"/>
        </w:rPr>
      </w:pPr>
      <w:r>
        <w:rPr>
          <w:rFonts w:hint="eastAsia"/>
        </w:rPr>
        <w:tab/>
        <w:t>◆12月26日，血透下机后坐在走廊休息，一陌生红眼壮汉出血透室，坐在斜对</w:t>
      </w:r>
      <w:r>
        <w:rPr>
          <w:rFonts w:hint="eastAsia"/>
        </w:rPr>
        <w:lastRenderedPageBreak/>
        <w:t>面抽烟，看手机；在我换座位之后，他坐在我之前坐的椅子吸烟，一会端着水杯哼小调进血透室。</w:t>
      </w:r>
    </w:p>
    <w:p w14:paraId="286E9A42" w14:textId="77777777" w:rsidR="00037737" w:rsidRDefault="00037737" w:rsidP="00037737">
      <w:pPr>
        <w:rPr>
          <w:rFonts w:hint="eastAsia"/>
        </w:rPr>
      </w:pPr>
    </w:p>
    <w:p w14:paraId="36209D9C" w14:textId="77777777" w:rsidR="00037737" w:rsidRDefault="00037737" w:rsidP="00037737">
      <w:pPr>
        <w:rPr>
          <w:rFonts w:hint="eastAsia"/>
        </w:rPr>
      </w:pPr>
      <w:r>
        <w:rPr>
          <w:rFonts w:hint="eastAsia"/>
        </w:rPr>
        <w:tab/>
        <w:t>◆2018年1月9日，中午，我在梅山二院血透后，坐在走廊休息，一卷发矮胖青黑衣男青年从眼前走过；走楼梯到一楼，卷发男青年又从眼前走过，向化验室方向；出大门时，卷发男又正好进来，跟里面的人打招呼。</w:t>
      </w:r>
    </w:p>
    <w:p w14:paraId="1C4B3607" w14:textId="77777777" w:rsidR="00037737" w:rsidRDefault="00037737" w:rsidP="00037737">
      <w:pPr>
        <w:rPr>
          <w:rFonts w:hint="eastAsia"/>
        </w:rPr>
      </w:pPr>
    </w:p>
    <w:p w14:paraId="0C64618B" w14:textId="77777777" w:rsidR="00037737" w:rsidRDefault="00037737" w:rsidP="00037737">
      <w:pPr>
        <w:rPr>
          <w:rFonts w:hint="eastAsia"/>
        </w:rPr>
      </w:pPr>
      <w:r>
        <w:rPr>
          <w:rFonts w:hint="eastAsia"/>
        </w:rPr>
        <w:tab/>
        <w:t>◆2月1日，透析时，一个穿棕灰色羽绒服、手拿皮包的平头中年男入室，探头张望，匆匆而出。</w:t>
      </w:r>
    </w:p>
    <w:p w14:paraId="01FED16A" w14:textId="77777777" w:rsidR="00037737" w:rsidRDefault="00037737" w:rsidP="00037737">
      <w:pPr>
        <w:rPr>
          <w:rFonts w:hint="eastAsia"/>
        </w:rPr>
      </w:pPr>
    </w:p>
    <w:p w14:paraId="27B480AA" w14:textId="77777777" w:rsidR="00037737" w:rsidRDefault="00037737" w:rsidP="00037737">
      <w:pPr>
        <w:rPr>
          <w:rFonts w:hint="eastAsia"/>
        </w:rPr>
      </w:pPr>
      <w:r>
        <w:rPr>
          <w:rFonts w:hint="eastAsia"/>
        </w:rPr>
        <w:tab/>
        <w:t>◆2月8日，进血透室换衣服，一个穿黑色上衣、戴绛紫色口罩的高个中年妇女站在门口一直盯着我。</w:t>
      </w:r>
    </w:p>
    <w:p w14:paraId="52B8B33B" w14:textId="77777777" w:rsidR="00037737" w:rsidRDefault="00037737" w:rsidP="00037737">
      <w:pPr>
        <w:rPr>
          <w:rFonts w:hint="eastAsia"/>
        </w:rPr>
      </w:pPr>
    </w:p>
    <w:p w14:paraId="12C0B521" w14:textId="77777777" w:rsidR="00037737" w:rsidRDefault="00037737" w:rsidP="00037737">
      <w:pPr>
        <w:rPr>
          <w:rFonts w:hint="eastAsia"/>
        </w:rPr>
      </w:pPr>
      <w:r>
        <w:rPr>
          <w:rFonts w:hint="eastAsia"/>
        </w:rPr>
        <w:tab/>
        <w:t>◆2月10日，走到门诊，收费处坐着一个戴眼镜、面相凶戾的陌生中年男，吸烟，正翘腿踞坐，经过时一直眈眈注视，亦食人豺狼也。</w:t>
      </w:r>
    </w:p>
    <w:p w14:paraId="05F16C89" w14:textId="77777777" w:rsidR="00037737" w:rsidRDefault="00037737" w:rsidP="00037737">
      <w:pPr>
        <w:rPr>
          <w:rFonts w:hint="eastAsia"/>
        </w:rPr>
      </w:pPr>
    </w:p>
    <w:p w14:paraId="19DD8A6E" w14:textId="77777777" w:rsidR="00037737" w:rsidRDefault="00037737" w:rsidP="00037737">
      <w:pPr>
        <w:rPr>
          <w:rFonts w:hint="eastAsia"/>
        </w:rPr>
      </w:pPr>
      <w:r>
        <w:rPr>
          <w:rFonts w:hint="eastAsia"/>
        </w:rPr>
        <w:tab/>
        <w:t>◆2月27日，我在梅山医院透析时多次身凉，被感染；28日清晨呕吐。27日血透下机后，有一个自称医院财务部领导的中年眼镜男国保和之前的本部女负责人来找我谈话，大意好像能退回盗刷的费用，并在透析机安排、挂号费等方面提供优惠；期间张主任不时进出，情绪激动，喝过水呯地一声把水杯掼在桌子上，说：“你又不是做一次两次血透就不做了！”</w:t>
      </w:r>
    </w:p>
    <w:p w14:paraId="63145C73" w14:textId="77777777" w:rsidR="00037737" w:rsidRDefault="00037737" w:rsidP="00037737">
      <w:pPr>
        <w:rPr>
          <w:rFonts w:hint="eastAsia"/>
        </w:rPr>
      </w:pPr>
    </w:p>
    <w:p w14:paraId="1F2B945A" w14:textId="77777777" w:rsidR="00037737" w:rsidRDefault="00037737" w:rsidP="00037737">
      <w:pPr>
        <w:rPr>
          <w:rFonts w:hint="eastAsia"/>
        </w:rPr>
      </w:pPr>
      <w:r>
        <w:rPr>
          <w:rFonts w:hint="eastAsia"/>
        </w:rPr>
        <w:tab/>
        <w:t>◆5月8日，我在南京明基医院血透时，请护士问护士长含糖透析液的浓度。这时光额圆颅男工程师着便衣，领一个穿白上衣戴眼镜颈挂胸牌的男青年和一个穿一身黑的高个男从东门转到西门，工程师喊护士出去，护士过来告诉我透析液的糖浓度是4mol每升，觉得有点奇怪，配糖水既不按质量，也不按体积，也不便多问；高个黑衣男还装模作样地向透析室内看了好一会。关于明基医院等多家血透室通过含糖透析液对我进行迫害，详见《血透室》第二节“常见血透迫害技术10种”第4小节“非法使用药物”之二“葡萄糖“。</w:t>
      </w:r>
    </w:p>
    <w:p w14:paraId="65E6FBBD" w14:textId="77777777" w:rsidR="00037737" w:rsidRDefault="00037737" w:rsidP="00037737">
      <w:pPr>
        <w:rPr>
          <w:rFonts w:hint="eastAsia"/>
        </w:rPr>
      </w:pPr>
    </w:p>
    <w:p w14:paraId="69546098" w14:textId="77777777" w:rsidR="00037737" w:rsidRDefault="00037737" w:rsidP="00037737">
      <w:pPr>
        <w:rPr>
          <w:rFonts w:hint="eastAsia"/>
        </w:rPr>
      </w:pPr>
      <w:r>
        <w:rPr>
          <w:rFonts w:hint="eastAsia"/>
        </w:rPr>
        <w:tab/>
        <w:t>◆5月10日，透析下机后，一穿青黑色衣裤的高个中年男从东门入，昂首张望，从西门出。坐在一楼药局旁吃过饭，往外走，堆得一人多高的红椅子旁，一个面容阴险扭曲的黑衣中年男抱双臂，冷冷地盯着我。</w:t>
      </w:r>
    </w:p>
    <w:p w14:paraId="650A8660" w14:textId="77777777" w:rsidR="00037737" w:rsidRDefault="00037737" w:rsidP="00037737">
      <w:pPr>
        <w:rPr>
          <w:rFonts w:hint="eastAsia"/>
        </w:rPr>
      </w:pPr>
    </w:p>
    <w:p w14:paraId="5FD204F0" w14:textId="77777777" w:rsidR="00037737" w:rsidRDefault="00037737" w:rsidP="00037737">
      <w:pPr>
        <w:rPr>
          <w:rFonts w:hint="eastAsia"/>
        </w:rPr>
      </w:pPr>
      <w:r>
        <w:rPr>
          <w:rFonts w:hint="eastAsia"/>
        </w:rPr>
        <w:tab/>
        <w:t>◆5月26日，我在发现透析液压力为-80左右，病友都是20、30时，要求质问护士长。随后，一高壮、黑框眼镜中青年男，穿黑色横条白底T恤，在门口转，要找某个病人。</w:t>
      </w:r>
    </w:p>
    <w:p w14:paraId="171452E4" w14:textId="77777777" w:rsidR="00037737" w:rsidRDefault="00037737" w:rsidP="00037737">
      <w:pPr>
        <w:rPr>
          <w:rFonts w:hint="eastAsia"/>
        </w:rPr>
      </w:pPr>
    </w:p>
    <w:p w14:paraId="01BCB74B" w14:textId="77777777" w:rsidR="00037737" w:rsidRDefault="00037737" w:rsidP="00037737">
      <w:pPr>
        <w:rPr>
          <w:rFonts w:hint="eastAsia"/>
        </w:rPr>
      </w:pPr>
      <w:r>
        <w:rPr>
          <w:rFonts w:hint="eastAsia"/>
        </w:rPr>
        <w:tab/>
        <w:t>◆6月14日，血透中途，一背黑色双肩包眼镜男青年站在东门外、水处理间门</w:t>
      </w:r>
      <w:r>
        <w:rPr>
          <w:rFonts w:hint="eastAsia"/>
        </w:rPr>
        <w:lastRenderedPageBreak/>
        <w:t>口，一见我看到他即转身回走。</w:t>
      </w:r>
    </w:p>
    <w:p w14:paraId="3FD07025" w14:textId="77777777" w:rsidR="00037737" w:rsidRDefault="00037737" w:rsidP="00037737">
      <w:pPr>
        <w:rPr>
          <w:rFonts w:hint="eastAsia"/>
        </w:rPr>
      </w:pPr>
    </w:p>
    <w:p w14:paraId="3A6B0240" w14:textId="77777777" w:rsidR="00037737" w:rsidRDefault="00037737" w:rsidP="00037737">
      <w:pPr>
        <w:rPr>
          <w:rFonts w:hint="eastAsia"/>
        </w:rPr>
      </w:pPr>
      <w:r>
        <w:rPr>
          <w:rFonts w:hint="eastAsia"/>
        </w:rPr>
        <w:tab/>
        <w:t>◆7月7日，明基医院血透室孙艳华医生办公桌旁站一黄衣壮男，倒比高主任先用上国保了，可见世事无常。之前明基医院血透室聘用的王笑云主任（2013年1月14日）、季大玺院长（2018年6月21日）都曾有国保贴身保护。</w:t>
      </w:r>
    </w:p>
    <w:p w14:paraId="364234AE" w14:textId="77777777" w:rsidR="00037737" w:rsidRDefault="00037737" w:rsidP="00037737">
      <w:pPr>
        <w:rPr>
          <w:rFonts w:hint="eastAsia"/>
        </w:rPr>
      </w:pPr>
    </w:p>
    <w:p w14:paraId="24EBD27A" w14:textId="77777777" w:rsidR="00037737" w:rsidRDefault="00037737" w:rsidP="00037737">
      <w:pPr>
        <w:rPr>
          <w:rFonts w:hint="eastAsia"/>
        </w:rPr>
      </w:pPr>
      <w:r>
        <w:rPr>
          <w:rFonts w:hint="eastAsia"/>
        </w:rPr>
        <w:tab/>
        <w:t>◆7月21日，我在明基医院血透室男更衣室换衣服时，旁边坐着一个白T恤、黑短裤的高壮黑肤男青年，埋头看手机，莫希干发型，左眼角左侧约2cm有一黑痣；28日、31日、8月11日、18日、9月1日、11日又见之。</w:t>
      </w:r>
    </w:p>
    <w:p w14:paraId="05F64EF1" w14:textId="77777777" w:rsidR="00037737" w:rsidRDefault="00037737" w:rsidP="00037737">
      <w:pPr>
        <w:rPr>
          <w:rFonts w:hint="eastAsia"/>
        </w:rPr>
      </w:pPr>
    </w:p>
    <w:p w14:paraId="553F2501" w14:textId="77777777" w:rsidR="00037737" w:rsidRDefault="00037737" w:rsidP="00037737">
      <w:pPr>
        <w:rPr>
          <w:rFonts w:hint="eastAsia"/>
        </w:rPr>
      </w:pPr>
      <w:r>
        <w:rPr>
          <w:rFonts w:hint="eastAsia"/>
        </w:rPr>
        <w:tab/>
        <w:t>◆7月31日，下机后坐在一楼药局旁吃饭时，无意中一抬头，前排一个方脸短发、肌肉厚实、穿黑皮鞋、黑色长裤、浅蓝色短裤衬衣的男青年正侧身，一只小腿挂在椅子扶手上，小眼睛盯着我，直到我注意到他了，才转过身去，一会起身走了，左肩挎着一个黑色略带褐色方形软皮包。</w:t>
      </w:r>
    </w:p>
    <w:p w14:paraId="727B6CB4" w14:textId="77777777" w:rsidR="00037737" w:rsidRDefault="00037737" w:rsidP="00037737">
      <w:pPr>
        <w:rPr>
          <w:rFonts w:hint="eastAsia"/>
        </w:rPr>
      </w:pPr>
    </w:p>
    <w:p w14:paraId="04063153" w14:textId="77777777" w:rsidR="00037737" w:rsidRDefault="00037737" w:rsidP="00037737">
      <w:pPr>
        <w:rPr>
          <w:rFonts w:hint="eastAsia"/>
        </w:rPr>
      </w:pPr>
      <w:r>
        <w:rPr>
          <w:rFonts w:hint="eastAsia"/>
        </w:rPr>
        <w:tab/>
        <w:t>◆8月4日，血透上机前，门口一白T恤眼镜男青年打电话，盯着我好一会。</w:t>
      </w:r>
    </w:p>
    <w:p w14:paraId="7C9F0169" w14:textId="77777777" w:rsidR="00037737" w:rsidRDefault="00037737" w:rsidP="00037737">
      <w:pPr>
        <w:rPr>
          <w:rFonts w:hint="eastAsia"/>
        </w:rPr>
      </w:pPr>
    </w:p>
    <w:p w14:paraId="7B060530" w14:textId="77777777" w:rsidR="00037737" w:rsidRDefault="00037737" w:rsidP="00037737">
      <w:pPr>
        <w:rPr>
          <w:rFonts w:hint="eastAsia"/>
        </w:rPr>
      </w:pPr>
      <w:r>
        <w:rPr>
          <w:rFonts w:hint="eastAsia"/>
        </w:rPr>
        <w:tab/>
        <w:t>◆8月18日，下机后称体重时，电子称旁，一个青灰短袖T恤、黑面中年男抱双臂于胸前，目光炯炯地盯着我，左侧太阳穴有一大块约3个一元硬币大小的黑痣。</w:t>
      </w:r>
    </w:p>
    <w:p w14:paraId="3101FFF2" w14:textId="77777777" w:rsidR="00037737" w:rsidRDefault="00037737" w:rsidP="00037737">
      <w:pPr>
        <w:rPr>
          <w:rFonts w:hint="eastAsia"/>
        </w:rPr>
      </w:pPr>
    </w:p>
    <w:p w14:paraId="34C4A3FB" w14:textId="77777777" w:rsidR="00037737" w:rsidRDefault="00037737" w:rsidP="00037737">
      <w:pPr>
        <w:rPr>
          <w:rFonts w:hint="eastAsia"/>
        </w:rPr>
      </w:pPr>
      <w:r>
        <w:rPr>
          <w:rFonts w:hint="eastAsia"/>
        </w:rPr>
        <w:tab/>
        <w:t>◆9月4日，血透上机时，西门外一灰黄上衣壮汉打电话，稍面熟，想不起来在哪儿见过。</w:t>
      </w:r>
    </w:p>
    <w:p w14:paraId="76D3AF71" w14:textId="77777777" w:rsidR="00037737" w:rsidRDefault="00037737" w:rsidP="00037737">
      <w:pPr>
        <w:rPr>
          <w:rFonts w:hint="eastAsia"/>
        </w:rPr>
      </w:pPr>
    </w:p>
    <w:p w14:paraId="31FE8B65" w14:textId="77777777" w:rsidR="00037737" w:rsidRDefault="00037737" w:rsidP="00037737">
      <w:pPr>
        <w:rPr>
          <w:rFonts w:hint="eastAsia"/>
        </w:rPr>
      </w:pPr>
      <w:r>
        <w:rPr>
          <w:rFonts w:hint="eastAsia"/>
        </w:rPr>
        <w:tab/>
        <w:t>◆9月6日，在明基医院一楼交费时，旁边站着一个穿白T恤、豺目、脸上稍见戾气的男青年，盯着我看了几秒，走了。</w:t>
      </w:r>
    </w:p>
    <w:p w14:paraId="0D367996" w14:textId="77777777" w:rsidR="00037737" w:rsidRDefault="00037737" w:rsidP="00037737">
      <w:pPr>
        <w:rPr>
          <w:rFonts w:hint="eastAsia"/>
        </w:rPr>
      </w:pPr>
    </w:p>
    <w:p w14:paraId="7DE32570" w14:textId="77777777" w:rsidR="00037737" w:rsidRDefault="00037737" w:rsidP="00037737">
      <w:pPr>
        <w:rPr>
          <w:rFonts w:hint="eastAsia"/>
        </w:rPr>
      </w:pPr>
      <w:r>
        <w:rPr>
          <w:rFonts w:hint="eastAsia"/>
        </w:rPr>
        <w:tab/>
        <w:t>◆10月25日，我在明基医院血透下机后称体重，电子称旁坐一灰衣、乌眼、肥胖眼镜男，看我走近，就出门在走廊走来走去，有时边走边扭头盯着我。我出门时，乌眼男装作看墙上的护士名录，随即转身走了；10月27日又见之。</w:t>
      </w:r>
    </w:p>
    <w:p w14:paraId="0E203180" w14:textId="77777777" w:rsidR="00037737" w:rsidRDefault="00037737" w:rsidP="00037737">
      <w:pPr>
        <w:rPr>
          <w:rFonts w:hint="eastAsia"/>
        </w:rPr>
      </w:pPr>
    </w:p>
    <w:p w14:paraId="0417C010" w14:textId="77777777" w:rsidR="00037737" w:rsidRDefault="00037737" w:rsidP="00037737">
      <w:pPr>
        <w:rPr>
          <w:rFonts w:hint="eastAsia"/>
        </w:rPr>
      </w:pPr>
      <w:r>
        <w:rPr>
          <w:rFonts w:hint="eastAsia"/>
        </w:rPr>
        <w:tab/>
        <w:t>◆12月1日，下机后往二区方向走，过拐角，迎面走来一个穿绿色羽绒服的男青年，头发只留头顶一盘，歪向一侧，头也稍歪，像二流子，眼睛瞪大，向我作凶狠发怒状。</w:t>
      </w:r>
    </w:p>
    <w:p w14:paraId="1E2FE102" w14:textId="77777777" w:rsidR="00037737" w:rsidRDefault="00037737" w:rsidP="00037737">
      <w:pPr>
        <w:rPr>
          <w:rFonts w:hint="eastAsia"/>
        </w:rPr>
      </w:pPr>
    </w:p>
    <w:p w14:paraId="2DD7D03C" w14:textId="77777777" w:rsidR="00037737" w:rsidRDefault="00037737" w:rsidP="00037737">
      <w:pPr>
        <w:rPr>
          <w:rFonts w:hint="eastAsia"/>
        </w:rPr>
      </w:pPr>
      <w:r>
        <w:rPr>
          <w:rFonts w:hint="eastAsia"/>
        </w:rPr>
        <w:tab/>
        <w:t>◆12月15日起，一个穿狐狸毛领羽绒服中老年男国保固定坐在明基医院男更衣室里维稳，如18日、22日、25日、29日。另外，25日，男更衣室还有一个短发胖老头，气质像老特务，坐在一边看手机，右大腿上还放着一部手机。</w:t>
      </w:r>
    </w:p>
    <w:p w14:paraId="4B5C64B7" w14:textId="77777777" w:rsidR="00037737" w:rsidRDefault="00037737" w:rsidP="00037737">
      <w:pPr>
        <w:rPr>
          <w:rFonts w:hint="eastAsia"/>
        </w:rPr>
      </w:pPr>
    </w:p>
    <w:p w14:paraId="32908EEE" w14:textId="77777777" w:rsidR="00037737" w:rsidRDefault="00037737" w:rsidP="00037737">
      <w:pPr>
        <w:rPr>
          <w:rFonts w:hint="eastAsia"/>
        </w:rPr>
      </w:pPr>
      <w:r>
        <w:rPr>
          <w:rFonts w:hint="eastAsia"/>
        </w:rPr>
        <w:lastRenderedPageBreak/>
        <w:tab/>
        <w:t>◆2020年4月1日，我在博大肾科医院血透时，照例被只脱水不排毒、制造低血压等迫害，期间有2个陌生黑衣男进入水处理间，其中一个戴眼镜的很像工程师王敏的男同事。应与前一天的夜课，我在《血透室》中写到“2013年底至2014年初，我在江苏省级机关医院血透时有一次被感染肺部，当天夜里睡觉前突然咳嗽，胸痛，黄痰，吃各种消炎药，花了几百块钱，一个多月才慢慢转好。在这家医院我还受到本文所述的其他多种迫害，我推测这些技术是由透析机维保工程师王敏的一位男同事传授给该院一位身高约1.70、精瘦、面容清秀的中青年维修工实施的”有关。</w:t>
      </w:r>
    </w:p>
    <w:p w14:paraId="6EC8211E" w14:textId="77777777" w:rsidR="00037737" w:rsidRDefault="00037737" w:rsidP="00037737">
      <w:pPr>
        <w:rPr>
          <w:rFonts w:hint="eastAsia"/>
        </w:rPr>
      </w:pPr>
    </w:p>
    <w:p w14:paraId="0EAB61E1" w14:textId="77777777" w:rsidR="00037737" w:rsidRDefault="00037737" w:rsidP="00037737">
      <w:pPr>
        <w:rPr>
          <w:rFonts w:hint="eastAsia"/>
        </w:rPr>
      </w:pPr>
      <w:r>
        <w:rPr>
          <w:rFonts w:hint="eastAsia"/>
        </w:rPr>
        <w:tab/>
        <w:t>◆2021年9月29日，我在博大肾科医院血透时，被加重只脱水不排毒、制造低血压、反复报警干扰等迫害；血透3小时的时候，一个拎着黑色工具包、穿黑T恤壮汉来找护士长，进杂物间十秒左右，故意到水池洗手，从我的床尾经过。</w:t>
      </w:r>
    </w:p>
    <w:p w14:paraId="5FD6B074" w14:textId="77777777" w:rsidR="00037737" w:rsidRDefault="00037737" w:rsidP="00037737">
      <w:pPr>
        <w:rPr>
          <w:rFonts w:hint="eastAsia"/>
        </w:rPr>
      </w:pPr>
    </w:p>
    <w:p w14:paraId="4A3C496D" w14:textId="77777777" w:rsidR="00037737" w:rsidRDefault="00037737" w:rsidP="00037737">
      <w:pPr>
        <w:rPr>
          <w:rFonts w:hint="eastAsia"/>
        </w:rPr>
      </w:pPr>
      <w:r>
        <w:rPr>
          <w:rFonts w:hint="eastAsia"/>
        </w:rPr>
        <w:tab/>
        <w:t>◆12月13日，我在南京红十字医院血透中途，一黑衣高个男在门口稍张望，转身去。</w:t>
      </w:r>
    </w:p>
    <w:p w14:paraId="05D9BB09" w14:textId="77777777" w:rsidR="00037737" w:rsidRDefault="00037737" w:rsidP="00037737">
      <w:pPr>
        <w:rPr>
          <w:rFonts w:hint="eastAsia"/>
        </w:rPr>
      </w:pPr>
    </w:p>
    <w:p w14:paraId="0CE8F2FB" w14:textId="77777777" w:rsidR="00037737" w:rsidRDefault="00037737" w:rsidP="00037737">
      <w:pPr>
        <w:rPr>
          <w:rFonts w:hint="eastAsia"/>
        </w:rPr>
      </w:pPr>
      <w:r>
        <w:rPr>
          <w:rFonts w:hint="eastAsia"/>
        </w:rPr>
        <w:tab/>
        <w:t>◆2022年3月11日，我在红十字医院血透上机前，一黑皮衣高个眼镜男与毛医生打招呼，说先走了。当天下午血透被加重迫害，几乎导致上吐下泻。</w:t>
      </w:r>
    </w:p>
    <w:p w14:paraId="5FBE4F30" w14:textId="77777777" w:rsidR="00037737" w:rsidRDefault="00037737" w:rsidP="00037737">
      <w:pPr>
        <w:rPr>
          <w:rFonts w:hint="eastAsia"/>
        </w:rPr>
      </w:pPr>
    </w:p>
    <w:p w14:paraId="22F0D3A2" w14:textId="77777777" w:rsidR="00037737" w:rsidRDefault="00037737" w:rsidP="00037737">
      <w:pPr>
        <w:rPr>
          <w:rFonts w:hint="eastAsia"/>
        </w:rPr>
      </w:pPr>
      <w:r>
        <w:rPr>
          <w:rFonts w:hint="eastAsia"/>
        </w:rPr>
        <w:tab/>
        <w:t>◆3月18日，我在红十字医院血透上机前，一深青灰衣中年男站在厕所旁低头刷手机，面熟。3月21日血透时，这个人又出现在门口两次，因为里面有2个病友一直在大声吵架，实际上当天还在血透时打过至少2次架，2次都见了血，但国保并没有干涉，因为他的任务是对我进行迫害、维稳，其他人杀人放火也与之无关，这就是政治过硬、有大局观，国保维稳可笑如此！</w:t>
      </w:r>
    </w:p>
    <w:p w14:paraId="0BF3B69C" w14:textId="77777777" w:rsidR="00037737" w:rsidRDefault="00037737" w:rsidP="00037737">
      <w:pPr>
        <w:rPr>
          <w:rFonts w:hint="eastAsia"/>
        </w:rPr>
      </w:pPr>
    </w:p>
    <w:p w14:paraId="1FB14076" w14:textId="77777777" w:rsidR="00037737" w:rsidRDefault="00037737" w:rsidP="00037737">
      <w:pPr>
        <w:rPr>
          <w:rFonts w:hint="eastAsia"/>
        </w:rPr>
      </w:pPr>
      <w:r>
        <w:rPr>
          <w:rFonts w:hint="eastAsia"/>
        </w:rPr>
        <w:tab/>
        <w:t>◆5月20日，我在红十字医院血透时，被加重只脱水不排毒、制造低血压迫害，透析时间还剩13分钟时，一双肩背包、粉面帅哥来门口转了一阵，似找某人，对面的吴雅雯护士说不在，他说明天过来。很难想像在新冠疫情期间，一个男青年不事先用手机联络，经过2重查验直接到医院血透室找某个人。</w:t>
      </w:r>
    </w:p>
    <w:p w14:paraId="6E02B4C6" w14:textId="77777777" w:rsidR="00037737" w:rsidRDefault="00037737" w:rsidP="00037737">
      <w:pPr>
        <w:rPr>
          <w:rFonts w:hint="eastAsia"/>
        </w:rPr>
      </w:pPr>
    </w:p>
    <w:p w14:paraId="78DDFBD3" w14:textId="77777777" w:rsidR="00037737" w:rsidRDefault="00037737" w:rsidP="00037737">
      <w:pPr>
        <w:rPr>
          <w:rFonts w:hint="eastAsia"/>
        </w:rPr>
      </w:pPr>
      <w:r>
        <w:rPr>
          <w:rFonts w:hint="eastAsia"/>
        </w:rPr>
        <w:tab/>
        <w:t>◆5月23日，血透时加重只脱水不排毒、制造低血压迫害。还剩51分钟时，一蓝短袖黑裤黑鞋短发瘦男入室，站在我的床尾眺望几秒，进对面病室，出来向大厅走去，右手一直插在裤兜内。</w:t>
      </w:r>
    </w:p>
    <w:p w14:paraId="7712BD11" w14:textId="77777777" w:rsidR="00037737" w:rsidRDefault="00037737" w:rsidP="00037737">
      <w:pPr>
        <w:rPr>
          <w:rFonts w:hint="eastAsia"/>
        </w:rPr>
      </w:pPr>
    </w:p>
    <w:p w14:paraId="24EC3947" w14:textId="77777777" w:rsidR="00037737" w:rsidRDefault="00037737" w:rsidP="00037737">
      <w:pPr>
        <w:rPr>
          <w:rFonts w:hint="eastAsia"/>
        </w:rPr>
      </w:pPr>
      <w:r>
        <w:rPr>
          <w:rFonts w:hint="eastAsia"/>
        </w:rPr>
        <w:tab/>
        <w:t>◆2024年9月24日，周二下午，我在红十字医院血透时，被加重只脱水不排毒等迫害，困倦瞌睡2次，进食时食欲差；当天夜里如厕一次，几呕；晚饭、次日早饭无食欲而未进食。当天血透下机后，正往外走，从厕所方向走来一个穿墨绿色T恤、黑皮男青年，急匆匆在前，边拿着手机在胸前看，头大显得稍不成比例；到电梯前，装作想起什么事，掉头往回走，进了血透室，有点像明基医院血透室工程师。</w:t>
      </w:r>
    </w:p>
    <w:p w14:paraId="155E1543" w14:textId="77777777" w:rsidR="00037737" w:rsidRDefault="00037737" w:rsidP="00037737">
      <w:pPr>
        <w:rPr>
          <w:rFonts w:hint="eastAsia"/>
        </w:rPr>
      </w:pPr>
    </w:p>
    <w:p w14:paraId="55627538" w14:textId="77777777" w:rsidR="00037737" w:rsidRDefault="00037737" w:rsidP="00037737">
      <w:pPr>
        <w:rPr>
          <w:rFonts w:hint="eastAsia"/>
        </w:rPr>
      </w:pPr>
      <w:r>
        <w:rPr>
          <w:rFonts w:hint="eastAsia"/>
        </w:rPr>
        <w:tab/>
        <w:t>◆11月16日，周六下午，我在南医大二附院迈皋桥院区做血滤，到2:44，DP报</w:t>
      </w:r>
      <w:r>
        <w:rPr>
          <w:rFonts w:hint="eastAsia"/>
        </w:rPr>
        <w:lastRenderedPageBreak/>
        <w:t>停，红字110。在此之前，TMP为85至90 ；在此之后，增加到100至115；而之前我在红十字医院血滤时，TMP通常能达到200左右，显然被做了手脚，以降低血滤排毒效果，直接症状是透析时昏睡3次。当天透析还剩40分钟时，一棒球帽高个中年男抱臂走到门口，转身而出。</w:t>
      </w:r>
    </w:p>
    <w:p w14:paraId="3D37C2EE" w14:textId="77777777" w:rsidR="00037737" w:rsidRDefault="00037737" w:rsidP="00037737">
      <w:pPr>
        <w:rPr>
          <w:rFonts w:hint="eastAsia"/>
        </w:rPr>
      </w:pPr>
    </w:p>
    <w:p w14:paraId="1F3DF948" w14:textId="77777777" w:rsidR="00037737" w:rsidRDefault="00037737" w:rsidP="00037737">
      <w:pPr>
        <w:rPr>
          <w:rFonts w:hint="eastAsia"/>
        </w:rPr>
      </w:pPr>
      <w:r>
        <w:rPr>
          <w:rFonts w:hint="eastAsia"/>
        </w:rPr>
        <w:tab/>
        <w:t>◆11月29日，周五下午，我在血透时被加重只脱水不排毒等迫害，吃饭时胃口不好；不久，一精神小伙低头看手机，走到门口，掉头而返，随后重复一次，白衬衫、黑长裤，面光洁，短发稍蓬，右肘夹一瓶500ml可口可乐，像是地产中介。</w:t>
      </w:r>
    </w:p>
    <w:p w14:paraId="27910A50" w14:textId="77777777" w:rsidR="00037737" w:rsidRDefault="00037737" w:rsidP="00037737">
      <w:pPr>
        <w:rPr>
          <w:rFonts w:hint="eastAsia"/>
        </w:rPr>
      </w:pPr>
    </w:p>
    <w:p w14:paraId="024559A9" w14:textId="77777777" w:rsidR="00037737" w:rsidRDefault="00037737" w:rsidP="00037737">
      <w:pPr>
        <w:rPr>
          <w:rFonts w:hint="eastAsia"/>
        </w:rPr>
      </w:pPr>
      <w:r>
        <w:rPr>
          <w:rFonts w:hint="eastAsia"/>
        </w:rPr>
        <w:tab/>
        <w:t>◆12月4日，周三下午，我在上机前收拾物品时，上次臂夹可乐的男青年与一黄外套男走到门口，即掉头而去。当天血透还剩22分钟，突然有便意而急忙下机如厕；之前机温自动从36.2降至35.9。</w:t>
      </w:r>
    </w:p>
    <w:p w14:paraId="398D5D85" w14:textId="77777777" w:rsidR="00037737" w:rsidRDefault="00037737" w:rsidP="00037737">
      <w:pPr>
        <w:rPr>
          <w:rFonts w:hint="eastAsia"/>
        </w:rPr>
      </w:pPr>
    </w:p>
    <w:p w14:paraId="7F4988D6" w14:textId="77777777" w:rsidR="00037737" w:rsidRDefault="00037737" w:rsidP="00037737">
      <w:pPr>
        <w:rPr>
          <w:rFonts w:hint="eastAsia"/>
        </w:rPr>
      </w:pPr>
      <w:r>
        <w:rPr>
          <w:rFonts w:hint="eastAsia"/>
        </w:rPr>
        <w:tab/>
        <w:t>◆12月9日，周一下午，血透时困倦，从2:01睡到1:54，被二男在门口讨论如何洗地吵醒，其一似肘夹可乐瓶的男青年，另一人似工装。</w:t>
      </w:r>
    </w:p>
    <w:p w14:paraId="43138290" w14:textId="77777777" w:rsidR="00037737" w:rsidRDefault="00037737" w:rsidP="00037737">
      <w:pPr>
        <w:rPr>
          <w:rFonts w:hint="eastAsia"/>
        </w:rPr>
      </w:pPr>
    </w:p>
    <w:p w14:paraId="5E849BDD" w14:textId="77777777" w:rsidR="00037737" w:rsidRDefault="00037737" w:rsidP="00037737">
      <w:pPr>
        <w:rPr>
          <w:rFonts w:hint="eastAsia"/>
        </w:rPr>
      </w:pPr>
      <w:r>
        <w:rPr>
          <w:rFonts w:hint="eastAsia"/>
        </w:rPr>
        <w:tab/>
        <w:t>◆12月11日，周三下午血透时中途DP水压异常报警后，掉血压，导致急忙下机如厕一次。下机后坐自动扶梯到一楼，一棕灰色羽绒服眼镜男昂首横过，似上述监场公安国保之一。</w:t>
      </w:r>
    </w:p>
    <w:p w14:paraId="205C470D" w14:textId="77777777" w:rsidR="00037737" w:rsidRDefault="00037737" w:rsidP="00037737">
      <w:pPr>
        <w:rPr>
          <w:rFonts w:hint="eastAsia"/>
        </w:rPr>
      </w:pPr>
    </w:p>
    <w:p w14:paraId="0F1E886E" w14:textId="77777777" w:rsidR="00037737" w:rsidRDefault="00037737" w:rsidP="00037737">
      <w:pPr>
        <w:rPr>
          <w:rFonts w:hint="eastAsia"/>
        </w:rPr>
      </w:pPr>
      <w:r>
        <w:rPr>
          <w:rFonts w:hint="eastAsia"/>
        </w:rPr>
        <w:tab/>
        <w:t>◆12月18日，周三下午，血透到2:24，二黑衣男路过，瘦的戴眼镜；应在前述几人之内。</w:t>
      </w:r>
    </w:p>
    <w:p w14:paraId="21649B1C" w14:textId="77777777" w:rsidR="00037737" w:rsidRDefault="00037737" w:rsidP="00037737">
      <w:pPr>
        <w:rPr>
          <w:rFonts w:hint="eastAsia"/>
        </w:rPr>
      </w:pPr>
    </w:p>
    <w:p w14:paraId="2B9F4F06" w14:textId="77777777" w:rsidR="00037737" w:rsidRDefault="00037737" w:rsidP="00037737">
      <w:pPr>
        <w:rPr>
          <w:rFonts w:hint="eastAsia"/>
        </w:rPr>
      </w:pPr>
      <w:r>
        <w:rPr>
          <w:rFonts w:hint="eastAsia"/>
        </w:rPr>
        <w:tab/>
        <w:t>◆2025年1月18日，周六下午，我在南医大二附院迈皋桥院区血透时，被加重迫害程度（上机后困倦不适，后时而出汗，时觉脚凉；血滤所用A液不到1/3桶，B液不到半桶）。上机后几分钟，一黄黑外套、灰口罩、高壮眼镜男青年在门口来回走动一次。</w:t>
      </w:r>
    </w:p>
    <w:p w14:paraId="19A76875" w14:textId="77777777" w:rsidR="00037737" w:rsidRDefault="00037737" w:rsidP="00037737">
      <w:pPr>
        <w:rPr>
          <w:rFonts w:hint="eastAsia"/>
        </w:rPr>
      </w:pPr>
    </w:p>
    <w:p w14:paraId="465F0AB9" w14:textId="77777777" w:rsidR="00037737" w:rsidRDefault="00037737" w:rsidP="00037737">
      <w:pPr>
        <w:rPr>
          <w:rFonts w:hint="eastAsia"/>
        </w:rPr>
      </w:pPr>
      <w:r>
        <w:rPr>
          <w:rFonts w:hint="eastAsia"/>
        </w:rPr>
        <w:tab/>
        <w:t>◆12月22日，周一下午做灌流被加重只脱水不排毒迫害的程度（周一下机后至周三上机前一天半大便9次）。周三中午，血透上机前收拾物品时，一灰黑羽绒服中年男走到门口盯着我，发现我注意到了，才转身往前台走。</w:t>
      </w:r>
    </w:p>
    <w:p w14:paraId="472B3A37" w14:textId="77777777" w:rsidR="00037737" w:rsidRDefault="00037737" w:rsidP="00037737">
      <w:pPr>
        <w:rPr>
          <w:rFonts w:hint="eastAsia"/>
        </w:rPr>
      </w:pPr>
    </w:p>
    <w:p w14:paraId="6065361B" w14:textId="77777777" w:rsidR="00037737" w:rsidRDefault="00037737" w:rsidP="00037737">
      <w:pPr>
        <w:rPr>
          <w:rFonts w:hint="eastAsia"/>
        </w:rPr>
      </w:pPr>
      <w:r>
        <w:rPr>
          <w:rFonts w:hint="eastAsia"/>
        </w:rPr>
        <w:tab/>
        <w:t>◆2026年5月2日，周六下午，血滤上机8分钟时，一眼镜男在门口盯着我，徘徊一阵，似卷发；当天血滤到2小时左右，参与病友聊天，谈到习近平有私生子一事，突然心悸，后仍不时；下机前45分钟，水压DP突然红字报警停机，恢复后，TMP跨膜压从120左右增到134左右。</w:t>
      </w:r>
    </w:p>
    <w:p w14:paraId="25D999C1" w14:textId="77777777" w:rsidR="00037737" w:rsidRDefault="00037737" w:rsidP="00037737">
      <w:pPr>
        <w:rPr>
          <w:rFonts w:hint="eastAsia"/>
        </w:rPr>
      </w:pPr>
    </w:p>
    <w:p w14:paraId="27EC42D4" w14:textId="77777777" w:rsidR="00037737" w:rsidRDefault="00037737" w:rsidP="00037737">
      <w:pPr>
        <w:rPr>
          <w:rFonts w:hint="eastAsia"/>
        </w:rPr>
      </w:pPr>
      <w:r>
        <w:rPr>
          <w:rFonts w:hint="eastAsia"/>
        </w:rPr>
        <w:t xml:space="preserve">附录七，国保在血透室外恐吓维稳 </w:t>
      </w:r>
    </w:p>
    <w:p w14:paraId="2DCC7DF5" w14:textId="77777777" w:rsidR="00037737" w:rsidRDefault="00037737" w:rsidP="00037737">
      <w:pPr>
        <w:rPr>
          <w:rFonts w:hint="eastAsia"/>
        </w:rPr>
      </w:pPr>
    </w:p>
    <w:p w14:paraId="1908E9A9" w14:textId="77777777" w:rsidR="00037737" w:rsidRDefault="00037737" w:rsidP="00037737">
      <w:pPr>
        <w:rPr>
          <w:rFonts w:hint="eastAsia"/>
        </w:rPr>
      </w:pPr>
      <w:r>
        <w:rPr>
          <w:rFonts w:hint="eastAsia"/>
        </w:rPr>
        <w:lastRenderedPageBreak/>
        <w:tab/>
        <w:t>◆2007年左右，我租住在南京市玄武区孝陵卫双拜巷，在血透时经常被使用雌激素迫害，郁闷时，曾拿着菜刀砍窗帘。之后有一天，我在中华门准备租房，出门时，一男国保拿着菜刀故意砍铁门，意在显示掌握我的一切行踪。</w:t>
      </w:r>
    </w:p>
    <w:p w14:paraId="05F8C114" w14:textId="77777777" w:rsidR="00037737" w:rsidRDefault="00037737" w:rsidP="00037737">
      <w:pPr>
        <w:rPr>
          <w:rFonts w:hint="eastAsia"/>
        </w:rPr>
      </w:pPr>
    </w:p>
    <w:p w14:paraId="3313D716" w14:textId="77777777" w:rsidR="00037737" w:rsidRDefault="00037737" w:rsidP="00037737">
      <w:pPr>
        <w:rPr>
          <w:rFonts w:hint="eastAsia"/>
        </w:rPr>
      </w:pPr>
      <w:r>
        <w:rPr>
          <w:rFonts w:hint="eastAsia"/>
        </w:rPr>
        <w:tab/>
        <w:t>◆2011年5月19日，傍晚，我坐“宁井”公交车到铜井镇刚下车，几个国保、警察抓捕周村一个地痞；不久，地痞站在其家门口；再之后，我发现其与周村王培海同坐进城的”宁井“黑车监视我，推测二人都是国保，之前只是演戏对我进行恐吓。</w:t>
      </w:r>
    </w:p>
    <w:p w14:paraId="1B2F3106" w14:textId="77777777" w:rsidR="00037737" w:rsidRDefault="00037737" w:rsidP="00037737">
      <w:pPr>
        <w:rPr>
          <w:rFonts w:hint="eastAsia"/>
        </w:rPr>
      </w:pPr>
    </w:p>
    <w:p w14:paraId="7C787856" w14:textId="77777777" w:rsidR="00037737" w:rsidRDefault="00037737" w:rsidP="00037737">
      <w:pPr>
        <w:rPr>
          <w:rFonts w:hint="eastAsia"/>
        </w:rPr>
      </w:pPr>
      <w:r>
        <w:rPr>
          <w:rFonts w:hint="eastAsia"/>
        </w:rPr>
        <w:tab/>
        <w:t>◆2012年4月10日前，手机多次接到末四位“2104”的骚扰电话。</w:t>
      </w:r>
    </w:p>
    <w:p w14:paraId="34AD6E2F" w14:textId="77777777" w:rsidR="00037737" w:rsidRDefault="00037737" w:rsidP="00037737">
      <w:pPr>
        <w:rPr>
          <w:rFonts w:hint="eastAsia"/>
        </w:rPr>
      </w:pPr>
    </w:p>
    <w:p w14:paraId="7C68CD20" w14:textId="77777777" w:rsidR="00037737" w:rsidRDefault="00037737" w:rsidP="00037737">
      <w:pPr>
        <w:rPr>
          <w:rFonts w:hint="eastAsia"/>
        </w:rPr>
      </w:pPr>
      <w:r>
        <w:rPr>
          <w:rFonts w:hint="eastAsia"/>
        </w:rPr>
        <w:tab/>
        <w:t>◆8月31日，下午，我在明基医院血透后，坐地铁出中华门站，在雨花西路一家拉面店内吃炒拉面。中途，一个穿黑T恤、额头挂着大墨镜、小脸，尖下巴年轻男国保坐到对面打电话，说：“……飞锅啊、飞锅……我在中华门，一个人哎……周文啊，出去抓人赖……你要人，我马上给你调几个人……周文出去抓人赖，周文出去抓人赖……到哪怪……凤翔（没听清）小区80幢，好，马上就到。”然后他只吃了两口拌面，就走了。</w:t>
      </w:r>
    </w:p>
    <w:p w14:paraId="5B922C79" w14:textId="77777777" w:rsidR="00037737" w:rsidRDefault="00037737" w:rsidP="00037737">
      <w:pPr>
        <w:rPr>
          <w:rFonts w:hint="eastAsia"/>
        </w:rPr>
      </w:pPr>
    </w:p>
    <w:p w14:paraId="11C114DF" w14:textId="77777777" w:rsidR="00037737" w:rsidRDefault="00037737" w:rsidP="00037737">
      <w:pPr>
        <w:rPr>
          <w:rFonts w:hint="eastAsia"/>
        </w:rPr>
      </w:pPr>
      <w:r>
        <w:rPr>
          <w:rFonts w:hint="eastAsia"/>
        </w:rPr>
        <w:tab/>
        <w:t>◆9月26日，我在明基医院下机后吃三个小月饼、泡一包芝麻糊当晚饭。后坐“宁井”公交车，在龙福山庄上来一个国字脸的铜井镇国保头目，黑皮，手里拿着一小块月饼慢慢地吃；中途另一个国保，哥哥的高中同学上车，两人一直故意谈论时政到江宁镇，国保头目下车。10月29日，傍晚，在明基医院血透后，上153路公交车，往后一看，国字脸国保头目正瞪大了眼睛看着我；我到板桥下车，转“宁井”，与2男青年谈时政，也似国保。</w:t>
      </w:r>
    </w:p>
    <w:p w14:paraId="374A6C9B" w14:textId="77777777" w:rsidR="00037737" w:rsidRDefault="00037737" w:rsidP="00037737">
      <w:pPr>
        <w:rPr>
          <w:rFonts w:hint="eastAsia"/>
        </w:rPr>
      </w:pPr>
    </w:p>
    <w:p w14:paraId="3D3535A0" w14:textId="77777777" w:rsidR="00037737" w:rsidRDefault="00037737" w:rsidP="00037737">
      <w:pPr>
        <w:rPr>
          <w:rFonts w:hint="eastAsia"/>
        </w:rPr>
      </w:pPr>
      <w:r>
        <w:rPr>
          <w:rFonts w:hint="eastAsia"/>
        </w:rPr>
        <w:tab/>
        <w:t>◆12月8日，上午，我在铜井镇桃红理发店等母亲染发时，村里的退伍军人、国保王培宝来店里与一男聊天，称某人到南京上访。</w:t>
      </w:r>
    </w:p>
    <w:p w14:paraId="3D570142" w14:textId="77777777" w:rsidR="00037737" w:rsidRDefault="00037737" w:rsidP="00037737">
      <w:pPr>
        <w:rPr>
          <w:rFonts w:hint="eastAsia"/>
        </w:rPr>
      </w:pPr>
    </w:p>
    <w:p w14:paraId="4DD81B6A" w14:textId="77777777" w:rsidR="00037737" w:rsidRDefault="00037737" w:rsidP="00037737">
      <w:pPr>
        <w:rPr>
          <w:rFonts w:hint="eastAsia"/>
        </w:rPr>
      </w:pPr>
      <w:r>
        <w:rPr>
          <w:rFonts w:hint="eastAsia"/>
        </w:rPr>
        <w:tab/>
        <w:t>◆当时我住在南京市江宁县铜井镇南山湖社区的父母家，午睡时经常有国保开着轿车或骑电动车停到窗前把我吵醒。有时早晚过来，如2013年10月1日夜里23:50，10月20日清晨5:41，都有电动车在门口掉头。</w:t>
      </w:r>
    </w:p>
    <w:p w14:paraId="76A0948F" w14:textId="77777777" w:rsidR="00037737" w:rsidRDefault="00037737" w:rsidP="00037737">
      <w:pPr>
        <w:rPr>
          <w:rFonts w:hint="eastAsia"/>
        </w:rPr>
      </w:pPr>
    </w:p>
    <w:p w14:paraId="0970371A" w14:textId="77777777" w:rsidR="00037737" w:rsidRDefault="00037737" w:rsidP="00037737">
      <w:pPr>
        <w:rPr>
          <w:rFonts w:hint="eastAsia"/>
        </w:rPr>
      </w:pPr>
      <w:r>
        <w:rPr>
          <w:rFonts w:hint="eastAsia"/>
        </w:rPr>
        <w:tab/>
        <w:t>◆2013年1月5日，有两个戴大口罩合骑助力车的男青年，鬼鬼祟祟地在门外转了一圈；傍晚出去，发现小猫倒毙在门外，临死前拉了一大泡屎，附近有一块报纸，一小块油饼，一些红色碎蜡和白色粉末；应该是毒小狗的，却被小猫误吃了，不过小狗右后腿被人砍了一刀，见红肉，天冷无血。</w:t>
      </w:r>
    </w:p>
    <w:p w14:paraId="30FE8B61" w14:textId="77777777" w:rsidR="00037737" w:rsidRDefault="00037737" w:rsidP="00037737">
      <w:pPr>
        <w:rPr>
          <w:rFonts w:hint="eastAsia"/>
        </w:rPr>
      </w:pPr>
    </w:p>
    <w:p w14:paraId="3035E527" w14:textId="77777777" w:rsidR="00037737" w:rsidRDefault="00037737" w:rsidP="00037737">
      <w:pPr>
        <w:rPr>
          <w:rFonts w:hint="eastAsia"/>
        </w:rPr>
      </w:pPr>
      <w:r>
        <w:rPr>
          <w:rFonts w:hint="eastAsia"/>
        </w:rPr>
        <w:tab/>
        <w:t>◆9月7日，上午，骑车快到宁芜铁路新线时，快车道边，一骑摩托车、穿迷彩服、满脸横肉的平头壮汉转过头盯着我，确定我看到他了，才扭回头扬长而去。</w:t>
      </w:r>
    </w:p>
    <w:p w14:paraId="1EA4C5A3" w14:textId="77777777" w:rsidR="00037737" w:rsidRDefault="00037737" w:rsidP="00037737">
      <w:pPr>
        <w:rPr>
          <w:rFonts w:hint="eastAsia"/>
        </w:rPr>
      </w:pPr>
    </w:p>
    <w:p w14:paraId="323EC818" w14:textId="77777777" w:rsidR="00037737" w:rsidRDefault="00037737" w:rsidP="00037737">
      <w:pPr>
        <w:rPr>
          <w:rFonts w:hint="eastAsia"/>
        </w:rPr>
      </w:pPr>
      <w:r>
        <w:rPr>
          <w:rFonts w:hint="eastAsia"/>
        </w:rPr>
        <w:tab/>
        <w:t>◆9月24日，上午，坐“宁井”公交车，一黑面中年男坐在旁边，不时作窥伺笔记</w:t>
      </w:r>
      <w:r>
        <w:rPr>
          <w:rFonts w:hint="eastAsia"/>
        </w:rPr>
        <w:lastRenderedPageBreak/>
        <w:t>状，以激人怒气。</w:t>
      </w:r>
    </w:p>
    <w:p w14:paraId="2D8F1E4E" w14:textId="77777777" w:rsidR="00037737" w:rsidRDefault="00037737" w:rsidP="00037737">
      <w:pPr>
        <w:rPr>
          <w:rFonts w:hint="eastAsia"/>
        </w:rPr>
      </w:pPr>
    </w:p>
    <w:p w14:paraId="668A6B27" w14:textId="77777777" w:rsidR="00037737" w:rsidRDefault="00037737" w:rsidP="00037737">
      <w:pPr>
        <w:rPr>
          <w:rFonts w:hint="eastAsia"/>
        </w:rPr>
      </w:pPr>
      <w:r>
        <w:rPr>
          <w:rFonts w:hint="eastAsia"/>
        </w:rPr>
        <w:tab/>
        <w:t>◆10月1日，中午，坐地铁到三山街出站，上自动扶梯，前面一个穿黑衣的男青年突然往后仰了一下，自己被撞后倾，差点摔倒。出地铁站时，一个红上衣、挺着啤酒肚的男青年突然冲到前面，戴着耳机摇头晃脑地大声唱歌，只听到有两句是“爱祖国，爱人民”，好像是《少先队员之歌》；上扶梯时，见其右袖口弊坏，应该是个孤儿，党疼国爱，把他抚养大，可惜精神不大正常。至地面，才行数步，又有一位仁兄手卷报纸，在路边翘首相候，等我走近，即转身引领而前，双臂外张，横行于路。国保出动三人，为国庆维稳。</w:t>
      </w:r>
    </w:p>
    <w:p w14:paraId="673DA8AF" w14:textId="77777777" w:rsidR="00037737" w:rsidRDefault="00037737" w:rsidP="00037737">
      <w:pPr>
        <w:rPr>
          <w:rFonts w:hint="eastAsia"/>
        </w:rPr>
      </w:pPr>
    </w:p>
    <w:p w14:paraId="437D2288" w14:textId="77777777" w:rsidR="00037737" w:rsidRDefault="00037737" w:rsidP="00037737">
      <w:pPr>
        <w:rPr>
          <w:rFonts w:hint="eastAsia"/>
        </w:rPr>
      </w:pPr>
      <w:r>
        <w:rPr>
          <w:rFonts w:hint="eastAsia"/>
        </w:rPr>
        <w:tab/>
        <w:t>◆当政府机关对我进行迫害时，经常有一个国保壮汉坐在柜台内协助进行恐吓维稳。2015年5月12日，我到西善桥街道社保中心申请社保补贴被拒绝时，柜台旁边工位整洁，坐一壮汉玩手机。2018年2月，雨花台区人力和劳动保障局非法停用我的医保卡时，女工作人员一直指着里面的柜台叫我“医保问那边”，那边坐着一个壮汉，正在打电话，工位前面贴着“工伤支付”。</w:t>
      </w:r>
    </w:p>
    <w:p w14:paraId="32A296E5" w14:textId="77777777" w:rsidR="00037737" w:rsidRDefault="00037737" w:rsidP="00037737">
      <w:pPr>
        <w:rPr>
          <w:rFonts w:hint="eastAsia"/>
        </w:rPr>
      </w:pPr>
    </w:p>
    <w:p w14:paraId="2283A0B7" w14:textId="77777777" w:rsidR="00037737" w:rsidRDefault="00037737" w:rsidP="00037737">
      <w:pPr>
        <w:rPr>
          <w:rFonts w:hint="eastAsia"/>
        </w:rPr>
      </w:pPr>
      <w:r>
        <w:rPr>
          <w:rFonts w:hint="eastAsia"/>
        </w:rPr>
        <w:tab/>
        <w:t>◆公安国保用技术手段监视、控制我的手机、电脑、iPad等电子设备（详见《国保非法侵入电子设备》），导致其经常无故卡顿。2015年的有一天傍晚，我在中大医院血透后坐100路，2、3个年轻人站在旁边说笑，一男故意炫耀与我同款的联想A66手机使用百度搜索多么流畅。</w:t>
      </w:r>
    </w:p>
    <w:p w14:paraId="2EB957EF" w14:textId="77777777" w:rsidR="00037737" w:rsidRDefault="00037737" w:rsidP="00037737">
      <w:pPr>
        <w:rPr>
          <w:rFonts w:hint="eastAsia"/>
        </w:rPr>
      </w:pPr>
    </w:p>
    <w:p w14:paraId="176F424B" w14:textId="77777777" w:rsidR="00037737" w:rsidRDefault="00037737" w:rsidP="00037737">
      <w:pPr>
        <w:rPr>
          <w:rFonts w:hint="eastAsia"/>
        </w:rPr>
      </w:pPr>
      <w:r>
        <w:rPr>
          <w:rFonts w:hint="eastAsia"/>
        </w:rPr>
        <w:tab/>
        <w:t>◆2016年9月10日，我在南京市中医院血透后，回到岱山，走到单元门口，两个戴金链的平头壮汉站在路边谈话，其中一人纹青，经过时听他说：“每过三五天就要搞一回哎。”好像是说每过3、5天就要通过血透室搞我一次，实则每次血透都进行迫害，没有哪一次是正常血透的。</w:t>
      </w:r>
    </w:p>
    <w:p w14:paraId="224F0240" w14:textId="77777777" w:rsidR="00037737" w:rsidRDefault="00037737" w:rsidP="00037737">
      <w:pPr>
        <w:rPr>
          <w:rFonts w:hint="eastAsia"/>
        </w:rPr>
      </w:pPr>
    </w:p>
    <w:p w14:paraId="4C162445" w14:textId="77777777" w:rsidR="00037737" w:rsidRDefault="00037737" w:rsidP="00037737">
      <w:pPr>
        <w:rPr>
          <w:rFonts w:hint="eastAsia"/>
        </w:rPr>
      </w:pPr>
      <w:r>
        <w:rPr>
          <w:rFonts w:hint="eastAsia"/>
        </w:rPr>
        <w:tab/>
        <w:t>◆2017年7月27日的《血透日记》中，我写到：“出来时，银行内正送出钱箱，一大群女员工和一个扎着领带的男经理，可能所有的人都出来领人血馒头了。看着眼前这一大群黑、白制服的青年男女，不禁心潮澎湃，这些就是所谓的既得利益者、帮凶、压迫者，深受党和政府信任的人，什么和谐社会、美好未来都是对他们而言的。”28日，发现右大腿有长条状红印，似被人划破，不久后结痂。更多公安国保在夜间对我下药昏睡后，在我的身上划伤口威胁的事例，详见《脑控的故事》。</w:t>
      </w:r>
    </w:p>
    <w:p w14:paraId="087A4ECD" w14:textId="77777777" w:rsidR="00037737" w:rsidRDefault="00037737" w:rsidP="00037737">
      <w:pPr>
        <w:rPr>
          <w:rFonts w:hint="eastAsia"/>
        </w:rPr>
      </w:pPr>
    </w:p>
    <w:p w14:paraId="572DB8E2" w14:textId="77777777" w:rsidR="00037737" w:rsidRDefault="00037737" w:rsidP="00037737">
      <w:pPr>
        <w:rPr>
          <w:rFonts w:hint="eastAsia"/>
        </w:rPr>
      </w:pPr>
      <w:r>
        <w:rPr>
          <w:rFonts w:hint="eastAsia"/>
        </w:rPr>
        <w:tab/>
        <w:t>◆9月26日，中午，一个浓眉中年人与我一同上62路，坐在旁边，一直打电话，说一会还不会死，又说共产党和国民党最恨的都是叛徒，又向人两次要地址，听口音好像是外地人。</w:t>
      </w:r>
    </w:p>
    <w:p w14:paraId="101A889A" w14:textId="77777777" w:rsidR="00037737" w:rsidRDefault="00037737" w:rsidP="00037737">
      <w:pPr>
        <w:rPr>
          <w:rFonts w:hint="eastAsia"/>
        </w:rPr>
      </w:pPr>
    </w:p>
    <w:p w14:paraId="64F72EE5" w14:textId="77777777" w:rsidR="00037737" w:rsidRDefault="00037737" w:rsidP="00037737">
      <w:pPr>
        <w:rPr>
          <w:rFonts w:hint="eastAsia"/>
        </w:rPr>
      </w:pPr>
      <w:r>
        <w:rPr>
          <w:rFonts w:hint="eastAsia"/>
        </w:rPr>
        <w:tab/>
        <w:t>◆2024年5月27日，周一傍晚，我在岱山苏宁小店拿菜时，楼上1318的国保特务宗元祥坐电动轮椅来拿快递。5月29日，周三中午，我骑车出门，到立交桥路口，宗元祥坐电动轮椅迎面而来；当天下午，我在红十字医院血透时，被加重肝毒性药物</w:t>
      </w:r>
      <w:r>
        <w:rPr>
          <w:rFonts w:hint="eastAsia"/>
        </w:rPr>
        <w:lastRenderedPageBreak/>
        <w:t>迫害，胃脘不适，无食欲，下机后，晚饭时欲呕吐而未进食。5月31日，周五傍晚，骑车快到立交桥路口，宗元祥的电动轮椅在前；到苏宁小店拿菜，又取件，往回骑时，宗元祥电动轮椅迎面驶来。</w:t>
      </w:r>
    </w:p>
    <w:p w14:paraId="79CEF4CF" w14:textId="77777777" w:rsidR="00037737" w:rsidRDefault="00037737" w:rsidP="00037737">
      <w:pPr>
        <w:rPr>
          <w:rFonts w:hint="eastAsia"/>
        </w:rPr>
      </w:pPr>
    </w:p>
    <w:p w14:paraId="13929F70" w14:textId="77777777" w:rsidR="00037737" w:rsidRDefault="00037737" w:rsidP="00037737">
      <w:pPr>
        <w:rPr>
          <w:rFonts w:hint="eastAsia"/>
        </w:rPr>
      </w:pPr>
      <w:r>
        <w:rPr>
          <w:rFonts w:hint="eastAsia"/>
        </w:rPr>
        <w:tab/>
        <w:t>◆2026年2月11日，周三下午，我在南医大二附院迈皋桥院区做血液灌流，被加重只脱水不排毒迫害的程度（周三下机后至周五上机前一天半大便7次）。当天上午10:34，准备出门，取门口的美团新车，楼上男在头顶嗯一声。等电梯时，楼上奔走声，男咳痰一声。电梯在13层稍停，到12层，内一黑衣男，拎一装垃圾的购物袋，假咳似楼上男国保，到一楼，走向3幢。</w:t>
      </w:r>
    </w:p>
    <w:p w14:paraId="7AFB5770" w14:textId="77777777" w:rsidR="00037737" w:rsidRDefault="00037737" w:rsidP="00037737">
      <w:pPr>
        <w:rPr>
          <w:rFonts w:hint="eastAsia"/>
        </w:rPr>
      </w:pPr>
    </w:p>
    <w:p w14:paraId="17565608" w14:textId="77777777" w:rsidR="00037737" w:rsidRDefault="00037737" w:rsidP="00037737">
      <w:pPr>
        <w:rPr>
          <w:rFonts w:hint="eastAsia"/>
        </w:rPr>
      </w:pPr>
      <w:r>
        <w:rPr>
          <w:rFonts w:hint="eastAsia"/>
        </w:rPr>
        <w:t xml:space="preserve">附录八，江苏省人民医院血透室医生当面恐吓 </w:t>
      </w:r>
    </w:p>
    <w:p w14:paraId="662F2B93" w14:textId="77777777" w:rsidR="00037737" w:rsidRDefault="00037737" w:rsidP="00037737">
      <w:pPr>
        <w:rPr>
          <w:rFonts w:hint="eastAsia"/>
        </w:rPr>
      </w:pPr>
    </w:p>
    <w:p w14:paraId="3AA788DC" w14:textId="77777777" w:rsidR="00037737" w:rsidRDefault="00037737" w:rsidP="00037737">
      <w:pPr>
        <w:rPr>
          <w:rFonts w:hint="eastAsia"/>
        </w:rPr>
      </w:pPr>
      <w:r>
        <w:rPr>
          <w:rFonts w:hint="eastAsia"/>
        </w:rPr>
        <w:tab/>
        <w:t>◆2011年9月7日，我在江苏省人民医院血透时，两个男医生先后量血压。</w:t>
      </w:r>
    </w:p>
    <w:p w14:paraId="483A2D53" w14:textId="77777777" w:rsidR="00037737" w:rsidRDefault="00037737" w:rsidP="00037737">
      <w:pPr>
        <w:rPr>
          <w:rFonts w:hint="eastAsia"/>
        </w:rPr>
      </w:pPr>
    </w:p>
    <w:p w14:paraId="7AE994FA" w14:textId="77777777" w:rsidR="00037737" w:rsidRDefault="00037737" w:rsidP="00037737">
      <w:pPr>
        <w:rPr>
          <w:rFonts w:hint="eastAsia"/>
        </w:rPr>
      </w:pPr>
      <w:r>
        <w:rPr>
          <w:rFonts w:hint="eastAsia"/>
        </w:rPr>
        <w:tab/>
        <w:t>◆10月5日，下机时，男医生站在床后。</w:t>
      </w:r>
    </w:p>
    <w:p w14:paraId="6E053420" w14:textId="77777777" w:rsidR="00037737" w:rsidRDefault="00037737" w:rsidP="00037737">
      <w:pPr>
        <w:rPr>
          <w:rFonts w:hint="eastAsia"/>
        </w:rPr>
      </w:pPr>
    </w:p>
    <w:p w14:paraId="58ADB2D3" w14:textId="77777777" w:rsidR="00037737" w:rsidRDefault="00037737" w:rsidP="00037737">
      <w:pPr>
        <w:rPr>
          <w:rFonts w:hint="eastAsia"/>
        </w:rPr>
      </w:pPr>
      <w:r>
        <w:rPr>
          <w:rFonts w:hint="eastAsia"/>
        </w:rPr>
        <w:tab/>
        <w:t>◆10月21日，透析时，男医生几次站在旁边，应是自己长吁短叹引来的。</w:t>
      </w:r>
    </w:p>
    <w:p w14:paraId="1AB22498" w14:textId="77777777" w:rsidR="00037737" w:rsidRDefault="00037737" w:rsidP="00037737">
      <w:pPr>
        <w:rPr>
          <w:rFonts w:hint="eastAsia"/>
        </w:rPr>
      </w:pPr>
    </w:p>
    <w:p w14:paraId="3F3289D3" w14:textId="77777777" w:rsidR="00037737" w:rsidRDefault="00037737" w:rsidP="00037737">
      <w:pPr>
        <w:rPr>
          <w:rFonts w:hint="eastAsia"/>
        </w:rPr>
      </w:pPr>
      <w:r>
        <w:rPr>
          <w:rFonts w:hint="eastAsia"/>
        </w:rPr>
        <w:tab/>
        <w:t>◆11月4日，下机前男医生两次出现。</w:t>
      </w:r>
    </w:p>
    <w:p w14:paraId="10DE3CBF" w14:textId="77777777" w:rsidR="00037737" w:rsidRDefault="00037737" w:rsidP="00037737">
      <w:pPr>
        <w:rPr>
          <w:rFonts w:hint="eastAsia"/>
        </w:rPr>
      </w:pPr>
    </w:p>
    <w:p w14:paraId="38CD1DBD" w14:textId="77777777" w:rsidR="00037737" w:rsidRDefault="00037737" w:rsidP="00037737">
      <w:pPr>
        <w:rPr>
          <w:rFonts w:hint="eastAsia"/>
        </w:rPr>
      </w:pPr>
      <w:r>
        <w:rPr>
          <w:rFonts w:hint="eastAsia"/>
        </w:rPr>
        <w:tab/>
        <w:t>◆11月9日，男医生叫孙正伟，在床头站了一会。</w:t>
      </w:r>
    </w:p>
    <w:p w14:paraId="2FFAB7E6" w14:textId="77777777" w:rsidR="00037737" w:rsidRDefault="00037737" w:rsidP="00037737">
      <w:pPr>
        <w:rPr>
          <w:rFonts w:hint="eastAsia"/>
        </w:rPr>
      </w:pPr>
    </w:p>
    <w:p w14:paraId="406DBD09" w14:textId="77777777" w:rsidR="00037737" w:rsidRDefault="00037737" w:rsidP="00037737">
      <w:pPr>
        <w:rPr>
          <w:rFonts w:hint="eastAsia"/>
        </w:rPr>
      </w:pPr>
      <w:r>
        <w:rPr>
          <w:rFonts w:hint="eastAsia"/>
        </w:rPr>
        <w:tab/>
        <w:t>◆12月2日，很胖的男进修医生坐等量血压，上机后又在后面聊天，气质不像医生。</w:t>
      </w:r>
    </w:p>
    <w:p w14:paraId="4CF9CAE0" w14:textId="77777777" w:rsidR="00037737" w:rsidRDefault="00037737" w:rsidP="00037737">
      <w:pPr>
        <w:rPr>
          <w:rFonts w:hint="eastAsia"/>
        </w:rPr>
      </w:pPr>
    </w:p>
    <w:p w14:paraId="25E8CD97" w14:textId="77777777" w:rsidR="00037737" w:rsidRDefault="00037737" w:rsidP="00037737">
      <w:pPr>
        <w:rPr>
          <w:rFonts w:hint="eastAsia"/>
        </w:rPr>
      </w:pPr>
      <w:r>
        <w:rPr>
          <w:rFonts w:hint="eastAsia"/>
        </w:rPr>
        <w:tab/>
        <w:t>◆12月21日，快下机时，两个男医生在旁边转，高个不像医生，像以前在东山县医院见过两次的国保，下机后到三楼吃炒面时，高个又站在旁边看了好一会，顾民副院长在旁边教训装璜队装门吊脚。</w:t>
      </w:r>
    </w:p>
    <w:p w14:paraId="6F23E801" w14:textId="77777777" w:rsidR="00037737" w:rsidRDefault="00037737" w:rsidP="00037737">
      <w:pPr>
        <w:rPr>
          <w:rFonts w:hint="eastAsia"/>
        </w:rPr>
      </w:pPr>
    </w:p>
    <w:p w14:paraId="4F885983" w14:textId="77777777" w:rsidR="00037737" w:rsidRDefault="00037737" w:rsidP="00037737">
      <w:pPr>
        <w:rPr>
          <w:rFonts w:hint="eastAsia"/>
        </w:rPr>
      </w:pPr>
      <w:r>
        <w:rPr>
          <w:rFonts w:hint="eastAsia"/>
        </w:rPr>
        <w:tab/>
        <w:t>◆2012年1月11日，下机时，极矮的女医生站在床后。</w:t>
      </w:r>
    </w:p>
    <w:p w14:paraId="3CDEC6D7" w14:textId="77777777" w:rsidR="00037737" w:rsidRDefault="00037737" w:rsidP="00037737">
      <w:pPr>
        <w:rPr>
          <w:rFonts w:hint="eastAsia"/>
        </w:rPr>
      </w:pPr>
    </w:p>
    <w:p w14:paraId="497EEE30" w14:textId="77777777" w:rsidR="00037737" w:rsidRDefault="00037737" w:rsidP="00037737">
      <w:pPr>
        <w:rPr>
          <w:rFonts w:hint="eastAsia"/>
        </w:rPr>
      </w:pPr>
      <w:r>
        <w:rPr>
          <w:rFonts w:hint="eastAsia"/>
        </w:rPr>
        <w:tab/>
        <w:t>◆1月18日，上机前，矮个进修女医生和男护工坐在旁边严阵以伺。</w:t>
      </w:r>
    </w:p>
    <w:p w14:paraId="2584773D" w14:textId="77777777" w:rsidR="00037737" w:rsidRDefault="00037737" w:rsidP="00037737">
      <w:pPr>
        <w:rPr>
          <w:rFonts w:hint="eastAsia"/>
        </w:rPr>
      </w:pPr>
    </w:p>
    <w:p w14:paraId="65DF23CB" w14:textId="77777777" w:rsidR="00037737" w:rsidRDefault="00037737" w:rsidP="00037737">
      <w:pPr>
        <w:rPr>
          <w:rFonts w:hint="eastAsia"/>
        </w:rPr>
      </w:pPr>
      <w:r>
        <w:rPr>
          <w:rFonts w:hint="eastAsia"/>
        </w:rPr>
        <w:tab/>
        <w:t>◆2月3日，快下机时，一高个男医生坐在旁边，下机后又在门口徘徊。</w:t>
      </w:r>
    </w:p>
    <w:p w14:paraId="3C6D0B46" w14:textId="77777777" w:rsidR="00037737" w:rsidRDefault="00037737" w:rsidP="00037737">
      <w:pPr>
        <w:rPr>
          <w:rFonts w:hint="eastAsia"/>
        </w:rPr>
      </w:pPr>
    </w:p>
    <w:p w14:paraId="3E563ED1" w14:textId="77777777" w:rsidR="00037737" w:rsidRDefault="00037737" w:rsidP="00037737">
      <w:pPr>
        <w:rPr>
          <w:rFonts w:hint="eastAsia"/>
        </w:rPr>
      </w:pPr>
      <w:r>
        <w:rPr>
          <w:rFonts w:hint="eastAsia"/>
        </w:rPr>
        <w:tab/>
        <w:t>◆2月8日，上机时，高个男医生站在病床后。</w:t>
      </w:r>
    </w:p>
    <w:p w14:paraId="0DB4AF38" w14:textId="77777777" w:rsidR="00037737" w:rsidRDefault="00037737" w:rsidP="00037737">
      <w:pPr>
        <w:rPr>
          <w:rFonts w:hint="eastAsia"/>
        </w:rPr>
      </w:pPr>
    </w:p>
    <w:p w14:paraId="67B2C245" w14:textId="77777777" w:rsidR="00037737" w:rsidRDefault="00037737" w:rsidP="00037737">
      <w:pPr>
        <w:rPr>
          <w:rFonts w:hint="eastAsia"/>
        </w:rPr>
      </w:pPr>
      <w:r>
        <w:rPr>
          <w:rFonts w:hint="eastAsia"/>
        </w:rPr>
        <w:lastRenderedPageBreak/>
        <w:tab/>
        <w:t>◆4月27日，上机前热饭时，江阴缪姓高个戴眼镜男医生严密注视，透析剩十几分钟又来问什么时候下机。</w:t>
      </w:r>
    </w:p>
    <w:p w14:paraId="4FD3C37B" w14:textId="77777777" w:rsidR="00037737" w:rsidRDefault="00037737" w:rsidP="00037737">
      <w:pPr>
        <w:rPr>
          <w:rFonts w:hint="eastAsia"/>
        </w:rPr>
      </w:pPr>
    </w:p>
    <w:p w14:paraId="09FF2D8A" w14:textId="77777777" w:rsidR="00037737" w:rsidRDefault="00037737" w:rsidP="00037737">
      <w:pPr>
        <w:rPr>
          <w:rFonts w:hint="eastAsia"/>
        </w:rPr>
      </w:pPr>
      <w:r>
        <w:rPr>
          <w:rFonts w:hint="eastAsia"/>
        </w:rPr>
        <w:tab/>
        <w:t>◆5月23日，下机时，张波医生在旁。</w:t>
      </w:r>
    </w:p>
    <w:p w14:paraId="1D82B12C" w14:textId="77777777" w:rsidR="00037737" w:rsidRDefault="00037737" w:rsidP="00037737">
      <w:pPr>
        <w:rPr>
          <w:rFonts w:hint="eastAsia"/>
        </w:rPr>
      </w:pPr>
    </w:p>
    <w:p w14:paraId="39D394A4" w14:textId="77777777" w:rsidR="00037737" w:rsidRDefault="00037737" w:rsidP="00037737">
      <w:pPr>
        <w:rPr>
          <w:rFonts w:hint="eastAsia"/>
        </w:rPr>
      </w:pPr>
      <w:r>
        <w:rPr>
          <w:rFonts w:hint="eastAsia"/>
        </w:rPr>
        <w:tab/>
        <w:t>◆5月28日，上机前王宁宁主任在旁，下机时张波医生。</w:t>
      </w:r>
    </w:p>
    <w:p w14:paraId="04FA1F23" w14:textId="77777777" w:rsidR="00037737" w:rsidRDefault="00037737" w:rsidP="00037737">
      <w:pPr>
        <w:rPr>
          <w:rFonts w:hint="eastAsia"/>
        </w:rPr>
      </w:pPr>
    </w:p>
    <w:p w14:paraId="0A89471A" w14:textId="77777777" w:rsidR="00037737" w:rsidRDefault="00037737" w:rsidP="00037737">
      <w:pPr>
        <w:rPr>
          <w:rFonts w:hint="eastAsia"/>
        </w:rPr>
      </w:pPr>
      <w:r>
        <w:rPr>
          <w:rFonts w:hint="eastAsia"/>
        </w:rPr>
        <w:tab/>
        <w:t>◆6月4日，上机前女医生坐一边。</w:t>
      </w:r>
    </w:p>
    <w:p w14:paraId="4F796B90" w14:textId="77777777" w:rsidR="00037737" w:rsidRDefault="00037737" w:rsidP="00037737">
      <w:pPr>
        <w:rPr>
          <w:rFonts w:hint="eastAsia"/>
        </w:rPr>
      </w:pPr>
    </w:p>
    <w:p w14:paraId="00205938" w14:textId="77777777" w:rsidR="00037737" w:rsidRDefault="00037737" w:rsidP="00037737">
      <w:pPr>
        <w:rPr>
          <w:rFonts w:hint="eastAsia"/>
        </w:rPr>
      </w:pPr>
      <w:r>
        <w:rPr>
          <w:rFonts w:hint="eastAsia"/>
        </w:rPr>
        <w:t xml:space="preserve">附录九，炫富维稳 </w:t>
      </w:r>
    </w:p>
    <w:p w14:paraId="740B6E04" w14:textId="77777777" w:rsidR="00037737" w:rsidRDefault="00037737" w:rsidP="00037737">
      <w:pPr>
        <w:rPr>
          <w:rFonts w:hint="eastAsia"/>
        </w:rPr>
      </w:pPr>
    </w:p>
    <w:p w14:paraId="758883E4" w14:textId="77777777" w:rsidR="00037737" w:rsidRDefault="00037737" w:rsidP="00037737">
      <w:pPr>
        <w:rPr>
          <w:rFonts w:hint="eastAsia"/>
        </w:rPr>
      </w:pPr>
      <w:r>
        <w:rPr>
          <w:rFonts w:hint="eastAsia"/>
        </w:rPr>
        <w:tab/>
        <w:t>◆2010年1月23日，我在铜井镇买水果时，卖水果的男青年突然声称有开宝马车的大生意来了，每次买八九十块，旁边卖杂烩的女摊主问人在哪，他说只有他的角度能看见。另外，我经常在铜井菜场一个蔬菜摊买菜，没多久，有一次买菜时，一男过来声称要订一两百斤的蔬菜。</w:t>
      </w:r>
    </w:p>
    <w:p w14:paraId="1138B466" w14:textId="77777777" w:rsidR="00037737" w:rsidRDefault="00037737" w:rsidP="00037737">
      <w:pPr>
        <w:rPr>
          <w:rFonts w:hint="eastAsia"/>
        </w:rPr>
      </w:pPr>
    </w:p>
    <w:p w14:paraId="476D5631" w14:textId="77777777" w:rsidR="00037737" w:rsidRDefault="00037737" w:rsidP="00037737">
      <w:pPr>
        <w:rPr>
          <w:rFonts w:hint="eastAsia"/>
        </w:rPr>
      </w:pPr>
      <w:r>
        <w:rPr>
          <w:rFonts w:hint="eastAsia"/>
        </w:rPr>
        <w:tab/>
        <w:t>◆2011年4月19日，傍晚，我在能仁里车站上“宁井”公交。一男一女并坐在我的旁边，一开始我以为他们是夫妻，听他们聊天才知道只是同事，都未婚，卖保健品的，公司在中央门，产品有蛋白粉，日常工作有搜集人名，还有同事之间的演讲，可能是安利之类的直销公司。两人都吃一种奶昔，女青年声称两个月吃了六千块的奶昔，身材才这么好，明显夸大其辞。</w:t>
      </w:r>
    </w:p>
    <w:p w14:paraId="489064ED" w14:textId="77777777" w:rsidR="00037737" w:rsidRDefault="00037737" w:rsidP="00037737">
      <w:pPr>
        <w:rPr>
          <w:rFonts w:hint="eastAsia"/>
        </w:rPr>
      </w:pPr>
    </w:p>
    <w:p w14:paraId="667CAABE" w14:textId="77777777" w:rsidR="00037737" w:rsidRDefault="00037737" w:rsidP="00037737">
      <w:pPr>
        <w:rPr>
          <w:rFonts w:hint="eastAsia"/>
        </w:rPr>
      </w:pPr>
      <w:r>
        <w:rPr>
          <w:rFonts w:hint="eastAsia"/>
        </w:rPr>
        <w:tab/>
        <w:t>◆2013年5月4日上午，我坐“宁井”公交车进城血透时，一个话都讲不利索的白发老头，与一个满嘴酒臭的眼镜男一直大声嚷嚷着数百上千万的大买卖，好像唯恐别人不知道；两人都身材瘦弱、灰头土脸，看上去就营养不良，衣着也像我一样寒碜。</w:t>
      </w:r>
    </w:p>
    <w:p w14:paraId="57AF2246" w14:textId="77777777" w:rsidR="00037737" w:rsidRDefault="00037737" w:rsidP="00037737">
      <w:pPr>
        <w:rPr>
          <w:rFonts w:hint="eastAsia"/>
        </w:rPr>
      </w:pPr>
    </w:p>
    <w:p w14:paraId="74C2BCCE" w14:textId="77777777" w:rsidR="00037737" w:rsidRDefault="00037737" w:rsidP="00037737">
      <w:pPr>
        <w:rPr>
          <w:rFonts w:hint="eastAsia"/>
        </w:rPr>
      </w:pPr>
      <w:r>
        <w:rPr>
          <w:rFonts w:hint="eastAsia"/>
        </w:rPr>
        <w:tab/>
        <w:t>◆2014年6月10日，下午，我在竹柳新村附近一个家具店买了单人床200元，写字台200元，椅子50元；老板开着小三轮送货上门时，对我吹嘘他还有一家大工厂如何如何。当天我就发现写字台右下柜门绞链掉了一个，一共四个螺丝孔，只在对角线上了两个。</w:t>
      </w:r>
    </w:p>
    <w:p w14:paraId="6DD221D2" w14:textId="77777777" w:rsidR="00037737" w:rsidRDefault="00037737" w:rsidP="00037737">
      <w:pPr>
        <w:rPr>
          <w:rFonts w:hint="eastAsia"/>
        </w:rPr>
      </w:pPr>
    </w:p>
    <w:p w14:paraId="31686037" w14:textId="77777777" w:rsidR="00037737" w:rsidRDefault="00037737" w:rsidP="00037737">
      <w:pPr>
        <w:rPr>
          <w:rFonts w:hint="eastAsia"/>
        </w:rPr>
      </w:pPr>
      <w:r>
        <w:rPr>
          <w:rFonts w:hint="eastAsia"/>
        </w:rPr>
        <w:tab/>
        <w:t>◆2016年夏天，我在南京市中医院血透上机前，经常在院内的苏果便利店买一瓶饮料。8月2日，买了一瓶3块钱的统一冰红茶，一个随后进店、戴眼镜的中年男医生在冰箱里拿了十几瓶冰饮，三十多块。</w:t>
      </w:r>
    </w:p>
    <w:p w14:paraId="0C3FD941" w14:textId="77777777" w:rsidR="00037737" w:rsidRDefault="00037737" w:rsidP="00037737">
      <w:pPr>
        <w:rPr>
          <w:rFonts w:hint="eastAsia"/>
        </w:rPr>
      </w:pPr>
    </w:p>
    <w:p w14:paraId="087E39BB" w14:textId="77777777" w:rsidR="00037737" w:rsidRDefault="00037737" w:rsidP="00037737">
      <w:pPr>
        <w:rPr>
          <w:rFonts w:hint="eastAsia"/>
        </w:rPr>
      </w:pPr>
      <w:r>
        <w:rPr>
          <w:rFonts w:hint="eastAsia"/>
        </w:rPr>
        <w:tab/>
        <w:t>◆11月12日，坐62路，几个中老年人谈论各自收入和社会形势，有的事业单位退休月工资八千，有一个中年妇女自称坐在家里一个月利息三万五，“用不完”，光利息就在岱山买了几套房子；又说环卫工待遇好，算事业单位；又说人要知足。</w:t>
      </w:r>
    </w:p>
    <w:p w14:paraId="6D79675D" w14:textId="77777777" w:rsidR="00037737" w:rsidRDefault="00037737" w:rsidP="00037737">
      <w:pPr>
        <w:rPr>
          <w:rFonts w:hint="eastAsia"/>
        </w:rPr>
      </w:pPr>
    </w:p>
    <w:p w14:paraId="657F4FF9" w14:textId="77777777" w:rsidR="00037737" w:rsidRDefault="00037737" w:rsidP="00037737">
      <w:pPr>
        <w:rPr>
          <w:rFonts w:hint="eastAsia"/>
        </w:rPr>
      </w:pPr>
      <w:r>
        <w:rPr>
          <w:rFonts w:hint="eastAsia"/>
        </w:rPr>
        <w:tab/>
        <w:t>◆12月13日，中午，我到三山街甘熙故居对面的南京银行转账，两台存钱的ATM机都被人占用，其中一个是旁边中华路卫生服务中心血透室护士长李亚娟，她正反复存钱。不久，旁边一个男青年（应该是其儿子）看到我已经到大堂领过号了，凑上去对她耳语了几句，她又一直存到9900块，才心满意足地离开ATM机；这时，又一个妇女带着小孩来与二人会合，随后一家四口出门，并排向北而去。2009年6月至2010年4月，我在中华路卫生服务中心血透期间，长期被只脱水不排毒、施加葡萄糖、雌激素等迫害，而且被剥夺了交通返还、赠送血滤等优惠。</w:t>
      </w:r>
    </w:p>
    <w:p w14:paraId="602BE097" w14:textId="77777777" w:rsidR="00037737" w:rsidRDefault="00037737" w:rsidP="00037737">
      <w:pPr>
        <w:rPr>
          <w:rFonts w:hint="eastAsia"/>
        </w:rPr>
      </w:pPr>
    </w:p>
    <w:p w14:paraId="0E53F898" w14:textId="77777777" w:rsidR="00037737" w:rsidRDefault="00037737" w:rsidP="00037737">
      <w:pPr>
        <w:rPr>
          <w:rFonts w:hint="eastAsia"/>
        </w:rPr>
      </w:pPr>
      <w:r>
        <w:rPr>
          <w:rFonts w:hint="eastAsia"/>
        </w:rPr>
        <w:tab/>
        <w:t>◆2017年2月28日，我在南医大二附院血透室换到D区后，在6月27日换到西院的新血透病区前，每当我被反复迫害，表现得有些不耐烦时，主管护士周圣萍经常故意在旁边炫耀厚厚一叠医保卡，每张医保卡都代表一年至少7万块钱的营收。</w:t>
      </w:r>
    </w:p>
    <w:p w14:paraId="46749CBC" w14:textId="77777777" w:rsidR="00037737" w:rsidRDefault="00037737" w:rsidP="00037737">
      <w:pPr>
        <w:rPr>
          <w:rFonts w:hint="eastAsia"/>
        </w:rPr>
      </w:pPr>
    </w:p>
    <w:p w14:paraId="02ADB703" w14:textId="77777777" w:rsidR="00037737" w:rsidRDefault="00037737" w:rsidP="00037737">
      <w:pPr>
        <w:rPr>
          <w:rFonts w:hint="eastAsia"/>
        </w:rPr>
      </w:pPr>
      <w:r>
        <w:rPr>
          <w:rFonts w:hint="eastAsia"/>
        </w:rPr>
        <w:tab/>
        <w:t>◆4月7日，傍晚，我在南京岱山盛家岗街的兄弟水果店买了4根香蕉，3块3；期间，一高个中年男大步进来，买了一串品相好的香蕉，29块。在这家水果店，这种戏演过很多次，毕竟不用花太多的钱，国保就可以在低保户面前装一次大款。</w:t>
      </w:r>
    </w:p>
    <w:p w14:paraId="5D5291FB" w14:textId="77777777" w:rsidR="00037737" w:rsidRDefault="00037737" w:rsidP="00037737">
      <w:pPr>
        <w:rPr>
          <w:rFonts w:hint="eastAsia"/>
        </w:rPr>
      </w:pPr>
    </w:p>
    <w:p w14:paraId="43B72440" w14:textId="77777777" w:rsidR="00037737" w:rsidRDefault="00037737" w:rsidP="00037737">
      <w:pPr>
        <w:rPr>
          <w:rFonts w:hint="eastAsia"/>
        </w:rPr>
      </w:pPr>
      <w:r>
        <w:rPr>
          <w:rFonts w:hint="eastAsia"/>
        </w:rPr>
        <w:tab/>
        <w:t>◆5月23日，中午，62路上，一个白衣黑帽男青年一直打电话，不时爆粗口，声称请身家四亿、有八九家公司的成功人士到公司讲课，又称自己一个星期进帐几万块。</w:t>
      </w:r>
    </w:p>
    <w:p w14:paraId="63F68277" w14:textId="77777777" w:rsidR="00037737" w:rsidRDefault="00037737" w:rsidP="00037737">
      <w:pPr>
        <w:rPr>
          <w:rFonts w:hint="eastAsia"/>
        </w:rPr>
      </w:pPr>
    </w:p>
    <w:p w14:paraId="02F7F98F" w14:textId="77777777" w:rsidR="00037737" w:rsidRDefault="00037737" w:rsidP="00037737">
      <w:pPr>
        <w:rPr>
          <w:rFonts w:hint="eastAsia"/>
        </w:rPr>
      </w:pPr>
      <w:r>
        <w:rPr>
          <w:rFonts w:hint="eastAsia"/>
        </w:rPr>
        <w:tab/>
        <w:t>◆12月28日，我在岱山盛家岗街卤菜店买卤菜，一对老夫妇进来订购卤菜多份，明天上午十一点来拿，老头说已经付过钱了，老太出去后又进来叮嘱事件。类似的是，2021年8月16日，我在南京市秦淮区殷高巷车站旁的桂花鸭买1/4盐水鸭，老板娘告诉我说刚才那个白衬衣老头订了2只盐水鸭；2022年1月14日，我在南京市秦淮区锦绣坊一家卤菜店买盐水鸭，付钱时，一男打电话来订10只盐水鸭等。</w:t>
      </w:r>
    </w:p>
    <w:p w14:paraId="7E2D8CC1" w14:textId="77777777" w:rsidR="00037737" w:rsidRDefault="00037737" w:rsidP="00037737">
      <w:pPr>
        <w:rPr>
          <w:rFonts w:hint="eastAsia"/>
        </w:rPr>
      </w:pPr>
    </w:p>
    <w:p w14:paraId="347DD5F5" w14:textId="77777777" w:rsidR="00037737" w:rsidRDefault="00037737" w:rsidP="00037737">
      <w:pPr>
        <w:rPr>
          <w:rFonts w:hint="eastAsia"/>
        </w:rPr>
      </w:pPr>
      <w:r>
        <w:rPr>
          <w:rFonts w:hint="eastAsia"/>
        </w:rPr>
        <w:tab/>
        <w:t>◆2019年3月22日，中午，我在南京市秦淮区殷高巷中国银行取消水电气费代扣，被告知银行卡消磁，要2个星期后取新卡。4月17日，我在取新卡时，旁边的窗口有一胖一瘦两个灰衣僧人在玩手机，一会，柜台内递出2捆百元大钞，目测约20万，胖和尚放到黑色双肩背包内。</w:t>
      </w:r>
    </w:p>
    <w:p w14:paraId="5A85DC90" w14:textId="77777777" w:rsidR="00037737" w:rsidRDefault="00037737" w:rsidP="00037737">
      <w:pPr>
        <w:rPr>
          <w:rFonts w:hint="eastAsia"/>
        </w:rPr>
      </w:pPr>
    </w:p>
    <w:p w14:paraId="5C6B61DE" w14:textId="77777777" w:rsidR="00037737" w:rsidRDefault="00037737" w:rsidP="00037737">
      <w:pPr>
        <w:rPr>
          <w:rFonts w:hint="eastAsia"/>
        </w:rPr>
      </w:pPr>
      <w:r>
        <w:rPr>
          <w:rFonts w:hint="eastAsia"/>
        </w:rPr>
        <w:tab/>
        <w:t>◆10月23日，夜里九点多，我在殷高巷车上62路公交车。到集庆门·凤台南路站，上来二男一女站在旁边谈话稍久，男的穿天猫的蓝色上衣，拎一小袋东北大米，说今天又报损了几袋大米、十几盒三文鱼，平时一天要报损一万多块钱的货呢；一个戴眼镜、穿粉色上衣的女同事说有人联系店里想把报损的食品作慈善，又说马上要在油坊桥一带开三家店，又提到他们如何收货、配送等，可能是云厨一站。当天傍晚，我在博大肾科医院血透时，又被通过加葡萄糖、制造低血压等迫害（详见《血透室》），公安国保安排这三个超市员工故意在我旁边讲这些，一方面是打岔；同时，我正在投诉百名超市、沃尔玛超市价格欺诈（详见《超市的故事》），国保让他们吹嘘“一</w:t>
      </w:r>
      <w:r>
        <w:rPr>
          <w:rFonts w:hint="eastAsia"/>
        </w:rPr>
        <w:lastRenderedPageBreak/>
        <w:t>天报损一万多块”、“还要开三家店”之类的大话，意在炫富厌胜。</w:t>
      </w:r>
    </w:p>
    <w:p w14:paraId="1E966E86" w14:textId="77777777" w:rsidR="00037737" w:rsidRDefault="00037737" w:rsidP="00037737">
      <w:pPr>
        <w:rPr>
          <w:rFonts w:hint="eastAsia"/>
        </w:rPr>
      </w:pPr>
    </w:p>
    <w:p w14:paraId="0C1ABB3D" w14:textId="77777777" w:rsidR="00037737" w:rsidRDefault="00037737" w:rsidP="00037737">
      <w:pPr>
        <w:rPr>
          <w:rFonts w:hint="eastAsia"/>
        </w:rPr>
      </w:pPr>
      <w:r>
        <w:rPr>
          <w:rFonts w:hint="eastAsia"/>
        </w:rPr>
        <w:tab/>
        <w:t>◆2021年12月1日，傍晚，我在南京岱山顾大嫂生鲜超市猪肉摊买了一个蹄膀，11块1斤，48块。摊主儿子在剁蹄膀的时候，摊主与丈夫视频通话，一度把手机朝向我，让我看到手机内的丈夫，又多次说营业额七千块。</w:t>
      </w:r>
    </w:p>
    <w:p w14:paraId="788DBB3E" w14:textId="77777777" w:rsidR="00037737" w:rsidRDefault="00037737" w:rsidP="00037737">
      <w:pPr>
        <w:rPr>
          <w:rFonts w:hint="eastAsia"/>
        </w:rPr>
      </w:pPr>
    </w:p>
    <w:p w14:paraId="7055408B" w14:textId="77777777" w:rsidR="00037737" w:rsidRDefault="00037737" w:rsidP="00037737">
      <w:pPr>
        <w:rPr>
          <w:rFonts w:hint="eastAsia"/>
        </w:rPr>
      </w:pPr>
      <w:r>
        <w:rPr>
          <w:rFonts w:hint="eastAsia"/>
        </w:rPr>
        <w:tab/>
        <w:t>◆12月20日，我在日记中提到血透时李露护士向贾床病友介绍灌流价格1179块。12月22日，除了预定的贾床病友换到C20床做灌流外，邻床岳翠英病友也突然做灌流。</w:t>
      </w:r>
    </w:p>
    <w:p w14:paraId="1199FAA0" w14:textId="77777777" w:rsidR="00037737" w:rsidRDefault="00037737" w:rsidP="00037737">
      <w:pPr>
        <w:rPr>
          <w:rFonts w:hint="eastAsia"/>
        </w:rPr>
      </w:pPr>
    </w:p>
    <w:p w14:paraId="5B3095C7" w14:textId="77777777" w:rsidR="00037737" w:rsidRDefault="00037737" w:rsidP="00037737">
      <w:pPr>
        <w:rPr>
          <w:rFonts w:hint="eastAsia"/>
        </w:rPr>
      </w:pPr>
      <w:r>
        <w:rPr>
          <w:rFonts w:hint="eastAsia"/>
        </w:rPr>
        <w:tab/>
        <w:t>◆2022年7月27日，我自费近900块钱做了一次血液灌流。下一次血透，7月29日，就有一个老头病友在我的旁边做3千块左右一次的CRRT，同时做灌流，HA380灌流器比我用的大一倍，8月1日又做一次CRRT；8月3日，又安排另一个老太病友在我的旁边做CRRT。</w:t>
      </w:r>
    </w:p>
    <w:p w14:paraId="71EEE255" w14:textId="77777777" w:rsidR="00037737" w:rsidRDefault="00037737" w:rsidP="00037737">
      <w:pPr>
        <w:rPr>
          <w:rFonts w:hint="eastAsia"/>
        </w:rPr>
      </w:pPr>
      <w:r>
        <w:rPr>
          <w:rFonts w:hint="eastAsia"/>
        </w:rPr>
        <w:tab/>
        <w:t>（注：我在2022年9月13日的夜课中写了上面一段。第二天，9月14日，下午，我到红十字医院血透时，与我仅隔一道玻璃门的B厅病床上，一个病友又做CRRT及灌流；同时，同在A厅的女病友吴绍萍也突然做灌流。）</w:t>
      </w:r>
    </w:p>
    <w:p w14:paraId="746DDE6C" w14:textId="77777777" w:rsidR="00037737" w:rsidRDefault="00037737" w:rsidP="00037737">
      <w:pPr>
        <w:rPr>
          <w:rFonts w:hint="eastAsia"/>
        </w:rPr>
      </w:pPr>
    </w:p>
    <w:p w14:paraId="35FAC5B4" w14:textId="77777777" w:rsidR="00037737" w:rsidRDefault="00037737" w:rsidP="00037737">
      <w:pPr>
        <w:rPr>
          <w:rFonts w:hint="eastAsia"/>
        </w:rPr>
      </w:pPr>
      <w:r>
        <w:rPr>
          <w:rFonts w:hint="eastAsia"/>
        </w:rPr>
        <w:tab/>
        <w:t>◆2023年1月19日夜里，我向南京市长信箱投诉南京市红十字医院药房，题为《强烈建议南京红十字医院药房主任自挂路灯》（详见《血透日记》）。2月中旬，红十字医院药房突然外多出4块叫号拿药的大屏幕，似乎是方便病人，实则是炫富厌胜，因为从没有实际用过。毕竟这只是一家规模有限的二级医院，1公里内的三级医院就至少有2家，即使是在2023年1月新冠疫情最严重、门诊大厅一半都被划作急诊挂水区、药房最繁忙的时候，排队拿药也从没有超过10个人。</w:t>
      </w:r>
    </w:p>
    <w:p w14:paraId="707F5697" w14:textId="77777777" w:rsidR="00037737" w:rsidRDefault="00037737" w:rsidP="00037737">
      <w:pPr>
        <w:rPr>
          <w:rFonts w:hint="eastAsia"/>
        </w:rPr>
      </w:pPr>
    </w:p>
    <w:p w14:paraId="6029D4A4" w14:textId="77777777" w:rsidR="00037737" w:rsidRDefault="00037737" w:rsidP="00037737">
      <w:pPr>
        <w:rPr>
          <w:rFonts w:hint="eastAsia"/>
        </w:rPr>
      </w:pPr>
      <w:r>
        <w:rPr>
          <w:rFonts w:hint="eastAsia"/>
        </w:rPr>
        <w:tab/>
        <w:t>◆每当我在《李露的故事》中记录南京红十字医院血透室李露护士参与迫害我的事迹后，她常常在我下次去血透时，在旁边为住院病人做3千块钱一次的CRRT或HA380灌流（2023-7-31）等治疗。</w:t>
      </w:r>
    </w:p>
    <w:p w14:paraId="3FCF8619" w14:textId="77777777" w:rsidR="00037737" w:rsidRDefault="00037737" w:rsidP="00037737">
      <w:pPr>
        <w:rPr>
          <w:rFonts w:hint="eastAsia"/>
        </w:rPr>
      </w:pPr>
    </w:p>
    <w:p w14:paraId="175843DA" w14:textId="77777777" w:rsidR="00037737" w:rsidRDefault="00037737" w:rsidP="00037737">
      <w:pPr>
        <w:rPr>
          <w:rFonts w:hint="eastAsia"/>
        </w:rPr>
      </w:pPr>
      <w:r>
        <w:rPr>
          <w:rFonts w:hint="eastAsia"/>
        </w:rPr>
        <w:tab/>
        <w:t>◆12月27日下午，我在红十字医院血透期间，有厂家送来6台血透机（其中有一两台血滤机）。之前的新冠疫情期间，据说红十字医院损失了几分之一的血透病人，肉眼可见的是，周一、三、五下午班阴性区至少空了整整一排血透机；如果不是为了炫富，完全没有必要花近100万添置6台新机放在走廊。2024年1月3日，我在血透下机时，问护士为什么上个季度的服务之星没有更新，听说季红护士长生病住院；购置新机器可能就是为了炫富厌胜保平安。之后，这6台机器一直放在我所在的血透A区外的走廊2个多月，直到2024年2月7日中午，才发现少了3台。</w:t>
      </w:r>
    </w:p>
    <w:p w14:paraId="302FC2B6" w14:textId="77777777" w:rsidR="00037737" w:rsidRDefault="00037737" w:rsidP="00037737">
      <w:pPr>
        <w:rPr>
          <w:rFonts w:hint="eastAsia"/>
        </w:rPr>
      </w:pPr>
    </w:p>
    <w:p w14:paraId="334D82A8" w14:textId="77777777" w:rsidR="00037737" w:rsidRDefault="00037737" w:rsidP="00037737">
      <w:pPr>
        <w:rPr>
          <w:rFonts w:hint="eastAsia"/>
        </w:rPr>
      </w:pPr>
      <w:r>
        <w:rPr>
          <w:rFonts w:hint="eastAsia"/>
        </w:rPr>
        <w:tab/>
        <w:t>◆2024年2月7日，周三上午功课时困倦，小睡15分钟，作梦，梦见在红十字医院血透上机迟，似与王病友换机器，李露催我上机，我仍不急，先拿出一本纸质书看了一阵，一会发现王病友也没上机。中午到红十字医院血透时，邻床的王玉平病友</w:t>
      </w:r>
      <w:r>
        <w:rPr>
          <w:rFonts w:hint="eastAsia"/>
        </w:rPr>
        <w:lastRenderedPageBreak/>
        <w:t>突然加了灌流，应该与我在电脑日记中记录的梦境有关；正常情况下病人做灌流，护士都会至少提前2天，常常提前一周，通知病人。</w:t>
      </w:r>
    </w:p>
    <w:p w14:paraId="3F9A25E5" w14:textId="77777777" w:rsidR="00037737" w:rsidRDefault="00037737" w:rsidP="00037737">
      <w:pPr>
        <w:rPr>
          <w:rFonts w:hint="eastAsia"/>
        </w:rPr>
      </w:pPr>
    </w:p>
    <w:p w14:paraId="17ACAB3E" w14:textId="77777777" w:rsidR="00037737" w:rsidRDefault="00037737" w:rsidP="00037737">
      <w:pPr>
        <w:rPr>
          <w:rFonts w:hint="eastAsia"/>
        </w:rPr>
      </w:pPr>
      <w:r>
        <w:rPr>
          <w:rFonts w:hint="eastAsia"/>
        </w:rPr>
        <w:tab/>
        <w:t>◆2025年8月2日，周六下午，我在南医大二附院迈皋桥院区血滤期间，被加重制造低血压等迫害。下机后，傍晚，我回到岱山，在西柿路上的喜柿生鲜买菜，准备结账时，店员突然给排在前面的一对稍高男女搬来一塑料筐桔子，五六十块，连其他的菜似共110块；并未看到店内有杏子零售。这家生鲜店以便宜、新鲜为卖点，经常在门口抛售1块钱一个火龙果、5块钱6根甜玉米，在相隔2百米左右的盛家岗街上、西柿路相隔400米左右各有一家专门的水果店。</w:t>
      </w:r>
    </w:p>
    <w:p w14:paraId="56323653" w14:textId="77777777" w:rsidR="00037737" w:rsidRDefault="00037737" w:rsidP="00037737">
      <w:pPr>
        <w:rPr>
          <w:rFonts w:hint="eastAsia"/>
        </w:rPr>
      </w:pPr>
    </w:p>
    <w:p w14:paraId="5F5AEEF5" w14:textId="77777777" w:rsidR="00037737" w:rsidRDefault="00037737" w:rsidP="00037737">
      <w:pPr>
        <w:rPr>
          <w:rFonts w:hint="eastAsia"/>
        </w:rPr>
      </w:pPr>
      <w:r>
        <w:rPr>
          <w:rFonts w:hint="eastAsia"/>
        </w:rPr>
        <w:tab/>
        <w:t>◆12月22日，周一下午，我在血透时做血液灌流。在之前的12月17日周三交灌流费后，12月20日周六下午，成燕护士忽然为女病友赵慧做了一次灌流。</w:t>
      </w:r>
    </w:p>
    <w:p w14:paraId="3E8E20EB" w14:textId="77777777" w:rsidR="00037737" w:rsidRDefault="00037737" w:rsidP="00037737">
      <w:pPr>
        <w:rPr>
          <w:rFonts w:hint="eastAsia"/>
        </w:rPr>
      </w:pPr>
    </w:p>
    <w:p w14:paraId="6D91B122" w14:textId="77777777" w:rsidR="00037737" w:rsidRDefault="00037737" w:rsidP="00037737">
      <w:pPr>
        <w:rPr>
          <w:rFonts w:hint="eastAsia"/>
        </w:rPr>
      </w:pPr>
      <w:r>
        <w:rPr>
          <w:rFonts w:hint="eastAsia"/>
        </w:rPr>
        <w:t xml:space="preserve">附录十，炫性维稳 </w:t>
      </w:r>
    </w:p>
    <w:p w14:paraId="0945566C" w14:textId="77777777" w:rsidR="00037737" w:rsidRDefault="00037737" w:rsidP="00037737">
      <w:pPr>
        <w:rPr>
          <w:rFonts w:hint="eastAsia"/>
        </w:rPr>
      </w:pPr>
    </w:p>
    <w:p w14:paraId="44112475" w14:textId="77777777" w:rsidR="00037737" w:rsidRDefault="00037737" w:rsidP="00037737">
      <w:pPr>
        <w:rPr>
          <w:rFonts w:hint="eastAsia"/>
        </w:rPr>
      </w:pPr>
      <w:r>
        <w:rPr>
          <w:rFonts w:hint="eastAsia"/>
        </w:rPr>
        <w:tab/>
        <w:t>◆2000年春天，我在肾移植手术后，回到南京大学重读大二。暑假后，与98生化的同学一起搬到鼓楼本部。有一次经过生化楼二楼的微生物实验室外，恰巧看到99生物的木大凯同学（之前在浦口校区时，其住在楼上宿舍，曾拿黄色碟片到我的电脑上放过）对一个小美女同学说“你答应我（要让我操屄）的，不能反悔啊”，对方羞红了脸，一声不吭。</w:t>
      </w:r>
    </w:p>
    <w:p w14:paraId="60B07152" w14:textId="77777777" w:rsidR="00037737" w:rsidRDefault="00037737" w:rsidP="00037737">
      <w:pPr>
        <w:rPr>
          <w:rFonts w:hint="eastAsia"/>
        </w:rPr>
      </w:pPr>
    </w:p>
    <w:p w14:paraId="6BF8484E" w14:textId="77777777" w:rsidR="00037737" w:rsidRDefault="00037737" w:rsidP="00037737">
      <w:pPr>
        <w:rPr>
          <w:rFonts w:hint="eastAsia"/>
        </w:rPr>
      </w:pPr>
      <w:r>
        <w:rPr>
          <w:rFonts w:hint="eastAsia"/>
        </w:rPr>
        <w:tab/>
        <w:t>当时我为了图便宜，经常在病友兼药贩手中买“环孢素”。有一次，在省人民医院门口与几个病友见面后，其中一个沈姓病友在其贵州女友上6路公交车时，故意拍打其牛仔裤屁股。这位沈病友还向我炫耀当时我没有的医保卡。</w:t>
      </w:r>
    </w:p>
    <w:p w14:paraId="2EFAB94B" w14:textId="77777777" w:rsidR="00037737" w:rsidRDefault="00037737" w:rsidP="00037737">
      <w:pPr>
        <w:rPr>
          <w:rFonts w:hint="eastAsia"/>
        </w:rPr>
      </w:pPr>
      <w:r>
        <w:rPr>
          <w:rFonts w:hint="eastAsia"/>
        </w:rPr>
        <w:tab/>
        <w:t>（注：2023年4月13日，夜课时，我写了上面一段。次日，4月14日，中午，我到小区门口骑车，从3幢出来的一对情侣在前，眼镜男一直搂着长发妹的右肩，偶尔还表演接吻。）</w:t>
      </w:r>
    </w:p>
    <w:p w14:paraId="63A34DE2" w14:textId="77777777" w:rsidR="00037737" w:rsidRDefault="00037737" w:rsidP="00037737">
      <w:pPr>
        <w:rPr>
          <w:rFonts w:hint="eastAsia"/>
        </w:rPr>
      </w:pPr>
    </w:p>
    <w:p w14:paraId="0AEFB690" w14:textId="77777777" w:rsidR="00037737" w:rsidRDefault="00037737" w:rsidP="00037737">
      <w:pPr>
        <w:rPr>
          <w:rFonts w:hint="eastAsia"/>
        </w:rPr>
      </w:pPr>
      <w:r>
        <w:rPr>
          <w:rFonts w:hint="eastAsia"/>
        </w:rPr>
        <w:tab/>
        <w:t>◆大概在2002年，我因移植肾慢性排异，到江苏省人民医院门诊看病，有点病急乱投医，没有挂肾移植专科，而是挂了泌尿专家程双管的号，因为他在1999年主刀给我做肾移植手术。在诊室门口等轮到我的号，刚要进去，一个高瘦男青年突然冲进去，自顾自地跟程主任说以前（操屄）能有一个多小时，现在时间变短了，怎么办之类的话。</w:t>
      </w:r>
    </w:p>
    <w:p w14:paraId="293B7586" w14:textId="77777777" w:rsidR="00037737" w:rsidRDefault="00037737" w:rsidP="00037737">
      <w:pPr>
        <w:rPr>
          <w:rFonts w:hint="eastAsia"/>
        </w:rPr>
      </w:pPr>
    </w:p>
    <w:p w14:paraId="69186CE5" w14:textId="77777777" w:rsidR="00037737" w:rsidRDefault="00037737" w:rsidP="00037737">
      <w:pPr>
        <w:rPr>
          <w:rFonts w:hint="eastAsia"/>
        </w:rPr>
      </w:pPr>
      <w:r>
        <w:rPr>
          <w:rFonts w:hint="eastAsia"/>
        </w:rPr>
        <w:tab/>
        <w:t>◆2004年初，我在江苏省人民医院泌尿外科手术摘除移植肾，开始每周3次的规律血透。2007年，南京市公安局国保开始通过省人民医院血透室对我使用雌激素进行迫害，使我阳缩如蚕、阳萎不举，参与迫害的护士有梅竹、李诚、李春花等。当时我租住在南京市玄武区孝陵卫双拜巷，经常去南京理工大学北门外的网吧街上网，有一天上午，网吧人很少，管理员却故意把我安排到一个男青年旁边，他正在看高清色情视频，一个长腿裸体美女在床上撒尿。</w:t>
      </w:r>
    </w:p>
    <w:p w14:paraId="69167783" w14:textId="77777777" w:rsidR="00037737" w:rsidRDefault="00037737" w:rsidP="00037737">
      <w:pPr>
        <w:rPr>
          <w:rFonts w:hint="eastAsia"/>
        </w:rPr>
      </w:pPr>
    </w:p>
    <w:p w14:paraId="1DF3D321" w14:textId="77777777" w:rsidR="00037737" w:rsidRDefault="00037737" w:rsidP="00037737">
      <w:pPr>
        <w:rPr>
          <w:rFonts w:hint="eastAsia"/>
        </w:rPr>
      </w:pPr>
      <w:r>
        <w:rPr>
          <w:rFonts w:hint="eastAsia"/>
        </w:rPr>
        <w:tab/>
        <w:t>一开始我租住双拜巷一户二楼底层的一间，没几天隔壁就搬来一对年轻情侣。后来我换到另一户入口处的单间，一天冬天的下午，我在租住屋午睡醒来时，听到隔壁一对年轻男女性交的叫床声，出门查看，发现其故意开着窗让我听到。2005年至2007年，我租住在孝陵卫期间，换过3、4个房东，几乎每次都很快就有一对年轻情侣租住到隔壁，经常大声叫床。公安国保在剥夺我的性能力的同时，故意用AV视频、真人表演对我进行刺激，可见其阴毒残酷；始作甬者，其无后乎！</w:t>
      </w:r>
    </w:p>
    <w:p w14:paraId="2DF75A1A" w14:textId="77777777" w:rsidR="00037737" w:rsidRDefault="00037737" w:rsidP="00037737">
      <w:pPr>
        <w:rPr>
          <w:rFonts w:hint="eastAsia"/>
        </w:rPr>
      </w:pPr>
    </w:p>
    <w:p w14:paraId="05486B5E" w14:textId="77777777" w:rsidR="00037737" w:rsidRDefault="00037737" w:rsidP="00037737">
      <w:pPr>
        <w:rPr>
          <w:rFonts w:hint="eastAsia"/>
        </w:rPr>
      </w:pPr>
      <w:r>
        <w:rPr>
          <w:rFonts w:hint="eastAsia"/>
        </w:rPr>
        <w:tab/>
        <w:t>◆2009年2月1日，正月初七，干爹与一个男同事从城里来我家吃饭，我去接他们，中途男同事反复说“我反正什么都玩够了”，意思是他已经操过很多屄，各种女人都玩过了，随时可以去死了。之前，在某个场合，我也听干爹用同样的口吻自夸过，参见《干爹的故事》。类似的是，2015年，我在中大医院血透期间，有一次血透后坐在休息室吃饭，一个中年男，可能是病友家属或监场的国保，突然大声说他儿子不想结婚，说还没玩够呢。</w:t>
      </w:r>
    </w:p>
    <w:p w14:paraId="464BB968" w14:textId="77777777" w:rsidR="00037737" w:rsidRDefault="00037737" w:rsidP="00037737">
      <w:pPr>
        <w:rPr>
          <w:rFonts w:hint="eastAsia"/>
        </w:rPr>
      </w:pPr>
    </w:p>
    <w:p w14:paraId="6214B6D3" w14:textId="77777777" w:rsidR="00037737" w:rsidRDefault="00037737" w:rsidP="00037737">
      <w:pPr>
        <w:rPr>
          <w:rFonts w:hint="eastAsia"/>
        </w:rPr>
      </w:pPr>
      <w:r>
        <w:rPr>
          <w:rFonts w:hint="eastAsia"/>
        </w:rPr>
        <w:tab/>
        <w:t>◆2011年6月16日，周四下午，我在南京长征医院血透时，病友杨凯和杨林讨论性事甚是热烈，积极向病友老俞（听说是妇科专家、性学宗师）请教，对周一三五的一个已婚年轻男病友称羡不已，向护士盘问再三，并都准备食用动物鞭器以期晨起一柱擎天之效。杨凯、杨林、老俞都是公安国保安排在旁边对我进行监视的病友，详见《病友》。</w:t>
      </w:r>
    </w:p>
    <w:p w14:paraId="4FB6BA02" w14:textId="77777777" w:rsidR="00037737" w:rsidRDefault="00037737" w:rsidP="00037737">
      <w:pPr>
        <w:rPr>
          <w:rFonts w:hint="eastAsia"/>
        </w:rPr>
      </w:pPr>
    </w:p>
    <w:p w14:paraId="300AB425" w14:textId="77777777" w:rsidR="00037737" w:rsidRDefault="00037737" w:rsidP="00037737">
      <w:pPr>
        <w:rPr>
          <w:rFonts w:hint="eastAsia"/>
        </w:rPr>
      </w:pPr>
      <w:r>
        <w:rPr>
          <w:rFonts w:hint="eastAsia"/>
        </w:rPr>
        <w:tab/>
        <w:t>◆2011年夏天，我住在父母家时，我的哥哥曾故意穿三角内裤勒出黑人一样的大屌形状唬人，黄种人的生殖器官不可能那么大，除非他故意在我进房间前使其处于充血状态。同年10月29日夜里，兄嫂在楼上性交，故意移到窗台发出叫床声。我在日记中记录后，11月1日，夜里，下药使我昏睡，而在我的床边性交；之后，公安国保又安排哥哥与丧夫的杨家慧护士性交，而发短信给我，说什么“弟弟的老婆变嫂子”之类的怪话，哥哥甚至在2018年2月18日深夜突然发微信问我要不要吃香肠，可能杨家慧护士正在为其口交而得意忘形；详见《血透日记》、《我的哥哥》、《胡一刀的故事》。</w:t>
      </w:r>
    </w:p>
    <w:p w14:paraId="25ADCBFB" w14:textId="77777777" w:rsidR="00037737" w:rsidRDefault="00037737" w:rsidP="00037737">
      <w:pPr>
        <w:rPr>
          <w:rFonts w:hint="eastAsia"/>
        </w:rPr>
      </w:pPr>
      <w:r>
        <w:rPr>
          <w:rFonts w:hint="eastAsia"/>
        </w:rPr>
        <w:t>（注：我在2020年8月6日夜课中写到上面一段。第二天，iPad上MOJI词典的推送单词是“内含”；可以从国保的反应判断上述推测的准确性。关于公安国保控制我的电子设备，详见《公安国保非法侵入电子设备》。）</w:t>
      </w:r>
    </w:p>
    <w:p w14:paraId="17771C2D" w14:textId="77777777" w:rsidR="00037737" w:rsidRDefault="00037737" w:rsidP="00037737">
      <w:pPr>
        <w:rPr>
          <w:rFonts w:hint="eastAsia"/>
        </w:rPr>
      </w:pPr>
    </w:p>
    <w:p w14:paraId="4F80A278" w14:textId="77777777" w:rsidR="00037737" w:rsidRDefault="00037737" w:rsidP="00037737">
      <w:pPr>
        <w:rPr>
          <w:rFonts w:hint="eastAsia"/>
        </w:rPr>
      </w:pPr>
      <w:r>
        <w:rPr>
          <w:rFonts w:hint="eastAsia"/>
        </w:rPr>
        <w:tab/>
        <w:t>◆2011年8月至2012年6月，我在江苏省人民医院血透期间，长期被使用肝毒性药物迫害。每次我在血透前后，在急诊3楼（血透室在4楼）楼道内吃饭，有一段时间，经常有一个年轻的女国保在旁边；她最后一次出现的时候，是在乌龙潭公园门口的虎踞南路，与一个从气质上她明显配不上的俊男一起迎面走来，似以此防止我再打她的主意。</w:t>
      </w:r>
    </w:p>
    <w:p w14:paraId="14E5B14F" w14:textId="77777777" w:rsidR="00037737" w:rsidRDefault="00037737" w:rsidP="00037737">
      <w:pPr>
        <w:rPr>
          <w:rFonts w:hint="eastAsia"/>
        </w:rPr>
      </w:pPr>
    </w:p>
    <w:p w14:paraId="4ACFE3C3" w14:textId="77777777" w:rsidR="00037737" w:rsidRDefault="00037737" w:rsidP="00037737">
      <w:pPr>
        <w:rPr>
          <w:rFonts w:hint="eastAsia"/>
        </w:rPr>
      </w:pPr>
      <w:r>
        <w:rPr>
          <w:rFonts w:hint="eastAsia"/>
        </w:rPr>
        <w:tab/>
        <w:t>◆2012年10月5日，我在明基医院血透时，吕玲护士拿着红色结婚请柬给同事，又故意在我面前炫耀起未婚同居、单独起床等细节。我在明基医院血透仍像之前在省人民医院一样被长期被用肝毒性药物迫害，国庆节的3次血透加重了剂量，尤为</w:t>
      </w:r>
      <w:r>
        <w:rPr>
          <w:rFonts w:hint="eastAsia"/>
        </w:rPr>
        <w:lastRenderedPageBreak/>
        <w:t>酷烈，因为国庆期间医保中心不上班，我不可能换到别的医院去血透。</w:t>
      </w:r>
    </w:p>
    <w:p w14:paraId="2461954B" w14:textId="77777777" w:rsidR="00037737" w:rsidRDefault="00037737" w:rsidP="00037737">
      <w:pPr>
        <w:rPr>
          <w:rFonts w:hint="eastAsia"/>
        </w:rPr>
      </w:pPr>
    </w:p>
    <w:p w14:paraId="4EA935D6" w14:textId="77777777" w:rsidR="00037737" w:rsidRDefault="00037737" w:rsidP="00037737">
      <w:pPr>
        <w:rPr>
          <w:rFonts w:hint="eastAsia"/>
        </w:rPr>
      </w:pPr>
      <w:r>
        <w:rPr>
          <w:rFonts w:hint="eastAsia"/>
        </w:rPr>
        <w:tab/>
        <w:t>◆2013年夏天，我在南京市第一医院血透期间，有一天中午，沿中华路向南快走到医院西门时，二男一女站在一家小宾馆的门口，看到我，就走到人行道上来，女的面带骄矜之色，好像在炫耀刚进行过3P。</w:t>
      </w:r>
    </w:p>
    <w:p w14:paraId="4C83398B" w14:textId="77777777" w:rsidR="00037737" w:rsidRDefault="00037737" w:rsidP="00037737">
      <w:pPr>
        <w:rPr>
          <w:rFonts w:hint="eastAsia"/>
        </w:rPr>
      </w:pPr>
    </w:p>
    <w:p w14:paraId="61436B6D" w14:textId="77777777" w:rsidR="00037737" w:rsidRDefault="00037737" w:rsidP="00037737">
      <w:pPr>
        <w:rPr>
          <w:rFonts w:hint="eastAsia"/>
        </w:rPr>
      </w:pPr>
      <w:r>
        <w:rPr>
          <w:rFonts w:hint="eastAsia"/>
        </w:rPr>
        <w:tab/>
        <w:t>◆同年8月31日，我在血透后下机坐游4路到雨花西路，一个穿白T恤的女青年坐在长凳上看手机，旁边放着拎包、一袋青桔子，路边还停着一辆青绿色小自行车；她的右后背有一只灰黑色的大臭爬虫，我等她的男友来了，才郑重指出，这时已经爬到了右肩，一见之下，立刻花容失色，一惊一乍，抱着男友大腿，咿呀不已。类似的是，2018年12月27日，我在明基医院交费时，一黑昵衣美女过来排在后面，左边其实就是的空闲的收银员，我就招呼其过去；这时又钻出一青灰上衣男，与美女一起的，说要挂号抽血。</w:t>
      </w:r>
    </w:p>
    <w:p w14:paraId="727D1DF2" w14:textId="77777777" w:rsidR="00037737" w:rsidRDefault="00037737" w:rsidP="00037737">
      <w:pPr>
        <w:rPr>
          <w:rFonts w:hint="eastAsia"/>
        </w:rPr>
      </w:pPr>
    </w:p>
    <w:p w14:paraId="44F2B597" w14:textId="77777777" w:rsidR="00037737" w:rsidRDefault="00037737" w:rsidP="00037737">
      <w:pPr>
        <w:rPr>
          <w:rFonts w:hint="eastAsia"/>
        </w:rPr>
      </w:pPr>
      <w:r>
        <w:rPr>
          <w:rFonts w:hint="eastAsia"/>
        </w:rPr>
        <w:tab/>
        <w:t>◆2014年3月31日，傍晚，我从南京能仁里一路走到中华门地铁站出口的国豪宾馆，向前台打听价格时，一眼镜男青年正好过来问怎么没有热水了，说他老婆洗澡正洗到一半。这个男青年看上去面熟，应不止一次参与跟踪。</w:t>
      </w:r>
    </w:p>
    <w:p w14:paraId="2E2D3241" w14:textId="77777777" w:rsidR="00037737" w:rsidRDefault="00037737" w:rsidP="00037737">
      <w:pPr>
        <w:rPr>
          <w:rFonts w:hint="eastAsia"/>
        </w:rPr>
      </w:pPr>
    </w:p>
    <w:p w14:paraId="16EDBDA2" w14:textId="77777777" w:rsidR="00037737" w:rsidRDefault="00037737" w:rsidP="00037737">
      <w:pPr>
        <w:rPr>
          <w:rFonts w:hint="eastAsia"/>
        </w:rPr>
      </w:pPr>
      <w:r>
        <w:rPr>
          <w:rFonts w:hint="eastAsia"/>
        </w:rPr>
        <w:tab/>
        <w:t>◆4月14日，夜里7点半左右，我在迈皋桥租住房间的西院邻居性交，床板嘎嘎数分钟；甫毕，即烹调作餐，油锅爆响，谈笑风生。</w:t>
      </w:r>
    </w:p>
    <w:p w14:paraId="3990B769" w14:textId="77777777" w:rsidR="00037737" w:rsidRDefault="00037737" w:rsidP="00037737">
      <w:pPr>
        <w:rPr>
          <w:rFonts w:hint="eastAsia"/>
        </w:rPr>
      </w:pPr>
    </w:p>
    <w:p w14:paraId="7FD8FC86" w14:textId="77777777" w:rsidR="00037737" w:rsidRDefault="00037737" w:rsidP="00037737">
      <w:pPr>
        <w:rPr>
          <w:rFonts w:hint="eastAsia"/>
        </w:rPr>
      </w:pPr>
      <w:r>
        <w:rPr>
          <w:rFonts w:hint="eastAsia"/>
        </w:rPr>
        <w:tab/>
        <w:t>◆6月，我搬到岱山廉租房后，有一天中午听《大嘴体坛》，换了几个陌生的男青年，突然播了一首淫曲《痒》，唱什么“来啊，快活啊，反正有大把时光”，与节目内容、氛围一点也不搭，推测是国保唆使之有意炫性。</w:t>
      </w:r>
    </w:p>
    <w:p w14:paraId="425CA886" w14:textId="77777777" w:rsidR="00037737" w:rsidRDefault="00037737" w:rsidP="00037737">
      <w:pPr>
        <w:rPr>
          <w:rFonts w:hint="eastAsia"/>
        </w:rPr>
      </w:pPr>
    </w:p>
    <w:p w14:paraId="77BA02A7" w14:textId="77777777" w:rsidR="00037737" w:rsidRDefault="00037737" w:rsidP="00037737">
      <w:pPr>
        <w:rPr>
          <w:rFonts w:hint="eastAsia"/>
        </w:rPr>
      </w:pPr>
      <w:r>
        <w:rPr>
          <w:rFonts w:hint="eastAsia"/>
        </w:rPr>
        <w:tab/>
        <w:t>◆12月9日，经过湖南路时，一对老夫少妻挎臂昂昂并行，如同在T台表演。</w:t>
      </w:r>
    </w:p>
    <w:p w14:paraId="3604C90A" w14:textId="77777777" w:rsidR="00037737" w:rsidRDefault="00037737" w:rsidP="00037737">
      <w:pPr>
        <w:rPr>
          <w:rFonts w:hint="eastAsia"/>
        </w:rPr>
      </w:pPr>
    </w:p>
    <w:p w14:paraId="70A14E96" w14:textId="77777777" w:rsidR="00037737" w:rsidRDefault="00037737" w:rsidP="00037737">
      <w:pPr>
        <w:rPr>
          <w:rFonts w:hint="eastAsia"/>
        </w:rPr>
      </w:pPr>
      <w:r>
        <w:rPr>
          <w:rFonts w:hint="eastAsia"/>
        </w:rPr>
        <w:tab/>
        <w:t>◆2015年2月18日，除夕下午，我在南京中大医院血透后，坐地铁1号线到新街口转2号线时，一美女与一白人男青年站在自动扶梯出口处，若有所待。类似的，2018年10月9日，我在明基医院二楼血透下机后，到一楼收费处附近的椅子上刚坐下，一黑衣少妇走过来，坐在右后侧，看一张影像报告单；一会，一个高大壮实的欧美男，应该是盎格鲁·萨克逊人，过来，两人一起往里面走，女的挽着男的胳膊，很幸福的样子。</w:t>
      </w:r>
    </w:p>
    <w:p w14:paraId="7750B50B" w14:textId="77777777" w:rsidR="00037737" w:rsidRDefault="00037737" w:rsidP="00037737">
      <w:pPr>
        <w:rPr>
          <w:rFonts w:hint="eastAsia"/>
        </w:rPr>
      </w:pPr>
    </w:p>
    <w:p w14:paraId="6E3E5E34" w14:textId="77777777" w:rsidR="00037737" w:rsidRDefault="00037737" w:rsidP="00037737">
      <w:pPr>
        <w:rPr>
          <w:rFonts w:hint="eastAsia"/>
        </w:rPr>
      </w:pPr>
      <w:r>
        <w:rPr>
          <w:rFonts w:hint="eastAsia"/>
        </w:rPr>
        <w:tab/>
        <w:t>◆8月24日，22:53，窗外忽有女性叫床声，顿时血往下涌，夜课为止。11月27日，下午，躺在床上看完书，附近有性交喘息声，到16:07起床，仍未止。</w:t>
      </w:r>
    </w:p>
    <w:p w14:paraId="69B0F0CA" w14:textId="77777777" w:rsidR="00037737" w:rsidRDefault="00037737" w:rsidP="00037737">
      <w:pPr>
        <w:rPr>
          <w:rFonts w:hint="eastAsia"/>
        </w:rPr>
      </w:pPr>
    </w:p>
    <w:p w14:paraId="441277FC" w14:textId="77777777" w:rsidR="00037737" w:rsidRDefault="00037737" w:rsidP="00037737">
      <w:pPr>
        <w:rPr>
          <w:rFonts w:hint="eastAsia"/>
        </w:rPr>
      </w:pPr>
      <w:r>
        <w:rPr>
          <w:rFonts w:hint="eastAsia"/>
        </w:rPr>
        <w:tab/>
        <w:t>◆11月，我在电脑上分几次看完基努里维斯主演的电影《敲敲门》。其间，有一次在虹悦城沃尔玛超市购物，在收银台正好看到一男二女三人一起在旁边付账，似国保</w:t>
      </w:r>
      <w:r>
        <w:rPr>
          <w:rFonts w:hint="eastAsia"/>
        </w:rPr>
        <w:lastRenderedPageBreak/>
        <w:t>有意炫耀。</w:t>
      </w:r>
    </w:p>
    <w:p w14:paraId="1391C907" w14:textId="77777777" w:rsidR="00037737" w:rsidRDefault="00037737" w:rsidP="00037737">
      <w:pPr>
        <w:rPr>
          <w:rFonts w:hint="eastAsia"/>
        </w:rPr>
      </w:pPr>
    </w:p>
    <w:p w14:paraId="5AD9DA26" w14:textId="77777777" w:rsidR="00037737" w:rsidRDefault="00037737" w:rsidP="00037737">
      <w:pPr>
        <w:rPr>
          <w:rFonts w:hint="eastAsia"/>
        </w:rPr>
      </w:pPr>
      <w:r>
        <w:rPr>
          <w:rFonts w:hint="eastAsia"/>
        </w:rPr>
        <w:tab/>
        <w:t>◆2016年9月10日，进小区，一美女坐轮椅，与一男青年并排笑谈，场面甚是温馨，像《冬日恋歌》；这个美女同住在4幢2单元，有一段时间经常见到，男的眉眼很像南京大学98生化制药的薛文同学。</w:t>
      </w:r>
    </w:p>
    <w:p w14:paraId="7292BE04" w14:textId="77777777" w:rsidR="00037737" w:rsidRDefault="00037737" w:rsidP="00037737">
      <w:pPr>
        <w:rPr>
          <w:rFonts w:hint="eastAsia"/>
        </w:rPr>
      </w:pPr>
    </w:p>
    <w:p w14:paraId="029093F8" w14:textId="77777777" w:rsidR="00037737" w:rsidRDefault="00037737" w:rsidP="00037737">
      <w:pPr>
        <w:rPr>
          <w:rFonts w:hint="eastAsia"/>
        </w:rPr>
      </w:pPr>
      <w:r>
        <w:rPr>
          <w:rFonts w:hint="eastAsia"/>
        </w:rPr>
        <w:tab/>
        <w:t>◆2017年2月4日，傍晚坐21路，过水西门，一个金鱼眼、脸上凹凸不平的猥琐黑皮中年男带着一个年龄约当其女儿的高个美女坐在对面，过了一会，对她说“这辆车经过你们学校，南艺”。</w:t>
      </w:r>
    </w:p>
    <w:p w14:paraId="7F8955F3" w14:textId="77777777" w:rsidR="00037737" w:rsidRDefault="00037737" w:rsidP="00037737">
      <w:pPr>
        <w:rPr>
          <w:rFonts w:hint="eastAsia"/>
        </w:rPr>
      </w:pPr>
    </w:p>
    <w:p w14:paraId="52B348B5" w14:textId="77777777" w:rsidR="00037737" w:rsidRDefault="00037737" w:rsidP="00037737">
      <w:pPr>
        <w:rPr>
          <w:rFonts w:hint="eastAsia"/>
        </w:rPr>
      </w:pPr>
      <w:r>
        <w:rPr>
          <w:rFonts w:hint="eastAsia"/>
        </w:rPr>
        <w:tab/>
        <w:t>◆4月6日，傍晚，快到小区门口的拐角，迎面一黑衣老头走来，一边一脸得意地打电话，一黑衣美女并排走；老牛吃嫩草，难怪这么嚣张。</w:t>
      </w:r>
    </w:p>
    <w:p w14:paraId="42F93B38" w14:textId="77777777" w:rsidR="00037737" w:rsidRDefault="00037737" w:rsidP="00037737">
      <w:pPr>
        <w:rPr>
          <w:rFonts w:hint="eastAsia"/>
        </w:rPr>
      </w:pPr>
    </w:p>
    <w:p w14:paraId="6E61A9A9" w14:textId="77777777" w:rsidR="00037737" w:rsidRDefault="00037737" w:rsidP="00037737">
      <w:pPr>
        <w:rPr>
          <w:rFonts w:hint="eastAsia"/>
        </w:rPr>
      </w:pPr>
      <w:r>
        <w:rPr>
          <w:rFonts w:hint="eastAsia"/>
        </w:rPr>
        <w:tab/>
        <w:t>◆6月17日，傍晚，下公交，过路口，快到拐角，迎面走来一个穿白衬衣的老头，一边跟并排的一个穿白T恤、白竖条黑长裤的年轻美女说话，美女微显得意之色；又是老牛吃嫩草。</w:t>
      </w:r>
    </w:p>
    <w:p w14:paraId="33B69BD3" w14:textId="77777777" w:rsidR="00037737" w:rsidRDefault="00037737" w:rsidP="00037737">
      <w:pPr>
        <w:rPr>
          <w:rFonts w:hint="eastAsia"/>
        </w:rPr>
      </w:pPr>
    </w:p>
    <w:p w14:paraId="7F84C8FD" w14:textId="77777777" w:rsidR="00037737" w:rsidRDefault="00037737" w:rsidP="00037737">
      <w:pPr>
        <w:rPr>
          <w:rFonts w:hint="eastAsia"/>
        </w:rPr>
      </w:pPr>
      <w:r>
        <w:rPr>
          <w:rFonts w:hint="eastAsia"/>
        </w:rPr>
        <w:tab/>
        <w:t>◆2018年2月3日夜里，我向南京市长信箱举报梅山二院收费员当面盗刷医保卡。2月6日，突然发现医保卡被停用，下午到南京市雨花台区人力资源和社会保障局打听，戴眼镜的年轻女文员说再要补交15年共28800块办好病退才能恢复；这显然是打击报复，因为我一直按时交养老、医保，即使欠费办不成病退，也不应该影响医保卡的正常使用。2月8日下午，我到区社保局再次交涉无果，到虹悦城沃尔玛超市去购物，这个女文员和一个她明显配不上的帅哥正好站在我前面的货架旁；公安国保用这种炫耀男色的方式为她厌胜保平安。</w:t>
      </w:r>
    </w:p>
    <w:p w14:paraId="241F7BDC" w14:textId="77777777" w:rsidR="00037737" w:rsidRDefault="00037737" w:rsidP="00037737">
      <w:pPr>
        <w:rPr>
          <w:rFonts w:hint="eastAsia"/>
        </w:rPr>
      </w:pPr>
    </w:p>
    <w:p w14:paraId="66DF7AC4" w14:textId="77777777" w:rsidR="00037737" w:rsidRDefault="00037737" w:rsidP="00037737">
      <w:pPr>
        <w:rPr>
          <w:rFonts w:hint="eastAsia"/>
        </w:rPr>
      </w:pPr>
      <w:r>
        <w:rPr>
          <w:rFonts w:hint="eastAsia"/>
        </w:rPr>
        <w:tab/>
        <w:t>◆5月17日，傍晚，我在明基医院血透下机后，经过大门外，一辆尾号“XY8”的白色轿车下来一黑衣美艳少妇，一个小男孩，一个精干的老头，两个大人各伸一手挽小孩，让人不禁羡慕老头子艳福不浅，还真能干。</w:t>
      </w:r>
    </w:p>
    <w:p w14:paraId="267594DC" w14:textId="77777777" w:rsidR="00037737" w:rsidRDefault="00037737" w:rsidP="00037737">
      <w:pPr>
        <w:rPr>
          <w:rFonts w:hint="eastAsia"/>
        </w:rPr>
      </w:pPr>
    </w:p>
    <w:p w14:paraId="07DC85BB" w14:textId="77777777" w:rsidR="00037737" w:rsidRDefault="00037737" w:rsidP="00037737">
      <w:pPr>
        <w:rPr>
          <w:rFonts w:hint="eastAsia"/>
        </w:rPr>
      </w:pPr>
      <w:r>
        <w:rPr>
          <w:rFonts w:hint="eastAsia"/>
        </w:rPr>
        <w:tab/>
        <w:t>◆5月19日，中午，明基医院门诊外，一穿上白下粉连衣裙的小美女与一个年纪足够当她爸爸的中年男互搂着腰，慢慢地散步。</w:t>
      </w:r>
    </w:p>
    <w:p w14:paraId="32030730" w14:textId="77777777" w:rsidR="00037737" w:rsidRDefault="00037737" w:rsidP="00037737">
      <w:pPr>
        <w:rPr>
          <w:rFonts w:hint="eastAsia"/>
        </w:rPr>
      </w:pPr>
    </w:p>
    <w:p w14:paraId="39379561" w14:textId="77777777" w:rsidR="00037737" w:rsidRDefault="00037737" w:rsidP="00037737">
      <w:pPr>
        <w:rPr>
          <w:rFonts w:hint="eastAsia"/>
        </w:rPr>
      </w:pPr>
      <w:r>
        <w:rPr>
          <w:rFonts w:hint="eastAsia"/>
        </w:rPr>
        <w:tab/>
        <w:t>◆2019年11月18日，夜里9点多，我在南京博大肾科医院血透后，骑车到仙鹤街苏果超市旁的小吃摊买一个煎饼。前面有三个小杆子买手抓饼，一人对另一人说，他以前摸女朋友要讲好话，现在摸得熟了，女朋友会主动邀请他摸“你摸不要掐噢”，三人快活地笑了起来。</w:t>
      </w:r>
    </w:p>
    <w:p w14:paraId="246A7505" w14:textId="77777777" w:rsidR="00037737" w:rsidRDefault="00037737" w:rsidP="00037737">
      <w:pPr>
        <w:rPr>
          <w:rFonts w:hint="eastAsia"/>
        </w:rPr>
      </w:pPr>
    </w:p>
    <w:p w14:paraId="2317FEEF" w14:textId="77777777" w:rsidR="00037737" w:rsidRDefault="00037737" w:rsidP="00037737">
      <w:pPr>
        <w:rPr>
          <w:rFonts w:hint="eastAsia"/>
        </w:rPr>
      </w:pPr>
      <w:r>
        <w:rPr>
          <w:rFonts w:hint="eastAsia"/>
        </w:rPr>
        <w:tab/>
        <w:t>◆我从2014年6月搬到岱山廉租房，一直深受楼上国保特务打电钻、敲地板等各种噪声骚扰，昼夜不宁；打110报警，不出警；打电话找物业，说楼上没有住人。</w:t>
      </w:r>
      <w:r>
        <w:rPr>
          <w:rFonts w:hint="eastAsia"/>
        </w:rPr>
        <w:lastRenderedPageBreak/>
        <w:t>2019年12月30日，上午，我在阳台无意中抬头看到楼上晒着被子，立刻打电话给物业上门查看，对方当然否认打电钻等骚扰。我随便问了两句就下楼了，表面上没有结果，其实心里很高兴，用教友的话说是“充满喜乐”，因为我看到了一家三口，男的是一个年轻的河南人，女的稍胖，戴眼镜，一个小男孩在阳台骑三轮车玩。2020年4月13日，中午，电梯从13楼下到12楼，那个河南人穿着紧身运动裤，勒出大屌的形状唬人，如同我哥哥所为（如前述）。4月21日，中午坐电梯，河南人抱着一个红衣小女孩，似乎试图让我相信这才是他的小孩。</w:t>
      </w:r>
    </w:p>
    <w:p w14:paraId="6A9BE08D" w14:textId="77777777" w:rsidR="00037737" w:rsidRDefault="00037737" w:rsidP="00037737">
      <w:pPr>
        <w:rPr>
          <w:rFonts w:hint="eastAsia"/>
        </w:rPr>
      </w:pPr>
    </w:p>
    <w:p w14:paraId="7902773B" w14:textId="77777777" w:rsidR="00037737" w:rsidRDefault="00037737" w:rsidP="00037737">
      <w:pPr>
        <w:rPr>
          <w:rFonts w:hint="eastAsia"/>
        </w:rPr>
      </w:pPr>
      <w:r>
        <w:rPr>
          <w:rFonts w:hint="eastAsia"/>
        </w:rPr>
        <w:tab/>
        <w:t>◆2020年8月19日，我在博大肾科医院坐电梯上楼，一个穿半透明纱裙的平胸美女跟在一个左手提KFC纸盒、右手提装有小饭盒的牛皮纸袋、穿黑T恤、戴眼镜、腹鼓如临产孕妇的长脸矮老头后面进电梯，后者气质与江宁县铜井镇国保头目王则华一样，一看就是欺男霸女、吃人肉喝人血多年的老国保。美女在电梯内故作嗔，打情骂俏，用手机连戳老头前胸数次。</w:t>
      </w:r>
    </w:p>
    <w:p w14:paraId="6EA515DB" w14:textId="77777777" w:rsidR="00037737" w:rsidRDefault="00037737" w:rsidP="00037737">
      <w:pPr>
        <w:rPr>
          <w:rFonts w:hint="eastAsia"/>
        </w:rPr>
      </w:pPr>
    </w:p>
    <w:p w14:paraId="4E44637A" w14:textId="77777777" w:rsidR="00037737" w:rsidRDefault="00037737" w:rsidP="00037737">
      <w:pPr>
        <w:rPr>
          <w:rFonts w:hint="eastAsia"/>
        </w:rPr>
      </w:pPr>
      <w:r>
        <w:rPr>
          <w:rFonts w:hint="eastAsia"/>
        </w:rPr>
        <w:tab/>
        <w:t>◆2021年9月29日，我在博大医院血透时，被加重只脱水不排毒、制造低血压、反复报警干扰等迫害。下机后，骑车到评事街、中山南路的三岔路口，一个像村里国保头目苏金发、在博大医院二楼血透的高级病友带着一个美女出现在我面前。</w:t>
      </w:r>
    </w:p>
    <w:p w14:paraId="30A90EF8" w14:textId="77777777" w:rsidR="00037737" w:rsidRDefault="00037737" w:rsidP="00037737">
      <w:pPr>
        <w:rPr>
          <w:rFonts w:hint="eastAsia"/>
        </w:rPr>
      </w:pPr>
    </w:p>
    <w:p w14:paraId="60B01D27" w14:textId="77777777" w:rsidR="00037737" w:rsidRDefault="00037737" w:rsidP="00037737">
      <w:pPr>
        <w:rPr>
          <w:rFonts w:hint="eastAsia"/>
        </w:rPr>
      </w:pPr>
      <w:r>
        <w:rPr>
          <w:rFonts w:hint="eastAsia"/>
        </w:rPr>
        <w:tab/>
        <w:t>◆2022年2月7日，我在南京红十字医院血透时写日记，提到“陆护士精妆出入，稍似高护士，粉底、睫毛都差点意思，唯胸器略胜尔”。下机后坐62路到岱山下车，到金尚蔬菜店买菜，一个打伞的棕衣美女站在店门口一会，与一眼镜男一同进店，在旁边商量一阵，美女好像想买大葱，没有，就空手出去了；之后回小区，又正巧与住在19楼的一对小夫妻同坐电梯。</w:t>
      </w:r>
    </w:p>
    <w:p w14:paraId="5F5B51EF" w14:textId="77777777" w:rsidR="00037737" w:rsidRDefault="00037737" w:rsidP="00037737">
      <w:pPr>
        <w:rPr>
          <w:rFonts w:hint="eastAsia"/>
        </w:rPr>
      </w:pPr>
    </w:p>
    <w:p w14:paraId="4D6325D3" w14:textId="77777777" w:rsidR="00037737" w:rsidRDefault="00037737" w:rsidP="00037737">
      <w:pPr>
        <w:rPr>
          <w:rFonts w:hint="eastAsia"/>
        </w:rPr>
      </w:pPr>
      <w:r>
        <w:rPr>
          <w:rFonts w:hint="eastAsia"/>
        </w:rPr>
        <w:t xml:space="preserve">附录十一，炫多知维稳 </w:t>
      </w:r>
    </w:p>
    <w:p w14:paraId="6FAEEDFC" w14:textId="77777777" w:rsidR="00037737" w:rsidRDefault="00037737" w:rsidP="00037737">
      <w:pPr>
        <w:rPr>
          <w:rFonts w:hint="eastAsia"/>
        </w:rPr>
      </w:pPr>
    </w:p>
    <w:p w14:paraId="24ECD0B0" w14:textId="77777777" w:rsidR="00037737" w:rsidRDefault="00037737" w:rsidP="00037737">
      <w:pPr>
        <w:rPr>
          <w:rFonts w:hint="eastAsia"/>
        </w:rPr>
      </w:pPr>
      <w:r>
        <w:rPr>
          <w:rFonts w:hint="eastAsia"/>
        </w:rPr>
        <w:tab/>
        <w:t>◆1999年，我在接受肾移植手术后，经常向一个名叫田传友的病友买“强盛”环孢素。2004年初，在我摘除移植肾、开始血透后，才得到（台资）三商公司给我办的医保卡，而能够进行常规血透；就在这段时间，有一次，我在江苏省人民医院二楼抽血处旁巧遇田传友，他向我展示了他的医保卡，就走了。</w:t>
      </w:r>
    </w:p>
    <w:p w14:paraId="2C0EB865" w14:textId="77777777" w:rsidR="00037737" w:rsidRDefault="00037737" w:rsidP="00037737">
      <w:pPr>
        <w:rPr>
          <w:rFonts w:hint="eastAsia"/>
        </w:rPr>
      </w:pPr>
    </w:p>
    <w:p w14:paraId="4BC4C6F8" w14:textId="77777777" w:rsidR="00037737" w:rsidRDefault="00037737" w:rsidP="00037737">
      <w:pPr>
        <w:rPr>
          <w:rFonts w:hint="eastAsia"/>
        </w:rPr>
      </w:pPr>
      <w:r>
        <w:rPr>
          <w:rFonts w:hint="eastAsia"/>
        </w:rPr>
        <w:tab/>
        <w:t>◆2008年，我住在父母家时，在网吧搜索过一阵沼气池。不久，隔壁的安德村就建起一个沼气池，据说能供应几十户村民的用气。</w:t>
      </w:r>
    </w:p>
    <w:p w14:paraId="5711EE7C" w14:textId="77777777" w:rsidR="00037737" w:rsidRDefault="00037737" w:rsidP="00037737">
      <w:pPr>
        <w:rPr>
          <w:rFonts w:hint="eastAsia"/>
        </w:rPr>
      </w:pPr>
    </w:p>
    <w:p w14:paraId="65F6F571" w14:textId="77777777" w:rsidR="00037737" w:rsidRDefault="00037737" w:rsidP="00037737">
      <w:pPr>
        <w:rPr>
          <w:rFonts w:hint="eastAsia"/>
        </w:rPr>
      </w:pPr>
      <w:r>
        <w:rPr>
          <w:rFonts w:hint="eastAsia"/>
        </w:rPr>
        <w:tab/>
        <w:t>◆2009年，我在南京市白下区中华路卫生服务中心血透期间，基本都是带饭到医院，在血透室外吃过午饭再上机。2009年9月11日，我在家吃过午饭才到医院血透。中途，李亚娟护士长突然问我中午在哪儿吃的饭，似乎只是为了炫耀她已经知道我在家吃过饭后才过来的。</w:t>
      </w:r>
    </w:p>
    <w:p w14:paraId="4E32ED8E" w14:textId="77777777" w:rsidR="00037737" w:rsidRDefault="00037737" w:rsidP="00037737">
      <w:pPr>
        <w:rPr>
          <w:rFonts w:hint="eastAsia"/>
        </w:rPr>
      </w:pPr>
    </w:p>
    <w:p w14:paraId="12D043F2" w14:textId="77777777" w:rsidR="00037737" w:rsidRDefault="00037737" w:rsidP="00037737">
      <w:pPr>
        <w:rPr>
          <w:rFonts w:hint="eastAsia"/>
        </w:rPr>
      </w:pPr>
      <w:r>
        <w:rPr>
          <w:rFonts w:hint="eastAsia"/>
        </w:rPr>
        <w:tab/>
        <w:t>◆2010年1月1日，我在中华路卫生服务中心血透时，刘晓琴护士突然说我特别</w:t>
      </w:r>
      <w:r>
        <w:rPr>
          <w:rFonts w:hint="eastAsia"/>
        </w:rPr>
        <w:lastRenderedPageBreak/>
        <w:t>容易出汗，我听了心里一怔，因为前两天的日记提到已经有好长时间没出汗了。</w:t>
      </w:r>
    </w:p>
    <w:p w14:paraId="5ACB48D8" w14:textId="77777777" w:rsidR="00037737" w:rsidRDefault="00037737" w:rsidP="00037737">
      <w:pPr>
        <w:rPr>
          <w:rFonts w:hint="eastAsia"/>
        </w:rPr>
      </w:pPr>
    </w:p>
    <w:p w14:paraId="43B66D92" w14:textId="77777777" w:rsidR="00037737" w:rsidRDefault="00037737" w:rsidP="00037737">
      <w:pPr>
        <w:rPr>
          <w:rFonts w:hint="eastAsia"/>
        </w:rPr>
      </w:pPr>
      <w:r>
        <w:rPr>
          <w:rFonts w:hint="eastAsia"/>
        </w:rPr>
        <w:tab/>
        <w:t>◆2010年1月5日，夜里看完书后上网看了会《阿凡达》的介绍。第2天下午血透下机时，李亚娟护士长突然在床边对吴斯倩护士说有河西万达影院的电影券，看《阿凡达》很便宜，大概只要再加10块，吴斯倩说要加60。</w:t>
      </w:r>
    </w:p>
    <w:p w14:paraId="4896517B" w14:textId="77777777" w:rsidR="00037737" w:rsidRDefault="00037737" w:rsidP="00037737">
      <w:pPr>
        <w:rPr>
          <w:rFonts w:hint="eastAsia"/>
        </w:rPr>
      </w:pPr>
    </w:p>
    <w:p w14:paraId="49C0B48C" w14:textId="77777777" w:rsidR="00037737" w:rsidRDefault="00037737" w:rsidP="00037737">
      <w:pPr>
        <w:rPr>
          <w:rFonts w:hint="eastAsia"/>
        </w:rPr>
      </w:pPr>
      <w:r>
        <w:rPr>
          <w:rFonts w:hint="eastAsia"/>
        </w:rPr>
        <w:tab/>
        <w:t>◆1月8日，中午上机前，我在张府园吃五块钱的盒饭，荤菜改成辣咸鱼，以前一直是肉圆。下机时，李亚娟护士长突然问我平时喜欢吃鱼还是吃肉，我含糊地说那要看家里人烧什么了，她就自说自画地讲了一通鱼比肉好，高蛋白，透析器不容易凝血等。</w:t>
      </w:r>
    </w:p>
    <w:p w14:paraId="00DB4909" w14:textId="77777777" w:rsidR="00037737" w:rsidRDefault="00037737" w:rsidP="00037737">
      <w:pPr>
        <w:rPr>
          <w:rFonts w:hint="eastAsia"/>
        </w:rPr>
      </w:pPr>
    </w:p>
    <w:p w14:paraId="778DA081" w14:textId="77777777" w:rsidR="00037737" w:rsidRDefault="00037737" w:rsidP="00037737">
      <w:pPr>
        <w:rPr>
          <w:rFonts w:hint="eastAsia"/>
        </w:rPr>
      </w:pPr>
      <w:r>
        <w:rPr>
          <w:rFonts w:hint="eastAsia"/>
        </w:rPr>
        <w:tab/>
        <w:t>◆2012年4月25日，周三，我在江苏省人民医院血透时，与省级机关医院血透室进修护士提到小周（周国萍护士）。4月27日，手机收到骚扰短信提到小周。4月28日，13:10午睡，13:23被手机铃声吵醒，15850609542，一个老妇女问我是不是小周，说打错了。</w:t>
      </w:r>
    </w:p>
    <w:p w14:paraId="0F536496" w14:textId="77777777" w:rsidR="00037737" w:rsidRDefault="00037737" w:rsidP="00037737">
      <w:pPr>
        <w:rPr>
          <w:rFonts w:hint="eastAsia"/>
        </w:rPr>
      </w:pPr>
    </w:p>
    <w:p w14:paraId="0D4686EB" w14:textId="77777777" w:rsidR="00037737" w:rsidRDefault="00037737" w:rsidP="00037737">
      <w:pPr>
        <w:rPr>
          <w:rFonts w:hint="eastAsia"/>
        </w:rPr>
      </w:pPr>
      <w:r>
        <w:rPr>
          <w:rFonts w:hint="eastAsia"/>
        </w:rPr>
        <w:tab/>
        <w:t>◆8月8日，傍晚，我在南京八一医院血透下机后，在医院西北三门外的红花地巷一家面馆点了一碗7块钱的什锦面。刚进店一分钟左右，一对母女进店，向店家要了一碗水，站在门口漱口。当时我住在父母家，常以水漱口以缓解口渴。</w:t>
      </w:r>
    </w:p>
    <w:p w14:paraId="65B2903A" w14:textId="77777777" w:rsidR="00037737" w:rsidRDefault="00037737" w:rsidP="00037737">
      <w:pPr>
        <w:rPr>
          <w:rFonts w:hint="eastAsia"/>
        </w:rPr>
      </w:pPr>
    </w:p>
    <w:p w14:paraId="0E53FD61" w14:textId="77777777" w:rsidR="00037737" w:rsidRDefault="00037737" w:rsidP="00037737">
      <w:pPr>
        <w:rPr>
          <w:rFonts w:hint="eastAsia"/>
        </w:rPr>
      </w:pPr>
      <w:r>
        <w:rPr>
          <w:rFonts w:hint="eastAsia"/>
        </w:rPr>
        <w:tab/>
        <w:t>◆10月8日，中午，我经过南京地铁1号线鼓楼站的麦当劳甜品站，想买一个圆筒，不巧冰淇淋机坏了。傍晚，在明基医院血透下机后，坐地铁，在安德门上来一个眼镜女，坐在对面吃圆筒。</w:t>
      </w:r>
    </w:p>
    <w:p w14:paraId="472C32D4" w14:textId="77777777" w:rsidR="00037737" w:rsidRDefault="00037737" w:rsidP="00037737">
      <w:pPr>
        <w:rPr>
          <w:rFonts w:hint="eastAsia"/>
        </w:rPr>
      </w:pPr>
    </w:p>
    <w:p w14:paraId="05A6B886" w14:textId="77777777" w:rsidR="00037737" w:rsidRDefault="00037737" w:rsidP="00037737">
      <w:pPr>
        <w:rPr>
          <w:rFonts w:hint="eastAsia"/>
        </w:rPr>
      </w:pPr>
      <w:r>
        <w:rPr>
          <w:rFonts w:hint="eastAsia"/>
        </w:rPr>
        <w:tab/>
        <w:t>◆10月31日，我在南京梅山苏果超市买了一辆变速自行车，花30块钱坐小三轮运到铜井镇上，正在调试变速器时，一10岁左右男孩骑变速车飞快地超过，状甚得意。</w:t>
      </w:r>
    </w:p>
    <w:p w14:paraId="6801A76C" w14:textId="77777777" w:rsidR="00037737" w:rsidRDefault="00037737" w:rsidP="00037737">
      <w:pPr>
        <w:rPr>
          <w:rFonts w:hint="eastAsia"/>
        </w:rPr>
      </w:pPr>
    </w:p>
    <w:p w14:paraId="2280C3A9" w14:textId="77777777" w:rsidR="00037737" w:rsidRDefault="00037737" w:rsidP="00037737">
      <w:pPr>
        <w:rPr>
          <w:rFonts w:hint="eastAsia"/>
        </w:rPr>
      </w:pPr>
      <w:r>
        <w:rPr>
          <w:rFonts w:hint="eastAsia"/>
        </w:rPr>
        <w:tab/>
        <w:t>◆2013年2月13日，上午，我从堂间收了一根长皮筋。下午在明基医院血透，旁边大爷下机后要皮筋。</w:t>
      </w:r>
    </w:p>
    <w:p w14:paraId="40DEF3AD" w14:textId="77777777" w:rsidR="00037737" w:rsidRDefault="00037737" w:rsidP="00037737">
      <w:pPr>
        <w:rPr>
          <w:rFonts w:hint="eastAsia"/>
        </w:rPr>
      </w:pPr>
    </w:p>
    <w:p w14:paraId="4437000D" w14:textId="77777777" w:rsidR="00037737" w:rsidRDefault="00037737" w:rsidP="00037737">
      <w:pPr>
        <w:rPr>
          <w:rFonts w:hint="eastAsia"/>
        </w:rPr>
      </w:pPr>
      <w:r>
        <w:rPr>
          <w:rFonts w:hint="eastAsia"/>
        </w:rPr>
        <w:tab/>
        <w:t>◆2月19日上午，我在家里找五号电池。次日下午，在明基医院血透时，病床边出现两节七号电池。</w:t>
      </w:r>
    </w:p>
    <w:p w14:paraId="0D09C226" w14:textId="77777777" w:rsidR="00037737" w:rsidRDefault="00037737" w:rsidP="00037737">
      <w:pPr>
        <w:rPr>
          <w:rFonts w:hint="eastAsia"/>
        </w:rPr>
      </w:pPr>
    </w:p>
    <w:p w14:paraId="4A69F3F6" w14:textId="77777777" w:rsidR="00037737" w:rsidRDefault="00037737" w:rsidP="00037737">
      <w:pPr>
        <w:rPr>
          <w:rFonts w:hint="eastAsia"/>
        </w:rPr>
      </w:pPr>
      <w:r>
        <w:rPr>
          <w:rFonts w:hint="eastAsia"/>
        </w:rPr>
        <w:tab/>
        <w:t>◆我从2004年开始规律血透，长期焦虑，一度酗酒，后被感染丙肝，又有扳四肢骨关节作声，抹吸风油精、花露水的不良习惯，偶尔代以清凉油、红花油甚至医用酒精。这些自然会被长期监控的公安国保所利用，2014年5月至11月，我在长征医院血透，有一次透析中途，何霞萍护士突然一身风油精味地走进血透室。2019年3月至2021年10月，我在博大肾科医院血透期间，有几次下机后经过护士工作站时，也有</w:t>
      </w:r>
      <w:r>
        <w:rPr>
          <w:rFonts w:hint="eastAsia"/>
        </w:rPr>
        <w:lastRenderedPageBreak/>
        <w:t>一股浓郁的风油精味。</w:t>
      </w:r>
    </w:p>
    <w:p w14:paraId="5DC0FB22" w14:textId="77777777" w:rsidR="00037737" w:rsidRDefault="00037737" w:rsidP="00037737">
      <w:pPr>
        <w:rPr>
          <w:rFonts w:hint="eastAsia"/>
        </w:rPr>
      </w:pPr>
    </w:p>
    <w:p w14:paraId="4F6F2E3A" w14:textId="77777777" w:rsidR="00037737" w:rsidRDefault="00037737" w:rsidP="00037737">
      <w:pPr>
        <w:rPr>
          <w:rFonts w:hint="eastAsia"/>
        </w:rPr>
      </w:pPr>
      <w:r>
        <w:rPr>
          <w:rFonts w:hint="eastAsia"/>
        </w:rPr>
        <w:tab/>
        <w:t>2025年8月2日下午，我在南医大二附院迈皋桥院区血滤期间，被加重制造低血压等迫害，在脱水不多的情况下，下机后心悸、闷累。坐62路公交车时，突然闻到花露水味，扭头一看，坐在驾驶室后、与我座位并排的一个深色花裙老太正用一个玻璃瓶往大腿上抹液体。</w:t>
      </w:r>
    </w:p>
    <w:p w14:paraId="774D4FF8" w14:textId="77777777" w:rsidR="00037737" w:rsidRDefault="00037737" w:rsidP="00037737">
      <w:pPr>
        <w:rPr>
          <w:rFonts w:hint="eastAsia"/>
        </w:rPr>
      </w:pPr>
    </w:p>
    <w:p w14:paraId="6C01C252" w14:textId="77777777" w:rsidR="00037737" w:rsidRDefault="00037737" w:rsidP="00037737">
      <w:pPr>
        <w:rPr>
          <w:rFonts w:hint="eastAsia"/>
        </w:rPr>
      </w:pPr>
      <w:r>
        <w:rPr>
          <w:rFonts w:hint="eastAsia"/>
        </w:rPr>
        <w:tab/>
        <w:t>◆2017年2月28日，我在南医大二附院血透后，骑车准备去兴中门的苏果便利店给公交卡充值。骑到大桥南路建行附近，路边站着两个男青年，其中一个戴眼镜的黑衣男突然说“还有八百米”。</w:t>
      </w:r>
    </w:p>
    <w:p w14:paraId="1A88ACEB" w14:textId="77777777" w:rsidR="00037737" w:rsidRDefault="00037737" w:rsidP="00037737">
      <w:pPr>
        <w:rPr>
          <w:rFonts w:hint="eastAsia"/>
        </w:rPr>
      </w:pPr>
    </w:p>
    <w:p w14:paraId="085E60DB" w14:textId="77777777" w:rsidR="00037737" w:rsidRDefault="00037737" w:rsidP="00037737">
      <w:pPr>
        <w:rPr>
          <w:rFonts w:hint="eastAsia"/>
        </w:rPr>
      </w:pPr>
      <w:r>
        <w:rPr>
          <w:rFonts w:hint="eastAsia"/>
        </w:rPr>
        <w:tab/>
        <w:t>◆4月13日，坐公交车到车辆厂站，上来两个中年男司机，一人说饭后就发困，午睡不能过一小时，最好半小时；似影射我有午睡的习惯。</w:t>
      </w:r>
    </w:p>
    <w:p w14:paraId="27B66EDA" w14:textId="77777777" w:rsidR="00037737" w:rsidRDefault="00037737" w:rsidP="00037737">
      <w:pPr>
        <w:rPr>
          <w:rFonts w:hint="eastAsia"/>
        </w:rPr>
      </w:pPr>
    </w:p>
    <w:p w14:paraId="1CC76B01" w14:textId="77777777" w:rsidR="00037737" w:rsidRDefault="00037737" w:rsidP="00037737">
      <w:pPr>
        <w:rPr>
          <w:rFonts w:hint="eastAsia"/>
        </w:rPr>
      </w:pPr>
      <w:r>
        <w:rPr>
          <w:rFonts w:hint="eastAsia"/>
        </w:rPr>
        <w:tab/>
        <w:t>◆8月上旬，我在日记中多次提到海带。10日，同层1216斜对面的楼道内，晾衣绳上挂着一小片海带。</w:t>
      </w:r>
    </w:p>
    <w:p w14:paraId="2960B59E" w14:textId="77777777" w:rsidR="00037737" w:rsidRDefault="00037737" w:rsidP="00037737">
      <w:pPr>
        <w:rPr>
          <w:rFonts w:hint="eastAsia"/>
        </w:rPr>
      </w:pPr>
    </w:p>
    <w:p w14:paraId="7E244756" w14:textId="77777777" w:rsidR="00037737" w:rsidRDefault="00037737" w:rsidP="00037737">
      <w:pPr>
        <w:rPr>
          <w:rFonts w:hint="eastAsia"/>
        </w:rPr>
      </w:pPr>
      <w:r>
        <w:rPr>
          <w:rFonts w:hint="eastAsia"/>
        </w:rPr>
        <w:tab/>
        <w:t>◆8月22日，中午，在南医大二附院门诊交费，来一个长脸高个中年男，也交血透费，并说要挂号，好像认识我，说我下机后吃饭多，一大盒饭，胃口好，又问我透了多少年了；过后才想起来，当天菜烧多了，晚饭饭盒没盛下，又装到中饭饭盒里了，说明厨房内有摄像头。</w:t>
      </w:r>
    </w:p>
    <w:p w14:paraId="50D19F62" w14:textId="77777777" w:rsidR="00037737" w:rsidRDefault="00037737" w:rsidP="00037737">
      <w:pPr>
        <w:rPr>
          <w:rFonts w:hint="eastAsia"/>
        </w:rPr>
      </w:pPr>
    </w:p>
    <w:p w14:paraId="14DC573C" w14:textId="77777777" w:rsidR="00037737" w:rsidRDefault="00037737" w:rsidP="00037737">
      <w:pPr>
        <w:rPr>
          <w:rFonts w:hint="eastAsia"/>
        </w:rPr>
      </w:pPr>
      <w:r>
        <w:rPr>
          <w:rFonts w:hint="eastAsia"/>
        </w:rPr>
        <w:tab/>
        <w:t>◆9月9日，在家乐福超市，一个黑衣男青年拎一大包卷纸迎面走来；9月4日的日记中提到“（苏果超市）没有上次买过的多卷包装的卷纸”。</w:t>
      </w:r>
    </w:p>
    <w:p w14:paraId="640B4A19" w14:textId="77777777" w:rsidR="00037737" w:rsidRDefault="00037737" w:rsidP="00037737">
      <w:pPr>
        <w:rPr>
          <w:rFonts w:hint="eastAsia"/>
        </w:rPr>
      </w:pPr>
    </w:p>
    <w:p w14:paraId="20268EDB" w14:textId="77777777" w:rsidR="00037737" w:rsidRDefault="00037737" w:rsidP="00037737">
      <w:pPr>
        <w:rPr>
          <w:rFonts w:hint="eastAsia"/>
        </w:rPr>
      </w:pPr>
      <w:r>
        <w:rPr>
          <w:rFonts w:hint="eastAsia"/>
        </w:rPr>
        <w:tab/>
        <w:t>◆9月14日，南医大二附院血透室像张静的老护士下机后，提醒我风油精在手旁；上次放在马甲口袋里忘了带回来，日记里忘了写，她竟然也知道。</w:t>
      </w:r>
    </w:p>
    <w:p w14:paraId="02431F02" w14:textId="77777777" w:rsidR="00037737" w:rsidRDefault="00037737" w:rsidP="00037737">
      <w:pPr>
        <w:rPr>
          <w:rFonts w:hint="eastAsia"/>
        </w:rPr>
      </w:pPr>
    </w:p>
    <w:p w14:paraId="64095316" w14:textId="77777777" w:rsidR="00037737" w:rsidRDefault="00037737" w:rsidP="00037737">
      <w:pPr>
        <w:rPr>
          <w:rFonts w:hint="eastAsia"/>
        </w:rPr>
      </w:pPr>
      <w:r>
        <w:rPr>
          <w:rFonts w:hint="eastAsia"/>
        </w:rPr>
        <w:tab/>
        <w:t>◆11月2日，在南医大二附院门诊大厅，一个面容很丧的中年妇女坐在对面，中间离开一会，又坐回来时，取出一袋跟我中午买的同款棉签，撕开，取出一两只擦鼻翼。</w:t>
      </w:r>
    </w:p>
    <w:p w14:paraId="54C55826" w14:textId="77777777" w:rsidR="00037737" w:rsidRDefault="00037737" w:rsidP="00037737">
      <w:pPr>
        <w:rPr>
          <w:rFonts w:hint="eastAsia"/>
        </w:rPr>
      </w:pPr>
    </w:p>
    <w:p w14:paraId="31D37C87" w14:textId="77777777" w:rsidR="00037737" w:rsidRDefault="00037737" w:rsidP="00037737">
      <w:pPr>
        <w:rPr>
          <w:rFonts w:hint="eastAsia"/>
        </w:rPr>
      </w:pPr>
      <w:r>
        <w:rPr>
          <w:rFonts w:hint="eastAsia"/>
        </w:rPr>
        <w:tab/>
        <w:t>◆12月4日，坐204路到新桥，到对面骑车，往中华门方向，进自行车店准备买一辆，最便宜的要339块。随后在中华门城堡下车，见一男一手骑电动车一手扶一辆小黄车，沿着快车道内侧逆行。次日，出小区，快到东边路口，一个穿蓝色外套、背着粉色小双肩背包的男青年骑一辆黑色实心胎山地车经过；12月7日，清晨，快走到路口，又见其骑同样的山地车。</w:t>
      </w:r>
    </w:p>
    <w:p w14:paraId="195D0EE7" w14:textId="77777777" w:rsidR="00037737" w:rsidRDefault="00037737" w:rsidP="00037737">
      <w:pPr>
        <w:rPr>
          <w:rFonts w:hint="eastAsia"/>
        </w:rPr>
      </w:pPr>
    </w:p>
    <w:p w14:paraId="22116ED0" w14:textId="77777777" w:rsidR="00037737" w:rsidRDefault="00037737" w:rsidP="00037737">
      <w:pPr>
        <w:rPr>
          <w:rFonts w:hint="eastAsia"/>
        </w:rPr>
      </w:pPr>
      <w:r>
        <w:rPr>
          <w:rFonts w:hint="eastAsia"/>
        </w:rPr>
        <w:lastRenderedPageBreak/>
        <w:tab/>
        <w:t>◆12月30日，中午，我在梅山二院血透后，在盛家岗街的益丰大药店买药，女店员自称要去虹悦城玩，应与我经常在血透后去虹悦城沃尔玛超市买菜有关。</w:t>
      </w:r>
    </w:p>
    <w:p w14:paraId="11D4F290" w14:textId="77777777" w:rsidR="00037737" w:rsidRDefault="00037737" w:rsidP="00037737">
      <w:pPr>
        <w:rPr>
          <w:rFonts w:hint="eastAsia"/>
        </w:rPr>
      </w:pPr>
    </w:p>
    <w:p w14:paraId="316A3F5A" w14:textId="77777777" w:rsidR="00037737" w:rsidRDefault="00037737" w:rsidP="00037737">
      <w:pPr>
        <w:rPr>
          <w:rFonts w:hint="eastAsia"/>
        </w:rPr>
      </w:pPr>
      <w:r>
        <w:rPr>
          <w:rFonts w:hint="eastAsia"/>
        </w:rPr>
        <w:tab/>
        <w:t>◆2018年3月26日，10:01，正在《更正记录》中写到：“；亡何，网络流传「人民日报」前年六月十三日第七版文章「唯我独尊的领导不得善终」，有识皆知其将死矣。”五笔输入法自动变成拼音，同时手机接到骚扰电话010-53978751。</w:t>
      </w:r>
    </w:p>
    <w:p w14:paraId="540D2CA5" w14:textId="77777777" w:rsidR="00037737" w:rsidRDefault="00037737" w:rsidP="00037737">
      <w:pPr>
        <w:rPr>
          <w:rFonts w:hint="eastAsia"/>
        </w:rPr>
      </w:pPr>
    </w:p>
    <w:p w14:paraId="1876A4B0" w14:textId="77777777" w:rsidR="00037737" w:rsidRDefault="00037737" w:rsidP="00037737">
      <w:pPr>
        <w:rPr>
          <w:rFonts w:hint="eastAsia"/>
        </w:rPr>
      </w:pPr>
      <w:r>
        <w:rPr>
          <w:rFonts w:hint="eastAsia"/>
        </w:rPr>
        <w:tab/>
        <w:t>◆5月10日，明基医院血透室丙肝病区对面病床的轮椅病友曾元虎带了一条蓝白间色床单折叠垫在枕头上，很像我挂在阳台上用来遮玻璃门的床单。这位曾元虎病友住在江北，过江到明基医院血透很不方便（明基医院地铁站没有残疾人通道），一次来回打车要100多块，应是公安国保有意安排其在我的对面做血透，“比惨”维稳之用；更多可参见本章第七小节“比惨“。</w:t>
      </w:r>
    </w:p>
    <w:p w14:paraId="1A98B940" w14:textId="77777777" w:rsidR="00037737" w:rsidRDefault="00037737" w:rsidP="00037737">
      <w:pPr>
        <w:rPr>
          <w:rFonts w:hint="eastAsia"/>
        </w:rPr>
      </w:pPr>
    </w:p>
    <w:p w14:paraId="70078066" w14:textId="77777777" w:rsidR="00037737" w:rsidRDefault="00037737" w:rsidP="00037737">
      <w:pPr>
        <w:rPr>
          <w:rFonts w:hint="eastAsia"/>
        </w:rPr>
      </w:pPr>
      <w:r>
        <w:rPr>
          <w:rFonts w:hint="eastAsia"/>
        </w:rPr>
        <w:tab/>
        <w:t>◆2019年8月26日，下午，我在经过沃尔玛超市虹悦城店的凉皮凉面柜台时，没有像以前一样有拌好的小盒凉皮或凉面，柜台的老太也出来，在外面收拾物品；应是公安国保监视到我没有吃午饭，也没有带饭出门，有很大的可能性会在沃尔玛买凉皮凉面。</w:t>
      </w:r>
    </w:p>
    <w:p w14:paraId="6AD5B313" w14:textId="77777777" w:rsidR="00037737" w:rsidRDefault="00037737" w:rsidP="00037737">
      <w:pPr>
        <w:rPr>
          <w:rFonts w:hint="eastAsia"/>
        </w:rPr>
      </w:pPr>
    </w:p>
    <w:p w14:paraId="2343E102" w14:textId="77777777" w:rsidR="00037737" w:rsidRDefault="00037737" w:rsidP="00037737">
      <w:pPr>
        <w:rPr>
          <w:rFonts w:hint="eastAsia"/>
        </w:rPr>
      </w:pPr>
      <w:r>
        <w:rPr>
          <w:rFonts w:hint="eastAsia"/>
        </w:rPr>
        <w:tab/>
        <w:t>◆12月13日，我在南京博大医院血透，除了被只脱水不排毒、制造低血压等迫害外，下机时还被赵玥护士关闭了VP检测器夹，导致透析器完全凝血。下机后，我准备从休息室往外走时，赵玥突然从医护通道出来，提着2个黑色大垃圾袋放在电梯旁边，之前我放吃过的酸辣粉盒子的地方。血透室这时还有2个护工（正常只需一个，另一个男护工一直围着在我的病床转悠，属于维稳之用），根本不需要护士扔垃圾。</w:t>
      </w:r>
    </w:p>
    <w:p w14:paraId="7E1BBC00" w14:textId="77777777" w:rsidR="00037737" w:rsidRDefault="00037737" w:rsidP="00037737">
      <w:pPr>
        <w:rPr>
          <w:rFonts w:hint="eastAsia"/>
        </w:rPr>
      </w:pPr>
    </w:p>
    <w:p w14:paraId="090847A3" w14:textId="77777777" w:rsidR="00037737" w:rsidRDefault="00037737" w:rsidP="00037737">
      <w:pPr>
        <w:rPr>
          <w:rFonts w:hint="eastAsia"/>
        </w:rPr>
      </w:pPr>
      <w:r>
        <w:rPr>
          <w:rFonts w:hint="eastAsia"/>
        </w:rPr>
        <w:tab/>
        <w:t>◆2021年8月25日，中午，我到博大医院血透稍迟，请主护刘云云把我换到旁边没有夜班病人的空机器，刘护士说不便麻烦夜班护士给我下机呢，又说你上午来之前是不是还练字啊，为什么不能早点来呢；只好被迫减了半小时血透时间。我从没有和她及任何人说过上午写大字的事。</w:t>
      </w:r>
    </w:p>
    <w:p w14:paraId="1DB0E09B" w14:textId="77777777" w:rsidR="00037737" w:rsidRDefault="00037737" w:rsidP="00037737">
      <w:pPr>
        <w:rPr>
          <w:rFonts w:hint="eastAsia"/>
        </w:rPr>
      </w:pPr>
    </w:p>
    <w:p w14:paraId="25A54A1D" w14:textId="77777777" w:rsidR="00037737" w:rsidRDefault="00037737" w:rsidP="00037737">
      <w:pPr>
        <w:rPr>
          <w:rFonts w:hint="eastAsia"/>
        </w:rPr>
      </w:pPr>
      <w:r>
        <w:rPr>
          <w:rFonts w:hint="eastAsia"/>
        </w:rPr>
        <w:tab/>
        <w:t>◆2021年10月25日，上午，我在南京三山街甘熙故居内的公交卡办理点询问如何领取公共自行车卡。10月27日，上午，骑车到明尚东苑车站，一个中年男连续用卡片取公共自行车多辆归并。</w:t>
      </w:r>
    </w:p>
    <w:p w14:paraId="51191007" w14:textId="77777777" w:rsidR="00037737" w:rsidRDefault="00037737" w:rsidP="00037737">
      <w:pPr>
        <w:rPr>
          <w:rFonts w:hint="eastAsia"/>
        </w:rPr>
      </w:pPr>
    </w:p>
    <w:p w14:paraId="4988C00C" w14:textId="77777777" w:rsidR="00037737" w:rsidRDefault="00037737" w:rsidP="00037737">
      <w:pPr>
        <w:rPr>
          <w:rFonts w:hint="eastAsia"/>
        </w:rPr>
      </w:pPr>
      <w:r>
        <w:rPr>
          <w:rFonts w:hint="eastAsia"/>
        </w:rPr>
        <w:tab/>
        <w:t>◆12月28日夜课时，我写了本文第四章“血透维稳实例”第四节“厌胜举例”电动轮椅病友的例子。第二天，29日下午，血透下机后，电动轮椅病友在男更衣室抱怨说忘了带调羹，吃不成饭。恰巧，当天中午上机前，我在太平南路、慧园街路口买了一份盐水鸭并要了一双一次性筷子，午饭时没用自己带的调羹。</w:t>
      </w:r>
    </w:p>
    <w:p w14:paraId="1E3C6E98" w14:textId="77777777" w:rsidR="00037737" w:rsidRDefault="00037737" w:rsidP="00037737">
      <w:pPr>
        <w:rPr>
          <w:rFonts w:hint="eastAsia"/>
        </w:rPr>
      </w:pPr>
    </w:p>
    <w:p w14:paraId="0F6B75B8" w14:textId="77777777" w:rsidR="00037737" w:rsidRDefault="00037737" w:rsidP="00037737">
      <w:pPr>
        <w:rPr>
          <w:rFonts w:hint="eastAsia"/>
        </w:rPr>
      </w:pPr>
      <w:r>
        <w:rPr>
          <w:rFonts w:hint="eastAsia"/>
        </w:rPr>
        <w:tab/>
        <w:t>◆2022年1月30日的夜课中，我记录了红十字医院血透室女病友张安兰夫妇参与对我进行迫害的事例。第二天，1月31日中午，我到红十字医院血透室男更衣室，</w:t>
      </w:r>
      <w:r>
        <w:rPr>
          <w:rFonts w:hint="eastAsia"/>
        </w:rPr>
        <w:lastRenderedPageBreak/>
        <w:t>张病友丈夫坐在鞋柜旁，地上有一些踩碎的黄白粗糖块。当天出门前，我刚泡了一杯糖茶带来，以前极少泡糖茶，更不会带到血透室。</w:t>
      </w:r>
    </w:p>
    <w:p w14:paraId="288FC5AC" w14:textId="77777777" w:rsidR="00037737" w:rsidRDefault="00037737" w:rsidP="00037737">
      <w:pPr>
        <w:rPr>
          <w:rFonts w:hint="eastAsia"/>
        </w:rPr>
      </w:pPr>
    </w:p>
    <w:p w14:paraId="2E9F294F" w14:textId="77777777" w:rsidR="00037737" w:rsidRDefault="00037737" w:rsidP="00037737">
      <w:pPr>
        <w:rPr>
          <w:rFonts w:hint="eastAsia"/>
        </w:rPr>
      </w:pPr>
      <w:r>
        <w:rPr>
          <w:rFonts w:hint="eastAsia"/>
        </w:rPr>
        <w:tab/>
        <w:t>◆4月1日，中午，我骑车经过殷高巷苏果好的便利店，买了一打手帕纸。当天下午在红十字医院血透时，主管护士张小纯子在旁边用卷纸折叠硬方块（似用于下机压针眼用）甚久。</w:t>
      </w:r>
    </w:p>
    <w:p w14:paraId="2B007CAA" w14:textId="77777777" w:rsidR="00037737" w:rsidRDefault="00037737" w:rsidP="00037737">
      <w:pPr>
        <w:rPr>
          <w:rFonts w:hint="eastAsia"/>
        </w:rPr>
      </w:pPr>
    </w:p>
    <w:p w14:paraId="4CBB4BBE" w14:textId="77777777" w:rsidR="00037737" w:rsidRDefault="00037737" w:rsidP="00037737">
      <w:pPr>
        <w:rPr>
          <w:rFonts w:hint="eastAsia"/>
        </w:rPr>
      </w:pPr>
      <w:r>
        <w:rPr>
          <w:rFonts w:hint="eastAsia"/>
        </w:rPr>
        <w:tab/>
        <w:t>◆5月21日、22日，周末时，我看了喷嚏网上一个“一席”演讲视频，北京千千律师事务所的一个女律师介绍了妇女权益保护的几个案例。5月23日，周一下午，在南京红十字医院丙肝病区血透时，吴绍萍病友雇佣的护工老太突然说她到老一个房产证也没有。</w:t>
      </w:r>
    </w:p>
    <w:p w14:paraId="48558486" w14:textId="77777777" w:rsidR="00037737" w:rsidRDefault="00037737" w:rsidP="00037737">
      <w:pPr>
        <w:rPr>
          <w:rFonts w:hint="eastAsia"/>
        </w:rPr>
      </w:pPr>
    </w:p>
    <w:p w14:paraId="13C9F3FB" w14:textId="77777777" w:rsidR="00037737" w:rsidRDefault="00037737" w:rsidP="00037737">
      <w:pPr>
        <w:rPr>
          <w:rFonts w:hint="eastAsia"/>
        </w:rPr>
      </w:pPr>
      <w:r>
        <w:rPr>
          <w:rFonts w:hint="eastAsia"/>
        </w:rPr>
        <w:tab/>
        <w:t>◆6月6日，我在红十字医院血透上机前，收拾物品时，把一板复方熊胆薄荷含片放到血压计盒内；这板药我已经放在背包内一两个星期，但一直忘了吃。随后，只过了一两分钟不到，就听到护士长季红问毛小冬医生有没有含片，毛医生说没有。</w:t>
      </w:r>
    </w:p>
    <w:p w14:paraId="45A19BDB" w14:textId="77777777" w:rsidR="00037737" w:rsidRDefault="00037737" w:rsidP="00037737">
      <w:pPr>
        <w:rPr>
          <w:rFonts w:hint="eastAsia"/>
        </w:rPr>
      </w:pPr>
    </w:p>
    <w:p w14:paraId="63E4F8D2" w14:textId="77777777" w:rsidR="00037737" w:rsidRDefault="00037737" w:rsidP="00037737">
      <w:pPr>
        <w:rPr>
          <w:rFonts w:hint="eastAsia"/>
        </w:rPr>
      </w:pPr>
      <w:r>
        <w:rPr>
          <w:rFonts w:hint="eastAsia"/>
        </w:rPr>
        <w:tab/>
        <w:t>◆2023年3月15日，上午，我在日记中提到清晨“手略湿，掰不开‘倍他乐克’药片，用刀切”。下午在医院血透时，邻床病友王玉平突然说47.5mg的倍他乐克剂量大，服用不便，掰开麻烦。</w:t>
      </w:r>
    </w:p>
    <w:p w14:paraId="622A8F71" w14:textId="77777777" w:rsidR="00037737" w:rsidRDefault="00037737" w:rsidP="00037737">
      <w:pPr>
        <w:rPr>
          <w:rFonts w:hint="eastAsia"/>
        </w:rPr>
      </w:pPr>
    </w:p>
    <w:p w14:paraId="15CDC542" w14:textId="77777777" w:rsidR="00037737" w:rsidRDefault="00037737" w:rsidP="00037737">
      <w:pPr>
        <w:rPr>
          <w:rFonts w:hint="eastAsia"/>
        </w:rPr>
      </w:pPr>
      <w:r>
        <w:rPr>
          <w:rFonts w:hint="eastAsia"/>
        </w:rPr>
        <w:tab/>
        <w:t>◆5月8日，傍晚，我到岱山东来荟邻广场地下的易买盛超市买菜，刚进超市，几个人围在走道边的袜子促销货架前，一人拿着一叠袜子边数边说“6双或7双”，似乎在提醒我可以买一打袜子，因为我已经很长时间只穿一双袜子，而且回来也不像之前那样换一双。</w:t>
      </w:r>
    </w:p>
    <w:p w14:paraId="12153B56" w14:textId="77777777" w:rsidR="00037737" w:rsidRDefault="00037737" w:rsidP="00037737">
      <w:pPr>
        <w:rPr>
          <w:rFonts w:hint="eastAsia"/>
        </w:rPr>
      </w:pPr>
    </w:p>
    <w:p w14:paraId="53921B39" w14:textId="77777777" w:rsidR="00037737" w:rsidRDefault="00037737" w:rsidP="00037737">
      <w:pPr>
        <w:rPr>
          <w:rFonts w:hint="eastAsia"/>
        </w:rPr>
      </w:pPr>
      <w:r>
        <w:rPr>
          <w:rFonts w:hint="eastAsia"/>
        </w:rPr>
        <w:tab/>
        <w:t>◆11月20日，中午，我坐62路到殷高巷下车，在车站旁的萍姐生鲜买了3个西红柿、2个果冻橙。随后到南京红十字医院血透，很少来A区的高洋护士双手握一橙来，送给女病友张安兰，显然意在显示其知道我的行踪。当天血透被加重迫害，提前80分钟下机。另外，12月6日被加重迫害，高洋护士同样来上班，以女色维稳。</w:t>
      </w:r>
    </w:p>
    <w:p w14:paraId="272B3067" w14:textId="77777777" w:rsidR="00037737" w:rsidRDefault="00037737" w:rsidP="00037737">
      <w:pPr>
        <w:rPr>
          <w:rFonts w:hint="eastAsia"/>
        </w:rPr>
      </w:pPr>
    </w:p>
    <w:p w14:paraId="3EEC98F7" w14:textId="77777777" w:rsidR="00037737" w:rsidRDefault="00037737" w:rsidP="00037737">
      <w:pPr>
        <w:rPr>
          <w:rFonts w:hint="eastAsia"/>
        </w:rPr>
      </w:pPr>
      <w:r>
        <w:rPr>
          <w:rFonts w:hint="eastAsia"/>
        </w:rPr>
        <w:tab/>
        <w:t>◆2024年9月26日，周四上午，骑车到小区门口的苏宁小店拿在淘宝买菜下的单，经过其旁的尚书文具店，老板娘出店，拿扫帚在门口扫小块地毯；拿菜后往回骑，文具店老板娘在门口转悠。之前至少有一次也是如此，快骑到文具店门口，老板娘正好走出来店来，似乎预知我即将经过。</w:t>
      </w:r>
    </w:p>
    <w:p w14:paraId="15B50264" w14:textId="77777777" w:rsidR="00037737" w:rsidRDefault="00037737" w:rsidP="00037737">
      <w:pPr>
        <w:rPr>
          <w:rFonts w:hint="eastAsia"/>
        </w:rPr>
      </w:pPr>
    </w:p>
    <w:p w14:paraId="5C2974D1" w14:textId="77777777" w:rsidR="00037737" w:rsidRDefault="00037737" w:rsidP="00037737">
      <w:pPr>
        <w:rPr>
          <w:rFonts w:hint="eastAsia"/>
        </w:rPr>
      </w:pPr>
      <w:r>
        <w:rPr>
          <w:rFonts w:hint="eastAsia"/>
        </w:rPr>
        <w:tab/>
        <w:t>◆12月23日，周一中午，我坐地铁到迈皋桥坐下行扶梯出站，一老太领一盲杖老头在前；傍晚，在南医大二附院迈皋桥院区血透下机后，坐在外面休息时，老太又用盲杖牵老头出血透室。之前一两天，我正在“故事FM”中收听节目《E827.戒毒十年，我帮更多伙伴从地狱爬回人间》，其中有一个盲人分享学习使用盲杖出行的经历。</w:t>
      </w:r>
    </w:p>
    <w:p w14:paraId="3D73627F" w14:textId="77777777" w:rsidR="00037737" w:rsidRDefault="00037737" w:rsidP="00037737">
      <w:pPr>
        <w:rPr>
          <w:rFonts w:hint="eastAsia"/>
        </w:rPr>
      </w:pPr>
    </w:p>
    <w:p w14:paraId="0E96838C" w14:textId="77777777" w:rsidR="00037737" w:rsidRDefault="00037737" w:rsidP="00037737">
      <w:pPr>
        <w:rPr>
          <w:rFonts w:hint="eastAsia"/>
        </w:rPr>
      </w:pPr>
      <w:r>
        <w:rPr>
          <w:rFonts w:hint="eastAsia"/>
        </w:rPr>
        <w:tab/>
        <w:t>◆2026年5月1日，周五上午，我在南京地铁7号线西善桥站坐地铁，到中胜站，一带背包、手杖男坐对面，等到下一站停车，从约一升的保湿壶倒水到怡宝纯净水空瓶内，喝完，收纳。当时我经常在夜里临睡前用玻璃杯泡一杯绿茶，清晨起床后分装到空饮料瓶内，以便功课时吃茶叶提神。</w:t>
      </w:r>
    </w:p>
    <w:p w14:paraId="3F414A6E" w14:textId="77777777" w:rsidR="00037737" w:rsidRDefault="00037737" w:rsidP="00037737">
      <w:pPr>
        <w:rPr>
          <w:rFonts w:hint="eastAsia"/>
        </w:rPr>
      </w:pPr>
    </w:p>
    <w:p w14:paraId="46D13D1F" w14:textId="77777777" w:rsidR="00037737" w:rsidRDefault="00037737" w:rsidP="00037737">
      <w:pPr>
        <w:rPr>
          <w:rFonts w:hint="eastAsia"/>
        </w:rPr>
      </w:pPr>
      <w:r>
        <w:rPr>
          <w:rFonts w:hint="eastAsia"/>
        </w:rPr>
        <w:t xml:space="preserve">附录十二，了如指掌 </w:t>
      </w:r>
    </w:p>
    <w:p w14:paraId="64229BF6" w14:textId="77777777" w:rsidR="00037737" w:rsidRDefault="00037737" w:rsidP="00037737">
      <w:pPr>
        <w:rPr>
          <w:rFonts w:hint="eastAsia"/>
        </w:rPr>
      </w:pPr>
    </w:p>
    <w:p w14:paraId="1EC61412" w14:textId="77777777" w:rsidR="00037737" w:rsidRDefault="00037737" w:rsidP="00037737">
      <w:pPr>
        <w:rPr>
          <w:rFonts w:hint="eastAsia"/>
        </w:rPr>
      </w:pPr>
      <w:r>
        <w:rPr>
          <w:rFonts w:hint="eastAsia"/>
        </w:rPr>
        <w:tab/>
        <w:t>◆2015年10月17日，7:51邻居摔门，适功课将毕。20日，10:03晨课毕，楼上照例有摔门声。</w:t>
      </w:r>
    </w:p>
    <w:p w14:paraId="2FFCB900" w14:textId="77777777" w:rsidR="00037737" w:rsidRDefault="00037737" w:rsidP="00037737">
      <w:pPr>
        <w:rPr>
          <w:rFonts w:hint="eastAsia"/>
        </w:rPr>
      </w:pPr>
    </w:p>
    <w:p w14:paraId="0D521343" w14:textId="77777777" w:rsidR="00037737" w:rsidRDefault="00037737" w:rsidP="00037737">
      <w:pPr>
        <w:rPr>
          <w:rFonts w:hint="eastAsia"/>
        </w:rPr>
      </w:pPr>
      <w:r>
        <w:rPr>
          <w:rFonts w:hint="eastAsia"/>
        </w:rPr>
        <w:tab/>
        <w:t>◆2017年2月5日，10:59，电脑桌面底栏记事本文件图标《人物志》和浏览器图标突然被互换，同时楼上敲一声地板。</w:t>
      </w:r>
    </w:p>
    <w:p w14:paraId="20B9B826" w14:textId="77777777" w:rsidR="00037737" w:rsidRDefault="00037737" w:rsidP="00037737">
      <w:pPr>
        <w:rPr>
          <w:rFonts w:hint="eastAsia"/>
        </w:rPr>
      </w:pPr>
    </w:p>
    <w:p w14:paraId="0FDA563C" w14:textId="77777777" w:rsidR="00037737" w:rsidRDefault="00037737" w:rsidP="00037737">
      <w:pPr>
        <w:rPr>
          <w:rFonts w:hint="eastAsia"/>
        </w:rPr>
      </w:pPr>
      <w:r>
        <w:rPr>
          <w:rFonts w:hint="eastAsia"/>
        </w:rPr>
        <w:tab/>
        <w:t>◆9月20日，做操时，伸手到裤裆抓男根，楼上男立刻“嗯”一声。</w:t>
      </w:r>
    </w:p>
    <w:p w14:paraId="462AF9C3" w14:textId="77777777" w:rsidR="00037737" w:rsidRDefault="00037737" w:rsidP="00037737">
      <w:pPr>
        <w:rPr>
          <w:rFonts w:hint="eastAsia"/>
        </w:rPr>
      </w:pPr>
    </w:p>
    <w:p w14:paraId="79BC8FFE" w14:textId="77777777" w:rsidR="00037737" w:rsidRDefault="00037737" w:rsidP="00037737">
      <w:pPr>
        <w:rPr>
          <w:rFonts w:hint="eastAsia"/>
        </w:rPr>
      </w:pPr>
      <w:r>
        <w:rPr>
          <w:rFonts w:hint="eastAsia"/>
        </w:rPr>
        <w:tab/>
        <w:t>◆10月2日，写过日记，进行每月备份时，楼上突然咳一声，刚刚复制的内容失效，要重新复制。</w:t>
      </w:r>
    </w:p>
    <w:p w14:paraId="51ED0187" w14:textId="77777777" w:rsidR="00037737" w:rsidRDefault="00037737" w:rsidP="00037737">
      <w:pPr>
        <w:rPr>
          <w:rFonts w:hint="eastAsia"/>
        </w:rPr>
      </w:pPr>
    </w:p>
    <w:p w14:paraId="0C60746F" w14:textId="77777777" w:rsidR="00037737" w:rsidRDefault="00037737" w:rsidP="00037737">
      <w:pPr>
        <w:rPr>
          <w:rFonts w:hint="eastAsia"/>
        </w:rPr>
      </w:pPr>
      <w:r>
        <w:rPr>
          <w:rFonts w:hint="eastAsia"/>
        </w:rPr>
        <w:tab/>
        <w:t>◆12月13日，19:02，楼上男大咳一声，好像提醒该吃药了，因为我一般在早、晚7点吃药。</w:t>
      </w:r>
    </w:p>
    <w:p w14:paraId="6B5F7860" w14:textId="77777777" w:rsidR="00037737" w:rsidRDefault="00037737" w:rsidP="00037737">
      <w:pPr>
        <w:rPr>
          <w:rFonts w:hint="eastAsia"/>
        </w:rPr>
      </w:pPr>
    </w:p>
    <w:p w14:paraId="4899E19A" w14:textId="77777777" w:rsidR="00037737" w:rsidRDefault="00037737" w:rsidP="00037737">
      <w:pPr>
        <w:rPr>
          <w:rFonts w:hint="eastAsia"/>
        </w:rPr>
      </w:pPr>
      <w:r>
        <w:rPr>
          <w:rFonts w:hint="eastAsia"/>
        </w:rPr>
        <w:tab/>
        <w:t>◆2018年4月2日，15:12，楼上大咳一声，正看到《资治通鉴》卷23最后一页；5月21日，19:37，将看完《资治通鉴》，楼上敲地板。这种情况发生过几十次，无论我是看纸质的《资治通鉴》还是用iPad看。</w:t>
      </w:r>
    </w:p>
    <w:p w14:paraId="5270ABFB" w14:textId="77777777" w:rsidR="00037737" w:rsidRDefault="00037737" w:rsidP="00037737">
      <w:pPr>
        <w:rPr>
          <w:rFonts w:hint="eastAsia"/>
        </w:rPr>
      </w:pPr>
    </w:p>
    <w:p w14:paraId="4782B09F" w14:textId="77777777" w:rsidR="00037737" w:rsidRDefault="00037737" w:rsidP="00037737">
      <w:pPr>
        <w:rPr>
          <w:rFonts w:hint="eastAsia"/>
        </w:rPr>
      </w:pPr>
      <w:r>
        <w:rPr>
          <w:rFonts w:hint="eastAsia"/>
        </w:rPr>
        <w:tab/>
        <w:t>◆5月23日，21:38，正在默写日语，把“新入生と”误打成“新入生の”，楼上男立刻大咳一声。</w:t>
      </w:r>
    </w:p>
    <w:p w14:paraId="7BBEA7F0" w14:textId="77777777" w:rsidR="00037737" w:rsidRDefault="00037737" w:rsidP="00037737">
      <w:pPr>
        <w:rPr>
          <w:rFonts w:hint="eastAsia"/>
        </w:rPr>
      </w:pPr>
    </w:p>
    <w:p w14:paraId="5C3D9CC5" w14:textId="77777777" w:rsidR="00037737" w:rsidRDefault="00037737" w:rsidP="00037737">
      <w:pPr>
        <w:rPr>
          <w:rFonts w:hint="eastAsia"/>
        </w:rPr>
      </w:pPr>
      <w:r>
        <w:rPr>
          <w:rFonts w:hint="eastAsia"/>
        </w:rPr>
        <w:tab/>
        <w:t>◆8月25日，从iPad下载日记到电脑，速度始终显示0，折腾了4、5分钟无果；19:56，楼上摔门声，立刻下载成功；57，又摔门一次。</w:t>
      </w:r>
    </w:p>
    <w:p w14:paraId="42B411B3" w14:textId="77777777" w:rsidR="00037737" w:rsidRDefault="00037737" w:rsidP="00037737">
      <w:pPr>
        <w:rPr>
          <w:rFonts w:hint="eastAsia"/>
        </w:rPr>
      </w:pPr>
    </w:p>
    <w:p w14:paraId="1117DB98" w14:textId="77777777" w:rsidR="00037737" w:rsidRDefault="00037737" w:rsidP="00037737">
      <w:pPr>
        <w:rPr>
          <w:rFonts w:hint="eastAsia"/>
        </w:rPr>
      </w:pPr>
      <w:r>
        <w:rPr>
          <w:rFonts w:hint="eastAsia"/>
        </w:rPr>
        <w:tab/>
        <w:t>◆10月14日，11:13，楼上地板响一声，电脑Wifi突然断开，桌面右下角Wifi图标上显示一个红叉。11:31，楼上地板又响一声，Wifi又被断开。</w:t>
      </w:r>
    </w:p>
    <w:p w14:paraId="5B500858" w14:textId="77777777" w:rsidR="00037737" w:rsidRDefault="00037737" w:rsidP="00037737">
      <w:pPr>
        <w:rPr>
          <w:rFonts w:hint="eastAsia"/>
        </w:rPr>
      </w:pPr>
    </w:p>
    <w:p w14:paraId="285D05AA" w14:textId="77777777" w:rsidR="00037737" w:rsidRDefault="00037737" w:rsidP="00037737">
      <w:pPr>
        <w:rPr>
          <w:rFonts w:hint="eastAsia"/>
        </w:rPr>
      </w:pPr>
      <w:r>
        <w:rPr>
          <w:rFonts w:hint="eastAsia"/>
        </w:rPr>
        <w:tab/>
        <w:t>◆10月24日，22:43起，楼上有国保们的谈话声，久之，间有挪动桌椅声；在记事本上记下这件事时，iPad上的微信自动退出。</w:t>
      </w:r>
    </w:p>
    <w:p w14:paraId="13AF219A" w14:textId="77777777" w:rsidR="00037737" w:rsidRDefault="00037737" w:rsidP="00037737">
      <w:pPr>
        <w:rPr>
          <w:rFonts w:hint="eastAsia"/>
        </w:rPr>
      </w:pPr>
    </w:p>
    <w:p w14:paraId="40A8D86D" w14:textId="77777777" w:rsidR="00037737" w:rsidRDefault="00037737" w:rsidP="00037737">
      <w:pPr>
        <w:rPr>
          <w:rFonts w:hint="eastAsia"/>
        </w:rPr>
      </w:pPr>
      <w:r>
        <w:rPr>
          <w:rFonts w:hint="eastAsia"/>
        </w:rPr>
        <w:tab/>
        <w:t>◆10月27日，清晨6:41醒来，右肋不适，穿衣服时头脑昏沉，拿错了，楼上轻敲一声地板。</w:t>
      </w:r>
    </w:p>
    <w:p w14:paraId="2883B261" w14:textId="77777777" w:rsidR="00037737" w:rsidRDefault="00037737" w:rsidP="00037737">
      <w:pPr>
        <w:rPr>
          <w:rFonts w:hint="eastAsia"/>
        </w:rPr>
      </w:pPr>
    </w:p>
    <w:p w14:paraId="5F5EF27A" w14:textId="77777777" w:rsidR="00037737" w:rsidRDefault="00037737" w:rsidP="00037737">
      <w:pPr>
        <w:rPr>
          <w:rFonts w:hint="eastAsia"/>
        </w:rPr>
      </w:pPr>
      <w:r>
        <w:rPr>
          <w:rFonts w:hint="eastAsia"/>
        </w:rPr>
        <w:tab/>
        <w:t>◆11月5日，5:26开始做操，41刚做完，楼上男大咳一声；做操时并未开灯，应被红外监控。</w:t>
      </w:r>
    </w:p>
    <w:p w14:paraId="588917D9" w14:textId="77777777" w:rsidR="00037737" w:rsidRDefault="00037737" w:rsidP="00037737">
      <w:pPr>
        <w:rPr>
          <w:rFonts w:hint="eastAsia"/>
        </w:rPr>
      </w:pPr>
    </w:p>
    <w:p w14:paraId="1E64BE65" w14:textId="77777777" w:rsidR="00037737" w:rsidRDefault="00037737" w:rsidP="00037737">
      <w:pPr>
        <w:rPr>
          <w:rFonts w:hint="eastAsia"/>
        </w:rPr>
      </w:pPr>
      <w:r>
        <w:rPr>
          <w:rFonts w:hint="eastAsia"/>
        </w:rPr>
        <w:tab/>
        <w:t>◆11月18日，9:20，楼上男特务连咳；9:21，电脑突然死机，断电源，重启。</w:t>
      </w:r>
    </w:p>
    <w:p w14:paraId="19E8E503" w14:textId="77777777" w:rsidR="00037737" w:rsidRDefault="00037737" w:rsidP="00037737">
      <w:pPr>
        <w:rPr>
          <w:rFonts w:hint="eastAsia"/>
        </w:rPr>
      </w:pPr>
    </w:p>
    <w:p w14:paraId="16A66009" w14:textId="77777777" w:rsidR="00037737" w:rsidRDefault="00037737" w:rsidP="00037737">
      <w:pPr>
        <w:rPr>
          <w:rFonts w:hint="eastAsia"/>
        </w:rPr>
      </w:pPr>
      <w:r>
        <w:rPr>
          <w:rFonts w:hint="eastAsia"/>
        </w:rPr>
        <w:tab/>
        <w:t>◆11月21日，8:10，电脑待机失败，死机，楼上摔门声。</w:t>
      </w:r>
    </w:p>
    <w:p w14:paraId="07BEF8BD" w14:textId="77777777" w:rsidR="00037737" w:rsidRDefault="00037737" w:rsidP="00037737">
      <w:pPr>
        <w:rPr>
          <w:rFonts w:hint="eastAsia"/>
        </w:rPr>
      </w:pPr>
    </w:p>
    <w:p w14:paraId="4459185E" w14:textId="77777777" w:rsidR="00037737" w:rsidRDefault="00037737" w:rsidP="00037737">
      <w:pPr>
        <w:rPr>
          <w:rFonts w:hint="eastAsia"/>
        </w:rPr>
      </w:pPr>
      <w:r>
        <w:rPr>
          <w:rFonts w:hint="eastAsia"/>
        </w:rPr>
        <w:tab/>
        <w:t>◆12月13日，22:40，楼上男特务大咳一声，iPad上的微信无反应，自动退出，男特务又大咳一声。</w:t>
      </w:r>
    </w:p>
    <w:p w14:paraId="2908A059" w14:textId="77777777" w:rsidR="00037737" w:rsidRDefault="00037737" w:rsidP="00037737">
      <w:pPr>
        <w:rPr>
          <w:rFonts w:hint="eastAsia"/>
        </w:rPr>
      </w:pPr>
    </w:p>
    <w:p w14:paraId="4AFC33C6" w14:textId="77777777" w:rsidR="00037737" w:rsidRDefault="00037737" w:rsidP="00037737">
      <w:pPr>
        <w:rPr>
          <w:rFonts w:hint="eastAsia"/>
        </w:rPr>
      </w:pPr>
      <w:r>
        <w:rPr>
          <w:rFonts w:hint="eastAsia"/>
        </w:rPr>
        <w:tab/>
        <w:t>◆12月20日，20:01，刚开始学日语，电脑突然死机，楼上摔门声，同时iPad上MOJI词典自动发音3、4次。</w:t>
      </w:r>
    </w:p>
    <w:p w14:paraId="485B0AAC" w14:textId="77777777" w:rsidR="00037737" w:rsidRDefault="00037737" w:rsidP="00037737">
      <w:pPr>
        <w:rPr>
          <w:rFonts w:hint="eastAsia"/>
        </w:rPr>
      </w:pPr>
    </w:p>
    <w:p w14:paraId="67B536DB" w14:textId="77777777" w:rsidR="00037737" w:rsidRDefault="00037737" w:rsidP="00037737">
      <w:pPr>
        <w:rPr>
          <w:rFonts w:hint="eastAsia"/>
        </w:rPr>
      </w:pPr>
      <w:r>
        <w:rPr>
          <w:rFonts w:hint="eastAsia"/>
        </w:rPr>
        <w:tab/>
        <w:t>◆12月24日，9:16，TXT文件《党国实录之2018年》页面自动上滑三行，同时楼上响动。</w:t>
      </w:r>
    </w:p>
    <w:p w14:paraId="2E066F9D" w14:textId="77777777" w:rsidR="00037737" w:rsidRDefault="00037737" w:rsidP="00037737">
      <w:pPr>
        <w:rPr>
          <w:rFonts w:hint="eastAsia"/>
        </w:rPr>
      </w:pPr>
    </w:p>
    <w:p w14:paraId="47F49DC5" w14:textId="77777777" w:rsidR="00037737" w:rsidRDefault="00037737" w:rsidP="00037737">
      <w:pPr>
        <w:rPr>
          <w:rFonts w:hint="eastAsia"/>
        </w:rPr>
      </w:pPr>
      <w:r>
        <w:rPr>
          <w:rFonts w:hint="eastAsia"/>
        </w:rPr>
        <w:t xml:space="preserve">附录十三，模仿早操 </w:t>
      </w:r>
    </w:p>
    <w:p w14:paraId="0E557034" w14:textId="77777777" w:rsidR="00037737" w:rsidRDefault="00037737" w:rsidP="00037737">
      <w:pPr>
        <w:rPr>
          <w:rFonts w:hint="eastAsia"/>
        </w:rPr>
      </w:pPr>
    </w:p>
    <w:p w14:paraId="7EBE2200" w14:textId="77777777" w:rsidR="00037737" w:rsidRDefault="00037737" w:rsidP="00037737">
      <w:pPr>
        <w:rPr>
          <w:rFonts w:hint="eastAsia"/>
        </w:rPr>
      </w:pPr>
      <w:r>
        <w:rPr>
          <w:rFonts w:hint="eastAsia"/>
        </w:rPr>
        <w:tab/>
        <w:t>◆2010年8月12日，下午在长征医院血透后，在医院对面21路车站，一个锻炼男只有搓耳朵一个动作。上21路公交后，坐在斜对面的一个穿黑色T恤的中年男先搓耳，又按摩咽喉，又掐小腿穴位，锻炼得不亦乐乎。</w:t>
      </w:r>
    </w:p>
    <w:p w14:paraId="5F2B5328" w14:textId="77777777" w:rsidR="00037737" w:rsidRDefault="00037737" w:rsidP="00037737">
      <w:pPr>
        <w:rPr>
          <w:rFonts w:hint="eastAsia"/>
        </w:rPr>
      </w:pPr>
    </w:p>
    <w:p w14:paraId="1C221ACC" w14:textId="77777777" w:rsidR="00037737" w:rsidRDefault="00037737" w:rsidP="00037737">
      <w:pPr>
        <w:rPr>
          <w:rFonts w:hint="eastAsia"/>
        </w:rPr>
      </w:pPr>
      <w:r>
        <w:rPr>
          <w:rFonts w:hint="eastAsia"/>
        </w:rPr>
        <w:tab/>
        <w:t>◆2012年冬天，有一天下午我在明基医院血透，傍晚下机，坐地铁到中华门出站，等“宁井”公交时，有一个老头边走边前后抡臂击掌。</w:t>
      </w:r>
    </w:p>
    <w:p w14:paraId="636AC1D9" w14:textId="77777777" w:rsidR="00037737" w:rsidRDefault="00037737" w:rsidP="00037737">
      <w:pPr>
        <w:rPr>
          <w:rFonts w:hint="eastAsia"/>
        </w:rPr>
      </w:pPr>
    </w:p>
    <w:p w14:paraId="119B9573" w14:textId="77777777" w:rsidR="00037737" w:rsidRDefault="00037737" w:rsidP="00037737">
      <w:pPr>
        <w:rPr>
          <w:rFonts w:hint="eastAsia"/>
        </w:rPr>
      </w:pPr>
      <w:r>
        <w:rPr>
          <w:rFonts w:hint="eastAsia"/>
        </w:rPr>
        <w:tab/>
        <w:t>◆2017年3月25日，我坐21路到集庆门下车，18:41。一中年男频频左右猛摇头，又做扩胸运动，直到62路来。</w:t>
      </w:r>
    </w:p>
    <w:p w14:paraId="18C11AAC" w14:textId="77777777" w:rsidR="00037737" w:rsidRDefault="00037737" w:rsidP="00037737">
      <w:pPr>
        <w:rPr>
          <w:rFonts w:hint="eastAsia"/>
        </w:rPr>
      </w:pPr>
    </w:p>
    <w:p w14:paraId="4328ED4F" w14:textId="77777777" w:rsidR="00037737" w:rsidRDefault="00037737" w:rsidP="00037737">
      <w:pPr>
        <w:rPr>
          <w:rFonts w:hint="eastAsia"/>
        </w:rPr>
      </w:pPr>
      <w:r>
        <w:rPr>
          <w:rFonts w:hint="eastAsia"/>
        </w:rPr>
        <w:tab/>
        <w:t>◆同年6月15日、22日、24日、11月16日、30日，我在南医大二附院血透期间，主管护士马羚在旁做扩胸运动。8月24日，像张静的老护士做扩胸运动。</w:t>
      </w:r>
    </w:p>
    <w:p w14:paraId="1424CBB7" w14:textId="77777777" w:rsidR="00037737" w:rsidRDefault="00037737" w:rsidP="00037737">
      <w:pPr>
        <w:rPr>
          <w:rFonts w:hint="eastAsia"/>
        </w:rPr>
      </w:pPr>
    </w:p>
    <w:p w14:paraId="62A7E10D" w14:textId="77777777" w:rsidR="00037737" w:rsidRDefault="00037737" w:rsidP="00037737">
      <w:pPr>
        <w:rPr>
          <w:rFonts w:hint="eastAsia"/>
        </w:rPr>
      </w:pPr>
      <w:r>
        <w:rPr>
          <w:rFonts w:hint="eastAsia"/>
        </w:rPr>
        <w:tab/>
        <w:t>◆7月8日，中午，坐21路到双门楼下车，过萨家湾巷，一个穿蓝T恤的瘦高个男青年站在对面路边，不时做扩胸运动，旁边停着一辆黑色变速车；一分钟不到，就</w:t>
      </w:r>
      <w:r>
        <w:rPr>
          <w:rFonts w:hint="eastAsia"/>
        </w:rPr>
        <w:lastRenderedPageBreak/>
        <w:t>骑车走了。</w:t>
      </w:r>
    </w:p>
    <w:p w14:paraId="5D71AB0E" w14:textId="77777777" w:rsidR="00037737" w:rsidRDefault="00037737" w:rsidP="00037737">
      <w:pPr>
        <w:rPr>
          <w:rFonts w:hint="eastAsia"/>
        </w:rPr>
      </w:pPr>
    </w:p>
    <w:p w14:paraId="6CBC112C" w14:textId="77777777" w:rsidR="00037737" w:rsidRDefault="00037737" w:rsidP="00037737">
      <w:pPr>
        <w:rPr>
          <w:rFonts w:hint="eastAsia"/>
        </w:rPr>
      </w:pPr>
      <w:r>
        <w:rPr>
          <w:rFonts w:hint="eastAsia"/>
        </w:rPr>
        <w:tab/>
        <w:t>◆9月21日，上21路，11:39，人多，无座，一个一同上车的绛衣中年妇女先有座位，用双手十指梳头稍久。</w:t>
      </w:r>
    </w:p>
    <w:p w14:paraId="05EBC411" w14:textId="77777777" w:rsidR="00037737" w:rsidRDefault="00037737" w:rsidP="00037737">
      <w:pPr>
        <w:rPr>
          <w:rFonts w:hint="eastAsia"/>
        </w:rPr>
      </w:pPr>
    </w:p>
    <w:p w14:paraId="40CD760D" w14:textId="77777777" w:rsidR="00037737" w:rsidRDefault="00037737" w:rsidP="00037737">
      <w:pPr>
        <w:rPr>
          <w:rFonts w:hint="eastAsia"/>
        </w:rPr>
      </w:pPr>
      <w:r>
        <w:rPr>
          <w:rFonts w:hint="eastAsia"/>
        </w:rPr>
        <w:tab/>
        <w:t>◆9月23日，中午，经过萨家湾中行，门口站一灰衣胖男保安，双臂前后甩动。</w:t>
      </w:r>
    </w:p>
    <w:p w14:paraId="25369B34" w14:textId="77777777" w:rsidR="00037737" w:rsidRDefault="00037737" w:rsidP="00037737">
      <w:pPr>
        <w:rPr>
          <w:rFonts w:hint="eastAsia"/>
        </w:rPr>
      </w:pPr>
    </w:p>
    <w:p w14:paraId="3AECE27F" w14:textId="77777777" w:rsidR="00037737" w:rsidRDefault="00037737" w:rsidP="00037737">
      <w:pPr>
        <w:rPr>
          <w:rFonts w:hint="eastAsia"/>
        </w:rPr>
      </w:pPr>
      <w:r>
        <w:rPr>
          <w:rFonts w:hint="eastAsia"/>
        </w:rPr>
        <w:tab/>
        <w:t>◆2018年10月9日，我在明基医院血透后，到二区热饭，一红上衣中年妇女频做扩胸等运动。</w:t>
      </w:r>
    </w:p>
    <w:p w14:paraId="2CB9FC5A" w14:textId="77777777" w:rsidR="00037737" w:rsidRDefault="00037737" w:rsidP="00037737">
      <w:pPr>
        <w:rPr>
          <w:rFonts w:hint="eastAsia"/>
        </w:rPr>
      </w:pPr>
    </w:p>
    <w:p w14:paraId="7612D6D8" w14:textId="77777777" w:rsidR="00037737" w:rsidRDefault="00037737" w:rsidP="00037737">
      <w:pPr>
        <w:rPr>
          <w:rFonts w:hint="eastAsia"/>
        </w:rPr>
      </w:pPr>
      <w:r>
        <w:rPr>
          <w:rFonts w:hint="eastAsia"/>
        </w:rPr>
        <w:tab/>
        <w:t>◆2020年7月8日，下午，我在南京博大肾科医院血透时，纪建秋护士一度坐在墙柜边单臂做扩胸运动，撞到墙柜。</w:t>
      </w:r>
    </w:p>
    <w:p w14:paraId="4BC9079E" w14:textId="77777777" w:rsidR="00037737" w:rsidRDefault="00037737" w:rsidP="00037737">
      <w:pPr>
        <w:rPr>
          <w:rFonts w:hint="eastAsia"/>
        </w:rPr>
      </w:pPr>
    </w:p>
    <w:p w14:paraId="7A3608A5" w14:textId="77777777" w:rsidR="00037737" w:rsidRDefault="00037737" w:rsidP="00037737">
      <w:pPr>
        <w:rPr>
          <w:rFonts w:hint="eastAsia"/>
        </w:rPr>
      </w:pPr>
      <w:r>
        <w:rPr>
          <w:rFonts w:hint="eastAsia"/>
        </w:rPr>
        <w:tab/>
        <w:t>◆2021年9月17日，傍晚，我在苏果岱山标超买8节东芝电池，自助交费时，一女店员在旁指点，边抡臂做扩胸运动。</w:t>
      </w:r>
    </w:p>
    <w:p w14:paraId="05F69064" w14:textId="77777777" w:rsidR="00037737" w:rsidRDefault="00037737" w:rsidP="00037737">
      <w:pPr>
        <w:rPr>
          <w:rFonts w:hint="eastAsia"/>
        </w:rPr>
      </w:pPr>
    </w:p>
    <w:p w14:paraId="5F0DF5E9" w14:textId="77777777" w:rsidR="00037737" w:rsidRDefault="00037737" w:rsidP="00037737">
      <w:pPr>
        <w:rPr>
          <w:rFonts w:hint="eastAsia"/>
        </w:rPr>
      </w:pPr>
      <w:r>
        <w:rPr>
          <w:rFonts w:hint="eastAsia"/>
        </w:rPr>
        <w:tab/>
        <w:t>◆2022年12月11日，傍晚，我到南京市岱山明尚西苑小区内做核酸检测，进门时，保安不许公共自行车进小区，我就停到不远处路口的公共自行车点。随后走到小区入口，一个保安在走道边对着我做扩胸运动几秒钟。</w:t>
      </w:r>
    </w:p>
    <w:p w14:paraId="359FE494" w14:textId="77777777" w:rsidR="00037737" w:rsidRDefault="00037737" w:rsidP="00037737">
      <w:pPr>
        <w:rPr>
          <w:rFonts w:hint="eastAsia"/>
        </w:rPr>
      </w:pPr>
    </w:p>
    <w:p w14:paraId="5210E20C" w14:textId="77777777" w:rsidR="00037737" w:rsidRDefault="00037737" w:rsidP="00037737">
      <w:pPr>
        <w:rPr>
          <w:rFonts w:hint="eastAsia"/>
        </w:rPr>
      </w:pPr>
      <w:r>
        <w:rPr>
          <w:rFonts w:hint="eastAsia"/>
        </w:rPr>
        <w:t xml:space="preserve">附录十四，嘲讽手淫 </w:t>
      </w:r>
    </w:p>
    <w:p w14:paraId="6CBCCFDB" w14:textId="77777777" w:rsidR="00037737" w:rsidRDefault="00037737" w:rsidP="00037737">
      <w:pPr>
        <w:rPr>
          <w:rFonts w:hint="eastAsia"/>
        </w:rPr>
      </w:pPr>
    </w:p>
    <w:p w14:paraId="227EFB2C" w14:textId="77777777" w:rsidR="00037737" w:rsidRDefault="00037737" w:rsidP="00037737">
      <w:pPr>
        <w:rPr>
          <w:rFonts w:hint="eastAsia"/>
        </w:rPr>
      </w:pPr>
      <w:r>
        <w:rPr>
          <w:rFonts w:hint="eastAsia"/>
        </w:rPr>
        <w:tab/>
        <w:t>◆本章第二小节“统一战线”中“AO史密斯大巴司机”的例子。</w:t>
      </w:r>
    </w:p>
    <w:p w14:paraId="7C768F23" w14:textId="77777777" w:rsidR="00037737" w:rsidRDefault="00037737" w:rsidP="00037737">
      <w:pPr>
        <w:rPr>
          <w:rFonts w:hint="eastAsia"/>
        </w:rPr>
      </w:pPr>
    </w:p>
    <w:p w14:paraId="6B5E2ED8" w14:textId="77777777" w:rsidR="00037737" w:rsidRDefault="00037737" w:rsidP="00037737">
      <w:pPr>
        <w:rPr>
          <w:rFonts w:hint="eastAsia"/>
        </w:rPr>
      </w:pPr>
      <w:r>
        <w:rPr>
          <w:rFonts w:hint="eastAsia"/>
        </w:rPr>
        <w:tab/>
        <w:t>◆2014年11月9日，周日，我在日记中提到前一天夜里手淫时“操作失误”，导致精液污染衣物。下周二，11月11日下午，在长征医院血透时，梅向向护士正巧与同事在旁边说要“练习操作”。</w:t>
      </w:r>
    </w:p>
    <w:p w14:paraId="1737FB7F" w14:textId="77777777" w:rsidR="00037737" w:rsidRDefault="00037737" w:rsidP="00037737">
      <w:pPr>
        <w:rPr>
          <w:rFonts w:hint="eastAsia"/>
        </w:rPr>
      </w:pPr>
    </w:p>
    <w:p w14:paraId="59B807AF" w14:textId="77777777" w:rsidR="00037737" w:rsidRDefault="00037737" w:rsidP="00037737">
      <w:pPr>
        <w:rPr>
          <w:rFonts w:hint="eastAsia"/>
        </w:rPr>
      </w:pPr>
      <w:r>
        <w:rPr>
          <w:rFonts w:hint="eastAsia"/>
        </w:rPr>
        <w:tab/>
        <w:t>◆2015年9月23日夜里，我手淫一次。第2天下午，在中大医院血透后，男更衣室沙发上放着一团揉碎的纸巾，和一个装抽纸的空塑料包装袋，其实昨晚是扯了一段塑料袋应急，并没有用抽纸包装袋，监场国保难得看走了眼。</w:t>
      </w:r>
    </w:p>
    <w:p w14:paraId="040BA888" w14:textId="77777777" w:rsidR="00037737" w:rsidRDefault="00037737" w:rsidP="00037737">
      <w:pPr>
        <w:rPr>
          <w:rFonts w:hint="eastAsia"/>
        </w:rPr>
      </w:pPr>
    </w:p>
    <w:p w14:paraId="4E4D28B8" w14:textId="77777777" w:rsidR="00037737" w:rsidRDefault="00037737" w:rsidP="00037737">
      <w:pPr>
        <w:rPr>
          <w:rFonts w:hint="eastAsia"/>
        </w:rPr>
      </w:pPr>
      <w:r>
        <w:rPr>
          <w:rFonts w:hint="eastAsia"/>
        </w:rPr>
        <w:tab/>
        <w:t>◆2016年3月31日，清晨5:37，我用塑料袋手淫一次。上午坐62路，一中年男坐在旁边打电话问塑料袋产家。</w:t>
      </w:r>
    </w:p>
    <w:p w14:paraId="01200758" w14:textId="77777777" w:rsidR="00037737" w:rsidRDefault="00037737" w:rsidP="00037737">
      <w:pPr>
        <w:rPr>
          <w:rFonts w:hint="eastAsia"/>
        </w:rPr>
      </w:pPr>
    </w:p>
    <w:p w14:paraId="44C66F0B" w14:textId="77777777" w:rsidR="00037737" w:rsidRDefault="00037737" w:rsidP="00037737">
      <w:pPr>
        <w:rPr>
          <w:rFonts w:hint="eastAsia"/>
        </w:rPr>
      </w:pPr>
      <w:r>
        <w:rPr>
          <w:rFonts w:hint="eastAsia"/>
        </w:rPr>
        <w:tab/>
        <w:t>◆2018年9月24日，凌晨0:53醒来，烦躁，扳关节多，失眠；1:09，开风扇；17，拿抽纸、塑料袋准备手淫，楼上男长嗯一声；看手机里的AV小视频手淫，21，</w:t>
      </w:r>
      <w:r>
        <w:rPr>
          <w:rFonts w:hint="eastAsia"/>
        </w:rPr>
        <w:lastRenderedPageBreak/>
        <w:t>刚射精，楼上男又长嗯一声。</w:t>
      </w:r>
    </w:p>
    <w:p w14:paraId="0B9EDC0E" w14:textId="77777777" w:rsidR="00037737" w:rsidRDefault="00037737" w:rsidP="00037737">
      <w:pPr>
        <w:rPr>
          <w:rFonts w:hint="eastAsia"/>
        </w:rPr>
      </w:pPr>
    </w:p>
    <w:p w14:paraId="686CC8F8" w14:textId="77777777" w:rsidR="00037737" w:rsidRDefault="00037737" w:rsidP="00037737">
      <w:pPr>
        <w:rPr>
          <w:rFonts w:hint="eastAsia"/>
        </w:rPr>
      </w:pPr>
      <w:r>
        <w:rPr>
          <w:rFonts w:hint="eastAsia"/>
        </w:rPr>
        <w:tab/>
        <w:t>◆2020年12月6日，中午，我在博大肾科医院血透上机前，到西药房拿药，女药师王昕说没有小塑料袋，只有大塑料袋，似暗讽我在前一天夜里用小塑料袋手淫；之前、之后都未出现过缺小塑料袋的情况。</w:t>
      </w:r>
    </w:p>
    <w:p w14:paraId="3066C1AA" w14:textId="77777777" w:rsidR="00037737" w:rsidRDefault="00037737" w:rsidP="00037737">
      <w:pPr>
        <w:rPr>
          <w:rFonts w:hint="eastAsia"/>
        </w:rPr>
      </w:pPr>
    </w:p>
    <w:p w14:paraId="71205BFD" w14:textId="77777777" w:rsidR="00037737" w:rsidRDefault="00037737" w:rsidP="00037737">
      <w:pPr>
        <w:rPr>
          <w:rFonts w:hint="eastAsia"/>
        </w:rPr>
      </w:pPr>
      <w:r>
        <w:rPr>
          <w:rFonts w:hint="eastAsia"/>
        </w:rPr>
        <w:tab/>
        <w:t>◆2022年10月17日，下午，我在南京红十字医院血透后，走出血透室，一会，一青黑色外套、蓝色牛仔裤、黑绿间色运动鞋中年男从后超过，边走边解开裤带，右手一直在档前抓掏近一分钟；似在提醒我昨晚关灯睡觉时手淫，却未写到日记中，对党和政府隐瞒，不老实。实则当时我因男根痒抓痒稍久，并未手淫。</w:t>
      </w:r>
    </w:p>
    <w:p w14:paraId="0175F2D3" w14:textId="77777777" w:rsidR="00037737" w:rsidRDefault="00037737" w:rsidP="00037737">
      <w:pPr>
        <w:rPr>
          <w:rFonts w:hint="eastAsia"/>
        </w:rPr>
      </w:pPr>
    </w:p>
    <w:p w14:paraId="24F12A26" w14:textId="77777777" w:rsidR="00037737" w:rsidRDefault="00037737" w:rsidP="00037737">
      <w:pPr>
        <w:rPr>
          <w:rFonts w:hint="eastAsia"/>
        </w:rPr>
      </w:pPr>
      <w:r>
        <w:rPr>
          <w:rFonts w:hint="eastAsia"/>
        </w:rPr>
        <w:tab/>
        <w:t>◆10月19日凌晨醒来，手淫一次。中午到南京红十字医院血透，病床尾部被人放了一个揉成一团的塑料袋，似意在讽刺我当天凌晨手淫一次，因为我之前几年一直有用塑料袋手淫的习惯；有意显示知道我的隐私，从而产生震慑力。类似的是，2024年4月，我用于手淫的塑料袋用完；4月22日，周一下机后，我发现血透机上没有挂下次抽血的试管，李露护士说没有塑料袋了，放在小推车上。</w:t>
      </w:r>
    </w:p>
    <w:p w14:paraId="52EAAEB3" w14:textId="77777777" w:rsidR="00037737" w:rsidRDefault="00037737" w:rsidP="00037737">
      <w:pPr>
        <w:rPr>
          <w:rFonts w:hint="eastAsia"/>
        </w:rPr>
      </w:pPr>
    </w:p>
    <w:p w14:paraId="103CE588" w14:textId="77777777" w:rsidR="00037737" w:rsidRDefault="00037737" w:rsidP="00037737">
      <w:pPr>
        <w:rPr>
          <w:rFonts w:hint="eastAsia"/>
        </w:rPr>
      </w:pPr>
      <w:r>
        <w:rPr>
          <w:rFonts w:hint="eastAsia"/>
        </w:rPr>
        <w:tab/>
        <w:t>◆红十字医院丙肝病区护士为病人准备抽血化验的抽血管一般都装作一个小塑料袋里，与我之前用于手淫的塑料袋似乎同款；直至2023年8月21日，才改用胶带。</w:t>
      </w:r>
    </w:p>
    <w:p w14:paraId="0B3E3BC5" w14:textId="77777777" w:rsidR="00037737" w:rsidRDefault="00037737" w:rsidP="00037737">
      <w:pPr>
        <w:rPr>
          <w:rFonts w:hint="eastAsia"/>
        </w:rPr>
      </w:pPr>
    </w:p>
    <w:p w14:paraId="6D87B23B" w14:textId="77777777" w:rsidR="00037737" w:rsidRDefault="00037737" w:rsidP="00037737">
      <w:pPr>
        <w:rPr>
          <w:rFonts w:hint="eastAsia"/>
        </w:rPr>
      </w:pPr>
      <w:r>
        <w:rPr>
          <w:rFonts w:hint="eastAsia"/>
        </w:rPr>
        <w:tab/>
        <w:t>◆2023年8月28日凌晨，我在醒来后手淫一次。当天中午，到小区门口取公共自行车，突然提示“操作失误，稍后请重新取车”。</w:t>
      </w:r>
    </w:p>
    <w:p w14:paraId="09CD6E15" w14:textId="77777777" w:rsidR="00037737" w:rsidRDefault="00037737" w:rsidP="00037737">
      <w:pPr>
        <w:rPr>
          <w:rFonts w:hint="eastAsia"/>
        </w:rPr>
      </w:pPr>
    </w:p>
    <w:p w14:paraId="2904DDCB" w14:textId="77777777" w:rsidR="00037737" w:rsidRDefault="00037737" w:rsidP="00037737">
      <w:pPr>
        <w:rPr>
          <w:rFonts w:hint="eastAsia"/>
        </w:rPr>
      </w:pPr>
      <w:r>
        <w:rPr>
          <w:rFonts w:hint="eastAsia"/>
        </w:rPr>
        <w:tab/>
        <w:t>◆12月16日凌晨，关灯后用塑料袋手淫一次。午睡醒来，发现楼上往阳台扔了一个“水西门丁香鸭”的塑料袋。</w:t>
      </w:r>
    </w:p>
    <w:p w14:paraId="3ABD7722" w14:textId="77777777" w:rsidR="00037737" w:rsidRDefault="00037737" w:rsidP="00037737">
      <w:pPr>
        <w:rPr>
          <w:rFonts w:hint="eastAsia"/>
        </w:rPr>
      </w:pPr>
    </w:p>
    <w:p w14:paraId="11902AA5" w14:textId="77777777" w:rsidR="00037737" w:rsidRDefault="00037737" w:rsidP="00037737">
      <w:pPr>
        <w:rPr>
          <w:rFonts w:hint="eastAsia"/>
        </w:rPr>
      </w:pPr>
      <w:r>
        <w:rPr>
          <w:rFonts w:hint="eastAsia"/>
        </w:rPr>
        <w:t xml:space="preserve">附录十五，尽知所观 </w:t>
      </w:r>
    </w:p>
    <w:p w14:paraId="62C0C6DE" w14:textId="77777777" w:rsidR="00037737" w:rsidRDefault="00037737" w:rsidP="00037737">
      <w:pPr>
        <w:rPr>
          <w:rFonts w:hint="eastAsia"/>
        </w:rPr>
      </w:pPr>
    </w:p>
    <w:p w14:paraId="189A2511" w14:textId="77777777" w:rsidR="00037737" w:rsidRDefault="00037737" w:rsidP="00037737">
      <w:pPr>
        <w:rPr>
          <w:rFonts w:hint="eastAsia"/>
        </w:rPr>
      </w:pPr>
      <w:r>
        <w:rPr>
          <w:rFonts w:hint="eastAsia"/>
        </w:rPr>
        <w:tab/>
        <w:t>◆2016年6月30日夜里，我看了《生活大爆炸》第24集。过了一天，7月2日，10:23准备上街，小雨，一打伞的中年妇女进小区，看上去很像《生活大爆炸》中莱纳德的母亲。</w:t>
      </w:r>
    </w:p>
    <w:p w14:paraId="6C8CBEA9" w14:textId="77777777" w:rsidR="00037737" w:rsidRDefault="00037737" w:rsidP="00037737">
      <w:pPr>
        <w:rPr>
          <w:rFonts w:hint="eastAsia"/>
        </w:rPr>
      </w:pPr>
    </w:p>
    <w:p w14:paraId="6E7B5027" w14:textId="77777777" w:rsidR="00037737" w:rsidRDefault="00037737" w:rsidP="00037737">
      <w:pPr>
        <w:rPr>
          <w:rFonts w:hint="eastAsia"/>
        </w:rPr>
      </w:pPr>
      <w:r>
        <w:rPr>
          <w:rFonts w:hint="eastAsia"/>
        </w:rPr>
        <w:tab/>
        <w:t>◆10月22日，我在南京虹悦城沃尔玛超市排队付钱时，前面的美女很像昨晚看的《世界奇妙物语2012－2016》中被丈夫用邮件诱惑，最后丈夫消失的妻子。</w:t>
      </w:r>
    </w:p>
    <w:p w14:paraId="0BBEE4A1" w14:textId="77777777" w:rsidR="00037737" w:rsidRDefault="00037737" w:rsidP="00037737">
      <w:pPr>
        <w:rPr>
          <w:rFonts w:hint="eastAsia"/>
        </w:rPr>
      </w:pPr>
    </w:p>
    <w:p w14:paraId="35559CBA" w14:textId="77777777" w:rsidR="00037737" w:rsidRDefault="00037737" w:rsidP="00037737">
      <w:pPr>
        <w:rPr>
          <w:rFonts w:hint="eastAsia"/>
        </w:rPr>
      </w:pPr>
      <w:r>
        <w:rPr>
          <w:rFonts w:hint="eastAsia"/>
        </w:rPr>
        <w:tab/>
        <w:t>◆2017年1月26日，傍晚，在双门楼车站等公交时，旁边停着一辆棕色奇瑞SUV，过了一会，男司机和一个穿棕色皮裤的美女下车，从后备箱里拿出一些东西，又坐回到车上，开走了；想到昨晚看的最后一个网页是“如何穿皮裤才不会变成邓紫</w:t>
      </w:r>
      <w:r>
        <w:rPr>
          <w:rFonts w:hint="eastAsia"/>
        </w:rPr>
        <w:lastRenderedPageBreak/>
        <w:t>祺”。</w:t>
      </w:r>
    </w:p>
    <w:p w14:paraId="306A53CD" w14:textId="77777777" w:rsidR="00037737" w:rsidRDefault="00037737" w:rsidP="00037737">
      <w:pPr>
        <w:rPr>
          <w:rFonts w:hint="eastAsia"/>
        </w:rPr>
      </w:pPr>
    </w:p>
    <w:p w14:paraId="7A1DBD34" w14:textId="77777777" w:rsidR="00037737" w:rsidRDefault="00037737" w:rsidP="00037737">
      <w:pPr>
        <w:rPr>
          <w:rFonts w:hint="eastAsia"/>
        </w:rPr>
      </w:pPr>
      <w:r>
        <w:rPr>
          <w:rFonts w:hint="eastAsia"/>
        </w:rPr>
        <w:tab/>
        <w:t>◆2月28日，傍晚，快走到小区门口，一对中年男女迎面走过，女的大声说“他爸爸是神经病，他能好到哪里去”；立刻想到下午刚看的《中国底层访谈录》中的人物，第16篇《影子杀手赵苗苗》。</w:t>
      </w:r>
    </w:p>
    <w:p w14:paraId="61F07D02" w14:textId="77777777" w:rsidR="00037737" w:rsidRDefault="00037737" w:rsidP="00037737">
      <w:pPr>
        <w:rPr>
          <w:rFonts w:hint="eastAsia"/>
        </w:rPr>
      </w:pPr>
    </w:p>
    <w:p w14:paraId="61F89F26" w14:textId="77777777" w:rsidR="00037737" w:rsidRDefault="00037737" w:rsidP="00037737">
      <w:pPr>
        <w:rPr>
          <w:rFonts w:hint="eastAsia"/>
        </w:rPr>
      </w:pPr>
      <w:r>
        <w:rPr>
          <w:rFonts w:hint="eastAsia"/>
        </w:rPr>
        <w:tab/>
        <w:t>◆4月15日，上午，坐电梯下楼，楼道口停着一辆草绿色共享单车，立刻想到昨晚看的关于单车猎人的文章。</w:t>
      </w:r>
    </w:p>
    <w:p w14:paraId="19FE6473" w14:textId="77777777" w:rsidR="00037737" w:rsidRDefault="00037737" w:rsidP="00037737">
      <w:pPr>
        <w:rPr>
          <w:rFonts w:hint="eastAsia"/>
        </w:rPr>
      </w:pPr>
    </w:p>
    <w:p w14:paraId="4F605BFB" w14:textId="77777777" w:rsidR="00037737" w:rsidRDefault="00037737" w:rsidP="00037737">
      <w:pPr>
        <w:rPr>
          <w:rFonts w:hint="eastAsia"/>
        </w:rPr>
      </w:pPr>
      <w:r>
        <w:rPr>
          <w:rFonts w:hint="eastAsia"/>
        </w:rPr>
        <w:tab/>
        <w:t>◆5月11日，坐21路，最后一个座位，反座，对面的男青年很像刚看完的电影《怒り》里的田代。</w:t>
      </w:r>
    </w:p>
    <w:p w14:paraId="3EB57B9C" w14:textId="77777777" w:rsidR="00037737" w:rsidRDefault="00037737" w:rsidP="00037737">
      <w:pPr>
        <w:rPr>
          <w:rFonts w:hint="eastAsia"/>
        </w:rPr>
      </w:pPr>
    </w:p>
    <w:p w14:paraId="5353D7D4" w14:textId="77777777" w:rsidR="00037737" w:rsidRDefault="00037737" w:rsidP="00037737">
      <w:pPr>
        <w:rPr>
          <w:rFonts w:hint="eastAsia"/>
        </w:rPr>
      </w:pPr>
      <w:r>
        <w:rPr>
          <w:rFonts w:hint="eastAsia"/>
        </w:rPr>
        <w:tab/>
        <w:t>◆5月23日，坐62路，坐最后一排，坐在前面的老头把左腕的机械表脱下又戴上，契合昨晚才学完的《新标日中级下》模拟测试阅读理解第2篇短文的主题。</w:t>
      </w:r>
    </w:p>
    <w:p w14:paraId="528BB6C8" w14:textId="77777777" w:rsidR="00037737" w:rsidRDefault="00037737" w:rsidP="00037737">
      <w:pPr>
        <w:rPr>
          <w:rFonts w:hint="eastAsia"/>
        </w:rPr>
      </w:pPr>
    </w:p>
    <w:p w14:paraId="54EFFD88" w14:textId="77777777" w:rsidR="00037737" w:rsidRDefault="00037737" w:rsidP="00037737">
      <w:pPr>
        <w:rPr>
          <w:rFonts w:hint="eastAsia"/>
        </w:rPr>
      </w:pPr>
      <w:r>
        <w:rPr>
          <w:rFonts w:hint="eastAsia"/>
        </w:rPr>
        <w:tab/>
        <w:t>◆7月6日，坐204路时连上Wifi，看西祠胡同的贴子“南京信息工程大学火了，跪舔洋人被群怒”，讲学校分配宿舍楼1至5层给非洲黑人留学生，6层却是女生，要求其从后门出入，正门给黑人，并且黑人夜夜开Party，扰得周围不安生，报警也没用。到双门楼下车，进南医大二附院门诊，一对学生模样的男女青年黑人，正背着大包往外走；我在南医大二附院血透一年，这是唯一一次看到黑人。</w:t>
      </w:r>
    </w:p>
    <w:p w14:paraId="15DE334F" w14:textId="77777777" w:rsidR="00037737" w:rsidRDefault="00037737" w:rsidP="00037737">
      <w:pPr>
        <w:rPr>
          <w:rFonts w:hint="eastAsia"/>
        </w:rPr>
      </w:pPr>
    </w:p>
    <w:p w14:paraId="08631C91" w14:textId="77777777" w:rsidR="00037737" w:rsidRDefault="00037737" w:rsidP="00037737">
      <w:pPr>
        <w:rPr>
          <w:rFonts w:hint="eastAsia"/>
        </w:rPr>
      </w:pPr>
      <w:r>
        <w:rPr>
          <w:rFonts w:hint="eastAsia"/>
        </w:rPr>
        <w:tab/>
        <w:t>◆8月1日，傍晚坐21路，对面坐着一个穿深紫红色厚布裙的女青年，颈系黑色宽细链，长相也很像《权力的游戏》里的红衣女巫。</w:t>
      </w:r>
    </w:p>
    <w:p w14:paraId="5D4BA95C" w14:textId="77777777" w:rsidR="00037737" w:rsidRDefault="00037737" w:rsidP="00037737">
      <w:pPr>
        <w:rPr>
          <w:rFonts w:hint="eastAsia"/>
        </w:rPr>
      </w:pPr>
    </w:p>
    <w:p w14:paraId="3AAD2196" w14:textId="77777777" w:rsidR="00037737" w:rsidRDefault="00037737" w:rsidP="00037737">
      <w:pPr>
        <w:rPr>
          <w:rFonts w:hint="eastAsia"/>
        </w:rPr>
      </w:pPr>
      <w:r>
        <w:rPr>
          <w:rFonts w:hint="eastAsia"/>
        </w:rPr>
        <w:tab/>
        <w:t>◆9月23日，17:27，一个穿黄棕色连衣裙的高个美女拖着一个银白色的方形行李箱来挂号，没有医保卡，填单；立刻想到上午在喷嚏网看的小视频《薛之谦能用rimowa箱子装多少钱》。</w:t>
      </w:r>
    </w:p>
    <w:p w14:paraId="1EEE584D" w14:textId="77777777" w:rsidR="00037737" w:rsidRDefault="00037737" w:rsidP="00037737">
      <w:pPr>
        <w:rPr>
          <w:rFonts w:hint="eastAsia"/>
        </w:rPr>
      </w:pPr>
    </w:p>
    <w:p w14:paraId="38BE4F86" w14:textId="77777777" w:rsidR="00037737" w:rsidRDefault="00037737" w:rsidP="00037737">
      <w:pPr>
        <w:rPr>
          <w:rFonts w:hint="eastAsia"/>
        </w:rPr>
      </w:pPr>
      <w:r>
        <w:rPr>
          <w:rFonts w:hint="eastAsia"/>
        </w:rPr>
        <w:tab/>
        <w:t>◆10月10日，过路口，一个穿一身黑、戴墨镜的男青年超过，很像黑帮人士，背着彩色双背包，穿白色球鞋；上午刚在喷嚏网上看到一段《&lt;纵横四海&gt;的经典舞蹈》。</w:t>
      </w:r>
    </w:p>
    <w:p w14:paraId="77FDA171" w14:textId="77777777" w:rsidR="00037737" w:rsidRDefault="00037737" w:rsidP="00037737">
      <w:pPr>
        <w:rPr>
          <w:rFonts w:hint="eastAsia"/>
        </w:rPr>
      </w:pPr>
    </w:p>
    <w:p w14:paraId="58275D1E" w14:textId="77777777" w:rsidR="00037737" w:rsidRDefault="00037737" w:rsidP="00037737">
      <w:pPr>
        <w:rPr>
          <w:rFonts w:hint="eastAsia"/>
        </w:rPr>
      </w:pPr>
      <w:r>
        <w:rPr>
          <w:rFonts w:hint="eastAsia"/>
        </w:rPr>
        <w:tab/>
        <w:t>◆10月20日，附近有犬呜呜声，当时我刚好看到《权力的游戏》中神犬救主的一段；这只犬呜呜过这一阵，就没有再听到过了。</w:t>
      </w:r>
    </w:p>
    <w:p w14:paraId="792C257B" w14:textId="77777777" w:rsidR="00037737" w:rsidRDefault="00037737" w:rsidP="00037737">
      <w:pPr>
        <w:rPr>
          <w:rFonts w:hint="eastAsia"/>
        </w:rPr>
      </w:pPr>
    </w:p>
    <w:p w14:paraId="2DA6DADE" w14:textId="77777777" w:rsidR="00037737" w:rsidRDefault="00037737" w:rsidP="00037737">
      <w:pPr>
        <w:rPr>
          <w:rFonts w:hint="eastAsia"/>
        </w:rPr>
      </w:pPr>
      <w:r>
        <w:rPr>
          <w:rFonts w:hint="eastAsia"/>
        </w:rPr>
        <w:tab/>
        <w:t>◆11月23日，中午，走到南医大二附院对面超市的门口，一个戴眼镜、留胡须的老头从快车道走过来，很像昨天刚看完的《家族之苦2》中酒后猝死的丸田。</w:t>
      </w:r>
    </w:p>
    <w:p w14:paraId="752741CC" w14:textId="77777777" w:rsidR="00037737" w:rsidRDefault="00037737" w:rsidP="00037737">
      <w:pPr>
        <w:rPr>
          <w:rFonts w:hint="eastAsia"/>
        </w:rPr>
      </w:pPr>
    </w:p>
    <w:p w14:paraId="7E14366D" w14:textId="77777777" w:rsidR="00037737" w:rsidRDefault="00037737" w:rsidP="00037737">
      <w:pPr>
        <w:rPr>
          <w:rFonts w:hint="eastAsia"/>
        </w:rPr>
      </w:pPr>
      <w:r>
        <w:rPr>
          <w:rFonts w:hint="eastAsia"/>
        </w:rPr>
        <w:lastRenderedPageBreak/>
        <w:tab/>
        <w:t>◆12月19日，62路司机后面的反座仰面坐着一个戴青黑色尖顶圆帽、墨镜的老头，一动不动，看上去有点面熟，后来见其颊尖削，很像《家族之苦》中的老头。</w:t>
      </w:r>
    </w:p>
    <w:p w14:paraId="6878F599" w14:textId="77777777" w:rsidR="00037737" w:rsidRDefault="00037737" w:rsidP="00037737">
      <w:pPr>
        <w:rPr>
          <w:rFonts w:hint="eastAsia"/>
        </w:rPr>
      </w:pPr>
    </w:p>
    <w:p w14:paraId="0372CE1F" w14:textId="77777777" w:rsidR="00037737" w:rsidRDefault="00037737" w:rsidP="00037737">
      <w:pPr>
        <w:rPr>
          <w:rFonts w:hint="eastAsia"/>
        </w:rPr>
      </w:pPr>
      <w:r>
        <w:rPr>
          <w:rFonts w:hint="eastAsia"/>
        </w:rPr>
        <w:tab/>
        <w:t>◆2018年4月14日，南京明基医院血透室丙肝病区病友赵亮的饭盒上放一块或半块打开包装的巧克力，想到昨晚看“混乱博物馆”一期节目主题是关于巧克力。</w:t>
      </w:r>
    </w:p>
    <w:p w14:paraId="665A1F13" w14:textId="77777777" w:rsidR="00037737" w:rsidRDefault="00037737" w:rsidP="00037737">
      <w:pPr>
        <w:rPr>
          <w:rFonts w:hint="eastAsia"/>
        </w:rPr>
      </w:pPr>
    </w:p>
    <w:p w14:paraId="2A67155D" w14:textId="77777777" w:rsidR="00037737" w:rsidRDefault="00037737" w:rsidP="00037737">
      <w:pPr>
        <w:rPr>
          <w:rFonts w:hint="eastAsia"/>
        </w:rPr>
      </w:pPr>
      <w:r>
        <w:rPr>
          <w:rFonts w:hint="eastAsia"/>
        </w:rPr>
        <w:tab/>
        <w:t>◆4月21日，傍晚，走进小区，一光额老头骑电动车迎面而来，很像《国土安全》里的大反派纳齐尔。</w:t>
      </w:r>
    </w:p>
    <w:p w14:paraId="4FAB551E" w14:textId="77777777" w:rsidR="00037737" w:rsidRDefault="00037737" w:rsidP="00037737">
      <w:pPr>
        <w:rPr>
          <w:rFonts w:hint="eastAsia"/>
        </w:rPr>
      </w:pPr>
    </w:p>
    <w:p w14:paraId="7AED52E9" w14:textId="77777777" w:rsidR="00037737" w:rsidRDefault="00037737" w:rsidP="00037737">
      <w:pPr>
        <w:rPr>
          <w:rFonts w:hint="eastAsia"/>
        </w:rPr>
      </w:pPr>
      <w:r>
        <w:rPr>
          <w:rFonts w:hint="eastAsia"/>
        </w:rPr>
        <w:tab/>
        <w:t>◆5月10日，傍晚，在油坊桥地铁站苏果超市蔬菜区，从鲜肉区走来一个穿灰赤色上衣的空手老头，面相很像《24小时》里把杰克抓到船上运到中国的反派中国老特工。</w:t>
      </w:r>
    </w:p>
    <w:p w14:paraId="7D92ADE0" w14:textId="77777777" w:rsidR="00037737" w:rsidRDefault="00037737" w:rsidP="00037737">
      <w:pPr>
        <w:rPr>
          <w:rFonts w:hint="eastAsia"/>
        </w:rPr>
      </w:pPr>
    </w:p>
    <w:p w14:paraId="7F2566AD" w14:textId="77777777" w:rsidR="00037737" w:rsidRDefault="00037737" w:rsidP="00037737">
      <w:pPr>
        <w:rPr>
          <w:rFonts w:hint="eastAsia"/>
        </w:rPr>
      </w:pPr>
      <w:r>
        <w:rPr>
          <w:rFonts w:hint="eastAsia"/>
        </w:rPr>
        <w:tab/>
        <w:t>◆9月6日，中午，在明基医院血透室，一个灰黑衣大叔抱双臂坐在电子称旁，有点像《浪矢解忧杂货店》的老店主。</w:t>
      </w:r>
    </w:p>
    <w:p w14:paraId="58E1083C" w14:textId="77777777" w:rsidR="00037737" w:rsidRDefault="00037737" w:rsidP="00037737">
      <w:pPr>
        <w:rPr>
          <w:rFonts w:hint="eastAsia"/>
        </w:rPr>
      </w:pPr>
    </w:p>
    <w:p w14:paraId="4C05DCB5" w14:textId="77777777" w:rsidR="00037737" w:rsidRDefault="00037737" w:rsidP="00037737">
      <w:pPr>
        <w:rPr>
          <w:rFonts w:hint="eastAsia"/>
        </w:rPr>
      </w:pPr>
      <w:r>
        <w:rPr>
          <w:rFonts w:hint="eastAsia"/>
        </w:rPr>
        <w:tab/>
        <w:t>◆12月4日，出明基医院血透室一区，往二区走，前面门响一声，过来一个戴眼镜的圆脸青年妇女，神情古怪，昂昂而过；觉得有点面熟，再回头看一眼，稍一思索，原来跟电影《八月》里戴眼镜的郭老师很像。</w:t>
      </w:r>
    </w:p>
    <w:p w14:paraId="17F0EFB6" w14:textId="77777777" w:rsidR="00037737" w:rsidRDefault="00037737" w:rsidP="00037737">
      <w:pPr>
        <w:rPr>
          <w:rFonts w:hint="eastAsia"/>
        </w:rPr>
      </w:pPr>
    </w:p>
    <w:p w14:paraId="1128D86F" w14:textId="77777777" w:rsidR="00037737" w:rsidRDefault="00037737" w:rsidP="00037737">
      <w:pPr>
        <w:rPr>
          <w:rFonts w:hint="eastAsia"/>
        </w:rPr>
      </w:pPr>
      <w:r>
        <w:rPr>
          <w:rFonts w:hint="eastAsia"/>
        </w:rPr>
        <w:t xml:space="preserve">附录十六，炫体力 </w:t>
      </w:r>
    </w:p>
    <w:p w14:paraId="6703E074" w14:textId="77777777" w:rsidR="00037737" w:rsidRDefault="00037737" w:rsidP="00037737">
      <w:pPr>
        <w:rPr>
          <w:rFonts w:hint="eastAsia"/>
        </w:rPr>
      </w:pPr>
    </w:p>
    <w:p w14:paraId="1AC6C2F2" w14:textId="77777777" w:rsidR="00037737" w:rsidRDefault="00037737" w:rsidP="00037737">
      <w:pPr>
        <w:rPr>
          <w:rFonts w:hint="eastAsia"/>
        </w:rPr>
      </w:pPr>
      <w:r>
        <w:rPr>
          <w:rFonts w:hint="eastAsia"/>
        </w:rPr>
        <w:tab/>
        <w:t>◆2015年9月24日，下午，我在中大医院血透，被加重制造低血压迫害，下机后走路稍头晕，又有点闷，呼吸耳鸣，眼角粘连感。摇摇晃晃地拐了弯，快走到招行路口，一个高个男青年大步跑过来，身姿矫健，神采飞扬，充满了青春的活力。</w:t>
      </w:r>
    </w:p>
    <w:p w14:paraId="56317A9B" w14:textId="77777777" w:rsidR="00037737" w:rsidRDefault="00037737" w:rsidP="00037737">
      <w:pPr>
        <w:rPr>
          <w:rFonts w:hint="eastAsia"/>
        </w:rPr>
      </w:pPr>
    </w:p>
    <w:p w14:paraId="43396B18" w14:textId="77777777" w:rsidR="00037737" w:rsidRDefault="00037737" w:rsidP="00037737">
      <w:pPr>
        <w:rPr>
          <w:rFonts w:hint="eastAsia"/>
        </w:rPr>
      </w:pPr>
      <w:r>
        <w:rPr>
          <w:rFonts w:hint="eastAsia"/>
        </w:rPr>
        <w:tab/>
        <w:t>◆2017年6月24日，傍晚，我在家乐福超市大桥南路店三楼扶梯上行时，一个穿蓝短裤、灰短袖T恤、戴眼镜的苍发老头从下行扶梯跑上去，不带喘的，身体倍儿棒。</w:t>
      </w:r>
    </w:p>
    <w:p w14:paraId="0CCE48F2" w14:textId="77777777" w:rsidR="00037737" w:rsidRDefault="00037737" w:rsidP="00037737">
      <w:pPr>
        <w:rPr>
          <w:rFonts w:hint="eastAsia"/>
        </w:rPr>
      </w:pPr>
    </w:p>
    <w:p w14:paraId="60D11B7E" w14:textId="77777777" w:rsidR="00037737" w:rsidRDefault="00037737" w:rsidP="00037737">
      <w:pPr>
        <w:rPr>
          <w:rFonts w:hint="eastAsia"/>
        </w:rPr>
      </w:pPr>
      <w:r>
        <w:rPr>
          <w:rFonts w:hint="eastAsia"/>
        </w:rPr>
        <w:tab/>
        <w:t>◆7月6日，在南医大二附院血透下机后，经过16号楼，出来一个穿花T恤的瘦高个男青年，在前面手舞足蹈，连蹦带跳地往前走，不禁感叹，现在的年轻人多么有活力啊！</w:t>
      </w:r>
    </w:p>
    <w:p w14:paraId="511897B9" w14:textId="77777777" w:rsidR="00037737" w:rsidRDefault="00037737" w:rsidP="00037737">
      <w:pPr>
        <w:rPr>
          <w:rFonts w:hint="eastAsia"/>
        </w:rPr>
      </w:pPr>
    </w:p>
    <w:p w14:paraId="37818413" w14:textId="77777777" w:rsidR="00037737" w:rsidRDefault="00037737" w:rsidP="00037737">
      <w:pPr>
        <w:rPr>
          <w:rFonts w:hint="eastAsia"/>
        </w:rPr>
      </w:pPr>
      <w:r>
        <w:rPr>
          <w:rFonts w:hint="eastAsia"/>
        </w:rPr>
        <w:tab/>
        <w:t>◆8月22日，下午，我在南医大二附院血透，被制造低血压，提前16分钟下机，下机后血压69/41/81。在家乐福超市，一个面有戾气的黑T恤中年壮汉手里拿着几个小物件，迎面走来；我快到自动扶梯前，眼花，头痛，黑T恤壮汉突然窜到前面，一气跑上自动扶梯，脚步轻捷；到三楼，在猪肉区又迎面相遇，在促销水果区发</w:t>
      </w:r>
      <w:r>
        <w:rPr>
          <w:rFonts w:hint="eastAsia"/>
        </w:rPr>
        <w:lastRenderedPageBreak/>
        <w:t>现他跟在身后。</w:t>
      </w:r>
    </w:p>
    <w:p w14:paraId="7EB4AE02" w14:textId="77777777" w:rsidR="00037737" w:rsidRDefault="00037737" w:rsidP="00037737">
      <w:pPr>
        <w:rPr>
          <w:rFonts w:hint="eastAsia"/>
        </w:rPr>
      </w:pPr>
    </w:p>
    <w:p w14:paraId="74846C26" w14:textId="77777777" w:rsidR="00037737" w:rsidRDefault="00037737" w:rsidP="00037737">
      <w:pPr>
        <w:rPr>
          <w:rFonts w:hint="eastAsia"/>
        </w:rPr>
      </w:pPr>
      <w:r>
        <w:rPr>
          <w:rFonts w:hint="eastAsia"/>
        </w:rPr>
        <w:tab/>
        <w:t>◆9月14日，血透下机后，走到短巷口，取车时，一翠绿衣男跑步经过，腰缠荷包，体格壮实。取车后，胸闷不适，蹲地。一会，跑步男又走过，好像在绕圈。</w:t>
      </w:r>
    </w:p>
    <w:p w14:paraId="1735DD87" w14:textId="77777777" w:rsidR="00037737" w:rsidRDefault="00037737" w:rsidP="00037737">
      <w:pPr>
        <w:rPr>
          <w:rFonts w:hint="eastAsia"/>
        </w:rPr>
      </w:pPr>
    </w:p>
    <w:p w14:paraId="088030EE" w14:textId="77777777" w:rsidR="00037737" w:rsidRDefault="00037737" w:rsidP="00037737">
      <w:pPr>
        <w:rPr>
          <w:rFonts w:hint="eastAsia"/>
        </w:rPr>
      </w:pPr>
      <w:r>
        <w:rPr>
          <w:rFonts w:hint="eastAsia"/>
        </w:rPr>
        <w:tab/>
        <w:t>◆10月19日，傍晚，坐公交到明尚东苑站下车，走到路口等红灯，一个夏天装扮的男青年跑步过路口向南。</w:t>
      </w:r>
    </w:p>
    <w:p w14:paraId="38E1C65F" w14:textId="77777777" w:rsidR="00037737" w:rsidRDefault="00037737" w:rsidP="00037737">
      <w:pPr>
        <w:rPr>
          <w:rFonts w:hint="eastAsia"/>
        </w:rPr>
      </w:pPr>
    </w:p>
    <w:p w14:paraId="4883EEEC" w14:textId="77777777" w:rsidR="00037737" w:rsidRDefault="00037737" w:rsidP="00037737">
      <w:pPr>
        <w:rPr>
          <w:rFonts w:hint="eastAsia"/>
        </w:rPr>
      </w:pPr>
      <w:r>
        <w:rPr>
          <w:rFonts w:hint="eastAsia"/>
        </w:rPr>
        <w:tab/>
        <w:t>◆11月16日，傍晚，走过路口，一个穿类似迷彩服的中年男迎面跑过路口。快走到拐角，一个黑衣男大步流星地从后面超过，双臂擦衣沙沙响。又一个穿卫生裤的高个男青年慢跑超过。</w:t>
      </w:r>
    </w:p>
    <w:p w14:paraId="0871A75C" w14:textId="77777777" w:rsidR="00037737" w:rsidRDefault="00037737" w:rsidP="00037737">
      <w:pPr>
        <w:rPr>
          <w:rFonts w:hint="eastAsia"/>
        </w:rPr>
      </w:pPr>
    </w:p>
    <w:p w14:paraId="0B2E1CD0" w14:textId="77777777" w:rsidR="00037737" w:rsidRDefault="00037737" w:rsidP="00037737">
      <w:pPr>
        <w:rPr>
          <w:rFonts w:hint="eastAsia"/>
        </w:rPr>
      </w:pPr>
      <w:r>
        <w:rPr>
          <w:rFonts w:hint="eastAsia"/>
        </w:rPr>
        <w:tab/>
        <w:t>◆11月28日，傍晚，过路口，一肌肉男仅穿篮球背心在快车道边迎面跑过。一个穿黑色中山装的光额老者也在人行道上迎面跑来，有点力不从心。</w:t>
      </w:r>
    </w:p>
    <w:p w14:paraId="0314075F" w14:textId="77777777" w:rsidR="00037737" w:rsidRDefault="00037737" w:rsidP="00037737">
      <w:pPr>
        <w:rPr>
          <w:rFonts w:hint="eastAsia"/>
        </w:rPr>
      </w:pPr>
    </w:p>
    <w:p w14:paraId="326B76A5" w14:textId="77777777" w:rsidR="00037737" w:rsidRDefault="00037737" w:rsidP="00037737">
      <w:pPr>
        <w:rPr>
          <w:rFonts w:hint="eastAsia"/>
        </w:rPr>
      </w:pPr>
      <w:r>
        <w:rPr>
          <w:rFonts w:hint="eastAsia"/>
        </w:rPr>
        <w:tab/>
        <w:t>◆12月至2018年3月，我在梅山二院血透期间，一个铜井镇中年男病友自夸透析效果好，能一口气走上11楼不累，比他老婆走得还快。</w:t>
      </w:r>
    </w:p>
    <w:p w14:paraId="5FB35515" w14:textId="77777777" w:rsidR="00037737" w:rsidRDefault="00037737" w:rsidP="00037737">
      <w:pPr>
        <w:rPr>
          <w:rFonts w:hint="eastAsia"/>
        </w:rPr>
      </w:pPr>
    </w:p>
    <w:p w14:paraId="7DD3FFDC" w14:textId="77777777" w:rsidR="00037737" w:rsidRDefault="00037737" w:rsidP="00037737">
      <w:pPr>
        <w:rPr>
          <w:rFonts w:hint="eastAsia"/>
        </w:rPr>
      </w:pPr>
      <w:r>
        <w:rPr>
          <w:rFonts w:hint="eastAsia"/>
        </w:rPr>
        <w:tab/>
        <w:t>◆2018年2月13日，我到市医保中心自助查询医疗记录，发现2017年12月21日、2018年2月3日的盗刷记录已被删除。正在找设置密码的地方，不时听到楼下阵阵哄叫声，以为暴民乘着过年攻打政府机关，也顾不上设置了，匆匆下楼，果然围着一群青壮年男，地上放着一根粗麻绳，原来是拔河比赛。似乎医保中心组织一群中青年进行拔河比赛就能免掉其删除盗刷记录、非法停用我的医保卡的罪行。关于被盗刷医保卡，详见《医保卡的故事》。</w:t>
      </w:r>
    </w:p>
    <w:p w14:paraId="490B9714" w14:textId="77777777" w:rsidR="00037737" w:rsidRDefault="00037737" w:rsidP="00037737">
      <w:pPr>
        <w:rPr>
          <w:rFonts w:hint="eastAsia"/>
        </w:rPr>
      </w:pPr>
    </w:p>
    <w:p w14:paraId="5CAFB35B" w14:textId="77777777" w:rsidR="00037737" w:rsidRDefault="00037737" w:rsidP="00037737">
      <w:pPr>
        <w:rPr>
          <w:rFonts w:hint="eastAsia"/>
        </w:rPr>
      </w:pPr>
      <w:r>
        <w:rPr>
          <w:rFonts w:hint="eastAsia"/>
        </w:rPr>
        <w:tab/>
        <w:t>◆6月16日，过路口，一穿黑红间色夹克男青年沿快车道边慢跑而来，也不怕捂出一身痱子。</w:t>
      </w:r>
    </w:p>
    <w:p w14:paraId="5B8082C6" w14:textId="77777777" w:rsidR="00037737" w:rsidRDefault="00037737" w:rsidP="00037737">
      <w:pPr>
        <w:rPr>
          <w:rFonts w:hint="eastAsia"/>
        </w:rPr>
      </w:pPr>
    </w:p>
    <w:p w14:paraId="6C25C22A" w14:textId="77777777" w:rsidR="00037737" w:rsidRDefault="00037737" w:rsidP="00037737">
      <w:pPr>
        <w:rPr>
          <w:rFonts w:hint="eastAsia"/>
        </w:rPr>
      </w:pPr>
      <w:r>
        <w:rPr>
          <w:rFonts w:hint="eastAsia"/>
        </w:rPr>
        <w:tab/>
        <w:t>◆9月13日，进小区时，一个穿黑T恤、灰色短裤的男青年慢跑而出。</w:t>
      </w:r>
    </w:p>
    <w:p w14:paraId="7F96B619" w14:textId="77777777" w:rsidR="00037737" w:rsidRDefault="00037737" w:rsidP="00037737">
      <w:pPr>
        <w:rPr>
          <w:rFonts w:hint="eastAsia"/>
        </w:rPr>
      </w:pPr>
    </w:p>
    <w:p w14:paraId="53D4CC33" w14:textId="77777777" w:rsidR="00037737" w:rsidRDefault="00037737" w:rsidP="00037737">
      <w:pPr>
        <w:rPr>
          <w:rFonts w:hint="eastAsia"/>
        </w:rPr>
      </w:pPr>
      <w:r>
        <w:rPr>
          <w:rFonts w:hint="eastAsia"/>
        </w:rPr>
        <w:tab/>
        <w:t>◆10月18日，骑过路口，一黑T恤黑长裤男青年自东向西慢跑而过。到小区门口还车，又一白T恤中年男自西向东跑过，左上臂绑着一个小包，好像是手机。</w:t>
      </w:r>
    </w:p>
    <w:p w14:paraId="25AAA8C1" w14:textId="77777777" w:rsidR="00037737" w:rsidRDefault="00037737" w:rsidP="00037737">
      <w:pPr>
        <w:rPr>
          <w:rFonts w:hint="eastAsia"/>
        </w:rPr>
      </w:pPr>
    </w:p>
    <w:p w14:paraId="1F18C0FE" w14:textId="77777777" w:rsidR="00037737" w:rsidRDefault="00037737" w:rsidP="00037737">
      <w:pPr>
        <w:rPr>
          <w:rFonts w:hint="eastAsia"/>
        </w:rPr>
      </w:pPr>
      <w:r>
        <w:rPr>
          <w:rFonts w:hint="eastAsia"/>
        </w:rPr>
        <w:tab/>
        <w:t>◆10月20日，从苏果出门，一黑衣眼镜壮男，看上去很像疯狂英语的李阳，从北边慢跑到路口向西。</w:t>
      </w:r>
    </w:p>
    <w:p w14:paraId="13B091B0" w14:textId="77777777" w:rsidR="00037737" w:rsidRDefault="00037737" w:rsidP="00037737">
      <w:pPr>
        <w:rPr>
          <w:rFonts w:hint="eastAsia"/>
        </w:rPr>
      </w:pPr>
    </w:p>
    <w:p w14:paraId="77D1D65D" w14:textId="77777777" w:rsidR="00037737" w:rsidRDefault="00037737" w:rsidP="00037737">
      <w:pPr>
        <w:rPr>
          <w:rFonts w:hint="eastAsia"/>
        </w:rPr>
      </w:pPr>
      <w:r>
        <w:rPr>
          <w:rFonts w:hint="eastAsia"/>
        </w:rPr>
        <w:tab/>
        <w:t>◆2022年1月26日傍晚，我在秦淮区金沙井永和大王，无意中看到身后落地玻璃窗对面站着一个光腿只穿黑色沙滩裤的男青年，背对着我站立一会，消失。</w:t>
      </w:r>
    </w:p>
    <w:p w14:paraId="4819AE49" w14:textId="77777777" w:rsidR="00037737" w:rsidRDefault="00037737" w:rsidP="00037737">
      <w:pPr>
        <w:rPr>
          <w:rFonts w:hint="eastAsia"/>
        </w:rPr>
      </w:pPr>
    </w:p>
    <w:p w14:paraId="1C401424" w14:textId="77777777" w:rsidR="00037737" w:rsidRDefault="00037737" w:rsidP="00037737">
      <w:pPr>
        <w:rPr>
          <w:rFonts w:hint="eastAsia"/>
        </w:rPr>
      </w:pPr>
      <w:r>
        <w:rPr>
          <w:rFonts w:hint="eastAsia"/>
        </w:rPr>
        <w:t>附录十七，公交打岔维稳</w:t>
      </w:r>
    </w:p>
    <w:p w14:paraId="615178F3" w14:textId="77777777" w:rsidR="00037737" w:rsidRDefault="00037737" w:rsidP="00037737">
      <w:pPr>
        <w:rPr>
          <w:rFonts w:hint="eastAsia"/>
        </w:rPr>
      </w:pPr>
    </w:p>
    <w:p w14:paraId="0D99F43F" w14:textId="77777777" w:rsidR="00037737" w:rsidRDefault="00037737" w:rsidP="00037737">
      <w:pPr>
        <w:rPr>
          <w:rFonts w:hint="eastAsia"/>
        </w:rPr>
      </w:pPr>
      <w:r>
        <w:rPr>
          <w:rFonts w:hint="eastAsia"/>
        </w:rPr>
        <w:tab/>
        <w:t>◆附录九《炫富维稳》第2条2011年4月19日、第3条2013年5月4日的两个例子。</w:t>
      </w:r>
    </w:p>
    <w:p w14:paraId="663BD2ED" w14:textId="77777777" w:rsidR="00037737" w:rsidRDefault="00037737" w:rsidP="00037737">
      <w:pPr>
        <w:rPr>
          <w:rFonts w:hint="eastAsia"/>
        </w:rPr>
      </w:pPr>
    </w:p>
    <w:p w14:paraId="2017B739" w14:textId="77777777" w:rsidR="00037737" w:rsidRDefault="00037737" w:rsidP="00037737">
      <w:pPr>
        <w:rPr>
          <w:rFonts w:hint="eastAsia"/>
        </w:rPr>
      </w:pPr>
      <w:r>
        <w:rPr>
          <w:rFonts w:hint="eastAsia"/>
        </w:rPr>
        <w:tab/>
        <w:t>◆2012年12月12日傍晚，我在血透后坐“宁井”公交车回铜井镇，睡着后，被旁边一个自称六十岁的光头佬吵醒，一路上哇哩哇啦地把全国大部分省市评价了一遍；北京公交便宜，4毛钱坐20公里，地铁两块钱随便坐；大连干净，郑州脏乱差；山东人实诚，大碗菜，但味道不好；兰州人身上都有膻味，风沙大，在街上不能讲话，否则灌一嘴沙；云南漓江要从头坐船玩，五个景点，第一个是九马饮江，第二是什么。南京公安国保把我当成实验的老鼠一样监控、迫害了30多年，而用这种可笑的方法来使我神游天下，增加见识；其画饼充饥之歹毒残酷，与徐州丰县人没有多少区别。</w:t>
      </w:r>
    </w:p>
    <w:p w14:paraId="48DCD97A" w14:textId="77777777" w:rsidR="00037737" w:rsidRDefault="00037737" w:rsidP="00037737">
      <w:pPr>
        <w:rPr>
          <w:rFonts w:hint="eastAsia"/>
        </w:rPr>
      </w:pPr>
    </w:p>
    <w:p w14:paraId="5B8FFA01" w14:textId="77777777" w:rsidR="00037737" w:rsidRDefault="00037737" w:rsidP="00037737">
      <w:pPr>
        <w:rPr>
          <w:rFonts w:hint="eastAsia"/>
        </w:rPr>
      </w:pPr>
      <w:r>
        <w:rPr>
          <w:rFonts w:hint="eastAsia"/>
        </w:rPr>
        <w:tab/>
        <w:t>◆2013年10月10日，中午坐“宁井”公交车，两个老五毛坐在旁边夸夸其谈，作忧国忧民状。</w:t>
      </w:r>
    </w:p>
    <w:p w14:paraId="3D76ECA7" w14:textId="77777777" w:rsidR="00037737" w:rsidRDefault="00037737" w:rsidP="00037737">
      <w:pPr>
        <w:rPr>
          <w:rFonts w:hint="eastAsia"/>
        </w:rPr>
      </w:pPr>
    </w:p>
    <w:p w14:paraId="166198EA" w14:textId="77777777" w:rsidR="00037737" w:rsidRDefault="00037737" w:rsidP="00037737">
      <w:pPr>
        <w:rPr>
          <w:rFonts w:hint="eastAsia"/>
        </w:rPr>
      </w:pPr>
      <w:r>
        <w:rPr>
          <w:rFonts w:hint="eastAsia"/>
        </w:rPr>
        <w:tab/>
        <w:t>◆11月底，我从南京市第一医院换到省级机关医院血透。12月17日，开始被使用肝毒性药物迫害；12月19日，透析下机后，坐“宁井”大巴，气浮不适，旁边有两个月薪四五千至七八千的眼镜男摆龙门阵，吵得睡不着觉，闭目养神。</w:t>
      </w:r>
    </w:p>
    <w:p w14:paraId="3933FF1B" w14:textId="77777777" w:rsidR="00037737" w:rsidRDefault="00037737" w:rsidP="00037737">
      <w:pPr>
        <w:rPr>
          <w:rFonts w:hint="eastAsia"/>
        </w:rPr>
      </w:pPr>
    </w:p>
    <w:p w14:paraId="1ACE8E32" w14:textId="77777777" w:rsidR="00037737" w:rsidRDefault="00037737" w:rsidP="00037737">
      <w:pPr>
        <w:rPr>
          <w:rFonts w:hint="eastAsia"/>
        </w:rPr>
      </w:pPr>
      <w:r>
        <w:rPr>
          <w:rFonts w:hint="eastAsia"/>
        </w:rPr>
        <w:tab/>
        <w:t>◆2014年10月14日，中午，坐21路，中途上来两个中年男，坐在前面，大谈被公司解雇维权之事。</w:t>
      </w:r>
    </w:p>
    <w:p w14:paraId="0131D069" w14:textId="77777777" w:rsidR="00037737" w:rsidRDefault="00037737" w:rsidP="00037737">
      <w:pPr>
        <w:rPr>
          <w:rFonts w:hint="eastAsia"/>
        </w:rPr>
      </w:pPr>
    </w:p>
    <w:p w14:paraId="6F15011E" w14:textId="77777777" w:rsidR="00037737" w:rsidRDefault="00037737" w:rsidP="00037737">
      <w:pPr>
        <w:rPr>
          <w:rFonts w:hint="eastAsia"/>
        </w:rPr>
      </w:pPr>
      <w:r>
        <w:rPr>
          <w:rFonts w:hint="eastAsia"/>
        </w:rPr>
        <w:tab/>
        <w:t>◆2015年1月15日，中午，坐100路，旁边有两个老妇女大谈各地罢工。</w:t>
      </w:r>
    </w:p>
    <w:p w14:paraId="13D8C5DA" w14:textId="77777777" w:rsidR="00037737" w:rsidRDefault="00037737" w:rsidP="00037737">
      <w:pPr>
        <w:rPr>
          <w:rFonts w:hint="eastAsia"/>
        </w:rPr>
      </w:pPr>
    </w:p>
    <w:p w14:paraId="7E2AF510" w14:textId="77777777" w:rsidR="00037737" w:rsidRDefault="00037737" w:rsidP="00037737">
      <w:pPr>
        <w:rPr>
          <w:rFonts w:hint="eastAsia"/>
        </w:rPr>
      </w:pPr>
      <w:r>
        <w:rPr>
          <w:rFonts w:hint="eastAsia"/>
        </w:rPr>
        <w:tab/>
        <w:t>◆2月18日，除夕，下午，我在梅山转707路公交车回铜井镇，日记中记录：“一个戴棕红色针织尖帽的白发老头一直在大声自言自语，抨击时政，直呼毛邓江胡习各位老爷的名讳，自称买彩票破产而精神失常，叨叨切切，时而疾言厉色，威震全车，司机、售票员、乘客无人敢应之；口舌清晰，普通话标准，可能以前是话剧团的，看到旁边一列客车开过，就字正腔圆地模仿火车话务员，又模仿朱鎔基低沉苍老的声音做报告，‘现在我们国家，还有三千万人吃不饱饭’，又模仿1945年国共和谈毛泽东用湖南腔对蒋介石说‘我们都不是好人，你叫我共匪，我也叫你蒋匪……’，惟妙惟肖，甚是可笑。一个老头听得入神，下车时少拿一个礼盒，幸亏被人提醒；另一个老太好像也听迷糊了，突然想起坐过站了，乘客闻之大噱。”</w:t>
      </w:r>
    </w:p>
    <w:p w14:paraId="510861D8" w14:textId="77777777" w:rsidR="00037737" w:rsidRDefault="00037737" w:rsidP="00037737">
      <w:pPr>
        <w:rPr>
          <w:rFonts w:hint="eastAsia"/>
        </w:rPr>
      </w:pPr>
    </w:p>
    <w:p w14:paraId="499E7F33" w14:textId="77777777" w:rsidR="00037737" w:rsidRDefault="00037737" w:rsidP="00037737">
      <w:pPr>
        <w:rPr>
          <w:rFonts w:hint="eastAsia"/>
        </w:rPr>
      </w:pPr>
      <w:r>
        <w:rPr>
          <w:rFonts w:hint="eastAsia"/>
        </w:rPr>
        <w:tab/>
        <w:t>◆4月16日，上午坐169路进城血透，中途上来一个老头，坐在旁边，跟女司机说老太刚过世，偶尔回来掐他的脖子，叫他不要再找老太，第二天才能说话。</w:t>
      </w:r>
    </w:p>
    <w:p w14:paraId="6082984C" w14:textId="77777777" w:rsidR="00037737" w:rsidRDefault="00037737" w:rsidP="00037737">
      <w:pPr>
        <w:rPr>
          <w:rFonts w:hint="eastAsia"/>
        </w:rPr>
      </w:pPr>
    </w:p>
    <w:p w14:paraId="0D199479" w14:textId="77777777" w:rsidR="00037737" w:rsidRDefault="00037737" w:rsidP="00037737">
      <w:pPr>
        <w:rPr>
          <w:rFonts w:hint="eastAsia"/>
        </w:rPr>
      </w:pPr>
      <w:r>
        <w:rPr>
          <w:rFonts w:hint="eastAsia"/>
        </w:rPr>
        <w:lastRenderedPageBreak/>
        <w:tab/>
        <w:t>◆9月1日，坐100路公交车，从新街口南站上来一对老头老太，侈谈政治，什么“薄熙来北京政变”、“习近平权力斗争”、“王守业刺杀胡锦涛判死缓”、“薄熙来牢房里有沙发，天天看报纸”、“军队赃官占三分之一”、“南京电视台最近抓了七个台长”、“温家宝讲灰色收入”。</w:t>
      </w:r>
    </w:p>
    <w:p w14:paraId="296198E9" w14:textId="77777777" w:rsidR="00037737" w:rsidRDefault="00037737" w:rsidP="00037737">
      <w:pPr>
        <w:rPr>
          <w:rFonts w:hint="eastAsia"/>
        </w:rPr>
      </w:pPr>
    </w:p>
    <w:p w14:paraId="2033E9E7" w14:textId="77777777" w:rsidR="00037737" w:rsidRDefault="00037737" w:rsidP="00037737">
      <w:pPr>
        <w:rPr>
          <w:rFonts w:hint="eastAsia"/>
        </w:rPr>
      </w:pPr>
      <w:r>
        <w:rPr>
          <w:rFonts w:hint="eastAsia"/>
        </w:rPr>
        <w:tab/>
        <w:t>◆9月26日，坐62路，到西善桥有座，旁边两个中年人大声谈话，表示不关心高层政治，只要过好日子。</w:t>
      </w:r>
    </w:p>
    <w:p w14:paraId="02A112CC" w14:textId="77777777" w:rsidR="00037737" w:rsidRDefault="00037737" w:rsidP="00037737">
      <w:pPr>
        <w:rPr>
          <w:rFonts w:hint="eastAsia"/>
        </w:rPr>
      </w:pPr>
    </w:p>
    <w:p w14:paraId="785AC158" w14:textId="77777777" w:rsidR="00037737" w:rsidRDefault="00037737" w:rsidP="00037737">
      <w:pPr>
        <w:rPr>
          <w:rFonts w:hint="eastAsia"/>
        </w:rPr>
      </w:pPr>
      <w:r>
        <w:rPr>
          <w:rFonts w:hint="eastAsia"/>
        </w:rPr>
        <w:tab/>
        <w:t>◆2016年4月7日，下午在南京市中医院血透，被加重制造低血压的迫害，下机后胸闷眼花，走不动路。坐62路，有一个老太和一个中年妇女一直在旁边聒噪，反复说什么“每个人有自己的难处，要设身处地替别人着想”。</w:t>
      </w:r>
    </w:p>
    <w:p w14:paraId="4CB857BD" w14:textId="77777777" w:rsidR="00037737" w:rsidRDefault="00037737" w:rsidP="00037737">
      <w:pPr>
        <w:rPr>
          <w:rFonts w:hint="eastAsia"/>
        </w:rPr>
      </w:pPr>
    </w:p>
    <w:p w14:paraId="570AC780" w14:textId="77777777" w:rsidR="00037737" w:rsidRDefault="00037737" w:rsidP="00037737">
      <w:pPr>
        <w:rPr>
          <w:rFonts w:hint="eastAsia"/>
        </w:rPr>
      </w:pPr>
      <w:r>
        <w:rPr>
          <w:rFonts w:hint="eastAsia"/>
        </w:rPr>
        <w:tab/>
        <w:t>◆9月6日，中午，坐62路，两个老太在车厢内高谈阔论，几乎大喊大叫，唯恐别人听不到；一人说夜里只睡两个小时，又讨论午睡问题等。</w:t>
      </w:r>
    </w:p>
    <w:p w14:paraId="53944B2C" w14:textId="77777777" w:rsidR="00037737" w:rsidRDefault="00037737" w:rsidP="00037737">
      <w:pPr>
        <w:rPr>
          <w:rFonts w:hint="eastAsia"/>
        </w:rPr>
      </w:pPr>
    </w:p>
    <w:p w14:paraId="7B14B05F" w14:textId="77777777" w:rsidR="00037737" w:rsidRDefault="00037737" w:rsidP="00037737">
      <w:pPr>
        <w:rPr>
          <w:rFonts w:hint="eastAsia"/>
        </w:rPr>
      </w:pPr>
      <w:r>
        <w:rPr>
          <w:rFonts w:hint="eastAsia"/>
        </w:rPr>
        <w:tab/>
        <w:t>◆10月27日，前排两个老妇女先讨论市中医院，又谈各自的退休金加额，一个每月2100，另一个2800。</w:t>
      </w:r>
    </w:p>
    <w:p w14:paraId="63BF2119" w14:textId="77777777" w:rsidR="00037737" w:rsidRDefault="00037737" w:rsidP="00037737">
      <w:pPr>
        <w:rPr>
          <w:rFonts w:hint="eastAsia"/>
        </w:rPr>
      </w:pPr>
    </w:p>
    <w:p w14:paraId="3665AE33" w14:textId="77777777" w:rsidR="00037737" w:rsidRDefault="00037737" w:rsidP="00037737">
      <w:pPr>
        <w:rPr>
          <w:rFonts w:hint="eastAsia"/>
        </w:rPr>
      </w:pPr>
      <w:r>
        <w:rPr>
          <w:rFonts w:hint="eastAsia"/>
        </w:rPr>
        <w:tab/>
        <w:t>◆11月3日，中午，地铁2号线上，坐在旁边的老头用手机看淫秽视频，对面的老头挖鼻孔。</w:t>
      </w:r>
    </w:p>
    <w:p w14:paraId="75D8A680" w14:textId="77777777" w:rsidR="00037737" w:rsidRDefault="00037737" w:rsidP="00037737">
      <w:pPr>
        <w:rPr>
          <w:rFonts w:hint="eastAsia"/>
        </w:rPr>
      </w:pPr>
    </w:p>
    <w:p w14:paraId="137883C0" w14:textId="77777777" w:rsidR="00037737" w:rsidRDefault="00037737" w:rsidP="00037737">
      <w:pPr>
        <w:rPr>
          <w:rFonts w:hint="eastAsia"/>
        </w:rPr>
      </w:pPr>
      <w:r>
        <w:rPr>
          <w:rFonts w:hint="eastAsia"/>
        </w:rPr>
        <w:tab/>
        <w:t>◆11月29日，中午坐21路，中途上来两个中年妇女，一人坐在旁边，另一人站着，谈到某人的姐夫住在移动大厦旁居民楼内靠大街的房间，偏瘫，脾气不好，折磨护工不给睡觉，差点被家人送到养老院的故事；站着的那位口臭，不小心被薰到，几乎要掏风油精。</w:t>
      </w:r>
    </w:p>
    <w:p w14:paraId="11630AFC" w14:textId="77777777" w:rsidR="00037737" w:rsidRDefault="00037737" w:rsidP="00037737">
      <w:pPr>
        <w:rPr>
          <w:rFonts w:hint="eastAsia"/>
        </w:rPr>
      </w:pPr>
    </w:p>
    <w:p w14:paraId="1FA91BCC" w14:textId="77777777" w:rsidR="00037737" w:rsidRDefault="00037737" w:rsidP="00037737">
      <w:pPr>
        <w:rPr>
          <w:rFonts w:hint="eastAsia"/>
        </w:rPr>
      </w:pPr>
      <w:r>
        <w:rPr>
          <w:rFonts w:hint="eastAsia"/>
        </w:rPr>
        <w:tab/>
        <w:t>◆12月17日，傍晚坐62路，旁边有几个老太一直聒噪不已，讲各家麻将档的优劣，一个妇女自称一天输1500，老板之前讲好“养猪”，却反悔了，所以她不再打了；又有两个老太分别住在钓鱼台2幢、3幢，其中一个老太喜欢吃香肠，不知道是儿子还是女儿送她一些。</w:t>
      </w:r>
    </w:p>
    <w:p w14:paraId="359C2811" w14:textId="77777777" w:rsidR="00037737" w:rsidRDefault="00037737" w:rsidP="00037737">
      <w:pPr>
        <w:rPr>
          <w:rFonts w:hint="eastAsia"/>
        </w:rPr>
      </w:pPr>
    </w:p>
    <w:p w14:paraId="42B9EE8A" w14:textId="77777777" w:rsidR="00037737" w:rsidRDefault="00037737" w:rsidP="00037737">
      <w:pPr>
        <w:rPr>
          <w:rFonts w:hint="eastAsia"/>
        </w:rPr>
      </w:pPr>
      <w:r>
        <w:rPr>
          <w:rFonts w:hint="eastAsia"/>
        </w:rPr>
        <w:tab/>
        <w:t>◆12月29日，中午，62路，坐在旁边的一个金鱼眼中年妇女一直在打电话，说“他也有哥哥、侄子”，又说什么“动不动就把事情搞大”。中途转21路，刚走到后门口，一个女青年让座，觉得运气不错；旁边的两个女生一会又让座给一个红衣老太，面色多不善，且言辞粗鄙。后来发现这三个女生以及后排的十来个男女学生是同一家职高的，一路粗口不断，什么“屄、屌、操、干、含睾丸、在路边拉屎”等随口而出，眼看祖国的花朵长成了绿萝，又变成了一根根犯嫌的搅屎棍。</w:t>
      </w:r>
    </w:p>
    <w:p w14:paraId="72010038" w14:textId="77777777" w:rsidR="00037737" w:rsidRDefault="00037737" w:rsidP="00037737">
      <w:pPr>
        <w:rPr>
          <w:rFonts w:hint="eastAsia"/>
        </w:rPr>
      </w:pPr>
    </w:p>
    <w:p w14:paraId="2B724740" w14:textId="77777777" w:rsidR="00037737" w:rsidRDefault="00037737" w:rsidP="00037737">
      <w:pPr>
        <w:rPr>
          <w:rFonts w:hint="eastAsia"/>
        </w:rPr>
      </w:pPr>
      <w:r>
        <w:rPr>
          <w:rFonts w:hint="eastAsia"/>
        </w:rPr>
        <w:tab/>
        <w:t>◆2017年1月24日，傍晚坐62路，旁边一个戴帽子、手拿牛奶饮料的男青年和</w:t>
      </w:r>
      <w:r>
        <w:rPr>
          <w:rFonts w:hint="eastAsia"/>
        </w:rPr>
        <w:lastRenderedPageBreak/>
        <w:t>一个年纪稍大的谈话，好像刚喝过酒，说某人脸色不好，肝有毛病，有些事不能做等。</w:t>
      </w:r>
    </w:p>
    <w:p w14:paraId="5A243319" w14:textId="77777777" w:rsidR="00037737" w:rsidRDefault="00037737" w:rsidP="00037737">
      <w:pPr>
        <w:rPr>
          <w:rFonts w:hint="eastAsia"/>
        </w:rPr>
      </w:pPr>
    </w:p>
    <w:p w14:paraId="39C91F8C" w14:textId="77777777" w:rsidR="00037737" w:rsidRDefault="00037737" w:rsidP="00037737">
      <w:pPr>
        <w:rPr>
          <w:rFonts w:hint="eastAsia"/>
        </w:rPr>
      </w:pPr>
      <w:r>
        <w:rPr>
          <w:rFonts w:hint="eastAsia"/>
        </w:rPr>
        <w:tab/>
        <w:t>◆2月16日，坐62路，一对到城里银行办事的中年夫妇和一个出去吃早中饭的老头好像是中华门拆迁前的邻居，讨论老头的老伴十天前车祸身亡，“美团外卖”的电动车和轿车事故，连累到她；美团外卖是河北人，没钱，只有保险公司赔了15万；老头退休工资三千多；没听清是老头还是老太有三个妹妹；老头说老太已经出过两次车祸，这次算是没躲过去，十天危险期没过就走了，要是成了植物人也是祸害。老头下车后，中年夫妇又跟别人说老太浑名白兰花，个子矮，好赌，输了老头十几万，回家要不到钱会骂人，但心不坏。</w:t>
      </w:r>
    </w:p>
    <w:p w14:paraId="73CC130D" w14:textId="77777777" w:rsidR="00037737" w:rsidRDefault="00037737" w:rsidP="00037737">
      <w:pPr>
        <w:rPr>
          <w:rFonts w:hint="eastAsia"/>
        </w:rPr>
      </w:pPr>
    </w:p>
    <w:p w14:paraId="7703C7B7" w14:textId="77777777" w:rsidR="00037737" w:rsidRDefault="00037737" w:rsidP="00037737">
      <w:pPr>
        <w:rPr>
          <w:rFonts w:hint="eastAsia"/>
        </w:rPr>
      </w:pPr>
      <w:r>
        <w:rPr>
          <w:rFonts w:hint="eastAsia"/>
        </w:rPr>
        <w:tab/>
        <w:t>◆3月21日，上午，坐21路时，左前方三个中青年男谈天，坐在对面的一个圆脸略显浮肿、鱼泡眼的男青年突然连说了两声“要死就死了好”。</w:t>
      </w:r>
    </w:p>
    <w:p w14:paraId="6711AA32" w14:textId="77777777" w:rsidR="00037737" w:rsidRDefault="00037737" w:rsidP="00037737">
      <w:pPr>
        <w:rPr>
          <w:rFonts w:hint="eastAsia"/>
        </w:rPr>
      </w:pPr>
    </w:p>
    <w:p w14:paraId="2BBB1D9A" w14:textId="77777777" w:rsidR="00037737" w:rsidRDefault="00037737" w:rsidP="00037737">
      <w:pPr>
        <w:rPr>
          <w:rFonts w:hint="eastAsia"/>
        </w:rPr>
      </w:pPr>
      <w:r>
        <w:rPr>
          <w:rFonts w:hint="eastAsia"/>
        </w:rPr>
        <w:tab/>
        <w:t>◆3月23日，21路公交车上，中途上来两个妇女，谈论各自小孩容易感冒，一感冒就挂水，发热还好，就怕感冒成支气管炎、肺炎等。</w:t>
      </w:r>
    </w:p>
    <w:p w14:paraId="446B63D4" w14:textId="77777777" w:rsidR="00037737" w:rsidRDefault="00037737" w:rsidP="00037737">
      <w:pPr>
        <w:rPr>
          <w:rFonts w:hint="eastAsia"/>
        </w:rPr>
      </w:pPr>
    </w:p>
    <w:p w14:paraId="66E18F69" w14:textId="77777777" w:rsidR="00037737" w:rsidRDefault="00037737" w:rsidP="00037737">
      <w:pPr>
        <w:rPr>
          <w:rFonts w:hint="eastAsia"/>
        </w:rPr>
      </w:pPr>
      <w:r>
        <w:rPr>
          <w:rFonts w:hint="eastAsia"/>
        </w:rPr>
        <w:tab/>
        <w:t>◆4月11日，傍晚，坐62路，人多，一个妇女坐在过道间，不时哇哇控诉拆迁。</w:t>
      </w:r>
    </w:p>
    <w:p w14:paraId="76478F59" w14:textId="77777777" w:rsidR="00037737" w:rsidRDefault="00037737" w:rsidP="00037737">
      <w:pPr>
        <w:rPr>
          <w:rFonts w:hint="eastAsia"/>
        </w:rPr>
      </w:pPr>
    </w:p>
    <w:p w14:paraId="3253523A" w14:textId="77777777" w:rsidR="00037737" w:rsidRDefault="00037737" w:rsidP="00037737">
      <w:pPr>
        <w:rPr>
          <w:rFonts w:hint="eastAsia"/>
        </w:rPr>
      </w:pPr>
      <w:r>
        <w:rPr>
          <w:rFonts w:hint="eastAsia"/>
        </w:rPr>
        <w:tab/>
        <w:t>◆4月20日，上午，坐62路，一个反座、穿牛仔上衣、面肥的中年男与人谈论他拆迁后有几套房，如何坐车。傍晚，坐62路，中途一个披发妇女不时用钢管击打车厢地面咚咚响，好像是被迫害妄想症，自称被江宁镇叉路口的人下毒，说“我只是一个普通小老百姓唉，那么多人搞我，有什么意思呢”之类的话；后一男教训之不要乱动，否则就扔她下去，才不再捣地板。</w:t>
      </w:r>
    </w:p>
    <w:p w14:paraId="41864F84" w14:textId="77777777" w:rsidR="00037737" w:rsidRDefault="00037737" w:rsidP="00037737">
      <w:pPr>
        <w:rPr>
          <w:rFonts w:hint="eastAsia"/>
        </w:rPr>
      </w:pPr>
    </w:p>
    <w:p w14:paraId="58A549A0" w14:textId="77777777" w:rsidR="00037737" w:rsidRDefault="00037737" w:rsidP="00037737">
      <w:pPr>
        <w:rPr>
          <w:rFonts w:hint="eastAsia"/>
        </w:rPr>
      </w:pPr>
      <w:r>
        <w:rPr>
          <w:rFonts w:hint="eastAsia"/>
        </w:rPr>
        <w:tab/>
        <w:t>◆6月10日，走到车站，一个带推车、穿红色雨衣的老太向等车的乘客诉说儿子33岁，不肯上班，在家“漂着”，与媳妇刷信用卡，上个月刷了40万，这个月30万，说“受不了”。</w:t>
      </w:r>
    </w:p>
    <w:p w14:paraId="580674B0" w14:textId="77777777" w:rsidR="00037737" w:rsidRDefault="00037737" w:rsidP="00037737">
      <w:pPr>
        <w:rPr>
          <w:rFonts w:hint="eastAsia"/>
        </w:rPr>
      </w:pPr>
    </w:p>
    <w:p w14:paraId="0AB75D8E" w14:textId="77777777" w:rsidR="00037737" w:rsidRDefault="00037737" w:rsidP="00037737">
      <w:pPr>
        <w:rPr>
          <w:rFonts w:hint="eastAsia"/>
        </w:rPr>
      </w:pPr>
      <w:r>
        <w:rPr>
          <w:rFonts w:hint="eastAsia"/>
        </w:rPr>
        <w:tab/>
        <w:t>◆7月6日，上62路，人多，到银桥市场18:21。一个高个中年妇女坐在司机后面的工具箱旁，就往后走；这时中年妇女斜对面一个穿粗黑条镶边学生短裙的棕黄发小美女站到她对面，一会又往后走，站在我的右侧，开始打电话，声音沙甜，说她上半个月班，老板给了五千多块工资，第二个月三千多，因为付了到北京学习的学费，学了媒体、交互、艺术装置等，又说公司要到纽约办一个什么展，VR是她设计的；又说老板或男朋友是79年的，看上去像八十年代的。后来无意中扭头一看，领口半开，露出右侧米黄色的乳房，竟然没有戴奶罩；年轻气盛，无须矫饰，自然挺立。</w:t>
      </w:r>
    </w:p>
    <w:p w14:paraId="378CCD5B" w14:textId="77777777" w:rsidR="00037737" w:rsidRDefault="00037737" w:rsidP="00037737">
      <w:pPr>
        <w:rPr>
          <w:rFonts w:hint="eastAsia"/>
        </w:rPr>
      </w:pPr>
    </w:p>
    <w:p w14:paraId="2FAEDB73" w14:textId="77777777" w:rsidR="00037737" w:rsidRDefault="00037737" w:rsidP="00037737">
      <w:pPr>
        <w:rPr>
          <w:rFonts w:hint="eastAsia"/>
        </w:rPr>
      </w:pPr>
      <w:r>
        <w:rPr>
          <w:rFonts w:hint="eastAsia"/>
        </w:rPr>
        <w:tab/>
        <w:t>◆7月11日，中午坐62路，之前在车站，两中年妇女就开始聊天，到友谊桥站，右边座空，她们又换了过来，一直聊天，话题广泛。</w:t>
      </w:r>
    </w:p>
    <w:p w14:paraId="622597E0" w14:textId="77777777" w:rsidR="00037737" w:rsidRDefault="00037737" w:rsidP="00037737">
      <w:pPr>
        <w:rPr>
          <w:rFonts w:hint="eastAsia"/>
        </w:rPr>
      </w:pPr>
    </w:p>
    <w:p w14:paraId="5740690E" w14:textId="77777777" w:rsidR="00037737" w:rsidRDefault="00037737" w:rsidP="00037737">
      <w:pPr>
        <w:rPr>
          <w:rFonts w:hint="eastAsia"/>
        </w:rPr>
      </w:pPr>
      <w:r>
        <w:rPr>
          <w:rFonts w:hint="eastAsia"/>
        </w:rPr>
        <w:tab/>
        <w:t>◆7月13日，中午，坐62路进城，坐在旁边的青年妇女用手机外放鸡汤文。</w:t>
      </w:r>
    </w:p>
    <w:p w14:paraId="5D0B2184" w14:textId="77777777" w:rsidR="00037737" w:rsidRDefault="00037737" w:rsidP="00037737">
      <w:pPr>
        <w:rPr>
          <w:rFonts w:hint="eastAsia"/>
        </w:rPr>
      </w:pPr>
    </w:p>
    <w:p w14:paraId="0F11A038" w14:textId="77777777" w:rsidR="00037737" w:rsidRDefault="00037737" w:rsidP="00037737">
      <w:pPr>
        <w:rPr>
          <w:rFonts w:hint="eastAsia"/>
        </w:rPr>
      </w:pPr>
      <w:r>
        <w:rPr>
          <w:rFonts w:hint="eastAsia"/>
        </w:rPr>
        <w:tab/>
        <w:t>◆7月18日，坐62路到华东文化市场，上来一个短发老太，一上车就扯着嗓子大骂共产党，喋喋不休，耳朵震得嗡嗡响。</w:t>
      </w:r>
    </w:p>
    <w:p w14:paraId="323C40F6" w14:textId="77777777" w:rsidR="00037737" w:rsidRDefault="00037737" w:rsidP="00037737">
      <w:pPr>
        <w:rPr>
          <w:rFonts w:hint="eastAsia"/>
        </w:rPr>
      </w:pPr>
    </w:p>
    <w:p w14:paraId="4C94F52F" w14:textId="77777777" w:rsidR="00037737" w:rsidRDefault="00037737" w:rsidP="00037737">
      <w:pPr>
        <w:rPr>
          <w:rFonts w:hint="eastAsia"/>
        </w:rPr>
      </w:pPr>
      <w:r>
        <w:rPr>
          <w:rFonts w:hint="eastAsia"/>
        </w:rPr>
        <w:tab/>
        <w:t>◆10月2日，转153路，刷卡0.2元。中途一个坐在中间的中老年高个民工突然对同排的年轻男乘客，好像互不认识，大谈现在社会、共产党、派出所如何坏，对方闭眼装睡。老民工头戴棒球帽，穿灰色长袖棉T恤、青黑色长裤上略有泥迹，座位旁一个小推车，上面捆着一个装满物品的黑色双肩背包，破旧裂口，车扶手上搭着一件外套，旁边还有一个土黄色手提袋，也是塞得满满当当。</w:t>
      </w:r>
    </w:p>
    <w:p w14:paraId="098EE16C" w14:textId="77777777" w:rsidR="00037737" w:rsidRDefault="00037737" w:rsidP="00037737">
      <w:pPr>
        <w:rPr>
          <w:rFonts w:hint="eastAsia"/>
        </w:rPr>
      </w:pPr>
    </w:p>
    <w:p w14:paraId="496A9B70" w14:textId="77777777" w:rsidR="00037737" w:rsidRDefault="00037737" w:rsidP="00037737">
      <w:pPr>
        <w:rPr>
          <w:rFonts w:hint="eastAsia"/>
        </w:rPr>
      </w:pPr>
      <w:r>
        <w:rPr>
          <w:rFonts w:hint="eastAsia"/>
        </w:rPr>
        <w:tab/>
        <w:t>◆2019年3月起，我多次在62路公交车上见到一个拎着红色小皮箱的红老太，8月9日的日记中记录：“前隔2排坐一精瘦、面相狰狞如鬼的老妇女，曾在62路上见过至少一次，穿深红色T恤，土黄色吊带裙，身边一深红色行李箱，用平板电脑看一红裙女在各种地点伴着红歌跳舞，比她稍胖一点；看的时候，嘴里不时发出哧、哧声，像毒蛇吐信，但后来发现更像是其经常与人论战，发出鄙视对方的声音。受其影响，忘了复习功课。红老太虽然在看视频，眼却向后斜瞥，又频回头看，无端指责一个老头迫害她，‘看不惯老人爱党爱国，碍你什么事’。又指责一个从最后一排坐到其后面的老太，‘你们属于嫉妒，穷凶极恶，虎视眈眈’、‘你们自己也会生老病死’、‘迫害老人罪该万死’、‘你能找多少帮手来，吞了我啊’、‘法西斯都比你们有水平’。其后面的老太稍争了几句，红老太之前一直是对空气谩骂，现在遇到对手，更来劲了。跟老太一起的老头劝阻不成，摇头叹气。后来一个坐在与红老太平齐位置的女青年劝之说‘你可不老啊，跳舞的人都不会老’，红老太当即表示心里很受用，安静了不少。”比如，2019年9月18日下午进城透析，透析后夜里坐62路公交，都见到这个红老太。</w:t>
      </w:r>
    </w:p>
    <w:p w14:paraId="19DA022A" w14:textId="77777777" w:rsidR="00037737" w:rsidRDefault="00037737" w:rsidP="00037737">
      <w:pPr>
        <w:rPr>
          <w:rFonts w:hint="eastAsia"/>
        </w:rPr>
      </w:pPr>
    </w:p>
    <w:p w14:paraId="5B91BD01" w14:textId="77777777" w:rsidR="00037737" w:rsidRDefault="00037737" w:rsidP="00037737">
      <w:pPr>
        <w:rPr>
          <w:rFonts w:hint="eastAsia"/>
        </w:rPr>
      </w:pPr>
      <w:r>
        <w:rPr>
          <w:rFonts w:hint="eastAsia"/>
        </w:rPr>
        <w:tab/>
        <w:t>◆2021年9月8日，我在岱山坐62路公交车，到集庆门下车前，一面目狰狞如《喜剧之王》中柳飘飘在夜总会遇到的头上爬蟑螂的大叔的中年男扭头与一圆脸虚胖老太谈论某麻将档被抓了一帮聚赌500、1000块的，说档主没有去保人，人家都不去打麻将了；又啧啧称叹地计算打500、1000的，档主能收多少钱。</w:t>
      </w:r>
    </w:p>
    <w:p w14:paraId="010CAE9A" w14:textId="77777777" w:rsidR="00037737" w:rsidRDefault="00037737" w:rsidP="00037737">
      <w:pPr>
        <w:rPr>
          <w:rFonts w:hint="eastAsia"/>
        </w:rPr>
      </w:pPr>
    </w:p>
    <w:p w14:paraId="5E92F840" w14:textId="77777777" w:rsidR="00037737" w:rsidRDefault="00037737" w:rsidP="00037737">
      <w:pPr>
        <w:rPr>
          <w:rFonts w:hint="eastAsia"/>
        </w:rPr>
      </w:pPr>
      <w:r>
        <w:rPr>
          <w:rFonts w:hint="eastAsia"/>
        </w:rPr>
        <w:tab/>
        <w:t>◆2022年2月23日，下午，我在南京红十字医院血透后，坐62路回岱山，一方脸壮男似自来熟，一直站在旁边不时与中学生搭讪，称赞对方长得高等。</w:t>
      </w:r>
    </w:p>
    <w:p w14:paraId="474A92D5" w14:textId="77777777" w:rsidR="00037737" w:rsidRDefault="00037737" w:rsidP="00037737">
      <w:pPr>
        <w:rPr>
          <w:rFonts w:hint="eastAsia"/>
        </w:rPr>
      </w:pPr>
    </w:p>
    <w:p w14:paraId="12EFC3AF" w14:textId="77777777" w:rsidR="00037737" w:rsidRDefault="00037737" w:rsidP="00037737">
      <w:pPr>
        <w:rPr>
          <w:rFonts w:hint="eastAsia"/>
        </w:rPr>
      </w:pPr>
      <w:r>
        <w:rPr>
          <w:rFonts w:hint="eastAsia"/>
        </w:rPr>
        <w:t xml:space="preserve">附录十八，以乞丐比惨 </w:t>
      </w:r>
    </w:p>
    <w:p w14:paraId="1332BCEF" w14:textId="77777777" w:rsidR="00037737" w:rsidRDefault="00037737" w:rsidP="00037737">
      <w:pPr>
        <w:rPr>
          <w:rFonts w:hint="eastAsia"/>
        </w:rPr>
      </w:pPr>
    </w:p>
    <w:p w14:paraId="1C86E4AF" w14:textId="77777777" w:rsidR="00037737" w:rsidRDefault="00037737" w:rsidP="00037737">
      <w:pPr>
        <w:rPr>
          <w:rFonts w:hint="eastAsia"/>
        </w:rPr>
      </w:pPr>
      <w:r>
        <w:rPr>
          <w:rFonts w:hint="eastAsia"/>
        </w:rPr>
        <w:tab/>
        <w:t>◆2009年2月24日，夜里，我从上海大学回所住求职旅社的路上，经过地铁站旁的高架桥，一个年轻人突然轻声把我叫住，问能不能给他买点吃的。从阴影中传过来的声音甜腻轻浮，又有点诡异，听起来很不舒服；其旁还站着一个穿紫红色外套的年轻女孩盯着我。</w:t>
      </w:r>
    </w:p>
    <w:p w14:paraId="7DFFC877" w14:textId="77777777" w:rsidR="00037737" w:rsidRDefault="00037737" w:rsidP="00037737">
      <w:pPr>
        <w:rPr>
          <w:rFonts w:hint="eastAsia"/>
        </w:rPr>
      </w:pPr>
    </w:p>
    <w:p w14:paraId="58BA7497" w14:textId="77777777" w:rsidR="00037737" w:rsidRDefault="00037737" w:rsidP="00037737">
      <w:pPr>
        <w:rPr>
          <w:rFonts w:hint="eastAsia"/>
        </w:rPr>
      </w:pPr>
      <w:r>
        <w:rPr>
          <w:rFonts w:hint="eastAsia"/>
        </w:rPr>
        <w:tab/>
        <w:t>◆2010年12月14日，夜里经过宁马高速下的桥洞时，看到一人披着一条白色床单坐在地上，连个帐蓬也没有，旁边好像还有大小包裹。</w:t>
      </w:r>
    </w:p>
    <w:p w14:paraId="0417AC56" w14:textId="77777777" w:rsidR="00037737" w:rsidRDefault="00037737" w:rsidP="00037737">
      <w:pPr>
        <w:rPr>
          <w:rFonts w:hint="eastAsia"/>
        </w:rPr>
      </w:pPr>
    </w:p>
    <w:p w14:paraId="1B3B0CCD" w14:textId="77777777" w:rsidR="00037737" w:rsidRDefault="00037737" w:rsidP="00037737">
      <w:pPr>
        <w:rPr>
          <w:rFonts w:hint="eastAsia"/>
        </w:rPr>
      </w:pPr>
      <w:r>
        <w:rPr>
          <w:rFonts w:hint="eastAsia"/>
        </w:rPr>
        <w:tab/>
        <w:t>◆2013年8月27日，上午，我进城血透，坐103路，到长乐路下车，路边一壮汉磕头不已，好像旁边还有一个小孩。</w:t>
      </w:r>
    </w:p>
    <w:p w14:paraId="4366D8BC" w14:textId="77777777" w:rsidR="00037737" w:rsidRDefault="00037737" w:rsidP="00037737">
      <w:pPr>
        <w:rPr>
          <w:rFonts w:hint="eastAsia"/>
        </w:rPr>
      </w:pPr>
    </w:p>
    <w:p w14:paraId="5B9569FB" w14:textId="77777777" w:rsidR="00037737" w:rsidRDefault="00037737" w:rsidP="00037737">
      <w:pPr>
        <w:rPr>
          <w:rFonts w:hint="eastAsia"/>
        </w:rPr>
      </w:pPr>
      <w:r>
        <w:rPr>
          <w:rFonts w:hint="eastAsia"/>
        </w:rPr>
        <w:tab/>
        <w:t>◆11月29日，下午，一对母子沿铜井镇乞讨，老母白发，手摇钱盒叮当响，其子大个且壮实，可能智障。</w:t>
      </w:r>
    </w:p>
    <w:p w14:paraId="0E0F992E" w14:textId="77777777" w:rsidR="00037737" w:rsidRDefault="00037737" w:rsidP="00037737">
      <w:pPr>
        <w:rPr>
          <w:rFonts w:hint="eastAsia"/>
        </w:rPr>
      </w:pPr>
    </w:p>
    <w:p w14:paraId="077428C5" w14:textId="77777777" w:rsidR="00037737" w:rsidRDefault="00037737" w:rsidP="00037737">
      <w:pPr>
        <w:rPr>
          <w:rFonts w:hint="eastAsia"/>
        </w:rPr>
      </w:pPr>
      <w:r>
        <w:rPr>
          <w:rFonts w:hint="eastAsia"/>
        </w:rPr>
        <w:tab/>
        <w:t>◆2014年4月3日，傍晚，我在南京迈皋桥租房居住。从4月5日中午开始，旁边地铁站路口几乎一直有一个白发老太坐地乞讨，有时睡在地上，显然得到城管的默许。</w:t>
      </w:r>
    </w:p>
    <w:p w14:paraId="0E4CC3BE" w14:textId="77777777" w:rsidR="00037737" w:rsidRDefault="00037737" w:rsidP="00037737">
      <w:pPr>
        <w:rPr>
          <w:rFonts w:hint="eastAsia"/>
        </w:rPr>
      </w:pPr>
    </w:p>
    <w:p w14:paraId="31FE1003" w14:textId="77777777" w:rsidR="00037737" w:rsidRDefault="00037737" w:rsidP="00037737">
      <w:pPr>
        <w:rPr>
          <w:rFonts w:hint="eastAsia"/>
        </w:rPr>
      </w:pPr>
      <w:r>
        <w:rPr>
          <w:rFonts w:hint="eastAsia"/>
        </w:rPr>
        <w:tab/>
        <w:t>◆4月8日，迈皋桥苏果超市出口处一男行乞，面目全非，似经火灾，旁边的音箱放男声版《我想有个家》。</w:t>
      </w:r>
    </w:p>
    <w:p w14:paraId="7AB92192" w14:textId="77777777" w:rsidR="00037737" w:rsidRDefault="00037737" w:rsidP="00037737">
      <w:pPr>
        <w:rPr>
          <w:rFonts w:hint="eastAsia"/>
        </w:rPr>
      </w:pPr>
    </w:p>
    <w:p w14:paraId="2B49E01E" w14:textId="77777777" w:rsidR="00037737" w:rsidRDefault="00037737" w:rsidP="00037737">
      <w:pPr>
        <w:rPr>
          <w:rFonts w:hint="eastAsia"/>
        </w:rPr>
      </w:pPr>
      <w:r>
        <w:rPr>
          <w:rFonts w:hint="eastAsia"/>
        </w:rPr>
        <w:tab/>
        <w:t>◆2015年1月10日，下午，我在中大医院血透，被只脱水不排毒、制造低血压等迫害。下机后走路累，经过“超时空”门口坐了一会。一个流浪汉背着大口袋翻垃圾箱。走过交行拐角，又一个拾荒者迎面走来。</w:t>
      </w:r>
    </w:p>
    <w:p w14:paraId="4C279EF6" w14:textId="77777777" w:rsidR="00037737" w:rsidRDefault="00037737" w:rsidP="00037737">
      <w:pPr>
        <w:rPr>
          <w:rFonts w:hint="eastAsia"/>
        </w:rPr>
      </w:pPr>
    </w:p>
    <w:p w14:paraId="270A28D2" w14:textId="77777777" w:rsidR="00037737" w:rsidRDefault="00037737" w:rsidP="00037737">
      <w:pPr>
        <w:rPr>
          <w:rFonts w:hint="eastAsia"/>
        </w:rPr>
      </w:pPr>
      <w:r>
        <w:rPr>
          <w:rFonts w:hint="eastAsia"/>
        </w:rPr>
        <w:tab/>
        <w:t>◆4月11日，我在中大医院血透时被制造低血压迫害，定超滤3公斤，上机前坐量血压115/65/96，透析还剩半小时左右，卧量血压降至72/52/106。下机后，走到湖南路中行附近，一个背着垃圾袋的高个拾荒男青年迎面走过。</w:t>
      </w:r>
    </w:p>
    <w:p w14:paraId="4BCCD7E1" w14:textId="77777777" w:rsidR="00037737" w:rsidRDefault="00037737" w:rsidP="00037737">
      <w:pPr>
        <w:rPr>
          <w:rFonts w:hint="eastAsia"/>
        </w:rPr>
      </w:pPr>
    </w:p>
    <w:p w14:paraId="0C82B98B" w14:textId="77777777" w:rsidR="00037737" w:rsidRDefault="00037737" w:rsidP="00037737">
      <w:pPr>
        <w:rPr>
          <w:rFonts w:hint="eastAsia"/>
        </w:rPr>
      </w:pPr>
      <w:r>
        <w:rPr>
          <w:rFonts w:hint="eastAsia"/>
        </w:rPr>
        <w:tab/>
        <w:t>◆9月1日，我坐公交到山西路站下车，在湖南路交行旁，一个健壮的男青年从后赶上，肩背一个鼓鼓囊囊的大口袋，一手搂着一个齐人高的仰卧起坐板。</w:t>
      </w:r>
    </w:p>
    <w:p w14:paraId="0E14C511" w14:textId="77777777" w:rsidR="00037737" w:rsidRDefault="00037737" w:rsidP="00037737">
      <w:pPr>
        <w:rPr>
          <w:rFonts w:hint="eastAsia"/>
        </w:rPr>
      </w:pPr>
      <w:r>
        <w:rPr>
          <w:rFonts w:hint="eastAsia"/>
        </w:rPr>
        <w:tab/>
        <w:t>（注：我在2021年8月22日夜课时写到上面几段。次日中午，骑车从集庆门到仙鹤街路口左拐过红跑车面包店，慢车道内一眼镜老太用一根绳子拖着一个敞口纸箱，里面有一些空塑料瓶等破烂。）</w:t>
      </w:r>
    </w:p>
    <w:p w14:paraId="4DD8E029" w14:textId="77777777" w:rsidR="00037737" w:rsidRDefault="00037737" w:rsidP="00037737">
      <w:pPr>
        <w:rPr>
          <w:rFonts w:hint="eastAsia"/>
        </w:rPr>
      </w:pPr>
      <w:r>
        <w:rPr>
          <w:rFonts w:hint="eastAsia"/>
        </w:rPr>
        <w:tab/>
        <w:t>（再注：2022年2月15日，夜课时重新整理到这里。第2天，2月16日中午，骑车到太平南路、白下路口路口，一老头拖着一个购物小车，上面绑着一些废纸板，迎面走来。）</w:t>
      </w:r>
    </w:p>
    <w:p w14:paraId="141C6D93" w14:textId="77777777" w:rsidR="00037737" w:rsidRDefault="00037737" w:rsidP="00037737">
      <w:pPr>
        <w:rPr>
          <w:rFonts w:hint="eastAsia"/>
        </w:rPr>
      </w:pPr>
    </w:p>
    <w:p w14:paraId="21A44A5D" w14:textId="77777777" w:rsidR="00037737" w:rsidRDefault="00037737" w:rsidP="00037737">
      <w:pPr>
        <w:rPr>
          <w:rFonts w:hint="eastAsia"/>
        </w:rPr>
      </w:pPr>
      <w:r>
        <w:rPr>
          <w:rFonts w:hint="eastAsia"/>
        </w:rPr>
        <w:tab/>
        <w:t>◆11月26日，下午，坐707路公交，快到铜井，上来一个男乞，背着破包，里面装着一个大铝盆，给零钱，售票员没要。</w:t>
      </w:r>
    </w:p>
    <w:p w14:paraId="36C5A0D6" w14:textId="77777777" w:rsidR="00037737" w:rsidRDefault="00037737" w:rsidP="00037737">
      <w:pPr>
        <w:rPr>
          <w:rFonts w:hint="eastAsia"/>
        </w:rPr>
      </w:pPr>
    </w:p>
    <w:p w14:paraId="56B7FD6B" w14:textId="77777777" w:rsidR="00037737" w:rsidRDefault="00037737" w:rsidP="00037737">
      <w:pPr>
        <w:rPr>
          <w:rFonts w:hint="eastAsia"/>
        </w:rPr>
      </w:pPr>
      <w:r>
        <w:rPr>
          <w:rFonts w:hint="eastAsia"/>
        </w:rPr>
        <w:tab/>
        <w:t>◆2016年6月23日，我坐62路到殷高巷下车，公共自行车点有车不能取。走到</w:t>
      </w:r>
      <w:r>
        <w:rPr>
          <w:rFonts w:hint="eastAsia"/>
        </w:rPr>
        <w:lastRenderedPageBreak/>
        <w:t>三山街车点，无车；一老太卧地乞讨，发斑白。</w:t>
      </w:r>
    </w:p>
    <w:p w14:paraId="6B81DD3E" w14:textId="77777777" w:rsidR="00037737" w:rsidRDefault="00037737" w:rsidP="00037737">
      <w:pPr>
        <w:rPr>
          <w:rFonts w:hint="eastAsia"/>
        </w:rPr>
      </w:pPr>
    </w:p>
    <w:p w14:paraId="70117886" w14:textId="77777777" w:rsidR="00037737" w:rsidRDefault="00037737" w:rsidP="00037737">
      <w:pPr>
        <w:rPr>
          <w:rFonts w:hint="eastAsia"/>
        </w:rPr>
      </w:pPr>
      <w:r>
        <w:rPr>
          <w:rFonts w:hint="eastAsia"/>
        </w:rPr>
        <w:tab/>
        <w:t>◆11月15日，我换到南医大二附院血透后，19日、24日、29日坐21路到到虎踞北路附近，都见一男架拐，站在快车道边，手持蓝布，为等红灯的轿车擦玻璃，讨小费。</w:t>
      </w:r>
    </w:p>
    <w:p w14:paraId="6949A72F" w14:textId="77777777" w:rsidR="00037737" w:rsidRDefault="00037737" w:rsidP="00037737">
      <w:pPr>
        <w:rPr>
          <w:rFonts w:hint="eastAsia"/>
        </w:rPr>
      </w:pPr>
    </w:p>
    <w:p w14:paraId="499FB5AD" w14:textId="77777777" w:rsidR="00037737" w:rsidRDefault="00037737" w:rsidP="00037737">
      <w:pPr>
        <w:rPr>
          <w:rFonts w:hint="eastAsia"/>
        </w:rPr>
      </w:pPr>
      <w:r>
        <w:rPr>
          <w:rFonts w:hint="eastAsia"/>
        </w:rPr>
        <w:tab/>
        <w:t>◆12月1日，到双门楼下车，快走到路口信号灯，一个老头肩披麻袋片，右手拄着不知什么做的拐杖，左手拎着一个装着垃圾的袋子，步履蹒跚地走过来。</w:t>
      </w:r>
    </w:p>
    <w:p w14:paraId="0F099481" w14:textId="77777777" w:rsidR="00037737" w:rsidRDefault="00037737" w:rsidP="00037737">
      <w:pPr>
        <w:rPr>
          <w:rFonts w:hint="eastAsia"/>
        </w:rPr>
      </w:pPr>
    </w:p>
    <w:p w14:paraId="7D92C67E" w14:textId="77777777" w:rsidR="00037737" w:rsidRDefault="00037737" w:rsidP="00037737">
      <w:pPr>
        <w:rPr>
          <w:rFonts w:hint="eastAsia"/>
        </w:rPr>
      </w:pPr>
      <w:r>
        <w:rPr>
          <w:rFonts w:hint="eastAsia"/>
        </w:rPr>
        <w:tab/>
        <w:t>◆12月31日，中午，坐公交到双门楼下车，穿过盐仓桥短巷，过马路赶信号灯，有点喘。一个披头散发的女乞背手站在人行道边，手里拿着一红一白两个塑料袋，里面好像装了一些垃圾。之后又见过多次。</w:t>
      </w:r>
    </w:p>
    <w:p w14:paraId="02D5C15E" w14:textId="77777777" w:rsidR="00037737" w:rsidRDefault="00037737" w:rsidP="00037737">
      <w:pPr>
        <w:rPr>
          <w:rFonts w:hint="eastAsia"/>
        </w:rPr>
      </w:pPr>
    </w:p>
    <w:p w14:paraId="5D67F4B6" w14:textId="77777777" w:rsidR="00037737" w:rsidRDefault="00037737" w:rsidP="00037737">
      <w:pPr>
        <w:rPr>
          <w:rFonts w:hint="eastAsia"/>
        </w:rPr>
      </w:pPr>
      <w:r>
        <w:rPr>
          <w:rFonts w:hint="eastAsia"/>
        </w:rPr>
        <w:tab/>
        <w:t>◆2017年11月25日，走到迈皋桥路口，白发老太仍卧地，对面一男乞坐地唱“啊……最亲就是娘”。坐地铁写日记，到鼓楼忘了下，到珠江路下车，刚上扶梯，一个手持一大塑料盒白饭、肩背一包又挎一包的瘦削老乞丐匆匆从楼梯走下来，有点失措，走到自动扶梯入口，低头看一眼，犹豫了一下，想到再坐在那里表演也没有什么意义，因为我已经上来了，只好又坐扶梯随后上来。</w:t>
      </w:r>
    </w:p>
    <w:p w14:paraId="7823C17C" w14:textId="77777777" w:rsidR="00037737" w:rsidRDefault="00037737" w:rsidP="00037737">
      <w:pPr>
        <w:rPr>
          <w:rFonts w:hint="eastAsia"/>
        </w:rPr>
      </w:pPr>
    </w:p>
    <w:p w14:paraId="0EC29AF3" w14:textId="77777777" w:rsidR="00037737" w:rsidRDefault="00037737" w:rsidP="00037737">
      <w:pPr>
        <w:rPr>
          <w:rFonts w:hint="eastAsia"/>
        </w:rPr>
      </w:pPr>
      <w:r>
        <w:rPr>
          <w:rFonts w:hint="eastAsia"/>
        </w:rPr>
        <w:tab/>
        <w:t>◆2018年12月25日，坐169路，新车。一个坐在绿马甲上、长胡须、戴针织帽的流浪汉同上车，到顾家庄下车，往回走。</w:t>
      </w:r>
    </w:p>
    <w:p w14:paraId="5ABF1B24" w14:textId="77777777" w:rsidR="00037737" w:rsidRDefault="00037737" w:rsidP="00037737">
      <w:pPr>
        <w:rPr>
          <w:rFonts w:hint="eastAsia"/>
        </w:rPr>
      </w:pPr>
    </w:p>
    <w:p w14:paraId="70811D20" w14:textId="77777777" w:rsidR="00037737" w:rsidRDefault="00037737" w:rsidP="00037737">
      <w:pPr>
        <w:rPr>
          <w:rFonts w:hint="eastAsia"/>
        </w:rPr>
      </w:pPr>
      <w:r>
        <w:rPr>
          <w:rFonts w:hint="eastAsia"/>
        </w:rPr>
        <w:tab/>
        <w:t>◆2023年5月5日，我在骑车经过白下路的南京市刑侦局门口时，其对面路边站着一个穿红昵衣的流浪女。之后多次见到，其活动范围大致从市刑侦局门口到内桥沿中华路往南，到锦绣坊巷口；其经常提着2大塑料袋垃圾在路上踽踽独行，即使到盛夏，也是一样的红昵衣；后来经常睡在锦绣坊巷口的电信营业厅门口。</w:t>
      </w:r>
    </w:p>
    <w:p w14:paraId="244747CB" w14:textId="77777777" w:rsidR="00037737" w:rsidRDefault="00037737" w:rsidP="00037737">
      <w:pPr>
        <w:rPr>
          <w:rFonts w:hint="eastAsia"/>
        </w:rPr>
      </w:pPr>
    </w:p>
    <w:p w14:paraId="5D99F143" w14:textId="77777777" w:rsidR="00037737" w:rsidRDefault="00037737" w:rsidP="00037737">
      <w:pPr>
        <w:rPr>
          <w:rFonts w:hint="eastAsia"/>
        </w:rPr>
      </w:pPr>
      <w:r>
        <w:rPr>
          <w:rFonts w:hint="eastAsia"/>
        </w:rPr>
        <w:t xml:space="preserve">附录十九，以残障比惨 </w:t>
      </w:r>
    </w:p>
    <w:p w14:paraId="75C99238" w14:textId="77777777" w:rsidR="00037737" w:rsidRDefault="00037737" w:rsidP="00037737">
      <w:pPr>
        <w:rPr>
          <w:rFonts w:hint="eastAsia"/>
        </w:rPr>
      </w:pPr>
    </w:p>
    <w:p w14:paraId="50FB6A59" w14:textId="77777777" w:rsidR="00037737" w:rsidRDefault="00037737" w:rsidP="00037737">
      <w:pPr>
        <w:rPr>
          <w:rFonts w:hint="eastAsia"/>
        </w:rPr>
      </w:pPr>
      <w:r>
        <w:rPr>
          <w:rFonts w:hint="eastAsia"/>
        </w:rPr>
        <w:tab/>
        <w:t>◆2011年，我坐“宁井”公交车时，有一个独脚男多次在天保桥上车，到203道口下车（如12月21日）；有乘客问他为什么这么费事坐公交出门，说去教会。</w:t>
      </w:r>
    </w:p>
    <w:p w14:paraId="582BC9D9" w14:textId="77777777" w:rsidR="00037737" w:rsidRDefault="00037737" w:rsidP="00037737">
      <w:pPr>
        <w:rPr>
          <w:rFonts w:hint="eastAsia"/>
        </w:rPr>
      </w:pPr>
    </w:p>
    <w:p w14:paraId="22EB6ACB" w14:textId="77777777" w:rsidR="00037737" w:rsidRDefault="00037737" w:rsidP="00037737">
      <w:pPr>
        <w:rPr>
          <w:rFonts w:hint="eastAsia"/>
        </w:rPr>
      </w:pPr>
      <w:r>
        <w:rPr>
          <w:rFonts w:hint="eastAsia"/>
        </w:rPr>
        <w:tab/>
        <w:t>◆2011年5月31日，周二下午，我在长征医院血透被只脱水不排毒，下机后坐大巴车呕吐。6月2日，周四中午坐21路，有瘸腿男蛮横拦车且不买票；血透下机后，经过北祖师庵巷，有盲人唱歌乞讨。之后坐100路，一女生左手、膝、肘缠绷带。傍晚，在铜井镇超市买菜，卖猪肉的在收银台诉苦顾客买肉不付钱亏了2000多块。</w:t>
      </w:r>
    </w:p>
    <w:p w14:paraId="3C6CA2DF" w14:textId="77777777" w:rsidR="00037737" w:rsidRDefault="00037737" w:rsidP="00037737">
      <w:pPr>
        <w:rPr>
          <w:rFonts w:hint="eastAsia"/>
        </w:rPr>
      </w:pPr>
    </w:p>
    <w:p w14:paraId="2EB11689" w14:textId="77777777" w:rsidR="00037737" w:rsidRDefault="00037737" w:rsidP="00037737">
      <w:pPr>
        <w:rPr>
          <w:rFonts w:hint="eastAsia"/>
        </w:rPr>
      </w:pPr>
      <w:r>
        <w:rPr>
          <w:rFonts w:hint="eastAsia"/>
        </w:rPr>
        <w:lastRenderedPageBreak/>
        <w:tab/>
        <w:t>◆2013年11月28日，上午，坐“东井”公交到天保桥转62路，一对年轻夫妇扶一身体僵硬的女孩上车，约十来岁。</w:t>
      </w:r>
    </w:p>
    <w:p w14:paraId="5ABA5139" w14:textId="77777777" w:rsidR="00037737" w:rsidRDefault="00037737" w:rsidP="00037737">
      <w:pPr>
        <w:rPr>
          <w:rFonts w:hint="eastAsia"/>
        </w:rPr>
      </w:pPr>
    </w:p>
    <w:p w14:paraId="38CACE2D" w14:textId="77777777" w:rsidR="00037737" w:rsidRDefault="00037737" w:rsidP="00037737">
      <w:pPr>
        <w:rPr>
          <w:rFonts w:hint="eastAsia"/>
        </w:rPr>
      </w:pPr>
      <w:r>
        <w:rPr>
          <w:rFonts w:hint="eastAsia"/>
        </w:rPr>
        <w:tab/>
        <w:t>◆2014年3月27日，我在江苏省级机关医院血透下机后，走到傅佐路坐8路，一中年男双眼畸形，空手上车，无卡、证，司机质之，自称盲人，而无手杖等。2015年9月17日、10月15日、20日，坐100路，中途旁边都有人用盲人手机，提示女声语速极快。</w:t>
      </w:r>
    </w:p>
    <w:p w14:paraId="57545F5A" w14:textId="77777777" w:rsidR="00037737" w:rsidRDefault="00037737" w:rsidP="00037737">
      <w:pPr>
        <w:rPr>
          <w:rFonts w:hint="eastAsia"/>
        </w:rPr>
      </w:pPr>
    </w:p>
    <w:p w14:paraId="5ADAD2B7" w14:textId="77777777" w:rsidR="00037737" w:rsidRDefault="00037737" w:rsidP="00037737">
      <w:pPr>
        <w:rPr>
          <w:rFonts w:hint="eastAsia"/>
        </w:rPr>
      </w:pPr>
      <w:r>
        <w:rPr>
          <w:rFonts w:hint="eastAsia"/>
        </w:rPr>
        <w:tab/>
        <w:t>◆2016年8月6日，我走到南京市中医院门口，一个身体畸形的女青年正和家人走出医院。</w:t>
      </w:r>
    </w:p>
    <w:p w14:paraId="17D29A36" w14:textId="77777777" w:rsidR="00037737" w:rsidRDefault="00037737" w:rsidP="00037737">
      <w:pPr>
        <w:rPr>
          <w:rFonts w:hint="eastAsia"/>
        </w:rPr>
      </w:pPr>
    </w:p>
    <w:p w14:paraId="0572DA65" w14:textId="77777777" w:rsidR="00037737" w:rsidRDefault="00037737" w:rsidP="00037737">
      <w:pPr>
        <w:rPr>
          <w:rFonts w:hint="eastAsia"/>
        </w:rPr>
      </w:pPr>
      <w:r>
        <w:rPr>
          <w:rFonts w:hint="eastAsia"/>
        </w:rPr>
        <w:tab/>
        <w:t>◆9月1日，坐62路到赛上路，一个中年男抱一个成年的脑瘫儿下车，其母推着轮椅，看衣着像农村人。</w:t>
      </w:r>
    </w:p>
    <w:p w14:paraId="223100D4" w14:textId="77777777" w:rsidR="00037737" w:rsidRDefault="00037737" w:rsidP="00037737">
      <w:pPr>
        <w:rPr>
          <w:rFonts w:hint="eastAsia"/>
        </w:rPr>
      </w:pPr>
    </w:p>
    <w:p w14:paraId="4CF977F7" w14:textId="77777777" w:rsidR="00037737" w:rsidRDefault="00037737" w:rsidP="00037737">
      <w:pPr>
        <w:rPr>
          <w:rFonts w:hint="eastAsia"/>
        </w:rPr>
      </w:pPr>
      <w:r>
        <w:rPr>
          <w:rFonts w:hint="eastAsia"/>
        </w:rPr>
        <w:tab/>
        <w:t>◆12月9日，傍晚，坐公交到明尚东苑站下车，过路口时，从后面赶过来一个走路一拐一拐，右股好像做过手术的中年男，一会超过我。</w:t>
      </w:r>
    </w:p>
    <w:p w14:paraId="197C2C5A" w14:textId="77777777" w:rsidR="00037737" w:rsidRDefault="00037737" w:rsidP="00037737">
      <w:pPr>
        <w:rPr>
          <w:rFonts w:hint="eastAsia"/>
        </w:rPr>
      </w:pPr>
    </w:p>
    <w:p w14:paraId="4BBE4892" w14:textId="77777777" w:rsidR="00037737" w:rsidRDefault="00037737" w:rsidP="00037737">
      <w:pPr>
        <w:rPr>
          <w:rFonts w:hint="eastAsia"/>
        </w:rPr>
      </w:pPr>
      <w:r>
        <w:rPr>
          <w:rFonts w:hint="eastAsia"/>
        </w:rPr>
        <w:tab/>
        <w:t>◆2017年2月14日，一个盲人坐在南医大二附院血透室的更衣室听广播。</w:t>
      </w:r>
    </w:p>
    <w:p w14:paraId="5DF2D4A4" w14:textId="77777777" w:rsidR="00037737" w:rsidRDefault="00037737" w:rsidP="00037737">
      <w:pPr>
        <w:rPr>
          <w:rFonts w:hint="eastAsia"/>
        </w:rPr>
      </w:pPr>
    </w:p>
    <w:p w14:paraId="47D47BFB" w14:textId="77777777" w:rsidR="00037737" w:rsidRDefault="00037737" w:rsidP="00037737">
      <w:pPr>
        <w:rPr>
          <w:rFonts w:hint="eastAsia"/>
        </w:rPr>
      </w:pPr>
      <w:r>
        <w:rPr>
          <w:rFonts w:hint="eastAsia"/>
        </w:rPr>
        <w:tab/>
        <w:t>◆3月16日，坐21路到汉中门，一个中年妇女引着一个拄着一根长棍的男青年上车，可能是盲人。</w:t>
      </w:r>
    </w:p>
    <w:p w14:paraId="3DA5354F" w14:textId="77777777" w:rsidR="00037737" w:rsidRDefault="00037737" w:rsidP="00037737">
      <w:pPr>
        <w:rPr>
          <w:rFonts w:hint="eastAsia"/>
        </w:rPr>
      </w:pPr>
    </w:p>
    <w:p w14:paraId="05FAEB79" w14:textId="77777777" w:rsidR="00037737" w:rsidRDefault="00037737" w:rsidP="00037737">
      <w:pPr>
        <w:rPr>
          <w:rFonts w:hint="eastAsia"/>
        </w:rPr>
      </w:pPr>
      <w:r>
        <w:rPr>
          <w:rFonts w:hint="eastAsia"/>
        </w:rPr>
        <w:tab/>
        <w:t>◆3月21日，傍晚，出南医大二附院眼花。人行道上，一个穿着蓝灰色羽绒服、斜挎着棕色包的瘦高个男左手拄着一把伞，一挪一挪向前缓慢移动，好像跳太空步，应该也是中风后遗症。</w:t>
      </w:r>
    </w:p>
    <w:p w14:paraId="06283749" w14:textId="77777777" w:rsidR="00037737" w:rsidRDefault="00037737" w:rsidP="00037737">
      <w:pPr>
        <w:rPr>
          <w:rFonts w:hint="eastAsia"/>
        </w:rPr>
      </w:pPr>
    </w:p>
    <w:p w14:paraId="4FDD9315" w14:textId="77777777" w:rsidR="00037737" w:rsidRDefault="00037737" w:rsidP="00037737">
      <w:pPr>
        <w:rPr>
          <w:rFonts w:hint="eastAsia"/>
        </w:rPr>
      </w:pPr>
      <w:r>
        <w:rPr>
          <w:rFonts w:hint="eastAsia"/>
        </w:rPr>
        <w:tab/>
        <w:t>◆3月23日，水西门上来一个男的，行动不便，好像也是中风，司机问了他到四平路，等他坐好才敢启动，坐下来后不时作哦哦怪声。</w:t>
      </w:r>
    </w:p>
    <w:p w14:paraId="026062E0" w14:textId="77777777" w:rsidR="00037737" w:rsidRDefault="00037737" w:rsidP="00037737">
      <w:pPr>
        <w:rPr>
          <w:rFonts w:hint="eastAsia"/>
        </w:rPr>
      </w:pPr>
    </w:p>
    <w:p w14:paraId="46BDE179" w14:textId="77777777" w:rsidR="00037737" w:rsidRDefault="00037737" w:rsidP="00037737">
      <w:pPr>
        <w:rPr>
          <w:rFonts w:hint="eastAsia"/>
        </w:rPr>
      </w:pPr>
      <w:r>
        <w:rPr>
          <w:rFonts w:hint="eastAsia"/>
        </w:rPr>
        <w:tab/>
        <w:t>◆3月30日，从住处出门，坐电梯下楼，一个白发、戴着黑色帽子、拄着双拐的老头正往大门走，不利索。</w:t>
      </w:r>
    </w:p>
    <w:p w14:paraId="7D7FBE57" w14:textId="77777777" w:rsidR="00037737" w:rsidRDefault="00037737" w:rsidP="00037737">
      <w:pPr>
        <w:rPr>
          <w:rFonts w:hint="eastAsia"/>
        </w:rPr>
      </w:pPr>
    </w:p>
    <w:p w14:paraId="28B60937" w14:textId="77777777" w:rsidR="00037737" w:rsidRDefault="00037737" w:rsidP="00037737">
      <w:pPr>
        <w:rPr>
          <w:rFonts w:hint="eastAsia"/>
        </w:rPr>
      </w:pPr>
      <w:r>
        <w:rPr>
          <w:rFonts w:hint="eastAsia"/>
        </w:rPr>
        <w:tab/>
        <w:t>◆4月20日，坐21路到双门楼下车，走过路口，无意中暼到一个面部严重烧伤且断左臂的妇女坐在路边的小板凳上，缓缓抬起头，形容如鬼，不敢看。</w:t>
      </w:r>
    </w:p>
    <w:p w14:paraId="6A8C5553" w14:textId="77777777" w:rsidR="00037737" w:rsidRDefault="00037737" w:rsidP="00037737">
      <w:pPr>
        <w:rPr>
          <w:rFonts w:hint="eastAsia"/>
        </w:rPr>
      </w:pPr>
    </w:p>
    <w:p w14:paraId="24B242E5" w14:textId="77777777" w:rsidR="00037737" w:rsidRDefault="00037737" w:rsidP="00037737">
      <w:pPr>
        <w:rPr>
          <w:rFonts w:hint="eastAsia"/>
        </w:rPr>
      </w:pPr>
      <w:r>
        <w:rPr>
          <w:rFonts w:hint="eastAsia"/>
        </w:rPr>
        <w:tab/>
        <w:t>◆9月12日，我在南医大二附院血透后，在大桥南路站坐21路，有一对脑瘫年轻夫妇随后上车；到集庆门转62路返回岱山时，在车上又见到他们。之后又多次在公交车上遇到（如9月26日、10月17日）。</w:t>
      </w:r>
    </w:p>
    <w:p w14:paraId="65BD1AB0" w14:textId="77777777" w:rsidR="00037737" w:rsidRDefault="00037737" w:rsidP="00037737">
      <w:pPr>
        <w:rPr>
          <w:rFonts w:hint="eastAsia"/>
        </w:rPr>
      </w:pPr>
      <w:r>
        <w:rPr>
          <w:rFonts w:hint="eastAsia"/>
        </w:rPr>
        <w:lastRenderedPageBreak/>
        <w:tab/>
        <w:t>（注：我在2021年8月28日的夜课中写到这一段。8月30日，中午坐62路进城，一对年轻脑瘫夫妇在凤台南路下车，看不出是不是前者。）</w:t>
      </w:r>
    </w:p>
    <w:p w14:paraId="22B5C76D" w14:textId="77777777" w:rsidR="00037737" w:rsidRDefault="00037737" w:rsidP="00037737">
      <w:pPr>
        <w:rPr>
          <w:rFonts w:hint="eastAsia"/>
        </w:rPr>
      </w:pPr>
    </w:p>
    <w:p w14:paraId="32B0733F" w14:textId="77777777" w:rsidR="00037737" w:rsidRDefault="00037737" w:rsidP="00037737">
      <w:pPr>
        <w:rPr>
          <w:rFonts w:hint="eastAsia"/>
        </w:rPr>
      </w:pPr>
      <w:r>
        <w:rPr>
          <w:rFonts w:hint="eastAsia"/>
        </w:rPr>
        <w:tab/>
        <w:t>◆8月18日、25日傍晚，我在南河大桥转车时，遇到一个小儿麻痹男青年和一个中年妇女</w:t>
      </w:r>
    </w:p>
    <w:p w14:paraId="3641F8C7" w14:textId="77777777" w:rsidR="00037737" w:rsidRDefault="00037737" w:rsidP="00037737">
      <w:pPr>
        <w:rPr>
          <w:rFonts w:hint="eastAsia"/>
        </w:rPr>
      </w:pPr>
    </w:p>
    <w:p w14:paraId="1BF1A94F" w14:textId="77777777" w:rsidR="00037737" w:rsidRDefault="00037737" w:rsidP="00037737">
      <w:pPr>
        <w:rPr>
          <w:rFonts w:hint="eastAsia"/>
        </w:rPr>
      </w:pPr>
      <w:r>
        <w:rPr>
          <w:rFonts w:hint="eastAsia"/>
        </w:rPr>
        <w:tab/>
        <w:t>◆11月18日，傍晚，在集庆门上62路时，一个行动不便、走路头也抬不起来的男青年被人扶上车。</w:t>
      </w:r>
    </w:p>
    <w:p w14:paraId="20F90C53" w14:textId="77777777" w:rsidR="00037737" w:rsidRDefault="00037737" w:rsidP="00037737">
      <w:pPr>
        <w:rPr>
          <w:rFonts w:hint="eastAsia"/>
        </w:rPr>
      </w:pPr>
    </w:p>
    <w:p w14:paraId="0D5A90B7" w14:textId="77777777" w:rsidR="00037737" w:rsidRDefault="00037737" w:rsidP="00037737">
      <w:pPr>
        <w:rPr>
          <w:rFonts w:hint="eastAsia"/>
        </w:rPr>
      </w:pPr>
      <w:r>
        <w:rPr>
          <w:rFonts w:hint="eastAsia"/>
        </w:rPr>
        <w:tab/>
        <w:t>◆2018年3月24日，上午出电梯，一中年男扶着有4个腿的老年椅在前面慢慢挪。</w:t>
      </w:r>
    </w:p>
    <w:p w14:paraId="666E77AC" w14:textId="77777777" w:rsidR="00037737" w:rsidRDefault="00037737" w:rsidP="00037737">
      <w:pPr>
        <w:rPr>
          <w:rFonts w:hint="eastAsia"/>
        </w:rPr>
      </w:pPr>
    </w:p>
    <w:p w14:paraId="36F1EE5B" w14:textId="77777777" w:rsidR="00037737" w:rsidRDefault="00037737" w:rsidP="00037737">
      <w:pPr>
        <w:rPr>
          <w:rFonts w:hint="eastAsia"/>
        </w:rPr>
      </w:pPr>
      <w:r>
        <w:rPr>
          <w:rFonts w:hint="eastAsia"/>
        </w:rPr>
        <w:tab/>
        <w:t>◆2019年8月21日中午，在明尚东苑车站等车时，见一个颈部护具中年男。</w:t>
      </w:r>
    </w:p>
    <w:p w14:paraId="7A51EFF9" w14:textId="77777777" w:rsidR="00037737" w:rsidRDefault="00037737" w:rsidP="00037737">
      <w:pPr>
        <w:rPr>
          <w:rFonts w:hint="eastAsia"/>
        </w:rPr>
      </w:pPr>
    </w:p>
    <w:p w14:paraId="34701845" w14:textId="77777777" w:rsidR="00037737" w:rsidRDefault="00037737" w:rsidP="00037737">
      <w:pPr>
        <w:rPr>
          <w:rFonts w:hint="eastAsia"/>
        </w:rPr>
      </w:pPr>
      <w:r>
        <w:rPr>
          <w:rFonts w:hint="eastAsia"/>
        </w:rPr>
        <w:tab/>
        <w:t>◆2021年4月2日中午，在明尚东苑车站见一截右大腿老太。</w:t>
      </w:r>
    </w:p>
    <w:p w14:paraId="4B5FEFCC" w14:textId="77777777" w:rsidR="00037737" w:rsidRDefault="00037737" w:rsidP="00037737">
      <w:pPr>
        <w:rPr>
          <w:rFonts w:hint="eastAsia"/>
        </w:rPr>
      </w:pPr>
    </w:p>
    <w:p w14:paraId="3A7F520E" w14:textId="77777777" w:rsidR="00037737" w:rsidRDefault="00037737" w:rsidP="00037737">
      <w:pPr>
        <w:rPr>
          <w:rFonts w:hint="eastAsia"/>
        </w:rPr>
      </w:pPr>
      <w:r>
        <w:rPr>
          <w:rFonts w:hint="eastAsia"/>
        </w:rPr>
        <w:tab/>
        <w:t>◆10月27日，上午，坐62路公交车进城，中途一妇女站在旁边，不久，对面反座中年男让座，才发现其拄拐，左小腿截肢。</w:t>
      </w:r>
    </w:p>
    <w:p w14:paraId="417BC0F9" w14:textId="77777777" w:rsidR="00037737" w:rsidRDefault="00037737" w:rsidP="00037737">
      <w:pPr>
        <w:rPr>
          <w:rFonts w:hint="eastAsia"/>
        </w:rPr>
      </w:pPr>
    </w:p>
    <w:p w14:paraId="43A6DAC9" w14:textId="77777777" w:rsidR="00037737" w:rsidRDefault="00037737" w:rsidP="00037737">
      <w:pPr>
        <w:rPr>
          <w:rFonts w:hint="eastAsia"/>
        </w:rPr>
      </w:pPr>
      <w:r>
        <w:rPr>
          <w:rFonts w:hint="eastAsia"/>
        </w:rPr>
        <w:tab/>
        <w:t>◆12月24日，中午，小区内垃圾房旁，见一腿畸形矮瘦老太。</w:t>
      </w:r>
    </w:p>
    <w:p w14:paraId="7324320D" w14:textId="77777777" w:rsidR="00037737" w:rsidRDefault="00037737" w:rsidP="00037737">
      <w:pPr>
        <w:rPr>
          <w:rFonts w:hint="eastAsia"/>
        </w:rPr>
      </w:pPr>
    </w:p>
    <w:p w14:paraId="4EA0FF2E" w14:textId="77777777" w:rsidR="00037737" w:rsidRDefault="00037737" w:rsidP="00037737">
      <w:pPr>
        <w:rPr>
          <w:rFonts w:hint="eastAsia"/>
        </w:rPr>
      </w:pPr>
      <w:r>
        <w:rPr>
          <w:rFonts w:hint="eastAsia"/>
        </w:rPr>
        <w:t xml:space="preserve">附录二十，病友比惨 </w:t>
      </w:r>
    </w:p>
    <w:p w14:paraId="116A5544" w14:textId="77777777" w:rsidR="00037737" w:rsidRDefault="00037737" w:rsidP="00037737">
      <w:pPr>
        <w:rPr>
          <w:rFonts w:hint="eastAsia"/>
        </w:rPr>
      </w:pPr>
    </w:p>
    <w:p w14:paraId="3755C51B" w14:textId="77777777" w:rsidR="00037737" w:rsidRDefault="00037737" w:rsidP="00037737">
      <w:pPr>
        <w:rPr>
          <w:rFonts w:hint="eastAsia"/>
        </w:rPr>
      </w:pPr>
      <w:r>
        <w:rPr>
          <w:rFonts w:hint="eastAsia"/>
        </w:rPr>
        <w:tab/>
        <w:t>◆2013年11月至2014年5月，我在江苏省级机关医院血透期间，旁边被安排了一个完全不能自理、经常在床上大便的老头。由于老头用药多，每月1000块的额度不够用，2013年底，血透室盗刷我的医保卡给他开了低分子肝素。</w:t>
      </w:r>
    </w:p>
    <w:p w14:paraId="70776782" w14:textId="77777777" w:rsidR="00037737" w:rsidRDefault="00037737" w:rsidP="00037737">
      <w:pPr>
        <w:rPr>
          <w:rFonts w:hint="eastAsia"/>
        </w:rPr>
      </w:pPr>
    </w:p>
    <w:p w14:paraId="2FCAEA1A" w14:textId="77777777" w:rsidR="00037737" w:rsidRDefault="00037737" w:rsidP="00037737">
      <w:pPr>
        <w:rPr>
          <w:rFonts w:hint="eastAsia"/>
        </w:rPr>
      </w:pPr>
      <w:r>
        <w:rPr>
          <w:rFonts w:hint="eastAsia"/>
        </w:rPr>
        <w:tab/>
        <w:t>◆2014年5月至11月，我在长征医院血透期间，旁边被安排了一个透析不耐受、经常嗷嗷惨叫的老太，其女是一个记者，只来看过她一次。另外，还有一次，血透室安排一个危重病人在对面的血透室门边血透，正好能被我看到，其血透机一度报警无人过问，非等我提醒护士，才过去查看，应该也是同样的目的。</w:t>
      </w:r>
    </w:p>
    <w:p w14:paraId="1683B54C" w14:textId="77777777" w:rsidR="00037737" w:rsidRDefault="00037737" w:rsidP="00037737">
      <w:pPr>
        <w:rPr>
          <w:rFonts w:hint="eastAsia"/>
        </w:rPr>
      </w:pPr>
    </w:p>
    <w:p w14:paraId="55CEF3E2" w14:textId="77777777" w:rsidR="00037737" w:rsidRDefault="00037737" w:rsidP="00037737">
      <w:pPr>
        <w:rPr>
          <w:rFonts w:hint="eastAsia"/>
        </w:rPr>
      </w:pPr>
      <w:r>
        <w:rPr>
          <w:rFonts w:hint="eastAsia"/>
        </w:rPr>
        <w:tab/>
        <w:t>◆2016年11月至2017年11月，我在南医大二附院血透期间，旁边被安排了一个坐轮椅、生活不能自理、喜欢往地上吐口水的中年男病友，他老婆据说是一个校长，经常在血透室的推车上顺走纱布等小物件。2017年8月31日，我血透到2:09，DP报停，－152，大笑，像张静的老护士匆匆走来，问女校长丈夫昨天摔倒的情况。</w:t>
      </w:r>
    </w:p>
    <w:p w14:paraId="7F6F05AE" w14:textId="77777777" w:rsidR="00037737" w:rsidRDefault="00037737" w:rsidP="00037737">
      <w:pPr>
        <w:rPr>
          <w:rFonts w:hint="eastAsia"/>
        </w:rPr>
      </w:pPr>
    </w:p>
    <w:p w14:paraId="6139E995" w14:textId="77777777" w:rsidR="00037737" w:rsidRDefault="00037737" w:rsidP="00037737">
      <w:pPr>
        <w:rPr>
          <w:rFonts w:hint="eastAsia"/>
        </w:rPr>
      </w:pPr>
      <w:r>
        <w:rPr>
          <w:rFonts w:hint="eastAsia"/>
        </w:rPr>
        <w:lastRenderedPageBreak/>
        <w:tab/>
        <w:t>◆我在南医大二附院血透期间，基本每次都被制造低血压迫害，下机后下不了床，走不动路。2017年3月21日，我在血透后坐电梯下楼时，三四个穿黑衣服的男青年谈一个病人血压测不出，已经通知家属。不久，公安国保、血透室为了掩饰罪行，特意安排一个基础血压很低的年轻男病人在我旁边透析，4月29日就在透析时去世了。</w:t>
      </w:r>
    </w:p>
    <w:p w14:paraId="05C2DF43" w14:textId="77777777" w:rsidR="00037737" w:rsidRDefault="00037737" w:rsidP="00037737">
      <w:pPr>
        <w:rPr>
          <w:rFonts w:hint="eastAsia"/>
        </w:rPr>
      </w:pPr>
    </w:p>
    <w:p w14:paraId="1FFBB08F" w14:textId="77777777" w:rsidR="00037737" w:rsidRDefault="00037737" w:rsidP="00037737">
      <w:pPr>
        <w:rPr>
          <w:rFonts w:hint="eastAsia"/>
        </w:rPr>
      </w:pPr>
      <w:r>
        <w:rPr>
          <w:rFonts w:hint="eastAsia"/>
        </w:rPr>
        <w:tab/>
        <w:t>◆2018年3月，我在明基医院血透不久，病室来了一个同样住在岱山、没有南京医保的安徽女病友；不久，又安排一个住在江北、坐轮椅的病友曾元虎在对面血透，每次都打车来往；还有别的病区一个血透病友老头，半边脸如黑炭，故意在我热饭、吃饭时在旁边晃；后又把肺部慢性感染的高凯华病友放到我的病床旁，与孙艳华医生一唱一和，介绍其病情，试图使我感到该医院血透室对我进行的感染迫害并不残酷。</w:t>
      </w:r>
    </w:p>
    <w:p w14:paraId="15B11FAA" w14:textId="77777777" w:rsidR="00037737" w:rsidRDefault="00037737" w:rsidP="00037737">
      <w:pPr>
        <w:rPr>
          <w:rFonts w:hint="eastAsia"/>
        </w:rPr>
      </w:pPr>
    </w:p>
    <w:p w14:paraId="47187BB3" w14:textId="77777777" w:rsidR="00037737" w:rsidRDefault="00037737" w:rsidP="00037737">
      <w:pPr>
        <w:rPr>
          <w:rFonts w:hint="eastAsia"/>
        </w:rPr>
      </w:pPr>
      <w:r>
        <w:rPr>
          <w:rFonts w:hint="eastAsia"/>
        </w:rPr>
        <w:tab/>
        <w:t>◆2019年3月至2021年10月，我在博大肾科医院血透期间，旁边的阴性区有一个架双拐的男病友，每次比我早上机半小时至一小时，至少有2次故意在我下机后称体重时蹒跚而行。</w:t>
      </w:r>
    </w:p>
    <w:p w14:paraId="114E4BAF" w14:textId="77777777" w:rsidR="00037737" w:rsidRDefault="00037737" w:rsidP="00037737">
      <w:pPr>
        <w:rPr>
          <w:rFonts w:hint="eastAsia"/>
        </w:rPr>
      </w:pPr>
    </w:p>
    <w:p w14:paraId="03BA4142" w14:textId="77777777" w:rsidR="00037737" w:rsidRDefault="00037737" w:rsidP="00037737">
      <w:pPr>
        <w:rPr>
          <w:rFonts w:hint="eastAsia"/>
        </w:rPr>
      </w:pPr>
      <w:r>
        <w:rPr>
          <w:rFonts w:hint="eastAsia"/>
        </w:rPr>
        <w:tab/>
        <w:t>◆2020年9月28日，下午，我在博大医院血透时被加重肝毒性药物迫害，后安排一个肝腹水男病友在邻床夜班透析。</w:t>
      </w:r>
    </w:p>
    <w:p w14:paraId="1B663BCC" w14:textId="77777777" w:rsidR="00037737" w:rsidRDefault="00037737" w:rsidP="00037737">
      <w:pPr>
        <w:rPr>
          <w:rFonts w:hint="eastAsia"/>
        </w:rPr>
      </w:pPr>
    </w:p>
    <w:p w14:paraId="3C10CB24" w14:textId="77777777" w:rsidR="00037737" w:rsidRDefault="00037737" w:rsidP="00037737">
      <w:pPr>
        <w:rPr>
          <w:rFonts w:hint="eastAsia"/>
        </w:rPr>
      </w:pPr>
      <w:r>
        <w:rPr>
          <w:rFonts w:hint="eastAsia"/>
        </w:rPr>
        <w:tab/>
        <w:t>◆2021年4月19日，左边病床临时加了一个胖老太血透，血压掉到80/50后仍坚持一个多小时；下机后一直卧床，到我离开也未能起床。似在暗示虽然我每次也被脱到80/50左右，胸闷眼花，呼吸耳鸣，站不住等，并不是迫害，因为别的病人也是如此。</w:t>
      </w:r>
    </w:p>
    <w:p w14:paraId="6B4DE93C" w14:textId="77777777" w:rsidR="00037737" w:rsidRDefault="00037737" w:rsidP="00037737">
      <w:pPr>
        <w:rPr>
          <w:rFonts w:hint="eastAsia"/>
        </w:rPr>
      </w:pPr>
    </w:p>
    <w:p w14:paraId="26F995BD" w14:textId="77777777" w:rsidR="00037737" w:rsidRDefault="00037737" w:rsidP="00037737">
      <w:pPr>
        <w:rPr>
          <w:rFonts w:hint="eastAsia"/>
        </w:rPr>
      </w:pPr>
      <w:r>
        <w:rPr>
          <w:rFonts w:hint="eastAsia"/>
        </w:rPr>
        <w:tab/>
        <w:t>◆6月25日，周五，我在博大医院血透时，被加重只脱水不排毒等迫害，周末2天无食欲，饮水为饱，体重增长5.8公斤。下周一，6月28日，血透室安排一个中年女病友临时在左边血透，因为掉血压而提前下机，下机后又反复坐起睡倒，做不支状；以此提醒我虽然只脱水不排毒，但没有像以前一样制造低血压迫害，我应该心存感激才是。</w:t>
      </w:r>
    </w:p>
    <w:p w14:paraId="4FF23FB6" w14:textId="77777777" w:rsidR="00037737" w:rsidRDefault="00037737" w:rsidP="00037737">
      <w:pPr>
        <w:rPr>
          <w:rFonts w:hint="eastAsia"/>
        </w:rPr>
      </w:pPr>
    </w:p>
    <w:p w14:paraId="1B8310F8" w14:textId="77777777" w:rsidR="00037737" w:rsidRDefault="00037737" w:rsidP="00037737">
      <w:pPr>
        <w:rPr>
          <w:rFonts w:hint="eastAsia"/>
        </w:rPr>
      </w:pPr>
      <w:r>
        <w:rPr>
          <w:rFonts w:hint="eastAsia"/>
        </w:rPr>
        <w:tab/>
        <w:t>◆10月29日，我在南京红十字医院血透，被制造低血压迫害，而提前38分钟下机。一个状态很差的心衰女病友岳翠英被临时放在右边血透，后来一直在邻床透析，直到于2022年1月4日去世。</w:t>
      </w:r>
    </w:p>
    <w:p w14:paraId="0E2ECA7F" w14:textId="77777777" w:rsidR="00037737" w:rsidRDefault="00037737" w:rsidP="00037737">
      <w:pPr>
        <w:rPr>
          <w:rFonts w:hint="eastAsia"/>
        </w:rPr>
      </w:pPr>
    </w:p>
    <w:p w14:paraId="3CC096C6" w14:textId="0EC8EBD8" w:rsidR="00C003BF" w:rsidRDefault="00037737" w:rsidP="00037737">
      <w:pPr>
        <w:rPr>
          <w:rFonts w:hint="eastAsia"/>
        </w:rPr>
      </w:pPr>
      <w:r>
        <w:rPr>
          <w:rFonts w:hint="eastAsia"/>
        </w:rPr>
        <w:tab/>
        <w:t>◆2022年3月7日下午，我在南京红十字医院血透时，同室一个杨姓病友突发癫痫，我在日记中提到其症状“抽搐、流涎、呼吸沉重悠长，如拉风箱，一如侄奶”。这位病友平常是上午血透，当天上午办住院，临时改下午；公安国保发现我对其有同情心，于是之后就安排其每次下午血透，并且把他的病床放在走道旁（这家医院血透室也充当部分住院病房），以便我出入都能见到之，从而抵消我所受到的迫害，哪怕其因服用抗癫痫药物的原因并不适合下午血透（3月16日下午血透时癫痫又发作一次）。</w:t>
      </w:r>
    </w:p>
    <w:p w14:paraId="7E1BF65D" w14:textId="77CBA589" w:rsidR="00406A4F" w:rsidRDefault="00406A4F" w:rsidP="00DF3335">
      <w:pPr>
        <w:pStyle w:val="2"/>
        <w:rPr>
          <w:rFonts w:hint="eastAsia"/>
        </w:rPr>
      </w:pPr>
      <w:bookmarkStart w:id="6" w:name="_Toc230121438"/>
      <w:r>
        <w:rPr>
          <w:rFonts w:hint="eastAsia"/>
        </w:rPr>
        <w:lastRenderedPageBreak/>
        <w:t>末代皇帝习近平</w:t>
      </w:r>
      <w:bookmarkEnd w:id="6"/>
    </w:p>
    <w:p w14:paraId="0EB8AC02" w14:textId="77777777" w:rsidR="00A67332" w:rsidRDefault="00A67332" w:rsidP="00A67332">
      <w:pPr>
        <w:widowControl/>
        <w:rPr>
          <w:rFonts w:hint="eastAsia"/>
        </w:rPr>
      </w:pPr>
      <w:r>
        <w:rPr>
          <w:rFonts w:hint="eastAsia"/>
        </w:rPr>
        <w:t>目录：</w:t>
      </w:r>
    </w:p>
    <w:p w14:paraId="5DAB7AB4" w14:textId="77777777" w:rsidR="00A67332" w:rsidRDefault="00A67332" w:rsidP="00A67332">
      <w:pPr>
        <w:widowControl/>
        <w:rPr>
          <w:rFonts w:hint="eastAsia"/>
        </w:rPr>
      </w:pPr>
      <w:r>
        <w:rPr>
          <w:rFonts w:hint="eastAsia"/>
        </w:rPr>
        <w:t xml:space="preserve">一，概述　</w:t>
      </w:r>
    </w:p>
    <w:p w14:paraId="168F2B27" w14:textId="77777777" w:rsidR="00A67332" w:rsidRDefault="00A67332" w:rsidP="00A67332">
      <w:pPr>
        <w:widowControl/>
        <w:rPr>
          <w:rFonts w:hint="eastAsia"/>
        </w:rPr>
      </w:pPr>
      <w:r>
        <w:rPr>
          <w:rFonts w:hint="eastAsia"/>
        </w:rPr>
        <w:t>二，家庭</w:t>
      </w:r>
    </w:p>
    <w:p w14:paraId="0D772FE4" w14:textId="77777777" w:rsidR="00A67332" w:rsidRDefault="00A67332" w:rsidP="00A67332">
      <w:pPr>
        <w:widowControl/>
        <w:rPr>
          <w:rFonts w:hint="eastAsia"/>
        </w:rPr>
      </w:pPr>
      <w:r>
        <w:rPr>
          <w:rFonts w:hint="eastAsia"/>
        </w:rPr>
        <w:t xml:space="preserve">三，好大喜功　</w:t>
      </w:r>
    </w:p>
    <w:p w14:paraId="30750490" w14:textId="77777777" w:rsidR="00A67332" w:rsidRDefault="00A67332" w:rsidP="00A67332">
      <w:pPr>
        <w:widowControl/>
        <w:rPr>
          <w:rFonts w:hint="eastAsia"/>
        </w:rPr>
      </w:pPr>
      <w:r>
        <w:rPr>
          <w:rFonts w:hint="eastAsia"/>
        </w:rPr>
        <w:t>四，撒币外交</w:t>
      </w:r>
    </w:p>
    <w:p w14:paraId="143CCDC6" w14:textId="77777777" w:rsidR="00A67332" w:rsidRDefault="00A67332" w:rsidP="00A67332">
      <w:pPr>
        <w:widowControl/>
        <w:rPr>
          <w:rFonts w:hint="eastAsia"/>
        </w:rPr>
      </w:pPr>
      <w:r>
        <w:rPr>
          <w:rFonts w:hint="eastAsia"/>
        </w:rPr>
        <w:t xml:space="preserve">五，颟顸无能　</w:t>
      </w:r>
    </w:p>
    <w:p w14:paraId="7BAEE703" w14:textId="77777777" w:rsidR="00A67332" w:rsidRDefault="00A67332" w:rsidP="00A67332">
      <w:pPr>
        <w:widowControl/>
        <w:rPr>
          <w:rFonts w:hint="eastAsia"/>
        </w:rPr>
      </w:pPr>
      <w:r>
        <w:rPr>
          <w:rFonts w:hint="eastAsia"/>
        </w:rPr>
        <w:t xml:space="preserve">六，热衷权斗　</w:t>
      </w:r>
    </w:p>
    <w:p w14:paraId="7FE1663B" w14:textId="77777777" w:rsidR="00A67332" w:rsidRDefault="00A67332" w:rsidP="00A67332">
      <w:pPr>
        <w:widowControl/>
        <w:rPr>
          <w:rFonts w:hint="eastAsia"/>
        </w:rPr>
      </w:pPr>
      <w:r>
        <w:rPr>
          <w:rFonts w:hint="eastAsia"/>
        </w:rPr>
        <w:t xml:space="preserve">七，猜疑多忌　</w:t>
      </w:r>
    </w:p>
    <w:p w14:paraId="051BE74A" w14:textId="77777777" w:rsidR="00A67332" w:rsidRDefault="00A67332" w:rsidP="00A67332">
      <w:pPr>
        <w:widowControl/>
        <w:rPr>
          <w:rFonts w:hint="eastAsia"/>
        </w:rPr>
      </w:pPr>
      <w:r>
        <w:rPr>
          <w:rFonts w:hint="eastAsia"/>
        </w:rPr>
        <w:t xml:space="preserve">八，倒行逆施　</w:t>
      </w:r>
    </w:p>
    <w:p w14:paraId="1A84AD1E" w14:textId="77777777" w:rsidR="00A67332" w:rsidRDefault="00A67332" w:rsidP="00A67332">
      <w:pPr>
        <w:widowControl/>
        <w:rPr>
          <w:rFonts w:hint="eastAsia"/>
        </w:rPr>
      </w:pPr>
      <w:r>
        <w:rPr>
          <w:rFonts w:hint="eastAsia"/>
        </w:rPr>
        <w:t xml:space="preserve">九，祸国殃民　</w:t>
      </w:r>
    </w:p>
    <w:p w14:paraId="6EF22A51" w14:textId="77777777" w:rsidR="00A67332" w:rsidRDefault="00A67332" w:rsidP="00A67332">
      <w:pPr>
        <w:widowControl/>
        <w:rPr>
          <w:rFonts w:hint="eastAsia"/>
        </w:rPr>
      </w:pPr>
      <w:r>
        <w:rPr>
          <w:rFonts w:hint="eastAsia"/>
        </w:rPr>
        <w:t xml:space="preserve">十，运尽天亡　</w:t>
      </w:r>
    </w:p>
    <w:p w14:paraId="5B4E5E22" w14:textId="77777777" w:rsidR="00A67332" w:rsidRDefault="00A67332" w:rsidP="00A67332">
      <w:pPr>
        <w:widowControl/>
        <w:rPr>
          <w:rFonts w:hint="eastAsia"/>
        </w:rPr>
      </w:pPr>
      <w:r>
        <w:rPr>
          <w:rFonts w:hint="eastAsia"/>
        </w:rPr>
        <w:t xml:space="preserve">附录一，网暴“卖国贼” </w:t>
      </w:r>
    </w:p>
    <w:p w14:paraId="687E302A" w14:textId="77777777" w:rsidR="00A67332" w:rsidRDefault="00A67332" w:rsidP="00A67332">
      <w:pPr>
        <w:widowControl/>
        <w:rPr>
          <w:rFonts w:hint="eastAsia"/>
        </w:rPr>
      </w:pPr>
      <w:r>
        <w:rPr>
          <w:rFonts w:hint="eastAsia"/>
        </w:rPr>
        <w:t xml:space="preserve">附录二，大学教师被举报课堂言论 </w:t>
      </w:r>
    </w:p>
    <w:p w14:paraId="4C0AB817" w14:textId="77777777" w:rsidR="00A67332" w:rsidRDefault="00A67332" w:rsidP="00A67332">
      <w:pPr>
        <w:widowControl/>
        <w:rPr>
          <w:rFonts w:hint="eastAsia"/>
        </w:rPr>
      </w:pPr>
    </w:p>
    <w:p w14:paraId="5245155C" w14:textId="77777777" w:rsidR="00A67332" w:rsidRDefault="00A67332" w:rsidP="00A67332">
      <w:pPr>
        <w:widowControl/>
        <w:rPr>
          <w:rFonts w:hint="eastAsia"/>
        </w:rPr>
      </w:pPr>
    </w:p>
    <w:p w14:paraId="3F513D71"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末代皇帝习近平　</w:t>
      </w:r>
    </w:p>
    <w:p w14:paraId="2AAEFBC8" w14:textId="77777777" w:rsidR="00A67332" w:rsidRDefault="00A67332" w:rsidP="00A67332">
      <w:pPr>
        <w:widowControl/>
        <w:rPr>
          <w:rFonts w:hint="eastAsia"/>
        </w:rPr>
      </w:pPr>
    </w:p>
    <w:p w14:paraId="15FDF86F"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一，概述　</w:t>
      </w:r>
    </w:p>
    <w:p w14:paraId="4B306675" w14:textId="77777777" w:rsidR="00A67332" w:rsidRDefault="00A67332" w:rsidP="00A67332">
      <w:pPr>
        <w:widowControl/>
        <w:rPr>
          <w:rFonts w:hint="eastAsia"/>
        </w:rPr>
      </w:pPr>
    </w:p>
    <w:p w14:paraId="1AD76FD2" w14:textId="77777777" w:rsidR="00A67332" w:rsidRDefault="00A67332" w:rsidP="00A67332">
      <w:pPr>
        <w:widowControl/>
        <w:rPr>
          <w:rFonts w:hint="eastAsia"/>
        </w:rPr>
      </w:pPr>
      <w:r>
        <w:rPr>
          <w:rFonts w:hint="eastAsia"/>
        </w:rPr>
        <w:t xml:space="preserve">　　2012年至2024年，习近平掌权的12年，是中国社会全面退步、社会矛盾逐渐激化的十年，他也因此被海内外的反贼尊称为“总加速师”。其智力、学识、能力在中人以下，只是凭父荫、运气登上高位，却妄图比肩一代枭雄毛泽东，永不退位；“中国梦”破碎后，只留下遍地哀鸿和千古骂名。</w:t>
      </w:r>
    </w:p>
    <w:p w14:paraId="55E9928B" w14:textId="77777777" w:rsidR="00A67332" w:rsidRDefault="00A67332" w:rsidP="00A67332">
      <w:pPr>
        <w:widowControl/>
        <w:rPr>
          <w:rFonts w:hint="eastAsia"/>
        </w:rPr>
      </w:pPr>
    </w:p>
    <w:p w14:paraId="7CA7D4BB" w14:textId="77777777" w:rsidR="00A67332" w:rsidRDefault="00A67332" w:rsidP="00A67332">
      <w:pPr>
        <w:widowControl/>
        <w:rPr>
          <w:rFonts w:hint="eastAsia"/>
        </w:rPr>
      </w:pPr>
    </w:p>
    <w:p w14:paraId="4D98FBE6"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二，家庭　</w:t>
      </w:r>
    </w:p>
    <w:p w14:paraId="01048B0A" w14:textId="77777777" w:rsidR="00A67332" w:rsidRDefault="00A67332" w:rsidP="00A67332">
      <w:pPr>
        <w:widowControl/>
        <w:rPr>
          <w:rFonts w:hint="eastAsia"/>
        </w:rPr>
      </w:pPr>
    </w:p>
    <w:p w14:paraId="2656A200" w14:textId="77777777" w:rsidR="00A67332" w:rsidRDefault="00A67332" w:rsidP="00A67332">
      <w:pPr>
        <w:widowControl/>
        <w:rPr>
          <w:rFonts w:hint="eastAsia"/>
        </w:rPr>
      </w:pPr>
      <w:r>
        <w:rPr>
          <w:rFonts w:hint="eastAsia"/>
        </w:rPr>
        <w:t xml:space="preserve">　　习近平是中共元老习仲勋的第2个儿子，1953年6月生。9岁的时候，习仲勋就因《刘志丹》小说案被打倒；到了文革，习近平曾作为“狗崽子”、“黑帮子女”蹲过少管所，后以知青下放到陕西延安市延川县文安驿梁家河村。文革末期，以“工农兵大学生”保送到清华大学化工系。1978年，习仲勋平反复出，1979年，习近平大学毕业，即借父荫入职国务院办公厅、中央军委办公厅，走上人生坦途，直到2012年11月的中共十八大登上中共中央总书记的宝座。</w:t>
      </w:r>
    </w:p>
    <w:p w14:paraId="6491A9A6" w14:textId="77777777" w:rsidR="00A67332" w:rsidRDefault="00A67332" w:rsidP="00A67332">
      <w:pPr>
        <w:widowControl/>
        <w:rPr>
          <w:rFonts w:hint="eastAsia"/>
        </w:rPr>
      </w:pPr>
    </w:p>
    <w:p w14:paraId="43262DDE" w14:textId="77777777" w:rsidR="00A67332" w:rsidRDefault="00A67332" w:rsidP="00A67332">
      <w:pPr>
        <w:widowControl/>
        <w:rPr>
          <w:rFonts w:hint="eastAsia"/>
        </w:rPr>
      </w:pPr>
      <w:r>
        <w:rPr>
          <w:rFonts w:hint="eastAsia"/>
        </w:rPr>
        <w:lastRenderedPageBreak/>
        <w:t xml:space="preserve">　　习近平原配是原驻英大使柯华的女儿柯玲玲，因柯玲玲出国而在3年后离婚，后娶歌星彭丽媛，在1992年6月27日生有一个女儿习明泽；这是台面上的事。暗地里，习近平像几乎所有的中共高干一样荒淫无度：其在厦门时喝酒就出了名的，午餐喝酒后下午整个办公室走廊都能听到其鼾声；晚餐喝过后，东南主播梦雪就不上电视台，而是陪其睡觉。他的情人名单还有林美玉、林白玉、白丽萍、马晓燕、刘晓庆、董卿、李梓萌、刘延东。</w:t>
      </w:r>
    </w:p>
    <w:p w14:paraId="2ABA76AA" w14:textId="77777777" w:rsidR="00A67332" w:rsidRDefault="00A67332" w:rsidP="00A67332">
      <w:pPr>
        <w:widowControl/>
        <w:rPr>
          <w:rFonts w:hint="eastAsia"/>
        </w:rPr>
      </w:pPr>
    </w:p>
    <w:p w14:paraId="4E672981" w14:textId="77777777" w:rsidR="00A67332" w:rsidRDefault="00A67332" w:rsidP="00A67332">
      <w:pPr>
        <w:widowControl/>
        <w:rPr>
          <w:rFonts w:hint="eastAsia"/>
        </w:rPr>
      </w:pPr>
      <w:r>
        <w:rPr>
          <w:rFonts w:hint="eastAsia"/>
        </w:rPr>
        <w:t xml:space="preserve">　　网传习近平至少有4个私生子：</w:t>
      </w:r>
    </w:p>
    <w:p w14:paraId="66B01A38" w14:textId="77777777" w:rsidR="00A67332" w:rsidRDefault="00A67332" w:rsidP="00A67332">
      <w:pPr>
        <w:widowControl/>
        <w:rPr>
          <w:rFonts w:hint="eastAsia"/>
        </w:rPr>
      </w:pPr>
    </w:p>
    <w:p w14:paraId="0CEAC6D1" w14:textId="77777777" w:rsidR="00A67332" w:rsidRDefault="00A67332" w:rsidP="00A67332">
      <w:pPr>
        <w:widowControl/>
        <w:rPr>
          <w:rFonts w:hint="eastAsia"/>
        </w:rPr>
      </w:pPr>
      <w:r>
        <w:rPr>
          <w:rFonts w:hint="eastAsia"/>
        </w:rPr>
        <w:tab/>
        <w:t>◆1990年10月，习近平从福建省宁德地委书记改任福州市委书记不到一年，就与福建师范大学中文系87届毕业生蒋薇生了一个儿子蒋仁正，名字还是习仲勋取的。很自然地，蒋仁正人生开挂一般，2019年11月，不到30岁就当上了正处级干部，福建省地方金融监督管理局人事处处长。</w:t>
      </w:r>
    </w:p>
    <w:p w14:paraId="25D9E5B1" w14:textId="77777777" w:rsidR="00A67332" w:rsidRDefault="00A67332" w:rsidP="00A67332">
      <w:pPr>
        <w:widowControl/>
        <w:rPr>
          <w:rFonts w:hint="eastAsia"/>
        </w:rPr>
      </w:pPr>
    </w:p>
    <w:p w14:paraId="334D7FC2" w14:textId="77777777" w:rsidR="00A67332" w:rsidRDefault="00A67332" w:rsidP="00A67332">
      <w:pPr>
        <w:widowControl/>
        <w:rPr>
          <w:rFonts w:hint="eastAsia"/>
        </w:rPr>
      </w:pPr>
      <w:r>
        <w:rPr>
          <w:rFonts w:hint="eastAsia"/>
        </w:rPr>
        <w:tab/>
        <w:t>◆1995年，习近平担任福建省委常委、福州市委书记的时候，经棋圣聂卫平介绍，结识温州美女、国际象棋冠军褚宸，发展为情妇，后者于1996年1月24日在浙江大学附属第二医院生子，名褚阳，族谱名习明德，对外声称是其弟弟习远平的私生子“齐明正”以掩人耳目，而迫使褚宸远嫁卡塔尔以维持“伟光正”的形象。根据习近平母亲齐心的精心安排，褚阳2018进入中国人民大学，师从金融系博导王化成教授，并专门安排有国防特招生伴读安保。其先后获得清化大学经济管理学院领导力与组织管理专业博士、清华大学马克思主义学院马克思主义理论兼修硕士、清华大学经济管理学院管理硕士、美国乔治城大学外交学院政治专业学士，又在世界银行、美国布鲁金斯智库、微软、诺基亚投资部等知名机构实习，完全是按社会主义接班人来培养的。</w:t>
      </w:r>
    </w:p>
    <w:p w14:paraId="3F2B01C1" w14:textId="77777777" w:rsidR="00A67332" w:rsidRDefault="00A67332" w:rsidP="00A67332">
      <w:pPr>
        <w:widowControl/>
        <w:rPr>
          <w:rFonts w:hint="eastAsia"/>
        </w:rPr>
      </w:pPr>
    </w:p>
    <w:p w14:paraId="6FEF1F81" w14:textId="77777777" w:rsidR="00A67332" w:rsidRDefault="00A67332" w:rsidP="00A67332">
      <w:pPr>
        <w:widowControl/>
        <w:rPr>
          <w:rFonts w:hint="eastAsia"/>
        </w:rPr>
      </w:pPr>
      <w:r>
        <w:rPr>
          <w:rFonts w:hint="eastAsia"/>
        </w:rPr>
        <w:tab/>
        <w:t>◆习近平到中央后，又搞上央视新闻联播女主播李梓萌（可能是学习江泽民在位时搞新闻联播女主播李瑞英）。2012年12月26日李梓萌在沈阳市妇女儿童保健中心生了儿子李明浩，非婚随母姓，婴儿照片酷似习近平。</w:t>
      </w:r>
    </w:p>
    <w:p w14:paraId="43988243" w14:textId="77777777" w:rsidR="00A67332" w:rsidRDefault="00A67332" w:rsidP="00A67332">
      <w:pPr>
        <w:widowControl/>
        <w:rPr>
          <w:rFonts w:hint="eastAsia"/>
        </w:rPr>
      </w:pPr>
    </w:p>
    <w:p w14:paraId="4CCA1B7B" w14:textId="77777777" w:rsidR="00A67332" w:rsidRDefault="00A67332" w:rsidP="00A67332">
      <w:pPr>
        <w:widowControl/>
        <w:rPr>
          <w:rFonts w:hint="eastAsia"/>
        </w:rPr>
      </w:pPr>
      <w:r>
        <w:rPr>
          <w:rFonts w:hint="eastAsia"/>
        </w:rPr>
        <w:tab/>
        <w:t>◆18岁副处级、28岁副部级的辛奇人脸比对习远平相似度高达85-95%，他的名字与习母齐心反读同音。</w:t>
      </w:r>
    </w:p>
    <w:p w14:paraId="008D210B" w14:textId="77777777" w:rsidR="00A67332" w:rsidRDefault="00A67332" w:rsidP="00A67332">
      <w:pPr>
        <w:widowControl/>
        <w:rPr>
          <w:rFonts w:hint="eastAsia"/>
        </w:rPr>
      </w:pPr>
    </w:p>
    <w:p w14:paraId="413950ED" w14:textId="77777777" w:rsidR="00A67332" w:rsidRDefault="00A67332" w:rsidP="00A67332">
      <w:pPr>
        <w:widowControl/>
        <w:rPr>
          <w:rFonts w:hint="eastAsia"/>
        </w:rPr>
      </w:pPr>
      <w:r>
        <w:rPr>
          <w:rFonts w:hint="eastAsia"/>
        </w:rPr>
        <w:t xml:space="preserve">　　2018年3月的两会，习近平取消国家主席任期限制，要像普京、金正恩等臭名昭著的独裁者一样无限执政，终身为人民服务。2020年1月，中共中央党刊「学习日报」颂扬「习近平同志的贵族气质，是骨子里透出来的」，是为习近平称帝、传位给蒋仁正、褚阳做舆论准备。2023年2月，习近平突然用一些莫须有的罪名整顿金融行业，3月两会时，又把银监会升级为国家金融监督管理总局，以便私生子们顺利地接收党国，像秦始皇一样传位二世、三世以至无穷。</w:t>
      </w:r>
    </w:p>
    <w:p w14:paraId="4EE27B33" w14:textId="77777777" w:rsidR="00A67332" w:rsidRDefault="00A67332" w:rsidP="00A67332">
      <w:pPr>
        <w:widowControl/>
        <w:rPr>
          <w:rFonts w:hint="eastAsia"/>
        </w:rPr>
      </w:pPr>
    </w:p>
    <w:p w14:paraId="619D366E" w14:textId="77777777" w:rsidR="00A67332" w:rsidRDefault="00A67332" w:rsidP="00A67332">
      <w:pPr>
        <w:widowControl/>
        <w:rPr>
          <w:rFonts w:hint="eastAsia"/>
        </w:rPr>
      </w:pPr>
      <w:r>
        <w:rPr>
          <w:rFonts w:hint="eastAsia"/>
        </w:rPr>
        <w:t xml:space="preserve">＊＊＊＊＊＊　</w:t>
      </w:r>
    </w:p>
    <w:p w14:paraId="673E112B" w14:textId="77777777" w:rsidR="00A67332" w:rsidRDefault="00A67332" w:rsidP="00A67332">
      <w:pPr>
        <w:widowControl/>
        <w:rPr>
          <w:rFonts w:hint="eastAsia"/>
        </w:rPr>
      </w:pPr>
    </w:p>
    <w:p w14:paraId="53259E73" w14:textId="77777777" w:rsidR="00A67332" w:rsidRDefault="00A67332" w:rsidP="00A67332">
      <w:pPr>
        <w:widowControl/>
        <w:rPr>
          <w:rFonts w:hint="eastAsia"/>
        </w:rPr>
      </w:pPr>
      <w:r>
        <w:rPr>
          <w:rFonts w:hint="eastAsia"/>
        </w:rPr>
        <w:lastRenderedPageBreak/>
        <w:t xml:space="preserve">　　习近平一边喊着反腐，一边纵容亲属腐败。其大姐齐桥桥（随母齐心的姓）、姐夫邓家贵、二姐齐安安、二姐夫吴龙无不藉势敛财巨亿。在2007年习近平被确定为接班人之前，齐桥桥、邓家贵夫妇除了做空手套白狼的地产开发商外，主要收入是帮人办事，对外报价是200万出一次面，不保证结果；习近平上台后，夫妇接触的人从职业掮客、投机分子、工程小老板、需要捞人的家属变成副部级以上的干部和各种央企老总，两人出行都是私人飞机。齐安安与前夫张楚（张鄂生）生的女儿张燕南在香港购有价值6.4亿元的房产，又曾豪掷3亿元购买浅水湾近500平米三层别墅一套，这些钱是哪里来的？还不是其巧取豪夺的民脂民膏！</w:t>
      </w:r>
    </w:p>
    <w:p w14:paraId="653C76F8" w14:textId="77777777" w:rsidR="00A67332" w:rsidRDefault="00A67332" w:rsidP="00A67332">
      <w:pPr>
        <w:widowControl/>
        <w:rPr>
          <w:rFonts w:hint="eastAsia"/>
        </w:rPr>
      </w:pPr>
    </w:p>
    <w:p w14:paraId="5BACF616" w14:textId="77777777" w:rsidR="00A67332" w:rsidRDefault="00A67332" w:rsidP="00A67332">
      <w:pPr>
        <w:widowControl/>
        <w:rPr>
          <w:rFonts w:hint="eastAsia"/>
        </w:rPr>
      </w:pPr>
      <w:r>
        <w:rPr>
          <w:rFonts w:hint="eastAsia"/>
        </w:rPr>
        <w:t xml:space="preserve">　　习近平通过所谓的“动态清零”，使其亲属借新冠疫情大发横财，赚得盆满钵满。科兴疫苗的合作伙伴、泰国正大旗下的中生制药正是习近平的弟弟习远平与前妻的儿子习明正老婆家开办的。核酸检测公司华大科技是习近平二姐夫吴龙在2012年创办的，著名的“核子基因”实际上是由张珊珊，张澜澜姐妹控制的，而张澜澜正是习远平的现任妻子。从2020年4月至2022年11月，核子基因相关实验室因违规被处罚12次，仍然借着习近平的名头在全国各地接单无数；12次处罚仅6次牵涉到罚款，最贵的一次仅罚5万块，相比之下，陕西小贩卖5斤芹菜就被罚了6万6千块。</w:t>
      </w:r>
    </w:p>
    <w:p w14:paraId="15699CB6" w14:textId="77777777" w:rsidR="00A67332" w:rsidRDefault="00A67332" w:rsidP="00A67332">
      <w:pPr>
        <w:widowControl/>
        <w:rPr>
          <w:rFonts w:hint="eastAsia"/>
        </w:rPr>
      </w:pPr>
    </w:p>
    <w:p w14:paraId="0FADA91E" w14:textId="77777777" w:rsidR="00A67332" w:rsidRDefault="00A67332" w:rsidP="00A67332">
      <w:pPr>
        <w:widowControl/>
        <w:rPr>
          <w:rFonts w:hint="eastAsia"/>
        </w:rPr>
      </w:pPr>
      <w:r>
        <w:rPr>
          <w:rFonts w:hint="eastAsia"/>
        </w:rPr>
        <w:t xml:space="preserve">　　2023年9月中旬，网传解放军总参谋部在美巨额基金账户投资了高科技企业亚马逊、特斯拉等，该账户由习近平、习明泽管理。9月下旬，国际反洗钱组织The Egmont Group（艾格蒙联盟）宣布古巴政府在本周给三家中国人姓名拥有的瑞士银行账户汇款总共$5800万美元！三家中国人的姓分别是：Xi，Qi，Zhang。</w:t>
      </w:r>
    </w:p>
    <w:p w14:paraId="143DA3D1" w14:textId="77777777" w:rsidR="00A67332" w:rsidRDefault="00A67332" w:rsidP="00A67332">
      <w:pPr>
        <w:widowControl/>
        <w:rPr>
          <w:rFonts w:hint="eastAsia"/>
        </w:rPr>
      </w:pPr>
    </w:p>
    <w:p w14:paraId="1BC23A15" w14:textId="77777777" w:rsidR="00A67332" w:rsidRDefault="00A67332" w:rsidP="00A67332">
      <w:pPr>
        <w:widowControl/>
        <w:rPr>
          <w:rFonts w:hint="eastAsia"/>
        </w:rPr>
      </w:pPr>
      <w:r>
        <w:rPr>
          <w:rFonts w:hint="eastAsia"/>
        </w:rPr>
        <w:t xml:space="preserve">　　习近平大言不惭地欺骗中国人民称“一切为了人民”，而其大姐齐桥桥有加拿大永居权，二姐齐安安、二姐夫吴龙、弟弟习远平则已入籍澳大利亚，挥霍着搜刮来的民脂民膏；女儿习明泽则持有美国绿卡，随时可以申请美国国籍。一个国家的最高领导人把亲属、子女都改成外国国籍，本身就是最严重的叛国罪，光凭这一点，就应该把习近平全家老少都挂在长安街的路灯上吊死！</w:t>
      </w:r>
    </w:p>
    <w:p w14:paraId="053AF11A" w14:textId="77777777" w:rsidR="00A67332" w:rsidRDefault="00A67332" w:rsidP="00A67332">
      <w:pPr>
        <w:widowControl/>
        <w:rPr>
          <w:rFonts w:hint="eastAsia"/>
        </w:rPr>
      </w:pPr>
    </w:p>
    <w:p w14:paraId="41403222" w14:textId="77777777" w:rsidR="00A67332" w:rsidRDefault="00A67332" w:rsidP="00A67332">
      <w:pPr>
        <w:widowControl/>
        <w:rPr>
          <w:rFonts w:hint="eastAsia"/>
        </w:rPr>
      </w:pPr>
    </w:p>
    <w:p w14:paraId="56D02B53"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三，好大喜功　</w:t>
      </w:r>
    </w:p>
    <w:p w14:paraId="0B1AFB5A" w14:textId="77777777" w:rsidR="00A67332" w:rsidRDefault="00A67332" w:rsidP="00A67332">
      <w:pPr>
        <w:widowControl/>
        <w:rPr>
          <w:rFonts w:hint="eastAsia"/>
        </w:rPr>
      </w:pPr>
    </w:p>
    <w:p w14:paraId="25296A43" w14:textId="77777777" w:rsidR="00A67332" w:rsidRDefault="00A67332" w:rsidP="00A67332">
      <w:pPr>
        <w:widowControl/>
        <w:rPr>
          <w:rFonts w:hint="eastAsia"/>
        </w:rPr>
      </w:pPr>
      <w:r>
        <w:rPr>
          <w:rFonts w:hint="eastAsia"/>
        </w:rPr>
        <w:t xml:space="preserve">　　习近平成长于文革时期，耳闻目睹各种声势浩大的批斗大会、“轰轰烈烈办外交”等；掌权后，先后成立几十个各种中央小组，亲自过足当小组长的瘾，如2015年4月习近平成立足球改革领导小组，抓了一阵足球，就异想天开地申请主办足球世界杯，幸而不果。</w:t>
      </w:r>
    </w:p>
    <w:p w14:paraId="40DE5984" w14:textId="77777777" w:rsidR="00A67332" w:rsidRDefault="00A67332" w:rsidP="00A67332">
      <w:pPr>
        <w:widowControl/>
        <w:rPr>
          <w:rFonts w:hint="eastAsia"/>
        </w:rPr>
      </w:pPr>
    </w:p>
    <w:p w14:paraId="2D1CFA3E" w14:textId="77777777" w:rsidR="00A67332" w:rsidRDefault="00A67332" w:rsidP="00A67332">
      <w:pPr>
        <w:widowControl/>
        <w:rPr>
          <w:rFonts w:hint="eastAsia"/>
        </w:rPr>
      </w:pPr>
      <w:r>
        <w:rPr>
          <w:rFonts w:hint="eastAsia"/>
        </w:rPr>
        <w:t xml:space="preserve">　　习近平前任胡锦涛在任时，改革简化出访国外礼宾仪式，包括华侨、留学生机场迎送等；到了习近平，不但全部恢复，而且变本加厉，以彰显其深受人民爱戴。</w:t>
      </w:r>
    </w:p>
    <w:p w14:paraId="4BB8D578" w14:textId="77777777" w:rsidR="00A67332" w:rsidRDefault="00A67332" w:rsidP="00A67332">
      <w:pPr>
        <w:widowControl/>
        <w:rPr>
          <w:rFonts w:hint="eastAsia"/>
        </w:rPr>
      </w:pPr>
    </w:p>
    <w:p w14:paraId="0CE2383C" w14:textId="77777777" w:rsidR="00A67332" w:rsidRDefault="00A67332" w:rsidP="00A67332">
      <w:pPr>
        <w:widowControl/>
        <w:rPr>
          <w:rFonts w:hint="eastAsia"/>
        </w:rPr>
      </w:pPr>
      <w:r>
        <w:rPr>
          <w:rFonts w:hint="eastAsia"/>
        </w:rPr>
        <w:lastRenderedPageBreak/>
        <w:t xml:space="preserve">　　习近平热衷于找各种名目开大会，做报告，出风头。2012年至2022年，其首创的盛会有：</w:t>
      </w:r>
    </w:p>
    <w:p w14:paraId="5D940EE4" w14:textId="77777777" w:rsidR="00A67332" w:rsidRDefault="00A67332" w:rsidP="00A67332">
      <w:pPr>
        <w:widowControl/>
        <w:rPr>
          <w:rFonts w:hint="eastAsia"/>
        </w:rPr>
      </w:pPr>
    </w:p>
    <w:p w14:paraId="140C2A68" w14:textId="77777777" w:rsidR="00A67332" w:rsidRDefault="00A67332" w:rsidP="00A67332">
      <w:pPr>
        <w:widowControl/>
        <w:rPr>
          <w:rFonts w:hint="eastAsia"/>
        </w:rPr>
      </w:pPr>
      <w:r>
        <w:rPr>
          <w:rFonts w:hint="eastAsia"/>
        </w:rPr>
        <w:tab/>
        <w:t>◆2014年11月19日，在浙江乌镇召开首届世界互联网大会。</w:t>
      </w:r>
    </w:p>
    <w:p w14:paraId="31C388A3" w14:textId="77777777" w:rsidR="00A67332" w:rsidRDefault="00A67332" w:rsidP="00A67332">
      <w:pPr>
        <w:widowControl/>
        <w:rPr>
          <w:rFonts w:hint="eastAsia"/>
        </w:rPr>
      </w:pPr>
    </w:p>
    <w:p w14:paraId="355D992D" w14:textId="77777777" w:rsidR="00A67332" w:rsidRDefault="00A67332" w:rsidP="00A67332">
      <w:pPr>
        <w:widowControl/>
        <w:rPr>
          <w:rFonts w:hint="eastAsia"/>
        </w:rPr>
      </w:pPr>
      <w:r>
        <w:rPr>
          <w:rFonts w:hint="eastAsia"/>
        </w:rPr>
        <w:tab/>
        <w:t>◆2015年10月10日，在北京大学召开首届世界马克思主义大会。</w:t>
      </w:r>
    </w:p>
    <w:p w14:paraId="62CA2385" w14:textId="77777777" w:rsidR="00A67332" w:rsidRDefault="00A67332" w:rsidP="00A67332">
      <w:pPr>
        <w:widowControl/>
        <w:rPr>
          <w:rFonts w:hint="eastAsia"/>
        </w:rPr>
      </w:pPr>
    </w:p>
    <w:p w14:paraId="7FC18CCA" w14:textId="77777777" w:rsidR="00A67332" w:rsidRDefault="00A67332" w:rsidP="00A67332">
      <w:pPr>
        <w:widowControl/>
        <w:rPr>
          <w:rFonts w:hint="eastAsia"/>
        </w:rPr>
      </w:pPr>
      <w:r>
        <w:rPr>
          <w:rFonts w:hint="eastAsia"/>
        </w:rPr>
        <w:tab/>
        <w:t>◆2017年5月中旬，在北京市郊怀柔雁栖湖召开首届“一带一路”国际合作高峰论坛。</w:t>
      </w:r>
    </w:p>
    <w:p w14:paraId="3F431BAB" w14:textId="77777777" w:rsidR="00A67332" w:rsidRDefault="00A67332" w:rsidP="00A67332">
      <w:pPr>
        <w:widowControl/>
        <w:rPr>
          <w:rFonts w:hint="eastAsia"/>
        </w:rPr>
      </w:pPr>
    </w:p>
    <w:p w14:paraId="0C893362" w14:textId="77777777" w:rsidR="00A67332" w:rsidRDefault="00A67332" w:rsidP="00A67332">
      <w:pPr>
        <w:widowControl/>
        <w:rPr>
          <w:rFonts w:hint="eastAsia"/>
        </w:rPr>
      </w:pPr>
      <w:r>
        <w:rPr>
          <w:rFonts w:hint="eastAsia"/>
        </w:rPr>
        <w:tab/>
        <w:t>◆2017年12月1日，在北京人民大会堂召开中共与世界政党高层对话会。</w:t>
      </w:r>
    </w:p>
    <w:p w14:paraId="0684FC4A" w14:textId="77777777" w:rsidR="00A67332" w:rsidRDefault="00A67332" w:rsidP="00A67332">
      <w:pPr>
        <w:widowControl/>
        <w:rPr>
          <w:rFonts w:hint="eastAsia"/>
        </w:rPr>
      </w:pPr>
    </w:p>
    <w:p w14:paraId="36CF5383" w14:textId="77777777" w:rsidR="00A67332" w:rsidRDefault="00A67332" w:rsidP="00A67332">
      <w:pPr>
        <w:widowControl/>
        <w:rPr>
          <w:rFonts w:hint="eastAsia"/>
        </w:rPr>
      </w:pPr>
      <w:r>
        <w:rPr>
          <w:rFonts w:hint="eastAsia"/>
        </w:rPr>
        <w:tab/>
        <w:t>◆2017年12月7日，在北京举办首届南南人权论坛。</w:t>
      </w:r>
    </w:p>
    <w:p w14:paraId="4AC39E02" w14:textId="77777777" w:rsidR="00A67332" w:rsidRDefault="00A67332" w:rsidP="00A67332">
      <w:pPr>
        <w:widowControl/>
        <w:rPr>
          <w:rFonts w:hint="eastAsia"/>
        </w:rPr>
      </w:pPr>
    </w:p>
    <w:p w14:paraId="4D918F43" w14:textId="77777777" w:rsidR="00A67332" w:rsidRDefault="00A67332" w:rsidP="00A67332">
      <w:pPr>
        <w:widowControl/>
        <w:rPr>
          <w:rFonts w:hint="eastAsia"/>
        </w:rPr>
      </w:pPr>
      <w:r>
        <w:rPr>
          <w:rFonts w:hint="eastAsia"/>
        </w:rPr>
        <w:tab/>
        <w:t>◆2019年3月25日，国新办与法国外交部共同主办的中法全球治理论坛在巴黎开幕；3月26日，习近平在闭幕式上讲话。</w:t>
      </w:r>
    </w:p>
    <w:p w14:paraId="6431E3B1" w14:textId="77777777" w:rsidR="00A67332" w:rsidRDefault="00A67332" w:rsidP="00A67332">
      <w:pPr>
        <w:widowControl/>
        <w:rPr>
          <w:rFonts w:hint="eastAsia"/>
        </w:rPr>
      </w:pPr>
    </w:p>
    <w:p w14:paraId="68F8DBC8" w14:textId="77777777" w:rsidR="00A67332" w:rsidRDefault="00A67332" w:rsidP="00A67332">
      <w:pPr>
        <w:widowControl/>
        <w:rPr>
          <w:rFonts w:hint="eastAsia"/>
        </w:rPr>
      </w:pPr>
      <w:r>
        <w:rPr>
          <w:rFonts w:hint="eastAsia"/>
        </w:rPr>
        <w:tab/>
        <w:t>◆2019年5月15日，习近平于北京召开亚洲文明对话大会，仅柬埔寨、新加坡、斯里兰卡、亚美尼亚、蒙古五国政要出席。</w:t>
      </w:r>
    </w:p>
    <w:p w14:paraId="2E1489BC" w14:textId="77777777" w:rsidR="00A67332" w:rsidRDefault="00A67332" w:rsidP="00A67332">
      <w:pPr>
        <w:widowControl/>
        <w:rPr>
          <w:rFonts w:hint="eastAsia"/>
        </w:rPr>
      </w:pPr>
    </w:p>
    <w:p w14:paraId="64F4B15C" w14:textId="77777777" w:rsidR="00A67332" w:rsidRDefault="00A67332" w:rsidP="00A67332">
      <w:pPr>
        <w:widowControl/>
        <w:rPr>
          <w:rFonts w:hint="eastAsia"/>
        </w:rPr>
      </w:pPr>
      <w:r>
        <w:rPr>
          <w:rFonts w:hint="eastAsia"/>
        </w:rPr>
        <w:t xml:space="preserve">　　10年来，还承办了以下一些盛会：</w:t>
      </w:r>
    </w:p>
    <w:p w14:paraId="1A44FBE1" w14:textId="77777777" w:rsidR="00A67332" w:rsidRDefault="00A67332" w:rsidP="00A67332">
      <w:pPr>
        <w:widowControl/>
        <w:rPr>
          <w:rFonts w:hint="eastAsia"/>
        </w:rPr>
      </w:pPr>
    </w:p>
    <w:p w14:paraId="637F97F7" w14:textId="77777777" w:rsidR="00A67332" w:rsidRDefault="00A67332" w:rsidP="00A67332">
      <w:pPr>
        <w:widowControl/>
        <w:rPr>
          <w:rFonts w:hint="eastAsia"/>
        </w:rPr>
      </w:pPr>
      <w:r>
        <w:rPr>
          <w:rFonts w:hint="eastAsia"/>
        </w:rPr>
        <w:tab/>
        <w:t>◆2014年8月，南京青奥会，</w:t>
      </w:r>
    </w:p>
    <w:p w14:paraId="30F5C589" w14:textId="77777777" w:rsidR="00A67332" w:rsidRDefault="00A67332" w:rsidP="00A67332">
      <w:pPr>
        <w:widowControl/>
        <w:rPr>
          <w:rFonts w:hint="eastAsia"/>
        </w:rPr>
      </w:pPr>
    </w:p>
    <w:p w14:paraId="5FA7D456" w14:textId="77777777" w:rsidR="00A67332" w:rsidRDefault="00A67332" w:rsidP="00A67332">
      <w:pPr>
        <w:widowControl/>
        <w:rPr>
          <w:rFonts w:hint="eastAsia"/>
        </w:rPr>
      </w:pPr>
      <w:r>
        <w:rPr>
          <w:rFonts w:hint="eastAsia"/>
        </w:rPr>
        <w:tab/>
        <w:t>◆2014年11月上旬，在北京市郊怀柔雁栖湖召开APEC峰会。</w:t>
      </w:r>
    </w:p>
    <w:p w14:paraId="4489D097" w14:textId="77777777" w:rsidR="00A67332" w:rsidRDefault="00A67332" w:rsidP="00A67332">
      <w:pPr>
        <w:widowControl/>
        <w:rPr>
          <w:rFonts w:hint="eastAsia"/>
        </w:rPr>
      </w:pPr>
    </w:p>
    <w:p w14:paraId="76141987" w14:textId="77777777" w:rsidR="00A67332" w:rsidRDefault="00A67332" w:rsidP="00A67332">
      <w:pPr>
        <w:widowControl/>
        <w:rPr>
          <w:rFonts w:hint="eastAsia"/>
        </w:rPr>
      </w:pPr>
      <w:r>
        <w:rPr>
          <w:rFonts w:hint="eastAsia"/>
        </w:rPr>
        <w:tab/>
        <w:t>◆2016年9月上旬，杭州G20峰会。</w:t>
      </w:r>
    </w:p>
    <w:p w14:paraId="7C2446BA" w14:textId="77777777" w:rsidR="00A67332" w:rsidRDefault="00A67332" w:rsidP="00A67332">
      <w:pPr>
        <w:widowControl/>
        <w:rPr>
          <w:rFonts w:hint="eastAsia"/>
        </w:rPr>
      </w:pPr>
    </w:p>
    <w:p w14:paraId="16BA42FC" w14:textId="77777777" w:rsidR="00A67332" w:rsidRDefault="00A67332" w:rsidP="00A67332">
      <w:pPr>
        <w:widowControl/>
        <w:rPr>
          <w:rFonts w:hint="eastAsia"/>
        </w:rPr>
      </w:pPr>
      <w:r>
        <w:rPr>
          <w:rFonts w:hint="eastAsia"/>
        </w:rPr>
        <w:tab/>
        <w:t>◆2022年2月，北京冬奥会。</w:t>
      </w:r>
    </w:p>
    <w:p w14:paraId="02A8894E" w14:textId="77777777" w:rsidR="00A67332" w:rsidRDefault="00A67332" w:rsidP="00A67332">
      <w:pPr>
        <w:widowControl/>
        <w:rPr>
          <w:rFonts w:hint="eastAsia"/>
        </w:rPr>
      </w:pPr>
    </w:p>
    <w:p w14:paraId="16A81AF4" w14:textId="77777777" w:rsidR="00A67332" w:rsidRDefault="00A67332" w:rsidP="00A67332">
      <w:pPr>
        <w:widowControl/>
        <w:rPr>
          <w:rFonts w:hint="eastAsia"/>
        </w:rPr>
      </w:pPr>
      <w:r>
        <w:rPr>
          <w:rFonts w:hint="eastAsia"/>
        </w:rPr>
        <w:tab/>
        <w:t>◆2022年9月，杭州亚运会因新冠疫情而延期至2023年9月。仅筹备期间，投入高达2248亿元用于城市基础设施建设，其中场馆建设就耗资101.9亿元，而其总收入只有100亿元。为了完美的杭州亚运会，每朵花下的草都要拔光，每棵树下都要长出一对射灯；每棵行道树甚至都用不锈钢桶围挡起来。</w:t>
      </w:r>
    </w:p>
    <w:p w14:paraId="4A1EBD29" w14:textId="77777777" w:rsidR="00A67332" w:rsidRDefault="00A67332" w:rsidP="00A67332">
      <w:pPr>
        <w:widowControl/>
        <w:rPr>
          <w:rFonts w:hint="eastAsia"/>
        </w:rPr>
      </w:pPr>
    </w:p>
    <w:p w14:paraId="184BB96B" w14:textId="77777777" w:rsidR="00A67332" w:rsidRDefault="00A67332" w:rsidP="00A67332">
      <w:pPr>
        <w:widowControl/>
        <w:rPr>
          <w:rFonts w:hint="eastAsia"/>
        </w:rPr>
      </w:pPr>
      <w:r>
        <w:rPr>
          <w:rFonts w:hint="eastAsia"/>
        </w:rPr>
        <w:tab/>
        <w:t>◆2023年5月18日，西安“中国-中亚峰会”。</w:t>
      </w:r>
    </w:p>
    <w:p w14:paraId="2C150A73" w14:textId="77777777" w:rsidR="00A67332" w:rsidRDefault="00A67332" w:rsidP="00A67332">
      <w:pPr>
        <w:widowControl/>
        <w:rPr>
          <w:rFonts w:hint="eastAsia"/>
        </w:rPr>
      </w:pPr>
    </w:p>
    <w:p w14:paraId="3E3EA9AE" w14:textId="77777777" w:rsidR="00A67332" w:rsidRDefault="00A67332" w:rsidP="00A67332">
      <w:pPr>
        <w:widowControl/>
        <w:rPr>
          <w:rFonts w:hint="eastAsia"/>
        </w:rPr>
      </w:pPr>
      <w:r>
        <w:rPr>
          <w:rFonts w:hint="eastAsia"/>
        </w:rPr>
        <w:tab/>
        <w:t>◆2025年8月31日至9月1日，上海合作组织天津峰会。10月上旬，有网友晒出，天津上合组织峰会期间各国领导人的“一次性”用车被公开出售，声称新车、仅有少量公里数。</w:t>
      </w:r>
    </w:p>
    <w:p w14:paraId="05005221" w14:textId="77777777" w:rsidR="00A67332" w:rsidRDefault="00A67332" w:rsidP="00A67332">
      <w:pPr>
        <w:widowControl/>
        <w:rPr>
          <w:rFonts w:hint="eastAsia"/>
        </w:rPr>
      </w:pPr>
    </w:p>
    <w:p w14:paraId="785B6E43" w14:textId="77777777" w:rsidR="00A67332" w:rsidRDefault="00A67332" w:rsidP="00A67332">
      <w:pPr>
        <w:widowControl/>
        <w:rPr>
          <w:rFonts w:hint="eastAsia"/>
        </w:rPr>
      </w:pPr>
      <w:r>
        <w:rPr>
          <w:rFonts w:hint="eastAsia"/>
        </w:rPr>
        <w:tab/>
        <w:t>◆9月3日大阅兵，花费360亿元。</w:t>
      </w:r>
    </w:p>
    <w:p w14:paraId="66A1FBF8" w14:textId="77777777" w:rsidR="00A67332" w:rsidRDefault="00A67332" w:rsidP="00A67332">
      <w:pPr>
        <w:widowControl/>
        <w:rPr>
          <w:rFonts w:hint="eastAsia"/>
        </w:rPr>
      </w:pPr>
    </w:p>
    <w:p w14:paraId="6F4C4E34" w14:textId="77777777" w:rsidR="00A67332" w:rsidRDefault="00A67332" w:rsidP="00A67332">
      <w:pPr>
        <w:widowControl/>
        <w:rPr>
          <w:rFonts w:hint="eastAsia"/>
        </w:rPr>
      </w:pPr>
      <w:r>
        <w:rPr>
          <w:rFonts w:hint="eastAsia"/>
        </w:rPr>
        <w:t xml:space="preserve">＊＊＊＊＊＊　</w:t>
      </w:r>
    </w:p>
    <w:p w14:paraId="5D611D6C" w14:textId="77777777" w:rsidR="00A67332" w:rsidRDefault="00A67332" w:rsidP="00A67332">
      <w:pPr>
        <w:widowControl/>
        <w:rPr>
          <w:rFonts w:hint="eastAsia"/>
        </w:rPr>
      </w:pPr>
    </w:p>
    <w:p w14:paraId="71B28DE0" w14:textId="77777777" w:rsidR="00A67332" w:rsidRDefault="00A67332" w:rsidP="00A67332">
      <w:pPr>
        <w:widowControl/>
        <w:rPr>
          <w:rFonts w:hint="eastAsia"/>
        </w:rPr>
      </w:pPr>
      <w:r>
        <w:rPr>
          <w:rFonts w:hint="eastAsia"/>
        </w:rPr>
        <w:t xml:space="preserve">　　最早在1996年6月出版的《中国高干子女沉浮录》中，就已经宣传习近平“曾身扛两百斤小麦走十几里山路脸不变色”。2012年，中共18大习近平上台后，声称“不忘初心”，自夸当知青时“什么活都干，我那时扛二百斤麦子，十里山路不换肩的”；在另一次采访时，又自相矛盾地称“上工干活我是不去的，其他同学都是很、很规矩，我是不去的，去了以后，爬到山上就我累得就是气……”2023年5月5日，中国新闻网的报道标题则是《回首青年时代，习近平：我对自己的首要要求就是“自讨苦吃”》。</w:t>
      </w:r>
    </w:p>
    <w:p w14:paraId="69F9BBD0" w14:textId="77777777" w:rsidR="00A67332" w:rsidRDefault="00A67332" w:rsidP="00A67332">
      <w:pPr>
        <w:widowControl/>
        <w:rPr>
          <w:rFonts w:hint="eastAsia"/>
        </w:rPr>
      </w:pPr>
    </w:p>
    <w:p w14:paraId="2CA71B11" w14:textId="77777777" w:rsidR="00A67332" w:rsidRDefault="00A67332" w:rsidP="00A67332">
      <w:pPr>
        <w:widowControl/>
        <w:rPr>
          <w:rFonts w:hint="eastAsia"/>
        </w:rPr>
      </w:pPr>
      <w:r>
        <w:rPr>
          <w:rFonts w:hint="eastAsia"/>
        </w:rPr>
        <w:t xml:space="preserve">　　习近平上台后不到2年，2014年10月，就模仿《毛泽东选集》出版《习近平谈治国理政》第一卷，声称其治国理政的七种科学思想方法：深邃的历史思维、严密的辦证思维、宏阔的战略思维、强烈的创新思维、整体的系统思维、清醒的底线思维、规范的法治思维；到2021年已经出了三卷，还翻译成多国文字远销海外，67天发行超1000万册，声称“被外国人抢着读”，连脸书创始人扎克伯格的办公桌上也摆了一本；2023年3月，官媒光明网甚至出品了一款《习近平谈治国理政（1—4卷）》思想充电宝。</w:t>
      </w:r>
    </w:p>
    <w:p w14:paraId="21C6225C" w14:textId="77777777" w:rsidR="00A67332" w:rsidRDefault="00A67332" w:rsidP="00A67332">
      <w:pPr>
        <w:widowControl/>
        <w:rPr>
          <w:rFonts w:hint="eastAsia"/>
        </w:rPr>
      </w:pPr>
    </w:p>
    <w:p w14:paraId="4920EC54" w14:textId="77777777" w:rsidR="00A67332" w:rsidRDefault="00A67332" w:rsidP="00A67332">
      <w:pPr>
        <w:widowControl/>
        <w:rPr>
          <w:rFonts w:hint="eastAsia"/>
        </w:rPr>
      </w:pPr>
      <w:r>
        <w:rPr>
          <w:rFonts w:hint="eastAsia"/>
        </w:rPr>
        <w:t xml:space="preserve">　　2023年4月，《习近平著作选读》第一卷、第二卷出版，4月3日起全国发行；9月11日起，外文出版社、线装书局推出《习近平谈治国理政》收藏版，四函28册，宣纸竖版繁体线装，标价9990元。2023年6月上半月，习近平成为全国最畅销的作家；11月上半月图书销售排行榜前20名，习近平著作占了一半。至此，习近平已出书140多种，书价都高得离谱，根本没有一个老百姓会买，但所有公办图书馆，学校，机关，大的企业事业单位都会用公款购买装饰门面，变相用钱表忠心，冠冕堂皇地以稿酬名义把至少31亿元的民脂民膏送入其腰包，属于低级手段、高级贪腐。习近平甚至送了一套《习近平选集》给以色列总理内塔尼亚胡，随后又在网上封杀了对方晒出来的照片；连缅甸果敢正义党竟然也组织机关全员学习《习近平文选》；2024年1月初，哈尔滨工程大学组织公益赠书活动，主要是习近平著作，最后因没人要就被成摞地丢在垃圾桶旁边。</w:t>
      </w:r>
    </w:p>
    <w:p w14:paraId="0F17223E" w14:textId="77777777" w:rsidR="00A67332" w:rsidRDefault="00A67332" w:rsidP="00A67332">
      <w:pPr>
        <w:widowControl/>
        <w:rPr>
          <w:rFonts w:hint="eastAsia"/>
        </w:rPr>
      </w:pPr>
    </w:p>
    <w:p w14:paraId="05896231" w14:textId="77777777" w:rsidR="00A67332" w:rsidRDefault="00A67332" w:rsidP="00A67332">
      <w:pPr>
        <w:widowControl/>
        <w:rPr>
          <w:rFonts w:hint="eastAsia"/>
        </w:rPr>
      </w:pPr>
      <w:r>
        <w:rPr>
          <w:rFonts w:hint="eastAsia"/>
        </w:rPr>
        <w:t xml:space="preserve">　　习近平悄悄地把《我爱北京天安门》的歌词“伟大领袖毛主席”改为“伟大领袖习主席”，又照抄文革标语“毛主席热爱我热爱 毛主席支持我支持 毛主席指示我照办 毛主席挥手我前进”，制作同样的宣传标语“习主席热爱我热爱 习主席支持我支持 习主席指</w:t>
      </w:r>
      <w:r>
        <w:rPr>
          <w:rFonts w:hint="eastAsia"/>
        </w:rPr>
        <w:lastRenderedPageBreak/>
        <w:t>示我照办 习主席挥手我前进”。习近平模仿《东方红》出了一首《东方又红》，歌词“东方又红，太阳复升”。习近平又自称是中国人民的“定盘星”。</w:t>
      </w:r>
    </w:p>
    <w:p w14:paraId="0288B816" w14:textId="77777777" w:rsidR="00A67332" w:rsidRDefault="00A67332" w:rsidP="00A67332">
      <w:pPr>
        <w:widowControl/>
        <w:rPr>
          <w:rFonts w:hint="eastAsia"/>
        </w:rPr>
      </w:pPr>
    </w:p>
    <w:p w14:paraId="520AE601" w14:textId="77777777" w:rsidR="00A67332" w:rsidRDefault="00A67332" w:rsidP="00A67332">
      <w:pPr>
        <w:widowControl/>
        <w:rPr>
          <w:rFonts w:hint="eastAsia"/>
        </w:rPr>
      </w:pPr>
      <w:r>
        <w:rPr>
          <w:rFonts w:hint="eastAsia"/>
        </w:rPr>
        <w:tab/>
        <w:t>2018年7月，海南三亚市天涯区水蛟村有人在微信群发问：“习猪头最近怎么样了？我已经好几年没看《新闻联播》了。”过了一个多月，传到网上，被公安传唤，行政拘留十天，罚500块。毛泽东在世的时候，要是有人敢这么说，肯定是被枪毙的。习近平妄图比肩老毛，无异白日作梦。</w:t>
      </w:r>
    </w:p>
    <w:p w14:paraId="07268F2F" w14:textId="77777777" w:rsidR="00A67332" w:rsidRDefault="00A67332" w:rsidP="00A67332">
      <w:pPr>
        <w:widowControl/>
        <w:rPr>
          <w:rFonts w:hint="eastAsia"/>
        </w:rPr>
      </w:pPr>
    </w:p>
    <w:p w14:paraId="6D4FA7E2" w14:textId="77777777" w:rsidR="00A67332" w:rsidRDefault="00A67332" w:rsidP="00A67332">
      <w:pPr>
        <w:widowControl/>
        <w:rPr>
          <w:rFonts w:hint="eastAsia"/>
        </w:rPr>
      </w:pPr>
      <w:r>
        <w:rPr>
          <w:rFonts w:hint="eastAsia"/>
        </w:rPr>
        <w:t xml:space="preserve">　　1979年，改革开放伊始，邓小平“在南海边画了一个圈”，创造了深圳经济特区，由此被人称作改革开放的“总设计师”。2014年11月17日，习近平执政刚满2年，《光明日报》就善解人意地送了一顶“总设计师”的高帽。2017年4月1日，愚人节，习近平如法炮制地在河北保定市雄县、容城县、安新县“画了一个圈”，成立所谓的雄安新区，声称“千年大计”；很巧的是，雄安正紧邻其母亲齐心的故里高阳县。据说习近平是听信了中国工程院院士、上海前市长徐匡迪的鬼话，称雄安与北京西郊潭柘寺对轴，风水大吉，实则该地处于华北凹陷，低于白洋淀洪水线，不宜兴居。雄安新区一开始轰轰烈烈，投入规模数千亿，两年后就无声无息地烂尾，转交给河北省，转而搞起“婚俗改革”。雄安高铁站占地66个足球场，号称亚洲第一，2022年每天只有一班列车。2023年7月下旬，京畿大水，河北省为了保住低洼的雄安而在高处的涿州泄洪，造成大量的生命财产损失。</w:t>
      </w:r>
    </w:p>
    <w:p w14:paraId="23E87094" w14:textId="77777777" w:rsidR="00A67332" w:rsidRDefault="00A67332" w:rsidP="00A67332">
      <w:pPr>
        <w:widowControl/>
        <w:rPr>
          <w:rFonts w:hint="eastAsia"/>
        </w:rPr>
      </w:pPr>
    </w:p>
    <w:p w14:paraId="2733B1C3" w14:textId="77777777" w:rsidR="00A67332" w:rsidRDefault="00A67332" w:rsidP="00A67332">
      <w:pPr>
        <w:widowControl/>
        <w:rPr>
          <w:rFonts w:hint="eastAsia"/>
        </w:rPr>
      </w:pPr>
      <w:r>
        <w:rPr>
          <w:rFonts w:hint="eastAsia"/>
        </w:rPr>
        <w:t xml:space="preserve">　　2017年7月1日，习近平模仿美国纽约湾、旧金山湾、日本东京湾区，成立粤港澳大湾区。又耗资1269亿元建设了跨海大桥港珠澳大桥，结果一天车流量只有4000，收的通行费还不够支付利息。</w:t>
      </w:r>
    </w:p>
    <w:p w14:paraId="05375112" w14:textId="77777777" w:rsidR="00A67332" w:rsidRDefault="00A67332" w:rsidP="00A67332">
      <w:pPr>
        <w:widowControl/>
        <w:rPr>
          <w:rFonts w:hint="eastAsia"/>
        </w:rPr>
      </w:pPr>
    </w:p>
    <w:p w14:paraId="362DE11A" w14:textId="77777777" w:rsidR="00A67332" w:rsidRDefault="00A67332" w:rsidP="00A67332">
      <w:pPr>
        <w:widowControl/>
        <w:rPr>
          <w:rFonts w:hint="eastAsia"/>
        </w:rPr>
      </w:pPr>
      <w:r>
        <w:rPr>
          <w:rFonts w:hint="eastAsia"/>
        </w:rPr>
        <w:t xml:space="preserve">　　习近平推行“高校国际化”，声称创造国际双一流、超一流大学，从非洲、阿富汗、巴基斯坦、土耳其、伊朗、印尼等国招揽留学生充数，每人每年给几万至十几万元，远远超过学费、生活费。据联合国教科文组织，中国给予非洲的大学奖学金超欧美总和；商务部原副部长魏建国甚至公开建议国家拿出600亿美元引进10万非洲留学生，称“此生难舍是非洲”。外国，尤其是非洲留学生在中国享受超国民待遇：</w:t>
      </w:r>
    </w:p>
    <w:p w14:paraId="192179D0" w14:textId="77777777" w:rsidR="00A67332" w:rsidRDefault="00A67332" w:rsidP="00A67332">
      <w:pPr>
        <w:widowControl/>
        <w:rPr>
          <w:rFonts w:hint="eastAsia"/>
        </w:rPr>
      </w:pPr>
    </w:p>
    <w:p w14:paraId="344AF276" w14:textId="77777777" w:rsidR="00A67332" w:rsidRDefault="00A67332" w:rsidP="00A67332">
      <w:pPr>
        <w:widowControl/>
        <w:rPr>
          <w:rFonts w:hint="eastAsia"/>
        </w:rPr>
      </w:pPr>
      <w:r>
        <w:rPr>
          <w:rFonts w:hint="eastAsia"/>
        </w:rPr>
        <w:tab/>
        <w:t>◆北大录取通知书对国人称“你”，对外国留学生则称“您”。</w:t>
      </w:r>
    </w:p>
    <w:p w14:paraId="3A4460CD" w14:textId="77777777" w:rsidR="00A67332" w:rsidRDefault="00A67332" w:rsidP="00A67332">
      <w:pPr>
        <w:widowControl/>
        <w:rPr>
          <w:rFonts w:hint="eastAsia"/>
        </w:rPr>
      </w:pPr>
    </w:p>
    <w:p w14:paraId="6C425A55" w14:textId="77777777" w:rsidR="00A67332" w:rsidRDefault="00A67332" w:rsidP="00A67332">
      <w:pPr>
        <w:widowControl/>
        <w:rPr>
          <w:rFonts w:hint="eastAsia"/>
        </w:rPr>
      </w:pPr>
      <w:r>
        <w:rPr>
          <w:rFonts w:hint="eastAsia"/>
        </w:rPr>
        <w:tab/>
        <w:t>◆山东大学、河北师范大学等高校为每个留学生安排两三个女生伴读，实则充当性伴侣，伴读女生怀孕的给予保研，有些非洲学生来华时就有艾滋病；完全是丧权辱国。</w:t>
      </w:r>
    </w:p>
    <w:p w14:paraId="4890621E" w14:textId="77777777" w:rsidR="00A67332" w:rsidRDefault="00A67332" w:rsidP="00A67332">
      <w:pPr>
        <w:widowControl/>
        <w:rPr>
          <w:rFonts w:hint="eastAsia"/>
        </w:rPr>
      </w:pPr>
    </w:p>
    <w:p w14:paraId="661100D2" w14:textId="77777777" w:rsidR="00A67332" w:rsidRDefault="00A67332" w:rsidP="00A67332">
      <w:pPr>
        <w:widowControl/>
        <w:rPr>
          <w:rFonts w:hint="eastAsia"/>
        </w:rPr>
      </w:pPr>
      <w:r>
        <w:rPr>
          <w:rFonts w:hint="eastAsia"/>
        </w:rPr>
        <w:tab/>
        <w:t>◆2019年，山东大学外国留学生预算近6千万元，而出国留学仅7万馀元；其本科生每个月用电限6度，硕士10度，博士14度，留学生则有30度。</w:t>
      </w:r>
    </w:p>
    <w:p w14:paraId="35597605" w14:textId="77777777" w:rsidR="00A67332" w:rsidRDefault="00A67332" w:rsidP="00A67332">
      <w:pPr>
        <w:widowControl/>
        <w:rPr>
          <w:rFonts w:hint="eastAsia"/>
        </w:rPr>
      </w:pPr>
    </w:p>
    <w:p w14:paraId="44116FB7" w14:textId="77777777" w:rsidR="00A67332" w:rsidRDefault="00A67332" w:rsidP="00A67332">
      <w:pPr>
        <w:widowControl/>
        <w:rPr>
          <w:rFonts w:hint="eastAsia"/>
        </w:rPr>
      </w:pPr>
      <w:r>
        <w:rPr>
          <w:rFonts w:hint="eastAsia"/>
        </w:rPr>
        <w:lastRenderedPageBreak/>
        <w:tab/>
        <w:t>◆2019年8月，北大以“学业繁重，担心其跟不上”三度退档河南“国家专项计划”达线考生，而录取不通汉语的菲律宾留学生，一年奖学金四十七万元，让其先往山东大学补习汉语。</w:t>
      </w:r>
    </w:p>
    <w:p w14:paraId="6BF78769" w14:textId="77777777" w:rsidR="00A67332" w:rsidRDefault="00A67332" w:rsidP="00A67332">
      <w:pPr>
        <w:widowControl/>
        <w:rPr>
          <w:rFonts w:hint="eastAsia"/>
        </w:rPr>
      </w:pPr>
    </w:p>
    <w:p w14:paraId="1212AF5F" w14:textId="77777777" w:rsidR="00A67332" w:rsidRDefault="00A67332" w:rsidP="00A67332">
      <w:pPr>
        <w:widowControl/>
        <w:rPr>
          <w:rFonts w:hint="eastAsia"/>
        </w:rPr>
      </w:pPr>
      <w:r>
        <w:rPr>
          <w:rFonts w:hint="eastAsia"/>
        </w:rPr>
        <w:tab/>
        <w:t>◆2021年6月，河南科技大学开元校区学生抗议留学生宿舍有空调，而校方拒绝为本国学生装空调，让其喝绿豆汤解暑。各地高校外国留学生的住宿条件普遍远远超过本国学生，有的甚至自带厨房、卫生间，生活家电一应俱全。</w:t>
      </w:r>
    </w:p>
    <w:p w14:paraId="71DE9C76" w14:textId="77777777" w:rsidR="00A67332" w:rsidRDefault="00A67332" w:rsidP="00A67332">
      <w:pPr>
        <w:widowControl/>
        <w:rPr>
          <w:rFonts w:hint="eastAsia"/>
        </w:rPr>
      </w:pPr>
    </w:p>
    <w:p w14:paraId="0425499D" w14:textId="77777777" w:rsidR="00A67332" w:rsidRDefault="00A67332" w:rsidP="00A67332">
      <w:pPr>
        <w:widowControl/>
        <w:rPr>
          <w:rFonts w:hint="eastAsia"/>
        </w:rPr>
      </w:pPr>
      <w:r>
        <w:rPr>
          <w:rFonts w:hint="eastAsia"/>
        </w:rPr>
        <w:tab/>
        <w:t>◆“希望工程”开展30年，总共筹款140亿元；而仅仅在2018年，中共为来华留学生的教育预算就高达332亿，超过前者一倍还多。</w:t>
      </w:r>
    </w:p>
    <w:p w14:paraId="2585D17F" w14:textId="77777777" w:rsidR="00A67332" w:rsidRDefault="00A67332" w:rsidP="00A67332">
      <w:pPr>
        <w:widowControl/>
        <w:rPr>
          <w:rFonts w:hint="eastAsia"/>
        </w:rPr>
      </w:pPr>
    </w:p>
    <w:p w14:paraId="19C2B73A" w14:textId="77777777" w:rsidR="00A67332" w:rsidRDefault="00A67332" w:rsidP="00A67332">
      <w:pPr>
        <w:widowControl/>
        <w:rPr>
          <w:rFonts w:hint="eastAsia"/>
        </w:rPr>
      </w:pPr>
      <w:r>
        <w:rPr>
          <w:rFonts w:hint="eastAsia"/>
        </w:rPr>
        <w:t xml:space="preserve">　　可以说，习近平领导下的教育部是最大的汉奸卖国贼，教育部长、教育部高教司长、大学校长以及商务部原副部长魏建国等一班牛鬼蛇神都应该吊死在长安街的路灯上。</w:t>
      </w:r>
    </w:p>
    <w:p w14:paraId="5DFBE77D" w14:textId="77777777" w:rsidR="00A67332" w:rsidRDefault="00A67332" w:rsidP="00A67332">
      <w:pPr>
        <w:widowControl/>
        <w:rPr>
          <w:rFonts w:hint="eastAsia"/>
        </w:rPr>
      </w:pPr>
    </w:p>
    <w:p w14:paraId="23EC81D3" w14:textId="77777777" w:rsidR="00A67332" w:rsidRDefault="00A67332" w:rsidP="00A67332">
      <w:pPr>
        <w:widowControl/>
        <w:rPr>
          <w:rFonts w:hint="eastAsia"/>
        </w:rPr>
      </w:pPr>
      <w:r>
        <w:rPr>
          <w:rFonts w:hint="eastAsia"/>
        </w:rPr>
        <w:t xml:space="preserve">＊＊＊＊＊＊　</w:t>
      </w:r>
    </w:p>
    <w:p w14:paraId="433D4635" w14:textId="77777777" w:rsidR="00A67332" w:rsidRDefault="00A67332" w:rsidP="00A67332">
      <w:pPr>
        <w:widowControl/>
        <w:rPr>
          <w:rFonts w:hint="eastAsia"/>
        </w:rPr>
      </w:pPr>
    </w:p>
    <w:p w14:paraId="20BB2ED4" w14:textId="77777777" w:rsidR="00A67332" w:rsidRDefault="00A67332" w:rsidP="00A67332">
      <w:pPr>
        <w:widowControl/>
        <w:rPr>
          <w:rFonts w:hint="eastAsia"/>
        </w:rPr>
      </w:pPr>
      <w:r>
        <w:rPr>
          <w:rFonts w:hint="eastAsia"/>
        </w:rPr>
        <w:t xml:space="preserve">　　习近平在狗头军师王沪宁的指引下，生造、堆砌一系列新词来创造“习近平思想”，如“十四个坚持”、“八个明确”、“七个战略”、“五位一体”、“四个全面”、“四个服从”、“四个着力”、“四个伟大”、“四个意识”、“两个维护”等。时间表大致如下：</w:t>
      </w:r>
    </w:p>
    <w:p w14:paraId="4800511C" w14:textId="77777777" w:rsidR="00A67332" w:rsidRDefault="00A67332" w:rsidP="00A67332">
      <w:pPr>
        <w:widowControl/>
        <w:rPr>
          <w:rFonts w:hint="eastAsia"/>
        </w:rPr>
      </w:pPr>
    </w:p>
    <w:p w14:paraId="4F346DB2" w14:textId="77777777" w:rsidR="00A67332" w:rsidRDefault="00A67332" w:rsidP="00A67332">
      <w:pPr>
        <w:widowControl/>
        <w:rPr>
          <w:rFonts w:hint="eastAsia"/>
        </w:rPr>
      </w:pPr>
      <w:r>
        <w:rPr>
          <w:rFonts w:hint="eastAsia"/>
        </w:rPr>
        <w:tab/>
        <w:t>◆习近平在2012年中共十八大刚上台，就提出所谓“中国梦”，声称“实现中华民族伟大复兴”；同时又提出“人类命运共同体”。1988年12月，苏共中央总书记戈尔巴乔夫在联合国发言时，保证把“人类共同利益”作为苏联对外政策的基础；可见，习近平所谓的“人类命运共同体”，不过是拾他人之牙慧。</w:t>
      </w:r>
    </w:p>
    <w:p w14:paraId="29612D4B" w14:textId="77777777" w:rsidR="00A67332" w:rsidRDefault="00A67332" w:rsidP="00A67332">
      <w:pPr>
        <w:widowControl/>
        <w:rPr>
          <w:rFonts w:hint="eastAsia"/>
        </w:rPr>
      </w:pPr>
    </w:p>
    <w:p w14:paraId="101351BE" w14:textId="77777777" w:rsidR="00A67332" w:rsidRDefault="00A67332" w:rsidP="00A67332">
      <w:pPr>
        <w:widowControl/>
        <w:rPr>
          <w:rFonts w:hint="eastAsia"/>
        </w:rPr>
      </w:pPr>
      <w:r>
        <w:rPr>
          <w:rFonts w:hint="eastAsia"/>
        </w:rPr>
        <w:tab/>
        <w:t>◆2016年4月19日，习近平主持召开网络安全和信息化工作座谈会，提出所谓“网络主权”、构建“网络空间命运共同体”。</w:t>
      </w:r>
    </w:p>
    <w:p w14:paraId="5033A20A" w14:textId="77777777" w:rsidR="00A67332" w:rsidRDefault="00A67332" w:rsidP="00A67332">
      <w:pPr>
        <w:widowControl/>
        <w:rPr>
          <w:rFonts w:hint="eastAsia"/>
        </w:rPr>
      </w:pPr>
    </w:p>
    <w:p w14:paraId="67DC466D" w14:textId="77777777" w:rsidR="00A67332" w:rsidRDefault="00A67332" w:rsidP="00A67332">
      <w:pPr>
        <w:widowControl/>
        <w:rPr>
          <w:rFonts w:hint="eastAsia"/>
        </w:rPr>
      </w:pPr>
      <w:r>
        <w:rPr>
          <w:rFonts w:hint="eastAsia"/>
        </w:rPr>
        <w:tab/>
        <w:t>◆5月25日，国防大学成立习主席战略思想研究中心。除此之外，仅北京大学就有习近平新时代中国特色社会主义思想研究院、习近平经济思想研究中心、习近平法治思想研究中心、习近平生态文明思想研究中心、习近平外交思想研究中心。中国社会科学院哲学研究所成立习近平文化思想研究室。</w:t>
      </w:r>
    </w:p>
    <w:p w14:paraId="0886B9EA" w14:textId="77777777" w:rsidR="00A67332" w:rsidRDefault="00A67332" w:rsidP="00A67332">
      <w:pPr>
        <w:widowControl/>
        <w:rPr>
          <w:rFonts w:hint="eastAsia"/>
        </w:rPr>
      </w:pPr>
    </w:p>
    <w:p w14:paraId="3396F237" w14:textId="77777777" w:rsidR="00A67332" w:rsidRDefault="00A67332" w:rsidP="00A67332">
      <w:pPr>
        <w:widowControl/>
        <w:rPr>
          <w:rFonts w:hint="eastAsia"/>
        </w:rPr>
      </w:pPr>
      <w:r>
        <w:rPr>
          <w:rFonts w:hint="eastAsia"/>
        </w:rPr>
        <w:tab/>
        <w:t>◆2017年1月中旬，习近平出访瑞士，到联合国日内瓦总部为人类指明方向：“人类从哪里来，现在在哪里，将到哪里去？”腾讯新闻称赞习近平在达沃斯论坛发言后“世界，如同忽然发现了一座宝藏”、“习近平送给全人类的一份厚礼”。据统计，习近平在不到45天的时间内，33次为全球各国就”地球家园“、”世界发展“、”经济全球化“、”中非抗疫合作“、”网络安全“、”人权治理“等指明方向，被网友调侃为”指南针成精“。</w:t>
      </w:r>
    </w:p>
    <w:p w14:paraId="40D70843" w14:textId="77777777" w:rsidR="00A67332" w:rsidRDefault="00A67332" w:rsidP="00A67332">
      <w:pPr>
        <w:widowControl/>
        <w:rPr>
          <w:rFonts w:hint="eastAsia"/>
        </w:rPr>
      </w:pPr>
    </w:p>
    <w:p w14:paraId="1464DBD8" w14:textId="77777777" w:rsidR="00A67332" w:rsidRDefault="00A67332" w:rsidP="00A67332">
      <w:pPr>
        <w:widowControl/>
        <w:rPr>
          <w:rFonts w:hint="eastAsia"/>
        </w:rPr>
      </w:pPr>
      <w:r>
        <w:rPr>
          <w:rFonts w:hint="eastAsia"/>
        </w:rPr>
        <w:tab/>
        <w:t>除此之外，2019年6月下旬，习近平赴日本大阪参加G20峰会，为世界经济“把脉开方”；2022年5月19日，习近平发表电视讲话，再度重申要为世界未来发展指明方向；6月25日，习近平在北京主持全球发展高层对话会，再次“为全球发展指明方向”；2023年6月下旬，美国国务卿布林肯访华后，《参考消息》以《习近平指明中美正确相处之道》为标题报道了这次会晤；2024年10月下旬，习近平主席为大金砖合作擘画未来；11月4日，中国人民大学成立“全球领导力学院”。相比之下，毛泽东只在大跃进时喊了一声“要把地球管起来”，远没有像习近平这样把风头出尽。</w:t>
      </w:r>
    </w:p>
    <w:p w14:paraId="7C52975A" w14:textId="77777777" w:rsidR="00A67332" w:rsidRDefault="00A67332" w:rsidP="00A67332">
      <w:pPr>
        <w:widowControl/>
        <w:rPr>
          <w:rFonts w:hint="eastAsia"/>
        </w:rPr>
      </w:pPr>
    </w:p>
    <w:p w14:paraId="07854625" w14:textId="77777777" w:rsidR="00A67332" w:rsidRDefault="00A67332" w:rsidP="00A67332">
      <w:pPr>
        <w:widowControl/>
        <w:rPr>
          <w:rFonts w:hint="eastAsia"/>
        </w:rPr>
      </w:pPr>
      <w:r>
        <w:rPr>
          <w:rFonts w:hint="eastAsia"/>
        </w:rPr>
        <w:tab/>
        <w:t>◆2017年8月下旬，外交部长王毅撰文颂扬“习近平外交思想”超越西方三百年来国际关系理论；2020年7月20日，中国国际问题研究院成立“习近平外交思想研究中心”。中共因新疆维吾尔族集中营、中美贸易战、新冠疫情等受到欧美各国孤立，王毅仍睁着眼睛说瞎话，吹捧习近平“开创了特色大国外交新局面”。</w:t>
      </w:r>
    </w:p>
    <w:p w14:paraId="1EE0A307" w14:textId="77777777" w:rsidR="00A67332" w:rsidRDefault="00A67332" w:rsidP="00A67332">
      <w:pPr>
        <w:widowControl/>
        <w:rPr>
          <w:rFonts w:hint="eastAsia"/>
        </w:rPr>
      </w:pPr>
    </w:p>
    <w:p w14:paraId="2ADB161E" w14:textId="77777777" w:rsidR="00A67332" w:rsidRDefault="00A67332" w:rsidP="00A67332">
      <w:pPr>
        <w:widowControl/>
        <w:rPr>
          <w:rFonts w:hint="eastAsia"/>
        </w:rPr>
      </w:pPr>
      <w:r>
        <w:rPr>
          <w:rFonts w:hint="eastAsia"/>
        </w:rPr>
        <w:tab/>
        <w:t>◆2017年10月召开十九大，习近平迫不及待地把所谓的“习近平新时代中国特色社会主义思想”加到党章内（以下简称“习新特思想”），从而超过邓小平理论、江泽民“三个代表”、胡锦涛“科学发展观”，而与毛泽东思想平起平坐。随后，中国人民大学、天津师范大学、天津理工大学、云南大学等成立习新特思想研究中心，北京大学则有习新特思想研究院。2021年11月下旬，北大成立习近平经济、法治、外交、生态文明思想研究中心。中国人民大学设置了24个奇葩岗位，名称是“追寻領袖初心路实践导师”。2023年，上海复旦大学全体教授每周学要习习近平思想，还要考试，作为考评指标。</w:t>
      </w:r>
    </w:p>
    <w:p w14:paraId="31EC36D2" w14:textId="77777777" w:rsidR="00A67332" w:rsidRDefault="00A67332" w:rsidP="00A67332">
      <w:pPr>
        <w:widowControl/>
        <w:rPr>
          <w:rFonts w:hint="eastAsia"/>
        </w:rPr>
      </w:pPr>
    </w:p>
    <w:p w14:paraId="4DFFD96D" w14:textId="77777777" w:rsidR="00A67332" w:rsidRDefault="00A67332" w:rsidP="00A67332">
      <w:pPr>
        <w:widowControl/>
        <w:rPr>
          <w:rFonts w:hint="eastAsia"/>
        </w:rPr>
      </w:pPr>
      <w:r>
        <w:rPr>
          <w:rFonts w:hint="eastAsia"/>
        </w:rPr>
        <w:tab/>
        <w:t>十九大上，中共中央军委委员、国防部长常万全颂扬习近平“顶天立地”、“经天纬天”、“战天斗地”、“翻天覆地”、“感天动地”，北京市委书记蔡奇除了媚称“英明领袖”、“总设计师”、“全党核心”，接连称赞了8个“前所未有”。</w:t>
      </w:r>
    </w:p>
    <w:p w14:paraId="6B44FAD8" w14:textId="77777777" w:rsidR="00A67332" w:rsidRDefault="00A67332" w:rsidP="00A67332">
      <w:pPr>
        <w:widowControl/>
        <w:rPr>
          <w:rFonts w:hint="eastAsia"/>
        </w:rPr>
      </w:pPr>
    </w:p>
    <w:p w14:paraId="50581EEA" w14:textId="77777777" w:rsidR="00A67332" w:rsidRDefault="00A67332" w:rsidP="00A67332">
      <w:pPr>
        <w:widowControl/>
        <w:rPr>
          <w:rFonts w:hint="eastAsia"/>
        </w:rPr>
      </w:pPr>
      <w:r>
        <w:rPr>
          <w:rFonts w:hint="eastAsia"/>
        </w:rPr>
        <w:tab/>
        <w:t>◆2018年3月，社科院旅游研究中心月刊《价格理论与实践》刊文《习近平旅游思想的内涵与实践意义》。</w:t>
      </w:r>
    </w:p>
    <w:p w14:paraId="5FA6C6F4" w14:textId="77777777" w:rsidR="00A67332" w:rsidRDefault="00A67332" w:rsidP="00A67332">
      <w:pPr>
        <w:widowControl/>
        <w:rPr>
          <w:rFonts w:hint="eastAsia"/>
        </w:rPr>
      </w:pPr>
    </w:p>
    <w:p w14:paraId="1C2B7794" w14:textId="77777777" w:rsidR="00A67332" w:rsidRDefault="00A67332" w:rsidP="00A67332">
      <w:pPr>
        <w:widowControl/>
        <w:rPr>
          <w:rFonts w:hint="eastAsia"/>
        </w:rPr>
      </w:pPr>
      <w:r>
        <w:rPr>
          <w:rFonts w:hint="eastAsia"/>
        </w:rPr>
        <w:tab/>
        <w:t>◆2019年4月下旬，习近平在青岛会见外国海军代表团长，大谈“海洋命运共同体”。</w:t>
      </w:r>
    </w:p>
    <w:p w14:paraId="4A9722AF" w14:textId="77777777" w:rsidR="00A67332" w:rsidRDefault="00A67332" w:rsidP="00A67332">
      <w:pPr>
        <w:widowControl/>
        <w:rPr>
          <w:rFonts w:hint="eastAsia"/>
        </w:rPr>
      </w:pPr>
    </w:p>
    <w:p w14:paraId="231A7D13" w14:textId="77777777" w:rsidR="00A67332" w:rsidRDefault="00A67332" w:rsidP="00A67332">
      <w:pPr>
        <w:widowControl/>
        <w:rPr>
          <w:rFonts w:hint="eastAsia"/>
        </w:rPr>
      </w:pPr>
      <w:r>
        <w:rPr>
          <w:rFonts w:hint="eastAsia"/>
        </w:rPr>
        <w:tab/>
        <w:t>◆2019年11月2日，习近平考察上海市长宁区虹桥街道基层立法联系点时，提出所谓“全过程民主”。所谓的“全过程民主”实际就是一言党、极权专制、2952全票当选国家主席。</w:t>
      </w:r>
    </w:p>
    <w:p w14:paraId="4A3D1226" w14:textId="77777777" w:rsidR="00A67332" w:rsidRDefault="00A67332" w:rsidP="00A67332">
      <w:pPr>
        <w:widowControl/>
        <w:rPr>
          <w:rFonts w:hint="eastAsia"/>
        </w:rPr>
      </w:pPr>
    </w:p>
    <w:p w14:paraId="23EE2A40" w14:textId="77777777" w:rsidR="00A67332" w:rsidRDefault="00A67332" w:rsidP="00A67332">
      <w:pPr>
        <w:widowControl/>
        <w:rPr>
          <w:rFonts w:hint="eastAsia"/>
        </w:rPr>
      </w:pPr>
      <w:r>
        <w:rPr>
          <w:rFonts w:hint="eastAsia"/>
        </w:rPr>
        <w:tab/>
        <w:t>◆2020年10月下旬，香港中文大学深圳讲席教授郑永年、国务院参事室党组书记·主任王仲伟、上海嘉定区南翔镇党委书记严健明、南洋理工大学校友会长沈根林向</w:t>
      </w:r>
      <w:r>
        <w:rPr>
          <w:rFonts w:hint="eastAsia"/>
        </w:rPr>
        <w:lastRenderedPageBreak/>
        <w:t>中共中央、教育部、清华大学请愿清华大学改名“习近平大学”，以“高举习近平主义旗帜，引领中国迈向新纪元”。</w:t>
      </w:r>
    </w:p>
    <w:p w14:paraId="02D7A90D" w14:textId="77777777" w:rsidR="00A67332" w:rsidRDefault="00A67332" w:rsidP="00A67332">
      <w:pPr>
        <w:widowControl/>
        <w:rPr>
          <w:rFonts w:hint="eastAsia"/>
        </w:rPr>
      </w:pPr>
    </w:p>
    <w:p w14:paraId="267D1C5C" w14:textId="77777777" w:rsidR="00A67332" w:rsidRDefault="00A67332" w:rsidP="00A67332">
      <w:pPr>
        <w:widowControl/>
        <w:rPr>
          <w:rFonts w:hint="eastAsia"/>
        </w:rPr>
      </w:pPr>
      <w:r>
        <w:rPr>
          <w:rFonts w:hint="eastAsia"/>
        </w:rPr>
        <w:tab/>
        <w:t>◆2021年6月下旬，新华社称“习近平虽然没有参加G7峰会，而主导其议程”。</w:t>
      </w:r>
    </w:p>
    <w:p w14:paraId="28B5B796" w14:textId="77777777" w:rsidR="00A67332" w:rsidRDefault="00A67332" w:rsidP="00A67332">
      <w:pPr>
        <w:widowControl/>
        <w:rPr>
          <w:rFonts w:hint="eastAsia"/>
        </w:rPr>
      </w:pPr>
    </w:p>
    <w:p w14:paraId="5E50CEE1" w14:textId="77777777" w:rsidR="00A67332" w:rsidRDefault="00A67332" w:rsidP="00A67332">
      <w:pPr>
        <w:widowControl/>
        <w:rPr>
          <w:rFonts w:hint="eastAsia"/>
        </w:rPr>
      </w:pPr>
      <w:r>
        <w:rPr>
          <w:rFonts w:hint="eastAsia"/>
        </w:rPr>
        <w:tab/>
        <w:t>◆10月17日，习近平在仰韶文化发现和中国现代考古学诞生100周年之际发贺信《建设中国特色中国风格中国气派的考古学，更好认识源远流长博大精深的中华文明》，称“最新考古成果表明，我国是东方人类的故乡，同非洲并列人类起源最早之地。”</w:t>
      </w:r>
    </w:p>
    <w:p w14:paraId="5D1D8253" w14:textId="77777777" w:rsidR="00A67332" w:rsidRDefault="00A67332" w:rsidP="00A67332">
      <w:pPr>
        <w:widowControl/>
        <w:rPr>
          <w:rFonts w:hint="eastAsia"/>
        </w:rPr>
      </w:pPr>
    </w:p>
    <w:p w14:paraId="501D9C44" w14:textId="77777777" w:rsidR="00A67332" w:rsidRDefault="00A67332" w:rsidP="00A67332">
      <w:pPr>
        <w:widowControl/>
        <w:rPr>
          <w:rFonts w:hint="eastAsia"/>
        </w:rPr>
      </w:pPr>
      <w:r>
        <w:rPr>
          <w:rFonts w:hint="eastAsia"/>
        </w:rPr>
        <w:tab/>
        <w:t>◆2022年4月10日，上海封城，怨声载道之时，习近平突然提出“加快建设全国统一大市场”；随后，商务部提出“内外贸一体化”试点。</w:t>
      </w:r>
    </w:p>
    <w:p w14:paraId="1B00CF0C" w14:textId="77777777" w:rsidR="00A67332" w:rsidRDefault="00A67332" w:rsidP="00A67332">
      <w:pPr>
        <w:widowControl/>
        <w:rPr>
          <w:rFonts w:hint="eastAsia"/>
        </w:rPr>
      </w:pPr>
    </w:p>
    <w:p w14:paraId="0913B9E2" w14:textId="77777777" w:rsidR="00A67332" w:rsidRDefault="00A67332" w:rsidP="00A67332">
      <w:pPr>
        <w:widowControl/>
        <w:rPr>
          <w:rFonts w:hint="eastAsia"/>
        </w:rPr>
      </w:pPr>
      <w:r>
        <w:rPr>
          <w:rFonts w:hint="eastAsia"/>
        </w:rPr>
        <w:tab/>
        <w:t>◆8月26日，习近平亲信、国家发改委主任何立峰发长文颂扬习近平是“马克思主义政治家、思想家、战略家”。</w:t>
      </w:r>
    </w:p>
    <w:p w14:paraId="54CEC142" w14:textId="77777777" w:rsidR="00A67332" w:rsidRDefault="00A67332" w:rsidP="00A67332">
      <w:pPr>
        <w:widowControl/>
        <w:rPr>
          <w:rFonts w:hint="eastAsia"/>
        </w:rPr>
      </w:pPr>
    </w:p>
    <w:p w14:paraId="1AD8D69F" w14:textId="77777777" w:rsidR="00A67332" w:rsidRDefault="00A67332" w:rsidP="00A67332">
      <w:pPr>
        <w:widowControl/>
        <w:rPr>
          <w:rFonts w:hint="eastAsia"/>
        </w:rPr>
      </w:pPr>
      <w:r>
        <w:rPr>
          <w:rFonts w:hint="eastAsia"/>
        </w:rPr>
        <w:tab/>
        <w:t>◆10月中旬，中共20大，习近平提出所谓“中国式现代化”。习近平修改党章，称“习近平新时代中国特色社会主义思想是当代中国马克思主义、二十一世纪马克思主义，是中华文化和中国精神的时代精华”———中华五千年文明浓缩的时代精华，就出来这么一个开倒车的狗东西！</w:t>
      </w:r>
    </w:p>
    <w:p w14:paraId="0BAE5CD8" w14:textId="77777777" w:rsidR="00A67332" w:rsidRDefault="00A67332" w:rsidP="00A67332">
      <w:pPr>
        <w:widowControl/>
        <w:rPr>
          <w:rFonts w:hint="eastAsia"/>
        </w:rPr>
      </w:pPr>
    </w:p>
    <w:p w14:paraId="3B2C7E18" w14:textId="77777777" w:rsidR="00A67332" w:rsidRDefault="00A67332" w:rsidP="00A67332">
      <w:pPr>
        <w:widowControl/>
        <w:rPr>
          <w:rFonts w:hint="eastAsia"/>
        </w:rPr>
      </w:pPr>
      <w:r>
        <w:rPr>
          <w:rFonts w:hint="eastAsia"/>
        </w:rPr>
        <w:tab/>
        <w:t>◆2023年2月下旬，中共中央办公厅、国务院办公厅印发通知，要求用“习近平法治思想”全方位占领法学教育和法学理论研究阵地。</w:t>
      </w:r>
    </w:p>
    <w:p w14:paraId="34EE3E54" w14:textId="77777777" w:rsidR="00A67332" w:rsidRDefault="00A67332" w:rsidP="00A67332">
      <w:pPr>
        <w:widowControl/>
        <w:rPr>
          <w:rFonts w:hint="eastAsia"/>
        </w:rPr>
      </w:pPr>
    </w:p>
    <w:p w14:paraId="32D9EDAA" w14:textId="77777777" w:rsidR="00A67332" w:rsidRDefault="00A67332" w:rsidP="00A67332">
      <w:pPr>
        <w:widowControl/>
        <w:rPr>
          <w:rFonts w:hint="eastAsia"/>
        </w:rPr>
      </w:pPr>
      <w:r>
        <w:rPr>
          <w:rFonts w:hint="eastAsia"/>
        </w:rPr>
        <w:tab/>
        <w:t>◆3月15日，习近平在北京出席中国共产党与世界政党高层对话，提出“全球文明倡议”，不将自己的价值观和模式强加于人，不搞意识形态对抗。</w:t>
      </w:r>
    </w:p>
    <w:p w14:paraId="6D7F61BB" w14:textId="77777777" w:rsidR="00A67332" w:rsidRDefault="00A67332" w:rsidP="00A67332">
      <w:pPr>
        <w:widowControl/>
        <w:rPr>
          <w:rFonts w:hint="eastAsia"/>
        </w:rPr>
      </w:pPr>
    </w:p>
    <w:p w14:paraId="4AD52E01" w14:textId="77777777" w:rsidR="00A67332" w:rsidRDefault="00A67332" w:rsidP="00A67332">
      <w:pPr>
        <w:widowControl/>
        <w:rPr>
          <w:rFonts w:hint="eastAsia"/>
        </w:rPr>
      </w:pPr>
      <w:r>
        <w:rPr>
          <w:rFonts w:hint="eastAsia"/>
        </w:rPr>
        <w:tab/>
        <w:t>◆9月中旬，习近平考察黑龙江，创造了让人不知所云的新词“新质生产力”。</w:t>
      </w:r>
    </w:p>
    <w:p w14:paraId="6F52CBEE" w14:textId="77777777" w:rsidR="00A67332" w:rsidRDefault="00A67332" w:rsidP="00A67332">
      <w:pPr>
        <w:widowControl/>
        <w:rPr>
          <w:rFonts w:hint="eastAsia"/>
        </w:rPr>
      </w:pPr>
    </w:p>
    <w:p w14:paraId="5666550F" w14:textId="77777777" w:rsidR="00A67332" w:rsidRDefault="00A67332" w:rsidP="00A67332">
      <w:pPr>
        <w:widowControl/>
        <w:rPr>
          <w:rFonts w:hint="eastAsia"/>
        </w:rPr>
      </w:pPr>
      <w:r>
        <w:rPr>
          <w:rFonts w:hint="eastAsia"/>
        </w:rPr>
        <w:tab/>
        <w:t>◆2024年6月28日，习近平在北京人民大会堂出席和平共处五项原则发表70周年纪念大会时，提出“同球共济”；同年10月11日，在会见中国国际友好大会暨中国人民对外友好协会成立70周年纪念活动的外方嘉宾时，再谈“同球共济”。</w:t>
      </w:r>
    </w:p>
    <w:p w14:paraId="2ED9F3FF" w14:textId="77777777" w:rsidR="00A67332" w:rsidRDefault="00A67332" w:rsidP="00A67332">
      <w:pPr>
        <w:widowControl/>
        <w:rPr>
          <w:rFonts w:hint="eastAsia"/>
        </w:rPr>
      </w:pPr>
    </w:p>
    <w:p w14:paraId="7A72456A" w14:textId="77777777" w:rsidR="00A67332" w:rsidRDefault="00A67332" w:rsidP="00A67332">
      <w:pPr>
        <w:widowControl/>
        <w:rPr>
          <w:rFonts w:hint="eastAsia"/>
        </w:rPr>
      </w:pPr>
      <w:r>
        <w:rPr>
          <w:rFonts w:hint="eastAsia"/>
        </w:rPr>
        <w:tab/>
        <w:t>◆2024年7月15日，中共二十届三中全会开幕当天，新华社发表题为《改革家习近平》的特稿；又撒谎称1978年习近平就去安徽调研包产到户，实则当年11月安徽小岗村18个村民才立约包产到户。</w:t>
      </w:r>
    </w:p>
    <w:p w14:paraId="0CDDF42A" w14:textId="77777777" w:rsidR="00A67332" w:rsidRDefault="00A67332" w:rsidP="00A67332">
      <w:pPr>
        <w:widowControl/>
        <w:rPr>
          <w:rFonts w:hint="eastAsia"/>
        </w:rPr>
      </w:pPr>
    </w:p>
    <w:p w14:paraId="39EC9E17" w14:textId="77777777" w:rsidR="00A67332" w:rsidRDefault="00A67332" w:rsidP="00A67332">
      <w:pPr>
        <w:widowControl/>
        <w:rPr>
          <w:rFonts w:hint="eastAsia"/>
        </w:rPr>
      </w:pPr>
      <w:r>
        <w:rPr>
          <w:rFonts w:hint="eastAsia"/>
        </w:rPr>
        <w:lastRenderedPageBreak/>
        <w:tab/>
        <w:t>◆新华社《聆听大国外交的铿锵足音》吹捧习近平：“拉美之行，是大国外交的又一次生动实践。与时俱进、担当有为、开放包容的中国特色、中国风格、中国气派愈加彰显。跟随习近平 主席的出访足迹，聆听大国外交的铿锵足音。”</w:t>
      </w:r>
    </w:p>
    <w:p w14:paraId="45799FFD" w14:textId="77777777" w:rsidR="00A67332" w:rsidRDefault="00A67332" w:rsidP="00A67332">
      <w:pPr>
        <w:widowControl/>
        <w:rPr>
          <w:rFonts w:hint="eastAsia"/>
        </w:rPr>
      </w:pPr>
    </w:p>
    <w:p w14:paraId="65FB7943" w14:textId="77777777" w:rsidR="00A67332" w:rsidRDefault="00A67332" w:rsidP="00A67332">
      <w:pPr>
        <w:widowControl/>
        <w:rPr>
          <w:rFonts w:hint="eastAsia"/>
        </w:rPr>
      </w:pPr>
      <w:r>
        <w:rPr>
          <w:rFonts w:hint="eastAsia"/>
        </w:rPr>
        <w:tab/>
        <w:t>◆11月20日，习近平向2024年世界互联网大会乌镇峰会开幕视频致贺，引领构建网络空间命运共同体。</w:t>
      </w:r>
    </w:p>
    <w:p w14:paraId="7B67DCB2" w14:textId="77777777" w:rsidR="00A67332" w:rsidRDefault="00A67332" w:rsidP="00A67332">
      <w:pPr>
        <w:widowControl/>
        <w:rPr>
          <w:rFonts w:hint="eastAsia"/>
        </w:rPr>
      </w:pPr>
    </w:p>
    <w:p w14:paraId="5A8AA54E" w14:textId="77777777" w:rsidR="00A67332" w:rsidRDefault="00A67332" w:rsidP="00A67332">
      <w:pPr>
        <w:widowControl/>
        <w:rPr>
          <w:rFonts w:hint="eastAsia"/>
        </w:rPr>
      </w:pPr>
      <w:r>
        <w:rPr>
          <w:rFonts w:hint="eastAsia"/>
        </w:rPr>
        <w:tab/>
        <w:t>◆2025年4月，由于中美关税战，双边关税涨超100%，美国并对中国周边国家加重税以打击转口贸易。4月8日至9日，中共在北京召开中央周边工作会议，强化对周边国家统战，宣称“聚集构建周边命运共同体”。4月中旬，习近平访问越南、马来西亚、柬埔寨。4月21日，新加坡前总理李显龙夫人何晶在个人Facebook评论称习近平执政12年来“一直表现得像黑帮老大”，如今面对关税战却不断在东南亚展开“魅力攻势”，显得格外滑稽可笑。</w:t>
      </w:r>
    </w:p>
    <w:p w14:paraId="13F478EE" w14:textId="77777777" w:rsidR="00A67332" w:rsidRDefault="00A67332" w:rsidP="00A67332">
      <w:pPr>
        <w:widowControl/>
        <w:rPr>
          <w:rFonts w:hint="eastAsia"/>
        </w:rPr>
      </w:pPr>
    </w:p>
    <w:p w14:paraId="24D002E7" w14:textId="77777777" w:rsidR="00A67332" w:rsidRDefault="00A67332" w:rsidP="00A67332">
      <w:pPr>
        <w:widowControl/>
        <w:rPr>
          <w:rFonts w:hint="eastAsia"/>
        </w:rPr>
      </w:pPr>
      <w:r>
        <w:rPr>
          <w:rFonts w:hint="eastAsia"/>
        </w:rPr>
        <w:tab/>
        <w:t>◆2026年5月14日，百度热搜置顶《这是一个根本的也是管总的问题》，生造了一个词语“管总”。</w:t>
      </w:r>
    </w:p>
    <w:p w14:paraId="5B0C137C" w14:textId="77777777" w:rsidR="00A67332" w:rsidRDefault="00A67332" w:rsidP="00A67332">
      <w:pPr>
        <w:widowControl/>
        <w:rPr>
          <w:rFonts w:hint="eastAsia"/>
        </w:rPr>
      </w:pPr>
    </w:p>
    <w:p w14:paraId="79546565" w14:textId="77777777" w:rsidR="00A67332" w:rsidRDefault="00A67332" w:rsidP="00A67332">
      <w:pPr>
        <w:widowControl/>
        <w:rPr>
          <w:rFonts w:hint="eastAsia"/>
        </w:rPr>
      </w:pPr>
      <w:r>
        <w:rPr>
          <w:rFonts w:hint="eastAsia"/>
        </w:rPr>
        <w:t xml:space="preserve">＊＊＊＊＊＊　</w:t>
      </w:r>
    </w:p>
    <w:p w14:paraId="35C2BC5E" w14:textId="77777777" w:rsidR="00A67332" w:rsidRDefault="00A67332" w:rsidP="00A67332">
      <w:pPr>
        <w:widowControl/>
        <w:rPr>
          <w:rFonts w:hint="eastAsia"/>
        </w:rPr>
      </w:pPr>
    </w:p>
    <w:p w14:paraId="0AC1328D" w14:textId="77777777" w:rsidR="00A67332" w:rsidRDefault="00A67332" w:rsidP="00A67332">
      <w:pPr>
        <w:widowControl/>
        <w:rPr>
          <w:rFonts w:hint="eastAsia"/>
        </w:rPr>
      </w:pPr>
      <w:r>
        <w:rPr>
          <w:rFonts w:hint="eastAsia"/>
        </w:rPr>
        <w:t xml:space="preserve">　　2020年9月，37所高校开设了《习近平思想概论》，与《马克思主义基本原理概论》、《毛泽东思想和中国特色社会主义理论体系概论》并列；2021年1月，教育部把《习近平语录》列入“传承国学经典”，并肩孔子、孟子、老子、庄子，网友说应该就叫“包子”。2021年7月，国家教材委员会下文要求习近平思想全覆盖基础、职业、高等教育，简称“课程思政”，包括但不限于高等数学教材、生物学（《染色体与DNA》）、金属材料学、物理学等，甚至连数学考题中都要插一段习近平语录，如同文革时每一本书、每一章节开头都必须引用《毛主席语录》，甚至人们日常言谈也都要先引用一句名言。例如：</w:t>
      </w:r>
    </w:p>
    <w:p w14:paraId="30BCFAE1" w14:textId="77777777" w:rsidR="00A67332" w:rsidRDefault="00A67332" w:rsidP="00A67332">
      <w:pPr>
        <w:widowControl/>
        <w:rPr>
          <w:rFonts w:hint="eastAsia"/>
        </w:rPr>
      </w:pPr>
    </w:p>
    <w:p w14:paraId="5CF1514B" w14:textId="77777777" w:rsidR="00A67332" w:rsidRDefault="00A67332" w:rsidP="00A67332">
      <w:pPr>
        <w:widowControl/>
        <w:rPr>
          <w:rFonts w:hint="eastAsia"/>
        </w:rPr>
      </w:pPr>
      <w:r>
        <w:rPr>
          <w:rFonts w:hint="eastAsia"/>
        </w:rPr>
        <w:tab/>
        <w:t>◆小学一年级《红领巾奖章争章手册》第一页，“认识习爷爷的形象（2分）”、“能说出习爷爷是谁（2分）”、“画一幅习爷爷画像（2分）”。</w:t>
      </w:r>
    </w:p>
    <w:p w14:paraId="30C895FF" w14:textId="77777777" w:rsidR="00A67332" w:rsidRDefault="00A67332" w:rsidP="00A67332">
      <w:pPr>
        <w:widowControl/>
        <w:rPr>
          <w:rFonts w:hint="eastAsia"/>
        </w:rPr>
      </w:pPr>
    </w:p>
    <w:p w14:paraId="1A2F12C2" w14:textId="77777777" w:rsidR="00A67332" w:rsidRDefault="00A67332" w:rsidP="00A67332">
      <w:pPr>
        <w:widowControl/>
        <w:rPr>
          <w:rFonts w:hint="eastAsia"/>
        </w:rPr>
      </w:pPr>
      <w:r>
        <w:rPr>
          <w:rFonts w:hint="eastAsia"/>
        </w:rPr>
        <w:tab/>
        <w:t>◆南开大学公共计算机基础教学部王刚主讲的“python编程基础”入选2023年“课程思政”优秀典型课程。</w:t>
      </w:r>
    </w:p>
    <w:p w14:paraId="1AEF5C05" w14:textId="77777777" w:rsidR="00A67332" w:rsidRDefault="00A67332" w:rsidP="00A67332">
      <w:pPr>
        <w:widowControl/>
        <w:rPr>
          <w:rFonts w:hint="eastAsia"/>
        </w:rPr>
      </w:pPr>
    </w:p>
    <w:p w14:paraId="6BA9E07D" w14:textId="77777777" w:rsidR="00A67332" w:rsidRDefault="00A67332" w:rsidP="00A67332">
      <w:pPr>
        <w:widowControl/>
        <w:rPr>
          <w:rFonts w:hint="eastAsia"/>
        </w:rPr>
      </w:pPr>
      <w:r>
        <w:rPr>
          <w:rFonts w:hint="eastAsia"/>
        </w:rPr>
        <w:tab/>
        <w:t>◆2021年1月，上海浦东新区上南二村小学要求少先队员寒假观看视频《习爷爷和我们在一起》、《牢记习近平总书记教导为建设社会主义现代化强国时刻准备着》、《红色气质》、《青春与祖国同在》等，写读后感。汕头大学假期读书班书单《习近平新时代中国特色社会主义思想基本问题》、《习近平七年知青岁月》、《习近平在正定》、《习近平在厦门》、《习近平在宁德》、《习近平在福州》、《习近平与大学生朋友们》、《之江新语》、《摆脱贫困》、《干在实处，走在前列》。</w:t>
      </w:r>
    </w:p>
    <w:p w14:paraId="6F160FD9" w14:textId="77777777" w:rsidR="00A67332" w:rsidRDefault="00A67332" w:rsidP="00A67332">
      <w:pPr>
        <w:widowControl/>
        <w:rPr>
          <w:rFonts w:hint="eastAsia"/>
        </w:rPr>
      </w:pPr>
    </w:p>
    <w:p w14:paraId="3C6ADC29" w14:textId="77777777" w:rsidR="00A67332" w:rsidRDefault="00A67332" w:rsidP="00A67332">
      <w:pPr>
        <w:widowControl/>
        <w:rPr>
          <w:rFonts w:hint="eastAsia"/>
        </w:rPr>
      </w:pPr>
      <w:r>
        <w:rPr>
          <w:rFonts w:hint="eastAsia"/>
        </w:rPr>
        <w:tab/>
        <w:t>◆2021年3月潍坊职业学院的冯燕妮发表《JavaScript程序设计课程思政教学探索》，2022年6月发表《JavaScript语言课程中的思政元素的融合初探》。</w:t>
      </w:r>
    </w:p>
    <w:p w14:paraId="6A8CF320" w14:textId="77777777" w:rsidR="00A67332" w:rsidRDefault="00A67332" w:rsidP="00A67332">
      <w:pPr>
        <w:widowControl/>
        <w:rPr>
          <w:rFonts w:hint="eastAsia"/>
        </w:rPr>
      </w:pPr>
    </w:p>
    <w:p w14:paraId="3C57F17C" w14:textId="77777777" w:rsidR="00A67332" w:rsidRDefault="00A67332" w:rsidP="00A67332">
      <w:pPr>
        <w:widowControl/>
        <w:rPr>
          <w:rFonts w:hint="eastAsia"/>
        </w:rPr>
      </w:pPr>
      <w:r>
        <w:rPr>
          <w:rFonts w:hint="eastAsia"/>
        </w:rPr>
        <w:tab/>
        <w:t>◆《大学新时代实用英语》教材，几乎每一节开头都有习近平总书记的名言。</w:t>
      </w:r>
    </w:p>
    <w:p w14:paraId="14D7FA3E" w14:textId="77777777" w:rsidR="00A67332" w:rsidRDefault="00A67332" w:rsidP="00A67332">
      <w:pPr>
        <w:widowControl/>
        <w:rPr>
          <w:rFonts w:hint="eastAsia"/>
        </w:rPr>
      </w:pPr>
    </w:p>
    <w:p w14:paraId="3CA7C7FB" w14:textId="77777777" w:rsidR="00A67332" w:rsidRDefault="00A67332" w:rsidP="00A67332">
      <w:pPr>
        <w:widowControl/>
        <w:rPr>
          <w:rFonts w:hint="eastAsia"/>
        </w:rPr>
      </w:pPr>
      <w:r>
        <w:rPr>
          <w:rFonts w:hint="eastAsia"/>
        </w:rPr>
        <w:tab/>
        <w:t>◆2022年版的义务教育物理教材前言第一句话就是“习近平总书记多次强调，课程教材要发挥培根铸魂、启智增慧的作用，必须坚持马克思主义的指导地位，体现马克思主义中国化最新成果，体现中国和中华民族风格，体现党和国家对教育的基本要求，体现国家和民族基本价值观，体现人类文化知识积累和创新成果。”甚至连常州气象官方微博在【短期天气预报】前也要加一段“习近平法治思想是全面依法治国的行动指南”。</w:t>
      </w:r>
    </w:p>
    <w:p w14:paraId="0BAFCF83" w14:textId="77777777" w:rsidR="00A67332" w:rsidRDefault="00A67332" w:rsidP="00A67332">
      <w:pPr>
        <w:widowControl/>
        <w:rPr>
          <w:rFonts w:hint="eastAsia"/>
        </w:rPr>
      </w:pPr>
    </w:p>
    <w:p w14:paraId="72B89A92" w14:textId="77777777" w:rsidR="00A67332" w:rsidRDefault="00A67332" w:rsidP="00A67332">
      <w:pPr>
        <w:widowControl/>
        <w:rPr>
          <w:rFonts w:hint="eastAsia"/>
        </w:rPr>
      </w:pPr>
      <w:r>
        <w:rPr>
          <w:rFonts w:hint="eastAsia"/>
        </w:rPr>
        <w:tab/>
        <w:t>◆2024年9月，全国各地刚开学，要求学生们在抖音上观看习近平《党的二十大三中全会指示精神》。</w:t>
      </w:r>
    </w:p>
    <w:p w14:paraId="2F0EC5E8" w14:textId="77777777" w:rsidR="00A67332" w:rsidRDefault="00A67332" w:rsidP="00A67332">
      <w:pPr>
        <w:widowControl/>
        <w:rPr>
          <w:rFonts w:hint="eastAsia"/>
        </w:rPr>
      </w:pPr>
    </w:p>
    <w:p w14:paraId="64CB1A4A" w14:textId="77777777" w:rsidR="00A67332" w:rsidRDefault="00A67332" w:rsidP="00A67332">
      <w:pPr>
        <w:widowControl/>
        <w:rPr>
          <w:rFonts w:hint="eastAsia"/>
        </w:rPr>
      </w:pPr>
      <w:r>
        <w:rPr>
          <w:rFonts w:hint="eastAsia"/>
        </w:rPr>
        <w:t xml:space="preserve">　　“思政”既然入侵课程，学术论文自然也不能幸免。例如：2001年3月，中国工程院院士、华南理工大学教授瞿金平在《华南理工大学学报》刊登的论文《马克思主义哲学在高分子材料成型加工新技术研究中的指导作用》；国家生态环境部环境与经济政策研究中心主办的国家级期刊《环境与可持续发展》2017年第4期刊登《马克思主义在北京市臭氧监测及分析中的应用》；2021年3月，武汉音乐学院介绍管弦系梁訢教授讲座《马克思哲学教我创新——关于小提琴左手手型的规范》，称“将马克思主义哲学思想贯彻于小提琴的学问中，运用了唯物辩证法解释左手五指之间相互独立、相互依赖的关系”。</w:t>
      </w:r>
    </w:p>
    <w:p w14:paraId="5EBC6DE2" w14:textId="77777777" w:rsidR="00A67332" w:rsidRDefault="00A67332" w:rsidP="00A67332">
      <w:pPr>
        <w:widowControl/>
        <w:rPr>
          <w:rFonts w:hint="eastAsia"/>
        </w:rPr>
      </w:pPr>
    </w:p>
    <w:p w14:paraId="7DD0719B" w14:textId="77777777" w:rsidR="00A67332" w:rsidRDefault="00A67332" w:rsidP="00A67332">
      <w:pPr>
        <w:widowControl/>
        <w:rPr>
          <w:rFonts w:hint="eastAsia"/>
        </w:rPr>
      </w:pPr>
      <w:r>
        <w:rPr>
          <w:rFonts w:hint="eastAsia"/>
        </w:rPr>
        <w:t xml:space="preserve">＊＊＊＊＊＊　</w:t>
      </w:r>
    </w:p>
    <w:p w14:paraId="40A346D6" w14:textId="77777777" w:rsidR="00A67332" w:rsidRDefault="00A67332" w:rsidP="00A67332">
      <w:pPr>
        <w:widowControl/>
        <w:rPr>
          <w:rFonts w:hint="eastAsia"/>
        </w:rPr>
      </w:pPr>
    </w:p>
    <w:p w14:paraId="52E15F93" w14:textId="77777777" w:rsidR="00A67332" w:rsidRDefault="00A67332" w:rsidP="00A67332">
      <w:pPr>
        <w:widowControl/>
        <w:rPr>
          <w:rFonts w:hint="eastAsia"/>
        </w:rPr>
      </w:pPr>
      <w:r>
        <w:rPr>
          <w:rFonts w:hint="eastAsia"/>
        </w:rPr>
        <w:t xml:space="preserve">　　2017年9月底，习近平为了给下个月召开的十九大造势，率中央政治局常委参观《习近平执政成就展》。类似的是，2023年3月两会后，3月30日，习近平召开中央政治局会议，决定4月起在全党开展学习贯彻习近平新时代中国特色社会主义思想主题教育；5月上旬，网络爆出4月3日习近平《在学习贯彻习近平新时代中国特色社会主义思想主题教育工作会议上的讲话》稿件，内容是讲了3个问题；12月21日至22日，中共中央政治局召开“学习贯彻习近平新时代中国特色社会主义思想主题教育专题民主生活会”，习近平主持会议并发表了讲话。一个国家领导人狂妄、无知、无耻到这种地步，可谓无耻之尤；中国人民的悲哀，就在于让这样一个傻屄当了十几年国家最高领导人。</w:t>
      </w:r>
    </w:p>
    <w:p w14:paraId="2B1C7075" w14:textId="77777777" w:rsidR="00A67332" w:rsidRDefault="00A67332" w:rsidP="00A67332">
      <w:pPr>
        <w:widowControl/>
        <w:rPr>
          <w:rFonts w:hint="eastAsia"/>
        </w:rPr>
      </w:pPr>
    </w:p>
    <w:p w14:paraId="7D12FB1D" w14:textId="77777777" w:rsidR="00A67332" w:rsidRDefault="00A67332" w:rsidP="00A67332">
      <w:pPr>
        <w:widowControl/>
        <w:rPr>
          <w:rFonts w:hint="eastAsia"/>
        </w:rPr>
      </w:pPr>
      <w:r>
        <w:rPr>
          <w:rFonts w:hint="eastAsia"/>
        </w:rPr>
        <w:t xml:space="preserve">　　2018年2月26日，中共召开十九届三中全会，习近平不屑于像以往一样率领中央政治局常委鱼贯入场，而是摆出人民领袖的派头，先入场坐定，常委再入场。不久，求是网尊称习近平“全党核心”、“舵手”，新华社称之“人民领袖、国家舵手、青年</w:t>
      </w:r>
      <w:r>
        <w:rPr>
          <w:rFonts w:hint="eastAsia"/>
        </w:rPr>
        <w:lastRenderedPageBreak/>
        <w:t>旗帜”。中共党史上被称作“伟大舵手”的除了习近平，就只有毛泽东，连邓小平也算不上。</w:t>
      </w:r>
    </w:p>
    <w:p w14:paraId="5C3873BB" w14:textId="77777777" w:rsidR="00A67332" w:rsidRDefault="00A67332" w:rsidP="00A67332">
      <w:pPr>
        <w:widowControl/>
        <w:rPr>
          <w:rFonts w:hint="eastAsia"/>
        </w:rPr>
      </w:pPr>
    </w:p>
    <w:p w14:paraId="7CBCB1DC" w14:textId="77777777" w:rsidR="00A67332" w:rsidRDefault="00A67332" w:rsidP="00A67332">
      <w:pPr>
        <w:widowControl/>
        <w:rPr>
          <w:rFonts w:hint="eastAsia"/>
        </w:rPr>
      </w:pPr>
      <w:r>
        <w:rPr>
          <w:rFonts w:hint="eastAsia"/>
        </w:rPr>
        <w:t xml:space="preserve">　　2018年6月，中共中央宣传部规定《习新特思想三十讲》党员覆盖率，干部人手一册，可用党费、党建经费购书，开通收银、物流绿色通道等，《人民日报》称其一度脱销。不久，中宣部、央视联合创作「百家讲坛」特别节目「平『语』近人───习近平总书记用典」。</w:t>
      </w:r>
    </w:p>
    <w:p w14:paraId="6E003875" w14:textId="77777777" w:rsidR="00A67332" w:rsidRDefault="00A67332" w:rsidP="00A67332">
      <w:pPr>
        <w:widowControl/>
        <w:rPr>
          <w:rFonts w:hint="eastAsia"/>
        </w:rPr>
      </w:pPr>
    </w:p>
    <w:p w14:paraId="1982E44E" w14:textId="77777777" w:rsidR="00A67332" w:rsidRDefault="00A67332" w:rsidP="00A67332">
      <w:pPr>
        <w:widowControl/>
        <w:rPr>
          <w:rFonts w:hint="eastAsia"/>
        </w:rPr>
      </w:pPr>
      <w:r>
        <w:rPr>
          <w:rFonts w:hint="eastAsia"/>
        </w:rPr>
        <w:t xml:space="preserve">　　2018年9月2日，《人民日报》头版出现“习近平”45次，当天全报一共103次。2022年5月8日，《人民日报》头版未见习近平，反倒有李克强，国人甚至据此猜测习近平已经倒台。</w:t>
      </w:r>
    </w:p>
    <w:p w14:paraId="4D7D4B4B" w14:textId="77777777" w:rsidR="00A67332" w:rsidRDefault="00A67332" w:rsidP="00A67332">
      <w:pPr>
        <w:widowControl/>
        <w:rPr>
          <w:rFonts w:hint="eastAsia"/>
        </w:rPr>
      </w:pPr>
    </w:p>
    <w:p w14:paraId="5ABE569C" w14:textId="77777777" w:rsidR="00A67332" w:rsidRDefault="00A67332" w:rsidP="00A67332">
      <w:pPr>
        <w:widowControl/>
        <w:rPr>
          <w:rFonts w:hint="eastAsia"/>
        </w:rPr>
      </w:pPr>
      <w:r>
        <w:rPr>
          <w:rFonts w:hint="eastAsia"/>
        </w:rPr>
        <w:t xml:space="preserve">　　《求是》杂志在2022年9月发表了习近平2018年的讲话，其中自诩：“广大发展中国家对中国投以羡慕的眼光，纷纷表示要向中国学习治国理政经验。中国特色社会主义正成为21世纪科学社会主义发展的旗帜，成为振兴世界社会主义的中流砥柱...“习近平要在全世界发动社会主义革命、实现共产主义的野心昭然若揭。</w:t>
      </w:r>
    </w:p>
    <w:p w14:paraId="530D7AC2" w14:textId="77777777" w:rsidR="00A67332" w:rsidRDefault="00A67332" w:rsidP="00A67332">
      <w:pPr>
        <w:widowControl/>
        <w:rPr>
          <w:rFonts w:hint="eastAsia"/>
        </w:rPr>
      </w:pPr>
    </w:p>
    <w:p w14:paraId="472B4762" w14:textId="77777777" w:rsidR="00A67332" w:rsidRDefault="00A67332" w:rsidP="00A67332">
      <w:pPr>
        <w:widowControl/>
        <w:rPr>
          <w:rFonts w:hint="eastAsia"/>
        </w:rPr>
      </w:pPr>
      <w:r>
        <w:rPr>
          <w:rFonts w:hint="eastAsia"/>
        </w:rPr>
        <w:t xml:space="preserve">　　2019年初，中宣部宣传舆情研究中心开发手机应用“学习强国”，强迫全国的教师、公务员等下载，每天打卡学习他的各种讲话、精神、思想一两个小时，积分不达标的甚至通报批评，影响工资、职称等；高校则强迫大学生刷微信网课《青年大学习》。“学习强国”的用户原本可以边播放视频继续积分边去做别的事如冲澡，但后来App增加了实时监控功能，隔几分钟必须做一次脸部识别，强迫在线。</w:t>
      </w:r>
    </w:p>
    <w:p w14:paraId="625E4B73" w14:textId="77777777" w:rsidR="00A67332" w:rsidRDefault="00A67332" w:rsidP="00A67332">
      <w:pPr>
        <w:widowControl/>
        <w:rPr>
          <w:rFonts w:hint="eastAsia"/>
        </w:rPr>
      </w:pPr>
    </w:p>
    <w:p w14:paraId="5681543E" w14:textId="77777777" w:rsidR="00A67332" w:rsidRDefault="00A67332" w:rsidP="00A67332">
      <w:pPr>
        <w:widowControl/>
        <w:rPr>
          <w:rFonts w:hint="eastAsia"/>
        </w:rPr>
      </w:pPr>
      <w:r>
        <w:rPr>
          <w:rFonts w:hint="eastAsia"/>
        </w:rPr>
        <w:t xml:space="preserve">　　2020年2月下旬，武汉因新冠疫情封城刚结束，习近平沾沾自喜于“亲自指挥、亲自部署”的伟大抗疫胜利，火速出版《大国战疫》炫世；4月中旬，央视声称抗疫“全面胜利”，宣扬“习近平战‘疫’兵法”；不久，发现疫情还远没有结束，不得不尴尬地停止发行。</w:t>
      </w:r>
    </w:p>
    <w:p w14:paraId="3A89A3B8" w14:textId="77777777" w:rsidR="00A67332" w:rsidRDefault="00A67332" w:rsidP="00A67332">
      <w:pPr>
        <w:widowControl/>
        <w:rPr>
          <w:rFonts w:hint="eastAsia"/>
        </w:rPr>
      </w:pPr>
    </w:p>
    <w:p w14:paraId="4D5A917A" w14:textId="77777777" w:rsidR="00A67332" w:rsidRDefault="00A67332" w:rsidP="00A67332">
      <w:pPr>
        <w:widowControl/>
        <w:rPr>
          <w:rFonts w:hint="eastAsia"/>
        </w:rPr>
      </w:pPr>
      <w:r>
        <w:rPr>
          <w:rFonts w:hint="eastAsia"/>
        </w:rPr>
        <w:t xml:space="preserve">　　2020年11月23日，中共宣布贫困县全部脱贫。2021年2月，习近平大肆吹嘘执政8年全国彻底脱贫，自称“史无前例的伟大成就”、“彪炳史册的人间奇迹”，声称“中华民族比历史上任何时期，都更加接近伟大复兴的目标”，甚至建立所谓“中国扶贫学”。这种大跃进式的扶贫如同皇帝的新衣，是一种众所皆知的谎言：</w:t>
      </w:r>
    </w:p>
    <w:p w14:paraId="268BC1AD" w14:textId="77777777" w:rsidR="00A67332" w:rsidRDefault="00A67332" w:rsidP="00A67332">
      <w:pPr>
        <w:widowControl/>
        <w:rPr>
          <w:rFonts w:hint="eastAsia"/>
        </w:rPr>
      </w:pPr>
    </w:p>
    <w:p w14:paraId="5A91C0D8" w14:textId="77777777" w:rsidR="00A67332" w:rsidRDefault="00A67332" w:rsidP="00A67332">
      <w:pPr>
        <w:widowControl/>
        <w:rPr>
          <w:rFonts w:hint="eastAsia"/>
        </w:rPr>
      </w:pPr>
      <w:r>
        <w:rPr>
          <w:rFonts w:hint="eastAsia"/>
        </w:rPr>
        <w:tab/>
        <w:t>◆2020年5月，国务院总理李克强公布“六亿中国人月薪千元”，首先直接打了习近平的脸。</w:t>
      </w:r>
    </w:p>
    <w:p w14:paraId="24A004BF" w14:textId="77777777" w:rsidR="00A67332" w:rsidRDefault="00A67332" w:rsidP="00A67332">
      <w:pPr>
        <w:widowControl/>
        <w:rPr>
          <w:rFonts w:hint="eastAsia"/>
        </w:rPr>
      </w:pPr>
    </w:p>
    <w:p w14:paraId="29E2EAE8" w14:textId="77777777" w:rsidR="00A67332" w:rsidRDefault="00A67332" w:rsidP="00A67332">
      <w:pPr>
        <w:widowControl/>
        <w:rPr>
          <w:rFonts w:hint="eastAsia"/>
        </w:rPr>
      </w:pPr>
      <w:r>
        <w:rPr>
          <w:rFonts w:hint="eastAsia"/>
        </w:rPr>
        <w:tab/>
        <w:t>◆2021年8月，14岁的跳水运动员全红婵获奥运金牌后坦言得奖要给母亲治病，更是无意中揭露了底层百姓贫病无医的现状。</w:t>
      </w:r>
    </w:p>
    <w:p w14:paraId="015A7FC1" w14:textId="77777777" w:rsidR="00A67332" w:rsidRDefault="00A67332" w:rsidP="00A67332">
      <w:pPr>
        <w:widowControl/>
        <w:rPr>
          <w:rFonts w:hint="eastAsia"/>
        </w:rPr>
      </w:pPr>
    </w:p>
    <w:p w14:paraId="07E3CECE" w14:textId="77777777" w:rsidR="00A67332" w:rsidRDefault="00A67332" w:rsidP="00A67332">
      <w:pPr>
        <w:widowControl/>
        <w:rPr>
          <w:rFonts w:hint="eastAsia"/>
        </w:rPr>
      </w:pPr>
      <w:r>
        <w:rPr>
          <w:rFonts w:hint="eastAsia"/>
        </w:rPr>
        <w:lastRenderedPageBreak/>
        <w:tab/>
        <w:t>◆2022年6月，习近平访问四川时，一位网络主播陈健拍摄四川大凉山婚俗民情，可见新房破败不堪，黑暗如同牛棚，家中几乎没有可用的桌椅和电器，婚宴甚至没有桌椅，所有参加婚宴的亲朋好友都蹲在院子或路边，菜式也只有酸菜豆腐汤及馍头饼子等；一位村民还告诉主播：“这是当地村里比较有面子的家庭。”随后，凉山彝族自治州网监部门、美姑县各当政部门的联合工作组、县公安和宣传部官员先后约谈陈健，指控其视频展示当地的赤贫状态，和政府的“扶贫胜利”宣传不一致，影响了当地“扶贫脱困的形象”以及“疫情防控工作”等。</w:t>
      </w:r>
    </w:p>
    <w:p w14:paraId="49817773" w14:textId="77777777" w:rsidR="00A67332" w:rsidRDefault="00A67332" w:rsidP="00A67332">
      <w:pPr>
        <w:widowControl/>
        <w:rPr>
          <w:rFonts w:hint="eastAsia"/>
        </w:rPr>
      </w:pPr>
    </w:p>
    <w:p w14:paraId="06D0481E" w14:textId="77777777" w:rsidR="00A67332" w:rsidRDefault="00A67332" w:rsidP="00A67332">
      <w:pPr>
        <w:widowControl/>
        <w:rPr>
          <w:rFonts w:hint="eastAsia"/>
        </w:rPr>
      </w:pPr>
      <w:r>
        <w:rPr>
          <w:rFonts w:hint="eastAsia"/>
        </w:rPr>
        <w:tab/>
        <w:t>◆2023年3月，拍摄”挑战100块能买什么“系列视频的UP主“户晨风”在成都采访一位投奔儿子的78岁南充老太，自诉出来只是买米，买不起肉，一个月只有养老金107块；随后，“户晨风”被全网禁言。</w:t>
      </w:r>
    </w:p>
    <w:p w14:paraId="7F6B4DB5" w14:textId="77777777" w:rsidR="00A67332" w:rsidRDefault="00A67332" w:rsidP="00A67332">
      <w:pPr>
        <w:widowControl/>
        <w:rPr>
          <w:rFonts w:hint="eastAsia"/>
        </w:rPr>
      </w:pPr>
    </w:p>
    <w:p w14:paraId="52911C67" w14:textId="77777777" w:rsidR="00A67332" w:rsidRDefault="00A67332" w:rsidP="00A67332">
      <w:pPr>
        <w:widowControl/>
        <w:rPr>
          <w:rFonts w:hint="eastAsia"/>
        </w:rPr>
      </w:pPr>
      <w:r>
        <w:rPr>
          <w:rFonts w:hint="eastAsia"/>
        </w:rPr>
        <w:tab/>
        <w:t>◆2023年12月18日，甘肃积石山县地震，震区图片显示当地大多是土垒屋，所谓的脱贫就是在土墙外面挂一层漂亮的皮壳欺人眼目，地震一来就屋垮墙塌人亡。</w:t>
      </w:r>
    </w:p>
    <w:p w14:paraId="23FB7ACE" w14:textId="77777777" w:rsidR="00A67332" w:rsidRDefault="00A67332" w:rsidP="00A67332">
      <w:pPr>
        <w:widowControl/>
        <w:rPr>
          <w:rFonts w:hint="eastAsia"/>
        </w:rPr>
      </w:pPr>
    </w:p>
    <w:p w14:paraId="01A2ED15" w14:textId="77777777" w:rsidR="00A67332" w:rsidRDefault="00A67332" w:rsidP="00A67332">
      <w:pPr>
        <w:widowControl/>
        <w:rPr>
          <w:rFonts w:hint="eastAsia"/>
        </w:rPr>
      </w:pPr>
      <w:r>
        <w:rPr>
          <w:rFonts w:hint="eastAsia"/>
        </w:rPr>
        <w:tab/>
        <w:t>◆2025年，中国不但调查记者绝迹，连有网友采访记录普通人的生活（包括2021年走访郑州一个物流园区的装卸工），也被警察叫去做笔录了。</w:t>
      </w:r>
    </w:p>
    <w:p w14:paraId="626DF39A" w14:textId="77777777" w:rsidR="00A67332" w:rsidRDefault="00A67332" w:rsidP="00A67332">
      <w:pPr>
        <w:widowControl/>
        <w:rPr>
          <w:rFonts w:hint="eastAsia"/>
        </w:rPr>
      </w:pPr>
    </w:p>
    <w:p w14:paraId="2F2744E5" w14:textId="77777777" w:rsidR="00A67332" w:rsidRDefault="00A67332" w:rsidP="00A67332">
      <w:pPr>
        <w:widowControl/>
        <w:rPr>
          <w:rFonts w:hint="eastAsia"/>
        </w:rPr>
      </w:pPr>
      <w:r>
        <w:rPr>
          <w:rFonts w:hint="eastAsia"/>
        </w:rPr>
        <w:t xml:space="preserve">　　2022年9月初，中共20大前，河南广播电视台又出了一首歌颂习近平的新曲《人民的福星》，称“我爱你，天天想着你”。</w:t>
      </w:r>
    </w:p>
    <w:p w14:paraId="108AE45B" w14:textId="77777777" w:rsidR="00A67332" w:rsidRDefault="00A67332" w:rsidP="00A67332">
      <w:pPr>
        <w:widowControl/>
        <w:rPr>
          <w:rFonts w:hint="eastAsia"/>
        </w:rPr>
      </w:pPr>
    </w:p>
    <w:p w14:paraId="3B671E66" w14:textId="77777777" w:rsidR="00A67332" w:rsidRDefault="00A67332" w:rsidP="00A67332">
      <w:pPr>
        <w:widowControl/>
        <w:rPr>
          <w:rFonts w:hint="eastAsia"/>
        </w:rPr>
      </w:pPr>
      <w:r>
        <w:rPr>
          <w:rFonts w:hint="eastAsia"/>
        </w:rPr>
        <w:t xml:space="preserve">　　新华社社长傅华撰文要求“三个一分钟”，即“一分钟都不站在党的队伍之外，一分钟都不偏离习近平总书记指引的方向，一分钟都不离开习近平总书记和党中央的视野”。</w:t>
      </w:r>
    </w:p>
    <w:p w14:paraId="7E05F064" w14:textId="77777777" w:rsidR="00A67332" w:rsidRDefault="00A67332" w:rsidP="00A67332">
      <w:pPr>
        <w:widowControl/>
        <w:rPr>
          <w:rFonts w:hint="eastAsia"/>
        </w:rPr>
      </w:pPr>
    </w:p>
    <w:p w14:paraId="44E41527" w14:textId="77777777" w:rsidR="00A67332" w:rsidRDefault="00A67332" w:rsidP="00A67332">
      <w:pPr>
        <w:widowControl/>
        <w:rPr>
          <w:rFonts w:hint="eastAsia"/>
        </w:rPr>
      </w:pPr>
      <w:r>
        <w:rPr>
          <w:rFonts w:hint="eastAsia"/>
        </w:rPr>
        <w:t xml:space="preserve">　　2023年3月的两会，习近平全票当选国家主席、中央军委主席，《人民日报》大唱赞歌，比当年对毛泽东还要用力，声称：</w:t>
      </w:r>
    </w:p>
    <w:p w14:paraId="7D0C5780" w14:textId="77777777" w:rsidR="00A67332" w:rsidRDefault="00A67332" w:rsidP="00A67332">
      <w:pPr>
        <w:widowControl/>
        <w:rPr>
          <w:rFonts w:hint="eastAsia"/>
        </w:rPr>
      </w:pPr>
    </w:p>
    <w:p w14:paraId="5D85BDA3" w14:textId="77777777" w:rsidR="00A67332" w:rsidRDefault="00A67332" w:rsidP="00A67332">
      <w:pPr>
        <w:widowControl/>
        <w:rPr>
          <w:rFonts w:hint="eastAsia"/>
        </w:rPr>
      </w:pPr>
      <w:r>
        <w:rPr>
          <w:rFonts w:hint="eastAsia"/>
        </w:rPr>
        <w:tab/>
        <w:t>“万山磅礴，必有主峰；船重千钧，掌舵一人。在风云变幻中举旗定向、掌舵领航，在大战大考中指挥若定、运筹帷幄，在惊涛骇浪中力挽狂澜、砥柱中流，习近平总书记谋划国内外大局，统领改革发展稳定、内政外交国防、治党治国治军，充分展现了马克思主义政治家、思想家、战略家的恢弘气魄、远见卓识、雄韬伟略；始终坚持人民至上的执政理念，始终秉持为民造福的价值追求，想人民之所想，行人民之所嘱，充分彰显了大党大国领袖深厚真挚的人民情怀，不愧为党的核心、人民领袖、军队统帅，不愧为党领导人民成就伟业的主心骨，不愧为中华民族伟大复兴号巨轮的掌舵者、领航人。</w:t>
      </w:r>
    </w:p>
    <w:p w14:paraId="6EC90508" w14:textId="77777777" w:rsidR="00A67332" w:rsidRDefault="00A67332" w:rsidP="00A67332">
      <w:pPr>
        <w:widowControl/>
        <w:rPr>
          <w:rFonts w:hint="eastAsia"/>
        </w:rPr>
      </w:pPr>
    </w:p>
    <w:p w14:paraId="30D2F68C" w14:textId="77777777" w:rsidR="00A67332" w:rsidRDefault="00A67332" w:rsidP="00A67332">
      <w:pPr>
        <w:widowControl/>
        <w:rPr>
          <w:rFonts w:hint="eastAsia"/>
        </w:rPr>
      </w:pPr>
      <w:r>
        <w:rPr>
          <w:rFonts w:hint="eastAsia"/>
        </w:rPr>
        <w:t xml:space="preserve">　　习近平总书记当选国家主席、中央军委主席，是党心所向、民心所盼、众望所归，体现了中国共产党、中华人民共和国、中国人民解放军领导人"三位一体”领导体制的制度安排，体现了中国共产党领导的政治优势和中国特色社会主义的制度优势，有</w:t>
      </w:r>
      <w:r>
        <w:rPr>
          <w:rFonts w:hint="eastAsia"/>
        </w:rPr>
        <w:lastRenderedPageBreak/>
        <w:t>利于坚持和加强党的全面领导，有利于坚持和完善党和国家领导体制，有利于维护以习近平同志为核心的党中央权威和集中统一领导，为全面建设社会主义现代化国家、全面推进中华民族伟大复兴筑牢坚实的政治根基、组织根基。”</w:t>
      </w:r>
    </w:p>
    <w:p w14:paraId="28492F67" w14:textId="77777777" w:rsidR="00A67332" w:rsidRDefault="00A67332" w:rsidP="00A67332">
      <w:pPr>
        <w:widowControl/>
        <w:rPr>
          <w:rFonts w:hint="eastAsia"/>
        </w:rPr>
      </w:pPr>
    </w:p>
    <w:p w14:paraId="1AAC5464" w14:textId="77777777" w:rsidR="00A67332" w:rsidRDefault="00A67332" w:rsidP="00A67332">
      <w:pPr>
        <w:widowControl/>
        <w:rPr>
          <w:rFonts w:hint="eastAsia"/>
        </w:rPr>
      </w:pPr>
      <w:r>
        <w:rPr>
          <w:rFonts w:hint="eastAsia"/>
        </w:rPr>
        <w:t xml:space="preserve">　　4月14日，央视《新闻联播》头条，习近平在庆祝海南建省办经济特区30周年大会上的重要讲话，记者采访中国（海南）改革发展研究院院长迟福林时，迟福林难掩激动之情，哽咽了起来。</w:t>
      </w:r>
    </w:p>
    <w:p w14:paraId="602E4F3A" w14:textId="77777777" w:rsidR="00A67332" w:rsidRDefault="00A67332" w:rsidP="00A67332">
      <w:pPr>
        <w:widowControl/>
        <w:rPr>
          <w:rFonts w:hint="eastAsia"/>
        </w:rPr>
      </w:pPr>
    </w:p>
    <w:p w14:paraId="6BA2482C" w14:textId="77777777" w:rsidR="00A67332" w:rsidRDefault="00A67332" w:rsidP="00A67332">
      <w:pPr>
        <w:widowControl/>
        <w:rPr>
          <w:rFonts w:hint="eastAsia"/>
        </w:rPr>
      </w:pPr>
      <w:r>
        <w:rPr>
          <w:rFonts w:hint="eastAsia"/>
        </w:rPr>
        <w:t xml:space="preserve">　　南京大学的政治课上，并列展示马克思、恩格斯、列宁、毛泽东、习近平的画像，显示习近平已经超过邓小平、江泽民、胡耀邦，成为一代领袖。而在一张名为《放到社会主义五百年来看国际社会主义运动的三次历史性跨越》的PPT上，列了三次跨越的细节：</w:t>
      </w:r>
    </w:p>
    <w:p w14:paraId="4BB7B399" w14:textId="77777777" w:rsidR="00A67332" w:rsidRDefault="00A67332" w:rsidP="00A67332">
      <w:pPr>
        <w:widowControl/>
        <w:rPr>
          <w:rFonts w:hint="eastAsia"/>
        </w:rPr>
      </w:pPr>
    </w:p>
    <w:p w14:paraId="6171D8E9" w14:textId="77777777" w:rsidR="00A67332" w:rsidRDefault="00A67332" w:rsidP="00A67332">
      <w:pPr>
        <w:widowControl/>
        <w:rPr>
          <w:rFonts w:hint="eastAsia"/>
        </w:rPr>
      </w:pPr>
      <w:r>
        <w:rPr>
          <w:rFonts w:hint="eastAsia"/>
        </w:rPr>
        <w:tab/>
        <w:t>时期</w:t>
      </w:r>
      <w:r>
        <w:rPr>
          <w:rFonts w:hint="eastAsia"/>
        </w:rPr>
        <w:tab/>
      </w:r>
      <w:r>
        <w:rPr>
          <w:rFonts w:hint="eastAsia"/>
        </w:rPr>
        <w:tab/>
        <w:t>层面</w:t>
      </w:r>
      <w:r>
        <w:rPr>
          <w:rFonts w:hint="eastAsia"/>
        </w:rPr>
        <w:tab/>
      </w:r>
      <w:r>
        <w:rPr>
          <w:rFonts w:hint="eastAsia"/>
        </w:rPr>
        <w:tab/>
        <w:t>核心人物</w:t>
      </w:r>
      <w:r>
        <w:rPr>
          <w:rFonts w:hint="eastAsia"/>
        </w:rPr>
        <w:tab/>
        <w:t>标志性节点</w:t>
      </w:r>
      <w:r>
        <w:rPr>
          <w:rFonts w:hint="eastAsia"/>
        </w:rPr>
        <w:tab/>
        <w:t xml:space="preserve">历史性跨越 </w:t>
      </w:r>
    </w:p>
    <w:p w14:paraId="679B44CC" w14:textId="77777777" w:rsidR="00A67332" w:rsidRDefault="00A67332" w:rsidP="00A67332">
      <w:pPr>
        <w:widowControl/>
        <w:rPr>
          <w:rFonts w:hint="eastAsia"/>
        </w:rPr>
      </w:pPr>
      <w:r>
        <w:rPr>
          <w:rFonts w:hint="eastAsia"/>
        </w:rPr>
        <w:tab/>
        <w:t xml:space="preserve">19世纪 </w:t>
      </w:r>
      <w:r>
        <w:rPr>
          <w:rFonts w:hint="eastAsia"/>
        </w:rPr>
        <w:tab/>
        <w:t>理论层</w:t>
      </w:r>
      <w:r>
        <w:rPr>
          <w:rFonts w:hint="eastAsia"/>
        </w:rPr>
        <w:tab/>
        <w:t>马克思</w:t>
      </w:r>
      <w:r>
        <w:rPr>
          <w:rFonts w:hint="eastAsia"/>
        </w:rPr>
        <w:tab/>
        <w:t>1848年</w:t>
      </w:r>
      <w:r>
        <w:rPr>
          <w:rFonts w:hint="eastAsia"/>
        </w:rPr>
        <w:tab/>
      </w:r>
      <w:r>
        <w:rPr>
          <w:rFonts w:hint="eastAsia"/>
        </w:rPr>
        <w:tab/>
        <w:t xml:space="preserve">社会主义从空想到科学 </w:t>
      </w:r>
    </w:p>
    <w:p w14:paraId="4AAB445D" w14:textId="77777777" w:rsidR="00A67332" w:rsidRDefault="00A67332" w:rsidP="00A67332">
      <w:pPr>
        <w:widowControl/>
        <w:rPr>
          <w:rFonts w:hint="eastAsia"/>
        </w:rPr>
      </w:pPr>
      <w:r>
        <w:rPr>
          <w:rFonts w:hint="eastAsia"/>
        </w:rPr>
        <w:tab/>
        <w:t>20世纪</w:t>
      </w:r>
      <w:r>
        <w:rPr>
          <w:rFonts w:hint="eastAsia"/>
        </w:rPr>
        <w:tab/>
        <w:t>实践层</w:t>
      </w:r>
      <w:r>
        <w:rPr>
          <w:rFonts w:hint="eastAsia"/>
        </w:rPr>
        <w:tab/>
        <w:t xml:space="preserve">列宁 </w:t>
      </w:r>
      <w:r>
        <w:rPr>
          <w:rFonts w:hint="eastAsia"/>
        </w:rPr>
        <w:tab/>
      </w:r>
      <w:r>
        <w:rPr>
          <w:rFonts w:hint="eastAsia"/>
        </w:rPr>
        <w:tab/>
        <w:t>1917年</w:t>
      </w:r>
      <w:r>
        <w:rPr>
          <w:rFonts w:hint="eastAsia"/>
        </w:rPr>
        <w:tab/>
      </w:r>
      <w:r>
        <w:rPr>
          <w:rFonts w:hint="eastAsia"/>
        </w:rPr>
        <w:tab/>
        <w:t xml:space="preserve">社会主义从理论到实践 </w:t>
      </w:r>
    </w:p>
    <w:p w14:paraId="276A8019" w14:textId="77777777" w:rsidR="00A67332" w:rsidRDefault="00A67332" w:rsidP="00A67332">
      <w:pPr>
        <w:widowControl/>
        <w:rPr>
          <w:rFonts w:hint="eastAsia"/>
        </w:rPr>
      </w:pPr>
      <w:r>
        <w:rPr>
          <w:rFonts w:hint="eastAsia"/>
        </w:rPr>
        <w:tab/>
        <w:t>21世纪</w:t>
      </w:r>
      <w:r>
        <w:rPr>
          <w:rFonts w:hint="eastAsia"/>
        </w:rPr>
        <w:tab/>
        <w:t>空间层</w:t>
      </w:r>
      <w:r>
        <w:rPr>
          <w:rFonts w:hint="eastAsia"/>
        </w:rPr>
        <w:tab/>
        <w:t xml:space="preserve">习近平 </w:t>
      </w:r>
      <w:r>
        <w:rPr>
          <w:rFonts w:hint="eastAsia"/>
        </w:rPr>
        <w:tab/>
        <w:t>2012年</w:t>
      </w:r>
      <w:r>
        <w:rPr>
          <w:rFonts w:hint="eastAsia"/>
        </w:rPr>
        <w:tab/>
      </w:r>
      <w:r>
        <w:rPr>
          <w:rFonts w:hint="eastAsia"/>
        </w:rPr>
        <w:tab/>
        <w:t xml:space="preserve">社会主义从西方到东方 </w:t>
      </w:r>
    </w:p>
    <w:p w14:paraId="3BC11088" w14:textId="77777777" w:rsidR="00A67332" w:rsidRDefault="00A67332" w:rsidP="00A67332">
      <w:pPr>
        <w:widowControl/>
        <w:rPr>
          <w:rFonts w:hint="eastAsia"/>
        </w:rPr>
      </w:pPr>
    </w:p>
    <w:p w14:paraId="78A3F5E3" w14:textId="77777777" w:rsidR="00A67332" w:rsidRDefault="00A67332" w:rsidP="00A67332">
      <w:pPr>
        <w:widowControl/>
        <w:rPr>
          <w:rFonts w:hint="eastAsia"/>
        </w:rPr>
      </w:pPr>
      <w:r>
        <w:rPr>
          <w:rFonts w:hint="eastAsia"/>
        </w:rPr>
        <w:t xml:space="preserve">　　显然，习近平自认为不但把毛泽东也完全盖住了，还把功盖之后300年，完全是空前绝后。</w:t>
      </w:r>
    </w:p>
    <w:p w14:paraId="451D066B" w14:textId="77777777" w:rsidR="00A67332" w:rsidRDefault="00A67332" w:rsidP="00A67332">
      <w:pPr>
        <w:widowControl/>
        <w:rPr>
          <w:rFonts w:hint="eastAsia"/>
        </w:rPr>
      </w:pPr>
    </w:p>
    <w:p w14:paraId="058C0194" w14:textId="77777777" w:rsidR="00A67332" w:rsidRDefault="00A67332" w:rsidP="00A67332">
      <w:pPr>
        <w:widowControl/>
        <w:rPr>
          <w:rFonts w:hint="eastAsia"/>
        </w:rPr>
      </w:pPr>
      <w:r>
        <w:rPr>
          <w:rFonts w:hint="eastAsia"/>
        </w:rPr>
        <w:t xml:space="preserve">　　9月29日，《参考消息》标题《外媒热议人类命运共同体白皮书“北京正成为世界的思想首都》。伊拉克的萨达姆、委内瑞拉的查韦斯、利比亚的卡扎菲、叙利亚的阿萨德、朝鲜的金三胖也分别说过加拉加斯、的黎波里、大马士格、平壤、巴格达是世界思想之都。可见，习近平已经跟那些臭名昭著的独裁者们一个尿性。</w:t>
      </w:r>
    </w:p>
    <w:p w14:paraId="672541E9" w14:textId="77777777" w:rsidR="00A67332" w:rsidRDefault="00A67332" w:rsidP="00A67332">
      <w:pPr>
        <w:widowControl/>
        <w:rPr>
          <w:rFonts w:hint="eastAsia"/>
        </w:rPr>
      </w:pPr>
    </w:p>
    <w:p w14:paraId="1B5E7BDC" w14:textId="77777777" w:rsidR="00A67332" w:rsidRDefault="00A67332" w:rsidP="00A67332">
      <w:pPr>
        <w:widowControl/>
        <w:rPr>
          <w:rFonts w:hint="eastAsia"/>
        </w:rPr>
      </w:pPr>
      <w:r>
        <w:rPr>
          <w:rFonts w:hint="eastAsia"/>
        </w:rPr>
        <w:t xml:space="preserve">　　10月14日，习近平视察江西九江结束时，扮演群众围观送行的公务员群演欢呼，同时把手伸过头顶拍掌，模仿朝鲜人对其领袖顶礼膜拜。</w:t>
      </w:r>
    </w:p>
    <w:p w14:paraId="12C27633" w14:textId="77777777" w:rsidR="00A67332" w:rsidRDefault="00A67332" w:rsidP="00A67332">
      <w:pPr>
        <w:widowControl/>
        <w:rPr>
          <w:rFonts w:hint="eastAsia"/>
        </w:rPr>
      </w:pPr>
    </w:p>
    <w:p w14:paraId="493D3CBF" w14:textId="77777777" w:rsidR="00A67332" w:rsidRDefault="00A67332" w:rsidP="00A67332">
      <w:pPr>
        <w:widowControl/>
        <w:rPr>
          <w:rFonts w:hint="eastAsia"/>
        </w:rPr>
      </w:pPr>
      <w:r>
        <w:rPr>
          <w:rFonts w:hint="eastAsia"/>
        </w:rPr>
        <w:t xml:space="preserve">　　习近平参观中共一大会址时端详过一个茶杯，竟然被列为文物，说明就是“习近平总书记瞻仰中共一大会址时端详过的茶杯”；广西北海市北部湾的铁山港码头列了一块碑，声称是“习总书记伫足回望处”，落款时间是2017年年4月19日。多地保留了大量类似的习近平圣物，井冈山革命博物馆收藏三级文物“习近平总书记在井冈山打糍粑用过的木槌”，深圳博物馆收藏“习近平总书记在深圳改革开放展览馆参观后发表讲话时使用的无线手持话筒”，古田会议纪念馆收藏“习近平总书记在全军政治工作会议期间用过的碗筷”，其他还有“习总书记脚印”、“习主席掀过的锅盖”、“习主席买过的雷锋像”、“习主席摸过的螺蛳粉”、“习主席看过的马桶”、“习主席踩过的地砖”、“习主席吃过的碗勺”、“习主席用过的放大镜”、“习主席打过的雨伞”、“习主席用过的漏勺”、“习主席讲解员的讲解器”、“习主席送过的挽联”、、“习主席坐过的座椅”、“习主席按过的键盘”、</w:t>
      </w:r>
      <w:r>
        <w:rPr>
          <w:rFonts w:hint="eastAsia"/>
        </w:rPr>
        <w:lastRenderedPageBreak/>
        <w:t>“习主席擦过的毛巾”、“习主席吃过的盘子”、“习主席视察过的麦田”、“习主席吃剩的包子”，跟朝鲜把金正日在公园坐过的长椅列为文物、加上玻璃罩不相上下。</w:t>
      </w:r>
    </w:p>
    <w:p w14:paraId="4D504A65" w14:textId="77777777" w:rsidR="00A67332" w:rsidRDefault="00A67332" w:rsidP="00A67332">
      <w:pPr>
        <w:widowControl/>
        <w:rPr>
          <w:rFonts w:hint="eastAsia"/>
        </w:rPr>
      </w:pPr>
    </w:p>
    <w:p w14:paraId="1C42EAD2" w14:textId="77777777" w:rsidR="00A67332" w:rsidRDefault="00A67332" w:rsidP="00A67332">
      <w:pPr>
        <w:widowControl/>
        <w:rPr>
          <w:rFonts w:hint="eastAsia"/>
        </w:rPr>
      </w:pPr>
      <w:r>
        <w:rPr>
          <w:rFonts w:hint="eastAsia"/>
        </w:rPr>
        <w:t xml:space="preserve">　　2021年12月22日，香港特首林郑月娥赴中南海瀛台述职，习近平开始坐黑檀透雕龙椅，桌上放着2个御用黄釉瓷盖杯，其他人都只有1个茶杯。2024年3月的两会图片显示，习近平在人民大会堂主席台上的茶杯有2个，同时还有一个服务员正在给另一个茶杯添水，也就是他一个人用3个茶杯。</w:t>
      </w:r>
    </w:p>
    <w:p w14:paraId="4E3743DE" w14:textId="77777777" w:rsidR="00A67332" w:rsidRDefault="00A67332" w:rsidP="00A67332">
      <w:pPr>
        <w:widowControl/>
        <w:rPr>
          <w:rFonts w:hint="eastAsia"/>
        </w:rPr>
      </w:pPr>
    </w:p>
    <w:p w14:paraId="393383B9" w14:textId="77777777" w:rsidR="00A67332" w:rsidRDefault="00A67332" w:rsidP="00A67332">
      <w:pPr>
        <w:widowControl/>
        <w:rPr>
          <w:rFonts w:hint="eastAsia"/>
        </w:rPr>
      </w:pPr>
      <w:r>
        <w:rPr>
          <w:rFonts w:hint="eastAsia"/>
        </w:rPr>
        <w:t xml:space="preserve">　　2023年12月13日，习近平访问越南回国，视察广西来宾市兴宾区凤凰镇，在一处路边摸了摸甘蔗田里的甘蔗。随后，那根甘蔗就成了打卡网红地，数百人排队拍照留念，拍照要交20元，甘蔗被摸得溜光滑。不久，有人因看不惯习近平大搞个人崇拜，在那片甘蔗地投掷了多个浇油的稻草火把。甘蔗地着火后，当地政府高度紧张，不但紧急调来救火车，还在第一时间派出了大批警察和国保赶赴现场，警察在现场看到许多村民对甘蔗地着火拍手称快时，现场当即禁拍。</w:t>
      </w:r>
    </w:p>
    <w:p w14:paraId="08513584" w14:textId="77777777" w:rsidR="00A67332" w:rsidRDefault="00A67332" w:rsidP="00A67332">
      <w:pPr>
        <w:widowControl/>
        <w:rPr>
          <w:rFonts w:hint="eastAsia"/>
        </w:rPr>
      </w:pPr>
    </w:p>
    <w:p w14:paraId="2E7EAC3F" w14:textId="77777777" w:rsidR="00A67332" w:rsidRDefault="00A67332" w:rsidP="00A67332">
      <w:pPr>
        <w:widowControl/>
        <w:rPr>
          <w:rFonts w:hint="eastAsia"/>
        </w:rPr>
      </w:pPr>
      <w:r>
        <w:rPr>
          <w:rFonts w:hint="eastAsia"/>
        </w:rPr>
        <w:t xml:space="preserve">　　2024年5月13日，百度热搜置顶新华网的一篇文章《中国元首外交的魅力与担当》 ，评价习近平出访法国、塞尔维亚、匈牙利。没有哪个国家称呼自己的领袖为元首，除了纳粹时期的德国元首希特勒。</w:t>
      </w:r>
    </w:p>
    <w:p w14:paraId="4CA2B591" w14:textId="77777777" w:rsidR="00A67332" w:rsidRDefault="00A67332" w:rsidP="00A67332">
      <w:pPr>
        <w:widowControl/>
        <w:rPr>
          <w:rFonts w:hint="eastAsia"/>
        </w:rPr>
      </w:pPr>
    </w:p>
    <w:p w14:paraId="191C5CDC" w14:textId="77777777" w:rsidR="00A67332" w:rsidRDefault="00A67332" w:rsidP="00A67332">
      <w:pPr>
        <w:widowControl/>
        <w:rPr>
          <w:rFonts w:hint="eastAsia"/>
        </w:rPr>
      </w:pPr>
      <w:r>
        <w:rPr>
          <w:rFonts w:hint="eastAsia"/>
        </w:rPr>
        <w:t xml:space="preserve">　　10月下旬，习近平赴俄罗斯参加金砖峰会，宣称“喀山之行，习主席深刻阐释精神和担当”。 </w:t>
      </w:r>
    </w:p>
    <w:p w14:paraId="70232DF3" w14:textId="77777777" w:rsidR="00A67332" w:rsidRDefault="00A67332" w:rsidP="00A67332">
      <w:pPr>
        <w:widowControl/>
        <w:rPr>
          <w:rFonts w:hint="eastAsia"/>
        </w:rPr>
      </w:pPr>
    </w:p>
    <w:p w14:paraId="10A6AECD" w14:textId="77777777" w:rsidR="00A67332" w:rsidRDefault="00A67332" w:rsidP="00A67332">
      <w:pPr>
        <w:widowControl/>
        <w:rPr>
          <w:rFonts w:hint="eastAsia"/>
        </w:rPr>
      </w:pPr>
      <w:r>
        <w:rPr>
          <w:rFonts w:hint="eastAsia"/>
        </w:rPr>
        <w:t xml:space="preserve">　　11月7日，中宣部批准设立的“中国新闻奖”第34届评选结果，前4个特别奖是与习近平有关的新闻，居首的是新华社消息《习近平全票当选中国国家主席、中央军委主席》。</w:t>
      </w:r>
    </w:p>
    <w:p w14:paraId="658CBB1F" w14:textId="77777777" w:rsidR="00A67332" w:rsidRDefault="00A67332" w:rsidP="00A67332">
      <w:pPr>
        <w:widowControl/>
        <w:rPr>
          <w:rFonts w:hint="eastAsia"/>
        </w:rPr>
      </w:pPr>
    </w:p>
    <w:p w14:paraId="62F38D7E" w14:textId="77777777" w:rsidR="00A67332" w:rsidRDefault="00A67332" w:rsidP="00A67332">
      <w:pPr>
        <w:widowControl/>
        <w:rPr>
          <w:rFonts w:hint="eastAsia"/>
        </w:rPr>
      </w:pPr>
      <w:r>
        <w:rPr>
          <w:rFonts w:hint="eastAsia"/>
        </w:rPr>
        <w:t xml:space="preserve">　　12月29日报道：岁末年终，中央政治局开了两天的“民主生活会”。习近平强调：“政治局委员要“对党规党纪上心、了解和掌握。锤炼党性、提高思想觉悟，反腐败斗争永远在路上。在习近平讲话的时候，所有参会者已经开始像朝鲜高官聆听金三胖的最高指示一样拿小本本不停的记了，唯恐漏了一条最高指示。</w:t>
      </w:r>
    </w:p>
    <w:p w14:paraId="348816EE" w14:textId="77777777" w:rsidR="00A67332" w:rsidRDefault="00A67332" w:rsidP="00A67332">
      <w:pPr>
        <w:widowControl/>
        <w:rPr>
          <w:rFonts w:hint="eastAsia"/>
        </w:rPr>
      </w:pPr>
    </w:p>
    <w:p w14:paraId="63E48179" w14:textId="77777777" w:rsidR="00A67332" w:rsidRDefault="00A67332" w:rsidP="00A67332">
      <w:pPr>
        <w:widowControl/>
        <w:rPr>
          <w:rFonts w:hint="eastAsia"/>
        </w:rPr>
      </w:pPr>
      <w:r>
        <w:rPr>
          <w:rFonts w:hint="eastAsia"/>
        </w:rPr>
        <w:t xml:space="preserve">　　西藏自治区党委书记王君正开党委会，墙上挂着把习近平的画像，旁边并排挂着一张画像，毛、邓、江、胡挤在一起，表明习近平一个就抵得过毛泽东、邓小平、江泽民、胡锦涛四人加起来。</w:t>
      </w:r>
    </w:p>
    <w:p w14:paraId="5047F711" w14:textId="77777777" w:rsidR="00A67332" w:rsidRDefault="00A67332" w:rsidP="00A67332">
      <w:pPr>
        <w:widowControl/>
        <w:rPr>
          <w:rFonts w:hint="eastAsia"/>
        </w:rPr>
      </w:pPr>
    </w:p>
    <w:p w14:paraId="73DE2788" w14:textId="77777777" w:rsidR="00A67332" w:rsidRDefault="00A67332" w:rsidP="00A67332">
      <w:pPr>
        <w:widowControl/>
        <w:rPr>
          <w:rFonts w:hint="eastAsia"/>
        </w:rPr>
      </w:pPr>
      <w:r>
        <w:rPr>
          <w:rFonts w:hint="eastAsia"/>
        </w:rPr>
        <w:t xml:space="preserve">　　2025年，成都亚运会前的8月7日，新华社发布视频《体育爱好者习近平》，整理了习近平喜爱的运动、吹过的牛，包括一天游泳1000米，喜欢爬山，拳击，溜冰，足球等。</w:t>
      </w:r>
    </w:p>
    <w:p w14:paraId="2C9F7CE0" w14:textId="77777777" w:rsidR="00A67332" w:rsidRDefault="00A67332" w:rsidP="00A67332">
      <w:pPr>
        <w:widowControl/>
        <w:rPr>
          <w:rFonts w:hint="eastAsia"/>
        </w:rPr>
      </w:pPr>
    </w:p>
    <w:p w14:paraId="7D866993" w14:textId="77777777" w:rsidR="00A67332" w:rsidRDefault="00A67332" w:rsidP="00A67332">
      <w:pPr>
        <w:widowControl/>
        <w:rPr>
          <w:rFonts w:hint="eastAsia"/>
        </w:rPr>
      </w:pPr>
      <w:r>
        <w:rPr>
          <w:rFonts w:hint="eastAsia"/>
        </w:rPr>
        <w:lastRenderedPageBreak/>
        <w:t xml:space="preserve">　　习近平治国10多年，无事可称，只能编造成绩、政治口号，像朝鲜金家王朝一样愚弄百姓，苟延残喘。习近平把奢淫僭侈的许家印抓起来审判，却不改其所为，迟早同样会有人把他也抓起来审判。</w:t>
      </w:r>
    </w:p>
    <w:p w14:paraId="288D2231" w14:textId="77777777" w:rsidR="00A67332" w:rsidRDefault="00A67332" w:rsidP="00A67332">
      <w:pPr>
        <w:widowControl/>
        <w:rPr>
          <w:rFonts w:hint="eastAsia"/>
        </w:rPr>
      </w:pPr>
    </w:p>
    <w:p w14:paraId="496579F5" w14:textId="77777777" w:rsidR="00A67332" w:rsidRDefault="00A67332" w:rsidP="00A67332">
      <w:pPr>
        <w:widowControl/>
        <w:rPr>
          <w:rFonts w:hint="eastAsia"/>
        </w:rPr>
      </w:pPr>
      <w:r>
        <w:rPr>
          <w:rFonts w:hint="eastAsia"/>
        </w:rPr>
        <w:t xml:space="preserve">　　</w:t>
      </w:r>
    </w:p>
    <w:p w14:paraId="550482C5"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四，撒币外交</w:t>
      </w:r>
    </w:p>
    <w:p w14:paraId="2919A672" w14:textId="77777777" w:rsidR="00A67332" w:rsidRDefault="00A67332" w:rsidP="00A67332">
      <w:pPr>
        <w:widowControl/>
        <w:rPr>
          <w:rFonts w:hint="eastAsia"/>
        </w:rPr>
      </w:pPr>
    </w:p>
    <w:p w14:paraId="581325F3" w14:textId="77777777" w:rsidR="00A67332" w:rsidRDefault="00A67332" w:rsidP="00A67332">
      <w:pPr>
        <w:widowControl/>
        <w:rPr>
          <w:rFonts w:hint="eastAsia"/>
        </w:rPr>
      </w:pPr>
      <w:r>
        <w:rPr>
          <w:rFonts w:hint="eastAsia"/>
        </w:rPr>
        <w:t xml:space="preserve">　　习近平成长于文革时期，耳濡目染之下，传承了毛泽东大手笔援外毫无顾惜、对内苛刻“勒紧裤腰带”的行事风格；从远的方面说，沿袭了晚清慈禧太后“宁赠友邦，不予家奴”、“量中华之物力，结与国之欢心”的对外政策，通过对内搜刮、对外赔款来维持统治，对内凶残无比，对外懦弱无能。仅举近年中印冲突为例：</w:t>
      </w:r>
    </w:p>
    <w:p w14:paraId="71A3C081" w14:textId="77777777" w:rsidR="00A67332" w:rsidRDefault="00A67332" w:rsidP="00A67332">
      <w:pPr>
        <w:widowControl/>
        <w:rPr>
          <w:rFonts w:hint="eastAsia"/>
        </w:rPr>
      </w:pPr>
    </w:p>
    <w:p w14:paraId="321CFDEA" w14:textId="77777777" w:rsidR="00A67332" w:rsidRDefault="00A67332" w:rsidP="00A67332">
      <w:pPr>
        <w:widowControl/>
        <w:rPr>
          <w:rFonts w:hint="eastAsia"/>
        </w:rPr>
      </w:pPr>
      <w:r>
        <w:rPr>
          <w:rFonts w:hint="eastAsia"/>
        </w:rPr>
        <w:tab/>
        <w:t>◆2017年6月，2千印军入侵洞朗；8月，习近平通过亚投行贿赂印度1亿美元，印军才撤出。</w:t>
      </w:r>
    </w:p>
    <w:p w14:paraId="1D45C6F6" w14:textId="77777777" w:rsidR="00A67332" w:rsidRDefault="00A67332" w:rsidP="00A67332">
      <w:pPr>
        <w:widowControl/>
        <w:rPr>
          <w:rFonts w:hint="eastAsia"/>
        </w:rPr>
      </w:pPr>
    </w:p>
    <w:p w14:paraId="18EE93C0" w14:textId="77777777" w:rsidR="00A67332" w:rsidRDefault="00A67332" w:rsidP="00A67332">
      <w:pPr>
        <w:widowControl/>
        <w:rPr>
          <w:rFonts w:hint="eastAsia"/>
        </w:rPr>
      </w:pPr>
      <w:r>
        <w:rPr>
          <w:rFonts w:hint="eastAsia"/>
        </w:rPr>
        <w:tab/>
        <w:t>◆2020年6月15日，解放军与印军在班公湖冷兵器战斗，印军死20人，解放军死40多人，习近平秘而不宣，以抗击疫情的名义通过亚投行贷款7.5亿美元给印度，并赠送5000万吨粮食，印度人转手就从俄罗斯购买战机33架。</w:t>
      </w:r>
    </w:p>
    <w:p w14:paraId="13A6F210" w14:textId="77777777" w:rsidR="00A67332" w:rsidRDefault="00A67332" w:rsidP="00A67332">
      <w:pPr>
        <w:widowControl/>
        <w:rPr>
          <w:rFonts w:hint="eastAsia"/>
        </w:rPr>
      </w:pPr>
    </w:p>
    <w:p w14:paraId="06A103F7" w14:textId="77777777" w:rsidR="00A67332" w:rsidRDefault="00A67332" w:rsidP="00A67332">
      <w:pPr>
        <w:widowControl/>
        <w:rPr>
          <w:rFonts w:hint="eastAsia"/>
        </w:rPr>
      </w:pPr>
      <w:r>
        <w:rPr>
          <w:rFonts w:hint="eastAsia"/>
        </w:rPr>
        <w:tab/>
        <w:t>◆2021年2月，习近平承诺2年内通过亚投行贷款给印度50亿美元，印军才同意与解放军脱离接触，各自从前线撤军。解放军刚撤下，印军又增派3000多人到边境。</w:t>
      </w:r>
    </w:p>
    <w:p w14:paraId="6A21DE63" w14:textId="77777777" w:rsidR="00A67332" w:rsidRDefault="00A67332" w:rsidP="00A67332">
      <w:pPr>
        <w:widowControl/>
        <w:rPr>
          <w:rFonts w:hint="eastAsia"/>
        </w:rPr>
      </w:pPr>
    </w:p>
    <w:p w14:paraId="305D7CFE" w14:textId="77777777" w:rsidR="00A67332" w:rsidRDefault="00A67332" w:rsidP="00A67332">
      <w:pPr>
        <w:widowControl/>
        <w:rPr>
          <w:rFonts w:hint="eastAsia"/>
        </w:rPr>
      </w:pPr>
      <w:r>
        <w:rPr>
          <w:rFonts w:hint="eastAsia"/>
        </w:rPr>
        <w:tab/>
        <w:t>◆2022年8月上旬，习近平乘着台海局势紧张之时，悄悄地命令解放军从中印边境单方后撤2.5公里，从而把班公湖拱手送给了印度。</w:t>
      </w:r>
    </w:p>
    <w:p w14:paraId="0D90EDE0" w14:textId="77777777" w:rsidR="00A67332" w:rsidRDefault="00A67332" w:rsidP="00A67332">
      <w:pPr>
        <w:widowControl/>
        <w:rPr>
          <w:rFonts w:hint="eastAsia"/>
        </w:rPr>
      </w:pPr>
    </w:p>
    <w:p w14:paraId="0C025670" w14:textId="77777777" w:rsidR="00A67332" w:rsidRDefault="00A67332" w:rsidP="00A67332">
      <w:pPr>
        <w:widowControl/>
        <w:rPr>
          <w:rFonts w:hint="eastAsia"/>
        </w:rPr>
      </w:pPr>
      <w:r>
        <w:rPr>
          <w:rFonts w:hint="eastAsia"/>
        </w:rPr>
        <w:tab/>
        <w:t>◆2024年10月，中共宣称“中印边境问题达成解决方案”，实则是主动放弃了2020年牺牲几千战士才保住的冲突地区领土，将近3个台湾的国土面积（另一种说法是相当于40个香港），将军队主动后撤，印度因此成立拉达克中央直属区。</w:t>
      </w:r>
    </w:p>
    <w:p w14:paraId="50BAB2AB" w14:textId="77777777" w:rsidR="00A67332" w:rsidRDefault="00A67332" w:rsidP="00A67332">
      <w:pPr>
        <w:widowControl/>
        <w:rPr>
          <w:rFonts w:hint="eastAsia"/>
        </w:rPr>
      </w:pPr>
    </w:p>
    <w:p w14:paraId="25653BDD" w14:textId="77777777" w:rsidR="00A67332" w:rsidRDefault="00A67332" w:rsidP="00A67332">
      <w:pPr>
        <w:widowControl/>
        <w:rPr>
          <w:rFonts w:hint="eastAsia"/>
        </w:rPr>
      </w:pPr>
      <w:r>
        <w:rPr>
          <w:rFonts w:hint="eastAsia"/>
        </w:rPr>
        <w:t xml:space="preserve">＊＊＊＊＊＊　</w:t>
      </w:r>
    </w:p>
    <w:p w14:paraId="37B65CC9" w14:textId="77777777" w:rsidR="00A67332" w:rsidRDefault="00A67332" w:rsidP="00A67332">
      <w:pPr>
        <w:widowControl/>
        <w:rPr>
          <w:rFonts w:hint="eastAsia"/>
        </w:rPr>
      </w:pPr>
    </w:p>
    <w:p w14:paraId="6A125A24" w14:textId="77777777" w:rsidR="00A67332" w:rsidRDefault="00A67332" w:rsidP="00A67332">
      <w:pPr>
        <w:widowControl/>
        <w:rPr>
          <w:rFonts w:hint="eastAsia"/>
        </w:rPr>
      </w:pPr>
      <w:r>
        <w:rPr>
          <w:rFonts w:hint="eastAsia"/>
        </w:rPr>
        <w:t xml:space="preserve">　　2015年10月，习近平访问英国，为了享受坐皇家马车、住白金汉宫的待遇，大手笔签了400亿英镑的大单，一个核电站就投了60亿英镑。</w:t>
      </w:r>
    </w:p>
    <w:p w14:paraId="5D191016" w14:textId="77777777" w:rsidR="00A67332" w:rsidRDefault="00A67332" w:rsidP="00A67332">
      <w:pPr>
        <w:widowControl/>
        <w:rPr>
          <w:rFonts w:hint="eastAsia"/>
        </w:rPr>
      </w:pPr>
    </w:p>
    <w:p w14:paraId="258B033F" w14:textId="77777777" w:rsidR="00A67332" w:rsidRDefault="00A67332" w:rsidP="00A67332">
      <w:pPr>
        <w:widowControl/>
        <w:rPr>
          <w:rFonts w:hint="eastAsia"/>
        </w:rPr>
      </w:pPr>
      <w:r>
        <w:rPr>
          <w:rFonts w:hint="eastAsia"/>
        </w:rPr>
        <w:t xml:space="preserve">　　习近平通过所谓的“一带一路”疯狂对外援助，动辄几百上千亿美元，赔钱赚吆喝，走上了苏联大国沙文主义的穷途末路。仅从2016年底算起：</w:t>
      </w:r>
    </w:p>
    <w:p w14:paraId="610846E6" w14:textId="77777777" w:rsidR="00A67332" w:rsidRDefault="00A67332" w:rsidP="00A67332">
      <w:pPr>
        <w:widowControl/>
        <w:rPr>
          <w:rFonts w:hint="eastAsia"/>
        </w:rPr>
      </w:pPr>
    </w:p>
    <w:p w14:paraId="1594DC8B" w14:textId="77777777" w:rsidR="00A67332" w:rsidRDefault="00A67332" w:rsidP="00A67332">
      <w:pPr>
        <w:widowControl/>
        <w:rPr>
          <w:rFonts w:hint="eastAsia"/>
        </w:rPr>
      </w:pPr>
      <w:r>
        <w:rPr>
          <w:rFonts w:hint="eastAsia"/>
        </w:rPr>
        <w:lastRenderedPageBreak/>
        <w:tab/>
        <w:t>◆2014年12月起，习近平垫资300亿元为肯尼亚修建铁路。2017年建成后，多年分文不还，等待中方赦免债务。</w:t>
      </w:r>
    </w:p>
    <w:p w14:paraId="0ADD850F" w14:textId="77777777" w:rsidR="00A67332" w:rsidRDefault="00A67332" w:rsidP="00A67332">
      <w:pPr>
        <w:widowControl/>
        <w:rPr>
          <w:rFonts w:hint="eastAsia"/>
        </w:rPr>
      </w:pPr>
    </w:p>
    <w:p w14:paraId="6F464BA4" w14:textId="77777777" w:rsidR="00A67332" w:rsidRDefault="00A67332" w:rsidP="00A67332">
      <w:pPr>
        <w:widowControl/>
        <w:rPr>
          <w:rFonts w:hint="eastAsia"/>
        </w:rPr>
      </w:pPr>
      <w:r>
        <w:rPr>
          <w:rFonts w:hint="eastAsia"/>
        </w:rPr>
        <w:tab/>
        <w:t>◆2016年11月初，习近平向马来西亚提供贷款870亿元修建东海岸铁路等项目，后被2018年新上台的总理马哈蒂尔·穆罕默德所取消。</w:t>
      </w:r>
    </w:p>
    <w:p w14:paraId="76D0BF72" w14:textId="77777777" w:rsidR="00A67332" w:rsidRDefault="00A67332" w:rsidP="00A67332">
      <w:pPr>
        <w:widowControl/>
        <w:rPr>
          <w:rFonts w:hint="eastAsia"/>
        </w:rPr>
      </w:pPr>
    </w:p>
    <w:p w14:paraId="414D75C5" w14:textId="77777777" w:rsidR="00A67332" w:rsidRDefault="00A67332" w:rsidP="00A67332">
      <w:pPr>
        <w:widowControl/>
        <w:rPr>
          <w:rFonts w:hint="eastAsia"/>
        </w:rPr>
      </w:pPr>
      <w:r>
        <w:rPr>
          <w:rFonts w:hint="eastAsia"/>
        </w:rPr>
        <w:tab/>
        <w:t>◆2017年1月，外长王毅访问尼日利亚，投资400亿美元，使尼政府逼迫台湾驻尼机构摘牌更名，削减权利，减员工，并逐出首都。</w:t>
      </w:r>
    </w:p>
    <w:p w14:paraId="53ABDC0F" w14:textId="77777777" w:rsidR="00A67332" w:rsidRDefault="00A67332" w:rsidP="00A67332">
      <w:pPr>
        <w:widowControl/>
        <w:rPr>
          <w:rFonts w:hint="eastAsia"/>
        </w:rPr>
      </w:pPr>
    </w:p>
    <w:p w14:paraId="03260EF5" w14:textId="77777777" w:rsidR="00A67332" w:rsidRDefault="00A67332" w:rsidP="00A67332">
      <w:pPr>
        <w:widowControl/>
        <w:rPr>
          <w:rFonts w:hint="eastAsia"/>
        </w:rPr>
      </w:pPr>
      <w:r>
        <w:rPr>
          <w:rFonts w:hint="eastAsia"/>
        </w:rPr>
        <w:tab/>
        <w:t>◆11月，习近平贷款给菲律宾73.4亿美元。</w:t>
      </w:r>
    </w:p>
    <w:p w14:paraId="661888DF" w14:textId="77777777" w:rsidR="00A67332" w:rsidRDefault="00A67332" w:rsidP="00A67332">
      <w:pPr>
        <w:widowControl/>
        <w:rPr>
          <w:rFonts w:hint="eastAsia"/>
        </w:rPr>
      </w:pPr>
    </w:p>
    <w:p w14:paraId="5647B1DF" w14:textId="77777777" w:rsidR="00A67332" w:rsidRDefault="00A67332" w:rsidP="00A67332">
      <w:pPr>
        <w:widowControl/>
        <w:rPr>
          <w:rFonts w:hint="eastAsia"/>
        </w:rPr>
      </w:pPr>
      <w:r>
        <w:rPr>
          <w:rFonts w:hint="eastAsia"/>
        </w:rPr>
        <w:tab/>
        <w:t>◆2018年5月1日，习近平以30多亿美元投资换来北美岛国多米尼加与台湾绝交，而与中共建交。多米尼加全国才1035万人，相当于给每人发了300美元。</w:t>
      </w:r>
    </w:p>
    <w:p w14:paraId="177FA735" w14:textId="77777777" w:rsidR="00A67332" w:rsidRDefault="00A67332" w:rsidP="00A67332">
      <w:pPr>
        <w:widowControl/>
        <w:rPr>
          <w:rFonts w:hint="eastAsia"/>
        </w:rPr>
      </w:pPr>
    </w:p>
    <w:p w14:paraId="173E6503" w14:textId="77777777" w:rsidR="00A67332" w:rsidRDefault="00A67332" w:rsidP="00A67332">
      <w:pPr>
        <w:widowControl/>
        <w:rPr>
          <w:rFonts w:hint="eastAsia"/>
        </w:rPr>
      </w:pPr>
      <w:r>
        <w:rPr>
          <w:rFonts w:hint="eastAsia"/>
        </w:rPr>
        <w:tab/>
        <w:t>◆7月，土耳其因为扣押美国牧师被美国经济制裁，货币里拉大跌，习近平令工商银行给予贷款36亿美元以解困。</w:t>
      </w:r>
    </w:p>
    <w:p w14:paraId="4FB5E5E0" w14:textId="77777777" w:rsidR="00A67332" w:rsidRDefault="00A67332" w:rsidP="00A67332">
      <w:pPr>
        <w:widowControl/>
        <w:rPr>
          <w:rFonts w:hint="eastAsia"/>
        </w:rPr>
      </w:pPr>
    </w:p>
    <w:p w14:paraId="1040AEA6" w14:textId="77777777" w:rsidR="00A67332" w:rsidRDefault="00A67332" w:rsidP="00A67332">
      <w:pPr>
        <w:widowControl/>
        <w:rPr>
          <w:rFonts w:hint="eastAsia"/>
        </w:rPr>
      </w:pPr>
      <w:r>
        <w:rPr>
          <w:rFonts w:hint="eastAsia"/>
        </w:rPr>
        <w:tab/>
        <w:t>◆9月3日，习近平在京召开中非合作论坛北京峰会，宣布再援非洲600亿美元。</w:t>
      </w:r>
    </w:p>
    <w:p w14:paraId="1C78DBD7" w14:textId="77777777" w:rsidR="00A67332" w:rsidRDefault="00A67332" w:rsidP="00A67332">
      <w:pPr>
        <w:widowControl/>
        <w:rPr>
          <w:rFonts w:hint="eastAsia"/>
        </w:rPr>
      </w:pPr>
    </w:p>
    <w:p w14:paraId="63969029" w14:textId="77777777" w:rsidR="00A67332" w:rsidRDefault="00A67332" w:rsidP="00A67332">
      <w:pPr>
        <w:widowControl/>
        <w:rPr>
          <w:rFonts w:hint="eastAsia"/>
        </w:rPr>
      </w:pPr>
      <w:r>
        <w:rPr>
          <w:rFonts w:hint="eastAsia"/>
        </w:rPr>
        <w:tab/>
        <w:t>◆9月5日，太平洋岛国瑙鲁召开太平洋论坛。8年间，中共援助南太平洋地区13亿美元，中共代表因此飞扬跋扈，被瑙鲁总统当众指责霸凌。</w:t>
      </w:r>
    </w:p>
    <w:p w14:paraId="2225528F" w14:textId="77777777" w:rsidR="00A67332" w:rsidRDefault="00A67332" w:rsidP="00A67332">
      <w:pPr>
        <w:widowControl/>
        <w:rPr>
          <w:rFonts w:hint="eastAsia"/>
        </w:rPr>
      </w:pPr>
    </w:p>
    <w:p w14:paraId="0CDCED60" w14:textId="77777777" w:rsidR="00A67332" w:rsidRDefault="00A67332" w:rsidP="00A67332">
      <w:pPr>
        <w:widowControl/>
        <w:rPr>
          <w:rFonts w:hint="eastAsia"/>
        </w:rPr>
      </w:pPr>
      <w:r>
        <w:rPr>
          <w:rFonts w:hint="eastAsia"/>
        </w:rPr>
        <w:tab/>
        <w:t>◆12月初，习近平赴阿根廷首都布宜诺斯艾利斯出席G20峰会，提供10亿美元为其翻修铁路1020公里。</w:t>
      </w:r>
    </w:p>
    <w:p w14:paraId="128B42E9" w14:textId="77777777" w:rsidR="00A67332" w:rsidRDefault="00A67332" w:rsidP="00A67332">
      <w:pPr>
        <w:widowControl/>
        <w:rPr>
          <w:rFonts w:hint="eastAsia"/>
        </w:rPr>
      </w:pPr>
    </w:p>
    <w:p w14:paraId="03929F9E" w14:textId="77777777" w:rsidR="00A67332" w:rsidRDefault="00A67332" w:rsidP="00A67332">
      <w:pPr>
        <w:widowControl/>
        <w:rPr>
          <w:rFonts w:hint="eastAsia"/>
        </w:rPr>
      </w:pPr>
      <w:r>
        <w:rPr>
          <w:rFonts w:hint="eastAsia"/>
        </w:rPr>
        <w:tab/>
        <w:t>◆2019年1月下旬，习近平豁免喀麦隆债务约52亿美元。</w:t>
      </w:r>
    </w:p>
    <w:p w14:paraId="2B022201" w14:textId="77777777" w:rsidR="00A67332" w:rsidRDefault="00A67332" w:rsidP="00A67332">
      <w:pPr>
        <w:widowControl/>
        <w:rPr>
          <w:rFonts w:hint="eastAsia"/>
        </w:rPr>
      </w:pPr>
    </w:p>
    <w:p w14:paraId="0BDF3D49" w14:textId="77777777" w:rsidR="00A67332" w:rsidRDefault="00A67332" w:rsidP="00A67332">
      <w:pPr>
        <w:widowControl/>
        <w:rPr>
          <w:rFonts w:hint="eastAsia"/>
        </w:rPr>
      </w:pPr>
      <w:r>
        <w:rPr>
          <w:rFonts w:hint="eastAsia"/>
        </w:rPr>
        <w:tab/>
        <w:t>◆5月，习近平为了支持美国前副总统拜登，使国行贷款15亿美元予其次子亨特。</w:t>
      </w:r>
    </w:p>
    <w:p w14:paraId="0E3EC07C" w14:textId="77777777" w:rsidR="00A67332" w:rsidRDefault="00A67332" w:rsidP="00A67332">
      <w:pPr>
        <w:widowControl/>
        <w:rPr>
          <w:rFonts w:hint="eastAsia"/>
        </w:rPr>
      </w:pPr>
    </w:p>
    <w:p w14:paraId="186B19E9" w14:textId="77777777" w:rsidR="00A67332" w:rsidRDefault="00A67332" w:rsidP="00A67332">
      <w:pPr>
        <w:widowControl/>
        <w:rPr>
          <w:rFonts w:hint="eastAsia"/>
        </w:rPr>
      </w:pPr>
      <w:r>
        <w:rPr>
          <w:rFonts w:hint="eastAsia"/>
        </w:rPr>
        <w:tab/>
        <w:t>◆9月中旬，习近平用5亿美元贷款贿赂南太平洋所罗门群岛与台湾绝交，而与中共建交。所罗门群岛全国才65万人，相当于给每人发了769美元。</w:t>
      </w:r>
    </w:p>
    <w:p w14:paraId="5FCDB059" w14:textId="77777777" w:rsidR="00A67332" w:rsidRDefault="00A67332" w:rsidP="00A67332">
      <w:pPr>
        <w:widowControl/>
        <w:rPr>
          <w:rFonts w:hint="eastAsia"/>
        </w:rPr>
      </w:pPr>
    </w:p>
    <w:p w14:paraId="70F322B7" w14:textId="77777777" w:rsidR="00A67332" w:rsidRDefault="00A67332" w:rsidP="00A67332">
      <w:pPr>
        <w:widowControl/>
        <w:rPr>
          <w:rFonts w:hint="eastAsia"/>
        </w:rPr>
      </w:pPr>
      <w:r>
        <w:rPr>
          <w:rFonts w:hint="eastAsia"/>
        </w:rPr>
        <w:tab/>
        <w:t>◆2020年6月，习近平允许77个发展中国家暂停还债，并向南南合作基金首次注资20亿美元经援。</w:t>
      </w:r>
    </w:p>
    <w:p w14:paraId="3A87C543" w14:textId="77777777" w:rsidR="00A67332" w:rsidRDefault="00A67332" w:rsidP="00A67332">
      <w:pPr>
        <w:widowControl/>
        <w:rPr>
          <w:rFonts w:hint="eastAsia"/>
        </w:rPr>
      </w:pPr>
    </w:p>
    <w:p w14:paraId="05A75BB5" w14:textId="77777777" w:rsidR="00A67332" w:rsidRDefault="00A67332" w:rsidP="00A67332">
      <w:pPr>
        <w:widowControl/>
        <w:rPr>
          <w:rFonts w:hint="eastAsia"/>
        </w:rPr>
      </w:pPr>
      <w:r>
        <w:rPr>
          <w:rFonts w:hint="eastAsia"/>
        </w:rPr>
        <w:lastRenderedPageBreak/>
        <w:tab/>
        <w:t>◆2020年10月初，习近平许诺赠送菲律宾百六十亿美元而对国人保密，菲总统杜特尔特在外面炫耀，中国人才知道这件事。</w:t>
      </w:r>
    </w:p>
    <w:p w14:paraId="0075E35C" w14:textId="77777777" w:rsidR="00A67332" w:rsidRDefault="00A67332" w:rsidP="00A67332">
      <w:pPr>
        <w:widowControl/>
        <w:rPr>
          <w:rFonts w:hint="eastAsia"/>
        </w:rPr>
      </w:pPr>
    </w:p>
    <w:p w14:paraId="459FE12A" w14:textId="77777777" w:rsidR="00A67332" w:rsidRDefault="00A67332" w:rsidP="00A67332">
      <w:pPr>
        <w:widowControl/>
        <w:rPr>
          <w:rFonts w:hint="eastAsia"/>
        </w:rPr>
      </w:pPr>
      <w:r>
        <w:rPr>
          <w:rFonts w:hint="eastAsia"/>
        </w:rPr>
        <w:tab/>
        <w:t>◆2020年11月，中国扶贫基金会捐赠缅甸仰光大学1万6千名学生奖助学金各1万元；为此，提倡中国人每人每天省下3.3元，每月捐献100元。</w:t>
      </w:r>
    </w:p>
    <w:p w14:paraId="218DF090" w14:textId="77777777" w:rsidR="00A67332" w:rsidRDefault="00A67332" w:rsidP="00A67332">
      <w:pPr>
        <w:widowControl/>
        <w:rPr>
          <w:rFonts w:hint="eastAsia"/>
        </w:rPr>
      </w:pPr>
    </w:p>
    <w:p w14:paraId="5D527D42" w14:textId="77777777" w:rsidR="00A67332" w:rsidRDefault="00A67332" w:rsidP="00A67332">
      <w:pPr>
        <w:widowControl/>
        <w:rPr>
          <w:rFonts w:hint="eastAsia"/>
        </w:rPr>
      </w:pPr>
      <w:r>
        <w:rPr>
          <w:rFonts w:hint="eastAsia"/>
        </w:rPr>
        <w:tab/>
        <w:t>◆2020年12月，习近平贷给巴基斯坦11亿美元以偿还其所欠沙特阿拉伯债务。</w:t>
      </w:r>
    </w:p>
    <w:p w14:paraId="409C289D" w14:textId="77777777" w:rsidR="00A67332" w:rsidRDefault="00A67332" w:rsidP="00A67332">
      <w:pPr>
        <w:widowControl/>
        <w:rPr>
          <w:rFonts w:hint="eastAsia"/>
        </w:rPr>
      </w:pPr>
    </w:p>
    <w:p w14:paraId="41CEEE7E" w14:textId="77777777" w:rsidR="00A67332" w:rsidRDefault="00A67332" w:rsidP="00A67332">
      <w:pPr>
        <w:widowControl/>
        <w:rPr>
          <w:rFonts w:hint="eastAsia"/>
        </w:rPr>
      </w:pPr>
      <w:r>
        <w:rPr>
          <w:rFonts w:hint="eastAsia"/>
        </w:rPr>
        <w:tab/>
        <w:t>◆2021年11月，中共向缅甸捐赠11.6亿人民币，用于2022年度的全缅甸中小学生免费午餐计划。与此同时，中国的中小学生并没有普及免费午餐。</w:t>
      </w:r>
    </w:p>
    <w:p w14:paraId="3AA04159" w14:textId="77777777" w:rsidR="00A67332" w:rsidRDefault="00A67332" w:rsidP="00A67332">
      <w:pPr>
        <w:widowControl/>
        <w:rPr>
          <w:rFonts w:hint="eastAsia"/>
        </w:rPr>
      </w:pPr>
    </w:p>
    <w:p w14:paraId="30F7CA8D" w14:textId="77777777" w:rsidR="00A67332" w:rsidRDefault="00A67332" w:rsidP="00A67332">
      <w:pPr>
        <w:widowControl/>
        <w:rPr>
          <w:rFonts w:hint="eastAsia"/>
        </w:rPr>
      </w:pPr>
      <w:r>
        <w:rPr>
          <w:rFonts w:hint="eastAsia"/>
        </w:rPr>
        <w:tab/>
        <w:t>◆2021年11月22日，习近平在北京主持“中国-东盟建立对话关系30周年纪念峰会”，宣布3年内再给援助15亿美元。</w:t>
      </w:r>
    </w:p>
    <w:p w14:paraId="2D22472F" w14:textId="77777777" w:rsidR="00A67332" w:rsidRDefault="00A67332" w:rsidP="00A67332">
      <w:pPr>
        <w:widowControl/>
        <w:rPr>
          <w:rFonts w:hint="eastAsia"/>
        </w:rPr>
      </w:pPr>
    </w:p>
    <w:p w14:paraId="1711A640" w14:textId="77777777" w:rsidR="00A67332" w:rsidRDefault="00A67332" w:rsidP="00A67332">
      <w:pPr>
        <w:widowControl/>
        <w:rPr>
          <w:rFonts w:hint="eastAsia"/>
        </w:rPr>
      </w:pPr>
      <w:r>
        <w:rPr>
          <w:rFonts w:hint="eastAsia"/>
        </w:rPr>
        <w:tab/>
        <w:t>◆2021年，伊拉克冻结与中国140亿美元石油合同。2022年6月下旬，中国援建伊拉克1000所学校工程举行奠基仪式。</w:t>
      </w:r>
    </w:p>
    <w:p w14:paraId="1B23A65E" w14:textId="77777777" w:rsidR="00A67332" w:rsidRDefault="00A67332" w:rsidP="00A67332">
      <w:pPr>
        <w:widowControl/>
        <w:rPr>
          <w:rFonts w:hint="eastAsia"/>
        </w:rPr>
      </w:pPr>
    </w:p>
    <w:p w14:paraId="41B211B4" w14:textId="77777777" w:rsidR="00A67332" w:rsidRDefault="00A67332" w:rsidP="00A67332">
      <w:pPr>
        <w:widowControl/>
        <w:rPr>
          <w:rFonts w:hint="eastAsia"/>
        </w:rPr>
      </w:pPr>
      <w:r>
        <w:rPr>
          <w:rFonts w:hint="eastAsia"/>
        </w:rPr>
        <w:tab/>
        <w:t>◆2022年2月上旬，习近平用230美元贷款赂贿阿根廷总统出席冬奥会开幕式、加入“一带一路”倡议，用5亿美元贿赂中亚五国首脑出席开幕式。阿根廷总统的随员用声调古怪的汉语当面奉承“没有共产党就没有新中国”，逗得习近平笑靥如花。外国政要只要向中共喊两句“台湾是中国的一部分”、“新疆、西藏、香港是中国内政”，立刻就能得到援助，称之“取钱密码”。据金灿荣在一次讲座时得意洋洋地透露，中共政府每年要花费300亿人民币请外国领导人支持“一个中国原则”。</w:t>
      </w:r>
    </w:p>
    <w:p w14:paraId="675E1103" w14:textId="77777777" w:rsidR="00A67332" w:rsidRDefault="00A67332" w:rsidP="00A67332">
      <w:pPr>
        <w:widowControl/>
        <w:rPr>
          <w:rFonts w:hint="eastAsia"/>
        </w:rPr>
      </w:pPr>
    </w:p>
    <w:p w14:paraId="1EBF8C24" w14:textId="77777777" w:rsidR="00A67332" w:rsidRDefault="00A67332" w:rsidP="00A67332">
      <w:pPr>
        <w:widowControl/>
        <w:rPr>
          <w:rFonts w:hint="eastAsia"/>
        </w:rPr>
      </w:pPr>
      <w:r>
        <w:rPr>
          <w:rFonts w:hint="eastAsia"/>
        </w:rPr>
        <w:tab/>
        <w:t>◆2022年9月5日，四川泸定地震，死亡近100人。习近平把给巴基斯坦洪灾的捐款从1亿元增加到4亿元，同时却向社会募捐救济泸定灾民。</w:t>
      </w:r>
    </w:p>
    <w:p w14:paraId="356FF1B5" w14:textId="77777777" w:rsidR="00A67332" w:rsidRDefault="00A67332" w:rsidP="00A67332">
      <w:pPr>
        <w:widowControl/>
        <w:rPr>
          <w:rFonts w:hint="eastAsia"/>
        </w:rPr>
      </w:pPr>
    </w:p>
    <w:p w14:paraId="2298822D" w14:textId="77777777" w:rsidR="00A67332" w:rsidRDefault="00A67332" w:rsidP="00A67332">
      <w:pPr>
        <w:widowControl/>
        <w:rPr>
          <w:rFonts w:hint="eastAsia"/>
        </w:rPr>
      </w:pPr>
      <w:r>
        <w:rPr>
          <w:rFonts w:hint="eastAsia"/>
        </w:rPr>
        <w:tab/>
        <w:t>◆10月13日，习近平又免除非洲15国1450亿美元的全部债务。</w:t>
      </w:r>
    </w:p>
    <w:p w14:paraId="4FC6AE85" w14:textId="77777777" w:rsidR="00A67332" w:rsidRDefault="00A67332" w:rsidP="00A67332">
      <w:pPr>
        <w:widowControl/>
        <w:rPr>
          <w:rFonts w:hint="eastAsia"/>
        </w:rPr>
      </w:pPr>
    </w:p>
    <w:p w14:paraId="14220AAC" w14:textId="77777777" w:rsidR="00A67332" w:rsidRDefault="00A67332" w:rsidP="00A67332">
      <w:pPr>
        <w:widowControl/>
        <w:rPr>
          <w:rFonts w:hint="eastAsia"/>
        </w:rPr>
      </w:pPr>
      <w:r>
        <w:rPr>
          <w:rFonts w:hint="eastAsia"/>
        </w:rPr>
        <w:t xml:space="preserve">　　◆2023年2月10日，习近平在北京会见柬埔寨首相洪森，赠送3亿美元用于柬埔寨的铁路计划，却对国民严守秘密。</w:t>
      </w:r>
    </w:p>
    <w:p w14:paraId="7900209A" w14:textId="77777777" w:rsidR="00A67332" w:rsidRDefault="00A67332" w:rsidP="00A67332">
      <w:pPr>
        <w:widowControl/>
        <w:rPr>
          <w:rFonts w:hint="eastAsia"/>
        </w:rPr>
      </w:pPr>
    </w:p>
    <w:p w14:paraId="14EFB606" w14:textId="77777777" w:rsidR="00A67332" w:rsidRDefault="00A67332" w:rsidP="00A67332">
      <w:pPr>
        <w:widowControl/>
        <w:rPr>
          <w:rFonts w:hint="eastAsia"/>
        </w:rPr>
      </w:pPr>
      <w:r>
        <w:rPr>
          <w:rFonts w:hint="eastAsia"/>
        </w:rPr>
        <w:t xml:space="preserve">　　◆2月14日，伊朗总统易卜拉欣·莱希访华，要求习近平兑现之前许诺的援助4000亿美元。</w:t>
      </w:r>
    </w:p>
    <w:p w14:paraId="4B26C43E" w14:textId="77777777" w:rsidR="00A67332" w:rsidRDefault="00A67332" w:rsidP="00A67332">
      <w:pPr>
        <w:widowControl/>
        <w:rPr>
          <w:rFonts w:hint="eastAsia"/>
        </w:rPr>
      </w:pPr>
    </w:p>
    <w:p w14:paraId="294363FA" w14:textId="77777777" w:rsidR="00A67332" w:rsidRDefault="00A67332" w:rsidP="00A67332">
      <w:pPr>
        <w:widowControl/>
        <w:rPr>
          <w:rFonts w:hint="eastAsia"/>
        </w:rPr>
      </w:pPr>
      <w:r>
        <w:rPr>
          <w:rFonts w:hint="eastAsia"/>
        </w:rPr>
        <w:t xml:space="preserve">　　◆3月中旬，习近平用3亿美元为洪都拉斯修建水电站大坝，贿赂其与台湾绝交而与中共建交。</w:t>
      </w:r>
    </w:p>
    <w:p w14:paraId="195F456A" w14:textId="77777777" w:rsidR="00A67332" w:rsidRDefault="00A67332" w:rsidP="00A67332">
      <w:pPr>
        <w:widowControl/>
        <w:rPr>
          <w:rFonts w:hint="eastAsia"/>
        </w:rPr>
      </w:pPr>
    </w:p>
    <w:p w14:paraId="76F6B3F1" w14:textId="77777777" w:rsidR="00A67332" w:rsidRDefault="00A67332" w:rsidP="00A67332">
      <w:pPr>
        <w:widowControl/>
        <w:rPr>
          <w:rFonts w:hint="eastAsia"/>
        </w:rPr>
      </w:pPr>
      <w:r>
        <w:rPr>
          <w:rFonts w:hint="eastAsia"/>
        </w:rPr>
        <w:lastRenderedPageBreak/>
        <w:t xml:space="preserve">　　◆4月中旬，习近平无偿援建尼加拉瓜首都马那瓜的“新胜利”12034套保障房举行开工仪式。</w:t>
      </w:r>
    </w:p>
    <w:p w14:paraId="71622CD8" w14:textId="77777777" w:rsidR="00A67332" w:rsidRDefault="00A67332" w:rsidP="00A67332">
      <w:pPr>
        <w:widowControl/>
        <w:rPr>
          <w:rFonts w:hint="eastAsia"/>
        </w:rPr>
      </w:pPr>
    </w:p>
    <w:p w14:paraId="5E5F43E4" w14:textId="77777777" w:rsidR="00A67332" w:rsidRDefault="00A67332" w:rsidP="00A67332">
      <w:pPr>
        <w:widowControl/>
        <w:rPr>
          <w:rFonts w:hint="eastAsia"/>
        </w:rPr>
      </w:pPr>
      <w:r>
        <w:rPr>
          <w:rFonts w:hint="eastAsia"/>
        </w:rPr>
        <w:t xml:space="preserve">　　◆6月上旬，据《华尔街日报》，中国与古巴已达成秘密协议，同意向古巴付几十亿美元，以在该国建一处电子监听设施。</w:t>
      </w:r>
    </w:p>
    <w:p w14:paraId="07BC718D" w14:textId="77777777" w:rsidR="00A67332" w:rsidRDefault="00A67332" w:rsidP="00A67332">
      <w:pPr>
        <w:widowControl/>
        <w:rPr>
          <w:rFonts w:hint="eastAsia"/>
        </w:rPr>
      </w:pPr>
    </w:p>
    <w:p w14:paraId="635CDB07" w14:textId="77777777" w:rsidR="00A67332" w:rsidRDefault="00A67332" w:rsidP="00A67332">
      <w:pPr>
        <w:widowControl/>
        <w:rPr>
          <w:rFonts w:hint="eastAsia"/>
        </w:rPr>
      </w:pPr>
      <w:r>
        <w:rPr>
          <w:rFonts w:hint="eastAsia"/>
        </w:rPr>
        <w:t xml:space="preserve">　　◆8月18日，习近平宣布免除非洲17国23笔无息贷款债务，没有公布其具体数额。</w:t>
      </w:r>
    </w:p>
    <w:p w14:paraId="7C4B8D35" w14:textId="77777777" w:rsidR="00A67332" w:rsidRDefault="00A67332" w:rsidP="00A67332">
      <w:pPr>
        <w:widowControl/>
        <w:rPr>
          <w:rFonts w:hint="eastAsia"/>
        </w:rPr>
      </w:pPr>
    </w:p>
    <w:p w14:paraId="79751925" w14:textId="77777777" w:rsidR="00A67332" w:rsidRDefault="00A67332" w:rsidP="00A67332">
      <w:pPr>
        <w:widowControl/>
        <w:rPr>
          <w:rFonts w:hint="eastAsia"/>
        </w:rPr>
      </w:pPr>
      <w:r>
        <w:rPr>
          <w:rFonts w:hint="eastAsia"/>
        </w:rPr>
        <w:t xml:space="preserve">　　◆8月下旬，习近平赴南非参加金砖国家领导人峰会，宣布成立全球发展和南南合作基金40亿美元，并捐赠100亿美元用于落实全球发展倡议，宣称“不让任何一个国家掉队”。</w:t>
      </w:r>
    </w:p>
    <w:p w14:paraId="1C529A0D" w14:textId="77777777" w:rsidR="00A67332" w:rsidRDefault="00A67332" w:rsidP="00A67332">
      <w:pPr>
        <w:widowControl/>
        <w:rPr>
          <w:rFonts w:hint="eastAsia"/>
        </w:rPr>
      </w:pPr>
    </w:p>
    <w:p w14:paraId="27ECB712" w14:textId="77777777" w:rsidR="00A67332" w:rsidRDefault="00A67332" w:rsidP="00A67332">
      <w:pPr>
        <w:widowControl/>
        <w:rPr>
          <w:rFonts w:hint="eastAsia"/>
        </w:rPr>
      </w:pPr>
      <w:r>
        <w:rPr>
          <w:rFonts w:hint="eastAsia"/>
        </w:rPr>
        <w:t xml:space="preserve">　　◆9月下旬，习近平安排国航客机空客A330-243花费11小时迎接叙利亚总统阿萨德参加亚运会，途径约旦、沙特、阿联酋、巴基斯坦，最终从新疆进入中国领空。避开了所有有安全隐患的敌对国；在许诺向叙利亚提供2千亿元投资后，又专机送回。阿萨德因为屠杀叙利亚人，被国际社会称作“屠夫”，习近平与之称兄道弟，奉若贵宾。</w:t>
      </w:r>
    </w:p>
    <w:p w14:paraId="3F37F8EB" w14:textId="77777777" w:rsidR="00A67332" w:rsidRDefault="00A67332" w:rsidP="00A67332">
      <w:pPr>
        <w:widowControl/>
        <w:rPr>
          <w:rFonts w:hint="eastAsia"/>
        </w:rPr>
      </w:pPr>
    </w:p>
    <w:p w14:paraId="61551EDE" w14:textId="77777777" w:rsidR="00A67332" w:rsidRDefault="00A67332" w:rsidP="00A67332">
      <w:pPr>
        <w:widowControl/>
        <w:rPr>
          <w:rFonts w:hint="eastAsia"/>
        </w:rPr>
      </w:pPr>
      <w:r>
        <w:rPr>
          <w:rFonts w:hint="eastAsia"/>
        </w:rPr>
        <w:t xml:space="preserve">　　◆11月14日，习近平访美。15日，宣布未来5年邀请5万名美国青少年来华交流学习。1986年，胡耀邦邀请3千日本青年访华，邓小平就已经批评其孟浪。</w:t>
      </w:r>
    </w:p>
    <w:p w14:paraId="198E2023" w14:textId="77777777" w:rsidR="00A67332" w:rsidRDefault="00A67332" w:rsidP="00A67332">
      <w:pPr>
        <w:widowControl/>
        <w:rPr>
          <w:rFonts w:hint="eastAsia"/>
        </w:rPr>
      </w:pPr>
    </w:p>
    <w:p w14:paraId="7C73B15B" w14:textId="77777777" w:rsidR="00A67332" w:rsidRDefault="00A67332" w:rsidP="00A67332">
      <w:pPr>
        <w:widowControl/>
        <w:rPr>
          <w:rFonts w:hint="eastAsia"/>
        </w:rPr>
      </w:pPr>
      <w:r>
        <w:rPr>
          <w:rFonts w:hint="eastAsia"/>
        </w:rPr>
        <w:t xml:space="preserve">　　◆12月，巴勒斯坦哈马斯突袭以色列，引发长时间交战，习近平命令红十字会向哈马斯捐款1500万美元，而对之后的甘肃震灾，却只给了200万元人民币赈灾。</w:t>
      </w:r>
    </w:p>
    <w:p w14:paraId="7D67FDAB" w14:textId="77777777" w:rsidR="00A67332" w:rsidRDefault="00A67332" w:rsidP="00A67332">
      <w:pPr>
        <w:widowControl/>
        <w:rPr>
          <w:rFonts w:hint="eastAsia"/>
        </w:rPr>
      </w:pPr>
    </w:p>
    <w:p w14:paraId="197B9504" w14:textId="77777777" w:rsidR="00A67332" w:rsidRDefault="00A67332" w:rsidP="00A67332">
      <w:pPr>
        <w:widowControl/>
        <w:rPr>
          <w:rFonts w:hint="eastAsia"/>
        </w:rPr>
      </w:pPr>
      <w:r>
        <w:rPr>
          <w:rFonts w:hint="eastAsia"/>
        </w:rPr>
        <w:t xml:space="preserve">　　◆2024年1月13日，台湾大选，民进党得到习近平、马英九的助攻而连胜。习近平随后花费1亿美元贿赂人口不到2万人的岛国瑙鲁与台湾绝交，出了口恶气。瑙鲁全国总人口才1.3万人。</w:t>
      </w:r>
    </w:p>
    <w:p w14:paraId="351072BA" w14:textId="77777777" w:rsidR="00A67332" w:rsidRDefault="00A67332" w:rsidP="00A67332">
      <w:pPr>
        <w:widowControl/>
        <w:rPr>
          <w:rFonts w:hint="eastAsia"/>
        </w:rPr>
      </w:pPr>
    </w:p>
    <w:p w14:paraId="530E0CDB" w14:textId="77777777" w:rsidR="00A67332" w:rsidRDefault="00A67332" w:rsidP="00A67332">
      <w:pPr>
        <w:widowControl/>
        <w:rPr>
          <w:rFonts w:hint="eastAsia"/>
        </w:rPr>
      </w:pPr>
      <w:r>
        <w:rPr>
          <w:rFonts w:hint="eastAsia"/>
        </w:rPr>
        <w:t xml:space="preserve">　　◆2月21日，青海冬格措纳湖大坝突然溃堤，托索湖闸口被冲毁，引发洪水灾害，海西州都兰县宗加镇牧区大量羊群被淹死洪水，牧民的房子被洪水冲毁，但是，由于当局压制消息，十天后才被外界所知。3月4日，中共高调官宣向遇冰雪灾害的蒙古国提供20万美元、124万元人民币款物援助。</w:t>
      </w:r>
    </w:p>
    <w:p w14:paraId="5D100BBE" w14:textId="77777777" w:rsidR="00A67332" w:rsidRDefault="00A67332" w:rsidP="00A67332">
      <w:pPr>
        <w:widowControl/>
        <w:rPr>
          <w:rFonts w:hint="eastAsia"/>
        </w:rPr>
      </w:pPr>
    </w:p>
    <w:p w14:paraId="4B9F5E3A" w14:textId="77777777" w:rsidR="00A67332" w:rsidRDefault="00A67332" w:rsidP="00A67332">
      <w:pPr>
        <w:widowControl/>
        <w:rPr>
          <w:rFonts w:hint="eastAsia"/>
        </w:rPr>
      </w:pPr>
      <w:r>
        <w:rPr>
          <w:rFonts w:hint="eastAsia"/>
        </w:rPr>
        <w:t xml:space="preserve">　　◆3月，财联社报道有人通过加密货币给俄罗斯打款200亿美元，然后评论区就翻车了！暗示中国政府打了这笔钱！</w:t>
      </w:r>
    </w:p>
    <w:p w14:paraId="3BEEA79E" w14:textId="77777777" w:rsidR="00A67332" w:rsidRDefault="00A67332" w:rsidP="00A67332">
      <w:pPr>
        <w:widowControl/>
        <w:rPr>
          <w:rFonts w:hint="eastAsia"/>
        </w:rPr>
      </w:pPr>
    </w:p>
    <w:p w14:paraId="4DA13C5A" w14:textId="77777777" w:rsidR="00A67332" w:rsidRDefault="00A67332" w:rsidP="00A67332">
      <w:pPr>
        <w:widowControl/>
        <w:rPr>
          <w:rFonts w:hint="eastAsia"/>
        </w:rPr>
      </w:pPr>
      <w:r>
        <w:rPr>
          <w:rFonts w:hint="eastAsia"/>
        </w:rPr>
        <w:lastRenderedPageBreak/>
        <w:t xml:space="preserve">　　◆5月中旬，习近平访问欧洲，和法国签订了三千亿农副产品大单，又给塞尔维亚、匈牙利各四百亿，用于教学，医疗，一带一路建设项目补偿款，两国派出留学生各千名来中国学习、进修，中国愿意帮助这些留学生在中国学习期间吃，住，学习及一切费用。</w:t>
      </w:r>
    </w:p>
    <w:p w14:paraId="3D952E60" w14:textId="77777777" w:rsidR="00A67332" w:rsidRDefault="00A67332" w:rsidP="00A67332">
      <w:pPr>
        <w:widowControl/>
        <w:rPr>
          <w:rFonts w:hint="eastAsia"/>
        </w:rPr>
      </w:pPr>
    </w:p>
    <w:p w14:paraId="1F20DF03" w14:textId="77777777" w:rsidR="00A67332" w:rsidRDefault="00A67332" w:rsidP="00A67332">
      <w:pPr>
        <w:widowControl/>
        <w:rPr>
          <w:rFonts w:hint="eastAsia"/>
        </w:rPr>
      </w:pPr>
      <w:r>
        <w:rPr>
          <w:rFonts w:hint="eastAsia"/>
        </w:rPr>
        <w:t xml:space="preserve">　　◆6月下旬，习近平宣布将设立全球南方研究中心，在未来5年向全球南方国家提供1000个“和平共处五项原则卓越奖学金”名额和10万个研修培训名额 ，以支持全球南方合作。</w:t>
      </w:r>
    </w:p>
    <w:p w14:paraId="4B182A2A" w14:textId="77777777" w:rsidR="00A67332" w:rsidRDefault="00A67332" w:rsidP="00A67332">
      <w:pPr>
        <w:widowControl/>
        <w:rPr>
          <w:rFonts w:hint="eastAsia"/>
        </w:rPr>
      </w:pPr>
    </w:p>
    <w:p w14:paraId="7916704F" w14:textId="77777777" w:rsidR="00A67332" w:rsidRDefault="00A67332" w:rsidP="00A67332">
      <w:pPr>
        <w:widowControl/>
        <w:rPr>
          <w:rFonts w:hint="eastAsia"/>
        </w:rPr>
      </w:pPr>
      <w:r>
        <w:rPr>
          <w:rFonts w:hint="eastAsia"/>
        </w:rPr>
        <w:t xml:space="preserve">　　◆7月初，中共交付为南太平洋岛国瓦努阿图出资2100万美元兴建总统府、财政部、外交部办公楼，该国2023年人口33.5万人。</w:t>
      </w:r>
    </w:p>
    <w:p w14:paraId="6CDF8BD8" w14:textId="77777777" w:rsidR="00A67332" w:rsidRDefault="00A67332" w:rsidP="00A67332">
      <w:pPr>
        <w:widowControl/>
        <w:rPr>
          <w:rFonts w:hint="eastAsia"/>
        </w:rPr>
      </w:pPr>
    </w:p>
    <w:p w14:paraId="5704D521" w14:textId="77777777" w:rsidR="00A67332" w:rsidRDefault="00A67332" w:rsidP="00A67332">
      <w:pPr>
        <w:widowControl/>
        <w:rPr>
          <w:rFonts w:hint="eastAsia"/>
        </w:rPr>
      </w:pPr>
      <w:r>
        <w:rPr>
          <w:rFonts w:hint="eastAsia"/>
        </w:rPr>
        <w:t xml:space="preserve">　　◆中共赠送大马士革太阳能路灯。</w:t>
      </w:r>
    </w:p>
    <w:p w14:paraId="6F712FF9" w14:textId="77777777" w:rsidR="00A67332" w:rsidRDefault="00A67332" w:rsidP="00A67332">
      <w:pPr>
        <w:widowControl/>
        <w:rPr>
          <w:rFonts w:hint="eastAsia"/>
        </w:rPr>
      </w:pPr>
    </w:p>
    <w:p w14:paraId="644A4D41" w14:textId="77777777" w:rsidR="00A67332" w:rsidRDefault="00A67332" w:rsidP="00A67332">
      <w:pPr>
        <w:widowControl/>
        <w:rPr>
          <w:rFonts w:hint="eastAsia"/>
        </w:rPr>
      </w:pPr>
      <w:r>
        <w:rPr>
          <w:rFonts w:hint="eastAsia"/>
        </w:rPr>
        <w:t xml:space="preserve">　　◆7月上旬，中共花15亿无偿援助塔吉克斯坦议会大楼建成交付，主楼高49.7米，穹顶高70米，总建筑面积4.3万平方米。</w:t>
      </w:r>
    </w:p>
    <w:p w14:paraId="1182A2BD" w14:textId="77777777" w:rsidR="00A67332" w:rsidRDefault="00A67332" w:rsidP="00A67332">
      <w:pPr>
        <w:widowControl/>
        <w:rPr>
          <w:rFonts w:hint="eastAsia"/>
        </w:rPr>
      </w:pPr>
    </w:p>
    <w:p w14:paraId="5BA9E441" w14:textId="77777777" w:rsidR="00A67332" w:rsidRDefault="00A67332" w:rsidP="00A67332">
      <w:pPr>
        <w:widowControl/>
        <w:rPr>
          <w:rFonts w:hint="eastAsia"/>
        </w:rPr>
      </w:pPr>
      <w:r>
        <w:rPr>
          <w:rFonts w:hint="eastAsia"/>
        </w:rPr>
        <w:t xml:space="preserve">　　◆7月8日至10日，孟加拉总理哈西娜访华，获得贷款50亿美元。</w:t>
      </w:r>
    </w:p>
    <w:p w14:paraId="1FA68947" w14:textId="77777777" w:rsidR="00A67332" w:rsidRDefault="00A67332" w:rsidP="00A67332">
      <w:pPr>
        <w:widowControl/>
        <w:rPr>
          <w:rFonts w:hint="eastAsia"/>
        </w:rPr>
      </w:pPr>
    </w:p>
    <w:p w14:paraId="52ED1F57" w14:textId="77777777" w:rsidR="00A67332" w:rsidRDefault="00A67332" w:rsidP="00A67332">
      <w:pPr>
        <w:widowControl/>
        <w:rPr>
          <w:rFonts w:hint="eastAsia"/>
        </w:rPr>
      </w:pPr>
      <w:r>
        <w:rPr>
          <w:rFonts w:hint="eastAsia"/>
        </w:rPr>
        <w:t xml:space="preserve">　　◆9月4日至6日，习近平在北京召开中非合作论坛峰会，宣布为了推动“十大伙伴行动”，未来3年向非洲提供3600亿元支持，包括2100亿元信贷、800亿元各类援助，推动中国企业对非投资不少于700亿元；其中，向非方提供10亿元无偿军事援助，为其培训6000名军队人才和1000名警务执法人员，邀请500名青年军官访华。中国还承诺为23个非洲国家的一万多个偏远村庄提供数字电视服务，以提升该国的“软实力”；目前，已有9600多个村庄获得了卫星电视的基础设施。习近平骄傲地宣称：中国对非直接投资存量超过400亿美元，向非洲提供超过110万个就业岗位。</w:t>
      </w:r>
    </w:p>
    <w:p w14:paraId="6DD82F6F" w14:textId="77777777" w:rsidR="00A67332" w:rsidRDefault="00A67332" w:rsidP="00A67332">
      <w:pPr>
        <w:widowControl/>
        <w:rPr>
          <w:rFonts w:hint="eastAsia"/>
        </w:rPr>
      </w:pPr>
    </w:p>
    <w:p w14:paraId="19A0A592" w14:textId="77777777" w:rsidR="00A67332" w:rsidRDefault="00A67332" w:rsidP="00A67332">
      <w:pPr>
        <w:widowControl/>
        <w:rPr>
          <w:rFonts w:hint="eastAsia"/>
        </w:rPr>
      </w:pPr>
      <w:r>
        <w:rPr>
          <w:rFonts w:hint="eastAsia"/>
        </w:rPr>
        <w:t xml:space="preserve">　　◆9月10日，中国游客发视频称，尼泊尔杜巴广场是中国援建的，“其他国家收门票费500卢比，唯独中国人要收费1000卢比”，“这到底是为什么？”</w:t>
      </w:r>
    </w:p>
    <w:p w14:paraId="42FC8969" w14:textId="77777777" w:rsidR="00A67332" w:rsidRDefault="00A67332" w:rsidP="00A67332">
      <w:pPr>
        <w:widowControl/>
        <w:rPr>
          <w:rFonts w:hint="eastAsia"/>
        </w:rPr>
      </w:pPr>
    </w:p>
    <w:p w14:paraId="6D3063E6" w14:textId="77777777" w:rsidR="00A67332" w:rsidRDefault="00A67332" w:rsidP="00A67332">
      <w:pPr>
        <w:widowControl/>
        <w:rPr>
          <w:rFonts w:hint="eastAsia"/>
        </w:rPr>
      </w:pPr>
      <w:r>
        <w:rPr>
          <w:rFonts w:hint="eastAsia"/>
        </w:rPr>
        <w:t xml:space="preserve">　　◆2023年，新冠疫情结束后，中共为了吸引外国游客，对欧美多国实施单方免签；2026年5月1日起，又对非洲所有建交国、最不发达国家实行单方面零关税；完全是吃里扒外、丧权辱国。</w:t>
      </w:r>
    </w:p>
    <w:p w14:paraId="747557D3" w14:textId="77777777" w:rsidR="00A67332" w:rsidRDefault="00A67332" w:rsidP="00A67332">
      <w:pPr>
        <w:widowControl/>
        <w:rPr>
          <w:rFonts w:hint="eastAsia"/>
        </w:rPr>
      </w:pPr>
    </w:p>
    <w:p w14:paraId="54B741CC" w14:textId="77777777" w:rsidR="00A67332" w:rsidRDefault="00A67332" w:rsidP="00A67332">
      <w:pPr>
        <w:widowControl/>
        <w:rPr>
          <w:rFonts w:hint="eastAsia"/>
        </w:rPr>
      </w:pPr>
      <w:r>
        <w:rPr>
          <w:rFonts w:hint="eastAsia"/>
        </w:rPr>
        <w:t xml:space="preserve">　　◆2024年11月中旬，习近平在20国集团里约峰会上宣称：中方给予所有同中国建交的最不发达国家100%税目产品零关税待遇。从2024年至2030年，中国从发展中国家进口额有望超过8万亿美元。可见，习近平为了取悦所谓的友邦，随时准备出卖国民的利益，完全不顾人民的死活。</w:t>
      </w:r>
    </w:p>
    <w:p w14:paraId="15640A9A" w14:textId="77777777" w:rsidR="00A67332" w:rsidRDefault="00A67332" w:rsidP="00A67332">
      <w:pPr>
        <w:widowControl/>
        <w:rPr>
          <w:rFonts w:hint="eastAsia"/>
        </w:rPr>
      </w:pPr>
    </w:p>
    <w:p w14:paraId="39F7611B" w14:textId="77777777" w:rsidR="00A67332" w:rsidRDefault="00A67332" w:rsidP="00A67332">
      <w:pPr>
        <w:widowControl/>
        <w:rPr>
          <w:rFonts w:hint="eastAsia"/>
        </w:rPr>
      </w:pPr>
      <w:r>
        <w:rPr>
          <w:rFonts w:hint="eastAsia"/>
        </w:rPr>
        <w:lastRenderedPageBreak/>
        <w:t xml:space="preserve">　　◆11月，中国援助非洲几内亚的5万8千吨大米，顺利抵达首都科纳克里。</w:t>
      </w:r>
    </w:p>
    <w:p w14:paraId="62551442" w14:textId="77777777" w:rsidR="00A67332" w:rsidRDefault="00A67332" w:rsidP="00A67332">
      <w:pPr>
        <w:widowControl/>
        <w:rPr>
          <w:rFonts w:hint="eastAsia"/>
        </w:rPr>
      </w:pPr>
    </w:p>
    <w:p w14:paraId="74F724CE" w14:textId="77777777" w:rsidR="00A67332" w:rsidRDefault="00A67332" w:rsidP="00A67332">
      <w:pPr>
        <w:widowControl/>
        <w:rPr>
          <w:rFonts w:hint="eastAsia"/>
        </w:rPr>
      </w:pPr>
      <w:r>
        <w:rPr>
          <w:rFonts w:hint="eastAsia"/>
        </w:rPr>
        <w:t xml:space="preserve">　　◆2025年1月，新华社骄傲地宣称去年中国对外援助总额达12880亿元，超过美国而跃居世界第一。</w:t>
      </w:r>
    </w:p>
    <w:p w14:paraId="484BE434" w14:textId="77777777" w:rsidR="00A67332" w:rsidRDefault="00A67332" w:rsidP="00A67332">
      <w:pPr>
        <w:widowControl/>
        <w:rPr>
          <w:rFonts w:hint="eastAsia"/>
        </w:rPr>
      </w:pPr>
    </w:p>
    <w:p w14:paraId="227E71FD" w14:textId="77777777" w:rsidR="00A67332" w:rsidRDefault="00A67332" w:rsidP="00A67332">
      <w:pPr>
        <w:widowControl/>
        <w:rPr>
          <w:rFonts w:hint="eastAsia"/>
        </w:rPr>
      </w:pPr>
      <w:r>
        <w:rPr>
          <w:rFonts w:hint="eastAsia"/>
        </w:rPr>
        <w:t xml:space="preserve">　　◆6月中旬，中国多地洪灾，贵州榕江县甚至被淹了2次，习近平不闻不问，而在第二届中国—中亚峰会上又是大手一挥，无偿提供15亿元的援助。没几天，塞内加尔总理松科访华，习近平又向其提供50亿元的无偿援助。</w:t>
      </w:r>
    </w:p>
    <w:p w14:paraId="67E7BB3E" w14:textId="77777777" w:rsidR="00A67332" w:rsidRDefault="00A67332" w:rsidP="00A67332">
      <w:pPr>
        <w:widowControl/>
        <w:rPr>
          <w:rFonts w:hint="eastAsia"/>
        </w:rPr>
      </w:pPr>
    </w:p>
    <w:p w14:paraId="40072C8A" w14:textId="77777777" w:rsidR="00A67332" w:rsidRDefault="00A67332" w:rsidP="00A67332">
      <w:pPr>
        <w:widowControl/>
        <w:rPr>
          <w:rFonts w:hint="eastAsia"/>
        </w:rPr>
      </w:pPr>
      <w:r>
        <w:rPr>
          <w:rFonts w:hint="eastAsia"/>
        </w:rPr>
        <w:t xml:space="preserve">　　◆习近平从非洲大量引进黑鬼，不但带来了艾滋病的泛滥，2025年7月，还导致广东佛山等地“基孔肯雅热”大流行。</w:t>
      </w:r>
    </w:p>
    <w:p w14:paraId="6E447D00" w14:textId="77777777" w:rsidR="00A67332" w:rsidRDefault="00A67332" w:rsidP="00A67332">
      <w:pPr>
        <w:widowControl/>
        <w:rPr>
          <w:rFonts w:hint="eastAsia"/>
        </w:rPr>
      </w:pPr>
    </w:p>
    <w:p w14:paraId="547C6528" w14:textId="77777777" w:rsidR="00A67332" w:rsidRDefault="00A67332" w:rsidP="00A67332">
      <w:pPr>
        <w:widowControl/>
        <w:rPr>
          <w:rFonts w:hint="eastAsia"/>
        </w:rPr>
      </w:pPr>
      <w:r>
        <w:rPr>
          <w:rFonts w:hint="eastAsia"/>
        </w:rPr>
        <w:t xml:space="preserve">　　◆2025年8月31日至9月1日，习近平在天津召开上海合作组织峰会。为了贿赂各国首脑参加9月3日的阅兵，许诺今年年内向成员国提供20亿元人民币无偿援助，未来3年对银行联合体成员行新增发放100亿元人民币贷款。</w:t>
      </w:r>
    </w:p>
    <w:p w14:paraId="4341889F" w14:textId="77777777" w:rsidR="00A67332" w:rsidRDefault="00A67332" w:rsidP="00A67332">
      <w:pPr>
        <w:widowControl/>
        <w:rPr>
          <w:rFonts w:hint="eastAsia"/>
        </w:rPr>
      </w:pPr>
    </w:p>
    <w:p w14:paraId="4423147A" w14:textId="77777777" w:rsidR="00A67332" w:rsidRDefault="00A67332" w:rsidP="00A67332">
      <w:pPr>
        <w:widowControl/>
        <w:rPr>
          <w:rFonts w:hint="eastAsia"/>
        </w:rPr>
      </w:pPr>
      <w:r>
        <w:rPr>
          <w:rFonts w:hint="eastAsia"/>
        </w:rPr>
        <w:t xml:space="preserve">＊＊＊＊＊＊　</w:t>
      </w:r>
    </w:p>
    <w:p w14:paraId="10D5688F" w14:textId="77777777" w:rsidR="00A67332" w:rsidRDefault="00A67332" w:rsidP="00A67332">
      <w:pPr>
        <w:widowControl/>
        <w:rPr>
          <w:rFonts w:hint="eastAsia"/>
        </w:rPr>
      </w:pPr>
    </w:p>
    <w:p w14:paraId="6619006D" w14:textId="77777777" w:rsidR="00A67332" w:rsidRDefault="00A67332" w:rsidP="00A67332">
      <w:pPr>
        <w:widowControl/>
        <w:rPr>
          <w:rFonts w:hint="eastAsia"/>
        </w:rPr>
      </w:pPr>
      <w:r>
        <w:rPr>
          <w:rFonts w:hint="eastAsia"/>
        </w:rPr>
        <w:t xml:space="preserve">　　据美国威廉玛丽学院对外援助数据项目AidData的统计数据，从2016年至2020年的4年间，中国援助俄罗斯4000亿美元、委内瑞拉650亿美元、印尼500亿美元、拉美1180亿美元、巴西100亿美元、厄瓜多尔120亿美元、非洲600亿美元、安哥拉74亿美元、中东550亿美元，共7774亿美元。这些援助项目大都以“免除债务”的形式结束，相当于白送。以外交部长王毅为代表的外交部高官长期通过一手送援助、一手拿回扣的手段贪污了巨额援外资金，都应该吊死在长安街的路灯上。</w:t>
      </w:r>
    </w:p>
    <w:p w14:paraId="68324490" w14:textId="77777777" w:rsidR="00A67332" w:rsidRDefault="00A67332" w:rsidP="00A67332">
      <w:pPr>
        <w:widowControl/>
        <w:rPr>
          <w:rFonts w:hint="eastAsia"/>
        </w:rPr>
      </w:pPr>
    </w:p>
    <w:p w14:paraId="6B7D48E3" w14:textId="77777777" w:rsidR="00A67332" w:rsidRDefault="00A67332" w:rsidP="00A67332">
      <w:pPr>
        <w:widowControl/>
        <w:rPr>
          <w:rFonts w:hint="eastAsia"/>
        </w:rPr>
      </w:pPr>
      <w:r>
        <w:rPr>
          <w:rFonts w:hint="eastAsia"/>
        </w:rPr>
        <w:t xml:space="preserve">　　习近平的大撒币导致外汇储备10年间从3万亿美元左右下降了2/3；2022年，外汇储备表面上还是3万亿美元左右，但其中有2.6万亿美元实际是外债，真正可动用的仅4000亿美元。习近平挥霍无度掏空了国库，却限制民企在外投资、在外刷卡消费千元以上须报告，甚至2022年3月起国内转账5万元需要说明来源，真可谓“只许州官放火，不许百姓点灯”。2020年新冠疫情以来，习近平乘机收紧甚至禁止国民外出旅游，因为中国作为世界上最大的旅游逆差国，每年少出去旅游几千万人次，可节省1000多亿美元的外汇。</w:t>
      </w:r>
    </w:p>
    <w:p w14:paraId="406220FB" w14:textId="77777777" w:rsidR="00A67332" w:rsidRDefault="00A67332" w:rsidP="00A67332">
      <w:pPr>
        <w:widowControl/>
        <w:rPr>
          <w:rFonts w:hint="eastAsia"/>
        </w:rPr>
      </w:pPr>
    </w:p>
    <w:p w14:paraId="0F98020C" w14:textId="77777777" w:rsidR="00A67332" w:rsidRDefault="00A67332" w:rsidP="00A67332">
      <w:pPr>
        <w:widowControl/>
        <w:rPr>
          <w:rFonts w:hint="eastAsia"/>
        </w:rPr>
      </w:pPr>
      <w:r>
        <w:rPr>
          <w:rFonts w:hint="eastAsia"/>
        </w:rPr>
        <w:t xml:space="preserve">　　习近平沉浸在撒币买来的“大国崛起”的幻觉中，然而，现实却毫不留情地打脸。2022年初，哈萨克斯坦暴乱抗议能源涨价，直接邀请俄罗斯出兵镇压，中共之前的大量投资都付之东流；随后，俄罗斯入侵乌克兰，击毁了多个中共投巨资建设运营的港口、油田等，习近平却仍然“以俄为爹”，一意孤行挺俄罗斯，通过买高价石油向被制裁的俄罗斯提供经济援助，甚至直接进行各种军事援助，在乌克兰战场上发现的中国产武器已经屡见不鲜。</w:t>
      </w:r>
    </w:p>
    <w:p w14:paraId="55933710" w14:textId="77777777" w:rsidR="00A67332" w:rsidRDefault="00A67332" w:rsidP="00A67332">
      <w:pPr>
        <w:widowControl/>
        <w:rPr>
          <w:rFonts w:hint="eastAsia"/>
        </w:rPr>
      </w:pPr>
    </w:p>
    <w:p w14:paraId="0BB43D34" w14:textId="77777777" w:rsidR="00A67332" w:rsidRDefault="00A67332" w:rsidP="00A67332">
      <w:pPr>
        <w:widowControl/>
        <w:rPr>
          <w:rFonts w:hint="eastAsia"/>
        </w:rPr>
      </w:pPr>
      <w:r>
        <w:rPr>
          <w:rFonts w:hint="eastAsia"/>
        </w:rPr>
        <w:t xml:space="preserve">　　习近平虽然撒币无数，花钱买吆喝，却在国际上空前孤立，只能与俄罗斯、朝鲜、伊朗、阿富汗塔利班、缅甸军政府这些恶名昭著的流氓国家，以及古巴、委内瑞拉、津巴布韦、叙利亚、巴基斯坦、巴勒斯坦、南苏丹、苏丹这些失败国家称兄道弟，抱团取暖。2024年4月上旬，习近平隆重接待大洋洲岛国密克罗尼西亚联邦总统，该国全部人口才10万人，相当于中国一个乡；可见习近平之独孤无友。2025年1月，美国众议院议长迈克·约翰逊宣布：中共已经上升为邪恶轴心政权的领袖，邪恶轴心名单依次为-中国、俄罗斯、伊朗、朝鲜、叙利亚、古巴、白俄罗斯、真主党、哈马斯、胡塞、ISIS、塔利班。</w:t>
      </w:r>
    </w:p>
    <w:p w14:paraId="1C9CA5F2" w14:textId="77777777" w:rsidR="00A67332" w:rsidRDefault="00A67332" w:rsidP="00A67332">
      <w:pPr>
        <w:widowControl/>
        <w:rPr>
          <w:rFonts w:hint="eastAsia"/>
        </w:rPr>
      </w:pPr>
    </w:p>
    <w:p w14:paraId="4096F547" w14:textId="77777777" w:rsidR="00A67332" w:rsidRDefault="00A67332" w:rsidP="00A67332">
      <w:pPr>
        <w:widowControl/>
        <w:rPr>
          <w:rFonts w:hint="eastAsia"/>
        </w:rPr>
      </w:pPr>
      <w:r>
        <w:rPr>
          <w:rFonts w:hint="eastAsia"/>
        </w:rPr>
        <w:t xml:space="preserve">　　习近平不但帮助俄罗斯侵略乌克兰，而且公开为被以色列暗杀的巴勒斯坦恐怖组织哈马斯领导人哈尼亚鸣不平，命令百度、搜狗等把哈尼亚的页面变灰，表现得如丧考妣。</w:t>
      </w:r>
    </w:p>
    <w:p w14:paraId="7A4C7FC1" w14:textId="77777777" w:rsidR="00A67332" w:rsidRDefault="00A67332" w:rsidP="00A67332">
      <w:pPr>
        <w:widowControl/>
        <w:rPr>
          <w:rFonts w:hint="eastAsia"/>
        </w:rPr>
      </w:pPr>
    </w:p>
    <w:p w14:paraId="63CDFC95" w14:textId="77777777" w:rsidR="00A67332" w:rsidRDefault="00A67332" w:rsidP="00A67332">
      <w:pPr>
        <w:widowControl/>
        <w:rPr>
          <w:rFonts w:hint="eastAsia"/>
        </w:rPr>
      </w:pPr>
      <w:r>
        <w:rPr>
          <w:rFonts w:hint="eastAsia"/>
        </w:rPr>
        <w:t xml:space="preserve">　　2021年6月4日，俄罗斯总统普京评价美国称：“帝国的问题是，他们认为自己的经济、军事和政治实力非常强大，能够承受小的失误和错误，可以通过恐吓、说服、收买不同国家或团体来解决所有的问题。但问题越来越多，总有一天他们将无法应付。美国正以自信且坚定的步伐，走在苏联的老路上。”把这段话中的“帝国”、“美国”换成“中国”，仍恰如其分。</w:t>
      </w:r>
    </w:p>
    <w:p w14:paraId="705FC880" w14:textId="77777777" w:rsidR="00A67332" w:rsidRDefault="00A67332" w:rsidP="00A67332">
      <w:pPr>
        <w:widowControl/>
        <w:rPr>
          <w:rFonts w:hint="eastAsia"/>
        </w:rPr>
      </w:pPr>
    </w:p>
    <w:p w14:paraId="259BD7AE" w14:textId="77777777" w:rsidR="00A67332" w:rsidRDefault="00A67332" w:rsidP="00A67332">
      <w:pPr>
        <w:widowControl/>
        <w:rPr>
          <w:rFonts w:hint="eastAsia"/>
        </w:rPr>
      </w:pPr>
      <w:r>
        <w:rPr>
          <w:rFonts w:hint="eastAsia"/>
        </w:rPr>
        <w:t xml:space="preserve">　　俄乌开战前，普京早就预见西方的制裁，把俄全国30%的卢布到中国换成10万亿人民币。开战三天，卢布贬值99.9%，等于中国持有10万亿人民币的卢布成了废纸。俄罗斯总人口1.44亿(2020年)，普京大帝骗到的10万亿人民币，平均让每个俄罗斯人有69444元的生活保障，保证了全俄罗斯人在10年内能维持幸福快乐的生活。</w:t>
      </w:r>
    </w:p>
    <w:p w14:paraId="66ADE761" w14:textId="77777777" w:rsidR="00A67332" w:rsidRDefault="00A67332" w:rsidP="00A67332">
      <w:pPr>
        <w:widowControl/>
        <w:rPr>
          <w:rFonts w:hint="eastAsia"/>
        </w:rPr>
      </w:pPr>
    </w:p>
    <w:p w14:paraId="389264C8" w14:textId="77777777" w:rsidR="00A67332" w:rsidRDefault="00A67332" w:rsidP="00A67332">
      <w:pPr>
        <w:widowControl/>
        <w:rPr>
          <w:rFonts w:hint="eastAsia"/>
        </w:rPr>
      </w:pPr>
    </w:p>
    <w:p w14:paraId="63311FC0"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五，颟顸无能　</w:t>
      </w:r>
    </w:p>
    <w:p w14:paraId="6E9BF372" w14:textId="77777777" w:rsidR="00A67332" w:rsidRDefault="00A67332" w:rsidP="00A67332">
      <w:pPr>
        <w:widowControl/>
        <w:rPr>
          <w:rFonts w:hint="eastAsia"/>
        </w:rPr>
      </w:pPr>
    </w:p>
    <w:p w14:paraId="6FD74F6D" w14:textId="77777777" w:rsidR="00A67332" w:rsidRDefault="00A67332" w:rsidP="00A67332">
      <w:pPr>
        <w:widowControl/>
        <w:rPr>
          <w:rFonts w:hint="eastAsia"/>
        </w:rPr>
      </w:pPr>
      <w:r>
        <w:rPr>
          <w:rFonts w:hint="eastAsia"/>
        </w:rPr>
        <w:t xml:space="preserve">　　文革时期社会混乱，教育系统尤受冲击，习近平在此期间以知青下放到陕西延安市延川县文安驿镇梁家河，学业荒疏，文化素养主要来自单田芳、田连元的广播评书（如其常用词“丹书铁券”、“铁帽子王”）。1975年，习近平以工农兵学员被清华大学录取，入学时进行基础知识测验：有一道数学题：1/3+1/5=？，习近平和同学陈希的回答都是2/8；有一道基础知识题是关于巴黎公社失败的原因，习近平和陈希的答案都是“因为没有积极贯彻农业学大寨精神”；两人可以说是臭味相投的学渣。</w:t>
      </w:r>
    </w:p>
    <w:p w14:paraId="320F01E8" w14:textId="77777777" w:rsidR="00A67332" w:rsidRDefault="00A67332" w:rsidP="00A67332">
      <w:pPr>
        <w:widowControl/>
        <w:rPr>
          <w:rFonts w:hint="eastAsia"/>
        </w:rPr>
      </w:pPr>
    </w:p>
    <w:p w14:paraId="04C8FE1F" w14:textId="77777777" w:rsidR="00A67332" w:rsidRDefault="00A67332" w:rsidP="00A67332">
      <w:pPr>
        <w:widowControl/>
        <w:rPr>
          <w:rFonts w:hint="eastAsia"/>
        </w:rPr>
      </w:pPr>
      <w:r>
        <w:rPr>
          <w:rFonts w:hint="eastAsia"/>
        </w:rPr>
        <w:t xml:space="preserve">　　陈希后来当上清华大学党委书记，给习近平搞了一张法学博士的文凭；习近平当上中共中央总书记后，把陈希提拔为中央组织部部长；习近平又与普京互相赠送博士；2022年12月访问沙特，又获得了沙特国王大学管理学荣誉博士学位。尽管习近平挂着3个博士的头衔，连基本的两千汉字也认不全，而掌权后却喜欢开大会做所谓的重要演讲，还模仿温家宝引经据典，经常在公开演讲时报书名卖弄博学，反而因多</w:t>
      </w:r>
      <w:r>
        <w:rPr>
          <w:rFonts w:hint="eastAsia"/>
        </w:rPr>
        <w:lastRenderedPageBreak/>
        <w:t>次读错字而当众出丑。网曝习近平演讲时提词器、讲稿已对易读错的词特别注音，而未注音的字词仍时常读错，传为笑料，比如：</w:t>
      </w:r>
    </w:p>
    <w:p w14:paraId="2DC9A0C3" w14:textId="77777777" w:rsidR="00A67332" w:rsidRDefault="00A67332" w:rsidP="00A67332">
      <w:pPr>
        <w:widowControl/>
        <w:rPr>
          <w:rFonts w:hint="eastAsia"/>
        </w:rPr>
      </w:pPr>
    </w:p>
    <w:p w14:paraId="2B2926D7" w14:textId="77777777" w:rsidR="00A67332" w:rsidRDefault="00A67332" w:rsidP="00A67332">
      <w:pPr>
        <w:widowControl/>
        <w:rPr>
          <w:rFonts w:hint="eastAsia"/>
        </w:rPr>
      </w:pPr>
      <w:r>
        <w:rPr>
          <w:rFonts w:hint="eastAsia"/>
        </w:rPr>
        <w:tab/>
        <w:t>◆2016年9月4日，习近平在杭州G20峰会开幕式上读“通商宽农”作“通商宽衣”。</w:t>
      </w:r>
    </w:p>
    <w:p w14:paraId="64C3E350" w14:textId="77777777" w:rsidR="00A67332" w:rsidRDefault="00A67332" w:rsidP="00A67332">
      <w:pPr>
        <w:widowControl/>
        <w:rPr>
          <w:rFonts w:hint="eastAsia"/>
        </w:rPr>
      </w:pPr>
    </w:p>
    <w:p w14:paraId="49F472C4" w14:textId="77777777" w:rsidR="00A67332" w:rsidRDefault="00A67332" w:rsidP="00A67332">
      <w:pPr>
        <w:widowControl/>
        <w:rPr>
          <w:rFonts w:hint="eastAsia"/>
        </w:rPr>
      </w:pPr>
      <w:r>
        <w:rPr>
          <w:rFonts w:hint="eastAsia"/>
        </w:rPr>
        <w:tab/>
        <w:t>◆2018年3月20日，习近平在全国两会闭幕式上读《格萨尔王传》作《萨格尔王传》。</w:t>
      </w:r>
    </w:p>
    <w:p w14:paraId="41E3A8F6" w14:textId="77777777" w:rsidR="00A67332" w:rsidRDefault="00A67332" w:rsidP="00A67332">
      <w:pPr>
        <w:widowControl/>
        <w:rPr>
          <w:rFonts w:hint="eastAsia"/>
        </w:rPr>
      </w:pPr>
    </w:p>
    <w:p w14:paraId="55D5C473" w14:textId="77777777" w:rsidR="00A67332" w:rsidRDefault="00A67332" w:rsidP="00A67332">
      <w:pPr>
        <w:widowControl/>
        <w:rPr>
          <w:rFonts w:hint="eastAsia"/>
        </w:rPr>
      </w:pPr>
      <w:r>
        <w:rPr>
          <w:rFonts w:hint="eastAsia"/>
        </w:rPr>
        <w:tab/>
        <w:t>◆2019年3月26日，习近平在中法全球治理论坛闭幕式上读“堤防”作“题防”、“发酵”作“发笑”。这场讲话稿件中的2页后来流到网络，可以看到标注读音的字有：春和景明的景、生机盎然的盎、我谨向的谨、诚挚的挚、衷心的衷、会晤的晤、互商互谅的谅、摩擦的擦、博弈、侵蚀的蚀、彼此的彼、同舟共济的济、堪忧的堪、猖獗、摒弃的摒、秉持、动辄的辄、以邻为壑的壑。由此可知，习近平的文化程度还不到小学毕业。</w:t>
      </w:r>
    </w:p>
    <w:p w14:paraId="04DE5CE0" w14:textId="77777777" w:rsidR="00A67332" w:rsidRDefault="00A67332" w:rsidP="00A67332">
      <w:pPr>
        <w:widowControl/>
        <w:rPr>
          <w:rFonts w:hint="eastAsia"/>
        </w:rPr>
      </w:pPr>
    </w:p>
    <w:p w14:paraId="619DC2D5" w14:textId="77777777" w:rsidR="00A67332" w:rsidRDefault="00A67332" w:rsidP="00A67332">
      <w:pPr>
        <w:widowControl/>
        <w:rPr>
          <w:rFonts w:hint="eastAsia"/>
        </w:rPr>
      </w:pPr>
      <w:r>
        <w:rPr>
          <w:rFonts w:hint="eastAsia"/>
        </w:rPr>
        <w:tab/>
        <w:t>◆4月23日，习近平在青岛会见外国海军代表团长，读“精湛细腻”作“精甚细腻”。</w:t>
      </w:r>
    </w:p>
    <w:p w14:paraId="7C484DD3" w14:textId="77777777" w:rsidR="00A67332" w:rsidRDefault="00A67332" w:rsidP="00A67332">
      <w:pPr>
        <w:widowControl/>
        <w:rPr>
          <w:rFonts w:hint="eastAsia"/>
        </w:rPr>
      </w:pPr>
    </w:p>
    <w:p w14:paraId="7CDE9FCB" w14:textId="77777777" w:rsidR="00A67332" w:rsidRDefault="00A67332" w:rsidP="00A67332">
      <w:pPr>
        <w:widowControl/>
        <w:rPr>
          <w:rFonts w:hint="eastAsia"/>
        </w:rPr>
      </w:pPr>
      <w:r>
        <w:rPr>
          <w:rFonts w:hint="eastAsia"/>
        </w:rPr>
        <w:tab/>
        <w:t>◆4月底，习近平在纪念五四运动一百周年大会上读“老人赡养”作“老人瞻养”。过了一年多，2021年七一，习近平在天安门召集6万多人在凄风苦雨中庆祝建党100周年，发言时又读“赡养”作“瞻养”。</w:t>
      </w:r>
    </w:p>
    <w:p w14:paraId="03A5309A" w14:textId="77777777" w:rsidR="00A67332" w:rsidRDefault="00A67332" w:rsidP="00A67332">
      <w:pPr>
        <w:widowControl/>
        <w:rPr>
          <w:rFonts w:hint="eastAsia"/>
        </w:rPr>
      </w:pPr>
    </w:p>
    <w:p w14:paraId="73462F2D" w14:textId="77777777" w:rsidR="00A67332" w:rsidRDefault="00A67332" w:rsidP="00A67332">
      <w:pPr>
        <w:widowControl/>
        <w:rPr>
          <w:rFonts w:hint="eastAsia"/>
        </w:rPr>
      </w:pPr>
      <w:r>
        <w:rPr>
          <w:rFonts w:hint="eastAsia"/>
        </w:rPr>
        <w:tab/>
        <w:t>◆2020年5月18日，习近平在世界卫生大会发言，念“波及”作“泼鸡”。</w:t>
      </w:r>
    </w:p>
    <w:p w14:paraId="668CCA21" w14:textId="77777777" w:rsidR="00A67332" w:rsidRDefault="00A67332" w:rsidP="00A67332">
      <w:pPr>
        <w:widowControl/>
        <w:rPr>
          <w:rFonts w:hint="eastAsia"/>
        </w:rPr>
      </w:pPr>
    </w:p>
    <w:p w14:paraId="42334CB3" w14:textId="77777777" w:rsidR="00A67332" w:rsidRDefault="00A67332" w:rsidP="00A67332">
      <w:pPr>
        <w:widowControl/>
        <w:rPr>
          <w:rFonts w:hint="eastAsia"/>
        </w:rPr>
      </w:pPr>
      <w:r>
        <w:rPr>
          <w:rFonts w:hint="eastAsia"/>
        </w:rPr>
        <w:tab/>
        <w:t>◆9月8日，习近平在京表彰抗疫先进，念“特殊”作“特出”，“混淆”作“混肴”。2022年3月，习近平在全国人大做报告，又念“特殊形式”作“特出形式”，“混淆黑白”作“浑肴黑白”；可见，习近平读错的字会一直错，没有学习、改进能力。</w:t>
      </w:r>
    </w:p>
    <w:p w14:paraId="45123A68" w14:textId="77777777" w:rsidR="00A67332" w:rsidRDefault="00A67332" w:rsidP="00A67332">
      <w:pPr>
        <w:widowControl/>
        <w:rPr>
          <w:rFonts w:hint="eastAsia"/>
        </w:rPr>
      </w:pPr>
    </w:p>
    <w:p w14:paraId="67577747" w14:textId="77777777" w:rsidR="00A67332" w:rsidRDefault="00A67332" w:rsidP="00A67332">
      <w:pPr>
        <w:widowControl/>
        <w:rPr>
          <w:rFonts w:hint="eastAsia"/>
        </w:rPr>
      </w:pPr>
      <w:r>
        <w:rPr>
          <w:rFonts w:hint="eastAsia"/>
        </w:rPr>
        <w:tab/>
        <w:t>◆2020年9月22日，习近平视频参加联合国大会，发言读“国际秩序”作“国际赤序”。</w:t>
      </w:r>
    </w:p>
    <w:p w14:paraId="2187D448" w14:textId="77777777" w:rsidR="00A67332" w:rsidRDefault="00A67332" w:rsidP="00A67332">
      <w:pPr>
        <w:widowControl/>
        <w:rPr>
          <w:rFonts w:hint="eastAsia"/>
        </w:rPr>
      </w:pPr>
    </w:p>
    <w:p w14:paraId="72E7A0CD" w14:textId="77777777" w:rsidR="00A67332" w:rsidRDefault="00A67332" w:rsidP="00A67332">
      <w:pPr>
        <w:widowControl/>
        <w:rPr>
          <w:rFonts w:hint="eastAsia"/>
        </w:rPr>
      </w:pPr>
      <w:r>
        <w:rPr>
          <w:rFonts w:hint="eastAsia"/>
        </w:rPr>
        <w:tab/>
        <w:t>◆2022年10月，习近平二十大开幕报告，念“接踵而至”作“接zhòng而至”。</w:t>
      </w:r>
    </w:p>
    <w:p w14:paraId="3B10BFB9" w14:textId="77777777" w:rsidR="00A67332" w:rsidRDefault="00A67332" w:rsidP="00A67332">
      <w:pPr>
        <w:widowControl/>
        <w:rPr>
          <w:rFonts w:hint="eastAsia"/>
        </w:rPr>
      </w:pPr>
    </w:p>
    <w:p w14:paraId="0C9801BD" w14:textId="77777777" w:rsidR="00A67332" w:rsidRDefault="00A67332" w:rsidP="00A67332">
      <w:pPr>
        <w:widowControl/>
        <w:rPr>
          <w:rFonts w:hint="eastAsia"/>
        </w:rPr>
      </w:pPr>
      <w:r>
        <w:rPr>
          <w:rFonts w:hint="eastAsia"/>
        </w:rPr>
        <w:tab/>
        <w:t>◆2023年3月下旬，习近平访问俄罗斯，公开演讲时读稿称“按照事情本身的是非曲折决定自身立场”，把“是非曲直”误读成“是非曲折”，随后中宣部强行洗地，给这个口误的词编造了一段意义。</w:t>
      </w:r>
    </w:p>
    <w:p w14:paraId="3E8767DB" w14:textId="77777777" w:rsidR="00A67332" w:rsidRDefault="00A67332" w:rsidP="00A67332">
      <w:pPr>
        <w:widowControl/>
        <w:rPr>
          <w:rFonts w:hint="eastAsia"/>
        </w:rPr>
      </w:pPr>
    </w:p>
    <w:p w14:paraId="6BA81F3D" w14:textId="77777777" w:rsidR="00A67332" w:rsidRDefault="00A67332" w:rsidP="00A67332">
      <w:pPr>
        <w:widowControl/>
        <w:rPr>
          <w:rFonts w:hint="eastAsia"/>
        </w:rPr>
      </w:pPr>
      <w:r>
        <w:rPr>
          <w:rFonts w:hint="eastAsia"/>
        </w:rPr>
        <w:lastRenderedPageBreak/>
        <w:tab/>
        <w:t>◆2023年4月上旬，习近平陪同来访的法国总统马克龙欣赏古琴演奏，把《良宵引》说成“高山流水盼知音”。</w:t>
      </w:r>
    </w:p>
    <w:p w14:paraId="2BC34978" w14:textId="77777777" w:rsidR="00A67332" w:rsidRDefault="00A67332" w:rsidP="00A67332">
      <w:pPr>
        <w:widowControl/>
        <w:rPr>
          <w:rFonts w:hint="eastAsia"/>
        </w:rPr>
      </w:pPr>
    </w:p>
    <w:p w14:paraId="7DE6400E" w14:textId="77777777" w:rsidR="00A67332" w:rsidRDefault="00A67332" w:rsidP="00A67332">
      <w:pPr>
        <w:widowControl/>
        <w:rPr>
          <w:rFonts w:hint="eastAsia"/>
        </w:rPr>
      </w:pPr>
      <w:r>
        <w:rPr>
          <w:rFonts w:hint="eastAsia"/>
        </w:rPr>
        <w:tab/>
        <w:t>◆5月19日，习近平在西安举行的中亚峰会上演讲，制造了一句所谓的格言“只要功夫深，土里出黄金”。</w:t>
      </w:r>
    </w:p>
    <w:p w14:paraId="05345386" w14:textId="77777777" w:rsidR="00A67332" w:rsidRDefault="00A67332" w:rsidP="00A67332">
      <w:pPr>
        <w:widowControl/>
        <w:rPr>
          <w:rFonts w:hint="eastAsia"/>
        </w:rPr>
      </w:pPr>
    </w:p>
    <w:p w14:paraId="4374E7AA" w14:textId="77777777" w:rsidR="00A67332" w:rsidRDefault="00A67332" w:rsidP="00A67332">
      <w:pPr>
        <w:widowControl/>
        <w:rPr>
          <w:rFonts w:hint="eastAsia"/>
        </w:rPr>
      </w:pPr>
      <w:r>
        <w:rPr>
          <w:rFonts w:hint="eastAsia"/>
        </w:rPr>
        <w:tab/>
        <w:t>◆习近平还曾在公开演讲时，将“金科玉律”错读成“金科律玉”，将“颐指气使”错读成“颐使气指”，多次将“乒乓”读成“冰邦”。</w:t>
      </w:r>
    </w:p>
    <w:p w14:paraId="76E83022" w14:textId="77777777" w:rsidR="00A67332" w:rsidRDefault="00A67332" w:rsidP="00A67332">
      <w:pPr>
        <w:widowControl/>
        <w:rPr>
          <w:rFonts w:hint="eastAsia"/>
        </w:rPr>
      </w:pPr>
    </w:p>
    <w:p w14:paraId="448B7E37" w14:textId="77777777" w:rsidR="00A67332" w:rsidRDefault="00A67332" w:rsidP="00A67332">
      <w:pPr>
        <w:widowControl/>
        <w:rPr>
          <w:rFonts w:hint="eastAsia"/>
        </w:rPr>
      </w:pPr>
      <w:r>
        <w:rPr>
          <w:rFonts w:hint="eastAsia"/>
        </w:rPr>
        <w:tab/>
        <w:t>◆2024年7月三中全会公报同样错别字累累，比如：</w:t>
      </w:r>
    </w:p>
    <w:p w14:paraId="3675D32E" w14:textId="77777777" w:rsidR="00A67332" w:rsidRDefault="00A67332" w:rsidP="00A67332">
      <w:pPr>
        <w:widowControl/>
        <w:rPr>
          <w:rFonts w:hint="eastAsia"/>
        </w:rPr>
      </w:pPr>
    </w:p>
    <w:p w14:paraId="61336553" w14:textId="77777777" w:rsidR="00A67332" w:rsidRDefault="00A67332" w:rsidP="00A67332">
      <w:pPr>
        <w:widowControl/>
        <w:rPr>
          <w:rFonts w:hint="eastAsia"/>
        </w:rPr>
      </w:pPr>
      <w:r>
        <w:rPr>
          <w:rFonts w:hint="eastAsia"/>
        </w:rPr>
        <w:tab/>
      </w:r>
      <w:r>
        <w:rPr>
          <w:rFonts w:hint="eastAsia"/>
        </w:rPr>
        <w:tab/>
        <w:t>★“种养殖”应为“种植养殖”种植的“植”与养殖的“殖”不是一个zhi，不能缩写为种养殖。</w:t>
      </w:r>
    </w:p>
    <w:p w14:paraId="0BC30449" w14:textId="77777777" w:rsidR="00A67332" w:rsidRDefault="00A67332" w:rsidP="00A67332">
      <w:pPr>
        <w:widowControl/>
        <w:rPr>
          <w:rFonts w:hint="eastAsia"/>
        </w:rPr>
      </w:pPr>
    </w:p>
    <w:p w14:paraId="538823E8" w14:textId="77777777" w:rsidR="00A67332" w:rsidRDefault="00A67332" w:rsidP="00A67332">
      <w:pPr>
        <w:widowControl/>
        <w:rPr>
          <w:rFonts w:hint="eastAsia"/>
        </w:rPr>
      </w:pPr>
      <w:r>
        <w:rPr>
          <w:rFonts w:hint="eastAsia"/>
        </w:rPr>
        <w:tab/>
      </w:r>
      <w:r>
        <w:rPr>
          <w:rFonts w:hint="eastAsia"/>
        </w:rPr>
        <w:tab/>
        <w:t>★“擎画蓝图”应为“擘画蓝图”。</w:t>
      </w:r>
    </w:p>
    <w:p w14:paraId="28D66EBF" w14:textId="77777777" w:rsidR="00A67332" w:rsidRDefault="00A67332" w:rsidP="00A67332">
      <w:pPr>
        <w:widowControl/>
        <w:rPr>
          <w:rFonts w:hint="eastAsia"/>
        </w:rPr>
      </w:pPr>
    </w:p>
    <w:p w14:paraId="45636BB4" w14:textId="77777777" w:rsidR="00A67332" w:rsidRDefault="00A67332" w:rsidP="00A67332">
      <w:pPr>
        <w:widowControl/>
        <w:rPr>
          <w:rFonts w:hint="eastAsia"/>
        </w:rPr>
      </w:pPr>
      <w:r>
        <w:rPr>
          <w:rFonts w:hint="eastAsia"/>
        </w:rPr>
        <w:tab/>
      </w:r>
      <w:r>
        <w:rPr>
          <w:rFonts w:hint="eastAsia"/>
        </w:rPr>
        <w:tab/>
        <w:t>★“契而不舍”应为“锲而不舍”。</w:t>
      </w:r>
    </w:p>
    <w:p w14:paraId="1227BBD3" w14:textId="77777777" w:rsidR="00A67332" w:rsidRDefault="00A67332" w:rsidP="00A67332">
      <w:pPr>
        <w:widowControl/>
        <w:rPr>
          <w:rFonts w:hint="eastAsia"/>
        </w:rPr>
      </w:pPr>
    </w:p>
    <w:p w14:paraId="195D428E" w14:textId="77777777" w:rsidR="00A67332" w:rsidRDefault="00A67332" w:rsidP="00A67332">
      <w:pPr>
        <w:widowControl/>
        <w:rPr>
          <w:rFonts w:hint="eastAsia"/>
        </w:rPr>
      </w:pPr>
      <w:r>
        <w:rPr>
          <w:rFonts w:hint="eastAsia"/>
        </w:rPr>
        <w:tab/>
      </w:r>
      <w:r>
        <w:rPr>
          <w:rFonts w:hint="eastAsia"/>
        </w:rPr>
        <w:tab/>
        <w:t>★“海清河晏”应为“河清海晏”。</w:t>
      </w:r>
    </w:p>
    <w:p w14:paraId="29CEFE34" w14:textId="77777777" w:rsidR="00A67332" w:rsidRDefault="00A67332" w:rsidP="00A67332">
      <w:pPr>
        <w:widowControl/>
        <w:rPr>
          <w:rFonts w:hint="eastAsia"/>
        </w:rPr>
      </w:pPr>
    </w:p>
    <w:p w14:paraId="04FAE8B6" w14:textId="77777777" w:rsidR="00A67332" w:rsidRDefault="00A67332" w:rsidP="00A67332">
      <w:pPr>
        <w:widowControl/>
        <w:rPr>
          <w:rFonts w:hint="eastAsia"/>
        </w:rPr>
      </w:pPr>
      <w:r>
        <w:rPr>
          <w:rFonts w:hint="eastAsia"/>
        </w:rPr>
        <w:tab/>
      </w:r>
      <w:r>
        <w:rPr>
          <w:rFonts w:hint="eastAsia"/>
        </w:rPr>
        <w:tab/>
        <w:t>★“再接再励”应为“再接再厉”。</w:t>
      </w:r>
    </w:p>
    <w:p w14:paraId="28BE3D19" w14:textId="77777777" w:rsidR="00A67332" w:rsidRDefault="00A67332" w:rsidP="00A67332">
      <w:pPr>
        <w:widowControl/>
        <w:rPr>
          <w:rFonts w:hint="eastAsia"/>
        </w:rPr>
      </w:pPr>
    </w:p>
    <w:p w14:paraId="253ABDA7" w14:textId="77777777" w:rsidR="00A67332" w:rsidRDefault="00A67332" w:rsidP="00A67332">
      <w:pPr>
        <w:widowControl/>
        <w:rPr>
          <w:rFonts w:hint="eastAsia"/>
        </w:rPr>
      </w:pPr>
      <w:r>
        <w:rPr>
          <w:rFonts w:hint="eastAsia"/>
        </w:rPr>
        <w:tab/>
      </w:r>
      <w:r>
        <w:rPr>
          <w:rFonts w:hint="eastAsia"/>
        </w:rPr>
        <w:tab/>
        <w:t>★“和舟共济”没这个成语。</w:t>
      </w:r>
    </w:p>
    <w:p w14:paraId="598A73C7" w14:textId="77777777" w:rsidR="00A67332" w:rsidRDefault="00A67332" w:rsidP="00A67332">
      <w:pPr>
        <w:widowControl/>
        <w:rPr>
          <w:rFonts w:hint="eastAsia"/>
        </w:rPr>
      </w:pPr>
    </w:p>
    <w:p w14:paraId="2F887767" w14:textId="77777777" w:rsidR="00A67332" w:rsidRDefault="00A67332" w:rsidP="00A67332">
      <w:pPr>
        <w:widowControl/>
        <w:rPr>
          <w:rFonts w:hint="eastAsia"/>
        </w:rPr>
      </w:pPr>
      <w:r>
        <w:rPr>
          <w:rFonts w:hint="eastAsia"/>
        </w:rPr>
        <w:tab/>
      </w:r>
      <w:r>
        <w:rPr>
          <w:rFonts w:hint="eastAsia"/>
        </w:rPr>
        <w:tab/>
        <w:t>★“儒子牛”应改为“孺子牛”。</w:t>
      </w:r>
    </w:p>
    <w:p w14:paraId="215989A7" w14:textId="77777777" w:rsidR="00A67332" w:rsidRDefault="00A67332" w:rsidP="00A67332">
      <w:pPr>
        <w:widowControl/>
        <w:rPr>
          <w:rFonts w:hint="eastAsia"/>
        </w:rPr>
      </w:pPr>
    </w:p>
    <w:p w14:paraId="0302A057" w14:textId="77777777" w:rsidR="00A67332" w:rsidRDefault="00A67332" w:rsidP="00A67332">
      <w:pPr>
        <w:widowControl/>
        <w:rPr>
          <w:rFonts w:hint="eastAsia"/>
        </w:rPr>
      </w:pPr>
      <w:r>
        <w:rPr>
          <w:rFonts w:hint="eastAsia"/>
        </w:rPr>
        <w:tab/>
      </w:r>
      <w:r>
        <w:rPr>
          <w:rFonts w:hint="eastAsia"/>
        </w:rPr>
        <w:tab/>
        <w:t>★“环保督查”应为“环保督察”</w:t>
      </w:r>
    </w:p>
    <w:p w14:paraId="16CDE6D3" w14:textId="77777777" w:rsidR="00A67332" w:rsidRDefault="00A67332" w:rsidP="00A67332">
      <w:pPr>
        <w:widowControl/>
        <w:rPr>
          <w:rFonts w:hint="eastAsia"/>
        </w:rPr>
      </w:pPr>
    </w:p>
    <w:p w14:paraId="741CEF7D" w14:textId="77777777" w:rsidR="00A67332" w:rsidRDefault="00A67332" w:rsidP="00A67332">
      <w:pPr>
        <w:widowControl/>
        <w:rPr>
          <w:rFonts w:hint="eastAsia"/>
        </w:rPr>
      </w:pPr>
      <w:r>
        <w:rPr>
          <w:rFonts w:hint="eastAsia"/>
        </w:rPr>
        <w:tab/>
      </w:r>
      <w:r>
        <w:rPr>
          <w:rFonts w:hint="eastAsia"/>
        </w:rPr>
        <w:tab/>
        <w:t>★“戮力”与“勠力”。</w:t>
      </w:r>
    </w:p>
    <w:p w14:paraId="151C8027" w14:textId="77777777" w:rsidR="00A67332" w:rsidRDefault="00A67332" w:rsidP="00A67332">
      <w:pPr>
        <w:widowControl/>
        <w:rPr>
          <w:rFonts w:hint="eastAsia"/>
        </w:rPr>
      </w:pPr>
    </w:p>
    <w:p w14:paraId="016D27D2" w14:textId="77777777" w:rsidR="00A67332" w:rsidRDefault="00A67332" w:rsidP="00A67332">
      <w:pPr>
        <w:widowControl/>
        <w:rPr>
          <w:rFonts w:hint="eastAsia"/>
        </w:rPr>
      </w:pPr>
      <w:r>
        <w:rPr>
          <w:rFonts w:hint="eastAsia"/>
        </w:rPr>
        <w:tab/>
      </w:r>
      <w:r>
        <w:rPr>
          <w:rFonts w:hint="eastAsia"/>
        </w:rPr>
        <w:tab/>
        <w:t>★“卯足干劲”应为“铆足干劲”</w:t>
      </w:r>
    </w:p>
    <w:p w14:paraId="539D59FC" w14:textId="77777777" w:rsidR="00A67332" w:rsidRDefault="00A67332" w:rsidP="00A67332">
      <w:pPr>
        <w:widowControl/>
        <w:rPr>
          <w:rFonts w:hint="eastAsia"/>
        </w:rPr>
      </w:pPr>
    </w:p>
    <w:p w14:paraId="56920950" w14:textId="77777777" w:rsidR="00A67332" w:rsidRDefault="00A67332" w:rsidP="00A67332">
      <w:pPr>
        <w:widowControl/>
        <w:rPr>
          <w:rFonts w:hint="eastAsia"/>
        </w:rPr>
      </w:pPr>
      <w:r>
        <w:rPr>
          <w:rFonts w:hint="eastAsia"/>
        </w:rPr>
        <w:tab/>
      </w:r>
      <w:r>
        <w:rPr>
          <w:rFonts w:hint="eastAsia"/>
        </w:rPr>
        <w:tab/>
        <w:t>★“换档提速”应为“换挡提速”</w:t>
      </w:r>
    </w:p>
    <w:p w14:paraId="3B7C3587" w14:textId="77777777" w:rsidR="00A67332" w:rsidRDefault="00A67332" w:rsidP="00A67332">
      <w:pPr>
        <w:widowControl/>
        <w:rPr>
          <w:rFonts w:hint="eastAsia"/>
        </w:rPr>
      </w:pPr>
    </w:p>
    <w:p w14:paraId="271E525D" w14:textId="77777777" w:rsidR="00A67332" w:rsidRDefault="00A67332" w:rsidP="00A67332">
      <w:pPr>
        <w:widowControl/>
        <w:rPr>
          <w:rFonts w:hint="eastAsia"/>
        </w:rPr>
      </w:pPr>
      <w:r>
        <w:rPr>
          <w:rFonts w:hint="eastAsia"/>
        </w:rPr>
        <w:tab/>
        <w:t>◆11月中旬，在巴西里约的20国集团峰会上，习近平发言时把“秘鲁”的“秘”念mì，实为bì。</w:t>
      </w:r>
    </w:p>
    <w:p w14:paraId="514A76DA" w14:textId="77777777" w:rsidR="00A67332" w:rsidRDefault="00A67332" w:rsidP="00A67332">
      <w:pPr>
        <w:widowControl/>
        <w:rPr>
          <w:rFonts w:hint="eastAsia"/>
        </w:rPr>
      </w:pPr>
    </w:p>
    <w:p w14:paraId="30BE6476" w14:textId="77777777" w:rsidR="00A67332" w:rsidRDefault="00A67332" w:rsidP="00A67332">
      <w:pPr>
        <w:widowControl/>
        <w:rPr>
          <w:rFonts w:hint="eastAsia"/>
        </w:rPr>
      </w:pPr>
      <w:r>
        <w:rPr>
          <w:rFonts w:hint="eastAsia"/>
        </w:rPr>
        <w:tab/>
        <w:t>◆2025年8月21日，习近平为西藏自治区成立60周年纪念日题字，上两行大字“共建中华民族共同体”、“书写美丽西藏新篇章”，下两行小字“热烈庆祝西藏自区”、“成立60周年 二零二五年八月二十一日”，写错了“建”（偏旁误为辶），少了“治”字，“体”字歪斜，“篇”字偏大，书法风格很像大腹将军毛新宇，明明不学无术还喜欢出来丢人现眼。</w:t>
      </w:r>
    </w:p>
    <w:p w14:paraId="1320BF7D" w14:textId="77777777" w:rsidR="00A67332" w:rsidRDefault="00A67332" w:rsidP="00A67332">
      <w:pPr>
        <w:widowControl/>
        <w:rPr>
          <w:rFonts w:hint="eastAsia"/>
        </w:rPr>
      </w:pPr>
    </w:p>
    <w:p w14:paraId="6A5ECFDC" w14:textId="77777777" w:rsidR="00A67332" w:rsidRDefault="00A67332" w:rsidP="00A67332">
      <w:pPr>
        <w:widowControl/>
        <w:rPr>
          <w:rFonts w:hint="eastAsia"/>
        </w:rPr>
      </w:pPr>
      <w:r>
        <w:rPr>
          <w:rFonts w:hint="eastAsia"/>
        </w:rPr>
        <w:tab/>
        <w:t>◆2026年4月10日上午，习近平在北京人民大会堂会见中国国民党主席郑丽文率领的代表团。随后习近平发表谈话，在谈到两岸交流时，按照惯例依照准备好的讲稿（俗称“小本本”）宣读：“我们愿在坚守九二共识、反对台独的共同政治基础上，和包括……”话说到这里，他突然卡住，先吐出“中国共…”，随后声音戛然而止。现场一度安静约2秒，气氛明显凝固，随后，他才缓缓更正为“中国国民党”，并继续完成后续句子：“在内的台湾各政党、团体和社会各界人士一道，加强交流对话……”连照着小本本也能读错，可见其水平。</w:t>
      </w:r>
    </w:p>
    <w:p w14:paraId="525926A1" w14:textId="77777777" w:rsidR="00A67332" w:rsidRDefault="00A67332" w:rsidP="00A67332">
      <w:pPr>
        <w:widowControl/>
        <w:rPr>
          <w:rFonts w:hint="eastAsia"/>
        </w:rPr>
      </w:pPr>
    </w:p>
    <w:p w14:paraId="412BC40F" w14:textId="77777777" w:rsidR="00A67332" w:rsidRDefault="00A67332" w:rsidP="00A67332">
      <w:pPr>
        <w:widowControl/>
        <w:rPr>
          <w:rFonts w:hint="eastAsia"/>
        </w:rPr>
      </w:pPr>
      <w:r>
        <w:rPr>
          <w:rFonts w:hint="eastAsia"/>
        </w:rPr>
        <w:t xml:space="preserve">　　中共通过从大学到小学的思政课宣传习近平思想，又在高校成立名目繁多的习近平思想研究中心，上海甚至举办教工学习习近平用典大赛；一个连2千基本汉字都认不全的傻屄能有什么先进思想？！</w:t>
      </w:r>
    </w:p>
    <w:p w14:paraId="470D378F" w14:textId="77777777" w:rsidR="00A67332" w:rsidRDefault="00A67332" w:rsidP="00A67332">
      <w:pPr>
        <w:widowControl/>
        <w:rPr>
          <w:rFonts w:hint="eastAsia"/>
        </w:rPr>
      </w:pPr>
    </w:p>
    <w:p w14:paraId="6119470F" w14:textId="77777777" w:rsidR="00A67332" w:rsidRDefault="00A67332" w:rsidP="00A67332">
      <w:pPr>
        <w:widowControl/>
        <w:rPr>
          <w:rFonts w:hint="eastAsia"/>
        </w:rPr>
      </w:pPr>
      <w:r>
        <w:rPr>
          <w:rFonts w:hint="eastAsia"/>
        </w:rPr>
        <w:t xml:space="preserve">　　2025年4月23日，百度热搜置顶的是“总书记的读书‘方法论’”。一个汉字认不全的小学生竟然还恬不知耻地谈读书方法论，岂不是滑天下之大稽！</w:t>
      </w:r>
    </w:p>
    <w:p w14:paraId="21C7E9AF" w14:textId="77777777" w:rsidR="00A67332" w:rsidRDefault="00A67332" w:rsidP="00A67332">
      <w:pPr>
        <w:widowControl/>
        <w:rPr>
          <w:rFonts w:hint="eastAsia"/>
        </w:rPr>
      </w:pPr>
    </w:p>
    <w:p w14:paraId="0D5CB33F" w14:textId="77777777" w:rsidR="00A67332" w:rsidRDefault="00A67332" w:rsidP="00A67332">
      <w:pPr>
        <w:widowControl/>
        <w:rPr>
          <w:rFonts w:hint="eastAsia"/>
        </w:rPr>
      </w:pPr>
      <w:r>
        <w:rPr>
          <w:rFonts w:hint="eastAsia"/>
        </w:rPr>
        <w:t xml:space="preserve">　　可笑的是，习近平对同样读错字的官员惺惺相惜。2016年12月27日，云南代省长阮成发在沪昆高铁开通仪式上致词，念“滇越铁路”作“镇越铁路”；后来又读“抚仙湖”作“抚优湖”、“饮鸩止渴”作“饮鸠止渴”，代省长遂转正，后来提拔到云南省委书记。</w:t>
      </w:r>
    </w:p>
    <w:p w14:paraId="3855351B" w14:textId="77777777" w:rsidR="00A67332" w:rsidRDefault="00A67332" w:rsidP="00A67332">
      <w:pPr>
        <w:widowControl/>
        <w:rPr>
          <w:rFonts w:hint="eastAsia"/>
        </w:rPr>
      </w:pPr>
    </w:p>
    <w:p w14:paraId="37E30FA5" w14:textId="77777777" w:rsidR="00A67332" w:rsidRDefault="00A67332" w:rsidP="00A67332">
      <w:pPr>
        <w:widowControl/>
        <w:rPr>
          <w:rFonts w:hint="eastAsia"/>
        </w:rPr>
      </w:pPr>
      <w:r>
        <w:rPr>
          <w:rFonts w:hint="eastAsia"/>
        </w:rPr>
        <w:t xml:space="preserve">　　习近平把言辞粗鄙当成接地气。2020年7月3日，习近平命郑雁雄为驻香港维护国家安全公署署长。郑雁雄中医出身，以政工钻营得显，2012年任汕尾市委书记时宣称“境外媒体信得过，老母猪会上树”。</w:t>
      </w:r>
    </w:p>
    <w:p w14:paraId="1CDC07AF" w14:textId="77777777" w:rsidR="00A67332" w:rsidRDefault="00A67332" w:rsidP="00A67332">
      <w:pPr>
        <w:widowControl/>
        <w:rPr>
          <w:rFonts w:hint="eastAsia"/>
        </w:rPr>
      </w:pPr>
    </w:p>
    <w:p w14:paraId="401F76C7" w14:textId="77777777" w:rsidR="00A67332" w:rsidRDefault="00A67332" w:rsidP="00A67332">
      <w:pPr>
        <w:widowControl/>
        <w:rPr>
          <w:rFonts w:hint="eastAsia"/>
        </w:rPr>
      </w:pPr>
      <w:r>
        <w:rPr>
          <w:rFonts w:hint="eastAsia"/>
        </w:rPr>
        <w:t xml:space="preserve">　　2022年6月，国家信息中心党委书记、常务副主任杜平将“80%-83%”读成“80%减83%”，可见其文化水平之低下；也正是因为文化水平低，才会被习近平破格提拔。</w:t>
      </w:r>
    </w:p>
    <w:p w14:paraId="121C7E99" w14:textId="77777777" w:rsidR="00A67332" w:rsidRDefault="00A67332" w:rsidP="00A67332">
      <w:pPr>
        <w:widowControl/>
        <w:rPr>
          <w:rFonts w:hint="eastAsia"/>
        </w:rPr>
      </w:pPr>
    </w:p>
    <w:p w14:paraId="6A315FF0" w14:textId="77777777" w:rsidR="00A67332" w:rsidRDefault="00A67332" w:rsidP="00A67332">
      <w:pPr>
        <w:widowControl/>
        <w:rPr>
          <w:rFonts w:hint="eastAsia"/>
        </w:rPr>
      </w:pPr>
      <w:r>
        <w:rPr>
          <w:rFonts w:hint="eastAsia"/>
        </w:rPr>
        <w:t xml:space="preserve">　　2024年3月5日，国务院总理李强在人大会议做政府工作报告时，读稿出现严重口误“中国发展必将长风破浪，后会有期”，李强意识到口误，随即马上改为“未来可期”。</w:t>
      </w:r>
    </w:p>
    <w:p w14:paraId="033A6869" w14:textId="77777777" w:rsidR="00A67332" w:rsidRDefault="00A67332" w:rsidP="00A67332">
      <w:pPr>
        <w:widowControl/>
        <w:rPr>
          <w:rFonts w:hint="eastAsia"/>
        </w:rPr>
      </w:pPr>
    </w:p>
    <w:p w14:paraId="72C43F09" w14:textId="77777777" w:rsidR="00A67332" w:rsidRDefault="00A67332" w:rsidP="00A67332">
      <w:pPr>
        <w:widowControl/>
        <w:rPr>
          <w:rFonts w:hint="eastAsia"/>
        </w:rPr>
      </w:pPr>
      <w:r>
        <w:rPr>
          <w:rFonts w:hint="eastAsia"/>
        </w:rPr>
        <w:t xml:space="preserve">　　习近平自己不学无术，同时忌恨官员读书，尤其是读禁书，数次以读禁书为罪名惩治官员，如2023年6月双开的上海东方网股份有限公司总裁徐世平、北京市国资委</w:t>
      </w:r>
      <w:r>
        <w:rPr>
          <w:rFonts w:hint="eastAsia"/>
        </w:rPr>
        <w:lastRenderedPageBreak/>
        <w:t>原主任张贵林罪名都有“藏阅禁书”，2024年1月被双开的贵阳原副市长林刚“长期阅看有严重政治问题的电子书刊”。</w:t>
      </w:r>
    </w:p>
    <w:p w14:paraId="6DB333A1" w14:textId="77777777" w:rsidR="00A67332" w:rsidRDefault="00A67332" w:rsidP="00A67332">
      <w:pPr>
        <w:widowControl/>
        <w:rPr>
          <w:rFonts w:hint="eastAsia"/>
        </w:rPr>
      </w:pPr>
    </w:p>
    <w:p w14:paraId="0ED0A5E5" w14:textId="77777777" w:rsidR="00A67332" w:rsidRDefault="00A67332" w:rsidP="00A67332">
      <w:pPr>
        <w:widowControl/>
        <w:rPr>
          <w:rFonts w:hint="eastAsia"/>
        </w:rPr>
      </w:pPr>
      <w:r>
        <w:rPr>
          <w:rFonts w:hint="eastAsia"/>
        </w:rPr>
        <w:t xml:space="preserve">　　2026年4月中旬，中共大力宣传所谓《书承千年文脉 香溢万里家国——习近平文化思想引领书香社会建设》。一个不学无术、只能靠着读小本本才能讲话的人竟然有“文化思想”，真是滑天下之大稽！</w:t>
      </w:r>
    </w:p>
    <w:p w14:paraId="75790626" w14:textId="77777777" w:rsidR="00A67332" w:rsidRDefault="00A67332" w:rsidP="00A67332">
      <w:pPr>
        <w:widowControl/>
        <w:rPr>
          <w:rFonts w:hint="eastAsia"/>
        </w:rPr>
      </w:pPr>
    </w:p>
    <w:p w14:paraId="3EEDD657" w14:textId="77777777" w:rsidR="00A67332" w:rsidRDefault="00A67332" w:rsidP="00A67332">
      <w:pPr>
        <w:widowControl/>
        <w:rPr>
          <w:rFonts w:hint="eastAsia"/>
        </w:rPr>
      </w:pPr>
      <w:r>
        <w:rPr>
          <w:rFonts w:hint="eastAsia"/>
        </w:rPr>
        <w:t xml:space="preserve">＊＊＊＊＊＊　</w:t>
      </w:r>
    </w:p>
    <w:p w14:paraId="4544AF3B" w14:textId="77777777" w:rsidR="00A67332" w:rsidRDefault="00A67332" w:rsidP="00A67332">
      <w:pPr>
        <w:widowControl/>
        <w:rPr>
          <w:rFonts w:hint="eastAsia"/>
        </w:rPr>
      </w:pPr>
    </w:p>
    <w:p w14:paraId="77034C49" w14:textId="77777777" w:rsidR="00A67332" w:rsidRDefault="00A67332" w:rsidP="00A67332">
      <w:pPr>
        <w:widowControl/>
        <w:rPr>
          <w:rFonts w:hint="eastAsia"/>
        </w:rPr>
      </w:pPr>
      <w:r>
        <w:rPr>
          <w:rFonts w:hint="eastAsia"/>
        </w:rPr>
        <w:t xml:space="preserve">　　习近平多次在外视察时，挺着大肚腩，两脚分开站成一个外八字，歪着头朝人傻笑，完全一副村里二傻子的作派，又很像朝鲜金三胖。中央党校《学习时报》却发文吹捧习近平“近平同志的贵族气质，是骨子里透出来的”。</w:t>
      </w:r>
    </w:p>
    <w:p w14:paraId="54929543" w14:textId="77777777" w:rsidR="00A67332" w:rsidRDefault="00A67332" w:rsidP="00A67332">
      <w:pPr>
        <w:widowControl/>
        <w:rPr>
          <w:rFonts w:hint="eastAsia"/>
        </w:rPr>
      </w:pPr>
    </w:p>
    <w:p w14:paraId="16751837" w14:textId="77777777" w:rsidR="00A67332" w:rsidRDefault="00A67332" w:rsidP="00A67332">
      <w:pPr>
        <w:widowControl/>
        <w:rPr>
          <w:rFonts w:hint="eastAsia"/>
        </w:rPr>
      </w:pPr>
      <w:r>
        <w:rPr>
          <w:rFonts w:hint="eastAsia"/>
        </w:rPr>
        <w:t xml:space="preserve">　　2022年11月中旬，习近平到印尼巴厘岛参加G20峰会，当面指责加拿大总理特鲁多把会议内容泄露给媒体；随后，习近平夫妇访问泰国，与总理巴育夫妇合影后，巴育伸出手去准备握手，习近平拒绝伸手，转身就走；都表现了其无知而傲慢自大。</w:t>
      </w:r>
    </w:p>
    <w:p w14:paraId="252EA689" w14:textId="77777777" w:rsidR="00A67332" w:rsidRDefault="00A67332" w:rsidP="00A67332">
      <w:pPr>
        <w:widowControl/>
        <w:rPr>
          <w:rFonts w:hint="eastAsia"/>
        </w:rPr>
      </w:pPr>
    </w:p>
    <w:p w14:paraId="09B7A439" w14:textId="77777777" w:rsidR="00A67332" w:rsidRDefault="00A67332" w:rsidP="00A67332">
      <w:pPr>
        <w:widowControl/>
        <w:rPr>
          <w:rFonts w:hint="eastAsia"/>
        </w:rPr>
      </w:pPr>
      <w:r>
        <w:rPr>
          <w:rFonts w:hint="eastAsia"/>
        </w:rPr>
        <w:t xml:space="preserve">　　中共党刊《求是》杂志2022年第一期刊登习近平以史为鉴的讲话，称中共“没有任何自己特殊的利益“，要求“向党内被利益集团、权势团体、特权阶层所裹挟的人开刀”，不向“利益集团、权势团体、特权阶层”开刀，而向被其裹胁的人开刀，就好像枪毙人质而放过劫匪一样，从逻辑上就说不通。</w:t>
      </w:r>
    </w:p>
    <w:p w14:paraId="6523D900" w14:textId="77777777" w:rsidR="00A67332" w:rsidRDefault="00A67332" w:rsidP="00A67332">
      <w:pPr>
        <w:widowControl/>
        <w:rPr>
          <w:rFonts w:hint="eastAsia"/>
        </w:rPr>
      </w:pPr>
    </w:p>
    <w:p w14:paraId="2B48BAFB" w14:textId="77777777" w:rsidR="00A67332" w:rsidRDefault="00A67332" w:rsidP="00A67332">
      <w:pPr>
        <w:widowControl/>
        <w:rPr>
          <w:rFonts w:hint="eastAsia"/>
        </w:rPr>
      </w:pPr>
      <w:r>
        <w:rPr>
          <w:rFonts w:hint="eastAsia"/>
        </w:rPr>
        <w:t xml:space="preserve">　　1989年10月，习近平在杂志《采贝》上发表文章《论文艺与政治的关系》，指出中国政府应严格审查艺术界，并强调这与中国的政治稳定脱不开关系；其认知水平由此可见一斑。其掌权后，模仿毛泽东延安整风时召开的文艺座谈会，2014年10月15日也召开了文艺座谈会，捧红了周小平、花千芳这两个同样不学无术的自干五。周小平指责大V造谣影响带鱼养殖，不知道带鱼没有人工养殖的，被人戏称“周带鱼”。花千芳在2014年11月的乌镇首届世界互联网大会时发微博称“中国引领信息时代的决心，已经是司马昭之心”，为人耻笑。</w:t>
      </w:r>
    </w:p>
    <w:p w14:paraId="2039EAD4" w14:textId="77777777" w:rsidR="00A67332" w:rsidRDefault="00A67332" w:rsidP="00A67332">
      <w:pPr>
        <w:widowControl/>
        <w:rPr>
          <w:rFonts w:hint="eastAsia"/>
        </w:rPr>
      </w:pPr>
    </w:p>
    <w:p w14:paraId="68F290F8" w14:textId="77777777" w:rsidR="00A67332" w:rsidRDefault="00A67332" w:rsidP="00A67332">
      <w:pPr>
        <w:widowControl/>
        <w:rPr>
          <w:rFonts w:hint="eastAsia"/>
        </w:rPr>
      </w:pPr>
      <w:r>
        <w:rPr>
          <w:rFonts w:hint="eastAsia"/>
        </w:rPr>
        <w:t xml:space="preserve">　　2015年9月3日，习近平举行抗战胜利70周年阅兵，竟然举左手敬军礼，随后让党媒洗地称“左尚吉，右尚凶”。</w:t>
      </w:r>
    </w:p>
    <w:p w14:paraId="3CB05EA6" w14:textId="77777777" w:rsidR="00A67332" w:rsidRDefault="00A67332" w:rsidP="00A67332">
      <w:pPr>
        <w:widowControl/>
        <w:rPr>
          <w:rFonts w:hint="eastAsia"/>
        </w:rPr>
      </w:pPr>
    </w:p>
    <w:p w14:paraId="552BD700" w14:textId="77777777" w:rsidR="00A67332" w:rsidRDefault="00A67332" w:rsidP="00A67332">
      <w:pPr>
        <w:widowControl/>
        <w:rPr>
          <w:rFonts w:hint="eastAsia"/>
        </w:rPr>
      </w:pPr>
      <w:r>
        <w:rPr>
          <w:rFonts w:hint="eastAsia"/>
        </w:rPr>
        <w:t xml:space="preserve">　　习近平的不学无术还体现在其继承了毛泽东的反智倾向，把粗鄙的匪气当成亲民接地气。2017年元旦，他在讲话中号召“撸起袖子加油干”，结果“上有好者，下必甚之”，不久，山东诸城市政府的红头文件中要求“头拱地、嗷嗷叫”；2023年11月下旬，证监会学习中央金融工作会议精神，声称发挥”一大二硬三多四精“的优势；2025年5月，湖北省委书记王忠林在全省县市区委书记培训班上讲话，要求“铁肩膀、响当当、硬邦邦、嗷嗷叫、拼抢实”。</w:t>
      </w:r>
    </w:p>
    <w:p w14:paraId="0DE40CE5" w14:textId="77777777" w:rsidR="00A67332" w:rsidRDefault="00A67332" w:rsidP="00A67332">
      <w:pPr>
        <w:widowControl/>
        <w:rPr>
          <w:rFonts w:hint="eastAsia"/>
        </w:rPr>
      </w:pPr>
    </w:p>
    <w:p w14:paraId="00CF6445" w14:textId="77777777" w:rsidR="00A67332" w:rsidRDefault="00A67332" w:rsidP="00A67332">
      <w:pPr>
        <w:widowControl/>
        <w:rPr>
          <w:rFonts w:hint="eastAsia"/>
        </w:rPr>
      </w:pPr>
      <w:r>
        <w:rPr>
          <w:rFonts w:hint="eastAsia"/>
        </w:rPr>
        <w:t xml:space="preserve">　　中共历届高层从毛泽东、刘少奇、邓小平到胡耀邦、江泽民、胡锦涛，都对真正的中共党史了如指掌，知道其中很多事情是端不上台面的，端上台面的也有很多是假的，只能揣着明白装糊涂地愚民。习近平则不一样，他的经历、学识使他真的相信中共伪造的党史，例如：</w:t>
      </w:r>
    </w:p>
    <w:p w14:paraId="2F464B96" w14:textId="77777777" w:rsidR="00A67332" w:rsidRDefault="00A67332" w:rsidP="00A67332">
      <w:pPr>
        <w:widowControl/>
        <w:rPr>
          <w:rFonts w:hint="eastAsia"/>
        </w:rPr>
      </w:pPr>
    </w:p>
    <w:p w14:paraId="36CE8CE4" w14:textId="77777777" w:rsidR="00A67332" w:rsidRDefault="00A67332" w:rsidP="00A67332">
      <w:pPr>
        <w:widowControl/>
        <w:rPr>
          <w:rFonts w:hint="eastAsia"/>
        </w:rPr>
      </w:pPr>
      <w:r>
        <w:rPr>
          <w:rFonts w:hint="eastAsia"/>
        </w:rPr>
        <w:tab/>
        <w:t>◆2014年7月7日，习近平率常委参观卢沟桥抗战纪念馆，看到日军投降仪式，就问道：“日军怎么都向国民党投降，怎么不向毛主席投降呢？”周围没有人敢接话，都不敢相信一个执政党的总书记对党史的认识就是这种程度。2017年2月，习近平莫名其妙地替台湾国民党纪念“二·二八”70周年。</w:t>
      </w:r>
    </w:p>
    <w:p w14:paraId="2CFFCC2D" w14:textId="77777777" w:rsidR="00A67332" w:rsidRDefault="00A67332" w:rsidP="00A67332">
      <w:pPr>
        <w:widowControl/>
        <w:rPr>
          <w:rFonts w:hint="eastAsia"/>
        </w:rPr>
      </w:pPr>
    </w:p>
    <w:p w14:paraId="6C48A520" w14:textId="77777777" w:rsidR="00A67332" w:rsidRDefault="00A67332" w:rsidP="00A67332">
      <w:pPr>
        <w:widowControl/>
        <w:rPr>
          <w:rFonts w:hint="eastAsia"/>
        </w:rPr>
      </w:pPr>
      <w:r>
        <w:rPr>
          <w:rFonts w:hint="eastAsia"/>
        </w:rPr>
        <w:tab/>
        <w:t>◆习近平相信“两弹一星”是中国人自力更生、艰苦奋斗而来的（而不是苏联半送半卖的现成技术），所以砸了几千亿基金搞芯片，最后被一帮硕鼠骗光败光。</w:t>
      </w:r>
    </w:p>
    <w:p w14:paraId="39F3A11B" w14:textId="77777777" w:rsidR="00A67332" w:rsidRDefault="00A67332" w:rsidP="00A67332">
      <w:pPr>
        <w:widowControl/>
        <w:rPr>
          <w:rFonts w:hint="eastAsia"/>
        </w:rPr>
      </w:pPr>
    </w:p>
    <w:p w14:paraId="5278529D" w14:textId="77777777" w:rsidR="00A67332" w:rsidRDefault="00A67332" w:rsidP="00A67332">
      <w:pPr>
        <w:widowControl/>
        <w:rPr>
          <w:rFonts w:hint="eastAsia"/>
        </w:rPr>
      </w:pPr>
      <w:r>
        <w:rPr>
          <w:rFonts w:hint="eastAsia"/>
        </w:rPr>
        <w:tab/>
        <w:t>◆习近平深信政治教科书上所言“西方资本主义已经日薄西山，奄奄一息”、美帝是纸老虎，所以在2009年说外国人撑饱了对中国指手画脚，2018年自不量力地和美国贸易战，2021年断言美国从二三十年前就没资格从实力地位对中国说话，结果遭到现实打脸，所谓的“中国制造2025”一败涂地，《厉害了，我的国》也只能灰溜溜地下架。</w:t>
      </w:r>
    </w:p>
    <w:p w14:paraId="6D0627A6" w14:textId="77777777" w:rsidR="00A67332" w:rsidRDefault="00A67332" w:rsidP="00A67332">
      <w:pPr>
        <w:widowControl/>
        <w:rPr>
          <w:rFonts w:hint="eastAsia"/>
        </w:rPr>
      </w:pPr>
    </w:p>
    <w:p w14:paraId="202C0A9C" w14:textId="77777777" w:rsidR="00A67332" w:rsidRDefault="00A67332" w:rsidP="00A67332">
      <w:pPr>
        <w:widowControl/>
        <w:rPr>
          <w:rFonts w:hint="eastAsia"/>
        </w:rPr>
      </w:pPr>
      <w:r>
        <w:rPr>
          <w:rFonts w:hint="eastAsia"/>
        </w:rPr>
        <w:tab/>
        <w:t>◆2022年10月，中共20大后，习近平率中央政治局常委参观延安毛主席故居，说中共用小米加步枪夺取了全国政权。</w:t>
      </w:r>
    </w:p>
    <w:p w14:paraId="549FCD86" w14:textId="77777777" w:rsidR="00A67332" w:rsidRDefault="00A67332" w:rsidP="00A67332">
      <w:pPr>
        <w:widowControl/>
        <w:rPr>
          <w:rFonts w:hint="eastAsia"/>
        </w:rPr>
      </w:pPr>
    </w:p>
    <w:p w14:paraId="119C7921" w14:textId="77777777" w:rsidR="00A67332" w:rsidRDefault="00A67332" w:rsidP="00A67332">
      <w:pPr>
        <w:widowControl/>
        <w:rPr>
          <w:rFonts w:hint="eastAsia"/>
        </w:rPr>
      </w:pPr>
      <w:r>
        <w:rPr>
          <w:rFonts w:hint="eastAsia"/>
        </w:rPr>
        <w:t xml:space="preserve">　　习近平还像绝大多数的中共高官一样，有一种迷之自信，理所当然地认为中共创造了社会财富，央企、国企都是中共的政绩，却不知央企、国企以及所有的社会财富都是劳动群众的血汗所聚，正如古代官衙的官谚“尔俸尔禄，民脂民膏”。2018年，病重的中央统战部原副部长李锐对执政6年的习近平大为失望，评价说：“没想到他竟然无知无识到这种地步！”</w:t>
      </w:r>
    </w:p>
    <w:p w14:paraId="3ADFAC99" w14:textId="77777777" w:rsidR="00A67332" w:rsidRDefault="00A67332" w:rsidP="00A67332">
      <w:pPr>
        <w:widowControl/>
        <w:rPr>
          <w:rFonts w:hint="eastAsia"/>
        </w:rPr>
      </w:pPr>
    </w:p>
    <w:p w14:paraId="31ED399B" w14:textId="77777777" w:rsidR="00A67332" w:rsidRDefault="00A67332" w:rsidP="00A67332">
      <w:pPr>
        <w:widowControl/>
        <w:rPr>
          <w:rFonts w:hint="eastAsia"/>
        </w:rPr>
      </w:pPr>
      <w:r>
        <w:rPr>
          <w:rFonts w:hint="eastAsia"/>
        </w:rPr>
        <w:t xml:space="preserve">　　据说，习近平每天出行需要备9个小本本，人称“九本皇帝”，见不同部门、不同的人用不同本子。2019年6月7日，习近平在俄罗斯参加圣彼得堡经济论坛，有俄国女记者提问，他一脸茫然，竟然当众掏出笔记本，慢吞吞地说：“我来看看小本本上有没有。”引得全场哄笑，所有人都知道他离开讲稿，连一句整话都不会说，丢人丢到全世界。2025年4月16日，习近平访问马来西亚，会见其元首易卜拉欣时，竟然当着他的面念自己的小本本，过了6年没有一点长进，仍然是个外交场合的小丑。</w:t>
      </w:r>
    </w:p>
    <w:p w14:paraId="74C7C8D8" w14:textId="77777777" w:rsidR="00A67332" w:rsidRDefault="00A67332" w:rsidP="00A67332">
      <w:pPr>
        <w:widowControl/>
        <w:rPr>
          <w:rFonts w:hint="eastAsia"/>
        </w:rPr>
      </w:pPr>
    </w:p>
    <w:p w14:paraId="2F7108FF" w14:textId="77777777" w:rsidR="00A67332" w:rsidRDefault="00A67332" w:rsidP="00A67332">
      <w:pPr>
        <w:widowControl/>
        <w:rPr>
          <w:rFonts w:hint="eastAsia"/>
        </w:rPr>
      </w:pPr>
      <w:r>
        <w:rPr>
          <w:rFonts w:hint="eastAsia"/>
        </w:rPr>
        <w:t xml:space="preserve">　　2023年8月下旬，习近平到南非参加金砖国家首脑峰会，在参加工商论坛时，由于随行人员被保安挡在大门外，习近平一个人既无随从，又没有小本本，为了防止出丑，干脆没有出席，而是让商务部长王文涛发表讲话。</w:t>
      </w:r>
    </w:p>
    <w:p w14:paraId="1E72E24D" w14:textId="77777777" w:rsidR="00A67332" w:rsidRDefault="00A67332" w:rsidP="00A67332">
      <w:pPr>
        <w:widowControl/>
        <w:rPr>
          <w:rFonts w:hint="eastAsia"/>
        </w:rPr>
      </w:pPr>
    </w:p>
    <w:p w14:paraId="38605846" w14:textId="77777777" w:rsidR="00A67332" w:rsidRDefault="00A67332" w:rsidP="00A67332">
      <w:pPr>
        <w:widowControl/>
        <w:rPr>
          <w:rFonts w:hint="eastAsia"/>
        </w:rPr>
      </w:pPr>
      <w:r>
        <w:rPr>
          <w:rFonts w:hint="eastAsia"/>
        </w:rPr>
        <w:lastRenderedPageBreak/>
        <w:t xml:space="preserve">　　习近平学识浅陋，缺乏基本的科学素养，故而迷信中医药，其掌权后，大力推广中医、中药，要求西医学中医，豁免中医临床试验。比如，2020年新冠疫情以来，“国师”钟南山把以岭药业15天研发而成，包治非典、禽流感、手足口病、甲型流感以至新冠的“莲花清瘟胶囊”捧成神药，各地强迫感染者服用，还有各种成分、疗效、副作用皆不明的中药汤剂。2022年春季，上海疫情封城，百姓足不出户，缺少食品，鼓盆呐喊要求发物资，政府却以三分之一的运力保证每家每户至少2盒“莲花清瘟”，实则其既不能预防新冠，也不能治疗，甚至2022年4月下旬以岭药业公开承认仍在进行有效性、安全性研究。2023年医保目录中2860种医保药物，中成药1381种，占了48%。绝大多数中成药没有经过严格的有效性论证，其有效成分其实是掺杂的西药，属于“挂羊头卖狗肉”，却浪费了大量的医保资金。</w:t>
      </w:r>
    </w:p>
    <w:p w14:paraId="63274706" w14:textId="77777777" w:rsidR="00A67332" w:rsidRDefault="00A67332" w:rsidP="00A67332">
      <w:pPr>
        <w:widowControl/>
        <w:rPr>
          <w:rFonts w:hint="eastAsia"/>
        </w:rPr>
      </w:pPr>
    </w:p>
    <w:p w14:paraId="74DCA9F6" w14:textId="77777777" w:rsidR="00A67332" w:rsidRDefault="00A67332" w:rsidP="00A67332">
      <w:pPr>
        <w:widowControl/>
        <w:rPr>
          <w:rFonts w:hint="eastAsia"/>
        </w:rPr>
      </w:pPr>
      <w:r>
        <w:rPr>
          <w:rFonts w:hint="eastAsia"/>
        </w:rPr>
        <w:t xml:space="preserve">＊＊＊＊＊＊　</w:t>
      </w:r>
    </w:p>
    <w:p w14:paraId="50713B13" w14:textId="77777777" w:rsidR="00A67332" w:rsidRDefault="00A67332" w:rsidP="00A67332">
      <w:pPr>
        <w:widowControl/>
        <w:rPr>
          <w:rFonts w:hint="eastAsia"/>
        </w:rPr>
      </w:pPr>
    </w:p>
    <w:p w14:paraId="22F439B8" w14:textId="77777777" w:rsidR="00A67332" w:rsidRDefault="00A67332" w:rsidP="00A67332">
      <w:pPr>
        <w:widowControl/>
        <w:rPr>
          <w:rFonts w:hint="eastAsia"/>
        </w:rPr>
      </w:pPr>
      <w:r>
        <w:rPr>
          <w:rFonts w:hint="eastAsia"/>
        </w:rPr>
        <w:t xml:space="preserve">　　五胡十六国时期，后燕皇帝慕容盛在十三岁时对叔父慕容柔说：“夫十人之长，亦须才过九人，然后得安。”意思是，哪怕当十个人的领导，你也要能力比其他九个人强，人家才服你。那么，习近平是因为领导能力出众而被人民群众逐层选上去的吗？显然不是。</w:t>
      </w:r>
    </w:p>
    <w:p w14:paraId="0E571E50" w14:textId="77777777" w:rsidR="00A67332" w:rsidRDefault="00A67332" w:rsidP="00A67332">
      <w:pPr>
        <w:widowControl/>
        <w:rPr>
          <w:rFonts w:hint="eastAsia"/>
        </w:rPr>
      </w:pPr>
    </w:p>
    <w:p w14:paraId="3F32AE11" w14:textId="77777777" w:rsidR="00A67332" w:rsidRDefault="00A67332" w:rsidP="00A67332">
      <w:pPr>
        <w:widowControl/>
        <w:rPr>
          <w:rFonts w:hint="eastAsia"/>
        </w:rPr>
      </w:pPr>
      <w:r>
        <w:rPr>
          <w:rFonts w:hint="eastAsia"/>
        </w:rPr>
        <w:t xml:space="preserve">　　1985年，习近平从河北正定县委书记调到福建省厦门市任副市长，在位政绩无闻，且因酗酒、玩弄电视台女主播、再婚娶歌星彭丽媛名声不佳，1988年厦门市人大等额选举得票未过半，而调到宁德担任地委书记。从这件事可以看出，即使在号称橡皮图章的人大代表看来，习近平的执政能力也是不合格的。</w:t>
      </w:r>
    </w:p>
    <w:p w14:paraId="164C9533" w14:textId="77777777" w:rsidR="00A67332" w:rsidRDefault="00A67332" w:rsidP="00A67332">
      <w:pPr>
        <w:widowControl/>
        <w:rPr>
          <w:rFonts w:hint="eastAsia"/>
        </w:rPr>
      </w:pPr>
    </w:p>
    <w:p w14:paraId="130482E6" w14:textId="77777777" w:rsidR="00A67332" w:rsidRDefault="00A67332" w:rsidP="00A67332">
      <w:pPr>
        <w:widowControl/>
        <w:rPr>
          <w:rFonts w:hint="eastAsia"/>
        </w:rPr>
      </w:pPr>
      <w:r>
        <w:rPr>
          <w:rFonts w:hint="eastAsia"/>
        </w:rPr>
        <w:t xml:space="preserve">　　习近平成长于改革开放前，故对国企情有独衷，不顾国企效率不如民企的常识，一直声称要把国企做大做强，哪怕国企亏损严重，完全靠银行贷款、财政补贴，也就是纳税人的血汗钱维持。2020年，央企中国铝业电解铝产量369万吨，净利7.4亿；地方国企云铝股份电解铝产量240万吨，净利9亿；两家国企都不分红，声称“建造世界一流铝业公司”。民营铝企龙头宏桥同年电解铝产量570万吨，净利润105亿，创历史之最，分红同比增91%。可见，做大做强国企不过是养了一群蚕食社会财富的官商驻虫。最近的例子是，2021年中国华融市值300亿，却预亏1000亿元；2020年，国铁集团债务5.7万亿，营业额1万亿，亏损555亿。</w:t>
      </w:r>
    </w:p>
    <w:p w14:paraId="2F1E5BF7" w14:textId="77777777" w:rsidR="00A67332" w:rsidRDefault="00A67332" w:rsidP="00A67332">
      <w:pPr>
        <w:widowControl/>
        <w:rPr>
          <w:rFonts w:hint="eastAsia"/>
        </w:rPr>
      </w:pPr>
    </w:p>
    <w:p w14:paraId="3ABAE53A" w14:textId="77777777" w:rsidR="00A67332" w:rsidRDefault="00A67332" w:rsidP="00A67332">
      <w:pPr>
        <w:widowControl/>
        <w:rPr>
          <w:rFonts w:hint="eastAsia"/>
        </w:rPr>
      </w:pPr>
      <w:r>
        <w:rPr>
          <w:rFonts w:hint="eastAsia"/>
        </w:rPr>
        <w:t xml:space="preserve">　　2017年1月26日，习近平在春节团拜会上讲话要求人民群众“为工作废寝忘食，为生计奔走四方，但不能忘了人间真情，不要忘了在遥远的距离中隔断了真情，不要在日常的忙碌中遗忘了真情。不要在日夜的拼搏中忽略了真情”，却丝毫不提正是其胡作非为才导致国民“为生计奔走四方，为工作废寝忘食” ，仍仅堪糊口。</w:t>
      </w:r>
    </w:p>
    <w:p w14:paraId="2EF8BB63" w14:textId="77777777" w:rsidR="00A67332" w:rsidRDefault="00A67332" w:rsidP="00A67332">
      <w:pPr>
        <w:widowControl/>
        <w:rPr>
          <w:rFonts w:hint="eastAsia"/>
        </w:rPr>
      </w:pPr>
    </w:p>
    <w:p w14:paraId="17398C39" w14:textId="77777777" w:rsidR="00A67332" w:rsidRDefault="00A67332" w:rsidP="00A67332">
      <w:pPr>
        <w:widowControl/>
        <w:rPr>
          <w:rFonts w:hint="eastAsia"/>
        </w:rPr>
      </w:pPr>
      <w:r>
        <w:rPr>
          <w:rFonts w:hint="eastAsia"/>
        </w:rPr>
        <w:t xml:space="preserve">　　2022年底，习近平终于发现国民经济已经被其折腾得一塌糊涂，才突然声称”一贯重视民营经济“，重视的结果就是把阿里、小米收入囊中，而把创始人马云、雷军赶走，如同上世纪50年代强迫私企搞所谓的公私合营。</w:t>
      </w:r>
    </w:p>
    <w:p w14:paraId="15C53695" w14:textId="77777777" w:rsidR="00A67332" w:rsidRDefault="00A67332" w:rsidP="00A67332">
      <w:pPr>
        <w:widowControl/>
        <w:rPr>
          <w:rFonts w:hint="eastAsia"/>
        </w:rPr>
      </w:pPr>
    </w:p>
    <w:p w14:paraId="49CBBDBB" w14:textId="77777777" w:rsidR="00A67332" w:rsidRDefault="00A67332" w:rsidP="00A67332">
      <w:pPr>
        <w:widowControl/>
        <w:rPr>
          <w:rFonts w:hint="eastAsia"/>
        </w:rPr>
      </w:pPr>
      <w:r>
        <w:rPr>
          <w:rFonts w:hint="eastAsia"/>
        </w:rPr>
        <w:t xml:space="preserve">　　习近平晚年像所有的独裁者一样不可避免地昏庸无能，基本国策随心所欲，想一出是一出，完全不顾其前后矛盾：</w:t>
      </w:r>
    </w:p>
    <w:p w14:paraId="283A9357" w14:textId="77777777" w:rsidR="00A67332" w:rsidRDefault="00A67332" w:rsidP="00A67332">
      <w:pPr>
        <w:widowControl/>
        <w:rPr>
          <w:rFonts w:hint="eastAsia"/>
        </w:rPr>
      </w:pPr>
    </w:p>
    <w:p w14:paraId="6A33335D" w14:textId="77777777" w:rsidR="00A67332" w:rsidRDefault="00A67332" w:rsidP="00A67332">
      <w:pPr>
        <w:widowControl/>
        <w:rPr>
          <w:rFonts w:hint="eastAsia"/>
        </w:rPr>
      </w:pPr>
      <w:r>
        <w:rPr>
          <w:rFonts w:hint="eastAsia"/>
        </w:rPr>
        <w:tab/>
        <w:t xml:space="preserve">◆从新冠疫情的“动态清零”到2022年底突然“躺平” </w:t>
      </w:r>
    </w:p>
    <w:p w14:paraId="494670EB" w14:textId="77777777" w:rsidR="00A67332" w:rsidRDefault="00A67332" w:rsidP="00A67332">
      <w:pPr>
        <w:widowControl/>
        <w:rPr>
          <w:rFonts w:hint="eastAsia"/>
        </w:rPr>
      </w:pPr>
    </w:p>
    <w:p w14:paraId="2E66C40F" w14:textId="77777777" w:rsidR="00A67332" w:rsidRDefault="00A67332" w:rsidP="00A67332">
      <w:pPr>
        <w:widowControl/>
        <w:rPr>
          <w:rFonts w:hint="eastAsia"/>
        </w:rPr>
      </w:pPr>
      <w:r>
        <w:rPr>
          <w:rFonts w:hint="eastAsia"/>
        </w:rPr>
        <w:tab/>
        <w:t xml:space="preserve">◆从“绿水青山就是金山银山”到2023年初突然退林还耕、退塘还田、退绿还田， 引起非议后又矢口否认 </w:t>
      </w:r>
    </w:p>
    <w:p w14:paraId="377C4160" w14:textId="77777777" w:rsidR="00A67332" w:rsidRDefault="00A67332" w:rsidP="00A67332">
      <w:pPr>
        <w:widowControl/>
        <w:rPr>
          <w:rFonts w:hint="eastAsia"/>
        </w:rPr>
      </w:pPr>
    </w:p>
    <w:p w14:paraId="34E4D61E" w14:textId="77777777" w:rsidR="00A67332" w:rsidRDefault="00A67332" w:rsidP="00A67332">
      <w:pPr>
        <w:widowControl/>
        <w:rPr>
          <w:rFonts w:hint="eastAsia"/>
        </w:rPr>
      </w:pPr>
      <w:r>
        <w:rPr>
          <w:rFonts w:hint="eastAsia"/>
        </w:rPr>
        <w:tab/>
        <w:t xml:space="preserve">◆没有任何论证、解释的情况下，突然把邓小平、江泽民、胡锦涛传承下来的“改革开放”国策从中共20大报告中删除 </w:t>
      </w:r>
    </w:p>
    <w:p w14:paraId="49F7195C" w14:textId="77777777" w:rsidR="00A67332" w:rsidRDefault="00A67332" w:rsidP="00A67332">
      <w:pPr>
        <w:widowControl/>
        <w:rPr>
          <w:rFonts w:hint="eastAsia"/>
        </w:rPr>
      </w:pPr>
    </w:p>
    <w:p w14:paraId="2794BDCF" w14:textId="77777777" w:rsidR="00A67332" w:rsidRDefault="00A67332" w:rsidP="00A67332">
      <w:pPr>
        <w:widowControl/>
        <w:rPr>
          <w:rFonts w:hint="eastAsia"/>
        </w:rPr>
      </w:pPr>
      <w:r>
        <w:rPr>
          <w:rFonts w:hint="eastAsia"/>
        </w:rPr>
        <w:tab/>
        <w:t xml:space="preserve">◆从公开宣称“中俄关系无上限”、援助俄罗斯侵略乌克兰到在联合国大会突然对《谴责俄罗斯入侵乌克兰》投赞成票 </w:t>
      </w:r>
    </w:p>
    <w:p w14:paraId="10426A72" w14:textId="77777777" w:rsidR="00A67332" w:rsidRDefault="00A67332" w:rsidP="00A67332">
      <w:pPr>
        <w:widowControl/>
        <w:rPr>
          <w:rFonts w:hint="eastAsia"/>
        </w:rPr>
      </w:pPr>
    </w:p>
    <w:p w14:paraId="5EFA4C63" w14:textId="77777777" w:rsidR="00A67332" w:rsidRDefault="00A67332" w:rsidP="00A67332">
      <w:pPr>
        <w:widowControl/>
        <w:rPr>
          <w:rFonts w:hint="eastAsia"/>
        </w:rPr>
      </w:pPr>
      <w:r>
        <w:rPr>
          <w:rFonts w:hint="eastAsia"/>
        </w:rPr>
        <w:tab/>
        <w:t xml:space="preserve">◆从打击平台经济到请回马云，声称恢复平台经济、互联网经济 </w:t>
      </w:r>
    </w:p>
    <w:p w14:paraId="43515BEA" w14:textId="77777777" w:rsidR="00A67332" w:rsidRDefault="00A67332" w:rsidP="00A67332">
      <w:pPr>
        <w:widowControl/>
        <w:rPr>
          <w:rFonts w:hint="eastAsia"/>
        </w:rPr>
      </w:pPr>
    </w:p>
    <w:p w14:paraId="233FF3B4" w14:textId="77777777" w:rsidR="00A67332" w:rsidRDefault="00A67332" w:rsidP="00A67332">
      <w:pPr>
        <w:widowControl/>
        <w:rPr>
          <w:rFonts w:hint="eastAsia"/>
        </w:rPr>
      </w:pPr>
      <w:r>
        <w:rPr>
          <w:rFonts w:hint="eastAsia"/>
        </w:rPr>
        <w:tab/>
        <w:t xml:space="preserve">◆从以“房住不炒”打击房地产业到出台各种措施挽救房地产经济 </w:t>
      </w:r>
    </w:p>
    <w:p w14:paraId="6775161B" w14:textId="77777777" w:rsidR="00A67332" w:rsidRDefault="00A67332" w:rsidP="00A67332">
      <w:pPr>
        <w:widowControl/>
        <w:rPr>
          <w:rFonts w:hint="eastAsia"/>
        </w:rPr>
      </w:pPr>
    </w:p>
    <w:p w14:paraId="11DE0239" w14:textId="77777777" w:rsidR="00A67332" w:rsidRDefault="00A67332" w:rsidP="00A67332">
      <w:pPr>
        <w:widowControl/>
        <w:rPr>
          <w:rFonts w:hint="eastAsia"/>
        </w:rPr>
      </w:pPr>
      <w:r>
        <w:rPr>
          <w:rFonts w:hint="eastAsia"/>
        </w:rPr>
        <w:tab/>
        <w:t xml:space="preserve">◆从严厉打击教培到突然希望逐步恢复 </w:t>
      </w:r>
    </w:p>
    <w:p w14:paraId="0D07F437" w14:textId="77777777" w:rsidR="00A67332" w:rsidRDefault="00A67332" w:rsidP="00A67332">
      <w:pPr>
        <w:widowControl/>
        <w:rPr>
          <w:rFonts w:hint="eastAsia"/>
        </w:rPr>
      </w:pPr>
    </w:p>
    <w:p w14:paraId="05309B9B" w14:textId="77777777" w:rsidR="00A67332" w:rsidRDefault="00A67332" w:rsidP="00A67332">
      <w:pPr>
        <w:widowControl/>
        <w:rPr>
          <w:rFonts w:hint="eastAsia"/>
        </w:rPr>
      </w:pPr>
      <w:r>
        <w:rPr>
          <w:rFonts w:hint="eastAsia"/>
        </w:rPr>
        <w:tab/>
        <w:t xml:space="preserve">◆从强行在外企设党支部、赶走外企，到欢迎外资，最高奖励一亿元 </w:t>
      </w:r>
    </w:p>
    <w:p w14:paraId="34CE3092" w14:textId="77777777" w:rsidR="00A67332" w:rsidRDefault="00A67332" w:rsidP="00A67332">
      <w:pPr>
        <w:widowControl/>
        <w:rPr>
          <w:rFonts w:hint="eastAsia"/>
        </w:rPr>
      </w:pPr>
    </w:p>
    <w:p w14:paraId="652A31C5" w14:textId="77777777" w:rsidR="00A67332" w:rsidRDefault="00A67332" w:rsidP="00A67332">
      <w:pPr>
        <w:widowControl/>
        <w:rPr>
          <w:rFonts w:hint="eastAsia"/>
        </w:rPr>
      </w:pPr>
      <w:r>
        <w:rPr>
          <w:rFonts w:hint="eastAsia"/>
        </w:rPr>
        <w:tab/>
        <w:t xml:space="preserve">◆从陷害民营企业家孙大午等，到“能不抓就不抓，能不关就不关” </w:t>
      </w:r>
    </w:p>
    <w:p w14:paraId="1EC43F84" w14:textId="77777777" w:rsidR="00A67332" w:rsidRDefault="00A67332" w:rsidP="00A67332">
      <w:pPr>
        <w:widowControl/>
        <w:rPr>
          <w:rFonts w:hint="eastAsia"/>
        </w:rPr>
      </w:pPr>
    </w:p>
    <w:p w14:paraId="69C56279" w14:textId="77777777" w:rsidR="00A67332" w:rsidRDefault="00A67332" w:rsidP="00A67332">
      <w:pPr>
        <w:widowControl/>
        <w:rPr>
          <w:rFonts w:hint="eastAsia"/>
        </w:rPr>
      </w:pPr>
      <w:r>
        <w:rPr>
          <w:rFonts w:hint="eastAsia"/>
        </w:rPr>
        <w:t xml:space="preserve">　　2025年7月14日，习近平召开所谓的“中央城市工作会议”，声称“人民城市人民建，人民城市为人民”，这种顺口溜一样的空话、套话说明其治国完全是空中楼阁，自娱自乐。</w:t>
      </w:r>
    </w:p>
    <w:p w14:paraId="545FACA6" w14:textId="77777777" w:rsidR="00A67332" w:rsidRDefault="00A67332" w:rsidP="00A67332">
      <w:pPr>
        <w:widowControl/>
        <w:rPr>
          <w:rFonts w:hint="eastAsia"/>
        </w:rPr>
      </w:pPr>
    </w:p>
    <w:p w14:paraId="756F3D55" w14:textId="77777777" w:rsidR="00A67332" w:rsidRDefault="00A67332" w:rsidP="00A67332">
      <w:pPr>
        <w:widowControl/>
        <w:rPr>
          <w:rFonts w:hint="eastAsia"/>
        </w:rPr>
      </w:pPr>
      <w:r>
        <w:rPr>
          <w:rFonts w:hint="eastAsia"/>
        </w:rPr>
        <w:t xml:space="preserve">＊＊＊＊＊＊　</w:t>
      </w:r>
    </w:p>
    <w:p w14:paraId="4790EEB3" w14:textId="77777777" w:rsidR="00A67332" w:rsidRDefault="00A67332" w:rsidP="00A67332">
      <w:pPr>
        <w:widowControl/>
        <w:rPr>
          <w:rFonts w:hint="eastAsia"/>
        </w:rPr>
      </w:pPr>
    </w:p>
    <w:p w14:paraId="1E221695" w14:textId="77777777" w:rsidR="00A67332" w:rsidRDefault="00A67332" w:rsidP="00A67332">
      <w:pPr>
        <w:widowControl/>
        <w:rPr>
          <w:rFonts w:hint="eastAsia"/>
        </w:rPr>
      </w:pPr>
      <w:r>
        <w:rPr>
          <w:rFonts w:hint="eastAsia"/>
        </w:rPr>
        <w:t xml:space="preserve">　　俗话说，物以类聚，人以群分。相比于江泽民、朱镕基、胡锦涛、李克强等的正规大学学历，小学学历的习近平如同历史上的昏君一样，喜欢重用同样低学历的人。比如，全国人大常委会委员长栗战书出自河北师大夜大，上海市委书记李强出自宁波农校，重庆市委书记陈敏尔出自绍兴师专，深圳市委书记孟凡利出自山东经济学院会计专业，山东省委书记周乃翔出自南京建工学院工民建专业，连2022年5月当选香港特首的李家超也只有高中学历（九龙华仁书院），是历届特首中最低的。2022年10月</w:t>
      </w:r>
      <w:r>
        <w:rPr>
          <w:rFonts w:hint="eastAsia"/>
        </w:rPr>
        <w:lastRenderedPageBreak/>
        <w:t>23日，中共20大一中全会选出的中央政治局委员，7名中央政治局常委，习近平、赵乐际、王沪宁、蔡奇是工农兵大学生，其他三人出身宁波农校中专（李强）、东北机械学院（丁薛祥）、西北师范学院（李希），都是靠溜须拍马上位的土包子政工。</w:t>
      </w:r>
    </w:p>
    <w:p w14:paraId="1CC90588" w14:textId="77777777" w:rsidR="00A67332" w:rsidRDefault="00A67332" w:rsidP="00A67332">
      <w:pPr>
        <w:widowControl/>
        <w:rPr>
          <w:rFonts w:hint="eastAsia"/>
        </w:rPr>
      </w:pPr>
    </w:p>
    <w:p w14:paraId="66E5FD1C" w14:textId="77777777" w:rsidR="00A67332" w:rsidRDefault="00A67332" w:rsidP="00A67332">
      <w:pPr>
        <w:widowControl/>
        <w:rPr>
          <w:rFonts w:hint="eastAsia"/>
        </w:rPr>
      </w:pPr>
      <w:r>
        <w:rPr>
          <w:rFonts w:hint="eastAsia"/>
        </w:rPr>
        <w:t xml:space="preserve">　　在江泽民、胡锦涛时代，上海作为一个国际化大都市，其市委书记都是交大、清华、哈工大等名校毕业。2021年8月，传染病专家张文宏因为主张与新冠病毒共存，差点被打成汉奸；到2022年3月上海新冠疫情爆发后，张文宏等专家靠边站，鞍山技校出身的国务院副总理孙春兰、针炙专业的北京市丰台区方庄社区卫生服务中心康复科主任叶财德指挥全市疫情防控，把婴幼儿集中隔离，把渐冻症患者、瘫痪老人也拖进方舱，甚至搞硬隔离，饿死、跳楼、上吊、看不了病而死的上海人不计其数，连外国人也有跳楼的，真正因新冠病毒而死的却没有几个。孙春兰当天津市委书记时，与天津市人大常委副主任（原天津和平区区委书记）李润玉关系密切，而叶财德正是李润玉的女婿，故在2020年初把他选入“新冠肺炎中央指导组防控组社区防控专家组”，一跃成为国务院专家，带到武汉、上海指挥疫情防控；这又是一个中共高层任人唯亲、祸害百姓的例子，也是2003年非典很快结束，而2020年的新冠疫情持续3年的根本原因。</w:t>
      </w:r>
    </w:p>
    <w:p w14:paraId="202BF8AF" w14:textId="77777777" w:rsidR="00A67332" w:rsidRDefault="00A67332" w:rsidP="00A67332">
      <w:pPr>
        <w:widowControl/>
        <w:rPr>
          <w:rFonts w:hint="eastAsia"/>
        </w:rPr>
      </w:pPr>
    </w:p>
    <w:p w14:paraId="51F01F6D" w14:textId="77777777" w:rsidR="00A67332" w:rsidRDefault="00A67332" w:rsidP="00A67332">
      <w:pPr>
        <w:widowControl/>
        <w:rPr>
          <w:rFonts w:hint="eastAsia"/>
        </w:rPr>
      </w:pPr>
      <w:r>
        <w:rPr>
          <w:rFonts w:hint="eastAsia"/>
        </w:rPr>
        <w:t xml:space="preserve">　　习近平尤其重用善于溜须拍马的官员。比如同为下乡知青、工农兵大学生出身的湖北省长李鸿忠，以在全国人大抢女记者的录音笔而闻名全国，当上省委书记后，率先表忠，称赞习近平是“核心之核心，关键之关键，根本之根本”，甚至爆出金句“忠诚不绝对，就是绝对不忠诚”，一如林彪吹捧毛主席的语气；习近平很是受用，2016年9月把李鸿忠调到京畿提任天津市委书记，明年就进了中央政治局。2022年春，广西自治区党委书记刘宁想在20大进中央政治局，就学李鸿忠的样，拼命追捧习近平，在4月17日党委全体会议宣称“永远拥戴领袖、捍卫领袖、追随领袖”。</w:t>
      </w:r>
    </w:p>
    <w:p w14:paraId="03F267E0" w14:textId="77777777" w:rsidR="00A67332" w:rsidRDefault="00A67332" w:rsidP="00A67332">
      <w:pPr>
        <w:widowControl/>
        <w:rPr>
          <w:rFonts w:hint="eastAsia"/>
        </w:rPr>
      </w:pPr>
    </w:p>
    <w:p w14:paraId="0587B699" w14:textId="77777777" w:rsidR="00A67332" w:rsidRDefault="00A67332" w:rsidP="00A67332">
      <w:pPr>
        <w:widowControl/>
        <w:rPr>
          <w:rFonts w:hint="eastAsia"/>
        </w:rPr>
      </w:pPr>
      <w:r>
        <w:rPr>
          <w:rFonts w:hint="eastAsia"/>
        </w:rPr>
        <w:t xml:space="preserve">　　中共高干为了讨习近平的欢心，一个个佞词泉涌，竞相吹捧。2017年10月，中共十九大上，中央军委委员、国防部长常万全颂扬习近平“顶天立地”、“经天纬天”、“战天斗地”、“翻天覆地”、“感天动地”，北京市委书记蔡奇媚称“英明领袖”、“总设计师”、“核心”，连赞了8个“前所未有”。2022年6月底，蔡奇又在北京市党代会上称“有习总书记掌舵领航，是党、国家、民族之大幸”。</w:t>
      </w:r>
    </w:p>
    <w:p w14:paraId="4274C43A" w14:textId="77777777" w:rsidR="00A67332" w:rsidRDefault="00A67332" w:rsidP="00A67332">
      <w:pPr>
        <w:widowControl/>
        <w:rPr>
          <w:rFonts w:hint="eastAsia"/>
        </w:rPr>
      </w:pPr>
    </w:p>
    <w:p w14:paraId="1498CB33" w14:textId="77777777" w:rsidR="00A67332" w:rsidRDefault="00A67332" w:rsidP="00A67332">
      <w:pPr>
        <w:widowControl/>
        <w:rPr>
          <w:rFonts w:hint="eastAsia"/>
        </w:rPr>
      </w:pPr>
      <w:r>
        <w:rPr>
          <w:rFonts w:hint="eastAsia"/>
        </w:rPr>
        <w:t xml:space="preserve">　　2018年5月上旬，深圳市正局级干部学习贯彻习近平总书记重要讲话精神专题研讨班在市委党校结业，市委书记王伟中讲话称“真正把习近平总书记的讲话精神刻进骨子里、融入血液中、落到行动上”，年底就当上了省委副书记，后又兼任省政府党组书记、省长。</w:t>
      </w:r>
    </w:p>
    <w:p w14:paraId="44B82D1B" w14:textId="77777777" w:rsidR="00A67332" w:rsidRDefault="00A67332" w:rsidP="00A67332">
      <w:pPr>
        <w:widowControl/>
        <w:rPr>
          <w:rFonts w:hint="eastAsia"/>
        </w:rPr>
      </w:pPr>
    </w:p>
    <w:p w14:paraId="68A74CE2" w14:textId="77777777" w:rsidR="00A67332" w:rsidRDefault="00A67332" w:rsidP="00A67332">
      <w:pPr>
        <w:widowControl/>
        <w:rPr>
          <w:rFonts w:hint="eastAsia"/>
        </w:rPr>
      </w:pPr>
      <w:r>
        <w:rPr>
          <w:rFonts w:hint="eastAsia"/>
        </w:rPr>
        <w:t xml:space="preserve">　　2023年1月20日，江苏省委书记信长星在春节团拜会上致辞，开场就说：“沐浴着总书记的巨大关怀，今年的春节来得格外早！”</w:t>
      </w:r>
    </w:p>
    <w:p w14:paraId="753D5F67" w14:textId="77777777" w:rsidR="00A67332" w:rsidRDefault="00A67332" w:rsidP="00A67332">
      <w:pPr>
        <w:widowControl/>
        <w:rPr>
          <w:rFonts w:hint="eastAsia"/>
        </w:rPr>
      </w:pPr>
    </w:p>
    <w:p w14:paraId="4E81E26F" w14:textId="77777777" w:rsidR="00A67332" w:rsidRDefault="00A67332" w:rsidP="00A67332">
      <w:pPr>
        <w:widowControl/>
        <w:rPr>
          <w:rFonts w:hint="eastAsia"/>
        </w:rPr>
      </w:pPr>
      <w:r>
        <w:rPr>
          <w:rFonts w:hint="eastAsia"/>
        </w:rPr>
        <w:t xml:space="preserve">＊＊＊＊＊＊　</w:t>
      </w:r>
    </w:p>
    <w:p w14:paraId="67D8AB71" w14:textId="77777777" w:rsidR="00A67332" w:rsidRDefault="00A67332" w:rsidP="00A67332">
      <w:pPr>
        <w:widowControl/>
        <w:rPr>
          <w:rFonts w:hint="eastAsia"/>
        </w:rPr>
      </w:pPr>
    </w:p>
    <w:p w14:paraId="7E35F633" w14:textId="77777777" w:rsidR="00A67332" w:rsidRDefault="00A67332" w:rsidP="00A67332">
      <w:pPr>
        <w:widowControl/>
        <w:rPr>
          <w:rFonts w:hint="eastAsia"/>
        </w:rPr>
      </w:pPr>
      <w:r>
        <w:rPr>
          <w:rFonts w:hint="eastAsia"/>
        </w:rPr>
        <w:t xml:space="preserve">　　习近平在经济上沿袭了前任对大基建、房地产刺激经济的路径依赖，遇到危机唯一的手段就是印钞票，甚至在2016年祭出“涨价去库存”的昏招。2026年初，习近平面对经济通缩，又发明了“涨价促消费”的逆天理论。</w:t>
      </w:r>
    </w:p>
    <w:p w14:paraId="7732EECC" w14:textId="77777777" w:rsidR="00A67332" w:rsidRDefault="00A67332" w:rsidP="00A67332">
      <w:pPr>
        <w:widowControl/>
        <w:rPr>
          <w:rFonts w:hint="eastAsia"/>
        </w:rPr>
      </w:pPr>
    </w:p>
    <w:p w14:paraId="77FFF414" w14:textId="77777777" w:rsidR="00A67332" w:rsidRDefault="00A67332" w:rsidP="00A67332">
      <w:pPr>
        <w:widowControl/>
        <w:rPr>
          <w:rFonts w:hint="eastAsia"/>
        </w:rPr>
      </w:pPr>
      <w:r>
        <w:rPr>
          <w:rFonts w:hint="eastAsia"/>
        </w:rPr>
        <w:t xml:space="preserve">　　习近平整治影视业，先后出台各种题材限制，只有主旋律是安全的，有的电影拿到了龙标也不能公映，影视业称之“冰河时代”。习近平又自不量力地鼓吹“中国制造2025”，与美国打贸易战，争世界老大，结果美国对华封锁芯片等高科技，立刻原形毕露；折腾的后果是，2019年上半年，全国29个省市自治区只有上海财政非赤字。</w:t>
      </w:r>
    </w:p>
    <w:p w14:paraId="314399BA" w14:textId="77777777" w:rsidR="00A67332" w:rsidRDefault="00A67332" w:rsidP="00A67332">
      <w:pPr>
        <w:widowControl/>
        <w:rPr>
          <w:rFonts w:hint="eastAsia"/>
        </w:rPr>
      </w:pPr>
    </w:p>
    <w:p w14:paraId="096D5528" w14:textId="77777777" w:rsidR="00A67332" w:rsidRDefault="00A67332" w:rsidP="00A67332">
      <w:pPr>
        <w:widowControl/>
        <w:rPr>
          <w:rFonts w:hint="eastAsia"/>
        </w:rPr>
      </w:pPr>
      <w:r>
        <w:rPr>
          <w:rFonts w:hint="eastAsia"/>
        </w:rPr>
        <w:t xml:space="preserve">　　2020年新冠疫情开始后，习近平仍然折腾不已。比如，从2021年7月起停发游戏版号，到2022年4月终于重新发版号时，一些厂商却早已倒闭。习近平出台“双减”（减轻义务教育阶段学生作业负担、校外培训负担）政策的原因，类似1999年江泽民迫害法轮功，但更可笑。1999年4月25日，法轮功学员包围中南海后，江泽民听说其人数已经超过党员，大惊，才决定剿除之；习近平则是听说校外培训机构已经达到40万家，而义务教育学校数量才20.7万所，遂以“教育主权旁落风险”禁止校外培训。“双减”后，教培产业则基本覆灭，教育类股票新东方等跌到地板，数十百万从业者失业。在美上市的科技股受中美贸易战影响有退市风险而大跌，国内科技股又被“平台经济专项整治”打击，仅2020年底至2021年全年，市值损失超过1万亿美元，导致几乎所有的大厂都大裁员，哀鸿遍野。以上是低能耗而高产出的智力产业。</w:t>
      </w:r>
    </w:p>
    <w:p w14:paraId="4268982D" w14:textId="77777777" w:rsidR="00A67332" w:rsidRDefault="00A67332" w:rsidP="00A67332">
      <w:pPr>
        <w:widowControl/>
        <w:rPr>
          <w:rFonts w:hint="eastAsia"/>
        </w:rPr>
      </w:pPr>
    </w:p>
    <w:p w14:paraId="41A2DC7A" w14:textId="77777777" w:rsidR="00A67332" w:rsidRDefault="00A67332" w:rsidP="00A67332">
      <w:pPr>
        <w:widowControl/>
        <w:rPr>
          <w:rFonts w:hint="eastAsia"/>
        </w:rPr>
      </w:pPr>
      <w:r>
        <w:rPr>
          <w:rFonts w:hint="eastAsia"/>
        </w:rPr>
        <w:t xml:space="preserve">　　对于高能耗的制造业，习近平则以所谓的“碳达峰、碳中和”（2030年实现碳达峰，2060年前实现碳中和）实施能耗双控、限电限产，东北甚至一度停民用电以“节能减排”，同样导致制造业大受冲击。这些昏招直接的后果就是造成大量的失业，经济萧条，地方屡屡发生财政危机，尤其是债台高筑的地方债，公教人员工资甚至不能按时发放，多个三四线城市公交几乎停运；所有的人都感叹，世上竟然还有这样损人不利己的蠢货！</w:t>
      </w:r>
    </w:p>
    <w:p w14:paraId="1FF0FDE7" w14:textId="77777777" w:rsidR="00A67332" w:rsidRDefault="00A67332" w:rsidP="00A67332">
      <w:pPr>
        <w:widowControl/>
        <w:rPr>
          <w:rFonts w:hint="eastAsia"/>
        </w:rPr>
      </w:pPr>
    </w:p>
    <w:p w14:paraId="7B4948A0" w14:textId="77777777" w:rsidR="00A67332" w:rsidRDefault="00A67332" w:rsidP="00A67332">
      <w:pPr>
        <w:widowControl/>
        <w:rPr>
          <w:rFonts w:hint="eastAsia"/>
        </w:rPr>
      </w:pPr>
      <w:r>
        <w:rPr>
          <w:rFonts w:hint="eastAsia"/>
        </w:rPr>
        <w:t xml:space="preserve">　　2014年，全国官民比为23，财政供养人员超过6400万。贵州大学经济学院教授杨绍政曾撰文揭露，中共豢养附庸民主党派、社团专职人员2千万人，一年耗资约20万亿元。财政收入既要豢养庞大的公务员群体，又要负担超过国防费的维稳费用，同时，由于中共引以为傲的强大财政汲取能力，税负已经重到不能再重的地步，毫无疑问会在习近平手里像历代封建王朝末期一样因严重的财政危机而倒台。</w:t>
      </w:r>
    </w:p>
    <w:p w14:paraId="45742DCB" w14:textId="77777777" w:rsidR="00A67332" w:rsidRDefault="00A67332" w:rsidP="00A67332">
      <w:pPr>
        <w:widowControl/>
        <w:rPr>
          <w:rFonts w:hint="eastAsia"/>
        </w:rPr>
      </w:pPr>
    </w:p>
    <w:p w14:paraId="150D8E67" w14:textId="77777777" w:rsidR="00A67332" w:rsidRDefault="00A67332" w:rsidP="00A67332">
      <w:pPr>
        <w:widowControl/>
        <w:rPr>
          <w:rFonts w:hint="eastAsia"/>
        </w:rPr>
      </w:pPr>
      <w:r>
        <w:rPr>
          <w:rFonts w:hint="eastAsia"/>
        </w:rPr>
        <w:t xml:space="preserve">＊＊＊＊＊＊　</w:t>
      </w:r>
    </w:p>
    <w:p w14:paraId="441CCE19" w14:textId="77777777" w:rsidR="00A67332" w:rsidRDefault="00A67332" w:rsidP="00A67332">
      <w:pPr>
        <w:widowControl/>
        <w:rPr>
          <w:rFonts w:hint="eastAsia"/>
        </w:rPr>
      </w:pPr>
    </w:p>
    <w:p w14:paraId="201B7644" w14:textId="77777777" w:rsidR="00A67332" w:rsidRDefault="00A67332" w:rsidP="00A67332">
      <w:pPr>
        <w:widowControl/>
        <w:rPr>
          <w:rFonts w:hint="eastAsia"/>
        </w:rPr>
      </w:pPr>
      <w:r>
        <w:rPr>
          <w:rFonts w:hint="eastAsia"/>
        </w:rPr>
        <w:t xml:space="preserve">　　2020年1月，著名的异议人士许志永写给习近平的公开信中，评价其“左摇右摆，游移不定”，“普京闪夺克里米亚，您也想在南海试一把，可优柔寡断，修了机场就算了。钓鱼岛折腾一年，巩固了美日同盟，放弃了。洞朗修路，莫迪一硬，就认怂了。”</w:t>
      </w:r>
    </w:p>
    <w:p w14:paraId="5894D8BB" w14:textId="77777777" w:rsidR="00A67332" w:rsidRDefault="00A67332" w:rsidP="00A67332">
      <w:pPr>
        <w:widowControl/>
        <w:rPr>
          <w:rFonts w:hint="eastAsia"/>
        </w:rPr>
      </w:pPr>
    </w:p>
    <w:p w14:paraId="614B6974" w14:textId="77777777" w:rsidR="00A67332" w:rsidRDefault="00A67332" w:rsidP="00A67332">
      <w:pPr>
        <w:widowControl/>
        <w:rPr>
          <w:rFonts w:hint="eastAsia"/>
        </w:rPr>
      </w:pPr>
      <w:r>
        <w:rPr>
          <w:rFonts w:hint="eastAsia"/>
        </w:rPr>
        <w:lastRenderedPageBreak/>
        <w:t xml:space="preserve">　　习近平在西南与印度冷战，通过钓鱼岛挑衅日本，压迫台湾挑衅美国，跟隋炀帝死前攻打朝鲜、苏联末期出兵阿富汗、普京入侵乌克兰一样“好战必亡”，都是被不受限制的权力蒙蔽了耳目，看不到真相，也听不进实话。习近平通过中美贸易战、新疆集中营等与欧美渐行渐远，却认贼作父，与侵占中国大片领土的俄罗斯“合作无上限”，又与阿富汗恐怖组织塔利班称兄道弟，暗地资助巴勒斯坦哈马斯、也门胡塞武装闹革命，而与津巴布韦、阿根廷等失败国家签约互换货币，美其名曰“人民币国际化加速”。</w:t>
      </w:r>
    </w:p>
    <w:p w14:paraId="25197A15" w14:textId="77777777" w:rsidR="00A67332" w:rsidRDefault="00A67332" w:rsidP="00A67332">
      <w:pPr>
        <w:widowControl/>
        <w:rPr>
          <w:rFonts w:hint="eastAsia"/>
        </w:rPr>
      </w:pPr>
    </w:p>
    <w:p w14:paraId="5D6D4388" w14:textId="77777777" w:rsidR="00A67332" w:rsidRDefault="00A67332" w:rsidP="00A67332">
      <w:pPr>
        <w:widowControl/>
        <w:rPr>
          <w:rFonts w:hint="eastAsia"/>
        </w:rPr>
      </w:pPr>
      <w:r>
        <w:rPr>
          <w:rFonts w:hint="eastAsia"/>
        </w:rPr>
        <w:t xml:space="preserve">　　习近平对内，沿袭了前任对西藏、新疆的镇压，而且更加严酷，在新疆遍建所谓的再教育营，1/3的维族男性曾被关入集中营，每年的维稳费用以千亿计。习近平为了通过民族同化实现其大一统的“中国梦”，不惜与所有的少数民族为敌，不但打压藏语、维语教学，2020年秋又在内蒙学校强行以汉语代替蒙语教学，引发广泛抗议，有的蒙族人甚至自杀抗议，2021年末又强行停止两广粤语广播。</w:t>
      </w:r>
    </w:p>
    <w:p w14:paraId="43C49252" w14:textId="77777777" w:rsidR="00A67332" w:rsidRDefault="00A67332" w:rsidP="00A67332">
      <w:pPr>
        <w:widowControl/>
        <w:rPr>
          <w:rFonts w:hint="eastAsia"/>
        </w:rPr>
      </w:pPr>
    </w:p>
    <w:p w14:paraId="672E2C6D" w14:textId="77777777" w:rsidR="00A67332" w:rsidRDefault="00A67332" w:rsidP="00A67332">
      <w:pPr>
        <w:widowControl/>
        <w:rPr>
          <w:rFonts w:hint="eastAsia"/>
        </w:rPr>
      </w:pPr>
      <w:r>
        <w:rPr>
          <w:rFonts w:hint="eastAsia"/>
        </w:rPr>
        <w:t xml:space="preserve">　　习近平严厉打击包括基督教、天主教、佛教、道教等在内的各种宗教，扫荡成都秋雨圣约教会等地下教会，抓捕信众。2019年2月2日，石家庄平山县炸毁皇安寺摩崖石刻57.9米、世界第一高的观音像，如同塔利班炸毁巴米扬大佛。习近平甚至不惜花费一亿多元把湖北刑州的关公大像断头，又把水泊梁山景区的“替天行道”大旗改为“义薄云天”，欺师灭祖，人神同愤。</w:t>
      </w:r>
    </w:p>
    <w:p w14:paraId="716B4D3A" w14:textId="77777777" w:rsidR="00A67332" w:rsidRDefault="00A67332" w:rsidP="00A67332">
      <w:pPr>
        <w:widowControl/>
        <w:rPr>
          <w:rFonts w:hint="eastAsia"/>
        </w:rPr>
      </w:pPr>
    </w:p>
    <w:p w14:paraId="3C7E9F09" w14:textId="77777777" w:rsidR="00A67332" w:rsidRDefault="00A67332" w:rsidP="00A67332">
      <w:pPr>
        <w:widowControl/>
        <w:rPr>
          <w:rFonts w:hint="eastAsia"/>
        </w:rPr>
      </w:pPr>
      <w:r>
        <w:rPr>
          <w:rFonts w:hint="eastAsia"/>
        </w:rPr>
        <w:t xml:space="preserve">＊＊＊＊＊＊　</w:t>
      </w:r>
    </w:p>
    <w:p w14:paraId="60A7E493" w14:textId="77777777" w:rsidR="00A67332" w:rsidRDefault="00A67332" w:rsidP="00A67332">
      <w:pPr>
        <w:widowControl/>
        <w:rPr>
          <w:rFonts w:hint="eastAsia"/>
        </w:rPr>
      </w:pPr>
    </w:p>
    <w:p w14:paraId="23F8C01C" w14:textId="77777777" w:rsidR="00A67332" w:rsidRDefault="00A67332" w:rsidP="00A67332">
      <w:pPr>
        <w:widowControl/>
        <w:rPr>
          <w:rFonts w:hint="eastAsia"/>
        </w:rPr>
      </w:pPr>
      <w:r>
        <w:rPr>
          <w:rFonts w:hint="eastAsia"/>
        </w:rPr>
        <w:t xml:space="preserve">　　任何一个国家领导人，亲民秀都是不可避免的。1988年春节，上海爆发甲肝，邓小平坚持按计划到上海过春节；2008年5月，汶川地震不久，温家宝就飞到灾区指挥救灾，胡锦涛也亲自在机场脱下外套搬运救灾物资。相比这三位，习近平在外视察最喜欢去揭人家的锅盖。从2017年起，习近平拒绝视察灾害现场，如同2023年11月新华网一篇歌颂习近平的文章《最可靠的主心骨，最可爱的人民》所总结的：”2014年云南鲁甸地震；5个月后，习近平一路颠簸来到震中峡谷。2020年安徽汛情严重；1个月后，习近平亲临八百里巢湖大堤。2021年山西罕见暴雨；3个月后，习近平冒雪来到汾河两岸。2023年河北涿州水灾；3个月后，习近平前往灾区看望受灾群众。“这些都是作为正面事迹进行宣传的，可谓”低级红，高级黑“。更多的例子：</w:t>
      </w:r>
    </w:p>
    <w:p w14:paraId="18EEAA72" w14:textId="77777777" w:rsidR="00A67332" w:rsidRDefault="00A67332" w:rsidP="00A67332">
      <w:pPr>
        <w:widowControl/>
        <w:rPr>
          <w:rFonts w:hint="eastAsia"/>
        </w:rPr>
      </w:pPr>
    </w:p>
    <w:p w14:paraId="170D9AB4" w14:textId="77777777" w:rsidR="00A67332" w:rsidRDefault="00A67332" w:rsidP="00A67332">
      <w:pPr>
        <w:widowControl/>
        <w:rPr>
          <w:rFonts w:hint="eastAsia"/>
        </w:rPr>
      </w:pPr>
      <w:r>
        <w:rPr>
          <w:rFonts w:hint="eastAsia"/>
        </w:rPr>
        <w:tab/>
        <w:t>◆2017年夏天，南方暴雨成灾，仅湖南宁乡就淹死50人左右，同时北方又大旱。习近平正在香港庆祝回归20周年，为了避免灾情破坏气氛，抑止报道。</w:t>
      </w:r>
    </w:p>
    <w:p w14:paraId="7FF4A335" w14:textId="77777777" w:rsidR="00A67332" w:rsidRDefault="00A67332" w:rsidP="00A67332">
      <w:pPr>
        <w:widowControl/>
        <w:rPr>
          <w:rFonts w:hint="eastAsia"/>
        </w:rPr>
      </w:pPr>
    </w:p>
    <w:p w14:paraId="672634D1" w14:textId="77777777" w:rsidR="00A67332" w:rsidRDefault="00A67332" w:rsidP="00A67332">
      <w:pPr>
        <w:widowControl/>
        <w:rPr>
          <w:rFonts w:hint="eastAsia"/>
        </w:rPr>
      </w:pPr>
      <w:r>
        <w:rPr>
          <w:rFonts w:hint="eastAsia"/>
        </w:rPr>
        <w:tab/>
        <w:t>◆2020年1月下旬，武汉因新冠疫情封城、百姓涂炭、全国人心惶惶之时，习近平视察云南。到3月上旬，武汉解除封城，才前往视察，仍不敢进火神山医院，仅于门外拍照、训话，在旁边的职工疗养院会议厅视频慰问医患。</w:t>
      </w:r>
    </w:p>
    <w:p w14:paraId="3FC52CD6" w14:textId="77777777" w:rsidR="00A67332" w:rsidRDefault="00A67332" w:rsidP="00A67332">
      <w:pPr>
        <w:widowControl/>
        <w:rPr>
          <w:rFonts w:hint="eastAsia"/>
        </w:rPr>
      </w:pPr>
    </w:p>
    <w:p w14:paraId="0A55F1B3" w14:textId="77777777" w:rsidR="00A67332" w:rsidRDefault="00A67332" w:rsidP="00A67332">
      <w:pPr>
        <w:widowControl/>
        <w:rPr>
          <w:rFonts w:hint="eastAsia"/>
        </w:rPr>
      </w:pPr>
      <w:r>
        <w:rPr>
          <w:rFonts w:hint="eastAsia"/>
        </w:rPr>
        <w:tab/>
        <w:t>◆2021年7月，郑州水灾淹死了上千人。习近平却上了青藏高原，像皇帝一样站在黄罗盖伞下摆威风。2024年6月，广东梅州、广西桂林、安徽歙县等多地水灾，人</w:t>
      </w:r>
      <w:r>
        <w:rPr>
          <w:rFonts w:hint="eastAsia"/>
        </w:rPr>
        <w:lastRenderedPageBreak/>
        <w:t>民水深火热之际，习近平再次上青藏高原避水，在青海西宁市宏觉寺站在僧人举着的黄罗伞盖下抖威风。</w:t>
      </w:r>
    </w:p>
    <w:p w14:paraId="1E261F58" w14:textId="77777777" w:rsidR="00A67332" w:rsidRDefault="00A67332" w:rsidP="00A67332">
      <w:pPr>
        <w:widowControl/>
        <w:rPr>
          <w:rFonts w:hint="eastAsia"/>
        </w:rPr>
      </w:pPr>
    </w:p>
    <w:p w14:paraId="378D391A" w14:textId="77777777" w:rsidR="00A67332" w:rsidRDefault="00A67332" w:rsidP="00A67332">
      <w:pPr>
        <w:widowControl/>
        <w:rPr>
          <w:rFonts w:hint="eastAsia"/>
        </w:rPr>
      </w:pPr>
      <w:r>
        <w:rPr>
          <w:rFonts w:hint="eastAsia"/>
        </w:rPr>
        <w:tab/>
        <w:t>◆2022年4月，习近平坚持“动态清零”，导致上海封城而陷入饥荒，怨声载道。期间，习近平视察海南，又回到北京考察中国人民大学，强调“坚持党的领导，传承红色基因，扎根中国大地，走出一条建设中国特色世界一流大学的新路”。</w:t>
      </w:r>
    </w:p>
    <w:p w14:paraId="3FD474E2" w14:textId="77777777" w:rsidR="00A67332" w:rsidRDefault="00A67332" w:rsidP="00A67332">
      <w:pPr>
        <w:widowControl/>
        <w:rPr>
          <w:rFonts w:hint="eastAsia"/>
        </w:rPr>
      </w:pPr>
    </w:p>
    <w:p w14:paraId="5494E528" w14:textId="77777777" w:rsidR="00A67332" w:rsidRDefault="00A67332" w:rsidP="00A67332">
      <w:pPr>
        <w:widowControl/>
        <w:rPr>
          <w:rFonts w:hint="eastAsia"/>
        </w:rPr>
      </w:pPr>
      <w:r>
        <w:rPr>
          <w:rFonts w:hint="eastAsia"/>
        </w:rPr>
        <w:tab/>
        <w:t>◆6月1日17时，四川雅安市芦山发生6.1级地震，造成4人死亡，41人受伤，受灾人数近1万5千人。7天后，习近平带领一班高官到四川调研，视察军队、厂矿、农村和学校，去了眉山，发表了若干次热情洋溢的讲话，却只字不提40多公里外的雅安芦山，好像那里什么都没发生。</w:t>
      </w:r>
    </w:p>
    <w:p w14:paraId="6F280E50" w14:textId="77777777" w:rsidR="00A67332" w:rsidRDefault="00A67332" w:rsidP="00A67332">
      <w:pPr>
        <w:widowControl/>
        <w:rPr>
          <w:rFonts w:hint="eastAsia"/>
        </w:rPr>
      </w:pPr>
    </w:p>
    <w:p w14:paraId="6EBA0AA5" w14:textId="77777777" w:rsidR="00A67332" w:rsidRDefault="00A67332" w:rsidP="00A67332">
      <w:pPr>
        <w:widowControl/>
        <w:rPr>
          <w:rFonts w:hint="eastAsia"/>
        </w:rPr>
      </w:pPr>
      <w:r>
        <w:rPr>
          <w:rFonts w:hint="eastAsia"/>
        </w:rPr>
        <w:tab/>
        <w:t>◆6月中下旬，江西上饶、广东英德等地暴雨，大量房屋只剩下屋顶，人民水深火深；习近平对之不闻不问，而听说好兄弟阿富汗塔利班遭到地震，立刻提供5000万元人道主义援助。</w:t>
      </w:r>
    </w:p>
    <w:p w14:paraId="7237583F" w14:textId="77777777" w:rsidR="00A67332" w:rsidRDefault="00A67332" w:rsidP="00A67332">
      <w:pPr>
        <w:widowControl/>
        <w:rPr>
          <w:rFonts w:hint="eastAsia"/>
        </w:rPr>
      </w:pPr>
    </w:p>
    <w:p w14:paraId="50414FEA" w14:textId="77777777" w:rsidR="00A67332" w:rsidRDefault="00A67332" w:rsidP="00A67332">
      <w:pPr>
        <w:widowControl/>
        <w:rPr>
          <w:rFonts w:hint="eastAsia"/>
        </w:rPr>
      </w:pPr>
      <w:r>
        <w:rPr>
          <w:rFonts w:hint="eastAsia"/>
        </w:rPr>
        <w:tab/>
        <w:t>◆11月24日，新疆火灾烧死10人，习近平不闻不问，而慰问所罗门地震。</w:t>
      </w:r>
    </w:p>
    <w:p w14:paraId="74A3948E" w14:textId="77777777" w:rsidR="00A67332" w:rsidRDefault="00A67332" w:rsidP="00A67332">
      <w:pPr>
        <w:widowControl/>
        <w:rPr>
          <w:rFonts w:hint="eastAsia"/>
        </w:rPr>
      </w:pPr>
    </w:p>
    <w:p w14:paraId="4286EF8A" w14:textId="77777777" w:rsidR="00A67332" w:rsidRDefault="00A67332" w:rsidP="00A67332">
      <w:pPr>
        <w:widowControl/>
        <w:rPr>
          <w:rFonts w:hint="eastAsia"/>
        </w:rPr>
      </w:pPr>
      <w:r>
        <w:rPr>
          <w:rFonts w:hint="eastAsia"/>
        </w:rPr>
        <w:tab/>
        <w:t>◆2023年7月，重庆发大水淹死近20人，习近平跑到江苏视察东部战区，要求准备打仗。</w:t>
      </w:r>
    </w:p>
    <w:p w14:paraId="4DA066F6" w14:textId="77777777" w:rsidR="00A67332" w:rsidRDefault="00A67332" w:rsidP="00A67332">
      <w:pPr>
        <w:widowControl/>
        <w:rPr>
          <w:rFonts w:hint="eastAsia"/>
        </w:rPr>
      </w:pPr>
    </w:p>
    <w:p w14:paraId="1D9ABF70" w14:textId="77777777" w:rsidR="00A67332" w:rsidRDefault="00A67332" w:rsidP="00A67332">
      <w:pPr>
        <w:widowControl/>
        <w:rPr>
          <w:rFonts w:hint="eastAsia"/>
        </w:rPr>
      </w:pPr>
      <w:r>
        <w:rPr>
          <w:rFonts w:hint="eastAsia"/>
        </w:rPr>
        <w:tab/>
        <w:t>◆7月底至8月初的华北水灾，习近平同样不闻不问，先是到成都参加大运会，又去北戴河度假（国人因此称之“三过灾区而不入”），而让全国宣传所谓《深入学习贯彻习近平关于治水的重要论述》，甚至还致电慰问巴基斯坦的自杀式袭击，可见其根本对百姓疾苦麻木不仁。同一时期，朝鲜遭到水灾，连金正恩都站在齐深腰的灾区稻田里研究救灾。</w:t>
      </w:r>
    </w:p>
    <w:p w14:paraId="54AEFDE2" w14:textId="77777777" w:rsidR="00A67332" w:rsidRDefault="00A67332" w:rsidP="00A67332">
      <w:pPr>
        <w:widowControl/>
        <w:rPr>
          <w:rFonts w:hint="eastAsia"/>
        </w:rPr>
      </w:pPr>
    </w:p>
    <w:p w14:paraId="584EAAE8" w14:textId="77777777" w:rsidR="00A67332" w:rsidRDefault="00A67332" w:rsidP="00A67332">
      <w:pPr>
        <w:widowControl/>
        <w:rPr>
          <w:rFonts w:hint="eastAsia"/>
        </w:rPr>
      </w:pPr>
      <w:r>
        <w:rPr>
          <w:rFonts w:hint="eastAsia"/>
        </w:rPr>
        <w:tab/>
        <w:t>◆2024年2月18日起，贵州全省近一半地方出现山火肆虐，又蔓延到相邻的云南、广西省，近一周才扑灭，期间几乎不被中共官媒报导，习近平同样不闻不问。</w:t>
      </w:r>
    </w:p>
    <w:p w14:paraId="5CFF5E05" w14:textId="77777777" w:rsidR="00A67332" w:rsidRDefault="00A67332" w:rsidP="00A67332">
      <w:pPr>
        <w:widowControl/>
        <w:rPr>
          <w:rFonts w:hint="eastAsia"/>
        </w:rPr>
      </w:pPr>
    </w:p>
    <w:p w14:paraId="4BC6DA8E" w14:textId="77777777" w:rsidR="00A67332" w:rsidRDefault="00A67332" w:rsidP="00A67332">
      <w:pPr>
        <w:widowControl/>
        <w:rPr>
          <w:rFonts w:hint="eastAsia"/>
        </w:rPr>
      </w:pPr>
      <w:r>
        <w:rPr>
          <w:rFonts w:hint="eastAsia"/>
        </w:rPr>
        <w:tab/>
        <w:t>◆9月中旬，习近平声称“要多抓造福人民的工程”。</w:t>
      </w:r>
    </w:p>
    <w:p w14:paraId="26BB5347" w14:textId="77777777" w:rsidR="00A67332" w:rsidRDefault="00A67332" w:rsidP="00A67332">
      <w:pPr>
        <w:widowControl/>
        <w:rPr>
          <w:rFonts w:hint="eastAsia"/>
        </w:rPr>
      </w:pPr>
    </w:p>
    <w:p w14:paraId="7B768E86" w14:textId="77777777" w:rsidR="00A67332" w:rsidRDefault="00A67332" w:rsidP="00A67332">
      <w:pPr>
        <w:widowControl/>
        <w:rPr>
          <w:rFonts w:hint="eastAsia"/>
        </w:rPr>
      </w:pPr>
      <w:r>
        <w:rPr>
          <w:rFonts w:hint="eastAsia"/>
        </w:rPr>
        <w:tab/>
        <w:t>◆11月2日，习近平就西班牙洪涝灾害致慰问电。</w:t>
      </w:r>
    </w:p>
    <w:p w14:paraId="0E46B2AE" w14:textId="77777777" w:rsidR="00A67332" w:rsidRDefault="00A67332" w:rsidP="00A67332">
      <w:pPr>
        <w:widowControl/>
        <w:rPr>
          <w:rFonts w:hint="eastAsia"/>
        </w:rPr>
      </w:pPr>
    </w:p>
    <w:p w14:paraId="49416466" w14:textId="77777777" w:rsidR="00A67332" w:rsidRDefault="00A67332" w:rsidP="00A67332">
      <w:pPr>
        <w:widowControl/>
        <w:rPr>
          <w:rFonts w:hint="eastAsia"/>
        </w:rPr>
      </w:pPr>
      <w:r>
        <w:rPr>
          <w:rFonts w:hint="eastAsia"/>
        </w:rPr>
        <w:t xml:space="preserve">＊＊＊＊＊＊　</w:t>
      </w:r>
    </w:p>
    <w:p w14:paraId="6CB576D1" w14:textId="77777777" w:rsidR="00A67332" w:rsidRDefault="00A67332" w:rsidP="00A67332">
      <w:pPr>
        <w:widowControl/>
        <w:rPr>
          <w:rFonts w:hint="eastAsia"/>
        </w:rPr>
      </w:pPr>
    </w:p>
    <w:p w14:paraId="089C20FF" w14:textId="77777777" w:rsidR="00A67332" w:rsidRDefault="00A67332" w:rsidP="00A67332">
      <w:pPr>
        <w:widowControl/>
        <w:rPr>
          <w:rFonts w:hint="eastAsia"/>
        </w:rPr>
      </w:pPr>
      <w:r>
        <w:rPr>
          <w:rFonts w:hint="eastAsia"/>
        </w:rPr>
        <w:t xml:space="preserve">　　2019年末新冠病毒疫情刚出现在武汉的时候，习近平为了所谓的春节氛围，命令隐瞒疫情，以造谣训诫“吹哨人”武汉中心医院眼科医生李文亮，直到武汉大量感染、无</w:t>
      </w:r>
      <w:r>
        <w:rPr>
          <w:rFonts w:hint="eastAsia"/>
        </w:rPr>
        <w:lastRenderedPageBreak/>
        <w:t>医而死的惨状瞒不下去，才不得不宣布病毒存在人际传染，武汉等多地先后封城，才控制住疫情，又欺骗世人称1月初就在中央“亲自布署、亲自指挥”疫情防控。吊诡的是，武汉封城时，并未停武汉的国际航班，结果顺利地传入欧美以至全世界，包括英国首相、美国总统、法国总统在内近数亿人感染，死亡人数接近1500万（截止2022年5月）。</w:t>
      </w:r>
    </w:p>
    <w:p w14:paraId="68AA8DDB" w14:textId="77777777" w:rsidR="00A67332" w:rsidRDefault="00A67332" w:rsidP="00A67332">
      <w:pPr>
        <w:widowControl/>
        <w:rPr>
          <w:rFonts w:hint="eastAsia"/>
        </w:rPr>
      </w:pPr>
    </w:p>
    <w:p w14:paraId="721105BD" w14:textId="77777777" w:rsidR="00A67332" w:rsidRDefault="00A67332" w:rsidP="00A67332">
      <w:pPr>
        <w:widowControl/>
        <w:rPr>
          <w:rFonts w:hint="eastAsia"/>
        </w:rPr>
      </w:pPr>
      <w:r>
        <w:rPr>
          <w:rFonts w:hint="eastAsia"/>
        </w:rPr>
        <w:t xml:space="preserve">　　国产新冠疫苗保护效力之低下，接种死残之多，与保护效力、安全性高的外国辉瑞等疫苗形成鲜明对比，证实了由于中共长期以防火墙隔绝国内外，国内的科研水平远远落后于国际顶尖水平。与此同时，习近平迷信中药，一直孜孜不倦地向国民推广中药防治新冠病毒，中国工程院院士张伯礼甚至直接宣称在上海“中药漫灌”，跟清季迷信刀枪不入的义和团一样，都是自欺欺人的把戏。</w:t>
      </w:r>
    </w:p>
    <w:p w14:paraId="1216152E" w14:textId="77777777" w:rsidR="00A67332" w:rsidRDefault="00A67332" w:rsidP="00A67332">
      <w:pPr>
        <w:widowControl/>
        <w:rPr>
          <w:rFonts w:hint="eastAsia"/>
        </w:rPr>
      </w:pPr>
    </w:p>
    <w:p w14:paraId="74374060" w14:textId="77777777" w:rsidR="00A67332" w:rsidRDefault="00A67332" w:rsidP="00A67332">
      <w:pPr>
        <w:widowControl/>
        <w:rPr>
          <w:rFonts w:hint="eastAsia"/>
        </w:rPr>
      </w:pPr>
      <w:r>
        <w:rPr>
          <w:rFonts w:hint="eastAsia"/>
        </w:rPr>
        <w:t xml:space="preserve">　　新冠疫情到了2022年第一季度，多数国家（包括香港）鉴于主流的奥密克戎病毒传播力强、对接种过疫苗的人危害小于流感，已经放弃清零，选择共存。习近平仍然守着2020年清零抗疫成功的FLAG，不顾大多数医学专家的意见，坚持上海封城，“动态清零”，其中一个理由是与病毒共存会挤兑医疗资源，而事实上，清零导致上海医院几乎全部关闭，医务人员做核酸采样仍然不够，还要外地医疗队支援，成百上千的上海人无医可治而惨死，远远超过病毒流行可能带来的医疗挤兑的危害；更不用说多少人无家可归，流浪街头。同时，由于习近平在疫情初期立下了国产疫苗全球领先的FLAG，拉不下脸来承认其实无效而改用国外的mRNA疫苗，只能用封城的方法等病毒自行消失，劳民伤财，怨声载道，网民因此封习近平“清零宗”。古人说，识时务者为俊杰。相比三国曹操的随机应变、能屈能伸，甚至坦然而言“孤不羞走”，甚至相比同样是独裁者而受过高等教育的金正恩，只上过小学的习近平智识可以说是无比低劣，毕竟朝鲜在2022年4月至8月经过奥米克戎变种病毒的流行而达到群体自然免疫，硬挺过新冠疫情。</w:t>
      </w:r>
    </w:p>
    <w:p w14:paraId="06ADABB3" w14:textId="77777777" w:rsidR="00A67332" w:rsidRDefault="00A67332" w:rsidP="00A67332">
      <w:pPr>
        <w:widowControl/>
        <w:rPr>
          <w:rFonts w:hint="eastAsia"/>
        </w:rPr>
      </w:pPr>
    </w:p>
    <w:p w14:paraId="4FA09937" w14:textId="77777777" w:rsidR="00A67332" w:rsidRDefault="00A67332" w:rsidP="00A67332">
      <w:pPr>
        <w:widowControl/>
        <w:rPr>
          <w:rFonts w:hint="eastAsia"/>
        </w:rPr>
      </w:pPr>
      <w:r>
        <w:rPr>
          <w:rFonts w:hint="eastAsia"/>
        </w:rPr>
        <w:t xml:space="preserve">　　《法兰克福汇报》写道：“这种清零政策的代价极高，已经将国民经济逼向了大萧条的边缘。大白们拳脚相加将数十万上海民众送往隔离中心的同时，北京最高层也显露出了真实面目。中国党和国家领导人习近平公开宣称，发展经济已经不再是首要目标。”</w:t>
      </w:r>
    </w:p>
    <w:p w14:paraId="5F22ACBE" w14:textId="77777777" w:rsidR="00A67332" w:rsidRDefault="00A67332" w:rsidP="00A67332">
      <w:pPr>
        <w:widowControl/>
        <w:rPr>
          <w:rFonts w:hint="eastAsia"/>
        </w:rPr>
      </w:pPr>
    </w:p>
    <w:p w14:paraId="5049E617" w14:textId="77777777" w:rsidR="00A67332" w:rsidRDefault="00A67332" w:rsidP="00A67332">
      <w:pPr>
        <w:widowControl/>
        <w:rPr>
          <w:rFonts w:hint="eastAsia"/>
        </w:rPr>
      </w:pPr>
      <w:r>
        <w:rPr>
          <w:rFonts w:hint="eastAsia"/>
        </w:rPr>
        <w:t xml:space="preserve">　　2022年4月，上海封城期间，一个独居高龄老太饿得失智，吃自己的大便，仍饿死于4月8日。同一天，习近平在北京召开冬奥会总结表彰大会上，流利地报着菜名：豆包、馅饼、饺子……并自夸冬奥经验显示中国防疫政策再次经起考验，“防疫若有金牌，中国应该得到一枚”。随后，上海公安把拍视频曝光老太吃大便的保姆抓起来，逼其承认“造谣”。</w:t>
      </w:r>
    </w:p>
    <w:p w14:paraId="3E0CDDDE" w14:textId="77777777" w:rsidR="00A67332" w:rsidRDefault="00A67332" w:rsidP="00A67332">
      <w:pPr>
        <w:widowControl/>
        <w:rPr>
          <w:rFonts w:hint="eastAsia"/>
        </w:rPr>
      </w:pPr>
    </w:p>
    <w:p w14:paraId="0EA85B81" w14:textId="77777777" w:rsidR="00A67332" w:rsidRDefault="00A67332" w:rsidP="00A67332">
      <w:pPr>
        <w:widowControl/>
        <w:rPr>
          <w:rFonts w:hint="eastAsia"/>
        </w:rPr>
      </w:pPr>
      <w:r>
        <w:rPr>
          <w:rFonts w:hint="eastAsia"/>
        </w:rPr>
        <w:t xml:space="preserve">　　2022年11月中旬，习近平到泰国参加亚太经合组织非正式峰会。与其邻座、挽臂握手的香港特首李家超返港时核酸检测阳性，当场隔离。习近平作为密接者也感染阳性，一怒之下命令取消国家卫健委刚公布的防疫措施二十条，并派中央督导组立即赶往石家庄纠正全面解封的“错误”。</w:t>
      </w:r>
    </w:p>
    <w:p w14:paraId="6BCB0CC6" w14:textId="77777777" w:rsidR="00A67332" w:rsidRDefault="00A67332" w:rsidP="00A67332">
      <w:pPr>
        <w:widowControl/>
        <w:rPr>
          <w:rFonts w:hint="eastAsia"/>
        </w:rPr>
      </w:pPr>
    </w:p>
    <w:p w14:paraId="67B5E883" w14:textId="77777777" w:rsidR="00A67332" w:rsidRDefault="00A67332" w:rsidP="00A67332">
      <w:pPr>
        <w:widowControl/>
        <w:rPr>
          <w:rFonts w:hint="eastAsia"/>
        </w:rPr>
      </w:pPr>
      <w:r>
        <w:rPr>
          <w:rFonts w:hint="eastAsia"/>
        </w:rPr>
        <w:t xml:space="preserve">　　群众的眼睛是雪亮的。经过10年的时间，尤其是新冠疫情、上海封城，再迟钝的人也能看出习近平是一个昏庸的傻屄，一个把一手好牌打个稀烂的败家子。</w:t>
      </w:r>
    </w:p>
    <w:p w14:paraId="48A5C8AC" w14:textId="77777777" w:rsidR="00A67332" w:rsidRDefault="00A67332" w:rsidP="00A67332">
      <w:pPr>
        <w:widowControl/>
        <w:rPr>
          <w:rFonts w:hint="eastAsia"/>
        </w:rPr>
      </w:pPr>
    </w:p>
    <w:p w14:paraId="1B105B95" w14:textId="77777777" w:rsidR="00A67332" w:rsidRDefault="00A67332" w:rsidP="00A67332">
      <w:pPr>
        <w:widowControl/>
        <w:rPr>
          <w:rFonts w:hint="eastAsia"/>
        </w:rPr>
      </w:pPr>
      <w:r>
        <w:rPr>
          <w:rFonts w:hint="eastAsia"/>
        </w:rPr>
        <w:t xml:space="preserve">　　2023年4月上旬，习近平与来访的法国总统马克龙会谈时，背后地墙上一幅国画的题诗是作协副主席贾平凹的女儿贾浅浅写的一首淫诗《进城》：“巴掌大的一座城，两指宽的一扇门，送豆浆的已进城，卖鸡蛋的在敲门。”</w:t>
      </w:r>
    </w:p>
    <w:p w14:paraId="5D962896" w14:textId="77777777" w:rsidR="00A67332" w:rsidRDefault="00A67332" w:rsidP="00A67332">
      <w:pPr>
        <w:widowControl/>
        <w:rPr>
          <w:rFonts w:hint="eastAsia"/>
        </w:rPr>
      </w:pPr>
    </w:p>
    <w:p w14:paraId="649FEAF1" w14:textId="77777777" w:rsidR="00A67332" w:rsidRDefault="00A67332" w:rsidP="00A67332">
      <w:pPr>
        <w:widowControl/>
        <w:rPr>
          <w:rFonts w:hint="eastAsia"/>
        </w:rPr>
      </w:pPr>
      <w:r>
        <w:rPr>
          <w:rFonts w:hint="eastAsia"/>
        </w:rPr>
        <w:t xml:space="preserve">　　6月20日，周二，美国总统拜登在一个竞选筹款活动中评价2月的中国间谍气球事件称：“这对于独裁者是非常难堪的。”中国外交部发言人毛宁在次日抗议称，拜登称习近平为“独裁者”是严重侵犯中国政治尊严，构成公开政治挑衅！</w:t>
      </w:r>
    </w:p>
    <w:p w14:paraId="66050155" w14:textId="77777777" w:rsidR="00A67332" w:rsidRDefault="00A67332" w:rsidP="00A67332">
      <w:pPr>
        <w:widowControl/>
        <w:rPr>
          <w:rFonts w:hint="eastAsia"/>
        </w:rPr>
      </w:pPr>
    </w:p>
    <w:p w14:paraId="6910F54A" w14:textId="77777777" w:rsidR="00A67332" w:rsidRDefault="00A67332" w:rsidP="00A67332">
      <w:pPr>
        <w:widowControl/>
        <w:rPr>
          <w:rFonts w:hint="eastAsia"/>
        </w:rPr>
      </w:pPr>
      <w:r>
        <w:rPr>
          <w:rFonts w:hint="eastAsia"/>
        </w:rPr>
        <w:t xml:space="preserve">　　7月，习近平用专机请来了100岁的美国前国务卿基辛格，与之大谈中美关系。有网民因此评价习近平“国内问题向130岁的毛泽东学习，国际问题向100岁的基辛格学习”。</w:t>
      </w:r>
    </w:p>
    <w:p w14:paraId="4A9F08CD" w14:textId="77777777" w:rsidR="00A67332" w:rsidRDefault="00A67332" w:rsidP="00A67332">
      <w:pPr>
        <w:widowControl/>
        <w:rPr>
          <w:rFonts w:hint="eastAsia"/>
        </w:rPr>
      </w:pPr>
    </w:p>
    <w:p w14:paraId="5221700C" w14:textId="77777777" w:rsidR="00A67332" w:rsidRDefault="00A67332" w:rsidP="00A67332">
      <w:pPr>
        <w:widowControl/>
        <w:rPr>
          <w:rFonts w:hint="eastAsia"/>
        </w:rPr>
      </w:pPr>
      <w:r>
        <w:rPr>
          <w:rFonts w:hint="eastAsia"/>
        </w:rPr>
        <w:t xml:space="preserve">　　11月16日习近平在秘鲁首都利马会晤拜登，11月18日在巴西前首都里约热内卢会晤英国首相基尔·斯塔默，听到其就侵犯人权问题进行质问，就把在场的记者都赶走以遮羞。</w:t>
      </w:r>
    </w:p>
    <w:p w14:paraId="67D45273" w14:textId="77777777" w:rsidR="00A67332" w:rsidRDefault="00A67332" w:rsidP="00A67332">
      <w:pPr>
        <w:widowControl/>
        <w:rPr>
          <w:rFonts w:hint="eastAsia"/>
        </w:rPr>
      </w:pPr>
    </w:p>
    <w:p w14:paraId="576BFAAA" w14:textId="77777777" w:rsidR="00A67332" w:rsidRDefault="00A67332" w:rsidP="00A67332">
      <w:pPr>
        <w:widowControl/>
        <w:rPr>
          <w:rFonts w:hint="eastAsia"/>
        </w:rPr>
      </w:pPr>
      <w:r>
        <w:rPr>
          <w:rFonts w:hint="eastAsia"/>
        </w:rPr>
        <w:t xml:space="preserve">　　台湾网红陈之汉早年反共，曾经在直播中侮辱彭丽媛，但在新冠疫情后与民进党闹翻，而转为亲共，2025年6月甚至到大陆游玩，全程直播。习近平为了统战台湾人，而不得不忍受辱妻之恨，容忍这种跳梁小丑在眼皮底下活跃。</w:t>
      </w:r>
    </w:p>
    <w:p w14:paraId="647C3362" w14:textId="77777777" w:rsidR="00A67332" w:rsidRDefault="00A67332" w:rsidP="00A67332">
      <w:pPr>
        <w:widowControl/>
        <w:rPr>
          <w:rFonts w:hint="eastAsia"/>
        </w:rPr>
      </w:pPr>
    </w:p>
    <w:p w14:paraId="0BCC1876" w14:textId="77777777" w:rsidR="00A67332" w:rsidRDefault="00A67332" w:rsidP="00A67332">
      <w:pPr>
        <w:widowControl/>
        <w:rPr>
          <w:rFonts w:hint="eastAsia"/>
        </w:rPr>
      </w:pPr>
      <w:r>
        <w:rPr>
          <w:rFonts w:hint="eastAsia"/>
        </w:rPr>
        <w:t xml:space="preserve">　　2025年10月30日，习近平在韩国釜山会见川普。会后二人会见记者，握手时，从身体语言而言，习一直在不由自主的远离川普，感觉一直在躲着川普。显然，习并不愿意和川普亲近，甚至有些恐惧。而川普则显得主动且掌控局面，习也一直在避免和川普目光接触，闪烁其词，而且几乎没有说出一句整话！从个人魅力和表现而言，习表现的呆滞、怯懦、手足无措。充分暴露了他的无能平庸，在国际外交场合，离开了小本本之后就不知所措，连句整话都说不出来。这样一个毫无魅力、无能愚蠢的人，能高高在上的领导一个十几亿人的国家，真是莫大的悲哀！</w:t>
      </w:r>
    </w:p>
    <w:p w14:paraId="2FD322E3" w14:textId="77777777" w:rsidR="00A67332" w:rsidRDefault="00A67332" w:rsidP="00A67332">
      <w:pPr>
        <w:widowControl/>
        <w:rPr>
          <w:rFonts w:hint="eastAsia"/>
        </w:rPr>
      </w:pPr>
    </w:p>
    <w:p w14:paraId="51EE24E6" w14:textId="77777777" w:rsidR="00A67332" w:rsidRDefault="00A67332" w:rsidP="00A67332">
      <w:pPr>
        <w:widowControl/>
        <w:rPr>
          <w:rFonts w:hint="eastAsia"/>
        </w:rPr>
      </w:pPr>
      <w:r>
        <w:rPr>
          <w:rFonts w:hint="eastAsia"/>
        </w:rPr>
        <w:t xml:space="preserve">＊＊＊＊＊＊　</w:t>
      </w:r>
    </w:p>
    <w:p w14:paraId="380A5B81" w14:textId="77777777" w:rsidR="00A67332" w:rsidRDefault="00A67332" w:rsidP="00A67332">
      <w:pPr>
        <w:widowControl/>
        <w:rPr>
          <w:rFonts w:hint="eastAsia"/>
        </w:rPr>
      </w:pPr>
    </w:p>
    <w:p w14:paraId="00653670" w14:textId="77777777" w:rsidR="00A67332" w:rsidRDefault="00A67332" w:rsidP="00A67332">
      <w:pPr>
        <w:widowControl/>
        <w:rPr>
          <w:rFonts w:hint="eastAsia"/>
        </w:rPr>
      </w:pPr>
      <w:r>
        <w:rPr>
          <w:rFonts w:hint="eastAsia"/>
        </w:rPr>
        <w:t xml:space="preserve">　　有网民总结说，习近平当政十年，外资被吓跑了，民企被搞垮了，外汇被撒光了，外交全被搞砸了，股市被跌惨了，货币被贬值了，国库被败光了，民心被搞乱了，官心被搞散了，土地被卖光了，信用被破产了，国家形象被搞坏了，香港变成了臭港，新疆变成了集中营，中国变成了监狱。</w:t>
      </w:r>
    </w:p>
    <w:p w14:paraId="45E6209B" w14:textId="77777777" w:rsidR="00A67332" w:rsidRDefault="00A67332" w:rsidP="00A67332">
      <w:pPr>
        <w:widowControl/>
        <w:rPr>
          <w:rFonts w:hint="eastAsia"/>
        </w:rPr>
      </w:pPr>
    </w:p>
    <w:p w14:paraId="287DC3D0" w14:textId="77777777" w:rsidR="00A67332" w:rsidRDefault="00A67332" w:rsidP="00A67332">
      <w:pPr>
        <w:widowControl/>
        <w:rPr>
          <w:rFonts w:hint="eastAsia"/>
        </w:rPr>
      </w:pPr>
      <w:r>
        <w:rPr>
          <w:rFonts w:hint="eastAsia"/>
        </w:rPr>
        <w:lastRenderedPageBreak/>
        <w:t xml:space="preserve">　　知名学者易中天点评三国时的袁绍说：“我太了解他了，他这个人的特点就是野心大、智慧少，态度凶，胆子小，刻薄猜忌，人缘不好。这个人政治上短见，军事上弱智，组织上低能。他最大的成功，在于他利用了他家族这样一个政治资源，躺在父辈的成就上吃老本，他是在父辈开创的基业上，名声地位都超过了他的父辈和祖辈，但是他在关键时刻却表现出愚蠢、固执而狂妄。”由于被网民拿来贴切地用在习近平身上，导致2023年11月易中天写的中华史被下架。</w:t>
      </w:r>
    </w:p>
    <w:p w14:paraId="7BCDBAD5" w14:textId="77777777" w:rsidR="00A67332" w:rsidRDefault="00A67332" w:rsidP="00A67332">
      <w:pPr>
        <w:widowControl/>
        <w:rPr>
          <w:rFonts w:hint="eastAsia"/>
        </w:rPr>
      </w:pPr>
    </w:p>
    <w:p w14:paraId="1E856708" w14:textId="77777777" w:rsidR="00A67332" w:rsidRDefault="00A67332" w:rsidP="00A67332">
      <w:pPr>
        <w:widowControl/>
        <w:rPr>
          <w:rFonts w:hint="eastAsia"/>
        </w:rPr>
      </w:pPr>
    </w:p>
    <w:p w14:paraId="7ECE55E0"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六，热衷权斗　</w:t>
      </w:r>
    </w:p>
    <w:p w14:paraId="4CC16683" w14:textId="77777777" w:rsidR="00A67332" w:rsidRDefault="00A67332" w:rsidP="00A67332">
      <w:pPr>
        <w:widowControl/>
        <w:rPr>
          <w:rFonts w:hint="eastAsia"/>
        </w:rPr>
      </w:pPr>
    </w:p>
    <w:p w14:paraId="32869E69" w14:textId="77777777" w:rsidR="00A67332" w:rsidRDefault="00A67332" w:rsidP="00A67332">
      <w:pPr>
        <w:widowControl/>
        <w:rPr>
          <w:rFonts w:hint="eastAsia"/>
        </w:rPr>
      </w:pPr>
      <w:r>
        <w:rPr>
          <w:rFonts w:hint="eastAsia"/>
        </w:rPr>
        <w:t xml:space="preserve">　　中共18大前2个月，2012年9月中旬，习近平以中央书记处书记的身份到石家庄公干，被打了冷枪，背部受伤，隐居2周才露面。18大上台后，立刻换掉中央警卫局派的随身警卫，而改从特种兵中选拔，不久，以图谋不轨逮捕中央警卫局副局长王庆。</w:t>
      </w:r>
    </w:p>
    <w:p w14:paraId="7177EE6B" w14:textId="77777777" w:rsidR="00A67332" w:rsidRDefault="00A67332" w:rsidP="00A67332">
      <w:pPr>
        <w:widowControl/>
        <w:rPr>
          <w:rFonts w:hint="eastAsia"/>
        </w:rPr>
      </w:pPr>
    </w:p>
    <w:p w14:paraId="21027BA1" w14:textId="77777777" w:rsidR="00A67332" w:rsidRDefault="00A67332" w:rsidP="00A67332">
      <w:pPr>
        <w:widowControl/>
        <w:rPr>
          <w:rFonts w:hint="eastAsia"/>
        </w:rPr>
      </w:pPr>
      <w:r>
        <w:rPr>
          <w:rFonts w:hint="eastAsia"/>
        </w:rPr>
        <w:t xml:space="preserve">　　习近平上台一个月不到，以反腐打掉八个高官；又立下“八项规定”，崇俭戒奢；当时国人欣欣，以为遇上清天大老爷。不久，大家才回过味来，原来习近平只是借反腐为名清除异己薄熙来、周永康、徐才厚等，以安插其旧部亲信，其选择性反腐甚至出现了很荒谬的罪名“十八大后仍不收手”。习近平把周永康、薄熙来、徐才厚、郭伯雄等抓起来判重刑，并不是因为他们比别的高干更坏，而只是因为他们试图篡位。李长春在上世纪90年代当河南省委书记期间大搞“血制品经济”，导致数十百万河南人染上艾滋病家破人亡，双手沾满河南人民鲜血，却光荣退休，人民还要一年花至少2400万元供养之。2021年10月，网球明星彭帅自曝遭中央政治局常委张高丽夫妇淫虐数载，即被失踪，震惊全球；彭帅与张高丽年龄相差40岁，不啻祖孙，习近平强迫彭帅带着笑脸与姚明等出镜，又与国际奥委会官员视频等，以替衣冠禽兽张高丽掩饰。</w:t>
      </w:r>
    </w:p>
    <w:p w14:paraId="774D9398" w14:textId="77777777" w:rsidR="00A67332" w:rsidRDefault="00A67332" w:rsidP="00A67332">
      <w:pPr>
        <w:widowControl/>
        <w:rPr>
          <w:rFonts w:hint="eastAsia"/>
        </w:rPr>
      </w:pPr>
    </w:p>
    <w:p w14:paraId="762432B0" w14:textId="77777777" w:rsidR="00A67332" w:rsidRDefault="00A67332" w:rsidP="00A67332">
      <w:pPr>
        <w:widowControl/>
        <w:rPr>
          <w:rFonts w:hint="eastAsia"/>
        </w:rPr>
      </w:pPr>
      <w:r>
        <w:rPr>
          <w:rFonts w:hint="eastAsia"/>
        </w:rPr>
        <w:t xml:space="preserve">　　习近平一边要求干部“崇俭戒奢”，一边自己穷奢极侈，可以说“其身不正，而欲正人”、“马列主义打电筒，照人不照己”，比如：</w:t>
      </w:r>
    </w:p>
    <w:p w14:paraId="65B98F88" w14:textId="77777777" w:rsidR="00A67332" w:rsidRDefault="00A67332" w:rsidP="00A67332">
      <w:pPr>
        <w:widowControl/>
        <w:rPr>
          <w:rFonts w:hint="eastAsia"/>
        </w:rPr>
      </w:pPr>
    </w:p>
    <w:p w14:paraId="1AC44F84" w14:textId="77777777" w:rsidR="00A67332" w:rsidRDefault="00A67332" w:rsidP="00A67332">
      <w:pPr>
        <w:widowControl/>
        <w:rPr>
          <w:rFonts w:hint="eastAsia"/>
        </w:rPr>
      </w:pPr>
      <w:r>
        <w:rPr>
          <w:rFonts w:hint="eastAsia"/>
        </w:rPr>
        <w:tab/>
        <w:t>◆习近平上台后，很快就在陕西富平为习仲勋修建了占地4万亩的陵园。</w:t>
      </w:r>
    </w:p>
    <w:p w14:paraId="782B3F23" w14:textId="77777777" w:rsidR="00A67332" w:rsidRDefault="00A67332" w:rsidP="00A67332">
      <w:pPr>
        <w:widowControl/>
        <w:rPr>
          <w:rFonts w:hint="eastAsia"/>
        </w:rPr>
      </w:pPr>
    </w:p>
    <w:p w14:paraId="2E2206CB" w14:textId="77777777" w:rsidR="00A67332" w:rsidRDefault="00A67332" w:rsidP="00A67332">
      <w:pPr>
        <w:widowControl/>
        <w:rPr>
          <w:rFonts w:hint="eastAsia"/>
        </w:rPr>
      </w:pPr>
      <w:r>
        <w:rPr>
          <w:rFonts w:hint="eastAsia"/>
        </w:rPr>
        <w:tab/>
        <w:t>◆2014年11月，习近平在北京召开APEC峰会，仅主会场雁栖湖国际会议中心就耗资10亿美元，贵宾餐具68件一套，其次亦63件一套，金碧辉煌，尽显皇家气派。</w:t>
      </w:r>
    </w:p>
    <w:p w14:paraId="6A6B74EE" w14:textId="77777777" w:rsidR="00A67332" w:rsidRDefault="00A67332" w:rsidP="00A67332">
      <w:pPr>
        <w:widowControl/>
        <w:rPr>
          <w:rFonts w:hint="eastAsia"/>
        </w:rPr>
      </w:pPr>
    </w:p>
    <w:p w14:paraId="3771D0D6" w14:textId="77777777" w:rsidR="00A67332" w:rsidRDefault="00A67332" w:rsidP="00A67332">
      <w:pPr>
        <w:widowControl/>
        <w:rPr>
          <w:rFonts w:hint="eastAsia"/>
        </w:rPr>
      </w:pPr>
      <w:r>
        <w:rPr>
          <w:rFonts w:hint="eastAsia"/>
        </w:rPr>
        <w:tab/>
        <w:t>◆2022年2月，习近平宴请出席北京冬奥会开幕式的各国政要，餐桌有一个篮球场大，上陈花草流水之景。</w:t>
      </w:r>
    </w:p>
    <w:p w14:paraId="24657DAE" w14:textId="77777777" w:rsidR="00A67332" w:rsidRDefault="00A67332" w:rsidP="00A67332">
      <w:pPr>
        <w:widowControl/>
        <w:rPr>
          <w:rFonts w:hint="eastAsia"/>
        </w:rPr>
      </w:pPr>
    </w:p>
    <w:p w14:paraId="6493512D" w14:textId="77777777" w:rsidR="00A67332" w:rsidRDefault="00A67332" w:rsidP="00A67332">
      <w:pPr>
        <w:widowControl/>
        <w:rPr>
          <w:rFonts w:hint="eastAsia"/>
        </w:rPr>
      </w:pPr>
      <w:r>
        <w:rPr>
          <w:rFonts w:hint="eastAsia"/>
        </w:rPr>
        <w:tab/>
        <w:t>◆习近平为了庆祝其70大寿，花了770万美元邀请阿根廷国足、澳大利亚国足来华，于生日当天的2023年6月15日在北京工体踢了一场友谊赛。</w:t>
      </w:r>
    </w:p>
    <w:p w14:paraId="029E2ACE" w14:textId="77777777" w:rsidR="00A67332" w:rsidRDefault="00A67332" w:rsidP="00A67332">
      <w:pPr>
        <w:widowControl/>
        <w:rPr>
          <w:rFonts w:hint="eastAsia"/>
        </w:rPr>
      </w:pPr>
    </w:p>
    <w:p w14:paraId="08DCD331" w14:textId="77777777" w:rsidR="00A67332" w:rsidRDefault="00A67332" w:rsidP="00A67332">
      <w:pPr>
        <w:widowControl/>
        <w:rPr>
          <w:rFonts w:hint="eastAsia"/>
        </w:rPr>
      </w:pPr>
      <w:r>
        <w:rPr>
          <w:rFonts w:hint="eastAsia"/>
        </w:rPr>
        <w:tab/>
        <w:t>◆2023年12月4日，习近平宴请白俄罗斯总统卢卡申科的工作餐有海参、鲍鱼、星斑鱼、雪花牛肉、北京烤鸭、野生菌、茅台酒，比国宴还贵重。</w:t>
      </w:r>
    </w:p>
    <w:p w14:paraId="1A9EB4AE" w14:textId="77777777" w:rsidR="00A67332" w:rsidRDefault="00A67332" w:rsidP="00A67332">
      <w:pPr>
        <w:widowControl/>
        <w:rPr>
          <w:rFonts w:hint="eastAsia"/>
        </w:rPr>
      </w:pPr>
    </w:p>
    <w:p w14:paraId="55863252" w14:textId="77777777" w:rsidR="00A67332" w:rsidRDefault="00A67332" w:rsidP="00A67332">
      <w:pPr>
        <w:widowControl/>
        <w:rPr>
          <w:rFonts w:hint="eastAsia"/>
        </w:rPr>
      </w:pPr>
      <w:r>
        <w:rPr>
          <w:rFonts w:hint="eastAsia"/>
        </w:rPr>
        <w:tab/>
        <w:t>◆2026年5月14日，习近平举办国宴招待美国总统特朗普， 桌景“一池三山，圆中有圆”，还能看到两个非常醒目的地标元素， 天坛祈年殿与江南园林，配合荷（和）为贵、山水相连的寓意；餐具为首次亮相的 2025版人民大会堂国宴主题瓷，据称来自2025年景德镇高级国宾宴会定制系列，设计融合了皇家宫廷宝相花、描金宫廷钮、回纹、缠枝莲以及几何宫廷纹底盘。人民越是水深火热，习近平越是穷奢极侈。</w:t>
      </w:r>
    </w:p>
    <w:p w14:paraId="18454A72" w14:textId="77777777" w:rsidR="00A67332" w:rsidRDefault="00A67332" w:rsidP="00A67332">
      <w:pPr>
        <w:widowControl/>
        <w:rPr>
          <w:rFonts w:hint="eastAsia"/>
        </w:rPr>
      </w:pPr>
    </w:p>
    <w:p w14:paraId="3545C0B2" w14:textId="77777777" w:rsidR="00A67332" w:rsidRDefault="00A67332" w:rsidP="00A67332">
      <w:pPr>
        <w:widowControl/>
        <w:rPr>
          <w:rFonts w:hint="eastAsia"/>
        </w:rPr>
      </w:pPr>
      <w:r>
        <w:rPr>
          <w:rFonts w:hint="eastAsia"/>
        </w:rPr>
        <w:t xml:space="preserve">＊＊＊＊＊＊　</w:t>
      </w:r>
    </w:p>
    <w:p w14:paraId="4FFE38DE" w14:textId="77777777" w:rsidR="00A67332" w:rsidRDefault="00A67332" w:rsidP="00A67332">
      <w:pPr>
        <w:widowControl/>
        <w:rPr>
          <w:rFonts w:hint="eastAsia"/>
        </w:rPr>
      </w:pPr>
    </w:p>
    <w:p w14:paraId="66D86C12" w14:textId="77777777" w:rsidR="00A67332" w:rsidRDefault="00A67332" w:rsidP="00A67332">
      <w:pPr>
        <w:widowControl/>
        <w:rPr>
          <w:rFonts w:hint="eastAsia"/>
        </w:rPr>
      </w:pPr>
      <w:r>
        <w:rPr>
          <w:rFonts w:hint="eastAsia"/>
        </w:rPr>
        <w:t xml:space="preserve">　　习近平迫害正直敢言的地产商任志强，和为社会谋福利的企业家孙大午，而任人唯亲、唯佞，身边都是善于逢迎拍马的小人，如“忠诚不绝对，就是绝对不忠诚”的李鸿忠、对人民“刺刀见红”的蔡奇之流。</w:t>
      </w:r>
    </w:p>
    <w:p w14:paraId="17B6DD10" w14:textId="77777777" w:rsidR="00A67332" w:rsidRDefault="00A67332" w:rsidP="00A67332">
      <w:pPr>
        <w:widowControl/>
        <w:rPr>
          <w:rFonts w:hint="eastAsia"/>
        </w:rPr>
      </w:pPr>
    </w:p>
    <w:p w14:paraId="5D4B5F37" w14:textId="77777777" w:rsidR="00A67332" w:rsidRDefault="00A67332" w:rsidP="00A67332">
      <w:pPr>
        <w:widowControl/>
        <w:rPr>
          <w:rFonts w:hint="eastAsia"/>
        </w:rPr>
      </w:pPr>
      <w:r>
        <w:rPr>
          <w:rFonts w:hint="eastAsia"/>
        </w:rPr>
        <w:t xml:space="preserve">　　习近平为了维持独裁统治，2015年7月、2019年12月两次大规模捕维权律师数百人，无任何合法手续，直接监视居住，诬陷罪名，刑讯逼供，不许会见律师，有的过2、3年才能开庭。维权律师王全璋被逮捕，北京公安局的民警竟然威胁幼儿园不许接收其儿子上学，好不容易找到私立幼儿园毕业，升到小学才开学6天，警察就屡次到学校威胁校方，迫使其退学。</w:t>
      </w:r>
    </w:p>
    <w:p w14:paraId="2F90A7DC" w14:textId="77777777" w:rsidR="00A67332" w:rsidRDefault="00A67332" w:rsidP="00A67332">
      <w:pPr>
        <w:widowControl/>
        <w:rPr>
          <w:rFonts w:hint="eastAsia"/>
        </w:rPr>
      </w:pPr>
    </w:p>
    <w:p w14:paraId="5B846575" w14:textId="77777777" w:rsidR="00A67332" w:rsidRDefault="00A67332" w:rsidP="00A67332">
      <w:pPr>
        <w:widowControl/>
        <w:rPr>
          <w:rFonts w:hint="eastAsia"/>
        </w:rPr>
      </w:pPr>
      <w:r>
        <w:rPr>
          <w:rFonts w:hint="eastAsia"/>
        </w:rPr>
        <w:t xml:space="preserve">　　2023年9月，习近平重拾60年代的所谓“枫桥经验”，倡导“群众举报群众、群众监督群众、群众斗争群众”，以坐山观虎斗而收渔翁之利。</w:t>
      </w:r>
    </w:p>
    <w:p w14:paraId="01351EBC" w14:textId="77777777" w:rsidR="00A67332" w:rsidRDefault="00A67332" w:rsidP="00A67332">
      <w:pPr>
        <w:widowControl/>
        <w:rPr>
          <w:rFonts w:hint="eastAsia"/>
        </w:rPr>
      </w:pPr>
    </w:p>
    <w:p w14:paraId="6DE8D4FB" w14:textId="77777777" w:rsidR="00A67332" w:rsidRDefault="00A67332" w:rsidP="00A67332">
      <w:pPr>
        <w:widowControl/>
        <w:rPr>
          <w:rFonts w:hint="eastAsia"/>
        </w:rPr>
      </w:pPr>
      <w:r>
        <w:rPr>
          <w:rFonts w:hint="eastAsia"/>
        </w:rPr>
        <w:t xml:space="preserve">＊＊＊＊＊＊　</w:t>
      </w:r>
    </w:p>
    <w:p w14:paraId="183F945A" w14:textId="77777777" w:rsidR="00A67332" w:rsidRDefault="00A67332" w:rsidP="00A67332">
      <w:pPr>
        <w:widowControl/>
        <w:rPr>
          <w:rFonts w:hint="eastAsia"/>
        </w:rPr>
      </w:pPr>
    </w:p>
    <w:p w14:paraId="5A2B06C1" w14:textId="77777777" w:rsidR="00A67332" w:rsidRDefault="00A67332" w:rsidP="00A67332">
      <w:pPr>
        <w:widowControl/>
        <w:rPr>
          <w:rFonts w:hint="eastAsia"/>
        </w:rPr>
      </w:pPr>
      <w:r>
        <w:rPr>
          <w:rFonts w:hint="eastAsia"/>
        </w:rPr>
        <w:t xml:space="preserve">　　习近平既利用政法系统打击异己、镇压百姓，又在政法系统“扫黑除恶”，先后把两任公安部副部长孟宏伟、傅政华打倒；既利用中宣部副部长、国家网信办主任鲁炜召开世界互联网大会，制造“万邦来朝”的盛世景象，随后就翻脸将其打倒；可见其反覆无常，热衷权斗。</w:t>
      </w:r>
    </w:p>
    <w:p w14:paraId="3FAEED95" w14:textId="77777777" w:rsidR="00A67332" w:rsidRDefault="00A67332" w:rsidP="00A67332">
      <w:pPr>
        <w:widowControl/>
        <w:rPr>
          <w:rFonts w:hint="eastAsia"/>
        </w:rPr>
      </w:pPr>
    </w:p>
    <w:p w14:paraId="34DD544E" w14:textId="77777777" w:rsidR="00A67332" w:rsidRDefault="00A67332" w:rsidP="00A67332">
      <w:pPr>
        <w:widowControl/>
        <w:rPr>
          <w:rFonts w:hint="eastAsia"/>
        </w:rPr>
      </w:pPr>
      <w:r>
        <w:rPr>
          <w:rFonts w:hint="eastAsia"/>
        </w:rPr>
        <w:t xml:space="preserve">　　2022年10月22日，中共20大闭幕式上，习近平派中办副主任孔绍逊和贴身警卫把前任胡锦涛架出会场，不但把党内矛盾公开化而震惊全球，同时也证实习近平是个忘恩负义、无情无义的卑鄙小人。习近平独断专权，任意妄为，破坏中共党章制度，创造了多个记录：</w:t>
      </w:r>
    </w:p>
    <w:p w14:paraId="29F812BF" w14:textId="77777777" w:rsidR="00A67332" w:rsidRDefault="00A67332" w:rsidP="00A67332">
      <w:pPr>
        <w:widowControl/>
        <w:rPr>
          <w:rFonts w:hint="eastAsia"/>
        </w:rPr>
      </w:pPr>
    </w:p>
    <w:p w14:paraId="2CF3FE22" w14:textId="77777777" w:rsidR="00A67332" w:rsidRDefault="00A67332" w:rsidP="00A67332">
      <w:pPr>
        <w:widowControl/>
        <w:rPr>
          <w:rFonts w:hint="eastAsia"/>
        </w:rPr>
      </w:pPr>
      <w:r>
        <w:rPr>
          <w:rFonts w:hint="eastAsia"/>
        </w:rPr>
        <w:tab/>
        <w:t>◆违反了中共党内“七上八下”的惯例，把67岁的李克强、汪洋都排除出局。</w:t>
      </w:r>
    </w:p>
    <w:p w14:paraId="2769228A" w14:textId="77777777" w:rsidR="00A67332" w:rsidRDefault="00A67332" w:rsidP="00A67332">
      <w:pPr>
        <w:widowControl/>
        <w:rPr>
          <w:rFonts w:hint="eastAsia"/>
        </w:rPr>
      </w:pPr>
    </w:p>
    <w:p w14:paraId="075EC6DA" w14:textId="77777777" w:rsidR="00A67332" w:rsidRDefault="00A67332" w:rsidP="00A67332">
      <w:pPr>
        <w:widowControl/>
        <w:rPr>
          <w:rFonts w:hint="eastAsia"/>
        </w:rPr>
      </w:pPr>
      <w:r>
        <w:rPr>
          <w:rFonts w:hint="eastAsia"/>
        </w:rPr>
        <w:tab/>
        <w:t>◆中共20大后举行一中全会选举后，25年来第一次没有女政治局委员。</w:t>
      </w:r>
    </w:p>
    <w:p w14:paraId="59FF4DF2" w14:textId="77777777" w:rsidR="00A67332" w:rsidRDefault="00A67332" w:rsidP="00A67332">
      <w:pPr>
        <w:widowControl/>
        <w:rPr>
          <w:rFonts w:hint="eastAsia"/>
        </w:rPr>
      </w:pPr>
    </w:p>
    <w:p w14:paraId="325E11F5" w14:textId="77777777" w:rsidR="00A67332" w:rsidRDefault="00A67332" w:rsidP="00A67332">
      <w:pPr>
        <w:widowControl/>
        <w:rPr>
          <w:rFonts w:hint="eastAsia"/>
        </w:rPr>
      </w:pPr>
      <w:r>
        <w:rPr>
          <w:rFonts w:hint="eastAsia"/>
        </w:rPr>
        <w:tab/>
        <w:t>◆东部战区司令员何卫东既不是中共19大中央委员或候补委员，也不是20大党代表，更没有经过中央委员或候补中央委员，而是一步登天，在没有被选举权的情况下当选为中央政治局委员。</w:t>
      </w:r>
    </w:p>
    <w:p w14:paraId="5DE3C40F" w14:textId="77777777" w:rsidR="00A67332" w:rsidRDefault="00A67332" w:rsidP="00A67332">
      <w:pPr>
        <w:widowControl/>
        <w:rPr>
          <w:rFonts w:hint="eastAsia"/>
        </w:rPr>
      </w:pPr>
    </w:p>
    <w:p w14:paraId="05E56E69" w14:textId="77777777" w:rsidR="00A67332" w:rsidRDefault="00A67332" w:rsidP="00A67332">
      <w:pPr>
        <w:widowControl/>
        <w:rPr>
          <w:rFonts w:hint="eastAsia"/>
        </w:rPr>
      </w:pPr>
      <w:r>
        <w:rPr>
          <w:rFonts w:hint="eastAsia"/>
        </w:rPr>
        <w:tab/>
        <w:t>◆中共20大后，首次出现中共中央、中央政府最顶层两套班子几乎完全分离的状态：20届中央政治局常委7人，仅习近平担任国家主席；国务院总理、副总理、人大常委会主任、全国政协主席除了副总理胡春华是中央委员外，全都是中共普通党员。</w:t>
      </w:r>
    </w:p>
    <w:p w14:paraId="4DC96864" w14:textId="77777777" w:rsidR="00A67332" w:rsidRDefault="00A67332" w:rsidP="00A67332">
      <w:pPr>
        <w:widowControl/>
        <w:rPr>
          <w:rFonts w:hint="eastAsia"/>
        </w:rPr>
      </w:pPr>
    </w:p>
    <w:p w14:paraId="42B6B1A6" w14:textId="77777777" w:rsidR="00A67332" w:rsidRDefault="00A67332" w:rsidP="00A67332">
      <w:pPr>
        <w:widowControl/>
        <w:rPr>
          <w:rFonts w:hint="eastAsia"/>
        </w:rPr>
      </w:pPr>
      <w:r>
        <w:rPr>
          <w:rFonts w:hint="eastAsia"/>
        </w:rPr>
        <w:tab/>
        <w:t>◆2023年3月上旬，不止是中央政治局委员、书记处书记，连宪法规定的最高权力机关全国人大常委会都要向习近平总书记述职。</w:t>
      </w:r>
    </w:p>
    <w:p w14:paraId="75CA07AA" w14:textId="77777777" w:rsidR="00A67332" w:rsidRDefault="00A67332" w:rsidP="00A67332">
      <w:pPr>
        <w:widowControl/>
        <w:rPr>
          <w:rFonts w:hint="eastAsia"/>
        </w:rPr>
      </w:pPr>
    </w:p>
    <w:p w14:paraId="62950735" w14:textId="77777777" w:rsidR="00A67332" w:rsidRDefault="00A67332" w:rsidP="00A67332">
      <w:pPr>
        <w:widowControl/>
        <w:rPr>
          <w:rFonts w:hint="eastAsia"/>
        </w:rPr>
      </w:pPr>
      <w:r>
        <w:rPr>
          <w:rFonts w:hint="eastAsia"/>
        </w:rPr>
        <w:tab/>
        <w:t>◆习近平打击了多年“团团伙伙”，结果还是“马列主义打电筒，照人不照己”，长期在浙江、福建任职的他制造了“浙江帮”、"福建帮"。2003至2007年，习近平当浙江省委书记，陈敏尔当省委常委宣传部长，黄坤明当省委常委杭州市委书记，蔡奇当省委常委组织部长，李强当省委常委、秘书长；20年后，其重用的还是这几个人，在北京搭出一个新班子，可见习近平的任人唯亲。网络上，有人翻出习近平当时与李强、丁薛祥、蔡奇、李希站在浙江淳安县枫树岭镇政府前的合影，说新一届中国常委就是镇干部的配置。</w:t>
      </w:r>
    </w:p>
    <w:p w14:paraId="0A425F3D" w14:textId="77777777" w:rsidR="00A67332" w:rsidRDefault="00A67332" w:rsidP="00A67332">
      <w:pPr>
        <w:widowControl/>
        <w:rPr>
          <w:rFonts w:hint="eastAsia"/>
        </w:rPr>
      </w:pPr>
    </w:p>
    <w:p w14:paraId="2F4C589D" w14:textId="77777777" w:rsidR="00A67332" w:rsidRDefault="00A67332" w:rsidP="00A67332">
      <w:pPr>
        <w:widowControl/>
        <w:rPr>
          <w:rFonts w:hint="eastAsia"/>
        </w:rPr>
      </w:pPr>
      <w:r>
        <w:rPr>
          <w:rFonts w:hint="eastAsia"/>
        </w:rPr>
        <w:tab/>
        <w:t>2023年3月两会后，国务院总理李强、国安部长陈一新、证监会书记兼主席易会满是浙江温州人，国家副主席韩正、全国政协副主席沈跃跃、全国人大副委员长蔡达峰是浙江宁波人，全国人大副委员长丁仲礼、天津市委书记陈敏尔、海南省委书记沈晓明是浙江绍兴人，全国最高检检察长应勇、陕西省委书记赵德、福建省委书记周祖翼是浙江台州人，河南省委书记楼阳生、四川省长黄强是浙江金华人，江西省委书记尹弘是浙江湖州人，湖南省长毛伟明是浙江衢州人，工信部部长金壮龙是浙江舟山人；除此之外，近20个省的省委书记、省长、常委，以及发改委主任郑栅洁都是福建人。</w:t>
      </w:r>
    </w:p>
    <w:p w14:paraId="1EF05461" w14:textId="77777777" w:rsidR="00A67332" w:rsidRDefault="00A67332" w:rsidP="00A67332">
      <w:pPr>
        <w:widowControl/>
        <w:rPr>
          <w:rFonts w:hint="eastAsia"/>
        </w:rPr>
      </w:pPr>
    </w:p>
    <w:p w14:paraId="04E1E2CF" w14:textId="77777777" w:rsidR="00A67332" w:rsidRDefault="00A67332" w:rsidP="00A67332">
      <w:pPr>
        <w:widowControl/>
        <w:rPr>
          <w:rFonts w:hint="eastAsia"/>
        </w:rPr>
      </w:pPr>
      <w:r>
        <w:rPr>
          <w:rFonts w:hint="eastAsia"/>
        </w:rPr>
        <w:tab/>
        <w:t>◆2023年3月的全国两会，习近平为了十拿十稳地全票连任，像袁世凯一样派遣军队到会场震慑人大代表，结果一票不差地全票当选。</w:t>
      </w:r>
    </w:p>
    <w:p w14:paraId="68C6E34F" w14:textId="77777777" w:rsidR="00A67332" w:rsidRDefault="00A67332" w:rsidP="00A67332">
      <w:pPr>
        <w:widowControl/>
        <w:rPr>
          <w:rFonts w:hint="eastAsia"/>
        </w:rPr>
      </w:pPr>
    </w:p>
    <w:p w14:paraId="310B2BCF" w14:textId="77777777" w:rsidR="00A67332" w:rsidRDefault="00A67332" w:rsidP="00A67332">
      <w:pPr>
        <w:widowControl/>
        <w:rPr>
          <w:rFonts w:hint="eastAsia"/>
        </w:rPr>
      </w:pPr>
      <w:r>
        <w:rPr>
          <w:rFonts w:hint="eastAsia"/>
        </w:rPr>
        <w:tab/>
        <w:t>◆4月26日，原中央警卫局长王少军暴亡；过了3个月才公布死讯。</w:t>
      </w:r>
    </w:p>
    <w:p w14:paraId="149C8370" w14:textId="77777777" w:rsidR="00A67332" w:rsidRDefault="00A67332" w:rsidP="00A67332">
      <w:pPr>
        <w:widowControl/>
        <w:rPr>
          <w:rFonts w:hint="eastAsia"/>
        </w:rPr>
      </w:pPr>
    </w:p>
    <w:p w14:paraId="536B0DFE" w14:textId="77777777" w:rsidR="00A67332" w:rsidRDefault="00A67332" w:rsidP="00A67332">
      <w:pPr>
        <w:widowControl/>
        <w:rPr>
          <w:rFonts w:hint="eastAsia"/>
        </w:rPr>
      </w:pPr>
      <w:r>
        <w:rPr>
          <w:rFonts w:hint="eastAsia"/>
        </w:rPr>
        <w:tab/>
        <w:t>◆7月25日，习近平罢免了刚上任半年多的外交部长秦刚，而秦刚已经失踪一个多月，之后一直未露面，传闻已经被杀。</w:t>
      </w:r>
    </w:p>
    <w:p w14:paraId="4D04ACDA" w14:textId="77777777" w:rsidR="00A67332" w:rsidRDefault="00A67332" w:rsidP="00A67332">
      <w:pPr>
        <w:widowControl/>
        <w:rPr>
          <w:rFonts w:hint="eastAsia"/>
        </w:rPr>
      </w:pPr>
    </w:p>
    <w:p w14:paraId="47681065" w14:textId="77777777" w:rsidR="00A67332" w:rsidRDefault="00A67332" w:rsidP="00A67332">
      <w:pPr>
        <w:widowControl/>
        <w:rPr>
          <w:rFonts w:hint="eastAsia"/>
        </w:rPr>
      </w:pPr>
      <w:r>
        <w:rPr>
          <w:rFonts w:hint="eastAsia"/>
        </w:rPr>
        <w:lastRenderedPageBreak/>
        <w:tab/>
        <w:t>◆10月24日，习近平又罢免了3月刚上任的国防部长李尚福；之前就已以通敌逮捕之。随后任命的国防部长董军是参谋出身，从没有带过兵、登过军舰或驾驶过飞机，只是在机关里混到上将。</w:t>
      </w:r>
    </w:p>
    <w:p w14:paraId="7E49CD6D" w14:textId="77777777" w:rsidR="00A67332" w:rsidRDefault="00A67332" w:rsidP="00A67332">
      <w:pPr>
        <w:widowControl/>
        <w:rPr>
          <w:rFonts w:hint="eastAsia"/>
        </w:rPr>
      </w:pPr>
    </w:p>
    <w:p w14:paraId="705ACD86" w14:textId="77777777" w:rsidR="00A67332" w:rsidRDefault="00A67332" w:rsidP="00A67332">
      <w:pPr>
        <w:widowControl/>
        <w:rPr>
          <w:rFonts w:hint="eastAsia"/>
        </w:rPr>
      </w:pPr>
      <w:r>
        <w:rPr>
          <w:rFonts w:hint="eastAsia"/>
        </w:rPr>
        <w:tab/>
        <w:t>◆10月27日，习近平在上海谋杀了刚退位半年的国务院总理李克强，因为习近平发现李克强退位后人气不减，担心党内反对派把他赶下台而推举李克强；另外，李克强还要求调查新冠疫苗事件，必须给全国人民一个明明白白的交待，而习近平家族利用新冠疫苗赚了数十百亿元。随后，在李克强的讣告里，提到“习近平”5次。</w:t>
      </w:r>
    </w:p>
    <w:p w14:paraId="668B827E" w14:textId="77777777" w:rsidR="00A67332" w:rsidRDefault="00A67332" w:rsidP="00A67332">
      <w:pPr>
        <w:widowControl/>
        <w:rPr>
          <w:rFonts w:hint="eastAsia"/>
        </w:rPr>
      </w:pPr>
    </w:p>
    <w:p w14:paraId="1119FC82" w14:textId="77777777" w:rsidR="00A67332" w:rsidRDefault="00A67332" w:rsidP="00A67332">
      <w:pPr>
        <w:widowControl/>
        <w:rPr>
          <w:rFonts w:hint="eastAsia"/>
        </w:rPr>
      </w:pPr>
      <w:r>
        <w:rPr>
          <w:rFonts w:hint="eastAsia"/>
        </w:rPr>
        <w:tab/>
        <w:t>◆2024年3月，全国人大主席团名单中没有国务院总理的大名。</w:t>
      </w:r>
    </w:p>
    <w:p w14:paraId="2CF8CDCF" w14:textId="77777777" w:rsidR="00A67332" w:rsidRDefault="00A67332" w:rsidP="00A67332">
      <w:pPr>
        <w:widowControl/>
        <w:rPr>
          <w:rFonts w:hint="eastAsia"/>
        </w:rPr>
      </w:pPr>
    </w:p>
    <w:p w14:paraId="5FFC5C15" w14:textId="77777777" w:rsidR="00A67332" w:rsidRDefault="00A67332" w:rsidP="00A67332">
      <w:pPr>
        <w:widowControl/>
        <w:rPr>
          <w:rFonts w:hint="eastAsia"/>
        </w:rPr>
      </w:pPr>
      <w:r>
        <w:rPr>
          <w:rFonts w:hint="eastAsia"/>
        </w:rPr>
        <w:tab/>
        <w:t>◆2024年3月，全国两会外交主题记者会取消英文翻译，不懂中文的外国记者只能干瞪眼。</w:t>
      </w:r>
    </w:p>
    <w:p w14:paraId="6F658252" w14:textId="77777777" w:rsidR="00A67332" w:rsidRDefault="00A67332" w:rsidP="00A67332">
      <w:pPr>
        <w:widowControl/>
        <w:rPr>
          <w:rFonts w:hint="eastAsia"/>
        </w:rPr>
      </w:pPr>
    </w:p>
    <w:p w14:paraId="244564D3" w14:textId="77777777" w:rsidR="00A67332" w:rsidRDefault="00A67332" w:rsidP="00A67332">
      <w:pPr>
        <w:widowControl/>
        <w:rPr>
          <w:rFonts w:hint="eastAsia"/>
        </w:rPr>
      </w:pPr>
      <w:r>
        <w:rPr>
          <w:rFonts w:hint="eastAsia"/>
        </w:rPr>
        <w:tab/>
        <w:t>◆2024年3月全国人大闭幕后，不再举行总理记者会。</w:t>
      </w:r>
    </w:p>
    <w:p w14:paraId="1539AED3" w14:textId="77777777" w:rsidR="00A67332" w:rsidRDefault="00A67332" w:rsidP="00A67332">
      <w:pPr>
        <w:widowControl/>
        <w:rPr>
          <w:rFonts w:hint="eastAsia"/>
        </w:rPr>
      </w:pPr>
    </w:p>
    <w:p w14:paraId="60F482A8" w14:textId="77777777" w:rsidR="00A67332" w:rsidRDefault="00A67332" w:rsidP="00A67332">
      <w:pPr>
        <w:widowControl/>
        <w:rPr>
          <w:rFonts w:hint="eastAsia"/>
        </w:rPr>
      </w:pPr>
      <w:r>
        <w:rPr>
          <w:rFonts w:hint="eastAsia"/>
        </w:rPr>
        <w:tab/>
        <w:t>◆二十届四中全会前的2025年10月17日，习近平开除了其亲自提拔的9名上将的党籍、军籍；其提拔的79位高层将领中，15人正接受调查或失踪。上将已经是最高级别的军衔，尚且如普通罪犯一般随手拿下，军队之中无人安全，习近平也自然不可能安全。</w:t>
      </w:r>
    </w:p>
    <w:p w14:paraId="1F45551A" w14:textId="77777777" w:rsidR="00A67332" w:rsidRDefault="00A67332" w:rsidP="00A67332">
      <w:pPr>
        <w:widowControl/>
        <w:rPr>
          <w:rFonts w:hint="eastAsia"/>
        </w:rPr>
      </w:pPr>
    </w:p>
    <w:p w14:paraId="41DE99C4" w14:textId="77777777" w:rsidR="00A67332" w:rsidRDefault="00A67332" w:rsidP="00A67332">
      <w:pPr>
        <w:widowControl/>
        <w:rPr>
          <w:rFonts w:hint="eastAsia"/>
        </w:rPr>
      </w:pPr>
      <w:r>
        <w:rPr>
          <w:rFonts w:hint="eastAsia"/>
        </w:rPr>
        <w:tab/>
        <w:t>◆2026年1月，习近平拿下军委副主席张又侠、联合参谋长刘振立；20大时的中央军委委员共有7人，5人被习近平逮捕，除了习近平这个孤家寡人，只剩下张升民一人。</w:t>
      </w:r>
    </w:p>
    <w:p w14:paraId="13BDCD72" w14:textId="77777777" w:rsidR="00A67332" w:rsidRDefault="00A67332" w:rsidP="00A67332">
      <w:pPr>
        <w:widowControl/>
        <w:rPr>
          <w:rFonts w:hint="eastAsia"/>
        </w:rPr>
      </w:pPr>
    </w:p>
    <w:p w14:paraId="737F4EB3" w14:textId="77777777" w:rsidR="00A67332" w:rsidRDefault="00A67332" w:rsidP="00A67332">
      <w:pPr>
        <w:widowControl/>
        <w:rPr>
          <w:rFonts w:hint="eastAsia"/>
        </w:rPr>
      </w:pPr>
    </w:p>
    <w:p w14:paraId="75FB2362"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七，猜疑多忌　</w:t>
      </w:r>
    </w:p>
    <w:p w14:paraId="3E895845" w14:textId="77777777" w:rsidR="00A67332" w:rsidRDefault="00A67332" w:rsidP="00A67332">
      <w:pPr>
        <w:widowControl/>
        <w:rPr>
          <w:rFonts w:hint="eastAsia"/>
        </w:rPr>
      </w:pPr>
    </w:p>
    <w:p w14:paraId="360C17AC" w14:textId="77777777" w:rsidR="00A67332" w:rsidRDefault="00A67332" w:rsidP="00A67332">
      <w:pPr>
        <w:widowControl/>
        <w:rPr>
          <w:rFonts w:hint="eastAsia"/>
        </w:rPr>
      </w:pPr>
      <w:r>
        <w:rPr>
          <w:rFonts w:hint="eastAsia"/>
        </w:rPr>
        <w:t xml:space="preserve">　　中南海瀛台是南海中的一座小岛，与陆地以汉白玉小桥相通，是慈禧幽禁、毒杀光绪皇帝的地方，也是袁世凯软禁副黎元洪的地方，中共历代领导人，从毛泽东到胡锦涛都视为不祥之地，只有不学无术的习近平认为是个好地方而住在里面，因为他听说康熙皇帝收复台湾时就住在瀛台。2014年11月，习近平还在瀛台会晤美国总统奥巴马。</w:t>
      </w:r>
    </w:p>
    <w:p w14:paraId="08F4FBB4" w14:textId="77777777" w:rsidR="00A67332" w:rsidRDefault="00A67332" w:rsidP="00A67332">
      <w:pPr>
        <w:widowControl/>
        <w:rPr>
          <w:rFonts w:hint="eastAsia"/>
        </w:rPr>
      </w:pPr>
    </w:p>
    <w:p w14:paraId="3968D02E" w14:textId="77777777" w:rsidR="00A67332" w:rsidRDefault="00A67332" w:rsidP="00A67332">
      <w:pPr>
        <w:widowControl/>
        <w:rPr>
          <w:rFonts w:hint="eastAsia"/>
        </w:rPr>
      </w:pPr>
      <w:r>
        <w:rPr>
          <w:rFonts w:hint="eastAsia"/>
        </w:rPr>
        <w:t xml:space="preserve">　　习近平上台后，颁布“八项规定”，其中一条是”改进警卫工作“，由于习近平担心周围的人刺杀他，把身边的中央警卫局护卫换成了挑选的特种兵，有时干脆躲到西山别墅，每次来往中南海的路上，所经道路都要经历一次戒严封堵，让本来就堵车严重的北京交通更加雪上加霜，被堵在路上的人因此都恨他不早死而扰害百姓；要是有人成</w:t>
      </w:r>
      <w:r>
        <w:rPr>
          <w:rFonts w:hint="eastAsia"/>
        </w:rPr>
        <w:lastRenderedPageBreak/>
        <w:t>功刺杀习近平，北京人是最高兴的。另外，习近平的俄爹普京也一样定时在莫斯科在大街上奔驰。</w:t>
      </w:r>
    </w:p>
    <w:p w14:paraId="05073980" w14:textId="77777777" w:rsidR="00A67332" w:rsidRDefault="00A67332" w:rsidP="00A67332">
      <w:pPr>
        <w:widowControl/>
        <w:rPr>
          <w:rFonts w:hint="eastAsia"/>
        </w:rPr>
      </w:pPr>
    </w:p>
    <w:p w14:paraId="01358D3D" w14:textId="77777777" w:rsidR="00A67332" w:rsidRDefault="00A67332" w:rsidP="00A67332">
      <w:pPr>
        <w:widowControl/>
        <w:rPr>
          <w:rFonts w:hint="eastAsia"/>
        </w:rPr>
      </w:pPr>
      <w:r>
        <w:rPr>
          <w:rFonts w:hint="eastAsia"/>
        </w:rPr>
        <w:t xml:space="preserve">　　习近平下令将河北农村与北京农村用带刀片的铁丝网进行物理硬隔离，以保万无一失。2019年起，北京对外地车实施《进京证》制度，每年最多84天；2026年，《进京证》上甚至标明只能进几环。习近平在北京的时候，要求进京列车二次安检；甚至2023年5月，其到西安开会，同样要求从山西太原南站前往西安北方向的列车旅客二次安检；2025年8月3日起，全市无人机须经审批再飞行，换一种说法就是，“无人机在北京全域全年禁飞，六环外也不行”，摄影师如果想低空拍摄，只能把无人机绑在三四米长的竹竿上，然后举着竹竿拍摄——网友评价称“每一代人都有自己的马拉火车”；2026年5月1日起，禁止向北京市内销售、运输、携带无人机及核心部件；可见其自知罪恶多端，天怒人怨。</w:t>
      </w:r>
    </w:p>
    <w:p w14:paraId="7E78174D" w14:textId="77777777" w:rsidR="00A67332" w:rsidRDefault="00A67332" w:rsidP="00A67332">
      <w:pPr>
        <w:widowControl/>
        <w:rPr>
          <w:rFonts w:hint="eastAsia"/>
        </w:rPr>
      </w:pPr>
    </w:p>
    <w:p w14:paraId="6022E360" w14:textId="77777777" w:rsidR="00A67332" w:rsidRDefault="00A67332" w:rsidP="00A67332">
      <w:pPr>
        <w:widowControl/>
        <w:rPr>
          <w:rFonts w:hint="eastAsia"/>
        </w:rPr>
      </w:pPr>
      <w:r>
        <w:rPr>
          <w:rFonts w:hint="eastAsia"/>
        </w:rPr>
        <w:t xml:space="preserve">　　北京的每辆公交车都配备安全员，经过天安门等要害处的公交车则配备不止一名。2020年7月7日，高考首日，贵州安顺2路公交司机张包钢因被强拆，酒后开着2路公交车冲进虹山湖水库，导致包括其在内的21人死亡；随后，北京对公交司机进行心理普查。</w:t>
      </w:r>
    </w:p>
    <w:p w14:paraId="3579CFBD" w14:textId="77777777" w:rsidR="00A67332" w:rsidRDefault="00A67332" w:rsidP="00A67332">
      <w:pPr>
        <w:widowControl/>
        <w:rPr>
          <w:rFonts w:hint="eastAsia"/>
        </w:rPr>
      </w:pPr>
    </w:p>
    <w:p w14:paraId="1D2354C9" w14:textId="77777777" w:rsidR="00A67332" w:rsidRDefault="00A67332" w:rsidP="00A67332">
      <w:pPr>
        <w:widowControl/>
        <w:rPr>
          <w:rFonts w:hint="eastAsia"/>
        </w:rPr>
      </w:pPr>
      <w:r>
        <w:rPr>
          <w:rFonts w:hint="eastAsia"/>
        </w:rPr>
        <w:t xml:space="preserve">　　习近平统治下的中南海以致天安门广场，越来越像明清皇帝居住的紫禁宫，戒备森严之外，禁止闲人经过。北京14公交车路过中南海西门，每辆公交都配备4名保安，其他公交车的标配都是2名保安、1名司机、1名乘务员。2024年5月起，骑行长安街需查验身份证与包，不允许停靠的距离从天安门延伸至中南海。8月9日，北京网友实拍，骑个自行车从长安街过都要被拦下来刷身份证和人脸识别，并且排队仔细开包搜包检查后，才能放行。2026年4月1日，清晨，许多军人和女兵排成方阵在天安门前的看台上看升旗，方阵的后面有黑衣人守着；可见，习近平对“枪杆子”一点也不放心，必须派“东厂”监视。</w:t>
      </w:r>
    </w:p>
    <w:p w14:paraId="6F7875AA" w14:textId="77777777" w:rsidR="00A67332" w:rsidRDefault="00A67332" w:rsidP="00A67332">
      <w:pPr>
        <w:widowControl/>
        <w:rPr>
          <w:rFonts w:hint="eastAsia"/>
        </w:rPr>
      </w:pPr>
    </w:p>
    <w:p w14:paraId="7B46E201" w14:textId="77777777" w:rsidR="00A67332" w:rsidRDefault="00A67332" w:rsidP="00A67332">
      <w:pPr>
        <w:widowControl/>
        <w:rPr>
          <w:rFonts w:hint="eastAsia"/>
        </w:rPr>
      </w:pPr>
      <w:r>
        <w:rPr>
          <w:rFonts w:hint="eastAsia"/>
        </w:rPr>
        <w:t xml:space="preserve">　　2024年年底，根据北京公安部门最新规定，必胜客吃牛排用的餐具刀属于凶器，是不能摆到餐桌上，而且，西餐厅切牛排的刀具要用铁链子锁在厨房固定的地方。餐具刀或菜刀违反规定使用，餐厅就会被贴封条关门大吉！</w:t>
      </w:r>
    </w:p>
    <w:p w14:paraId="69594C41" w14:textId="77777777" w:rsidR="00A67332" w:rsidRDefault="00A67332" w:rsidP="00A67332">
      <w:pPr>
        <w:widowControl/>
        <w:rPr>
          <w:rFonts w:hint="eastAsia"/>
        </w:rPr>
      </w:pPr>
    </w:p>
    <w:p w14:paraId="21CF3840" w14:textId="77777777" w:rsidR="00A67332" w:rsidRDefault="00A67332" w:rsidP="00A67332">
      <w:pPr>
        <w:widowControl/>
        <w:rPr>
          <w:rFonts w:hint="eastAsia"/>
        </w:rPr>
      </w:pPr>
      <w:r>
        <w:rPr>
          <w:rFonts w:hint="eastAsia"/>
        </w:rPr>
        <w:t xml:space="preserve">　　2025年8月下旬，9月3日阅兵前，北京地铁每一个门旁都坐一警察牵一条警犬，恐吓乘客，甚至每一座天桥、每一个桥洞、每一个桥头，均有武警战士一动不动地站岗。有些宽一点的天桥，中间围了起来，里面坐一民警，两侧各只留一人宽，使路人不能在桥上停留。北京当局甚至在每一颗树上都安装了倒刺以防范狙击手爬树。根据中共要求，9月3日这天长安街的居民不能开火，西长安街道为居民发送一日三餐，单人份早饭是5个卤蛋、2根火腿肠、2袋面包、一盒三元特品牛奶、一瓶农夫山泉。</w:t>
      </w:r>
    </w:p>
    <w:p w14:paraId="25ADB28A" w14:textId="77777777" w:rsidR="00A67332" w:rsidRDefault="00A67332" w:rsidP="00A67332">
      <w:pPr>
        <w:widowControl/>
        <w:rPr>
          <w:rFonts w:hint="eastAsia"/>
        </w:rPr>
      </w:pPr>
    </w:p>
    <w:p w14:paraId="13A70FF5" w14:textId="77777777" w:rsidR="00A67332" w:rsidRDefault="00A67332" w:rsidP="00A67332">
      <w:pPr>
        <w:widowControl/>
        <w:rPr>
          <w:rFonts w:hint="eastAsia"/>
        </w:rPr>
      </w:pPr>
      <w:r>
        <w:rPr>
          <w:rFonts w:hint="eastAsia"/>
        </w:rPr>
        <w:lastRenderedPageBreak/>
        <w:t xml:space="preserve">　　10月1日国庆，北京长安街封闭，街上没一辆车，戒备森严，早上6点10分就密布警察，五步一岗十步一哨，如临大敌；地铁站天安门东、天安门西两站不停中共应该与民同乐的国庆之日都是它们最恐惧的日子，因为其坏事做尽，心里有鬼！</w:t>
      </w:r>
    </w:p>
    <w:p w14:paraId="0B1BE9D9" w14:textId="77777777" w:rsidR="00A67332" w:rsidRDefault="00A67332" w:rsidP="00A67332">
      <w:pPr>
        <w:widowControl/>
        <w:rPr>
          <w:rFonts w:hint="eastAsia"/>
        </w:rPr>
      </w:pPr>
    </w:p>
    <w:p w14:paraId="48E6D404" w14:textId="77777777" w:rsidR="00A67332" w:rsidRDefault="00A67332" w:rsidP="00A67332">
      <w:pPr>
        <w:widowControl/>
        <w:rPr>
          <w:rFonts w:hint="eastAsia"/>
        </w:rPr>
      </w:pPr>
      <w:r>
        <w:rPr>
          <w:rFonts w:hint="eastAsia"/>
        </w:rPr>
        <w:t xml:space="preserve">　　10月下旬，北京召开20届四中全会时，北京市朝阳区一居民通过网购平台购买食用玉米油，却因正值会议期间，快递安检严格，将其判定为“不合格”包裹，最终被邮政快递直接退回。</w:t>
      </w:r>
    </w:p>
    <w:p w14:paraId="5A608168" w14:textId="77777777" w:rsidR="00A67332" w:rsidRDefault="00A67332" w:rsidP="00A67332">
      <w:pPr>
        <w:widowControl/>
        <w:rPr>
          <w:rFonts w:hint="eastAsia"/>
        </w:rPr>
      </w:pPr>
    </w:p>
    <w:p w14:paraId="43515876" w14:textId="77777777" w:rsidR="00A67332" w:rsidRDefault="00A67332" w:rsidP="00A67332">
      <w:pPr>
        <w:widowControl/>
        <w:rPr>
          <w:rFonts w:hint="eastAsia"/>
        </w:rPr>
      </w:pPr>
      <w:r>
        <w:rPr>
          <w:rFonts w:hint="eastAsia"/>
        </w:rPr>
        <w:t xml:space="preserve">＊＊＊＊＊＊　</w:t>
      </w:r>
    </w:p>
    <w:p w14:paraId="22BB6D01" w14:textId="77777777" w:rsidR="00A67332" w:rsidRDefault="00A67332" w:rsidP="00A67332">
      <w:pPr>
        <w:widowControl/>
        <w:rPr>
          <w:rFonts w:hint="eastAsia"/>
        </w:rPr>
      </w:pPr>
    </w:p>
    <w:p w14:paraId="0B517371" w14:textId="77777777" w:rsidR="00A67332" w:rsidRDefault="00A67332" w:rsidP="00A67332">
      <w:pPr>
        <w:widowControl/>
        <w:rPr>
          <w:rFonts w:hint="eastAsia"/>
        </w:rPr>
      </w:pPr>
      <w:r>
        <w:rPr>
          <w:rFonts w:hint="eastAsia"/>
        </w:rPr>
        <w:t xml:space="preserve">　　2016年4月25日，习近平视察安徽小岗村，在蚌埠住宿。蚌埠市负责其外围的外围保卫工作，本来没什么邀功取宠之处，但当地官员独辟蹊径。不仅酒店内外全部都是群演，还封闭了酒店周边的几层街道，由公检法公务员开着私家车在街道上来回行驶，装作普通市民。这一创举得到中央的肯定和嘉奖，并在全国推广。</w:t>
      </w:r>
    </w:p>
    <w:p w14:paraId="4EC672BE" w14:textId="77777777" w:rsidR="00A67332" w:rsidRDefault="00A67332" w:rsidP="00A67332">
      <w:pPr>
        <w:widowControl/>
        <w:rPr>
          <w:rFonts w:hint="eastAsia"/>
        </w:rPr>
      </w:pPr>
    </w:p>
    <w:p w14:paraId="2E2CC1CF" w14:textId="77777777" w:rsidR="00A67332" w:rsidRDefault="00A67332" w:rsidP="00A67332">
      <w:pPr>
        <w:widowControl/>
        <w:rPr>
          <w:rFonts w:hint="eastAsia"/>
        </w:rPr>
      </w:pPr>
      <w:r>
        <w:rPr>
          <w:rFonts w:hint="eastAsia"/>
        </w:rPr>
        <w:t xml:space="preserve">　　2021年3月24日，习近平在福州考察三坊七巷历史文化街区，随行黑衣保镖20多人鱼贯而出郎官巷，布好阵形，习近平才随后出来向群众挥手。2024年1月22日，《人民日报》发表文章《总书记的人民情怀丨“永远吹冲锋号”》，文中声称“习近平不腾道、不封路、不铺红毯……”实则习近平所过都要大布人阵。</w:t>
      </w:r>
    </w:p>
    <w:p w14:paraId="0613F36D" w14:textId="77777777" w:rsidR="00A67332" w:rsidRDefault="00A67332" w:rsidP="00A67332">
      <w:pPr>
        <w:widowControl/>
        <w:rPr>
          <w:rFonts w:hint="eastAsia"/>
        </w:rPr>
      </w:pPr>
    </w:p>
    <w:p w14:paraId="466E4C2D" w14:textId="77777777" w:rsidR="00A67332" w:rsidRDefault="00A67332" w:rsidP="00A67332">
      <w:pPr>
        <w:widowControl/>
        <w:rPr>
          <w:rFonts w:hint="eastAsia"/>
        </w:rPr>
      </w:pPr>
      <w:r>
        <w:rPr>
          <w:rFonts w:hint="eastAsia"/>
        </w:rPr>
        <w:t xml:space="preserve">　　2022年6月上旬，习近平视察成都，不敢住在毛泽东的行宫金牛坝宾馆，而住进军区新华宾馆，周边戒备森严，从军区到江汉路、宁夏街、金仙桥、无机校沿线的窨井盖全部经扫雷检查后打上封条，任何一个小路口都布满特警、交警和便衣，比上次来时的防卫大为严密，显然不是防老百姓，而是防内部的反贼。</w:t>
      </w:r>
    </w:p>
    <w:p w14:paraId="106D414D" w14:textId="77777777" w:rsidR="00A67332" w:rsidRDefault="00A67332" w:rsidP="00A67332">
      <w:pPr>
        <w:widowControl/>
        <w:rPr>
          <w:rFonts w:hint="eastAsia"/>
        </w:rPr>
      </w:pPr>
    </w:p>
    <w:p w14:paraId="4A6EF07A" w14:textId="77777777" w:rsidR="00A67332" w:rsidRDefault="00A67332" w:rsidP="00A67332">
      <w:pPr>
        <w:widowControl/>
        <w:rPr>
          <w:rFonts w:hint="eastAsia"/>
        </w:rPr>
      </w:pPr>
      <w:r>
        <w:rPr>
          <w:rFonts w:hint="eastAsia"/>
        </w:rPr>
        <w:t xml:space="preserve">　　6月10日，习近平访问武汉市东湖高新区左岭街道智苑社区。当局预先安排教师、警察入小区居民家里蹲点维稳，教师、警察、住户三方互不认识，这样就可以互相牵制而不至合谋行刺；现场不同系统的人左胸贴着相同的标识，只是颜色分为红色、绿色、金色、蓝色，也有相互牵制的作用；其政治控制精巧到这种程度，可以看到中共当局对百姓的戒心深重，官民对立、社会内耗之严重。习近平只是在下午“到此一游”20分钟不到，这些入户的教师、警察以及大量的外围刑侦大队、缉毒大队、武警大队等却从早上6、7点钟一直耗到下午4点半左右才收工。习近平自以为九五至尊，权倾一国，却像个大头傻子一样，每天见到的人、看到听到的事，都是被安排好的演员和演出，也是很可笑的事。</w:t>
      </w:r>
    </w:p>
    <w:p w14:paraId="1D0C596E" w14:textId="77777777" w:rsidR="00A67332" w:rsidRDefault="00A67332" w:rsidP="00A67332">
      <w:pPr>
        <w:widowControl/>
        <w:rPr>
          <w:rFonts w:hint="eastAsia"/>
        </w:rPr>
      </w:pPr>
    </w:p>
    <w:p w14:paraId="7DCF9405" w14:textId="77777777" w:rsidR="00A67332" w:rsidRDefault="00A67332" w:rsidP="00A67332">
      <w:pPr>
        <w:widowControl/>
        <w:rPr>
          <w:rFonts w:hint="eastAsia"/>
        </w:rPr>
      </w:pPr>
      <w:r>
        <w:rPr>
          <w:rFonts w:hint="eastAsia"/>
        </w:rPr>
        <w:t xml:space="preserve">　　6月30日，习近平访问香港，不敢留宿，而是返回深圳过夜，第二天再去香港，显示其色厉内茬，毫无自信。一个台商因为在视频中说：“习近平哪里敢打台湾，他不是雄才大略的人，连香港都不敢过夜，还打什么台湾？”三天內资产、工厂被查封，被迫出逃。</w:t>
      </w:r>
    </w:p>
    <w:p w14:paraId="1F6E7376" w14:textId="77777777" w:rsidR="00A67332" w:rsidRDefault="00A67332" w:rsidP="00A67332">
      <w:pPr>
        <w:widowControl/>
        <w:rPr>
          <w:rFonts w:hint="eastAsia"/>
        </w:rPr>
      </w:pPr>
    </w:p>
    <w:p w14:paraId="6B504238" w14:textId="77777777" w:rsidR="00A67332" w:rsidRDefault="00A67332" w:rsidP="00A67332">
      <w:pPr>
        <w:widowControl/>
        <w:rPr>
          <w:rFonts w:hint="eastAsia"/>
        </w:rPr>
      </w:pPr>
      <w:r>
        <w:rPr>
          <w:rFonts w:hint="eastAsia"/>
        </w:rPr>
        <w:lastRenderedPageBreak/>
        <w:t xml:space="preserve">　　2023年5月，习近平到西安主持召开“中国—中亚峰会”，总共就呆3个小时，安保强度高到爆炸：中办、特勤局接管浐灞国际会议中心，管委会的人全部回家；全市各景区、酒店提前停业十几天；省厅市局全部出动，沿途高层一户一个民警驻留，西安市所有副局级以上干部一人负责一栋楼；西安外事学院通知，自7日起至21日，校内航空器全面禁飞。</w:t>
      </w:r>
    </w:p>
    <w:p w14:paraId="01093BB5" w14:textId="77777777" w:rsidR="00A67332" w:rsidRDefault="00A67332" w:rsidP="00A67332">
      <w:pPr>
        <w:widowControl/>
        <w:rPr>
          <w:rFonts w:hint="eastAsia"/>
        </w:rPr>
      </w:pPr>
    </w:p>
    <w:p w14:paraId="5A444ED1" w14:textId="77777777" w:rsidR="00A67332" w:rsidRDefault="00A67332" w:rsidP="00A67332">
      <w:pPr>
        <w:widowControl/>
        <w:rPr>
          <w:rFonts w:hint="eastAsia"/>
        </w:rPr>
      </w:pPr>
      <w:r>
        <w:rPr>
          <w:rFonts w:hint="eastAsia"/>
        </w:rPr>
        <w:t xml:space="preserve">　　7月5日，习近平抵达苏州，全城戒严，有部分路段人行道也被封锁，不让行人、电动自行车通行。每一根立交桥墩下都有一个黑衣人值守，生怕有人在桥墩上安炸弹把他炸死。其在苏州包下凯宾斯基大酒店和金鸡湖大酒店，对外停止营业，由官方保安换下服务员，酒店周边交通管制，办公楼全部清空，改成居家上班；公安局官员亲自带队，上门封闭高层楼房的房顶，现场封门贴封条；5日当天下午，沿路封控，大量公司、企业无法按时下班。习近平作亲民秀的平江路居民家中的煤气罐全被收走，官方负责送三天外卖。</w:t>
      </w:r>
    </w:p>
    <w:p w14:paraId="09908D62" w14:textId="77777777" w:rsidR="00A67332" w:rsidRDefault="00A67332" w:rsidP="00A67332">
      <w:pPr>
        <w:widowControl/>
        <w:rPr>
          <w:rFonts w:hint="eastAsia"/>
        </w:rPr>
      </w:pPr>
    </w:p>
    <w:p w14:paraId="098CA54C" w14:textId="77777777" w:rsidR="00A67332" w:rsidRDefault="00A67332" w:rsidP="00A67332">
      <w:pPr>
        <w:widowControl/>
        <w:rPr>
          <w:rFonts w:hint="eastAsia"/>
        </w:rPr>
      </w:pPr>
      <w:r>
        <w:rPr>
          <w:rFonts w:hint="eastAsia"/>
        </w:rPr>
        <w:t xml:space="preserve">　　网络视频显示，习近平在苏州某处盘桓后，从门里先后走出40多个黑衣人，其中大部分是警卫，少量记者、随行干部，最后才是习近平像个皇帝一样出现，向经过严格筛选的公务员扮演的群众挥手示意。</w:t>
      </w:r>
    </w:p>
    <w:p w14:paraId="73AE0D07" w14:textId="77777777" w:rsidR="00A67332" w:rsidRDefault="00A67332" w:rsidP="00A67332">
      <w:pPr>
        <w:widowControl/>
        <w:rPr>
          <w:rFonts w:hint="eastAsia"/>
        </w:rPr>
      </w:pPr>
    </w:p>
    <w:p w14:paraId="7736BD20" w14:textId="77777777" w:rsidR="00A67332" w:rsidRDefault="00A67332" w:rsidP="00A67332">
      <w:pPr>
        <w:widowControl/>
        <w:rPr>
          <w:rFonts w:hint="eastAsia"/>
        </w:rPr>
      </w:pPr>
      <w:r>
        <w:rPr>
          <w:rFonts w:hint="eastAsia"/>
        </w:rPr>
        <w:t xml:space="preserve">　　8月下旬，习近平赴南非参加金砖国家领导人会议时，随行安保人员五百多人，包了最豪华的酒店两栋大楼，并且习到访前两个月部分安保工员就到南非开始前期工作，把习将要下榻的总统套房房间的家具、地毯、窗帘、甚至床垫等一切物品，全部换了从中国空运的。酒店本身的服务人员一律不用，包括厨师以及食品，饮料都是从中国带来的。所有习可能出现的地点全部都提前两个月开始布点清场。安保和服务的庞大，豪华和严格，闻所未闻，令人咂舌。阿拉伯国家的所有超级富豪独裁者国王的出行队伍，总是国际媒体的热点，但是和习的排场、豪华、庞大、严格一比，就不算什么了。</w:t>
      </w:r>
    </w:p>
    <w:p w14:paraId="0A0270EF" w14:textId="77777777" w:rsidR="00A67332" w:rsidRDefault="00A67332" w:rsidP="00A67332">
      <w:pPr>
        <w:widowControl/>
        <w:rPr>
          <w:rFonts w:hint="eastAsia"/>
        </w:rPr>
      </w:pPr>
    </w:p>
    <w:p w14:paraId="1AB3417D" w14:textId="77777777" w:rsidR="00A67332" w:rsidRDefault="00A67332" w:rsidP="00A67332">
      <w:pPr>
        <w:widowControl/>
        <w:rPr>
          <w:rFonts w:hint="eastAsia"/>
        </w:rPr>
      </w:pPr>
      <w:r>
        <w:rPr>
          <w:rFonts w:hint="eastAsia"/>
        </w:rPr>
        <w:t xml:space="preserve">　　9月4日，习近平到上海。上海地产酒店管理有限公司复兴四库项目物业管理中心发布通知，9月5日晚需要关闭靠黄浦江所有窗户，阳台，窗前不允许站人。</w:t>
      </w:r>
    </w:p>
    <w:p w14:paraId="69E428E2" w14:textId="77777777" w:rsidR="00A67332" w:rsidRDefault="00A67332" w:rsidP="00A67332">
      <w:pPr>
        <w:widowControl/>
        <w:rPr>
          <w:rFonts w:hint="eastAsia"/>
        </w:rPr>
      </w:pPr>
    </w:p>
    <w:p w14:paraId="71014316" w14:textId="77777777" w:rsidR="00A67332" w:rsidRDefault="00A67332" w:rsidP="00A67332">
      <w:pPr>
        <w:widowControl/>
        <w:rPr>
          <w:rFonts w:hint="eastAsia"/>
        </w:rPr>
      </w:pPr>
      <w:r>
        <w:rPr>
          <w:rFonts w:hint="eastAsia"/>
        </w:rPr>
        <w:t xml:space="preserve">　　9月7日上午，习近平前往哈尔滨工程大学视察海军相关的科研院所，现场所有能留下影像资料的设备都被收缴，连校园内的摄像头都被蒙上白布。本科生一大早就被集中关在教学楼里，谨防学生和车队接触，所有道路两旁的建筑都被要求拉上窗帘。</w:t>
      </w:r>
    </w:p>
    <w:p w14:paraId="58778CCA" w14:textId="77777777" w:rsidR="00A67332" w:rsidRDefault="00A67332" w:rsidP="00A67332">
      <w:pPr>
        <w:widowControl/>
        <w:rPr>
          <w:rFonts w:hint="eastAsia"/>
        </w:rPr>
      </w:pPr>
    </w:p>
    <w:p w14:paraId="7D610D80" w14:textId="77777777" w:rsidR="00A67332" w:rsidRDefault="00A67332" w:rsidP="00A67332">
      <w:pPr>
        <w:widowControl/>
        <w:rPr>
          <w:rFonts w:hint="eastAsia"/>
        </w:rPr>
      </w:pPr>
      <w:r>
        <w:rPr>
          <w:rFonts w:hint="eastAsia"/>
        </w:rPr>
        <w:t xml:space="preserve">　　9月23日，杭州举办亚运会。为了习主席的绝对安全，杭州驱逐有前科的人（如卖淫女），亚运村旁边小区的人不许出门，政府送一天三餐，特斯拉不许上高架。9月19日，有杭州网友发帖称，社区上门通知一周之内不准在阳台上晾衣服。</w:t>
      </w:r>
    </w:p>
    <w:p w14:paraId="0F4FEBD4" w14:textId="77777777" w:rsidR="00A67332" w:rsidRDefault="00A67332" w:rsidP="00A67332">
      <w:pPr>
        <w:widowControl/>
        <w:rPr>
          <w:rFonts w:hint="eastAsia"/>
        </w:rPr>
      </w:pPr>
    </w:p>
    <w:p w14:paraId="0816CF1A" w14:textId="77777777" w:rsidR="00A67332" w:rsidRDefault="00A67332" w:rsidP="00A67332">
      <w:pPr>
        <w:widowControl/>
        <w:rPr>
          <w:rFonts w:hint="eastAsia"/>
        </w:rPr>
      </w:pPr>
      <w:r>
        <w:rPr>
          <w:rFonts w:hint="eastAsia"/>
        </w:rPr>
        <w:lastRenderedPageBreak/>
        <w:t xml:space="preserve">　　10月11日，习近平到了江西九江，特斯拉被禁止上路，车主回不了近在眼前的家。</w:t>
      </w:r>
    </w:p>
    <w:p w14:paraId="6E13DCED" w14:textId="77777777" w:rsidR="00A67332" w:rsidRDefault="00A67332" w:rsidP="00A67332">
      <w:pPr>
        <w:widowControl/>
        <w:rPr>
          <w:rFonts w:hint="eastAsia"/>
        </w:rPr>
      </w:pPr>
    </w:p>
    <w:p w14:paraId="0B0F710E" w14:textId="77777777" w:rsidR="00A67332" w:rsidRDefault="00A67332" w:rsidP="00A67332">
      <w:pPr>
        <w:widowControl/>
        <w:rPr>
          <w:rFonts w:hint="eastAsia"/>
        </w:rPr>
      </w:pPr>
      <w:r>
        <w:rPr>
          <w:rFonts w:hint="eastAsia"/>
        </w:rPr>
        <w:t xml:space="preserve">　　10月14日前后，河南郑州连续几天高速路口封禁，导致大批市民出行被堵；猜测是习已经结束了对江西的调研，目前正在河南郑州，高速封路应该是他离开河南！</w:t>
      </w:r>
    </w:p>
    <w:p w14:paraId="6A70CA6D" w14:textId="77777777" w:rsidR="00A67332" w:rsidRDefault="00A67332" w:rsidP="00A67332">
      <w:pPr>
        <w:widowControl/>
        <w:rPr>
          <w:rFonts w:hint="eastAsia"/>
        </w:rPr>
      </w:pPr>
    </w:p>
    <w:p w14:paraId="0412951D" w14:textId="77777777" w:rsidR="00A67332" w:rsidRDefault="00A67332" w:rsidP="00A67332">
      <w:pPr>
        <w:widowControl/>
        <w:rPr>
          <w:rFonts w:hint="eastAsia"/>
        </w:rPr>
      </w:pPr>
      <w:r>
        <w:rPr>
          <w:rFonts w:hint="eastAsia"/>
        </w:rPr>
        <w:t xml:space="preserve">　　11月中旬，习近平到美国旧金山参加APEC峰会，包下了五星级的瑞吉酒店，把车库外面蒙上白布，看上去像灵堂一样。习近平坚称是受美国总统拜登邀请与之会晤，顺便出席APEC峰会。如果拜登真的邀请其访问，必然会在白宫会面，同时会派仪仗队、红地毯接机，就像韩国总统尹锡悦一样，但习近平既没有仪仗队，也没有红地毯，仍然恬着脸说拜登专门邀请他，完全是好排场的虚荣心作祟。</w:t>
      </w:r>
    </w:p>
    <w:p w14:paraId="57EF2105" w14:textId="77777777" w:rsidR="00A67332" w:rsidRDefault="00A67332" w:rsidP="00A67332">
      <w:pPr>
        <w:widowControl/>
        <w:rPr>
          <w:rFonts w:hint="eastAsia"/>
        </w:rPr>
      </w:pPr>
    </w:p>
    <w:p w14:paraId="0BD2B275" w14:textId="77777777" w:rsidR="00A67332" w:rsidRDefault="00A67332" w:rsidP="00A67332">
      <w:pPr>
        <w:widowControl/>
        <w:rPr>
          <w:rFonts w:hint="eastAsia"/>
        </w:rPr>
      </w:pPr>
      <w:r>
        <w:rPr>
          <w:rFonts w:hint="eastAsia"/>
        </w:rPr>
        <w:t xml:space="preserve">　　2024年2月8日，习近平举行春节团拜会，现场其座位旁，坐着4个西装保镖，可见其胆战心惊，生怕党内老同志暴走把他灭了；3月的全国两会，人大代表入场也需要接受严格的安检；可见习近平作为一个独夫民贼疑心之重。</w:t>
      </w:r>
    </w:p>
    <w:p w14:paraId="2D14ECBA" w14:textId="77777777" w:rsidR="00A67332" w:rsidRDefault="00A67332" w:rsidP="00A67332">
      <w:pPr>
        <w:widowControl/>
        <w:rPr>
          <w:rFonts w:hint="eastAsia"/>
        </w:rPr>
      </w:pPr>
    </w:p>
    <w:p w14:paraId="16CA5438" w14:textId="77777777" w:rsidR="00A67332" w:rsidRDefault="00A67332" w:rsidP="00A67332">
      <w:pPr>
        <w:widowControl/>
        <w:rPr>
          <w:rFonts w:hint="eastAsia"/>
        </w:rPr>
      </w:pPr>
      <w:r>
        <w:rPr>
          <w:rFonts w:hint="eastAsia"/>
        </w:rPr>
        <w:t xml:space="preserve">　　3月，北京两会期间，地铁里不时出现一队荷枪实弹的士兵恐吓乘客。2025年6月20日，北京一博主吐槽，北京地铁就连出站都要刷身分证看，全国独一份吧。</w:t>
      </w:r>
    </w:p>
    <w:p w14:paraId="6B0DA81B" w14:textId="77777777" w:rsidR="00A67332" w:rsidRDefault="00A67332" w:rsidP="00A67332">
      <w:pPr>
        <w:widowControl/>
        <w:rPr>
          <w:rFonts w:hint="eastAsia"/>
        </w:rPr>
      </w:pPr>
    </w:p>
    <w:p w14:paraId="05F703C1" w14:textId="77777777" w:rsidR="00A67332" w:rsidRDefault="00A67332" w:rsidP="00A67332">
      <w:pPr>
        <w:widowControl/>
        <w:rPr>
          <w:rFonts w:hint="eastAsia"/>
        </w:rPr>
      </w:pPr>
      <w:r>
        <w:rPr>
          <w:rFonts w:hint="eastAsia"/>
        </w:rPr>
        <w:t xml:space="preserve">　　2024年5月15日，普京访华。北京六部口一带的胡同居民不能明火做饭，街道有钱发饭；大厦员工不能靠近窗户，集中到里边工作；可见，中俄独裁者是多么惧怕人民。</w:t>
      </w:r>
    </w:p>
    <w:p w14:paraId="7057C4F9" w14:textId="77777777" w:rsidR="00A67332" w:rsidRDefault="00A67332" w:rsidP="00A67332">
      <w:pPr>
        <w:widowControl/>
        <w:rPr>
          <w:rFonts w:hint="eastAsia"/>
        </w:rPr>
      </w:pPr>
    </w:p>
    <w:p w14:paraId="722C77B2" w14:textId="77777777" w:rsidR="00A67332" w:rsidRDefault="00A67332" w:rsidP="00A67332">
      <w:pPr>
        <w:widowControl/>
        <w:rPr>
          <w:rFonts w:hint="eastAsia"/>
        </w:rPr>
      </w:pPr>
      <w:r>
        <w:rPr>
          <w:rFonts w:hint="eastAsia"/>
        </w:rPr>
        <w:t xml:space="preserve">　　9月，到北京去的所有退伍军人都被严格监控了，必须到派出所进行登记报备，否则直接抓起来。</w:t>
      </w:r>
    </w:p>
    <w:p w14:paraId="2EF8CF97" w14:textId="77777777" w:rsidR="00A67332" w:rsidRDefault="00A67332" w:rsidP="00A67332">
      <w:pPr>
        <w:widowControl/>
        <w:rPr>
          <w:rFonts w:hint="eastAsia"/>
        </w:rPr>
      </w:pPr>
    </w:p>
    <w:p w14:paraId="1A40AB4D" w14:textId="77777777" w:rsidR="00A67332" w:rsidRDefault="00A67332" w:rsidP="00A67332">
      <w:pPr>
        <w:widowControl/>
        <w:rPr>
          <w:rFonts w:hint="eastAsia"/>
        </w:rPr>
      </w:pPr>
      <w:r>
        <w:rPr>
          <w:rFonts w:hint="eastAsia"/>
        </w:rPr>
        <w:t xml:space="preserve">　　10月，习近平参加南非金砖会议，南非警察证实：他带了多打500名随身人员，包下了两家饭店，更夸张的是会议一个月前从中国运过去全套的家具，包括锅碗瓢盆之类的！重建了一座新的行宫！外界以为是炫富！其实是为了防止暗杀！安保工作必须滴水不漏！</w:t>
      </w:r>
    </w:p>
    <w:p w14:paraId="3DF85B7A" w14:textId="77777777" w:rsidR="00A67332" w:rsidRDefault="00A67332" w:rsidP="00A67332">
      <w:pPr>
        <w:widowControl/>
        <w:rPr>
          <w:rFonts w:hint="eastAsia"/>
        </w:rPr>
      </w:pPr>
    </w:p>
    <w:p w14:paraId="7BDA1B21" w14:textId="77777777" w:rsidR="00A67332" w:rsidRDefault="00A67332" w:rsidP="00A67332">
      <w:pPr>
        <w:widowControl/>
        <w:rPr>
          <w:rFonts w:hint="eastAsia"/>
        </w:rPr>
      </w:pPr>
      <w:r>
        <w:rPr>
          <w:rFonts w:hint="eastAsia"/>
        </w:rPr>
        <w:t xml:space="preserve">　　因习近平将于12月18-20日前往澳门，12月16日，进出珠海横琴的所有通道设卡，货车一律不准进入，小车司机要刷脸，造成交通大拥堵。货车司机发帖：“政府究竟想怎么样？经济这么差还要害我们老百姓”，结果聊天室遭封禁；甚至自动售货机都停摆.。</w:t>
      </w:r>
    </w:p>
    <w:p w14:paraId="794FA996" w14:textId="77777777" w:rsidR="00A67332" w:rsidRDefault="00A67332" w:rsidP="00A67332">
      <w:pPr>
        <w:widowControl/>
        <w:rPr>
          <w:rFonts w:hint="eastAsia"/>
        </w:rPr>
      </w:pPr>
    </w:p>
    <w:p w14:paraId="0029CF37" w14:textId="77777777" w:rsidR="00A67332" w:rsidRDefault="00A67332" w:rsidP="00A67332">
      <w:pPr>
        <w:widowControl/>
        <w:rPr>
          <w:rFonts w:hint="eastAsia"/>
        </w:rPr>
      </w:pPr>
      <w:r>
        <w:rPr>
          <w:rFonts w:hint="eastAsia"/>
        </w:rPr>
        <w:t xml:space="preserve">　　2026年2月10日，习近平到北京市东城区稻香村零号店表演亲民、购物。前一天，隆福寺沿线开始进行相关准备工作，警戒线从东四拉到美术馆东路口，辅路上的</w:t>
      </w:r>
      <w:r>
        <w:rPr>
          <w:rFonts w:hint="eastAsia"/>
        </w:rPr>
        <w:lastRenderedPageBreak/>
        <w:t xml:space="preserve">私家车要全部开走，交警挨个打电话，不配合挪车的话叉车、清障车直接挪走，第二天一早辅路上一辆私家车都没有，临近的公交车全部溜站不停车，地铁站口也封闭。　　</w:t>
      </w:r>
    </w:p>
    <w:p w14:paraId="5EFF1DDC" w14:textId="77777777" w:rsidR="00A67332" w:rsidRDefault="00A67332" w:rsidP="00A67332">
      <w:pPr>
        <w:widowControl/>
        <w:rPr>
          <w:rFonts w:hint="eastAsia"/>
        </w:rPr>
      </w:pPr>
    </w:p>
    <w:p w14:paraId="7C29798E" w14:textId="77777777" w:rsidR="00A67332" w:rsidRDefault="00A67332" w:rsidP="00A67332">
      <w:pPr>
        <w:widowControl/>
        <w:rPr>
          <w:rFonts w:hint="eastAsia"/>
        </w:rPr>
      </w:pPr>
      <w:r>
        <w:rPr>
          <w:rFonts w:hint="eastAsia"/>
        </w:rPr>
        <w:t xml:space="preserve">　　3月，全国两会期间，日本TBS电视台报导了全国人大会场习近平座位的安排过程，有一种皇上驾到的既视感：</w:t>
      </w:r>
    </w:p>
    <w:p w14:paraId="5E2935BE" w14:textId="77777777" w:rsidR="00A67332" w:rsidRDefault="00A67332" w:rsidP="00A67332">
      <w:pPr>
        <w:widowControl/>
        <w:rPr>
          <w:rFonts w:hint="eastAsia"/>
        </w:rPr>
      </w:pPr>
    </w:p>
    <w:p w14:paraId="6DFFAF49" w14:textId="77777777" w:rsidR="00A67332" w:rsidRDefault="00A67332" w:rsidP="00A67332">
      <w:pPr>
        <w:widowControl/>
        <w:rPr>
          <w:rFonts w:hint="eastAsia"/>
        </w:rPr>
      </w:pPr>
      <w:r>
        <w:rPr>
          <w:rFonts w:hint="eastAsia"/>
        </w:rPr>
        <w:tab/>
      </w:r>
      <w:r>
        <w:rPr>
          <w:rFonts w:hint="eastAsia"/>
        </w:rPr>
        <w:tab/>
        <w:t>1.负责警备的男性，在会议开始前检查主席座位（将桌椅彻底摸一遍）。</w:t>
      </w:r>
    </w:p>
    <w:p w14:paraId="04F467A1" w14:textId="77777777" w:rsidR="00A67332" w:rsidRDefault="00A67332" w:rsidP="00A67332">
      <w:pPr>
        <w:widowControl/>
        <w:rPr>
          <w:rFonts w:hint="eastAsia"/>
        </w:rPr>
      </w:pPr>
    </w:p>
    <w:p w14:paraId="2F383261" w14:textId="77777777" w:rsidR="00A67332" w:rsidRDefault="00A67332" w:rsidP="00A67332">
      <w:pPr>
        <w:widowControl/>
        <w:rPr>
          <w:rFonts w:hint="eastAsia"/>
        </w:rPr>
      </w:pPr>
      <w:r>
        <w:rPr>
          <w:rFonts w:hint="eastAsia"/>
        </w:rPr>
        <w:tab/>
      </w:r>
      <w:r>
        <w:rPr>
          <w:rFonts w:hint="eastAsia"/>
        </w:rPr>
        <w:tab/>
        <w:t>2.将习近平使用的笔从塑胶袋里拿出来，一支支摆放整齐。</w:t>
      </w:r>
    </w:p>
    <w:p w14:paraId="19F17122" w14:textId="77777777" w:rsidR="00A67332" w:rsidRDefault="00A67332" w:rsidP="00A67332">
      <w:pPr>
        <w:widowControl/>
        <w:rPr>
          <w:rFonts w:hint="eastAsia"/>
        </w:rPr>
      </w:pPr>
    </w:p>
    <w:p w14:paraId="5E8DDA2D" w14:textId="77777777" w:rsidR="00A67332" w:rsidRDefault="00A67332" w:rsidP="00A67332">
      <w:pPr>
        <w:widowControl/>
        <w:rPr>
          <w:rFonts w:hint="eastAsia"/>
        </w:rPr>
      </w:pPr>
      <w:r>
        <w:rPr>
          <w:rFonts w:hint="eastAsia"/>
        </w:rPr>
        <w:tab/>
      </w:r>
      <w:r>
        <w:rPr>
          <w:rFonts w:hint="eastAsia"/>
        </w:rPr>
        <w:tab/>
        <w:t>3.女性工作人员仔细擦拭习近平座位的桌面（包括表决器）及椅子并吹干。</w:t>
      </w:r>
    </w:p>
    <w:p w14:paraId="02F7CC5D" w14:textId="77777777" w:rsidR="00A67332" w:rsidRDefault="00A67332" w:rsidP="00A67332">
      <w:pPr>
        <w:widowControl/>
        <w:rPr>
          <w:rFonts w:hint="eastAsia"/>
        </w:rPr>
      </w:pPr>
    </w:p>
    <w:p w14:paraId="7767C15B" w14:textId="77777777" w:rsidR="00A67332" w:rsidRDefault="00A67332" w:rsidP="00A67332">
      <w:pPr>
        <w:widowControl/>
        <w:rPr>
          <w:rFonts w:hint="eastAsia"/>
        </w:rPr>
      </w:pPr>
      <w:r>
        <w:rPr>
          <w:rFonts w:hint="eastAsia"/>
        </w:rPr>
        <w:tab/>
      </w:r>
      <w:r>
        <w:rPr>
          <w:rFonts w:hint="eastAsia"/>
        </w:rPr>
        <w:tab/>
        <w:t>4.用尺量习近平和李强座椅的间距。</w:t>
      </w:r>
    </w:p>
    <w:p w14:paraId="6271BB64" w14:textId="77777777" w:rsidR="00A67332" w:rsidRDefault="00A67332" w:rsidP="00A67332">
      <w:pPr>
        <w:widowControl/>
        <w:rPr>
          <w:rFonts w:hint="eastAsia"/>
        </w:rPr>
      </w:pPr>
    </w:p>
    <w:p w14:paraId="402EDB7F" w14:textId="77777777" w:rsidR="00A67332" w:rsidRDefault="00A67332" w:rsidP="00A67332">
      <w:pPr>
        <w:widowControl/>
        <w:rPr>
          <w:rFonts w:hint="eastAsia"/>
        </w:rPr>
      </w:pPr>
      <w:r>
        <w:rPr>
          <w:rFonts w:hint="eastAsia"/>
        </w:rPr>
        <w:tab/>
      </w:r>
      <w:r>
        <w:rPr>
          <w:rFonts w:hint="eastAsia"/>
        </w:rPr>
        <w:tab/>
        <w:t>5. 由专人将习近平专用的2杯茶水送达现场（其他人只有一杯）。</w:t>
      </w:r>
    </w:p>
    <w:p w14:paraId="60A76DC1" w14:textId="77777777" w:rsidR="00A67332" w:rsidRDefault="00A67332" w:rsidP="00A67332">
      <w:pPr>
        <w:widowControl/>
        <w:rPr>
          <w:rFonts w:hint="eastAsia"/>
        </w:rPr>
      </w:pPr>
    </w:p>
    <w:p w14:paraId="122A5E0E" w14:textId="77777777" w:rsidR="00A67332" w:rsidRDefault="00A67332" w:rsidP="00A67332">
      <w:pPr>
        <w:widowControl/>
        <w:rPr>
          <w:rFonts w:hint="eastAsia"/>
        </w:rPr>
      </w:pPr>
      <w:r>
        <w:rPr>
          <w:rFonts w:hint="eastAsia"/>
        </w:rPr>
        <w:t xml:space="preserve">　　4月初，北京一美女发视频说今天潘家园莫名其妙的就断网了，什么情况啊？有网友回复说：北京地区以后随时都会这样，只要有领导外出附近都会断网，习惯就好。</w:t>
      </w:r>
    </w:p>
    <w:p w14:paraId="7E6709DC" w14:textId="77777777" w:rsidR="00A67332" w:rsidRDefault="00A67332" w:rsidP="00A67332">
      <w:pPr>
        <w:widowControl/>
        <w:rPr>
          <w:rFonts w:hint="eastAsia"/>
        </w:rPr>
      </w:pPr>
    </w:p>
    <w:p w14:paraId="51F247C3" w14:textId="77777777" w:rsidR="00A67332" w:rsidRDefault="00A67332" w:rsidP="00A67332">
      <w:pPr>
        <w:widowControl/>
        <w:rPr>
          <w:rFonts w:hint="eastAsia"/>
        </w:rPr>
      </w:pPr>
      <w:r>
        <w:rPr>
          <w:rFonts w:hint="eastAsia"/>
        </w:rPr>
        <w:t xml:space="preserve">＊＊＊＊＊＊　</w:t>
      </w:r>
    </w:p>
    <w:p w14:paraId="56B7F402" w14:textId="77777777" w:rsidR="00A67332" w:rsidRDefault="00A67332" w:rsidP="00A67332">
      <w:pPr>
        <w:widowControl/>
        <w:rPr>
          <w:rFonts w:hint="eastAsia"/>
        </w:rPr>
      </w:pPr>
    </w:p>
    <w:p w14:paraId="6A18C757" w14:textId="77777777" w:rsidR="00A67332" w:rsidRDefault="00A67332" w:rsidP="00A67332">
      <w:pPr>
        <w:widowControl/>
        <w:rPr>
          <w:rFonts w:hint="eastAsia"/>
        </w:rPr>
      </w:pPr>
      <w:r>
        <w:rPr>
          <w:rFonts w:hint="eastAsia"/>
        </w:rPr>
        <w:t xml:space="preserve">　　从毛泽东时代起，中共党内一直提倡“批评与自我批评”，尽管只是表面上的。到了习近平，则称外国批评为“境外反动势力干涉内政”，党员批评则是“妄议中央大政方针”（依据2015年10月12日中央政治局通过的《纪律处分条例》），普通百姓批评则以“寻衅滋事”抓捕，一副油盐不进、唯我独尊的专制皇帝作派。2019年10月下旬，习近平召开十九届四中全会，重庆市委副书记任学锋在小组发言中倡言反对个人崇拜、极左回潮、瞎折腾、选择性反腐，建议恢复国家领导任期制、改善中美关系、善待香港、善待民企，被以“反对两个维护、妄议中央、恶毒攻击总书记”立案审查，被迫自七楼坠亡。2021年1月，习近平明令禁止微信公众号、个人微博评议时政，人称“习禁评”。</w:t>
      </w:r>
    </w:p>
    <w:p w14:paraId="53A453E8" w14:textId="77777777" w:rsidR="00A67332" w:rsidRDefault="00A67332" w:rsidP="00A67332">
      <w:pPr>
        <w:widowControl/>
        <w:rPr>
          <w:rFonts w:hint="eastAsia"/>
        </w:rPr>
      </w:pPr>
    </w:p>
    <w:p w14:paraId="6233DC6C" w14:textId="77777777" w:rsidR="00A67332" w:rsidRDefault="00A67332" w:rsidP="00A67332">
      <w:pPr>
        <w:widowControl/>
        <w:rPr>
          <w:rFonts w:hint="eastAsia"/>
        </w:rPr>
      </w:pPr>
      <w:r>
        <w:rPr>
          <w:rFonts w:hint="eastAsia"/>
        </w:rPr>
        <w:t xml:space="preserve">　　古人云：“人主不务得道而广有其势，是其所以危也。”习近平学历既低，能力又差，外强中干，内心极度自卑，所以特别害怕党内外的批评。2014年6月18日，中宣部明令禁止新闻媒体批评性报道；江泽民、胡锦涛时代虽然也通过控制新闻舆论的尺度来维持意识形态，但从未这样直接禁止批评报道，讳疾忌医，以至于老百姓评价江泽民、胡锦涛执政是“头痛医头、脚痛医脚”，习近平则是“头痛捂嘴，脚痛也捂嘴”。</w:t>
      </w:r>
      <w:r>
        <w:rPr>
          <w:rFonts w:hint="eastAsia"/>
        </w:rPr>
        <w:lastRenderedPageBreak/>
        <w:t>B站所有关于习近平的内容都隐藏了“不喜欢”按钮。古人说“防民之口，甚于防川”，习近平最后也必然像历史上所有昏庸愎谏的昏君一样可耻地败亡。</w:t>
      </w:r>
    </w:p>
    <w:p w14:paraId="7A9BFFB6" w14:textId="77777777" w:rsidR="00A67332" w:rsidRDefault="00A67332" w:rsidP="00A67332">
      <w:pPr>
        <w:widowControl/>
        <w:rPr>
          <w:rFonts w:hint="eastAsia"/>
        </w:rPr>
      </w:pPr>
    </w:p>
    <w:p w14:paraId="4DADD936" w14:textId="77777777" w:rsidR="00A67332" w:rsidRDefault="00A67332" w:rsidP="00A67332">
      <w:pPr>
        <w:widowControl/>
        <w:rPr>
          <w:rFonts w:hint="eastAsia"/>
        </w:rPr>
      </w:pPr>
      <w:r>
        <w:rPr>
          <w:rFonts w:hint="eastAsia"/>
        </w:rPr>
        <w:t xml:space="preserve">　　2023年，经济大坏，习近平因为青年失业率太难看而取消发布，全网封杀经济评论人士刘纪鹏、洪榕、水皮等，声称要通过“加强经济宣传和舆论引导”唱好经济，还要求统计部门在发布统计数据解读时要“正确引导社会预期”，也就是只能说好，不能说坏，掩耳盗铃，自欺欺人，国家安全部甚至发文强行把唱衰经济与国家安全捆在一起。比如：</w:t>
      </w:r>
    </w:p>
    <w:p w14:paraId="2172BC45" w14:textId="77777777" w:rsidR="00A67332" w:rsidRDefault="00A67332" w:rsidP="00A67332">
      <w:pPr>
        <w:widowControl/>
        <w:rPr>
          <w:rFonts w:hint="eastAsia"/>
        </w:rPr>
      </w:pPr>
    </w:p>
    <w:p w14:paraId="49AD59C4" w14:textId="77777777" w:rsidR="00A67332" w:rsidRDefault="00A67332" w:rsidP="00A67332">
      <w:pPr>
        <w:widowControl/>
        <w:rPr>
          <w:rFonts w:hint="eastAsia"/>
        </w:rPr>
      </w:pPr>
      <w:r>
        <w:rPr>
          <w:rFonts w:hint="eastAsia"/>
        </w:rPr>
        <w:tab/>
        <w:t>◆河南安阳市光明中学、驻马店市二中等多地中学陆续举行唱响中国经济“光明论”研讨会。</w:t>
      </w:r>
    </w:p>
    <w:p w14:paraId="1A597E9C" w14:textId="77777777" w:rsidR="00A67332" w:rsidRDefault="00A67332" w:rsidP="00A67332">
      <w:pPr>
        <w:widowControl/>
        <w:rPr>
          <w:rFonts w:hint="eastAsia"/>
        </w:rPr>
      </w:pPr>
    </w:p>
    <w:p w14:paraId="765AE84E" w14:textId="77777777" w:rsidR="00A67332" w:rsidRDefault="00A67332" w:rsidP="00A67332">
      <w:pPr>
        <w:widowControl/>
        <w:rPr>
          <w:rFonts w:hint="eastAsia"/>
        </w:rPr>
      </w:pPr>
      <w:r>
        <w:rPr>
          <w:rFonts w:hint="eastAsia"/>
        </w:rPr>
        <w:tab/>
        <w:t>◆经济评论员“宏观对冲陈凯丰Kevin”没有发表任何看空中国经济的言论，而只是说了美国经济增长强劲的数据，就被禁言90天。</w:t>
      </w:r>
    </w:p>
    <w:p w14:paraId="188EFD09" w14:textId="77777777" w:rsidR="00A67332" w:rsidRDefault="00A67332" w:rsidP="00A67332">
      <w:pPr>
        <w:widowControl/>
        <w:rPr>
          <w:rFonts w:hint="eastAsia"/>
        </w:rPr>
      </w:pPr>
    </w:p>
    <w:p w14:paraId="408E101F" w14:textId="77777777" w:rsidR="00A67332" w:rsidRDefault="00A67332" w:rsidP="00A67332">
      <w:pPr>
        <w:widowControl/>
        <w:rPr>
          <w:rFonts w:hint="eastAsia"/>
        </w:rPr>
      </w:pPr>
      <w:r>
        <w:rPr>
          <w:rFonts w:hint="eastAsia"/>
        </w:rPr>
        <w:tab/>
        <w:t>◆2024年1月，新浪微博暂停所有新增“财经博主”认证，即日起严查唱空国内、唱多海外，严查鼓动炒作海外资产相关内容，严查财经类违法违规信息。</w:t>
      </w:r>
    </w:p>
    <w:p w14:paraId="250D448A" w14:textId="77777777" w:rsidR="00A67332" w:rsidRDefault="00A67332" w:rsidP="00A67332">
      <w:pPr>
        <w:widowControl/>
        <w:rPr>
          <w:rFonts w:hint="eastAsia"/>
        </w:rPr>
      </w:pPr>
    </w:p>
    <w:p w14:paraId="090B1C5B" w14:textId="77777777" w:rsidR="00A67332" w:rsidRDefault="00A67332" w:rsidP="00A67332">
      <w:pPr>
        <w:widowControl/>
        <w:rPr>
          <w:rFonts w:hint="eastAsia"/>
        </w:rPr>
      </w:pPr>
      <w:r>
        <w:rPr>
          <w:rFonts w:hint="eastAsia"/>
        </w:rPr>
        <w:tab/>
        <w:t>◆1月11日，著名财经大V花荣表示，因为股市低迷，股民亏损惨重，部分股民情绪失控，在大V评论区恶毒谩骂国家和国家干部，进而导致许多大V被株连禁言。为了保护自己的微博，决定暂时关闭微博评论功能，待大盘回升到3000点以上再重新开放；这条微博随后被删除。</w:t>
      </w:r>
    </w:p>
    <w:p w14:paraId="0A4B87B5" w14:textId="77777777" w:rsidR="00A67332" w:rsidRDefault="00A67332" w:rsidP="00A67332">
      <w:pPr>
        <w:widowControl/>
        <w:rPr>
          <w:rFonts w:hint="eastAsia"/>
        </w:rPr>
      </w:pPr>
    </w:p>
    <w:p w14:paraId="0EA1EA85" w14:textId="77777777" w:rsidR="00A67332" w:rsidRDefault="00A67332" w:rsidP="00A67332">
      <w:pPr>
        <w:widowControl/>
        <w:rPr>
          <w:rFonts w:hint="eastAsia"/>
        </w:rPr>
      </w:pPr>
      <w:r>
        <w:rPr>
          <w:rFonts w:hint="eastAsia"/>
        </w:rPr>
        <w:tab/>
        <w:t>◆1月中旬，国务院总理李强在世界经济论坛年会大言不惭地宣称去年经济增幅5.2%，已经没有人敢出声质疑了。</w:t>
      </w:r>
    </w:p>
    <w:p w14:paraId="74AEB9E5" w14:textId="77777777" w:rsidR="00A67332" w:rsidRDefault="00A67332" w:rsidP="00A67332">
      <w:pPr>
        <w:widowControl/>
        <w:rPr>
          <w:rFonts w:hint="eastAsia"/>
        </w:rPr>
      </w:pPr>
    </w:p>
    <w:p w14:paraId="6E1E6E44" w14:textId="77777777" w:rsidR="00A67332" w:rsidRDefault="00A67332" w:rsidP="00A67332">
      <w:pPr>
        <w:widowControl/>
        <w:rPr>
          <w:rFonts w:hint="eastAsia"/>
        </w:rPr>
      </w:pPr>
      <w:r>
        <w:rPr>
          <w:rFonts w:hint="eastAsia"/>
        </w:rPr>
        <w:tab/>
        <w:t>◆股市跌穿2900点后，广电总局提倡文艺工作者多拍炒股发家致富的故事。</w:t>
      </w:r>
    </w:p>
    <w:p w14:paraId="20790C15" w14:textId="77777777" w:rsidR="00A67332" w:rsidRDefault="00A67332" w:rsidP="00A67332">
      <w:pPr>
        <w:widowControl/>
        <w:rPr>
          <w:rFonts w:hint="eastAsia"/>
        </w:rPr>
      </w:pPr>
    </w:p>
    <w:p w14:paraId="5ED15253" w14:textId="77777777" w:rsidR="00A67332" w:rsidRDefault="00A67332" w:rsidP="00A67332">
      <w:pPr>
        <w:widowControl/>
        <w:rPr>
          <w:rFonts w:hint="eastAsia"/>
        </w:rPr>
      </w:pPr>
      <w:r>
        <w:rPr>
          <w:rFonts w:hint="eastAsia"/>
        </w:rPr>
        <w:t xml:space="preserve">＊＊＊＊＊＊　</w:t>
      </w:r>
    </w:p>
    <w:p w14:paraId="1F502C0C" w14:textId="77777777" w:rsidR="00A67332" w:rsidRDefault="00A67332" w:rsidP="00A67332">
      <w:pPr>
        <w:widowControl/>
        <w:rPr>
          <w:rFonts w:hint="eastAsia"/>
        </w:rPr>
      </w:pPr>
    </w:p>
    <w:p w14:paraId="61B67F6E" w14:textId="77777777" w:rsidR="00A67332" w:rsidRDefault="00A67332" w:rsidP="00A67332">
      <w:pPr>
        <w:widowControl/>
        <w:rPr>
          <w:rFonts w:hint="eastAsia"/>
        </w:rPr>
      </w:pPr>
      <w:r>
        <w:rPr>
          <w:rFonts w:hint="eastAsia"/>
        </w:rPr>
        <w:t xml:space="preserve">　　习近平执政时期，网络控制严厉，一度下架所有美剧，几乎所有的国外主流网络应用软件都被防火墙隔离；成立网络游戏道德委员会，指责“偷菜”游戏违法，《绝地求生》暴力，《英雄联盟》群殴，勒令改正三观；禁止奥特曼等外国动漫、图书进口；删减《断背山》等欧美电影的情节，2021年甚至直接修改外国电影《搏击俱乐部》等的结局。</w:t>
      </w:r>
    </w:p>
    <w:p w14:paraId="31438C35" w14:textId="77777777" w:rsidR="00A67332" w:rsidRDefault="00A67332" w:rsidP="00A67332">
      <w:pPr>
        <w:widowControl/>
        <w:rPr>
          <w:rFonts w:hint="eastAsia"/>
        </w:rPr>
      </w:pPr>
    </w:p>
    <w:p w14:paraId="0766A0A7" w14:textId="77777777" w:rsidR="00A67332" w:rsidRDefault="00A67332" w:rsidP="00A67332">
      <w:pPr>
        <w:widowControl/>
        <w:rPr>
          <w:rFonts w:hint="eastAsia"/>
        </w:rPr>
      </w:pPr>
      <w:r>
        <w:rPr>
          <w:rFonts w:hint="eastAsia"/>
        </w:rPr>
        <w:t xml:space="preserve">　　图书出版业更是噤若寒蝉，举手触禁。2018年，摇滚歌手崔健网购了杨显惠的“命运三部曲”《夹边沟记事》、《定西孤儿院》、《甘南纪事》，2019年11月被北京市海淀</w:t>
      </w:r>
      <w:r>
        <w:rPr>
          <w:rFonts w:hint="eastAsia"/>
        </w:rPr>
        <w:lastRenderedPageBreak/>
        <w:t>区劳动南路派出所传唤。2022年5月中旬，网民“相征”接到公安电话，询问他为什么要在网店（已被查封）买宫崎骏的《折返点》、Lawrence Block的《小说的八百万种写法》、又吉直树的《火花》、井上雄彦的《空白》、村上春树的《身为职业小说家》等。在中国购买外国原版书的常态，就是书中经常有几个段落会被贴上白纸。</w:t>
      </w:r>
    </w:p>
    <w:p w14:paraId="072DE084" w14:textId="77777777" w:rsidR="00A67332" w:rsidRDefault="00A67332" w:rsidP="00A67332">
      <w:pPr>
        <w:widowControl/>
        <w:rPr>
          <w:rFonts w:hint="eastAsia"/>
        </w:rPr>
      </w:pPr>
    </w:p>
    <w:p w14:paraId="060AE420" w14:textId="77777777" w:rsidR="00A67332" w:rsidRDefault="00A67332" w:rsidP="00A67332">
      <w:pPr>
        <w:widowControl/>
        <w:rPr>
          <w:rFonts w:hint="eastAsia"/>
        </w:rPr>
      </w:pPr>
      <w:r>
        <w:rPr>
          <w:rFonts w:hint="eastAsia"/>
        </w:rPr>
        <w:t xml:space="preserve">　　习近平立身不正，故猜疑多忌；截止2022年10月15日，中共20大前夕，“中国数字时代”已经搜集到35467个习近平敏感词（组）；2025年6月26日，有博主透露，网信办AI拦截了70万条敏感词。</w:t>
      </w:r>
    </w:p>
    <w:p w14:paraId="6ADE4DA1" w14:textId="77777777" w:rsidR="00A67332" w:rsidRDefault="00A67332" w:rsidP="00A67332">
      <w:pPr>
        <w:widowControl/>
        <w:rPr>
          <w:rFonts w:hint="eastAsia"/>
        </w:rPr>
      </w:pPr>
    </w:p>
    <w:p w14:paraId="6D55078E" w14:textId="77777777" w:rsidR="00A67332" w:rsidRDefault="00A67332" w:rsidP="00A67332">
      <w:pPr>
        <w:widowControl/>
        <w:rPr>
          <w:rFonts w:hint="eastAsia"/>
        </w:rPr>
      </w:pPr>
      <w:r>
        <w:rPr>
          <w:rFonts w:hint="eastAsia"/>
        </w:rPr>
        <w:t xml:space="preserve">　　天津一个丧偶老头王金锁因为在公园用电动车音响唱歌而成网红，随后因长相像习近平而被禁止直播，视频被删，甚至账号也被封。2019年起，长期旅居欧洲的男中音歌唱家刘克清在中国大陆的社交媒体网站（如抖音）上屡遭封禁，原因是其面容被认为酷似中国国家主席习近平。2025年7月12日，B站上所有和儿歌《蜗牛与黄鹂鸟》有关的视频均清空了评论区，原因似乎与其新放出的一段唱《蜗牛与黄鹂鸟》的视频有关。</w:t>
      </w:r>
    </w:p>
    <w:p w14:paraId="720FCC57" w14:textId="77777777" w:rsidR="00A67332" w:rsidRDefault="00A67332" w:rsidP="00A67332">
      <w:pPr>
        <w:widowControl/>
        <w:rPr>
          <w:rFonts w:hint="eastAsia"/>
        </w:rPr>
      </w:pPr>
    </w:p>
    <w:p w14:paraId="631F2C40" w14:textId="77777777" w:rsidR="00A67332" w:rsidRDefault="00A67332" w:rsidP="00A67332">
      <w:pPr>
        <w:widowControl/>
        <w:rPr>
          <w:rFonts w:hint="eastAsia"/>
        </w:rPr>
      </w:pPr>
      <w:r>
        <w:rPr>
          <w:rFonts w:hint="eastAsia"/>
        </w:rPr>
        <w:t xml:space="preserve">　　习近平的昵称有总加速师、小熊维尼、习维尼、习噗哑、习包子、庆丰帝、崇皇帝、刁近平、不换肩等，（2023年5月）网民甚至以阳平、去声、阳平3个emoji表情包代替之。与习近平名字有关的禁忌就有：</w:t>
      </w:r>
    </w:p>
    <w:p w14:paraId="3DF17CD3" w14:textId="77777777" w:rsidR="00A67332" w:rsidRDefault="00A67332" w:rsidP="00A67332">
      <w:pPr>
        <w:widowControl/>
        <w:rPr>
          <w:rFonts w:hint="eastAsia"/>
        </w:rPr>
      </w:pPr>
    </w:p>
    <w:p w14:paraId="744E81DE" w14:textId="77777777" w:rsidR="00A67332" w:rsidRDefault="00A67332" w:rsidP="00A67332">
      <w:pPr>
        <w:widowControl/>
        <w:rPr>
          <w:rFonts w:hint="eastAsia"/>
        </w:rPr>
      </w:pPr>
      <w:r>
        <w:rPr>
          <w:rFonts w:hint="eastAsia"/>
        </w:rPr>
        <w:tab/>
        <w:t>◆据网友吐嘈，微信用户在使用通话功能时，如果提到“习近平”三个字，会被立即挂断。北京有两万五千网警监控老百姓手机，只要提到习近平就请喝茶。</w:t>
      </w:r>
    </w:p>
    <w:p w14:paraId="02D90BFA" w14:textId="77777777" w:rsidR="00A67332" w:rsidRDefault="00A67332" w:rsidP="00A67332">
      <w:pPr>
        <w:widowControl/>
        <w:rPr>
          <w:rFonts w:hint="eastAsia"/>
        </w:rPr>
      </w:pPr>
    </w:p>
    <w:p w14:paraId="5BAD1FB4" w14:textId="77777777" w:rsidR="00A67332" w:rsidRDefault="00A67332" w:rsidP="00A67332">
      <w:pPr>
        <w:widowControl/>
        <w:rPr>
          <w:rFonts w:hint="eastAsia"/>
        </w:rPr>
      </w:pPr>
      <w:r>
        <w:rPr>
          <w:rFonts w:hint="eastAsia"/>
        </w:rPr>
        <w:tab/>
        <w:t>◆2014年1月30日，除夕不放假，据说是因为谐音“除习”。2021年打击教培行业、禁止补习据说也是因为这个原因。2024年除夕不但不放假，连“除夕”二字也不许提。</w:t>
      </w:r>
    </w:p>
    <w:p w14:paraId="1BA62AD7" w14:textId="77777777" w:rsidR="00A67332" w:rsidRDefault="00A67332" w:rsidP="00A67332">
      <w:pPr>
        <w:widowControl/>
        <w:rPr>
          <w:rFonts w:hint="eastAsia"/>
        </w:rPr>
      </w:pPr>
    </w:p>
    <w:p w14:paraId="50C63A8B" w14:textId="77777777" w:rsidR="00A67332" w:rsidRDefault="00A67332" w:rsidP="00A67332">
      <w:pPr>
        <w:widowControl/>
        <w:rPr>
          <w:rFonts w:hint="eastAsia"/>
        </w:rPr>
      </w:pPr>
      <w:r>
        <w:rPr>
          <w:rFonts w:hint="eastAsia"/>
        </w:rPr>
        <w:tab/>
        <w:t>◆微博等社交媒体禁用成语“习以为常”；有人自嘲“实习狗”，“习狗”犯讳被禁；网评禁“禁评”、“白羽”、“后主”，甚至禁用“实习老师”，“学习”改“学＊”。2023年11月，多位网友亲测，微博发博可以显示“习”字，评论和回复带有“习”字的内容一律会被屏蔽，别人看不见，需要用“学xi”代替。</w:t>
      </w:r>
    </w:p>
    <w:p w14:paraId="5FC0C86D" w14:textId="77777777" w:rsidR="00A67332" w:rsidRDefault="00A67332" w:rsidP="00A67332">
      <w:pPr>
        <w:widowControl/>
        <w:rPr>
          <w:rFonts w:hint="eastAsia"/>
        </w:rPr>
      </w:pPr>
    </w:p>
    <w:p w14:paraId="01D5E6F3" w14:textId="77777777" w:rsidR="00A67332" w:rsidRDefault="00A67332" w:rsidP="00A67332">
      <w:pPr>
        <w:widowControl/>
        <w:rPr>
          <w:rFonts w:hint="eastAsia"/>
        </w:rPr>
      </w:pPr>
      <w:r>
        <w:rPr>
          <w:rFonts w:hint="eastAsia"/>
        </w:rPr>
        <w:tab/>
        <w:t>◆“知乎”问答“如何清洗细颈瓶”因“细颈瓶”谐音“习近平”而被删。</w:t>
      </w:r>
    </w:p>
    <w:p w14:paraId="0609BA98" w14:textId="77777777" w:rsidR="00A67332" w:rsidRDefault="00A67332" w:rsidP="00A67332">
      <w:pPr>
        <w:widowControl/>
        <w:rPr>
          <w:rFonts w:hint="eastAsia"/>
        </w:rPr>
      </w:pPr>
    </w:p>
    <w:p w14:paraId="3E48032E" w14:textId="77777777" w:rsidR="00A67332" w:rsidRDefault="00A67332" w:rsidP="00A67332">
      <w:pPr>
        <w:widowControl/>
        <w:rPr>
          <w:rFonts w:hint="eastAsia"/>
        </w:rPr>
      </w:pPr>
      <w:r>
        <w:rPr>
          <w:rFonts w:hint="eastAsia"/>
        </w:rPr>
        <w:tab/>
        <w:t>◆斗鱼直播有人昵称“倒吸一口凉气”因“倒吸”谐音“倒习”被禁。</w:t>
      </w:r>
    </w:p>
    <w:p w14:paraId="6BAEE1C0" w14:textId="77777777" w:rsidR="00A67332" w:rsidRDefault="00A67332" w:rsidP="00A67332">
      <w:pPr>
        <w:widowControl/>
        <w:rPr>
          <w:rFonts w:hint="eastAsia"/>
        </w:rPr>
      </w:pPr>
    </w:p>
    <w:p w14:paraId="2F1782CE" w14:textId="77777777" w:rsidR="00A67332" w:rsidRDefault="00A67332" w:rsidP="00A67332">
      <w:pPr>
        <w:widowControl/>
        <w:rPr>
          <w:rFonts w:hint="eastAsia"/>
        </w:rPr>
      </w:pPr>
      <w:r>
        <w:rPr>
          <w:rFonts w:hint="eastAsia"/>
        </w:rPr>
        <w:tab/>
        <w:t>◆某地标语称“革除陋刃，提高文明卫生水平”，把“陋习”改成“陋刃”以避讳。</w:t>
      </w:r>
    </w:p>
    <w:p w14:paraId="3401DCA6" w14:textId="77777777" w:rsidR="00A67332" w:rsidRDefault="00A67332" w:rsidP="00A67332">
      <w:pPr>
        <w:widowControl/>
        <w:rPr>
          <w:rFonts w:hint="eastAsia"/>
        </w:rPr>
      </w:pPr>
    </w:p>
    <w:p w14:paraId="467A8E8B" w14:textId="77777777" w:rsidR="00A67332" w:rsidRDefault="00A67332" w:rsidP="00A67332">
      <w:pPr>
        <w:widowControl/>
        <w:rPr>
          <w:rFonts w:hint="eastAsia"/>
        </w:rPr>
      </w:pPr>
      <w:r>
        <w:rPr>
          <w:rFonts w:hint="eastAsia"/>
        </w:rPr>
        <w:lastRenderedPageBreak/>
        <w:tab/>
        <w:t>◆含有“习猪头”的视频如《学习猪头的做法》、《北漂小伙学习猪头肉剔骨，老师教的详细，学员学的……》都被下架，下架前哪怕评论一句“看起来好好吃”也会被永久禁言。2024年5月16日，河南鹏宇金悦府楼盘烂尾，业主们在售楼部门外抽打猪头泄愤。</w:t>
      </w:r>
    </w:p>
    <w:p w14:paraId="66BB33D9" w14:textId="77777777" w:rsidR="00A67332" w:rsidRDefault="00A67332" w:rsidP="00A67332">
      <w:pPr>
        <w:widowControl/>
        <w:rPr>
          <w:rFonts w:hint="eastAsia"/>
        </w:rPr>
      </w:pPr>
    </w:p>
    <w:p w14:paraId="36C1055E" w14:textId="77777777" w:rsidR="00A67332" w:rsidRDefault="00A67332" w:rsidP="00A67332">
      <w:pPr>
        <w:widowControl/>
        <w:rPr>
          <w:rFonts w:hint="eastAsia"/>
        </w:rPr>
      </w:pPr>
      <w:r>
        <w:rPr>
          <w:rFonts w:hint="eastAsia"/>
        </w:rPr>
        <w:tab/>
        <w:t>◆二十大期间，一网民嫌B站主页全是会议相关视频，很影响使用，于是举报了一条习总书记的视频“色情低俗”，不到三分钟账号直接就不存在了。</w:t>
      </w:r>
    </w:p>
    <w:p w14:paraId="25F7B274" w14:textId="77777777" w:rsidR="00A67332" w:rsidRDefault="00A67332" w:rsidP="00A67332">
      <w:pPr>
        <w:widowControl/>
        <w:rPr>
          <w:rFonts w:hint="eastAsia"/>
        </w:rPr>
      </w:pPr>
    </w:p>
    <w:p w14:paraId="2A85D4AC" w14:textId="77777777" w:rsidR="00A67332" w:rsidRDefault="00A67332" w:rsidP="00A67332">
      <w:pPr>
        <w:widowControl/>
        <w:rPr>
          <w:rFonts w:hint="eastAsia"/>
        </w:rPr>
      </w:pPr>
      <w:r>
        <w:rPr>
          <w:rFonts w:hint="eastAsia"/>
        </w:rPr>
        <w:tab/>
        <w:t>◆因习近平形象被比作维尼熊，不但禁了维尼熊，连emoji熊头也禁止使用，网游《魔兽争霸》角色名含“熊”的都被修改。</w:t>
      </w:r>
    </w:p>
    <w:p w14:paraId="6B3C9DBA" w14:textId="77777777" w:rsidR="00A67332" w:rsidRDefault="00A67332" w:rsidP="00A67332">
      <w:pPr>
        <w:widowControl/>
        <w:rPr>
          <w:rFonts w:hint="eastAsia"/>
        </w:rPr>
      </w:pPr>
    </w:p>
    <w:p w14:paraId="0F7BE135" w14:textId="77777777" w:rsidR="00A67332" w:rsidRDefault="00A67332" w:rsidP="00A67332">
      <w:pPr>
        <w:widowControl/>
        <w:rPr>
          <w:rFonts w:hint="eastAsia"/>
        </w:rPr>
      </w:pPr>
      <w:r>
        <w:rPr>
          <w:rFonts w:hint="eastAsia"/>
        </w:rPr>
        <w:tab/>
        <w:t>◆又因习近平吃过一次庆丰包子，被取了外号“庆丰帝”、“习包子”，所以一度禁言“包子”，以至于“拎包入住”被迫改成“拎B入住”；一网民在豆瓣评论欧包“这个包胖胖的好可爱”，被禁言1天。</w:t>
      </w:r>
    </w:p>
    <w:p w14:paraId="1E7B72D1" w14:textId="77777777" w:rsidR="00A67332" w:rsidRDefault="00A67332" w:rsidP="00A67332">
      <w:pPr>
        <w:widowControl/>
        <w:rPr>
          <w:rFonts w:hint="eastAsia"/>
        </w:rPr>
      </w:pPr>
    </w:p>
    <w:p w14:paraId="00F07720" w14:textId="77777777" w:rsidR="00A67332" w:rsidRDefault="00A67332" w:rsidP="00A67332">
      <w:pPr>
        <w:widowControl/>
        <w:rPr>
          <w:rFonts w:hint="eastAsia"/>
        </w:rPr>
      </w:pPr>
      <w:r>
        <w:rPr>
          <w:rFonts w:hint="eastAsia"/>
        </w:rPr>
        <w:tab/>
        <w:t>◆习近平虽然挂着博士的头衔，实际只有小学学历，有网民因此以“小学生”指代之，于是“小学生”也成为网络禁词。2022年8月4日，上午9:37至9:38，一个微信群内叫“郭峰”的人说“隔壁有个育儿群也是搞笑”、“谁说了句暑假天文馆的票很难抢”、“下面有人回了句‘那是小学生去的地方'”、“号被封了”。甚至连“现在这位”都成了短视频的敏感词。</w:t>
      </w:r>
    </w:p>
    <w:p w14:paraId="2416A6C5" w14:textId="77777777" w:rsidR="00A67332" w:rsidRDefault="00A67332" w:rsidP="00A67332">
      <w:pPr>
        <w:widowControl/>
        <w:rPr>
          <w:rFonts w:hint="eastAsia"/>
        </w:rPr>
      </w:pPr>
    </w:p>
    <w:p w14:paraId="1408AA7D" w14:textId="77777777" w:rsidR="00A67332" w:rsidRDefault="00A67332" w:rsidP="00A67332">
      <w:pPr>
        <w:widowControl/>
        <w:rPr>
          <w:rFonts w:hint="eastAsia"/>
        </w:rPr>
      </w:pPr>
      <w:r>
        <w:rPr>
          <w:rFonts w:hint="eastAsia"/>
        </w:rPr>
        <w:tab/>
        <w:t>◆2023年3月30日，《人民日报》由于自动排版，一篇文章中把“习近平”作为禁词直接删除了，当局紧急回收、销毁了所有当天的报纸。</w:t>
      </w:r>
    </w:p>
    <w:p w14:paraId="2B813100" w14:textId="77777777" w:rsidR="00A67332" w:rsidRDefault="00A67332" w:rsidP="00A67332">
      <w:pPr>
        <w:widowControl/>
        <w:rPr>
          <w:rFonts w:hint="eastAsia"/>
        </w:rPr>
      </w:pPr>
    </w:p>
    <w:p w14:paraId="164195F2" w14:textId="77777777" w:rsidR="00A67332" w:rsidRDefault="00A67332" w:rsidP="00A67332">
      <w:pPr>
        <w:widowControl/>
        <w:rPr>
          <w:rFonts w:hint="eastAsia"/>
        </w:rPr>
      </w:pPr>
      <w:r>
        <w:rPr>
          <w:rFonts w:hint="eastAsia"/>
        </w:rPr>
        <w:tab/>
        <w:t>◆2023年4月中旬，饮料品牌“元气森林”在微博发起有奖创作活动，要求网民为气泡水绘制拟人形象或书写创意故事，并将作品附带微博话题“#瓶子也想做个人#”公开发布，随后因为“瓶子”犯了习近平的姓名忌讳，且话题有明显贬意，引起网友“恶意围观”，导致话题被微博彻底封禁，活动被迫提前中止。</w:t>
      </w:r>
    </w:p>
    <w:p w14:paraId="6D2224F0" w14:textId="77777777" w:rsidR="00A67332" w:rsidRDefault="00A67332" w:rsidP="00A67332">
      <w:pPr>
        <w:widowControl/>
        <w:rPr>
          <w:rFonts w:hint="eastAsia"/>
        </w:rPr>
      </w:pPr>
    </w:p>
    <w:p w14:paraId="51F00056" w14:textId="77777777" w:rsidR="00A67332" w:rsidRDefault="00A67332" w:rsidP="00A67332">
      <w:pPr>
        <w:widowControl/>
        <w:rPr>
          <w:rFonts w:hint="eastAsia"/>
        </w:rPr>
      </w:pPr>
      <w:r>
        <w:rPr>
          <w:rFonts w:hint="eastAsia"/>
        </w:rPr>
        <w:tab/>
        <w:t>◆9月，抖音上一个质疑“初中学历读博士”的视频，被人以“影射习近平主席”为由举报下架。</w:t>
      </w:r>
    </w:p>
    <w:p w14:paraId="7F49D01C" w14:textId="77777777" w:rsidR="00A67332" w:rsidRDefault="00A67332" w:rsidP="00A67332">
      <w:pPr>
        <w:widowControl/>
        <w:rPr>
          <w:rFonts w:hint="eastAsia"/>
        </w:rPr>
      </w:pPr>
    </w:p>
    <w:p w14:paraId="4DC1BF74" w14:textId="77777777" w:rsidR="00A67332" w:rsidRDefault="00A67332" w:rsidP="00A67332">
      <w:pPr>
        <w:widowControl/>
        <w:rPr>
          <w:rFonts w:hint="eastAsia"/>
        </w:rPr>
      </w:pPr>
      <w:r>
        <w:rPr>
          <w:rFonts w:hint="eastAsia"/>
        </w:rPr>
        <w:tab/>
        <w:t>◆习近平女儿习明泽的名字也要避讳。游戏《地下城与勇士》有一个比赛选手名叫马明泽，成绩不错，网民在贴吧讨论马明泽的贴子都被系统自动删除。</w:t>
      </w:r>
    </w:p>
    <w:p w14:paraId="1CDA9398" w14:textId="77777777" w:rsidR="00A67332" w:rsidRDefault="00A67332" w:rsidP="00A67332">
      <w:pPr>
        <w:widowControl/>
        <w:rPr>
          <w:rFonts w:hint="eastAsia"/>
        </w:rPr>
      </w:pPr>
    </w:p>
    <w:p w14:paraId="085CE884" w14:textId="77777777" w:rsidR="00A67332" w:rsidRDefault="00A67332" w:rsidP="00A67332">
      <w:pPr>
        <w:widowControl/>
        <w:rPr>
          <w:rFonts w:hint="eastAsia"/>
        </w:rPr>
      </w:pPr>
      <w:r>
        <w:rPr>
          <w:rFonts w:hint="eastAsia"/>
        </w:rPr>
        <w:tab/>
        <w:t>◆习近平的母亲齐心的名字也成了禁词。微博用户”释不归“在2023年7月21日22:24发贴称：一开始看到客户发来电子文稿中”**协力“的字样，我也是懵逼的，后来想想空缺的两个字，恍然大悟。</w:t>
      </w:r>
    </w:p>
    <w:p w14:paraId="6F50CF91" w14:textId="77777777" w:rsidR="00A67332" w:rsidRDefault="00A67332" w:rsidP="00A67332">
      <w:pPr>
        <w:widowControl/>
        <w:rPr>
          <w:rFonts w:hint="eastAsia"/>
        </w:rPr>
      </w:pPr>
    </w:p>
    <w:p w14:paraId="0A37CFB0" w14:textId="77777777" w:rsidR="00A67332" w:rsidRDefault="00A67332" w:rsidP="00A67332">
      <w:pPr>
        <w:widowControl/>
        <w:rPr>
          <w:rFonts w:hint="eastAsia"/>
        </w:rPr>
      </w:pPr>
      <w:r>
        <w:rPr>
          <w:rFonts w:hint="eastAsia"/>
        </w:rPr>
        <w:lastRenderedPageBreak/>
        <w:tab/>
        <w:t>◆2024年4月中旬，B站知名主播@户晨风在直播时突然遇到一个连线观众冲塔，问他：“你认为习他是一个独裁者吗？”顿时让户晨风十分慌张，怒斥其“严重违反直播规范”，最终其频道还是再度被封；类似的场景出现在几年前药水哥连线到“习近平儿子”事件。有网友调侃习近平就像是“当代伏地魔”，当他的名字出现的时候，你能从人们的脸色转变上看到那根植于骨髓的恐惧。</w:t>
      </w:r>
    </w:p>
    <w:p w14:paraId="1A273688" w14:textId="77777777" w:rsidR="00A67332" w:rsidRDefault="00A67332" w:rsidP="00A67332">
      <w:pPr>
        <w:widowControl/>
        <w:rPr>
          <w:rFonts w:hint="eastAsia"/>
        </w:rPr>
      </w:pPr>
    </w:p>
    <w:p w14:paraId="6D63BD98" w14:textId="77777777" w:rsidR="00A67332" w:rsidRDefault="00A67332" w:rsidP="00A67332">
      <w:pPr>
        <w:widowControl/>
        <w:rPr>
          <w:rFonts w:hint="eastAsia"/>
        </w:rPr>
      </w:pPr>
      <w:r>
        <w:rPr>
          <w:rFonts w:hint="eastAsia"/>
        </w:rPr>
        <w:tab/>
        <w:t>◆一位粉丝打游戏和队友说了句“再抢包喂你吃包子”就被禁言了一天。次日，又因为昨天发的句子封号两个月。</w:t>
      </w:r>
    </w:p>
    <w:p w14:paraId="266D6748" w14:textId="77777777" w:rsidR="00A67332" w:rsidRDefault="00A67332" w:rsidP="00A67332">
      <w:pPr>
        <w:widowControl/>
        <w:rPr>
          <w:rFonts w:hint="eastAsia"/>
        </w:rPr>
      </w:pPr>
    </w:p>
    <w:p w14:paraId="4E2000C2" w14:textId="77777777" w:rsidR="00A67332" w:rsidRDefault="00A67332" w:rsidP="00A67332">
      <w:pPr>
        <w:widowControl/>
        <w:rPr>
          <w:rFonts w:hint="eastAsia"/>
        </w:rPr>
      </w:pPr>
      <w:r>
        <w:rPr>
          <w:rFonts w:hint="eastAsia"/>
        </w:rPr>
        <w:tab/>
        <w:t>◆油管博主“七七叭叭”，因为在一则短片中质疑“习近平到底行不行”，随即被中国国安长臂管辖纠缠不放，尽管她这时已经全家移民海外。 中国国安和公安重点盯梢项目是不许评论中国领导人，连名字都不能提。这很奇怪，你如果严厉批评政府，他们可能没有那么上头，但是一提到习近平他们就跟炸了锅一样。</w:t>
      </w:r>
    </w:p>
    <w:p w14:paraId="3CC9F6E2" w14:textId="77777777" w:rsidR="00A67332" w:rsidRDefault="00A67332" w:rsidP="00A67332">
      <w:pPr>
        <w:widowControl/>
        <w:rPr>
          <w:rFonts w:hint="eastAsia"/>
        </w:rPr>
      </w:pPr>
    </w:p>
    <w:p w14:paraId="2B10FEDD" w14:textId="77777777" w:rsidR="00A67332" w:rsidRDefault="00A67332" w:rsidP="00A67332">
      <w:pPr>
        <w:widowControl/>
        <w:rPr>
          <w:rFonts w:hint="eastAsia"/>
        </w:rPr>
      </w:pPr>
      <w:r>
        <w:rPr>
          <w:rFonts w:hint="eastAsia"/>
        </w:rPr>
        <w:tab/>
        <w:t>◆2025年4月14日，一名网友在贴吧回复“特朗普小学学历都能当总统” 其他网友跟帖回复：“你说谁呢？”随后，这条评论被系统删除。</w:t>
      </w:r>
    </w:p>
    <w:p w14:paraId="460E380E" w14:textId="77777777" w:rsidR="00A67332" w:rsidRDefault="00A67332" w:rsidP="00A67332">
      <w:pPr>
        <w:widowControl/>
        <w:rPr>
          <w:rFonts w:hint="eastAsia"/>
        </w:rPr>
      </w:pPr>
    </w:p>
    <w:p w14:paraId="2A894DC6" w14:textId="77777777" w:rsidR="00A67332" w:rsidRDefault="00A67332" w:rsidP="00A67332">
      <w:pPr>
        <w:widowControl/>
        <w:rPr>
          <w:rFonts w:hint="eastAsia"/>
        </w:rPr>
      </w:pPr>
      <w:r>
        <w:rPr>
          <w:rFonts w:hint="eastAsia"/>
        </w:rPr>
        <w:tab/>
        <w:t>◆12月5日，有网友发现，继“刁迈乎”、“She Japan”之后，又一批脆友赋名的“习近平讳称”开始在微博流通，比如“i in ing”、“she dripping”、“shejumping”、“skipping”等，并且已经被算法自动收录，出现在相关搜索联想词条中。有网友表示，其在微博点赞“i in ing”的梗后，账号以“涉时政类有害信息” 被炸号，且无法申诉。</w:t>
      </w:r>
    </w:p>
    <w:p w14:paraId="707972DA" w14:textId="77777777" w:rsidR="00A67332" w:rsidRDefault="00A67332" w:rsidP="00A67332">
      <w:pPr>
        <w:widowControl/>
        <w:rPr>
          <w:rFonts w:hint="eastAsia"/>
        </w:rPr>
      </w:pPr>
    </w:p>
    <w:p w14:paraId="7E3811CC" w14:textId="77777777" w:rsidR="00A67332" w:rsidRDefault="00A67332" w:rsidP="00A67332">
      <w:pPr>
        <w:widowControl/>
        <w:rPr>
          <w:rFonts w:hint="eastAsia"/>
        </w:rPr>
      </w:pPr>
      <w:r>
        <w:rPr>
          <w:rFonts w:hint="eastAsia"/>
        </w:rPr>
        <w:tab/>
        <w:t>◆2026年2月，网曝一网友在聊天中提及朋友名字“谢金鹏”而被喝茶，最后由谢金鹏本人出面才被警方释放。</w:t>
      </w:r>
    </w:p>
    <w:p w14:paraId="480FC202" w14:textId="77777777" w:rsidR="00A67332" w:rsidRDefault="00A67332" w:rsidP="00A67332">
      <w:pPr>
        <w:widowControl/>
        <w:rPr>
          <w:rFonts w:hint="eastAsia"/>
        </w:rPr>
      </w:pPr>
    </w:p>
    <w:p w14:paraId="1F92AD28" w14:textId="77777777" w:rsidR="00A67332" w:rsidRDefault="00A67332" w:rsidP="00A67332">
      <w:pPr>
        <w:widowControl/>
        <w:rPr>
          <w:rFonts w:hint="eastAsia"/>
        </w:rPr>
      </w:pPr>
      <w:r>
        <w:rPr>
          <w:rFonts w:hint="eastAsia"/>
        </w:rPr>
        <w:tab/>
        <w:t>◆2月23日，有网友发现，“习”组合“背书”在微博是违禁词，违禁原因大抵来源于：“我最大的爱好是读书。”——习近平</w:t>
      </w:r>
    </w:p>
    <w:p w14:paraId="5909969F" w14:textId="77777777" w:rsidR="00A67332" w:rsidRDefault="00A67332" w:rsidP="00A67332">
      <w:pPr>
        <w:widowControl/>
        <w:rPr>
          <w:rFonts w:hint="eastAsia"/>
        </w:rPr>
      </w:pPr>
    </w:p>
    <w:p w14:paraId="5FE4295A" w14:textId="77777777" w:rsidR="00A67332" w:rsidRDefault="00A67332" w:rsidP="00A67332">
      <w:pPr>
        <w:widowControl/>
        <w:rPr>
          <w:rFonts w:hint="eastAsia"/>
        </w:rPr>
      </w:pPr>
      <w:r>
        <w:rPr>
          <w:rFonts w:hint="eastAsia"/>
        </w:rPr>
        <w:t xml:space="preserve">＊＊＊＊＊＊　</w:t>
      </w:r>
    </w:p>
    <w:p w14:paraId="4F13487F" w14:textId="77777777" w:rsidR="00A67332" w:rsidRDefault="00A67332" w:rsidP="00A67332">
      <w:pPr>
        <w:widowControl/>
        <w:rPr>
          <w:rFonts w:hint="eastAsia"/>
        </w:rPr>
      </w:pPr>
    </w:p>
    <w:p w14:paraId="31D11212" w14:textId="77777777" w:rsidR="00A67332" w:rsidRDefault="00A67332" w:rsidP="00A67332">
      <w:pPr>
        <w:widowControl/>
        <w:rPr>
          <w:rFonts w:hint="eastAsia"/>
        </w:rPr>
      </w:pPr>
      <w:r>
        <w:rPr>
          <w:rFonts w:hint="eastAsia"/>
        </w:rPr>
        <w:t xml:space="preserve">　　除此之外，与性有关的可笑忌讳：</w:t>
      </w:r>
    </w:p>
    <w:p w14:paraId="3CAEFF87" w14:textId="77777777" w:rsidR="00A67332" w:rsidRDefault="00A67332" w:rsidP="00A67332">
      <w:pPr>
        <w:widowControl/>
        <w:rPr>
          <w:rFonts w:hint="eastAsia"/>
        </w:rPr>
      </w:pPr>
    </w:p>
    <w:p w14:paraId="208DA05B" w14:textId="77777777" w:rsidR="00A67332" w:rsidRDefault="00A67332" w:rsidP="00A67332">
      <w:pPr>
        <w:widowControl/>
        <w:rPr>
          <w:rFonts w:hint="eastAsia"/>
        </w:rPr>
      </w:pPr>
      <w:r>
        <w:rPr>
          <w:rFonts w:hint="eastAsia"/>
        </w:rPr>
        <w:tab/>
        <w:t>◆禁止医院电子病历出现“会阴”、“阴道”、“射精”等字样。2024年11月25日某地女病人入院记录中有“皮下注射精蛋白生物合成人胰岛素”，因“女性病人的病历中不允许出现 射精！”而不能存盘。类似的，《生活大爆炸》字幕“这里是高智商**库吗”，“精子”被屏蔽。</w:t>
      </w:r>
    </w:p>
    <w:p w14:paraId="744D9361" w14:textId="77777777" w:rsidR="00A67332" w:rsidRDefault="00A67332" w:rsidP="00A67332">
      <w:pPr>
        <w:widowControl/>
        <w:rPr>
          <w:rFonts w:hint="eastAsia"/>
        </w:rPr>
      </w:pPr>
    </w:p>
    <w:p w14:paraId="5F1BE5A6" w14:textId="77777777" w:rsidR="00A67332" w:rsidRDefault="00A67332" w:rsidP="00A67332">
      <w:pPr>
        <w:widowControl/>
        <w:rPr>
          <w:rFonts w:hint="eastAsia"/>
        </w:rPr>
      </w:pPr>
      <w:r>
        <w:rPr>
          <w:rFonts w:hint="eastAsia"/>
        </w:rPr>
        <w:tab/>
        <w:t>◆因禁忌“射精”，网站甚至禁“射”字，如“陈子昂字伯玉，梓州*洪县人也”。</w:t>
      </w:r>
    </w:p>
    <w:p w14:paraId="4C46036C" w14:textId="77777777" w:rsidR="00A67332" w:rsidRDefault="00A67332" w:rsidP="00A67332">
      <w:pPr>
        <w:widowControl/>
        <w:rPr>
          <w:rFonts w:hint="eastAsia"/>
        </w:rPr>
      </w:pPr>
    </w:p>
    <w:p w14:paraId="34FE1236" w14:textId="77777777" w:rsidR="00A67332" w:rsidRDefault="00A67332" w:rsidP="00A67332">
      <w:pPr>
        <w:widowControl/>
        <w:rPr>
          <w:rFonts w:hint="eastAsia"/>
        </w:rPr>
      </w:pPr>
      <w:r>
        <w:rPr>
          <w:rFonts w:hint="eastAsia"/>
        </w:rPr>
        <w:tab/>
        <w:t>◆生物课本“DNA片断”被改为“DN＊＊断”，因为禁“A片”。</w:t>
      </w:r>
    </w:p>
    <w:p w14:paraId="120D8281" w14:textId="77777777" w:rsidR="00A67332" w:rsidRDefault="00A67332" w:rsidP="00A67332">
      <w:pPr>
        <w:widowControl/>
        <w:rPr>
          <w:rFonts w:hint="eastAsia"/>
        </w:rPr>
      </w:pPr>
    </w:p>
    <w:p w14:paraId="2B543D05" w14:textId="77777777" w:rsidR="00A67332" w:rsidRDefault="00A67332" w:rsidP="00A67332">
      <w:pPr>
        <w:widowControl/>
        <w:rPr>
          <w:rFonts w:hint="eastAsia"/>
        </w:rPr>
      </w:pPr>
      <w:r>
        <w:rPr>
          <w:rFonts w:hint="eastAsia"/>
        </w:rPr>
        <w:tab/>
        <w:t>◆《王羲之传》其中有一句“王羲之性爱鹅”，“性爱”二字被打码。</w:t>
      </w:r>
    </w:p>
    <w:p w14:paraId="59B5BE75" w14:textId="77777777" w:rsidR="00A67332" w:rsidRDefault="00A67332" w:rsidP="00A67332">
      <w:pPr>
        <w:widowControl/>
        <w:rPr>
          <w:rFonts w:hint="eastAsia"/>
        </w:rPr>
      </w:pPr>
    </w:p>
    <w:p w14:paraId="2C587FF2" w14:textId="77777777" w:rsidR="00A67332" w:rsidRDefault="00A67332" w:rsidP="00A67332">
      <w:pPr>
        <w:widowControl/>
        <w:rPr>
          <w:rFonts w:hint="eastAsia"/>
        </w:rPr>
      </w:pPr>
      <w:r>
        <w:rPr>
          <w:rFonts w:hint="eastAsia"/>
        </w:rPr>
        <w:tab/>
        <w:t>◆2014年电视剧《武媚娘》被停播，削乳后于次年复播。短视频介绍内蒙牧区挤牛奶，牛奶子打马赛克。</w:t>
      </w:r>
    </w:p>
    <w:p w14:paraId="5A3140E7" w14:textId="77777777" w:rsidR="00A67332" w:rsidRDefault="00A67332" w:rsidP="00A67332">
      <w:pPr>
        <w:widowControl/>
        <w:rPr>
          <w:rFonts w:hint="eastAsia"/>
        </w:rPr>
      </w:pPr>
    </w:p>
    <w:p w14:paraId="2E93BD87" w14:textId="77777777" w:rsidR="00A67332" w:rsidRDefault="00A67332" w:rsidP="00A67332">
      <w:pPr>
        <w:widowControl/>
        <w:rPr>
          <w:rFonts w:hint="eastAsia"/>
        </w:rPr>
      </w:pPr>
      <w:r>
        <w:rPr>
          <w:rFonts w:hint="eastAsia"/>
        </w:rPr>
        <w:tab/>
        <w:t>◆一部女性题材的电视剧里，“卫生巾”竟然成了敏感词汇，被全部改成“卸妆棉”。</w:t>
      </w:r>
    </w:p>
    <w:p w14:paraId="74DAB530" w14:textId="77777777" w:rsidR="00A67332" w:rsidRDefault="00A67332" w:rsidP="00A67332">
      <w:pPr>
        <w:widowControl/>
        <w:rPr>
          <w:rFonts w:hint="eastAsia"/>
        </w:rPr>
      </w:pPr>
    </w:p>
    <w:p w14:paraId="0565E7C7" w14:textId="77777777" w:rsidR="00A67332" w:rsidRDefault="00A67332" w:rsidP="00A67332">
      <w:pPr>
        <w:widowControl/>
        <w:rPr>
          <w:rFonts w:hint="eastAsia"/>
        </w:rPr>
      </w:pPr>
      <w:r>
        <w:rPr>
          <w:rFonts w:hint="eastAsia"/>
        </w:rPr>
        <w:tab/>
        <w:t>◆2017年10月中旬，中央气象台官微发布台风“卡努”黄色预警，坐涉黄被删，不得已，改称“台风yellow预警”。</w:t>
      </w:r>
    </w:p>
    <w:p w14:paraId="31798227" w14:textId="77777777" w:rsidR="00A67332" w:rsidRDefault="00A67332" w:rsidP="00A67332">
      <w:pPr>
        <w:widowControl/>
        <w:rPr>
          <w:rFonts w:hint="eastAsia"/>
        </w:rPr>
      </w:pPr>
    </w:p>
    <w:p w14:paraId="1D82E93D" w14:textId="77777777" w:rsidR="00A67332" w:rsidRDefault="00A67332" w:rsidP="00A67332">
      <w:pPr>
        <w:widowControl/>
        <w:rPr>
          <w:rFonts w:hint="eastAsia"/>
        </w:rPr>
      </w:pPr>
      <w:r>
        <w:rPr>
          <w:rFonts w:hint="eastAsia"/>
        </w:rPr>
        <w:tab/>
        <w:t>◆2020年12月初，星系宇宙会议PPT含“大尺度”三个字，被百度网盘以“色情暴力低俗内容”封禁。</w:t>
      </w:r>
    </w:p>
    <w:p w14:paraId="423A7F2F" w14:textId="77777777" w:rsidR="00A67332" w:rsidRDefault="00A67332" w:rsidP="00A67332">
      <w:pPr>
        <w:widowControl/>
        <w:rPr>
          <w:rFonts w:hint="eastAsia"/>
        </w:rPr>
      </w:pPr>
    </w:p>
    <w:p w14:paraId="592E067D" w14:textId="77777777" w:rsidR="00A67332" w:rsidRDefault="00A67332" w:rsidP="00A67332">
      <w:pPr>
        <w:widowControl/>
        <w:rPr>
          <w:rFonts w:hint="eastAsia"/>
        </w:rPr>
      </w:pPr>
      <w:r>
        <w:rPr>
          <w:rFonts w:hint="eastAsia"/>
        </w:rPr>
        <w:tab/>
        <w:t>◆2020年12月，有网民彩绘广东台风轨迹，被以“含有低俗或色情内容”删禁。</w:t>
      </w:r>
    </w:p>
    <w:p w14:paraId="55BBD023" w14:textId="77777777" w:rsidR="00A67332" w:rsidRDefault="00A67332" w:rsidP="00A67332">
      <w:pPr>
        <w:widowControl/>
        <w:rPr>
          <w:rFonts w:hint="eastAsia"/>
        </w:rPr>
      </w:pPr>
    </w:p>
    <w:p w14:paraId="212CA9AE" w14:textId="77777777" w:rsidR="00A67332" w:rsidRDefault="00A67332" w:rsidP="00A67332">
      <w:pPr>
        <w:widowControl/>
        <w:rPr>
          <w:rFonts w:hint="eastAsia"/>
        </w:rPr>
      </w:pPr>
      <w:r>
        <w:rPr>
          <w:rFonts w:hint="eastAsia"/>
        </w:rPr>
        <w:tab/>
        <w:t>◆2020年底，歌手谭维维在江苏卫视跨年晚会演唱女权歌曲《钱夫人》，字幕改《犯了什么贱》为《翻了什么脸》，《看谁更肤浅》为《看谁等付钱》，《良心》为《内心》，《翻白眼》为《放白烟》，《老娘敬老天》为《老梁敬老田》，《招摇又撞骗》为《张扬又装扁》，《污染》为《屋檐》。</w:t>
      </w:r>
    </w:p>
    <w:p w14:paraId="49763F51" w14:textId="77777777" w:rsidR="00A67332" w:rsidRDefault="00A67332" w:rsidP="00A67332">
      <w:pPr>
        <w:widowControl/>
        <w:rPr>
          <w:rFonts w:hint="eastAsia"/>
        </w:rPr>
      </w:pPr>
    </w:p>
    <w:p w14:paraId="5867EEBA" w14:textId="77777777" w:rsidR="00A67332" w:rsidRDefault="00A67332" w:rsidP="00A67332">
      <w:pPr>
        <w:widowControl/>
        <w:rPr>
          <w:rFonts w:hint="eastAsia"/>
        </w:rPr>
      </w:pPr>
      <w:r>
        <w:rPr>
          <w:rFonts w:hint="eastAsia"/>
        </w:rPr>
        <w:tab/>
        <w:t>◆2022年11月28日，有人在微博留言“老师稿价多少呀---很想约但是不敢当面问XX”，回复“可以看看wb置顶的评论区”。系统提示：内容安全检查不通过【色情】，相关标签“看看b"。</w:t>
      </w:r>
    </w:p>
    <w:p w14:paraId="263E296B" w14:textId="77777777" w:rsidR="00A67332" w:rsidRDefault="00A67332" w:rsidP="00A67332">
      <w:pPr>
        <w:widowControl/>
        <w:rPr>
          <w:rFonts w:hint="eastAsia"/>
        </w:rPr>
      </w:pPr>
    </w:p>
    <w:p w14:paraId="39C7AB2A" w14:textId="77777777" w:rsidR="00A67332" w:rsidRDefault="00A67332" w:rsidP="00A67332">
      <w:pPr>
        <w:widowControl/>
        <w:rPr>
          <w:rFonts w:hint="eastAsia"/>
        </w:rPr>
      </w:pPr>
      <w:r>
        <w:rPr>
          <w:rFonts w:hint="eastAsia"/>
        </w:rPr>
        <w:tab/>
        <w:t>◆微信公众号"声音共和Livehouse"发了一条“我爱你，青年”，以违规内容“我爱你” 被永久封号。</w:t>
      </w:r>
    </w:p>
    <w:p w14:paraId="3BFE3410" w14:textId="77777777" w:rsidR="00A67332" w:rsidRDefault="00A67332" w:rsidP="00A67332">
      <w:pPr>
        <w:widowControl/>
        <w:rPr>
          <w:rFonts w:hint="eastAsia"/>
        </w:rPr>
      </w:pPr>
    </w:p>
    <w:p w14:paraId="2220206F" w14:textId="77777777" w:rsidR="00A67332" w:rsidRDefault="00A67332" w:rsidP="00A67332">
      <w:pPr>
        <w:widowControl/>
        <w:rPr>
          <w:rFonts w:hint="eastAsia"/>
        </w:rPr>
      </w:pPr>
      <w:r>
        <w:rPr>
          <w:rFonts w:hint="eastAsia"/>
        </w:rPr>
        <w:tab/>
        <w:t>◆B站视频把同性恋缩写为TXL，而读作“通讯录”以避讳。2022年6月，《文汇报》介绍华裔女演员杨紫琼主演的电影《瞬息全宇宙》剧情时，对女主角的同性恋女儿描述为“生活西化的女儿”。</w:t>
      </w:r>
    </w:p>
    <w:p w14:paraId="4588F4E7" w14:textId="77777777" w:rsidR="00A67332" w:rsidRDefault="00A67332" w:rsidP="00A67332">
      <w:pPr>
        <w:widowControl/>
        <w:rPr>
          <w:rFonts w:hint="eastAsia"/>
        </w:rPr>
      </w:pPr>
    </w:p>
    <w:p w14:paraId="32280CB3" w14:textId="77777777" w:rsidR="00A67332" w:rsidRDefault="00A67332" w:rsidP="00A67332">
      <w:pPr>
        <w:widowControl/>
        <w:rPr>
          <w:rFonts w:hint="eastAsia"/>
        </w:rPr>
      </w:pPr>
      <w:r>
        <w:rPr>
          <w:rFonts w:hint="eastAsia"/>
        </w:rPr>
        <w:tab/>
        <w:t>◆2023年5月上旬，“女人缘针织商行2”发消息称，带娃娃参加朋友的婚礼，席间有海鲜菜品，娃娃准备用手表电话拍照后传给小伙伴，输入“鲍鱼”二字却提示是敏感信息；因为中共官员一提到鲍鱼，就会想到女性阴道，为了防止毒害百姓，就禁用了。</w:t>
      </w:r>
    </w:p>
    <w:p w14:paraId="457BED25" w14:textId="77777777" w:rsidR="00A67332" w:rsidRDefault="00A67332" w:rsidP="00A67332">
      <w:pPr>
        <w:widowControl/>
        <w:rPr>
          <w:rFonts w:hint="eastAsia"/>
        </w:rPr>
      </w:pPr>
    </w:p>
    <w:p w14:paraId="3E456E2C" w14:textId="77777777" w:rsidR="00A67332" w:rsidRDefault="00A67332" w:rsidP="00A67332">
      <w:pPr>
        <w:widowControl/>
        <w:rPr>
          <w:rFonts w:hint="eastAsia"/>
        </w:rPr>
      </w:pPr>
      <w:r>
        <w:rPr>
          <w:rFonts w:hint="eastAsia"/>
        </w:rPr>
        <w:tab/>
        <w:t>◆一篇网络文章有一句“强调教师的专业性”，因含有敏感词“调教”而被判不合规。</w:t>
      </w:r>
    </w:p>
    <w:p w14:paraId="08A05DA3" w14:textId="77777777" w:rsidR="00A67332" w:rsidRDefault="00A67332" w:rsidP="00A67332">
      <w:pPr>
        <w:widowControl/>
        <w:rPr>
          <w:rFonts w:hint="eastAsia"/>
        </w:rPr>
      </w:pPr>
    </w:p>
    <w:p w14:paraId="0B34ECEB" w14:textId="77777777" w:rsidR="00A67332" w:rsidRDefault="00A67332" w:rsidP="00A67332">
      <w:pPr>
        <w:widowControl/>
        <w:rPr>
          <w:rFonts w:hint="eastAsia"/>
        </w:rPr>
      </w:pPr>
      <w:r>
        <w:rPr>
          <w:rFonts w:hint="eastAsia"/>
        </w:rPr>
        <w:tab/>
        <w:t>◆豆瓣影评“影帝影后入围者”一词因含关键词“后入”而被改为“影帝影**围者” 。</w:t>
      </w:r>
    </w:p>
    <w:p w14:paraId="0871976A" w14:textId="77777777" w:rsidR="00A67332" w:rsidRDefault="00A67332" w:rsidP="00A67332">
      <w:pPr>
        <w:widowControl/>
        <w:rPr>
          <w:rFonts w:hint="eastAsia"/>
        </w:rPr>
      </w:pPr>
    </w:p>
    <w:p w14:paraId="08CA7F26" w14:textId="77777777" w:rsidR="00A67332" w:rsidRDefault="00A67332" w:rsidP="00A67332">
      <w:pPr>
        <w:widowControl/>
        <w:rPr>
          <w:rFonts w:hint="eastAsia"/>
        </w:rPr>
      </w:pPr>
      <w:r>
        <w:rPr>
          <w:rFonts w:hint="eastAsia"/>
        </w:rPr>
        <w:tab/>
        <w:t>◆短视频网站主播们发明了一套关键词替换体系，如用打牌（麻将）代替性交，视频“女生如何提高打牌技术”实际是交流性技巧。</w:t>
      </w:r>
    </w:p>
    <w:p w14:paraId="5B7C8CC6" w14:textId="77777777" w:rsidR="00A67332" w:rsidRDefault="00A67332" w:rsidP="00A67332">
      <w:pPr>
        <w:widowControl/>
        <w:rPr>
          <w:rFonts w:hint="eastAsia"/>
        </w:rPr>
      </w:pPr>
    </w:p>
    <w:p w14:paraId="54317C11" w14:textId="77777777" w:rsidR="00A67332" w:rsidRDefault="00A67332" w:rsidP="00A67332">
      <w:pPr>
        <w:widowControl/>
        <w:rPr>
          <w:rFonts w:hint="eastAsia"/>
        </w:rPr>
      </w:pPr>
      <w:r>
        <w:rPr>
          <w:rFonts w:hint="eastAsia"/>
        </w:rPr>
        <w:tab/>
        <w:t>◆2024年2月，据微博用户“超正经东叔”，漫画审核编辑要求：所有角色必须有五根手指；女孩短裤必须过膝，不可以穿黑丝。</w:t>
      </w:r>
    </w:p>
    <w:p w14:paraId="097186D9" w14:textId="77777777" w:rsidR="00A67332" w:rsidRDefault="00A67332" w:rsidP="00A67332">
      <w:pPr>
        <w:widowControl/>
        <w:rPr>
          <w:rFonts w:hint="eastAsia"/>
        </w:rPr>
      </w:pPr>
    </w:p>
    <w:p w14:paraId="634EF12C" w14:textId="77777777" w:rsidR="00A67332" w:rsidRDefault="00A67332" w:rsidP="00A67332">
      <w:pPr>
        <w:widowControl/>
        <w:rPr>
          <w:rFonts w:hint="eastAsia"/>
        </w:rPr>
      </w:pPr>
      <w:r>
        <w:rPr>
          <w:rFonts w:hint="eastAsia"/>
        </w:rPr>
        <w:tab/>
        <w:t>◆3月23日，有人发了一张图片提示当前影视审查的荒谬。一张图片中，保安制服背后的“保BAOAN安”被识别出“呆B”，而提示“存在违规描述如：【呆B】，请修改”。另一张图片显示一个门店两侧玻璃门把手上各一个“拉”字，提示“1，存在违规描述如：【拉拉】，请修改。2，请勿出现政治元素或有损国家利益内容，请修改”。</w:t>
      </w:r>
    </w:p>
    <w:p w14:paraId="6687039E" w14:textId="77777777" w:rsidR="00A67332" w:rsidRDefault="00A67332" w:rsidP="00A67332">
      <w:pPr>
        <w:widowControl/>
        <w:rPr>
          <w:rFonts w:hint="eastAsia"/>
        </w:rPr>
      </w:pPr>
    </w:p>
    <w:p w14:paraId="64A2AE0C" w14:textId="77777777" w:rsidR="00A67332" w:rsidRDefault="00A67332" w:rsidP="00A67332">
      <w:pPr>
        <w:widowControl/>
        <w:rPr>
          <w:rFonts w:hint="eastAsia"/>
        </w:rPr>
      </w:pPr>
      <w:r>
        <w:rPr>
          <w:rFonts w:hint="eastAsia"/>
        </w:rPr>
        <w:tab/>
        <w:t>◆1980年上映的电影《庐山恋》，是中国电影史上的传奇之作，获奖无数。然而，在44年后的2024年，介绍这部老电影的视频，竟然给男主的上半身打了马赛克。44年前大屏可半裸，44年后小屏要打码，可见习近平之倒行逆施。</w:t>
      </w:r>
    </w:p>
    <w:p w14:paraId="4FFBE08B" w14:textId="77777777" w:rsidR="00A67332" w:rsidRDefault="00A67332" w:rsidP="00A67332">
      <w:pPr>
        <w:widowControl/>
        <w:rPr>
          <w:rFonts w:hint="eastAsia"/>
        </w:rPr>
      </w:pPr>
    </w:p>
    <w:p w14:paraId="0CE21AB4" w14:textId="77777777" w:rsidR="00A67332" w:rsidRDefault="00A67332" w:rsidP="00A67332">
      <w:pPr>
        <w:widowControl/>
        <w:rPr>
          <w:rFonts w:hint="eastAsia"/>
        </w:rPr>
      </w:pPr>
      <w:r>
        <w:rPr>
          <w:rFonts w:hint="eastAsia"/>
        </w:rPr>
        <w:tab/>
        <w:t>◆小学课本《道德与法治》封面的2个女孩短裙被改成长裤。</w:t>
      </w:r>
    </w:p>
    <w:p w14:paraId="59271593" w14:textId="77777777" w:rsidR="00A67332" w:rsidRDefault="00A67332" w:rsidP="00A67332">
      <w:pPr>
        <w:widowControl/>
        <w:rPr>
          <w:rFonts w:hint="eastAsia"/>
        </w:rPr>
      </w:pPr>
    </w:p>
    <w:p w14:paraId="4B738C5B" w14:textId="77777777" w:rsidR="00A67332" w:rsidRDefault="00A67332" w:rsidP="00A67332">
      <w:pPr>
        <w:widowControl/>
        <w:rPr>
          <w:rFonts w:hint="eastAsia"/>
        </w:rPr>
      </w:pPr>
      <w:r>
        <w:rPr>
          <w:rFonts w:hint="eastAsia"/>
        </w:rPr>
        <w:tab/>
        <w:t>◆陈奕迅歌曲《我有我爱你》的歌词“难做爱侣我亦同情你不幸”改为“难**侣我亦同情你不幸”。</w:t>
      </w:r>
    </w:p>
    <w:p w14:paraId="2ADC64BD" w14:textId="77777777" w:rsidR="00A67332" w:rsidRDefault="00A67332" w:rsidP="00A67332">
      <w:pPr>
        <w:widowControl/>
        <w:rPr>
          <w:rFonts w:hint="eastAsia"/>
        </w:rPr>
      </w:pPr>
    </w:p>
    <w:p w14:paraId="64116CCB" w14:textId="77777777" w:rsidR="00A67332" w:rsidRDefault="00A67332" w:rsidP="00A67332">
      <w:pPr>
        <w:widowControl/>
        <w:rPr>
          <w:rFonts w:hint="eastAsia"/>
        </w:rPr>
      </w:pPr>
      <w:r>
        <w:rPr>
          <w:rFonts w:hint="eastAsia"/>
        </w:rPr>
        <w:tab/>
        <w:t>◆2024年8月16日12:19:32，一个手机信息截图显示“你的问答内容被屏蔽”，“你好，系统已将你的问题‘怎样理性爱国？又如何让盲目爱国的人拥有理性爱国思维？’判定为无效内容，不计算分数，敏感词为‘性爱’。请调整后再发送。“</w:t>
      </w:r>
    </w:p>
    <w:p w14:paraId="0B878230" w14:textId="77777777" w:rsidR="00A67332" w:rsidRDefault="00A67332" w:rsidP="00A67332">
      <w:pPr>
        <w:widowControl/>
        <w:rPr>
          <w:rFonts w:hint="eastAsia"/>
        </w:rPr>
      </w:pPr>
    </w:p>
    <w:p w14:paraId="689A2821" w14:textId="77777777" w:rsidR="00A67332" w:rsidRDefault="00A67332" w:rsidP="00A67332">
      <w:pPr>
        <w:widowControl/>
        <w:rPr>
          <w:rFonts w:hint="eastAsia"/>
        </w:rPr>
      </w:pPr>
      <w:r>
        <w:rPr>
          <w:rFonts w:hint="eastAsia"/>
        </w:rPr>
        <w:tab/>
        <w:t>◆2025年1月，B站以“恶意曲解为低俗含义”禁词“开导”、“导管”、“烧杯”、“烧鸡”，以“恶意表达低俗含义”禁词“人很牛逼也很美”、“嗯了”、“吴涛鸿儒”、“想太阳”、“牛子”、“弟弟说他吐了”。</w:t>
      </w:r>
    </w:p>
    <w:p w14:paraId="7D0258C5" w14:textId="77777777" w:rsidR="00A67332" w:rsidRDefault="00A67332" w:rsidP="00A67332">
      <w:pPr>
        <w:widowControl/>
        <w:rPr>
          <w:rFonts w:hint="eastAsia"/>
        </w:rPr>
      </w:pPr>
    </w:p>
    <w:p w14:paraId="5E147527" w14:textId="77777777" w:rsidR="00A67332" w:rsidRDefault="00A67332" w:rsidP="00A67332">
      <w:pPr>
        <w:widowControl/>
        <w:rPr>
          <w:rFonts w:hint="eastAsia"/>
        </w:rPr>
      </w:pPr>
      <w:r>
        <w:rPr>
          <w:rFonts w:hint="eastAsia"/>
        </w:rPr>
        <w:tab/>
        <w:t>◆“好一个赵云，在数万曹军中□了个七进七出！”</w:t>
      </w:r>
    </w:p>
    <w:p w14:paraId="51DF2F1C" w14:textId="77777777" w:rsidR="00A67332" w:rsidRDefault="00A67332" w:rsidP="00A67332">
      <w:pPr>
        <w:widowControl/>
        <w:rPr>
          <w:rFonts w:hint="eastAsia"/>
        </w:rPr>
      </w:pPr>
    </w:p>
    <w:p w14:paraId="7A1F2C1F" w14:textId="77777777" w:rsidR="00A67332" w:rsidRDefault="00A67332" w:rsidP="00A67332">
      <w:pPr>
        <w:widowControl/>
        <w:rPr>
          <w:rFonts w:hint="eastAsia"/>
        </w:rPr>
      </w:pPr>
      <w:r>
        <w:rPr>
          <w:rFonts w:hint="eastAsia"/>
        </w:rPr>
        <w:tab/>
        <w:t>◆“开满茉莉（牛魔）：看一下buff”被改成“开满茉莉（牛魔）：****uff”。“梦露baby”被改成“梦**aby”。</w:t>
      </w:r>
    </w:p>
    <w:p w14:paraId="18EC9122" w14:textId="77777777" w:rsidR="00A67332" w:rsidRDefault="00A67332" w:rsidP="00A67332">
      <w:pPr>
        <w:widowControl/>
        <w:rPr>
          <w:rFonts w:hint="eastAsia"/>
        </w:rPr>
      </w:pPr>
    </w:p>
    <w:p w14:paraId="4688802C" w14:textId="77777777" w:rsidR="00A67332" w:rsidRDefault="00A67332" w:rsidP="00A67332">
      <w:pPr>
        <w:widowControl/>
        <w:rPr>
          <w:rFonts w:hint="eastAsia"/>
        </w:rPr>
      </w:pPr>
      <w:r>
        <w:rPr>
          <w:rFonts w:hint="eastAsia"/>
        </w:rPr>
        <w:tab/>
        <w:t>◆一张图片中，黑衣保安制服后背印有“保BAOAN安”，结果提示“1,存在违规描述如：【呆B】，请修改”。</w:t>
      </w:r>
    </w:p>
    <w:p w14:paraId="7DA9E203" w14:textId="77777777" w:rsidR="00A67332" w:rsidRDefault="00A67332" w:rsidP="00A67332">
      <w:pPr>
        <w:widowControl/>
        <w:rPr>
          <w:rFonts w:hint="eastAsia"/>
        </w:rPr>
      </w:pPr>
    </w:p>
    <w:p w14:paraId="7950789C" w14:textId="77777777" w:rsidR="00A67332" w:rsidRDefault="00A67332" w:rsidP="00A67332">
      <w:pPr>
        <w:widowControl/>
        <w:rPr>
          <w:rFonts w:hint="eastAsia"/>
        </w:rPr>
      </w:pPr>
      <w:r>
        <w:rPr>
          <w:rFonts w:hint="eastAsia"/>
        </w:rPr>
        <w:tab/>
        <w:t>◆一张图片中，一男站在两扇玻璃门后，因玻璃门上都印有“拉”字，提示“1,存在违规描述如：【拉拉】，请修改”。</w:t>
      </w:r>
    </w:p>
    <w:p w14:paraId="1F2FEBB0" w14:textId="77777777" w:rsidR="00A67332" w:rsidRDefault="00A67332" w:rsidP="00A67332">
      <w:pPr>
        <w:widowControl/>
        <w:rPr>
          <w:rFonts w:hint="eastAsia"/>
        </w:rPr>
      </w:pPr>
    </w:p>
    <w:p w14:paraId="0C7191E3" w14:textId="77777777" w:rsidR="00A67332" w:rsidRDefault="00A67332" w:rsidP="00A67332">
      <w:pPr>
        <w:widowControl/>
        <w:rPr>
          <w:rFonts w:hint="eastAsia"/>
        </w:rPr>
      </w:pPr>
      <w:r>
        <w:rPr>
          <w:rFonts w:hint="eastAsia"/>
        </w:rPr>
        <w:tab/>
        <w:t>◆一张图片，列举多人回答“粮艹先行”，最后两行“系统 翰林书院：本期江湖问答的正确答案是：粮草先行。哎，想我泱泱武林群侠，居然无一人答对，实在是太遗憾。“</w:t>
      </w:r>
    </w:p>
    <w:p w14:paraId="7BF667DC" w14:textId="77777777" w:rsidR="00A67332" w:rsidRDefault="00A67332" w:rsidP="00A67332">
      <w:pPr>
        <w:widowControl/>
        <w:rPr>
          <w:rFonts w:hint="eastAsia"/>
        </w:rPr>
      </w:pPr>
    </w:p>
    <w:p w14:paraId="36FB5E2E" w14:textId="77777777" w:rsidR="00A67332" w:rsidRDefault="00A67332" w:rsidP="00A67332">
      <w:pPr>
        <w:widowControl/>
        <w:rPr>
          <w:rFonts w:hint="eastAsia"/>
        </w:rPr>
      </w:pPr>
      <w:r>
        <w:rPr>
          <w:rFonts w:hint="eastAsia"/>
        </w:rPr>
        <w:tab/>
        <w:t>◆“美食精致”被改成“美**致”。</w:t>
      </w:r>
    </w:p>
    <w:p w14:paraId="6458DCE8" w14:textId="77777777" w:rsidR="00A67332" w:rsidRDefault="00A67332" w:rsidP="00A67332">
      <w:pPr>
        <w:widowControl/>
        <w:rPr>
          <w:rFonts w:hint="eastAsia"/>
        </w:rPr>
      </w:pPr>
    </w:p>
    <w:p w14:paraId="401F9416" w14:textId="77777777" w:rsidR="00A67332" w:rsidRDefault="00A67332" w:rsidP="00A67332">
      <w:pPr>
        <w:widowControl/>
        <w:rPr>
          <w:rFonts w:hint="eastAsia"/>
        </w:rPr>
      </w:pPr>
      <w:r>
        <w:rPr>
          <w:rFonts w:hint="eastAsia"/>
        </w:rPr>
        <w:tab/>
        <w:t>◆因“杀”字为敏感字，《杀死比尔》被改为《□死比尔》，还有《□人回忆》、《这个□手不太冷》、《牯岭街少年□人事件》、《□破狼》、《□出个黎明》、《□死一只知更鸟》。</w:t>
      </w:r>
    </w:p>
    <w:p w14:paraId="1680E7BC" w14:textId="77777777" w:rsidR="00A67332" w:rsidRDefault="00A67332" w:rsidP="00A67332">
      <w:pPr>
        <w:widowControl/>
        <w:rPr>
          <w:rFonts w:hint="eastAsia"/>
        </w:rPr>
      </w:pPr>
    </w:p>
    <w:p w14:paraId="6A46E5AB" w14:textId="77777777" w:rsidR="00A67332" w:rsidRDefault="00A67332" w:rsidP="00A67332">
      <w:pPr>
        <w:widowControl/>
        <w:rPr>
          <w:rFonts w:hint="eastAsia"/>
        </w:rPr>
      </w:pPr>
      <w:r>
        <w:rPr>
          <w:rFonts w:hint="eastAsia"/>
        </w:rPr>
        <w:tab/>
        <w:t>◆陈奕迅歌词“才拒绝做爱情待罪的羔羊”被改成“才拒绝**情待罪的羔羊”。</w:t>
      </w:r>
    </w:p>
    <w:p w14:paraId="3CE5D12D" w14:textId="77777777" w:rsidR="00A67332" w:rsidRDefault="00A67332" w:rsidP="00A67332">
      <w:pPr>
        <w:widowControl/>
        <w:rPr>
          <w:rFonts w:hint="eastAsia"/>
        </w:rPr>
      </w:pPr>
    </w:p>
    <w:p w14:paraId="57966F15" w14:textId="77777777" w:rsidR="00A67332" w:rsidRDefault="00A67332" w:rsidP="00A67332">
      <w:pPr>
        <w:widowControl/>
        <w:rPr>
          <w:rFonts w:hint="eastAsia"/>
        </w:rPr>
      </w:pPr>
      <w:r>
        <w:rPr>
          <w:rFonts w:hint="eastAsia"/>
        </w:rPr>
        <w:tab/>
        <w:t>◆2025年4月，电视剧《蛮好的人生》中台词里的"离婚”全部被后期配音改成了“分开”。</w:t>
      </w:r>
    </w:p>
    <w:p w14:paraId="41305A43" w14:textId="77777777" w:rsidR="00A67332" w:rsidRDefault="00A67332" w:rsidP="00A67332">
      <w:pPr>
        <w:widowControl/>
        <w:rPr>
          <w:rFonts w:hint="eastAsia"/>
        </w:rPr>
      </w:pPr>
    </w:p>
    <w:p w14:paraId="770389D0" w14:textId="77777777" w:rsidR="00A67332" w:rsidRDefault="00A67332" w:rsidP="00A67332">
      <w:pPr>
        <w:widowControl/>
        <w:rPr>
          <w:rFonts w:hint="eastAsia"/>
        </w:rPr>
      </w:pPr>
      <w:r>
        <w:rPr>
          <w:rFonts w:hint="eastAsia"/>
        </w:rPr>
        <w:tab/>
        <w:t>◆2025年7月8日，大连工业大学发布公告指名道姓称一位在校女生因“与外国人有不正当交往”、“有损国格、校誉”，拟开除其学籍；编辑发布“色情”两个字的时候遇到困难，不得不在两个字之间加了小小的“hexie”。</w:t>
      </w:r>
    </w:p>
    <w:p w14:paraId="5DCAE9B8" w14:textId="77777777" w:rsidR="00A67332" w:rsidRDefault="00A67332" w:rsidP="00A67332">
      <w:pPr>
        <w:widowControl/>
        <w:rPr>
          <w:rFonts w:hint="eastAsia"/>
        </w:rPr>
      </w:pPr>
    </w:p>
    <w:p w14:paraId="4C752D1B" w14:textId="77777777" w:rsidR="00A67332" w:rsidRDefault="00A67332" w:rsidP="00A67332">
      <w:pPr>
        <w:widowControl/>
        <w:rPr>
          <w:rFonts w:hint="eastAsia"/>
        </w:rPr>
      </w:pPr>
      <w:r>
        <w:rPr>
          <w:rFonts w:hint="eastAsia"/>
        </w:rPr>
        <w:tab/>
        <w:t>◆2026年4月，网络出现将“逼”改为“福”字以避讳的现象，如“大逼斗”改为“大福斗”。</w:t>
      </w:r>
    </w:p>
    <w:p w14:paraId="465048EA" w14:textId="77777777" w:rsidR="00A67332" w:rsidRDefault="00A67332" w:rsidP="00A67332">
      <w:pPr>
        <w:widowControl/>
        <w:rPr>
          <w:rFonts w:hint="eastAsia"/>
        </w:rPr>
      </w:pPr>
    </w:p>
    <w:p w14:paraId="110A0643" w14:textId="77777777" w:rsidR="00A67332" w:rsidRDefault="00A67332" w:rsidP="00A67332">
      <w:pPr>
        <w:widowControl/>
        <w:rPr>
          <w:rFonts w:hint="eastAsia"/>
        </w:rPr>
      </w:pPr>
      <w:r>
        <w:rPr>
          <w:rFonts w:hint="eastAsia"/>
        </w:rPr>
        <w:t xml:space="preserve">＊＊＊＊＊＊　</w:t>
      </w:r>
    </w:p>
    <w:p w14:paraId="489EF63B" w14:textId="77777777" w:rsidR="00A67332" w:rsidRDefault="00A67332" w:rsidP="00A67332">
      <w:pPr>
        <w:widowControl/>
        <w:rPr>
          <w:rFonts w:hint="eastAsia"/>
        </w:rPr>
      </w:pPr>
    </w:p>
    <w:p w14:paraId="155910A0" w14:textId="77777777" w:rsidR="00A67332" w:rsidRDefault="00A67332" w:rsidP="00A67332">
      <w:pPr>
        <w:widowControl/>
        <w:rPr>
          <w:rFonts w:hint="eastAsia"/>
        </w:rPr>
      </w:pPr>
      <w:r>
        <w:rPr>
          <w:rFonts w:hint="eastAsia"/>
        </w:rPr>
        <w:t xml:space="preserve">　　与政治有关的禁忌：</w:t>
      </w:r>
    </w:p>
    <w:p w14:paraId="14DF7FC7" w14:textId="77777777" w:rsidR="00A67332" w:rsidRDefault="00A67332" w:rsidP="00A67332">
      <w:pPr>
        <w:widowControl/>
        <w:rPr>
          <w:rFonts w:hint="eastAsia"/>
        </w:rPr>
      </w:pPr>
    </w:p>
    <w:p w14:paraId="5D35AADE" w14:textId="77777777" w:rsidR="00A67332" w:rsidRDefault="00A67332" w:rsidP="00A67332">
      <w:pPr>
        <w:widowControl/>
        <w:rPr>
          <w:rFonts w:hint="eastAsia"/>
        </w:rPr>
      </w:pPr>
      <w:r>
        <w:rPr>
          <w:rFonts w:hint="eastAsia"/>
        </w:rPr>
        <w:tab/>
        <w:t>◆“祖国母亲”以含“国母”，被怀疑影射宋祖英或彭丽媛而被禁。</w:t>
      </w:r>
    </w:p>
    <w:p w14:paraId="6EE8DB9D" w14:textId="77777777" w:rsidR="00A67332" w:rsidRDefault="00A67332" w:rsidP="00A67332">
      <w:pPr>
        <w:widowControl/>
        <w:rPr>
          <w:rFonts w:hint="eastAsia"/>
        </w:rPr>
      </w:pPr>
    </w:p>
    <w:p w14:paraId="763E157C" w14:textId="77777777" w:rsidR="00A67332" w:rsidRDefault="00A67332" w:rsidP="00A67332">
      <w:pPr>
        <w:widowControl/>
        <w:rPr>
          <w:rFonts w:hint="eastAsia"/>
        </w:rPr>
      </w:pPr>
      <w:r>
        <w:rPr>
          <w:rFonts w:hint="eastAsia"/>
        </w:rPr>
        <w:tab/>
        <w:t>◆有人发微博送宠物“一箱小狗，共五只”，因含“狗共”被禁。</w:t>
      </w:r>
    </w:p>
    <w:p w14:paraId="46CB3533" w14:textId="77777777" w:rsidR="00A67332" w:rsidRDefault="00A67332" w:rsidP="00A67332">
      <w:pPr>
        <w:widowControl/>
        <w:rPr>
          <w:rFonts w:hint="eastAsia"/>
        </w:rPr>
      </w:pPr>
    </w:p>
    <w:p w14:paraId="7CC4C8CE" w14:textId="77777777" w:rsidR="00A67332" w:rsidRDefault="00A67332" w:rsidP="00A67332">
      <w:pPr>
        <w:widowControl/>
        <w:rPr>
          <w:rFonts w:hint="eastAsia"/>
        </w:rPr>
      </w:pPr>
      <w:r>
        <w:rPr>
          <w:rFonts w:hint="eastAsia"/>
        </w:rPr>
        <w:lastRenderedPageBreak/>
        <w:tab/>
        <w:t>◆中共尤其忌讳六四天安门大屠杀的话题。从2017年起，每年6月4日之前的一两个月，“南京大屠杀遇难同胞纪念馆”公众号都会因触犯“大屠杀”关键词而暂时更名为“遇难同胞纪念馆”，一两天即恢复，可见中共做贼心虚，欲盖弥彰。除此之外，2017年，小蓝单车北京分公司与游戏公司合作营销，6月3日、4日，带坦克图标单车免费骑行，很快就倒闭；2022年6月3日，淘宝直播明星李佳琦因为在直播间推荐一款坦克造型的蛋糕而被封杀数月；2023年国内某电商平台官方运营人员通知，6月4日当天商家不要出现针对6月4日的促销宣传和利益点。</w:t>
      </w:r>
    </w:p>
    <w:p w14:paraId="24587A87" w14:textId="77777777" w:rsidR="00A67332" w:rsidRDefault="00A67332" w:rsidP="00A67332">
      <w:pPr>
        <w:widowControl/>
        <w:rPr>
          <w:rFonts w:hint="eastAsia"/>
        </w:rPr>
      </w:pPr>
    </w:p>
    <w:p w14:paraId="716151E6" w14:textId="77777777" w:rsidR="00A67332" w:rsidRDefault="00A67332" w:rsidP="00A67332">
      <w:pPr>
        <w:widowControl/>
        <w:rPr>
          <w:rFonts w:hint="eastAsia"/>
        </w:rPr>
      </w:pPr>
      <w:r>
        <w:rPr>
          <w:rFonts w:hint="eastAsia"/>
        </w:rPr>
        <w:tab/>
        <w:t>2021年9月17日，台东6.4级地震。中共忌讳64，竟然改称台东6.5级地震。</w:t>
      </w:r>
    </w:p>
    <w:p w14:paraId="3D8FE1FC" w14:textId="77777777" w:rsidR="00A67332" w:rsidRDefault="00A67332" w:rsidP="00A67332">
      <w:pPr>
        <w:widowControl/>
        <w:rPr>
          <w:rFonts w:hint="eastAsia"/>
        </w:rPr>
      </w:pPr>
    </w:p>
    <w:p w14:paraId="53DD5D15" w14:textId="77777777" w:rsidR="00A67332" w:rsidRDefault="00A67332" w:rsidP="00A67332">
      <w:pPr>
        <w:widowControl/>
        <w:rPr>
          <w:rFonts w:hint="eastAsia"/>
        </w:rPr>
      </w:pPr>
      <w:r>
        <w:rPr>
          <w:rFonts w:hint="eastAsia"/>
        </w:rPr>
        <w:tab/>
        <w:t>2022年、2023年六四纪念日当天，香港一辆牌照为“US8964”的保时捷敞篷车都被香港警方扣押。</w:t>
      </w:r>
    </w:p>
    <w:p w14:paraId="6E48D4FA" w14:textId="77777777" w:rsidR="00A67332" w:rsidRDefault="00A67332" w:rsidP="00A67332">
      <w:pPr>
        <w:widowControl/>
        <w:rPr>
          <w:rFonts w:hint="eastAsia"/>
        </w:rPr>
      </w:pPr>
    </w:p>
    <w:p w14:paraId="7B1F7FAA" w14:textId="77777777" w:rsidR="00A67332" w:rsidRDefault="00A67332" w:rsidP="00A67332">
      <w:pPr>
        <w:widowControl/>
        <w:rPr>
          <w:rFonts w:hint="eastAsia"/>
        </w:rPr>
      </w:pPr>
      <w:r>
        <w:rPr>
          <w:rFonts w:hint="eastAsia"/>
        </w:rPr>
        <w:tab/>
        <w:t>2023年9至10月的杭州亚运会上，中国选手吴艳妮在100米栏预赛、决赛中分别佩戴了9号、4号码牌，她在赛后与韩国选手JO Eunju（8号）、中国选手林雨薇（6号）相拥庆祝时，意外组成了敏感数字“8964”（八九六四），不少网友感叹“简直太巧了”。很快，相关图片从央视新闻官微撤下换图。</w:t>
      </w:r>
    </w:p>
    <w:p w14:paraId="02719EEA" w14:textId="77777777" w:rsidR="00A67332" w:rsidRDefault="00A67332" w:rsidP="00A67332">
      <w:pPr>
        <w:widowControl/>
        <w:rPr>
          <w:rFonts w:hint="eastAsia"/>
        </w:rPr>
      </w:pPr>
    </w:p>
    <w:p w14:paraId="5BEA17C0" w14:textId="77777777" w:rsidR="00A67332" w:rsidRDefault="00A67332" w:rsidP="00A67332">
      <w:pPr>
        <w:widowControl/>
        <w:rPr>
          <w:rFonts w:hint="eastAsia"/>
        </w:rPr>
      </w:pPr>
      <w:r>
        <w:rPr>
          <w:rFonts w:hint="eastAsia"/>
        </w:rPr>
        <w:tab/>
        <w:t>◆习近平在2018年3月修改宪法，删除国家主席任期限制。当年6月，俄罗斯举办世界杯足球赛，有“虎扑”用户发言称“梅西连任三届队长”，即被禁言一周。</w:t>
      </w:r>
    </w:p>
    <w:p w14:paraId="3E9E090E" w14:textId="77777777" w:rsidR="00A67332" w:rsidRDefault="00A67332" w:rsidP="00A67332">
      <w:pPr>
        <w:widowControl/>
        <w:rPr>
          <w:rFonts w:hint="eastAsia"/>
        </w:rPr>
      </w:pPr>
    </w:p>
    <w:p w14:paraId="4FCE2292" w14:textId="77777777" w:rsidR="00A67332" w:rsidRDefault="00A67332" w:rsidP="00A67332">
      <w:pPr>
        <w:widowControl/>
        <w:rPr>
          <w:rFonts w:hint="eastAsia"/>
        </w:rPr>
      </w:pPr>
      <w:r>
        <w:rPr>
          <w:rFonts w:hint="eastAsia"/>
        </w:rPr>
        <w:tab/>
        <w:t>◆2018年8月，有台湾画师向淘宝举报作品被盗图制作文具，无果，乃自称“台独”，十分钟即下架；网民戏称“境外维权靠台独，国内报警称上访”。</w:t>
      </w:r>
    </w:p>
    <w:p w14:paraId="321115A1" w14:textId="77777777" w:rsidR="00A67332" w:rsidRDefault="00A67332" w:rsidP="00A67332">
      <w:pPr>
        <w:widowControl/>
        <w:rPr>
          <w:rFonts w:hint="eastAsia"/>
        </w:rPr>
      </w:pPr>
    </w:p>
    <w:p w14:paraId="54778C1E" w14:textId="77777777" w:rsidR="00A67332" w:rsidRDefault="00A67332" w:rsidP="00A67332">
      <w:pPr>
        <w:widowControl/>
        <w:rPr>
          <w:rFonts w:hint="eastAsia"/>
        </w:rPr>
      </w:pPr>
      <w:r>
        <w:rPr>
          <w:rFonts w:hint="eastAsia"/>
        </w:rPr>
        <w:tab/>
        <w:t>◆2020年新冠疫情以来，网络媒体为了避免封杀，往往用“口罩”二字替代“疫情”。</w:t>
      </w:r>
    </w:p>
    <w:p w14:paraId="09473172" w14:textId="77777777" w:rsidR="00A67332" w:rsidRDefault="00A67332" w:rsidP="00A67332">
      <w:pPr>
        <w:widowControl/>
        <w:rPr>
          <w:rFonts w:hint="eastAsia"/>
        </w:rPr>
      </w:pPr>
    </w:p>
    <w:p w14:paraId="0B408E07" w14:textId="77777777" w:rsidR="00A67332" w:rsidRDefault="00A67332" w:rsidP="00A67332">
      <w:pPr>
        <w:widowControl/>
        <w:rPr>
          <w:rFonts w:hint="eastAsia"/>
        </w:rPr>
      </w:pPr>
      <w:r>
        <w:rPr>
          <w:rFonts w:hint="eastAsia"/>
        </w:rPr>
        <w:tab/>
        <w:t>◆2021年奥斯卡最佳影片《无依之地》因导演赵婷所谓的“辱华”言论触犯中共，一度在国内网络上被改称《有靠之天》才能讨论。</w:t>
      </w:r>
    </w:p>
    <w:p w14:paraId="46954B14" w14:textId="77777777" w:rsidR="00A67332" w:rsidRDefault="00A67332" w:rsidP="00A67332">
      <w:pPr>
        <w:widowControl/>
        <w:rPr>
          <w:rFonts w:hint="eastAsia"/>
        </w:rPr>
      </w:pPr>
    </w:p>
    <w:p w14:paraId="686E225E" w14:textId="77777777" w:rsidR="00A67332" w:rsidRDefault="00A67332" w:rsidP="00A67332">
      <w:pPr>
        <w:widowControl/>
        <w:rPr>
          <w:rFonts w:hint="eastAsia"/>
        </w:rPr>
      </w:pPr>
      <w:r>
        <w:rPr>
          <w:rFonts w:hint="eastAsia"/>
        </w:rPr>
        <w:tab/>
        <w:t>◆2020年5月，中宣部列“鲁迅”为敏感词，“BOSS直聘”网站因此拒绝鲁迅美院毕业生登记。</w:t>
      </w:r>
    </w:p>
    <w:p w14:paraId="642963C3" w14:textId="77777777" w:rsidR="00A67332" w:rsidRDefault="00A67332" w:rsidP="00A67332">
      <w:pPr>
        <w:widowControl/>
        <w:rPr>
          <w:rFonts w:hint="eastAsia"/>
        </w:rPr>
      </w:pPr>
    </w:p>
    <w:p w14:paraId="22E51419" w14:textId="77777777" w:rsidR="00A67332" w:rsidRDefault="00A67332" w:rsidP="00A67332">
      <w:pPr>
        <w:widowControl/>
        <w:rPr>
          <w:rFonts w:hint="eastAsia"/>
        </w:rPr>
      </w:pPr>
      <w:r>
        <w:rPr>
          <w:rFonts w:hint="eastAsia"/>
        </w:rPr>
        <w:tab/>
        <w:t>◆2021年4月，网游《守望先锋》一玩家发言“苟利国家生死以”，即被以“言论违规”禁言一日。</w:t>
      </w:r>
    </w:p>
    <w:p w14:paraId="4940B7E8" w14:textId="77777777" w:rsidR="00A67332" w:rsidRDefault="00A67332" w:rsidP="00A67332">
      <w:pPr>
        <w:widowControl/>
        <w:rPr>
          <w:rFonts w:hint="eastAsia"/>
        </w:rPr>
      </w:pPr>
    </w:p>
    <w:p w14:paraId="52DC1B4B" w14:textId="77777777" w:rsidR="00A67332" w:rsidRDefault="00A67332" w:rsidP="00A67332">
      <w:pPr>
        <w:widowControl/>
        <w:rPr>
          <w:rFonts w:hint="eastAsia"/>
        </w:rPr>
      </w:pPr>
      <w:r>
        <w:rPr>
          <w:rFonts w:hint="eastAsia"/>
        </w:rPr>
        <w:tab/>
        <w:t>◆2021年10月29日，南京大学召开齐泽克研讨会，却禁止齐泽克本人在线发言；荒谬如此。</w:t>
      </w:r>
    </w:p>
    <w:p w14:paraId="610FE82E" w14:textId="77777777" w:rsidR="00A67332" w:rsidRDefault="00A67332" w:rsidP="00A67332">
      <w:pPr>
        <w:widowControl/>
        <w:rPr>
          <w:rFonts w:hint="eastAsia"/>
        </w:rPr>
      </w:pPr>
    </w:p>
    <w:p w14:paraId="3A4B280B" w14:textId="77777777" w:rsidR="00A67332" w:rsidRDefault="00A67332" w:rsidP="00A67332">
      <w:pPr>
        <w:widowControl/>
        <w:rPr>
          <w:rFonts w:hint="eastAsia"/>
        </w:rPr>
      </w:pPr>
      <w:r>
        <w:rPr>
          <w:rFonts w:hint="eastAsia"/>
        </w:rPr>
        <w:lastRenderedPageBreak/>
        <w:tab/>
        <w:t>◆2022年春，上海人抗议封城、硬隔离时，微博把国歌、政府、国家都列为禁词。同年9月中旬无锡小区封控期间，市民放《国际歌》公安也要上门恐吓，可见其倒行逆施。</w:t>
      </w:r>
    </w:p>
    <w:p w14:paraId="704C0715" w14:textId="77777777" w:rsidR="00A67332" w:rsidRDefault="00A67332" w:rsidP="00A67332">
      <w:pPr>
        <w:widowControl/>
        <w:rPr>
          <w:rFonts w:hint="eastAsia"/>
        </w:rPr>
      </w:pPr>
    </w:p>
    <w:p w14:paraId="2FB8AFB5" w14:textId="77777777" w:rsidR="00A67332" w:rsidRDefault="00A67332" w:rsidP="00A67332">
      <w:pPr>
        <w:widowControl/>
        <w:rPr>
          <w:rFonts w:hint="eastAsia"/>
        </w:rPr>
      </w:pPr>
      <w:r>
        <w:rPr>
          <w:rFonts w:hint="eastAsia"/>
        </w:rPr>
        <w:tab/>
        <w:t>◆2022年，香港人发现元朗一个路灯杆编号“FA8964”。2023年六四前，这个路灯杆被围封。</w:t>
      </w:r>
    </w:p>
    <w:p w14:paraId="5B398EFD" w14:textId="77777777" w:rsidR="00A67332" w:rsidRDefault="00A67332" w:rsidP="00A67332">
      <w:pPr>
        <w:widowControl/>
        <w:rPr>
          <w:rFonts w:hint="eastAsia"/>
        </w:rPr>
      </w:pPr>
    </w:p>
    <w:p w14:paraId="4A2F70C0" w14:textId="77777777" w:rsidR="00A67332" w:rsidRDefault="00A67332" w:rsidP="00A67332">
      <w:pPr>
        <w:widowControl/>
        <w:rPr>
          <w:rFonts w:hint="eastAsia"/>
        </w:rPr>
      </w:pPr>
      <w:r>
        <w:rPr>
          <w:rFonts w:hint="eastAsia"/>
        </w:rPr>
        <w:tab/>
        <w:t>◆2022年6月中旬，《人民日报》旗下公众号“人民智库”在“问卷星”发布抗击疫情调查问卷，因“含敏感词”下架，不满开骂，网民讥其自作自受。</w:t>
      </w:r>
    </w:p>
    <w:p w14:paraId="190564B9" w14:textId="77777777" w:rsidR="00A67332" w:rsidRDefault="00A67332" w:rsidP="00A67332">
      <w:pPr>
        <w:widowControl/>
        <w:rPr>
          <w:rFonts w:hint="eastAsia"/>
        </w:rPr>
      </w:pPr>
    </w:p>
    <w:p w14:paraId="7EF5C10E" w14:textId="77777777" w:rsidR="00A67332" w:rsidRDefault="00A67332" w:rsidP="00A67332">
      <w:pPr>
        <w:widowControl/>
        <w:rPr>
          <w:rFonts w:hint="eastAsia"/>
        </w:rPr>
      </w:pPr>
      <w:r>
        <w:rPr>
          <w:rFonts w:hint="eastAsia"/>
        </w:rPr>
        <w:tab/>
        <w:t>◆蒋廷黻的《中国近代史大纲》作为一个正规的历史著作，居然连“蒋介石”三个字也不能提，而代以□□□。</w:t>
      </w:r>
    </w:p>
    <w:p w14:paraId="34FC2A9A" w14:textId="77777777" w:rsidR="00A67332" w:rsidRDefault="00A67332" w:rsidP="00A67332">
      <w:pPr>
        <w:widowControl/>
        <w:rPr>
          <w:rFonts w:hint="eastAsia"/>
        </w:rPr>
      </w:pPr>
    </w:p>
    <w:p w14:paraId="48FB1ACE" w14:textId="77777777" w:rsidR="00A67332" w:rsidRDefault="00A67332" w:rsidP="00A67332">
      <w:pPr>
        <w:widowControl/>
        <w:rPr>
          <w:rFonts w:hint="eastAsia"/>
        </w:rPr>
      </w:pPr>
      <w:r>
        <w:rPr>
          <w:rFonts w:hint="eastAsia"/>
        </w:rPr>
        <w:tab/>
        <w:t>◆“变天”不能随便说。</w:t>
      </w:r>
    </w:p>
    <w:p w14:paraId="644027E7" w14:textId="77777777" w:rsidR="00A67332" w:rsidRDefault="00A67332" w:rsidP="00A67332">
      <w:pPr>
        <w:widowControl/>
        <w:rPr>
          <w:rFonts w:hint="eastAsia"/>
        </w:rPr>
      </w:pPr>
    </w:p>
    <w:p w14:paraId="0C47A54F" w14:textId="77777777" w:rsidR="00A67332" w:rsidRDefault="00A67332" w:rsidP="00A67332">
      <w:pPr>
        <w:widowControl/>
        <w:rPr>
          <w:rFonts w:hint="eastAsia"/>
        </w:rPr>
      </w:pPr>
      <w:r>
        <w:rPr>
          <w:rFonts w:hint="eastAsia"/>
        </w:rPr>
        <w:tab/>
        <w:t>◆2022年10月13日，黑龙江泰来县人彭立发在北京四通桥挂横幅“不要核酸要吃饭，不要封控要自由，不要谎言要尊严，不要文革要改革，不要领袖要选票，不做奴才做公民”后，微信朋友圈一度不能出现关于“桥”的图片或字眼，不久，四通桥附近的路牌上删除了“四通桥”3个字。北京所有的立交桥上都出现了守桥员；2023年10月中旬，朝阳门楼上的守桥员甚至换成了武警。2024年1月上旬，清华马院副教授蔡万焕听学生说在四通桥拍照被当场逮捕，不相信，亲自前往拍照以证明中国有言论自由，随即被查扣。</w:t>
      </w:r>
    </w:p>
    <w:p w14:paraId="339D79C1" w14:textId="77777777" w:rsidR="00A67332" w:rsidRDefault="00A67332" w:rsidP="00A67332">
      <w:pPr>
        <w:widowControl/>
        <w:rPr>
          <w:rFonts w:hint="eastAsia"/>
        </w:rPr>
      </w:pPr>
    </w:p>
    <w:p w14:paraId="3B54A17A" w14:textId="77777777" w:rsidR="00A67332" w:rsidRDefault="00A67332" w:rsidP="00A67332">
      <w:pPr>
        <w:widowControl/>
        <w:rPr>
          <w:rFonts w:hint="eastAsia"/>
        </w:rPr>
      </w:pPr>
      <w:r>
        <w:rPr>
          <w:rFonts w:hint="eastAsia"/>
        </w:rPr>
        <w:tab/>
        <w:t>◆2022年年10月22日，中共20大闭幕式上，习近平派中办副主任孔绍逊和贴身警卫把胡锦涛架出会场。随后，有人在微博发了“完蛋”两个字，被禁言了。</w:t>
      </w:r>
    </w:p>
    <w:p w14:paraId="38C3A049" w14:textId="77777777" w:rsidR="00A67332" w:rsidRDefault="00A67332" w:rsidP="00A67332">
      <w:pPr>
        <w:widowControl/>
        <w:rPr>
          <w:rFonts w:hint="eastAsia"/>
        </w:rPr>
      </w:pPr>
    </w:p>
    <w:p w14:paraId="43E8D7A0" w14:textId="77777777" w:rsidR="00A67332" w:rsidRDefault="00A67332" w:rsidP="00A67332">
      <w:pPr>
        <w:widowControl/>
        <w:rPr>
          <w:rFonts w:hint="eastAsia"/>
        </w:rPr>
      </w:pPr>
      <w:r>
        <w:rPr>
          <w:rFonts w:hint="eastAsia"/>
        </w:rPr>
        <w:tab/>
        <w:t>◆中共忌讳民主、自由。11月，迪拜世界杯开赛后，足球术语“自由人”也成了敏感词。</w:t>
      </w:r>
    </w:p>
    <w:p w14:paraId="56A4FD6D" w14:textId="77777777" w:rsidR="00A67332" w:rsidRDefault="00A67332" w:rsidP="00A67332">
      <w:pPr>
        <w:widowControl/>
        <w:rPr>
          <w:rFonts w:hint="eastAsia"/>
        </w:rPr>
      </w:pPr>
    </w:p>
    <w:p w14:paraId="129B1272" w14:textId="77777777" w:rsidR="00A67332" w:rsidRDefault="00A67332" w:rsidP="00A67332">
      <w:pPr>
        <w:widowControl/>
        <w:rPr>
          <w:rFonts w:hint="eastAsia"/>
        </w:rPr>
      </w:pPr>
      <w:r>
        <w:rPr>
          <w:rFonts w:hint="eastAsia"/>
        </w:rPr>
        <w:tab/>
        <w:t>◆11月下旬，上海民众聚集乌鲁木齐中路悼念乌鲁木齐火灾死难者，面对大批警察，高呼“习近平下台”“共产党下台”“要自由”。随后，乌鲁木齐路的路牌都被卸走。</w:t>
      </w:r>
    </w:p>
    <w:p w14:paraId="621F5CB4" w14:textId="77777777" w:rsidR="00A67332" w:rsidRDefault="00A67332" w:rsidP="00A67332">
      <w:pPr>
        <w:widowControl/>
        <w:rPr>
          <w:rFonts w:hint="eastAsia"/>
        </w:rPr>
      </w:pPr>
    </w:p>
    <w:p w14:paraId="6834558E" w14:textId="77777777" w:rsidR="00A67332" w:rsidRDefault="00A67332" w:rsidP="00A67332">
      <w:pPr>
        <w:widowControl/>
        <w:rPr>
          <w:rFonts w:hint="eastAsia"/>
        </w:rPr>
      </w:pPr>
      <w:r>
        <w:rPr>
          <w:rFonts w:hint="eastAsia"/>
        </w:rPr>
        <w:tab/>
        <w:t>◆由于习近平是个怂货（对内稗政如麻，对外与美国、澳大利亚打贸易战败而不承认，与印度冷战，赔款又送了班公湖），看到电视上说“怂”就以为是在骂他，所以禁止电视剧字幕出现“怂”字。</w:t>
      </w:r>
    </w:p>
    <w:p w14:paraId="3AC32591" w14:textId="77777777" w:rsidR="00A67332" w:rsidRDefault="00A67332" w:rsidP="00A67332">
      <w:pPr>
        <w:widowControl/>
        <w:rPr>
          <w:rFonts w:hint="eastAsia"/>
        </w:rPr>
      </w:pPr>
    </w:p>
    <w:p w14:paraId="6B85049D" w14:textId="77777777" w:rsidR="00A67332" w:rsidRDefault="00A67332" w:rsidP="00A67332">
      <w:pPr>
        <w:widowControl/>
        <w:rPr>
          <w:rFonts w:hint="eastAsia"/>
        </w:rPr>
      </w:pPr>
      <w:r>
        <w:rPr>
          <w:rFonts w:hint="eastAsia"/>
        </w:rPr>
        <w:lastRenderedPageBreak/>
        <w:tab/>
        <w:t>◆2023年3月10日，习近平全票当选第三任国家主席；而111年前的同一天，袁世凯当任中华民国总统，最终因复辟而死。习近平因此忌讳袁世凯有关的网络信息，小红书甚至不允许用户上传袁世凯的照片。</w:t>
      </w:r>
    </w:p>
    <w:p w14:paraId="690EEC2D" w14:textId="77777777" w:rsidR="00A67332" w:rsidRDefault="00A67332" w:rsidP="00A67332">
      <w:pPr>
        <w:widowControl/>
        <w:rPr>
          <w:rFonts w:hint="eastAsia"/>
        </w:rPr>
      </w:pPr>
    </w:p>
    <w:p w14:paraId="7C875EF9" w14:textId="77777777" w:rsidR="00A67332" w:rsidRDefault="00A67332" w:rsidP="00A67332">
      <w:pPr>
        <w:widowControl/>
        <w:rPr>
          <w:rFonts w:hint="eastAsia"/>
        </w:rPr>
      </w:pPr>
      <w:r>
        <w:rPr>
          <w:rFonts w:hint="eastAsia"/>
        </w:rPr>
        <w:tab/>
        <w:t>◆尽管习近平全票当选国家主席而连任，仍然做贼心虚，把当时的票数2952也列为网络禁词。</w:t>
      </w:r>
    </w:p>
    <w:p w14:paraId="7053747C" w14:textId="77777777" w:rsidR="00A67332" w:rsidRDefault="00A67332" w:rsidP="00A67332">
      <w:pPr>
        <w:widowControl/>
        <w:rPr>
          <w:rFonts w:hint="eastAsia"/>
        </w:rPr>
      </w:pPr>
    </w:p>
    <w:p w14:paraId="4CA8A6F7" w14:textId="77777777" w:rsidR="00A67332" w:rsidRDefault="00A67332" w:rsidP="00A67332">
      <w:pPr>
        <w:widowControl/>
        <w:rPr>
          <w:rFonts w:hint="eastAsia"/>
        </w:rPr>
      </w:pPr>
      <w:r>
        <w:rPr>
          <w:rFonts w:hint="eastAsia"/>
        </w:rPr>
        <w:tab/>
        <w:t>◆2023年3月，浙江网民“、幸福快乐”在一个图文后评论“台湾同胞真幸福快乐呀”，被举报通过，评论被删除。</w:t>
      </w:r>
    </w:p>
    <w:p w14:paraId="7D1A3D8D" w14:textId="77777777" w:rsidR="00A67332" w:rsidRDefault="00A67332" w:rsidP="00A67332">
      <w:pPr>
        <w:widowControl/>
        <w:rPr>
          <w:rFonts w:hint="eastAsia"/>
        </w:rPr>
      </w:pPr>
    </w:p>
    <w:p w14:paraId="72B832AC" w14:textId="77777777" w:rsidR="00A67332" w:rsidRDefault="00A67332" w:rsidP="00A67332">
      <w:pPr>
        <w:widowControl/>
        <w:rPr>
          <w:rFonts w:hint="eastAsia"/>
        </w:rPr>
      </w:pPr>
      <w:r>
        <w:rPr>
          <w:rFonts w:hint="eastAsia"/>
        </w:rPr>
        <w:tab/>
        <w:t>◆2023年清明节前，广州扫墓网上预约，竟有坟墓中的先人名字因触犯敏感词而预约失败。</w:t>
      </w:r>
    </w:p>
    <w:p w14:paraId="1F7CD26B" w14:textId="77777777" w:rsidR="00A67332" w:rsidRDefault="00A67332" w:rsidP="00A67332">
      <w:pPr>
        <w:widowControl/>
        <w:rPr>
          <w:rFonts w:hint="eastAsia"/>
        </w:rPr>
      </w:pPr>
    </w:p>
    <w:p w14:paraId="12A115EF" w14:textId="77777777" w:rsidR="00A67332" w:rsidRDefault="00A67332" w:rsidP="00A67332">
      <w:pPr>
        <w:widowControl/>
        <w:rPr>
          <w:rFonts w:hint="eastAsia"/>
        </w:rPr>
      </w:pPr>
      <w:r>
        <w:rPr>
          <w:rFonts w:hint="eastAsia"/>
        </w:rPr>
        <w:tab/>
        <w:t>◆9月9日蔡依林世界巡回演出会郑州站，明确规定严禁携带A4纸；显然是由于2022年末的“白纸运动”使中共破胆。</w:t>
      </w:r>
    </w:p>
    <w:p w14:paraId="48D33B1B" w14:textId="77777777" w:rsidR="00A67332" w:rsidRDefault="00A67332" w:rsidP="00A67332">
      <w:pPr>
        <w:widowControl/>
        <w:rPr>
          <w:rFonts w:hint="eastAsia"/>
        </w:rPr>
      </w:pPr>
    </w:p>
    <w:p w14:paraId="6A8F4702" w14:textId="77777777" w:rsidR="00A67332" w:rsidRDefault="00A67332" w:rsidP="00A67332">
      <w:pPr>
        <w:widowControl/>
        <w:rPr>
          <w:rFonts w:hint="eastAsia"/>
        </w:rPr>
      </w:pPr>
      <w:r>
        <w:rPr>
          <w:rFonts w:hint="eastAsia"/>
        </w:rPr>
        <w:tab/>
        <w:t>◆10月上旬，国庆期间，一人在微信发红包，名称”国庆红包“，弹窗提示“祝福语含敏感词汇”；推测“庆红”触忌“曾庆红”。</w:t>
      </w:r>
    </w:p>
    <w:p w14:paraId="15A40D84" w14:textId="77777777" w:rsidR="00A67332" w:rsidRDefault="00A67332" w:rsidP="00A67332">
      <w:pPr>
        <w:widowControl/>
        <w:rPr>
          <w:rFonts w:hint="eastAsia"/>
        </w:rPr>
      </w:pPr>
    </w:p>
    <w:p w14:paraId="51A7491C" w14:textId="77777777" w:rsidR="00A67332" w:rsidRDefault="00A67332" w:rsidP="00A67332">
      <w:pPr>
        <w:widowControl/>
        <w:rPr>
          <w:rFonts w:hint="eastAsia"/>
        </w:rPr>
      </w:pPr>
      <w:r>
        <w:rPr>
          <w:rFonts w:hint="eastAsia"/>
        </w:rPr>
        <w:tab/>
        <w:t>◆10月中旬，习近平访问某地新华书店，发现有卖《崇祯：勤政的亡国君》，封面称“昏招连连步步错，越是‘勤政’越亡国”，勃然大怒，这本书被连夜下架。</w:t>
      </w:r>
    </w:p>
    <w:p w14:paraId="19AC8DF1" w14:textId="77777777" w:rsidR="00A67332" w:rsidRDefault="00A67332" w:rsidP="00A67332">
      <w:pPr>
        <w:widowControl/>
        <w:rPr>
          <w:rFonts w:hint="eastAsia"/>
        </w:rPr>
      </w:pPr>
    </w:p>
    <w:p w14:paraId="0BCE1711" w14:textId="77777777" w:rsidR="00A67332" w:rsidRDefault="00A67332" w:rsidP="00A67332">
      <w:pPr>
        <w:widowControl/>
        <w:rPr>
          <w:rFonts w:hint="eastAsia"/>
        </w:rPr>
      </w:pPr>
      <w:r>
        <w:rPr>
          <w:rFonts w:hint="eastAsia"/>
        </w:rPr>
        <w:tab/>
        <w:t>◆10月27日，习近平暗杀李克强后，11月2日火化遗体，当天北京每座立交桥的桥上、桥下都至少站着一名安全员，可见其做贼心虚。</w:t>
      </w:r>
    </w:p>
    <w:p w14:paraId="7C57A9B5" w14:textId="77777777" w:rsidR="00A67332" w:rsidRDefault="00A67332" w:rsidP="00A67332">
      <w:pPr>
        <w:widowControl/>
        <w:rPr>
          <w:rFonts w:hint="eastAsia"/>
        </w:rPr>
      </w:pPr>
    </w:p>
    <w:p w14:paraId="4A169058" w14:textId="77777777" w:rsidR="00A67332" w:rsidRDefault="00A67332" w:rsidP="00A67332">
      <w:pPr>
        <w:widowControl/>
        <w:rPr>
          <w:rFonts w:hint="eastAsia"/>
        </w:rPr>
      </w:pPr>
      <w:r>
        <w:rPr>
          <w:rFonts w:hint="eastAsia"/>
        </w:rPr>
        <w:tab/>
        <w:t>◆2024年1月16日，微博网友@亨利博士发布一则调侃自己的小外甥不会玩斗地主的段子，该帖疑因涉嫌辱包而遭到微博清理。内容如下：“跟小外甥玩牌，他不会玩，但抓到一手好牌，有两个王，四个二。先扔出去王炸，吓大家一跳，又把四个二拆开，一个人扔出去，牛不，牛不，要不要，要不要。最后看着手里的一堆连不上的三五七九发呆，不知道问题出在哪里了。”</w:t>
      </w:r>
    </w:p>
    <w:p w14:paraId="5EAC6917" w14:textId="77777777" w:rsidR="00A67332" w:rsidRDefault="00A67332" w:rsidP="00A67332">
      <w:pPr>
        <w:widowControl/>
        <w:rPr>
          <w:rFonts w:hint="eastAsia"/>
        </w:rPr>
      </w:pPr>
    </w:p>
    <w:p w14:paraId="1748917E" w14:textId="77777777" w:rsidR="00A67332" w:rsidRDefault="00A67332" w:rsidP="00A67332">
      <w:pPr>
        <w:widowControl/>
        <w:rPr>
          <w:rFonts w:hint="eastAsia"/>
        </w:rPr>
      </w:pPr>
      <w:r>
        <w:rPr>
          <w:rFonts w:hint="eastAsia"/>
        </w:rPr>
        <w:tab/>
        <w:t>◆2月上旬，墙内有网友反映，其在分享新加坡总理李显龙说“创业难，守业更难，败家轻而易举”的演讲视频后，视频帖被平台删除。</w:t>
      </w:r>
    </w:p>
    <w:p w14:paraId="56024518" w14:textId="77777777" w:rsidR="00A67332" w:rsidRDefault="00A67332" w:rsidP="00A67332">
      <w:pPr>
        <w:widowControl/>
        <w:rPr>
          <w:rFonts w:hint="eastAsia"/>
        </w:rPr>
      </w:pPr>
    </w:p>
    <w:p w14:paraId="30219E02" w14:textId="77777777" w:rsidR="00A67332" w:rsidRDefault="00A67332" w:rsidP="00A67332">
      <w:pPr>
        <w:widowControl/>
        <w:rPr>
          <w:rFonts w:hint="eastAsia"/>
        </w:rPr>
      </w:pPr>
      <w:r>
        <w:rPr>
          <w:rFonts w:hint="eastAsia"/>
        </w:rPr>
        <w:tab/>
        <w:t>◆美国人E.B.怀特所著《ON DEMOCRACY》，即《论民主》，被译者肖一之翻译为《论希望》。</w:t>
      </w:r>
    </w:p>
    <w:p w14:paraId="14B788F9" w14:textId="77777777" w:rsidR="00A67332" w:rsidRDefault="00A67332" w:rsidP="00A67332">
      <w:pPr>
        <w:widowControl/>
        <w:rPr>
          <w:rFonts w:hint="eastAsia"/>
        </w:rPr>
      </w:pPr>
    </w:p>
    <w:p w14:paraId="600E6E8E" w14:textId="77777777" w:rsidR="00A67332" w:rsidRDefault="00A67332" w:rsidP="00A67332">
      <w:pPr>
        <w:widowControl/>
        <w:rPr>
          <w:rFonts w:hint="eastAsia"/>
        </w:rPr>
      </w:pPr>
      <w:r>
        <w:rPr>
          <w:rFonts w:hint="eastAsia"/>
        </w:rPr>
        <w:tab/>
        <w:t>◆中学课本中的名篇《捕蛇者说》因为有”苛政猛于虎“的名言，而被悄悄删除。</w:t>
      </w:r>
    </w:p>
    <w:p w14:paraId="24B41CF9" w14:textId="77777777" w:rsidR="00A67332" w:rsidRDefault="00A67332" w:rsidP="00A67332">
      <w:pPr>
        <w:widowControl/>
        <w:rPr>
          <w:rFonts w:hint="eastAsia"/>
        </w:rPr>
      </w:pPr>
    </w:p>
    <w:p w14:paraId="2CC838B3" w14:textId="77777777" w:rsidR="00A67332" w:rsidRDefault="00A67332" w:rsidP="00A67332">
      <w:pPr>
        <w:widowControl/>
        <w:rPr>
          <w:rFonts w:hint="eastAsia"/>
        </w:rPr>
      </w:pPr>
      <w:r>
        <w:rPr>
          <w:rFonts w:hint="eastAsia"/>
        </w:rPr>
        <w:tab/>
        <w:t>◆兰亭碑亭的介绍中，“文化大革命”被改称“特殊文化时期”。</w:t>
      </w:r>
    </w:p>
    <w:p w14:paraId="1834065E" w14:textId="77777777" w:rsidR="00A67332" w:rsidRDefault="00A67332" w:rsidP="00A67332">
      <w:pPr>
        <w:widowControl/>
        <w:rPr>
          <w:rFonts w:hint="eastAsia"/>
        </w:rPr>
      </w:pPr>
    </w:p>
    <w:p w14:paraId="1EE507BC" w14:textId="77777777" w:rsidR="00A67332" w:rsidRDefault="00A67332" w:rsidP="00A67332">
      <w:pPr>
        <w:widowControl/>
        <w:rPr>
          <w:rFonts w:hint="eastAsia"/>
        </w:rPr>
      </w:pPr>
      <w:r>
        <w:rPr>
          <w:rFonts w:hint="eastAsia"/>
        </w:rPr>
        <w:tab/>
        <w:t>◆4月24日，几名上海市黄埔区市民因穿相同的T恤进体育场跑步被保安阻拦，保安称穿一样的衣服聚集需要提前报备。</w:t>
      </w:r>
    </w:p>
    <w:p w14:paraId="53668AFE" w14:textId="77777777" w:rsidR="00A67332" w:rsidRDefault="00A67332" w:rsidP="00A67332">
      <w:pPr>
        <w:widowControl/>
        <w:rPr>
          <w:rFonts w:hint="eastAsia"/>
        </w:rPr>
      </w:pPr>
    </w:p>
    <w:p w14:paraId="1FEF07FE" w14:textId="77777777" w:rsidR="00A67332" w:rsidRDefault="00A67332" w:rsidP="00A67332">
      <w:pPr>
        <w:widowControl/>
        <w:rPr>
          <w:rFonts w:hint="eastAsia"/>
        </w:rPr>
      </w:pPr>
      <w:r>
        <w:rPr>
          <w:rFonts w:hint="eastAsia"/>
        </w:rPr>
        <w:tab/>
        <w:t>◆8月，网曝抖音禁止出现 “兵”字，于是有了“B者，国之大事”、“不战而屈人之B”、“先礼后B”、“按B不动”、“养B千日，用B一时”、“杯酒释B权”、“拥B自重”、“B不血刃”、“B荒马乱的时代精神”等。</w:t>
      </w:r>
    </w:p>
    <w:p w14:paraId="30126D52" w14:textId="77777777" w:rsidR="00A67332" w:rsidRDefault="00A67332" w:rsidP="00A67332">
      <w:pPr>
        <w:widowControl/>
        <w:rPr>
          <w:rFonts w:hint="eastAsia"/>
        </w:rPr>
      </w:pPr>
    </w:p>
    <w:p w14:paraId="4DF8B8A8" w14:textId="77777777" w:rsidR="00A67332" w:rsidRDefault="00A67332" w:rsidP="00A67332">
      <w:pPr>
        <w:widowControl/>
        <w:rPr>
          <w:rFonts w:hint="eastAsia"/>
        </w:rPr>
      </w:pPr>
      <w:r>
        <w:rPr>
          <w:rFonts w:hint="eastAsia"/>
        </w:rPr>
        <w:tab/>
        <w:t>◆10月上旬，福建平潭举办IM两岸青年影展，在放映杨德昌、侯孝贤的经典电影《恋恋风尘》、《青梅竹马》时，工作人员多次手动遮挡放映机镜头以规避画面内容。</w:t>
      </w:r>
    </w:p>
    <w:p w14:paraId="59D0E503" w14:textId="77777777" w:rsidR="00A67332" w:rsidRDefault="00A67332" w:rsidP="00A67332">
      <w:pPr>
        <w:widowControl/>
        <w:rPr>
          <w:rFonts w:hint="eastAsia"/>
        </w:rPr>
      </w:pPr>
    </w:p>
    <w:p w14:paraId="3DEE9814" w14:textId="77777777" w:rsidR="00A67332" w:rsidRDefault="00A67332" w:rsidP="00A67332">
      <w:pPr>
        <w:widowControl/>
        <w:rPr>
          <w:rFonts w:hint="eastAsia"/>
        </w:rPr>
      </w:pPr>
      <w:r>
        <w:rPr>
          <w:rFonts w:hint="eastAsia"/>
        </w:rPr>
        <w:tab/>
        <w:t>◆译本《阿伦特与伯林》有一段是伯林批判“多数派”，说“多数派”实际摧毁了一个文明，“多数派”革命是如何如何可怕，翻来覆去地说“多数派”不好，其实是“布尔什维克”的讳称。</w:t>
      </w:r>
    </w:p>
    <w:p w14:paraId="054D1801" w14:textId="77777777" w:rsidR="00A67332" w:rsidRDefault="00A67332" w:rsidP="00A67332">
      <w:pPr>
        <w:widowControl/>
        <w:rPr>
          <w:rFonts w:hint="eastAsia"/>
        </w:rPr>
      </w:pPr>
    </w:p>
    <w:p w14:paraId="799E7E94" w14:textId="77777777" w:rsidR="00A67332" w:rsidRDefault="00A67332" w:rsidP="00A67332">
      <w:pPr>
        <w:widowControl/>
        <w:rPr>
          <w:rFonts w:hint="eastAsia"/>
        </w:rPr>
      </w:pPr>
      <w:r>
        <w:rPr>
          <w:rFonts w:hint="eastAsia"/>
        </w:rPr>
        <w:tab/>
        <w:t>◆中国邮政以清末小说《孽海花》封面印有“晚清谴责”、《世界性文化图考》涉黄、《菊与刀》是外国著作而禁止邮寄，甚至禁寄「毛选」。</w:t>
      </w:r>
    </w:p>
    <w:p w14:paraId="506AF803" w14:textId="77777777" w:rsidR="00A67332" w:rsidRDefault="00A67332" w:rsidP="00A67332">
      <w:pPr>
        <w:widowControl/>
        <w:rPr>
          <w:rFonts w:hint="eastAsia"/>
        </w:rPr>
      </w:pPr>
    </w:p>
    <w:p w14:paraId="32B97BDC" w14:textId="77777777" w:rsidR="00A67332" w:rsidRDefault="00A67332" w:rsidP="00A67332">
      <w:pPr>
        <w:widowControl/>
        <w:rPr>
          <w:rFonts w:hint="eastAsia"/>
        </w:rPr>
      </w:pPr>
      <w:r>
        <w:rPr>
          <w:rFonts w:hint="eastAsia"/>
        </w:rPr>
        <w:tab/>
        <w:t>◆2025年1月上旬，据推特视频：漫威委托中国网易制作的漫威争锋电动游戏，竟然也有言论审查，连“taiwan no.1”、“小熊維尼”、“1989”都是禁詞，玻璃心到了这种地步，言论审查到了全世界。</w:t>
      </w:r>
    </w:p>
    <w:p w14:paraId="10D16890" w14:textId="77777777" w:rsidR="00A67332" w:rsidRDefault="00A67332" w:rsidP="00A67332">
      <w:pPr>
        <w:widowControl/>
        <w:rPr>
          <w:rFonts w:hint="eastAsia"/>
        </w:rPr>
      </w:pPr>
    </w:p>
    <w:p w14:paraId="4CA51449" w14:textId="77777777" w:rsidR="00A67332" w:rsidRDefault="00A67332" w:rsidP="00A67332">
      <w:pPr>
        <w:widowControl/>
        <w:rPr>
          <w:rFonts w:hint="eastAsia"/>
        </w:rPr>
      </w:pPr>
      <w:r>
        <w:rPr>
          <w:rFonts w:hint="eastAsia"/>
        </w:rPr>
        <w:tab/>
        <w:t>◆2025年2月17日，习近平会见民营企业家，声称是一贯支持民营经济的，而在之后3月的全国两会，却意外地未通过《民营经济促进法》。同时，中共把习近平的讲话内容也当成敏感词组，如“民营企业和民营企业家大显身手正当其时”、“希望广大民营企业和民营企业家胸怀报国志”、“下大气力解决民营企业融资难融资贵问题”、“我是一贯支持民营企业的”、“当前促进民营经济发展的工作重点”，可见其表里不一、自相矛盾、食言而肥。</w:t>
      </w:r>
    </w:p>
    <w:p w14:paraId="7408024B" w14:textId="77777777" w:rsidR="00A67332" w:rsidRDefault="00A67332" w:rsidP="00A67332">
      <w:pPr>
        <w:widowControl/>
        <w:rPr>
          <w:rFonts w:hint="eastAsia"/>
        </w:rPr>
      </w:pPr>
    </w:p>
    <w:p w14:paraId="724CE5EA" w14:textId="77777777" w:rsidR="00A67332" w:rsidRDefault="00A67332" w:rsidP="00A67332">
      <w:pPr>
        <w:widowControl/>
        <w:rPr>
          <w:rFonts w:hint="eastAsia"/>
        </w:rPr>
      </w:pPr>
      <w:r>
        <w:rPr>
          <w:rFonts w:hint="eastAsia"/>
        </w:rPr>
        <w:tab/>
        <w:t>◆3月上旬的两会期间，河南代表赵昭声称在大学毕业后到乡村养了4千头牛，被质疑吹牛造假。3月21日，一名博主称：我怎么也没想到，“牛”居然也成为了一个禁忌词，我连续发了三四个关于牛的视频，都被平台删除了，起初是你们先开始说牛的，等我们开始说“牛”后，你又开始害怕了，你们到底在怕啥呢？</w:t>
      </w:r>
    </w:p>
    <w:p w14:paraId="0B1D26CA" w14:textId="77777777" w:rsidR="00A67332" w:rsidRDefault="00A67332" w:rsidP="00A67332">
      <w:pPr>
        <w:widowControl/>
        <w:rPr>
          <w:rFonts w:hint="eastAsia"/>
        </w:rPr>
      </w:pPr>
    </w:p>
    <w:p w14:paraId="7865D2B2" w14:textId="77777777" w:rsidR="00A67332" w:rsidRDefault="00A67332" w:rsidP="00A67332">
      <w:pPr>
        <w:widowControl/>
        <w:rPr>
          <w:rFonts w:hint="eastAsia"/>
        </w:rPr>
      </w:pPr>
      <w:r>
        <w:rPr>
          <w:rFonts w:hint="eastAsia"/>
        </w:rPr>
        <w:tab/>
        <w:t>◆一部小说中的“一座石台独立在虚空中”被改成“一座石□□立在虚空中”。</w:t>
      </w:r>
    </w:p>
    <w:p w14:paraId="7550E328" w14:textId="77777777" w:rsidR="00A67332" w:rsidRDefault="00A67332" w:rsidP="00A67332">
      <w:pPr>
        <w:widowControl/>
        <w:rPr>
          <w:rFonts w:hint="eastAsia"/>
        </w:rPr>
      </w:pPr>
    </w:p>
    <w:p w14:paraId="3B277655" w14:textId="77777777" w:rsidR="00A67332" w:rsidRDefault="00A67332" w:rsidP="00A67332">
      <w:pPr>
        <w:widowControl/>
        <w:rPr>
          <w:rFonts w:hint="eastAsia"/>
        </w:rPr>
      </w:pPr>
      <w:r>
        <w:rPr>
          <w:rFonts w:hint="eastAsia"/>
        </w:rPr>
        <w:tab/>
        <w:t>◆一个读者在番茄看一部修仙小说，主角介绍自己叫**枫，有一个妹妹叫**夜，结果其看完了小说，也不知道主角到底叫啥。</w:t>
      </w:r>
    </w:p>
    <w:p w14:paraId="73F37E02" w14:textId="77777777" w:rsidR="00A67332" w:rsidRDefault="00A67332" w:rsidP="00A67332">
      <w:pPr>
        <w:widowControl/>
        <w:rPr>
          <w:rFonts w:hint="eastAsia"/>
        </w:rPr>
      </w:pPr>
    </w:p>
    <w:p w14:paraId="5F35F87A" w14:textId="77777777" w:rsidR="00A67332" w:rsidRDefault="00A67332" w:rsidP="00A67332">
      <w:pPr>
        <w:widowControl/>
        <w:rPr>
          <w:rFonts w:hint="eastAsia"/>
        </w:rPr>
      </w:pPr>
      <w:r>
        <w:rPr>
          <w:rFonts w:hint="eastAsia"/>
        </w:rPr>
        <w:tab/>
        <w:t>◆歌词“离开妈妈的怀抱”被改成“离开妈**的怀抱”</w:t>
      </w:r>
    </w:p>
    <w:p w14:paraId="348A53F0" w14:textId="77777777" w:rsidR="00A67332" w:rsidRDefault="00A67332" w:rsidP="00A67332">
      <w:pPr>
        <w:widowControl/>
        <w:rPr>
          <w:rFonts w:hint="eastAsia"/>
        </w:rPr>
      </w:pPr>
    </w:p>
    <w:p w14:paraId="39C2DC14" w14:textId="77777777" w:rsidR="00A67332" w:rsidRDefault="00A67332" w:rsidP="00A67332">
      <w:pPr>
        <w:widowControl/>
        <w:rPr>
          <w:rFonts w:hint="eastAsia"/>
        </w:rPr>
      </w:pPr>
      <w:r>
        <w:rPr>
          <w:rFonts w:hint="eastAsia"/>
        </w:rPr>
        <w:tab/>
        <w:t>◆2025年4月14日，因在台湾宣传武统而被当局驱逐的陆配恩绮在抖音直播，讲述自己离台前遭遇的 “不公” 结果说到一半时直播间被平台封禁。</w:t>
      </w:r>
    </w:p>
    <w:p w14:paraId="0381C675" w14:textId="77777777" w:rsidR="00A67332" w:rsidRDefault="00A67332" w:rsidP="00A67332">
      <w:pPr>
        <w:widowControl/>
        <w:rPr>
          <w:rFonts w:hint="eastAsia"/>
        </w:rPr>
      </w:pPr>
    </w:p>
    <w:p w14:paraId="24A72C28" w14:textId="77777777" w:rsidR="00A67332" w:rsidRDefault="00A67332" w:rsidP="00A67332">
      <w:pPr>
        <w:widowControl/>
        <w:rPr>
          <w:rFonts w:hint="eastAsia"/>
        </w:rPr>
      </w:pPr>
      <w:r>
        <w:rPr>
          <w:rFonts w:hint="eastAsia"/>
        </w:rPr>
        <w:tab/>
        <w:t>◆近日，跪舔中共的台湾前跆拳道运动员李东宪在抖音直播间歌颂中国民主，当他说到“孙中山”“民主时代”时直播间突然被封禁。</w:t>
      </w:r>
    </w:p>
    <w:p w14:paraId="3C55B01B" w14:textId="77777777" w:rsidR="00A67332" w:rsidRDefault="00A67332" w:rsidP="00A67332">
      <w:pPr>
        <w:widowControl/>
        <w:rPr>
          <w:rFonts w:hint="eastAsia"/>
        </w:rPr>
      </w:pPr>
    </w:p>
    <w:p w14:paraId="3E51D0C7" w14:textId="77777777" w:rsidR="00A67332" w:rsidRDefault="00A67332" w:rsidP="00A67332">
      <w:pPr>
        <w:widowControl/>
        <w:rPr>
          <w:rFonts w:hint="eastAsia"/>
        </w:rPr>
      </w:pPr>
      <w:r>
        <w:rPr>
          <w:rFonts w:hint="eastAsia"/>
        </w:rPr>
        <w:tab/>
        <w:t>◆5月3日，广东一男子称，去年他因在X(推特) 和抖音评论区，发了一句“毒C必亡”四个字等言论，随后被警方传唤，并被以涉政为由拘留五日。</w:t>
      </w:r>
    </w:p>
    <w:p w14:paraId="63C33B61" w14:textId="77777777" w:rsidR="00A67332" w:rsidRDefault="00A67332" w:rsidP="00A67332">
      <w:pPr>
        <w:widowControl/>
        <w:rPr>
          <w:rFonts w:hint="eastAsia"/>
        </w:rPr>
      </w:pPr>
    </w:p>
    <w:p w14:paraId="53C9F751" w14:textId="77777777" w:rsidR="00A67332" w:rsidRDefault="00A67332" w:rsidP="00A67332">
      <w:pPr>
        <w:widowControl/>
        <w:rPr>
          <w:rFonts w:hint="eastAsia"/>
        </w:rPr>
      </w:pPr>
      <w:r>
        <w:rPr>
          <w:rFonts w:hint="eastAsia"/>
        </w:rPr>
        <w:tab/>
        <w:t>◆6月16日，演员邵逸凡发视频吐槽小红书的审查机制，她称在小红书上发了一个在美国旅游的vlog，结果视频被平台限制仅自己可见。于是她花费十几个小时把视频中的广告牌、国旗、口播提到美国总统特朗普、美元、乐透、全部删除或打码，最终视频终于过审。邵逸凡表示：我也不知道最后能过审的原因，可能是整改后的视频展示了美国的脏乱差，又或是删除了视频中的广告牌”邵逸凡还称，现在的视频里马赛克越来越多，大家话也不能好好说，还要用谐音字，先一步实施自我阉割，画地为牢。</w:t>
      </w:r>
    </w:p>
    <w:p w14:paraId="0621BAAB" w14:textId="77777777" w:rsidR="00A67332" w:rsidRDefault="00A67332" w:rsidP="00A67332">
      <w:pPr>
        <w:widowControl/>
        <w:rPr>
          <w:rFonts w:hint="eastAsia"/>
        </w:rPr>
      </w:pPr>
    </w:p>
    <w:p w14:paraId="5702D63C" w14:textId="77777777" w:rsidR="00A67332" w:rsidRDefault="00A67332" w:rsidP="00A67332">
      <w:pPr>
        <w:widowControl/>
        <w:rPr>
          <w:rFonts w:hint="eastAsia"/>
        </w:rPr>
      </w:pPr>
      <w:r>
        <w:rPr>
          <w:rFonts w:hint="eastAsia"/>
        </w:rPr>
        <w:tab/>
        <w:t>◆中共早已禁止穆斯林餐厅挂“清真”二字。2025年6月，就连门头“土耳其烤肉”的“土耳其”三个字也成了不能存在的敏感词，强迫店主涂掉。</w:t>
      </w:r>
    </w:p>
    <w:p w14:paraId="22E1AAC5" w14:textId="77777777" w:rsidR="00A67332" w:rsidRDefault="00A67332" w:rsidP="00A67332">
      <w:pPr>
        <w:widowControl/>
        <w:rPr>
          <w:rFonts w:hint="eastAsia"/>
        </w:rPr>
      </w:pPr>
    </w:p>
    <w:p w14:paraId="4660FB6B" w14:textId="77777777" w:rsidR="00A67332" w:rsidRDefault="00A67332" w:rsidP="00A67332">
      <w:pPr>
        <w:widowControl/>
        <w:rPr>
          <w:rFonts w:hint="eastAsia"/>
        </w:rPr>
      </w:pPr>
      <w:r>
        <w:rPr>
          <w:rFonts w:hint="eastAsia"/>
        </w:rPr>
        <w:tab/>
        <w:t>◆2026年4月8日，一位网友科普了抖音最新违禁词，分别是：体制内、粮食、底层人、老百姓、吃相难看。</w:t>
      </w:r>
    </w:p>
    <w:p w14:paraId="119A0606" w14:textId="77777777" w:rsidR="00A67332" w:rsidRDefault="00A67332" w:rsidP="00A67332">
      <w:pPr>
        <w:widowControl/>
        <w:rPr>
          <w:rFonts w:hint="eastAsia"/>
        </w:rPr>
      </w:pPr>
    </w:p>
    <w:p w14:paraId="5CE5D8F6" w14:textId="77777777" w:rsidR="00A67332" w:rsidRDefault="00A67332" w:rsidP="00A67332">
      <w:pPr>
        <w:widowControl/>
        <w:rPr>
          <w:rFonts w:hint="eastAsia"/>
        </w:rPr>
      </w:pPr>
      <w:r>
        <w:rPr>
          <w:rFonts w:hint="eastAsia"/>
        </w:rPr>
        <w:t xml:space="preserve">＊＊＊＊＊＊　</w:t>
      </w:r>
    </w:p>
    <w:p w14:paraId="78C14BD3" w14:textId="77777777" w:rsidR="00A67332" w:rsidRDefault="00A67332" w:rsidP="00A67332">
      <w:pPr>
        <w:widowControl/>
        <w:rPr>
          <w:rFonts w:hint="eastAsia"/>
        </w:rPr>
      </w:pPr>
    </w:p>
    <w:p w14:paraId="2A86E486" w14:textId="77777777" w:rsidR="00A67332" w:rsidRDefault="00A67332" w:rsidP="00A67332">
      <w:pPr>
        <w:widowControl/>
        <w:rPr>
          <w:rFonts w:hint="eastAsia"/>
        </w:rPr>
      </w:pPr>
      <w:r>
        <w:rPr>
          <w:rFonts w:hint="eastAsia"/>
        </w:rPr>
        <w:t xml:space="preserve">　　习近平试图禁止一切暴力、神怪等负面信息：</w:t>
      </w:r>
    </w:p>
    <w:p w14:paraId="13F9C0B9" w14:textId="77777777" w:rsidR="00A67332" w:rsidRDefault="00A67332" w:rsidP="00A67332">
      <w:pPr>
        <w:widowControl/>
        <w:rPr>
          <w:rFonts w:hint="eastAsia"/>
        </w:rPr>
      </w:pPr>
    </w:p>
    <w:p w14:paraId="6F633D17" w14:textId="77777777" w:rsidR="00A67332" w:rsidRDefault="00A67332" w:rsidP="00A67332">
      <w:pPr>
        <w:widowControl/>
        <w:rPr>
          <w:rFonts w:hint="eastAsia"/>
        </w:rPr>
      </w:pPr>
      <w:r>
        <w:rPr>
          <w:rFonts w:hint="eastAsia"/>
        </w:rPr>
        <w:tab/>
        <w:t>◆禁止影视作品表现建国后动物成精，电视剧里“魔、巫”不允许再有了，甚至连姓巫的也要改姓。</w:t>
      </w:r>
    </w:p>
    <w:p w14:paraId="4D2B8AEC" w14:textId="77777777" w:rsidR="00A67332" w:rsidRDefault="00A67332" w:rsidP="00A67332">
      <w:pPr>
        <w:widowControl/>
        <w:rPr>
          <w:rFonts w:hint="eastAsia"/>
        </w:rPr>
      </w:pPr>
    </w:p>
    <w:p w14:paraId="1A7D6B69" w14:textId="77777777" w:rsidR="00A67332" w:rsidRDefault="00A67332" w:rsidP="00A67332">
      <w:pPr>
        <w:widowControl/>
        <w:rPr>
          <w:rFonts w:hint="eastAsia"/>
        </w:rPr>
      </w:pPr>
      <w:r>
        <w:rPr>
          <w:rFonts w:hint="eastAsia"/>
        </w:rPr>
        <w:tab/>
        <w:t>◆禁止游戏出现禁止兽耳、尾巴、精灵耳、翅膀等拟人化亚人形象，不能出现血液、纹身。</w:t>
      </w:r>
    </w:p>
    <w:p w14:paraId="588E4F4B" w14:textId="77777777" w:rsidR="00A67332" w:rsidRDefault="00A67332" w:rsidP="00A67332">
      <w:pPr>
        <w:widowControl/>
        <w:rPr>
          <w:rFonts w:hint="eastAsia"/>
        </w:rPr>
      </w:pPr>
    </w:p>
    <w:p w14:paraId="6684DA45" w14:textId="77777777" w:rsidR="00A67332" w:rsidRDefault="00A67332" w:rsidP="00A67332">
      <w:pPr>
        <w:widowControl/>
        <w:rPr>
          <w:rFonts w:hint="eastAsia"/>
        </w:rPr>
      </w:pPr>
      <w:r>
        <w:rPr>
          <w:rFonts w:hint="eastAsia"/>
        </w:rPr>
        <w:tab/>
        <w:t>◆习近平贪生怕死，综艺节目歌曲禁“死”字，有乘客发“冷死了”催滴滴司机，以含“死”字遭禁。</w:t>
      </w:r>
    </w:p>
    <w:p w14:paraId="11B663BC" w14:textId="77777777" w:rsidR="00A67332" w:rsidRDefault="00A67332" w:rsidP="00A67332">
      <w:pPr>
        <w:widowControl/>
        <w:rPr>
          <w:rFonts w:hint="eastAsia"/>
        </w:rPr>
      </w:pPr>
    </w:p>
    <w:p w14:paraId="1D1CCE88" w14:textId="77777777" w:rsidR="00A67332" w:rsidRDefault="00A67332" w:rsidP="00A67332">
      <w:pPr>
        <w:widowControl/>
        <w:rPr>
          <w:rFonts w:hint="eastAsia"/>
        </w:rPr>
      </w:pPr>
      <w:r>
        <w:rPr>
          <w:rFonts w:hint="eastAsia"/>
        </w:rPr>
        <w:tab/>
        <w:t>◆古代的文言文被改成“夫兵犹火也，不戢将＊＊ ”，因为“自焚”是敏感词。</w:t>
      </w:r>
    </w:p>
    <w:p w14:paraId="752C09D3" w14:textId="77777777" w:rsidR="00A67332" w:rsidRDefault="00A67332" w:rsidP="00A67332">
      <w:pPr>
        <w:widowControl/>
        <w:rPr>
          <w:rFonts w:hint="eastAsia"/>
        </w:rPr>
      </w:pPr>
    </w:p>
    <w:p w14:paraId="3581DC5D" w14:textId="77777777" w:rsidR="00A67332" w:rsidRDefault="00A67332" w:rsidP="00A67332">
      <w:pPr>
        <w:widowControl/>
        <w:rPr>
          <w:rFonts w:hint="eastAsia"/>
        </w:rPr>
      </w:pPr>
      <w:r>
        <w:rPr>
          <w:rFonts w:hint="eastAsia"/>
        </w:rPr>
        <w:tab/>
        <w:t>◆淘宝“金枪鱼罐头”改名“金鱼罐头”才能上架，因为涉枪。</w:t>
      </w:r>
    </w:p>
    <w:p w14:paraId="51EFA73D" w14:textId="77777777" w:rsidR="00A67332" w:rsidRDefault="00A67332" w:rsidP="00A67332">
      <w:pPr>
        <w:widowControl/>
        <w:rPr>
          <w:rFonts w:hint="eastAsia"/>
        </w:rPr>
      </w:pPr>
    </w:p>
    <w:p w14:paraId="71EFA5A0" w14:textId="77777777" w:rsidR="00A67332" w:rsidRDefault="00A67332" w:rsidP="00A67332">
      <w:pPr>
        <w:widowControl/>
        <w:rPr>
          <w:rFonts w:hint="eastAsia"/>
        </w:rPr>
      </w:pPr>
      <w:r>
        <w:rPr>
          <w:rFonts w:hint="eastAsia"/>
        </w:rPr>
        <w:tab/>
        <w:t>◆2021年8月，有手游改“瘟疫”为“痔疮”以过审。</w:t>
      </w:r>
    </w:p>
    <w:p w14:paraId="11B1DC7F" w14:textId="77777777" w:rsidR="00A67332" w:rsidRDefault="00A67332" w:rsidP="00A67332">
      <w:pPr>
        <w:widowControl/>
        <w:rPr>
          <w:rFonts w:hint="eastAsia"/>
        </w:rPr>
      </w:pPr>
    </w:p>
    <w:p w14:paraId="6F64A0DE" w14:textId="77777777" w:rsidR="00A67332" w:rsidRDefault="00A67332" w:rsidP="00A67332">
      <w:pPr>
        <w:widowControl/>
        <w:rPr>
          <w:rFonts w:hint="eastAsia"/>
        </w:rPr>
      </w:pPr>
      <w:r>
        <w:rPr>
          <w:rFonts w:hint="eastAsia"/>
        </w:rPr>
        <w:tab/>
        <w:t>◆2021年9月，中共令百度贴吧解禁“傻逼”一词，因为网民热衷于用“伞兵”代替傻逼。</w:t>
      </w:r>
    </w:p>
    <w:p w14:paraId="027C4F5A" w14:textId="77777777" w:rsidR="00A67332" w:rsidRDefault="00A67332" w:rsidP="00A67332">
      <w:pPr>
        <w:widowControl/>
        <w:rPr>
          <w:rFonts w:hint="eastAsia"/>
        </w:rPr>
      </w:pPr>
    </w:p>
    <w:p w14:paraId="75FCD5FB" w14:textId="77777777" w:rsidR="00A67332" w:rsidRDefault="00A67332" w:rsidP="00A67332">
      <w:pPr>
        <w:widowControl/>
        <w:rPr>
          <w:rFonts w:hint="eastAsia"/>
        </w:rPr>
      </w:pPr>
      <w:r>
        <w:rPr>
          <w:rFonts w:hint="eastAsia"/>
        </w:rPr>
        <w:tab/>
        <w:t>◆2023年2月，《人民日报》推送1分钟的短视频，内容是一位缉毒警察与涉毒劣迹艺人的精彩对话，其中“涉毒”、“吸毒”、“封杀”、“禁毒”等8个所谓敏感词用SD、XD、FS、JD等拼音字母代替。</w:t>
      </w:r>
    </w:p>
    <w:p w14:paraId="7FA9F76B" w14:textId="77777777" w:rsidR="00A67332" w:rsidRDefault="00A67332" w:rsidP="00A67332">
      <w:pPr>
        <w:widowControl/>
        <w:rPr>
          <w:rFonts w:hint="eastAsia"/>
        </w:rPr>
      </w:pPr>
    </w:p>
    <w:p w14:paraId="3685B0BE" w14:textId="77777777" w:rsidR="00A67332" w:rsidRDefault="00A67332" w:rsidP="00A67332">
      <w:pPr>
        <w:widowControl/>
        <w:rPr>
          <w:rFonts w:hint="eastAsia"/>
        </w:rPr>
      </w:pPr>
      <w:r>
        <w:rPr>
          <w:rFonts w:hint="eastAsia"/>
        </w:rPr>
        <w:tab/>
        <w:t>◆2024年2月27日，“喷嚏网”“喷嚏图卦”第【16】内容：“纳瓦利内团队成员表示，纳本应于近日被释放。在纳si亡前数日几乎已达成协议进行囚犯交换，用正在柏林服刑的俄联邦安全局sha手Krasikov交换在俄服刑两名美国公民和纳瓦利内。2月15日纳的团队收到消息称，谈判已进入尾声，但16日收到了纳si亡的消息。”其中“杀”、“死”都用了拼音代替。</w:t>
      </w:r>
    </w:p>
    <w:p w14:paraId="41DA4004" w14:textId="77777777" w:rsidR="00A67332" w:rsidRDefault="00A67332" w:rsidP="00A67332">
      <w:pPr>
        <w:widowControl/>
        <w:rPr>
          <w:rFonts w:hint="eastAsia"/>
        </w:rPr>
      </w:pPr>
    </w:p>
    <w:p w14:paraId="6CD6AEDE" w14:textId="77777777" w:rsidR="00A67332" w:rsidRDefault="00A67332" w:rsidP="00A67332">
      <w:pPr>
        <w:widowControl/>
        <w:rPr>
          <w:rFonts w:hint="eastAsia"/>
        </w:rPr>
      </w:pPr>
      <w:r>
        <w:rPr>
          <w:rFonts w:hint="eastAsia"/>
        </w:rPr>
        <w:tab/>
        <w:t>◆歌曲《世上只有妈妈好》的歌词“没妈的孩子像颗草”、“离开妈妈的怀抱”被改成“没**孩子像颗草”、“离开妈**怀抱”。</w:t>
      </w:r>
    </w:p>
    <w:p w14:paraId="02FF7D8D" w14:textId="77777777" w:rsidR="00A67332" w:rsidRDefault="00A67332" w:rsidP="00A67332">
      <w:pPr>
        <w:widowControl/>
        <w:rPr>
          <w:rFonts w:hint="eastAsia"/>
        </w:rPr>
      </w:pPr>
    </w:p>
    <w:p w14:paraId="1E804A4A" w14:textId="77777777" w:rsidR="00A67332" w:rsidRDefault="00A67332" w:rsidP="00A67332">
      <w:pPr>
        <w:widowControl/>
        <w:rPr>
          <w:rFonts w:hint="eastAsia"/>
        </w:rPr>
      </w:pPr>
      <w:r>
        <w:rPr>
          <w:rFonts w:hint="eastAsia"/>
        </w:rPr>
        <w:tab/>
        <w:t>◆8月下旬，网络视频《净化眼镜下的世界》用密集的梗嘲笑了习近平统治下媒体自我阉割的可笑：女人的胸口用云遮挡；男雕塑的腿间一片圆白的马赛克；接吻画面自动马赛克；“操”、“妈的”、“做爱”等自动过滤；看我妈（做爱）心便当、小笼（包皮）薄馅大、发个具（体位）置、25个英文字母就会背ACDEFG、h（av）e、把书翻到（69）页、奶（奶头）疼、小孩子天（性爱）玩、这么（下流）的话、是谁（杀）了我、听妈（妈的）话、</w:t>
      </w:r>
    </w:p>
    <w:p w14:paraId="3AAEB7FA" w14:textId="77777777" w:rsidR="00A67332" w:rsidRDefault="00A67332" w:rsidP="00A67332">
      <w:pPr>
        <w:widowControl/>
        <w:rPr>
          <w:rFonts w:hint="eastAsia"/>
        </w:rPr>
      </w:pPr>
    </w:p>
    <w:p w14:paraId="5BD4BA0D" w14:textId="77777777" w:rsidR="00A67332" w:rsidRDefault="00A67332" w:rsidP="00A67332">
      <w:pPr>
        <w:widowControl/>
        <w:rPr>
          <w:rFonts w:hint="eastAsia"/>
        </w:rPr>
      </w:pPr>
      <w:r>
        <w:rPr>
          <w:rFonts w:hint="eastAsia"/>
        </w:rPr>
        <w:tab/>
        <w:t>◆9月上旬，国产wegame游戏平台更新《黑悟空》后，酒都改成了甘露，各种鬼都变成各种卫。</w:t>
      </w:r>
    </w:p>
    <w:p w14:paraId="0AF26276" w14:textId="77777777" w:rsidR="00A67332" w:rsidRDefault="00A67332" w:rsidP="00A67332">
      <w:pPr>
        <w:widowControl/>
        <w:rPr>
          <w:rFonts w:hint="eastAsia"/>
        </w:rPr>
      </w:pPr>
    </w:p>
    <w:p w14:paraId="0FB80543" w14:textId="77777777" w:rsidR="00A67332" w:rsidRDefault="00A67332" w:rsidP="00A67332">
      <w:pPr>
        <w:widowControl/>
        <w:rPr>
          <w:rFonts w:hint="eastAsia"/>
        </w:rPr>
      </w:pPr>
      <w:r>
        <w:rPr>
          <w:rFonts w:hint="eastAsia"/>
        </w:rPr>
        <w:lastRenderedPageBreak/>
        <w:tab/>
        <w:t>◆9月26日，安徽省文物考古研究所张小雷副研究馆员在安徽大学2024年校庆学术活动月做学术报告《文明探源视野下的凌家滩》，其《专家简介》中称“主要从事安徽地区新石器时**古工作”。经考证，**应为“代考”二字。</w:t>
      </w:r>
    </w:p>
    <w:p w14:paraId="21AE9E41" w14:textId="77777777" w:rsidR="00A67332" w:rsidRDefault="00A67332" w:rsidP="00A67332">
      <w:pPr>
        <w:widowControl/>
        <w:rPr>
          <w:rFonts w:hint="eastAsia"/>
        </w:rPr>
      </w:pPr>
    </w:p>
    <w:p w14:paraId="42F9DEF5" w14:textId="77777777" w:rsidR="00A67332" w:rsidRDefault="00A67332" w:rsidP="00A67332">
      <w:pPr>
        <w:widowControl/>
        <w:rPr>
          <w:rFonts w:hint="eastAsia"/>
        </w:rPr>
      </w:pPr>
      <w:r>
        <w:rPr>
          <w:rFonts w:hint="eastAsia"/>
        </w:rPr>
        <w:tab/>
        <w:t>◆11月上旬发表，网民”伊丽莎白今天用牛奶洗澡了吗“上传《杀人交响曲》（又名《丧杀之曲》）多遍都不过审，不得已更名《口人交响曲》。</w:t>
      </w:r>
    </w:p>
    <w:p w14:paraId="06EB3174" w14:textId="77777777" w:rsidR="00A67332" w:rsidRDefault="00A67332" w:rsidP="00A67332">
      <w:pPr>
        <w:widowControl/>
        <w:rPr>
          <w:rFonts w:hint="eastAsia"/>
        </w:rPr>
      </w:pPr>
    </w:p>
    <w:p w14:paraId="07D4D775" w14:textId="77777777" w:rsidR="00A67332" w:rsidRDefault="00A67332" w:rsidP="00A67332">
      <w:pPr>
        <w:widowControl/>
        <w:rPr>
          <w:rFonts w:hint="eastAsia"/>
        </w:rPr>
      </w:pPr>
      <w:r>
        <w:rPr>
          <w:rFonts w:hint="eastAsia"/>
        </w:rPr>
        <w:tab/>
        <w:t>◆B站电影《低俗小说》片断，放到到文森特和朱尔斯擦洗车内血迹时，画面突然变黑白，洗完车后才变回彩色。类似的，2021年2月，央视六套播日本动画《工作细胞》，删除白细胞杀菌场面，改血液为褐色。</w:t>
      </w:r>
    </w:p>
    <w:p w14:paraId="0B5A4C58" w14:textId="77777777" w:rsidR="00A67332" w:rsidRDefault="00A67332" w:rsidP="00A67332">
      <w:pPr>
        <w:widowControl/>
        <w:rPr>
          <w:rFonts w:hint="eastAsia"/>
        </w:rPr>
      </w:pPr>
    </w:p>
    <w:p w14:paraId="222F7F39" w14:textId="77777777" w:rsidR="00A67332" w:rsidRDefault="00A67332" w:rsidP="00A67332">
      <w:pPr>
        <w:widowControl/>
        <w:rPr>
          <w:rFonts w:hint="eastAsia"/>
        </w:rPr>
      </w:pPr>
      <w:r>
        <w:rPr>
          <w:rFonts w:hint="eastAsia"/>
        </w:rPr>
        <w:t xml:space="preserve">＊＊＊＊＊＊　</w:t>
      </w:r>
    </w:p>
    <w:p w14:paraId="13306A7A" w14:textId="77777777" w:rsidR="00A67332" w:rsidRDefault="00A67332" w:rsidP="00A67332">
      <w:pPr>
        <w:widowControl/>
        <w:rPr>
          <w:rFonts w:hint="eastAsia"/>
        </w:rPr>
      </w:pPr>
    </w:p>
    <w:p w14:paraId="437189B6" w14:textId="77777777" w:rsidR="00A67332" w:rsidRDefault="00A67332" w:rsidP="00A67332">
      <w:pPr>
        <w:widowControl/>
        <w:rPr>
          <w:rFonts w:hint="eastAsia"/>
        </w:rPr>
      </w:pPr>
      <w:r>
        <w:rPr>
          <w:rFonts w:hint="eastAsia"/>
        </w:rPr>
        <w:t xml:space="preserve">　　习近平制造的文字狱：</w:t>
      </w:r>
    </w:p>
    <w:p w14:paraId="75BCD837" w14:textId="77777777" w:rsidR="00A67332" w:rsidRDefault="00A67332" w:rsidP="00A67332">
      <w:pPr>
        <w:widowControl/>
        <w:rPr>
          <w:rFonts w:hint="eastAsia"/>
        </w:rPr>
      </w:pPr>
    </w:p>
    <w:p w14:paraId="68BFB2A9" w14:textId="77777777" w:rsidR="00A67332" w:rsidRDefault="00A67332" w:rsidP="00A67332">
      <w:pPr>
        <w:widowControl/>
        <w:rPr>
          <w:rFonts w:hint="eastAsia"/>
        </w:rPr>
      </w:pPr>
      <w:r>
        <w:rPr>
          <w:rFonts w:hint="eastAsia"/>
        </w:rPr>
        <w:tab/>
        <w:t>◆2020年末，“支那维基”泄露习近平女儿习明泽化名楚晨及其近照，习近平立专案组追查，逮治“恶俗维基”站长牛腾宇等24人，其中9人未成年，刑讯逼供导致牛腾宇一臂致残，仍重判14年。</w:t>
      </w:r>
    </w:p>
    <w:p w14:paraId="1D35E0D4" w14:textId="77777777" w:rsidR="00A67332" w:rsidRDefault="00A67332" w:rsidP="00A67332">
      <w:pPr>
        <w:widowControl/>
        <w:rPr>
          <w:rFonts w:hint="eastAsia"/>
        </w:rPr>
      </w:pPr>
    </w:p>
    <w:p w14:paraId="36FED9EA" w14:textId="77777777" w:rsidR="00A67332" w:rsidRDefault="00A67332" w:rsidP="00A67332">
      <w:pPr>
        <w:widowControl/>
        <w:rPr>
          <w:rFonts w:hint="eastAsia"/>
        </w:rPr>
      </w:pPr>
      <w:r>
        <w:rPr>
          <w:rFonts w:hint="eastAsia"/>
        </w:rPr>
        <w:tab/>
        <w:t>◆2021年，南京媒体人仇子明（网名“辣笔小球”）因评论中印之战而被判刑8个月。</w:t>
      </w:r>
    </w:p>
    <w:p w14:paraId="69FAC8FC" w14:textId="77777777" w:rsidR="00A67332" w:rsidRDefault="00A67332" w:rsidP="00A67332">
      <w:pPr>
        <w:widowControl/>
        <w:rPr>
          <w:rFonts w:hint="eastAsia"/>
        </w:rPr>
      </w:pPr>
    </w:p>
    <w:p w14:paraId="54FD69BA" w14:textId="77777777" w:rsidR="00A67332" w:rsidRDefault="00A67332" w:rsidP="00A67332">
      <w:pPr>
        <w:widowControl/>
        <w:rPr>
          <w:rFonts w:hint="eastAsia"/>
        </w:rPr>
      </w:pPr>
      <w:r>
        <w:rPr>
          <w:rFonts w:hint="eastAsia"/>
        </w:rPr>
        <w:tab/>
        <w:t>◆2023年4月，广东一幼儿说“上学就是为了移民国外，想去英国，不想在中国住了”，居然成了不当言论，涉事幼儿园因“教育失职”被查处。</w:t>
      </w:r>
    </w:p>
    <w:p w14:paraId="18CDD9EB" w14:textId="77777777" w:rsidR="00A67332" w:rsidRDefault="00A67332" w:rsidP="00A67332">
      <w:pPr>
        <w:widowControl/>
        <w:rPr>
          <w:rFonts w:hint="eastAsia"/>
        </w:rPr>
      </w:pPr>
    </w:p>
    <w:p w14:paraId="2C2DBB94" w14:textId="77777777" w:rsidR="00A67332" w:rsidRDefault="00A67332" w:rsidP="00A67332">
      <w:pPr>
        <w:widowControl/>
        <w:rPr>
          <w:rFonts w:hint="eastAsia"/>
        </w:rPr>
      </w:pPr>
      <w:r>
        <w:rPr>
          <w:rFonts w:hint="eastAsia"/>
        </w:rPr>
        <w:tab/>
        <w:t>◆5月4日，驻马店公安局公告，4月23日接上级公安机关指令，立案调查在网上诋毁党和国家领导人的驻马店实验小学六年级学生陈某东（12岁，男）。陈某东发布视频是在书桌上抽打一尊毛泽东塑像。</w:t>
      </w:r>
    </w:p>
    <w:p w14:paraId="7181E0DF" w14:textId="77777777" w:rsidR="00A67332" w:rsidRDefault="00A67332" w:rsidP="00A67332">
      <w:pPr>
        <w:widowControl/>
        <w:rPr>
          <w:rFonts w:hint="eastAsia"/>
        </w:rPr>
      </w:pPr>
    </w:p>
    <w:p w14:paraId="1E9CCF7D" w14:textId="77777777" w:rsidR="00A67332" w:rsidRDefault="00A67332" w:rsidP="00A67332">
      <w:pPr>
        <w:widowControl/>
        <w:rPr>
          <w:rFonts w:hint="eastAsia"/>
        </w:rPr>
      </w:pPr>
      <w:r>
        <w:rPr>
          <w:rFonts w:hint="eastAsia"/>
        </w:rPr>
        <w:t xml:space="preserve">＊＊＊＊＊＊　</w:t>
      </w:r>
    </w:p>
    <w:p w14:paraId="00D0A749" w14:textId="77777777" w:rsidR="00A67332" w:rsidRDefault="00A67332" w:rsidP="00A67332">
      <w:pPr>
        <w:widowControl/>
        <w:rPr>
          <w:rFonts w:hint="eastAsia"/>
        </w:rPr>
      </w:pPr>
    </w:p>
    <w:p w14:paraId="5FAE49D3" w14:textId="77777777" w:rsidR="00A67332" w:rsidRDefault="00A67332" w:rsidP="00A67332">
      <w:pPr>
        <w:widowControl/>
        <w:rPr>
          <w:rFonts w:hint="eastAsia"/>
        </w:rPr>
      </w:pPr>
      <w:r>
        <w:rPr>
          <w:rFonts w:hint="eastAsia"/>
        </w:rPr>
        <w:t xml:space="preserve">　　习近平像只能听好消息的花刺子模国王一样，受不了任何负面信息，结果全身都是G点，百姓举手触禁：</w:t>
      </w:r>
    </w:p>
    <w:p w14:paraId="3C53073C" w14:textId="77777777" w:rsidR="00A67332" w:rsidRDefault="00A67332" w:rsidP="00A67332">
      <w:pPr>
        <w:widowControl/>
        <w:rPr>
          <w:rFonts w:hint="eastAsia"/>
        </w:rPr>
      </w:pPr>
    </w:p>
    <w:p w14:paraId="58495719" w14:textId="77777777" w:rsidR="00A67332" w:rsidRDefault="00A67332" w:rsidP="00A67332">
      <w:pPr>
        <w:widowControl/>
        <w:rPr>
          <w:rFonts w:hint="eastAsia"/>
        </w:rPr>
      </w:pPr>
      <w:r>
        <w:rPr>
          <w:rFonts w:hint="eastAsia"/>
        </w:rPr>
        <w:tab/>
        <w:t>◆习近平上任不久，花了7600亿元治理首都雾霾，仍然无效，每逢开国际性的大会或赛事，为了缓解空气污染，就提前关闭工厂，甚至禁止百姓烧煤取暖；2017年，干脆禁止气象预报雾霾，甚至禁止使用“雾霾”二字，自欺欺人到这种地步。</w:t>
      </w:r>
    </w:p>
    <w:p w14:paraId="109F2CCE" w14:textId="77777777" w:rsidR="00A67332" w:rsidRDefault="00A67332" w:rsidP="00A67332">
      <w:pPr>
        <w:widowControl/>
        <w:rPr>
          <w:rFonts w:hint="eastAsia"/>
        </w:rPr>
      </w:pPr>
    </w:p>
    <w:p w14:paraId="4586A2B1" w14:textId="77777777" w:rsidR="00A67332" w:rsidRDefault="00A67332" w:rsidP="00A67332">
      <w:pPr>
        <w:widowControl/>
        <w:rPr>
          <w:rFonts w:hint="eastAsia"/>
        </w:rPr>
      </w:pPr>
      <w:r>
        <w:rPr>
          <w:rFonts w:hint="eastAsia"/>
        </w:rPr>
        <w:lastRenderedPageBreak/>
        <w:tab/>
        <w:t>◆2022年夏天，表现西北底层农民生活的电影《隐入尘烟》意外大卖，随后不幸被习近平看到了，很生气，因为在全民小康的中国，根本不应该有这样悲惨的生活，随即全网下架，据说甘肃广电的领导也因此下台。</w:t>
      </w:r>
    </w:p>
    <w:p w14:paraId="591C418E" w14:textId="77777777" w:rsidR="00A67332" w:rsidRDefault="00A67332" w:rsidP="00A67332">
      <w:pPr>
        <w:widowControl/>
        <w:rPr>
          <w:rFonts w:hint="eastAsia"/>
        </w:rPr>
      </w:pPr>
    </w:p>
    <w:p w14:paraId="2C0BDBF3" w14:textId="77777777" w:rsidR="00A67332" w:rsidRDefault="00A67332" w:rsidP="00A67332">
      <w:pPr>
        <w:widowControl/>
        <w:rPr>
          <w:rFonts w:hint="eastAsia"/>
        </w:rPr>
      </w:pPr>
      <w:r>
        <w:rPr>
          <w:rFonts w:hint="eastAsia"/>
        </w:rPr>
        <w:tab/>
        <w:t>◆B站一个仅仅只是讲述年轻人独居生活的电影《独自生活的人们》，评论被清空。</w:t>
      </w:r>
    </w:p>
    <w:p w14:paraId="5E01BA50" w14:textId="77777777" w:rsidR="00A67332" w:rsidRDefault="00A67332" w:rsidP="00A67332">
      <w:pPr>
        <w:widowControl/>
        <w:rPr>
          <w:rFonts w:hint="eastAsia"/>
        </w:rPr>
      </w:pPr>
    </w:p>
    <w:p w14:paraId="03558262" w14:textId="77777777" w:rsidR="00A67332" w:rsidRDefault="00A67332" w:rsidP="00A67332">
      <w:pPr>
        <w:widowControl/>
        <w:rPr>
          <w:rFonts w:hint="eastAsia"/>
        </w:rPr>
      </w:pPr>
      <w:r>
        <w:rPr>
          <w:rFonts w:hint="eastAsia"/>
        </w:rPr>
        <w:tab/>
        <w:t>◆有人不满闭塞、反智的网络言论环境，发马赛克文、好字文、“哈哈哈哈”以讥审查，仍被禁，甚至使用“呵呵”笑脸回复也遭到举报，所谓的“四个自信”不知道体现在哪里。</w:t>
      </w:r>
    </w:p>
    <w:p w14:paraId="02778BA0" w14:textId="77777777" w:rsidR="00A67332" w:rsidRDefault="00A67332" w:rsidP="00A67332">
      <w:pPr>
        <w:widowControl/>
        <w:rPr>
          <w:rFonts w:hint="eastAsia"/>
        </w:rPr>
      </w:pPr>
    </w:p>
    <w:p w14:paraId="3F341812" w14:textId="77777777" w:rsidR="00A67332" w:rsidRDefault="00A67332" w:rsidP="00A67332">
      <w:pPr>
        <w:widowControl/>
        <w:rPr>
          <w:rFonts w:hint="eastAsia"/>
        </w:rPr>
      </w:pPr>
      <w:r>
        <w:rPr>
          <w:rFonts w:hint="eastAsia"/>
        </w:rPr>
        <w:tab/>
        <w:t>◆由于抖音禁止讨论中国现状，所以网友们在一则视频的评论区里使用其他国家来代指中国，纷纷吐槽“印度”的高房价问题。</w:t>
      </w:r>
    </w:p>
    <w:p w14:paraId="4C8C450E" w14:textId="77777777" w:rsidR="00A67332" w:rsidRDefault="00A67332" w:rsidP="00A67332">
      <w:pPr>
        <w:widowControl/>
        <w:rPr>
          <w:rFonts w:hint="eastAsia"/>
        </w:rPr>
      </w:pPr>
    </w:p>
    <w:p w14:paraId="3C4204C0" w14:textId="77777777" w:rsidR="00A67332" w:rsidRDefault="00A67332" w:rsidP="00A67332">
      <w:pPr>
        <w:widowControl/>
        <w:rPr>
          <w:rFonts w:hint="eastAsia"/>
        </w:rPr>
      </w:pPr>
      <w:r>
        <w:rPr>
          <w:rFonts w:hint="eastAsia"/>
        </w:rPr>
        <w:tab/>
        <w:t>◆2023年11月，出租车、网约车上都不能随便讲话，有的司机甚至贴上乘客提示“共产党好”，其他啥也别讲！</w:t>
      </w:r>
    </w:p>
    <w:p w14:paraId="4BBD0B59" w14:textId="77777777" w:rsidR="00A67332" w:rsidRDefault="00A67332" w:rsidP="00A67332">
      <w:pPr>
        <w:widowControl/>
        <w:rPr>
          <w:rFonts w:hint="eastAsia"/>
        </w:rPr>
      </w:pPr>
    </w:p>
    <w:p w14:paraId="2E6927C1" w14:textId="77777777" w:rsidR="00A67332" w:rsidRDefault="00A67332" w:rsidP="00A67332">
      <w:pPr>
        <w:widowControl/>
        <w:rPr>
          <w:rFonts w:hint="eastAsia"/>
        </w:rPr>
      </w:pPr>
      <w:r>
        <w:rPr>
          <w:rFonts w:hint="eastAsia"/>
        </w:rPr>
        <w:tab/>
        <w:t>◆2025年11月起，禁止相声现挂，演出段子须提前交政府系统备案，现场表演内容必须与备案一致；观众实名扫码进场。</w:t>
      </w:r>
    </w:p>
    <w:p w14:paraId="1326E976" w14:textId="77777777" w:rsidR="00A67332" w:rsidRDefault="00A67332" w:rsidP="00A67332">
      <w:pPr>
        <w:widowControl/>
        <w:rPr>
          <w:rFonts w:hint="eastAsia"/>
        </w:rPr>
      </w:pPr>
    </w:p>
    <w:p w14:paraId="56D71F3E" w14:textId="77777777" w:rsidR="00A67332" w:rsidRDefault="00A67332" w:rsidP="00A67332">
      <w:pPr>
        <w:widowControl/>
        <w:rPr>
          <w:rFonts w:hint="eastAsia"/>
        </w:rPr>
      </w:pPr>
      <w:r>
        <w:rPr>
          <w:rFonts w:hint="eastAsia"/>
        </w:rPr>
        <w:t xml:space="preserve">＊＊＊＊＊＊　</w:t>
      </w:r>
    </w:p>
    <w:p w14:paraId="15D68363" w14:textId="77777777" w:rsidR="00A67332" w:rsidRDefault="00A67332" w:rsidP="00A67332">
      <w:pPr>
        <w:widowControl/>
        <w:rPr>
          <w:rFonts w:hint="eastAsia"/>
        </w:rPr>
      </w:pPr>
    </w:p>
    <w:p w14:paraId="617B3C16" w14:textId="77777777" w:rsidR="00A67332" w:rsidRDefault="00A67332" w:rsidP="00A67332">
      <w:pPr>
        <w:widowControl/>
        <w:rPr>
          <w:rFonts w:hint="eastAsia"/>
        </w:rPr>
      </w:pPr>
      <w:r>
        <w:rPr>
          <w:rFonts w:hint="eastAsia"/>
        </w:rPr>
        <w:t xml:space="preserve">　　中共、习近平的猜忌多疑造成了上述种种现象，2024年10月，中宣部却宣布要整肃网络黑话、烂梗。</w:t>
      </w:r>
    </w:p>
    <w:p w14:paraId="4FBD1100" w14:textId="77777777" w:rsidR="00A67332" w:rsidRDefault="00A67332" w:rsidP="00A67332">
      <w:pPr>
        <w:widowControl/>
        <w:rPr>
          <w:rFonts w:hint="eastAsia"/>
        </w:rPr>
      </w:pPr>
    </w:p>
    <w:p w14:paraId="23421441" w14:textId="77777777" w:rsidR="00A67332" w:rsidRDefault="00A67332" w:rsidP="00A67332">
      <w:pPr>
        <w:widowControl/>
        <w:rPr>
          <w:rFonts w:hint="eastAsia"/>
        </w:rPr>
      </w:pPr>
    </w:p>
    <w:p w14:paraId="390FC0A1"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八，倒行逆施　</w:t>
      </w:r>
    </w:p>
    <w:p w14:paraId="2C5DB11D" w14:textId="77777777" w:rsidR="00A67332" w:rsidRDefault="00A67332" w:rsidP="00A67332">
      <w:pPr>
        <w:widowControl/>
        <w:rPr>
          <w:rFonts w:hint="eastAsia"/>
        </w:rPr>
      </w:pPr>
    </w:p>
    <w:p w14:paraId="21606A19" w14:textId="77777777" w:rsidR="00A67332" w:rsidRDefault="00A67332" w:rsidP="00A67332">
      <w:pPr>
        <w:widowControl/>
        <w:rPr>
          <w:rFonts w:hint="eastAsia"/>
        </w:rPr>
      </w:pPr>
      <w:r>
        <w:rPr>
          <w:rFonts w:hint="eastAsia"/>
        </w:rPr>
        <w:t xml:space="preserve">　　法国历史学家阿历克西·德·托克维尔在《论美国的民主》一文中评价查理十世：“我们在历史中见过不少领导人，他们的知识结构、文化水平、政治判断力和价值选择，会停留在青少年时期的某一个阶段。然后不管他活多久，也不管世界上发生多少变化，他都表现为某一时刻的僵尸。如果某个机缘，让他登上大位，他一定会从他的智力、知识发展过程中停止的那个时刻寻找资源，构造他的政治理念、价值选择和治国方略。这种人的性格一般都执拗、偏执，并且愚蠢地自信，而且愚而自用，以为他捍卫了某种价值，能开辟国家民族发展的新方向。其实，他们往往穿着古代的戏装，却在现代社会舞台上表演，像坟墓中的幽灵突然出现在光天化日之下，人人都知道他是幽灵，他却以为自己是真神。但是，他选择的理念，推行的政策，无一不是发霉的旧货。”这可以解释为什么习近平会对计划经济、国企、供销社、中药等情有独钟，因为其成长于文革时期，当时流行的就是这些糟粕。</w:t>
      </w:r>
    </w:p>
    <w:p w14:paraId="0AD2FC47" w14:textId="77777777" w:rsidR="00A67332" w:rsidRDefault="00A67332" w:rsidP="00A67332">
      <w:pPr>
        <w:widowControl/>
        <w:rPr>
          <w:rFonts w:hint="eastAsia"/>
        </w:rPr>
      </w:pPr>
    </w:p>
    <w:p w14:paraId="5B24F64D" w14:textId="77777777" w:rsidR="00A67332" w:rsidRDefault="00A67332" w:rsidP="00A67332">
      <w:pPr>
        <w:widowControl/>
        <w:rPr>
          <w:rFonts w:hint="eastAsia"/>
        </w:rPr>
      </w:pPr>
      <w:r>
        <w:rPr>
          <w:rFonts w:hint="eastAsia"/>
        </w:rPr>
        <w:t xml:space="preserve">　　习近平自2012年上台以来，倒行逆施，试图重回集体经济的老路。2018年9月，金融投机者吴小平撰文声称“私营经济已经完成历史使命，宜退出舞台”，人力资源和社会保障部副部长邱小平扬言“党要领导工人共同管理民企，共享民企发展利润”，世人都认为中共投石问路，准备公私合营而共产。2021年10月又鼓励国企、事业单位自办幼儿园，开历史倒车。</w:t>
      </w:r>
    </w:p>
    <w:p w14:paraId="3409BEE4" w14:textId="77777777" w:rsidR="00A67332" w:rsidRDefault="00A67332" w:rsidP="00A67332">
      <w:pPr>
        <w:widowControl/>
        <w:rPr>
          <w:rFonts w:hint="eastAsia"/>
        </w:rPr>
      </w:pPr>
      <w:r>
        <w:rPr>
          <w:rFonts w:hint="eastAsia"/>
        </w:rPr>
        <w:t xml:space="preserve"> </w:t>
      </w:r>
    </w:p>
    <w:p w14:paraId="74ECFF46" w14:textId="77777777" w:rsidR="00A67332" w:rsidRDefault="00A67332" w:rsidP="00A67332">
      <w:pPr>
        <w:widowControl/>
        <w:rPr>
          <w:rFonts w:hint="eastAsia"/>
        </w:rPr>
      </w:pPr>
      <w:r>
        <w:rPr>
          <w:rFonts w:hint="eastAsia"/>
        </w:rPr>
        <w:t xml:space="preserve">　　2023年7月，某地要求各机关上报“躺平式”干部，至少要报一个，如同反右时定右派。</w:t>
      </w:r>
    </w:p>
    <w:p w14:paraId="430A2773" w14:textId="77777777" w:rsidR="00A67332" w:rsidRDefault="00A67332" w:rsidP="00A67332">
      <w:pPr>
        <w:widowControl/>
        <w:rPr>
          <w:rFonts w:hint="eastAsia"/>
        </w:rPr>
      </w:pPr>
    </w:p>
    <w:p w14:paraId="77984CE7" w14:textId="77777777" w:rsidR="00A67332" w:rsidRDefault="00A67332" w:rsidP="00A67332">
      <w:pPr>
        <w:widowControl/>
        <w:rPr>
          <w:rFonts w:hint="eastAsia"/>
        </w:rPr>
      </w:pPr>
      <w:r>
        <w:rPr>
          <w:rFonts w:hint="eastAsia"/>
        </w:rPr>
        <w:t xml:space="preserve">＊＊＊＊＊＊　</w:t>
      </w:r>
    </w:p>
    <w:p w14:paraId="28CB29DD" w14:textId="77777777" w:rsidR="00A67332" w:rsidRDefault="00A67332" w:rsidP="00A67332">
      <w:pPr>
        <w:widowControl/>
        <w:rPr>
          <w:rFonts w:hint="eastAsia"/>
        </w:rPr>
      </w:pPr>
    </w:p>
    <w:p w14:paraId="1511C526" w14:textId="77777777" w:rsidR="00A67332" w:rsidRDefault="00A67332" w:rsidP="00A67332">
      <w:pPr>
        <w:widowControl/>
        <w:rPr>
          <w:rFonts w:hint="eastAsia"/>
        </w:rPr>
      </w:pPr>
      <w:r>
        <w:rPr>
          <w:rFonts w:hint="eastAsia"/>
        </w:rPr>
        <w:t xml:space="preserve">　　习近平施政，与大跃进类似的有：</w:t>
      </w:r>
    </w:p>
    <w:p w14:paraId="65C50FAE" w14:textId="77777777" w:rsidR="00A67332" w:rsidRDefault="00A67332" w:rsidP="00A67332">
      <w:pPr>
        <w:widowControl/>
        <w:rPr>
          <w:rFonts w:hint="eastAsia"/>
        </w:rPr>
      </w:pPr>
    </w:p>
    <w:p w14:paraId="53F76DFC" w14:textId="77777777" w:rsidR="00A67332" w:rsidRDefault="00A67332" w:rsidP="00A67332">
      <w:pPr>
        <w:widowControl/>
        <w:rPr>
          <w:rFonts w:hint="eastAsia"/>
        </w:rPr>
      </w:pPr>
      <w:r>
        <w:rPr>
          <w:rFonts w:hint="eastAsia"/>
        </w:rPr>
        <w:tab/>
        <w:t>●2015年4月，习近平成立足球改革领导小组，各地“大办快上”校园足球，排列方阵，人手一球，翩翩起舞；类似大跃进时各地“大办快上”万头猪场、千头牛场等。</w:t>
      </w:r>
    </w:p>
    <w:p w14:paraId="56434C57" w14:textId="77777777" w:rsidR="00A67332" w:rsidRDefault="00A67332" w:rsidP="00A67332">
      <w:pPr>
        <w:widowControl/>
        <w:rPr>
          <w:rFonts w:hint="eastAsia"/>
        </w:rPr>
      </w:pPr>
    </w:p>
    <w:p w14:paraId="6ED47FBE" w14:textId="77777777" w:rsidR="00A67332" w:rsidRDefault="00A67332" w:rsidP="00A67332">
      <w:pPr>
        <w:widowControl/>
        <w:rPr>
          <w:rFonts w:hint="eastAsia"/>
        </w:rPr>
      </w:pPr>
      <w:r>
        <w:rPr>
          <w:rFonts w:hint="eastAsia"/>
        </w:rPr>
        <w:tab/>
        <w:t>●2015年5月，习近平提出“中国制造2025”的国家行动纲领，声称10年晋身制造强国，类似大跃进时“赶英超美”的口号。</w:t>
      </w:r>
    </w:p>
    <w:p w14:paraId="69358991" w14:textId="77777777" w:rsidR="00A67332" w:rsidRDefault="00A67332" w:rsidP="00A67332">
      <w:pPr>
        <w:widowControl/>
        <w:rPr>
          <w:rFonts w:hint="eastAsia"/>
        </w:rPr>
      </w:pPr>
    </w:p>
    <w:p w14:paraId="45EB6F18" w14:textId="77777777" w:rsidR="00A67332" w:rsidRDefault="00A67332" w:rsidP="00A67332">
      <w:pPr>
        <w:widowControl/>
        <w:rPr>
          <w:rFonts w:hint="eastAsia"/>
        </w:rPr>
      </w:pPr>
      <w:r>
        <w:rPr>
          <w:rFonts w:hint="eastAsia"/>
        </w:rPr>
        <w:tab/>
        <w:t>●据环球网报道，习近平通过“一带一路”全球大撒币，2017年至2021年4年不到的时间，中国合计对外援助达到6万365亿元，平均每个中国人承担43OO元，而2019年7月湖南洪灾，393万灾民每人获得政府赈灾款3毛钱，2020年6月南宁苏圩受灾瓜田每亩补贴2.79元，2021年7月河南郑州水灾700万灾民每人只得14.3元，国人因此称习近平“对外是免费的婊子，对内是赖账的嫖客”。类似的是，大跃进期间，仅1960年，毛泽东就援助几内亚粮食1万吨、刚果1万5千吨、阿尔巴尼亚5万吨，并出口古巴10万吨，而要求中国百姓“吃四两，晒太阳”，一个成年人一天的口粮只有4两（旧制1斤16两，4两相当于125克）甚至更少，全年饿死农民超过1155万。</w:t>
      </w:r>
    </w:p>
    <w:p w14:paraId="7411C960" w14:textId="77777777" w:rsidR="00A67332" w:rsidRDefault="00A67332" w:rsidP="00A67332">
      <w:pPr>
        <w:widowControl/>
        <w:rPr>
          <w:rFonts w:hint="eastAsia"/>
        </w:rPr>
      </w:pPr>
    </w:p>
    <w:p w14:paraId="69676A06" w14:textId="77777777" w:rsidR="00A67332" w:rsidRDefault="00A67332" w:rsidP="00A67332">
      <w:pPr>
        <w:widowControl/>
        <w:rPr>
          <w:rFonts w:hint="eastAsia"/>
        </w:rPr>
      </w:pPr>
      <w:r>
        <w:rPr>
          <w:rFonts w:hint="eastAsia"/>
        </w:rPr>
        <w:tab/>
        <w:t>●习近平倡导“建设美丽宜居乡村”，山东多地通过摧毁农作物、断路断电、放鞭炮、砸玻璃等强推“合村并居”，迫农户倒贴10万元购买还未建成的住房，而旧房已经被摧毁，只能搭窝棚住在田间地头。类似大跃进时强迫农民加入人民公社，住宅、家具、自留地、林木、以至炊具、柴草等一切充公，称“一大二公”。</w:t>
      </w:r>
    </w:p>
    <w:p w14:paraId="3F5B55A6" w14:textId="77777777" w:rsidR="00A67332" w:rsidRDefault="00A67332" w:rsidP="00A67332">
      <w:pPr>
        <w:widowControl/>
        <w:rPr>
          <w:rFonts w:hint="eastAsia"/>
        </w:rPr>
      </w:pPr>
    </w:p>
    <w:p w14:paraId="2DF1A99B" w14:textId="77777777" w:rsidR="00A67332" w:rsidRDefault="00A67332" w:rsidP="00A67332">
      <w:pPr>
        <w:widowControl/>
        <w:rPr>
          <w:rFonts w:hint="eastAsia"/>
        </w:rPr>
      </w:pPr>
      <w:r>
        <w:rPr>
          <w:rFonts w:hint="eastAsia"/>
        </w:rPr>
        <w:tab/>
        <w:t>●2017年4月1日，习近平在河北成立雄安新区；之后数年，耗资数万亿，成了烂尾工程而交给河北省。类似大跃进时大兴水利，各地“拍脑袋”上马、中途而废的水利工程，其中，甘肃引洮工程1958年启动，1961年停工，到2006年11月才重新开工，2014年底一期通水；河南林县红旗渠从大跃进一直建设到1969年，近10年才完工。</w:t>
      </w:r>
    </w:p>
    <w:p w14:paraId="2B047328" w14:textId="77777777" w:rsidR="00A67332" w:rsidRDefault="00A67332" w:rsidP="00A67332">
      <w:pPr>
        <w:widowControl/>
        <w:rPr>
          <w:rFonts w:hint="eastAsia"/>
        </w:rPr>
      </w:pPr>
    </w:p>
    <w:p w14:paraId="64C282D2" w14:textId="77777777" w:rsidR="00A67332" w:rsidRDefault="00A67332" w:rsidP="00A67332">
      <w:pPr>
        <w:widowControl/>
        <w:rPr>
          <w:rFonts w:hint="eastAsia"/>
        </w:rPr>
      </w:pPr>
      <w:r>
        <w:rPr>
          <w:rFonts w:hint="eastAsia"/>
        </w:rPr>
        <w:tab/>
        <w:t>●2017年10月，湖南长沙声称巨人稻最高2.25米，单季亩产超1000公斤，出米率6成，生态米每斤20元，另稻田混养青蛙1000公斤、泥鳅300公斤，收益能达到5万元。类似大跃进时“放卫星”、“人有多大胆，地有多大产”。</w:t>
      </w:r>
    </w:p>
    <w:p w14:paraId="1521A276" w14:textId="77777777" w:rsidR="00A67332" w:rsidRDefault="00A67332" w:rsidP="00A67332">
      <w:pPr>
        <w:widowControl/>
        <w:rPr>
          <w:rFonts w:hint="eastAsia"/>
        </w:rPr>
      </w:pPr>
    </w:p>
    <w:p w14:paraId="4662391F" w14:textId="77777777" w:rsidR="00A67332" w:rsidRDefault="00A67332" w:rsidP="00A67332">
      <w:pPr>
        <w:widowControl/>
        <w:rPr>
          <w:rFonts w:hint="eastAsia"/>
        </w:rPr>
      </w:pPr>
      <w:r>
        <w:rPr>
          <w:rFonts w:hint="eastAsia"/>
        </w:rPr>
        <w:tab/>
        <w:t>●上述巨人稻新闻稿的最后说：“我们是吃饱了，但是还要照顾到那些贫困的地区，就算我们吃不完，剩下的也不能浪费！”类似的是，1958年3月，毛主席在成都听说粮库装不下粮食时，问吃不完怎么办，当地的人说造酒精、换机器。</w:t>
      </w:r>
    </w:p>
    <w:p w14:paraId="41363334" w14:textId="77777777" w:rsidR="00A67332" w:rsidRDefault="00A67332" w:rsidP="00A67332">
      <w:pPr>
        <w:widowControl/>
        <w:rPr>
          <w:rFonts w:hint="eastAsia"/>
        </w:rPr>
      </w:pPr>
    </w:p>
    <w:p w14:paraId="57571CAB" w14:textId="77777777" w:rsidR="00A67332" w:rsidRDefault="00A67332" w:rsidP="00A67332">
      <w:pPr>
        <w:widowControl/>
        <w:rPr>
          <w:rFonts w:hint="eastAsia"/>
        </w:rPr>
      </w:pPr>
      <w:r>
        <w:rPr>
          <w:rFonts w:hint="eastAsia"/>
        </w:rPr>
        <w:tab/>
        <w:t>●2018年3月初，青海省、清华大学、中国航天科技集团签订“天河工程”战略协议，将截空中的云汽变成降水落在黄河流域。其异想天开类似大跃进时的诗歌：“撕片白云擦擦汗，凑上太阳吸袋烟。”</w:t>
      </w:r>
    </w:p>
    <w:p w14:paraId="43F3B09A" w14:textId="77777777" w:rsidR="00A67332" w:rsidRDefault="00A67332" w:rsidP="00A67332">
      <w:pPr>
        <w:widowControl/>
        <w:rPr>
          <w:rFonts w:hint="eastAsia"/>
        </w:rPr>
      </w:pPr>
    </w:p>
    <w:p w14:paraId="76CACDAC" w14:textId="77777777" w:rsidR="00A67332" w:rsidRDefault="00A67332" w:rsidP="00A67332">
      <w:pPr>
        <w:widowControl/>
        <w:rPr>
          <w:rFonts w:hint="eastAsia"/>
        </w:rPr>
      </w:pPr>
      <w:r>
        <w:rPr>
          <w:rFonts w:hint="eastAsia"/>
        </w:rPr>
        <w:tab/>
        <w:t>●2018年起，习近平不自量力，与美国贸易战，华为、中兴等被美国制裁买不到芯片，开始一窝蜂地上马芯片项目，号称“大炼芯片”，连格力电器、海澜之家都投资芯片，其中，武汉弘芯骗了一千亿投资，厂房没建好就破产倒闭，剩下一地鸡毛；中科院计算所研究员、龙芯中科董事长胡伟武扬言“读《毛选》，搞芯片”。其劳民伤财类似大跃进大炼钢铁时炼“争气钢”，“大家办原子能科学”、“全民办铀矿”。</w:t>
      </w:r>
    </w:p>
    <w:p w14:paraId="5D41357F" w14:textId="77777777" w:rsidR="00A67332" w:rsidRDefault="00A67332" w:rsidP="00A67332">
      <w:pPr>
        <w:widowControl/>
        <w:rPr>
          <w:rFonts w:hint="eastAsia"/>
        </w:rPr>
      </w:pPr>
    </w:p>
    <w:p w14:paraId="29AE2646" w14:textId="77777777" w:rsidR="00A67332" w:rsidRDefault="00A67332" w:rsidP="00A67332">
      <w:pPr>
        <w:widowControl/>
        <w:rPr>
          <w:rFonts w:hint="eastAsia"/>
        </w:rPr>
      </w:pPr>
      <w:r>
        <w:rPr>
          <w:rFonts w:hint="eastAsia"/>
        </w:rPr>
        <w:tab/>
        <w:t>●2019年4月，教育部启动「双万计划」，三年内建国家、省级一流本科专业各万；2022年9月，教育部声称将超常规速培紧缺人才；不啻“教育大跃进”。</w:t>
      </w:r>
    </w:p>
    <w:p w14:paraId="18FF1CCE" w14:textId="77777777" w:rsidR="00A67332" w:rsidRDefault="00A67332" w:rsidP="00A67332">
      <w:pPr>
        <w:widowControl/>
        <w:rPr>
          <w:rFonts w:hint="eastAsia"/>
        </w:rPr>
      </w:pPr>
    </w:p>
    <w:p w14:paraId="0E00C85B" w14:textId="77777777" w:rsidR="00A67332" w:rsidRDefault="00A67332" w:rsidP="00A67332">
      <w:pPr>
        <w:widowControl/>
        <w:rPr>
          <w:rFonts w:hint="eastAsia"/>
        </w:rPr>
      </w:pPr>
      <w:r>
        <w:rPr>
          <w:rFonts w:hint="eastAsia"/>
        </w:rPr>
        <w:tab/>
        <w:t>●2019年9月1日起，江西赣州章贡区“全民灭鼠”，每只奖五元。类似1958年“除四害”之灭老鼠，凭鼠尾计奖。</w:t>
      </w:r>
    </w:p>
    <w:p w14:paraId="4F130367" w14:textId="77777777" w:rsidR="00A67332" w:rsidRDefault="00A67332" w:rsidP="00A67332">
      <w:pPr>
        <w:widowControl/>
        <w:rPr>
          <w:rFonts w:hint="eastAsia"/>
        </w:rPr>
      </w:pPr>
    </w:p>
    <w:p w14:paraId="27767709" w14:textId="77777777" w:rsidR="00A67332" w:rsidRDefault="00A67332" w:rsidP="00A67332">
      <w:pPr>
        <w:widowControl/>
        <w:rPr>
          <w:rFonts w:hint="eastAsia"/>
        </w:rPr>
      </w:pPr>
      <w:r>
        <w:rPr>
          <w:rFonts w:hint="eastAsia"/>
        </w:rPr>
        <w:tab/>
        <w:t>●2020年7月，新疆出现新冠疫情而封控，水果、作物烂在地里，无人收获；2021年10月上旬，东北以疫情防控为由，用无人机监视村民禁止收玉米；2022年9月，黑龙江佳木斯市以疫情静默期为由，禁止农民收割水稻；10月，河南汝州以同样的理由禁止农民下地收玉米。类似大跃进时农民被集中起来大炼钢铁、大兴水利等，作物熟烂于地。</w:t>
      </w:r>
    </w:p>
    <w:p w14:paraId="06C16E56" w14:textId="77777777" w:rsidR="00A67332" w:rsidRDefault="00A67332" w:rsidP="00A67332">
      <w:pPr>
        <w:widowControl/>
        <w:rPr>
          <w:rFonts w:hint="eastAsia"/>
        </w:rPr>
      </w:pPr>
    </w:p>
    <w:p w14:paraId="45B29975" w14:textId="77777777" w:rsidR="00A67332" w:rsidRDefault="00A67332" w:rsidP="00A67332">
      <w:pPr>
        <w:widowControl/>
        <w:rPr>
          <w:rFonts w:hint="eastAsia"/>
        </w:rPr>
      </w:pPr>
      <w:r>
        <w:rPr>
          <w:rFonts w:hint="eastAsia"/>
        </w:rPr>
        <w:tab/>
        <w:t>●9月3日，习近平在中央党校讲话，称当前内外挑战重重，解决之道唯有“坚决斗争”；类似1962年9月大饥荒稍缓，毛泽东即提倡阶级斗争“年年讲、月月讲、天天讲”。</w:t>
      </w:r>
    </w:p>
    <w:p w14:paraId="6FB5EA87" w14:textId="77777777" w:rsidR="00A67332" w:rsidRDefault="00A67332" w:rsidP="00A67332">
      <w:pPr>
        <w:widowControl/>
        <w:rPr>
          <w:rFonts w:hint="eastAsia"/>
        </w:rPr>
      </w:pPr>
    </w:p>
    <w:p w14:paraId="30F332C2" w14:textId="77777777" w:rsidR="00A67332" w:rsidRDefault="00A67332" w:rsidP="00A67332">
      <w:pPr>
        <w:widowControl/>
        <w:rPr>
          <w:rFonts w:hint="eastAsia"/>
        </w:rPr>
      </w:pPr>
      <w:r>
        <w:rPr>
          <w:rFonts w:hint="eastAsia"/>
        </w:rPr>
        <w:tab/>
        <w:t>●秋天，体育总局禁止体能不达标的运动员参加东京奥运会，游泳运动员要测3000米跑，棋类选手测掷铅球，有游泳、击剑顶尖运动员体测落后未入决赛；在舆论的压力下，才宣布不以体测定奥运参赛资格。与大跃进时上级盲目制定播种面积、品种一样是外行领导内行、瞎指挥。</w:t>
      </w:r>
    </w:p>
    <w:p w14:paraId="7CEEFDBC" w14:textId="77777777" w:rsidR="00A67332" w:rsidRDefault="00A67332" w:rsidP="00A67332">
      <w:pPr>
        <w:widowControl/>
        <w:rPr>
          <w:rFonts w:hint="eastAsia"/>
        </w:rPr>
      </w:pPr>
    </w:p>
    <w:p w14:paraId="77891D83" w14:textId="77777777" w:rsidR="00A67332" w:rsidRDefault="00A67332" w:rsidP="00A67332">
      <w:pPr>
        <w:widowControl/>
        <w:rPr>
          <w:rFonts w:hint="eastAsia"/>
        </w:rPr>
      </w:pPr>
      <w:r>
        <w:rPr>
          <w:rFonts w:hint="eastAsia"/>
        </w:rPr>
        <w:tab/>
        <w:t>●2020年11月23日，中共宣布全国832个贫困县全部脱贫摘帽，完成2020年全国脱贫的既定目标。其弄虚作假、自欺欺人，一如1958年12月23日宣布全年生铁产量1369万吨，钢铁产量1108万吨，正好超过1070万吨钢的目标，但其中至少1/3是以废充好。</w:t>
      </w:r>
    </w:p>
    <w:p w14:paraId="623E337B" w14:textId="77777777" w:rsidR="00A67332" w:rsidRDefault="00A67332" w:rsidP="00A67332">
      <w:pPr>
        <w:widowControl/>
        <w:rPr>
          <w:rFonts w:hint="eastAsia"/>
        </w:rPr>
      </w:pPr>
    </w:p>
    <w:p w14:paraId="0749F07F" w14:textId="77777777" w:rsidR="00A67332" w:rsidRDefault="00A67332" w:rsidP="00A67332">
      <w:pPr>
        <w:widowControl/>
        <w:rPr>
          <w:rFonts w:hint="eastAsia"/>
        </w:rPr>
      </w:pPr>
      <w:r>
        <w:rPr>
          <w:rFonts w:hint="eastAsia"/>
        </w:rPr>
        <w:tab/>
        <w:t>●2020年至2022年，习近平无谓地坚持对新冠病毒“动态清零”。类似大跃进时号召“除四害”，都是出于一种反科学的执念而劳民伤财。</w:t>
      </w:r>
    </w:p>
    <w:p w14:paraId="3A9BE073" w14:textId="77777777" w:rsidR="00A67332" w:rsidRDefault="00A67332" w:rsidP="00A67332">
      <w:pPr>
        <w:widowControl/>
        <w:rPr>
          <w:rFonts w:hint="eastAsia"/>
        </w:rPr>
      </w:pPr>
    </w:p>
    <w:p w14:paraId="08FE6AFB" w14:textId="77777777" w:rsidR="00A67332" w:rsidRDefault="00A67332" w:rsidP="00A67332">
      <w:pPr>
        <w:widowControl/>
        <w:rPr>
          <w:rFonts w:hint="eastAsia"/>
        </w:rPr>
      </w:pPr>
      <w:r>
        <w:rPr>
          <w:rFonts w:hint="eastAsia"/>
        </w:rPr>
        <w:tab/>
        <w:t>●2021年4月，农业农村部印发《推进肉牛肉羊生产发展五年行动方案》，促进中小养殖场户向标准化、规模化转变，发展适度规模经营。当年10月，吉林桦甸市万头肉牛养殖基地项目；2022年2月，黑龙江虎林市万头肉牛养殖深加工项目；2022年10月，云南马关县年产万头肉牛养殖项目；2023年3月，鄂尔多斯现代化万头肉牛养殖基地项目开工，湖北鄂州26层大楼养猪，最大存栏量30万头。一如大跃进时各地竞建“千头牛场”、“万头猪场”。</w:t>
      </w:r>
    </w:p>
    <w:p w14:paraId="235AD270" w14:textId="77777777" w:rsidR="00A67332" w:rsidRDefault="00A67332" w:rsidP="00A67332">
      <w:pPr>
        <w:widowControl/>
        <w:rPr>
          <w:rFonts w:hint="eastAsia"/>
        </w:rPr>
      </w:pPr>
    </w:p>
    <w:p w14:paraId="6E47CF74" w14:textId="77777777" w:rsidR="00A67332" w:rsidRDefault="00A67332" w:rsidP="00A67332">
      <w:pPr>
        <w:widowControl/>
        <w:rPr>
          <w:rFonts w:hint="eastAsia"/>
        </w:rPr>
      </w:pPr>
      <w:r>
        <w:rPr>
          <w:rFonts w:hint="eastAsia"/>
        </w:rPr>
        <w:tab/>
        <w:t>●2021年8月，科技部公开征集“颠覆性技术研发方向”；9月，中科院就宣称“原创颠覆性技术新突破”二氧化碳合成淀粉，“促使淀粉生产从传统农业种植模式转向工业车间生产模式变为可能”，之后，又出现“空气变油、变葡萄糖”等闹剧；12月下旬，浙江大学研制出“超导量子芯片”。其荒谬、反智类似大跃进中灌葡萄糖、狗肉汤、青蛙汤等以壮苗，给猪注射蛋清增肥。</w:t>
      </w:r>
    </w:p>
    <w:p w14:paraId="53EE7AE4" w14:textId="77777777" w:rsidR="00A67332" w:rsidRDefault="00A67332" w:rsidP="00A67332">
      <w:pPr>
        <w:widowControl/>
        <w:rPr>
          <w:rFonts w:hint="eastAsia"/>
        </w:rPr>
      </w:pPr>
    </w:p>
    <w:p w14:paraId="7EED7070" w14:textId="77777777" w:rsidR="00A67332" w:rsidRDefault="00A67332" w:rsidP="00A67332">
      <w:pPr>
        <w:widowControl/>
        <w:rPr>
          <w:rFonts w:hint="eastAsia"/>
        </w:rPr>
      </w:pPr>
      <w:r>
        <w:rPr>
          <w:rFonts w:hint="eastAsia"/>
        </w:rPr>
        <w:tab/>
        <w:t>●9月下旬，湖南大学发布新研究成果，1nm以下芯片不须光刻机。其虚妄类似大跃进时土法炼钢。</w:t>
      </w:r>
    </w:p>
    <w:p w14:paraId="75FF834D" w14:textId="77777777" w:rsidR="00A67332" w:rsidRDefault="00A67332" w:rsidP="00A67332">
      <w:pPr>
        <w:widowControl/>
        <w:rPr>
          <w:rFonts w:hint="eastAsia"/>
        </w:rPr>
      </w:pPr>
    </w:p>
    <w:p w14:paraId="665D22AC" w14:textId="77777777" w:rsidR="00A67332" w:rsidRDefault="00A67332" w:rsidP="00A67332">
      <w:pPr>
        <w:widowControl/>
        <w:rPr>
          <w:rFonts w:hint="eastAsia"/>
        </w:rPr>
      </w:pPr>
      <w:r>
        <w:rPr>
          <w:rFonts w:hint="eastAsia"/>
        </w:rPr>
        <w:tab/>
        <w:t>●9月27日至28日，习近平在中央人才工作会议声称培养造就大批哲学家、社会科学家、文学艺术家等。一如大跃进时中宣部号召“文艺大跃进”、“人人可表演，人人能创作”。</w:t>
      </w:r>
    </w:p>
    <w:p w14:paraId="1E080A83" w14:textId="77777777" w:rsidR="00A67332" w:rsidRDefault="00A67332" w:rsidP="00A67332">
      <w:pPr>
        <w:widowControl/>
        <w:rPr>
          <w:rFonts w:hint="eastAsia"/>
        </w:rPr>
      </w:pPr>
    </w:p>
    <w:p w14:paraId="3587F7E4" w14:textId="77777777" w:rsidR="00A67332" w:rsidRDefault="00A67332" w:rsidP="00A67332">
      <w:pPr>
        <w:widowControl/>
        <w:rPr>
          <w:rFonts w:hint="eastAsia"/>
        </w:rPr>
      </w:pPr>
      <w:r>
        <w:rPr>
          <w:rFonts w:hint="eastAsia"/>
        </w:rPr>
        <w:tab/>
        <w:t>●国庆节前，国务院新闻办公室发布《中国的全面小康》白皮书，宣布中国已经全面小康；类似大跃进时宣称实现共产主义、公共食堂吃饭不要钱。</w:t>
      </w:r>
    </w:p>
    <w:p w14:paraId="3C3DB76D" w14:textId="77777777" w:rsidR="00A67332" w:rsidRDefault="00A67332" w:rsidP="00A67332">
      <w:pPr>
        <w:widowControl/>
        <w:rPr>
          <w:rFonts w:hint="eastAsia"/>
        </w:rPr>
      </w:pPr>
    </w:p>
    <w:p w14:paraId="26B2A305" w14:textId="77777777" w:rsidR="00A67332" w:rsidRDefault="00A67332" w:rsidP="00A67332">
      <w:pPr>
        <w:widowControl/>
        <w:rPr>
          <w:rFonts w:hint="eastAsia"/>
        </w:rPr>
      </w:pPr>
      <w:r>
        <w:rPr>
          <w:rFonts w:hint="eastAsia"/>
        </w:rPr>
        <w:tab/>
        <w:t>●2021年12月23日，观察者网新闻标题《＃2100万美国人圣诞节前面临缺粮＃，宠物狗也是》；类似于1959年9月2日，《人民日报》新闻《美国城乡许多人吃不饱：五百二十三万家庭靠救济粮度日》。可见，中共漠视水深火热的中国人民，而通过与美国穷人比惨来愚民，由来已久，人称“围美救赵”。</w:t>
      </w:r>
    </w:p>
    <w:p w14:paraId="2E24C92A" w14:textId="77777777" w:rsidR="00A67332" w:rsidRDefault="00A67332" w:rsidP="00A67332">
      <w:pPr>
        <w:widowControl/>
        <w:rPr>
          <w:rFonts w:hint="eastAsia"/>
        </w:rPr>
      </w:pPr>
    </w:p>
    <w:p w14:paraId="54461BA2" w14:textId="77777777" w:rsidR="00A67332" w:rsidRDefault="00A67332" w:rsidP="00A67332">
      <w:pPr>
        <w:widowControl/>
        <w:rPr>
          <w:rFonts w:hint="eastAsia"/>
        </w:rPr>
      </w:pPr>
      <w:r>
        <w:rPr>
          <w:rFonts w:hint="eastAsia"/>
        </w:rPr>
        <w:tab/>
        <w:t>●2022年初，新冠病毒已经变异为传播力强而致病性弱的奥密克戎毒株，对接种过mRNA新冠疫苗的人来说，危害程度与流感相当，所以世界上绝大多数国家已经通</w:t>
      </w:r>
      <w:r>
        <w:rPr>
          <w:rFonts w:hint="eastAsia"/>
        </w:rPr>
        <w:lastRenderedPageBreak/>
        <w:t>过疫苗接种放开防控。习近平拒绝引进高效的mRNA疫苗，仍把2020年初的封城清零当成法宝，同时寄希望于国内研制的mRNA疫苗；实则国内疫苗技术远远落后，灭活新冠疫苗既缺乏有效性临床验证，甚至因甲醛含量远远超标造成大量伤亡，网络曝光的接种死亡已有数十百起，而妄图在短时期内研发出更先进的mRNA疫苗，无异于疫苗“大跃进”。</w:t>
      </w:r>
    </w:p>
    <w:p w14:paraId="209F0BB7" w14:textId="77777777" w:rsidR="00A67332" w:rsidRDefault="00A67332" w:rsidP="00A67332">
      <w:pPr>
        <w:widowControl/>
        <w:rPr>
          <w:rFonts w:hint="eastAsia"/>
        </w:rPr>
      </w:pPr>
    </w:p>
    <w:p w14:paraId="10913A9C" w14:textId="77777777" w:rsidR="00A67332" w:rsidRDefault="00A67332" w:rsidP="00A67332">
      <w:pPr>
        <w:widowControl/>
        <w:rPr>
          <w:rFonts w:hint="eastAsia"/>
        </w:rPr>
      </w:pPr>
      <w:r>
        <w:rPr>
          <w:rFonts w:hint="eastAsia"/>
        </w:rPr>
        <w:tab/>
        <w:t>●2022年2月，湖北咸宁南大街社区要求夫妻分床睡觉；8月，某地广播“从今天晚上开始，夫妻之间分床睡，不许亲嘴，不许搂抱，……希望大家配合……”；4月，上海封城期间，同济大学以防疫为名，不但把大学生关在宿舍里不许出户，还实行“预约拉屎”，而且上完厕所不让洗手。类似大跃进时人民公社中男女分宿，夫妻同房需要领导批准。</w:t>
      </w:r>
    </w:p>
    <w:p w14:paraId="2E821EF5" w14:textId="77777777" w:rsidR="00A67332" w:rsidRDefault="00A67332" w:rsidP="00A67332">
      <w:pPr>
        <w:widowControl/>
        <w:rPr>
          <w:rFonts w:hint="eastAsia"/>
        </w:rPr>
      </w:pPr>
    </w:p>
    <w:p w14:paraId="50EA5DE4" w14:textId="77777777" w:rsidR="00A67332" w:rsidRDefault="00A67332" w:rsidP="00A67332">
      <w:pPr>
        <w:widowControl/>
        <w:rPr>
          <w:rFonts w:hint="eastAsia"/>
        </w:rPr>
      </w:pPr>
      <w:r>
        <w:rPr>
          <w:rFonts w:hint="eastAsia"/>
        </w:rPr>
        <w:tab/>
        <w:t>●2022年春，上海新冠疫情封城，造成人为饥荒，女性月经推迟，甚至有独居老太饿得失智吃屎，仍在4月8日被饿死；浦东新区张江镇工地宿舍的工人从4月5号开始，米已经快见底，米饭慢慢变成粥，再变成稀饭米汤，一天两餐也变成了一天一顿稀饭，“每天中午12点半吃一顿”，大家这么坚持了四天，工友妻子梁向琴觉得自己喝水还能坚持，但那些年龄大的工友，“已经饿得没有什么力气了，情绪也不高”。一如大跃进时农村公共食堂的场景“存粮寻罄，改食稀粥，既而粥亦不给，始多脚弱、浮肿”（《党国实录之1959》）。</w:t>
      </w:r>
    </w:p>
    <w:p w14:paraId="4A20D935" w14:textId="77777777" w:rsidR="00A67332" w:rsidRDefault="00A67332" w:rsidP="00A67332">
      <w:pPr>
        <w:widowControl/>
        <w:rPr>
          <w:rFonts w:hint="eastAsia"/>
        </w:rPr>
      </w:pPr>
    </w:p>
    <w:p w14:paraId="693996E0" w14:textId="77777777" w:rsidR="00A67332" w:rsidRDefault="00A67332" w:rsidP="00A67332">
      <w:pPr>
        <w:widowControl/>
        <w:rPr>
          <w:rFonts w:hint="eastAsia"/>
        </w:rPr>
      </w:pPr>
      <w:r>
        <w:rPr>
          <w:rFonts w:hint="eastAsia"/>
        </w:rPr>
        <w:tab/>
        <w:t>●5月25日，李克强召开10万人“稳住经济大盘”电视电话会议；类似大跃进导致大饥荒后，1962年初的七千人大会。习近平仍拒不承认国民经济行将崩溃，删除10万人大会的新闻，封闭一批金融财经自媒体，而令官媒一如既往地唱多经济。</w:t>
      </w:r>
    </w:p>
    <w:p w14:paraId="615DFA4C" w14:textId="77777777" w:rsidR="00A67332" w:rsidRDefault="00A67332" w:rsidP="00A67332">
      <w:pPr>
        <w:widowControl/>
        <w:rPr>
          <w:rFonts w:hint="eastAsia"/>
        </w:rPr>
      </w:pPr>
    </w:p>
    <w:p w14:paraId="6D58172A" w14:textId="77777777" w:rsidR="00A67332" w:rsidRDefault="00A67332" w:rsidP="00A67332">
      <w:pPr>
        <w:widowControl/>
        <w:rPr>
          <w:rFonts w:hint="eastAsia"/>
        </w:rPr>
      </w:pPr>
      <w:r>
        <w:rPr>
          <w:rFonts w:hint="eastAsia"/>
        </w:rPr>
        <w:tab/>
        <w:t>●6月中旬，河北要求2022年各市至少要建设50家营养健康餐厅，即国营大食堂，到2025年达到每市建设不少于500家，全省不少于5000家的目标；10月30日，石家庄沿西社区国营大食堂正式营业，力求做到让顾客“5元吃饱，9元吃好”；2023年9月，习近平推行“一村一食堂”，如“山东这个村，老人交一元钱，在长者食堂能吃上好几个菜”。类似大跃进初期的人民公社食堂。</w:t>
      </w:r>
    </w:p>
    <w:p w14:paraId="677D9320" w14:textId="77777777" w:rsidR="00A67332" w:rsidRDefault="00A67332" w:rsidP="00A67332">
      <w:pPr>
        <w:widowControl/>
        <w:rPr>
          <w:rFonts w:hint="eastAsia"/>
        </w:rPr>
      </w:pPr>
    </w:p>
    <w:p w14:paraId="57822FFB" w14:textId="77777777" w:rsidR="00A67332" w:rsidRDefault="00A67332" w:rsidP="00A67332">
      <w:pPr>
        <w:widowControl/>
        <w:rPr>
          <w:rFonts w:hint="eastAsia"/>
        </w:rPr>
      </w:pPr>
      <w:r>
        <w:rPr>
          <w:rFonts w:hint="eastAsia"/>
        </w:rPr>
        <w:tab/>
        <w:t>●2022年9月5日，四川泸定地震，成都震感明显，而正因新冠封城，居民下楼避难，却被锁住单元门，有的单元门没锁，小区仍被大白、红袖章封锁，不许居民出门躲避余震；11月，郑州封城期间，为了避免市民逃难，把京广路堆土封了。类似大饥荒时，当局命令民兵持枪封路，不许百姓逃荒。</w:t>
      </w:r>
    </w:p>
    <w:p w14:paraId="3877859A" w14:textId="77777777" w:rsidR="00A67332" w:rsidRDefault="00A67332" w:rsidP="00A67332">
      <w:pPr>
        <w:widowControl/>
        <w:rPr>
          <w:rFonts w:hint="eastAsia"/>
        </w:rPr>
      </w:pPr>
    </w:p>
    <w:p w14:paraId="5C4D417B" w14:textId="77777777" w:rsidR="00A67332" w:rsidRDefault="00A67332" w:rsidP="00A67332">
      <w:pPr>
        <w:widowControl/>
        <w:rPr>
          <w:rFonts w:hint="eastAsia"/>
        </w:rPr>
      </w:pPr>
      <w:r>
        <w:rPr>
          <w:rFonts w:hint="eastAsia"/>
        </w:rPr>
        <w:tab/>
        <w:t>●10月，中共20大党代表、中国工程院院士朱有勇声称水稻上山亩产最高788公斤，最低也达到634公斤，广受质疑，很多农民出来说南方地区都无法到达他说的产量。类似大跃进时“放卫星”。水稻上山烂尾后，中共又搞推平黄土高原。</w:t>
      </w:r>
    </w:p>
    <w:p w14:paraId="1AD5F20A" w14:textId="77777777" w:rsidR="00A67332" w:rsidRDefault="00A67332" w:rsidP="00A67332">
      <w:pPr>
        <w:widowControl/>
        <w:rPr>
          <w:rFonts w:hint="eastAsia"/>
        </w:rPr>
      </w:pPr>
    </w:p>
    <w:p w14:paraId="1CB321C2" w14:textId="77777777" w:rsidR="00A67332" w:rsidRDefault="00A67332" w:rsidP="00A67332">
      <w:pPr>
        <w:widowControl/>
        <w:rPr>
          <w:rFonts w:hint="eastAsia"/>
        </w:rPr>
      </w:pPr>
      <w:r>
        <w:rPr>
          <w:rFonts w:hint="eastAsia"/>
        </w:rPr>
        <w:lastRenderedPageBreak/>
        <w:tab/>
        <w:t>●中共20大后，习近平加快复辟供销社、国营食堂（云南凤庆）、公私合营（联通与腾讯）等，一心一意要把中国带到大跃进的火热年代。</w:t>
      </w:r>
    </w:p>
    <w:p w14:paraId="1F22C4D4" w14:textId="77777777" w:rsidR="00A67332" w:rsidRDefault="00A67332" w:rsidP="00A67332">
      <w:pPr>
        <w:widowControl/>
        <w:rPr>
          <w:rFonts w:hint="eastAsia"/>
        </w:rPr>
      </w:pPr>
    </w:p>
    <w:p w14:paraId="13E5B915" w14:textId="77777777" w:rsidR="00A67332" w:rsidRDefault="00A67332" w:rsidP="00A67332">
      <w:pPr>
        <w:widowControl/>
        <w:rPr>
          <w:rFonts w:hint="eastAsia"/>
        </w:rPr>
      </w:pPr>
      <w:r>
        <w:rPr>
          <w:rFonts w:hint="eastAsia"/>
        </w:rPr>
        <w:tab/>
        <w:t>●习近平搞了3年的“动态清零”、全员核酸，耗尽了医保、国库，搞垮了经济。类似于三年大跃进搞垮了国民经济。</w:t>
      </w:r>
    </w:p>
    <w:p w14:paraId="6EFA19B7" w14:textId="77777777" w:rsidR="00A67332" w:rsidRDefault="00A67332" w:rsidP="00A67332">
      <w:pPr>
        <w:widowControl/>
        <w:rPr>
          <w:rFonts w:hint="eastAsia"/>
        </w:rPr>
      </w:pPr>
    </w:p>
    <w:p w14:paraId="0BB97F70" w14:textId="77777777" w:rsidR="00A67332" w:rsidRDefault="00A67332" w:rsidP="00A67332">
      <w:pPr>
        <w:widowControl/>
        <w:rPr>
          <w:rFonts w:hint="eastAsia"/>
        </w:rPr>
      </w:pPr>
      <w:r>
        <w:rPr>
          <w:rFonts w:hint="eastAsia"/>
        </w:rPr>
        <w:tab/>
        <w:t>●习近平突然在2022年12月7日180度急转弯而躺平，1个月内超过10亿人感染，死亡者2百万至2千万，导致全国各地从排队核酸到排队买药、排队火葬。相比之下，三年大饥荒饿死4700万人，习近平的屠杀效率要远高于毛泽东，可谓“青出于蓝而胜于蓝”。</w:t>
      </w:r>
    </w:p>
    <w:p w14:paraId="665AAC33" w14:textId="77777777" w:rsidR="00A67332" w:rsidRDefault="00A67332" w:rsidP="00A67332">
      <w:pPr>
        <w:widowControl/>
        <w:rPr>
          <w:rFonts w:hint="eastAsia"/>
        </w:rPr>
      </w:pPr>
    </w:p>
    <w:p w14:paraId="3F8D096D" w14:textId="77777777" w:rsidR="00A67332" w:rsidRDefault="00A67332" w:rsidP="00A67332">
      <w:pPr>
        <w:widowControl/>
        <w:rPr>
          <w:rFonts w:hint="eastAsia"/>
        </w:rPr>
      </w:pPr>
      <w:r>
        <w:rPr>
          <w:rFonts w:hint="eastAsia"/>
        </w:rPr>
        <w:tab/>
        <w:t>●新冠疫情防控突然躺平后，习近平发布禁令，禁止悲哭、禁止诉穷、禁止说惨！类似于大跃进大量饿死村民后，当局不许哭丧。</w:t>
      </w:r>
    </w:p>
    <w:p w14:paraId="20AF7FD4" w14:textId="77777777" w:rsidR="00A67332" w:rsidRDefault="00A67332" w:rsidP="00A67332">
      <w:pPr>
        <w:widowControl/>
        <w:rPr>
          <w:rFonts w:hint="eastAsia"/>
        </w:rPr>
      </w:pPr>
    </w:p>
    <w:p w14:paraId="07C7AAB5" w14:textId="77777777" w:rsidR="00A67332" w:rsidRDefault="00A67332" w:rsidP="00A67332">
      <w:pPr>
        <w:widowControl/>
        <w:rPr>
          <w:rFonts w:hint="eastAsia"/>
        </w:rPr>
      </w:pPr>
      <w:r>
        <w:rPr>
          <w:rFonts w:hint="eastAsia"/>
        </w:rPr>
        <w:tab/>
        <w:t>●2023年3月中旬，习近平突然下令“全党大兴调查研究”。类似于1961年1月中旬“大跃进”刚刚破产，全国大饥荒之时，毛泽东要求“大兴调查研究之风”。</w:t>
      </w:r>
    </w:p>
    <w:p w14:paraId="11EC8832" w14:textId="77777777" w:rsidR="00A67332" w:rsidRDefault="00A67332" w:rsidP="00A67332">
      <w:pPr>
        <w:widowControl/>
        <w:rPr>
          <w:rFonts w:hint="eastAsia"/>
        </w:rPr>
      </w:pPr>
    </w:p>
    <w:p w14:paraId="3A31A09C" w14:textId="77777777" w:rsidR="00A67332" w:rsidRDefault="00A67332" w:rsidP="00A67332">
      <w:pPr>
        <w:widowControl/>
        <w:rPr>
          <w:rFonts w:hint="eastAsia"/>
        </w:rPr>
      </w:pPr>
      <w:r>
        <w:rPr>
          <w:rFonts w:hint="eastAsia"/>
        </w:rPr>
        <w:tab/>
        <w:t>●两会后，习近平任命的国务院总理李强上任后，成立所谓“农管队”（农业综合行政执法大队），声称“王权特许，先斩后奏”，用压土机碾压农民的冬枣，捉农民的家禽，不许在房前屋后种菜。类似大跃进时集体公社对农民的管制。</w:t>
      </w:r>
    </w:p>
    <w:p w14:paraId="1CEB4E3A" w14:textId="77777777" w:rsidR="00A67332" w:rsidRDefault="00A67332" w:rsidP="00A67332">
      <w:pPr>
        <w:widowControl/>
        <w:rPr>
          <w:rFonts w:hint="eastAsia"/>
        </w:rPr>
      </w:pPr>
    </w:p>
    <w:p w14:paraId="0A24BA7A" w14:textId="77777777" w:rsidR="00A67332" w:rsidRDefault="00A67332" w:rsidP="00A67332">
      <w:pPr>
        <w:widowControl/>
        <w:rPr>
          <w:rFonts w:hint="eastAsia"/>
        </w:rPr>
      </w:pPr>
      <w:r>
        <w:rPr>
          <w:rFonts w:hint="eastAsia"/>
        </w:rPr>
        <w:tab/>
        <w:t>●习近平声称“中国人的饭碗必须端在中国人自己手上”，简称“稳粮保供”，各地于是不顾一切地强迫毁林还耕、大修梯田，到了夏天大多被暴雨冲毁；云南高黎贡山地区要求村民砍掉种植多年的芒果树改种水稻。一如大跃进时盲目地“以粮为纲”。</w:t>
      </w:r>
    </w:p>
    <w:p w14:paraId="3E127EA9" w14:textId="77777777" w:rsidR="00A67332" w:rsidRDefault="00A67332" w:rsidP="00A67332">
      <w:pPr>
        <w:widowControl/>
        <w:rPr>
          <w:rFonts w:hint="eastAsia"/>
        </w:rPr>
      </w:pPr>
    </w:p>
    <w:p w14:paraId="6691F6E7" w14:textId="77777777" w:rsidR="00A67332" w:rsidRDefault="00A67332" w:rsidP="00A67332">
      <w:pPr>
        <w:widowControl/>
        <w:rPr>
          <w:rFonts w:hint="eastAsia"/>
        </w:rPr>
      </w:pPr>
      <w:r>
        <w:rPr>
          <w:rFonts w:hint="eastAsia"/>
        </w:rPr>
        <w:tab/>
        <w:t>●习近平对农业的指导总结为“山、水、林、田、湖、草、沙”。类似于1958年大跃进期间毛泽东提出了农业提高粮食产量的八字宪法：“土、肥、水、种、密、保、管、工”。</w:t>
      </w:r>
    </w:p>
    <w:p w14:paraId="08B9F023" w14:textId="77777777" w:rsidR="00A67332" w:rsidRDefault="00A67332" w:rsidP="00A67332">
      <w:pPr>
        <w:widowControl/>
        <w:rPr>
          <w:rFonts w:hint="eastAsia"/>
        </w:rPr>
      </w:pPr>
    </w:p>
    <w:p w14:paraId="603E17A0" w14:textId="77777777" w:rsidR="00A67332" w:rsidRDefault="00A67332" w:rsidP="00A67332">
      <w:pPr>
        <w:widowControl/>
        <w:rPr>
          <w:rFonts w:hint="eastAsia"/>
        </w:rPr>
      </w:pPr>
      <w:r>
        <w:rPr>
          <w:rFonts w:hint="eastAsia"/>
        </w:rPr>
        <w:tab/>
        <w:t>●新冠疫情后，中共为了所谓的“新质生产力”，自欺欺人地编造各种创业致富的神话（参见《我们的祖国》附录四《官宣创业致富》），一如大跃进时的万斤亩产浮夸风。</w:t>
      </w:r>
    </w:p>
    <w:p w14:paraId="491D35B5" w14:textId="77777777" w:rsidR="00A67332" w:rsidRDefault="00A67332" w:rsidP="00A67332">
      <w:pPr>
        <w:widowControl/>
        <w:rPr>
          <w:rFonts w:hint="eastAsia"/>
        </w:rPr>
      </w:pPr>
    </w:p>
    <w:p w14:paraId="00A23FC4" w14:textId="77777777" w:rsidR="00A67332" w:rsidRDefault="00A67332" w:rsidP="00A67332">
      <w:pPr>
        <w:widowControl/>
        <w:rPr>
          <w:rFonts w:hint="eastAsia"/>
        </w:rPr>
      </w:pPr>
      <w:r>
        <w:rPr>
          <w:rFonts w:hint="eastAsia"/>
        </w:rPr>
        <w:tab/>
        <w:t>●2024年2月19日，《半月谈》发文批一些地方的农业试验田测产造假现象，高产数据你追我赶，各种“记录”不断刷新。同一天，《新京报》报道了甘肃通渭县政府召开会议有组织地主导弄虚作假。如同大跃进时的“浮夸风”。</w:t>
      </w:r>
    </w:p>
    <w:p w14:paraId="6B7501F7" w14:textId="77777777" w:rsidR="00A67332" w:rsidRDefault="00A67332" w:rsidP="00A67332">
      <w:pPr>
        <w:widowControl/>
        <w:rPr>
          <w:rFonts w:hint="eastAsia"/>
        </w:rPr>
      </w:pPr>
    </w:p>
    <w:p w14:paraId="02D950AE" w14:textId="77777777" w:rsidR="00A67332" w:rsidRDefault="00A67332" w:rsidP="00A67332">
      <w:pPr>
        <w:widowControl/>
        <w:rPr>
          <w:rFonts w:hint="eastAsia"/>
        </w:rPr>
      </w:pPr>
      <w:r>
        <w:rPr>
          <w:rFonts w:hint="eastAsia"/>
        </w:rPr>
        <w:lastRenderedPageBreak/>
        <w:tab/>
        <w:t>●2月21日报道，国务院国资委召开“AI赋能产业焕新”央企人工智能专题推进会，宣布“中央企业要把发展人工智能放在全局工作中统筹谋划，加快建设一批智能算力中心”，时称“大炼AI ”。类似大跃进时的大炼钢铁。</w:t>
      </w:r>
    </w:p>
    <w:p w14:paraId="65F8CA19" w14:textId="77777777" w:rsidR="00A67332" w:rsidRDefault="00A67332" w:rsidP="00A67332">
      <w:pPr>
        <w:widowControl/>
        <w:rPr>
          <w:rFonts w:hint="eastAsia"/>
        </w:rPr>
      </w:pPr>
    </w:p>
    <w:p w14:paraId="146E0557" w14:textId="77777777" w:rsidR="00A67332" w:rsidRDefault="00A67332" w:rsidP="00A67332">
      <w:pPr>
        <w:widowControl/>
        <w:rPr>
          <w:rFonts w:hint="eastAsia"/>
        </w:rPr>
      </w:pPr>
      <w:r>
        <w:rPr>
          <w:rFonts w:hint="eastAsia"/>
        </w:rPr>
        <w:tab/>
        <w:t>●5月中旬，推特视频显示：两个政府工作人员到一家理发店为即将进行的经济普查做准备，要求其按一张纸上的数据申报店内4人、年营业收入29万6。店员称实际仅他与老板2人，一天两三百营收，淡季100块也不到，一年根本不可能做到29万6。经济普查弄虚做假，一如大跃进时“放卫星”。</w:t>
      </w:r>
    </w:p>
    <w:p w14:paraId="5BCFA66E" w14:textId="77777777" w:rsidR="00A67332" w:rsidRDefault="00A67332" w:rsidP="00A67332">
      <w:pPr>
        <w:widowControl/>
        <w:rPr>
          <w:rFonts w:hint="eastAsia"/>
        </w:rPr>
      </w:pPr>
    </w:p>
    <w:p w14:paraId="4830C345" w14:textId="77777777" w:rsidR="00A67332" w:rsidRDefault="00A67332" w:rsidP="00A67332">
      <w:pPr>
        <w:widowControl/>
        <w:rPr>
          <w:rFonts w:hint="eastAsia"/>
        </w:rPr>
      </w:pPr>
      <w:r>
        <w:rPr>
          <w:rFonts w:hint="eastAsia"/>
        </w:rPr>
        <w:tab/>
        <w:t>◆7月初，中泰资管联席首席投资官姜程在直播中声称A股100万点可期；类似“放卫星”。</w:t>
      </w:r>
    </w:p>
    <w:p w14:paraId="11C00AD5" w14:textId="77777777" w:rsidR="00A67332" w:rsidRDefault="00A67332" w:rsidP="00A67332">
      <w:pPr>
        <w:widowControl/>
        <w:rPr>
          <w:rFonts w:hint="eastAsia"/>
        </w:rPr>
      </w:pPr>
    </w:p>
    <w:p w14:paraId="0F6C3BEA" w14:textId="77777777" w:rsidR="00A67332" w:rsidRDefault="00A67332" w:rsidP="00A67332">
      <w:pPr>
        <w:widowControl/>
        <w:rPr>
          <w:rFonts w:hint="eastAsia"/>
        </w:rPr>
      </w:pPr>
      <w:r>
        <w:rPr>
          <w:rFonts w:hint="eastAsia"/>
        </w:rPr>
        <w:tab/>
        <w:t>◆12月30日，广东一名农业创业者称，做农业真的很难坚持，“田里可以盖高楼大厦，却不容下我的200亩果园，这就是所谓的为人民服务”，其在大山深处开了一家200多亩的农场，投资了数百万。如今领导一纸通知，让他拆掉农场的大棚种植水稻、木薯、花生，以确保粮食红线；类似大跃进时的“外行领导内行、瞎指挥”。</w:t>
      </w:r>
    </w:p>
    <w:p w14:paraId="46432BC4" w14:textId="77777777" w:rsidR="00A67332" w:rsidRDefault="00A67332" w:rsidP="00A67332">
      <w:pPr>
        <w:widowControl/>
        <w:rPr>
          <w:rFonts w:hint="eastAsia"/>
        </w:rPr>
      </w:pPr>
    </w:p>
    <w:p w14:paraId="19F2DB0B" w14:textId="77777777" w:rsidR="00A67332" w:rsidRDefault="00A67332" w:rsidP="00A67332">
      <w:pPr>
        <w:widowControl/>
        <w:rPr>
          <w:rFonts w:hint="eastAsia"/>
        </w:rPr>
      </w:pPr>
      <w:r>
        <w:rPr>
          <w:rFonts w:hint="eastAsia"/>
        </w:rPr>
        <w:tab/>
        <w:t>◆2025年9月22日，中央电视台《生财有道》节目中，一个农民对记者称自己家的50 亩水稻今年能收 75 万斤，一如“大跃进”时期的“放卫星”。</w:t>
      </w:r>
    </w:p>
    <w:p w14:paraId="14C9EA7F" w14:textId="77777777" w:rsidR="00A67332" w:rsidRDefault="00A67332" w:rsidP="00A67332">
      <w:pPr>
        <w:widowControl/>
        <w:rPr>
          <w:rFonts w:hint="eastAsia"/>
        </w:rPr>
      </w:pPr>
    </w:p>
    <w:p w14:paraId="2135D824" w14:textId="77777777" w:rsidR="00A67332" w:rsidRDefault="00A67332" w:rsidP="00A67332">
      <w:pPr>
        <w:widowControl/>
        <w:rPr>
          <w:rFonts w:hint="eastAsia"/>
        </w:rPr>
      </w:pPr>
      <w:r>
        <w:rPr>
          <w:rFonts w:hint="eastAsia"/>
        </w:rPr>
        <w:tab/>
        <w:t>◆2026年4月24日，中国科学院院士欧阳自远公开声称：“我们只上去月球两次，只取回了3.6公斤左右的月球土壤，美国则取回来381.7公斤，我们不如他们的1%，但是我们的成果却比他们大好几倍！”这种反智言论因受到网民的嘲讽，导致平台删除了所有评论。</w:t>
      </w:r>
    </w:p>
    <w:p w14:paraId="29B193ED" w14:textId="77777777" w:rsidR="00A67332" w:rsidRDefault="00A67332" w:rsidP="00A67332">
      <w:pPr>
        <w:widowControl/>
        <w:rPr>
          <w:rFonts w:hint="eastAsia"/>
        </w:rPr>
      </w:pPr>
    </w:p>
    <w:p w14:paraId="1C84C371" w14:textId="77777777" w:rsidR="00A67332" w:rsidRDefault="00A67332" w:rsidP="00A67332">
      <w:pPr>
        <w:widowControl/>
        <w:rPr>
          <w:rFonts w:hint="eastAsia"/>
        </w:rPr>
      </w:pPr>
      <w:r>
        <w:rPr>
          <w:rFonts w:hint="eastAsia"/>
        </w:rPr>
        <w:t xml:space="preserve">＊＊＊＊＊＊　</w:t>
      </w:r>
    </w:p>
    <w:p w14:paraId="2C4A7F73" w14:textId="77777777" w:rsidR="00A67332" w:rsidRDefault="00A67332" w:rsidP="00A67332">
      <w:pPr>
        <w:widowControl/>
        <w:rPr>
          <w:rFonts w:hint="eastAsia"/>
        </w:rPr>
      </w:pPr>
    </w:p>
    <w:p w14:paraId="41081780" w14:textId="77777777" w:rsidR="00A67332" w:rsidRDefault="00A67332" w:rsidP="00A67332">
      <w:pPr>
        <w:widowControl/>
        <w:rPr>
          <w:rFonts w:hint="eastAsia"/>
        </w:rPr>
      </w:pPr>
      <w:r>
        <w:rPr>
          <w:rFonts w:hint="eastAsia"/>
        </w:rPr>
        <w:t xml:space="preserve">　　习近平统治下的中国社会，大量出现与文革类似的反智、以愚弄百姓为目的的舆论引导。举例如下：</w:t>
      </w:r>
    </w:p>
    <w:p w14:paraId="6E7A503B" w14:textId="77777777" w:rsidR="00A67332" w:rsidRDefault="00A67332" w:rsidP="00A67332">
      <w:pPr>
        <w:widowControl/>
        <w:rPr>
          <w:rFonts w:hint="eastAsia"/>
        </w:rPr>
      </w:pPr>
    </w:p>
    <w:p w14:paraId="6564D341" w14:textId="77777777" w:rsidR="00A67332" w:rsidRDefault="00A67332" w:rsidP="00A67332">
      <w:pPr>
        <w:widowControl/>
        <w:rPr>
          <w:rFonts w:hint="eastAsia"/>
        </w:rPr>
      </w:pPr>
      <w:r>
        <w:rPr>
          <w:rFonts w:hint="eastAsia"/>
        </w:rPr>
        <w:tab/>
        <w:t>●2013年8月，网络热炒焚书坑儒新解，声称秦始皇所焚诗书是过期的教科书，所坑的是术士、犯罪分子。类似于1973年9月28日，《人民日报》发表《&lt;焚书坑儒&gt;辨》，为秦始皇翻案。</w:t>
      </w:r>
    </w:p>
    <w:p w14:paraId="68094D23" w14:textId="77777777" w:rsidR="00A67332" w:rsidRDefault="00A67332" w:rsidP="00A67332">
      <w:pPr>
        <w:widowControl/>
        <w:rPr>
          <w:rFonts w:hint="eastAsia"/>
        </w:rPr>
      </w:pPr>
    </w:p>
    <w:p w14:paraId="47E12077" w14:textId="77777777" w:rsidR="00A67332" w:rsidRDefault="00A67332" w:rsidP="00A67332">
      <w:pPr>
        <w:widowControl/>
        <w:rPr>
          <w:rFonts w:hint="eastAsia"/>
        </w:rPr>
      </w:pPr>
      <w:r>
        <w:rPr>
          <w:rFonts w:hint="eastAsia"/>
        </w:rPr>
        <w:tab/>
        <w:t>●习近平以标准红二代的身份，宣扬、倡导传承所谓“红色基因”；2018年6月，中共中央军委甚至印发《传承红色基因实施纲要》。类似文革中的“血统论”、“老子英雄儿好汉，老子混帐儿混蛋”。</w:t>
      </w:r>
    </w:p>
    <w:p w14:paraId="22A74C86" w14:textId="77777777" w:rsidR="00A67332" w:rsidRDefault="00A67332" w:rsidP="00A67332">
      <w:pPr>
        <w:widowControl/>
        <w:rPr>
          <w:rFonts w:hint="eastAsia"/>
        </w:rPr>
      </w:pPr>
    </w:p>
    <w:p w14:paraId="072F7B9D" w14:textId="77777777" w:rsidR="00A67332" w:rsidRDefault="00A67332" w:rsidP="00A67332">
      <w:pPr>
        <w:widowControl/>
        <w:rPr>
          <w:rFonts w:hint="eastAsia"/>
        </w:rPr>
      </w:pPr>
      <w:r>
        <w:rPr>
          <w:rFonts w:hint="eastAsia"/>
        </w:rPr>
        <w:lastRenderedPageBreak/>
        <w:tab/>
        <w:t>●习近平上台不久，为了架空国务院、中央政治局以独揽权柄，先后成立十几个领导小组，自行兼任组长；上行下效，2018年10月，徐州市委副书记、副市长王剑锋兼市府推进职能转变协调小组组长等46个职位。类似文革时毛泽东为了同样目的而成立的中央文革小组、中央组织宣传组等。</w:t>
      </w:r>
    </w:p>
    <w:p w14:paraId="43A5DBB9" w14:textId="77777777" w:rsidR="00A67332" w:rsidRDefault="00A67332" w:rsidP="00A67332">
      <w:pPr>
        <w:widowControl/>
        <w:rPr>
          <w:rFonts w:hint="eastAsia"/>
        </w:rPr>
      </w:pPr>
    </w:p>
    <w:p w14:paraId="4CEB300F" w14:textId="77777777" w:rsidR="00A67332" w:rsidRDefault="00A67332" w:rsidP="00A67332">
      <w:pPr>
        <w:widowControl/>
        <w:rPr>
          <w:rFonts w:hint="eastAsia"/>
        </w:rPr>
      </w:pPr>
      <w:r>
        <w:rPr>
          <w:rFonts w:hint="eastAsia"/>
        </w:rPr>
        <w:tab/>
        <w:t xml:space="preserve">●以“大V造谣影响带鱼养殖”闻名于世的周小平暴贵又暴冷。类似文革时红极一时的造反派，文革后销声匿迹甚至被审查、判刑，如毛泽东的侄子毛远新、“白卷英雄”张铁生等。　</w:t>
      </w:r>
    </w:p>
    <w:p w14:paraId="759F7FD8" w14:textId="77777777" w:rsidR="00A67332" w:rsidRDefault="00A67332" w:rsidP="00A67332">
      <w:pPr>
        <w:widowControl/>
        <w:rPr>
          <w:rFonts w:hint="eastAsia"/>
        </w:rPr>
      </w:pPr>
    </w:p>
    <w:p w14:paraId="02F87DDB" w14:textId="77777777" w:rsidR="00A67332" w:rsidRDefault="00A67332" w:rsidP="00A67332">
      <w:pPr>
        <w:widowControl/>
        <w:rPr>
          <w:rFonts w:hint="eastAsia"/>
        </w:rPr>
      </w:pPr>
      <w:r>
        <w:rPr>
          <w:rFonts w:hint="eastAsia"/>
        </w:rPr>
        <w:tab/>
        <w:t>●习近平热衷于用先进的“习近平思想”为世界各国发展“指明方向”。类似于毛泽东在文革开始不久，把驻各国使节（埃及除外）召回北京进行文革教育，要求其回到当地宣传毛泽东思想。</w:t>
      </w:r>
    </w:p>
    <w:p w14:paraId="1200DBC1" w14:textId="77777777" w:rsidR="00A67332" w:rsidRDefault="00A67332" w:rsidP="00A67332">
      <w:pPr>
        <w:widowControl/>
        <w:rPr>
          <w:rFonts w:hint="eastAsia"/>
        </w:rPr>
      </w:pPr>
    </w:p>
    <w:p w14:paraId="45FB4080" w14:textId="77777777" w:rsidR="00A67332" w:rsidRDefault="00A67332" w:rsidP="00A67332">
      <w:pPr>
        <w:widowControl/>
        <w:rPr>
          <w:rFonts w:hint="eastAsia"/>
        </w:rPr>
      </w:pPr>
      <w:r>
        <w:rPr>
          <w:rFonts w:hint="eastAsia"/>
        </w:rPr>
        <w:tab/>
        <w:t>●习近平禁止庆祝平安夜、圣诞节等，改称圣诞树为“新年树”，删除小学课本中的“上帝”、“圣经”等字。类似于文革盛行的“兴无灭资”，即兴无产阶级思想，灭资产阶级思想。有网民因此讥讽说：“圣诞、元旦与社会主义、马列主义都来自西方，只有你们这群蠢货才是中华原产！”社科院博导、历史学家资中筠评价说：“中共口口声声说不要西化，他们政治局会议都穿西装打领带，党校都带博士帽。他们不要西化实质是不要民主，不要权力被监督。”</w:t>
      </w:r>
    </w:p>
    <w:p w14:paraId="52E6409F" w14:textId="77777777" w:rsidR="00A67332" w:rsidRDefault="00A67332" w:rsidP="00A67332">
      <w:pPr>
        <w:widowControl/>
        <w:rPr>
          <w:rFonts w:hint="eastAsia"/>
        </w:rPr>
      </w:pPr>
    </w:p>
    <w:p w14:paraId="6649F099" w14:textId="77777777" w:rsidR="00A67332" w:rsidRDefault="00A67332" w:rsidP="00A67332">
      <w:pPr>
        <w:widowControl/>
        <w:rPr>
          <w:rFonts w:hint="eastAsia"/>
        </w:rPr>
      </w:pPr>
      <w:r>
        <w:rPr>
          <w:rFonts w:hint="eastAsia"/>
        </w:rPr>
        <w:tab/>
        <w:t>●习近平鼓励民众相互举报，横幅标语公开宣扬“相互举报是群防群治、自我保护的最好方法”、“为了邻里和谐健康，请相互监督、相互举报”；甚至包括家庭成员之间。例如，2017年10月，《全国中小学生国家安全教育》动画片鼓励学生“留意家人举动，劝向公安自首”；又如，《陕西省教师师德师风调查》第76题：“您孩子所在学校的老师有损害中国共产党的言论或行为吗？”第77题：“您孩子所在学校的老师有损害社会主义的言论或行为吗？”第78题：“你孩子所在学校的老师在热爱祖国、维护国家利益方面表现如何？”2024年4月24日，湖北谷城一小男孩拦下警车向民警举报称爷爷在菜园里私自种植禁种植物罂粟，民警到现场发现是虞美人。</w:t>
      </w:r>
    </w:p>
    <w:p w14:paraId="3D9FF972" w14:textId="77777777" w:rsidR="00A67332" w:rsidRDefault="00A67332" w:rsidP="00A67332">
      <w:pPr>
        <w:widowControl/>
        <w:rPr>
          <w:rFonts w:hint="eastAsia"/>
        </w:rPr>
      </w:pPr>
    </w:p>
    <w:p w14:paraId="3D31586A" w14:textId="77777777" w:rsidR="00A67332" w:rsidRDefault="00A67332" w:rsidP="00A67332">
      <w:pPr>
        <w:widowControl/>
        <w:rPr>
          <w:rFonts w:hint="eastAsia"/>
        </w:rPr>
      </w:pPr>
      <w:r>
        <w:rPr>
          <w:rFonts w:hint="eastAsia"/>
        </w:rPr>
        <w:tab/>
        <w:t>以“乌合麒麟”等爱国大V为首的红毛（小粉红、五毛）们揪出多个“隐藏在群众当中里通外国、受境外势力和资金资助的卖国贼、恨国党”，参见附录一《网暴“卖国贼”》。类似文革时动辄“上纲上线”、抓特务。</w:t>
      </w:r>
    </w:p>
    <w:p w14:paraId="2919B7B8" w14:textId="77777777" w:rsidR="00A67332" w:rsidRDefault="00A67332" w:rsidP="00A67332">
      <w:pPr>
        <w:widowControl/>
        <w:rPr>
          <w:rFonts w:hint="eastAsia"/>
        </w:rPr>
      </w:pPr>
    </w:p>
    <w:p w14:paraId="5AA9E62F" w14:textId="77777777" w:rsidR="00A67332" w:rsidRDefault="00A67332" w:rsidP="00A67332">
      <w:pPr>
        <w:widowControl/>
        <w:rPr>
          <w:rFonts w:hint="eastAsia"/>
        </w:rPr>
      </w:pPr>
      <w:r>
        <w:rPr>
          <w:rFonts w:hint="eastAsia"/>
        </w:rPr>
        <w:tab/>
        <w:t>网络“红毛”（小粉红、五毛）指责在武汉封城期间发表日记的作家方方故意抹黑中国，并找出支持方方的湖北大学文学院教师梁艳萍、海南大学人文传播学院退休教师王小妮、哈尔滨师范大学历史文化学院教师于琳琦在几年前的“不当言论”，向校方举报，使其受到处罚；在举报文化下，至少有几十位大学老师因课堂言论被自己的学生举报而处分甚至开除，参见附录二《大学教师被举报课堂言论》。类似文革时的红卫兵在图书馆翻资料，寻找“黑料”批斗“臭老九”。</w:t>
      </w:r>
    </w:p>
    <w:p w14:paraId="42F078D5" w14:textId="77777777" w:rsidR="00A67332" w:rsidRDefault="00A67332" w:rsidP="00A67332">
      <w:pPr>
        <w:widowControl/>
        <w:rPr>
          <w:rFonts w:hint="eastAsia"/>
        </w:rPr>
      </w:pPr>
    </w:p>
    <w:p w14:paraId="1E586277" w14:textId="77777777" w:rsidR="00A67332" w:rsidRDefault="00A67332" w:rsidP="00A67332">
      <w:pPr>
        <w:widowControl/>
        <w:rPr>
          <w:rFonts w:hint="eastAsia"/>
        </w:rPr>
      </w:pPr>
      <w:r>
        <w:rPr>
          <w:rFonts w:hint="eastAsia"/>
        </w:rPr>
        <w:lastRenderedPageBreak/>
        <w:tab/>
        <w:t>国产软件（不止是社交软件）甚至会暗地里审查用户言论。例如，2022年7月，办公软件WPS被曝在检测到用户本地文件有不良内容后，会直接锁定之，不能打开；2023年3月，通过百度网盘打开PDF文件《告别总参谋部》（罗宇著）时，提示“该文件包含违规内容，无法预览”。2023年2月，有推特用户介绍华为手机的新爱国功能：用户用系统相机拍照含有敏感内容（白纸，天网探头，北京四通桥护桥员等），手机自动关机，并强制删除所摄照片，如开机后再次尝试拍摄类似照片，再次自动关机，不论手机真实电量，一律显示电量不足不能开机。</w:t>
      </w:r>
    </w:p>
    <w:p w14:paraId="3FC635F7" w14:textId="77777777" w:rsidR="00A67332" w:rsidRDefault="00A67332" w:rsidP="00A67332">
      <w:pPr>
        <w:widowControl/>
        <w:rPr>
          <w:rFonts w:hint="eastAsia"/>
        </w:rPr>
      </w:pPr>
    </w:p>
    <w:p w14:paraId="32110A31" w14:textId="77777777" w:rsidR="00A67332" w:rsidRDefault="00A67332" w:rsidP="00A67332">
      <w:pPr>
        <w:widowControl/>
        <w:rPr>
          <w:rFonts w:hint="eastAsia"/>
        </w:rPr>
      </w:pPr>
      <w:r>
        <w:rPr>
          <w:rFonts w:hint="eastAsia"/>
        </w:rPr>
        <w:tab/>
        <w:t>●2015年11月，浙江温州市鸥海区提出“新青年下乡”；2018年7月初，北大党委常务副书记、马克思主义学院院长于鸿君建议启动“新时期上山下乡工程”；2019年4月，共青团中央宣布三年内将动员千万青年下乡；2020年7月，《人民日报》提倡高校毕业生下基层；2022年5月16日，北京市人力资源和社会保障局出台《北京市2022年高校毕业生到农村从事支农工作补充公告》，随后，北京招聘乡村振兴协理员。类似于文革时中共号召“知识青年上山下乡”。</w:t>
      </w:r>
    </w:p>
    <w:p w14:paraId="52C0BBE3" w14:textId="77777777" w:rsidR="00A67332" w:rsidRDefault="00A67332" w:rsidP="00A67332">
      <w:pPr>
        <w:widowControl/>
        <w:rPr>
          <w:rFonts w:hint="eastAsia"/>
        </w:rPr>
      </w:pPr>
    </w:p>
    <w:p w14:paraId="46F4D53F" w14:textId="77777777" w:rsidR="00A67332" w:rsidRDefault="00A67332" w:rsidP="00A67332">
      <w:pPr>
        <w:widowControl/>
        <w:rPr>
          <w:rFonts w:hint="eastAsia"/>
        </w:rPr>
      </w:pPr>
      <w:r>
        <w:rPr>
          <w:rFonts w:hint="eastAsia"/>
        </w:rPr>
        <w:tab/>
        <w:t>●2016年夏天，习近平女儿习明泽运营的微信公众号“学习小组”发起“手抄党章百日”，浙江余姚盲人按摩师用盲文抄党章，南昌铁路局党员夫妇新婚之夜抄党章，黑龙江边防战士巡逻途中抄读党章等；2020年1月上旬，武汉新冠疫情正急剧恶化的时候，习近平令党员床头放党章以“去杂质，除病毒，防污染”。其政治狂热一如文革。</w:t>
      </w:r>
    </w:p>
    <w:p w14:paraId="39A5AD4D" w14:textId="77777777" w:rsidR="00A67332" w:rsidRDefault="00A67332" w:rsidP="00A67332">
      <w:pPr>
        <w:widowControl/>
        <w:rPr>
          <w:rFonts w:hint="eastAsia"/>
        </w:rPr>
      </w:pPr>
    </w:p>
    <w:p w14:paraId="23F62D87" w14:textId="77777777" w:rsidR="00A67332" w:rsidRDefault="00A67332" w:rsidP="00A67332">
      <w:pPr>
        <w:widowControl/>
        <w:rPr>
          <w:rFonts w:hint="eastAsia"/>
        </w:rPr>
      </w:pPr>
      <w:r>
        <w:rPr>
          <w:rFonts w:hint="eastAsia"/>
        </w:rPr>
        <w:tab/>
        <w:t>●2017年5月，教育部长陈宝生到安徽调研，提倡“又红又专”；2021年9月，清华、北大开学，都挂出“又红又专”的条幅。文革中，除了提倡“又红又专”，还常把被打倒的学术权威称作“白专”。其领导下的所谓教育改革专家（据说都不是语言学家）走回头路，以方便学习为名把“一骑红尘妃子笑”的“骑jì”改读qí，“千乘之国”中的“乘shèng”改读chéng，“远上寒山石径斜”的“斜xiá”改读xié。</w:t>
      </w:r>
    </w:p>
    <w:p w14:paraId="363D639E" w14:textId="77777777" w:rsidR="00A67332" w:rsidRDefault="00A67332" w:rsidP="00A67332">
      <w:pPr>
        <w:widowControl/>
        <w:rPr>
          <w:rFonts w:hint="eastAsia"/>
        </w:rPr>
      </w:pPr>
    </w:p>
    <w:p w14:paraId="6C237A7D" w14:textId="77777777" w:rsidR="00A67332" w:rsidRDefault="00A67332" w:rsidP="00A67332">
      <w:pPr>
        <w:widowControl/>
        <w:rPr>
          <w:rFonts w:hint="eastAsia"/>
        </w:rPr>
      </w:pPr>
      <w:r>
        <w:rPr>
          <w:rFonts w:hint="eastAsia"/>
        </w:rPr>
        <w:tab/>
        <w:t>●2017年冬天，习近平学习朝鲜首都平壤，驱逐北京所谓的“低端人口”，派流氓砸玻璃、拆门板，一夜之间把几十万“低端人口”全部赶走，有的人走投无路，被逼自杀，国人讥称“习老爷心善，见不得穷人”；2022年9月，中共20大前，进京公路围挡上印着大字“严格安检，确保进入北京的人干净、车干净、物干净”，类似文革前，周恩来成立首都工作组，扬言清除首都坏分子，使成为“玻璃板”、“水晶石”，乘乱煽动北京红卫兵抄家3万3千馀户，把8万5千馀人赶回原籍。</w:t>
      </w:r>
    </w:p>
    <w:p w14:paraId="281F024D" w14:textId="77777777" w:rsidR="00A67332" w:rsidRDefault="00A67332" w:rsidP="00A67332">
      <w:pPr>
        <w:widowControl/>
        <w:rPr>
          <w:rFonts w:hint="eastAsia"/>
        </w:rPr>
      </w:pPr>
    </w:p>
    <w:p w14:paraId="48A8053C" w14:textId="77777777" w:rsidR="00A67332" w:rsidRDefault="00A67332" w:rsidP="00A67332">
      <w:pPr>
        <w:widowControl/>
        <w:rPr>
          <w:rFonts w:hint="eastAsia"/>
        </w:rPr>
      </w:pPr>
      <w:r>
        <w:rPr>
          <w:rFonts w:hint="eastAsia"/>
        </w:rPr>
        <w:tab/>
        <w:t>习近平不但清理“低端人口”，也清理“高端人口”。2022年习近平连任后，不敢住在中南海，而是躲到西山别墅以防刺客，并且占山为王，把周围的别墅业主全部清退。</w:t>
      </w:r>
    </w:p>
    <w:p w14:paraId="70DDB0A7" w14:textId="77777777" w:rsidR="00A67332" w:rsidRDefault="00A67332" w:rsidP="00A67332">
      <w:pPr>
        <w:widowControl/>
        <w:rPr>
          <w:rFonts w:hint="eastAsia"/>
        </w:rPr>
      </w:pPr>
    </w:p>
    <w:p w14:paraId="03CED90E" w14:textId="77777777" w:rsidR="00A67332" w:rsidRDefault="00A67332" w:rsidP="00A67332">
      <w:pPr>
        <w:widowControl/>
        <w:rPr>
          <w:rFonts w:hint="eastAsia"/>
        </w:rPr>
      </w:pPr>
      <w:r>
        <w:rPr>
          <w:rFonts w:hint="eastAsia"/>
        </w:rPr>
        <w:tab/>
        <w:t>期间，北京市委书记蔡奇当众恶狠狠地说要“刺刀见红”，让人听了不胜惊讶。其实，“刺刀见红”是文革中的熟语，对于蔡奇这样的老红卫兵来说再熟悉不过，出自1967年2月周恩来总理在工交各部革命造反派座谈会上的讲话“这需要有刺刀见红的勇敢精神”、“对自己要刺刀见红”（参见《王力回忆录》第732页）。</w:t>
      </w:r>
    </w:p>
    <w:p w14:paraId="31698E3B" w14:textId="77777777" w:rsidR="00A67332" w:rsidRDefault="00A67332" w:rsidP="00A67332">
      <w:pPr>
        <w:widowControl/>
        <w:rPr>
          <w:rFonts w:hint="eastAsia"/>
        </w:rPr>
      </w:pPr>
    </w:p>
    <w:p w14:paraId="3982445A" w14:textId="77777777" w:rsidR="00A67332" w:rsidRDefault="00A67332" w:rsidP="00A67332">
      <w:pPr>
        <w:widowControl/>
        <w:rPr>
          <w:rFonts w:hint="eastAsia"/>
        </w:rPr>
      </w:pPr>
      <w:r>
        <w:rPr>
          <w:rFonts w:hint="eastAsia"/>
        </w:rPr>
        <w:tab/>
        <w:t>●2018年2月中旬，中共中央党校副教育长韩庆祥、厦门大学马克思主义学院副院长张艳涛联合出版《论＜四个伟大＞》，颂扬习近平的伟大斗争、伟大工程、伟大事业、伟大梦想。类似文革时林彪吹捧毛泽东“伟大导师、伟大领袖、伟大统帅、伟大舵手”。2021年底，习近平又新增“战略家”的头衔。</w:t>
      </w:r>
    </w:p>
    <w:p w14:paraId="5584FF25" w14:textId="77777777" w:rsidR="00A67332" w:rsidRDefault="00A67332" w:rsidP="00A67332">
      <w:pPr>
        <w:widowControl/>
        <w:rPr>
          <w:rFonts w:hint="eastAsia"/>
        </w:rPr>
      </w:pPr>
    </w:p>
    <w:p w14:paraId="6A3D0F19" w14:textId="77777777" w:rsidR="00A67332" w:rsidRDefault="00A67332" w:rsidP="00A67332">
      <w:pPr>
        <w:widowControl/>
        <w:rPr>
          <w:rFonts w:hint="eastAsia"/>
        </w:rPr>
      </w:pPr>
      <w:r>
        <w:rPr>
          <w:rFonts w:hint="eastAsia"/>
        </w:rPr>
        <w:tab/>
        <w:t>●2018年3月下旬，国足在中国杯赛以1:4不敌捷克，以两战皆败失10球垫底，习近平随即禁止球员、艺人纹身、染亮发、梳脏辫甚至挂耳坠，草莓音乐节有的乐手穿蝙蝠侠套装以掩饰纹身，综艺节目已录制好的补打马赛克；习近平又令拆除教堂、十字架、湖北荆州关公像、江西羊狮慕景区老子岩雕像。一如文革“破四旧”时剪长发、烫发、小脚裤、花裙，烧戏装、道具，进而砸佛像，毁古墓寺观等。</w:t>
      </w:r>
    </w:p>
    <w:p w14:paraId="4379180F" w14:textId="77777777" w:rsidR="00A67332" w:rsidRDefault="00A67332" w:rsidP="00A67332">
      <w:pPr>
        <w:widowControl/>
        <w:rPr>
          <w:rFonts w:hint="eastAsia"/>
        </w:rPr>
      </w:pPr>
    </w:p>
    <w:p w14:paraId="179CD975" w14:textId="77777777" w:rsidR="00A67332" w:rsidRDefault="00A67332" w:rsidP="00A67332">
      <w:pPr>
        <w:widowControl/>
        <w:rPr>
          <w:rFonts w:hint="eastAsia"/>
        </w:rPr>
      </w:pPr>
      <w:r>
        <w:rPr>
          <w:rFonts w:hint="eastAsia"/>
        </w:rPr>
        <w:tab/>
        <w:t>●2018年，北大抓捕声援深圳佳士工运的热血大学生岳昕、张圣业等 。类似文革时迫害北大学生林昭。</w:t>
      </w:r>
    </w:p>
    <w:p w14:paraId="774F2775" w14:textId="77777777" w:rsidR="00A67332" w:rsidRDefault="00A67332" w:rsidP="00A67332">
      <w:pPr>
        <w:widowControl/>
        <w:rPr>
          <w:rFonts w:hint="eastAsia"/>
        </w:rPr>
      </w:pPr>
    </w:p>
    <w:p w14:paraId="32A9980F" w14:textId="77777777" w:rsidR="00A67332" w:rsidRDefault="00A67332" w:rsidP="00A67332">
      <w:pPr>
        <w:widowControl/>
        <w:rPr>
          <w:rFonts w:hint="eastAsia"/>
        </w:rPr>
      </w:pPr>
      <w:r>
        <w:rPr>
          <w:rFonts w:hint="eastAsia"/>
        </w:rPr>
        <w:tab/>
        <w:t>●2019年6月中旬，全国多地清理“刻意夸大”、“崇洋媚外”、“怪诞离奇”的地名，福建三明市以鬼坑、饿鬼岭、铁屎龙山、牛屎峡山、猪肚崙、池狗垄等地名不雅而要改掉。一如文革“破四旧”时期的改名之风，如长安街改东方红大街，使馆区东交民巷改反帝路，苏联大使馆前扬威路改反修路，协和医院改反帝医院，全聚德改北京烤鸭店，《新民晚报》改《上海晚报》，张小泉剪刀店改杭州剪刀店，拉萨大昭寺改第五招待所，罗布林卡改人民公园等。</w:t>
      </w:r>
    </w:p>
    <w:p w14:paraId="2F3B484C" w14:textId="77777777" w:rsidR="00A67332" w:rsidRDefault="00A67332" w:rsidP="00A67332">
      <w:pPr>
        <w:widowControl/>
        <w:rPr>
          <w:rFonts w:hint="eastAsia"/>
        </w:rPr>
      </w:pPr>
    </w:p>
    <w:p w14:paraId="10516514" w14:textId="77777777" w:rsidR="00A67332" w:rsidRDefault="00A67332" w:rsidP="00A67332">
      <w:pPr>
        <w:widowControl/>
        <w:rPr>
          <w:rFonts w:hint="eastAsia"/>
        </w:rPr>
      </w:pPr>
      <w:r>
        <w:rPr>
          <w:rFonts w:hint="eastAsia"/>
        </w:rPr>
        <w:tab/>
        <w:t>●2019年8月1至12日，《人民日报》头版头条以粗体、套红刊印习近平语录10次，类似文革时报纸引用《毛主席语录》的格式。</w:t>
      </w:r>
    </w:p>
    <w:p w14:paraId="1D9F5F19" w14:textId="77777777" w:rsidR="00A67332" w:rsidRDefault="00A67332" w:rsidP="00A67332">
      <w:pPr>
        <w:widowControl/>
        <w:rPr>
          <w:rFonts w:hint="eastAsia"/>
        </w:rPr>
      </w:pPr>
    </w:p>
    <w:p w14:paraId="061009B8" w14:textId="77777777" w:rsidR="00A67332" w:rsidRDefault="00A67332" w:rsidP="00A67332">
      <w:pPr>
        <w:widowControl/>
        <w:rPr>
          <w:rFonts w:hint="eastAsia"/>
        </w:rPr>
      </w:pPr>
      <w:r>
        <w:rPr>
          <w:rFonts w:hint="eastAsia"/>
        </w:rPr>
        <w:tab/>
        <w:t>●共军士兵的水杯印有“做习主席的好战士”；2018年8月，新疆军区某工兵团军官晋职晋衔仪式挂标语“听党话，就听习主席话；跟党走，就跟习主席走”；2019年8月20日，习近平视察甘肃张掖市高台县，当地组织群众欢送，高呼“祖国万岁”、“中国共产党万岁”、“总书记万岁”；2022年2月，冬奥运动宣誓：“为了祖国冲冲冲，服务人民拼拼拼，报答领袖豁出去，永争第一不认怂！跟着总书记一起向未来！中国必胜！祖国万岁！中国冰雪加油！”个人崇拜一如文革时中国人民对毛主席。</w:t>
      </w:r>
    </w:p>
    <w:p w14:paraId="30517DD5" w14:textId="77777777" w:rsidR="00A67332" w:rsidRDefault="00A67332" w:rsidP="00A67332">
      <w:pPr>
        <w:widowControl/>
        <w:rPr>
          <w:rFonts w:hint="eastAsia"/>
        </w:rPr>
      </w:pPr>
    </w:p>
    <w:p w14:paraId="415531BD" w14:textId="77777777" w:rsidR="00A67332" w:rsidRDefault="00A67332" w:rsidP="00A67332">
      <w:pPr>
        <w:widowControl/>
        <w:rPr>
          <w:rFonts w:hint="eastAsia"/>
        </w:rPr>
      </w:pPr>
      <w:r>
        <w:rPr>
          <w:rFonts w:hint="eastAsia"/>
        </w:rPr>
        <w:tab/>
        <w:t>●2021年4月30日，中共宣称上海长宁区91岁刚姓老太因患重度认知障碍在养老院坐轮椅3年，听了红歌《唱支山歌给党听》就站起来，还跳起了舞。类似文革时宣传学习《毛主席语录》治好了精神病。</w:t>
      </w:r>
    </w:p>
    <w:p w14:paraId="7C6205EF" w14:textId="77777777" w:rsidR="00A67332" w:rsidRDefault="00A67332" w:rsidP="00A67332">
      <w:pPr>
        <w:widowControl/>
        <w:rPr>
          <w:rFonts w:hint="eastAsia"/>
        </w:rPr>
      </w:pPr>
    </w:p>
    <w:p w14:paraId="578A9FB4" w14:textId="77777777" w:rsidR="00A67332" w:rsidRDefault="00A67332" w:rsidP="00A67332">
      <w:pPr>
        <w:widowControl/>
        <w:rPr>
          <w:rFonts w:hint="eastAsia"/>
        </w:rPr>
      </w:pPr>
      <w:r>
        <w:rPr>
          <w:rFonts w:hint="eastAsia"/>
        </w:rPr>
        <w:tab/>
        <w:t>●2020年3月14日，国际数学日，中国科学院院士袁亚湘演讲《数学谩谈》，称其搜索圆周率证明“没有共产党，哪有新中国”，因为建党日期19210701排在第44 842 733位，而建国日期19491001排在第82 267 377位；江苏联通微博号天天发菜谱，刚好在毛岸英生日那天（2021年10月24日）发了蛋炒饭菜谱，被爱国小将举报侮辱</w:t>
      </w:r>
      <w:r>
        <w:rPr>
          <w:rFonts w:hint="eastAsia"/>
        </w:rPr>
        <w:lastRenderedPageBreak/>
        <w:t>毛岸英，于是被禁言，甚至被指出“隔夜饭4碗、香肠1条、鸡蛋2个”影射“412反革命政变”；2022年11月初，人教社九年级日语教材被举报插图中三名学生的球衣编号从左到右分别是7、3、1，称其影射日军731部队，迫其整改。其捕风捉影、上纲上线类似于王小波杂文中提过的，文革中从河南出产的“黄金叶”香烟商标烟叶上看出十几条反动标语，还有蒋介石的头像。</w:t>
      </w:r>
    </w:p>
    <w:p w14:paraId="7C1D9C38" w14:textId="77777777" w:rsidR="00A67332" w:rsidRDefault="00A67332" w:rsidP="00A67332">
      <w:pPr>
        <w:widowControl/>
        <w:rPr>
          <w:rFonts w:hint="eastAsia"/>
        </w:rPr>
      </w:pPr>
    </w:p>
    <w:p w14:paraId="16FF1CC3" w14:textId="77777777" w:rsidR="00A67332" w:rsidRDefault="00A67332" w:rsidP="00A67332">
      <w:pPr>
        <w:widowControl/>
        <w:rPr>
          <w:rFonts w:hint="eastAsia"/>
        </w:rPr>
      </w:pPr>
      <w:r>
        <w:rPr>
          <w:rFonts w:hint="eastAsia"/>
        </w:rPr>
        <w:tab/>
        <w:t>类似的事。网红顶流美食作家王刚在2018年10月22日发了蛋炒饭家常做法的视频，10月24日被人民网微博转发。2020年10月24日王刚上传了扬州炒饭的视频，评论区有人指控他”故意在今天发蛋炒饭“，因为当天是毛岸英的生日，但事实上根本没有几个人在乎或知道其生日，否则人民网微博也不会在这一天转发。2021年10月8日，江西南昌新建公安因网民左某东发文“感谢蛋炒饭”而将其拘留10天。2023年11月27日，王刚上传了蛋炒饭视频，实际上已在毛岸英忌日2天后，最后仍然迫于网暴，道歉称以后再也不做、不拍蛋炒饭。再加上王刚又发了杀2百斤大肥猪的视频，习近平以为讽刺之，遂被封杀。</w:t>
      </w:r>
    </w:p>
    <w:p w14:paraId="53FF279A" w14:textId="77777777" w:rsidR="00A67332" w:rsidRDefault="00A67332" w:rsidP="00A67332">
      <w:pPr>
        <w:widowControl/>
        <w:rPr>
          <w:rFonts w:hint="eastAsia"/>
        </w:rPr>
      </w:pPr>
    </w:p>
    <w:p w14:paraId="7E9F12B6" w14:textId="77777777" w:rsidR="00A67332" w:rsidRDefault="00A67332" w:rsidP="00A67332">
      <w:pPr>
        <w:widowControl/>
        <w:rPr>
          <w:rFonts w:hint="eastAsia"/>
        </w:rPr>
      </w:pPr>
      <w:r>
        <w:rPr>
          <w:rFonts w:hint="eastAsia"/>
        </w:rPr>
        <w:tab/>
        <w:t>2023年12月26日，CCTV-1新闻30分栏目，在报道纪念毛泽东同志诞辰130周年纪念邮票后，镜头一转，立即播出了一条关于“腊肉”的专题报道，用较长篇幅播放了一则农民制作腊肉致富的新闻，疑似“辱毛”，而被默许。</w:t>
      </w:r>
    </w:p>
    <w:p w14:paraId="379DD32B" w14:textId="77777777" w:rsidR="00A67332" w:rsidRDefault="00A67332" w:rsidP="00A67332">
      <w:pPr>
        <w:widowControl/>
        <w:rPr>
          <w:rFonts w:hint="eastAsia"/>
        </w:rPr>
      </w:pPr>
    </w:p>
    <w:p w14:paraId="3CBAE69F" w14:textId="77777777" w:rsidR="00A67332" w:rsidRDefault="00A67332" w:rsidP="00A67332">
      <w:pPr>
        <w:widowControl/>
        <w:rPr>
          <w:rFonts w:hint="eastAsia"/>
        </w:rPr>
      </w:pPr>
      <w:r>
        <w:rPr>
          <w:rFonts w:hint="eastAsia"/>
        </w:rPr>
        <w:tab/>
        <w:t>●2020年2月，上海原律师（被吊销执照）张展以公民记者赴武汉报道新冠疫情，被以寻衅滋事逮捕，5月，被判4年，狱中绝食，形销骨立。一如文革时的良心犯林昭。</w:t>
      </w:r>
    </w:p>
    <w:p w14:paraId="692E3EF8" w14:textId="77777777" w:rsidR="00A67332" w:rsidRDefault="00A67332" w:rsidP="00A67332">
      <w:pPr>
        <w:widowControl/>
        <w:rPr>
          <w:rFonts w:hint="eastAsia"/>
        </w:rPr>
      </w:pPr>
    </w:p>
    <w:p w14:paraId="2E32AECD" w14:textId="77777777" w:rsidR="00A67332" w:rsidRDefault="00A67332" w:rsidP="00A67332">
      <w:pPr>
        <w:widowControl/>
        <w:rPr>
          <w:rFonts w:hint="eastAsia"/>
        </w:rPr>
      </w:pPr>
      <w:r>
        <w:rPr>
          <w:rFonts w:hint="eastAsia"/>
        </w:rPr>
        <w:tab/>
        <w:t>●2020年4月，中共驻外使馆送给留学生的“健康包”，里面除了几个口罩、一盒中成药连花清瘟胶囊，就是一张文革风招贴画《中国人民不是好惹的》。</w:t>
      </w:r>
    </w:p>
    <w:p w14:paraId="6968A7DE" w14:textId="77777777" w:rsidR="00A67332" w:rsidRDefault="00A67332" w:rsidP="00A67332">
      <w:pPr>
        <w:widowControl/>
        <w:rPr>
          <w:rFonts w:hint="eastAsia"/>
        </w:rPr>
      </w:pPr>
    </w:p>
    <w:p w14:paraId="6EFCCEBB" w14:textId="77777777" w:rsidR="00A67332" w:rsidRDefault="00A67332" w:rsidP="00A67332">
      <w:pPr>
        <w:widowControl/>
        <w:rPr>
          <w:rFonts w:hint="eastAsia"/>
        </w:rPr>
      </w:pPr>
      <w:r>
        <w:rPr>
          <w:rFonts w:hint="eastAsia"/>
        </w:rPr>
        <w:tab/>
        <w:t>●2021年1月，网曝有的中小学教学生文革时的忠字舞《大海航行靠舵手》；2022年9月，某地小学课间操以《大海航行靠舵手》伴奏。2023年3月上旬，江西上饶信州区组织学生跳忠字舞，庆祝学雷锋纪念日。河北平山县外国语中学七年级38班在教室跳忠字舞，音乐伴奏“东方红，太阳又升，东方出了个习近平”。</w:t>
      </w:r>
    </w:p>
    <w:p w14:paraId="7393C907" w14:textId="77777777" w:rsidR="00A67332" w:rsidRDefault="00A67332" w:rsidP="00A67332">
      <w:pPr>
        <w:widowControl/>
        <w:rPr>
          <w:rFonts w:hint="eastAsia"/>
        </w:rPr>
      </w:pPr>
    </w:p>
    <w:p w14:paraId="0793FD5E" w14:textId="77777777" w:rsidR="00A67332" w:rsidRDefault="00A67332" w:rsidP="00A67332">
      <w:pPr>
        <w:widowControl/>
        <w:rPr>
          <w:rFonts w:hint="eastAsia"/>
        </w:rPr>
      </w:pPr>
      <w:r>
        <w:rPr>
          <w:rFonts w:hint="eastAsia"/>
        </w:rPr>
        <w:tab/>
        <w:t>●2021年5月22日，水稻专家袁隆平去世前，家人唱《我的祖国》，称其暂时恢复血压、心跳。类似文革时，很多人临死前仍要竭力高喊一声“毛主席万岁”以表忠心。</w:t>
      </w:r>
    </w:p>
    <w:p w14:paraId="536BC14F" w14:textId="77777777" w:rsidR="00A67332" w:rsidRDefault="00A67332" w:rsidP="00A67332">
      <w:pPr>
        <w:widowControl/>
        <w:rPr>
          <w:rFonts w:hint="eastAsia"/>
        </w:rPr>
      </w:pPr>
    </w:p>
    <w:p w14:paraId="67E3DC72" w14:textId="77777777" w:rsidR="00A67332" w:rsidRDefault="00A67332" w:rsidP="00A67332">
      <w:pPr>
        <w:widowControl/>
        <w:rPr>
          <w:rFonts w:hint="eastAsia"/>
        </w:rPr>
      </w:pPr>
      <w:r>
        <w:rPr>
          <w:rFonts w:hint="eastAsia"/>
        </w:rPr>
        <w:tab/>
        <w:t>●成都疫情期间，街上挂出标语“发烧不说的人，都是潜伏在人民群众中的阶级敌人”。“阶级敌人”是典型的文革用语。</w:t>
      </w:r>
    </w:p>
    <w:p w14:paraId="2B8CFF12" w14:textId="77777777" w:rsidR="00A67332" w:rsidRDefault="00A67332" w:rsidP="00A67332">
      <w:pPr>
        <w:widowControl/>
        <w:rPr>
          <w:rFonts w:hint="eastAsia"/>
        </w:rPr>
      </w:pPr>
    </w:p>
    <w:p w14:paraId="5B222077" w14:textId="77777777" w:rsidR="00A67332" w:rsidRDefault="00A67332" w:rsidP="00A67332">
      <w:pPr>
        <w:widowControl/>
        <w:rPr>
          <w:rFonts w:hint="eastAsia"/>
        </w:rPr>
      </w:pPr>
      <w:r>
        <w:rPr>
          <w:rFonts w:hint="eastAsia"/>
        </w:rPr>
        <w:tab/>
        <w:t>●2021年7月，成都女孩王艺瑾放弃香港大学法学院录取通知书和68.4万元的全额奖学金，填报北大马克思主义学院的马克思主义理论专业，有悖人性常理。类似文革上山下乡运动中，大学生主动下乡、扎根农村。</w:t>
      </w:r>
    </w:p>
    <w:p w14:paraId="474467A5" w14:textId="77777777" w:rsidR="00A67332" w:rsidRDefault="00A67332" w:rsidP="00A67332">
      <w:pPr>
        <w:widowControl/>
        <w:rPr>
          <w:rFonts w:hint="eastAsia"/>
        </w:rPr>
      </w:pPr>
    </w:p>
    <w:p w14:paraId="26490CCB" w14:textId="77777777" w:rsidR="00A67332" w:rsidRDefault="00A67332" w:rsidP="00A67332">
      <w:pPr>
        <w:widowControl/>
        <w:rPr>
          <w:rFonts w:hint="eastAsia"/>
        </w:rPr>
      </w:pPr>
      <w:r>
        <w:rPr>
          <w:rFonts w:hint="eastAsia"/>
        </w:rPr>
        <w:tab/>
        <w:t>●2021年7月，文化部起草新规，要求卡拉OK厅删除“危害国家统一、主权和领土完整”、“损害国家安全、荣誉和利益”、“煽动民族仇恨”的禁歌，确保只传播“正能量”的“健康歌曲”。类似文革中“八亿人民八台戏”，电影也只剩“三战”，《南征北战》、《地雷战》、《地道战》。</w:t>
      </w:r>
    </w:p>
    <w:p w14:paraId="5B7C9825" w14:textId="77777777" w:rsidR="00A67332" w:rsidRDefault="00A67332" w:rsidP="00A67332">
      <w:pPr>
        <w:widowControl/>
        <w:rPr>
          <w:rFonts w:hint="eastAsia"/>
        </w:rPr>
      </w:pPr>
    </w:p>
    <w:p w14:paraId="55E59975" w14:textId="77777777" w:rsidR="00A67332" w:rsidRDefault="00A67332" w:rsidP="00A67332">
      <w:pPr>
        <w:widowControl/>
        <w:rPr>
          <w:rFonts w:hint="eastAsia"/>
        </w:rPr>
      </w:pPr>
      <w:r>
        <w:rPr>
          <w:rFonts w:hint="eastAsia"/>
        </w:rPr>
        <w:tab/>
        <w:t>●2021年8月上旬，中国科学院院士·中国疾控中心主任高福、中共御用文人周小平批张文宏，一如文革中批判“反动学术权威”、“拔白旗”。随后，张文宏等传染病专家靠边站，孙春兰、叶财德之流小丑主管上海疫情防控，导致封城惨剧。</w:t>
      </w:r>
    </w:p>
    <w:p w14:paraId="643D0B6C" w14:textId="77777777" w:rsidR="00A67332" w:rsidRDefault="00A67332" w:rsidP="00A67332">
      <w:pPr>
        <w:widowControl/>
        <w:rPr>
          <w:rFonts w:hint="eastAsia"/>
        </w:rPr>
      </w:pPr>
    </w:p>
    <w:p w14:paraId="14EC19FC" w14:textId="77777777" w:rsidR="00A67332" w:rsidRDefault="00A67332" w:rsidP="00A67332">
      <w:pPr>
        <w:widowControl/>
        <w:rPr>
          <w:rFonts w:hint="eastAsia"/>
        </w:rPr>
      </w:pPr>
      <w:r>
        <w:rPr>
          <w:rFonts w:hint="eastAsia"/>
        </w:rPr>
        <w:tab/>
        <w:t>●2021年夏天，阿富汗塔利班攻占首都，随后，中共与之称兄道弟，多所援助。一如文革时中共援助屠杀了缅甸1/3人口的缅共“红色高棉”。</w:t>
      </w:r>
    </w:p>
    <w:p w14:paraId="40AD93AA" w14:textId="77777777" w:rsidR="00A67332" w:rsidRDefault="00A67332" w:rsidP="00A67332">
      <w:pPr>
        <w:widowControl/>
        <w:rPr>
          <w:rFonts w:hint="eastAsia"/>
        </w:rPr>
      </w:pPr>
    </w:p>
    <w:p w14:paraId="5E06C6A9" w14:textId="77777777" w:rsidR="00A67332" w:rsidRDefault="00A67332" w:rsidP="00A67332">
      <w:pPr>
        <w:widowControl/>
        <w:rPr>
          <w:rFonts w:hint="eastAsia"/>
        </w:rPr>
      </w:pPr>
      <w:r>
        <w:rPr>
          <w:rFonts w:hint="eastAsia"/>
        </w:rPr>
        <w:tab/>
        <w:t>●2021年3月，《刑法修正案》生效，中共以”诋毁英烈“追控在微博评论、质疑中印冲突中共军事迹的南京网民“辣笔小球”，判刑8月；2021年10月，原《财经》杂志副主编罗昌平因在微博反思长津湖战役的正义性、称被冻死的志愿军“冰雕连”，被三亚公安以涉嫌侮辱英烈逮捕；同月，北京女子许某因在微博评论董存瑞，被以侵害英雄烈士名誉判刑七月。类似文革时的文字狱，甚至无意中损坏印有毛主席像的纸张也要被以反革命处决。</w:t>
      </w:r>
    </w:p>
    <w:p w14:paraId="45001C6F" w14:textId="77777777" w:rsidR="00A67332" w:rsidRDefault="00A67332" w:rsidP="00A67332">
      <w:pPr>
        <w:widowControl/>
        <w:rPr>
          <w:rFonts w:hint="eastAsia"/>
        </w:rPr>
      </w:pPr>
    </w:p>
    <w:p w14:paraId="304F9C67" w14:textId="77777777" w:rsidR="00A67332" w:rsidRDefault="00A67332" w:rsidP="00A67332">
      <w:pPr>
        <w:widowControl/>
        <w:rPr>
          <w:rFonts w:hint="eastAsia"/>
        </w:rPr>
      </w:pPr>
      <w:r>
        <w:rPr>
          <w:rFonts w:hint="eastAsia"/>
        </w:rPr>
        <w:tab/>
        <w:t>●2020年初至2021年10月下旬，云南瑞丽已长期、多次封城，原副市长发文呼吁援助，市长却声称其资料过期，瑞丽不需要援助；直到被隔离的外地失业者惨状曝光于网络，才发给600元每月。中共官员讲党性、丧失人性，而好面子，而成为不顾百姓死活的冷血畜生，一如文革末期唐山大地震后中共拒绝外援。</w:t>
      </w:r>
    </w:p>
    <w:p w14:paraId="792FD93B" w14:textId="77777777" w:rsidR="00A67332" w:rsidRDefault="00A67332" w:rsidP="00A67332">
      <w:pPr>
        <w:widowControl/>
        <w:rPr>
          <w:rFonts w:hint="eastAsia"/>
        </w:rPr>
      </w:pPr>
    </w:p>
    <w:p w14:paraId="3BADA704" w14:textId="77777777" w:rsidR="00A67332" w:rsidRDefault="00A67332" w:rsidP="00A67332">
      <w:pPr>
        <w:widowControl/>
        <w:rPr>
          <w:rFonts w:hint="eastAsia"/>
        </w:rPr>
      </w:pPr>
      <w:r>
        <w:rPr>
          <w:rFonts w:hint="eastAsia"/>
        </w:rPr>
        <w:tab/>
        <w:t>●2021年12月下旬，广西百色靖西市4人偷越国境，被抓捕游街，胸前、后背挂自己的大幅照片。一如文革时批斗游街。</w:t>
      </w:r>
    </w:p>
    <w:p w14:paraId="0FED2497" w14:textId="77777777" w:rsidR="00A67332" w:rsidRDefault="00A67332" w:rsidP="00A67332">
      <w:pPr>
        <w:widowControl/>
        <w:rPr>
          <w:rFonts w:hint="eastAsia"/>
        </w:rPr>
      </w:pPr>
    </w:p>
    <w:p w14:paraId="17A16A0F" w14:textId="77777777" w:rsidR="00A67332" w:rsidRDefault="00A67332" w:rsidP="00A67332">
      <w:pPr>
        <w:widowControl/>
        <w:rPr>
          <w:rFonts w:hint="eastAsia"/>
        </w:rPr>
      </w:pPr>
      <w:r>
        <w:rPr>
          <w:rFonts w:hint="eastAsia"/>
        </w:rPr>
        <w:tab/>
        <w:t>●2022年4月5日，山东省菏泽市鄄城县凤凰镇的志愿者抓住私自外出的居民后剃阴阳头，以防止其上街乱跑。类似文革中批斗“牛鬼蛇神”时，往往剃阴阳头羞辱之。</w:t>
      </w:r>
    </w:p>
    <w:p w14:paraId="266E7394" w14:textId="77777777" w:rsidR="00A67332" w:rsidRDefault="00A67332" w:rsidP="00A67332">
      <w:pPr>
        <w:widowControl/>
        <w:rPr>
          <w:rFonts w:hint="eastAsia"/>
        </w:rPr>
      </w:pPr>
    </w:p>
    <w:p w14:paraId="7654BC18" w14:textId="77777777" w:rsidR="00A67332" w:rsidRDefault="00A67332" w:rsidP="00A67332">
      <w:pPr>
        <w:widowControl/>
        <w:rPr>
          <w:rFonts w:hint="eastAsia"/>
        </w:rPr>
      </w:pPr>
      <w:r>
        <w:rPr>
          <w:rFonts w:hint="eastAsia"/>
        </w:rPr>
        <w:tab/>
        <w:t>●一张网络图片显示，一架深圳航空客机旁，一群人举横幅“毛泽东、习近平思想宣传队”。文革中出现的工宣队，全称即“毛泽东思想工人宣传队”。</w:t>
      </w:r>
    </w:p>
    <w:p w14:paraId="2BC0E1ED" w14:textId="77777777" w:rsidR="00A67332" w:rsidRDefault="00A67332" w:rsidP="00A67332">
      <w:pPr>
        <w:widowControl/>
        <w:rPr>
          <w:rFonts w:hint="eastAsia"/>
        </w:rPr>
      </w:pPr>
    </w:p>
    <w:p w14:paraId="21A808A8" w14:textId="77777777" w:rsidR="00A67332" w:rsidRDefault="00A67332" w:rsidP="00A67332">
      <w:pPr>
        <w:widowControl/>
        <w:rPr>
          <w:rFonts w:hint="eastAsia"/>
        </w:rPr>
      </w:pPr>
      <w:r>
        <w:rPr>
          <w:rFonts w:hint="eastAsia"/>
        </w:rPr>
        <w:tab/>
        <w:t>●2022年4月，中共出版了红色塑料封皮的《习近平新时代中国特色社会主义思想“大家学”》系列“口袋书”，安排医护、工人、农民等各行业的人集体手持学习拍照，称“人手一册口袋书，处处掀起学习热”。广西上林县澄泰乡党委副书记潘小宝接受采访时称：“这本小小的‘口袋书’，蕴含着无穷的智慧和力量，并且小巧方便携带，随时随</w:t>
      </w:r>
      <w:r>
        <w:rPr>
          <w:rFonts w:hint="eastAsia"/>
        </w:rPr>
        <w:lastRenderedPageBreak/>
        <w:t>地都能拿出来读一读，简直就是知识的‘充电宝’！”类似文革时人不离手、开会言谈必先引用的红宝书《毛主席语录》。</w:t>
      </w:r>
    </w:p>
    <w:p w14:paraId="4660DA6A" w14:textId="77777777" w:rsidR="00A67332" w:rsidRDefault="00A67332" w:rsidP="00A67332">
      <w:pPr>
        <w:widowControl/>
        <w:rPr>
          <w:rFonts w:hint="eastAsia"/>
        </w:rPr>
      </w:pPr>
    </w:p>
    <w:p w14:paraId="0CA7F5FE" w14:textId="77777777" w:rsidR="00A67332" w:rsidRDefault="00A67332" w:rsidP="00A67332">
      <w:pPr>
        <w:widowControl/>
        <w:rPr>
          <w:rFonts w:hint="eastAsia"/>
        </w:rPr>
      </w:pPr>
      <w:r>
        <w:rPr>
          <w:rFonts w:hint="eastAsia"/>
        </w:rPr>
        <w:tab/>
        <w:t>●2022年4月15日出版的《新课程报·语文导刊》高二作文指导版上余显斌写的一篇文章《红盖头》，大意是，爷爷随身携带一个小铁盒，里面装着一个红盖头，那是奶奶和爷爷结婚时戴的，而爷爷当年帮游击队员筹集了一笔经费，贪图享乐的奶奶想把经费带走，被爷爷枪杀；文后的“品读”写道：“读过这篇文章的人不能不为这位亲手处决自己妻子的革命者的高尚人格、伟大的家国之爱动容。”鼓励大义灭亲，类似文革期间的1970年春天安徽固镇县人张红兵举报母亲反革命致母亲被游街枪决。</w:t>
      </w:r>
    </w:p>
    <w:p w14:paraId="2294D0D1" w14:textId="77777777" w:rsidR="00A67332" w:rsidRDefault="00A67332" w:rsidP="00A67332">
      <w:pPr>
        <w:widowControl/>
        <w:rPr>
          <w:rFonts w:hint="eastAsia"/>
        </w:rPr>
      </w:pPr>
    </w:p>
    <w:p w14:paraId="421B969A" w14:textId="77777777" w:rsidR="00A67332" w:rsidRDefault="00A67332" w:rsidP="00A67332">
      <w:pPr>
        <w:widowControl/>
        <w:rPr>
          <w:rFonts w:hint="eastAsia"/>
        </w:rPr>
      </w:pPr>
      <w:r>
        <w:rPr>
          <w:rFonts w:hint="eastAsia"/>
        </w:rPr>
        <w:tab/>
        <w:t>●2022年4、5月，全国多地司法系统建立所谓的“法理斗争民兵排”，以及2023年起多地国企、大型民企伊利集团等重新建立人民武装部。类似文革时的“第二武装”。</w:t>
      </w:r>
    </w:p>
    <w:p w14:paraId="376D6005" w14:textId="77777777" w:rsidR="00A67332" w:rsidRDefault="00A67332" w:rsidP="00A67332">
      <w:pPr>
        <w:widowControl/>
        <w:rPr>
          <w:rFonts w:hint="eastAsia"/>
        </w:rPr>
      </w:pPr>
    </w:p>
    <w:p w14:paraId="7A0983FE" w14:textId="77777777" w:rsidR="00A67332" w:rsidRDefault="00A67332" w:rsidP="00A67332">
      <w:pPr>
        <w:widowControl/>
        <w:rPr>
          <w:rFonts w:hint="eastAsia"/>
        </w:rPr>
      </w:pPr>
      <w:r>
        <w:rPr>
          <w:rFonts w:hint="eastAsia"/>
        </w:rPr>
        <w:tab/>
        <w:t>●2022年4、5月，网络视频显示，警察把认定为抗拒新冠疫情执法的人用塑料薄膜紧缠遍全身抬进警车，上海则用红色横幅缠身。类似文革中用戴高帽、颈挂铁丝牌等花样出新的方式批斗“走资派”。</w:t>
      </w:r>
    </w:p>
    <w:p w14:paraId="5A19A1DB" w14:textId="77777777" w:rsidR="00A67332" w:rsidRDefault="00A67332" w:rsidP="00A67332">
      <w:pPr>
        <w:widowControl/>
        <w:rPr>
          <w:rFonts w:hint="eastAsia"/>
        </w:rPr>
      </w:pPr>
    </w:p>
    <w:p w14:paraId="24632EB2" w14:textId="77777777" w:rsidR="00A67332" w:rsidRDefault="00A67332" w:rsidP="00A67332">
      <w:pPr>
        <w:widowControl/>
        <w:rPr>
          <w:rFonts w:hint="eastAsia"/>
        </w:rPr>
      </w:pPr>
      <w:r>
        <w:rPr>
          <w:rFonts w:hint="eastAsia"/>
        </w:rPr>
        <w:tab/>
        <w:t>●2022年5月中旬，上海招募的一批方舱大白结束任务后，被另一批大白强行拉到郊外未完工的工地隔离；同时，援沪防疫的外地医护完成任务后要进行十多天隔离，原本当局承诺入住酒店，而安排到方舱，感觉被欺骗，聚集抗议，被上海警察大白殴打镇压。如同文革中盛极一时的红卫兵，过一段时间失势被迫“上山下乡”；这也体现了中共作为“绞肉机”的特征。</w:t>
      </w:r>
    </w:p>
    <w:p w14:paraId="0C0317DE" w14:textId="77777777" w:rsidR="00A67332" w:rsidRDefault="00A67332" w:rsidP="00A67332">
      <w:pPr>
        <w:widowControl/>
        <w:rPr>
          <w:rFonts w:hint="eastAsia"/>
        </w:rPr>
      </w:pPr>
    </w:p>
    <w:p w14:paraId="6DB751C6" w14:textId="77777777" w:rsidR="00A67332" w:rsidRDefault="00A67332" w:rsidP="00A67332">
      <w:pPr>
        <w:widowControl/>
        <w:rPr>
          <w:rFonts w:hint="eastAsia"/>
        </w:rPr>
      </w:pPr>
      <w:r>
        <w:rPr>
          <w:rFonts w:hint="eastAsia"/>
        </w:rPr>
        <w:tab/>
        <w:t>●新冠疫情期间，入户消杀类似文革抄家。</w:t>
      </w:r>
    </w:p>
    <w:p w14:paraId="2CC906A0" w14:textId="77777777" w:rsidR="00A67332" w:rsidRDefault="00A67332" w:rsidP="00A67332">
      <w:pPr>
        <w:widowControl/>
        <w:rPr>
          <w:rFonts w:hint="eastAsia"/>
        </w:rPr>
      </w:pPr>
    </w:p>
    <w:p w14:paraId="370FFEF8" w14:textId="77777777" w:rsidR="00A67332" w:rsidRDefault="00A67332" w:rsidP="00A67332">
      <w:pPr>
        <w:widowControl/>
        <w:rPr>
          <w:rFonts w:hint="eastAsia"/>
        </w:rPr>
      </w:pPr>
      <w:r>
        <w:rPr>
          <w:rFonts w:hint="eastAsia"/>
        </w:rPr>
        <w:tab/>
        <w:t>●上海刚封城，习近平就调遣军队进驻小区，一开始穿着军装遭到抵制，改穿大白防疫服掩盖，到5月下旬才逐步撤出。类似文革时军管“支左”。</w:t>
      </w:r>
    </w:p>
    <w:p w14:paraId="7BB53792" w14:textId="77777777" w:rsidR="00A67332" w:rsidRDefault="00A67332" w:rsidP="00A67332">
      <w:pPr>
        <w:widowControl/>
        <w:rPr>
          <w:rFonts w:hint="eastAsia"/>
        </w:rPr>
      </w:pPr>
    </w:p>
    <w:p w14:paraId="7221E72E" w14:textId="77777777" w:rsidR="00A67332" w:rsidRDefault="00A67332" w:rsidP="00A67332">
      <w:pPr>
        <w:widowControl/>
        <w:rPr>
          <w:rFonts w:hint="eastAsia"/>
        </w:rPr>
      </w:pPr>
      <w:r>
        <w:rPr>
          <w:rFonts w:hint="eastAsia"/>
        </w:rPr>
        <w:tab/>
        <w:t>●2022年5月下旬，有公务员百度搜出康有为是坏人，李鸿章贪污，令楹联馆举办的展览去除康有为、李鸿章。以意识形态评判古人，类似文革时定瞿秋白为叛徒而毁墓。</w:t>
      </w:r>
    </w:p>
    <w:p w14:paraId="19AEB564" w14:textId="77777777" w:rsidR="00A67332" w:rsidRDefault="00A67332" w:rsidP="00A67332">
      <w:pPr>
        <w:widowControl/>
        <w:rPr>
          <w:rFonts w:hint="eastAsia"/>
        </w:rPr>
      </w:pPr>
    </w:p>
    <w:p w14:paraId="5E718389" w14:textId="77777777" w:rsidR="00A67332" w:rsidRDefault="00A67332" w:rsidP="00A67332">
      <w:pPr>
        <w:widowControl/>
        <w:rPr>
          <w:rFonts w:hint="eastAsia"/>
        </w:rPr>
      </w:pPr>
      <w:r>
        <w:rPr>
          <w:rFonts w:hint="eastAsia"/>
        </w:rPr>
        <w:tab/>
        <w:t>●初夏，86岁清华教授蒋隆国教授创作诗《动态清零就是好》。类似文革时的流行歌曲《无产阶级文化大革命就是好》。</w:t>
      </w:r>
    </w:p>
    <w:p w14:paraId="43D0002D" w14:textId="77777777" w:rsidR="00A67332" w:rsidRDefault="00A67332" w:rsidP="00A67332">
      <w:pPr>
        <w:widowControl/>
        <w:rPr>
          <w:rFonts w:hint="eastAsia"/>
        </w:rPr>
      </w:pPr>
    </w:p>
    <w:p w14:paraId="1DA39D49" w14:textId="77777777" w:rsidR="00A67332" w:rsidRDefault="00A67332" w:rsidP="00A67332">
      <w:pPr>
        <w:widowControl/>
        <w:rPr>
          <w:rFonts w:hint="eastAsia"/>
        </w:rPr>
      </w:pPr>
      <w:r>
        <w:rPr>
          <w:rFonts w:hint="eastAsia"/>
        </w:rPr>
        <w:tab/>
        <w:t>●9月，成都市一微信名“你若安好”的人在“某某城二期群（500）”夸耀称住在青羊区的大舅告诉他只在封控第一天做过核酸，之后没下过楼，他就举报了大舅，尽管这位外甥同时说封控前一天大舅应其要求给他买了一大堆菜；同月，小红书一个女博主发现男友唱错国歌歌词，怀疑其是敌特而向警方举报；10月，山东枣庄市山亭区城头</w:t>
      </w:r>
      <w:r>
        <w:rPr>
          <w:rFonts w:hint="eastAsia"/>
        </w:rPr>
        <w:lastRenderedPageBreak/>
        <w:t>镇陈时村“贾潘云13561119236”为群主的网格化工作群（419）中，一个叫“恩恩”的说“贾主任，俺爹昨天滕州来的，拘捕他”。如同文革期间鼓励与反革命家属划清阶级界线，甚至大义灭亲。</w:t>
      </w:r>
    </w:p>
    <w:p w14:paraId="28D5B251" w14:textId="77777777" w:rsidR="00A67332" w:rsidRDefault="00A67332" w:rsidP="00A67332">
      <w:pPr>
        <w:widowControl/>
        <w:rPr>
          <w:rFonts w:hint="eastAsia"/>
        </w:rPr>
      </w:pPr>
    </w:p>
    <w:p w14:paraId="29269B21" w14:textId="77777777" w:rsidR="00A67332" w:rsidRDefault="00A67332" w:rsidP="00A67332">
      <w:pPr>
        <w:widowControl/>
        <w:rPr>
          <w:rFonts w:hint="eastAsia"/>
        </w:rPr>
      </w:pPr>
      <w:r>
        <w:rPr>
          <w:rFonts w:hint="eastAsia"/>
        </w:rPr>
        <w:tab/>
        <w:t>●9月中旬，江西贵溪12岁女孩父母被隔离在疫情防控点，中秋节当天被52岁村支书、市人大代表刘亮宗强奸，回家后一身血。类似文革期间，父母被批斗下放劳动改造，15岁女儿当知青被生产队长强奸。</w:t>
      </w:r>
    </w:p>
    <w:p w14:paraId="491A0253" w14:textId="77777777" w:rsidR="00A67332" w:rsidRDefault="00A67332" w:rsidP="00A67332">
      <w:pPr>
        <w:widowControl/>
        <w:rPr>
          <w:rFonts w:hint="eastAsia"/>
        </w:rPr>
      </w:pPr>
    </w:p>
    <w:p w14:paraId="05D812FB" w14:textId="77777777" w:rsidR="00A67332" w:rsidRDefault="00A67332" w:rsidP="00A67332">
      <w:pPr>
        <w:widowControl/>
        <w:rPr>
          <w:rFonts w:hint="eastAsia"/>
        </w:rPr>
      </w:pPr>
      <w:r>
        <w:rPr>
          <w:rFonts w:hint="eastAsia"/>
        </w:rPr>
        <w:tab/>
        <w:t>●10月，中共驻英国曼切斯特总领事郑曦原亲自出马踢掉领事馆前的示威标语，并指挥手下把示威者拖进领事馆里痛打。类似文革初期的1967年8月11日，中国驻伦敦外交人员手持红宝书同英国警察打成一片。</w:t>
      </w:r>
    </w:p>
    <w:p w14:paraId="4D5CDF14" w14:textId="77777777" w:rsidR="00A67332" w:rsidRDefault="00A67332" w:rsidP="00A67332">
      <w:pPr>
        <w:widowControl/>
        <w:rPr>
          <w:rFonts w:hint="eastAsia"/>
        </w:rPr>
      </w:pPr>
    </w:p>
    <w:p w14:paraId="7EE6EF6F" w14:textId="77777777" w:rsidR="00A67332" w:rsidRDefault="00A67332" w:rsidP="00A67332">
      <w:pPr>
        <w:widowControl/>
        <w:rPr>
          <w:rFonts w:hint="eastAsia"/>
        </w:rPr>
      </w:pPr>
      <w:r>
        <w:rPr>
          <w:rFonts w:hint="eastAsia"/>
        </w:rPr>
        <w:tab/>
        <w:t>●2022年末，整个社会经济因“动态清零”而停滞，人心惶惶，处于一种类似文革时代人人皆知的荒谬，却在利益集团的把持下持续着这种荒谬。</w:t>
      </w:r>
    </w:p>
    <w:p w14:paraId="7C7C681C" w14:textId="77777777" w:rsidR="00A67332" w:rsidRDefault="00A67332" w:rsidP="00A67332">
      <w:pPr>
        <w:widowControl/>
        <w:rPr>
          <w:rFonts w:hint="eastAsia"/>
        </w:rPr>
      </w:pPr>
    </w:p>
    <w:p w14:paraId="4BB304DD" w14:textId="77777777" w:rsidR="00A67332" w:rsidRDefault="00A67332" w:rsidP="00A67332">
      <w:pPr>
        <w:widowControl/>
        <w:rPr>
          <w:rFonts w:hint="eastAsia"/>
        </w:rPr>
      </w:pPr>
      <w:r>
        <w:rPr>
          <w:rFonts w:hint="eastAsia"/>
        </w:rPr>
        <w:tab/>
        <w:t>●2022年11月上旬，网络曝出封控数月的新疆乌鲁木齐经开区一男子要求3000元+陪睡4次可以送一女出新疆。类似于文革期间厨师以食品睡了全村的女知青。</w:t>
      </w:r>
    </w:p>
    <w:p w14:paraId="2DCE7485" w14:textId="77777777" w:rsidR="00A67332" w:rsidRDefault="00A67332" w:rsidP="00A67332">
      <w:pPr>
        <w:widowControl/>
        <w:rPr>
          <w:rFonts w:hint="eastAsia"/>
        </w:rPr>
      </w:pPr>
    </w:p>
    <w:p w14:paraId="6458CACF" w14:textId="77777777" w:rsidR="00A67332" w:rsidRDefault="00A67332" w:rsidP="00A67332">
      <w:pPr>
        <w:widowControl/>
        <w:rPr>
          <w:rFonts w:hint="eastAsia"/>
        </w:rPr>
      </w:pPr>
      <w:r>
        <w:rPr>
          <w:rFonts w:hint="eastAsia"/>
        </w:rPr>
        <w:tab/>
        <w:t>●2023年2月，洪大教育创始人、上海交大高级金融学院MBA导师洪榕在《上海证券报》撰文称：“一些券商研究员、基金经理是知名高校象牙塔里走出来的高材生，受西方投资理论熏陶，对我国国情认识不深。他们不走群众路线，看不清A股市场生态，但他们手握话语权和影响市场的巨额资金，成了低估中国资产的一股力量。”类似文革中常见的“戴帽子”、“挥棒子”。</w:t>
      </w:r>
    </w:p>
    <w:p w14:paraId="3D6965C1" w14:textId="77777777" w:rsidR="00A67332" w:rsidRDefault="00A67332" w:rsidP="00A67332">
      <w:pPr>
        <w:widowControl/>
        <w:rPr>
          <w:rFonts w:hint="eastAsia"/>
        </w:rPr>
      </w:pPr>
    </w:p>
    <w:p w14:paraId="0F716EF0" w14:textId="77777777" w:rsidR="00A67332" w:rsidRDefault="00A67332" w:rsidP="00A67332">
      <w:pPr>
        <w:widowControl/>
        <w:rPr>
          <w:rFonts w:hint="eastAsia"/>
        </w:rPr>
      </w:pPr>
      <w:r>
        <w:rPr>
          <w:rFonts w:hint="eastAsia"/>
        </w:rPr>
        <w:tab/>
        <w:t>●2023年5月，南通大学附属中学校庆上，学生们表演彩排《原神》中著名的妮露《花神之舞》，却被校长批评“这是日本文化，我们要的是积极向上的中国的文化，这不是日本人的舞台”；之后又出现南宁地铁宣传画、南京中央商场新年装饰类似“旭日旗”的举报闹剧。无限上纲上线，一如文革。</w:t>
      </w:r>
    </w:p>
    <w:p w14:paraId="0DB9AE27" w14:textId="77777777" w:rsidR="00A67332" w:rsidRDefault="00A67332" w:rsidP="00A67332">
      <w:pPr>
        <w:widowControl/>
        <w:rPr>
          <w:rFonts w:hint="eastAsia"/>
        </w:rPr>
      </w:pPr>
    </w:p>
    <w:p w14:paraId="275AD427" w14:textId="77777777" w:rsidR="00A67332" w:rsidRDefault="00A67332" w:rsidP="00A67332">
      <w:pPr>
        <w:widowControl/>
        <w:rPr>
          <w:rFonts w:hint="eastAsia"/>
        </w:rPr>
      </w:pPr>
      <w:r>
        <w:rPr>
          <w:rFonts w:hint="eastAsia"/>
        </w:rPr>
        <w:tab/>
        <w:t>●2023年6月，据《人民公安报》，《广西（公安）厅机关开展“晨读晚诵”活动》，在会议室晨读习近平重要讲话。一如文革时的“早请示，晚汇报”。</w:t>
      </w:r>
    </w:p>
    <w:p w14:paraId="6289A8AB" w14:textId="77777777" w:rsidR="00A67332" w:rsidRDefault="00A67332" w:rsidP="00A67332">
      <w:pPr>
        <w:widowControl/>
        <w:rPr>
          <w:rFonts w:hint="eastAsia"/>
        </w:rPr>
      </w:pPr>
    </w:p>
    <w:p w14:paraId="5618936B" w14:textId="77777777" w:rsidR="00A67332" w:rsidRDefault="00A67332" w:rsidP="00A67332">
      <w:pPr>
        <w:widowControl/>
        <w:rPr>
          <w:rFonts w:hint="eastAsia"/>
        </w:rPr>
      </w:pPr>
      <w:r>
        <w:rPr>
          <w:rFonts w:hint="eastAsia"/>
        </w:rPr>
        <w:tab/>
        <w:t>●习近平掌权10年，就出书近200种（多是秘书代笔)，中国第一；2023年8月的上海书展把习的书做成一面墙。类似文革时期，小红书《毛主席语录 》发行数亿册。</w:t>
      </w:r>
    </w:p>
    <w:p w14:paraId="07DC4DE9" w14:textId="77777777" w:rsidR="00A67332" w:rsidRDefault="00A67332" w:rsidP="00A67332">
      <w:pPr>
        <w:widowControl/>
        <w:rPr>
          <w:rFonts w:hint="eastAsia"/>
        </w:rPr>
      </w:pPr>
    </w:p>
    <w:p w14:paraId="29A5958C" w14:textId="77777777" w:rsidR="00A67332" w:rsidRDefault="00A67332" w:rsidP="00A67332">
      <w:pPr>
        <w:widowControl/>
        <w:rPr>
          <w:rFonts w:hint="eastAsia"/>
        </w:rPr>
      </w:pPr>
      <w:r>
        <w:rPr>
          <w:rFonts w:hint="eastAsia"/>
        </w:rPr>
        <w:tab/>
        <w:t>●2023年9月，山东济南广播电视台旗下网站济南新闻网报道《趵突泉持续喷涌20年》，称“在习近平新时代中国特色社会主义思想指引下，趵突泉持续喷涌20年，泉城绘就生态文明新图景”。行文风格类似文革时期。</w:t>
      </w:r>
    </w:p>
    <w:p w14:paraId="5066F4A6" w14:textId="77777777" w:rsidR="00A67332" w:rsidRDefault="00A67332" w:rsidP="00A67332">
      <w:pPr>
        <w:widowControl/>
        <w:rPr>
          <w:rFonts w:hint="eastAsia"/>
        </w:rPr>
      </w:pPr>
    </w:p>
    <w:p w14:paraId="18C46783" w14:textId="77777777" w:rsidR="00A67332" w:rsidRDefault="00A67332" w:rsidP="00A67332">
      <w:pPr>
        <w:widowControl/>
        <w:rPr>
          <w:rFonts w:hint="eastAsia"/>
        </w:rPr>
      </w:pPr>
      <w:r>
        <w:rPr>
          <w:rFonts w:hint="eastAsia"/>
        </w:rPr>
        <w:tab/>
        <w:t>●2024年8月，网传高校教师提交教育部规划教材的申请，必须同时填写已经绝迹多年的《政治审查表》，包括拿已经去世的教师的遗著申请，也不例外。</w:t>
      </w:r>
    </w:p>
    <w:p w14:paraId="41C3D2F3" w14:textId="77777777" w:rsidR="00A67332" w:rsidRDefault="00A67332" w:rsidP="00A67332">
      <w:pPr>
        <w:widowControl/>
        <w:rPr>
          <w:rFonts w:hint="eastAsia"/>
        </w:rPr>
      </w:pPr>
    </w:p>
    <w:p w14:paraId="10807D43" w14:textId="77777777" w:rsidR="00A67332" w:rsidRDefault="00A67332" w:rsidP="00A67332">
      <w:pPr>
        <w:widowControl/>
        <w:rPr>
          <w:rFonts w:hint="eastAsia"/>
        </w:rPr>
      </w:pPr>
      <w:r>
        <w:rPr>
          <w:rFonts w:hint="eastAsia"/>
        </w:rPr>
        <w:tab/>
        <w:t>●2025年3月，湖南师范大学官微引用胡适论教育的一段文字，遭到一些网民的严厉指责，称胡适是“反动派”，迫使官微删除胡适的名字。</w:t>
      </w:r>
    </w:p>
    <w:p w14:paraId="2C5223AC" w14:textId="77777777" w:rsidR="00A67332" w:rsidRDefault="00A67332" w:rsidP="00A67332">
      <w:pPr>
        <w:widowControl/>
        <w:rPr>
          <w:rFonts w:hint="eastAsia"/>
        </w:rPr>
      </w:pPr>
    </w:p>
    <w:p w14:paraId="662F3707" w14:textId="77777777" w:rsidR="00A67332" w:rsidRDefault="00A67332" w:rsidP="00A67332">
      <w:pPr>
        <w:widowControl/>
        <w:rPr>
          <w:rFonts w:hint="eastAsia"/>
        </w:rPr>
      </w:pPr>
      <w:r>
        <w:rPr>
          <w:rFonts w:hint="eastAsia"/>
        </w:rPr>
        <w:tab/>
        <w:t>●4月4日，清华大学海归博士后何赵祥睿遇到截访人员抓捕访民，上前阻止时被抓获，随后通知其户籍所在省四川驻京办将其带走，在被教育一夜后，四川驻京办通知清华党委、政治处严厉惩处，清华党委耿书记命令保卫科去领人，之后宣布将其开除，导致其跳楼身亡。如同文革期间迫害海归。</w:t>
      </w:r>
    </w:p>
    <w:p w14:paraId="3C5EF490" w14:textId="77777777" w:rsidR="00A67332" w:rsidRDefault="00A67332" w:rsidP="00A67332">
      <w:pPr>
        <w:widowControl/>
        <w:rPr>
          <w:rFonts w:hint="eastAsia"/>
        </w:rPr>
      </w:pPr>
    </w:p>
    <w:p w14:paraId="21D91D2B" w14:textId="77777777" w:rsidR="00A67332" w:rsidRDefault="00A67332" w:rsidP="00A67332">
      <w:pPr>
        <w:widowControl/>
        <w:rPr>
          <w:rFonts w:hint="eastAsia"/>
        </w:rPr>
      </w:pPr>
      <w:r>
        <w:rPr>
          <w:rFonts w:hint="eastAsia"/>
        </w:rPr>
        <w:tab/>
        <w:t>●9月，某地一中学正在开国庆放假前的大会，学生列队听广播中一女声：“要密切关注父母亲人和朋友，例如翻墙上网，发表反党言论，要立马报告老师，要有奉献精神，为了习主席和党的安全，随时可以抛弃生命去捍卫党的核心！”如同文革时鼓励家庭内互相监督、举报。</w:t>
      </w:r>
    </w:p>
    <w:p w14:paraId="2140C0D5" w14:textId="77777777" w:rsidR="00A67332" w:rsidRDefault="00A67332" w:rsidP="00A67332">
      <w:pPr>
        <w:widowControl/>
        <w:rPr>
          <w:rFonts w:hint="eastAsia"/>
        </w:rPr>
      </w:pPr>
    </w:p>
    <w:p w14:paraId="4C32666C" w14:textId="77777777" w:rsidR="00A67332" w:rsidRDefault="00A67332" w:rsidP="00A67332">
      <w:pPr>
        <w:widowControl/>
        <w:rPr>
          <w:rFonts w:hint="eastAsia"/>
        </w:rPr>
      </w:pPr>
      <w:r>
        <w:rPr>
          <w:rFonts w:hint="eastAsia"/>
        </w:rPr>
        <w:tab/>
        <w:t>●11月，网曝山西医科大学附属第一医院在开具治疗多动症的药品时，强行要求在其户口本上打一个“精神病一类药品取药”或“一类精神类药品专用病历已办”的红色印章，不打，就不让开药；类似文革中给某些人群加上“黑五类”之类的标签。</w:t>
      </w:r>
    </w:p>
    <w:p w14:paraId="44901C2B" w14:textId="77777777" w:rsidR="00A67332" w:rsidRDefault="00A67332" w:rsidP="00A67332">
      <w:pPr>
        <w:widowControl/>
        <w:rPr>
          <w:rFonts w:hint="eastAsia"/>
        </w:rPr>
      </w:pPr>
    </w:p>
    <w:p w14:paraId="67957CC7" w14:textId="77777777" w:rsidR="00A67332" w:rsidRDefault="00A67332" w:rsidP="00A67332">
      <w:pPr>
        <w:widowControl/>
        <w:rPr>
          <w:rFonts w:hint="eastAsia"/>
        </w:rPr>
      </w:pPr>
      <w:r>
        <w:rPr>
          <w:rFonts w:hint="eastAsia"/>
        </w:rPr>
        <w:t xml:space="preserve">＊＊＊＊＊＊　</w:t>
      </w:r>
    </w:p>
    <w:p w14:paraId="6CE0D25B" w14:textId="77777777" w:rsidR="00A67332" w:rsidRDefault="00A67332" w:rsidP="00A67332">
      <w:pPr>
        <w:widowControl/>
        <w:rPr>
          <w:rFonts w:hint="eastAsia"/>
        </w:rPr>
      </w:pPr>
    </w:p>
    <w:p w14:paraId="07F2D4C3" w14:textId="77777777" w:rsidR="00A67332" w:rsidRDefault="00A67332" w:rsidP="00A67332">
      <w:pPr>
        <w:widowControl/>
        <w:rPr>
          <w:rFonts w:hint="eastAsia"/>
        </w:rPr>
      </w:pPr>
      <w:r>
        <w:rPr>
          <w:rFonts w:hint="eastAsia"/>
        </w:rPr>
        <w:t xml:space="preserve">　　2022年6月22日，习近平以视频方式出席金砖国家工商论坛开幕式，发言称“开历史倒车，企图堵别人的路，最终只会堵死自己的路。”无异于贼喊捉贼。</w:t>
      </w:r>
    </w:p>
    <w:p w14:paraId="09D8FF4E" w14:textId="77777777" w:rsidR="00A67332" w:rsidRDefault="00A67332" w:rsidP="00A67332">
      <w:pPr>
        <w:widowControl/>
        <w:rPr>
          <w:rFonts w:hint="eastAsia"/>
        </w:rPr>
      </w:pPr>
    </w:p>
    <w:p w14:paraId="64C70B3B" w14:textId="77777777" w:rsidR="00A67332" w:rsidRDefault="00A67332" w:rsidP="00A67332">
      <w:pPr>
        <w:widowControl/>
        <w:rPr>
          <w:rFonts w:hint="eastAsia"/>
        </w:rPr>
      </w:pPr>
      <w:r>
        <w:rPr>
          <w:rFonts w:hint="eastAsia"/>
        </w:rPr>
        <w:t xml:space="preserve">　　2022年7月下旬，江苏滨海县通过群众推选、单位评议、组织评定选出7名躺平者诫勉谈话。类似文革前的反右。</w:t>
      </w:r>
    </w:p>
    <w:p w14:paraId="4306C39B" w14:textId="77777777" w:rsidR="00A67332" w:rsidRDefault="00A67332" w:rsidP="00A67332">
      <w:pPr>
        <w:widowControl/>
        <w:rPr>
          <w:rFonts w:hint="eastAsia"/>
        </w:rPr>
      </w:pPr>
    </w:p>
    <w:p w14:paraId="758ADDBC" w14:textId="77777777" w:rsidR="00A67332" w:rsidRDefault="00A67332" w:rsidP="00A67332">
      <w:pPr>
        <w:widowControl/>
        <w:rPr>
          <w:rFonts w:hint="eastAsia"/>
        </w:rPr>
      </w:pPr>
      <w:r>
        <w:rPr>
          <w:rFonts w:hint="eastAsia"/>
        </w:rPr>
        <w:t xml:space="preserve">　　同年9月6日，习近平主持召开中央全面深化改革委员会第27次会议，强调健全关键核心技术攻关新型举国体制。习近平既不学历史，更不懂科学，以为“两弹一星”是靠举国体制拼出来的科技创新，想着再来一次，实则之前的“两弹一星”以及战斗机、运输机等都不过是苏联转让的技术。</w:t>
      </w:r>
    </w:p>
    <w:p w14:paraId="6B6959A0" w14:textId="77777777" w:rsidR="00A67332" w:rsidRDefault="00A67332" w:rsidP="00A67332">
      <w:pPr>
        <w:widowControl/>
        <w:rPr>
          <w:rFonts w:hint="eastAsia"/>
        </w:rPr>
      </w:pPr>
    </w:p>
    <w:p w14:paraId="43A0315B" w14:textId="77777777" w:rsidR="00A67332" w:rsidRDefault="00A67332" w:rsidP="00A67332">
      <w:pPr>
        <w:widowControl/>
        <w:rPr>
          <w:rFonts w:hint="eastAsia"/>
        </w:rPr>
      </w:pPr>
      <w:r>
        <w:rPr>
          <w:rFonts w:hint="eastAsia"/>
        </w:rPr>
        <w:t xml:space="preserve">　　习近平无德无能，却大搞暴君独裁：要求中央政治局常委都向其俯首称臣，汇报工作，破坏了中共党内的民主集中制传统；2018年3月，更是冒天下之大不韪修改宪法，删除国家主席任期限制。</w:t>
      </w:r>
    </w:p>
    <w:p w14:paraId="73924EFD" w14:textId="77777777" w:rsidR="00A67332" w:rsidRDefault="00A67332" w:rsidP="00A67332">
      <w:pPr>
        <w:widowControl/>
        <w:rPr>
          <w:rFonts w:hint="eastAsia"/>
        </w:rPr>
      </w:pPr>
    </w:p>
    <w:p w14:paraId="4EED456F" w14:textId="77777777" w:rsidR="00A67332" w:rsidRDefault="00A67332" w:rsidP="00A67332">
      <w:pPr>
        <w:widowControl/>
        <w:rPr>
          <w:rFonts w:hint="eastAsia"/>
        </w:rPr>
      </w:pPr>
      <w:r>
        <w:rPr>
          <w:rFonts w:hint="eastAsia"/>
        </w:rPr>
        <w:lastRenderedPageBreak/>
        <w:t xml:space="preserve">　　习近平羡慕朝鲜的金家王朝，准备把王位传给私生子褚阳，2022年5月在中央政治局公开宣布要以朝鲜为师，称“朝鲜虽然经济落后，但人民崇拜党，党内忠诚团结，再执政100年也稳如泰山”。由于德国纳粹、苏联等的历史已经证明，在工业文明之下，专制集权只能维持一代人的时间，习近平为了保住红色江山，而必须摧毁国家经济，从工业文明退回到朝鲜的农业文明；从这一个角度看，习近平执政10多年所有的稗政都是有意为之，是在生产关系已经严重束缚生产力发展的社会危机爆发前，主动降低社会生产力，宁愿使中国人民贫困化，以维持巩固原有的生产关系，也就是“红色江山代代传”。</w:t>
      </w:r>
    </w:p>
    <w:p w14:paraId="7F8D812C" w14:textId="77777777" w:rsidR="00A67332" w:rsidRDefault="00A67332" w:rsidP="00A67332">
      <w:pPr>
        <w:widowControl/>
        <w:rPr>
          <w:rFonts w:hint="eastAsia"/>
        </w:rPr>
      </w:pPr>
    </w:p>
    <w:p w14:paraId="72A16A9E" w14:textId="77777777" w:rsidR="00A67332" w:rsidRDefault="00A67332" w:rsidP="00A67332">
      <w:pPr>
        <w:widowControl/>
        <w:rPr>
          <w:rFonts w:hint="eastAsia"/>
        </w:rPr>
      </w:pPr>
      <w:r>
        <w:rPr>
          <w:rFonts w:hint="eastAsia"/>
        </w:rPr>
        <w:t xml:space="preserve">　　习近平首先通过反腐、禁止议政等把官员训服得像朝鲜官员一样，开会时一个个都正襟危坐，表情呆滞，大气不敢出，甚至左右都不敢看，只敢用眼睛余光瞄人，完全不像江泽民、胡锦涛执政时期，人民大会堂开会时，高官们还能在台上互相交流，交头接耳，窃窃私语，甚至谈笑风生；还要坚持所谓的“动态清零”，不惜搞垮中国经济，从而像朝鲜一样只通过食品分配就能掌握全国人民的生死，实现完全的社会控制。2023年7月5日，香港大学陈志武教授演说称，中国正在采用“战备驱动型经济模式”，该模式聚焦于军工、关键科技、粮食安全、供销社、大食堂、低端消费等领域投资发展，同时削减高端消费、大城市战略、个人致富等。</w:t>
      </w:r>
    </w:p>
    <w:p w14:paraId="3584367F" w14:textId="77777777" w:rsidR="00A67332" w:rsidRDefault="00A67332" w:rsidP="00A67332">
      <w:pPr>
        <w:widowControl/>
        <w:rPr>
          <w:rFonts w:hint="eastAsia"/>
        </w:rPr>
      </w:pPr>
    </w:p>
    <w:p w14:paraId="2C2B6CCC" w14:textId="77777777" w:rsidR="00A67332" w:rsidRDefault="00A67332" w:rsidP="00A67332">
      <w:pPr>
        <w:widowControl/>
        <w:rPr>
          <w:rFonts w:hint="eastAsia"/>
        </w:rPr>
      </w:pPr>
      <w:r>
        <w:rPr>
          <w:rFonts w:hint="eastAsia"/>
        </w:rPr>
        <w:t xml:space="preserve">　　2022年春天，习近平闭关锁国越发明显，除了海关严索出国人员证件、手机，稍有异常即把护照、绿卡剪角拒放行；移动、联通、电信关闭国际长途，接听也要先登记；网络试行白名单；中国人民大学、南京大学、兰州大学等退出世界大学排名。</w:t>
      </w:r>
    </w:p>
    <w:p w14:paraId="18F98C9A" w14:textId="77777777" w:rsidR="00A67332" w:rsidRDefault="00A67332" w:rsidP="00A67332">
      <w:pPr>
        <w:widowControl/>
        <w:rPr>
          <w:rFonts w:hint="eastAsia"/>
        </w:rPr>
      </w:pPr>
    </w:p>
    <w:p w14:paraId="3893B627" w14:textId="77777777" w:rsidR="00A67332" w:rsidRDefault="00A67332" w:rsidP="00A67332">
      <w:pPr>
        <w:widowControl/>
        <w:rPr>
          <w:rFonts w:hint="eastAsia"/>
        </w:rPr>
      </w:pPr>
      <w:r>
        <w:rPr>
          <w:rFonts w:hint="eastAsia"/>
        </w:rPr>
        <w:t xml:space="preserve">　　2022年10月22日，中共20大闭幕式上，习近平故意在记者团进入人民大会堂后，当众派警卫和中办副主任孔绍逊把胡锦涛从其身旁的座位上带走，完全模仿了金正恩得势后，当众把其姑父张成泽从会场带走的一幕。这至少说明：一，习近平之前在政治局会议上赞扬朝鲜、“朝鲜化”不是随便说说，而是真的要走回头路，一切模仿朝鲜；二，2012年11月，胡锦涛退位时把党政军权都交给习近平，没有像江泽民一样留一手，10年后却只是因为想提前看一眼20大的人事安排，就遭到其这样冷酷无情的公开羞辱，说明习近平作为一个成长于文革的红卫兵，骨子里是一个忘恩负义的狗崽子。从古今中外的历史看，恩将仇报的白眼狼都只能快意于一时，而不会有什么好下场，更不用说会留下千古骂名。习近平刻意模仿金正恩的另一个现象是，安排保镖在其轿车两侧跑步护卫，以彰显尊贵；全世界的国家领导人，只有这两头猪用这种咋咋呼呼的方式安保。</w:t>
      </w:r>
    </w:p>
    <w:p w14:paraId="15BFD794" w14:textId="77777777" w:rsidR="00A67332" w:rsidRDefault="00A67332" w:rsidP="00A67332">
      <w:pPr>
        <w:widowControl/>
        <w:rPr>
          <w:rFonts w:hint="eastAsia"/>
        </w:rPr>
      </w:pPr>
    </w:p>
    <w:p w14:paraId="7BBE0155" w14:textId="77777777" w:rsidR="00A67332" w:rsidRDefault="00A67332" w:rsidP="00A67332">
      <w:pPr>
        <w:widowControl/>
        <w:rPr>
          <w:rFonts w:hint="eastAsia"/>
        </w:rPr>
      </w:pPr>
      <w:r>
        <w:rPr>
          <w:rFonts w:hint="eastAsia"/>
        </w:rPr>
        <w:t xml:space="preserve">　　中共20大后，习近平参观延安毛主席住过的窰洞，声称：“社会主义是拼出来、干出来、拿命换来的，不仅过去如此，新时代也是如此。”杀气腾腾地要拿中国人民开刀。</w:t>
      </w:r>
    </w:p>
    <w:p w14:paraId="43461F67" w14:textId="77777777" w:rsidR="00A67332" w:rsidRDefault="00A67332" w:rsidP="00A67332">
      <w:pPr>
        <w:widowControl/>
        <w:rPr>
          <w:rFonts w:hint="eastAsia"/>
        </w:rPr>
      </w:pPr>
    </w:p>
    <w:p w14:paraId="742F8044" w14:textId="77777777" w:rsidR="00A67332" w:rsidRDefault="00A67332" w:rsidP="00A67332">
      <w:pPr>
        <w:widowControl/>
        <w:rPr>
          <w:rFonts w:hint="eastAsia"/>
        </w:rPr>
      </w:pPr>
      <w:r>
        <w:rPr>
          <w:rFonts w:hint="eastAsia"/>
        </w:rPr>
        <w:t xml:space="preserve">　　2023年2月，中国人刚用2百万至2千万人的死亡代价走出3年的新冠疫情，习近平就迫不及待地在《人民日报》发表“九评”，分析所谓“美国必败”的9个原因；与此同时，美国民调显示，已经有48%的受访者视中国为敌国。习近平为了像秦始皇一样</w:t>
      </w:r>
      <w:r>
        <w:rPr>
          <w:rFonts w:hint="eastAsia"/>
        </w:rPr>
        <w:lastRenderedPageBreak/>
        <w:t>当皇帝，并传位于子（禇阳），不惜把全国人民拖入战争的地狱，与世界第一的军事强国美国开战。</w:t>
      </w:r>
    </w:p>
    <w:p w14:paraId="5D58A657" w14:textId="77777777" w:rsidR="00A67332" w:rsidRDefault="00A67332" w:rsidP="00A67332">
      <w:pPr>
        <w:widowControl/>
        <w:rPr>
          <w:rFonts w:hint="eastAsia"/>
        </w:rPr>
      </w:pPr>
    </w:p>
    <w:p w14:paraId="2CF23857" w14:textId="77777777" w:rsidR="00A67332" w:rsidRDefault="00A67332" w:rsidP="00A67332">
      <w:pPr>
        <w:widowControl/>
        <w:rPr>
          <w:rFonts w:hint="eastAsia"/>
        </w:rPr>
      </w:pPr>
      <w:r>
        <w:rPr>
          <w:rFonts w:hint="eastAsia"/>
        </w:rPr>
        <w:t xml:space="preserve">　　习近平不顾经济凋敝，民生艰难，反而继续增加公务员编制，在中共中央下新设立了社会工作部，在政府中增加了国家金融监督管理总局及下属36家派出机构，又新增了一大批农管、文管人员；2023年9月，又在发改委下设立所谓的民营经济发展局。这时，据政府公开信息，全国财政供养人员已经超过8千万人，官民比接近1:20。</w:t>
      </w:r>
    </w:p>
    <w:p w14:paraId="63682830" w14:textId="77777777" w:rsidR="00A67332" w:rsidRDefault="00A67332" w:rsidP="00A67332">
      <w:pPr>
        <w:widowControl/>
        <w:rPr>
          <w:rFonts w:hint="eastAsia"/>
        </w:rPr>
      </w:pPr>
    </w:p>
    <w:p w14:paraId="2DDA9753" w14:textId="77777777" w:rsidR="00A67332" w:rsidRDefault="00A67332" w:rsidP="00A67332">
      <w:pPr>
        <w:widowControl/>
        <w:rPr>
          <w:rFonts w:hint="eastAsia"/>
        </w:rPr>
      </w:pPr>
      <w:r>
        <w:rPr>
          <w:rFonts w:hint="eastAsia"/>
        </w:rPr>
        <w:t xml:space="preserve">　　2023年7月底至8月上旬，华北暴雨，导致包括北京房山门头沟、涿州、保定等地洪水成灾。习近平既不去灾区视察，也不派解放军救灾，而是躲在成都；为了保住平均海拔几米的雄安新区，而把洪水灌往海拔三四十米的涿州，把蓄洪区变成城市（雄安新区），而把城市（涿州）变成蓄洪区，其倒行逆施如此。</w:t>
      </w:r>
    </w:p>
    <w:p w14:paraId="35EC157B" w14:textId="77777777" w:rsidR="00A67332" w:rsidRDefault="00A67332" w:rsidP="00A67332">
      <w:pPr>
        <w:widowControl/>
        <w:rPr>
          <w:rFonts w:hint="eastAsia"/>
        </w:rPr>
      </w:pPr>
    </w:p>
    <w:p w14:paraId="3D00F0B7" w14:textId="77777777" w:rsidR="00A67332" w:rsidRDefault="00A67332" w:rsidP="00A67332">
      <w:pPr>
        <w:widowControl/>
        <w:rPr>
          <w:rFonts w:hint="eastAsia"/>
        </w:rPr>
      </w:pPr>
      <w:r>
        <w:rPr>
          <w:rFonts w:hint="eastAsia"/>
        </w:rPr>
        <w:t xml:space="preserve">　　2024年10月上旬，广州举办“西影经典 光影羊城影展”，黄建新导演的《黑炮事件》、《站直啰别趴下》都有删减。观众感叹现在不但拍不了80年代可以拍的题材，甚至都不能放出来。</w:t>
      </w:r>
    </w:p>
    <w:p w14:paraId="681F7EEF" w14:textId="77777777" w:rsidR="00A67332" w:rsidRDefault="00A67332" w:rsidP="00A67332">
      <w:pPr>
        <w:widowControl/>
        <w:rPr>
          <w:rFonts w:hint="eastAsia"/>
        </w:rPr>
      </w:pPr>
    </w:p>
    <w:p w14:paraId="1B558A97" w14:textId="77777777" w:rsidR="00A67332" w:rsidRDefault="00A67332" w:rsidP="00A67332">
      <w:pPr>
        <w:widowControl/>
        <w:rPr>
          <w:rFonts w:hint="eastAsia"/>
        </w:rPr>
      </w:pPr>
      <w:r>
        <w:rPr>
          <w:rFonts w:hint="eastAsia"/>
        </w:rPr>
        <w:t xml:space="preserve">　　2025年7月上旬，中共官媒《人民日报》呼吁“同志”称呼重归主流，试图开历史的倒车，完全不顾“同志”已经是男同性恋的代名词。</w:t>
      </w:r>
    </w:p>
    <w:p w14:paraId="3BB28EAF" w14:textId="77777777" w:rsidR="00A67332" w:rsidRDefault="00A67332" w:rsidP="00A67332">
      <w:pPr>
        <w:widowControl/>
        <w:rPr>
          <w:rFonts w:hint="eastAsia"/>
        </w:rPr>
      </w:pPr>
    </w:p>
    <w:p w14:paraId="4C18A285" w14:textId="77777777" w:rsidR="00A67332" w:rsidRDefault="00A67332" w:rsidP="00A67332">
      <w:pPr>
        <w:widowControl/>
        <w:rPr>
          <w:rFonts w:hint="eastAsia"/>
        </w:rPr>
      </w:pPr>
      <w:r>
        <w:rPr>
          <w:rFonts w:hint="eastAsia"/>
        </w:rPr>
        <w:t xml:space="preserve">　　7月下旬，公众号“TimeHorizon”根据统计局的数据，2018年至2025年历年6月每周平均工作时间分别为45.9、45.7、46.8、47.6、47.7、48.7、48.6、48.5小时，说明我国迄止2025年6月，总体实质上，还是非常稳定的每周工作六日的单休。在习近平的统治下，普通劳动者从1995年起享受的双休假日被实质改为之前的单休，与此同时，习近平还在恬不知耻地宣称“把造福人民作为根本价值取向”。</w:t>
      </w:r>
    </w:p>
    <w:p w14:paraId="681FA513" w14:textId="77777777" w:rsidR="00A67332" w:rsidRDefault="00A67332" w:rsidP="00A67332">
      <w:pPr>
        <w:widowControl/>
        <w:rPr>
          <w:rFonts w:hint="eastAsia"/>
        </w:rPr>
      </w:pPr>
    </w:p>
    <w:p w14:paraId="210CC529" w14:textId="77777777" w:rsidR="00A67332" w:rsidRDefault="00A67332" w:rsidP="00A67332">
      <w:pPr>
        <w:widowControl/>
        <w:rPr>
          <w:rFonts w:hint="eastAsia"/>
        </w:rPr>
      </w:pPr>
      <w:r>
        <w:rPr>
          <w:rFonts w:hint="eastAsia"/>
        </w:rPr>
        <w:t xml:space="preserve">　　2月17日，习近平召开民企座谈会。4月至7月，知名民企金点子董事长毕光均、西子电梯总裁刘文超、浙江建设董事长沈康明、靓家居创始人曾育周、居然之家董事长汪林朋相继被中共当局逼得跳楼自杀，一如1952年“五反”时上海企业家相继跳楼。</w:t>
      </w:r>
    </w:p>
    <w:p w14:paraId="01F48805" w14:textId="77777777" w:rsidR="00A67332" w:rsidRDefault="00A67332" w:rsidP="00A67332">
      <w:pPr>
        <w:widowControl/>
        <w:rPr>
          <w:rFonts w:hint="eastAsia"/>
        </w:rPr>
      </w:pPr>
    </w:p>
    <w:p w14:paraId="1D12DE4B" w14:textId="77777777" w:rsidR="00A67332" w:rsidRDefault="00A67332" w:rsidP="00A67332">
      <w:pPr>
        <w:widowControl/>
        <w:rPr>
          <w:rFonts w:hint="eastAsia"/>
        </w:rPr>
      </w:pPr>
    </w:p>
    <w:p w14:paraId="77E698BF"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九，祸国殃民　</w:t>
      </w:r>
    </w:p>
    <w:p w14:paraId="647EBC63" w14:textId="77777777" w:rsidR="00A67332" w:rsidRDefault="00A67332" w:rsidP="00A67332">
      <w:pPr>
        <w:widowControl/>
        <w:rPr>
          <w:rFonts w:hint="eastAsia"/>
        </w:rPr>
      </w:pPr>
    </w:p>
    <w:p w14:paraId="6D0E1C78" w14:textId="77777777" w:rsidR="00A67332" w:rsidRDefault="00A67332" w:rsidP="00A67332">
      <w:pPr>
        <w:widowControl/>
        <w:rPr>
          <w:rFonts w:hint="eastAsia"/>
        </w:rPr>
      </w:pPr>
      <w:r>
        <w:rPr>
          <w:rFonts w:hint="eastAsia"/>
        </w:rPr>
        <w:t xml:space="preserve">　　习近平上台后不到一年，2013年8月19日，在北京召开的全国思想工作会议上发表讲话，声称：“战场上没有开明绅士，在大是大非问题上也没有开明绅士，就得斗争。作为党的干部，不要想去博得社会各种人的喝彩、赢得海外各种舆论的好评。只要站在党和人民立场上，坚持原则，就不可能取得这样的结果。我们党也不会以这种</w:t>
      </w:r>
      <w:r>
        <w:rPr>
          <w:rFonts w:hint="eastAsia"/>
        </w:rPr>
        <w:lastRenderedPageBreak/>
        <w:t>虚名来评价干部。在事关党和国家命运的政治斗争中，所有领导干部都不能作旁观者。要发出统一的明确信号，形成一呼百应的态势，不要怕被污名化。我常常讲干部要敢于担当，这就是一个重要检验。”也就是要部下不管老百姓的死活，也不顾遗臭万年的坏名声，要坚决执行党的指示，必要时还能替党背锅。之后2017年11月北京市长蔡奇“刺刀见红”地驱逐“低端人口”，2020年至2022年的新冠疫情期间各地发生的泯灭人性的种种惨例，都是习近平的这一讲话要求直接造成的。</w:t>
      </w:r>
    </w:p>
    <w:p w14:paraId="5167271F" w14:textId="77777777" w:rsidR="00A67332" w:rsidRDefault="00A67332" w:rsidP="00A67332">
      <w:pPr>
        <w:widowControl/>
        <w:rPr>
          <w:rFonts w:hint="eastAsia"/>
        </w:rPr>
      </w:pPr>
    </w:p>
    <w:p w14:paraId="7D54B017" w14:textId="77777777" w:rsidR="00A67332" w:rsidRDefault="00A67332" w:rsidP="00A67332">
      <w:pPr>
        <w:widowControl/>
        <w:rPr>
          <w:rFonts w:hint="eastAsia"/>
        </w:rPr>
      </w:pPr>
      <w:r>
        <w:rPr>
          <w:rFonts w:hint="eastAsia"/>
        </w:rPr>
        <w:t xml:space="preserve">＊＊＊＊＊＊　</w:t>
      </w:r>
    </w:p>
    <w:p w14:paraId="34F46EC6" w14:textId="77777777" w:rsidR="00A67332" w:rsidRDefault="00A67332" w:rsidP="00A67332">
      <w:pPr>
        <w:widowControl/>
        <w:rPr>
          <w:rFonts w:hint="eastAsia"/>
        </w:rPr>
      </w:pPr>
    </w:p>
    <w:p w14:paraId="204A64B1" w14:textId="77777777" w:rsidR="00A67332" w:rsidRDefault="00A67332" w:rsidP="00A67332">
      <w:pPr>
        <w:widowControl/>
        <w:rPr>
          <w:rFonts w:hint="eastAsia"/>
        </w:rPr>
      </w:pPr>
      <w:r>
        <w:rPr>
          <w:rFonts w:hint="eastAsia"/>
        </w:rPr>
        <w:t xml:space="preserve">　　2013年初，菲律宾向海牙国际法庭提交南海纠纷要求进行仲裁。原本中共继承自中华民国的11段线（因毛泽东赠送越南夜莺岛而失去2段）有理有据，而这时的习近平刚上台，正沉浸在“人类命运共同体”的宏大构想之中，妄图压制美国而充当世界领袖，根本不屑于派员到海牙应诉，于是海牙国际法庭只能根据菲律宾单方提供的证据，否认南海“9段线”及美济礁、仁爱礁、太平岛为岛屿。之后，南海相关各小国以此裁决为依据，纷纷侵占岛礁以申张主权，中国再主张“9段线”主权完全陷入被动，至少失去了国际社会的支持。</w:t>
      </w:r>
    </w:p>
    <w:p w14:paraId="6105AE12" w14:textId="77777777" w:rsidR="00A67332" w:rsidRDefault="00A67332" w:rsidP="00A67332">
      <w:pPr>
        <w:widowControl/>
        <w:rPr>
          <w:rFonts w:hint="eastAsia"/>
        </w:rPr>
      </w:pPr>
    </w:p>
    <w:p w14:paraId="31F3C53A" w14:textId="77777777" w:rsidR="00A67332" w:rsidRDefault="00A67332" w:rsidP="00A67332">
      <w:pPr>
        <w:widowControl/>
        <w:rPr>
          <w:rFonts w:hint="eastAsia"/>
        </w:rPr>
      </w:pPr>
      <w:r>
        <w:rPr>
          <w:rFonts w:hint="eastAsia"/>
        </w:rPr>
        <w:t xml:space="preserve">＊＊＊＊＊＊　</w:t>
      </w:r>
    </w:p>
    <w:p w14:paraId="6FE20FFE" w14:textId="77777777" w:rsidR="00A67332" w:rsidRDefault="00A67332" w:rsidP="00A67332">
      <w:pPr>
        <w:widowControl/>
        <w:rPr>
          <w:rFonts w:hint="eastAsia"/>
        </w:rPr>
      </w:pPr>
    </w:p>
    <w:p w14:paraId="4E8C7FE1" w14:textId="77777777" w:rsidR="00A67332" w:rsidRDefault="00A67332" w:rsidP="00A67332">
      <w:pPr>
        <w:widowControl/>
        <w:rPr>
          <w:rFonts w:hint="eastAsia"/>
        </w:rPr>
      </w:pPr>
      <w:r>
        <w:rPr>
          <w:rFonts w:hint="eastAsia"/>
        </w:rPr>
        <w:t xml:space="preserve">　　清华大学曾受中央办公厅委托撰写一份研究报告，作为内参送到习近平案头，报告中指出俄罗斯的经济没有未来，暗示与俄罗斯建立紧密的关系回报不大，而中国经济与美国和其他西方国家的关系更为密切。习近平在报告的空白处批示：“一派胡言”。由于习近平成长于文革，血液里刻有“黄俄子孙”的基因，其上台后，从2013年至2023年10年间，访问俄罗斯8次；除了因新冠疫情缺席2次，几乎每年都要当面拜会俄爹。上行下效，2020年4月中旬，央视中文国际女主播王端端播报俄罗斯疫情，哽咽落泪。</w:t>
      </w:r>
    </w:p>
    <w:p w14:paraId="7F12B745" w14:textId="77777777" w:rsidR="00A67332" w:rsidRDefault="00A67332" w:rsidP="00A67332">
      <w:pPr>
        <w:widowControl/>
        <w:rPr>
          <w:rFonts w:hint="eastAsia"/>
        </w:rPr>
      </w:pPr>
    </w:p>
    <w:p w14:paraId="0C0DDEC9" w14:textId="77777777" w:rsidR="00A67332" w:rsidRDefault="00A67332" w:rsidP="00A67332">
      <w:pPr>
        <w:widowControl/>
        <w:rPr>
          <w:rFonts w:hint="eastAsia"/>
        </w:rPr>
      </w:pPr>
      <w:r>
        <w:rPr>
          <w:rFonts w:hint="eastAsia"/>
        </w:rPr>
        <w:t xml:space="preserve">　　2013年3月，习近平上台不到半年，与俄罗斯签订长达25年的合约，以2700亿美元购买石油3.65亿吨，折合每桶超过100美元；2014年夏天，国际油价跌破每桶30美元，账面损失超过1800亿美元。2019年，欧洲拒绝购买俄罗斯受污染石油七十万吨，习近平买了下来；不久，美国禁止伊朗原油出口，由于伊朗是中国进口原油的主要来源之一，俄罗斯乘机向售华石油加税五点八美元每吨，一年额外获利约四点一亿美元。俄罗斯高价卖给中国油气，而低价卖给欧洲、印度以与中东石油竞争，中国的高油价相当于中国国民补贴了欧洲、印度人。</w:t>
      </w:r>
    </w:p>
    <w:p w14:paraId="0B287D4B" w14:textId="77777777" w:rsidR="00A67332" w:rsidRDefault="00A67332" w:rsidP="00A67332">
      <w:pPr>
        <w:widowControl/>
        <w:rPr>
          <w:rFonts w:hint="eastAsia"/>
        </w:rPr>
      </w:pPr>
    </w:p>
    <w:p w14:paraId="2B5B6989" w14:textId="77777777" w:rsidR="00A67332" w:rsidRDefault="00A67332" w:rsidP="00A67332">
      <w:pPr>
        <w:widowControl/>
        <w:rPr>
          <w:rFonts w:hint="eastAsia"/>
        </w:rPr>
      </w:pPr>
      <w:r>
        <w:rPr>
          <w:rFonts w:hint="eastAsia"/>
        </w:rPr>
        <w:t xml:space="preserve">　　2008年，国际原油达到每桶147美元的高点，按当时汇率8:1计算，折合人民币1190.7元，国内92号汽油价格每升6.22元。到了2022年5月，国际原油价格约每桶110美元左右，按汇率6.7:1，折合人民币737元，而国内92号汽油价格却达到每升9元。笼统地说，从2008年至2022年5月，国际原油价格下降了25.2%，但国内92号汽油价格却上涨了44.7%，这其间的巨亿利差都被习近平用于孝敬俄爹。</w:t>
      </w:r>
    </w:p>
    <w:p w14:paraId="6CEC6497" w14:textId="77777777" w:rsidR="00A67332" w:rsidRDefault="00A67332" w:rsidP="00A67332">
      <w:pPr>
        <w:widowControl/>
        <w:rPr>
          <w:rFonts w:hint="eastAsia"/>
        </w:rPr>
      </w:pPr>
    </w:p>
    <w:p w14:paraId="43DBDB0F" w14:textId="77777777" w:rsidR="00A67332" w:rsidRDefault="00A67332" w:rsidP="00A67332">
      <w:pPr>
        <w:widowControl/>
        <w:rPr>
          <w:rFonts w:hint="eastAsia"/>
        </w:rPr>
      </w:pPr>
      <w:r>
        <w:rPr>
          <w:rFonts w:hint="eastAsia"/>
        </w:rPr>
        <w:t xml:space="preserve">　　微博用户“鲁迅的小茶馆”在2023年3月22日公布其发现：俄罗斯原油在2022年大部分时间都在70-80美元之间，最多90美元，而中国买入价107美元；2023年1至2月，俄罗斯石油价格在50至55美元之间，中国买入价83美元，其他国家的购买价格则是35美元。随后其被以“违反社区公约”禁言。</w:t>
      </w:r>
    </w:p>
    <w:p w14:paraId="646F9EFF" w14:textId="77777777" w:rsidR="00A67332" w:rsidRDefault="00A67332" w:rsidP="00A67332">
      <w:pPr>
        <w:widowControl/>
        <w:rPr>
          <w:rFonts w:hint="eastAsia"/>
        </w:rPr>
      </w:pPr>
    </w:p>
    <w:p w14:paraId="29338098" w14:textId="77777777" w:rsidR="00A67332" w:rsidRDefault="00A67332" w:rsidP="00A67332">
      <w:pPr>
        <w:widowControl/>
        <w:rPr>
          <w:rFonts w:hint="eastAsia"/>
        </w:rPr>
      </w:pPr>
      <w:r>
        <w:rPr>
          <w:rFonts w:hint="eastAsia"/>
        </w:rPr>
        <w:t xml:space="preserve">　　俄罗斯入侵乌克兰后，欧美以拒绝提供海轮保险的方式，把俄罗斯出口原油价格上限定为每桶60美元。2022年，印度以运费为理由进一步压价，大量进口俄罗斯原油提炼后转卖欧美，赚得盆满钵满；中共因为可以用陆地管道进口俄罗斯原油，规避了欧美制裁，2022年继续用远高于限价及全球平均油价的高价格，每桶92.3美元，购进俄罗斯原油。2023年2月初，俄罗斯官方公布，1月份对中国出口石油创纪录的380万吨，不含运费每桶72.51美元至83.67美元之间；同一时期，俄罗斯原油出口平均价格每桶仅49.48美元。</w:t>
      </w:r>
    </w:p>
    <w:p w14:paraId="37D90689" w14:textId="77777777" w:rsidR="00A67332" w:rsidRDefault="00A67332" w:rsidP="00A67332">
      <w:pPr>
        <w:widowControl/>
        <w:rPr>
          <w:rFonts w:hint="eastAsia"/>
        </w:rPr>
      </w:pPr>
    </w:p>
    <w:p w14:paraId="1BDC7BE8" w14:textId="77777777" w:rsidR="00A67332" w:rsidRDefault="00A67332" w:rsidP="00A67332">
      <w:pPr>
        <w:widowControl/>
        <w:rPr>
          <w:rFonts w:hint="eastAsia"/>
        </w:rPr>
      </w:pPr>
      <w:r>
        <w:rPr>
          <w:rFonts w:hint="eastAsia"/>
        </w:rPr>
        <w:t xml:space="preserve">　　俄罗斯入侵乌克兰后，习近平宣布维持人民币兑卢布为1比11，以中国人民的血汗支撑其战争经济。1美元约兑7元人民币，相当于77卢布，而1美元在俄罗斯黑市可以换400卢布，于量，大批俄罗斯人带着大量卢布去三亚，换成人民币吃喝玩乐一大通后，把剩下的钱兑换成美元，回到俄罗斯可以换回3倍的卢布，白玩一趟还能赚至少200%的利润。</w:t>
      </w:r>
    </w:p>
    <w:p w14:paraId="748A275B" w14:textId="77777777" w:rsidR="00A67332" w:rsidRDefault="00A67332" w:rsidP="00A67332">
      <w:pPr>
        <w:widowControl/>
        <w:rPr>
          <w:rFonts w:hint="eastAsia"/>
        </w:rPr>
      </w:pPr>
    </w:p>
    <w:p w14:paraId="7314B11C" w14:textId="77777777" w:rsidR="00A67332" w:rsidRDefault="00A67332" w:rsidP="00A67332">
      <w:pPr>
        <w:widowControl/>
        <w:rPr>
          <w:rFonts w:hint="eastAsia"/>
        </w:rPr>
      </w:pPr>
      <w:r>
        <w:rPr>
          <w:rFonts w:hint="eastAsia"/>
        </w:rPr>
        <w:t xml:space="preserve">　　习近平在强迫全中国人民补贴俄爹的同时，通过所谓的医保改革强行剥夺了百姓医保账户的大部分自有资金，这就是其口口声声所说的“人民至上”。2023年1月，中共与辉瑞谈判新冠引进特效口服药Paxlovid，辉瑞降到700至800元，相当于对萨尔瓦多的价格水平，习近平仍然嫌贵而谈判失败；习近平有钱对外大撒币，动辄千亿美元，三年花了上万亿做核酸检测，而吝惜于能直接挽救国民生命的特效药，却口口声声”人民至上、生命至上“；可以说是“量中华之物力，结与邦之欢心”、“宁与友邦，不予家奴“的历史重演。</w:t>
      </w:r>
    </w:p>
    <w:p w14:paraId="7BDB8477" w14:textId="77777777" w:rsidR="00A67332" w:rsidRDefault="00A67332" w:rsidP="00A67332">
      <w:pPr>
        <w:widowControl/>
        <w:rPr>
          <w:rFonts w:hint="eastAsia"/>
        </w:rPr>
      </w:pPr>
    </w:p>
    <w:p w14:paraId="2F75CED4" w14:textId="77777777" w:rsidR="00A67332" w:rsidRDefault="00A67332" w:rsidP="00A67332">
      <w:pPr>
        <w:widowControl/>
        <w:rPr>
          <w:rFonts w:hint="eastAsia"/>
        </w:rPr>
      </w:pPr>
      <w:r>
        <w:rPr>
          <w:rFonts w:hint="eastAsia"/>
        </w:rPr>
        <w:t xml:space="preserve">　　习近平还通过教育系统洗脑全国中小学生。2025年秋新人教版英语教材中，把俄罗斯人描绘成爱好和平的民族，而且鼓励中国人与俄罗斯做朋友。</w:t>
      </w:r>
    </w:p>
    <w:p w14:paraId="558C6FC2" w14:textId="77777777" w:rsidR="00A67332" w:rsidRDefault="00A67332" w:rsidP="00A67332">
      <w:pPr>
        <w:widowControl/>
        <w:rPr>
          <w:rFonts w:hint="eastAsia"/>
        </w:rPr>
      </w:pPr>
    </w:p>
    <w:p w14:paraId="07A85007" w14:textId="77777777" w:rsidR="00A67332" w:rsidRDefault="00A67332" w:rsidP="00A67332">
      <w:pPr>
        <w:widowControl/>
        <w:rPr>
          <w:rFonts w:hint="eastAsia"/>
        </w:rPr>
      </w:pPr>
      <w:r>
        <w:rPr>
          <w:rFonts w:hint="eastAsia"/>
        </w:rPr>
        <w:t xml:space="preserve">＊＊＊＊＊＊　</w:t>
      </w:r>
    </w:p>
    <w:p w14:paraId="5F12DB42" w14:textId="77777777" w:rsidR="00A67332" w:rsidRDefault="00A67332" w:rsidP="00A67332">
      <w:pPr>
        <w:widowControl/>
        <w:rPr>
          <w:rFonts w:hint="eastAsia"/>
        </w:rPr>
      </w:pPr>
    </w:p>
    <w:p w14:paraId="71724E16" w14:textId="77777777" w:rsidR="00A67332" w:rsidRDefault="00A67332" w:rsidP="00A67332">
      <w:pPr>
        <w:widowControl/>
        <w:rPr>
          <w:rFonts w:hint="eastAsia"/>
        </w:rPr>
      </w:pPr>
      <w:r>
        <w:rPr>
          <w:rFonts w:hint="eastAsia"/>
        </w:rPr>
        <w:t xml:space="preserve">　　2018年，习近平因为与美国贸易战，禁止进口美国猪肉，而扩大对俄贸易以取代美国，允许从俄国非洲猪瘟疫区西伯利亚进口冻肉，从8月起，辽宁沈阳、河南郑州、江苏连云港、浙江乐清、安徽芜湖等地先后爆发非洲猪瘟，蔓延包括香港在内的全国各地，损失不可胜计。</w:t>
      </w:r>
    </w:p>
    <w:p w14:paraId="492A9D66" w14:textId="77777777" w:rsidR="00A67332" w:rsidRDefault="00A67332" w:rsidP="00A67332">
      <w:pPr>
        <w:widowControl/>
        <w:rPr>
          <w:rFonts w:hint="eastAsia"/>
        </w:rPr>
      </w:pPr>
    </w:p>
    <w:p w14:paraId="02E53231" w14:textId="77777777" w:rsidR="00A67332" w:rsidRDefault="00A67332" w:rsidP="00A67332">
      <w:pPr>
        <w:widowControl/>
        <w:rPr>
          <w:rFonts w:hint="eastAsia"/>
        </w:rPr>
      </w:pPr>
      <w:r>
        <w:rPr>
          <w:rFonts w:hint="eastAsia"/>
        </w:rPr>
        <w:t xml:space="preserve">　　由于习近平进口俄国疫猪的卖国行径未被声讨、追责，2024年，这样的荒唐丑事遂再次发生。2024年4月5日，俄罗斯农业部向世界动物卫生组织（WOAH）报称发</w:t>
      </w:r>
      <w:r>
        <w:rPr>
          <w:rFonts w:hint="eastAsia"/>
        </w:rPr>
        <w:lastRenderedPageBreak/>
        <w:t>生3起非洲猪瘟疫情。4月15日，俄罗斯媒体报道“首批俄罗斯猪肉已运抵中国港口”。当时国内猪价低迷，政府连续收储以托市，却进口俄罗斯的瘟疫猪肉为战争贩子普京提供经济支持，再次体现了习近平“黄俄子孙”的本质。</w:t>
      </w:r>
    </w:p>
    <w:p w14:paraId="2DC33700" w14:textId="77777777" w:rsidR="00A67332" w:rsidRDefault="00A67332" w:rsidP="00A67332">
      <w:pPr>
        <w:widowControl/>
        <w:rPr>
          <w:rFonts w:hint="eastAsia"/>
        </w:rPr>
      </w:pPr>
    </w:p>
    <w:p w14:paraId="3521D37E" w14:textId="77777777" w:rsidR="00A67332" w:rsidRDefault="00A67332" w:rsidP="00A67332">
      <w:pPr>
        <w:widowControl/>
        <w:rPr>
          <w:rFonts w:hint="eastAsia"/>
        </w:rPr>
      </w:pPr>
      <w:r>
        <w:rPr>
          <w:rFonts w:hint="eastAsia"/>
        </w:rPr>
        <w:t xml:space="preserve">　　类似的是，俄罗斯小麦在伊朗被检出铅超标后，2022年2月23日，中共宣布开放俄小麦进口。俄罗斯对中共则是典型的“以怨报德”：2026年3月20日，中共官方报道，22.4吨中国产的鸡肉在入境俄罗斯时，被检测出土霉素残留超标，不符合俄罗斯食品安全相关标准，已被依法处置。</w:t>
      </w:r>
    </w:p>
    <w:p w14:paraId="6DBB671B" w14:textId="77777777" w:rsidR="00A67332" w:rsidRDefault="00A67332" w:rsidP="00A67332">
      <w:pPr>
        <w:widowControl/>
        <w:rPr>
          <w:rFonts w:hint="eastAsia"/>
        </w:rPr>
      </w:pPr>
    </w:p>
    <w:p w14:paraId="496F6AF2" w14:textId="77777777" w:rsidR="00A67332" w:rsidRDefault="00A67332" w:rsidP="00A67332">
      <w:pPr>
        <w:widowControl/>
        <w:rPr>
          <w:rFonts w:hint="eastAsia"/>
        </w:rPr>
      </w:pPr>
      <w:r>
        <w:rPr>
          <w:rFonts w:hint="eastAsia"/>
        </w:rPr>
        <w:t xml:space="preserve">＊＊＊＊＊＊　</w:t>
      </w:r>
    </w:p>
    <w:p w14:paraId="5266B4BB" w14:textId="77777777" w:rsidR="00A67332" w:rsidRDefault="00A67332" w:rsidP="00A67332">
      <w:pPr>
        <w:widowControl/>
        <w:rPr>
          <w:rFonts w:hint="eastAsia"/>
        </w:rPr>
      </w:pPr>
    </w:p>
    <w:p w14:paraId="49305C93" w14:textId="77777777" w:rsidR="00A67332" w:rsidRDefault="00A67332" w:rsidP="00A67332">
      <w:pPr>
        <w:widowControl/>
        <w:rPr>
          <w:rFonts w:hint="eastAsia"/>
        </w:rPr>
      </w:pPr>
      <w:r>
        <w:rPr>
          <w:rFonts w:hint="eastAsia"/>
        </w:rPr>
        <w:t xml:space="preserve">　　2022年2月，俄罗斯入侵乌克兰前，普京访华，习近平宣布中俄合作无上限，等于是为俄罗斯的侵略背书。俄军炸毁乌克兰境内中方全资垫建的码头、水电站、地铁等，致血本无归；不久，俄罗斯被欧美制裁，扣押境内各国飞机数百架，包括中资的60架飞机被拆解取零件，损失数十亿美元。习近平一声不吭，仍然承诺向俄罗斯“多方策应”，因而违背国际制裁和出口管制，向莫斯科提供突击步枪、迫击炮弹、防弹衣、单兵军粮、导航设备、干扰技术和战斗机部件等产品和技术，用实际行动扶持俄罗斯入侵乌克兰。习近平挥霍百姓膏血，认贼作父，如此之甚。</w:t>
      </w:r>
    </w:p>
    <w:p w14:paraId="5F5C49CB" w14:textId="77777777" w:rsidR="00A67332" w:rsidRDefault="00A67332" w:rsidP="00A67332">
      <w:pPr>
        <w:widowControl/>
        <w:rPr>
          <w:rFonts w:hint="eastAsia"/>
        </w:rPr>
      </w:pPr>
    </w:p>
    <w:p w14:paraId="7287DB24" w14:textId="77777777" w:rsidR="00A67332" w:rsidRDefault="00A67332" w:rsidP="00A67332">
      <w:pPr>
        <w:widowControl/>
        <w:rPr>
          <w:rFonts w:hint="eastAsia"/>
        </w:rPr>
      </w:pPr>
      <w:r>
        <w:rPr>
          <w:rFonts w:hint="eastAsia"/>
        </w:rPr>
        <w:t xml:space="preserve">　　2022年12月，俄罗斯统一俄罗斯党主席梅德韦杰夫访华，习近平许诺拿出超过1600亿美元，投资俄罗斯的79个重大项目。俄罗斯则拿出了40%国土面积，即696万平方公里的远东土地，成立一个超大的经济特区，吸引中国投资。这不过是普京又一次从”黄俄子孙“手里空手套白狼的把戏。</w:t>
      </w:r>
    </w:p>
    <w:p w14:paraId="60EEF195" w14:textId="77777777" w:rsidR="00A67332" w:rsidRDefault="00A67332" w:rsidP="00A67332">
      <w:pPr>
        <w:widowControl/>
        <w:rPr>
          <w:rFonts w:hint="eastAsia"/>
        </w:rPr>
      </w:pPr>
    </w:p>
    <w:p w14:paraId="49B6C48F" w14:textId="77777777" w:rsidR="00A67332" w:rsidRDefault="00A67332" w:rsidP="00A67332">
      <w:pPr>
        <w:widowControl/>
        <w:rPr>
          <w:rFonts w:hint="eastAsia"/>
        </w:rPr>
      </w:pPr>
      <w:r>
        <w:rPr>
          <w:rFonts w:hint="eastAsia"/>
        </w:rPr>
        <w:t xml:space="preserve">　　可笑的是，尽管习近平拼命鼓吹所谓的中俄友谊，却一次次被普京毫不留情地背叛、打脸，相当于用热脸贴普京的冷屁股，可谓“俄爹虐我千百遍，我待俄爹如初恋”。例如：</w:t>
      </w:r>
    </w:p>
    <w:p w14:paraId="039F7D37" w14:textId="77777777" w:rsidR="00A67332" w:rsidRDefault="00A67332" w:rsidP="00A67332">
      <w:pPr>
        <w:widowControl/>
        <w:rPr>
          <w:rFonts w:hint="eastAsia"/>
        </w:rPr>
      </w:pPr>
    </w:p>
    <w:p w14:paraId="1893639A" w14:textId="77777777" w:rsidR="00A67332" w:rsidRDefault="00A67332" w:rsidP="00A67332">
      <w:pPr>
        <w:widowControl/>
        <w:rPr>
          <w:rFonts w:hint="eastAsia"/>
        </w:rPr>
      </w:pPr>
      <w:r>
        <w:rPr>
          <w:rFonts w:hint="eastAsia"/>
        </w:rPr>
        <w:t xml:space="preserve">　　</w:t>
      </w:r>
      <w:r>
        <w:rPr>
          <w:rFonts w:hint="eastAsia"/>
        </w:rPr>
        <w:tab/>
        <w:t>●俄罗斯边防军几乎每年都要枪杀几个越界捕鱼的中国渔民，以至于边防派出所要用告示板提醒渔民不要超过黑龙江的中线到对面的俄国水域捕鱼。</w:t>
      </w:r>
    </w:p>
    <w:p w14:paraId="6960BC65" w14:textId="77777777" w:rsidR="00A67332" w:rsidRDefault="00A67332" w:rsidP="00A67332">
      <w:pPr>
        <w:widowControl/>
        <w:rPr>
          <w:rFonts w:hint="eastAsia"/>
        </w:rPr>
      </w:pPr>
    </w:p>
    <w:p w14:paraId="3F286A66" w14:textId="77777777" w:rsidR="00A67332" w:rsidRDefault="00A67332" w:rsidP="00A67332">
      <w:pPr>
        <w:widowControl/>
        <w:rPr>
          <w:rFonts w:hint="eastAsia"/>
        </w:rPr>
      </w:pPr>
      <w:r>
        <w:rPr>
          <w:rFonts w:hint="eastAsia"/>
        </w:rPr>
        <w:t xml:space="preserve">　　</w:t>
      </w:r>
      <w:r>
        <w:rPr>
          <w:rFonts w:hint="eastAsia"/>
        </w:rPr>
        <w:tab/>
        <w:t>●在莫斯科北部的谢列梅捷沃机场，仅入境的中国乘客必须走红色通道，被详细搜索行李、勒索罚款，其他国家的乘客都走免检的绿色通道。</w:t>
      </w:r>
    </w:p>
    <w:p w14:paraId="0C86A0A0" w14:textId="77777777" w:rsidR="00A67332" w:rsidRDefault="00A67332" w:rsidP="00A67332">
      <w:pPr>
        <w:widowControl/>
        <w:rPr>
          <w:rFonts w:hint="eastAsia"/>
        </w:rPr>
      </w:pPr>
    </w:p>
    <w:p w14:paraId="23CCDE3D" w14:textId="77777777" w:rsidR="00A67332" w:rsidRDefault="00A67332" w:rsidP="00A67332">
      <w:pPr>
        <w:widowControl/>
        <w:rPr>
          <w:rFonts w:hint="eastAsia"/>
        </w:rPr>
      </w:pPr>
      <w:r>
        <w:rPr>
          <w:rFonts w:hint="eastAsia"/>
        </w:rPr>
        <w:tab/>
        <w:t>●俄罗斯在2017年6月30日之前，其央行外汇、黄金资产没有一分钱存在中国，表现出对中共国的极端轻视和不信任；只是在那之后，开始做侵略乌克兰的战争准备，有鉴于侵占克里米亚的经验，知道必然会被欧美日等制裁，才不得已开始转移部分资产到中国。</w:t>
      </w:r>
    </w:p>
    <w:p w14:paraId="057681E9" w14:textId="77777777" w:rsidR="00A67332" w:rsidRDefault="00A67332" w:rsidP="00A67332">
      <w:pPr>
        <w:widowControl/>
        <w:rPr>
          <w:rFonts w:hint="eastAsia"/>
        </w:rPr>
      </w:pPr>
    </w:p>
    <w:p w14:paraId="2E628084" w14:textId="77777777" w:rsidR="00A67332" w:rsidRDefault="00A67332" w:rsidP="00A67332">
      <w:pPr>
        <w:widowControl/>
        <w:rPr>
          <w:rFonts w:hint="eastAsia"/>
        </w:rPr>
      </w:pPr>
      <w:r>
        <w:rPr>
          <w:rFonts w:hint="eastAsia"/>
        </w:rPr>
        <w:lastRenderedPageBreak/>
        <w:tab/>
        <w:t>●2017年，中印边境冲突，普京直接说“坐山观虎斗”，而且立即卖给印度S-300反导系统（印度支付的货款正是习近平通过亚洲基础设施投资银行送给印度的求和款）；同时，俄罗斯扣留了中共所购装备。</w:t>
      </w:r>
    </w:p>
    <w:p w14:paraId="13E91CA0" w14:textId="77777777" w:rsidR="00A67332" w:rsidRDefault="00A67332" w:rsidP="00A67332">
      <w:pPr>
        <w:widowControl/>
        <w:rPr>
          <w:rFonts w:hint="eastAsia"/>
        </w:rPr>
      </w:pPr>
    </w:p>
    <w:p w14:paraId="70FBE357" w14:textId="77777777" w:rsidR="00A67332" w:rsidRDefault="00A67332" w:rsidP="00A67332">
      <w:pPr>
        <w:widowControl/>
        <w:rPr>
          <w:rFonts w:hint="eastAsia"/>
        </w:rPr>
      </w:pPr>
      <w:r>
        <w:rPr>
          <w:rFonts w:hint="eastAsia"/>
        </w:rPr>
        <w:tab/>
        <w:t>●2019年，普京发言人被问及中美贸易战，称“与俄无关”。</w:t>
      </w:r>
    </w:p>
    <w:p w14:paraId="0A4D69CF" w14:textId="77777777" w:rsidR="00A67332" w:rsidRDefault="00A67332" w:rsidP="00A67332">
      <w:pPr>
        <w:widowControl/>
        <w:rPr>
          <w:rFonts w:hint="eastAsia"/>
        </w:rPr>
      </w:pPr>
    </w:p>
    <w:p w14:paraId="56E0DE93" w14:textId="77777777" w:rsidR="00A67332" w:rsidRDefault="00A67332" w:rsidP="00A67332">
      <w:pPr>
        <w:widowControl/>
        <w:rPr>
          <w:rFonts w:hint="eastAsia"/>
        </w:rPr>
      </w:pPr>
      <w:r>
        <w:rPr>
          <w:rFonts w:hint="eastAsia"/>
        </w:rPr>
        <w:tab/>
        <w:t>●2022年5月，俄罗斯驻华大使馆、俄罗斯卫星通讯社官方微博发布的内容篡改上海合作组织会标当中的中国地图，划除了藏南地区、阿克塞钦等，俄大使馆的版本甚至缺少台湾、海南省。</w:t>
      </w:r>
    </w:p>
    <w:p w14:paraId="0BC785F9" w14:textId="77777777" w:rsidR="00A67332" w:rsidRDefault="00A67332" w:rsidP="00A67332">
      <w:pPr>
        <w:widowControl/>
        <w:rPr>
          <w:rFonts w:hint="eastAsia"/>
        </w:rPr>
      </w:pPr>
    </w:p>
    <w:p w14:paraId="006B4966" w14:textId="77777777" w:rsidR="00A67332" w:rsidRDefault="00A67332" w:rsidP="00A67332">
      <w:pPr>
        <w:widowControl/>
        <w:rPr>
          <w:rFonts w:hint="eastAsia"/>
        </w:rPr>
      </w:pPr>
      <w:r>
        <w:rPr>
          <w:rFonts w:hint="eastAsia"/>
        </w:rPr>
        <w:tab/>
        <w:t>●7月，俄罗斯卫星通讯社官微发新闻“日本国会代表团将访问台湾”，配图含中华民国国旗。</w:t>
      </w:r>
    </w:p>
    <w:p w14:paraId="2EEB7A6A" w14:textId="77777777" w:rsidR="00A67332" w:rsidRDefault="00A67332" w:rsidP="00A67332">
      <w:pPr>
        <w:widowControl/>
        <w:rPr>
          <w:rFonts w:hint="eastAsia"/>
        </w:rPr>
      </w:pPr>
    </w:p>
    <w:p w14:paraId="1AC3FC5E" w14:textId="77777777" w:rsidR="00A67332" w:rsidRDefault="00A67332" w:rsidP="00A67332">
      <w:pPr>
        <w:widowControl/>
        <w:rPr>
          <w:rFonts w:hint="eastAsia"/>
        </w:rPr>
      </w:pPr>
      <w:r>
        <w:rPr>
          <w:rFonts w:hint="eastAsia"/>
        </w:rPr>
        <w:tab/>
        <w:t>●2023年7月，中共为了反击美国的制裁，宣布对稀有金属镓、锗进行出口管制；俄罗斯立刻宣布增产镓、锗，增加的产量足以弥补国际市场上的需求。</w:t>
      </w:r>
    </w:p>
    <w:p w14:paraId="6BB5688B" w14:textId="77777777" w:rsidR="00A67332" w:rsidRDefault="00A67332" w:rsidP="00A67332">
      <w:pPr>
        <w:widowControl/>
        <w:rPr>
          <w:rFonts w:hint="eastAsia"/>
        </w:rPr>
      </w:pPr>
    </w:p>
    <w:p w14:paraId="29787C25" w14:textId="77777777" w:rsidR="00A67332" w:rsidRDefault="00A67332" w:rsidP="00A67332">
      <w:pPr>
        <w:widowControl/>
        <w:rPr>
          <w:rFonts w:hint="eastAsia"/>
        </w:rPr>
      </w:pPr>
      <w:r>
        <w:rPr>
          <w:rFonts w:hint="eastAsia"/>
        </w:rPr>
        <w:tab/>
        <w:t>●据英国2024年2月28日《金融时报》文章称，根据泄露的俄罗斯军事文件，其中包括针对中国入侵的训练场景，普京的军队在与世界主要大国冲突的早期阶段就使用战术核武器进行了演练。 据审查和核实文件的专家称，《金融时报》看到的机密文件描述了使用战术核武器的门槛，该门槛低于俄罗斯公开承认的水平；俄罗斯对中国保持核威慑远高于恐吓乌克兰。</w:t>
      </w:r>
    </w:p>
    <w:p w14:paraId="0E3F5902" w14:textId="77777777" w:rsidR="00A67332" w:rsidRDefault="00A67332" w:rsidP="00A67332">
      <w:pPr>
        <w:widowControl/>
        <w:rPr>
          <w:rFonts w:hint="eastAsia"/>
        </w:rPr>
      </w:pPr>
    </w:p>
    <w:p w14:paraId="2F4652BB" w14:textId="77777777" w:rsidR="00A67332" w:rsidRDefault="00A67332" w:rsidP="00A67332">
      <w:pPr>
        <w:widowControl/>
        <w:rPr>
          <w:rFonts w:hint="eastAsia"/>
        </w:rPr>
      </w:pPr>
      <w:r>
        <w:rPr>
          <w:rFonts w:hint="eastAsia"/>
        </w:rPr>
        <w:tab/>
        <w:t>●俄罗斯搜索引擎对中国人开放，可以搜到习近平所有丑闻。</w:t>
      </w:r>
    </w:p>
    <w:p w14:paraId="37E0A1D5" w14:textId="77777777" w:rsidR="00A67332" w:rsidRDefault="00A67332" w:rsidP="00A67332">
      <w:pPr>
        <w:widowControl/>
        <w:rPr>
          <w:rFonts w:hint="eastAsia"/>
        </w:rPr>
      </w:pPr>
    </w:p>
    <w:p w14:paraId="3FAD304F" w14:textId="77777777" w:rsidR="00A67332" w:rsidRDefault="00A67332" w:rsidP="00A67332">
      <w:pPr>
        <w:widowControl/>
        <w:rPr>
          <w:rFonts w:hint="eastAsia"/>
        </w:rPr>
      </w:pPr>
      <w:r>
        <w:rPr>
          <w:rFonts w:hint="eastAsia"/>
        </w:rPr>
        <w:tab/>
        <w:t>●2024年8月22日，俄罗斯快艇在乌苏里江上殴打中国渔民！</w:t>
      </w:r>
    </w:p>
    <w:p w14:paraId="72232EEC" w14:textId="77777777" w:rsidR="00A67332" w:rsidRDefault="00A67332" w:rsidP="00A67332">
      <w:pPr>
        <w:widowControl/>
        <w:rPr>
          <w:rFonts w:hint="eastAsia"/>
        </w:rPr>
      </w:pPr>
    </w:p>
    <w:p w14:paraId="4ACC06F9" w14:textId="77777777" w:rsidR="00A67332" w:rsidRDefault="00A67332" w:rsidP="00A67332">
      <w:pPr>
        <w:widowControl/>
        <w:rPr>
          <w:rFonts w:hint="eastAsia"/>
        </w:rPr>
      </w:pPr>
      <w:r>
        <w:rPr>
          <w:rFonts w:hint="eastAsia"/>
        </w:rPr>
        <w:tab/>
        <w:t>●9月，俄罗斯宣布了共同价值观国家，名单上有日本、美国、韩国、台湾，就是没有中国大陆。习近平等于拿热脸贴了普京的冷屁股。</w:t>
      </w:r>
    </w:p>
    <w:p w14:paraId="10346663" w14:textId="77777777" w:rsidR="00A67332" w:rsidRDefault="00A67332" w:rsidP="00A67332">
      <w:pPr>
        <w:widowControl/>
        <w:rPr>
          <w:rFonts w:hint="eastAsia"/>
        </w:rPr>
      </w:pPr>
    </w:p>
    <w:p w14:paraId="454894F8" w14:textId="77777777" w:rsidR="00A67332" w:rsidRDefault="00A67332" w:rsidP="00A67332">
      <w:pPr>
        <w:widowControl/>
        <w:rPr>
          <w:rFonts w:hint="eastAsia"/>
        </w:rPr>
      </w:pPr>
      <w:r>
        <w:rPr>
          <w:rFonts w:hint="eastAsia"/>
        </w:rPr>
        <w:tab/>
        <w:t>●2025年1月，俄罗斯突然对中欧班列全面检查 ，集装箱大量积压，包括男用夹克在内的大量货物被以违禁物资的名义没收。</w:t>
      </w:r>
    </w:p>
    <w:p w14:paraId="0C87BFFE" w14:textId="77777777" w:rsidR="00A67332" w:rsidRDefault="00A67332" w:rsidP="00A67332">
      <w:pPr>
        <w:widowControl/>
        <w:rPr>
          <w:rFonts w:hint="eastAsia"/>
        </w:rPr>
      </w:pPr>
    </w:p>
    <w:p w14:paraId="4EDD3B34" w14:textId="77777777" w:rsidR="00A67332" w:rsidRDefault="00A67332" w:rsidP="00A67332">
      <w:pPr>
        <w:widowControl/>
        <w:rPr>
          <w:rFonts w:hint="eastAsia"/>
        </w:rPr>
      </w:pPr>
      <w:r>
        <w:rPr>
          <w:rFonts w:hint="eastAsia"/>
        </w:rPr>
        <w:tab/>
        <w:t>●2月5日，俄总理米舒斯京签署命令，在俄朝图们江上原铁路桥下游500米处新修一座公路大桥，并于明年底前完工；相较于现代航运标准桥梁通航高度普遍70米，这座桥的净空高度只有8米，彻底封死了东北的出海口。</w:t>
      </w:r>
    </w:p>
    <w:p w14:paraId="1835221E" w14:textId="77777777" w:rsidR="00A67332" w:rsidRDefault="00A67332" w:rsidP="00A67332">
      <w:pPr>
        <w:widowControl/>
        <w:rPr>
          <w:rFonts w:hint="eastAsia"/>
        </w:rPr>
      </w:pPr>
    </w:p>
    <w:p w14:paraId="496AA5C6" w14:textId="77777777" w:rsidR="00A67332" w:rsidRDefault="00A67332" w:rsidP="00A67332">
      <w:pPr>
        <w:widowControl/>
        <w:rPr>
          <w:rFonts w:hint="eastAsia"/>
        </w:rPr>
      </w:pPr>
      <w:r>
        <w:rPr>
          <w:rFonts w:hint="eastAsia"/>
        </w:rPr>
        <w:lastRenderedPageBreak/>
        <w:tab/>
        <w:t>●在接受柴静采访时，为俄罗斯作战的中国雇佣军士兵马卡龙揭露了俄军内部存在严重的种族歧视问题："从训练营开始就有严重的种族歧视，歧视黑人，阿拉伯人，中国人"。这种歧视不仅体现在言语上，还表现在装备分配和待遇方面。</w:t>
      </w:r>
    </w:p>
    <w:p w14:paraId="1B6684B5" w14:textId="77777777" w:rsidR="00A67332" w:rsidRDefault="00A67332" w:rsidP="00A67332">
      <w:pPr>
        <w:widowControl/>
        <w:rPr>
          <w:rFonts w:hint="eastAsia"/>
        </w:rPr>
      </w:pPr>
    </w:p>
    <w:p w14:paraId="46FDDD2F" w14:textId="77777777" w:rsidR="00A67332" w:rsidRDefault="00A67332" w:rsidP="00A67332">
      <w:pPr>
        <w:widowControl/>
        <w:rPr>
          <w:rFonts w:hint="eastAsia"/>
        </w:rPr>
      </w:pPr>
      <w:r>
        <w:rPr>
          <w:rFonts w:hint="eastAsia"/>
        </w:rPr>
        <w:tab/>
        <w:t>●2025年11月中旬，推特视频：三个韩国青年去中亚几个斯坦旅游，列车上被当作中国人（俄语契丹）遭遇恶劣盘查，小伙子慌忙掏出护照，当乘警确认是我高贵的朝鲜民族后，忙不迭尬笑赔不是，表示还以为是中国人呢云云。</w:t>
      </w:r>
    </w:p>
    <w:p w14:paraId="141B2E37" w14:textId="77777777" w:rsidR="00A67332" w:rsidRDefault="00A67332" w:rsidP="00A67332">
      <w:pPr>
        <w:widowControl/>
        <w:rPr>
          <w:rFonts w:hint="eastAsia"/>
        </w:rPr>
      </w:pPr>
    </w:p>
    <w:p w14:paraId="71C8BB29" w14:textId="77777777" w:rsidR="00A67332" w:rsidRDefault="00A67332" w:rsidP="00A67332">
      <w:pPr>
        <w:widowControl/>
        <w:rPr>
          <w:rFonts w:hint="eastAsia"/>
        </w:rPr>
      </w:pPr>
      <w:r>
        <w:rPr>
          <w:rFonts w:hint="eastAsia"/>
        </w:rPr>
        <w:tab/>
        <w:t>●11月底，推特视频：去俄罗斯旅游的中国人，签证三天，到了第三天要回国的时候俄罗斯海关卡住不让你走，让你签证过期，然后要想回国交款15000元人民币才给放行！</w:t>
      </w:r>
    </w:p>
    <w:p w14:paraId="3CC1032A" w14:textId="77777777" w:rsidR="00A67332" w:rsidRDefault="00A67332" w:rsidP="00A67332">
      <w:pPr>
        <w:widowControl/>
        <w:rPr>
          <w:rFonts w:hint="eastAsia"/>
        </w:rPr>
      </w:pPr>
    </w:p>
    <w:p w14:paraId="53A3320E" w14:textId="77777777" w:rsidR="00A67332" w:rsidRDefault="00A67332" w:rsidP="00A67332">
      <w:pPr>
        <w:widowControl/>
        <w:rPr>
          <w:rFonts w:hint="eastAsia"/>
        </w:rPr>
      </w:pPr>
      <w:r>
        <w:rPr>
          <w:rFonts w:hint="eastAsia"/>
        </w:rPr>
        <w:t xml:space="preserve">　　2023年9月，中共更新的地图上，把原本与俄国各占一半的黑瞎子岛都划为己有，俄方并未抗议，似已有默契；这似乎是习近平当政以来唯一的外交成绩，然而也是耗费了数千亿美元的民脂民膏换来的，而且是单方、非正式、随时可以否认的默契。</w:t>
      </w:r>
    </w:p>
    <w:p w14:paraId="36C42E16" w14:textId="77777777" w:rsidR="00A67332" w:rsidRDefault="00A67332" w:rsidP="00A67332">
      <w:pPr>
        <w:widowControl/>
        <w:rPr>
          <w:rFonts w:hint="eastAsia"/>
        </w:rPr>
      </w:pPr>
    </w:p>
    <w:p w14:paraId="1F28C428" w14:textId="77777777" w:rsidR="00A67332" w:rsidRDefault="00A67332" w:rsidP="00A67332">
      <w:pPr>
        <w:widowControl/>
        <w:rPr>
          <w:rFonts w:hint="eastAsia"/>
        </w:rPr>
      </w:pPr>
      <w:r>
        <w:rPr>
          <w:rFonts w:hint="eastAsia"/>
        </w:rPr>
        <w:t xml:space="preserve">＊＊＊＊＊＊　</w:t>
      </w:r>
    </w:p>
    <w:p w14:paraId="79F9F4EA" w14:textId="77777777" w:rsidR="00A67332" w:rsidRDefault="00A67332" w:rsidP="00A67332">
      <w:pPr>
        <w:widowControl/>
        <w:rPr>
          <w:rFonts w:hint="eastAsia"/>
        </w:rPr>
      </w:pPr>
    </w:p>
    <w:p w14:paraId="0535B2AB" w14:textId="77777777" w:rsidR="00A67332" w:rsidRDefault="00A67332" w:rsidP="00A67332">
      <w:pPr>
        <w:widowControl/>
        <w:rPr>
          <w:rFonts w:hint="eastAsia"/>
        </w:rPr>
      </w:pPr>
      <w:r>
        <w:rPr>
          <w:rFonts w:hint="eastAsia"/>
        </w:rPr>
        <w:t xml:space="preserve">　　中共20大后的2022年11月8日，习近平视察军委联合作战指挥中心说：“全军要全部精力向打仗聚焦，全部工作向打仗用劲，加快提高打赢能力！”</w:t>
      </w:r>
    </w:p>
    <w:p w14:paraId="7813EEC2" w14:textId="77777777" w:rsidR="00A67332" w:rsidRDefault="00A67332" w:rsidP="00A67332">
      <w:pPr>
        <w:widowControl/>
        <w:rPr>
          <w:rFonts w:hint="eastAsia"/>
        </w:rPr>
      </w:pPr>
    </w:p>
    <w:p w14:paraId="2FBB81DD" w14:textId="77777777" w:rsidR="00A67332" w:rsidRDefault="00A67332" w:rsidP="00A67332">
      <w:pPr>
        <w:widowControl/>
        <w:rPr>
          <w:rFonts w:hint="eastAsia"/>
        </w:rPr>
      </w:pPr>
      <w:r>
        <w:rPr>
          <w:rFonts w:hint="eastAsia"/>
        </w:rPr>
        <w:t xml:space="preserve">　　2023年3月17日，普京被以袭击民用基础设施、绑架乌克兰儿童的罪名被国际刑事法庭通缉；19日，中非瓦卡省钦博洛金矿中国九人被俄罗斯瓦格纳雇佣军处决，二人重伤；20日，习近平仍然亲自飞到莫斯科去拜见俄爹。此时，世界主要大国G7的领导都已经去乌克兰首都基辅会见总统泽连斯基，只有习近平冒天下之大韪，会见被通缉的战争犯，公然与公义为敌。</w:t>
      </w:r>
    </w:p>
    <w:p w14:paraId="4771B8A7" w14:textId="77777777" w:rsidR="00A67332" w:rsidRDefault="00A67332" w:rsidP="00A67332">
      <w:pPr>
        <w:widowControl/>
        <w:rPr>
          <w:rFonts w:hint="eastAsia"/>
        </w:rPr>
      </w:pPr>
    </w:p>
    <w:p w14:paraId="70C5AF70" w14:textId="77777777" w:rsidR="00A67332" w:rsidRDefault="00A67332" w:rsidP="00A67332">
      <w:pPr>
        <w:widowControl/>
        <w:rPr>
          <w:rFonts w:hint="eastAsia"/>
        </w:rPr>
      </w:pPr>
      <w:r>
        <w:rPr>
          <w:rFonts w:hint="eastAsia"/>
        </w:rPr>
        <w:t xml:space="preserve">　　2023年5月中旬，习近平在西安举办的”中国-中亚峰会“上，迎宾挂的下垂式大红带穗旗，远远看上去，一如1930年代希特勒集会时挂的卐字旗。这标志着习近平引俄罗斯、朝鲜、伊朗为同类，与臭名昭著的缅甸军政府、阿富汗塔利班、叙利亚屠夫阿萨德、巴勒斯坦哈马斯、也门胡塞武装惺惺相惜，结成邪恶轴心联盟对抗以欧美澳日为代表的现代民主国家，必将以武统台湾挑起第三次世界大战。古人云，一将功成万骨枯；习近平这种丧心病狂的独裁者是不会在乎牺牲多少民众的生命的。</w:t>
      </w:r>
    </w:p>
    <w:p w14:paraId="6AE8548B" w14:textId="77777777" w:rsidR="00A67332" w:rsidRDefault="00A67332" w:rsidP="00A67332">
      <w:pPr>
        <w:widowControl/>
        <w:rPr>
          <w:rFonts w:hint="eastAsia"/>
        </w:rPr>
      </w:pPr>
    </w:p>
    <w:p w14:paraId="6E00583F" w14:textId="77777777" w:rsidR="00A67332" w:rsidRDefault="00A67332" w:rsidP="00A67332">
      <w:pPr>
        <w:widowControl/>
        <w:rPr>
          <w:rFonts w:hint="eastAsia"/>
        </w:rPr>
      </w:pPr>
      <w:r>
        <w:rPr>
          <w:rFonts w:hint="eastAsia"/>
        </w:rPr>
        <w:t xml:space="preserve">　　2024年9月，中俄再次在海参崴成立联合指挥部，开始9月9日的军演！这是中共在向世界民主联盟宣告，必须与俄爹一路走到地狱！</w:t>
      </w:r>
    </w:p>
    <w:p w14:paraId="1E465D8D" w14:textId="77777777" w:rsidR="00A67332" w:rsidRDefault="00A67332" w:rsidP="00A67332">
      <w:pPr>
        <w:widowControl/>
        <w:rPr>
          <w:rFonts w:hint="eastAsia"/>
        </w:rPr>
      </w:pPr>
    </w:p>
    <w:p w14:paraId="0C7FBD06" w14:textId="77777777" w:rsidR="00A67332" w:rsidRDefault="00A67332" w:rsidP="00A67332">
      <w:pPr>
        <w:widowControl/>
        <w:rPr>
          <w:rFonts w:hint="eastAsia"/>
        </w:rPr>
      </w:pPr>
      <w:r>
        <w:rPr>
          <w:rFonts w:hint="eastAsia"/>
        </w:rPr>
        <w:t xml:space="preserve">＊＊＊＊＊＊　</w:t>
      </w:r>
    </w:p>
    <w:p w14:paraId="1B8337A5" w14:textId="77777777" w:rsidR="00A67332" w:rsidRDefault="00A67332" w:rsidP="00A67332">
      <w:pPr>
        <w:widowControl/>
        <w:rPr>
          <w:rFonts w:hint="eastAsia"/>
        </w:rPr>
      </w:pPr>
    </w:p>
    <w:p w14:paraId="13FA6BB8" w14:textId="77777777" w:rsidR="00A67332" w:rsidRDefault="00A67332" w:rsidP="00A67332">
      <w:pPr>
        <w:widowControl/>
        <w:rPr>
          <w:rFonts w:hint="eastAsia"/>
        </w:rPr>
      </w:pPr>
      <w:r>
        <w:rPr>
          <w:rFonts w:hint="eastAsia"/>
        </w:rPr>
        <w:t xml:space="preserve">　　2019年，习近平令香港立法会强行修订《逃犯条例》，允许引渡港人赴港外受审，引发民意反弹，一直到2020年6月30日，全国人大通过港版《国安法》，对港人严厉镇压，才算平息，期间警暴引发伤亡无数，人心尽失。1997年中共收复香港时，许诺50年不变，结果还不到一半时间，就已经把香港搞臭，精英外流，变成“世界金融中心遗址”。习近平还痴心妄想，试图以“一国两制”诱降台湾，台湾人看到香港人民示范的反例，自然是宁死不从。</w:t>
      </w:r>
    </w:p>
    <w:p w14:paraId="09031CDB" w14:textId="77777777" w:rsidR="00A67332" w:rsidRDefault="00A67332" w:rsidP="00A67332">
      <w:pPr>
        <w:widowControl/>
        <w:rPr>
          <w:rFonts w:hint="eastAsia"/>
        </w:rPr>
      </w:pPr>
    </w:p>
    <w:p w14:paraId="5776BB13" w14:textId="77777777" w:rsidR="00A67332" w:rsidRDefault="00A67332" w:rsidP="00A67332">
      <w:pPr>
        <w:widowControl/>
        <w:rPr>
          <w:rFonts w:hint="eastAsia"/>
        </w:rPr>
      </w:pPr>
      <w:r>
        <w:rPr>
          <w:rFonts w:hint="eastAsia"/>
        </w:rPr>
        <w:t xml:space="preserve">　　2019年，中国进口动力煤中，澳大利亚占57%。2020年，因澳大利亚屡为香港台湾新疆抱不平、禁华为5G、提倡国际调查新冠来源、指责渗透惹恼中共，中共通过加税等阻挠进口其煤炭、龙虾、大麦、铜矿、食糖、木材、葡萄酒等，而声称是进口商自愿抵制，澳产大麦进口税甚至加到80%，其出口中国的铁矿石加价近一倍。由于动力煤是刚需，俄罗斯、蒙古所产煤价高质次，导致25个国家、地区以中间商赚差价，倒卖澳煤给中国，发电厂亏本运行，年底拉闸限电，中共声称是“有序用电”。</w:t>
      </w:r>
    </w:p>
    <w:p w14:paraId="00F3A69E" w14:textId="77777777" w:rsidR="00A67332" w:rsidRDefault="00A67332" w:rsidP="00A67332">
      <w:pPr>
        <w:widowControl/>
        <w:rPr>
          <w:rFonts w:hint="eastAsia"/>
        </w:rPr>
      </w:pPr>
    </w:p>
    <w:p w14:paraId="1E4B9F4B" w14:textId="77777777" w:rsidR="00A67332" w:rsidRDefault="00A67332" w:rsidP="00A67332">
      <w:pPr>
        <w:widowControl/>
        <w:rPr>
          <w:rFonts w:hint="eastAsia"/>
        </w:rPr>
      </w:pPr>
      <w:r>
        <w:rPr>
          <w:rFonts w:hint="eastAsia"/>
        </w:rPr>
        <w:t xml:space="preserve">　　2020年，武汉新冠肺炎刚暴发，习近平就派军事医学科学院生化武器专家陈薇少将接管武汉病毒所，销毁证据，随后反复造谣称新冠病毒源自意大利、美国等。习近平研制生化武器（即原国防部长迟浩田在2004年演说时炫耀的只杀洋人不杀黄种人的基因武器），准备祸害美国，却反而自害，既使中国人民深受其害，也成为促成中共垮台的一个重要因素。</w:t>
      </w:r>
    </w:p>
    <w:p w14:paraId="562AB3F2" w14:textId="77777777" w:rsidR="00A67332" w:rsidRDefault="00A67332" w:rsidP="00A67332">
      <w:pPr>
        <w:widowControl/>
        <w:rPr>
          <w:rFonts w:hint="eastAsia"/>
        </w:rPr>
      </w:pPr>
    </w:p>
    <w:p w14:paraId="3F463CFE" w14:textId="77777777" w:rsidR="00A67332" w:rsidRDefault="00A67332" w:rsidP="00A67332">
      <w:pPr>
        <w:widowControl/>
        <w:rPr>
          <w:rFonts w:hint="eastAsia"/>
        </w:rPr>
      </w:pPr>
      <w:r>
        <w:rPr>
          <w:rFonts w:hint="eastAsia"/>
        </w:rPr>
        <w:t xml:space="preserve">＊＊＊＊＊＊　</w:t>
      </w:r>
    </w:p>
    <w:p w14:paraId="049EB7FD" w14:textId="77777777" w:rsidR="00A67332" w:rsidRDefault="00A67332" w:rsidP="00A67332">
      <w:pPr>
        <w:widowControl/>
        <w:rPr>
          <w:rFonts w:hint="eastAsia"/>
        </w:rPr>
      </w:pPr>
    </w:p>
    <w:p w14:paraId="580524F9" w14:textId="77777777" w:rsidR="00A67332" w:rsidRDefault="00A67332" w:rsidP="00A67332">
      <w:pPr>
        <w:widowControl/>
        <w:rPr>
          <w:rFonts w:hint="eastAsia"/>
        </w:rPr>
      </w:pPr>
      <w:r>
        <w:rPr>
          <w:rFonts w:hint="eastAsia"/>
        </w:rPr>
        <w:t xml:space="preserve">　　中共与俄罗斯、阿根廷等失败国家进行货币互换，声称“人民币国际化”。这些国家拿到人民币后就抛售换成高息的美元，而其本币在不断贬值，换币的利润高达25%以上，同时导致人民币兑美元汇率不断下跌。</w:t>
      </w:r>
    </w:p>
    <w:p w14:paraId="586849E9" w14:textId="77777777" w:rsidR="00A67332" w:rsidRDefault="00A67332" w:rsidP="00A67332">
      <w:pPr>
        <w:widowControl/>
        <w:rPr>
          <w:rFonts w:hint="eastAsia"/>
        </w:rPr>
      </w:pPr>
    </w:p>
    <w:p w14:paraId="33E8473D" w14:textId="77777777" w:rsidR="00A67332" w:rsidRDefault="00A67332" w:rsidP="00A67332">
      <w:pPr>
        <w:widowControl/>
        <w:rPr>
          <w:rFonts w:hint="eastAsia"/>
        </w:rPr>
      </w:pPr>
      <w:r>
        <w:rPr>
          <w:rFonts w:hint="eastAsia"/>
        </w:rPr>
        <w:t xml:space="preserve">　　2022年12月上旬，习近平访问沙特，撒币290亿美元，得到了四架战斗机护航、踩红地毯、礼炮等最高级别的礼遇，还拿到了名誉博士的头衔。习近平承认伊朗的三个岛的主权属于沙特，原以为可与沙特达成用人民币结算石油，但被拒绝了。伊朗随后宣布支持台湾独立。</w:t>
      </w:r>
    </w:p>
    <w:p w14:paraId="7101AF99" w14:textId="77777777" w:rsidR="00A67332" w:rsidRDefault="00A67332" w:rsidP="00A67332">
      <w:pPr>
        <w:widowControl/>
        <w:rPr>
          <w:rFonts w:hint="eastAsia"/>
        </w:rPr>
      </w:pPr>
    </w:p>
    <w:p w14:paraId="68BA6283" w14:textId="77777777" w:rsidR="00A67332" w:rsidRDefault="00A67332" w:rsidP="00A67332">
      <w:pPr>
        <w:widowControl/>
        <w:rPr>
          <w:rFonts w:hint="eastAsia"/>
        </w:rPr>
      </w:pPr>
      <w:r>
        <w:rPr>
          <w:rFonts w:hint="eastAsia"/>
        </w:rPr>
        <w:t xml:space="preserve">　　习近平访问沙特时，从301医院精选了一个移植医疗小组，同时带有配型符合的2个年轻人，给87岁的沙特国王进行活体器官移植；301医院一个科室的负责人看不惯习近平拿中国年轻人的器官去贿赂外国政要，泄露了这件事。习近平口口声声“人民是江山”、“为人民服务”、“生命至上”，结果却在背地里搞这种血腥肮脏、伤天害理的人肉交易。</w:t>
      </w:r>
    </w:p>
    <w:p w14:paraId="51622503" w14:textId="77777777" w:rsidR="00A67332" w:rsidRDefault="00A67332" w:rsidP="00A67332">
      <w:pPr>
        <w:widowControl/>
        <w:rPr>
          <w:rFonts w:hint="eastAsia"/>
        </w:rPr>
      </w:pPr>
    </w:p>
    <w:p w14:paraId="3D32D3BC" w14:textId="77777777" w:rsidR="00A67332" w:rsidRDefault="00A67332" w:rsidP="00A67332">
      <w:pPr>
        <w:widowControl/>
        <w:rPr>
          <w:rFonts w:hint="eastAsia"/>
        </w:rPr>
      </w:pPr>
      <w:r>
        <w:rPr>
          <w:rFonts w:hint="eastAsia"/>
        </w:rPr>
        <w:lastRenderedPageBreak/>
        <w:t xml:space="preserve">　　2023年12月12日、13日，习近平访问越南。在宴会上，习近平端着酒杯向越共中央总书记阮富仲敬酒，阮富仲甚至没有站起来，之后习近平仍然承诺免费为越南修建高铁。</w:t>
      </w:r>
    </w:p>
    <w:p w14:paraId="61F19F7F" w14:textId="77777777" w:rsidR="00A67332" w:rsidRDefault="00A67332" w:rsidP="00A67332">
      <w:pPr>
        <w:widowControl/>
        <w:rPr>
          <w:rFonts w:hint="eastAsia"/>
        </w:rPr>
      </w:pPr>
    </w:p>
    <w:p w14:paraId="0D80C0ED" w14:textId="77777777" w:rsidR="00A67332" w:rsidRDefault="00A67332" w:rsidP="00A67332">
      <w:pPr>
        <w:widowControl/>
        <w:rPr>
          <w:rFonts w:hint="eastAsia"/>
        </w:rPr>
      </w:pPr>
      <w:r>
        <w:rPr>
          <w:rFonts w:hint="eastAsia"/>
        </w:rPr>
        <w:t xml:space="preserve">　　2025年9月3日，习近平举行阅兵，为了拉拢参会各国首脑参加9月3日的阅兵，许诺年内赠与各国20亿元，后三年增加100亿元贷款。9月3日阅兵仪式上，习近平把印尼总统普拉博沃·苏比延多作为排名第6位的嘉宾，实则普拉博沃当时作为特种部队司令，是1998年印尼排华事件的罪魁祸首。由此可见，习近平的朋友其实是中国人民的敌人；类似的是，俄罗斯作为近代祸害中国最甚、霸占中国领土最多的国家，却被习近平奉为至友，输送利益无算。</w:t>
      </w:r>
    </w:p>
    <w:p w14:paraId="1F760C42" w14:textId="77777777" w:rsidR="00A67332" w:rsidRDefault="00A67332" w:rsidP="00A67332">
      <w:pPr>
        <w:widowControl/>
        <w:rPr>
          <w:rFonts w:hint="eastAsia"/>
        </w:rPr>
      </w:pPr>
    </w:p>
    <w:p w14:paraId="0EC0F062" w14:textId="77777777" w:rsidR="00A67332" w:rsidRDefault="00A67332" w:rsidP="00A67332">
      <w:pPr>
        <w:widowControl/>
        <w:rPr>
          <w:rFonts w:hint="eastAsia"/>
        </w:rPr>
      </w:pPr>
      <w:r>
        <w:rPr>
          <w:rFonts w:hint="eastAsia"/>
        </w:rPr>
        <w:t xml:space="preserve">　　9月，美国把H-1B签证年费提高到10万美元。习近平为了和美国唱反调，立刻推出针对外国本科学历的所谓K签证，用零雇主担保、5日办结工作许可、个税奖励、科研经费等等极优惠的条件吸引所谓的“青年科技人才”，立刻就有5万印度人申请K签证，像黑人垃圾一样争先恐后地到中国来淘金，挤占就业，享受超国民待遇。</w:t>
      </w:r>
    </w:p>
    <w:p w14:paraId="1AD2A01E" w14:textId="77777777" w:rsidR="00A67332" w:rsidRDefault="00A67332" w:rsidP="00A67332">
      <w:pPr>
        <w:widowControl/>
        <w:rPr>
          <w:rFonts w:hint="eastAsia"/>
        </w:rPr>
      </w:pPr>
    </w:p>
    <w:p w14:paraId="1D556170" w14:textId="77777777" w:rsidR="00A67332" w:rsidRDefault="00A67332" w:rsidP="00A67332">
      <w:pPr>
        <w:widowControl/>
        <w:rPr>
          <w:rFonts w:hint="eastAsia"/>
        </w:rPr>
      </w:pPr>
    </w:p>
    <w:p w14:paraId="6F87C48D"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十，运尽天亡　</w:t>
      </w:r>
    </w:p>
    <w:p w14:paraId="468C3E46" w14:textId="77777777" w:rsidR="00A67332" w:rsidRDefault="00A67332" w:rsidP="00A67332">
      <w:pPr>
        <w:widowControl/>
        <w:rPr>
          <w:rFonts w:hint="eastAsia"/>
        </w:rPr>
      </w:pPr>
    </w:p>
    <w:p w14:paraId="0D3DD062" w14:textId="77777777" w:rsidR="00A67332" w:rsidRDefault="00A67332" w:rsidP="00A67332">
      <w:pPr>
        <w:widowControl/>
        <w:rPr>
          <w:rFonts w:hint="eastAsia"/>
        </w:rPr>
      </w:pPr>
      <w:r>
        <w:rPr>
          <w:rFonts w:hint="eastAsia"/>
        </w:rPr>
        <w:t xml:space="preserve">　　2018年9月30日，国庆前夕，习近平安排红毛在天安门广场拉起横幅“恳请习主席2023年连任”，像袁世凯一样伪造民意、自吹自擂，必然跟袁世凯一样成为历史舞台的小丑，遗臭万年。</w:t>
      </w:r>
    </w:p>
    <w:p w14:paraId="177007FC" w14:textId="77777777" w:rsidR="00A67332" w:rsidRDefault="00A67332" w:rsidP="00A67332">
      <w:pPr>
        <w:widowControl/>
        <w:rPr>
          <w:rFonts w:hint="eastAsia"/>
        </w:rPr>
      </w:pPr>
    </w:p>
    <w:p w14:paraId="3FEF13DB" w14:textId="77777777" w:rsidR="00A67332" w:rsidRDefault="00A67332" w:rsidP="00A67332">
      <w:pPr>
        <w:widowControl/>
        <w:rPr>
          <w:rFonts w:hint="eastAsia"/>
        </w:rPr>
      </w:pPr>
      <w:r>
        <w:rPr>
          <w:rFonts w:hint="eastAsia"/>
        </w:rPr>
        <w:t xml:space="preserve">　　2018年10月，贵州省纳晴高速纳雍段路旁的巨型广告牌引用了习近平语录中的金句“功成不必在我”；如果从右向左读，则是“我在必不成功”，预示着习近平不死，中国将永无宁日，就如同毛泽东不死，文革就结束不了一样。</w:t>
      </w:r>
    </w:p>
    <w:p w14:paraId="51D99312" w14:textId="77777777" w:rsidR="00A67332" w:rsidRDefault="00A67332" w:rsidP="00A67332">
      <w:pPr>
        <w:widowControl/>
        <w:rPr>
          <w:rFonts w:hint="eastAsia"/>
        </w:rPr>
      </w:pPr>
    </w:p>
    <w:p w14:paraId="22EC0391" w14:textId="77777777" w:rsidR="00A67332" w:rsidRDefault="00A67332" w:rsidP="00A67332">
      <w:pPr>
        <w:widowControl/>
        <w:rPr>
          <w:rFonts w:hint="eastAsia"/>
        </w:rPr>
      </w:pPr>
      <w:r>
        <w:rPr>
          <w:rFonts w:hint="eastAsia"/>
        </w:rPr>
        <w:t xml:space="preserve">　　2021年元旦，习近平新年致辞，以“同志们、朋友们、各位先生女士们”开篇。同志们，是对九千万中共党员而言；朋友们，是对普京、穆加贝、金正恩、基辛格等而言；先生女士者，对各国外交使团而言；没有一个字是对以血汗供养之的普通中国百姓说的。习近平闭关锁国、反复无常、稗政如麻，导致民不聊生，怨声载道，而疏离、蔑视人民，以一个孤家寡人独立于上，如同古人所说“高而无民”，必然凶多吉少，难得善终。</w:t>
      </w:r>
    </w:p>
    <w:p w14:paraId="535185FA" w14:textId="77777777" w:rsidR="00A67332" w:rsidRDefault="00A67332" w:rsidP="00A67332">
      <w:pPr>
        <w:widowControl/>
        <w:rPr>
          <w:rFonts w:hint="eastAsia"/>
        </w:rPr>
      </w:pPr>
    </w:p>
    <w:p w14:paraId="798D996A" w14:textId="77777777" w:rsidR="00A67332" w:rsidRDefault="00A67332" w:rsidP="00A67332">
      <w:pPr>
        <w:widowControl/>
        <w:rPr>
          <w:rFonts w:hint="eastAsia"/>
        </w:rPr>
      </w:pPr>
      <w:r>
        <w:rPr>
          <w:rFonts w:hint="eastAsia"/>
        </w:rPr>
        <w:t xml:space="preserve">　　习近平借反腐、扫黑除恶清除政敌，但内外敌人越来越多，甚至禁止副部级以上官员三人以上聚会，连李克强要见他，也要先过3道安检。2021年起，每年中共中央举行春节团拜会，习近平与其他政治局常委坐主桌，相邻的4桌，每桌都坐着一个上身挺直、扭头看向主桌、一动不动的黑衣男，一看就是保镖；不要说与民同乐，就连在自己的地盘举办宴会招待自己人，也要防备到这种地步，可见他作为一个标准的民贼独夫，是多么的心虚胆战；所谓的“五个自信”不知到哪里去了！</w:t>
      </w:r>
    </w:p>
    <w:p w14:paraId="4843704B" w14:textId="77777777" w:rsidR="00A67332" w:rsidRDefault="00A67332" w:rsidP="00A67332">
      <w:pPr>
        <w:widowControl/>
        <w:rPr>
          <w:rFonts w:hint="eastAsia"/>
        </w:rPr>
      </w:pPr>
    </w:p>
    <w:p w14:paraId="5E37BF97" w14:textId="77777777" w:rsidR="00A67332" w:rsidRDefault="00A67332" w:rsidP="00A67332">
      <w:pPr>
        <w:widowControl/>
        <w:rPr>
          <w:rFonts w:hint="eastAsia"/>
        </w:rPr>
      </w:pPr>
      <w:r>
        <w:rPr>
          <w:rFonts w:hint="eastAsia"/>
        </w:rPr>
        <w:t xml:space="preserve">　　2021年7月1日，习近平在中共建党一百周年大会上讲话，声称“妄图把中国共产党同中国人民分割开来、对立起来绝不可能得逞”、“谁想欺负中国，必被14亿人血肉筑成的钢铁长城碰得头破血流”，完全是一副把中国人民当成人质的绑匪语气。事实也正是如此，中共统治中国的70多年，随意践踏法律、剥夺人民的生命、财产，完全控制新闻媒体、网络舆论而灌输信息愚弄百姓（禁止媒体出现“纳税人”3字），偶尔施以小恩小惠等，把中国人民变成唯命是从的斯德哥尔摩症患者，而深信“没有共产党就没有新中国”、“党养育了中国人民”。</w:t>
      </w:r>
    </w:p>
    <w:p w14:paraId="1BBDF599" w14:textId="77777777" w:rsidR="00A67332" w:rsidRDefault="00A67332" w:rsidP="00A67332">
      <w:pPr>
        <w:widowControl/>
        <w:rPr>
          <w:rFonts w:hint="eastAsia"/>
        </w:rPr>
      </w:pPr>
    </w:p>
    <w:p w14:paraId="6183BE14" w14:textId="77777777" w:rsidR="00A67332" w:rsidRDefault="00A67332" w:rsidP="00A67332">
      <w:pPr>
        <w:widowControl/>
        <w:rPr>
          <w:rFonts w:hint="eastAsia"/>
        </w:rPr>
      </w:pPr>
      <w:r>
        <w:rPr>
          <w:rFonts w:hint="eastAsia"/>
        </w:rPr>
        <w:t xml:space="preserve">　　2022年，习近平在春节团拜会发言，声称：“世界上最大的幸福，莫过于为人民幸福而奋斗，心中装着百姓，手中握有真理，脚踏人间正道，我们信心十足，力量十足。”2017年，全国法拍房只有几千套，到2021年底已经增至160多万套，截止2022年5月10日达到325.5万套，每一套法拍房的背后基本都有一个破产的家庭；2020年新冠疫情以来武汉华南海鲜市场、北京新发地市场、北京东贸国际服装城多少商户因为中共的野蛮防疫而倾家荡产，负债累累而无人过问；再加上之前因为P2P平台爆雷而破产的几千万金融难民，以及2022年春天被定“非吸”镇压的河南村镇银行储户，民怨沸腾。习近平罪盈恶满，仍强自涂饰，遭到社会主义铁拳打击、被迫觉醒的人越来越多，将如火山爆发，不可收拾。</w:t>
      </w:r>
    </w:p>
    <w:p w14:paraId="161FFAC2" w14:textId="77777777" w:rsidR="00A67332" w:rsidRDefault="00A67332" w:rsidP="00A67332">
      <w:pPr>
        <w:widowControl/>
        <w:rPr>
          <w:rFonts w:hint="eastAsia"/>
        </w:rPr>
      </w:pPr>
    </w:p>
    <w:p w14:paraId="63E390C2" w14:textId="77777777" w:rsidR="00A67332" w:rsidRDefault="00A67332" w:rsidP="00A67332">
      <w:pPr>
        <w:widowControl/>
        <w:rPr>
          <w:rFonts w:hint="eastAsia"/>
        </w:rPr>
      </w:pPr>
      <w:r>
        <w:rPr>
          <w:rFonts w:hint="eastAsia"/>
        </w:rPr>
        <w:t xml:space="preserve">　　国人历数习近平执政以来的稗政，包括但不限于亚投行、一带一路、雄安新区、厕所革命、战狼外交、香港国安法、新疆集中营、房住不炒三红线、碳达峰拉闸限电、动态清零、中概股大退市、芯片大基金、送班公湖给印度、恐吓台湾促使美国改变台海模糊战略，从而感叹说，就算把一个存心搞破坏的反贼放在总书记这位置上，也不可能做得比他更坏了。</w:t>
      </w:r>
    </w:p>
    <w:p w14:paraId="2C3549BB" w14:textId="77777777" w:rsidR="00A67332" w:rsidRDefault="00A67332" w:rsidP="00A67332">
      <w:pPr>
        <w:widowControl/>
        <w:rPr>
          <w:rFonts w:hint="eastAsia"/>
        </w:rPr>
      </w:pPr>
    </w:p>
    <w:p w14:paraId="135A49F4" w14:textId="77777777" w:rsidR="00A67332" w:rsidRDefault="00A67332" w:rsidP="00A67332">
      <w:pPr>
        <w:widowControl/>
        <w:rPr>
          <w:rFonts w:hint="eastAsia"/>
        </w:rPr>
      </w:pPr>
      <w:r>
        <w:rPr>
          <w:rFonts w:hint="eastAsia"/>
        </w:rPr>
        <w:t xml:space="preserve">　　2020年，退休的地产商任志强评价习近平：“那里站着的不是一位皇帝在展示自己的‘新衣’，而是一位剥光了衣服也要坚持当皇帝的小丑。尽管高举一块又一块的遮羞布试图掩盖自己根本就没穿衣服的现实，但丝毫也不能掩饰自己要坚决当皇帝的野心，和谁不让我当皇帝，就让你灭亡的决心！”</w:t>
      </w:r>
    </w:p>
    <w:p w14:paraId="09D3BFE7" w14:textId="77777777" w:rsidR="00A67332" w:rsidRDefault="00A67332" w:rsidP="00A67332">
      <w:pPr>
        <w:widowControl/>
        <w:rPr>
          <w:rFonts w:hint="eastAsia"/>
        </w:rPr>
      </w:pPr>
    </w:p>
    <w:p w14:paraId="1B75C57B" w14:textId="77777777" w:rsidR="00A67332" w:rsidRDefault="00A67332" w:rsidP="00A67332">
      <w:pPr>
        <w:widowControl/>
        <w:rPr>
          <w:rFonts w:hint="eastAsia"/>
        </w:rPr>
      </w:pPr>
      <w:r>
        <w:rPr>
          <w:rFonts w:hint="eastAsia"/>
        </w:rPr>
        <w:t xml:space="preserve">　　习近平稗政如麻，天怒人怨，2020年起微博出现“每日祈翠超话”，因“翠”字可分解为“习卒习”，谐音“习主席”，且包含“习卒”之意；与追捧江泽民的蛤丝“我为长者续一秒”形成鲜明对比。2021年，华人艺术家陈维明以习近平头像为原型、加上新冠病毒刺突蛋白造型的艺术作品“中共病毒”在加州自由雕塑公园落成，不久被中共暴徒烧毁，暴徒被法院起诉；陈维明随后用钢材取代玻璃钢重筑，使雕塑更为坚固。</w:t>
      </w:r>
    </w:p>
    <w:p w14:paraId="1025BAE1" w14:textId="77777777" w:rsidR="00A67332" w:rsidRDefault="00A67332" w:rsidP="00A67332">
      <w:pPr>
        <w:widowControl/>
        <w:rPr>
          <w:rFonts w:hint="eastAsia"/>
        </w:rPr>
      </w:pPr>
    </w:p>
    <w:p w14:paraId="127F1040" w14:textId="77777777" w:rsidR="00A67332" w:rsidRDefault="00A67332" w:rsidP="00A67332">
      <w:pPr>
        <w:widowControl/>
        <w:rPr>
          <w:rFonts w:hint="eastAsia"/>
        </w:rPr>
      </w:pPr>
      <w:r>
        <w:rPr>
          <w:rFonts w:hint="eastAsia"/>
        </w:rPr>
        <w:t xml:space="preserve">　　习近平为了在中共20大连任，7月31日刚授衔6人，9月8日又违规升了一名上将，将西部战区空军司令王强提为北部战区司令，本应任职两年才可升上将；前北部战区司令李桥铭因为拒绝其派遣志愿军帮助俄军攻打乌克兰而被罢免。可叹的是，解放军刚刚丢了班公湖，却忙着给将领升官加级叙功，更有几千万人民在封城、“动态清零”的水深火热之中哀号。</w:t>
      </w:r>
    </w:p>
    <w:p w14:paraId="2F9F17CE" w14:textId="77777777" w:rsidR="00A67332" w:rsidRDefault="00A67332" w:rsidP="00A67332">
      <w:pPr>
        <w:widowControl/>
        <w:rPr>
          <w:rFonts w:hint="eastAsia"/>
        </w:rPr>
      </w:pPr>
    </w:p>
    <w:p w14:paraId="0561084A" w14:textId="77777777" w:rsidR="00A67332" w:rsidRDefault="00A67332" w:rsidP="00A67332">
      <w:pPr>
        <w:widowControl/>
        <w:rPr>
          <w:rFonts w:hint="eastAsia"/>
        </w:rPr>
      </w:pPr>
      <w:r>
        <w:rPr>
          <w:rFonts w:hint="eastAsia"/>
        </w:rPr>
        <w:t xml:space="preserve">　　第一、二次世界大战的起因，都是后起的帝国主义国家为了争霸主地位而发动。很显然，习近平帮助俄罗斯入侵乌克兰，又帮助巴勒斯坦哈马斯突袭以色列，挑起战火，分散欧美注意力，一定会借着武统台湾挑起第三次世界大战。任何人，尤其是中共体系内的公务员，如果能在三战爆发前诛灭独夫民贼习近平，必然为后世永远铭记。</w:t>
      </w:r>
    </w:p>
    <w:p w14:paraId="7687B92D" w14:textId="77777777" w:rsidR="00A67332" w:rsidRDefault="00A67332" w:rsidP="00A67332">
      <w:pPr>
        <w:widowControl/>
        <w:rPr>
          <w:rFonts w:hint="eastAsia"/>
        </w:rPr>
      </w:pPr>
    </w:p>
    <w:p w14:paraId="4FD7D953" w14:textId="77777777" w:rsidR="00A67332" w:rsidRDefault="00A67332" w:rsidP="00A67332">
      <w:pPr>
        <w:widowControl/>
        <w:rPr>
          <w:rFonts w:hint="eastAsia"/>
        </w:rPr>
      </w:pPr>
      <w:r>
        <w:rPr>
          <w:rFonts w:hint="eastAsia"/>
        </w:rPr>
        <w:t xml:space="preserve">＊＊＊＊＊＊　</w:t>
      </w:r>
    </w:p>
    <w:p w14:paraId="26B9273C" w14:textId="77777777" w:rsidR="00A67332" w:rsidRDefault="00A67332" w:rsidP="00A67332">
      <w:pPr>
        <w:widowControl/>
        <w:rPr>
          <w:rFonts w:hint="eastAsia"/>
        </w:rPr>
      </w:pPr>
    </w:p>
    <w:p w14:paraId="2822F9B9" w14:textId="77777777" w:rsidR="00A67332" w:rsidRDefault="00A67332" w:rsidP="00A67332">
      <w:pPr>
        <w:widowControl/>
        <w:rPr>
          <w:rFonts w:hint="eastAsia"/>
        </w:rPr>
      </w:pPr>
      <w:r>
        <w:rPr>
          <w:rFonts w:hint="eastAsia"/>
        </w:rPr>
        <w:t xml:space="preserve">　　2022年5月中旬，推特上传闻习近平血压190/110，又称其患动脉瘤，活不过一年，海外政论家陈破空甚至声称习近平不但患脑动脉瘤，而且三期胰腺癌；5月下旬，又传习近平体重275斤，小血栓导致右侧髋关节股骨头坏死，走路瘸，左侧也开始病变；虽然国家领导人的身体状况绝对保密，很难泄露（如胡锦涛执政时，在2009年之前就开始血液透析），但也可以反映民心所愿。例如：</w:t>
      </w:r>
    </w:p>
    <w:p w14:paraId="60D2E846" w14:textId="77777777" w:rsidR="00A67332" w:rsidRDefault="00A67332" w:rsidP="00A67332">
      <w:pPr>
        <w:widowControl/>
        <w:rPr>
          <w:rFonts w:hint="eastAsia"/>
        </w:rPr>
      </w:pPr>
    </w:p>
    <w:p w14:paraId="1625BCDE" w14:textId="77777777" w:rsidR="00A67332" w:rsidRDefault="00A67332" w:rsidP="00A67332">
      <w:pPr>
        <w:widowControl/>
        <w:rPr>
          <w:rFonts w:hint="eastAsia"/>
        </w:rPr>
      </w:pPr>
      <w:r>
        <w:rPr>
          <w:rFonts w:hint="eastAsia"/>
        </w:rPr>
        <w:tab/>
        <w:t>●7月8日，日本首相安倍晋三遇刺身亡；中国网络流传《可惜不是你》表达惋叹之情，随即被禁。</w:t>
      </w:r>
    </w:p>
    <w:p w14:paraId="40CB58A8" w14:textId="77777777" w:rsidR="00A67332" w:rsidRDefault="00A67332" w:rsidP="00A67332">
      <w:pPr>
        <w:widowControl/>
        <w:rPr>
          <w:rFonts w:hint="eastAsia"/>
        </w:rPr>
      </w:pPr>
    </w:p>
    <w:p w14:paraId="5414EDDC" w14:textId="77777777" w:rsidR="00A67332" w:rsidRDefault="00A67332" w:rsidP="00A67332">
      <w:pPr>
        <w:widowControl/>
        <w:rPr>
          <w:rFonts w:hint="eastAsia"/>
        </w:rPr>
      </w:pPr>
      <w:r>
        <w:rPr>
          <w:rFonts w:hint="eastAsia"/>
        </w:rPr>
        <w:tab/>
        <w:t>●9月18号，贵州夜间转运大巴侧翻导致27人死亡。那天晚上人们讨论的不是什么日军侵华，而是在讨论“为什么死的不是他”，即习近平。</w:t>
      </w:r>
    </w:p>
    <w:p w14:paraId="41F6000A" w14:textId="77777777" w:rsidR="00A67332" w:rsidRDefault="00A67332" w:rsidP="00A67332">
      <w:pPr>
        <w:widowControl/>
        <w:rPr>
          <w:rFonts w:hint="eastAsia"/>
        </w:rPr>
      </w:pPr>
    </w:p>
    <w:p w14:paraId="156C67C9" w14:textId="77777777" w:rsidR="00A67332" w:rsidRDefault="00A67332" w:rsidP="00A67332">
      <w:pPr>
        <w:widowControl/>
        <w:rPr>
          <w:rFonts w:hint="eastAsia"/>
        </w:rPr>
      </w:pPr>
      <w:r>
        <w:rPr>
          <w:rFonts w:hint="eastAsia"/>
        </w:rPr>
        <w:t xml:space="preserve">　　10月13日，中共20大前夕，黑龙江泰来县人彭立发在北京市海淀区四通桥挂横幅“罢免独裁国贼习近平”，震动一时。受其感召，2023年2月21日，河北人冀人柴松在巴拿马遥控在济南万达广场北墙投影“打倒共产党，打倒习近平”。</w:t>
      </w:r>
    </w:p>
    <w:p w14:paraId="7AD64FED" w14:textId="77777777" w:rsidR="00A67332" w:rsidRDefault="00A67332" w:rsidP="00A67332">
      <w:pPr>
        <w:widowControl/>
        <w:rPr>
          <w:rFonts w:hint="eastAsia"/>
        </w:rPr>
      </w:pPr>
    </w:p>
    <w:p w14:paraId="0AC522FF" w14:textId="77777777" w:rsidR="00A67332" w:rsidRDefault="00A67332" w:rsidP="00A67332">
      <w:pPr>
        <w:widowControl/>
        <w:rPr>
          <w:rFonts w:hint="eastAsia"/>
        </w:rPr>
      </w:pPr>
      <w:r>
        <w:rPr>
          <w:rFonts w:hint="eastAsia"/>
        </w:rPr>
        <w:t xml:space="preserve">　　2022年11月24日，新疆乌鲁木齐市天山区吉祥苑小区高层火灾，烧死10人；当局推诿称居民自防自救能力弱，声称“路是通的，他们不跑”。25日晚，乌鲁木齐市的汉人举着红旗聚集到市政府门口，喊的口号还是“解封”、“为人民服务”。26日晚，上海年轻人聚集在乌鲁木齐中路，面对着几排武警，喊的口号已经是“习近平、下台”、“共产党、下台”。习近平方寸大乱，突然180度大转弯，直接放弃“动态清零”而躺平，让全国人民在一个月内通过群体免疫、死亡数百万人的代价而结束了新冠疫情。</w:t>
      </w:r>
    </w:p>
    <w:p w14:paraId="47DC59B1" w14:textId="77777777" w:rsidR="00A67332" w:rsidRDefault="00A67332" w:rsidP="00A67332">
      <w:pPr>
        <w:widowControl/>
        <w:rPr>
          <w:rFonts w:hint="eastAsia"/>
        </w:rPr>
      </w:pPr>
    </w:p>
    <w:p w14:paraId="6B69B8F5" w14:textId="77777777" w:rsidR="00A67332" w:rsidRDefault="00A67332" w:rsidP="00A67332">
      <w:pPr>
        <w:widowControl/>
        <w:rPr>
          <w:rFonts w:hint="eastAsia"/>
        </w:rPr>
      </w:pPr>
      <w:r>
        <w:rPr>
          <w:rFonts w:hint="eastAsia"/>
        </w:rPr>
        <w:t xml:space="preserve">　　新冠疫情后，习近平重新组建科学技术部，要用举国体制不计代价地实现芯片产业的技术突破，打破美国的技术封锁，又要紧追美国“大炼AI”；就如同美国总统里根用所谓的“星球大战”计划消耗苏联国力一样，最终财尽人散，不需要美国出一兵一卒，而自行败亡。</w:t>
      </w:r>
    </w:p>
    <w:p w14:paraId="51E99127" w14:textId="77777777" w:rsidR="00A67332" w:rsidRDefault="00A67332" w:rsidP="00A67332">
      <w:pPr>
        <w:widowControl/>
        <w:rPr>
          <w:rFonts w:hint="eastAsia"/>
        </w:rPr>
      </w:pPr>
    </w:p>
    <w:p w14:paraId="087272A4" w14:textId="77777777" w:rsidR="00A67332" w:rsidRDefault="00A67332" w:rsidP="00A67332">
      <w:pPr>
        <w:widowControl/>
        <w:rPr>
          <w:rFonts w:hint="eastAsia"/>
        </w:rPr>
      </w:pPr>
      <w:r>
        <w:rPr>
          <w:rFonts w:hint="eastAsia"/>
        </w:rPr>
        <w:t xml:space="preserve">　　习近平出生于1953年6月，到2023年6月正好70周岁。6月中旬，纽约时代广场大屏幕上出现习近平、彭丽媛夫妇跪像，造型如同西湖秦桧夫妇像，为其祝寿。</w:t>
      </w:r>
    </w:p>
    <w:p w14:paraId="29A4BF84" w14:textId="77777777" w:rsidR="00A67332" w:rsidRDefault="00A67332" w:rsidP="00A67332">
      <w:pPr>
        <w:widowControl/>
        <w:rPr>
          <w:rFonts w:hint="eastAsia"/>
        </w:rPr>
      </w:pPr>
    </w:p>
    <w:p w14:paraId="3053FECD" w14:textId="77777777" w:rsidR="00A67332" w:rsidRDefault="00A67332" w:rsidP="00A67332">
      <w:pPr>
        <w:widowControl/>
        <w:rPr>
          <w:rFonts w:hint="eastAsia"/>
        </w:rPr>
      </w:pPr>
      <w:r>
        <w:rPr>
          <w:rFonts w:hint="eastAsia"/>
        </w:rPr>
        <w:t xml:space="preserve">　　2024年1月下旬至2月初，A股跌跌不休，甚至跌破2700点。1月24日，推特流传习近平患胰腺癌的消息，25日、26日股市出现反弹，网民调侃“能拯救中国股市的只有噩耗了”、“此君一死，经济能活”。2月1日，习近平突然现身天津街头视察，一天后股市就迎来创纪录的下跌，上证指数又上演“2700点保卫战”。有网总结说：“182天，出了99个救市正策，还是无法阻止崩盘！其实真正的救市政策只要一个，他下台或者死掉。”</w:t>
      </w:r>
    </w:p>
    <w:p w14:paraId="2162BBC4" w14:textId="77777777" w:rsidR="00A67332" w:rsidRDefault="00A67332" w:rsidP="00A67332">
      <w:pPr>
        <w:widowControl/>
        <w:rPr>
          <w:rFonts w:hint="eastAsia"/>
        </w:rPr>
      </w:pPr>
    </w:p>
    <w:p w14:paraId="63CA1801" w14:textId="77777777" w:rsidR="00A67332" w:rsidRDefault="00A67332" w:rsidP="00A67332">
      <w:pPr>
        <w:widowControl/>
        <w:rPr>
          <w:rFonts w:hint="eastAsia"/>
        </w:rPr>
      </w:pPr>
      <w:r>
        <w:rPr>
          <w:rFonts w:hint="eastAsia"/>
        </w:rPr>
        <w:t xml:space="preserve">　　7月17日，中共20届三中全会期间，北京市长安街天安门一段全部封闭，再加上习近平有几天没有露面，海外中文网络疯传习近平中风住院，言之凿凿，几乎是兴高采烈，喜大普奔。这种舆情回流到国内，在百度上，“中风”搜索指数短时间暴涨之后被封禁。</w:t>
      </w:r>
    </w:p>
    <w:p w14:paraId="5B07DB58" w14:textId="77777777" w:rsidR="00A67332" w:rsidRDefault="00A67332" w:rsidP="00A67332">
      <w:pPr>
        <w:widowControl/>
        <w:rPr>
          <w:rFonts w:hint="eastAsia"/>
        </w:rPr>
      </w:pPr>
    </w:p>
    <w:p w14:paraId="577697E8" w14:textId="77777777" w:rsidR="00A67332" w:rsidRDefault="00A67332" w:rsidP="00A67332">
      <w:pPr>
        <w:widowControl/>
        <w:rPr>
          <w:rFonts w:hint="eastAsia"/>
        </w:rPr>
      </w:pPr>
      <w:r>
        <w:rPr>
          <w:rFonts w:hint="eastAsia"/>
        </w:rPr>
        <w:t xml:space="preserve">　　8月1日，习近平没有出席解放军建军97周年招待会，也没有参加任何与军队有关的活动。人民日报新媒体却在此时，推出了往年习近平到军队各处掀锅盖、掀被子、假惺惺问寒问暖活动的视频合集，却没有任何习近平最新的慰问军人的活动视频。有人推测，这跟人民日报在报眼位置上，刊登煤山的照片一样，都在暗示国人，习近平已经不在了；煤山的照片暗示习近平像崇祯那样挂了；往年的视频合集暗示只能缅怀习近平了，现在再也见不到习近平本尊了！</w:t>
      </w:r>
    </w:p>
    <w:p w14:paraId="7BAE906B" w14:textId="77777777" w:rsidR="00A67332" w:rsidRDefault="00A67332" w:rsidP="00A67332">
      <w:pPr>
        <w:widowControl/>
        <w:rPr>
          <w:rFonts w:hint="eastAsia"/>
        </w:rPr>
      </w:pPr>
    </w:p>
    <w:p w14:paraId="72E763B6" w14:textId="77777777" w:rsidR="00A67332" w:rsidRDefault="00A67332" w:rsidP="00A67332">
      <w:pPr>
        <w:widowControl/>
        <w:rPr>
          <w:rFonts w:hint="eastAsia"/>
        </w:rPr>
      </w:pPr>
      <w:r>
        <w:rPr>
          <w:rFonts w:hint="eastAsia"/>
        </w:rPr>
        <w:t xml:space="preserve">　　随后，网络谣传习近平发病期间军人夺权，内部通报已经不称习为“同志”；为避免军政府形象，推丁薛祥任总书记兼军委主席，实际上暂时仍是军头占上风，内部通报为军委、中共中央和国务院协调运作机制；又传中南海在夜里发生激烈枪战，西门外停满救护车。可见，中国人民是多么盼望习近平早一点去死。</w:t>
      </w:r>
    </w:p>
    <w:p w14:paraId="31E92D49" w14:textId="77777777" w:rsidR="00A67332" w:rsidRDefault="00A67332" w:rsidP="00A67332">
      <w:pPr>
        <w:widowControl/>
        <w:rPr>
          <w:rFonts w:hint="eastAsia"/>
        </w:rPr>
      </w:pPr>
    </w:p>
    <w:p w14:paraId="597B2036" w14:textId="77777777" w:rsidR="00A67332" w:rsidRDefault="00A67332" w:rsidP="00A67332">
      <w:pPr>
        <w:widowControl/>
        <w:rPr>
          <w:rFonts w:hint="eastAsia"/>
        </w:rPr>
      </w:pPr>
      <w:r>
        <w:rPr>
          <w:rFonts w:hint="eastAsia"/>
        </w:rPr>
        <w:t xml:space="preserve">　　8月20日，李强访问俄罗斯，出席中俄总理第29次定期会晤，受到国家元首级的接待待遇。网络上的反贼们听风就是雨，分析说“这本来是习近平干的活，现在由李强来干了，这说明，要么习近平病的爬不起来了，连外访的活都干不了了；要么是习近平被剥夺了权力，新的中央政权不敢放习近平外出，怕他趁外出的机会逃跑了，然后由俄罗斯派重兵护卫，再调集全国的军队勤王护驾，兴兵讨伐新的北京政权，所以，无论如何，新的北京政权都不会，也不敢放习近平出国访问”。</w:t>
      </w:r>
    </w:p>
    <w:p w14:paraId="638F9786" w14:textId="77777777" w:rsidR="00A67332" w:rsidRDefault="00A67332" w:rsidP="00A67332">
      <w:pPr>
        <w:widowControl/>
        <w:rPr>
          <w:rFonts w:hint="eastAsia"/>
        </w:rPr>
      </w:pPr>
    </w:p>
    <w:p w14:paraId="16B4DCB4" w14:textId="77777777" w:rsidR="00A67332" w:rsidRDefault="00A67332" w:rsidP="00A67332">
      <w:pPr>
        <w:widowControl/>
        <w:rPr>
          <w:rFonts w:hint="eastAsia"/>
        </w:rPr>
      </w:pPr>
      <w:r>
        <w:rPr>
          <w:rFonts w:hint="eastAsia"/>
        </w:rPr>
        <w:t xml:space="preserve">　　2025年8月7日，昆明抗战胜利纪念堂前，一男青年公开举牌“习近平走人”。</w:t>
      </w:r>
    </w:p>
    <w:p w14:paraId="3383A3E2" w14:textId="77777777" w:rsidR="00A67332" w:rsidRDefault="00A67332" w:rsidP="00A67332">
      <w:pPr>
        <w:widowControl/>
        <w:rPr>
          <w:rFonts w:hint="eastAsia"/>
        </w:rPr>
      </w:pPr>
    </w:p>
    <w:p w14:paraId="5C32DB4F" w14:textId="77777777" w:rsidR="00A67332" w:rsidRDefault="00A67332" w:rsidP="00A67332">
      <w:pPr>
        <w:widowControl/>
        <w:rPr>
          <w:rFonts w:hint="eastAsia"/>
        </w:rPr>
      </w:pPr>
      <w:r>
        <w:rPr>
          <w:rFonts w:hint="eastAsia"/>
        </w:rPr>
        <w:t xml:space="preserve">　　古人云，人所歌舞，天必从之。习近平寸功未立，却想要名垂千古；胸无点墨，却想要出口成章；愚昧无知，却想要运筹帷幄；最终只能如称帝而亡的袁世凯一样“千夫所指，无疾而死”，埋葬于自己的野心。</w:t>
      </w:r>
    </w:p>
    <w:p w14:paraId="2614471C" w14:textId="77777777" w:rsidR="00A67332" w:rsidRDefault="00A67332" w:rsidP="00A67332">
      <w:pPr>
        <w:widowControl/>
        <w:rPr>
          <w:rFonts w:hint="eastAsia"/>
        </w:rPr>
      </w:pPr>
    </w:p>
    <w:p w14:paraId="72F8B5BD" w14:textId="77777777" w:rsidR="00A67332" w:rsidRDefault="00A67332" w:rsidP="00A67332">
      <w:pPr>
        <w:widowControl/>
        <w:rPr>
          <w:rFonts w:hint="eastAsia"/>
        </w:rPr>
      </w:pPr>
    </w:p>
    <w:p w14:paraId="4A61192F" w14:textId="77777777" w:rsidR="00A67332" w:rsidRDefault="00A67332" w:rsidP="00A67332">
      <w:pPr>
        <w:widowControl/>
        <w:rPr>
          <w:rFonts w:hint="eastAsia"/>
        </w:rPr>
      </w:pPr>
      <w:r>
        <w:rPr>
          <w:rFonts w:hint="eastAsia"/>
        </w:rPr>
        <w:t xml:space="preserve">2022年6月5日，初稿　</w:t>
      </w:r>
    </w:p>
    <w:p w14:paraId="0A0FEDEE" w14:textId="77777777" w:rsidR="00A67332" w:rsidRDefault="00A67332" w:rsidP="00A67332">
      <w:pPr>
        <w:widowControl/>
        <w:rPr>
          <w:rFonts w:hint="eastAsia"/>
        </w:rPr>
      </w:pPr>
    </w:p>
    <w:p w14:paraId="20276C60" w14:textId="77777777" w:rsidR="00A67332" w:rsidRDefault="00A67332" w:rsidP="00A67332">
      <w:pPr>
        <w:widowControl/>
        <w:rPr>
          <w:rFonts w:hint="eastAsia"/>
        </w:rPr>
      </w:pPr>
      <w:r>
        <w:rPr>
          <w:rFonts w:hint="eastAsia"/>
        </w:rPr>
        <w:t xml:space="preserve">2024年2月22日，二稿 </w:t>
      </w:r>
    </w:p>
    <w:p w14:paraId="23755919" w14:textId="77777777" w:rsidR="00A67332" w:rsidRDefault="00A67332" w:rsidP="00A67332">
      <w:pPr>
        <w:widowControl/>
        <w:rPr>
          <w:rFonts w:hint="eastAsia"/>
        </w:rPr>
      </w:pPr>
    </w:p>
    <w:p w14:paraId="67E7CCBA" w14:textId="77777777" w:rsidR="00A67332" w:rsidRDefault="00A67332" w:rsidP="00A67332">
      <w:pPr>
        <w:widowControl/>
        <w:rPr>
          <w:rFonts w:hint="eastAsia"/>
        </w:rPr>
      </w:pPr>
    </w:p>
    <w:p w14:paraId="42A5E1B3" w14:textId="77777777" w:rsidR="00A67332" w:rsidRDefault="00A67332" w:rsidP="00A67332">
      <w:pPr>
        <w:widowControl/>
        <w:rPr>
          <w:rFonts w:hint="eastAsia"/>
        </w:rPr>
      </w:pPr>
      <w:r>
        <w:rPr>
          <w:rFonts w:hint="eastAsia"/>
        </w:rPr>
        <w:t xml:space="preserve">附录一，网暴“卖国贼” </w:t>
      </w:r>
    </w:p>
    <w:p w14:paraId="70D0599B" w14:textId="77777777" w:rsidR="00A67332" w:rsidRDefault="00A67332" w:rsidP="00A67332">
      <w:pPr>
        <w:widowControl/>
        <w:rPr>
          <w:rFonts w:hint="eastAsia"/>
        </w:rPr>
      </w:pPr>
    </w:p>
    <w:p w14:paraId="040A7763" w14:textId="77777777" w:rsidR="00A67332" w:rsidRDefault="00A67332" w:rsidP="00A67332">
      <w:pPr>
        <w:widowControl/>
        <w:rPr>
          <w:rFonts w:hint="eastAsia"/>
        </w:rPr>
      </w:pPr>
      <w:r>
        <w:rPr>
          <w:rFonts w:hint="eastAsia"/>
        </w:rPr>
        <w:tab/>
      </w:r>
      <w:r>
        <w:rPr>
          <w:rFonts w:hint="eastAsia"/>
        </w:rPr>
        <w:tab/>
        <w:t>◆红毛指责作家蒋方舟接受日本国际交流活动的邀请及资助，并在回国后将自己旅居经历出版成书《东京一年》，“意在在美化日本，忘却日本二战罪行，卖国求利”。</w:t>
      </w:r>
    </w:p>
    <w:p w14:paraId="2092CFFB" w14:textId="77777777" w:rsidR="00A67332" w:rsidRDefault="00A67332" w:rsidP="00A67332">
      <w:pPr>
        <w:widowControl/>
        <w:rPr>
          <w:rFonts w:hint="eastAsia"/>
        </w:rPr>
      </w:pPr>
    </w:p>
    <w:p w14:paraId="3B41A0CF" w14:textId="77777777" w:rsidR="00A67332" w:rsidRDefault="00A67332" w:rsidP="00A67332">
      <w:pPr>
        <w:widowControl/>
        <w:rPr>
          <w:rFonts w:hint="eastAsia"/>
        </w:rPr>
      </w:pPr>
      <w:r>
        <w:rPr>
          <w:rFonts w:hint="eastAsia"/>
        </w:rPr>
        <w:tab/>
      </w:r>
      <w:r>
        <w:rPr>
          <w:rFonts w:hint="eastAsia"/>
        </w:rPr>
        <w:tab/>
        <w:t>◆2021年6月，指责科学松鼠会会员Ent论证“日军731部队没有做过把人蒸干测含水量的试验”是为侵华日军暴行洗地。松鼠会决定清除官博内容，并永久停更。</w:t>
      </w:r>
    </w:p>
    <w:p w14:paraId="5FC2E9C2" w14:textId="77777777" w:rsidR="00A67332" w:rsidRDefault="00A67332" w:rsidP="00A67332">
      <w:pPr>
        <w:widowControl/>
        <w:rPr>
          <w:rFonts w:hint="eastAsia"/>
        </w:rPr>
      </w:pPr>
    </w:p>
    <w:p w14:paraId="538E9908" w14:textId="77777777" w:rsidR="00A67332" w:rsidRDefault="00A67332" w:rsidP="00A67332">
      <w:pPr>
        <w:widowControl/>
        <w:rPr>
          <w:rFonts w:hint="eastAsia"/>
        </w:rPr>
      </w:pPr>
      <w:r>
        <w:rPr>
          <w:rFonts w:hint="eastAsia"/>
        </w:rPr>
        <w:tab/>
      </w:r>
      <w:r>
        <w:rPr>
          <w:rFonts w:hint="eastAsia"/>
        </w:rPr>
        <w:tab/>
        <w:t>◆2021年6月，科普自媒体“回形针”被另一UP主点名举报“接受境外反华组织的资助”并且有内部成员长期“在境外媒体发表反华言论”，另有一人任职于美国军方实验室，团队道歉无果，停止更新，并被知乎平台禁言。</w:t>
      </w:r>
    </w:p>
    <w:p w14:paraId="2091B4C8" w14:textId="77777777" w:rsidR="00A67332" w:rsidRDefault="00A67332" w:rsidP="00A67332">
      <w:pPr>
        <w:widowControl/>
        <w:rPr>
          <w:rFonts w:hint="eastAsia"/>
        </w:rPr>
      </w:pPr>
    </w:p>
    <w:p w14:paraId="10D10D37" w14:textId="77777777" w:rsidR="00A67332" w:rsidRDefault="00A67332" w:rsidP="00A67332">
      <w:pPr>
        <w:widowControl/>
        <w:rPr>
          <w:rFonts w:hint="eastAsia"/>
        </w:rPr>
      </w:pPr>
      <w:r>
        <w:rPr>
          <w:rFonts w:hint="eastAsia"/>
        </w:rPr>
        <w:tab/>
      </w:r>
      <w:r>
        <w:rPr>
          <w:rFonts w:hint="eastAsia"/>
        </w:rPr>
        <w:tab/>
        <w:t>◆2021年6月中旬，红毛指责清华大学美术学院毕业设计展模特眼睛小辱华，称“眯眯眼”是西方对中国人的刻板印象，怀疑敌对势力渗透进了清华内部。年底，又翻出“三只松鼠”在2019年拍的一组产品宣传海报，称模特妆容眯眯眼辱华。</w:t>
      </w:r>
    </w:p>
    <w:p w14:paraId="3EF49F11" w14:textId="77777777" w:rsidR="00A67332" w:rsidRDefault="00A67332" w:rsidP="00A67332">
      <w:pPr>
        <w:widowControl/>
        <w:rPr>
          <w:rFonts w:hint="eastAsia"/>
        </w:rPr>
      </w:pPr>
    </w:p>
    <w:p w14:paraId="49872FD5" w14:textId="77777777" w:rsidR="00A67332" w:rsidRDefault="00A67332" w:rsidP="00A67332">
      <w:pPr>
        <w:widowControl/>
        <w:rPr>
          <w:rFonts w:hint="eastAsia"/>
        </w:rPr>
      </w:pPr>
      <w:r>
        <w:rPr>
          <w:rFonts w:hint="eastAsia"/>
        </w:rPr>
        <w:tab/>
      </w:r>
      <w:r>
        <w:rPr>
          <w:rFonts w:hint="eastAsia"/>
        </w:rPr>
        <w:tab/>
        <w:t>◆网暴网络连线时为被刺杀的日本首相安倍晋三哽咽的驻日记者曾颖，致其自杀。</w:t>
      </w:r>
    </w:p>
    <w:p w14:paraId="6242E45B" w14:textId="77777777" w:rsidR="00A67332" w:rsidRDefault="00A67332" w:rsidP="00A67332">
      <w:pPr>
        <w:widowControl/>
        <w:rPr>
          <w:rFonts w:hint="eastAsia"/>
        </w:rPr>
      </w:pPr>
    </w:p>
    <w:p w14:paraId="3B3F5911" w14:textId="77777777" w:rsidR="00A67332" w:rsidRDefault="00A67332" w:rsidP="00A67332">
      <w:pPr>
        <w:widowControl/>
        <w:rPr>
          <w:rFonts w:hint="eastAsia"/>
        </w:rPr>
      </w:pPr>
      <w:r>
        <w:rPr>
          <w:rFonts w:hint="eastAsia"/>
        </w:rPr>
        <w:t xml:space="preserve">附录二，大学教师被举报课堂言论 </w:t>
      </w:r>
    </w:p>
    <w:p w14:paraId="0848AB22" w14:textId="77777777" w:rsidR="00A67332" w:rsidRDefault="00A67332" w:rsidP="00A67332">
      <w:pPr>
        <w:widowControl/>
        <w:rPr>
          <w:rFonts w:hint="eastAsia"/>
        </w:rPr>
      </w:pPr>
    </w:p>
    <w:p w14:paraId="66D9F58A" w14:textId="77777777" w:rsidR="00A67332" w:rsidRDefault="00A67332" w:rsidP="00A67332">
      <w:pPr>
        <w:widowControl/>
        <w:rPr>
          <w:rFonts w:hint="eastAsia"/>
        </w:rPr>
      </w:pPr>
      <w:r>
        <w:rPr>
          <w:rFonts w:hint="eastAsia"/>
        </w:rPr>
        <w:tab/>
      </w:r>
      <w:r>
        <w:rPr>
          <w:rFonts w:hint="eastAsia"/>
        </w:rPr>
        <w:tab/>
        <w:t>◆2018年4月，武汉中南财经政法大学副教授翟桔红在《政治学原理》的课堂上批评习近平连任无限，被学生举报而开除党籍、记过、调岗。</w:t>
      </w:r>
    </w:p>
    <w:p w14:paraId="52ADA631" w14:textId="77777777" w:rsidR="00A67332" w:rsidRDefault="00A67332" w:rsidP="00A67332">
      <w:pPr>
        <w:widowControl/>
        <w:rPr>
          <w:rFonts w:hint="eastAsia"/>
        </w:rPr>
      </w:pPr>
    </w:p>
    <w:p w14:paraId="6ACD97B1" w14:textId="77777777" w:rsidR="00A67332" w:rsidRDefault="00A67332" w:rsidP="00A67332">
      <w:pPr>
        <w:widowControl/>
        <w:rPr>
          <w:rFonts w:hint="eastAsia"/>
        </w:rPr>
      </w:pPr>
      <w:r>
        <w:rPr>
          <w:rFonts w:hint="eastAsia"/>
        </w:rPr>
        <w:tab/>
      </w:r>
      <w:r>
        <w:rPr>
          <w:rFonts w:hint="eastAsia"/>
        </w:rPr>
        <w:tab/>
        <w:t>◆2018年6月，厦门大学经济学教授尤盛东被学生举报言论偏激而解聘。</w:t>
      </w:r>
    </w:p>
    <w:p w14:paraId="6C413EBC" w14:textId="77777777" w:rsidR="00A67332" w:rsidRDefault="00A67332" w:rsidP="00A67332">
      <w:pPr>
        <w:widowControl/>
        <w:rPr>
          <w:rFonts w:hint="eastAsia"/>
        </w:rPr>
      </w:pPr>
    </w:p>
    <w:p w14:paraId="1E109F9F" w14:textId="77777777" w:rsidR="00A67332" w:rsidRDefault="00A67332" w:rsidP="00A67332">
      <w:pPr>
        <w:widowControl/>
        <w:rPr>
          <w:rFonts w:hint="eastAsia"/>
        </w:rPr>
      </w:pPr>
      <w:r>
        <w:rPr>
          <w:rFonts w:hint="eastAsia"/>
        </w:rPr>
        <w:tab/>
      </w:r>
      <w:r>
        <w:rPr>
          <w:rFonts w:hint="eastAsia"/>
        </w:rPr>
        <w:tab/>
        <w:t>◆2018年8月中旬，贵州大学经济学院教授杨绍政被学生举报课堂言论，省公安厅2次约谈而停课、开除。</w:t>
      </w:r>
    </w:p>
    <w:p w14:paraId="7EC84AD5" w14:textId="77777777" w:rsidR="00A67332" w:rsidRDefault="00A67332" w:rsidP="00A67332">
      <w:pPr>
        <w:widowControl/>
        <w:rPr>
          <w:rFonts w:hint="eastAsia"/>
        </w:rPr>
      </w:pPr>
    </w:p>
    <w:p w14:paraId="64EBD6CC" w14:textId="77777777" w:rsidR="00A67332" w:rsidRDefault="00A67332" w:rsidP="00A67332">
      <w:pPr>
        <w:widowControl/>
        <w:rPr>
          <w:rFonts w:hint="eastAsia"/>
        </w:rPr>
      </w:pPr>
      <w:r>
        <w:rPr>
          <w:rFonts w:hint="eastAsia"/>
        </w:rPr>
        <w:tab/>
      </w:r>
      <w:r>
        <w:rPr>
          <w:rFonts w:hint="eastAsia"/>
        </w:rPr>
        <w:tab/>
        <w:t>◆2018年9月，浙江传媒学院文学院副院长赵思运在开学典礼致辞时为公知正名，被学生举报，校方以“违反政治纪律”处以党内严重警告处分。</w:t>
      </w:r>
    </w:p>
    <w:p w14:paraId="469C2F0B" w14:textId="77777777" w:rsidR="00A67332" w:rsidRDefault="00A67332" w:rsidP="00A67332">
      <w:pPr>
        <w:widowControl/>
        <w:rPr>
          <w:rFonts w:hint="eastAsia"/>
        </w:rPr>
      </w:pPr>
    </w:p>
    <w:p w14:paraId="70C59827" w14:textId="77777777" w:rsidR="00A67332" w:rsidRDefault="00A67332" w:rsidP="00A67332">
      <w:pPr>
        <w:widowControl/>
        <w:rPr>
          <w:rFonts w:hint="eastAsia"/>
        </w:rPr>
      </w:pPr>
      <w:r>
        <w:rPr>
          <w:rFonts w:hint="eastAsia"/>
        </w:rPr>
        <w:lastRenderedPageBreak/>
        <w:tab/>
      </w:r>
      <w:r>
        <w:rPr>
          <w:rFonts w:hint="eastAsia"/>
        </w:rPr>
        <w:tab/>
        <w:t>◆2019年5月，重庆师范大学文学教授唐云在《鲁迅研究》课上言论被学生举报，被撤销教师资格，降级调到图书馆工作。</w:t>
      </w:r>
    </w:p>
    <w:p w14:paraId="676B043B" w14:textId="77777777" w:rsidR="00A67332" w:rsidRDefault="00A67332" w:rsidP="00A67332">
      <w:pPr>
        <w:widowControl/>
        <w:rPr>
          <w:rFonts w:hint="eastAsia"/>
        </w:rPr>
      </w:pPr>
    </w:p>
    <w:p w14:paraId="0F8E3336" w14:textId="77777777" w:rsidR="00A67332" w:rsidRDefault="00A67332" w:rsidP="00A67332">
      <w:pPr>
        <w:widowControl/>
        <w:rPr>
          <w:rFonts w:hint="eastAsia"/>
        </w:rPr>
      </w:pPr>
      <w:r>
        <w:rPr>
          <w:rFonts w:hint="eastAsia"/>
        </w:rPr>
        <w:tab/>
      </w:r>
      <w:r>
        <w:rPr>
          <w:rFonts w:hint="eastAsia"/>
        </w:rPr>
        <w:tab/>
        <w:t>◆2019年7月中旬，成都电子科技大学有女生长期旷课，论文蒙混不过关，其男友设计举报教师郑文峰称“四大发明非领先世界”、“中国古代无实质创新”，遂以“师德失范”、“侮辱四大发明”停课二年，并停职务晋升、职称评定等。</w:t>
      </w:r>
    </w:p>
    <w:p w14:paraId="5D4F680C" w14:textId="77777777" w:rsidR="00A67332" w:rsidRDefault="00A67332" w:rsidP="00A67332">
      <w:pPr>
        <w:widowControl/>
        <w:rPr>
          <w:rFonts w:hint="eastAsia"/>
        </w:rPr>
      </w:pPr>
    </w:p>
    <w:p w14:paraId="4A576E7F" w14:textId="77777777" w:rsidR="00A67332" w:rsidRDefault="00A67332" w:rsidP="00A67332">
      <w:pPr>
        <w:widowControl/>
        <w:rPr>
          <w:rFonts w:hint="eastAsia"/>
        </w:rPr>
      </w:pPr>
      <w:r>
        <w:rPr>
          <w:rFonts w:hint="eastAsia"/>
        </w:rPr>
        <w:tab/>
      </w:r>
      <w:r>
        <w:rPr>
          <w:rFonts w:hint="eastAsia"/>
        </w:rPr>
        <w:tab/>
        <w:t>◆2020年11月，湖北城市学院李剑在课堂上称日本人精益求精，被学生举报，2021年4月被调到图书馆。</w:t>
      </w:r>
    </w:p>
    <w:p w14:paraId="1736EBAF" w14:textId="77777777" w:rsidR="00A67332" w:rsidRDefault="00A67332" w:rsidP="00A67332">
      <w:pPr>
        <w:widowControl/>
        <w:rPr>
          <w:rFonts w:hint="eastAsia"/>
        </w:rPr>
      </w:pPr>
    </w:p>
    <w:p w14:paraId="30FC617B" w14:textId="77777777" w:rsidR="00A67332" w:rsidRDefault="00A67332" w:rsidP="00A67332">
      <w:pPr>
        <w:widowControl/>
        <w:rPr>
          <w:rFonts w:hint="eastAsia"/>
        </w:rPr>
      </w:pPr>
      <w:r>
        <w:rPr>
          <w:rFonts w:hint="eastAsia"/>
        </w:rPr>
        <w:tab/>
      </w:r>
      <w:r>
        <w:rPr>
          <w:rFonts w:hint="eastAsia"/>
        </w:rPr>
        <w:tab/>
        <w:t>◆2021年12月中旬，上海震旦职业学院东方电影学院教师宋庚一称“南京大屠杀遇难者三十万”乏实证，被学生剪辑上网，遂被开除。</w:t>
      </w:r>
    </w:p>
    <w:p w14:paraId="5D347B68" w14:textId="77777777" w:rsidR="00A67332" w:rsidRDefault="00A67332" w:rsidP="00A67332">
      <w:pPr>
        <w:widowControl/>
        <w:rPr>
          <w:rFonts w:hint="eastAsia"/>
        </w:rPr>
      </w:pPr>
    </w:p>
    <w:p w14:paraId="416F28D0" w14:textId="77777777" w:rsidR="00A67332" w:rsidRDefault="00A67332" w:rsidP="00A67332">
      <w:pPr>
        <w:widowControl/>
        <w:rPr>
          <w:rFonts w:hint="eastAsia"/>
        </w:rPr>
      </w:pPr>
      <w:r>
        <w:rPr>
          <w:rFonts w:hint="eastAsia"/>
        </w:rPr>
        <w:tab/>
      </w:r>
      <w:r>
        <w:rPr>
          <w:rFonts w:hint="eastAsia"/>
        </w:rPr>
        <w:tab/>
        <w:t>◆2023年3月上旬，南京航空航天大学经济与管理学院教师陈赛彬在《财政与税收》课堂的言论被学生举报，学生又在黑板上写下“张口好似乏走狗”几个歪歪扭扭的粉笔字辱骂之。</w:t>
      </w:r>
    </w:p>
    <w:p w14:paraId="607D79D8" w14:textId="77777777" w:rsidR="00A67332" w:rsidRDefault="00A67332" w:rsidP="00A67332">
      <w:pPr>
        <w:widowControl/>
        <w:rPr>
          <w:rFonts w:hint="eastAsia"/>
        </w:rPr>
      </w:pPr>
    </w:p>
    <w:p w14:paraId="48B83BD8" w14:textId="77777777" w:rsidR="00A67332" w:rsidRDefault="00A67332" w:rsidP="00A67332">
      <w:pPr>
        <w:widowControl/>
        <w:rPr>
          <w:rFonts w:hint="eastAsia"/>
        </w:rPr>
      </w:pPr>
      <w:r>
        <w:rPr>
          <w:rFonts w:hint="eastAsia"/>
        </w:rPr>
        <w:tab/>
      </w:r>
      <w:r>
        <w:rPr>
          <w:rFonts w:hint="eastAsia"/>
        </w:rPr>
        <w:tab/>
        <w:t>◆3月中旬，香港岭南大学许子东教授在复旦大学讲《白鹿原》，并同步进行线上直播。在第24分钟，主持人李楠告诉大家，讲座被路过的同学拍照举报，相关腾讯会议空间被解散。</w:t>
      </w:r>
    </w:p>
    <w:p w14:paraId="5EDCA848" w14:textId="77777777" w:rsidR="00A67332" w:rsidRDefault="00A67332" w:rsidP="00A67332">
      <w:pPr>
        <w:widowControl/>
        <w:rPr>
          <w:rFonts w:hint="eastAsia"/>
        </w:rPr>
      </w:pPr>
    </w:p>
    <w:p w14:paraId="5230B1B0" w14:textId="77777777" w:rsidR="00A67332" w:rsidRDefault="00A67332" w:rsidP="00A67332">
      <w:pPr>
        <w:widowControl/>
        <w:rPr>
          <w:rFonts w:hint="eastAsia"/>
        </w:rPr>
      </w:pPr>
      <w:r>
        <w:rPr>
          <w:rFonts w:hint="eastAsia"/>
        </w:rPr>
        <w:tab/>
      </w:r>
      <w:r>
        <w:rPr>
          <w:rFonts w:hint="eastAsia"/>
        </w:rPr>
        <w:tab/>
        <w:t>◆5月，兰州大学教师在课堂上给学生科普朝鲜战争得一失九等真相，被学生举报到网上，兰州大学诡称教师引用错误观点以批判。</w:t>
      </w:r>
    </w:p>
    <w:p w14:paraId="311D9D7B" w14:textId="77777777" w:rsidR="00A67332" w:rsidRDefault="00A67332" w:rsidP="00A67332">
      <w:pPr>
        <w:widowControl/>
        <w:rPr>
          <w:rFonts w:hint="eastAsia"/>
        </w:rPr>
      </w:pPr>
    </w:p>
    <w:p w14:paraId="582F4AC7" w14:textId="77777777" w:rsidR="00A67332" w:rsidRDefault="00A67332" w:rsidP="00A67332">
      <w:pPr>
        <w:widowControl/>
        <w:rPr>
          <w:rFonts w:hint="eastAsia"/>
        </w:rPr>
      </w:pPr>
      <w:r>
        <w:rPr>
          <w:rFonts w:hint="eastAsia"/>
        </w:rPr>
        <w:tab/>
      </w:r>
      <w:r>
        <w:rPr>
          <w:rFonts w:hint="eastAsia"/>
        </w:rPr>
        <w:tab/>
        <w:t>◆8月，陕西工业大学讲师相宜哭诉自己只因在直播时说了三次“我们日本”，遭几个网民长期举报于国家教育部、陕西省教育厅，最终被迫辞职。</w:t>
      </w:r>
    </w:p>
    <w:p w14:paraId="29549EFE" w14:textId="77777777" w:rsidR="00A67332" w:rsidRDefault="00A67332" w:rsidP="00A67332">
      <w:pPr>
        <w:widowControl/>
        <w:rPr>
          <w:rFonts w:hint="eastAsia"/>
        </w:rPr>
      </w:pPr>
    </w:p>
    <w:p w14:paraId="2E6442ED" w14:textId="77777777" w:rsidR="00A67332" w:rsidRDefault="00A67332" w:rsidP="00A67332">
      <w:pPr>
        <w:widowControl/>
        <w:rPr>
          <w:rFonts w:hint="eastAsia"/>
        </w:rPr>
      </w:pPr>
      <w:r>
        <w:rPr>
          <w:rFonts w:hint="eastAsia"/>
        </w:rPr>
        <w:tab/>
      </w:r>
      <w:r>
        <w:rPr>
          <w:rFonts w:hint="eastAsia"/>
        </w:rPr>
        <w:tab/>
        <w:t>◆B站有一个叫成宏宇成的大会员用户，华东政法的，课堂上学期大论文课设，言论发表被听课同学报警，警察来了把人抓走了。</w:t>
      </w:r>
    </w:p>
    <w:p w14:paraId="576850F8" w14:textId="77777777" w:rsidR="00A67332" w:rsidRDefault="00A67332" w:rsidP="00A67332">
      <w:pPr>
        <w:widowControl/>
        <w:rPr>
          <w:rFonts w:hint="eastAsia"/>
        </w:rPr>
      </w:pPr>
    </w:p>
    <w:p w14:paraId="57F70FE3" w14:textId="77777777" w:rsidR="00A67332" w:rsidRDefault="00A67332" w:rsidP="00A67332">
      <w:pPr>
        <w:widowControl/>
        <w:rPr>
          <w:rFonts w:hint="eastAsia"/>
        </w:rPr>
      </w:pPr>
      <w:r>
        <w:rPr>
          <w:rFonts w:hint="eastAsia"/>
        </w:rPr>
        <w:tab/>
      </w:r>
      <w:r>
        <w:rPr>
          <w:rFonts w:hint="eastAsia"/>
        </w:rPr>
        <w:tab/>
        <w:t>◆因言获罪的高校教师还有北京师范大学史杰鹏教授、重庆师范大学谭松教授、山东建筑大学邓相超教授、山东工商学院李默海副教授、北京建筑学院许传青副教授、厦门大学周运中教授、电子科技大学郑文锋副教授、四川轻化工大学李志副教授、南昌航空大学牛杰、哈尔滨师范大学于琳琦、中国社会科学院外聘教师周佩仪、湖北大学梁艳萍教授、海南大学王小妮等。</w:t>
      </w:r>
    </w:p>
    <w:p w14:paraId="0BDDFCA4" w14:textId="5E31E7F5" w:rsidR="00C003BF" w:rsidRDefault="00C003BF">
      <w:pPr>
        <w:widowControl/>
        <w:rPr>
          <w:rFonts w:hint="eastAsia"/>
        </w:rPr>
      </w:pPr>
      <w:r>
        <w:br w:type="page"/>
      </w:r>
    </w:p>
    <w:p w14:paraId="727341F6" w14:textId="60A6F47B" w:rsidR="00406A4F" w:rsidRDefault="00406A4F" w:rsidP="00DF3335">
      <w:pPr>
        <w:pStyle w:val="2"/>
        <w:rPr>
          <w:rFonts w:hint="eastAsia"/>
        </w:rPr>
      </w:pPr>
      <w:bookmarkStart w:id="7" w:name="_Toc230121439"/>
      <w:r>
        <w:rPr>
          <w:rFonts w:hint="eastAsia"/>
        </w:rPr>
        <w:lastRenderedPageBreak/>
        <w:t>皇帝的新冠</w:t>
      </w:r>
      <w:bookmarkEnd w:id="7"/>
    </w:p>
    <w:p w14:paraId="44D5912C" w14:textId="77777777" w:rsidR="00A67332" w:rsidRDefault="00A67332" w:rsidP="00A67332">
      <w:pPr>
        <w:widowControl/>
        <w:rPr>
          <w:rFonts w:hint="eastAsia"/>
        </w:rPr>
      </w:pPr>
    </w:p>
    <w:p w14:paraId="502F22B8" w14:textId="77777777" w:rsidR="00A67332" w:rsidRDefault="00A67332" w:rsidP="00A67332">
      <w:pPr>
        <w:widowControl/>
        <w:rPr>
          <w:rFonts w:hint="eastAsia"/>
        </w:rPr>
      </w:pPr>
      <w:r>
        <w:rPr>
          <w:rFonts w:hint="eastAsia"/>
        </w:rPr>
        <w:t>目录：</w:t>
      </w:r>
    </w:p>
    <w:p w14:paraId="3B53CF9A" w14:textId="77777777" w:rsidR="00A67332" w:rsidRDefault="00A67332" w:rsidP="00A67332">
      <w:pPr>
        <w:widowControl/>
        <w:rPr>
          <w:rFonts w:hint="eastAsia"/>
        </w:rPr>
      </w:pPr>
    </w:p>
    <w:p w14:paraId="195009DC" w14:textId="77777777" w:rsidR="00A67332" w:rsidRDefault="00A67332" w:rsidP="00A67332">
      <w:pPr>
        <w:widowControl/>
        <w:rPr>
          <w:rFonts w:hint="eastAsia"/>
        </w:rPr>
      </w:pPr>
      <w:r>
        <w:rPr>
          <w:rFonts w:hint="eastAsia"/>
        </w:rPr>
        <w:t>一，颟顸无能</w:t>
      </w:r>
    </w:p>
    <w:p w14:paraId="2E96F844" w14:textId="77777777" w:rsidR="00A67332" w:rsidRDefault="00A67332" w:rsidP="00A67332">
      <w:pPr>
        <w:widowControl/>
        <w:rPr>
          <w:rFonts w:hint="eastAsia"/>
        </w:rPr>
      </w:pPr>
      <w:r>
        <w:rPr>
          <w:rFonts w:hint="eastAsia"/>
        </w:rPr>
        <w:t xml:space="preserve">　　●新冠起源</w:t>
      </w:r>
    </w:p>
    <w:p w14:paraId="70BF1D25" w14:textId="77777777" w:rsidR="00A67332" w:rsidRDefault="00A67332" w:rsidP="00A67332">
      <w:pPr>
        <w:widowControl/>
        <w:rPr>
          <w:rFonts w:hint="eastAsia"/>
        </w:rPr>
      </w:pPr>
      <w:r>
        <w:rPr>
          <w:rFonts w:hint="eastAsia"/>
        </w:rPr>
        <w:t xml:space="preserve">　　●瞒报疫情</w:t>
      </w:r>
    </w:p>
    <w:p w14:paraId="6ECE097A" w14:textId="77777777" w:rsidR="00A67332" w:rsidRDefault="00A67332" w:rsidP="00A67332">
      <w:pPr>
        <w:widowControl/>
        <w:rPr>
          <w:rFonts w:hint="eastAsia"/>
        </w:rPr>
      </w:pPr>
      <w:r>
        <w:rPr>
          <w:rFonts w:hint="eastAsia"/>
        </w:rPr>
        <w:t xml:space="preserve">　　●政治挂帅 </w:t>
      </w:r>
    </w:p>
    <w:p w14:paraId="714E8308" w14:textId="77777777" w:rsidR="00A67332" w:rsidRDefault="00A67332" w:rsidP="00A67332">
      <w:pPr>
        <w:widowControl/>
        <w:rPr>
          <w:rFonts w:hint="eastAsia"/>
        </w:rPr>
      </w:pPr>
      <w:r>
        <w:rPr>
          <w:rFonts w:hint="eastAsia"/>
        </w:rPr>
        <w:t xml:space="preserve">　　●应对失败 </w:t>
      </w:r>
    </w:p>
    <w:p w14:paraId="6C05B188" w14:textId="77777777" w:rsidR="00A67332" w:rsidRDefault="00A67332" w:rsidP="00A67332">
      <w:pPr>
        <w:widowControl/>
        <w:rPr>
          <w:rFonts w:hint="eastAsia"/>
        </w:rPr>
      </w:pPr>
      <w:r>
        <w:rPr>
          <w:rFonts w:hint="eastAsia"/>
        </w:rPr>
        <w:t xml:space="preserve">　　●民主科学 </w:t>
      </w:r>
    </w:p>
    <w:p w14:paraId="31789057" w14:textId="77777777" w:rsidR="00A67332" w:rsidRDefault="00A67332" w:rsidP="00A67332">
      <w:pPr>
        <w:widowControl/>
        <w:rPr>
          <w:rFonts w:hint="eastAsia"/>
        </w:rPr>
      </w:pPr>
      <w:r>
        <w:rPr>
          <w:rFonts w:hint="eastAsia"/>
        </w:rPr>
        <w:t>二，好大喜功</w:t>
      </w:r>
    </w:p>
    <w:p w14:paraId="79461CAA" w14:textId="77777777" w:rsidR="00A67332" w:rsidRDefault="00A67332" w:rsidP="00A67332">
      <w:pPr>
        <w:widowControl/>
        <w:rPr>
          <w:rFonts w:hint="eastAsia"/>
        </w:rPr>
      </w:pPr>
      <w:r>
        <w:rPr>
          <w:rFonts w:hint="eastAsia"/>
        </w:rPr>
        <w:t xml:space="preserve">　　●大国战疫</w:t>
      </w:r>
    </w:p>
    <w:p w14:paraId="11C69567" w14:textId="77777777" w:rsidR="00A67332" w:rsidRDefault="00A67332" w:rsidP="00A67332">
      <w:pPr>
        <w:widowControl/>
        <w:rPr>
          <w:rFonts w:hint="eastAsia"/>
        </w:rPr>
      </w:pPr>
      <w:r>
        <w:rPr>
          <w:rFonts w:hint="eastAsia"/>
        </w:rPr>
        <w:t xml:space="preserve">　　●形式主义 </w:t>
      </w:r>
    </w:p>
    <w:p w14:paraId="0A5E5CC6" w14:textId="77777777" w:rsidR="00A67332" w:rsidRDefault="00A67332" w:rsidP="00A67332">
      <w:pPr>
        <w:widowControl/>
        <w:rPr>
          <w:rFonts w:hint="eastAsia"/>
        </w:rPr>
      </w:pPr>
      <w:r>
        <w:rPr>
          <w:rFonts w:hint="eastAsia"/>
        </w:rPr>
        <w:t xml:space="preserve">　　●怪力乱神 </w:t>
      </w:r>
    </w:p>
    <w:p w14:paraId="6119CEED" w14:textId="77777777" w:rsidR="00A67332" w:rsidRDefault="00A67332" w:rsidP="00A67332">
      <w:pPr>
        <w:widowControl/>
        <w:rPr>
          <w:rFonts w:hint="eastAsia"/>
        </w:rPr>
      </w:pPr>
      <w:r>
        <w:rPr>
          <w:rFonts w:hint="eastAsia"/>
        </w:rPr>
        <w:t xml:space="preserve">三，特权阶级 </w:t>
      </w:r>
    </w:p>
    <w:p w14:paraId="36244060" w14:textId="77777777" w:rsidR="00A67332" w:rsidRDefault="00A67332" w:rsidP="00A67332">
      <w:pPr>
        <w:widowControl/>
        <w:rPr>
          <w:rFonts w:hint="eastAsia"/>
        </w:rPr>
      </w:pPr>
      <w:r>
        <w:rPr>
          <w:rFonts w:hint="eastAsia"/>
        </w:rPr>
        <w:t xml:space="preserve">　　●防疫特权 </w:t>
      </w:r>
    </w:p>
    <w:p w14:paraId="27C67A65" w14:textId="77777777" w:rsidR="00A67332" w:rsidRDefault="00A67332" w:rsidP="00A67332">
      <w:pPr>
        <w:widowControl/>
        <w:rPr>
          <w:rFonts w:hint="eastAsia"/>
        </w:rPr>
      </w:pPr>
      <w:r>
        <w:rPr>
          <w:rFonts w:hint="eastAsia"/>
        </w:rPr>
        <w:t xml:space="preserve">　　●发国难财 </w:t>
      </w:r>
    </w:p>
    <w:p w14:paraId="04522E2A" w14:textId="77777777" w:rsidR="00A67332" w:rsidRDefault="00A67332" w:rsidP="00A67332">
      <w:pPr>
        <w:widowControl/>
        <w:rPr>
          <w:rFonts w:hint="eastAsia"/>
        </w:rPr>
      </w:pPr>
      <w:r>
        <w:rPr>
          <w:rFonts w:hint="eastAsia"/>
        </w:rPr>
        <w:t xml:space="preserve">　　●中药神功 </w:t>
      </w:r>
    </w:p>
    <w:p w14:paraId="5FC1C0F2" w14:textId="77777777" w:rsidR="00A67332" w:rsidRDefault="00A67332" w:rsidP="00A67332">
      <w:pPr>
        <w:widowControl/>
        <w:rPr>
          <w:rFonts w:hint="eastAsia"/>
        </w:rPr>
      </w:pPr>
      <w:r>
        <w:rPr>
          <w:rFonts w:hint="eastAsia"/>
        </w:rPr>
        <w:t xml:space="preserve">　　●封城保供 </w:t>
      </w:r>
    </w:p>
    <w:p w14:paraId="2713ECE4" w14:textId="77777777" w:rsidR="00A67332" w:rsidRDefault="00A67332" w:rsidP="00A67332">
      <w:pPr>
        <w:widowControl/>
        <w:rPr>
          <w:rFonts w:hint="eastAsia"/>
        </w:rPr>
      </w:pPr>
      <w:r>
        <w:rPr>
          <w:rFonts w:hint="eastAsia"/>
        </w:rPr>
        <w:t>四，无信无义</w:t>
      </w:r>
    </w:p>
    <w:p w14:paraId="4273ACA9" w14:textId="77777777" w:rsidR="00A67332" w:rsidRDefault="00A67332" w:rsidP="00A67332">
      <w:pPr>
        <w:widowControl/>
        <w:rPr>
          <w:rFonts w:hint="eastAsia"/>
        </w:rPr>
      </w:pPr>
      <w:r>
        <w:rPr>
          <w:rFonts w:hint="eastAsia"/>
        </w:rPr>
        <w:t xml:space="preserve">　　●数字出官 </w:t>
      </w:r>
    </w:p>
    <w:p w14:paraId="6AB3B452" w14:textId="77777777" w:rsidR="00A67332" w:rsidRDefault="00A67332" w:rsidP="00A67332">
      <w:pPr>
        <w:widowControl/>
        <w:rPr>
          <w:rFonts w:hint="eastAsia"/>
        </w:rPr>
      </w:pPr>
      <w:r>
        <w:rPr>
          <w:rFonts w:hint="eastAsia"/>
        </w:rPr>
        <w:t xml:space="preserve">　　●新闻造假 </w:t>
      </w:r>
    </w:p>
    <w:p w14:paraId="0B19A155" w14:textId="77777777" w:rsidR="00A67332" w:rsidRDefault="00A67332" w:rsidP="00A67332">
      <w:pPr>
        <w:widowControl/>
        <w:rPr>
          <w:rFonts w:hint="eastAsia"/>
        </w:rPr>
      </w:pPr>
      <w:r>
        <w:rPr>
          <w:rFonts w:hint="eastAsia"/>
        </w:rPr>
        <w:t xml:space="preserve">　　●谣言成真 </w:t>
      </w:r>
    </w:p>
    <w:p w14:paraId="714EF0CC" w14:textId="77777777" w:rsidR="00A67332" w:rsidRDefault="00A67332" w:rsidP="00A67332">
      <w:pPr>
        <w:widowControl/>
        <w:rPr>
          <w:rFonts w:hint="eastAsia"/>
        </w:rPr>
      </w:pPr>
      <w:r>
        <w:rPr>
          <w:rFonts w:hint="eastAsia"/>
        </w:rPr>
        <w:t xml:space="preserve">　　●无信无义 </w:t>
      </w:r>
    </w:p>
    <w:p w14:paraId="7C78C7C7" w14:textId="77777777" w:rsidR="00A67332" w:rsidRDefault="00A67332" w:rsidP="00A67332">
      <w:pPr>
        <w:widowControl/>
        <w:rPr>
          <w:rFonts w:hint="eastAsia"/>
        </w:rPr>
      </w:pPr>
      <w:r>
        <w:rPr>
          <w:rFonts w:hint="eastAsia"/>
        </w:rPr>
        <w:t xml:space="preserve">　　●反动透顶 </w:t>
      </w:r>
    </w:p>
    <w:p w14:paraId="40951F4B" w14:textId="77777777" w:rsidR="00A67332" w:rsidRDefault="00A67332" w:rsidP="00A67332">
      <w:pPr>
        <w:widowControl/>
        <w:rPr>
          <w:rFonts w:hint="eastAsia"/>
        </w:rPr>
      </w:pPr>
      <w:r>
        <w:rPr>
          <w:rFonts w:hint="eastAsia"/>
        </w:rPr>
        <w:t>五，借疫为牢</w:t>
      </w:r>
    </w:p>
    <w:p w14:paraId="33DE5FC8" w14:textId="77777777" w:rsidR="00A67332" w:rsidRDefault="00A67332" w:rsidP="00A67332">
      <w:pPr>
        <w:widowControl/>
        <w:rPr>
          <w:rFonts w:hint="eastAsia"/>
        </w:rPr>
      </w:pPr>
      <w:r>
        <w:rPr>
          <w:rFonts w:hint="eastAsia"/>
        </w:rPr>
        <w:t xml:space="preserve">　　●战时状态 </w:t>
      </w:r>
    </w:p>
    <w:p w14:paraId="750D45D5" w14:textId="77777777" w:rsidR="00A67332" w:rsidRDefault="00A67332" w:rsidP="00A67332">
      <w:pPr>
        <w:widowControl/>
        <w:rPr>
          <w:rFonts w:hint="eastAsia"/>
        </w:rPr>
      </w:pPr>
      <w:r>
        <w:rPr>
          <w:rFonts w:hint="eastAsia"/>
        </w:rPr>
        <w:t xml:space="preserve">　　●迫害异己 </w:t>
      </w:r>
    </w:p>
    <w:p w14:paraId="193CF5D7" w14:textId="77777777" w:rsidR="00A67332" w:rsidRDefault="00A67332" w:rsidP="00A67332">
      <w:pPr>
        <w:widowControl/>
        <w:rPr>
          <w:rFonts w:hint="eastAsia"/>
        </w:rPr>
      </w:pPr>
      <w:r>
        <w:rPr>
          <w:rFonts w:hint="eastAsia"/>
        </w:rPr>
        <w:t xml:space="preserve">　　●新疆牢笼 </w:t>
      </w:r>
    </w:p>
    <w:p w14:paraId="52AFFD84" w14:textId="77777777" w:rsidR="00A67332" w:rsidRDefault="00A67332" w:rsidP="00A67332">
      <w:pPr>
        <w:widowControl/>
        <w:rPr>
          <w:rFonts w:hint="eastAsia"/>
        </w:rPr>
      </w:pPr>
      <w:r>
        <w:rPr>
          <w:rFonts w:hint="eastAsia"/>
        </w:rPr>
        <w:t>六，灭绝人性</w:t>
      </w:r>
    </w:p>
    <w:p w14:paraId="449D8493" w14:textId="77777777" w:rsidR="00A67332" w:rsidRDefault="00A67332" w:rsidP="00A67332">
      <w:pPr>
        <w:widowControl/>
        <w:rPr>
          <w:rFonts w:hint="eastAsia"/>
        </w:rPr>
      </w:pPr>
      <w:r>
        <w:rPr>
          <w:rFonts w:hint="eastAsia"/>
        </w:rPr>
        <w:t xml:space="preserve">　　●党性本质 </w:t>
      </w:r>
    </w:p>
    <w:p w14:paraId="69F3CA26" w14:textId="77777777" w:rsidR="00A67332" w:rsidRDefault="00A67332" w:rsidP="00A67332">
      <w:pPr>
        <w:widowControl/>
        <w:rPr>
          <w:rFonts w:hint="eastAsia"/>
        </w:rPr>
      </w:pPr>
      <w:r>
        <w:rPr>
          <w:rFonts w:hint="eastAsia"/>
        </w:rPr>
        <w:t xml:space="preserve">　　●千里投毒 </w:t>
      </w:r>
    </w:p>
    <w:p w14:paraId="489F1056" w14:textId="77777777" w:rsidR="00A67332" w:rsidRDefault="00A67332" w:rsidP="00A67332">
      <w:pPr>
        <w:widowControl/>
        <w:rPr>
          <w:rFonts w:hint="eastAsia"/>
        </w:rPr>
      </w:pPr>
      <w:r>
        <w:rPr>
          <w:rFonts w:hint="eastAsia"/>
        </w:rPr>
        <w:t xml:space="preserve">　　●灭绝人性 </w:t>
      </w:r>
    </w:p>
    <w:p w14:paraId="194288BD" w14:textId="77777777" w:rsidR="00A67332" w:rsidRDefault="00A67332" w:rsidP="00A67332">
      <w:pPr>
        <w:widowControl/>
        <w:rPr>
          <w:rFonts w:hint="eastAsia"/>
        </w:rPr>
      </w:pPr>
      <w:r>
        <w:rPr>
          <w:rFonts w:hint="eastAsia"/>
        </w:rPr>
        <w:t xml:space="preserve">　　●草菅人命 </w:t>
      </w:r>
    </w:p>
    <w:p w14:paraId="288477CE" w14:textId="77777777" w:rsidR="00A67332" w:rsidRDefault="00A67332" w:rsidP="00A67332">
      <w:pPr>
        <w:widowControl/>
        <w:rPr>
          <w:rFonts w:hint="eastAsia"/>
        </w:rPr>
      </w:pPr>
      <w:r>
        <w:rPr>
          <w:rFonts w:hint="eastAsia"/>
        </w:rPr>
        <w:lastRenderedPageBreak/>
        <w:t>七，愚民如故</w:t>
      </w:r>
    </w:p>
    <w:p w14:paraId="7CF4D5B3" w14:textId="77777777" w:rsidR="00A67332" w:rsidRDefault="00A67332" w:rsidP="00A67332">
      <w:pPr>
        <w:widowControl/>
        <w:rPr>
          <w:rFonts w:hint="eastAsia"/>
        </w:rPr>
      </w:pPr>
      <w:r>
        <w:rPr>
          <w:rFonts w:hint="eastAsia"/>
        </w:rPr>
        <w:t xml:space="preserve">　　●愚民如故 </w:t>
      </w:r>
    </w:p>
    <w:p w14:paraId="57B73940" w14:textId="77777777" w:rsidR="00A67332" w:rsidRDefault="00A67332" w:rsidP="00A67332">
      <w:pPr>
        <w:widowControl/>
        <w:rPr>
          <w:rFonts w:hint="eastAsia"/>
        </w:rPr>
      </w:pPr>
      <w:r>
        <w:rPr>
          <w:rFonts w:hint="eastAsia"/>
        </w:rPr>
        <w:t xml:space="preserve">　　●试探底线 </w:t>
      </w:r>
    </w:p>
    <w:p w14:paraId="2B1C2498" w14:textId="77777777" w:rsidR="00A67332" w:rsidRDefault="00A67332" w:rsidP="00A67332">
      <w:pPr>
        <w:widowControl/>
        <w:rPr>
          <w:rFonts w:hint="eastAsia"/>
        </w:rPr>
      </w:pPr>
      <w:r>
        <w:rPr>
          <w:rFonts w:hint="eastAsia"/>
        </w:rPr>
        <w:t xml:space="preserve">　　●民愚如故 </w:t>
      </w:r>
    </w:p>
    <w:p w14:paraId="71B4949C" w14:textId="77777777" w:rsidR="00A67332" w:rsidRDefault="00A67332" w:rsidP="00A67332">
      <w:pPr>
        <w:widowControl/>
        <w:rPr>
          <w:rFonts w:hint="eastAsia"/>
        </w:rPr>
      </w:pPr>
      <w:r>
        <w:rPr>
          <w:rFonts w:hint="eastAsia"/>
        </w:rPr>
        <w:t>八，伊于何底</w:t>
      </w:r>
    </w:p>
    <w:p w14:paraId="37B62A1F" w14:textId="77777777" w:rsidR="00A67332" w:rsidRDefault="00A67332" w:rsidP="00A67332">
      <w:pPr>
        <w:widowControl/>
        <w:rPr>
          <w:rFonts w:hint="eastAsia"/>
        </w:rPr>
      </w:pPr>
      <w:r>
        <w:rPr>
          <w:rFonts w:hint="eastAsia"/>
        </w:rPr>
        <w:t xml:space="preserve">附录一，因疫情失业等绝望自杀者 </w:t>
      </w:r>
    </w:p>
    <w:p w14:paraId="627AAE11" w14:textId="77777777" w:rsidR="00A67332" w:rsidRDefault="00A67332" w:rsidP="00A67332">
      <w:pPr>
        <w:widowControl/>
        <w:rPr>
          <w:rFonts w:hint="eastAsia"/>
        </w:rPr>
      </w:pPr>
      <w:r>
        <w:rPr>
          <w:rFonts w:hint="eastAsia"/>
        </w:rPr>
        <w:t xml:space="preserve">附录二，离奇的方舱 </w:t>
      </w:r>
    </w:p>
    <w:p w14:paraId="1774B4F8" w14:textId="77777777" w:rsidR="00A67332" w:rsidRDefault="00A67332" w:rsidP="00A67332">
      <w:pPr>
        <w:widowControl/>
        <w:rPr>
          <w:rFonts w:hint="eastAsia"/>
        </w:rPr>
      </w:pPr>
      <w:r>
        <w:rPr>
          <w:rFonts w:hint="eastAsia"/>
        </w:rPr>
        <w:t xml:space="preserve">附录三，新冠疫情防控“躺平”后全国感染死亡人数估算 </w:t>
      </w:r>
    </w:p>
    <w:p w14:paraId="734F4C0F" w14:textId="77777777" w:rsidR="00A67332" w:rsidRDefault="00A67332" w:rsidP="00A67332">
      <w:pPr>
        <w:widowControl/>
        <w:rPr>
          <w:rFonts w:hint="eastAsia"/>
        </w:rPr>
      </w:pPr>
      <w:r>
        <w:rPr>
          <w:rFonts w:hint="eastAsia"/>
        </w:rPr>
        <w:t xml:space="preserve">附录四，疫情期间地方创收 </w:t>
      </w:r>
    </w:p>
    <w:p w14:paraId="4425BD9B" w14:textId="77777777" w:rsidR="00A67332" w:rsidRDefault="00A67332" w:rsidP="00A67332">
      <w:pPr>
        <w:widowControl/>
        <w:rPr>
          <w:rFonts w:hint="eastAsia"/>
        </w:rPr>
      </w:pPr>
      <w:r>
        <w:rPr>
          <w:rFonts w:hint="eastAsia"/>
        </w:rPr>
        <w:t>附录五，因疫情防控而死于人祸者</w:t>
      </w:r>
    </w:p>
    <w:p w14:paraId="76E7BB59" w14:textId="77777777" w:rsidR="00A67332" w:rsidRDefault="00A67332" w:rsidP="00A67332">
      <w:pPr>
        <w:widowControl/>
        <w:rPr>
          <w:rFonts w:hint="eastAsia"/>
        </w:rPr>
      </w:pPr>
      <w:r>
        <w:rPr>
          <w:rFonts w:hint="eastAsia"/>
        </w:rPr>
        <w:t>附录六，注射国产新冠疫苗致死残者</w:t>
      </w:r>
    </w:p>
    <w:p w14:paraId="330B2F95" w14:textId="77777777" w:rsidR="00A67332" w:rsidRDefault="00A67332" w:rsidP="00A67332">
      <w:pPr>
        <w:widowControl/>
        <w:rPr>
          <w:rFonts w:hint="eastAsia"/>
        </w:rPr>
      </w:pPr>
      <w:r>
        <w:rPr>
          <w:rFonts w:hint="eastAsia"/>
        </w:rPr>
        <w:t>附录七，因疫情封控无医而死者</w:t>
      </w:r>
    </w:p>
    <w:p w14:paraId="4F2D307C" w14:textId="77777777" w:rsidR="00A67332" w:rsidRDefault="00A67332" w:rsidP="00A67332">
      <w:pPr>
        <w:widowControl/>
        <w:rPr>
          <w:rFonts w:hint="eastAsia"/>
        </w:rPr>
      </w:pPr>
      <w:r>
        <w:rPr>
          <w:rFonts w:hint="eastAsia"/>
        </w:rPr>
        <w:t xml:space="preserve">附录八，核酸检测乱象 </w:t>
      </w:r>
    </w:p>
    <w:p w14:paraId="13A9D838" w14:textId="77777777" w:rsidR="00A67332" w:rsidRDefault="00A67332" w:rsidP="00A67332">
      <w:pPr>
        <w:widowControl/>
        <w:rPr>
          <w:rFonts w:hint="eastAsia"/>
        </w:rPr>
      </w:pPr>
      <w:r>
        <w:rPr>
          <w:rFonts w:hint="eastAsia"/>
        </w:rPr>
        <w:t xml:space="preserve">附录九，新冠疫苗接种乱象 </w:t>
      </w:r>
    </w:p>
    <w:p w14:paraId="75D8A7A5" w14:textId="77777777" w:rsidR="00A67332" w:rsidRDefault="00A67332" w:rsidP="00A67332">
      <w:pPr>
        <w:widowControl/>
        <w:rPr>
          <w:rFonts w:hint="eastAsia"/>
        </w:rPr>
      </w:pPr>
      <w:r>
        <w:rPr>
          <w:rFonts w:hint="eastAsia"/>
        </w:rPr>
        <w:t xml:space="preserve">附录十，因疫情封控而精神失常者 </w:t>
      </w:r>
    </w:p>
    <w:p w14:paraId="13A453D7" w14:textId="77777777" w:rsidR="00A67332" w:rsidRDefault="00A67332" w:rsidP="00A67332">
      <w:pPr>
        <w:widowControl/>
        <w:rPr>
          <w:rFonts w:hint="eastAsia"/>
        </w:rPr>
      </w:pPr>
      <w:r>
        <w:rPr>
          <w:rFonts w:hint="eastAsia"/>
        </w:rPr>
        <w:t>附录十一，新冠疫情防控之怪象</w:t>
      </w:r>
    </w:p>
    <w:p w14:paraId="22310BFD" w14:textId="77777777" w:rsidR="00A67332" w:rsidRDefault="00A67332" w:rsidP="00A67332">
      <w:pPr>
        <w:widowControl/>
        <w:rPr>
          <w:rFonts w:hint="eastAsia"/>
        </w:rPr>
      </w:pPr>
      <w:r>
        <w:rPr>
          <w:rFonts w:hint="eastAsia"/>
        </w:rPr>
        <w:t xml:space="preserve">　　●各自为政 </w:t>
      </w:r>
    </w:p>
    <w:p w14:paraId="4EA5BB2E" w14:textId="77777777" w:rsidR="00A67332" w:rsidRDefault="00A67332" w:rsidP="00A67332">
      <w:pPr>
        <w:widowControl/>
        <w:rPr>
          <w:rFonts w:hint="eastAsia"/>
        </w:rPr>
      </w:pPr>
      <w:r>
        <w:rPr>
          <w:rFonts w:hint="eastAsia"/>
        </w:rPr>
        <w:t xml:space="preserve">　　●胡作非为</w:t>
      </w:r>
    </w:p>
    <w:p w14:paraId="470ABE7C" w14:textId="77777777" w:rsidR="00A67332" w:rsidRDefault="00A67332" w:rsidP="00A67332">
      <w:pPr>
        <w:widowControl/>
        <w:rPr>
          <w:rFonts w:hint="eastAsia"/>
        </w:rPr>
      </w:pPr>
      <w:r>
        <w:rPr>
          <w:rFonts w:hint="eastAsia"/>
        </w:rPr>
        <w:t xml:space="preserve">　　●一刀切 </w:t>
      </w:r>
    </w:p>
    <w:p w14:paraId="023A6EAC" w14:textId="77777777" w:rsidR="00A67332" w:rsidRDefault="00A67332" w:rsidP="00A67332">
      <w:pPr>
        <w:widowControl/>
        <w:rPr>
          <w:rFonts w:hint="eastAsia"/>
        </w:rPr>
      </w:pPr>
      <w:r>
        <w:rPr>
          <w:rFonts w:hint="eastAsia"/>
        </w:rPr>
        <w:t xml:space="preserve">　　●百姓抗疫 </w:t>
      </w:r>
    </w:p>
    <w:p w14:paraId="16B464E0" w14:textId="77777777" w:rsidR="00A67332" w:rsidRDefault="00A67332" w:rsidP="00A67332">
      <w:pPr>
        <w:widowControl/>
        <w:rPr>
          <w:rFonts w:hint="eastAsia"/>
        </w:rPr>
      </w:pPr>
      <w:r>
        <w:rPr>
          <w:rFonts w:hint="eastAsia"/>
        </w:rPr>
        <w:t xml:space="preserve">　　●百姓之惨</w:t>
      </w:r>
    </w:p>
    <w:p w14:paraId="218E952F" w14:textId="77777777" w:rsidR="00A67332" w:rsidRDefault="00A67332" w:rsidP="00A67332">
      <w:pPr>
        <w:widowControl/>
        <w:rPr>
          <w:rFonts w:hint="eastAsia"/>
        </w:rPr>
      </w:pPr>
    </w:p>
    <w:p w14:paraId="75FDF234" w14:textId="77777777" w:rsidR="00A67332" w:rsidRDefault="00A67332" w:rsidP="00A67332">
      <w:pPr>
        <w:widowControl/>
        <w:rPr>
          <w:rFonts w:hint="eastAsia"/>
        </w:rPr>
      </w:pPr>
    </w:p>
    <w:p w14:paraId="2A41B5B2"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皇帝的新冠　</w:t>
      </w:r>
    </w:p>
    <w:p w14:paraId="35E42A6F" w14:textId="77777777" w:rsidR="00A67332" w:rsidRDefault="00A67332" w:rsidP="00A67332">
      <w:pPr>
        <w:widowControl/>
        <w:rPr>
          <w:rFonts w:hint="eastAsia"/>
        </w:rPr>
      </w:pPr>
    </w:p>
    <w:p w14:paraId="0D3CA3B8" w14:textId="77777777" w:rsidR="00A67332" w:rsidRDefault="00A67332" w:rsidP="00A67332">
      <w:pPr>
        <w:widowControl/>
        <w:rPr>
          <w:rFonts w:hint="eastAsia"/>
        </w:rPr>
      </w:pPr>
      <w:r>
        <w:rPr>
          <w:rFonts w:hint="eastAsia"/>
        </w:rPr>
        <w:t xml:space="preserve">　　2024年3月12日，《柳叶刀》发布研究报告称，仅在2020年到2021年，COVID-19疫情造成1590万人超额死亡，导致全球人口的平均预期寿命缩短1.6年。</w:t>
      </w:r>
    </w:p>
    <w:p w14:paraId="6A617094" w14:textId="77777777" w:rsidR="00A67332" w:rsidRDefault="00A67332" w:rsidP="00A67332">
      <w:pPr>
        <w:widowControl/>
        <w:rPr>
          <w:rFonts w:hint="eastAsia"/>
        </w:rPr>
      </w:pPr>
    </w:p>
    <w:p w14:paraId="3728DA72" w14:textId="77777777" w:rsidR="00A67332" w:rsidRDefault="00A67332" w:rsidP="00A67332">
      <w:pPr>
        <w:widowControl/>
        <w:rPr>
          <w:rFonts w:hint="eastAsia"/>
        </w:rPr>
      </w:pPr>
      <w:r>
        <w:rPr>
          <w:rFonts w:hint="eastAsia"/>
        </w:rPr>
        <w:t xml:space="preserve">　　2020年初爆发于武汉，随后席卷全球的新冠疫情，如同一个照妖镜，可以照出中共统治70年后的中国社会，如同一座被白蚊侵蚀大半、千疮百孔的大厦，是如何的外强中干、摇摇欲坠。</w:t>
      </w:r>
    </w:p>
    <w:p w14:paraId="35512AD8" w14:textId="77777777" w:rsidR="00A67332" w:rsidRDefault="00A67332" w:rsidP="00A67332">
      <w:pPr>
        <w:widowControl/>
        <w:rPr>
          <w:rFonts w:hint="eastAsia"/>
        </w:rPr>
      </w:pPr>
    </w:p>
    <w:p w14:paraId="05E57BBC" w14:textId="77777777" w:rsidR="00A67332" w:rsidRDefault="00A67332" w:rsidP="00A67332">
      <w:pPr>
        <w:widowControl/>
        <w:rPr>
          <w:rFonts w:hint="eastAsia"/>
        </w:rPr>
      </w:pPr>
    </w:p>
    <w:p w14:paraId="4FC897EA"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一，颟顸无能</w:t>
      </w:r>
    </w:p>
    <w:p w14:paraId="5D78C3D3" w14:textId="77777777" w:rsidR="00A67332" w:rsidRDefault="00A67332" w:rsidP="00A67332">
      <w:pPr>
        <w:widowControl/>
        <w:rPr>
          <w:rFonts w:hint="eastAsia"/>
        </w:rPr>
      </w:pPr>
    </w:p>
    <w:p w14:paraId="7CFD4AFE" w14:textId="77777777" w:rsidR="00A67332" w:rsidRDefault="00A67332" w:rsidP="00A67332">
      <w:pPr>
        <w:widowControl/>
        <w:rPr>
          <w:rFonts w:hint="eastAsia"/>
        </w:rPr>
      </w:pPr>
      <w:r>
        <w:rPr>
          <w:rFonts w:hint="eastAsia"/>
        </w:rPr>
        <w:lastRenderedPageBreak/>
        <w:t xml:space="preserve">　　●新冠起源</w:t>
      </w:r>
    </w:p>
    <w:p w14:paraId="1C32EE35" w14:textId="77777777" w:rsidR="00A67332" w:rsidRDefault="00A67332" w:rsidP="00A67332">
      <w:pPr>
        <w:widowControl/>
        <w:rPr>
          <w:rFonts w:hint="eastAsia"/>
        </w:rPr>
      </w:pPr>
    </w:p>
    <w:p w14:paraId="68E92B83" w14:textId="77777777" w:rsidR="00A67332" w:rsidRDefault="00A67332" w:rsidP="00A67332">
      <w:pPr>
        <w:widowControl/>
        <w:rPr>
          <w:rFonts w:hint="eastAsia"/>
        </w:rPr>
      </w:pPr>
      <w:r>
        <w:rPr>
          <w:rFonts w:hint="eastAsia"/>
        </w:rPr>
        <w:t xml:space="preserve">　　无论中共如何气急败坏地鼓煽官媒造谣：</w:t>
      </w:r>
    </w:p>
    <w:p w14:paraId="54372CA3" w14:textId="77777777" w:rsidR="00A67332" w:rsidRDefault="00A67332" w:rsidP="00A67332">
      <w:pPr>
        <w:widowControl/>
        <w:rPr>
          <w:rFonts w:hint="eastAsia"/>
        </w:rPr>
      </w:pPr>
    </w:p>
    <w:p w14:paraId="63B84034" w14:textId="77777777" w:rsidR="00A67332" w:rsidRDefault="00A67332" w:rsidP="00A67332">
      <w:pPr>
        <w:widowControl/>
        <w:rPr>
          <w:rFonts w:hint="eastAsia"/>
        </w:rPr>
      </w:pPr>
      <w:r>
        <w:rPr>
          <w:rFonts w:hint="eastAsia"/>
        </w:rPr>
        <w:tab/>
        <w:t>◆意大利2019年11月就出现了新冠病毒</w:t>
      </w:r>
    </w:p>
    <w:p w14:paraId="2E8406AC" w14:textId="77777777" w:rsidR="00A67332" w:rsidRDefault="00A67332" w:rsidP="00A67332">
      <w:pPr>
        <w:widowControl/>
        <w:rPr>
          <w:rFonts w:hint="eastAsia"/>
        </w:rPr>
      </w:pPr>
    </w:p>
    <w:p w14:paraId="1A00D106" w14:textId="77777777" w:rsidR="00A67332" w:rsidRDefault="00A67332" w:rsidP="00A67332">
      <w:pPr>
        <w:widowControl/>
        <w:rPr>
          <w:rFonts w:hint="eastAsia"/>
        </w:rPr>
      </w:pPr>
      <w:r>
        <w:rPr>
          <w:rFonts w:hint="eastAsia"/>
        </w:rPr>
        <w:tab/>
        <w:t>◆2019年10月参加武汉军运会的美国军人带来新冠病毒</w:t>
      </w:r>
    </w:p>
    <w:p w14:paraId="2C5F932C" w14:textId="77777777" w:rsidR="00A67332" w:rsidRDefault="00A67332" w:rsidP="00A67332">
      <w:pPr>
        <w:widowControl/>
        <w:rPr>
          <w:rFonts w:hint="eastAsia"/>
        </w:rPr>
      </w:pPr>
    </w:p>
    <w:p w14:paraId="699DB71A" w14:textId="77777777" w:rsidR="00A67332" w:rsidRDefault="00A67332" w:rsidP="00A67332">
      <w:pPr>
        <w:widowControl/>
        <w:rPr>
          <w:rFonts w:hint="eastAsia"/>
        </w:rPr>
      </w:pPr>
      <w:r>
        <w:rPr>
          <w:rFonts w:hint="eastAsia"/>
        </w:rPr>
        <w:tab/>
        <w:t>◆美国马里兰州德特里克堡军事基地病毒实验室研制新冠病毒</w:t>
      </w:r>
    </w:p>
    <w:p w14:paraId="62866285" w14:textId="77777777" w:rsidR="00A67332" w:rsidRDefault="00A67332" w:rsidP="00A67332">
      <w:pPr>
        <w:widowControl/>
        <w:rPr>
          <w:rFonts w:hint="eastAsia"/>
        </w:rPr>
      </w:pPr>
    </w:p>
    <w:p w14:paraId="587E6EBE" w14:textId="77777777" w:rsidR="00A67332" w:rsidRDefault="00A67332" w:rsidP="00A67332">
      <w:pPr>
        <w:widowControl/>
        <w:rPr>
          <w:rFonts w:hint="eastAsia"/>
        </w:rPr>
      </w:pPr>
      <w:r>
        <w:rPr>
          <w:rFonts w:hint="eastAsia"/>
        </w:rPr>
        <w:tab/>
        <w:t>◆新冠病毒与西班牙大流感、萨斯病毒一样来自外太空陨石（2020年秋，天津疾控中心与多国研究机构合作论文）</w:t>
      </w:r>
    </w:p>
    <w:p w14:paraId="056B547B" w14:textId="77777777" w:rsidR="00A67332" w:rsidRDefault="00A67332" w:rsidP="00A67332">
      <w:pPr>
        <w:widowControl/>
        <w:rPr>
          <w:rFonts w:hint="eastAsia"/>
        </w:rPr>
      </w:pPr>
    </w:p>
    <w:p w14:paraId="0194A3EA" w14:textId="77777777" w:rsidR="00A67332" w:rsidRDefault="00A67332" w:rsidP="00A67332">
      <w:pPr>
        <w:widowControl/>
        <w:rPr>
          <w:rFonts w:hint="eastAsia"/>
        </w:rPr>
      </w:pPr>
      <w:r>
        <w:rPr>
          <w:rFonts w:hint="eastAsia"/>
        </w:rPr>
        <w:tab/>
        <w:t>◆新冠病毒来源于进口的德国猪脚、挪威鱼、加拿大龙虾、澳大利亚牛肉</w:t>
      </w:r>
    </w:p>
    <w:p w14:paraId="3E610872" w14:textId="77777777" w:rsidR="00A67332" w:rsidRDefault="00A67332" w:rsidP="00A67332">
      <w:pPr>
        <w:widowControl/>
        <w:rPr>
          <w:rFonts w:hint="eastAsia"/>
        </w:rPr>
      </w:pPr>
    </w:p>
    <w:p w14:paraId="2B8DDF59" w14:textId="77777777" w:rsidR="00A67332" w:rsidRDefault="00A67332" w:rsidP="00A67332">
      <w:pPr>
        <w:widowControl/>
        <w:rPr>
          <w:rFonts w:hint="eastAsia"/>
        </w:rPr>
      </w:pPr>
      <w:r>
        <w:rPr>
          <w:rFonts w:hint="eastAsia"/>
        </w:rPr>
        <w:t xml:space="preserve">　　2020年的新冠疫情最早出现于武汉，这是全世界有目共睹的事实。</w:t>
      </w:r>
    </w:p>
    <w:p w14:paraId="7CBE27C7" w14:textId="77777777" w:rsidR="00A67332" w:rsidRDefault="00A67332" w:rsidP="00A67332">
      <w:pPr>
        <w:widowControl/>
        <w:rPr>
          <w:rFonts w:hint="eastAsia"/>
        </w:rPr>
      </w:pPr>
    </w:p>
    <w:p w14:paraId="26090451" w14:textId="77777777" w:rsidR="00A67332" w:rsidRDefault="00A67332" w:rsidP="00A67332">
      <w:pPr>
        <w:widowControl/>
        <w:rPr>
          <w:rFonts w:hint="eastAsia"/>
        </w:rPr>
      </w:pPr>
      <w:r>
        <w:rPr>
          <w:rFonts w:hint="eastAsia"/>
        </w:rPr>
        <w:t xml:space="preserve">　　2003年的非典疫情，一直有谣传是中了美方的生物武器。2004年，中共中央军委在新浪网民调，踰8成网民愿意在战时枪杀妇孺、战俘。上将迟浩田大为振奋，公开演讲称：“中国人是最优秀种族，共产党是最优秀种族的精英，必将统治全世界。中国的大战略为国外殖民，最佳目标为美国，必须以生化武器或基因武器杀光美国人。生化武器目前已经有了，而只杀洋人不杀黄种人的基因武器还要十几年。”又称“如不消灭美国，红色江山必将被和平演变”。</w:t>
      </w:r>
    </w:p>
    <w:p w14:paraId="42F75731" w14:textId="77777777" w:rsidR="00A67332" w:rsidRDefault="00A67332" w:rsidP="00A67332">
      <w:pPr>
        <w:widowControl/>
        <w:rPr>
          <w:rFonts w:hint="eastAsia"/>
        </w:rPr>
      </w:pPr>
    </w:p>
    <w:p w14:paraId="25D8BC62" w14:textId="77777777" w:rsidR="00A67332" w:rsidRDefault="00A67332" w:rsidP="00A67332">
      <w:pPr>
        <w:widowControl/>
        <w:rPr>
          <w:rFonts w:hint="eastAsia"/>
        </w:rPr>
      </w:pPr>
      <w:r>
        <w:rPr>
          <w:rFonts w:hint="eastAsia"/>
        </w:rPr>
        <w:t xml:space="preserve">　　之后，中共掀起一阵研究新冠病毒的大跃进，在全国各地建立包括武汉病毒所在内的多个P4级实验室，而管理不善（原因无外乎党委挂帅，外行领导内行），不时传出研究人员出售、食用实验动物而导致感染等丑闻，与中方合作建设武汉病毒所的法国科学家因此撤出。</w:t>
      </w:r>
    </w:p>
    <w:p w14:paraId="06BFBD51" w14:textId="77777777" w:rsidR="00A67332" w:rsidRDefault="00A67332" w:rsidP="00A67332">
      <w:pPr>
        <w:widowControl/>
        <w:rPr>
          <w:rFonts w:hint="eastAsia"/>
        </w:rPr>
      </w:pPr>
    </w:p>
    <w:p w14:paraId="04CE8B5F" w14:textId="77777777" w:rsidR="00A67332" w:rsidRDefault="00A67332" w:rsidP="00A67332">
      <w:pPr>
        <w:widowControl/>
        <w:rPr>
          <w:rFonts w:hint="eastAsia"/>
        </w:rPr>
      </w:pPr>
      <w:r>
        <w:rPr>
          <w:rFonts w:hint="eastAsia"/>
        </w:rPr>
        <w:t xml:space="preserve">　　其间，共军第四军医大学军队流行病学教研室教授徐德忠、总后勤部卫生部防疫局副局长李锋领衔主编了《非典非自然起源和人制人新种病毒基因武器》一书。2013年5月13日《天津日报》有一篇报道的标题是《世卫组织：新冠病毒或可人传人》。2015年11月26日，武汉大学基础医学院/生科院教授郭德银在中科院武汉病毒研究所主办的第四届全国病毒学研究生论坛作了名为《新发冠状病毒：从基础研究到药物》的主题演讲。</w:t>
      </w:r>
    </w:p>
    <w:p w14:paraId="02C55ECF" w14:textId="77777777" w:rsidR="00A67332" w:rsidRDefault="00A67332" w:rsidP="00A67332">
      <w:pPr>
        <w:widowControl/>
        <w:rPr>
          <w:rFonts w:hint="eastAsia"/>
        </w:rPr>
      </w:pPr>
    </w:p>
    <w:p w14:paraId="68D2CD84" w14:textId="77777777" w:rsidR="00A67332" w:rsidRDefault="00A67332" w:rsidP="00A67332">
      <w:pPr>
        <w:widowControl/>
        <w:rPr>
          <w:rFonts w:hint="eastAsia"/>
        </w:rPr>
      </w:pPr>
      <w:r>
        <w:rPr>
          <w:rFonts w:hint="eastAsia"/>
        </w:rPr>
        <w:lastRenderedPageBreak/>
        <w:t xml:space="preserve">　　2018年11月，武汉病毒所研究员石正丽在上海交通大学作了题为《蝙蝠冠状病毒及其跨种感染研究》的演讲，称她在2015年就成功地将SARS病毒和蝙蝠病毒杂交制造出有效感染人类呼吸道的新型冠状病毒。</w:t>
      </w:r>
    </w:p>
    <w:p w14:paraId="7A232222" w14:textId="77777777" w:rsidR="00A67332" w:rsidRDefault="00A67332" w:rsidP="00A67332">
      <w:pPr>
        <w:widowControl/>
        <w:rPr>
          <w:rFonts w:hint="eastAsia"/>
        </w:rPr>
      </w:pPr>
    </w:p>
    <w:p w14:paraId="30E179C0" w14:textId="77777777" w:rsidR="00A67332" w:rsidRDefault="00A67332" w:rsidP="00A67332">
      <w:pPr>
        <w:widowControl/>
        <w:rPr>
          <w:rFonts w:hint="eastAsia"/>
        </w:rPr>
      </w:pPr>
      <w:r>
        <w:rPr>
          <w:rFonts w:hint="eastAsia"/>
        </w:rPr>
        <w:t xml:space="preserve">　　2020年初，武汉封城时，当局就把华南海鲜市场清空消毒，显然是毁灭证据，防止溯源。这是第一种病毒来源推测，武汉病毒所P4实验室泄漏。香港病毒学家管轶明确指出，新冠病毒没有像SARS一样发现中间宿主，暗示只可能是实验室泄漏。另外，2025年4月中旬，美国白宫推出新版COVID-19（2019冠状病毒疾病）网站，直指病毒是从中国实验室外泄，称这是疫情“真正的源头”，因为“几乎从所有科学衡量方法来看，如果存在自然起源的证据，早就该出现了，但结果并非如此”。</w:t>
      </w:r>
    </w:p>
    <w:p w14:paraId="550876EB" w14:textId="77777777" w:rsidR="00A67332" w:rsidRDefault="00A67332" w:rsidP="00A67332">
      <w:pPr>
        <w:widowControl/>
        <w:rPr>
          <w:rFonts w:hint="eastAsia"/>
        </w:rPr>
      </w:pPr>
    </w:p>
    <w:p w14:paraId="40C6E9BE" w14:textId="77777777" w:rsidR="00A67332" w:rsidRDefault="00A67332" w:rsidP="00A67332">
      <w:pPr>
        <w:widowControl/>
        <w:rPr>
          <w:rFonts w:hint="eastAsia"/>
        </w:rPr>
      </w:pPr>
      <w:r>
        <w:rPr>
          <w:rFonts w:hint="eastAsia"/>
        </w:rPr>
        <w:t xml:space="preserve">　　2020年初，武汉新冠疫情爆发；2月26日，军事医学科学院陈薇少将研制的腺病毒载体疫苗开始批量生产；3月16日，武汉5000市民接种；这种不合常理的疫苗研发、生产速度，唯一合理的解释是2020年之前，中共军方已经提前掌握了疫苗的制备技术。据说，习近平计划在2019年冬天向香港投放”可防可控”的新冠病毒以制止日益蔓延的街头动乱，为此，提前于2019年9月在武汉机场进行新型冠状病毒投放演习，同时测试军方事先制备的病毒疫苗，结果病毒不听党指挥，泄漏流入市廛，导致疫情暴发，最终攻击了全世界，导致人类历史上最大的生化灾难。这是第二种病毒来源推测，共军演习投放病毒失控。</w:t>
      </w:r>
    </w:p>
    <w:p w14:paraId="2A01E5BB" w14:textId="77777777" w:rsidR="00A67332" w:rsidRDefault="00A67332" w:rsidP="00A67332">
      <w:pPr>
        <w:widowControl/>
        <w:rPr>
          <w:rFonts w:hint="eastAsia"/>
        </w:rPr>
      </w:pPr>
    </w:p>
    <w:p w14:paraId="25D70A41" w14:textId="77777777" w:rsidR="00A67332" w:rsidRDefault="00A67332" w:rsidP="00A67332">
      <w:pPr>
        <w:widowControl/>
        <w:rPr>
          <w:rFonts w:hint="eastAsia"/>
        </w:rPr>
      </w:pPr>
      <w:r>
        <w:rPr>
          <w:rFonts w:hint="eastAsia"/>
        </w:rPr>
        <w:t xml:space="preserve">　　支持第二种推测的证据有4件事：1，2019年9月后，武毒所重新做了通风系统；2，武汉疫情暴发不久，陈薇少将接管了整个武毒所；3，2020年3月，武汉大学研究人员突然要求美国国家卫生研究院（NIH）序列数据库删除其之前上传的45个武汉新冠病人病毒序列，西雅图一个研究人员从谷歌云恢复了其中13个序列，分析表明在华南海鲜市场疫情之前新冠病毒已经在武汉传播了；4，习远平（习近平弟弟）妻姊张珊珊丈夫张核子的核子基因正是在2019年开始未雨绸缪地通过基因小屋布局核酸检测。</w:t>
      </w:r>
    </w:p>
    <w:p w14:paraId="45B138DA" w14:textId="77777777" w:rsidR="00A67332" w:rsidRDefault="00A67332" w:rsidP="00A67332">
      <w:pPr>
        <w:widowControl/>
        <w:rPr>
          <w:rFonts w:hint="eastAsia"/>
        </w:rPr>
      </w:pPr>
    </w:p>
    <w:p w14:paraId="3ADEE9D9" w14:textId="77777777" w:rsidR="00A67332" w:rsidRDefault="00A67332" w:rsidP="00A67332">
      <w:pPr>
        <w:widowControl/>
        <w:rPr>
          <w:rFonts w:hint="eastAsia"/>
        </w:rPr>
      </w:pPr>
      <w:r>
        <w:rPr>
          <w:rFonts w:hint="eastAsia"/>
        </w:rPr>
        <w:t xml:space="preserve">　　这两种病毒来源推测都指向了武汉，及中共当局的颟顸无能；一个连婴儿配方奶粉都要造假的国家去管理高风险的病毒实验室，就像让猴子玩火一样，把房子点着是迟早的事。</w:t>
      </w:r>
    </w:p>
    <w:p w14:paraId="14BDFDD4" w14:textId="77777777" w:rsidR="00A67332" w:rsidRDefault="00A67332" w:rsidP="00A67332">
      <w:pPr>
        <w:widowControl/>
        <w:rPr>
          <w:rFonts w:hint="eastAsia"/>
        </w:rPr>
      </w:pPr>
    </w:p>
    <w:p w14:paraId="57BF793E" w14:textId="77777777" w:rsidR="00A67332" w:rsidRDefault="00A67332" w:rsidP="00A67332">
      <w:pPr>
        <w:widowControl/>
        <w:rPr>
          <w:rFonts w:hint="eastAsia"/>
        </w:rPr>
      </w:pPr>
      <w:r>
        <w:rPr>
          <w:rFonts w:hint="eastAsia"/>
        </w:rPr>
        <w:t xml:space="preserve">　　另外，在新冠疫情大流行期间，一份2018年的研究提案被泄露，有中国的武汉病毒所和美国科学家提交了一个研究计划，在实验室中寻找并将罕见的弗林蛋白酶切割位点引入类似SARS的病毒。中国武汉病毒所及其合作伙伴——包括由美国资助的生态健康联盟——向美国国防部申请资助，以收集和实验具有新特征的新冠病毒，这些特征将使它们在人类之间具有高度传播性。</w:t>
      </w:r>
    </w:p>
    <w:p w14:paraId="679B2772" w14:textId="77777777" w:rsidR="00A67332" w:rsidRDefault="00A67332" w:rsidP="00A67332">
      <w:pPr>
        <w:widowControl/>
        <w:rPr>
          <w:rFonts w:hint="eastAsia"/>
        </w:rPr>
      </w:pPr>
    </w:p>
    <w:p w14:paraId="46453E25" w14:textId="77777777" w:rsidR="00A67332" w:rsidRDefault="00A67332" w:rsidP="00A67332">
      <w:pPr>
        <w:widowControl/>
        <w:rPr>
          <w:rFonts w:hint="eastAsia"/>
        </w:rPr>
      </w:pPr>
      <w:r>
        <w:rPr>
          <w:rFonts w:hint="eastAsia"/>
        </w:rPr>
        <w:t xml:space="preserve">　　2024年2月下旬，美国国会举办圆桌会议，耶鲁大学流行病学教授瑞茨（Dr. Harvey Risch）说，新冠病毒是从中国武汉病毒所泄漏。他断定这是研究生物武器的结果。1975年美国总统福特签署了一项立法，禁止研究大规模杀伤性生物武器。但这个</w:t>
      </w:r>
      <w:r>
        <w:rPr>
          <w:rFonts w:hint="eastAsia"/>
        </w:rPr>
        <w:lastRenderedPageBreak/>
        <w:t>立法有个漏洞，说如是为研发疫苗，可小规模研制生物武器。美国军工产业利用这个立法漏洞，过去70年一直在研发生物武器，这也是为什么美国相关机构向中国武汉病毒所提供资金，知道他们在做什么。所以新冠爆发后，白宫的防疫专家福奇等不仅不谴责武汉病毒所，还极力掩盖毒源；美国后来也不再追究病毒蔓延责任，背后都有这个原因。瑞茨教授的结论：研发疫苗是借口，实是要发展大众毁灭性生物武器。</w:t>
      </w:r>
    </w:p>
    <w:p w14:paraId="696DE356" w14:textId="77777777" w:rsidR="00A67332" w:rsidRDefault="00A67332" w:rsidP="00A67332">
      <w:pPr>
        <w:widowControl/>
        <w:rPr>
          <w:rFonts w:hint="eastAsia"/>
        </w:rPr>
      </w:pPr>
    </w:p>
    <w:p w14:paraId="37B7488A" w14:textId="77777777" w:rsidR="00A67332" w:rsidRDefault="00A67332" w:rsidP="00A67332">
      <w:pPr>
        <w:widowControl/>
        <w:rPr>
          <w:rFonts w:hint="eastAsia"/>
        </w:rPr>
      </w:pPr>
      <w:r>
        <w:rPr>
          <w:rFonts w:hint="eastAsia"/>
        </w:rPr>
        <w:t xml:space="preserve">　　据一篇发表于2024年6月18日的的文章《为什么说新冠病毒可能是从武汉病毒研究所泄漏的》，其列出了以下5个理由：</w:t>
      </w:r>
    </w:p>
    <w:p w14:paraId="0D669800" w14:textId="77777777" w:rsidR="00A67332" w:rsidRDefault="00A67332" w:rsidP="00A67332">
      <w:pPr>
        <w:widowControl/>
        <w:rPr>
          <w:rFonts w:hint="eastAsia"/>
        </w:rPr>
      </w:pPr>
    </w:p>
    <w:p w14:paraId="33E1DE84" w14:textId="77777777" w:rsidR="00A67332" w:rsidRDefault="00A67332" w:rsidP="00A67332">
      <w:pPr>
        <w:widowControl/>
        <w:rPr>
          <w:rFonts w:hint="eastAsia"/>
        </w:rPr>
      </w:pPr>
      <w:r>
        <w:rPr>
          <w:rFonts w:hint="eastAsia"/>
        </w:rPr>
        <w:tab/>
        <w:t>◆导致大流行的SARS类病毒出现在武汉，世界上最重要的SARS类病毒研究实验室就设在这座城市。</w:t>
      </w:r>
    </w:p>
    <w:p w14:paraId="7B222F5D" w14:textId="77777777" w:rsidR="00A67332" w:rsidRDefault="00A67332" w:rsidP="00A67332">
      <w:pPr>
        <w:widowControl/>
        <w:rPr>
          <w:rFonts w:hint="eastAsia"/>
        </w:rPr>
      </w:pPr>
    </w:p>
    <w:p w14:paraId="697FF293" w14:textId="77777777" w:rsidR="00A67332" w:rsidRDefault="00A67332" w:rsidP="00A67332">
      <w:pPr>
        <w:widowControl/>
        <w:rPr>
          <w:rFonts w:hint="eastAsia"/>
        </w:rPr>
      </w:pPr>
      <w:r>
        <w:rPr>
          <w:rFonts w:hint="eastAsia"/>
        </w:rPr>
        <w:tab/>
        <w:t>◆在疫情暴发的前一年，武汉病毒研究所曾与美国的合作伙伴一起提出了制造具有SARS-CoV-2特征的病毒的建议。</w:t>
      </w:r>
    </w:p>
    <w:p w14:paraId="6C89F1E7" w14:textId="77777777" w:rsidR="00A67332" w:rsidRDefault="00A67332" w:rsidP="00A67332">
      <w:pPr>
        <w:widowControl/>
        <w:rPr>
          <w:rFonts w:hint="eastAsia"/>
        </w:rPr>
      </w:pPr>
    </w:p>
    <w:p w14:paraId="03121878" w14:textId="77777777" w:rsidR="00A67332" w:rsidRDefault="00A67332" w:rsidP="00A67332">
      <w:pPr>
        <w:widowControl/>
        <w:rPr>
          <w:rFonts w:hint="eastAsia"/>
        </w:rPr>
      </w:pPr>
      <w:r>
        <w:rPr>
          <w:rFonts w:hint="eastAsia"/>
        </w:rPr>
        <w:t xml:space="preserve">　　</w:t>
      </w:r>
      <w:r>
        <w:rPr>
          <w:rFonts w:hint="eastAsia"/>
        </w:rPr>
        <w:tab/>
        <w:t>◆ 武汉病毒所在生物安全等级低的实验室进行了这类工作，不可能控制住由空气传播的、具有像SARS-CoV-2这样的传染性的病毒。</w:t>
      </w:r>
    </w:p>
    <w:p w14:paraId="68415649" w14:textId="77777777" w:rsidR="00A67332" w:rsidRDefault="00A67332" w:rsidP="00A67332">
      <w:pPr>
        <w:widowControl/>
        <w:rPr>
          <w:rFonts w:hint="eastAsia"/>
        </w:rPr>
      </w:pPr>
    </w:p>
    <w:p w14:paraId="2D980C2F" w14:textId="77777777" w:rsidR="00A67332" w:rsidRDefault="00A67332" w:rsidP="00A67332">
      <w:pPr>
        <w:widowControl/>
        <w:rPr>
          <w:rFonts w:hint="eastAsia"/>
        </w:rPr>
      </w:pPr>
      <w:r>
        <w:rPr>
          <w:rFonts w:hint="eastAsia"/>
        </w:rPr>
        <w:tab/>
        <w:t>◆新冠病毒来自武汉华南海鲜市场某个动物的假说没有强有力的证据支持。</w:t>
      </w:r>
    </w:p>
    <w:p w14:paraId="3D183380" w14:textId="77777777" w:rsidR="00A67332" w:rsidRDefault="00A67332" w:rsidP="00A67332">
      <w:pPr>
        <w:widowControl/>
        <w:rPr>
          <w:rFonts w:hint="eastAsia"/>
        </w:rPr>
      </w:pPr>
    </w:p>
    <w:p w14:paraId="647C99D4" w14:textId="77777777" w:rsidR="00A67332" w:rsidRDefault="00A67332" w:rsidP="00A67332">
      <w:pPr>
        <w:widowControl/>
        <w:rPr>
          <w:rFonts w:hint="eastAsia"/>
        </w:rPr>
      </w:pPr>
      <w:r>
        <w:rPr>
          <w:rFonts w:hint="eastAsia"/>
        </w:rPr>
        <w:tab/>
        <w:t>◆如果说病毒来自野生动物贸易的话，关键的证据仍然缺失。</w:t>
      </w:r>
    </w:p>
    <w:p w14:paraId="1B263C2D" w14:textId="77777777" w:rsidR="00A67332" w:rsidRDefault="00A67332" w:rsidP="00A67332">
      <w:pPr>
        <w:widowControl/>
        <w:rPr>
          <w:rFonts w:hint="eastAsia"/>
        </w:rPr>
      </w:pPr>
    </w:p>
    <w:p w14:paraId="24DF3BE1" w14:textId="77777777" w:rsidR="00A67332" w:rsidRDefault="00A67332" w:rsidP="00A67332">
      <w:pPr>
        <w:widowControl/>
        <w:rPr>
          <w:rFonts w:hint="eastAsia"/>
        </w:rPr>
      </w:pPr>
      <w:r>
        <w:rPr>
          <w:rFonts w:hint="eastAsia"/>
        </w:rPr>
        <w:t xml:space="preserve">＊＊＊＊＊＊　</w:t>
      </w:r>
    </w:p>
    <w:p w14:paraId="2308DCB0" w14:textId="77777777" w:rsidR="00A67332" w:rsidRDefault="00A67332" w:rsidP="00A67332">
      <w:pPr>
        <w:widowControl/>
        <w:rPr>
          <w:rFonts w:hint="eastAsia"/>
        </w:rPr>
      </w:pPr>
    </w:p>
    <w:p w14:paraId="26071D63" w14:textId="77777777" w:rsidR="00A67332" w:rsidRDefault="00A67332" w:rsidP="00A67332">
      <w:pPr>
        <w:widowControl/>
        <w:rPr>
          <w:rFonts w:hint="eastAsia"/>
        </w:rPr>
      </w:pPr>
      <w:r>
        <w:rPr>
          <w:rFonts w:hint="eastAsia"/>
        </w:rPr>
        <w:t xml:space="preserve">　　●瞒报疫情</w:t>
      </w:r>
    </w:p>
    <w:p w14:paraId="79FF2372" w14:textId="77777777" w:rsidR="00A67332" w:rsidRDefault="00A67332" w:rsidP="00A67332">
      <w:pPr>
        <w:widowControl/>
        <w:rPr>
          <w:rFonts w:hint="eastAsia"/>
        </w:rPr>
      </w:pPr>
    </w:p>
    <w:p w14:paraId="4BFFCD5E" w14:textId="77777777" w:rsidR="00A67332" w:rsidRDefault="00A67332" w:rsidP="00A67332">
      <w:pPr>
        <w:widowControl/>
        <w:rPr>
          <w:rFonts w:hint="eastAsia"/>
        </w:rPr>
      </w:pPr>
      <w:r>
        <w:rPr>
          <w:rFonts w:hint="eastAsia"/>
        </w:rPr>
        <w:t xml:space="preserve">　　新冠疫情2019年末在武汉出现后，12月30日，武汉市中心医院急诊科主任艾芬拿到一份不明肺炎病人的病毒检测报告，她用红色圈出“SARS冠状病毒”字样，把报告发在了科室医生群里面，提醒大家注意防范。同日，市中心医院医生李文亮在同学群里发消息说”华南海鲜市场确诊了7例SARS“。1月1日上午，武汉市公安局官微“平安武汉”通报称李文亮等8名散布谣言者被依法处理。1月2日上午，艾芬被医院领导约谈。医院领导严词厉色，批评艾芬“没有原则没有组织纪律造谣生事”，并要求她回去跟科室的人员一个个地口头传达到位，不能发微信、短信传达，只能当面聊或者打电话（原因是严防扩散且不留证据，以便日后可以矢口否认）。</w:t>
      </w:r>
    </w:p>
    <w:p w14:paraId="2F7659DA" w14:textId="77777777" w:rsidR="00A67332" w:rsidRDefault="00A67332" w:rsidP="00A67332">
      <w:pPr>
        <w:widowControl/>
        <w:rPr>
          <w:rFonts w:hint="eastAsia"/>
        </w:rPr>
      </w:pPr>
    </w:p>
    <w:p w14:paraId="6A61DDB4" w14:textId="77777777" w:rsidR="00A67332" w:rsidRDefault="00A67332" w:rsidP="00A67332">
      <w:pPr>
        <w:widowControl/>
        <w:rPr>
          <w:rFonts w:hint="eastAsia"/>
        </w:rPr>
      </w:pPr>
      <w:r>
        <w:rPr>
          <w:rFonts w:hint="eastAsia"/>
        </w:rPr>
        <w:t xml:space="preserve">　　当时，市中心医院已有医护被感染，这本身就证明这种病会人传人。但是医院领导不准医生把这些病例上报，甚至要求医生改写报告，不能写“两下肺感染，病毒性感染”或“不明原因肺炎”，只能写成“两肺散在感染”，然后对外宣称，没有医护人员感</w:t>
      </w:r>
      <w:r>
        <w:rPr>
          <w:rFonts w:hint="eastAsia"/>
        </w:rPr>
        <w:lastRenderedPageBreak/>
        <w:t>染，没有人传人，可防可治可控。武汉市中心医院共有职工4300多人，感染人数超过230人，包括李文亮在内5人不治。</w:t>
      </w:r>
    </w:p>
    <w:p w14:paraId="4783369B" w14:textId="77777777" w:rsidR="00A67332" w:rsidRDefault="00A67332" w:rsidP="00A67332">
      <w:pPr>
        <w:widowControl/>
        <w:rPr>
          <w:rFonts w:hint="eastAsia"/>
        </w:rPr>
      </w:pPr>
    </w:p>
    <w:p w14:paraId="0FD2A796" w14:textId="77777777" w:rsidR="00A67332" w:rsidRDefault="00A67332" w:rsidP="00A67332">
      <w:pPr>
        <w:widowControl/>
        <w:rPr>
          <w:rFonts w:hint="eastAsia"/>
        </w:rPr>
      </w:pPr>
      <w:r>
        <w:rPr>
          <w:rFonts w:hint="eastAsia"/>
        </w:rPr>
        <w:t xml:space="preserve">　　医院领导明明知道艾芬、李文亮等医生在微信群转发的有关疫情的信息是真实的，明明知道这种病会人传人，明明知道连医护人员都有被感染，但硬是睁着眼睛说瞎话，甚至不准医生在报告中如实填写，肆意抹杀真相，还要诬为“造谣”，进而严厉打压。这些执行封口令的医院领导和下达封口令的市卫建委官员无一受到批评或惩罚，仍然”笑骂任尔笑骂，好官我自为之“。当再次发生疫情的时候，类似的事情还会重演。</w:t>
      </w:r>
    </w:p>
    <w:p w14:paraId="1F73DFB7" w14:textId="77777777" w:rsidR="00A67332" w:rsidRDefault="00A67332" w:rsidP="00A67332">
      <w:pPr>
        <w:widowControl/>
        <w:rPr>
          <w:rFonts w:hint="eastAsia"/>
        </w:rPr>
      </w:pPr>
    </w:p>
    <w:p w14:paraId="3B5A2820" w14:textId="77777777" w:rsidR="00A67332" w:rsidRDefault="00A67332" w:rsidP="00A67332">
      <w:pPr>
        <w:widowControl/>
        <w:rPr>
          <w:rFonts w:hint="eastAsia"/>
        </w:rPr>
      </w:pPr>
      <w:r>
        <w:rPr>
          <w:rFonts w:hint="eastAsia"/>
        </w:rPr>
        <w:t xml:space="preserve">　　中国疾控中心至迟在2020年1月6日就内部启动了二级应急响应，1月7日的中共中央政治局常委会上，国务院总理李克强根据中疾控、国家卫健委的报告和建议提出参照萨斯的防治方案，提升武汉的防治戒备并通报全国，但是由于习近平的”亲自指挥、亲自部署“，下令”不要因此造成恐慌而影响即将到来的农历新年节日气氛“，于是原定的大型聚集活动，包括武汉的两会（1月6日-10日）、湖北的两会（1月11日-18日）和民众的庆贺春节活动如“万家宴”（1月19日）都照办不误，一直到1月22日才采取措施，至少晚了两个星期，致使一场本来可以扼杀在萌芽状态的疫情变成全球性大灾难。</w:t>
      </w:r>
    </w:p>
    <w:p w14:paraId="0CC239C1" w14:textId="77777777" w:rsidR="00A67332" w:rsidRDefault="00A67332" w:rsidP="00A67332">
      <w:pPr>
        <w:widowControl/>
        <w:rPr>
          <w:rFonts w:hint="eastAsia"/>
        </w:rPr>
      </w:pPr>
    </w:p>
    <w:p w14:paraId="122E6AB2" w14:textId="77777777" w:rsidR="00A67332" w:rsidRDefault="00A67332" w:rsidP="00A67332">
      <w:pPr>
        <w:widowControl/>
        <w:rPr>
          <w:rFonts w:hint="eastAsia"/>
        </w:rPr>
      </w:pPr>
      <w:r>
        <w:rPr>
          <w:rFonts w:hint="eastAsia"/>
        </w:rPr>
        <w:t xml:space="preserve">　　2022年10月20日，一名北京政法系统人士对RFA（自由亚洲电台）表示，北京现在的惨况（急诊爆满，大量感染的老人已经严重到救不回来），并不是在“白纸运动”之后才发生的，而是之前，甚至在20大开会期间，北京各大医院院內感染就已非常严重，到本月初，完全失控（才不得已突然解封）。这一切都被严密封锁，没有高层允许，医院不敢报告院內感染，只能用停止医院里做核酸掩盖，甚至连按照新冠感染治疗都不允许，并限制病人出院和医护人员回家。解封后，死去原因只能写肺炎，还不可以开追悼会，因为领导要面子。</w:t>
      </w:r>
    </w:p>
    <w:p w14:paraId="19BFF061" w14:textId="77777777" w:rsidR="00A67332" w:rsidRDefault="00A67332" w:rsidP="00A67332">
      <w:pPr>
        <w:widowControl/>
        <w:rPr>
          <w:rFonts w:hint="eastAsia"/>
        </w:rPr>
      </w:pPr>
    </w:p>
    <w:p w14:paraId="7375782D" w14:textId="77777777" w:rsidR="00A67332" w:rsidRDefault="00A67332" w:rsidP="00A67332">
      <w:pPr>
        <w:widowControl/>
        <w:rPr>
          <w:rFonts w:hint="eastAsia"/>
        </w:rPr>
      </w:pPr>
      <w:r>
        <w:rPr>
          <w:rFonts w:hint="eastAsia"/>
        </w:rPr>
        <w:t xml:space="preserve">＊＊＊＊＊＊　</w:t>
      </w:r>
    </w:p>
    <w:p w14:paraId="7C90465D" w14:textId="77777777" w:rsidR="00A67332" w:rsidRDefault="00A67332" w:rsidP="00A67332">
      <w:pPr>
        <w:widowControl/>
        <w:rPr>
          <w:rFonts w:hint="eastAsia"/>
        </w:rPr>
      </w:pPr>
    </w:p>
    <w:p w14:paraId="45E84CE7" w14:textId="77777777" w:rsidR="00A67332" w:rsidRDefault="00A67332" w:rsidP="00A67332">
      <w:pPr>
        <w:widowControl/>
        <w:rPr>
          <w:rFonts w:hint="eastAsia"/>
        </w:rPr>
      </w:pPr>
      <w:r>
        <w:rPr>
          <w:rFonts w:hint="eastAsia"/>
        </w:rPr>
        <w:t xml:space="preserve">　　●政治挂帅 </w:t>
      </w:r>
    </w:p>
    <w:p w14:paraId="7BDB2224" w14:textId="77777777" w:rsidR="00A67332" w:rsidRDefault="00A67332" w:rsidP="00A67332">
      <w:pPr>
        <w:widowControl/>
        <w:rPr>
          <w:rFonts w:hint="eastAsia"/>
        </w:rPr>
      </w:pPr>
    </w:p>
    <w:p w14:paraId="20B9B252" w14:textId="77777777" w:rsidR="00A67332" w:rsidRDefault="00A67332" w:rsidP="00A67332">
      <w:pPr>
        <w:widowControl/>
        <w:rPr>
          <w:rFonts w:hint="eastAsia"/>
        </w:rPr>
      </w:pPr>
      <w:r>
        <w:rPr>
          <w:rFonts w:hint="eastAsia"/>
        </w:rPr>
        <w:t xml:space="preserve">　　中共任用干部强调党性，必然会导致外行领导内行。2021年郑州市六院、南京禄口机场疫情爆发后，国人才发现其卫健委主任都是外行：郑州市卫健委主任付桂荣是共青团出身的政工，南京市卫健委主任方中友则是农业专家。据统计，全国285个地级市的卫健委主任中，具有医学专业背景的仅有48人，有一线医疗卫生系统工作经验的仅有62人。例如，湖北黄冈市卫健委主任唐志红原是学法律出身，1月29日面对中央督查组“一问三不知”被免职；湖北省卫健委主任刘英姿计算机出身，2月10日被免职；2022年，青岛林业局长隋振华改任市卫健委主任。</w:t>
      </w:r>
    </w:p>
    <w:p w14:paraId="0EFAB55B" w14:textId="77777777" w:rsidR="00A67332" w:rsidRDefault="00A67332" w:rsidP="00A67332">
      <w:pPr>
        <w:widowControl/>
        <w:rPr>
          <w:rFonts w:hint="eastAsia"/>
        </w:rPr>
      </w:pPr>
    </w:p>
    <w:p w14:paraId="430C1510" w14:textId="77777777" w:rsidR="00A67332" w:rsidRDefault="00A67332" w:rsidP="00A67332">
      <w:pPr>
        <w:widowControl/>
        <w:rPr>
          <w:rFonts w:hint="eastAsia"/>
        </w:rPr>
      </w:pPr>
      <w:r>
        <w:rPr>
          <w:rFonts w:hint="eastAsia"/>
        </w:rPr>
        <w:t xml:space="preserve">　　中共中央政治局委员、国务院副总理孙春兰当天津市委书记时，与天津人大常委副主任（原天津和平区区委书记）李润玉关系密切，李润玉的女婿叶财德原本是北京</w:t>
      </w:r>
      <w:r>
        <w:rPr>
          <w:rFonts w:hint="eastAsia"/>
        </w:rPr>
        <w:lastRenderedPageBreak/>
        <w:t>方庄社区康复科的一名普通医生，后被孙春兰带到武汉，又带到上海，一跃成为国务院疫情防控专家，主管上海硬隔离。2022年4月22日，孙春兰说，上海社会面清零行动已取得阶段性成果；实则4月1日封城时感染4.3万例，4月24日感染46万例，基本传染数R0=10，符合奥密克戎病毒的统计特征，证明封城等于没封。</w:t>
      </w:r>
    </w:p>
    <w:p w14:paraId="4190D8B6" w14:textId="77777777" w:rsidR="00A67332" w:rsidRDefault="00A67332" w:rsidP="00A67332">
      <w:pPr>
        <w:widowControl/>
        <w:rPr>
          <w:rFonts w:hint="eastAsia"/>
        </w:rPr>
      </w:pPr>
    </w:p>
    <w:p w14:paraId="6CD6860C" w14:textId="77777777" w:rsidR="00A67332" w:rsidRDefault="00A67332" w:rsidP="00A67332">
      <w:pPr>
        <w:widowControl/>
        <w:rPr>
          <w:rFonts w:hint="eastAsia"/>
        </w:rPr>
      </w:pPr>
      <w:r>
        <w:rPr>
          <w:rFonts w:hint="eastAsia"/>
        </w:rPr>
        <w:t xml:space="preserve">　　中共官员对忠诚的解释是：領導的決定是好的、正確的，你支持，那不能叫忠诚；領導的決定是坏的、錯的，你還支持，這才叫忠誠。这种人身依附式的效忠必然导致包括新冠防疫在内的一切决策既不民主，也不科学，而只能是一切唯上、层层加码、“一刀切”，成为一个“卡夫卡式”的僵化社会：无论是多么离奇荒谬的决定，大多数人都会毫不犹豫地遵守，因为遵守它，事后才会付出代价，不遵守它，立刻就会付出代价。于是就会出现直言者罢黜、谄媚者升进的逆向淘汰，正如古人所说“黄钟毁弃，瓦釜雷鸣”：</w:t>
      </w:r>
    </w:p>
    <w:p w14:paraId="7CE16295" w14:textId="77777777" w:rsidR="00A67332" w:rsidRDefault="00A67332" w:rsidP="00A67332">
      <w:pPr>
        <w:widowControl/>
        <w:rPr>
          <w:rFonts w:hint="eastAsia"/>
        </w:rPr>
      </w:pPr>
    </w:p>
    <w:p w14:paraId="6D8FE171" w14:textId="77777777" w:rsidR="00A67332" w:rsidRDefault="00A67332" w:rsidP="00A67332">
      <w:pPr>
        <w:widowControl/>
        <w:rPr>
          <w:rFonts w:hint="eastAsia"/>
        </w:rPr>
      </w:pPr>
      <w:r>
        <w:rPr>
          <w:rFonts w:hint="eastAsia"/>
        </w:rPr>
        <w:tab/>
        <w:t>◆2020年1月，武汉市中心医院医生李文亮因在微信群提醒新冠肺炎疫情而被公安以“造谣”训诫。</w:t>
      </w:r>
    </w:p>
    <w:p w14:paraId="43C89ADF" w14:textId="77777777" w:rsidR="00A67332" w:rsidRDefault="00A67332" w:rsidP="00A67332">
      <w:pPr>
        <w:widowControl/>
        <w:rPr>
          <w:rFonts w:hint="eastAsia"/>
        </w:rPr>
      </w:pPr>
    </w:p>
    <w:p w14:paraId="01EA295E" w14:textId="77777777" w:rsidR="00A67332" w:rsidRDefault="00A67332" w:rsidP="00A67332">
      <w:pPr>
        <w:widowControl/>
        <w:rPr>
          <w:rFonts w:hint="eastAsia"/>
        </w:rPr>
      </w:pPr>
      <w:r>
        <w:rPr>
          <w:rFonts w:hint="eastAsia"/>
        </w:rPr>
        <w:tab/>
        <w:t>◆公民记者张展、方斌、季孝龙等因为报道武汉封城真相而被逮捕。</w:t>
      </w:r>
    </w:p>
    <w:p w14:paraId="0F41B226" w14:textId="77777777" w:rsidR="00A67332" w:rsidRDefault="00A67332" w:rsidP="00A67332">
      <w:pPr>
        <w:widowControl/>
        <w:rPr>
          <w:rFonts w:hint="eastAsia"/>
        </w:rPr>
      </w:pPr>
    </w:p>
    <w:p w14:paraId="665C1BB8" w14:textId="77777777" w:rsidR="00A67332" w:rsidRDefault="00A67332" w:rsidP="00A67332">
      <w:pPr>
        <w:widowControl/>
        <w:rPr>
          <w:rFonts w:hint="eastAsia"/>
        </w:rPr>
      </w:pPr>
      <w:r>
        <w:rPr>
          <w:rFonts w:hint="eastAsia"/>
        </w:rPr>
        <w:tab/>
        <w:t>◆山东鲁东大学研究生孙健因举牌反对封校被开除。</w:t>
      </w:r>
    </w:p>
    <w:p w14:paraId="76A0505C" w14:textId="77777777" w:rsidR="00A67332" w:rsidRDefault="00A67332" w:rsidP="00A67332">
      <w:pPr>
        <w:widowControl/>
        <w:rPr>
          <w:rFonts w:hint="eastAsia"/>
        </w:rPr>
      </w:pPr>
    </w:p>
    <w:p w14:paraId="7F37D68C" w14:textId="77777777" w:rsidR="00A67332" w:rsidRDefault="00A67332" w:rsidP="00A67332">
      <w:pPr>
        <w:widowControl/>
        <w:rPr>
          <w:rFonts w:hint="eastAsia"/>
        </w:rPr>
      </w:pPr>
      <w:r>
        <w:rPr>
          <w:rFonts w:hint="eastAsia"/>
        </w:rPr>
        <w:tab/>
        <w:t>◆华大CEO尹烨，在新浪微博写文章辟谣“新冠病毒是moderna制造的”，而被永久封号。</w:t>
      </w:r>
    </w:p>
    <w:p w14:paraId="1C2EC640" w14:textId="77777777" w:rsidR="00A67332" w:rsidRDefault="00A67332" w:rsidP="00A67332">
      <w:pPr>
        <w:widowControl/>
        <w:rPr>
          <w:rFonts w:hint="eastAsia"/>
        </w:rPr>
      </w:pPr>
    </w:p>
    <w:p w14:paraId="497855CC" w14:textId="77777777" w:rsidR="00A67332" w:rsidRDefault="00A67332" w:rsidP="00A67332">
      <w:pPr>
        <w:widowControl/>
        <w:rPr>
          <w:rFonts w:hint="eastAsia"/>
        </w:rPr>
      </w:pPr>
      <w:r>
        <w:rPr>
          <w:rFonts w:hint="eastAsia"/>
        </w:rPr>
        <w:tab/>
        <w:t>◆辽宁广播电视台都市频道女主播朱霞在直播中提醒粉丝皇姑区疫情严重，随即被停职，账号停更。</w:t>
      </w:r>
    </w:p>
    <w:p w14:paraId="28805711" w14:textId="77777777" w:rsidR="00A67332" w:rsidRDefault="00A67332" w:rsidP="00A67332">
      <w:pPr>
        <w:widowControl/>
        <w:rPr>
          <w:rFonts w:hint="eastAsia"/>
        </w:rPr>
      </w:pPr>
    </w:p>
    <w:p w14:paraId="5E98E67D" w14:textId="77777777" w:rsidR="00A67332" w:rsidRDefault="00A67332" w:rsidP="00A67332">
      <w:pPr>
        <w:widowControl/>
        <w:rPr>
          <w:rFonts w:hint="eastAsia"/>
        </w:rPr>
      </w:pPr>
      <w:r>
        <w:rPr>
          <w:rFonts w:hint="eastAsia"/>
        </w:rPr>
        <w:tab/>
        <w:t>◆上海封城致次生人道灾难频发，人权律师彭永和连发两封致上海领导的公开信，却在4月21日突然失联，疑因此遭当局报复被警察带走。</w:t>
      </w:r>
    </w:p>
    <w:p w14:paraId="2ACF35E8" w14:textId="77777777" w:rsidR="00A67332" w:rsidRDefault="00A67332" w:rsidP="00A67332">
      <w:pPr>
        <w:widowControl/>
        <w:rPr>
          <w:rFonts w:hint="eastAsia"/>
        </w:rPr>
      </w:pPr>
    </w:p>
    <w:p w14:paraId="6A53DFB8" w14:textId="77777777" w:rsidR="00A67332" w:rsidRDefault="00A67332" w:rsidP="00A67332">
      <w:pPr>
        <w:widowControl/>
        <w:rPr>
          <w:rFonts w:hint="eastAsia"/>
        </w:rPr>
      </w:pPr>
      <w:r>
        <w:rPr>
          <w:rFonts w:hint="eastAsia"/>
        </w:rPr>
        <w:tab/>
        <w:t>◆2020年，国家卫健委专家王广发称“疫情可防可控”，当选“新冠疫情防控先进个人”，而复旦大学附属华山医院感染科主任张文宏以直言落选。2021年，张文宏又因为提倡吃牛奶鸡蛋代替稀饭、与病毒共存几乎被打成汉奸。</w:t>
      </w:r>
    </w:p>
    <w:p w14:paraId="2EBA78E6" w14:textId="77777777" w:rsidR="00A67332" w:rsidRDefault="00A67332" w:rsidP="00A67332">
      <w:pPr>
        <w:widowControl/>
        <w:rPr>
          <w:rFonts w:hint="eastAsia"/>
        </w:rPr>
      </w:pPr>
    </w:p>
    <w:p w14:paraId="42BCEE57" w14:textId="77777777" w:rsidR="00A67332" w:rsidRDefault="00A67332" w:rsidP="00A67332">
      <w:pPr>
        <w:widowControl/>
        <w:rPr>
          <w:rFonts w:hint="eastAsia"/>
        </w:rPr>
      </w:pPr>
      <w:r>
        <w:rPr>
          <w:rFonts w:hint="eastAsia"/>
        </w:rPr>
        <w:tab/>
        <w:t>◆国家疾控中心研究员张永振最先测出新冠病毒基因图谱上传国际数据库；中共忌恨难言，关闭其实验室，断绝经费。</w:t>
      </w:r>
    </w:p>
    <w:p w14:paraId="651050D3" w14:textId="77777777" w:rsidR="00A67332" w:rsidRDefault="00A67332" w:rsidP="00A67332">
      <w:pPr>
        <w:widowControl/>
        <w:rPr>
          <w:rFonts w:hint="eastAsia"/>
        </w:rPr>
      </w:pPr>
    </w:p>
    <w:p w14:paraId="3DF9AAF5" w14:textId="77777777" w:rsidR="00A67332" w:rsidRDefault="00A67332" w:rsidP="00A67332">
      <w:pPr>
        <w:widowControl/>
        <w:rPr>
          <w:rFonts w:hint="eastAsia"/>
        </w:rPr>
      </w:pPr>
      <w:r>
        <w:rPr>
          <w:rFonts w:hint="eastAsia"/>
        </w:rPr>
        <w:tab/>
        <w:t>◆2021年初，提出看CT定确诊的张笑春医生被迫辞职。</w:t>
      </w:r>
    </w:p>
    <w:p w14:paraId="2E205FF5" w14:textId="77777777" w:rsidR="00A67332" w:rsidRDefault="00A67332" w:rsidP="00A67332">
      <w:pPr>
        <w:widowControl/>
        <w:rPr>
          <w:rFonts w:hint="eastAsia"/>
        </w:rPr>
      </w:pPr>
    </w:p>
    <w:p w14:paraId="2B0E0383" w14:textId="77777777" w:rsidR="00A67332" w:rsidRDefault="00A67332" w:rsidP="00A67332">
      <w:pPr>
        <w:widowControl/>
        <w:rPr>
          <w:rFonts w:hint="eastAsia"/>
        </w:rPr>
      </w:pPr>
      <w:r>
        <w:rPr>
          <w:rFonts w:hint="eastAsia"/>
        </w:rPr>
        <w:lastRenderedPageBreak/>
        <w:tab/>
        <w:t>◆鄂东医疗集团管理质量部主任、黄石市中心医院副院长余向东发文质疑新冠肺炎治疗用药盲目，有悖循证，尤其中药，被讦“攻击中医中药”、“诋毁国家防疫政策”、“严重伤害安徽人民感情”，2020年4月1日，被通报免职。</w:t>
      </w:r>
    </w:p>
    <w:p w14:paraId="53A97355" w14:textId="77777777" w:rsidR="00A67332" w:rsidRDefault="00A67332" w:rsidP="00A67332">
      <w:pPr>
        <w:widowControl/>
        <w:rPr>
          <w:rFonts w:hint="eastAsia"/>
        </w:rPr>
      </w:pPr>
    </w:p>
    <w:p w14:paraId="26BA6D4E" w14:textId="77777777" w:rsidR="00A67332" w:rsidRDefault="00A67332" w:rsidP="00A67332">
      <w:pPr>
        <w:widowControl/>
        <w:rPr>
          <w:rFonts w:hint="eastAsia"/>
        </w:rPr>
      </w:pPr>
      <w:r>
        <w:rPr>
          <w:rFonts w:hint="eastAsia"/>
        </w:rPr>
        <w:tab/>
        <w:t>◆国家传染病中心主任张文宏讲“与病毒共存”，被禁言；国家疾病预防中心主任高福主编的杂志发表了张文宏论文，被撤职；流行病院士李兰娟提议降低防控标准，被封口；国家教委文体司长王登峰代表教委宣布不允许以是否打疫苗限制孩子上学，被查办。</w:t>
      </w:r>
    </w:p>
    <w:p w14:paraId="5900129D" w14:textId="77777777" w:rsidR="00A67332" w:rsidRDefault="00A67332" w:rsidP="00A67332">
      <w:pPr>
        <w:widowControl/>
        <w:rPr>
          <w:rFonts w:hint="eastAsia"/>
        </w:rPr>
      </w:pPr>
    </w:p>
    <w:p w14:paraId="72D70399" w14:textId="77777777" w:rsidR="00A67332" w:rsidRDefault="00A67332" w:rsidP="00A67332">
      <w:pPr>
        <w:widowControl/>
        <w:rPr>
          <w:rFonts w:hint="eastAsia"/>
        </w:rPr>
      </w:pPr>
      <w:r>
        <w:rPr>
          <w:rFonts w:hint="eastAsia"/>
        </w:rPr>
        <w:tab/>
        <w:t>◆2022年9月上旬，上海卫健委疾控处荣获“人民满意的公务员集体”。</w:t>
      </w:r>
    </w:p>
    <w:p w14:paraId="3DB1FA5F" w14:textId="77777777" w:rsidR="00A67332" w:rsidRDefault="00A67332" w:rsidP="00A67332">
      <w:pPr>
        <w:widowControl/>
        <w:rPr>
          <w:rFonts w:hint="eastAsia"/>
        </w:rPr>
      </w:pPr>
    </w:p>
    <w:p w14:paraId="6FDED6AA" w14:textId="77777777" w:rsidR="00A67332" w:rsidRDefault="00A67332" w:rsidP="00A67332">
      <w:pPr>
        <w:widowControl/>
        <w:rPr>
          <w:rFonts w:hint="eastAsia"/>
        </w:rPr>
      </w:pPr>
      <w:r>
        <w:rPr>
          <w:rFonts w:hint="eastAsia"/>
        </w:rPr>
        <w:t xml:space="preserve">＊＊＊＊＊＊　</w:t>
      </w:r>
    </w:p>
    <w:p w14:paraId="52DE34E3" w14:textId="77777777" w:rsidR="00A67332" w:rsidRDefault="00A67332" w:rsidP="00A67332">
      <w:pPr>
        <w:widowControl/>
        <w:rPr>
          <w:rFonts w:hint="eastAsia"/>
        </w:rPr>
      </w:pPr>
    </w:p>
    <w:p w14:paraId="319FCF7E" w14:textId="77777777" w:rsidR="00A67332" w:rsidRDefault="00A67332" w:rsidP="00A67332">
      <w:pPr>
        <w:widowControl/>
        <w:rPr>
          <w:rFonts w:hint="eastAsia"/>
        </w:rPr>
      </w:pPr>
      <w:r>
        <w:rPr>
          <w:rFonts w:hint="eastAsia"/>
        </w:rPr>
        <w:t xml:space="preserve">　　●应对失败 </w:t>
      </w:r>
    </w:p>
    <w:p w14:paraId="5AE7E53F" w14:textId="77777777" w:rsidR="00A67332" w:rsidRDefault="00A67332" w:rsidP="00A67332">
      <w:pPr>
        <w:widowControl/>
        <w:rPr>
          <w:rFonts w:hint="eastAsia"/>
        </w:rPr>
      </w:pPr>
    </w:p>
    <w:p w14:paraId="0D527EE0" w14:textId="77777777" w:rsidR="00A67332" w:rsidRDefault="00A67332" w:rsidP="00A67332">
      <w:pPr>
        <w:widowControl/>
        <w:rPr>
          <w:rFonts w:hint="eastAsia"/>
        </w:rPr>
      </w:pPr>
      <w:r>
        <w:rPr>
          <w:rFonts w:hint="eastAsia"/>
        </w:rPr>
        <w:t xml:space="preserve">　　中共由于体制僵化，早已失去反省和自我革新的能力，而只能一遍遍地重复着悲剧：</w:t>
      </w:r>
    </w:p>
    <w:p w14:paraId="30DA1AD0" w14:textId="77777777" w:rsidR="00A67332" w:rsidRDefault="00A67332" w:rsidP="00A67332">
      <w:pPr>
        <w:widowControl/>
        <w:rPr>
          <w:rFonts w:hint="eastAsia"/>
        </w:rPr>
      </w:pPr>
    </w:p>
    <w:p w14:paraId="3A436352" w14:textId="77777777" w:rsidR="00A67332" w:rsidRDefault="00A67332" w:rsidP="00A67332">
      <w:pPr>
        <w:widowControl/>
        <w:rPr>
          <w:rFonts w:hint="eastAsia"/>
        </w:rPr>
      </w:pPr>
      <w:r>
        <w:rPr>
          <w:rFonts w:hint="eastAsia"/>
        </w:rPr>
        <w:tab/>
        <w:t>◆2003年初，北京市政府瞒报非典疫情；2020年初，武汉市政府瞒报新冠疫情，武汉医院普遍缺少防护措施；2022年3月，上海封城时，黄埔区精神卫生分中心院长仍然瞒报病人阳性，让医护在没有防护的情况下进入病区，没有消杀或指导，导致多名医护感染发烧。</w:t>
      </w:r>
    </w:p>
    <w:p w14:paraId="46461EC0" w14:textId="77777777" w:rsidR="00A67332" w:rsidRDefault="00A67332" w:rsidP="00A67332">
      <w:pPr>
        <w:widowControl/>
        <w:rPr>
          <w:rFonts w:hint="eastAsia"/>
        </w:rPr>
      </w:pPr>
    </w:p>
    <w:p w14:paraId="0B167D0D" w14:textId="77777777" w:rsidR="00A67332" w:rsidRDefault="00A67332" w:rsidP="00A67332">
      <w:pPr>
        <w:widowControl/>
        <w:rPr>
          <w:rFonts w:hint="eastAsia"/>
        </w:rPr>
      </w:pPr>
      <w:r>
        <w:rPr>
          <w:rFonts w:hint="eastAsia"/>
        </w:rPr>
        <w:tab/>
        <w:t>◆2020年初，武汉封城，居民困在楼内呐喊，敲锣求救；年底大连金州、2021年初吉林通化、2022年春上海封城、夏秋新疆封城之时，居民仍困在楼内挨饿，呐喊“要吃饭”。</w:t>
      </w:r>
    </w:p>
    <w:p w14:paraId="78C81244" w14:textId="77777777" w:rsidR="00A67332" w:rsidRDefault="00A67332" w:rsidP="00A67332">
      <w:pPr>
        <w:widowControl/>
        <w:rPr>
          <w:rFonts w:hint="eastAsia"/>
        </w:rPr>
      </w:pPr>
    </w:p>
    <w:p w14:paraId="2E71C3E6" w14:textId="77777777" w:rsidR="00A67332" w:rsidRDefault="00A67332" w:rsidP="00A67332">
      <w:pPr>
        <w:widowControl/>
        <w:rPr>
          <w:rFonts w:hint="eastAsia"/>
        </w:rPr>
      </w:pPr>
      <w:r>
        <w:rPr>
          <w:rFonts w:hint="eastAsia"/>
        </w:rPr>
        <w:t xml:space="preserve">　　吉林通化封城后，有两件急如星火的事同时出现在基层干部面前：一，上级要求的全员核酸检测；二，居民要求的生活物资配送。由于包括居委会、街道在内的所有党政干部都是由上级任命、考核的，各级干部自然把核酸检测放在首位，即使居民被封宅近10天、完全没有食品补给也毫不在意，因为居民即便饿死、看不了病跳楼自杀也不会影响其仕途。三年的疫情防控，导致全国饿死、穷困自杀（主要是上吊、跳楼）的不计其数（参见附录一《因疫情失业等绝望自杀者》），没有任何一个地方官员因此被追责。</w:t>
      </w:r>
    </w:p>
    <w:p w14:paraId="5D751882" w14:textId="77777777" w:rsidR="00A67332" w:rsidRDefault="00A67332" w:rsidP="00A67332">
      <w:pPr>
        <w:widowControl/>
        <w:rPr>
          <w:rFonts w:hint="eastAsia"/>
        </w:rPr>
      </w:pPr>
    </w:p>
    <w:p w14:paraId="703A17C7" w14:textId="77777777" w:rsidR="00A67332" w:rsidRDefault="00A67332" w:rsidP="00A67332">
      <w:pPr>
        <w:widowControl/>
        <w:rPr>
          <w:rFonts w:hint="eastAsia"/>
        </w:rPr>
      </w:pPr>
      <w:r>
        <w:rPr>
          <w:rFonts w:hint="eastAsia"/>
        </w:rPr>
        <w:t xml:space="preserve">　　2022年10月，郑州富士康出现疫情，核酸检测结果延误，阴性与阳性感染者混住，确诊发烧者无医无食，在宿舍里等苦熬，甚至，还没有死的感染者被装进黑色垃圾袋扔到垃圾堆，人还在里面蠕动，上述种种混乱，包括新冠感染后遗症可能不育的谣言，导致大批青工在恐慌中不顾一切地离厂，暴走在中原大地。有记者实地探访郑</w:t>
      </w:r>
      <w:r>
        <w:rPr>
          <w:rFonts w:hint="eastAsia"/>
        </w:rPr>
        <w:lastRenderedPageBreak/>
        <w:t>州富士康，一个叫文佳龙的男工对着镜头声称“三餐免费、生活物资有保障”，随后就被愤怒的工友打了。郑州富士康有30万年轻工人，厂区相当于一座县城，连财力雄厚、管理有素的富士康也无法在出现新冠疫情后实行“动态清零”的同时保证工人的一日三餐和就医，说明地方政府在封城时信誓旦旦地保证物资充足、配送到位，实际是一项不可能完成的任务，比如之前3月下旬上海封城后市政府宣称的“努力做到蔬菜礼包全覆盖”。《南方都市报》评论称：“用一个临时组建的、松散的体系，去替代社会、市场中高度分工、种类繁多、锱铢必较、分秒必争的体系，那一定会崩溃的。”因此，伴随封城的总是普通百姓因饥饿、无医、失业而哀号，甚至自杀。</w:t>
      </w:r>
    </w:p>
    <w:p w14:paraId="7FAF245A" w14:textId="77777777" w:rsidR="00A67332" w:rsidRDefault="00A67332" w:rsidP="00A67332">
      <w:pPr>
        <w:widowControl/>
        <w:rPr>
          <w:rFonts w:hint="eastAsia"/>
        </w:rPr>
      </w:pPr>
    </w:p>
    <w:p w14:paraId="7D1282A8" w14:textId="77777777" w:rsidR="00A67332" w:rsidRDefault="00A67332" w:rsidP="00A67332">
      <w:pPr>
        <w:widowControl/>
        <w:rPr>
          <w:rFonts w:hint="eastAsia"/>
        </w:rPr>
      </w:pPr>
      <w:r>
        <w:rPr>
          <w:rFonts w:hint="eastAsia"/>
        </w:rPr>
        <w:t xml:space="preserve">　　全国各地反复全员核酸检测，拥挤的采样现场本身就极易导致感染。2022年春天，上海封城期间，每做一次全员核酸，会增加阳性3一4％。2022年4月12日，云南河口通报一个无症状感染者4月8、9、10日上门采核酸，11日变阳，显然就是采样过程中感染，而官方竟然称其“常在卧室窗户前玩手机”导致感染。2022年11月上旬，“河南应急”官方发布：“病毒感染途径排在第一位的是核酸检测，占26%，其次取快递22%，经过阳性人员居住楼道14%，与人近距离接触10%，下水道污染9%”。</w:t>
      </w:r>
    </w:p>
    <w:p w14:paraId="4A2B71E0" w14:textId="77777777" w:rsidR="00A67332" w:rsidRDefault="00A67332" w:rsidP="00A67332">
      <w:pPr>
        <w:widowControl/>
        <w:rPr>
          <w:rFonts w:hint="eastAsia"/>
        </w:rPr>
      </w:pPr>
    </w:p>
    <w:p w14:paraId="7FBC682D" w14:textId="77777777" w:rsidR="00A67332" w:rsidRDefault="00A67332" w:rsidP="00A67332">
      <w:pPr>
        <w:widowControl/>
        <w:rPr>
          <w:rFonts w:hint="eastAsia"/>
        </w:rPr>
      </w:pPr>
      <w:r>
        <w:rPr>
          <w:rFonts w:hint="eastAsia"/>
        </w:rPr>
        <w:t xml:space="preserve">　　多地不许农民下地春耕、种菜。河北邯郸等地农民敢私自下地就拘留15天，或用大喇叭对村民检讨，更有的拘留3个月，罚款4千元；有的地方发《春耕证》，5月15日河北磁县以全县静默为由，拒办《“春耕春管”通行证》，也就是禁止农民下地；有的地方要求农民错时错峰下田；辽宁鞍山要求农民穿防护服下地干活；某地甚至用带刀片的铁丝网封住农田，不让农民下地干活！唐山迁安农民在夜里打手电偷着种地，有人因此感叹：“历史上偷什么的都有，还真没有偷着种地的！”2022年夏，海南疫情封控，村民因缺乏食物，下海沟钓鱼被捕。为什么群体聚集做核酸不会传染，而农民个体野外耕种、钓鱼会传播病毒？这种一刀切的防控政策岂不是荒唐透顶！</w:t>
      </w:r>
    </w:p>
    <w:p w14:paraId="79F58353" w14:textId="77777777" w:rsidR="00A67332" w:rsidRDefault="00A67332" w:rsidP="00A67332">
      <w:pPr>
        <w:widowControl/>
        <w:rPr>
          <w:rFonts w:hint="eastAsia"/>
        </w:rPr>
      </w:pPr>
    </w:p>
    <w:p w14:paraId="5ABC0674" w14:textId="77777777" w:rsidR="00A67332" w:rsidRDefault="00A67332" w:rsidP="00A67332">
      <w:pPr>
        <w:widowControl/>
        <w:rPr>
          <w:rFonts w:hint="eastAsia"/>
        </w:rPr>
      </w:pPr>
      <w:r>
        <w:rPr>
          <w:rFonts w:hint="eastAsia"/>
        </w:rPr>
        <w:t xml:space="preserve">　　当核酸检测异常，复查阳性，中共立刻启动流调，统计感染者近期所经之处、可能有交集之人，甚至把同一个手机信号基站、800米内的人都以所谓的“时空伴随”划为密接、次密接，强行送入隔离方舱，任其生死，却唯独忽略其做核酸采样的地方；也就是说，堂食会传染，手机信号800米会传染，住一个小区会传染，人山人海地核酸采样就不会传染，其中的荒谬不言而喻。类似的荒谬事件还有：</w:t>
      </w:r>
    </w:p>
    <w:p w14:paraId="7A50815B" w14:textId="77777777" w:rsidR="00A67332" w:rsidRDefault="00A67332" w:rsidP="00A67332">
      <w:pPr>
        <w:widowControl/>
        <w:rPr>
          <w:rFonts w:hint="eastAsia"/>
        </w:rPr>
      </w:pPr>
    </w:p>
    <w:p w14:paraId="7D7F6B81" w14:textId="77777777" w:rsidR="00A67332" w:rsidRDefault="00A67332" w:rsidP="00A67332">
      <w:pPr>
        <w:widowControl/>
        <w:rPr>
          <w:rFonts w:hint="eastAsia"/>
        </w:rPr>
      </w:pPr>
      <w:r>
        <w:rPr>
          <w:rFonts w:hint="eastAsia"/>
        </w:rPr>
        <w:tab/>
        <w:t>◆2022年9月下旬，西南某地一个小卖部老板跟远在西藏的丈夫通电话后，被赋黄码，通知她的工作人员称这叫“语音伴随”；她只能天天做核酸，最后一天做完核酸，反而变红码了，称是“时空重叠”。</w:t>
      </w:r>
    </w:p>
    <w:p w14:paraId="1C4C1FFD" w14:textId="77777777" w:rsidR="00A67332" w:rsidRDefault="00A67332" w:rsidP="00A67332">
      <w:pPr>
        <w:widowControl/>
        <w:rPr>
          <w:rFonts w:hint="eastAsia"/>
        </w:rPr>
      </w:pPr>
    </w:p>
    <w:p w14:paraId="2F73E495" w14:textId="77777777" w:rsidR="00A67332" w:rsidRDefault="00A67332" w:rsidP="00A67332">
      <w:pPr>
        <w:widowControl/>
        <w:rPr>
          <w:rFonts w:hint="eastAsia"/>
        </w:rPr>
      </w:pPr>
      <w:r>
        <w:rPr>
          <w:rFonts w:hint="eastAsia"/>
        </w:rPr>
        <w:tab/>
        <w:t>◆某地疾控甚至发现新冠可通过网络传播，一个居民问：“我没去（KTV）怎么是次密接？”疾控回答说：“因为你在那个微信群里。”</w:t>
      </w:r>
    </w:p>
    <w:p w14:paraId="0C150066" w14:textId="77777777" w:rsidR="00A67332" w:rsidRDefault="00A67332" w:rsidP="00A67332">
      <w:pPr>
        <w:widowControl/>
        <w:rPr>
          <w:rFonts w:hint="eastAsia"/>
        </w:rPr>
      </w:pPr>
    </w:p>
    <w:p w14:paraId="1CBCFB7C" w14:textId="77777777" w:rsidR="00A67332" w:rsidRDefault="00A67332" w:rsidP="00A67332">
      <w:pPr>
        <w:widowControl/>
        <w:rPr>
          <w:rFonts w:hint="eastAsia"/>
        </w:rPr>
      </w:pPr>
      <w:r>
        <w:rPr>
          <w:rFonts w:hint="eastAsia"/>
        </w:rPr>
        <w:tab/>
        <w:t>◆广西北海定义”户口本密接“、”死者密接“。</w:t>
      </w:r>
    </w:p>
    <w:p w14:paraId="190880E4" w14:textId="77777777" w:rsidR="00A67332" w:rsidRDefault="00A67332" w:rsidP="00A67332">
      <w:pPr>
        <w:widowControl/>
        <w:rPr>
          <w:rFonts w:hint="eastAsia"/>
        </w:rPr>
      </w:pPr>
    </w:p>
    <w:p w14:paraId="7645712F" w14:textId="77777777" w:rsidR="00A67332" w:rsidRDefault="00A67332" w:rsidP="00A67332">
      <w:pPr>
        <w:widowControl/>
        <w:rPr>
          <w:rFonts w:hint="eastAsia"/>
        </w:rPr>
      </w:pPr>
      <w:r>
        <w:rPr>
          <w:rFonts w:hint="eastAsia"/>
        </w:rPr>
        <w:lastRenderedPageBreak/>
        <w:tab/>
        <w:t>◆某地平安社区王锡寻主任打电话给一个叫刘培杰的，说其名字与阳性患者刘培红相近，必须隔离。</w:t>
      </w:r>
    </w:p>
    <w:p w14:paraId="6114076A" w14:textId="77777777" w:rsidR="00A67332" w:rsidRDefault="00A67332" w:rsidP="00A67332">
      <w:pPr>
        <w:widowControl/>
        <w:rPr>
          <w:rFonts w:hint="eastAsia"/>
        </w:rPr>
      </w:pPr>
    </w:p>
    <w:p w14:paraId="586D6AB6" w14:textId="77777777" w:rsidR="00A67332" w:rsidRDefault="00A67332" w:rsidP="00A67332">
      <w:pPr>
        <w:widowControl/>
        <w:rPr>
          <w:rFonts w:hint="eastAsia"/>
        </w:rPr>
      </w:pPr>
      <w:r>
        <w:rPr>
          <w:rFonts w:hint="eastAsia"/>
        </w:rPr>
        <w:t xml:space="preserve">　　阳性患者居家本是天然的隔离，也是最利于感染者康复的。地方官员为了自己的政绩和乌纱帽，都是不管不顾地立刻把所有阳性连同密接甚至整幢楼的住户迁走，关到没有任何治疗条件的所谓方舱（后建的、经济落后地区的方舱食宿条件往往极其恶劣，有的甚至只是在路上搭一个塑料棚，或在地上划一个圈就地隔离），哪怕在转运途中、方舱内反而更易造成人际感染；因为清运之后，当局很快就可以宣布所谓的“社会面清零”，抗疫胜利。这种野蛮的“一刀切”制造了包括2022年9月18日凌晨贵阳转运大巴27人死亡车祸、江西贵溪12岁女孩中秋节当日被村支书强奸、拉萨方舱女孩被3个藏族少年强奸等无数悲剧。更多关于隔离方舱的不合理之处，参见附录二《离奇的方舱》。</w:t>
      </w:r>
    </w:p>
    <w:p w14:paraId="78A3B5F5" w14:textId="77777777" w:rsidR="00A67332" w:rsidRDefault="00A67332" w:rsidP="00A67332">
      <w:pPr>
        <w:widowControl/>
        <w:rPr>
          <w:rFonts w:hint="eastAsia"/>
        </w:rPr>
      </w:pPr>
    </w:p>
    <w:p w14:paraId="3B888325" w14:textId="77777777" w:rsidR="00A67332" w:rsidRDefault="00A67332" w:rsidP="00A67332">
      <w:pPr>
        <w:widowControl/>
        <w:rPr>
          <w:rFonts w:hint="eastAsia"/>
        </w:rPr>
      </w:pPr>
      <w:r>
        <w:rPr>
          <w:rFonts w:hint="eastAsia"/>
        </w:rPr>
        <w:t xml:space="preserve">　　中共既以“动态清零”的名义到处封闭隔离小区，又存在很多“闹一下就解封”的现象，表现出封控的随意性、政治性、反科学性：</w:t>
      </w:r>
    </w:p>
    <w:p w14:paraId="7F1C081E" w14:textId="77777777" w:rsidR="00A67332" w:rsidRDefault="00A67332" w:rsidP="00A67332">
      <w:pPr>
        <w:widowControl/>
        <w:rPr>
          <w:rFonts w:hint="eastAsia"/>
        </w:rPr>
      </w:pPr>
    </w:p>
    <w:p w14:paraId="71705364" w14:textId="77777777" w:rsidR="00A67332" w:rsidRDefault="00A67332" w:rsidP="00A67332">
      <w:pPr>
        <w:widowControl/>
        <w:rPr>
          <w:rFonts w:hint="eastAsia"/>
        </w:rPr>
      </w:pPr>
      <w:r>
        <w:rPr>
          <w:rFonts w:hint="eastAsia"/>
        </w:rPr>
        <w:tab/>
        <w:t>◆2022年4月，上海浦东高行一小区封闭没吃的，居民们冲破封闭走上街头，随后小区就解封了。</w:t>
      </w:r>
    </w:p>
    <w:p w14:paraId="7D3C2420" w14:textId="77777777" w:rsidR="00A67332" w:rsidRDefault="00A67332" w:rsidP="00A67332">
      <w:pPr>
        <w:widowControl/>
        <w:rPr>
          <w:rFonts w:hint="eastAsia"/>
        </w:rPr>
      </w:pPr>
    </w:p>
    <w:p w14:paraId="0742E91F" w14:textId="77777777" w:rsidR="00A67332" w:rsidRDefault="00A67332" w:rsidP="00A67332">
      <w:pPr>
        <w:widowControl/>
        <w:rPr>
          <w:rFonts w:hint="eastAsia"/>
        </w:rPr>
      </w:pPr>
      <w:r>
        <w:rPr>
          <w:rFonts w:hint="eastAsia"/>
        </w:rPr>
        <w:tab/>
        <w:t>◆新疆作为全国唯一一个不考虑发展经济的特区，封城3个多月，没有丝毫解封的迹象。2022年11月24日，乌鲁木齐市天山区吉祥苑小区高层火灾，当局称死亡10人。11月25日，夜里，乌鲁木齐的汉人举着红旗聚集在市政府门前喊“解封”、“为人民服务”。11月26日，乌鲁木齐市政府宣称“乌鲁木齐社会面基本清零”，许诺逐步放开。</w:t>
      </w:r>
    </w:p>
    <w:p w14:paraId="2CF609BA" w14:textId="77777777" w:rsidR="00A67332" w:rsidRDefault="00A67332" w:rsidP="00A67332">
      <w:pPr>
        <w:widowControl/>
        <w:rPr>
          <w:rFonts w:hint="eastAsia"/>
        </w:rPr>
      </w:pPr>
    </w:p>
    <w:p w14:paraId="75DFF8A3" w14:textId="77777777" w:rsidR="00A67332" w:rsidRDefault="00A67332" w:rsidP="00A67332">
      <w:pPr>
        <w:widowControl/>
        <w:rPr>
          <w:rFonts w:hint="eastAsia"/>
        </w:rPr>
      </w:pPr>
      <w:r>
        <w:rPr>
          <w:rFonts w:hint="eastAsia"/>
        </w:rPr>
        <w:t xml:space="preserve">　　2020年新冠疫情之初，中共政府鼓励百姓注射新冠疫苗，有的地方甚至一针奖励数百至上千元，试图通过大规模接种加上感染免疫而达成群体免疫，仅2021至2022年新冠疫苗花费超过1500亿元；截止2022年11月5日，已接种超过34亿剂次，按中国14亿人计算，应该早就达成了群体免疫，开放国门。然而，全国不仅京、沪、深、广等一线城市，甚至拉萨、乌鲁木齐、呼和浩特等边疆仍然在疲于奔命地“动态清零”，全员核酸检测，无休止地封控、转运隔离；相比之下，全球全部取消疫情管控的国家或地区达到146个，包括一直为国人耻笑的印度，迪拜世界杯、美国橄榄球赛人山人海，万众欢腾。这是为什么呢？</w:t>
      </w:r>
    </w:p>
    <w:p w14:paraId="2C527DC7" w14:textId="77777777" w:rsidR="00A67332" w:rsidRDefault="00A67332" w:rsidP="00A67332">
      <w:pPr>
        <w:widowControl/>
        <w:rPr>
          <w:rFonts w:hint="eastAsia"/>
        </w:rPr>
      </w:pPr>
    </w:p>
    <w:p w14:paraId="73AFF8CE" w14:textId="77777777" w:rsidR="00A67332" w:rsidRDefault="00A67332" w:rsidP="00A67332">
      <w:pPr>
        <w:widowControl/>
        <w:rPr>
          <w:rFonts w:hint="eastAsia"/>
        </w:rPr>
      </w:pPr>
      <w:r>
        <w:rPr>
          <w:rFonts w:hint="eastAsia"/>
        </w:rPr>
        <w:tab/>
        <w:t>一，中共政府耗费巨额医保基金采购的国产科兴、国药等新冠疫苗是无效、有害的伪劣产品：国家卫健委宣称不须检测接种疫苗后的抗体水平，只因为数据与mRNA疫苗相比实在太难看；还因甲醛含量超标几百倍，导致大量的猝死、白血病、脑梗、二型糖尿病等。以钟南山院士为代表的医药利益集团为了发国难财而瞒上欺下，一开始声称疫苗接种率达到68%就可以群体免疫，后改称80%，又改称95%，最后声称“群体免疫”这个说法不科学；一开始声称接种疫苗可以防感染，后改称防发病，又改称防重症、防死亡。</w:t>
      </w:r>
    </w:p>
    <w:p w14:paraId="40E8FBE9" w14:textId="77777777" w:rsidR="00A67332" w:rsidRDefault="00A67332" w:rsidP="00A67332">
      <w:pPr>
        <w:widowControl/>
        <w:rPr>
          <w:rFonts w:hint="eastAsia"/>
        </w:rPr>
      </w:pPr>
    </w:p>
    <w:p w14:paraId="4514E3E6" w14:textId="77777777" w:rsidR="00A67332" w:rsidRDefault="00A67332" w:rsidP="00A67332">
      <w:pPr>
        <w:widowControl/>
        <w:rPr>
          <w:rFonts w:hint="eastAsia"/>
        </w:rPr>
      </w:pPr>
      <w:r>
        <w:rPr>
          <w:rFonts w:hint="eastAsia"/>
        </w:rPr>
        <w:tab/>
        <w:t>二，中共一直拒绝引进欧美高效的mRNA疫苗，是由于中共仍然要求以市场换技术，要求莫德纳、辉瑞转让全套生产技术，被拒绝。2022年底至2023年初，疫情已过、剩余大量疫苗的欧美多次向中共表示愿意提供疫苗援助，都被拒绝。2023年1月上旬，外交部发言人毛宁阐述拒绝欧盟提供三种新冠疫苗的原因，称：进入疫情防控新阶段以来，中国疫苗接种率不断提高，救治能力不断增强，医疗物资产能不断扩大，总体供应充足。实则真正的原因是因为中共秉持政策的“相互性”，由于欧美不承认中国疫苗有效，伤了中共的自尊，中共拒绝使用欧美的疫苗。习近平口口声声“人民至上、生命至上”，却在人民水深火热、怨声载道之际，仍然一心只想着为利益集团谋取垄断暴利，以及为了所谓的政治颜面，而把全国人民的生命安全抛之脑后。</w:t>
      </w:r>
    </w:p>
    <w:p w14:paraId="4D77C89E" w14:textId="77777777" w:rsidR="00A67332" w:rsidRDefault="00A67332" w:rsidP="00A67332">
      <w:pPr>
        <w:widowControl/>
        <w:rPr>
          <w:rFonts w:hint="eastAsia"/>
        </w:rPr>
      </w:pPr>
    </w:p>
    <w:p w14:paraId="07583BFB" w14:textId="77777777" w:rsidR="00A67332" w:rsidRDefault="00A67332" w:rsidP="00A67332">
      <w:pPr>
        <w:widowControl/>
        <w:rPr>
          <w:rFonts w:hint="eastAsia"/>
        </w:rPr>
      </w:pPr>
      <w:r>
        <w:rPr>
          <w:rFonts w:hint="eastAsia"/>
        </w:rPr>
        <w:tab/>
        <w:t>三，习近平昏庸无能，头脑只适合开倒车，而不知因时变通，在2022年流行的新冠病毒奥密克戎变种感染性增强，毒性大减的情况下，仍然死守“动态清零”，试图像2020年一样重演“大国抗疫”的成功。</w:t>
      </w:r>
    </w:p>
    <w:p w14:paraId="5F01B2D8" w14:textId="77777777" w:rsidR="00A67332" w:rsidRDefault="00A67332" w:rsidP="00A67332">
      <w:pPr>
        <w:widowControl/>
        <w:rPr>
          <w:rFonts w:hint="eastAsia"/>
        </w:rPr>
      </w:pPr>
    </w:p>
    <w:p w14:paraId="5F36FE2E" w14:textId="77777777" w:rsidR="00A67332" w:rsidRDefault="00A67332" w:rsidP="00A67332">
      <w:pPr>
        <w:widowControl/>
        <w:rPr>
          <w:rFonts w:hint="eastAsia"/>
        </w:rPr>
      </w:pPr>
      <w:r>
        <w:rPr>
          <w:rFonts w:hint="eastAsia"/>
        </w:rPr>
        <w:tab/>
        <w:t>四，以钟南山为代表的核酸检测利益集团（钟南山是全国最大的检测公司金域医学股东)绑架全国人民，动不动就全员核酸，2022年开始常态化，郑州、广州等地甚至一天两检；而据河南应急管理厅，新冠病毒感染途径排在第一位的是核酸检测，占比26%。从地域上，采样人员跋山涉水到深山老林、高原、雪地做核酸；从品类上，除了人以外，桌凳、石材、鲜猪肉、鱼虾等万物都要做核酸检测。</w:t>
      </w:r>
    </w:p>
    <w:p w14:paraId="5BC21243" w14:textId="77777777" w:rsidR="00A67332" w:rsidRDefault="00A67332" w:rsidP="00A67332">
      <w:pPr>
        <w:widowControl/>
        <w:rPr>
          <w:rFonts w:hint="eastAsia"/>
        </w:rPr>
      </w:pPr>
    </w:p>
    <w:p w14:paraId="3F436F3A" w14:textId="77777777" w:rsidR="00A67332" w:rsidRDefault="00A67332" w:rsidP="00A67332">
      <w:pPr>
        <w:widowControl/>
        <w:rPr>
          <w:rFonts w:hint="eastAsia"/>
        </w:rPr>
      </w:pPr>
      <w:r>
        <w:rPr>
          <w:rFonts w:hint="eastAsia"/>
        </w:rPr>
        <w:tab/>
        <w:t>五，中共基层政府通过封城保供、建方舱医院、收费隔离等大发横财，同时又借疫情管控的机会得到了超乎寻常的权力，骑在百姓头上作威作福。</w:t>
      </w:r>
    </w:p>
    <w:p w14:paraId="190EEA93" w14:textId="77777777" w:rsidR="00A67332" w:rsidRDefault="00A67332" w:rsidP="00A67332">
      <w:pPr>
        <w:widowControl/>
        <w:rPr>
          <w:rFonts w:hint="eastAsia"/>
        </w:rPr>
      </w:pPr>
    </w:p>
    <w:p w14:paraId="6C49CF75" w14:textId="77777777" w:rsidR="00A67332" w:rsidRDefault="00A67332" w:rsidP="00A67332">
      <w:pPr>
        <w:widowControl/>
        <w:rPr>
          <w:rFonts w:hint="eastAsia"/>
        </w:rPr>
      </w:pPr>
      <w:r>
        <w:rPr>
          <w:rFonts w:hint="eastAsia"/>
        </w:rPr>
        <w:t xml:space="preserve">　　2023年1月1日，中国驻法国大使馆发布了《中国抗疫成果不容抹黑篡改》一文，驳斥了五点“法媒涉中国疫情防控谬论”，分别是“中国疫情失控”、“中国疫苗无效”、“中国关押民众三年”、“动态清零政策失败”、“中国疫情数据失真”。有网民调侃“总结的很到位，这也是国内民众想归纳的。”</w:t>
      </w:r>
    </w:p>
    <w:p w14:paraId="66A8B556" w14:textId="77777777" w:rsidR="00A67332" w:rsidRDefault="00A67332" w:rsidP="00A67332">
      <w:pPr>
        <w:widowControl/>
        <w:rPr>
          <w:rFonts w:hint="eastAsia"/>
        </w:rPr>
      </w:pPr>
    </w:p>
    <w:p w14:paraId="71418B91" w14:textId="77777777" w:rsidR="00A67332" w:rsidRDefault="00A67332" w:rsidP="00A67332">
      <w:pPr>
        <w:widowControl/>
        <w:rPr>
          <w:rFonts w:hint="eastAsia"/>
        </w:rPr>
      </w:pPr>
      <w:r>
        <w:rPr>
          <w:rFonts w:hint="eastAsia"/>
        </w:rPr>
        <w:t xml:space="preserve">＊＊＊＊＊＊　</w:t>
      </w:r>
    </w:p>
    <w:p w14:paraId="7A942605" w14:textId="77777777" w:rsidR="00A67332" w:rsidRDefault="00A67332" w:rsidP="00A67332">
      <w:pPr>
        <w:widowControl/>
        <w:rPr>
          <w:rFonts w:hint="eastAsia"/>
        </w:rPr>
      </w:pPr>
    </w:p>
    <w:p w14:paraId="208380D5" w14:textId="77777777" w:rsidR="00A67332" w:rsidRDefault="00A67332" w:rsidP="00A67332">
      <w:pPr>
        <w:widowControl/>
        <w:rPr>
          <w:rFonts w:hint="eastAsia"/>
        </w:rPr>
      </w:pPr>
      <w:r>
        <w:rPr>
          <w:rFonts w:hint="eastAsia"/>
        </w:rPr>
        <w:t xml:space="preserve">　　●民主科学 </w:t>
      </w:r>
    </w:p>
    <w:p w14:paraId="6FF23E52" w14:textId="77777777" w:rsidR="00A67332" w:rsidRDefault="00A67332" w:rsidP="00A67332">
      <w:pPr>
        <w:widowControl/>
        <w:rPr>
          <w:rFonts w:hint="eastAsia"/>
        </w:rPr>
      </w:pPr>
    </w:p>
    <w:p w14:paraId="3B4DD2EA" w14:textId="77777777" w:rsidR="00A67332" w:rsidRDefault="00A67332" w:rsidP="00A67332">
      <w:pPr>
        <w:widowControl/>
        <w:rPr>
          <w:rFonts w:hint="eastAsia"/>
        </w:rPr>
      </w:pPr>
      <w:r>
        <w:rPr>
          <w:rFonts w:hint="eastAsia"/>
        </w:rPr>
        <w:t xml:space="preserve">　　国内外医学界的共识是把2022年流行的新冠病毒奥密克戎变种看成是效果最好、副作用最小的天然疫苗，除了从没有临床经验、只会纸上谈兵的中疾控首席专家吴尊友。例证如下：</w:t>
      </w:r>
    </w:p>
    <w:p w14:paraId="33A1300D" w14:textId="77777777" w:rsidR="00A67332" w:rsidRDefault="00A67332" w:rsidP="00A67332">
      <w:pPr>
        <w:widowControl/>
        <w:rPr>
          <w:rFonts w:hint="eastAsia"/>
        </w:rPr>
      </w:pPr>
    </w:p>
    <w:p w14:paraId="49BD42C8" w14:textId="77777777" w:rsidR="00A67332" w:rsidRDefault="00A67332" w:rsidP="00A67332">
      <w:pPr>
        <w:widowControl/>
        <w:rPr>
          <w:rFonts w:hint="eastAsia"/>
        </w:rPr>
      </w:pPr>
      <w:r>
        <w:rPr>
          <w:rFonts w:hint="eastAsia"/>
        </w:rPr>
        <w:tab/>
        <w:t>◆根据国家卫健委官网，2022年5月27日至10月29日，新增新冠确诊35505例，0死亡。</w:t>
      </w:r>
    </w:p>
    <w:p w14:paraId="7CB7C73F" w14:textId="77777777" w:rsidR="00A67332" w:rsidRDefault="00A67332" w:rsidP="00A67332">
      <w:pPr>
        <w:widowControl/>
        <w:rPr>
          <w:rFonts w:hint="eastAsia"/>
        </w:rPr>
      </w:pPr>
    </w:p>
    <w:p w14:paraId="3163BEDD" w14:textId="77777777" w:rsidR="00A67332" w:rsidRDefault="00A67332" w:rsidP="00A67332">
      <w:pPr>
        <w:widowControl/>
        <w:rPr>
          <w:rFonts w:hint="eastAsia"/>
        </w:rPr>
      </w:pPr>
      <w:r>
        <w:rPr>
          <w:rFonts w:hint="eastAsia"/>
        </w:rPr>
        <w:tab/>
        <w:t>◆2022年10月末，郑州市卫健委为了缓解市民恐慌情绪，干脆说现在的新冠是“自限性疾病”，也就是不作任何治疗也会自行痊愈。11月上旬，广州的数据是新冠阳性者不到2%是普通型，95%无症狀。</w:t>
      </w:r>
    </w:p>
    <w:p w14:paraId="5A9DEB3E" w14:textId="77777777" w:rsidR="00A67332" w:rsidRDefault="00A67332" w:rsidP="00A67332">
      <w:pPr>
        <w:widowControl/>
        <w:rPr>
          <w:rFonts w:hint="eastAsia"/>
        </w:rPr>
      </w:pPr>
    </w:p>
    <w:p w14:paraId="775683E2" w14:textId="77777777" w:rsidR="00A67332" w:rsidRDefault="00A67332" w:rsidP="00A67332">
      <w:pPr>
        <w:widowControl/>
        <w:rPr>
          <w:rFonts w:hint="eastAsia"/>
        </w:rPr>
      </w:pPr>
      <w:r>
        <w:rPr>
          <w:rFonts w:hint="eastAsia"/>
        </w:rPr>
        <w:tab/>
        <w:t>◆所有的方舱都只是关人的地方，只提供一日三餐，没有任何治疗措施、设备，有的甚至连发烧药也没有，而多的是类似连花清瘟之类安全性、有效性都很可疑的中药。</w:t>
      </w:r>
    </w:p>
    <w:p w14:paraId="4D0E778D" w14:textId="77777777" w:rsidR="00A67332" w:rsidRDefault="00A67332" w:rsidP="00A67332">
      <w:pPr>
        <w:widowControl/>
        <w:rPr>
          <w:rFonts w:hint="eastAsia"/>
        </w:rPr>
      </w:pPr>
    </w:p>
    <w:p w14:paraId="3F0D3F34" w14:textId="77777777" w:rsidR="00A67332" w:rsidRDefault="00A67332" w:rsidP="00A67332">
      <w:pPr>
        <w:widowControl/>
        <w:rPr>
          <w:rFonts w:hint="eastAsia"/>
        </w:rPr>
      </w:pPr>
      <w:r>
        <w:rPr>
          <w:rFonts w:hint="eastAsia"/>
        </w:rPr>
        <w:tab/>
        <w:t>◆朝鲜从2022年4月底暴发疫情，5月起，多日新增发烧10万例以上，有时甚至近30万例；至6月20日，累计发烧病例超过467万例，而全国人口不到2600万；至6月3日，累计死亡71例。全国1/5的人感染并出现发烧症状，推测感染而未出现症状的应该更多，在医药、疫苗都匮乏的情况下主要靠感染免疫而达到群体免疫；到8月中旬，宣布抗疫胜利。</w:t>
      </w:r>
    </w:p>
    <w:p w14:paraId="7A3E85B4" w14:textId="77777777" w:rsidR="00A67332" w:rsidRDefault="00A67332" w:rsidP="00A67332">
      <w:pPr>
        <w:widowControl/>
        <w:rPr>
          <w:rFonts w:hint="eastAsia"/>
        </w:rPr>
      </w:pPr>
    </w:p>
    <w:p w14:paraId="4B9C4619" w14:textId="77777777" w:rsidR="00A67332" w:rsidRDefault="00A67332" w:rsidP="00A67332">
      <w:pPr>
        <w:widowControl/>
        <w:rPr>
          <w:rFonts w:hint="eastAsia"/>
        </w:rPr>
      </w:pPr>
      <w:r>
        <w:rPr>
          <w:rFonts w:hint="eastAsia"/>
        </w:rPr>
        <w:t xml:space="preserve">　　因此，全球一百多个国家已经视之如感冒，取消疫情防控。2022年9月14日，世界卫生组织总干事谭德塞接受记者采访时表示，现在世界正处于结束新冠疫情的最好时期，又称：“现在我们还没有到达终点，但胜利在望。”而中共将微博话题“#世卫组织称新冠疫情结束在望”屏蔽，因为中国还在坚持“动态清零”，折腾百姓。</w:t>
      </w:r>
    </w:p>
    <w:p w14:paraId="453A02BA" w14:textId="77777777" w:rsidR="00A67332" w:rsidRDefault="00A67332" w:rsidP="00A67332">
      <w:pPr>
        <w:widowControl/>
        <w:rPr>
          <w:rFonts w:hint="eastAsia"/>
        </w:rPr>
      </w:pPr>
    </w:p>
    <w:p w14:paraId="5D8764A6" w14:textId="77777777" w:rsidR="00A67332" w:rsidRDefault="00A67332" w:rsidP="00A67332">
      <w:pPr>
        <w:widowControl/>
        <w:rPr>
          <w:rFonts w:hint="eastAsia"/>
        </w:rPr>
      </w:pPr>
      <w:r>
        <w:rPr>
          <w:rFonts w:hint="eastAsia"/>
        </w:rPr>
        <w:t xml:space="preserve">　　9月18日，香港大学病毒学教授金冬雁在《新冠清零还会持续多久？》一文中指出：</w:t>
      </w:r>
    </w:p>
    <w:p w14:paraId="2E2D0E4C" w14:textId="77777777" w:rsidR="00A67332" w:rsidRDefault="00A67332" w:rsidP="00A67332">
      <w:pPr>
        <w:widowControl/>
        <w:rPr>
          <w:rFonts w:hint="eastAsia"/>
        </w:rPr>
      </w:pPr>
      <w:r>
        <w:rPr>
          <w:rFonts w:hint="eastAsia"/>
        </w:rPr>
        <w:tab/>
        <w:t>◆奥米克戎自然感染不但激起机体免疫，还可以激发黏膜免疫，效果比疫苗还好。</w:t>
      </w:r>
    </w:p>
    <w:p w14:paraId="118A32DC" w14:textId="77777777" w:rsidR="00A67332" w:rsidRDefault="00A67332" w:rsidP="00A67332">
      <w:pPr>
        <w:widowControl/>
        <w:rPr>
          <w:rFonts w:hint="eastAsia"/>
        </w:rPr>
      </w:pPr>
      <w:r>
        <w:rPr>
          <w:rFonts w:hint="eastAsia"/>
        </w:rPr>
        <w:tab/>
        <w:t>◆抗原检测（自测快筛盒）又准又快又便宜还不会群聚感染，根本不应该搞大规模核酸检测。</w:t>
      </w:r>
    </w:p>
    <w:p w14:paraId="7DCDCCB4" w14:textId="77777777" w:rsidR="00A67332" w:rsidRDefault="00A67332" w:rsidP="00A67332">
      <w:pPr>
        <w:widowControl/>
        <w:rPr>
          <w:rFonts w:hint="eastAsia"/>
        </w:rPr>
      </w:pPr>
      <w:r>
        <w:rPr>
          <w:rFonts w:hint="eastAsia"/>
        </w:rPr>
        <w:tab/>
        <w:t>◆走出大流行要靠大规模高效疫苗和大规模自然感染形成群体免疫；除了朝鲜完全靠奥米克戎自然感染，大多数国家是混合方式，唯一一个几乎没有免疫力的国家是中</w:t>
      </w:r>
      <w:r>
        <w:rPr>
          <w:rFonts w:hint="eastAsia"/>
        </w:rPr>
        <w:tab/>
        <w:t>国，上海只有5%的感染率。现行政策的结果就是早晚大爆发，这是无法改变的科学现实。</w:t>
      </w:r>
    </w:p>
    <w:p w14:paraId="5B330ABA" w14:textId="77777777" w:rsidR="00A67332" w:rsidRDefault="00A67332" w:rsidP="00A67332">
      <w:pPr>
        <w:widowControl/>
        <w:rPr>
          <w:rFonts w:hint="eastAsia"/>
        </w:rPr>
      </w:pPr>
      <w:r>
        <w:rPr>
          <w:rFonts w:hint="eastAsia"/>
        </w:rPr>
        <w:tab/>
        <w:t>◆香港如果不是因为走了试图清零的弯路，不会死那么多老人；而且这么点人口，光核酸就花了80亿。回到科学路线，普及疫苗适度放开，传染率仅一点几。</w:t>
      </w:r>
    </w:p>
    <w:p w14:paraId="502F6CCB" w14:textId="77777777" w:rsidR="00A67332" w:rsidRDefault="00A67332" w:rsidP="00A67332">
      <w:pPr>
        <w:widowControl/>
        <w:rPr>
          <w:rFonts w:hint="eastAsia"/>
        </w:rPr>
      </w:pPr>
      <w:r>
        <w:rPr>
          <w:rFonts w:hint="eastAsia"/>
        </w:rPr>
        <w:tab/>
        <w:t>◆奥米克戎传染性高但毒性轻，在很多国家死亡率低于流感。世界放开不是因为没办法，而是有科学依据，而不是妖魔化别的国家和这个病毒。</w:t>
      </w:r>
    </w:p>
    <w:p w14:paraId="466D7ED0" w14:textId="77777777" w:rsidR="00A67332" w:rsidRDefault="00A67332" w:rsidP="00A67332">
      <w:pPr>
        <w:widowControl/>
        <w:rPr>
          <w:rFonts w:hint="eastAsia"/>
        </w:rPr>
      </w:pPr>
    </w:p>
    <w:p w14:paraId="71A6CDF2" w14:textId="77777777" w:rsidR="00A67332" w:rsidRDefault="00A67332" w:rsidP="00A67332">
      <w:pPr>
        <w:widowControl/>
        <w:rPr>
          <w:rFonts w:hint="eastAsia"/>
        </w:rPr>
      </w:pPr>
      <w:r>
        <w:rPr>
          <w:rFonts w:hint="eastAsia"/>
        </w:rPr>
        <w:t xml:space="preserve">　　主持新冠防疫的中国疾控中心首席专家吴尊友、国家卫健委疫情应对处置工作领导小组专家组组长梁万年沦为当局政策的解释器、传声筒，医学界因此传称其为”无良之辈“。2022年5月，复旦大学余宏杰等人在《自然.医学》发表论文论证“动态清零”的必要性，称根据上海疫情数据建立模型，预测中国如果不搞严防死守在半年内会有1.12亿个有症状病例，但没说会有多少无症状感染。根据上海数据，无症状感染者数</w:t>
      </w:r>
      <w:r>
        <w:rPr>
          <w:rFonts w:hint="eastAsia"/>
        </w:rPr>
        <w:lastRenderedPageBreak/>
        <w:t>量是有症状病例的20倍（余宏杰论文中有张图也显示这一点），意味着无症状感染者有20亿；有人因此写信质疑余宏杰，未得到答复。</w:t>
      </w:r>
    </w:p>
    <w:p w14:paraId="2737BBB2" w14:textId="77777777" w:rsidR="00A67332" w:rsidRDefault="00A67332" w:rsidP="00A67332">
      <w:pPr>
        <w:widowControl/>
        <w:rPr>
          <w:rFonts w:hint="eastAsia"/>
        </w:rPr>
      </w:pPr>
    </w:p>
    <w:p w14:paraId="20285C08" w14:textId="77777777" w:rsidR="00A67332" w:rsidRDefault="00A67332" w:rsidP="00A67332">
      <w:pPr>
        <w:widowControl/>
        <w:rPr>
          <w:rFonts w:hint="eastAsia"/>
        </w:rPr>
      </w:pPr>
      <w:r>
        <w:rPr>
          <w:rFonts w:hint="eastAsia"/>
        </w:rPr>
        <w:t xml:space="preserve">　　新冠疫情期间，北京没封过城，原因是外地都在封城。中共20大前后，为了保证首都安全，对返京人员作了最严格的限制，进京公路围挡上印着大字“严格安检，确保进入北京的人干净、车干净、物干净”，北京健康宝还经常无理由弹窗，逼得一些市民“洗码”进京，房山蓝天救援队为了避免被弹窗而宁愿走远险之路。健康宝弹窗的逻辑很奇葩：对一个人北京健康宝弹窗、不能进返京，但这个人在全国其他各省的健康码都是绿色正常、完全可以在全国通行，那这个人究竟有没有传播疫情危险呢？如果有这个危险，为什么外省的健康码都显示绿色、允许通行；如果没有这个危险，北京健康宝你又凭什么对这个人弹窗？</w:t>
      </w:r>
    </w:p>
    <w:p w14:paraId="475F5381" w14:textId="77777777" w:rsidR="00A67332" w:rsidRDefault="00A67332" w:rsidP="00A67332">
      <w:pPr>
        <w:widowControl/>
        <w:rPr>
          <w:rFonts w:hint="eastAsia"/>
        </w:rPr>
      </w:pPr>
    </w:p>
    <w:p w14:paraId="2F136956" w14:textId="77777777" w:rsidR="00A67332" w:rsidRDefault="00A67332" w:rsidP="00A67332">
      <w:pPr>
        <w:widowControl/>
        <w:rPr>
          <w:rFonts w:hint="eastAsia"/>
        </w:rPr>
      </w:pPr>
      <w:r>
        <w:rPr>
          <w:rFonts w:hint="eastAsia"/>
        </w:rPr>
        <w:t xml:space="preserve">　　国内马拉松大多停办，长沙、太原甚至改线上马拉松；北京市要求百姓白事简办，婚事缓办，却在11月6日举办国际马拉松以炫世，结果不到半个月，北京也进入疫情爆发期。</w:t>
      </w:r>
    </w:p>
    <w:p w14:paraId="16BCCA2F" w14:textId="77777777" w:rsidR="00A67332" w:rsidRDefault="00A67332" w:rsidP="00A67332">
      <w:pPr>
        <w:widowControl/>
        <w:rPr>
          <w:rFonts w:hint="eastAsia"/>
        </w:rPr>
      </w:pPr>
    </w:p>
    <w:p w14:paraId="63A51A8E" w14:textId="77777777" w:rsidR="00A67332" w:rsidRDefault="00A67332" w:rsidP="00A67332">
      <w:pPr>
        <w:widowControl/>
        <w:rPr>
          <w:rFonts w:hint="eastAsia"/>
        </w:rPr>
      </w:pPr>
      <w:r>
        <w:rPr>
          <w:rFonts w:hint="eastAsia"/>
        </w:rPr>
        <w:t xml:space="preserve">　　10月13日，北京四通桥义士彭立发大声疾呼“罢免独裁国贼习近平”，震动一时。11月24日，新疆被封锁逃生通道的居民楼火灾烧死10人后，在上海、北京等地的年轻学生和市民中引发“白纸运动”。11月28日，新华时评仍然声称：“三个坚定不移”是制胜法宝 坚定不移人民至上、生命至上，坚定不移落实“外防输入，内防反弹”总策略，坚定不移贯彻“动态清零”总方针。而这时疫情已经遍布全国31个省市自治区，已经无法控制，医保基金也已经耗尽。</w:t>
      </w:r>
    </w:p>
    <w:p w14:paraId="4FF89D3D" w14:textId="77777777" w:rsidR="00A67332" w:rsidRDefault="00A67332" w:rsidP="00A67332">
      <w:pPr>
        <w:widowControl/>
        <w:rPr>
          <w:rFonts w:hint="eastAsia"/>
        </w:rPr>
      </w:pPr>
    </w:p>
    <w:p w14:paraId="0FB51D55" w14:textId="77777777" w:rsidR="00A67332" w:rsidRDefault="00A67332" w:rsidP="00A67332">
      <w:pPr>
        <w:widowControl/>
        <w:rPr>
          <w:rFonts w:hint="eastAsia"/>
        </w:rPr>
      </w:pPr>
      <w:r>
        <w:rPr>
          <w:rFonts w:hint="eastAsia"/>
        </w:rPr>
        <w:t xml:space="preserve">　　12月7日，中共新冠防疫政策突然从”动态清零“180度急转弯，直接躺平，急诊暴满，买不到退烧药，火葬场日夜焚烧，仍排长队，一个月不到，感染新冠而死者以百万计，中共当局用禁止医生出具新冠死亡证明的方式进行新冠死亡数据造假，先后声称只死了几千、几万人。2023年2月，习近平宣称“取得疫情防控重大决定性胜利”、“新冠死亡率保持在全球最低水平”、“创造了人类文明史上人口大国成功走出疫情大流行的奇迹”、“群众是认可的”等，实则“自认自可”，跟朝鲜、印度、非洲等缺衣少药的落后地区一样通过大量感染形成群体免疫的方式结束了疫情，反映了习近平执政以来日益“朝鲜化”，代价是数百万人的死亡（详见附录三《新冠疫情防控“躺平”后全国感染死亡人数估算》）。</w:t>
      </w:r>
    </w:p>
    <w:p w14:paraId="3232F622" w14:textId="77777777" w:rsidR="00A67332" w:rsidRDefault="00A67332" w:rsidP="00A67332">
      <w:pPr>
        <w:widowControl/>
        <w:rPr>
          <w:rFonts w:hint="eastAsia"/>
        </w:rPr>
      </w:pPr>
    </w:p>
    <w:p w14:paraId="68194F4A" w14:textId="77777777" w:rsidR="00A67332" w:rsidRDefault="00A67332" w:rsidP="00A67332">
      <w:pPr>
        <w:widowControl/>
        <w:rPr>
          <w:rFonts w:hint="eastAsia"/>
        </w:rPr>
      </w:pPr>
      <w:r>
        <w:rPr>
          <w:rFonts w:hint="eastAsia"/>
        </w:rPr>
        <w:t xml:space="preserve">　　2025年10月，牛津大学教授玛雅·都铎 (Maya Tudor) 在《民主期刊》(Journal of Democracy) 上撰文，用实证数据说话，指出民主制度依然是人类目前为止最好的政治制度。作者特别以新冠疫情为例，指出疫情初期中国展现出典型的“威权式高效”：迅速封城、全民追踪、建医院、开发疫苗；但到了 2022 年，“中国仍坚持极端封控，最终导致大规模抗议与推迟放开后的死亡潮”；其引述独立研究估算，中国的疫情死亡率可能被官方“低估了17倍”，实际死亡约每十万人185 人，与台湾、韩国相当，而日本的数字仅为60。</w:t>
      </w:r>
    </w:p>
    <w:p w14:paraId="2E03BB07" w14:textId="77777777" w:rsidR="00A67332" w:rsidRDefault="00A67332" w:rsidP="00A67332">
      <w:pPr>
        <w:widowControl/>
        <w:rPr>
          <w:rFonts w:hint="eastAsia"/>
        </w:rPr>
      </w:pPr>
    </w:p>
    <w:p w14:paraId="602AB9A8" w14:textId="77777777" w:rsidR="00A67332" w:rsidRDefault="00A67332" w:rsidP="00A67332">
      <w:pPr>
        <w:widowControl/>
        <w:rPr>
          <w:rFonts w:hint="eastAsia"/>
        </w:rPr>
      </w:pPr>
      <w:r>
        <w:rPr>
          <w:rFonts w:hint="eastAsia"/>
        </w:rPr>
        <w:lastRenderedPageBreak/>
        <w:t xml:space="preserve">　　“动态清零”政策暴露了中共政权为了维护一党独裁，可以一意孤行，罔顾民意、国际舆论、科学结论，甚至各国的最新经验。事实再一次证明，没有民主、自由就不可能有科学。　　</w:t>
      </w:r>
    </w:p>
    <w:p w14:paraId="6221521F" w14:textId="77777777" w:rsidR="00A67332" w:rsidRDefault="00A67332" w:rsidP="00A67332">
      <w:pPr>
        <w:widowControl/>
        <w:rPr>
          <w:rFonts w:hint="eastAsia"/>
        </w:rPr>
      </w:pPr>
    </w:p>
    <w:p w14:paraId="33586546" w14:textId="77777777" w:rsidR="00A67332" w:rsidRDefault="00A67332" w:rsidP="00A67332">
      <w:pPr>
        <w:widowControl/>
        <w:rPr>
          <w:rFonts w:hint="eastAsia"/>
        </w:rPr>
      </w:pPr>
    </w:p>
    <w:p w14:paraId="61320B7D"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二，好大喜功 </w:t>
      </w:r>
    </w:p>
    <w:p w14:paraId="57EFAB2D" w14:textId="77777777" w:rsidR="00A67332" w:rsidRDefault="00A67332" w:rsidP="00A67332">
      <w:pPr>
        <w:widowControl/>
        <w:rPr>
          <w:rFonts w:hint="eastAsia"/>
        </w:rPr>
      </w:pPr>
    </w:p>
    <w:p w14:paraId="2086C55A" w14:textId="77777777" w:rsidR="00A67332" w:rsidRDefault="00A67332" w:rsidP="00A67332">
      <w:pPr>
        <w:widowControl/>
        <w:rPr>
          <w:rFonts w:hint="eastAsia"/>
        </w:rPr>
      </w:pPr>
      <w:r>
        <w:rPr>
          <w:rFonts w:hint="eastAsia"/>
        </w:rPr>
        <w:t xml:space="preserve">　　●大国战疫</w:t>
      </w:r>
    </w:p>
    <w:p w14:paraId="6D4DC5AA" w14:textId="77777777" w:rsidR="00A67332" w:rsidRDefault="00A67332" w:rsidP="00A67332">
      <w:pPr>
        <w:widowControl/>
        <w:rPr>
          <w:rFonts w:hint="eastAsia"/>
        </w:rPr>
      </w:pPr>
    </w:p>
    <w:p w14:paraId="5BA4FEE5" w14:textId="77777777" w:rsidR="00A67332" w:rsidRDefault="00A67332" w:rsidP="00A67332">
      <w:pPr>
        <w:widowControl/>
        <w:rPr>
          <w:rFonts w:hint="eastAsia"/>
        </w:rPr>
      </w:pPr>
      <w:r>
        <w:rPr>
          <w:rFonts w:hint="eastAsia"/>
        </w:rPr>
        <w:t xml:space="preserve">　　2012年，无知无识的习近平上台后，听信手下鼓吹所谓的”中国制造2025“、”大国重器“，以为科技水平已经遥遥领先，自不量力地与美国打贸易战，导致中兴、华为等一大批企业、院校被制裁，同时中美脱钩、供应链转移致使经济进一步衰退。2020年新冠疫情爆发后，中国先后研制出的几十种新冠疫苗都是无效的，以连花清瘟为代表的中药既不能预防感染，也不能治疗，甚至毒性不明，成为发国难财的权贵人士掏空医保基金的工具，真正有用的抗新冠病毒药物Paxlovid也只能高价从国外进口。</w:t>
      </w:r>
    </w:p>
    <w:p w14:paraId="63D38602" w14:textId="77777777" w:rsidR="00A67332" w:rsidRDefault="00A67332" w:rsidP="00A67332">
      <w:pPr>
        <w:widowControl/>
        <w:rPr>
          <w:rFonts w:hint="eastAsia"/>
        </w:rPr>
      </w:pPr>
    </w:p>
    <w:p w14:paraId="44C8ED5E" w14:textId="77777777" w:rsidR="00A67332" w:rsidRDefault="00A67332" w:rsidP="00A67332">
      <w:pPr>
        <w:widowControl/>
        <w:rPr>
          <w:rFonts w:hint="eastAsia"/>
        </w:rPr>
      </w:pPr>
      <w:r>
        <w:rPr>
          <w:rFonts w:hint="eastAsia"/>
        </w:rPr>
        <w:t xml:space="preserve">　　2020年2月下旬，最早爆发新冠疫情的武汉封城还远未结束，习近平就迫不及待地宣布“亲自指挥”的新冠防疫通过“动态清零”已经大获全胜，并火速出版《大国战“疫”》丑表功。新冠疫情刚传到欧美、印度等国时，一度导致医院人满为患，死者过多甚至不及火化；而这时，中共通过“动态清零”控制住了疫情，经济一枝独秀，红毛（小粉红、五毛）们得意地叫嚷着让西方“抄作业”。</w:t>
      </w:r>
    </w:p>
    <w:p w14:paraId="6B47058A" w14:textId="77777777" w:rsidR="00A67332" w:rsidRDefault="00A67332" w:rsidP="00A67332">
      <w:pPr>
        <w:widowControl/>
        <w:rPr>
          <w:rFonts w:hint="eastAsia"/>
        </w:rPr>
      </w:pPr>
    </w:p>
    <w:p w14:paraId="1EAC6989" w14:textId="77777777" w:rsidR="00A67332" w:rsidRDefault="00A67332" w:rsidP="00A67332">
      <w:pPr>
        <w:widowControl/>
        <w:rPr>
          <w:rFonts w:hint="eastAsia"/>
        </w:rPr>
      </w:pPr>
      <w:r>
        <w:rPr>
          <w:rFonts w:hint="eastAsia"/>
        </w:rPr>
        <w:t xml:space="preserve">　　之后近3年，习近平一直死守着“动态清零”的政治旗帜，上升到与西方“躺平”的路线之争，几乎把主张“与病毒共存”的张文宏打成汉奸卖国贼，导致全国人民一直生活在反复封城、全员核酸、转运隔离的阴影中，生命、财产安全受到严重的威胁。同样因为在2020年对国产新冠疫苗夸下海口，后来发现功效明显不及格，只好一步步倒退，从预防感染到预防重症、死亡到减少重症、死亡；2022年12月7日疫情防控”躺平“之后，各地出现的殡仪馆排队火化现象说明国产新冠疫苗并不能减少死亡，甚至反而可能因AED（抗体依赖增强）效应、病毒致病力增强数十倍而增加死亡。</w:t>
      </w:r>
    </w:p>
    <w:p w14:paraId="57595D8C" w14:textId="77777777" w:rsidR="00A67332" w:rsidRDefault="00A67332" w:rsidP="00A67332">
      <w:pPr>
        <w:widowControl/>
        <w:rPr>
          <w:rFonts w:hint="eastAsia"/>
        </w:rPr>
      </w:pPr>
    </w:p>
    <w:p w14:paraId="1A66A738" w14:textId="77777777" w:rsidR="00A67332" w:rsidRDefault="00A67332" w:rsidP="00A67332">
      <w:pPr>
        <w:widowControl/>
        <w:rPr>
          <w:rFonts w:hint="eastAsia"/>
        </w:rPr>
      </w:pPr>
      <w:r>
        <w:rPr>
          <w:rFonts w:hint="eastAsia"/>
        </w:rPr>
        <w:t xml:space="preserve">＊＊＊＊＊＊　</w:t>
      </w:r>
    </w:p>
    <w:p w14:paraId="6F29BD46" w14:textId="77777777" w:rsidR="00A67332" w:rsidRDefault="00A67332" w:rsidP="00A67332">
      <w:pPr>
        <w:widowControl/>
        <w:rPr>
          <w:rFonts w:hint="eastAsia"/>
        </w:rPr>
      </w:pPr>
    </w:p>
    <w:p w14:paraId="2F4F0D88" w14:textId="77777777" w:rsidR="00A67332" w:rsidRDefault="00A67332" w:rsidP="00A67332">
      <w:pPr>
        <w:widowControl/>
        <w:rPr>
          <w:rFonts w:hint="eastAsia"/>
        </w:rPr>
      </w:pPr>
      <w:r>
        <w:rPr>
          <w:rFonts w:hint="eastAsia"/>
        </w:rPr>
        <w:t xml:space="preserve">　　●形式主义 </w:t>
      </w:r>
    </w:p>
    <w:p w14:paraId="06C6F1DA" w14:textId="77777777" w:rsidR="00A67332" w:rsidRDefault="00A67332" w:rsidP="00A67332">
      <w:pPr>
        <w:widowControl/>
        <w:rPr>
          <w:rFonts w:hint="eastAsia"/>
        </w:rPr>
      </w:pPr>
    </w:p>
    <w:p w14:paraId="1938EAB3" w14:textId="77777777" w:rsidR="00A67332" w:rsidRDefault="00A67332" w:rsidP="00A67332">
      <w:pPr>
        <w:widowControl/>
        <w:rPr>
          <w:rFonts w:hint="eastAsia"/>
        </w:rPr>
      </w:pPr>
      <w:r>
        <w:rPr>
          <w:rFonts w:hint="eastAsia"/>
        </w:rPr>
        <w:t xml:space="preserve">　　中共禀性好大喜功，新冠防疫处处充斥着形式主义，究其动机，类似于国庆阅兵，都是向百姓宣扬自身的存在感。例如：</w:t>
      </w:r>
    </w:p>
    <w:p w14:paraId="379098D7" w14:textId="77777777" w:rsidR="00A67332" w:rsidRDefault="00A67332" w:rsidP="00A67332">
      <w:pPr>
        <w:widowControl/>
        <w:rPr>
          <w:rFonts w:hint="eastAsia"/>
        </w:rPr>
      </w:pPr>
    </w:p>
    <w:p w14:paraId="41443258" w14:textId="77777777" w:rsidR="00A67332" w:rsidRDefault="00A67332" w:rsidP="00A67332">
      <w:pPr>
        <w:widowControl/>
        <w:rPr>
          <w:rFonts w:hint="eastAsia"/>
        </w:rPr>
      </w:pPr>
      <w:r>
        <w:rPr>
          <w:rFonts w:hint="eastAsia"/>
        </w:rPr>
        <w:tab/>
        <w:t>◆2021年1月下旬，吉林通化封城期间，2人送米，8人摄像。</w:t>
      </w:r>
    </w:p>
    <w:p w14:paraId="704C2352" w14:textId="77777777" w:rsidR="00A67332" w:rsidRDefault="00A67332" w:rsidP="00A67332">
      <w:pPr>
        <w:widowControl/>
        <w:rPr>
          <w:rFonts w:hint="eastAsia"/>
        </w:rPr>
      </w:pPr>
    </w:p>
    <w:p w14:paraId="33F3FA53" w14:textId="77777777" w:rsidR="00A67332" w:rsidRDefault="00A67332" w:rsidP="00A67332">
      <w:pPr>
        <w:widowControl/>
        <w:rPr>
          <w:rFonts w:hint="eastAsia"/>
        </w:rPr>
      </w:pPr>
      <w:r>
        <w:rPr>
          <w:rFonts w:hint="eastAsia"/>
        </w:rPr>
        <w:tab/>
        <w:t>◆2021年底，西安封城，百姓无处买菜、就医，怨声载道，市政府不得已派人送菜到一些小区，工作人员递菜给住户的同时突然扣住，小声提示“那个话呢”，住户一愣，随即反应过来，连说“感谢政府”，这才拿到了菜。</w:t>
      </w:r>
    </w:p>
    <w:p w14:paraId="31D70D9B" w14:textId="77777777" w:rsidR="00A67332" w:rsidRDefault="00A67332" w:rsidP="00A67332">
      <w:pPr>
        <w:widowControl/>
        <w:rPr>
          <w:rFonts w:hint="eastAsia"/>
        </w:rPr>
      </w:pPr>
    </w:p>
    <w:p w14:paraId="2231C9C7" w14:textId="77777777" w:rsidR="00A67332" w:rsidRDefault="00A67332" w:rsidP="00A67332">
      <w:pPr>
        <w:widowControl/>
        <w:rPr>
          <w:rFonts w:hint="eastAsia"/>
        </w:rPr>
      </w:pPr>
      <w:r>
        <w:rPr>
          <w:rFonts w:hint="eastAsia"/>
        </w:rPr>
        <w:tab/>
        <w:t>◆2021年，吉林一市民发图文指政府摆拍送菜，公安刑拘发贴人。</w:t>
      </w:r>
    </w:p>
    <w:p w14:paraId="6B16A24B" w14:textId="77777777" w:rsidR="00A67332" w:rsidRDefault="00A67332" w:rsidP="00A67332">
      <w:pPr>
        <w:widowControl/>
        <w:rPr>
          <w:rFonts w:hint="eastAsia"/>
        </w:rPr>
      </w:pPr>
    </w:p>
    <w:p w14:paraId="5E5D10A1" w14:textId="77777777" w:rsidR="00A67332" w:rsidRDefault="00A67332" w:rsidP="00A67332">
      <w:pPr>
        <w:widowControl/>
        <w:rPr>
          <w:rFonts w:hint="eastAsia"/>
        </w:rPr>
      </w:pPr>
      <w:r>
        <w:rPr>
          <w:rFonts w:hint="eastAsia"/>
        </w:rPr>
        <w:tab/>
        <w:t>◆2022年上海封城时，同样出现摆拍送菜：4月15日早上，上海四季园东安路，领导来时物资满，领导走后空。</w:t>
      </w:r>
    </w:p>
    <w:p w14:paraId="3353D438" w14:textId="77777777" w:rsidR="00A67332" w:rsidRDefault="00A67332" w:rsidP="00A67332">
      <w:pPr>
        <w:widowControl/>
        <w:rPr>
          <w:rFonts w:hint="eastAsia"/>
        </w:rPr>
      </w:pPr>
    </w:p>
    <w:p w14:paraId="3201391E" w14:textId="77777777" w:rsidR="00A67332" w:rsidRDefault="00A67332" w:rsidP="00A67332">
      <w:pPr>
        <w:widowControl/>
        <w:rPr>
          <w:rFonts w:hint="eastAsia"/>
        </w:rPr>
      </w:pPr>
      <w:r>
        <w:rPr>
          <w:rFonts w:hint="eastAsia"/>
        </w:rPr>
        <w:tab/>
        <w:t>◆各地小区封闭隔离时，社区常常组织居民夜里喊加油，合唱《歌唱祖国》等；解封前在小区排练、预演；解封时大张旗鼓，欢声雷动，业主甚至激动得开车巡游、呐喊。</w:t>
      </w:r>
    </w:p>
    <w:p w14:paraId="73F90664" w14:textId="77777777" w:rsidR="00A67332" w:rsidRDefault="00A67332" w:rsidP="00A67332">
      <w:pPr>
        <w:widowControl/>
        <w:rPr>
          <w:rFonts w:hint="eastAsia"/>
        </w:rPr>
      </w:pPr>
    </w:p>
    <w:p w14:paraId="33772A02" w14:textId="77777777" w:rsidR="00A67332" w:rsidRDefault="00A67332" w:rsidP="00A67332">
      <w:pPr>
        <w:widowControl/>
        <w:rPr>
          <w:rFonts w:hint="eastAsia"/>
        </w:rPr>
      </w:pPr>
      <w:r>
        <w:rPr>
          <w:rFonts w:hint="eastAsia"/>
        </w:rPr>
        <w:tab/>
        <w:t>◆2022年4月11日，上海徐汇区次日有领导要来视察，漕河泾、田林给每家贴封条，每家发一包挂面；贴了一半，被曝光到网上，领导不乐意了，说不搞形式主义，不贴了，社区再一张张召回。</w:t>
      </w:r>
    </w:p>
    <w:p w14:paraId="7D9355FB" w14:textId="77777777" w:rsidR="00A67332" w:rsidRDefault="00A67332" w:rsidP="00A67332">
      <w:pPr>
        <w:widowControl/>
        <w:rPr>
          <w:rFonts w:hint="eastAsia"/>
        </w:rPr>
      </w:pPr>
    </w:p>
    <w:p w14:paraId="1856746C" w14:textId="77777777" w:rsidR="00A67332" w:rsidRDefault="00A67332" w:rsidP="00A67332">
      <w:pPr>
        <w:widowControl/>
        <w:rPr>
          <w:rFonts w:hint="eastAsia"/>
        </w:rPr>
      </w:pPr>
      <w:r>
        <w:rPr>
          <w:rFonts w:hint="eastAsia"/>
        </w:rPr>
        <w:tab/>
        <w:t>◆上海封城期间，一人送菜，四人拍摄。</w:t>
      </w:r>
    </w:p>
    <w:p w14:paraId="47BD1EFD" w14:textId="77777777" w:rsidR="00A67332" w:rsidRDefault="00A67332" w:rsidP="00A67332">
      <w:pPr>
        <w:widowControl/>
        <w:rPr>
          <w:rFonts w:hint="eastAsia"/>
        </w:rPr>
      </w:pPr>
    </w:p>
    <w:p w14:paraId="3D5A9BE3" w14:textId="77777777" w:rsidR="00A67332" w:rsidRDefault="00A67332" w:rsidP="00A67332">
      <w:pPr>
        <w:widowControl/>
        <w:rPr>
          <w:rFonts w:hint="eastAsia"/>
        </w:rPr>
      </w:pPr>
      <w:r>
        <w:rPr>
          <w:rFonts w:hint="eastAsia"/>
        </w:rPr>
        <w:tab/>
        <w:t>◆国务院副总理、封城专家孙春兰声称巡视上海老旧小区梦花街，实则在一个高楼顶楼布了两块景调研指导疫情防控工作，假装在梦花街，这样就不会再有人喊“领导，没吃的”了。</w:t>
      </w:r>
    </w:p>
    <w:p w14:paraId="581B3459" w14:textId="77777777" w:rsidR="00A67332" w:rsidRDefault="00A67332" w:rsidP="00A67332">
      <w:pPr>
        <w:widowControl/>
        <w:rPr>
          <w:rFonts w:hint="eastAsia"/>
        </w:rPr>
      </w:pPr>
    </w:p>
    <w:p w14:paraId="26B40EDA" w14:textId="77777777" w:rsidR="00A67332" w:rsidRDefault="00A67332" w:rsidP="00A67332">
      <w:pPr>
        <w:widowControl/>
        <w:rPr>
          <w:rFonts w:hint="eastAsia"/>
        </w:rPr>
      </w:pPr>
      <w:r>
        <w:rPr>
          <w:rFonts w:hint="eastAsia"/>
        </w:rPr>
        <w:tab/>
        <w:t>◆上海白卫兵认认真真拔草，不信谣不传谣，看谁还敢说上海封城导致街道长草。</w:t>
      </w:r>
    </w:p>
    <w:p w14:paraId="64AA96D6" w14:textId="77777777" w:rsidR="00A67332" w:rsidRDefault="00A67332" w:rsidP="00A67332">
      <w:pPr>
        <w:widowControl/>
        <w:rPr>
          <w:rFonts w:hint="eastAsia"/>
        </w:rPr>
      </w:pPr>
    </w:p>
    <w:p w14:paraId="7F69812E" w14:textId="77777777" w:rsidR="00A67332" w:rsidRDefault="00A67332" w:rsidP="00A67332">
      <w:pPr>
        <w:widowControl/>
        <w:rPr>
          <w:rFonts w:hint="eastAsia"/>
        </w:rPr>
      </w:pPr>
      <w:r>
        <w:rPr>
          <w:rFonts w:hint="eastAsia"/>
        </w:rPr>
        <w:tab/>
        <w:t>◆5月初，上海报道称“无人机飞跃黄浦江为癌症患者送救命药”；8月，上海无人机巡查，发现顾客进店未扫场所码；9月，无锡以无人机监控隔离者；11月初，福建南平浦城特警巧用无人机为1岁宝宝空投奶粉。</w:t>
      </w:r>
    </w:p>
    <w:p w14:paraId="0D8DC211" w14:textId="77777777" w:rsidR="00A67332" w:rsidRDefault="00A67332" w:rsidP="00A67332">
      <w:pPr>
        <w:widowControl/>
        <w:rPr>
          <w:rFonts w:hint="eastAsia"/>
        </w:rPr>
      </w:pPr>
    </w:p>
    <w:p w14:paraId="125ABF80" w14:textId="77777777" w:rsidR="00A67332" w:rsidRDefault="00A67332" w:rsidP="00A67332">
      <w:pPr>
        <w:widowControl/>
        <w:rPr>
          <w:rFonts w:hint="eastAsia"/>
        </w:rPr>
      </w:pPr>
      <w:r>
        <w:rPr>
          <w:rFonts w:hint="eastAsia"/>
        </w:rPr>
        <w:tab/>
        <w:t>◆上海解封后荒谬的现状：飞机供餐，吃完戴口罩；进学校、景区大门戴口罩，进去摘掉；离市48小时核酸，到其他省机场落地核酸；省内、省外回本市检查不同；旅游大巴、酒店、餐厅不戴口罩。</w:t>
      </w:r>
    </w:p>
    <w:p w14:paraId="3E714341" w14:textId="77777777" w:rsidR="00A67332" w:rsidRDefault="00A67332" w:rsidP="00A67332">
      <w:pPr>
        <w:widowControl/>
        <w:rPr>
          <w:rFonts w:hint="eastAsia"/>
        </w:rPr>
      </w:pPr>
    </w:p>
    <w:p w14:paraId="1A2DDF78" w14:textId="77777777" w:rsidR="00A67332" w:rsidRDefault="00A67332" w:rsidP="00A67332">
      <w:pPr>
        <w:widowControl/>
        <w:rPr>
          <w:rFonts w:hint="eastAsia"/>
        </w:rPr>
      </w:pPr>
      <w:r>
        <w:rPr>
          <w:rFonts w:hint="eastAsia"/>
        </w:rPr>
        <w:tab/>
        <w:t>◆贵阳花果园C区大白表演接力传菜，大货车停靠在马路边，却没有直接开到小区大门口，旁边有三轮摩托、电动摩托、SUV等 ，却并未被用于辅助搬运。表演作秀，弘扬正能量。</w:t>
      </w:r>
    </w:p>
    <w:p w14:paraId="6CE2C3AD" w14:textId="77777777" w:rsidR="00A67332" w:rsidRDefault="00A67332" w:rsidP="00A67332">
      <w:pPr>
        <w:widowControl/>
        <w:rPr>
          <w:rFonts w:hint="eastAsia"/>
        </w:rPr>
      </w:pPr>
    </w:p>
    <w:p w14:paraId="5279AFD2" w14:textId="77777777" w:rsidR="00A67332" w:rsidRDefault="00A67332" w:rsidP="00A67332">
      <w:pPr>
        <w:widowControl/>
        <w:rPr>
          <w:rFonts w:hint="eastAsia"/>
        </w:rPr>
      </w:pPr>
      <w:r>
        <w:rPr>
          <w:rFonts w:hint="eastAsia"/>
        </w:rPr>
        <w:tab/>
        <w:t>◆继表演式复工后，大郑州又贡献了一个名词：表演式解封。</w:t>
      </w:r>
    </w:p>
    <w:p w14:paraId="215ADB64" w14:textId="77777777" w:rsidR="00A67332" w:rsidRDefault="00A67332" w:rsidP="00A67332">
      <w:pPr>
        <w:widowControl/>
        <w:rPr>
          <w:rFonts w:hint="eastAsia"/>
        </w:rPr>
      </w:pPr>
    </w:p>
    <w:p w14:paraId="359F4579" w14:textId="77777777" w:rsidR="00A67332" w:rsidRDefault="00A67332" w:rsidP="00A67332">
      <w:pPr>
        <w:widowControl/>
        <w:rPr>
          <w:rFonts w:hint="eastAsia"/>
        </w:rPr>
      </w:pPr>
      <w:r>
        <w:rPr>
          <w:rFonts w:hint="eastAsia"/>
        </w:rPr>
        <w:t xml:space="preserve">＊＊＊＊＊＊　</w:t>
      </w:r>
    </w:p>
    <w:p w14:paraId="3A390B00" w14:textId="77777777" w:rsidR="00A67332" w:rsidRDefault="00A67332" w:rsidP="00A67332">
      <w:pPr>
        <w:widowControl/>
        <w:rPr>
          <w:rFonts w:hint="eastAsia"/>
        </w:rPr>
      </w:pPr>
    </w:p>
    <w:p w14:paraId="3967C2E3" w14:textId="77777777" w:rsidR="00A67332" w:rsidRDefault="00A67332" w:rsidP="00A67332">
      <w:pPr>
        <w:widowControl/>
        <w:rPr>
          <w:rFonts w:hint="eastAsia"/>
        </w:rPr>
      </w:pPr>
      <w:r>
        <w:rPr>
          <w:rFonts w:hint="eastAsia"/>
        </w:rPr>
        <w:t xml:space="preserve">　　●怪力乱神 </w:t>
      </w:r>
    </w:p>
    <w:p w14:paraId="5CAC47AB" w14:textId="77777777" w:rsidR="00A67332" w:rsidRDefault="00A67332" w:rsidP="00A67332">
      <w:pPr>
        <w:widowControl/>
        <w:rPr>
          <w:rFonts w:hint="eastAsia"/>
        </w:rPr>
      </w:pPr>
    </w:p>
    <w:p w14:paraId="584656B8" w14:textId="77777777" w:rsidR="00A67332" w:rsidRDefault="00A67332" w:rsidP="00A67332">
      <w:pPr>
        <w:widowControl/>
        <w:rPr>
          <w:rFonts w:hint="eastAsia"/>
        </w:rPr>
      </w:pPr>
      <w:r>
        <w:rPr>
          <w:rFonts w:hint="eastAsia"/>
        </w:rPr>
        <w:t xml:space="preserve">　　没有民主就不可能有科学。中共由于迷信中医，防疫中违反科学的怪力乱神层出不穷：</w:t>
      </w:r>
    </w:p>
    <w:p w14:paraId="1D79A464" w14:textId="77777777" w:rsidR="00A67332" w:rsidRDefault="00A67332" w:rsidP="00A67332">
      <w:pPr>
        <w:widowControl/>
        <w:rPr>
          <w:rFonts w:hint="eastAsia"/>
        </w:rPr>
      </w:pPr>
    </w:p>
    <w:p w14:paraId="5EA4581C" w14:textId="77777777" w:rsidR="00A67332" w:rsidRDefault="00A67332" w:rsidP="00A67332">
      <w:pPr>
        <w:widowControl/>
        <w:rPr>
          <w:rFonts w:hint="eastAsia"/>
        </w:rPr>
      </w:pPr>
      <w:r>
        <w:rPr>
          <w:rFonts w:hint="eastAsia"/>
        </w:rPr>
        <w:tab/>
        <w:t>◆上海徐汇区高邮路5弄的老奶奶，是搞沙林毒气的专家，用化学知识论证开放空间消杀不仅没有作用，还会危害居民健康、污染水源，“这是在犯罪”。各地仍乐此不疲，中共甚至还恬不知耻地自夸“中国消毒模式又帅又霸气太硬核了，外国佬惊叹不已”，原来气势磅礴的消杀不仅是演给国人看的，还是演给外国佬看的。</w:t>
      </w:r>
    </w:p>
    <w:p w14:paraId="61D50475" w14:textId="77777777" w:rsidR="00A67332" w:rsidRDefault="00A67332" w:rsidP="00A67332">
      <w:pPr>
        <w:widowControl/>
        <w:rPr>
          <w:rFonts w:hint="eastAsia"/>
        </w:rPr>
      </w:pPr>
    </w:p>
    <w:p w14:paraId="4418F7FC" w14:textId="77777777" w:rsidR="00A67332" w:rsidRDefault="00A67332" w:rsidP="00A67332">
      <w:pPr>
        <w:widowControl/>
        <w:rPr>
          <w:rFonts w:hint="eastAsia"/>
        </w:rPr>
      </w:pPr>
      <w:r>
        <w:rPr>
          <w:rFonts w:hint="eastAsia"/>
        </w:rPr>
        <w:tab/>
        <w:t>◆2022年5月，上海北蔡镇多个小区往下水道、地面撒强氧化性腐蚀性的消毒片，导致水管漏水。新疆多地发生居民误食消毒片。</w:t>
      </w:r>
    </w:p>
    <w:p w14:paraId="0CEE6594" w14:textId="77777777" w:rsidR="00A67332" w:rsidRDefault="00A67332" w:rsidP="00A67332">
      <w:pPr>
        <w:widowControl/>
        <w:rPr>
          <w:rFonts w:hint="eastAsia"/>
        </w:rPr>
      </w:pPr>
    </w:p>
    <w:p w14:paraId="30BB88E0" w14:textId="77777777" w:rsidR="00A67332" w:rsidRDefault="00A67332" w:rsidP="00A67332">
      <w:pPr>
        <w:widowControl/>
        <w:rPr>
          <w:rFonts w:hint="eastAsia"/>
        </w:rPr>
      </w:pPr>
      <w:r>
        <w:rPr>
          <w:rFonts w:hint="eastAsia"/>
        </w:rPr>
        <w:tab/>
        <w:t>◆上海社区医务人员下班全身喷消毒剂，湿巾擦头发，当面换口罩，擦鞋底。</w:t>
      </w:r>
    </w:p>
    <w:p w14:paraId="257ED65D" w14:textId="77777777" w:rsidR="00A67332" w:rsidRDefault="00A67332" w:rsidP="00A67332">
      <w:pPr>
        <w:widowControl/>
        <w:rPr>
          <w:rFonts w:hint="eastAsia"/>
        </w:rPr>
      </w:pPr>
    </w:p>
    <w:p w14:paraId="0DF27139" w14:textId="77777777" w:rsidR="00A67332" w:rsidRDefault="00A67332" w:rsidP="00A67332">
      <w:pPr>
        <w:widowControl/>
        <w:rPr>
          <w:rFonts w:hint="eastAsia"/>
        </w:rPr>
      </w:pPr>
      <w:r>
        <w:rPr>
          <w:rFonts w:hint="eastAsia"/>
        </w:rPr>
        <w:tab/>
        <w:t>◆有的地方甚至消杀服务器，防止新冠病毒从互联网传过来。</w:t>
      </w:r>
    </w:p>
    <w:p w14:paraId="28EE5D78" w14:textId="77777777" w:rsidR="00A67332" w:rsidRDefault="00A67332" w:rsidP="00A67332">
      <w:pPr>
        <w:widowControl/>
        <w:rPr>
          <w:rFonts w:hint="eastAsia"/>
        </w:rPr>
      </w:pPr>
    </w:p>
    <w:p w14:paraId="5B847C30" w14:textId="77777777" w:rsidR="00A67332" w:rsidRDefault="00A67332" w:rsidP="00A67332">
      <w:pPr>
        <w:widowControl/>
        <w:rPr>
          <w:rFonts w:hint="eastAsia"/>
        </w:rPr>
      </w:pPr>
      <w:r>
        <w:rPr>
          <w:rFonts w:hint="eastAsia"/>
        </w:rPr>
        <w:tab/>
        <w:t>◆安徽怀远县城管局自7月17日至23日，每日21:00至24:00在新老城区喷过氧乙酸消杀。</w:t>
      </w:r>
    </w:p>
    <w:p w14:paraId="049D351A" w14:textId="77777777" w:rsidR="00A67332" w:rsidRDefault="00A67332" w:rsidP="00A67332">
      <w:pPr>
        <w:widowControl/>
        <w:rPr>
          <w:rFonts w:hint="eastAsia"/>
        </w:rPr>
      </w:pPr>
    </w:p>
    <w:p w14:paraId="1E0ADCFF" w14:textId="77777777" w:rsidR="00A67332" w:rsidRDefault="00A67332" w:rsidP="00A67332">
      <w:pPr>
        <w:widowControl/>
        <w:rPr>
          <w:rFonts w:hint="eastAsia"/>
        </w:rPr>
      </w:pPr>
      <w:r>
        <w:rPr>
          <w:rFonts w:hint="eastAsia"/>
        </w:rPr>
        <w:tab/>
        <w:t>◆7月下旬，上海多家银行ATM机限制存取功能以阻断病毒通过现金传播，无钱可取，存钱无门。</w:t>
      </w:r>
    </w:p>
    <w:p w14:paraId="21CCDF1B" w14:textId="77777777" w:rsidR="00A67332" w:rsidRDefault="00A67332" w:rsidP="00A67332">
      <w:pPr>
        <w:widowControl/>
        <w:rPr>
          <w:rFonts w:hint="eastAsia"/>
        </w:rPr>
      </w:pPr>
    </w:p>
    <w:p w14:paraId="4B97D8B0" w14:textId="77777777" w:rsidR="00A67332" w:rsidRDefault="00A67332" w:rsidP="00A67332">
      <w:pPr>
        <w:widowControl/>
        <w:rPr>
          <w:rFonts w:hint="eastAsia"/>
        </w:rPr>
      </w:pPr>
      <w:r>
        <w:rPr>
          <w:rFonts w:hint="eastAsia"/>
        </w:rPr>
        <w:tab/>
        <w:t>◆8月27日，石河子出动飞机喷洒消毒液，全城消杀，杀死宿主就没有病毒了，好主意。</w:t>
      </w:r>
    </w:p>
    <w:p w14:paraId="1B60B587" w14:textId="77777777" w:rsidR="00A67332" w:rsidRDefault="00A67332" w:rsidP="00A67332">
      <w:pPr>
        <w:widowControl/>
        <w:rPr>
          <w:rFonts w:hint="eastAsia"/>
        </w:rPr>
      </w:pPr>
    </w:p>
    <w:p w14:paraId="6820AA7F" w14:textId="77777777" w:rsidR="00A67332" w:rsidRDefault="00A67332" w:rsidP="00A67332">
      <w:pPr>
        <w:widowControl/>
        <w:rPr>
          <w:rFonts w:hint="eastAsia"/>
        </w:rPr>
      </w:pPr>
      <w:r>
        <w:rPr>
          <w:rFonts w:hint="eastAsia"/>
        </w:rPr>
        <w:tab/>
        <w:t>◆9月20日，黑龙江延寿县，街道消杀，烟尘滚滚，如地动山摇。</w:t>
      </w:r>
    </w:p>
    <w:p w14:paraId="4839BBA7" w14:textId="77777777" w:rsidR="00A67332" w:rsidRDefault="00A67332" w:rsidP="00A67332">
      <w:pPr>
        <w:widowControl/>
        <w:rPr>
          <w:rFonts w:hint="eastAsia"/>
        </w:rPr>
      </w:pPr>
    </w:p>
    <w:p w14:paraId="69E0D69F" w14:textId="77777777" w:rsidR="00A67332" w:rsidRDefault="00A67332" w:rsidP="00A67332">
      <w:pPr>
        <w:widowControl/>
        <w:rPr>
          <w:rFonts w:hint="eastAsia"/>
        </w:rPr>
      </w:pPr>
      <w:r>
        <w:rPr>
          <w:rFonts w:hint="eastAsia"/>
        </w:rPr>
        <w:tab/>
        <w:t>◆拉萨气势磅礴的消杀空气。藏民全身消毒，小孩也得喷。</w:t>
      </w:r>
    </w:p>
    <w:p w14:paraId="7196939C" w14:textId="77777777" w:rsidR="00A67332" w:rsidRDefault="00A67332" w:rsidP="00A67332">
      <w:pPr>
        <w:widowControl/>
        <w:rPr>
          <w:rFonts w:hint="eastAsia"/>
        </w:rPr>
      </w:pPr>
    </w:p>
    <w:p w14:paraId="38A9BF8F" w14:textId="77777777" w:rsidR="00A67332" w:rsidRDefault="00A67332" w:rsidP="00A67332">
      <w:pPr>
        <w:widowControl/>
        <w:rPr>
          <w:rFonts w:hint="eastAsia"/>
        </w:rPr>
      </w:pPr>
      <w:r>
        <w:rPr>
          <w:rFonts w:hint="eastAsia"/>
        </w:rPr>
        <w:tab/>
        <w:t>◆某地给机坪消毒，怕新冠病毒传染给飞机。</w:t>
      </w:r>
    </w:p>
    <w:p w14:paraId="63269C66" w14:textId="77777777" w:rsidR="00A67332" w:rsidRDefault="00A67332" w:rsidP="00A67332">
      <w:pPr>
        <w:widowControl/>
        <w:rPr>
          <w:rFonts w:hint="eastAsia"/>
        </w:rPr>
      </w:pPr>
    </w:p>
    <w:p w14:paraId="5B4AF1E2" w14:textId="77777777" w:rsidR="00A67332" w:rsidRDefault="00A67332" w:rsidP="00A67332">
      <w:pPr>
        <w:widowControl/>
        <w:rPr>
          <w:rFonts w:hint="eastAsia"/>
        </w:rPr>
      </w:pPr>
      <w:r>
        <w:rPr>
          <w:rFonts w:hint="eastAsia"/>
        </w:rPr>
        <w:tab/>
        <w:t>◆某地隔离点内消杀被隔离者。</w:t>
      </w:r>
    </w:p>
    <w:p w14:paraId="652E5C77" w14:textId="77777777" w:rsidR="00A67332" w:rsidRDefault="00A67332" w:rsidP="00A67332">
      <w:pPr>
        <w:widowControl/>
        <w:rPr>
          <w:rFonts w:hint="eastAsia"/>
        </w:rPr>
      </w:pPr>
    </w:p>
    <w:p w14:paraId="3E9E3A9D" w14:textId="77777777" w:rsidR="00A67332" w:rsidRDefault="00A67332" w:rsidP="00A67332">
      <w:pPr>
        <w:widowControl/>
        <w:rPr>
          <w:rFonts w:hint="eastAsia"/>
        </w:rPr>
      </w:pPr>
      <w:r>
        <w:rPr>
          <w:rFonts w:hint="eastAsia"/>
        </w:rPr>
        <w:tab/>
        <w:t>◆某地给铁轨消毒。</w:t>
      </w:r>
    </w:p>
    <w:p w14:paraId="573B7CC3" w14:textId="77777777" w:rsidR="00A67332" w:rsidRDefault="00A67332" w:rsidP="00A67332">
      <w:pPr>
        <w:widowControl/>
        <w:rPr>
          <w:rFonts w:hint="eastAsia"/>
        </w:rPr>
      </w:pPr>
    </w:p>
    <w:p w14:paraId="202E3BFA" w14:textId="77777777" w:rsidR="00A67332" w:rsidRDefault="00A67332" w:rsidP="00A67332">
      <w:pPr>
        <w:widowControl/>
        <w:rPr>
          <w:rFonts w:hint="eastAsia"/>
        </w:rPr>
      </w:pPr>
      <w:r>
        <w:rPr>
          <w:rFonts w:hint="eastAsia"/>
        </w:rPr>
        <w:t xml:space="preserve">　　2020年7月12日，国家卫健委网站宣布，常温下新冠在物表一天内失活，不再对进口非冷链物品核酸检测；这时新冠疫情已经超过2年半，才研究出这个结论。</w:t>
      </w:r>
    </w:p>
    <w:p w14:paraId="28BFB851" w14:textId="77777777" w:rsidR="00A67332" w:rsidRDefault="00A67332" w:rsidP="00A67332">
      <w:pPr>
        <w:widowControl/>
        <w:rPr>
          <w:rFonts w:hint="eastAsia"/>
        </w:rPr>
      </w:pPr>
    </w:p>
    <w:p w14:paraId="5E0ED4BD" w14:textId="77777777" w:rsidR="00A67332" w:rsidRDefault="00A67332" w:rsidP="00A67332">
      <w:pPr>
        <w:widowControl/>
        <w:rPr>
          <w:rFonts w:hint="eastAsia"/>
        </w:rPr>
      </w:pPr>
    </w:p>
    <w:p w14:paraId="7A044447"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三，特权阶级 </w:t>
      </w:r>
    </w:p>
    <w:p w14:paraId="10BC4E08" w14:textId="77777777" w:rsidR="00A67332" w:rsidRDefault="00A67332" w:rsidP="00A67332">
      <w:pPr>
        <w:widowControl/>
        <w:rPr>
          <w:rFonts w:hint="eastAsia"/>
        </w:rPr>
      </w:pPr>
    </w:p>
    <w:p w14:paraId="230A54A9" w14:textId="77777777" w:rsidR="00A67332" w:rsidRDefault="00A67332" w:rsidP="00A67332">
      <w:pPr>
        <w:widowControl/>
        <w:rPr>
          <w:rFonts w:hint="eastAsia"/>
        </w:rPr>
      </w:pPr>
      <w:r>
        <w:rPr>
          <w:rFonts w:hint="eastAsia"/>
        </w:rPr>
        <w:t xml:space="preserve">　　●防疫特权 </w:t>
      </w:r>
    </w:p>
    <w:p w14:paraId="5E5EA35F" w14:textId="77777777" w:rsidR="00A67332" w:rsidRDefault="00A67332" w:rsidP="00A67332">
      <w:pPr>
        <w:widowControl/>
        <w:rPr>
          <w:rFonts w:hint="eastAsia"/>
        </w:rPr>
      </w:pPr>
    </w:p>
    <w:p w14:paraId="6FAE5464" w14:textId="77777777" w:rsidR="00A67332" w:rsidRDefault="00A67332" w:rsidP="00A67332">
      <w:pPr>
        <w:widowControl/>
        <w:rPr>
          <w:rFonts w:hint="eastAsia"/>
        </w:rPr>
      </w:pPr>
      <w:r>
        <w:rPr>
          <w:rFonts w:hint="eastAsia"/>
        </w:rPr>
        <w:t xml:space="preserve">　　反复封城是中共统治下的中国特有的疫情防控措施，其存在的根本原因是无论封城多久，下令、实施封城的各级党政军公务人员都不会有任何收入损失，反而能借着保供、卖通行证等赚外块；同时，由于中国人民没有投票权，对政治的干预度为零，官僚集团唯上不唯下，根本不用在乎百姓的死活。类似的是，2023年2月武汉等地医改，划走的是普通退休职工个人账户的金额，公务员们没有任何损失。</w:t>
      </w:r>
    </w:p>
    <w:p w14:paraId="0DE87B37" w14:textId="77777777" w:rsidR="00A67332" w:rsidRDefault="00A67332" w:rsidP="00A67332">
      <w:pPr>
        <w:widowControl/>
        <w:rPr>
          <w:rFonts w:hint="eastAsia"/>
        </w:rPr>
      </w:pPr>
    </w:p>
    <w:p w14:paraId="2ACB9C43" w14:textId="77777777" w:rsidR="00A67332" w:rsidRDefault="00A67332" w:rsidP="00A67332">
      <w:pPr>
        <w:widowControl/>
        <w:rPr>
          <w:rFonts w:hint="eastAsia"/>
        </w:rPr>
      </w:pPr>
      <w:r>
        <w:rPr>
          <w:rFonts w:hint="eastAsia"/>
        </w:rPr>
        <w:t xml:space="preserve">　　新冠疫情中，越来越多的国民注意到了“何不食肉糜”的特权统治阶级的存在：</w:t>
      </w:r>
    </w:p>
    <w:p w14:paraId="6036816B" w14:textId="77777777" w:rsidR="00A67332" w:rsidRDefault="00A67332" w:rsidP="00A67332">
      <w:pPr>
        <w:widowControl/>
        <w:rPr>
          <w:rFonts w:hint="eastAsia"/>
        </w:rPr>
      </w:pPr>
    </w:p>
    <w:p w14:paraId="260FBFDD" w14:textId="77777777" w:rsidR="00A67332" w:rsidRDefault="00A67332" w:rsidP="00A67332">
      <w:pPr>
        <w:widowControl/>
        <w:rPr>
          <w:rFonts w:hint="eastAsia"/>
        </w:rPr>
      </w:pPr>
      <w:r>
        <w:rPr>
          <w:rFonts w:hint="eastAsia"/>
        </w:rPr>
        <w:tab/>
        <w:t>◆2021年底至次年初，西安封城期间，市委家属院业主得意扬扬地在网络炫耀免费的高档食品包。类似的，2022年3月，长春市直机关号召党员干部“晒晒我家蔬菜包”；同时，长春市民拍到捐赠封控区的物资被从货车直接转移到私人轿车上。</w:t>
      </w:r>
    </w:p>
    <w:p w14:paraId="45403A88" w14:textId="77777777" w:rsidR="00A67332" w:rsidRDefault="00A67332" w:rsidP="00A67332">
      <w:pPr>
        <w:widowControl/>
        <w:rPr>
          <w:rFonts w:hint="eastAsia"/>
        </w:rPr>
      </w:pPr>
    </w:p>
    <w:p w14:paraId="4C12448E" w14:textId="77777777" w:rsidR="00A67332" w:rsidRDefault="00A67332" w:rsidP="00A67332">
      <w:pPr>
        <w:widowControl/>
        <w:rPr>
          <w:rFonts w:hint="eastAsia"/>
        </w:rPr>
      </w:pPr>
      <w:r>
        <w:rPr>
          <w:rFonts w:hint="eastAsia"/>
        </w:rPr>
        <w:tab/>
        <w:t>◆2022年春天，上海封城时，高干家属区从不封控，据说在北京的原市委书记韩正打过招呼。高官聚焦的仕恒滨江园小区接龙团购奢华中西套餐，咖啡西点，4月5日清明节的夜里，甚至举办了灯光音乐节。据说，市政府指定的保供渠道，app前端一般用户看到的是样样售完、暂缺，如果你的手机号码在他们名单上，你就能刷出鱼肉蛋奶样样有，承诺次日达当天都有可能到，限每天一次。</w:t>
      </w:r>
    </w:p>
    <w:p w14:paraId="73DCCA8F" w14:textId="77777777" w:rsidR="00A67332" w:rsidRDefault="00A67332" w:rsidP="00A67332">
      <w:pPr>
        <w:widowControl/>
        <w:rPr>
          <w:rFonts w:hint="eastAsia"/>
        </w:rPr>
      </w:pPr>
    </w:p>
    <w:p w14:paraId="7853BB05" w14:textId="77777777" w:rsidR="00A67332" w:rsidRDefault="00A67332" w:rsidP="00A67332">
      <w:pPr>
        <w:widowControl/>
        <w:rPr>
          <w:rFonts w:hint="eastAsia"/>
        </w:rPr>
      </w:pPr>
      <w:r>
        <w:rPr>
          <w:rFonts w:hint="eastAsia"/>
        </w:rPr>
        <w:tab/>
        <w:t>◆上海封城期间，保供菜根据小区档次差别悬殊：一等牛羊猪，二等鸡鸭鱼，三等奶蛋笋，四等根茎叶，五等（外地人）一直等。市委书记李强的女儿李颖利用其父的特权给自己的世函盛公司员工派发蔬菜、“太湖黑”猪肉、鸡蛋等物资。一个儿媳晒公公单位的福利（据说老头正局级以上），汽车后备箱装满医疗用品，包装精美的各种零食水果蔬菜。上海市闵行区永康城馨宁佳苑社区书记在用私家车偷偷把菜运走时被居民发现；普陀区中远两湾城小区的居委会书记监守自盗，把保供蔬菜装进自己的轿车</w:t>
      </w:r>
      <w:r>
        <w:rPr>
          <w:rFonts w:hint="eastAsia"/>
        </w:rPr>
        <w:lastRenderedPageBreak/>
        <w:t>时，被小区居民发现并当场抓住，直接把蔬菜扔到他的车上、身上。普通居民分大米，一家1.25斤。</w:t>
      </w:r>
    </w:p>
    <w:p w14:paraId="3F3A9E63" w14:textId="77777777" w:rsidR="00A67332" w:rsidRDefault="00A67332" w:rsidP="00A67332">
      <w:pPr>
        <w:widowControl/>
        <w:rPr>
          <w:rFonts w:hint="eastAsia"/>
        </w:rPr>
      </w:pPr>
    </w:p>
    <w:p w14:paraId="46DB0146" w14:textId="77777777" w:rsidR="00A67332" w:rsidRDefault="00A67332" w:rsidP="00A67332">
      <w:pPr>
        <w:widowControl/>
        <w:rPr>
          <w:rFonts w:hint="eastAsia"/>
        </w:rPr>
      </w:pPr>
      <w:r>
        <w:rPr>
          <w:rFonts w:hint="eastAsia"/>
        </w:rPr>
        <w:tab/>
        <w:t>4月26日，上海有个阿姨在小区门口烧纸钱，他们小区正对面就是普陀区区政府，然后下午就发了特供领导的鱼、大闸蟹了。</w:t>
      </w:r>
    </w:p>
    <w:p w14:paraId="5ACCB4F1" w14:textId="77777777" w:rsidR="00A67332" w:rsidRDefault="00A67332" w:rsidP="00A67332">
      <w:pPr>
        <w:widowControl/>
        <w:rPr>
          <w:rFonts w:hint="eastAsia"/>
        </w:rPr>
      </w:pPr>
    </w:p>
    <w:p w14:paraId="7A466B92" w14:textId="77777777" w:rsidR="00A67332" w:rsidRDefault="00A67332" w:rsidP="00A67332">
      <w:pPr>
        <w:widowControl/>
        <w:rPr>
          <w:rFonts w:hint="eastAsia"/>
        </w:rPr>
      </w:pPr>
      <w:r>
        <w:rPr>
          <w:rFonts w:hint="eastAsia"/>
        </w:rPr>
        <w:tab/>
        <w:t>◆3月下旬，家住南京市秦淮区的江苏省知识产权局原副局长杨学锦（73岁）从上海坐高铁回南京，住进隔离酒店后，“情绪激动”地坚持要回家，就被允许回家，随后被检测出阳性，连累全小区810户3000多人被隔离，没有受到任何处理。而同年4月，河南省信阳市固始县乡村教师胡虹和其父石佛店镇漂桥村支书胡江海到相隔15公里的安徽省六安市霍邱县农村探望患晚期肺癌已濒危的婆婆（当时其儿女都因疫情在外地难回，家里只有偏瘫的公公），导致固始县出现疫情，全县核酸检测，父女被开除党籍、公职，二人与胡虹的丈夫都被判刑。另外，2022年9月下旬，北京4人违规存放冻带鱼引发疫情获刑1年至1年半。</w:t>
      </w:r>
    </w:p>
    <w:p w14:paraId="7A99C110" w14:textId="77777777" w:rsidR="00A67332" w:rsidRDefault="00A67332" w:rsidP="00A67332">
      <w:pPr>
        <w:widowControl/>
        <w:rPr>
          <w:rFonts w:hint="eastAsia"/>
        </w:rPr>
      </w:pPr>
    </w:p>
    <w:p w14:paraId="77907AEB" w14:textId="77777777" w:rsidR="00A67332" w:rsidRDefault="00A67332" w:rsidP="00A67332">
      <w:pPr>
        <w:widowControl/>
        <w:rPr>
          <w:rFonts w:hint="eastAsia"/>
        </w:rPr>
      </w:pPr>
      <w:r>
        <w:rPr>
          <w:rFonts w:hint="eastAsia"/>
        </w:rPr>
        <w:tab/>
        <w:t>◆4月上旬，上海浦东新区王港恒生商业广场乐客玛超市偷开地下停车场通道，让警察自由购物；保安面对拍摄者质疑，称超市优先供给政府人员。另据推特视频，某地民警开着警车给被隔离的家属送带鱼，被市民用手机拍到，质疑其假公济私，民警讲好话求情。</w:t>
      </w:r>
    </w:p>
    <w:p w14:paraId="7CC8902A" w14:textId="77777777" w:rsidR="00A67332" w:rsidRDefault="00A67332" w:rsidP="00A67332">
      <w:pPr>
        <w:widowControl/>
        <w:rPr>
          <w:rFonts w:hint="eastAsia"/>
        </w:rPr>
      </w:pPr>
    </w:p>
    <w:p w14:paraId="354F92C5" w14:textId="77777777" w:rsidR="00A67332" w:rsidRDefault="00A67332" w:rsidP="00A67332">
      <w:pPr>
        <w:widowControl/>
        <w:rPr>
          <w:rFonts w:hint="eastAsia"/>
        </w:rPr>
      </w:pPr>
      <w:r>
        <w:rPr>
          <w:rFonts w:hint="eastAsia"/>
        </w:rPr>
        <w:tab/>
        <w:t>◆疫情期间，某地救护车在帮私人运物资，这是以病人的性命为代价。</w:t>
      </w:r>
    </w:p>
    <w:p w14:paraId="48BE5E9E" w14:textId="77777777" w:rsidR="00A67332" w:rsidRDefault="00A67332" w:rsidP="00A67332">
      <w:pPr>
        <w:widowControl/>
        <w:rPr>
          <w:rFonts w:hint="eastAsia"/>
        </w:rPr>
      </w:pPr>
    </w:p>
    <w:p w14:paraId="4A409F13" w14:textId="77777777" w:rsidR="00A67332" w:rsidRDefault="00A67332" w:rsidP="00A67332">
      <w:pPr>
        <w:widowControl/>
        <w:rPr>
          <w:rFonts w:hint="eastAsia"/>
        </w:rPr>
      </w:pPr>
      <w:r>
        <w:rPr>
          <w:rFonts w:hint="eastAsia"/>
        </w:rPr>
        <w:tab/>
        <w:t>◆上海封城期间，一个志愿者以一袋蔬菜和一箱水果让一位缺食物的独居女士陪他上床，过后在网上炫耀。</w:t>
      </w:r>
    </w:p>
    <w:p w14:paraId="2C238747" w14:textId="77777777" w:rsidR="00A67332" w:rsidRDefault="00A67332" w:rsidP="00A67332">
      <w:pPr>
        <w:widowControl/>
        <w:rPr>
          <w:rFonts w:hint="eastAsia"/>
        </w:rPr>
      </w:pPr>
    </w:p>
    <w:p w14:paraId="6A096D6E" w14:textId="77777777" w:rsidR="00A67332" w:rsidRDefault="00A67332" w:rsidP="00A67332">
      <w:pPr>
        <w:widowControl/>
        <w:rPr>
          <w:rFonts w:hint="eastAsia"/>
        </w:rPr>
      </w:pPr>
      <w:r>
        <w:rPr>
          <w:rFonts w:hint="eastAsia"/>
        </w:rPr>
        <w:tab/>
        <w:t>◆上海封城期间，永康路一酒吧老外喝酒聚餐，有国人不满内外有别而冲砸酒吧。</w:t>
      </w:r>
    </w:p>
    <w:p w14:paraId="06B80F79" w14:textId="77777777" w:rsidR="00A67332" w:rsidRDefault="00A67332" w:rsidP="00A67332">
      <w:pPr>
        <w:widowControl/>
        <w:rPr>
          <w:rFonts w:hint="eastAsia"/>
        </w:rPr>
      </w:pPr>
    </w:p>
    <w:p w14:paraId="5E3647C2" w14:textId="77777777" w:rsidR="00A67332" w:rsidRDefault="00A67332" w:rsidP="00A67332">
      <w:pPr>
        <w:widowControl/>
        <w:rPr>
          <w:rFonts w:hint="eastAsia"/>
        </w:rPr>
      </w:pPr>
      <w:r>
        <w:rPr>
          <w:rFonts w:hint="eastAsia"/>
        </w:rPr>
        <w:tab/>
        <w:t>◆5月初，江西省统计局国民经济核算处处长周红被曝以权谋私，特供海鲜。</w:t>
      </w:r>
    </w:p>
    <w:p w14:paraId="636BBD28" w14:textId="77777777" w:rsidR="00A67332" w:rsidRDefault="00A67332" w:rsidP="00A67332">
      <w:pPr>
        <w:widowControl/>
        <w:rPr>
          <w:rFonts w:hint="eastAsia"/>
        </w:rPr>
      </w:pPr>
    </w:p>
    <w:p w14:paraId="3744A603" w14:textId="77777777" w:rsidR="00A67332" w:rsidRDefault="00A67332" w:rsidP="00A67332">
      <w:pPr>
        <w:widowControl/>
        <w:rPr>
          <w:rFonts w:hint="eastAsia"/>
        </w:rPr>
      </w:pPr>
      <w:r>
        <w:rPr>
          <w:rFonts w:hint="eastAsia"/>
        </w:rPr>
        <w:tab/>
        <w:t>◆沈阳台记者李英杰在新闻发布会反复嘲笑问浴室、饭店什么时候开放的市民。</w:t>
      </w:r>
    </w:p>
    <w:p w14:paraId="5FA18BF1" w14:textId="77777777" w:rsidR="00A67332" w:rsidRDefault="00A67332" w:rsidP="00A67332">
      <w:pPr>
        <w:widowControl/>
        <w:rPr>
          <w:rFonts w:hint="eastAsia"/>
        </w:rPr>
      </w:pPr>
    </w:p>
    <w:p w14:paraId="538287FF" w14:textId="77777777" w:rsidR="00A67332" w:rsidRDefault="00A67332" w:rsidP="00A67332">
      <w:pPr>
        <w:widowControl/>
        <w:rPr>
          <w:rFonts w:hint="eastAsia"/>
        </w:rPr>
      </w:pPr>
      <w:r>
        <w:rPr>
          <w:rFonts w:hint="eastAsia"/>
        </w:rPr>
        <w:tab/>
        <w:t>◆网民“haoyangma”在怀来低风险区静默第四天时发贴说，留学4年有假就回国、上课教授说中国不好都得看看她表情的女儿想留在国外工作。女儿3月底回国到现在，在厦门被集中隔离21天，北京居家观察7天，拉萨酒店观察7天。怀来县1800平方公里，仅有6个高中风险小区，大量北京人滞留，听说有上周六一早过来扫墓的，至今都没有地方住。低风险可以自由出入吗？现实是不能。在高速检查口看到拿信函的连狗都可以带进北京，但他们都不能，必须关在小区里。</w:t>
      </w:r>
    </w:p>
    <w:p w14:paraId="51A82D9C" w14:textId="77777777" w:rsidR="00A67332" w:rsidRDefault="00A67332" w:rsidP="00A67332">
      <w:pPr>
        <w:widowControl/>
        <w:rPr>
          <w:rFonts w:hint="eastAsia"/>
        </w:rPr>
      </w:pPr>
    </w:p>
    <w:p w14:paraId="3BEA89B2" w14:textId="77777777" w:rsidR="00A67332" w:rsidRDefault="00A67332" w:rsidP="00A67332">
      <w:pPr>
        <w:widowControl/>
        <w:rPr>
          <w:rFonts w:hint="eastAsia"/>
        </w:rPr>
      </w:pPr>
      <w:r>
        <w:rPr>
          <w:rFonts w:hint="eastAsia"/>
        </w:rPr>
        <w:lastRenderedPageBreak/>
        <w:tab/>
        <w:t>◆贵阳封城时，超市一律关闭，只有贵阳市委家属小院的超市特许开门营业；9月7日，市民拍到南明区市场监督执法公车给朋友送菜。</w:t>
      </w:r>
    </w:p>
    <w:p w14:paraId="2FB14B34" w14:textId="77777777" w:rsidR="00A67332" w:rsidRDefault="00A67332" w:rsidP="00A67332">
      <w:pPr>
        <w:widowControl/>
        <w:rPr>
          <w:rFonts w:hint="eastAsia"/>
        </w:rPr>
      </w:pPr>
    </w:p>
    <w:p w14:paraId="3F9EE60E" w14:textId="77777777" w:rsidR="00A67332" w:rsidRDefault="00A67332" w:rsidP="00A67332">
      <w:pPr>
        <w:widowControl/>
        <w:rPr>
          <w:rFonts w:hint="eastAsia"/>
        </w:rPr>
      </w:pPr>
      <w:r>
        <w:rPr>
          <w:rFonts w:hint="eastAsia"/>
        </w:rPr>
        <w:tab/>
        <w:t>◆一群十几个蓝马甲、红袖章在饭店包间聚餐，却不许百姓堂食、聚集、聚餐。</w:t>
      </w:r>
    </w:p>
    <w:p w14:paraId="4DEC6A99" w14:textId="77777777" w:rsidR="00A67332" w:rsidRDefault="00A67332" w:rsidP="00A67332">
      <w:pPr>
        <w:widowControl/>
        <w:rPr>
          <w:rFonts w:hint="eastAsia"/>
        </w:rPr>
      </w:pPr>
    </w:p>
    <w:p w14:paraId="01C23C50" w14:textId="77777777" w:rsidR="00A67332" w:rsidRDefault="00A67332" w:rsidP="00A67332">
      <w:pPr>
        <w:widowControl/>
        <w:rPr>
          <w:rFonts w:hint="eastAsia"/>
        </w:rPr>
      </w:pPr>
      <w:r>
        <w:rPr>
          <w:rFonts w:hint="eastAsia"/>
        </w:rPr>
        <w:tab/>
        <w:t>◆钟南山与篮球运动员范子铭在机舱合影，密闭空间，间隔不到一米，还不带口罩，为什么让小孩子上课必须戴口罩？</w:t>
      </w:r>
    </w:p>
    <w:p w14:paraId="13907C8B" w14:textId="77777777" w:rsidR="00A67332" w:rsidRDefault="00A67332" w:rsidP="00A67332">
      <w:pPr>
        <w:widowControl/>
        <w:rPr>
          <w:rFonts w:hint="eastAsia"/>
        </w:rPr>
      </w:pPr>
    </w:p>
    <w:p w14:paraId="29068BCF" w14:textId="77777777" w:rsidR="00A67332" w:rsidRDefault="00A67332" w:rsidP="00A67332">
      <w:pPr>
        <w:widowControl/>
        <w:rPr>
          <w:rFonts w:hint="eastAsia"/>
        </w:rPr>
      </w:pPr>
      <w:r>
        <w:rPr>
          <w:rFonts w:hint="eastAsia"/>
        </w:rPr>
        <w:tab/>
        <w:t>◆四川遂宁疫情防控称有遂宁旅居史者隔离5天，四川省长9月19日去遂宁调研，21日又在成都参加活动。</w:t>
      </w:r>
    </w:p>
    <w:p w14:paraId="7B2E4E3A" w14:textId="77777777" w:rsidR="00A67332" w:rsidRDefault="00A67332" w:rsidP="00A67332">
      <w:pPr>
        <w:widowControl/>
        <w:rPr>
          <w:rFonts w:hint="eastAsia"/>
        </w:rPr>
      </w:pPr>
    </w:p>
    <w:p w14:paraId="3A7BF298" w14:textId="77777777" w:rsidR="00A67332" w:rsidRDefault="00A67332" w:rsidP="00A67332">
      <w:pPr>
        <w:widowControl/>
        <w:rPr>
          <w:rFonts w:hint="eastAsia"/>
        </w:rPr>
      </w:pPr>
      <w:r>
        <w:rPr>
          <w:rFonts w:hint="eastAsia"/>
        </w:rPr>
        <w:tab/>
        <w:t>◆9月，南昌对参与社会志愿服务的醉驾者不予起诉。</w:t>
      </w:r>
    </w:p>
    <w:p w14:paraId="40167DDF" w14:textId="77777777" w:rsidR="00A67332" w:rsidRDefault="00A67332" w:rsidP="00A67332">
      <w:pPr>
        <w:widowControl/>
        <w:rPr>
          <w:rFonts w:hint="eastAsia"/>
        </w:rPr>
      </w:pPr>
    </w:p>
    <w:p w14:paraId="39E7A6E2" w14:textId="77777777" w:rsidR="00A67332" w:rsidRDefault="00A67332" w:rsidP="00A67332">
      <w:pPr>
        <w:widowControl/>
        <w:rPr>
          <w:rFonts w:hint="eastAsia"/>
        </w:rPr>
      </w:pPr>
      <w:r>
        <w:rPr>
          <w:rFonts w:hint="eastAsia"/>
        </w:rPr>
        <w:tab/>
        <w:t>◆2022年国庆期间，人寿公司贵宾旅游团到济南可以不隔离7天，另一人持理以争也未隔离。</w:t>
      </w:r>
    </w:p>
    <w:p w14:paraId="06FA01E6" w14:textId="77777777" w:rsidR="00A67332" w:rsidRDefault="00A67332" w:rsidP="00A67332">
      <w:pPr>
        <w:widowControl/>
        <w:rPr>
          <w:rFonts w:hint="eastAsia"/>
        </w:rPr>
      </w:pPr>
    </w:p>
    <w:p w14:paraId="40278735" w14:textId="77777777" w:rsidR="00A67332" w:rsidRDefault="00A67332" w:rsidP="00A67332">
      <w:pPr>
        <w:widowControl/>
        <w:rPr>
          <w:rFonts w:hint="eastAsia"/>
        </w:rPr>
      </w:pPr>
      <w:r>
        <w:rPr>
          <w:rFonts w:hint="eastAsia"/>
        </w:rPr>
        <w:tab/>
        <w:t>◆人民大会堂开会时，第一排的不用戴口罩，后面的都要戴。难道第一排的领导人不会感染吗？</w:t>
      </w:r>
    </w:p>
    <w:p w14:paraId="477ACE00" w14:textId="77777777" w:rsidR="00A67332" w:rsidRDefault="00A67332" w:rsidP="00A67332">
      <w:pPr>
        <w:widowControl/>
        <w:rPr>
          <w:rFonts w:hint="eastAsia"/>
        </w:rPr>
      </w:pPr>
    </w:p>
    <w:p w14:paraId="4D3DB65B" w14:textId="77777777" w:rsidR="00A67332" w:rsidRDefault="00A67332" w:rsidP="00A67332">
      <w:pPr>
        <w:widowControl/>
        <w:rPr>
          <w:rFonts w:hint="eastAsia"/>
        </w:rPr>
      </w:pPr>
      <w:r>
        <w:rPr>
          <w:rFonts w:hint="eastAsia"/>
        </w:rPr>
        <w:tab/>
        <w:t>◆11月7日，凌晨0:01，呼和浩特市玉泉区小如前街街道建华北社区党群中心内，党工委书记、街道人大主任、街道办事处副主任、社区书记等饮酒作乐。</w:t>
      </w:r>
    </w:p>
    <w:p w14:paraId="5389B186" w14:textId="77777777" w:rsidR="00A67332" w:rsidRDefault="00A67332" w:rsidP="00A67332">
      <w:pPr>
        <w:widowControl/>
        <w:rPr>
          <w:rFonts w:hint="eastAsia"/>
        </w:rPr>
      </w:pPr>
    </w:p>
    <w:p w14:paraId="646C542B" w14:textId="77777777" w:rsidR="00A67332" w:rsidRDefault="00A67332" w:rsidP="00A67332">
      <w:pPr>
        <w:widowControl/>
        <w:rPr>
          <w:rFonts w:hint="eastAsia"/>
        </w:rPr>
      </w:pPr>
      <w:r>
        <w:rPr>
          <w:rFonts w:hint="eastAsia"/>
        </w:rPr>
        <w:tab/>
        <w:t>◆新疆已封控数月，乌鲁木齐市经济开发区一男子被曝开价3000块+陪睡4次带女子出疆。</w:t>
      </w:r>
    </w:p>
    <w:p w14:paraId="2AE5E471" w14:textId="77777777" w:rsidR="00A67332" w:rsidRDefault="00A67332" w:rsidP="00A67332">
      <w:pPr>
        <w:widowControl/>
        <w:rPr>
          <w:rFonts w:hint="eastAsia"/>
        </w:rPr>
      </w:pPr>
    </w:p>
    <w:p w14:paraId="50798F54" w14:textId="77777777" w:rsidR="00A67332" w:rsidRDefault="00A67332" w:rsidP="00A67332">
      <w:pPr>
        <w:widowControl/>
        <w:rPr>
          <w:rFonts w:hint="eastAsia"/>
        </w:rPr>
      </w:pPr>
      <w:r>
        <w:rPr>
          <w:rFonts w:hint="eastAsia"/>
        </w:rPr>
        <w:tab/>
        <w:t>◆11月中旬，国内正在”动态清零“、号召国民”非紧急非必要不出境“的时候，习近平和夫人彭丽媛访问泰国，为彭丽媛庆祝生日。</w:t>
      </w:r>
    </w:p>
    <w:p w14:paraId="627C5FE8" w14:textId="77777777" w:rsidR="00A67332" w:rsidRDefault="00A67332" w:rsidP="00A67332">
      <w:pPr>
        <w:widowControl/>
        <w:rPr>
          <w:rFonts w:hint="eastAsia"/>
        </w:rPr>
      </w:pPr>
    </w:p>
    <w:p w14:paraId="587831AE" w14:textId="77777777" w:rsidR="00A67332" w:rsidRDefault="00A67332" w:rsidP="00A67332">
      <w:pPr>
        <w:widowControl/>
        <w:rPr>
          <w:rFonts w:hint="eastAsia"/>
        </w:rPr>
      </w:pPr>
      <w:r>
        <w:rPr>
          <w:rFonts w:hint="eastAsia"/>
        </w:rPr>
        <w:t xml:space="preserve">＊＊＊＊＊＊　</w:t>
      </w:r>
    </w:p>
    <w:p w14:paraId="1616B75B" w14:textId="77777777" w:rsidR="00A67332" w:rsidRDefault="00A67332" w:rsidP="00A67332">
      <w:pPr>
        <w:widowControl/>
        <w:rPr>
          <w:rFonts w:hint="eastAsia"/>
        </w:rPr>
      </w:pPr>
    </w:p>
    <w:p w14:paraId="0084DB0E" w14:textId="77777777" w:rsidR="00A67332" w:rsidRDefault="00A67332" w:rsidP="00A67332">
      <w:pPr>
        <w:widowControl/>
        <w:rPr>
          <w:rFonts w:hint="eastAsia"/>
        </w:rPr>
      </w:pPr>
      <w:r>
        <w:rPr>
          <w:rFonts w:hint="eastAsia"/>
        </w:rPr>
        <w:t xml:space="preserve">　　●发国难财 </w:t>
      </w:r>
    </w:p>
    <w:p w14:paraId="03D45605" w14:textId="77777777" w:rsidR="00A67332" w:rsidRDefault="00A67332" w:rsidP="00A67332">
      <w:pPr>
        <w:widowControl/>
        <w:rPr>
          <w:rFonts w:hint="eastAsia"/>
        </w:rPr>
      </w:pPr>
    </w:p>
    <w:p w14:paraId="03F4BE8F" w14:textId="77777777" w:rsidR="00A67332" w:rsidRDefault="00A67332" w:rsidP="00A67332">
      <w:pPr>
        <w:widowControl/>
        <w:rPr>
          <w:rFonts w:hint="eastAsia"/>
        </w:rPr>
      </w:pPr>
      <w:r>
        <w:rPr>
          <w:rFonts w:hint="eastAsia"/>
        </w:rPr>
        <w:t xml:space="preserve">　　以习近平为首的中共统治集团利用疫情防控之机上下其手，徇私舞弊，大发国难财。全国人民水深火热，对习近平的亲属来说则是人民的血肉盛宴，数钱数到手抽筋。</w:t>
      </w:r>
    </w:p>
    <w:p w14:paraId="5F3F3086" w14:textId="77777777" w:rsidR="00A67332" w:rsidRDefault="00A67332" w:rsidP="00A67332">
      <w:pPr>
        <w:widowControl/>
        <w:rPr>
          <w:rFonts w:hint="eastAsia"/>
        </w:rPr>
      </w:pPr>
    </w:p>
    <w:p w14:paraId="16356491" w14:textId="77777777" w:rsidR="00A67332" w:rsidRDefault="00A67332" w:rsidP="00A67332">
      <w:pPr>
        <w:widowControl/>
        <w:rPr>
          <w:rFonts w:hint="eastAsia"/>
        </w:rPr>
      </w:pPr>
      <w:r>
        <w:rPr>
          <w:rFonts w:hint="eastAsia"/>
        </w:rPr>
        <w:lastRenderedPageBreak/>
        <w:t xml:space="preserve">　　新冠疫情期间，各国纷纷从外国撤侨，没有国家像中国航空一样借着疫情大发国难财：回国航班因“五个一”政策等各种限制不但一票难求，而且价格一直在万元以上，甚至十几万元，远超疫情前；回国前采核酸还必须到使馆指定的地方，有的一次1千美元（美国），或420欧（荷兰阿姆斯特丹机场），无异于趁火打劫。</w:t>
      </w:r>
    </w:p>
    <w:p w14:paraId="195FD590" w14:textId="77777777" w:rsidR="00A67332" w:rsidRDefault="00A67332" w:rsidP="00A67332">
      <w:pPr>
        <w:widowControl/>
        <w:rPr>
          <w:rFonts w:hint="eastAsia"/>
        </w:rPr>
      </w:pPr>
    </w:p>
    <w:p w14:paraId="0C90A259" w14:textId="77777777" w:rsidR="00A67332" w:rsidRDefault="00A67332" w:rsidP="00A67332">
      <w:pPr>
        <w:widowControl/>
        <w:rPr>
          <w:rFonts w:hint="eastAsia"/>
        </w:rPr>
      </w:pPr>
      <w:r>
        <w:rPr>
          <w:rFonts w:hint="eastAsia"/>
        </w:rPr>
        <w:t xml:space="preserve">　　2020年，科兴疫苗最初在浙江义乌等地试种，每剂200元，医保仅报销接种费28元；而出口巴西4600万剂，单价仅2美元；消息公布后，引发民愤，才不得不用医保基金为国人免费接种。科兴2021年全年销售额达194亿美元，销售和管理费用为5.912亿美元、研发费用仅1.55亿美元，净利润达145亿美元；科兴疫苗的合作伙伴、泰国正大旗下的中生制药正是习远平（习近平弟弟）与前妻的儿子习明正老婆家开办的。2025年6月，已经停产新冠疫苗的科兴生物“清仓式”分红，股价6.47美元，每股分红55美元，相当于股价8.5倍，总额33亿美元（236亿元人民币）。</w:t>
      </w:r>
    </w:p>
    <w:p w14:paraId="23B0EA2E" w14:textId="77777777" w:rsidR="00A67332" w:rsidRDefault="00A67332" w:rsidP="00A67332">
      <w:pPr>
        <w:widowControl/>
        <w:rPr>
          <w:rFonts w:hint="eastAsia"/>
        </w:rPr>
      </w:pPr>
    </w:p>
    <w:p w14:paraId="5514A2E1" w14:textId="77777777" w:rsidR="00A67332" w:rsidRDefault="00A67332" w:rsidP="00A67332">
      <w:pPr>
        <w:widowControl/>
        <w:rPr>
          <w:rFonts w:hint="eastAsia"/>
        </w:rPr>
      </w:pPr>
      <w:r>
        <w:rPr>
          <w:rFonts w:hint="eastAsia"/>
        </w:rPr>
        <w:t xml:space="preserve">　　核酸检测产业的背后是争相发国难财的权贵势力：</w:t>
      </w:r>
    </w:p>
    <w:p w14:paraId="13B9661C" w14:textId="77777777" w:rsidR="00A67332" w:rsidRDefault="00A67332" w:rsidP="00A67332">
      <w:pPr>
        <w:widowControl/>
        <w:rPr>
          <w:rFonts w:hint="eastAsia"/>
        </w:rPr>
      </w:pPr>
    </w:p>
    <w:p w14:paraId="4A8F07E1" w14:textId="77777777" w:rsidR="00A67332" w:rsidRDefault="00A67332" w:rsidP="00A67332">
      <w:pPr>
        <w:widowControl/>
        <w:rPr>
          <w:rFonts w:hint="eastAsia"/>
        </w:rPr>
      </w:pPr>
      <w:r>
        <w:rPr>
          <w:rFonts w:hint="eastAsia"/>
        </w:rPr>
        <w:tab/>
        <w:t>◆钟南山是全国最大核酸检测公司金域公司的股东。</w:t>
      </w:r>
    </w:p>
    <w:p w14:paraId="6C2E160E" w14:textId="77777777" w:rsidR="00A67332" w:rsidRDefault="00A67332" w:rsidP="00A67332">
      <w:pPr>
        <w:widowControl/>
        <w:rPr>
          <w:rFonts w:hint="eastAsia"/>
        </w:rPr>
      </w:pPr>
    </w:p>
    <w:p w14:paraId="3F1116B0" w14:textId="77777777" w:rsidR="00A67332" w:rsidRDefault="00A67332" w:rsidP="00A67332">
      <w:pPr>
        <w:widowControl/>
        <w:rPr>
          <w:rFonts w:hint="eastAsia"/>
        </w:rPr>
      </w:pPr>
      <w:r>
        <w:rPr>
          <w:rFonts w:hint="eastAsia"/>
        </w:rPr>
        <w:tab/>
        <w:t>◆因核酸检测造假出名的核子基因张核子是习远平的妻姊张珊珊的丈夫。核子华曦兰州实验室，一年成立16家检测机构。2023年9月，张核子又进军下一个风口：预制菜。</w:t>
      </w:r>
    </w:p>
    <w:p w14:paraId="0DA044AB" w14:textId="77777777" w:rsidR="00A67332" w:rsidRDefault="00A67332" w:rsidP="00A67332">
      <w:pPr>
        <w:widowControl/>
        <w:rPr>
          <w:rFonts w:hint="eastAsia"/>
        </w:rPr>
      </w:pPr>
    </w:p>
    <w:p w14:paraId="587708B8" w14:textId="77777777" w:rsidR="00A67332" w:rsidRDefault="00A67332" w:rsidP="00A67332">
      <w:pPr>
        <w:widowControl/>
        <w:rPr>
          <w:rFonts w:hint="eastAsia"/>
        </w:rPr>
      </w:pPr>
      <w:r>
        <w:rPr>
          <w:rFonts w:hint="eastAsia"/>
        </w:rPr>
        <w:tab/>
        <w:t>◆核酸检测公司华大科技为习近平二姐齐安安的丈夫吴龙所有。</w:t>
      </w:r>
    </w:p>
    <w:p w14:paraId="69966850" w14:textId="77777777" w:rsidR="00A67332" w:rsidRDefault="00A67332" w:rsidP="00A67332">
      <w:pPr>
        <w:widowControl/>
        <w:rPr>
          <w:rFonts w:hint="eastAsia"/>
        </w:rPr>
      </w:pPr>
    </w:p>
    <w:p w14:paraId="4A2CAD5D" w14:textId="77777777" w:rsidR="00A67332" w:rsidRDefault="00A67332" w:rsidP="00A67332">
      <w:pPr>
        <w:widowControl/>
        <w:rPr>
          <w:rFonts w:hint="eastAsia"/>
        </w:rPr>
      </w:pPr>
      <w:r>
        <w:rPr>
          <w:rFonts w:hint="eastAsia"/>
        </w:rPr>
        <w:tab/>
        <w:t>◆外交部“战狼”发言人赵立坚的亲属程晨26岁就担任董事会主席、疫苗核酸企业大股东，有巨额存款，极度奢靡。</w:t>
      </w:r>
    </w:p>
    <w:p w14:paraId="2F039CA2" w14:textId="77777777" w:rsidR="00A67332" w:rsidRDefault="00A67332" w:rsidP="00A67332">
      <w:pPr>
        <w:widowControl/>
        <w:rPr>
          <w:rFonts w:hint="eastAsia"/>
        </w:rPr>
      </w:pPr>
    </w:p>
    <w:p w14:paraId="389CB025" w14:textId="77777777" w:rsidR="00A67332" w:rsidRDefault="00A67332" w:rsidP="00A67332">
      <w:pPr>
        <w:widowControl/>
        <w:rPr>
          <w:rFonts w:hint="eastAsia"/>
        </w:rPr>
      </w:pPr>
      <w:r>
        <w:rPr>
          <w:rFonts w:hint="eastAsia"/>
        </w:rPr>
        <w:tab/>
        <w:t>◆6月，国家卫健委：没有发生疫情，也没有输入风险的地区，查验核酸不应该成为一种常态。9月，国家卫健委：对于没有发生疫情的地区，要按照第九版防控方案要求，开展常态化核酸检测，做好疫情监测预警。</w:t>
      </w:r>
    </w:p>
    <w:p w14:paraId="6E1E453E" w14:textId="77777777" w:rsidR="00A67332" w:rsidRDefault="00A67332" w:rsidP="00A67332">
      <w:pPr>
        <w:widowControl/>
        <w:rPr>
          <w:rFonts w:hint="eastAsia"/>
        </w:rPr>
      </w:pPr>
    </w:p>
    <w:p w14:paraId="1A535882" w14:textId="77777777" w:rsidR="00A67332" w:rsidRDefault="00A67332" w:rsidP="00A67332">
      <w:pPr>
        <w:widowControl/>
        <w:rPr>
          <w:rFonts w:hint="eastAsia"/>
        </w:rPr>
      </w:pPr>
      <w:r>
        <w:rPr>
          <w:rFonts w:hint="eastAsia"/>
        </w:rPr>
        <w:tab/>
        <w:t>◆郑州高新区全民核酸“一天两检”。广州花都部分区域一天两检。</w:t>
      </w:r>
    </w:p>
    <w:p w14:paraId="0A7725CF" w14:textId="77777777" w:rsidR="00A67332" w:rsidRDefault="00A67332" w:rsidP="00A67332">
      <w:pPr>
        <w:widowControl/>
        <w:rPr>
          <w:rFonts w:hint="eastAsia"/>
        </w:rPr>
      </w:pPr>
    </w:p>
    <w:p w14:paraId="17F21A9E" w14:textId="77777777" w:rsidR="00A67332" w:rsidRDefault="00A67332" w:rsidP="00A67332">
      <w:pPr>
        <w:widowControl/>
        <w:rPr>
          <w:rFonts w:hint="eastAsia"/>
        </w:rPr>
      </w:pPr>
      <w:r>
        <w:rPr>
          <w:rFonts w:hint="eastAsia"/>
        </w:rPr>
        <w:tab/>
        <w:t>◆2022年11月14日，云南曲靖市盘古医学检验实验室有限公司成立。次日，全市20万人被赋黄码，要求5天5检全阴才能转绿。</w:t>
      </w:r>
    </w:p>
    <w:p w14:paraId="3DF3DD84" w14:textId="77777777" w:rsidR="00A67332" w:rsidRDefault="00A67332" w:rsidP="00A67332">
      <w:pPr>
        <w:widowControl/>
        <w:rPr>
          <w:rFonts w:hint="eastAsia"/>
        </w:rPr>
      </w:pPr>
    </w:p>
    <w:p w14:paraId="4F85DAAF" w14:textId="77777777" w:rsidR="00A67332" w:rsidRDefault="00A67332" w:rsidP="00A67332">
      <w:pPr>
        <w:widowControl/>
        <w:rPr>
          <w:rFonts w:hint="eastAsia"/>
        </w:rPr>
      </w:pPr>
      <w:r>
        <w:rPr>
          <w:rFonts w:hint="eastAsia"/>
        </w:rPr>
        <w:tab/>
        <w:t>◆辽宁丹东从4月25日起静态管理，由4月15日成立的公司提供蔬菜水果口罩保供、核酸检测。</w:t>
      </w:r>
    </w:p>
    <w:p w14:paraId="5D233B39" w14:textId="77777777" w:rsidR="00A67332" w:rsidRDefault="00A67332" w:rsidP="00A67332">
      <w:pPr>
        <w:widowControl/>
        <w:rPr>
          <w:rFonts w:hint="eastAsia"/>
        </w:rPr>
      </w:pPr>
    </w:p>
    <w:p w14:paraId="2BA3D6C5" w14:textId="77777777" w:rsidR="00A67332" w:rsidRDefault="00A67332" w:rsidP="00A67332">
      <w:pPr>
        <w:widowControl/>
        <w:rPr>
          <w:rFonts w:hint="eastAsia"/>
        </w:rPr>
      </w:pPr>
      <w:r>
        <w:rPr>
          <w:rFonts w:hint="eastAsia"/>
        </w:rPr>
        <w:lastRenderedPageBreak/>
        <w:t xml:space="preserve">　　2021年，据美国学者黄万盛透露，中共利益集团仅仅通过采购核酸试剂已经净赚6700亿元。由于权贵通过核酸检测获得暴利，十几分钟出结果、准确率超过90%的国产检测试剂盒，出口多国，2022年1月“干净又卫生”的刘墉在印度感染新冠后也是用国产试剂盒检测，唯有中国大陆地区一直没有推广，只在上海等少量地区应用于普通市民，而强迫百姓人挤人地现场检测核酸，尽管核酸检测是导致新冠病毒感染的首要原因。2022年下半年，多地尝试开展居民核酸自采，也不愿推广抗原检测试剂盒。据网民推测其原因有：猜疑百姓；核酸利益攸关；不愿放松权力。2022年10月上旬，香港大学病毒学教授金冬雁说，香港的转折点就是改核酸普筛为家用快速抗原检测。做对一件事，情况就大不相同了。</w:t>
      </w:r>
    </w:p>
    <w:p w14:paraId="47730DF8" w14:textId="77777777" w:rsidR="00A67332" w:rsidRDefault="00A67332" w:rsidP="00A67332">
      <w:pPr>
        <w:widowControl/>
        <w:rPr>
          <w:rFonts w:hint="eastAsia"/>
        </w:rPr>
      </w:pPr>
    </w:p>
    <w:p w14:paraId="23EBCB19" w14:textId="77777777" w:rsidR="00A67332" w:rsidRDefault="00A67332" w:rsidP="00A67332">
      <w:pPr>
        <w:widowControl/>
        <w:rPr>
          <w:rFonts w:hint="eastAsia"/>
        </w:rPr>
      </w:pPr>
      <w:r>
        <w:rPr>
          <w:rFonts w:hint="eastAsia"/>
        </w:rPr>
        <w:t xml:space="preserve">　　不但如此，核酸检测公司还采用主动传播病毒（2022年1月郑州金域检测中心负责人故意传播新冠病毒被立案）、伪造阳性检测结果这两种方式达成全员检测的目的。伪造核酸阳性的普遍性，可以解释一个矛盾的现象：2022年12月前被抓进方舱隔离的人生龙活虎，甚至能抢救中暑晕倒的医护，而在2022年12月方舱撤销之后的实际感染者症状要重得多。已公开的核酸造假案例有：</w:t>
      </w:r>
    </w:p>
    <w:p w14:paraId="27DB360E" w14:textId="77777777" w:rsidR="00A67332" w:rsidRDefault="00A67332" w:rsidP="00A67332">
      <w:pPr>
        <w:widowControl/>
        <w:rPr>
          <w:rFonts w:hint="eastAsia"/>
        </w:rPr>
      </w:pPr>
    </w:p>
    <w:p w14:paraId="1FB584DD" w14:textId="77777777" w:rsidR="00A67332" w:rsidRDefault="00A67332" w:rsidP="00A67332">
      <w:pPr>
        <w:widowControl/>
        <w:rPr>
          <w:rFonts w:hint="eastAsia"/>
        </w:rPr>
      </w:pPr>
      <w:r>
        <w:rPr>
          <w:rFonts w:hint="eastAsia"/>
        </w:rPr>
        <w:tab/>
        <w:t>◆2022年4月下旬，安徽合肥和合医学检验实验室、诺为尔医学检验实验室由于超能力承担检测业务，以及此前出具假阳性报告，被市政府解除合作。</w:t>
      </w:r>
    </w:p>
    <w:p w14:paraId="11B6DA98" w14:textId="77777777" w:rsidR="00A67332" w:rsidRDefault="00A67332" w:rsidP="00A67332">
      <w:pPr>
        <w:widowControl/>
        <w:rPr>
          <w:rFonts w:hint="eastAsia"/>
        </w:rPr>
      </w:pPr>
    </w:p>
    <w:p w14:paraId="2EECB78F" w14:textId="77777777" w:rsidR="00A67332" w:rsidRDefault="00A67332" w:rsidP="00A67332">
      <w:pPr>
        <w:widowControl/>
        <w:rPr>
          <w:rFonts w:hint="eastAsia"/>
        </w:rPr>
      </w:pPr>
      <w:r>
        <w:rPr>
          <w:rFonts w:hint="eastAsia"/>
        </w:rPr>
        <w:tab/>
        <w:t>◆5月，上海市黄埔区五里桥街道融创滨江一号院13例假阳性，检测方为黄埔区政府牵头成立的中科润达首个核酸检测气膜实验室。</w:t>
      </w:r>
    </w:p>
    <w:p w14:paraId="4A4AC795" w14:textId="77777777" w:rsidR="00A67332" w:rsidRDefault="00A67332" w:rsidP="00A67332">
      <w:pPr>
        <w:widowControl/>
        <w:rPr>
          <w:rFonts w:hint="eastAsia"/>
        </w:rPr>
      </w:pPr>
    </w:p>
    <w:p w14:paraId="31D788C7" w14:textId="77777777" w:rsidR="00A67332" w:rsidRDefault="00A67332" w:rsidP="00A67332">
      <w:pPr>
        <w:widowControl/>
        <w:rPr>
          <w:rFonts w:hint="eastAsia"/>
        </w:rPr>
      </w:pPr>
      <w:r>
        <w:rPr>
          <w:rFonts w:hint="eastAsia"/>
        </w:rPr>
        <w:tab/>
        <w:t>◆上海中科润达检出5例阳性，复核全阴！同意复核的社区书记被撤职。</w:t>
      </w:r>
    </w:p>
    <w:p w14:paraId="34A7187B" w14:textId="77777777" w:rsidR="00A67332" w:rsidRDefault="00A67332" w:rsidP="00A67332">
      <w:pPr>
        <w:widowControl/>
        <w:rPr>
          <w:rFonts w:hint="eastAsia"/>
        </w:rPr>
      </w:pPr>
    </w:p>
    <w:p w14:paraId="0962E687" w14:textId="77777777" w:rsidR="00A67332" w:rsidRDefault="00A67332" w:rsidP="00A67332">
      <w:pPr>
        <w:widowControl/>
        <w:rPr>
          <w:rFonts w:hint="eastAsia"/>
        </w:rPr>
      </w:pPr>
      <w:r>
        <w:rPr>
          <w:rFonts w:hint="eastAsia"/>
        </w:rPr>
        <w:tab/>
        <w:t>◆传闻北京某大人物被查出阳性，他另找了人来复查，发现不仅他是阴性，连同小区其他阳性也均为阴性。无独有偶，前卫生部长陈竺在上海被查出阳性，他让瑞金医院（他原是该院院长）来复查，结果他和其他所有阳性者也都是阴性。这也能解释为何上海最初95%+为无症状。</w:t>
      </w:r>
    </w:p>
    <w:p w14:paraId="3232733B" w14:textId="77777777" w:rsidR="00A67332" w:rsidRDefault="00A67332" w:rsidP="00A67332">
      <w:pPr>
        <w:widowControl/>
        <w:rPr>
          <w:rFonts w:hint="eastAsia"/>
        </w:rPr>
      </w:pPr>
    </w:p>
    <w:p w14:paraId="547B5C06" w14:textId="77777777" w:rsidR="00A67332" w:rsidRDefault="00A67332" w:rsidP="00A67332">
      <w:pPr>
        <w:widowControl/>
        <w:rPr>
          <w:rFonts w:hint="eastAsia"/>
        </w:rPr>
      </w:pPr>
      <w:r>
        <w:rPr>
          <w:rFonts w:hint="eastAsia"/>
        </w:rPr>
        <w:tab/>
        <w:t>◆河北和合医学检验实验室2021年11月才成立，在北京、深圳、郑州、黑龙江、沈阳、昆明、吉林等地都有医学检验实验室。2022年9月14日对河北正定裕华区阳光361小区核酸检测出一管20:1混管阳性样本未上报，造成9月21日出现社区传播。</w:t>
      </w:r>
    </w:p>
    <w:p w14:paraId="1B8637DC" w14:textId="77777777" w:rsidR="00A67332" w:rsidRDefault="00A67332" w:rsidP="00A67332">
      <w:pPr>
        <w:widowControl/>
        <w:rPr>
          <w:rFonts w:hint="eastAsia"/>
        </w:rPr>
      </w:pPr>
    </w:p>
    <w:p w14:paraId="0719B90F" w14:textId="77777777" w:rsidR="00A67332" w:rsidRDefault="00A67332" w:rsidP="00A67332">
      <w:pPr>
        <w:widowControl/>
        <w:rPr>
          <w:rFonts w:hint="eastAsia"/>
        </w:rPr>
      </w:pPr>
      <w:r>
        <w:rPr>
          <w:rFonts w:hint="eastAsia"/>
        </w:rPr>
        <w:tab/>
        <w:t>◆张珊珊的核子基因则是检测结果造假，被查实后，仅警告、责令限期整改、罚款7.35万元，甚至没有比卖5斤芹菜的大妈罚得多。</w:t>
      </w:r>
    </w:p>
    <w:p w14:paraId="00DD2887" w14:textId="77777777" w:rsidR="00A67332" w:rsidRDefault="00A67332" w:rsidP="00A67332">
      <w:pPr>
        <w:widowControl/>
        <w:rPr>
          <w:rFonts w:hint="eastAsia"/>
        </w:rPr>
      </w:pPr>
    </w:p>
    <w:p w14:paraId="3F687FBC" w14:textId="77777777" w:rsidR="00A67332" w:rsidRDefault="00A67332" w:rsidP="00A67332">
      <w:pPr>
        <w:widowControl/>
        <w:rPr>
          <w:rFonts w:hint="eastAsia"/>
        </w:rPr>
      </w:pPr>
      <w:r>
        <w:rPr>
          <w:rFonts w:hint="eastAsia"/>
        </w:rPr>
        <w:tab/>
        <w:t>◆某地一闭环食品检测员参加的10混1检测异常、复检阳性，在10月26日早上8点到方舱。10月27日下午四五点，复检，夜里11点多称阳性，实则打包后未转运，更未送检，直接称阳性。</w:t>
      </w:r>
    </w:p>
    <w:p w14:paraId="26F92E16" w14:textId="77777777" w:rsidR="00A67332" w:rsidRDefault="00A67332" w:rsidP="00A67332">
      <w:pPr>
        <w:widowControl/>
        <w:rPr>
          <w:rFonts w:hint="eastAsia"/>
        </w:rPr>
      </w:pPr>
    </w:p>
    <w:p w14:paraId="4069B851" w14:textId="77777777" w:rsidR="00A67332" w:rsidRDefault="00A67332" w:rsidP="00A67332">
      <w:pPr>
        <w:widowControl/>
        <w:rPr>
          <w:rFonts w:hint="eastAsia"/>
        </w:rPr>
      </w:pPr>
      <w:r>
        <w:rPr>
          <w:rFonts w:hint="eastAsia"/>
        </w:rPr>
        <w:tab/>
        <w:t>◆女子拍下核酸检测机构内部传授“造假”会议被打。</w:t>
      </w:r>
    </w:p>
    <w:p w14:paraId="32D0C95A" w14:textId="77777777" w:rsidR="00A67332" w:rsidRDefault="00A67332" w:rsidP="00A67332">
      <w:pPr>
        <w:widowControl/>
        <w:rPr>
          <w:rFonts w:hint="eastAsia"/>
        </w:rPr>
      </w:pPr>
    </w:p>
    <w:p w14:paraId="0EC957F1" w14:textId="77777777" w:rsidR="00A67332" w:rsidRDefault="00A67332" w:rsidP="00A67332">
      <w:pPr>
        <w:widowControl/>
        <w:rPr>
          <w:rFonts w:hint="eastAsia"/>
        </w:rPr>
      </w:pPr>
      <w:r>
        <w:rPr>
          <w:rFonts w:hint="eastAsia"/>
        </w:rPr>
        <w:tab/>
        <w:t>◆某地核酸人员造假，为空气做核酸。</w:t>
      </w:r>
    </w:p>
    <w:p w14:paraId="5D3F6EA6" w14:textId="77777777" w:rsidR="00A67332" w:rsidRDefault="00A67332" w:rsidP="00A67332">
      <w:pPr>
        <w:widowControl/>
        <w:rPr>
          <w:rFonts w:hint="eastAsia"/>
        </w:rPr>
      </w:pPr>
    </w:p>
    <w:p w14:paraId="6584B5B0" w14:textId="77777777" w:rsidR="00A67332" w:rsidRDefault="00A67332" w:rsidP="00A67332">
      <w:pPr>
        <w:widowControl/>
        <w:rPr>
          <w:rFonts w:hint="eastAsia"/>
        </w:rPr>
      </w:pPr>
      <w:r>
        <w:rPr>
          <w:rFonts w:hint="eastAsia"/>
        </w:rPr>
        <w:tab/>
        <w:t>◆11月13日，内蒙集宁市有市民举报其家属未进行核酸检测，却查到了检测结果。</w:t>
      </w:r>
    </w:p>
    <w:p w14:paraId="2F3B038B" w14:textId="77777777" w:rsidR="00A67332" w:rsidRDefault="00A67332" w:rsidP="00A67332">
      <w:pPr>
        <w:widowControl/>
        <w:rPr>
          <w:rFonts w:hint="eastAsia"/>
        </w:rPr>
      </w:pPr>
    </w:p>
    <w:p w14:paraId="0603C6D6" w14:textId="77777777" w:rsidR="00A67332" w:rsidRDefault="00A67332" w:rsidP="00A67332">
      <w:pPr>
        <w:widowControl/>
        <w:rPr>
          <w:rFonts w:hint="eastAsia"/>
        </w:rPr>
      </w:pPr>
      <w:r>
        <w:rPr>
          <w:rFonts w:hint="eastAsia"/>
        </w:rPr>
        <w:tab/>
        <w:t>◆某地一人接到电话，说他父亲阳了，要拉去隔离；其父去世已经八年多。</w:t>
      </w:r>
    </w:p>
    <w:p w14:paraId="59EFC354" w14:textId="77777777" w:rsidR="00A67332" w:rsidRDefault="00A67332" w:rsidP="00A67332">
      <w:pPr>
        <w:widowControl/>
        <w:rPr>
          <w:rFonts w:hint="eastAsia"/>
        </w:rPr>
      </w:pPr>
    </w:p>
    <w:p w14:paraId="5E254136" w14:textId="77777777" w:rsidR="00A67332" w:rsidRDefault="00A67332" w:rsidP="00A67332">
      <w:pPr>
        <w:widowControl/>
        <w:rPr>
          <w:rFonts w:hint="eastAsia"/>
        </w:rPr>
      </w:pPr>
      <w:r>
        <w:rPr>
          <w:rFonts w:hint="eastAsia"/>
        </w:rPr>
        <w:tab/>
        <w:t>◆乌鲁木齐米东区香缇印象3号楼社区群（384）3-1-1503住户核酸还在门口放着，结果已经出来了。</w:t>
      </w:r>
    </w:p>
    <w:p w14:paraId="56438A56" w14:textId="77777777" w:rsidR="00A67332" w:rsidRDefault="00A67332" w:rsidP="00A67332">
      <w:pPr>
        <w:widowControl/>
        <w:rPr>
          <w:rFonts w:hint="eastAsia"/>
        </w:rPr>
      </w:pPr>
    </w:p>
    <w:p w14:paraId="781ED749" w14:textId="77777777" w:rsidR="00A67332" w:rsidRDefault="00A67332" w:rsidP="00A67332">
      <w:pPr>
        <w:widowControl/>
        <w:rPr>
          <w:rFonts w:hint="eastAsia"/>
        </w:rPr>
      </w:pPr>
      <w:r>
        <w:rPr>
          <w:rFonts w:hint="eastAsia"/>
        </w:rPr>
        <w:tab/>
        <w:t>◆11月中旬，呼和浩特中海蓝湾一个单元出了10来个阳性，后来要把整个单元以密接拉走隔离，居民们大闹，下午市领导去了，重新做核酸，结果都是阴性。</w:t>
      </w:r>
    </w:p>
    <w:p w14:paraId="523607C0" w14:textId="77777777" w:rsidR="00A67332" w:rsidRDefault="00A67332" w:rsidP="00A67332">
      <w:pPr>
        <w:widowControl/>
        <w:rPr>
          <w:rFonts w:hint="eastAsia"/>
        </w:rPr>
      </w:pPr>
    </w:p>
    <w:p w14:paraId="7DD430E1" w14:textId="77777777" w:rsidR="00A67332" w:rsidRDefault="00A67332" w:rsidP="00A67332">
      <w:pPr>
        <w:widowControl/>
        <w:rPr>
          <w:rFonts w:hint="eastAsia"/>
        </w:rPr>
      </w:pPr>
      <w:r>
        <w:rPr>
          <w:rFonts w:hint="eastAsia"/>
        </w:rPr>
        <w:tab/>
        <w:t>◆呼和浩特又一家核酸检测机构被举报。居民称在11月12日的核酸检测中，华隆公寓1号楼10位居民混管被通知阳性，之后疾控对10位居民单采复核结果都是阴性。11月15日卫健委回复居民举报，已对首阜医学检验机构（国企）和相关人员立案，结果将会公布。</w:t>
      </w:r>
    </w:p>
    <w:p w14:paraId="506429AA" w14:textId="77777777" w:rsidR="00A67332" w:rsidRDefault="00A67332" w:rsidP="00A67332">
      <w:pPr>
        <w:widowControl/>
        <w:rPr>
          <w:rFonts w:hint="eastAsia"/>
        </w:rPr>
      </w:pPr>
    </w:p>
    <w:p w14:paraId="2D9F3766" w14:textId="77777777" w:rsidR="00A67332" w:rsidRDefault="00A67332" w:rsidP="00A67332">
      <w:pPr>
        <w:widowControl/>
        <w:rPr>
          <w:rFonts w:hint="eastAsia"/>
        </w:rPr>
      </w:pPr>
      <w:r>
        <w:rPr>
          <w:rFonts w:hint="eastAsia"/>
        </w:rPr>
        <w:tab/>
        <w:t>◆11月中旬，山西朔州多人没做核酸就有了结果，且记录显示采样与检测时间完全一致；市卫健委称系第三方平台操作失误，正要求撤回。</w:t>
      </w:r>
    </w:p>
    <w:p w14:paraId="501D1953" w14:textId="77777777" w:rsidR="00A67332" w:rsidRDefault="00A67332" w:rsidP="00A67332">
      <w:pPr>
        <w:widowControl/>
        <w:rPr>
          <w:rFonts w:hint="eastAsia"/>
        </w:rPr>
      </w:pPr>
    </w:p>
    <w:p w14:paraId="076153C2" w14:textId="77777777" w:rsidR="00A67332" w:rsidRDefault="00A67332" w:rsidP="00A67332">
      <w:pPr>
        <w:widowControl/>
        <w:rPr>
          <w:rFonts w:hint="eastAsia"/>
        </w:rPr>
      </w:pPr>
      <w:r>
        <w:rPr>
          <w:rFonts w:hint="eastAsia"/>
        </w:rPr>
        <w:tab/>
        <w:t>◆“我不是搞勒事滴仁”曝料，核酸检测浓缩管：单价8元每人的10人混采管中抽一支，成20支混采管，每人1.9元，净赚1600-38=1562元。</w:t>
      </w:r>
    </w:p>
    <w:p w14:paraId="3BD6DB58" w14:textId="77777777" w:rsidR="00A67332" w:rsidRDefault="00A67332" w:rsidP="00A67332">
      <w:pPr>
        <w:widowControl/>
        <w:rPr>
          <w:rFonts w:hint="eastAsia"/>
        </w:rPr>
      </w:pPr>
    </w:p>
    <w:p w14:paraId="3CA99CB4" w14:textId="77777777" w:rsidR="00A67332" w:rsidRDefault="00A67332" w:rsidP="00A67332">
      <w:pPr>
        <w:widowControl/>
        <w:rPr>
          <w:rFonts w:hint="eastAsia"/>
        </w:rPr>
      </w:pPr>
      <w:r>
        <w:rPr>
          <w:rFonts w:hint="eastAsia"/>
        </w:rPr>
        <w:tab/>
        <w:t>◆军医接管重庆核酸检测后，从一天400多阳性直线下降为4人。</w:t>
      </w:r>
    </w:p>
    <w:p w14:paraId="51ED8825" w14:textId="77777777" w:rsidR="00A67332" w:rsidRDefault="00A67332" w:rsidP="00A67332">
      <w:pPr>
        <w:widowControl/>
        <w:rPr>
          <w:rFonts w:hint="eastAsia"/>
        </w:rPr>
      </w:pPr>
    </w:p>
    <w:p w14:paraId="208CDCB8" w14:textId="77777777" w:rsidR="00A67332" w:rsidRDefault="00A67332" w:rsidP="00A67332">
      <w:pPr>
        <w:widowControl/>
        <w:rPr>
          <w:rFonts w:hint="eastAsia"/>
        </w:rPr>
      </w:pPr>
      <w:r>
        <w:rPr>
          <w:rFonts w:hint="eastAsia"/>
        </w:rPr>
        <w:t xml:space="preserve">　　广西柳州一度只有医院测核酸，且自费，故而疫情少，被称作”一个病毒绕着走的城市“。</w:t>
      </w:r>
    </w:p>
    <w:p w14:paraId="56FC3A30" w14:textId="77777777" w:rsidR="00A67332" w:rsidRDefault="00A67332" w:rsidP="00A67332">
      <w:pPr>
        <w:widowControl/>
        <w:rPr>
          <w:rFonts w:hint="eastAsia"/>
        </w:rPr>
      </w:pPr>
    </w:p>
    <w:p w14:paraId="255117E2" w14:textId="77777777" w:rsidR="00A67332" w:rsidRDefault="00A67332" w:rsidP="00A67332">
      <w:pPr>
        <w:widowControl/>
        <w:rPr>
          <w:rFonts w:hint="eastAsia"/>
        </w:rPr>
      </w:pPr>
      <w:r>
        <w:rPr>
          <w:rFonts w:hint="eastAsia"/>
        </w:rPr>
        <w:t xml:space="preserve">　　2022年7月上旬，国家卫健委公布的数据显示，在全中国十多个省份，有210家核酸检测机构不合格，被责令整改，其中包括省级疾控中心和三甲医院，另有11家机构被暂停核酸检测业务。</w:t>
      </w:r>
    </w:p>
    <w:p w14:paraId="330E07C7" w14:textId="77777777" w:rsidR="00A67332" w:rsidRDefault="00A67332" w:rsidP="00A67332">
      <w:pPr>
        <w:widowControl/>
        <w:rPr>
          <w:rFonts w:hint="eastAsia"/>
        </w:rPr>
      </w:pPr>
    </w:p>
    <w:p w14:paraId="3C4D2C7E" w14:textId="77777777" w:rsidR="00A67332" w:rsidRDefault="00A67332" w:rsidP="00A67332">
      <w:pPr>
        <w:widowControl/>
        <w:rPr>
          <w:rFonts w:hint="eastAsia"/>
        </w:rPr>
      </w:pPr>
      <w:r>
        <w:rPr>
          <w:rFonts w:hint="eastAsia"/>
        </w:rPr>
        <w:lastRenderedPageBreak/>
        <w:t xml:space="preserve">　　11月26日，西安一小区喊居民做核酸，用喇叭喊话："这是正儿八经的核酸，不掺假的那种！"</w:t>
      </w:r>
    </w:p>
    <w:p w14:paraId="77B0B762" w14:textId="77777777" w:rsidR="00A67332" w:rsidRDefault="00A67332" w:rsidP="00A67332">
      <w:pPr>
        <w:widowControl/>
        <w:rPr>
          <w:rFonts w:hint="eastAsia"/>
        </w:rPr>
      </w:pPr>
    </w:p>
    <w:p w14:paraId="51783418" w14:textId="77777777" w:rsidR="00A67332" w:rsidRDefault="00A67332" w:rsidP="00A67332">
      <w:pPr>
        <w:widowControl/>
        <w:rPr>
          <w:rFonts w:hint="eastAsia"/>
        </w:rPr>
      </w:pPr>
      <w:r>
        <w:rPr>
          <w:rFonts w:hint="eastAsia"/>
        </w:rPr>
        <w:t xml:space="preserve">　　正是由于以钟南山院士、习近平弟弟习远平的妻姊张珊珊为代表的权贵通过常态化的全员核酸检测掏空了医保基金，2022年仅看病核酸检测的费用就有43亿元，医保结余从2020年的3.16万亿元降到2022年的6300亿元，从11月起多地自费检测核酸，2023年初更是强行减少了退休人员的医保划账，引起多地“白发抗议”。</w:t>
      </w:r>
    </w:p>
    <w:p w14:paraId="0B73628D" w14:textId="77777777" w:rsidR="00A67332" w:rsidRDefault="00A67332" w:rsidP="00A67332">
      <w:pPr>
        <w:widowControl/>
        <w:rPr>
          <w:rFonts w:hint="eastAsia"/>
        </w:rPr>
      </w:pPr>
    </w:p>
    <w:p w14:paraId="649868ED" w14:textId="77777777" w:rsidR="00A67332" w:rsidRDefault="00A67332" w:rsidP="00A67332">
      <w:pPr>
        <w:widowControl/>
        <w:rPr>
          <w:rFonts w:hint="eastAsia"/>
        </w:rPr>
      </w:pPr>
      <w:r>
        <w:rPr>
          <w:rFonts w:hint="eastAsia"/>
        </w:rPr>
        <w:t xml:space="preserve">　　深圳市光明区光明街道办事处便民核酸点检测工作经费（公共服务办公共服务组），7个月577万元；并非采样检测的费用，而只是辅助费用。</w:t>
      </w:r>
    </w:p>
    <w:p w14:paraId="45FE44A8" w14:textId="77777777" w:rsidR="00A67332" w:rsidRDefault="00A67332" w:rsidP="00A67332">
      <w:pPr>
        <w:widowControl/>
        <w:rPr>
          <w:rFonts w:hint="eastAsia"/>
        </w:rPr>
      </w:pPr>
    </w:p>
    <w:p w14:paraId="469CC4D6" w14:textId="77777777" w:rsidR="00A67332" w:rsidRDefault="00A67332" w:rsidP="00A67332">
      <w:pPr>
        <w:widowControl/>
        <w:rPr>
          <w:rFonts w:hint="eastAsia"/>
        </w:rPr>
      </w:pPr>
      <w:r>
        <w:rPr>
          <w:rFonts w:hint="eastAsia"/>
        </w:rPr>
        <w:t xml:space="preserve">　　各地政府还发现可以通过建设方舱、收费隔离、卖通行证、罚款等方式进行创收，以弥补财政收入，参见附录四《疫情期间地方创收》。</w:t>
      </w:r>
    </w:p>
    <w:p w14:paraId="07381D7D" w14:textId="77777777" w:rsidR="00A67332" w:rsidRDefault="00A67332" w:rsidP="00A67332">
      <w:pPr>
        <w:widowControl/>
        <w:rPr>
          <w:rFonts w:hint="eastAsia"/>
        </w:rPr>
      </w:pPr>
    </w:p>
    <w:p w14:paraId="0ECFEC6D" w14:textId="77777777" w:rsidR="00A67332" w:rsidRDefault="00A67332" w:rsidP="00A67332">
      <w:pPr>
        <w:widowControl/>
        <w:rPr>
          <w:rFonts w:hint="eastAsia"/>
        </w:rPr>
      </w:pPr>
      <w:r>
        <w:rPr>
          <w:rFonts w:hint="eastAsia"/>
        </w:rPr>
        <w:t xml:space="preserve">　　有网民评论中共20大之后的抗疫乱象：”最高层为了面子不肯改口，中层借疫苗测试剂及辅助材料发大财，底层官员通过控制物质发小财的情况下，这场现实版的愚人节笑话远没到结束的时候。只有等到政府和个人的口袋被彻底掏空，这场闹剧才会停下来。“后来的发展确实如此。更多可参见附录八《核酸检测乱象》。</w:t>
      </w:r>
    </w:p>
    <w:p w14:paraId="59ADC4EC" w14:textId="77777777" w:rsidR="00A67332" w:rsidRDefault="00A67332" w:rsidP="00A67332">
      <w:pPr>
        <w:widowControl/>
        <w:rPr>
          <w:rFonts w:hint="eastAsia"/>
        </w:rPr>
      </w:pPr>
    </w:p>
    <w:p w14:paraId="7A687BD4" w14:textId="77777777" w:rsidR="00A67332" w:rsidRDefault="00A67332" w:rsidP="00A67332">
      <w:pPr>
        <w:widowControl/>
        <w:rPr>
          <w:rFonts w:hint="eastAsia"/>
        </w:rPr>
      </w:pPr>
      <w:r>
        <w:rPr>
          <w:rFonts w:hint="eastAsia"/>
        </w:rPr>
        <w:t xml:space="preserve">＊＊＊＊＊＊　</w:t>
      </w:r>
    </w:p>
    <w:p w14:paraId="15637C03" w14:textId="77777777" w:rsidR="00A67332" w:rsidRDefault="00A67332" w:rsidP="00A67332">
      <w:pPr>
        <w:widowControl/>
        <w:rPr>
          <w:rFonts w:hint="eastAsia"/>
        </w:rPr>
      </w:pPr>
    </w:p>
    <w:p w14:paraId="24994CA5" w14:textId="77777777" w:rsidR="00A67332" w:rsidRDefault="00A67332" w:rsidP="00A67332">
      <w:pPr>
        <w:widowControl/>
        <w:rPr>
          <w:rFonts w:hint="eastAsia"/>
        </w:rPr>
      </w:pPr>
      <w:r>
        <w:rPr>
          <w:rFonts w:hint="eastAsia"/>
        </w:rPr>
        <w:t xml:space="preserve">　　●中药神功 </w:t>
      </w:r>
    </w:p>
    <w:p w14:paraId="281E0958" w14:textId="77777777" w:rsidR="00A67332" w:rsidRDefault="00A67332" w:rsidP="00A67332">
      <w:pPr>
        <w:widowControl/>
        <w:rPr>
          <w:rFonts w:hint="eastAsia"/>
        </w:rPr>
      </w:pPr>
    </w:p>
    <w:p w14:paraId="23593FAD" w14:textId="77777777" w:rsidR="00A67332" w:rsidRDefault="00A67332" w:rsidP="00A67332">
      <w:pPr>
        <w:widowControl/>
        <w:rPr>
          <w:rFonts w:hint="eastAsia"/>
        </w:rPr>
      </w:pPr>
      <w:r>
        <w:rPr>
          <w:rFonts w:hint="eastAsia"/>
        </w:rPr>
        <w:t xml:space="preserve">　　由于中共统治集团的昏庸、权贵发国难财的需要，新冠治疗用药体现出典型的“劣币驱逐良币”。</w:t>
      </w:r>
    </w:p>
    <w:p w14:paraId="31EC86FF" w14:textId="77777777" w:rsidR="00A67332" w:rsidRDefault="00A67332" w:rsidP="00A67332">
      <w:pPr>
        <w:widowControl/>
        <w:rPr>
          <w:rFonts w:hint="eastAsia"/>
        </w:rPr>
      </w:pPr>
    </w:p>
    <w:p w14:paraId="5A03B27C" w14:textId="77777777" w:rsidR="00A67332" w:rsidRDefault="00A67332" w:rsidP="00A67332">
      <w:pPr>
        <w:widowControl/>
        <w:rPr>
          <w:rFonts w:hint="eastAsia"/>
        </w:rPr>
      </w:pPr>
      <w:r>
        <w:rPr>
          <w:rFonts w:hint="eastAsia"/>
        </w:rPr>
        <w:t xml:space="preserve">　　武汉封城之前的2020年1月20日，国家中医院管理局副局长王志勇委托所谓中医世家、实际尚无行医资质的中医研究员葛又文研发防治新冠肺炎的药方。葛又文闭门造车6天，声称受到张仲景的启发，研发出著名的“清肺排毒汤”。葛又文拿出神农尝百草的劲头，声称亲自试过药，验证过安全性。尽管中医界对新冠病毒的性质各持己见，还有人质疑“清肺排毒汤”中的细辛含有能致肾衰竭和膀胱癌的马兜铃酸，且用量超过药典上限，大概率伤肝，款冬含有能致肝癌的生物碱，麻黄在很多国家是禁药，并不妨碍“清肺排毒汤”后以”清肺排毒颗粒“进入医保。</w:t>
      </w:r>
    </w:p>
    <w:p w14:paraId="5AE334AF" w14:textId="77777777" w:rsidR="00A67332" w:rsidRDefault="00A67332" w:rsidP="00A67332">
      <w:pPr>
        <w:widowControl/>
        <w:rPr>
          <w:rFonts w:hint="eastAsia"/>
        </w:rPr>
      </w:pPr>
    </w:p>
    <w:p w14:paraId="5968FE28" w14:textId="77777777" w:rsidR="00A67332" w:rsidRDefault="00A67332" w:rsidP="00A67332">
      <w:pPr>
        <w:widowControl/>
        <w:rPr>
          <w:rFonts w:hint="eastAsia"/>
        </w:rPr>
      </w:pPr>
      <w:r>
        <w:rPr>
          <w:rFonts w:hint="eastAsia"/>
        </w:rPr>
        <w:t xml:space="preserve">　　中国工程院院士吴以岭为非典开发的中药连花清瘟胶囊对新冠肺炎的预防、治疗效果都没有临床实验验证，却通过政府公关被宣传为抗疫神药。2022年春上海封城期间百姓食品不足，却要保证1/3的运力提供给连花清瘟，保证每户至少2盒。</w:t>
      </w:r>
    </w:p>
    <w:p w14:paraId="2BEB238B" w14:textId="77777777" w:rsidR="00A67332" w:rsidRDefault="00A67332" w:rsidP="00A67332">
      <w:pPr>
        <w:widowControl/>
        <w:rPr>
          <w:rFonts w:hint="eastAsia"/>
        </w:rPr>
      </w:pPr>
    </w:p>
    <w:p w14:paraId="76BF4B42" w14:textId="77777777" w:rsidR="00A67332" w:rsidRDefault="00A67332" w:rsidP="00A67332">
      <w:pPr>
        <w:widowControl/>
        <w:rPr>
          <w:rFonts w:hint="eastAsia"/>
        </w:rPr>
      </w:pPr>
      <w:r>
        <w:rPr>
          <w:rFonts w:hint="eastAsia"/>
        </w:rPr>
        <w:lastRenderedPageBreak/>
        <w:t xml:space="preserve">　　连花清瘟颗粒说明书：“体外试验表明，本品对流感病毒、副流感病毒1型、呼吸道合胞病毒、腺病毒3型和7型、单纯疱疹病毒1型和2型、SARS病毒、金黄色葡萄球菌、甲 、乙型溶血性链球菌、肺炎球菌、流感杆菌均有一定的抑制作用。”相比之下，酒精对所有病毒、细菌都有一定的抑制作用，甚至高温能杀灭绝大多数的细菌和病毒，然而并没有人服用酒精或开水杀体内的细菌。国家食药监局允许这样的药品上市，公开欺骗百姓，说明该杀的官员远不止郑莜萸一个。</w:t>
      </w:r>
    </w:p>
    <w:p w14:paraId="23B712EC" w14:textId="77777777" w:rsidR="00A67332" w:rsidRDefault="00A67332" w:rsidP="00A67332">
      <w:pPr>
        <w:widowControl/>
        <w:rPr>
          <w:rFonts w:hint="eastAsia"/>
        </w:rPr>
      </w:pPr>
    </w:p>
    <w:p w14:paraId="415DA999" w14:textId="77777777" w:rsidR="00A67332" w:rsidRDefault="00A67332" w:rsidP="00A67332">
      <w:pPr>
        <w:widowControl/>
        <w:rPr>
          <w:rFonts w:hint="eastAsia"/>
        </w:rPr>
      </w:pPr>
      <w:r>
        <w:rPr>
          <w:rFonts w:hint="eastAsia"/>
        </w:rPr>
        <w:t xml:space="preserve">　　美国版以岭药业连花清瘟仅为“膳食补充剂”，而在新加坡宣传“连花清瘟能够治疗新冠”可罚款最高5000新币或坐牢最长两年。另外，中国军方并未使用连花清瘟，而是仿制了默克治疗新冠的药物莫诺拉韦，改名莫那匹韦，作为军队特供药；2022年12月，新冠疫情防控取消后，深圳市卫健委比较黄桃罐头与连花清瘟的功效，导致以岭药业跌停。连花清瘟胶囊生产员工3千人，营销人员却有9千，9个月即营收33亿元；3年疫情导致全国经济大坏，无数人失业破产，吴以岭却因发国难财而身价暴增数百亿。2023年3月，新冠疫情刚结束，出现甲流，以岭药业又立刻声称连花清瘟对甲流有效，可见其幸灾谋利之急切。</w:t>
      </w:r>
    </w:p>
    <w:p w14:paraId="41401F75" w14:textId="77777777" w:rsidR="00A67332" w:rsidRDefault="00A67332" w:rsidP="00A67332">
      <w:pPr>
        <w:widowControl/>
        <w:rPr>
          <w:rFonts w:hint="eastAsia"/>
        </w:rPr>
      </w:pPr>
    </w:p>
    <w:p w14:paraId="5403B347" w14:textId="77777777" w:rsidR="00A67332" w:rsidRDefault="00A67332" w:rsidP="00A67332">
      <w:pPr>
        <w:widowControl/>
        <w:rPr>
          <w:rFonts w:hint="eastAsia"/>
        </w:rPr>
      </w:pPr>
      <w:r>
        <w:rPr>
          <w:rFonts w:hint="eastAsia"/>
        </w:rPr>
        <w:t xml:space="preserve">　　新冠变种BA.5传入国内，中国工程院院士张伯礼称“密接者应尽早服用中药预防，扶正袪邪，以不变应万变；甚至宣称向密接、次密接和医务人员等有需要的人群大面积投放中药，即中药漫灌；有网民因此讽刺之，既然中医能预防，还用西医测什么核酸。河南武陟返乡大学生要喝3天中药。</w:t>
      </w:r>
    </w:p>
    <w:p w14:paraId="2D019A96" w14:textId="77777777" w:rsidR="00A67332" w:rsidRDefault="00A67332" w:rsidP="00A67332">
      <w:pPr>
        <w:widowControl/>
        <w:rPr>
          <w:rFonts w:hint="eastAsia"/>
        </w:rPr>
      </w:pPr>
    </w:p>
    <w:p w14:paraId="319446A2" w14:textId="77777777" w:rsidR="00A67332" w:rsidRDefault="00A67332" w:rsidP="00A67332">
      <w:pPr>
        <w:widowControl/>
        <w:rPr>
          <w:rFonts w:hint="eastAsia"/>
        </w:rPr>
      </w:pPr>
      <w:r>
        <w:rPr>
          <w:rFonts w:hint="eastAsia"/>
        </w:rPr>
        <w:t xml:space="preserve">　　受到连花清瘟的启发，煤老板王朝阳收购的阿兹夫定原本用于治疗艾滋病，也摇身一变，成为首个治疗新冠的国产口服药，2022年8月被国家卫健委纳入新冠诊疗方案，每瓶270元，每瓶35片，每片1mg；实际售价330元。之后又有中药千金藤素、仝小林院士研制的新药“散寒化湿颗粒”上市，都声称能治新冠。甚至有中医开处方吸入芝麻糊治白肺，而以抗生素为药引。又有厦门企业研发防疫新产品“电子口罩”，一块卡片挂在胸前声称能杀病毒。如同鲁迅在《沉滓的泛起》一文中所说：“即使不称为‘广告'的，也都不过是出卖旧货的新广告，要趁’国难声中‘或’和平声中‘将利益更多的榨到自己的手里的。”</w:t>
      </w:r>
    </w:p>
    <w:p w14:paraId="20667C09" w14:textId="77777777" w:rsidR="00A67332" w:rsidRDefault="00A67332" w:rsidP="00A67332">
      <w:pPr>
        <w:widowControl/>
        <w:rPr>
          <w:rFonts w:hint="eastAsia"/>
        </w:rPr>
      </w:pPr>
    </w:p>
    <w:p w14:paraId="16B12E2D" w14:textId="77777777" w:rsidR="00A67332" w:rsidRDefault="00A67332" w:rsidP="00A67332">
      <w:pPr>
        <w:widowControl/>
        <w:rPr>
          <w:rFonts w:hint="eastAsia"/>
        </w:rPr>
      </w:pPr>
      <w:r>
        <w:rPr>
          <w:rFonts w:hint="eastAsia"/>
        </w:rPr>
        <w:t xml:space="preserve">　　2022年4月，辉瑞特效药Paxlovid已经在至少8省市使用，均反映“疗效确切”；到12月7日放开管控前，有大半年的时间，习近平仍然孤注一掷地纵容官商勾结通过“动态清零”、全民核酸掏空医保基金，中医神棍、爱国贼们大发国难财，却舍不得购买特效药Paxlovid挽救人民的生命，导致一个月内死亡数百万人。从这一件事上可以看出中共的反动性，即真正对中国人民有利的事一切也不会做，比如进口有效的mRNA疫苗、治疗药物、储存发烧药、扩充ICU以备感染高峰等；其所做的都是推广连花清温、中药漫灌、建方舱抓市民隔离等无效而对利益集团有利的事。</w:t>
      </w:r>
    </w:p>
    <w:p w14:paraId="26454413" w14:textId="77777777" w:rsidR="00A67332" w:rsidRDefault="00A67332" w:rsidP="00A67332">
      <w:pPr>
        <w:widowControl/>
        <w:rPr>
          <w:rFonts w:hint="eastAsia"/>
        </w:rPr>
      </w:pPr>
    </w:p>
    <w:p w14:paraId="4A514A91" w14:textId="77777777" w:rsidR="00A67332" w:rsidRDefault="00A67332" w:rsidP="00A67332">
      <w:pPr>
        <w:widowControl/>
        <w:rPr>
          <w:rFonts w:hint="eastAsia"/>
        </w:rPr>
      </w:pPr>
      <w:r>
        <w:rPr>
          <w:rFonts w:hint="eastAsia"/>
        </w:rPr>
        <w:t>＊＊＊＊＊＊</w:t>
      </w:r>
    </w:p>
    <w:p w14:paraId="2BA68953" w14:textId="77777777" w:rsidR="00A67332" w:rsidRDefault="00A67332" w:rsidP="00A67332">
      <w:pPr>
        <w:widowControl/>
        <w:rPr>
          <w:rFonts w:hint="eastAsia"/>
        </w:rPr>
      </w:pPr>
    </w:p>
    <w:p w14:paraId="2EEEF72A" w14:textId="77777777" w:rsidR="00A67332" w:rsidRDefault="00A67332" w:rsidP="00A67332">
      <w:pPr>
        <w:widowControl/>
        <w:rPr>
          <w:rFonts w:hint="eastAsia"/>
        </w:rPr>
      </w:pPr>
      <w:r>
        <w:rPr>
          <w:rFonts w:hint="eastAsia"/>
        </w:rPr>
        <w:t xml:space="preserve">　　●封城保供 </w:t>
      </w:r>
    </w:p>
    <w:p w14:paraId="208CE113" w14:textId="77777777" w:rsidR="00A67332" w:rsidRDefault="00A67332" w:rsidP="00A67332">
      <w:pPr>
        <w:widowControl/>
        <w:rPr>
          <w:rFonts w:hint="eastAsia"/>
        </w:rPr>
      </w:pPr>
    </w:p>
    <w:p w14:paraId="57A34F12" w14:textId="77777777" w:rsidR="00A67332" w:rsidRDefault="00A67332" w:rsidP="00A67332">
      <w:pPr>
        <w:widowControl/>
        <w:rPr>
          <w:rFonts w:hint="eastAsia"/>
        </w:rPr>
      </w:pPr>
      <w:r>
        <w:rPr>
          <w:rFonts w:hint="eastAsia"/>
        </w:rPr>
        <w:t xml:space="preserve">　　中共各级政府通过封城保供营私舞弊，搜刮民膏，触目惊心：</w:t>
      </w:r>
    </w:p>
    <w:p w14:paraId="2F1D5615" w14:textId="77777777" w:rsidR="00A67332" w:rsidRDefault="00A67332" w:rsidP="00A67332">
      <w:pPr>
        <w:widowControl/>
        <w:rPr>
          <w:rFonts w:hint="eastAsia"/>
        </w:rPr>
      </w:pPr>
    </w:p>
    <w:p w14:paraId="137C36BA" w14:textId="77777777" w:rsidR="00A67332" w:rsidRDefault="00A67332" w:rsidP="00A67332">
      <w:pPr>
        <w:widowControl/>
        <w:rPr>
          <w:rFonts w:hint="eastAsia"/>
        </w:rPr>
      </w:pPr>
      <w:r>
        <w:rPr>
          <w:rFonts w:hint="eastAsia"/>
        </w:rPr>
        <w:tab/>
        <w:t>◆2020年1月，武汉封城后，湖北省红十字会试图倒卖山东寿光捐赠蔬菜，被人举报而不果。</w:t>
      </w:r>
    </w:p>
    <w:p w14:paraId="1F4C41E8" w14:textId="77777777" w:rsidR="00A67332" w:rsidRDefault="00A67332" w:rsidP="00A67332">
      <w:pPr>
        <w:widowControl/>
        <w:rPr>
          <w:rFonts w:hint="eastAsia"/>
        </w:rPr>
      </w:pPr>
    </w:p>
    <w:p w14:paraId="4B892DEF" w14:textId="77777777" w:rsidR="00A67332" w:rsidRDefault="00A67332" w:rsidP="00A67332">
      <w:pPr>
        <w:widowControl/>
        <w:rPr>
          <w:rFonts w:hint="eastAsia"/>
        </w:rPr>
      </w:pPr>
      <w:r>
        <w:rPr>
          <w:rFonts w:hint="eastAsia"/>
        </w:rPr>
        <w:tab/>
        <w:t>◆2020年初，口罩紧缺价昂，产能多为政府征用，供不应求。2020年2月中旬，湖北洪湖一药房进价0.6元售价1元被罚4万元，而省政府供应的130万只口罩，进价1元售价2元。</w:t>
      </w:r>
    </w:p>
    <w:p w14:paraId="68B3FCB1" w14:textId="77777777" w:rsidR="00A67332" w:rsidRDefault="00A67332" w:rsidP="00A67332">
      <w:pPr>
        <w:widowControl/>
        <w:rPr>
          <w:rFonts w:hint="eastAsia"/>
        </w:rPr>
      </w:pPr>
    </w:p>
    <w:p w14:paraId="5BF20E75" w14:textId="77777777" w:rsidR="00A67332" w:rsidRDefault="00A67332" w:rsidP="00A67332">
      <w:pPr>
        <w:widowControl/>
        <w:rPr>
          <w:rFonts w:hint="eastAsia"/>
        </w:rPr>
      </w:pPr>
      <w:r>
        <w:rPr>
          <w:rFonts w:hint="eastAsia"/>
        </w:rPr>
        <w:tab/>
        <w:t>◆2021年12月22日，西安开新闻发布会，称“物资供应充足，不要聚堆抢购”，随后封城期间，有的小区只准卖唯一指定蔬菜供应商的“英雄之菜”，一份433元（中等储物箱大小，23种蔬菜），通过其它渠道购买者一经发现，黄码处理。</w:t>
      </w:r>
    </w:p>
    <w:p w14:paraId="70217784" w14:textId="77777777" w:rsidR="00A67332" w:rsidRDefault="00A67332" w:rsidP="00A67332">
      <w:pPr>
        <w:widowControl/>
        <w:rPr>
          <w:rFonts w:hint="eastAsia"/>
        </w:rPr>
      </w:pPr>
    </w:p>
    <w:p w14:paraId="4EF2FB10" w14:textId="77777777" w:rsidR="00A67332" w:rsidRDefault="00A67332" w:rsidP="00A67332">
      <w:pPr>
        <w:widowControl/>
        <w:rPr>
          <w:rFonts w:hint="eastAsia"/>
        </w:rPr>
      </w:pPr>
      <w:r>
        <w:rPr>
          <w:rFonts w:hint="eastAsia"/>
        </w:rPr>
        <w:tab/>
        <w:t>◆2022年3月，上海封城后，外地货车进来就不能离开，运费立刻飙升数倍。一开始，上海允许街道发放保供车辆通行证，一天1200块，结果清明节前竟然堵车；之后上级收权，一律作废重发，一天涨到12000块。供货商为了摊薄成本，只接收50至100份起的订单，凑不够单的小区就不能团购；同时，供货商往往需要贿赂居委会或街道领导才能把货品送进小区，称”进场费“；这样，市民花几倍的价格购买生鲜食品，蛋炒饭92元、30个鸡蛋478元、一颗卷心菜78元等，大部分溢价都落入放车辆通行证、小区准入证的各级干部手中。</w:t>
      </w:r>
    </w:p>
    <w:p w14:paraId="5A96753E" w14:textId="77777777" w:rsidR="00A67332" w:rsidRDefault="00A67332" w:rsidP="00A67332">
      <w:pPr>
        <w:widowControl/>
        <w:rPr>
          <w:rFonts w:hint="eastAsia"/>
        </w:rPr>
      </w:pPr>
    </w:p>
    <w:p w14:paraId="591CC2F5" w14:textId="77777777" w:rsidR="00A67332" w:rsidRDefault="00A67332" w:rsidP="00A67332">
      <w:pPr>
        <w:widowControl/>
        <w:rPr>
          <w:rFonts w:hint="eastAsia"/>
        </w:rPr>
      </w:pPr>
      <w:r>
        <w:rPr>
          <w:rFonts w:hint="eastAsia"/>
        </w:rPr>
        <w:tab/>
        <w:t>一个自称“小虾米”、混入沪保供单位的志愿者日进一万。9月，网传呼和浩特某人卖保供菜，一个月赚40万。</w:t>
      </w:r>
    </w:p>
    <w:p w14:paraId="3F701F60" w14:textId="77777777" w:rsidR="00A67332" w:rsidRDefault="00A67332" w:rsidP="00A67332">
      <w:pPr>
        <w:widowControl/>
        <w:rPr>
          <w:rFonts w:hint="eastAsia"/>
        </w:rPr>
      </w:pPr>
    </w:p>
    <w:p w14:paraId="4B706EB4" w14:textId="77777777" w:rsidR="00A67332" w:rsidRDefault="00A67332" w:rsidP="00A67332">
      <w:pPr>
        <w:widowControl/>
        <w:rPr>
          <w:rFonts w:hint="eastAsia"/>
        </w:rPr>
      </w:pPr>
      <w:r>
        <w:rPr>
          <w:rFonts w:hint="eastAsia"/>
        </w:rPr>
        <w:tab/>
        <w:t>◆上海封城期间，市商务委认证的1072家保供企业中，不乏实缴资本为0、参保人数为0人或一两人的皮包公司，有多项违法、风险记录的公司，成立不久的公司，与食品行业不相干的生物技术公司、医疗科技中心、助老服务中心、咖啡公司、卖潮鞋的“得物”等。</w:t>
      </w:r>
    </w:p>
    <w:p w14:paraId="3353DE83" w14:textId="77777777" w:rsidR="00A67332" w:rsidRDefault="00A67332" w:rsidP="00A67332">
      <w:pPr>
        <w:widowControl/>
        <w:rPr>
          <w:rFonts w:hint="eastAsia"/>
        </w:rPr>
      </w:pPr>
    </w:p>
    <w:p w14:paraId="338C0961" w14:textId="77777777" w:rsidR="00A67332" w:rsidRDefault="00A67332" w:rsidP="00A67332">
      <w:pPr>
        <w:widowControl/>
        <w:rPr>
          <w:rFonts w:hint="eastAsia"/>
        </w:rPr>
      </w:pPr>
      <w:r>
        <w:rPr>
          <w:rFonts w:hint="eastAsia"/>
        </w:rPr>
        <w:tab/>
        <w:t>根据当年10月24日上海一家叫乓乓响的蔬菜肉食供应商为在香港上市提交的招股书，封城期间，乓乓响凭借保供资质，把菜卖给政府，毛利率最低73%，卖给团长的毛利率是74%，而卖给下级供应商毛利率84%；导致其毛利率从去年同期的33.7%一下提升到了今年的53.4%（行业正常毛利率为20%），净利润从去年同期的1200万提高到了今年的1800万。乓乓响实控人叫黄建义，原任上海市浦东新区农业技术推广服务中心站长，2002年办了停薪留职；上海市农业技术推广服务中心有一个领导后来去了上海市农业农村委员会当领导，而正是市农委给了乓乓响保供资质；这些都是网民扒出来的官商勾结的内幕。</w:t>
      </w:r>
    </w:p>
    <w:p w14:paraId="1E509426" w14:textId="77777777" w:rsidR="00A67332" w:rsidRDefault="00A67332" w:rsidP="00A67332">
      <w:pPr>
        <w:widowControl/>
        <w:rPr>
          <w:rFonts w:hint="eastAsia"/>
        </w:rPr>
      </w:pPr>
    </w:p>
    <w:p w14:paraId="14503B57" w14:textId="77777777" w:rsidR="00A67332" w:rsidRDefault="00A67332" w:rsidP="00A67332">
      <w:pPr>
        <w:widowControl/>
        <w:rPr>
          <w:rFonts w:hint="eastAsia"/>
        </w:rPr>
      </w:pPr>
      <w:r>
        <w:rPr>
          <w:rFonts w:hint="eastAsia"/>
        </w:rPr>
        <w:lastRenderedPageBreak/>
        <w:tab/>
        <w:t>各个居委会往往自行认证保供企业：</w:t>
      </w:r>
    </w:p>
    <w:p w14:paraId="650141A9" w14:textId="77777777" w:rsidR="00A67332" w:rsidRDefault="00A67332" w:rsidP="00A67332">
      <w:pPr>
        <w:widowControl/>
        <w:rPr>
          <w:rFonts w:hint="eastAsia"/>
        </w:rPr>
      </w:pPr>
    </w:p>
    <w:p w14:paraId="7C40CE0D" w14:textId="77777777" w:rsidR="00A67332" w:rsidRDefault="00A67332" w:rsidP="00A67332">
      <w:pPr>
        <w:widowControl/>
        <w:rPr>
          <w:rFonts w:hint="eastAsia"/>
        </w:rPr>
      </w:pPr>
      <w:r>
        <w:rPr>
          <w:rFonts w:hint="eastAsia"/>
        </w:rPr>
        <w:tab/>
      </w:r>
      <w:r>
        <w:rPr>
          <w:rFonts w:hint="eastAsia"/>
        </w:rPr>
        <w:tab/>
        <w:t>★一个小区隔离彩钢板外贴着告示：“外来保供车辆禁止向本小区居民销售物品。一经发现坚决予以没收，望周知！”</w:t>
      </w:r>
    </w:p>
    <w:p w14:paraId="5D2DCADF" w14:textId="77777777" w:rsidR="00A67332" w:rsidRDefault="00A67332" w:rsidP="00A67332">
      <w:pPr>
        <w:widowControl/>
        <w:rPr>
          <w:rFonts w:hint="eastAsia"/>
        </w:rPr>
      </w:pPr>
    </w:p>
    <w:p w14:paraId="40CCBA7B" w14:textId="77777777" w:rsidR="00A67332" w:rsidRDefault="00A67332" w:rsidP="00A67332">
      <w:pPr>
        <w:widowControl/>
        <w:rPr>
          <w:rFonts w:hint="eastAsia"/>
        </w:rPr>
      </w:pPr>
      <w:r>
        <w:rPr>
          <w:rFonts w:hint="eastAsia"/>
        </w:rPr>
        <w:tab/>
      </w:r>
      <w:r>
        <w:rPr>
          <w:rFonts w:hint="eastAsia"/>
        </w:rPr>
        <w:tab/>
        <w:t>★青浦区徐泾镇玉兰清苑社区居民点的水果等外卖、蔬菜、鸡蛋、手纸被扔掉，不许团购，只给居民发泡面，居民饿得不行，5月14日，无奈连夜到居委会求助，却发现张丽娜副书记等人在吃瑞士卷。事件曝光后，视频拍摄人被拘留5日；张丽娜反而在3年后的2023年9月6日升为浦东新区张江镇就业和创业促进工作办公室主任。</w:t>
      </w:r>
    </w:p>
    <w:p w14:paraId="091AE8FD" w14:textId="77777777" w:rsidR="00A67332" w:rsidRDefault="00A67332" w:rsidP="00A67332">
      <w:pPr>
        <w:widowControl/>
        <w:rPr>
          <w:rFonts w:hint="eastAsia"/>
        </w:rPr>
      </w:pPr>
    </w:p>
    <w:p w14:paraId="6868DF64" w14:textId="77777777" w:rsidR="00A67332" w:rsidRDefault="00A67332" w:rsidP="00A67332">
      <w:pPr>
        <w:widowControl/>
        <w:rPr>
          <w:rFonts w:hint="eastAsia"/>
        </w:rPr>
      </w:pPr>
      <w:r>
        <w:rPr>
          <w:rFonts w:hint="eastAsia"/>
        </w:rPr>
        <w:tab/>
        <w:t>◆上海封城期间，普遍存在官员盗卖捐赠物资的现象：</w:t>
      </w:r>
    </w:p>
    <w:p w14:paraId="1A4EE2FC" w14:textId="77777777" w:rsidR="00A67332" w:rsidRDefault="00A67332" w:rsidP="00A67332">
      <w:pPr>
        <w:widowControl/>
        <w:rPr>
          <w:rFonts w:hint="eastAsia"/>
        </w:rPr>
      </w:pPr>
    </w:p>
    <w:p w14:paraId="5F66A75A" w14:textId="77777777" w:rsidR="00A67332" w:rsidRDefault="00A67332" w:rsidP="00A67332">
      <w:pPr>
        <w:widowControl/>
        <w:rPr>
          <w:rFonts w:hint="eastAsia"/>
        </w:rPr>
      </w:pPr>
      <w:r>
        <w:rPr>
          <w:rFonts w:hint="eastAsia"/>
        </w:rPr>
        <w:tab/>
      </w:r>
      <w:r>
        <w:rPr>
          <w:rFonts w:hint="eastAsia"/>
        </w:rPr>
        <w:tab/>
        <w:t>★宝山区宝山镇副镇长俞忠华被曝光盗卖捐赠物资。</w:t>
      </w:r>
    </w:p>
    <w:p w14:paraId="002EFE51" w14:textId="77777777" w:rsidR="00A67332" w:rsidRDefault="00A67332" w:rsidP="00A67332">
      <w:pPr>
        <w:widowControl/>
        <w:rPr>
          <w:rFonts w:hint="eastAsia"/>
        </w:rPr>
      </w:pPr>
    </w:p>
    <w:p w14:paraId="25DF1C01" w14:textId="77777777" w:rsidR="00A67332" w:rsidRDefault="00A67332" w:rsidP="00A67332">
      <w:pPr>
        <w:widowControl/>
        <w:rPr>
          <w:rFonts w:hint="eastAsia"/>
        </w:rPr>
      </w:pPr>
      <w:r>
        <w:rPr>
          <w:rFonts w:hint="eastAsia"/>
        </w:rPr>
        <w:tab/>
      </w:r>
      <w:r>
        <w:rPr>
          <w:rFonts w:hint="eastAsia"/>
        </w:rPr>
        <w:tab/>
        <w:t>★宝山区大厂镇团购200元的物资与别区的免费大礼包一模一样。</w:t>
      </w:r>
    </w:p>
    <w:p w14:paraId="7B421D24" w14:textId="77777777" w:rsidR="00A67332" w:rsidRDefault="00A67332" w:rsidP="00A67332">
      <w:pPr>
        <w:widowControl/>
        <w:rPr>
          <w:rFonts w:hint="eastAsia"/>
        </w:rPr>
      </w:pPr>
    </w:p>
    <w:p w14:paraId="3264E0F2" w14:textId="77777777" w:rsidR="00A67332" w:rsidRDefault="00A67332" w:rsidP="00A67332">
      <w:pPr>
        <w:widowControl/>
        <w:rPr>
          <w:rFonts w:hint="eastAsia"/>
        </w:rPr>
      </w:pPr>
      <w:r>
        <w:rPr>
          <w:rFonts w:hint="eastAsia"/>
        </w:rPr>
        <w:tab/>
      </w:r>
      <w:r>
        <w:rPr>
          <w:rFonts w:hint="eastAsia"/>
        </w:rPr>
        <w:tab/>
        <w:t>★松江区九亭镇人“@_吓shi宝宝了”反映其在4月8日收到花了68元团购的蔬菜，包装盒外的贴纸印的是"月浦镇抗疫大礼包"，落款“月浦镇疫情防控工作领导小组”（月浦镇属宝山区），日期是2022年4月7日，与宝山区一些居民晒出的政府免费物资完全相同。</w:t>
      </w:r>
    </w:p>
    <w:p w14:paraId="631668EC" w14:textId="77777777" w:rsidR="00A67332" w:rsidRDefault="00A67332" w:rsidP="00A67332">
      <w:pPr>
        <w:widowControl/>
        <w:rPr>
          <w:rFonts w:hint="eastAsia"/>
        </w:rPr>
      </w:pPr>
    </w:p>
    <w:p w14:paraId="6DC40ABC" w14:textId="77777777" w:rsidR="00A67332" w:rsidRDefault="00A67332" w:rsidP="00A67332">
      <w:pPr>
        <w:widowControl/>
        <w:rPr>
          <w:rFonts w:hint="eastAsia"/>
        </w:rPr>
      </w:pPr>
      <w:r>
        <w:rPr>
          <w:rFonts w:hint="eastAsia"/>
        </w:rPr>
        <w:tab/>
      </w:r>
      <w:r>
        <w:rPr>
          <w:rFonts w:hint="eastAsia"/>
        </w:rPr>
        <w:tab/>
        <w:t>★宝山区盗卖捐赠物资严重，且频被曝光，于是仓库被纵火灭迹。</w:t>
      </w:r>
    </w:p>
    <w:p w14:paraId="14DCC8CF" w14:textId="77777777" w:rsidR="00A67332" w:rsidRDefault="00A67332" w:rsidP="00A67332">
      <w:pPr>
        <w:widowControl/>
        <w:rPr>
          <w:rFonts w:hint="eastAsia"/>
        </w:rPr>
      </w:pPr>
    </w:p>
    <w:p w14:paraId="75106013" w14:textId="77777777" w:rsidR="00A67332" w:rsidRDefault="00A67332" w:rsidP="00A67332">
      <w:pPr>
        <w:widowControl/>
        <w:rPr>
          <w:rFonts w:hint="eastAsia"/>
        </w:rPr>
      </w:pPr>
      <w:r>
        <w:rPr>
          <w:rFonts w:hint="eastAsia"/>
        </w:rPr>
        <w:tab/>
      </w:r>
      <w:r>
        <w:rPr>
          <w:rFonts w:hint="eastAsia"/>
        </w:rPr>
        <w:tab/>
        <w:t>★浦东新区北蔡镇长被抓，据说其拿到4批救援物资，倒卖了3批，获利近千万。</w:t>
      </w:r>
    </w:p>
    <w:p w14:paraId="10429F8F" w14:textId="77777777" w:rsidR="00A67332" w:rsidRDefault="00A67332" w:rsidP="00A67332">
      <w:pPr>
        <w:widowControl/>
        <w:rPr>
          <w:rFonts w:hint="eastAsia"/>
        </w:rPr>
      </w:pPr>
    </w:p>
    <w:p w14:paraId="66EFDEBA" w14:textId="77777777" w:rsidR="00A67332" w:rsidRDefault="00A67332" w:rsidP="00A67332">
      <w:pPr>
        <w:widowControl/>
        <w:rPr>
          <w:rFonts w:hint="eastAsia"/>
        </w:rPr>
      </w:pPr>
      <w:r>
        <w:rPr>
          <w:rFonts w:hint="eastAsia"/>
        </w:rPr>
        <w:tab/>
      </w:r>
      <w:r>
        <w:rPr>
          <w:rFonts w:hint="eastAsia"/>
        </w:rPr>
        <w:tab/>
        <w:t>★闵行区梅陇镇书记陈冬发倒卖救援物资得240万元，进了超市的供应商仓库。</w:t>
      </w:r>
    </w:p>
    <w:p w14:paraId="1B40851A" w14:textId="77777777" w:rsidR="00A67332" w:rsidRDefault="00A67332" w:rsidP="00A67332">
      <w:pPr>
        <w:widowControl/>
        <w:rPr>
          <w:rFonts w:hint="eastAsia"/>
        </w:rPr>
      </w:pPr>
    </w:p>
    <w:p w14:paraId="153EEFC5" w14:textId="77777777" w:rsidR="00A67332" w:rsidRDefault="00A67332" w:rsidP="00A67332">
      <w:pPr>
        <w:widowControl/>
        <w:rPr>
          <w:rFonts w:hint="eastAsia"/>
        </w:rPr>
      </w:pPr>
      <w:r>
        <w:rPr>
          <w:rFonts w:hint="eastAsia"/>
        </w:rPr>
        <w:tab/>
      </w:r>
      <w:r>
        <w:rPr>
          <w:rFonts w:hint="eastAsia"/>
        </w:rPr>
        <w:tab/>
        <w:t>★闵行区一小区团购盒马套餐，收到的却是辽宁的捐赠物资，印有“驰援大上海”，被曝光后，声称“一场误会”。</w:t>
      </w:r>
    </w:p>
    <w:p w14:paraId="2A810A52" w14:textId="77777777" w:rsidR="00A67332" w:rsidRDefault="00A67332" w:rsidP="00A67332">
      <w:pPr>
        <w:widowControl/>
        <w:rPr>
          <w:rFonts w:hint="eastAsia"/>
        </w:rPr>
      </w:pPr>
    </w:p>
    <w:p w14:paraId="3375B6A5" w14:textId="77777777" w:rsidR="00A67332" w:rsidRDefault="00A67332" w:rsidP="00A67332">
      <w:pPr>
        <w:widowControl/>
        <w:rPr>
          <w:rFonts w:hint="eastAsia"/>
        </w:rPr>
      </w:pPr>
      <w:r>
        <w:rPr>
          <w:rFonts w:hint="eastAsia"/>
        </w:rPr>
        <w:tab/>
      </w:r>
      <w:r>
        <w:rPr>
          <w:rFonts w:hint="eastAsia"/>
        </w:rPr>
        <w:tab/>
        <w:t>★汕头市政府称赠送上海潮汕牛肉丸，有上海居民打电话询问当地街道，街道称没有收到潮汕牛肉丸。随后，这名居民再次致电汕头市政府，汕头方面却说已经送到，还有签收单据；半个月后的4月21日，上海才终于拿出了消失的牛肉丸。</w:t>
      </w:r>
    </w:p>
    <w:p w14:paraId="45EC9D06" w14:textId="77777777" w:rsidR="00A67332" w:rsidRDefault="00A67332" w:rsidP="00A67332">
      <w:pPr>
        <w:widowControl/>
        <w:rPr>
          <w:rFonts w:hint="eastAsia"/>
        </w:rPr>
      </w:pPr>
    </w:p>
    <w:p w14:paraId="2150DB27" w14:textId="77777777" w:rsidR="00A67332" w:rsidRDefault="00A67332" w:rsidP="00A67332">
      <w:pPr>
        <w:widowControl/>
        <w:rPr>
          <w:rFonts w:hint="eastAsia"/>
        </w:rPr>
      </w:pPr>
      <w:r>
        <w:rPr>
          <w:rFonts w:hint="eastAsia"/>
        </w:rPr>
        <w:lastRenderedPageBreak/>
        <w:tab/>
      </w:r>
      <w:r>
        <w:rPr>
          <w:rFonts w:hint="eastAsia"/>
        </w:rPr>
        <w:tab/>
        <w:t>★4月26日，上海嘉定江桥居委会将无锡捐赠的鸡、肉运走，白萝卜、白菜、青菜藏起来说烂了不发，被愤怒的居民揭穿。</w:t>
      </w:r>
    </w:p>
    <w:p w14:paraId="35F43731" w14:textId="77777777" w:rsidR="00A67332" w:rsidRDefault="00A67332" w:rsidP="00A67332">
      <w:pPr>
        <w:widowControl/>
        <w:rPr>
          <w:rFonts w:hint="eastAsia"/>
        </w:rPr>
      </w:pPr>
    </w:p>
    <w:p w14:paraId="74F62C56" w14:textId="77777777" w:rsidR="00A67332" w:rsidRDefault="00A67332" w:rsidP="00A67332">
      <w:pPr>
        <w:widowControl/>
        <w:rPr>
          <w:rFonts w:hint="eastAsia"/>
        </w:rPr>
      </w:pPr>
      <w:r>
        <w:rPr>
          <w:rFonts w:hint="eastAsia"/>
        </w:rPr>
        <w:tab/>
      </w:r>
      <w:r>
        <w:rPr>
          <w:rFonts w:hint="eastAsia"/>
        </w:rPr>
        <w:tab/>
        <w:t>★云南捐赠上海蔬菜部分被倒卖至静安区临汾路一小区，其馀放在宝山区张庙街道腐烂；街道党工委书记、办事处副主任郇秀志等3人被免职。不到2个月，郇秀志即官复原职。</w:t>
      </w:r>
    </w:p>
    <w:p w14:paraId="230FE1C5" w14:textId="77777777" w:rsidR="00A67332" w:rsidRDefault="00A67332" w:rsidP="00A67332">
      <w:pPr>
        <w:widowControl/>
        <w:rPr>
          <w:rFonts w:hint="eastAsia"/>
        </w:rPr>
      </w:pPr>
    </w:p>
    <w:p w14:paraId="3355063A" w14:textId="77777777" w:rsidR="00A67332" w:rsidRDefault="00A67332" w:rsidP="00A67332">
      <w:pPr>
        <w:widowControl/>
        <w:rPr>
          <w:rFonts w:hint="eastAsia"/>
        </w:rPr>
      </w:pPr>
      <w:r>
        <w:rPr>
          <w:rFonts w:hint="eastAsia"/>
        </w:rPr>
        <w:tab/>
        <w:t>上海市青浦区金泽镇，一位老人在超市买的肉竟然是外省捐赠的（有图章为证），向众人展示，揭露有人黑箱操作发不义之财后，他却遭到警察抓捕，群众起而反抗保护，场面激烈。</w:t>
      </w:r>
    </w:p>
    <w:p w14:paraId="5FDCB9BB" w14:textId="77777777" w:rsidR="00A67332" w:rsidRDefault="00A67332" w:rsidP="00A67332">
      <w:pPr>
        <w:widowControl/>
        <w:rPr>
          <w:rFonts w:hint="eastAsia"/>
        </w:rPr>
      </w:pPr>
    </w:p>
    <w:p w14:paraId="31CE32E5" w14:textId="77777777" w:rsidR="00A67332" w:rsidRDefault="00A67332" w:rsidP="00A67332">
      <w:pPr>
        <w:widowControl/>
        <w:rPr>
          <w:rFonts w:hint="eastAsia"/>
        </w:rPr>
      </w:pPr>
      <w:r>
        <w:rPr>
          <w:rFonts w:hint="eastAsia"/>
        </w:rPr>
        <w:tab/>
        <w:t>官商勾结倾销各种伪劣商品：</w:t>
      </w:r>
    </w:p>
    <w:p w14:paraId="4E834D9D" w14:textId="77777777" w:rsidR="00A67332" w:rsidRDefault="00A67332" w:rsidP="00A67332">
      <w:pPr>
        <w:widowControl/>
        <w:rPr>
          <w:rFonts w:hint="eastAsia"/>
        </w:rPr>
      </w:pPr>
    </w:p>
    <w:p w14:paraId="1E455262" w14:textId="77777777" w:rsidR="00A67332" w:rsidRDefault="00A67332" w:rsidP="00A67332">
      <w:pPr>
        <w:widowControl/>
        <w:rPr>
          <w:rFonts w:hint="eastAsia"/>
        </w:rPr>
      </w:pPr>
      <w:r>
        <w:rPr>
          <w:rFonts w:hint="eastAsia"/>
        </w:rPr>
        <w:tab/>
      </w:r>
      <w:r>
        <w:rPr>
          <w:rFonts w:hint="eastAsia"/>
        </w:rPr>
        <w:tab/>
        <w:t>★闵行区梅陇镇给居民发猪奶头肉、淋巴肉、发臭边角料；事发后，查出保供企业上海咨谕实业有限公司是一家只有2个人的皮包公司。</w:t>
      </w:r>
    </w:p>
    <w:p w14:paraId="647644FA" w14:textId="77777777" w:rsidR="00A67332" w:rsidRDefault="00A67332" w:rsidP="00A67332">
      <w:pPr>
        <w:widowControl/>
        <w:rPr>
          <w:rFonts w:hint="eastAsia"/>
        </w:rPr>
      </w:pPr>
    </w:p>
    <w:p w14:paraId="284120AF" w14:textId="77777777" w:rsidR="00A67332" w:rsidRDefault="00A67332" w:rsidP="00A67332">
      <w:pPr>
        <w:widowControl/>
        <w:rPr>
          <w:rFonts w:hint="eastAsia"/>
        </w:rPr>
      </w:pPr>
      <w:r>
        <w:rPr>
          <w:rFonts w:hint="eastAsia"/>
        </w:rPr>
        <w:tab/>
      </w:r>
      <w:r>
        <w:rPr>
          <w:rFonts w:hint="eastAsia"/>
        </w:rPr>
        <w:tab/>
        <w:t>★浦东新区洋泾街道发的第四批救济物资：3个“粤花”牌豆豉鲮鱼罐头、一袋“福临门”面粉、一只“好人缘”牌盐水鸭、一瓶“龙金花”牌玉米胚芽油”，只有福临门面粉是大路货，“好人缘”盐水鸭在2021年4月被查出防腐剂超标，同一年“龙金花”油被质检抽查不合格，“粤花”豆豉鲮鱼罐头在2016年查出致癌孔雀石绿。除此之外，还有无牌的蒲烧秋刀鱼罐头，伪装龙口粉丝的龙廿粉丝、龙匚粉丝、龙D粉丝等，4月21日收到5月6日生产的精选五花肉。</w:t>
      </w:r>
    </w:p>
    <w:p w14:paraId="658FA8B2" w14:textId="77777777" w:rsidR="00A67332" w:rsidRDefault="00A67332" w:rsidP="00A67332">
      <w:pPr>
        <w:widowControl/>
        <w:rPr>
          <w:rFonts w:hint="eastAsia"/>
        </w:rPr>
      </w:pPr>
    </w:p>
    <w:p w14:paraId="5347ADAC" w14:textId="77777777" w:rsidR="00A67332" w:rsidRDefault="00A67332" w:rsidP="00A67332">
      <w:pPr>
        <w:widowControl/>
        <w:rPr>
          <w:rFonts w:hint="eastAsia"/>
        </w:rPr>
      </w:pPr>
      <w:r>
        <w:rPr>
          <w:rFonts w:hint="eastAsia"/>
        </w:rPr>
        <w:tab/>
        <w:t>而不许居民通过团购、接受捐赠等方式自济：</w:t>
      </w:r>
    </w:p>
    <w:p w14:paraId="7FDE86BB" w14:textId="77777777" w:rsidR="00A67332" w:rsidRDefault="00A67332" w:rsidP="00A67332">
      <w:pPr>
        <w:widowControl/>
        <w:rPr>
          <w:rFonts w:hint="eastAsia"/>
        </w:rPr>
      </w:pPr>
    </w:p>
    <w:p w14:paraId="16E3BFAD" w14:textId="77777777" w:rsidR="00A67332" w:rsidRDefault="00A67332" w:rsidP="00A67332">
      <w:pPr>
        <w:widowControl/>
        <w:rPr>
          <w:rFonts w:hint="eastAsia"/>
        </w:rPr>
      </w:pPr>
      <w:r>
        <w:rPr>
          <w:rFonts w:hint="eastAsia"/>
        </w:rPr>
        <w:tab/>
      </w:r>
      <w:r>
        <w:rPr>
          <w:rFonts w:hint="eastAsia"/>
        </w:rPr>
        <w:tab/>
        <w:t>★徐汇区田林三四村居委会不许居民团购，有一个孕妇分给邻居鸡蛋，被志愿者举报，居委会主任上门训戒、打人，逼其写检讨！</w:t>
      </w:r>
    </w:p>
    <w:p w14:paraId="3A3D208C" w14:textId="77777777" w:rsidR="00A67332" w:rsidRDefault="00A67332" w:rsidP="00A67332">
      <w:pPr>
        <w:widowControl/>
        <w:rPr>
          <w:rFonts w:hint="eastAsia"/>
        </w:rPr>
      </w:pPr>
    </w:p>
    <w:p w14:paraId="56166663" w14:textId="77777777" w:rsidR="00A67332" w:rsidRDefault="00A67332" w:rsidP="00A67332">
      <w:pPr>
        <w:widowControl/>
        <w:rPr>
          <w:rFonts w:hint="eastAsia"/>
        </w:rPr>
      </w:pPr>
      <w:r>
        <w:rPr>
          <w:rFonts w:hint="eastAsia"/>
        </w:rPr>
        <w:tab/>
      </w:r>
      <w:r>
        <w:rPr>
          <w:rFonts w:hint="eastAsia"/>
        </w:rPr>
        <w:tab/>
        <w:t>★宝山区祁连二村销毁居民自购的外卖、果蔬、粮油等。</w:t>
      </w:r>
    </w:p>
    <w:p w14:paraId="3462C167" w14:textId="77777777" w:rsidR="00A67332" w:rsidRDefault="00A67332" w:rsidP="00A67332">
      <w:pPr>
        <w:widowControl/>
        <w:rPr>
          <w:rFonts w:hint="eastAsia"/>
        </w:rPr>
      </w:pPr>
    </w:p>
    <w:p w14:paraId="4BA2534D" w14:textId="77777777" w:rsidR="00A67332" w:rsidRDefault="00A67332" w:rsidP="00A67332">
      <w:pPr>
        <w:widowControl/>
        <w:rPr>
          <w:rFonts w:hint="eastAsia"/>
        </w:rPr>
      </w:pPr>
      <w:r>
        <w:rPr>
          <w:rFonts w:hint="eastAsia"/>
        </w:rPr>
        <w:tab/>
      </w:r>
      <w:r>
        <w:rPr>
          <w:rFonts w:hint="eastAsia"/>
        </w:rPr>
        <w:tab/>
        <w:t>★演员袁立给小区保安买的50份烤鸭被截留。演员赵丽颖捐赠上海的物资貌似被扔进了垃圾车。</w:t>
      </w:r>
    </w:p>
    <w:p w14:paraId="2D62845F" w14:textId="77777777" w:rsidR="00A67332" w:rsidRDefault="00A67332" w:rsidP="00A67332">
      <w:pPr>
        <w:widowControl/>
        <w:rPr>
          <w:rFonts w:hint="eastAsia"/>
        </w:rPr>
      </w:pPr>
    </w:p>
    <w:p w14:paraId="377CEA5B" w14:textId="77777777" w:rsidR="00A67332" w:rsidRDefault="00A67332" w:rsidP="00A67332">
      <w:pPr>
        <w:widowControl/>
        <w:rPr>
          <w:rFonts w:hint="eastAsia"/>
        </w:rPr>
      </w:pPr>
      <w:r>
        <w:rPr>
          <w:rFonts w:hint="eastAsia"/>
        </w:rPr>
        <w:tab/>
        <w:t>◆辽宁丹东4月25日开始封城，一家在4月15日成立的公司参与蔬菜、水果、口罩保供及核酸检测服务。</w:t>
      </w:r>
    </w:p>
    <w:p w14:paraId="4E378797" w14:textId="77777777" w:rsidR="00A67332" w:rsidRDefault="00A67332" w:rsidP="00A67332">
      <w:pPr>
        <w:widowControl/>
        <w:rPr>
          <w:rFonts w:hint="eastAsia"/>
        </w:rPr>
      </w:pPr>
    </w:p>
    <w:p w14:paraId="4359803A" w14:textId="77777777" w:rsidR="00A67332" w:rsidRDefault="00A67332" w:rsidP="00A67332">
      <w:pPr>
        <w:widowControl/>
        <w:rPr>
          <w:rFonts w:hint="eastAsia"/>
        </w:rPr>
      </w:pPr>
      <w:r>
        <w:rPr>
          <w:rFonts w:hint="eastAsia"/>
        </w:rPr>
        <w:tab/>
        <w:t>◆吉林通化市民花40块钱高价买一个蔬菜包，只有一颗大白菜、几个土豆、萝卜、洋葱等，还要感恩政府，因为原价70块，政府报销了30块。</w:t>
      </w:r>
    </w:p>
    <w:p w14:paraId="5B98F8C6" w14:textId="77777777" w:rsidR="00A67332" w:rsidRDefault="00A67332" w:rsidP="00A67332">
      <w:pPr>
        <w:widowControl/>
        <w:rPr>
          <w:rFonts w:hint="eastAsia"/>
        </w:rPr>
      </w:pPr>
    </w:p>
    <w:p w14:paraId="168CBD9E" w14:textId="77777777" w:rsidR="00A67332" w:rsidRDefault="00A67332" w:rsidP="00A67332">
      <w:pPr>
        <w:widowControl/>
        <w:rPr>
          <w:rFonts w:hint="eastAsia"/>
        </w:rPr>
      </w:pPr>
      <w:r>
        <w:rPr>
          <w:rFonts w:hint="eastAsia"/>
        </w:rPr>
        <w:tab/>
        <w:t>◆6月上旬，河南核酸采样屋招标，中标的是一家成立10天的公司。</w:t>
      </w:r>
    </w:p>
    <w:p w14:paraId="30530947" w14:textId="77777777" w:rsidR="00A67332" w:rsidRDefault="00A67332" w:rsidP="00A67332">
      <w:pPr>
        <w:widowControl/>
        <w:rPr>
          <w:rFonts w:hint="eastAsia"/>
        </w:rPr>
      </w:pPr>
    </w:p>
    <w:p w14:paraId="7C97A914" w14:textId="77777777" w:rsidR="00A67332" w:rsidRDefault="00A67332" w:rsidP="00A67332">
      <w:pPr>
        <w:widowControl/>
        <w:rPr>
          <w:rFonts w:hint="eastAsia"/>
        </w:rPr>
      </w:pPr>
      <w:r>
        <w:rPr>
          <w:rFonts w:hint="eastAsia"/>
        </w:rPr>
        <w:tab/>
        <w:t>◆湖北应城市有不少物业藉隔离专卖高价烂蔬菜，禁业主团购平价菜，甚至报警“卖私菜”而抓捕，居民群集高喊“下课”。过了一个多月，为首者曾某智被以“寻衅滋事”拘留。</w:t>
      </w:r>
    </w:p>
    <w:p w14:paraId="613E5E9F" w14:textId="77777777" w:rsidR="00A67332" w:rsidRDefault="00A67332" w:rsidP="00A67332">
      <w:pPr>
        <w:widowControl/>
        <w:rPr>
          <w:rFonts w:hint="eastAsia"/>
        </w:rPr>
      </w:pPr>
    </w:p>
    <w:p w14:paraId="30C0EB6E" w14:textId="77777777" w:rsidR="00A67332" w:rsidRDefault="00A67332" w:rsidP="00A67332">
      <w:pPr>
        <w:widowControl/>
        <w:rPr>
          <w:rFonts w:hint="eastAsia"/>
        </w:rPr>
      </w:pPr>
      <w:r>
        <w:rPr>
          <w:rFonts w:hint="eastAsia"/>
        </w:rPr>
        <w:tab/>
        <w:t>◆9月2日、3日，东软集团提供的成都市核酸检测系统崩溃，核酸崩系统崩溃，3、5分钟扫一次码，扶老携幼，雨中罚站，检测人高举手机寻找信号成为一景；随后，成都核酸系统从东软换回以前的省系统。东软集团还中标千馀个医院项目，显然是一家公关行贿能力远过于技术能力的软件公司。2021年以来，山东、西安、天津等地健康码系统崩溃，应该也是同样的”劣币驱逐良币“所致。</w:t>
      </w:r>
    </w:p>
    <w:p w14:paraId="7414A37D" w14:textId="77777777" w:rsidR="00A67332" w:rsidRDefault="00A67332" w:rsidP="00A67332">
      <w:pPr>
        <w:widowControl/>
        <w:rPr>
          <w:rFonts w:hint="eastAsia"/>
        </w:rPr>
      </w:pPr>
    </w:p>
    <w:p w14:paraId="56D0EC05" w14:textId="77777777" w:rsidR="00A67332" w:rsidRDefault="00A67332" w:rsidP="00A67332">
      <w:pPr>
        <w:widowControl/>
        <w:rPr>
          <w:rFonts w:hint="eastAsia"/>
        </w:rPr>
      </w:pPr>
      <w:r>
        <w:rPr>
          <w:rFonts w:hint="eastAsia"/>
        </w:rPr>
        <w:tab/>
        <w:t>◆成都，9月10日，伊藤洋华堂超市锦华店2个什锦素菜包44元。</w:t>
      </w:r>
    </w:p>
    <w:p w14:paraId="27FB4E2A" w14:textId="77777777" w:rsidR="00A67332" w:rsidRDefault="00A67332" w:rsidP="00A67332">
      <w:pPr>
        <w:widowControl/>
        <w:rPr>
          <w:rFonts w:hint="eastAsia"/>
        </w:rPr>
      </w:pPr>
    </w:p>
    <w:p w14:paraId="6EF26CA2" w14:textId="77777777" w:rsidR="00A67332" w:rsidRDefault="00A67332" w:rsidP="00A67332">
      <w:pPr>
        <w:widowControl/>
        <w:rPr>
          <w:rFonts w:hint="eastAsia"/>
        </w:rPr>
      </w:pPr>
      <w:r>
        <w:rPr>
          <w:rFonts w:hint="eastAsia"/>
        </w:rPr>
        <w:tab/>
        <w:t>◆9月中旬，贵阳封城时，一个居委会把外地援助的菜拿出来当街出售，一包30元，连包装上的援助标语都来不及拆下来。</w:t>
      </w:r>
    </w:p>
    <w:p w14:paraId="653E78B6" w14:textId="77777777" w:rsidR="00A67332" w:rsidRDefault="00A67332" w:rsidP="00A67332">
      <w:pPr>
        <w:widowControl/>
        <w:rPr>
          <w:rFonts w:hint="eastAsia"/>
        </w:rPr>
      </w:pPr>
    </w:p>
    <w:p w14:paraId="28A9D3AE" w14:textId="77777777" w:rsidR="00A67332" w:rsidRDefault="00A67332" w:rsidP="00A67332">
      <w:pPr>
        <w:widowControl/>
        <w:rPr>
          <w:rFonts w:hint="eastAsia"/>
        </w:rPr>
      </w:pPr>
      <w:r>
        <w:rPr>
          <w:rFonts w:hint="eastAsia"/>
        </w:rPr>
        <w:tab/>
        <w:t>◆贵阳出现抗疫生活盲盒，分89元、129元、199元；之前上海的“英雄菜”虽然贵，但至少知道是什么东西。</w:t>
      </w:r>
    </w:p>
    <w:p w14:paraId="162A93D4" w14:textId="77777777" w:rsidR="00A67332" w:rsidRDefault="00A67332" w:rsidP="00A67332">
      <w:pPr>
        <w:widowControl/>
        <w:rPr>
          <w:rFonts w:hint="eastAsia"/>
        </w:rPr>
      </w:pPr>
    </w:p>
    <w:p w14:paraId="7A75E8C7" w14:textId="77777777" w:rsidR="00A67332" w:rsidRDefault="00A67332" w:rsidP="00A67332">
      <w:pPr>
        <w:widowControl/>
        <w:rPr>
          <w:rFonts w:hint="eastAsia"/>
        </w:rPr>
      </w:pPr>
    </w:p>
    <w:p w14:paraId="18702669"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四，无信无义</w:t>
      </w:r>
    </w:p>
    <w:p w14:paraId="217E5766" w14:textId="77777777" w:rsidR="00A67332" w:rsidRDefault="00A67332" w:rsidP="00A67332">
      <w:pPr>
        <w:widowControl/>
        <w:rPr>
          <w:rFonts w:hint="eastAsia"/>
        </w:rPr>
      </w:pPr>
    </w:p>
    <w:p w14:paraId="06EBA1F3" w14:textId="77777777" w:rsidR="00A67332" w:rsidRDefault="00A67332" w:rsidP="00A67332">
      <w:pPr>
        <w:widowControl/>
        <w:rPr>
          <w:rFonts w:hint="eastAsia"/>
        </w:rPr>
      </w:pPr>
      <w:r>
        <w:rPr>
          <w:rFonts w:hint="eastAsia"/>
        </w:rPr>
        <w:t xml:space="preserve">　　●数字出官</w:t>
      </w:r>
    </w:p>
    <w:p w14:paraId="18B09C1B" w14:textId="77777777" w:rsidR="00A67332" w:rsidRDefault="00A67332" w:rsidP="00A67332">
      <w:pPr>
        <w:widowControl/>
        <w:rPr>
          <w:rFonts w:hint="eastAsia"/>
        </w:rPr>
      </w:pPr>
    </w:p>
    <w:p w14:paraId="4A616D75" w14:textId="77777777" w:rsidR="00A67332" w:rsidRDefault="00A67332" w:rsidP="00A67332">
      <w:pPr>
        <w:widowControl/>
        <w:rPr>
          <w:rFonts w:hint="eastAsia"/>
        </w:rPr>
      </w:pPr>
      <w:r>
        <w:rPr>
          <w:rFonts w:hint="eastAsia"/>
        </w:rPr>
        <w:t xml:space="preserve">　　中共一贯“数字出官，官出数字”，新冠疫情中也不例外：</w:t>
      </w:r>
    </w:p>
    <w:p w14:paraId="16B0FD72" w14:textId="77777777" w:rsidR="00A67332" w:rsidRDefault="00A67332" w:rsidP="00A67332">
      <w:pPr>
        <w:widowControl/>
        <w:rPr>
          <w:rFonts w:hint="eastAsia"/>
        </w:rPr>
      </w:pPr>
    </w:p>
    <w:p w14:paraId="1EF7AD06" w14:textId="77777777" w:rsidR="00A67332" w:rsidRDefault="00A67332" w:rsidP="00A67332">
      <w:pPr>
        <w:widowControl/>
        <w:rPr>
          <w:rFonts w:hint="eastAsia"/>
        </w:rPr>
      </w:pPr>
      <w:r>
        <w:rPr>
          <w:rFonts w:hint="eastAsia"/>
        </w:rPr>
        <w:tab/>
        <w:t>◆国家卫健委疾病预防控制局：2021年全年新冠死亡2人，流感死亡4人。</w:t>
      </w:r>
    </w:p>
    <w:p w14:paraId="1EB571E9" w14:textId="77777777" w:rsidR="00A67332" w:rsidRDefault="00A67332" w:rsidP="00A67332">
      <w:pPr>
        <w:widowControl/>
        <w:rPr>
          <w:rFonts w:hint="eastAsia"/>
        </w:rPr>
      </w:pPr>
    </w:p>
    <w:p w14:paraId="31DFA9FF" w14:textId="77777777" w:rsidR="00A67332" w:rsidRDefault="00A67332" w:rsidP="00A67332">
      <w:pPr>
        <w:widowControl/>
        <w:rPr>
          <w:rFonts w:hint="eastAsia"/>
        </w:rPr>
      </w:pPr>
      <w:r>
        <w:rPr>
          <w:rFonts w:hint="eastAsia"/>
        </w:rPr>
        <w:tab/>
        <w:t>◆2022年3月下旬，上海封城后，各区都在5月10号实现了军令状定下的指标，最险的是静安区，立的军令状是197个以内，报的数字是196个，刚刚过关。</w:t>
      </w:r>
    </w:p>
    <w:p w14:paraId="6C8977DF" w14:textId="77777777" w:rsidR="00A67332" w:rsidRDefault="00A67332" w:rsidP="00A67332">
      <w:pPr>
        <w:widowControl/>
        <w:rPr>
          <w:rFonts w:hint="eastAsia"/>
        </w:rPr>
      </w:pPr>
    </w:p>
    <w:p w14:paraId="70C896DA" w14:textId="77777777" w:rsidR="00A67332" w:rsidRDefault="00A67332" w:rsidP="00A67332">
      <w:pPr>
        <w:widowControl/>
        <w:rPr>
          <w:rFonts w:hint="eastAsia"/>
        </w:rPr>
      </w:pPr>
      <w:r>
        <w:rPr>
          <w:rFonts w:hint="eastAsia"/>
        </w:rPr>
        <w:tab/>
        <w:t>◆6月初，上海所谓的解封，代价是非法转运低风险小区＋数据瞒报。上海恢复了封城前夕的“慢生活”，不停地封小区、封商场、测核酸、抢购，还有隐瞒疫情，称上海病例只有3例了，马上清零了。上海“解封”后第一趟从上海抵达广州的高铁，所有乘客</w:t>
      </w:r>
      <w:r>
        <w:rPr>
          <w:rFonts w:hint="eastAsia"/>
        </w:rPr>
        <w:lastRenderedPageBreak/>
        <w:t>都被大巴运走隔离，从大监狱进了小监狱。上海去北京的高铁，济南站一停整个车厢的全拉走了。</w:t>
      </w:r>
    </w:p>
    <w:p w14:paraId="5A501850" w14:textId="77777777" w:rsidR="00A67332" w:rsidRDefault="00A67332" w:rsidP="00A67332">
      <w:pPr>
        <w:widowControl/>
        <w:rPr>
          <w:rFonts w:hint="eastAsia"/>
        </w:rPr>
      </w:pPr>
    </w:p>
    <w:p w14:paraId="4DC19D4A" w14:textId="77777777" w:rsidR="00A67332" w:rsidRDefault="00A67332" w:rsidP="00A67332">
      <w:pPr>
        <w:widowControl/>
        <w:rPr>
          <w:rFonts w:hint="eastAsia"/>
        </w:rPr>
      </w:pPr>
      <w:r>
        <w:rPr>
          <w:rFonts w:hint="eastAsia"/>
        </w:rPr>
        <w:tab/>
        <w:t>◆6月27日，上海市党代会召开时，新冠确诊和无症状者都为“零”！</w:t>
      </w:r>
    </w:p>
    <w:p w14:paraId="17BBECC3" w14:textId="77777777" w:rsidR="00A67332" w:rsidRDefault="00A67332" w:rsidP="00A67332">
      <w:pPr>
        <w:widowControl/>
        <w:rPr>
          <w:rFonts w:hint="eastAsia"/>
        </w:rPr>
      </w:pPr>
    </w:p>
    <w:p w14:paraId="1F76B641" w14:textId="77777777" w:rsidR="00A67332" w:rsidRDefault="00A67332" w:rsidP="00A67332">
      <w:pPr>
        <w:widowControl/>
        <w:rPr>
          <w:rFonts w:hint="eastAsia"/>
        </w:rPr>
      </w:pPr>
      <w:r>
        <w:rPr>
          <w:rFonts w:hint="eastAsia"/>
        </w:rPr>
        <w:tab/>
        <w:t>◆12月7日，新冠疫情防控“躺平”后，中共通过只统计”在院死亡“，以及禁止医生开新冠死亡证明，故意大幅降低死亡数据。比如，12月20日，国家卫健委报告过去一周有 1,800 例新冠病例，死亡人数仅为 7 人。由于与国民看到的事实相差实在过大，过不了到一个月，2023年1月14日，国家卫健委公布12月8日至2023年1月12日，新冠感染相关死亡59938例，随后有网友发现这个数字与2020年俄罗斯发布的确诊病例数字一模一样。</w:t>
      </w:r>
    </w:p>
    <w:p w14:paraId="283AA50B" w14:textId="77777777" w:rsidR="00A67332" w:rsidRDefault="00A67332" w:rsidP="00A67332">
      <w:pPr>
        <w:widowControl/>
        <w:rPr>
          <w:rFonts w:hint="eastAsia"/>
        </w:rPr>
      </w:pPr>
    </w:p>
    <w:p w14:paraId="6CDA7122" w14:textId="77777777" w:rsidR="00A67332" w:rsidRDefault="00A67332" w:rsidP="00A67332">
      <w:pPr>
        <w:widowControl/>
        <w:rPr>
          <w:rFonts w:hint="eastAsia"/>
        </w:rPr>
      </w:pPr>
      <w:r>
        <w:rPr>
          <w:rFonts w:hint="eastAsia"/>
        </w:rPr>
        <w:tab/>
        <w:t>◆青岛公布说本市每天感染50万人，而国家卫健委公布的数据，全国每天才几千人。观众纷纷给青岛点赞，之后半岛都市报把微博改了，改成了没有数据的套话。</w:t>
      </w:r>
    </w:p>
    <w:p w14:paraId="133312E6" w14:textId="77777777" w:rsidR="00A67332" w:rsidRDefault="00A67332" w:rsidP="00A67332">
      <w:pPr>
        <w:widowControl/>
        <w:rPr>
          <w:rFonts w:hint="eastAsia"/>
        </w:rPr>
      </w:pPr>
    </w:p>
    <w:p w14:paraId="2968CA9D" w14:textId="77777777" w:rsidR="00A67332" w:rsidRDefault="00A67332" w:rsidP="00A67332">
      <w:pPr>
        <w:widowControl/>
        <w:rPr>
          <w:rFonts w:hint="eastAsia"/>
        </w:rPr>
      </w:pPr>
      <w:r>
        <w:rPr>
          <w:rFonts w:hint="eastAsia"/>
        </w:rPr>
        <w:t>＊＊＊＊＊＊</w:t>
      </w:r>
    </w:p>
    <w:p w14:paraId="3431A055" w14:textId="77777777" w:rsidR="00A67332" w:rsidRDefault="00A67332" w:rsidP="00A67332">
      <w:pPr>
        <w:widowControl/>
        <w:rPr>
          <w:rFonts w:hint="eastAsia"/>
        </w:rPr>
      </w:pPr>
    </w:p>
    <w:p w14:paraId="6EE0B8AA" w14:textId="77777777" w:rsidR="00A67332" w:rsidRDefault="00A67332" w:rsidP="00A67332">
      <w:pPr>
        <w:widowControl/>
        <w:rPr>
          <w:rFonts w:hint="eastAsia"/>
        </w:rPr>
      </w:pPr>
      <w:r>
        <w:rPr>
          <w:rFonts w:hint="eastAsia"/>
        </w:rPr>
        <w:t xml:space="preserve">　　●新闻造假 </w:t>
      </w:r>
    </w:p>
    <w:p w14:paraId="3E193F27" w14:textId="77777777" w:rsidR="00A67332" w:rsidRDefault="00A67332" w:rsidP="00A67332">
      <w:pPr>
        <w:widowControl/>
        <w:rPr>
          <w:rFonts w:hint="eastAsia"/>
        </w:rPr>
      </w:pPr>
    </w:p>
    <w:p w14:paraId="69989C7F" w14:textId="77777777" w:rsidR="00A67332" w:rsidRDefault="00A67332" w:rsidP="00A67332">
      <w:pPr>
        <w:widowControl/>
        <w:rPr>
          <w:rFonts w:hint="eastAsia"/>
        </w:rPr>
      </w:pPr>
      <w:r>
        <w:rPr>
          <w:rFonts w:hint="eastAsia"/>
        </w:rPr>
        <w:t xml:space="preserve">　　中共高层从不敢像外国政要一样以身示范，公开接种新冠疫苗，而只是用假新闻愚弄百姓。2022年7月23日，国家卫健委宣称，我国现职党和国家领导人都已完成国产新冠疫苗接种。按中共爱作秀的品性，如果习近平等中央领导真的接种过国产新冠疫苗，必然会大肆现场宣传，而不是一笔带过。</w:t>
      </w:r>
    </w:p>
    <w:p w14:paraId="1EB8B278" w14:textId="77777777" w:rsidR="00A67332" w:rsidRDefault="00A67332" w:rsidP="00A67332">
      <w:pPr>
        <w:widowControl/>
        <w:rPr>
          <w:rFonts w:hint="eastAsia"/>
        </w:rPr>
      </w:pPr>
    </w:p>
    <w:p w14:paraId="2EA36283" w14:textId="77777777" w:rsidR="00A67332" w:rsidRDefault="00A67332" w:rsidP="00A67332">
      <w:pPr>
        <w:widowControl/>
        <w:rPr>
          <w:rFonts w:hint="eastAsia"/>
        </w:rPr>
      </w:pPr>
      <w:r>
        <w:rPr>
          <w:rFonts w:hint="eastAsia"/>
        </w:rPr>
        <w:t xml:space="preserve">　　中共洗地新招数。2022年4月22日，邢台市南和区公安局“警情通报”，阎里乡聂某某（男，58岁）与其妻刘某某（女，55岁）自行设计拍摄”疫情防控志愿者推搡群众“的视频，上传到抖音平台，引起了不知情群众疫情防控工作的误解，造成了不良影响。依据【中华人民共和国治安管理处罚法】第二十五条第一款之规定，聂某某、刘某某虚构事实，扰乱公共秩序，南和区公安局对聂某某、刘某某的违法行为受理案件并依法开展调查。</w:t>
      </w:r>
    </w:p>
    <w:p w14:paraId="4D0708EA" w14:textId="77777777" w:rsidR="00A67332" w:rsidRDefault="00A67332" w:rsidP="00A67332">
      <w:pPr>
        <w:widowControl/>
        <w:rPr>
          <w:rFonts w:hint="eastAsia"/>
        </w:rPr>
      </w:pPr>
    </w:p>
    <w:p w14:paraId="21EDE43B" w14:textId="77777777" w:rsidR="00A67332" w:rsidRDefault="00A67332" w:rsidP="00A67332">
      <w:pPr>
        <w:widowControl/>
        <w:rPr>
          <w:rFonts w:hint="eastAsia"/>
        </w:rPr>
      </w:pPr>
      <w:r>
        <w:rPr>
          <w:rFonts w:hint="eastAsia"/>
        </w:rPr>
        <w:t xml:space="preserve">　　2022年4月16日，央视《新闻联播》摆拍称是4月15日金山区超市的真实情况，被网民揭穿实为3月31日杨浦某超市。</w:t>
      </w:r>
    </w:p>
    <w:p w14:paraId="3E598280" w14:textId="77777777" w:rsidR="00A67332" w:rsidRDefault="00A67332" w:rsidP="00A67332">
      <w:pPr>
        <w:widowControl/>
        <w:rPr>
          <w:rFonts w:hint="eastAsia"/>
        </w:rPr>
      </w:pPr>
    </w:p>
    <w:p w14:paraId="0AF044E4" w14:textId="77777777" w:rsidR="00A67332" w:rsidRDefault="00A67332" w:rsidP="00A67332">
      <w:pPr>
        <w:widowControl/>
        <w:rPr>
          <w:rFonts w:hint="eastAsia"/>
        </w:rPr>
      </w:pPr>
      <w:r>
        <w:rPr>
          <w:rFonts w:hint="eastAsia"/>
        </w:rPr>
        <w:t xml:space="preserve">　　上海封城期间，一外地老人拦货车乞食，随后被迫声称“喝断片了，不缺物资”。</w:t>
      </w:r>
    </w:p>
    <w:p w14:paraId="3E8F90E1" w14:textId="77777777" w:rsidR="00A67332" w:rsidRDefault="00A67332" w:rsidP="00A67332">
      <w:pPr>
        <w:widowControl/>
        <w:rPr>
          <w:rFonts w:hint="eastAsia"/>
        </w:rPr>
      </w:pPr>
    </w:p>
    <w:p w14:paraId="24B5EE78" w14:textId="77777777" w:rsidR="00A67332" w:rsidRDefault="00A67332" w:rsidP="00A67332">
      <w:pPr>
        <w:widowControl/>
        <w:rPr>
          <w:rFonts w:hint="eastAsia"/>
        </w:rPr>
      </w:pPr>
      <w:r>
        <w:rPr>
          <w:rFonts w:hint="eastAsia"/>
        </w:rPr>
        <w:t xml:space="preserve">　　上海封城期间，央视报道援沪农副产品累计达2500万吨，而上海总共才2500万人。</w:t>
      </w:r>
    </w:p>
    <w:p w14:paraId="728A2631" w14:textId="77777777" w:rsidR="00A67332" w:rsidRDefault="00A67332" w:rsidP="00A67332">
      <w:pPr>
        <w:widowControl/>
        <w:rPr>
          <w:rFonts w:hint="eastAsia"/>
        </w:rPr>
      </w:pPr>
    </w:p>
    <w:p w14:paraId="38E81346" w14:textId="77777777" w:rsidR="00A67332" w:rsidRDefault="00A67332" w:rsidP="00A67332">
      <w:pPr>
        <w:widowControl/>
        <w:rPr>
          <w:rFonts w:hint="eastAsia"/>
        </w:rPr>
      </w:pPr>
      <w:r>
        <w:rPr>
          <w:rFonts w:hint="eastAsia"/>
        </w:rPr>
        <w:t xml:space="preserve">　　上海市宣称5月16日起分阶段启动复商复市，超市卖场、便利店、药店等线下业务将陆续恢复，而体量更大、承载了更多功能的商场、购物中心也已按下了“重启键”，与商户员工、街道相关部门主动协调的同时，也正积极投身于一些前置准备工作。实则进超市须预约券、购物券，不然连门也进不了；那些摆拍复工的商场也是闭环管理的，营业员吃住都在店里不能回家，店里的东西只能看看不能真的买。店家不愿意复工，因为没有真实客流，而且要付水电费，但是上海强迫他们复工装点门面。</w:t>
      </w:r>
      <w:r>
        <w:rPr>
          <w:rFonts w:hint="eastAsia"/>
        </w:rPr>
        <w:tab/>
      </w:r>
    </w:p>
    <w:p w14:paraId="3A382671" w14:textId="77777777" w:rsidR="00A67332" w:rsidRDefault="00A67332" w:rsidP="00A67332">
      <w:pPr>
        <w:widowControl/>
        <w:rPr>
          <w:rFonts w:hint="eastAsia"/>
        </w:rPr>
      </w:pPr>
    </w:p>
    <w:p w14:paraId="172797DE" w14:textId="77777777" w:rsidR="00A67332" w:rsidRDefault="00A67332" w:rsidP="00A67332">
      <w:pPr>
        <w:widowControl/>
        <w:rPr>
          <w:rFonts w:hint="eastAsia"/>
        </w:rPr>
      </w:pPr>
      <w:r>
        <w:rPr>
          <w:rFonts w:hint="eastAsia"/>
        </w:rPr>
        <w:t xml:space="preserve">　　上海”复工复产“后居民出不去、回不来，出小区须出入证，轮休需区防控办盖章才能回小区。</w:t>
      </w:r>
    </w:p>
    <w:p w14:paraId="64F9D8D1" w14:textId="77777777" w:rsidR="00A67332" w:rsidRDefault="00A67332" w:rsidP="00A67332">
      <w:pPr>
        <w:widowControl/>
        <w:rPr>
          <w:rFonts w:hint="eastAsia"/>
        </w:rPr>
      </w:pPr>
    </w:p>
    <w:p w14:paraId="5FFFBA77" w14:textId="77777777" w:rsidR="00A67332" w:rsidRDefault="00A67332" w:rsidP="00A67332">
      <w:pPr>
        <w:widowControl/>
        <w:rPr>
          <w:rFonts w:hint="eastAsia"/>
        </w:rPr>
      </w:pPr>
      <w:r>
        <w:rPr>
          <w:rFonts w:hint="eastAsia"/>
        </w:rPr>
        <w:t xml:space="preserve">　　中央纪委国家监委网站：《“动态清零”拖累经济发展？事实恰好相反》。所谓的疫情经济，除了检测、消杀、隔离、中药，再加一个建围墙。</w:t>
      </w:r>
    </w:p>
    <w:p w14:paraId="70A160B0" w14:textId="77777777" w:rsidR="00A67332" w:rsidRDefault="00A67332" w:rsidP="00A67332">
      <w:pPr>
        <w:widowControl/>
        <w:rPr>
          <w:rFonts w:hint="eastAsia"/>
        </w:rPr>
      </w:pPr>
    </w:p>
    <w:p w14:paraId="7A072AA2" w14:textId="77777777" w:rsidR="00A67332" w:rsidRDefault="00A67332" w:rsidP="00A67332">
      <w:pPr>
        <w:widowControl/>
        <w:rPr>
          <w:rFonts w:hint="eastAsia"/>
        </w:rPr>
      </w:pPr>
      <w:r>
        <w:rPr>
          <w:rFonts w:hint="eastAsia"/>
        </w:rPr>
        <w:t xml:space="preserve">　　8月26日晚，安徽芜湖南陵广场排队做核酸，一个惊天霹雳，2人被雷劈死（据说有大白），伤7人。央视引用官方通告造谣称说群众在做“健身运动”、“跳广场舞”。</w:t>
      </w:r>
    </w:p>
    <w:p w14:paraId="7FFB7BDD" w14:textId="77777777" w:rsidR="00A67332" w:rsidRDefault="00A67332" w:rsidP="00A67332">
      <w:pPr>
        <w:widowControl/>
        <w:rPr>
          <w:rFonts w:hint="eastAsia"/>
        </w:rPr>
      </w:pPr>
    </w:p>
    <w:p w14:paraId="6DCBC697" w14:textId="77777777" w:rsidR="00A67332" w:rsidRDefault="00A67332" w:rsidP="00A67332">
      <w:pPr>
        <w:widowControl/>
        <w:rPr>
          <w:rFonts w:hint="eastAsia"/>
        </w:rPr>
      </w:pPr>
      <w:r>
        <w:rPr>
          <w:rFonts w:hint="eastAsia"/>
        </w:rPr>
        <w:t xml:space="preserve">　　9月7日，国家疾病预防控制局副局长常继乐称：“评价疫情防控政策措施的成本要算总账，应该将全国作为一个整体，算大的经济账、大的社会账、大的民生账和大的健康账。如果算总账，我国的防控措施是最经济、效果最好的。”10月中旬，国务院疫情发布会上，中疾控首席专家吴尊友声称“中国人受新冠影响全球最小”。</w:t>
      </w:r>
    </w:p>
    <w:p w14:paraId="3D8E920E" w14:textId="77777777" w:rsidR="00A67332" w:rsidRDefault="00A67332" w:rsidP="00A67332">
      <w:pPr>
        <w:widowControl/>
        <w:rPr>
          <w:rFonts w:hint="eastAsia"/>
        </w:rPr>
      </w:pPr>
    </w:p>
    <w:p w14:paraId="2185FF06" w14:textId="77777777" w:rsidR="00A67332" w:rsidRDefault="00A67332" w:rsidP="00A67332">
      <w:pPr>
        <w:widowControl/>
        <w:rPr>
          <w:rFonts w:hint="eastAsia"/>
        </w:rPr>
      </w:pPr>
      <w:r>
        <w:rPr>
          <w:rFonts w:hint="eastAsia"/>
        </w:rPr>
        <w:t xml:space="preserve">　　深圳封城不叫封城，叫“城市运行正常”。【深圳市疫情防控指挥部办公室新闻发言人林汉成表示，目前深圳城市运行正常，生产生活秩序井然，市场保供稳价工作有序，重点企业生产运行平稳。】</w:t>
      </w:r>
    </w:p>
    <w:p w14:paraId="2C955E26" w14:textId="77777777" w:rsidR="00A67332" w:rsidRDefault="00A67332" w:rsidP="00A67332">
      <w:pPr>
        <w:widowControl/>
        <w:rPr>
          <w:rFonts w:hint="eastAsia"/>
        </w:rPr>
      </w:pPr>
    </w:p>
    <w:p w14:paraId="7949B0E4" w14:textId="77777777" w:rsidR="00A67332" w:rsidRDefault="00A67332" w:rsidP="00A67332">
      <w:pPr>
        <w:widowControl/>
        <w:rPr>
          <w:rFonts w:hint="eastAsia"/>
        </w:rPr>
      </w:pPr>
      <w:r>
        <w:rPr>
          <w:rFonts w:hint="eastAsia"/>
        </w:rPr>
        <w:t xml:space="preserve">　　“@MADMAn_Zhi”发帖称，贵阳市封城后，每天的疫情发布会说得天花乱坠，保障大家的基本生活物资，还大肆宣传贵阳市民基本生活物资不用愁。问题是，在各个网络平台、在自己和朋友亲身所在的社区和加入的群当中，有无数的人买不到物资、领不到物资，没有蔬菜粮食，吃不上饭。因为无法出门（楼栋都出不去），无法在线上app抢到东西，花果园社区还出现了一些自救的人，已经到了没有食物生存不下去的地步。因为信任也好，没有提前准备也好，许多家庭没有囤菜屯粮，小区开始封锁之后，无人问津，社区物业都不见踪影，更别提有人会给你送物资上门。在官方给的抢菜平台，且不提定价如何，也不是大家都能抢到，大多数人进去之后面临的还是抢光的页面，完全不能满足需求。</w:t>
      </w:r>
    </w:p>
    <w:p w14:paraId="1B1419E9" w14:textId="77777777" w:rsidR="00A67332" w:rsidRDefault="00A67332" w:rsidP="00A67332">
      <w:pPr>
        <w:widowControl/>
        <w:rPr>
          <w:rFonts w:hint="eastAsia"/>
        </w:rPr>
      </w:pPr>
    </w:p>
    <w:p w14:paraId="6D32B584" w14:textId="77777777" w:rsidR="00A67332" w:rsidRDefault="00A67332" w:rsidP="00A67332">
      <w:pPr>
        <w:widowControl/>
        <w:rPr>
          <w:rFonts w:hint="eastAsia"/>
        </w:rPr>
      </w:pPr>
      <w:r>
        <w:rPr>
          <w:rFonts w:hint="eastAsia"/>
        </w:rPr>
        <w:t xml:space="preserve">　　新疆伊犁封控上了热搜，当局令网评员稀释伊犁超话，要求每小时发一篇与疫情无关内容，拍解封小区悠闲散步、儿童嬉戏内容。</w:t>
      </w:r>
    </w:p>
    <w:p w14:paraId="4D6A79CB" w14:textId="77777777" w:rsidR="00A67332" w:rsidRDefault="00A67332" w:rsidP="00A67332">
      <w:pPr>
        <w:widowControl/>
        <w:rPr>
          <w:rFonts w:hint="eastAsia"/>
        </w:rPr>
      </w:pPr>
    </w:p>
    <w:p w14:paraId="08CF4FDE" w14:textId="77777777" w:rsidR="00A67332" w:rsidRDefault="00A67332" w:rsidP="00A67332">
      <w:pPr>
        <w:widowControl/>
        <w:rPr>
          <w:rFonts w:hint="eastAsia"/>
        </w:rPr>
      </w:pPr>
      <w:r>
        <w:rPr>
          <w:rFonts w:hint="eastAsia"/>
        </w:rPr>
        <w:lastRenderedPageBreak/>
        <w:t xml:space="preserve">　　贵阳政府让居民望菜止饿，摆一摆，拍一拍，晚上8点半拉走。</w:t>
      </w:r>
    </w:p>
    <w:p w14:paraId="1437B970" w14:textId="77777777" w:rsidR="00A67332" w:rsidRDefault="00A67332" w:rsidP="00A67332">
      <w:pPr>
        <w:widowControl/>
        <w:rPr>
          <w:rFonts w:hint="eastAsia"/>
        </w:rPr>
      </w:pPr>
    </w:p>
    <w:p w14:paraId="38D1C399" w14:textId="77777777" w:rsidR="00A67332" w:rsidRDefault="00A67332" w:rsidP="00A67332">
      <w:pPr>
        <w:widowControl/>
        <w:rPr>
          <w:rFonts w:hint="eastAsia"/>
        </w:rPr>
      </w:pPr>
      <w:r>
        <w:rPr>
          <w:rFonts w:hint="eastAsia"/>
        </w:rPr>
        <w:t xml:space="preserve">　　重庆市民”自发静默“7天。市政府解释：是各个区自行封控的。区解释：是各个街道自行封控的。街道解释：是各个小区自行封控的。物业解释：业主不想出门自行摆烂。业主：啊对对对！楼下铁皮都是我们自己去焊死的。</w:t>
      </w:r>
    </w:p>
    <w:p w14:paraId="62498A1D" w14:textId="77777777" w:rsidR="00A67332" w:rsidRDefault="00A67332" w:rsidP="00A67332">
      <w:pPr>
        <w:widowControl/>
        <w:rPr>
          <w:rFonts w:hint="eastAsia"/>
        </w:rPr>
      </w:pPr>
    </w:p>
    <w:p w14:paraId="3A4469F4" w14:textId="77777777" w:rsidR="00A67332" w:rsidRDefault="00A67332" w:rsidP="00A67332">
      <w:pPr>
        <w:widowControl/>
        <w:rPr>
          <w:rFonts w:hint="eastAsia"/>
        </w:rPr>
      </w:pPr>
      <w:r>
        <w:rPr>
          <w:rFonts w:hint="eastAsia"/>
        </w:rPr>
        <w:t xml:space="preserve">　　2022年11月24日，夜里，乌鲁木齐总结死亡10人的火灾教训：部分居民自防自救能力弱，小区私家车停放混乱影响消防车。也就是说，路是通的，他们不跑，实则单元门一直是锁死的。</w:t>
      </w:r>
    </w:p>
    <w:p w14:paraId="6DA1934C" w14:textId="77777777" w:rsidR="00A67332" w:rsidRDefault="00A67332" w:rsidP="00A67332">
      <w:pPr>
        <w:widowControl/>
        <w:rPr>
          <w:rFonts w:hint="eastAsia"/>
        </w:rPr>
      </w:pPr>
    </w:p>
    <w:p w14:paraId="6A9CCCC2" w14:textId="77777777" w:rsidR="00A67332" w:rsidRDefault="00A67332" w:rsidP="00A67332">
      <w:pPr>
        <w:widowControl/>
        <w:rPr>
          <w:rFonts w:hint="eastAsia"/>
        </w:rPr>
      </w:pPr>
      <w:r>
        <w:rPr>
          <w:rFonts w:hint="eastAsia"/>
        </w:rPr>
        <w:t xml:space="preserve">　　11月26日，9:09，乌鲁木齐：今日6时起，新增高风险区273个。过了不到20分钟，9:27，又宣布乌鲁木齐社会面基本清零，分阶段有序恢复低风险居民生活秩序。</w:t>
      </w:r>
    </w:p>
    <w:p w14:paraId="1C681BF3" w14:textId="77777777" w:rsidR="00A67332" w:rsidRDefault="00A67332" w:rsidP="00A67332">
      <w:pPr>
        <w:widowControl/>
        <w:rPr>
          <w:rFonts w:hint="eastAsia"/>
        </w:rPr>
      </w:pPr>
    </w:p>
    <w:p w14:paraId="6104FB36" w14:textId="77777777" w:rsidR="00A67332" w:rsidRDefault="00A67332" w:rsidP="00A67332">
      <w:pPr>
        <w:widowControl/>
        <w:rPr>
          <w:rFonts w:hint="eastAsia"/>
        </w:rPr>
      </w:pPr>
      <w:r>
        <w:rPr>
          <w:rFonts w:hint="eastAsia"/>
        </w:rPr>
        <w:t xml:space="preserve">　　央视转播世界杯，当官方的公共信号将要切到“没戴口罩“的观众时，央视导播会把公共信号切换至主教练或球星特写。</w:t>
      </w:r>
    </w:p>
    <w:p w14:paraId="172640D4" w14:textId="77777777" w:rsidR="00A67332" w:rsidRDefault="00A67332" w:rsidP="00A67332">
      <w:pPr>
        <w:widowControl/>
        <w:rPr>
          <w:rFonts w:hint="eastAsia"/>
        </w:rPr>
      </w:pPr>
    </w:p>
    <w:p w14:paraId="3191C24F" w14:textId="77777777" w:rsidR="00A67332" w:rsidRDefault="00A67332" w:rsidP="00A67332">
      <w:pPr>
        <w:widowControl/>
        <w:rPr>
          <w:rFonts w:hint="eastAsia"/>
        </w:rPr>
      </w:pPr>
      <w:r>
        <w:rPr>
          <w:rFonts w:hint="eastAsia"/>
        </w:rPr>
        <w:t xml:space="preserve">　　12月，合肥某社区，社区工作人员把健康包放居民门口摆拍，最后又拿走，这一幕恰巧被摄像头拍到。</w:t>
      </w:r>
    </w:p>
    <w:p w14:paraId="3FD81A81" w14:textId="77777777" w:rsidR="00A67332" w:rsidRDefault="00A67332" w:rsidP="00A67332">
      <w:pPr>
        <w:widowControl/>
        <w:rPr>
          <w:rFonts w:hint="eastAsia"/>
        </w:rPr>
      </w:pPr>
    </w:p>
    <w:p w14:paraId="607D9D7B" w14:textId="77777777" w:rsidR="00A67332" w:rsidRDefault="00A67332" w:rsidP="00A67332">
      <w:pPr>
        <w:widowControl/>
        <w:rPr>
          <w:rFonts w:hint="eastAsia"/>
        </w:rPr>
      </w:pPr>
      <w:r>
        <w:rPr>
          <w:rFonts w:hint="eastAsia"/>
        </w:rPr>
        <w:t xml:space="preserve">　　“医学之声”：这次毫无准备的放开体现了国家的高明和果断，让谁都不去准备才是最好的结果，只有这样才能把损失降到最低。</w:t>
      </w:r>
    </w:p>
    <w:p w14:paraId="4E0F509F" w14:textId="77777777" w:rsidR="00A67332" w:rsidRDefault="00A67332" w:rsidP="00A67332">
      <w:pPr>
        <w:widowControl/>
        <w:rPr>
          <w:rFonts w:hint="eastAsia"/>
        </w:rPr>
      </w:pPr>
    </w:p>
    <w:p w14:paraId="3C94D4E7" w14:textId="77777777" w:rsidR="00A67332" w:rsidRDefault="00A67332" w:rsidP="00A67332">
      <w:pPr>
        <w:widowControl/>
        <w:rPr>
          <w:rFonts w:hint="eastAsia"/>
        </w:rPr>
      </w:pPr>
      <w:r>
        <w:rPr>
          <w:rFonts w:hint="eastAsia"/>
        </w:rPr>
        <w:t xml:space="preserve">　　央视国际锐评：中国防疫贵在实事求是。</w:t>
      </w:r>
    </w:p>
    <w:p w14:paraId="34B88666" w14:textId="77777777" w:rsidR="00A67332" w:rsidRDefault="00A67332" w:rsidP="00A67332">
      <w:pPr>
        <w:widowControl/>
        <w:rPr>
          <w:rFonts w:hint="eastAsia"/>
        </w:rPr>
      </w:pPr>
    </w:p>
    <w:p w14:paraId="2608C0C9" w14:textId="77777777" w:rsidR="00A67332" w:rsidRDefault="00A67332" w:rsidP="00A67332">
      <w:pPr>
        <w:widowControl/>
        <w:rPr>
          <w:rFonts w:hint="eastAsia"/>
        </w:rPr>
      </w:pPr>
      <w:r>
        <w:rPr>
          <w:rFonts w:hint="eastAsia"/>
        </w:rPr>
        <w:t xml:space="preserve">　　中央广播电视总台做的全球民调，88.1%受访者赞赏中国三年防疫成果。</w:t>
      </w:r>
    </w:p>
    <w:p w14:paraId="38D8AEAB" w14:textId="77777777" w:rsidR="00A67332" w:rsidRDefault="00A67332" w:rsidP="00A67332">
      <w:pPr>
        <w:widowControl/>
        <w:rPr>
          <w:rFonts w:hint="eastAsia"/>
        </w:rPr>
      </w:pPr>
    </w:p>
    <w:p w14:paraId="6BB1B32E" w14:textId="77777777" w:rsidR="00A67332" w:rsidRDefault="00A67332" w:rsidP="00A67332">
      <w:pPr>
        <w:widowControl/>
        <w:rPr>
          <w:rFonts w:hint="eastAsia"/>
        </w:rPr>
      </w:pPr>
      <w:r>
        <w:rPr>
          <w:rFonts w:hint="eastAsia"/>
        </w:rPr>
        <w:t>＊＊＊＊＊＊</w:t>
      </w:r>
    </w:p>
    <w:p w14:paraId="1B33DC7B" w14:textId="77777777" w:rsidR="00A67332" w:rsidRDefault="00A67332" w:rsidP="00A67332">
      <w:pPr>
        <w:widowControl/>
        <w:rPr>
          <w:rFonts w:hint="eastAsia"/>
        </w:rPr>
      </w:pPr>
    </w:p>
    <w:p w14:paraId="2F9E1C66" w14:textId="77777777" w:rsidR="00A67332" w:rsidRDefault="00A67332" w:rsidP="00A67332">
      <w:pPr>
        <w:widowControl/>
        <w:rPr>
          <w:rFonts w:hint="eastAsia"/>
        </w:rPr>
      </w:pPr>
      <w:r>
        <w:rPr>
          <w:rFonts w:hint="eastAsia"/>
        </w:rPr>
        <w:t xml:space="preserve">　　●谣言成真 </w:t>
      </w:r>
    </w:p>
    <w:p w14:paraId="5FB433FE" w14:textId="77777777" w:rsidR="00A67332" w:rsidRDefault="00A67332" w:rsidP="00A67332">
      <w:pPr>
        <w:widowControl/>
        <w:rPr>
          <w:rFonts w:hint="eastAsia"/>
        </w:rPr>
      </w:pPr>
    </w:p>
    <w:p w14:paraId="1F3B874B" w14:textId="77777777" w:rsidR="00A67332" w:rsidRDefault="00A67332" w:rsidP="00A67332">
      <w:pPr>
        <w:widowControl/>
        <w:rPr>
          <w:rFonts w:hint="eastAsia"/>
        </w:rPr>
      </w:pPr>
      <w:r>
        <w:rPr>
          <w:rFonts w:hint="eastAsia"/>
        </w:rPr>
        <w:t xml:space="preserve">　　新冠疫情期间，很多所谓的“谣言”变成了遥遥领先的真相，官方也在一次次的打脸中流失了公信力：</w:t>
      </w:r>
    </w:p>
    <w:p w14:paraId="49C210ED" w14:textId="77777777" w:rsidR="00A67332" w:rsidRDefault="00A67332" w:rsidP="00A67332">
      <w:pPr>
        <w:widowControl/>
        <w:rPr>
          <w:rFonts w:hint="eastAsia"/>
        </w:rPr>
      </w:pPr>
    </w:p>
    <w:p w14:paraId="35103548" w14:textId="77777777" w:rsidR="00A67332" w:rsidRDefault="00A67332" w:rsidP="00A67332">
      <w:pPr>
        <w:widowControl/>
        <w:rPr>
          <w:rFonts w:hint="eastAsia"/>
        </w:rPr>
      </w:pPr>
      <w:r>
        <w:rPr>
          <w:rFonts w:hint="eastAsia"/>
        </w:rPr>
        <w:tab/>
        <w:t>◆2020年1月初，武汉公安以传谣训诫了武汉中心医院医生李文亮等8人；后来不得不撤销训诫。</w:t>
      </w:r>
    </w:p>
    <w:p w14:paraId="49D8D52F" w14:textId="77777777" w:rsidR="00A67332" w:rsidRDefault="00A67332" w:rsidP="00A67332">
      <w:pPr>
        <w:widowControl/>
        <w:rPr>
          <w:rFonts w:hint="eastAsia"/>
        </w:rPr>
      </w:pPr>
    </w:p>
    <w:p w14:paraId="1E775799" w14:textId="77777777" w:rsidR="00A67332" w:rsidRDefault="00A67332" w:rsidP="00A67332">
      <w:pPr>
        <w:widowControl/>
        <w:rPr>
          <w:rFonts w:hint="eastAsia"/>
        </w:rPr>
      </w:pPr>
      <w:r>
        <w:rPr>
          <w:rFonts w:hint="eastAsia"/>
        </w:rPr>
        <w:lastRenderedPageBreak/>
        <w:tab/>
        <w:t>◆2022年3月22日晚，上海男子张某某、俞某某称“上海马上封城7天”、“全封4天”，被公安以传谣处理，实际4天后就开始封城，而且一直封了2个半月。</w:t>
      </w:r>
    </w:p>
    <w:p w14:paraId="63685528" w14:textId="77777777" w:rsidR="00A67332" w:rsidRDefault="00A67332" w:rsidP="00A67332">
      <w:pPr>
        <w:widowControl/>
        <w:rPr>
          <w:rFonts w:hint="eastAsia"/>
        </w:rPr>
      </w:pPr>
    </w:p>
    <w:p w14:paraId="3497D1CC" w14:textId="77777777" w:rsidR="00A67332" w:rsidRDefault="00A67332" w:rsidP="00A67332">
      <w:pPr>
        <w:widowControl/>
        <w:rPr>
          <w:rFonts w:hint="eastAsia"/>
        </w:rPr>
      </w:pPr>
      <w:r>
        <w:rPr>
          <w:rFonts w:hint="eastAsia"/>
        </w:rPr>
        <w:tab/>
        <w:t>◆浙江省义乌市女子黄某，因4月18日在网上说“义乌有好多新冠确诊，可能要封城”被认定为造谣并被行政拘留；一个星期后，义乌宣布封城。</w:t>
      </w:r>
    </w:p>
    <w:p w14:paraId="3F585906" w14:textId="77777777" w:rsidR="00A67332" w:rsidRDefault="00A67332" w:rsidP="00A67332">
      <w:pPr>
        <w:widowControl/>
        <w:rPr>
          <w:rFonts w:hint="eastAsia"/>
        </w:rPr>
      </w:pPr>
    </w:p>
    <w:p w14:paraId="3B5C13D2" w14:textId="77777777" w:rsidR="00A67332" w:rsidRDefault="00A67332" w:rsidP="00A67332">
      <w:pPr>
        <w:widowControl/>
        <w:rPr>
          <w:rFonts w:hint="eastAsia"/>
        </w:rPr>
      </w:pPr>
      <w:r>
        <w:rPr>
          <w:rFonts w:hint="eastAsia"/>
        </w:rPr>
        <w:tab/>
        <w:t>◆上海封城期间，市政府辟谣“有孤寡老人封城期间饿死了”，称老人是有儿子的，被封在浦西，并非孤寡老人。但老人是真的饿死了，并非谣言。</w:t>
      </w:r>
    </w:p>
    <w:p w14:paraId="5671348E" w14:textId="77777777" w:rsidR="00A67332" w:rsidRDefault="00A67332" w:rsidP="00A67332">
      <w:pPr>
        <w:widowControl/>
        <w:rPr>
          <w:rFonts w:hint="eastAsia"/>
        </w:rPr>
      </w:pPr>
    </w:p>
    <w:p w14:paraId="4FFA208C" w14:textId="77777777" w:rsidR="00A67332" w:rsidRDefault="00A67332" w:rsidP="00A67332">
      <w:pPr>
        <w:widowControl/>
        <w:rPr>
          <w:rFonts w:hint="eastAsia"/>
        </w:rPr>
      </w:pPr>
      <w:r>
        <w:rPr>
          <w:rFonts w:hint="eastAsia"/>
        </w:rPr>
        <w:tab/>
        <w:t>◆◆4月6日，网传视频上海青浦区一个29楼的拒做核酸，把大白推下身亡；另一个版本称是浦东北蔡地区一大白跳楼。上海辟谣平台经与警方核实称，6日青浦和北蔡均无坠楼事件发生。这又是上海警方玩文字游戏愚弄百姓，因为6日没有，并不代表5日或4日也没有，而网传视频如果造假，发布者早被抓起来了。</w:t>
      </w:r>
    </w:p>
    <w:p w14:paraId="49BF8974" w14:textId="77777777" w:rsidR="00A67332" w:rsidRDefault="00A67332" w:rsidP="00A67332">
      <w:pPr>
        <w:widowControl/>
        <w:rPr>
          <w:rFonts w:hint="eastAsia"/>
        </w:rPr>
      </w:pPr>
    </w:p>
    <w:p w14:paraId="540904E0" w14:textId="77777777" w:rsidR="00A67332" w:rsidRDefault="00A67332" w:rsidP="00A67332">
      <w:pPr>
        <w:widowControl/>
        <w:rPr>
          <w:rFonts w:hint="eastAsia"/>
        </w:rPr>
      </w:pPr>
      <w:r>
        <w:rPr>
          <w:rFonts w:hint="eastAsia"/>
        </w:rPr>
        <w:tab/>
        <w:t>◆南昌4月20号还在辟谣，21号封城！南昌报告7个病例，宣布要“静态管理”三天彻底清除病毒，政府呼吁人们“无需抢购”，然后南昌人民赶快都去抢购了。</w:t>
      </w:r>
    </w:p>
    <w:p w14:paraId="790CE821" w14:textId="77777777" w:rsidR="00A67332" w:rsidRDefault="00A67332" w:rsidP="00A67332">
      <w:pPr>
        <w:widowControl/>
        <w:rPr>
          <w:rFonts w:hint="eastAsia"/>
        </w:rPr>
      </w:pPr>
      <w:r>
        <w:rPr>
          <w:rFonts w:hint="eastAsia"/>
        </w:rPr>
        <w:t xml:space="preserve">　</w:t>
      </w:r>
    </w:p>
    <w:p w14:paraId="7F322342" w14:textId="77777777" w:rsidR="00A67332" w:rsidRDefault="00A67332" w:rsidP="00A67332">
      <w:pPr>
        <w:widowControl/>
        <w:rPr>
          <w:rFonts w:hint="eastAsia"/>
        </w:rPr>
      </w:pPr>
      <w:r>
        <w:rPr>
          <w:rFonts w:hint="eastAsia"/>
        </w:rPr>
        <w:tab/>
        <w:t>◆9月24日下午，一个满洲里女孩在微博发布了一条评论，称听说10月2号会封城，随后被公安机关传唤，并录制道歉辟谣视频。在视频下方评论中，大量网友对其进行谩骂。10月2日，满洲里宣布封城三天。</w:t>
      </w:r>
    </w:p>
    <w:p w14:paraId="417FA31F" w14:textId="77777777" w:rsidR="00A67332" w:rsidRDefault="00A67332" w:rsidP="00A67332">
      <w:pPr>
        <w:widowControl/>
        <w:rPr>
          <w:rFonts w:hint="eastAsia"/>
        </w:rPr>
      </w:pPr>
    </w:p>
    <w:p w14:paraId="58A1B7BF" w14:textId="77777777" w:rsidR="00A67332" w:rsidRDefault="00A67332" w:rsidP="00A67332">
      <w:pPr>
        <w:widowControl/>
        <w:rPr>
          <w:rFonts w:hint="eastAsia"/>
        </w:rPr>
      </w:pPr>
      <w:r>
        <w:rPr>
          <w:rFonts w:hint="eastAsia"/>
        </w:rPr>
        <w:tab/>
        <w:t>◆10月下旬，福建福州一男子因提前发布封控“谣言”被行拘。政府上演从辟谣到封城的经典桥段，这次前后相隔不到一个小时。</w:t>
      </w:r>
    </w:p>
    <w:p w14:paraId="4F131245" w14:textId="77777777" w:rsidR="00A67332" w:rsidRDefault="00A67332" w:rsidP="00A67332">
      <w:pPr>
        <w:widowControl/>
        <w:rPr>
          <w:rFonts w:hint="eastAsia"/>
        </w:rPr>
      </w:pPr>
    </w:p>
    <w:p w14:paraId="29B0D2E2" w14:textId="77777777" w:rsidR="00A67332" w:rsidRDefault="00A67332" w:rsidP="00A67332">
      <w:pPr>
        <w:widowControl/>
        <w:rPr>
          <w:rFonts w:hint="eastAsia"/>
        </w:rPr>
      </w:pPr>
      <w:r>
        <w:rPr>
          <w:rFonts w:hint="eastAsia"/>
        </w:rPr>
        <w:tab/>
        <w:t>◆10月25日早上，正在封城的青海西宁各个微信群陆续有消息说要进行停水消杀，民众恐慌接水，管网水压下降；供水公司辟谣，随后部分地区停水。</w:t>
      </w:r>
    </w:p>
    <w:p w14:paraId="7F96FE91" w14:textId="77777777" w:rsidR="00A67332" w:rsidRDefault="00A67332" w:rsidP="00A67332">
      <w:pPr>
        <w:widowControl/>
        <w:rPr>
          <w:rFonts w:hint="eastAsia"/>
        </w:rPr>
      </w:pPr>
    </w:p>
    <w:p w14:paraId="5EB0F20A" w14:textId="77777777" w:rsidR="00A67332" w:rsidRDefault="00A67332" w:rsidP="00A67332">
      <w:pPr>
        <w:widowControl/>
        <w:rPr>
          <w:rFonts w:hint="eastAsia"/>
        </w:rPr>
      </w:pPr>
      <w:r>
        <w:rPr>
          <w:rFonts w:hint="eastAsia"/>
        </w:rPr>
        <w:t xml:space="preserve">＊＊＊＊＊＊　</w:t>
      </w:r>
    </w:p>
    <w:p w14:paraId="45426317" w14:textId="77777777" w:rsidR="00A67332" w:rsidRDefault="00A67332" w:rsidP="00A67332">
      <w:pPr>
        <w:widowControl/>
        <w:rPr>
          <w:rFonts w:hint="eastAsia"/>
        </w:rPr>
      </w:pPr>
    </w:p>
    <w:p w14:paraId="1EE0540E" w14:textId="77777777" w:rsidR="00A67332" w:rsidRDefault="00A67332" w:rsidP="00A67332">
      <w:pPr>
        <w:widowControl/>
        <w:rPr>
          <w:rFonts w:hint="eastAsia"/>
        </w:rPr>
      </w:pPr>
      <w:r>
        <w:rPr>
          <w:rFonts w:hint="eastAsia"/>
        </w:rPr>
        <w:t xml:space="preserve">　　●无信无义 </w:t>
      </w:r>
    </w:p>
    <w:p w14:paraId="1F0569BD" w14:textId="77777777" w:rsidR="00A67332" w:rsidRDefault="00A67332" w:rsidP="00A67332">
      <w:pPr>
        <w:widowControl/>
        <w:rPr>
          <w:rFonts w:hint="eastAsia"/>
        </w:rPr>
      </w:pPr>
    </w:p>
    <w:p w14:paraId="2DB64A88" w14:textId="77777777" w:rsidR="00A67332" w:rsidRDefault="00A67332" w:rsidP="00A67332">
      <w:pPr>
        <w:widowControl/>
        <w:rPr>
          <w:rFonts w:hint="eastAsia"/>
        </w:rPr>
      </w:pPr>
      <w:r>
        <w:rPr>
          <w:rFonts w:hint="eastAsia"/>
        </w:rPr>
        <w:t xml:space="preserve">　　新冠疫情期间，政府欠薪并不罕见：</w:t>
      </w:r>
    </w:p>
    <w:p w14:paraId="45561933" w14:textId="77777777" w:rsidR="00A67332" w:rsidRDefault="00A67332" w:rsidP="00A67332">
      <w:pPr>
        <w:widowControl/>
        <w:rPr>
          <w:rFonts w:hint="eastAsia"/>
        </w:rPr>
      </w:pPr>
    </w:p>
    <w:p w14:paraId="1311928C" w14:textId="77777777" w:rsidR="00A67332" w:rsidRDefault="00A67332" w:rsidP="00A67332">
      <w:pPr>
        <w:widowControl/>
        <w:rPr>
          <w:rFonts w:hint="eastAsia"/>
        </w:rPr>
      </w:pPr>
      <w:r>
        <w:rPr>
          <w:rFonts w:hint="eastAsia"/>
        </w:rPr>
        <w:tab/>
        <w:t>◆2020年初，武汉封城的时候，方舱医院以600元每天的高薪招聘清洁工；到方舱医院结束时，却只以200元每天结算。人民是有记忆的，到2022年春上海封城时，周浦医院一个护士长就向领导反映说工勤全部辞职，只能安排护士处理医疗、生活垃圾，打扫卫生，随后这位护士长被解聘。</w:t>
      </w:r>
    </w:p>
    <w:p w14:paraId="242FB03F" w14:textId="77777777" w:rsidR="00A67332" w:rsidRDefault="00A67332" w:rsidP="00A67332">
      <w:pPr>
        <w:widowControl/>
        <w:rPr>
          <w:rFonts w:hint="eastAsia"/>
        </w:rPr>
      </w:pPr>
    </w:p>
    <w:p w14:paraId="54891AE1" w14:textId="77777777" w:rsidR="00A67332" w:rsidRDefault="00A67332" w:rsidP="00A67332">
      <w:pPr>
        <w:widowControl/>
        <w:rPr>
          <w:rFonts w:hint="eastAsia"/>
        </w:rPr>
      </w:pPr>
      <w:r>
        <w:rPr>
          <w:rFonts w:hint="eastAsia"/>
        </w:rPr>
        <w:lastRenderedPageBreak/>
        <w:tab/>
        <w:t>◆志愿者在用喇叭喊：“打倒黑中介，还我血汗钱。”上海同学说，这群大白在这个临时隔离点干了近两周，说好一天700元，然后隔离点撤销了，大白还在里面被隔离着，人不能走，沒物资，钱也一分沒给，于是有了视频里的喊话。</w:t>
      </w:r>
    </w:p>
    <w:p w14:paraId="2AD91A35" w14:textId="77777777" w:rsidR="00A67332" w:rsidRDefault="00A67332" w:rsidP="00A67332">
      <w:pPr>
        <w:widowControl/>
        <w:rPr>
          <w:rFonts w:hint="eastAsia"/>
        </w:rPr>
      </w:pPr>
    </w:p>
    <w:p w14:paraId="65CF2F61" w14:textId="77777777" w:rsidR="00A67332" w:rsidRDefault="00A67332" w:rsidP="00A67332">
      <w:pPr>
        <w:widowControl/>
        <w:rPr>
          <w:rFonts w:hint="eastAsia"/>
        </w:rPr>
      </w:pPr>
      <w:r>
        <w:rPr>
          <w:rFonts w:hint="eastAsia"/>
        </w:rPr>
        <w:tab/>
        <w:t>◆6月14日，上海静安区大量防疫人员集体维权、游行讨薪。</w:t>
      </w:r>
    </w:p>
    <w:p w14:paraId="58598B0E" w14:textId="77777777" w:rsidR="00A67332" w:rsidRDefault="00A67332" w:rsidP="00A67332">
      <w:pPr>
        <w:widowControl/>
        <w:rPr>
          <w:rFonts w:hint="eastAsia"/>
        </w:rPr>
      </w:pPr>
    </w:p>
    <w:p w14:paraId="7E388AB9" w14:textId="77777777" w:rsidR="00A67332" w:rsidRDefault="00A67332" w:rsidP="00A67332">
      <w:pPr>
        <w:widowControl/>
        <w:rPr>
          <w:rFonts w:hint="eastAsia"/>
        </w:rPr>
      </w:pPr>
      <w:r>
        <w:rPr>
          <w:rFonts w:hint="eastAsia"/>
        </w:rPr>
        <w:tab/>
        <w:t>◆武汉干麦医学核酸检测公司拖欠工资，白卫兵卸下大白服卑微的求公司结账。</w:t>
      </w:r>
    </w:p>
    <w:p w14:paraId="5A2ED7F6" w14:textId="77777777" w:rsidR="00A67332" w:rsidRDefault="00A67332" w:rsidP="00A67332">
      <w:pPr>
        <w:widowControl/>
        <w:rPr>
          <w:rFonts w:hint="eastAsia"/>
        </w:rPr>
      </w:pPr>
    </w:p>
    <w:p w14:paraId="521FE2D7" w14:textId="77777777" w:rsidR="00A67332" w:rsidRDefault="00A67332" w:rsidP="00A67332">
      <w:pPr>
        <w:widowControl/>
        <w:rPr>
          <w:rFonts w:hint="eastAsia"/>
        </w:rPr>
      </w:pPr>
      <w:r>
        <w:rPr>
          <w:rFonts w:hint="eastAsia"/>
        </w:rPr>
        <w:t xml:space="preserve">　　2022年3月7日，上海华亭宾馆接待入境香港人隔离，通过中央空调导致宾馆数十人感染新冠。次日，官方辟谣否认。3月11日，市政府又在新闻发布会承认华亭宾馆引发本轮疫情。</w:t>
      </w:r>
    </w:p>
    <w:p w14:paraId="2C4E3038" w14:textId="77777777" w:rsidR="00A67332" w:rsidRDefault="00A67332" w:rsidP="00A67332">
      <w:pPr>
        <w:widowControl/>
        <w:rPr>
          <w:rFonts w:hint="eastAsia"/>
        </w:rPr>
      </w:pPr>
    </w:p>
    <w:p w14:paraId="4E9C8D37" w14:textId="77777777" w:rsidR="00A67332" w:rsidRDefault="00A67332" w:rsidP="00A67332">
      <w:pPr>
        <w:widowControl/>
        <w:rPr>
          <w:rFonts w:hint="eastAsia"/>
        </w:rPr>
      </w:pPr>
      <w:r>
        <w:rPr>
          <w:rFonts w:hint="eastAsia"/>
        </w:rPr>
        <w:t xml:space="preserve">　　3月27日，上海封城，封控公告称4天为限，做2次核酸检测即解封，劝告市民不要囤积物资，市民信以为真，只囤了四五天物资，结果一连封了2个半月，期间政府还以防疫为由突然取缔了网购平台，期间全城饥荒，至少饿死了数十人，多是生活自理能力缺乏的老年人，参见附录五《因疫情防控而死于人祸者》。在西安等地封城时，同样出现过政府许诺生活物资供应充足而随后百姓号饥的情况。</w:t>
      </w:r>
    </w:p>
    <w:p w14:paraId="66E24BA6" w14:textId="77777777" w:rsidR="00A67332" w:rsidRDefault="00A67332" w:rsidP="00A67332">
      <w:pPr>
        <w:widowControl/>
        <w:rPr>
          <w:rFonts w:hint="eastAsia"/>
        </w:rPr>
      </w:pPr>
    </w:p>
    <w:p w14:paraId="127D02E3" w14:textId="77777777" w:rsidR="00A67332" w:rsidRDefault="00A67332" w:rsidP="00A67332">
      <w:pPr>
        <w:widowControl/>
        <w:rPr>
          <w:rFonts w:hint="eastAsia"/>
        </w:rPr>
      </w:pPr>
      <w:r>
        <w:rPr>
          <w:rFonts w:hint="eastAsia"/>
        </w:rPr>
        <w:t xml:space="preserve">　　封城期间，上海很多社区扔掉外地援助的免费菜，并以防疫为由把市民团购的食品扔到垃圾箱里，有的市民饿得没办法，只好在垃圾桶里翻找防疫人员扔掉的大量水果蔬菜，甚至采食绿化带、落叶。市政府声称辽宁援助的蔬菜因长时间运输颠簸己腐烂变质不可食用，所以才扔进垃圾箱；辽宁政府反驳说，援沪蔬菜全程冷链运输，每隔4-6小时进行开箱抽查，并全程录像，从视频看这些蔬菜还是好好的。说明只是基层政府不愿发给居民，因为发了就卖不了高价菜。上海甚至嫌外地支援的青椒非有机而退回。</w:t>
      </w:r>
    </w:p>
    <w:p w14:paraId="60E4814D" w14:textId="77777777" w:rsidR="00A67332" w:rsidRDefault="00A67332" w:rsidP="00A67332">
      <w:pPr>
        <w:widowControl/>
        <w:rPr>
          <w:rFonts w:hint="eastAsia"/>
        </w:rPr>
      </w:pPr>
    </w:p>
    <w:p w14:paraId="394141B6" w14:textId="77777777" w:rsidR="00A67332" w:rsidRDefault="00A67332" w:rsidP="00A67332">
      <w:pPr>
        <w:widowControl/>
        <w:rPr>
          <w:rFonts w:hint="eastAsia"/>
        </w:rPr>
      </w:pPr>
      <w:r>
        <w:rPr>
          <w:rFonts w:hint="eastAsia"/>
        </w:rPr>
        <w:t xml:space="preserve">　　上海长桥街道，3月22日凌晨宣布解封，当天午夜宣布再封；25日凌晨再次宣布解封，当天午夜再次宣布再封。上海崇明区绿华镇2次假解封。</w:t>
      </w:r>
    </w:p>
    <w:p w14:paraId="1782BBAF" w14:textId="77777777" w:rsidR="00A67332" w:rsidRDefault="00A67332" w:rsidP="00A67332">
      <w:pPr>
        <w:widowControl/>
        <w:rPr>
          <w:rFonts w:hint="eastAsia"/>
        </w:rPr>
      </w:pPr>
    </w:p>
    <w:p w14:paraId="0D66F6E1" w14:textId="77777777" w:rsidR="00A67332" w:rsidRDefault="00A67332" w:rsidP="00A67332">
      <w:pPr>
        <w:widowControl/>
        <w:rPr>
          <w:rFonts w:hint="eastAsia"/>
        </w:rPr>
      </w:pPr>
      <w:r>
        <w:rPr>
          <w:rFonts w:hint="eastAsia"/>
        </w:rPr>
        <w:t xml:space="preserve">　　上海宝山区曾立下4月20日清零的军令状，5月初，军令状突然就都搜不到了。</w:t>
      </w:r>
    </w:p>
    <w:p w14:paraId="4219C219" w14:textId="77777777" w:rsidR="00A67332" w:rsidRDefault="00A67332" w:rsidP="00A67332">
      <w:pPr>
        <w:widowControl/>
        <w:rPr>
          <w:rFonts w:hint="eastAsia"/>
        </w:rPr>
      </w:pPr>
    </w:p>
    <w:p w14:paraId="713800F0" w14:textId="77777777" w:rsidR="00A67332" w:rsidRDefault="00A67332" w:rsidP="00A67332">
      <w:pPr>
        <w:widowControl/>
        <w:rPr>
          <w:rFonts w:hint="eastAsia"/>
        </w:rPr>
      </w:pPr>
      <w:r>
        <w:rPr>
          <w:rFonts w:hint="eastAsia"/>
        </w:rPr>
        <w:t xml:space="preserve">　　上海封城期间，不仅把几乎所有新冠病例都归为无症状，而且对阳性病例统一给阴性报告，只是电话通知阳性；又通过调整CT值，将大量阳性病例变为阴性出院，以制造“动态清零”的政绩。上海解封后，市政府竟然声称政府没有封小区、搞出门证，是小区居民自愿、自治，自己关自己两个多月；外交部发言人在8月中旬也称政府从未下达封城、静态管理的命令，所有相关的防疫活动都是中国人民自主、自愿发起的；11月中旬，重庆市政府也声称市民“自发封城”。所谓的人民政府，无论是中央还是地方，竟然厚颜无耻到这种地步！仅从这一件事就可以得出结论：公务员无不该杀。</w:t>
      </w:r>
    </w:p>
    <w:p w14:paraId="0C88D873" w14:textId="77777777" w:rsidR="00A67332" w:rsidRDefault="00A67332" w:rsidP="00A67332">
      <w:pPr>
        <w:widowControl/>
        <w:rPr>
          <w:rFonts w:hint="eastAsia"/>
        </w:rPr>
      </w:pPr>
    </w:p>
    <w:p w14:paraId="78E45E8F" w14:textId="77777777" w:rsidR="00A67332" w:rsidRDefault="00A67332" w:rsidP="00A67332">
      <w:pPr>
        <w:widowControl/>
        <w:rPr>
          <w:rFonts w:hint="eastAsia"/>
        </w:rPr>
      </w:pPr>
      <w:r>
        <w:rPr>
          <w:rFonts w:hint="eastAsia"/>
        </w:rPr>
        <w:lastRenderedPageBreak/>
        <w:t xml:space="preserve">　　上海卫健委声称反对搞一刀切，坚持科学流调管控；实则相反。5月7日通知全市本轮核酸检测是最后一次；结果到了5月8日，又开始新一轮！</w:t>
      </w:r>
    </w:p>
    <w:p w14:paraId="6C0C8949" w14:textId="77777777" w:rsidR="00A67332" w:rsidRDefault="00A67332" w:rsidP="00A67332">
      <w:pPr>
        <w:widowControl/>
        <w:rPr>
          <w:rFonts w:hint="eastAsia"/>
        </w:rPr>
      </w:pPr>
    </w:p>
    <w:p w14:paraId="37FBA0BE" w14:textId="77777777" w:rsidR="00A67332" w:rsidRDefault="00A67332" w:rsidP="00A67332">
      <w:pPr>
        <w:widowControl/>
        <w:rPr>
          <w:rFonts w:hint="eastAsia"/>
        </w:rPr>
      </w:pPr>
      <w:r>
        <w:rPr>
          <w:rFonts w:hint="eastAsia"/>
        </w:rPr>
        <w:t xml:space="preserve">　　上海江湾体育场的集中营还没完工，开始关人了。“密接”被居委会以住“隔离酒店”的名义骗过来。</w:t>
      </w:r>
    </w:p>
    <w:p w14:paraId="4B52702A" w14:textId="77777777" w:rsidR="00A67332" w:rsidRDefault="00A67332" w:rsidP="00A67332">
      <w:pPr>
        <w:widowControl/>
        <w:rPr>
          <w:rFonts w:hint="eastAsia"/>
        </w:rPr>
      </w:pPr>
    </w:p>
    <w:p w14:paraId="34A5DE9D" w14:textId="77777777" w:rsidR="00A67332" w:rsidRDefault="00A67332" w:rsidP="00A67332">
      <w:pPr>
        <w:widowControl/>
        <w:rPr>
          <w:rFonts w:hint="eastAsia"/>
        </w:rPr>
      </w:pPr>
      <w:r>
        <w:rPr>
          <w:rFonts w:hint="eastAsia"/>
        </w:rPr>
        <w:t xml:space="preserve">　　上海市虹口区飞虹路居民全体核酸阴性，4月30日被居委会主任蒋佳俊骗至广粤路隔离点甲醛楼，无热水无网络。5月6日左右又要求居民交出家中钥匙入户消杀。</w:t>
      </w:r>
    </w:p>
    <w:p w14:paraId="5A5A0154" w14:textId="77777777" w:rsidR="00A67332" w:rsidRDefault="00A67332" w:rsidP="00A67332">
      <w:pPr>
        <w:widowControl/>
        <w:rPr>
          <w:rFonts w:hint="eastAsia"/>
        </w:rPr>
      </w:pPr>
    </w:p>
    <w:p w14:paraId="49F1DA9E" w14:textId="77777777" w:rsidR="00A67332" w:rsidRDefault="00A67332" w:rsidP="00A67332">
      <w:pPr>
        <w:widowControl/>
        <w:rPr>
          <w:rFonts w:hint="eastAsia"/>
        </w:rPr>
      </w:pPr>
      <w:r>
        <w:rPr>
          <w:rFonts w:hint="eastAsia"/>
        </w:rPr>
        <w:t xml:space="preserve">　　当局许诺一些保安、保洁工作地点在方舱医院的外仓，结果改内仓，一天十几个小时。打110、12345无用，被困住，走不掉。</w:t>
      </w:r>
    </w:p>
    <w:p w14:paraId="5E5CB6D7" w14:textId="77777777" w:rsidR="00A67332" w:rsidRDefault="00A67332" w:rsidP="00A67332">
      <w:pPr>
        <w:widowControl/>
        <w:rPr>
          <w:rFonts w:hint="eastAsia"/>
        </w:rPr>
      </w:pPr>
    </w:p>
    <w:p w14:paraId="25DF2EF9" w14:textId="77777777" w:rsidR="00A67332" w:rsidRDefault="00A67332" w:rsidP="00A67332">
      <w:pPr>
        <w:widowControl/>
        <w:rPr>
          <w:rFonts w:hint="eastAsia"/>
        </w:rPr>
      </w:pPr>
      <w:r>
        <w:rPr>
          <w:rFonts w:hint="eastAsia"/>
        </w:rPr>
        <w:t xml:space="preserve">　　上月各省调动防疫人员进入上海协助封城，到近日陆续完成任务回家，但有部分人要进行十多天隔离。原本当局承诺入住酒店，但最后只被安排到简陋的方舱，外省大白感觉被欺骗，一度触发暴动，要由上海派出另一批大白镇压。</w:t>
      </w:r>
    </w:p>
    <w:p w14:paraId="7E19CA44" w14:textId="77777777" w:rsidR="00A67332" w:rsidRDefault="00A67332" w:rsidP="00A67332">
      <w:pPr>
        <w:widowControl/>
        <w:rPr>
          <w:rFonts w:hint="eastAsia"/>
        </w:rPr>
      </w:pPr>
    </w:p>
    <w:p w14:paraId="3E717B4E" w14:textId="77777777" w:rsidR="00A67332" w:rsidRDefault="00A67332" w:rsidP="00A67332">
      <w:pPr>
        <w:widowControl/>
        <w:rPr>
          <w:rFonts w:hint="eastAsia"/>
        </w:rPr>
      </w:pPr>
      <w:r>
        <w:rPr>
          <w:rFonts w:hint="eastAsia"/>
        </w:rPr>
        <w:t xml:space="preserve">　　搭乘瑞士航空由瑞士飞往上海的乘客，在通过防疫绿码，准备登机时，因上海“疫情防控措施需要”，航班被迫取消，乘客向中国领事馆求助，领事馆只会甩锅，回复称“尊重瑞航的一切决定”。</w:t>
      </w:r>
    </w:p>
    <w:p w14:paraId="229428B1" w14:textId="77777777" w:rsidR="00A67332" w:rsidRDefault="00A67332" w:rsidP="00A67332">
      <w:pPr>
        <w:widowControl/>
        <w:rPr>
          <w:rFonts w:hint="eastAsia"/>
        </w:rPr>
      </w:pPr>
    </w:p>
    <w:p w14:paraId="28E9E179" w14:textId="77777777" w:rsidR="00A67332" w:rsidRDefault="00A67332" w:rsidP="00A67332">
      <w:pPr>
        <w:widowControl/>
        <w:rPr>
          <w:rFonts w:hint="eastAsia"/>
        </w:rPr>
      </w:pPr>
      <w:r>
        <w:rPr>
          <w:rFonts w:hint="eastAsia"/>
        </w:rPr>
        <w:t xml:space="preserve">　　3月8日，上海沈女士59元购买众安爱无忧保险，后声称上海无中高风险区拒理赔。保险公司托辞拒绝理赔新冠出险大量存在，绝非个例。</w:t>
      </w:r>
    </w:p>
    <w:p w14:paraId="2F7BAA43" w14:textId="77777777" w:rsidR="00A67332" w:rsidRDefault="00A67332" w:rsidP="00A67332">
      <w:pPr>
        <w:widowControl/>
        <w:rPr>
          <w:rFonts w:hint="eastAsia"/>
        </w:rPr>
      </w:pPr>
    </w:p>
    <w:p w14:paraId="363F94DF" w14:textId="77777777" w:rsidR="00A67332" w:rsidRDefault="00A67332" w:rsidP="00A67332">
      <w:pPr>
        <w:widowControl/>
        <w:rPr>
          <w:rFonts w:hint="eastAsia"/>
        </w:rPr>
      </w:pPr>
      <w:r>
        <w:rPr>
          <w:rFonts w:hint="eastAsia"/>
        </w:rPr>
        <w:t xml:space="preserve">　　丹东市政府强制隔离，把家人都骗走，2万左右的牲畜说给派人喂，结果趁天黑全电死了，其中一羊带羔还有10来天就产小羊。</w:t>
      </w:r>
    </w:p>
    <w:p w14:paraId="403F0242" w14:textId="77777777" w:rsidR="00A67332" w:rsidRDefault="00A67332" w:rsidP="00A67332">
      <w:pPr>
        <w:widowControl/>
        <w:rPr>
          <w:rFonts w:hint="eastAsia"/>
        </w:rPr>
      </w:pPr>
    </w:p>
    <w:p w14:paraId="4C46703F" w14:textId="77777777" w:rsidR="00A67332" w:rsidRDefault="00A67332" w:rsidP="00A67332">
      <w:pPr>
        <w:widowControl/>
        <w:rPr>
          <w:rFonts w:hint="eastAsia"/>
        </w:rPr>
      </w:pPr>
      <w:r>
        <w:rPr>
          <w:rFonts w:hint="eastAsia"/>
        </w:rPr>
        <w:t xml:space="preserve">　　6月12日，自上海至北京高铁2号车厢有密接，在天津隔离，疑似病例阴性解除隔离，天津仍继续隔离乘客。天津警察承诺隔离酒店，实则脏乱差的小区居民楼改造成的隔离点；食品只有泡面，对小孩依然如此。</w:t>
      </w:r>
    </w:p>
    <w:p w14:paraId="454D0BA9" w14:textId="77777777" w:rsidR="00A67332" w:rsidRDefault="00A67332" w:rsidP="00A67332">
      <w:pPr>
        <w:widowControl/>
        <w:rPr>
          <w:rFonts w:hint="eastAsia"/>
        </w:rPr>
      </w:pPr>
    </w:p>
    <w:p w14:paraId="37C52604" w14:textId="77777777" w:rsidR="00A67332" w:rsidRDefault="00A67332" w:rsidP="00A67332">
      <w:pPr>
        <w:widowControl/>
        <w:rPr>
          <w:rFonts w:hint="eastAsia"/>
        </w:rPr>
      </w:pPr>
      <w:r>
        <w:rPr>
          <w:rFonts w:hint="eastAsia"/>
        </w:rPr>
        <w:t xml:space="preserve">　　10月上旬，上海财经大学9号楼辅导员对学生不说“去隔离”，而是说“请下楼面谈”，下楼就被大白带走。</w:t>
      </w:r>
    </w:p>
    <w:p w14:paraId="21503634" w14:textId="77777777" w:rsidR="00A67332" w:rsidRDefault="00A67332" w:rsidP="00A67332">
      <w:pPr>
        <w:widowControl/>
        <w:rPr>
          <w:rFonts w:hint="eastAsia"/>
        </w:rPr>
      </w:pPr>
    </w:p>
    <w:p w14:paraId="1D3C3F10" w14:textId="77777777" w:rsidR="00A67332" w:rsidRDefault="00A67332" w:rsidP="00A67332">
      <w:pPr>
        <w:widowControl/>
        <w:rPr>
          <w:rFonts w:hint="eastAsia"/>
        </w:rPr>
      </w:pPr>
      <w:r>
        <w:rPr>
          <w:rFonts w:hint="eastAsia"/>
        </w:rPr>
        <w:t xml:space="preserve">　　一微信群里有人讲，其父母住农村，几个月没有离开，离城市有近五公里。父母的健康码挂在父亲一个手机里，政府给其母亲挂了红码，而父亲的却是绿码，原因是母亲买了二十万养老保险，父亲没买。这大数据成了恶政的定向工具了！</w:t>
      </w:r>
    </w:p>
    <w:p w14:paraId="2B4BF7F2" w14:textId="77777777" w:rsidR="00A67332" w:rsidRDefault="00A67332" w:rsidP="00A67332">
      <w:pPr>
        <w:widowControl/>
        <w:rPr>
          <w:rFonts w:hint="eastAsia"/>
        </w:rPr>
      </w:pPr>
    </w:p>
    <w:p w14:paraId="1C73BC0F" w14:textId="77777777" w:rsidR="00A67332" w:rsidRDefault="00A67332" w:rsidP="00A67332">
      <w:pPr>
        <w:widowControl/>
        <w:rPr>
          <w:rFonts w:hint="eastAsia"/>
        </w:rPr>
      </w:pPr>
      <w:r>
        <w:rPr>
          <w:rFonts w:hint="eastAsia"/>
        </w:rPr>
        <w:lastRenderedPageBreak/>
        <w:t xml:space="preserve">　　南京林业大学，10月30日早上8:00，校车司机、教师混阳，晚上人群到超市抢购，辅导员群发不用屯物资，暂不封寢。早上起来封寢，没有早饭，问什么都是等通知。</w:t>
      </w:r>
    </w:p>
    <w:p w14:paraId="1F024752" w14:textId="77777777" w:rsidR="00A67332" w:rsidRDefault="00A67332" w:rsidP="00A67332">
      <w:pPr>
        <w:widowControl/>
        <w:rPr>
          <w:rFonts w:hint="eastAsia"/>
        </w:rPr>
      </w:pPr>
    </w:p>
    <w:p w14:paraId="3576CD49" w14:textId="77777777" w:rsidR="00A67332" w:rsidRDefault="00A67332" w:rsidP="00A67332">
      <w:pPr>
        <w:widowControl/>
        <w:rPr>
          <w:rFonts w:hint="eastAsia"/>
        </w:rPr>
      </w:pPr>
      <w:r>
        <w:rPr>
          <w:rFonts w:hint="eastAsia"/>
        </w:rPr>
        <w:t xml:space="preserve">　　11月7日晚，呼和浩特一小区通过断水断电的方式将居民逼下楼，随后防疫人员哄骗居民将去酒店隔离，却拉到刚建好的方舱；又拉去另一处方舱，下车后，就锁住车门。</w:t>
      </w:r>
    </w:p>
    <w:p w14:paraId="29AE41B6" w14:textId="77777777" w:rsidR="00A67332" w:rsidRDefault="00A67332" w:rsidP="00A67332">
      <w:pPr>
        <w:widowControl/>
        <w:rPr>
          <w:rFonts w:hint="eastAsia"/>
        </w:rPr>
      </w:pPr>
    </w:p>
    <w:p w14:paraId="1D1BB4F1" w14:textId="77777777" w:rsidR="00A67332" w:rsidRDefault="00A67332" w:rsidP="00A67332">
      <w:pPr>
        <w:widowControl/>
        <w:rPr>
          <w:rFonts w:hint="eastAsia"/>
        </w:rPr>
      </w:pPr>
      <w:r>
        <w:rPr>
          <w:rFonts w:hint="eastAsia"/>
        </w:rPr>
        <w:t xml:space="preserve">　　11月15日，新疆石河子市北泉镇清泉新村社区书记恐吓村民称“我说你阳你就阳，不阳也阳”。一个小小的社区书记就能让科学低头，随意决定健康码的红与绿，更不用说更高的权力部门了。</w:t>
      </w:r>
    </w:p>
    <w:p w14:paraId="4AF94283" w14:textId="77777777" w:rsidR="00A67332" w:rsidRDefault="00A67332" w:rsidP="00A67332">
      <w:pPr>
        <w:widowControl/>
        <w:rPr>
          <w:rFonts w:hint="eastAsia"/>
        </w:rPr>
      </w:pPr>
    </w:p>
    <w:p w14:paraId="577987EF" w14:textId="77777777" w:rsidR="00A67332" w:rsidRDefault="00A67332" w:rsidP="00A67332">
      <w:pPr>
        <w:widowControl/>
        <w:rPr>
          <w:rFonts w:hint="eastAsia"/>
        </w:rPr>
      </w:pPr>
      <w:r>
        <w:rPr>
          <w:rFonts w:hint="eastAsia"/>
        </w:rPr>
        <w:t xml:space="preserve">　　哈尔滨。居民：好几天没做核酸哪来的阳？主任：你咋知道你没做核酸？党说你做了，你就是做了！说你阳了你就阳了！</w:t>
      </w:r>
    </w:p>
    <w:p w14:paraId="6C60CEB0" w14:textId="77777777" w:rsidR="00A67332" w:rsidRDefault="00A67332" w:rsidP="00A67332">
      <w:pPr>
        <w:widowControl/>
        <w:rPr>
          <w:rFonts w:hint="eastAsia"/>
        </w:rPr>
      </w:pPr>
    </w:p>
    <w:p w14:paraId="58E6213C" w14:textId="77777777" w:rsidR="00A67332" w:rsidRDefault="00A67332" w:rsidP="00A67332">
      <w:pPr>
        <w:widowControl/>
        <w:rPr>
          <w:rFonts w:hint="eastAsia"/>
        </w:rPr>
      </w:pPr>
      <w:r>
        <w:rPr>
          <w:rFonts w:hint="eastAsia"/>
        </w:rPr>
        <w:t xml:space="preserve">　　郑州市二七区淮河路街道陇海社区副书记祁瑾：“傻逼刁民就是仗着有人录像，我不敢还嘴，疯狂骂我，你妈了个逼，狗东西你该死了，但凡老子他妈的不穿这衣服，不挂这工作证，你看你今天死不死！”</w:t>
      </w:r>
    </w:p>
    <w:p w14:paraId="0F95D8D6" w14:textId="77777777" w:rsidR="00A67332" w:rsidRDefault="00A67332" w:rsidP="00A67332">
      <w:pPr>
        <w:widowControl/>
        <w:rPr>
          <w:rFonts w:hint="eastAsia"/>
        </w:rPr>
      </w:pPr>
    </w:p>
    <w:p w14:paraId="02AC3BA6" w14:textId="77777777" w:rsidR="00A67332" w:rsidRDefault="00A67332" w:rsidP="00A67332">
      <w:pPr>
        <w:widowControl/>
        <w:rPr>
          <w:rFonts w:hint="eastAsia"/>
        </w:rPr>
      </w:pPr>
      <w:r>
        <w:rPr>
          <w:rFonts w:hint="eastAsia"/>
        </w:rPr>
        <w:t xml:space="preserve">　　北京朝阳区，白卫兵讨薪。据说此前承诺工资一天320元，但没兑现。</w:t>
      </w:r>
    </w:p>
    <w:p w14:paraId="247901BC" w14:textId="77777777" w:rsidR="00A67332" w:rsidRDefault="00A67332" w:rsidP="00A67332">
      <w:pPr>
        <w:widowControl/>
        <w:rPr>
          <w:rFonts w:hint="eastAsia"/>
        </w:rPr>
      </w:pPr>
    </w:p>
    <w:p w14:paraId="51444624" w14:textId="77777777" w:rsidR="00A67332" w:rsidRDefault="00A67332" w:rsidP="00A67332">
      <w:pPr>
        <w:widowControl/>
        <w:rPr>
          <w:rFonts w:hint="eastAsia"/>
        </w:rPr>
      </w:pPr>
      <w:r>
        <w:rPr>
          <w:rFonts w:hint="eastAsia"/>
        </w:rPr>
        <w:t xml:space="preserve">　　中共自身无信无义，（上海一街道）却把未做核酸纳入征信。</w:t>
      </w:r>
    </w:p>
    <w:p w14:paraId="4343B070" w14:textId="77777777" w:rsidR="00A67332" w:rsidRDefault="00A67332" w:rsidP="00A67332">
      <w:pPr>
        <w:widowControl/>
        <w:rPr>
          <w:rFonts w:hint="eastAsia"/>
        </w:rPr>
      </w:pPr>
    </w:p>
    <w:p w14:paraId="16D49EF8" w14:textId="77777777" w:rsidR="00A67332" w:rsidRDefault="00A67332" w:rsidP="00A67332">
      <w:pPr>
        <w:widowControl/>
        <w:rPr>
          <w:rFonts w:hint="eastAsia"/>
        </w:rPr>
      </w:pPr>
      <w:r>
        <w:rPr>
          <w:rFonts w:hint="eastAsia"/>
        </w:rPr>
        <w:t xml:space="preserve">＊＊＊＊＊＊　</w:t>
      </w:r>
    </w:p>
    <w:p w14:paraId="75E3413E" w14:textId="77777777" w:rsidR="00A67332" w:rsidRDefault="00A67332" w:rsidP="00A67332">
      <w:pPr>
        <w:widowControl/>
        <w:rPr>
          <w:rFonts w:hint="eastAsia"/>
        </w:rPr>
      </w:pPr>
    </w:p>
    <w:p w14:paraId="2A4AEDB9" w14:textId="77777777" w:rsidR="00A67332" w:rsidRDefault="00A67332" w:rsidP="00A67332">
      <w:pPr>
        <w:widowControl/>
        <w:rPr>
          <w:rFonts w:hint="eastAsia"/>
        </w:rPr>
      </w:pPr>
      <w:r>
        <w:rPr>
          <w:rFonts w:hint="eastAsia"/>
        </w:rPr>
        <w:t xml:space="preserve">　　●反动透顶 </w:t>
      </w:r>
    </w:p>
    <w:p w14:paraId="178E91F9" w14:textId="77777777" w:rsidR="00A67332" w:rsidRDefault="00A67332" w:rsidP="00A67332">
      <w:pPr>
        <w:widowControl/>
        <w:rPr>
          <w:rFonts w:hint="eastAsia"/>
        </w:rPr>
      </w:pPr>
    </w:p>
    <w:p w14:paraId="5382C709" w14:textId="77777777" w:rsidR="00A67332" w:rsidRDefault="00A67332" w:rsidP="00A67332">
      <w:pPr>
        <w:widowControl/>
        <w:rPr>
          <w:rFonts w:hint="eastAsia"/>
        </w:rPr>
      </w:pPr>
      <w:r>
        <w:rPr>
          <w:rFonts w:hint="eastAsia"/>
        </w:rPr>
        <w:t xml:space="preserve">　　新冠疫情期间，世界各国都在积极防疫，接种更好的疫苗，提倡保持社交距离，根据病毒变异和重症、死亡率进行动态调整……而这一切都被以”动态清零“为制胜法宝的中共污蔑成是“躺平”，在它们眼里，只要不和它一样自残式封控，都算躺平。实际上，只有2022年12月7日后中国的行为才能被真正叫做“躺平”，正如石家庄市政府所言”每个人都是自身健康的第一责任人“，于是政府就可以一声令下在最易感染的冬季、春运前取消疫情防控，事先不做任何准备，如进口辉瑞特效药、mRNA疫苗、扩充ICU床位、储备退烧药等，完全放任自流，不再负任何责任；甚至，美国愿意向中国提供新冠疫苗，被中共拒绝，因为中共仍认为中国有体制优势！</w:t>
      </w:r>
    </w:p>
    <w:p w14:paraId="5B1A8C58" w14:textId="77777777" w:rsidR="00A67332" w:rsidRDefault="00A67332" w:rsidP="00A67332">
      <w:pPr>
        <w:widowControl/>
        <w:rPr>
          <w:rFonts w:hint="eastAsia"/>
        </w:rPr>
      </w:pPr>
    </w:p>
    <w:p w14:paraId="2486F146" w14:textId="77777777" w:rsidR="00A67332" w:rsidRDefault="00A67332" w:rsidP="00A67332">
      <w:pPr>
        <w:widowControl/>
        <w:rPr>
          <w:rFonts w:hint="eastAsia"/>
        </w:rPr>
      </w:pPr>
      <w:r>
        <w:rPr>
          <w:rFonts w:hint="eastAsia"/>
        </w:rPr>
        <w:t xml:space="preserve">　　2022年12月7日，疫情防控放开后，全国各地退烧药短缺，有人问：“户均一盒布洛芬，可比天天全民核酸容易多了，为啥不做呢？” 答：”因为退烧药真的退烧，而</w:t>
      </w:r>
      <w:r>
        <w:rPr>
          <w:rFonts w:hint="eastAsia"/>
        </w:rPr>
        <w:lastRenderedPageBreak/>
        <w:t>真正有用的事情，他们是不会去做的！“从中，可以清楚地看到中共早已背离其所宣称的“从人民中来，为人民服务”的宗旨，而表现出一个“日薄西山，奄奄一息”的统治阶级的反动性：强迫百姓做的事都是劳民伤财、无益而有害的，真正对百姓有益的事一件不做。</w:t>
      </w:r>
    </w:p>
    <w:p w14:paraId="67E2D415" w14:textId="77777777" w:rsidR="00A67332" w:rsidRDefault="00A67332" w:rsidP="00A67332">
      <w:pPr>
        <w:widowControl/>
        <w:rPr>
          <w:rFonts w:hint="eastAsia"/>
        </w:rPr>
      </w:pPr>
    </w:p>
    <w:p w14:paraId="03EF18AD" w14:textId="77777777" w:rsidR="00A67332" w:rsidRDefault="00A67332" w:rsidP="00A67332">
      <w:pPr>
        <w:widowControl/>
        <w:rPr>
          <w:rFonts w:hint="eastAsia"/>
        </w:rPr>
      </w:pPr>
      <w:r>
        <w:rPr>
          <w:rFonts w:hint="eastAsia"/>
        </w:rPr>
        <w:t xml:space="preserve">　　前者的例子有：</w:t>
      </w:r>
    </w:p>
    <w:p w14:paraId="06925FAC" w14:textId="77777777" w:rsidR="00A67332" w:rsidRDefault="00A67332" w:rsidP="00A67332">
      <w:pPr>
        <w:widowControl/>
        <w:rPr>
          <w:rFonts w:hint="eastAsia"/>
        </w:rPr>
      </w:pPr>
    </w:p>
    <w:p w14:paraId="386CED27" w14:textId="77777777" w:rsidR="00A67332" w:rsidRDefault="00A67332" w:rsidP="00A67332">
      <w:pPr>
        <w:widowControl/>
        <w:rPr>
          <w:rFonts w:hint="eastAsia"/>
        </w:rPr>
      </w:pPr>
      <w:r>
        <w:rPr>
          <w:rFonts w:hint="eastAsia"/>
        </w:rPr>
        <w:tab/>
        <w:t>◆推广注射国产新冠疫苗。2022年12月7日防控躺平后的大量感染、死亡证实已注射超过34亿剂的国产疫苗毫无效果，甚至反而多致伤亡，受害者维权无门（参见附录六《注射国产新冠疫苗致死残者》）。香港累计接种超过2124万剂新冠疫苗（包括BioNTech开发的复必泰、科兴生物开发的克尔来福两款），特区政府在2020年底为应对疫苗接种风险而设立为期5年的“接种新冠疫苗后异常事件保障基金”，截至基金结束前的2025年11月30日，该基金已处理1408宗申请，其中共527宗申请获批，包括两宗死亡个案，发放金额总计约1.54亿港元，平均每宗获得29.1万港元的赔偿。与之形成鲜明对比的是，大陆疫苗受害者得到的只是“社会主义铁拳”的重重打击。</w:t>
      </w:r>
    </w:p>
    <w:p w14:paraId="45D2B654" w14:textId="77777777" w:rsidR="00A67332" w:rsidRDefault="00A67332" w:rsidP="00A67332">
      <w:pPr>
        <w:widowControl/>
        <w:rPr>
          <w:rFonts w:hint="eastAsia"/>
        </w:rPr>
      </w:pPr>
    </w:p>
    <w:p w14:paraId="3FA98118" w14:textId="77777777" w:rsidR="00A67332" w:rsidRDefault="00A67332" w:rsidP="00A67332">
      <w:pPr>
        <w:widowControl/>
        <w:rPr>
          <w:rFonts w:hint="eastAsia"/>
        </w:rPr>
      </w:pPr>
      <w:r>
        <w:rPr>
          <w:rFonts w:hint="eastAsia"/>
        </w:rPr>
        <w:tab/>
        <w:t>中共始终拒绝向国民发疫情补助金，却以每针几百元至上千元引诱国民注射无益、有害的新冠疫苗（如深圳某社区短信“60岁以上首针疫苗或第三针加强针，打完即给现金500元”)，其居心险恶，不问可知。更多可参见附录九《新冠疫苗接种乱象》。</w:t>
      </w:r>
    </w:p>
    <w:p w14:paraId="64CA419F" w14:textId="77777777" w:rsidR="00A67332" w:rsidRDefault="00A67332" w:rsidP="00A67332">
      <w:pPr>
        <w:widowControl/>
        <w:rPr>
          <w:rFonts w:hint="eastAsia"/>
        </w:rPr>
      </w:pPr>
    </w:p>
    <w:p w14:paraId="3E444AAD" w14:textId="77777777" w:rsidR="00A67332" w:rsidRDefault="00A67332" w:rsidP="00A67332">
      <w:pPr>
        <w:widowControl/>
        <w:rPr>
          <w:rFonts w:hint="eastAsia"/>
        </w:rPr>
      </w:pPr>
      <w:r>
        <w:rPr>
          <w:rFonts w:hint="eastAsia"/>
        </w:rPr>
        <w:tab/>
        <w:t>2024年3月22日，日本国会发表的爆炸性演讲揭示了日本公民因新冠疫苗死亡的数量惊人，“接种相同数量的疫苗，死亡率比流感疫苗高 90 倍”。日本政府免费提供的疫苗是安全性、有效性远远高于中国国产疫苗的辉瑞、莫德纳疫苗，尚且有如此高的死亡率，可以想象接种国产疫苗的中国人遭遇如何。</w:t>
      </w:r>
    </w:p>
    <w:p w14:paraId="5CF1A77D" w14:textId="77777777" w:rsidR="00A67332" w:rsidRDefault="00A67332" w:rsidP="00A67332">
      <w:pPr>
        <w:widowControl/>
        <w:rPr>
          <w:rFonts w:hint="eastAsia"/>
        </w:rPr>
      </w:pPr>
    </w:p>
    <w:p w14:paraId="3DB33BAE" w14:textId="77777777" w:rsidR="00A67332" w:rsidRDefault="00A67332" w:rsidP="00A67332">
      <w:pPr>
        <w:widowControl/>
        <w:rPr>
          <w:rFonts w:hint="eastAsia"/>
        </w:rPr>
      </w:pPr>
      <w:r>
        <w:rPr>
          <w:rFonts w:hint="eastAsia"/>
        </w:rPr>
        <w:tab/>
        <w:t>2023年开始，中国各地销毁疫情电子数据之后，卫健委用培训的方式医生要求其对患者撒谎，对已经出现疫苗后遗症的患者统一口径，死不承认、坚决抵赖，宣称：“你的症状是你自己造成的，不是疫苗造成的！”</w:t>
      </w:r>
    </w:p>
    <w:p w14:paraId="200550D0" w14:textId="77777777" w:rsidR="00A67332" w:rsidRDefault="00A67332" w:rsidP="00A67332">
      <w:pPr>
        <w:widowControl/>
        <w:rPr>
          <w:rFonts w:hint="eastAsia"/>
        </w:rPr>
      </w:pPr>
    </w:p>
    <w:p w14:paraId="06FA03CC" w14:textId="77777777" w:rsidR="00A67332" w:rsidRDefault="00A67332" w:rsidP="00A67332">
      <w:pPr>
        <w:widowControl/>
        <w:rPr>
          <w:rFonts w:hint="eastAsia"/>
        </w:rPr>
      </w:pPr>
      <w:r>
        <w:rPr>
          <w:rFonts w:hint="eastAsia"/>
        </w:rPr>
        <w:tab/>
        <w:t>2025年2月初，网曝科兴疫苗主要成分是灭活新冠病毒，每剂含有60万亿刺突蛋白毒素，佐剂是氢氧化铝，辅料是磷酸氢二钠；这时距科兴疫苗停产已经一年多，甚至网传其公司已申请破产清算。</w:t>
      </w:r>
    </w:p>
    <w:p w14:paraId="4070607B" w14:textId="77777777" w:rsidR="00A67332" w:rsidRDefault="00A67332" w:rsidP="00A67332">
      <w:pPr>
        <w:widowControl/>
        <w:rPr>
          <w:rFonts w:hint="eastAsia"/>
        </w:rPr>
      </w:pPr>
    </w:p>
    <w:p w14:paraId="32323171" w14:textId="77777777" w:rsidR="00A67332" w:rsidRDefault="00A67332" w:rsidP="00A67332">
      <w:pPr>
        <w:widowControl/>
        <w:rPr>
          <w:rFonts w:hint="eastAsia"/>
        </w:rPr>
      </w:pPr>
      <w:r>
        <w:rPr>
          <w:rFonts w:hint="eastAsia"/>
        </w:rPr>
        <w:tab/>
        <w:t>◆全员核酸。如前所述，这是新冠感染最多的途径；同时，由于核酸检测公司的大量造假，也失去了找出真正感染者的作用。</w:t>
      </w:r>
    </w:p>
    <w:p w14:paraId="4A9F7EF6" w14:textId="77777777" w:rsidR="00A67332" w:rsidRDefault="00A67332" w:rsidP="00A67332">
      <w:pPr>
        <w:widowControl/>
        <w:rPr>
          <w:rFonts w:hint="eastAsia"/>
        </w:rPr>
      </w:pPr>
    </w:p>
    <w:p w14:paraId="63D68512" w14:textId="77777777" w:rsidR="00A67332" w:rsidRDefault="00A67332" w:rsidP="00A67332">
      <w:pPr>
        <w:widowControl/>
        <w:rPr>
          <w:rFonts w:hint="eastAsia"/>
        </w:rPr>
      </w:pPr>
      <w:r>
        <w:rPr>
          <w:rFonts w:hint="eastAsia"/>
        </w:rPr>
        <w:tab/>
        <w:t>◆强制方舱隔离。未上电视的方舱大多环境恶劣，不提供任何医疗手段、药物，甚至连盒饭也要抢。</w:t>
      </w:r>
    </w:p>
    <w:p w14:paraId="37BBFE59" w14:textId="77777777" w:rsidR="00A67332" w:rsidRDefault="00A67332" w:rsidP="00A67332">
      <w:pPr>
        <w:widowControl/>
        <w:rPr>
          <w:rFonts w:hint="eastAsia"/>
        </w:rPr>
      </w:pPr>
    </w:p>
    <w:p w14:paraId="42196B02" w14:textId="77777777" w:rsidR="00A67332" w:rsidRDefault="00A67332" w:rsidP="00A67332">
      <w:pPr>
        <w:widowControl/>
        <w:rPr>
          <w:rFonts w:hint="eastAsia"/>
        </w:rPr>
      </w:pPr>
      <w:r>
        <w:rPr>
          <w:rFonts w:hint="eastAsia"/>
        </w:rPr>
        <w:lastRenderedPageBreak/>
        <w:tab/>
        <w:t>◆2022年12月，疫情防控躺下后，国务院紧急向云南调运连花清瘟50万盒，抗原检测试剂100万人份。</w:t>
      </w:r>
    </w:p>
    <w:p w14:paraId="642AFAED" w14:textId="77777777" w:rsidR="00A67332" w:rsidRDefault="00A67332" w:rsidP="00A67332">
      <w:pPr>
        <w:widowControl/>
        <w:rPr>
          <w:rFonts w:hint="eastAsia"/>
        </w:rPr>
      </w:pPr>
    </w:p>
    <w:p w14:paraId="5FE92FB6" w14:textId="77777777" w:rsidR="00A67332" w:rsidRDefault="00A67332" w:rsidP="00A67332">
      <w:pPr>
        <w:widowControl/>
        <w:rPr>
          <w:rFonts w:hint="eastAsia"/>
        </w:rPr>
      </w:pPr>
      <w:r>
        <w:rPr>
          <w:rFonts w:hint="eastAsia"/>
        </w:rPr>
        <w:t xml:space="preserve">　　对此唯一合理的解释是，中共统治集团能从中牟取暴利。</w:t>
      </w:r>
    </w:p>
    <w:p w14:paraId="0FD83C40" w14:textId="77777777" w:rsidR="00A67332" w:rsidRDefault="00A67332" w:rsidP="00A67332">
      <w:pPr>
        <w:widowControl/>
        <w:rPr>
          <w:rFonts w:hint="eastAsia"/>
        </w:rPr>
      </w:pPr>
    </w:p>
    <w:p w14:paraId="758C22A3" w14:textId="77777777" w:rsidR="00A67332" w:rsidRDefault="00A67332" w:rsidP="00A67332">
      <w:pPr>
        <w:widowControl/>
        <w:rPr>
          <w:rFonts w:hint="eastAsia"/>
        </w:rPr>
      </w:pPr>
      <w:r>
        <w:rPr>
          <w:rFonts w:hint="eastAsia"/>
        </w:rPr>
        <w:t xml:space="preserve">　　后者的例子有：</w:t>
      </w:r>
    </w:p>
    <w:p w14:paraId="1C19BAAF" w14:textId="77777777" w:rsidR="00A67332" w:rsidRDefault="00A67332" w:rsidP="00A67332">
      <w:pPr>
        <w:widowControl/>
        <w:rPr>
          <w:rFonts w:hint="eastAsia"/>
        </w:rPr>
      </w:pPr>
    </w:p>
    <w:p w14:paraId="221B7B9B" w14:textId="77777777" w:rsidR="00A67332" w:rsidRDefault="00A67332" w:rsidP="00A67332">
      <w:pPr>
        <w:widowControl/>
        <w:rPr>
          <w:rFonts w:hint="eastAsia"/>
        </w:rPr>
      </w:pPr>
      <w:r>
        <w:rPr>
          <w:rFonts w:hint="eastAsia"/>
        </w:rPr>
        <w:tab/>
        <w:t>◆向百姓发现金。中共辩称人人都发钱等于没发，实则不仅欧美日韩普遍向国民发放疫情补助金，连又小又穷的邻国缅甸也不例外。中共不但不救济水深火热中的百姓，反而通过大量炮制“丢下一万元就跑”的新闻（最新的是2023年1月10日，浙江湖州安吉一名患者在上海华山医院收费处丢下10万元），试图从百姓手里骗钱，其居心险恶如此，跟电信诈骗犯有什么区别！</w:t>
      </w:r>
    </w:p>
    <w:p w14:paraId="1361AD59" w14:textId="77777777" w:rsidR="00A67332" w:rsidRDefault="00A67332" w:rsidP="00A67332">
      <w:pPr>
        <w:widowControl/>
        <w:rPr>
          <w:rFonts w:hint="eastAsia"/>
        </w:rPr>
      </w:pPr>
    </w:p>
    <w:p w14:paraId="2543E01D" w14:textId="77777777" w:rsidR="00A67332" w:rsidRDefault="00A67332" w:rsidP="00A67332">
      <w:pPr>
        <w:widowControl/>
        <w:rPr>
          <w:rFonts w:hint="eastAsia"/>
        </w:rPr>
      </w:pPr>
      <w:r>
        <w:rPr>
          <w:rFonts w:hint="eastAsia"/>
        </w:rPr>
        <w:tab/>
        <w:t>◆进口高效的mRNA疫苗以减少感染、死亡。</w:t>
      </w:r>
    </w:p>
    <w:p w14:paraId="37F97587" w14:textId="77777777" w:rsidR="00A67332" w:rsidRDefault="00A67332" w:rsidP="00A67332">
      <w:pPr>
        <w:widowControl/>
        <w:rPr>
          <w:rFonts w:hint="eastAsia"/>
        </w:rPr>
      </w:pPr>
    </w:p>
    <w:p w14:paraId="781E9056" w14:textId="77777777" w:rsidR="00A67332" w:rsidRDefault="00A67332" w:rsidP="00A67332">
      <w:pPr>
        <w:widowControl/>
        <w:rPr>
          <w:rFonts w:hint="eastAsia"/>
        </w:rPr>
      </w:pPr>
      <w:r>
        <w:rPr>
          <w:rFonts w:hint="eastAsia"/>
        </w:rPr>
        <w:tab/>
        <w:t>◆进口特效的辉瑞药物以减少感染高峰中的死亡。</w:t>
      </w:r>
    </w:p>
    <w:p w14:paraId="47941A58" w14:textId="77777777" w:rsidR="00A67332" w:rsidRDefault="00A67332" w:rsidP="00A67332">
      <w:pPr>
        <w:widowControl/>
        <w:rPr>
          <w:rFonts w:hint="eastAsia"/>
        </w:rPr>
      </w:pPr>
    </w:p>
    <w:p w14:paraId="17C3796A" w14:textId="77777777" w:rsidR="00A67332" w:rsidRDefault="00A67332" w:rsidP="00A67332">
      <w:pPr>
        <w:widowControl/>
        <w:rPr>
          <w:rFonts w:hint="eastAsia"/>
        </w:rPr>
      </w:pPr>
      <w:r>
        <w:rPr>
          <w:rFonts w:hint="eastAsia"/>
        </w:rPr>
        <w:tab/>
        <w:t>◆在防控躺平前储备，以便向国民提供足够的抗感染药、退烧药。由于疫情的大部分时间全国以防控为由禁止药店卖退烧药、止咳药、抗病毒药、抗生素药，导致躺平后抢购囤药而一药难求。</w:t>
      </w:r>
    </w:p>
    <w:p w14:paraId="41158A02" w14:textId="77777777" w:rsidR="00A67332" w:rsidRDefault="00A67332" w:rsidP="00A67332">
      <w:pPr>
        <w:widowControl/>
        <w:rPr>
          <w:rFonts w:hint="eastAsia"/>
        </w:rPr>
      </w:pPr>
    </w:p>
    <w:p w14:paraId="725C58E6" w14:textId="77777777" w:rsidR="00A67332" w:rsidRDefault="00A67332" w:rsidP="00A67332">
      <w:pPr>
        <w:widowControl/>
        <w:rPr>
          <w:rFonts w:hint="eastAsia"/>
        </w:rPr>
      </w:pPr>
      <w:r>
        <w:rPr>
          <w:rFonts w:hint="eastAsia"/>
        </w:rPr>
        <w:tab/>
        <w:t>◆在防控躺平前扩建ICU以提高重症感染的救治能力，减少感染高峰中的死亡。</w:t>
      </w:r>
    </w:p>
    <w:p w14:paraId="5BCB5827" w14:textId="77777777" w:rsidR="00A67332" w:rsidRDefault="00A67332" w:rsidP="00A67332">
      <w:pPr>
        <w:widowControl/>
        <w:rPr>
          <w:rFonts w:hint="eastAsia"/>
        </w:rPr>
      </w:pPr>
    </w:p>
    <w:p w14:paraId="2301BFE3" w14:textId="77777777" w:rsidR="00A67332" w:rsidRDefault="00A67332" w:rsidP="00A67332">
      <w:pPr>
        <w:widowControl/>
        <w:rPr>
          <w:rFonts w:hint="eastAsia"/>
        </w:rPr>
      </w:pPr>
      <w:r>
        <w:rPr>
          <w:rFonts w:hint="eastAsia"/>
        </w:rPr>
        <w:tab/>
        <w:t>◆疫情放开后，就在全国急需退烧药、感冒药的时候，东北制药生产的对乙酰氨基酚片2元20粒，被国民直呼是良心企业，却被罚中共当局以涉嫌滥用左卡尼汀原料药市场支配地位罚了1.33亿!</w:t>
      </w:r>
    </w:p>
    <w:p w14:paraId="152B3AA3" w14:textId="77777777" w:rsidR="00A67332" w:rsidRDefault="00A67332" w:rsidP="00A67332">
      <w:pPr>
        <w:widowControl/>
        <w:rPr>
          <w:rFonts w:hint="eastAsia"/>
        </w:rPr>
      </w:pPr>
    </w:p>
    <w:p w14:paraId="36754A85" w14:textId="77777777" w:rsidR="00A67332" w:rsidRDefault="00A67332" w:rsidP="00A67332">
      <w:pPr>
        <w:widowControl/>
        <w:rPr>
          <w:rFonts w:hint="eastAsia"/>
        </w:rPr>
      </w:pPr>
      <w:r>
        <w:rPr>
          <w:rFonts w:hint="eastAsia"/>
        </w:rPr>
        <w:t xml:space="preserve">　　2022年4月24日，北京朝阳区副区长杨蓓蓓公开宣称：服务业员工因疫情停工每人每天补偿100元，每家企业一次停业最高理赔10万元；本轮疫情涉及区域的停业商户和员工，均可享受理赔服务。网友“@狐狸的阿奇”打了一个小时电话，从财政局、发改委到人保、街道办金融办，也没有得到所谓的理赔：街道办表示没有接到上头关于补助的通知，也不知道是哪个部门发的通知；最后金融办电话打通后，反复强调这不是补助，而是保险，并说，“只有店里有阳性有密结才可以领取保险，并且需要持有疾控中心发布的文件。”但众所周知店面是强制关停，很多店并没有密结或者阳性，所以发布会上的消息只是画大饼，绝大多数服务性企业并没有领取补助的资格。中共反动政府惯于用这种假大空的宣传、口惠而实不至的手段粉饰自己，欺骗人民。</w:t>
      </w:r>
    </w:p>
    <w:p w14:paraId="4CB898D9" w14:textId="77777777" w:rsidR="00A67332" w:rsidRDefault="00A67332" w:rsidP="00A67332">
      <w:pPr>
        <w:widowControl/>
        <w:rPr>
          <w:rFonts w:hint="eastAsia"/>
        </w:rPr>
      </w:pPr>
    </w:p>
    <w:p w14:paraId="60CC9013" w14:textId="77777777" w:rsidR="00A67332" w:rsidRDefault="00A67332" w:rsidP="00A67332">
      <w:pPr>
        <w:widowControl/>
        <w:rPr>
          <w:rFonts w:hint="eastAsia"/>
        </w:rPr>
      </w:pPr>
    </w:p>
    <w:p w14:paraId="22C0218A" w14:textId="77777777" w:rsidR="00A67332" w:rsidRDefault="00A67332" w:rsidP="00A67332">
      <w:pPr>
        <w:widowControl/>
        <w:rPr>
          <w:rFonts w:hint="eastAsia"/>
        </w:rPr>
      </w:pPr>
      <w:r>
        <w:rPr>
          <w:rFonts w:hint="eastAsia"/>
        </w:rPr>
        <w:lastRenderedPageBreak/>
        <w:tab/>
      </w:r>
      <w:r>
        <w:rPr>
          <w:rFonts w:hint="eastAsia"/>
        </w:rPr>
        <w:tab/>
      </w:r>
      <w:r>
        <w:rPr>
          <w:rFonts w:hint="eastAsia"/>
        </w:rPr>
        <w:tab/>
      </w:r>
      <w:r>
        <w:rPr>
          <w:rFonts w:hint="eastAsia"/>
        </w:rPr>
        <w:tab/>
        <w:t>五，借疫为牢</w:t>
      </w:r>
    </w:p>
    <w:p w14:paraId="3FD36F8B" w14:textId="77777777" w:rsidR="00A67332" w:rsidRDefault="00A67332" w:rsidP="00A67332">
      <w:pPr>
        <w:widowControl/>
        <w:rPr>
          <w:rFonts w:hint="eastAsia"/>
        </w:rPr>
      </w:pPr>
    </w:p>
    <w:p w14:paraId="2D6AFB1E" w14:textId="77777777" w:rsidR="00A67332" w:rsidRDefault="00A67332" w:rsidP="00A67332">
      <w:pPr>
        <w:widowControl/>
        <w:rPr>
          <w:rFonts w:hint="eastAsia"/>
        </w:rPr>
      </w:pPr>
      <w:r>
        <w:rPr>
          <w:rFonts w:hint="eastAsia"/>
        </w:rPr>
        <w:t xml:space="preserve">　　●战时状态 </w:t>
      </w:r>
    </w:p>
    <w:p w14:paraId="7C307CA5" w14:textId="77777777" w:rsidR="00A67332" w:rsidRDefault="00A67332" w:rsidP="00A67332">
      <w:pPr>
        <w:widowControl/>
        <w:rPr>
          <w:rFonts w:hint="eastAsia"/>
        </w:rPr>
      </w:pPr>
    </w:p>
    <w:p w14:paraId="6B2AC278" w14:textId="77777777" w:rsidR="00A67332" w:rsidRDefault="00A67332" w:rsidP="00A67332">
      <w:pPr>
        <w:widowControl/>
        <w:rPr>
          <w:rFonts w:hint="eastAsia"/>
        </w:rPr>
      </w:pPr>
      <w:r>
        <w:rPr>
          <w:rFonts w:hint="eastAsia"/>
        </w:rPr>
        <w:t xml:space="preserve">　　中共地方政府好以所谓的“战时状态”随意扩权，严控社会，如2017年10月中旬，中共山东单县县委下令进入“战时状态”，维稳十九大。新冠疫情期以来尤其常见，例如：</w:t>
      </w:r>
    </w:p>
    <w:p w14:paraId="62737199" w14:textId="77777777" w:rsidR="00A67332" w:rsidRDefault="00A67332" w:rsidP="00A67332">
      <w:pPr>
        <w:widowControl/>
        <w:rPr>
          <w:rFonts w:hint="eastAsia"/>
        </w:rPr>
      </w:pPr>
    </w:p>
    <w:p w14:paraId="01D9EC1A" w14:textId="77777777" w:rsidR="00A67332" w:rsidRDefault="00A67332" w:rsidP="00A67332">
      <w:pPr>
        <w:widowControl/>
        <w:rPr>
          <w:rFonts w:hint="eastAsia"/>
        </w:rPr>
      </w:pPr>
      <w:r>
        <w:rPr>
          <w:rFonts w:hint="eastAsia"/>
        </w:rPr>
        <w:tab/>
        <w:t>◆2020年12月上旬，成都稍有新冠确诊病例，四川省即宣布进入“战时状态”。</w:t>
      </w:r>
    </w:p>
    <w:p w14:paraId="20435C0B" w14:textId="77777777" w:rsidR="00A67332" w:rsidRDefault="00A67332" w:rsidP="00A67332">
      <w:pPr>
        <w:widowControl/>
        <w:rPr>
          <w:rFonts w:hint="eastAsia"/>
        </w:rPr>
      </w:pPr>
    </w:p>
    <w:p w14:paraId="532EC71F" w14:textId="77777777" w:rsidR="00A67332" w:rsidRDefault="00A67332" w:rsidP="00A67332">
      <w:pPr>
        <w:widowControl/>
        <w:rPr>
          <w:rFonts w:hint="eastAsia"/>
        </w:rPr>
      </w:pPr>
      <w:r>
        <w:rPr>
          <w:rFonts w:hint="eastAsia"/>
        </w:rPr>
        <w:tab/>
        <w:t>◆同月下旬，大连见本土新冠病例一例，即进入“战时状态”。</w:t>
      </w:r>
    </w:p>
    <w:p w14:paraId="4499D8C9" w14:textId="77777777" w:rsidR="00A67332" w:rsidRDefault="00A67332" w:rsidP="00A67332">
      <w:pPr>
        <w:widowControl/>
        <w:rPr>
          <w:rFonts w:hint="eastAsia"/>
        </w:rPr>
      </w:pPr>
    </w:p>
    <w:p w14:paraId="5D1E7FC5" w14:textId="77777777" w:rsidR="00A67332" w:rsidRDefault="00A67332" w:rsidP="00A67332">
      <w:pPr>
        <w:widowControl/>
        <w:rPr>
          <w:rFonts w:hint="eastAsia"/>
        </w:rPr>
      </w:pPr>
      <w:r>
        <w:rPr>
          <w:rFonts w:hint="eastAsia"/>
        </w:rPr>
        <w:tab/>
        <w:t>◆2022年4月上海街头出现坦克，绕城高速出口白衣挎枪。</w:t>
      </w:r>
    </w:p>
    <w:p w14:paraId="76187FDB" w14:textId="77777777" w:rsidR="00A67332" w:rsidRDefault="00A67332" w:rsidP="00A67332">
      <w:pPr>
        <w:widowControl/>
        <w:rPr>
          <w:rFonts w:hint="eastAsia"/>
        </w:rPr>
      </w:pPr>
    </w:p>
    <w:p w14:paraId="24EDE5DA" w14:textId="77777777" w:rsidR="00A67332" w:rsidRDefault="00A67332" w:rsidP="00A67332">
      <w:pPr>
        <w:widowControl/>
        <w:rPr>
          <w:rFonts w:hint="eastAsia"/>
        </w:rPr>
      </w:pPr>
      <w:r>
        <w:rPr>
          <w:rFonts w:hint="eastAsia"/>
        </w:rPr>
        <w:tab/>
        <w:t>◆5月中旬，某地大白举着冲锋枪逼居民下楼做核酸。</w:t>
      </w:r>
    </w:p>
    <w:p w14:paraId="5597A83F" w14:textId="77777777" w:rsidR="00A67332" w:rsidRDefault="00A67332" w:rsidP="00A67332">
      <w:pPr>
        <w:widowControl/>
        <w:rPr>
          <w:rFonts w:hint="eastAsia"/>
        </w:rPr>
      </w:pPr>
    </w:p>
    <w:p w14:paraId="361E60BD" w14:textId="77777777" w:rsidR="00A67332" w:rsidRDefault="00A67332" w:rsidP="00A67332">
      <w:pPr>
        <w:widowControl/>
        <w:rPr>
          <w:rFonts w:hint="eastAsia"/>
        </w:rPr>
      </w:pPr>
      <w:r>
        <w:rPr>
          <w:rFonts w:hint="eastAsia"/>
        </w:rPr>
        <w:tab/>
        <w:t>◆7月下旬，兰州街头出现特警装甲车，警察手持冲锋枪保卫核酸检测，真把居民当犯人了。</w:t>
      </w:r>
    </w:p>
    <w:p w14:paraId="4672030F" w14:textId="77777777" w:rsidR="00A67332" w:rsidRDefault="00A67332" w:rsidP="00A67332">
      <w:pPr>
        <w:widowControl/>
        <w:rPr>
          <w:rFonts w:hint="eastAsia"/>
        </w:rPr>
      </w:pPr>
    </w:p>
    <w:p w14:paraId="1EEC2C78" w14:textId="77777777" w:rsidR="00A67332" w:rsidRDefault="00A67332" w:rsidP="00A67332">
      <w:pPr>
        <w:widowControl/>
        <w:rPr>
          <w:rFonts w:hint="eastAsia"/>
        </w:rPr>
      </w:pPr>
      <w:r>
        <w:rPr>
          <w:rFonts w:hint="eastAsia"/>
        </w:rPr>
        <w:tab/>
        <w:t>◆9月，传闻贵阳云岩区军管。</w:t>
      </w:r>
    </w:p>
    <w:p w14:paraId="6572BF26" w14:textId="77777777" w:rsidR="00A67332" w:rsidRDefault="00A67332" w:rsidP="00A67332">
      <w:pPr>
        <w:widowControl/>
        <w:rPr>
          <w:rFonts w:hint="eastAsia"/>
        </w:rPr>
      </w:pPr>
    </w:p>
    <w:p w14:paraId="7E1C008C" w14:textId="77777777" w:rsidR="00A67332" w:rsidRDefault="00A67332" w:rsidP="00A67332">
      <w:pPr>
        <w:widowControl/>
        <w:rPr>
          <w:rFonts w:hint="eastAsia"/>
        </w:rPr>
      </w:pPr>
      <w:r>
        <w:rPr>
          <w:rFonts w:hint="eastAsia"/>
        </w:rPr>
        <w:tab/>
        <w:t>◆10月初，云南西双版纳机场封控，上千旅客滞留机场，要求见领导，领导先是派出持冲锋枪白卫兵吓唬旅客，最后派出警察打人。</w:t>
      </w:r>
    </w:p>
    <w:p w14:paraId="134E02B5" w14:textId="77777777" w:rsidR="00A67332" w:rsidRDefault="00A67332" w:rsidP="00A67332">
      <w:pPr>
        <w:widowControl/>
        <w:rPr>
          <w:rFonts w:hint="eastAsia"/>
        </w:rPr>
      </w:pPr>
    </w:p>
    <w:p w14:paraId="32CA995F" w14:textId="77777777" w:rsidR="00A67332" w:rsidRDefault="00A67332" w:rsidP="00A67332">
      <w:pPr>
        <w:widowControl/>
        <w:rPr>
          <w:rFonts w:hint="eastAsia"/>
        </w:rPr>
      </w:pPr>
      <w:r>
        <w:rPr>
          <w:rFonts w:hint="eastAsia"/>
        </w:rPr>
        <w:tab/>
        <w:t>◆某地街上悬挂标语“新冠病毒不可怕，就怕大家不听话”。</w:t>
      </w:r>
    </w:p>
    <w:p w14:paraId="216A8D28" w14:textId="77777777" w:rsidR="00A67332" w:rsidRDefault="00A67332" w:rsidP="00A67332">
      <w:pPr>
        <w:widowControl/>
        <w:rPr>
          <w:rFonts w:hint="eastAsia"/>
        </w:rPr>
      </w:pPr>
    </w:p>
    <w:p w14:paraId="0FB6017D" w14:textId="77777777" w:rsidR="00A67332" w:rsidRDefault="00A67332" w:rsidP="00A67332">
      <w:pPr>
        <w:widowControl/>
        <w:rPr>
          <w:rFonts w:hint="eastAsia"/>
        </w:rPr>
      </w:pPr>
      <w:r>
        <w:rPr>
          <w:rFonts w:hint="eastAsia"/>
        </w:rPr>
        <w:tab/>
        <w:t>◆10月中旬，中共20大召开的时候，河南汝州的白卫兵出动了装甲车。</w:t>
      </w:r>
    </w:p>
    <w:p w14:paraId="5463D69A" w14:textId="77777777" w:rsidR="00A67332" w:rsidRDefault="00A67332" w:rsidP="00A67332">
      <w:pPr>
        <w:widowControl/>
        <w:rPr>
          <w:rFonts w:hint="eastAsia"/>
        </w:rPr>
      </w:pPr>
    </w:p>
    <w:p w14:paraId="152CA2A5" w14:textId="77777777" w:rsidR="00A67332" w:rsidRDefault="00A67332" w:rsidP="00A67332">
      <w:pPr>
        <w:widowControl/>
        <w:rPr>
          <w:rFonts w:hint="eastAsia"/>
        </w:rPr>
      </w:pPr>
      <w:r>
        <w:rPr>
          <w:rFonts w:hint="eastAsia"/>
        </w:rPr>
        <w:tab/>
        <w:t>◆11月下旬，各地“白纸运动”如火如荼之时，传闻武汉开枪镇压。</w:t>
      </w:r>
    </w:p>
    <w:p w14:paraId="6C685F77" w14:textId="77777777" w:rsidR="00A67332" w:rsidRDefault="00A67332" w:rsidP="00A67332">
      <w:pPr>
        <w:widowControl/>
        <w:rPr>
          <w:rFonts w:hint="eastAsia"/>
        </w:rPr>
      </w:pPr>
    </w:p>
    <w:p w14:paraId="7B235C07" w14:textId="77777777" w:rsidR="00A67332" w:rsidRDefault="00A67332" w:rsidP="00A67332">
      <w:pPr>
        <w:widowControl/>
        <w:rPr>
          <w:rFonts w:hint="eastAsia"/>
        </w:rPr>
      </w:pPr>
      <w:r>
        <w:rPr>
          <w:rFonts w:hint="eastAsia"/>
        </w:rPr>
        <w:t xml:space="preserve">　　实则只有全国人大或国务院才有权宣布某地进入紧急状态，更不用说“战时状态”。在地方政府看来，宣布“战时状态”就可以为所欲为，社区、城管、保安、志愿者也都借着疫情防控之机肆逞威虐，例如：</w:t>
      </w:r>
    </w:p>
    <w:p w14:paraId="168E65DE" w14:textId="77777777" w:rsidR="00A67332" w:rsidRDefault="00A67332" w:rsidP="00A67332">
      <w:pPr>
        <w:widowControl/>
        <w:rPr>
          <w:rFonts w:hint="eastAsia"/>
        </w:rPr>
      </w:pPr>
    </w:p>
    <w:p w14:paraId="6FE6A9B9" w14:textId="77777777" w:rsidR="00A67332" w:rsidRDefault="00A67332" w:rsidP="00A67332">
      <w:pPr>
        <w:widowControl/>
        <w:rPr>
          <w:rFonts w:hint="eastAsia"/>
        </w:rPr>
      </w:pPr>
      <w:r>
        <w:rPr>
          <w:rFonts w:hint="eastAsia"/>
        </w:rPr>
        <w:tab/>
        <w:t>◆2022年4月5日，山东省菏泽市鄄城县凤凰镇防疫志愿者抓住私自外出的居民后强行剃阴阳头以为惩罚。</w:t>
      </w:r>
    </w:p>
    <w:p w14:paraId="7F0A0142" w14:textId="77777777" w:rsidR="00A67332" w:rsidRDefault="00A67332" w:rsidP="00A67332">
      <w:pPr>
        <w:widowControl/>
        <w:rPr>
          <w:rFonts w:hint="eastAsia"/>
        </w:rPr>
      </w:pPr>
    </w:p>
    <w:p w14:paraId="3DDF4646" w14:textId="77777777" w:rsidR="00A67332" w:rsidRDefault="00A67332" w:rsidP="00A67332">
      <w:pPr>
        <w:widowControl/>
        <w:rPr>
          <w:rFonts w:hint="eastAsia"/>
        </w:rPr>
      </w:pPr>
      <w:r>
        <w:rPr>
          <w:rFonts w:hint="eastAsia"/>
        </w:rPr>
        <w:tab/>
        <w:t>◆2022年9月，贵阳的志愿者将各个小区的美女统计成一个表格共享在微信群里</w:t>
      </w:r>
    </w:p>
    <w:p w14:paraId="3997CAAA" w14:textId="77777777" w:rsidR="00A67332" w:rsidRDefault="00A67332" w:rsidP="00A67332">
      <w:pPr>
        <w:widowControl/>
        <w:rPr>
          <w:rFonts w:hint="eastAsia"/>
        </w:rPr>
      </w:pPr>
    </w:p>
    <w:p w14:paraId="0F46B06E" w14:textId="77777777" w:rsidR="00A67332" w:rsidRDefault="00A67332" w:rsidP="00A67332">
      <w:pPr>
        <w:widowControl/>
        <w:rPr>
          <w:rFonts w:hint="eastAsia"/>
        </w:rPr>
      </w:pPr>
      <w:r>
        <w:rPr>
          <w:rFonts w:hint="eastAsia"/>
        </w:rPr>
        <w:tab/>
        <w:t>◆网民“@蜘蛛猴面包”说去年在武汉一个隔离酒店遇到志愿者借送饭之机性骚扰，向负责人投诉甚至报警都没用。</w:t>
      </w:r>
    </w:p>
    <w:p w14:paraId="25EB292E" w14:textId="77777777" w:rsidR="00A67332" w:rsidRDefault="00A67332" w:rsidP="00A67332">
      <w:pPr>
        <w:widowControl/>
        <w:rPr>
          <w:rFonts w:hint="eastAsia"/>
        </w:rPr>
      </w:pPr>
    </w:p>
    <w:p w14:paraId="49978C8C" w14:textId="77777777" w:rsidR="00A67332" w:rsidRDefault="00A67332" w:rsidP="00A67332">
      <w:pPr>
        <w:widowControl/>
        <w:rPr>
          <w:rFonts w:hint="eastAsia"/>
        </w:rPr>
      </w:pPr>
      <w:r>
        <w:rPr>
          <w:rFonts w:hint="eastAsia"/>
        </w:rPr>
        <w:tab/>
        <w:t>◆2023年11月上旬，乌鲁木齐代办出疆证3000元，陪睡4次。</w:t>
      </w:r>
    </w:p>
    <w:p w14:paraId="55F7B199" w14:textId="77777777" w:rsidR="00A67332" w:rsidRDefault="00A67332" w:rsidP="00A67332">
      <w:pPr>
        <w:widowControl/>
        <w:rPr>
          <w:rFonts w:hint="eastAsia"/>
        </w:rPr>
      </w:pPr>
    </w:p>
    <w:p w14:paraId="1A651326" w14:textId="77777777" w:rsidR="00A67332" w:rsidRDefault="00A67332" w:rsidP="00A67332">
      <w:pPr>
        <w:widowControl/>
        <w:rPr>
          <w:rFonts w:hint="eastAsia"/>
        </w:rPr>
      </w:pPr>
      <w:r>
        <w:rPr>
          <w:rFonts w:hint="eastAsia"/>
        </w:rPr>
        <w:tab/>
        <w:t>◆某地隔离点，大白勒索民众说“不交钱码就一直是红的”。</w:t>
      </w:r>
    </w:p>
    <w:p w14:paraId="329C671B" w14:textId="77777777" w:rsidR="00A67332" w:rsidRDefault="00A67332" w:rsidP="00A67332">
      <w:pPr>
        <w:widowControl/>
        <w:rPr>
          <w:rFonts w:hint="eastAsia"/>
        </w:rPr>
      </w:pPr>
    </w:p>
    <w:p w14:paraId="352C4988" w14:textId="77777777" w:rsidR="00A67332" w:rsidRDefault="00A67332" w:rsidP="00A67332">
      <w:pPr>
        <w:widowControl/>
        <w:rPr>
          <w:rFonts w:hint="eastAsia"/>
        </w:rPr>
      </w:pPr>
      <w:r>
        <w:rPr>
          <w:rFonts w:hint="eastAsia"/>
        </w:rPr>
        <w:tab/>
        <w:t>◆地方政府藉疫情无限扩大权力，百姓出行、发言、回家都要审查批准；从”小确幸“的状态认识到中共的几乎无限的自我授权。权力让渡及滥用，撬门入户消杀，重点还是“防止有人躲在家里”，消杀只是个幌子。破门而入看看里面有没有藏着人，这其实属于入户搜查，平日警察搜查民居也要法院出搜查令，现在街道居委会管理处就可以决定，而且是逐户搜查。以前都是以消杀为由，不说搜查，只是广州这次说出了真实原因，是怀疑有人躲在家里，所以“逐户开锁排查”。这种事会有人承担法律责任吗，不会有，出来道歉已经让人很意外了，不知道这后边卖的是什么药，感觉有埋伏的样子。</w:t>
      </w:r>
    </w:p>
    <w:p w14:paraId="7F0DAE42" w14:textId="77777777" w:rsidR="00A67332" w:rsidRDefault="00A67332" w:rsidP="00A67332">
      <w:pPr>
        <w:widowControl/>
        <w:rPr>
          <w:rFonts w:hint="eastAsia"/>
        </w:rPr>
      </w:pPr>
    </w:p>
    <w:p w14:paraId="4AE32199" w14:textId="77777777" w:rsidR="00A67332" w:rsidRDefault="00A67332" w:rsidP="00A67332">
      <w:pPr>
        <w:widowControl/>
        <w:rPr>
          <w:rFonts w:hint="eastAsia"/>
        </w:rPr>
      </w:pPr>
      <w:r>
        <w:rPr>
          <w:rFonts w:hint="eastAsia"/>
        </w:rPr>
        <w:tab/>
        <w:t>◆上海防疫：三天沒有做核酸，连油都不让加。</w:t>
      </w:r>
    </w:p>
    <w:p w14:paraId="068CBBBC" w14:textId="77777777" w:rsidR="00A67332" w:rsidRDefault="00A67332" w:rsidP="00A67332">
      <w:pPr>
        <w:widowControl/>
        <w:rPr>
          <w:rFonts w:hint="eastAsia"/>
        </w:rPr>
      </w:pPr>
    </w:p>
    <w:p w14:paraId="600AC3E8" w14:textId="77777777" w:rsidR="00A67332" w:rsidRDefault="00A67332" w:rsidP="00A67332">
      <w:pPr>
        <w:widowControl/>
        <w:rPr>
          <w:rFonts w:hint="eastAsia"/>
        </w:rPr>
      </w:pPr>
      <w:r>
        <w:rPr>
          <w:rFonts w:hint="eastAsia"/>
        </w:rPr>
        <w:tab/>
        <w:t>◆深圳大楼装门禁，没有24小时核酸不能进去自己家。</w:t>
      </w:r>
    </w:p>
    <w:p w14:paraId="180A865B" w14:textId="77777777" w:rsidR="00A67332" w:rsidRDefault="00A67332" w:rsidP="00A67332">
      <w:pPr>
        <w:widowControl/>
        <w:rPr>
          <w:rFonts w:hint="eastAsia"/>
        </w:rPr>
      </w:pPr>
    </w:p>
    <w:p w14:paraId="66D11A30" w14:textId="77777777" w:rsidR="00A67332" w:rsidRDefault="00A67332" w:rsidP="00A67332">
      <w:pPr>
        <w:widowControl/>
        <w:rPr>
          <w:rFonts w:hint="eastAsia"/>
        </w:rPr>
      </w:pPr>
      <w:r>
        <w:rPr>
          <w:rFonts w:hint="eastAsia"/>
        </w:rPr>
        <w:tab/>
        <w:t>◆山东临沂市罗庄区盛庄街道十里堡社工高淑文：我们不眠不休的超负荷工作，为了什么，我一个快55岁的老太太住在社区，6天都没换过衣服，每天只睡2个小时，你们信不信，把我逼急了，我现在就上报，再延长5天。</w:t>
      </w:r>
    </w:p>
    <w:p w14:paraId="7EE68810" w14:textId="77777777" w:rsidR="00A67332" w:rsidRDefault="00A67332" w:rsidP="00A67332">
      <w:pPr>
        <w:widowControl/>
        <w:rPr>
          <w:rFonts w:hint="eastAsia"/>
        </w:rPr>
      </w:pPr>
    </w:p>
    <w:p w14:paraId="6CFECBD7" w14:textId="77777777" w:rsidR="00A67332" w:rsidRDefault="00A67332" w:rsidP="00A67332">
      <w:pPr>
        <w:widowControl/>
        <w:rPr>
          <w:rFonts w:hint="eastAsia"/>
        </w:rPr>
      </w:pPr>
      <w:r>
        <w:rPr>
          <w:rFonts w:hint="eastAsia"/>
        </w:rPr>
        <w:t xml:space="preserve">＊＊＊＊＊＊　</w:t>
      </w:r>
    </w:p>
    <w:p w14:paraId="05DEE507" w14:textId="77777777" w:rsidR="00A67332" w:rsidRDefault="00A67332" w:rsidP="00A67332">
      <w:pPr>
        <w:widowControl/>
        <w:rPr>
          <w:rFonts w:hint="eastAsia"/>
        </w:rPr>
      </w:pPr>
    </w:p>
    <w:p w14:paraId="53050300" w14:textId="77777777" w:rsidR="00A67332" w:rsidRDefault="00A67332" w:rsidP="00A67332">
      <w:pPr>
        <w:widowControl/>
        <w:rPr>
          <w:rFonts w:hint="eastAsia"/>
        </w:rPr>
      </w:pPr>
      <w:r>
        <w:rPr>
          <w:rFonts w:hint="eastAsia"/>
        </w:rPr>
        <w:t xml:space="preserve">　　●迫害异己 </w:t>
      </w:r>
    </w:p>
    <w:p w14:paraId="0250FF74" w14:textId="77777777" w:rsidR="00A67332" w:rsidRDefault="00A67332" w:rsidP="00A67332">
      <w:pPr>
        <w:widowControl/>
        <w:rPr>
          <w:rFonts w:hint="eastAsia"/>
        </w:rPr>
      </w:pPr>
    </w:p>
    <w:p w14:paraId="7864C08E" w14:textId="77777777" w:rsidR="00A67332" w:rsidRDefault="00A67332" w:rsidP="00A67332">
      <w:pPr>
        <w:widowControl/>
        <w:rPr>
          <w:rFonts w:hint="eastAsia"/>
        </w:rPr>
      </w:pPr>
      <w:r>
        <w:rPr>
          <w:rFonts w:hint="eastAsia"/>
        </w:rPr>
        <w:t xml:space="preserve">　　中共表面上信奉共产主义，实则是马基雅维利主义者，为了达到目的不惜一切手段，是一个没有道德底线的流氓盗匪集团。因此，中共理所当然地利用新冠疫情防控来进行维稳、迫害异己。例如：</w:t>
      </w:r>
    </w:p>
    <w:p w14:paraId="4C3C095D" w14:textId="77777777" w:rsidR="00A67332" w:rsidRDefault="00A67332" w:rsidP="00A67332">
      <w:pPr>
        <w:widowControl/>
        <w:rPr>
          <w:rFonts w:hint="eastAsia"/>
        </w:rPr>
      </w:pPr>
    </w:p>
    <w:p w14:paraId="3640166B" w14:textId="77777777" w:rsidR="00A67332" w:rsidRDefault="00A67332" w:rsidP="00A67332">
      <w:pPr>
        <w:widowControl/>
        <w:rPr>
          <w:rFonts w:hint="eastAsia"/>
        </w:rPr>
      </w:pPr>
      <w:r>
        <w:rPr>
          <w:rFonts w:hint="eastAsia"/>
        </w:rPr>
        <w:tab/>
        <w:t>◆2021年11月4日晚上，福州9·12鞭炮冤案受害者林应强和90高龄的维权人士郑伯榕在外出旅游时，被福州当局从南昌抓回福州，以进入新冠肺炎疫区为由强制“隔离”。</w:t>
      </w:r>
    </w:p>
    <w:p w14:paraId="53A8D459" w14:textId="77777777" w:rsidR="00A67332" w:rsidRDefault="00A67332" w:rsidP="00A67332">
      <w:pPr>
        <w:widowControl/>
        <w:rPr>
          <w:rFonts w:hint="eastAsia"/>
        </w:rPr>
      </w:pPr>
    </w:p>
    <w:p w14:paraId="0EE72D22" w14:textId="77777777" w:rsidR="00A67332" w:rsidRDefault="00A67332" w:rsidP="00A67332">
      <w:pPr>
        <w:widowControl/>
        <w:rPr>
          <w:rFonts w:hint="eastAsia"/>
        </w:rPr>
      </w:pPr>
      <w:r>
        <w:rPr>
          <w:rFonts w:hint="eastAsia"/>
        </w:rPr>
        <w:tab/>
        <w:t>◆11月6日，准备前往上海探望张展母亲的湖南律师谢阳，已经订好机票却被无理阻挠。先是警察上门警告无果，然后直接做红他的健康码，让其无法登机。</w:t>
      </w:r>
    </w:p>
    <w:p w14:paraId="55BB19D0" w14:textId="77777777" w:rsidR="00A67332" w:rsidRDefault="00A67332" w:rsidP="00A67332">
      <w:pPr>
        <w:widowControl/>
        <w:rPr>
          <w:rFonts w:hint="eastAsia"/>
        </w:rPr>
      </w:pPr>
    </w:p>
    <w:p w14:paraId="05DA1DB4" w14:textId="77777777" w:rsidR="00A67332" w:rsidRDefault="00A67332" w:rsidP="00A67332">
      <w:pPr>
        <w:widowControl/>
        <w:rPr>
          <w:rFonts w:hint="eastAsia"/>
        </w:rPr>
      </w:pPr>
      <w:r>
        <w:rPr>
          <w:rFonts w:hint="eastAsia"/>
        </w:rPr>
        <w:tab/>
        <w:t>◆2022年3月21日，东航客机坠毁广西梧州，机组人员及乘客共132人全部死亡，其中有四川仁寿一对年仅31岁、23岁的堂兄弟。其一家五六口人，包括父母，头七祭拜后挖土回家，被仁寿县防疫人员带到酒店一人一间隔离，尽管梧州并无疫情。</w:t>
      </w:r>
    </w:p>
    <w:p w14:paraId="1BB22D67" w14:textId="77777777" w:rsidR="00A67332" w:rsidRDefault="00A67332" w:rsidP="00A67332">
      <w:pPr>
        <w:widowControl/>
        <w:rPr>
          <w:rFonts w:hint="eastAsia"/>
        </w:rPr>
      </w:pPr>
    </w:p>
    <w:p w14:paraId="1D8485F0" w14:textId="77777777" w:rsidR="00A67332" w:rsidRDefault="00A67332" w:rsidP="00A67332">
      <w:pPr>
        <w:widowControl/>
        <w:rPr>
          <w:rFonts w:hint="eastAsia"/>
        </w:rPr>
      </w:pPr>
      <w:r>
        <w:rPr>
          <w:rFonts w:hint="eastAsia"/>
        </w:rPr>
        <w:tab/>
        <w:t>◆同年4月起，河南村镇银行储户无法取出存款。5月下旬，有维权储户接到维稳人员电话，称不回原籍健康码就会从绿码变红码；6月中旬，果然大批村镇银行储户被赋红码。事情被曝光后，红码才取消；7月上旬，部分储户准备到郑州上访时，又被赋红码。</w:t>
      </w:r>
    </w:p>
    <w:p w14:paraId="0013008A" w14:textId="77777777" w:rsidR="00A67332" w:rsidRDefault="00A67332" w:rsidP="00A67332">
      <w:pPr>
        <w:widowControl/>
        <w:rPr>
          <w:rFonts w:hint="eastAsia"/>
        </w:rPr>
      </w:pPr>
    </w:p>
    <w:p w14:paraId="74085205" w14:textId="77777777" w:rsidR="00A67332" w:rsidRDefault="00A67332" w:rsidP="00A67332">
      <w:pPr>
        <w:widowControl/>
        <w:rPr>
          <w:rFonts w:hint="eastAsia"/>
        </w:rPr>
      </w:pPr>
      <w:r>
        <w:rPr>
          <w:rFonts w:hint="eastAsia"/>
        </w:rPr>
        <w:tab/>
        <w:t>◆6月中旬，郑州烂尾楼盘融创中原大观部分维权业主被赋红码，向社区写保证书，保证不去高风险区且放弃维权后转为绿码。</w:t>
      </w:r>
    </w:p>
    <w:p w14:paraId="7E3F8A3E" w14:textId="77777777" w:rsidR="00A67332" w:rsidRDefault="00A67332" w:rsidP="00A67332">
      <w:pPr>
        <w:widowControl/>
        <w:rPr>
          <w:rFonts w:hint="eastAsia"/>
        </w:rPr>
      </w:pPr>
    </w:p>
    <w:p w14:paraId="66A760E3" w14:textId="77777777" w:rsidR="00A67332" w:rsidRDefault="00A67332" w:rsidP="00A67332">
      <w:pPr>
        <w:widowControl/>
        <w:rPr>
          <w:rFonts w:hint="eastAsia"/>
        </w:rPr>
      </w:pPr>
      <w:r>
        <w:rPr>
          <w:rFonts w:hint="eastAsia"/>
        </w:rPr>
        <w:tab/>
        <w:t>◆西安市民田小莉曾因进京上访遭暴力拦截。6月9日，其乘高铁陪孩子往郑州参加体育专业考试，在西安北站被赋黄码，凭48小地核酸阴性上了高铁，被要求在三门峡下车。</w:t>
      </w:r>
    </w:p>
    <w:p w14:paraId="3E3CC1C0" w14:textId="77777777" w:rsidR="00A67332" w:rsidRDefault="00A67332" w:rsidP="00A67332">
      <w:pPr>
        <w:widowControl/>
        <w:rPr>
          <w:rFonts w:hint="eastAsia"/>
        </w:rPr>
      </w:pPr>
    </w:p>
    <w:p w14:paraId="3BE1C20F" w14:textId="77777777" w:rsidR="00A67332" w:rsidRDefault="00A67332" w:rsidP="00A67332">
      <w:pPr>
        <w:widowControl/>
        <w:rPr>
          <w:rFonts w:hint="eastAsia"/>
        </w:rPr>
      </w:pPr>
      <w:r>
        <w:rPr>
          <w:rFonts w:hint="eastAsia"/>
        </w:rPr>
        <w:tab/>
        <w:t>◆谢静6月9日从北京旅游回郑州，事前已向当地报备，说三天两检查就可以，之后正常出入公共场所，都正常也都是绿码。中原区法院定于6月14日就其房子被拆除开庭听证，6月13日早上8点到中原区法院递交材料扫码时，突然显示黄码，中原区须水办事处答复一周后才能转码。</w:t>
      </w:r>
    </w:p>
    <w:p w14:paraId="5EDE9516" w14:textId="77777777" w:rsidR="00A67332" w:rsidRDefault="00A67332" w:rsidP="00A67332">
      <w:pPr>
        <w:widowControl/>
        <w:rPr>
          <w:rFonts w:hint="eastAsia"/>
        </w:rPr>
      </w:pPr>
    </w:p>
    <w:p w14:paraId="1C0A4C74" w14:textId="77777777" w:rsidR="00A67332" w:rsidRDefault="00A67332" w:rsidP="00A67332">
      <w:pPr>
        <w:widowControl/>
        <w:rPr>
          <w:rFonts w:hint="eastAsia"/>
        </w:rPr>
      </w:pPr>
      <w:r>
        <w:rPr>
          <w:rFonts w:hint="eastAsia"/>
        </w:rPr>
        <w:tab/>
        <w:t>◆8月中旬，杭州访民刘萍发推特：“刚刚接到电话，说我到老蔡水果店购物，是次密接人员，必须居家隔离或者酒店隔离！可是该水果店却没接到有密接人员出现的电话！更没有接到禁止营业的通知！现在继续生意中而我却被赋红码！现在去杭州良渚酒店隔离途中！没有给予任何书面依据。”</w:t>
      </w:r>
    </w:p>
    <w:p w14:paraId="5223C15A" w14:textId="77777777" w:rsidR="00A67332" w:rsidRDefault="00A67332" w:rsidP="00A67332">
      <w:pPr>
        <w:widowControl/>
        <w:rPr>
          <w:rFonts w:hint="eastAsia"/>
        </w:rPr>
      </w:pPr>
    </w:p>
    <w:p w14:paraId="40BD70EA" w14:textId="77777777" w:rsidR="00A67332" w:rsidRDefault="00A67332" w:rsidP="00A67332">
      <w:pPr>
        <w:widowControl/>
        <w:rPr>
          <w:rFonts w:hint="eastAsia"/>
        </w:rPr>
      </w:pPr>
      <w:r>
        <w:rPr>
          <w:rFonts w:hint="eastAsia"/>
        </w:rPr>
        <w:tab/>
        <w:t>◆据访民唐兆星所述，9月12日福建省福清市以核酸检测的名义，将其人身限制在公共汽站1个小时后，福州仓山区上渡派出所警察陕曦带5个打手，将其绑架到上度派出所直到晚上20点15分释放，从始至终也没有给他做核酸检测。中共20大在即，他的楼下连晚上都有上渡派出所安排的人看管，三个监控器还不够。</w:t>
      </w:r>
    </w:p>
    <w:p w14:paraId="3EA184F8" w14:textId="77777777" w:rsidR="00A67332" w:rsidRDefault="00A67332" w:rsidP="00A67332">
      <w:pPr>
        <w:widowControl/>
        <w:rPr>
          <w:rFonts w:hint="eastAsia"/>
        </w:rPr>
      </w:pPr>
    </w:p>
    <w:p w14:paraId="5576EE44" w14:textId="77777777" w:rsidR="00A67332" w:rsidRDefault="00A67332" w:rsidP="00A67332">
      <w:pPr>
        <w:widowControl/>
        <w:rPr>
          <w:rFonts w:hint="eastAsia"/>
        </w:rPr>
      </w:pPr>
      <w:r>
        <w:rPr>
          <w:rFonts w:hint="eastAsia"/>
        </w:rPr>
        <w:tab/>
        <w:t>◆9月中旬，唐山老汉烧烤凶案所谓的公开审理，嫌疑人全部套上防疫服；网传真正的罪犯早已逍遥法外。</w:t>
      </w:r>
    </w:p>
    <w:p w14:paraId="4E9F8E2E" w14:textId="77777777" w:rsidR="00A67332" w:rsidRDefault="00A67332" w:rsidP="00A67332">
      <w:pPr>
        <w:widowControl/>
        <w:rPr>
          <w:rFonts w:hint="eastAsia"/>
        </w:rPr>
      </w:pPr>
    </w:p>
    <w:p w14:paraId="5A1E4EA1" w14:textId="77777777" w:rsidR="00A67332" w:rsidRDefault="00A67332" w:rsidP="00A67332">
      <w:pPr>
        <w:widowControl/>
        <w:rPr>
          <w:rFonts w:hint="eastAsia"/>
        </w:rPr>
      </w:pPr>
      <w:r>
        <w:rPr>
          <w:rFonts w:hint="eastAsia"/>
        </w:rPr>
        <w:lastRenderedPageBreak/>
        <w:tab/>
        <w:t>◆10月上旬，深圳小儿外科裴医生打110投诉单元楼门被锁，阻碍消防通道。当局换成水马围楼，随后以3天前其出入小区门口时没戴口罩，与某病例有时空交互判为密接，送到福田区某酒店隔离。</w:t>
      </w:r>
    </w:p>
    <w:p w14:paraId="57BB611C" w14:textId="77777777" w:rsidR="00A67332" w:rsidRDefault="00A67332" w:rsidP="00A67332">
      <w:pPr>
        <w:widowControl/>
        <w:rPr>
          <w:rFonts w:hint="eastAsia"/>
        </w:rPr>
      </w:pPr>
    </w:p>
    <w:p w14:paraId="4A895B38" w14:textId="77777777" w:rsidR="00A67332" w:rsidRDefault="00A67332" w:rsidP="00A67332">
      <w:pPr>
        <w:widowControl/>
        <w:rPr>
          <w:rFonts w:hint="eastAsia"/>
        </w:rPr>
      </w:pPr>
      <w:r>
        <w:rPr>
          <w:rFonts w:hint="eastAsia"/>
        </w:rPr>
        <w:tab/>
        <w:t>◆10月19日左右，维权律师王宇在天津站被非法拦截，同行者已离开，只有她一人被留置；之后，王宇以北京健康宝等对公民征信信息的侵害而申请信息公开，却被北京健康宝报复性弹窗，打北京12345投诉，要求其登录12345微信小程序填写各种表格提交，之后却再无法打通12345，遂一直滞留外地两个多月不能回家。</w:t>
      </w:r>
    </w:p>
    <w:p w14:paraId="127D4A57" w14:textId="77777777" w:rsidR="00A67332" w:rsidRDefault="00A67332" w:rsidP="00A67332">
      <w:pPr>
        <w:widowControl/>
        <w:rPr>
          <w:rFonts w:hint="eastAsia"/>
        </w:rPr>
      </w:pPr>
    </w:p>
    <w:p w14:paraId="6B999AA8" w14:textId="77777777" w:rsidR="00A67332" w:rsidRDefault="00A67332" w:rsidP="00A67332">
      <w:pPr>
        <w:widowControl/>
        <w:rPr>
          <w:rFonts w:hint="eastAsia"/>
        </w:rPr>
      </w:pPr>
      <w:r>
        <w:rPr>
          <w:rFonts w:hint="eastAsia"/>
        </w:rPr>
        <w:tab/>
        <w:t>◆11月1日，兰州市七里河区西园街道上西园道南路3岁幼儿生急病，因疫情防控的原因救治不及时而夭折，其父坚持发声，被赋红码限制人身自由，同时遭当局殴打恐吓，在返回兰州途中表示：绝不妥协，不接受兰州政府所说的煤气中毒之说和封口要求。</w:t>
      </w:r>
    </w:p>
    <w:p w14:paraId="7ECF21ED" w14:textId="77777777" w:rsidR="00A67332" w:rsidRDefault="00A67332" w:rsidP="00A67332">
      <w:pPr>
        <w:widowControl/>
        <w:rPr>
          <w:rFonts w:hint="eastAsia"/>
        </w:rPr>
      </w:pPr>
    </w:p>
    <w:p w14:paraId="6B558DE3" w14:textId="77777777" w:rsidR="00A67332" w:rsidRDefault="00A67332" w:rsidP="00A67332">
      <w:pPr>
        <w:widowControl/>
        <w:rPr>
          <w:rFonts w:hint="eastAsia"/>
        </w:rPr>
      </w:pPr>
      <w:r>
        <w:rPr>
          <w:rFonts w:hint="eastAsia"/>
        </w:rPr>
        <w:tab/>
        <w:t>◆11月中旬，诗人季风（原名马继峰）准备参加赵紫阳秘书鲍彤的追悼会，手机突然弹窗无法出门。追悼会一结束，弹窗消失，绿码自动恢复。</w:t>
      </w:r>
    </w:p>
    <w:p w14:paraId="4C3122FE" w14:textId="77777777" w:rsidR="00A67332" w:rsidRDefault="00A67332" w:rsidP="00A67332">
      <w:pPr>
        <w:widowControl/>
        <w:rPr>
          <w:rFonts w:hint="eastAsia"/>
        </w:rPr>
      </w:pPr>
    </w:p>
    <w:p w14:paraId="141848E9" w14:textId="77777777" w:rsidR="00A67332" w:rsidRDefault="00A67332" w:rsidP="00A67332">
      <w:pPr>
        <w:widowControl/>
        <w:rPr>
          <w:rFonts w:hint="eastAsia"/>
        </w:rPr>
      </w:pPr>
      <w:r>
        <w:rPr>
          <w:rFonts w:hint="eastAsia"/>
        </w:rPr>
        <w:t xml:space="preserve">＊＊＊＊＊＊　</w:t>
      </w:r>
    </w:p>
    <w:p w14:paraId="02B1D5EF" w14:textId="77777777" w:rsidR="00A67332" w:rsidRDefault="00A67332" w:rsidP="00A67332">
      <w:pPr>
        <w:widowControl/>
        <w:rPr>
          <w:rFonts w:hint="eastAsia"/>
        </w:rPr>
      </w:pPr>
    </w:p>
    <w:p w14:paraId="7B68E9A4" w14:textId="77777777" w:rsidR="00A67332" w:rsidRDefault="00A67332" w:rsidP="00A67332">
      <w:pPr>
        <w:widowControl/>
        <w:rPr>
          <w:rFonts w:hint="eastAsia"/>
        </w:rPr>
      </w:pPr>
      <w:r>
        <w:rPr>
          <w:rFonts w:hint="eastAsia"/>
        </w:rPr>
        <w:t xml:space="preserve">　　●新疆牢笼 </w:t>
      </w:r>
    </w:p>
    <w:p w14:paraId="02D84526" w14:textId="77777777" w:rsidR="00A67332" w:rsidRDefault="00A67332" w:rsidP="00A67332">
      <w:pPr>
        <w:widowControl/>
        <w:rPr>
          <w:rFonts w:hint="eastAsia"/>
        </w:rPr>
      </w:pPr>
    </w:p>
    <w:p w14:paraId="3DE18411" w14:textId="77777777" w:rsidR="00A67332" w:rsidRDefault="00A67332" w:rsidP="00A67332">
      <w:pPr>
        <w:widowControl/>
        <w:rPr>
          <w:rFonts w:hint="eastAsia"/>
        </w:rPr>
      </w:pPr>
      <w:r>
        <w:rPr>
          <w:rFonts w:hint="eastAsia"/>
        </w:rPr>
        <w:t xml:space="preserve">　　习近平从2017年左右开始，在新疆大规模建设集中营囚禁维吾尔族人，市面三步一岗，五步一哨，如同敌占区，人权状况一直在国际上臭名昭著。新冠疫情期间，更是变本加厉，层层加码，即使没有阳性病例也会封城，如2022年8月上旬，喀什没有报告病例，全市居民也要在家坐牢三天。</w:t>
      </w:r>
    </w:p>
    <w:p w14:paraId="0F94620A" w14:textId="77777777" w:rsidR="00A67332" w:rsidRDefault="00A67332" w:rsidP="00A67332">
      <w:pPr>
        <w:widowControl/>
        <w:rPr>
          <w:rFonts w:hint="eastAsia"/>
        </w:rPr>
      </w:pPr>
    </w:p>
    <w:p w14:paraId="4A81C64A" w14:textId="77777777" w:rsidR="00A67332" w:rsidRDefault="00A67332" w:rsidP="00A67332">
      <w:pPr>
        <w:widowControl/>
        <w:rPr>
          <w:rFonts w:hint="eastAsia"/>
        </w:rPr>
      </w:pPr>
      <w:r>
        <w:rPr>
          <w:rFonts w:hint="eastAsia"/>
        </w:rPr>
        <w:t xml:space="preserve">　　新疆从8月中旬起阳性上万增长，支援新疆外地医疗组、检测组都被集体感染，乌鲁木齐所有学校、酒店、体育馆住满隔离人员，预计40万人阳性，远高于官方公布的几百人。除乌鲁木齐、伊犁外都在瞒报，甚至不报。长时间的封城，维汉都苦不聊生，当局甚至出动直升机封控。网络视频显示，新疆喀什巴里坤白卫兵跳舞逼退想要出门的居民。</w:t>
      </w:r>
    </w:p>
    <w:p w14:paraId="6FA0E89C" w14:textId="77777777" w:rsidR="00A67332" w:rsidRDefault="00A67332" w:rsidP="00A67332">
      <w:pPr>
        <w:widowControl/>
        <w:rPr>
          <w:rFonts w:hint="eastAsia"/>
        </w:rPr>
      </w:pPr>
    </w:p>
    <w:p w14:paraId="0B089FD0" w14:textId="77777777" w:rsidR="00A67332" w:rsidRDefault="00A67332" w:rsidP="00A67332">
      <w:pPr>
        <w:widowControl/>
        <w:rPr>
          <w:rFonts w:hint="eastAsia"/>
        </w:rPr>
      </w:pPr>
      <w:r>
        <w:rPr>
          <w:rFonts w:hint="eastAsia"/>
        </w:rPr>
        <w:t xml:space="preserve">　　同时，中共还存有借着疫情封控的机会进一步消灭维人的恶毒企图，如挨家挨户强迫居民喝中药。又如，2022年8月中旬，一位维吾尔女士在社区微信群怒诉她与三个年幼的孩子已经在家隔离了18天，社区干部不给他们送食物，她实在忍无可忍准备与三个孩子一起跳楼自尽。她说：我不是求政府免费给我送吃的，我会支付任何费用、但他们就是不给送。</w:t>
      </w:r>
    </w:p>
    <w:p w14:paraId="64E79AD8" w14:textId="77777777" w:rsidR="00A67332" w:rsidRDefault="00A67332" w:rsidP="00A67332">
      <w:pPr>
        <w:widowControl/>
        <w:rPr>
          <w:rFonts w:hint="eastAsia"/>
        </w:rPr>
      </w:pPr>
    </w:p>
    <w:p w14:paraId="242C37B9" w14:textId="77777777" w:rsidR="00A67332" w:rsidRDefault="00A67332" w:rsidP="00A67332">
      <w:pPr>
        <w:widowControl/>
        <w:rPr>
          <w:rFonts w:hint="eastAsia"/>
        </w:rPr>
      </w:pPr>
      <w:r>
        <w:rPr>
          <w:rFonts w:hint="eastAsia"/>
        </w:rPr>
        <w:lastRenderedPageBreak/>
        <w:t xml:space="preserve">　　一个维吾尔父亲在恐惧中，诉说着他是在万般无奈中拍视频，只因家里已一无所有，三个孩子已三天没有吃饭，靠喝水挣扎的绝望！他再三声明感谢党和政府关怀，实在因家里没吃的，求助热线、社区干部杳无音讯，不得不拍视频公布家人孩子所处绝境！可见维吾尔人的恐惧、绝望、无助！</w:t>
      </w:r>
    </w:p>
    <w:p w14:paraId="4F627339" w14:textId="77777777" w:rsidR="00A67332" w:rsidRDefault="00A67332" w:rsidP="00A67332">
      <w:pPr>
        <w:widowControl/>
        <w:rPr>
          <w:rFonts w:hint="eastAsia"/>
        </w:rPr>
      </w:pPr>
    </w:p>
    <w:p w14:paraId="0EEB2255" w14:textId="77777777" w:rsidR="00A67332" w:rsidRDefault="00A67332" w:rsidP="00A67332">
      <w:pPr>
        <w:widowControl/>
        <w:rPr>
          <w:rFonts w:hint="eastAsia"/>
        </w:rPr>
      </w:pPr>
      <w:r>
        <w:rPr>
          <w:rFonts w:hint="eastAsia"/>
        </w:rPr>
        <w:t xml:space="preserve">　　直到11月24日夜里，乌鲁木齐市天山区吉祥苑小区高层火灾烧死10人，导致京沪宁等地出现年轻人集体抗议的“白纸运动”，成为中共不得不结束“动态清零”的一个重要原因。</w:t>
      </w:r>
    </w:p>
    <w:p w14:paraId="6D90DB70" w14:textId="77777777" w:rsidR="00A67332" w:rsidRDefault="00A67332" w:rsidP="00A67332">
      <w:pPr>
        <w:widowControl/>
        <w:rPr>
          <w:rFonts w:hint="eastAsia"/>
        </w:rPr>
      </w:pPr>
    </w:p>
    <w:p w14:paraId="693F393E" w14:textId="77777777" w:rsidR="00A67332" w:rsidRDefault="00A67332" w:rsidP="00A67332">
      <w:pPr>
        <w:widowControl/>
        <w:rPr>
          <w:rFonts w:hint="eastAsia"/>
        </w:rPr>
      </w:pPr>
      <w:r>
        <w:rPr>
          <w:rFonts w:hint="eastAsia"/>
        </w:rPr>
        <w:t xml:space="preserve">　　新冠疫情结束后，中共把健康码技术输出到俄罗斯，助其在2026年1月起实施《电子征兵法》而控制俄罗斯人的行踪。</w:t>
      </w:r>
    </w:p>
    <w:p w14:paraId="3983EC8B" w14:textId="77777777" w:rsidR="00A67332" w:rsidRDefault="00A67332" w:rsidP="00A67332">
      <w:pPr>
        <w:widowControl/>
        <w:rPr>
          <w:rFonts w:hint="eastAsia"/>
        </w:rPr>
      </w:pPr>
    </w:p>
    <w:p w14:paraId="1516755A" w14:textId="77777777" w:rsidR="00A67332" w:rsidRDefault="00A67332" w:rsidP="00A67332">
      <w:pPr>
        <w:widowControl/>
        <w:rPr>
          <w:rFonts w:hint="eastAsia"/>
        </w:rPr>
      </w:pPr>
    </w:p>
    <w:p w14:paraId="19A0C3E8"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六，灭绝人性</w:t>
      </w:r>
    </w:p>
    <w:p w14:paraId="47885653" w14:textId="77777777" w:rsidR="00A67332" w:rsidRDefault="00A67332" w:rsidP="00A67332">
      <w:pPr>
        <w:widowControl/>
        <w:rPr>
          <w:rFonts w:hint="eastAsia"/>
        </w:rPr>
      </w:pPr>
    </w:p>
    <w:p w14:paraId="54648D16" w14:textId="77777777" w:rsidR="00A67332" w:rsidRDefault="00A67332" w:rsidP="00A67332">
      <w:pPr>
        <w:widowControl/>
        <w:rPr>
          <w:rFonts w:hint="eastAsia"/>
        </w:rPr>
      </w:pPr>
      <w:r>
        <w:rPr>
          <w:rFonts w:hint="eastAsia"/>
        </w:rPr>
        <w:t xml:space="preserve">　　●党性本质 </w:t>
      </w:r>
    </w:p>
    <w:p w14:paraId="30856427" w14:textId="77777777" w:rsidR="00A67332" w:rsidRDefault="00A67332" w:rsidP="00A67332">
      <w:pPr>
        <w:widowControl/>
        <w:rPr>
          <w:rFonts w:hint="eastAsia"/>
        </w:rPr>
      </w:pPr>
    </w:p>
    <w:p w14:paraId="085FF9DF" w14:textId="77777777" w:rsidR="00A67332" w:rsidRDefault="00A67332" w:rsidP="00A67332">
      <w:pPr>
        <w:widowControl/>
        <w:rPr>
          <w:rFonts w:hint="eastAsia"/>
        </w:rPr>
      </w:pPr>
      <w:r>
        <w:rPr>
          <w:rFonts w:hint="eastAsia"/>
        </w:rPr>
        <w:t xml:space="preserve">　　2012年2月，南京市江宁区向辖区发放《“家庭拒绝邪教”责任承诺卡》，称邪教的本质是“反科学、反社会、反人类”。从中共领导下的新冠疫情防控来看，中共无疑就是一个邪教。</w:t>
      </w:r>
    </w:p>
    <w:p w14:paraId="6501A159" w14:textId="77777777" w:rsidR="00A67332" w:rsidRDefault="00A67332" w:rsidP="00A67332">
      <w:pPr>
        <w:widowControl/>
        <w:rPr>
          <w:rFonts w:hint="eastAsia"/>
        </w:rPr>
      </w:pPr>
    </w:p>
    <w:p w14:paraId="0A97BC29" w14:textId="77777777" w:rsidR="00A67332" w:rsidRDefault="00A67332" w:rsidP="00A67332">
      <w:pPr>
        <w:widowControl/>
        <w:rPr>
          <w:rFonts w:hint="eastAsia"/>
        </w:rPr>
      </w:pPr>
      <w:r>
        <w:rPr>
          <w:rFonts w:hint="eastAsia"/>
        </w:rPr>
        <w:t xml:space="preserve">　　中共以党性考核干部，而党性的对立面就是人性、人民性；干部的党性越强，越能灭绝人性地对百姓下狠手，越受上级信赖。当一个人戴上了红袖章，或是穿上一身白色防护服，也就意味着他已经决定舍弃为人的良知，做一个合格的螺丝钉、一个傲慢无能、丧无人性、只会“一刀切”的冷血畜生。</w:t>
      </w:r>
    </w:p>
    <w:p w14:paraId="7A1A28CA" w14:textId="77777777" w:rsidR="00A67332" w:rsidRDefault="00A67332" w:rsidP="00A67332">
      <w:pPr>
        <w:widowControl/>
        <w:rPr>
          <w:rFonts w:hint="eastAsia"/>
        </w:rPr>
      </w:pPr>
    </w:p>
    <w:p w14:paraId="589BBA8D" w14:textId="77777777" w:rsidR="00A67332" w:rsidRDefault="00A67332" w:rsidP="00A67332">
      <w:pPr>
        <w:widowControl/>
        <w:rPr>
          <w:rFonts w:hint="eastAsia"/>
        </w:rPr>
      </w:pPr>
      <w:r>
        <w:rPr>
          <w:rFonts w:hint="eastAsia"/>
        </w:rPr>
        <w:t xml:space="preserve">　　2022年6月1日，上海解封。6月下旬，上海市委在党代会上自称防控“扩大化、无序化、非法化、虐民化”。</w:t>
      </w:r>
    </w:p>
    <w:p w14:paraId="6950A616" w14:textId="77777777" w:rsidR="00A67332" w:rsidRDefault="00A67332" w:rsidP="00A67332">
      <w:pPr>
        <w:widowControl/>
        <w:rPr>
          <w:rFonts w:hint="eastAsia"/>
        </w:rPr>
      </w:pPr>
    </w:p>
    <w:p w14:paraId="5600854A" w14:textId="77777777" w:rsidR="00A67332" w:rsidRDefault="00A67332" w:rsidP="00A67332">
      <w:pPr>
        <w:widowControl/>
        <w:rPr>
          <w:rFonts w:hint="eastAsia"/>
        </w:rPr>
      </w:pPr>
      <w:r>
        <w:rPr>
          <w:rFonts w:hint="eastAsia"/>
        </w:rPr>
        <w:t xml:space="preserve">　　上海脱口秀演出恢复的前提，不是精准防疫，而是不允许演员提任何上海防疫。说他们不懂幽默吧，他们又非常清楚自己是个笑话。</w:t>
      </w:r>
    </w:p>
    <w:p w14:paraId="6D0645EA" w14:textId="77777777" w:rsidR="00A67332" w:rsidRDefault="00A67332" w:rsidP="00A67332">
      <w:pPr>
        <w:widowControl/>
        <w:rPr>
          <w:rFonts w:hint="eastAsia"/>
        </w:rPr>
      </w:pPr>
    </w:p>
    <w:p w14:paraId="24B520A3" w14:textId="77777777" w:rsidR="00A67332" w:rsidRDefault="00A67332" w:rsidP="00A67332">
      <w:pPr>
        <w:widowControl/>
        <w:rPr>
          <w:rFonts w:hint="eastAsia"/>
        </w:rPr>
      </w:pPr>
      <w:r>
        <w:rPr>
          <w:rFonts w:hint="eastAsia"/>
        </w:rPr>
        <w:t xml:space="preserve">＊＊＊＊＊＊　</w:t>
      </w:r>
    </w:p>
    <w:p w14:paraId="53B1E627" w14:textId="77777777" w:rsidR="00A67332" w:rsidRDefault="00A67332" w:rsidP="00A67332">
      <w:pPr>
        <w:widowControl/>
        <w:rPr>
          <w:rFonts w:hint="eastAsia"/>
        </w:rPr>
      </w:pPr>
    </w:p>
    <w:p w14:paraId="6AD7574F" w14:textId="77777777" w:rsidR="00A67332" w:rsidRDefault="00A67332" w:rsidP="00A67332">
      <w:pPr>
        <w:widowControl/>
        <w:rPr>
          <w:rFonts w:hint="eastAsia"/>
        </w:rPr>
      </w:pPr>
      <w:r>
        <w:rPr>
          <w:rFonts w:hint="eastAsia"/>
        </w:rPr>
        <w:t xml:space="preserve">　　●千里投毒 </w:t>
      </w:r>
    </w:p>
    <w:p w14:paraId="623D562D" w14:textId="77777777" w:rsidR="00A67332" w:rsidRDefault="00A67332" w:rsidP="00A67332">
      <w:pPr>
        <w:widowControl/>
        <w:rPr>
          <w:rFonts w:hint="eastAsia"/>
        </w:rPr>
      </w:pPr>
    </w:p>
    <w:p w14:paraId="661FEC83" w14:textId="77777777" w:rsidR="00A67332" w:rsidRDefault="00A67332" w:rsidP="00A67332">
      <w:pPr>
        <w:widowControl/>
        <w:rPr>
          <w:rFonts w:hint="eastAsia"/>
        </w:rPr>
      </w:pPr>
      <w:r>
        <w:rPr>
          <w:rFonts w:hint="eastAsia"/>
        </w:rPr>
        <w:t xml:space="preserve">　　新冠疫情之初，中共豢养的红毛（小粉红、五毛）动辄指责回国的人”千里投毒“，实则真正的投毒者就是中共：</w:t>
      </w:r>
    </w:p>
    <w:p w14:paraId="71C15A91" w14:textId="77777777" w:rsidR="00A67332" w:rsidRDefault="00A67332" w:rsidP="00A67332">
      <w:pPr>
        <w:widowControl/>
        <w:rPr>
          <w:rFonts w:hint="eastAsia"/>
        </w:rPr>
      </w:pPr>
    </w:p>
    <w:p w14:paraId="21BC6BFB" w14:textId="77777777" w:rsidR="00A67332" w:rsidRDefault="00A67332" w:rsidP="00A67332">
      <w:pPr>
        <w:widowControl/>
        <w:rPr>
          <w:rFonts w:hint="eastAsia"/>
        </w:rPr>
      </w:pPr>
      <w:r>
        <w:rPr>
          <w:rFonts w:hint="eastAsia"/>
        </w:rPr>
        <w:tab/>
        <w:t>◆2020年1月下旬，武汉封城，隔绝与国内的交通，唯独允许国际航班继续飞往国外，显然是故意造成病毒外流。</w:t>
      </w:r>
    </w:p>
    <w:p w14:paraId="54874709" w14:textId="77777777" w:rsidR="00A67332" w:rsidRDefault="00A67332" w:rsidP="00A67332">
      <w:pPr>
        <w:widowControl/>
        <w:rPr>
          <w:rFonts w:hint="eastAsia"/>
        </w:rPr>
      </w:pPr>
    </w:p>
    <w:p w14:paraId="64BD0FB7" w14:textId="77777777" w:rsidR="00A67332" w:rsidRDefault="00A67332" w:rsidP="00A67332">
      <w:pPr>
        <w:widowControl/>
        <w:rPr>
          <w:rFonts w:hint="eastAsia"/>
        </w:rPr>
      </w:pPr>
      <w:r>
        <w:rPr>
          <w:rFonts w:hint="eastAsia"/>
        </w:rPr>
        <w:tab/>
        <w:t>◆2022年12月7日，新冠防控躺平后，中共为了“应染尽染”，尽快过感染高峰，甚至派人传播病毒，派到武汉传毒的被摄像头拍下，抓了现行，其车牌也被拍下”京Q7hb80“，被证明是北京国安系统的。最终造成不到20天近10亿人感染。</w:t>
      </w:r>
    </w:p>
    <w:p w14:paraId="4410CB74" w14:textId="77777777" w:rsidR="00A67332" w:rsidRDefault="00A67332" w:rsidP="00A67332">
      <w:pPr>
        <w:widowControl/>
        <w:rPr>
          <w:rFonts w:hint="eastAsia"/>
        </w:rPr>
      </w:pPr>
    </w:p>
    <w:p w14:paraId="5359F12A" w14:textId="77777777" w:rsidR="00A67332" w:rsidRDefault="00A67332" w:rsidP="00A67332">
      <w:pPr>
        <w:widowControl/>
        <w:rPr>
          <w:rFonts w:hint="eastAsia"/>
        </w:rPr>
      </w:pPr>
      <w:r>
        <w:rPr>
          <w:rFonts w:hint="eastAsia"/>
        </w:rPr>
        <w:tab/>
        <w:t>◆网友投稿：今天一个朋友想回国过年，疫情让他没有见到母亲最后一面。这次说放开了，他就准备买机票申请签证。周五拿到签证，找了一天发现机票价格变化不大，五个一政策依然还在。这波操作就是放人出去散毒，压根没有怎么放人进来！</w:t>
      </w:r>
    </w:p>
    <w:p w14:paraId="3C85B1CC" w14:textId="77777777" w:rsidR="00A67332" w:rsidRDefault="00A67332" w:rsidP="00A67332">
      <w:pPr>
        <w:widowControl/>
        <w:rPr>
          <w:rFonts w:hint="eastAsia"/>
        </w:rPr>
      </w:pPr>
    </w:p>
    <w:p w14:paraId="7002BB45" w14:textId="77777777" w:rsidR="00A67332" w:rsidRDefault="00A67332" w:rsidP="00A67332">
      <w:pPr>
        <w:widowControl/>
        <w:rPr>
          <w:rFonts w:hint="eastAsia"/>
        </w:rPr>
      </w:pPr>
      <w:r>
        <w:rPr>
          <w:rFonts w:hint="eastAsia"/>
        </w:rPr>
        <w:tab/>
        <w:t>◆2022年12月底，一架飞往埃及的中国飞机到港以后，60%乘客阳性，埃及政府强令飞机立刻回程中国，并召见中国大使，对中国这种不负责任的扩散病毒的行为，表达抗议！</w:t>
      </w:r>
    </w:p>
    <w:p w14:paraId="33D72FF1" w14:textId="77777777" w:rsidR="00A67332" w:rsidRDefault="00A67332" w:rsidP="00A67332">
      <w:pPr>
        <w:widowControl/>
        <w:rPr>
          <w:rFonts w:hint="eastAsia"/>
        </w:rPr>
      </w:pPr>
    </w:p>
    <w:p w14:paraId="6156FD5A" w14:textId="77777777" w:rsidR="00A67332" w:rsidRDefault="00A67332" w:rsidP="00A67332">
      <w:pPr>
        <w:widowControl/>
        <w:rPr>
          <w:rFonts w:hint="eastAsia"/>
        </w:rPr>
      </w:pPr>
      <w:r>
        <w:rPr>
          <w:rFonts w:hint="eastAsia"/>
        </w:rPr>
        <w:tab/>
        <w:t>◆1月7日后，中国人入境韩国，强制挂黄牌后在军队押送下提取行李、检测核酸然后丢进大通铺。</w:t>
      </w:r>
    </w:p>
    <w:p w14:paraId="61424680" w14:textId="77777777" w:rsidR="00A67332" w:rsidRDefault="00A67332" w:rsidP="00A67332">
      <w:pPr>
        <w:widowControl/>
        <w:rPr>
          <w:rFonts w:hint="eastAsia"/>
        </w:rPr>
      </w:pPr>
    </w:p>
    <w:p w14:paraId="4697906A" w14:textId="77777777" w:rsidR="00A67332" w:rsidRDefault="00A67332" w:rsidP="00A67332">
      <w:pPr>
        <w:widowControl/>
        <w:rPr>
          <w:rFonts w:hint="eastAsia"/>
        </w:rPr>
      </w:pPr>
      <w:r>
        <w:rPr>
          <w:rFonts w:hint="eastAsia"/>
        </w:rPr>
        <w:tab/>
        <w:t>◆美国将从1月5日开始要求所有来自中国的旅客在飞往美国之前出示新冠病毒测试阴性结果或康复证明。中国外交部1月3日警告将“针对不同情况本着对等原则采取相应措施”。对此，白宫发言人让-皮埃尔回应，这项新措施是各国为了保护本国公民，纯粹是基于公共卫生和科学所做出的决定，中国没有理由进行报复。1月16日报道，中国海关将抽查多国来华人员48小时核酸。</w:t>
      </w:r>
    </w:p>
    <w:p w14:paraId="3F8C0C46" w14:textId="77777777" w:rsidR="00A67332" w:rsidRDefault="00A67332" w:rsidP="00A67332">
      <w:pPr>
        <w:widowControl/>
        <w:rPr>
          <w:rFonts w:hint="eastAsia"/>
        </w:rPr>
      </w:pPr>
    </w:p>
    <w:p w14:paraId="7ABFA421" w14:textId="77777777" w:rsidR="00A67332" w:rsidRDefault="00A67332" w:rsidP="00A67332">
      <w:pPr>
        <w:widowControl/>
        <w:rPr>
          <w:rFonts w:hint="eastAsia"/>
        </w:rPr>
      </w:pPr>
      <w:r>
        <w:rPr>
          <w:rFonts w:hint="eastAsia"/>
        </w:rPr>
        <w:t xml:space="preserve">　　新冠防控躺平之前，听到的只是老人因免疫力低下或基础疾病去世；由于核酸造假的普遍，被抓进方舱隔离的人大都生龙活虎、载歌载舞，甚至能抢救中暑晕倒的医护。而在躺平之后的实际感染者症状要严重得多，原因是中共所投的病毒有之前曾流行过、比奥密克戎凶险得多的德尔塔病毒：</w:t>
      </w:r>
    </w:p>
    <w:p w14:paraId="250889DD" w14:textId="77777777" w:rsidR="00A67332" w:rsidRDefault="00A67332" w:rsidP="00A67332">
      <w:pPr>
        <w:widowControl/>
        <w:rPr>
          <w:rFonts w:hint="eastAsia"/>
        </w:rPr>
      </w:pPr>
    </w:p>
    <w:p w14:paraId="539DB123" w14:textId="77777777" w:rsidR="00A67332" w:rsidRDefault="00A67332" w:rsidP="00A67332">
      <w:pPr>
        <w:widowControl/>
        <w:rPr>
          <w:rFonts w:hint="eastAsia"/>
        </w:rPr>
      </w:pPr>
      <w:r>
        <w:rPr>
          <w:rFonts w:hint="eastAsia"/>
        </w:rPr>
        <w:tab/>
        <w:t>◆大量小月龄宝宝感染新冠肺炎。1，两个多月的宝宝被诊断危重肺炎；2，2022年12月，贵州，刚出生不久的宝宝感染新冠；3，2022年12月，不到7个月的宝宝感染新冠，心肺衰竭去世，妈妈发长文悼念；4，2023年1月，湖南，刚出生五天的宝宝感染新冠，1/3白肺，被下达病危通知。</w:t>
      </w:r>
    </w:p>
    <w:p w14:paraId="63A15AFD" w14:textId="77777777" w:rsidR="00A67332" w:rsidRDefault="00A67332" w:rsidP="00A67332">
      <w:pPr>
        <w:widowControl/>
        <w:rPr>
          <w:rFonts w:hint="eastAsia"/>
        </w:rPr>
      </w:pPr>
    </w:p>
    <w:p w14:paraId="402C7C7E" w14:textId="77777777" w:rsidR="00A67332" w:rsidRDefault="00A67332" w:rsidP="00A67332">
      <w:pPr>
        <w:widowControl/>
        <w:rPr>
          <w:rFonts w:hint="eastAsia"/>
        </w:rPr>
      </w:pPr>
      <w:r>
        <w:rPr>
          <w:rFonts w:hint="eastAsia"/>
        </w:rPr>
        <w:tab/>
        <w:t>◆某地一学校有初一和初三各一名学生过世，没说具体病因，校长通报时几度哽咽。</w:t>
      </w:r>
    </w:p>
    <w:p w14:paraId="05B0CCC9" w14:textId="77777777" w:rsidR="00A67332" w:rsidRDefault="00A67332" w:rsidP="00A67332">
      <w:pPr>
        <w:widowControl/>
        <w:rPr>
          <w:rFonts w:hint="eastAsia"/>
        </w:rPr>
      </w:pPr>
    </w:p>
    <w:p w14:paraId="6AACFAC8" w14:textId="77777777" w:rsidR="00A67332" w:rsidRDefault="00A67332" w:rsidP="00A67332">
      <w:pPr>
        <w:widowControl/>
        <w:rPr>
          <w:rFonts w:hint="eastAsia"/>
        </w:rPr>
      </w:pPr>
      <w:r>
        <w:rPr>
          <w:rFonts w:hint="eastAsia"/>
        </w:rPr>
        <w:tab/>
        <w:t>◆华为终端部门有三名年轻员工感染新冠后去世。</w:t>
      </w:r>
    </w:p>
    <w:p w14:paraId="091DBA9A" w14:textId="77777777" w:rsidR="00A67332" w:rsidRDefault="00A67332" w:rsidP="00A67332">
      <w:pPr>
        <w:widowControl/>
        <w:rPr>
          <w:rFonts w:hint="eastAsia"/>
        </w:rPr>
      </w:pPr>
    </w:p>
    <w:p w14:paraId="548C67A8" w14:textId="77777777" w:rsidR="00A67332" w:rsidRDefault="00A67332" w:rsidP="00A67332">
      <w:pPr>
        <w:widowControl/>
        <w:rPr>
          <w:rFonts w:hint="eastAsia"/>
        </w:rPr>
      </w:pPr>
      <w:r>
        <w:rPr>
          <w:rFonts w:hint="eastAsia"/>
        </w:rPr>
        <w:t>＊＊＊＊＊＊</w:t>
      </w:r>
    </w:p>
    <w:p w14:paraId="29717D56" w14:textId="77777777" w:rsidR="00A67332" w:rsidRDefault="00A67332" w:rsidP="00A67332">
      <w:pPr>
        <w:widowControl/>
        <w:rPr>
          <w:rFonts w:hint="eastAsia"/>
        </w:rPr>
      </w:pPr>
    </w:p>
    <w:p w14:paraId="01E215E7" w14:textId="77777777" w:rsidR="00A67332" w:rsidRDefault="00A67332" w:rsidP="00A67332">
      <w:pPr>
        <w:widowControl/>
        <w:rPr>
          <w:rFonts w:hint="eastAsia"/>
        </w:rPr>
      </w:pPr>
      <w:r>
        <w:rPr>
          <w:rFonts w:hint="eastAsia"/>
        </w:rPr>
        <w:t xml:space="preserve">　　●灭绝人性 </w:t>
      </w:r>
    </w:p>
    <w:p w14:paraId="596EE13C" w14:textId="77777777" w:rsidR="00A67332" w:rsidRDefault="00A67332" w:rsidP="00A67332">
      <w:pPr>
        <w:widowControl/>
        <w:rPr>
          <w:rFonts w:hint="eastAsia"/>
        </w:rPr>
      </w:pPr>
    </w:p>
    <w:p w14:paraId="0DC39BFC" w14:textId="77777777" w:rsidR="00A67332" w:rsidRDefault="00A67332" w:rsidP="00A67332">
      <w:pPr>
        <w:widowControl/>
        <w:rPr>
          <w:rFonts w:hint="eastAsia"/>
        </w:rPr>
      </w:pPr>
      <w:r>
        <w:rPr>
          <w:rFonts w:hint="eastAsia"/>
        </w:rPr>
        <w:t xml:space="preserve">　　2020年新冠疫情之初，湖北包括武汉人在外地受歧视，不能住宿，外地人在武汉同样被虐待，睡桥洞被人用水泼被子赶走；一家三口在家打麻将，防疫人员冲到家里打砸；2021年初，石家庄藁城区小果庄的货车司机无处容身；老头出来散步被绑在树上；多少人只是因为身份证上的地址属于疫区就被歧视、阻挠行程；让人感叹现在是一个“朽木为官、禽兽食禄、畜生当道”的社会。参见附录十一《新冠疫情防控之怪象》。</w:t>
      </w:r>
    </w:p>
    <w:p w14:paraId="2443CD38" w14:textId="77777777" w:rsidR="00A67332" w:rsidRDefault="00A67332" w:rsidP="00A67332">
      <w:pPr>
        <w:widowControl/>
        <w:rPr>
          <w:rFonts w:hint="eastAsia"/>
        </w:rPr>
      </w:pPr>
    </w:p>
    <w:p w14:paraId="5824996F" w14:textId="77777777" w:rsidR="00A67332" w:rsidRDefault="00A67332" w:rsidP="00A67332">
      <w:pPr>
        <w:widowControl/>
        <w:rPr>
          <w:rFonts w:hint="eastAsia"/>
        </w:rPr>
      </w:pPr>
      <w:r>
        <w:rPr>
          <w:rFonts w:hint="eastAsia"/>
        </w:rPr>
        <w:t xml:space="preserve">　　2022年春天，上海封城期间：</w:t>
      </w:r>
    </w:p>
    <w:p w14:paraId="0F1F2B17" w14:textId="77777777" w:rsidR="00A67332" w:rsidRDefault="00A67332" w:rsidP="00A67332">
      <w:pPr>
        <w:widowControl/>
        <w:rPr>
          <w:rFonts w:hint="eastAsia"/>
        </w:rPr>
      </w:pPr>
    </w:p>
    <w:p w14:paraId="39C4DD2F" w14:textId="77777777" w:rsidR="00A67332" w:rsidRDefault="00A67332" w:rsidP="00A67332">
      <w:pPr>
        <w:widowControl/>
        <w:rPr>
          <w:rFonts w:hint="eastAsia"/>
        </w:rPr>
      </w:pPr>
      <w:r>
        <w:rPr>
          <w:rFonts w:hint="eastAsia"/>
        </w:rPr>
        <w:tab/>
        <w:t>◆用垃圾车装人去隔离，征用环卫、救护、殡葬车送生活物资，改装环卫车送出院者。类似的，2020年初，武汉封城期间，青山区钢都花园以垃圾车送平价肉；2022年8月上旬，海南海口美兰国际机场，游客像动物一样被转运；9月28日夜里，广州街头用运猪车送市民隔离；同时，成都大学也用运牲口的车转运学生。某地一商场内，4大白用封闭小车转运一看手机男。某地一地铁站的临时隔离点，原地封印；昨天是小车，今天是绳子；昨天是一个，今天是一群人。中国反人类防疫，动物园一样，一人一个塑料笼子。</w:t>
      </w:r>
    </w:p>
    <w:p w14:paraId="50662705" w14:textId="77777777" w:rsidR="00A67332" w:rsidRDefault="00A67332" w:rsidP="00A67332">
      <w:pPr>
        <w:widowControl/>
        <w:rPr>
          <w:rFonts w:hint="eastAsia"/>
        </w:rPr>
      </w:pPr>
    </w:p>
    <w:p w14:paraId="79F3C793" w14:textId="77777777" w:rsidR="00A67332" w:rsidRDefault="00A67332" w:rsidP="00A67332">
      <w:pPr>
        <w:widowControl/>
        <w:rPr>
          <w:rFonts w:hint="eastAsia"/>
        </w:rPr>
      </w:pPr>
      <w:r>
        <w:rPr>
          <w:rFonts w:hint="eastAsia"/>
        </w:rPr>
        <w:tab/>
        <w:t>◆几十上百个婴幼儿被集中在一处，护理人手不足，现场惨不忍睹。</w:t>
      </w:r>
    </w:p>
    <w:p w14:paraId="183C4DAA" w14:textId="77777777" w:rsidR="00A67332" w:rsidRDefault="00A67332" w:rsidP="00A67332">
      <w:pPr>
        <w:widowControl/>
        <w:rPr>
          <w:rFonts w:hint="eastAsia"/>
        </w:rPr>
      </w:pPr>
    </w:p>
    <w:p w14:paraId="5C7C1E97" w14:textId="77777777" w:rsidR="00A67332" w:rsidRDefault="00A67332" w:rsidP="00A67332">
      <w:pPr>
        <w:widowControl/>
        <w:rPr>
          <w:rFonts w:hint="eastAsia"/>
        </w:rPr>
      </w:pPr>
      <w:r>
        <w:rPr>
          <w:rFonts w:hint="eastAsia"/>
        </w:rPr>
        <w:tab/>
        <w:t>◆卧床不能动的危重病人、渐冻人、八十多岁有重度抑郁症的老人等都被强行运到方舱，而没有合适的医疗照顾。</w:t>
      </w:r>
    </w:p>
    <w:p w14:paraId="20AE6AAA" w14:textId="77777777" w:rsidR="00A67332" w:rsidRDefault="00A67332" w:rsidP="00A67332">
      <w:pPr>
        <w:widowControl/>
        <w:rPr>
          <w:rFonts w:hint="eastAsia"/>
        </w:rPr>
      </w:pPr>
    </w:p>
    <w:p w14:paraId="5E3EAD22" w14:textId="77777777" w:rsidR="00A67332" w:rsidRDefault="00A67332" w:rsidP="00A67332">
      <w:pPr>
        <w:widowControl/>
        <w:rPr>
          <w:rFonts w:hint="eastAsia"/>
        </w:rPr>
      </w:pPr>
      <w:r>
        <w:rPr>
          <w:rFonts w:hint="eastAsia"/>
        </w:rPr>
        <w:tab/>
        <w:t>◆一个老人被白卫兵狠狠摔在地上，后脑勺着地，死了！</w:t>
      </w:r>
    </w:p>
    <w:p w14:paraId="2584E617" w14:textId="77777777" w:rsidR="00A67332" w:rsidRDefault="00A67332" w:rsidP="00A67332">
      <w:pPr>
        <w:widowControl/>
        <w:rPr>
          <w:rFonts w:hint="eastAsia"/>
        </w:rPr>
      </w:pPr>
    </w:p>
    <w:p w14:paraId="767BDA0B" w14:textId="77777777" w:rsidR="00A67332" w:rsidRDefault="00A67332" w:rsidP="00A67332">
      <w:pPr>
        <w:widowControl/>
        <w:rPr>
          <w:rFonts w:hint="eastAsia"/>
        </w:rPr>
      </w:pPr>
      <w:r>
        <w:rPr>
          <w:rFonts w:hint="eastAsia"/>
        </w:rPr>
        <w:tab/>
        <w:t>◆每晚7点到7点半，小区居民同时敲锅抗议疫情防控导致的饥饿。警方警告：饥民敲锅是境外人员撺掇指使的阴谋。还有人威胁团长要为团购产后的疫情负责。</w:t>
      </w:r>
    </w:p>
    <w:p w14:paraId="0868C219" w14:textId="77777777" w:rsidR="00A67332" w:rsidRDefault="00A67332" w:rsidP="00A67332">
      <w:pPr>
        <w:widowControl/>
        <w:rPr>
          <w:rFonts w:hint="eastAsia"/>
        </w:rPr>
      </w:pPr>
    </w:p>
    <w:p w14:paraId="35EAF45A" w14:textId="77777777" w:rsidR="00A67332" w:rsidRDefault="00A67332" w:rsidP="00A67332">
      <w:pPr>
        <w:widowControl/>
        <w:rPr>
          <w:rFonts w:hint="eastAsia"/>
        </w:rPr>
      </w:pPr>
      <w:r>
        <w:rPr>
          <w:rFonts w:hint="eastAsia"/>
        </w:rPr>
        <w:tab/>
        <w:t>◆刚生完孩子不久的妈妈被拉到方舱隔离，出生才两周的婴儿被单独送走，让孩子父亲陪同也不行，婆婆急得要跳楼用自己的命换孩子的安全。</w:t>
      </w:r>
    </w:p>
    <w:p w14:paraId="11ACEE2D" w14:textId="77777777" w:rsidR="00A67332" w:rsidRDefault="00A67332" w:rsidP="00A67332">
      <w:pPr>
        <w:widowControl/>
        <w:rPr>
          <w:rFonts w:hint="eastAsia"/>
        </w:rPr>
      </w:pPr>
    </w:p>
    <w:p w14:paraId="3239E0C8" w14:textId="77777777" w:rsidR="00A67332" w:rsidRDefault="00A67332" w:rsidP="00A67332">
      <w:pPr>
        <w:widowControl/>
        <w:rPr>
          <w:rFonts w:hint="eastAsia"/>
        </w:rPr>
      </w:pPr>
      <w:r>
        <w:rPr>
          <w:rFonts w:hint="eastAsia"/>
        </w:rPr>
        <w:tab/>
        <w:t>◆4月21日，上海市闵行区吴泾镇政府永南小区一位八十多岁、双腿截肢的癌症患者，常年瘫痪在床，家住四楼又没有电梯，为了完成全员核酸任务，居委会干部和</w:t>
      </w:r>
      <w:r>
        <w:rPr>
          <w:rFonts w:hint="eastAsia"/>
        </w:rPr>
        <w:lastRenderedPageBreak/>
        <w:t>志愿者5个合力用轮椅把老人抬了下来。吴泾镇政府在微信公众号上把这件事当成政绩宣传。</w:t>
      </w:r>
    </w:p>
    <w:p w14:paraId="7171277A" w14:textId="77777777" w:rsidR="00A67332" w:rsidRDefault="00A67332" w:rsidP="00A67332">
      <w:pPr>
        <w:widowControl/>
        <w:rPr>
          <w:rFonts w:hint="eastAsia"/>
        </w:rPr>
      </w:pPr>
    </w:p>
    <w:p w14:paraId="1D0476D2" w14:textId="77777777" w:rsidR="00A67332" w:rsidRDefault="00A67332" w:rsidP="00A67332">
      <w:pPr>
        <w:widowControl/>
        <w:rPr>
          <w:rFonts w:hint="eastAsia"/>
        </w:rPr>
      </w:pPr>
      <w:r>
        <w:rPr>
          <w:rFonts w:hint="eastAsia"/>
        </w:rPr>
        <w:tab/>
        <w:t>◆老人去医院没有手机不能登记被拒，向保安磕头。</w:t>
      </w:r>
    </w:p>
    <w:p w14:paraId="4F4F27BC" w14:textId="77777777" w:rsidR="00A67332" w:rsidRDefault="00A67332" w:rsidP="00A67332">
      <w:pPr>
        <w:widowControl/>
        <w:rPr>
          <w:rFonts w:hint="eastAsia"/>
        </w:rPr>
      </w:pPr>
    </w:p>
    <w:p w14:paraId="2AB44225" w14:textId="77777777" w:rsidR="00A67332" w:rsidRDefault="00A67332" w:rsidP="00A67332">
      <w:pPr>
        <w:widowControl/>
        <w:rPr>
          <w:rFonts w:hint="eastAsia"/>
        </w:rPr>
      </w:pPr>
      <w:r>
        <w:rPr>
          <w:rFonts w:hint="eastAsia"/>
        </w:rPr>
        <w:tab/>
        <w:t>◆上海封城期间，巴黎贝甜培训中心向市民平价供应面包。4个月后，被上海市场监管以无证生产处罚，没收5.85万所得，并罚款58万。事情曝光后，舆论不平，官方回应称“已经是从轻处罚”；仅从这一件事，即可见中共当局彻头彻尾的反人民性、反动性。</w:t>
      </w:r>
    </w:p>
    <w:p w14:paraId="605A6007" w14:textId="77777777" w:rsidR="00A67332" w:rsidRDefault="00A67332" w:rsidP="00A67332">
      <w:pPr>
        <w:widowControl/>
        <w:rPr>
          <w:rFonts w:hint="eastAsia"/>
        </w:rPr>
      </w:pPr>
    </w:p>
    <w:p w14:paraId="0622DD8A" w14:textId="77777777" w:rsidR="00A67332" w:rsidRDefault="00A67332" w:rsidP="00A67332">
      <w:pPr>
        <w:widowControl/>
        <w:rPr>
          <w:rFonts w:hint="eastAsia"/>
        </w:rPr>
      </w:pPr>
      <w:r>
        <w:rPr>
          <w:rFonts w:hint="eastAsia"/>
        </w:rPr>
        <w:t xml:space="preserve">　　7月上旬，无锡街道黄码转绿码做完核酸，手臂被像屠宰厂的新鲜猪肉一样盖章，还要保持三天。无锡人还为盖章辩解、甚至自豪。</w:t>
      </w:r>
    </w:p>
    <w:p w14:paraId="0299A751" w14:textId="77777777" w:rsidR="00A67332" w:rsidRDefault="00A67332" w:rsidP="00A67332">
      <w:pPr>
        <w:widowControl/>
        <w:rPr>
          <w:rFonts w:hint="eastAsia"/>
        </w:rPr>
      </w:pPr>
    </w:p>
    <w:p w14:paraId="5BB47A08" w14:textId="77777777" w:rsidR="00A67332" w:rsidRDefault="00A67332" w:rsidP="00A67332">
      <w:pPr>
        <w:widowControl/>
        <w:rPr>
          <w:rFonts w:hint="eastAsia"/>
        </w:rPr>
      </w:pPr>
      <w:r>
        <w:rPr>
          <w:rFonts w:hint="eastAsia"/>
        </w:rPr>
        <w:t xml:space="preserve">　　多地出现幼儿园小孩穿着全套防护服，独自蹒跚地走向隔离点；中共一度以之宣传“正能量”，试图以此“感动中国”。</w:t>
      </w:r>
    </w:p>
    <w:p w14:paraId="35BA7A2C" w14:textId="77777777" w:rsidR="00A67332" w:rsidRDefault="00A67332" w:rsidP="00A67332">
      <w:pPr>
        <w:widowControl/>
        <w:rPr>
          <w:rFonts w:hint="eastAsia"/>
        </w:rPr>
      </w:pPr>
    </w:p>
    <w:p w14:paraId="4DEDBEBA" w14:textId="77777777" w:rsidR="00A67332" w:rsidRDefault="00A67332" w:rsidP="00A67332">
      <w:pPr>
        <w:widowControl/>
        <w:rPr>
          <w:rFonts w:hint="eastAsia"/>
        </w:rPr>
      </w:pPr>
      <w:r>
        <w:rPr>
          <w:rFonts w:hint="eastAsia"/>
        </w:rPr>
        <w:t xml:space="preserve">　　某地一老人去世，女婿与外孙以买菜为名出小区参加葬礼，被警方严厉查处。</w:t>
      </w:r>
    </w:p>
    <w:p w14:paraId="34BAD01F" w14:textId="77777777" w:rsidR="00A67332" w:rsidRDefault="00A67332" w:rsidP="00A67332">
      <w:pPr>
        <w:widowControl/>
        <w:rPr>
          <w:rFonts w:hint="eastAsia"/>
        </w:rPr>
      </w:pPr>
    </w:p>
    <w:p w14:paraId="7DCEF3F9" w14:textId="77777777" w:rsidR="00A67332" w:rsidRDefault="00A67332" w:rsidP="00A67332">
      <w:pPr>
        <w:widowControl/>
        <w:rPr>
          <w:rFonts w:hint="eastAsia"/>
        </w:rPr>
      </w:pPr>
      <w:r>
        <w:rPr>
          <w:rFonts w:hint="eastAsia"/>
        </w:rPr>
        <w:t xml:space="preserve">　　北京市司法局长公开宣称“不戴口罩轻者判3年，重者可判10年以上甚至死刑”；完全是无法无天。</w:t>
      </w:r>
    </w:p>
    <w:p w14:paraId="077298F0" w14:textId="77777777" w:rsidR="00A67332" w:rsidRDefault="00A67332" w:rsidP="00A67332">
      <w:pPr>
        <w:widowControl/>
        <w:rPr>
          <w:rFonts w:hint="eastAsia"/>
        </w:rPr>
      </w:pPr>
    </w:p>
    <w:p w14:paraId="5261DDDE" w14:textId="77777777" w:rsidR="00A67332" w:rsidRDefault="00A67332" w:rsidP="00A67332">
      <w:pPr>
        <w:widowControl/>
        <w:rPr>
          <w:rFonts w:hint="eastAsia"/>
        </w:rPr>
      </w:pPr>
      <w:r>
        <w:rPr>
          <w:rFonts w:hint="eastAsia"/>
        </w:rPr>
        <w:t xml:space="preserve">　　吉林封城时，不光是焊门，还要加两层铁皮焊接封门。</w:t>
      </w:r>
    </w:p>
    <w:p w14:paraId="0F896DB6" w14:textId="77777777" w:rsidR="00A67332" w:rsidRDefault="00A67332" w:rsidP="00A67332">
      <w:pPr>
        <w:widowControl/>
        <w:rPr>
          <w:rFonts w:hint="eastAsia"/>
        </w:rPr>
      </w:pPr>
    </w:p>
    <w:p w14:paraId="26428D5A" w14:textId="77777777" w:rsidR="00A67332" w:rsidRDefault="00A67332" w:rsidP="00A67332">
      <w:pPr>
        <w:widowControl/>
        <w:rPr>
          <w:rFonts w:hint="eastAsia"/>
        </w:rPr>
      </w:pPr>
      <w:r>
        <w:rPr>
          <w:rFonts w:hint="eastAsia"/>
        </w:rPr>
        <w:t xml:space="preserve">　　各地疫情防控时，普遍存在非法捕杀宠物的现象：</w:t>
      </w:r>
    </w:p>
    <w:p w14:paraId="62356BF1" w14:textId="77777777" w:rsidR="00A67332" w:rsidRDefault="00A67332" w:rsidP="00A67332">
      <w:pPr>
        <w:widowControl/>
        <w:rPr>
          <w:rFonts w:hint="eastAsia"/>
        </w:rPr>
      </w:pPr>
    </w:p>
    <w:p w14:paraId="367AE9DF" w14:textId="77777777" w:rsidR="00A67332" w:rsidRDefault="00A67332" w:rsidP="00A67332">
      <w:pPr>
        <w:widowControl/>
        <w:rPr>
          <w:rFonts w:hint="eastAsia"/>
        </w:rPr>
      </w:pPr>
      <w:r>
        <w:rPr>
          <w:rFonts w:hint="eastAsia"/>
        </w:rPr>
        <w:tab/>
        <w:t>◆3月29日，河北廊坊市安次区政府下文，捕杀阳性患者家中宠物。</w:t>
      </w:r>
    </w:p>
    <w:p w14:paraId="246AEA61" w14:textId="77777777" w:rsidR="00A67332" w:rsidRDefault="00A67332" w:rsidP="00A67332">
      <w:pPr>
        <w:widowControl/>
        <w:rPr>
          <w:rFonts w:hint="eastAsia"/>
        </w:rPr>
      </w:pPr>
    </w:p>
    <w:p w14:paraId="34AE40F6" w14:textId="77777777" w:rsidR="00A67332" w:rsidRDefault="00A67332" w:rsidP="00A67332">
      <w:pPr>
        <w:widowControl/>
        <w:rPr>
          <w:rFonts w:hint="eastAsia"/>
        </w:rPr>
      </w:pPr>
      <w:r>
        <w:rPr>
          <w:rFonts w:hint="eastAsia"/>
        </w:rPr>
        <w:tab/>
        <w:t>◆武汉捕杀流浪猫。</w:t>
      </w:r>
    </w:p>
    <w:p w14:paraId="1BFF0046" w14:textId="77777777" w:rsidR="00A67332" w:rsidRDefault="00A67332" w:rsidP="00A67332">
      <w:pPr>
        <w:widowControl/>
        <w:rPr>
          <w:rFonts w:hint="eastAsia"/>
        </w:rPr>
      </w:pPr>
    </w:p>
    <w:p w14:paraId="20BA4E48" w14:textId="77777777" w:rsidR="00A67332" w:rsidRDefault="00A67332" w:rsidP="00A67332">
      <w:pPr>
        <w:widowControl/>
        <w:rPr>
          <w:rFonts w:hint="eastAsia"/>
        </w:rPr>
      </w:pPr>
      <w:r>
        <w:rPr>
          <w:rFonts w:hint="eastAsia"/>
        </w:rPr>
        <w:tab/>
        <w:t>◆浦东新区曹路镇星海家园，主人阳性被带走，宠物狗狗追出来，被大白活活打死。</w:t>
      </w:r>
    </w:p>
    <w:p w14:paraId="2659D342" w14:textId="77777777" w:rsidR="00A67332" w:rsidRDefault="00A67332" w:rsidP="00A67332">
      <w:pPr>
        <w:widowControl/>
        <w:rPr>
          <w:rFonts w:hint="eastAsia"/>
        </w:rPr>
      </w:pPr>
    </w:p>
    <w:p w14:paraId="5F0A602B" w14:textId="77777777" w:rsidR="00A67332" w:rsidRDefault="00A67332" w:rsidP="00A67332">
      <w:pPr>
        <w:widowControl/>
        <w:rPr>
          <w:rFonts w:hint="eastAsia"/>
        </w:rPr>
      </w:pPr>
      <w:r>
        <w:rPr>
          <w:rFonts w:hint="eastAsia"/>
        </w:rPr>
        <w:t xml:space="preserve">　　8月，从海口包机返回上海的乘客被拉去青浦区集中营隔离，拒绝下车，要求在酒店或居家隔离，蓝衣防疫人员不让下车。乘客要上厕所，蓝衣人扔了个塑料桶当便桶，让拉桶内，被一脚踹飞。</w:t>
      </w:r>
    </w:p>
    <w:p w14:paraId="2C183F9E" w14:textId="77777777" w:rsidR="00A67332" w:rsidRDefault="00A67332" w:rsidP="00A67332">
      <w:pPr>
        <w:widowControl/>
        <w:rPr>
          <w:rFonts w:hint="eastAsia"/>
        </w:rPr>
      </w:pPr>
    </w:p>
    <w:p w14:paraId="394D5CC0" w14:textId="77777777" w:rsidR="00A67332" w:rsidRDefault="00A67332" w:rsidP="00A67332">
      <w:pPr>
        <w:widowControl/>
        <w:rPr>
          <w:rFonts w:hint="eastAsia"/>
        </w:rPr>
      </w:pPr>
      <w:r>
        <w:rPr>
          <w:rFonts w:hint="eastAsia"/>
        </w:rPr>
        <w:lastRenderedPageBreak/>
        <w:t xml:space="preserve">　　9月18日凌晨，贵阳转运大巴侧翻导致27人死亡后，网络红毛洗地称：”如果今天贵州不死27个人，放开清零政策，那么明天疫情传播开来，中国就会死270万人。为了今后270万人的生命健康，这27个人的生命又算得了什么呢”之后，贵阳转运如故，只是要签免责声明。</w:t>
      </w:r>
    </w:p>
    <w:p w14:paraId="67EC0F1C" w14:textId="77777777" w:rsidR="00A67332" w:rsidRDefault="00A67332" w:rsidP="00A67332">
      <w:pPr>
        <w:widowControl/>
        <w:rPr>
          <w:rFonts w:hint="eastAsia"/>
        </w:rPr>
      </w:pPr>
    </w:p>
    <w:p w14:paraId="660C8B72" w14:textId="77777777" w:rsidR="00A67332" w:rsidRDefault="00A67332" w:rsidP="00A67332">
      <w:pPr>
        <w:widowControl/>
        <w:rPr>
          <w:rFonts w:hint="eastAsia"/>
        </w:rPr>
      </w:pPr>
      <w:r>
        <w:rPr>
          <w:rFonts w:hint="eastAsia"/>
        </w:rPr>
        <w:t xml:space="preserve">　　9月20日，四川达州一辆转运大巴行驶7小时，中途不许上厕所，穿着防护服的居民们急得拍打窗户。</w:t>
      </w:r>
    </w:p>
    <w:p w14:paraId="0A4E924C" w14:textId="77777777" w:rsidR="00A67332" w:rsidRDefault="00A67332" w:rsidP="00A67332">
      <w:pPr>
        <w:widowControl/>
        <w:rPr>
          <w:rFonts w:hint="eastAsia"/>
        </w:rPr>
      </w:pPr>
    </w:p>
    <w:p w14:paraId="034F2715" w14:textId="77777777" w:rsidR="00A67332" w:rsidRDefault="00A67332" w:rsidP="00A67332">
      <w:pPr>
        <w:widowControl/>
        <w:rPr>
          <w:rFonts w:hint="eastAsia"/>
        </w:rPr>
      </w:pPr>
      <w:r>
        <w:rPr>
          <w:rFonts w:hint="eastAsia"/>
        </w:rPr>
        <w:t xml:space="preserve">　　贵阳封城时，一个大腹便便的派出所长拒绝居民通过，说你没饭吃跟我没关系。</w:t>
      </w:r>
    </w:p>
    <w:p w14:paraId="0E9B1052" w14:textId="77777777" w:rsidR="00A67332" w:rsidRDefault="00A67332" w:rsidP="00A67332">
      <w:pPr>
        <w:widowControl/>
        <w:rPr>
          <w:rFonts w:hint="eastAsia"/>
        </w:rPr>
      </w:pPr>
    </w:p>
    <w:p w14:paraId="6DCDDC66" w14:textId="77777777" w:rsidR="00A67332" w:rsidRDefault="00A67332" w:rsidP="00A67332">
      <w:pPr>
        <w:widowControl/>
        <w:rPr>
          <w:rFonts w:hint="eastAsia"/>
        </w:rPr>
      </w:pPr>
      <w:r>
        <w:rPr>
          <w:rFonts w:hint="eastAsia"/>
        </w:rPr>
        <w:t xml:space="preserve">　　居民：没的吃快饿死了！警察：死了拉去埋！ </w:t>
      </w:r>
    </w:p>
    <w:p w14:paraId="0D8D3842" w14:textId="77777777" w:rsidR="00A67332" w:rsidRDefault="00A67332" w:rsidP="00A67332">
      <w:pPr>
        <w:widowControl/>
        <w:rPr>
          <w:rFonts w:hint="eastAsia"/>
        </w:rPr>
      </w:pPr>
    </w:p>
    <w:p w14:paraId="7DB3F18C" w14:textId="77777777" w:rsidR="00A67332" w:rsidRDefault="00A67332" w:rsidP="00A67332">
      <w:pPr>
        <w:widowControl/>
        <w:rPr>
          <w:rFonts w:hint="eastAsia"/>
        </w:rPr>
      </w:pPr>
      <w:r>
        <w:rPr>
          <w:rFonts w:hint="eastAsia"/>
        </w:rPr>
        <w:t xml:space="preserve">　　10月，郑州市惠济区新城街道开元社区冉屯路边搭了一排塑料棚就地隔离。太原有摩托骑手被就地封印，有的地方甚至在路上划一个白圈隔离路人。</w:t>
      </w:r>
    </w:p>
    <w:p w14:paraId="7B468330" w14:textId="77777777" w:rsidR="00A67332" w:rsidRDefault="00A67332" w:rsidP="00A67332">
      <w:pPr>
        <w:widowControl/>
        <w:rPr>
          <w:rFonts w:hint="eastAsia"/>
        </w:rPr>
      </w:pPr>
    </w:p>
    <w:p w14:paraId="5B23C80A" w14:textId="77777777" w:rsidR="00A67332" w:rsidRDefault="00A67332" w:rsidP="00A67332">
      <w:pPr>
        <w:widowControl/>
        <w:rPr>
          <w:rFonts w:hint="eastAsia"/>
        </w:rPr>
      </w:pPr>
      <w:r>
        <w:rPr>
          <w:rFonts w:hint="eastAsia"/>
        </w:rPr>
        <w:t xml:space="preserve">　　11月4日，呼和浩特市新城区北垣街兴光A9小区一女跳楼自杀；11月7日，光华街城建小区再次发生跳楼事件，一男子不幸离世。11月7日，凌晨0:01，呼和浩特市玉泉区小如前街街道建华北社区党群中心党工委书记、街道人大主任、街道办事处副主任、社区书记等在党群中心饮酒作乐，男女搂抱调笑。把老百姓封在家里没吃没喝，没法上班、看病，穷困自杀，中共干部却花天酒地地快活，真可谓“朱门酒肉臭，路有冻死骨”。</w:t>
      </w:r>
    </w:p>
    <w:p w14:paraId="06BE0E5D" w14:textId="77777777" w:rsidR="00A67332" w:rsidRDefault="00A67332" w:rsidP="00A67332">
      <w:pPr>
        <w:widowControl/>
        <w:rPr>
          <w:rFonts w:hint="eastAsia"/>
        </w:rPr>
      </w:pPr>
    </w:p>
    <w:p w14:paraId="4439BA63" w14:textId="77777777" w:rsidR="00A67332" w:rsidRDefault="00A67332" w:rsidP="00A67332">
      <w:pPr>
        <w:widowControl/>
        <w:rPr>
          <w:rFonts w:hint="eastAsia"/>
        </w:rPr>
      </w:pPr>
      <w:r>
        <w:rPr>
          <w:rFonts w:hint="eastAsia"/>
        </w:rPr>
        <w:t xml:space="preserve">　　11月20日，卡车司机吃一桶泡面，车门贴了封条不让动，玻璃不让动，窗户只留一个小缝，一桶泡面用了半分钟也拿不进车里。</w:t>
      </w:r>
    </w:p>
    <w:p w14:paraId="75B02F12" w14:textId="77777777" w:rsidR="00A67332" w:rsidRDefault="00A67332" w:rsidP="00A67332">
      <w:pPr>
        <w:widowControl/>
        <w:rPr>
          <w:rFonts w:hint="eastAsia"/>
        </w:rPr>
      </w:pPr>
    </w:p>
    <w:p w14:paraId="030AADD8" w14:textId="77777777" w:rsidR="00A67332" w:rsidRDefault="00A67332" w:rsidP="00A67332">
      <w:pPr>
        <w:widowControl/>
        <w:rPr>
          <w:rFonts w:hint="eastAsia"/>
        </w:rPr>
      </w:pPr>
      <w:r>
        <w:rPr>
          <w:rFonts w:hint="eastAsia"/>
        </w:rPr>
        <w:t xml:space="preserve">　　11月20日18时，北京昌平区天通苑南街道第二居委会内尹丽书记等商量如何对付出头的居民，声称”他的软肋其实是他儿子“。</w:t>
      </w:r>
    </w:p>
    <w:p w14:paraId="4BBBE4F3" w14:textId="77777777" w:rsidR="00A67332" w:rsidRDefault="00A67332" w:rsidP="00A67332">
      <w:pPr>
        <w:widowControl/>
        <w:rPr>
          <w:rFonts w:hint="eastAsia"/>
        </w:rPr>
      </w:pPr>
    </w:p>
    <w:p w14:paraId="024B21F0" w14:textId="77777777" w:rsidR="00A67332" w:rsidRDefault="00A67332" w:rsidP="00A67332">
      <w:pPr>
        <w:widowControl/>
        <w:rPr>
          <w:rFonts w:hint="eastAsia"/>
        </w:rPr>
      </w:pPr>
      <w:r>
        <w:rPr>
          <w:rFonts w:hint="eastAsia"/>
        </w:rPr>
        <w:t xml:space="preserve">　　郑州为了避免郑州人民逃难，把京广路堆土封了。</w:t>
      </w:r>
    </w:p>
    <w:p w14:paraId="1761AEA2" w14:textId="77777777" w:rsidR="00A67332" w:rsidRDefault="00A67332" w:rsidP="00A67332">
      <w:pPr>
        <w:widowControl/>
        <w:rPr>
          <w:rFonts w:hint="eastAsia"/>
        </w:rPr>
      </w:pPr>
    </w:p>
    <w:p w14:paraId="19754A68" w14:textId="77777777" w:rsidR="00A67332" w:rsidRDefault="00A67332" w:rsidP="00A67332">
      <w:pPr>
        <w:widowControl/>
        <w:rPr>
          <w:rFonts w:hint="eastAsia"/>
        </w:rPr>
      </w:pPr>
      <w:r>
        <w:rPr>
          <w:rFonts w:hint="eastAsia"/>
        </w:rPr>
        <w:t xml:space="preserve">　　11月下旬，北京疫情爆发，当局公布流调时谴责病例四“在疫情期间频繁往返于市区之间，个人防护意识淡薄，到家未科学做好个人管理，频繁与亲属互动、共餐，造成3个家庭6人被传染”，如同古代皇帝在饥荒时问”何不时肉糜“。</w:t>
      </w:r>
    </w:p>
    <w:p w14:paraId="43B4422F" w14:textId="77777777" w:rsidR="00A67332" w:rsidRDefault="00A67332" w:rsidP="00A67332">
      <w:pPr>
        <w:widowControl/>
        <w:rPr>
          <w:rFonts w:hint="eastAsia"/>
        </w:rPr>
      </w:pPr>
    </w:p>
    <w:p w14:paraId="755BED12" w14:textId="77777777" w:rsidR="00A67332" w:rsidRDefault="00A67332" w:rsidP="00A67332">
      <w:pPr>
        <w:widowControl/>
        <w:rPr>
          <w:rFonts w:hint="eastAsia"/>
        </w:rPr>
      </w:pPr>
      <w:r>
        <w:rPr>
          <w:rFonts w:hint="eastAsia"/>
        </w:rPr>
        <w:t xml:space="preserve">　　11月下旬，郑州市金水区大石桥街道天下城社区的一个小区大门处喇叭喊话“外来人员格杀勿论，就地正法”。</w:t>
      </w:r>
    </w:p>
    <w:p w14:paraId="62A2D03C" w14:textId="77777777" w:rsidR="00A67332" w:rsidRDefault="00A67332" w:rsidP="00A67332">
      <w:pPr>
        <w:widowControl/>
        <w:rPr>
          <w:rFonts w:hint="eastAsia"/>
        </w:rPr>
      </w:pPr>
    </w:p>
    <w:p w14:paraId="1B1B8203" w14:textId="77777777" w:rsidR="00A67332" w:rsidRDefault="00A67332" w:rsidP="00A67332">
      <w:pPr>
        <w:widowControl/>
        <w:rPr>
          <w:rFonts w:hint="eastAsia"/>
        </w:rPr>
      </w:pPr>
      <w:r>
        <w:rPr>
          <w:rFonts w:hint="eastAsia"/>
        </w:rPr>
        <w:t xml:space="preserve">＊＊＊＊＊＊　</w:t>
      </w:r>
    </w:p>
    <w:p w14:paraId="09577C5E" w14:textId="77777777" w:rsidR="00A67332" w:rsidRDefault="00A67332" w:rsidP="00A67332">
      <w:pPr>
        <w:widowControl/>
        <w:rPr>
          <w:rFonts w:hint="eastAsia"/>
        </w:rPr>
      </w:pPr>
    </w:p>
    <w:p w14:paraId="7C4ADC5D" w14:textId="77777777" w:rsidR="00A67332" w:rsidRDefault="00A67332" w:rsidP="00A67332">
      <w:pPr>
        <w:widowControl/>
        <w:rPr>
          <w:rFonts w:hint="eastAsia"/>
        </w:rPr>
      </w:pPr>
      <w:r>
        <w:rPr>
          <w:rFonts w:hint="eastAsia"/>
        </w:rPr>
        <w:t xml:space="preserve">　　●草菅人命 </w:t>
      </w:r>
    </w:p>
    <w:p w14:paraId="5EF4E128" w14:textId="77777777" w:rsidR="00A67332" w:rsidRDefault="00A67332" w:rsidP="00A67332">
      <w:pPr>
        <w:widowControl/>
        <w:rPr>
          <w:rFonts w:hint="eastAsia"/>
        </w:rPr>
      </w:pPr>
    </w:p>
    <w:p w14:paraId="736EA1A8" w14:textId="77777777" w:rsidR="00A67332" w:rsidRDefault="00A67332" w:rsidP="00A67332">
      <w:pPr>
        <w:widowControl/>
        <w:rPr>
          <w:rFonts w:hint="eastAsia"/>
        </w:rPr>
      </w:pPr>
      <w:r>
        <w:rPr>
          <w:rFonts w:hint="eastAsia"/>
        </w:rPr>
        <w:t xml:space="preserve">　　中共宣称“动态清零”是为了保护人民群众的生命安全，”人民生命至上“，可是人民群众看到的，却是各地藉着防疫为名，阻止群众求医、求生之路。这样的例子数不胜数：</w:t>
      </w:r>
    </w:p>
    <w:p w14:paraId="763C99F9" w14:textId="77777777" w:rsidR="00A67332" w:rsidRDefault="00A67332" w:rsidP="00A67332">
      <w:pPr>
        <w:widowControl/>
        <w:rPr>
          <w:rFonts w:hint="eastAsia"/>
        </w:rPr>
      </w:pPr>
    </w:p>
    <w:p w14:paraId="0DEBCDB0" w14:textId="77777777" w:rsidR="00A67332" w:rsidRDefault="00A67332" w:rsidP="00A67332">
      <w:pPr>
        <w:widowControl/>
        <w:rPr>
          <w:rFonts w:hint="eastAsia"/>
        </w:rPr>
      </w:pPr>
      <w:r>
        <w:rPr>
          <w:rFonts w:hint="eastAsia"/>
        </w:rPr>
        <w:tab/>
        <w:t>◆2022年1月1日，西安一个孕妇没有核酸证明，无法入院，在西安高新医院门口等候的时候大出血而流产。</w:t>
      </w:r>
    </w:p>
    <w:p w14:paraId="2A3E7F87" w14:textId="77777777" w:rsidR="00A67332" w:rsidRDefault="00A67332" w:rsidP="00A67332">
      <w:pPr>
        <w:widowControl/>
        <w:rPr>
          <w:rFonts w:hint="eastAsia"/>
        </w:rPr>
      </w:pPr>
    </w:p>
    <w:p w14:paraId="3AAF266D" w14:textId="77777777" w:rsidR="00A67332" w:rsidRDefault="00A67332" w:rsidP="00A67332">
      <w:pPr>
        <w:widowControl/>
        <w:rPr>
          <w:rFonts w:hint="eastAsia"/>
        </w:rPr>
      </w:pPr>
      <w:r>
        <w:rPr>
          <w:rFonts w:hint="eastAsia"/>
        </w:rPr>
        <w:tab/>
        <w:t>◆有一位三十九周的孕妇，马上要生孩子了，联系了全伊宁市所有的医院，结果却找不到医院生孩子。农四师医院答复说，静默五天，发热门诊都停了，不接受病人，过两天再说吧。然后又联系了当地的新华医院，答复是这两天有特殊情况，不接受病人，过两天再说。再然后联系了州妇幼，答复是我们医院有阳性，你联系别的医院吧！哪怕要生了也不收！</w:t>
      </w:r>
    </w:p>
    <w:p w14:paraId="6C61E8E7" w14:textId="77777777" w:rsidR="00A67332" w:rsidRDefault="00A67332" w:rsidP="00A67332">
      <w:pPr>
        <w:widowControl/>
        <w:rPr>
          <w:rFonts w:hint="eastAsia"/>
        </w:rPr>
      </w:pPr>
    </w:p>
    <w:p w14:paraId="0330E6CC" w14:textId="77777777" w:rsidR="00A67332" w:rsidRDefault="00A67332" w:rsidP="00A67332">
      <w:pPr>
        <w:widowControl/>
        <w:rPr>
          <w:rFonts w:hint="eastAsia"/>
        </w:rPr>
      </w:pPr>
      <w:r>
        <w:rPr>
          <w:rFonts w:hint="eastAsia"/>
        </w:rPr>
        <w:tab/>
        <w:t>◆6月14日，吉林长春，车祸患者满身是血到吉大二院。人命关天，医院还要求做核酸，导致家属和保安互殴。</w:t>
      </w:r>
    </w:p>
    <w:p w14:paraId="0612E3C6" w14:textId="77777777" w:rsidR="00A67332" w:rsidRDefault="00A67332" w:rsidP="00A67332">
      <w:pPr>
        <w:widowControl/>
        <w:rPr>
          <w:rFonts w:hint="eastAsia"/>
        </w:rPr>
      </w:pPr>
    </w:p>
    <w:p w14:paraId="1DB8D73C" w14:textId="77777777" w:rsidR="00A67332" w:rsidRDefault="00A67332" w:rsidP="00A67332">
      <w:pPr>
        <w:widowControl/>
        <w:rPr>
          <w:rFonts w:hint="eastAsia"/>
        </w:rPr>
      </w:pPr>
      <w:r>
        <w:rPr>
          <w:rFonts w:hint="eastAsia"/>
        </w:rPr>
        <w:tab/>
        <w:t>◆9月7日，一个帖子反映，有孕妇四十一周了，预产期超了九天，在当地新华医院呆了五小时，然后就突然停诊了，八九个待产的孕妇大眼瞪小眼，都不知道该怎么办！还有老人突发脑溢血，因为是高风险小区，只能送新华医院，因为医院ICU停用，没法做手术，再拖下去后果不堪设想！</w:t>
      </w:r>
    </w:p>
    <w:p w14:paraId="5725DB06" w14:textId="77777777" w:rsidR="00A67332" w:rsidRDefault="00A67332" w:rsidP="00A67332">
      <w:pPr>
        <w:widowControl/>
        <w:rPr>
          <w:rFonts w:hint="eastAsia"/>
        </w:rPr>
      </w:pPr>
    </w:p>
    <w:p w14:paraId="625055A6" w14:textId="77777777" w:rsidR="00A67332" w:rsidRDefault="00A67332" w:rsidP="00A67332">
      <w:pPr>
        <w:widowControl/>
        <w:rPr>
          <w:rFonts w:hint="eastAsia"/>
        </w:rPr>
      </w:pPr>
      <w:r>
        <w:rPr>
          <w:rFonts w:hint="eastAsia"/>
        </w:rPr>
        <w:tab/>
        <w:t>◆9月20日，广东珠海市香洲区莲花路有一名女子在街上就地临盆产子，她的丈夫在旁，还有几名路经女子协助。她们如此狼狈，是因为他们原先到附近的医院求医，但由于他们未能出示梭酸检测证明，院方拒绝接收孕育入院产子。</w:t>
      </w:r>
    </w:p>
    <w:p w14:paraId="3EF2A901" w14:textId="77777777" w:rsidR="00A67332" w:rsidRDefault="00A67332" w:rsidP="00A67332">
      <w:pPr>
        <w:widowControl/>
        <w:rPr>
          <w:rFonts w:hint="eastAsia"/>
        </w:rPr>
      </w:pPr>
    </w:p>
    <w:p w14:paraId="7E4A742F" w14:textId="77777777" w:rsidR="00A67332" w:rsidRDefault="00A67332" w:rsidP="00A67332">
      <w:pPr>
        <w:widowControl/>
        <w:rPr>
          <w:rFonts w:hint="eastAsia"/>
        </w:rPr>
      </w:pPr>
      <w:r>
        <w:rPr>
          <w:rFonts w:hint="eastAsia"/>
        </w:rPr>
        <w:tab/>
        <w:t>◆9月下旬，长春中日联谊医院，看看这人多不多，孩子手掉了，没有核酸不让进，必须有核酸。</w:t>
      </w:r>
    </w:p>
    <w:p w14:paraId="095833B3" w14:textId="77777777" w:rsidR="00A67332" w:rsidRDefault="00A67332" w:rsidP="00A67332">
      <w:pPr>
        <w:widowControl/>
        <w:rPr>
          <w:rFonts w:hint="eastAsia"/>
        </w:rPr>
      </w:pPr>
    </w:p>
    <w:p w14:paraId="17C420FD" w14:textId="77777777" w:rsidR="00A67332" w:rsidRDefault="00A67332" w:rsidP="00A67332">
      <w:pPr>
        <w:widowControl/>
        <w:rPr>
          <w:rFonts w:hint="eastAsia"/>
        </w:rPr>
      </w:pPr>
      <w:r>
        <w:rPr>
          <w:rFonts w:hint="eastAsia"/>
        </w:rPr>
        <w:tab/>
        <w:t>◆10月中旬，新疆已经封了接近3个月，4位要生产的孕妇其中1人规律宫缩3人破水，被禁止进入医院生产，3个白卫兵手持大棒守着大门一声不吭，不回答任何问题，做出一副谁敢闯进去乱棍打死的架势。同时，乌鲁木齐有小孩发高烧，儿童医院不让进，母亲跪在门口磕头。</w:t>
      </w:r>
    </w:p>
    <w:p w14:paraId="5A323DE9" w14:textId="77777777" w:rsidR="00A67332" w:rsidRDefault="00A67332" w:rsidP="00A67332">
      <w:pPr>
        <w:widowControl/>
        <w:rPr>
          <w:rFonts w:hint="eastAsia"/>
        </w:rPr>
      </w:pPr>
    </w:p>
    <w:p w14:paraId="547DEFBB" w14:textId="77777777" w:rsidR="00A67332" w:rsidRDefault="00A67332" w:rsidP="00A67332">
      <w:pPr>
        <w:widowControl/>
        <w:rPr>
          <w:rFonts w:hint="eastAsia"/>
        </w:rPr>
      </w:pPr>
      <w:r>
        <w:rPr>
          <w:rFonts w:hint="eastAsia"/>
        </w:rPr>
        <w:tab/>
        <w:t>◆有小孩发烧快四十度没法就医，工作人员说，全伊犁都一样，不要和我提，要和领导提，不止是我们社区，我也没办法。</w:t>
      </w:r>
    </w:p>
    <w:p w14:paraId="7E62BBD6" w14:textId="77777777" w:rsidR="00A67332" w:rsidRDefault="00A67332" w:rsidP="00A67332">
      <w:pPr>
        <w:widowControl/>
        <w:rPr>
          <w:rFonts w:hint="eastAsia"/>
        </w:rPr>
      </w:pPr>
    </w:p>
    <w:p w14:paraId="2CCCF7F4" w14:textId="77777777" w:rsidR="00A67332" w:rsidRDefault="00A67332" w:rsidP="00A67332">
      <w:pPr>
        <w:widowControl/>
        <w:rPr>
          <w:rFonts w:hint="eastAsia"/>
        </w:rPr>
      </w:pPr>
      <w:r>
        <w:rPr>
          <w:rFonts w:hint="eastAsia"/>
        </w:rPr>
        <w:tab/>
        <w:t>◆“@年少无知stupid”在【乌鲁木齐超话】发言：我妈妈是阳性尿毒症晚期患者，从周一确诊开始就一直打电话，八附院联系不上，国际医院不收，求求大家，我妈妈需要去八附院接受透析，这是她能维持生命的唯一办法了。我们国家小程序也留言了，乌鲁木齐防疫也留言了，都没有声音了。妈妈已经年近50了，心脏病高血压糖尿病尿毒症都是在把她不断往4路上逼啊。</w:t>
      </w:r>
    </w:p>
    <w:p w14:paraId="4E51252E" w14:textId="77777777" w:rsidR="00A67332" w:rsidRDefault="00A67332" w:rsidP="00A67332">
      <w:pPr>
        <w:widowControl/>
        <w:rPr>
          <w:rFonts w:hint="eastAsia"/>
        </w:rPr>
      </w:pPr>
    </w:p>
    <w:p w14:paraId="1A0C31E0" w14:textId="77777777" w:rsidR="00A67332" w:rsidRDefault="00A67332" w:rsidP="00A67332">
      <w:pPr>
        <w:widowControl/>
        <w:rPr>
          <w:rFonts w:hint="eastAsia"/>
        </w:rPr>
      </w:pPr>
      <w:r>
        <w:rPr>
          <w:rFonts w:hint="eastAsia"/>
        </w:rPr>
        <w:tab/>
        <w:t>◆成都“@易小荷”之母血压200多，西部战区空军医院不让看急诊。</w:t>
      </w:r>
    </w:p>
    <w:p w14:paraId="60E221E2" w14:textId="77777777" w:rsidR="00A67332" w:rsidRDefault="00A67332" w:rsidP="00A67332">
      <w:pPr>
        <w:widowControl/>
        <w:rPr>
          <w:rFonts w:hint="eastAsia"/>
        </w:rPr>
      </w:pPr>
    </w:p>
    <w:p w14:paraId="5E3ACE31" w14:textId="77777777" w:rsidR="00A67332" w:rsidRDefault="00A67332" w:rsidP="00A67332">
      <w:pPr>
        <w:widowControl/>
        <w:rPr>
          <w:rFonts w:hint="eastAsia"/>
        </w:rPr>
      </w:pPr>
      <w:r>
        <w:rPr>
          <w:rFonts w:hint="eastAsia"/>
        </w:rPr>
        <w:tab/>
        <w:t>◆11月12日，重庆市民“自发封城”，四季香山小区一孕妇要去医院，物管不让走，社区不接电话，被耽误4小时，送医后流产。</w:t>
      </w:r>
    </w:p>
    <w:p w14:paraId="110507A5" w14:textId="77777777" w:rsidR="00A67332" w:rsidRDefault="00A67332" w:rsidP="00A67332">
      <w:pPr>
        <w:widowControl/>
        <w:rPr>
          <w:rFonts w:hint="eastAsia"/>
        </w:rPr>
      </w:pPr>
    </w:p>
    <w:p w14:paraId="0902F041" w14:textId="77777777" w:rsidR="00A67332" w:rsidRDefault="00A67332" w:rsidP="00A67332">
      <w:pPr>
        <w:widowControl/>
        <w:rPr>
          <w:rFonts w:hint="eastAsia"/>
        </w:rPr>
      </w:pPr>
      <w:r>
        <w:rPr>
          <w:rFonts w:hint="eastAsia"/>
        </w:rPr>
        <w:tab/>
        <w:t xml:space="preserve">◆2022年9月5日，四川泸定6.8级地震，遇难多人。成都高楼剧烈摇晃时，防疫的大白仍把消防通道锁死，紧接着又大喇叭催促居民们赶紧上楼谨防交叉感染。成都某高风险小区的居民想跑出去避难，结果大门被锁，防疫人员拿着喇叭狂吼：“我问你，大楼倒了没有？” </w:t>
      </w:r>
    </w:p>
    <w:p w14:paraId="50C7A0A4" w14:textId="77777777" w:rsidR="00A67332" w:rsidRDefault="00A67332" w:rsidP="00A67332">
      <w:pPr>
        <w:widowControl/>
        <w:rPr>
          <w:rFonts w:hint="eastAsia"/>
        </w:rPr>
      </w:pPr>
    </w:p>
    <w:p w14:paraId="156A81CE" w14:textId="77777777" w:rsidR="00A67332" w:rsidRDefault="00A67332" w:rsidP="00A67332">
      <w:pPr>
        <w:widowControl/>
        <w:rPr>
          <w:rFonts w:hint="eastAsia"/>
        </w:rPr>
      </w:pPr>
      <w:r>
        <w:rPr>
          <w:rFonts w:hint="eastAsia"/>
        </w:rPr>
        <w:t xml:space="preserve">　　2020年，全国有超过4500万人次本来应该住院的患者，没有住进医院，2021年则超过3800万人次。2022年4月15日，《人民日报》头版文章《坚持就是胜利》，轻描淡写地声称新冠防疫”给人们的工作、学习和生活带来一些不便“。事实远非如此简单、轻松，而是一条枉死者形成的血泪长河，详见附录七《因疫情封控无医而死者》、附录十《因疫情封控而精神失常者》。</w:t>
      </w:r>
    </w:p>
    <w:p w14:paraId="32028797" w14:textId="77777777" w:rsidR="00A67332" w:rsidRDefault="00A67332" w:rsidP="00A67332">
      <w:pPr>
        <w:widowControl/>
        <w:rPr>
          <w:rFonts w:hint="eastAsia"/>
        </w:rPr>
      </w:pPr>
    </w:p>
    <w:p w14:paraId="261877D6" w14:textId="77777777" w:rsidR="00A67332" w:rsidRDefault="00A67332" w:rsidP="00A67332">
      <w:pPr>
        <w:widowControl/>
        <w:rPr>
          <w:rFonts w:hint="eastAsia"/>
        </w:rPr>
      </w:pPr>
    </w:p>
    <w:p w14:paraId="13BA0744"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七，愚民如故</w:t>
      </w:r>
    </w:p>
    <w:p w14:paraId="62B569DB" w14:textId="77777777" w:rsidR="00A67332" w:rsidRDefault="00A67332" w:rsidP="00A67332">
      <w:pPr>
        <w:widowControl/>
        <w:rPr>
          <w:rFonts w:hint="eastAsia"/>
        </w:rPr>
      </w:pPr>
    </w:p>
    <w:p w14:paraId="64AAF290" w14:textId="77777777" w:rsidR="00A67332" w:rsidRDefault="00A67332" w:rsidP="00A67332">
      <w:pPr>
        <w:widowControl/>
        <w:rPr>
          <w:rFonts w:hint="eastAsia"/>
        </w:rPr>
      </w:pPr>
      <w:r>
        <w:rPr>
          <w:rFonts w:hint="eastAsia"/>
        </w:rPr>
        <w:t xml:space="preserve">　　●愚民如故 </w:t>
      </w:r>
    </w:p>
    <w:p w14:paraId="0D286FC2" w14:textId="77777777" w:rsidR="00A67332" w:rsidRDefault="00A67332" w:rsidP="00A67332">
      <w:pPr>
        <w:widowControl/>
        <w:rPr>
          <w:rFonts w:hint="eastAsia"/>
        </w:rPr>
      </w:pPr>
    </w:p>
    <w:p w14:paraId="6354191A" w14:textId="77777777" w:rsidR="00A67332" w:rsidRDefault="00A67332" w:rsidP="00A67332">
      <w:pPr>
        <w:widowControl/>
        <w:rPr>
          <w:rFonts w:hint="eastAsia"/>
        </w:rPr>
      </w:pPr>
      <w:r>
        <w:rPr>
          <w:rFonts w:hint="eastAsia"/>
        </w:rPr>
        <w:t xml:space="preserve">　　2020年以来，中共一直宣传国产新冠疫苗的安全性，刻意隐瞒其导致的大量死亡安全（参见附录六《注射国产新冠疫苗致死残者》），而对问责的家属以“耦合效应”、“有基础病”等推托责任。直到2023年3月，全国人大代表、武汉同济医院心血管内科主任汪道文才承认“新冠疫苗确实可能引起心肌炎，甚至引起暴发性心肌炎”。 2024年2月，据国家疾控局公开告知书，新冠疫苗严重异常反应有“过敏反应，血小板减少症，脑炎，脊髓炎，心肌炎，肾病综合征，肢体无力，神经瘫痪，血管性水肿等”。</w:t>
      </w:r>
    </w:p>
    <w:p w14:paraId="2C53DA0E" w14:textId="77777777" w:rsidR="00A67332" w:rsidRDefault="00A67332" w:rsidP="00A67332">
      <w:pPr>
        <w:widowControl/>
        <w:rPr>
          <w:rFonts w:hint="eastAsia"/>
        </w:rPr>
      </w:pPr>
    </w:p>
    <w:p w14:paraId="27E11C3C" w14:textId="77777777" w:rsidR="00A67332" w:rsidRDefault="00A67332" w:rsidP="00A67332">
      <w:pPr>
        <w:widowControl/>
        <w:rPr>
          <w:rFonts w:hint="eastAsia"/>
        </w:rPr>
      </w:pPr>
      <w:r>
        <w:rPr>
          <w:rFonts w:hint="eastAsia"/>
        </w:rPr>
        <w:t xml:space="preserve">　　上海市疾病预防控制中心一中年女性工作人员的接访录音曝光后，疾控中心立刻出台《关于近期做好市民咨询服务的工作提示》限制咨询工作，禁止披露实情。</w:t>
      </w:r>
    </w:p>
    <w:p w14:paraId="0204F8C7" w14:textId="77777777" w:rsidR="00A67332" w:rsidRDefault="00A67332" w:rsidP="00A67332">
      <w:pPr>
        <w:widowControl/>
        <w:rPr>
          <w:rFonts w:hint="eastAsia"/>
        </w:rPr>
      </w:pPr>
    </w:p>
    <w:p w14:paraId="13C888A4" w14:textId="77777777" w:rsidR="00A67332" w:rsidRDefault="00A67332" w:rsidP="00A67332">
      <w:pPr>
        <w:widowControl/>
        <w:rPr>
          <w:rFonts w:hint="eastAsia"/>
        </w:rPr>
      </w:pPr>
      <w:r>
        <w:rPr>
          <w:rFonts w:hint="eastAsia"/>
        </w:rPr>
        <w:lastRenderedPageBreak/>
        <w:t xml:space="preserve">　　2021年11月以来，全国各地启动对3至17岁人群接种疫苗，强行将接种新冠疫苗与入学挂钩。至2022年7月上旬，全国已知与新冠疫苗接种相关的儿童罹患一型糖尿病1000多例，远超正常发病几率，其中包括维权律师欧彪峰五岁的大儿子欧阳朗诚，每天需要注射4次胰岛素。</w:t>
      </w:r>
    </w:p>
    <w:p w14:paraId="0F2EC4B7" w14:textId="77777777" w:rsidR="00A67332" w:rsidRDefault="00A67332" w:rsidP="00A67332">
      <w:pPr>
        <w:widowControl/>
        <w:rPr>
          <w:rFonts w:hint="eastAsia"/>
        </w:rPr>
      </w:pPr>
    </w:p>
    <w:p w14:paraId="103D4F64" w14:textId="77777777" w:rsidR="00A67332" w:rsidRDefault="00A67332" w:rsidP="00A67332">
      <w:pPr>
        <w:widowControl/>
        <w:rPr>
          <w:rFonts w:hint="eastAsia"/>
        </w:rPr>
      </w:pPr>
      <w:r>
        <w:rPr>
          <w:rFonts w:hint="eastAsia"/>
        </w:rPr>
        <w:t xml:space="preserve">　　2022年6月1日，上海解封后，当天又有小区被封控，居民向官员抗议，称“政府是人民的政府”，街道办官员回怼“你是我的臣民，小区外的人也是我的…”</w:t>
      </w:r>
    </w:p>
    <w:p w14:paraId="1B1B5791" w14:textId="77777777" w:rsidR="00A67332" w:rsidRDefault="00A67332" w:rsidP="00A67332">
      <w:pPr>
        <w:widowControl/>
        <w:rPr>
          <w:rFonts w:hint="eastAsia"/>
        </w:rPr>
      </w:pPr>
    </w:p>
    <w:p w14:paraId="02FB1DE9" w14:textId="77777777" w:rsidR="00A67332" w:rsidRDefault="00A67332" w:rsidP="00A67332">
      <w:pPr>
        <w:widowControl/>
        <w:rPr>
          <w:rFonts w:hint="eastAsia"/>
        </w:rPr>
      </w:pPr>
      <w:r>
        <w:rPr>
          <w:rFonts w:hint="eastAsia"/>
        </w:rPr>
        <w:t xml:space="preserve">　　中共在新冠疫情防控中宣扬的先进实则反人性。比如，“四川机关党建”的一篇《夫妻齐上抗疫一线》，称来自教育厅的孙健和省妇联的熊尚英，是一对夫妻队员。在疫情来临的危急时刻，他们舍小家、顾大家，夫妻共同出现在疫情防控一线。由于防疫工作的岗位有限，夫妻两人还发生了一段暗自较劲的故事：社区刚开始分配任务时，一连几天都是孙健抢在前面，妻子熊尚英没有领到任务也不甘落后，专门趁任务分配时，悄悄把家里的网线断了，用手机网络抢先报名，这才在丈夫前面领到任务。“我本想着多分担一些，但看她冲在前面也很高兴，我们都是省直机关的党员，下沉社区谁也不能落后！”孙健这样评价妻子的举动。当妻子穿上防护服，走上核酸检测点，孙健默默回家烧菜做饭，为一线的妻子当好“贤内助”。</w:t>
      </w:r>
    </w:p>
    <w:p w14:paraId="76B72B03" w14:textId="77777777" w:rsidR="00A67332" w:rsidRDefault="00A67332" w:rsidP="00A67332">
      <w:pPr>
        <w:widowControl/>
        <w:rPr>
          <w:rFonts w:hint="eastAsia"/>
        </w:rPr>
      </w:pPr>
    </w:p>
    <w:p w14:paraId="6BFA1B35" w14:textId="77777777" w:rsidR="00A67332" w:rsidRDefault="00A67332" w:rsidP="00A67332">
      <w:pPr>
        <w:widowControl/>
        <w:rPr>
          <w:rFonts w:hint="eastAsia"/>
        </w:rPr>
      </w:pPr>
      <w:r>
        <w:rPr>
          <w:rFonts w:hint="eastAsia"/>
        </w:rPr>
        <w:t xml:space="preserve">　　在新冠疫情期间，中共官宣照样歌功颂德，粉饰太平：</w:t>
      </w:r>
    </w:p>
    <w:p w14:paraId="74F2C09A" w14:textId="77777777" w:rsidR="00A67332" w:rsidRDefault="00A67332" w:rsidP="00A67332">
      <w:pPr>
        <w:widowControl/>
        <w:rPr>
          <w:rFonts w:hint="eastAsia"/>
        </w:rPr>
      </w:pPr>
    </w:p>
    <w:p w14:paraId="1FD3D9FF" w14:textId="77777777" w:rsidR="00A67332" w:rsidRDefault="00A67332" w:rsidP="00A67332">
      <w:pPr>
        <w:widowControl/>
        <w:rPr>
          <w:rFonts w:hint="eastAsia"/>
        </w:rPr>
      </w:pPr>
      <w:r>
        <w:rPr>
          <w:rFonts w:hint="eastAsia"/>
        </w:rPr>
        <w:tab/>
        <w:t>◆2020年武汉封城期间，全国人心惶惶，央视仍然播出春节晚会，请成龙高歌“看我国家哪像染病”。</w:t>
      </w:r>
    </w:p>
    <w:p w14:paraId="1D5EBD77" w14:textId="77777777" w:rsidR="00A67332" w:rsidRDefault="00A67332" w:rsidP="00A67332">
      <w:pPr>
        <w:widowControl/>
        <w:rPr>
          <w:rFonts w:hint="eastAsia"/>
        </w:rPr>
      </w:pPr>
    </w:p>
    <w:p w14:paraId="5697500D" w14:textId="77777777" w:rsidR="00A67332" w:rsidRDefault="00A67332" w:rsidP="00A67332">
      <w:pPr>
        <w:widowControl/>
        <w:rPr>
          <w:rFonts w:hint="eastAsia"/>
        </w:rPr>
      </w:pPr>
      <w:r>
        <w:rPr>
          <w:rFonts w:hint="eastAsia"/>
        </w:rPr>
        <w:tab/>
        <w:t>◆2022年4月8日，网民“M2奥特慢”配图称外地老人来上海做心脏手术，住在街边，只有好心人给的泡面、饼干吃。评论者“陆月里”称“老人已被接到长海医院，请大家放心”，随后被证伪。</w:t>
      </w:r>
    </w:p>
    <w:p w14:paraId="05E6EA0D" w14:textId="77777777" w:rsidR="00A67332" w:rsidRDefault="00A67332" w:rsidP="00A67332">
      <w:pPr>
        <w:widowControl/>
        <w:rPr>
          <w:rFonts w:hint="eastAsia"/>
        </w:rPr>
      </w:pPr>
    </w:p>
    <w:p w14:paraId="06ADBAB6" w14:textId="77777777" w:rsidR="00A67332" w:rsidRDefault="00A67332" w:rsidP="00A67332">
      <w:pPr>
        <w:widowControl/>
        <w:rPr>
          <w:rFonts w:hint="eastAsia"/>
        </w:rPr>
      </w:pPr>
      <w:r>
        <w:rPr>
          <w:rFonts w:hint="eastAsia"/>
        </w:rPr>
        <w:tab/>
        <w:t>◆上海封城，民不聊生，东方卫视却在4月12日搞了个抗疫晚会，人称坟头蹦迪。同时，上海电视台教居民五天断食的方法。</w:t>
      </w:r>
    </w:p>
    <w:p w14:paraId="51E07E41" w14:textId="77777777" w:rsidR="00A67332" w:rsidRDefault="00A67332" w:rsidP="00A67332">
      <w:pPr>
        <w:widowControl/>
        <w:rPr>
          <w:rFonts w:hint="eastAsia"/>
        </w:rPr>
      </w:pPr>
    </w:p>
    <w:p w14:paraId="2C586EEA" w14:textId="77777777" w:rsidR="00A67332" w:rsidRDefault="00A67332" w:rsidP="00A67332">
      <w:pPr>
        <w:widowControl/>
        <w:rPr>
          <w:rFonts w:hint="eastAsia"/>
        </w:rPr>
      </w:pPr>
      <w:r>
        <w:rPr>
          <w:rFonts w:hint="eastAsia"/>
        </w:rPr>
        <w:tab/>
        <w:t>◆成都一小区举行“秋季核酸竞走运动会”，网友：“美化还不过瘾，还要拿咱们取乐”。</w:t>
      </w:r>
    </w:p>
    <w:p w14:paraId="57A3BEAE" w14:textId="77777777" w:rsidR="00A67332" w:rsidRDefault="00A67332" w:rsidP="00A67332">
      <w:pPr>
        <w:widowControl/>
        <w:rPr>
          <w:rFonts w:hint="eastAsia"/>
        </w:rPr>
      </w:pPr>
    </w:p>
    <w:p w14:paraId="3FD6F17A" w14:textId="77777777" w:rsidR="00A67332" w:rsidRDefault="00A67332" w:rsidP="00A67332">
      <w:pPr>
        <w:widowControl/>
        <w:rPr>
          <w:rFonts w:hint="eastAsia"/>
        </w:rPr>
      </w:pPr>
      <w:r>
        <w:rPr>
          <w:rFonts w:hint="eastAsia"/>
        </w:rPr>
        <w:t xml:space="preserve">　　中共还在不断地创造新词，以及新的禁词，以使百姓保持“正确的人类集体记忆”。新词有“流动性管理”、“围院式管理”、“低水平社会活动”、“扩面核酸检测”等，用于代替“封城”、“全员核酸”。北京对小区封控/管控开始启用非统一新名词：11月21日北京海淀志强北园社区：风险排查；11月23日北京丰台莲花池社区：居民健康环境监测活动；11月24日北京通州富力尚悦社区：不得在社会面流动。新的禁词有张展、四通桥等。</w:t>
      </w:r>
    </w:p>
    <w:p w14:paraId="33FAAE1D" w14:textId="77777777" w:rsidR="00A67332" w:rsidRDefault="00A67332" w:rsidP="00A67332">
      <w:pPr>
        <w:widowControl/>
        <w:rPr>
          <w:rFonts w:hint="eastAsia"/>
        </w:rPr>
      </w:pPr>
    </w:p>
    <w:p w14:paraId="32F64B61" w14:textId="77777777" w:rsidR="00A67332" w:rsidRDefault="00A67332" w:rsidP="00A67332">
      <w:pPr>
        <w:widowControl/>
        <w:rPr>
          <w:rFonts w:hint="eastAsia"/>
        </w:rPr>
      </w:pPr>
      <w:r>
        <w:rPr>
          <w:rFonts w:hint="eastAsia"/>
        </w:rPr>
        <w:t xml:space="preserve">　　12月20日，中国新闻社旗下账号发布一条微博称“流感新冠双袭！#美国的退烧药也缺货了#，需求大增引药店限购”。该微博立即引发网民批评，称其为经典的”围美救赵“、转移矛盾，“也”字用得妙等等，其建立的#美国的退烧药也缺货了#话题同样被网民刷屏批评，但截至发稿时话题内绝大部分讨论已被微博清理。</w:t>
      </w:r>
    </w:p>
    <w:p w14:paraId="2DB68E99" w14:textId="77777777" w:rsidR="00A67332" w:rsidRDefault="00A67332" w:rsidP="00A67332">
      <w:pPr>
        <w:widowControl/>
        <w:rPr>
          <w:rFonts w:hint="eastAsia"/>
        </w:rPr>
      </w:pPr>
    </w:p>
    <w:p w14:paraId="4F894C90" w14:textId="77777777" w:rsidR="00A67332" w:rsidRDefault="00A67332" w:rsidP="00A67332">
      <w:pPr>
        <w:widowControl/>
        <w:rPr>
          <w:rFonts w:hint="eastAsia"/>
        </w:rPr>
      </w:pPr>
      <w:r>
        <w:rPr>
          <w:rFonts w:hint="eastAsia"/>
        </w:rPr>
        <w:t xml:space="preserve">　　12月27日报道，梁万年：第一波最高峰冲击未出现大面积重症死亡。</w:t>
      </w:r>
    </w:p>
    <w:p w14:paraId="614B0701" w14:textId="77777777" w:rsidR="00A67332" w:rsidRDefault="00A67332" w:rsidP="00A67332">
      <w:pPr>
        <w:widowControl/>
        <w:rPr>
          <w:rFonts w:hint="eastAsia"/>
        </w:rPr>
      </w:pPr>
    </w:p>
    <w:p w14:paraId="16589146" w14:textId="77777777" w:rsidR="00A67332" w:rsidRDefault="00A67332" w:rsidP="00A67332">
      <w:pPr>
        <w:widowControl/>
        <w:rPr>
          <w:rFonts w:hint="eastAsia"/>
        </w:rPr>
      </w:pPr>
      <w:r>
        <w:rPr>
          <w:rFonts w:hint="eastAsia"/>
        </w:rPr>
        <w:t xml:space="preserve">　　国家卫健委副主任李斌：调整为“乙类乙管”我们打的是有准备之仗，而绝不是被动地放开。</w:t>
      </w:r>
    </w:p>
    <w:p w14:paraId="5EC9F116" w14:textId="77777777" w:rsidR="00A67332" w:rsidRDefault="00A67332" w:rsidP="00A67332">
      <w:pPr>
        <w:widowControl/>
        <w:rPr>
          <w:rFonts w:hint="eastAsia"/>
        </w:rPr>
      </w:pPr>
    </w:p>
    <w:p w14:paraId="0432BDDA" w14:textId="77777777" w:rsidR="00A67332" w:rsidRDefault="00A67332" w:rsidP="00A67332">
      <w:pPr>
        <w:widowControl/>
        <w:rPr>
          <w:rFonts w:hint="eastAsia"/>
        </w:rPr>
      </w:pPr>
      <w:r>
        <w:rPr>
          <w:rFonts w:hint="eastAsia"/>
        </w:rPr>
        <w:t xml:space="preserve">＊＊＊＊＊＊　</w:t>
      </w:r>
    </w:p>
    <w:p w14:paraId="29A9F40B" w14:textId="77777777" w:rsidR="00A67332" w:rsidRDefault="00A67332" w:rsidP="00A67332">
      <w:pPr>
        <w:widowControl/>
        <w:rPr>
          <w:rFonts w:hint="eastAsia"/>
        </w:rPr>
      </w:pPr>
    </w:p>
    <w:p w14:paraId="78040509" w14:textId="77777777" w:rsidR="00A67332" w:rsidRDefault="00A67332" w:rsidP="00A67332">
      <w:pPr>
        <w:widowControl/>
        <w:rPr>
          <w:rFonts w:hint="eastAsia"/>
        </w:rPr>
      </w:pPr>
      <w:r>
        <w:rPr>
          <w:rFonts w:hint="eastAsia"/>
        </w:rPr>
        <w:t xml:space="preserve">　　●试探底线 </w:t>
      </w:r>
    </w:p>
    <w:p w14:paraId="4D422F91" w14:textId="77777777" w:rsidR="00A67332" w:rsidRDefault="00A67332" w:rsidP="00A67332">
      <w:pPr>
        <w:widowControl/>
        <w:rPr>
          <w:rFonts w:hint="eastAsia"/>
        </w:rPr>
      </w:pPr>
    </w:p>
    <w:p w14:paraId="7F27ACE8" w14:textId="77777777" w:rsidR="00A67332" w:rsidRDefault="00A67332" w:rsidP="00A67332">
      <w:pPr>
        <w:widowControl/>
        <w:rPr>
          <w:rFonts w:hint="eastAsia"/>
        </w:rPr>
      </w:pPr>
      <w:r>
        <w:rPr>
          <w:rFonts w:hint="eastAsia"/>
        </w:rPr>
        <w:t xml:space="preserve">　　已故作家王小波在评价文革受害者时打了个比方：每当实验条件变得恶劣，总会导致一批实验动物死亡。新冠防疫可以看作是一场习近平领导下的中共对中国人民进行的一场顺从性社会试验，其一切极端措施都是在反复试探百姓容忍的底线：</w:t>
      </w:r>
    </w:p>
    <w:p w14:paraId="30213B51" w14:textId="77777777" w:rsidR="00A67332" w:rsidRDefault="00A67332" w:rsidP="00A67332">
      <w:pPr>
        <w:widowControl/>
        <w:rPr>
          <w:rFonts w:hint="eastAsia"/>
        </w:rPr>
      </w:pPr>
    </w:p>
    <w:p w14:paraId="05ED4FCC" w14:textId="77777777" w:rsidR="00A67332" w:rsidRDefault="00A67332" w:rsidP="00A67332">
      <w:pPr>
        <w:widowControl/>
        <w:rPr>
          <w:rFonts w:hint="eastAsia"/>
        </w:rPr>
      </w:pPr>
      <w:r>
        <w:rPr>
          <w:rFonts w:hint="eastAsia"/>
        </w:rPr>
        <w:tab/>
        <w:t>◆肛拭子。一个体制内的天才想出的这种馊主意，在推广时并未受到任何质疑或阻碍，直到日本外交官不堪其辱，正式提出抗议，才不得不取消；全国人民因此沾光，少受了多少罪。</w:t>
      </w:r>
    </w:p>
    <w:p w14:paraId="7C1AEF84" w14:textId="77777777" w:rsidR="00A67332" w:rsidRDefault="00A67332" w:rsidP="00A67332">
      <w:pPr>
        <w:widowControl/>
        <w:rPr>
          <w:rFonts w:hint="eastAsia"/>
        </w:rPr>
      </w:pPr>
    </w:p>
    <w:p w14:paraId="306393D0" w14:textId="77777777" w:rsidR="00A67332" w:rsidRDefault="00A67332" w:rsidP="00A67332">
      <w:pPr>
        <w:widowControl/>
        <w:rPr>
          <w:rFonts w:hint="eastAsia"/>
        </w:rPr>
      </w:pPr>
      <w:r>
        <w:rPr>
          <w:rFonts w:hint="eastAsia"/>
        </w:rPr>
        <w:tab/>
        <w:t>◆封城。各地随意封城，限制公民的人身自由。</w:t>
      </w:r>
    </w:p>
    <w:p w14:paraId="772A6BF3" w14:textId="77777777" w:rsidR="00A67332" w:rsidRDefault="00A67332" w:rsidP="00A67332">
      <w:pPr>
        <w:widowControl/>
        <w:rPr>
          <w:rFonts w:hint="eastAsia"/>
        </w:rPr>
      </w:pPr>
    </w:p>
    <w:p w14:paraId="317C3DDE" w14:textId="77777777" w:rsidR="00A67332" w:rsidRDefault="00A67332" w:rsidP="00A67332">
      <w:pPr>
        <w:widowControl/>
        <w:rPr>
          <w:rFonts w:hint="eastAsia"/>
        </w:rPr>
      </w:pPr>
      <w:r>
        <w:rPr>
          <w:rFonts w:hint="eastAsia"/>
        </w:rPr>
        <w:tab/>
        <w:t>◆方舱隔离。除了上海等大中城市早期的方舱还能提供基本的居住条件，之后各地的方舱大多环境恶劣，不提供任何医疗手段、药物，甚至连盒饭也要抢；连渐冻人等重病号也一律拉到方舱，甚至把父母拉走而只留小孩在家。</w:t>
      </w:r>
    </w:p>
    <w:p w14:paraId="065E3968" w14:textId="77777777" w:rsidR="00A67332" w:rsidRDefault="00A67332" w:rsidP="00A67332">
      <w:pPr>
        <w:widowControl/>
        <w:rPr>
          <w:rFonts w:hint="eastAsia"/>
        </w:rPr>
      </w:pPr>
    </w:p>
    <w:p w14:paraId="67CCF065" w14:textId="77777777" w:rsidR="00A67332" w:rsidRDefault="00A67332" w:rsidP="00A67332">
      <w:pPr>
        <w:widowControl/>
        <w:rPr>
          <w:rFonts w:hint="eastAsia"/>
        </w:rPr>
      </w:pPr>
      <w:r>
        <w:rPr>
          <w:rFonts w:hint="eastAsia"/>
        </w:rPr>
        <w:tab/>
        <w:t>◆入户消杀。中国疾控中心消毒学首席专家张流波声称“入户终末消毒，是实现病家无害化，阻止病毒经过家庭传播的有效措施之一”。河北迁安等地强迫居民交钥匙甚至直接翻窗入户消杀，逐渐变成一场对居民财产的破坏和洗劫，民愤过大，才不得不取消。2022年12月疫情防控放开后，《人民日报》才说：阳了的人家里的物品并不会传染。网友们纷纷质疑“那大白半年前冲进民宅粗暴消杀是为什么”、“为什么打死居民的宠物”、“为什么连字画电器都不放过消杀”。</w:t>
      </w:r>
    </w:p>
    <w:p w14:paraId="3C2F3393" w14:textId="77777777" w:rsidR="00A67332" w:rsidRDefault="00A67332" w:rsidP="00A67332">
      <w:pPr>
        <w:widowControl/>
        <w:rPr>
          <w:rFonts w:hint="eastAsia"/>
        </w:rPr>
      </w:pPr>
    </w:p>
    <w:p w14:paraId="79DA62EB" w14:textId="77777777" w:rsidR="00A67332" w:rsidRDefault="00A67332" w:rsidP="00A67332">
      <w:pPr>
        <w:widowControl/>
        <w:rPr>
          <w:rFonts w:hint="eastAsia"/>
        </w:rPr>
      </w:pPr>
      <w:r>
        <w:rPr>
          <w:rFonts w:hint="eastAsia"/>
        </w:rPr>
        <w:tab/>
        <w:t>◆强行征用。上海张江高科技园区突然征用纳仕国际社区的9幢楼作隔离区，即使有人住也要驱赶，不提供安置；居民与政府进行了两天的谈判，政府同意协商，结</w:t>
      </w:r>
      <w:r>
        <w:rPr>
          <w:rFonts w:hint="eastAsia"/>
        </w:rPr>
        <w:lastRenderedPageBreak/>
        <w:t>果第2天突然派出大量警察冲进小区抓人，打人。广东湛江吴川市政府强征鼎龙湾小区居民住宅做隔离用房，业主不同意，他们派打手砸门，恐吓威胁驱赶业主搬离。</w:t>
      </w:r>
    </w:p>
    <w:p w14:paraId="4A11CD61" w14:textId="77777777" w:rsidR="00A67332" w:rsidRDefault="00A67332" w:rsidP="00A67332">
      <w:pPr>
        <w:widowControl/>
        <w:rPr>
          <w:rFonts w:hint="eastAsia"/>
        </w:rPr>
      </w:pPr>
    </w:p>
    <w:p w14:paraId="2800CD65" w14:textId="77777777" w:rsidR="00A67332" w:rsidRDefault="00A67332" w:rsidP="00A67332">
      <w:pPr>
        <w:widowControl/>
        <w:rPr>
          <w:rFonts w:hint="eastAsia"/>
        </w:rPr>
      </w:pPr>
      <w:r>
        <w:rPr>
          <w:rFonts w:hint="eastAsia"/>
        </w:rPr>
        <w:tab/>
        <w:t>◆上海解封之初，定点、定时、限时（3小时）购物，不许开车，只能手提担挑，百姓对此也毫无异议；20人一组的买菜队伍，跟着楼组长的领引牌，像运动队进场一样，到指定超市购物，每人限购不超过300元，采购后集体原路返回。</w:t>
      </w:r>
    </w:p>
    <w:p w14:paraId="41D45649" w14:textId="77777777" w:rsidR="00A67332" w:rsidRDefault="00A67332" w:rsidP="00A67332">
      <w:pPr>
        <w:widowControl/>
        <w:rPr>
          <w:rFonts w:hint="eastAsia"/>
        </w:rPr>
      </w:pPr>
    </w:p>
    <w:p w14:paraId="09FF0A03" w14:textId="77777777" w:rsidR="00A67332" w:rsidRDefault="00A67332" w:rsidP="00A67332">
      <w:pPr>
        <w:widowControl/>
        <w:rPr>
          <w:rFonts w:hint="eastAsia"/>
        </w:rPr>
      </w:pPr>
      <w:r>
        <w:rPr>
          <w:rFonts w:hint="eastAsia"/>
        </w:rPr>
        <w:tab/>
        <w:t>◆上海有的小区解封四个小时，晚了不准回家，不能开车、骑车，只能步行；说是解封，其实是放风。</w:t>
      </w:r>
    </w:p>
    <w:p w14:paraId="182FC040" w14:textId="77777777" w:rsidR="00A67332" w:rsidRDefault="00A67332" w:rsidP="00A67332">
      <w:pPr>
        <w:widowControl/>
        <w:rPr>
          <w:rFonts w:hint="eastAsia"/>
        </w:rPr>
      </w:pPr>
    </w:p>
    <w:p w14:paraId="7AEF22B3" w14:textId="77777777" w:rsidR="00A67332" w:rsidRDefault="00A67332" w:rsidP="00A67332">
      <w:pPr>
        <w:widowControl/>
        <w:rPr>
          <w:rFonts w:hint="eastAsia"/>
        </w:rPr>
      </w:pPr>
      <w:r>
        <w:rPr>
          <w:rFonts w:hint="eastAsia"/>
        </w:rPr>
        <w:tab/>
        <w:t>◆有的小区向居民发《遛弯证》，出小区要三样齐全：健康码、核酸报告、《遛弯证》。</w:t>
      </w:r>
    </w:p>
    <w:p w14:paraId="431329DC" w14:textId="77777777" w:rsidR="00A67332" w:rsidRDefault="00A67332" w:rsidP="00A67332">
      <w:pPr>
        <w:widowControl/>
        <w:rPr>
          <w:rFonts w:hint="eastAsia"/>
        </w:rPr>
      </w:pPr>
    </w:p>
    <w:p w14:paraId="5139A813" w14:textId="77777777" w:rsidR="00A67332" w:rsidRDefault="00A67332" w:rsidP="00A67332">
      <w:pPr>
        <w:widowControl/>
        <w:rPr>
          <w:rFonts w:hint="eastAsia"/>
        </w:rPr>
      </w:pPr>
      <w:r>
        <w:rPr>
          <w:rFonts w:hint="eastAsia"/>
        </w:rPr>
        <w:tab/>
        <w:t>◆8月上旬，海南万宁封城食物短缺，核酸点临时、出结果慢，且不许开摩托车、骑电动车甚至共享单车检测，必须步行前往检测点。</w:t>
      </w:r>
    </w:p>
    <w:p w14:paraId="2BF1C1DC" w14:textId="77777777" w:rsidR="00A67332" w:rsidRDefault="00A67332" w:rsidP="00A67332">
      <w:pPr>
        <w:widowControl/>
        <w:rPr>
          <w:rFonts w:hint="eastAsia"/>
        </w:rPr>
      </w:pPr>
    </w:p>
    <w:p w14:paraId="74A6F068" w14:textId="77777777" w:rsidR="00A67332" w:rsidRDefault="00A67332" w:rsidP="00A67332">
      <w:pPr>
        <w:widowControl/>
        <w:rPr>
          <w:rFonts w:hint="eastAsia"/>
        </w:rPr>
      </w:pPr>
      <w:r>
        <w:rPr>
          <w:rFonts w:hint="eastAsia"/>
        </w:rPr>
        <w:t xml:space="preserve">＊＊＊＊＊＊　</w:t>
      </w:r>
    </w:p>
    <w:p w14:paraId="4361BDAB" w14:textId="77777777" w:rsidR="00A67332" w:rsidRDefault="00A67332" w:rsidP="00A67332">
      <w:pPr>
        <w:widowControl/>
        <w:rPr>
          <w:rFonts w:hint="eastAsia"/>
        </w:rPr>
      </w:pPr>
    </w:p>
    <w:p w14:paraId="17B61494" w14:textId="77777777" w:rsidR="00A67332" w:rsidRDefault="00A67332" w:rsidP="00A67332">
      <w:pPr>
        <w:widowControl/>
        <w:rPr>
          <w:rFonts w:hint="eastAsia"/>
        </w:rPr>
      </w:pPr>
      <w:r>
        <w:rPr>
          <w:rFonts w:hint="eastAsia"/>
        </w:rPr>
        <w:t xml:space="preserve">　　●民愚如故 </w:t>
      </w:r>
    </w:p>
    <w:p w14:paraId="3F4021DF" w14:textId="77777777" w:rsidR="00A67332" w:rsidRDefault="00A67332" w:rsidP="00A67332">
      <w:pPr>
        <w:widowControl/>
        <w:rPr>
          <w:rFonts w:hint="eastAsia"/>
        </w:rPr>
      </w:pPr>
    </w:p>
    <w:p w14:paraId="1A603304" w14:textId="77777777" w:rsidR="00A67332" w:rsidRDefault="00A67332" w:rsidP="00A67332">
      <w:pPr>
        <w:widowControl/>
        <w:rPr>
          <w:rFonts w:hint="eastAsia"/>
        </w:rPr>
      </w:pPr>
      <w:r>
        <w:rPr>
          <w:rFonts w:hint="eastAsia"/>
        </w:rPr>
        <w:t xml:space="preserve">　　由于中共长达70多年的愚民统治，中国人民的愚昧、迷信、野蛮、残忍一如百年前，普遍缺乏科学意识而讳疾忌医，因无知而无理性恐慌。例如，新冠疫情期间多地发生歧视可能感染者、接触者的事件:</w:t>
      </w:r>
    </w:p>
    <w:p w14:paraId="7791F378" w14:textId="77777777" w:rsidR="00A67332" w:rsidRDefault="00A67332" w:rsidP="00A67332">
      <w:pPr>
        <w:widowControl/>
        <w:rPr>
          <w:rFonts w:hint="eastAsia"/>
        </w:rPr>
      </w:pPr>
    </w:p>
    <w:p w14:paraId="35364CB0" w14:textId="77777777" w:rsidR="00A67332" w:rsidRDefault="00A67332" w:rsidP="00A67332">
      <w:pPr>
        <w:widowControl/>
        <w:rPr>
          <w:rFonts w:hint="eastAsia"/>
        </w:rPr>
      </w:pPr>
      <w:r>
        <w:rPr>
          <w:rFonts w:hint="eastAsia"/>
        </w:rPr>
        <w:tab/>
        <w:t>◆2020年2月上旬的河南南阳，3月18日的武汉都有居民阻拦护士回小区。</w:t>
      </w:r>
    </w:p>
    <w:p w14:paraId="7F28CCC8" w14:textId="77777777" w:rsidR="00A67332" w:rsidRDefault="00A67332" w:rsidP="00A67332">
      <w:pPr>
        <w:widowControl/>
        <w:rPr>
          <w:rFonts w:hint="eastAsia"/>
        </w:rPr>
      </w:pPr>
    </w:p>
    <w:p w14:paraId="5B45147C" w14:textId="77777777" w:rsidR="00A67332" w:rsidRDefault="00A67332" w:rsidP="00A67332">
      <w:pPr>
        <w:widowControl/>
        <w:rPr>
          <w:rFonts w:hint="eastAsia"/>
        </w:rPr>
      </w:pPr>
      <w:r>
        <w:rPr>
          <w:rFonts w:hint="eastAsia"/>
        </w:rPr>
        <w:tab/>
        <w:t>◆2021年2月，黑龙江绥化一新冠患者治愈后回家被拦，不让进小区，无奈去乡下老家。</w:t>
      </w:r>
    </w:p>
    <w:p w14:paraId="042FAE65" w14:textId="77777777" w:rsidR="00A67332" w:rsidRDefault="00A67332" w:rsidP="00A67332">
      <w:pPr>
        <w:widowControl/>
        <w:rPr>
          <w:rFonts w:hint="eastAsia"/>
        </w:rPr>
      </w:pPr>
    </w:p>
    <w:p w14:paraId="344207E6" w14:textId="77777777" w:rsidR="00A67332" w:rsidRDefault="00A67332" w:rsidP="00A67332">
      <w:pPr>
        <w:widowControl/>
        <w:rPr>
          <w:rFonts w:hint="eastAsia"/>
        </w:rPr>
      </w:pPr>
      <w:r>
        <w:rPr>
          <w:rFonts w:hint="eastAsia"/>
        </w:rPr>
        <w:tab/>
        <w:t>◆2022年3月28日，上海有居委会驱赶租房女工，尽管其有26日的核酸报告，当天的核酸报告正在上传。业主要求对自家门口、女工走过之处、小区门口消毒。</w:t>
      </w:r>
    </w:p>
    <w:p w14:paraId="6435C6AA" w14:textId="77777777" w:rsidR="00A67332" w:rsidRDefault="00A67332" w:rsidP="00A67332">
      <w:pPr>
        <w:widowControl/>
        <w:rPr>
          <w:rFonts w:hint="eastAsia"/>
        </w:rPr>
      </w:pPr>
    </w:p>
    <w:p w14:paraId="7E1345DD" w14:textId="77777777" w:rsidR="00A67332" w:rsidRDefault="00A67332" w:rsidP="00A67332">
      <w:pPr>
        <w:widowControl/>
        <w:rPr>
          <w:rFonts w:hint="eastAsia"/>
        </w:rPr>
      </w:pPr>
      <w:r>
        <w:rPr>
          <w:rFonts w:hint="eastAsia"/>
        </w:rPr>
        <w:tab/>
        <w:t>◆4月，上海多个社区拒绝出院的新冠肺炎康复者回小区。</w:t>
      </w:r>
    </w:p>
    <w:p w14:paraId="446C34E2" w14:textId="77777777" w:rsidR="00A67332" w:rsidRDefault="00A67332" w:rsidP="00A67332">
      <w:pPr>
        <w:widowControl/>
        <w:rPr>
          <w:rFonts w:hint="eastAsia"/>
        </w:rPr>
      </w:pPr>
    </w:p>
    <w:p w14:paraId="063596D9" w14:textId="77777777" w:rsidR="00A67332" w:rsidRDefault="00A67332" w:rsidP="00A67332">
      <w:pPr>
        <w:widowControl/>
        <w:rPr>
          <w:rFonts w:hint="eastAsia"/>
        </w:rPr>
      </w:pPr>
      <w:r>
        <w:rPr>
          <w:rFonts w:hint="eastAsia"/>
        </w:rPr>
        <w:tab/>
        <w:t>◆上海一小区里搬进了一户人家是做保洁的，住户开始齐心合力，要把人家赶走，理由是保洁员会去几户人家干活，带来高风险。</w:t>
      </w:r>
    </w:p>
    <w:p w14:paraId="50E8C704" w14:textId="77777777" w:rsidR="00A67332" w:rsidRDefault="00A67332" w:rsidP="00A67332">
      <w:pPr>
        <w:widowControl/>
        <w:rPr>
          <w:rFonts w:hint="eastAsia"/>
        </w:rPr>
      </w:pPr>
    </w:p>
    <w:p w14:paraId="0D27C989" w14:textId="77777777" w:rsidR="00A67332" w:rsidRDefault="00A67332" w:rsidP="00A67332">
      <w:pPr>
        <w:widowControl/>
        <w:rPr>
          <w:rFonts w:hint="eastAsia"/>
        </w:rPr>
      </w:pPr>
      <w:r>
        <w:rPr>
          <w:rFonts w:hint="eastAsia"/>
        </w:rPr>
        <w:lastRenderedPageBreak/>
        <w:tab/>
        <w:t>◆上海某小区第一例阳性，原来一直只是说他核酸异常，4月11日拉去隔离点，到了隔离点始终都是阴性，今天被送回小区，但是他健康码还是黄码，尚未变绿。小区拒收他，他打110，派出所叫他独自步行去救助站，到了救助站依旧被拒收。现在此刻，凌晨1点02分，他在2022年的大上海流浪。</w:t>
      </w:r>
    </w:p>
    <w:p w14:paraId="4A6B4185" w14:textId="77777777" w:rsidR="00A67332" w:rsidRDefault="00A67332" w:rsidP="00A67332">
      <w:pPr>
        <w:widowControl/>
        <w:rPr>
          <w:rFonts w:hint="eastAsia"/>
        </w:rPr>
      </w:pPr>
    </w:p>
    <w:p w14:paraId="0FBD605D" w14:textId="77777777" w:rsidR="00A67332" w:rsidRDefault="00A67332" w:rsidP="00A67332">
      <w:pPr>
        <w:widowControl/>
        <w:rPr>
          <w:rFonts w:hint="eastAsia"/>
        </w:rPr>
      </w:pPr>
      <w:r>
        <w:rPr>
          <w:rFonts w:hint="eastAsia"/>
        </w:rPr>
        <w:tab/>
        <w:t>◆7月，上海解封后招聘，进过方舱的不要，阳过的不要；救助站也不收阳过的人。</w:t>
      </w:r>
    </w:p>
    <w:p w14:paraId="6F26897A" w14:textId="77777777" w:rsidR="00A67332" w:rsidRDefault="00A67332" w:rsidP="00A67332">
      <w:pPr>
        <w:widowControl/>
        <w:rPr>
          <w:rFonts w:hint="eastAsia"/>
        </w:rPr>
      </w:pPr>
    </w:p>
    <w:p w14:paraId="34750847" w14:textId="77777777" w:rsidR="00A67332" w:rsidRDefault="00A67332" w:rsidP="00A67332">
      <w:pPr>
        <w:widowControl/>
        <w:rPr>
          <w:rFonts w:hint="eastAsia"/>
        </w:rPr>
      </w:pPr>
      <w:r>
        <w:rPr>
          <w:rFonts w:hint="eastAsia"/>
        </w:rPr>
        <w:tab/>
        <w:t>◆8月24日，海南万宁一小区业主恶意阻挠隔离期满人员回家，多人被拘留。</w:t>
      </w:r>
    </w:p>
    <w:p w14:paraId="08CB687C" w14:textId="77777777" w:rsidR="00A67332" w:rsidRDefault="00A67332" w:rsidP="00A67332">
      <w:pPr>
        <w:widowControl/>
        <w:rPr>
          <w:rFonts w:hint="eastAsia"/>
        </w:rPr>
      </w:pPr>
    </w:p>
    <w:p w14:paraId="7E74049B" w14:textId="77777777" w:rsidR="00A67332" w:rsidRDefault="00A67332" w:rsidP="00A67332">
      <w:pPr>
        <w:widowControl/>
        <w:rPr>
          <w:rFonts w:hint="eastAsia"/>
        </w:rPr>
      </w:pPr>
      <w:r>
        <w:rPr>
          <w:rFonts w:hint="eastAsia"/>
        </w:rPr>
        <w:tab/>
        <w:t>◆山东枣庄市山亭区城头镇陈时村网格化工作群（419人）中，一个叫“恩恩”的说“贾主任，俺爹昨天滕州来的，拘捕他”。贾主任名贾潘云，号码13561119236。</w:t>
      </w:r>
    </w:p>
    <w:p w14:paraId="43E1AAEA" w14:textId="77777777" w:rsidR="00A67332" w:rsidRDefault="00A67332" w:rsidP="00A67332">
      <w:pPr>
        <w:widowControl/>
        <w:rPr>
          <w:rFonts w:hint="eastAsia"/>
        </w:rPr>
      </w:pPr>
    </w:p>
    <w:p w14:paraId="4366AF8B" w14:textId="77777777" w:rsidR="00A67332" w:rsidRDefault="00A67332" w:rsidP="00A67332">
      <w:pPr>
        <w:widowControl/>
        <w:rPr>
          <w:rFonts w:hint="eastAsia"/>
        </w:rPr>
      </w:pPr>
      <w:r>
        <w:rPr>
          <w:rFonts w:hint="eastAsia"/>
        </w:rPr>
        <w:tab/>
        <w:t>◆11月12日，山西大同市从高风险区返回的医务人员被医院集中安排在宾馆临时调休，所在的村委会上门驱赶，发生冲突。</w:t>
      </w:r>
    </w:p>
    <w:p w14:paraId="55694DD9" w14:textId="77777777" w:rsidR="00A67332" w:rsidRDefault="00A67332" w:rsidP="00A67332">
      <w:pPr>
        <w:widowControl/>
        <w:rPr>
          <w:rFonts w:hint="eastAsia"/>
        </w:rPr>
      </w:pPr>
    </w:p>
    <w:p w14:paraId="43DC5C51" w14:textId="77777777" w:rsidR="00A67332" w:rsidRDefault="00A67332" w:rsidP="00A67332">
      <w:pPr>
        <w:widowControl/>
        <w:rPr>
          <w:rFonts w:hint="eastAsia"/>
        </w:rPr>
      </w:pPr>
      <w:r>
        <w:rPr>
          <w:rFonts w:hint="eastAsia"/>
        </w:rPr>
        <w:tab/>
        <w:t>@于赓哲:看富士康工人发的抖音，他们是真的恐惧这个疾病，认为会死，或有严重的200多种后遗症，尤其是会影响生育能力，这点让他们极度恐慌（这应该代表着中国基本民意）。以至于郑州官方昨天都出来安抚说病症很轻，是自限性疾病，这是极度罕见的官方表态。</w:t>
      </w:r>
    </w:p>
    <w:p w14:paraId="77CE6B23" w14:textId="77777777" w:rsidR="00A67332" w:rsidRDefault="00A67332" w:rsidP="00A67332">
      <w:pPr>
        <w:widowControl/>
        <w:rPr>
          <w:rFonts w:hint="eastAsia"/>
        </w:rPr>
      </w:pPr>
    </w:p>
    <w:p w14:paraId="44F10424" w14:textId="77777777" w:rsidR="00A67332" w:rsidRDefault="00A67332" w:rsidP="00A67332">
      <w:pPr>
        <w:widowControl/>
        <w:rPr>
          <w:rFonts w:hint="eastAsia"/>
        </w:rPr>
      </w:pPr>
      <w:r>
        <w:rPr>
          <w:rFonts w:hint="eastAsia"/>
        </w:rPr>
        <w:t xml:space="preserve">　　中国人在中共的淫威暴政下，形成了中国特色的政治冷漠感，“各人自扫门前雪，莫管他人瓦上霜”。新冠疫情中的具体表现是各地互相歧视，以邻为壑：</w:t>
      </w:r>
    </w:p>
    <w:p w14:paraId="6D38BE9B" w14:textId="77777777" w:rsidR="00A67332" w:rsidRDefault="00A67332" w:rsidP="00A67332">
      <w:pPr>
        <w:widowControl/>
        <w:rPr>
          <w:rFonts w:hint="eastAsia"/>
        </w:rPr>
      </w:pPr>
    </w:p>
    <w:p w14:paraId="34F51EDE" w14:textId="77777777" w:rsidR="00A67332" w:rsidRDefault="00A67332" w:rsidP="00A67332">
      <w:pPr>
        <w:widowControl/>
        <w:rPr>
          <w:rFonts w:hint="eastAsia"/>
        </w:rPr>
      </w:pPr>
      <w:r>
        <w:rPr>
          <w:rFonts w:hint="eastAsia"/>
        </w:rPr>
        <w:tab/>
        <w:t>◆2020年，武汉封城前，数十百万人出逃，被各地诅咒和嫌弃；封在武汉的外地人则流浪街头，睡桥洞，被城管用水浇湿被褥。</w:t>
      </w:r>
    </w:p>
    <w:p w14:paraId="3AAE0D7B" w14:textId="77777777" w:rsidR="00A67332" w:rsidRDefault="00A67332" w:rsidP="00A67332">
      <w:pPr>
        <w:widowControl/>
        <w:rPr>
          <w:rFonts w:hint="eastAsia"/>
        </w:rPr>
      </w:pPr>
    </w:p>
    <w:p w14:paraId="4247F190" w14:textId="77777777" w:rsidR="00A67332" w:rsidRDefault="00A67332" w:rsidP="00A67332">
      <w:pPr>
        <w:widowControl/>
        <w:rPr>
          <w:rFonts w:hint="eastAsia"/>
        </w:rPr>
      </w:pPr>
      <w:r>
        <w:rPr>
          <w:rFonts w:hint="eastAsia"/>
        </w:rPr>
        <w:tab/>
        <w:t>◆2021年11月中旬，郑州折扣牛超市老板听说农民卖菜难，拿着一千万现金收菜，跑了一天，结果在地方卡口受到各种刁难，自嘲像游魂一样卡在高速上下不去。</w:t>
      </w:r>
    </w:p>
    <w:p w14:paraId="5D0AFEE6" w14:textId="77777777" w:rsidR="00A67332" w:rsidRDefault="00A67332" w:rsidP="00A67332">
      <w:pPr>
        <w:widowControl/>
        <w:rPr>
          <w:rFonts w:hint="eastAsia"/>
        </w:rPr>
      </w:pPr>
    </w:p>
    <w:p w14:paraId="09E19261" w14:textId="77777777" w:rsidR="00A67332" w:rsidRDefault="00A67332" w:rsidP="00A67332">
      <w:pPr>
        <w:widowControl/>
        <w:rPr>
          <w:rFonts w:hint="eastAsia"/>
        </w:rPr>
      </w:pPr>
      <w:r>
        <w:rPr>
          <w:rFonts w:hint="eastAsia"/>
        </w:rPr>
        <w:tab/>
        <w:t>◆2022年春天，上海封城期间，浙江拆桥以防上海人入境。江苏设置瞭望塔、探照灯，24小时无死角防上海人偷渡，主要出入口，250米一车，24小时值守，每车3人，夜晚车灯全开，另2车24小时巡逻；无锡高速出口使用了雷达生命探测仪。苏州人一度抢光所有从上海到苏州的动车票（每张24.5元），以防上海人进入苏州；苏州高速加装刀片钢丝网，高速旁每隔100米站一人，防止上海来客半路下车，全天24小时两班倒；海门警察开枪抓捕从上海逃过来的人，据说逃过来28人，抓到25人，逃掉3人，正连夜挨家挨户排查。4月21日，上海一男子乘夜进入苏州太仓被抓，精神崩溃。</w:t>
      </w:r>
    </w:p>
    <w:p w14:paraId="2DB93808" w14:textId="77777777" w:rsidR="00A67332" w:rsidRDefault="00A67332" w:rsidP="00A67332">
      <w:pPr>
        <w:widowControl/>
        <w:rPr>
          <w:rFonts w:hint="eastAsia"/>
        </w:rPr>
      </w:pPr>
    </w:p>
    <w:p w14:paraId="35A74580" w14:textId="77777777" w:rsidR="00A67332" w:rsidRDefault="00A67332" w:rsidP="00A67332">
      <w:pPr>
        <w:widowControl/>
        <w:rPr>
          <w:rFonts w:hint="eastAsia"/>
        </w:rPr>
      </w:pPr>
      <w:r>
        <w:rPr>
          <w:rFonts w:hint="eastAsia"/>
        </w:rPr>
        <w:lastRenderedPageBreak/>
        <w:tab/>
        <w:t>◆浙江桐乡与海宁交界处，用上探照灯。</w:t>
      </w:r>
    </w:p>
    <w:p w14:paraId="6D221AFC" w14:textId="77777777" w:rsidR="00A67332" w:rsidRDefault="00A67332" w:rsidP="00A67332">
      <w:pPr>
        <w:widowControl/>
        <w:rPr>
          <w:rFonts w:hint="eastAsia"/>
        </w:rPr>
      </w:pPr>
    </w:p>
    <w:p w14:paraId="50722D6E" w14:textId="77777777" w:rsidR="00A67332" w:rsidRDefault="00A67332" w:rsidP="00A67332">
      <w:pPr>
        <w:widowControl/>
        <w:rPr>
          <w:rFonts w:hint="eastAsia"/>
        </w:rPr>
      </w:pPr>
      <w:r>
        <w:rPr>
          <w:rFonts w:hint="eastAsia"/>
        </w:rPr>
        <w:tab/>
        <w:t>◆珠海、惠州对于举报偷渡分别奖励10万、50万。</w:t>
      </w:r>
    </w:p>
    <w:p w14:paraId="4745C6C7" w14:textId="77777777" w:rsidR="00A67332" w:rsidRDefault="00A67332" w:rsidP="00A67332">
      <w:pPr>
        <w:widowControl/>
        <w:rPr>
          <w:rFonts w:hint="eastAsia"/>
        </w:rPr>
      </w:pPr>
    </w:p>
    <w:p w14:paraId="5AE796C2" w14:textId="77777777" w:rsidR="00A67332" w:rsidRDefault="00A67332" w:rsidP="00A67332">
      <w:pPr>
        <w:widowControl/>
        <w:rPr>
          <w:rFonts w:hint="eastAsia"/>
        </w:rPr>
      </w:pPr>
      <w:r>
        <w:rPr>
          <w:rFonts w:hint="eastAsia"/>
        </w:rPr>
        <w:t xml:space="preserve">　　中国人常常说：“人权、民主、自由有什么用，能当饭吃吗？”看到别人受苦，心里涌起“小确幸”而沾沾自喜，直到社会主义铁拳打到自己的身上，被拉到方舱上不了班，看不了病甚至吃不上饭了，才噢噢地叫唤起来。事实证明，没有民主就没有科学，也没有自由、人权；在这个意义上说，民主确实是能当饭吃的。</w:t>
      </w:r>
    </w:p>
    <w:p w14:paraId="018F81D9" w14:textId="77777777" w:rsidR="00A67332" w:rsidRDefault="00A67332" w:rsidP="00A67332">
      <w:pPr>
        <w:widowControl/>
        <w:rPr>
          <w:rFonts w:hint="eastAsia"/>
        </w:rPr>
      </w:pPr>
    </w:p>
    <w:p w14:paraId="79750E7C" w14:textId="77777777" w:rsidR="00A67332" w:rsidRDefault="00A67332" w:rsidP="00A67332">
      <w:pPr>
        <w:widowControl/>
        <w:rPr>
          <w:rFonts w:hint="eastAsia"/>
        </w:rPr>
      </w:pPr>
      <w:r>
        <w:rPr>
          <w:rFonts w:hint="eastAsia"/>
        </w:rPr>
        <w:t xml:space="preserve">　　长达3年的疫情封控，导致了不计其数的意外死亡，除了注射国产新冠疫苗而死，还有疫情封控无医而死（见附录七）、因疫情失业等绝望自杀（见附录一）、因防疫而死于人祸亡者（见附录五）等，逐渐让一些中国人觉醒，不惜冒险走线偷渡美国。然而，总的来看，绝大多数的国人仍然处于被愚弄甚至甘于自愚的状态。武汉敲锣救母的妇女把微博账号给中共宣传部门（短时间内发的几条微博显示发自不同的手机），用来攻击作家方方等曾经帮助过她的人“给外国人递刀子”，演了一出现代版的“农夫与蛇”。一个人在面对迫在眉睫的死亡威胁，侥幸存活之后，仍然毫无反省，就如1915年日本首相大隈重信在外务省所办北京《顺天时报》上撰文《中国国民性研究之必要》称中国人“骤遇外患，略为觉醒，困难既去，即复倒行”；在社会主义铁拳的重击之下，“小确幸”未能幸免，那个敲锣的妇女却连略微的觉醒也没有。苦难中挣扎的人们，慢慢就能把苦难自我合理化、使命化、神圣化，你要是提出异议，他会出现纳粹化，对你发动攻击。从政治学上说，国家为人民之集合，有什么样的人民就会有什么样的国家，反过来说，健全之国必须由健全的人民构成，“一个自由民主的国家不可能由一群奴隶建成”（胡适语）。</w:t>
      </w:r>
    </w:p>
    <w:p w14:paraId="1AB9B525" w14:textId="77777777" w:rsidR="00A67332" w:rsidRDefault="00A67332" w:rsidP="00A67332">
      <w:pPr>
        <w:widowControl/>
        <w:rPr>
          <w:rFonts w:hint="eastAsia"/>
        </w:rPr>
      </w:pPr>
    </w:p>
    <w:p w14:paraId="61670277" w14:textId="77777777" w:rsidR="00A67332" w:rsidRDefault="00A67332" w:rsidP="00A67332">
      <w:pPr>
        <w:widowControl/>
        <w:rPr>
          <w:rFonts w:hint="eastAsia"/>
        </w:rPr>
      </w:pPr>
      <w:r>
        <w:rPr>
          <w:rFonts w:hint="eastAsia"/>
        </w:rPr>
        <w:t xml:space="preserve">　　2022年10月，“@水果君”发帖称：“想起前几日夜里返京，出租车师傅夸奖北京的防疫政策，都没有一刀切封过城。我说那是啊，北京只是把外地都封了。然而这个师傅2分钟前明明刚感慨救灾我是他今天的第三单，一天天的根本拉不到人。可见不仅很多人不知道饭从哪里来，也不知道自己吃不上饭是因为什么。”</w:t>
      </w:r>
    </w:p>
    <w:p w14:paraId="47D667A5" w14:textId="77777777" w:rsidR="00A67332" w:rsidRDefault="00A67332" w:rsidP="00A67332">
      <w:pPr>
        <w:widowControl/>
        <w:rPr>
          <w:rFonts w:hint="eastAsia"/>
        </w:rPr>
      </w:pPr>
    </w:p>
    <w:p w14:paraId="07530BAC" w14:textId="77777777" w:rsidR="00A67332" w:rsidRDefault="00A67332" w:rsidP="00A67332">
      <w:pPr>
        <w:widowControl/>
        <w:rPr>
          <w:rFonts w:hint="eastAsia"/>
        </w:rPr>
      </w:pPr>
      <w:r>
        <w:rPr>
          <w:rFonts w:hint="eastAsia"/>
        </w:rPr>
        <w:t xml:space="preserve">　　在中共的高压统治之下，中国人民不但保持了因循苟且的奴性，而且丧失了是非之心，成为记忆只有7秒的金鱼、记吃不记打的猪甚至东郭先生所救的中山狼。例如：</w:t>
      </w:r>
    </w:p>
    <w:p w14:paraId="17F37A16" w14:textId="77777777" w:rsidR="00A67332" w:rsidRDefault="00A67332" w:rsidP="00A67332">
      <w:pPr>
        <w:widowControl/>
        <w:rPr>
          <w:rFonts w:hint="eastAsia"/>
        </w:rPr>
      </w:pPr>
    </w:p>
    <w:p w14:paraId="729F6519" w14:textId="77777777" w:rsidR="00A67332" w:rsidRDefault="00A67332" w:rsidP="00A67332">
      <w:pPr>
        <w:widowControl/>
        <w:rPr>
          <w:rFonts w:hint="eastAsia"/>
        </w:rPr>
      </w:pPr>
      <w:r>
        <w:rPr>
          <w:rFonts w:hint="eastAsia"/>
        </w:rPr>
        <w:tab/>
        <w:t>◆2021年6月30日，广州荔湾鹤园小区因新冠疫情被封闭了一个月，终于解封，居民们感激涕零谢党洪恩，高歌《歌唱祖国》。小区解封的时候，群众挥舞红旗，高喊“共产党万岁”、歌唱伟大祖国时，是发自真心的，所有居民都欣喜于重获自由，而没有人觉得自己失去了一个月的自由，更不会想为什么失去一个月的自由。2022年8、9月的拉萨方舱里跳起锅庄舞，又有蓝、白衣挥舞红旗巡行，唱《歌唱祖国》。</w:t>
      </w:r>
    </w:p>
    <w:p w14:paraId="67F65861" w14:textId="77777777" w:rsidR="00A67332" w:rsidRDefault="00A67332" w:rsidP="00A67332">
      <w:pPr>
        <w:widowControl/>
        <w:rPr>
          <w:rFonts w:hint="eastAsia"/>
        </w:rPr>
      </w:pPr>
    </w:p>
    <w:p w14:paraId="70A97B72" w14:textId="77777777" w:rsidR="00A67332" w:rsidRDefault="00A67332" w:rsidP="00A67332">
      <w:pPr>
        <w:widowControl/>
        <w:rPr>
          <w:rFonts w:hint="eastAsia"/>
        </w:rPr>
      </w:pPr>
      <w:r>
        <w:rPr>
          <w:rFonts w:hint="eastAsia"/>
        </w:rPr>
        <w:lastRenderedPageBreak/>
        <w:tab/>
        <w:t>◆2021年底，西安封城时，市民收到配菜，跪谢党恩。同样的，2022年3月，上海封城时，居民看到配菜，高呼“共产党万岁"。</w:t>
      </w:r>
    </w:p>
    <w:p w14:paraId="30F1A812" w14:textId="77777777" w:rsidR="00A67332" w:rsidRDefault="00A67332" w:rsidP="00A67332">
      <w:pPr>
        <w:widowControl/>
        <w:rPr>
          <w:rFonts w:hint="eastAsia"/>
        </w:rPr>
      </w:pPr>
    </w:p>
    <w:p w14:paraId="41C9847E" w14:textId="77777777" w:rsidR="00A67332" w:rsidRDefault="00A67332" w:rsidP="00A67332">
      <w:pPr>
        <w:widowControl/>
        <w:rPr>
          <w:rFonts w:hint="eastAsia"/>
        </w:rPr>
      </w:pPr>
      <w:r>
        <w:rPr>
          <w:rFonts w:hint="eastAsia"/>
        </w:rPr>
        <w:tab/>
        <w:t>◆2022年3月16日，一个美妆博主（@能量少女YMC）因为疫情防控被困在燕郊与北京之间的潮白河桥上过了一夜。事情曝光后，在自媒体的帮助下脱困，立刻删除了之前的求助微博，并发文称：“禁止任何境外不法分子用我的微博来抹黑中国！！！”“这是自家事儿，不需要你们这些搞分裂的外人来指手画脚！！！”甚至重新编辑其微博，加入“乌克兰”的字样，利用当时“在乌克兰话题下会显示IP地址“的功能把帮她发声的人全都晒了出来。</w:t>
      </w:r>
    </w:p>
    <w:p w14:paraId="6AECBA53" w14:textId="77777777" w:rsidR="00A67332" w:rsidRDefault="00A67332" w:rsidP="00A67332">
      <w:pPr>
        <w:widowControl/>
        <w:rPr>
          <w:rFonts w:hint="eastAsia"/>
        </w:rPr>
      </w:pPr>
    </w:p>
    <w:p w14:paraId="16B4F937" w14:textId="77777777" w:rsidR="00A67332" w:rsidRDefault="00A67332" w:rsidP="00A67332">
      <w:pPr>
        <w:widowControl/>
        <w:rPr>
          <w:rFonts w:hint="eastAsia"/>
        </w:rPr>
      </w:pPr>
      <w:r>
        <w:rPr>
          <w:rFonts w:hint="eastAsia"/>
        </w:rPr>
        <w:tab/>
        <w:t>◆6月17日下午17:19，广州市花都区一个家长带发热的小孩在医院排队实在排得辛苦（医院发热门诊动辄二三百人），找李晓义诊所医生加号，医生心软同意了，结果小孩退热后，家长举报医生接诊发热。</w:t>
      </w:r>
    </w:p>
    <w:p w14:paraId="37C97E95" w14:textId="77777777" w:rsidR="00A67332" w:rsidRDefault="00A67332" w:rsidP="00A67332">
      <w:pPr>
        <w:widowControl/>
        <w:rPr>
          <w:rFonts w:hint="eastAsia"/>
        </w:rPr>
      </w:pPr>
    </w:p>
    <w:p w14:paraId="4809FE88" w14:textId="77777777" w:rsidR="00A67332" w:rsidRDefault="00A67332" w:rsidP="00A67332">
      <w:pPr>
        <w:widowControl/>
        <w:rPr>
          <w:rFonts w:hint="eastAsia"/>
        </w:rPr>
      </w:pPr>
      <w:r>
        <w:rPr>
          <w:rFonts w:hint="eastAsia"/>
        </w:rPr>
        <w:tab/>
        <w:t>◆某地火锅店2个顾客想从中桌（4人）换成大桌被拒绝，即举报违规堂食。</w:t>
      </w:r>
    </w:p>
    <w:p w14:paraId="42769088" w14:textId="77777777" w:rsidR="00A67332" w:rsidRDefault="00A67332" w:rsidP="00A67332">
      <w:pPr>
        <w:widowControl/>
        <w:rPr>
          <w:rFonts w:hint="eastAsia"/>
        </w:rPr>
      </w:pPr>
    </w:p>
    <w:p w14:paraId="5993852D" w14:textId="77777777" w:rsidR="00A67332" w:rsidRDefault="00A67332" w:rsidP="00A67332">
      <w:pPr>
        <w:widowControl/>
        <w:rPr>
          <w:rFonts w:hint="eastAsia"/>
        </w:rPr>
      </w:pPr>
      <w:r>
        <w:rPr>
          <w:rFonts w:hint="eastAsia"/>
        </w:rPr>
        <w:tab/>
        <w:t>◆7月，成都的小区，才被封就聚众舞红旗、唱红歌。</w:t>
      </w:r>
    </w:p>
    <w:p w14:paraId="0B68EC0A" w14:textId="77777777" w:rsidR="00A67332" w:rsidRDefault="00A67332" w:rsidP="00A67332">
      <w:pPr>
        <w:widowControl/>
        <w:rPr>
          <w:rFonts w:hint="eastAsia"/>
        </w:rPr>
      </w:pPr>
    </w:p>
    <w:p w14:paraId="5333E332" w14:textId="77777777" w:rsidR="00A67332" w:rsidRDefault="00A67332" w:rsidP="00A67332">
      <w:pPr>
        <w:widowControl/>
        <w:rPr>
          <w:rFonts w:hint="eastAsia"/>
        </w:rPr>
      </w:pPr>
      <w:r>
        <w:rPr>
          <w:rFonts w:hint="eastAsia"/>
        </w:rPr>
        <w:tab/>
        <w:t>◆7月29日晚，成都成华区锦绣上城小区的居民收到了爱心蔬菜包，领到菜后大家都很开心，楼栋群里开始刷屏感谢，更有不少居民利用蔬菜包摆出了笑脸、小人、字体等创意图案，以表达内心的感谢。除了锦绣上城小区，成华区其他收到蔬菜包的居民们也用蔬菜包摆出了各式各样的造型，还有“成华加油”“抗疫必胜”“共度疫情”等鼓励打气的字句。又讴歌从胜利走向胜利，”歌唱我们亲爱的祖国，从今走向繁荣富强“。</w:t>
      </w:r>
    </w:p>
    <w:p w14:paraId="089FCB69" w14:textId="77777777" w:rsidR="00A67332" w:rsidRDefault="00A67332" w:rsidP="00A67332">
      <w:pPr>
        <w:widowControl/>
        <w:rPr>
          <w:rFonts w:hint="eastAsia"/>
        </w:rPr>
      </w:pPr>
    </w:p>
    <w:p w14:paraId="754B313D" w14:textId="77777777" w:rsidR="00A67332" w:rsidRDefault="00A67332" w:rsidP="00A67332">
      <w:pPr>
        <w:widowControl/>
        <w:rPr>
          <w:rFonts w:hint="eastAsia"/>
        </w:rPr>
      </w:pPr>
      <w:r>
        <w:rPr>
          <w:rFonts w:hint="eastAsia"/>
        </w:rPr>
        <w:tab/>
        <w:t>◆某地居民对着政府发的菜跪拜，还唱“这一拜，感谢政府来送菜”。</w:t>
      </w:r>
    </w:p>
    <w:p w14:paraId="60ACF6E8" w14:textId="77777777" w:rsidR="00A67332" w:rsidRDefault="00A67332" w:rsidP="00A67332">
      <w:pPr>
        <w:widowControl/>
        <w:rPr>
          <w:rFonts w:hint="eastAsia"/>
        </w:rPr>
      </w:pPr>
    </w:p>
    <w:p w14:paraId="668904F6" w14:textId="77777777" w:rsidR="00A67332" w:rsidRDefault="00A67332" w:rsidP="00A67332">
      <w:pPr>
        <w:widowControl/>
        <w:rPr>
          <w:rFonts w:hint="eastAsia"/>
        </w:rPr>
      </w:pPr>
      <w:r>
        <w:rPr>
          <w:rFonts w:hint="eastAsia"/>
        </w:rPr>
        <w:t xml:space="preserve">　　有网民评论某地一封控小区的阳台演唱会时说：”面对一群愚民你已经无法再用常识来启蒙了，只能靠灾难来启蒙，而且还是他们所受的灾难来启蒙他们，这本身就是一种悲哀；如果这样的灾难都无法启蒙他们的话，那就只能让他们继续受难了……这或许就是天意！“人民的愚昧自然配得上他们所受的苦难。正如本杰明·富兰克林所说，那些愿意放弃基本自由换取一点临时安全的人，既不配获得自由，也不配获得安全。</w:t>
      </w:r>
    </w:p>
    <w:p w14:paraId="319033AD" w14:textId="77777777" w:rsidR="00A67332" w:rsidRDefault="00A67332" w:rsidP="00A67332">
      <w:pPr>
        <w:widowControl/>
        <w:rPr>
          <w:rFonts w:hint="eastAsia"/>
        </w:rPr>
      </w:pPr>
    </w:p>
    <w:p w14:paraId="041B3351" w14:textId="77777777" w:rsidR="00A67332" w:rsidRDefault="00A67332" w:rsidP="00A67332">
      <w:pPr>
        <w:widowControl/>
        <w:rPr>
          <w:rFonts w:hint="eastAsia"/>
        </w:rPr>
      </w:pPr>
      <w:r>
        <w:rPr>
          <w:rFonts w:hint="eastAsia"/>
        </w:rPr>
        <w:t xml:space="preserve">　　2022年11月初，一个年轻的父亲拿着刀给儿子买奶粉，虽然被捕、罚了200块，还是买到了；另一个父亲抱着患急病的3岁小孩出去就医被阻拦，没有带刀，小孩失救而死；同样也能给我们以启发。</w:t>
      </w:r>
    </w:p>
    <w:p w14:paraId="228C5822" w14:textId="77777777" w:rsidR="00A67332" w:rsidRDefault="00A67332" w:rsidP="00A67332">
      <w:pPr>
        <w:widowControl/>
        <w:rPr>
          <w:rFonts w:hint="eastAsia"/>
        </w:rPr>
      </w:pPr>
    </w:p>
    <w:p w14:paraId="7D1DE28B" w14:textId="77777777" w:rsidR="00A67332" w:rsidRDefault="00A67332" w:rsidP="00A67332">
      <w:pPr>
        <w:widowControl/>
        <w:rPr>
          <w:rFonts w:hint="eastAsia"/>
        </w:rPr>
      </w:pPr>
    </w:p>
    <w:p w14:paraId="7E88F8A9"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八，伊于何底</w:t>
      </w:r>
    </w:p>
    <w:p w14:paraId="67B8697F" w14:textId="77777777" w:rsidR="00A67332" w:rsidRDefault="00A67332" w:rsidP="00A67332">
      <w:pPr>
        <w:widowControl/>
        <w:rPr>
          <w:rFonts w:hint="eastAsia"/>
        </w:rPr>
      </w:pPr>
    </w:p>
    <w:p w14:paraId="28B421F4" w14:textId="77777777" w:rsidR="00A67332" w:rsidRDefault="00A67332" w:rsidP="00A67332">
      <w:pPr>
        <w:widowControl/>
        <w:rPr>
          <w:rFonts w:hint="eastAsia"/>
        </w:rPr>
      </w:pPr>
      <w:r>
        <w:rPr>
          <w:rFonts w:hint="eastAsia"/>
        </w:rPr>
        <w:t xml:space="preserve">　　2022年12月7日，新冠疫情防控突然“躺平”；之后的一个月内，全国至少感染死亡7百万人，由于中共竭力隐瞒真实数据，社会波澜不惊。疫情后，相比新加坡政府发布《新冠防疫回顾白皮书》总结经验教训，2023年2月16日，习近平竟然宣称其防控策略的重大调整“群众是认可的”，其实是像袁世凯一样的“自认自可”。中共不但不能总结经验教训，还一直有计划地销毁相关数据（包括禁止百度快照功能），修改百姓记忆，以实现所谓的“正确集体记忆”（2020年6月8日，外交部发言人华春莹在记者会回答提问时说：“中方发表（抗疫）白皮书绝不是为了辩护，而是为了记录。因为抗疫叙事不能被谎言误导玷污，而应留下正确的人类集体记忆。”），就像60年前的大跃进之后忘记三年大饥荒一样。比如：</w:t>
      </w:r>
    </w:p>
    <w:p w14:paraId="218747F0" w14:textId="77777777" w:rsidR="00A67332" w:rsidRDefault="00A67332" w:rsidP="00A67332">
      <w:pPr>
        <w:widowControl/>
        <w:rPr>
          <w:rFonts w:hint="eastAsia"/>
        </w:rPr>
      </w:pPr>
    </w:p>
    <w:p w14:paraId="5DDF81CD" w14:textId="77777777" w:rsidR="00A67332" w:rsidRDefault="00A67332" w:rsidP="00A67332">
      <w:pPr>
        <w:widowControl/>
        <w:rPr>
          <w:rFonts w:hint="eastAsia"/>
        </w:rPr>
      </w:pPr>
      <w:r>
        <w:rPr>
          <w:rFonts w:hint="eastAsia"/>
        </w:rPr>
        <w:tab/>
        <w:t>◆2022年第四季度中国10多个城市火化数据是空白。2022年12月7日疫情开放后全国感染死亡人数像三年大饥荒的死亡人数一样成为国家机密。</w:t>
      </w:r>
    </w:p>
    <w:p w14:paraId="6283777A" w14:textId="77777777" w:rsidR="00A67332" w:rsidRDefault="00A67332" w:rsidP="00A67332">
      <w:pPr>
        <w:widowControl/>
        <w:rPr>
          <w:rFonts w:hint="eastAsia"/>
        </w:rPr>
      </w:pPr>
    </w:p>
    <w:p w14:paraId="688B73A3" w14:textId="77777777" w:rsidR="00A67332" w:rsidRDefault="00A67332" w:rsidP="00A67332">
      <w:pPr>
        <w:widowControl/>
        <w:rPr>
          <w:rFonts w:hint="eastAsia"/>
        </w:rPr>
      </w:pPr>
      <w:r>
        <w:rPr>
          <w:rFonts w:hint="eastAsia"/>
        </w:rPr>
        <w:tab/>
        <w:t>◆2023年3月初，有网友发现，微博上“核酸检测”这个话题已经搜不到了，同时也有网友发现自己的核酸检测记录也查询不到了。</w:t>
      </w:r>
    </w:p>
    <w:p w14:paraId="48E018C5" w14:textId="77777777" w:rsidR="00A67332" w:rsidRDefault="00A67332" w:rsidP="00A67332">
      <w:pPr>
        <w:widowControl/>
        <w:rPr>
          <w:rFonts w:hint="eastAsia"/>
        </w:rPr>
      </w:pPr>
    </w:p>
    <w:p w14:paraId="58230E43" w14:textId="77777777" w:rsidR="00A67332" w:rsidRDefault="00A67332" w:rsidP="00A67332">
      <w:pPr>
        <w:widowControl/>
        <w:rPr>
          <w:rFonts w:hint="eastAsia"/>
        </w:rPr>
      </w:pPr>
      <w:r>
        <w:rPr>
          <w:rFonts w:hint="eastAsia"/>
        </w:rPr>
        <w:tab/>
        <w:t>◆官方查禁不认同政府抗疫功绩的人，屏蔽“#动态清零”创伤讨论，阻挠纪念活动。</w:t>
      </w:r>
    </w:p>
    <w:p w14:paraId="53E7123B" w14:textId="77777777" w:rsidR="00A67332" w:rsidRDefault="00A67332" w:rsidP="00A67332">
      <w:pPr>
        <w:widowControl/>
        <w:rPr>
          <w:rFonts w:hint="eastAsia"/>
        </w:rPr>
      </w:pPr>
    </w:p>
    <w:p w14:paraId="62B33EDE" w14:textId="77777777" w:rsidR="00A67332" w:rsidRDefault="00A67332" w:rsidP="00A67332">
      <w:pPr>
        <w:widowControl/>
        <w:rPr>
          <w:rFonts w:hint="eastAsia"/>
        </w:rPr>
      </w:pPr>
      <w:r>
        <w:rPr>
          <w:rFonts w:hint="eastAsia"/>
        </w:rPr>
        <w:tab/>
        <w:t>◆中国三大航空公司和上海证券交易所在公布财务亏损原因时不提新冠疫情。</w:t>
      </w:r>
    </w:p>
    <w:p w14:paraId="117FB7E6" w14:textId="77777777" w:rsidR="00A67332" w:rsidRDefault="00A67332" w:rsidP="00A67332">
      <w:pPr>
        <w:widowControl/>
        <w:rPr>
          <w:rFonts w:hint="eastAsia"/>
        </w:rPr>
      </w:pPr>
    </w:p>
    <w:p w14:paraId="6BBE9F96" w14:textId="77777777" w:rsidR="00A67332" w:rsidRDefault="00A67332" w:rsidP="00A67332">
      <w:pPr>
        <w:widowControl/>
        <w:rPr>
          <w:rFonts w:hint="eastAsia"/>
        </w:rPr>
      </w:pPr>
      <w:r>
        <w:rPr>
          <w:rFonts w:hint="eastAsia"/>
        </w:rPr>
        <w:tab/>
        <w:t>◆4月下旬，凤凰网发布了一则新闻，讲述一名38岁的硕士失业后去送外卖，在文中，将“疫情”两字用“口罩”替换引发了网友讨论，大家纷纷惊讶于作为一个国内知名的大型媒体如今居然都已经不敢直接说出“疫情”两个字。实则在新冠疫情期间，B站UP主在谈到疫情影响时，大都同样用“口罩”代替。</w:t>
      </w:r>
    </w:p>
    <w:p w14:paraId="0AFD1DB4" w14:textId="77777777" w:rsidR="00A67332" w:rsidRDefault="00A67332" w:rsidP="00A67332">
      <w:pPr>
        <w:widowControl/>
        <w:rPr>
          <w:rFonts w:hint="eastAsia"/>
        </w:rPr>
      </w:pPr>
    </w:p>
    <w:p w14:paraId="2B693E8F" w14:textId="77777777" w:rsidR="00A67332" w:rsidRDefault="00A67332" w:rsidP="00A67332">
      <w:pPr>
        <w:widowControl/>
        <w:rPr>
          <w:rFonts w:hint="eastAsia"/>
        </w:rPr>
      </w:pPr>
      <w:r>
        <w:rPr>
          <w:rFonts w:hint="eastAsia"/>
        </w:rPr>
        <w:tab/>
        <w:t>◆6月下旬，推特上出现一份日期为6月21日的官方文件《关于做好新冠病毒感染疫情防控相关数据处置工作的通知》，官方要求三年武肺清零数据、材料“应删尽删”。</w:t>
      </w:r>
    </w:p>
    <w:p w14:paraId="7F91C851" w14:textId="77777777" w:rsidR="00A67332" w:rsidRDefault="00A67332" w:rsidP="00A67332">
      <w:pPr>
        <w:widowControl/>
        <w:rPr>
          <w:rFonts w:hint="eastAsia"/>
        </w:rPr>
      </w:pPr>
    </w:p>
    <w:p w14:paraId="16BEB980" w14:textId="77777777" w:rsidR="00A67332" w:rsidRDefault="00A67332" w:rsidP="00A67332">
      <w:pPr>
        <w:widowControl/>
        <w:rPr>
          <w:rFonts w:hint="eastAsia"/>
        </w:rPr>
      </w:pPr>
      <w:r>
        <w:rPr>
          <w:rFonts w:hint="eastAsia"/>
        </w:rPr>
        <w:tab/>
        <w:t>◆新冠疫苗相关专家接连去世，有人怀疑是当局杀人灭口：</w:t>
      </w:r>
    </w:p>
    <w:p w14:paraId="2DDF1089" w14:textId="77777777" w:rsidR="00A67332" w:rsidRDefault="00A67332" w:rsidP="00A67332">
      <w:pPr>
        <w:widowControl/>
        <w:rPr>
          <w:rFonts w:hint="eastAsia"/>
        </w:rPr>
      </w:pPr>
    </w:p>
    <w:p w14:paraId="618A119D" w14:textId="77777777" w:rsidR="00A67332" w:rsidRDefault="00A67332" w:rsidP="00A67332">
      <w:pPr>
        <w:widowControl/>
        <w:rPr>
          <w:rFonts w:hint="eastAsia"/>
        </w:rPr>
      </w:pPr>
      <w:r>
        <w:rPr>
          <w:rFonts w:hint="eastAsia"/>
        </w:rPr>
        <w:tab/>
      </w:r>
      <w:r>
        <w:rPr>
          <w:rFonts w:hint="eastAsia"/>
        </w:rPr>
        <w:tab/>
        <w:t>★2020年5月2日，匹茲堡大學疫苗专家刘彬被枪杀，享年37岁。</w:t>
      </w:r>
    </w:p>
    <w:p w14:paraId="08D29692" w14:textId="77777777" w:rsidR="00A67332" w:rsidRDefault="00A67332" w:rsidP="00A67332">
      <w:pPr>
        <w:widowControl/>
        <w:rPr>
          <w:rFonts w:hint="eastAsia"/>
        </w:rPr>
      </w:pPr>
    </w:p>
    <w:p w14:paraId="11E70D0C" w14:textId="77777777" w:rsidR="00A67332" w:rsidRDefault="00A67332" w:rsidP="00A67332">
      <w:pPr>
        <w:widowControl/>
        <w:rPr>
          <w:rFonts w:hint="eastAsia"/>
        </w:rPr>
      </w:pPr>
      <w:r>
        <w:rPr>
          <w:rFonts w:hint="eastAsia"/>
        </w:rPr>
        <w:tab/>
      </w:r>
      <w:r>
        <w:rPr>
          <w:rFonts w:hint="eastAsia"/>
        </w:rPr>
        <w:tab/>
        <w:t>★7月23日，国药集团副总曾兵去世，享年52。</w:t>
      </w:r>
    </w:p>
    <w:p w14:paraId="67EC4D10" w14:textId="77777777" w:rsidR="00A67332" w:rsidRDefault="00A67332" w:rsidP="00A67332">
      <w:pPr>
        <w:widowControl/>
        <w:rPr>
          <w:rFonts w:hint="eastAsia"/>
        </w:rPr>
      </w:pPr>
    </w:p>
    <w:p w14:paraId="6F55587E" w14:textId="77777777" w:rsidR="00A67332" w:rsidRDefault="00A67332" w:rsidP="00A67332">
      <w:pPr>
        <w:widowControl/>
        <w:rPr>
          <w:rFonts w:hint="eastAsia"/>
        </w:rPr>
      </w:pPr>
      <w:r>
        <w:rPr>
          <w:rFonts w:hint="eastAsia"/>
        </w:rPr>
        <w:lastRenderedPageBreak/>
        <w:tab/>
      </w:r>
      <w:r>
        <w:rPr>
          <w:rFonts w:hint="eastAsia"/>
        </w:rPr>
        <w:tab/>
        <w:t>★9月16日，医科院病原生物学研究员、新冠疫苗研究专家赵振东，享年53岁。</w:t>
      </w:r>
    </w:p>
    <w:p w14:paraId="3830D961" w14:textId="77777777" w:rsidR="00A67332" w:rsidRDefault="00A67332" w:rsidP="00A67332">
      <w:pPr>
        <w:widowControl/>
        <w:rPr>
          <w:rFonts w:hint="eastAsia"/>
        </w:rPr>
      </w:pPr>
    </w:p>
    <w:p w14:paraId="45101E9A" w14:textId="77777777" w:rsidR="00A67332" w:rsidRDefault="00A67332" w:rsidP="00A67332">
      <w:pPr>
        <w:widowControl/>
        <w:rPr>
          <w:rFonts w:hint="eastAsia"/>
        </w:rPr>
      </w:pPr>
      <w:r>
        <w:rPr>
          <w:rFonts w:hint="eastAsia"/>
        </w:rPr>
        <w:tab/>
      </w:r>
      <w:r>
        <w:rPr>
          <w:rFonts w:hint="eastAsia"/>
        </w:rPr>
        <w:tab/>
        <w:t>★2022年3月28日，山东省医院临床医学检验专家白晓卉去世，享年42岁。</w:t>
      </w:r>
    </w:p>
    <w:p w14:paraId="1672D4E9" w14:textId="77777777" w:rsidR="00A67332" w:rsidRDefault="00A67332" w:rsidP="00A67332">
      <w:pPr>
        <w:widowControl/>
        <w:rPr>
          <w:rFonts w:hint="eastAsia"/>
        </w:rPr>
      </w:pPr>
    </w:p>
    <w:p w14:paraId="4E5EB5C0" w14:textId="77777777" w:rsidR="00A67332" w:rsidRDefault="00A67332" w:rsidP="00A67332">
      <w:pPr>
        <w:widowControl/>
        <w:rPr>
          <w:rFonts w:hint="eastAsia"/>
        </w:rPr>
      </w:pPr>
      <w:r>
        <w:rPr>
          <w:rFonts w:hint="eastAsia"/>
        </w:rPr>
        <w:tab/>
      </w:r>
      <w:r>
        <w:rPr>
          <w:rFonts w:hint="eastAsia"/>
        </w:rPr>
        <w:tab/>
        <w:t>★4月17日，北京科兴政府事务中心高级经理曹晓斌去世。</w:t>
      </w:r>
    </w:p>
    <w:p w14:paraId="226F6F0D" w14:textId="77777777" w:rsidR="00A67332" w:rsidRDefault="00A67332" w:rsidP="00A67332">
      <w:pPr>
        <w:widowControl/>
        <w:rPr>
          <w:rFonts w:hint="eastAsia"/>
        </w:rPr>
      </w:pPr>
    </w:p>
    <w:p w14:paraId="28041992" w14:textId="77777777" w:rsidR="00A67332" w:rsidRDefault="00A67332" w:rsidP="00A67332">
      <w:pPr>
        <w:widowControl/>
        <w:rPr>
          <w:rFonts w:hint="eastAsia"/>
        </w:rPr>
      </w:pPr>
      <w:r>
        <w:rPr>
          <w:rFonts w:hint="eastAsia"/>
        </w:rPr>
        <w:tab/>
      </w:r>
      <w:r>
        <w:rPr>
          <w:rFonts w:hint="eastAsia"/>
        </w:rPr>
        <w:tab/>
        <w:t>★10月3日，武汉大学生命科学学院教授吴建国去世。</w:t>
      </w:r>
    </w:p>
    <w:p w14:paraId="4055B355" w14:textId="77777777" w:rsidR="00A67332" w:rsidRDefault="00A67332" w:rsidP="00A67332">
      <w:pPr>
        <w:widowControl/>
        <w:rPr>
          <w:rFonts w:hint="eastAsia"/>
        </w:rPr>
      </w:pPr>
    </w:p>
    <w:p w14:paraId="32CD8DAF" w14:textId="77777777" w:rsidR="00A67332" w:rsidRDefault="00A67332" w:rsidP="00A67332">
      <w:pPr>
        <w:widowControl/>
        <w:rPr>
          <w:rFonts w:hint="eastAsia"/>
        </w:rPr>
      </w:pPr>
      <w:r>
        <w:rPr>
          <w:rFonts w:hint="eastAsia"/>
        </w:rPr>
        <w:tab/>
      </w:r>
      <w:r>
        <w:rPr>
          <w:rFonts w:hint="eastAsia"/>
        </w:rPr>
        <w:tab/>
        <w:t>★12月23日，中国科学院上海药物研究所原所长、研究员蒋华良去世，享年57</w:t>
      </w:r>
    </w:p>
    <w:p w14:paraId="12C14932" w14:textId="77777777" w:rsidR="00A67332" w:rsidRDefault="00A67332" w:rsidP="00A67332">
      <w:pPr>
        <w:widowControl/>
        <w:rPr>
          <w:rFonts w:hint="eastAsia"/>
        </w:rPr>
      </w:pPr>
    </w:p>
    <w:p w14:paraId="1C21B5BE" w14:textId="77777777" w:rsidR="00A67332" w:rsidRDefault="00A67332" w:rsidP="00A67332">
      <w:pPr>
        <w:widowControl/>
        <w:rPr>
          <w:rFonts w:hint="eastAsia"/>
        </w:rPr>
      </w:pPr>
      <w:r>
        <w:rPr>
          <w:rFonts w:hint="eastAsia"/>
        </w:rPr>
        <w:tab/>
      </w:r>
      <w:r>
        <w:rPr>
          <w:rFonts w:hint="eastAsia"/>
        </w:rPr>
        <w:tab/>
        <w:t>★12月25日，上海科华生物工程股份有限公司董事长唐伟国去世，享年66岁。</w:t>
      </w:r>
    </w:p>
    <w:p w14:paraId="544604CD" w14:textId="77777777" w:rsidR="00A67332" w:rsidRDefault="00A67332" w:rsidP="00A67332">
      <w:pPr>
        <w:widowControl/>
        <w:rPr>
          <w:rFonts w:hint="eastAsia"/>
        </w:rPr>
      </w:pPr>
    </w:p>
    <w:p w14:paraId="1D3310F4" w14:textId="77777777" w:rsidR="00A67332" w:rsidRDefault="00A67332" w:rsidP="00A67332">
      <w:pPr>
        <w:widowControl/>
        <w:rPr>
          <w:rFonts w:hint="eastAsia"/>
        </w:rPr>
      </w:pPr>
      <w:r>
        <w:rPr>
          <w:rFonts w:hint="eastAsia"/>
        </w:rPr>
        <w:tab/>
      </w:r>
      <w:r>
        <w:rPr>
          <w:rFonts w:hint="eastAsia"/>
        </w:rPr>
        <w:tab/>
        <w:t>★2023年10月1日，北京科兴新冠疫苗之王曹晓斌去世，享年45岁。</w:t>
      </w:r>
    </w:p>
    <w:p w14:paraId="4B1E2A5F" w14:textId="77777777" w:rsidR="00A67332" w:rsidRDefault="00A67332" w:rsidP="00A67332">
      <w:pPr>
        <w:widowControl/>
        <w:rPr>
          <w:rFonts w:hint="eastAsia"/>
        </w:rPr>
      </w:pPr>
    </w:p>
    <w:p w14:paraId="5F4C4E29" w14:textId="77777777" w:rsidR="00A67332" w:rsidRDefault="00A67332" w:rsidP="00A67332">
      <w:pPr>
        <w:widowControl/>
        <w:rPr>
          <w:rFonts w:hint="eastAsia"/>
        </w:rPr>
      </w:pPr>
      <w:r>
        <w:rPr>
          <w:rFonts w:hint="eastAsia"/>
        </w:rPr>
        <w:tab/>
      </w:r>
      <w:r>
        <w:rPr>
          <w:rFonts w:hint="eastAsia"/>
        </w:rPr>
        <w:tab/>
        <w:t>★10月3日，武汉大学的病毒学家吴建国死了。</w:t>
      </w:r>
    </w:p>
    <w:p w14:paraId="0D5F57F5" w14:textId="77777777" w:rsidR="00A67332" w:rsidRDefault="00A67332" w:rsidP="00A67332">
      <w:pPr>
        <w:widowControl/>
        <w:rPr>
          <w:rFonts w:hint="eastAsia"/>
        </w:rPr>
      </w:pPr>
    </w:p>
    <w:p w14:paraId="1DBE1C69" w14:textId="77777777" w:rsidR="00A67332" w:rsidRDefault="00A67332" w:rsidP="00A67332">
      <w:pPr>
        <w:widowControl/>
        <w:rPr>
          <w:rFonts w:hint="eastAsia"/>
        </w:rPr>
      </w:pPr>
      <w:r>
        <w:rPr>
          <w:rFonts w:hint="eastAsia"/>
        </w:rPr>
        <w:tab/>
      </w:r>
      <w:r>
        <w:rPr>
          <w:rFonts w:hint="eastAsia"/>
        </w:rPr>
        <w:tab/>
        <w:t>★10月27日，中疾控首席流行病专家吴尊友去世。</w:t>
      </w:r>
    </w:p>
    <w:p w14:paraId="2154A9C9" w14:textId="77777777" w:rsidR="00A67332" w:rsidRDefault="00A67332" w:rsidP="00A67332">
      <w:pPr>
        <w:widowControl/>
        <w:rPr>
          <w:rFonts w:hint="eastAsia"/>
        </w:rPr>
      </w:pPr>
    </w:p>
    <w:p w14:paraId="48023BFE" w14:textId="77777777" w:rsidR="00A67332" w:rsidRDefault="00A67332" w:rsidP="00A67332">
      <w:pPr>
        <w:widowControl/>
        <w:rPr>
          <w:rFonts w:hint="eastAsia"/>
        </w:rPr>
      </w:pPr>
      <w:r>
        <w:rPr>
          <w:rFonts w:hint="eastAsia"/>
        </w:rPr>
        <w:tab/>
      </w:r>
      <w:r>
        <w:rPr>
          <w:rFonts w:hint="eastAsia"/>
        </w:rPr>
        <w:tab/>
        <w:t>★2025年11月，新冠灭活疫苗研发核心人物中国医药集团原总工程师、首席科学家杨晓明因“严重违纪违法”被正式逮捕，并撤销相关荣誉。</w:t>
      </w:r>
    </w:p>
    <w:p w14:paraId="18C44D0D" w14:textId="77777777" w:rsidR="00A67332" w:rsidRDefault="00A67332" w:rsidP="00A67332">
      <w:pPr>
        <w:widowControl/>
        <w:rPr>
          <w:rFonts w:hint="eastAsia"/>
        </w:rPr>
      </w:pPr>
    </w:p>
    <w:p w14:paraId="3DCCB407" w14:textId="77777777" w:rsidR="00A67332" w:rsidRDefault="00A67332" w:rsidP="00A67332">
      <w:pPr>
        <w:widowControl/>
        <w:rPr>
          <w:rFonts w:hint="eastAsia"/>
        </w:rPr>
      </w:pPr>
      <w:r>
        <w:rPr>
          <w:rFonts w:hint="eastAsia"/>
        </w:rPr>
        <w:t xml:space="preserve">　　2003年的非典后，中共宣称建立了多么先进的全国疫情监测系统；2020年初，仍然像非典初期一样隐瞒疫情，直至不能隐瞒；最终花费14万亿元（相当于30年的全民免费医疗），枉死了数百千万的人命才度过疫情。这表明中共作为一个腐朽没落、严重僵化的统治集团，已经失去自我反省、革新的能力，只能一次次地重复错误。西方谚语说，罗马非一日建成。同样，中共的统治亦非毁于一旦，而是一个以十年计的缓慢过程；在这一过程，新冠疫情无疑是一个重要的催化剂。</w:t>
      </w:r>
    </w:p>
    <w:p w14:paraId="7123553E" w14:textId="77777777" w:rsidR="00A67332" w:rsidRDefault="00A67332" w:rsidP="00A67332">
      <w:pPr>
        <w:widowControl/>
        <w:rPr>
          <w:rFonts w:hint="eastAsia"/>
        </w:rPr>
      </w:pPr>
    </w:p>
    <w:p w14:paraId="738A3085" w14:textId="77777777" w:rsidR="00A67332" w:rsidRDefault="00A67332" w:rsidP="00A67332">
      <w:pPr>
        <w:widowControl/>
        <w:rPr>
          <w:rFonts w:hint="eastAsia"/>
        </w:rPr>
      </w:pPr>
      <w:r>
        <w:rPr>
          <w:rFonts w:hint="eastAsia"/>
        </w:rPr>
        <w:t xml:space="preserve">　　三年的新冠防疫，让更多的国民认识到中共的蛮横、无能、贪婪、虚荣和胡作非为，造成了一个人间地狱般的无望之世，越来越多的年轻人失去结婚生子的本能愿望，而宁可成为“最后一代”。北京法学教授赵宏因此写道：“法治的失序是一种远比生物学瘟疫更可怕的社会性瘟疫。”权力的愚昧无知与恣意妄为，只会酿成更严重的失控结果。</w:t>
      </w:r>
    </w:p>
    <w:p w14:paraId="1774480B" w14:textId="77777777" w:rsidR="00A67332" w:rsidRDefault="00A67332" w:rsidP="00A67332">
      <w:pPr>
        <w:widowControl/>
        <w:rPr>
          <w:rFonts w:hint="eastAsia"/>
        </w:rPr>
      </w:pPr>
    </w:p>
    <w:p w14:paraId="62FC8CDC" w14:textId="77777777" w:rsidR="00A67332" w:rsidRDefault="00A67332" w:rsidP="00A67332">
      <w:pPr>
        <w:widowControl/>
        <w:rPr>
          <w:rFonts w:hint="eastAsia"/>
        </w:rPr>
      </w:pPr>
      <w:r>
        <w:rPr>
          <w:rFonts w:hint="eastAsia"/>
        </w:rPr>
        <w:lastRenderedPageBreak/>
        <w:t xml:space="preserve">＊＊＊＊＊＊　</w:t>
      </w:r>
    </w:p>
    <w:p w14:paraId="0DB4BCFA" w14:textId="77777777" w:rsidR="00A67332" w:rsidRDefault="00A67332" w:rsidP="00A67332">
      <w:pPr>
        <w:widowControl/>
        <w:rPr>
          <w:rFonts w:hint="eastAsia"/>
        </w:rPr>
      </w:pPr>
    </w:p>
    <w:p w14:paraId="69C26942" w14:textId="77777777" w:rsidR="00A67332" w:rsidRDefault="00A67332" w:rsidP="00A67332">
      <w:pPr>
        <w:widowControl/>
        <w:rPr>
          <w:rFonts w:hint="eastAsia"/>
        </w:rPr>
      </w:pPr>
      <w:r>
        <w:rPr>
          <w:rFonts w:hint="eastAsia"/>
        </w:rPr>
        <w:t xml:space="preserve">　　2025年7月，广东佛山等地出现基孔肯雅热，当局重复新冠疫情期间的“运动式防疫”：</w:t>
      </w:r>
    </w:p>
    <w:p w14:paraId="624CE9C8" w14:textId="77777777" w:rsidR="00A67332" w:rsidRDefault="00A67332" w:rsidP="00A67332">
      <w:pPr>
        <w:widowControl/>
        <w:rPr>
          <w:rFonts w:hint="eastAsia"/>
        </w:rPr>
      </w:pPr>
    </w:p>
    <w:p w14:paraId="3BB19192" w14:textId="77777777" w:rsidR="00A67332" w:rsidRDefault="00A67332" w:rsidP="00A67332">
      <w:pPr>
        <w:widowControl/>
        <w:rPr>
          <w:rFonts w:hint="eastAsia"/>
        </w:rPr>
      </w:pPr>
      <w:r>
        <w:rPr>
          <w:rFonts w:hint="eastAsia"/>
        </w:rPr>
        <w:tab/>
      </w:r>
      <w:r>
        <w:rPr>
          <w:rFonts w:hint="eastAsia"/>
        </w:rPr>
        <w:tab/>
        <w:t>★消杀环境，对着树木喷洒雾化药剂，甚至用无人机向居民区喷杀虫剂。</w:t>
      </w:r>
    </w:p>
    <w:p w14:paraId="262A67CE" w14:textId="77777777" w:rsidR="00A67332" w:rsidRDefault="00A67332" w:rsidP="00A67332">
      <w:pPr>
        <w:widowControl/>
        <w:rPr>
          <w:rFonts w:hint="eastAsia"/>
        </w:rPr>
      </w:pPr>
    </w:p>
    <w:p w14:paraId="43DD148A" w14:textId="77777777" w:rsidR="00A67332" w:rsidRDefault="00A67332" w:rsidP="00A67332">
      <w:pPr>
        <w:widowControl/>
        <w:rPr>
          <w:rFonts w:hint="eastAsia"/>
        </w:rPr>
      </w:pPr>
      <w:r>
        <w:rPr>
          <w:rFonts w:hint="eastAsia"/>
        </w:rPr>
        <w:tab/>
      </w:r>
      <w:r>
        <w:rPr>
          <w:rFonts w:hint="eastAsia"/>
        </w:rPr>
        <w:tab/>
        <w:t>★投放外来物种“食蚊鱼”。</w:t>
      </w:r>
    </w:p>
    <w:p w14:paraId="1369CFA5" w14:textId="77777777" w:rsidR="00A67332" w:rsidRDefault="00A67332" w:rsidP="00A67332">
      <w:pPr>
        <w:widowControl/>
        <w:rPr>
          <w:rFonts w:hint="eastAsia"/>
        </w:rPr>
      </w:pPr>
    </w:p>
    <w:p w14:paraId="5D4FBACA" w14:textId="77777777" w:rsidR="00A67332" w:rsidRDefault="00A67332" w:rsidP="00A67332">
      <w:pPr>
        <w:widowControl/>
        <w:rPr>
          <w:rFonts w:hint="eastAsia"/>
        </w:rPr>
      </w:pPr>
      <w:r>
        <w:rPr>
          <w:rFonts w:hint="eastAsia"/>
        </w:rPr>
        <w:tab/>
      </w:r>
      <w:r>
        <w:rPr>
          <w:rFonts w:hint="eastAsia"/>
        </w:rPr>
        <w:tab/>
        <w:t>★隔离患者，声称防止其传染给蚊子。</w:t>
      </w:r>
    </w:p>
    <w:p w14:paraId="56BDCD05" w14:textId="77777777" w:rsidR="00A67332" w:rsidRDefault="00A67332" w:rsidP="00A67332">
      <w:pPr>
        <w:widowControl/>
        <w:rPr>
          <w:rFonts w:hint="eastAsia"/>
        </w:rPr>
      </w:pPr>
    </w:p>
    <w:p w14:paraId="4A6F1966" w14:textId="77777777" w:rsidR="00A67332" w:rsidRDefault="00A67332" w:rsidP="00A67332">
      <w:pPr>
        <w:widowControl/>
        <w:rPr>
          <w:rFonts w:hint="eastAsia"/>
        </w:rPr>
      </w:pPr>
      <w:r>
        <w:rPr>
          <w:rFonts w:hint="eastAsia"/>
        </w:rPr>
        <w:tab/>
      </w:r>
      <w:r>
        <w:rPr>
          <w:rFonts w:hint="eastAsia"/>
        </w:rPr>
        <w:tab/>
        <w:t>★测核酸。</w:t>
      </w:r>
    </w:p>
    <w:p w14:paraId="232E3D11" w14:textId="77777777" w:rsidR="00A67332" w:rsidRDefault="00A67332" w:rsidP="00A67332">
      <w:pPr>
        <w:widowControl/>
        <w:rPr>
          <w:rFonts w:hint="eastAsia"/>
        </w:rPr>
      </w:pPr>
    </w:p>
    <w:p w14:paraId="3FE974F1" w14:textId="77777777" w:rsidR="00A67332" w:rsidRDefault="00A67332" w:rsidP="00A67332">
      <w:pPr>
        <w:widowControl/>
        <w:rPr>
          <w:rFonts w:hint="eastAsia"/>
        </w:rPr>
      </w:pPr>
      <w:r>
        <w:rPr>
          <w:rFonts w:hint="eastAsia"/>
        </w:rPr>
        <w:tab/>
      </w:r>
      <w:r>
        <w:rPr>
          <w:rFonts w:hint="eastAsia"/>
        </w:rPr>
        <w:tab/>
        <w:t>★佛山对不遵守防疫规定的住宅断水电。</w:t>
      </w:r>
    </w:p>
    <w:p w14:paraId="7A380B21" w14:textId="77777777" w:rsidR="00A67332" w:rsidRDefault="00A67332" w:rsidP="00A67332">
      <w:pPr>
        <w:widowControl/>
        <w:rPr>
          <w:rFonts w:hint="eastAsia"/>
        </w:rPr>
      </w:pPr>
    </w:p>
    <w:p w14:paraId="530FD910" w14:textId="77777777" w:rsidR="00A67332" w:rsidRDefault="00A67332" w:rsidP="00A67332">
      <w:pPr>
        <w:widowControl/>
        <w:rPr>
          <w:rFonts w:hint="eastAsia"/>
        </w:rPr>
      </w:pPr>
      <w:r>
        <w:rPr>
          <w:rFonts w:hint="eastAsia"/>
        </w:rPr>
        <w:tab/>
      </w:r>
      <w:r>
        <w:rPr>
          <w:rFonts w:hint="eastAsia"/>
        </w:rPr>
        <w:tab/>
        <w:t xml:space="preserve">★佛山居委会以防病毒排查积水为名，破门而入民宅，强行更换锁芯。 </w:t>
      </w:r>
    </w:p>
    <w:p w14:paraId="22072031" w14:textId="77777777" w:rsidR="00A67332" w:rsidRDefault="00A67332" w:rsidP="00A67332">
      <w:pPr>
        <w:widowControl/>
        <w:rPr>
          <w:rFonts w:hint="eastAsia"/>
        </w:rPr>
      </w:pPr>
    </w:p>
    <w:p w14:paraId="066AC86D" w14:textId="77777777" w:rsidR="00A67332" w:rsidRDefault="00A67332" w:rsidP="00A67332">
      <w:pPr>
        <w:widowControl/>
        <w:rPr>
          <w:rFonts w:hint="eastAsia"/>
        </w:rPr>
      </w:pPr>
      <w:r>
        <w:rPr>
          <w:rFonts w:hint="eastAsia"/>
        </w:rPr>
        <w:tab/>
      </w:r>
      <w:r>
        <w:rPr>
          <w:rFonts w:hint="eastAsia"/>
        </w:rPr>
        <w:tab/>
        <w:t>★佛山市宣称：凡阻碍工作人员入户、不落实防控要求者，即时列入人居环境整治“黑点名单”；二次督查入户仍然发现沙虫的，暂扣人居环境整治奖励；严重者，停办社区各项事务，暂缓住院二次报销及其他福利待遇发放。</w:t>
      </w:r>
    </w:p>
    <w:p w14:paraId="4997C228" w14:textId="77777777" w:rsidR="00A67332" w:rsidRDefault="00A67332" w:rsidP="00A67332">
      <w:pPr>
        <w:widowControl/>
        <w:rPr>
          <w:rFonts w:hint="eastAsia"/>
        </w:rPr>
      </w:pPr>
    </w:p>
    <w:p w14:paraId="5E005A16" w14:textId="77777777" w:rsidR="00A67332" w:rsidRDefault="00A67332" w:rsidP="00A67332">
      <w:pPr>
        <w:widowControl/>
        <w:rPr>
          <w:rFonts w:hint="eastAsia"/>
        </w:rPr>
      </w:pPr>
      <w:r>
        <w:rPr>
          <w:rFonts w:hint="eastAsia"/>
        </w:rPr>
        <w:tab/>
      </w:r>
      <w:r>
        <w:rPr>
          <w:rFonts w:hint="eastAsia"/>
        </w:rPr>
        <w:tab/>
        <w:t>★佛山市强行处理居民露台养的花草绿植，要求养狗用户搬走，甚至你不配合，就威胁你凭相关办法对你进行管制。</w:t>
      </w:r>
    </w:p>
    <w:p w14:paraId="4E8CEADD" w14:textId="77777777" w:rsidR="00A67332" w:rsidRDefault="00A67332" w:rsidP="00A67332">
      <w:pPr>
        <w:widowControl/>
        <w:rPr>
          <w:rFonts w:hint="eastAsia"/>
        </w:rPr>
      </w:pPr>
    </w:p>
    <w:p w14:paraId="0F1AF735" w14:textId="77777777" w:rsidR="00A67332" w:rsidRDefault="00A67332" w:rsidP="00A67332">
      <w:pPr>
        <w:widowControl/>
        <w:rPr>
          <w:rFonts w:hint="eastAsia"/>
        </w:rPr>
      </w:pPr>
      <w:r>
        <w:rPr>
          <w:rFonts w:hint="eastAsia"/>
        </w:rPr>
        <w:tab/>
      </w:r>
      <w:r>
        <w:rPr>
          <w:rFonts w:hint="eastAsia"/>
        </w:rPr>
        <w:tab/>
        <w:t>★7月底，广东中山市三乡镇乡镇零售药店开始对购买退热类药品的人员进行信息登记。外地有一些酒店开始不接待佛山人。</w:t>
      </w:r>
    </w:p>
    <w:p w14:paraId="188A5458" w14:textId="77777777" w:rsidR="00A67332" w:rsidRDefault="00A67332" w:rsidP="00A67332">
      <w:pPr>
        <w:widowControl/>
        <w:rPr>
          <w:rFonts w:hint="eastAsia"/>
        </w:rPr>
      </w:pPr>
    </w:p>
    <w:p w14:paraId="0DD26E44" w14:textId="77777777" w:rsidR="00A67332" w:rsidRDefault="00A67332" w:rsidP="00A67332">
      <w:pPr>
        <w:widowControl/>
        <w:rPr>
          <w:rFonts w:hint="eastAsia"/>
        </w:rPr>
      </w:pPr>
      <w:r>
        <w:rPr>
          <w:rFonts w:hint="eastAsia"/>
        </w:rPr>
        <w:tab/>
      </w:r>
      <w:r>
        <w:rPr>
          <w:rFonts w:hint="eastAsia"/>
        </w:rPr>
        <w:tab/>
        <w:t>★8月7日，广东省东莞市，网友拍下本村的一则公告，为防止肯孔基雅热，登革热，禁止辖区内住户饲养家畜，已经饲养的限期8月18日前自行处理完毕，如果拒不处理的，本村户籍的暂停所有福利发放，外村户籍的停水停电，移交执法单位处理，与租户终止合同，收回地块。</w:t>
      </w:r>
    </w:p>
    <w:p w14:paraId="5CDCE651" w14:textId="77777777" w:rsidR="00A67332" w:rsidRDefault="00A67332" w:rsidP="00A67332">
      <w:pPr>
        <w:widowControl/>
        <w:rPr>
          <w:rFonts w:hint="eastAsia"/>
        </w:rPr>
      </w:pPr>
    </w:p>
    <w:p w14:paraId="217C936F" w14:textId="77777777" w:rsidR="00A67332" w:rsidRDefault="00A67332" w:rsidP="00A67332">
      <w:pPr>
        <w:widowControl/>
        <w:rPr>
          <w:rFonts w:hint="eastAsia"/>
        </w:rPr>
      </w:pPr>
      <w:r>
        <w:rPr>
          <w:rFonts w:hint="eastAsia"/>
        </w:rPr>
        <w:tab/>
      </w:r>
      <w:r>
        <w:rPr>
          <w:rFonts w:hint="eastAsia"/>
        </w:rPr>
        <w:tab/>
        <w:t>★有工厂给工人排队测体温。</w:t>
      </w:r>
    </w:p>
    <w:p w14:paraId="4330D347" w14:textId="77777777" w:rsidR="00A67332" w:rsidRDefault="00A67332" w:rsidP="00A67332">
      <w:pPr>
        <w:widowControl/>
        <w:rPr>
          <w:rFonts w:hint="eastAsia"/>
        </w:rPr>
      </w:pPr>
    </w:p>
    <w:p w14:paraId="43262F59" w14:textId="77777777" w:rsidR="00A67332" w:rsidRDefault="00A67332" w:rsidP="00A67332">
      <w:pPr>
        <w:widowControl/>
        <w:rPr>
          <w:rFonts w:hint="eastAsia"/>
        </w:rPr>
      </w:pPr>
      <w:r>
        <w:rPr>
          <w:rFonts w:hint="eastAsia"/>
        </w:rPr>
        <w:tab/>
      </w:r>
      <w:r>
        <w:rPr>
          <w:rFonts w:hint="eastAsia"/>
        </w:rPr>
        <w:tab/>
        <w:t>★给下水道装防蚊纱网。</w:t>
      </w:r>
    </w:p>
    <w:p w14:paraId="2AF33A08" w14:textId="77777777" w:rsidR="00A67332" w:rsidRDefault="00A67332" w:rsidP="00A67332">
      <w:pPr>
        <w:widowControl/>
        <w:rPr>
          <w:rFonts w:hint="eastAsia"/>
        </w:rPr>
      </w:pPr>
    </w:p>
    <w:p w14:paraId="5006106F" w14:textId="77777777" w:rsidR="00A67332" w:rsidRDefault="00A67332" w:rsidP="00A67332">
      <w:pPr>
        <w:widowControl/>
        <w:rPr>
          <w:rFonts w:hint="eastAsia"/>
        </w:rPr>
      </w:pPr>
      <w:r>
        <w:rPr>
          <w:rFonts w:hint="eastAsia"/>
        </w:rPr>
        <w:lastRenderedPageBreak/>
        <w:tab/>
      </w:r>
      <w:r>
        <w:rPr>
          <w:rFonts w:hint="eastAsia"/>
        </w:rPr>
        <w:tab/>
        <w:t>★8月10日，广东佛山开展全民灭蚊活动，大批社区工作者清理小区里的杂草植物，砍伐树木，搬走各种盆景，直接用水泥将居民菜地封死；又拆除冷巷。</w:t>
      </w:r>
    </w:p>
    <w:p w14:paraId="13B14FC3" w14:textId="77777777" w:rsidR="00A67332" w:rsidRDefault="00A67332" w:rsidP="00A67332">
      <w:pPr>
        <w:widowControl/>
        <w:rPr>
          <w:rFonts w:hint="eastAsia"/>
        </w:rPr>
      </w:pPr>
    </w:p>
    <w:p w14:paraId="144DB2BA" w14:textId="77777777" w:rsidR="00A67332" w:rsidRDefault="00A67332" w:rsidP="00A67332">
      <w:pPr>
        <w:widowControl/>
        <w:rPr>
          <w:rFonts w:hint="eastAsia"/>
        </w:rPr>
      </w:pPr>
      <w:r>
        <w:rPr>
          <w:rFonts w:hint="eastAsia"/>
        </w:rPr>
        <w:tab/>
      </w:r>
      <w:r>
        <w:rPr>
          <w:rFonts w:hint="eastAsia"/>
        </w:rPr>
        <w:tab/>
        <w:t>★8月12日，广东东莞厚街镇 开展登革热、基孔肯雅热防控专项行动，企业及出租屋若拒不配合蚊媒传染病防控，将被停业整顿、查封处理。</w:t>
      </w:r>
    </w:p>
    <w:p w14:paraId="03CE369B" w14:textId="77777777" w:rsidR="00A67332" w:rsidRDefault="00A67332" w:rsidP="00A67332">
      <w:pPr>
        <w:widowControl/>
        <w:rPr>
          <w:rFonts w:hint="eastAsia"/>
        </w:rPr>
      </w:pPr>
    </w:p>
    <w:p w14:paraId="19119228" w14:textId="77777777" w:rsidR="00A67332" w:rsidRDefault="00A67332" w:rsidP="00A67332">
      <w:pPr>
        <w:widowControl/>
        <w:rPr>
          <w:rFonts w:hint="eastAsia"/>
        </w:rPr>
      </w:pPr>
      <w:r>
        <w:rPr>
          <w:rFonts w:hint="eastAsia"/>
        </w:rPr>
        <w:tab/>
      </w:r>
      <w:r>
        <w:rPr>
          <w:rFonts w:hint="eastAsia"/>
        </w:rPr>
        <w:tab/>
        <w:t>★广东基孔肯亚热宣传横幅内容有：“清积水一分钟，得登革热住院一星期！”、“基孔肯雅热会让你明白：痛到求饶不如现在灭蚊！（南石头街道办事处宣）”、“积水唔清理，蚊虫中意你”。墙面广告有：“防蚊灭蚊 请每天下午5-7时一起在家中点燃蚊香。常教社区居委会”</w:t>
      </w:r>
    </w:p>
    <w:p w14:paraId="5220C4B3" w14:textId="77777777" w:rsidR="00A67332" w:rsidRDefault="00A67332" w:rsidP="00A67332">
      <w:pPr>
        <w:widowControl/>
        <w:rPr>
          <w:rFonts w:hint="eastAsia"/>
        </w:rPr>
      </w:pPr>
    </w:p>
    <w:p w14:paraId="4E26DB65" w14:textId="77777777" w:rsidR="00A67332" w:rsidRDefault="00A67332" w:rsidP="00A67332">
      <w:pPr>
        <w:widowControl/>
        <w:rPr>
          <w:rFonts w:hint="eastAsia"/>
        </w:rPr>
      </w:pPr>
      <w:r>
        <w:rPr>
          <w:rFonts w:hint="eastAsia"/>
        </w:rPr>
        <w:tab/>
      </w:r>
      <w:r>
        <w:rPr>
          <w:rFonts w:hint="eastAsia"/>
        </w:rPr>
        <w:tab/>
        <w:t>★广东省中山市小榄镇推出悬药灭蚊法。</w:t>
      </w:r>
    </w:p>
    <w:p w14:paraId="43BB9FC3" w14:textId="77777777" w:rsidR="00A67332" w:rsidRDefault="00A67332" w:rsidP="00A67332">
      <w:pPr>
        <w:widowControl/>
        <w:rPr>
          <w:rFonts w:hint="eastAsia"/>
        </w:rPr>
      </w:pPr>
    </w:p>
    <w:p w14:paraId="0FECCF2A" w14:textId="77777777" w:rsidR="00A67332" w:rsidRDefault="00A67332" w:rsidP="00A67332">
      <w:pPr>
        <w:widowControl/>
        <w:rPr>
          <w:rFonts w:hint="eastAsia"/>
        </w:rPr>
      </w:pPr>
      <w:r>
        <w:rPr>
          <w:rFonts w:hint="eastAsia"/>
        </w:rPr>
        <w:tab/>
      </w:r>
      <w:r>
        <w:rPr>
          <w:rFonts w:hint="eastAsia"/>
        </w:rPr>
        <w:tab/>
        <w:t>★凌晨上门给小孩抽血。出动吊机搬走天台杂物。用弹弓向房顶射灭蚊包。</w:t>
      </w:r>
    </w:p>
    <w:p w14:paraId="0AD43123" w14:textId="77777777" w:rsidR="00A67332" w:rsidRDefault="00A67332" w:rsidP="00A67332">
      <w:pPr>
        <w:widowControl/>
        <w:rPr>
          <w:rFonts w:hint="eastAsia"/>
        </w:rPr>
      </w:pPr>
    </w:p>
    <w:p w14:paraId="096DCC02" w14:textId="77777777" w:rsidR="00A67332" w:rsidRDefault="00A67332" w:rsidP="00A67332">
      <w:pPr>
        <w:widowControl/>
        <w:rPr>
          <w:rFonts w:hint="eastAsia"/>
        </w:rPr>
      </w:pPr>
      <w:r>
        <w:rPr>
          <w:rFonts w:hint="eastAsia"/>
        </w:rPr>
        <w:tab/>
      </w:r>
      <w:r>
        <w:rPr>
          <w:rFonts w:hint="eastAsia"/>
        </w:rPr>
        <w:tab/>
        <w:t>★8月22日，湖北武汉黄陂区。网友视频曝光：为防控“基孔肯雅热”和“登革热”，街道办要求辖区小诊所一律不得接诊发热、关节痛、皮疹患者，全部转至医院发热门诊。小诊所一句“不接诊”阻断患者就医，令人联想起当年武汉疫情场景：轻症患者集中大医院，交叉感染风险激增。</w:t>
      </w:r>
    </w:p>
    <w:p w14:paraId="5438165B" w14:textId="77777777" w:rsidR="00A67332" w:rsidRDefault="00A67332" w:rsidP="00A67332">
      <w:pPr>
        <w:widowControl/>
        <w:rPr>
          <w:rFonts w:hint="eastAsia"/>
        </w:rPr>
      </w:pPr>
    </w:p>
    <w:p w14:paraId="06BE92A7" w14:textId="77777777" w:rsidR="00A67332" w:rsidRDefault="00A67332" w:rsidP="00A67332">
      <w:pPr>
        <w:widowControl/>
        <w:rPr>
          <w:rFonts w:hint="eastAsia"/>
        </w:rPr>
      </w:pPr>
      <w:r>
        <w:rPr>
          <w:rFonts w:hint="eastAsia"/>
        </w:rPr>
        <w:tab/>
      </w:r>
      <w:r>
        <w:rPr>
          <w:rFonts w:hint="eastAsia"/>
        </w:rPr>
        <w:tab/>
        <w:t>★8月下旬，广东珠海拱北口岸重启三年疫情期间使用的红外体温监测设备。一位博主发帖称，人流密集的口岸中，摄像头捕捉到其儿子体温偏高，被海关带去进行抽血、核酸等多项检测，测得体温38.5℃。</w:t>
      </w:r>
    </w:p>
    <w:p w14:paraId="580CD23B" w14:textId="77777777" w:rsidR="00A67332" w:rsidRDefault="00A67332" w:rsidP="00A67332">
      <w:pPr>
        <w:widowControl/>
        <w:rPr>
          <w:rFonts w:hint="eastAsia"/>
        </w:rPr>
      </w:pPr>
    </w:p>
    <w:p w14:paraId="7EE9F8CC" w14:textId="77777777" w:rsidR="00A67332" w:rsidRDefault="00A67332" w:rsidP="00A67332">
      <w:pPr>
        <w:widowControl/>
        <w:rPr>
          <w:rFonts w:hint="eastAsia"/>
        </w:rPr>
      </w:pPr>
      <w:r>
        <w:rPr>
          <w:rFonts w:hint="eastAsia"/>
        </w:rPr>
        <w:tab/>
      </w:r>
      <w:r>
        <w:rPr>
          <w:rFonts w:hint="eastAsia"/>
        </w:rPr>
        <w:tab/>
        <w:t>★10月，盖有江门市江海区江南街道蓬苑社区公章的一纸通知中称，社区将定期开展消杀工作，逾期未提供钥匙或未开门的，将会强制开锁。10月16日，广东江门的胡先生称，他在家里睡觉时，相关‘灭蚊’工作人员突然闯入他家，拿走了多盆绿植……</w:t>
      </w:r>
    </w:p>
    <w:p w14:paraId="70FAA25E" w14:textId="77777777" w:rsidR="00A67332" w:rsidRDefault="00A67332" w:rsidP="00A67332">
      <w:pPr>
        <w:widowControl/>
        <w:rPr>
          <w:rFonts w:hint="eastAsia"/>
        </w:rPr>
      </w:pPr>
    </w:p>
    <w:p w14:paraId="5A33DE84" w14:textId="77777777" w:rsidR="00A67332" w:rsidRDefault="00A67332" w:rsidP="00A67332">
      <w:pPr>
        <w:widowControl/>
        <w:rPr>
          <w:rFonts w:hint="eastAsia"/>
        </w:rPr>
      </w:pPr>
      <w:r>
        <w:rPr>
          <w:rFonts w:hint="eastAsia"/>
        </w:rPr>
        <w:t xml:space="preserve">＊＊＊＊＊＊　</w:t>
      </w:r>
    </w:p>
    <w:p w14:paraId="12EC5D3A" w14:textId="77777777" w:rsidR="00A67332" w:rsidRDefault="00A67332" w:rsidP="00A67332">
      <w:pPr>
        <w:widowControl/>
        <w:rPr>
          <w:rFonts w:hint="eastAsia"/>
        </w:rPr>
      </w:pPr>
    </w:p>
    <w:p w14:paraId="10C1236F" w14:textId="77777777" w:rsidR="00A67332" w:rsidRDefault="00A67332" w:rsidP="00A67332">
      <w:pPr>
        <w:widowControl/>
        <w:rPr>
          <w:rFonts w:hint="eastAsia"/>
        </w:rPr>
      </w:pPr>
      <w:r>
        <w:rPr>
          <w:rFonts w:hint="eastAsia"/>
        </w:rPr>
        <w:t xml:space="preserve">　　中共宗奉马列主义，以灭绝人性的党性作为纪律组成一个利益集团，凌驾于汉族、维族、藏族等一切民族、人民之上作威作福；不止是新冠疫情防控，其一切施政行为都是为了谋取集团利益的最大化，为此不惜奴役、践踏人民，把人民当成韭菜和矿渣。只有自下而上发动一场流血漂杵的大革命，摧毁中共统治集团，应杀尽杀，把以习近平为首的中央政治局委员、省部级高干都挂在路灯上，建立一个”民有、民治、民享“的新政府，中国人民才能在民主、自由、法制的阳光下享受自己的劳动成果。</w:t>
      </w:r>
    </w:p>
    <w:p w14:paraId="5C7916FD" w14:textId="77777777" w:rsidR="00A67332" w:rsidRDefault="00A67332" w:rsidP="00A67332">
      <w:pPr>
        <w:widowControl/>
        <w:rPr>
          <w:rFonts w:hint="eastAsia"/>
        </w:rPr>
      </w:pPr>
    </w:p>
    <w:p w14:paraId="2C73D48F" w14:textId="77777777" w:rsidR="00A67332" w:rsidRDefault="00A67332" w:rsidP="00A67332">
      <w:pPr>
        <w:widowControl/>
        <w:rPr>
          <w:rFonts w:hint="eastAsia"/>
        </w:rPr>
      </w:pPr>
    </w:p>
    <w:p w14:paraId="72AE33F5" w14:textId="77777777" w:rsidR="00A67332" w:rsidRDefault="00A67332" w:rsidP="00A67332">
      <w:pPr>
        <w:widowControl/>
        <w:rPr>
          <w:rFonts w:hint="eastAsia"/>
        </w:rPr>
      </w:pPr>
      <w:r>
        <w:rPr>
          <w:rFonts w:hint="eastAsia"/>
        </w:rPr>
        <w:t>──────────────────────────────────────────────────────────────────────────────────────────────────────</w:t>
      </w:r>
    </w:p>
    <w:p w14:paraId="200C3F2F" w14:textId="77777777" w:rsidR="00A67332" w:rsidRDefault="00A67332" w:rsidP="00A67332">
      <w:pPr>
        <w:widowControl/>
        <w:rPr>
          <w:rFonts w:hint="eastAsia"/>
        </w:rPr>
      </w:pPr>
    </w:p>
    <w:p w14:paraId="10E0A73F" w14:textId="77777777" w:rsidR="00A67332" w:rsidRDefault="00A67332" w:rsidP="00A67332">
      <w:pPr>
        <w:widowControl/>
        <w:rPr>
          <w:rFonts w:hint="eastAsia"/>
        </w:rPr>
      </w:pPr>
      <w:r>
        <w:rPr>
          <w:rFonts w:hint="eastAsia"/>
        </w:rPr>
        <w:t xml:space="preserve">附录一，因疫情失业等绝望自杀者 </w:t>
      </w:r>
    </w:p>
    <w:p w14:paraId="157CE612" w14:textId="77777777" w:rsidR="00A67332" w:rsidRDefault="00A67332" w:rsidP="00A67332">
      <w:pPr>
        <w:widowControl/>
        <w:rPr>
          <w:rFonts w:hint="eastAsia"/>
        </w:rPr>
      </w:pPr>
    </w:p>
    <w:p w14:paraId="7392ED45" w14:textId="77777777" w:rsidR="00A67332" w:rsidRDefault="00A67332" w:rsidP="00A67332">
      <w:pPr>
        <w:widowControl/>
        <w:rPr>
          <w:rFonts w:hint="eastAsia"/>
        </w:rPr>
      </w:pPr>
      <w:r>
        <w:rPr>
          <w:rFonts w:hint="eastAsia"/>
        </w:rPr>
        <w:tab/>
        <w:t>◆2020年2月21日，云南花期已过，因疫情封路，养蜂人刘德成不能转场，亦无力购饲料，又忧农户施农药致蜜蜂中毒，愤而自杀。</w:t>
      </w:r>
    </w:p>
    <w:p w14:paraId="66A55AC3" w14:textId="77777777" w:rsidR="00A67332" w:rsidRDefault="00A67332" w:rsidP="00A67332">
      <w:pPr>
        <w:widowControl/>
        <w:rPr>
          <w:rFonts w:hint="eastAsia"/>
        </w:rPr>
      </w:pPr>
    </w:p>
    <w:p w14:paraId="7097DDDA" w14:textId="77777777" w:rsidR="00A67332" w:rsidRDefault="00A67332" w:rsidP="00A67332">
      <w:pPr>
        <w:widowControl/>
        <w:rPr>
          <w:rFonts w:hint="eastAsia"/>
        </w:rPr>
      </w:pPr>
      <w:r>
        <w:rPr>
          <w:rFonts w:hint="eastAsia"/>
        </w:rPr>
        <w:tab/>
        <w:t>◆7月7日，高考首日，贵州安顺2路公交司机张包钢听说老宅被拆，赶回去看，现场已经封闭不许进入，政府只赔偿7万2千多块，按当地商品房均价5200元每平米算，只能买14平米不到；同时，因为新冠疫情及公交公司改制，导致其月收入从五千块降到一两千，下降超过一半；然后就酒后开着2路公交车冲进虹山湖水库，导致包括其自己在内的21人死亡。</w:t>
      </w:r>
    </w:p>
    <w:p w14:paraId="0D26ED6F" w14:textId="77777777" w:rsidR="00A67332" w:rsidRDefault="00A67332" w:rsidP="00A67332">
      <w:pPr>
        <w:widowControl/>
        <w:rPr>
          <w:rFonts w:hint="eastAsia"/>
        </w:rPr>
      </w:pPr>
    </w:p>
    <w:p w14:paraId="296F6AE8" w14:textId="77777777" w:rsidR="00A67332" w:rsidRDefault="00A67332" w:rsidP="00A67332">
      <w:pPr>
        <w:widowControl/>
        <w:rPr>
          <w:rFonts w:hint="eastAsia"/>
        </w:rPr>
      </w:pPr>
      <w:r>
        <w:rPr>
          <w:rFonts w:hint="eastAsia"/>
        </w:rPr>
        <w:tab/>
        <w:t>◆2021年8月21下午，燕郊燕灵路东侧神威北大街北侧燕京航城小区28号楼，北京打工族两起跳楼自杀。</w:t>
      </w:r>
    </w:p>
    <w:p w14:paraId="326506DF" w14:textId="77777777" w:rsidR="00A67332" w:rsidRDefault="00A67332" w:rsidP="00A67332">
      <w:pPr>
        <w:widowControl/>
        <w:rPr>
          <w:rFonts w:hint="eastAsia"/>
        </w:rPr>
      </w:pPr>
    </w:p>
    <w:p w14:paraId="68C56284" w14:textId="77777777" w:rsidR="00A67332" w:rsidRDefault="00A67332" w:rsidP="00A67332">
      <w:pPr>
        <w:widowControl/>
        <w:rPr>
          <w:rFonts w:hint="eastAsia"/>
        </w:rPr>
      </w:pPr>
      <w:r>
        <w:rPr>
          <w:rFonts w:hint="eastAsia"/>
        </w:rPr>
        <w:tab/>
        <w:t>◆2022年3月22日，吉林市船营区德胜街道书记于舟波因辖区一个高层楼300多居民出现180例阳性被问责，跳楼自杀，50多岁。</w:t>
      </w:r>
    </w:p>
    <w:p w14:paraId="7761430F" w14:textId="77777777" w:rsidR="00A67332" w:rsidRDefault="00A67332" w:rsidP="00A67332">
      <w:pPr>
        <w:widowControl/>
        <w:rPr>
          <w:rFonts w:hint="eastAsia"/>
        </w:rPr>
      </w:pPr>
    </w:p>
    <w:p w14:paraId="69567FDF" w14:textId="77777777" w:rsidR="00A67332" w:rsidRDefault="00A67332" w:rsidP="00A67332">
      <w:pPr>
        <w:widowControl/>
        <w:rPr>
          <w:rFonts w:hint="eastAsia"/>
        </w:rPr>
      </w:pPr>
      <w:r>
        <w:rPr>
          <w:rFonts w:hint="eastAsia"/>
        </w:rPr>
        <w:tab/>
        <w:t>◆3月27日，江苏常州0确诊0新增，6个年轻人自杀：1个上吊，香溢澜桥；4个跳楼，和平国际，金百国际，百大康桥，新城公馆；1个跳河，新城南都。</w:t>
      </w:r>
    </w:p>
    <w:p w14:paraId="36747DBB" w14:textId="77777777" w:rsidR="00A67332" w:rsidRDefault="00A67332" w:rsidP="00A67332">
      <w:pPr>
        <w:widowControl/>
        <w:rPr>
          <w:rFonts w:hint="eastAsia"/>
        </w:rPr>
      </w:pPr>
    </w:p>
    <w:p w14:paraId="2E08421B" w14:textId="77777777" w:rsidR="00A67332" w:rsidRDefault="00A67332" w:rsidP="00A67332">
      <w:pPr>
        <w:widowControl/>
        <w:rPr>
          <w:rFonts w:hint="eastAsia"/>
        </w:rPr>
      </w:pPr>
      <w:r>
        <w:rPr>
          <w:rFonts w:hint="eastAsia"/>
        </w:rPr>
        <w:tab/>
        <w:t>◆3月31日左右，上海房东“@争取提前退休的老顺”发贴称半夜三点接到邻居电话，说其租客，一位90后硕士研究生毕业已经落户上海的姑娘从出租屋的窗户跳了下去。据邻居在电话里告知，封控隔离的十多天，租客精神状况已出现明显的异常；前几日租客电话里跟房东说可能无力承受租金要提前退租了，3月23日在朋友圈感叹入不敷出，房东已给她免了一个月房租。</w:t>
      </w:r>
    </w:p>
    <w:p w14:paraId="0DDCD11D" w14:textId="77777777" w:rsidR="00A67332" w:rsidRDefault="00A67332" w:rsidP="00A67332">
      <w:pPr>
        <w:widowControl/>
        <w:rPr>
          <w:rFonts w:hint="eastAsia"/>
        </w:rPr>
      </w:pPr>
    </w:p>
    <w:p w14:paraId="6B4F0E10" w14:textId="77777777" w:rsidR="00A67332" w:rsidRDefault="00A67332" w:rsidP="00A67332">
      <w:pPr>
        <w:widowControl/>
        <w:rPr>
          <w:rFonts w:hint="eastAsia"/>
        </w:rPr>
      </w:pPr>
      <w:r>
        <w:rPr>
          <w:rFonts w:hint="eastAsia"/>
        </w:rPr>
        <w:tab/>
        <w:t>◆上海浦东联洋的当代清水园，又有人受不了隔离跳楼了。</w:t>
      </w:r>
    </w:p>
    <w:p w14:paraId="52DB756C" w14:textId="77777777" w:rsidR="00A67332" w:rsidRDefault="00A67332" w:rsidP="00A67332">
      <w:pPr>
        <w:widowControl/>
        <w:rPr>
          <w:rFonts w:hint="eastAsia"/>
        </w:rPr>
      </w:pPr>
    </w:p>
    <w:p w14:paraId="48348295" w14:textId="77777777" w:rsidR="00A67332" w:rsidRDefault="00A67332" w:rsidP="00A67332">
      <w:pPr>
        <w:widowControl/>
        <w:rPr>
          <w:rFonts w:hint="eastAsia"/>
        </w:rPr>
      </w:pPr>
      <w:r>
        <w:rPr>
          <w:rFonts w:hint="eastAsia"/>
        </w:rPr>
        <w:tab/>
        <w:t>◆4月1日或2日，天津某封控小区，丈夫挟持妻子一起跳楼。</w:t>
      </w:r>
    </w:p>
    <w:p w14:paraId="21825982" w14:textId="77777777" w:rsidR="00A67332" w:rsidRDefault="00A67332" w:rsidP="00A67332">
      <w:pPr>
        <w:widowControl/>
        <w:rPr>
          <w:rFonts w:hint="eastAsia"/>
        </w:rPr>
      </w:pPr>
    </w:p>
    <w:p w14:paraId="20B09FBA" w14:textId="77777777" w:rsidR="00A67332" w:rsidRDefault="00A67332" w:rsidP="00A67332">
      <w:pPr>
        <w:widowControl/>
        <w:rPr>
          <w:rFonts w:hint="eastAsia"/>
        </w:rPr>
      </w:pPr>
      <w:r>
        <w:rPr>
          <w:rFonts w:hint="eastAsia"/>
        </w:rPr>
        <w:tab/>
        <w:t>◆某地被封在家里的80岁独居老人上吊自杀，门上有封条。</w:t>
      </w:r>
    </w:p>
    <w:p w14:paraId="32EC71B2" w14:textId="77777777" w:rsidR="00A67332" w:rsidRDefault="00A67332" w:rsidP="00A67332">
      <w:pPr>
        <w:widowControl/>
        <w:rPr>
          <w:rFonts w:hint="eastAsia"/>
        </w:rPr>
      </w:pPr>
    </w:p>
    <w:p w14:paraId="33D28C50" w14:textId="77777777" w:rsidR="00A67332" w:rsidRDefault="00A67332" w:rsidP="00A67332">
      <w:pPr>
        <w:widowControl/>
        <w:rPr>
          <w:rFonts w:hint="eastAsia"/>
        </w:rPr>
      </w:pPr>
      <w:r>
        <w:rPr>
          <w:rFonts w:hint="eastAsia"/>
        </w:rPr>
        <w:lastRenderedPageBreak/>
        <w:tab/>
        <w:t>◆4月9日，凌晨2点多、7点多，在安徽黄山市屯溪区一家足疗店上班的一对年轻夫妻先后跳楼身亡。</w:t>
      </w:r>
    </w:p>
    <w:p w14:paraId="2F5D99F4" w14:textId="77777777" w:rsidR="00A67332" w:rsidRDefault="00A67332" w:rsidP="00A67332">
      <w:pPr>
        <w:widowControl/>
        <w:rPr>
          <w:rFonts w:hint="eastAsia"/>
        </w:rPr>
      </w:pPr>
    </w:p>
    <w:p w14:paraId="34E7E4A8" w14:textId="77777777" w:rsidR="00A67332" w:rsidRDefault="00A67332" w:rsidP="00A67332">
      <w:pPr>
        <w:widowControl/>
        <w:rPr>
          <w:rFonts w:hint="eastAsia"/>
        </w:rPr>
      </w:pPr>
      <w:r>
        <w:rPr>
          <w:rFonts w:hint="eastAsia"/>
        </w:rPr>
        <w:tab/>
        <w:t>◆4月10日，上海宝山区罗南镇某小区1205室蔡云涛跳楼。</w:t>
      </w:r>
    </w:p>
    <w:p w14:paraId="3F3BD1A8" w14:textId="77777777" w:rsidR="00A67332" w:rsidRDefault="00A67332" w:rsidP="00A67332">
      <w:pPr>
        <w:widowControl/>
        <w:rPr>
          <w:rFonts w:hint="eastAsia"/>
        </w:rPr>
      </w:pPr>
    </w:p>
    <w:p w14:paraId="74E6DE96" w14:textId="77777777" w:rsidR="00A67332" w:rsidRDefault="00A67332" w:rsidP="00A67332">
      <w:pPr>
        <w:widowControl/>
        <w:rPr>
          <w:rFonts w:hint="eastAsia"/>
        </w:rPr>
      </w:pPr>
      <w:r>
        <w:rPr>
          <w:rFonts w:hint="eastAsia"/>
        </w:rPr>
        <w:tab/>
        <w:t>◆4月11日，上海徐汇区长桥五村上中大厦14楼，一人跳楼。</w:t>
      </w:r>
    </w:p>
    <w:p w14:paraId="57F62869" w14:textId="77777777" w:rsidR="00A67332" w:rsidRDefault="00A67332" w:rsidP="00A67332">
      <w:pPr>
        <w:widowControl/>
        <w:rPr>
          <w:rFonts w:hint="eastAsia"/>
        </w:rPr>
      </w:pPr>
    </w:p>
    <w:p w14:paraId="1979312B" w14:textId="77777777" w:rsidR="00A67332" w:rsidRDefault="00A67332" w:rsidP="00A67332">
      <w:pPr>
        <w:widowControl/>
        <w:rPr>
          <w:rFonts w:hint="eastAsia"/>
        </w:rPr>
      </w:pPr>
      <w:r>
        <w:rPr>
          <w:rFonts w:hint="eastAsia"/>
        </w:rPr>
        <w:tab/>
        <w:t>◆4月12日，80岁老夫妇祭奠儿子后服安眠药自杀。</w:t>
      </w:r>
    </w:p>
    <w:p w14:paraId="595FFD1C" w14:textId="77777777" w:rsidR="00A67332" w:rsidRDefault="00A67332" w:rsidP="00A67332">
      <w:pPr>
        <w:widowControl/>
        <w:rPr>
          <w:rFonts w:hint="eastAsia"/>
        </w:rPr>
      </w:pPr>
    </w:p>
    <w:p w14:paraId="527E07BE" w14:textId="77777777" w:rsidR="00A67332" w:rsidRDefault="00A67332" w:rsidP="00A67332">
      <w:pPr>
        <w:widowControl/>
        <w:rPr>
          <w:rFonts w:hint="eastAsia"/>
        </w:rPr>
      </w:pPr>
      <w:r>
        <w:rPr>
          <w:rFonts w:hint="eastAsia"/>
        </w:rPr>
        <w:tab/>
        <w:t>◆4月12日，上海市虹口区卫健委信息中心主任钱文雄在办公室自缢身亡。</w:t>
      </w:r>
    </w:p>
    <w:p w14:paraId="47FBE56E" w14:textId="77777777" w:rsidR="00A67332" w:rsidRDefault="00A67332" w:rsidP="00A67332">
      <w:pPr>
        <w:widowControl/>
        <w:rPr>
          <w:rFonts w:hint="eastAsia"/>
        </w:rPr>
      </w:pPr>
    </w:p>
    <w:p w14:paraId="259D8BE6" w14:textId="77777777" w:rsidR="00A67332" w:rsidRDefault="00A67332" w:rsidP="00A67332">
      <w:pPr>
        <w:widowControl/>
        <w:rPr>
          <w:rFonts w:hint="eastAsia"/>
        </w:rPr>
      </w:pPr>
      <w:r>
        <w:rPr>
          <w:rFonts w:hint="eastAsia"/>
        </w:rPr>
        <w:tab/>
        <w:t>◆上海独居老人去青浦看了一下儿子的墓，回来就自杀了。</w:t>
      </w:r>
    </w:p>
    <w:p w14:paraId="280CAF5A" w14:textId="77777777" w:rsidR="00A67332" w:rsidRDefault="00A67332" w:rsidP="00A67332">
      <w:pPr>
        <w:widowControl/>
        <w:rPr>
          <w:rFonts w:hint="eastAsia"/>
        </w:rPr>
      </w:pPr>
    </w:p>
    <w:p w14:paraId="09AFDD66" w14:textId="77777777" w:rsidR="00A67332" w:rsidRDefault="00A67332" w:rsidP="00A67332">
      <w:pPr>
        <w:widowControl/>
        <w:rPr>
          <w:rFonts w:hint="eastAsia"/>
        </w:rPr>
      </w:pPr>
      <w:r>
        <w:rPr>
          <w:rFonts w:hint="eastAsia"/>
        </w:rPr>
        <w:tab/>
        <w:t>◆上海封城久了，饥饿的老太太跳楼自杀，老头子声嘶力竭吼叫！110和120打了半小时也没人来。</w:t>
      </w:r>
    </w:p>
    <w:p w14:paraId="3ACD5365" w14:textId="77777777" w:rsidR="00A67332" w:rsidRDefault="00A67332" w:rsidP="00A67332">
      <w:pPr>
        <w:widowControl/>
        <w:rPr>
          <w:rFonts w:hint="eastAsia"/>
        </w:rPr>
      </w:pPr>
    </w:p>
    <w:p w14:paraId="72050C26" w14:textId="77777777" w:rsidR="00A67332" w:rsidRDefault="00A67332" w:rsidP="00A67332">
      <w:pPr>
        <w:widowControl/>
        <w:rPr>
          <w:rFonts w:hint="eastAsia"/>
        </w:rPr>
      </w:pPr>
      <w:r>
        <w:rPr>
          <w:rFonts w:hint="eastAsia"/>
        </w:rPr>
        <w:tab/>
        <w:t>◆“＠喂我在西单”：早晨小区内一位耄耋老人坠楼自尽，我被一阵猛烈又悲怆的女性哭喊声从睡梦中抓起来，老人面对抗原自测的两条杠，心里压力太大不堪重负，最后一部黑色的车把老人拉走，他女儿一个人在后面追着车跑，哭得很惨，脚步逐渐乏力，很多人都打开窗看着，但所有人都没有办法做什么。</w:t>
      </w:r>
    </w:p>
    <w:p w14:paraId="46B0126D" w14:textId="77777777" w:rsidR="00A67332" w:rsidRDefault="00A67332" w:rsidP="00A67332">
      <w:pPr>
        <w:widowControl/>
        <w:rPr>
          <w:rFonts w:hint="eastAsia"/>
        </w:rPr>
      </w:pPr>
    </w:p>
    <w:p w14:paraId="6BBFCCEA" w14:textId="77777777" w:rsidR="00A67332" w:rsidRDefault="00A67332" w:rsidP="00A67332">
      <w:pPr>
        <w:widowControl/>
        <w:rPr>
          <w:rFonts w:hint="eastAsia"/>
        </w:rPr>
      </w:pPr>
      <w:r>
        <w:rPr>
          <w:rFonts w:hint="eastAsia"/>
        </w:rPr>
        <w:tab/>
        <w:t>◆苏州昆山枫景园，封城20多天，一人没吃的，在楼道里上吊自尽。</w:t>
      </w:r>
    </w:p>
    <w:p w14:paraId="38252DBC" w14:textId="77777777" w:rsidR="00A67332" w:rsidRDefault="00A67332" w:rsidP="00A67332">
      <w:pPr>
        <w:widowControl/>
        <w:rPr>
          <w:rFonts w:hint="eastAsia"/>
        </w:rPr>
      </w:pPr>
    </w:p>
    <w:p w14:paraId="0558618A" w14:textId="77777777" w:rsidR="00A67332" w:rsidRDefault="00A67332" w:rsidP="00A67332">
      <w:pPr>
        <w:widowControl/>
        <w:rPr>
          <w:rFonts w:hint="eastAsia"/>
        </w:rPr>
      </w:pPr>
      <w:r>
        <w:rPr>
          <w:rFonts w:hint="eastAsia"/>
        </w:rPr>
        <w:tab/>
        <w:t>◆广州白云区被封锁，一男子跳楼自杀。</w:t>
      </w:r>
    </w:p>
    <w:p w14:paraId="2AA28F40" w14:textId="77777777" w:rsidR="00A67332" w:rsidRDefault="00A67332" w:rsidP="00A67332">
      <w:pPr>
        <w:widowControl/>
        <w:rPr>
          <w:rFonts w:hint="eastAsia"/>
        </w:rPr>
      </w:pPr>
    </w:p>
    <w:p w14:paraId="395E52DB" w14:textId="77777777" w:rsidR="00A67332" w:rsidRDefault="00A67332" w:rsidP="00A67332">
      <w:pPr>
        <w:widowControl/>
        <w:rPr>
          <w:rFonts w:hint="eastAsia"/>
        </w:rPr>
      </w:pPr>
      <w:r>
        <w:rPr>
          <w:rFonts w:hint="eastAsia"/>
        </w:rPr>
        <w:tab/>
        <w:t>◆司机被堵在高速公路上，车上的货物全烂了，人跳江了 ！</w:t>
      </w:r>
    </w:p>
    <w:p w14:paraId="729D75C5" w14:textId="77777777" w:rsidR="00A67332" w:rsidRDefault="00A67332" w:rsidP="00A67332">
      <w:pPr>
        <w:widowControl/>
        <w:rPr>
          <w:rFonts w:hint="eastAsia"/>
        </w:rPr>
      </w:pPr>
    </w:p>
    <w:p w14:paraId="1DBBFB15" w14:textId="77777777" w:rsidR="00A67332" w:rsidRDefault="00A67332" w:rsidP="00A67332">
      <w:pPr>
        <w:widowControl/>
        <w:rPr>
          <w:rFonts w:hint="eastAsia"/>
        </w:rPr>
      </w:pPr>
      <w:r>
        <w:rPr>
          <w:rFonts w:hint="eastAsia"/>
        </w:rPr>
        <w:tab/>
        <w:t>◆4月下旬，上海大林路、西藏南路附近，2夫妻带2个小孩从14楼跳下来都死掉了。</w:t>
      </w:r>
    </w:p>
    <w:p w14:paraId="4F9C197D" w14:textId="77777777" w:rsidR="00A67332" w:rsidRDefault="00A67332" w:rsidP="00A67332">
      <w:pPr>
        <w:widowControl/>
        <w:rPr>
          <w:rFonts w:hint="eastAsia"/>
        </w:rPr>
      </w:pPr>
    </w:p>
    <w:p w14:paraId="328AA77A" w14:textId="77777777" w:rsidR="00A67332" w:rsidRDefault="00A67332" w:rsidP="00A67332">
      <w:pPr>
        <w:widowControl/>
        <w:rPr>
          <w:rFonts w:hint="eastAsia"/>
        </w:rPr>
      </w:pPr>
      <w:r>
        <w:rPr>
          <w:rFonts w:hint="eastAsia"/>
        </w:rPr>
        <w:tab/>
        <w:t>◆上海嘉定区封浜农工商超市，有两个人被封锁在楼上，没吃的，给居委会打电话不管，活不下去了，跳楼自杀。</w:t>
      </w:r>
    </w:p>
    <w:p w14:paraId="0C47CFB6" w14:textId="77777777" w:rsidR="00A67332" w:rsidRDefault="00A67332" w:rsidP="00A67332">
      <w:pPr>
        <w:widowControl/>
        <w:rPr>
          <w:rFonts w:hint="eastAsia"/>
        </w:rPr>
      </w:pPr>
    </w:p>
    <w:p w14:paraId="39F82B2C" w14:textId="77777777" w:rsidR="00A67332" w:rsidRDefault="00A67332" w:rsidP="00A67332">
      <w:pPr>
        <w:widowControl/>
        <w:rPr>
          <w:rFonts w:hint="eastAsia"/>
        </w:rPr>
      </w:pPr>
      <w:r>
        <w:rPr>
          <w:rFonts w:hint="eastAsia"/>
        </w:rPr>
        <w:tab/>
        <w:t>◆上海浦东新区沪东新村，因没有食物，有两人跳楼自尽了。紧跟着居委会就发放粮食了......</w:t>
      </w:r>
    </w:p>
    <w:p w14:paraId="009CF75A" w14:textId="77777777" w:rsidR="00A67332" w:rsidRDefault="00A67332" w:rsidP="00A67332">
      <w:pPr>
        <w:widowControl/>
        <w:rPr>
          <w:rFonts w:hint="eastAsia"/>
        </w:rPr>
      </w:pPr>
    </w:p>
    <w:p w14:paraId="20C9EC4C" w14:textId="77777777" w:rsidR="00A67332" w:rsidRDefault="00A67332" w:rsidP="00A67332">
      <w:pPr>
        <w:widowControl/>
        <w:rPr>
          <w:rFonts w:hint="eastAsia"/>
        </w:rPr>
      </w:pPr>
      <w:r>
        <w:rPr>
          <w:rFonts w:hint="eastAsia"/>
        </w:rPr>
        <w:lastRenderedPageBreak/>
        <w:tab/>
        <w:t>◆上海关岳路申雅苑小区，一个年轻的母亲带着4岁的女儿在小区湖里投湖自杀被救起。</w:t>
      </w:r>
    </w:p>
    <w:p w14:paraId="7D7AE6B7" w14:textId="77777777" w:rsidR="00A67332" w:rsidRDefault="00A67332" w:rsidP="00A67332">
      <w:pPr>
        <w:widowControl/>
        <w:rPr>
          <w:rFonts w:hint="eastAsia"/>
        </w:rPr>
      </w:pPr>
    </w:p>
    <w:p w14:paraId="6EF1EE48" w14:textId="77777777" w:rsidR="00A67332" w:rsidRDefault="00A67332" w:rsidP="00A67332">
      <w:pPr>
        <w:widowControl/>
        <w:rPr>
          <w:rFonts w:hint="eastAsia"/>
        </w:rPr>
      </w:pPr>
      <w:r>
        <w:rPr>
          <w:rFonts w:hint="eastAsia"/>
        </w:rPr>
        <w:tab/>
        <w:t>◆5月2日早上，又跳了一个！旁边还有人在拍照。</w:t>
      </w:r>
    </w:p>
    <w:p w14:paraId="524F22B0" w14:textId="77777777" w:rsidR="00A67332" w:rsidRDefault="00A67332" w:rsidP="00A67332">
      <w:pPr>
        <w:widowControl/>
        <w:rPr>
          <w:rFonts w:hint="eastAsia"/>
        </w:rPr>
      </w:pPr>
    </w:p>
    <w:p w14:paraId="40F28E62" w14:textId="77777777" w:rsidR="00A67332" w:rsidRDefault="00A67332" w:rsidP="00A67332">
      <w:pPr>
        <w:widowControl/>
        <w:rPr>
          <w:rFonts w:hint="eastAsia"/>
        </w:rPr>
      </w:pPr>
      <w:r>
        <w:rPr>
          <w:rFonts w:hint="eastAsia"/>
        </w:rPr>
        <w:tab/>
        <w:t>◆犹豫了两分钟，最后还是跳下去了，静安区泰兴路625弄泰府名邸。</w:t>
      </w:r>
    </w:p>
    <w:p w14:paraId="344D1447" w14:textId="77777777" w:rsidR="00A67332" w:rsidRDefault="00A67332" w:rsidP="00A67332">
      <w:pPr>
        <w:widowControl/>
        <w:rPr>
          <w:rFonts w:hint="eastAsia"/>
        </w:rPr>
      </w:pPr>
    </w:p>
    <w:p w14:paraId="0C0FB6FF" w14:textId="77777777" w:rsidR="00A67332" w:rsidRDefault="00A67332" w:rsidP="00A67332">
      <w:pPr>
        <w:widowControl/>
        <w:rPr>
          <w:rFonts w:hint="eastAsia"/>
        </w:rPr>
      </w:pPr>
      <w:r>
        <w:rPr>
          <w:rFonts w:hint="eastAsia"/>
        </w:rPr>
        <w:tab/>
        <w:t>◆5月4日，《文汇报》女记者董薇菁跳楼身亡。</w:t>
      </w:r>
    </w:p>
    <w:p w14:paraId="51EC07E3" w14:textId="77777777" w:rsidR="00A67332" w:rsidRDefault="00A67332" w:rsidP="00A67332">
      <w:pPr>
        <w:widowControl/>
        <w:rPr>
          <w:rFonts w:hint="eastAsia"/>
        </w:rPr>
      </w:pPr>
    </w:p>
    <w:p w14:paraId="66F77298" w14:textId="77777777" w:rsidR="00A67332" w:rsidRDefault="00A67332" w:rsidP="00A67332">
      <w:pPr>
        <w:widowControl/>
        <w:rPr>
          <w:rFonts w:hint="eastAsia"/>
        </w:rPr>
      </w:pPr>
      <w:r>
        <w:rPr>
          <w:rFonts w:hint="eastAsia"/>
        </w:rPr>
        <w:tab/>
        <w:t>◆疫情造成饭店老板崩溃，准备自焚，被众人救下。</w:t>
      </w:r>
    </w:p>
    <w:p w14:paraId="3DF416F9" w14:textId="77777777" w:rsidR="00A67332" w:rsidRDefault="00A67332" w:rsidP="00A67332">
      <w:pPr>
        <w:widowControl/>
        <w:rPr>
          <w:rFonts w:hint="eastAsia"/>
        </w:rPr>
      </w:pPr>
    </w:p>
    <w:p w14:paraId="58221B8F" w14:textId="77777777" w:rsidR="00A67332" w:rsidRDefault="00A67332" w:rsidP="00A67332">
      <w:pPr>
        <w:widowControl/>
        <w:rPr>
          <w:rFonts w:hint="eastAsia"/>
        </w:rPr>
      </w:pPr>
      <w:r>
        <w:rPr>
          <w:rFonts w:hint="eastAsia"/>
        </w:rPr>
        <w:tab/>
        <w:t>◆上海芙蓉苑，96年的小伙子跳楼了！现场惨烈，好多人当时都看呕吐了 ！</w:t>
      </w:r>
    </w:p>
    <w:p w14:paraId="2F881345" w14:textId="77777777" w:rsidR="00A67332" w:rsidRDefault="00A67332" w:rsidP="00A67332">
      <w:pPr>
        <w:widowControl/>
        <w:rPr>
          <w:rFonts w:hint="eastAsia"/>
        </w:rPr>
      </w:pPr>
    </w:p>
    <w:p w14:paraId="1257FB23" w14:textId="77777777" w:rsidR="00A67332" w:rsidRDefault="00A67332" w:rsidP="00A67332">
      <w:pPr>
        <w:widowControl/>
        <w:rPr>
          <w:rFonts w:hint="eastAsia"/>
        </w:rPr>
      </w:pPr>
      <w:r>
        <w:rPr>
          <w:rFonts w:hint="eastAsia"/>
        </w:rPr>
        <w:tab/>
        <w:t>◆长春一家3口跳楼自杀。</w:t>
      </w:r>
    </w:p>
    <w:p w14:paraId="544A229D" w14:textId="77777777" w:rsidR="00A67332" w:rsidRDefault="00A67332" w:rsidP="00A67332">
      <w:pPr>
        <w:widowControl/>
        <w:rPr>
          <w:rFonts w:hint="eastAsia"/>
        </w:rPr>
      </w:pPr>
    </w:p>
    <w:p w14:paraId="3B1EC404" w14:textId="77777777" w:rsidR="00A67332" w:rsidRDefault="00A67332" w:rsidP="00A67332">
      <w:pPr>
        <w:widowControl/>
        <w:rPr>
          <w:rFonts w:hint="eastAsia"/>
        </w:rPr>
      </w:pPr>
      <w:r>
        <w:rPr>
          <w:rFonts w:hint="eastAsia"/>
        </w:rPr>
        <w:tab/>
        <w:t>◆5月23日，上海普陀区桃浦新村新邻天地广场旁跳楼死了一个老外，联星丽景苑45号楼，才26岁。</w:t>
      </w:r>
    </w:p>
    <w:p w14:paraId="2652A545" w14:textId="77777777" w:rsidR="00A67332" w:rsidRDefault="00A67332" w:rsidP="00A67332">
      <w:pPr>
        <w:widowControl/>
        <w:rPr>
          <w:rFonts w:hint="eastAsia"/>
        </w:rPr>
      </w:pPr>
    </w:p>
    <w:p w14:paraId="4B9B1D69" w14:textId="77777777" w:rsidR="00A67332" w:rsidRDefault="00A67332" w:rsidP="00A67332">
      <w:pPr>
        <w:widowControl/>
        <w:rPr>
          <w:rFonts w:hint="eastAsia"/>
        </w:rPr>
      </w:pPr>
      <w:r>
        <w:rPr>
          <w:rFonts w:hint="eastAsia"/>
        </w:rPr>
        <w:tab/>
        <w:t>◆丹东蛤蟆塘阳光家园夫妻双双自杀，因还不起房贷、车贷。</w:t>
      </w:r>
    </w:p>
    <w:p w14:paraId="18C41AB7" w14:textId="77777777" w:rsidR="00A67332" w:rsidRDefault="00A67332" w:rsidP="00A67332">
      <w:pPr>
        <w:widowControl/>
        <w:rPr>
          <w:rFonts w:hint="eastAsia"/>
        </w:rPr>
      </w:pPr>
    </w:p>
    <w:p w14:paraId="3641A297" w14:textId="77777777" w:rsidR="00A67332" w:rsidRDefault="00A67332" w:rsidP="00A67332">
      <w:pPr>
        <w:widowControl/>
        <w:rPr>
          <w:rFonts w:hint="eastAsia"/>
        </w:rPr>
      </w:pPr>
      <w:r>
        <w:rPr>
          <w:rFonts w:hint="eastAsia"/>
        </w:rPr>
        <w:tab/>
        <w:t>◆7月初，丹东外卖小哥跳江自杀。</w:t>
      </w:r>
    </w:p>
    <w:p w14:paraId="0F0758F8" w14:textId="77777777" w:rsidR="00A67332" w:rsidRDefault="00A67332" w:rsidP="00A67332">
      <w:pPr>
        <w:widowControl/>
        <w:rPr>
          <w:rFonts w:hint="eastAsia"/>
        </w:rPr>
      </w:pPr>
    </w:p>
    <w:p w14:paraId="27ECDAF7" w14:textId="77777777" w:rsidR="00A67332" w:rsidRDefault="00A67332" w:rsidP="00A67332">
      <w:pPr>
        <w:widowControl/>
        <w:rPr>
          <w:rFonts w:hint="eastAsia"/>
        </w:rPr>
      </w:pPr>
      <w:r>
        <w:rPr>
          <w:rFonts w:hint="eastAsia"/>
        </w:rPr>
        <w:tab/>
        <w:t>◆7月初，丹东鸿景园又一个跳楼的。</w:t>
      </w:r>
    </w:p>
    <w:p w14:paraId="44990A66" w14:textId="77777777" w:rsidR="00A67332" w:rsidRDefault="00A67332" w:rsidP="00A67332">
      <w:pPr>
        <w:widowControl/>
        <w:rPr>
          <w:rFonts w:hint="eastAsia"/>
        </w:rPr>
      </w:pPr>
    </w:p>
    <w:p w14:paraId="3E30CEA3" w14:textId="77777777" w:rsidR="00A67332" w:rsidRDefault="00A67332" w:rsidP="00A67332">
      <w:pPr>
        <w:widowControl/>
        <w:rPr>
          <w:rFonts w:hint="eastAsia"/>
        </w:rPr>
      </w:pPr>
      <w:r>
        <w:rPr>
          <w:rFonts w:hint="eastAsia"/>
        </w:rPr>
        <w:tab/>
        <w:t>◆上海方舱志愿者闹市自杀前的遗书：方舱克扣工资不发；上班第一天就在转运中被感染阳性隔离，隔离还要收费，隔离结束后，由于曾经阳性而找不到工作，每天只能在马路上吃饭睡觉，到警察局被中介殴打，警察旁观，不管，只能自杀。</w:t>
      </w:r>
    </w:p>
    <w:p w14:paraId="7174060C" w14:textId="77777777" w:rsidR="00A67332" w:rsidRDefault="00A67332" w:rsidP="00A67332">
      <w:pPr>
        <w:widowControl/>
        <w:rPr>
          <w:rFonts w:hint="eastAsia"/>
        </w:rPr>
      </w:pPr>
    </w:p>
    <w:p w14:paraId="0B18FB77" w14:textId="77777777" w:rsidR="00A67332" w:rsidRDefault="00A67332" w:rsidP="00A67332">
      <w:pPr>
        <w:widowControl/>
        <w:rPr>
          <w:rFonts w:hint="eastAsia"/>
        </w:rPr>
      </w:pPr>
      <w:r>
        <w:rPr>
          <w:rFonts w:hint="eastAsia"/>
        </w:rPr>
        <w:tab/>
        <w:t>◆成都荷花池，破产老板跳桥自杀。</w:t>
      </w:r>
    </w:p>
    <w:p w14:paraId="5873B682" w14:textId="77777777" w:rsidR="00A67332" w:rsidRDefault="00A67332" w:rsidP="00A67332">
      <w:pPr>
        <w:widowControl/>
        <w:rPr>
          <w:rFonts w:hint="eastAsia"/>
        </w:rPr>
      </w:pPr>
    </w:p>
    <w:p w14:paraId="6A2D6E7E" w14:textId="77777777" w:rsidR="00A67332" w:rsidRDefault="00A67332" w:rsidP="00A67332">
      <w:pPr>
        <w:widowControl/>
        <w:rPr>
          <w:rFonts w:hint="eastAsia"/>
        </w:rPr>
      </w:pPr>
      <w:r>
        <w:rPr>
          <w:rFonts w:hint="eastAsia"/>
        </w:rPr>
        <w:tab/>
        <w:t>◆成都龙泉隔离区夫妇跳楼，房贷7万。</w:t>
      </w:r>
    </w:p>
    <w:p w14:paraId="6BF4CCBC" w14:textId="77777777" w:rsidR="00A67332" w:rsidRDefault="00A67332" w:rsidP="00A67332">
      <w:pPr>
        <w:widowControl/>
        <w:rPr>
          <w:rFonts w:hint="eastAsia"/>
        </w:rPr>
      </w:pPr>
    </w:p>
    <w:p w14:paraId="295F36E5" w14:textId="77777777" w:rsidR="00A67332" w:rsidRDefault="00A67332" w:rsidP="00A67332">
      <w:pPr>
        <w:widowControl/>
        <w:rPr>
          <w:rFonts w:hint="eastAsia"/>
        </w:rPr>
      </w:pPr>
      <w:r>
        <w:rPr>
          <w:rFonts w:hint="eastAsia"/>
        </w:rPr>
        <w:tab/>
        <w:t>◆成都小区封控，26岁男子疑似欠贷跳楼身亡。</w:t>
      </w:r>
    </w:p>
    <w:p w14:paraId="44C9A690" w14:textId="77777777" w:rsidR="00A67332" w:rsidRDefault="00A67332" w:rsidP="00A67332">
      <w:pPr>
        <w:widowControl/>
        <w:rPr>
          <w:rFonts w:hint="eastAsia"/>
        </w:rPr>
      </w:pPr>
    </w:p>
    <w:p w14:paraId="0707C512" w14:textId="77777777" w:rsidR="00A67332" w:rsidRDefault="00A67332" w:rsidP="00A67332">
      <w:pPr>
        <w:widowControl/>
        <w:rPr>
          <w:rFonts w:hint="eastAsia"/>
        </w:rPr>
      </w:pPr>
      <w:r>
        <w:rPr>
          <w:rFonts w:hint="eastAsia"/>
        </w:rPr>
        <w:tab/>
        <w:t>◆8月8日下午七时左右，成都天府广场领地中心一女子跳楼身亡，差一点砸中核酸检测点。</w:t>
      </w:r>
    </w:p>
    <w:p w14:paraId="50200673" w14:textId="77777777" w:rsidR="00A67332" w:rsidRDefault="00A67332" w:rsidP="00A67332">
      <w:pPr>
        <w:widowControl/>
        <w:rPr>
          <w:rFonts w:hint="eastAsia"/>
        </w:rPr>
      </w:pPr>
    </w:p>
    <w:p w14:paraId="77A44B7B" w14:textId="77777777" w:rsidR="00A67332" w:rsidRDefault="00A67332" w:rsidP="00A67332">
      <w:pPr>
        <w:widowControl/>
        <w:rPr>
          <w:rFonts w:hint="eastAsia"/>
        </w:rPr>
      </w:pPr>
      <w:r>
        <w:rPr>
          <w:rFonts w:hint="eastAsia"/>
        </w:rPr>
        <w:tab/>
        <w:t>◆8月12日，四川乐山市市中区西农综合市场跳楼砸死路人。</w:t>
      </w:r>
    </w:p>
    <w:p w14:paraId="74F0A87D" w14:textId="77777777" w:rsidR="00A67332" w:rsidRDefault="00A67332" w:rsidP="00A67332">
      <w:pPr>
        <w:widowControl/>
        <w:rPr>
          <w:rFonts w:hint="eastAsia"/>
        </w:rPr>
      </w:pPr>
    </w:p>
    <w:p w14:paraId="4F7CB886" w14:textId="77777777" w:rsidR="00A67332" w:rsidRDefault="00A67332" w:rsidP="00A67332">
      <w:pPr>
        <w:widowControl/>
        <w:rPr>
          <w:rFonts w:hint="eastAsia"/>
        </w:rPr>
      </w:pPr>
      <w:r>
        <w:rPr>
          <w:rFonts w:hint="eastAsia"/>
        </w:rPr>
        <w:tab/>
        <w:t>◆一个老太婆在家里隔离，没吃的了，上吊身亡。白卫兵来收尸，先喷消毒水。</w:t>
      </w:r>
    </w:p>
    <w:p w14:paraId="7EBFC2EB" w14:textId="77777777" w:rsidR="00A67332" w:rsidRDefault="00A67332" w:rsidP="00A67332">
      <w:pPr>
        <w:widowControl/>
        <w:rPr>
          <w:rFonts w:hint="eastAsia"/>
        </w:rPr>
      </w:pPr>
    </w:p>
    <w:p w14:paraId="1DA5B433" w14:textId="77777777" w:rsidR="00A67332" w:rsidRDefault="00A67332" w:rsidP="00A67332">
      <w:pPr>
        <w:widowControl/>
        <w:rPr>
          <w:rFonts w:hint="eastAsia"/>
        </w:rPr>
      </w:pPr>
      <w:r>
        <w:rPr>
          <w:rFonts w:hint="eastAsia"/>
        </w:rPr>
        <w:tab/>
        <w:t>◆新疆封闭40天，伊犁伊宁市目前已经10人左右跳楼。</w:t>
      </w:r>
    </w:p>
    <w:p w14:paraId="78FEC1B2" w14:textId="77777777" w:rsidR="00A67332" w:rsidRDefault="00A67332" w:rsidP="00A67332">
      <w:pPr>
        <w:widowControl/>
        <w:rPr>
          <w:rFonts w:hint="eastAsia"/>
        </w:rPr>
      </w:pPr>
    </w:p>
    <w:p w14:paraId="6059BA34" w14:textId="77777777" w:rsidR="00A67332" w:rsidRDefault="00A67332" w:rsidP="00A67332">
      <w:pPr>
        <w:widowControl/>
        <w:rPr>
          <w:rFonts w:hint="eastAsia"/>
        </w:rPr>
      </w:pPr>
      <w:r>
        <w:rPr>
          <w:rFonts w:hint="eastAsia"/>
        </w:rPr>
        <w:tab/>
        <w:t>◆9月9日，贵阳花果园社区19岁女孩在厕所打电话，喊了两声”我好饿啊妈妈“，随后跳楼而亡。</w:t>
      </w:r>
    </w:p>
    <w:p w14:paraId="6D49567F" w14:textId="77777777" w:rsidR="00A67332" w:rsidRDefault="00A67332" w:rsidP="00A67332">
      <w:pPr>
        <w:widowControl/>
        <w:rPr>
          <w:rFonts w:hint="eastAsia"/>
        </w:rPr>
      </w:pPr>
    </w:p>
    <w:p w14:paraId="31883EC6" w14:textId="77777777" w:rsidR="00A67332" w:rsidRDefault="00A67332" w:rsidP="00A67332">
      <w:pPr>
        <w:widowControl/>
        <w:rPr>
          <w:rFonts w:hint="eastAsia"/>
        </w:rPr>
      </w:pPr>
      <w:r>
        <w:rPr>
          <w:rFonts w:hint="eastAsia"/>
        </w:rPr>
        <w:tab/>
        <w:t>◆9月9日，原新疆社会科学院院长吴福环不满乌鲁木齐长期封城，和社区发生冲突，警察要抓他，就从18层住宅跳楼身亡，享年72岁。墙内外对此没有任何报道。</w:t>
      </w:r>
    </w:p>
    <w:p w14:paraId="52DCF67D" w14:textId="77777777" w:rsidR="00A67332" w:rsidRDefault="00A67332" w:rsidP="00A67332">
      <w:pPr>
        <w:widowControl/>
        <w:rPr>
          <w:rFonts w:hint="eastAsia"/>
        </w:rPr>
      </w:pPr>
    </w:p>
    <w:p w14:paraId="01E8FAF9" w14:textId="77777777" w:rsidR="00A67332" w:rsidRDefault="00A67332" w:rsidP="00A67332">
      <w:pPr>
        <w:widowControl/>
        <w:rPr>
          <w:rFonts w:hint="eastAsia"/>
        </w:rPr>
      </w:pPr>
      <w:r>
        <w:rPr>
          <w:rFonts w:hint="eastAsia"/>
        </w:rPr>
        <w:tab/>
        <w:t>◆9月中旬，成都也有人跳楼自杀，坠于平台。</w:t>
      </w:r>
    </w:p>
    <w:p w14:paraId="61F0C299" w14:textId="77777777" w:rsidR="00A67332" w:rsidRDefault="00A67332" w:rsidP="00A67332">
      <w:pPr>
        <w:widowControl/>
        <w:rPr>
          <w:rFonts w:hint="eastAsia"/>
        </w:rPr>
      </w:pPr>
    </w:p>
    <w:p w14:paraId="6C6664DD" w14:textId="77777777" w:rsidR="00A67332" w:rsidRDefault="00A67332" w:rsidP="00A67332">
      <w:pPr>
        <w:widowControl/>
        <w:rPr>
          <w:rFonts w:hint="eastAsia"/>
        </w:rPr>
      </w:pPr>
      <w:r>
        <w:rPr>
          <w:rFonts w:hint="eastAsia"/>
        </w:rPr>
        <w:tab/>
        <w:t>◆拉萨封控期间至少5人跳楼自杀。</w:t>
      </w:r>
    </w:p>
    <w:p w14:paraId="2F3857BD" w14:textId="77777777" w:rsidR="00A67332" w:rsidRDefault="00A67332" w:rsidP="00A67332">
      <w:pPr>
        <w:widowControl/>
        <w:rPr>
          <w:rFonts w:hint="eastAsia"/>
        </w:rPr>
      </w:pPr>
    </w:p>
    <w:p w14:paraId="1F8AC567" w14:textId="77777777" w:rsidR="00A67332" w:rsidRDefault="00A67332" w:rsidP="00A67332">
      <w:pPr>
        <w:widowControl/>
        <w:rPr>
          <w:rFonts w:hint="eastAsia"/>
        </w:rPr>
      </w:pPr>
      <w:r>
        <w:rPr>
          <w:rFonts w:hint="eastAsia"/>
        </w:rPr>
        <w:tab/>
        <w:t>◆10月初，广州天河城，男子从商场跳楼，楼下路过女子不幸被砸中，倒地不起鲜血直流。</w:t>
      </w:r>
    </w:p>
    <w:p w14:paraId="29C3CECB" w14:textId="77777777" w:rsidR="00A67332" w:rsidRDefault="00A67332" w:rsidP="00A67332">
      <w:pPr>
        <w:widowControl/>
        <w:rPr>
          <w:rFonts w:hint="eastAsia"/>
        </w:rPr>
      </w:pPr>
    </w:p>
    <w:p w14:paraId="57E11B6F" w14:textId="77777777" w:rsidR="00A67332" w:rsidRDefault="00A67332" w:rsidP="00A67332">
      <w:pPr>
        <w:widowControl/>
        <w:rPr>
          <w:rFonts w:hint="eastAsia"/>
        </w:rPr>
      </w:pPr>
      <w:r>
        <w:rPr>
          <w:rFonts w:hint="eastAsia"/>
        </w:rPr>
        <w:tab/>
        <w:t>◆10月中旬，北京，昌平南桥，一人上吊。</w:t>
      </w:r>
    </w:p>
    <w:p w14:paraId="71E65B6C" w14:textId="77777777" w:rsidR="00A67332" w:rsidRDefault="00A67332" w:rsidP="00A67332">
      <w:pPr>
        <w:widowControl/>
        <w:rPr>
          <w:rFonts w:hint="eastAsia"/>
        </w:rPr>
      </w:pPr>
    </w:p>
    <w:p w14:paraId="2D4E1FDE" w14:textId="77777777" w:rsidR="00A67332" w:rsidRDefault="00A67332" w:rsidP="00A67332">
      <w:pPr>
        <w:widowControl/>
        <w:rPr>
          <w:rFonts w:hint="eastAsia"/>
        </w:rPr>
      </w:pPr>
      <w:r>
        <w:rPr>
          <w:rFonts w:hint="eastAsia"/>
        </w:rPr>
        <w:tab/>
        <w:t>◆10月19日，四川自贡，铸钢花园一名女性跳楼死亡。</w:t>
      </w:r>
    </w:p>
    <w:p w14:paraId="29295533" w14:textId="77777777" w:rsidR="00A67332" w:rsidRDefault="00A67332" w:rsidP="00A67332">
      <w:pPr>
        <w:widowControl/>
        <w:rPr>
          <w:rFonts w:hint="eastAsia"/>
        </w:rPr>
      </w:pPr>
    </w:p>
    <w:p w14:paraId="31B65F4B" w14:textId="77777777" w:rsidR="00A67332" w:rsidRDefault="00A67332" w:rsidP="00A67332">
      <w:pPr>
        <w:widowControl/>
        <w:rPr>
          <w:rFonts w:hint="eastAsia"/>
        </w:rPr>
      </w:pPr>
      <w:r>
        <w:rPr>
          <w:rFonts w:hint="eastAsia"/>
        </w:rPr>
        <w:tab/>
        <w:t>◆10月19日下午，无锡市世茂首府一男子跳楼。</w:t>
      </w:r>
    </w:p>
    <w:p w14:paraId="3C728AF3" w14:textId="77777777" w:rsidR="00A67332" w:rsidRDefault="00A67332" w:rsidP="00A67332">
      <w:pPr>
        <w:widowControl/>
        <w:rPr>
          <w:rFonts w:hint="eastAsia"/>
        </w:rPr>
      </w:pPr>
    </w:p>
    <w:p w14:paraId="114969CB" w14:textId="77777777" w:rsidR="00A67332" w:rsidRDefault="00A67332" w:rsidP="00A67332">
      <w:pPr>
        <w:widowControl/>
        <w:rPr>
          <w:rFonts w:hint="eastAsia"/>
        </w:rPr>
      </w:pPr>
      <w:r>
        <w:rPr>
          <w:rFonts w:hint="eastAsia"/>
        </w:rPr>
        <w:tab/>
        <w:t>◆黑衣女接到派出所电话，说她姐姐跳楼了，要求她去处理后事，社区红马甲不让她走，说你出去就不能再回来了。</w:t>
      </w:r>
    </w:p>
    <w:p w14:paraId="486C383C" w14:textId="77777777" w:rsidR="00A67332" w:rsidRDefault="00A67332" w:rsidP="00A67332">
      <w:pPr>
        <w:widowControl/>
        <w:rPr>
          <w:rFonts w:hint="eastAsia"/>
        </w:rPr>
      </w:pPr>
    </w:p>
    <w:p w14:paraId="7AB62511" w14:textId="77777777" w:rsidR="00A67332" w:rsidRDefault="00A67332" w:rsidP="00A67332">
      <w:pPr>
        <w:widowControl/>
        <w:rPr>
          <w:rFonts w:hint="eastAsia"/>
        </w:rPr>
      </w:pPr>
      <w:r>
        <w:rPr>
          <w:rFonts w:hint="eastAsia"/>
        </w:rPr>
        <w:tab/>
        <w:t>◆10月底，郑州又一起跳楼。</w:t>
      </w:r>
    </w:p>
    <w:p w14:paraId="38B9041F" w14:textId="77777777" w:rsidR="00A67332" w:rsidRDefault="00A67332" w:rsidP="00A67332">
      <w:pPr>
        <w:widowControl/>
        <w:rPr>
          <w:rFonts w:hint="eastAsia"/>
        </w:rPr>
      </w:pPr>
    </w:p>
    <w:p w14:paraId="2CDFF859" w14:textId="77777777" w:rsidR="00A67332" w:rsidRDefault="00A67332" w:rsidP="00A67332">
      <w:pPr>
        <w:widowControl/>
        <w:rPr>
          <w:rFonts w:hint="eastAsia"/>
        </w:rPr>
      </w:pPr>
      <w:r>
        <w:rPr>
          <w:rFonts w:hint="eastAsia"/>
        </w:rPr>
        <w:tab/>
        <w:t>◆11月4日，内蒙古呼和浩特兴光小区一女子坠亡，单元门被焊死，物业不给开门，110和120都未及时赶到。</w:t>
      </w:r>
    </w:p>
    <w:p w14:paraId="27473511" w14:textId="77777777" w:rsidR="00A67332" w:rsidRDefault="00A67332" w:rsidP="00A67332">
      <w:pPr>
        <w:widowControl/>
        <w:rPr>
          <w:rFonts w:hint="eastAsia"/>
        </w:rPr>
      </w:pPr>
    </w:p>
    <w:p w14:paraId="71CB92A2" w14:textId="77777777" w:rsidR="00A67332" w:rsidRDefault="00A67332" w:rsidP="00A67332">
      <w:pPr>
        <w:widowControl/>
        <w:rPr>
          <w:rFonts w:hint="eastAsia"/>
        </w:rPr>
      </w:pPr>
      <w:r>
        <w:rPr>
          <w:rFonts w:hint="eastAsia"/>
        </w:rPr>
        <w:tab/>
        <w:t>◆11月上旬，呼和浩特市光华街城建小区再次发生跳楼事件，一男子不幸离世。</w:t>
      </w:r>
    </w:p>
    <w:p w14:paraId="29C5394E" w14:textId="77777777" w:rsidR="00A67332" w:rsidRDefault="00A67332" w:rsidP="00A67332">
      <w:pPr>
        <w:widowControl/>
        <w:rPr>
          <w:rFonts w:hint="eastAsia"/>
        </w:rPr>
      </w:pPr>
    </w:p>
    <w:p w14:paraId="0E3420E8" w14:textId="77777777" w:rsidR="00A67332" w:rsidRDefault="00A67332" w:rsidP="00A67332">
      <w:pPr>
        <w:widowControl/>
        <w:rPr>
          <w:rFonts w:hint="eastAsia"/>
        </w:rPr>
      </w:pPr>
      <w:r>
        <w:rPr>
          <w:rFonts w:hint="eastAsia"/>
        </w:rPr>
        <w:lastRenderedPageBreak/>
        <w:tab/>
        <w:t>◆11月11日，深圳大学后勤保洁阿姨坠楼，现场留下一双鞋、一个手机、一个红色皮包。据说工作量大不说，被克扣工资，甚至要向领导交钱上班，用的扫帚是学生用旧扔的；以疫情为由不让回家，而要求其自行解决食宿，只能睡在教室打地铺，洗漱在厕所，吃饭比学生还要贵30%（深大学生已经说食堂饭菜贵且难吃），而且不让垃圾分类的保洁捡纸皮卖。</w:t>
      </w:r>
    </w:p>
    <w:p w14:paraId="00DF2745" w14:textId="77777777" w:rsidR="00A67332" w:rsidRDefault="00A67332" w:rsidP="00A67332">
      <w:pPr>
        <w:widowControl/>
        <w:rPr>
          <w:rFonts w:hint="eastAsia"/>
        </w:rPr>
      </w:pPr>
    </w:p>
    <w:p w14:paraId="0BF24462" w14:textId="77777777" w:rsidR="00A67332" w:rsidRDefault="00A67332" w:rsidP="00A67332">
      <w:pPr>
        <w:widowControl/>
        <w:rPr>
          <w:rFonts w:hint="eastAsia"/>
        </w:rPr>
      </w:pPr>
      <w:r>
        <w:rPr>
          <w:rFonts w:hint="eastAsia"/>
        </w:rPr>
        <w:tab/>
        <w:t>◆截止11月14日，重庆本轮累计感染近5000例，死亡暂无，三日内恶性杀人死亡4人（包括小区保安），因封禁跳楼死亡5人（凡尔赛1人，城南家园3人，渝福路某小区1人）。</w:t>
      </w:r>
    </w:p>
    <w:p w14:paraId="68360D8F" w14:textId="77777777" w:rsidR="00A67332" w:rsidRDefault="00A67332" w:rsidP="00A67332">
      <w:pPr>
        <w:widowControl/>
        <w:rPr>
          <w:rFonts w:hint="eastAsia"/>
        </w:rPr>
      </w:pPr>
    </w:p>
    <w:p w14:paraId="7CB327DC" w14:textId="77777777" w:rsidR="00A67332" w:rsidRDefault="00A67332" w:rsidP="00A67332">
      <w:pPr>
        <w:widowControl/>
        <w:rPr>
          <w:rFonts w:hint="eastAsia"/>
        </w:rPr>
      </w:pPr>
      <w:r>
        <w:rPr>
          <w:rFonts w:hint="eastAsia"/>
        </w:rPr>
        <w:tab/>
        <w:t>◆湖南株州封城后，职教城一人跳楼死亡，11月16日左右又有人试图跳楼获救。</w:t>
      </w:r>
    </w:p>
    <w:p w14:paraId="000D23A7" w14:textId="77777777" w:rsidR="00A67332" w:rsidRDefault="00A67332" w:rsidP="00A67332">
      <w:pPr>
        <w:widowControl/>
        <w:rPr>
          <w:rFonts w:hint="eastAsia"/>
        </w:rPr>
      </w:pPr>
    </w:p>
    <w:p w14:paraId="131D738B" w14:textId="77777777" w:rsidR="00A67332" w:rsidRDefault="00A67332" w:rsidP="00A67332">
      <w:pPr>
        <w:widowControl/>
        <w:rPr>
          <w:rFonts w:hint="eastAsia"/>
        </w:rPr>
      </w:pPr>
      <w:r>
        <w:rPr>
          <w:rFonts w:hint="eastAsia"/>
        </w:rPr>
        <w:tab/>
        <w:t>◆11月24日，乌鲁木齐火灾死亡10人后，一天之内多人跳楼自杀。荷兰小镇跳楼后，社区查手机，删除视频，断网。</w:t>
      </w:r>
    </w:p>
    <w:p w14:paraId="6BE665F9" w14:textId="77777777" w:rsidR="00A67332" w:rsidRDefault="00A67332" w:rsidP="00A67332">
      <w:pPr>
        <w:widowControl/>
        <w:rPr>
          <w:rFonts w:hint="eastAsia"/>
        </w:rPr>
      </w:pPr>
    </w:p>
    <w:p w14:paraId="00E2FE16" w14:textId="77777777" w:rsidR="00A67332" w:rsidRDefault="00A67332" w:rsidP="00A67332">
      <w:pPr>
        <w:widowControl/>
        <w:rPr>
          <w:rFonts w:hint="eastAsia"/>
        </w:rPr>
      </w:pPr>
      <w:r>
        <w:rPr>
          <w:rFonts w:hint="eastAsia"/>
        </w:rPr>
        <w:tab/>
        <w:t>◆11月28日报道，兰州大学一老师跳楼。</w:t>
      </w:r>
    </w:p>
    <w:p w14:paraId="1F3A4060" w14:textId="77777777" w:rsidR="00A67332" w:rsidRDefault="00A67332" w:rsidP="00A67332">
      <w:pPr>
        <w:widowControl/>
        <w:rPr>
          <w:rFonts w:hint="eastAsia"/>
        </w:rPr>
      </w:pPr>
    </w:p>
    <w:p w14:paraId="18C46710" w14:textId="77777777" w:rsidR="00A67332" w:rsidRDefault="00A67332" w:rsidP="00A67332">
      <w:pPr>
        <w:widowControl/>
        <w:rPr>
          <w:rFonts w:hint="eastAsia"/>
        </w:rPr>
      </w:pPr>
      <w:r>
        <w:rPr>
          <w:rFonts w:hint="eastAsia"/>
        </w:rPr>
        <w:tab/>
        <w:t>◆上海昌硕，又一个跳楼的，抖音博主说仅十一月份就跳了四个，每条人命赔两万！</w:t>
      </w:r>
    </w:p>
    <w:p w14:paraId="41B29B07" w14:textId="77777777" w:rsidR="00A67332" w:rsidRDefault="00A67332" w:rsidP="00A67332">
      <w:pPr>
        <w:widowControl/>
        <w:rPr>
          <w:rFonts w:hint="eastAsia"/>
        </w:rPr>
      </w:pPr>
    </w:p>
    <w:p w14:paraId="7BF2454D" w14:textId="77777777" w:rsidR="00A67332" w:rsidRDefault="00A67332" w:rsidP="00A67332">
      <w:pPr>
        <w:widowControl/>
        <w:rPr>
          <w:rFonts w:hint="eastAsia"/>
        </w:rPr>
      </w:pPr>
      <w:r>
        <w:rPr>
          <w:rFonts w:hint="eastAsia"/>
        </w:rPr>
        <w:tab/>
        <w:t>◆网友发帖称：“刚刚家里吃饭，听父母讲，我老家农村有个六十几岁的老太太，在镇上扫大街，然后混管阳性（还没有确诊到她）。疾控的人让她自己居家隔离，结果这老太太怕传染给自己的两个孙子，然后出门投水自尽，去世了。”</w:t>
      </w:r>
    </w:p>
    <w:p w14:paraId="185996C2" w14:textId="77777777" w:rsidR="00A67332" w:rsidRDefault="00A67332" w:rsidP="00A67332">
      <w:pPr>
        <w:widowControl/>
        <w:rPr>
          <w:rFonts w:hint="eastAsia"/>
        </w:rPr>
      </w:pPr>
    </w:p>
    <w:p w14:paraId="3FF946A6" w14:textId="77777777" w:rsidR="00A67332" w:rsidRDefault="00A67332" w:rsidP="00A67332">
      <w:pPr>
        <w:widowControl/>
        <w:rPr>
          <w:rFonts w:hint="eastAsia"/>
        </w:rPr>
      </w:pPr>
      <w:r>
        <w:rPr>
          <w:rFonts w:hint="eastAsia"/>
        </w:rPr>
        <w:tab/>
        <w:t>◆疫情放开后，“又见大陆大白跳楼讨薪！感觉楼层不是太理想！”</w:t>
      </w:r>
    </w:p>
    <w:p w14:paraId="591834A8" w14:textId="77777777" w:rsidR="00A67332" w:rsidRDefault="00A67332" w:rsidP="00A67332">
      <w:pPr>
        <w:widowControl/>
        <w:rPr>
          <w:rFonts w:hint="eastAsia"/>
        </w:rPr>
      </w:pPr>
    </w:p>
    <w:p w14:paraId="10A8EF85" w14:textId="77777777" w:rsidR="00A67332" w:rsidRDefault="00A67332" w:rsidP="00A67332">
      <w:pPr>
        <w:widowControl/>
        <w:rPr>
          <w:rFonts w:hint="eastAsia"/>
        </w:rPr>
      </w:pPr>
      <w:r>
        <w:rPr>
          <w:rFonts w:hint="eastAsia"/>
        </w:rPr>
        <w:t xml:space="preserve">附录二，离奇的方舱 </w:t>
      </w:r>
    </w:p>
    <w:p w14:paraId="3BF976AA" w14:textId="77777777" w:rsidR="00A67332" w:rsidRDefault="00A67332" w:rsidP="00A67332">
      <w:pPr>
        <w:widowControl/>
        <w:rPr>
          <w:rFonts w:hint="eastAsia"/>
        </w:rPr>
      </w:pPr>
    </w:p>
    <w:p w14:paraId="6C4A3E2F" w14:textId="77777777" w:rsidR="00A67332" w:rsidRDefault="00A67332" w:rsidP="00A67332">
      <w:pPr>
        <w:widowControl/>
        <w:rPr>
          <w:rFonts w:hint="eastAsia"/>
        </w:rPr>
      </w:pPr>
      <w:r>
        <w:rPr>
          <w:rFonts w:hint="eastAsia"/>
        </w:rPr>
        <w:tab/>
        <w:t>◆2021年2月9日，北京房山区大兴良乡橄榄树四季隔离点供应发霉的盒饭。</w:t>
      </w:r>
    </w:p>
    <w:p w14:paraId="77407686" w14:textId="77777777" w:rsidR="00A67332" w:rsidRDefault="00A67332" w:rsidP="00A67332">
      <w:pPr>
        <w:widowControl/>
        <w:rPr>
          <w:rFonts w:hint="eastAsia"/>
        </w:rPr>
      </w:pPr>
    </w:p>
    <w:p w14:paraId="7F0FF0C8" w14:textId="77777777" w:rsidR="00A67332" w:rsidRDefault="00A67332" w:rsidP="00A67332">
      <w:pPr>
        <w:widowControl/>
        <w:rPr>
          <w:rFonts w:hint="eastAsia"/>
        </w:rPr>
      </w:pPr>
      <w:r>
        <w:rPr>
          <w:rFonts w:hint="eastAsia"/>
        </w:rPr>
        <w:tab/>
        <w:t>◆2022年4月3日晚上10点，上海市浦东新区北蔡政府将一批核酸异常患者从家中转出，号称去方舱医院，但实际晚上11点到中转站一直在室温6度的空旷大厅等待，直到4日早上4点半才有大巴，然后大巴将大家运到南汇拱北路168号一个号称南汇方舱隔离点、已废弃七八年的学校内，而不是所称的观海路999目的地。没有方舱医院，没有医护，没有药，没有食物，冻饿一夜后，患者愤怒；之后仍物资匮乏且无人管理，隔离者抢饭吃，抢不到就挨饿！</w:t>
      </w:r>
    </w:p>
    <w:p w14:paraId="21951D79" w14:textId="77777777" w:rsidR="00A67332" w:rsidRDefault="00A67332" w:rsidP="00A67332">
      <w:pPr>
        <w:widowControl/>
        <w:rPr>
          <w:rFonts w:hint="eastAsia"/>
        </w:rPr>
      </w:pPr>
    </w:p>
    <w:p w14:paraId="70986553" w14:textId="77777777" w:rsidR="00A67332" w:rsidRDefault="00A67332" w:rsidP="00A67332">
      <w:pPr>
        <w:widowControl/>
        <w:rPr>
          <w:rFonts w:hint="eastAsia"/>
        </w:rPr>
      </w:pPr>
      <w:r>
        <w:rPr>
          <w:rFonts w:hint="eastAsia"/>
        </w:rPr>
        <w:lastRenderedPageBreak/>
        <w:tab/>
        <w:t>◆上海浦东新区温家荡的千人方舱未完成就把隔离者拉过去，只有一个厕所，一个马桶，而且马桶没有通水。</w:t>
      </w:r>
    </w:p>
    <w:p w14:paraId="21740E1A" w14:textId="77777777" w:rsidR="00A67332" w:rsidRDefault="00A67332" w:rsidP="00A67332">
      <w:pPr>
        <w:widowControl/>
        <w:rPr>
          <w:rFonts w:hint="eastAsia"/>
        </w:rPr>
      </w:pPr>
    </w:p>
    <w:p w14:paraId="7C4DB31D" w14:textId="77777777" w:rsidR="00A67332" w:rsidRDefault="00A67332" w:rsidP="00A67332">
      <w:pPr>
        <w:widowControl/>
        <w:rPr>
          <w:rFonts w:hint="eastAsia"/>
        </w:rPr>
      </w:pPr>
      <w:r>
        <w:rPr>
          <w:rFonts w:hint="eastAsia"/>
        </w:rPr>
        <w:tab/>
        <w:t>◆上海嘉定工业区兴荣路方舱医院厕所无上下水，紧邻病床，窗户关闭，臭气熏天。</w:t>
      </w:r>
    </w:p>
    <w:p w14:paraId="4BDD5E2A" w14:textId="77777777" w:rsidR="00A67332" w:rsidRDefault="00A67332" w:rsidP="00A67332">
      <w:pPr>
        <w:widowControl/>
        <w:rPr>
          <w:rFonts w:hint="eastAsia"/>
        </w:rPr>
      </w:pPr>
    </w:p>
    <w:p w14:paraId="06724A34" w14:textId="77777777" w:rsidR="00A67332" w:rsidRDefault="00A67332" w:rsidP="00A67332">
      <w:pPr>
        <w:widowControl/>
        <w:rPr>
          <w:rFonts w:hint="eastAsia"/>
        </w:rPr>
      </w:pPr>
      <w:r>
        <w:rPr>
          <w:rFonts w:hint="eastAsia"/>
        </w:rPr>
        <w:tab/>
        <w:t>◆上海某方舱医院的食品裸露在阳光暴晒之下。</w:t>
      </w:r>
    </w:p>
    <w:p w14:paraId="6995514E" w14:textId="77777777" w:rsidR="00A67332" w:rsidRDefault="00A67332" w:rsidP="00A67332">
      <w:pPr>
        <w:widowControl/>
        <w:rPr>
          <w:rFonts w:hint="eastAsia"/>
        </w:rPr>
      </w:pPr>
    </w:p>
    <w:p w14:paraId="205D01D1" w14:textId="77777777" w:rsidR="00A67332" w:rsidRDefault="00A67332" w:rsidP="00A67332">
      <w:pPr>
        <w:widowControl/>
        <w:rPr>
          <w:rFonts w:hint="eastAsia"/>
        </w:rPr>
      </w:pPr>
      <w:r>
        <w:rPr>
          <w:rFonts w:hint="eastAsia"/>
        </w:rPr>
        <w:tab/>
        <w:t>◆有的方舱不通风，交叉感染，无防护，也不做核酸、消杀，无药，厕所无水。</w:t>
      </w:r>
    </w:p>
    <w:p w14:paraId="2B1B78A8" w14:textId="77777777" w:rsidR="00A67332" w:rsidRDefault="00A67332" w:rsidP="00A67332">
      <w:pPr>
        <w:widowControl/>
        <w:rPr>
          <w:rFonts w:hint="eastAsia"/>
        </w:rPr>
      </w:pPr>
    </w:p>
    <w:p w14:paraId="57F094AE" w14:textId="77777777" w:rsidR="00A67332" w:rsidRDefault="00A67332" w:rsidP="00A67332">
      <w:pPr>
        <w:widowControl/>
        <w:rPr>
          <w:rFonts w:hint="eastAsia"/>
        </w:rPr>
      </w:pPr>
      <w:r>
        <w:rPr>
          <w:rFonts w:hint="eastAsia"/>
        </w:rPr>
        <w:tab/>
        <w:t>◆上海浦东新区惠南镇川南奉公路一隔离点，运送盒饭的车子开到路边，随后所有人都疯狂冲上去抢盒饭。为什么大家都要抢？——因为里面管理人员不多，不去一个个的隔离房间分发。所以每当有东西到了后，全部都要靠抢才能有。</w:t>
      </w:r>
    </w:p>
    <w:p w14:paraId="4384B446" w14:textId="77777777" w:rsidR="00A67332" w:rsidRDefault="00A67332" w:rsidP="00A67332">
      <w:pPr>
        <w:widowControl/>
        <w:rPr>
          <w:rFonts w:hint="eastAsia"/>
        </w:rPr>
      </w:pPr>
    </w:p>
    <w:p w14:paraId="5504ABD5" w14:textId="77777777" w:rsidR="00A67332" w:rsidRDefault="00A67332" w:rsidP="00A67332">
      <w:pPr>
        <w:widowControl/>
        <w:rPr>
          <w:rFonts w:hint="eastAsia"/>
        </w:rPr>
      </w:pPr>
      <w:r>
        <w:rPr>
          <w:rFonts w:hint="eastAsia"/>
        </w:rPr>
        <w:tab/>
        <w:t>◆上海浦东医院的新冠隔离区，十几个人住一个集装箱，其中有带幼童的妇女。</w:t>
      </w:r>
    </w:p>
    <w:p w14:paraId="2F40F261" w14:textId="77777777" w:rsidR="00A67332" w:rsidRDefault="00A67332" w:rsidP="00A67332">
      <w:pPr>
        <w:widowControl/>
        <w:rPr>
          <w:rFonts w:hint="eastAsia"/>
        </w:rPr>
      </w:pPr>
    </w:p>
    <w:p w14:paraId="699F5192" w14:textId="77777777" w:rsidR="00A67332" w:rsidRDefault="00A67332" w:rsidP="00A67332">
      <w:pPr>
        <w:widowControl/>
        <w:rPr>
          <w:rFonts w:hint="eastAsia"/>
        </w:rPr>
      </w:pPr>
      <w:r>
        <w:rPr>
          <w:rFonts w:hint="eastAsia"/>
        </w:rPr>
        <w:tab/>
        <w:t>◆上海强行拉94岁老太到方舱，患者不知道为何而来。</w:t>
      </w:r>
    </w:p>
    <w:p w14:paraId="2009422E" w14:textId="77777777" w:rsidR="00A67332" w:rsidRDefault="00A67332" w:rsidP="00A67332">
      <w:pPr>
        <w:widowControl/>
        <w:rPr>
          <w:rFonts w:hint="eastAsia"/>
        </w:rPr>
      </w:pPr>
    </w:p>
    <w:p w14:paraId="1E3CA705" w14:textId="77777777" w:rsidR="00A67332" w:rsidRDefault="00A67332" w:rsidP="00A67332">
      <w:pPr>
        <w:widowControl/>
        <w:rPr>
          <w:rFonts w:hint="eastAsia"/>
        </w:rPr>
      </w:pPr>
      <w:r>
        <w:rPr>
          <w:rFonts w:hint="eastAsia"/>
        </w:rPr>
        <w:tab/>
        <w:t>◆上海一車有老有小的去了四個隔離點，全部拒收，从晚上交涉到白天，乘客們越來越焦躁，強烈希望回家。</w:t>
      </w:r>
    </w:p>
    <w:p w14:paraId="17E02929" w14:textId="77777777" w:rsidR="00A67332" w:rsidRDefault="00A67332" w:rsidP="00A67332">
      <w:pPr>
        <w:widowControl/>
        <w:rPr>
          <w:rFonts w:hint="eastAsia"/>
        </w:rPr>
      </w:pPr>
    </w:p>
    <w:p w14:paraId="0D97C22B" w14:textId="77777777" w:rsidR="00A67332" w:rsidRDefault="00A67332" w:rsidP="00A67332">
      <w:pPr>
        <w:widowControl/>
        <w:rPr>
          <w:rFonts w:hint="eastAsia"/>
        </w:rPr>
      </w:pPr>
      <w:r>
        <w:rPr>
          <w:rFonts w:hint="eastAsia"/>
        </w:rPr>
        <w:tab/>
        <w:t>◆今天有个朋友发微信来，说小区里一对老夫妇确诊，一个98岁，一个96岁。被要求去方舱，邻居们都说，新闻里说的，这个年纪不用去的！僵持不下的时候，老夫妇自己慢慢走了出来，说我们年纪那么大了，反正也不知道能活多久，不想拖累大家。</w:t>
      </w:r>
    </w:p>
    <w:p w14:paraId="1200AEE9" w14:textId="77777777" w:rsidR="00A67332" w:rsidRDefault="00A67332" w:rsidP="00A67332">
      <w:pPr>
        <w:widowControl/>
        <w:rPr>
          <w:rFonts w:hint="eastAsia"/>
        </w:rPr>
      </w:pPr>
    </w:p>
    <w:p w14:paraId="3F42D877" w14:textId="77777777" w:rsidR="00A67332" w:rsidRDefault="00A67332" w:rsidP="00A67332">
      <w:pPr>
        <w:widowControl/>
        <w:rPr>
          <w:rFonts w:hint="eastAsia"/>
        </w:rPr>
      </w:pPr>
      <w:r>
        <w:rPr>
          <w:rFonts w:hint="eastAsia"/>
        </w:rPr>
        <w:tab/>
        <w:t>◆上海十来名警察带着警犬闯入民宅抓一个人去隔离集中营，动用了各种武器，最后好像是打了电击枪才把人打倒。</w:t>
      </w:r>
    </w:p>
    <w:p w14:paraId="02773370" w14:textId="77777777" w:rsidR="00A67332" w:rsidRDefault="00A67332" w:rsidP="00A67332">
      <w:pPr>
        <w:widowControl/>
        <w:rPr>
          <w:rFonts w:hint="eastAsia"/>
        </w:rPr>
      </w:pPr>
    </w:p>
    <w:p w14:paraId="31FCF9E0" w14:textId="77777777" w:rsidR="00A67332" w:rsidRDefault="00A67332" w:rsidP="00A67332">
      <w:pPr>
        <w:widowControl/>
        <w:rPr>
          <w:rFonts w:hint="eastAsia"/>
        </w:rPr>
      </w:pPr>
      <w:r>
        <w:rPr>
          <w:rFonts w:hint="eastAsia"/>
        </w:rPr>
        <w:tab/>
        <w:t>◆自测转阴者仍被隔离。</w:t>
      </w:r>
    </w:p>
    <w:p w14:paraId="510AC3F8" w14:textId="77777777" w:rsidR="00A67332" w:rsidRDefault="00A67332" w:rsidP="00A67332">
      <w:pPr>
        <w:widowControl/>
        <w:rPr>
          <w:rFonts w:hint="eastAsia"/>
        </w:rPr>
      </w:pPr>
    </w:p>
    <w:p w14:paraId="250CD76A" w14:textId="77777777" w:rsidR="00A67332" w:rsidRDefault="00A67332" w:rsidP="00A67332">
      <w:pPr>
        <w:widowControl/>
        <w:rPr>
          <w:rFonts w:hint="eastAsia"/>
        </w:rPr>
      </w:pPr>
      <w:r>
        <w:rPr>
          <w:rFonts w:hint="eastAsia"/>
        </w:rPr>
        <w:tab/>
        <w:t>◆方舱只有连花清瘟、没有任何成分标注的中药（也没有适应症和副作用），有阿姨喝中药后呕吐。需要自备退烧止咳等药。</w:t>
      </w:r>
    </w:p>
    <w:p w14:paraId="78B0BA92" w14:textId="77777777" w:rsidR="00A67332" w:rsidRDefault="00A67332" w:rsidP="00A67332">
      <w:pPr>
        <w:widowControl/>
        <w:rPr>
          <w:rFonts w:hint="eastAsia"/>
        </w:rPr>
      </w:pPr>
    </w:p>
    <w:p w14:paraId="2EF274AB" w14:textId="77777777" w:rsidR="00A67332" w:rsidRDefault="00A67332" w:rsidP="00A67332">
      <w:pPr>
        <w:widowControl/>
        <w:rPr>
          <w:rFonts w:hint="eastAsia"/>
        </w:rPr>
      </w:pPr>
      <w:r>
        <w:rPr>
          <w:rFonts w:hint="eastAsia"/>
        </w:rPr>
        <w:tab/>
        <w:t>◆杭州援助上海方舱的医护人员一百多个人横七竖八地睡在金珠路马路边上，发帖求助：我们露宿街头，没有水，没有食物，更没有住的地方。</w:t>
      </w:r>
    </w:p>
    <w:p w14:paraId="267280E4" w14:textId="77777777" w:rsidR="00A67332" w:rsidRDefault="00A67332" w:rsidP="00A67332">
      <w:pPr>
        <w:widowControl/>
        <w:rPr>
          <w:rFonts w:hint="eastAsia"/>
        </w:rPr>
      </w:pPr>
    </w:p>
    <w:p w14:paraId="11C76A38" w14:textId="77777777" w:rsidR="00A67332" w:rsidRDefault="00A67332" w:rsidP="00A67332">
      <w:pPr>
        <w:widowControl/>
        <w:rPr>
          <w:rFonts w:hint="eastAsia"/>
        </w:rPr>
      </w:pPr>
      <w:r>
        <w:rPr>
          <w:rFonts w:hint="eastAsia"/>
        </w:rPr>
        <w:lastRenderedPageBreak/>
        <w:tab/>
        <w:t>◆上海方舱医院2天晕倒6名医护，被健步如飞的隔离病人合力抬着找医生。有网友描述这一场景是“一群疲惫不堪的医护把一堆濒临死亡的病人拦在医院外，守着一病房生龙活虎的无症状感染者刷手机”。</w:t>
      </w:r>
    </w:p>
    <w:p w14:paraId="2A42B372" w14:textId="77777777" w:rsidR="00A67332" w:rsidRDefault="00A67332" w:rsidP="00A67332">
      <w:pPr>
        <w:widowControl/>
        <w:rPr>
          <w:rFonts w:hint="eastAsia"/>
        </w:rPr>
      </w:pPr>
    </w:p>
    <w:p w14:paraId="5BEAF2BB" w14:textId="77777777" w:rsidR="00A67332" w:rsidRDefault="00A67332" w:rsidP="00A67332">
      <w:pPr>
        <w:widowControl/>
        <w:rPr>
          <w:rFonts w:hint="eastAsia"/>
        </w:rPr>
      </w:pPr>
      <w:r>
        <w:rPr>
          <w:rFonts w:hint="eastAsia"/>
        </w:rPr>
        <w:tab/>
        <w:t>◆阳性被拉去方舱，无床位送回，小区不许进入，只能穿着防护服，发着烧，在小区外等待。</w:t>
      </w:r>
    </w:p>
    <w:p w14:paraId="5F6ED35D" w14:textId="77777777" w:rsidR="00A67332" w:rsidRDefault="00A67332" w:rsidP="00A67332">
      <w:pPr>
        <w:widowControl/>
        <w:rPr>
          <w:rFonts w:hint="eastAsia"/>
        </w:rPr>
      </w:pPr>
    </w:p>
    <w:p w14:paraId="39AF720C" w14:textId="77777777" w:rsidR="00A67332" w:rsidRDefault="00A67332" w:rsidP="00A67332">
      <w:pPr>
        <w:widowControl/>
        <w:rPr>
          <w:rFonts w:hint="eastAsia"/>
        </w:rPr>
      </w:pPr>
      <w:r>
        <w:rPr>
          <w:rFonts w:hint="eastAsia"/>
        </w:rPr>
        <w:tab/>
        <w:t>◆苏州昆山，居民被关在外面20多天，回来小区不让进，怒砸门卫室。</w:t>
      </w:r>
    </w:p>
    <w:p w14:paraId="1AB71958" w14:textId="77777777" w:rsidR="00A67332" w:rsidRDefault="00A67332" w:rsidP="00A67332">
      <w:pPr>
        <w:widowControl/>
        <w:rPr>
          <w:rFonts w:hint="eastAsia"/>
        </w:rPr>
      </w:pPr>
    </w:p>
    <w:p w14:paraId="7D53F66B" w14:textId="77777777" w:rsidR="00A67332" w:rsidRDefault="00A67332" w:rsidP="00A67332">
      <w:pPr>
        <w:widowControl/>
        <w:rPr>
          <w:rFonts w:hint="eastAsia"/>
        </w:rPr>
      </w:pPr>
      <w:r>
        <w:rPr>
          <w:rFonts w:hint="eastAsia"/>
        </w:rPr>
        <w:tab/>
        <w:t>◆上海12岁男孩从上海临港的冰雪明城隔离酒店解除隔离后，无人过问，徒步9小时，行走55公里回家。</w:t>
      </w:r>
    </w:p>
    <w:p w14:paraId="19216295" w14:textId="77777777" w:rsidR="00A67332" w:rsidRDefault="00A67332" w:rsidP="00A67332">
      <w:pPr>
        <w:widowControl/>
        <w:rPr>
          <w:rFonts w:hint="eastAsia"/>
        </w:rPr>
      </w:pPr>
    </w:p>
    <w:p w14:paraId="30CF9D69" w14:textId="77777777" w:rsidR="00A67332" w:rsidRDefault="00A67332" w:rsidP="00A67332">
      <w:pPr>
        <w:widowControl/>
        <w:rPr>
          <w:rFonts w:hint="eastAsia"/>
        </w:rPr>
      </w:pPr>
      <w:r>
        <w:rPr>
          <w:rFonts w:hint="eastAsia"/>
        </w:rPr>
        <w:tab/>
        <w:t>◆有2岁孩子的家庭不去方舱，被撬锁，大人全被拉去强制隔离，只有2岁的孩子留在家里。</w:t>
      </w:r>
    </w:p>
    <w:p w14:paraId="27D69039" w14:textId="77777777" w:rsidR="00A67332" w:rsidRDefault="00A67332" w:rsidP="00A67332">
      <w:pPr>
        <w:widowControl/>
        <w:rPr>
          <w:rFonts w:hint="eastAsia"/>
        </w:rPr>
      </w:pPr>
    </w:p>
    <w:p w14:paraId="6D67B4B2" w14:textId="77777777" w:rsidR="00A67332" w:rsidRDefault="00A67332" w:rsidP="00A67332">
      <w:pPr>
        <w:widowControl/>
        <w:rPr>
          <w:rFonts w:hint="eastAsia"/>
        </w:rPr>
      </w:pPr>
      <w:r>
        <w:rPr>
          <w:rFonts w:hint="eastAsia"/>
        </w:rPr>
        <w:tab/>
        <w:t>◆渐冻人、87岁老太肝癌也被强行拉到方舱。</w:t>
      </w:r>
    </w:p>
    <w:p w14:paraId="3E8BF046" w14:textId="77777777" w:rsidR="00A67332" w:rsidRDefault="00A67332" w:rsidP="00A67332">
      <w:pPr>
        <w:widowControl/>
        <w:rPr>
          <w:rFonts w:hint="eastAsia"/>
        </w:rPr>
      </w:pPr>
    </w:p>
    <w:p w14:paraId="198D7E94" w14:textId="77777777" w:rsidR="00A67332" w:rsidRDefault="00A67332" w:rsidP="00A67332">
      <w:pPr>
        <w:widowControl/>
        <w:rPr>
          <w:rFonts w:hint="eastAsia"/>
        </w:rPr>
      </w:pPr>
      <w:r>
        <w:rPr>
          <w:rFonts w:hint="eastAsia"/>
        </w:rPr>
        <w:tab/>
        <w:t>◆在上海的德国人被感染后曾被送去集中营，被拒收，在家过了十几天已经转阴了，又要把他强行送去集中营。他对着翻译大骂上海政府，如果是中国人，已经被寻衅滋事了，外国人还有这么点特权。那个在电话里骂上海政府的德国人还是被抓去了集中营，电话录音上网后，被放回家了，在庆祝和继续骂党。换换中国人试试？早在牢里了。</w:t>
      </w:r>
    </w:p>
    <w:p w14:paraId="643DC2BD" w14:textId="77777777" w:rsidR="00A67332" w:rsidRDefault="00A67332" w:rsidP="00A67332">
      <w:pPr>
        <w:widowControl/>
        <w:rPr>
          <w:rFonts w:hint="eastAsia"/>
        </w:rPr>
      </w:pPr>
    </w:p>
    <w:p w14:paraId="3064B7BC" w14:textId="77777777" w:rsidR="00A67332" w:rsidRDefault="00A67332" w:rsidP="00A67332">
      <w:pPr>
        <w:widowControl/>
        <w:rPr>
          <w:rFonts w:hint="eastAsia"/>
        </w:rPr>
      </w:pPr>
      <w:r>
        <w:rPr>
          <w:rFonts w:hint="eastAsia"/>
        </w:rPr>
        <w:tab/>
        <w:t>◆上海的高阶大白要把累死累活的低阶大白统统拉去隔离……清零清着清着，就开始贪吃蛇模式了。</w:t>
      </w:r>
    </w:p>
    <w:p w14:paraId="22E9706E" w14:textId="77777777" w:rsidR="00A67332" w:rsidRDefault="00A67332" w:rsidP="00A67332">
      <w:pPr>
        <w:widowControl/>
        <w:rPr>
          <w:rFonts w:hint="eastAsia"/>
        </w:rPr>
      </w:pPr>
    </w:p>
    <w:p w14:paraId="708AEA39" w14:textId="77777777" w:rsidR="00A67332" w:rsidRDefault="00A67332" w:rsidP="00A67332">
      <w:pPr>
        <w:widowControl/>
        <w:rPr>
          <w:rFonts w:hint="eastAsia"/>
        </w:rPr>
      </w:pPr>
      <w:r>
        <w:rPr>
          <w:rFonts w:hint="eastAsia"/>
        </w:rPr>
        <w:tab/>
        <w:t>◆有一段标注地点为吉林的网络视频说道：“这都不能自理的老人，非得拉这来隔离，站都站不起来了，不知道这些领导都怎么想的。”</w:t>
      </w:r>
    </w:p>
    <w:p w14:paraId="1C488ABD" w14:textId="77777777" w:rsidR="00A67332" w:rsidRDefault="00A67332" w:rsidP="00A67332">
      <w:pPr>
        <w:widowControl/>
        <w:rPr>
          <w:rFonts w:hint="eastAsia"/>
        </w:rPr>
      </w:pPr>
    </w:p>
    <w:p w14:paraId="25FF3C38" w14:textId="77777777" w:rsidR="00A67332" w:rsidRDefault="00A67332" w:rsidP="00A67332">
      <w:pPr>
        <w:widowControl/>
        <w:rPr>
          <w:rFonts w:hint="eastAsia"/>
        </w:rPr>
      </w:pPr>
      <w:r>
        <w:rPr>
          <w:rFonts w:hint="eastAsia"/>
        </w:rPr>
        <w:tab/>
        <w:t>◆广西开始学习上海折腾人了，凌晨3点，坐了2小时的车，露宿街头，烂尾楼小区。</w:t>
      </w:r>
    </w:p>
    <w:p w14:paraId="4BB5F5BA" w14:textId="77777777" w:rsidR="00A67332" w:rsidRDefault="00A67332" w:rsidP="00A67332">
      <w:pPr>
        <w:widowControl/>
        <w:rPr>
          <w:rFonts w:hint="eastAsia"/>
        </w:rPr>
      </w:pPr>
    </w:p>
    <w:p w14:paraId="1EA0C20E" w14:textId="77777777" w:rsidR="00A67332" w:rsidRDefault="00A67332" w:rsidP="00A67332">
      <w:pPr>
        <w:widowControl/>
        <w:rPr>
          <w:rFonts w:hint="eastAsia"/>
        </w:rPr>
      </w:pPr>
      <w:r>
        <w:rPr>
          <w:rFonts w:hint="eastAsia"/>
        </w:rPr>
        <w:tab/>
        <w:t>◆5月16日，天津市北辰区小淀镇刘安庄村4万人全部拉去隔离。</w:t>
      </w:r>
    </w:p>
    <w:p w14:paraId="184152A1" w14:textId="77777777" w:rsidR="00A67332" w:rsidRDefault="00A67332" w:rsidP="00A67332">
      <w:pPr>
        <w:widowControl/>
        <w:rPr>
          <w:rFonts w:hint="eastAsia"/>
        </w:rPr>
      </w:pPr>
    </w:p>
    <w:p w14:paraId="1D0B9F2A" w14:textId="77777777" w:rsidR="00A67332" w:rsidRDefault="00A67332" w:rsidP="00A67332">
      <w:pPr>
        <w:widowControl/>
        <w:rPr>
          <w:rFonts w:hint="eastAsia"/>
        </w:rPr>
      </w:pPr>
      <w:r>
        <w:rPr>
          <w:rFonts w:hint="eastAsia"/>
        </w:rPr>
        <w:tab/>
        <w:t>◆5月20日，河南许昌市中心城区半封城。白寨村全部村民拉走隔离，全村挨家挨戶用铁丝锁门。</w:t>
      </w:r>
    </w:p>
    <w:p w14:paraId="61E5DC55" w14:textId="77777777" w:rsidR="00A67332" w:rsidRDefault="00A67332" w:rsidP="00A67332">
      <w:pPr>
        <w:widowControl/>
        <w:rPr>
          <w:rFonts w:hint="eastAsia"/>
        </w:rPr>
      </w:pPr>
    </w:p>
    <w:p w14:paraId="4A428D0F" w14:textId="77777777" w:rsidR="00A67332" w:rsidRDefault="00A67332" w:rsidP="00A67332">
      <w:pPr>
        <w:widowControl/>
        <w:rPr>
          <w:rFonts w:hint="eastAsia"/>
        </w:rPr>
      </w:pPr>
      <w:r>
        <w:rPr>
          <w:rFonts w:hint="eastAsia"/>
        </w:rPr>
        <w:lastRenderedPageBreak/>
        <w:tab/>
        <w:t>◆北京，200辆大巴车，从早到晚把整个小区的人拉走隔离！不配合就出动警察恐吓！</w:t>
      </w:r>
    </w:p>
    <w:p w14:paraId="762A4CAA" w14:textId="77777777" w:rsidR="00A67332" w:rsidRDefault="00A67332" w:rsidP="00A67332">
      <w:pPr>
        <w:widowControl/>
        <w:rPr>
          <w:rFonts w:hint="eastAsia"/>
        </w:rPr>
      </w:pPr>
    </w:p>
    <w:p w14:paraId="4FCC1C41" w14:textId="77777777" w:rsidR="00A67332" w:rsidRDefault="00A67332" w:rsidP="00A67332">
      <w:pPr>
        <w:widowControl/>
        <w:rPr>
          <w:rFonts w:hint="eastAsia"/>
        </w:rPr>
      </w:pPr>
      <w:r>
        <w:rPr>
          <w:rFonts w:hint="eastAsia"/>
        </w:rPr>
        <w:tab/>
        <w:t>◆北京丰台小区全体带走隔离，居家隔离11天仍判定密接。</w:t>
      </w:r>
    </w:p>
    <w:p w14:paraId="6464C540" w14:textId="77777777" w:rsidR="00A67332" w:rsidRDefault="00A67332" w:rsidP="00A67332">
      <w:pPr>
        <w:widowControl/>
        <w:rPr>
          <w:rFonts w:hint="eastAsia"/>
        </w:rPr>
      </w:pPr>
    </w:p>
    <w:p w14:paraId="08F007B6" w14:textId="77777777" w:rsidR="00A67332" w:rsidRDefault="00A67332" w:rsidP="00A67332">
      <w:pPr>
        <w:widowControl/>
        <w:rPr>
          <w:rFonts w:hint="eastAsia"/>
        </w:rPr>
      </w:pPr>
      <w:r>
        <w:rPr>
          <w:rFonts w:hint="eastAsia"/>
        </w:rPr>
        <w:tab/>
        <w:t>◆7月中旬，江苏江阴利港镇近万居民全部拉去集中营隔离，还都穿着防护服。</w:t>
      </w:r>
    </w:p>
    <w:p w14:paraId="7B649453" w14:textId="77777777" w:rsidR="00A67332" w:rsidRDefault="00A67332" w:rsidP="00A67332">
      <w:pPr>
        <w:widowControl/>
        <w:rPr>
          <w:rFonts w:hint="eastAsia"/>
        </w:rPr>
      </w:pPr>
    </w:p>
    <w:p w14:paraId="5C9B31BB" w14:textId="77777777" w:rsidR="00A67332" w:rsidRDefault="00A67332" w:rsidP="00A67332">
      <w:pPr>
        <w:widowControl/>
        <w:rPr>
          <w:rFonts w:hint="eastAsia"/>
        </w:rPr>
      </w:pPr>
      <w:r>
        <w:rPr>
          <w:rFonts w:hint="eastAsia"/>
        </w:rPr>
        <w:tab/>
        <w:t>◆集中营里的人一个个中暑倒下。这轮中国还没报道有人死于新冠，死于热射病的很多了，只要不死于新冠都不算死。</w:t>
      </w:r>
    </w:p>
    <w:p w14:paraId="48CFBD42" w14:textId="77777777" w:rsidR="00A67332" w:rsidRDefault="00A67332" w:rsidP="00A67332">
      <w:pPr>
        <w:widowControl/>
        <w:rPr>
          <w:rFonts w:hint="eastAsia"/>
        </w:rPr>
      </w:pPr>
    </w:p>
    <w:p w14:paraId="649C5D26" w14:textId="77777777" w:rsidR="00A67332" w:rsidRDefault="00A67332" w:rsidP="00A67332">
      <w:pPr>
        <w:widowControl/>
        <w:rPr>
          <w:rFonts w:hint="eastAsia"/>
        </w:rPr>
      </w:pPr>
      <w:r>
        <w:rPr>
          <w:rFonts w:hint="eastAsia"/>
        </w:rPr>
        <w:tab/>
        <w:t>◆8月上旬，海南三亚集阳区方舱医院，不打针不吃药不测核酸，没有物资，垃圾三天无人收。</w:t>
      </w:r>
    </w:p>
    <w:p w14:paraId="5DAE6247" w14:textId="77777777" w:rsidR="00A67332" w:rsidRDefault="00A67332" w:rsidP="00A67332">
      <w:pPr>
        <w:widowControl/>
        <w:rPr>
          <w:rFonts w:hint="eastAsia"/>
        </w:rPr>
      </w:pPr>
    </w:p>
    <w:p w14:paraId="05FD3814" w14:textId="77777777" w:rsidR="00A67332" w:rsidRDefault="00A67332" w:rsidP="00A67332">
      <w:pPr>
        <w:widowControl/>
        <w:rPr>
          <w:rFonts w:hint="eastAsia"/>
        </w:rPr>
      </w:pPr>
      <w:r>
        <w:rPr>
          <w:rFonts w:hint="eastAsia"/>
        </w:rPr>
        <w:tab/>
        <w:t>◆8月中旬，海南儋州市马井镇禾能村7千多人中近80%无分老幼被拉到海花岛隔离。这孩子在隔离中高烧不退伴全身过敏，目前无医疗支援，家属拨打防疫部门电话一直无法打通。</w:t>
      </w:r>
    </w:p>
    <w:p w14:paraId="5E5D1B86" w14:textId="77777777" w:rsidR="00A67332" w:rsidRDefault="00A67332" w:rsidP="00A67332">
      <w:pPr>
        <w:widowControl/>
        <w:rPr>
          <w:rFonts w:hint="eastAsia"/>
        </w:rPr>
      </w:pPr>
    </w:p>
    <w:p w14:paraId="34F5CFBA" w14:textId="77777777" w:rsidR="00A67332" w:rsidRDefault="00A67332" w:rsidP="00A67332">
      <w:pPr>
        <w:widowControl/>
        <w:rPr>
          <w:rFonts w:hint="eastAsia"/>
        </w:rPr>
      </w:pPr>
      <w:r>
        <w:rPr>
          <w:rFonts w:hint="eastAsia"/>
        </w:rPr>
        <w:tab/>
        <w:t>◆8月下旬，拉萨已建好四座集中营，应是世界上海拔最高（4800米）的集中营。拉萨封城一月后，集中营内的人12天没洗澡，只给馒头，铁床，仅一半隔断。</w:t>
      </w:r>
    </w:p>
    <w:p w14:paraId="552EE990" w14:textId="77777777" w:rsidR="00A67332" w:rsidRDefault="00A67332" w:rsidP="00A67332">
      <w:pPr>
        <w:widowControl/>
        <w:rPr>
          <w:rFonts w:hint="eastAsia"/>
        </w:rPr>
      </w:pPr>
    </w:p>
    <w:p w14:paraId="03C30EBC" w14:textId="77777777" w:rsidR="00A67332" w:rsidRDefault="00A67332" w:rsidP="00A67332">
      <w:pPr>
        <w:widowControl/>
        <w:rPr>
          <w:rFonts w:hint="eastAsia"/>
        </w:rPr>
      </w:pPr>
      <w:r>
        <w:rPr>
          <w:rFonts w:hint="eastAsia"/>
        </w:rPr>
        <w:tab/>
        <w:t>◆深圳把整条街道都变成集中营，倒是省事。</w:t>
      </w:r>
    </w:p>
    <w:p w14:paraId="6D18F878" w14:textId="77777777" w:rsidR="00A67332" w:rsidRDefault="00A67332" w:rsidP="00A67332">
      <w:pPr>
        <w:widowControl/>
        <w:rPr>
          <w:rFonts w:hint="eastAsia"/>
        </w:rPr>
      </w:pPr>
    </w:p>
    <w:p w14:paraId="7200F9F1" w14:textId="77777777" w:rsidR="00A67332" w:rsidRDefault="00A67332" w:rsidP="00A67332">
      <w:pPr>
        <w:widowControl/>
        <w:rPr>
          <w:rFonts w:hint="eastAsia"/>
        </w:rPr>
      </w:pPr>
      <w:r>
        <w:rPr>
          <w:rFonts w:hint="eastAsia"/>
        </w:rPr>
        <w:tab/>
        <w:t>◆河南省三门峡市防疫人员把人集中隔离到学校的教学楼就不管了，一天一夜才吃上第一口饭，还是要靠哄抢。</w:t>
      </w:r>
    </w:p>
    <w:p w14:paraId="2A81978D" w14:textId="77777777" w:rsidR="00A67332" w:rsidRDefault="00A67332" w:rsidP="00A67332">
      <w:pPr>
        <w:widowControl/>
        <w:rPr>
          <w:rFonts w:hint="eastAsia"/>
        </w:rPr>
      </w:pPr>
    </w:p>
    <w:p w14:paraId="489FBF95" w14:textId="77777777" w:rsidR="00A67332" w:rsidRDefault="00A67332" w:rsidP="00A67332">
      <w:pPr>
        <w:widowControl/>
        <w:rPr>
          <w:rFonts w:hint="eastAsia"/>
        </w:rPr>
      </w:pPr>
      <w:r>
        <w:rPr>
          <w:rFonts w:hint="eastAsia"/>
        </w:rPr>
        <w:tab/>
        <w:t>◆江西鹰潭贵溪的隔离方舱状况很糟上了微博热搜，睡在纸板上的人，盖的是写着医疗废弃物的包装袋，又真实又讽刺。</w:t>
      </w:r>
    </w:p>
    <w:p w14:paraId="33859C48" w14:textId="77777777" w:rsidR="00A67332" w:rsidRDefault="00A67332" w:rsidP="00A67332">
      <w:pPr>
        <w:widowControl/>
        <w:rPr>
          <w:rFonts w:hint="eastAsia"/>
        </w:rPr>
      </w:pPr>
    </w:p>
    <w:p w14:paraId="27C9583D" w14:textId="77777777" w:rsidR="00A67332" w:rsidRDefault="00A67332" w:rsidP="00A67332">
      <w:pPr>
        <w:widowControl/>
        <w:rPr>
          <w:rFonts w:hint="eastAsia"/>
        </w:rPr>
      </w:pPr>
      <w:r>
        <w:rPr>
          <w:rFonts w:hint="eastAsia"/>
        </w:rPr>
        <w:tab/>
        <w:t>◆方舱医院儿童的凄厉叫声，喊饿声。</w:t>
      </w:r>
    </w:p>
    <w:p w14:paraId="724AED14" w14:textId="77777777" w:rsidR="00A67332" w:rsidRDefault="00A67332" w:rsidP="00A67332">
      <w:pPr>
        <w:widowControl/>
        <w:rPr>
          <w:rFonts w:hint="eastAsia"/>
        </w:rPr>
      </w:pPr>
    </w:p>
    <w:p w14:paraId="3F761F10" w14:textId="77777777" w:rsidR="00A67332" w:rsidRDefault="00A67332" w:rsidP="00A67332">
      <w:pPr>
        <w:widowControl/>
        <w:rPr>
          <w:rFonts w:hint="eastAsia"/>
        </w:rPr>
      </w:pPr>
      <w:r>
        <w:rPr>
          <w:rFonts w:hint="eastAsia"/>
        </w:rPr>
        <w:tab/>
        <w:t>◆上海、武汉的隔离集中营，定时投喂都机械化了，可见集中营范围之大。</w:t>
      </w:r>
    </w:p>
    <w:p w14:paraId="319279F6" w14:textId="77777777" w:rsidR="00A67332" w:rsidRDefault="00A67332" w:rsidP="00A67332">
      <w:pPr>
        <w:widowControl/>
        <w:rPr>
          <w:rFonts w:hint="eastAsia"/>
        </w:rPr>
      </w:pPr>
    </w:p>
    <w:p w14:paraId="5B5DA157" w14:textId="77777777" w:rsidR="00A67332" w:rsidRDefault="00A67332" w:rsidP="00A67332">
      <w:pPr>
        <w:widowControl/>
        <w:rPr>
          <w:rFonts w:hint="eastAsia"/>
        </w:rPr>
      </w:pPr>
      <w:r>
        <w:rPr>
          <w:rFonts w:hint="eastAsia"/>
        </w:rPr>
        <w:tab/>
        <w:t>◆新疆伊犁有一万多人被隔离了21天，解封仍然遥遥无期。住在急救帐篷里，白天热晚上冷，政府声称是80元每人每天餐标，实际上20元最多。</w:t>
      </w:r>
    </w:p>
    <w:p w14:paraId="320371AE" w14:textId="77777777" w:rsidR="00A67332" w:rsidRDefault="00A67332" w:rsidP="00A67332">
      <w:pPr>
        <w:widowControl/>
        <w:rPr>
          <w:rFonts w:hint="eastAsia"/>
        </w:rPr>
      </w:pPr>
    </w:p>
    <w:p w14:paraId="492CE957" w14:textId="77777777" w:rsidR="00A67332" w:rsidRDefault="00A67332" w:rsidP="00A67332">
      <w:pPr>
        <w:widowControl/>
        <w:rPr>
          <w:rFonts w:hint="eastAsia"/>
        </w:rPr>
      </w:pPr>
      <w:r>
        <w:rPr>
          <w:rFonts w:hint="eastAsia"/>
        </w:rPr>
        <w:lastRenderedPageBreak/>
        <w:tab/>
        <w:t>◆9月上旬，新疆伊犁州伊宁市，一女业主在业主群里泣不成声，哭诉自己的隔离经历。同行的有有老人、小孩，夜里12点多上车，一直转到4点多，放到门口，无人管，打12345，给号码，对方在睡觉，说方舱还没准备好。</w:t>
      </w:r>
    </w:p>
    <w:p w14:paraId="5B00933C" w14:textId="77777777" w:rsidR="00A67332" w:rsidRDefault="00A67332" w:rsidP="00A67332">
      <w:pPr>
        <w:widowControl/>
        <w:rPr>
          <w:rFonts w:hint="eastAsia"/>
        </w:rPr>
      </w:pPr>
    </w:p>
    <w:p w14:paraId="401D3C77" w14:textId="77777777" w:rsidR="00A67332" w:rsidRDefault="00A67332" w:rsidP="00A67332">
      <w:pPr>
        <w:widowControl/>
        <w:rPr>
          <w:rFonts w:hint="eastAsia"/>
        </w:rPr>
      </w:pPr>
      <w:r>
        <w:rPr>
          <w:rFonts w:hint="eastAsia"/>
        </w:rPr>
        <w:tab/>
        <w:t>◆江西永丰隔离者被发给发霉月饼。</w:t>
      </w:r>
    </w:p>
    <w:p w14:paraId="3CA568A3" w14:textId="77777777" w:rsidR="00A67332" w:rsidRDefault="00A67332" w:rsidP="00A67332">
      <w:pPr>
        <w:widowControl/>
        <w:rPr>
          <w:rFonts w:hint="eastAsia"/>
        </w:rPr>
      </w:pPr>
    </w:p>
    <w:p w14:paraId="30AC1307" w14:textId="77777777" w:rsidR="00A67332" w:rsidRDefault="00A67332" w:rsidP="00A67332">
      <w:pPr>
        <w:widowControl/>
        <w:rPr>
          <w:rFonts w:hint="eastAsia"/>
        </w:rPr>
      </w:pPr>
      <w:r>
        <w:rPr>
          <w:rFonts w:hint="eastAsia"/>
        </w:rPr>
        <w:tab/>
        <w:t>◆贵阳铜仁南站的集中营，已经到了连床都没有的地步了，只给个椅子。</w:t>
      </w:r>
    </w:p>
    <w:p w14:paraId="5462B6E7" w14:textId="77777777" w:rsidR="00A67332" w:rsidRDefault="00A67332" w:rsidP="00A67332">
      <w:pPr>
        <w:widowControl/>
        <w:rPr>
          <w:rFonts w:hint="eastAsia"/>
        </w:rPr>
      </w:pPr>
    </w:p>
    <w:p w14:paraId="6A0FA112" w14:textId="77777777" w:rsidR="00A67332" w:rsidRDefault="00A67332" w:rsidP="00A67332">
      <w:pPr>
        <w:widowControl/>
        <w:rPr>
          <w:rFonts w:hint="eastAsia"/>
        </w:rPr>
      </w:pPr>
      <w:r>
        <w:rPr>
          <w:rFonts w:hint="eastAsia"/>
        </w:rPr>
        <w:tab/>
        <w:t>◆四川宜宾一中一名教师阳性，全校5千名师生都拉去集中营隔离。</w:t>
      </w:r>
    </w:p>
    <w:p w14:paraId="74A3119E" w14:textId="77777777" w:rsidR="00A67332" w:rsidRDefault="00A67332" w:rsidP="00A67332">
      <w:pPr>
        <w:widowControl/>
        <w:rPr>
          <w:rFonts w:hint="eastAsia"/>
        </w:rPr>
      </w:pPr>
    </w:p>
    <w:p w14:paraId="2EE7D1B0" w14:textId="77777777" w:rsidR="00A67332" w:rsidRDefault="00A67332" w:rsidP="00A67332">
      <w:pPr>
        <w:widowControl/>
        <w:rPr>
          <w:rFonts w:hint="eastAsia"/>
        </w:rPr>
      </w:pPr>
      <w:r>
        <w:rPr>
          <w:rFonts w:hint="eastAsia"/>
        </w:rPr>
        <w:tab/>
        <w:t>◆山东济宁一人感染，整栋楼拉走，几百口子人，隔离环境犹如羊圈。</w:t>
      </w:r>
    </w:p>
    <w:p w14:paraId="0E640703" w14:textId="77777777" w:rsidR="00A67332" w:rsidRDefault="00A67332" w:rsidP="00A67332">
      <w:pPr>
        <w:widowControl/>
        <w:rPr>
          <w:rFonts w:hint="eastAsia"/>
        </w:rPr>
      </w:pPr>
    </w:p>
    <w:p w14:paraId="2E6DA8CD" w14:textId="77777777" w:rsidR="00A67332" w:rsidRDefault="00A67332" w:rsidP="00A67332">
      <w:pPr>
        <w:widowControl/>
        <w:rPr>
          <w:rFonts w:hint="eastAsia"/>
        </w:rPr>
      </w:pPr>
      <w:r>
        <w:rPr>
          <w:rFonts w:hint="eastAsia"/>
        </w:rPr>
        <w:tab/>
        <w:t>◆拉萨午夜公交车。每天不同小区，都有几十辆公交和大巴车，去不同的方舱。据不完全统计，拉萨总共安置了15-20个方舱，条件好点的在体育场，大部分就只能安置在未建成的筒子楼，甚至在停车场打地铺。有人反映9点上车，凌晨2点没到；关了30天，反而变阳了。</w:t>
      </w:r>
    </w:p>
    <w:p w14:paraId="3FF1887B" w14:textId="77777777" w:rsidR="00A67332" w:rsidRDefault="00A67332" w:rsidP="00A67332">
      <w:pPr>
        <w:widowControl/>
        <w:rPr>
          <w:rFonts w:hint="eastAsia"/>
        </w:rPr>
      </w:pPr>
    </w:p>
    <w:p w14:paraId="300D9F84" w14:textId="77777777" w:rsidR="00A67332" w:rsidRDefault="00A67332" w:rsidP="00A67332">
      <w:pPr>
        <w:widowControl/>
        <w:rPr>
          <w:rFonts w:hint="eastAsia"/>
        </w:rPr>
      </w:pPr>
      <w:r>
        <w:rPr>
          <w:rFonts w:hint="eastAsia"/>
        </w:rPr>
        <w:tab/>
        <w:t>◆江西吉安的集中营，睡走廊木板。</w:t>
      </w:r>
    </w:p>
    <w:p w14:paraId="15AD53B6" w14:textId="77777777" w:rsidR="00A67332" w:rsidRDefault="00A67332" w:rsidP="00A67332">
      <w:pPr>
        <w:widowControl/>
        <w:rPr>
          <w:rFonts w:hint="eastAsia"/>
        </w:rPr>
      </w:pPr>
    </w:p>
    <w:p w14:paraId="35712EE8" w14:textId="77777777" w:rsidR="00A67332" w:rsidRDefault="00A67332" w:rsidP="00A67332">
      <w:pPr>
        <w:widowControl/>
        <w:rPr>
          <w:rFonts w:hint="eastAsia"/>
        </w:rPr>
      </w:pPr>
      <w:r>
        <w:rPr>
          <w:rFonts w:hint="eastAsia"/>
        </w:rPr>
        <w:tab/>
        <w:t>◆乌鲁木齐的集中营建好了，一望无际。今天乌鲁木齐宣布所有人不准离开乌鲁木齐，要挨个挨个送去集中营的。</w:t>
      </w:r>
    </w:p>
    <w:p w14:paraId="52214030" w14:textId="77777777" w:rsidR="00A67332" w:rsidRDefault="00A67332" w:rsidP="00A67332">
      <w:pPr>
        <w:widowControl/>
        <w:rPr>
          <w:rFonts w:hint="eastAsia"/>
        </w:rPr>
      </w:pPr>
    </w:p>
    <w:p w14:paraId="60A85D55" w14:textId="77777777" w:rsidR="00A67332" w:rsidRDefault="00A67332" w:rsidP="00A67332">
      <w:pPr>
        <w:widowControl/>
        <w:rPr>
          <w:rFonts w:hint="eastAsia"/>
        </w:rPr>
      </w:pPr>
      <w:r>
        <w:rPr>
          <w:rFonts w:hint="eastAsia"/>
        </w:rPr>
        <w:tab/>
        <w:t>◆全国经济大动脉的大秦铁路湖东电力机务段，297个密接19个阳性（肯定还有隐瞒），就为了明天能开成二十大，不让火车司机下班回家，拉到酒店隔离，上班就在火车上呆着，铁道两旁变集中营。10月14日，大秦线日运量为70万吨，较前一日减30万吨，国铁集团要求保证日运80万吨。</w:t>
      </w:r>
    </w:p>
    <w:p w14:paraId="3611754C" w14:textId="77777777" w:rsidR="00A67332" w:rsidRDefault="00A67332" w:rsidP="00A67332">
      <w:pPr>
        <w:widowControl/>
        <w:rPr>
          <w:rFonts w:hint="eastAsia"/>
        </w:rPr>
      </w:pPr>
    </w:p>
    <w:p w14:paraId="56CDC245" w14:textId="77777777" w:rsidR="00A67332" w:rsidRDefault="00A67332" w:rsidP="00A67332">
      <w:pPr>
        <w:widowControl/>
        <w:rPr>
          <w:rFonts w:hint="eastAsia"/>
        </w:rPr>
      </w:pPr>
      <w:r>
        <w:rPr>
          <w:rFonts w:hint="eastAsia"/>
        </w:rPr>
        <w:tab/>
        <w:t>◆广州花都区的集中营也和猪圈一样。钟南山的老巢疫情大爆发，有一人确诊，整个居民楼的人都拉去集中营。</w:t>
      </w:r>
    </w:p>
    <w:p w14:paraId="2EA2ACDB" w14:textId="77777777" w:rsidR="00A67332" w:rsidRDefault="00A67332" w:rsidP="00A67332">
      <w:pPr>
        <w:widowControl/>
        <w:rPr>
          <w:rFonts w:hint="eastAsia"/>
        </w:rPr>
      </w:pPr>
    </w:p>
    <w:p w14:paraId="31CE1498" w14:textId="77777777" w:rsidR="00A67332" w:rsidRDefault="00A67332" w:rsidP="00A67332">
      <w:pPr>
        <w:widowControl/>
        <w:rPr>
          <w:rFonts w:hint="eastAsia"/>
        </w:rPr>
      </w:pPr>
      <w:r>
        <w:rPr>
          <w:rFonts w:hint="eastAsia"/>
        </w:rPr>
        <w:tab/>
        <w:t>◆许昌市襄城县一学生隔离点环境卫生不堪入目，毛坯房厕所，地面全是积水，宿舍有光板床。有被隔离的孩子喝自来水，手和脸被冻皴。部分愤怒的家长冲进隔离点拍视频曝光。</w:t>
      </w:r>
    </w:p>
    <w:p w14:paraId="49F8C630" w14:textId="77777777" w:rsidR="00A67332" w:rsidRDefault="00A67332" w:rsidP="00A67332">
      <w:pPr>
        <w:widowControl/>
        <w:rPr>
          <w:rFonts w:hint="eastAsia"/>
        </w:rPr>
      </w:pPr>
    </w:p>
    <w:p w14:paraId="67D7F767" w14:textId="77777777" w:rsidR="00A67332" w:rsidRDefault="00A67332" w:rsidP="00A67332">
      <w:pPr>
        <w:widowControl/>
        <w:rPr>
          <w:rFonts w:hint="eastAsia"/>
        </w:rPr>
      </w:pPr>
      <w:r>
        <w:rPr>
          <w:rFonts w:hint="eastAsia"/>
        </w:rPr>
        <w:tab/>
        <w:t>◆上海复兴岛成隔离岛。</w:t>
      </w:r>
    </w:p>
    <w:p w14:paraId="633B0DB2" w14:textId="77777777" w:rsidR="00A67332" w:rsidRDefault="00A67332" w:rsidP="00A67332">
      <w:pPr>
        <w:widowControl/>
        <w:rPr>
          <w:rFonts w:hint="eastAsia"/>
        </w:rPr>
      </w:pPr>
    </w:p>
    <w:p w14:paraId="6B89595A" w14:textId="77777777" w:rsidR="00A67332" w:rsidRDefault="00A67332" w:rsidP="00A67332">
      <w:pPr>
        <w:widowControl/>
        <w:rPr>
          <w:rFonts w:hint="eastAsia"/>
        </w:rPr>
      </w:pPr>
      <w:r>
        <w:rPr>
          <w:rFonts w:hint="eastAsia"/>
        </w:rPr>
        <w:tab/>
        <w:t>◆昆明市：凌晨三点半才接到娃娃送上车，也不知道拉去哪里隔离。</w:t>
      </w:r>
    </w:p>
    <w:p w14:paraId="0F35BCEC" w14:textId="77777777" w:rsidR="00A67332" w:rsidRDefault="00A67332" w:rsidP="00A67332">
      <w:pPr>
        <w:widowControl/>
        <w:rPr>
          <w:rFonts w:hint="eastAsia"/>
        </w:rPr>
      </w:pPr>
    </w:p>
    <w:p w14:paraId="1B9D5A84" w14:textId="77777777" w:rsidR="00A67332" w:rsidRDefault="00A67332" w:rsidP="00A67332">
      <w:pPr>
        <w:widowControl/>
        <w:rPr>
          <w:rFonts w:hint="eastAsia"/>
        </w:rPr>
      </w:pPr>
      <w:r>
        <w:rPr>
          <w:rFonts w:hint="eastAsia"/>
        </w:rPr>
        <w:tab/>
        <w:t>◆兰州室外方舱，晚上气温接近0℃，居民披着棉被隔离在行军床上。</w:t>
      </w:r>
    </w:p>
    <w:p w14:paraId="7EA636F1" w14:textId="77777777" w:rsidR="00A67332" w:rsidRDefault="00A67332" w:rsidP="00A67332">
      <w:pPr>
        <w:widowControl/>
        <w:rPr>
          <w:rFonts w:hint="eastAsia"/>
        </w:rPr>
      </w:pPr>
    </w:p>
    <w:p w14:paraId="4996B635" w14:textId="77777777" w:rsidR="00A67332" w:rsidRDefault="00A67332" w:rsidP="00A67332">
      <w:pPr>
        <w:widowControl/>
        <w:rPr>
          <w:rFonts w:hint="eastAsia"/>
        </w:rPr>
      </w:pPr>
      <w:r>
        <w:rPr>
          <w:rFonts w:hint="eastAsia"/>
        </w:rPr>
        <w:tab/>
        <w:t>◆10月24日，12:18，云南瑞丽市一市民在集中隔离时存在“伸头聊天”，被下发《延长/重新计算隔离时间通知书》，从当日起重新隔离7天。</w:t>
      </w:r>
    </w:p>
    <w:p w14:paraId="35D8F66E" w14:textId="77777777" w:rsidR="00A67332" w:rsidRDefault="00A67332" w:rsidP="00A67332">
      <w:pPr>
        <w:widowControl/>
        <w:rPr>
          <w:rFonts w:hint="eastAsia"/>
        </w:rPr>
      </w:pPr>
    </w:p>
    <w:p w14:paraId="5F72B85E" w14:textId="77777777" w:rsidR="00A67332" w:rsidRDefault="00A67332" w:rsidP="00A67332">
      <w:pPr>
        <w:widowControl/>
        <w:rPr>
          <w:rFonts w:hint="eastAsia"/>
        </w:rPr>
      </w:pPr>
      <w:r>
        <w:rPr>
          <w:rFonts w:hint="eastAsia"/>
        </w:rPr>
        <w:tab/>
        <w:t>◆双腿拖地老人被隔离。</w:t>
      </w:r>
    </w:p>
    <w:p w14:paraId="4F17E941" w14:textId="77777777" w:rsidR="00A67332" w:rsidRDefault="00A67332" w:rsidP="00A67332">
      <w:pPr>
        <w:widowControl/>
        <w:rPr>
          <w:rFonts w:hint="eastAsia"/>
        </w:rPr>
      </w:pPr>
    </w:p>
    <w:p w14:paraId="635C4D29" w14:textId="77777777" w:rsidR="00A67332" w:rsidRDefault="00A67332" w:rsidP="00A67332">
      <w:pPr>
        <w:widowControl/>
        <w:rPr>
          <w:rFonts w:hint="eastAsia"/>
        </w:rPr>
      </w:pPr>
      <w:r>
        <w:rPr>
          <w:rFonts w:hint="eastAsia"/>
        </w:rPr>
        <w:tab/>
        <w:t>◆会展中心方舱卖淫。</w:t>
      </w:r>
    </w:p>
    <w:p w14:paraId="670902F9" w14:textId="77777777" w:rsidR="00A67332" w:rsidRDefault="00A67332" w:rsidP="00A67332">
      <w:pPr>
        <w:widowControl/>
        <w:rPr>
          <w:rFonts w:hint="eastAsia"/>
        </w:rPr>
      </w:pPr>
    </w:p>
    <w:p w14:paraId="5FC3E591" w14:textId="77777777" w:rsidR="00A67332" w:rsidRDefault="00A67332" w:rsidP="00A67332">
      <w:pPr>
        <w:widowControl/>
        <w:rPr>
          <w:rFonts w:hint="eastAsia"/>
        </w:rPr>
      </w:pPr>
      <w:r>
        <w:rPr>
          <w:rFonts w:hint="eastAsia"/>
        </w:rPr>
        <w:tab/>
        <w:t>◆10月下旬，内蒙古工业大学把阳性和阴性的学生一起塞进列车送到外地去隔离，导致预定接收的地方不敢接收；把一群学生从一幢多人间宿舍楼迁到几百公里外的另一幢多人间宿舍楼，这样的瞎折腾对防疫的意义在哪里？</w:t>
      </w:r>
    </w:p>
    <w:p w14:paraId="794AE714" w14:textId="77777777" w:rsidR="00A67332" w:rsidRDefault="00A67332" w:rsidP="00A67332">
      <w:pPr>
        <w:widowControl/>
        <w:rPr>
          <w:rFonts w:hint="eastAsia"/>
        </w:rPr>
      </w:pPr>
    </w:p>
    <w:p w14:paraId="498FF0B0" w14:textId="77777777" w:rsidR="00A67332" w:rsidRDefault="00A67332" w:rsidP="00A67332">
      <w:pPr>
        <w:widowControl/>
        <w:rPr>
          <w:rFonts w:hint="eastAsia"/>
        </w:rPr>
      </w:pPr>
      <w:r>
        <w:rPr>
          <w:rFonts w:hint="eastAsia"/>
        </w:rPr>
        <w:tab/>
        <w:t>◆广州琶州方舱，靠抢物资才能活下去。</w:t>
      </w:r>
    </w:p>
    <w:p w14:paraId="321164AF" w14:textId="77777777" w:rsidR="00A67332" w:rsidRDefault="00A67332" w:rsidP="00A67332">
      <w:pPr>
        <w:widowControl/>
        <w:rPr>
          <w:rFonts w:hint="eastAsia"/>
        </w:rPr>
      </w:pPr>
    </w:p>
    <w:p w14:paraId="605051C2" w14:textId="77777777" w:rsidR="00A67332" w:rsidRDefault="00A67332" w:rsidP="00A67332">
      <w:pPr>
        <w:widowControl/>
        <w:rPr>
          <w:rFonts w:hint="eastAsia"/>
        </w:rPr>
      </w:pPr>
      <w:r>
        <w:rPr>
          <w:rFonts w:hint="eastAsia"/>
        </w:rPr>
        <w:tab/>
        <w:t>◆重庆拉人到方舱已经变成一份营利性的生意了。北站“羊儿客”拉去固定点做核酸包阳，拉一个人过去给他500，政府给3500，一个人赚3000差价。就问你服不服？</w:t>
      </w:r>
    </w:p>
    <w:p w14:paraId="045D648F" w14:textId="77777777" w:rsidR="00A67332" w:rsidRDefault="00A67332" w:rsidP="00A67332">
      <w:pPr>
        <w:widowControl/>
        <w:rPr>
          <w:rFonts w:hint="eastAsia"/>
        </w:rPr>
      </w:pPr>
    </w:p>
    <w:p w14:paraId="0DE776B4" w14:textId="77777777" w:rsidR="00A67332" w:rsidRDefault="00A67332" w:rsidP="00A67332">
      <w:pPr>
        <w:widowControl/>
        <w:rPr>
          <w:rFonts w:hint="eastAsia"/>
        </w:rPr>
      </w:pPr>
      <w:r>
        <w:rPr>
          <w:rFonts w:hint="eastAsia"/>
        </w:rPr>
        <w:tab/>
        <w:t>◆5岁的孩子要拉去集中隔离，父母不许陪护。</w:t>
      </w:r>
    </w:p>
    <w:p w14:paraId="03C18613" w14:textId="77777777" w:rsidR="00A67332" w:rsidRDefault="00A67332" w:rsidP="00A67332">
      <w:pPr>
        <w:widowControl/>
        <w:rPr>
          <w:rFonts w:hint="eastAsia"/>
        </w:rPr>
      </w:pPr>
    </w:p>
    <w:p w14:paraId="32414099" w14:textId="77777777" w:rsidR="00A67332" w:rsidRDefault="00A67332" w:rsidP="00A67332">
      <w:pPr>
        <w:widowControl/>
        <w:rPr>
          <w:rFonts w:hint="eastAsia"/>
        </w:rPr>
      </w:pPr>
      <w:r>
        <w:rPr>
          <w:rFonts w:hint="eastAsia"/>
        </w:rPr>
        <w:tab/>
        <w:t>◆把母亲和婴儿分开，把儿童和父母分开，把重度抑郁症的八十多岁老人拉走，并且不知道放到哪个隔离之处了。</w:t>
      </w:r>
    </w:p>
    <w:p w14:paraId="0C58022E" w14:textId="77777777" w:rsidR="00A67332" w:rsidRDefault="00A67332" w:rsidP="00A67332">
      <w:pPr>
        <w:widowControl/>
        <w:rPr>
          <w:rFonts w:hint="eastAsia"/>
        </w:rPr>
      </w:pPr>
    </w:p>
    <w:p w14:paraId="275854F6" w14:textId="77777777" w:rsidR="00A67332" w:rsidRDefault="00A67332" w:rsidP="00A67332">
      <w:pPr>
        <w:widowControl/>
        <w:rPr>
          <w:rFonts w:hint="eastAsia"/>
        </w:rPr>
      </w:pPr>
      <w:r>
        <w:rPr>
          <w:rFonts w:hint="eastAsia"/>
        </w:rPr>
        <w:tab/>
        <w:t>◆11月30日上午，甘肃兰州榆中县第一中学18岁女学生，在方舱质问工作人员的录音：核酸阴性也被拉到方舱，没有核酸检测，只有拉肚子的药。</w:t>
      </w:r>
    </w:p>
    <w:p w14:paraId="02C02854" w14:textId="77777777" w:rsidR="00A67332" w:rsidRDefault="00A67332" w:rsidP="00A67332">
      <w:pPr>
        <w:widowControl/>
        <w:rPr>
          <w:rFonts w:hint="eastAsia"/>
        </w:rPr>
      </w:pPr>
    </w:p>
    <w:p w14:paraId="20D7D285" w14:textId="77777777" w:rsidR="00A67332" w:rsidRDefault="00A67332" w:rsidP="00A67332">
      <w:pPr>
        <w:widowControl/>
        <w:rPr>
          <w:rFonts w:hint="eastAsia"/>
        </w:rPr>
      </w:pPr>
      <w:r>
        <w:rPr>
          <w:rFonts w:hint="eastAsia"/>
        </w:rPr>
        <w:tab/>
        <w:t>◆11月3日，乌鲁木齐米东区古牧地镇乾惠社区筹备组党总支书记白海飞在下沉干部群称“各网格快快转，晚上9点统计数据，哪个网格转运的人员最多，奖励辣子鸡一份”，显然是把隔离当成了一门独家的生意。</w:t>
      </w:r>
    </w:p>
    <w:p w14:paraId="12B3EE0C" w14:textId="77777777" w:rsidR="00A67332" w:rsidRDefault="00A67332" w:rsidP="00A67332">
      <w:pPr>
        <w:widowControl/>
        <w:rPr>
          <w:rFonts w:hint="eastAsia"/>
        </w:rPr>
      </w:pPr>
    </w:p>
    <w:p w14:paraId="1BBFEF8B" w14:textId="77777777" w:rsidR="00A67332" w:rsidRDefault="00A67332" w:rsidP="00A67332">
      <w:pPr>
        <w:widowControl/>
        <w:rPr>
          <w:rFonts w:hint="eastAsia"/>
        </w:rPr>
      </w:pPr>
      <w:r>
        <w:rPr>
          <w:rFonts w:hint="eastAsia"/>
        </w:rPr>
        <w:tab/>
        <w:t>◆11月中旬，内蒙呼和浩特市暴力破门拉阴性家庭去隔离，每拉走一个官方“补贴”3千馀元。</w:t>
      </w:r>
    </w:p>
    <w:p w14:paraId="2D556F47" w14:textId="77777777" w:rsidR="00A67332" w:rsidRDefault="00A67332" w:rsidP="00A67332">
      <w:pPr>
        <w:widowControl/>
        <w:rPr>
          <w:rFonts w:hint="eastAsia"/>
        </w:rPr>
      </w:pPr>
    </w:p>
    <w:p w14:paraId="419AD115" w14:textId="77777777" w:rsidR="00A67332" w:rsidRDefault="00A67332" w:rsidP="00A67332">
      <w:pPr>
        <w:widowControl/>
        <w:rPr>
          <w:rFonts w:hint="eastAsia"/>
        </w:rPr>
      </w:pPr>
      <w:r>
        <w:rPr>
          <w:rFonts w:hint="eastAsia"/>
        </w:rPr>
        <w:tab/>
        <w:t>◆目前在国内疯传的一个视频显示一个负责人在给防疫人员开会，声称拉一个人到方舱可以奖励3500元，新建了很多方舱要住满，并称这个病现在就是小感冒。</w:t>
      </w:r>
    </w:p>
    <w:p w14:paraId="6B53E7BF" w14:textId="77777777" w:rsidR="00A67332" w:rsidRDefault="00A67332" w:rsidP="00A67332">
      <w:pPr>
        <w:widowControl/>
        <w:rPr>
          <w:rFonts w:hint="eastAsia"/>
        </w:rPr>
      </w:pPr>
    </w:p>
    <w:p w14:paraId="0CEE716B" w14:textId="77777777" w:rsidR="00A67332" w:rsidRDefault="00A67332" w:rsidP="00A67332">
      <w:pPr>
        <w:widowControl/>
        <w:rPr>
          <w:rFonts w:hint="eastAsia"/>
        </w:rPr>
      </w:pPr>
      <w:r>
        <w:rPr>
          <w:rFonts w:hint="eastAsia"/>
        </w:rPr>
        <w:lastRenderedPageBreak/>
        <w:tab/>
        <w:t>◆山东的方舱还在拉学生进去隔离，他们称之为“填舱”。有整个学校的小学生被单独拉来方舱隔离，个个都是3500，赚翻了！</w:t>
      </w:r>
    </w:p>
    <w:p w14:paraId="3281C00F" w14:textId="77777777" w:rsidR="00A67332" w:rsidRDefault="00A67332" w:rsidP="00A67332">
      <w:pPr>
        <w:widowControl/>
        <w:rPr>
          <w:rFonts w:hint="eastAsia"/>
        </w:rPr>
      </w:pPr>
    </w:p>
    <w:p w14:paraId="36B1BD0B" w14:textId="77777777" w:rsidR="00A67332" w:rsidRDefault="00A67332" w:rsidP="00A67332">
      <w:pPr>
        <w:widowControl/>
        <w:rPr>
          <w:rFonts w:hint="eastAsia"/>
        </w:rPr>
      </w:pPr>
      <w:r>
        <w:rPr>
          <w:rFonts w:hint="eastAsia"/>
        </w:rPr>
        <w:tab/>
        <w:t>◆12月3号下午4点半发生在上海青浦区的，说是防疫人员，但没有任何文件证明的情况下，冲进小区拉走三个24小时阴性居民。电话问110说不知道不清楚，语气就是不管！目前下落不明，伤重不明，生死不明。</w:t>
      </w:r>
    </w:p>
    <w:p w14:paraId="5BAE0E4F" w14:textId="77777777" w:rsidR="00A67332" w:rsidRDefault="00A67332" w:rsidP="00A67332">
      <w:pPr>
        <w:widowControl/>
        <w:rPr>
          <w:rFonts w:hint="eastAsia"/>
        </w:rPr>
      </w:pPr>
    </w:p>
    <w:p w14:paraId="3F67D932" w14:textId="77777777" w:rsidR="00A67332" w:rsidRDefault="00A67332" w:rsidP="00A67332">
      <w:pPr>
        <w:widowControl/>
        <w:rPr>
          <w:rFonts w:hint="eastAsia"/>
        </w:rPr>
      </w:pPr>
      <w:r>
        <w:rPr>
          <w:rFonts w:hint="eastAsia"/>
        </w:rPr>
        <w:tab/>
        <w:t>◆11月24日，宁夏银川新华学院学生哭诉这万恶的疫情清零，从宿舍六人间到万科理想城毛坯房六人间，没电没有吃的，自来水是黄色的，没有工作人员、防护人员。</w:t>
      </w:r>
    </w:p>
    <w:p w14:paraId="0E042D9B" w14:textId="77777777" w:rsidR="00A67332" w:rsidRDefault="00A67332" w:rsidP="00A67332">
      <w:pPr>
        <w:widowControl/>
        <w:rPr>
          <w:rFonts w:hint="eastAsia"/>
        </w:rPr>
      </w:pPr>
    </w:p>
    <w:p w14:paraId="51565000" w14:textId="77777777" w:rsidR="00A67332" w:rsidRDefault="00A67332" w:rsidP="00A67332">
      <w:pPr>
        <w:widowControl/>
        <w:rPr>
          <w:rFonts w:hint="eastAsia"/>
        </w:rPr>
      </w:pPr>
      <w:r>
        <w:rPr>
          <w:rFonts w:hint="eastAsia"/>
        </w:rPr>
        <w:tab/>
        <w:t>◆济南方仓，全家被隔离到方仓，包括婴儿发烧，还不让出去看医生。不知道建方仓医院意义何在？医院还不能看病？叫集中营才对！</w:t>
      </w:r>
    </w:p>
    <w:p w14:paraId="7747EEC8" w14:textId="77777777" w:rsidR="00A67332" w:rsidRDefault="00A67332" w:rsidP="00A67332">
      <w:pPr>
        <w:widowControl/>
        <w:rPr>
          <w:rFonts w:hint="eastAsia"/>
        </w:rPr>
      </w:pPr>
    </w:p>
    <w:p w14:paraId="1DA0663F" w14:textId="77777777" w:rsidR="00A67332" w:rsidRDefault="00A67332" w:rsidP="00A67332">
      <w:pPr>
        <w:widowControl/>
        <w:rPr>
          <w:rFonts w:hint="eastAsia"/>
        </w:rPr>
      </w:pPr>
      <w:r>
        <w:rPr>
          <w:rFonts w:hint="eastAsia"/>
        </w:rPr>
        <w:tab/>
        <w:t>◆南京财经大学偷偷在建方舱，不知道要干嘛，被学生发到微博上之后，就把帘子拉上了。</w:t>
      </w:r>
    </w:p>
    <w:p w14:paraId="2D7F2E78" w14:textId="77777777" w:rsidR="00A67332" w:rsidRDefault="00A67332" w:rsidP="00A67332">
      <w:pPr>
        <w:widowControl/>
        <w:rPr>
          <w:rFonts w:hint="eastAsia"/>
        </w:rPr>
      </w:pPr>
    </w:p>
    <w:p w14:paraId="03267230" w14:textId="77777777" w:rsidR="00A67332" w:rsidRDefault="00A67332" w:rsidP="00A67332">
      <w:pPr>
        <w:widowControl/>
        <w:rPr>
          <w:rFonts w:hint="eastAsia"/>
        </w:rPr>
      </w:pPr>
      <w:r>
        <w:rPr>
          <w:rFonts w:hint="eastAsia"/>
        </w:rPr>
        <w:t>附录三，新冠疫情防控“躺平”后全国感染死亡人数估算</w:t>
      </w:r>
    </w:p>
    <w:p w14:paraId="74F73E93" w14:textId="77777777" w:rsidR="00A67332" w:rsidRDefault="00A67332" w:rsidP="00A67332">
      <w:pPr>
        <w:widowControl/>
        <w:rPr>
          <w:rFonts w:hint="eastAsia"/>
        </w:rPr>
      </w:pPr>
    </w:p>
    <w:p w14:paraId="4C2894E0" w14:textId="77777777" w:rsidR="00A67332" w:rsidRDefault="00A67332" w:rsidP="00A67332">
      <w:pPr>
        <w:widowControl/>
        <w:rPr>
          <w:rFonts w:hint="eastAsia"/>
        </w:rPr>
      </w:pPr>
      <w:r>
        <w:rPr>
          <w:rFonts w:hint="eastAsia"/>
        </w:rPr>
        <w:t xml:space="preserve">　　中共政府一贯粉饰太平，报喜不报忧，其所公布的2022年12月7日后新冠感染死亡人数极不可信。2023年1月下旬，中疾控发布全国新冠感染情况称，在院死亡病例数1月4日达到峰值4273例；全国约2843个县级区划，当天平均每县不到2个人死亡，显然有悖网传视频各地医院急诊、ICU、殡仪馆人满为患的盛况： </w:t>
      </w:r>
    </w:p>
    <w:p w14:paraId="4BE42F83" w14:textId="77777777" w:rsidR="00A67332" w:rsidRDefault="00A67332" w:rsidP="00A67332">
      <w:pPr>
        <w:widowControl/>
        <w:rPr>
          <w:rFonts w:hint="eastAsia"/>
        </w:rPr>
      </w:pPr>
    </w:p>
    <w:p w14:paraId="0BFFA223" w14:textId="77777777" w:rsidR="00A67332" w:rsidRDefault="00A67332" w:rsidP="00A67332">
      <w:pPr>
        <w:widowControl/>
        <w:rPr>
          <w:rFonts w:hint="eastAsia"/>
        </w:rPr>
      </w:pPr>
      <w:r>
        <w:rPr>
          <w:rFonts w:hint="eastAsia"/>
        </w:rPr>
        <w:tab/>
        <w:t>◆北京7000多个ICU床位，被挤兑告急，网传平时闲置的京西宾馆改作临时高干病房。</w:t>
      </w:r>
    </w:p>
    <w:p w14:paraId="68FBE19E" w14:textId="77777777" w:rsidR="00A67332" w:rsidRDefault="00A67332" w:rsidP="00A67332">
      <w:pPr>
        <w:widowControl/>
        <w:rPr>
          <w:rFonts w:hint="eastAsia"/>
        </w:rPr>
      </w:pPr>
    </w:p>
    <w:p w14:paraId="220B607D" w14:textId="77777777" w:rsidR="00A67332" w:rsidRDefault="00A67332" w:rsidP="00A67332">
      <w:pPr>
        <w:widowControl/>
        <w:rPr>
          <w:rFonts w:hint="eastAsia"/>
        </w:rPr>
      </w:pPr>
      <w:r>
        <w:rPr>
          <w:rFonts w:hint="eastAsia"/>
        </w:rPr>
        <w:tab/>
        <w:t>◆上海西宝兴路殡仪馆也开始人挤人。</w:t>
      </w:r>
    </w:p>
    <w:p w14:paraId="29815914" w14:textId="77777777" w:rsidR="00A67332" w:rsidRDefault="00A67332" w:rsidP="00A67332">
      <w:pPr>
        <w:widowControl/>
        <w:rPr>
          <w:rFonts w:hint="eastAsia"/>
        </w:rPr>
      </w:pPr>
    </w:p>
    <w:p w14:paraId="62431A8C" w14:textId="77777777" w:rsidR="00A67332" w:rsidRDefault="00A67332" w:rsidP="00A67332">
      <w:pPr>
        <w:widowControl/>
        <w:rPr>
          <w:rFonts w:hint="eastAsia"/>
        </w:rPr>
      </w:pPr>
      <w:r>
        <w:rPr>
          <w:rFonts w:hint="eastAsia"/>
        </w:rPr>
        <w:tab/>
        <w:t>◆南京火葬场送尸体的队伍排长龙。</w:t>
      </w:r>
    </w:p>
    <w:p w14:paraId="435E553C" w14:textId="77777777" w:rsidR="00A67332" w:rsidRDefault="00A67332" w:rsidP="00A67332">
      <w:pPr>
        <w:widowControl/>
        <w:rPr>
          <w:rFonts w:hint="eastAsia"/>
        </w:rPr>
      </w:pPr>
    </w:p>
    <w:p w14:paraId="14F8B99D" w14:textId="77777777" w:rsidR="00A67332" w:rsidRDefault="00A67332" w:rsidP="00A67332">
      <w:pPr>
        <w:widowControl/>
        <w:rPr>
          <w:rFonts w:hint="eastAsia"/>
        </w:rPr>
      </w:pPr>
      <w:r>
        <w:rPr>
          <w:rFonts w:hint="eastAsia"/>
        </w:rPr>
        <w:tab/>
        <w:t>◆无锡的殡仪馆，地上躺满了尸体，无处落脚。前一段时间无锡还被江苏省政府批评感染率太低，现在终于完成了“应染尽染”的任务。</w:t>
      </w:r>
    </w:p>
    <w:p w14:paraId="24F57535" w14:textId="77777777" w:rsidR="00A67332" w:rsidRDefault="00A67332" w:rsidP="00A67332">
      <w:pPr>
        <w:widowControl/>
        <w:rPr>
          <w:rFonts w:hint="eastAsia"/>
        </w:rPr>
      </w:pPr>
    </w:p>
    <w:p w14:paraId="779E3C6E" w14:textId="77777777" w:rsidR="00A67332" w:rsidRDefault="00A67332" w:rsidP="00A67332">
      <w:pPr>
        <w:widowControl/>
        <w:rPr>
          <w:rFonts w:hint="eastAsia"/>
        </w:rPr>
      </w:pPr>
      <w:r>
        <w:rPr>
          <w:rFonts w:hint="eastAsia"/>
        </w:rPr>
        <w:tab/>
        <w:t>◆福建福州殡仪馆不接单了，居民们把亲人的棺材架在私家车上送往殡仪馆。前三张照片是不同车型车牌。说明家家都要自已送。</w:t>
      </w:r>
    </w:p>
    <w:p w14:paraId="0C81416C" w14:textId="77777777" w:rsidR="00A67332" w:rsidRDefault="00A67332" w:rsidP="00A67332">
      <w:pPr>
        <w:widowControl/>
        <w:rPr>
          <w:rFonts w:hint="eastAsia"/>
        </w:rPr>
      </w:pPr>
    </w:p>
    <w:p w14:paraId="55B790A5" w14:textId="77777777" w:rsidR="00A67332" w:rsidRDefault="00A67332" w:rsidP="00A67332">
      <w:pPr>
        <w:widowControl/>
        <w:rPr>
          <w:rFonts w:hint="eastAsia"/>
        </w:rPr>
      </w:pPr>
      <w:r>
        <w:rPr>
          <w:rFonts w:hint="eastAsia"/>
        </w:rPr>
        <w:lastRenderedPageBreak/>
        <w:tab/>
        <w:t>◆根据百度搜索的统计，疫情防控刚开放时，北京人都在搜索“发烧”，不久都在搜索“殡仪馆”。</w:t>
      </w:r>
    </w:p>
    <w:p w14:paraId="7E34DD8F" w14:textId="77777777" w:rsidR="00A67332" w:rsidRDefault="00A67332" w:rsidP="00A67332">
      <w:pPr>
        <w:widowControl/>
        <w:rPr>
          <w:rFonts w:hint="eastAsia"/>
        </w:rPr>
      </w:pPr>
    </w:p>
    <w:p w14:paraId="4D24AC10" w14:textId="77777777" w:rsidR="00A67332" w:rsidRDefault="00A67332" w:rsidP="00A67332">
      <w:pPr>
        <w:widowControl/>
        <w:rPr>
          <w:rFonts w:hint="eastAsia"/>
        </w:rPr>
      </w:pPr>
      <w:r>
        <w:rPr>
          <w:rFonts w:hint="eastAsia"/>
        </w:rPr>
        <w:tab/>
        <w:t>◆辽宁鞍山，地下车库临时改成停尸房。沈阳废物利用，把废弃的集中营改造成了停尸场。上海征用食品冷柜储存尸体，北京则征用玉泉营生猪冷冻库。</w:t>
      </w:r>
    </w:p>
    <w:p w14:paraId="12E9B80F" w14:textId="77777777" w:rsidR="00A67332" w:rsidRDefault="00A67332" w:rsidP="00A67332">
      <w:pPr>
        <w:widowControl/>
        <w:rPr>
          <w:rFonts w:hint="eastAsia"/>
        </w:rPr>
      </w:pPr>
    </w:p>
    <w:p w14:paraId="2B46CD8D" w14:textId="77777777" w:rsidR="00A67332" w:rsidRDefault="00A67332" w:rsidP="00A67332">
      <w:pPr>
        <w:widowControl/>
        <w:rPr>
          <w:rFonts w:hint="eastAsia"/>
        </w:rPr>
      </w:pPr>
      <w:r>
        <w:rPr>
          <w:rFonts w:hint="eastAsia"/>
        </w:rPr>
        <w:tab/>
        <w:t>◆湖南益阳安化县梅城镇，半条街都在办丧事。</w:t>
      </w:r>
    </w:p>
    <w:p w14:paraId="5648533E" w14:textId="77777777" w:rsidR="00A67332" w:rsidRDefault="00A67332" w:rsidP="00A67332">
      <w:pPr>
        <w:widowControl/>
        <w:rPr>
          <w:rFonts w:hint="eastAsia"/>
        </w:rPr>
      </w:pPr>
    </w:p>
    <w:p w14:paraId="2FAE5421" w14:textId="77777777" w:rsidR="00A67332" w:rsidRDefault="00A67332" w:rsidP="00A67332">
      <w:pPr>
        <w:widowControl/>
        <w:rPr>
          <w:rFonts w:hint="eastAsia"/>
        </w:rPr>
      </w:pPr>
      <w:r>
        <w:rPr>
          <w:rFonts w:hint="eastAsia"/>
        </w:rPr>
        <w:tab/>
        <w:t>◆1月22日报道，四川网友春节回家，发现沿街都在办丧事。</w:t>
      </w:r>
    </w:p>
    <w:p w14:paraId="4DDE5153" w14:textId="77777777" w:rsidR="00A67332" w:rsidRDefault="00A67332" w:rsidP="00A67332">
      <w:pPr>
        <w:widowControl/>
        <w:rPr>
          <w:rFonts w:hint="eastAsia"/>
        </w:rPr>
      </w:pPr>
    </w:p>
    <w:p w14:paraId="64E2C719" w14:textId="77777777" w:rsidR="00A67332" w:rsidRDefault="00A67332" w:rsidP="00A67332">
      <w:pPr>
        <w:widowControl/>
        <w:rPr>
          <w:rFonts w:hint="eastAsia"/>
        </w:rPr>
      </w:pPr>
      <w:r>
        <w:rPr>
          <w:rFonts w:hint="eastAsia"/>
        </w:rPr>
        <w:tab/>
        <w:t>◆网民拍摄到山东青岛崇明岛东路社区的运尸报丧人龙两三公里长。</w:t>
      </w:r>
    </w:p>
    <w:p w14:paraId="6AFD0423" w14:textId="77777777" w:rsidR="00A67332" w:rsidRDefault="00A67332" w:rsidP="00A67332">
      <w:pPr>
        <w:widowControl/>
        <w:rPr>
          <w:rFonts w:hint="eastAsia"/>
        </w:rPr>
      </w:pPr>
    </w:p>
    <w:p w14:paraId="0794AECD" w14:textId="77777777" w:rsidR="00A67332" w:rsidRDefault="00A67332" w:rsidP="00A67332">
      <w:pPr>
        <w:widowControl/>
        <w:rPr>
          <w:rFonts w:hint="eastAsia"/>
        </w:rPr>
      </w:pPr>
      <w:r>
        <w:rPr>
          <w:rFonts w:hint="eastAsia"/>
        </w:rPr>
        <w:tab/>
        <w:t>◆广州市殡仪馆人山人海。以前人挤人排长队测核酸，现在人挤人排队领号办理殡葬手续。</w:t>
      </w:r>
    </w:p>
    <w:p w14:paraId="6E029A27" w14:textId="77777777" w:rsidR="00A67332" w:rsidRDefault="00A67332" w:rsidP="00A67332">
      <w:pPr>
        <w:widowControl/>
        <w:rPr>
          <w:rFonts w:hint="eastAsia"/>
        </w:rPr>
      </w:pPr>
    </w:p>
    <w:p w14:paraId="74E0C665" w14:textId="77777777" w:rsidR="00A67332" w:rsidRDefault="00A67332" w:rsidP="00A67332">
      <w:pPr>
        <w:widowControl/>
        <w:rPr>
          <w:rFonts w:hint="eastAsia"/>
        </w:rPr>
      </w:pPr>
      <w:r>
        <w:rPr>
          <w:rFonts w:hint="eastAsia"/>
        </w:rPr>
        <w:t xml:space="preserve">　　突然出现大量教授、名人死亡消息，要考虑到这些人大都是不差钱、有门路，最可能占有优质医疗资源：</w:t>
      </w:r>
    </w:p>
    <w:p w14:paraId="6E28172F" w14:textId="77777777" w:rsidR="00A67332" w:rsidRDefault="00A67332" w:rsidP="00A67332">
      <w:pPr>
        <w:widowControl/>
        <w:rPr>
          <w:rFonts w:hint="eastAsia"/>
        </w:rPr>
      </w:pPr>
    </w:p>
    <w:p w14:paraId="130E6814" w14:textId="77777777" w:rsidR="00A67332" w:rsidRDefault="00A67332" w:rsidP="00A67332">
      <w:pPr>
        <w:widowControl/>
        <w:rPr>
          <w:rFonts w:hint="eastAsia"/>
        </w:rPr>
      </w:pPr>
      <w:r>
        <w:rPr>
          <w:rFonts w:hint="eastAsia"/>
        </w:rPr>
        <w:tab/>
        <w:t>◆前驻俄国大使、外交部部长助理武韬1月8日因新冠去世，其子微信视频号12日发视频悼念，11天前发视频母亲退烧。</w:t>
      </w:r>
    </w:p>
    <w:p w14:paraId="2ABB8070" w14:textId="77777777" w:rsidR="00A67332" w:rsidRDefault="00A67332" w:rsidP="00A67332">
      <w:pPr>
        <w:widowControl/>
        <w:rPr>
          <w:rFonts w:hint="eastAsia"/>
        </w:rPr>
      </w:pPr>
    </w:p>
    <w:p w14:paraId="763B12DD" w14:textId="77777777" w:rsidR="00A67332" w:rsidRDefault="00A67332" w:rsidP="00A67332">
      <w:pPr>
        <w:widowControl/>
        <w:rPr>
          <w:rFonts w:hint="eastAsia"/>
        </w:rPr>
      </w:pPr>
      <w:r>
        <w:rPr>
          <w:rFonts w:hint="eastAsia"/>
        </w:rPr>
        <w:tab/>
        <w:t>◆40天死了100余位书画家。</w:t>
      </w:r>
    </w:p>
    <w:p w14:paraId="534FA1BE" w14:textId="77777777" w:rsidR="00A67332" w:rsidRDefault="00A67332" w:rsidP="00A67332">
      <w:pPr>
        <w:widowControl/>
        <w:rPr>
          <w:rFonts w:hint="eastAsia"/>
        </w:rPr>
      </w:pPr>
    </w:p>
    <w:p w14:paraId="30FCE0CC" w14:textId="77777777" w:rsidR="00A67332" w:rsidRDefault="00A67332" w:rsidP="00A67332">
      <w:pPr>
        <w:widowControl/>
        <w:rPr>
          <w:rFonts w:hint="eastAsia"/>
        </w:rPr>
      </w:pPr>
      <w:r>
        <w:rPr>
          <w:rFonts w:hint="eastAsia"/>
        </w:rPr>
        <w:tab/>
        <w:t>◆声称会“达摩内功”、已达到百病不生境界的少林寺武僧总教头释延庄感染新冠后圆寂，享年58岁。</w:t>
      </w:r>
    </w:p>
    <w:p w14:paraId="7048C5BA" w14:textId="77777777" w:rsidR="00A67332" w:rsidRDefault="00A67332" w:rsidP="00A67332">
      <w:pPr>
        <w:widowControl/>
        <w:rPr>
          <w:rFonts w:hint="eastAsia"/>
        </w:rPr>
      </w:pPr>
    </w:p>
    <w:p w14:paraId="32D665AF" w14:textId="77777777" w:rsidR="00A67332" w:rsidRDefault="00A67332" w:rsidP="00A67332">
      <w:pPr>
        <w:widowControl/>
        <w:rPr>
          <w:rFonts w:hint="eastAsia"/>
        </w:rPr>
      </w:pPr>
      <w:r>
        <w:rPr>
          <w:rFonts w:hint="eastAsia"/>
        </w:rPr>
        <w:tab/>
        <w:t>◆确信有三个大学教授因新冠感染去世：中南财经政法大学教授古远清、南京大学教授胡福明、内蒙古科技大学化学与化工学院副院长王涛。王涛才52岁，官方讣告明确说她是感染新冠病毒医治无效；内蒙居然不避讳新冠死亡。前两人死于新冠是亲友透露的，其中古远清夫妇被医院拒收，先后死于新冠。</w:t>
      </w:r>
    </w:p>
    <w:p w14:paraId="6607C0D1" w14:textId="77777777" w:rsidR="00A67332" w:rsidRDefault="00A67332" w:rsidP="00A67332">
      <w:pPr>
        <w:widowControl/>
        <w:rPr>
          <w:rFonts w:hint="eastAsia"/>
        </w:rPr>
      </w:pPr>
    </w:p>
    <w:p w14:paraId="527CEE63" w14:textId="77777777" w:rsidR="00A67332" w:rsidRDefault="00A67332" w:rsidP="00A67332">
      <w:pPr>
        <w:widowControl/>
        <w:rPr>
          <w:rFonts w:hint="eastAsia"/>
        </w:rPr>
      </w:pPr>
      <w:r>
        <w:rPr>
          <w:rFonts w:hint="eastAsia"/>
        </w:rPr>
        <w:tab/>
        <w:t>◆大连理工大学光是1月3日就发布了25则讣告，数量惊人。</w:t>
      </w:r>
    </w:p>
    <w:p w14:paraId="1DD22B5A" w14:textId="77777777" w:rsidR="00A67332" w:rsidRDefault="00A67332" w:rsidP="00A67332">
      <w:pPr>
        <w:widowControl/>
        <w:rPr>
          <w:rFonts w:hint="eastAsia"/>
        </w:rPr>
      </w:pPr>
    </w:p>
    <w:p w14:paraId="22D5D7F1" w14:textId="77777777" w:rsidR="00A67332" w:rsidRDefault="00A67332" w:rsidP="00A67332">
      <w:pPr>
        <w:widowControl/>
        <w:rPr>
          <w:rFonts w:hint="eastAsia"/>
        </w:rPr>
      </w:pPr>
      <w:r>
        <w:rPr>
          <w:rFonts w:hint="eastAsia"/>
        </w:rPr>
        <w:tab/>
        <w:t>◆宋丹丹打电话投诉，她家老人也病危，叫不来救护车，前面排着70多人，医院全瘫痪，垂杨柳医院堆着尸体，火葬场也全瘫痪。这时候再大的名人也要与普通民众共患难，除非是享受高干待遇的部级官员。</w:t>
      </w:r>
    </w:p>
    <w:p w14:paraId="00C9ED87" w14:textId="77777777" w:rsidR="00A67332" w:rsidRDefault="00A67332" w:rsidP="00A67332">
      <w:pPr>
        <w:widowControl/>
        <w:rPr>
          <w:rFonts w:hint="eastAsia"/>
        </w:rPr>
      </w:pPr>
    </w:p>
    <w:p w14:paraId="5DAA17A0" w14:textId="77777777" w:rsidR="00A67332" w:rsidRDefault="00A67332" w:rsidP="00A67332">
      <w:pPr>
        <w:widowControl/>
        <w:rPr>
          <w:rFonts w:hint="eastAsia"/>
        </w:rPr>
      </w:pPr>
      <w:r>
        <w:rPr>
          <w:rFonts w:hint="eastAsia"/>
        </w:rPr>
        <w:lastRenderedPageBreak/>
        <w:tab/>
        <w:t>◆中國第一代舞蹈家趙青平安夜患新冠去世。她的兒子用微信通知親友，並詳細敘述她去世經過，週一她自感陽性，週二至週四連燒三天，週四晚恢復食慾，精神也開始恢復，平安夜下午五點突然離世，前後不到三分鐘。老年人對新冠的抗拒力太弱了。一代舞后，自然也排除在染疫死亡之外。</w:t>
      </w:r>
    </w:p>
    <w:p w14:paraId="61594F2F" w14:textId="77777777" w:rsidR="00A67332" w:rsidRDefault="00A67332" w:rsidP="00A67332">
      <w:pPr>
        <w:widowControl/>
        <w:rPr>
          <w:rFonts w:hint="eastAsia"/>
        </w:rPr>
      </w:pPr>
    </w:p>
    <w:p w14:paraId="3A3F9F42" w14:textId="77777777" w:rsidR="00A67332" w:rsidRDefault="00A67332" w:rsidP="00A67332">
      <w:pPr>
        <w:widowControl/>
        <w:rPr>
          <w:rFonts w:hint="eastAsia"/>
        </w:rPr>
      </w:pPr>
      <w:r>
        <w:rPr>
          <w:rFonts w:hint="eastAsia"/>
        </w:rPr>
        <w:tab/>
        <w:t>◆上将总政治部主任于永波走了！这是他儿子于小军发的。</w:t>
      </w:r>
    </w:p>
    <w:p w14:paraId="35CD7102" w14:textId="77777777" w:rsidR="00A67332" w:rsidRDefault="00A67332" w:rsidP="00A67332">
      <w:pPr>
        <w:widowControl/>
        <w:rPr>
          <w:rFonts w:hint="eastAsia"/>
        </w:rPr>
      </w:pPr>
    </w:p>
    <w:p w14:paraId="25751EE3" w14:textId="77777777" w:rsidR="00A67332" w:rsidRDefault="00A67332" w:rsidP="00A67332">
      <w:pPr>
        <w:widowControl/>
        <w:rPr>
          <w:rFonts w:hint="eastAsia"/>
        </w:rPr>
      </w:pPr>
      <w:r>
        <w:rPr>
          <w:rFonts w:hint="eastAsia"/>
        </w:rPr>
        <w:tab/>
        <w:t>◆1月中旬，广州政协开会，应到551人，只到了13人。</w:t>
      </w:r>
    </w:p>
    <w:p w14:paraId="192EB70B" w14:textId="77777777" w:rsidR="00A67332" w:rsidRDefault="00A67332" w:rsidP="00A67332">
      <w:pPr>
        <w:widowControl/>
        <w:rPr>
          <w:rFonts w:hint="eastAsia"/>
        </w:rPr>
      </w:pPr>
    </w:p>
    <w:p w14:paraId="3030ECE6" w14:textId="77777777" w:rsidR="00A67332" w:rsidRDefault="00A67332" w:rsidP="00A67332">
      <w:pPr>
        <w:widowControl/>
        <w:rPr>
          <w:rFonts w:hint="eastAsia"/>
        </w:rPr>
      </w:pPr>
      <w:r>
        <w:rPr>
          <w:rFonts w:hint="eastAsia"/>
        </w:rPr>
        <w:tab/>
        <w:t>◆孔子后裔孔德墉、航天二院负责研究导弹的总工程师李君龙确认死于新冠感染，后者才58岁。</w:t>
      </w:r>
    </w:p>
    <w:p w14:paraId="5FFD0D78" w14:textId="77777777" w:rsidR="00A67332" w:rsidRDefault="00A67332" w:rsidP="00A67332">
      <w:pPr>
        <w:widowControl/>
        <w:rPr>
          <w:rFonts w:hint="eastAsia"/>
        </w:rPr>
      </w:pPr>
    </w:p>
    <w:p w14:paraId="09FA8D3D" w14:textId="77777777" w:rsidR="00A67332" w:rsidRDefault="00A67332" w:rsidP="00A67332">
      <w:pPr>
        <w:widowControl/>
        <w:rPr>
          <w:rFonts w:hint="eastAsia"/>
        </w:rPr>
      </w:pPr>
      <w:r>
        <w:rPr>
          <w:rFonts w:hint="eastAsia"/>
        </w:rPr>
        <w:tab/>
        <w:t>◆原济南军区政委宋清渭上将是第二个确信死于新冠的高官，他当然有特权使用Paxlovid，但引起严重不良反应。</w:t>
      </w:r>
    </w:p>
    <w:p w14:paraId="6C090C10" w14:textId="77777777" w:rsidR="00A67332" w:rsidRDefault="00A67332" w:rsidP="00A67332">
      <w:pPr>
        <w:widowControl/>
        <w:rPr>
          <w:rFonts w:hint="eastAsia"/>
        </w:rPr>
      </w:pPr>
    </w:p>
    <w:p w14:paraId="3220B6C7" w14:textId="77777777" w:rsidR="00A67332" w:rsidRDefault="00A67332" w:rsidP="00A67332">
      <w:pPr>
        <w:widowControl/>
        <w:rPr>
          <w:rFonts w:hint="eastAsia"/>
        </w:rPr>
      </w:pPr>
      <w:r>
        <w:rPr>
          <w:rFonts w:hint="eastAsia"/>
        </w:rPr>
        <w:tab/>
        <w:t>◆当年因“健康快车”风靡一时的安贞医院原院长洪昭光也死于新冠感染，他也有服用Paxlovid的特权，也是死于药物不良反应。Paxlovid会与多种药物相互作用，使用前一定要细看说明书。</w:t>
      </w:r>
    </w:p>
    <w:p w14:paraId="2C10B89A" w14:textId="77777777" w:rsidR="00A67332" w:rsidRDefault="00A67332" w:rsidP="00A67332">
      <w:pPr>
        <w:widowControl/>
        <w:rPr>
          <w:rFonts w:hint="eastAsia"/>
        </w:rPr>
      </w:pPr>
    </w:p>
    <w:p w14:paraId="1886AA4A" w14:textId="77777777" w:rsidR="00A67332" w:rsidRDefault="00A67332" w:rsidP="00A67332">
      <w:pPr>
        <w:widowControl/>
        <w:rPr>
          <w:rFonts w:hint="eastAsia"/>
        </w:rPr>
      </w:pPr>
      <w:r>
        <w:rPr>
          <w:rFonts w:hint="eastAsia"/>
        </w:rPr>
        <w:t xml:space="preserve">　　根据各方面的信息，可以大致估算2022年12月7日后感染新冠死亡者的规模：</w:t>
      </w:r>
    </w:p>
    <w:p w14:paraId="013F9128" w14:textId="77777777" w:rsidR="00A67332" w:rsidRDefault="00A67332" w:rsidP="00A67332">
      <w:pPr>
        <w:widowControl/>
        <w:rPr>
          <w:rFonts w:hint="eastAsia"/>
        </w:rPr>
      </w:pPr>
    </w:p>
    <w:p w14:paraId="7EB06ED0" w14:textId="77777777" w:rsidR="00A67332" w:rsidRDefault="00A67332" w:rsidP="00A67332">
      <w:pPr>
        <w:widowControl/>
        <w:rPr>
          <w:rFonts w:hint="eastAsia"/>
        </w:rPr>
      </w:pPr>
      <w:r>
        <w:rPr>
          <w:rFonts w:hint="eastAsia"/>
        </w:rPr>
        <w:tab/>
        <w:t>◆2023年7月中旬，网民发现浙江省公布2023年一季度火化数同比增长72.73%，随后这一数据就被删除。</w:t>
      </w:r>
    </w:p>
    <w:p w14:paraId="5198261C" w14:textId="77777777" w:rsidR="00A67332" w:rsidRDefault="00A67332" w:rsidP="00A67332">
      <w:pPr>
        <w:widowControl/>
        <w:rPr>
          <w:rFonts w:hint="eastAsia"/>
        </w:rPr>
      </w:pPr>
    </w:p>
    <w:p w14:paraId="54FAF1FD" w14:textId="77777777" w:rsidR="00A67332" w:rsidRDefault="00A67332" w:rsidP="00A67332">
      <w:pPr>
        <w:widowControl/>
        <w:rPr>
          <w:rFonts w:hint="eastAsia"/>
        </w:rPr>
      </w:pPr>
      <w:r>
        <w:rPr>
          <w:rFonts w:hint="eastAsia"/>
        </w:rPr>
        <w:tab/>
        <w:t>◆外交部离退休干部去世人数：2021年12月，11；2022年1~11月，分别为12、9、 9、 12、7、 13、 7、11、10、7、6；2022年12月，61，至少超过之前的5倍。同时，要考虑到这是中国享有最好医疗待遇的群体。</w:t>
      </w:r>
    </w:p>
    <w:p w14:paraId="3A224D61" w14:textId="77777777" w:rsidR="00A67332" w:rsidRDefault="00A67332" w:rsidP="00A67332">
      <w:pPr>
        <w:widowControl/>
        <w:rPr>
          <w:rFonts w:hint="eastAsia"/>
        </w:rPr>
      </w:pPr>
    </w:p>
    <w:p w14:paraId="50FF4D3E" w14:textId="77777777" w:rsidR="00A67332" w:rsidRDefault="00A67332" w:rsidP="00A67332">
      <w:pPr>
        <w:widowControl/>
        <w:rPr>
          <w:rFonts w:hint="eastAsia"/>
        </w:rPr>
      </w:pPr>
      <w:r>
        <w:rPr>
          <w:rFonts w:hint="eastAsia"/>
        </w:rPr>
        <w:tab/>
        <w:t>◆2022年12月，至少已有15名中国工程院院士病故，而2021年12月1名、2020年12月3名、2019年12月2名、2018年12月2名、2017年12月2名、2016年12月1名、2015年12月2名；同样超出之前5倍之多。</w:t>
      </w:r>
    </w:p>
    <w:p w14:paraId="6D43168B" w14:textId="77777777" w:rsidR="00A67332" w:rsidRDefault="00A67332" w:rsidP="00A67332">
      <w:pPr>
        <w:widowControl/>
        <w:rPr>
          <w:rFonts w:hint="eastAsia"/>
        </w:rPr>
      </w:pPr>
    </w:p>
    <w:p w14:paraId="41C4B63A" w14:textId="77777777" w:rsidR="00A67332" w:rsidRDefault="00A67332" w:rsidP="00A67332">
      <w:pPr>
        <w:widowControl/>
        <w:rPr>
          <w:rFonts w:hint="eastAsia"/>
        </w:rPr>
      </w:pPr>
      <w:r>
        <w:rPr>
          <w:rFonts w:hint="eastAsia"/>
        </w:rPr>
        <w:tab/>
        <w:t>◆中国疾控中心流行病学首席专家吴尊友在2023年1月22日，大年初一发文称这一波疫情已经使得全国约80%的人感染过，也就是说，6周内中国超过11亿人感染。另据四川疾控中心的调查，四川已64%被确信感染，28%疑似被感染，合起来大约90%，其中有发烧症状的占70%；也就是，光是四川就有大约7千万人被感染。</w:t>
      </w:r>
    </w:p>
    <w:p w14:paraId="328F9FEB" w14:textId="77777777" w:rsidR="00A67332" w:rsidRDefault="00A67332" w:rsidP="00A67332">
      <w:pPr>
        <w:widowControl/>
        <w:rPr>
          <w:rFonts w:hint="eastAsia"/>
        </w:rPr>
      </w:pPr>
    </w:p>
    <w:p w14:paraId="4AF6D3D6" w14:textId="77777777" w:rsidR="00A67332" w:rsidRDefault="00A67332" w:rsidP="00A67332">
      <w:pPr>
        <w:widowControl/>
        <w:rPr>
          <w:rFonts w:hint="eastAsia"/>
        </w:rPr>
      </w:pPr>
      <w:r>
        <w:rPr>
          <w:rFonts w:hint="eastAsia"/>
        </w:rPr>
        <w:lastRenderedPageBreak/>
        <w:tab/>
        <w:t>按日本近期死亡率0.22%，如感染10亿人，直接死亡220万，超死450万；按美国近期死亡率0.86%，如感染10亿人，直接死亡860万，超死1700万；按香港死亡率0.7%，如感染10亿人，直接死亡700万。美国病死率是在大量脆弱人群已经死亡，大量人口已经感染新冠且接种过3至4剂mRNA疫苗的情况下；香港医疗条件好，特別是老年人疫苗普及率高，还免费提供辉瑞特效药。在初次大规模感染的中国，病死率必然更高，如果死亡率1%，就有1700万。</w:t>
      </w:r>
    </w:p>
    <w:p w14:paraId="7A298DEF" w14:textId="77777777" w:rsidR="00A67332" w:rsidRDefault="00A67332" w:rsidP="00A67332">
      <w:pPr>
        <w:widowControl/>
        <w:rPr>
          <w:rFonts w:hint="eastAsia"/>
        </w:rPr>
      </w:pPr>
    </w:p>
    <w:p w14:paraId="2736F7D2" w14:textId="77777777" w:rsidR="00A67332" w:rsidRDefault="00A67332" w:rsidP="00A67332">
      <w:pPr>
        <w:widowControl/>
        <w:rPr>
          <w:rFonts w:hint="eastAsia"/>
        </w:rPr>
      </w:pPr>
      <w:r>
        <w:rPr>
          <w:rFonts w:hint="eastAsia"/>
        </w:rPr>
        <w:tab/>
        <w:t>◆北京市民政局公布的2022年第四季度各项公共服务的数字中，“火化遗体数”项目被拿掉，而第二、三季度都有。北京2022年火化遗体101181具，全市12个殡仪馆，94个炉子，平均每个炉子一天火化3具。最近一个月，北京各殡仪馆从8小时工作转为24小时连轴转，甚至三个遗体并排烧，单独的只有高级干部可以申请，或者通过关系加钱。就这样还得排队10多天，启用玉泉营的生猪冷冻库存放尸体，已放满1.5万具，但冷库外面还堆了很多，发烧中的北京市委书记尹力看到现场嚎哭，要求找更多冷库。火化40分钟一拨、假设全部单烧，94台炉子一天3384具，一个月10万起，相当于2022年一年的工作量。</w:t>
      </w:r>
    </w:p>
    <w:p w14:paraId="02CDFFA5" w14:textId="77777777" w:rsidR="00A67332" w:rsidRDefault="00A67332" w:rsidP="00A67332">
      <w:pPr>
        <w:widowControl/>
        <w:rPr>
          <w:rFonts w:hint="eastAsia"/>
        </w:rPr>
      </w:pPr>
    </w:p>
    <w:p w14:paraId="33D513F1" w14:textId="77777777" w:rsidR="00A67332" w:rsidRDefault="00A67332" w:rsidP="00A67332">
      <w:pPr>
        <w:widowControl/>
        <w:rPr>
          <w:rFonts w:hint="eastAsia"/>
        </w:rPr>
      </w:pPr>
      <w:r>
        <w:rPr>
          <w:rFonts w:hint="eastAsia"/>
        </w:rPr>
        <w:tab/>
        <w:t>据称准确消息：最近北京每天死亡人数是8000，四倍于过往，并不都是老年人，20以上都有；最高12月21日死亡10700人。当然还有别的说法，比如，从12月5日24日，死亡人口29810人，平均每天死亡近1500人；如果真是如此，按上面94个炉子一天3384具的最大处理能力，就不会有积压排队10多天的情况。</w:t>
      </w:r>
    </w:p>
    <w:p w14:paraId="106AC478" w14:textId="77777777" w:rsidR="00A67332" w:rsidRDefault="00A67332" w:rsidP="00A67332">
      <w:pPr>
        <w:widowControl/>
        <w:rPr>
          <w:rFonts w:hint="eastAsia"/>
        </w:rPr>
      </w:pPr>
    </w:p>
    <w:p w14:paraId="6AFFF7BF" w14:textId="77777777" w:rsidR="00A67332" w:rsidRDefault="00A67332" w:rsidP="00A67332">
      <w:pPr>
        <w:widowControl/>
        <w:rPr>
          <w:rFonts w:hint="eastAsia"/>
        </w:rPr>
      </w:pPr>
      <w:r>
        <w:rPr>
          <w:rFonts w:hint="eastAsia"/>
        </w:rPr>
        <w:tab/>
        <w:t>◆武汉协和医院的样本。该院新冠重症率达33.1%，也就是有近1/3的人重院；住院的2960新冠患者中，死了89人，死亡率3%。假设全国感染8亿，会有2.64亿重症，死亡将达792万；考虑到全国大多数地区没有武汉、协和医院的医疗条件，真正死亡人数只会更高。</w:t>
      </w:r>
    </w:p>
    <w:p w14:paraId="78D05784" w14:textId="77777777" w:rsidR="00A67332" w:rsidRDefault="00A67332" w:rsidP="00A67332">
      <w:pPr>
        <w:widowControl/>
        <w:rPr>
          <w:rFonts w:hint="eastAsia"/>
        </w:rPr>
      </w:pPr>
    </w:p>
    <w:p w14:paraId="6BBA49FA" w14:textId="77777777" w:rsidR="00A67332" w:rsidRDefault="00A67332" w:rsidP="00A67332">
      <w:pPr>
        <w:widowControl/>
        <w:rPr>
          <w:rFonts w:hint="eastAsia"/>
        </w:rPr>
      </w:pPr>
      <w:r>
        <w:rPr>
          <w:rFonts w:hint="eastAsia"/>
        </w:rPr>
        <w:tab/>
        <w:t>◆中国一年死亡约1000万人，平均一个月死亡80多万人。冬天死亡较多，按一个月100万人算。各地殡仪馆都反映这个月处理尸体数量是往常的三、四倍而且要延后处理，那么这个月至少多死了三、四百万人。大跃进用了三年时间饿死上千万人，新时代一个月就多死几百万人，创下了短时间内人类非正常死亡的记录。</w:t>
      </w:r>
    </w:p>
    <w:p w14:paraId="64B4F2BB" w14:textId="77777777" w:rsidR="00A67332" w:rsidRDefault="00A67332" w:rsidP="00A67332">
      <w:pPr>
        <w:widowControl/>
        <w:rPr>
          <w:rFonts w:hint="eastAsia"/>
        </w:rPr>
      </w:pPr>
    </w:p>
    <w:p w14:paraId="0CD0D3F7" w14:textId="77777777" w:rsidR="00A67332" w:rsidRDefault="00A67332" w:rsidP="00A67332">
      <w:pPr>
        <w:widowControl/>
        <w:rPr>
          <w:rFonts w:hint="eastAsia"/>
        </w:rPr>
      </w:pPr>
      <w:r>
        <w:rPr>
          <w:rFonts w:hint="eastAsia"/>
        </w:rPr>
        <w:t xml:space="preserve">附录四，疫情期间地方创收 </w:t>
      </w:r>
    </w:p>
    <w:p w14:paraId="42607103" w14:textId="77777777" w:rsidR="00A67332" w:rsidRDefault="00A67332" w:rsidP="00A67332">
      <w:pPr>
        <w:widowControl/>
        <w:rPr>
          <w:rFonts w:hint="eastAsia"/>
        </w:rPr>
      </w:pPr>
    </w:p>
    <w:p w14:paraId="08DC6878" w14:textId="77777777" w:rsidR="00A67332" w:rsidRDefault="00A67332" w:rsidP="00A67332">
      <w:pPr>
        <w:widowControl/>
        <w:rPr>
          <w:rFonts w:hint="eastAsia"/>
        </w:rPr>
      </w:pPr>
      <w:r>
        <w:rPr>
          <w:rFonts w:hint="eastAsia"/>
        </w:rPr>
        <w:tab/>
        <w:t>◆2021年4月上旬，云南瑞丽市委书记龚云尊因防疫不力被免职。继任者翟玉龙令高风险区商户各派一人赴二百里外芒市、盈江隔离三周，自费5千元，拒往者公安破门押送，又扣留外地人隔离，怨声盈路。</w:t>
      </w:r>
    </w:p>
    <w:p w14:paraId="0AA0780C" w14:textId="77777777" w:rsidR="00A67332" w:rsidRDefault="00A67332" w:rsidP="00A67332">
      <w:pPr>
        <w:widowControl/>
        <w:rPr>
          <w:rFonts w:hint="eastAsia"/>
        </w:rPr>
      </w:pPr>
    </w:p>
    <w:p w14:paraId="492A1D88" w14:textId="77777777" w:rsidR="00A67332" w:rsidRDefault="00A67332" w:rsidP="00A67332">
      <w:pPr>
        <w:widowControl/>
        <w:rPr>
          <w:rFonts w:hint="eastAsia"/>
        </w:rPr>
      </w:pPr>
      <w:r>
        <w:rPr>
          <w:rFonts w:hint="eastAsia"/>
        </w:rPr>
        <w:tab/>
        <w:t>◆网络视频显示，2021年，云南西双版纳的方舱隔离点，被隔离者从门洞伸出脑袋，等待领取食物。知情人透露，被隔离者送这里至少禁闭三周，费用自付，每日收费300元人民币，药检杂费另计。</w:t>
      </w:r>
    </w:p>
    <w:p w14:paraId="6FBBB495" w14:textId="77777777" w:rsidR="00A67332" w:rsidRDefault="00A67332" w:rsidP="00A67332">
      <w:pPr>
        <w:widowControl/>
        <w:rPr>
          <w:rFonts w:hint="eastAsia"/>
        </w:rPr>
      </w:pPr>
    </w:p>
    <w:p w14:paraId="0F0BB197" w14:textId="77777777" w:rsidR="00A67332" w:rsidRDefault="00A67332" w:rsidP="00A67332">
      <w:pPr>
        <w:widowControl/>
        <w:rPr>
          <w:rFonts w:hint="eastAsia"/>
        </w:rPr>
      </w:pPr>
      <w:r>
        <w:rPr>
          <w:rFonts w:hint="eastAsia"/>
        </w:rPr>
        <w:tab/>
        <w:t>◆2022年3月，山东烟台市海阳市方舱隔离点规划投资1.1亿元，收益2.4亿元。</w:t>
      </w:r>
    </w:p>
    <w:p w14:paraId="4EA8B244" w14:textId="77777777" w:rsidR="00A67332" w:rsidRDefault="00A67332" w:rsidP="00A67332">
      <w:pPr>
        <w:widowControl/>
        <w:rPr>
          <w:rFonts w:hint="eastAsia"/>
        </w:rPr>
      </w:pPr>
    </w:p>
    <w:p w14:paraId="38CBAE53" w14:textId="77777777" w:rsidR="00A67332" w:rsidRDefault="00A67332" w:rsidP="00A67332">
      <w:pPr>
        <w:widowControl/>
        <w:rPr>
          <w:rFonts w:hint="eastAsia"/>
        </w:rPr>
      </w:pPr>
      <w:r>
        <w:rPr>
          <w:rFonts w:hint="eastAsia"/>
        </w:rPr>
        <w:tab/>
        <w:t>◆上海封城期间，几万元一张倒卖通行证，打车500元起步，12元/公里。</w:t>
      </w:r>
    </w:p>
    <w:p w14:paraId="78EB74E6" w14:textId="77777777" w:rsidR="00A67332" w:rsidRDefault="00A67332" w:rsidP="00A67332">
      <w:pPr>
        <w:widowControl/>
        <w:rPr>
          <w:rFonts w:hint="eastAsia"/>
        </w:rPr>
      </w:pPr>
    </w:p>
    <w:p w14:paraId="7BF09815" w14:textId="77777777" w:rsidR="00A67332" w:rsidRDefault="00A67332" w:rsidP="00A67332">
      <w:pPr>
        <w:widowControl/>
        <w:rPr>
          <w:rFonts w:hint="eastAsia"/>
        </w:rPr>
      </w:pPr>
      <w:r>
        <w:rPr>
          <w:rFonts w:hint="eastAsia"/>
        </w:rPr>
        <w:tab/>
        <w:t>◆5月17日，上海嘉定区市场监管局称“金沙河鸡蛋挂面”7.5元加0.5元，48件，384元，多收了24元，以违反价格法罚3500元。</w:t>
      </w:r>
    </w:p>
    <w:p w14:paraId="580759A2" w14:textId="77777777" w:rsidR="00A67332" w:rsidRDefault="00A67332" w:rsidP="00A67332">
      <w:pPr>
        <w:widowControl/>
        <w:rPr>
          <w:rFonts w:hint="eastAsia"/>
        </w:rPr>
      </w:pPr>
    </w:p>
    <w:p w14:paraId="2D068D5F" w14:textId="77777777" w:rsidR="00A67332" w:rsidRDefault="00A67332" w:rsidP="00A67332">
      <w:pPr>
        <w:widowControl/>
        <w:rPr>
          <w:rFonts w:hint="eastAsia"/>
        </w:rPr>
      </w:pPr>
      <w:r>
        <w:rPr>
          <w:rFonts w:hint="eastAsia"/>
        </w:rPr>
        <w:tab/>
        <w:t>◆5月20日，江苏淮安，店里有密接，社区来消毒，1分钟收费300，发票过两天统一给。</w:t>
      </w:r>
    </w:p>
    <w:p w14:paraId="6F6A301A" w14:textId="77777777" w:rsidR="00A67332" w:rsidRDefault="00A67332" w:rsidP="00A67332">
      <w:pPr>
        <w:widowControl/>
        <w:rPr>
          <w:rFonts w:hint="eastAsia"/>
        </w:rPr>
      </w:pPr>
    </w:p>
    <w:p w14:paraId="57C4574B" w14:textId="77777777" w:rsidR="00A67332" w:rsidRDefault="00A67332" w:rsidP="00A67332">
      <w:pPr>
        <w:widowControl/>
        <w:rPr>
          <w:rFonts w:hint="eastAsia"/>
        </w:rPr>
      </w:pPr>
      <w:r>
        <w:rPr>
          <w:rFonts w:hint="eastAsia"/>
        </w:rPr>
        <w:tab/>
        <w:t>◆有的地方强迫车辆做全车核酸，大车4千，小车1千8。</w:t>
      </w:r>
    </w:p>
    <w:p w14:paraId="2255D035" w14:textId="77777777" w:rsidR="00A67332" w:rsidRDefault="00A67332" w:rsidP="00A67332">
      <w:pPr>
        <w:widowControl/>
        <w:rPr>
          <w:rFonts w:hint="eastAsia"/>
        </w:rPr>
      </w:pPr>
    </w:p>
    <w:p w14:paraId="512153AD" w14:textId="77777777" w:rsidR="00A67332" w:rsidRDefault="00A67332" w:rsidP="00A67332">
      <w:pPr>
        <w:widowControl/>
        <w:rPr>
          <w:rFonts w:hint="eastAsia"/>
        </w:rPr>
      </w:pPr>
      <w:r>
        <w:rPr>
          <w:rFonts w:hint="eastAsia"/>
        </w:rPr>
        <w:tab/>
        <w:t>◆在上海被封了75天后，南昌女大学生好不容易返乡，隔离费用500元/天。</w:t>
      </w:r>
    </w:p>
    <w:p w14:paraId="0693E633" w14:textId="77777777" w:rsidR="00A67332" w:rsidRDefault="00A67332" w:rsidP="00A67332">
      <w:pPr>
        <w:widowControl/>
        <w:rPr>
          <w:rFonts w:hint="eastAsia"/>
        </w:rPr>
      </w:pPr>
    </w:p>
    <w:p w14:paraId="72F2D78A" w14:textId="77777777" w:rsidR="00A67332" w:rsidRDefault="00A67332" w:rsidP="00A67332">
      <w:pPr>
        <w:widowControl/>
        <w:rPr>
          <w:rFonts w:hint="eastAsia"/>
        </w:rPr>
      </w:pPr>
      <w:r>
        <w:rPr>
          <w:rFonts w:hint="eastAsia"/>
        </w:rPr>
        <w:tab/>
        <w:t>◆河北省邯郸市经开区文教局要求网吧、KTV、剧院等复工复产须买3358元一台防疫一体机。</w:t>
      </w:r>
    </w:p>
    <w:p w14:paraId="6943BEFE" w14:textId="77777777" w:rsidR="00A67332" w:rsidRDefault="00A67332" w:rsidP="00A67332">
      <w:pPr>
        <w:widowControl/>
        <w:rPr>
          <w:rFonts w:hint="eastAsia"/>
        </w:rPr>
      </w:pPr>
    </w:p>
    <w:p w14:paraId="67030BD5" w14:textId="77777777" w:rsidR="00A67332" w:rsidRDefault="00A67332" w:rsidP="00A67332">
      <w:pPr>
        <w:widowControl/>
        <w:rPr>
          <w:rFonts w:hint="eastAsia"/>
        </w:rPr>
      </w:pPr>
      <w:r>
        <w:rPr>
          <w:rFonts w:hint="eastAsia"/>
        </w:rPr>
        <w:tab/>
        <w:t>◆截止6月13日，辽宁丹东物流中断75天，高铁停运90天（3月16日，未出现阳性就已停）封城足不出户50天，菜价涨了4倍，只发过1次物资。东港、凤城、宽甸等三地捐赠丹东蔬菜包茄子、辣椒、土豆、大头菜、鸡蛋，政府声称是元宝区花460万买来的。期间，元宝区一女卖低价菜，次日突然全员核酸，称出现一个未出门阳性病例，而不公布其行动轨迹、感染源。</w:t>
      </w:r>
    </w:p>
    <w:p w14:paraId="7AE9EA5A" w14:textId="77777777" w:rsidR="00A67332" w:rsidRDefault="00A67332" w:rsidP="00A67332">
      <w:pPr>
        <w:widowControl/>
        <w:rPr>
          <w:rFonts w:hint="eastAsia"/>
        </w:rPr>
      </w:pPr>
    </w:p>
    <w:p w14:paraId="7AD0882F" w14:textId="77777777" w:rsidR="00A67332" w:rsidRDefault="00A67332" w:rsidP="00A67332">
      <w:pPr>
        <w:widowControl/>
        <w:rPr>
          <w:rFonts w:hint="eastAsia"/>
        </w:rPr>
      </w:pPr>
      <w:r>
        <w:rPr>
          <w:rFonts w:hint="eastAsia"/>
        </w:rPr>
        <w:tab/>
        <w:t>◆6月中旬，北京东城区日易晶盛菜场进价1.3元土豆卖6元，摊主被罚10万。</w:t>
      </w:r>
    </w:p>
    <w:p w14:paraId="2D057F44" w14:textId="77777777" w:rsidR="00A67332" w:rsidRDefault="00A67332" w:rsidP="00A67332">
      <w:pPr>
        <w:widowControl/>
        <w:rPr>
          <w:rFonts w:hint="eastAsia"/>
        </w:rPr>
      </w:pPr>
    </w:p>
    <w:p w14:paraId="46F027D9" w14:textId="77777777" w:rsidR="00A67332" w:rsidRDefault="00A67332" w:rsidP="00A67332">
      <w:pPr>
        <w:widowControl/>
        <w:rPr>
          <w:rFonts w:hint="eastAsia"/>
        </w:rPr>
      </w:pPr>
      <w:r>
        <w:rPr>
          <w:rFonts w:hint="eastAsia"/>
        </w:rPr>
        <w:tab/>
        <w:t>◆王宇律师发推：苏州经营酒店朋友，隔离人员300元/天，政府结算只给120元。</w:t>
      </w:r>
    </w:p>
    <w:p w14:paraId="06358900" w14:textId="77777777" w:rsidR="00A67332" w:rsidRDefault="00A67332" w:rsidP="00A67332">
      <w:pPr>
        <w:widowControl/>
        <w:rPr>
          <w:rFonts w:hint="eastAsia"/>
        </w:rPr>
      </w:pPr>
    </w:p>
    <w:p w14:paraId="4ED57E52" w14:textId="77777777" w:rsidR="00A67332" w:rsidRDefault="00A67332" w:rsidP="00A67332">
      <w:pPr>
        <w:widowControl/>
        <w:rPr>
          <w:rFonts w:hint="eastAsia"/>
        </w:rPr>
      </w:pPr>
      <w:r>
        <w:rPr>
          <w:rFonts w:hint="eastAsia"/>
        </w:rPr>
        <w:tab/>
        <w:t>◆7月中旬，手臂盖章的江苏无锡以疫情防控为名要求企业出钱装监控，不然不给复工。</w:t>
      </w:r>
    </w:p>
    <w:p w14:paraId="6F5BE7E7" w14:textId="77777777" w:rsidR="00A67332" w:rsidRDefault="00A67332" w:rsidP="00A67332">
      <w:pPr>
        <w:widowControl/>
        <w:rPr>
          <w:rFonts w:hint="eastAsia"/>
        </w:rPr>
      </w:pPr>
    </w:p>
    <w:p w14:paraId="33DC7A23" w14:textId="77777777" w:rsidR="00A67332" w:rsidRDefault="00A67332" w:rsidP="00A67332">
      <w:pPr>
        <w:widowControl/>
        <w:rPr>
          <w:rFonts w:hint="eastAsia"/>
        </w:rPr>
      </w:pPr>
      <w:r>
        <w:rPr>
          <w:rFonts w:hint="eastAsia"/>
        </w:rPr>
        <w:tab/>
        <w:t>◆8月初，广西北海令每户家庭派代表去隔离。</w:t>
      </w:r>
    </w:p>
    <w:p w14:paraId="2C4655E0" w14:textId="77777777" w:rsidR="00A67332" w:rsidRDefault="00A67332" w:rsidP="00A67332">
      <w:pPr>
        <w:widowControl/>
        <w:rPr>
          <w:rFonts w:hint="eastAsia"/>
        </w:rPr>
      </w:pPr>
    </w:p>
    <w:p w14:paraId="21593EF4" w14:textId="77777777" w:rsidR="00A67332" w:rsidRDefault="00A67332" w:rsidP="00A67332">
      <w:pPr>
        <w:widowControl/>
        <w:rPr>
          <w:rFonts w:hint="eastAsia"/>
        </w:rPr>
      </w:pPr>
      <w:r>
        <w:rPr>
          <w:rFonts w:hint="eastAsia"/>
        </w:rPr>
        <w:tab/>
        <w:t>◆已退房滞留三亚机场的游客闹了一下，住店免费了，其他没有退房的游客继续住还是自费。成都一家13人滞留三亚文华东方酒店，住一晚万元，吃一餐七千，一天</w:t>
      </w:r>
      <w:r>
        <w:rPr>
          <w:rFonts w:hint="eastAsia"/>
        </w:rPr>
        <w:lastRenderedPageBreak/>
        <w:t>花费2万6千5百元。三亚机票往宜宾原来400块，贵的八九百块，疫情期间2张3000，涨了一倍。三亚飞武汉机票原900多元，涨到2300元，退票20%手续费。三亚海棠湾红树林度假酒店每间房1600馀元，宣称半价，门市价格2980，半价后仍近1500元。酒店一份双人餐500元。打车5、6公里，黑车要价260。</w:t>
      </w:r>
    </w:p>
    <w:p w14:paraId="77D0E28A" w14:textId="77777777" w:rsidR="00A67332" w:rsidRDefault="00A67332" w:rsidP="00A67332">
      <w:pPr>
        <w:widowControl/>
        <w:rPr>
          <w:rFonts w:hint="eastAsia"/>
        </w:rPr>
      </w:pPr>
    </w:p>
    <w:p w14:paraId="238FC869" w14:textId="77777777" w:rsidR="00A67332" w:rsidRDefault="00A67332" w:rsidP="00A67332">
      <w:pPr>
        <w:widowControl/>
        <w:rPr>
          <w:rFonts w:hint="eastAsia"/>
        </w:rPr>
      </w:pPr>
      <w:r>
        <w:rPr>
          <w:rFonts w:hint="eastAsia"/>
        </w:rPr>
        <w:tab/>
        <w:t>◆哈尔滨隔离结束，因没有车多住一天300元，晚饭一顿不订，必须订一天100元。</w:t>
      </w:r>
    </w:p>
    <w:p w14:paraId="5E083CC8" w14:textId="77777777" w:rsidR="00A67332" w:rsidRDefault="00A67332" w:rsidP="00A67332">
      <w:pPr>
        <w:widowControl/>
        <w:rPr>
          <w:rFonts w:hint="eastAsia"/>
        </w:rPr>
      </w:pPr>
    </w:p>
    <w:p w14:paraId="7D10C049" w14:textId="77777777" w:rsidR="00A67332" w:rsidRDefault="00A67332" w:rsidP="00A67332">
      <w:pPr>
        <w:widowControl/>
        <w:rPr>
          <w:rFonts w:hint="eastAsia"/>
        </w:rPr>
      </w:pPr>
      <w:r>
        <w:rPr>
          <w:rFonts w:hint="eastAsia"/>
        </w:rPr>
        <w:tab/>
        <w:t>◆河南某地逼商户捐100一500元不等。</w:t>
      </w:r>
    </w:p>
    <w:p w14:paraId="06ADA57D" w14:textId="77777777" w:rsidR="00A67332" w:rsidRDefault="00A67332" w:rsidP="00A67332">
      <w:pPr>
        <w:widowControl/>
        <w:rPr>
          <w:rFonts w:hint="eastAsia"/>
        </w:rPr>
      </w:pPr>
    </w:p>
    <w:p w14:paraId="4EB24E5A" w14:textId="77777777" w:rsidR="00A67332" w:rsidRDefault="00A67332" w:rsidP="00A67332">
      <w:pPr>
        <w:widowControl/>
        <w:rPr>
          <w:rFonts w:hint="eastAsia"/>
        </w:rPr>
      </w:pPr>
      <w:r>
        <w:rPr>
          <w:rFonts w:hint="eastAsia"/>
        </w:rPr>
        <w:tab/>
        <w:t>◆9月22日，四川内江市市中区“一扫三查”汪某5日以上未核酸，行政处罚后自费隔离，住宿费188元/天，餐费85元/天。几乎就在同一天，云南彝良、重庆长寿、云南镇雄开始对疫情隔离住宿餐饮收费，云南彝良的价格是183元/天，重庆长寿的价格是300元/天，云南镇雄的价格是100~150元/天，拒绝缴纳疫情隔离费用的，将全部纳入征信。</w:t>
      </w:r>
    </w:p>
    <w:p w14:paraId="2974B767" w14:textId="77777777" w:rsidR="00A67332" w:rsidRDefault="00A67332" w:rsidP="00A67332">
      <w:pPr>
        <w:widowControl/>
        <w:rPr>
          <w:rFonts w:hint="eastAsia"/>
        </w:rPr>
      </w:pPr>
    </w:p>
    <w:p w14:paraId="7DACA2B0" w14:textId="77777777" w:rsidR="00A67332" w:rsidRDefault="00A67332" w:rsidP="00A67332">
      <w:pPr>
        <w:widowControl/>
        <w:rPr>
          <w:rFonts w:hint="eastAsia"/>
        </w:rPr>
      </w:pPr>
      <w:r>
        <w:rPr>
          <w:rFonts w:hint="eastAsia"/>
        </w:rPr>
        <w:tab/>
        <w:t>◆成都小店，7500元电子哨兵，网络售价3800。</w:t>
      </w:r>
    </w:p>
    <w:p w14:paraId="62EA2396" w14:textId="77777777" w:rsidR="00A67332" w:rsidRDefault="00A67332" w:rsidP="00A67332">
      <w:pPr>
        <w:widowControl/>
        <w:rPr>
          <w:rFonts w:hint="eastAsia"/>
        </w:rPr>
      </w:pPr>
    </w:p>
    <w:p w14:paraId="4B640FD4" w14:textId="77777777" w:rsidR="00A67332" w:rsidRDefault="00A67332" w:rsidP="00A67332">
      <w:pPr>
        <w:widowControl/>
        <w:rPr>
          <w:rFonts w:hint="eastAsia"/>
        </w:rPr>
      </w:pPr>
      <w:r>
        <w:rPr>
          <w:rFonts w:hint="eastAsia"/>
        </w:rPr>
        <w:tab/>
        <w:t>◆8月份，在上海建的万人方舱，价值几个亿的一大片方舱拆了。10月又要重建扩建杨浦复兴岛新建预备方舱和密接隔离点项目，3009间，总投资近16亿人民币，中交建筑集团公司中标。</w:t>
      </w:r>
    </w:p>
    <w:p w14:paraId="58C005CA" w14:textId="77777777" w:rsidR="00A67332" w:rsidRDefault="00A67332" w:rsidP="00A67332">
      <w:pPr>
        <w:widowControl/>
        <w:rPr>
          <w:rFonts w:hint="eastAsia"/>
        </w:rPr>
      </w:pPr>
    </w:p>
    <w:p w14:paraId="59AB050D" w14:textId="77777777" w:rsidR="00A67332" w:rsidRDefault="00A67332" w:rsidP="00A67332">
      <w:pPr>
        <w:widowControl/>
        <w:rPr>
          <w:rFonts w:hint="eastAsia"/>
        </w:rPr>
      </w:pPr>
      <w:r>
        <w:rPr>
          <w:rFonts w:hint="eastAsia"/>
        </w:rPr>
        <w:tab/>
        <w:t>◆广州市海珠区通告：海珠区全区域11月5日至11月7日，档口开档罚款一万，仓库出货罚款五万，物流收货罚款十万，拒不配合，一律行政拘留。海珠区防控中心2022年11月5日。</w:t>
      </w:r>
    </w:p>
    <w:p w14:paraId="10EDA86E" w14:textId="77777777" w:rsidR="00A67332" w:rsidRDefault="00A67332" w:rsidP="00A67332">
      <w:pPr>
        <w:widowControl/>
        <w:rPr>
          <w:rFonts w:hint="eastAsia"/>
        </w:rPr>
      </w:pPr>
    </w:p>
    <w:p w14:paraId="08633C3C" w14:textId="77777777" w:rsidR="00A67332" w:rsidRDefault="00A67332" w:rsidP="00A67332">
      <w:pPr>
        <w:widowControl/>
        <w:rPr>
          <w:rFonts w:hint="eastAsia"/>
        </w:rPr>
      </w:pPr>
      <w:r>
        <w:rPr>
          <w:rFonts w:hint="eastAsia"/>
        </w:rPr>
        <w:tab/>
        <w:t>◆内蒙首府呼和浩特市热传官方把隔离做成“生意”，暴力破门拉阴性家庭去隔离，每拉走一个官方“补贴”3千馀元人民币。</w:t>
      </w:r>
    </w:p>
    <w:p w14:paraId="620A8D15" w14:textId="77777777" w:rsidR="00A67332" w:rsidRDefault="00A67332" w:rsidP="00A67332">
      <w:pPr>
        <w:widowControl/>
        <w:rPr>
          <w:rFonts w:hint="eastAsia"/>
        </w:rPr>
      </w:pPr>
    </w:p>
    <w:p w14:paraId="49D33CD0" w14:textId="77777777" w:rsidR="00A67332" w:rsidRDefault="00A67332" w:rsidP="00A67332">
      <w:pPr>
        <w:widowControl/>
        <w:rPr>
          <w:rFonts w:hint="eastAsia"/>
        </w:rPr>
      </w:pPr>
      <w:r>
        <w:rPr>
          <w:rFonts w:hint="eastAsia"/>
        </w:rPr>
        <w:tab/>
        <w:t>◆11月29日，胡锡进建议不要大规模建方舱，下午山东投资230亿元建20万张床位的永久性方舱。胡锡进删除微博。</w:t>
      </w:r>
    </w:p>
    <w:p w14:paraId="47D0DDC4" w14:textId="77777777" w:rsidR="00A67332" w:rsidRDefault="00A67332" w:rsidP="00A67332">
      <w:pPr>
        <w:widowControl/>
        <w:rPr>
          <w:rFonts w:hint="eastAsia"/>
        </w:rPr>
      </w:pPr>
    </w:p>
    <w:p w14:paraId="32D878C1" w14:textId="77777777" w:rsidR="00A67332" w:rsidRDefault="00A67332" w:rsidP="00A67332">
      <w:pPr>
        <w:widowControl/>
        <w:rPr>
          <w:rFonts w:hint="eastAsia"/>
        </w:rPr>
      </w:pPr>
      <w:r>
        <w:rPr>
          <w:rFonts w:hint="eastAsia"/>
        </w:rPr>
        <w:tab/>
        <w:t>◆江苏吴江的健康隔离套餐，5天转阴套餐980元，7天转阴套餐1380元。</w:t>
      </w:r>
    </w:p>
    <w:p w14:paraId="359D41B5" w14:textId="77777777" w:rsidR="00A67332" w:rsidRDefault="00A67332" w:rsidP="00A67332">
      <w:pPr>
        <w:widowControl/>
        <w:rPr>
          <w:rFonts w:hint="eastAsia"/>
        </w:rPr>
      </w:pPr>
    </w:p>
    <w:p w14:paraId="6CEE7C11" w14:textId="77777777" w:rsidR="00A67332" w:rsidRDefault="00A67332" w:rsidP="00A67332">
      <w:pPr>
        <w:widowControl/>
        <w:rPr>
          <w:rFonts w:hint="eastAsia"/>
        </w:rPr>
      </w:pPr>
      <w:r>
        <w:rPr>
          <w:rFonts w:hint="eastAsia"/>
        </w:rPr>
        <w:tab/>
        <w:t>◆河南穷县民权县：花2.5亿建一万平米方舱医院。</w:t>
      </w:r>
    </w:p>
    <w:p w14:paraId="141A84AD" w14:textId="77777777" w:rsidR="00A67332" w:rsidRDefault="00A67332" w:rsidP="00A67332">
      <w:pPr>
        <w:widowControl/>
        <w:rPr>
          <w:rFonts w:hint="eastAsia"/>
        </w:rPr>
      </w:pPr>
    </w:p>
    <w:p w14:paraId="586094EC" w14:textId="77777777" w:rsidR="00A67332" w:rsidRDefault="00A67332" w:rsidP="00A67332">
      <w:pPr>
        <w:widowControl/>
        <w:rPr>
          <w:rFonts w:hint="eastAsia"/>
        </w:rPr>
      </w:pPr>
      <w:r>
        <w:rPr>
          <w:rFonts w:hint="eastAsia"/>
        </w:rPr>
        <w:t xml:space="preserve">附录五，因疫情防控而死于人祸者 </w:t>
      </w:r>
    </w:p>
    <w:p w14:paraId="0C3E04CB" w14:textId="77777777" w:rsidR="00A67332" w:rsidRDefault="00A67332" w:rsidP="00A67332">
      <w:pPr>
        <w:widowControl/>
        <w:rPr>
          <w:rFonts w:hint="eastAsia"/>
        </w:rPr>
      </w:pPr>
    </w:p>
    <w:p w14:paraId="424A982B" w14:textId="77777777" w:rsidR="00A67332" w:rsidRDefault="00A67332" w:rsidP="00A67332">
      <w:pPr>
        <w:widowControl/>
        <w:rPr>
          <w:rFonts w:hint="eastAsia"/>
        </w:rPr>
      </w:pPr>
      <w:r>
        <w:rPr>
          <w:rFonts w:hint="eastAsia"/>
        </w:rPr>
        <w:lastRenderedPageBreak/>
        <w:tab/>
        <w:t>◆2020年1月下旬，武汉封城之初，协和医院心内科护士张嬿婉不满医生用对讲机指挥没有防护服的护士进隔离病房工作，与同事辞职抗议，并举报护理部主任刘义兰，当局称“团结抗疫，秋后算账”；7月底，强迫其自杀，维稳其同事，而毁掉监控。</w:t>
      </w:r>
    </w:p>
    <w:p w14:paraId="42BC7AD8" w14:textId="77777777" w:rsidR="00A67332" w:rsidRDefault="00A67332" w:rsidP="00A67332">
      <w:pPr>
        <w:widowControl/>
        <w:rPr>
          <w:rFonts w:hint="eastAsia"/>
        </w:rPr>
      </w:pPr>
    </w:p>
    <w:p w14:paraId="53C18669" w14:textId="77777777" w:rsidR="00A67332" w:rsidRDefault="00A67332" w:rsidP="00A67332">
      <w:pPr>
        <w:widowControl/>
        <w:rPr>
          <w:rFonts w:hint="eastAsia"/>
        </w:rPr>
      </w:pPr>
      <w:r>
        <w:rPr>
          <w:rFonts w:hint="eastAsia"/>
        </w:rPr>
        <w:tab/>
        <w:t>◆2022年春天，上海封城期间，徐汇区龙吴路华欣家园601一独居老人饿死。</w:t>
      </w:r>
    </w:p>
    <w:p w14:paraId="424E5119" w14:textId="77777777" w:rsidR="00A67332" w:rsidRDefault="00A67332" w:rsidP="00A67332">
      <w:pPr>
        <w:widowControl/>
        <w:rPr>
          <w:rFonts w:hint="eastAsia"/>
        </w:rPr>
      </w:pPr>
    </w:p>
    <w:p w14:paraId="5189F596" w14:textId="77777777" w:rsidR="00A67332" w:rsidRDefault="00A67332" w:rsidP="00A67332">
      <w:pPr>
        <w:widowControl/>
        <w:rPr>
          <w:rFonts w:hint="eastAsia"/>
        </w:rPr>
      </w:pPr>
      <w:r>
        <w:rPr>
          <w:rFonts w:hint="eastAsia"/>
        </w:rPr>
        <w:tab/>
        <w:t>◆吉林松原王府服务区，疫情防控不让大车下高速，也不让回家，一大车司机在服务区停留20天，没有吃的喝的，3月30日，突发疾病猝死。</w:t>
      </w:r>
    </w:p>
    <w:p w14:paraId="349F5C9A" w14:textId="77777777" w:rsidR="00A67332" w:rsidRDefault="00A67332" w:rsidP="00A67332">
      <w:pPr>
        <w:widowControl/>
        <w:rPr>
          <w:rFonts w:hint="eastAsia"/>
        </w:rPr>
      </w:pPr>
    </w:p>
    <w:p w14:paraId="60B04301" w14:textId="77777777" w:rsidR="00A67332" w:rsidRDefault="00A67332" w:rsidP="00A67332">
      <w:pPr>
        <w:widowControl/>
        <w:rPr>
          <w:rFonts w:hint="eastAsia"/>
        </w:rPr>
      </w:pPr>
      <w:r>
        <w:rPr>
          <w:rFonts w:hint="eastAsia"/>
        </w:rPr>
        <w:tab/>
        <w:t>◆据上海57岁的家政阿姨郑某某讲述，一老人饿得头晕而吃屎，4月8日仍然被饿死。</w:t>
      </w:r>
    </w:p>
    <w:p w14:paraId="65076D01" w14:textId="77777777" w:rsidR="00A67332" w:rsidRDefault="00A67332" w:rsidP="00A67332">
      <w:pPr>
        <w:widowControl/>
        <w:rPr>
          <w:rFonts w:hint="eastAsia"/>
        </w:rPr>
      </w:pPr>
    </w:p>
    <w:p w14:paraId="68EDB1ED" w14:textId="77777777" w:rsidR="00A67332" w:rsidRDefault="00A67332" w:rsidP="00A67332">
      <w:pPr>
        <w:widowControl/>
        <w:rPr>
          <w:rFonts w:hint="eastAsia"/>
        </w:rPr>
      </w:pPr>
      <w:r>
        <w:rPr>
          <w:rFonts w:hint="eastAsia"/>
        </w:rPr>
        <w:tab/>
        <w:t>◆4月8日，上海浦东潍坊街一老人饿死。</w:t>
      </w:r>
    </w:p>
    <w:p w14:paraId="01CFC6E4" w14:textId="77777777" w:rsidR="00A67332" w:rsidRDefault="00A67332" w:rsidP="00A67332">
      <w:pPr>
        <w:widowControl/>
        <w:rPr>
          <w:rFonts w:hint="eastAsia"/>
        </w:rPr>
      </w:pPr>
    </w:p>
    <w:p w14:paraId="1B0DBAA0" w14:textId="77777777" w:rsidR="00A67332" w:rsidRDefault="00A67332" w:rsidP="00A67332">
      <w:pPr>
        <w:widowControl/>
        <w:rPr>
          <w:rFonts w:hint="eastAsia"/>
        </w:rPr>
      </w:pPr>
      <w:r>
        <w:rPr>
          <w:rFonts w:hint="eastAsia"/>
        </w:rPr>
        <w:tab/>
        <w:t>◆因浦东北蔡镇某离休干部遗孀饿死，4月8日，北蔡镇党委书记蔡记强被问责，查出其伙同镇长徐建平盗卖4批援助保供物资，蔡永强实得赃款300万元。</w:t>
      </w:r>
    </w:p>
    <w:p w14:paraId="78BD3C87" w14:textId="77777777" w:rsidR="00A67332" w:rsidRDefault="00A67332" w:rsidP="00A67332">
      <w:pPr>
        <w:widowControl/>
        <w:rPr>
          <w:rFonts w:hint="eastAsia"/>
        </w:rPr>
      </w:pPr>
    </w:p>
    <w:p w14:paraId="0EC804ED" w14:textId="77777777" w:rsidR="00A67332" w:rsidRDefault="00A67332" w:rsidP="00A67332">
      <w:pPr>
        <w:widowControl/>
        <w:rPr>
          <w:rFonts w:hint="eastAsia"/>
        </w:rPr>
      </w:pPr>
      <w:r>
        <w:rPr>
          <w:rFonts w:hint="eastAsia"/>
        </w:rPr>
        <w:tab/>
        <w:t>◆4月11日，上海浦东崂山新村75岁蒋老伯饿死。</w:t>
      </w:r>
    </w:p>
    <w:p w14:paraId="2A71B192" w14:textId="77777777" w:rsidR="00A67332" w:rsidRDefault="00A67332" w:rsidP="00A67332">
      <w:pPr>
        <w:widowControl/>
        <w:rPr>
          <w:rFonts w:hint="eastAsia"/>
        </w:rPr>
      </w:pPr>
    </w:p>
    <w:p w14:paraId="66B5EDBA" w14:textId="77777777" w:rsidR="00A67332" w:rsidRDefault="00A67332" w:rsidP="00A67332">
      <w:pPr>
        <w:widowControl/>
        <w:rPr>
          <w:rFonts w:hint="eastAsia"/>
        </w:rPr>
      </w:pPr>
      <w:r>
        <w:rPr>
          <w:rFonts w:hint="eastAsia"/>
        </w:rPr>
        <w:tab/>
        <w:t>◆上海老头66岁了，因小区内有人饿死，他就要求去坐牢不想饿死。</w:t>
      </w:r>
    </w:p>
    <w:p w14:paraId="6C6DE18B" w14:textId="77777777" w:rsidR="00A67332" w:rsidRDefault="00A67332" w:rsidP="00A67332">
      <w:pPr>
        <w:widowControl/>
        <w:rPr>
          <w:rFonts w:hint="eastAsia"/>
        </w:rPr>
      </w:pPr>
    </w:p>
    <w:p w14:paraId="4E727DB1" w14:textId="77777777" w:rsidR="00A67332" w:rsidRDefault="00A67332" w:rsidP="00A67332">
      <w:pPr>
        <w:widowControl/>
        <w:rPr>
          <w:rFonts w:hint="eastAsia"/>
        </w:rPr>
      </w:pPr>
      <w:r>
        <w:rPr>
          <w:rFonts w:hint="eastAsia"/>
        </w:rPr>
        <w:tab/>
        <w:t>◆上海，一家7口（两孩子）要饿死，视频留遗言！</w:t>
      </w:r>
    </w:p>
    <w:p w14:paraId="194CD43B" w14:textId="77777777" w:rsidR="00A67332" w:rsidRDefault="00A67332" w:rsidP="00A67332">
      <w:pPr>
        <w:widowControl/>
        <w:rPr>
          <w:rFonts w:hint="eastAsia"/>
        </w:rPr>
      </w:pPr>
    </w:p>
    <w:p w14:paraId="3376A89C" w14:textId="77777777" w:rsidR="00A67332" w:rsidRDefault="00A67332" w:rsidP="00A67332">
      <w:pPr>
        <w:widowControl/>
        <w:rPr>
          <w:rFonts w:hint="eastAsia"/>
        </w:rPr>
      </w:pPr>
      <w:r>
        <w:rPr>
          <w:rFonts w:hint="eastAsia"/>
        </w:rPr>
        <w:tab/>
        <w:t>◆上海男子在逃离封锁中的小区时淹死在河里。</w:t>
      </w:r>
    </w:p>
    <w:p w14:paraId="6A2F45F5" w14:textId="77777777" w:rsidR="00A67332" w:rsidRDefault="00A67332" w:rsidP="00A67332">
      <w:pPr>
        <w:widowControl/>
        <w:rPr>
          <w:rFonts w:hint="eastAsia"/>
        </w:rPr>
      </w:pPr>
    </w:p>
    <w:p w14:paraId="329BA750" w14:textId="77777777" w:rsidR="00A67332" w:rsidRDefault="00A67332" w:rsidP="00A67332">
      <w:pPr>
        <w:widowControl/>
        <w:rPr>
          <w:rFonts w:hint="eastAsia"/>
        </w:rPr>
      </w:pPr>
      <w:r>
        <w:rPr>
          <w:rFonts w:hint="eastAsia"/>
        </w:rPr>
        <w:tab/>
        <w:t>◆据季孝龙《上海封城死亡者集结号！》（2022.4.19），“前同事家的大楼，半个月里，死了3人。1人死在家里，2人跳楼”;“一个是老人住7楼跳楼 一个是40几岁的跳楼，还有一个是老人死在家里”；“镇江宝华，一14岁儿童因为封城，长时间见不到父母，跳楼身亡，公安局可以查到公告”。</w:t>
      </w:r>
    </w:p>
    <w:p w14:paraId="186E83B4" w14:textId="77777777" w:rsidR="00A67332" w:rsidRDefault="00A67332" w:rsidP="00A67332">
      <w:pPr>
        <w:widowControl/>
        <w:rPr>
          <w:rFonts w:hint="eastAsia"/>
        </w:rPr>
      </w:pPr>
    </w:p>
    <w:p w14:paraId="62BF497C" w14:textId="77777777" w:rsidR="00A67332" w:rsidRDefault="00A67332" w:rsidP="00A67332">
      <w:pPr>
        <w:widowControl/>
        <w:rPr>
          <w:rFonts w:hint="eastAsia"/>
        </w:rPr>
      </w:pPr>
      <w:r>
        <w:rPr>
          <w:rFonts w:hint="eastAsia"/>
        </w:rPr>
        <w:tab/>
        <w:t>◆有网民发贴:“坐标浦东，我的外公因为是阳性被拉去定点医院，多方办事不力折腾他们两个高龄老人，导致他在24小时没到就去世了。”</w:t>
      </w:r>
    </w:p>
    <w:p w14:paraId="5F73039F" w14:textId="77777777" w:rsidR="00A67332" w:rsidRDefault="00A67332" w:rsidP="00A67332">
      <w:pPr>
        <w:widowControl/>
        <w:rPr>
          <w:rFonts w:hint="eastAsia"/>
        </w:rPr>
      </w:pPr>
    </w:p>
    <w:p w14:paraId="5A5EC1FA" w14:textId="77777777" w:rsidR="00A67332" w:rsidRDefault="00A67332" w:rsidP="00A67332">
      <w:pPr>
        <w:widowControl/>
        <w:rPr>
          <w:rFonts w:hint="eastAsia"/>
        </w:rPr>
      </w:pPr>
      <w:r>
        <w:rPr>
          <w:rFonts w:hint="eastAsia"/>
        </w:rPr>
        <w:tab/>
        <w:t>◆清零运动中，年轻的生命就这样消失了。大白从上层床抬粉衣女，旁白要求带其手机，身份证今天找到了。</w:t>
      </w:r>
    </w:p>
    <w:p w14:paraId="00447E26" w14:textId="77777777" w:rsidR="00A67332" w:rsidRDefault="00A67332" w:rsidP="00A67332">
      <w:pPr>
        <w:widowControl/>
        <w:rPr>
          <w:rFonts w:hint="eastAsia"/>
        </w:rPr>
      </w:pPr>
    </w:p>
    <w:p w14:paraId="5EA8219D" w14:textId="77777777" w:rsidR="00A67332" w:rsidRDefault="00A67332" w:rsidP="00A67332">
      <w:pPr>
        <w:widowControl/>
        <w:rPr>
          <w:rFonts w:hint="eastAsia"/>
        </w:rPr>
      </w:pPr>
      <w:r>
        <w:rPr>
          <w:rFonts w:hint="eastAsia"/>
        </w:rPr>
        <w:lastRenderedPageBreak/>
        <w:tab/>
        <w:t>◆小女孩从楼上掉下来，摔死了！爸爸在别的封控区，回不来；妈妈在抢菜，没顾上！</w:t>
      </w:r>
    </w:p>
    <w:p w14:paraId="731E6B83" w14:textId="77777777" w:rsidR="00A67332" w:rsidRDefault="00A67332" w:rsidP="00A67332">
      <w:pPr>
        <w:widowControl/>
        <w:rPr>
          <w:rFonts w:hint="eastAsia"/>
        </w:rPr>
      </w:pPr>
    </w:p>
    <w:p w14:paraId="710F62E5" w14:textId="77777777" w:rsidR="00A67332" w:rsidRDefault="00A67332" w:rsidP="00A67332">
      <w:pPr>
        <w:widowControl/>
        <w:rPr>
          <w:rFonts w:hint="eastAsia"/>
        </w:rPr>
      </w:pPr>
      <w:r>
        <w:rPr>
          <w:rFonts w:hint="eastAsia"/>
        </w:rPr>
        <w:tab/>
        <w:t>◆贵州打工妹也要饿死在上海了，也是拍视频为证。</w:t>
      </w:r>
    </w:p>
    <w:p w14:paraId="7651D104" w14:textId="77777777" w:rsidR="00A67332" w:rsidRDefault="00A67332" w:rsidP="00A67332">
      <w:pPr>
        <w:widowControl/>
        <w:rPr>
          <w:rFonts w:hint="eastAsia"/>
        </w:rPr>
      </w:pPr>
    </w:p>
    <w:p w14:paraId="3BCC80F6" w14:textId="77777777" w:rsidR="00A67332" w:rsidRDefault="00A67332" w:rsidP="00A67332">
      <w:pPr>
        <w:widowControl/>
        <w:rPr>
          <w:rFonts w:hint="eastAsia"/>
        </w:rPr>
      </w:pPr>
      <w:r>
        <w:rPr>
          <w:rFonts w:hint="eastAsia"/>
        </w:rPr>
        <w:tab/>
        <w:t>◆4月18日，一位29岁的南非女子Nomaqocwa Backie被发现死于上海的公寓中；知情者高度怀疑是被饿死的。</w:t>
      </w:r>
    </w:p>
    <w:p w14:paraId="2F7C369C" w14:textId="77777777" w:rsidR="00A67332" w:rsidRDefault="00A67332" w:rsidP="00A67332">
      <w:pPr>
        <w:widowControl/>
        <w:rPr>
          <w:rFonts w:hint="eastAsia"/>
        </w:rPr>
      </w:pPr>
    </w:p>
    <w:p w14:paraId="4B47BEF6" w14:textId="77777777" w:rsidR="00A67332" w:rsidRDefault="00A67332" w:rsidP="00A67332">
      <w:pPr>
        <w:widowControl/>
        <w:rPr>
          <w:rFonts w:hint="eastAsia"/>
        </w:rPr>
      </w:pPr>
      <w:r>
        <w:rPr>
          <w:rFonts w:hint="eastAsia"/>
        </w:rPr>
        <w:tab/>
        <w:t>◆上海浦东东海养老院死亡过百，护理中断是导致死亡的最重要原因。</w:t>
      </w:r>
    </w:p>
    <w:p w14:paraId="1A75B75D" w14:textId="77777777" w:rsidR="00A67332" w:rsidRDefault="00A67332" w:rsidP="00A67332">
      <w:pPr>
        <w:widowControl/>
        <w:rPr>
          <w:rFonts w:hint="eastAsia"/>
        </w:rPr>
      </w:pPr>
    </w:p>
    <w:p w14:paraId="31083604" w14:textId="77777777" w:rsidR="00A67332" w:rsidRDefault="00A67332" w:rsidP="00A67332">
      <w:pPr>
        <w:widowControl/>
        <w:rPr>
          <w:rFonts w:hint="eastAsia"/>
        </w:rPr>
      </w:pPr>
      <w:r>
        <w:rPr>
          <w:rFonts w:hint="eastAsia"/>
        </w:rPr>
        <w:tab/>
        <w:t>◆复旦大学外语系85级一名校友胡红死在上海家中，发现的时候躺在地上，家里除了一碗白米饭，什么吃的都没有。</w:t>
      </w:r>
    </w:p>
    <w:p w14:paraId="230CF904" w14:textId="77777777" w:rsidR="00A67332" w:rsidRDefault="00A67332" w:rsidP="00A67332">
      <w:pPr>
        <w:widowControl/>
        <w:rPr>
          <w:rFonts w:hint="eastAsia"/>
        </w:rPr>
      </w:pPr>
    </w:p>
    <w:p w14:paraId="43B9E5D2" w14:textId="77777777" w:rsidR="00A67332" w:rsidRDefault="00A67332" w:rsidP="00A67332">
      <w:pPr>
        <w:widowControl/>
        <w:rPr>
          <w:rFonts w:hint="eastAsia"/>
        </w:rPr>
      </w:pPr>
      <w:r>
        <w:rPr>
          <w:rFonts w:hint="eastAsia"/>
        </w:rPr>
        <w:tab/>
        <w:t>◆5月1日，上海静安区长乐路1222号乙栋502室58岁独居老人吴晓伟被发现饿死在家中，尸体已经发臭，被发现后尸体又过了一天才被抬走。</w:t>
      </w:r>
    </w:p>
    <w:p w14:paraId="4DB27B2F" w14:textId="77777777" w:rsidR="00A67332" w:rsidRDefault="00A67332" w:rsidP="00A67332">
      <w:pPr>
        <w:widowControl/>
        <w:rPr>
          <w:rFonts w:hint="eastAsia"/>
        </w:rPr>
      </w:pPr>
    </w:p>
    <w:p w14:paraId="532CA85E" w14:textId="77777777" w:rsidR="00A67332" w:rsidRDefault="00A67332" w:rsidP="00A67332">
      <w:pPr>
        <w:widowControl/>
        <w:rPr>
          <w:rFonts w:hint="eastAsia"/>
        </w:rPr>
      </w:pPr>
      <w:r>
        <w:rPr>
          <w:rFonts w:hint="eastAsia"/>
        </w:rPr>
        <w:tab/>
        <w:t>◆一名外派上海的40多岁韩国男子，于上海实施大规模封控期间，在闵行区一间公寓內被发现已经死亡多日。</w:t>
      </w:r>
    </w:p>
    <w:p w14:paraId="7344065F" w14:textId="77777777" w:rsidR="00A67332" w:rsidRDefault="00A67332" w:rsidP="00A67332">
      <w:pPr>
        <w:widowControl/>
        <w:rPr>
          <w:rFonts w:hint="eastAsia"/>
        </w:rPr>
      </w:pPr>
    </w:p>
    <w:p w14:paraId="13B55DC1" w14:textId="77777777" w:rsidR="00A67332" w:rsidRDefault="00A67332" w:rsidP="00A67332">
      <w:pPr>
        <w:widowControl/>
        <w:rPr>
          <w:rFonts w:hint="eastAsia"/>
        </w:rPr>
      </w:pPr>
      <w:r>
        <w:rPr>
          <w:rFonts w:hint="eastAsia"/>
        </w:rPr>
        <w:tab/>
        <w:t>◆重庆沙坪坝封控小区蓝溪谷地，父母下楼核酸，孩子在窗户望父母，从十楼坠亡。</w:t>
      </w:r>
    </w:p>
    <w:p w14:paraId="2FDA76AD" w14:textId="77777777" w:rsidR="00A67332" w:rsidRDefault="00A67332" w:rsidP="00A67332">
      <w:pPr>
        <w:widowControl/>
        <w:rPr>
          <w:rFonts w:hint="eastAsia"/>
        </w:rPr>
      </w:pPr>
    </w:p>
    <w:p w14:paraId="6B07A236" w14:textId="77777777" w:rsidR="00A67332" w:rsidRDefault="00A67332" w:rsidP="00A67332">
      <w:pPr>
        <w:widowControl/>
        <w:rPr>
          <w:rFonts w:hint="eastAsia"/>
        </w:rPr>
      </w:pPr>
      <w:r>
        <w:rPr>
          <w:rFonts w:hint="eastAsia"/>
        </w:rPr>
        <w:tab/>
        <w:t>◆重庆疫情封控，一家婆婆和小孙子被困，饿死家中，尸体腐臭，邻居们闻着臭味才知已死了三、四天了！</w:t>
      </w:r>
    </w:p>
    <w:p w14:paraId="1EE6E9E1" w14:textId="77777777" w:rsidR="00A67332" w:rsidRDefault="00A67332" w:rsidP="00A67332">
      <w:pPr>
        <w:widowControl/>
        <w:rPr>
          <w:rFonts w:hint="eastAsia"/>
        </w:rPr>
      </w:pPr>
    </w:p>
    <w:p w14:paraId="1BA724BF" w14:textId="77777777" w:rsidR="00A67332" w:rsidRDefault="00A67332" w:rsidP="00A67332">
      <w:pPr>
        <w:widowControl/>
        <w:rPr>
          <w:rFonts w:hint="eastAsia"/>
        </w:rPr>
      </w:pPr>
      <w:r>
        <w:rPr>
          <w:rFonts w:hint="eastAsia"/>
        </w:rPr>
        <w:tab/>
        <w:t>◆推特“哥在北京”：下午岳母跟我说，小区管控的10天里，非正常死亡11人，一个老太太死家里好几天没人知道，直到有邻居闻到臭味才发现；另外一个因为突发什么病，没有核算报告医院不接受，只能活活的看着死家里，家里人正在准备起诉。另外9人没说清楚什么原因。我非常震撼！发生在自己小区，我们竟毫无察觉！</w:t>
      </w:r>
    </w:p>
    <w:p w14:paraId="76397C37" w14:textId="77777777" w:rsidR="00A67332" w:rsidRDefault="00A67332" w:rsidP="00A67332">
      <w:pPr>
        <w:widowControl/>
        <w:rPr>
          <w:rFonts w:hint="eastAsia"/>
        </w:rPr>
      </w:pPr>
    </w:p>
    <w:p w14:paraId="165F391A" w14:textId="77777777" w:rsidR="00A67332" w:rsidRDefault="00A67332" w:rsidP="00A67332">
      <w:pPr>
        <w:widowControl/>
        <w:rPr>
          <w:rFonts w:hint="eastAsia"/>
        </w:rPr>
      </w:pPr>
      <w:r>
        <w:rPr>
          <w:rFonts w:hint="eastAsia"/>
        </w:rPr>
        <w:tab/>
        <w:t>◆维吾尔男子，家里被封，没有得到足够的吃的或者没有及时就医，造成了死亡。</w:t>
      </w:r>
    </w:p>
    <w:p w14:paraId="5E1E5C4E" w14:textId="77777777" w:rsidR="00A67332" w:rsidRDefault="00A67332" w:rsidP="00A67332">
      <w:pPr>
        <w:widowControl/>
        <w:rPr>
          <w:rFonts w:hint="eastAsia"/>
        </w:rPr>
      </w:pPr>
    </w:p>
    <w:p w14:paraId="4DC80F93" w14:textId="77777777" w:rsidR="00A67332" w:rsidRDefault="00A67332" w:rsidP="00A67332">
      <w:pPr>
        <w:widowControl/>
        <w:rPr>
          <w:rFonts w:hint="eastAsia"/>
        </w:rPr>
      </w:pPr>
      <w:r>
        <w:rPr>
          <w:rFonts w:hint="eastAsia"/>
        </w:rPr>
        <w:tab/>
        <w:t>◆16岁维吾尔族女孩被以隔离的名义软禁在家中单独监禁了38天。她说她很害怕，喊道：“妈妈！救救我！妈妈！”女孩很快就饿死了。</w:t>
      </w:r>
    </w:p>
    <w:p w14:paraId="0F0A622E" w14:textId="77777777" w:rsidR="00A67332" w:rsidRDefault="00A67332" w:rsidP="00A67332">
      <w:pPr>
        <w:widowControl/>
        <w:rPr>
          <w:rFonts w:hint="eastAsia"/>
        </w:rPr>
      </w:pPr>
    </w:p>
    <w:p w14:paraId="1C654825" w14:textId="77777777" w:rsidR="00A67332" w:rsidRDefault="00A67332" w:rsidP="00A67332">
      <w:pPr>
        <w:widowControl/>
        <w:rPr>
          <w:rFonts w:hint="eastAsia"/>
        </w:rPr>
      </w:pPr>
      <w:r>
        <w:rPr>
          <w:rFonts w:hint="eastAsia"/>
        </w:rPr>
        <w:lastRenderedPageBreak/>
        <w:tab/>
        <w:t>◆大庆一个小区封闭，这个车半夜要出去，工作人员不让出去，开车撞死三个人。</w:t>
      </w:r>
    </w:p>
    <w:p w14:paraId="748D6737" w14:textId="77777777" w:rsidR="00A67332" w:rsidRDefault="00A67332" w:rsidP="00A67332">
      <w:pPr>
        <w:widowControl/>
        <w:rPr>
          <w:rFonts w:hint="eastAsia"/>
        </w:rPr>
      </w:pPr>
    </w:p>
    <w:p w14:paraId="6FBD9686" w14:textId="77777777" w:rsidR="00A67332" w:rsidRDefault="00A67332" w:rsidP="00A67332">
      <w:pPr>
        <w:widowControl/>
        <w:rPr>
          <w:rFonts w:hint="eastAsia"/>
        </w:rPr>
      </w:pPr>
      <w:r>
        <w:rPr>
          <w:rFonts w:hint="eastAsia"/>
        </w:rPr>
        <w:tab/>
        <w:t>◆9月中旬，有一女的在浙江温岭市时代广场做核酸的时候被捅死了，又一个核悲剧；小孩站在旁边看着。</w:t>
      </w:r>
    </w:p>
    <w:p w14:paraId="57448219" w14:textId="77777777" w:rsidR="00A67332" w:rsidRDefault="00A67332" w:rsidP="00A67332">
      <w:pPr>
        <w:widowControl/>
        <w:rPr>
          <w:rFonts w:hint="eastAsia"/>
        </w:rPr>
      </w:pPr>
    </w:p>
    <w:p w14:paraId="7A3FD6D0" w14:textId="77777777" w:rsidR="00A67332" w:rsidRDefault="00A67332" w:rsidP="00A67332">
      <w:pPr>
        <w:widowControl/>
        <w:rPr>
          <w:rFonts w:hint="eastAsia"/>
        </w:rPr>
      </w:pPr>
      <w:r>
        <w:rPr>
          <w:rFonts w:hint="eastAsia"/>
        </w:rPr>
        <w:tab/>
        <w:t>◆被封死在家中的居民冒险越窗外出觅食，不幸坠楼。</w:t>
      </w:r>
    </w:p>
    <w:p w14:paraId="7E20F2AE" w14:textId="77777777" w:rsidR="00A67332" w:rsidRDefault="00A67332" w:rsidP="00A67332">
      <w:pPr>
        <w:widowControl/>
        <w:rPr>
          <w:rFonts w:hint="eastAsia"/>
        </w:rPr>
      </w:pPr>
    </w:p>
    <w:p w14:paraId="510AE6A2" w14:textId="77777777" w:rsidR="00A67332" w:rsidRDefault="00A67332" w:rsidP="00A67332">
      <w:pPr>
        <w:widowControl/>
        <w:rPr>
          <w:rFonts w:hint="eastAsia"/>
        </w:rPr>
      </w:pPr>
      <w:r>
        <w:rPr>
          <w:rFonts w:hint="eastAsia"/>
        </w:rPr>
        <w:tab/>
        <w:t>◆贵阳因疫情封城后，市政府宣称9月19日社会面清零，为此甚至把次密接所在的全栋居民转运；11月中旬，有报道称次密接阳性概率仅10万分之3.1。9月18日，凌晨2:40分许，一辆转运大巴在黔南州高速侧翻，死亡27人，伤20人。</w:t>
      </w:r>
    </w:p>
    <w:p w14:paraId="2A3EC492" w14:textId="77777777" w:rsidR="00A67332" w:rsidRDefault="00A67332" w:rsidP="00A67332">
      <w:pPr>
        <w:widowControl/>
        <w:rPr>
          <w:rFonts w:hint="eastAsia"/>
        </w:rPr>
      </w:pPr>
    </w:p>
    <w:p w14:paraId="4507E836" w14:textId="77777777" w:rsidR="00A67332" w:rsidRDefault="00A67332" w:rsidP="00A67332">
      <w:pPr>
        <w:widowControl/>
        <w:rPr>
          <w:rFonts w:hint="eastAsia"/>
        </w:rPr>
      </w:pPr>
      <w:r>
        <w:rPr>
          <w:rFonts w:hint="eastAsia"/>
        </w:rPr>
        <w:tab/>
        <w:t>◆9月25日，甘肃临夏回族自治州，用公交车把密切接触者送去集中营时发生与卡车相撞的严重车祸，据说导致4人死亡，没有任何报道。这些边远地区发生的惨剧鲜有人知，死了连统计数字都不是。</w:t>
      </w:r>
    </w:p>
    <w:p w14:paraId="5B642AEB" w14:textId="77777777" w:rsidR="00A67332" w:rsidRDefault="00A67332" w:rsidP="00A67332">
      <w:pPr>
        <w:widowControl/>
        <w:rPr>
          <w:rFonts w:hint="eastAsia"/>
        </w:rPr>
      </w:pPr>
    </w:p>
    <w:p w14:paraId="2CCF6844" w14:textId="77777777" w:rsidR="00A67332" w:rsidRDefault="00A67332" w:rsidP="00A67332">
      <w:pPr>
        <w:widowControl/>
        <w:rPr>
          <w:rFonts w:hint="eastAsia"/>
        </w:rPr>
      </w:pPr>
      <w:r>
        <w:rPr>
          <w:rFonts w:hint="eastAsia"/>
        </w:rPr>
        <w:tab/>
        <w:t>◆9月，至少有13名维吾尔人因上月家中喷洒消毒剂以对抗COVID-19疫情而中毒致死。</w:t>
      </w:r>
    </w:p>
    <w:p w14:paraId="2BDFCBF3" w14:textId="77777777" w:rsidR="00A67332" w:rsidRDefault="00A67332" w:rsidP="00A67332">
      <w:pPr>
        <w:widowControl/>
        <w:rPr>
          <w:rFonts w:hint="eastAsia"/>
        </w:rPr>
      </w:pPr>
    </w:p>
    <w:p w14:paraId="439FFB8C" w14:textId="77777777" w:rsidR="00A67332" w:rsidRDefault="00A67332" w:rsidP="00A67332">
      <w:pPr>
        <w:widowControl/>
        <w:rPr>
          <w:rFonts w:hint="eastAsia"/>
        </w:rPr>
      </w:pPr>
      <w:r>
        <w:rPr>
          <w:rFonts w:hint="eastAsia"/>
        </w:rPr>
        <w:tab/>
        <w:t>◆某地“外校七（7）班家长群（82）”消息。凌晨5:39，张老师“做核酸时间是6:30，家长可安排好时间，不必来的太早。另外，让孩子们多穿衣服。外面温度极低。"上午6:42，张以琳的妈妈“我不清楚为什么学校半夜组织做核酸，早上去学校再做不是一样吗”。随后，“张以琳的妈妈带着张以琳，做完核酸，在回家的路上出车祸了”、“张以琳当场不在了”、“妈妈在ICU，学校应该脱不了责任吧”。</w:t>
      </w:r>
    </w:p>
    <w:p w14:paraId="6B8214A1" w14:textId="77777777" w:rsidR="00A67332" w:rsidRDefault="00A67332" w:rsidP="00A67332">
      <w:pPr>
        <w:widowControl/>
        <w:rPr>
          <w:rFonts w:hint="eastAsia"/>
        </w:rPr>
      </w:pPr>
    </w:p>
    <w:p w14:paraId="785E5E78" w14:textId="77777777" w:rsidR="00A67332" w:rsidRDefault="00A67332" w:rsidP="00A67332">
      <w:pPr>
        <w:widowControl/>
        <w:rPr>
          <w:rFonts w:hint="eastAsia"/>
        </w:rPr>
      </w:pPr>
      <w:r>
        <w:rPr>
          <w:rFonts w:hint="eastAsia"/>
        </w:rPr>
        <w:tab/>
        <w:t>◆疫情防控，居民被迫抢菜导致的悲剧，妈妈去抢菜，孩子爬窗户喊，掉下来了。</w:t>
      </w:r>
    </w:p>
    <w:p w14:paraId="575B16B5" w14:textId="77777777" w:rsidR="00A67332" w:rsidRDefault="00A67332" w:rsidP="00A67332">
      <w:pPr>
        <w:widowControl/>
        <w:rPr>
          <w:rFonts w:hint="eastAsia"/>
        </w:rPr>
      </w:pPr>
    </w:p>
    <w:p w14:paraId="5C82F3FF" w14:textId="77777777" w:rsidR="00A67332" w:rsidRDefault="00A67332" w:rsidP="00A67332">
      <w:pPr>
        <w:widowControl/>
        <w:rPr>
          <w:rFonts w:hint="eastAsia"/>
        </w:rPr>
      </w:pPr>
      <w:r>
        <w:rPr>
          <w:rFonts w:hint="eastAsia"/>
        </w:rPr>
        <w:tab/>
        <w:t>◆10月，北京理工大学一学生在隔离点突发气胸死亡后，因“未按时健康打卡”被指导员唐晓通报批评。</w:t>
      </w:r>
    </w:p>
    <w:p w14:paraId="26D75A1A" w14:textId="77777777" w:rsidR="00A67332" w:rsidRDefault="00A67332" w:rsidP="00A67332">
      <w:pPr>
        <w:widowControl/>
        <w:rPr>
          <w:rFonts w:hint="eastAsia"/>
        </w:rPr>
      </w:pPr>
    </w:p>
    <w:p w14:paraId="2EA85078" w14:textId="77777777" w:rsidR="00A67332" w:rsidRDefault="00A67332" w:rsidP="00A67332">
      <w:pPr>
        <w:widowControl/>
        <w:rPr>
          <w:rFonts w:hint="eastAsia"/>
        </w:rPr>
      </w:pPr>
      <w:r>
        <w:rPr>
          <w:rFonts w:hint="eastAsia"/>
        </w:rPr>
        <w:tab/>
        <w:t>◆2022年10月23日，下午6点，河南郑州经开区世和花园，因1例阳性病例封闭全栋单元楼关停电梯不让出门，17楼一孩子发高烧不让出去看病，母亲没有办法，打算从窗户顺下去给孩子看病，把孩子绑自己腰上。结果是母子都摔死。</w:t>
      </w:r>
    </w:p>
    <w:p w14:paraId="0A23C7D7" w14:textId="77777777" w:rsidR="00A67332" w:rsidRDefault="00A67332" w:rsidP="00A67332">
      <w:pPr>
        <w:widowControl/>
        <w:rPr>
          <w:rFonts w:hint="eastAsia"/>
        </w:rPr>
      </w:pPr>
    </w:p>
    <w:p w14:paraId="19B63815" w14:textId="77777777" w:rsidR="00A67332" w:rsidRDefault="00A67332" w:rsidP="00A67332">
      <w:pPr>
        <w:widowControl/>
        <w:rPr>
          <w:rFonts w:hint="eastAsia"/>
        </w:rPr>
      </w:pPr>
      <w:r>
        <w:rPr>
          <w:rFonts w:hint="eastAsia"/>
        </w:rPr>
        <w:tab/>
        <w:t>◆西宁市幸福小区一老头吃不下饭，平时靠蛋糕馒头等流食，死时饱饭也没吃上。</w:t>
      </w:r>
    </w:p>
    <w:p w14:paraId="7E924136" w14:textId="77777777" w:rsidR="00A67332" w:rsidRDefault="00A67332" w:rsidP="00A67332">
      <w:pPr>
        <w:widowControl/>
        <w:rPr>
          <w:rFonts w:hint="eastAsia"/>
        </w:rPr>
      </w:pPr>
    </w:p>
    <w:p w14:paraId="4BDCAEAD" w14:textId="77777777" w:rsidR="00A67332" w:rsidRDefault="00A67332" w:rsidP="00A67332">
      <w:pPr>
        <w:widowControl/>
        <w:rPr>
          <w:rFonts w:hint="eastAsia"/>
        </w:rPr>
      </w:pPr>
      <w:r>
        <w:rPr>
          <w:rFonts w:hint="eastAsia"/>
        </w:rPr>
        <w:lastRenderedPageBreak/>
        <w:tab/>
        <w:t>◆11月上旬，新疆库尔勒被隔离者死亡，穷困居民求救。</w:t>
      </w:r>
    </w:p>
    <w:p w14:paraId="6C25F8A3" w14:textId="77777777" w:rsidR="00A67332" w:rsidRDefault="00A67332" w:rsidP="00A67332">
      <w:pPr>
        <w:widowControl/>
        <w:rPr>
          <w:rFonts w:hint="eastAsia"/>
        </w:rPr>
      </w:pPr>
    </w:p>
    <w:p w14:paraId="07C08499" w14:textId="77777777" w:rsidR="00A67332" w:rsidRDefault="00A67332" w:rsidP="00A67332">
      <w:pPr>
        <w:widowControl/>
        <w:rPr>
          <w:rFonts w:hint="eastAsia"/>
        </w:rPr>
      </w:pPr>
      <w:r>
        <w:rPr>
          <w:rFonts w:hint="eastAsia"/>
        </w:rPr>
        <w:tab/>
        <w:t xml:space="preserve">◆11月8凌晨，重庆杨家坪，东原九城时光一栋高层住宅发生火灾，因为疫情小区全部封控了，火势过大，有个人逃不出去，跳下楼了。 </w:t>
      </w:r>
    </w:p>
    <w:p w14:paraId="7FAB8CF6" w14:textId="77777777" w:rsidR="00A67332" w:rsidRDefault="00A67332" w:rsidP="00A67332">
      <w:pPr>
        <w:widowControl/>
        <w:rPr>
          <w:rFonts w:hint="eastAsia"/>
        </w:rPr>
      </w:pPr>
    </w:p>
    <w:p w14:paraId="734BC016" w14:textId="77777777" w:rsidR="00A67332" w:rsidRDefault="00A67332" w:rsidP="00A67332">
      <w:pPr>
        <w:widowControl/>
        <w:rPr>
          <w:rFonts w:hint="eastAsia"/>
        </w:rPr>
      </w:pPr>
      <w:r>
        <w:rPr>
          <w:rFonts w:hint="eastAsia"/>
        </w:rPr>
        <w:tab/>
        <w:t>◆11月11日左右，据说株洲醴陵砍死三名志愿者。</w:t>
      </w:r>
    </w:p>
    <w:p w14:paraId="3C14FC9C" w14:textId="77777777" w:rsidR="00A67332" w:rsidRDefault="00A67332" w:rsidP="00A67332">
      <w:pPr>
        <w:widowControl/>
        <w:rPr>
          <w:rFonts w:hint="eastAsia"/>
        </w:rPr>
      </w:pPr>
    </w:p>
    <w:p w14:paraId="0C2BC6D0" w14:textId="77777777" w:rsidR="00A67332" w:rsidRDefault="00A67332" w:rsidP="00A67332">
      <w:pPr>
        <w:widowControl/>
        <w:rPr>
          <w:rFonts w:hint="eastAsia"/>
        </w:rPr>
      </w:pPr>
      <w:r>
        <w:rPr>
          <w:rFonts w:hint="eastAsia"/>
        </w:rPr>
        <w:tab/>
        <w:t>◆11月24日日，夜，乌鲁木齐市天山区吉祥苑小区高层火灾，死亡10人。当局称该小区属于低风险区，居民可下楼活动，实则单元门被上锁，每天只许居民下楼活动2小时；当局又推诿称居民自防自救能力弱、轿车停放混乱阻碍消防车等。</w:t>
      </w:r>
    </w:p>
    <w:p w14:paraId="0676E0C0" w14:textId="77777777" w:rsidR="00A67332" w:rsidRDefault="00A67332" w:rsidP="00A67332">
      <w:pPr>
        <w:widowControl/>
        <w:rPr>
          <w:rFonts w:hint="eastAsia"/>
        </w:rPr>
      </w:pPr>
    </w:p>
    <w:p w14:paraId="1998C84B" w14:textId="77777777" w:rsidR="00A67332" w:rsidRDefault="00A67332" w:rsidP="00A67332">
      <w:pPr>
        <w:widowControl/>
        <w:rPr>
          <w:rFonts w:hint="eastAsia"/>
        </w:rPr>
      </w:pPr>
      <w:r>
        <w:rPr>
          <w:rFonts w:hint="eastAsia"/>
        </w:rPr>
        <w:tab/>
        <w:t>◆12月5日左右，重庆沙坪坝区金沙港湾一个网约车司机死在车里两天才被发现。</w:t>
      </w:r>
    </w:p>
    <w:p w14:paraId="1548B4F9" w14:textId="77777777" w:rsidR="00A67332" w:rsidRDefault="00A67332" w:rsidP="00A67332">
      <w:pPr>
        <w:widowControl/>
        <w:rPr>
          <w:rFonts w:hint="eastAsia"/>
        </w:rPr>
      </w:pPr>
    </w:p>
    <w:p w14:paraId="21537220" w14:textId="77777777" w:rsidR="00A67332" w:rsidRDefault="00A67332" w:rsidP="00A67332">
      <w:pPr>
        <w:widowControl/>
        <w:rPr>
          <w:rFonts w:hint="eastAsia"/>
        </w:rPr>
      </w:pPr>
      <w:r>
        <w:rPr>
          <w:rFonts w:hint="eastAsia"/>
        </w:rPr>
        <w:tab/>
        <w:t>◆甘肃马丁山因疫情封控堵车两天两夜，两名客车司机燃油耗尽，冻死在车里。虽然传说解封，但进城必须做核酸，做核酸的车队排了几里长，附近也没有加油站，司机们把能烧的都烧了取暖，没有可烧的就冻死了；这是共产党自己的媒体播放的新闻。</w:t>
      </w:r>
    </w:p>
    <w:p w14:paraId="194DFBE9" w14:textId="77777777" w:rsidR="00A67332" w:rsidRDefault="00A67332" w:rsidP="00A67332">
      <w:pPr>
        <w:widowControl/>
        <w:rPr>
          <w:rFonts w:hint="eastAsia"/>
        </w:rPr>
      </w:pPr>
    </w:p>
    <w:p w14:paraId="5FC5DBA8" w14:textId="77777777" w:rsidR="00A67332" w:rsidRDefault="00A67332" w:rsidP="00A67332">
      <w:pPr>
        <w:widowControl/>
        <w:rPr>
          <w:rFonts w:hint="eastAsia"/>
        </w:rPr>
      </w:pPr>
      <w:r>
        <w:rPr>
          <w:rFonts w:hint="eastAsia"/>
        </w:rPr>
        <w:tab/>
        <w:t>◆一个甘肃省皋兰县什川镇人，在青海西宁市城北区玉尚酒店隔离期间，被5个防护服民警偷拍、威胁、恐吓、羞辱，戴手铐迫害致死。</w:t>
      </w:r>
    </w:p>
    <w:p w14:paraId="448896D8" w14:textId="77777777" w:rsidR="00A67332" w:rsidRDefault="00A67332" w:rsidP="00A67332">
      <w:pPr>
        <w:widowControl/>
        <w:rPr>
          <w:rFonts w:hint="eastAsia"/>
        </w:rPr>
      </w:pPr>
    </w:p>
    <w:p w14:paraId="470FBC01" w14:textId="77777777" w:rsidR="00A67332" w:rsidRDefault="00A67332" w:rsidP="00A67332">
      <w:pPr>
        <w:widowControl/>
        <w:rPr>
          <w:rFonts w:hint="eastAsia"/>
        </w:rPr>
      </w:pPr>
      <w:r>
        <w:rPr>
          <w:rFonts w:hint="eastAsia"/>
        </w:rPr>
        <w:tab/>
        <w:t>◆12月中旬，网传武汉中南民族大学一名独自留在寝室备战考研的学生因为感染新冠高烧不退导致休克，宿管发现时已经死亡。</w:t>
      </w:r>
    </w:p>
    <w:p w14:paraId="41AC3C8B" w14:textId="77777777" w:rsidR="00A67332" w:rsidRDefault="00A67332" w:rsidP="00A67332">
      <w:pPr>
        <w:widowControl/>
        <w:rPr>
          <w:rFonts w:hint="eastAsia"/>
        </w:rPr>
      </w:pPr>
    </w:p>
    <w:p w14:paraId="079B7398" w14:textId="77777777" w:rsidR="00A67332" w:rsidRDefault="00A67332" w:rsidP="00A67332">
      <w:pPr>
        <w:widowControl/>
        <w:rPr>
          <w:rFonts w:hint="eastAsia"/>
        </w:rPr>
      </w:pPr>
      <w:r>
        <w:rPr>
          <w:rFonts w:hint="eastAsia"/>
        </w:rPr>
        <w:tab/>
        <w:t>◆大陆，可怜的姑娘，自己一个人去酒店隔离！没人照顾，发现的时候尸体已经僵硬！</w:t>
      </w:r>
    </w:p>
    <w:p w14:paraId="71AE528D" w14:textId="77777777" w:rsidR="00A67332" w:rsidRDefault="00A67332" w:rsidP="00A67332">
      <w:pPr>
        <w:widowControl/>
        <w:rPr>
          <w:rFonts w:hint="eastAsia"/>
        </w:rPr>
      </w:pPr>
    </w:p>
    <w:p w14:paraId="47A1DE3D" w14:textId="77777777" w:rsidR="00A67332" w:rsidRDefault="00A67332" w:rsidP="00A67332">
      <w:pPr>
        <w:widowControl/>
        <w:rPr>
          <w:rFonts w:hint="eastAsia"/>
        </w:rPr>
      </w:pPr>
      <w:r>
        <w:rPr>
          <w:rFonts w:hint="eastAsia"/>
        </w:rPr>
        <w:t>附录六，注射国产新冠疫苗致死残者</w:t>
      </w:r>
    </w:p>
    <w:p w14:paraId="27D79D1C" w14:textId="77777777" w:rsidR="00A67332" w:rsidRDefault="00A67332" w:rsidP="00A67332">
      <w:pPr>
        <w:widowControl/>
        <w:rPr>
          <w:rFonts w:hint="eastAsia"/>
        </w:rPr>
      </w:pPr>
    </w:p>
    <w:p w14:paraId="15B2F193" w14:textId="77777777" w:rsidR="00A67332" w:rsidRDefault="00A67332" w:rsidP="00A67332">
      <w:pPr>
        <w:widowControl/>
        <w:rPr>
          <w:rFonts w:hint="eastAsia"/>
        </w:rPr>
      </w:pPr>
      <w:r>
        <w:rPr>
          <w:rFonts w:hint="eastAsia"/>
        </w:rPr>
        <w:tab/>
        <w:t>◆2021年1月11日，一个现役军人在深圳滨河大道妇幼社康中心接种首剂国药北京疫苗，2月8日接种第2剂后疲劳，皮下、牙龈出血，3月28日头痛似感冒，4月15日因重度再生障碍性贫血导致脑出血而亡。其家人求助于微博，世人方知。</w:t>
      </w:r>
    </w:p>
    <w:p w14:paraId="0CEA42F0" w14:textId="77777777" w:rsidR="00A67332" w:rsidRDefault="00A67332" w:rsidP="00A67332">
      <w:pPr>
        <w:widowControl/>
        <w:rPr>
          <w:rFonts w:hint="eastAsia"/>
        </w:rPr>
      </w:pPr>
    </w:p>
    <w:p w14:paraId="12169CF3" w14:textId="77777777" w:rsidR="00A67332" w:rsidRDefault="00A67332" w:rsidP="00A67332">
      <w:pPr>
        <w:widowControl/>
        <w:rPr>
          <w:rFonts w:hint="eastAsia"/>
        </w:rPr>
      </w:pPr>
      <w:r>
        <w:rPr>
          <w:rFonts w:hint="eastAsia"/>
        </w:rPr>
        <w:tab/>
        <w:t>◆湖南人刘春生的女儿刘梓悦在2021年3月9日接种新冠疫苗，不久出现严重副作用，导致严重脑萎缩、失智、失语、全瘫。当地政府通过第三方赔偿45万元，由于治疗花费巨大，刘春生向政府追加索赔时被打压拘留，不得已，在深圳卫健委门口敲锣鸣冤。</w:t>
      </w:r>
    </w:p>
    <w:p w14:paraId="088FCCC1" w14:textId="77777777" w:rsidR="00A67332" w:rsidRDefault="00A67332" w:rsidP="00A67332">
      <w:pPr>
        <w:widowControl/>
        <w:rPr>
          <w:rFonts w:hint="eastAsia"/>
        </w:rPr>
      </w:pPr>
    </w:p>
    <w:p w14:paraId="0FAEBD9E" w14:textId="77777777" w:rsidR="00A67332" w:rsidRDefault="00A67332" w:rsidP="00A67332">
      <w:pPr>
        <w:widowControl/>
        <w:rPr>
          <w:rFonts w:hint="eastAsia"/>
        </w:rPr>
      </w:pPr>
      <w:r>
        <w:rPr>
          <w:rFonts w:hint="eastAsia"/>
        </w:rPr>
        <w:tab/>
        <w:t>◆3月24日，网民“我是老老鼠”用华为Mate20手机传播关于疫苗的谣言“不太明白，很多人不打疫苗。问了原因，他们只是听说有人不打，所以自己不敢打，或者是说不想做小白鼠。既然如此，我想说的是，既然是成年人了，最好的结果和最坏的结果需要自己独立思考清楚。如果感染新冠，五十万起步的治疗费，你掏得起吗？你如果连带感染了家人，你大概率做了凶手。如果疫苗失败，要么没有起到免疫作用或者产生超级小概率意外，除此之外，还有什么你能想到的毛病？另外告诉你：国外一针难求，或者黑市2800美元一针”。3年后的2024年6月2日，他用华为Mate40Pro手机发贴：“没想到，我竟然癌症晚期！也没想到，治疗费那么贵！把所有可以变卖的东西卖光光也治不起病！体重骤减，以后要改个人简介了，186cm，69kg！希望大家身体健康，心情愉快！”随后，他又自评上一条：“假如时日无多，但愿能在长眠之前看到台湾回归！”</w:t>
      </w:r>
    </w:p>
    <w:p w14:paraId="3DACFE09" w14:textId="77777777" w:rsidR="00A67332" w:rsidRDefault="00A67332" w:rsidP="00A67332">
      <w:pPr>
        <w:widowControl/>
        <w:rPr>
          <w:rFonts w:hint="eastAsia"/>
        </w:rPr>
      </w:pPr>
    </w:p>
    <w:p w14:paraId="309A7C7B" w14:textId="77777777" w:rsidR="00A67332" w:rsidRDefault="00A67332" w:rsidP="00A67332">
      <w:pPr>
        <w:widowControl/>
        <w:rPr>
          <w:rFonts w:hint="eastAsia"/>
        </w:rPr>
      </w:pPr>
      <w:r>
        <w:rPr>
          <w:rFonts w:hint="eastAsia"/>
        </w:rPr>
        <w:tab/>
        <w:t>◆4月1日，季永立在北京和睦家建国门诊部接种新冠疫苗，其有10年高血压、心脏病史；当天下午在公交车站猝死。7月27日，北京医学会鉴定“无法得出结论”。</w:t>
      </w:r>
    </w:p>
    <w:p w14:paraId="31A65306" w14:textId="77777777" w:rsidR="00A67332" w:rsidRDefault="00A67332" w:rsidP="00A67332">
      <w:pPr>
        <w:widowControl/>
        <w:rPr>
          <w:rFonts w:hint="eastAsia"/>
        </w:rPr>
      </w:pPr>
    </w:p>
    <w:p w14:paraId="54CBECF0" w14:textId="77777777" w:rsidR="00A67332" w:rsidRDefault="00A67332" w:rsidP="00A67332">
      <w:pPr>
        <w:widowControl/>
        <w:rPr>
          <w:rFonts w:hint="eastAsia"/>
        </w:rPr>
      </w:pPr>
      <w:r>
        <w:rPr>
          <w:rFonts w:hint="eastAsia"/>
        </w:rPr>
        <w:tab/>
        <w:t>◆吉尔吉斯斯坦卫生部发言人4月2日在社交网站发帖称，该国外交部领事司副司长沙基洛夫在接种中国新冠疫苗后死亡。</w:t>
      </w:r>
    </w:p>
    <w:p w14:paraId="2E4D9246" w14:textId="77777777" w:rsidR="00A67332" w:rsidRDefault="00A67332" w:rsidP="00A67332">
      <w:pPr>
        <w:widowControl/>
        <w:rPr>
          <w:rFonts w:hint="eastAsia"/>
        </w:rPr>
      </w:pPr>
    </w:p>
    <w:p w14:paraId="70F14E29" w14:textId="77777777" w:rsidR="00A67332" w:rsidRDefault="00A67332" w:rsidP="00A67332">
      <w:pPr>
        <w:widowControl/>
        <w:rPr>
          <w:rFonts w:hint="eastAsia"/>
        </w:rPr>
      </w:pPr>
      <w:r>
        <w:rPr>
          <w:rFonts w:hint="eastAsia"/>
        </w:rPr>
        <w:tab/>
        <w:t>◆4月20日左右，台湾一家公司在印度的8名员工都接种过科兴疫苗，有5人感染新冠，1人病死。</w:t>
      </w:r>
    </w:p>
    <w:p w14:paraId="745066B7" w14:textId="77777777" w:rsidR="00A67332" w:rsidRDefault="00A67332" w:rsidP="00A67332">
      <w:pPr>
        <w:widowControl/>
        <w:rPr>
          <w:rFonts w:hint="eastAsia"/>
        </w:rPr>
      </w:pPr>
    </w:p>
    <w:p w14:paraId="4B816301" w14:textId="77777777" w:rsidR="00A67332" w:rsidRDefault="00A67332" w:rsidP="00A67332">
      <w:pPr>
        <w:widowControl/>
        <w:rPr>
          <w:rFonts w:hint="eastAsia"/>
        </w:rPr>
      </w:pPr>
      <w:r>
        <w:rPr>
          <w:rFonts w:hint="eastAsia"/>
        </w:rPr>
        <w:tab/>
        <w:t>◆4月23日，上海一名40多岁的韩侨接种国药疫苗后死亡，无基础病。</w:t>
      </w:r>
    </w:p>
    <w:p w14:paraId="3DC00630" w14:textId="77777777" w:rsidR="00A67332" w:rsidRDefault="00A67332" w:rsidP="00A67332">
      <w:pPr>
        <w:widowControl/>
        <w:rPr>
          <w:rFonts w:hint="eastAsia"/>
        </w:rPr>
      </w:pPr>
    </w:p>
    <w:p w14:paraId="0ABA3DB3" w14:textId="77777777" w:rsidR="00A67332" w:rsidRDefault="00A67332" w:rsidP="00A67332">
      <w:pPr>
        <w:widowControl/>
        <w:rPr>
          <w:rFonts w:hint="eastAsia"/>
        </w:rPr>
      </w:pPr>
      <w:r>
        <w:rPr>
          <w:rFonts w:hint="eastAsia"/>
        </w:rPr>
        <w:tab/>
        <w:t>◆网民“高哒颖”称24岁的妹妹5月28日在北京接种新冠疫苗，6月2日猝死。</w:t>
      </w:r>
    </w:p>
    <w:p w14:paraId="25DDC2D6" w14:textId="77777777" w:rsidR="00A67332" w:rsidRDefault="00A67332" w:rsidP="00A67332">
      <w:pPr>
        <w:widowControl/>
        <w:rPr>
          <w:rFonts w:hint="eastAsia"/>
        </w:rPr>
      </w:pPr>
    </w:p>
    <w:p w14:paraId="4788582B" w14:textId="77777777" w:rsidR="00A67332" w:rsidRDefault="00A67332" w:rsidP="00A67332">
      <w:pPr>
        <w:widowControl/>
        <w:rPr>
          <w:rFonts w:hint="eastAsia"/>
        </w:rPr>
      </w:pPr>
      <w:r>
        <w:rPr>
          <w:rFonts w:hint="eastAsia"/>
        </w:rPr>
        <w:tab/>
        <w:t>◆一个安徽人举牌诉称，27岁的家人5月28号上午9点接种疫苗第一针，当晚3点左右法医鉴定死亡，专家小组鉴定为耦合症，保险公司赔5万，家属对此结论存疑。</w:t>
      </w:r>
    </w:p>
    <w:p w14:paraId="54AB4DF3" w14:textId="77777777" w:rsidR="00A67332" w:rsidRDefault="00A67332" w:rsidP="00A67332">
      <w:pPr>
        <w:widowControl/>
        <w:rPr>
          <w:rFonts w:hint="eastAsia"/>
        </w:rPr>
      </w:pPr>
    </w:p>
    <w:p w14:paraId="4ADA456F" w14:textId="77777777" w:rsidR="00A67332" w:rsidRDefault="00A67332" w:rsidP="00A67332">
      <w:pPr>
        <w:widowControl/>
        <w:rPr>
          <w:rFonts w:hint="eastAsia"/>
        </w:rPr>
      </w:pPr>
      <w:r>
        <w:rPr>
          <w:rFonts w:hint="eastAsia"/>
        </w:rPr>
        <w:tab/>
        <w:t>◆5月29日，河北省宁晋县一市民在接种国产疫苗后5分钟内死亡。</w:t>
      </w:r>
    </w:p>
    <w:p w14:paraId="32A68B37" w14:textId="77777777" w:rsidR="00A67332" w:rsidRDefault="00A67332" w:rsidP="00A67332">
      <w:pPr>
        <w:widowControl/>
        <w:rPr>
          <w:rFonts w:hint="eastAsia"/>
        </w:rPr>
      </w:pPr>
    </w:p>
    <w:p w14:paraId="3A37994B" w14:textId="77777777" w:rsidR="00A67332" w:rsidRDefault="00A67332" w:rsidP="00A67332">
      <w:pPr>
        <w:widowControl/>
        <w:rPr>
          <w:rFonts w:hint="eastAsia"/>
        </w:rPr>
      </w:pPr>
      <w:r>
        <w:rPr>
          <w:rFonts w:hint="eastAsia"/>
        </w:rPr>
        <w:tab/>
        <w:t>◆观察者网6月13日报道《首例！国内一男子接种疫苗后无心跳死亡》。</w:t>
      </w:r>
    </w:p>
    <w:p w14:paraId="0200A3B2" w14:textId="77777777" w:rsidR="00A67332" w:rsidRDefault="00A67332" w:rsidP="00A67332">
      <w:pPr>
        <w:widowControl/>
        <w:rPr>
          <w:rFonts w:hint="eastAsia"/>
        </w:rPr>
      </w:pPr>
    </w:p>
    <w:p w14:paraId="6D94A825" w14:textId="77777777" w:rsidR="00A67332" w:rsidRDefault="00A67332" w:rsidP="00A67332">
      <w:pPr>
        <w:widowControl/>
        <w:rPr>
          <w:rFonts w:hint="eastAsia"/>
        </w:rPr>
      </w:pPr>
      <w:r>
        <w:rPr>
          <w:rFonts w:hint="eastAsia"/>
        </w:rPr>
        <w:tab/>
        <w:t>◆6月28日，在新疆工作的邯郸人袁晓阳接种新冠疫苗后出现乏力、发烧、呕吐，7月4日入院诊断为心肌炎，7月5日转到医科大五附院，中午输液时猝死。家属要求尸检，被拒绝，而称是耦合症。</w:t>
      </w:r>
    </w:p>
    <w:p w14:paraId="7B039464" w14:textId="77777777" w:rsidR="00A67332" w:rsidRDefault="00A67332" w:rsidP="00A67332">
      <w:pPr>
        <w:widowControl/>
        <w:rPr>
          <w:rFonts w:hint="eastAsia"/>
        </w:rPr>
      </w:pPr>
    </w:p>
    <w:p w14:paraId="5360C852" w14:textId="77777777" w:rsidR="00A67332" w:rsidRDefault="00A67332" w:rsidP="00A67332">
      <w:pPr>
        <w:widowControl/>
        <w:rPr>
          <w:rFonts w:hint="eastAsia"/>
        </w:rPr>
      </w:pPr>
      <w:r>
        <w:rPr>
          <w:rFonts w:hint="eastAsia"/>
        </w:rPr>
        <w:lastRenderedPageBreak/>
        <w:tab/>
        <w:t>◆微博用户“tomo酱酱630”的母亲接种新冠疫苗后在6月30日死亡，59岁。微博监督员“Shine季浩洋”为了完成月度举报任务考核，空口诬蔑该博主“诈骗，已被挽留”，甚至造谣称其母“正在正常上班”，直到博主晒出《死亡证明》，《遗体火化证明》，“Shine季浩洋”仍然狡辩。</w:t>
      </w:r>
    </w:p>
    <w:p w14:paraId="42F1E5B4" w14:textId="77777777" w:rsidR="00A67332" w:rsidRDefault="00A67332" w:rsidP="00A67332">
      <w:pPr>
        <w:widowControl/>
        <w:rPr>
          <w:rFonts w:hint="eastAsia"/>
        </w:rPr>
      </w:pPr>
    </w:p>
    <w:p w14:paraId="55060427" w14:textId="77777777" w:rsidR="00A67332" w:rsidRDefault="00A67332" w:rsidP="00A67332">
      <w:pPr>
        <w:widowControl/>
        <w:rPr>
          <w:rFonts w:hint="eastAsia"/>
        </w:rPr>
      </w:pPr>
      <w:r>
        <w:rPr>
          <w:rFonts w:hint="eastAsia"/>
        </w:rPr>
        <w:tab/>
        <w:t>◆重庆市维权人士蔡邦英向大纪元爆料说，她的姐姐蔡华7月中旬接种安徽智飞的新冠疫苗后晕眩倒地，在医院治疗三周后离世。</w:t>
      </w:r>
    </w:p>
    <w:p w14:paraId="62DA3D3C" w14:textId="77777777" w:rsidR="00A67332" w:rsidRDefault="00A67332" w:rsidP="00A67332">
      <w:pPr>
        <w:widowControl/>
        <w:rPr>
          <w:rFonts w:hint="eastAsia"/>
        </w:rPr>
      </w:pPr>
    </w:p>
    <w:p w14:paraId="696C044E" w14:textId="77777777" w:rsidR="00A67332" w:rsidRDefault="00A67332" w:rsidP="00A67332">
      <w:pPr>
        <w:widowControl/>
        <w:rPr>
          <w:rFonts w:hint="eastAsia"/>
        </w:rPr>
      </w:pPr>
      <w:r>
        <w:rPr>
          <w:rFonts w:hint="eastAsia"/>
        </w:rPr>
        <w:tab/>
        <w:t>◆民工勾某民7月11日在南宁市广西体育中心接种第一针新冠疫苗，7月15日因”双小腿瘀斑3天，发热一天“到南宁市第二人民医院就诊，随后病情恶化，8月7日去世。其亲属到医院举牌，医院称患者自诉7月9日在工地小腿受伤。</w:t>
      </w:r>
    </w:p>
    <w:p w14:paraId="6FEE188C" w14:textId="77777777" w:rsidR="00A67332" w:rsidRDefault="00A67332" w:rsidP="00A67332">
      <w:pPr>
        <w:widowControl/>
        <w:rPr>
          <w:rFonts w:hint="eastAsia"/>
        </w:rPr>
      </w:pPr>
    </w:p>
    <w:p w14:paraId="1C30A880" w14:textId="77777777" w:rsidR="00A67332" w:rsidRDefault="00A67332" w:rsidP="00A67332">
      <w:pPr>
        <w:widowControl/>
        <w:rPr>
          <w:rFonts w:hint="eastAsia"/>
        </w:rPr>
      </w:pPr>
      <w:r>
        <w:rPr>
          <w:rFonts w:hint="eastAsia"/>
        </w:rPr>
        <w:tab/>
        <w:t>◆8月上旬，扬州市江都区郭村一中学生打疫苗，当场昏倒，抢救无效死亡。没几天，网上流传微信截图，通知9岁以上外籍学生暂缓接种新冠疫苗，听从教委安排。</w:t>
      </w:r>
    </w:p>
    <w:p w14:paraId="11BCF0DF" w14:textId="77777777" w:rsidR="00A67332" w:rsidRDefault="00A67332" w:rsidP="00A67332">
      <w:pPr>
        <w:widowControl/>
        <w:rPr>
          <w:rFonts w:hint="eastAsia"/>
        </w:rPr>
      </w:pPr>
    </w:p>
    <w:p w14:paraId="18716199" w14:textId="77777777" w:rsidR="00A67332" w:rsidRDefault="00A67332" w:rsidP="00A67332">
      <w:pPr>
        <w:widowControl/>
        <w:rPr>
          <w:rFonts w:hint="eastAsia"/>
        </w:rPr>
      </w:pPr>
      <w:r>
        <w:rPr>
          <w:rFonts w:hint="eastAsia"/>
        </w:rPr>
        <w:tab/>
        <w:t>◆河南省郸城县65岁的男子刘某接种疫苗后，于8月9日死亡，其子通过微信公众号“莫问前程”撰文陈述了事件经过，被强令删除。</w:t>
      </w:r>
    </w:p>
    <w:p w14:paraId="50B9E21A" w14:textId="77777777" w:rsidR="00A67332" w:rsidRDefault="00A67332" w:rsidP="00A67332">
      <w:pPr>
        <w:widowControl/>
        <w:rPr>
          <w:rFonts w:hint="eastAsia"/>
        </w:rPr>
      </w:pPr>
    </w:p>
    <w:p w14:paraId="0623F024" w14:textId="77777777" w:rsidR="00A67332" w:rsidRDefault="00A67332" w:rsidP="00A67332">
      <w:pPr>
        <w:widowControl/>
        <w:rPr>
          <w:rFonts w:hint="eastAsia"/>
        </w:rPr>
      </w:pPr>
      <w:r>
        <w:rPr>
          <w:rFonts w:hint="eastAsia"/>
        </w:rPr>
        <w:tab/>
        <w:t>◆有网友称自己的叔叔8月13号打疫苗，送医院抢救，下午5点半停止了心跳。</w:t>
      </w:r>
    </w:p>
    <w:p w14:paraId="2BC04FC0" w14:textId="77777777" w:rsidR="00A67332" w:rsidRDefault="00A67332" w:rsidP="00A67332">
      <w:pPr>
        <w:widowControl/>
        <w:rPr>
          <w:rFonts w:hint="eastAsia"/>
        </w:rPr>
      </w:pPr>
    </w:p>
    <w:p w14:paraId="0BC034D9" w14:textId="77777777" w:rsidR="00A67332" w:rsidRDefault="00A67332" w:rsidP="00A67332">
      <w:pPr>
        <w:widowControl/>
        <w:rPr>
          <w:rFonts w:hint="eastAsia"/>
        </w:rPr>
      </w:pPr>
      <w:r>
        <w:rPr>
          <w:rFonts w:hint="eastAsia"/>
        </w:rPr>
        <w:tab/>
        <w:t>◆8月中旬或下旬，万达有员工接种新冠疫苗后猝死。</w:t>
      </w:r>
    </w:p>
    <w:p w14:paraId="67B80FDE" w14:textId="77777777" w:rsidR="00A67332" w:rsidRDefault="00A67332" w:rsidP="00A67332">
      <w:pPr>
        <w:widowControl/>
        <w:rPr>
          <w:rFonts w:hint="eastAsia"/>
        </w:rPr>
      </w:pPr>
    </w:p>
    <w:p w14:paraId="1B45A9D7" w14:textId="77777777" w:rsidR="00A67332" w:rsidRDefault="00A67332" w:rsidP="00A67332">
      <w:pPr>
        <w:widowControl/>
        <w:rPr>
          <w:rFonts w:hint="eastAsia"/>
        </w:rPr>
      </w:pPr>
      <w:r>
        <w:rPr>
          <w:rFonts w:hint="eastAsia"/>
        </w:rPr>
        <w:tab/>
        <w:t>◆8月24日，视频显示，邯郸曲周县人打疫苗死亡，家属在政府门前讨公道。</w:t>
      </w:r>
    </w:p>
    <w:p w14:paraId="5A91700D" w14:textId="77777777" w:rsidR="00A67332" w:rsidRDefault="00A67332" w:rsidP="00A67332">
      <w:pPr>
        <w:widowControl/>
        <w:rPr>
          <w:rFonts w:hint="eastAsia"/>
        </w:rPr>
      </w:pPr>
    </w:p>
    <w:p w14:paraId="18847F7D" w14:textId="77777777" w:rsidR="00A67332" w:rsidRDefault="00A67332" w:rsidP="00A67332">
      <w:pPr>
        <w:widowControl/>
        <w:rPr>
          <w:rFonts w:hint="eastAsia"/>
        </w:rPr>
      </w:pPr>
      <w:r>
        <w:rPr>
          <w:rFonts w:hint="eastAsia"/>
        </w:rPr>
        <w:tab/>
        <w:t>◆8月25日，河南省濮阳市南乐县城关镇12岁女孩李博艺在镇卫生院注射疫苗后在濮阳油田总医院去世。</w:t>
      </w:r>
    </w:p>
    <w:p w14:paraId="2E1B8CF1" w14:textId="77777777" w:rsidR="00A67332" w:rsidRDefault="00A67332" w:rsidP="00A67332">
      <w:pPr>
        <w:widowControl/>
        <w:rPr>
          <w:rFonts w:hint="eastAsia"/>
        </w:rPr>
      </w:pPr>
    </w:p>
    <w:p w14:paraId="71FACBAB" w14:textId="77777777" w:rsidR="00A67332" w:rsidRDefault="00A67332" w:rsidP="00A67332">
      <w:pPr>
        <w:widowControl/>
        <w:rPr>
          <w:rFonts w:hint="eastAsia"/>
        </w:rPr>
      </w:pPr>
      <w:r>
        <w:rPr>
          <w:rFonts w:hint="eastAsia"/>
        </w:rPr>
        <w:tab/>
        <w:t>◆网名“顺其自然”与“刘虎8Plus”聊天记录称其三叔在接种新冠疫苗第二天去世，其父亲第三天去世，并出示一张日期为2021年8月12日的《汲家镇防保站预防接种门诊预防接种单》。百度搜索无汲家镇，只有河南周口市郸城县有汲冢镇。</w:t>
      </w:r>
    </w:p>
    <w:p w14:paraId="3D646252" w14:textId="77777777" w:rsidR="00A67332" w:rsidRDefault="00A67332" w:rsidP="00A67332">
      <w:pPr>
        <w:widowControl/>
        <w:rPr>
          <w:rFonts w:hint="eastAsia"/>
        </w:rPr>
      </w:pPr>
    </w:p>
    <w:p w14:paraId="4F1CBFBA" w14:textId="77777777" w:rsidR="00A67332" w:rsidRDefault="00A67332" w:rsidP="00A67332">
      <w:pPr>
        <w:widowControl/>
        <w:rPr>
          <w:rFonts w:hint="eastAsia"/>
        </w:rPr>
      </w:pPr>
      <w:r>
        <w:rPr>
          <w:rFonts w:hint="eastAsia"/>
        </w:rPr>
        <w:tab/>
        <w:t>◆9月下旬，国航飞行员接种疫苗后在驾驶舱猝死，国航停止接种。</w:t>
      </w:r>
    </w:p>
    <w:p w14:paraId="1CF4178B" w14:textId="77777777" w:rsidR="00A67332" w:rsidRDefault="00A67332" w:rsidP="00A67332">
      <w:pPr>
        <w:widowControl/>
        <w:rPr>
          <w:rFonts w:hint="eastAsia"/>
        </w:rPr>
      </w:pPr>
    </w:p>
    <w:p w14:paraId="5B37E239" w14:textId="77777777" w:rsidR="00A67332" w:rsidRDefault="00A67332" w:rsidP="00A67332">
      <w:pPr>
        <w:widowControl/>
        <w:rPr>
          <w:rFonts w:hint="eastAsia"/>
        </w:rPr>
      </w:pPr>
      <w:r>
        <w:rPr>
          <w:rFonts w:hint="eastAsia"/>
        </w:rPr>
        <w:tab/>
        <w:t>◆邓淇倍在打过新冠疫苗后，2021年10月12日在中南大学湘雅三医院的一张放射科MR报告单显示其患有颌骨肿瘤。网民“是包子吖”回复说：“我去年12月份体检乳腺没有肿块，1月打完疫苗，3月乳腺有肿块并伴有疼痛，3月中旬确认乳癌，去医院发现好多病友都是这样，并且都是年轻人”。</w:t>
      </w:r>
    </w:p>
    <w:p w14:paraId="09EE7D6D" w14:textId="77777777" w:rsidR="00A67332" w:rsidRDefault="00A67332" w:rsidP="00A67332">
      <w:pPr>
        <w:widowControl/>
        <w:rPr>
          <w:rFonts w:hint="eastAsia"/>
        </w:rPr>
      </w:pPr>
    </w:p>
    <w:p w14:paraId="1D4E7479" w14:textId="77777777" w:rsidR="00A67332" w:rsidRDefault="00A67332" w:rsidP="00A67332">
      <w:pPr>
        <w:widowControl/>
        <w:rPr>
          <w:rFonts w:hint="eastAsia"/>
        </w:rPr>
      </w:pPr>
      <w:r>
        <w:rPr>
          <w:rFonts w:hint="eastAsia"/>
        </w:rPr>
        <w:lastRenderedPageBreak/>
        <w:tab/>
        <w:t>◆12月5日，海大大三学生刘欣在海大学院打第3针疫苗，当晚不舒服，在海口市人民医院死亡，其父举牌蹲在路边。</w:t>
      </w:r>
    </w:p>
    <w:p w14:paraId="65D7106F" w14:textId="77777777" w:rsidR="00A67332" w:rsidRDefault="00A67332" w:rsidP="00A67332">
      <w:pPr>
        <w:widowControl/>
        <w:rPr>
          <w:rFonts w:hint="eastAsia"/>
        </w:rPr>
      </w:pPr>
    </w:p>
    <w:p w14:paraId="069E614C" w14:textId="77777777" w:rsidR="00A67332" w:rsidRDefault="00A67332" w:rsidP="00A67332">
      <w:pPr>
        <w:widowControl/>
        <w:rPr>
          <w:rFonts w:hint="eastAsia"/>
        </w:rPr>
      </w:pPr>
      <w:r>
        <w:rPr>
          <w:rFonts w:hint="eastAsia"/>
        </w:rPr>
        <w:tab/>
        <w:t>◆（时间不详，文中提到1月4日，疑似2022年）一个网名“@邢姐”的人发文：“我活蹦乱跳的4岁心肝宝贝为了全民防疫，我活蹦乱可爱的刚满四岁宝宝，为了不影响学校老师的工作，于1.4号下午3点在大朱夏社区打了第一针新冠疫苗，于当日晚上就连续发烧多次，1.6号到人民医院抢救，因心肺大脑被感染病毒，于1.8号让新冠病毒疫苗夺走了生命。我们要带孩子回家认清回家的路，没想到孩子就被人从后门偷走了，还我的宝贝。”百度可知，大朱夏社区位于山东临沂。</w:t>
      </w:r>
    </w:p>
    <w:p w14:paraId="05075477" w14:textId="77777777" w:rsidR="00A67332" w:rsidRDefault="00A67332" w:rsidP="00A67332">
      <w:pPr>
        <w:widowControl/>
        <w:rPr>
          <w:rFonts w:hint="eastAsia"/>
        </w:rPr>
      </w:pPr>
    </w:p>
    <w:p w14:paraId="05400105" w14:textId="77777777" w:rsidR="00A67332" w:rsidRDefault="00A67332" w:rsidP="00A67332">
      <w:pPr>
        <w:widowControl/>
        <w:rPr>
          <w:rFonts w:hint="eastAsia"/>
        </w:rPr>
      </w:pPr>
      <w:r>
        <w:rPr>
          <w:rFonts w:hint="eastAsia"/>
        </w:rPr>
        <w:tab/>
        <w:t>◆32岁的台湾女士，于2021年10月27日打第一针辉瑞新冠疫苗，三天后体内出血，送医后在2022年2月2日不治身亡。受害者丈夫江先生痛醒明白新冠疫苗有害，接受媒体采访怀疑医院输的血液（由打过新冠疫苗的人捐献）加剧了他太太的病情恶化。</w:t>
      </w:r>
    </w:p>
    <w:p w14:paraId="0373E19B" w14:textId="77777777" w:rsidR="00A67332" w:rsidRDefault="00A67332" w:rsidP="00A67332">
      <w:pPr>
        <w:widowControl/>
        <w:rPr>
          <w:rFonts w:hint="eastAsia"/>
        </w:rPr>
      </w:pPr>
    </w:p>
    <w:p w14:paraId="0FA2A10C" w14:textId="77777777" w:rsidR="00A67332" w:rsidRDefault="00A67332" w:rsidP="00A67332">
      <w:pPr>
        <w:widowControl/>
        <w:rPr>
          <w:rFonts w:hint="eastAsia"/>
        </w:rPr>
      </w:pPr>
      <w:r>
        <w:rPr>
          <w:rFonts w:hint="eastAsia"/>
        </w:rPr>
        <w:tab/>
        <w:t>◆2022年5月，一网民发贴称：”最近一个月一直沉浸在悲痛中。我哥，我亲哥，周军，2021年打了新冠疫苗，这个月，因急性白血病去世了，60岁。我悲痛之余却不敢告诉我爸，瞒了快一个月了，我不知道还将怎样继续隐瞒下去了。“</w:t>
      </w:r>
    </w:p>
    <w:p w14:paraId="6D090380" w14:textId="77777777" w:rsidR="00A67332" w:rsidRDefault="00A67332" w:rsidP="00A67332">
      <w:pPr>
        <w:widowControl/>
        <w:rPr>
          <w:rFonts w:hint="eastAsia"/>
        </w:rPr>
      </w:pPr>
    </w:p>
    <w:p w14:paraId="0DD843E8" w14:textId="77777777" w:rsidR="00A67332" w:rsidRDefault="00A67332" w:rsidP="00A67332">
      <w:pPr>
        <w:widowControl/>
        <w:rPr>
          <w:rFonts w:hint="eastAsia"/>
        </w:rPr>
      </w:pPr>
      <w:r>
        <w:rPr>
          <w:rFonts w:hint="eastAsia"/>
        </w:rPr>
        <w:tab/>
        <w:t>◆据微博用户“穷摇姐姐Yoyo”在2022年5月28日16:46所发微博，其母除高血压外无其他病症，接种第三针科兴疫苗后反复发烧，因上海封城耽误数日，5月10日晚送医确诊急性髓细胞白血病，5月16日清晨离世。</w:t>
      </w:r>
    </w:p>
    <w:p w14:paraId="3CB1DF3E" w14:textId="77777777" w:rsidR="00A67332" w:rsidRDefault="00A67332" w:rsidP="00A67332">
      <w:pPr>
        <w:widowControl/>
        <w:rPr>
          <w:rFonts w:hint="eastAsia"/>
        </w:rPr>
      </w:pPr>
    </w:p>
    <w:p w14:paraId="0ECE1DB3" w14:textId="77777777" w:rsidR="00A67332" w:rsidRDefault="00A67332" w:rsidP="00A67332">
      <w:pPr>
        <w:widowControl/>
        <w:rPr>
          <w:rFonts w:hint="eastAsia"/>
        </w:rPr>
      </w:pPr>
      <w:r>
        <w:rPr>
          <w:rFonts w:hint="eastAsia"/>
        </w:rPr>
        <w:tab/>
        <w:t>◆网民“大眼葫芦娃”发文称：“刚跟我舅婆婆确认了一下，2022年7月7日江苏省通州湾示范区同盟村村委上门通知我舅公打第二针，下午老人去村委接受了疫苗接种，回家后，傍晚就过世了。这是我亲戚中，第四起疑似致死案例。2022年7月5日，我妈的小叔，癌细胞暴发2个月后离世。老人二十多年前生过胃癌，早过了五年生存期，为何癌细胞会大暴发呢？2022年2月15日，我堂姨妈年仅16岁的孙女，突发脑出血死亡。2021年8月29日，我堂舅二喵后15天，突发血栓死亡。疑似致病的病例：1，亲姨娘二针科兴后脑梗。2，堂表哥一针后，腿红肿（去世堂舅的小儿子）。3，堂表嫂一针后，肺结节大暴发，2022年7月6日刚动完手术。4，表舅两针后肺结节。5，表姨三针科兴后淋巴癌。6，舅妈一针后，一眼渐失明。7，表妹夫三针后，肌肉炎。身边邻居，还有很多案件，就不一一介绍了。”</w:t>
      </w:r>
    </w:p>
    <w:p w14:paraId="14561D25" w14:textId="77777777" w:rsidR="00A67332" w:rsidRDefault="00A67332" w:rsidP="00A67332">
      <w:pPr>
        <w:widowControl/>
        <w:rPr>
          <w:rFonts w:hint="eastAsia"/>
        </w:rPr>
      </w:pPr>
    </w:p>
    <w:p w14:paraId="46A8C1FF" w14:textId="77777777" w:rsidR="00A67332" w:rsidRDefault="00A67332" w:rsidP="00A67332">
      <w:pPr>
        <w:widowControl/>
        <w:rPr>
          <w:rFonts w:hint="eastAsia"/>
        </w:rPr>
      </w:pPr>
      <w:r>
        <w:rPr>
          <w:rFonts w:hint="eastAsia"/>
        </w:rPr>
        <w:tab/>
        <w:t>◆“＠林岳芳”称“我父亲的一个表姐，八十几岁，脚有病，其他没有毛病。她一直不肯打喵，结果，居委不同意，强制上门去打，前周五，白天打，晚上死了。周日火化了……”2022年7月16日，10:22，北大中文系教授孔庆东评论称“封建社会也没有这般凶残”。</w:t>
      </w:r>
    </w:p>
    <w:p w14:paraId="53273E42" w14:textId="77777777" w:rsidR="00A67332" w:rsidRDefault="00A67332" w:rsidP="00A67332">
      <w:pPr>
        <w:widowControl/>
        <w:rPr>
          <w:rFonts w:hint="eastAsia"/>
        </w:rPr>
      </w:pPr>
    </w:p>
    <w:p w14:paraId="238C5606" w14:textId="77777777" w:rsidR="00A67332" w:rsidRDefault="00A67332" w:rsidP="00A67332">
      <w:pPr>
        <w:widowControl/>
        <w:rPr>
          <w:rFonts w:hint="eastAsia"/>
        </w:rPr>
      </w:pPr>
      <w:r>
        <w:rPr>
          <w:rFonts w:hint="eastAsia"/>
        </w:rPr>
        <w:lastRenderedPageBreak/>
        <w:tab/>
        <w:t>◆2023年5月下旬，推特@ImAaronChang“悉尼维尼Sydney Winnie</w:t>
      </w:r>
      <w:r>
        <w:rPr>
          <w:rFonts w:ascii="Segoe UI Emoji" w:hAnsi="Segoe UI Emoji" w:cs="Segoe UI Emoji"/>
        </w:rPr>
        <w:t>🇨🇳🇹🇼🇺🇦🇳🇿🇦🇺</w:t>
      </w:r>
      <w:r>
        <w:rPr>
          <w:rFonts w:hint="eastAsia"/>
        </w:rPr>
        <w:t>”发推悼念其河南朋友从河南县城考到郑州，又考到上海上大学。2021年底打新冠疫苗，当月得了一个十几万分之一发病率的免疫系统罕见病格林巴利，他家很有钱他爸妈把他带到了北京去看病，但是还是在2022年6月底去世。</w:t>
      </w:r>
    </w:p>
    <w:p w14:paraId="59CCFB2C" w14:textId="77777777" w:rsidR="00A67332" w:rsidRDefault="00A67332" w:rsidP="00A67332">
      <w:pPr>
        <w:widowControl/>
        <w:rPr>
          <w:rFonts w:hint="eastAsia"/>
        </w:rPr>
      </w:pPr>
    </w:p>
    <w:p w14:paraId="27CC9C68" w14:textId="77777777" w:rsidR="00A67332" w:rsidRDefault="00A67332" w:rsidP="00A67332">
      <w:pPr>
        <w:widowControl/>
        <w:rPr>
          <w:rFonts w:hint="eastAsia"/>
        </w:rPr>
      </w:pPr>
      <w:r>
        <w:rPr>
          <w:rFonts w:hint="eastAsia"/>
        </w:rPr>
        <w:tab/>
        <w:t>◆40岁的华南理工大学丘勇才教授，因国产新冠疫苗引起的白血病于12月3日在广州市第一人民医院去世。</w:t>
      </w:r>
    </w:p>
    <w:p w14:paraId="6F98F7F4" w14:textId="77777777" w:rsidR="00A67332" w:rsidRDefault="00A67332" w:rsidP="00A67332">
      <w:pPr>
        <w:widowControl/>
        <w:rPr>
          <w:rFonts w:hint="eastAsia"/>
        </w:rPr>
      </w:pPr>
    </w:p>
    <w:p w14:paraId="5A6D31FE" w14:textId="77777777" w:rsidR="00A67332" w:rsidRDefault="00A67332" w:rsidP="00A67332">
      <w:pPr>
        <w:widowControl/>
        <w:rPr>
          <w:rFonts w:hint="eastAsia"/>
        </w:rPr>
      </w:pPr>
      <w:r>
        <w:rPr>
          <w:rFonts w:hint="eastAsia"/>
        </w:rPr>
        <w:tab/>
        <w:t>◆12月11日，患红斑狼疮、仍打了4针新冠疫苗并担任疫苗宣传大使，宣称“祖国研发的疫苗让我觉得很骄傲”的女星周海媚去世，享年57岁。之后，有网友发现，百度百科悄悄删除了周海媚生平中关于她曾经在北京打新冠疫苗的描述。</w:t>
      </w:r>
    </w:p>
    <w:p w14:paraId="2A23BBE9" w14:textId="77777777" w:rsidR="00A67332" w:rsidRDefault="00A67332" w:rsidP="00A67332">
      <w:pPr>
        <w:widowControl/>
        <w:rPr>
          <w:rFonts w:hint="eastAsia"/>
        </w:rPr>
      </w:pPr>
    </w:p>
    <w:p w14:paraId="37EC9CEE" w14:textId="77777777" w:rsidR="00A67332" w:rsidRDefault="00A67332" w:rsidP="00A67332">
      <w:pPr>
        <w:widowControl/>
        <w:rPr>
          <w:rFonts w:hint="eastAsia"/>
        </w:rPr>
      </w:pPr>
      <w:r>
        <w:rPr>
          <w:rFonts w:hint="eastAsia"/>
        </w:rPr>
        <w:tab/>
        <w:t>◆2022年起，国内多位年轻篮球运动员陆续病逝，怀疑跟疫苗有关；截止2024年7月，两年中死于心脏骤停的运动员人数大致相当于之前38年的死亡人数。例如：</w:t>
      </w:r>
    </w:p>
    <w:p w14:paraId="0B4D34A6" w14:textId="77777777" w:rsidR="00A67332" w:rsidRDefault="00A67332" w:rsidP="00A67332">
      <w:pPr>
        <w:widowControl/>
        <w:rPr>
          <w:rFonts w:hint="eastAsia"/>
        </w:rPr>
      </w:pPr>
    </w:p>
    <w:p w14:paraId="2BE98425" w14:textId="77777777" w:rsidR="00A67332" w:rsidRDefault="00A67332" w:rsidP="00A67332">
      <w:pPr>
        <w:widowControl/>
        <w:rPr>
          <w:rFonts w:hint="eastAsia"/>
        </w:rPr>
      </w:pPr>
      <w:r>
        <w:rPr>
          <w:rFonts w:hint="eastAsia"/>
        </w:rPr>
        <w:tab/>
      </w:r>
      <w:r>
        <w:rPr>
          <w:rFonts w:hint="eastAsia"/>
        </w:rPr>
        <w:tab/>
        <w:t xml:space="preserve">★2022年5月5日，31岁男篮运动员阿尔泰在比赛中心脏骤停。 </w:t>
      </w:r>
    </w:p>
    <w:p w14:paraId="387F4FFD" w14:textId="77777777" w:rsidR="00A67332" w:rsidRDefault="00A67332" w:rsidP="00A67332">
      <w:pPr>
        <w:widowControl/>
        <w:rPr>
          <w:rFonts w:hint="eastAsia"/>
        </w:rPr>
      </w:pPr>
    </w:p>
    <w:p w14:paraId="072C80DE" w14:textId="77777777" w:rsidR="00A67332" w:rsidRDefault="00A67332" w:rsidP="00A67332">
      <w:pPr>
        <w:widowControl/>
        <w:rPr>
          <w:rFonts w:hint="eastAsia"/>
        </w:rPr>
      </w:pPr>
      <w:r>
        <w:rPr>
          <w:rFonts w:hint="eastAsia"/>
        </w:rPr>
        <w:tab/>
      </w:r>
      <w:r>
        <w:rPr>
          <w:rFonts w:hint="eastAsia"/>
        </w:rPr>
        <w:tab/>
        <w:t>★2023年3月30日，辽宁男篮青训教练张健突发心肌梗塞而死。</w:t>
      </w:r>
    </w:p>
    <w:p w14:paraId="515883F6" w14:textId="77777777" w:rsidR="00A67332" w:rsidRDefault="00A67332" w:rsidP="00A67332">
      <w:pPr>
        <w:widowControl/>
        <w:rPr>
          <w:rFonts w:hint="eastAsia"/>
        </w:rPr>
      </w:pPr>
    </w:p>
    <w:p w14:paraId="4BCB60DD" w14:textId="77777777" w:rsidR="00A67332" w:rsidRDefault="00A67332" w:rsidP="00A67332">
      <w:pPr>
        <w:widowControl/>
        <w:rPr>
          <w:rFonts w:hint="eastAsia"/>
        </w:rPr>
      </w:pPr>
      <w:r>
        <w:rPr>
          <w:rFonts w:hint="eastAsia"/>
        </w:rPr>
        <w:tab/>
      </w:r>
      <w:r>
        <w:rPr>
          <w:rFonts w:hint="eastAsia"/>
        </w:rPr>
        <w:tab/>
        <w:t xml:space="preserve">★2024年1月30日，22岁的国家一级篮球运动员徐庆友因主动脉夹层在ICU抢救9天，不治身亡。 </w:t>
      </w:r>
    </w:p>
    <w:p w14:paraId="544FD8B9" w14:textId="77777777" w:rsidR="00A67332" w:rsidRDefault="00A67332" w:rsidP="00A67332">
      <w:pPr>
        <w:widowControl/>
        <w:rPr>
          <w:rFonts w:hint="eastAsia"/>
        </w:rPr>
      </w:pPr>
    </w:p>
    <w:p w14:paraId="163A1444" w14:textId="77777777" w:rsidR="00A67332" w:rsidRDefault="00A67332" w:rsidP="00A67332">
      <w:pPr>
        <w:widowControl/>
        <w:rPr>
          <w:rFonts w:hint="eastAsia"/>
        </w:rPr>
      </w:pPr>
      <w:r>
        <w:rPr>
          <w:rFonts w:hint="eastAsia"/>
        </w:rPr>
        <w:tab/>
      </w:r>
      <w:r>
        <w:rPr>
          <w:rFonts w:hint="eastAsia"/>
        </w:rPr>
        <w:tab/>
        <w:t>★2月22日，52岁原男篮运动员丁铁，现江苏女篮教练，突发心脏病去世。</w:t>
      </w:r>
    </w:p>
    <w:p w14:paraId="4D282D20" w14:textId="77777777" w:rsidR="00A67332" w:rsidRDefault="00A67332" w:rsidP="00A67332">
      <w:pPr>
        <w:widowControl/>
        <w:rPr>
          <w:rFonts w:hint="eastAsia"/>
        </w:rPr>
      </w:pPr>
    </w:p>
    <w:p w14:paraId="1957F5DA" w14:textId="77777777" w:rsidR="00A67332" w:rsidRDefault="00A67332" w:rsidP="00A67332">
      <w:pPr>
        <w:widowControl/>
        <w:rPr>
          <w:rFonts w:hint="eastAsia"/>
        </w:rPr>
      </w:pPr>
      <w:r>
        <w:rPr>
          <w:rFonts w:hint="eastAsia"/>
        </w:rPr>
        <w:tab/>
      </w:r>
      <w:r>
        <w:rPr>
          <w:rFonts w:hint="eastAsia"/>
        </w:rPr>
        <w:tab/>
        <w:t>★3月7日，31岁女篮张一丹死于全身血管衰竭。</w:t>
      </w:r>
    </w:p>
    <w:p w14:paraId="5E7F5BC6" w14:textId="77777777" w:rsidR="00A67332" w:rsidRDefault="00A67332" w:rsidP="00A67332">
      <w:pPr>
        <w:widowControl/>
        <w:rPr>
          <w:rFonts w:hint="eastAsia"/>
        </w:rPr>
      </w:pPr>
    </w:p>
    <w:p w14:paraId="56F0A1E1" w14:textId="77777777" w:rsidR="00A67332" w:rsidRDefault="00A67332" w:rsidP="00A67332">
      <w:pPr>
        <w:widowControl/>
        <w:rPr>
          <w:rFonts w:hint="eastAsia"/>
        </w:rPr>
      </w:pPr>
      <w:r>
        <w:rPr>
          <w:rFonts w:hint="eastAsia"/>
        </w:rPr>
        <w:tab/>
      </w:r>
      <w:r>
        <w:rPr>
          <w:rFonts w:hint="eastAsia"/>
        </w:rPr>
        <w:tab/>
        <w:t>★7月4日，黑龙江省男篮原教练兼队长王楠因心脏骤停去世，终年42岁。</w:t>
      </w:r>
    </w:p>
    <w:p w14:paraId="687F249B" w14:textId="77777777" w:rsidR="00A67332" w:rsidRDefault="00A67332" w:rsidP="00A67332">
      <w:pPr>
        <w:widowControl/>
        <w:rPr>
          <w:rFonts w:hint="eastAsia"/>
        </w:rPr>
      </w:pPr>
    </w:p>
    <w:p w14:paraId="70AC2F6A" w14:textId="77777777" w:rsidR="00A67332" w:rsidRDefault="00A67332" w:rsidP="00A67332">
      <w:pPr>
        <w:widowControl/>
        <w:rPr>
          <w:rFonts w:hint="eastAsia"/>
        </w:rPr>
      </w:pPr>
      <w:r>
        <w:rPr>
          <w:rFonts w:hint="eastAsia"/>
        </w:rPr>
        <w:tab/>
        <w:t>◆2024年10月18日，因强制疫苗致子死亡，常州市的胡大艳来到常州市信访局，希望政府能为她逝去的孩子提供公正。常州市信访局再辱母亲：“死了孩子活该！”</w:t>
      </w:r>
    </w:p>
    <w:p w14:paraId="18A3DEEF" w14:textId="77777777" w:rsidR="00A67332" w:rsidRDefault="00A67332" w:rsidP="00A67332">
      <w:pPr>
        <w:widowControl/>
        <w:rPr>
          <w:rFonts w:hint="eastAsia"/>
        </w:rPr>
      </w:pPr>
    </w:p>
    <w:p w14:paraId="61AC402D" w14:textId="77777777" w:rsidR="00A67332" w:rsidRDefault="00A67332" w:rsidP="00A67332">
      <w:pPr>
        <w:widowControl/>
        <w:rPr>
          <w:rFonts w:hint="eastAsia"/>
        </w:rPr>
      </w:pPr>
      <w:r>
        <w:rPr>
          <w:rFonts w:hint="eastAsia"/>
        </w:rPr>
        <w:tab/>
        <w:t>◆10月22日，北京受害者刘燕接种新冠疫苗后导致渐冻症致残，诊断鉴定造假不承认事实，几经维权得不到应有公正，政府各部门推诿扯皮，还被打压威胁迫害，不得不在北京昌平区政府门口抗议！其电话:13811093630。</w:t>
      </w:r>
    </w:p>
    <w:p w14:paraId="2826F7E2" w14:textId="77777777" w:rsidR="00A67332" w:rsidRDefault="00A67332" w:rsidP="00A67332">
      <w:pPr>
        <w:widowControl/>
        <w:rPr>
          <w:rFonts w:hint="eastAsia"/>
        </w:rPr>
      </w:pPr>
    </w:p>
    <w:p w14:paraId="7A006467" w14:textId="77777777" w:rsidR="00A67332" w:rsidRDefault="00A67332" w:rsidP="00A67332">
      <w:pPr>
        <w:widowControl/>
        <w:rPr>
          <w:rFonts w:hint="eastAsia"/>
        </w:rPr>
      </w:pPr>
      <w:r>
        <w:rPr>
          <w:rFonts w:hint="eastAsia"/>
        </w:rPr>
        <w:lastRenderedPageBreak/>
        <w:tab/>
        <w:t>◆40岁的呼彦成打新冠疫苗后先是长淋巴瘤，接着又确诊鼻咽癌、骨继发恶性肿瘤、瘫痪等多病重叠而不治身亡，生前怀疑因打针致癌而在网上发上文：“之前打了疫苗，导致失眠，好多庸医开的几乎都是寒凉之药，导致我发生淋巴瘤，几天时间就长出很大……到最后医生不行，只有自救了……”</w:t>
      </w:r>
    </w:p>
    <w:p w14:paraId="7C18B24F" w14:textId="77777777" w:rsidR="00A67332" w:rsidRDefault="00A67332" w:rsidP="00A67332">
      <w:pPr>
        <w:widowControl/>
        <w:rPr>
          <w:rFonts w:hint="eastAsia"/>
        </w:rPr>
      </w:pPr>
    </w:p>
    <w:p w14:paraId="5A7D7A4E" w14:textId="77777777" w:rsidR="00A67332" w:rsidRDefault="00A67332" w:rsidP="00A67332">
      <w:pPr>
        <w:widowControl/>
        <w:rPr>
          <w:rFonts w:hint="eastAsia"/>
        </w:rPr>
      </w:pPr>
      <w:r>
        <w:rPr>
          <w:rFonts w:hint="eastAsia"/>
        </w:rPr>
        <w:tab/>
        <w:t>◆2025年6月，推特视频，三个男女坐在挂牌“广东省卫生健康委员会、广东省中医药局”的政府大门边，其中一女的用喇叭喊话“新冠疫苗后遗症，每天换血一万块，没人管。他们维权，警察说他们违法”。</w:t>
      </w:r>
    </w:p>
    <w:p w14:paraId="1AC9FB0C" w14:textId="77777777" w:rsidR="00A67332" w:rsidRDefault="00A67332" w:rsidP="00A67332">
      <w:pPr>
        <w:widowControl/>
        <w:rPr>
          <w:rFonts w:hint="eastAsia"/>
        </w:rPr>
      </w:pPr>
    </w:p>
    <w:p w14:paraId="51B0C6BD" w14:textId="77777777" w:rsidR="00A67332" w:rsidRDefault="00A67332" w:rsidP="00A67332">
      <w:pPr>
        <w:widowControl/>
        <w:rPr>
          <w:rFonts w:hint="eastAsia"/>
        </w:rPr>
      </w:pPr>
      <w:r>
        <w:rPr>
          <w:rFonts w:hint="eastAsia"/>
        </w:rPr>
        <w:tab/>
        <w:t>◆7月31日，北京一位科兴新冠疫苗严重不良反应的受害者视频控诉：2021年4月22日她在疫苗接种后2小时内发病，确诊为疫苗引发的严重免疫反应，官方鉴定科兴全责。</w:t>
      </w:r>
    </w:p>
    <w:p w14:paraId="05C5102A" w14:textId="77777777" w:rsidR="00A67332" w:rsidRDefault="00A67332" w:rsidP="00A67332">
      <w:pPr>
        <w:widowControl/>
        <w:rPr>
          <w:rFonts w:hint="eastAsia"/>
        </w:rPr>
      </w:pPr>
      <w:r>
        <w:rPr>
          <w:rFonts w:hint="eastAsia"/>
        </w:rPr>
        <w:t>三年内经历五次大手术，患有急性肺栓塞、吉兰巴雷综合征、低蛋白血症、小肠淋巴管扩张等病，现为二级残疾。为申请国家补偿，其已在北京奔波372天，药物中断，生活艰难，只能靠节省治疗费来跑流程；很多受害者在程序中倒下，希望自己撑到看到结果。</w:t>
      </w:r>
    </w:p>
    <w:p w14:paraId="7409C404" w14:textId="77777777" w:rsidR="00A67332" w:rsidRDefault="00A67332" w:rsidP="00A67332">
      <w:pPr>
        <w:widowControl/>
        <w:rPr>
          <w:rFonts w:hint="eastAsia"/>
        </w:rPr>
      </w:pPr>
    </w:p>
    <w:p w14:paraId="35B1C677" w14:textId="77777777" w:rsidR="00A67332" w:rsidRDefault="00A67332" w:rsidP="00A67332">
      <w:pPr>
        <w:widowControl/>
        <w:rPr>
          <w:rFonts w:hint="eastAsia"/>
        </w:rPr>
      </w:pPr>
      <w:r>
        <w:rPr>
          <w:rFonts w:hint="eastAsia"/>
        </w:rPr>
        <w:tab/>
        <w:t>◆中国政府升级对新冠疫苗受害者的打压迫害，受害者正常在北京看病都会被骚扰，因新冠疫苗导致红斑狼疮的孙娜啦到北京看了四年病。12月1日，住在北京曜石酒店，被一名警号023219的警察上门检查，拒绝出示警官证，口头强制传唤。</w:t>
      </w:r>
    </w:p>
    <w:p w14:paraId="00178433" w14:textId="77777777" w:rsidR="00A67332" w:rsidRDefault="00A67332" w:rsidP="00A67332">
      <w:pPr>
        <w:widowControl/>
        <w:rPr>
          <w:rFonts w:hint="eastAsia"/>
        </w:rPr>
      </w:pPr>
    </w:p>
    <w:p w14:paraId="21373826" w14:textId="77777777" w:rsidR="00A67332" w:rsidRDefault="00A67332" w:rsidP="00A67332">
      <w:pPr>
        <w:widowControl/>
        <w:rPr>
          <w:rFonts w:hint="eastAsia"/>
        </w:rPr>
      </w:pPr>
      <w:r>
        <w:rPr>
          <w:rFonts w:hint="eastAsia"/>
        </w:rPr>
        <w:t xml:space="preserve">附录七，因疫情封控无医而死者 </w:t>
      </w:r>
    </w:p>
    <w:p w14:paraId="5E71D64E" w14:textId="77777777" w:rsidR="00A67332" w:rsidRDefault="00A67332" w:rsidP="00A67332">
      <w:pPr>
        <w:widowControl/>
        <w:rPr>
          <w:rFonts w:hint="eastAsia"/>
        </w:rPr>
      </w:pPr>
    </w:p>
    <w:p w14:paraId="50376745" w14:textId="77777777" w:rsidR="00A67332" w:rsidRDefault="00A67332" w:rsidP="00A67332">
      <w:pPr>
        <w:widowControl/>
        <w:rPr>
          <w:rFonts w:hint="eastAsia"/>
        </w:rPr>
      </w:pPr>
      <w:r>
        <w:rPr>
          <w:rFonts w:hint="eastAsia"/>
        </w:rPr>
        <w:tab/>
        <w:t>◆原中央党校教授蔡霞在推特上说：“2020年疫情在北京蔓延时，我一好朋友还是北大教授，北大校医院是北医三院分院，距他住处走路不过10分钟，因疫情封闭耽误治疗而去世。”</w:t>
      </w:r>
    </w:p>
    <w:p w14:paraId="7881A259" w14:textId="77777777" w:rsidR="00A67332" w:rsidRDefault="00A67332" w:rsidP="00A67332">
      <w:pPr>
        <w:widowControl/>
        <w:rPr>
          <w:rFonts w:hint="eastAsia"/>
        </w:rPr>
      </w:pPr>
    </w:p>
    <w:p w14:paraId="203E19D5" w14:textId="77777777" w:rsidR="00A67332" w:rsidRDefault="00A67332" w:rsidP="00A67332">
      <w:pPr>
        <w:widowControl/>
        <w:rPr>
          <w:rFonts w:hint="eastAsia"/>
        </w:rPr>
      </w:pPr>
      <w:r>
        <w:rPr>
          <w:rFonts w:hint="eastAsia"/>
        </w:rPr>
        <w:tab/>
        <w:t>◆据推特网友叙述：2020年1月23日，武汉封城，一个朋友的丈夫65岁，患有尿毒症，每周到门诊透析，但由于小区封锁，医院门诊关闭，朋友千般哀求、万般求助，但只能眼睁睁看着丈夫死在面前；另一个退休人员，妻子患有癌症，无法就医死在家里；这两个绝望的人最终组成了新的家庭，他们只希望看到灾难的始作俑者的结局。</w:t>
      </w:r>
    </w:p>
    <w:p w14:paraId="0971D0A1" w14:textId="77777777" w:rsidR="00A67332" w:rsidRDefault="00A67332" w:rsidP="00A67332">
      <w:pPr>
        <w:widowControl/>
        <w:rPr>
          <w:rFonts w:hint="eastAsia"/>
        </w:rPr>
      </w:pPr>
    </w:p>
    <w:p w14:paraId="6E5D7891" w14:textId="77777777" w:rsidR="00A67332" w:rsidRDefault="00A67332" w:rsidP="00A67332">
      <w:pPr>
        <w:widowControl/>
        <w:rPr>
          <w:rFonts w:hint="eastAsia"/>
        </w:rPr>
      </w:pPr>
      <w:r>
        <w:rPr>
          <w:rFonts w:hint="eastAsia"/>
        </w:rPr>
        <w:tab/>
        <w:t>◆武汉封城期间，据武昌放鹰台社区叶书记在病倒前写下的求救信，其社区内一个叫罗桂莲的老人因没有得到救治而在家中去世，家中还有3个高烧病人。</w:t>
      </w:r>
    </w:p>
    <w:p w14:paraId="12E748D7" w14:textId="77777777" w:rsidR="00A67332" w:rsidRDefault="00A67332" w:rsidP="00A67332">
      <w:pPr>
        <w:widowControl/>
        <w:rPr>
          <w:rFonts w:hint="eastAsia"/>
        </w:rPr>
      </w:pPr>
    </w:p>
    <w:p w14:paraId="4DE224D0" w14:textId="77777777" w:rsidR="00A67332" w:rsidRDefault="00A67332" w:rsidP="00A67332">
      <w:pPr>
        <w:widowControl/>
        <w:rPr>
          <w:rFonts w:hint="eastAsia"/>
        </w:rPr>
      </w:pPr>
      <w:r>
        <w:rPr>
          <w:rFonts w:hint="eastAsia"/>
        </w:rPr>
        <w:tab/>
        <w:t>◆2021年5月28日凌晨，河北石家庄一出生不久的婴儿因肠梗阻就医，却因发烧被送方舱，7:50左右口鼻涌出粪便进入休克而亡。2022年5月18日，石家庄市医</w:t>
      </w:r>
      <w:r>
        <w:rPr>
          <w:rFonts w:hint="eastAsia"/>
        </w:rPr>
        <w:lastRenderedPageBreak/>
        <w:t>学会召开医疗事故鉴定会，鉴定为一级甲等医疗事故，婴儿家长却负主要责任，省二院仅次要责任。</w:t>
      </w:r>
    </w:p>
    <w:p w14:paraId="77AB2F0D" w14:textId="77777777" w:rsidR="00A67332" w:rsidRDefault="00A67332" w:rsidP="00A67332">
      <w:pPr>
        <w:widowControl/>
        <w:rPr>
          <w:rFonts w:hint="eastAsia"/>
        </w:rPr>
      </w:pPr>
    </w:p>
    <w:p w14:paraId="7D3910B6" w14:textId="77777777" w:rsidR="00A67332" w:rsidRDefault="00A67332" w:rsidP="00A67332">
      <w:pPr>
        <w:widowControl/>
        <w:rPr>
          <w:rFonts w:hint="eastAsia"/>
        </w:rPr>
      </w:pPr>
      <w:r>
        <w:rPr>
          <w:rFonts w:hint="eastAsia"/>
        </w:rPr>
        <w:tab/>
        <w:t>◆2022年1月2日中午，西安网民“太阳花花花00000”的父亲突发心绞痛，多家医院拒诊，到晚上10点多才进行手术，因耽误过久，次日凌晨去世。</w:t>
      </w:r>
    </w:p>
    <w:p w14:paraId="1143143A" w14:textId="77777777" w:rsidR="00A67332" w:rsidRDefault="00A67332" w:rsidP="00A67332">
      <w:pPr>
        <w:widowControl/>
        <w:rPr>
          <w:rFonts w:hint="eastAsia"/>
        </w:rPr>
      </w:pPr>
    </w:p>
    <w:p w14:paraId="556B9D28" w14:textId="77777777" w:rsidR="00A67332" w:rsidRDefault="00A67332" w:rsidP="00A67332">
      <w:pPr>
        <w:widowControl/>
        <w:rPr>
          <w:rFonts w:hint="eastAsia"/>
        </w:rPr>
      </w:pPr>
      <w:r>
        <w:rPr>
          <w:rFonts w:hint="eastAsia"/>
        </w:rPr>
        <w:tab/>
        <w:t>◆3月11日，吉林长春市4岁女童小婉君因急性咽炎就医，在农安县人民医院等待核酸检测结果时去世。</w:t>
      </w:r>
    </w:p>
    <w:p w14:paraId="1C78E831" w14:textId="77777777" w:rsidR="00A67332" w:rsidRDefault="00A67332" w:rsidP="00A67332">
      <w:pPr>
        <w:widowControl/>
        <w:rPr>
          <w:rFonts w:hint="eastAsia"/>
        </w:rPr>
      </w:pPr>
    </w:p>
    <w:p w14:paraId="65705F6A" w14:textId="77777777" w:rsidR="00A67332" w:rsidRDefault="00A67332" w:rsidP="00A67332">
      <w:pPr>
        <w:widowControl/>
        <w:rPr>
          <w:rFonts w:hint="eastAsia"/>
        </w:rPr>
      </w:pPr>
      <w:r>
        <w:rPr>
          <w:rFonts w:hint="eastAsia"/>
        </w:rPr>
        <w:tab/>
        <w:t>◆3月30日，上海浦东新区一老人哮喘病急性发作，120救护车医生拒绝提供AED急救设备，甚至以车子是另一户叫的，坐在救护车副驾驶不肯下车看一眼病人，眼睁睁看着病人挣扎而死。</w:t>
      </w:r>
    </w:p>
    <w:p w14:paraId="23094784" w14:textId="77777777" w:rsidR="00A67332" w:rsidRDefault="00A67332" w:rsidP="00A67332">
      <w:pPr>
        <w:widowControl/>
        <w:rPr>
          <w:rFonts w:hint="eastAsia"/>
        </w:rPr>
      </w:pPr>
    </w:p>
    <w:p w14:paraId="36095CE9" w14:textId="77777777" w:rsidR="00A67332" w:rsidRDefault="00A67332" w:rsidP="00A67332">
      <w:pPr>
        <w:widowControl/>
        <w:rPr>
          <w:rFonts w:hint="eastAsia"/>
        </w:rPr>
      </w:pPr>
      <w:r>
        <w:rPr>
          <w:rFonts w:hint="eastAsia"/>
        </w:rPr>
        <w:tab/>
        <w:t>◆杨浦区赵女士致电哭诉，其父80高龄，是新四军，第一批打进上海的革命军人，3月21日被强迫拉去接受核酸检测，被拉扯后倒地，因医院停诊死于路上，投诉无门，无人担责。</w:t>
      </w:r>
    </w:p>
    <w:p w14:paraId="203E14D6" w14:textId="77777777" w:rsidR="00A67332" w:rsidRDefault="00A67332" w:rsidP="00A67332">
      <w:pPr>
        <w:widowControl/>
        <w:rPr>
          <w:rFonts w:hint="eastAsia"/>
        </w:rPr>
      </w:pPr>
    </w:p>
    <w:p w14:paraId="08B22672" w14:textId="77777777" w:rsidR="00A67332" w:rsidRDefault="00A67332" w:rsidP="00A67332">
      <w:pPr>
        <w:widowControl/>
        <w:rPr>
          <w:rFonts w:hint="eastAsia"/>
        </w:rPr>
      </w:pPr>
      <w:r>
        <w:rPr>
          <w:rFonts w:hint="eastAsia"/>
        </w:rPr>
        <w:tab/>
        <w:t>◆3月23日，上海东方医院产科门诊护士周盛妮哮喘发作，包括东方医院在内，共3家医院拒绝救治而死。</w:t>
      </w:r>
    </w:p>
    <w:p w14:paraId="35798894" w14:textId="77777777" w:rsidR="00A67332" w:rsidRDefault="00A67332" w:rsidP="00A67332">
      <w:pPr>
        <w:widowControl/>
        <w:rPr>
          <w:rFonts w:hint="eastAsia"/>
        </w:rPr>
      </w:pPr>
    </w:p>
    <w:p w14:paraId="12797334" w14:textId="77777777" w:rsidR="00A67332" w:rsidRDefault="00A67332" w:rsidP="00A67332">
      <w:pPr>
        <w:widowControl/>
        <w:rPr>
          <w:rFonts w:hint="eastAsia"/>
        </w:rPr>
      </w:pPr>
      <w:r>
        <w:rPr>
          <w:rFonts w:hint="eastAsia"/>
        </w:rPr>
        <w:tab/>
        <w:t>◆3月24日，山西财大一19岁女生在操场跑步时突发心梗倒地，校方因疫情封控拒绝救护车进入学校，耽误了25分钟而去世。校方拒绝家属看监控。</w:t>
      </w:r>
    </w:p>
    <w:p w14:paraId="584558C6" w14:textId="77777777" w:rsidR="00A67332" w:rsidRDefault="00A67332" w:rsidP="00A67332">
      <w:pPr>
        <w:widowControl/>
        <w:rPr>
          <w:rFonts w:hint="eastAsia"/>
        </w:rPr>
      </w:pPr>
    </w:p>
    <w:p w14:paraId="776B7752" w14:textId="77777777" w:rsidR="00A67332" w:rsidRDefault="00A67332" w:rsidP="00A67332">
      <w:pPr>
        <w:widowControl/>
        <w:rPr>
          <w:rFonts w:hint="eastAsia"/>
        </w:rPr>
      </w:pPr>
      <w:r>
        <w:rPr>
          <w:rFonts w:hint="eastAsia"/>
        </w:rPr>
        <w:tab/>
        <w:t>◆3月23日凌晨，上海四重奏李伟刚的孙女，近4岁的陈相汝发烧，吃退烧药后，清晨再次发烧，北京西路儿童医院发热门诊、急诊关闭，普通门诊因发烧拒收，到万源路儿科医院，全院封控。等到泸定路儿童医院下午的发热门诊，已经惊蹶、失禁，随后进了ICU，因疱疹病毒攻击脑干，导致脑积水，在26日凌晨不治而亡。</w:t>
      </w:r>
    </w:p>
    <w:p w14:paraId="70CD8B5C" w14:textId="77777777" w:rsidR="00A67332" w:rsidRDefault="00A67332" w:rsidP="00A67332">
      <w:pPr>
        <w:widowControl/>
        <w:rPr>
          <w:rFonts w:hint="eastAsia"/>
        </w:rPr>
      </w:pPr>
    </w:p>
    <w:p w14:paraId="18682AF5" w14:textId="77777777" w:rsidR="00A67332" w:rsidRDefault="00A67332" w:rsidP="00A67332">
      <w:pPr>
        <w:widowControl/>
        <w:rPr>
          <w:rFonts w:hint="eastAsia"/>
        </w:rPr>
      </w:pPr>
      <w:r>
        <w:rPr>
          <w:rFonts w:hint="eastAsia"/>
        </w:rPr>
        <w:tab/>
        <w:t>◆家住上海浦东新区北蔡镇北中路408弄的退役军医沈瑞根，77岁，尿毒症患者，靠血透维持生命。3月26日新冠阳性，未能血透。3月27日，浦东医院告知不接受阳性病人做血透。28日，送上海君爱康复医院进行隔离，夜里死亡。</w:t>
      </w:r>
    </w:p>
    <w:p w14:paraId="6F44A715" w14:textId="77777777" w:rsidR="00A67332" w:rsidRDefault="00A67332" w:rsidP="00A67332">
      <w:pPr>
        <w:widowControl/>
        <w:rPr>
          <w:rFonts w:hint="eastAsia"/>
        </w:rPr>
      </w:pPr>
    </w:p>
    <w:p w14:paraId="37CAC5AB" w14:textId="77777777" w:rsidR="00A67332" w:rsidRDefault="00A67332" w:rsidP="00A67332">
      <w:pPr>
        <w:widowControl/>
        <w:rPr>
          <w:rFonts w:hint="eastAsia"/>
        </w:rPr>
      </w:pPr>
      <w:r>
        <w:rPr>
          <w:rFonts w:hint="eastAsia"/>
        </w:rPr>
        <w:tab/>
        <w:t>◆外国马拉松运动员Elaine，丹纳赫公司的人力资源经理，因核酸过期几小时被上海仁济医院东院拒诊而在4月1日去世，年仅39岁。</w:t>
      </w:r>
    </w:p>
    <w:p w14:paraId="790E0078" w14:textId="77777777" w:rsidR="00A67332" w:rsidRDefault="00A67332" w:rsidP="00A67332">
      <w:pPr>
        <w:widowControl/>
        <w:rPr>
          <w:rFonts w:hint="eastAsia"/>
        </w:rPr>
      </w:pPr>
    </w:p>
    <w:p w14:paraId="2934E325" w14:textId="77777777" w:rsidR="00A67332" w:rsidRDefault="00A67332" w:rsidP="00A67332">
      <w:pPr>
        <w:widowControl/>
        <w:rPr>
          <w:rFonts w:hint="eastAsia"/>
        </w:rPr>
      </w:pPr>
      <w:r>
        <w:rPr>
          <w:rFonts w:hint="eastAsia"/>
        </w:rPr>
        <w:tab/>
        <w:t>◆清华才女、硅谷海归李昶开颅手术后在在上海康复医院治疗，其丈夫因无人护理，组织家属拒绝离开护理中心，被警察带走，李昶随后在4月3日被痰窒息而亡。</w:t>
      </w:r>
    </w:p>
    <w:p w14:paraId="6CFADD7A" w14:textId="77777777" w:rsidR="00A67332" w:rsidRDefault="00A67332" w:rsidP="00A67332">
      <w:pPr>
        <w:widowControl/>
        <w:rPr>
          <w:rFonts w:hint="eastAsia"/>
        </w:rPr>
      </w:pPr>
    </w:p>
    <w:p w14:paraId="6F0F85C2" w14:textId="77777777" w:rsidR="00A67332" w:rsidRDefault="00A67332" w:rsidP="00A67332">
      <w:pPr>
        <w:widowControl/>
        <w:rPr>
          <w:rFonts w:hint="eastAsia"/>
        </w:rPr>
      </w:pPr>
      <w:r>
        <w:rPr>
          <w:rFonts w:hint="eastAsia"/>
        </w:rPr>
        <w:lastRenderedPageBreak/>
        <w:tab/>
        <w:t>◆4月4日，一老人骨折在医院得不到救治而死。</w:t>
      </w:r>
    </w:p>
    <w:p w14:paraId="418B47CE" w14:textId="77777777" w:rsidR="00A67332" w:rsidRDefault="00A67332" w:rsidP="00A67332">
      <w:pPr>
        <w:widowControl/>
        <w:rPr>
          <w:rFonts w:hint="eastAsia"/>
        </w:rPr>
      </w:pPr>
    </w:p>
    <w:p w14:paraId="174E8C12" w14:textId="77777777" w:rsidR="00A67332" w:rsidRDefault="00A67332" w:rsidP="00A67332">
      <w:pPr>
        <w:widowControl/>
        <w:rPr>
          <w:rFonts w:hint="eastAsia"/>
        </w:rPr>
      </w:pPr>
      <w:r>
        <w:rPr>
          <w:rFonts w:hint="eastAsia"/>
        </w:rPr>
        <w:tab/>
        <w:t>◆4月7日，上海浦东新区三林镇77弄盛世南苑2号楼2805室老人因为没有核酸报告，全身插管，有病，居委会不管，医院不收治，警察不理，最后老人死在居委会门口！</w:t>
      </w:r>
    </w:p>
    <w:p w14:paraId="3B604709" w14:textId="77777777" w:rsidR="00A67332" w:rsidRDefault="00A67332" w:rsidP="00A67332">
      <w:pPr>
        <w:widowControl/>
        <w:rPr>
          <w:rFonts w:hint="eastAsia"/>
        </w:rPr>
      </w:pPr>
    </w:p>
    <w:p w14:paraId="7791FC75" w14:textId="77777777" w:rsidR="00A67332" w:rsidRDefault="00A67332" w:rsidP="00A67332">
      <w:pPr>
        <w:widowControl/>
        <w:rPr>
          <w:rFonts w:hint="eastAsia"/>
        </w:rPr>
      </w:pPr>
      <w:r>
        <w:rPr>
          <w:rFonts w:hint="eastAsia"/>
        </w:rPr>
        <w:tab/>
        <w:t>◆4月7日，《我爱你中国》原唱者叶佩英，在家里的厕所摔倒，因小区封闭，延误送医而去世。为党唱了一辈子赞歌，最后死在党的手里。</w:t>
      </w:r>
    </w:p>
    <w:p w14:paraId="368F0CB1" w14:textId="77777777" w:rsidR="00A67332" w:rsidRDefault="00A67332" w:rsidP="00A67332">
      <w:pPr>
        <w:widowControl/>
        <w:rPr>
          <w:rFonts w:hint="eastAsia"/>
        </w:rPr>
      </w:pPr>
    </w:p>
    <w:p w14:paraId="28E6A344" w14:textId="77777777" w:rsidR="00A67332" w:rsidRDefault="00A67332" w:rsidP="00A67332">
      <w:pPr>
        <w:widowControl/>
        <w:rPr>
          <w:rFonts w:hint="eastAsia"/>
        </w:rPr>
      </w:pPr>
      <w:r>
        <w:rPr>
          <w:rFonts w:hint="eastAsia"/>
        </w:rPr>
        <w:tab/>
        <w:t>◆4月8日，警察同意、居委会仍拒放行导致54岁心脏病人去世（名叫陈伟？）。</w:t>
      </w:r>
    </w:p>
    <w:p w14:paraId="33122DB0" w14:textId="77777777" w:rsidR="00A67332" w:rsidRDefault="00A67332" w:rsidP="00A67332">
      <w:pPr>
        <w:widowControl/>
        <w:rPr>
          <w:rFonts w:hint="eastAsia"/>
        </w:rPr>
      </w:pPr>
    </w:p>
    <w:p w14:paraId="5B6F8570" w14:textId="77777777" w:rsidR="00A67332" w:rsidRDefault="00A67332" w:rsidP="00A67332">
      <w:pPr>
        <w:widowControl/>
        <w:rPr>
          <w:rFonts w:hint="eastAsia"/>
        </w:rPr>
      </w:pPr>
      <w:r>
        <w:rPr>
          <w:rFonts w:hint="eastAsia"/>
        </w:rPr>
        <w:tab/>
        <w:t>◆4月10日，太平洋证券韦桂国脑溢血未得救治而死。</w:t>
      </w:r>
    </w:p>
    <w:p w14:paraId="605F04FC" w14:textId="77777777" w:rsidR="00A67332" w:rsidRDefault="00A67332" w:rsidP="00A67332">
      <w:pPr>
        <w:widowControl/>
        <w:rPr>
          <w:rFonts w:hint="eastAsia"/>
        </w:rPr>
      </w:pPr>
    </w:p>
    <w:p w14:paraId="384F1595" w14:textId="77777777" w:rsidR="00A67332" w:rsidRDefault="00A67332" w:rsidP="00A67332">
      <w:pPr>
        <w:widowControl/>
        <w:rPr>
          <w:rFonts w:hint="eastAsia"/>
        </w:rPr>
      </w:pPr>
      <w:r>
        <w:rPr>
          <w:rFonts w:hint="eastAsia"/>
        </w:rPr>
        <w:tab/>
        <w:t>◆4月11日，经济学家郎咸平的98岁老母因病在医院等核酸4小时也未出结果，即去世；据郎咸平称，其母只有“一点点肾衰竭”，按平常只要打一针就会好，却未等到。</w:t>
      </w:r>
    </w:p>
    <w:p w14:paraId="4CFBCD65" w14:textId="77777777" w:rsidR="00A67332" w:rsidRDefault="00A67332" w:rsidP="00A67332">
      <w:pPr>
        <w:widowControl/>
        <w:rPr>
          <w:rFonts w:hint="eastAsia"/>
        </w:rPr>
      </w:pPr>
    </w:p>
    <w:p w14:paraId="7303747B" w14:textId="77777777" w:rsidR="00A67332" w:rsidRDefault="00A67332" w:rsidP="00A67332">
      <w:pPr>
        <w:widowControl/>
        <w:rPr>
          <w:rFonts w:hint="eastAsia"/>
        </w:rPr>
      </w:pPr>
      <w:r>
        <w:rPr>
          <w:rFonts w:hint="eastAsia"/>
        </w:rPr>
        <w:tab/>
        <w:t>◆4月11日，上海普陀区长寿新村何春章，120无医院可送而死。</w:t>
      </w:r>
    </w:p>
    <w:p w14:paraId="669875E3" w14:textId="77777777" w:rsidR="00A67332" w:rsidRDefault="00A67332" w:rsidP="00A67332">
      <w:pPr>
        <w:widowControl/>
        <w:rPr>
          <w:rFonts w:hint="eastAsia"/>
        </w:rPr>
      </w:pPr>
    </w:p>
    <w:p w14:paraId="01EF7231" w14:textId="77777777" w:rsidR="00A67332" w:rsidRDefault="00A67332" w:rsidP="00A67332">
      <w:pPr>
        <w:widowControl/>
        <w:rPr>
          <w:rFonts w:hint="eastAsia"/>
        </w:rPr>
      </w:pPr>
      <w:r>
        <w:rPr>
          <w:rFonts w:hint="eastAsia"/>
        </w:rPr>
        <w:tab/>
        <w:t>◆4月12日，上海徐汇区龙吴路居民心脏病，因救护车迟到，耽误救治而死。</w:t>
      </w:r>
    </w:p>
    <w:p w14:paraId="59FC646B" w14:textId="77777777" w:rsidR="00A67332" w:rsidRDefault="00A67332" w:rsidP="00A67332">
      <w:pPr>
        <w:widowControl/>
        <w:rPr>
          <w:rFonts w:hint="eastAsia"/>
        </w:rPr>
      </w:pPr>
    </w:p>
    <w:p w14:paraId="42A53391" w14:textId="77777777" w:rsidR="00A67332" w:rsidRDefault="00A67332" w:rsidP="00A67332">
      <w:pPr>
        <w:widowControl/>
        <w:rPr>
          <w:rFonts w:hint="eastAsia"/>
        </w:rPr>
      </w:pPr>
      <w:r>
        <w:rPr>
          <w:rFonts w:hint="eastAsia"/>
        </w:rPr>
        <w:tab/>
        <w:t>◆4月12日，周书易女士患肝癌晚期，因医院拒绝救治去世。</w:t>
      </w:r>
    </w:p>
    <w:p w14:paraId="56B81239" w14:textId="77777777" w:rsidR="00A67332" w:rsidRDefault="00A67332" w:rsidP="00A67332">
      <w:pPr>
        <w:widowControl/>
        <w:rPr>
          <w:rFonts w:hint="eastAsia"/>
        </w:rPr>
      </w:pPr>
    </w:p>
    <w:p w14:paraId="6E9FF8A9" w14:textId="77777777" w:rsidR="00A67332" w:rsidRDefault="00A67332" w:rsidP="00A67332">
      <w:pPr>
        <w:widowControl/>
        <w:rPr>
          <w:rFonts w:hint="eastAsia"/>
        </w:rPr>
      </w:pPr>
      <w:r>
        <w:rPr>
          <w:rFonts w:hint="eastAsia"/>
        </w:rPr>
        <w:tab/>
        <w:t>◆4月12日，上海杨浦区殷行街道城市名园一老人突发疾病瘫痪，下午打120急救电话一直到晚上都还在排队（从600号到200号）。到了傍晚老人没有意识，邻居帮忙开车送医院，但辗转杨浦四家医院（长海，杨中心，安图，新华）都被拒收，安图医院回复需要排队2天等120接，自行送的不收治，目前只能在家里等死。</w:t>
      </w:r>
    </w:p>
    <w:p w14:paraId="0A135113" w14:textId="77777777" w:rsidR="00A67332" w:rsidRDefault="00A67332" w:rsidP="00A67332">
      <w:pPr>
        <w:widowControl/>
        <w:rPr>
          <w:rFonts w:hint="eastAsia"/>
        </w:rPr>
      </w:pPr>
    </w:p>
    <w:p w14:paraId="221A0C1D" w14:textId="77777777" w:rsidR="00A67332" w:rsidRDefault="00A67332" w:rsidP="00A67332">
      <w:pPr>
        <w:widowControl/>
        <w:rPr>
          <w:rFonts w:hint="eastAsia"/>
        </w:rPr>
      </w:pPr>
      <w:r>
        <w:rPr>
          <w:rFonts w:hint="eastAsia"/>
        </w:rPr>
        <w:tab/>
        <w:t>◆4月13日，上海小提琴家陈顺平突发胰腺炎，剧痛难忍，坐120到同济医院，被以院中有大量阳性患者为由拒绝收治；到第十人民医院，未开门。4月14日，陈顺平疼痛难忍，跳楼自杀。</w:t>
      </w:r>
    </w:p>
    <w:p w14:paraId="5C4F6F94" w14:textId="77777777" w:rsidR="00A67332" w:rsidRDefault="00A67332" w:rsidP="00A67332">
      <w:pPr>
        <w:widowControl/>
        <w:rPr>
          <w:rFonts w:hint="eastAsia"/>
        </w:rPr>
      </w:pPr>
    </w:p>
    <w:p w14:paraId="6E785FB2" w14:textId="77777777" w:rsidR="00A67332" w:rsidRDefault="00A67332" w:rsidP="00A67332">
      <w:pPr>
        <w:widowControl/>
        <w:rPr>
          <w:rFonts w:hint="eastAsia"/>
        </w:rPr>
      </w:pPr>
      <w:r>
        <w:rPr>
          <w:rFonts w:hint="eastAsia"/>
        </w:rPr>
        <w:tab/>
        <w:t>◆上海某小区，一老人癌症要配药，居委会不让出门而跳楼。</w:t>
      </w:r>
    </w:p>
    <w:p w14:paraId="1AFC3530" w14:textId="77777777" w:rsidR="00A67332" w:rsidRDefault="00A67332" w:rsidP="00A67332">
      <w:pPr>
        <w:widowControl/>
        <w:rPr>
          <w:rFonts w:hint="eastAsia"/>
        </w:rPr>
      </w:pPr>
    </w:p>
    <w:p w14:paraId="58914049" w14:textId="77777777" w:rsidR="00A67332" w:rsidRDefault="00A67332" w:rsidP="00A67332">
      <w:pPr>
        <w:widowControl/>
        <w:rPr>
          <w:rFonts w:hint="eastAsia"/>
        </w:rPr>
      </w:pPr>
      <w:r>
        <w:rPr>
          <w:rFonts w:hint="eastAsia"/>
        </w:rPr>
        <w:tab/>
        <w:t>◆没有人性的上海防疫：老人心脏病发作，叫不来救护车，居民想用私家车送他去医院，白卫兵不放行，只能等死了。</w:t>
      </w:r>
    </w:p>
    <w:p w14:paraId="575C2628" w14:textId="77777777" w:rsidR="00A67332" w:rsidRDefault="00A67332" w:rsidP="00A67332">
      <w:pPr>
        <w:widowControl/>
        <w:rPr>
          <w:rFonts w:hint="eastAsia"/>
        </w:rPr>
      </w:pPr>
    </w:p>
    <w:p w14:paraId="0530AD1E" w14:textId="77777777" w:rsidR="00A67332" w:rsidRDefault="00A67332" w:rsidP="00A67332">
      <w:pPr>
        <w:widowControl/>
        <w:rPr>
          <w:rFonts w:hint="eastAsia"/>
        </w:rPr>
      </w:pPr>
      <w:r>
        <w:rPr>
          <w:rFonts w:hint="eastAsia"/>
        </w:rPr>
        <w:tab/>
        <w:t>◆一新冠患者在吉林桦皮厂集中营隔离，严重呼吸困难没人管，叫了三天的救护车都不来，上吊自杀。</w:t>
      </w:r>
    </w:p>
    <w:p w14:paraId="376E108C" w14:textId="77777777" w:rsidR="00A67332" w:rsidRDefault="00A67332" w:rsidP="00A67332">
      <w:pPr>
        <w:widowControl/>
        <w:rPr>
          <w:rFonts w:hint="eastAsia"/>
        </w:rPr>
      </w:pPr>
    </w:p>
    <w:p w14:paraId="147D8AA0" w14:textId="77777777" w:rsidR="00A67332" w:rsidRDefault="00A67332" w:rsidP="00A67332">
      <w:pPr>
        <w:widowControl/>
        <w:rPr>
          <w:rFonts w:hint="eastAsia"/>
        </w:rPr>
      </w:pPr>
      <w:r>
        <w:rPr>
          <w:rFonts w:hint="eastAsia"/>
        </w:rPr>
        <w:tab/>
        <w:t>◆4月19日左右，据“@盐碱地种不出大苞米”: 《唱支山歌给党听》作曲者朱践耳的夫人在上海突然发病，耽误6个小时，失去抢救时间去世；其一女一子都在美国。医院太平间冰柜放满遗体，她的遗体只能放在地上。</w:t>
      </w:r>
    </w:p>
    <w:p w14:paraId="2F3BE5B5" w14:textId="77777777" w:rsidR="00A67332" w:rsidRDefault="00A67332" w:rsidP="00A67332">
      <w:pPr>
        <w:widowControl/>
        <w:rPr>
          <w:rFonts w:hint="eastAsia"/>
        </w:rPr>
      </w:pPr>
    </w:p>
    <w:p w14:paraId="27E81278" w14:textId="77777777" w:rsidR="00A67332" w:rsidRDefault="00A67332" w:rsidP="00A67332">
      <w:pPr>
        <w:widowControl/>
        <w:rPr>
          <w:rFonts w:hint="eastAsia"/>
        </w:rPr>
      </w:pPr>
      <w:r>
        <w:rPr>
          <w:rFonts w:hint="eastAsia"/>
        </w:rPr>
        <w:tab/>
        <w:t>◆4月22日凌晨，上海静安区延长中路700号左右，临近久乐苑北门，外卖员车祸，110、家属到了，一个小时后120仍未到，抢救不及时而亡。</w:t>
      </w:r>
    </w:p>
    <w:p w14:paraId="0D194489" w14:textId="77777777" w:rsidR="00A67332" w:rsidRDefault="00A67332" w:rsidP="00A67332">
      <w:pPr>
        <w:widowControl/>
        <w:rPr>
          <w:rFonts w:hint="eastAsia"/>
        </w:rPr>
      </w:pPr>
    </w:p>
    <w:p w14:paraId="1D67056D" w14:textId="77777777" w:rsidR="00A67332" w:rsidRDefault="00A67332" w:rsidP="00A67332">
      <w:pPr>
        <w:widowControl/>
        <w:rPr>
          <w:rFonts w:hint="eastAsia"/>
        </w:rPr>
      </w:pPr>
      <w:r>
        <w:rPr>
          <w:rFonts w:hint="eastAsia"/>
        </w:rPr>
        <w:tab/>
        <w:t>◆4月24日，国产大飞机CR929副总工程师孟庆功未等到救护车，在上海病逝。</w:t>
      </w:r>
    </w:p>
    <w:p w14:paraId="1447EF48" w14:textId="77777777" w:rsidR="00A67332" w:rsidRDefault="00A67332" w:rsidP="00A67332">
      <w:pPr>
        <w:widowControl/>
        <w:rPr>
          <w:rFonts w:hint="eastAsia"/>
        </w:rPr>
      </w:pPr>
    </w:p>
    <w:p w14:paraId="26B357FA" w14:textId="77777777" w:rsidR="00A67332" w:rsidRDefault="00A67332" w:rsidP="00A67332">
      <w:pPr>
        <w:widowControl/>
        <w:rPr>
          <w:rFonts w:hint="eastAsia"/>
        </w:rPr>
      </w:pPr>
      <w:r>
        <w:rPr>
          <w:rFonts w:hint="eastAsia"/>
        </w:rPr>
        <w:tab/>
        <w:t>◆上海浦东新区金杨三街坊一名老人从3月底患尿结石，无法就医，4月25日居委会终于开单子同意出小区就医，家人开车去医院，但浦东新区道路封闭不让通行，只能回家，受不了病痛，留下遗书，在小区花园树上上吊自杀。</w:t>
      </w:r>
    </w:p>
    <w:p w14:paraId="4942DBD9" w14:textId="77777777" w:rsidR="00A67332" w:rsidRDefault="00A67332" w:rsidP="00A67332">
      <w:pPr>
        <w:widowControl/>
        <w:rPr>
          <w:rFonts w:hint="eastAsia"/>
        </w:rPr>
      </w:pPr>
    </w:p>
    <w:p w14:paraId="24F8FF5B" w14:textId="77777777" w:rsidR="00A67332" w:rsidRDefault="00A67332" w:rsidP="00A67332">
      <w:pPr>
        <w:widowControl/>
        <w:rPr>
          <w:rFonts w:hint="eastAsia"/>
        </w:rPr>
      </w:pPr>
      <w:r>
        <w:rPr>
          <w:rFonts w:hint="eastAsia"/>
        </w:rPr>
        <w:tab/>
        <w:t>◆4月29日，江苏徐州市睢宁县一岁半婴儿气管内吸入异物，县人民医院称核酸结果出来才能救治，等核酸检测6、7个小时后，医生却要求转院，结果耽误过久而不治。</w:t>
      </w:r>
    </w:p>
    <w:p w14:paraId="7F6912A2" w14:textId="77777777" w:rsidR="00A67332" w:rsidRDefault="00A67332" w:rsidP="00A67332">
      <w:pPr>
        <w:widowControl/>
        <w:rPr>
          <w:rFonts w:hint="eastAsia"/>
        </w:rPr>
      </w:pPr>
    </w:p>
    <w:p w14:paraId="7CFCC31D" w14:textId="77777777" w:rsidR="00A67332" w:rsidRDefault="00A67332" w:rsidP="00A67332">
      <w:pPr>
        <w:widowControl/>
        <w:rPr>
          <w:rFonts w:hint="eastAsia"/>
        </w:rPr>
      </w:pPr>
      <w:r>
        <w:rPr>
          <w:rFonts w:hint="eastAsia"/>
        </w:rPr>
        <w:tab/>
        <w:t>◆5月11日，凌晨3:38，北京市顺义区南彩镇后俸伯村平安街93号青年公寓32岁的住户宋某新因胸痛用手机呼叫120，120未及时出车，7:24，宋某新因救治延误，抢救无效死亡。</w:t>
      </w:r>
    </w:p>
    <w:p w14:paraId="07D62FE4" w14:textId="77777777" w:rsidR="00A67332" w:rsidRDefault="00A67332" w:rsidP="00A67332">
      <w:pPr>
        <w:widowControl/>
        <w:rPr>
          <w:rFonts w:hint="eastAsia"/>
        </w:rPr>
      </w:pPr>
    </w:p>
    <w:p w14:paraId="3EF7F726" w14:textId="77777777" w:rsidR="00A67332" w:rsidRDefault="00A67332" w:rsidP="00A67332">
      <w:pPr>
        <w:widowControl/>
        <w:rPr>
          <w:rFonts w:hint="eastAsia"/>
        </w:rPr>
      </w:pPr>
      <w:r>
        <w:rPr>
          <w:rFonts w:hint="eastAsia"/>
        </w:rPr>
        <w:tab/>
        <w:t>◆5月17日上午，河南大学大三女生在宿舍不适，打120求救，通话8分钟，接线员未派车。2个多小时后，舍友回来发现其已抽搐休克，再次打120，才派车，休克昏迷，30日脑出血去世。</w:t>
      </w:r>
    </w:p>
    <w:p w14:paraId="49D144EC" w14:textId="77777777" w:rsidR="00A67332" w:rsidRDefault="00A67332" w:rsidP="00A67332">
      <w:pPr>
        <w:widowControl/>
        <w:rPr>
          <w:rFonts w:hint="eastAsia"/>
        </w:rPr>
      </w:pPr>
    </w:p>
    <w:p w14:paraId="7C4DDC96" w14:textId="77777777" w:rsidR="00A67332" w:rsidRDefault="00A67332" w:rsidP="00A67332">
      <w:pPr>
        <w:widowControl/>
        <w:rPr>
          <w:rFonts w:hint="eastAsia"/>
        </w:rPr>
      </w:pPr>
      <w:r>
        <w:rPr>
          <w:rFonts w:hint="eastAsia"/>
        </w:rPr>
        <w:tab/>
        <w:t>◆江苏第二师范大学一名大四学生身体不适想要请假去医院，被学校以“疫情防控不准请假”为由驳回，校医诊断为咽喉炎，要求学生在校医院挂水三天，不好再去医院，结果学生是突发急性白血病，最终因拖延了时间导致在5月23日不治身亡。</w:t>
      </w:r>
    </w:p>
    <w:p w14:paraId="521451F0" w14:textId="77777777" w:rsidR="00A67332" w:rsidRDefault="00A67332" w:rsidP="00A67332">
      <w:pPr>
        <w:widowControl/>
        <w:rPr>
          <w:rFonts w:hint="eastAsia"/>
        </w:rPr>
      </w:pPr>
    </w:p>
    <w:p w14:paraId="7098504E" w14:textId="77777777" w:rsidR="00A67332" w:rsidRDefault="00A67332" w:rsidP="00A67332">
      <w:pPr>
        <w:widowControl/>
        <w:rPr>
          <w:rFonts w:hint="eastAsia"/>
        </w:rPr>
      </w:pPr>
      <w:r>
        <w:rPr>
          <w:rFonts w:hint="eastAsia"/>
        </w:rPr>
        <w:tab/>
        <w:t>◆上海复旦大学高分子系工会主席詹永森因无药不堪病痛，从国泰路书馨公寓13楼坠亡。</w:t>
      </w:r>
    </w:p>
    <w:p w14:paraId="1E4DC4A9" w14:textId="77777777" w:rsidR="00A67332" w:rsidRDefault="00A67332" w:rsidP="00A67332">
      <w:pPr>
        <w:widowControl/>
        <w:rPr>
          <w:rFonts w:hint="eastAsia"/>
        </w:rPr>
      </w:pPr>
    </w:p>
    <w:p w14:paraId="287E58D8" w14:textId="77777777" w:rsidR="00A67332" w:rsidRDefault="00A67332" w:rsidP="00A67332">
      <w:pPr>
        <w:widowControl/>
        <w:rPr>
          <w:rFonts w:hint="eastAsia"/>
        </w:rPr>
      </w:pPr>
      <w:r>
        <w:rPr>
          <w:rFonts w:hint="eastAsia"/>
        </w:rPr>
        <w:tab/>
        <w:t>◆上海市黄埔区五里桥街道融创滨江一号院13例假阳性，导致一孕妇胎死腹中。政府官员称“这没多大点事”。</w:t>
      </w:r>
    </w:p>
    <w:p w14:paraId="12231AF5" w14:textId="77777777" w:rsidR="00A67332" w:rsidRDefault="00A67332" w:rsidP="00A67332">
      <w:pPr>
        <w:widowControl/>
        <w:rPr>
          <w:rFonts w:hint="eastAsia"/>
        </w:rPr>
      </w:pPr>
    </w:p>
    <w:p w14:paraId="67CDDD3A" w14:textId="77777777" w:rsidR="00A67332" w:rsidRDefault="00A67332" w:rsidP="00A67332">
      <w:pPr>
        <w:widowControl/>
        <w:rPr>
          <w:rFonts w:hint="eastAsia"/>
        </w:rPr>
      </w:pPr>
      <w:r>
        <w:rPr>
          <w:rFonts w:hint="eastAsia"/>
        </w:rPr>
        <w:tab/>
        <w:t>◆6月29日，丹东市桃源社区93岁大爷小肠疝气（封城前确诊），去社区开证明要去医院，社区人员说我看你不像是得了病，不给开证明，然后老人就把裤子脱了，说你看我有没有病之类的，然后社区人员报警说性骚扰，警察把老人带走，听说打出了血，仍不给看病，老人气不过，晚上去社区门口吊死了。</w:t>
      </w:r>
    </w:p>
    <w:p w14:paraId="5FACEB10" w14:textId="77777777" w:rsidR="00A67332" w:rsidRDefault="00A67332" w:rsidP="00A67332">
      <w:pPr>
        <w:widowControl/>
        <w:rPr>
          <w:rFonts w:hint="eastAsia"/>
        </w:rPr>
      </w:pPr>
    </w:p>
    <w:p w14:paraId="07C29B5C" w14:textId="77777777" w:rsidR="00A67332" w:rsidRDefault="00A67332" w:rsidP="00A67332">
      <w:pPr>
        <w:widowControl/>
        <w:rPr>
          <w:rFonts w:hint="eastAsia"/>
        </w:rPr>
      </w:pPr>
      <w:r>
        <w:rPr>
          <w:rFonts w:hint="eastAsia"/>
        </w:rPr>
        <w:tab/>
        <w:t>◆某地医院强制家属、病人检测核酸，把家属和病人一起撂倒，导致病人死亡。</w:t>
      </w:r>
    </w:p>
    <w:p w14:paraId="4FCEC408" w14:textId="77777777" w:rsidR="00A67332" w:rsidRDefault="00A67332" w:rsidP="00A67332">
      <w:pPr>
        <w:widowControl/>
        <w:rPr>
          <w:rFonts w:hint="eastAsia"/>
        </w:rPr>
      </w:pPr>
    </w:p>
    <w:p w14:paraId="4A4335CE" w14:textId="77777777" w:rsidR="00A67332" w:rsidRDefault="00A67332" w:rsidP="00A67332">
      <w:pPr>
        <w:widowControl/>
        <w:rPr>
          <w:rFonts w:hint="eastAsia"/>
        </w:rPr>
      </w:pPr>
      <w:r>
        <w:rPr>
          <w:rFonts w:hint="eastAsia"/>
        </w:rPr>
        <w:tab/>
        <w:t>◆7月31日，一成都大姐的儿子重病，去医院已经挂了8月2号复诊的心脏科的号，但8月1号接到通知去过这家医院的要去隔离。撑着隔离7天，回家3天，10天后再去医院急诊，就去世了，错过了最重要的黄金抢救时间，危重病活活给拖死了。当妈的实在不能接受，为什么让危重病的儿子还要去隔离，不让他去医院救命？现在家里留下一个六岁半和九岁的孩子，孩子妈没有工作，家人也没有什么收入。</w:t>
      </w:r>
    </w:p>
    <w:p w14:paraId="0F7403F2" w14:textId="77777777" w:rsidR="00A67332" w:rsidRDefault="00A67332" w:rsidP="00A67332">
      <w:pPr>
        <w:widowControl/>
        <w:rPr>
          <w:rFonts w:hint="eastAsia"/>
        </w:rPr>
      </w:pPr>
    </w:p>
    <w:p w14:paraId="70C801CD" w14:textId="77777777" w:rsidR="00A67332" w:rsidRDefault="00A67332" w:rsidP="00A67332">
      <w:pPr>
        <w:widowControl/>
        <w:rPr>
          <w:rFonts w:hint="eastAsia"/>
        </w:rPr>
      </w:pPr>
      <w:r>
        <w:rPr>
          <w:rFonts w:hint="eastAsia"/>
        </w:rPr>
        <w:tab/>
        <w:t>◆江苏师范大学大一新生刚刚入学13天，生病去校医务室看病不给看，不卖药，请假出去看病老师不给请假，最后，9月23号在宿舍午休再也没有醒过来。家属在校园烧纸。</w:t>
      </w:r>
    </w:p>
    <w:p w14:paraId="43F9F9BA" w14:textId="77777777" w:rsidR="00A67332" w:rsidRDefault="00A67332" w:rsidP="00A67332">
      <w:pPr>
        <w:widowControl/>
        <w:rPr>
          <w:rFonts w:hint="eastAsia"/>
        </w:rPr>
      </w:pPr>
    </w:p>
    <w:p w14:paraId="67EE2FE8" w14:textId="77777777" w:rsidR="00A67332" w:rsidRDefault="00A67332" w:rsidP="00A67332">
      <w:pPr>
        <w:widowControl/>
        <w:rPr>
          <w:rFonts w:hint="eastAsia"/>
        </w:rPr>
      </w:pPr>
      <w:r>
        <w:rPr>
          <w:rFonts w:hint="eastAsia"/>
        </w:rPr>
        <w:tab/>
        <w:t>◆@武庚202107:我妈妈已经确认死亡，我现在特别难过崩溃，本来好好的一个人，昨天晚上居然成了最后一次通话，半个月在家除了做核酸从来没有出过门十几天的阴性绿码，居然被拉去莫名其妙隔离害死了。我接受不了这样的结局。</w:t>
      </w:r>
    </w:p>
    <w:p w14:paraId="37B0C13B" w14:textId="77777777" w:rsidR="00A67332" w:rsidRDefault="00A67332" w:rsidP="00A67332">
      <w:pPr>
        <w:widowControl/>
        <w:rPr>
          <w:rFonts w:hint="eastAsia"/>
        </w:rPr>
      </w:pPr>
    </w:p>
    <w:p w14:paraId="12F1C822" w14:textId="77777777" w:rsidR="00A67332" w:rsidRDefault="00A67332" w:rsidP="00A67332">
      <w:pPr>
        <w:widowControl/>
        <w:rPr>
          <w:rFonts w:hint="eastAsia"/>
        </w:rPr>
      </w:pPr>
      <w:r>
        <w:rPr>
          <w:rFonts w:hint="eastAsia"/>
        </w:rPr>
        <w:tab/>
        <w:t>◆10月，新疆库尔勒玫瑰庄园6个月宝宝发烧，因为一刀切的管控，医院不接收病人，打120也不接，错过了治疗时间，导致小孩死亡。</w:t>
      </w:r>
    </w:p>
    <w:p w14:paraId="60976FB4" w14:textId="77777777" w:rsidR="00A67332" w:rsidRDefault="00A67332" w:rsidP="00A67332">
      <w:pPr>
        <w:widowControl/>
        <w:rPr>
          <w:rFonts w:hint="eastAsia"/>
        </w:rPr>
      </w:pPr>
    </w:p>
    <w:p w14:paraId="2CA544CD" w14:textId="77777777" w:rsidR="00A67332" w:rsidRDefault="00A67332" w:rsidP="00A67332">
      <w:pPr>
        <w:widowControl/>
        <w:rPr>
          <w:rFonts w:hint="eastAsia"/>
        </w:rPr>
      </w:pPr>
      <w:r>
        <w:rPr>
          <w:rFonts w:hint="eastAsia"/>
        </w:rPr>
        <w:tab/>
        <w:t>◆10月中旬，河南汝州一个13岁女孩被拉去住集中营，突发高烧，3天没人管，直至高烧抽搐、昏迷，打了无数电话，求了无数人，拉到医院死了。汝州当地网友投稿：发烧去世女孩同一个隔离点，今天另一位9岁左右男孩发烧，流鼻血，据称是送到医院后不接收，要送回来；孩子父亲心急如焚，砸碎窗户冲出隔离点讨要说法。月内，河南汝州集中营又死一人，56岁男子突发心脏病，没人管，等他没呼吸了白卫兵才叫了120把人拉走。</w:t>
      </w:r>
    </w:p>
    <w:p w14:paraId="5B4D4257" w14:textId="77777777" w:rsidR="00A67332" w:rsidRDefault="00A67332" w:rsidP="00A67332">
      <w:pPr>
        <w:widowControl/>
        <w:rPr>
          <w:rFonts w:hint="eastAsia"/>
        </w:rPr>
      </w:pPr>
    </w:p>
    <w:p w14:paraId="3DF6E397" w14:textId="77777777" w:rsidR="00A67332" w:rsidRDefault="00A67332" w:rsidP="00A67332">
      <w:pPr>
        <w:widowControl/>
        <w:rPr>
          <w:rFonts w:hint="eastAsia"/>
        </w:rPr>
      </w:pPr>
      <w:r>
        <w:rPr>
          <w:rFonts w:hint="eastAsia"/>
        </w:rPr>
        <w:tab/>
        <w:t>◆10月下旬，西宁市城东区青铁佳苑小区下午2点物业断掉电梯电源，导致突发急病老人不治。</w:t>
      </w:r>
    </w:p>
    <w:p w14:paraId="4385E57B" w14:textId="77777777" w:rsidR="00A67332" w:rsidRDefault="00A67332" w:rsidP="00A67332">
      <w:pPr>
        <w:widowControl/>
        <w:rPr>
          <w:rFonts w:hint="eastAsia"/>
        </w:rPr>
      </w:pPr>
    </w:p>
    <w:p w14:paraId="02C1806C" w14:textId="77777777" w:rsidR="00A67332" w:rsidRDefault="00A67332" w:rsidP="00A67332">
      <w:pPr>
        <w:widowControl/>
        <w:rPr>
          <w:rFonts w:hint="eastAsia"/>
        </w:rPr>
      </w:pPr>
      <w:r>
        <w:rPr>
          <w:rFonts w:hint="eastAsia"/>
        </w:rPr>
        <w:tab/>
        <w:t>◆10月30日16点半，39岁的程立辉从低风险的深圳市宝安区福永街道返回陕西洋县，绿码，仍被防疫人员违规以“外省返乡必须集中隔离7日”拉去集中隔离。由于他有糖尿病，随身所带药品有限，他提出即便隔离，也去定点医院，未获允，19点半被拉到集中隔离酒店；21点20左右，出现身体不适，向防疫人员申请外出就医，又不</w:t>
      </w:r>
      <w:r>
        <w:rPr>
          <w:rFonts w:hint="eastAsia"/>
        </w:rPr>
        <w:lastRenderedPageBreak/>
        <w:t>获允。随后十几个小时没有人提供饮食。次日下午15时左右，程立辉被120救护车接去洋县医院，“抢救无效而死亡”。</w:t>
      </w:r>
    </w:p>
    <w:p w14:paraId="54684F74" w14:textId="77777777" w:rsidR="00A67332" w:rsidRDefault="00A67332" w:rsidP="00A67332">
      <w:pPr>
        <w:widowControl/>
        <w:rPr>
          <w:rFonts w:hint="eastAsia"/>
        </w:rPr>
      </w:pPr>
    </w:p>
    <w:p w14:paraId="40BCF307" w14:textId="77777777" w:rsidR="00A67332" w:rsidRDefault="00A67332" w:rsidP="00A67332">
      <w:pPr>
        <w:widowControl/>
        <w:rPr>
          <w:rFonts w:hint="eastAsia"/>
        </w:rPr>
      </w:pPr>
      <w:r>
        <w:rPr>
          <w:rFonts w:hint="eastAsia"/>
        </w:rPr>
        <w:tab/>
        <w:t>◆11月1日，兰州市七里河区西园街道上西园道南路一户居民的3岁小孩急病，还有呼吸，社区封控拒绝放行，离医院10分钟车程，折腾近2个小时才送到医院而不治。</w:t>
      </w:r>
    </w:p>
    <w:p w14:paraId="2BC434E0" w14:textId="77777777" w:rsidR="00A67332" w:rsidRDefault="00A67332" w:rsidP="00A67332">
      <w:pPr>
        <w:widowControl/>
        <w:rPr>
          <w:rFonts w:hint="eastAsia"/>
        </w:rPr>
      </w:pPr>
    </w:p>
    <w:p w14:paraId="212D4D58" w14:textId="77777777" w:rsidR="00A67332" w:rsidRDefault="00A67332" w:rsidP="00A67332">
      <w:pPr>
        <w:widowControl/>
        <w:rPr>
          <w:rFonts w:hint="eastAsia"/>
        </w:rPr>
      </w:pPr>
      <w:r>
        <w:rPr>
          <w:rFonts w:hint="eastAsia"/>
        </w:rPr>
        <w:tab/>
        <w:t>◆11月10日，北京市朝阳区金盏嘉园有人心脏病复发，120来了，因为没有多余的防护服给病人穿，小区保安不让120出去，把病人耗死了，社区叫来灵车直接把死人拉走处理。</w:t>
      </w:r>
    </w:p>
    <w:p w14:paraId="61FCE5E2" w14:textId="77777777" w:rsidR="00A67332" w:rsidRDefault="00A67332" w:rsidP="00A67332">
      <w:pPr>
        <w:widowControl/>
        <w:rPr>
          <w:rFonts w:hint="eastAsia"/>
        </w:rPr>
      </w:pPr>
    </w:p>
    <w:p w14:paraId="3E0C02CB" w14:textId="77777777" w:rsidR="00A67332" w:rsidRDefault="00A67332" w:rsidP="00A67332">
      <w:pPr>
        <w:widowControl/>
        <w:rPr>
          <w:rFonts w:hint="eastAsia"/>
        </w:rPr>
      </w:pPr>
      <w:r>
        <w:rPr>
          <w:rFonts w:hint="eastAsia"/>
        </w:rPr>
        <w:tab/>
        <w:t>◆河南周口市淮阳县李宝亮带着出生2个多月的女儿李思雨到郑州看病，碰上疫情被封控在亲戚家里；之后，其妻作为无症状感染者进了方舱，李宝亮带女儿作为密接在酒店隔离。11月14日，女儿剧烈呕吐、腹泻，打120，接线员称需要酒店医护打120，酒店称病人家属可以打120，李宝亮继续打120，近一个半小时后，120才来，并没有问诊，而是指挥酒店医护给父女做抗原检测，李宝亮阳性，女儿阴性，120竟以女儿不是重症拒绝接诊，走了。酒店医护上报后，过了几小时，定点医院才派救护车过来，拉到一百多公里外的登封，凌晨女儿不治身亡。</w:t>
      </w:r>
    </w:p>
    <w:p w14:paraId="6DD3EA9A" w14:textId="77777777" w:rsidR="00A67332" w:rsidRDefault="00A67332" w:rsidP="00A67332">
      <w:pPr>
        <w:widowControl/>
        <w:rPr>
          <w:rFonts w:hint="eastAsia"/>
        </w:rPr>
      </w:pPr>
    </w:p>
    <w:p w14:paraId="75DC135F" w14:textId="77777777" w:rsidR="00A67332" w:rsidRDefault="00A67332" w:rsidP="00A67332">
      <w:pPr>
        <w:widowControl/>
        <w:rPr>
          <w:rFonts w:hint="eastAsia"/>
        </w:rPr>
      </w:pPr>
      <w:r>
        <w:rPr>
          <w:rFonts w:hint="eastAsia"/>
        </w:rPr>
        <w:tab/>
        <w:t>◆11月中旬，广州一孕妇即将生产，被封控在家不让就医而死亡，一尸两命。</w:t>
      </w:r>
    </w:p>
    <w:p w14:paraId="16E0266A" w14:textId="77777777" w:rsidR="00A67332" w:rsidRDefault="00A67332" w:rsidP="00A67332">
      <w:pPr>
        <w:widowControl/>
        <w:rPr>
          <w:rFonts w:hint="eastAsia"/>
        </w:rPr>
      </w:pPr>
    </w:p>
    <w:p w14:paraId="302E7093" w14:textId="77777777" w:rsidR="00A67332" w:rsidRDefault="00A67332" w:rsidP="00A67332">
      <w:pPr>
        <w:widowControl/>
        <w:rPr>
          <w:rFonts w:hint="eastAsia"/>
        </w:rPr>
      </w:pPr>
      <w:r>
        <w:rPr>
          <w:rFonts w:hint="eastAsia"/>
        </w:rPr>
        <w:tab/>
        <w:t>◆郑州4个月婴儿救治不及去世。</w:t>
      </w:r>
    </w:p>
    <w:p w14:paraId="00A1767F" w14:textId="77777777" w:rsidR="00A67332" w:rsidRDefault="00A67332" w:rsidP="00A67332">
      <w:pPr>
        <w:widowControl/>
        <w:rPr>
          <w:rFonts w:hint="eastAsia"/>
        </w:rPr>
      </w:pPr>
    </w:p>
    <w:p w14:paraId="4D4B975D" w14:textId="77777777" w:rsidR="00A67332" w:rsidRDefault="00A67332" w:rsidP="00A67332">
      <w:pPr>
        <w:widowControl/>
        <w:rPr>
          <w:rFonts w:hint="eastAsia"/>
        </w:rPr>
      </w:pPr>
      <w:r>
        <w:rPr>
          <w:rFonts w:hint="eastAsia"/>
        </w:rPr>
        <w:tab/>
        <w:t>◆12月中旬，全国疫情防控放开后，四川南充一位被感染的女士坐在医院门口大口喘气，未得到医治，最后可能是因为重度缺氧而心脏骤停去世。</w:t>
      </w:r>
    </w:p>
    <w:p w14:paraId="67FAB196" w14:textId="77777777" w:rsidR="00A67332" w:rsidRDefault="00A67332" w:rsidP="00A67332">
      <w:pPr>
        <w:widowControl/>
        <w:rPr>
          <w:rFonts w:hint="eastAsia"/>
        </w:rPr>
      </w:pPr>
    </w:p>
    <w:p w14:paraId="177BB4E4" w14:textId="77777777" w:rsidR="00A67332" w:rsidRDefault="00A67332" w:rsidP="00A67332">
      <w:pPr>
        <w:widowControl/>
        <w:rPr>
          <w:rFonts w:hint="eastAsia"/>
        </w:rPr>
      </w:pPr>
      <w:r>
        <w:rPr>
          <w:rFonts w:hint="eastAsia"/>
        </w:rPr>
        <w:t xml:space="preserve">附录八，核酸检测乱象 </w:t>
      </w:r>
    </w:p>
    <w:p w14:paraId="7FD749CB" w14:textId="77777777" w:rsidR="00A67332" w:rsidRDefault="00A67332" w:rsidP="00A67332">
      <w:pPr>
        <w:widowControl/>
        <w:rPr>
          <w:rFonts w:hint="eastAsia"/>
        </w:rPr>
      </w:pPr>
    </w:p>
    <w:p w14:paraId="0136EF14" w14:textId="77777777" w:rsidR="00A67332" w:rsidRDefault="00A67332" w:rsidP="00A67332">
      <w:pPr>
        <w:widowControl/>
        <w:rPr>
          <w:rFonts w:hint="eastAsia"/>
        </w:rPr>
      </w:pPr>
      <w:r>
        <w:rPr>
          <w:rFonts w:hint="eastAsia"/>
        </w:rPr>
        <w:tab/>
        <w:t>◆在中国，所有的人，无论住得多么偏远都必须做核酸检测，包括雪地上的边防战士、刚出生的婴儿。其他如：</w:t>
      </w:r>
    </w:p>
    <w:p w14:paraId="337E8F55" w14:textId="77777777" w:rsidR="00A67332" w:rsidRDefault="00A67332" w:rsidP="00A67332">
      <w:pPr>
        <w:widowControl/>
        <w:rPr>
          <w:rFonts w:hint="eastAsia"/>
        </w:rPr>
      </w:pPr>
    </w:p>
    <w:p w14:paraId="194D8B25" w14:textId="77777777" w:rsidR="00A67332" w:rsidRDefault="00A67332" w:rsidP="00A67332">
      <w:pPr>
        <w:widowControl/>
        <w:rPr>
          <w:rFonts w:hint="eastAsia"/>
        </w:rPr>
      </w:pPr>
      <w:r>
        <w:rPr>
          <w:rFonts w:hint="eastAsia"/>
        </w:rPr>
        <w:tab/>
      </w:r>
      <w:r>
        <w:rPr>
          <w:rFonts w:hint="eastAsia"/>
        </w:rPr>
        <w:tab/>
        <w:t>★西藏医护人员跋山涉水，海拔5000米入户核酸采样。</w:t>
      </w:r>
    </w:p>
    <w:p w14:paraId="4EDFD28F" w14:textId="77777777" w:rsidR="00A67332" w:rsidRDefault="00A67332" w:rsidP="00A67332">
      <w:pPr>
        <w:widowControl/>
        <w:rPr>
          <w:rFonts w:hint="eastAsia"/>
        </w:rPr>
      </w:pPr>
    </w:p>
    <w:p w14:paraId="7B9D9E69" w14:textId="77777777" w:rsidR="00A67332" w:rsidRDefault="00A67332" w:rsidP="00A67332">
      <w:pPr>
        <w:widowControl/>
        <w:rPr>
          <w:rFonts w:hint="eastAsia"/>
        </w:rPr>
      </w:pPr>
      <w:r>
        <w:rPr>
          <w:rFonts w:hint="eastAsia"/>
        </w:rPr>
        <w:tab/>
      </w:r>
      <w:r>
        <w:rPr>
          <w:rFonts w:hint="eastAsia"/>
        </w:rPr>
        <w:tab/>
        <w:t>★大漠做核酸。</w:t>
      </w:r>
    </w:p>
    <w:p w14:paraId="68D31E39" w14:textId="77777777" w:rsidR="00A67332" w:rsidRDefault="00A67332" w:rsidP="00A67332">
      <w:pPr>
        <w:widowControl/>
        <w:rPr>
          <w:rFonts w:hint="eastAsia"/>
        </w:rPr>
      </w:pPr>
    </w:p>
    <w:p w14:paraId="063B691F" w14:textId="77777777" w:rsidR="00A67332" w:rsidRDefault="00A67332" w:rsidP="00A67332">
      <w:pPr>
        <w:widowControl/>
        <w:rPr>
          <w:rFonts w:hint="eastAsia"/>
        </w:rPr>
      </w:pPr>
      <w:r>
        <w:rPr>
          <w:rFonts w:hint="eastAsia"/>
        </w:rPr>
        <w:tab/>
      </w:r>
      <w:r>
        <w:rPr>
          <w:rFonts w:hint="eastAsia"/>
        </w:rPr>
        <w:tab/>
        <w:t>★深山走路一个多小时做核酸。</w:t>
      </w:r>
    </w:p>
    <w:p w14:paraId="303C79C4" w14:textId="77777777" w:rsidR="00A67332" w:rsidRDefault="00A67332" w:rsidP="00A67332">
      <w:pPr>
        <w:widowControl/>
        <w:rPr>
          <w:rFonts w:hint="eastAsia"/>
        </w:rPr>
      </w:pPr>
    </w:p>
    <w:p w14:paraId="1B183430" w14:textId="77777777" w:rsidR="00A67332" w:rsidRDefault="00A67332" w:rsidP="00A67332">
      <w:pPr>
        <w:widowControl/>
        <w:rPr>
          <w:rFonts w:hint="eastAsia"/>
        </w:rPr>
      </w:pPr>
      <w:r>
        <w:rPr>
          <w:rFonts w:hint="eastAsia"/>
        </w:rPr>
        <w:lastRenderedPageBreak/>
        <w:tab/>
      </w:r>
      <w:r>
        <w:rPr>
          <w:rFonts w:hint="eastAsia"/>
        </w:rPr>
        <w:tab/>
        <w:t>★青海海拔4000米雪山上挖虫草人先要排队做核酸。</w:t>
      </w:r>
    </w:p>
    <w:p w14:paraId="0A96E311" w14:textId="77777777" w:rsidR="00A67332" w:rsidRDefault="00A67332" w:rsidP="00A67332">
      <w:pPr>
        <w:widowControl/>
        <w:rPr>
          <w:rFonts w:hint="eastAsia"/>
        </w:rPr>
      </w:pPr>
    </w:p>
    <w:p w14:paraId="5991BD8B" w14:textId="77777777" w:rsidR="00A67332" w:rsidRDefault="00A67332" w:rsidP="00A67332">
      <w:pPr>
        <w:widowControl/>
        <w:rPr>
          <w:rFonts w:hint="eastAsia"/>
        </w:rPr>
      </w:pPr>
      <w:r>
        <w:rPr>
          <w:rFonts w:hint="eastAsia"/>
        </w:rPr>
        <w:tab/>
      </w:r>
      <w:r>
        <w:rPr>
          <w:rFonts w:hint="eastAsia"/>
        </w:rPr>
        <w:tab/>
        <w:t>★下矿井做核酸。</w:t>
      </w:r>
    </w:p>
    <w:p w14:paraId="47216A71" w14:textId="77777777" w:rsidR="00A67332" w:rsidRDefault="00A67332" w:rsidP="00A67332">
      <w:pPr>
        <w:widowControl/>
        <w:rPr>
          <w:rFonts w:hint="eastAsia"/>
        </w:rPr>
      </w:pPr>
    </w:p>
    <w:p w14:paraId="67FD4EEF" w14:textId="77777777" w:rsidR="00A67332" w:rsidRDefault="00A67332" w:rsidP="00A67332">
      <w:pPr>
        <w:widowControl/>
        <w:rPr>
          <w:rFonts w:hint="eastAsia"/>
        </w:rPr>
      </w:pPr>
      <w:r>
        <w:rPr>
          <w:rFonts w:hint="eastAsia"/>
        </w:rPr>
        <w:tab/>
        <w:t>◆“人物同检”，万物皆须做核酸檢測：空气（鸭绿江边）、水、活鱼、活虾蟹、家禽、家畜、猪肉、猴子、小狗、野猫、燕子（辽宁丹东）、麻雀（吉林白山）、鸟窝、蔬菜、水果、鞋子、田里小麦、下水道、花草树木、钢筋石头、窨井盖（新疆）、家电家具、拖鞋门把手、共享单车、大小汽车等。2022年8月下旬，成都车展，来了白卫兵给车测核酸。</w:t>
      </w:r>
    </w:p>
    <w:p w14:paraId="7BCA1783" w14:textId="77777777" w:rsidR="00A67332" w:rsidRDefault="00A67332" w:rsidP="00A67332">
      <w:pPr>
        <w:widowControl/>
        <w:rPr>
          <w:rFonts w:hint="eastAsia"/>
        </w:rPr>
      </w:pPr>
    </w:p>
    <w:p w14:paraId="12F503FD" w14:textId="77777777" w:rsidR="00A67332" w:rsidRDefault="00A67332" w:rsidP="00A67332">
      <w:pPr>
        <w:widowControl/>
        <w:rPr>
          <w:rFonts w:hint="eastAsia"/>
        </w:rPr>
      </w:pPr>
      <w:r>
        <w:rPr>
          <w:rFonts w:hint="eastAsia"/>
        </w:rPr>
        <w:tab/>
        <w:t>◆为鱼、小龙虾测抗原。</w:t>
      </w:r>
    </w:p>
    <w:p w14:paraId="5CA6BD13" w14:textId="77777777" w:rsidR="00A67332" w:rsidRDefault="00A67332" w:rsidP="00A67332">
      <w:pPr>
        <w:widowControl/>
        <w:rPr>
          <w:rFonts w:hint="eastAsia"/>
        </w:rPr>
      </w:pPr>
    </w:p>
    <w:p w14:paraId="03B07CA4" w14:textId="77777777" w:rsidR="00A67332" w:rsidRDefault="00A67332" w:rsidP="00A67332">
      <w:pPr>
        <w:widowControl/>
        <w:rPr>
          <w:rFonts w:hint="eastAsia"/>
        </w:rPr>
      </w:pPr>
      <w:r>
        <w:rPr>
          <w:rFonts w:hint="eastAsia"/>
        </w:rPr>
        <w:tab/>
        <w:t>◆不顾一切做核酸：</w:t>
      </w:r>
    </w:p>
    <w:p w14:paraId="24AA40EC" w14:textId="77777777" w:rsidR="00A67332" w:rsidRDefault="00A67332" w:rsidP="00A67332">
      <w:pPr>
        <w:widowControl/>
        <w:rPr>
          <w:rFonts w:hint="eastAsia"/>
        </w:rPr>
      </w:pPr>
    </w:p>
    <w:p w14:paraId="3289710E" w14:textId="77777777" w:rsidR="00A67332" w:rsidRDefault="00A67332" w:rsidP="00A67332">
      <w:pPr>
        <w:widowControl/>
        <w:rPr>
          <w:rFonts w:hint="eastAsia"/>
        </w:rPr>
      </w:pPr>
      <w:r>
        <w:rPr>
          <w:rFonts w:hint="eastAsia"/>
        </w:rPr>
        <w:tab/>
      </w:r>
      <w:r>
        <w:rPr>
          <w:rFonts w:hint="eastAsia"/>
        </w:rPr>
        <w:tab/>
        <w:t>★7月10日，连云港人民冒狂风暴雨做核酸。</w:t>
      </w:r>
    </w:p>
    <w:p w14:paraId="5DC2FF53" w14:textId="77777777" w:rsidR="00A67332" w:rsidRDefault="00A67332" w:rsidP="00A67332">
      <w:pPr>
        <w:widowControl/>
        <w:rPr>
          <w:rFonts w:hint="eastAsia"/>
        </w:rPr>
      </w:pPr>
    </w:p>
    <w:p w14:paraId="1CC9F9CE" w14:textId="77777777" w:rsidR="00A67332" w:rsidRDefault="00A67332" w:rsidP="00A67332">
      <w:pPr>
        <w:widowControl/>
        <w:rPr>
          <w:rFonts w:hint="eastAsia"/>
        </w:rPr>
      </w:pPr>
      <w:r>
        <w:rPr>
          <w:rFonts w:hint="eastAsia"/>
        </w:rPr>
        <w:tab/>
      </w:r>
      <w:r>
        <w:rPr>
          <w:rFonts w:hint="eastAsia"/>
        </w:rPr>
        <w:tab/>
        <w:t>★青海格里木冒着沙尘暴检测核酸。</w:t>
      </w:r>
    </w:p>
    <w:p w14:paraId="0B8127D6" w14:textId="77777777" w:rsidR="00A67332" w:rsidRDefault="00A67332" w:rsidP="00A67332">
      <w:pPr>
        <w:widowControl/>
        <w:rPr>
          <w:rFonts w:hint="eastAsia"/>
        </w:rPr>
      </w:pPr>
    </w:p>
    <w:p w14:paraId="74E1E19B" w14:textId="77777777" w:rsidR="00A67332" w:rsidRDefault="00A67332" w:rsidP="00A67332">
      <w:pPr>
        <w:widowControl/>
        <w:rPr>
          <w:rFonts w:hint="eastAsia"/>
        </w:rPr>
      </w:pPr>
      <w:r>
        <w:rPr>
          <w:rFonts w:hint="eastAsia"/>
        </w:rPr>
        <w:tab/>
      </w:r>
      <w:r>
        <w:rPr>
          <w:rFonts w:hint="eastAsia"/>
        </w:rPr>
        <w:tab/>
        <w:t>★广西东兴封城80多天，狂风暴雨做核酸。</w:t>
      </w:r>
    </w:p>
    <w:p w14:paraId="1898DF3D" w14:textId="77777777" w:rsidR="00A67332" w:rsidRDefault="00A67332" w:rsidP="00A67332">
      <w:pPr>
        <w:widowControl/>
        <w:rPr>
          <w:rFonts w:hint="eastAsia"/>
        </w:rPr>
      </w:pPr>
    </w:p>
    <w:p w14:paraId="3BB8D83D" w14:textId="77777777" w:rsidR="00A67332" w:rsidRDefault="00A67332" w:rsidP="00A67332">
      <w:pPr>
        <w:widowControl/>
        <w:rPr>
          <w:rFonts w:hint="eastAsia"/>
        </w:rPr>
      </w:pPr>
      <w:r>
        <w:rPr>
          <w:rFonts w:hint="eastAsia"/>
        </w:rPr>
        <w:tab/>
      </w:r>
      <w:r>
        <w:rPr>
          <w:rFonts w:hint="eastAsia"/>
        </w:rPr>
        <w:tab/>
        <w:t>★8月9日，海南文昌，狂风暴雨中做核酸。</w:t>
      </w:r>
    </w:p>
    <w:p w14:paraId="3D4C7507" w14:textId="77777777" w:rsidR="00A67332" w:rsidRDefault="00A67332" w:rsidP="00A67332">
      <w:pPr>
        <w:widowControl/>
        <w:rPr>
          <w:rFonts w:hint="eastAsia"/>
        </w:rPr>
      </w:pPr>
    </w:p>
    <w:p w14:paraId="3932515B" w14:textId="77777777" w:rsidR="00A67332" w:rsidRDefault="00A67332" w:rsidP="00A67332">
      <w:pPr>
        <w:widowControl/>
        <w:rPr>
          <w:rFonts w:hint="eastAsia"/>
        </w:rPr>
      </w:pPr>
      <w:r>
        <w:rPr>
          <w:rFonts w:hint="eastAsia"/>
        </w:rPr>
        <w:tab/>
      </w:r>
      <w:r>
        <w:rPr>
          <w:rFonts w:hint="eastAsia"/>
        </w:rPr>
        <w:tab/>
        <w:t>★广东茂名，居民在台风暴雨中排队，核酸检测现场棚子被吹翻。</w:t>
      </w:r>
    </w:p>
    <w:p w14:paraId="5A67D24B" w14:textId="77777777" w:rsidR="00A67332" w:rsidRDefault="00A67332" w:rsidP="00A67332">
      <w:pPr>
        <w:widowControl/>
        <w:rPr>
          <w:rFonts w:hint="eastAsia"/>
        </w:rPr>
      </w:pPr>
    </w:p>
    <w:p w14:paraId="5BFB76F6" w14:textId="77777777" w:rsidR="00A67332" w:rsidRDefault="00A67332" w:rsidP="00A67332">
      <w:pPr>
        <w:widowControl/>
        <w:rPr>
          <w:rFonts w:hint="eastAsia"/>
        </w:rPr>
      </w:pPr>
      <w:r>
        <w:rPr>
          <w:rFonts w:hint="eastAsia"/>
        </w:rPr>
        <w:tab/>
      </w:r>
      <w:r>
        <w:rPr>
          <w:rFonts w:hint="eastAsia"/>
        </w:rPr>
        <w:tab/>
        <w:t>★超40摄氏度高温天气让90岁老人下楼做核酸，老人家回來爬楼爬不动了。</w:t>
      </w:r>
    </w:p>
    <w:p w14:paraId="590FB4E6" w14:textId="77777777" w:rsidR="00A67332" w:rsidRDefault="00A67332" w:rsidP="00A67332">
      <w:pPr>
        <w:widowControl/>
        <w:rPr>
          <w:rFonts w:hint="eastAsia"/>
        </w:rPr>
      </w:pPr>
    </w:p>
    <w:p w14:paraId="4A9BCD38" w14:textId="77777777" w:rsidR="00A67332" w:rsidRDefault="00A67332" w:rsidP="00A67332">
      <w:pPr>
        <w:widowControl/>
        <w:rPr>
          <w:rFonts w:hint="eastAsia"/>
        </w:rPr>
      </w:pPr>
      <w:r>
        <w:rPr>
          <w:rFonts w:hint="eastAsia"/>
        </w:rPr>
        <w:tab/>
      </w:r>
      <w:r>
        <w:rPr>
          <w:rFonts w:hint="eastAsia"/>
        </w:rPr>
        <w:tab/>
        <w:t>★新疆山区与世隔绝的牧民也要被叫过去测核酸，不测要送集中营的。</w:t>
      </w:r>
    </w:p>
    <w:p w14:paraId="561CCC3D" w14:textId="77777777" w:rsidR="00A67332" w:rsidRDefault="00A67332" w:rsidP="00A67332">
      <w:pPr>
        <w:widowControl/>
        <w:rPr>
          <w:rFonts w:hint="eastAsia"/>
        </w:rPr>
      </w:pPr>
    </w:p>
    <w:p w14:paraId="29D41368" w14:textId="77777777" w:rsidR="00A67332" w:rsidRDefault="00A67332" w:rsidP="00A67332">
      <w:pPr>
        <w:widowControl/>
        <w:rPr>
          <w:rFonts w:hint="eastAsia"/>
        </w:rPr>
      </w:pPr>
      <w:r>
        <w:rPr>
          <w:rFonts w:hint="eastAsia"/>
        </w:rPr>
        <w:tab/>
      </w:r>
      <w:r>
        <w:rPr>
          <w:rFonts w:hint="eastAsia"/>
        </w:rPr>
        <w:tab/>
        <w:t>★把核酸做到山上的送殡现场。</w:t>
      </w:r>
    </w:p>
    <w:p w14:paraId="47F94F0D" w14:textId="77777777" w:rsidR="00A67332" w:rsidRDefault="00A67332" w:rsidP="00A67332">
      <w:pPr>
        <w:widowControl/>
        <w:rPr>
          <w:rFonts w:hint="eastAsia"/>
        </w:rPr>
      </w:pPr>
    </w:p>
    <w:p w14:paraId="425A907F" w14:textId="77777777" w:rsidR="00A67332" w:rsidRDefault="00A67332" w:rsidP="00A67332">
      <w:pPr>
        <w:widowControl/>
        <w:rPr>
          <w:rFonts w:hint="eastAsia"/>
        </w:rPr>
      </w:pPr>
      <w:r>
        <w:rPr>
          <w:rFonts w:hint="eastAsia"/>
        </w:rPr>
        <w:tab/>
      </w:r>
      <w:r>
        <w:rPr>
          <w:rFonts w:hint="eastAsia"/>
        </w:rPr>
        <w:tab/>
        <w:t>★杭州仅确诊一例，40多万人连夜暴风雨中排队核酸。</w:t>
      </w:r>
    </w:p>
    <w:p w14:paraId="27662BC2" w14:textId="77777777" w:rsidR="00A67332" w:rsidRDefault="00A67332" w:rsidP="00A67332">
      <w:pPr>
        <w:widowControl/>
        <w:rPr>
          <w:rFonts w:hint="eastAsia"/>
        </w:rPr>
      </w:pPr>
    </w:p>
    <w:p w14:paraId="15A9803B" w14:textId="77777777" w:rsidR="00A67332" w:rsidRDefault="00A67332" w:rsidP="00A67332">
      <w:pPr>
        <w:widowControl/>
        <w:rPr>
          <w:rFonts w:hint="eastAsia"/>
        </w:rPr>
      </w:pPr>
      <w:r>
        <w:rPr>
          <w:rFonts w:hint="eastAsia"/>
        </w:rPr>
        <w:tab/>
      </w:r>
      <w:r>
        <w:rPr>
          <w:rFonts w:hint="eastAsia"/>
        </w:rPr>
        <w:tab/>
        <w:t>★海南顶着台风做核酸。</w:t>
      </w:r>
    </w:p>
    <w:p w14:paraId="22A9073D" w14:textId="77777777" w:rsidR="00A67332" w:rsidRDefault="00A67332" w:rsidP="00A67332">
      <w:pPr>
        <w:widowControl/>
        <w:rPr>
          <w:rFonts w:hint="eastAsia"/>
        </w:rPr>
      </w:pPr>
    </w:p>
    <w:p w14:paraId="498784A7" w14:textId="77777777" w:rsidR="00A67332" w:rsidRDefault="00A67332" w:rsidP="00A67332">
      <w:pPr>
        <w:widowControl/>
        <w:rPr>
          <w:rFonts w:hint="eastAsia"/>
        </w:rPr>
      </w:pPr>
      <w:r>
        <w:rPr>
          <w:rFonts w:hint="eastAsia"/>
        </w:rPr>
        <w:lastRenderedPageBreak/>
        <w:tab/>
      </w:r>
      <w:r>
        <w:rPr>
          <w:rFonts w:hint="eastAsia"/>
        </w:rPr>
        <w:tab/>
        <w:t>★上海刮台风，小区、街道的核酸检测点都停了，核酸检测不能停，上海人民只能连夜顶风冒雨聚集第五人民医院门口排长队测核酸。</w:t>
      </w:r>
    </w:p>
    <w:p w14:paraId="6EF8DE2C" w14:textId="77777777" w:rsidR="00A67332" w:rsidRDefault="00A67332" w:rsidP="00A67332">
      <w:pPr>
        <w:widowControl/>
        <w:rPr>
          <w:rFonts w:hint="eastAsia"/>
        </w:rPr>
      </w:pPr>
    </w:p>
    <w:p w14:paraId="5C702037" w14:textId="77777777" w:rsidR="00A67332" w:rsidRDefault="00A67332" w:rsidP="00A67332">
      <w:pPr>
        <w:widowControl/>
        <w:rPr>
          <w:rFonts w:hint="eastAsia"/>
        </w:rPr>
      </w:pPr>
      <w:r>
        <w:rPr>
          <w:rFonts w:hint="eastAsia"/>
        </w:rPr>
        <w:tab/>
      </w:r>
      <w:r>
        <w:rPr>
          <w:rFonts w:hint="eastAsia"/>
        </w:rPr>
        <w:tab/>
        <w:t>★贵阳凌晨4点做核酸，突出早、快，与病毒赛跑。</w:t>
      </w:r>
    </w:p>
    <w:p w14:paraId="5490BCEA" w14:textId="77777777" w:rsidR="00A67332" w:rsidRDefault="00A67332" w:rsidP="00A67332">
      <w:pPr>
        <w:widowControl/>
        <w:rPr>
          <w:rFonts w:hint="eastAsia"/>
        </w:rPr>
      </w:pPr>
    </w:p>
    <w:p w14:paraId="4FAC3C2B" w14:textId="77777777" w:rsidR="00A67332" w:rsidRDefault="00A67332" w:rsidP="00A67332">
      <w:pPr>
        <w:widowControl/>
        <w:rPr>
          <w:rFonts w:hint="eastAsia"/>
        </w:rPr>
      </w:pPr>
      <w:r>
        <w:rPr>
          <w:rFonts w:hint="eastAsia"/>
        </w:rPr>
        <w:tab/>
      </w:r>
      <w:r>
        <w:rPr>
          <w:rFonts w:hint="eastAsia"/>
        </w:rPr>
        <w:tab/>
        <w:t>★四川遂宁绿然国际学校被封，不让进出，凌晨2点小孩被叫起来做核酸。</w:t>
      </w:r>
    </w:p>
    <w:p w14:paraId="1D8D0B53" w14:textId="77777777" w:rsidR="00A67332" w:rsidRDefault="00A67332" w:rsidP="00A67332">
      <w:pPr>
        <w:widowControl/>
        <w:rPr>
          <w:rFonts w:hint="eastAsia"/>
        </w:rPr>
      </w:pPr>
    </w:p>
    <w:p w14:paraId="46F8307D" w14:textId="77777777" w:rsidR="00A67332" w:rsidRDefault="00A67332" w:rsidP="00A67332">
      <w:pPr>
        <w:widowControl/>
        <w:rPr>
          <w:rFonts w:hint="eastAsia"/>
        </w:rPr>
      </w:pPr>
      <w:r>
        <w:rPr>
          <w:rFonts w:hint="eastAsia"/>
        </w:rPr>
        <w:tab/>
      </w:r>
      <w:r>
        <w:rPr>
          <w:rFonts w:hint="eastAsia"/>
        </w:rPr>
        <w:tab/>
        <w:t>★超强台风“奥鹿”抵达海南，于是海南人民又在战天斗地测核酸。</w:t>
      </w:r>
    </w:p>
    <w:p w14:paraId="3A69143C" w14:textId="77777777" w:rsidR="00A67332" w:rsidRDefault="00A67332" w:rsidP="00A67332">
      <w:pPr>
        <w:widowControl/>
        <w:rPr>
          <w:rFonts w:hint="eastAsia"/>
        </w:rPr>
      </w:pPr>
    </w:p>
    <w:p w14:paraId="6C3A200E" w14:textId="77777777" w:rsidR="00A67332" w:rsidRDefault="00A67332" w:rsidP="00A67332">
      <w:pPr>
        <w:widowControl/>
        <w:rPr>
          <w:rFonts w:hint="eastAsia"/>
        </w:rPr>
      </w:pPr>
      <w:r>
        <w:rPr>
          <w:rFonts w:hint="eastAsia"/>
        </w:rPr>
        <w:tab/>
      </w:r>
      <w:r>
        <w:rPr>
          <w:rFonts w:hint="eastAsia"/>
        </w:rPr>
        <w:tab/>
        <w:t>★深圳人民深夜零距离接触测核酸。</w:t>
      </w:r>
    </w:p>
    <w:p w14:paraId="0CECA643" w14:textId="77777777" w:rsidR="00A67332" w:rsidRDefault="00A67332" w:rsidP="00A67332">
      <w:pPr>
        <w:widowControl/>
        <w:rPr>
          <w:rFonts w:hint="eastAsia"/>
        </w:rPr>
      </w:pPr>
    </w:p>
    <w:p w14:paraId="6DB2FE7A" w14:textId="77777777" w:rsidR="00A67332" w:rsidRDefault="00A67332" w:rsidP="00A67332">
      <w:pPr>
        <w:widowControl/>
        <w:rPr>
          <w:rFonts w:hint="eastAsia"/>
        </w:rPr>
      </w:pPr>
      <w:r>
        <w:rPr>
          <w:rFonts w:hint="eastAsia"/>
        </w:rPr>
        <w:tab/>
      </w:r>
      <w:r>
        <w:rPr>
          <w:rFonts w:hint="eastAsia"/>
        </w:rPr>
        <w:tab/>
        <w:t>★昆明二十多个病例七万多人赋黄码失去自由，深夜排队核酸。13所高校被封十一假泡汤，被逼疯的大学生深夜喊楼。</w:t>
      </w:r>
    </w:p>
    <w:p w14:paraId="06D9799F" w14:textId="77777777" w:rsidR="00A67332" w:rsidRDefault="00A67332" w:rsidP="00A67332">
      <w:pPr>
        <w:widowControl/>
        <w:rPr>
          <w:rFonts w:hint="eastAsia"/>
        </w:rPr>
      </w:pPr>
    </w:p>
    <w:p w14:paraId="601B806F" w14:textId="77777777" w:rsidR="00A67332" w:rsidRDefault="00A67332" w:rsidP="00A67332">
      <w:pPr>
        <w:widowControl/>
        <w:rPr>
          <w:rFonts w:hint="eastAsia"/>
        </w:rPr>
      </w:pPr>
      <w:r>
        <w:rPr>
          <w:rFonts w:hint="eastAsia"/>
        </w:rPr>
        <w:tab/>
      </w:r>
      <w:r>
        <w:rPr>
          <w:rFonts w:hint="eastAsia"/>
        </w:rPr>
        <w:tab/>
        <w:t>★山东济南常态化核酸检测改为两天一检，10月1日假期全民冒雨排队核酸，排队几个小时是常态。</w:t>
      </w:r>
    </w:p>
    <w:p w14:paraId="1A1AFA98" w14:textId="77777777" w:rsidR="00A67332" w:rsidRDefault="00A67332" w:rsidP="00A67332">
      <w:pPr>
        <w:widowControl/>
        <w:rPr>
          <w:rFonts w:hint="eastAsia"/>
        </w:rPr>
      </w:pPr>
    </w:p>
    <w:p w14:paraId="180C4BA6" w14:textId="77777777" w:rsidR="00A67332" w:rsidRDefault="00A67332" w:rsidP="00A67332">
      <w:pPr>
        <w:widowControl/>
        <w:rPr>
          <w:rFonts w:hint="eastAsia"/>
        </w:rPr>
      </w:pPr>
      <w:r>
        <w:rPr>
          <w:rFonts w:hint="eastAsia"/>
        </w:rPr>
        <w:tab/>
      </w:r>
      <w:r>
        <w:rPr>
          <w:rFonts w:hint="eastAsia"/>
        </w:rPr>
        <w:tab/>
        <w:t>★南方某座小城，常住人口在六十万左右。老师晚上八九点发通知，说教育局通知明天上学需持有核酸证明才能上课，导致很多家长抱着孩子半夜满城寻找核酸点，到处挤爆了都。</w:t>
      </w:r>
    </w:p>
    <w:p w14:paraId="2ABEDC26" w14:textId="77777777" w:rsidR="00A67332" w:rsidRDefault="00A67332" w:rsidP="00A67332">
      <w:pPr>
        <w:widowControl/>
        <w:rPr>
          <w:rFonts w:hint="eastAsia"/>
        </w:rPr>
      </w:pPr>
    </w:p>
    <w:p w14:paraId="77106429" w14:textId="77777777" w:rsidR="00A67332" w:rsidRDefault="00A67332" w:rsidP="00A67332">
      <w:pPr>
        <w:widowControl/>
        <w:rPr>
          <w:rFonts w:hint="eastAsia"/>
        </w:rPr>
      </w:pPr>
      <w:r>
        <w:rPr>
          <w:rFonts w:hint="eastAsia"/>
        </w:rPr>
        <w:tab/>
      </w:r>
      <w:r>
        <w:rPr>
          <w:rFonts w:hint="eastAsia"/>
        </w:rPr>
        <w:tab/>
        <w:t>★呼和浩特，半夜四点敲门做核酸。</w:t>
      </w:r>
    </w:p>
    <w:p w14:paraId="4ADF683D" w14:textId="77777777" w:rsidR="00A67332" w:rsidRDefault="00A67332" w:rsidP="00A67332">
      <w:pPr>
        <w:widowControl/>
        <w:rPr>
          <w:rFonts w:hint="eastAsia"/>
        </w:rPr>
      </w:pPr>
    </w:p>
    <w:p w14:paraId="77AEC300" w14:textId="77777777" w:rsidR="00A67332" w:rsidRDefault="00A67332" w:rsidP="00A67332">
      <w:pPr>
        <w:widowControl/>
        <w:rPr>
          <w:rFonts w:hint="eastAsia"/>
        </w:rPr>
      </w:pPr>
      <w:r>
        <w:rPr>
          <w:rFonts w:hint="eastAsia"/>
        </w:rPr>
        <w:tab/>
      </w:r>
      <w:r>
        <w:rPr>
          <w:rFonts w:hint="eastAsia"/>
        </w:rPr>
        <w:tab/>
        <w:t>★12月17日，山东威海冒着暴风雪排队测核酸。</w:t>
      </w:r>
    </w:p>
    <w:p w14:paraId="067BC4D9" w14:textId="77777777" w:rsidR="00A67332" w:rsidRDefault="00A67332" w:rsidP="00A67332">
      <w:pPr>
        <w:widowControl/>
        <w:rPr>
          <w:rFonts w:hint="eastAsia"/>
        </w:rPr>
      </w:pPr>
    </w:p>
    <w:p w14:paraId="553B7765" w14:textId="77777777" w:rsidR="00A67332" w:rsidRDefault="00A67332" w:rsidP="00A67332">
      <w:pPr>
        <w:widowControl/>
        <w:rPr>
          <w:rFonts w:hint="eastAsia"/>
        </w:rPr>
      </w:pPr>
      <w:r>
        <w:rPr>
          <w:rFonts w:hint="eastAsia"/>
        </w:rPr>
        <w:tab/>
        <w:t>◆在厦门集美区，渔民作业期间，每天要开展1次核酸检测。渔民和渔获上岸时，实行“‘人+物’同检”，渔船民和渔获都得接受核酸检测。除了从鱼嘴提取采集物，核酸采集人员还细致地用棉签从渔获身上提取样本。实则鱼虾没有肺，不存在感染新冠病毒的可能。</w:t>
      </w:r>
    </w:p>
    <w:p w14:paraId="6560513B" w14:textId="77777777" w:rsidR="00A67332" w:rsidRDefault="00A67332" w:rsidP="00A67332">
      <w:pPr>
        <w:widowControl/>
        <w:rPr>
          <w:rFonts w:hint="eastAsia"/>
        </w:rPr>
      </w:pPr>
    </w:p>
    <w:p w14:paraId="3B1921B8" w14:textId="77777777" w:rsidR="00A67332" w:rsidRDefault="00A67332" w:rsidP="00A67332">
      <w:pPr>
        <w:widowControl/>
        <w:rPr>
          <w:rFonts w:hint="eastAsia"/>
        </w:rPr>
      </w:pPr>
      <w:r>
        <w:rPr>
          <w:rFonts w:hint="eastAsia"/>
        </w:rPr>
        <w:tab/>
        <w:t>◆上海八十多岁半身不遂的老奶奶，多年没下过楼，在封楼近二十多天当中，经过N次上门做核酸，愣是从阴性测成了阳性… 随后，被几个人给抬下楼去隔离了。</w:t>
      </w:r>
    </w:p>
    <w:p w14:paraId="4E2F6F27" w14:textId="77777777" w:rsidR="00A67332" w:rsidRDefault="00A67332" w:rsidP="00A67332">
      <w:pPr>
        <w:widowControl/>
        <w:rPr>
          <w:rFonts w:hint="eastAsia"/>
        </w:rPr>
      </w:pPr>
    </w:p>
    <w:p w14:paraId="0CC806CF" w14:textId="77777777" w:rsidR="00A67332" w:rsidRDefault="00A67332" w:rsidP="00A67332">
      <w:pPr>
        <w:widowControl/>
        <w:rPr>
          <w:rFonts w:hint="eastAsia"/>
        </w:rPr>
      </w:pPr>
      <w:r>
        <w:rPr>
          <w:rFonts w:hint="eastAsia"/>
        </w:rPr>
        <w:tab/>
        <w:t>◆成都市民核酸3天后生产采样棉签，原来主营手机膜。</w:t>
      </w:r>
    </w:p>
    <w:p w14:paraId="70B9EC4B" w14:textId="77777777" w:rsidR="00A67332" w:rsidRDefault="00A67332" w:rsidP="00A67332">
      <w:pPr>
        <w:widowControl/>
        <w:rPr>
          <w:rFonts w:hint="eastAsia"/>
        </w:rPr>
      </w:pPr>
    </w:p>
    <w:p w14:paraId="27AAE2D2" w14:textId="77777777" w:rsidR="00A67332" w:rsidRDefault="00A67332" w:rsidP="00A67332">
      <w:pPr>
        <w:widowControl/>
        <w:rPr>
          <w:rFonts w:hint="eastAsia"/>
        </w:rPr>
      </w:pPr>
      <w:r>
        <w:rPr>
          <w:rFonts w:hint="eastAsia"/>
        </w:rPr>
        <w:tab/>
        <w:t>◆“因为前天核酸检测，一部分样本没有送检，直接扔在现场，今天被业主发现了，警察抓业主。”</w:t>
      </w:r>
    </w:p>
    <w:p w14:paraId="61CC6994" w14:textId="77777777" w:rsidR="00A67332" w:rsidRDefault="00A67332" w:rsidP="00A67332">
      <w:pPr>
        <w:widowControl/>
        <w:rPr>
          <w:rFonts w:hint="eastAsia"/>
        </w:rPr>
      </w:pPr>
    </w:p>
    <w:p w14:paraId="79FB440E" w14:textId="77777777" w:rsidR="00A67332" w:rsidRDefault="00A67332" w:rsidP="00A67332">
      <w:pPr>
        <w:widowControl/>
        <w:rPr>
          <w:rFonts w:hint="eastAsia"/>
        </w:rPr>
      </w:pPr>
      <w:r>
        <w:rPr>
          <w:rFonts w:hint="eastAsia"/>
        </w:rPr>
        <w:tab/>
        <w:t>◆2022年4月21日左右，上海6人抬4楼老人下楼做核酸。</w:t>
      </w:r>
    </w:p>
    <w:p w14:paraId="376EBF81" w14:textId="77777777" w:rsidR="00A67332" w:rsidRDefault="00A67332" w:rsidP="00A67332">
      <w:pPr>
        <w:widowControl/>
        <w:rPr>
          <w:rFonts w:hint="eastAsia"/>
        </w:rPr>
      </w:pPr>
    </w:p>
    <w:p w14:paraId="2EB5796D" w14:textId="77777777" w:rsidR="00A67332" w:rsidRDefault="00A67332" w:rsidP="00A67332">
      <w:pPr>
        <w:widowControl/>
        <w:rPr>
          <w:rFonts w:hint="eastAsia"/>
        </w:rPr>
      </w:pPr>
      <w:r>
        <w:rPr>
          <w:rFonts w:hint="eastAsia"/>
        </w:rPr>
        <w:tab/>
        <w:t>◆上海同仁医院门口，8岁小女孩通宵挨冻等核酸报告看病。</w:t>
      </w:r>
    </w:p>
    <w:p w14:paraId="030021F8" w14:textId="77777777" w:rsidR="00A67332" w:rsidRDefault="00A67332" w:rsidP="00A67332">
      <w:pPr>
        <w:widowControl/>
        <w:rPr>
          <w:rFonts w:hint="eastAsia"/>
        </w:rPr>
      </w:pPr>
    </w:p>
    <w:p w14:paraId="3723D2A1" w14:textId="77777777" w:rsidR="00A67332" w:rsidRDefault="00A67332" w:rsidP="00A67332">
      <w:pPr>
        <w:widowControl/>
        <w:rPr>
          <w:rFonts w:hint="eastAsia"/>
        </w:rPr>
      </w:pPr>
      <w:r>
        <w:rPr>
          <w:rFonts w:hint="eastAsia"/>
        </w:rPr>
        <w:tab/>
        <w:t>◆南昌静态管理即封城期间，每天全员核酸一次，24小时内不核酸一律赋予黄码。</w:t>
      </w:r>
    </w:p>
    <w:p w14:paraId="7454326B" w14:textId="77777777" w:rsidR="00A67332" w:rsidRDefault="00A67332" w:rsidP="00A67332">
      <w:pPr>
        <w:widowControl/>
        <w:rPr>
          <w:rFonts w:hint="eastAsia"/>
        </w:rPr>
      </w:pPr>
    </w:p>
    <w:p w14:paraId="5D1F3219" w14:textId="77777777" w:rsidR="00A67332" w:rsidRDefault="00A67332" w:rsidP="00A67332">
      <w:pPr>
        <w:widowControl/>
        <w:rPr>
          <w:rFonts w:hint="eastAsia"/>
        </w:rPr>
      </w:pPr>
      <w:r>
        <w:rPr>
          <w:rFonts w:hint="eastAsia"/>
        </w:rPr>
        <w:tab/>
        <w:t>◆工人不戴口罩生产测核酸的棉签。</w:t>
      </w:r>
    </w:p>
    <w:p w14:paraId="10D1D369" w14:textId="77777777" w:rsidR="00A67332" w:rsidRDefault="00A67332" w:rsidP="00A67332">
      <w:pPr>
        <w:widowControl/>
        <w:rPr>
          <w:rFonts w:hint="eastAsia"/>
        </w:rPr>
      </w:pPr>
    </w:p>
    <w:p w14:paraId="5CA80CF4" w14:textId="77777777" w:rsidR="00A67332" w:rsidRDefault="00A67332" w:rsidP="00A67332">
      <w:pPr>
        <w:widowControl/>
        <w:rPr>
          <w:rFonts w:hint="eastAsia"/>
        </w:rPr>
      </w:pPr>
      <w:r>
        <w:rPr>
          <w:rFonts w:hint="eastAsia"/>
        </w:rPr>
        <w:tab/>
        <w:t>◆中国某地地铁，妈妈有核酸报告，婴儿沒有，所以婴儿不能进地铁站。</w:t>
      </w:r>
    </w:p>
    <w:p w14:paraId="3605D41E" w14:textId="77777777" w:rsidR="00A67332" w:rsidRDefault="00A67332" w:rsidP="00A67332">
      <w:pPr>
        <w:widowControl/>
        <w:rPr>
          <w:rFonts w:hint="eastAsia"/>
        </w:rPr>
      </w:pPr>
    </w:p>
    <w:p w14:paraId="18A756D2" w14:textId="77777777" w:rsidR="00A67332" w:rsidRDefault="00A67332" w:rsidP="00A67332">
      <w:pPr>
        <w:widowControl/>
        <w:rPr>
          <w:rFonts w:hint="eastAsia"/>
        </w:rPr>
      </w:pPr>
      <w:r>
        <w:rPr>
          <w:rFonts w:hint="eastAsia"/>
        </w:rPr>
        <w:tab/>
        <w:t>◆4月26日，新疆，结婚当天新郎因没做核酸而无法进入婚礼现场，便蹲在酒店门口通过直播观看自己的婚礼。</w:t>
      </w:r>
    </w:p>
    <w:p w14:paraId="66BA7A8C" w14:textId="77777777" w:rsidR="00A67332" w:rsidRDefault="00A67332" w:rsidP="00A67332">
      <w:pPr>
        <w:widowControl/>
        <w:rPr>
          <w:rFonts w:hint="eastAsia"/>
        </w:rPr>
      </w:pPr>
    </w:p>
    <w:p w14:paraId="1AFC38E9" w14:textId="77777777" w:rsidR="00A67332" w:rsidRDefault="00A67332" w:rsidP="00A67332">
      <w:pPr>
        <w:widowControl/>
        <w:rPr>
          <w:rFonts w:hint="eastAsia"/>
        </w:rPr>
      </w:pPr>
      <w:r>
        <w:rPr>
          <w:rFonts w:hint="eastAsia"/>
        </w:rPr>
        <w:tab/>
        <w:t xml:space="preserve">◆4月，上海三林镇居委会成员集体辞职，在公开信中抱怨他们被关在办公室24天，无法与家人见面。 </w:t>
      </w:r>
    </w:p>
    <w:p w14:paraId="591FF346" w14:textId="77777777" w:rsidR="00A67332" w:rsidRDefault="00A67332" w:rsidP="00A67332">
      <w:pPr>
        <w:widowControl/>
        <w:rPr>
          <w:rFonts w:hint="eastAsia"/>
        </w:rPr>
      </w:pPr>
    </w:p>
    <w:p w14:paraId="39C499D9" w14:textId="77777777" w:rsidR="00A67332" w:rsidRDefault="00A67332" w:rsidP="00A67332">
      <w:pPr>
        <w:widowControl/>
        <w:rPr>
          <w:rFonts w:hint="eastAsia"/>
        </w:rPr>
      </w:pPr>
      <w:r>
        <w:rPr>
          <w:rFonts w:hint="eastAsia"/>
        </w:rPr>
        <w:tab/>
        <w:t>◆5月初，网传江阴某镇，孕妇排队二小时做核酸，肚子痛，现场接生。</w:t>
      </w:r>
    </w:p>
    <w:p w14:paraId="464EF65E" w14:textId="77777777" w:rsidR="00A67332" w:rsidRDefault="00A67332" w:rsidP="00A67332">
      <w:pPr>
        <w:widowControl/>
        <w:rPr>
          <w:rFonts w:hint="eastAsia"/>
        </w:rPr>
      </w:pPr>
    </w:p>
    <w:p w14:paraId="5E4E5A80" w14:textId="77777777" w:rsidR="00A67332" w:rsidRDefault="00A67332" w:rsidP="00A67332">
      <w:pPr>
        <w:widowControl/>
        <w:rPr>
          <w:rFonts w:hint="eastAsia"/>
        </w:rPr>
      </w:pPr>
      <w:r>
        <w:rPr>
          <w:rFonts w:hint="eastAsia"/>
        </w:rPr>
        <w:tab/>
        <w:t>◆广州一些居民一夜之间全变黄码，只得连夜测核酸！</w:t>
      </w:r>
    </w:p>
    <w:p w14:paraId="7EF2BEFB" w14:textId="77777777" w:rsidR="00A67332" w:rsidRDefault="00A67332" w:rsidP="00A67332">
      <w:pPr>
        <w:widowControl/>
        <w:rPr>
          <w:rFonts w:hint="eastAsia"/>
        </w:rPr>
      </w:pPr>
    </w:p>
    <w:p w14:paraId="4195A542" w14:textId="77777777" w:rsidR="00A67332" w:rsidRDefault="00A67332" w:rsidP="00A67332">
      <w:pPr>
        <w:widowControl/>
        <w:rPr>
          <w:rFonts w:hint="eastAsia"/>
        </w:rPr>
      </w:pPr>
      <w:r>
        <w:rPr>
          <w:rFonts w:hint="eastAsia"/>
        </w:rPr>
        <w:tab/>
        <w:t>◆原来十人一管的意思是十人共用一根棉签，这是核酸检测还是传播病毒？</w:t>
      </w:r>
    </w:p>
    <w:p w14:paraId="24F1BB68" w14:textId="77777777" w:rsidR="00A67332" w:rsidRDefault="00A67332" w:rsidP="00A67332">
      <w:pPr>
        <w:widowControl/>
        <w:rPr>
          <w:rFonts w:hint="eastAsia"/>
        </w:rPr>
      </w:pPr>
    </w:p>
    <w:p w14:paraId="68AF43DE" w14:textId="77777777" w:rsidR="00A67332" w:rsidRDefault="00A67332" w:rsidP="00A67332">
      <w:pPr>
        <w:widowControl/>
        <w:rPr>
          <w:rFonts w:hint="eastAsia"/>
        </w:rPr>
      </w:pPr>
      <w:r>
        <w:rPr>
          <w:rFonts w:hint="eastAsia"/>
        </w:rPr>
        <w:tab/>
        <w:t>◆5月7日，上海钧济医学检验所检测上海宝山大华二村居民林先生岳母阳性，8日拉到方舱，9日下午“随申办”结果忽变阴性，方舱检测也为阴性，疑似改密接，仍至隔离点，并全家隔离；隔壁康泰新城居民陈先生有同样遭遇。</w:t>
      </w:r>
    </w:p>
    <w:p w14:paraId="26CB999B" w14:textId="77777777" w:rsidR="00A67332" w:rsidRDefault="00A67332" w:rsidP="00A67332">
      <w:pPr>
        <w:widowControl/>
        <w:rPr>
          <w:rFonts w:hint="eastAsia"/>
        </w:rPr>
      </w:pPr>
    </w:p>
    <w:p w14:paraId="6BD08FBF" w14:textId="77777777" w:rsidR="00A67332" w:rsidRDefault="00A67332" w:rsidP="00A67332">
      <w:pPr>
        <w:widowControl/>
        <w:rPr>
          <w:rFonts w:hint="eastAsia"/>
        </w:rPr>
      </w:pPr>
      <w:r>
        <w:rPr>
          <w:rFonts w:hint="eastAsia"/>
        </w:rPr>
        <w:tab/>
        <w:t>◆据“我不是搞勒事滴仁”透露，核酸检测浓缩管是在单价8元每人的10人混采管中抽一支，成20支混采管，成本每人1.9元，净赚1600-38=1562元。</w:t>
      </w:r>
    </w:p>
    <w:p w14:paraId="3B277452" w14:textId="77777777" w:rsidR="00A67332" w:rsidRDefault="00A67332" w:rsidP="00A67332">
      <w:pPr>
        <w:widowControl/>
        <w:rPr>
          <w:rFonts w:hint="eastAsia"/>
        </w:rPr>
      </w:pPr>
    </w:p>
    <w:p w14:paraId="73A630D9" w14:textId="77777777" w:rsidR="00A67332" w:rsidRDefault="00A67332" w:rsidP="00A67332">
      <w:pPr>
        <w:widowControl/>
        <w:rPr>
          <w:rFonts w:hint="eastAsia"/>
        </w:rPr>
      </w:pPr>
      <w:r>
        <w:rPr>
          <w:rFonts w:hint="eastAsia"/>
        </w:rPr>
        <w:tab/>
        <w:t>◆5月中旬，某地大白举着冲锋枪逼居民下楼做核酸。</w:t>
      </w:r>
    </w:p>
    <w:p w14:paraId="49ACE47A" w14:textId="77777777" w:rsidR="00A67332" w:rsidRDefault="00A67332" w:rsidP="00A67332">
      <w:pPr>
        <w:widowControl/>
        <w:rPr>
          <w:rFonts w:hint="eastAsia"/>
        </w:rPr>
      </w:pPr>
    </w:p>
    <w:p w14:paraId="08C5E8AD" w14:textId="77777777" w:rsidR="00A67332" w:rsidRDefault="00A67332" w:rsidP="00A67332">
      <w:pPr>
        <w:widowControl/>
        <w:rPr>
          <w:rFonts w:hint="eastAsia"/>
        </w:rPr>
      </w:pPr>
      <w:r>
        <w:rPr>
          <w:rFonts w:hint="eastAsia"/>
        </w:rPr>
        <w:tab/>
        <w:t>◆山西朔州多人反映没做核酸就有了结果，且记录显示采样与检测时间完全一致；市卫健委称系第三方平台操作失误，正要求撤回。</w:t>
      </w:r>
    </w:p>
    <w:p w14:paraId="2B7BEBD9" w14:textId="77777777" w:rsidR="00A67332" w:rsidRDefault="00A67332" w:rsidP="00A67332">
      <w:pPr>
        <w:widowControl/>
        <w:rPr>
          <w:rFonts w:hint="eastAsia"/>
        </w:rPr>
      </w:pPr>
    </w:p>
    <w:p w14:paraId="4C13A3BF" w14:textId="77777777" w:rsidR="00A67332" w:rsidRDefault="00A67332" w:rsidP="00A67332">
      <w:pPr>
        <w:widowControl/>
        <w:rPr>
          <w:rFonts w:hint="eastAsia"/>
        </w:rPr>
      </w:pPr>
      <w:r>
        <w:rPr>
          <w:rFonts w:hint="eastAsia"/>
        </w:rPr>
        <w:lastRenderedPageBreak/>
        <w:tab/>
        <w:t>◆中国青海，当街羞辱未按規定检测核酸的人。</w:t>
      </w:r>
    </w:p>
    <w:p w14:paraId="287DADE8" w14:textId="77777777" w:rsidR="00A67332" w:rsidRDefault="00A67332" w:rsidP="00A67332">
      <w:pPr>
        <w:widowControl/>
        <w:rPr>
          <w:rFonts w:hint="eastAsia"/>
        </w:rPr>
      </w:pPr>
    </w:p>
    <w:p w14:paraId="788556C0" w14:textId="77777777" w:rsidR="00A67332" w:rsidRDefault="00A67332" w:rsidP="00A67332">
      <w:pPr>
        <w:widowControl/>
        <w:rPr>
          <w:rFonts w:hint="eastAsia"/>
        </w:rPr>
      </w:pPr>
      <w:r>
        <w:rPr>
          <w:rFonts w:hint="eastAsia"/>
        </w:rPr>
        <w:tab/>
        <w:t>◆5月下旬，河南开展常态化核检，隔一天检一次。</w:t>
      </w:r>
    </w:p>
    <w:p w14:paraId="2E5DE9CE" w14:textId="77777777" w:rsidR="00A67332" w:rsidRDefault="00A67332" w:rsidP="00A67332">
      <w:pPr>
        <w:widowControl/>
        <w:rPr>
          <w:rFonts w:hint="eastAsia"/>
        </w:rPr>
      </w:pPr>
    </w:p>
    <w:p w14:paraId="63DF4698" w14:textId="77777777" w:rsidR="00A67332" w:rsidRDefault="00A67332" w:rsidP="00A67332">
      <w:pPr>
        <w:widowControl/>
        <w:rPr>
          <w:rFonts w:hint="eastAsia"/>
        </w:rPr>
      </w:pPr>
      <w:r>
        <w:rPr>
          <w:rFonts w:hint="eastAsia"/>
        </w:rPr>
        <w:tab/>
        <w:t>◆小宝宝出生四天，被测了三次核酸，白卫兵为了赚抽成，毫无人性。</w:t>
      </w:r>
    </w:p>
    <w:p w14:paraId="07A42F5B" w14:textId="77777777" w:rsidR="00A67332" w:rsidRDefault="00A67332" w:rsidP="00A67332">
      <w:pPr>
        <w:widowControl/>
        <w:rPr>
          <w:rFonts w:hint="eastAsia"/>
        </w:rPr>
      </w:pPr>
    </w:p>
    <w:p w14:paraId="40B96C62" w14:textId="77777777" w:rsidR="00A67332" w:rsidRDefault="00A67332" w:rsidP="00A67332">
      <w:pPr>
        <w:widowControl/>
        <w:rPr>
          <w:rFonts w:hint="eastAsia"/>
        </w:rPr>
      </w:pPr>
      <w:r>
        <w:rPr>
          <w:rFonts w:hint="eastAsia"/>
        </w:rPr>
        <w:tab/>
        <w:t>◆深圳殡仪馆要求逝者核酸证明。</w:t>
      </w:r>
    </w:p>
    <w:p w14:paraId="247FB987" w14:textId="77777777" w:rsidR="00A67332" w:rsidRDefault="00A67332" w:rsidP="00A67332">
      <w:pPr>
        <w:widowControl/>
        <w:rPr>
          <w:rFonts w:hint="eastAsia"/>
        </w:rPr>
      </w:pPr>
    </w:p>
    <w:p w14:paraId="52FD4649" w14:textId="77777777" w:rsidR="00A67332" w:rsidRDefault="00A67332" w:rsidP="00A67332">
      <w:pPr>
        <w:widowControl/>
        <w:rPr>
          <w:rFonts w:hint="eastAsia"/>
        </w:rPr>
      </w:pPr>
      <w:r>
        <w:rPr>
          <w:rFonts w:hint="eastAsia"/>
        </w:rPr>
        <w:tab/>
        <w:t>◆四川阆中核酸费用自理，3.5元/次。</w:t>
      </w:r>
    </w:p>
    <w:p w14:paraId="597E3AFB" w14:textId="77777777" w:rsidR="00A67332" w:rsidRDefault="00A67332" w:rsidP="00A67332">
      <w:pPr>
        <w:widowControl/>
        <w:rPr>
          <w:rFonts w:hint="eastAsia"/>
        </w:rPr>
      </w:pPr>
    </w:p>
    <w:p w14:paraId="5AA98E91" w14:textId="77777777" w:rsidR="00A67332" w:rsidRDefault="00A67332" w:rsidP="00A67332">
      <w:pPr>
        <w:widowControl/>
        <w:rPr>
          <w:rFonts w:hint="eastAsia"/>
        </w:rPr>
      </w:pPr>
      <w:r>
        <w:rPr>
          <w:rFonts w:hint="eastAsia"/>
        </w:rPr>
        <w:tab/>
        <w:t>◆吉林四平：两次以上不测核酸拘10天，罚500元。</w:t>
      </w:r>
    </w:p>
    <w:p w14:paraId="35CF3348" w14:textId="77777777" w:rsidR="00A67332" w:rsidRDefault="00A67332" w:rsidP="00A67332">
      <w:pPr>
        <w:widowControl/>
        <w:rPr>
          <w:rFonts w:hint="eastAsia"/>
        </w:rPr>
      </w:pPr>
    </w:p>
    <w:p w14:paraId="68EF2C7E" w14:textId="77777777" w:rsidR="00A67332" w:rsidRDefault="00A67332" w:rsidP="00A67332">
      <w:pPr>
        <w:widowControl/>
        <w:rPr>
          <w:rFonts w:hint="eastAsia"/>
        </w:rPr>
      </w:pPr>
      <w:r>
        <w:rPr>
          <w:rFonts w:hint="eastAsia"/>
        </w:rPr>
        <w:tab/>
        <w:t>◆上海小区里进过方舱的邻居说，出舱人员不能在社会检测点测核酸，必须去医院做。因为有方舱记录的都被电子标记，社会检测点的机器扫不了码。上海部分出舱人员：做核酸被要求“舍近求远”，必须去指定检测点。</w:t>
      </w:r>
    </w:p>
    <w:p w14:paraId="3A8AC7B9" w14:textId="77777777" w:rsidR="00A67332" w:rsidRDefault="00A67332" w:rsidP="00A67332">
      <w:pPr>
        <w:widowControl/>
        <w:rPr>
          <w:rFonts w:hint="eastAsia"/>
        </w:rPr>
      </w:pPr>
    </w:p>
    <w:p w14:paraId="791CD7E6" w14:textId="77777777" w:rsidR="00A67332" w:rsidRDefault="00A67332" w:rsidP="00A67332">
      <w:pPr>
        <w:widowControl/>
        <w:rPr>
          <w:rFonts w:hint="eastAsia"/>
        </w:rPr>
      </w:pPr>
      <w:r>
        <w:rPr>
          <w:rFonts w:hint="eastAsia"/>
        </w:rPr>
        <w:tab/>
        <w:t>◆河南核酸采样屋背后公司成立10天便中标。</w:t>
      </w:r>
    </w:p>
    <w:p w14:paraId="62938EA2" w14:textId="77777777" w:rsidR="00A67332" w:rsidRDefault="00A67332" w:rsidP="00A67332">
      <w:pPr>
        <w:widowControl/>
        <w:rPr>
          <w:rFonts w:hint="eastAsia"/>
        </w:rPr>
      </w:pPr>
    </w:p>
    <w:p w14:paraId="51D3D543" w14:textId="77777777" w:rsidR="00A67332" w:rsidRDefault="00A67332" w:rsidP="00A67332">
      <w:pPr>
        <w:widowControl/>
        <w:rPr>
          <w:rFonts w:hint="eastAsia"/>
        </w:rPr>
      </w:pPr>
      <w:r>
        <w:rPr>
          <w:rFonts w:hint="eastAsia"/>
        </w:rPr>
        <w:tab/>
        <w:t>◆济南建成全宇宙最大核酸检测点，1小时测2千人，这回不怕被砸了。</w:t>
      </w:r>
    </w:p>
    <w:p w14:paraId="46A94135" w14:textId="77777777" w:rsidR="00A67332" w:rsidRDefault="00A67332" w:rsidP="00A67332">
      <w:pPr>
        <w:widowControl/>
        <w:rPr>
          <w:rFonts w:hint="eastAsia"/>
        </w:rPr>
      </w:pPr>
    </w:p>
    <w:p w14:paraId="66376E3C" w14:textId="77777777" w:rsidR="00A67332" w:rsidRDefault="00A67332" w:rsidP="00A67332">
      <w:pPr>
        <w:widowControl/>
        <w:rPr>
          <w:rFonts w:hint="eastAsia"/>
        </w:rPr>
      </w:pPr>
      <w:r>
        <w:rPr>
          <w:rFonts w:hint="eastAsia"/>
        </w:rPr>
        <w:tab/>
        <w:t>◆随着常态化核酸检测在北京、上海等城市推行，上海再现天价上门核酸服务。做核酸排队队伍长，等待时间久，商家趁机推出上门核酸、加急免排队等服务，最贵可达3000元人民币。</w:t>
      </w:r>
    </w:p>
    <w:p w14:paraId="778CE7C8" w14:textId="77777777" w:rsidR="00A67332" w:rsidRDefault="00A67332" w:rsidP="00A67332">
      <w:pPr>
        <w:widowControl/>
        <w:rPr>
          <w:rFonts w:hint="eastAsia"/>
        </w:rPr>
      </w:pPr>
    </w:p>
    <w:p w14:paraId="73A4EAC0" w14:textId="77777777" w:rsidR="00A67332" w:rsidRDefault="00A67332" w:rsidP="00A67332">
      <w:pPr>
        <w:widowControl/>
        <w:rPr>
          <w:rFonts w:hint="eastAsia"/>
        </w:rPr>
      </w:pPr>
      <w:r>
        <w:rPr>
          <w:rFonts w:hint="eastAsia"/>
        </w:rPr>
        <w:tab/>
        <w:t>◆因为没来得及做核酸，学生无法进入考场，父母焦急求情无用。</w:t>
      </w:r>
    </w:p>
    <w:p w14:paraId="18CEB4C6" w14:textId="77777777" w:rsidR="00A67332" w:rsidRDefault="00A67332" w:rsidP="00A67332">
      <w:pPr>
        <w:widowControl/>
        <w:rPr>
          <w:rFonts w:hint="eastAsia"/>
        </w:rPr>
      </w:pPr>
    </w:p>
    <w:p w14:paraId="4CF9CE7F" w14:textId="77777777" w:rsidR="00A67332" w:rsidRDefault="00A67332" w:rsidP="00A67332">
      <w:pPr>
        <w:widowControl/>
        <w:rPr>
          <w:rFonts w:hint="eastAsia"/>
        </w:rPr>
      </w:pPr>
      <w:r>
        <w:rPr>
          <w:rFonts w:hint="eastAsia"/>
        </w:rPr>
        <w:tab/>
        <w:t>◆6月8日，上海宝山区，生病了没有48小时核酸无法进医院就医，只能推病人来现场做核酸，出了阴性结果才能就医。</w:t>
      </w:r>
    </w:p>
    <w:p w14:paraId="2673AB51" w14:textId="77777777" w:rsidR="00A67332" w:rsidRDefault="00A67332" w:rsidP="00A67332">
      <w:pPr>
        <w:widowControl/>
        <w:rPr>
          <w:rFonts w:hint="eastAsia"/>
        </w:rPr>
      </w:pPr>
    </w:p>
    <w:p w14:paraId="3E7FF959" w14:textId="77777777" w:rsidR="00A67332" w:rsidRDefault="00A67332" w:rsidP="00A67332">
      <w:pPr>
        <w:widowControl/>
        <w:rPr>
          <w:rFonts w:hint="eastAsia"/>
        </w:rPr>
      </w:pPr>
      <w:r>
        <w:rPr>
          <w:rFonts w:hint="eastAsia"/>
        </w:rPr>
        <w:tab/>
        <w:t>◆6月10日，河北唐山打人案，唐山黑社会开奔驰迈巴赫逃到外省，从河北经山东到江苏，一路无人盘问；同样身处河北，一些秦皇岛人因唐山疫情一直回不了家。</w:t>
      </w:r>
    </w:p>
    <w:p w14:paraId="4E8DAAA4" w14:textId="77777777" w:rsidR="00A67332" w:rsidRDefault="00A67332" w:rsidP="00A67332">
      <w:pPr>
        <w:widowControl/>
        <w:rPr>
          <w:rFonts w:hint="eastAsia"/>
        </w:rPr>
      </w:pPr>
    </w:p>
    <w:p w14:paraId="2BD83138" w14:textId="77777777" w:rsidR="00A67332" w:rsidRDefault="00A67332" w:rsidP="00A67332">
      <w:pPr>
        <w:widowControl/>
        <w:rPr>
          <w:rFonts w:hint="eastAsia"/>
        </w:rPr>
      </w:pPr>
      <w:r>
        <w:rPr>
          <w:rFonts w:hint="eastAsia"/>
        </w:rPr>
        <w:tab/>
        <w:t>◆浙江女画家郭贵君收到一个北京快递，省防疫办立刻打电话盘问，要求做核酸，稍慢，瓯江口街道立刻给黄码，派出所上门强制劝去核酸。</w:t>
      </w:r>
    </w:p>
    <w:p w14:paraId="1FE4EA71" w14:textId="77777777" w:rsidR="00A67332" w:rsidRDefault="00A67332" w:rsidP="00A67332">
      <w:pPr>
        <w:widowControl/>
        <w:rPr>
          <w:rFonts w:hint="eastAsia"/>
        </w:rPr>
      </w:pPr>
    </w:p>
    <w:p w14:paraId="2C02B443" w14:textId="77777777" w:rsidR="00A67332" w:rsidRDefault="00A67332" w:rsidP="00A67332">
      <w:pPr>
        <w:widowControl/>
        <w:rPr>
          <w:rFonts w:hint="eastAsia"/>
        </w:rPr>
      </w:pPr>
      <w:r>
        <w:rPr>
          <w:rFonts w:hint="eastAsia"/>
        </w:rPr>
        <w:lastRenderedPageBreak/>
        <w:tab/>
        <w:t>◆6月20日19:39，"AMINUS-"发微博称，一家四口只有父亲每天下楼买菜，每天早上4人一起下楼做核酸，父亲怕单管异常，仔细观察每次4人都是同一个管，然后防疫中心通知母亲密接要单独拉走隔离。</w:t>
      </w:r>
    </w:p>
    <w:p w14:paraId="7ECA458E" w14:textId="77777777" w:rsidR="00A67332" w:rsidRDefault="00A67332" w:rsidP="00A67332">
      <w:pPr>
        <w:widowControl/>
        <w:rPr>
          <w:rFonts w:hint="eastAsia"/>
        </w:rPr>
      </w:pPr>
    </w:p>
    <w:p w14:paraId="30DB42E9" w14:textId="77777777" w:rsidR="00A67332" w:rsidRDefault="00A67332" w:rsidP="00A67332">
      <w:pPr>
        <w:widowControl/>
        <w:rPr>
          <w:rFonts w:hint="eastAsia"/>
        </w:rPr>
      </w:pPr>
      <w:r>
        <w:rPr>
          <w:rFonts w:hint="eastAsia"/>
        </w:rPr>
        <w:tab/>
        <w:t>◆丹东封控一个多月后，4月24日，今年首次报告了3例本土新增阳性病例，截至5月9日，丹东市断断续续累计新增本土确诊病例43人。此后，5月10日至6月5日，丹东虽然连续26天无新增本土确诊病例，但除了5月17日至5月23日一周外，几乎每天都有新增本土无症状感染者，全面静态管理也就持续了下来。全面静态持续到5月25日，就是整整一个月了。这一天万众期待，原因是，5月10日，丹东市新增本土确诊病例已清零，5月17日，新增本土无症状感染者也清零了，按14天和7天的期限，24日这天有望解封。但结果不妙，当天，“丹东发布”发布的消息是：新增11例本土无症状感染者。</w:t>
      </w:r>
    </w:p>
    <w:p w14:paraId="66A2B4E4" w14:textId="77777777" w:rsidR="00A67332" w:rsidRDefault="00A67332" w:rsidP="00A67332">
      <w:pPr>
        <w:widowControl/>
        <w:rPr>
          <w:rFonts w:hint="eastAsia"/>
        </w:rPr>
      </w:pPr>
    </w:p>
    <w:p w14:paraId="0B027D47" w14:textId="77777777" w:rsidR="00A67332" w:rsidRDefault="00A67332" w:rsidP="00A67332">
      <w:pPr>
        <w:widowControl/>
        <w:rPr>
          <w:rFonts w:hint="eastAsia"/>
        </w:rPr>
      </w:pPr>
      <w:r>
        <w:rPr>
          <w:rFonts w:hint="eastAsia"/>
        </w:rPr>
        <w:tab/>
        <w:t>◆上海老人去世时绿码，家属却被判密接成红码无法参加追悼会。</w:t>
      </w:r>
    </w:p>
    <w:p w14:paraId="798CB63A" w14:textId="77777777" w:rsidR="00A67332" w:rsidRDefault="00A67332" w:rsidP="00A67332">
      <w:pPr>
        <w:widowControl/>
        <w:rPr>
          <w:rFonts w:hint="eastAsia"/>
        </w:rPr>
      </w:pPr>
    </w:p>
    <w:p w14:paraId="2637BA12" w14:textId="77777777" w:rsidR="00A67332" w:rsidRDefault="00A67332" w:rsidP="00A67332">
      <w:pPr>
        <w:widowControl/>
        <w:rPr>
          <w:rFonts w:hint="eastAsia"/>
        </w:rPr>
      </w:pPr>
      <w:r>
        <w:rPr>
          <w:rFonts w:hint="eastAsia"/>
        </w:rPr>
        <w:tab/>
        <w:t>◆下高速查行程码与核酸。没有48小时核酸，要求现场做一个就可以走。</w:t>
      </w:r>
    </w:p>
    <w:p w14:paraId="42EA06B3" w14:textId="77777777" w:rsidR="00A67332" w:rsidRDefault="00A67332" w:rsidP="00A67332">
      <w:pPr>
        <w:widowControl/>
        <w:rPr>
          <w:rFonts w:hint="eastAsia"/>
        </w:rPr>
      </w:pPr>
    </w:p>
    <w:p w14:paraId="270FE9C7" w14:textId="77777777" w:rsidR="00A67332" w:rsidRDefault="00A67332" w:rsidP="00A67332">
      <w:pPr>
        <w:widowControl/>
        <w:rPr>
          <w:rFonts w:hint="eastAsia"/>
        </w:rPr>
      </w:pPr>
      <w:r>
        <w:rPr>
          <w:rFonts w:hint="eastAsia"/>
        </w:rPr>
        <w:tab/>
        <w:t>◆丹东桃源街49-59号186人核酸检测样本在路边放一天。</w:t>
      </w:r>
    </w:p>
    <w:p w14:paraId="28884E96" w14:textId="77777777" w:rsidR="00A67332" w:rsidRDefault="00A67332" w:rsidP="00A67332">
      <w:pPr>
        <w:widowControl/>
        <w:rPr>
          <w:rFonts w:hint="eastAsia"/>
        </w:rPr>
      </w:pPr>
    </w:p>
    <w:p w14:paraId="103B9B6C" w14:textId="77777777" w:rsidR="00A67332" w:rsidRDefault="00A67332" w:rsidP="00A67332">
      <w:pPr>
        <w:widowControl/>
        <w:rPr>
          <w:rFonts w:hint="eastAsia"/>
        </w:rPr>
      </w:pPr>
      <w:r>
        <w:rPr>
          <w:rFonts w:hint="eastAsia"/>
        </w:rPr>
        <w:tab/>
        <w:t>◆七一，北京女核酸未出结果而露宿。</w:t>
      </w:r>
    </w:p>
    <w:p w14:paraId="59C64A49" w14:textId="77777777" w:rsidR="00A67332" w:rsidRDefault="00A67332" w:rsidP="00A67332">
      <w:pPr>
        <w:widowControl/>
        <w:rPr>
          <w:rFonts w:hint="eastAsia"/>
        </w:rPr>
      </w:pPr>
    </w:p>
    <w:p w14:paraId="271CBA5F" w14:textId="77777777" w:rsidR="00A67332" w:rsidRDefault="00A67332" w:rsidP="00A67332">
      <w:pPr>
        <w:widowControl/>
        <w:rPr>
          <w:rFonts w:hint="eastAsia"/>
        </w:rPr>
      </w:pPr>
      <w:r>
        <w:rPr>
          <w:rFonts w:hint="eastAsia"/>
        </w:rPr>
        <w:tab/>
        <w:t>◆8月下旬，北京85岁老人因核酸过期被拒乘公交。</w:t>
      </w:r>
    </w:p>
    <w:p w14:paraId="14269EEA" w14:textId="77777777" w:rsidR="00A67332" w:rsidRDefault="00A67332" w:rsidP="00A67332">
      <w:pPr>
        <w:widowControl/>
        <w:rPr>
          <w:rFonts w:hint="eastAsia"/>
        </w:rPr>
      </w:pPr>
    </w:p>
    <w:p w14:paraId="28AB26AA" w14:textId="77777777" w:rsidR="00A67332" w:rsidRDefault="00A67332" w:rsidP="00A67332">
      <w:pPr>
        <w:widowControl/>
        <w:rPr>
          <w:rFonts w:hint="eastAsia"/>
        </w:rPr>
      </w:pPr>
      <w:r>
        <w:rPr>
          <w:rFonts w:hint="eastAsia"/>
        </w:rPr>
        <w:tab/>
        <w:t>◆上海天气太热，白卫兵躲起来，改雇佣童工在楼下喊：“哥哥姐姐、叔叔阿姨、爷爷奶奶下来做核酸了。”</w:t>
      </w:r>
    </w:p>
    <w:p w14:paraId="48F70F50" w14:textId="77777777" w:rsidR="00A67332" w:rsidRDefault="00A67332" w:rsidP="00A67332">
      <w:pPr>
        <w:widowControl/>
        <w:rPr>
          <w:rFonts w:hint="eastAsia"/>
        </w:rPr>
      </w:pPr>
    </w:p>
    <w:p w14:paraId="49135BCF" w14:textId="77777777" w:rsidR="00A67332" w:rsidRDefault="00A67332" w:rsidP="00A67332">
      <w:pPr>
        <w:widowControl/>
        <w:rPr>
          <w:rFonts w:hint="eastAsia"/>
        </w:rPr>
      </w:pPr>
      <w:r>
        <w:rPr>
          <w:rFonts w:hint="eastAsia"/>
        </w:rPr>
        <w:tab/>
        <w:t>◆河南沁阳县付庄乡梅林寺村寺南组放羊者，无症状感染者48号。</w:t>
      </w:r>
    </w:p>
    <w:p w14:paraId="06B5F5AF" w14:textId="77777777" w:rsidR="00A67332" w:rsidRDefault="00A67332" w:rsidP="00A67332">
      <w:pPr>
        <w:widowControl/>
        <w:rPr>
          <w:rFonts w:hint="eastAsia"/>
        </w:rPr>
      </w:pPr>
    </w:p>
    <w:p w14:paraId="0D9EFA1E" w14:textId="77777777" w:rsidR="00A67332" w:rsidRDefault="00A67332" w:rsidP="00A67332">
      <w:pPr>
        <w:widowControl/>
        <w:rPr>
          <w:rFonts w:hint="eastAsia"/>
        </w:rPr>
      </w:pPr>
      <w:r>
        <w:rPr>
          <w:rFonts w:hint="eastAsia"/>
        </w:rPr>
        <w:tab/>
        <w:t>◆防疫人员和公安人员，在街上制服一名老婆婆，强行核酸检测。</w:t>
      </w:r>
    </w:p>
    <w:p w14:paraId="26EE0593" w14:textId="77777777" w:rsidR="00A67332" w:rsidRDefault="00A67332" w:rsidP="00A67332">
      <w:pPr>
        <w:widowControl/>
        <w:rPr>
          <w:rFonts w:hint="eastAsia"/>
        </w:rPr>
      </w:pPr>
    </w:p>
    <w:p w14:paraId="1458A67B" w14:textId="77777777" w:rsidR="00A67332" w:rsidRDefault="00A67332" w:rsidP="00A67332">
      <w:pPr>
        <w:widowControl/>
        <w:rPr>
          <w:rFonts w:hint="eastAsia"/>
        </w:rPr>
      </w:pPr>
      <w:r>
        <w:rPr>
          <w:rFonts w:hint="eastAsia"/>
        </w:rPr>
        <w:tab/>
        <w:t>◆7天未做核酸，广州派出所强行注销门禁。</w:t>
      </w:r>
    </w:p>
    <w:p w14:paraId="27F77A80" w14:textId="77777777" w:rsidR="00A67332" w:rsidRDefault="00A67332" w:rsidP="00A67332">
      <w:pPr>
        <w:widowControl/>
        <w:rPr>
          <w:rFonts w:hint="eastAsia"/>
        </w:rPr>
      </w:pPr>
    </w:p>
    <w:p w14:paraId="5C2354B8" w14:textId="77777777" w:rsidR="00A67332" w:rsidRDefault="00A67332" w:rsidP="00A67332">
      <w:pPr>
        <w:widowControl/>
        <w:rPr>
          <w:rFonts w:hint="eastAsia"/>
        </w:rPr>
      </w:pPr>
      <w:r>
        <w:rPr>
          <w:rFonts w:hint="eastAsia"/>
        </w:rPr>
        <w:tab/>
        <w:t>◆无锡鹅湖推出核酸存折，记录10次全员核酸即兑换一份礼品。</w:t>
      </w:r>
    </w:p>
    <w:p w14:paraId="5275F6FA" w14:textId="77777777" w:rsidR="00A67332" w:rsidRDefault="00A67332" w:rsidP="00A67332">
      <w:pPr>
        <w:widowControl/>
        <w:rPr>
          <w:rFonts w:hint="eastAsia"/>
        </w:rPr>
      </w:pPr>
    </w:p>
    <w:p w14:paraId="1290B063" w14:textId="77777777" w:rsidR="00A67332" w:rsidRDefault="00A67332" w:rsidP="00A67332">
      <w:pPr>
        <w:widowControl/>
        <w:rPr>
          <w:rFonts w:hint="eastAsia"/>
        </w:rPr>
      </w:pPr>
      <w:r>
        <w:rPr>
          <w:rFonts w:hint="eastAsia"/>
        </w:rPr>
        <w:tab/>
        <w:t>◆7月下旬，江西南昌：30日起48小时内未核酸者赋黄码。</w:t>
      </w:r>
    </w:p>
    <w:p w14:paraId="53CB7817" w14:textId="77777777" w:rsidR="00A67332" w:rsidRDefault="00A67332" w:rsidP="00A67332">
      <w:pPr>
        <w:widowControl/>
        <w:rPr>
          <w:rFonts w:hint="eastAsia"/>
        </w:rPr>
      </w:pPr>
    </w:p>
    <w:p w14:paraId="3FCAF80D" w14:textId="77777777" w:rsidR="00A67332" w:rsidRDefault="00A67332" w:rsidP="00A67332">
      <w:pPr>
        <w:widowControl/>
        <w:rPr>
          <w:rFonts w:hint="eastAsia"/>
        </w:rPr>
      </w:pPr>
      <w:r>
        <w:rPr>
          <w:rFonts w:hint="eastAsia"/>
        </w:rPr>
        <w:lastRenderedPageBreak/>
        <w:tab/>
        <w:t>◆8月上旬，吉林已经进化到自助核酸采样，再进化下去，就是扫码就可以了，连采样都不用，本来就是帮检测公司赚钱嘛。</w:t>
      </w:r>
    </w:p>
    <w:p w14:paraId="689AE190" w14:textId="77777777" w:rsidR="00A67332" w:rsidRDefault="00A67332" w:rsidP="00A67332">
      <w:pPr>
        <w:widowControl/>
        <w:rPr>
          <w:rFonts w:hint="eastAsia"/>
        </w:rPr>
      </w:pPr>
    </w:p>
    <w:p w14:paraId="18CC3F29" w14:textId="77777777" w:rsidR="00A67332" w:rsidRDefault="00A67332" w:rsidP="00A67332">
      <w:pPr>
        <w:widowControl/>
        <w:rPr>
          <w:rFonts w:hint="eastAsia"/>
        </w:rPr>
      </w:pPr>
      <w:r>
        <w:rPr>
          <w:rFonts w:hint="eastAsia"/>
        </w:rPr>
        <w:tab/>
        <w:t>◆郑州有人测核酸没戴口罩，当即来了五名警察将其逮捕。</w:t>
      </w:r>
    </w:p>
    <w:p w14:paraId="6E9FC64F" w14:textId="77777777" w:rsidR="00A67332" w:rsidRDefault="00A67332" w:rsidP="00A67332">
      <w:pPr>
        <w:widowControl/>
        <w:rPr>
          <w:rFonts w:hint="eastAsia"/>
        </w:rPr>
      </w:pPr>
    </w:p>
    <w:p w14:paraId="0287AA4E" w14:textId="77777777" w:rsidR="00A67332" w:rsidRDefault="00A67332" w:rsidP="00A67332">
      <w:pPr>
        <w:widowControl/>
        <w:rPr>
          <w:rFonts w:hint="eastAsia"/>
        </w:rPr>
      </w:pPr>
      <w:r>
        <w:rPr>
          <w:rFonts w:hint="eastAsia"/>
        </w:rPr>
        <w:tab/>
        <w:t>◆奇特景观，一检员扫码过客后，抽身上一管，装作已为其取样进行核酸检测。</w:t>
      </w:r>
    </w:p>
    <w:p w14:paraId="299D3181" w14:textId="77777777" w:rsidR="00A67332" w:rsidRDefault="00A67332" w:rsidP="00A67332">
      <w:pPr>
        <w:widowControl/>
        <w:rPr>
          <w:rFonts w:hint="eastAsia"/>
        </w:rPr>
      </w:pPr>
    </w:p>
    <w:p w14:paraId="0E80DA11" w14:textId="77777777" w:rsidR="00A67332" w:rsidRDefault="00A67332" w:rsidP="00A67332">
      <w:pPr>
        <w:widowControl/>
        <w:rPr>
          <w:rFonts w:hint="eastAsia"/>
        </w:rPr>
      </w:pPr>
      <w:r>
        <w:rPr>
          <w:rFonts w:hint="eastAsia"/>
        </w:rPr>
        <w:tab/>
        <w:t>◆山东临沂市临沭县开展全员核酸检测大比武。</w:t>
      </w:r>
    </w:p>
    <w:p w14:paraId="003A6B23" w14:textId="77777777" w:rsidR="00A67332" w:rsidRDefault="00A67332" w:rsidP="00A67332">
      <w:pPr>
        <w:widowControl/>
        <w:rPr>
          <w:rFonts w:hint="eastAsia"/>
        </w:rPr>
      </w:pPr>
    </w:p>
    <w:p w14:paraId="5C2CD097" w14:textId="77777777" w:rsidR="00A67332" w:rsidRDefault="00A67332" w:rsidP="00A67332">
      <w:pPr>
        <w:widowControl/>
        <w:rPr>
          <w:rFonts w:hint="eastAsia"/>
        </w:rPr>
      </w:pPr>
      <w:r>
        <w:rPr>
          <w:rFonts w:hint="eastAsia"/>
        </w:rPr>
        <w:tab/>
        <w:t>◆就蹲地上开始采样做核酸检测。</w:t>
      </w:r>
    </w:p>
    <w:p w14:paraId="3E4B1782" w14:textId="77777777" w:rsidR="00A67332" w:rsidRDefault="00A67332" w:rsidP="00A67332">
      <w:pPr>
        <w:widowControl/>
        <w:rPr>
          <w:rFonts w:hint="eastAsia"/>
        </w:rPr>
      </w:pPr>
    </w:p>
    <w:p w14:paraId="61D1B89B" w14:textId="77777777" w:rsidR="00A67332" w:rsidRDefault="00A67332" w:rsidP="00A67332">
      <w:pPr>
        <w:widowControl/>
        <w:rPr>
          <w:rFonts w:hint="eastAsia"/>
        </w:rPr>
      </w:pPr>
      <w:r>
        <w:rPr>
          <w:rFonts w:hint="eastAsia"/>
        </w:rPr>
        <w:tab/>
        <w:t>◆三亚宣传片，快乐测核酸。</w:t>
      </w:r>
    </w:p>
    <w:p w14:paraId="45A3FF1B" w14:textId="77777777" w:rsidR="00A67332" w:rsidRDefault="00A67332" w:rsidP="00A67332">
      <w:pPr>
        <w:widowControl/>
        <w:rPr>
          <w:rFonts w:hint="eastAsia"/>
        </w:rPr>
      </w:pPr>
    </w:p>
    <w:p w14:paraId="3F7E7EC2" w14:textId="77777777" w:rsidR="00A67332" w:rsidRDefault="00A67332" w:rsidP="00A67332">
      <w:pPr>
        <w:widowControl/>
        <w:rPr>
          <w:rFonts w:hint="eastAsia"/>
        </w:rPr>
      </w:pPr>
      <w:r>
        <w:rPr>
          <w:rFonts w:hint="eastAsia"/>
        </w:rPr>
        <w:tab/>
        <w:t>◆内蒙锡林郭勒盟苏尼特左旗公安局抖音官方账号“平安苏尼特”发布视频，武装特警演练抓捕不配合做核酸者。</w:t>
      </w:r>
    </w:p>
    <w:p w14:paraId="72D1AB0B" w14:textId="77777777" w:rsidR="00A67332" w:rsidRDefault="00A67332" w:rsidP="00A67332">
      <w:pPr>
        <w:widowControl/>
        <w:rPr>
          <w:rFonts w:hint="eastAsia"/>
        </w:rPr>
      </w:pPr>
    </w:p>
    <w:p w14:paraId="709BCBA4" w14:textId="77777777" w:rsidR="00A67332" w:rsidRDefault="00A67332" w:rsidP="00A67332">
      <w:pPr>
        <w:widowControl/>
        <w:rPr>
          <w:rFonts w:hint="eastAsia"/>
        </w:rPr>
      </w:pPr>
      <w:r>
        <w:rPr>
          <w:rFonts w:hint="eastAsia"/>
        </w:rPr>
        <w:tab/>
        <w:t>◆8月13日，海南儋州文化广场测核酸现场有人红码，吓得测核酸的人们四处逃亡。</w:t>
      </w:r>
    </w:p>
    <w:p w14:paraId="23E03C27" w14:textId="77777777" w:rsidR="00A67332" w:rsidRDefault="00A67332" w:rsidP="00A67332">
      <w:pPr>
        <w:widowControl/>
        <w:rPr>
          <w:rFonts w:hint="eastAsia"/>
        </w:rPr>
      </w:pPr>
    </w:p>
    <w:p w14:paraId="6C707B75" w14:textId="77777777" w:rsidR="00A67332" w:rsidRDefault="00A67332" w:rsidP="00A67332">
      <w:pPr>
        <w:widowControl/>
        <w:rPr>
          <w:rFonts w:hint="eastAsia"/>
        </w:rPr>
      </w:pPr>
      <w:r>
        <w:rPr>
          <w:rFonts w:hint="eastAsia"/>
        </w:rPr>
        <w:tab/>
        <w:t>◆有人跳楼，尸体就掉在旁边，并不影响排队做核酸的神圣使命。</w:t>
      </w:r>
    </w:p>
    <w:p w14:paraId="323D28CC" w14:textId="77777777" w:rsidR="00A67332" w:rsidRDefault="00A67332" w:rsidP="00A67332">
      <w:pPr>
        <w:widowControl/>
        <w:rPr>
          <w:rFonts w:hint="eastAsia"/>
        </w:rPr>
      </w:pPr>
    </w:p>
    <w:p w14:paraId="6F52E629" w14:textId="77777777" w:rsidR="00A67332" w:rsidRDefault="00A67332" w:rsidP="00A67332">
      <w:pPr>
        <w:widowControl/>
        <w:rPr>
          <w:rFonts w:hint="eastAsia"/>
        </w:rPr>
      </w:pPr>
      <w:r>
        <w:rPr>
          <w:rFonts w:hint="eastAsia"/>
        </w:rPr>
        <w:tab/>
        <w:t>◆8月11日，湖北潜江熊口镇一阳性村民房屋被蓝色围栏围住，留有一个小口，用于核酸检测。</w:t>
      </w:r>
    </w:p>
    <w:p w14:paraId="5A549ABE" w14:textId="77777777" w:rsidR="00A67332" w:rsidRDefault="00A67332" w:rsidP="00A67332">
      <w:pPr>
        <w:widowControl/>
        <w:rPr>
          <w:rFonts w:hint="eastAsia"/>
        </w:rPr>
      </w:pPr>
    </w:p>
    <w:p w14:paraId="7AC161EE" w14:textId="77777777" w:rsidR="00A67332" w:rsidRDefault="00A67332" w:rsidP="00A67332">
      <w:pPr>
        <w:widowControl/>
        <w:rPr>
          <w:rFonts w:hint="eastAsia"/>
        </w:rPr>
      </w:pPr>
      <w:r>
        <w:rPr>
          <w:rFonts w:hint="eastAsia"/>
        </w:rPr>
        <w:tab/>
        <w:t>◆重庆人中暑也要测核酸。重庆核酸采样1032万人，共发现2管混检阳性。</w:t>
      </w:r>
    </w:p>
    <w:p w14:paraId="67D6F1C7" w14:textId="77777777" w:rsidR="00A67332" w:rsidRDefault="00A67332" w:rsidP="00A67332">
      <w:pPr>
        <w:widowControl/>
        <w:rPr>
          <w:rFonts w:hint="eastAsia"/>
        </w:rPr>
      </w:pPr>
    </w:p>
    <w:p w14:paraId="3C06451F" w14:textId="77777777" w:rsidR="00A67332" w:rsidRDefault="00A67332" w:rsidP="00A67332">
      <w:pPr>
        <w:widowControl/>
        <w:rPr>
          <w:rFonts w:hint="eastAsia"/>
        </w:rPr>
      </w:pPr>
      <w:r>
        <w:rPr>
          <w:rFonts w:hint="eastAsia"/>
        </w:rPr>
        <w:tab/>
        <w:t>◆陕西渭南：奖励举报8月17日以来没有做过核酸的人100元！</w:t>
      </w:r>
    </w:p>
    <w:p w14:paraId="57968A55" w14:textId="77777777" w:rsidR="00A67332" w:rsidRDefault="00A67332" w:rsidP="00A67332">
      <w:pPr>
        <w:widowControl/>
        <w:rPr>
          <w:rFonts w:hint="eastAsia"/>
        </w:rPr>
      </w:pPr>
    </w:p>
    <w:p w14:paraId="4545B113" w14:textId="77777777" w:rsidR="00A67332" w:rsidRDefault="00A67332" w:rsidP="00A67332">
      <w:pPr>
        <w:widowControl/>
        <w:rPr>
          <w:rFonts w:hint="eastAsia"/>
        </w:rPr>
      </w:pPr>
      <w:r>
        <w:rPr>
          <w:rFonts w:hint="eastAsia"/>
        </w:rPr>
        <w:tab/>
        <w:t>◆珠海澳门海关气势磅礴测核酸，一夫当关万夫莫开。</w:t>
      </w:r>
    </w:p>
    <w:p w14:paraId="1DA709B6" w14:textId="77777777" w:rsidR="00A67332" w:rsidRDefault="00A67332" w:rsidP="00A67332">
      <w:pPr>
        <w:widowControl/>
        <w:rPr>
          <w:rFonts w:hint="eastAsia"/>
        </w:rPr>
      </w:pPr>
    </w:p>
    <w:p w14:paraId="2C2C3C7F" w14:textId="77777777" w:rsidR="00A67332" w:rsidRDefault="00A67332" w:rsidP="00A67332">
      <w:pPr>
        <w:widowControl/>
        <w:rPr>
          <w:rFonts w:hint="eastAsia"/>
        </w:rPr>
      </w:pPr>
      <w:r>
        <w:rPr>
          <w:rFonts w:hint="eastAsia"/>
        </w:rPr>
        <w:tab/>
        <w:t>◆青海发明了测核酸的新姿势。在变着法子折腾人这方面，中国的智慧是无穷的。</w:t>
      </w:r>
    </w:p>
    <w:p w14:paraId="3819A283" w14:textId="77777777" w:rsidR="00A67332" w:rsidRDefault="00A67332" w:rsidP="00A67332">
      <w:pPr>
        <w:widowControl/>
        <w:rPr>
          <w:rFonts w:hint="eastAsia"/>
        </w:rPr>
      </w:pPr>
    </w:p>
    <w:p w14:paraId="4A7C5547" w14:textId="77777777" w:rsidR="00A67332" w:rsidRDefault="00A67332" w:rsidP="00A67332">
      <w:pPr>
        <w:widowControl/>
        <w:rPr>
          <w:rFonts w:hint="eastAsia"/>
        </w:rPr>
      </w:pPr>
      <w:r>
        <w:rPr>
          <w:rFonts w:hint="eastAsia"/>
        </w:rPr>
        <w:tab/>
        <w:t>◆成都排队测核酸，有人热晕过去了。</w:t>
      </w:r>
    </w:p>
    <w:p w14:paraId="1EE06EE5" w14:textId="77777777" w:rsidR="00A67332" w:rsidRDefault="00A67332" w:rsidP="00A67332">
      <w:pPr>
        <w:widowControl/>
        <w:rPr>
          <w:rFonts w:hint="eastAsia"/>
        </w:rPr>
      </w:pPr>
    </w:p>
    <w:p w14:paraId="230B0276" w14:textId="77777777" w:rsidR="00A67332" w:rsidRDefault="00A67332" w:rsidP="00A67332">
      <w:pPr>
        <w:widowControl/>
        <w:rPr>
          <w:rFonts w:hint="eastAsia"/>
        </w:rPr>
      </w:pPr>
      <w:r>
        <w:rPr>
          <w:rFonts w:hint="eastAsia"/>
        </w:rPr>
        <w:tab/>
        <w:t>◆河北三河：关于每周开展男女交替核酸检测的通告。</w:t>
      </w:r>
    </w:p>
    <w:p w14:paraId="786A3657" w14:textId="77777777" w:rsidR="00A67332" w:rsidRDefault="00A67332" w:rsidP="00A67332">
      <w:pPr>
        <w:widowControl/>
        <w:rPr>
          <w:rFonts w:hint="eastAsia"/>
        </w:rPr>
      </w:pPr>
    </w:p>
    <w:p w14:paraId="1DB3A0C4" w14:textId="77777777" w:rsidR="00A67332" w:rsidRDefault="00A67332" w:rsidP="00A67332">
      <w:pPr>
        <w:widowControl/>
        <w:rPr>
          <w:rFonts w:hint="eastAsia"/>
        </w:rPr>
      </w:pPr>
      <w:r>
        <w:rPr>
          <w:rFonts w:hint="eastAsia"/>
        </w:rPr>
        <w:tab/>
        <w:t>◆深圳市罗湖区东门街道湖贝社区：中午做过核酸，晚上还要做。</w:t>
      </w:r>
    </w:p>
    <w:p w14:paraId="0F2B4E1B" w14:textId="77777777" w:rsidR="00A67332" w:rsidRDefault="00A67332" w:rsidP="00A67332">
      <w:pPr>
        <w:widowControl/>
        <w:rPr>
          <w:rFonts w:hint="eastAsia"/>
        </w:rPr>
      </w:pPr>
    </w:p>
    <w:p w14:paraId="0B601F8E" w14:textId="77777777" w:rsidR="00A67332" w:rsidRDefault="00A67332" w:rsidP="00A67332">
      <w:pPr>
        <w:widowControl/>
        <w:rPr>
          <w:rFonts w:hint="eastAsia"/>
        </w:rPr>
      </w:pPr>
      <w:r>
        <w:rPr>
          <w:rFonts w:hint="eastAsia"/>
        </w:rPr>
        <w:tab/>
        <w:t>◆上海培训幼儿园老师当白卫兵，为开学后每天给幼儿园小朋友测核酸做好准备。</w:t>
      </w:r>
    </w:p>
    <w:p w14:paraId="01A7317A" w14:textId="77777777" w:rsidR="00A67332" w:rsidRDefault="00A67332" w:rsidP="00A67332">
      <w:pPr>
        <w:widowControl/>
        <w:rPr>
          <w:rFonts w:hint="eastAsia"/>
        </w:rPr>
      </w:pPr>
    </w:p>
    <w:p w14:paraId="0621D337" w14:textId="77777777" w:rsidR="00A67332" w:rsidRDefault="00A67332" w:rsidP="00A67332">
      <w:pPr>
        <w:widowControl/>
        <w:rPr>
          <w:rFonts w:hint="eastAsia"/>
        </w:rPr>
      </w:pPr>
      <w:r>
        <w:rPr>
          <w:rFonts w:hint="eastAsia"/>
        </w:rPr>
        <w:tab/>
        <w:t>◆乌鲁木齐推出了核酸教的新服饰。</w:t>
      </w:r>
    </w:p>
    <w:p w14:paraId="5AB099CE" w14:textId="77777777" w:rsidR="00A67332" w:rsidRDefault="00A67332" w:rsidP="00A67332">
      <w:pPr>
        <w:widowControl/>
        <w:rPr>
          <w:rFonts w:hint="eastAsia"/>
        </w:rPr>
      </w:pPr>
    </w:p>
    <w:p w14:paraId="44095B58" w14:textId="77777777" w:rsidR="00A67332" w:rsidRDefault="00A67332" w:rsidP="00A67332">
      <w:pPr>
        <w:widowControl/>
        <w:rPr>
          <w:rFonts w:hint="eastAsia"/>
        </w:rPr>
      </w:pPr>
      <w:r>
        <w:rPr>
          <w:rFonts w:hint="eastAsia"/>
        </w:rPr>
        <w:tab/>
        <w:t>◆半夜12点找，强逼北京人出来做核酸！</w:t>
      </w:r>
    </w:p>
    <w:p w14:paraId="360221F3" w14:textId="77777777" w:rsidR="00A67332" w:rsidRDefault="00A67332" w:rsidP="00A67332">
      <w:pPr>
        <w:widowControl/>
        <w:rPr>
          <w:rFonts w:hint="eastAsia"/>
        </w:rPr>
      </w:pPr>
    </w:p>
    <w:p w14:paraId="0ADD3F19" w14:textId="77777777" w:rsidR="00A67332" w:rsidRDefault="00A67332" w:rsidP="00A67332">
      <w:pPr>
        <w:widowControl/>
        <w:rPr>
          <w:rFonts w:hint="eastAsia"/>
        </w:rPr>
      </w:pPr>
      <w:r>
        <w:rPr>
          <w:rFonts w:hint="eastAsia"/>
        </w:rPr>
        <w:tab/>
        <w:t>◆白卫兵抓到一名流浪汉测核酸，不漏过一人。</w:t>
      </w:r>
    </w:p>
    <w:p w14:paraId="64CA510F" w14:textId="77777777" w:rsidR="00A67332" w:rsidRDefault="00A67332" w:rsidP="00A67332">
      <w:pPr>
        <w:widowControl/>
        <w:rPr>
          <w:rFonts w:hint="eastAsia"/>
        </w:rPr>
      </w:pPr>
    </w:p>
    <w:p w14:paraId="4094A862" w14:textId="77777777" w:rsidR="00A67332" w:rsidRDefault="00A67332" w:rsidP="00A67332">
      <w:pPr>
        <w:widowControl/>
        <w:rPr>
          <w:rFonts w:hint="eastAsia"/>
        </w:rPr>
      </w:pPr>
      <w:r>
        <w:rPr>
          <w:rFonts w:hint="eastAsia"/>
        </w:rPr>
        <w:tab/>
        <w:t>◆多地出现“不做核酸罪”被处罚。</w:t>
      </w:r>
    </w:p>
    <w:p w14:paraId="220C7BB7" w14:textId="77777777" w:rsidR="00A67332" w:rsidRDefault="00A67332" w:rsidP="00A67332">
      <w:pPr>
        <w:widowControl/>
        <w:rPr>
          <w:rFonts w:hint="eastAsia"/>
        </w:rPr>
      </w:pPr>
    </w:p>
    <w:p w14:paraId="53F2D33A" w14:textId="77777777" w:rsidR="00A67332" w:rsidRDefault="00A67332" w:rsidP="00A67332">
      <w:pPr>
        <w:widowControl/>
        <w:rPr>
          <w:rFonts w:hint="eastAsia"/>
        </w:rPr>
      </w:pPr>
      <w:r>
        <w:rPr>
          <w:rFonts w:hint="eastAsia"/>
        </w:rPr>
        <w:tab/>
        <w:t>◆9月5日晚上10点，到达震区了，消防员救援前先做核酸。</w:t>
      </w:r>
    </w:p>
    <w:p w14:paraId="259E374E" w14:textId="77777777" w:rsidR="00A67332" w:rsidRDefault="00A67332" w:rsidP="00A67332">
      <w:pPr>
        <w:widowControl/>
        <w:rPr>
          <w:rFonts w:hint="eastAsia"/>
        </w:rPr>
      </w:pPr>
    </w:p>
    <w:p w14:paraId="41BC8001" w14:textId="77777777" w:rsidR="00A67332" w:rsidRDefault="00A67332" w:rsidP="00A67332">
      <w:pPr>
        <w:widowControl/>
        <w:rPr>
          <w:rFonts w:hint="eastAsia"/>
        </w:rPr>
      </w:pPr>
      <w:r>
        <w:rPr>
          <w:rFonts w:hint="eastAsia"/>
        </w:rPr>
        <w:tab/>
        <w:t>◆山东济宁小区已经封控三天，只有测核酸时才允许下楼。小区白天刚组织全员核酸，晚上十一点多喇叭通知凌晨十二点开始挨家挨户再测一遍。据说这个北湖区都被武警接管了，小区楼下是个繁华的主干道，平时车来车往，现在一辆行驶的车都没有了。</w:t>
      </w:r>
    </w:p>
    <w:p w14:paraId="778789F1" w14:textId="77777777" w:rsidR="00A67332" w:rsidRDefault="00A67332" w:rsidP="00A67332">
      <w:pPr>
        <w:widowControl/>
        <w:rPr>
          <w:rFonts w:hint="eastAsia"/>
        </w:rPr>
      </w:pPr>
    </w:p>
    <w:p w14:paraId="25C3CBC1" w14:textId="77777777" w:rsidR="00A67332" w:rsidRDefault="00A67332" w:rsidP="00A67332">
      <w:pPr>
        <w:widowControl/>
        <w:rPr>
          <w:rFonts w:hint="eastAsia"/>
        </w:rPr>
      </w:pPr>
      <w:r>
        <w:rPr>
          <w:rFonts w:hint="eastAsia"/>
        </w:rPr>
        <w:tab/>
        <w:t>◆群里看到的，贵市已经抓狂了，不做核酸的直接铐下来做。</w:t>
      </w:r>
    </w:p>
    <w:p w14:paraId="636C5F7C" w14:textId="77777777" w:rsidR="00A67332" w:rsidRDefault="00A67332" w:rsidP="00A67332">
      <w:pPr>
        <w:widowControl/>
        <w:rPr>
          <w:rFonts w:hint="eastAsia"/>
        </w:rPr>
      </w:pPr>
    </w:p>
    <w:p w14:paraId="4F9816FA" w14:textId="77777777" w:rsidR="00A67332" w:rsidRDefault="00A67332" w:rsidP="00A67332">
      <w:pPr>
        <w:widowControl/>
        <w:rPr>
          <w:rFonts w:hint="eastAsia"/>
        </w:rPr>
      </w:pPr>
      <w:r>
        <w:rPr>
          <w:rFonts w:hint="eastAsia"/>
        </w:rPr>
        <w:tab/>
        <w:t>◆特殊行业从业人员也要为核酸经济做贡献，不测不能上岗。</w:t>
      </w:r>
    </w:p>
    <w:p w14:paraId="18B64320" w14:textId="77777777" w:rsidR="00A67332" w:rsidRDefault="00A67332" w:rsidP="00A67332">
      <w:pPr>
        <w:widowControl/>
        <w:rPr>
          <w:rFonts w:hint="eastAsia"/>
        </w:rPr>
      </w:pPr>
    </w:p>
    <w:p w14:paraId="2339CEFC" w14:textId="77777777" w:rsidR="00A67332" w:rsidRDefault="00A67332" w:rsidP="00A67332">
      <w:pPr>
        <w:widowControl/>
        <w:rPr>
          <w:rFonts w:hint="eastAsia"/>
        </w:rPr>
      </w:pPr>
      <w:r>
        <w:rPr>
          <w:rFonts w:hint="eastAsia"/>
        </w:rPr>
        <w:tab/>
        <w:t>◆内蒙古赤峰，大妈被查到没测核酸，被警察摁倒抓走了。3个公安抓捕，不停地发出鸡一样的哀鸣声。</w:t>
      </w:r>
    </w:p>
    <w:p w14:paraId="7BC66166" w14:textId="77777777" w:rsidR="00A67332" w:rsidRDefault="00A67332" w:rsidP="00A67332">
      <w:pPr>
        <w:widowControl/>
        <w:rPr>
          <w:rFonts w:hint="eastAsia"/>
        </w:rPr>
      </w:pPr>
    </w:p>
    <w:p w14:paraId="04938DAE" w14:textId="77777777" w:rsidR="00A67332" w:rsidRDefault="00A67332" w:rsidP="00A67332">
      <w:pPr>
        <w:widowControl/>
        <w:rPr>
          <w:rFonts w:hint="eastAsia"/>
        </w:rPr>
      </w:pPr>
      <w:r>
        <w:rPr>
          <w:rFonts w:hint="eastAsia"/>
        </w:rPr>
        <w:tab/>
        <w:t>◆一个拒绝做核酸检测的人被从小区抓走，执法者犹如对待恐怖分子，而人民群众拍手称快！这就是中国老百姓。</w:t>
      </w:r>
    </w:p>
    <w:p w14:paraId="2BAEF6FF" w14:textId="77777777" w:rsidR="00A67332" w:rsidRDefault="00A67332" w:rsidP="00A67332">
      <w:pPr>
        <w:widowControl/>
        <w:rPr>
          <w:rFonts w:hint="eastAsia"/>
        </w:rPr>
      </w:pPr>
    </w:p>
    <w:p w14:paraId="7246639C" w14:textId="77777777" w:rsidR="00A67332" w:rsidRDefault="00A67332" w:rsidP="00A67332">
      <w:pPr>
        <w:widowControl/>
        <w:rPr>
          <w:rFonts w:hint="eastAsia"/>
        </w:rPr>
      </w:pPr>
      <w:r>
        <w:rPr>
          <w:rFonts w:hint="eastAsia"/>
        </w:rPr>
        <w:tab/>
        <w:t>◆9月中旬网络曝出，家中老人8月3日去世，核酸报告却不断更新。</w:t>
      </w:r>
    </w:p>
    <w:p w14:paraId="116842BF" w14:textId="77777777" w:rsidR="00A67332" w:rsidRDefault="00A67332" w:rsidP="00A67332">
      <w:pPr>
        <w:widowControl/>
        <w:rPr>
          <w:rFonts w:hint="eastAsia"/>
        </w:rPr>
      </w:pPr>
    </w:p>
    <w:p w14:paraId="67D56297" w14:textId="77777777" w:rsidR="00A67332" w:rsidRDefault="00A67332" w:rsidP="00A67332">
      <w:pPr>
        <w:widowControl/>
        <w:rPr>
          <w:rFonts w:hint="eastAsia"/>
        </w:rPr>
      </w:pPr>
      <w:r>
        <w:rPr>
          <w:rFonts w:hint="eastAsia"/>
        </w:rPr>
        <w:tab/>
        <w:t>◆核酸检测工作人员要下班，市民说孩子明天上学，不做不就不准走。</w:t>
      </w:r>
    </w:p>
    <w:p w14:paraId="00342675" w14:textId="77777777" w:rsidR="00A67332" w:rsidRDefault="00A67332" w:rsidP="00A67332">
      <w:pPr>
        <w:widowControl/>
        <w:rPr>
          <w:rFonts w:hint="eastAsia"/>
        </w:rPr>
      </w:pPr>
    </w:p>
    <w:p w14:paraId="6BB403AF" w14:textId="77777777" w:rsidR="00A67332" w:rsidRDefault="00A67332" w:rsidP="00A67332">
      <w:pPr>
        <w:widowControl/>
        <w:rPr>
          <w:rFonts w:hint="eastAsia"/>
        </w:rPr>
      </w:pPr>
      <w:r>
        <w:rPr>
          <w:rFonts w:hint="eastAsia"/>
        </w:rPr>
        <w:lastRenderedPageBreak/>
        <w:tab/>
        <w:t>◆张文宏公开批核酸检测没有必要。在世界上其它地方，已经是常识的东西，竟然需要一位顶尖的医学专家冒着被囚禁被封杀的危险，将常识对公众讲出来，这真是一个荒谬的讽刺。</w:t>
      </w:r>
    </w:p>
    <w:p w14:paraId="73FE3EB8" w14:textId="77777777" w:rsidR="00A67332" w:rsidRDefault="00A67332" w:rsidP="00A67332">
      <w:pPr>
        <w:widowControl/>
        <w:rPr>
          <w:rFonts w:hint="eastAsia"/>
        </w:rPr>
      </w:pPr>
    </w:p>
    <w:p w14:paraId="7BB90184" w14:textId="77777777" w:rsidR="00A67332" w:rsidRDefault="00A67332" w:rsidP="00A67332">
      <w:pPr>
        <w:widowControl/>
        <w:rPr>
          <w:rFonts w:hint="eastAsia"/>
        </w:rPr>
      </w:pPr>
      <w:r>
        <w:rPr>
          <w:rFonts w:hint="eastAsia"/>
        </w:rPr>
        <w:tab/>
        <w:t>◆外甥举报大舅没做核酸。成都市一微信名“你若安好”的人在“某某城二期群（500）”里夸耀把住在青羊区的大舅举报了，因为大舅告诉他只在封控第一天做了核酸，之后没下过楼。这位外甥还说，封控前一天，大舅给他买了一大堆菜。类似的，2022年10月，山东枣庄市山亭区城头镇陈时村网格化工作群（419人）中，一个叫“恩恩”的说“贾主任，俺爹昨天滕州来的，拘捕他”。</w:t>
      </w:r>
    </w:p>
    <w:p w14:paraId="037C1BB8" w14:textId="77777777" w:rsidR="00A67332" w:rsidRDefault="00A67332" w:rsidP="00A67332">
      <w:pPr>
        <w:widowControl/>
        <w:rPr>
          <w:rFonts w:hint="eastAsia"/>
        </w:rPr>
      </w:pPr>
    </w:p>
    <w:p w14:paraId="4B401193" w14:textId="77777777" w:rsidR="00A67332" w:rsidRDefault="00A67332" w:rsidP="00A67332">
      <w:pPr>
        <w:widowControl/>
        <w:rPr>
          <w:rFonts w:hint="eastAsia"/>
        </w:rPr>
      </w:pPr>
      <w:r>
        <w:rPr>
          <w:rFonts w:hint="eastAsia"/>
        </w:rPr>
        <w:tab/>
        <w:t>◆核酸码不都是电子扫码的吗，上海这么落后，还用纸质核酸码？而且测核酸都是以身份证号码为准，怎么可能发生同名同姓搞错，而且并非首次？以前的确有人反映过他还没测核酸就已有结果，那人可不是在福利院的。如果不在福利院，没有核酸检测结果寸步难行，被搞错的那个人居然没有马上发现？</w:t>
      </w:r>
    </w:p>
    <w:p w14:paraId="73EF02ED" w14:textId="77777777" w:rsidR="00A67332" w:rsidRDefault="00A67332" w:rsidP="00A67332">
      <w:pPr>
        <w:widowControl/>
        <w:rPr>
          <w:rFonts w:hint="eastAsia"/>
        </w:rPr>
      </w:pPr>
    </w:p>
    <w:p w14:paraId="335025B9" w14:textId="77777777" w:rsidR="00A67332" w:rsidRDefault="00A67332" w:rsidP="00A67332">
      <w:pPr>
        <w:widowControl/>
        <w:rPr>
          <w:rFonts w:hint="eastAsia"/>
        </w:rPr>
      </w:pPr>
      <w:r>
        <w:rPr>
          <w:rFonts w:hint="eastAsia"/>
        </w:rPr>
        <w:tab/>
        <w:t>◆重庆潼南区晚上上万人黄码，排队做核酸检测。</w:t>
      </w:r>
    </w:p>
    <w:p w14:paraId="24C40C24" w14:textId="77777777" w:rsidR="00A67332" w:rsidRDefault="00A67332" w:rsidP="00A67332">
      <w:pPr>
        <w:widowControl/>
        <w:rPr>
          <w:rFonts w:hint="eastAsia"/>
        </w:rPr>
      </w:pPr>
    </w:p>
    <w:p w14:paraId="10128411" w14:textId="77777777" w:rsidR="00A67332" w:rsidRDefault="00A67332" w:rsidP="00A67332">
      <w:pPr>
        <w:widowControl/>
        <w:rPr>
          <w:rFonts w:hint="eastAsia"/>
        </w:rPr>
      </w:pPr>
      <w:r>
        <w:rPr>
          <w:rFonts w:hint="eastAsia"/>
        </w:rPr>
        <w:tab/>
        <w:t>◆中国机场，被检测出阳性的后果，被蓝大褂民警拖拽在地。</w:t>
      </w:r>
    </w:p>
    <w:p w14:paraId="3161427D" w14:textId="77777777" w:rsidR="00A67332" w:rsidRDefault="00A67332" w:rsidP="00A67332">
      <w:pPr>
        <w:widowControl/>
        <w:rPr>
          <w:rFonts w:hint="eastAsia"/>
        </w:rPr>
      </w:pPr>
    </w:p>
    <w:p w14:paraId="7B4085BB" w14:textId="77777777" w:rsidR="00A67332" w:rsidRDefault="00A67332" w:rsidP="00A67332">
      <w:pPr>
        <w:widowControl/>
        <w:rPr>
          <w:rFonts w:hint="eastAsia"/>
        </w:rPr>
      </w:pPr>
      <w:r>
        <w:rPr>
          <w:rFonts w:hint="eastAsia"/>
        </w:rPr>
        <w:tab/>
        <w:t>◆核酸恐怖：中国农大学生返校后要连续七天测核酸，之后每周测三次核酸，漏测的学生，第一次警告并写检讨检查，第二次进行通报批评，第三次交送公安部门处理。</w:t>
      </w:r>
    </w:p>
    <w:p w14:paraId="75574C58" w14:textId="77777777" w:rsidR="00A67332" w:rsidRDefault="00A67332" w:rsidP="00A67332">
      <w:pPr>
        <w:widowControl/>
        <w:rPr>
          <w:rFonts w:hint="eastAsia"/>
        </w:rPr>
      </w:pPr>
    </w:p>
    <w:p w14:paraId="3118BE16" w14:textId="77777777" w:rsidR="00A67332" w:rsidRDefault="00A67332" w:rsidP="00A67332">
      <w:pPr>
        <w:widowControl/>
        <w:rPr>
          <w:rFonts w:hint="eastAsia"/>
        </w:rPr>
      </w:pPr>
      <w:r>
        <w:rPr>
          <w:rFonts w:hint="eastAsia"/>
        </w:rPr>
        <w:tab/>
        <w:t>◆河南6岁小男孩用板车拉奶奶到核酸检测点，评论里全是感动，感谢社会，感谢党。</w:t>
      </w:r>
    </w:p>
    <w:p w14:paraId="1D411E0C" w14:textId="77777777" w:rsidR="00A67332" w:rsidRDefault="00A67332" w:rsidP="00A67332">
      <w:pPr>
        <w:widowControl/>
        <w:rPr>
          <w:rFonts w:hint="eastAsia"/>
        </w:rPr>
      </w:pPr>
    </w:p>
    <w:p w14:paraId="662A73D8" w14:textId="77777777" w:rsidR="00A67332" w:rsidRDefault="00A67332" w:rsidP="00A67332">
      <w:pPr>
        <w:widowControl/>
        <w:rPr>
          <w:rFonts w:hint="eastAsia"/>
        </w:rPr>
      </w:pPr>
      <w:r>
        <w:rPr>
          <w:rFonts w:hint="eastAsia"/>
        </w:rPr>
        <w:tab/>
        <w:t>◆贵阳双喇叭按门上叫居民做核酸。</w:t>
      </w:r>
    </w:p>
    <w:p w14:paraId="05AB1C3C" w14:textId="77777777" w:rsidR="00A67332" w:rsidRDefault="00A67332" w:rsidP="00A67332">
      <w:pPr>
        <w:widowControl/>
        <w:rPr>
          <w:rFonts w:hint="eastAsia"/>
        </w:rPr>
      </w:pPr>
    </w:p>
    <w:p w14:paraId="1066D974" w14:textId="77777777" w:rsidR="00A67332" w:rsidRDefault="00A67332" w:rsidP="00A67332">
      <w:pPr>
        <w:widowControl/>
        <w:rPr>
          <w:rFonts w:hint="eastAsia"/>
        </w:rPr>
      </w:pPr>
      <w:r>
        <w:rPr>
          <w:rFonts w:hint="eastAsia"/>
        </w:rPr>
        <w:tab/>
        <w:t>◆两轮车推老人核酸。</w:t>
      </w:r>
    </w:p>
    <w:p w14:paraId="54B0FEB2" w14:textId="77777777" w:rsidR="00A67332" w:rsidRDefault="00A67332" w:rsidP="00A67332">
      <w:pPr>
        <w:widowControl/>
        <w:rPr>
          <w:rFonts w:hint="eastAsia"/>
        </w:rPr>
      </w:pPr>
    </w:p>
    <w:p w14:paraId="2527DE6A" w14:textId="77777777" w:rsidR="00A67332" w:rsidRDefault="00A67332" w:rsidP="00A67332">
      <w:pPr>
        <w:widowControl/>
        <w:rPr>
          <w:rFonts w:hint="eastAsia"/>
        </w:rPr>
      </w:pPr>
      <w:r>
        <w:rPr>
          <w:rFonts w:hint="eastAsia"/>
        </w:rPr>
        <w:tab/>
        <w:t>◆10月10日，浙江温州，核酸工作人员要下班，母亲跪请给孩子做核酸。</w:t>
      </w:r>
    </w:p>
    <w:p w14:paraId="058C43A1" w14:textId="77777777" w:rsidR="00A67332" w:rsidRDefault="00A67332" w:rsidP="00A67332">
      <w:pPr>
        <w:widowControl/>
        <w:rPr>
          <w:rFonts w:hint="eastAsia"/>
        </w:rPr>
      </w:pPr>
    </w:p>
    <w:p w14:paraId="710B3706" w14:textId="77777777" w:rsidR="00A67332" w:rsidRDefault="00A67332" w:rsidP="00A67332">
      <w:pPr>
        <w:widowControl/>
        <w:rPr>
          <w:rFonts w:hint="eastAsia"/>
        </w:rPr>
      </w:pPr>
      <w:r>
        <w:rPr>
          <w:rFonts w:hint="eastAsia"/>
        </w:rPr>
        <w:tab/>
        <w:t>◆上海旅客到杭州东站50分钟测核酸。</w:t>
      </w:r>
    </w:p>
    <w:p w14:paraId="564AE294" w14:textId="77777777" w:rsidR="00A67332" w:rsidRDefault="00A67332" w:rsidP="00A67332">
      <w:pPr>
        <w:widowControl/>
        <w:rPr>
          <w:rFonts w:hint="eastAsia"/>
        </w:rPr>
      </w:pPr>
    </w:p>
    <w:p w14:paraId="11E33C48" w14:textId="77777777" w:rsidR="00A67332" w:rsidRDefault="00A67332" w:rsidP="00A67332">
      <w:pPr>
        <w:widowControl/>
        <w:rPr>
          <w:rFonts w:hint="eastAsia"/>
        </w:rPr>
      </w:pPr>
      <w:r>
        <w:rPr>
          <w:rFonts w:hint="eastAsia"/>
        </w:rPr>
        <w:tab/>
        <w:t>◆10月29日，“@浙样红TV”称杭州首次实施无人机跨区运送核酸样本，飞行时间约50分钟，缩短核酸转运时间，降低成本。随后中泰街道幸福河社区居民接到中泰街道公共服务办通知：由于转运核酸标本的无人机坠毁导致您今晚核酸采样结果未出，请再次采样。</w:t>
      </w:r>
    </w:p>
    <w:p w14:paraId="558C5AF0" w14:textId="77777777" w:rsidR="00A67332" w:rsidRDefault="00A67332" w:rsidP="00A67332">
      <w:pPr>
        <w:widowControl/>
        <w:rPr>
          <w:rFonts w:hint="eastAsia"/>
        </w:rPr>
      </w:pPr>
    </w:p>
    <w:p w14:paraId="04899FA7" w14:textId="77777777" w:rsidR="00A67332" w:rsidRDefault="00A67332" w:rsidP="00A67332">
      <w:pPr>
        <w:widowControl/>
        <w:rPr>
          <w:rFonts w:hint="eastAsia"/>
        </w:rPr>
      </w:pPr>
      <w:r>
        <w:rPr>
          <w:rFonts w:hint="eastAsia"/>
        </w:rPr>
        <w:tab/>
        <w:t>◆一网民发文：我一姐妹在大学里，因为没在学校里做核酸，出学校外面去做了，结果她们导员因为这个取消了她的国家助学金，那姐妹家里挺困难的，实在是气不过，就他们学校在群里匿名发了一下，结果被找出来了，还给了处分，这是她发给我的，我也很生气，就帮她发一下，让大家都知道知道。</w:t>
      </w:r>
    </w:p>
    <w:p w14:paraId="2EBE83D0" w14:textId="77777777" w:rsidR="00A67332" w:rsidRDefault="00A67332" w:rsidP="00A67332">
      <w:pPr>
        <w:widowControl/>
        <w:rPr>
          <w:rFonts w:hint="eastAsia"/>
        </w:rPr>
      </w:pPr>
    </w:p>
    <w:p w14:paraId="5DD39A9A" w14:textId="77777777" w:rsidR="00A67332" w:rsidRDefault="00A67332" w:rsidP="00A67332">
      <w:pPr>
        <w:widowControl/>
        <w:rPr>
          <w:rFonts w:hint="eastAsia"/>
        </w:rPr>
      </w:pPr>
      <w:r>
        <w:rPr>
          <w:rFonts w:hint="eastAsia"/>
        </w:rPr>
        <w:tab/>
        <w:t>◆拒绝做核酸被扭断胳膊。</w:t>
      </w:r>
    </w:p>
    <w:p w14:paraId="19DEF032" w14:textId="77777777" w:rsidR="00A67332" w:rsidRDefault="00A67332" w:rsidP="00A67332">
      <w:pPr>
        <w:widowControl/>
        <w:rPr>
          <w:rFonts w:hint="eastAsia"/>
        </w:rPr>
      </w:pPr>
    </w:p>
    <w:p w14:paraId="18B1775F" w14:textId="77777777" w:rsidR="00A67332" w:rsidRDefault="00A67332" w:rsidP="00A67332">
      <w:pPr>
        <w:widowControl/>
        <w:rPr>
          <w:rFonts w:hint="eastAsia"/>
        </w:rPr>
      </w:pPr>
      <w:r>
        <w:rPr>
          <w:rFonts w:hint="eastAsia"/>
        </w:rPr>
        <w:tab/>
        <w:t>◆甘肃农业大学一男生穿背心做核酸，被学校领导批评。</w:t>
      </w:r>
    </w:p>
    <w:p w14:paraId="6B3D3CBE" w14:textId="77777777" w:rsidR="00A67332" w:rsidRDefault="00A67332" w:rsidP="00A67332">
      <w:pPr>
        <w:widowControl/>
        <w:rPr>
          <w:rFonts w:hint="eastAsia"/>
        </w:rPr>
      </w:pPr>
    </w:p>
    <w:p w14:paraId="27503EEF" w14:textId="77777777" w:rsidR="00A67332" w:rsidRDefault="00A67332" w:rsidP="00A67332">
      <w:pPr>
        <w:widowControl/>
        <w:rPr>
          <w:rFonts w:hint="eastAsia"/>
        </w:rPr>
      </w:pPr>
      <w:r>
        <w:rPr>
          <w:rFonts w:hint="eastAsia"/>
        </w:rPr>
        <w:tab/>
        <w:t>◆新时代文明实践，打卡梧桐树下最美采样点，一共10个地点。</w:t>
      </w:r>
    </w:p>
    <w:p w14:paraId="4C8B1EAE" w14:textId="77777777" w:rsidR="00A67332" w:rsidRDefault="00A67332" w:rsidP="00A67332">
      <w:pPr>
        <w:widowControl/>
        <w:rPr>
          <w:rFonts w:hint="eastAsia"/>
        </w:rPr>
      </w:pPr>
    </w:p>
    <w:p w14:paraId="1024DA79" w14:textId="77777777" w:rsidR="00A67332" w:rsidRDefault="00A67332" w:rsidP="00A67332">
      <w:pPr>
        <w:widowControl/>
        <w:rPr>
          <w:rFonts w:hint="eastAsia"/>
        </w:rPr>
      </w:pPr>
      <w:r>
        <w:rPr>
          <w:rFonts w:hint="eastAsia"/>
        </w:rPr>
        <w:tab/>
        <w:t>◆一人拒绝核酸，全体不放饭。</w:t>
      </w:r>
    </w:p>
    <w:p w14:paraId="70DDFE97" w14:textId="77777777" w:rsidR="00A67332" w:rsidRDefault="00A67332" w:rsidP="00A67332">
      <w:pPr>
        <w:widowControl/>
        <w:rPr>
          <w:rFonts w:hint="eastAsia"/>
        </w:rPr>
      </w:pPr>
    </w:p>
    <w:p w14:paraId="0F7CCE43" w14:textId="77777777" w:rsidR="00A67332" w:rsidRDefault="00A67332" w:rsidP="00A67332">
      <w:pPr>
        <w:widowControl/>
        <w:rPr>
          <w:rFonts w:hint="eastAsia"/>
        </w:rPr>
      </w:pPr>
      <w:r>
        <w:rPr>
          <w:rFonts w:hint="eastAsia"/>
        </w:rPr>
        <w:tab/>
        <w:t>◆佛山顺德核酸踩踏事件。</w:t>
      </w:r>
    </w:p>
    <w:p w14:paraId="420186EE" w14:textId="77777777" w:rsidR="00A67332" w:rsidRDefault="00A67332" w:rsidP="00A67332">
      <w:pPr>
        <w:widowControl/>
        <w:rPr>
          <w:rFonts w:hint="eastAsia"/>
        </w:rPr>
      </w:pPr>
    </w:p>
    <w:p w14:paraId="4FA220D7" w14:textId="77777777" w:rsidR="00A67332" w:rsidRDefault="00A67332" w:rsidP="00A67332">
      <w:pPr>
        <w:widowControl/>
        <w:rPr>
          <w:rFonts w:hint="eastAsia"/>
        </w:rPr>
      </w:pPr>
      <w:r>
        <w:rPr>
          <w:rFonts w:hint="eastAsia"/>
        </w:rPr>
        <w:tab/>
        <w:t>◆兰州碧桂园一天赋阳三栋楼，小区采样人员阳性，一个黄码，一个7天没做，一个4天没做。</w:t>
      </w:r>
    </w:p>
    <w:p w14:paraId="19D2C3C8" w14:textId="77777777" w:rsidR="00A67332" w:rsidRDefault="00A67332" w:rsidP="00A67332">
      <w:pPr>
        <w:widowControl/>
        <w:rPr>
          <w:rFonts w:hint="eastAsia"/>
        </w:rPr>
      </w:pPr>
    </w:p>
    <w:p w14:paraId="45AD83CE" w14:textId="77777777" w:rsidR="00A67332" w:rsidRDefault="00A67332" w:rsidP="00A67332">
      <w:pPr>
        <w:widowControl/>
        <w:rPr>
          <w:rFonts w:hint="eastAsia"/>
        </w:rPr>
      </w:pPr>
      <w:r>
        <w:rPr>
          <w:rFonts w:hint="eastAsia"/>
        </w:rPr>
        <w:tab/>
        <w:t>◆抬担架做核酸。</w:t>
      </w:r>
    </w:p>
    <w:p w14:paraId="2CA65FDC" w14:textId="77777777" w:rsidR="00A67332" w:rsidRDefault="00A67332" w:rsidP="00A67332">
      <w:pPr>
        <w:widowControl/>
        <w:rPr>
          <w:rFonts w:hint="eastAsia"/>
        </w:rPr>
      </w:pPr>
    </w:p>
    <w:p w14:paraId="05B85597" w14:textId="77777777" w:rsidR="00A67332" w:rsidRDefault="00A67332" w:rsidP="00A67332">
      <w:pPr>
        <w:widowControl/>
        <w:rPr>
          <w:rFonts w:hint="eastAsia"/>
        </w:rPr>
      </w:pPr>
      <w:r>
        <w:rPr>
          <w:rFonts w:hint="eastAsia"/>
        </w:rPr>
        <w:tab/>
        <w:t>◆非必要不做核酸，做核酸请出示工作证明、就医挂号证明、外出证明等（机票、火车票）。</w:t>
      </w:r>
    </w:p>
    <w:p w14:paraId="0BB82D18" w14:textId="77777777" w:rsidR="00A67332" w:rsidRDefault="00A67332" w:rsidP="00A67332">
      <w:pPr>
        <w:widowControl/>
        <w:rPr>
          <w:rFonts w:hint="eastAsia"/>
        </w:rPr>
      </w:pPr>
    </w:p>
    <w:p w14:paraId="33A69DC7" w14:textId="77777777" w:rsidR="00A67332" w:rsidRDefault="00A67332" w:rsidP="00A67332">
      <w:pPr>
        <w:widowControl/>
        <w:rPr>
          <w:rFonts w:hint="eastAsia"/>
        </w:rPr>
      </w:pPr>
      <w:r>
        <w:rPr>
          <w:rFonts w:hint="eastAsia"/>
        </w:rPr>
        <w:tab/>
        <w:t>◆2022年前三季度，A股109家新冠检测概念公司净赚854亿。</w:t>
      </w:r>
    </w:p>
    <w:p w14:paraId="19FFADA4" w14:textId="77777777" w:rsidR="00A67332" w:rsidRDefault="00A67332" w:rsidP="00A67332">
      <w:pPr>
        <w:widowControl/>
        <w:rPr>
          <w:rFonts w:hint="eastAsia"/>
        </w:rPr>
      </w:pPr>
    </w:p>
    <w:p w14:paraId="00B537F6" w14:textId="77777777" w:rsidR="00A67332" w:rsidRDefault="00A67332" w:rsidP="00A67332">
      <w:pPr>
        <w:widowControl/>
        <w:rPr>
          <w:rFonts w:hint="eastAsia"/>
        </w:rPr>
      </w:pPr>
      <w:r>
        <w:rPr>
          <w:rFonts w:hint="eastAsia"/>
        </w:rPr>
        <w:tab/>
        <w:t>◆济南，所有公厕进入前都要扫场所码，并查核酸。</w:t>
      </w:r>
    </w:p>
    <w:p w14:paraId="43308181" w14:textId="77777777" w:rsidR="00A67332" w:rsidRDefault="00A67332" w:rsidP="00A67332">
      <w:pPr>
        <w:widowControl/>
        <w:rPr>
          <w:rFonts w:hint="eastAsia"/>
        </w:rPr>
      </w:pPr>
    </w:p>
    <w:p w14:paraId="36E500FD" w14:textId="77777777" w:rsidR="00A67332" w:rsidRDefault="00A67332" w:rsidP="00A67332">
      <w:pPr>
        <w:widowControl/>
        <w:rPr>
          <w:rFonts w:hint="eastAsia"/>
        </w:rPr>
      </w:pPr>
      <w:r>
        <w:rPr>
          <w:rFonts w:hint="eastAsia"/>
        </w:rPr>
        <w:tab/>
        <w:t>◆街道办居委会三个男人跑到家里当着孩子面殴打其奶奶，连打边骂叫你不做核酸。</w:t>
      </w:r>
    </w:p>
    <w:p w14:paraId="0A63C806" w14:textId="77777777" w:rsidR="00A67332" w:rsidRDefault="00A67332" w:rsidP="00A67332">
      <w:pPr>
        <w:widowControl/>
        <w:rPr>
          <w:rFonts w:hint="eastAsia"/>
        </w:rPr>
      </w:pPr>
    </w:p>
    <w:p w14:paraId="30FD470D" w14:textId="77777777" w:rsidR="00A67332" w:rsidRDefault="00A67332" w:rsidP="00A67332">
      <w:pPr>
        <w:widowControl/>
        <w:rPr>
          <w:rFonts w:hint="eastAsia"/>
        </w:rPr>
      </w:pPr>
      <w:r>
        <w:rPr>
          <w:rFonts w:hint="eastAsia"/>
        </w:rPr>
        <w:tab/>
        <w:t>◆核酸阴阳性同时出现。</w:t>
      </w:r>
    </w:p>
    <w:p w14:paraId="7F9B9263" w14:textId="77777777" w:rsidR="00A67332" w:rsidRDefault="00A67332" w:rsidP="00A67332">
      <w:pPr>
        <w:widowControl/>
        <w:rPr>
          <w:rFonts w:hint="eastAsia"/>
        </w:rPr>
      </w:pPr>
    </w:p>
    <w:p w14:paraId="0E4BE9E9" w14:textId="77777777" w:rsidR="00A67332" w:rsidRDefault="00A67332" w:rsidP="00A67332">
      <w:pPr>
        <w:widowControl/>
        <w:rPr>
          <w:rFonts w:hint="eastAsia"/>
        </w:rPr>
      </w:pPr>
      <w:r>
        <w:rPr>
          <w:rFonts w:hint="eastAsia"/>
        </w:rPr>
        <w:tab/>
        <w:t>◆郑州上门核酸检测，最高每人598元。</w:t>
      </w:r>
    </w:p>
    <w:p w14:paraId="1159528F" w14:textId="77777777" w:rsidR="00A67332" w:rsidRDefault="00A67332" w:rsidP="00A67332">
      <w:pPr>
        <w:widowControl/>
        <w:rPr>
          <w:rFonts w:hint="eastAsia"/>
        </w:rPr>
      </w:pPr>
    </w:p>
    <w:p w14:paraId="2AC0F34B" w14:textId="77777777" w:rsidR="00A67332" w:rsidRDefault="00A67332" w:rsidP="00A67332">
      <w:pPr>
        <w:widowControl/>
        <w:rPr>
          <w:rFonts w:hint="eastAsia"/>
        </w:rPr>
      </w:pPr>
      <w:r>
        <w:rPr>
          <w:rFonts w:hint="eastAsia"/>
        </w:rPr>
        <w:lastRenderedPageBreak/>
        <w:tab/>
        <w:t>◆上海取消了大部分核酸点，但是学校、医院仍然要查核酸报告，队伍长达200多米，要排2个小时。</w:t>
      </w:r>
    </w:p>
    <w:p w14:paraId="474258B1" w14:textId="77777777" w:rsidR="00A67332" w:rsidRDefault="00A67332" w:rsidP="00A67332">
      <w:pPr>
        <w:widowControl/>
        <w:rPr>
          <w:rFonts w:hint="eastAsia"/>
        </w:rPr>
      </w:pPr>
    </w:p>
    <w:p w14:paraId="57514CF9" w14:textId="77777777" w:rsidR="00A67332" w:rsidRDefault="00A67332" w:rsidP="00A67332">
      <w:pPr>
        <w:widowControl/>
        <w:rPr>
          <w:rFonts w:hint="eastAsia"/>
        </w:rPr>
      </w:pPr>
      <w:r>
        <w:rPr>
          <w:rFonts w:hint="eastAsia"/>
        </w:rPr>
        <w:tab/>
        <w:t>◆12月13日，上海市以发钱为诱饵，诱骗60岁以上老年人打疫苗。第一针1000至1500，第二针500，第三针400。</w:t>
      </w:r>
    </w:p>
    <w:p w14:paraId="6502E205" w14:textId="77777777" w:rsidR="00A67332" w:rsidRDefault="00A67332" w:rsidP="00A67332">
      <w:pPr>
        <w:widowControl/>
        <w:rPr>
          <w:rFonts w:hint="eastAsia"/>
        </w:rPr>
      </w:pPr>
    </w:p>
    <w:p w14:paraId="3AA5B36E" w14:textId="77777777" w:rsidR="00A67332" w:rsidRDefault="00A67332" w:rsidP="00A67332">
      <w:pPr>
        <w:widowControl/>
        <w:rPr>
          <w:rFonts w:hint="eastAsia"/>
        </w:rPr>
      </w:pPr>
      <w:r>
        <w:rPr>
          <w:rFonts w:hint="eastAsia"/>
        </w:rPr>
        <w:tab/>
        <w:t>◆云南瑞丽封城三年、做了1千次核酸检测，现在还封着。中缅边界三重防线，以前防止病毒从缅甸来，以后成了防止病毒去缅甸，帮助缅甸防疫。</w:t>
      </w:r>
    </w:p>
    <w:p w14:paraId="01E16618" w14:textId="77777777" w:rsidR="00A67332" w:rsidRDefault="00A67332" w:rsidP="00A67332">
      <w:pPr>
        <w:widowControl/>
        <w:rPr>
          <w:rFonts w:hint="eastAsia"/>
        </w:rPr>
      </w:pPr>
    </w:p>
    <w:p w14:paraId="3F16661C" w14:textId="77777777" w:rsidR="00A67332" w:rsidRDefault="00A67332" w:rsidP="00A67332">
      <w:pPr>
        <w:widowControl/>
        <w:rPr>
          <w:rFonts w:hint="eastAsia"/>
        </w:rPr>
      </w:pPr>
      <w:r>
        <w:rPr>
          <w:rFonts w:hint="eastAsia"/>
        </w:rPr>
        <w:t>附录九，新冠疫苗接种乱象</w:t>
      </w:r>
    </w:p>
    <w:p w14:paraId="59580D46" w14:textId="77777777" w:rsidR="00A67332" w:rsidRDefault="00A67332" w:rsidP="00A67332">
      <w:pPr>
        <w:widowControl/>
        <w:rPr>
          <w:rFonts w:hint="eastAsia"/>
        </w:rPr>
      </w:pPr>
    </w:p>
    <w:p w14:paraId="220223C1" w14:textId="77777777" w:rsidR="00A67332" w:rsidRDefault="00A67332" w:rsidP="00A67332">
      <w:pPr>
        <w:widowControl/>
        <w:rPr>
          <w:rFonts w:hint="eastAsia"/>
        </w:rPr>
      </w:pPr>
      <w:r>
        <w:rPr>
          <w:rFonts w:hint="eastAsia"/>
        </w:rPr>
        <w:tab/>
        <w:t>◆疫情刚开始时候的视频，中国疾控中心主任高福称”疫苗如果没有100%安全性，不建议给健康人打“。高福不仅反对给健康人注射新冠疫苗，也主張与病毒并存，主张全社会开放；这样的专家享誉再高，也得下台。</w:t>
      </w:r>
    </w:p>
    <w:p w14:paraId="4722571D" w14:textId="77777777" w:rsidR="00A67332" w:rsidRDefault="00A67332" w:rsidP="00A67332">
      <w:pPr>
        <w:widowControl/>
        <w:rPr>
          <w:rFonts w:hint="eastAsia"/>
        </w:rPr>
      </w:pPr>
    </w:p>
    <w:p w14:paraId="0B74CFA0" w14:textId="77777777" w:rsidR="00A67332" w:rsidRDefault="00A67332" w:rsidP="00A67332">
      <w:pPr>
        <w:widowControl/>
        <w:rPr>
          <w:rFonts w:hint="eastAsia"/>
        </w:rPr>
      </w:pPr>
      <w:r>
        <w:rPr>
          <w:rFonts w:hint="eastAsia"/>
        </w:rPr>
        <w:tab/>
        <w:t>◆2022年7月6日，广西北海市海城区教育局下放《一份特殊的暑假作业》，要求小学生动员60岁以上爷爷奶奶、外公外婆接种第一针新冠疫苗。</w:t>
      </w:r>
    </w:p>
    <w:p w14:paraId="1B4DE9AB" w14:textId="77777777" w:rsidR="00A67332" w:rsidRDefault="00A67332" w:rsidP="00A67332">
      <w:pPr>
        <w:widowControl/>
        <w:rPr>
          <w:rFonts w:hint="eastAsia"/>
        </w:rPr>
      </w:pPr>
    </w:p>
    <w:p w14:paraId="170A15F9" w14:textId="77777777" w:rsidR="00A67332" w:rsidRDefault="00A67332" w:rsidP="00A67332">
      <w:pPr>
        <w:widowControl/>
        <w:rPr>
          <w:rFonts w:hint="eastAsia"/>
        </w:rPr>
      </w:pPr>
      <w:r>
        <w:rPr>
          <w:rFonts w:hint="eastAsia"/>
        </w:rPr>
        <w:tab/>
        <w:t>◆河南郑州市金水区疫情防控办要求建立师生家庭60岁以上老人未接种新冠疫苗台账，进行“点对点”宣传，7月8日起，每天10点前班主任完成接种情况汇总填报表。</w:t>
      </w:r>
    </w:p>
    <w:p w14:paraId="78F9A48E" w14:textId="77777777" w:rsidR="00A67332" w:rsidRDefault="00A67332" w:rsidP="00A67332">
      <w:pPr>
        <w:widowControl/>
        <w:rPr>
          <w:rFonts w:hint="eastAsia"/>
        </w:rPr>
      </w:pPr>
    </w:p>
    <w:p w14:paraId="1C2AD725" w14:textId="77777777" w:rsidR="00A67332" w:rsidRDefault="00A67332" w:rsidP="00A67332">
      <w:pPr>
        <w:widowControl/>
        <w:rPr>
          <w:rFonts w:hint="eastAsia"/>
        </w:rPr>
      </w:pPr>
      <w:r>
        <w:rPr>
          <w:rFonts w:hint="eastAsia"/>
        </w:rPr>
        <w:tab/>
        <w:t>◆7月中旬，98岁的老人被逼打疫苗，打出了不良反应，居委会胆子也真大。第2天肚子胀得像气球，不手术肠子会爆炸。</w:t>
      </w:r>
    </w:p>
    <w:p w14:paraId="328C6E26" w14:textId="77777777" w:rsidR="00A67332" w:rsidRDefault="00A67332" w:rsidP="00A67332">
      <w:pPr>
        <w:widowControl/>
        <w:rPr>
          <w:rFonts w:hint="eastAsia"/>
        </w:rPr>
      </w:pPr>
    </w:p>
    <w:p w14:paraId="506A7B20" w14:textId="77777777" w:rsidR="00A67332" w:rsidRDefault="00A67332" w:rsidP="00A67332">
      <w:pPr>
        <w:widowControl/>
        <w:rPr>
          <w:rFonts w:hint="eastAsia"/>
        </w:rPr>
      </w:pPr>
      <w:r>
        <w:rPr>
          <w:rFonts w:hint="eastAsia"/>
        </w:rPr>
        <w:tab/>
        <w:t>◆7月下旬，一人发贴称”一个认识的打了三针的六十多岁的老大姐说她的月经来了，我不知如何安慰她“。</w:t>
      </w:r>
    </w:p>
    <w:p w14:paraId="200253DE" w14:textId="77777777" w:rsidR="00A67332" w:rsidRDefault="00A67332" w:rsidP="00A67332">
      <w:pPr>
        <w:widowControl/>
        <w:rPr>
          <w:rFonts w:hint="eastAsia"/>
        </w:rPr>
      </w:pPr>
    </w:p>
    <w:p w14:paraId="14582BF1" w14:textId="77777777" w:rsidR="00A67332" w:rsidRDefault="00A67332" w:rsidP="00A67332">
      <w:pPr>
        <w:widowControl/>
        <w:rPr>
          <w:rFonts w:hint="eastAsia"/>
        </w:rPr>
      </w:pPr>
      <w:r>
        <w:rPr>
          <w:rFonts w:hint="eastAsia"/>
        </w:rPr>
        <w:tab/>
        <w:t>◆2022疫苗出口相较于2021锐减了95%之多。无锡市雪浪中学要求初一新生报道时持祖辈亲属新冠疫苗接种证明，否则不予报到。</w:t>
      </w:r>
    </w:p>
    <w:p w14:paraId="159A6A2F" w14:textId="77777777" w:rsidR="00A67332" w:rsidRDefault="00A67332" w:rsidP="00A67332">
      <w:pPr>
        <w:widowControl/>
        <w:rPr>
          <w:rFonts w:hint="eastAsia"/>
        </w:rPr>
      </w:pPr>
    </w:p>
    <w:p w14:paraId="5FE8584D" w14:textId="77777777" w:rsidR="00A67332" w:rsidRDefault="00A67332" w:rsidP="00A67332">
      <w:pPr>
        <w:widowControl/>
        <w:rPr>
          <w:rFonts w:hint="eastAsia"/>
        </w:rPr>
      </w:pPr>
      <w:r>
        <w:rPr>
          <w:rFonts w:hint="eastAsia"/>
        </w:rPr>
        <w:tab/>
        <w:t>◆全国百岁老人疫苗接种大赛如火如荼，上海107岁老人仅得第三，北京总人数超130人居榜首。</w:t>
      </w:r>
    </w:p>
    <w:p w14:paraId="6F9069E5" w14:textId="77777777" w:rsidR="00A67332" w:rsidRDefault="00A67332" w:rsidP="00A67332">
      <w:pPr>
        <w:widowControl/>
        <w:rPr>
          <w:rFonts w:hint="eastAsia"/>
        </w:rPr>
      </w:pPr>
    </w:p>
    <w:p w14:paraId="123B73ED" w14:textId="77777777" w:rsidR="00A67332" w:rsidRDefault="00A67332" w:rsidP="00A67332">
      <w:pPr>
        <w:widowControl/>
        <w:rPr>
          <w:rFonts w:hint="eastAsia"/>
        </w:rPr>
      </w:pPr>
      <w:r>
        <w:rPr>
          <w:rFonts w:hint="eastAsia"/>
        </w:rPr>
        <w:tab/>
        <w:t>◆巴西实际使用的数据：三针科兴疫苗预防60岁以下人群奥密克戎感染的有效率-10.4%（注意是负数），预防住院或死亡有效率57.6%。两针科兴疫苗加一针辉瑞疫苗预防60岁以下人群奥密克戎感染有效率33.3%，预防住院或死亡有效率89.5%。打两针科兴疫苗后再打科兴疫苗有效率反而下降，要补打辉瑞疫苗。</w:t>
      </w:r>
    </w:p>
    <w:p w14:paraId="0DDAF6C9" w14:textId="77777777" w:rsidR="00A67332" w:rsidRDefault="00A67332" w:rsidP="00A67332">
      <w:pPr>
        <w:widowControl/>
        <w:rPr>
          <w:rFonts w:hint="eastAsia"/>
        </w:rPr>
      </w:pPr>
    </w:p>
    <w:p w14:paraId="243A2C87" w14:textId="77777777" w:rsidR="00A67332" w:rsidRDefault="00A67332" w:rsidP="00A67332">
      <w:pPr>
        <w:widowControl/>
        <w:rPr>
          <w:rFonts w:hint="eastAsia"/>
        </w:rPr>
      </w:pPr>
      <w:r>
        <w:rPr>
          <w:rFonts w:hint="eastAsia"/>
        </w:rPr>
        <w:tab/>
        <w:t>◆中国最后的女酋长，101岁老人玛丽亚和她的鄂温克族人生活在环北极地区泰加林带最南端的山林中，驯麋鹿，牧深山，如此生活一个世纪，于6月22日（或24日）被接种疫苗，8月22日（或24日）便去世了。我没有说她死于疫苗，问题是，一百多岁，人迹罕至的深山密林里，这一针的意义是什么。</w:t>
      </w:r>
    </w:p>
    <w:p w14:paraId="66CAF0A9" w14:textId="77777777" w:rsidR="00A67332" w:rsidRDefault="00A67332" w:rsidP="00A67332">
      <w:pPr>
        <w:widowControl/>
        <w:rPr>
          <w:rFonts w:hint="eastAsia"/>
        </w:rPr>
      </w:pPr>
    </w:p>
    <w:p w14:paraId="127F7763" w14:textId="77777777" w:rsidR="00A67332" w:rsidRDefault="00A67332" w:rsidP="00A67332">
      <w:pPr>
        <w:widowControl/>
        <w:rPr>
          <w:rFonts w:hint="eastAsia"/>
        </w:rPr>
      </w:pPr>
      <w:r>
        <w:rPr>
          <w:rFonts w:hint="eastAsia"/>
        </w:rPr>
        <w:tab/>
        <w:t>◆辽宁省沈阳市上园街道高教社区主任，堵门强制打疫苗，对外宣称自愿结种！</w:t>
      </w:r>
    </w:p>
    <w:p w14:paraId="3F13CB56" w14:textId="77777777" w:rsidR="00A67332" w:rsidRDefault="00A67332" w:rsidP="00A67332">
      <w:pPr>
        <w:widowControl/>
        <w:rPr>
          <w:rFonts w:hint="eastAsia"/>
        </w:rPr>
      </w:pPr>
    </w:p>
    <w:p w14:paraId="756C68D2" w14:textId="77777777" w:rsidR="00A67332" w:rsidRDefault="00A67332" w:rsidP="00A67332">
      <w:pPr>
        <w:widowControl/>
        <w:rPr>
          <w:rFonts w:hint="eastAsia"/>
        </w:rPr>
      </w:pPr>
      <w:r>
        <w:rPr>
          <w:rFonts w:hint="eastAsia"/>
        </w:rPr>
        <w:tab/>
        <w:t>◆打疫苗者出现的僵化现象。</w:t>
      </w:r>
    </w:p>
    <w:p w14:paraId="5AFE4489" w14:textId="77777777" w:rsidR="00A67332" w:rsidRDefault="00A67332" w:rsidP="00A67332">
      <w:pPr>
        <w:widowControl/>
        <w:rPr>
          <w:rFonts w:hint="eastAsia"/>
        </w:rPr>
      </w:pPr>
    </w:p>
    <w:p w14:paraId="67982C89" w14:textId="77777777" w:rsidR="00A67332" w:rsidRDefault="00A67332" w:rsidP="00A67332">
      <w:pPr>
        <w:widowControl/>
        <w:rPr>
          <w:rFonts w:hint="eastAsia"/>
        </w:rPr>
      </w:pPr>
      <w:r>
        <w:rPr>
          <w:rFonts w:hint="eastAsia"/>
        </w:rPr>
        <w:tab/>
        <w:t>◆中国批准复必泰为140万外籍人士接种，国内何时可扩大接种？</w:t>
      </w:r>
    </w:p>
    <w:p w14:paraId="53F16BC5" w14:textId="77777777" w:rsidR="00A67332" w:rsidRDefault="00A67332" w:rsidP="00A67332">
      <w:pPr>
        <w:widowControl/>
        <w:rPr>
          <w:rFonts w:hint="eastAsia"/>
        </w:rPr>
      </w:pPr>
    </w:p>
    <w:p w14:paraId="6FC042E6" w14:textId="77777777" w:rsidR="00A67332" w:rsidRDefault="00A67332" w:rsidP="00A67332">
      <w:pPr>
        <w:widowControl/>
        <w:rPr>
          <w:rFonts w:hint="eastAsia"/>
        </w:rPr>
      </w:pPr>
      <w:r>
        <w:rPr>
          <w:rFonts w:hint="eastAsia"/>
        </w:rPr>
        <w:tab/>
        <w:t>◆长沙一老人去世7天后出现疫情接种记录。</w:t>
      </w:r>
    </w:p>
    <w:p w14:paraId="3DD365B2" w14:textId="77777777" w:rsidR="00A67332" w:rsidRDefault="00A67332" w:rsidP="00A67332">
      <w:pPr>
        <w:widowControl/>
        <w:rPr>
          <w:rFonts w:hint="eastAsia"/>
        </w:rPr>
      </w:pPr>
    </w:p>
    <w:p w14:paraId="71F1261E" w14:textId="77777777" w:rsidR="00A67332" w:rsidRDefault="00A67332" w:rsidP="00A67332">
      <w:pPr>
        <w:widowControl/>
        <w:rPr>
          <w:rFonts w:hint="eastAsia"/>
        </w:rPr>
      </w:pPr>
      <w:r>
        <w:rPr>
          <w:rFonts w:hint="eastAsia"/>
        </w:rPr>
        <w:tab/>
        <w:t>◆2020-2022年，卫健委连续发文：《任何地方不得以任何形式强制接种疫苗》结果呢，各单位都宣布不接种疫苗不让上班不发工资了吧？《任何地方不得以任何形式强制未成年人接种疫苗》结果呢？不打疫苗不让上学了吧？《任何地方不得以任何形式强制老年人接种疫苗》结果呢？《任何地方不得以任何形式强制孕妇接种疫苗》结果呢？</w:t>
      </w:r>
    </w:p>
    <w:p w14:paraId="4B503F8A" w14:textId="77777777" w:rsidR="00A67332" w:rsidRDefault="00A67332" w:rsidP="00A67332">
      <w:pPr>
        <w:widowControl/>
        <w:rPr>
          <w:rFonts w:hint="eastAsia"/>
        </w:rPr>
      </w:pPr>
    </w:p>
    <w:p w14:paraId="60A267AC" w14:textId="77777777" w:rsidR="00A67332" w:rsidRDefault="00A67332" w:rsidP="00A67332">
      <w:pPr>
        <w:widowControl/>
        <w:rPr>
          <w:rFonts w:hint="eastAsia"/>
        </w:rPr>
      </w:pPr>
      <w:r>
        <w:rPr>
          <w:rFonts w:hint="eastAsia"/>
        </w:rPr>
        <w:tab/>
        <w:t>◆新疆大卡车司机下车撒泡尿,意外发现戈壁滩满地被丢弃的核酸检测管子!令他觉得自己被骗了三年!</w:t>
      </w:r>
    </w:p>
    <w:p w14:paraId="517029D2" w14:textId="77777777" w:rsidR="00A67332" w:rsidRDefault="00A67332" w:rsidP="00A67332">
      <w:pPr>
        <w:widowControl/>
        <w:rPr>
          <w:rFonts w:hint="eastAsia"/>
        </w:rPr>
      </w:pPr>
    </w:p>
    <w:p w14:paraId="57012C30" w14:textId="77777777" w:rsidR="00A67332" w:rsidRDefault="00A67332" w:rsidP="00A67332">
      <w:pPr>
        <w:widowControl/>
        <w:rPr>
          <w:rFonts w:hint="eastAsia"/>
        </w:rPr>
      </w:pPr>
      <w:r>
        <w:rPr>
          <w:rFonts w:hint="eastAsia"/>
        </w:rPr>
        <w:tab/>
        <w:t>◆核酸造假时，当官的不知道吗？现在不做核酸了，开始抓核酸造假？估计根本不想付帐吧？</w:t>
      </w:r>
    </w:p>
    <w:p w14:paraId="6309118A" w14:textId="77777777" w:rsidR="00A67332" w:rsidRDefault="00A67332" w:rsidP="00A67332">
      <w:pPr>
        <w:widowControl/>
        <w:rPr>
          <w:rFonts w:hint="eastAsia"/>
        </w:rPr>
      </w:pPr>
    </w:p>
    <w:p w14:paraId="6DF2CEBF" w14:textId="77777777" w:rsidR="00A67332" w:rsidRDefault="00A67332" w:rsidP="00A67332">
      <w:pPr>
        <w:widowControl/>
        <w:rPr>
          <w:rFonts w:hint="eastAsia"/>
        </w:rPr>
      </w:pPr>
      <w:r>
        <w:rPr>
          <w:rFonts w:hint="eastAsia"/>
        </w:rPr>
        <w:tab/>
        <w:t>◆花了2000元考了核酸采样员证书，还没上岗就失业了。</w:t>
      </w:r>
    </w:p>
    <w:p w14:paraId="16F259A5" w14:textId="77777777" w:rsidR="00A67332" w:rsidRDefault="00A67332" w:rsidP="00A67332">
      <w:pPr>
        <w:widowControl/>
        <w:rPr>
          <w:rFonts w:hint="eastAsia"/>
        </w:rPr>
      </w:pPr>
    </w:p>
    <w:p w14:paraId="6A65C3EA" w14:textId="77777777" w:rsidR="00A67332" w:rsidRDefault="00A67332" w:rsidP="00A67332">
      <w:pPr>
        <w:widowControl/>
        <w:rPr>
          <w:rFonts w:hint="eastAsia"/>
        </w:rPr>
      </w:pPr>
      <w:r>
        <w:rPr>
          <w:rFonts w:hint="eastAsia"/>
        </w:rPr>
        <w:tab/>
        <w:t>◆疫情开放后，北京凡是打过疫苗的，大多阳了。</w:t>
      </w:r>
    </w:p>
    <w:p w14:paraId="5D19D1F4" w14:textId="77777777" w:rsidR="00A67332" w:rsidRDefault="00A67332" w:rsidP="00A67332">
      <w:pPr>
        <w:widowControl/>
        <w:rPr>
          <w:rFonts w:hint="eastAsia"/>
        </w:rPr>
      </w:pPr>
    </w:p>
    <w:p w14:paraId="429877B3" w14:textId="77777777" w:rsidR="00A67332" w:rsidRDefault="00A67332" w:rsidP="00A67332">
      <w:pPr>
        <w:widowControl/>
        <w:rPr>
          <w:rFonts w:hint="eastAsia"/>
        </w:rPr>
      </w:pPr>
      <w:r>
        <w:rPr>
          <w:rFonts w:hint="eastAsia"/>
        </w:rPr>
        <w:tab/>
        <w:t>◆中共给军队注射康希诺疫苗，给百姓注射国产的灭活病毒疫苗。</w:t>
      </w:r>
    </w:p>
    <w:p w14:paraId="6E34E3BE" w14:textId="77777777" w:rsidR="00A67332" w:rsidRDefault="00A67332" w:rsidP="00A67332">
      <w:pPr>
        <w:widowControl/>
        <w:rPr>
          <w:rFonts w:hint="eastAsia"/>
        </w:rPr>
      </w:pPr>
    </w:p>
    <w:p w14:paraId="7E11E86E" w14:textId="77777777" w:rsidR="00A67332" w:rsidRDefault="00A67332" w:rsidP="00A67332">
      <w:pPr>
        <w:widowControl/>
        <w:rPr>
          <w:rFonts w:hint="eastAsia"/>
        </w:rPr>
      </w:pPr>
      <w:r>
        <w:rPr>
          <w:rFonts w:hint="eastAsia"/>
        </w:rPr>
        <w:t xml:space="preserve">附录十，因疫情封控而精神失常者 </w:t>
      </w:r>
    </w:p>
    <w:p w14:paraId="100EC045" w14:textId="77777777" w:rsidR="00A67332" w:rsidRDefault="00A67332" w:rsidP="00A67332">
      <w:pPr>
        <w:widowControl/>
        <w:rPr>
          <w:rFonts w:hint="eastAsia"/>
        </w:rPr>
      </w:pPr>
    </w:p>
    <w:p w14:paraId="20F2D7BB" w14:textId="77777777" w:rsidR="00A67332" w:rsidRDefault="00A67332" w:rsidP="00A67332">
      <w:pPr>
        <w:widowControl/>
        <w:rPr>
          <w:rFonts w:hint="eastAsia"/>
        </w:rPr>
      </w:pPr>
      <w:r>
        <w:rPr>
          <w:rFonts w:hint="eastAsia"/>
        </w:rPr>
        <w:tab/>
        <w:t>◆2022年3月27日晚，上海浦东联洋当代清水园有业主从楼顶撒钱，传闻随后跳楼。</w:t>
      </w:r>
    </w:p>
    <w:p w14:paraId="1F4AF169" w14:textId="77777777" w:rsidR="00A67332" w:rsidRDefault="00A67332" w:rsidP="00A67332">
      <w:pPr>
        <w:widowControl/>
        <w:rPr>
          <w:rFonts w:hint="eastAsia"/>
        </w:rPr>
      </w:pPr>
    </w:p>
    <w:p w14:paraId="191BFFC5" w14:textId="77777777" w:rsidR="00A67332" w:rsidRDefault="00A67332" w:rsidP="00A67332">
      <w:pPr>
        <w:widowControl/>
        <w:rPr>
          <w:rFonts w:hint="eastAsia"/>
        </w:rPr>
      </w:pPr>
      <w:r>
        <w:rPr>
          <w:rFonts w:hint="eastAsia"/>
        </w:rPr>
        <w:lastRenderedPageBreak/>
        <w:tab/>
        <w:t>◆长春封楼封到疯掉，女人持刀挨户杀人；又有说法是上海。</w:t>
      </w:r>
    </w:p>
    <w:p w14:paraId="622FEC00" w14:textId="77777777" w:rsidR="00A67332" w:rsidRDefault="00A67332" w:rsidP="00A67332">
      <w:pPr>
        <w:widowControl/>
        <w:rPr>
          <w:rFonts w:hint="eastAsia"/>
        </w:rPr>
      </w:pPr>
    </w:p>
    <w:p w14:paraId="637DA81F" w14:textId="77777777" w:rsidR="00A67332" w:rsidRDefault="00A67332" w:rsidP="00A67332">
      <w:pPr>
        <w:widowControl/>
        <w:rPr>
          <w:rFonts w:hint="eastAsia"/>
        </w:rPr>
      </w:pPr>
      <w:r>
        <w:rPr>
          <w:rFonts w:hint="eastAsia"/>
        </w:rPr>
        <w:tab/>
        <w:t>◆8月下旬，网友爆料，某地小区封控第三天，排队小区楼下做核酸。忽然，有个人把鞋子脱掉了，满地爬，狂叫不止，大家都以为是恶作剧，前为艺术家搞行为艺术。忽然，画风一转，满地爬开始咬人。</w:t>
      </w:r>
    </w:p>
    <w:p w14:paraId="66A78B38" w14:textId="77777777" w:rsidR="00A67332" w:rsidRDefault="00A67332" w:rsidP="00A67332">
      <w:pPr>
        <w:widowControl/>
        <w:rPr>
          <w:rFonts w:hint="eastAsia"/>
        </w:rPr>
      </w:pPr>
    </w:p>
    <w:p w14:paraId="4494DB01" w14:textId="77777777" w:rsidR="00A67332" w:rsidRDefault="00A67332" w:rsidP="00A67332">
      <w:pPr>
        <w:widowControl/>
        <w:rPr>
          <w:rFonts w:hint="eastAsia"/>
        </w:rPr>
      </w:pPr>
      <w:r>
        <w:rPr>
          <w:rFonts w:hint="eastAsia"/>
        </w:rPr>
        <w:tab/>
        <w:t>◆疫情三年不知有多少人被逼疯了，视频的女子大声喊；我要活着。</w:t>
      </w:r>
    </w:p>
    <w:p w14:paraId="1DA29247" w14:textId="77777777" w:rsidR="00A67332" w:rsidRDefault="00A67332" w:rsidP="00A67332">
      <w:pPr>
        <w:widowControl/>
        <w:rPr>
          <w:rFonts w:hint="eastAsia"/>
        </w:rPr>
      </w:pPr>
    </w:p>
    <w:p w14:paraId="00D26A44" w14:textId="77777777" w:rsidR="00A67332" w:rsidRDefault="00A67332" w:rsidP="00A67332">
      <w:pPr>
        <w:widowControl/>
        <w:rPr>
          <w:rFonts w:hint="eastAsia"/>
        </w:rPr>
      </w:pPr>
      <w:r>
        <w:rPr>
          <w:rFonts w:hint="eastAsia"/>
        </w:rPr>
        <w:tab/>
        <w:t>◆9月22日，深圳出现一例新冠阳性病例，直到9月26日，每日都有新增病例；随后，深圳罗湖、福田、龙岗等地再次延续严格的防疫措施。9月24日，一段视频在中文互联网上被广泛传播。视频中，一位女子张开双手在深圳的街头奔跑，同时，她大声呼喊：“过度防疫，还我自由！”</w:t>
      </w:r>
    </w:p>
    <w:p w14:paraId="23435639" w14:textId="77777777" w:rsidR="00A67332" w:rsidRDefault="00A67332" w:rsidP="00A67332">
      <w:pPr>
        <w:widowControl/>
        <w:rPr>
          <w:rFonts w:hint="eastAsia"/>
        </w:rPr>
      </w:pPr>
    </w:p>
    <w:p w14:paraId="694F7FEE" w14:textId="77777777" w:rsidR="00A67332" w:rsidRDefault="00A67332" w:rsidP="00A67332">
      <w:pPr>
        <w:widowControl/>
        <w:rPr>
          <w:rFonts w:hint="eastAsia"/>
        </w:rPr>
      </w:pPr>
      <w:r>
        <w:rPr>
          <w:rFonts w:hint="eastAsia"/>
        </w:rPr>
        <w:tab/>
        <w:t>◆10月下旬，呼和浩特疫情封锁下逼疯的母亲，一旁可怜无助的女儿。</w:t>
      </w:r>
    </w:p>
    <w:p w14:paraId="29EBADC8" w14:textId="77777777" w:rsidR="00A67332" w:rsidRDefault="00A67332" w:rsidP="00A67332">
      <w:pPr>
        <w:widowControl/>
        <w:rPr>
          <w:rFonts w:hint="eastAsia"/>
        </w:rPr>
      </w:pPr>
    </w:p>
    <w:p w14:paraId="5176AB6B" w14:textId="77777777" w:rsidR="00A67332" w:rsidRDefault="00A67332" w:rsidP="00A67332">
      <w:pPr>
        <w:widowControl/>
        <w:rPr>
          <w:rFonts w:hint="eastAsia"/>
        </w:rPr>
      </w:pPr>
      <w:r>
        <w:rPr>
          <w:rFonts w:hint="eastAsia"/>
        </w:rPr>
        <w:t xml:space="preserve">附录十一，新冠疫情防控之怪象 </w:t>
      </w:r>
    </w:p>
    <w:p w14:paraId="509B18F0" w14:textId="77777777" w:rsidR="00A67332" w:rsidRDefault="00A67332" w:rsidP="00A67332">
      <w:pPr>
        <w:widowControl/>
        <w:rPr>
          <w:rFonts w:hint="eastAsia"/>
        </w:rPr>
      </w:pPr>
    </w:p>
    <w:p w14:paraId="69188CB2" w14:textId="77777777" w:rsidR="00A67332" w:rsidRDefault="00A67332" w:rsidP="00A67332">
      <w:pPr>
        <w:widowControl/>
        <w:rPr>
          <w:rFonts w:hint="eastAsia"/>
        </w:rPr>
      </w:pPr>
      <w:r>
        <w:rPr>
          <w:rFonts w:hint="eastAsia"/>
        </w:rPr>
        <w:t xml:space="preserve">　　●各自为政  </w:t>
      </w:r>
    </w:p>
    <w:p w14:paraId="6DDA7CE0" w14:textId="77777777" w:rsidR="00A67332" w:rsidRDefault="00A67332" w:rsidP="00A67332">
      <w:pPr>
        <w:widowControl/>
        <w:rPr>
          <w:rFonts w:hint="eastAsia"/>
        </w:rPr>
      </w:pPr>
    </w:p>
    <w:p w14:paraId="71F59302" w14:textId="77777777" w:rsidR="00A67332" w:rsidRDefault="00A67332" w:rsidP="00A67332">
      <w:pPr>
        <w:widowControl/>
        <w:rPr>
          <w:rFonts w:hint="eastAsia"/>
        </w:rPr>
      </w:pPr>
      <w:r>
        <w:rPr>
          <w:rFonts w:hint="eastAsia"/>
        </w:rPr>
        <w:tab/>
        <w:t>◆6月22日，丹东市中医院不承认社区核酸结果，要求在本院重做核酸才能收治120急救癫痫病人。</w:t>
      </w:r>
    </w:p>
    <w:p w14:paraId="7515BAD2" w14:textId="77777777" w:rsidR="00A67332" w:rsidRDefault="00A67332" w:rsidP="00A67332">
      <w:pPr>
        <w:widowControl/>
        <w:rPr>
          <w:rFonts w:hint="eastAsia"/>
        </w:rPr>
      </w:pPr>
    </w:p>
    <w:p w14:paraId="5DACF74F" w14:textId="77777777" w:rsidR="00A67332" w:rsidRDefault="00A67332" w:rsidP="00A67332">
      <w:pPr>
        <w:widowControl/>
        <w:rPr>
          <w:rFonts w:hint="eastAsia"/>
        </w:rPr>
      </w:pPr>
      <w:r>
        <w:rPr>
          <w:rFonts w:hint="eastAsia"/>
        </w:rPr>
        <w:tab/>
        <w:t>◆北京电影节影院工作人员拒绝承认外地核酸并阻止观众入场。</w:t>
      </w:r>
    </w:p>
    <w:p w14:paraId="4F9876A1" w14:textId="77777777" w:rsidR="00A67332" w:rsidRDefault="00A67332" w:rsidP="00A67332">
      <w:pPr>
        <w:widowControl/>
        <w:rPr>
          <w:rFonts w:hint="eastAsia"/>
        </w:rPr>
      </w:pPr>
    </w:p>
    <w:p w14:paraId="270BCBAB" w14:textId="77777777" w:rsidR="00A67332" w:rsidRDefault="00A67332" w:rsidP="00A67332">
      <w:pPr>
        <w:widowControl/>
        <w:rPr>
          <w:rFonts w:hint="eastAsia"/>
        </w:rPr>
      </w:pPr>
      <w:r>
        <w:rPr>
          <w:rFonts w:hint="eastAsia"/>
        </w:rPr>
        <w:tab/>
        <w:t>◆某网友24小时内做了3次核酸，发出灵魂拷问：“如果杭州不认可嘉兴的核酸，温州不认可杭州的核酸，那么核酸检测机构到底是合法还是不合法的？真的是把人折腾到完全无法正常生活了才算防疫成功吗？！”</w:t>
      </w:r>
    </w:p>
    <w:p w14:paraId="0A91160C" w14:textId="77777777" w:rsidR="00A67332" w:rsidRDefault="00A67332" w:rsidP="00A67332">
      <w:pPr>
        <w:widowControl/>
        <w:rPr>
          <w:rFonts w:hint="eastAsia"/>
        </w:rPr>
      </w:pPr>
    </w:p>
    <w:p w14:paraId="7B07834D" w14:textId="77777777" w:rsidR="00A67332" w:rsidRDefault="00A67332" w:rsidP="00A67332">
      <w:pPr>
        <w:widowControl/>
        <w:rPr>
          <w:rFonts w:hint="eastAsia"/>
        </w:rPr>
      </w:pPr>
      <w:r>
        <w:rPr>
          <w:rFonts w:hint="eastAsia"/>
        </w:rPr>
        <w:tab/>
        <w:t>◆6月下旬，据唐师曾在外网发的视频，北京房山长阳镇警察开车路过检查点，检查核酸检测的工作人员让出示核酸检测结果，发现警察7天没做核酸，要警察回去不能走，警察下车拿手铐要拷那个检查人员，双方上演全武行。调解的人说，你是工作，我们也是工作。</w:t>
      </w:r>
    </w:p>
    <w:p w14:paraId="6A4522F9" w14:textId="77777777" w:rsidR="00A67332" w:rsidRDefault="00A67332" w:rsidP="00A67332">
      <w:pPr>
        <w:widowControl/>
        <w:rPr>
          <w:rFonts w:hint="eastAsia"/>
        </w:rPr>
      </w:pPr>
    </w:p>
    <w:p w14:paraId="795B89FD" w14:textId="77777777" w:rsidR="00A67332" w:rsidRDefault="00A67332" w:rsidP="00A67332">
      <w:pPr>
        <w:widowControl/>
        <w:rPr>
          <w:rFonts w:hint="eastAsia"/>
        </w:rPr>
      </w:pPr>
      <w:r>
        <w:rPr>
          <w:rFonts w:hint="eastAsia"/>
        </w:rPr>
        <w:tab/>
        <w:t>◆6月29日，工信部官网发布，通信行程卡取消星号标记，西安用旅居史标签的颜色代替星，四川天府码“多码一屏”也用颜色取代星号，杭州用感叹号代替星。</w:t>
      </w:r>
    </w:p>
    <w:p w14:paraId="47C99F74" w14:textId="77777777" w:rsidR="00A67332" w:rsidRDefault="00A67332" w:rsidP="00A67332">
      <w:pPr>
        <w:widowControl/>
        <w:rPr>
          <w:rFonts w:hint="eastAsia"/>
        </w:rPr>
      </w:pPr>
    </w:p>
    <w:p w14:paraId="1CF6F863" w14:textId="77777777" w:rsidR="00A67332" w:rsidRDefault="00A67332" w:rsidP="00A67332">
      <w:pPr>
        <w:widowControl/>
        <w:rPr>
          <w:rFonts w:hint="eastAsia"/>
        </w:rPr>
      </w:pPr>
      <w:r>
        <w:rPr>
          <w:rFonts w:hint="eastAsia"/>
        </w:rPr>
        <w:lastRenderedPageBreak/>
        <w:tab/>
        <w:t>◆7月下旬，广东推出团体码。深圳藉此实行核酸连坐制：进出公司、学校等公共场所不再扫场所码，而是扫所谓“团体码”。一人不做核酸，全员变黄码。</w:t>
      </w:r>
    </w:p>
    <w:p w14:paraId="49A3C03C" w14:textId="77777777" w:rsidR="00A67332" w:rsidRDefault="00A67332" w:rsidP="00A67332">
      <w:pPr>
        <w:widowControl/>
        <w:rPr>
          <w:rFonts w:hint="eastAsia"/>
        </w:rPr>
      </w:pPr>
    </w:p>
    <w:p w14:paraId="2A12A892" w14:textId="77777777" w:rsidR="00A67332" w:rsidRDefault="00A67332" w:rsidP="00A67332">
      <w:pPr>
        <w:widowControl/>
        <w:rPr>
          <w:rFonts w:hint="eastAsia"/>
        </w:rPr>
      </w:pPr>
      <w:r>
        <w:rPr>
          <w:rFonts w:hint="eastAsia"/>
        </w:rPr>
        <w:tab/>
        <w:t>◆广东率先将健康码管制方式永久化，粤居码无缝衔接粤康码，将全员全时空电子监控常态化。</w:t>
      </w:r>
    </w:p>
    <w:p w14:paraId="28D9BCA9" w14:textId="77777777" w:rsidR="00A67332" w:rsidRDefault="00A67332" w:rsidP="00A67332">
      <w:pPr>
        <w:widowControl/>
        <w:rPr>
          <w:rFonts w:hint="eastAsia"/>
        </w:rPr>
      </w:pPr>
    </w:p>
    <w:p w14:paraId="44276E25" w14:textId="77777777" w:rsidR="00A67332" w:rsidRDefault="00A67332" w:rsidP="00A67332">
      <w:pPr>
        <w:widowControl/>
        <w:rPr>
          <w:rFonts w:hint="eastAsia"/>
        </w:rPr>
      </w:pPr>
      <w:r>
        <w:rPr>
          <w:rFonts w:hint="eastAsia"/>
        </w:rPr>
        <w:tab/>
        <w:t>◆返川来蓉显示黑码。</w:t>
      </w:r>
    </w:p>
    <w:p w14:paraId="37B9579C" w14:textId="77777777" w:rsidR="00A67332" w:rsidRDefault="00A67332" w:rsidP="00A67332">
      <w:pPr>
        <w:widowControl/>
        <w:rPr>
          <w:rFonts w:hint="eastAsia"/>
        </w:rPr>
      </w:pPr>
    </w:p>
    <w:p w14:paraId="5C62D12A" w14:textId="77777777" w:rsidR="00A67332" w:rsidRDefault="00A67332" w:rsidP="00A67332">
      <w:pPr>
        <w:widowControl/>
        <w:rPr>
          <w:rFonts w:hint="eastAsia"/>
        </w:rPr>
      </w:pPr>
      <w:r>
        <w:rPr>
          <w:rFonts w:hint="eastAsia"/>
        </w:rPr>
        <w:tab/>
        <w:t>◆湖南蓝码，入湘5天内禁止入公共场所。</w:t>
      </w:r>
    </w:p>
    <w:p w14:paraId="55FF1BC3" w14:textId="77777777" w:rsidR="00A67332" w:rsidRDefault="00A67332" w:rsidP="00A67332">
      <w:pPr>
        <w:widowControl/>
        <w:rPr>
          <w:rFonts w:hint="eastAsia"/>
        </w:rPr>
      </w:pPr>
    </w:p>
    <w:p w14:paraId="36D8EA12" w14:textId="77777777" w:rsidR="00A67332" w:rsidRDefault="00A67332" w:rsidP="00A67332">
      <w:pPr>
        <w:widowControl/>
        <w:rPr>
          <w:rFonts w:hint="eastAsia"/>
        </w:rPr>
      </w:pPr>
      <w:r>
        <w:rPr>
          <w:rFonts w:hint="eastAsia"/>
        </w:rPr>
        <w:tab/>
        <w:t>◆各省市为敛财互相卡，划地为牢，人民遭殃：新疆和内地几乎对人民切断了，据说是被甘肃政府防疫部门卡住了，甘肃害怕病毒过去。卡车司机困在这里好几天了，有些人快要断粮了。</w:t>
      </w:r>
    </w:p>
    <w:p w14:paraId="3A989366" w14:textId="77777777" w:rsidR="00A67332" w:rsidRDefault="00A67332" w:rsidP="00A67332">
      <w:pPr>
        <w:widowControl/>
        <w:rPr>
          <w:rFonts w:hint="eastAsia"/>
        </w:rPr>
      </w:pPr>
    </w:p>
    <w:p w14:paraId="0A5B8840" w14:textId="77777777" w:rsidR="00A67332" w:rsidRDefault="00A67332" w:rsidP="00A67332">
      <w:pPr>
        <w:widowControl/>
        <w:rPr>
          <w:rFonts w:hint="eastAsia"/>
        </w:rPr>
      </w:pPr>
    </w:p>
    <w:p w14:paraId="7486AAB5" w14:textId="77777777" w:rsidR="00A67332" w:rsidRDefault="00A67332" w:rsidP="00A67332">
      <w:pPr>
        <w:widowControl/>
        <w:rPr>
          <w:rFonts w:hint="eastAsia"/>
        </w:rPr>
      </w:pPr>
      <w:r>
        <w:rPr>
          <w:rFonts w:hint="eastAsia"/>
        </w:rPr>
        <w:t xml:space="preserve">　　●胡作非为 </w:t>
      </w:r>
    </w:p>
    <w:p w14:paraId="6D4FC914" w14:textId="77777777" w:rsidR="00A67332" w:rsidRDefault="00A67332" w:rsidP="00A67332">
      <w:pPr>
        <w:widowControl/>
        <w:rPr>
          <w:rFonts w:hint="eastAsia"/>
        </w:rPr>
      </w:pPr>
    </w:p>
    <w:p w14:paraId="28E1F0B0" w14:textId="77777777" w:rsidR="00A67332" w:rsidRDefault="00A67332" w:rsidP="00A67332">
      <w:pPr>
        <w:widowControl/>
        <w:rPr>
          <w:rFonts w:hint="eastAsia"/>
        </w:rPr>
      </w:pPr>
      <w:r>
        <w:rPr>
          <w:rFonts w:hint="eastAsia"/>
        </w:rPr>
        <w:tab/>
        <w:t>◆2021年4月上旬，云南瑞丽市委书记龚云尊因防疫不力被免职，继任者翟玉龙以违反疫情防控禁令当街体罚路人。</w:t>
      </w:r>
    </w:p>
    <w:p w14:paraId="7EDB637B" w14:textId="77777777" w:rsidR="00A67332" w:rsidRDefault="00A67332" w:rsidP="00A67332">
      <w:pPr>
        <w:widowControl/>
        <w:rPr>
          <w:rFonts w:hint="eastAsia"/>
        </w:rPr>
      </w:pPr>
    </w:p>
    <w:p w14:paraId="418453D4" w14:textId="77777777" w:rsidR="00A67332" w:rsidRDefault="00A67332" w:rsidP="00A67332">
      <w:pPr>
        <w:widowControl/>
        <w:rPr>
          <w:rFonts w:hint="eastAsia"/>
        </w:rPr>
      </w:pPr>
      <w:r>
        <w:rPr>
          <w:rFonts w:hint="eastAsia"/>
        </w:rPr>
        <w:tab/>
        <w:t>◆2022年春天，黑龙江支持吉林建方舱医院的民工被隔离在垃圾场附近的破楼。</w:t>
      </w:r>
    </w:p>
    <w:p w14:paraId="0C90C675" w14:textId="77777777" w:rsidR="00A67332" w:rsidRDefault="00A67332" w:rsidP="00A67332">
      <w:pPr>
        <w:widowControl/>
        <w:rPr>
          <w:rFonts w:hint="eastAsia"/>
        </w:rPr>
      </w:pPr>
    </w:p>
    <w:p w14:paraId="291A3333" w14:textId="77777777" w:rsidR="00A67332" w:rsidRDefault="00A67332" w:rsidP="00A67332">
      <w:pPr>
        <w:widowControl/>
        <w:rPr>
          <w:rFonts w:hint="eastAsia"/>
        </w:rPr>
      </w:pPr>
      <w:r>
        <w:rPr>
          <w:rFonts w:hint="eastAsia"/>
        </w:rPr>
        <w:tab/>
        <w:t>◆3月25日，陕西榆林女中学生在公交车上喝水，被司机打成颅脑损伤。</w:t>
      </w:r>
    </w:p>
    <w:p w14:paraId="6D2AE3F2" w14:textId="77777777" w:rsidR="00A67332" w:rsidRDefault="00A67332" w:rsidP="00A67332">
      <w:pPr>
        <w:widowControl/>
        <w:rPr>
          <w:rFonts w:hint="eastAsia"/>
        </w:rPr>
      </w:pPr>
    </w:p>
    <w:p w14:paraId="2177B280" w14:textId="77777777" w:rsidR="00A67332" w:rsidRDefault="00A67332" w:rsidP="00A67332">
      <w:pPr>
        <w:widowControl/>
        <w:rPr>
          <w:rFonts w:hint="eastAsia"/>
        </w:rPr>
      </w:pPr>
      <w:r>
        <w:rPr>
          <w:rFonts w:hint="eastAsia"/>
        </w:rPr>
        <w:tab/>
        <w:t>◆3月27日，唐山铁丝网封小区。连上海也开始把。</w:t>
      </w:r>
    </w:p>
    <w:p w14:paraId="0807AE72" w14:textId="77777777" w:rsidR="00A67332" w:rsidRDefault="00A67332" w:rsidP="00A67332">
      <w:pPr>
        <w:widowControl/>
        <w:rPr>
          <w:rFonts w:hint="eastAsia"/>
        </w:rPr>
      </w:pPr>
    </w:p>
    <w:p w14:paraId="29BC0C01" w14:textId="77777777" w:rsidR="00A67332" w:rsidRDefault="00A67332" w:rsidP="00A67332">
      <w:pPr>
        <w:widowControl/>
        <w:rPr>
          <w:rFonts w:hint="eastAsia"/>
        </w:rPr>
      </w:pPr>
      <w:r>
        <w:rPr>
          <w:rFonts w:hint="eastAsia"/>
        </w:rPr>
        <w:tab/>
        <w:t>◆上海市黄浦区巨鹿路整条街钉上木板封锁。有的小区围墙用带刀片的铁丝网封锁，把居民楼单元门焊死，或在楼道内用铁丝网封锁；为了防止住户翻越小区护栏，防疫志愿者在泼粪！10月，郑州的小区想出了防止居民出逃的绝招：防爬钢铁尖刺。</w:t>
      </w:r>
    </w:p>
    <w:p w14:paraId="2E254BDF" w14:textId="77777777" w:rsidR="00A67332" w:rsidRDefault="00A67332" w:rsidP="00A67332">
      <w:pPr>
        <w:widowControl/>
        <w:rPr>
          <w:rFonts w:hint="eastAsia"/>
        </w:rPr>
      </w:pPr>
    </w:p>
    <w:p w14:paraId="67DC64C1" w14:textId="77777777" w:rsidR="00A67332" w:rsidRDefault="00A67332" w:rsidP="00A67332">
      <w:pPr>
        <w:widowControl/>
        <w:rPr>
          <w:rFonts w:hint="eastAsia"/>
        </w:rPr>
      </w:pPr>
      <w:r>
        <w:rPr>
          <w:rFonts w:hint="eastAsia"/>
        </w:rPr>
        <w:tab/>
        <w:t>◆4月上旬，宁波一个捡破烂的老头，被公安狠狠的踩在一块木板下，目光呆滞，他一定在怀疑自己穿越了，遇到皇军了。</w:t>
      </w:r>
    </w:p>
    <w:p w14:paraId="0D12298A" w14:textId="77777777" w:rsidR="00A67332" w:rsidRDefault="00A67332" w:rsidP="00A67332">
      <w:pPr>
        <w:widowControl/>
        <w:rPr>
          <w:rFonts w:hint="eastAsia"/>
        </w:rPr>
      </w:pPr>
    </w:p>
    <w:p w14:paraId="0CD05C6B" w14:textId="77777777" w:rsidR="00A67332" w:rsidRDefault="00A67332" w:rsidP="00A67332">
      <w:pPr>
        <w:widowControl/>
        <w:rPr>
          <w:rFonts w:hint="eastAsia"/>
        </w:rPr>
      </w:pPr>
      <w:r>
        <w:rPr>
          <w:rFonts w:hint="eastAsia"/>
        </w:rPr>
        <w:tab/>
        <w:t>◆4月，上海市浦东高行镇片区区长带着红袖标和一帮城管暴打白卫兵。</w:t>
      </w:r>
    </w:p>
    <w:p w14:paraId="30761AB6" w14:textId="77777777" w:rsidR="00A67332" w:rsidRDefault="00A67332" w:rsidP="00A67332">
      <w:pPr>
        <w:widowControl/>
        <w:rPr>
          <w:rFonts w:hint="eastAsia"/>
        </w:rPr>
      </w:pPr>
    </w:p>
    <w:p w14:paraId="3DEB878B" w14:textId="77777777" w:rsidR="00A67332" w:rsidRDefault="00A67332" w:rsidP="00A67332">
      <w:pPr>
        <w:widowControl/>
        <w:rPr>
          <w:rFonts w:hint="eastAsia"/>
        </w:rPr>
      </w:pPr>
      <w:r>
        <w:rPr>
          <w:rFonts w:hint="eastAsia"/>
        </w:rPr>
        <w:tab/>
        <w:t>◆入户消杀：</w:t>
      </w:r>
    </w:p>
    <w:p w14:paraId="0FBBA7A8" w14:textId="77777777" w:rsidR="00A67332" w:rsidRDefault="00A67332" w:rsidP="00A67332">
      <w:pPr>
        <w:widowControl/>
        <w:rPr>
          <w:rFonts w:hint="eastAsia"/>
        </w:rPr>
      </w:pPr>
    </w:p>
    <w:p w14:paraId="2D1B8870" w14:textId="77777777" w:rsidR="00A67332" w:rsidRDefault="00A67332" w:rsidP="00A67332">
      <w:pPr>
        <w:widowControl/>
        <w:rPr>
          <w:rFonts w:hint="eastAsia"/>
        </w:rPr>
      </w:pPr>
      <w:r>
        <w:rPr>
          <w:rFonts w:hint="eastAsia"/>
        </w:rPr>
        <w:tab/>
      </w:r>
      <w:r>
        <w:rPr>
          <w:rFonts w:hint="eastAsia"/>
        </w:rPr>
        <w:tab/>
        <w:t>★阳性居民被拉走隔离，防疫人员闯入家中消杀，冰箱里的物资被拿出扔掉。这种践踏人权的愚昧之举他们做的大义凛然。</w:t>
      </w:r>
    </w:p>
    <w:p w14:paraId="144DF134" w14:textId="77777777" w:rsidR="00A67332" w:rsidRDefault="00A67332" w:rsidP="00A67332">
      <w:pPr>
        <w:widowControl/>
        <w:rPr>
          <w:rFonts w:hint="eastAsia"/>
        </w:rPr>
      </w:pPr>
    </w:p>
    <w:p w14:paraId="0D2B1A6E" w14:textId="77777777" w:rsidR="00A67332" w:rsidRDefault="00A67332" w:rsidP="00A67332">
      <w:pPr>
        <w:widowControl/>
        <w:rPr>
          <w:rFonts w:hint="eastAsia"/>
        </w:rPr>
      </w:pPr>
      <w:r>
        <w:rPr>
          <w:rFonts w:hint="eastAsia"/>
        </w:rPr>
        <w:tab/>
      </w:r>
      <w:r>
        <w:rPr>
          <w:rFonts w:hint="eastAsia"/>
        </w:rPr>
        <w:tab/>
        <w:t>★上海黄浦区淮海中路等街道阴性居民被要求转移隔离5天，交钥匙入户消杀。</w:t>
      </w:r>
    </w:p>
    <w:p w14:paraId="49A1ACD3" w14:textId="77777777" w:rsidR="00A67332" w:rsidRDefault="00A67332" w:rsidP="00A67332">
      <w:pPr>
        <w:widowControl/>
        <w:rPr>
          <w:rFonts w:hint="eastAsia"/>
        </w:rPr>
      </w:pPr>
    </w:p>
    <w:p w14:paraId="5A7003B3" w14:textId="77777777" w:rsidR="00A67332" w:rsidRDefault="00A67332" w:rsidP="00A67332">
      <w:pPr>
        <w:widowControl/>
        <w:rPr>
          <w:rFonts w:hint="eastAsia"/>
        </w:rPr>
      </w:pPr>
      <w:r>
        <w:rPr>
          <w:rFonts w:hint="eastAsia"/>
        </w:rPr>
        <w:tab/>
      </w:r>
      <w:r>
        <w:rPr>
          <w:rFonts w:hint="eastAsia"/>
        </w:rPr>
        <w:tab/>
        <w:t>★密切接触者，从隔离点回到家，发现家里被彻彻底底的消杀过了！衣物、被褥、食物、现金……全部都被消光、杀光、扫光……</w:t>
      </w:r>
    </w:p>
    <w:p w14:paraId="164ADD32" w14:textId="77777777" w:rsidR="00A67332" w:rsidRDefault="00A67332" w:rsidP="00A67332">
      <w:pPr>
        <w:widowControl/>
        <w:rPr>
          <w:rFonts w:hint="eastAsia"/>
        </w:rPr>
      </w:pPr>
    </w:p>
    <w:p w14:paraId="5114819B" w14:textId="77777777" w:rsidR="00A67332" w:rsidRDefault="00A67332" w:rsidP="00A67332">
      <w:pPr>
        <w:widowControl/>
        <w:rPr>
          <w:rFonts w:hint="eastAsia"/>
        </w:rPr>
      </w:pPr>
      <w:r>
        <w:rPr>
          <w:rFonts w:hint="eastAsia"/>
        </w:rPr>
        <w:tab/>
      </w:r>
      <w:r>
        <w:rPr>
          <w:rFonts w:hint="eastAsia"/>
        </w:rPr>
        <w:tab/>
        <w:t>★无论日子过得如何精致，花钱买的东西、鞋、米、油都不翼而飞，大白入屋杀毒后留下满屋狼藉，如被人入屋打劫了一般。房主人见状崩溃大哭。</w:t>
      </w:r>
    </w:p>
    <w:p w14:paraId="1ABD0B3A" w14:textId="77777777" w:rsidR="00A67332" w:rsidRDefault="00A67332" w:rsidP="00A67332">
      <w:pPr>
        <w:widowControl/>
        <w:rPr>
          <w:rFonts w:hint="eastAsia"/>
        </w:rPr>
      </w:pPr>
    </w:p>
    <w:p w14:paraId="61646378" w14:textId="77777777" w:rsidR="00A67332" w:rsidRDefault="00A67332" w:rsidP="00A67332">
      <w:pPr>
        <w:widowControl/>
        <w:rPr>
          <w:rFonts w:hint="eastAsia"/>
        </w:rPr>
      </w:pPr>
      <w:r>
        <w:rPr>
          <w:rFonts w:hint="eastAsia"/>
        </w:rPr>
        <w:tab/>
      </w:r>
      <w:r>
        <w:rPr>
          <w:rFonts w:hint="eastAsia"/>
        </w:rPr>
        <w:tab/>
        <w:t>★辽宁丹东公布入户消毒政策，冰箱内开封食品按照医疗垃圾处理。世卫组织官网不建议在室内向物体表面进行例行喷洒消毒液。</w:t>
      </w:r>
    </w:p>
    <w:p w14:paraId="6348E3A9" w14:textId="77777777" w:rsidR="00A67332" w:rsidRDefault="00A67332" w:rsidP="00A67332">
      <w:pPr>
        <w:widowControl/>
        <w:rPr>
          <w:rFonts w:hint="eastAsia"/>
        </w:rPr>
      </w:pPr>
    </w:p>
    <w:p w14:paraId="7E52A7E7" w14:textId="77777777" w:rsidR="00A67332" w:rsidRDefault="00A67332" w:rsidP="00A67332">
      <w:pPr>
        <w:widowControl/>
        <w:rPr>
          <w:rFonts w:hint="eastAsia"/>
        </w:rPr>
      </w:pPr>
      <w:r>
        <w:rPr>
          <w:rFonts w:hint="eastAsia"/>
        </w:rPr>
        <w:tab/>
        <w:t>◆由于疫情严重，规定活鱼不让进小区，团长在门口一个一个摔死。</w:t>
      </w:r>
    </w:p>
    <w:p w14:paraId="44003D22" w14:textId="77777777" w:rsidR="00A67332" w:rsidRDefault="00A67332" w:rsidP="00A67332">
      <w:pPr>
        <w:widowControl/>
        <w:rPr>
          <w:rFonts w:hint="eastAsia"/>
        </w:rPr>
      </w:pPr>
    </w:p>
    <w:p w14:paraId="583610B3" w14:textId="77777777" w:rsidR="00A67332" w:rsidRDefault="00A67332" w:rsidP="00A67332">
      <w:pPr>
        <w:widowControl/>
        <w:rPr>
          <w:rFonts w:hint="eastAsia"/>
        </w:rPr>
      </w:pPr>
      <w:r>
        <w:rPr>
          <w:rFonts w:hint="eastAsia"/>
        </w:rPr>
        <w:tab/>
        <w:t>◆防疫人员拿着大喇叭非要一家三口分开一米站，吓哭小孩，被暴打。</w:t>
      </w:r>
    </w:p>
    <w:p w14:paraId="2D2B8A94" w14:textId="77777777" w:rsidR="00A67332" w:rsidRDefault="00A67332" w:rsidP="00A67332">
      <w:pPr>
        <w:widowControl/>
        <w:rPr>
          <w:rFonts w:hint="eastAsia"/>
        </w:rPr>
      </w:pPr>
    </w:p>
    <w:p w14:paraId="7A702AA7" w14:textId="77777777" w:rsidR="00A67332" w:rsidRDefault="00A67332" w:rsidP="00A67332">
      <w:pPr>
        <w:widowControl/>
        <w:rPr>
          <w:rFonts w:hint="eastAsia"/>
        </w:rPr>
      </w:pPr>
      <w:r>
        <w:rPr>
          <w:rFonts w:hint="eastAsia"/>
        </w:rPr>
        <w:tab/>
        <w:t>◆辽宁丹东封城，戴黄字“市直单位下沉”红袖章的白卫兵当街用塑料膜裹人。</w:t>
      </w:r>
    </w:p>
    <w:p w14:paraId="3C212F2C" w14:textId="77777777" w:rsidR="00A67332" w:rsidRDefault="00A67332" w:rsidP="00A67332">
      <w:pPr>
        <w:widowControl/>
        <w:rPr>
          <w:rFonts w:hint="eastAsia"/>
        </w:rPr>
      </w:pPr>
    </w:p>
    <w:p w14:paraId="601B710A" w14:textId="77777777" w:rsidR="00A67332" w:rsidRDefault="00A67332" w:rsidP="00A67332">
      <w:pPr>
        <w:widowControl/>
        <w:rPr>
          <w:rFonts w:hint="eastAsia"/>
        </w:rPr>
      </w:pPr>
      <w:r>
        <w:rPr>
          <w:rFonts w:hint="eastAsia"/>
        </w:rPr>
        <w:tab/>
        <w:t>◆5月12日晚，上海浦东禹洲金桥国际三期一号楼1215室家中無人，警察撬门锁，全楼居民抗议。</w:t>
      </w:r>
    </w:p>
    <w:p w14:paraId="17CC8678" w14:textId="77777777" w:rsidR="00A67332" w:rsidRDefault="00A67332" w:rsidP="00A67332">
      <w:pPr>
        <w:widowControl/>
        <w:rPr>
          <w:rFonts w:hint="eastAsia"/>
        </w:rPr>
      </w:pPr>
    </w:p>
    <w:p w14:paraId="1C4F6A69" w14:textId="77777777" w:rsidR="00A67332" w:rsidRDefault="00A67332" w:rsidP="00A67332">
      <w:pPr>
        <w:widowControl/>
        <w:rPr>
          <w:rFonts w:hint="eastAsia"/>
        </w:rPr>
      </w:pPr>
      <w:r>
        <w:rPr>
          <w:rFonts w:hint="eastAsia"/>
        </w:rPr>
        <w:tab/>
        <w:t>◆小学错峰就餐。</w:t>
      </w:r>
    </w:p>
    <w:p w14:paraId="2DB1F631" w14:textId="77777777" w:rsidR="00A67332" w:rsidRDefault="00A67332" w:rsidP="00A67332">
      <w:pPr>
        <w:widowControl/>
        <w:rPr>
          <w:rFonts w:hint="eastAsia"/>
        </w:rPr>
      </w:pPr>
    </w:p>
    <w:p w14:paraId="1F3E8A8C" w14:textId="77777777" w:rsidR="00A67332" w:rsidRDefault="00A67332" w:rsidP="00A67332">
      <w:pPr>
        <w:widowControl/>
        <w:rPr>
          <w:rFonts w:hint="eastAsia"/>
        </w:rPr>
      </w:pPr>
      <w:r>
        <w:rPr>
          <w:rFonts w:hint="eastAsia"/>
        </w:rPr>
        <w:tab/>
        <w:t>◆江苏江阴、常州被隔断70多天。</w:t>
      </w:r>
    </w:p>
    <w:p w14:paraId="3D55E10B" w14:textId="77777777" w:rsidR="00A67332" w:rsidRDefault="00A67332" w:rsidP="00A67332">
      <w:pPr>
        <w:widowControl/>
        <w:rPr>
          <w:rFonts w:hint="eastAsia"/>
        </w:rPr>
      </w:pPr>
    </w:p>
    <w:p w14:paraId="22A74814" w14:textId="77777777" w:rsidR="00A67332" w:rsidRDefault="00A67332" w:rsidP="00A67332">
      <w:pPr>
        <w:widowControl/>
        <w:rPr>
          <w:rFonts w:hint="eastAsia"/>
        </w:rPr>
      </w:pPr>
      <w:r>
        <w:rPr>
          <w:rFonts w:hint="eastAsia"/>
        </w:rPr>
        <w:tab/>
        <w:t>◆北京朝阳区北大屯街道，政府开始把楼门封死。为了逼老百姓去方舱隔离，北京小区竟然断水！</w:t>
      </w:r>
    </w:p>
    <w:p w14:paraId="0684DC05" w14:textId="77777777" w:rsidR="00A67332" w:rsidRDefault="00A67332" w:rsidP="00A67332">
      <w:pPr>
        <w:widowControl/>
        <w:rPr>
          <w:rFonts w:hint="eastAsia"/>
        </w:rPr>
      </w:pPr>
    </w:p>
    <w:p w14:paraId="31F95A7F" w14:textId="77777777" w:rsidR="00A67332" w:rsidRDefault="00A67332" w:rsidP="00A67332">
      <w:pPr>
        <w:widowControl/>
        <w:rPr>
          <w:rFonts w:hint="eastAsia"/>
        </w:rPr>
      </w:pPr>
      <w:r>
        <w:rPr>
          <w:rFonts w:hint="eastAsia"/>
        </w:rPr>
        <w:tab/>
        <w:t>◆当街将女子脖子拧断杀人，并将人迅速抬走，而不是叫救护车送医抢救！</w:t>
      </w:r>
    </w:p>
    <w:p w14:paraId="46119A32" w14:textId="77777777" w:rsidR="00A67332" w:rsidRDefault="00A67332" w:rsidP="00A67332">
      <w:pPr>
        <w:widowControl/>
        <w:rPr>
          <w:rFonts w:hint="eastAsia"/>
        </w:rPr>
      </w:pPr>
    </w:p>
    <w:p w14:paraId="2C5544C2" w14:textId="77777777" w:rsidR="00A67332" w:rsidRDefault="00A67332" w:rsidP="00A67332">
      <w:pPr>
        <w:widowControl/>
        <w:rPr>
          <w:rFonts w:hint="eastAsia"/>
        </w:rPr>
      </w:pPr>
      <w:r>
        <w:rPr>
          <w:rFonts w:hint="eastAsia"/>
        </w:rPr>
        <w:tab/>
        <w:t>◆6月9日，北京朝阳疾控误把三里屯天堂超市酒吧高风险人员王哲当成性别、年龄都不符的夏女，10日，连续打电话骚扰，报警，大兴西红门派出所称不管，丰台区社区防控组要求其居家隔离，翡翠山社区居委会上门安装门磁。</w:t>
      </w:r>
    </w:p>
    <w:p w14:paraId="5E3BA316" w14:textId="77777777" w:rsidR="00A67332" w:rsidRDefault="00A67332" w:rsidP="00A67332">
      <w:pPr>
        <w:widowControl/>
        <w:rPr>
          <w:rFonts w:hint="eastAsia"/>
        </w:rPr>
      </w:pPr>
    </w:p>
    <w:p w14:paraId="30EC7050" w14:textId="77777777" w:rsidR="00A67332" w:rsidRDefault="00A67332" w:rsidP="00A67332">
      <w:pPr>
        <w:widowControl/>
        <w:rPr>
          <w:rFonts w:hint="eastAsia"/>
        </w:rPr>
      </w:pPr>
      <w:r>
        <w:rPr>
          <w:rFonts w:hint="eastAsia"/>
        </w:rPr>
        <w:tab/>
        <w:t>◆丹东锦绣华城五号楼一单元有阳性，整个单元被拉到沈阳隔离；隔离和居家结束了，大家出去互问是谁家出事了呢？不问还好，一问炸锅了，阳性是二单元的，而且五天就自愈了。</w:t>
      </w:r>
    </w:p>
    <w:p w14:paraId="799D876C" w14:textId="77777777" w:rsidR="00A67332" w:rsidRDefault="00A67332" w:rsidP="00A67332">
      <w:pPr>
        <w:widowControl/>
        <w:rPr>
          <w:rFonts w:hint="eastAsia"/>
        </w:rPr>
      </w:pPr>
    </w:p>
    <w:p w14:paraId="2B613CB0" w14:textId="77777777" w:rsidR="00A67332" w:rsidRDefault="00A67332" w:rsidP="00A67332">
      <w:pPr>
        <w:widowControl/>
        <w:rPr>
          <w:rFonts w:hint="eastAsia"/>
        </w:rPr>
      </w:pPr>
      <w:r>
        <w:rPr>
          <w:rFonts w:hint="eastAsia"/>
        </w:rPr>
        <w:tab/>
        <w:t>◆一名女子因为拉低口罩吃东西，被一群警察暴力逮捕，铐走了！</w:t>
      </w:r>
    </w:p>
    <w:p w14:paraId="4C61E88E" w14:textId="77777777" w:rsidR="00A67332" w:rsidRDefault="00A67332" w:rsidP="00A67332">
      <w:pPr>
        <w:widowControl/>
        <w:rPr>
          <w:rFonts w:hint="eastAsia"/>
        </w:rPr>
      </w:pPr>
    </w:p>
    <w:p w14:paraId="63236766" w14:textId="77777777" w:rsidR="00A67332" w:rsidRDefault="00A67332" w:rsidP="00A67332">
      <w:pPr>
        <w:widowControl/>
        <w:rPr>
          <w:rFonts w:hint="eastAsia"/>
        </w:rPr>
      </w:pPr>
      <w:r>
        <w:rPr>
          <w:rFonts w:hint="eastAsia"/>
        </w:rPr>
        <w:tab/>
        <w:t>◆鸭绿江北岸的吉林通化集安市不许开南窗，只许开北窗。</w:t>
      </w:r>
    </w:p>
    <w:p w14:paraId="6042AFC2" w14:textId="77777777" w:rsidR="00A67332" w:rsidRDefault="00A67332" w:rsidP="00A67332">
      <w:pPr>
        <w:widowControl/>
        <w:rPr>
          <w:rFonts w:hint="eastAsia"/>
        </w:rPr>
      </w:pPr>
    </w:p>
    <w:p w14:paraId="795DA168" w14:textId="77777777" w:rsidR="00A67332" w:rsidRDefault="00A67332" w:rsidP="00A67332">
      <w:pPr>
        <w:widowControl/>
        <w:rPr>
          <w:rFonts w:hint="eastAsia"/>
        </w:rPr>
      </w:pPr>
      <w:r>
        <w:rPr>
          <w:rFonts w:hint="eastAsia"/>
        </w:rPr>
        <w:tab/>
        <w:t>◆6月10日，上海长宁区一路人因体温异常被就地隔离。</w:t>
      </w:r>
    </w:p>
    <w:p w14:paraId="1805FD42" w14:textId="77777777" w:rsidR="00A67332" w:rsidRDefault="00A67332" w:rsidP="00A67332">
      <w:pPr>
        <w:widowControl/>
        <w:rPr>
          <w:rFonts w:hint="eastAsia"/>
        </w:rPr>
      </w:pPr>
    </w:p>
    <w:p w14:paraId="38D184CD" w14:textId="77777777" w:rsidR="00A67332" w:rsidRDefault="00A67332" w:rsidP="00A67332">
      <w:pPr>
        <w:widowControl/>
        <w:rPr>
          <w:rFonts w:hint="eastAsia"/>
        </w:rPr>
      </w:pPr>
      <w:r>
        <w:rPr>
          <w:rFonts w:hint="eastAsia"/>
        </w:rPr>
        <w:tab/>
        <w:t>◆黄码女开车带父亲拿药，被民警推倒，随后在其父亲作势击打时假摔倒地，声称其袭警而刑拘。</w:t>
      </w:r>
    </w:p>
    <w:p w14:paraId="58E06C4F" w14:textId="77777777" w:rsidR="00A67332" w:rsidRDefault="00A67332" w:rsidP="00A67332">
      <w:pPr>
        <w:widowControl/>
        <w:rPr>
          <w:rFonts w:hint="eastAsia"/>
        </w:rPr>
      </w:pPr>
    </w:p>
    <w:p w14:paraId="34A8099D" w14:textId="77777777" w:rsidR="00A67332" w:rsidRDefault="00A67332" w:rsidP="00A67332">
      <w:pPr>
        <w:widowControl/>
        <w:rPr>
          <w:rFonts w:hint="eastAsia"/>
        </w:rPr>
      </w:pPr>
      <w:r>
        <w:rPr>
          <w:rFonts w:hint="eastAsia"/>
        </w:rPr>
        <w:tab/>
        <w:t>◆上海澡堂（水里汤泉）恢复营业，要求戴口罩。</w:t>
      </w:r>
    </w:p>
    <w:p w14:paraId="2D8589A1" w14:textId="77777777" w:rsidR="00A67332" w:rsidRDefault="00A67332" w:rsidP="00A67332">
      <w:pPr>
        <w:widowControl/>
        <w:rPr>
          <w:rFonts w:hint="eastAsia"/>
        </w:rPr>
      </w:pPr>
    </w:p>
    <w:p w14:paraId="76FDA4CD" w14:textId="77777777" w:rsidR="00A67332" w:rsidRDefault="00A67332" w:rsidP="00A67332">
      <w:pPr>
        <w:widowControl/>
        <w:rPr>
          <w:rFonts w:hint="eastAsia"/>
        </w:rPr>
      </w:pPr>
      <w:r>
        <w:rPr>
          <w:rFonts w:hint="eastAsia"/>
        </w:rPr>
        <w:tab/>
        <w:t>◆无锡人民医院把产科全部转移到方舱违反了基本医疗常规——无论是产房还是产后恢复区都有严格的无菌要求，以防抵抗力极弱的新生儿和产妇受感染。方舵的环境绝不可能满足上述条件要求，习近平外行领导内行的疫情管理绝对是祸国殃民。</w:t>
      </w:r>
    </w:p>
    <w:p w14:paraId="7BA838F7" w14:textId="77777777" w:rsidR="00A67332" w:rsidRDefault="00A67332" w:rsidP="00A67332">
      <w:pPr>
        <w:widowControl/>
        <w:rPr>
          <w:rFonts w:hint="eastAsia"/>
        </w:rPr>
      </w:pPr>
    </w:p>
    <w:p w14:paraId="7F9E5C87" w14:textId="77777777" w:rsidR="00A67332" w:rsidRDefault="00A67332" w:rsidP="00A67332">
      <w:pPr>
        <w:widowControl/>
        <w:rPr>
          <w:rFonts w:hint="eastAsia"/>
        </w:rPr>
      </w:pPr>
      <w:r>
        <w:rPr>
          <w:rFonts w:hint="eastAsia"/>
        </w:rPr>
        <w:tab/>
        <w:t>◆西安三度封城！全市將暫停營業一週，老百姓還活不活？</w:t>
      </w:r>
    </w:p>
    <w:p w14:paraId="7950B089" w14:textId="77777777" w:rsidR="00A67332" w:rsidRDefault="00A67332" w:rsidP="00A67332">
      <w:pPr>
        <w:widowControl/>
        <w:rPr>
          <w:rFonts w:hint="eastAsia"/>
        </w:rPr>
      </w:pPr>
    </w:p>
    <w:p w14:paraId="27915D99" w14:textId="77777777" w:rsidR="00A67332" w:rsidRDefault="00A67332" w:rsidP="00A67332">
      <w:pPr>
        <w:widowControl/>
        <w:rPr>
          <w:rFonts w:hint="eastAsia"/>
        </w:rPr>
      </w:pPr>
      <w:r>
        <w:rPr>
          <w:rFonts w:hint="eastAsia"/>
        </w:rPr>
        <w:tab/>
        <w:t>◆7月16日左右，河南确山全县红灯。</w:t>
      </w:r>
    </w:p>
    <w:p w14:paraId="0EC08ABB" w14:textId="77777777" w:rsidR="00A67332" w:rsidRDefault="00A67332" w:rsidP="00A67332">
      <w:pPr>
        <w:widowControl/>
        <w:rPr>
          <w:rFonts w:hint="eastAsia"/>
        </w:rPr>
      </w:pPr>
    </w:p>
    <w:p w14:paraId="0B96DABD" w14:textId="77777777" w:rsidR="00A67332" w:rsidRDefault="00A67332" w:rsidP="00A67332">
      <w:pPr>
        <w:widowControl/>
        <w:rPr>
          <w:rFonts w:hint="eastAsia"/>
        </w:rPr>
      </w:pPr>
      <w:r>
        <w:rPr>
          <w:rFonts w:hint="eastAsia"/>
        </w:rPr>
        <w:tab/>
        <w:t>◆7月15日，广州邦华·星际小区100多户业主在酒店隔离期间，门锁被社区撬掉。疾控中心、街道、居委会、派出所决定将确诊病例的上下三层（6至12层）强制破锁，消杀，防止有人躲在家中不出来。</w:t>
      </w:r>
    </w:p>
    <w:p w14:paraId="35523DFB" w14:textId="77777777" w:rsidR="00A67332" w:rsidRDefault="00A67332" w:rsidP="00A67332">
      <w:pPr>
        <w:widowControl/>
        <w:rPr>
          <w:rFonts w:hint="eastAsia"/>
        </w:rPr>
      </w:pPr>
    </w:p>
    <w:p w14:paraId="2F209E4D" w14:textId="77777777" w:rsidR="00A67332" w:rsidRDefault="00A67332" w:rsidP="00A67332">
      <w:pPr>
        <w:widowControl/>
        <w:rPr>
          <w:rFonts w:hint="eastAsia"/>
        </w:rPr>
      </w:pPr>
      <w:r>
        <w:rPr>
          <w:rFonts w:hint="eastAsia"/>
        </w:rPr>
        <w:tab/>
        <w:t>◆北海的管控细致到什么程度呢？全市划分成了5240个防疫网格，实行市、县、乡、村、屯（组）“五级包保”防控体系。 我算了下，平均每个网格353人。网格之内，全员连坐，一人阳性，全格皆休。而从7月13日北海金葵市场发现一例确诊以来，北海确诊和无症状感染人数不断攀升，做了十一轮全员核酸，仍无任何好转迹象。截至7月23日24时，北海市现有本土确诊病例331例，本土无症状感染者1364例。自从本轮疫情爆发以来，乱象频出：第一，核酸检测十人混管，一管阳性十人全部拉到外地隔离，隔离条件之恶劣令人发指；第二，做核酸人员极其密集且管理混乱。排队做核酸的人不遵守秩序，不戴口罩，不遵守防疫安全距离；并且每轮核酸都有漏检。第三，志愿者和防疫相关人员在全市畅通无阻，但实际上他们有很大的感染和传播风险。第四，7月13日疫情爆发以来大部分小区都进行了封控，严格限制出</w:t>
      </w:r>
      <w:r>
        <w:rPr>
          <w:rFonts w:hint="eastAsia"/>
        </w:rPr>
        <w:lastRenderedPageBreak/>
        <w:t>入，7月24日起全市提级管控，所有小区不进不出，城市道路封控，禁止物资配送流通，这就导致居民既无法外出购买物资，也没有办法叫外卖和进行团购。北海市政府在未提供任何物资供应和保障、也没有进行预警的情况下对小区进行封控，并在今晨突然提级管控，导致大部分居民家中物资供应不足，这是置市民于死地。</w:t>
      </w:r>
    </w:p>
    <w:p w14:paraId="1165BAD4" w14:textId="77777777" w:rsidR="00A67332" w:rsidRDefault="00A67332" w:rsidP="00A67332">
      <w:pPr>
        <w:widowControl/>
        <w:rPr>
          <w:rFonts w:hint="eastAsia"/>
        </w:rPr>
      </w:pPr>
    </w:p>
    <w:p w14:paraId="06BD1C1A" w14:textId="77777777" w:rsidR="00A67332" w:rsidRDefault="00A67332" w:rsidP="00A67332">
      <w:pPr>
        <w:widowControl/>
        <w:rPr>
          <w:rFonts w:hint="eastAsia"/>
        </w:rPr>
      </w:pPr>
      <w:r>
        <w:rPr>
          <w:rFonts w:hint="eastAsia"/>
        </w:rPr>
        <w:tab/>
        <w:t>◆”不想再失眠了@_Hhheaven_“发贴称：”8月13日突然被告知曾坐过的火车有确诊病例，而且已经是过去一周了，紧急拉我居家隔离。三个大白在我家消杀，我抱着miumiu满脸茫然。琴湿了，乐队海报湿了，相机湿了，烟也湿了。湿漉漉的一切，酒精味要漫过我的头顶。而我在想这一切究竟有什么意义。“</w:t>
      </w:r>
    </w:p>
    <w:p w14:paraId="1FEBD70E" w14:textId="77777777" w:rsidR="00A67332" w:rsidRDefault="00A67332" w:rsidP="00A67332">
      <w:pPr>
        <w:widowControl/>
        <w:rPr>
          <w:rFonts w:hint="eastAsia"/>
        </w:rPr>
      </w:pPr>
    </w:p>
    <w:p w14:paraId="35A6041C" w14:textId="77777777" w:rsidR="00A67332" w:rsidRDefault="00A67332" w:rsidP="00A67332">
      <w:pPr>
        <w:widowControl/>
        <w:rPr>
          <w:rFonts w:hint="eastAsia"/>
        </w:rPr>
      </w:pPr>
      <w:r>
        <w:rPr>
          <w:rFonts w:hint="eastAsia"/>
        </w:rPr>
        <w:tab/>
        <w:t>◆云南与西藏交界处，白卫兵组成人墙不让车通行。</w:t>
      </w:r>
    </w:p>
    <w:p w14:paraId="3CF87FB6" w14:textId="77777777" w:rsidR="00A67332" w:rsidRDefault="00A67332" w:rsidP="00A67332">
      <w:pPr>
        <w:widowControl/>
        <w:rPr>
          <w:rFonts w:hint="eastAsia"/>
        </w:rPr>
      </w:pPr>
    </w:p>
    <w:p w14:paraId="24484548" w14:textId="77777777" w:rsidR="00A67332" w:rsidRDefault="00A67332" w:rsidP="00A67332">
      <w:pPr>
        <w:widowControl/>
        <w:rPr>
          <w:rFonts w:hint="eastAsia"/>
        </w:rPr>
      </w:pPr>
      <w:r>
        <w:rPr>
          <w:rFonts w:hint="eastAsia"/>
        </w:rPr>
        <w:tab/>
        <w:t>◆8月25日，亚洲杯女排小组赛中国女排对阵伊朗，第一局3人戴口罩，输了比赛，第二局摘了口罩，赢回。</w:t>
      </w:r>
    </w:p>
    <w:p w14:paraId="03969EAC" w14:textId="77777777" w:rsidR="00A67332" w:rsidRDefault="00A67332" w:rsidP="00A67332">
      <w:pPr>
        <w:widowControl/>
        <w:rPr>
          <w:rFonts w:hint="eastAsia"/>
        </w:rPr>
      </w:pPr>
    </w:p>
    <w:p w14:paraId="4451D2D9" w14:textId="77777777" w:rsidR="00A67332" w:rsidRDefault="00A67332" w:rsidP="00A67332">
      <w:pPr>
        <w:widowControl/>
        <w:rPr>
          <w:rFonts w:hint="eastAsia"/>
        </w:rPr>
      </w:pPr>
      <w:r>
        <w:rPr>
          <w:rFonts w:hint="eastAsia"/>
        </w:rPr>
        <w:tab/>
        <w:t>◆乐手戴着口罩吹笛。</w:t>
      </w:r>
    </w:p>
    <w:p w14:paraId="1212A8AD" w14:textId="77777777" w:rsidR="00A67332" w:rsidRDefault="00A67332" w:rsidP="00A67332">
      <w:pPr>
        <w:widowControl/>
        <w:rPr>
          <w:rFonts w:hint="eastAsia"/>
        </w:rPr>
      </w:pPr>
    </w:p>
    <w:p w14:paraId="70DDA027" w14:textId="77777777" w:rsidR="00A67332" w:rsidRDefault="00A67332" w:rsidP="00A67332">
      <w:pPr>
        <w:widowControl/>
        <w:rPr>
          <w:rFonts w:hint="eastAsia"/>
        </w:rPr>
      </w:pPr>
      <w:r>
        <w:rPr>
          <w:rFonts w:hint="eastAsia"/>
        </w:rPr>
        <w:tab/>
        <w:t>◆变着法子折腾人，医院门口扇形金属挡块。</w:t>
      </w:r>
    </w:p>
    <w:p w14:paraId="0155F7ED" w14:textId="77777777" w:rsidR="00A67332" w:rsidRDefault="00A67332" w:rsidP="00A67332">
      <w:pPr>
        <w:widowControl/>
        <w:rPr>
          <w:rFonts w:hint="eastAsia"/>
        </w:rPr>
      </w:pPr>
    </w:p>
    <w:p w14:paraId="5A14E708" w14:textId="77777777" w:rsidR="00A67332" w:rsidRDefault="00A67332" w:rsidP="00A67332">
      <w:pPr>
        <w:widowControl/>
        <w:rPr>
          <w:rFonts w:hint="eastAsia"/>
        </w:rPr>
      </w:pPr>
      <w:r>
        <w:rPr>
          <w:rFonts w:hint="eastAsia"/>
        </w:rPr>
        <w:tab/>
        <w:t>◆三亚某男子被隔离期间“擅自”外出买饭，被上锁链。</w:t>
      </w:r>
    </w:p>
    <w:p w14:paraId="6EF016FD" w14:textId="77777777" w:rsidR="00A67332" w:rsidRDefault="00A67332" w:rsidP="00A67332">
      <w:pPr>
        <w:widowControl/>
        <w:rPr>
          <w:rFonts w:hint="eastAsia"/>
        </w:rPr>
      </w:pPr>
    </w:p>
    <w:p w14:paraId="0BAEE199" w14:textId="77777777" w:rsidR="00A67332" w:rsidRDefault="00A67332" w:rsidP="00A67332">
      <w:pPr>
        <w:widowControl/>
        <w:rPr>
          <w:rFonts w:hint="eastAsia"/>
        </w:rPr>
      </w:pPr>
      <w:r>
        <w:rPr>
          <w:rFonts w:hint="eastAsia"/>
        </w:rPr>
        <w:tab/>
        <w:t>◆深圳小区拉上了电网，真成了监狱，居民想逃出来，电死了活该。</w:t>
      </w:r>
    </w:p>
    <w:p w14:paraId="4F115D75" w14:textId="77777777" w:rsidR="00A67332" w:rsidRDefault="00A67332" w:rsidP="00A67332">
      <w:pPr>
        <w:widowControl/>
        <w:rPr>
          <w:rFonts w:hint="eastAsia"/>
        </w:rPr>
      </w:pPr>
    </w:p>
    <w:p w14:paraId="683B3827" w14:textId="77777777" w:rsidR="00A67332" w:rsidRDefault="00A67332" w:rsidP="00A67332">
      <w:pPr>
        <w:widowControl/>
        <w:rPr>
          <w:rFonts w:hint="eastAsia"/>
        </w:rPr>
      </w:pPr>
      <w:r>
        <w:rPr>
          <w:rFonts w:hint="eastAsia"/>
        </w:rPr>
        <w:tab/>
        <w:t>◆坐标大连，为了防疫配合傻逼清零政策出了个傻逼的减少公共交通车次政策，结果造成大面积挤压，公交车变形，车门挤碎，民怨沸腾，大家朋友圈都在发。大连海关全停，公务员都回家，也不清关了。</w:t>
      </w:r>
    </w:p>
    <w:p w14:paraId="42E62A87" w14:textId="77777777" w:rsidR="00A67332" w:rsidRDefault="00A67332" w:rsidP="00A67332">
      <w:pPr>
        <w:widowControl/>
        <w:rPr>
          <w:rFonts w:hint="eastAsia"/>
        </w:rPr>
      </w:pPr>
    </w:p>
    <w:p w14:paraId="12FA4846" w14:textId="77777777" w:rsidR="00A67332" w:rsidRDefault="00A67332" w:rsidP="00A67332">
      <w:pPr>
        <w:widowControl/>
        <w:rPr>
          <w:rFonts w:hint="eastAsia"/>
        </w:rPr>
      </w:pPr>
      <w:r>
        <w:rPr>
          <w:rFonts w:hint="eastAsia"/>
        </w:rPr>
        <w:tab/>
        <w:t>◆某地防疫通知：“從今天晚上開始，夫妻之間分床睡，不許親嘴，不許摟抱，……希望大家配合……”</w:t>
      </w:r>
    </w:p>
    <w:p w14:paraId="26B366FE" w14:textId="77777777" w:rsidR="00A67332" w:rsidRDefault="00A67332" w:rsidP="00A67332">
      <w:pPr>
        <w:widowControl/>
        <w:rPr>
          <w:rFonts w:hint="eastAsia"/>
        </w:rPr>
      </w:pPr>
    </w:p>
    <w:p w14:paraId="4B82F5A4" w14:textId="77777777" w:rsidR="00A67332" w:rsidRDefault="00A67332" w:rsidP="00A67332">
      <w:pPr>
        <w:widowControl/>
        <w:rPr>
          <w:rFonts w:hint="eastAsia"/>
        </w:rPr>
      </w:pPr>
      <w:r>
        <w:rPr>
          <w:rFonts w:hint="eastAsia"/>
        </w:rPr>
        <w:tab/>
        <w:t>◆河北涿州防疫人员殴打未戴口罩市民。</w:t>
      </w:r>
    </w:p>
    <w:p w14:paraId="7A166679" w14:textId="77777777" w:rsidR="00A67332" w:rsidRDefault="00A67332" w:rsidP="00A67332">
      <w:pPr>
        <w:widowControl/>
        <w:rPr>
          <w:rFonts w:hint="eastAsia"/>
        </w:rPr>
      </w:pPr>
    </w:p>
    <w:p w14:paraId="48661E40" w14:textId="77777777" w:rsidR="00A67332" w:rsidRDefault="00A67332" w:rsidP="00A67332">
      <w:pPr>
        <w:widowControl/>
        <w:rPr>
          <w:rFonts w:hint="eastAsia"/>
        </w:rPr>
      </w:pPr>
      <w:r>
        <w:rPr>
          <w:rFonts w:hint="eastAsia"/>
        </w:rPr>
        <w:tab/>
        <w:t>◆四川南充实施“静态管理”，一男子没戴口罩出门，被一群防疫人员按在地上踩。</w:t>
      </w:r>
    </w:p>
    <w:p w14:paraId="10A3657A" w14:textId="77777777" w:rsidR="00A67332" w:rsidRDefault="00A67332" w:rsidP="00A67332">
      <w:pPr>
        <w:widowControl/>
        <w:rPr>
          <w:rFonts w:hint="eastAsia"/>
        </w:rPr>
      </w:pPr>
    </w:p>
    <w:p w14:paraId="6778C632" w14:textId="77777777" w:rsidR="00A67332" w:rsidRDefault="00A67332" w:rsidP="00A67332">
      <w:pPr>
        <w:widowControl/>
        <w:rPr>
          <w:rFonts w:hint="eastAsia"/>
        </w:rPr>
      </w:pPr>
      <w:r>
        <w:rPr>
          <w:rFonts w:hint="eastAsia"/>
        </w:rPr>
        <w:tab/>
        <w:t>◆成都禁止开车上路、小区内散步遛狗，小区拉上电网。</w:t>
      </w:r>
    </w:p>
    <w:p w14:paraId="1F5853F1" w14:textId="77777777" w:rsidR="00A67332" w:rsidRDefault="00A67332" w:rsidP="00A67332">
      <w:pPr>
        <w:widowControl/>
        <w:rPr>
          <w:rFonts w:hint="eastAsia"/>
        </w:rPr>
      </w:pPr>
    </w:p>
    <w:p w14:paraId="1A990DFC" w14:textId="77777777" w:rsidR="00A67332" w:rsidRDefault="00A67332" w:rsidP="00A67332">
      <w:pPr>
        <w:widowControl/>
        <w:rPr>
          <w:rFonts w:hint="eastAsia"/>
        </w:rPr>
      </w:pPr>
      <w:r>
        <w:rPr>
          <w:rFonts w:hint="eastAsia"/>
        </w:rPr>
        <w:lastRenderedPageBreak/>
        <w:tab/>
        <w:t>◆陕西商州3人组织业主聚集唱歌庆祝小区成为低风险区，被城郊派出所行拘十日。</w:t>
      </w:r>
    </w:p>
    <w:p w14:paraId="7CBA3052" w14:textId="77777777" w:rsidR="00A67332" w:rsidRDefault="00A67332" w:rsidP="00A67332">
      <w:pPr>
        <w:widowControl/>
        <w:rPr>
          <w:rFonts w:hint="eastAsia"/>
        </w:rPr>
      </w:pPr>
    </w:p>
    <w:p w14:paraId="0DDCA756" w14:textId="77777777" w:rsidR="00A67332" w:rsidRDefault="00A67332" w:rsidP="00A67332">
      <w:pPr>
        <w:widowControl/>
        <w:rPr>
          <w:rFonts w:hint="eastAsia"/>
        </w:rPr>
      </w:pPr>
      <w:r>
        <w:rPr>
          <w:rFonts w:hint="eastAsia"/>
        </w:rPr>
        <w:tab/>
        <w:t>◆海南大学教师季某不配合核酸检测，被撤销教师资格。</w:t>
      </w:r>
    </w:p>
    <w:p w14:paraId="650C574C" w14:textId="77777777" w:rsidR="00A67332" w:rsidRDefault="00A67332" w:rsidP="00A67332">
      <w:pPr>
        <w:widowControl/>
        <w:rPr>
          <w:rFonts w:hint="eastAsia"/>
        </w:rPr>
      </w:pPr>
    </w:p>
    <w:p w14:paraId="257DDC46" w14:textId="77777777" w:rsidR="00A67332" w:rsidRDefault="00A67332" w:rsidP="00A67332">
      <w:pPr>
        <w:widowControl/>
        <w:rPr>
          <w:rFonts w:hint="eastAsia"/>
        </w:rPr>
      </w:pPr>
      <w:r>
        <w:rPr>
          <w:rFonts w:hint="eastAsia"/>
        </w:rPr>
        <w:tab/>
        <w:t>◆海南人的抗疫，牛也要帶口罩，還是個超大的！</w:t>
      </w:r>
    </w:p>
    <w:p w14:paraId="68781EDA" w14:textId="77777777" w:rsidR="00A67332" w:rsidRDefault="00A67332" w:rsidP="00A67332">
      <w:pPr>
        <w:widowControl/>
        <w:rPr>
          <w:rFonts w:hint="eastAsia"/>
        </w:rPr>
      </w:pPr>
    </w:p>
    <w:p w14:paraId="63447E97" w14:textId="77777777" w:rsidR="00A67332" w:rsidRDefault="00A67332" w:rsidP="00A67332">
      <w:pPr>
        <w:widowControl/>
        <w:rPr>
          <w:rFonts w:hint="eastAsia"/>
        </w:rPr>
      </w:pPr>
      <w:r>
        <w:rPr>
          <w:rFonts w:hint="eastAsia"/>
        </w:rPr>
        <w:tab/>
        <w:t>◆成都市郫县犀浦菜市，没戴口罩的群众被批斗！</w:t>
      </w:r>
    </w:p>
    <w:p w14:paraId="55B94830" w14:textId="77777777" w:rsidR="00A67332" w:rsidRDefault="00A67332" w:rsidP="00A67332">
      <w:pPr>
        <w:widowControl/>
        <w:rPr>
          <w:rFonts w:hint="eastAsia"/>
        </w:rPr>
      </w:pPr>
    </w:p>
    <w:p w14:paraId="40133167" w14:textId="77777777" w:rsidR="00A67332" w:rsidRDefault="00A67332" w:rsidP="00A67332">
      <w:pPr>
        <w:widowControl/>
        <w:rPr>
          <w:rFonts w:hint="eastAsia"/>
        </w:rPr>
      </w:pPr>
      <w:r>
        <w:rPr>
          <w:rFonts w:hint="eastAsia"/>
        </w:rPr>
        <w:tab/>
        <w:t>◆三亚派出所长率部入室逮妇女送去隔离。</w:t>
      </w:r>
    </w:p>
    <w:p w14:paraId="3B5B1FB3" w14:textId="77777777" w:rsidR="00A67332" w:rsidRDefault="00A67332" w:rsidP="00A67332">
      <w:pPr>
        <w:widowControl/>
        <w:rPr>
          <w:rFonts w:hint="eastAsia"/>
        </w:rPr>
      </w:pPr>
    </w:p>
    <w:p w14:paraId="31DBE35B" w14:textId="77777777" w:rsidR="00A67332" w:rsidRDefault="00A67332" w:rsidP="00A67332">
      <w:pPr>
        <w:widowControl/>
        <w:rPr>
          <w:rFonts w:hint="eastAsia"/>
        </w:rPr>
      </w:pPr>
      <w:r>
        <w:rPr>
          <w:rFonts w:hint="eastAsia"/>
        </w:rPr>
        <w:tab/>
        <w:t>◆封控5天后，在千呼万唤中几十万人的花果园社区终于等来了第一次领免费礼包的机会，原以为可以缓解一下饥荒，但和贵阳花果园物业对着干的业主们就没有免费蔬菜可以领，救济物资都需要物业“政审”了。任何一丁点的权力都可以成为少数人的令箭，这就是我们的生存环境。</w:t>
      </w:r>
    </w:p>
    <w:p w14:paraId="5BADDEEB" w14:textId="77777777" w:rsidR="00A67332" w:rsidRDefault="00A67332" w:rsidP="00A67332">
      <w:pPr>
        <w:widowControl/>
        <w:rPr>
          <w:rFonts w:hint="eastAsia"/>
        </w:rPr>
      </w:pPr>
    </w:p>
    <w:p w14:paraId="384DB470" w14:textId="77777777" w:rsidR="00A67332" w:rsidRDefault="00A67332" w:rsidP="00A67332">
      <w:pPr>
        <w:widowControl/>
        <w:rPr>
          <w:rFonts w:hint="eastAsia"/>
        </w:rPr>
      </w:pPr>
      <w:r>
        <w:rPr>
          <w:rFonts w:hint="eastAsia"/>
        </w:rPr>
        <w:tab/>
        <w:t>◆伊宁80岁老太隔离回来，食品被社区消毒的时候一扫而光。</w:t>
      </w:r>
    </w:p>
    <w:p w14:paraId="18100914" w14:textId="77777777" w:rsidR="00A67332" w:rsidRDefault="00A67332" w:rsidP="00A67332">
      <w:pPr>
        <w:widowControl/>
        <w:rPr>
          <w:rFonts w:hint="eastAsia"/>
        </w:rPr>
      </w:pPr>
    </w:p>
    <w:p w14:paraId="3A38F652" w14:textId="77777777" w:rsidR="00A67332" w:rsidRDefault="00A67332" w:rsidP="00A67332">
      <w:pPr>
        <w:widowControl/>
        <w:rPr>
          <w:rFonts w:hint="eastAsia"/>
        </w:rPr>
      </w:pPr>
      <w:r>
        <w:rPr>
          <w:rFonts w:hint="eastAsia"/>
        </w:rPr>
        <w:tab/>
        <w:t>◆贵阳封城后，粮食紧缺，小区则开始上刀片了。</w:t>
      </w:r>
    </w:p>
    <w:p w14:paraId="364E6827" w14:textId="77777777" w:rsidR="00A67332" w:rsidRDefault="00A67332" w:rsidP="00A67332">
      <w:pPr>
        <w:widowControl/>
        <w:rPr>
          <w:rFonts w:hint="eastAsia"/>
        </w:rPr>
      </w:pPr>
    </w:p>
    <w:p w14:paraId="78FE7B21" w14:textId="77777777" w:rsidR="00A67332" w:rsidRDefault="00A67332" w:rsidP="00A67332">
      <w:pPr>
        <w:widowControl/>
        <w:rPr>
          <w:rFonts w:hint="eastAsia"/>
        </w:rPr>
      </w:pPr>
      <w:r>
        <w:rPr>
          <w:rFonts w:hint="eastAsia"/>
        </w:rPr>
        <w:tab/>
        <w:t>◆广西边境城市东兴，从2022年2月起封城至9月，出城需“理由充分”，居民天天做核酸，理由是边境防疫；而北仑河对面越南芒街人早就不戴口罩，把新冠当成流感一样，恢复正常生活。从十几万人（30万？）仅剩3万。</w:t>
      </w:r>
    </w:p>
    <w:p w14:paraId="55C68E75" w14:textId="77777777" w:rsidR="00A67332" w:rsidRDefault="00A67332" w:rsidP="00A67332">
      <w:pPr>
        <w:widowControl/>
        <w:rPr>
          <w:rFonts w:hint="eastAsia"/>
        </w:rPr>
      </w:pPr>
    </w:p>
    <w:p w14:paraId="3D5406E1" w14:textId="77777777" w:rsidR="00A67332" w:rsidRDefault="00A67332" w:rsidP="00A67332">
      <w:pPr>
        <w:widowControl/>
        <w:rPr>
          <w:rFonts w:hint="eastAsia"/>
        </w:rPr>
      </w:pPr>
      <w:r>
        <w:rPr>
          <w:rFonts w:hint="eastAsia"/>
        </w:rPr>
        <w:tab/>
        <w:t>◆9月10日，四川内江市东兴区疫情防控联合执法组“发现一水果店竟正在营业”。视频1分35秒开始，水果店老板连续问警察：我开门了吗，警察哑口，回头问他开门了吗，同事说没有，警察说不谈这个了。</w:t>
      </w:r>
    </w:p>
    <w:p w14:paraId="5B98C08D" w14:textId="77777777" w:rsidR="00A67332" w:rsidRDefault="00A67332" w:rsidP="00A67332">
      <w:pPr>
        <w:widowControl/>
        <w:rPr>
          <w:rFonts w:hint="eastAsia"/>
        </w:rPr>
      </w:pPr>
    </w:p>
    <w:p w14:paraId="0E1FC0C2" w14:textId="77777777" w:rsidR="00A67332" w:rsidRDefault="00A67332" w:rsidP="00A67332">
      <w:pPr>
        <w:widowControl/>
        <w:rPr>
          <w:rFonts w:hint="eastAsia"/>
        </w:rPr>
      </w:pPr>
      <w:r>
        <w:rPr>
          <w:rFonts w:hint="eastAsia"/>
        </w:rPr>
        <w:tab/>
        <w:t>◆大白抢夺大爷的锄头并丢了。</w:t>
      </w:r>
    </w:p>
    <w:p w14:paraId="73329CA7" w14:textId="77777777" w:rsidR="00A67332" w:rsidRDefault="00A67332" w:rsidP="00A67332">
      <w:pPr>
        <w:widowControl/>
        <w:rPr>
          <w:rFonts w:hint="eastAsia"/>
        </w:rPr>
      </w:pPr>
    </w:p>
    <w:p w14:paraId="77B0AC20" w14:textId="77777777" w:rsidR="00A67332" w:rsidRDefault="00A67332" w:rsidP="00A67332">
      <w:pPr>
        <w:widowControl/>
        <w:rPr>
          <w:rFonts w:hint="eastAsia"/>
        </w:rPr>
      </w:pPr>
      <w:r>
        <w:rPr>
          <w:rFonts w:hint="eastAsia"/>
        </w:rPr>
        <w:tab/>
        <w:t>◆成都一水果店老板回到店里试图把水果放冰箱储存，警察敲开店门，说他非法营业，把人抓走了。</w:t>
      </w:r>
    </w:p>
    <w:p w14:paraId="4FC83266" w14:textId="77777777" w:rsidR="00A67332" w:rsidRDefault="00A67332" w:rsidP="00A67332">
      <w:pPr>
        <w:widowControl/>
        <w:rPr>
          <w:rFonts w:hint="eastAsia"/>
        </w:rPr>
      </w:pPr>
    </w:p>
    <w:p w14:paraId="4E4246C0" w14:textId="77777777" w:rsidR="00A67332" w:rsidRDefault="00A67332" w:rsidP="00A67332">
      <w:pPr>
        <w:widowControl/>
        <w:rPr>
          <w:rFonts w:hint="eastAsia"/>
        </w:rPr>
      </w:pPr>
      <w:r>
        <w:rPr>
          <w:rFonts w:hint="eastAsia"/>
        </w:rPr>
        <w:tab/>
        <w:t>◆饿死不许喊：山东济宁人吴某某在小区微信群内发布抖音平台”央视秋晚“直播间链接，并配文”求支持去“，被以”扰乱公共秩序“行拘5日。</w:t>
      </w:r>
    </w:p>
    <w:p w14:paraId="5FA10977" w14:textId="77777777" w:rsidR="00A67332" w:rsidRDefault="00A67332" w:rsidP="00A67332">
      <w:pPr>
        <w:widowControl/>
        <w:rPr>
          <w:rFonts w:hint="eastAsia"/>
        </w:rPr>
      </w:pPr>
    </w:p>
    <w:p w14:paraId="3FF512A4" w14:textId="77777777" w:rsidR="00A67332" w:rsidRDefault="00A67332" w:rsidP="00A67332">
      <w:pPr>
        <w:widowControl/>
        <w:rPr>
          <w:rFonts w:hint="eastAsia"/>
        </w:rPr>
      </w:pPr>
      <w:r>
        <w:rPr>
          <w:rFonts w:hint="eastAsia"/>
        </w:rPr>
        <w:lastRenderedPageBreak/>
        <w:tab/>
        <w:t>◆新疆昌吉州一哈萨克族牧民哈鲁告诉本台，他在8月7日被政府人员以疫情为由，强制隔离25天。解封后，他发现自己放牧的350只羊，半数失踪或死亡，于是向政府人员投诉，但无人理会。</w:t>
      </w:r>
    </w:p>
    <w:p w14:paraId="37D8F372" w14:textId="77777777" w:rsidR="00A67332" w:rsidRDefault="00A67332" w:rsidP="00A67332">
      <w:pPr>
        <w:widowControl/>
        <w:rPr>
          <w:rFonts w:hint="eastAsia"/>
        </w:rPr>
      </w:pPr>
    </w:p>
    <w:p w14:paraId="19003C66" w14:textId="77777777" w:rsidR="00A67332" w:rsidRDefault="00A67332" w:rsidP="00A67332">
      <w:pPr>
        <w:widowControl/>
        <w:rPr>
          <w:rFonts w:hint="eastAsia"/>
        </w:rPr>
      </w:pPr>
      <w:r>
        <w:rPr>
          <w:rFonts w:hint="eastAsia"/>
        </w:rPr>
        <w:tab/>
        <w:t>◆疫情期间视频：无锡一市民被指播放《国际歌》遭警方传唤。</w:t>
      </w:r>
    </w:p>
    <w:p w14:paraId="3919E2AE" w14:textId="77777777" w:rsidR="00A67332" w:rsidRDefault="00A67332" w:rsidP="00A67332">
      <w:pPr>
        <w:widowControl/>
        <w:rPr>
          <w:rFonts w:hint="eastAsia"/>
        </w:rPr>
      </w:pPr>
    </w:p>
    <w:p w14:paraId="311A0DF2" w14:textId="77777777" w:rsidR="00A67332" w:rsidRDefault="00A67332" w:rsidP="00A67332">
      <w:pPr>
        <w:widowControl/>
        <w:rPr>
          <w:rFonts w:hint="eastAsia"/>
        </w:rPr>
      </w:pPr>
      <w:r>
        <w:rPr>
          <w:rFonts w:hint="eastAsia"/>
        </w:rPr>
        <w:tab/>
        <w:t>◆江西吉安，抓获一名出门溜达的老太太。吉安新发现一个病例。</w:t>
      </w:r>
    </w:p>
    <w:p w14:paraId="4F95C37F" w14:textId="77777777" w:rsidR="00A67332" w:rsidRDefault="00A67332" w:rsidP="00A67332">
      <w:pPr>
        <w:widowControl/>
        <w:rPr>
          <w:rFonts w:hint="eastAsia"/>
        </w:rPr>
      </w:pPr>
    </w:p>
    <w:p w14:paraId="3F79BD06" w14:textId="77777777" w:rsidR="00A67332" w:rsidRDefault="00A67332" w:rsidP="00A67332">
      <w:pPr>
        <w:widowControl/>
        <w:rPr>
          <w:rFonts w:hint="eastAsia"/>
        </w:rPr>
      </w:pPr>
      <w:r>
        <w:rPr>
          <w:rFonts w:hint="eastAsia"/>
        </w:rPr>
        <w:tab/>
        <w:t>◆三亚又开始封城了，才宣布解封了几天？有一个小区解封了半天就又封了。</w:t>
      </w:r>
    </w:p>
    <w:p w14:paraId="3C555982" w14:textId="77777777" w:rsidR="00A67332" w:rsidRDefault="00A67332" w:rsidP="00A67332">
      <w:pPr>
        <w:widowControl/>
        <w:rPr>
          <w:rFonts w:hint="eastAsia"/>
        </w:rPr>
      </w:pPr>
    </w:p>
    <w:p w14:paraId="3157B143" w14:textId="77777777" w:rsidR="00A67332" w:rsidRDefault="00A67332" w:rsidP="00A67332">
      <w:pPr>
        <w:widowControl/>
        <w:rPr>
          <w:rFonts w:hint="eastAsia"/>
        </w:rPr>
      </w:pPr>
      <w:r>
        <w:rPr>
          <w:rFonts w:hint="eastAsia"/>
        </w:rPr>
        <w:tab/>
        <w:t>◆云南瑞丽第十次封城。</w:t>
      </w:r>
    </w:p>
    <w:p w14:paraId="0C381370" w14:textId="77777777" w:rsidR="00A67332" w:rsidRDefault="00A67332" w:rsidP="00A67332">
      <w:pPr>
        <w:widowControl/>
        <w:rPr>
          <w:rFonts w:hint="eastAsia"/>
        </w:rPr>
      </w:pPr>
    </w:p>
    <w:p w14:paraId="5E4E56B9" w14:textId="77777777" w:rsidR="00A67332" w:rsidRDefault="00A67332" w:rsidP="00A67332">
      <w:pPr>
        <w:widowControl/>
        <w:rPr>
          <w:rFonts w:hint="eastAsia"/>
        </w:rPr>
      </w:pPr>
      <w:r>
        <w:rPr>
          <w:rFonts w:hint="eastAsia"/>
        </w:rPr>
        <w:tab/>
        <w:t>◆网曝贵阳一住户内男主不配合防疫被抓，女主在家不戴口罩被训。</w:t>
      </w:r>
    </w:p>
    <w:p w14:paraId="7E61E965" w14:textId="77777777" w:rsidR="00A67332" w:rsidRDefault="00A67332" w:rsidP="00A67332">
      <w:pPr>
        <w:widowControl/>
        <w:rPr>
          <w:rFonts w:hint="eastAsia"/>
        </w:rPr>
      </w:pPr>
    </w:p>
    <w:p w14:paraId="0D43C101" w14:textId="77777777" w:rsidR="00A67332" w:rsidRDefault="00A67332" w:rsidP="00A67332">
      <w:pPr>
        <w:widowControl/>
        <w:rPr>
          <w:rFonts w:hint="eastAsia"/>
        </w:rPr>
      </w:pPr>
      <w:r>
        <w:rPr>
          <w:rFonts w:hint="eastAsia"/>
        </w:rPr>
        <w:tab/>
        <w:t>◆小伙在店里准备吃面，来两人要求他戴上口罩，反问戴口罩我怎么吃面？两人其中一人说：你吃的时候戴上口罩吃……小伙实在忍不住说：你们把人快逼疯了，你们中邪了，你们像妖怪……</w:t>
      </w:r>
    </w:p>
    <w:p w14:paraId="7B4FF9D5" w14:textId="77777777" w:rsidR="00A67332" w:rsidRDefault="00A67332" w:rsidP="00A67332">
      <w:pPr>
        <w:widowControl/>
        <w:rPr>
          <w:rFonts w:hint="eastAsia"/>
        </w:rPr>
      </w:pPr>
    </w:p>
    <w:p w14:paraId="4630629B" w14:textId="77777777" w:rsidR="00A67332" w:rsidRDefault="00A67332" w:rsidP="00A67332">
      <w:pPr>
        <w:widowControl/>
        <w:rPr>
          <w:rFonts w:hint="eastAsia"/>
        </w:rPr>
      </w:pPr>
      <w:r>
        <w:rPr>
          <w:rFonts w:hint="eastAsia"/>
        </w:rPr>
        <w:tab/>
        <w:t>◆面对二十几天没有领到食物的民众，拉萨政府的办法竟然是给民众发马桶。</w:t>
      </w:r>
    </w:p>
    <w:p w14:paraId="4943A275" w14:textId="77777777" w:rsidR="00A67332" w:rsidRDefault="00A67332" w:rsidP="00A67332">
      <w:pPr>
        <w:widowControl/>
        <w:rPr>
          <w:rFonts w:hint="eastAsia"/>
        </w:rPr>
      </w:pPr>
    </w:p>
    <w:p w14:paraId="42BC4DA7" w14:textId="77777777" w:rsidR="00A67332" w:rsidRDefault="00A67332" w:rsidP="00A67332">
      <w:pPr>
        <w:widowControl/>
        <w:rPr>
          <w:rFonts w:hint="eastAsia"/>
        </w:rPr>
      </w:pPr>
      <w:r>
        <w:rPr>
          <w:rFonts w:hint="eastAsia"/>
        </w:rPr>
        <w:tab/>
        <w:t>◆四川疫情防控期间，一家四口人在自己家里打麻将居然被警察训诫！</w:t>
      </w:r>
    </w:p>
    <w:p w14:paraId="4CFBCFC4" w14:textId="77777777" w:rsidR="00A67332" w:rsidRDefault="00A67332" w:rsidP="00A67332">
      <w:pPr>
        <w:widowControl/>
        <w:rPr>
          <w:rFonts w:hint="eastAsia"/>
        </w:rPr>
      </w:pPr>
    </w:p>
    <w:p w14:paraId="735E72B5" w14:textId="77777777" w:rsidR="00A67332" w:rsidRDefault="00A67332" w:rsidP="00A67332">
      <w:pPr>
        <w:widowControl/>
        <w:rPr>
          <w:rFonts w:hint="eastAsia"/>
        </w:rPr>
      </w:pPr>
      <w:r>
        <w:rPr>
          <w:rFonts w:hint="eastAsia"/>
        </w:rPr>
        <w:tab/>
        <w:t>◆店里没客人，执法人员进店要求老板戴口罩，老板咆哮。</w:t>
      </w:r>
    </w:p>
    <w:p w14:paraId="09638829" w14:textId="77777777" w:rsidR="00A67332" w:rsidRDefault="00A67332" w:rsidP="00A67332">
      <w:pPr>
        <w:widowControl/>
        <w:rPr>
          <w:rFonts w:hint="eastAsia"/>
        </w:rPr>
      </w:pPr>
    </w:p>
    <w:p w14:paraId="4A6B50DB" w14:textId="77777777" w:rsidR="00A67332" w:rsidRDefault="00A67332" w:rsidP="00A67332">
      <w:pPr>
        <w:widowControl/>
        <w:rPr>
          <w:rFonts w:hint="eastAsia"/>
        </w:rPr>
      </w:pPr>
      <w:r>
        <w:rPr>
          <w:rFonts w:hint="eastAsia"/>
        </w:rPr>
        <w:tab/>
        <w:t>◆小学生在教室戴口罩吃饭。</w:t>
      </w:r>
    </w:p>
    <w:p w14:paraId="1209B1BC" w14:textId="77777777" w:rsidR="00A67332" w:rsidRDefault="00A67332" w:rsidP="00A67332">
      <w:pPr>
        <w:widowControl/>
        <w:rPr>
          <w:rFonts w:hint="eastAsia"/>
        </w:rPr>
      </w:pPr>
    </w:p>
    <w:p w14:paraId="18F43A6A" w14:textId="77777777" w:rsidR="00A67332" w:rsidRDefault="00A67332" w:rsidP="00A67332">
      <w:pPr>
        <w:widowControl/>
        <w:rPr>
          <w:rFonts w:hint="eastAsia"/>
        </w:rPr>
      </w:pPr>
      <w:r>
        <w:rPr>
          <w:rFonts w:hint="eastAsia"/>
        </w:rPr>
        <w:tab/>
        <w:t>◆四名警察抓到一个没戴口罩在河边闲逛的女子，立功了。</w:t>
      </w:r>
    </w:p>
    <w:p w14:paraId="6C71A210" w14:textId="77777777" w:rsidR="00A67332" w:rsidRDefault="00A67332" w:rsidP="00A67332">
      <w:pPr>
        <w:widowControl/>
        <w:rPr>
          <w:rFonts w:hint="eastAsia"/>
        </w:rPr>
      </w:pPr>
    </w:p>
    <w:p w14:paraId="5E632A6F" w14:textId="77777777" w:rsidR="00A67332" w:rsidRDefault="00A67332" w:rsidP="00A67332">
      <w:pPr>
        <w:widowControl/>
        <w:rPr>
          <w:rFonts w:hint="eastAsia"/>
        </w:rPr>
      </w:pPr>
      <w:r>
        <w:rPr>
          <w:rFonts w:hint="eastAsia"/>
        </w:rPr>
        <w:tab/>
        <w:t>◆成都，六名警察摁倒、抓走一个老人。没戴口罩还是没测核酸？</w:t>
      </w:r>
    </w:p>
    <w:p w14:paraId="1D5FD073" w14:textId="77777777" w:rsidR="00A67332" w:rsidRDefault="00A67332" w:rsidP="00A67332">
      <w:pPr>
        <w:widowControl/>
        <w:rPr>
          <w:rFonts w:hint="eastAsia"/>
        </w:rPr>
      </w:pPr>
    </w:p>
    <w:p w14:paraId="7FCC835F" w14:textId="77777777" w:rsidR="00A67332" w:rsidRDefault="00A67332" w:rsidP="00A67332">
      <w:pPr>
        <w:widowControl/>
        <w:rPr>
          <w:rFonts w:hint="eastAsia"/>
        </w:rPr>
      </w:pPr>
      <w:r>
        <w:rPr>
          <w:rFonts w:hint="eastAsia"/>
        </w:rPr>
        <w:tab/>
        <w:t>◆公厕内划隔离线，分省外行程人员使用、省内行程人员使用。</w:t>
      </w:r>
    </w:p>
    <w:p w14:paraId="63D8CB2C" w14:textId="77777777" w:rsidR="00A67332" w:rsidRDefault="00A67332" w:rsidP="00A67332">
      <w:pPr>
        <w:widowControl/>
        <w:rPr>
          <w:rFonts w:hint="eastAsia"/>
        </w:rPr>
      </w:pPr>
    </w:p>
    <w:p w14:paraId="0EF733F9" w14:textId="77777777" w:rsidR="00A67332" w:rsidRDefault="00A67332" w:rsidP="00A67332">
      <w:pPr>
        <w:widowControl/>
        <w:rPr>
          <w:rFonts w:hint="eastAsia"/>
        </w:rPr>
      </w:pPr>
      <w:r>
        <w:rPr>
          <w:rFonts w:hint="eastAsia"/>
        </w:rPr>
        <w:tab/>
        <w:t>◆10月9日凌晨，呼和浩特，酒店被征用，被警察赶出来了，路上还没有出租车。</w:t>
      </w:r>
    </w:p>
    <w:p w14:paraId="3C919AE5" w14:textId="77777777" w:rsidR="00A67332" w:rsidRDefault="00A67332" w:rsidP="00A67332">
      <w:pPr>
        <w:widowControl/>
        <w:rPr>
          <w:rFonts w:hint="eastAsia"/>
        </w:rPr>
      </w:pPr>
    </w:p>
    <w:p w14:paraId="38F008F3" w14:textId="77777777" w:rsidR="00A67332" w:rsidRDefault="00A67332" w:rsidP="00A67332">
      <w:pPr>
        <w:widowControl/>
        <w:rPr>
          <w:rFonts w:hint="eastAsia"/>
        </w:rPr>
      </w:pPr>
      <w:r>
        <w:rPr>
          <w:rFonts w:hint="eastAsia"/>
        </w:rPr>
        <w:lastRenderedPageBreak/>
        <w:tab/>
        <w:t>◆上海财经大学凌晨两点大巴拉走学生集中隔离，次密接+绿码阴性都要进方舱；不仅如此，还有校方擅自公布阳性学生个人信息，半夜凌晨男大白拿着钥匙强开女寝门等等离谱操作。</w:t>
      </w:r>
    </w:p>
    <w:p w14:paraId="6B94303C" w14:textId="77777777" w:rsidR="00A67332" w:rsidRDefault="00A67332" w:rsidP="00A67332">
      <w:pPr>
        <w:widowControl/>
        <w:rPr>
          <w:rFonts w:hint="eastAsia"/>
        </w:rPr>
      </w:pPr>
    </w:p>
    <w:p w14:paraId="2F0B6575" w14:textId="77777777" w:rsidR="00A67332" w:rsidRDefault="00A67332" w:rsidP="00A67332">
      <w:pPr>
        <w:widowControl/>
        <w:rPr>
          <w:rFonts w:hint="eastAsia"/>
        </w:rPr>
      </w:pPr>
      <w:r>
        <w:rPr>
          <w:rFonts w:hint="eastAsia"/>
        </w:rPr>
        <w:tab/>
        <w:t>◆新疆乌鲁木齐市新市区银川路街道河滩北路西社区马主任群发消息：”所以，今天话说尽，谁如果再在群发一些不良信息，负能量，别怪我不客气，撕下脸皮。至少我有把你弄到方仓去的能力，只一条，挠乱社会治安即可，你那些关系，后门皆不可用，因为我不认识他们，他们也不认识我，我的升迁与提拔，只有我们街道说了算，好自为之。“</w:t>
      </w:r>
    </w:p>
    <w:p w14:paraId="6340167D" w14:textId="77777777" w:rsidR="00A67332" w:rsidRDefault="00A67332" w:rsidP="00A67332">
      <w:pPr>
        <w:widowControl/>
        <w:rPr>
          <w:rFonts w:hint="eastAsia"/>
        </w:rPr>
      </w:pPr>
    </w:p>
    <w:p w14:paraId="2CABA336" w14:textId="77777777" w:rsidR="00A67332" w:rsidRDefault="00A67332" w:rsidP="00A67332">
      <w:pPr>
        <w:widowControl/>
        <w:rPr>
          <w:rFonts w:hint="eastAsia"/>
        </w:rPr>
      </w:pPr>
      <w:r>
        <w:rPr>
          <w:rFonts w:hint="eastAsia"/>
        </w:rPr>
        <w:tab/>
        <w:t>◆云南某小镇，一青年因未完整佩戴口罩，被一群基层维稳人员跪压。</w:t>
      </w:r>
    </w:p>
    <w:p w14:paraId="4FA11460" w14:textId="77777777" w:rsidR="00A67332" w:rsidRDefault="00A67332" w:rsidP="00A67332">
      <w:pPr>
        <w:widowControl/>
        <w:rPr>
          <w:rFonts w:hint="eastAsia"/>
        </w:rPr>
      </w:pPr>
    </w:p>
    <w:p w14:paraId="719784D5" w14:textId="77777777" w:rsidR="00A67332" w:rsidRDefault="00A67332" w:rsidP="00A67332">
      <w:pPr>
        <w:widowControl/>
        <w:rPr>
          <w:rFonts w:hint="eastAsia"/>
        </w:rPr>
      </w:pPr>
      <w:r>
        <w:rPr>
          <w:rFonts w:hint="eastAsia"/>
        </w:rPr>
        <w:tab/>
        <w:t>◆10月17日，河南汝州农民下地收玉米，被以违反疫情防控规定处罚。</w:t>
      </w:r>
    </w:p>
    <w:p w14:paraId="5CCFD70A" w14:textId="77777777" w:rsidR="00A67332" w:rsidRDefault="00A67332" w:rsidP="00A67332">
      <w:pPr>
        <w:widowControl/>
        <w:rPr>
          <w:rFonts w:hint="eastAsia"/>
        </w:rPr>
      </w:pPr>
    </w:p>
    <w:p w14:paraId="2C79779F" w14:textId="77777777" w:rsidR="00A67332" w:rsidRDefault="00A67332" w:rsidP="00A67332">
      <w:pPr>
        <w:widowControl/>
        <w:rPr>
          <w:rFonts w:hint="eastAsia"/>
        </w:rPr>
      </w:pPr>
      <w:r>
        <w:rPr>
          <w:rFonts w:hint="eastAsia"/>
        </w:rPr>
        <w:tab/>
        <w:t>◆合肥疫情，到处都在焊铁皮，一车一车地拉人去隔离，物价飞涨，超市被抢空。</w:t>
      </w:r>
    </w:p>
    <w:p w14:paraId="4AEED232" w14:textId="77777777" w:rsidR="00A67332" w:rsidRDefault="00A67332" w:rsidP="00A67332">
      <w:pPr>
        <w:widowControl/>
        <w:rPr>
          <w:rFonts w:hint="eastAsia"/>
        </w:rPr>
      </w:pPr>
    </w:p>
    <w:p w14:paraId="4702B449" w14:textId="77777777" w:rsidR="00A67332" w:rsidRDefault="00A67332" w:rsidP="00A67332">
      <w:pPr>
        <w:widowControl/>
        <w:rPr>
          <w:rFonts w:hint="eastAsia"/>
        </w:rPr>
      </w:pPr>
      <w:r>
        <w:rPr>
          <w:rFonts w:hint="eastAsia"/>
        </w:rPr>
        <w:tab/>
        <w:t>◆河南某地，群众正在饭馆吃饭，清零习卫兵突然拿斧头闯入打砸，还叫嚣让派出所拘留不戴口罩吃饭的他们！</w:t>
      </w:r>
    </w:p>
    <w:p w14:paraId="4DCB327B" w14:textId="77777777" w:rsidR="00A67332" w:rsidRDefault="00A67332" w:rsidP="00A67332">
      <w:pPr>
        <w:widowControl/>
        <w:rPr>
          <w:rFonts w:hint="eastAsia"/>
        </w:rPr>
      </w:pPr>
    </w:p>
    <w:p w14:paraId="075C69FC" w14:textId="77777777" w:rsidR="00A67332" w:rsidRDefault="00A67332" w:rsidP="00A67332">
      <w:pPr>
        <w:widowControl/>
        <w:rPr>
          <w:rFonts w:hint="eastAsia"/>
        </w:rPr>
      </w:pPr>
      <w:r>
        <w:rPr>
          <w:rFonts w:hint="eastAsia"/>
        </w:rPr>
        <w:tab/>
        <w:t>◆以消杀的名义抄家，蚕丝被，窗帘，电饭锅内胆，冰箱冰柜内空。</w:t>
      </w:r>
    </w:p>
    <w:p w14:paraId="7F5A9F17" w14:textId="77777777" w:rsidR="00A67332" w:rsidRDefault="00A67332" w:rsidP="00A67332">
      <w:pPr>
        <w:widowControl/>
        <w:rPr>
          <w:rFonts w:hint="eastAsia"/>
        </w:rPr>
      </w:pPr>
    </w:p>
    <w:p w14:paraId="52963E8C" w14:textId="77777777" w:rsidR="00A67332" w:rsidRDefault="00A67332" w:rsidP="00A67332">
      <w:pPr>
        <w:widowControl/>
        <w:rPr>
          <w:rFonts w:hint="eastAsia"/>
        </w:rPr>
      </w:pPr>
      <w:r>
        <w:rPr>
          <w:rFonts w:hint="eastAsia"/>
        </w:rPr>
        <w:tab/>
        <w:t>◆呼和浩特：对新冠患者家中床品、冰箱内部分食品等按照医疗废物处理。</w:t>
      </w:r>
    </w:p>
    <w:p w14:paraId="68EA712D" w14:textId="77777777" w:rsidR="00A67332" w:rsidRDefault="00A67332" w:rsidP="00A67332">
      <w:pPr>
        <w:widowControl/>
        <w:rPr>
          <w:rFonts w:hint="eastAsia"/>
        </w:rPr>
      </w:pPr>
    </w:p>
    <w:p w14:paraId="0504AFE8" w14:textId="77777777" w:rsidR="00A67332" w:rsidRDefault="00A67332" w:rsidP="00A67332">
      <w:pPr>
        <w:widowControl/>
        <w:rPr>
          <w:rFonts w:hint="eastAsia"/>
        </w:rPr>
      </w:pPr>
      <w:r>
        <w:rPr>
          <w:rFonts w:hint="eastAsia"/>
        </w:rPr>
        <w:tab/>
        <w:t>◆“@lnwdmyt”在10月29日所发：我的朋友27号晚上，被七个暴力大白强行从家里拖走，我的朋友是个女生，当时在家里还没穿衣服，视频发不出来，我第一次听到她撕心裂肺的尖叫。她五天前隔离刚结束，当时是因为时空密接进去的，出来每天核酸都是阴，结果放出来的第五天又说酒店有病例，必须把她再次带走，没有任何证据是她时空伴随，天天都是阴，她不想再去，商量未果，强行拖拽她，把她手机抢走，一整天失联。第二天就是今天上午又给放出来，好笑不？一场服从性的测试。</w:t>
      </w:r>
    </w:p>
    <w:p w14:paraId="1FDD019E" w14:textId="77777777" w:rsidR="00A67332" w:rsidRDefault="00A67332" w:rsidP="00A67332">
      <w:pPr>
        <w:widowControl/>
        <w:rPr>
          <w:rFonts w:hint="eastAsia"/>
        </w:rPr>
      </w:pPr>
    </w:p>
    <w:p w14:paraId="7C93D5EC" w14:textId="77777777" w:rsidR="00A67332" w:rsidRDefault="00A67332" w:rsidP="00A67332">
      <w:pPr>
        <w:widowControl/>
        <w:rPr>
          <w:rFonts w:hint="eastAsia"/>
        </w:rPr>
      </w:pPr>
      <w:r>
        <w:rPr>
          <w:rFonts w:hint="eastAsia"/>
        </w:rPr>
        <w:tab/>
        <w:t>◆河南财经政法大学郑东校区通报：“经查**学院***，学号******，共青团员，未经批准，擅自拉屎，现对其给予通报批评处分，望其他同学引以为戒。”</w:t>
      </w:r>
    </w:p>
    <w:p w14:paraId="4E82C288" w14:textId="77777777" w:rsidR="00A67332" w:rsidRDefault="00A67332" w:rsidP="00A67332">
      <w:pPr>
        <w:widowControl/>
        <w:rPr>
          <w:rFonts w:hint="eastAsia"/>
        </w:rPr>
      </w:pPr>
    </w:p>
    <w:p w14:paraId="096DC8BB" w14:textId="77777777" w:rsidR="00A67332" w:rsidRDefault="00A67332" w:rsidP="00A67332">
      <w:pPr>
        <w:widowControl/>
        <w:rPr>
          <w:rFonts w:hint="eastAsia"/>
        </w:rPr>
      </w:pPr>
      <w:r>
        <w:rPr>
          <w:rFonts w:hint="eastAsia"/>
        </w:rPr>
        <w:tab/>
        <w:t>◆郑州榕园小区出门填写登记表，申报政治面貌。</w:t>
      </w:r>
    </w:p>
    <w:p w14:paraId="53BA61EF" w14:textId="77777777" w:rsidR="00A67332" w:rsidRDefault="00A67332" w:rsidP="00A67332">
      <w:pPr>
        <w:widowControl/>
        <w:rPr>
          <w:rFonts w:hint="eastAsia"/>
        </w:rPr>
      </w:pPr>
    </w:p>
    <w:p w14:paraId="304BE9EA" w14:textId="77777777" w:rsidR="00A67332" w:rsidRDefault="00A67332" w:rsidP="00A67332">
      <w:pPr>
        <w:widowControl/>
        <w:rPr>
          <w:rFonts w:hint="eastAsia"/>
        </w:rPr>
      </w:pPr>
      <w:r>
        <w:rPr>
          <w:rFonts w:hint="eastAsia"/>
        </w:rPr>
        <w:tab/>
        <w:t>◆山西阳城11月8日通知，公职人员不按期核酸检测，移交纪检和公安。</w:t>
      </w:r>
    </w:p>
    <w:p w14:paraId="6B59728C" w14:textId="77777777" w:rsidR="00A67332" w:rsidRDefault="00A67332" w:rsidP="00A67332">
      <w:pPr>
        <w:widowControl/>
        <w:rPr>
          <w:rFonts w:hint="eastAsia"/>
        </w:rPr>
      </w:pPr>
    </w:p>
    <w:p w14:paraId="618C5C12" w14:textId="77777777" w:rsidR="00A67332" w:rsidRDefault="00A67332" w:rsidP="00A67332">
      <w:pPr>
        <w:widowControl/>
        <w:rPr>
          <w:rFonts w:hint="eastAsia"/>
        </w:rPr>
      </w:pPr>
      <w:r>
        <w:rPr>
          <w:rFonts w:hint="eastAsia"/>
        </w:rPr>
        <w:lastRenderedPageBreak/>
        <w:tab/>
        <w:t>◆肃州中学2名学生下楼被开除学籍；事闻，教育局撤销。</w:t>
      </w:r>
    </w:p>
    <w:p w14:paraId="60B4F814" w14:textId="77777777" w:rsidR="00A67332" w:rsidRDefault="00A67332" w:rsidP="00A67332">
      <w:pPr>
        <w:widowControl/>
        <w:rPr>
          <w:rFonts w:hint="eastAsia"/>
        </w:rPr>
      </w:pPr>
    </w:p>
    <w:p w14:paraId="199DF36E" w14:textId="77777777" w:rsidR="00A67332" w:rsidRDefault="00A67332" w:rsidP="00A67332">
      <w:pPr>
        <w:widowControl/>
        <w:rPr>
          <w:rFonts w:hint="eastAsia"/>
        </w:rPr>
      </w:pPr>
      <w:r>
        <w:rPr>
          <w:rFonts w:hint="eastAsia"/>
        </w:rPr>
        <w:tab/>
        <w:t>◆11月8日，河南郑州财经技术学院，把学生锁在宿舍阴阳混住，老师们对逃跑学生暴打。</w:t>
      </w:r>
    </w:p>
    <w:p w14:paraId="5B908678" w14:textId="77777777" w:rsidR="00A67332" w:rsidRDefault="00A67332" w:rsidP="00A67332">
      <w:pPr>
        <w:widowControl/>
        <w:rPr>
          <w:rFonts w:hint="eastAsia"/>
        </w:rPr>
      </w:pPr>
    </w:p>
    <w:p w14:paraId="52839CAF" w14:textId="77777777" w:rsidR="00A67332" w:rsidRDefault="00A67332" w:rsidP="00A67332">
      <w:pPr>
        <w:widowControl/>
        <w:rPr>
          <w:rFonts w:hint="eastAsia"/>
        </w:rPr>
      </w:pPr>
      <w:r>
        <w:rPr>
          <w:rFonts w:hint="eastAsia"/>
        </w:rPr>
        <w:tab/>
        <w:t>◆11月11日，黑龙江大庆市肇州县一奶茶店未先要求进店人员扫码，被市场监管局要求“今天关门”。</w:t>
      </w:r>
    </w:p>
    <w:p w14:paraId="1E1EBF6A" w14:textId="77777777" w:rsidR="00A67332" w:rsidRDefault="00A67332" w:rsidP="00A67332">
      <w:pPr>
        <w:widowControl/>
        <w:rPr>
          <w:rFonts w:hint="eastAsia"/>
        </w:rPr>
      </w:pPr>
    </w:p>
    <w:p w14:paraId="1CA2172F" w14:textId="77777777" w:rsidR="00A67332" w:rsidRDefault="00A67332" w:rsidP="00A67332">
      <w:pPr>
        <w:widowControl/>
        <w:rPr>
          <w:rFonts w:hint="eastAsia"/>
        </w:rPr>
      </w:pPr>
      <w:r>
        <w:rPr>
          <w:rFonts w:hint="eastAsia"/>
        </w:rPr>
        <w:tab/>
        <w:t>◆11月12日，黑龙江牡丹江市一服装店员工睡觉未戴口罩被贴黄色告示警告，再无顾客。之前，附近一个商户电子体温计没电被要求停业一天。</w:t>
      </w:r>
    </w:p>
    <w:p w14:paraId="1160191B" w14:textId="77777777" w:rsidR="00A67332" w:rsidRDefault="00A67332" w:rsidP="00A67332">
      <w:pPr>
        <w:widowControl/>
        <w:rPr>
          <w:rFonts w:hint="eastAsia"/>
        </w:rPr>
      </w:pPr>
    </w:p>
    <w:p w14:paraId="2EAFC8AC" w14:textId="77777777" w:rsidR="00A67332" w:rsidRDefault="00A67332" w:rsidP="00A67332">
      <w:pPr>
        <w:widowControl/>
        <w:rPr>
          <w:rFonts w:hint="eastAsia"/>
        </w:rPr>
      </w:pPr>
      <w:r>
        <w:rPr>
          <w:rFonts w:hint="eastAsia"/>
        </w:rPr>
        <w:tab/>
        <w:t>◆重庆开州区副区长李先凯粗暴劝返外地车辆。</w:t>
      </w:r>
    </w:p>
    <w:p w14:paraId="28B23A3D" w14:textId="77777777" w:rsidR="00A67332" w:rsidRDefault="00A67332" w:rsidP="00A67332">
      <w:pPr>
        <w:widowControl/>
        <w:rPr>
          <w:rFonts w:hint="eastAsia"/>
        </w:rPr>
      </w:pPr>
    </w:p>
    <w:p w14:paraId="58710223" w14:textId="77777777" w:rsidR="00A67332" w:rsidRDefault="00A67332" w:rsidP="00A67332">
      <w:pPr>
        <w:widowControl/>
        <w:rPr>
          <w:rFonts w:hint="eastAsia"/>
        </w:rPr>
      </w:pPr>
      <w:r>
        <w:rPr>
          <w:rFonts w:hint="eastAsia"/>
        </w:rPr>
        <w:tab/>
        <w:t>◆郑州开门营业的个体户必须穿防护服。</w:t>
      </w:r>
    </w:p>
    <w:p w14:paraId="026BD99A" w14:textId="77777777" w:rsidR="00A67332" w:rsidRDefault="00A67332" w:rsidP="00A67332">
      <w:pPr>
        <w:widowControl/>
        <w:rPr>
          <w:rFonts w:hint="eastAsia"/>
        </w:rPr>
      </w:pPr>
    </w:p>
    <w:p w14:paraId="7E879719" w14:textId="77777777" w:rsidR="00A67332" w:rsidRDefault="00A67332" w:rsidP="00A67332">
      <w:pPr>
        <w:widowControl/>
        <w:rPr>
          <w:rFonts w:hint="eastAsia"/>
        </w:rPr>
      </w:pPr>
      <w:r>
        <w:rPr>
          <w:rFonts w:hint="eastAsia"/>
        </w:rPr>
        <w:tab/>
        <w:t>◆甘肃农业大学学生张鹏斌在11月16日下午16:31如厕时未戴口罩被通报批评。</w:t>
      </w:r>
    </w:p>
    <w:p w14:paraId="32BC9618" w14:textId="77777777" w:rsidR="00A67332" w:rsidRDefault="00A67332" w:rsidP="00A67332">
      <w:pPr>
        <w:widowControl/>
        <w:rPr>
          <w:rFonts w:hint="eastAsia"/>
        </w:rPr>
      </w:pPr>
    </w:p>
    <w:p w14:paraId="07D6D271" w14:textId="77777777" w:rsidR="00A67332" w:rsidRDefault="00A67332" w:rsidP="00A67332">
      <w:pPr>
        <w:widowControl/>
        <w:rPr>
          <w:rFonts w:hint="eastAsia"/>
        </w:rPr>
      </w:pPr>
      <w:r>
        <w:rPr>
          <w:rFonts w:hint="eastAsia"/>
        </w:rPr>
        <w:tab/>
        <w:t>◆广州海珠区两名女子因和防疫人员发生争执被扎带捆绑，群众让其强行下跪。</w:t>
      </w:r>
    </w:p>
    <w:p w14:paraId="5753E39C" w14:textId="77777777" w:rsidR="00A67332" w:rsidRDefault="00A67332" w:rsidP="00A67332">
      <w:pPr>
        <w:widowControl/>
        <w:rPr>
          <w:rFonts w:hint="eastAsia"/>
        </w:rPr>
      </w:pPr>
    </w:p>
    <w:p w14:paraId="484FB81B" w14:textId="77777777" w:rsidR="00A67332" w:rsidRDefault="00A67332" w:rsidP="00A67332">
      <w:pPr>
        <w:widowControl/>
        <w:rPr>
          <w:rFonts w:hint="eastAsia"/>
        </w:rPr>
      </w:pPr>
      <w:r>
        <w:rPr>
          <w:rFonts w:hint="eastAsia"/>
        </w:rPr>
        <w:tab/>
        <w:t>◆宁夏男子出来买药，被按压在地。</w:t>
      </w:r>
    </w:p>
    <w:p w14:paraId="3556B4E2" w14:textId="77777777" w:rsidR="00A67332" w:rsidRDefault="00A67332" w:rsidP="00A67332">
      <w:pPr>
        <w:widowControl/>
        <w:rPr>
          <w:rFonts w:hint="eastAsia"/>
        </w:rPr>
      </w:pPr>
    </w:p>
    <w:p w14:paraId="5A660A1B" w14:textId="77777777" w:rsidR="00A67332" w:rsidRDefault="00A67332" w:rsidP="00A67332">
      <w:pPr>
        <w:widowControl/>
        <w:rPr>
          <w:rFonts w:hint="eastAsia"/>
        </w:rPr>
      </w:pPr>
      <w:r>
        <w:rPr>
          <w:rFonts w:hint="eastAsia"/>
        </w:rPr>
        <w:tab/>
        <w:t>◆石家庄率先全面解封，市委书记、市长全被撸了，做点人事，被不干人事的习皇撸了。香港特首李家超到泰国参加了亚太经合组织非正式峰会，返港时核酸检测阳性，当场隔离。他在非正式峰会上曾经坐在习近平的身旁，双方还挽臂握手。中南海北院知情人士透露，习近平作为密接者已经感染阳性，一怒之下命令取消国家卫健委刚公布的防疫措施二十条。中央督导组立即赶往石家庄纠正全面解封的“错误”。</w:t>
      </w:r>
    </w:p>
    <w:p w14:paraId="179E9D01" w14:textId="77777777" w:rsidR="00A67332" w:rsidRDefault="00A67332" w:rsidP="00A67332">
      <w:pPr>
        <w:widowControl/>
        <w:rPr>
          <w:rFonts w:hint="eastAsia"/>
        </w:rPr>
      </w:pPr>
    </w:p>
    <w:p w14:paraId="3AF9F81F" w14:textId="77777777" w:rsidR="00A67332" w:rsidRDefault="00A67332" w:rsidP="00A67332">
      <w:pPr>
        <w:widowControl/>
        <w:rPr>
          <w:rFonts w:hint="eastAsia"/>
        </w:rPr>
      </w:pPr>
      <w:r>
        <w:rPr>
          <w:rFonts w:hint="eastAsia"/>
        </w:rPr>
        <w:tab/>
        <w:t xml:space="preserve">◆10月28日，银川市兴庆区一个密接人员出隔离酒店买精神病药物，被警察用膝盖压颈；事后通报称患者“情绪激动”，现场视频显示患者听从指挥，并无任何激动表示，反而是民警嚣张跋扈。官方通报称“已取得谅解”，网友：“谅解成风，国法何在？” </w:t>
      </w:r>
    </w:p>
    <w:p w14:paraId="22B07F0D" w14:textId="77777777" w:rsidR="00A67332" w:rsidRDefault="00A67332" w:rsidP="00A67332">
      <w:pPr>
        <w:widowControl/>
        <w:rPr>
          <w:rFonts w:hint="eastAsia"/>
        </w:rPr>
      </w:pPr>
    </w:p>
    <w:p w14:paraId="6806DBA1" w14:textId="77777777" w:rsidR="00A67332" w:rsidRDefault="00A67332" w:rsidP="00A67332">
      <w:pPr>
        <w:widowControl/>
        <w:rPr>
          <w:rFonts w:hint="eastAsia"/>
        </w:rPr>
      </w:pPr>
      <w:r>
        <w:rPr>
          <w:rFonts w:hint="eastAsia"/>
        </w:rPr>
        <w:tab/>
        <w:t>◆郑州未经沟通将870名富士康员工运抵徐州，网络上称之”郑州夜袭徐州“。</w:t>
      </w:r>
    </w:p>
    <w:p w14:paraId="6A249B62" w14:textId="77777777" w:rsidR="00A67332" w:rsidRDefault="00A67332" w:rsidP="00A67332">
      <w:pPr>
        <w:widowControl/>
        <w:rPr>
          <w:rFonts w:hint="eastAsia"/>
        </w:rPr>
      </w:pPr>
    </w:p>
    <w:p w14:paraId="1969EE06" w14:textId="77777777" w:rsidR="00A67332" w:rsidRDefault="00A67332" w:rsidP="00A67332">
      <w:pPr>
        <w:widowControl/>
        <w:rPr>
          <w:rFonts w:hint="eastAsia"/>
        </w:rPr>
      </w:pPr>
      <w:r>
        <w:rPr>
          <w:rFonts w:hint="eastAsia"/>
        </w:rPr>
        <w:tab/>
        <w:t>◆脱口秀演员调侃疫情和未成年内容，被没收当日演出违法所得2549.3元，公司被罚5万元。</w:t>
      </w:r>
    </w:p>
    <w:p w14:paraId="0FDD137B" w14:textId="77777777" w:rsidR="00A67332" w:rsidRDefault="00A67332" w:rsidP="00A67332">
      <w:pPr>
        <w:widowControl/>
        <w:rPr>
          <w:rFonts w:hint="eastAsia"/>
        </w:rPr>
      </w:pPr>
    </w:p>
    <w:p w14:paraId="2F410B1C" w14:textId="77777777" w:rsidR="00A67332" w:rsidRDefault="00A67332" w:rsidP="00A67332">
      <w:pPr>
        <w:widowControl/>
        <w:rPr>
          <w:rFonts w:hint="eastAsia"/>
        </w:rPr>
      </w:pPr>
      <w:r>
        <w:rPr>
          <w:rFonts w:hint="eastAsia"/>
        </w:rPr>
        <w:lastRenderedPageBreak/>
        <w:tab/>
        <w:t>◆某地社区威胁居民：”如果你们是这么激动的话，那么明天你们连下楼活动的机会都没有。“</w:t>
      </w:r>
    </w:p>
    <w:p w14:paraId="6D53F834" w14:textId="77777777" w:rsidR="00A67332" w:rsidRDefault="00A67332" w:rsidP="00A67332">
      <w:pPr>
        <w:widowControl/>
        <w:rPr>
          <w:rFonts w:hint="eastAsia"/>
        </w:rPr>
      </w:pPr>
    </w:p>
    <w:p w14:paraId="4965C439" w14:textId="77777777" w:rsidR="00A67332" w:rsidRDefault="00A67332" w:rsidP="00A67332">
      <w:pPr>
        <w:widowControl/>
        <w:rPr>
          <w:rFonts w:hint="eastAsia"/>
        </w:rPr>
      </w:pPr>
      <w:r>
        <w:rPr>
          <w:rFonts w:hint="eastAsia"/>
        </w:rPr>
        <w:tab/>
        <w:t>◆上海黄浦区公安率人直接踹门进屋抓所谓“阳性”，太可怕了，“法制”“人身自由”“公民私有财产”“人格尊严”等赤裸裸的受到肆意践踏，傀儡宪法，傀儡媒体，傀儡警察。</w:t>
      </w:r>
    </w:p>
    <w:p w14:paraId="602596BF" w14:textId="77777777" w:rsidR="00A67332" w:rsidRDefault="00A67332" w:rsidP="00A67332">
      <w:pPr>
        <w:widowControl/>
        <w:rPr>
          <w:rFonts w:hint="eastAsia"/>
        </w:rPr>
      </w:pPr>
    </w:p>
    <w:p w14:paraId="1D1507A3" w14:textId="77777777" w:rsidR="00A67332" w:rsidRDefault="00A67332" w:rsidP="00A67332">
      <w:pPr>
        <w:widowControl/>
        <w:rPr>
          <w:rFonts w:hint="eastAsia"/>
        </w:rPr>
      </w:pPr>
      <w:r>
        <w:rPr>
          <w:rFonts w:hint="eastAsia"/>
        </w:rPr>
        <w:tab/>
        <w:t>◆某小区居委会主任躺地下不让大家出门。</w:t>
      </w:r>
    </w:p>
    <w:p w14:paraId="4AD2C16B" w14:textId="77777777" w:rsidR="00A67332" w:rsidRDefault="00A67332" w:rsidP="00A67332">
      <w:pPr>
        <w:widowControl/>
        <w:rPr>
          <w:rFonts w:hint="eastAsia"/>
        </w:rPr>
      </w:pPr>
    </w:p>
    <w:p w14:paraId="12531179" w14:textId="77777777" w:rsidR="00A67332" w:rsidRDefault="00A67332" w:rsidP="00A67332">
      <w:pPr>
        <w:widowControl/>
        <w:rPr>
          <w:rFonts w:hint="eastAsia"/>
        </w:rPr>
      </w:pPr>
      <w:r>
        <w:rPr>
          <w:rFonts w:hint="eastAsia"/>
        </w:rPr>
        <w:tab/>
        <w:t>◆北京西城部分胡同住户不让上公厕了，家家开始发马桶了……这又是哪一出戏啊??</w:t>
      </w:r>
    </w:p>
    <w:p w14:paraId="17D1FC24" w14:textId="77777777" w:rsidR="00A67332" w:rsidRDefault="00A67332" w:rsidP="00A67332">
      <w:pPr>
        <w:widowControl/>
        <w:rPr>
          <w:rFonts w:hint="eastAsia"/>
        </w:rPr>
      </w:pPr>
    </w:p>
    <w:p w14:paraId="6DC2B8DB" w14:textId="77777777" w:rsidR="00A67332" w:rsidRDefault="00A67332" w:rsidP="00A67332">
      <w:pPr>
        <w:widowControl/>
        <w:rPr>
          <w:rFonts w:hint="eastAsia"/>
        </w:rPr>
      </w:pPr>
      <w:r>
        <w:rPr>
          <w:rFonts w:hint="eastAsia"/>
        </w:rPr>
        <w:tab/>
        <w:t>◆浏阳街道综治办主任带3个民警入室殴打居民。</w:t>
      </w:r>
    </w:p>
    <w:p w14:paraId="623AAA35" w14:textId="77777777" w:rsidR="00A67332" w:rsidRDefault="00A67332" w:rsidP="00A67332">
      <w:pPr>
        <w:widowControl/>
        <w:rPr>
          <w:rFonts w:hint="eastAsia"/>
        </w:rPr>
      </w:pPr>
    </w:p>
    <w:p w14:paraId="7FA0AECF" w14:textId="77777777" w:rsidR="00A67332" w:rsidRDefault="00A67332" w:rsidP="00A67332">
      <w:pPr>
        <w:widowControl/>
        <w:rPr>
          <w:rFonts w:hint="eastAsia"/>
        </w:rPr>
      </w:pPr>
      <w:r>
        <w:rPr>
          <w:rFonts w:hint="eastAsia"/>
        </w:rPr>
        <w:tab/>
        <w:t>◆山西大同市灵丘县街上遛达的，罚站3小时，罚5块钱。</w:t>
      </w:r>
    </w:p>
    <w:p w14:paraId="525F2931" w14:textId="77777777" w:rsidR="00A67332" w:rsidRDefault="00A67332" w:rsidP="00A67332">
      <w:pPr>
        <w:widowControl/>
        <w:rPr>
          <w:rFonts w:hint="eastAsia"/>
        </w:rPr>
      </w:pPr>
    </w:p>
    <w:p w14:paraId="27BC2F85" w14:textId="77777777" w:rsidR="00A67332" w:rsidRDefault="00A67332" w:rsidP="00A67332">
      <w:pPr>
        <w:widowControl/>
        <w:rPr>
          <w:rFonts w:hint="eastAsia"/>
        </w:rPr>
      </w:pPr>
      <w:r>
        <w:rPr>
          <w:rFonts w:hint="eastAsia"/>
        </w:rPr>
        <w:tab/>
        <w:t>◆武汉汉正街商户遭到传唤抓捕，这个商户仅仅只是到现场查看了自己的商铺，并没有参加街头抗议活动。</w:t>
      </w:r>
    </w:p>
    <w:p w14:paraId="7977B850" w14:textId="77777777" w:rsidR="00A67332" w:rsidRDefault="00A67332" w:rsidP="00A67332">
      <w:pPr>
        <w:widowControl/>
        <w:rPr>
          <w:rFonts w:hint="eastAsia"/>
        </w:rPr>
      </w:pPr>
    </w:p>
    <w:p w14:paraId="00E6BB58" w14:textId="77777777" w:rsidR="00A67332" w:rsidRDefault="00A67332" w:rsidP="00A67332">
      <w:pPr>
        <w:widowControl/>
        <w:rPr>
          <w:rFonts w:hint="eastAsia"/>
        </w:rPr>
      </w:pPr>
      <w:r>
        <w:rPr>
          <w:rFonts w:hint="eastAsia"/>
        </w:rPr>
        <w:tab/>
        <w:t>◆上海警察搜查路人的手机，看有没有关于乌鲁木齐路抗议的内容。</w:t>
      </w:r>
    </w:p>
    <w:p w14:paraId="2EADD033" w14:textId="77777777" w:rsidR="00A67332" w:rsidRDefault="00A67332" w:rsidP="00A67332">
      <w:pPr>
        <w:widowControl/>
        <w:rPr>
          <w:rFonts w:hint="eastAsia"/>
        </w:rPr>
      </w:pPr>
    </w:p>
    <w:p w14:paraId="5D18F4F7" w14:textId="77777777" w:rsidR="00A67332" w:rsidRDefault="00A67332" w:rsidP="00A67332">
      <w:pPr>
        <w:widowControl/>
        <w:rPr>
          <w:rFonts w:hint="eastAsia"/>
        </w:rPr>
      </w:pPr>
      <w:r>
        <w:rPr>
          <w:rFonts w:hint="eastAsia"/>
        </w:rPr>
        <w:tab/>
        <w:t>◆11月30日，浙江杭州，在连续居家隔离四天并且四天核酸阴性后 7-8名大白、民警、便衣突然冲入家中要求去隔离，具体隔离地点不透漏，问去方舱阳性了怎么办，回答阳了活该，拒绝后， 突然开始打人。</w:t>
      </w:r>
    </w:p>
    <w:p w14:paraId="217A952A" w14:textId="77777777" w:rsidR="00A67332" w:rsidRDefault="00A67332" w:rsidP="00A67332">
      <w:pPr>
        <w:widowControl/>
        <w:rPr>
          <w:rFonts w:hint="eastAsia"/>
        </w:rPr>
      </w:pPr>
    </w:p>
    <w:p w14:paraId="76B93DED" w14:textId="77777777" w:rsidR="00A67332" w:rsidRDefault="00A67332" w:rsidP="00A67332">
      <w:pPr>
        <w:widowControl/>
        <w:rPr>
          <w:rFonts w:hint="eastAsia"/>
        </w:rPr>
      </w:pPr>
      <w:r>
        <w:rPr>
          <w:rFonts w:hint="eastAsia"/>
        </w:rPr>
        <w:tab/>
        <w:t>◆山西朔州市家家上锁，关门坐牢！民众步步退让，封小区，沉默，封楼道门，退让，这回封各户家门。</w:t>
      </w:r>
    </w:p>
    <w:p w14:paraId="3B89ACDA" w14:textId="77777777" w:rsidR="00A67332" w:rsidRDefault="00A67332" w:rsidP="00A67332">
      <w:pPr>
        <w:widowControl/>
        <w:rPr>
          <w:rFonts w:hint="eastAsia"/>
        </w:rPr>
      </w:pPr>
    </w:p>
    <w:p w14:paraId="2BB8F57F" w14:textId="77777777" w:rsidR="00A67332" w:rsidRDefault="00A67332" w:rsidP="00A67332">
      <w:pPr>
        <w:widowControl/>
        <w:rPr>
          <w:rFonts w:hint="eastAsia"/>
        </w:rPr>
      </w:pPr>
      <w:r>
        <w:rPr>
          <w:rFonts w:hint="eastAsia"/>
        </w:rPr>
        <w:tab/>
        <w:t>◆北京乱象：菜场不准跨区进货，不准卖活鱼，必须弄死了才能卖。</w:t>
      </w:r>
    </w:p>
    <w:p w14:paraId="71AEDBDB" w14:textId="77777777" w:rsidR="00A67332" w:rsidRDefault="00A67332" w:rsidP="00A67332">
      <w:pPr>
        <w:widowControl/>
        <w:rPr>
          <w:rFonts w:hint="eastAsia"/>
        </w:rPr>
      </w:pPr>
    </w:p>
    <w:p w14:paraId="5C354EC7" w14:textId="77777777" w:rsidR="00A67332" w:rsidRDefault="00A67332" w:rsidP="00A67332">
      <w:pPr>
        <w:widowControl/>
        <w:rPr>
          <w:rFonts w:hint="eastAsia"/>
        </w:rPr>
      </w:pPr>
      <w:r>
        <w:rPr>
          <w:rFonts w:hint="eastAsia"/>
        </w:rPr>
        <w:tab/>
        <w:t>◆12月1日，西安未央区凤鸣华府小区高层起火，死5人，伤3人。跟乌鲁木齐吉祥苑一样，当地因防疫把消防通道都堵住了，有的人直接从窗外管道往下爬。</w:t>
      </w:r>
    </w:p>
    <w:p w14:paraId="041C09A1" w14:textId="77777777" w:rsidR="00A67332" w:rsidRDefault="00A67332" w:rsidP="00A67332">
      <w:pPr>
        <w:widowControl/>
        <w:rPr>
          <w:rFonts w:hint="eastAsia"/>
        </w:rPr>
      </w:pPr>
    </w:p>
    <w:p w14:paraId="42AA1717" w14:textId="77777777" w:rsidR="00A67332" w:rsidRDefault="00A67332" w:rsidP="00A67332">
      <w:pPr>
        <w:widowControl/>
        <w:rPr>
          <w:rFonts w:hint="eastAsia"/>
        </w:rPr>
      </w:pPr>
      <w:r>
        <w:rPr>
          <w:rFonts w:hint="eastAsia"/>
        </w:rPr>
        <w:tab/>
        <w:t>◆无需出示证件和拘留证，以“防疫办”的名义冲进宾馆房间抓人。</w:t>
      </w:r>
    </w:p>
    <w:p w14:paraId="1244B0A3" w14:textId="77777777" w:rsidR="00A67332" w:rsidRDefault="00A67332" w:rsidP="00A67332">
      <w:pPr>
        <w:widowControl/>
        <w:rPr>
          <w:rFonts w:hint="eastAsia"/>
        </w:rPr>
      </w:pPr>
    </w:p>
    <w:p w14:paraId="70392A8A" w14:textId="77777777" w:rsidR="00A67332" w:rsidRDefault="00A67332" w:rsidP="00A67332">
      <w:pPr>
        <w:widowControl/>
        <w:rPr>
          <w:rFonts w:hint="eastAsia"/>
        </w:rPr>
      </w:pPr>
      <w:r>
        <w:rPr>
          <w:rFonts w:hint="eastAsia"/>
        </w:rPr>
        <w:tab/>
        <w:t>◆重庆，4小时实现清零。果然是政治病毒！</w:t>
      </w:r>
    </w:p>
    <w:p w14:paraId="5C21DB5B" w14:textId="77777777" w:rsidR="00A67332" w:rsidRDefault="00A67332" w:rsidP="00A67332">
      <w:pPr>
        <w:widowControl/>
        <w:rPr>
          <w:rFonts w:hint="eastAsia"/>
        </w:rPr>
      </w:pPr>
    </w:p>
    <w:p w14:paraId="19E90934" w14:textId="77777777" w:rsidR="00A67332" w:rsidRDefault="00A67332" w:rsidP="00A67332">
      <w:pPr>
        <w:widowControl/>
        <w:rPr>
          <w:rFonts w:hint="eastAsia"/>
        </w:rPr>
      </w:pPr>
      <w:r>
        <w:rPr>
          <w:rFonts w:hint="eastAsia"/>
        </w:rPr>
        <w:lastRenderedPageBreak/>
        <w:tab/>
        <w:t>◆合肥“坚持人民至上，防控寸步不让”。</w:t>
      </w:r>
    </w:p>
    <w:p w14:paraId="1C12CCE3" w14:textId="77777777" w:rsidR="00A67332" w:rsidRDefault="00A67332" w:rsidP="00A67332">
      <w:pPr>
        <w:widowControl/>
        <w:rPr>
          <w:rFonts w:hint="eastAsia"/>
        </w:rPr>
      </w:pPr>
    </w:p>
    <w:p w14:paraId="184ACE66" w14:textId="77777777" w:rsidR="00A67332" w:rsidRDefault="00A67332" w:rsidP="00A67332">
      <w:pPr>
        <w:widowControl/>
        <w:rPr>
          <w:rFonts w:hint="eastAsia"/>
        </w:rPr>
      </w:pPr>
      <w:r>
        <w:rPr>
          <w:rFonts w:hint="eastAsia"/>
        </w:rPr>
        <w:tab/>
        <w:t>◆上海静安区大宁街道进小区抓人隔离。</w:t>
      </w:r>
    </w:p>
    <w:p w14:paraId="08DCDFCC" w14:textId="77777777" w:rsidR="00A67332" w:rsidRDefault="00A67332" w:rsidP="00A67332">
      <w:pPr>
        <w:widowControl/>
        <w:rPr>
          <w:rFonts w:hint="eastAsia"/>
        </w:rPr>
      </w:pPr>
    </w:p>
    <w:p w14:paraId="1C824631" w14:textId="77777777" w:rsidR="00A67332" w:rsidRDefault="00A67332" w:rsidP="00A67332">
      <w:pPr>
        <w:widowControl/>
        <w:rPr>
          <w:rFonts w:hint="eastAsia"/>
        </w:rPr>
      </w:pPr>
      <w:r>
        <w:rPr>
          <w:rFonts w:hint="eastAsia"/>
        </w:rPr>
        <w:tab/>
        <w:t>◆帐篷方舱刚刚建好，就要被迫拆除，工人正在加班加点的干活。</w:t>
      </w:r>
    </w:p>
    <w:p w14:paraId="4CCB784D" w14:textId="77777777" w:rsidR="00A67332" w:rsidRDefault="00A67332" w:rsidP="00A67332">
      <w:pPr>
        <w:widowControl/>
        <w:rPr>
          <w:rFonts w:hint="eastAsia"/>
        </w:rPr>
      </w:pPr>
    </w:p>
    <w:p w14:paraId="34D30C26" w14:textId="77777777" w:rsidR="00A67332" w:rsidRDefault="00A67332" w:rsidP="00A67332">
      <w:pPr>
        <w:widowControl/>
        <w:rPr>
          <w:rFonts w:hint="eastAsia"/>
        </w:rPr>
      </w:pPr>
      <w:r>
        <w:rPr>
          <w:rFonts w:hint="eastAsia"/>
        </w:rPr>
        <w:tab/>
        <w:t>◆江苏无锡的一个学校通知：“今天市里开会了。传达下來，说省里批评了无锡，说阳的太慢！ 所以教育局最新通知是阳的同学回家，其他人正常上课。会议说目的就是赶在明年三月份大部分人都染一次，经济就能正常运行了。”</w:t>
      </w:r>
    </w:p>
    <w:p w14:paraId="1F85D00B" w14:textId="77777777" w:rsidR="00A67332" w:rsidRDefault="00A67332" w:rsidP="00A67332">
      <w:pPr>
        <w:widowControl/>
        <w:rPr>
          <w:rFonts w:hint="eastAsia"/>
        </w:rPr>
      </w:pPr>
    </w:p>
    <w:p w14:paraId="6B8AFF59" w14:textId="77777777" w:rsidR="00A67332" w:rsidRDefault="00A67332" w:rsidP="00A67332">
      <w:pPr>
        <w:widowControl/>
        <w:rPr>
          <w:rFonts w:hint="eastAsia"/>
        </w:rPr>
      </w:pPr>
      <w:r>
        <w:rPr>
          <w:rFonts w:hint="eastAsia"/>
        </w:rPr>
        <w:tab/>
        <w:t>2023年1月上旬，重庆“快速过峰”大型传染现场。世界上找不出第二个国家的政府，在疫情最严重时不仅不禁止、劝阻大型聚会，反而组织、鼓励大型聚会，以此宣传生活恢复正常。这不要说什么“生命至上、人民至上”，连起码的人性都没有。</w:t>
      </w:r>
    </w:p>
    <w:p w14:paraId="4E72F2DD" w14:textId="77777777" w:rsidR="00A67332" w:rsidRDefault="00A67332" w:rsidP="00A67332">
      <w:pPr>
        <w:widowControl/>
        <w:rPr>
          <w:rFonts w:hint="eastAsia"/>
        </w:rPr>
      </w:pPr>
    </w:p>
    <w:p w14:paraId="2ADBFA1A" w14:textId="77777777" w:rsidR="00A67332" w:rsidRDefault="00A67332" w:rsidP="00A67332">
      <w:pPr>
        <w:widowControl/>
        <w:rPr>
          <w:rFonts w:hint="eastAsia"/>
        </w:rPr>
      </w:pPr>
      <w:r>
        <w:rPr>
          <w:rFonts w:hint="eastAsia"/>
        </w:rPr>
        <w:tab/>
        <w:t>◆南京鼓楼医院，所有医生护士全阳了！故意泛滥疫情，造成医院在第一时间崩溃，医院本应该是护卫生命最后一道防线。绝大部分医护人员已被感染。</w:t>
      </w:r>
    </w:p>
    <w:p w14:paraId="54168DE9" w14:textId="77777777" w:rsidR="00A67332" w:rsidRDefault="00A67332" w:rsidP="00A67332">
      <w:pPr>
        <w:widowControl/>
        <w:rPr>
          <w:rFonts w:hint="eastAsia"/>
        </w:rPr>
      </w:pPr>
    </w:p>
    <w:p w14:paraId="004F1504" w14:textId="77777777" w:rsidR="00A67332" w:rsidRDefault="00A67332" w:rsidP="00A67332">
      <w:pPr>
        <w:widowControl/>
        <w:rPr>
          <w:rFonts w:hint="eastAsia"/>
        </w:rPr>
      </w:pPr>
      <w:r>
        <w:rPr>
          <w:rFonts w:hint="eastAsia"/>
        </w:rPr>
        <w:t xml:space="preserve">　　●一刀切 </w:t>
      </w:r>
    </w:p>
    <w:p w14:paraId="74E5E71C" w14:textId="77777777" w:rsidR="00A67332" w:rsidRDefault="00A67332" w:rsidP="00A67332">
      <w:pPr>
        <w:widowControl/>
        <w:rPr>
          <w:rFonts w:hint="eastAsia"/>
        </w:rPr>
      </w:pPr>
    </w:p>
    <w:p w14:paraId="32E000E7" w14:textId="77777777" w:rsidR="00A67332" w:rsidRDefault="00A67332" w:rsidP="00A67332">
      <w:pPr>
        <w:widowControl/>
        <w:rPr>
          <w:rFonts w:hint="eastAsia"/>
        </w:rPr>
      </w:pPr>
      <w:r>
        <w:rPr>
          <w:rFonts w:hint="eastAsia"/>
        </w:rPr>
        <w:tab/>
        <w:t>◆2021年9月17日，航天员三人留太空三月后落地，照例隔离二周。</w:t>
      </w:r>
    </w:p>
    <w:p w14:paraId="568F7D27" w14:textId="77777777" w:rsidR="00A67332" w:rsidRDefault="00A67332" w:rsidP="00A67332">
      <w:pPr>
        <w:widowControl/>
        <w:rPr>
          <w:rFonts w:hint="eastAsia"/>
        </w:rPr>
      </w:pPr>
    </w:p>
    <w:p w14:paraId="59C115D6" w14:textId="77777777" w:rsidR="00A67332" w:rsidRDefault="00A67332" w:rsidP="00A67332">
      <w:pPr>
        <w:widowControl/>
        <w:rPr>
          <w:rFonts w:hint="eastAsia"/>
        </w:rPr>
      </w:pPr>
      <w:r>
        <w:rPr>
          <w:rFonts w:hint="eastAsia"/>
        </w:rPr>
        <w:tab/>
        <w:t>◆2022年3月19日，周六，有网友在微博上发文称，在上海兰溪路一间公厕，因一名老妇扫出红码，“上厕所的人都封在里面了”。博文还附上公厕被公安封锁的照片。</w:t>
      </w:r>
    </w:p>
    <w:p w14:paraId="5F6F9652" w14:textId="77777777" w:rsidR="00A67332" w:rsidRDefault="00A67332" w:rsidP="00A67332">
      <w:pPr>
        <w:widowControl/>
        <w:rPr>
          <w:rFonts w:hint="eastAsia"/>
        </w:rPr>
      </w:pPr>
    </w:p>
    <w:p w14:paraId="56E6B0FD" w14:textId="77777777" w:rsidR="00A67332" w:rsidRDefault="00A67332" w:rsidP="00A67332">
      <w:pPr>
        <w:widowControl/>
        <w:rPr>
          <w:rFonts w:hint="eastAsia"/>
        </w:rPr>
      </w:pPr>
      <w:r>
        <w:rPr>
          <w:rFonts w:hint="eastAsia"/>
        </w:rPr>
        <w:tab/>
        <w:t>◆网络热传照片或视频显示，上海上班族被封在公司、小学生被封在教室、店员和顾客被封在商场过夜，都成为“就地隔离”的受害者；还有消息指，上海市静安区法院突然封闭，正在开庭的原告、被告、证人、律师和法官，被迫在同一栋建筑内过夜</w:t>
      </w:r>
    </w:p>
    <w:p w14:paraId="6B20B4A5" w14:textId="77777777" w:rsidR="00A67332" w:rsidRDefault="00A67332" w:rsidP="00A67332">
      <w:pPr>
        <w:widowControl/>
        <w:rPr>
          <w:rFonts w:hint="eastAsia"/>
        </w:rPr>
      </w:pPr>
    </w:p>
    <w:p w14:paraId="60BF1CDE" w14:textId="77777777" w:rsidR="00A67332" w:rsidRDefault="00A67332" w:rsidP="00A67332">
      <w:pPr>
        <w:widowControl/>
        <w:rPr>
          <w:rFonts w:hint="eastAsia"/>
        </w:rPr>
      </w:pPr>
      <w:r>
        <w:rPr>
          <w:rFonts w:hint="eastAsia"/>
        </w:rPr>
        <w:tab/>
        <w:t>◆3月24日零点，上海江桥最大菜市场华漕批发市场突然封了，半夜买菜的人出不去了。</w:t>
      </w:r>
    </w:p>
    <w:p w14:paraId="1EC36577" w14:textId="77777777" w:rsidR="00A67332" w:rsidRDefault="00A67332" w:rsidP="00A67332">
      <w:pPr>
        <w:widowControl/>
        <w:rPr>
          <w:rFonts w:hint="eastAsia"/>
        </w:rPr>
      </w:pPr>
    </w:p>
    <w:p w14:paraId="49184086" w14:textId="77777777" w:rsidR="00A67332" w:rsidRDefault="00A67332" w:rsidP="00A67332">
      <w:pPr>
        <w:widowControl/>
        <w:rPr>
          <w:rFonts w:hint="eastAsia"/>
        </w:rPr>
      </w:pPr>
      <w:r>
        <w:rPr>
          <w:rFonts w:hint="eastAsia"/>
        </w:rPr>
        <w:tab/>
        <w:t>◆地方政府会在仅有一两个阳性病例甚至无阳性病例的情况下封城、全员核酸，如同腿上被蚊子咬了一口，就直接截肢了：</w:t>
      </w:r>
    </w:p>
    <w:p w14:paraId="42703AA8" w14:textId="77777777" w:rsidR="00A67332" w:rsidRDefault="00A67332" w:rsidP="00A67332">
      <w:pPr>
        <w:widowControl/>
        <w:rPr>
          <w:rFonts w:hint="eastAsia"/>
        </w:rPr>
      </w:pPr>
    </w:p>
    <w:p w14:paraId="66872109" w14:textId="77777777" w:rsidR="00A67332" w:rsidRDefault="00A67332" w:rsidP="00A67332">
      <w:pPr>
        <w:widowControl/>
        <w:rPr>
          <w:rFonts w:hint="eastAsia"/>
        </w:rPr>
      </w:pPr>
      <w:r>
        <w:rPr>
          <w:rFonts w:hint="eastAsia"/>
        </w:rPr>
        <w:tab/>
      </w:r>
      <w:r>
        <w:rPr>
          <w:rFonts w:hint="eastAsia"/>
        </w:rPr>
        <w:tab/>
        <w:t>★4月4日，河北邢台市南和区无阳性封城。</w:t>
      </w:r>
    </w:p>
    <w:p w14:paraId="690B4696" w14:textId="77777777" w:rsidR="00A67332" w:rsidRDefault="00A67332" w:rsidP="00A67332">
      <w:pPr>
        <w:widowControl/>
        <w:rPr>
          <w:rFonts w:hint="eastAsia"/>
        </w:rPr>
      </w:pPr>
    </w:p>
    <w:p w14:paraId="709FCD0B" w14:textId="77777777" w:rsidR="00A67332" w:rsidRDefault="00A67332" w:rsidP="00A67332">
      <w:pPr>
        <w:widowControl/>
        <w:rPr>
          <w:rFonts w:hint="eastAsia"/>
        </w:rPr>
      </w:pPr>
      <w:r>
        <w:rPr>
          <w:rFonts w:hint="eastAsia"/>
        </w:rPr>
        <w:lastRenderedPageBreak/>
        <w:tab/>
      </w:r>
      <w:r>
        <w:rPr>
          <w:rFonts w:hint="eastAsia"/>
        </w:rPr>
        <w:tab/>
        <w:t>★4月中旬，安徽芜湖因一例阳性而封城。</w:t>
      </w:r>
    </w:p>
    <w:p w14:paraId="3D8A160F" w14:textId="77777777" w:rsidR="00A67332" w:rsidRDefault="00A67332" w:rsidP="00A67332">
      <w:pPr>
        <w:widowControl/>
        <w:rPr>
          <w:rFonts w:hint="eastAsia"/>
        </w:rPr>
      </w:pPr>
    </w:p>
    <w:p w14:paraId="757D090D" w14:textId="77777777" w:rsidR="00A67332" w:rsidRDefault="00A67332" w:rsidP="00A67332">
      <w:pPr>
        <w:widowControl/>
        <w:rPr>
          <w:rFonts w:hint="eastAsia"/>
        </w:rPr>
      </w:pPr>
      <w:r>
        <w:rPr>
          <w:rFonts w:hint="eastAsia"/>
        </w:rPr>
        <w:tab/>
      </w:r>
      <w:r>
        <w:rPr>
          <w:rFonts w:hint="eastAsia"/>
        </w:rPr>
        <w:tab/>
        <w:t>★燕郊因为1例陽性而全域封城.</w:t>
      </w:r>
    </w:p>
    <w:p w14:paraId="58D11C20" w14:textId="77777777" w:rsidR="00A67332" w:rsidRDefault="00A67332" w:rsidP="00A67332">
      <w:pPr>
        <w:widowControl/>
        <w:rPr>
          <w:rFonts w:hint="eastAsia"/>
        </w:rPr>
      </w:pPr>
    </w:p>
    <w:p w14:paraId="6930E0BF" w14:textId="77777777" w:rsidR="00A67332" w:rsidRDefault="00A67332" w:rsidP="00A67332">
      <w:pPr>
        <w:widowControl/>
        <w:rPr>
          <w:rFonts w:hint="eastAsia"/>
        </w:rPr>
      </w:pPr>
      <w:r>
        <w:rPr>
          <w:rFonts w:hint="eastAsia"/>
        </w:rPr>
        <w:tab/>
      </w:r>
      <w:r>
        <w:rPr>
          <w:rFonts w:hint="eastAsia"/>
        </w:rPr>
        <w:tab/>
        <w:t>★4月24日，包头2例确诊，全市静止。</w:t>
      </w:r>
    </w:p>
    <w:p w14:paraId="132AF986" w14:textId="77777777" w:rsidR="00A67332" w:rsidRDefault="00A67332" w:rsidP="00A67332">
      <w:pPr>
        <w:widowControl/>
        <w:rPr>
          <w:rFonts w:hint="eastAsia"/>
        </w:rPr>
      </w:pPr>
    </w:p>
    <w:p w14:paraId="72B34000" w14:textId="77777777" w:rsidR="00A67332" w:rsidRDefault="00A67332" w:rsidP="00A67332">
      <w:pPr>
        <w:widowControl/>
        <w:rPr>
          <w:rFonts w:hint="eastAsia"/>
        </w:rPr>
      </w:pPr>
      <w:r>
        <w:rPr>
          <w:rFonts w:hint="eastAsia"/>
        </w:rPr>
        <w:tab/>
      </w:r>
      <w:r>
        <w:rPr>
          <w:rFonts w:hint="eastAsia"/>
        </w:rPr>
        <w:tab/>
        <w:t>★4月28日，秦皇岛、北戴河出现一例，夜里十二点封了，高速路口封闭，快递都停了，民众未得到通知，来不及抢菜。</w:t>
      </w:r>
    </w:p>
    <w:p w14:paraId="61AB3449" w14:textId="77777777" w:rsidR="00A67332" w:rsidRDefault="00A67332" w:rsidP="00A67332">
      <w:pPr>
        <w:widowControl/>
        <w:rPr>
          <w:rFonts w:hint="eastAsia"/>
        </w:rPr>
      </w:pPr>
    </w:p>
    <w:p w14:paraId="0001D121" w14:textId="77777777" w:rsidR="00A67332" w:rsidRDefault="00A67332" w:rsidP="00A67332">
      <w:pPr>
        <w:widowControl/>
        <w:rPr>
          <w:rFonts w:hint="eastAsia"/>
        </w:rPr>
      </w:pPr>
      <w:r>
        <w:rPr>
          <w:rFonts w:hint="eastAsia"/>
        </w:rPr>
        <w:tab/>
      </w:r>
      <w:r>
        <w:rPr>
          <w:rFonts w:hint="eastAsia"/>
        </w:rPr>
        <w:tab/>
        <w:t>★5月1日，浙江嘉善四中2例，2200馀师生因疫情深夜转运隔离，获赞“组织能力给力”.</w:t>
      </w:r>
    </w:p>
    <w:p w14:paraId="60C09516" w14:textId="77777777" w:rsidR="00A67332" w:rsidRDefault="00A67332" w:rsidP="00A67332">
      <w:pPr>
        <w:widowControl/>
        <w:rPr>
          <w:rFonts w:hint="eastAsia"/>
        </w:rPr>
      </w:pPr>
    </w:p>
    <w:p w14:paraId="57244C60" w14:textId="77777777" w:rsidR="00A67332" w:rsidRDefault="00A67332" w:rsidP="00A67332">
      <w:pPr>
        <w:widowControl/>
        <w:rPr>
          <w:rFonts w:hint="eastAsia"/>
        </w:rPr>
      </w:pPr>
      <w:r>
        <w:rPr>
          <w:rFonts w:hint="eastAsia"/>
        </w:rPr>
        <w:tab/>
      </w:r>
      <w:r>
        <w:rPr>
          <w:rFonts w:hint="eastAsia"/>
        </w:rPr>
        <w:tab/>
        <w:t>★山东大学发现了一个病例，领导一声令下，山东大学一个校区的全体学生一万多人一个晚上都被送去集中营。</w:t>
      </w:r>
    </w:p>
    <w:p w14:paraId="2692EF58" w14:textId="77777777" w:rsidR="00A67332" w:rsidRDefault="00A67332" w:rsidP="00A67332">
      <w:pPr>
        <w:widowControl/>
        <w:rPr>
          <w:rFonts w:hint="eastAsia"/>
        </w:rPr>
      </w:pPr>
    </w:p>
    <w:p w14:paraId="6DF4CF18" w14:textId="77777777" w:rsidR="00A67332" w:rsidRDefault="00A67332" w:rsidP="00A67332">
      <w:pPr>
        <w:widowControl/>
        <w:rPr>
          <w:rFonts w:hint="eastAsia"/>
        </w:rPr>
      </w:pPr>
      <w:r>
        <w:rPr>
          <w:rFonts w:hint="eastAsia"/>
        </w:rPr>
        <w:tab/>
      </w:r>
      <w:r>
        <w:rPr>
          <w:rFonts w:hint="eastAsia"/>
        </w:rPr>
        <w:tab/>
        <w:t>★5月10日，北京朝阳区美景东方，没有疫情也给封了！居民说“为了自由，为了民主”，必须下楼抗议。</w:t>
      </w:r>
    </w:p>
    <w:p w14:paraId="63B9BA89" w14:textId="77777777" w:rsidR="00A67332" w:rsidRDefault="00A67332" w:rsidP="00A67332">
      <w:pPr>
        <w:widowControl/>
        <w:rPr>
          <w:rFonts w:hint="eastAsia"/>
        </w:rPr>
      </w:pPr>
    </w:p>
    <w:p w14:paraId="67360C7C" w14:textId="77777777" w:rsidR="00A67332" w:rsidRDefault="00A67332" w:rsidP="00A67332">
      <w:pPr>
        <w:widowControl/>
        <w:rPr>
          <w:rFonts w:hint="eastAsia"/>
        </w:rPr>
      </w:pPr>
      <w:r>
        <w:rPr>
          <w:rFonts w:hint="eastAsia"/>
        </w:rPr>
        <w:tab/>
      </w:r>
      <w:r>
        <w:rPr>
          <w:rFonts w:hint="eastAsia"/>
        </w:rPr>
        <w:tab/>
        <w:t>★5月12日起，河北三河市预防性全员核酸。</w:t>
      </w:r>
    </w:p>
    <w:p w14:paraId="1F89CE69" w14:textId="77777777" w:rsidR="00A67332" w:rsidRDefault="00A67332" w:rsidP="00A67332">
      <w:pPr>
        <w:widowControl/>
        <w:rPr>
          <w:rFonts w:hint="eastAsia"/>
        </w:rPr>
      </w:pPr>
    </w:p>
    <w:p w14:paraId="04C05210" w14:textId="77777777" w:rsidR="00A67332" w:rsidRDefault="00A67332" w:rsidP="00A67332">
      <w:pPr>
        <w:widowControl/>
        <w:rPr>
          <w:rFonts w:hint="eastAsia"/>
        </w:rPr>
      </w:pPr>
      <w:r>
        <w:rPr>
          <w:rFonts w:hint="eastAsia"/>
        </w:rPr>
        <w:tab/>
      </w:r>
      <w:r>
        <w:rPr>
          <w:rFonts w:hint="eastAsia"/>
        </w:rPr>
        <w:tab/>
        <w:t>★7月18日凌晨，天津2例，全员核酸，全市静止。两个人瘫痪千万人口的城市。</w:t>
      </w:r>
    </w:p>
    <w:p w14:paraId="6118E0F7" w14:textId="77777777" w:rsidR="00A67332" w:rsidRDefault="00A67332" w:rsidP="00A67332">
      <w:pPr>
        <w:widowControl/>
        <w:rPr>
          <w:rFonts w:hint="eastAsia"/>
        </w:rPr>
      </w:pPr>
    </w:p>
    <w:p w14:paraId="127B4391" w14:textId="77777777" w:rsidR="00A67332" w:rsidRDefault="00A67332" w:rsidP="00A67332">
      <w:pPr>
        <w:widowControl/>
        <w:rPr>
          <w:rFonts w:hint="eastAsia"/>
        </w:rPr>
      </w:pPr>
      <w:r>
        <w:rPr>
          <w:rFonts w:hint="eastAsia"/>
        </w:rPr>
        <w:tab/>
      </w:r>
      <w:r>
        <w:rPr>
          <w:rFonts w:hint="eastAsia"/>
        </w:rPr>
        <w:tab/>
        <w:t>★7月下旬，河南罗山县新增1例无症状感染者，全县实行7天静态管理。</w:t>
      </w:r>
    </w:p>
    <w:p w14:paraId="1DDBD15E" w14:textId="77777777" w:rsidR="00A67332" w:rsidRDefault="00A67332" w:rsidP="00A67332">
      <w:pPr>
        <w:widowControl/>
        <w:rPr>
          <w:rFonts w:hint="eastAsia"/>
        </w:rPr>
      </w:pPr>
    </w:p>
    <w:p w14:paraId="14FBC5C3" w14:textId="77777777" w:rsidR="00A67332" w:rsidRDefault="00A67332" w:rsidP="00A67332">
      <w:pPr>
        <w:widowControl/>
        <w:rPr>
          <w:rFonts w:hint="eastAsia"/>
        </w:rPr>
      </w:pPr>
      <w:r>
        <w:rPr>
          <w:rFonts w:hint="eastAsia"/>
        </w:rPr>
        <w:tab/>
      </w:r>
      <w:r>
        <w:rPr>
          <w:rFonts w:hint="eastAsia"/>
        </w:rPr>
        <w:tab/>
        <w:t>★8月27日，河南省三门峡市渑池县无疫情，全域静态演练3天，非必要不外出。</w:t>
      </w:r>
    </w:p>
    <w:p w14:paraId="19DE8FAD" w14:textId="77777777" w:rsidR="00A67332" w:rsidRDefault="00A67332" w:rsidP="00A67332">
      <w:pPr>
        <w:widowControl/>
        <w:rPr>
          <w:rFonts w:hint="eastAsia"/>
        </w:rPr>
      </w:pPr>
    </w:p>
    <w:p w14:paraId="0A3A9E6B" w14:textId="77777777" w:rsidR="00A67332" w:rsidRDefault="00A67332" w:rsidP="00A67332">
      <w:pPr>
        <w:widowControl/>
        <w:rPr>
          <w:rFonts w:hint="eastAsia"/>
        </w:rPr>
      </w:pPr>
      <w:r>
        <w:rPr>
          <w:rFonts w:hint="eastAsia"/>
        </w:rPr>
        <w:tab/>
      </w:r>
      <w:r>
        <w:rPr>
          <w:rFonts w:hint="eastAsia"/>
        </w:rPr>
        <w:tab/>
        <w:t>★8月28日，河北秦皇岛阿那亚虾米音乐节因一例密接停办。同日，越野跑运动员基利安·霍尔内特（绰号K天王）新冠阳性，仍在环勃朗峰超级越野赛夺冠。</w:t>
      </w:r>
    </w:p>
    <w:p w14:paraId="05DC15B0" w14:textId="77777777" w:rsidR="00A67332" w:rsidRDefault="00A67332" w:rsidP="00A67332">
      <w:pPr>
        <w:widowControl/>
        <w:rPr>
          <w:rFonts w:hint="eastAsia"/>
        </w:rPr>
      </w:pPr>
    </w:p>
    <w:p w14:paraId="6738B7DC" w14:textId="77777777" w:rsidR="00A67332" w:rsidRDefault="00A67332" w:rsidP="00A67332">
      <w:pPr>
        <w:widowControl/>
        <w:rPr>
          <w:rFonts w:hint="eastAsia"/>
        </w:rPr>
      </w:pPr>
      <w:r>
        <w:rPr>
          <w:rFonts w:hint="eastAsia"/>
        </w:rPr>
        <w:tab/>
      </w:r>
      <w:r>
        <w:rPr>
          <w:rFonts w:hint="eastAsia"/>
        </w:rPr>
        <w:tab/>
        <w:t>★9月7日，湖北省恩施市出现4例新冠阳性病人。随后，恩施政府宣布将在市区实行“临时管控”。</w:t>
      </w:r>
    </w:p>
    <w:p w14:paraId="05F2523C" w14:textId="77777777" w:rsidR="00A67332" w:rsidRDefault="00A67332" w:rsidP="00A67332">
      <w:pPr>
        <w:widowControl/>
        <w:rPr>
          <w:rFonts w:hint="eastAsia"/>
        </w:rPr>
      </w:pPr>
    </w:p>
    <w:p w14:paraId="3C497D12" w14:textId="77777777" w:rsidR="00A67332" w:rsidRDefault="00A67332" w:rsidP="00A67332">
      <w:pPr>
        <w:widowControl/>
        <w:rPr>
          <w:rFonts w:hint="eastAsia"/>
        </w:rPr>
      </w:pPr>
      <w:r>
        <w:rPr>
          <w:rFonts w:hint="eastAsia"/>
        </w:rPr>
        <w:tab/>
      </w:r>
      <w:r>
        <w:rPr>
          <w:rFonts w:hint="eastAsia"/>
        </w:rPr>
        <w:tab/>
        <w:t>★9月13日，河北三河市一人核酸阳性，全域4天静默管理。</w:t>
      </w:r>
    </w:p>
    <w:p w14:paraId="6A4FFAFF" w14:textId="77777777" w:rsidR="00A67332" w:rsidRDefault="00A67332" w:rsidP="00A67332">
      <w:pPr>
        <w:widowControl/>
        <w:rPr>
          <w:rFonts w:hint="eastAsia"/>
        </w:rPr>
      </w:pPr>
    </w:p>
    <w:p w14:paraId="195CF237" w14:textId="77777777" w:rsidR="00A67332" w:rsidRDefault="00A67332" w:rsidP="00A67332">
      <w:pPr>
        <w:widowControl/>
        <w:rPr>
          <w:rFonts w:hint="eastAsia"/>
        </w:rPr>
      </w:pPr>
      <w:r>
        <w:rPr>
          <w:rFonts w:hint="eastAsia"/>
        </w:rPr>
        <w:lastRenderedPageBreak/>
        <w:tab/>
      </w:r>
      <w:r>
        <w:rPr>
          <w:rFonts w:hint="eastAsia"/>
        </w:rPr>
        <w:tab/>
        <w:t>★山西永济市无疫情，10月7至9日静默三天，3轮核酸。</w:t>
      </w:r>
    </w:p>
    <w:p w14:paraId="1DC4D8D6" w14:textId="77777777" w:rsidR="00A67332" w:rsidRDefault="00A67332" w:rsidP="00A67332">
      <w:pPr>
        <w:widowControl/>
        <w:rPr>
          <w:rFonts w:hint="eastAsia"/>
        </w:rPr>
      </w:pPr>
    </w:p>
    <w:p w14:paraId="23BF4DB4" w14:textId="77777777" w:rsidR="00A67332" w:rsidRDefault="00A67332" w:rsidP="00A67332">
      <w:pPr>
        <w:widowControl/>
        <w:rPr>
          <w:rFonts w:hint="eastAsia"/>
        </w:rPr>
      </w:pPr>
      <w:r>
        <w:rPr>
          <w:rFonts w:hint="eastAsia"/>
        </w:rPr>
        <w:tab/>
      </w:r>
      <w:r>
        <w:rPr>
          <w:rFonts w:hint="eastAsia"/>
        </w:rPr>
        <w:tab/>
        <w:t>★青海省会西宁市发现三个阳的，全市封控三天做核酸检测。地狱之旅又开始了。</w:t>
      </w:r>
    </w:p>
    <w:p w14:paraId="7D14C28F" w14:textId="77777777" w:rsidR="00A67332" w:rsidRDefault="00A67332" w:rsidP="00A67332">
      <w:pPr>
        <w:widowControl/>
        <w:rPr>
          <w:rFonts w:hint="eastAsia"/>
        </w:rPr>
      </w:pPr>
    </w:p>
    <w:p w14:paraId="2078F5CA" w14:textId="77777777" w:rsidR="00A67332" w:rsidRDefault="00A67332" w:rsidP="00A67332">
      <w:pPr>
        <w:widowControl/>
        <w:rPr>
          <w:rFonts w:hint="eastAsia"/>
        </w:rPr>
      </w:pPr>
      <w:r>
        <w:rPr>
          <w:rFonts w:hint="eastAsia"/>
        </w:rPr>
        <w:tab/>
        <w:t>◆上海防疫新规定，同层连坐，一个阳性全部隔离。某人因邻居阳性被划为密接，本说到酒店隔离，结果是简陋方舱，在大巴上抗争一夜，次日晨发现同车4人检测结果阳性。</w:t>
      </w:r>
    </w:p>
    <w:p w14:paraId="5B7A1A60" w14:textId="77777777" w:rsidR="00A67332" w:rsidRDefault="00A67332" w:rsidP="00A67332">
      <w:pPr>
        <w:widowControl/>
        <w:rPr>
          <w:rFonts w:hint="eastAsia"/>
        </w:rPr>
      </w:pPr>
    </w:p>
    <w:p w14:paraId="7652C677" w14:textId="77777777" w:rsidR="00A67332" w:rsidRDefault="00A67332" w:rsidP="00A67332">
      <w:pPr>
        <w:widowControl/>
        <w:rPr>
          <w:rFonts w:hint="eastAsia"/>
        </w:rPr>
      </w:pPr>
      <w:r>
        <w:rPr>
          <w:rFonts w:hint="eastAsia"/>
        </w:rPr>
        <w:tab/>
        <w:t>◆上汽通用汽车法律部副总监刘中明一家凌晨4点被砸门强行带走，因为对门前几天有个阳，真的是十几人人上门强拖。</w:t>
      </w:r>
    </w:p>
    <w:p w14:paraId="6094AB28" w14:textId="77777777" w:rsidR="00A67332" w:rsidRDefault="00A67332" w:rsidP="00A67332">
      <w:pPr>
        <w:widowControl/>
        <w:rPr>
          <w:rFonts w:hint="eastAsia"/>
        </w:rPr>
      </w:pPr>
    </w:p>
    <w:p w14:paraId="4276F4F9" w14:textId="77777777" w:rsidR="00A67332" w:rsidRDefault="00A67332" w:rsidP="00A67332">
      <w:pPr>
        <w:widowControl/>
        <w:rPr>
          <w:rFonts w:hint="eastAsia"/>
        </w:rPr>
      </w:pPr>
      <w:r>
        <w:rPr>
          <w:rFonts w:hint="eastAsia"/>
        </w:rPr>
        <w:tab/>
        <w:t>◆上海某居民楼704室一人阳性，同楼层5户所有人都要去隔离，楼上804和楼下604也要去隔离。804家里有渐冻人，604家里有癌症老太，同楼层的还有2岁小孩和要参加高考的学生，都很可怜。804渐冻人的儿子不肯去隔离，被强制带走。</w:t>
      </w:r>
    </w:p>
    <w:p w14:paraId="68A0CD52" w14:textId="77777777" w:rsidR="00A67332" w:rsidRDefault="00A67332" w:rsidP="00A67332">
      <w:pPr>
        <w:widowControl/>
        <w:rPr>
          <w:rFonts w:hint="eastAsia"/>
        </w:rPr>
      </w:pPr>
    </w:p>
    <w:p w14:paraId="7BF1ACF6" w14:textId="77777777" w:rsidR="00A67332" w:rsidRDefault="00A67332" w:rsidP="00A67332">
      <w:pPr>
        <w:widowControl/>
        <w:rPr>
          <w:rFonts w:hint="eastAsia"/>
        </w:rPr>
      </w:pPr>
      <w:r>
        <w:rPr>
          <w:rFonts w:hint="eastAsia"/>
        </w:rPr>
        <w:tab/>
        <w:t>◆上海一小区莫名其妙阳了，居然是因为8到10年前曾在小区住过的人流调阳性。</w:t>
      </w:r>
    </w:p>
    <w:p w14:paraId="018541F9" w14:textId="77777777" w:rsidR="00A67332" w:rsidRDefault="00A67332" w:rsidP="00A67332">
      <w:pPr>
        <w:widowControl/>
        <w:rPr>
          <w:rFonts w:hint="eastAsia"/>
        </w:rPr>
      </w:pPr>
    </w:p>
    <w:p w14:paraId="70409072" w14:textId="77777777" w:rsidR="00A67332" w:rsidRDefault="00A67332" w:rsidP="00A67332">
      <w:pPr>
        <w:widowControl/>
        <w:rPr>
          <w:rFonts w:hint="eastAsia"/>
        </w:rPr>
      </w:pPr>
      <w:r>
        <w:rPr>
          <w:rFonts w:hint="eastAsia"/>
        </w:rPr>
        <w:tab/>
        <w:t>◆4月8日，凌晨，广州网吧封32人9天。</w:t>
      </w:r>
    </w:p>
    <w:p w14:paraId="77F25EF2" w14:textId="77777777" w:rsidR="00A67332" w:rsidRDefault="00A67332" w:rsidP="00A67332">
      <w:pPr>
        <w:widowControl/>
        <w:rPr>
          <w:rFonts w:hint="eastAsia"/>
        </w:rPr>
      </w:pPr>
    </w:p>
    <w:p w14:paraId="2831671F" w14:textId="77777777" w:rsidR="00A67332" w:rsidRDefault="00A67332" w:rsidP="00A67332">
      <w:pPr>
        <w:widowControl/>
        <w:rPr>
          <w:rFonts w:hint="eastAsia"/>
        </w:rPr>
      </w:pPr>
      <w:r>
        <w:rPr>
          <w:rFonts w:hint="eastAsia"/>
        </w:rPr>
        <w:tab/>
        <w:t>◆4月16日，货车司机李某行程码带星，在江苏连云港被拒下高速，价值10余万元的4500万尾鱼苗死亡。</w:t>
      </w:r>
    </w:p>
    <w:p w14:paraId="0A4DD7D2" w14:textId="77777777" w:rsidR="00A67332" w:rsidRDefault="00A67332" w:rsidP="00A67332">
      <w:pPr>
        <w:widowControl/>
        <w:rPr>
          <w:rFonts w:hint="eastAsia"/>
        </w:rPr>
      </w:pPr>
    </w:p>
    <w:p w14:paraId="675D58AC" w14:textId="77777777" w:rsidR="00A67332" w:rsidRDefault="00A67332" w:rsidP="00A67332">
      <w:pPr>
        <w:widowControl/>
        <w:rPr>
          <w:rFonts w:hint="eastAsia"/>
        </w:rPr>
      </w:pPr>
      <w:r>
        <w:rPr>
          <w:rFonts w:hint="eastAsia"/>
        </w:rPr>
        <w:tab/>
        <w:t>◆“@沈沉舟”称：媳妇所在大学的书记发了一道命令，只要弹过窗，就不许再进校，即使弹窗已经解除，即使核酸阴性，传达这个精神时，未提截止时间。</w:t>
      </w:r>
    </w:p>
    <w:p w14:paraId="031F9FF8" w14:textId="77777777" w:rsidR="00A67332" w:rsidRDefault="00A67332" w:rsidP="00A67332">
      <w:pPr>
        <w:widowControl/>
        <w:rPr>
          <w:rFonts w:hint="eastAsia"/>
        </w:rPr>
      </w:pPr>
    </w:p>
    <w:p w14:paraId="6F48ACA1" w14:textId="77777777" w:rsidR="00A67332" w:rsidRDefault="00A67332" w:rsidP="00A67332">
      <w:pPr>
        <w:widowControl/>
        <w:rPr>
          <w:rFonts w:hint="eastAsia"/>
        </w:rPr>
      </w:pPr>
      <w:r>
        <w:rPr>
          <w:rFonts w:hint="eastAsia"/>
        </w:rPr>
        <w:tab/>
        <w:t>◆天津最新规定，新冠阳性、密接、次密接等不得参加高考。</w:t>
      </w:r>
    </w:p>
    <w:p w14:paraId="52139DE4" w14:textId="77777777" w:rsidR="00A67332" w:rsidRDefault="00A67332" w:rsidP="00A67332">
      <w:pPr>
        <w:widowControl/>
        <w:rPr>
          <w:rFonts w:hint="eastAsia"/>
        </w:rPr>
      </w:pPr>
    </w:p>
    <w:p w14:paraId="559D18E8" w14:textId="77777777" w:rsidR="00A67332" w:rsidRDefault="00A67332" w:rsidP="00A67332">
      <w:pPr>
        <w:widowControl/>
        <w:rPr>
          <w:rFonts w:hint="eastAsia"/>
        </w:rPr>
      </w:pPr>
      <w:r>
        <w:rPr>
          <w:rFonts w:hint="eastAsia"/>
        </w:rPr>
        <w:tab/>
        <w:t>◆6月14日09:59，上海网民”我不是基尔霍夫“发帖称：其昨晚八点，手被削皮刀劈开了半个指甲和皮肤组织，血止不住，马上去了十院，十院告知只能简单消毒包扎 建议转去六院，于是九点钟到了六院，门口告知要做完核酸才能进去挂号，48小时核酸证明在他们这里没有用，所有进去的人都要在他们那里做核酸才算数，一通排队之后终于做好了。所有外伤都只有一个骨科诊室接诊，满屋子好几十人排队，有人因为排到自己，医生却下班了吵架。排到队医生告知需要等到核酸结果出来才能处理，一等就是四小时，其手指用力压住还可以暂时不出血，但是有的人被砸工伤，虎口端筋脉割穿，血流如注，居然要等血流四小时才能诊断，只是诊断，手术还要排队，还有的人手指缺失，急着等缝合，医院不认外面的核酸证明，一定要病人冒着断指截肢的</w:t>
      </w:r>
      <w:r>
        <w:rPr>
          <w:rFonts w:hint="eastAsia"/>
        </w:rPr>
        <w:lastRenderedPageBreak/>
        <w:t>风险等待四小时，可是做出来结果是阳又怎么样，难道不治疗吗？既然都是要治疗，等待这个结果有什么意义，还是说只要不是得新冠死的，怎么样都无所谓。凌晨三点，终于进了手术室缝针，医生说上海目前只有六院做缝合，其他医院嫌麻烦，都会转到六院。</w:t>
      </w:r>
    </w:p>
    <w:p w14:paraId="06D15766" w14:textId="77777777" w:rsidR="00A67332" w:rsidRDefault="00A67332" w:rsidP="00A67332">
      <w:pPr>
        <w:widowControl/>
        <w:rPr>
          <w:rFonts w:hint="eastAsia"/>
        </w:rPr>
      </w:pPr>
    </w:p>
    <w:p w14:paraId="281292BD" w14:textId="77777777" w:rsidR="00A67332" w:rsidRDefault="00A67332" w:rsidP="00A67332">
      <w:pPr>
        <w:widowControl/>
        <w:rPr>
          <w:rFonts w:hint="eastAsia"/>
        </w:rPr>
      </w:pPr>
      <w:r>
        <w:rPr>
          <w:rFonts w:hint="eastAsia"/>
        </w:rPr>
        <w:tab/>
        <w:t>◆6月17日，上海闵行古美路阳光美景城东部，由于红玫瑰美发厅密接阳性，把整个小区都封了，愤怒的居民把保供菜往外扔，称“街道坏透了，不让小孩中考”。</w:t>
      </w:r>
    </w:p>
    <w:p w14:paraId="6B94165A" w14:textId="77777777" w:rsidR="00A67332" w:rsidRDefault="00A67332" w:rsidP="00A67332">
      <w:pPr>
        <w:widowControl/>
        <w:rPr>
          <w:rFonts w:hint="eastAsia"/>
        </w:rPr>
      </w:pPr>
    </w:p>
    <w:p w14:paraId="2B2A75A7" w14:textId="77777777" w:rsidR="00A67332" w:rsidRDefault="00A67332" w:rsidP="00A67332">
      <w:pPr>
        <w:widowControl/>
        <w:rPr>
          <w:rFonts w:hint="eastAsia"/>
        </w:rPr>
      </w:pPr>
      <w:r>
        <w:rPr>
          <w:rFonts w:hint="eastAsia"/>
        </w:rPr>
        <w:tab/>
        <w:t>◆6月21日，文旅部下文，KTV、网吧等消费限二小时。</w:t>
      </w:r>
    </w:p>
    <w:p w14:paraId="16F0645B" w14:textId="77777777" w:rsidR="00A67332" w:rsidRDefault="00A67332" w:rsidP="00A67332">
      <w:pPr>
        <w:widowControl/>
        <w:rPr>
          <w:rFonts w:hint="eastAsia"/>
        </w:rPr>
      </w:pPr>
    </w:p>
    <w:p w14:paraId="1F46C4FD" w14:textId="77777777" w:rsidR="00A67332" w:rsidRDefault="00A67332" w:rsidP="00A67332">
      <w:pPr>
        <w:widowControl/>
        <w:rPr>
          <w:rFonts w:hint="eastAsia"/>
        </w:rPr>
      </w:pPr>
      <w:r>
        <w:rPr>
          <w:rFonts w:hint="eastAsia"/>
        </w:rPr>
        <w:tab/>
        <w:t>◆6月22日，拉了一个老太太，一上车就说自己冤，在东城一家包子铺门口站了三十秒，就要被集中隔离在海鶄落医学观察点。海鶄落是昌平区一个村，在天通苑往北几公里。</w:t>
      </w:r>
    </w:p>
    <w:p w14:paraId="78FFCDC9" w14:textId="77777777" w:rsidR="00A67332" w:rsidRDefault="00A67332" w:rsidP="00A67332">
      <w:pPr>
        <w:widowControl/>
        <w:rPr>
          <w:rFonts w:hint="eastAsia"/>
        </w:rPr>
      </w:pPr>
    </w:p>
    <w:p w14:paraId="08869AD9" w14:textId="77777777" w:rsidR="00A67332" w:rsidRDefault="00A67332" w:rsidP="00A67332">
      <w:pPr>
        <w:widowControl/>
        <w:rPr>
          <w:rFonts w:hint="eastAsia"/>
        </w:rPr>
      </w:pPr>
      <w:r>
        <w:rPr>
          <w:rFonts w:hint="eastAsia"/>
        </w:rPr>
        <w:tab/>
        <w:t>◆山东临沂兰陵所有人全部被拉去集中营隔离，白卫兵破门而入进行消杀。临沂政府宣布实现社会面清零，所有新发现病例都是在隔离点。把所有人都拉去集中营，当然实现社会面清零了。</w:t>
      </w:r>
    </w:p>
    <w:p w14:paraId="2EEF3001" w14:textId="77777777" w:rsidR="00A67332" w:rsidRDefault="00A67332" w:rsidP="00A67332">
      <w:pPr>
        <w:widowControl/>
        <w:rPr>
          <w:rFonts w:hint="eastAsia"/>
        </w:rPr>
      </w:pPr>
    </w:p>
    <w:p w14:paraId="2911608B" w14:textId="77777777" w:rsidR="00A67332" w:rsidRDefault="00A67332" w:rsidP="00A67332">
      <w:pPr>
        <w:widowControl/>
        <w:rPr>
          <w:rFonts w:hint="eastAsia"/>
        </w:rPr>
      </w:pPr>
      <w:r>
        <w:rPr>
          <w:rFonts w:hint="eastAsia"/>
        </w:rPr>
        <w:tab/>
        <w:t>◆为配合防疫政策，均价2万左右 平的广州荔湾区邦华星际2栋整楼的住房被暴力拆开。</w:t>
      </w:r>
    </w:p>
    <w:p w14:paraId="1AB18798" w14:textId="77777777" w:rsidR="00A67332" w:rsidRDefault="00A67332" w:rsidP="00A67332">
      <w:pPr>
        <w:widowControl/>
        <w:rPr>
          <w:rFonts w:hint="eastAsia"/>
        </w:rPr>
      </w:pPr>
    </w:p>
    <w:p w14:paraId="27AB968E" w14:textId="77777777" w:rsidR="00A67332" w:rsidRDefault="00A67332" w:rsidP="00A67332">
      <w:pPr>
        <w:widowControl/>
        <w:rPr>
          <w:rFonts w:hint="eastAsia"/>
        </w:rPr>
      </w:pPr>
      <w:r>
        <w:rPr>
          <w:rFonts w:hint="eastAsia"/>
        </w:rPr>
        <w:tab/>
        <w:t>◆山东菏泽曹县整个村的人都被拉去集中营隔离。</w:t>
      </w:r>
    </w:p>
    <w:p w14:paraId="7CBB923C" w14:textId="77777777" w:rsidR="00A67332" w:rsidRDefault="00A67332" w:rsidP="00A67332">
      <w:pPr>
        <w:widowControl/>
        <w:rPr>
          <w:rFonts w:hint="eastAsia"/>
        </w:rPr>
      </w:pPr>
    </w:p>
    <w:p w14:paraId="42E60108" w14:textId="77777777" w:rsidR="00A67332" w:rsidRDefault="00A67332" w:rsidP="00A67332">
      <w:pPr>
        <w:widowControl/>
        <w:rPr>
          <w:rFonts w:hint="eastAsia"/>
        </w:rPr>
      </w:pPr>
      <w:r>
        <w:rPr>
          <w:rFonts w:hint="eastAsia"/>
        </w:rPr>
        <w:tab/>
        <w:t>◆8月初，华西停诊了，因为一个无症状感染者，就停诊了，真是百年不遇。华西医院每年接诊病人500多万人次，据说上一次停诊还是在1895年，义和团砸了这家教会医院。</w:t>
      </w:r>
    </w:p>
    <w:p w14:paraId="0CC265DA" w14:textId="77777777" w:rsidR="00A67332" w:rsidRDefault="00A67332" w:rsidP="00A67332">
      <w:pPr>
        <w:widowControl/>
        <w:rPr>
          <w:rFonts w:hint="eastAsia"/>
        </w:rPr>
      </w:pPr>
    </w:p>
    <w:p w14:paraId="18CA1CC9" w14:textId="77777777" w:rsidR="00A67332" w:rsidRDefault="00A67332" w:rsidP="00A67332">
      <w:pPr>
        <w:widowControl/>
        <w:rPr>
          <w:rFonts w:hint="eastAsia"/>
        </w:rPr>
      </w:pPr>
      <w:r>
        <w:rPr>
          <w:rFonts w:hint="eastAsia"/>
        </w:rPr>
        <w:tab/>
        <w:t>◆8月4日，河南民权县全域人员赋红黄码；商丘市纠正。</w:t>
      </w:r>
    </w:p>
    <w:p w14:paraId="1CBF1487" w14:textId="77777777" w:rsidR="00A67332" w:rsidRDefault="00A67332" w:rsidP="00A67332">
      <w:pPr>
        <w:widowControl/>
        <w:rPr>
          <w:rFonts w:hint="eastAsia"/>
        </w:rPr>
      </w:pPr>
    </w:p>
    <w:p w14:paraId="698339C9" w14:textId="77777777" w:rsidR="00A67332" w:rsidRDefault="00A67332" w:rsidP="00A67332">
      <w:pPr>
        <w:widowControl/>
        <w:rPr>
          <w:rFonts w:hint="eastAsia"/>
        </w:rPr>
      </w:pPr>
      <w:r>
        <w:rPr>
          <w:rFonts w:hint="eastAsia"/>
        </w:rPr>
        <w:tab/>
        <w:t>◆很多中小学现在要求学生家长和学生本人在开学前半个月不得有出市记录。在外地的要提前返回，在家自我隔离，称为“自我净化”。</w:t>
      </w:r>
    </w:p>
    <w:p w14:paraId="6A4CBD71" w14:textId="77777777" w:rsidR="00A67332" w:rsidRDefault="00A67332" w:rsidP="00A67332">
      <w:pPr>
        <w:widowControl/>
        <w:rPr>
          <w:rFonts w:hint="eastAsia"/>
        </w:rPr>
      </w:pPr>
    </w:p>
    <w:p w14:paraId="1D0C87B2" w14:textId="77777777" w:rsidR="00A67332" w:rsidRDefault="00A67332" w:rsidP="00A67332">
      <w:pPr>
        <w:widowControl/>
        <w:rPr>
          <w:rFonts w:hint="eastAsia"/>
        </w:rPr>
      </w:pPr>
      <w:r>
        <w:rPr>
          <w:rFonts w:hint="eastAsia"/>
        </w:rPr>
        <w:tab/>
        <w:t>◆河北新乐市委书记李明政下达防疫命令：中午12点后，上街抓人！你们开着车上街，见一个抓一个。</w:t>
      </w:r>
    </w:p>
    <w:p w14:paraId="04BE83DF" w14:textId="77777777" w:rsidR="00A67332" w:rsidRDefault="00A67332" w:rsidP="00A67332">
      <w:pPr>
        <w:widowControl/>
        <w:rPr>
          <w:rFonts w:hint="eastAsia"/>
        </w:rPr>
      </w:pPr>
    </w:p>
    <w:p w14:paraId="1BD5AB13" w14:textId="77777777" w:rsidR="00A67332" w:rsidRDefault="00A67332" w:rsidP="00A67332">
      <w:pPr>
        <w:widowControl/>
        <w:rPr>
          <w:rFonts w:hint="eastAsia"/>
        </w:rPr>
      </w:pPr>
      <w:r>
        <w:rPr>
          <w:rFonts w:hint="eastAsia"/>
        </w:rPr>
        <w:tab/>
        <w:t>◆9月5日20时许，成都锦江城市花园三期7栋居民突然被通知“要把整栋楼全部拉走集中隔离”。</w:t>
      </w:r>
    </w:p>
    <w:p w14:paraId="6F10C00E" w14:textId="77777777" w:rsidR="00A67332" w:rsidRDefault="00A67332" w:rsidP="00A67332">
      <w:pPr>
        <w:widowControl/>
        <w:rPr>
          <w:rFonts w:hint="eastAsia"/>
        </w:rPr>
      </w:pPr>
    </w:p>
    <w:p w14:paraId="70A4D637" w14:textId="77777777" w:rsidR="00A67332" w:rsidRDefault="00A67332" w:rsidP="00A67332">
      <w:pPr>
        <w:widowControl/>
        <w:rPr>
          <w:rFonts w:hint="eastAsia"/>
        </w:rPr>
      </w:pPr>
      <w:r>
        <w:rPr>
          <w:rFonts w:hint="eastAsia"/>
        </w:rPr>
        <w:lastRenderedPageBreak/>
        <w:tab/>
        <w:t>◆成都一小区出现了一个确诊，整栋人全被转运隔离，结果几车人，被东拉西拉了一圈都没找到隔离点，半夜又被拉回小区。</w:t>
      </w:r>
    </w:p>
    <w:p w14:paraId="7EBAE301" w14:textId="77777777" w:rsidR="00A67332" w:rsidRDefault="00A67332" w:rsidP="00A67332">
      <w:pPr>
        <w:widowControl/>
        <w:rPr>
          <w:rFonts w:hint="eastAsia"/>
        </w:rPr>
      </w:pPr>
    </w:p>
    <w:p w14:paraId="62A39446" w14:textId="77777777" w:rsidR="00A67332" w:rsidRDefault="00A67332" w:rsidP="00A67332">
      <w:pPr>
        <w:widowControl/>
        <w:rPr>
          <w:rFonts w:hint="eastAsia"/>
        </w:rPr>
      </w:pPr>
      <w:r>
        <w:rPr>
          <w:rFonts w:hint="eastAsia"/>
        </w:rPr>
        <w:tab/>
        <w:t>◆在成都核酸检测系统出现问题的时候，就出现了“程序员在排队做不了核酸，做不了核酸就进不了办公楼，进不了办公楼就修不了系统，修不了系统就做不了核酸”的局面。</w:t>
      </w:r>
    </w:p>
    <w:p w14:paraId="387C2576" w14:textId="77777777" w:rsidR="00A67332" w:rsidRDefault="00A67332" w:rsidP="00A67332">
      <w:pPr>
        <w:widowControl/>
        <w:rPr>
          <w:rFonts w:hint="eastAsia"/>
        </w:rPr>
      </w:pPr>
    </w:p>
    <w:p w14:paraId="0DB5E627" w14:textId="77777777" w:rsidR="00A67332" w:rsidRDefault="00A67332" w:rsidP="00A67332">
      <w:pPr>
        <w:widowControl/>
        <w:rPr>
          <w:rFonts w:hint="eastAsia"/>
        </w:rPr>
      </w:pPr>
      <w:r>
        <w:rPr>
          <w:rFonts w:hint="eastAsia"/>
        </w:rPr>
        <w:tab/>
        <w:t>◆9月13日，抖音用户@sky47994 发布了一段视频。视频中，上海杨浦区殷石街道城市名园居民区的一位阿婆在居委会门口求工作人员允许她去看病。阿婆向居委会工作人员展示自己的挂号信息，并说：“我现在小便都上不出来了，腿脚都浮肿的厉害。”居委会拒绝放行，称“有防疫政策，不能随便出行，有预约了也不行”，即使阿婆当众下跪。视频热播后，“@你大爷爱申LP花嘿巴扎嘿嘿 ”评价说，这个居委会、这个倪姓主任已经第三次看到视频了，第一次是不给小区志愿者吃饭，有饭不给，第二次是居委会藏物资被居民发现，这一次又是他，没想到解封后他还能坐这位子上。可谓“笑骂你自笑骂，好官我自为之 ”。</w:t>
      </w:r>
    </w:p>
    <w:p w14:paraId="164B282F" w14:textId="77777777" w:rsidR="00A67332" w:rsidRDefault="00A67332" w:rsidP="00A67332">
      <w:pPr>
        <w:widowControl/>
        <w:rPr>
          <w:rFonts w:hint="eastAsia"/>
        </w:rPr>
      </w:pPr>
    </w:p>
    <w:p w14:paraId="5C514786" w14:textId="77777777" w:rsidR="00A67332" w:rsidRDefault="00A67332" w:rsidP="00A67332">
      <w:pPr>
        <w:widowControl/>
        <w:rPr>
          <w:rFonts w:hint="eastAsia"/>
        </w:rPr>
      </w:pPr>
      <w:r>
        <w:rPr>
          <w:rFonts w:hint="eastAsia"/>
        </w:rPr>
        <w:tab/>
        <w:t>◆视频显示，大白扔了大量居民订购的蔬菜，连塑料筐也扔到垃圾车里搅碎，甚至一整桶油也扔进去搅碎。</w:t>
      </w:r>
    </w:p>
    <w:p w14:paraId="3531BF37" w14:textId="77777777" w:rsidR="00A67332" w:rsidRDefault="00A67332" w:rsidP="00A67332">
      <w:pPr>
        <w:widowControl/>
        <w:rPr>
          <w:rFonts w:hint="eastAsia"/>
        </w:rPr>
      </w:pPr>
    </w:p>
    <w:p w14:paraId="50816B29" w14:textId="77777777" w:rsidR="00A67332" w:rsidRDefault="00A67332" w:rsidP="00A67332">
      <w:pPr>
        <w:widowControl/>
        <w:rPr>
          <w:rFonts w:hint="eastAsia"/>
        </w:rPr>
      </w:pPr>
      <w:r>
        <w:rPr>
          <w:rFonts w:hint="eastAsia"/>
        </w:rPr>
        <w:tab/>
        <w:t>◆姚小欧是中国传媒大学教授根本没有外出，给学生上课是网络上课，不存在密接，学校同意其居家隔离而社区的疾控中心要上门带走这位教授隔离。姚小欧想起了自己的专业，录视频告诉社会大众。</w:t>
      </w:r>
    </w:p>
    <w:p w14:paraId="0FF8D6FE" w14:textId="77777777" w:rsidR="00A67332" w:rsidRDefault="00A67332" w:rsidP="00A67332">
      <w:pPr>
        <w:widowControl/>
        <w:rPr>
          <w:rFonts w:hint="eastAsia"/>
        </w:rPr>
      </w:pPr>
    </w:p>
    <w:p w14:paraId="585C929B" w14:textId="77777777" w:rsidR="00A67332" w:rsidRDefault="00A67332" w:rsidP="00A67332">
      <w:pPr>
        <w:widowControl/>
        <w:rPr>
          <w:rFonts w:hint="eastAsia"/>
        </w:rPr>
      </w:pPr>
      <w:r>
        <w:rPr>
          <w:rFonts w:hint="eastAsia"/>
        </w:rPr>
        <w:tab/>
        <w:t>◆9月17日，拉萨市政府道歉：老城区八廓、吉日、吉崩岗和嘎玛贡桑、纳金、娘热、功德林街道共用一个卫生间和取水点的大杂院、群租房群众整体转运。</w:t>
      </w:r>
    </w:p>
    <w:p w14:paraId="72713752" w14:textId="77777777" w:rsidR="00A67332" w:rsidRDefault="00A67332" w:rsidP="00A67332">
      <w:pPr>
        <w:widowControl/>
        <w:rPr>
          <w:rFonts w:hint="eastAsia"/>
        </w:rPr>
      </w:pPr>
    </w:p>
    <w:p w14:paraId="7C643E05" w14:textId="77777777" w:rsidR="00A67332" w:rsidRDefault="00A67332" w:rsidP="00A67332">
      <w:pPr>
        <w:widowControl/>
        <w:rPr>
          <w:rFonts w:hint="eastAsia"/>
        </w:rPr>
      </w:pPr>
      <w:r>
        <w:rPr>
          <w:rFonts w:hint="eastAsia"/>
        </w:rPr>
        <w:tab/>
        <w:t>◆9月19日，贵阳如愿宣布社会面清零，阳性感染者均在管控范围内。贵阳甚至在精神病院隔离。侧翻当天转运的向阳小区，有一栋楼没有确诊也被转运。警察称不知道转运指令出自哪个部门。</w:t>
      </w:r>
    </w:p>
    <w:p w14:paraId="2CAC4220" w14:textId="77777777" w:rsidR="00A67332" w:rsidRDefault="00A67332" w:rsidP="00A67332">
      <w:pPr>
        <w:widowControl/>
        <w:rPr>
          <w:rFonts w:hint="eastAsia"/>
        </w:rPr>
      </w:pPr>
    </w:p>
    <w:p w14:paraId="67718649" w14:textId="77777777" w:rsidR="00A67332" w:rsidRDefault="00A67332" w:rsidP="00A67332">
      <w:pPr>
        <w:widowControl/>
        <w:rPr>
          <w:rFonts w:hint="eastAsia"/>
        </w:rPr>
      </w:pPr>
      <w:r>
        <w:rPr>
          <w:rFonts w:hint="eastAsia"/>
        </w:rPr>
        <w:tab/>
        <w:t>◆北京市所有KTV行业，从今年4月份到到9月下旬仍不允许开业，为了保20大稳定，半年了，申请多次无效，集体去抗议了。不理解为什么量贩式KTV营业会影响社会稳定了？</w:t>
      </w:r>
    </w:p>
    <w:p w14:paraId="0939955C" w14:textId="77777777" w:rsidR="00A67332" w:rsidRDefault="00A67332" w:rsidP="00A67332">
      <w:pPr>
        <w:widowControl/>
        <w:rPr>
          <w:rFonts w:hint="eastAsia"/>
        </w:rPr>
      </w:pPr>
    </w:p>
    <w:p w14:paraId="0123A10C" w14:textId="77777777" w:rsidR="00A67332" w:rsidRDefault="00A67332" w:rsidP="00A67332">
      <w:pPr>
        <w:widowControl/>
        <w:rPr>
          <w:rFonts w:hint="eastAsia"/>
        </w:rPr>
      </w:pPr>
      <w:r>
        <w:rPr>
          <w:rFonts w:hint="eastAsia"/>
        </w:rPr>
        <w:tab/>
        <w:t>◆高中生（@only you）新冠住院，出院后书要全部烧掉。</w:t>
      </w:r>
    </w:p>
    <w:p w14:paraId="4EE60CCB" w14:textId="77777777" w:rsidR="00A67332" w:rsidRDefault="00A67332" w:rsidP="00A67332">
      <w:pPr>
        <w:widowControl/>
        <w:rPr>
          <w:rFonts w:hint="eastAsia"/>
        </w:rPr>
      </w:pPr>
    </w:p>
    <w:p w14:paraId="6A85B3DE" w14:textId="77777777" w:rsidR="00A67332" w:rsidRDefault="00A67332" w:rsidP="00A67332">
      <w:pPr>
        <w:widowControl/>
        <w:rPr>
          <w:rFonts w:hint="eastAsia"/>
        </w:rPr>
      </w:pPr>
      <w:r>
        <w:rPr>
          <w:rFonts w:hint="eastAsia"/>
        </w:rPr>
        <w:tab/>
        <w:t>◆深圳福田，来不及逃掉的都被堵在围栏里，像牲口一样。</w:t>
      </w:r>
    </w:p>
    <w:p w14:paraId="26523513" w14:textId="77777777" w:rsidR="00A67332" w:rsidRDefault="00A67332" w:rsidP="00A67332">
      <w:pPr>
        <w:widowControl/>
        <w:rPr>
          <w:rFonts w:hint="eastAsia"/>
        </w:rPr>
      </w:pPr>
    </w:p>
    <w:p w14:paraId="3ACAE32F" w14:textId="77777777" w:rsidR="00A67332" w:rsidRDefault="00A67332" w:rsidP="00A67332">
      <w:pPr>
        <w:widowControl/>
        <w:rPr>
          <w:rFonts w:hint="eastAsia"/>
        </w:rPr>
      </w:pPr>
      <w:r>
        <w:rPr>
          <w:rFonts w:hint="eastAsia"/>
        </w:rPr>
        <w:lastRenderedPageBreak/>
        <w:tab/>
        <w:t>◆黑龙江佳木斯市红旗街道社区红马甲声称外面来的东西全部销毁，深夜把一袋米拆开，倒进垃圾箱。</w:t>
      </w:r>
    </w:p>
    <w:p w14:paraId="147A4E47" w14:textId="77777777" w:rsidR="00A67332" w:rsidRDefault="00A67332" w:rsidP="00A67332">
      <w:pPr>
        <w:widowControl/>
        <w:rPr>
          <w:rFonts w:hint="eastAsia"/>
        </w:rPr>
      </w:pPr>
    </w:p>
    <w:p w14:paraId="3319C938" w14:textId="77777777" w:rsidR="00A67332" w:rsidRDefault="00A67332" w:rsidP="00A67332">
      <w:pPr>
        <w:widowControl/>
        <w:rPr>
          <w:rFonts w:hint="eastAsia"/>
        </w:rPr>
      </w:pPr>
      <w:r>
        <w:rPr>
          <w:rFonts w:hint="eastAsia"/>
        </w:rPr>
        <w:tab/>
        <w:t>◆9月27日，云南昆明，突发疫情！7万人被赋黄码，13所高校封闭管理。真正可怕的不是奥密克戎，而是政治。</w:t>
      </w:r>
    </w:p>
    <w:p w14:paraId="7F49317F" w14:textId="77777777" w:rsidR="00A67332" w:rsidRDefault="00A67332" w:rsidP="00A67332">
      <w:pPr>
        <w:widowControl/>
        <w:rPr>
          <w:rFonts w:hint="eastAsia"/>
        </w:rPr>
      </w:pPr>
    </w:p>
    <w:p w14:paraId="35FCD245" w14:textId="77777777" w:rsidR="00A67332" w:rsidRDefault="00A67332" w:rsidP="00A67332">
      <w:pPr>
        <w:widowControl/>
        <w:rPr>
          <w:rFonts w:hint="eastAsia"/>
        </w:rPr>
      </w:pPr>
      <w:r>
        <w:rPr>
          <w:rFonts w:hint="eastAsia"/>
        </w:rPr>
        <w:tab/>
        <w:t>◆天津独创“静态管理”，一个小区阳性，把其所在街道所有小区封控，“每逢大事，有静气地陪跑小区”。</w:t>
      </w:r>
    </w:p>
    <w:p w14:paraId="3F1B61BB" w14:textId="77777777" w:rsidR="00A67332" w:rsidRDefault="00A67332" w:rsidP="00A67332">
      <w:pPr>
        <w:widowControl/>
        <w:rPr>
          <w:rFonts w:hint="eastAsia"/>
        </w:rPr>
      </w:pPr>
    </w:p>
    <w:p w14:paraId="18811369" w14:textId="77777777" w:rsidR="00A67332" w:rsidRDefault="00A67332" w:rsidP="00A67332">
      <w:pPr>
        <w:widowControl/>
        <w:rPr>
          <w:rFonts w:hint="eastAsia"/>
        </w:rPr>
      </w:pPr>
      <w:r>
        <w:rPr>
          <w:rFonts w:hint="eastAsia"/>
        </w:rPr>
        <w:tab/>
        <w:t>◆国庆节的徐州，新娘所在的酒店查出一名阳性，突然封了，于是只好隔空结婚。</w:t>
      </w:r>
    </w:p>
    <w:p w14:paraId="2AD259C5" w14:textId="77777777" w:rsidR="00A67332" w:rsidRDefault="00A67332" w:rsidP="00A67332">
      <w:pPr>
        <w:widowControl/>
        <w:rPr>
          <w:rFonts w:hint="eastAsia"/>
        </w:rPr>
      </w:pPr>
    </w:p>
    <w:p w14:paraId="62CA9E00" w14:textId="77777777" w:rsidR="00A67332" w:rsidRDefault="00A67332" w:rsidP="00A67332">
      <w:pPr>
        <w:widowControl/>
        <w:rPr>
          <w:rFonts w:hint="eastAsia"/>
        </w:rPr>
      </w:pPr>
      <w:r>
        <w:rPr>
          <w:rFonts w:hint="eastAsia"/>
        </w:rPr>
        <w:tab/>
        <w:t>◆9月27日，山西博物院微博称山西博物院及山西青铜博物馆10月1至7日正常开放；28日，宣布即日起暂停对外开放；29日，宣布明日起恢复开放；10月2日，宣布明日起暂停开放。</w:t>
      </w:r>
    </w:p>
    <w:p w14:paraId="121C5220" w14:textId="77777777" w:rsidR="00A67332" w:rsidRDefault="00A67332" w:rsidP="00A67332">
      <w:pPr>
        <w:widowControl/>
        <w:rPr>
          <w:rFonts w:hint="eastAsia"/>
        </w:rPr>
      </w:pPr>
    </w:p>
    <w:p w14:paraId="63874D38" w14:textId="77777777" w:rsidR="00A67332" w:rsidRDefault="00A67332" w:rsidP="00A67332">
      <w:pPr>
        <w:widowControl/>
        <w:rPr>
          <w:rFonts w:hint="eastAsia"/>
        </w:rPr>
      </w:pPr>
      <w:r>
        <w:rPr>
          <w:rFonts w:hint="eastAsia"/>
        </w:rPr>
        <w:tab/>
        <w:t>◆河南登封，一所小学的学生被拉去集中营隔离。</w:t>
      </w:r>
    </w:p>
    <w:p w14:paraId="58AA5501" w14:textId="77777777" w:rsidR="00A67332" w:rsidRDefault="00A67332" w:rsidP="00A67332">
      <w:pPr>
        <w:widowControl/>
        <w:rPr>
          <w:rFonts w:hint="eastAsia"/>
        </w:rPr>
      </w:pPr>
    </w:p>
    <w:p w14:paraId="198BE447" w14:textId="77777777" w:rsidR="00A67332" w:rsidRDefault="00A67332" w:rsidP="00A67332">
      <w:pPr>
        <w:widowControl/>
        <w:rPr>
          <w:rFonts w:hint="eastAsia"/>
        </w:rPr>
      </w:pPr>
      <w:r>
        <w:rPr>
          <w:rFonts w:hint="eastAsia"/>
        </w:rPr>
        <w:tab/>
        <w:t>◆上海对次密接赋红码。</w:t>
      </w:r>
    </w:p>
    <w:p w14:paraId="26C13443" w14:textId="77777777" w:rsidR="00A67332" w:rsidRDefault="00A67332" w:rsidP="00A67332">
      <w:pPr>
        <w:widowControl/>
        <w:rPr>
          <w:rFonts w:hint="eastAsia"/>
        </w:rPr>
      </w:pPr>
    </w:p>
    <w:p w14:paraId="5CFEB838" w14:textId="77777777" w:rsidR="00A67332" w:rsidRDefault="00A67332" w:rsidP="00A67332">
      <w:pPr>
        <w:widowControl/>
        <w:rPr>
          <w:rFonts w:hint="eastAsia"/>
        </w:rPr>
      </w:pPr>
      <w:r>
        <w:rPr>
          <w:rFonts w:hint="eastAsia"/>
        </w:rPr>
        <w:tab/>
        <w:t>◆浙江宁波对境内6.3万河南人赋红码。</w:t>
      </w:r>
    </w:p>
    <w:p w14:paraId="32EE19EE" w14:textId="77777777" w:rsidR="00A67332" w:rsidRDefault="00A67332" w:rsidP="00A67332">
      <w:pPr>
        <w:widowControl/>
        <w:rPr>
          <w:rFonts w:hint="eastAsia"/>
        </w:rPr>
      </w:pPr>
    </w:p>
    <w:p w14:paraId="73659447" w14:textId="77777777" w:rsidR="00A67332" w:rsidRDefault="00A67332" w:rsidP="00A67332">
      <w:pPr>
        <w:widowControl/>
        <w:rPr>
          <w:rFonts w:hint="eastAsia"/>
        </w:rPr>
      </w:pPr>
      <w:r>
        <w:rPr>
          <w:rFonts w:hint="eastAsia"/>
        </w:rPr>
        <w:tab/>
        <w:t>◆一网民发帖称：10月10日来四川成都呆了半个月，因住的酒店早上临时封控，不让出门看病，痛得受不了，打1110报警，后来打120，华西医院120来了他们都不让出门，后来我给工作人员跪下了，120才能把我接来华西医院发热门诊，痛得生不如死，还在等核酸，真的太绝望。</w:t>
      </w:r>
    </w:p>
    <w:p w14:paraId="1AF65950" w14:textId="77777777" w:rsidR="00A67332" w:rsidRDefault="00A67332" w:rsidP="00A67332">
      <w:pPr>
        <w:widowControl/>
        <w:rPr>
          <w:rFonts w:hint="eastAsia"/>
        </w:rPr>
      </w:pPr>
    </w:p>
    <w:p w14:paraId="77CD0CBA" w14:textId="77777777" w:rsidR="00A67332" w:rsidRDefault="00A67332" w:rsidP="00A67332">
      <w:pPr>
        <w:widowControl/>
        <w:rPr>
          <w:rFonts w:hint="eastAsia"/>
        </w:rPr>
      </w:pPr>
      <w:r>
        <w:rPr>
          <w:rFonts w:hint="eastAsia"/>
        </w:rPr>
        <w:tab/>
        <w:t>◆10月6日，张家界静态管理，上万游客被赋红黄码强制滞留。</w:t>
      </w:r>
    </w:p>
    <w:p w14:paraId="106E4465" w14:textId="77777777" w:rsidR="00A67332" w:rsidRDefault="00A67332" w:rsidP="00A67332">
      <w:pPr>
        <w:widowControl/>
        <w:rPr>
          <w:rFonts w:hint="eastAsia"/>
        </w:rPr>
      </w:pPr>
    </w:p>
    <w:p w14:paraId="71427DE0" w14:textId="77777777" w:rsidR="00A67332" w:rsidRDefault="00A67332" w:rsidP="00A67332">
      <w:pPr>
        <w:widowControl/>
        <w:rPr>
          <w:rFonts w:hint="eastAsia"/>
        </w:rPr>
      </w:pPr>
      <w:r>
        <w:rPr>
          <w:rFonts w:hint="eastAsia"/>
        </w:rPr>
        <w:tab/>
        <w:t>◆重庆的疫情很严重，昨晚从主城转移了8000多人去垫江隔离了。</w:t>
      </w:r>
    </w:p>
    <w:p w14:paraId="1EE3FA81" w14:textId="77777777" w:rsidR="00A67332" w:rsidRDefault="00A67332" w:rsidP="00A67332">
      <w:pPr>
        <w:widowControl/>
        <w:rPr>
          <w:rFonts w:hint="eastAsia"/>
        </w:rPr>
      </w:pPr>
    </w:p>
    <w:p w14:paraId="2B0DF1B8" w14:textId="77777777" w:rsidR="00A67332" w:rsidRDefault="00A67332" w:rsidP="00A67332">
      <w:pPr>
        <w:widowControl/>
        <w:rPr>
          <w:rFonts w:hint="eastAsia"/>
        </w:rPr>
      </w:pPr>
      <w:r>
        <w:rPr>
          <w:rFonts w:hint="eastAsia"/>
        </w:rPr>
        <w:tab/>
        <w:t>◆河南省等地返回的人都要集中隔离。</w:t>
      </w:r>
    </w:p>
    <w:p w14:paraId="50FEE4ED" w14:textId="77777777" w:rsidR="00A67332" w:rsidRDefault="00A67332" w:rsidP="00A67332">
      <w:pPr>
        <w:widowControl/>
        <w:rPr>
          <w:rFonts w:hint="eastAsia"/>
        </w:rPr>
      </w:pPr>
    </w:p>
    <w:p w14:paraId="5DA14411" w14:textId="77777777" w:rsidR="00A67332" w:rsidRDefault="00A67332" w:rsidP="00A67332">
      <w:pPr>
        <w:widowControl/>
        <w:rPr>
          <w:rFonts w:hint="eastAsia"/>
        </w:rPr>
      </w:pPr>
      <w:r>
        <w:rPr>
          <w:rFonts w:hint="eastAsia"/>
        </w:rPr>
        <w:tab/>
        <w:t>◆西藏低风险区也不能回家，上面不批。</w:t>
      </w:r>
    </w:p>
    <w:p w14:paraId="0EBD3691" w14:textId="77777777" w:rsidR="00A67332" w:rsidRDefault="00A67332" w:rsidP="00A67332">
      <w:pPr>
        <w:widowControl/>
        <w:rPr>
          <w:rFonts w:hint="eastAsia"/>
        </w:rPr>
      </w:pPr>
    </w:p>
    <w:p w14:paraId="0BE30BDB" w14:textId="77777777" w:rsidR="00A67332" w:rsidRDefault="00A67332" w:rsidP="00A67332">
      <w:pPr>
        <w:widowControl/>
        <w:rPr>
          <w:rFonts w:hint="eastAsia"/>
        </w:rPr>
      </w:pPr>
      <w:r>
        <w:rPr>
          <w:rFonts w:hint="eastAsia"/>
        </w:rPr>
        <w:tab/>
        <w:t>◆10月24日，上海松江区洞泾镇泊兰花苑小区被封控，深夜转运大巴拉走了一栋楼的居民。</w:t>
      </w:r>
    </w:p>
    <w:p w14:paraId="204A865C" w14:textId="77777777" w:rsidR="00A67332" w:rsidRDefault="00A67332" w:rsidP="00A67332">
      <w:pPr>
        <w:widowControl/>
        <w:rPr>
          <w:rFonts w:hint="eastAsia"/>
        </w:rPr>
      </w:pPr>
    </w:p>
    <w:p w14:paraId="66113AEE" w14:textId="77777777" w:rsidR="00A67332" w:rsidRDefault="00A67332" w:rsidP="00A67332">
      <w:pPr>
        <w:widowControl/>
        <w:rPr>
          <w:rFonts w:hint="eastAsia"/>
        </w:rPr>
      </w:pPr>
      <w:r>
        <w:rPr>
          <w:rFonts w:hint="eastAsia"/>
        </w:rPr>
        <w:tab/>
        <w:t>◆内蒙工大转运至包头。</w:t>
      </w:r>
    </w:p>
    <w:p w14:paraId="3E0EAF8D" w14:textId="77777777" w:rsidR="00A67332" w:rsidRDefault="00A67332" w:rsidP="00A67332">
      <w:pPr>
        <w:widowControl/>
        <w:rPr>
          <w:rFonts w:hint="eastAsia"/>
        </w:rPr>
      </w:pPr>
    </w:p>
    <w:p w14:paraId="54718E10" w14:textId="77777777" w:rsidR="00A67332" w:rsidRDefault="00A67332" w:rsidP="00A67332">
      <w:pPr>
        <w:widowControl/>
        <w:rPr>
          <w:rFonts w:hint="eastAsia"/>
        </w:rPr>
      </w:pPr>
      <w:r>
        <w:rPr>
          <w:rFonts w:hint="eastAsia"/>
        </w:rPr>
        <w:tab/>
        <w:t>◆“@Mr厉害”：周四一名阳性经过小区楼下商场，周五社区网格员开始排查，很多没有去过商场的人，包括一直住在封闭式管理医院的病人也被赋红码、隔离，停止治疗，要求立即出院。</w:t>
      </w:r>
    </w:p>
    <w:p w14:paraId="2363CD7D" w14:textId="77777777" w:rsidR="00A67332" w:rsidRDefault="00A67332" w:rsidP="00A67332">
      <w:pPr>
        <w:widowControl/>
        <w:rPr>
          <w:rFonts w:hint="eastAsia"/>
        </w:rPr>
      </w:pPr>
    </w:p>
    <w:p w14:paraId="46CEE770" w14:textId="77777777" w:rsidR="00A67332" w:rsidRDefault="00A67332" w:rsidP="00A67332">
      <w:pPr>
        <w:widowControl/>
        <w:rPr>
          <w:rFonts w:hint="eastAsia"/>
        </w:rPr>
      </w:pPr>
      <w:r>
        <w:rPr>
          <w:rFonts w:hint="eastAsia"/>
        </w:rPr>
        <w:tab/>
        <w:t>◆广州市西华路左侧属于越秀区，禁止堂食，所有店铺空空如也，右侧属于荔湾区，可以堂食，宾客盈门，热门非凡。</w:t>
      </w:r>
    </w:p>
    <w:p w14:paraId="0A9181EB" w14:textId="77777777" w:rsidR="00A67332" w:rsidRDefault="00A67332" w:rsidP="00A67332">
      <w:pPr>
        <w:widowControl/>
        <w:rPr>
          <w:rFonts w:hint="eastAsia"/>
        </w:rPr>
      </w:pPr>
    </w:p>
    <w:p w14:paraId="0B31B9C4" w14:textId="77777777" w:rsidR="00A67332" w:rsidRDefault="00A67332" w:rsidP="00A67332">
      <w:pPr>
        <w:widowControl/>
        <w:rPr>
          <w:rFonts w:hint="eastAsia"/>
        </w:rPr>
      </w:pPr>
      <w:r>
        <w:rPr>
          <w:rFonts w:hint="eastAsia"/>
        </w:rPr>
        <w:tab/>
        <w:t>◆长沙至今未发生明显疫情，可是今年的马拉松却因疫情被莫名其妙地取消了。</w:t>
      </w:r>
    </w:p>
    <w:p w14:paraId="0DB039D2" w14:textId="77777777" w:rsidR="00A67332" w:rsidRDefault="00A67332" w:rsidP="00A67332">
      <w:pPr>
        <w:widowControl/>
        <w:rPr>
          <w:rFonts w:hint="eastAsia"/>
        </w:rPr>
      </w:pPr>
    </w:p>
    <w:p w14:paraId="3CA6E7CF" w14:textId="77777777" w:rsidR="00A67332" w:rsidRDefault="00A67332" w:rsidP="00A67332">
      <w:pPr>
        <w:widowControl/>
        <w:rPr>
          <w:rFonts w:hint="eastAsia"/>
        </w:rPr>
      </w:pPr>
      <w:r>
        <w:rPr>
          <w:rFonts w:hint="eastAsia"/>
        </w:rPr>
        <w:tab/>
        <w:t>◆山东滕州金河湾C区管家杨田田@所有人：现在所有门都已封闭，凡是私自打开的，一律拉走隔离15天。从今天开始切断一切外来购物，放西门也没人给你送，这5-7天请家人们将就。（喝凉水也得坚持过去）为了我们大美滕州，为了我们美好的家园金河湾C区，感谢家人们的理解与配合。</w:t>
      </w:r>
    </w:p>
    <w:p w14:paraId="6A17C4B7" w14:textId="77777777" w:rsidR="00A67332" w:rsidRDefault="00A67332" w:rsidP="00A67332">
      <w:pPr>
        <w:widowControl/>
        <w:rPr>
          <w:rFonts w:hint="eastAsia"/>
        </w:rPr>
      </w:pPr>
    </w:p>
    <w:p w14:paraId="2CE29C7D" w14:textId="77777777" w:rsidR="00A67332" w:rsidRDefault="00A67332" w:rsidP="00A67332">
      <w:pPr>
        <w:widowControl/>
        <w:rPr>
          <w:rFonts w:hint="eastAsia"/>
        </w:rPr>
      </w:pPr>
      <w:r>
        <w:rPr>
          <w:rFonts w:hint="eastAsia"/>
        </w:rPr>
        <w:tab/>
        <w:t>◆司机下车上厕所，被要求集中隔离7天。</w:t>
      </w:r>
    </w:p>
    <w:p w14:paraId="0C9A327E" w14:textId="77777777" w:rsidR="00A67332" w:rsidRDefault="00A67332" w:rsidP="00A67332">
      <w:pPr>
        <w:widowControl/>
        <w:rPr>
          <w:rFonts w:hint="eastAsia"/>
        </w:rPr>
      </w:pPr>
    </w:p>
    <w:p w14:paraId="128FBF67" w14:textId="77777777" w:rsidR="00A67332" w:rsidRDefault="00A67332" w:rsidP="00A67332">
      <w:pPr>
        <w:widowControl/>
        <w:rPr>
          <w:rFonts w:hint="eastAsia"/>
        </w:rPr>
      </w:pPr>
      <w:r>
        <w:rPr>
          <w:rFonts w:hint="eastAsia"/>
        </w:rPr>
        <w:tab/>
        <w:t>◆呼和浩特市在一个楼里住就算密接。集中隔离，不去拘留。简单粗暴。</w:t>
      </w:r>
    </w:p>
    <w:p w14:paraId="2FAE8BAA" w14:textId="77777777" w:rsidR="00A67332" w:rsidRDefault="00A67332" w:rsidP="00A67332">
      <w:pPr>
        <w:widowControl/>
        <w:rPr>
          <w:rFonts w:hint="eastAsia"/>
        </w:rPr>
      </w:pPr>
    </w:p>
    <w:p w14:paraId="5630C9E7" w14:textId="77777777" w:rsidR="00A67332" w:rsidRDefault="00A67332" w:rsidP="00A67332">
      <w:pPr>
        <w:widowControl/>
        <w:rPr>
          <w:rFonts w:hint="eastAsia"/>
        </w:rPr>
      </w:pPr>
      <w:r>
        <w:rPr>
          <w:rFonts w:hint="eastAsia"/>
        </w:rPr>
        <w:tab/>
        <w:t>◆北京朝阳区副区长杨蓓蓓表示要继续抓严抓实低风险区防范措施，号召居民宅家过周末。朝阳区中日医院已经停业封闭，这是3年来三甲医院头一家，我所在社区医院也停业，到处增加恢复监测点。小学生和同住者，无论八九十岁的爷爷奶奶，还是几个月的弟妹都要求24小时核酸，否则不能上学，超市也要求24小时核酸。</w:t>
      </w:r>
    </w:p>
    <w:p w14:paraId="28BE9842" w14:textId="77777777" w:rsidR="00A67332" w:rsidRDefault="00A67332" w:rsidP="00A67332">
      <w:pPr>
        <w:widowControl/>
        <w:rPr>
          <w:rFonts w:hint="eastAsia"/>
        </w:rPr>
      </w:pPr>
    </w:p>
    <w:p w14:paraId="32E3E0B0" w14:textId="77777777" w:rsidR="00A67332" w:rsidRDefault="00A67332" w:rsidP="00A67332">
      <w:pPr>
        <w:widowControl/>
        <w:rPr>
          <w:rFonts w:hint="eastAsia"/>
        </w:rPr>
      </w:pPr>
      <w:r>
        <w:rPr>
          <w:rFonts w:hint="eastAsia"/>
        </w:rPr>
        <w:tab/>
        <w:t>◆更离谱的是，不止落地杭州的航班，连中转航班的飞机降落杭州也一样，再登机时要求扫杭州本地的健康码，扫了就变黄，全都走不了。</w:t>
      </w:r>
    </w:p>
    <w:p w14:paraId="6B2F8911" w14:textId="77777777" w:rsidR="00A67332" w:rsidRDefault="00A67332" w:rsidP="00A67332">
      <w:pPr>
        <w:widowControl/>
        <w:rPr>
          <w:rFonts w:hint="eastAsia"/>
        </w:rPr>
      </w:pPr>
    </w:p>
    <w:p w14:paraId="19AA35CF" w14:textId="77777777" w:rsidR="00A67332" w:rsidRDefault="00A67332" w:rsidP="00A67332">
      <w:pPr>
        <w:widowControl/>
        <w:rPr>
          <w:rFonts w:hint="eastAsia"/>
        </w:rPr>
      </w:pPr>
      <w:r>
        <w:rPr>
          <w:rFonts w:hint="eastAsia"/>
        </w:rPr>
        <w:tab/>
        <w:t>◆北京房山区外通勤人员不让回家。</w:t>
      </w:r>
    </w:p>
    <w:p w14:paraId="31DEF794" w14:textId="77777777" w:rsidR="00A67332" w:rsidRDefault="00A67332" w:rsidP="00A67332">
      <w:pPr>
        <w:widowControl/>
        <w:rPr>
          <w:rFonts w:hint="eastAsia"/>
        </w:rPr>
      </w:pPr>
    </w:p>
    <w:p w14:paraId="51CCB724" w14:textId="77777777" w:rsidR="00A67332" w:rsidRDefault="00A67332" w:rsidP="00A67332">
      <w:pPr>
        <w:widowControl/>
        <w:rPr>
          <w:rFonts w:hint="eastAsia"/>
        </w:rPr>
      </w:pPr>
      <w:r>
        <w:rPr>
          <w:rFonts w:hint="eastAsia"/>
        </w:rPr>
        <w:tab/>
        <w:t>◆广东惠来县神泉镇，迁坟盖方舱，两日不迁，将统一迁移，后果自负。省委“每个县区必须建设一个方舱医院”。</w:t>
      </w:r>
    </w:p>
    <w:p w14:paraId="359AB9C5" w14:textId="77777777" w:rsidR="00A67332" w:rsidRDefault="00A67332" w:rsidP="00A67332">
      <w:pPr>
        <w:widowControl/>
        <w:rPr>
          <w:rFonts w:hint="eastAsia"/>
        </w:rPr>
      </w:pPr>
    </w:p>
    <w:p w14:paraId="0BD57E4E" w14:textId="77777777" w:rsidR="00A67332" w:rsidRDefault="00A67332" w:rsidP="00A67332">
      <w:pPr>
        <w:widowControl/>
        <w:rPr>
          <w:rFonts w:hint="eastAsia"/>
        </w:rPr>
      </w:pPr>
      <w:r>
        <w:rPr>
          <w:rFonts w:hint="eastAsia"/>
        </w:rPr>
        <w:tab/>
        <w:t xml:space="preserve">◆11月28日深圳，我们区社一个孩子阳性，直给接我们92个孩子赋了红码，昨天要求92个孩子部全拉走隔离，经过长家和区领导6小个时的畅谈，改可为家居隔离。今天，这些阳性孩子从医院核复酸查都是阴性！控疾中心在现不认承确错诊了，原来还间有歇性毒排的说法：间性歇排毒！ </w:t>
      </w:r>
    </w:p>
    <w:p w14:paraId="185B319B" w14:textId="77777777" w:rsidR="00A67332" w:rsidRDefault="00A67332" w:rsidP="00A67332">
      <w:pPr>
        <w:widowControl/>
        <w:rPr>
          <w:rFonts w:hint="eastAsia"/>
        </w:rPr>
      </w:pPr>
    </w:p>
    <w:p w14:paraId="7D8AD4C8" w14:textId="77777777" w:rsidR="00A67332" w:rsidRDefault="00A67332" w:rsidP="00A67332">
      <w:pPr>
        <w:widowControl/>
        <w:rPr>
          <w:rFonts w:hint="eastAsia"/>
        </w:rPr>
      </w:pPr>
      <w:r>
        <w:rPr>
          <w:rFonts w:hint="eastAsia"/>
        </w:rPr>
        <w:tab/>
        <w:t>◆12月7日以前，只有新冠是病，其他都不是病；12月7日以后，其他病都是病，只有新冠不是病，可以在家自愈，工厂招工只要阳的或已经阳过的。国务院联防联控：所有医疗机构都要接诊新冠阳性病人，在每一层楼或每一个病房都留出相应的房间，作为收治核酸阳性患者的病房。</w:t>
      </w:r>
    </w:p>
    <w:p w14:paraId="5211F5D1" w14:textId="77777777" w:rsidR="00A67332" w:rsidRDefault="00A67332" w:rsidP="00A67332">
      <w:pPr>
        <w:widowControl/>
        <w:rPr>
          <w:rFonts w:hint="eastAsia"/>
        </w:rPr>
      </w:pPr>
    </w:p>
    <w:p w14:paraId="161021D4" w14:textId="77777777" w:rsidR="00A67332" w:rsidRDefault="00A67332" w:rsidP="00A67332">
      <w:pPr>
        <w:widowControl/>
        <w:rPr>
          <w:rFonts w:hint="eastAsia"/>
        </w:rPr>
      </w:pPr>
      <w:r>
        <w:rPr>
          <w:rFonts w:hint="eastAsia"/>
        </w:rPr>
        <w:tab/>
        <w:t>◆北京疫情大爆发，医疗系统接近崩溃，抗原自测阳性不上报、不转运，要自己去医院，发热门诊排起长队，成批防疫人员、医生被感染……开始重演2020年国外的情形。以下是电话记录，电话录音。</w:t>
      </w:r>
    </w:p>
    <w:p w14:paraId="03EE7FC3" w14:textId="77777777" w:rsidR="00A67332" w:rsidRDefault="00A67332" w:rsidP="00A67332">
      <w:pPr>
        <w:widowControl/>
        <w:rPr>
          <w:rFonts w:hint="eastAsia"/>
        </w:rPr>
      </w:pPr>
    </w:p>
    <w:p w14:paraId="6FA802BA" w14:textId="77777777" w:rsidR="00A67332" w:rsidRDefault="00A67332" w:rsidP="00A67332">
      <w:pPr>
        <w:widowControl/>
        <w:rPr>
          <w:rFonts w:hint="eastAsia"/>
        </w:rPr>
      </w:pPr>
      <w:r>
        <w:rPr>
          <w:rFonts w:hint="eastAsia"/>
        </w:rPr>
        <w:tab/>
        <w:t>◆在空间站里也戴口罩，太搞笑了吧！</w:t>
      </w:r>
    </w:p>
    <w:p w14:paraId="1B7D7DD4" w14:textId="77777777" w:rsidR="00A67332" w:rsidRDefault="00A67332" w:rsidP="00A67332">
      <w:pPr>
        <w:widowControl/>
        <w:rPr>
          <w:rFonts w:hint="eastAsia"/>
        </w:rPr>
      </w:pPr>
    </w:p>
    <w:p w14:paraId="3850E2FE" w14:textId="77777777" w:rsidR="00A67332" w:rsidRDefault="00A67332" w:rsidP="00A67332">
      <w:pPr>
        <w:widowControl/>
        <w:rPr>
          <w:rFonts w:hint="eastAsia"/>
        </w:rPr>
      </w:pPr>
      <w:r>
        <w:rPr>
          <w:rFonts w:hint="eastAsia"/>
        </w:rPr>
        <w:tab/>
        <w:t>◆8月22日，重庆中心城区市民全部转“橙码”，在完成核酸采样后自动消窗。</w:t>
      </w:r>
    </w:p>
    <w:p w14:paraId="1220EDDD" w14:textId="77777777" w:rsidR="00A67332" w:rsidRDefault="00A67332" w:rsidP="00A67332">
      <w:pPr>
        <w:widowControl/>
        <w:rPr>
          <w:rFonts w:hint="eastAsia"/>
        </w:rPr>
      </w:pPr>
    </w:p>
    <w:p w14:paraId="1451E49F" w14:textId="77777777" w:rsidR="00A67332" w:rsidRDefault="00A67332" w:rsidP="00A67332">
      <w:pPr>
        <w:widowControl/>
        <w:rPr>
          <w:rFonts w:hint="eastAsia"/>
        </w:rPr>
      </w:pPr>
      <w:r>
        <w:rPr>
          <w:rFonts w:hint="eastAsia"/>
        </w:rPr>
        <w:tab/>
        <w:t>◆有一名阳性病例去过深圳科兴科技园，于是那里的近十万人突然变成了黄码，需要强制做核酸。中国专家的逻辑是，阳性病例去过就会传染给那里的人，传了就马上能够检测出来，而且被传染的人不会离开。</w:t>
      </w:r>
    </w:p>
    <w:p w14:paraId="24BC571E" w14:textId="77777777" w:rsidR="00A67332" w:rsidRDefault="00A67332" w:rsidP="00A67332">
      <w:pPr>
        <w:widowControl/>
        <w:rPr>
          <w:rFonts w:hint="eastAsia"/>
        </w:rPr>
      </w:pPr>
    </w:p>
    <w:p w14:paraId="6866EBF1" w14:textId="77777777" w:rsidR="00A67332" w:rsidRDefault="00A67332" w:rsidP="00A67332">
      <w:pPr>
        <w:widowControl/>
        <w:rPr>
          <w:rFonts w:hint="eastAsia"/>
        </w:rPr>
      </w:pPr>
      <w:r>
        <w:rPr>
          <w:rFonts w:hint="eastAsia"/>
        </w:rPr>
        <w:tab/>
        <w:t>◆想离开的人在广州南站全部变成红码、黄码！</w:t>
      </w:r>
    </w:p>
    <w:p w14:paraId="4F7678C8" w14:textId="77777777" w:rsidR="00A67332" w:rsidRDefault="00A67332" w:rsidP="00A67332">
      <w:pPr>
        <w:widowControl/>
        <w:rPr>
          <w:rFonts w:hint="eastAsia"/>
        </w:rPr>
      </w:pPr>
    </w:p>
    <w:p w14:paraId="0F0470A5" w14:textId="77777777" w:rsidR="00A67332" w:rsidRDefault="00A67332" w:rsidP="00A67332">
      <w:pPr>
        <w:widowControl/>
        <w:rPr>
          <w:rFonts w:hint="eastAsia"/>
        </w:rPr>
      </w:pPr>
      <w:r>
        <w:rPr>
          <w:rFonts w:hint="eastAsia"/>
        </w:rPr>
        <w:t xml:space="preserve">　　●百姓抗疫</w:t>
      </w:r>
    </w:p>
    <w:p w14:paraId="38621134" w14:textId="77777777" w:rsidR="00A67332" w:rsidRDefault="00A67332" w:rsidP="00A67332">
      <w:pPr>
        <w:widowControl/>
        <w:rPr>
          <w:rFonts w:hint="eastAsia"/>
        </w:rPr>
      </w:pPr>
    </w:p>
    <w:p w14:paraId="253AD8A0" w14:textId="77777777" w:rsidR="00A67332" w:rsidRDefault="00A67332" w:rsidP="00A67332">
      <w:pPr>
        <w:widowControl/>
        <w:rPr>
          <w:rFonts w:hint="eastAsia"/>
        </w:rPr>
      </w:pPr>
      <w:r>
        <w:rPr>
          <w:rFonts w:hint="eastAsia"/>
        </w:rPr>
        <w:tab/>
        <w:t>◆2022年春天，上海封城期间，有的菜场半夜开门，到清晨8点结束。</w:t>
      </w:r>
    </w:p>
    <w:p w14:paraId="5D9538B5" w14:textId="77777777" w:rsidR="00A67332" w:rsidRDefault="00A67332" w:rsidP="00A67332">
      <w:pPr>
        <w:widowControl/>
        <w:rPr>
          <w:rFonts w:hint="eastAsia"/>
        </w:rPr>
      </w:pPr>
    </w:p>
    <w:p w14:paraId="40AD55A4" w14:textId="77777777" w:rsidR="00A67332" w:rsidRDefault="00A67332" w:rsidP="00A67332">
      <w:pPr>
        <w:widowControl/>
        <w:rPr>
          <w:rFonts w:hint="eastAsia"/>
        </w:rPr>
      </w:pPr>
      <w:r>
        <w:rPr>
          <w:rFonts w:hint="eastAsia"/>
        </w:rPr>
        <w:tab/>
        <w:t>◆上海封城期间，普陀区安居朝阳园小区的业主们“踢开居委来抗疫”，把居委“夺权”了，接管了小区，带着一帮志愿者给大家配发物资、组织核酸，还搞了公众号，效率比官方的居委会要高，而成本要低得多。</w:t>
      </w:r>
    </w:p>
    <w:p w14:paraId="54BB3EE8" w14:textId="77777777" w:rsidR="00A67332" w:rsidRDefault="00A67332" w:rsidP="00A67332">
      <w:pPr>
        <w:widowControl/>
        <w:rPr>
          <w:rFonts w:hint="eastAsia"/>
        </w:rPr>
      </w:pPr>
    </w:p>
    <w:p w14:paraId="2E692B51" w14:textId="77777777" w:rsidR="00A67332" w:rsidRDefault="00A67332" w:rsidP="00A67332">
      <w:pPr>
        <w:widowControl/>
        <w:rPr>
          <w:rFonts w:hint="eastAsia"/>
        </w:rPr>
      </w:pPr>
      <w:r>
        <w:rPr>
          <w:rFonts w:hint="eastAsia"/>
        </w:rPr>
        <w:tab/>
        <w:t>◆某地货车司机被困高速，5元馒头撑4天。又有司机在路上没吃没喝饿太久没人管，开始冲卡。</w:t>
      </w:r>
    </w:p>
    <w:p w14:paraId="13AF7E85" w14:textId="77777777" w:rsidR="00A67332" w:rsidRDefault="00A67332" w:rsidP="00A67332">
      <w:pPr>
        <w:widowControl/>
        <w:rPr>
          <w:rFonts w:hint="eastAsia"/>
        </w:rPr>
      </w:pPr>
    </w:p>
    <w:p w14:paraId="4E9581B7" w14:textId="77777777" w:rsidR="00A67332" w:rsidRDefault="00A67332" w:rsidP="00A67332">
      <w:pPr>
        <w:widowControl/>
        <w:rPr>
          <w:rFonts w:hint="eastAsia"/>
        </w:rPr>
      </w:pPr>
      <w:r>
        <w:rPr>
          <w:rFonts w:hint="eastAsia"/>
        </w:rPr>
        <w:tab/>
        <w:t>◆河北廊坊的大场，上万人聚集在党委附近，高喊口号，要求解封！当地领导为了保卫北京采取的极端措施，激起了众怒！</w:t>
      </w:r>
    </w:p>
    <w:p w14:paraId="589E3BAC" w14:textId="77777777" w:rsidR="00A67332" w:rsidRDefault="00A67332" w:rsidP="00A67332">
      <w:pPr>
        <w:widowControl/>
        <w:rPr>
          <w:rFonts w:hint="eastAsia"/>
        </w:rPr>
      </w:pPr>
    </w:p>
    <w:p w14:paraId="4964086E" w14:textId="77777777" w:rsidR="00A67332" w:rsidRDefault="00A67332" w:rsidP="00A67332">
      <w:pPr>
        <w:widowControl/>
        <w:rPr>
          <w:rFonts w:hint="eastAsia"/>
        </w:rPr>
      </w:pPr>
      <w:r>
        <w:rPr>
          <w:rFonts w:hint="eastAsia"/>
        </w:rPr>
        <w:tab/>
        <w:t>◆上海一班律师组织志愿者占领了居委会开始自治，打开仓库发现一大堆物资。</w:t>
      </w:r>
    </w:p>
    <w:p w14:paraId="1DA440B9" w14:textId="77777777" w:rsidR="00A67332" w:rsidRDefault="00A67332" w:rsidP="00A67332">
      <w:pPr>
        <w:widowControl/>
        <w:rPr>
          <w:rFonts w:hint="eastAsia"/>
        </w:rPr>
      </w:pPr>
    </w:p>
    <w:p w14:paraId="4153CE1A" w14:textId="77777777" w:rsidR="00A67332" w:rsidRDefault="00A67332" w:rsidP="00A67332">
      <w:pPr>
        <w:widowControl/>
        <w:rPr>
          <w:rFonts w:hint="eastAsia"/>
        </w:rPr>
      </w:pPr>
      <w:r>
        <w:rPr>
          <w:rFonts w:hint="eastAsia"/>
        </w:rPr>
        <w:lastRenderedPageBreak/>
        <w:tab/>
        <w:t>◆上海松江区九亭地区一超市被饥民洗劫。甚至有上海人忍受不了饥饿，故意不戴口罩想进牢房以实现“三个饱一个倒”的岁月静好。</w:t>
      </w:r>
    </w:p>
    <w:p w14:paraId="47168D91" w14:textId="77777777" w:rsidR="00A67332" w:rsidRDefault="00A67332" w:rsidP="00A67332">
      <w:pPr>
        <w:widowControl/>
        <w:rPr>
          <w:rFonts w:hint="eastAsia"/>
        </w:rPr>
      </w:pPr>
    </w:p>
    <w:p w14:paraId="4741D083" w14:textId="77777777" w:rsidR="00A67332" w:rsidRDefault="00A67332" w:rsidP="00A67332">
      <w:pPr>
        <w:widowControl/>
        <w:rPr>
          <w:rFonts w:hint="eastAsia"/>
        </w:rPr>
      </w:pPr>
      <w:r>
        <w:rPr>
          <w:rFonts w:hint="eastAsia"/>
        </w:rPr>
        <w:tab/>
        <w:t>◆上海闵行一个小区被封26天，没有送过一次物资，居民饿了很多天了，终于受不了了，宁愿都被抓去坐牢。被派去镇压的警察居然吓得躲在车里不敢出来。</w:t>
      </w:r>
    </w:p>
    <w:p w14:paraId="42E90D74" w14:textId="77777777" w:rsidR="00A67332" w:rsidRDefault="00A67332" w:rsidP="00A67332">
      <w:pPr>
        <w:widowControl/>
        <w:rPr>
          <w:rFonts w:hint="eastAsia"/>
        </w:rPr>
      </w:pPr>
    </w:p>
    <w:p w14:paraId="01B5E925" w14:textId="77777777" w:rsidR="00A67332" w:rsidRDefault="00A67332" w:rsidP="00A67332">
      <w:pPr>
        <w:widowControl/>
        <w:rPr>
          <w:rFonts w:hint="eastAsia"/>
        </w:rPr>
      </w:pPr>
      <w:r>
        <w:rPr>
          <w:rFonts w:hint="eastAsia"/>
        </w:rPr>
        <w:tab/>
        <w:t>◆4月9日，网传长春蓉桥壹号住户居民王某在业主群里号召进行“敲盆行动”，但她随即等来的不是物资，而是被治安拘留七天并被处以300元罚款，理由是“在政府保障生活物资的情况下”，“意图向政府施压，性质恶劣影响严重”。</w:t>
      </w:r>
    </w:p>
    <w:p w14:paraId="3ABDE74A" w14:textId="77777777" w:rsidR="00A67332" w:rsidRDefault="00A67332" w:rsidP="00A67332">
      <w:pPr>
        <w:widowControl/>
        <w:rPr>
          <w:rFonts w:hint="eastAsia"/>
        </w:rPr>
      </w:pPr>
    </w:p>
    <w:p w14:paraId="225EDA3A" w14:textId="77777777" w:rsidR="00A67332" w:rsidRDefault="00A67332" w:rsidP="00A67332">
      <w:pPr>
        <w:widowControl/>
        <w:rPr>
          <w:rFonts w:hint="eastAsia"/>
        </w:rPr>
      </w:pPr>
      <w:r>
        <w:rPr>
          <w:rFonts w:hint="eastAsia"/>
        </w:rPr>
        <w:tab/>
        <w:t>◆上海方舱医院夫妻阳性隔离，大女儿6岁，小儿子3个月大无人照料，本送酒店隔离，却送到方舱，担心小孩交叉感染，只好抱着小儿子跳上办公台，下午一直站到晚上。</w:t>
      </w:r>
    </w:p>
    <w:p w14:paraId="2BE6B378" w14:textId="77777777" w:rsidR="00A67332" w:rsidRDefault="00A67332" w:rsidP="00A67332">
      <w:pPr>
        <w:widowControl/>
        <w:rPr>
          <w:rFonts w:hint="eastAsia"/>
        </w:rPr>
      </w:pPr>
    </w:p>
    <w:p w14:paraId="4C7FD89C" w14:textId="77777777" w:rsidR="00A67332" w:rsidRDefault="00A67332" w:rsidP="00A67332">
      <w:pPr>
        <w:widowControl/>
        <w:rPr>
          <w:rFonts w:hint="eastAsia"/>
        </w:rPr>
      </w:pPr>
      <w:r>
        <w:rPr>
          <w:rFonts w:hint="eastAsia"/>
        </w:rPr>
        <w:tab/>
        <w:t>◆5月11日，上海浦东新区某小区居民联合抵抗“十字转运”式集中隔离成功！逼迫警察最后说没文件我们就不拉了，然后撤了。</w:t>
      </w:r>
    </w:p>
    <w:p w14:paraId="5FA5C697" w14:textId="77777777" w:rsidR="00A67332" w:rsidRDefault="00A67332" w:rsidP="00A67332">
      <w:pPr>
        <w:widowControl/>
        <w:rPr>
          <w:rFonts w:hint="eastAsia"/>
        </w:rPr>
      </w:pPr>
    </w:p>
    <w:p w14:paraId="75C07A99" w14:textId="77777777" w:rsidR="00A67332" w:rsidRDefault="00A67332" w:rsidP="00A67332">
      <w:pPr>
        <w:widowControl/>
        <w:rPr>
          <w:rFonts w:hint="eastAsia"/>
        </w:rPr>
      </w:pPr>
      <w:r>
        <w:rPr>
          <w:rFonts w:hint="eastAsia"/>
        </w:rPr>
        <w:tab/>
        <w:t>◆5月20日，上海闵行区一居委会书记被割喉，凶手持刀自伤。</w:t>
      </w:r>
    </w:p>
    <w:p w14:paraId="742C476D" w14:textId="77777777" w:rsidR="00A67332" w:rsidRDefault="00A67332" w:rsidP="00A67332">
      <w:pPr>
        <w:widowControl/>
        <w:rPr>
          <w:rFonts w:hint="eastAsia"/>
        </w:rPr>
      </w:pPr>
    </w:p>
    <w:p w14:paraId="61BD0693" w14:textId="77777777" w:rsidR="00A67332" w:rsidRDefault="00A67332" w:rsidP="00A67332">
      <w:pPr>
        <w:widowControl/>
        <w:rPr>
          <w:rFonts w:hint="eastAsia"/>
        </w:rPr>
      </w:pPr>
      <w:r>
        <w:rPr>
          <w:rFonts w:hint="eastAsia"/>
        </w:rPr>
        <w:tab/>
        <w:t>◆5月23日，上海汇贤居自行解封成功，传多小区跟进。</w:t>
      </w:r>
    </w:p>
    <w:p w14:paraId="2BB2177C" w14:textId="77777777" w:rsidR="00A67332" w:rsidRDefault="00A67332" w:rsidP="00A67332">
      <w:pPr>
        <w:widowControl/>
        <w:rPr>
          <w:rFonts w:hint="eastAsia"/>
        </w:rPr>
      </w:pPr>
    </w:p>
    <w:p w14:paraId="6A3BC0F8" w14:textId="77777777" w:rsidR="00A67332" w:rsidRDefault="00A67332" w:rsidP="00A67332">
      <w:pPr>
        <w:widowControl/>
        <w:rPr>
          <w:rFonts w:hint="eastAsia"/>
        </w:rPr>
      </w:pPr>
      <w:r>
        <w:rPr>
          <w:rFonts w:hint="eastAsia"/>
        </w:rPr>
        <w:tab/>
        <w:t>◆上海市长宁区豪宅“嘉里华庭”多有意大利侨民，冲出屋苑抗议围封，4辆警车正准备镇压时，意大利领事馆职员赶到，公安随即撤退，小区解封。见者感叹，这才是背后有一个强大的祖国！</w:t>
      </w:r>
    </w:p>
    <w:p w14:paraId="1166CA88" w14:textId="77777777" w:rsidR="00A67332" w:rsidRDefault="00A67332" w:rsidP="00A67332">
      <w:pPr>
        <w:widowControl/>
        <w:rPr>
          <w:rFonts w:hint="eastAsia"/>
        </w:rPr>
      </w:pPr>
    </w:p>
    <w:p w14:paraId="2F746E1E" w14:textId="77777777" w:rsidR="00A67332" w:rsidRDefault="00A67332" w:rsidP="00A67332">
      <w:pPr>
        <w:widowControl/>
        <w:rPr>
          <w:rFonts w:hint="eastAsia"/>
        </w:rPr>
      </w:pPr>
      <w:r>
        <w:rPr>
          <w:rFonts w:hint="eastAsia"/>
        </w:rPr>
        <w:tab/>
        <w:t>◆5月28日，上海徐汇区安福路洋人开的party，从下午玩到晚上，警察来了不敢强行驱离，第二天给这块地方安上了铁网。</w:t>
      </w:r>
    </w:p>
    <w:p w14:paraId="20B13CE8" w14:textId="77777777" w:rsidR="00A67332" w:rsidRDefault="00A67332" w:rsidP="00A67332">
      <w:pPr>
        <w:widowControl/>
        <w:rPr>
          <w:rFonts w:hint="eastAsia"/>
        </w:rPr>
      </w:pPr>
    </w:p>
    <w:p w14:paraId="4A7A591C" w14:textId="77777777" w:rsidR="00A67332" w:rsidRDefault="00A67332" w:rsidP="00A67332">
      <w:pPr>
        <w:widowControl/>
        <w:rPr>
          <w:rFonts w:hint="eastAsia"/>
        </w:rPr>
      </w:pPr>
      <w:r>
        <w:rPr>
          <w:rFonts w:hint="eastAsia"/>
        </w:rPr>
        <w:tab/>
        <w:t>◆上海餐厅禁堂食，老板急招“500服务员”，食客全变“地下党”。有的餐厅则让食客坐在楼梯上进食。</w:t>
      </w:r>
    </w:p>
    <w:p w14:paraId="52B9764A" w14:textId="77777777" w:rsidR="00A67332" w:rsidRDefault="00A67332" w:rsidP="00A67332">
      <w:pPr>
        <w:widowControl/>
        <w:rPr>
          <w:rFonts w:hint="eastAsia"/>
        </w:rPr>
      </w:pPr>
    </w:p>
    <w:p w14:paraId="2FFBDD09" w14:textId="77777777" w:rsidR="00A67332" w:rsidRDefault="00A67332" w:rsidP="00A67332">
      <w:pPr>
        <w:widowControl/>
        <w:rPr>
          <w:rFonts w:hint="eastAsia"/>
        </w:rPr>
      </w:pPr>
      <w:r>
        <w:rPr>
          <w:rFonts w:hint="eastAsia"/>
        </w:rPr>
        <w:tab/>
        <w:t>◆上海春申创业园区喜泰路球馆不对外营业，现在招聘球馆卫生打扫员，标准：一片场地四人打扫，轮流分时段打扫。每天都可以扫。</w:t>
      </w:r>
    </w:p>
    <w:p w14:paraId="6C5B682D" w14:textId="77777777" w:rsidR="00A67332" w:rsidRDefault="00A67332" w:rsidP="00A67332">
      <w:pPr>
        <w:widowControl/>
        <w:rPr>
          <w:rFonts w:hint="eastAsia"/>
        </w:rPr>
      </w:pPr>
    </w:p>
    <w:p w14:paraId="09B8723F" w14:textId="77777777" w:rsidR="00A67332" w:rsidRDefault="00A67332" w:rsidP="00A67332">
      <w:pPr>
        <w:widowControl/>
        <w:rPr>
          <w:rFonts w:hint="eastAsia"/>
        </w:rPr>
      </w:pPr>
      <w:r>
        <w:rPr>
          <w:rFonts w:hint="eastAsia"/>
        </w:rPr>
        <w:tab/>
        <w:t>◆北京商场超体温不让进，保安让在外面荫凉处休息降温再进。</w:t>
      </w:r>
    </w:p>
    <w:p w14:paraId="0403A3F2" w14:textId="77777777" w:rsidR="00A67332" w:rsidRDefault="00A67332" w:rsidP="00A67332">
      <w:pPr>
        <w:widowControl/>
        <w:rPr>
          <w:rFonts w:hint="eastAsia"/>
        </w:rPr>
      </w:pPr>
    </w:p>
    <w:p w14:paraId="1AB53237" w14:textId="77777777" w:rsidR="00A67332" w:rsidRDefault="00A67332" w:rsidP="00A67332">
      <w:pPr>
        <w:widowControl/>
        <w:rPr>
          <w:rFonts w:hint="eastAsia"/>
        </w:rPr>
      </w:pPr>
      <w:r>
        <w:rPr>
          <w:rFonts w:hint="eastAsia"/>
        </w:rPr>
        <w:lastRenderedPageBreak/>
        <w:tab/>
        <w:t>◆上海“解封”后的日常生活：虹口区牙防所、浦东新区陆家嘴国金中心要封了，人们纷纷逃跑，从小监狱逃到大监狱。</w:t>
      </w:r>
    </w:p>
    <w:p w14:paraId="34541D68" w14:textId="77777777" w:rsidR="00A67332" w:rsidRDefault="00A67332" w:rsidP="00A67332">
      <w:pPr>
        <w:widowControl/>
        <w:rPr>
          <w:rFonts w:hint="eastAsia"/>
        </w:rPr>
      </w:pPr>
    </w:p>
    <w:p w14:paraId="19F8E5D1" w14:textId="77777777" w:rsidR="00A67332" w:rsidRDefault="00A67332" w:rsidP="00A67332">
      <w:pPr>
        <w:widowControl/>
        <w:rPr>
          <w:rFonts w:hint="eastAsia"/>
        </w:rPr>
      </w:pPr>
      <w:r>
        <w:rPr>
          <w:rFonts w:hint="eastAsia"/>
        </w:rPr>
        <w:tab/>
        <w:t>◆万达城市公寓，又要封。居民集体反了，区长到场，拆了。</w:t>
      </w:r>
    </w:p>
    <w:p w14:paraId="7C953DE4" w14:textId="77777777" w:rsidR="00A67332" w:rsidRDefault="00A67332" w:rsidP="00A67332">
      <w:pPr>
        <w:widowControl/>
        <w:rPr>
          <w:rFonts w:hint="eastAsia"/>
        </w:rPr>
      </w:pPr>
    </w:p>
    <w:p w14:paraId="04745229" w14:textId="77777777" w:rsidR="00A67332" w:rsidRDefault="00A67332" w:rsidP="00A67332">
      <w:pPr>
        <w:widowControl/>
        <w:rPr>
          <w:rFonts w:hint="eastAsia"/>
        </w:rPr>
      </w:pPr>
      <w:r>
        <w:rPr>
          <w:rFonts w:hint="eastAsia"/>
        </w:rPr>
        <w:tab/>
        <w:t>◆7月4日，上海普陀区曹杨新村芙蓉园小区大门被封，消防急救通道被堵死，居民们聚集在小区门口表达反对。</w:t>
      </w:r>
    </w:p>
    <w:p w14:paraId="7D80ABF5" w14:textId="77777777" w:rsidR="00A67332" w:rsidRDefault="00A67332" w:rsidP="00A67332">
      <w:pPr>
        <w:widowControl/>
        <w:rPr>
          <w:rFonts w:hint="eastAsia"/>
        </w:rPr>
      </w:pPr>
    </w:p>
    <w:p w14:paraId="4C51D7A1" w14:textId="77777777" w:rsidR="00A67332" w:rsidRDefault="00A67332" w:rsidP="00A67332">
      <w:pPr>
        <w:widowControl/>
        <w:rPr>
          <w:rFonts w:hint="eastAsia"/>
        </w:rPr>
      </w:pPr>
      <w:r>
        <w:rPr>
          <w:rFonts w:hint="eastAsia"/>
        </w:rPr>
        <w:tab/>
        <w:t>◆8月16日是北海开渔日，市政府原来说还要延期到下个月16号才能出海，激起民愤。8月15日，北海上演全民集体大冲关，吓坏了卫建委、市政府，市政府现在开会紧急通知明天解封。</w:t>
      </w:r>
    </w:p>
    <w:p w14:paraId="7ACA1E9D" w14:textId="77777777" w:rsidR="00A67332" w:rsidRDefault="00A67332" w:rsidP="00A67332">
      <w:pPr>
        <w:widowControl/>
        <w:rPr>
          <w:rFonts w:hint="eastAsia"/>
        </w:rPr>
      </w:pPr>
    </w:p>
    <w:p w14:paraId="37057927" w14:textId="77777777" w:rsidR="00A67332" w:rsidRDefault="00A67332" w:rsidP="00A67332">
      <w:pPr>
        <w:widowControl/>
        <w:rPr>
          <w:rFonts w:hint="eastAsia"/>
        </w:rPr>
      </w:pPr>
      <w:r>
        <w:rPr>
          <w:rFonts w:hint="eastAsia"/>
        </w:rPr>
        <w:tab/>
        <w:t>◆8月23日，河北保定，疫情防控商户关门停业，城管以买烟为由试探老板，被狡猾的老板断然拒绝。</w:t>
      </w:r>
    </w:p>
    <w:p w14:paraId="68059A6B" w14:textId="77777777" w:rsidR="00A67332" w:rsidRDefault="00A67332" w:rsidP="00A67332">
      <w:pPr>
        <w:widowControl/>
        <w:rPr>
          <w:rFonts w:hint="eastAsia"/>
        </w:rPr>
      </w:pPr>
    </w:p>
    <w:p w14:paraId="3A01DF20" w14:textId="77777777" w:rsidR="00A67332" w:rsidRDefault="00A67332" w:rsidP="00A67332">
      <w:pPr>
        <w:widowControl/>
        <w:rPr>
          <w:rFonts w:hint="eastAsia"/>
        </w:rPr>
      </w:pPr>
      <w:r>
        <w:rPr>
          <w:rFonts w:hint="eastAsia"/>
        </w:rPr>
        <w:tab/>
        <w:t>◆重庆实施严格疫情封控措施，低风险区的联芳街道民众在十天内核酸检测均为阴性，但小区仍被封路，传闻有司机热死。8月27日晚，当地数百民众走上街头准备冲路障，当局增派民兵。双方对峙下，最后官方被迫让步，于28日6时起解除封控。</w:t>
      </w:r>
    </w:p>
    <w:p w14:paraId="74D9A9CF" w14:textId="77777777" w:rsidR="00A67332" w:rsidRDefault="00A67332" w:rsidP="00A67332">
      <w:pPr>
        <w:widowControl/>
        <w:rPr>
          <w:rFonts w:hint="eastAsia"/>
        </w:rPr>
      </w:pPr>
    </w:p>
    <w:p w14:paraId="5D546C93" w14:textId="77777777" w:rsidR="00A67332" w:rsidRDefault="00A67332" w:rsidP="00A67332">
      <w:pPr>
        <w:widowControl/>
        <w:rPr>
          <w:rFonts w:hint="eastAsia"/>
        </w:rPr>
      </w:pPr>
      <w:r>
        <w:rPr>
          <w:rFonts w:hint="eastAsia"/>
        </w:rPr>
        <w:tab/>
        <w:t>◆广西南宁市富乐新城小区封控隔离，有业主富余一些蔬菜肉类，在小区路上摆摊卖，物业使坏叫来城管要强制没收菜蔬，小区住户拦住浩浩荡荡的城管，要求他们严格按照《防疫法》隔离在小区内，最后，城管上级和业主达成妥协，小区被迫解封了。住户对城管表示了热情问候并夹道欢送。</w:t>
      </w:r>
    </w:p>
    <w:p w14:paraId="0AD61F58" w14:textId="77777777" w:rsidR="00A67332" w:rsidRDefault="00A67332" w:rsidP="00A67332">
      <w:pPr>
        <w:widowControl/>
        <w:rPr>
          <w:rFonts w:hint="eastAsia"/>
        </w:rPr>
      </w:pPr>
    </w:p>
    <w:p w14:paraId="537D2193" w14:textId="77777777" w:rsidR="00A67332" w:rsidRDefault="00A67332" w:rsidP="00A67332">
      <w:pPr>
        <w:widowControl/>
        <w:rPr>
          <w:rFonts w:hint="eastAsia"/>
        </w:rPr>
      </w:pPr>
      <w:r>
        <w:rPr>
          <w:rFonts w:hint="eastAsia"/>
        </w:rPr>
        <w:tab/>
        <w:t>◆武汉盘龙城封控十天，居民要求解封、拒绝核酸；好像是全国第一个喊出拒绝核酸的。武警特警阻止居民冲盘龙大桥。网民称武汉盘龙城8月24日公交地铁停运，8月26日起全区封禁。</w:t>
      </w:r>
    </w:p>
    <w:p w14:paraId="027DDD7F" w14:textId="77777777" w:rsidR="00A67332" w:rsidRDefault="00A67332" w:rsidP="00A67332">
      <w:pPr>
        <w:widowControl/>
        <w:rPr>
          <w:rFonts w:hint="eastAsia"/>
        </w:rPr>
      </w:pPr>
    </w:p>
    <w:p w14:paraId="31A7037D" w14:textId="77777777" w:rsidR="00A67332" w:rsidRDefault="00A67332" w:rsidP="00A67332">
      <w:pPr>
        <w:widowControl/>
        <w:rPr>
          <w:rFonts w:hint="eastAsia"/>
        </w:rPr>
      </w:pPr>
      <w:r>
        <w:rPr>
          <w:rFonts w:hint="eastAsia"/>
        </w:rPr>
        <w:tab/>
        <w:t>◆武汉黄陂一巢上城俊园居民反抗封锁，被军警暴力镇压。</w:t>
      </w:r>
    </w:p>
    <w:p w14:paraId="6F3DAEA6" w14:textId="77777777" w:rsidR="00A67332" w:rsidRDefault="00A67332" w:rsidP="00A67332">
      <w:pPr>
        <w:widowControl/>
        <w:rPr>
          <w:rFonts w:hint="eastAsia"/>
        </w:rPr>
      </w:pPr>
    </w:p>
    <w:p w14:paraId="2C61F7CA" w14:textId="77777777" w:rsidR="00A67332" w:rsidRDefault="00A67332" w:rsidP="00A67332">
      <w:pPr>
        <w:widowControl/>
        <w:rPr>
          <w:rFonts w:hint="eastAsia"/>
        </w:rPr>
      </w:pPr>
      <w:r>
        <w:rPr>
          <w:rFonts w:hint="eastAsia"/>
        </w:rPr>
        <w:tab/>
        <w:t>◆“养码”：邻居大姐的儿子要开学，但是因为深圳人去哪里都要被隔离，所以家长们纷纷把孩子先送去周边城市比如东莞惠州呆着，直到行程码不出现深圳，然后再去学校。</w:t>
      </w:r>
    </w:p>
    <w:p w14:paraId="456BBFFF" w14:textId="77777777" w:rsidR="00A67332" w:rsidRDefault="00A67332" w:rsidP="00A67332">
      <w:pPr>
        <w:widowControl/>
        <w:rPr>
          <w:rFonts w:hint="eastAsia"/>
        </w:rPr>
      </w:pPr>
    </w:p>
    <w:p w14:paraId="51B17BA4" w14:textId="77777777" w:rsidR="00A67332" w:rsidRDefault="00A67332" w:rsidP="00A67332">
      <w:pPr>
        <w:widowControl/>
        <w:rPr>
          <w:rFonts w:hint="eastAsia"/>
        </w:rPr>
      </w:pPr>
      <w:r>
        <w:rPr>
          <w:rFonts w:hint="eastAsia"/>
        </w:rPr>
        <w:tab/>
        <w:t>◆成都小区业主开车追着白卫兵碾压，这成了报复社会的新方式。</w:t>
      </w:r>
    </w:p>
    <w:p w14:paraId="20E132E6" w14:textId="77777777" w:rsidR="00A67332" w:rsidRDefault="00A67332" w:rsidP="00A67332">
      <w:pPr>
        <w:widowControl/>
        <w:rPr>
          <w:rFonts w:hint="eastAsia"/>
        </w:rPr>
      </w:pPr>
    </w:p>
    <w:p w14:paraId="7A6A5FBE" w14:textId="77777777" w:rsidR="00A67332" w:rsidRDefault="00A67332" w:rsidP="00A67332">
      <w:pPr>
        <w:widowControl/>
        <w:rPr>
          <w:rFonts w:hint="eastAsia"/>
        </w:rPr>
      </w:pPr>
      <w:r>
        <w:rPr>
          <w:rFonts w:hint="eastAsia"/>
        </w:rPr>
        <w:tab/>
        <w:t>◆9月6日，成都市大邑县某社区组织做核酸，一卖菜刀男不配合戴口罩做核酸，发生冲突，拿刀砍了多人，一名当场死亡，其余几人被砍成重伤。</w:t>
      </w:r>
    </w:p>
    <w:p w14:paraId="5DE7F315" w14:textId="77777777" w:rsidR="00A67332" w:rsidRDefault="00A67332" w:rsidP="00A67332">
      <w:pPr>
        <w:widowControl/>
        <w:rPr>
          <w:rFonts w:hint="eastAsia"/>
        </w:rPr>
      </w:pPr>
    </w:p>
    <w:p w14:paraId="26655E99" w14:textId="77777777" w:rsidR="00A67332" w:rsidRDefault="00A67332" w:rsidP="00A67332">
      <w:pPr>
        <w:widowControl/>
        <w:rPr>
          <w:rFonts w:hint="eastAsia"/>
        </w:rPr>
      </w:pPr>
      <w:r>
        <w:rPr>
          <w:rFonts w:hint="eastAsia"/>
        </w:rPr>
        <w:tab/>
        <w:t>◆成都市武侯区一位保洁大妈去双楠派出所报案，说受电诈了，有人自称疾控中心的说她阳性，警察核实后，真是疾控中心的。警察也懵逼了！全部隔离。之前4月北京东城区前门派出所、大连也都传言发生类似的事情。</w:t>
      </w:r>
    </w:p>
    <w:p w14:paraId="19EAD1A0" w14:textId="77777777" w:rsidR="00A67332" w:rsidRDefault="00A67332" w:rsidP="00A67332">
      <w:pPr>
        <w:widowControl/>
        <w:rPr>
          <w:rFonts w:hint="eastAsia"/>
        </w:rPr>
      </w:pPr>
    </w:p>
    <w:p w14:paraId="6078A9E2" w14:textId="77777777" w:rsidR="00A67332" w:rsidRDefault="00A67332" w:rsidP="00A67332">
      <w:pPr>
        <w:widowControl/>
        <w:rPr>
          <w:rFonts w:hint="eastAsia"/>
        </w:rPr>
      </w:pPr>
      <w:r>
        <w:rPr>
          <w:rFonts w:hint="eastAsia"/>
        </w:rPr>
        <w:tab/>
        <w:t>◆租住在贵阳市玉田小区的一对河南夫妇，把政府中秋发的月饼拿来喂狗，被警察以违反防疫规定的罪名抓走。</w:t>
      </w:r>
    </w:p>
    <w:p w14:paraId="101A3D3D" w14:textId="77777777" w:rsidR="00A67332" w:rsidRDefault="00A67332" w:rsidP="00A67332">
      <w:pPr>
        <w:widowControl/>
        <w:rPr>
          <w:rFonts w:hint="eastAsia"/>
        </w:rPr>
      </w:pPr>
    </w:p>
    <w:p w14:paraId="59AC037B" w14:textId="77777777" w:rsidR="00A67332" w:rsidRDefault="00A67332" w:rsidP="00A67332">
      <w:pPr>
        <w:widowControl/>
        <w:rPr>
          <w:rFonts w:hint="eastAsia"/>
        </w:rPr>
      </w:pPr>
      <w:r>
        <w:rPr>
          <w:rFonts w:hint="eastAsia"/>
        </w:rPr>
        <w:tab/>
        <w:t>◆深圳福田区，说好的凌晨解封，结果又加封，居民们和警察发生暴力冲突。</w:t>
      </w:r>
    </w:p>
    <w:p w14:paraId="370E79F9" w14:textId="77777777" w:rsidR="00A67332" w:rsidRDefault="00A67332" w:rsidP="00A67332">
      <w:pPr>
        <w:widowControl/>
        <w:rPr>
          <w:rFonts w:hint="eastAsia"/>
        </w:rPr>
      </w:pPr>
    </w:p>
    <w:p w14:paraId="416A1BB3" w14:textId="77777777" w:rsidR="00A67332" w:rsidRDefault="00A67332" w:rsidP="00A67332">
      <w:pPr>
        <w:widowControl/>
        <w:rPr>
          <w:rFonts w:hint="eastAsia"/>
        </w:rPr>
      </w:pPr>
      <w:r>
        <w:rPr>
          <w:rFonts w:hint="eastAsia"/>
        </w:rPr>
        <w:tab/>
        <w:t>◆重庆江津恒大小区上千业主上街抗议，警镇压反被抗议者包围，警察被迫撤退！</w:t>
      </w:r>
    </w:p>
    <w:p w14:paraId="1EB57E7E" w14:textId="77777777" w:rsidR="00A67332" w:rsidRDefault="00A67332" w:rsidP="00A67332">
      <w:pPr>
        <w:widowControl/>
        <w:rPr>
          <w:rFonts w:hint="eastAsia"/>
        </w:rPr>
      </w:pPr>
    </w:p>
    <w:p w14:paraId="33C260CC" w14:textId="77777777" w:rsidR="00A67332" w:rsidRDefault="00A67332" w:rsidP="00A67332">
      <w:pPr>
        <w:widowControl/>
        <w:rPr>
          <w:rFonts w:hint="eastAsia"/>
        </w:rPr>
      </w:pPr>
      <w:r>
        <w:rPr>
          <w:rFonts w:hint="eastAsia"/>
        </w:rPr>
        <w:tab/>
        <w:t>◆新疆乌鲁木齐封城40多天了，王家梁小区居民起来反抗，最后宣布解除对该小区的封控。</w:t>
      </w:r>
    </w:p>
    <w:p w14:paraId="43082E5A" w14:textId="77777777" w:rsidR="00A67332" w:rsidRDefault="00A67332" w:rsidP="00A67332">
      <w:pPr>
        <w:widowControl/>
        <w:rPr>
          <w:rFonts w:hint="eastAsia"/>
        </w:rPr>
      </w:pPr>
    </w:p>
    <w:p w14:paraId="2BE70E09" w14:textId="77777777" w:rsidR="00A67332" w:rsidRDefault="00A67332" w:rsidP="00A67332">
      <w:pPr>
        <w:widowControl/>
        <w:rPr>
          <w:rFonts w:hint="eastAsia"/>
        </w:rPr>
      </w:pPr>
      <w:r>
        <w:rPr>
          <w:rFonts w:hint="eastAsia"/>
        </w:rPr>
        <w:tab/>
        <w:t>◆深圳御景华城今年第4次封，人们第四4次逃。</w:t>
      </w:r>
    </w:p>
    <w:p w14:paraId="5A1232DB" w14:textId="77777777" w:rsidR="00A67332" w:rsidRDefault="00A67332" w:rsidP="00A67332">
      <w:pPr>
        <w:widowControl/>
        <w:rPr>
          <w:rFonts w:hint="eastAsia"/>
        </w:rPr>
      </w:pPr>
    </w:p>
    <w:p w14:paraId="0735CF42" w14:textId="77777777" w:rsidR="00A67332" w:rsidRDefault="00A67332" w:rsidP="00A67332">
      <w:pPr>
        <w:widowControl/>
        <w:rPr>
          <w:rFonts w:hint="eastAsia"/>
        </w:rPr>
      </w:pPr>
      <w:r>
        <w:rPr>
          <w:rFonts w:hint="eastAsia"/>
        </w:rPr>
        <w:tab/>
        <w:t>◆天津网络直播防疫新闻发布会，副秘书长顾清发言，下面突然有人骂了一句话（单晓远：操你妈 你他妈是怎么干的！），然后当天警察就上门谈心去了。</w:t>
      </w:r>
    </w:p>
    <w:p w14:paraId="365CC655" w14:textId="77777777" w:rsidR="00A67332" w:rsidRDefault="00A67332" w:rsidP="00A67332">
      <w:pPr>
        <w:widowControl/>
        <w:rPr>
          <w:rFonts w:hint="eastAsia"/>
        </w:rPr>
      </w:pPr>
    </w:p>
    <w:p w14:paraId="20317CED" w14:textId="77777777" w:rsidR="00A67332" w:rsidRDefault="00A67332" w:rsidP="00A67332">
      <w:pPr>
        <w:widowControl/>
        <w:rPr>
          <w:rFonts w:hint="eastAsia"/>
        </w:rPr>
      </w:pPr>
      <w:r>
        <w:rPr>
          <w:rFonts w:hint="eastAsia"/>
        </w:rPr>
        <w:tab/>
        <w:t>◆河南郑州各大学校学生聚集抗议封锁：凭什么老师可以自由出入学生出入就带病毒？</w:t>
      </w:r>
    </w:p>
    <w:p w14:paraId="259265F8" w14:textId="77777777" w:rsidR="00A67332" w:rsidRDefault="00A67332" w:rsidP="00A67332">
      <w:pPr>
        <w:widowControl/>
        <w:rPr>
          <w:rFonts w:hint="eastAsia"/>
        </w:rPr>
      </w:pPr>
    </w:p>
    <w:p w14:paraId="7C5E94B6" w14:textId="77777777" w:rsidR="00A67332" w:rsidRDefault="00A67332" w:rsidP="00A67332">
      <w:pPr>
        <w:widowControl/>
        <w:rPr>
          <w:rFonts w:hint="eastAsia"/>
        </w:rPr>
      </w:pPr>
      <w:r>
        <w:rPr>
          <w:rFonts w:hint="eastAsia"/>
        </w:rPr>
        <w:tab/>
        <w:t>◆9月底今早，苍南县仁英路财富中心后面，官堂小区核酸检测点被一辆失控小车撞入，有人员被压在车下。愤怒情绪爆发了！</w:t>
      </w:r>
    </w:p>
    <w:p w14:paraId="537BFE1B" w14:textId="77777777" w:rsidR="00A67332" w:rsidRDefault="00A67332" w:rsidP="00A67332">
      <w:pPr>
        <w:widowControl/>
        <w:rPr>
          <w:rFonts w:hint="eastAsia"/>
        </w:rPr>
      </w:pPr>
    </w:p>
    <w:p w14:paraId="56D0328A" w14:textId="77777777" w:rsidR="00A67332" w:rsidRDefault="00A67332" w:rsidP="00A67332">
      <w:pPr>
        <w:widowControl/>
        <w:rPr>
          <w:rFonts w:hint="eastAsia"/>
        </w:rPr>
      </w:pPr>
      <w:r>
        <w:rPr>
          <w:rFonts w:hint="eastAsia"/>
        </w:rPr>
        <w:tab/>
        <w:t>◆西安邮电大学有一个教师是密切接触者，学校要封了，教师们开车、翻墙逃跑，可怜的是学生，跑不了，继续在学校坐牢。</w:t>
      </w:r>
    </w:p>
    <w:p w14:paraId="0C2FC515" w14:textId="77777777" w:rsidR="00A67332" w:rsidRDefault="00A67332" w:rsidP="00A67332">
      <w:pPr>
        <w:widowControl/>
        <w:rPr>
          <w:rFonts w:hint="eastAsia"/>
        </w:rPr>
      </w:pPr>
    </w:p>
    <w:p w14:paraId="1FA86E27" w14:textId="77777777" w:rsidR="00A67332" w:rsidRDefault="00A67332" w:rsidP="00A67332">
      <w:pPr>
        <w:widowControl/>
        <w:rPr>
          <w:rFonts w:hint="eastAsia"/>
        </w:rPr>
      </w:pPr>
      <w:r>
        <w:rPr>
          <w:rFonts w:hint="eastAsia"/>
        </w:rPr>
        <w:tab/>
        <w:t>◆甘肃兰州多个小区串联在国庆节一起抗议，称为“九州起义”。</w:t>
      </w:r>
    </w:p>
    <w:p w14:paraId="1B969880" w14:textId="77777777" w:rsidR="00A67332" w:rsidRDefault="00A67332" w:rsidP="00A67332">
      <w:pPr>
        <w:widowControl/>
        <w:rPr>
          <w:rFonts w:hint="eastAsia"/>
        </w:rPr>
      </w:pPr>
    </w:p>
    <w:p w14:paraId="7B65212A" w14:textId="77777777" w:rsidR="00A67332" w:rsidRDefault="00A67332" w:rsidP="00A67332">
      <w:pPr>
        <w:widowControl/>
        <w:rPr>
          <w:rFonts w:hint="eastAsia"/>
        </w:rPr>
      </w:pPr>
      <w:r>
        <w:rPr>
          <w:rFonts w:hint="eastAsia"/>
        </w:rPr>
        <w:tab/>
        <w:t>◆深圳福田岗厦村的抗议知道打标语了，有进步。</w:t>
      </w:r>
    </w:p>
    <w:p w14:paraId="71B65113" w14:textId="77777777" w:rsidR="00A67332" w:rsidRDefault="00A67332" w:rsidP="00A67332">
      <w:pPr>
        <w:widowControl/>
        <w:rPr>
          <w:rFonts w:hint="eastAsia"/>
        </w:rPr>
      </w:pPr>
    </w:p>
    <w:p w14:paraId="7A5139D0" w14:textId="77777777" w:rsidR="00A67332" w:rsidRDefault="00A67332" w:rsidP="00A67332">
      <w:pPr>
        <w:widowControl/>
        <w:rPr>
          <w:rFonts w:hint="eastAsia"/>
        </w:rPr>
      </w:pPr>
      <w:r>
        <w:rPr>
          <w:rFonts w:hint="eastAsia"/>
        </w:rPr>
        <w:tab/>
        <w:t>◆河南新乡男子不满检查健康码，驾车将4名防疫人员撞飞，并持刀行凶。</w:t>
      </w:r>
    </w:p>
    <w:p w14:paraId="1923E0C4" w14:textId="77777777" w:rsidR="00A67332" w:rsidRDefault="00A67332" w:rsidP="00A67332">
      <w:pPr>
        <w:widowControl/>
        <w:rPr>
          <w:rFonts w:hint="eastAsia"/>
        </w:rPr>
      </w:pPr>
    </w:p>
    <w:p w14:paraId="107290F4" w14:textId="77777777" w:rsidR="00A67332" w:rsidRDefault="00A67332" w:rsidP="00A67332">
      <w:pPr>
        <w:widowControl/>
        <w:rPr>
          <w:rFonts w:hint="eastAsia"/>
        </w:rPr>
      </w:pPr>
      <w:r>
        <w:rPr>
          <w:rFonts w:hint="eastAsia"/>
        </w:rPr>
        <w:lastRenderedPageBreak/>
        <w:tab/>
        <w:t>◆新疆库尔勒市野蛮防疫，把市民关在家中两个月。一女子发抖音向外界传声，却遭到民警威逼，要求她将抖音删除，“不传谣”。女子毫不胆怯，句句让民警无言以对，最后一针见血地说：“库尔勒的防疫政策，就是死都要死在库尔勒，然后把消息隐瞒下来。谁发抖音了，就威胁让他删掉！“</w:t>
      </w:r>
    </w:p>
    <w:p w14:paraId="162F9AA3" w14:textId="77777777" w:rsidR="00A67332" w:rsidRDefault="00A67332" w:rsidP="00A67332">
      <w:pPr>
        <w:widowControl/>
        <w:rPr>
          <w:rFonts w:hint="eastAsia"/>
        </w:rPr>
      </w:pPr>
    </w:p>
    <w:p w14:paraId="3B4C2952" w14:textId="77777777" w:rsidR="00A67332" w:rsidRDefault="00A67332" w:rsidP="00A67332">
      <w:pPr>
        <w:widowControl/>
        <w:rPr>
          <w:rFonts w:hint="eastAsia"/>
        </w:rPr>
      </w:pPr>
      <w:r>
        <w:rPr>
          <w:rFonts w:hint="eastAsia"/>
        </w:rPr>
        <w:tab/>
        <w:t>◆宁波北仑一小区，大批居民奋力冲出小区，封控失控！</w:t>
      </w:r>
    </w:p>
    <w:p w14:paraId="73D9FAEA" w14:textId="77777777" w:rsidR="00A67332" w:rsidRDefault="00A67332" w:rsidP="00A67332">
      <w:pPr>
        <w:widowControl/>
        <w:rPr>
          <w:rFonts w:hint="eastAsia"/>
        </w:rPr>
      </w:pPr>
    </w:p>
    <w:p w14:paraId="0C7BD1D5" w14:textId="77777777" w:rsidR="00A67332" w:rsidRDefault="00A67332" w:rsidP="00A67332">
      <w:pPr>
        <w:widowControl/>
        <w:rPr>
          <w:rFonts w:hint="eastAsia"/>
        </w:rPr>
      </w:pPr>
      <w:r>
        <w:rPr>
          <w:rFonts w:hint="eastAsia"/>
        </w:rPr>
        <w:tab/>
        <w:t>◆据悉，曾签名救张展的海南公民黄宏棒（网名曙光）因转发四通桥图片被拘留10天，因10天没有做核酸被拘留10天，共20天。</w:t>
      </w:r>
    </w:p>
    <w:p w14:paraId="052D7E5F" w14:textId="77777777" w:rsidR="00A67332" w:rsidRDefault="00A67332" w:rsidP="00A67332">
      <w:pPr>
        <w:widowControl/>
        <w:rPr>
          <w:rFonts w:hint="eastAsia"/>
        </w:rPr>
      </w:pPr>
    </w:p>
    <w:p w14:paraId="3D55B982" w14:textId="77777777" w:rsidR="00A67332" w:rsidRDefault="00A67332" w:rsidP="00A67332">
      <w:pPr>
        <w:widowControl/>
        <w:rPr>
          <w:rFonts w:hint="eastAsia"/>
        </w:rPr>
      </w:pPr>
      <w:r>
        <w:rPr>
          <w:rFonts w:hint="eastAsia"/>
        </w:rPr>
        <w:tab/>
        <w:t>◆兰州政府要求小区业主搬出来，把业主刚交付到手的新房腾出来作为隔离点，强制要求，各位业主在堵门。</w:t>
      </w:r>
    </w:p>
    <w:p w14:paraId="1CBA9682" w14:textId="77777777" w:rsidR="00A67332" w:rsidRDefault="00A67332" w:rsidP="00A67332">
      <w:pPr>
        <w:widowControl/>
        <w:rPr>
          <w:rFonts w:hint="eastAsia"/>
        </w:rPr>
      </w:pPr>
    </w:p>
    <w:p w14:paraId="3D2CAA61" w14:textId="77777777" w:rsidR="00A67332" w:rsidRDefault="00A67332" w:rsidP="00A67332">
      <w:pPr>
        <w:widowControl/>
        <w:rPr>
          <w:rFonts w:hint="eastAsia"/>
        </w:rPr>
      </w:pPr>
      <w:r>
        <w:rPr>
          <w:rFonts w:hint="eastAsia"/>
        </w:rPr>
        <w:tab/>
        <w:t>◆同济大学学四楼全体阴性学生拒绝转运。</w:t>
      </w:r>
    </w:p>
    <w:p w14:paraId="75912B12" w14:textId="77777777" w:rsidR="00A67332" w:rsidRDefault="00A67332" w:rsidP="00A67332">
      <w:pPr>
        <w:widowControl/>
        <w:rPr>
          <w:rFonts w:hint="eastAsia"/>
        </w:rPr>
      </w:pPr>
    </w:p>
    <w:p w14:paraId="5D2E3797" w14:textId="77777777" w:rsidR="00A67332" w:rsidRDefault="00A67332" w:rsidP="00A67332">
      <w:pPr>
        <w:widowControl/>
        <w:rPr>
          <w:rFonts w:hint="eastAsia"/>
        </w:rPr>
      </w:pPr>
      <w:r>
        <w:rPr>
          <w:rFonts w:hint="eastAsia"/>
        </w:rPr>
        <w:tab/>
        <w:t>◆内蒙古呼和浩特，被逼无路的人奋力一搏，楼道大门外拿刀劫持大白。</w:t>
      </w:r>
    </w:p>
    <w:p w14:paraId="511784FB" w14:textId="77777777" w:rsidR="00A67332" w:rsidRDefault="00A67332" w:rsidP="00A67332">
      <w:pPr>
        <w:widowControl/>
        <w:rPr>
          <w:rFonts w:hint="eastAsia"/>
        </w:rPr>
      </w:pPr>
    </w:p>
    <w:p w14:paraId="0E5564F5" w14:textId="77777777" w:rsidR="00A67332" w:rsidRDefault="00A67332" w:rsidP="00A67332">
      <w:pPr>
        <w:widowControl/>
        <w:rPr>
          <w:rFonts w:hint="eastAsia"/>
        </w:rPr>
      </w:pPr>
      <w:r>
        <w:rPr>
          <w:rFonts w:hint="eastAsia"/>
        </w:rPr>
        <w:tab/>
        <w:t>◆10月26日晚，西藏首都拉萨的汉人们不满疫情封城七十多天，发生抗议骚乱。大白警察和抗议者之间发生冲突。据传也有藏人参与。</w:t>
      </w:r>
    </w:p>
    <w:p w14:paraId="7D0EC153" w14:textId="77777777" w:rsidR="00A67332" w:rsidRDefault="00A67332" w:rsidP="00A67332">
      <w:pPr>
        <w:widowControl/>
        <w:rPr>
          <w:rFonts w:hint="eastAsia"/>
        </w:rPr>
      </w:pPr>
    </w:p>
    <w:p w14:paraId="3A1B8171" w14:textId="77777777" w:rsidR="00A67332" w:rsidRDefault="00A67332" w:rsidP="00A67332">
      <w:pPr>
        <w:widowControl/>
        <w:rPr>
          <w:rFonts w:hint="eastAsia"/>
        </w:rPr>
      </w:pPr>
      <w:r>
        <w:rPr>
          <w:rFonts w:hint="eastAsia"/>
        </w:rPr>
        <w:tab/>
        <w:t>◆据在郑州的朋友发回的一手消息，富士康几万人暴走是事实，大家推倒了隔离墙，内部感染人数超过两万！现在高速上都是从富士康跑出来的工人，他们想回老家！富士康的溃散，是整个中国社会的一个缩影，人民以脚投票；政府公信力丧失，百姓更相信谣言；塔西陀陷阱。</w:t>
      </w:r>
    </w:p>
    <w:p w14:paraId="4C41A24B" w14:textId="77777777" w:rsidR="00A67332" w:rsidRDefault="00A67332" w:rsidP="00A67332">
      <w:pPr>
        <w:widowControl/>
        <w:rPr>
          <w:rFonts w:hint="eastAsia"/>
        </w:rPr>
      </w:pPr>
    </w:p>
    <w:p w14:paraId="0CFBF3B6" w14:textId="77777777" w:rsidR="00A67332" w:rsidRDefault="00A67332" w:rsidP="00A67332">
      <w:pPr>
        <w:widowControl/>
        <w:rPr>
          <w:rFonts w:hint="eastAsia"/>
        </w:rPr>
      </w:pPr>
      <w:r>
        <w:rPr>
          <w:rFonts w:hint="eastAsia"/>
        </w:rPr>
        <w:tab/>
        <w:t>◆洗码进京。</w:t>
      </w:r>
    </w:p>
    <w:p w14:paraId="38C14623" w14:textId="77777777" w:rsidR="00A67332" w:rsidRDefault="00A67332" w:rsidP="00A67332">
      <w:pPr>
        <w:widowControl/>
        <w:rPr>
          <w:rFonts w:hint="eastAsia"/>
        </w:rPr>
      </w:pPr>
    </w:p>
    <w:p w14:paraId="69AC8F51" w14:textId="77777777" w:rsidR="00A67332" w:rsidRDefault="00A67332" w:rsidP="00A67332">
      <w:pPr>
        <w:widowControl/>
        <w:rPr>
          <w:rFonts w:hint="eastAsia"/>
        </w:rPr>
      </w:pPr>
      <w:r>
        <w:rPr>
          <w:rFonts w:hint="eastAsia"/>
        </w:rPr>
        <w:tab/>
        <w:t>◆11月3日晚上10点，武汉汉阳，永丰街道，居民冲卡，自己给自己解封了。</w:t>
      </w:r>
    </w:p>
    <w:p w14:paraId="1C031821" w14:textId="77777777" w:rsidR="00A67332" w:rsidRDefault="00A67332" w:rsidP="00A67332">
      <w:pPr>
        <w:widowControl/>
        <w:rPr>
          <w:rFonts w:hint="eastAsia"/>
        </w:rPr>
      </w:pPr>
    </w:p>
    <w:p w14:paraId="3DC16D93" w14:textId="77777777" w:rsidR="00A67332" w:rsidRDefault="00A67332" w:rsidP="00A67332">
      <w:pPr>
        <w:widowControl/>
        <w:rPr>
          <w:rFonts w:hint="eastAsia"/>
        </w:rPr>
      </w:pPr>
      <w:r>
        <w:rPr>
          <w:rFonts w:hint="eastAsia"/>
        </w:rPr>
        <w:tab/>
        <w:t>◆2022年11月中旬，张家口疫情期间，一老头想出去买烟，社区人员不让，老头拿铁榔头要砸他，他以为不敢呢，就让老头朝脑袋砸，还主动趴下让老头砸，结果一声脆响。</w:t>
      </w:r>
    </w:p>
    <w:p w14:paraId="40957419" w14:textId="77777777" w:rsidR="00A67332" w:rsidRDefault="00A67332" w:rsidP="00A67332">
      <w:pPr>
        <w:widowControl/>
        <w:rPr>
          <w:rFonts w:hint="eastAsia"/>
        </w:rPr>
      </w:pPr>
    </w:p>
    <w:p w14:paraId="4093B8CD" w14:textId="77777777" w:rsidR="00A67332" w:rsidRDefault="00A67332" w:rsidP="00A67332">
      <w:pPr>
        <w:widowControl/>
        <w:rPr>
          <w:rFonts w:hint="eastAsia"/>
        </w:rPr>
      </w:pPr>
      <w:r>
        <w:rPr>
          <w:rFonts w:hint="eastAsia"/>
        </w:rPr>
        <w:tab/>
        <w:t>◆郑州封控第24天，夜里各种吼声、敲盆声。单元楼层感染，从个别层到5个楼层，到10个、15个楼层。确诊的不转移，导致一半楼层都有了。</w:t>
      </w:r>
    </w:p>
    <w:p w14:paraId="7E256284" w14:textId="77777777" w:rsidR="00A67332" w:rsidRDefault="00A67332" w:rsidP="00A67332">
      <w:pPr>
        <w:widowControl/>
        <w:rPr>
          <w:rFonts w:hint="eastAsia"/>
        </w:rPr>
      </w:pPr>
    </w:p>
    <w:p w14:paraId="7B415E2E" w14:textId="77777777" w:rsidR="00A67332" w:rsidRDefault="00A67332" w:rsidP="00A67332">
      <w:pPr>
        <w:widowControl/>
        <w:rPr>
          <w:rFonts w:hint="eastAsia"/>
        </w:rPr>
      </w:pPr>
      <w:r>
        <w:rPr>
          <w:rFonts w:hint="eastAsia"/>
        </w:rPr>
        <w:lastRenderedPageBreak/>
        <w:tab/>
        <w:t>◆湖南省株洲市白关服饰城的市民聚集，合力阻止封城及建立方仓医院，有市民把绿色防护栏推到。市民反抗让株洲政府和警察非常紧张，白天警方开着防爆装甲车在大街小巷“武装巡逻”恐吓市民，激起广大株洲市民不满和愤怒。</w:t>
      </w:r>
    </w:p>
    <w:p w14:paraId="15C71136" w14:textId="77777777" w:rsidR="00A67332" w:rsidRDefault="00A67332" w:rsidP="00A67332">
      <w:pPr>
        <w:widowControl/>
        <w:rPr>
          <w:rFonts w:hint="eastAsia"/>
        </w:rPr>
      </w:pPr>
    </w:p>
    <w:p w14:paraId="10EBF9E5" w14:textId="77777777" w:rsidR="00A67332" w:rsidRDefault="00A67332" w:rsidP="00A67332">
      <w:pPr>
        <w:widowControl/>
        <w:rPr>
          <w:rFonts w:hint="eastAsia"/>
        </w:rPr>
      </w:pPr>
      <w:r>
        <w:rPr>
          <w:rFonts w:hint="eastAsia"/>
        </w:rPr>
        <w:tab/>
        <w:t>◆广州康乐村居民暴动，推翻了警车。</w:t>
      </w:r>
    </w:p>
    <w:p w14:paraId="47DE7F49" w14:textId="77777777" w:rsidR="00A67332" w:rsidRDefault="00A67332" w:rsidP="00A67332">
      <w:pPr>
        <w:widowControl/>
        <w:rPr>
          <w:rFonts w:hint="eastAsia"/>
        </w:rPr>
      </w:pPr>
    </w:p>
    <w:p w14:paraId="3DC5FD18" w14:textId="77777777" w:rsidR="00A67332" w:rsidRDefault="00A67332" w:rsidP="00A67332">
      <w:pPr>
        <w:widowControl/>
        <w:rPr>
          <w:rFonts w:hint="eastAsia"/>
        </w:rPr>
      </w:pPr>
      <w:r>
        <w:rPr>
          <w:rFonts w:hint="eastAsia"/>
        </w:rPr>
        <w:tab/>
        <w:t>◆【广州：越秀金融大厦发布了一条新公告】“亲爱的会员，收到紧急通知，大家紧急撤离大厦，以免被封！”</w:t>
      </w:r>
    </w:p>
    <w:p w14:paraId="6F8B58EF" w14:textId="77777777" w:rsidR="00A67332" w:rsidRDefault="00A67332" w:rsidP="00A67332">
      <w:pPr>
        <w:widowControl/>
        <w:rPr>
          <w:rFonts w:hint="eastAsia"/>
        </w:rPr>
      </w:pPr>
    </w:p>
    <w:p w14:paraId="4FDFB326" w14:textId="77777777" w:rsidR="00A67332" w:rsidRDefault="00A67332" w:rsidP="00A67332">
      <w:pPr>
        <w:widowControl/>
        <w:rPr>
          <w:rFonts w:hint="eastAsia"/>
        </w:rPr>
      </w:pPr>
      <w:r>
        <w:rPr>
          <w:rFonts w:hint="eastAsia"/>
        </w:rPr>
        <w:tab/>
        <w:t>◆重庆一小区居民争取之下，未被封。</w:t>
      </w:r>
    </w:p>
    <w:p w14:paraId="53E8890D" w14:textId="77777777" w:rsidR="00A67332" w:rsidRDefault="00A67332" w:rsidP="00A67332">
      <w:pPr>
        <w:widowControl/>
        <w:rPr>
          <w:rFonts w:hint="eastAsia"/>
        </w:rPr>
      </w:pPr>
    </w:p>
    <w:p w14:paraId="1ADEA62B" w14:textId="77777777" w:rsidR="00A67332" w:rsidRDefault="00A67332" w:rsidP="00A67332">
      <w:pPr>
        <w:widowControl/>
        <w:rPr>
          <w:rFonts w:hint="eastAsia"/>
        </w:rPr>
      </w:pPr>
      <w:r>
        <w:rPr>
          <w:rFonts w:hint="eastAsia"/>
        </w:rPr>
        <w:tab/>
        <w:t>◆11月24日，重庆人对抗隔离的最新好办法，把私家车从停车场开到马路上堵路。</w:t>
      </w:r>
    </w:p>
    <w:p w14:paraId="6A998F6B" w14:textId="77777777" w:rsidR="00A67332" w:rsidRDefault="00A67332" w:rsidP="00A67332">
      <w:pPr>
        <w:widowControl/>
        <w:rPr>
          <w:rFonts w:hint="eastAsia"/>
        </w:rPr>
      </w:pPr>
    </w:p>
    <w:p w14:paraId="201FE6DF" w14:textId="77777777" w:rsidR="00A67332" w:rsidRDefault="00A67332" w:rsidP="00A67332">
      <w:pPr>
        <w:widowControl/>
        <w:rPr>
          <w:rFonts w:hint="eastAsia"/>
        </w:rPr>
      </w:pPr>
      <w:r>
        <w:rPr>
          <w:rFonts w:hint="eastAsia"/>
        </w:rPr>
        <w:tab/>
        <w:t>◆11月25日晚，大量新疆乌鲁木齐市民走上街头，高喊”解封“，抗议严酷的封城。网传片断显示，不少当地市民在乌鲁木齐市政府广场聚集，有市民挥舞中国国旗、高唱《义勇军进行曲》，不少人高呼”为人民服务“的口号。</w:t>
      </w:r>
    </w:p>
    <w:p w14:paraId="02E8BB2D" w14:textId="77777777" w:rsidR="00A67332" w:rsidRDefault="00A67332" w:rsidP="00A67332">
      <w:pPr>
        <w:widowControl/>
        <w:rPr>
          <w:rFonts w:hint="eastAsia"/>
        </w:rPr>
      </w:pPr>
    </w:p>
    <w:p w14:paraId="35616FBC" w14:textId="77777777" w:rsidR="00A67332" w:rsidRDefault="00A67332" w:rsidP="00A67332">
      <w:pPr>
        <w:widowControl/>
        <w:rPr>
          <w:rFonts w:hint="eastAsia"/>
        </w:rPr>
      </w:pPr>
      <w:r>
        <w:rPr>
          <w:rFonts w:hint="eastAsia"/>
        </w:rPr>
        <w:tab/>
        <w:t>◆北京多个小区自发组织解封。</w:t>
      </w:r>
    </w:p>
    <w:p w14:paraId="76085696" w14:textId="77777777" w:rsidR="00A67332" w:rsidRDefault="00A67332" w:rsidP="00A67332">
      <w:pPr>
        <w:widowControl/>
        <w:rPr>
          <w:rFonts w:hint="eastAsia"/>
        </w:rPr>
      </w:pPr>
    </w:p>
    <w:p w14:paraId="38EEC0CA" w14:textId="77777777" w:rsidR="00A67332" w:rsidRDefault="00A67332" w:rsidP="00A67332">
      <w:pPr>
        <w:widowControl/>
        <w:rPr>
          <w:rFonts w:hint="eastAsia"/>
        </w:rPr>
      </w:pPr>
      <w:r>
        <w:rPr>
          <w:rFonts w:hint="eastAsia"/>
        </w:rPr>
        <w:tab/>
        <w:t>◆北京普通居民小广告店业主陈咏梅，生意破产，失去收入，上有老下有小，老人有病无钱买药而停药，孩子学费交不起，发小区业主群求助，朝阳派出所打电话威胁警告，结果翻车了。崩溃的陈咏梅怒斥民警：你们拿工资在外面跑，老百姓怎么过，没吃没喝，不解决问题，当官的恶霸，老百姓死了才有光彩，没长脸吗，脸长屁股上吗。</w:t>
      </w:r>
    </w:p>
    <w:p w14:paraId="3A66C872" w14:textId="77777777" w:rsidR="00A67332" w:rsidRDefault="00A67332" w:rsidP="00A67332">
      <w:pPr>
        <w:widowControl/>
        <w:rPr>
          <w:rFonts w:hint="eastAsia"/>
        </w:rPr>
      </w:pPr>
    </w:p>
    <w:p w14:paraId="142486B2" w14:textId="77777777" w:rsidR="00A67332" w:rsidRDefault="00A67332" w:rsidP="00A67332">
      <w:pPr>
        <w:widowControl/>
        <w:rPr>
          <w:rFonts w:hint="eastAsia"/>
        </w:rPr>
      </w:pPr>
      <w:r>
        <w:rPr>
          <w:rFonts w:hint="eastAsia"/>
        </w:rPr>
        <w:tab/>
        <w:t>◆北京警察牛。穿着大白衣服的封小区的人被大家报警了，不能乱封小区了，大白被警察抓了。</w:t>
      </w:r>
    </w:p>
    <w:p w14:paraId="585026DD" w14:textId="77777777" w:rsidR="00A67332" w:rsidRDefault="00A67332" w:rsidP="00A67332">
      <w:pPr>
        <w:widowControl/>
        <w:rPr>
          <w:rFonts w:hint="eastAsia"/>
        </w:rPr>
      </w:pPr>
    </w:p>
    <w:p w14:paraId="15EFE213" w14:textId="77777777" w:rsidR="00A67332" w:rsidRDefault="00A67332" w:rsidP="00A67332">
      <w:pPr>
        <w:widowControl/>
        <w:rPr>
          <w:rFonts w:hint="eastAsia"/>
        </w:rPr>
      </w:pPr>
      <w:r>
        <w:rPr>
          <w:rFonts w:hint="eastAsia"/>
        </w:rPr>
        <w:tab/>
        <w:t>◆北京经开区，一居委会报警称居民聚众闹事。民警：谁不让人出去你把文拿出来。居委会指责警察不敢维持秩序。民警：什么叫我不敢维持什么秩序啊？您要我执法，那我得有法可依。</w:t>
      </w:r>
    </w:p>
    <w:p w14:paraId="2EC0BB0F" w14:textId="77777777" w:rsidR="00A67332" w:rsidRDefault="00A67332" w:rsidP="00A67332">
      <w:pPr>
        <w:widowControl/>
        <w:rPr>
          <w:rFonts w:hint="eastAsia"/>
        </w:rPr>
      </w:pPr>
    </w:p>
    <w:p w14:paraId="32D50538" w14:textId="77777777" w:rsidR="00A67332" w:rsidRDefault="00A67332" w:rsidP="00A67332">
      <w:pPr>
        <w:widowControl/>
        <w:rPr>
          <w:rFonts w:hint="eastAsia"/>
        </w:rPr>
      </w:pPr>
      <w:r>
        <w:rPr>
          <w:rFonts w:hint="eastAsia"/>
        </w:rPr>
        <w:tab/>
        <w:t>◆兰州七里河上西园、下西园、柏树巷，就是上次兰州3岁回族男孩死亡的地方，怒火上街砸核酸厅，大白全跑。</w:t>
      </w:r>
    </w:p>
    <w:p w14:paraId="3135F5DC" w14:textId="77777777" w:rsidR="00A67332" w:rsidRDefault="00A67332" w:rsidP="00A67332">
      <w:pPr>
        <w:widowControl/>
        <w:rPr>
          <w:rFonts w:hint="eastAsia"/>
        </w:rPr>
      </w:pPr>
    </w:p>
    <w:p w14:paraId="7E25BB74" w14:textId="77777777" w:rsidR="00A67332" w:rsidRDefault="00A67332" w:rsidP="00A67332">
      <w:pPr>
        <w:widowControl/>
        <w:rPr>
          <w:rFonts w:hint="eastAsia"/>
        </w:rPr>
      </w:pPr>
      <w:r>
        <w:rPr>
          <w:rFonts w:hint="eastAsia"/>
        </w:rPr>
        <w:tab/>
        <w:t>◆上海民众聚集乌鲁木齐中路悼念乌鲁木齐火灾死难者，面对大批警察，高呼“习近平下台”、“共产党下台”、“要自由”。随后，乌鲁木齐路的路牌都被搬走了。</w:t>
      </w:r>
    </w:p>
    <w:p w14:paraId="08955CBC" w14:textId="77777777" w:rsidR="00A67332" w:rsidRDefault="00A67332" w:rsidP="00A67332">
      <w:pPr>
        <w:widowControl/>
        <w:rPr>
          <w:rFonts w:hint="eastAsia"/>
        </w:rPr>
      </w:pPr>
    </w:p>
    <w:p w14:paraId="65135B0E" w14:textId="77777777" w:rsidR="00A67332" w:rsidRDefault="00A67332" w:rsidP="00A67332">
      <w:pPr>
        <w:widowControl/>
        <w:rPr>
          <w:rFonts w:hint="eastAsia"/>
        </w:rPr>
      </w:pPr>
      <w:r>
        <w:rPr>
          <w:rFonts w:hint="eastAsia"/>
        </w:rPr>
        <w:tab/>
        <w:t>◆重庆已经发生两起围殴群殴警察事件，人们开始拒绝做核酸，阻止大白进入社区，拦截防疫救护车进入小区，围攻警察禁止抓人隔离；九龙坡有数万人从监禁中跑出。目前，经过重庆人几天的抗争和努力，11月26日下午，重庆政府会议通告，决定取消核酸检测。</w:t>
      </w:r>
    </w:p>
    <w:p w14:paraId="32992238" w14:textId="77777777" w:rsidR="00A67332" w:rsidRDefault="00A67332" w:rsidP="00A67332">
      <w:pPr>
        <w:widowControl/>
        <w:rPr>
          <w:rFonts w:hint="eastAsia"/>
        </w:rPr>
      </w:pPr>
    </w:p>
    <w:p w14:paraId="37C29B08" w14:textId="77777777" w:rsidR="00A67332" w:rsidRDefault="00A67332" w:rsidP="00A67332">
      <w:pPr>
        <w:widowControl/>
        <w:rPr>
          <w:rFonts w:hint="eastAsia"/>
        </w:rPr>
      </w:pPr>
      <w:r>
        <w:rPr>
          <w:rFonts w:hint="eastAsia"/>
        </w:rPr>
        <w:tab/>
        <w:t>◆11月26日，最开始南京传媒学院女生举一张白纸，被校方收走。南京传媒学院的学生们高呼”人民万岁，逝者安息“。</w:t>
      </w:r>
    </w:p>
    <w:p w14:paraId="3FC24FD5" w14:textId="77777777" w:rsidR="00A67332" w:rsidRDefault="00A67332" w:rsidP="00A67332">
      <w:pPr>
        <w:widowControl/>
        <w:rPr>
          <w:rFonts w:hint="eastAsia"/>
        </w:rPr>
      </w:pPr>
    </w:p>
    <w:p w14:paraId="1C7D74A0" w14:textId="77777777" w:rsidR="00A67332" w:rsidRDefault="00A67332" w:rsidP="00A67332">
      <w:pPr>
        <w:widowControl/>
        <w:rPr>
          <w:rFonts w:hint="eastAsia"/>
        </w:rPr>
      </w:pPr>
      <w:r>
        <w:rPr>
          <w:rFonts w:hint="eastAsia"/>
        </w:rPr>
        <w:tab/>
        <w:t>◆上海。今晚8点左右。常熟路与五原路交叉口。民众宣读四通桥口号：“不要核酸要吃饭，不要封控要自由，不要谎言要尊严，不要文革要改革，不要领袖要选票，不做奴才做公民”。随后有民众宣读宪法。</w:t>
      </w:r>
    </w:p>
    <w:p w14:paraId="13EFD43A" w14:textId="77777777" w:rsidR="00A67332" w:rsidRDefault="00A67332" w:rsidP="00A67332">
      <w:pPr>
        <w:widowControl/>
        <w:rPr>
          <w:rFonts w:hint="eastAsia"/>
        </w:rPr>
      </w:pPr>
    </w:p>
    <w:p w14:paraId="72AD6E17" w14:textId="77777777" w:rsidR="00A67332" w:rsidRDefault="00A67332" w:rsidP="00A67332">
      <w:pPr>
        <w:widowControl/>
        <w:rPr>
          <w:rFonts w:hint="eastAsia"/>
        </w:rPr>
      </w:pPr>
      <w:r>
        <w:rPr>
          <w:rFonts w:hint="eastAsia"/>
        </w:rPr>
        <w:tab/>
        <w:t>◆向成都人民致敬：成都人民聚集望平街抗议，高喊“反对独裁”、“言论自由”、“新闻自由”、“不自由 毋宁死”、”要言论自由，要记住历史，要人权，反对独裁“。</w:t>
      </w:r>
    </w:p>
    <w:p w14:paraId="02654AF7" w14:textId="77777777" w:rsidR="00A67332" w:rsidRDefault="00A67332" w:rsidP="00A67332">
      <w:pPr>
        <w:widowControl/>
        <w:rPr>
          <w:rFonts w:hint="eastAsia"/>
        </w:rPr>
      </w:pPr>
    </w:p>
    <w:p w14:paraId="02F99AB5" w14:textId="77777777" w:rsidR="00A67332" w:rsidRDefault="00A67332" w:rsidP="00A67332">
      <w:pPr>
        <w:widowControl/>
        <w:rPr>
          <w:rFonts w:hint="eastAsia"/>
        </w:rPr>
      </w:pPr>
      <w:r>
        <w:rPr>
          <w:rFonts w:hint="eastAsia"/>
        </w:rPr>
        <w:tab/>
        <w:t>◆11月27日，北京市民连续第三天举行示威活动，抗议者们手举白纸，高喊“不要核酸要自由”、“不要文革要改革”等口号，表达对疫情封控的强烈不满。除北京外，上海、广州、和乌鲁木齐等至少8座中国城市都爆发了反封控抗议，这是几十年来最广泛的反政府抗议活动。</w:t>
      </w:r>
    </w:p>
    <w:p w14:paraId="3CB0D558" w14:textId="77777777" w:rsidR="00A67332" w:rsidRDefault="00A67332" w:rsidP="00A67332">
      <w:pPr>
        <w:widowControl/>
        <w:rPr>
          <w:rFonts w:hint="eastAsia"/>
        </w:rPr>
      </w:pPr>
    </w:p>
    <w:p w14:paraId="66F5554C" w14:textId="77777777" w:rsidR="00A67332" w:rsidRDefault="00A67332" w:rsidP="00A67332">
      <w:pPr>
        <w:widowControl/>
        <w:rPr>
          <w:rFonts w:hint="eastAsia"/>
        </w:rPr>
      </w:pPr>
      <w:r>
        <w:rPr>
          <w:rFonts w:hint="eastAsia"/>
        </w:rPr>
        <w:tab/>
        <w:t>◆11月30日，广州解除临时管控，按需核酸，不以时空伴随划定密接。日本新冠降为5类传染病，不及季节性流感。</w:t>
      </w:r>
    </w:p>
    <w:p w14:paraId="6CD62FFB" w14:textId="77777777" w:rsidR="00A67332" w:rsidRDefault="00A67332" w:rsidP="00A67332">
      <w:pPr>
        <w:widowControl/>
        <w:rPr>
          <w:rFonts w:hint="eastAsia"/>
        </w:rPr>
      </w:pPr>
    </w:p>
    <w:p w14:paraId="6FFB952F" w14:textId="77777777" w:rsidR="00A67332" w:rsidRDefault="00A67332" w:rsidP="00A67332">
      <w:pPr>
        <w:widowControl/>
        <w:rPr>
          <w:rFonts w:hint="eastAsia"/>
        </w:rPr>
      </w:pPr>
      <w:r>
        <w:rPr>
          <w:rFonts w:hint="eastAsia"/>
        </w:rPr>
        <w:tab/>
        <w:t>◆世界杯观众席也解封了。自广州防疫大转弯之后。从昨天晚上开始，央视播世界杯也不再屏蔽观众席的镜头了。还有其它各种信号，包括孙春兰的讲话，环球时报说Omicron危害很小等等，均显示近期中国的防疫政策将出现根本性变化。真的是千言万语不如街头一站。</w:t>
      </w:r>
    </w:p>
    <w:p w14:paraId="21972696" w14:textId="77777777" w:rsidR="00A67332" w:rsidRDefault="00A67332" w:rsidP="00A67332">
      <w:pPr>
        <w:widowControl/>
        <w:rPr>
          <w:rFonts w:hint="eastAsia"/>
        </w:rPr>
      </w:pPr>
    </w:p>
    <w:p w14:paraId="3EAFFB5E" w14:textId="77777777" w:rsidR="00A67332" w:rsidRDefault="00A67332" w:rsidP="00A67332">
      <w:pPr>
        <w:widowControl/>
        <w:rPr>
          <w:rFonts w:hint="eastAsia"/>
        </w:rPr>
      </w:pPr>
      <w:r>
        <w:rPr>
          <w:rFonts w:hint="eastAsia"/>
        </w:rPr>
        <w:tab/>
        <w:t>◆锦州：再坚持几日，能清零而不清零，实在是太可惜了 。</w:t>
      </w:r>
    </w:p>
    <w:p w14:paraId="004B2BCE" w14:textId="77777777" w:rsidR="00A67332" w:rsidRDefault="00A67332" w:rsidP="00A67332">
      <w:pPr>
        <w:widowControl/>
        <w:rPr>
          <w:rFonts w:hint="eastAsia"/>
        </w:rPr>
      </w:pPr>
    </w:p>
    <w:p w14:paraId="5EDC2B77" w14:textId="77777777" w:rsidR="00A67332" w:rsidRDefault="00A67332" w:rsidP="00A67332">
      <w:pPr>
        <w:widowControl/>
        <w:rPr>
          <w:rFonts w:hint="eastAsia"/>
        </w:rPr>
      </w:pPr>
      <w:r>
        <w:rPr>
          <w:rFonts w:hint="eastAsia"/>
        </w:rPr>
        <w:tab/>
        <w:t>◆12月1日，说法改变：奥密克戎变异株致病力已呈几何级数下降 尚无证据表明感染新冠后会有后遗症。“动态清零”不见了，“低致命性”改“低致病性”。</w:t>
      </w:r>
    </w:p>
    <w:p w14:paraId="3F7C65D3" w14:textId="77777777" w:rsidR="00A67332" w:rsidRDefault="00A67332" w:rsidP="00A67332">
      <w:pPr>
        <w:widowControl/>
        <w:rPr>
          <w:rFonts w:hint="eastAsia"/>
        </w:rPr>
      </w:pPr>
    </w:p>
    <w:p w14:paraId="225B1F9A" w14:textId="77777777" w:rsidR="00A67332" w:rsidRDefault="00A67332" w:rsidP="00A67332">
      <w:pPr>
        <w:widowControl/>
        <w:rPr>
          <w:rFonts w:hint="eastAsia"/>
        </w:rPr>
      </w:pPr>
      <w:r>
        <w:rPr>
          <w:rFonts w:hint="eastAsia"/>
        </w:rPr>
        <w:tab/>
        <w:t>◆今晚，在什邡本地的微信群中盛传一段录音，录音标题显示为“防疫工作通气会（什邡中学）”，一名男子向学生们传达中央下达的秘密文件，称中国即将推行的新型防疫模式，要在什邡一些地方开展先期实验，闭环管理，迅速建立群体免疫体系。录音称，接下来中国防疫正常要发生重大变革。</w:t>
      </w:r>
    </w:p>
    <w:p w14:paraId="1CD82985" w14:textId="77777777" w:rsidR="00A67332" w:rsidRDefault="00A67332" w:rsidP="00A67332">
      <w:pPr>
        <w:widowControl/>
        <w:rPr>
          <w:rFonts w:hint="eastAsia"/>
        </w:rPr>
      </w:pPr>
    </w:p>
    <w:p w14:paraId="2BBD8D3D" w14:textId="77777777" w:rsidR="00A67332" w:rsidRDefault="00A67332" w:rsidP="00A67332">
      <w:pPr>
        <w:widowControl/>
        <w:rPr>
          <w:rFonts w:hint="eastAsia"/>
        </w:rPr>
      </w:pPr>
      <w:r>
        <w:rPr>
          <w:rFonts w:hint="eastAsia"/>
        </w:rPr>
        <w:tab/>
        <w:t>◆当你跟他讲民主时，他就跟你讲科学了。还是鲁迅精辟：你说要把天花板掀了，他就同意你可以开个窗户了。</w:t>
      </w:r>
    </w:p>
    <w:p w14:paraId="21E0204C" w14:textId="77777777" w:rsidR="00A67332" w:rsidRDefault="00A67332" w:rsidP="00A67332">
      <w:pPr>
        <w:widowControl/>
        <w:rPr>
          <w:rFonts w:hint="eastAsia"/>
        </w:rPr>
      </w:pPr>
    </w:p>
    <w:p w14:paraId="2E43D3DC" w14:textId="77777777" w:rsidR="00A67332" w:rsidRDefault="00A67332" w:rsidP="00A67332">
      <w:pPr>
        <w:widowControl/>
        <w:rPr>
          <w:rFonts w:hint="eastAsia"/>
        </w:rPr>
      </w:pPr>
      <w:r>
        <w:rPr>
          <w:rFonts w:hint="eastAsia"/>
        </w:rPr>
        <w:tab/>
        <w:t>◆北京的多所大學提前放假，是为了避免出现更大規模的抗议。</w:t>
      </w:r>
    </w:p>
    <w:p w14:paraId="7B236700" w14:textId="77777777" w:rsidR="00A67332" w:rsidRDefault="00A67332" w:rsidP="00A67332">
      <w:pPr>
        <w:widowControl/>
        <w:rPr>
          <w:rFonts w:hint="eastAsia"/>
        </w:rPr>
      </w:pPr>
    </w:p>
    <w:p w14:paraId="1833612A" w14:textId="77777777" w:rsidR="00A67332" w:rsidRDefault="00A67332" w:rsidP="00A67332">
      <w:pPr>
        <w:widowControl/>
        <w:rPr>
          <w:rFonts w:hint="eastAsia"/>
        </w:rPr>
      </w:pPr>
      <w:r>
        <w:rPr>
          <w:rFonts w:hint="eastAsia"/>
        </w:rPr>
        <w:tab/>
        <w:t>◆武汉大学口号：过程公开，信息透明。</w:t>
      </w:r>
    </w:p>
    <w:p w14:paraId="06234CF9" w14:textId="77777777" w:rsidR="00A67332" w:rsidRDefault="00A67332" w:rsidP="00A67332">
      <w:pPr>
        <w:widowControl/>
        <w:rPr>
          <w:rFonts w:hint="eastAsia"/>
        </w:rPr>
      </w:pPr>
    </w:p>
    <w:p w14:paraId="134C8F3A" w14:textId="77777777" w:rsidR="00A67332" w:rsidRDefault="00A67332" w:rsidP="00A67332">
      <w:pPr>
        <w:widowControl/>
        <w:rPr>
          <w:rFonts w:hint="eastAsia"/>
        </w:rPr>
      </w:pPr>
      <w:r>
        <w:rPr>
          <w:rFonts w:hint="eastAsia"/>
        </w:rPr>
        <w:tab/>
        <w:t>◆12月4日晚上6点左右，福建省福州市晋安区王庄5号楼居民听说要封楼，跟白卫兵发生冲突。</w:t>
      </w:r>
    </w:p>
    <w:p w14:paraId="7B1F6255" w14:textId="77777777" w:rsidR="00A67332" w:rsidRDefault="00A67332" w:rsidP="00A67332">
      <w:pPr>
        <w:widowControl/>
        <w:rPr>
          <w:rFonts w:hint="eastAsia"/>
        </w:rPr>
      </w:pPr>
    </w:p>
    <w:p w14:paraId="7E0C54E8" w14:textId="77777777" w:rsidR="00A67332" w:rsidRDefault="00A67332" w:rsidP="00A67332">
      <w:pPr>
        <w:widowControl/>
        <w:rPr>
          <w:rFonts w:hint="eastAsia"/>
        </w:rPr>
      </w:pPr>
      <w:r>
        <w:rPr>
          <w:rFonts w:hint="eastAsia"/>
        </w:rPr>
        <w:tab/>
        <w:t>◆12月6日，在海外社交媒体上一段影片热传，引起网民关注。影片中，据称中国前副总理谢富治长女谢小沁（又名“刘小沁”）公开反对极端防疫，她手持两把菜刀誓死抵制入户消杀，并称如果“大白”强迫她去方舱隔离，她将“来一个砍一个”。</w:t>
      </w:r>
    </w:p>
    <w:p w14:paraId="3A223634" w14:textId="77777777" w:rsidR="00A67332" w:rsidRDefault="00A67332" w:rsidP="00A67332">
      <w:pPr>
        <w:widowControl/>
        <w:rPr>
          <w:rFonts w:hint="eastAsia"/>
        </w:rPr>
      </w:pPr>
    </w:p>
    <w:p w14:paraId="4D862E59" w14:textId="77777777" w:rsidR="00A67332" w:rsidRDefault="00A67332" w:rsidP="00A67332">
      <w:pPr>
        <w:widowControl/>
        <w:rPr>
          <w:rFonts w:hint="eastAsia"/>
        </w:rPr>
      </w:pPr>
      <w:r>
        <w:rPr>
          <w:rFonts w:hint="eastAsia"/>
        </w:rPr>
        <w:tab/>
        <w:t>◆最新十条出台，彻底否定了习的清零。这是外力下的全面崩溃（国际反对、全国民众冲卡解封、白纸革命，地方财政几近崩溃、内部分裂，郭台铭信）。留下大型烂尾：没完成药物开发、没完成有效疫苗、没建立基层医疗系统、没建足够ICU床位，却耗光了医保，浪费数万亿资金，GDP减少3万亿，无数企业/个人破产/无辜死亡…（《华尔街日报》星期五（12月9日）引述知情人士报道，郭台铭在信中示警，严格的封控措施威胁中国大陆在全球供应链的核心地位）</w:t>
      </w:r>
    </w:p>
    <w:p w14:paraId="2FACF4C9" w14:textId="77777777" w:rsidR="00A67332" w:rsidRDefault="00A67332" w:rsidP="00A67332">
      <w:pPr>
        <w:widowControl/>
        <w:rPr>
          <w:rFonts w:hint="eastAsia"/>
        </w:rPr>
      </w:pPr>
    </w:p>
    <w:p w14:paraId="19377E71" w14:textId="77777777" w:rsidR="00A67332" w:rsidRDefault="00A67332" w:rsidP="00A67332">
      <w:pPr>
        <w:widowControl/>
        <w:rPr>
          <w:rFonts w:hint="eastAsia"/>
        </w:rPr>
      </w:pPr>
      <w:r>
        <w:rPr>
          <w:rFonts w:hint="eastAsia"/>
        </w:rPr>
        <w:tab/>
        <w:t>我觉得解封三大原因：1.知道封不住了；2.真没钱了；3.北京绝对不能封，北京一封相当于全国解放。所以发现北京疫情没法控制的时候就只能放弃了。</w:t>
      </w:r>
    </w:p>
    <w:p w14:paraId="00FA6A1B" w14:textId="77777777" w:rsidR="00A67332" w:rsidRDefault="00A67332" w:rsidP="00A67332">
      <w:pPr>
        <w:widowControl/>
        <w:rPr>
          <w:rFonts w:hint="eastAsia"/>
        </w:rPr>
      </w:pPr>
    </w:p>
    <w:p w14:paraId="21C53200" w14:textId="77777777" w:rsidR="00A67332" w:rsidRDefault="00A67332" w:rsidP="00A67332">
      <w:pPr>
        <w:widowControl/>
        <w:rPr>
          <w:rFonts w:hint="eastAsia"/>
        </w:rPr>
      </w:pPr>
      <w:r>
        <w:rPr>
          <w:rFonts w:hint="eastAsia"/>
        </w:rPr>
        <w:tab/>
        <w:t>国内大众普遍认为白纸运动和大学生对政策转向造成了最大的影响，但是事实上在那一周里</w:t>
      </w:r>
    </w:p>
    <w:p w14:paraId="251BF994" w14:textId="77777777" w:rsidR="00A67332" w:rsidRDefault="00A67332" w:rsidP="00A67332">
      <w:pPr>
        <w:widowControl/>
        <w:rPr>
          <w:rFonts w:hint="eastAsia"/>
        </w:rPr>
      </w:pPr>
      <w:r>
        <w:rPr>
          <w:rFonts w:hint="eastAsia"/>
        </w:rPr>
        <w:tab/>
        <w:t>富士康的工人发生了最激烈的冲突</w:t>
      </w:r>
    </w:p>
    <w:p w14:paraId="3D425DFF" w14:textId="77777777" w:rsidR="00A67332" w:rsidRDefault="00A67332" w:rsidP="00A67332">
      <w:pPr>
        <w:widowControl/>
        <w:rPr>
          <w:rFonts w:hint="eastAsia"/>
        </w:rPr>
      </w:pPr>
      <w:r>
        <w:rPr>
          <w:rFonts w:hint="eastAsia"/>
        </w:rPr>
        <w:tab/>
        <w:t>乌鲁木齐的市民冲进了师部</w:t>
      </w:r>
    </w:p>
    <w:p w14:paraId="361CDCD0" w14:textId="77777777" w:rsidR="00A67332" w:rsidRDefault="00A67332" w:rsidP="00A67332">
      <w:pPr>
        <w:widowControl/>
        <w:rPr>
          <w:rFonts w:hint="eastAsia"/>
        </w:rPr>
      </w:pPr>
      <w:r>
        <w:rPr>
          <w:rFonts w:hint="eastAsia"/>
        </w:rPr>
        <w:tab/>
        <w:t>27日晚武汉汉正街几万人上街，是当晚规模最大和破坏公共设施最多的城市</w:t>
      </w:r>
    </w:p>
    <w:p w14:paraId="0C4FD934" w14:textId="77777777" w:rsidR="00A67332" w:rsidRDefault="00A67332" w:rsidP="00A67332">
      <w:pPr>
        <w:widowControl/>
        <w:rPr>
          <w:rFonts w:hint="eastAsia"/>
        </w:rPr>
      </w:pPr>
      <w:r>
        <w:rPr>
          <w:rFonts w:hint="eastAsia"/>
        </w:rPr>
        <w:tab/>
        <w:t>它们的共同点是没有举白纸，也没有喊下台，而是要求解封。</w:t>
      </w:r>
    </w:p>
    <w:p w14:paraId="6E4C57DC" w14:textId="77777777" w:rsidR="00A67332" w:rsidRDefault="00A67332" w:rsidP="00A67332">
      <w:pPr>
        <w:widowControl/>
        <w:rPr>
          <w:rFonts w:hint="eastAsia"/>
        </w:rPr>
      </w:pPr>
    </w:p>
    <w:p w14:paraId="01D38711" w14:textId="77777777" w:rsidR="00A67332" w:rsidRDefault="00A67332" w:rsidP="00A67332">
      <w:pPr>
        <w:widowControl/>
        <w:rPr>
          <w:rFonts w:hint="eastAsia"/>
        </w:rPr>
      </w:pPr>
      <w:r>
        <w:rPr>
          <w:rFonts w:hint="eastAsia"/>
        </w:rPr>
        <w:tab/>
        <w:t>◆北京艺术家代化朝九晚五地做核酸，走遍了他周围的核酸点，一天捅了几十次，全阴，现在，有仨同志上门了。</w:t>
      </w:r>
    </w:p>
    <w:p w14:paraId="2AF13945" w14:textId="77777777" w:rsidR="00A67332" w:rsidRDefault="00A67332" w:rsidP="00A67332">
      <w:pPr>
        <w:widowControl/>
        <w:rPr>
          <w:rFonts w:hint="eastAsia"/>
        </w:rPr>
      </w:pPr>
    </w:p>
    <w:p w14:paraId="032ED85A" w14:textId="77777777" w:rsidR="00A67332" w:rsidRDefault="00A67332" w:rsidP="00A67332">
      <w:pPr>
        <w:widowControl/>
        <w:rPr>
          <w:rFonts w:hint="eastAsia"/>
        </w:rPr>
      </w:pPr>
      <w:r>
        <w:rPr>
          <w:rFonts w:hint="eastAsia"/>
        </w:rPr>
        <w:t xml:space="preserve">　　●百姓之惨</w:t>
      </w:r>
    </w:p>
    <w:p w14:paraId="372E955D" w14:textId="77777777" w:rsidR="00A67332" w:rsidRDefault="00A67332" w:rsidP="00A67332">
      <w:pPr>
        <w:widowControl/>
        <w:rPr>
          <w:rFonts w:hint="eastAsia"/>
        </w:rPr>
      </w:pPr>
    </w:p>
    <w:p w14:paraId="1124F21F" w14:textId="77777777" w:rsidR="00A67332" w:rsidRDefault="00A67332" w:rsidP="00A67332">
      <w:pPr>
        <w:widowControl/>
        <w:rPr>
          <w:rFonts w:hint="eastAsia"/>
        </w:rPr>
      </w:pPr>
      <w:r>
        <w:rPr>
          <w:rFonts w:hint="eastAsia"/>
        </w:rPr>
        <w:lastRenderedPageBreak/>
        <w:tab/>
        <w:t>◆上海封城之初，婴幼儿集中隔离，而护理人员不足，其状惨不忍睹。</w:t>
      </w:r>
    </w:p>
    <w:p w14:paraId="516957DE" w14:textId="77777777" w:rsidR="00A67332" w:rsidRDefault="00A67332" w:rsidP="00A67332">
      <w:pPr>
        <w:widowControl/>
        <w:rPr>
          <w:rFonts w:hint="eastAsia"/>
        </w:rPr>
      </w:pPr>
    </w:p>
    <w:p w14:paraId="515CB9DD" w14:textId="77777777" w:rsidR="00A67332" w:rsidRDefault="00A67332" w:rsidP="00A67332">
      <w:pPr>
        <w:widowControl/>
        <w:rPr>
          <w:rFonts w:hint="eastAsia"/>
        </w:rPr>
      </w:pPr>
      <w:r>
        <w:rPr>
          <w:rFonts w:hint="eastAsia"/>
        </w:rPr>
        <w:tab/>
        <w:t>◆上海住家保姆阳性转阴出方舱后，因封楼不能回，被困电话亭数日，不敢多吃喝。</w:t>
      </w:r>
    </w:p>
    <w:p w14:paraId="6D53216F" w14:textId="77777777" w:rsidR="00A67332" w:rsidRDefault="00A67332" w:rsidP="00A67332">
      <w:pPr>
        <w:widowControl/>
        <w:rPr>
          <w:rFonts w:hint="eastAsia"/>
        </w:rPr>
      </w:pPr>
    </w:p>
    <w:p w14:paraId="29368A79" w14:textId="77777777" w:rsidR="00A67332" w:rsidRDefault="00A67332" w:rsidP="00A67332">
      <w:pPr>
        <w:widowControl/>
        <w:rPr>
          <w:rFonts w:hint="eastAsia"/>
        </w:rPr>
      </w:pPr>
      <w:r>
        <w:rPr>
          <w:rFonts w:hint="eastAsia"/>
        </w:rPr>
        <w:tab/>
        <w:t>◆长春市大量白血病人无处就医。</w:t>
      </w:r>
    </w:p>
    <w:p w14:paraId="2C6B1435" w14:textId="77777777" w:rsidR="00A67332" w:rsidRDefault="00A67332" w:rsidP="00A67332">
      <w:pPr>
        <w:widowControl/>
        <w:rPr>
          <w:rFonts w:hint="eastAsia"/>
        </w:rPr>
      </w:pPr>
    </w:p>
    <w:p w14:paraId="22F2FD56" w14:textId="77777777" w:rsidR="00A67332" w:rsidRDefault="00A67332" w:rsidP="00A67332">
      <w:pPr>
        <w:widowControl/>
        <w:rPr>
          <w:rFonts w:hint="eastAsia"/>
        </w:rPr>
      </w:pPr>
      <w:r>
        <w:rPr>
          <w:rFonts w:hint="eastAsia"/>
        </w:rPr>
        <w:tab/>
        <w:t>◆上海市杨浦区殷行街道国和二村原本从3月26日封到28日，结果又延长到4月5日，居民物资不足，隔着彩条布请好心人帮忙买鸡蛋，家里有老人。</w:t>
      </w:r>
    </w:p>
    <w:p w14:paraId="5EED9C0A" w14:textId="77777777" w:rsidR="00A67332" w:rsidRDefault="00A67332" w:rsidP="00A67332">
      <w:pPr>
        <w:widowControl/>
        <w:rPr>
          <w:rFonts w:hint="eastAsia"/>
        </w:rPr>
      </w:pPr>
    </w:p>
    <w:p w14:paraId="5C8816A1" w14:textId="77777777" w:rsidR="00A67332" w:rsidRDefault="00A67332" w:rsidP="00A67332">
      <w:pPr>
        <w:widowControl/>
        <w:rPr>
          <w:rFonts w:hint="eastAsia"/>
        </w:rPr>
      </w:pPr>
      <w:r>
        <w:rPr>
          <w:rFonts w:hint="eastAsia"/>
        </w:rPr>
        <w:tab/>
        <w:t>◆上海一不知名小区暴动，只听到凄惨的声音：“饿死了！饿死了！”</w:t>
      </w:r>
    </w:p>
    <w:p w14:paraId="6BD90703" w14:textId="77777777" w:rsidR="00A67332" w:rsidRDefault="00A67332" w:rsidP="00A67332">
      <w:pPr>
        <w:widowControl/>
        <w:rPr>
          <w:rFonts w:hint="eastAsia"/>
        </w:rPr>
      </w:pPr>
    </w:p>
    <w:p w14:paraId="7FEEE6D6" w14:textId="77777777" w:rsidR="00A67332" w:rsidRDefault="00A67332" w:rsidP="00A67332">
      <w:pPr>
        <w:widowControl/>
        <w:rPr>
          <w:rFonts w:hint="eastAsia"/>
        </w:rPr>
      </w:pPr>
      <w:r>
        <w:rPr>
          <w:rFonts w:hint="eastAsia"/>
        </w:rPr>
        <w:tab/>
        <w:t>◆上海封城，一群饿狗吃猫！</w:t>
      </w:r>
    </w:p>
    <w:p w14:paraId="0B1A9D8D" w14:textId="77777777" w:rsidR="00A67332" w:rsidRDefault="00A67332" w:rsidP="00A67332">
      <w:pPr>
        <w:widowControl/>
        <w:rPr>
          <w:rFonts w:hint="eastAsia"/>
        </w:rPr>
      </w:pPr>
    </w:p>
    <w:p w14:paraId="171ADCCD" w14:textId="77777777" w:rsidR="00A67332" w:rsidRDefault="00A67332" w:rsidP="00A67332">
      <w:pPr>
        <w:widowControl/>
        <w:rPr>
          <w:rFonts w:hint="eastAsia"/>
        </w:rPr>
      </w:pPr>
      <w:r>
        <w:rPr>
          <w:rFonts w:hint="eastAsia"/>
        </w:rPr>
        <w:tab/>
        <w:t>◆饥饿的上海人半开玩笑地密谋吃黑人，幸好黑人懂中文。</w:t>
      </w:r>
    </w:p>
    <w:p w14:paraId="7C956F3F" w14:textId="77777777" w:rsidR="00A67332" w:rsidRDefault="00A67332" w:rsidP="00A67332">
      <w:pPr>
        <w:widowControl/>
        <w:rPr>
          <w:rFonts w:hint="eastAsia"/>
        </w:rPr>
      </w:pPr>
    </w:p>
    <w:p w14:paraId="0BD9CEBB" w14:textId="77777777" w:rsidR="00A67332" w:rsidRDefault="00A67332" w:rsidP="00A67332">
      <w:pPr>
        <w:widowControl/>
        <w:rPr>
          <w:rFonts w:hint="eastAsia"/>
        </w:rPr>
      </w:pPr>
      <w:r>
        <w:rPr>
          <w:rFonts w:hint="eastAsia"/>
        </w:rPr>
        <w:tab/>
        <w:t>◆上海同济大学附属同济医院门口，一对老人，妻子治疗结束出院，但是因为交通断绝，无法回家，走投无路。</w:t>
      </w:r>
    </w:p>
    <w:p w14:paraId="3DDCA5BD" w14:textId="77777777" w:rsidR="00A67332" w:rsidRDefault="00A67332" w:rsidP="00A67332">
      <w:pPr>
        <w:widowControl/>
        <w:rPr>
          <w:rFonts w:hint="eastAsia"/>
        </w:rPr>
      </w:pPr>
      <w:r>
        <w:rPr>
          <w:rFonts w:hint="eastAsia"/>
        </w:rPr>
        <w:tab/>
      </w:r>
    </w:p>
    <w:p w14:paraId="54CF1A47" w14:textId="77777777" w:rsidR="00A67332" w:rsidRDefault="00A67332" w:rsidP="00A67332">
      <w:pPr>
        <w:widowControl/>
        <w:rPr>
          <w:rFonts w:hint="eastAsia"/>
        </w:rPr>
      </w:pPr>
      <w:r>
        <w:rPr>
          <w:rFonts w:hint="eastAsia"/>
        </w:rPr>
        <w:tab/>
        <w:t>◆上海同济医院把急诊病人拦在门口拒绝收治，救护车也跑了。</w:t>
      </w:r>
    </w:p>
    <w:p w14:paraId="282FEEBC" w14:textId="77777777" w:rsidR="00A67332" w:rsidRDefault="00A67332" w:rsidP="00A67332">
      <w:pPr>
        <w:widowControl/>
        <w:rPr>
          <w:rFonts w:hint="eastAsia"/>
        </w:rPr>
      </w:pPr>
    </w:p>
    <w:p w14:paraId="51E66D13" w14:textId="77777777" w:rsidR="00A67332" w:rsidRDefault="00A67332" w:rsidP="00A67332">
      <w:pPr>
        <w:widowControl/>
        <w:rPr>
          <w:rFonts w:hint="eastAsia"/>
        </w:rPr>
      </w:pPr>
      <w:r>
        <w:rPr>
          <w:rFonts w:hint="eastAsia"/>
        </w:rPr>
        <w:tab/>
        <w:t>◆上海松江九亭中心有公寓断粮了，有女生叫得带着哭腔真的很惨……至今只发过十片面包片、1L牛奶、两瓶500ml怡宝。</w:t>
      </w:r>
    </w:p>
    <w:p w14:paraId="0FF35662" w14:textId="77777777" w:rsidR="00A67332" w:rsidRDefault="00A67332" w:rsidP="00A67332">
      <w:pPr>
        <w:widowControl/>
        <w:rPr>
          <w:rFonts w:hint="eastAsia"/>
        </w:rPr>
      </w:pPr>
    </w:p>
    <w:p w14:paraId="0545B756" w14:textId="77777777" w:rsidR="00A67332" w:rsidRDefault="00A67332" w:rsidP="00A67332">
      <w:pPr>
        <w:widowControl/>
        <w:rPr>
          <w:rFonts w:hint="eastAsia"/>
        </w:rPr>
      </w:pPr>
      <w:r>
        <w:rPr>
          <w:rFonts w:hint="eastAsia"/>
        </w:rPr>
        <w:tab/>
        <w:t>◆上海有女孩因疫情无法续租，被房东赶到大街上，只能睡在公园里长椅上！</w:t>
      </w:r>
    </w:p>
    <w:p w14:paraId="5E970787" w14:textId="77777777" w:rsidR="00A67332" w:rsidRDefault="00A67332" w:rsidP="00A67332">
      <w:pPr>
        <w:widowControl/>
        <w:rPr>
          <w:rFonts w:hint="eastAsia"/>
        </w:rPr>
      </w:pPr>
    </w:p>
    <w:p w14:paraId="6308A31A" w14:textId="77777777" w:rsidR="00A67332" w:rsidRDefault="00A67332" w:rsidP="00A67332">
      <w:pPr>
        <w:widowControl/>
        <w:rPr>
          <w:rFonts w:hint="eastAsia"/>
        </w:rPr>
      </w:pPr>
      <w:r>
        <w:rPr>
          <w:rFonts w:hint="eastAsia"/>
        </w:rPr>
        <w:tab/>
        <w:t>◆上海传出一段居委职员与离休教师的电话对话录音，反映了上海人的无奈，以及政府人员崩溃的意志。录音中的居委埋怨说 : “为什么他们会这样?老人不管，孕妇不管，过世的老人都不管，连垃圾桶都不管…. 我也无能为力了! ”就是这样什么也不管、导致上海大面积饿死人的市委书记李强竟然被习近平提拔为国务院总理，可见习近平的昏庸无能、罪不容诛。</w:t>
      </w:r>
    </w:p>
    <w:p w14:paraId="5D660D36" w14:textId="77777777" w:rsidR="00A67332" w:rsidRDefault="00A67332" w:rsidP="00A67332">
      <w:pPr>
        <w:widowControl/>
        <w:rPr>
          <w:rFonts w:hint="eastAsia"/>
        </w:rPr>
      </w:pPr>
    </w:p>
    <w:p w14:paraId="2F15B89E" w14:textId="77777777" w:rsidR="00A67332" w:rsidRDefault="00A67332" w:rsidP="00A67332">
      <w:pPr>
        <w:widowControl/>
        <w:rPr>
          <w:rFonts w:hint="eastAsia"/>
        </w:rPr>
      </w:pPr>
      <w:r>
        <w:rPr>
          <w:rFonts w:hint="eastAsia"/>
        </w:rPr>
        <w:tab/>
        <w:t>◆4月11日，燕郊数万人步行去北京通勤上班。</w:t>
      </w:r>
    </w:p>
    <w:p w14:paraId="6F5863BB" w14:textId="77777777" w:rsidR="00A67332" w:rsidRDefault="00A67332" w:rsidP="00A67332">
      <w:pPr>
        <w:widowControl/>
        <w:rPr>
          <w:rFonts w:hint="eastAsia"/>
        </w:rPr>
      </w:pPr>
    </w:p>
    <w:p w14:paraId="2CF6F113" w14:textId="77777777" w:rsidR="00A67332" w:rsidRDefault="00A67332" w:rsidP="00A67332">
      <w:pPr>
        <w:widowControl/>
        <w:rPr>
          <w:rFonts w:hint="eastAsia"/>
        </w:rPr>
      </w:pPr>
      <w:r>
        <w:rPr>
          <w:rFonts w:hint="eastAsia"/>
        </w:rPr>
        <w:tab/>
        <w:t>◆4月12日晚，上海松江区久富苑居民聚集要物資，穿白色防护服人员列队蓄势镇压，白卫兵沒贴警察标识，站姿步划一致。</w:t>
      </w:r>
    </w:p>
    <w:p w14:paraId="188B2E5C" w14:textId="77777777" w:rsidR="00A67332" w:rsidRDefault="00A67332" w:rsidP="00A67332">
      <w:pPr>
        <w:widowControl/>
        <w:rPr>
          <w:rFonts w:hint="eastAsia"/>
        </w:rPr>
      </w:pPr>
    </w:p>
    <w:p w14:paraId="2E7E4BB3" w14:textId="77777777" w:rsidR="00A67332" w:rsidRDefault="00A67332" w:rsidP="00A67332">
      <w:pPr>
        <w:widowControl/>
        <w:rPr>
          <w:rFonts w:hint="eastAsia"/>
        </w:rPr>
      </w:pPr>
      <w:r>
        <w:rPr>
          <w:rFonts w:hint="eastAsia"/>
        </w:rPr>
        <w:lastRenderedPageBreak/>
        <w:tab/>
        <w:t>◆凌晨两点半，上海被封禁的这位妈妈挨家挨户敲门乞求退烧药，是她孩子的唯一希望了。</w:t>
      </w:r>
    </w:p>
    <w:p w14:paraId="3E2AE86C" w14:textId="77777777" w:rsidR="00A67332" w:rsidRDefault="00A67332" w:rsidP="00A67332">
      <w:pPr>
        <w:widowControl/>
        <w:rPr>
          <w:rFonts w:hint="eastAsia"/>
        </w:rPr>
      </w:pPr>
    </w:p>
    <w:p w14:paraId="0F233B46" w14:textId="77777777" w:rsidR="00A67332" w:rsidRDefault="00A67332" w:rsidP="00A67332">
      <w:pPr>
        <w:widowControl/>
        <w:rPr>
          <w:rFonts w:hint="eastAsia"/>
        </w:rPr>
      </w:pPr>
      <w:r>
        <w:rPr>
          <w:rFonts w:hint="eastAsia"/>
        </w:rPr>
        <w:tab/>
        <w:t>◆上海宝山，两岁小孩高烧快要死了，去医院却被警察阻止。孩子妈妈怒斥：什么人民警察，狗屁不是！</w:t>
      </w:r>
    </w:p>
    <w:p w14:paraId="55A59D35" w14:textId="77777777" w:rsidR="00A67332" w:rsidRDefault="00A67332" w:rsidP="00A67332">
      <w:pPr>
        <w:widowControl/>
        <w:rPr>
          <w:rFonts w:hint="eastAsia"/>
        </w:rPr>
      </w:pPr>
    </w:p>
    <w:p w14:paraId="4D8CDD9C" w14:textId="77777777" w:rsidR="00A67332" w:rsidRDefault="00A67332" w:rsidP="00A67332">
      <w:pPr>
        <w:widowControl/>
        <w:rPr>
          <w:rFonts w:hint="eastAsia"/>
        </w:rPr>
      </w:pPr>
      <w:r>
        <w:rPr>
          <w:rFonts w:hint="eastAsia"/>
        </w:rPr>
        <w:tab/>
        <w:t>◆上海大锅饭，一人一份白米饭，多一碗也不行；四家住户分一只鸡；普陀区，有一座住宅楼发一袋面粉让居民分。上海部分街道开始印发粮票。</w:t>
      </w:r>
    </w:p>
    <w:p w14:paraId="301E7DF8" w14:textId="77777777" w:rsidR="00A67332" w:rsidRDefault="00A67332" w:rsidP="00A67332">
      <w:pPr>
        <w:widowControl/>
        <w:rPr>
          <w:rFonts w:hint="eastAsia"/>
        </w:rPr>
      </w:pPr>
    </w:p>
    <w:p w14:paraId="1CD353D6" w14:textId="77777777" w:rsidR="00A67332" w:rsidRDefault="00A67332" w:rsidP="00A67332">
      <w:pPr>
        <w:widowControl/>
        <w:rPr>
          <w:rFonts w:hint="eastAsia"/>
        </w:rPr>
      </w:pPr>
      <w:r>
        <w:rPr>
          <w:rFonts w:hint="eastAsia"/>
        </w:rPr>
        <w:tab/>
        <w:t>◆孙春兰到上海嘉定视察，市民大喊“没有大米，没有油，没有菜”、“求求领导把我拉走吧”、“我们要吃饭”，孙春兰小区都没进便匆匆离开。</w:t>
      </w:r>
    </w:p>
    <w:p w14:paraId="7243E9D1" w14:textId="77777777" w:rsidR="00A67332" w:rsidRDefault="00A67332" w:rsidP="00A67332">
      <w:pPr>
        <w:widowControl/>
        <w:rPr>
          <w:rFonts w:hint="eastAsia"/>
        </w:rPr>
      </w:pPr>
    </w:p>
    <w:p w14:paraId="326DF628" w14:textId="77777777" w:rsidR="00A67332" w:rsidRDefault="00A67332" w:rsidP="00A67332">
      <w:pPr>
        <w:widowControl/>
        <w:rPr>
          <w:rFonts w:hint="eastAsia"/>
        </w:rPr>
      </w:pPr>
      <w:r>
        <w:rPr>
          <w:rFonts w:hint="eastAsia"/>
        </w:rPr>
        <w:tab/>
        <w:t>◆上海宝山区共江路夜敲锅盆。</w:t>
      </w:r>
    </w:p>
    <w:p w14:paraId="3F89207E" w14:textId="77777777" w:rsidR="00A67332" w:rsidRDefault="00A67332" w:rsidP="00A67332">
      <w:pPr>
        <w:widowControl/>
        <w:rPr>
          <w:rFonts w:hint="eastAsia"/>
        </w:rPr>
      </w:pPr>
    </w:p>
    <w:p w14:paraId="0AB051F3" w14:textId="77777777" w:rsidR="00A67332" w:rsidRDefault="00A67332" w:rsidP="00A67332">
      <w:pPr>
        <w:widowControl/>
        <w:rPr>
          <w:rFonts w:hint="eastAsia"/>
        </w:rPr>
      </w:pPr>
      <w:r>
        <w:rPr>
          <w:rFonts w:hint="eastAsia"/>
        </w:rPr>
        <w:tab/>
        <w:t>◆农民工建设完上海国家会展中心方舱医院，但当局一直不发工资，聚集讨要工资，来了这么多警察。</w:t>
      </w:r>
    </w:p>
    <w:p w14:paraId="29449864" w14:textId="77777777" w:rsidR="00A67332" w:rsidRDefault="00A67332" w:rsidP="00A67332">
      <w:pPr>
        <w:widowControl/>
        <w:rPr>
          <w:rFonts w:hint="eastAsia"/>
        </w:rPr>
      </w:pPr>
    </w:p>
    <w:p w14:paraId="4797083F" w14:textId="77777777" w:rsidR="00A67332" w:rsidRDefault="00A67332" w:rsidP="00A67332">
      <w:pPr>
        <w:widowControl/>
        <w:rPr>
          <w:rFonts w:hint="eastAsia"/>
        </w:rPr>
      </w:pPr>
      <w:r>
        <w:rPr>
          <w:rFonts w:hint="eastAsia"/>
        </w:rPr>
        <w:tab/>
        <w:t>◆上海有的女性因饥饿而月经推迟。</w:t>
      </w:r>
    </w:p>
    <w:p w14:paraId="08244383" w14:textId="77777777" w:rsidR="00A67332" w:rsidRDefault="00A67332" w:rsidP="00A67332">
      <w:pPr>
        <w:widowControl/>
        <w:rPr>
          <w:rFonts w:hint="eastAsia"/>
        </w:rPr>
      </w:pPr>
    </w:p>
    <w:p w14:paraId="723EBE45" w14:textId="77777777" w:rsidR="00A67332" w:rsidRDefault="00A67332" w:rsidP="00A67332">
      <w:pPr>
        <w:widowControl/>
        <w:rPr>
          <w:rFonts w:hint="eastAsia"/>
        </w:rPr>
      </w:pPr>
      <w:r>
        <w:rPr>
          <w:rFonts w:hint="eastAsia"/>
        </w:rPr>
        <w:tab/>
        <w:t>◆路过车辆都要贴封条，吃喝拉撒在车上。牛被封控高速公路上几十天被饿死！</w:t>
      </w:r>
    </w:p>
    <w:p w14:paraId="6C165A6B" w14:textId="77777777" w:rsidR="00A67332" w:rsidRDefault="00A67332" w:rsidP="00A67332">
      <w:pPr>
        <w:widowControl/>
        <w:rPr>
          <w:rFonts w:hint="eastAsia"/>
        </w:rPr>
      </w:pPr>
    </w:p>
    <w:p w14:paraId="3097B6BB" w14:textId="77777777" w:rsidR="00A67332" w:rsidRDefault="00A67332" w:rsidP="00A67332">
      <w:pPr>
        <w:widowControl/>
        <w:rPr>
          <w:rFonts w:hint="eastAsia"/>
        </w:rPr>
      </w:pPr>
      <w:r>
        <w:rPr>
          <w:rFonts w:hint="eastAsia"/>
        </w:rPr>
        <w:tab/>
        <w:t>◆和睦家护士发了一条朋友圈说医院昨天手术了一个阑尾炎穿孔粘连的病人，病人三天转了三家医院都拒疹，不得已去了和睦家做了手术。细思极恐了，这么简单的手术都不接诊，因为疫情管控到底死了多少人了？阑尾炎五天封印在家也是会死的，其他更严重的病呢？！承担的起和睦家手术费的活下来了，普通人呢？！</w:t>
      </w:r>
    </w:p>
    <w:p w14:paraId="4749E126" w14:textId="77777777" w:rsidR="00A67332" w:rsidRDefault="00A67332" w:rsidP="00A67332">
      <w:pPr>
        <w:widowControl/>
        <w:rPr>
          <w:rFonts w:hint="eastAsia"/>
        </w:rPr>
      </w:pPr>
    </w:p>
    <w:p w14:paraId="784F5800" w14:textId="77777777" w:rsidR="00A67332" w:rsidRDefault="00A67332" w:rsidP="00A67332">
      <w:pPr>
        <w:widowControl/>
        <w:rPr>
          <w:rFonts w:hint="eastAsia"/>
        </w:rPr>
      </w:pPr>
      <w:r>
        <w:rPr>
          <w:rFonts w:hint="eastAsia"/>
        </w:rPr>
        <w:tab/>
        <w:t>◆甘肃某地一居民抱怨快餓死了，被防疫人员呵斥：“出门条有吗？”驱赶回家。</w:t>
      </w:r>
    </w:p>
    <w:p w14:paraId="16EFF91B" w14:textId="77777777" w:rsidR="00A67332" w:rsidRDefault="00A67332" w:rsidP="00A67332">
      <w:pPr>
        <w:widowControl/>
        <w:rPr>
          <w:rFonts w:hint="eastAsia"/>
        </w:rPr>
      </w:pPr>
    </w:p>
    <w:p w14:paraId="0F343317" w14:textId="77777777" w:rsidR="00A67332" w:rsidRDefault="00A67332" w:rsidP="00A67332">
      <w:pPr>
        <w:widowControl/>
        <w:rPr>
          <w:rFonts w:hint="eastAsia"/>
        </w:rPr>
      </w:pPr>
      <w:r>
        <w:rPr>
          <w:rFonts w:hint="eastAsia"/>
        </w:rPr>
        <w:tab/>
        <w:t>◆河北廊坊一个因为饿坏而半夜跑出来买面的人，遭到一个小时的体罚。该视频发到抖音上引发众怒。警方又拍了个新视频，让被体罚者说自己很满意。</w:t>
      </w:r>
    </w:p>
    <w:p w14:paraId="6098A842" w14:textId="77777777" w:rsidR="00A67332" w:rsidRDefault="00A67332" w:rsidP="00A67332">
      <w:pPr>
        <w:widowControl/>
        <w:rPr>
          <w:rFonts w:hint="eastAsia"/>
        </w:rPr>
      </w:pPr>
    </w:p>
    <w:p w14:paraId="5B7BE0F0" w14:textId="77777777" w:rsidR="00A67332" w:rsidRDefault="00A67332" w:rsidP="00A67332">
      <w:pPr>
        <w:widowControl/>
        <w:rPr>
          <w:rFonts w:hint="eastAsia"/>
        </w:rPr>
      </w:pPr>
      <w:r>
        <w:rPr>
          <w:rFonts w:hint="eastAsia"/>
        </w:rPr>
        <w:tab/>
        <w:t>◆4月中旬，一人骑车自上海往湖南，于安徽广德被抓。</w:t>
      </w:r>
    </w:p>
    <w:p w14:paraId="3A7145C8" w14:textId="77777777" w:rsidR="00A67332" w:rsidRDefault="00A67332" w:rsidP="00A67332">
      <w:pPr>
        <w:widowControl/>
        <w:rPr>
          <w:rFonts w:hint="eastAsia"/>
        </w:rPr>
      </w:pPr>
    </w:p>
    <w:p w14:paraId="268EE765" w14:textId="77777777" w:rsidR="00A67332" w:rsidRDefault="00A67332" w:rsidP="00A67332">
      <w:pPr>
        <w:widowControl/>
        <w:rPr>
          <w:rFonts w:hint="eastAsia"/>
        </w:rPr>
      </w:pPr>
      <w:r>
        <w:rPr>
          <w:rFonts w:hint="eastAsia"/>
        </w:rPr>
        <w:tab/>
        <w:t>◆上海同仁医院，母亲带小孩在外吹风等了4天4夜，孩子都没得到治疗。母亲歇斯底里：上海到底怎么了？</w:t>
      </w:r>
    </w:p>
    <w:p w14:paraId="534FCA15" w14:textId="77777777" w:rsidR="00A67332" w:rsidRDefault="00A67332" w:rsidP="00A67332">
      <w:pPr>
        <w:widowControl/>
        <w:rPr>
          <w:rFonts w:hint="eastAsia"/>
        </w:rPr>
      </w:pPr>
    </w:p>
    <w:p w14:paraId="370870E7" w14:textId="77777777" w:rsidR="00A67332" w:rsidRDefault="00A67332" w:rsidP="00A67332">
      <w:pPr>
        <w:widowControl/>
        <w:rPr>
          <w:rFonts w:hint="eastAsia"/>
        </w:rPr>
      </w:pPr>
      <w:r>
        <w:rPr>
          <w:rFonts w:hint="eastAsia"/>
        </w:rPr>
        <w:lastRenderedPageBreak/>
        <w:tab/>
        <w:t>◆东北饥民挖野菜被警察抓走，要求隔离14天，全部费用自理，费用一天350元，14天，计4900元。</w:t>
      </w:r>
    </w:p>
    <w:p w14:paraId="59E02FA0" w14:textId="77777777" w:rsidR="00A67332" w:rsidRDefault="00A67332" w:rsidP="00A67332">
      <w:pPr>
        <w:widowControl/>
        <w:rPr>
          <w:rFonts w:hint="eastAsia"/>
        </w:rPr>
      </w:pPr>
    </w:p>
    <w:p w14:paraId="088FE193" w14:textId="77777777" w:rsidR="00A67332" w:rsidRDefault="00A67332" w:rsidP="00A67332">
      <w:pPr>
        <w:widowControl/>
        <w:rPr>
          <w:rFonts w:hint="eastAsia"/>
        </w:rPr>
      </w:pPr>
      <w:r>
        <w:rPr>
          <w:rFonts w:hint="eastAsia"/>
        </w:rPr>
        <w:tab/>
        <w:t>◆4月25日左右，上海夫妻下跪，求10個月大小嬰兒的奶粉。</w:t>
      </w:r>
    </w:p>
    <w:p w14:paraId="12CD6CB8" w14:textId="77777777" w:rsidR="00A67332" w:rsidRDefault="00A67332" w:rsidP="00A67332">
      <w:pPr>
        <w:widowControl/>
        <w:rPr>
          <w:rFonts w:hint="eastAsia"/>
        </w:rPr>
      </w:pPr>
    </w:p>
    <w:p w14:paraId="6DD077AD" w14:textId="77777777" w:rsidR="00A67332" w:rsidRDefault="00A67332" w:rsidP="00A67332">
      <w:pPr>
        <w:widowControl/>
        <w:rPr>
          <w:rFonts w:hint="eastAsia"/>
        </w:rPr>
      </w:pPr>
      <w:r>
        <w:rPr>
          <w:rFonts w:hint="eastAsia"/>
        </w:rPr>
        <w:tab/>
        <w:t>◆4月25日，昆山巴城这边封控小区没得吃想翻出去的，直接被暴力踩脖子！</w:t>
      </w:r>
    </w:p>
    <w:p w14:paraId="718C27D3" w14:textId="77777777" w:rsidR="00A67332" w:rsidRDefault="00A67332" w:rsidP="00A67332">
      <w:pPr>
        <w:widowControl/>
        <w:rPr>
          <w:rFonts w:hint="eastAsia"/>
        </w:rPr>
      </w:pPr>
    </w:p>
    <w:p w14:paraId="28E0ACC9" w14:textId="77777777" w:rsidR="00A67332" w:rsidRDefault="00A67332" w:rsidP="00A67332">
      <w:pPr>
        <w:widowControl/>
        <w:rPr>
          <w:rFonts w:hint="eastAsia"/>
        </w:rPr>
      </w:pPr>
      <w:r>
        <w:rPr>
          <w:rFonts w:hint="eastAsia"/>
        </w:rPr>
        <w:tab/>
        <w:t>◆同济大学封校40多天，女生寝室楼800人抢50包卫生巾，男生800人的楼200桶方便面。食堂供应限制级的猪肉、饭菜，不饿死就行。预约拉屎，上完厕所不让洗手。</w:t>
      </w:r>
    </w:p>
    <w:p w14:paraId="4E515A7C" w14:textId="77777777" w:rsidR="00A67332" w:rsidRDefault="00A67332" w:rsidP="00A67332">
      <w:pPr>
        <w:widowControl/>
        <w:rPr>
          <w:rFonts w:hint="eastAsia"/>
        </w:rPr>
      </w:pPr>
    </w:p>
    <w:p w14:paraId="22091B1E" w14:textId="77777777" w:rsidR="00A67332" w:rsidRDefault="00A67332" w:rsidP="00A67332">
      <w:pPr>
        <w:widowControl/>
        <w:rPr>
          <w:rFonts w:hint="eastAsia"/>
        </w:rPr>
      </w:pPr>
      <w:r>
        <w:rPr>
          <w:rFonts w:hint="eastAsia"/>
        </w:rPr>
        <w:tab/>
        <w:t>◆上海残疾人3天没东西吃，自生自灭。</w:t>
      </w:r>
    </w:p>
    <w:p w14:paraId="52622018" w14:textId="77777777" w:rsidR="00A67332" w:rsidRDefault="00A67332" w:rsidP="00A67332">
      <w:pPr>
        <w:widowControl/>
        <w:rPr>
          <w:rFonts w:hint="eastAsia"/>
        </w:rPr>
      </w:pPr>
    </w:p>
    <w:p w14:paraId="19761C87" w14:textId="77777777" w:rsidR="00A67332" w:rsidRDefault="00A67332" w:rsidP="00A67332">
      <w:pPr>
        <w:widowControl/>
        <w:rPr>
          <w:rFonts w:hint="eastAsia"/>
        </w:rPr>
      </w:pPr>
      <w:r>
        <w:rPr>
          <w:rFonts w:hint="eastAsia"/>
        </w:rPr>
        <w:tab/>
        <w:t>◆上海南站地铁里有超过70位人，他们有的外地来沪被酒店拒收，有的方舱医院出来被小区居民拒绝回自己家，所以只能睡纸板。马路上警察只是执勤，没有提供救助。</w:t>
      </w:r>
    </w:p>
    <w:p w14:paraId="6331186B" w14:textId="77777777" w:rsidR="00A67332" w:rsidRDefault="00A67332" w:rsidP="00A67332">
      <w:pPr>
        <w:widowControl/>
        <w:rPr>
          <w:rFonts w:hint="eastAsia"/>
        </w:rPr>
      </w:pPr>
    </w:p>
    <w:p w14:paraId="6D82B59B" w14:textId="77777777" w:rsidR="00A67332" w:rsidRDefault="00A67332" w:rsidP="00A67332">
      <w:pPr>
        <w:widowControl/>
        <w:rPr>
          <w:rFonts w:hint="eastAsia"/>
        </w:rPr>
      </w:pPr>
      <w:r>
        <w:rPr>
          <w:rFonts w:hint="eastAsia"/>
        </w:rPr>
        <w:tab/>
        <w:t>◆5月1日，上海新长征福利院，老人没死就叫殡仪馆拉走。殡仪馆工作人员发现老人还在动…… 当年武汉的一幕在上海上演！</w:t>
      </w:r>
    </w:p>
    <w:p w14:paraId="4A7DFB5C" w14:textId="77777777" w:rsidR="00A67332" w:rsidRDefault="00A67332" w:rsidP="00A67332">
      <w:pPr>
        <w:widowControl/>
        <w:rPr>
          <w:rFonts w:hint="eastAsia"/>
        </w:rPr>
      </w:pPr>
    </w:p>
    <w:p w14:paraId="5E20E298" w14:textId="77777777" w:rsidR="00A67332" w:rsidRDefault="00A67332" w:rsidP="00A67332">
      <w:pPr>
        <w:widowControl/>
        <w:rPr>
          <w:rFonts w:hint="eastAsia"/>
        </w:rPr>
      </w:pPr>
      <w:r>
        <w:rPr>
          <w:rFonts w:hint="eastAsia"/>
        </w:rPr>
        <w:tab/>
        <w:t>◆上海浦东，发生火灾，大门却被焊死…</w:t>
      </w:r>
    </w:p>
    <w:p w14:paraId="2EA1C9D2" w14:textId="77777777" w:rsidR="00A67332" w:rsidRDefault="00A67332" w:rsidP="00A67332">
      <w:pPr>
        <w:widowControl/>
        <w:rPr>
          <w:rFonts w:hint="eastAsia"/>
        </w:rPr>
      </w:pPr>
    </w:p>
    <w:p w14:paraId="0FC846A6" w14:textId="77777777" w:rsidR="00A67332" w:rsidRDefault="00A67332" w:rsidP="00A67332">
      <w:pPr>
        <w:widowControl/>
        <w:rPr>
          <w:rFonts w:hint="eastAsia"/>
        </w:rPr>
      </w:pPr>
      <w:r>
        <w:rPr>
          <w:rFonts w:hint="eastAsia"/>
        </w:rPr>
        <w:tab/>
        <w:t>◆住在上海路边电话亭一个月的女人被赶走。</w:t>
      </w:r>
    </w:p>
    <w:p w14:paraId="114AFB1D" w14:textId="77777777" w:rsidR="00A67332" w:rsidRDefault="00A67332" w:rsidP="00A67332">
      <w:pPr>
        <w:widowControl/>
        <w:rPr>
          <w:rFonts w:hint="eastAsia"/>
        </w:rPr>
      </w:pPr>
    </w:p>
    <w:p w14:paraId="049052D8" w14:textId="77777777" w:rsidR="00A67332" w:rsidRDefault="00A67332" w:rsidP="00A67332">
      <w:pPr>
        <w:widowControl/>
        <w:rPr>
          <w:rFonts w:hint="eastAsia"/>
        </w:rPr>
      </w:pPr>
      <w:r>
        <w:rPr>
          <w:rFonts w:hint="eastAsia"/>
        </w:rPr>
        <w:tab/>
        <w:t>◆男子上海就医病逝，妻子流落街头。</w:t>
      </w:r>
    </w:p>
    <w:p w14:paraId="2FC6CAA3" w14:textId="77777777" w:rsidR="00A67332" w:rsidRDefault="00A67332" w:rsidP="00A67332">
      <w:pPr>
        <w:widowControl/>
        <w:rPr>
          <w:rFonts w:hint="eastAsia"/>
        </w:rPr>
      </w:pPr>
    </w:p>
    <w:p w14:paraId="7858A275" w14:textId="77777777" w:rsidR="00A67332" w:rsidRDefault="00A67332" w:rsidP="00A67332">
      <w:pPr>
        <w:widowControl/>
        <w:rPr>
          <w:rFonts w:hint="eastAsia"/>
        </w:rPr>
      </w:pPr>
      <w:r>
        <w:rPr>
          <w:rFonts w:hint="eastAsia"/>
        </w:rPr>
        <w:tab/>
        <w:t>◆上海赶走睡在桥下无家可归的人</w:t>
      </w:r>
    </w:p>
    <w:p w14:paraId="7B5D5B23" w14:textId="77777777" w:rsidR="00A67332" w:rsidRDefault="00A67332" w:rsidP="00A67332">
      <w:pPr>
        <w:widowControl/>
        <w:rPr>
          <w:rFonts w:hint="eastAsia"/>
        </w:rPr>
      </w:pPr>
    </w:p>
    <w:p w14:paraId="477E38A3" w14:textId="77777777" w:rsidR="00A67332" w:rsidRDefault="00A67332" w:rsidP="00A67332">
      <w:pPr>
        <w:widowControl/>
        <w:rPr>
          <w:rFonts w:hint="eastAsia"/>
        </w:rPr>
      </w:pPr>
      <w:r>
        <w:rPr>
          <w:rFonts w:hint="eastAsia"/>
        </w:rPr>
        <w:tab/>
        <w:t>◆上海华池路围挡内羊肉店老板疯了，几个月没生意还要交高额税费、房租，谁都受不了！</w:t>
      </w:r>
    </w:p>
    <w:p w14:paraId="504FA6D9" w14:textId="77777777" w:rsidR="00A67332" w:rsidRDefault="00A67332" w:rsidP="00A67332">
      <w:pPr>
        <w:widowControl/>
        <w:rPr>
          <w:rFonts w:hint="eastAsia"/>
        </w:rPr>
      </w:pPr>
    </w:p>
    <w:p w14:paraId="1AC0A04F" w14:textId="77777777" w:rsidR="00A67332" w:rsidRDefault="00A67332" w:rsidP="00A67332">
      <w:pPr>
        <w:widowControl/>
        <w:rPr>
          <w:rFonts w:hint="eastAsia"/>
        </w:rPr>
      </w:pPr>
      <w:r>
        <w:rPr>
          <w:rFonts w:hint="eastAsia"/>
        </w:rPr>
        <w:tab/>
        <w:t>◆上海男付不起房租，跪求大白进方舱。</w:t>
      </w:r>
    </w:p>
    <w:p w14:paraId="6AD2C97E" w14:textId="77777777" w:rsidR="00A67332" w:rsidRDefault="00A67332" w:rsidP="00A67332">
      <w:pPr>
        <w:widowControl/>
        <w:rPr>
          <w:rFonts w:hint="eastAsia"/>
        </w:rPr>
      </w:pPr>
    </w:p>
    <w:p w14:paraId="3388DBF6" w14:textId="77777777" w:rsidR="00A67332" w:rsidRDefault="00A67332" w:rsidP="00A67332">
      <w:pPr>
        <w:widowControl/>
        <w:rPr>
          <w:rFonts w:hint="eastAsia"/>
        </w:rPr>
      </w:pPr>
      <w:r>
        <w:rPr>
          <w:rFonts w:hint="eastAsia"/>
        </w:rPr>
        <w:tab/>
        <w:t>◆两个陕西小伙子在上海市北青公路、崧建路吃住马路47天。</w:t>
      </w:r>
    </w:p>
    <w:p w14:paraId="246B4981" w14:textId="77777777" w:rsidR="00A67332" w:rsidRDefault="00A67332" w:rsidP="00A67332">
      <w:pPr>
        <w:widowControl/>
        <w:rPr>
          <w:rFonts w:hint="eastAsia"/>
        </w:rPr>
      </w:pPr>
    </w:p>
    <w:p w14:paraId="42EFAB3C" w14:textId="77777777" w:rsidR="00A67332" w:rsidRDefault="00A67332" w:rsidP="00A67332">
      <w:pPr>
        <w:widowControl/>
        <w:rPr>
          <w:rFonts w:hint="eastAsia"/>
        </w:rPr>
      </w:pPr>
      <w:r>
        <w:rPr>
          <w:rFonts w:hint="eastAsia"/>
        </w:rPr>
        <w:lastRenderedPageBreak/>
        <w:tab/>
        <w:t>◆封锁下的上海有人睡在ATM区，有人露宿街头几个月，有人徒步二十公里回家，却进不去小区。</w:t>
      </w:r>
    </w:p>
    <w:p w14:paraId="7F8900AC" w14:textId="77777777" w:rsidR="00A67332" w:rsidRDefault="00A67332" w:rsidP="00A67332">
      <w:pPr>
        <w:widowControl/>
        <w:rPr>
          <w:rFonts w:hint="eastAsia"/>
        </w:rPr>
      </w:pPr>
    </w:p>
    <w:p w14:paraId="45EBCB8F" w14:textId="77777777" w:rsidR="00A67332" w:rsidRDefault="00A67332" w:rsidP="00A67332">
      <w:pPr>
        <w:widowControl/>
        <w:rPr>
          <w:rFonts w:hint="eastAsia"/>
        </w:rPr>
      </w:pPr>
      <w:r>
        <w:rPr>
          <w:rFonts w:hint="eastAsia"/>
        </w:rPr>
        <w:tab/>
        <w:t>◆大货车司机3月1日到上海，一夜后行程卡带星走不了，捡铁桶生火，靠消防栓的水，自己买面条10斤及捐赠物品野外生存，艰难地度过81天。</w:t>
      </w:r>
    </w:p>
    <w:p w14:paraId="01ECF735" w14:textId="77777777" w:rsidR="00A67332" w:rsidRDefault="00A67332" w:rsidP="00A67332">
      <w:pPr>
        <w:widowControl/>
        <w:rPr>
          <w:rFonts w:hint="eastAsia"/>
        </w:rPr>
      </w:pPr>
    </w:p>
    <w:p w14:paraId="7AD45FF3" w14:textId="77777777" w:rsidR="00A67332" w:rsidRDefault="00A67332" w:rsidP="00A67332">
      <w:pPr>
        <w:widowControl/>
        <w:rPr>
          <w:rFonts w:hint="eastAsia"/>
        </w:rPr>
      </w:pPr>
      <w:r>
        <w:rPr>
          <w:rFonts w:hint="eastAsia"/>
        </w:rPr>
        <w:tab/>
        <w:t>◆山东女子隔离上海2月，骑车1100公里返乡。</w:t>
      </w:r>
    </w:p>
    <w:p w14:paraId="4071FA38" w14:textId="77777777" w:rsidR="00A67332" w:rsidRDefault="00A67332" w:rsidP="00A67332">
      <w:pPr>
        <w:widowControl/>
        <w:rPr>
          <w:rFonts w:hint="eastAsia"/>
        </w:rPr>
      </w:pPr>
    </w:p>
    <w:p w14:paraId="6F991A5F" w14:textId="77777777" w:rsidR="00A67332" w:rsidRDefault="00A67332" w:rsidP="00A67332">
      <w:pPr>
        <w:widowControl/>
        <w:rPr>
          <w:rFonts w:hint="eastAsia"/>
        </w:rPr>
      </w:pPr>
      <w:r>
        <w:rPr>
          <w:rFonts w:hint="eastAsia"/>
        </w:rPr>
        <w:tab/>
        <w:t>◆5月12日 北京亮马桥使馆区惬意的洋人们组团表演花式跳河游泳。不远处，中国人的核酸检测点的大喇叭还在叫嚷着：请排好队，戴好口罩。</w:t>
      </w:r>
    </w:p>
    <w:p w14:paraId="5F959B28" w14:textId="77777777" w:rsidR="00A67332" w:rsidRDefault="00A67332" w:rsidP="00A67332">
      <w:pPr>
        <w:widowControl/>
        <w:rPr>
          <w:rFonts w:hint="eastAsia"/>
        </w:rPr>
      </w:pPr>
    </w:p>
    <w:p w14:paraId="096E360F" w14:textId="77777777" w:rsidR="00A67332" w:rsidRDefault="00A67332" w:rsidP="00A67332">
      <w:pPr>
        <w:widowControl/>
        <w:rPr>
          <w:rFonts w:hint="eastAsia"/>
        </w:rPr>
      </w:pPr>
      <w:r>
        <w:rPr>
          <w:rFonts w:hint="eastAsia"/>
        </w:rPr>
        <w:tab/>
        <w:t>◆云南省红河县一名8岁小男孩用塑胶袋当雨衣，带着7岁妹妹冒雨徒步20公里到学校，只为了在开学前做一次免费的核酸检测。</w:t>
      </w:r>
    </w:p>
    <w:p w14:paraId="641C9FD5" w14:textId="77777777" w:rsidR="00A67332" w:rsidRDefault="00A67332" w:rsidP="00A67332">
      <w:pPr>
        <w:widowControl/>
        <w:rPr>
          <w:rFonts w:hint="eastAsia"/>
        </w:rPr>
      </w:pPr>
      <w:r>
        <w:rPr>
          <w:rFonts w:hint="eastAsia"/>
        </w:rPr>
        <w:t>、</w:t>
      </w:r>
    </w:p>
    <w:p w14:paraId="392CAC09" w14:textId="77777777" w:rsidR="00A67332" w:rsidRDefault="00A67332" w:rsidP="00A67332">
      <w:pPr>
        <w:widowControl/>
        <w:rPr>
          <w:rFonts w:hint="eastAsia"/>
        </w:rPr>
      </w:pPr>
      <w:r>
        <w:rPr>
          <w:rFonts w:hint="eastAsia"/>
        </w:rPr>
        <w:tab/>
        <w:t>◆5月21日，上海农民工因核酸报告未出，耽误返河南老家收麦而崩溃大哭。</w:t>
      </w:r>
    </w:p>
    <w:p w14:paraId="01D0A034" w14:textId="77777777" w:rsidR="00A67332" w:rsidRDefault="00A67332" w:rsidP="00A67332">
      <w:pPr>
        <w:widowControl/>
        <w:rPr>
          <w:rFonts w:hint="eastAsia"/>
        </w:rPr>
      </w:pPr>
    </w:p>
    <w:p w14:paraId="3B9E9095" w14:textId="77777777" w:rsidR="00A67332" w:rsidRDefault="00A67332" w:rsidP="00A67332">
      <w:pPr>
        <w:widowControl/>
        <w:rPr>
          <w:rFonts w:hint="eastAsia"/>
        </w:rPr>
      </w:pPr>
      <w:r>
        <w:rPr>
          <w:rFonts w:hint="eastAsia"/>
        </w:rPr>
        <w:tab/>
        <w:t>◆5月31日，吉林四平，被围困在高速服务区的货车司机崩溃大哭，老妈病危无法转院，回家回不了，下去就要被集中隔离14天。</w:t>
      </w:r>
    </w:p>
    <w:p w14:paraId="4D1D659E" w14:textId="77777777" w:rsidR="00A67332" w:rsidRDefault="00A67332" w:rsidP="00A67332">
      <w:pPr>
        <w:widowControl/>
        <w:rPr>
          <w:rFonts w:hint="eastAsia"/>
        </w:rPr>
      </w:pPr>
    </w:p>
    <w:p w14:paraId="7BD045CC" w14:textId="77777777" w:rsidR="00A67332" w:rsidRDefault="00A67332" w:rsidP="00A67332">
      <w:pPr>
        <w:widowControl/>
        <w:rPr>
          <w:rFonts w:hint="eastAsia"/>
        </w:rPr>
      </w:pPr>
      <w:r>
        <w:rPr>
          <w:rFonts w:hint="eastAsia"/>
        </w:rPr>
        <w:tab/>
        <w:t>◆上海摄影家雍和： 今天（6月3日）零点39分，五原路，七十多岁的老先生用椅子拉着半身不遂的妻子，去做核酸。夜很寂静，我却无法安宁：两个老人，在暗夜里挣扎的身影。昨夜今晨，上海有几个街区不平静，居民通宵做核酸检测……</w:t>
      </w:r>
    </w:p>
    <w:p w14:paraId="0012966E" w14:textId="77777777" w:rsidR="00A67332" w:rsidRDefault="00A67332" w:rsidP="00A67332">
      <w:pPr>
        <w:widowControl/>
        <w:rPr>
          <w:rFonts w:hint="eastAsia"/>
        </w:rPr>
      </w:pPr>
    </w:p>
    <w:p w14:paraId="64219C0D" w14:textId="77777777" w:rsidR="00A67332" w:rsidRDefault="00A67332" w:rsidP="00A67332">
      <w:pPr>
        <w:widowControl/>
        <w:rPr>
          <w:rFonts w:hint="eastAsia"/>
        </w:rPr>
      </w:pPr>
      <w:r>
        <w:rPr>
          <w:rFonts w:hint="eastAsia"/>
        </w:rPr>
        <w:tab/>
        <w:t>◆上海“解封”后的日常生活：上海徐汇区湖南街道的小区封了，居民们纷纷逃离。居然还允许逃，逃哪去？</w:t>
      </w:r>
    </w:p>
    <w:p w14:paraId="786C915C" w14:textId="77777777" w:rsidR="00A67332" w:rsidRDefault="00A67332" w:rsidP="00A67332">
      <w:pPr>
        <w:widowControl/>
        <w:rPr>
          <w:rFonts w:hint="eastAsia"/>
        </w:rPr>
      </w:pPr>
    </w:p>
    <w:p w14:paraId="781180D0" w14:textId="77777777" w:rsidR="00A67332" w:rsidRDefault="00A67332" w:rsidP="00A67332">
      <w:pPr>
        <w:widowControl/>
        <w:rPr>
          <w:rFonts w:hint="eastAsia"/>
        </w:rPr>
      </w:pPr>
      <w:r>
        <w:rPr>
          <w:rFonts w:hint="eastAsia"/>
        </w:rPr>
        <w:tab/>
        <w:t>◆上海老人不会扫码被拦住不给上厕所，还要找居委会登记！</w:t>
      </w:r>
    </w:p>
    <w:p w14:paraId="52879848" w14:textId="77777777" w:rsidR="00A67332" w:rsidRDefault="00A67332" w:rsidP="00A67332">
      <w:pPr>
        <w:widowControl/>
        <w:rPr>
          <w:rFonts w:hint="eastAsia"/>
        </w:rPr>
      </w:pPr>
    </w:p>
    <w:p w14:paraId="36E9F193" w14:textId="77777777" w:rsidR="00A67332" w:rsidRDefault="00A67332" w:rsidP="00A67332">
      <w:pPr>
        <w:widowControl/>
        <w:rPr>
          <w:rFonts w:hint="eastAsia"/>
        </w:rPr>
      </w:pPr>
      <w:r>
        <w:rPr>
          <w:rFonts w:hint="eastAsia"/>
        </w:rPr>
        <w:tab/>
        <w:t>◆广州老人没有健康码被赶下公交车。</w:t>
      </w:r>
    </w:p>
    <w:p w14:paraId="47E57210" w14:textId="77777777" w:rsidR="00A67332" w:rsidRDefault="00A67332" w:rsidP="00A67332">
      <w:pPr>
        <w:widowControl/>
        <w:rPr>
          <w:rFonts w:hint="eastAsia"/>
        </w:rPr>
      </w:pPr>
    </w:p>
    <w:p w14:paraId="4855AB99" w14:textId="77777777" w:rsidR="00A67332" w:rsidRDefault="00A67332" w:rsidP="00A67332">
      <w:pPr>
        <w:widowControl/>
        <w:rPr>
          <w:rFonts w:hint="eastAsia"/>
        </w:rPr>
      </w:pPr>
      <w:r>
        <w:rPr>
          <w:rFonts w:hint="eastAsia"/>
        </w:rPr>
        <w:tab/>
        <w:t>◆上海闵行区，所有进入公共厕所的人都必须扫码，登记身份信息。没有健康码的，憋死你。</w:t>
      </w:r>
    </w:p>
    <w:p w14:paraId="19A4F9FB" w14:textId="77777777" w:rsidR="00A67332" w:rsidRDefault="00A67332" w:rsidP="00A67332">
      <w:pPr>
        <w:widowControl/>
        <w:rPr>
          <w:rFonts w:hint="eastAsia"/>
        </w:rPr>
      </w:pPr>
    </w:p>
    <w:p w14:paraId="6916CD26" w14:textId="77777777" w:rsidR="00A67332" w:rsidRDefault="00A67332" w:rsidP="00A67332">
      <w:pPr>
        <w:widowControl/>
        <w:rPr>
          <w:rFonts w:hint="eastAsia"/>
        </w:rPr>
      </w:pPr>
      <w:r>
        <w:rPr>
          <w:rFonts w:hint="eastAsia"/>
        </w:rPr>
        <w:tab/>
        <w:t>◆6月28日，河北邢台，大車司機等待卸貨時，生吃茄子和大蔥充飢。家裏有三個孩子和老人要照顧，全家就他一個人掙錢！</w:t>
      </w:r>
    </w:p>
    <w:p w14:paraId="2AC92923" w14:textId="77777777" w:rsidR="00A67332" w:rsidRDefault="00A67332" w:rsidP="00A67332">
      <w:pPr>
        <w:widowControl/>
        <w:rPr>
          <w:rFonts w:hint="eastAsia"/>
        </w:rPr>
      </w:pPr>
    </w:p>
    <w:p w14:paraId="023BE0A3" w14:textId="77777777" w:rsidR="00A67332" w:rsidRDefault="00A67332" w:rsidP="00A67332">
      <w:pPr>
        <w:widowControl/>
        <w:rPr>
          <w:rFonts w:hint="eastAsia"/>
        </w:rPr>
      </w:pPr>
      <w:r>
        <w:rPr>
          <w:rFonts w:hint="eastAsia"/>
        </w:rPr>
        <w:lastRenderedPageBreak/>
        <w:tab/>
        <w:t>◆7月9日，上海38度，普陀某中学初三全体去东方绿洲隔离并中考，不是我的孩子，但是热和痛我都体会到了。35度的天气穿防护服体感温度为76度，不是他们的孩子不心疼。</w:t>
      </w:r>
    </w:p>
    <w:p w14:paraId="4E25742D" w14:textId="77777777" w:rsidR="00A67332" w:rsidRDefault="00A67332" w:rsidP="00A67332">
      <w:pPr>
        <w:widowControl/>
        <w:rPr>
          <w:rFonts w:hint="eastAsia"/>
        </w:rPr>
      </w:pPr>
    </w:p>
    <w:p w14:paraId="0DE6CD93" w14:textId="77777777" w:rsidR="00A67332" w:rsidRDefault="00A67332" w:rsidP="00A67332">
      <w:pPr>
        <w:widowControl/>
        <w:rPr>
          <w:rFonts w:hint="eastAsia"/>
        </w:rPr>
      </w:pPr>
      <w:r>
        <w:rPr>
          <w:rFonts w:hint="eastAsia"/>
        </w:rPr>
        <w:tab/>
        <w:t>◆7月2日，江苏徐州某新人结婚，新娘居住的小区突然遭到疫情封控。新郎和前往接亲的队伍被阻拦在小区外面，无法接出新娘。无奈之下，这对新人只能隔着警戒线进行仪式，就在新郎准备亲吻新娘时，被门口的警务人员制止：“不能亲！”</w:t>
      </w:r>
    </w:p>
    <w:p w14:paraId="6A69481B" w14:textId="77777777" w:rsidR="00A67332" w:rsidRDefault="00A67332" w:rsidP="00A67332">
      <w:pPr>
        <w:widowControl/>
        <w:rPr>
          <w:rFonts w:hint="eastAsia"/>
        </w:rPr>
      </w:pPr>
    </w:p>
    <w:p w14:paraId="64002D7E" w14:textId="77777777" w:rsidR="00A67332" w:rsidRDefault="00A67332" w:rsidP="00A67332">
      <w:pPr>
        <w:widowControl/>
        <w:rPr>
          <w:rFonts w:hint="eastAsia"/>
        </w:rPr>
      </w:pPr>
      <w:r>
        <w:rPr>
          <w:rFonts w:hint="eastAsia"/>
        </w:rPr>
        <w:tab/>
        <w:t>◆山东支援上海大姐被迫睡大街，安徽保姆方舱出院不让回雇主家被迫睡一周电话亭，都被家乡援沪医疗队救走。</w:t>
      </w:r>
    </w:p>
    <w:p w14:paraId="75DE1403" w14:textId="77777777" w:rsidR="00A67332" w:rsidRDefault="00A67332" w:rsidP="00A67332">
      <w:pPr>
        <w:widowControl/>
        <w:rPr>
          <w:rFonts w:hint="eastAsia"/>
        </w:rPr>
      </w:pPr>
    </w:p>
    <w:p w14:paraId="63B29DBD" w14:textId="77777777" w:rsidR="00A67332" w:rsidRDefault="00A67332" w:rsidP="00A67332">
      <w:pPr>
        <w:widowControl/>
        <w:rPr>
          <w:rFonts w:hint="eastAsia"/>
        </w:rPr>
      </w:pPr>
      <w:r>
        <w:rPr>
          <w:rFonts w:hint="eastAsia"/>
        </w:rPr>
        <w:tab/>
        <w:t>◆有人回国隔离第102天。</w:t>
      </w:r>
    </w:p>
    <w:p w14:paraId="565A562B" w14:textId="77777777" w:rsidR="00A67332" w:rsidRDefault="00A67332" w:rsidP="00A67332">
      <w:pPr>
        <w:widowControl/>
        <w:rPr>
          <w:rFonts w:hint="eastAsia"/>
        </w:rPr>
      </w:pPr>
    </w:p>
    <w:p w14:paraId="62A888C9" w14:textId="77777777" w:rsidR="00A67332" w:rsidRDefault="00A67332" w:rsidP="00A67332">
      <w:pPr>
        <w:widowControl/>
        <w:rPr>
          <w:rFonts w:hint="eastAsia"/>
        </w:rPr>
      </w:pPr>
      <w:r>
        <w:rPr>
          <w:rFonts w:hint="eastAsia"/>
        </w:rPr>
        <w:tab/>
        <w:t>◆8月12日下午3点半左右，上海杨浦区杨树浦路1088号东方渔人码头（综合商业中心）突然要封锁，众人冲破阻拦四散逃离，身穿蓝色防护服的工作人员拦截了几个跑在最后面的不幸者，幸运儿大概能享受回家隔离的待遇。</w:t>
      </w:r>
    </w:p>
    <w:p w14:paraId="769466B3" w14:textId="77777777" w:rsidR="00A67332" w:rsidRDefault="00A67332" w:rsidP="00A67332">
      <w:pPr>
        <w:widowControl/>
        <w:rPr>
          <w:rFonts w:hint="eastAsia"/>
        </w:rPr>
      </w:pPr>
    </w:p>
    <w:p w14:paraId="3634DF82" w14:textId="77777777" w:rsidR="00A67332" w:rsidRDefault="00A67332" w:rsidP="00A67332">
      <w:pPr>
        <w:widowControl/>
        <w:rPr>
          <w:rFonts w:hint="eastAsia"/>
        </w:rPr>
      </w:pPr>
      <w:r>
        <w:rPr>
          <w:rFonts w:hint="eastAsia"/>
        </w:rPr>
        <w:tab/>
        <w:t>◆乌鲁木齐封城五天，游客滞留机场。新疆，一个来了就别想走的地方。</w:t>
      </w:r>
    </w:p>
    <w:p w14:paraId="256F4915" w14:textId="77777777" w:rsidR="00A67332" w:rsidRDefault="00A67332" w:rsidP="00A67332">
      <w:pPr>
        <w:widowControl/>
        <w:rPr>
          <w:rFonts w:hint="eastAsia"/>
        </w:rPr>
      </w:pPr>
    </w:p>
    <w:p w14:paraId="39536FB7" w14:textId="77777777" w:rsidR="00A67332" w:rsidRDefault="00A67332" w:rsidP="00A67332">
      <w:pPr>
        <w:widowControl/>
        <w:rPr>
          <w:rFonts w:hint="eastAsia"/>
        </w:rPr>
      </w:pPr>
      <w:r>
        <w:rPr>
          <w:rFonts w:hint="eastAsia"/>
        </w:rPr>
        <w:tab/>
        <w:t>◆三亚居民敢出门就抓。</w:t>
      </w:r>
    </w:p>
    <w:p w14:paraId="50F18517" w14:textId="77777777" w:rsidR="00A67332" w:rsidRDefault="00A67332" w:rsidP="00A67332">
      <w:pPr>
        <w:widowControl/>
        <w:rPr>
          <w:rFonts w:hint="eastAsia"/>
        </w:rPr>
      </w:pPr>
    </w:p>
    <w:p w14:paraId="5C8B9361" w14:textId="77777777" w:rsidR="00A67332" w:rsidRDefault="00A67332" w:rsidP="00A67332">
      <w:pPr>
        <w:widowControl/>
        <w:rPr>
          <w:rFonts w:hint="eastAsia"/>
        </w:rPr>
      </w:pPr>
      <w:r>
        <w:rPr>
          <w:rFonts w:hint="eastAsia"/>
        </w:rPr>
        <w:tab/>
        <w:t>◆接亲的队伍进了新娘的小区，小区有疫情突然封了，出不来了。 地点可能是石家庄。</w:t>
      </w:r>
    </w:p>
    <w:p w14:paraId="71A1C9C6" w14:textId="77777777" w:rsidR="00A67332" w:rsidRDefault="00A67332" w:rsidP="00A67332">
      <w:pPr>
        <w:widowControl/>
        <w:rPr>
          <w:rFonts w:hint="eastAsia"/>
        </w:rPr>
      </w:pPr>
    </w:p>
    <w:p w14:paraId="66C6B374" w14:textId="77777777" w:rsidR="00A67332" w:rsidRDefault="00A67332" w:rsidP="00A67332">
      <w:pPr>
        <w:widowControl/>
        <w:rPr>
          <w:rFonts w:hint="eastAsia"/>
        </w:rPr>
      </w:pPr>
      <w:r>
        <w:rPr>
          <w:rFonts w:hint="eastAsia"/>
        </w:rPr>
        <w:tab/>
        <w:t>◆海南陵水县何先生一家四口出门买菜，给车充电后，被拦在高速公路上漂流三天三夜。</w:t>
      </w:r>
    </w:p>
    <w:p w14:paraId="6FDF5329" w14:textId="77777777" w:rsidR="00A67332" w:rsidRDefault="00A67332" w:rsidP="00A67332">
      <w:pPr>
        <w:widowControl/>
        <w:rPr>
          <w:rFonts w:hint="eastAsia"/>
        </w:rPr>
      </w:pPr>
    </w:p>
    <w:p w14:paraId="65864CEB" w14:textId="77777777" w:rsidR="00A67332" w:rsidRDefault="00A67332" w:rsidP="00A67332">
      <w:pPr>
        <w:widowControl/>
        <w:rPr>
          <w:rFonts w:hint="eastAsia"/>
        </w:rPr>
      </w:pPr>
      <w:r>
        <w:rPr>
          <w:rFonts w:hint="eastAsia"/>
        </w:rPr>
        <w:tab/>
        <w:t>◆海南封控的悲剧还在延续，而西藏的封控灾难远高于海南，大量人群被封控在高原的路途之中。</w:t>
      </w:r>
    </w:p>
    <w:p w14:paraId="6C41CB7B" w14:textId="77777777" w:rsidR="00A67332" w:rsidRDefault="00A67332" w:rsidP="00A67332">
      <w:pPr>
        <w:widowControl/>
        <w:rPr>
          <w:rFonts w:hint="eastAsia"/>
        </w:rPr>
      </w:pPr>
    </w:p>
    <w:p w14:paraId="33280E0B" w14:textId="77777777" w:rsidR="00A67332" w:rsidRDefault="00A67332" w:rsidP="00A67332">
      <w:pPr>
        <w:widowControl/>
        <w:rPr>
          <w:rFonts w:hint="eastAsia"/>
        </w:rPr>
      </w:pPr>
      <w:r>
        <w:rPr>
          <w:rFonts w:hint="eastAsia"/>
        </w:rPr>
        <w:tab/>
        <w:t>◆一男子车祸骨折送医，途中检测出新冠阳性，又被送回车祸现场。</w:t>
      </w:r>
    </w:p>
    <w:p w14:paraId="22AF8641" w14:textId="77777777" w:rsidR="00A67332" w:rsidRDefault="00A67332" w:rsidP="00A67332">
      <w:pPr>
        <w:widowControl/>
        <w:rPr>
          <w:rFonts w:hint="eastAsia"/>
        </w:rPr>
      </w:pPr>
    </w:p>
    <w:p w14:paraId="42BE1F50" w14:textId="77777777" w:rsidR="00A67332" w:rsidRDefault="00A67332" w:rsidP="00A67332">
      <w:pPr>
        <w:widowControl/>
        <w:rPr>
          <w:rFonts w:hint="eastAsia"/>
        </w:rPr>
      </w:pPr>
      <w:r>
        <w:rPr>
          <w:rFonts w:hint="eastAsia"/>
        </w:rPr>
        <w:tab/>
        <w:t>◆深圳小区一个姑娘，原本明天要注册会计师考试，小区突然只进不出了，核酸阴性也不行，全深圳有上百人，考试主办方让他们自认倒霉。</w:t>
      </w:r>
    </w:p>
    <w:p w14:paraId="12C426A4" w14:textId="77777777" w:rsidR="00A67332" w:rsidRDefault="00A67332" w:rsidP="00A67332">
      <w:pPr>
        <w:widowControl/>
        <w:rPr>
          <w:rFonts w:hint="eastAsia"/>
        </w:rPr>
      </w:pPr>
    </w:p>
    <w:p w14:paraId="0A0B2E9C" w14:textId="77777777" w:rsidR="00A67332" w:rsidRDefault="00A67332" w:rsidP="00A67332">
      <w:pPr>
        <w:widowControl/>
        <w:rPr>
          <w:rFonts w:hint="eastAsia"/>
        </w:rPr>
      </w:pPr>
      <w:r>
        <w:rPr>
          <w:rFonts w:hint="eastAsia"/>
        </w:rPr>
        <w:lastRenderedPageBreak/>
        <w:tab/>
        <w:t>◆江西鹰潭贵溪封控半月仍有确诊，除最初几例外无流调。“@6Yetta”:我就是本地人，真的很严重[泪]有孕妇临产去不了医院，有尿毒症患者不能去透析死了的，还有跳楼的………封了半个月了真的看不到头。</w:t>
      </w:r>
    </w:p>
    <w:p w14:paraId="6A07BFA8" w14:textId="77777777" w:rsidR="00A67332" w:rsidRDefault="00A67332" w:rsidP="00A67332">
      <w:pPr>
        <w:widowControl/>
        <w:rPr>
          <w:rFonts w:hint="eastAsia"/>
        </w:rPr>
      </w:pPr>
    </w:p>
    <w:p w14:paraId="46507795" w14:textId="77777777" w:rsidR="00A67332" w:rsidRDefault="00A67332" w:rsidP="00A67332">
      <w:pPr>
        <w:widowControl/>
        <w:rPr>
          <w:rFonts w:hint="eastAsia"/>
        </w:rPr>
      </w:pPr>
      <w:r>
        <w:rPr>
          <w:rFonts w:hint="eastAsia"/>
        </w:rPr>
        <w:tab/>
        <w:t>◆新疆石河子已经被封锁了20天了，什么消息都没传出来。经过测试发现如果你是新疆IP，那么你发的微博将不出现在“实时”中，也就是不会进入到信息流，只能用超话等少数渠道传递信息。现在当地居民的食物和药品非常紧张。部分外地旅客滞留，无居所。</w:t>
      </w:r>
    </w:p>
    <w:p w14:paraId="18086A05" w14:textId="77777777" w:rsidR="00A67332" w:rsidRDefault="00A67332" w:rsidP="00A67332">
      <w:pPr>
        <w:widowControl/>
        <w:rPr>
          <w:rFonts w:hint="eastAsia"/>
        </w:rPr>
      </w:pPr>
    </w:p>
    <w:p w14:paraId="15D801F5" w14:textId="77777777" w:rsidR="00A67332" w:rsidRDefault="00A67332" w:rsidP="00A67332">
      <w:pPr>
        <w:widowControl/>
        <w:rPr>
          <w:rFonts w:hint="eastAsia"/>
        </w:rPr>
      </w:pPr>
      <w:r>
        <w:rPr>
          <w:rFonts w:hint="eastAsia"/>
        </w:rPr>
        <w:tab/>
        <w:t>◆近日，南昌火车站门口，一位老人疑因无核酸证明无法进站，无奈下跪。</w:t>
      </w:r>
    </w:p>
    <w:p w14:paraId="1ACFDA11" w14:textId="77777777" w:rsidR="00A67332" w:rsidRDefault="00A67332" w:rsidP="00A67332">
      <w:pPr>
        <w:widowControl/>
        <w:rPr>
          <w:rFonts w:hint="eastAsia"/>
        </w:rPr>
      </w:pPr>
    </w:p>
    <w:p w14:paraId="32ED6B49" w14:textId="77777777" w:rsidR="00A67332" w:rsidRDefault="00A67332" w:rsidP="00A67332">
      <w:pPr>
        <w:widowControl/>
        <w:rPr>
          <w:rFonts w:hint="eastAsia"/>
        </w:rPr>
      </w:pPr>
      <w:r>
        <w:rPr>
          <w:rFonts w:hint="eastAsia"/>
        </w:rPr>
        <w:tab/>
        <w:t>◆青海格尔木居民在家里坐牢还得当群众演员。</w:t>
      </w:r>
    </w:p>
    <w:p w14:paraId="59399055" w14:textId="77777777" w:rsidR="00A67332" w:rsidRDefault="00A67332" w:rsidP="00A67332">
      <w:pPr>
        <w:widowControl/>
        <w:rPr>
          <w:rFonts w:hint="eastAsia"/>
        </w:rPr>
      </w:pPr>
    </w:p>
    <w:p w14:paraId="1062EB4B" w14:textId="77777777" w:rsidR="00A67332" w:rsidRDefault="00A67332" w:rsidP="00A67332">
      <w:pPr>
        <w:widowControl/>
        <w:rPr>
          <w:rFonts w:hint="eastAsia"/>
        </w:rPr>
      </w:pPr>
      <w:r>
        <w:rPr>
          <w:rFonts w:hint="eastAsia"/>
        </w:rPr>
        <w:tab/>
        <w:t>◆8月29日，大连老人没戴N95被警方带下公交。</w:t>
      </w:r>
    </w:p>
    <w:p w14:paraId="3DE94AA1" w14:textId="77777777" w:rsidR="00A67332" w:rsidRDefault="00A67332" w:rsidP="00A67332">
      <w:pPr>
        <w:widowControl/>
        <w:rPr>
          <w:rFonts w:hint="eastAsia"/>
        </w:rPr>
      </w:pPr>
    </w:p>
    <w:p w14:paraId="39E0C6AC" w14:textId="77777777" w:rsidR="00A67332" w:rsidRDefault="00A67332" w:rsidP="00A67332">
      <w:pPr>
        <w:widowControl/>
        <w:rPr>
          <w:rFonts w:hint="eastAsia"/>
        </w:rPr>
      </w:pPr>
      <w:r>
        <w:rPr>
          <w:rFonts w:hint="eastAsia"/>
        </w:rPr>
        <w:tab/>
        <w:t>◆新疆石河子，一人哭着说：“梁书记，我是傅新华，我们66幢3单元有一个集体户断粮好多天，几个孩子饿死了。”</w:t>
      </w:r>
    </w:p>
    <w:p w14:paraId="7F32998F" w14:textId="77777777" w:rsidR="00A67332" w:rsidRDefault="00A67332" w:rsidP="00A67332">
      <w:pPr>
        <w:widowControl/>
        <w:rPr>
          <w:rFonts w:hint="eastAsia"/>
        </w:rPr>
      </w:pPr>
    </w:p>
    <w:p w14:paraId="533A046D" w14:textId="77777777" w:rsidR="00A67332" w:rsidRDefault="00A67332" w:rsidP="00A67332">
      <w:pPr>
        <w:widowControl/>
        <w:rPr>
          <w:rFonts w:hint="eastAsia"/>
        </w:rPr>
      </w:pPr>
      <w:r>
        <w:rPr>
          <w:rFonts w:hint="eastAsia"/>
        </w:rPr>
        <w:tab/>
        <w:t>◆有人在2022年1至9月分别在吉林、上海、海南、成都遇到封城。</w:t>
      </w:r>
    </w:p>
    <w:p w14:paraId="73C89EA3" w14:textId="77777777" w:rsidR="00A67332" w:rsidRDefault="00A67332" w:rsidP="00A67332">
      <w:pPr>
        <w:widowControl/>
        <w:rPr>
          <w:rFonts w:hint="eastAsia"/>
        </w:rPr>
      </w:pPr>
    </w:p>
    <w:p w14:paraId="727AD9A2" w14:textId="77777777" w:rsidR="00A67332" w:rsidRDefault="00A67332" w:rsidP="00A67332">
      <w:pPr>
        <w:widowControl/>
        <w:rPr>
          <w:rFonts w:hint="eastAsia"/>
        </w:rPr>
      </w:pPr>
      <w:r>
        <w:rPr>
          <w:rFonts w:hint="eastAsia"/>
        </w:rPr>
        <w:tab/>
        <w:t>◆深圳工地工人酒后崩溃，有老妈、女儿要养，要给女儿挣学费。</w:t>
      </w:r>
    </w:p>
    <w:p w14:paraId="6DFC16F5" w14:textId="77777777" w:rsidR="00A67332" w:rsidRDefault="00A67332" w:rsidP="00A67332">
      <w:pPr>
        <w:widowControl/>
        <w:rPr>
          <w:rFonts w:hint="eastAsia"/>
        </w:rPr>
      </w:pPr>
    </w:p>
    <w:p w14:paraId="7B099FA0" w14:textId="77777777" w:rsidR="00A67332" w:rsidRDefault="00A67332" w:rsidP="00A67332">
      <w:pPr>
        <w:widowControl/>
        <w:rPr>
          <w:rFonts w:hint="eastAsia"/>
        </w:rPr>
      </w:pPr>
      <w:r>
        <w:rPr>
          <w:rFonts w:hint="eastAsia"/>
        </w:rPr>
        <w:tab/>
        <w:t>◆成都市锦江区被集中隔离的群众解除隔离后因小区是高风险无法进入，流落街头。</w:t>
      </w:r>
    </w:p>
    <w:p w14:paraId="3B3DA93F" w14:textId="77777777" w:rsidR="00A67332" w:rsidRDefault="00A67332" w:rsidP="00A67332">
      <w:pPr>
        <w:widowControl/>
        <w:rPr>
          <w:rFonts w:hint="eastAsia"/>
        </w:rPr>
      </w:pPr>
    </w:p>
    <w:p w14:paraId="4792B3EC" w14:textId="77777777" w:rsidR="00A67332" w:rsidRDefault="00A67332" w:rsidP="00A67332">
      <w:pPr>
        <w:widowControl/>
        <w:rPr>
          <w:rFonts w:hint="eastAsia"/>
        </w:rPr>
      </w:pPr>
      <w:r>
        <w:rPr>
          <w:rFonts w:hint="eastAsia"/>
        </w:rPr>
        <w:tab/>
        <w:t xml:space="preserve">◆小粉红“@楼上楼下全是电话”曾经梦想打台湾，网络求助“贵阳市南明区蟠桃宫，家里6口人，9月5日已经饿了一天”。 </w:t>
      </w:r>
    </w:p>
    <w:p w14:paraId="620D3D00" w14:textId="77777777" w:rsidR="00A67332" w:rsidRDefault="00A67332" w:rsidP="00A67332">
      <w:pPr>
        <w:widowControl/>
        <w:rPr>
          <w:rFonts w:hint="eastAsia"/>
        </w:rPr>
      </w:pPr>
    </w:p>
    <w:p w14:paraId="30EA01CB" w14:textId="77777777" w:rsidR="00A67332" w:rsidRDefault="00A67332" w:rsidP="00A67332">
      <w:pPr>
        <w:widowControl/>
        <w:rPr>
          <w:rFonts w:hint="eastAsia"/>
        </w:rPr>
      </w:pPr>
      <w:r>
        <w:rPr>
          <w:rFonts w:hint="eastAsia"/>
        </w:rPr>
        <w:tab/>
        <w:t>◆60万人的新疆伊犁州伊宁市从8月初封城，仅发馕或方便面，没有女性卫生巾、婴儿尿布等。明明没有新增病例了，还要把人关着，饿着。很多人没有新鲜蔬菜吃，只能吃鸡蛋和辣椒。</w:t>
      </w:r>
    </w:p>
    <w:p w14:paraId="1C538597" w14:textId="77777777" w:rsidR="00A67332" w:rsidRDefault="00A67332" w:rsidP="00A67332">
      <w:pPr>
        <w:widowControl/>
        <w:rPr>
          <w:rFonts w:hint="eastAsia"/>
        </w:rPr>
      </w:pPr>
    </w:p>
    <w:p w14:paraId="4B38B836" w14:textId="77777777" w:rsidR="00A67332" w:rsidRDefault="00A67332" w:rsidP="00A67332">
      <w:pPr>
        <w:widowControl/>
        <w:rPr>
          <w:rFonts w:hint="eastAsia"/>
        </w:rPr>
      </w:pPr>
      <w:r>
        <w:rPr>
          <w:rFonts w:hint="eastAsia"/>
        </w:rPr>
        <w:tab/>
        <w:t>◆有单元楼里瘫痪的老人没人照顾，哺乳期的母亲没饭吃，有人在帐篷里静默，吃喝拉撒都有困难，大热天没水喝，中暑好几个，吃饭没地方吃，把饭放马桶上吃，上厕所没地方上。真的是触目惊心，让人难以相信现在是2022年!</w:t>
      </w:r>
    </w:p>
    <w:p w14:paraId="59FFDEF6" w14:textId="77777777" w:rsidR="00A67332" w:rsidRDefault="00A67332" w:rsidP="00A67332">
      <w:pPr>
        <w:widowControl/>
        <w:rPr>
          <w:rFonts w:hint="eastAsia"/>
        </w:rPr>
      </w:pPr>
    </w:p>
    <w:p w14:paraId="48195A0F" w14:textId="77777777" w:rsidR="00A67332" w:rsidRDefault="00A67332" w:rsidP="00A67332">
      <w:pPr>
        <w:widowControl/>
        <w:rPr>
          <w:rFonts w:hint="eastAsia"/>
        </w:rPr>
      </w:pPr>
      <w:r>
        <w:rPr>
          <w:rFonts w:hint="eastAsia"/>
        </w:rPr>
        <w:lastRenderedPageBreak/>
        <w:tab/>
        <w:t>◆贵阳花果园小区小区志愿者负责人代表隔壁小区跪求大米，居民两天没吃饭了。贵阳9岁的小姑娘一个人在家，三四天了一顿饭都没吃！</w:t>
      </w:r>
    </w:p>
    <w:p w14:paraId="0FA0D15C" w14:textId="77777777" w:rsidR="00A67332" w:rsidRDefault="00A67332" w:rsidP="00A67332">
      <w:pPr>
        <w:widowControl/>
        <w:rPr>
          <w:rFonts w:hint="eastAsia"/>
        </w:rPr>
      </w:pPr>
    </w:p>
    <w:p w14:paraId="278C7D15" w14:textId="77777777" w:rsidR="00A67332" w:rsidRDefault="00A67332" w:rsidP="00A67332">
      <w:pPr>
        <w:widowControl/>
        <w:rPr>
          <w:rFonts w:hint="eastAsia"/>
        </w:rPr>
      </w:pPr>
      <w:r>
        <w:rPr>
          <w:rFonts w:hint="eastAsia"/>
        </w:rPr>
        <w:tab/>
        <w:t>◆50万人亚洲最大小区贵阳花果园被封，每户只发一个萝卜或一颗包菜，居民断粮，凌晨3点饿了几天的贵阳居民集体呐喊。买不到菜的居民只能买冰棍充饥。</w:t>
      </w:r>
    </w:p>
    <w:p w14:paraId="53A74D1E" w14:textId="77777777" w:rsidR="00A67332" w:rsidRDefault="00A67332" w:rsidP="00A67332">
      <w:pPr>
        <w:widowControl/>
        <w:rPr>
          <w:rFonts w:hint="eastAsia"/>
        </w:rPr>
      </w:pPr>
    </w:p>
    <w:p w14:paraId="54466478" w14:textId="77777777" w:rsidR="00A67332" w:rsidRDefault="00A67332" w:rsidP="00A67332">
      <w:pPr>
        <w:widowControl/>
        <w:rPr>
          <w:rFonts w:hint="eastAsia"/>
        </w:rPr>
      </w:pPr>
      <w:r>
        <w:rPr>
          <w:rFonts w:hint="eastAsia"/>
        </w:rPr>
        <w:tab/>
        <w:t>◆海南万宁市被封城一个多月，孩子沒奶粉，女人沒卫生巾，不能有情绪，不能骂人，集体下楼抗议，警察要抓人，民众全程围观。</w:t>
      </w:r>
    </w:p>
    <w:p w14:paraId="2B893101" w14:textId="77777777" w:rsidR="00A67332" w:rsidRDefault="00A67332" w:rsidP="00A67332">
      <w:pPr>
        <w:widowControl/>
        <w:rPr>
          <w:rFonts w:hint="eastAsia"/>
        </w:rPr>
      </w:pPr>
    </w:p>
    <w:p w14:paraId="4929ABEF" w14:textId="77777777" w:rsidR="00A67332" w:rsidRDefault="00A67332" w:rsidP="00A67332">
      <w:pPr>
        <w:widowControl/>
        <w:rPr>
          <w:rFonts w:hint="eastAsia"/>
        </w:rPr>
      </w:pPr>
      <w:r>
        <w:rPr>
          <w:rFonts w:hint="eastAsia"/>
        </w:rPr>
        <w:tab/>
        <w:t>◆四川口音哭喊“要生活，要上班”。</w:t>
      </w:r>
    </w:p>
    <w:p w14:paraId="5EB5CEFB" w14:textId="77777777" w:rsidR="00A67332" w:rsidRDefault="00A67332" w:rsidP="00A67332">
      <w:pPr>
        <w:widowControl/>
        <w:rPr>
          <w:rFonts w:hint="eastAsia"/>
        </w:rPr>
      </w:pPr>
    </w:p>
    <w:p w14:paraId="7FD2673E" w14:textId="77777777" w:rsidR="00A67332" w:rsidRDefault="00A67332" w:rsidP="00A67332">
      <w:pPr>
        <w:widowControl/>
        <w:rPr>
          <w:rFonts w:hint="eastAsia"/>
        </w:rPr>
      </w:pPr>
      <w:r>
        <w:rPr>
          <w:rFonts w:hint="eastAsia"/>
        </w:rPr>
        <w:tab/>
        <w:t>◆9月9日，一则视频显示，一群小朋友身穿防护服，被拉去隔离；画面中的背景音疑似来自防疫人员的对话，对话表示，这群小朋友都是恩施某一幼儿园的学生，因为出现了三个阳性病例，整个幼儿园的小朋友都将被拉去隔离。</w:t>
      </w:r>
    </w:p>
    <w:p w14:paraId="45CFC396" w14:textId="77777777" w:rsidR="00A67332" w:rsidRDefault="00A67332" w:rsidP="00A67332">
      <w:pPr>
        <w:widowControl/>
        <w:rPr>
          <w:rFonts w:hint="eastAsia"/>
        </w:rPr>
      </w:pPr>
    </w:p>
    <w:p w14:paraId="4E8F3A51" w14:textId="77777777" w:rsidR="00A67332" w:rsidRDefault="00A67332" w:rsidP="00A67332">
      <w:pPr>
        <w:widowControl/>
        <w:rPr>
          <w:rFonts w:hint="eastAsia"/>
        </w:rPr>
      </w:pPr>
      <w:r>
        <w:rPr>
          <w:rFonts w:hint="eastAsia"/>
        </w:rPr>
        <w:tab/>
        <w:t>◆贵阳疫情，给群众分菜了，一人一片菜叶；有的小区则是每户发1/4白菜。</w:t>
      </w:r>
    </w:p>
    <w:p w14:paraId="67BD13AF" w14:textId="77777777" w:rsidR="00A67332" w:rsidRDefault="00A67332" w:rsidP="00A67332">
      <w:pPr>
        <w:widowControl/>
        <w:rPr>
          <w:rFonts w:hint="eastAsia"/>
        </w:rPr>
      </w:pPr>
    </w:p>
    <w:p w14:paraId="5BA90DBE" w14:textId="77777777" w:rsidR="00A67332" w:rsidRDefault="00A67332" w:rsidP="00A67332">
      <w:pPr>
        <w:widowControl/>
        <w:rPr>
          <w:rFonts w:hint="eastAsia"/>
        </w:rPr>
      </w:pPr>
      <w:r>
        <w:rPr>
          <w:rFonts w:hint="eastAsia"/>
        </w:rPr>
        <w:tab/>
        <w:t>◆中秋佳节月圆夜，母亲与小孩还没有吃中午饭，小孩饿到受不了向母亲要吃的对话。</w:t>
      </w:r>
    </w:p>
    <w:p w14:paraId="7F8124CF" w14:textId="77777777" w:rsidR="00A67332" w:rsidRDefault="00A67332" w:rsidP="00A67332">
      <w:pPr>
        <w:widowControl/>
        <w:rPr>
          <w:rFonts w:hint="eastAsia"/>
        </w:rPr>
      </w:pPr>
    </w:p>
    <w:p w14:paraId="186E23E5" w14:textId="77777777" w:rsidR="00A67332" w:rsidRDefault="00A67332" w:rsidP="00A67332">
      <w:pPr>
        <w:widowControl/>
        <w:rPr>
          <w:rFonts w:hint="eastAsia"/>
        </w:rPr>
      </w:pPr>
      <w:r>
        <w:rPr>
          <w:rFonts w:hint="eastAsia"/>
        </w:rPr>
        <w:tab/>
        <w:t>◆西藏完全没有水花，一丝丝的水花都没有。生态小区封锁开始就已经把门用铁丝锁了，菜都是自己想办法买的，听说八一社区又拉了很多人去方舱。今天方舱来了好多人，不知道哪里的。大家都乖乖听话。太阳岛小伙子问我怎么才能出拉萨，因为他一个月退款9万多，快撑不下去了，他跟我说藏焕老板昨天一天的退款就有1万多了。藏族姑娘说她对面那几个人开超市，一个月房租就五万了，藏族阿佳说她儿子和表哥合开的咖啡馆，刚刚开业20天就遇到了封控，投入的30多万打水漂了。据说拉萨所有蔬菜全部净土供应，其他人不可以卖菜，太阳岛小伙子说他买了点菜，净土的都是土豆洋葱他不想买，社区就要过来把他的菜给扔了。藏族阿佳买的68元净土套餐，4个西红柿2个土豆和洋葱。这是我所知道的，大海中的一个水花。</w:t>
      </w:r>
    </w:p>
    <w:p w14:paraId="5463C40F" w14:textId="77777777" w:rsidR="00A67332" w:rsidRDefault="00A67332" w:rsidP="00A67332">
      <w:pPr>
        <w:widowControl/>
        <w:rPr>
          <w:rFonts w:hint="eastAsia"/>
        </w:rPr>
      </w:pPr>
    </w:p>
    <w:p w14:paraId="12655250" w14:textId="77777777" w:rsidR="00A67332" w:rsidRDefault="00A67332" w:rsidP="00A67332">
      <w:pPr>
        <w:widowControl/>
        <w:rPr>
          <w:rFonts w:hint="eastAsia"/>
        </w:rPr>
      </w:pPr>
      <w:r>
        <w:rPr>
          <w:rFonts w:hint="eastAsia"/>
        </w:rPr>
        <w:tab/>
        <w:t>◆新疆封控已经很久了，那里的情况更糟，似乎消息很少。昨天有人跳楼了。之前我还听到过一个社区员工哭着求告上级，说小区一个老人快被饿死的音频。</w:t>
      </w:r>
    </w:p>
    <w:p w14:paraId="541378E4" w14:textId="77777777" w:rsidR="00A67332" w:rsidRDefault="00A67332" w:rsidP="00A67332">
      <w:pPr>
        <w:widowControl/>
        <w:rPr>
          <w:rFonts w:hint="eastAsia"/>
        </w:rPr>
      </w:pPr>
    </w:p>
    <w:p w14:paraId="0A1194A7" w14:textId="77777777" w:rsidR="00A67332" w:rsidRDefault="00A67332" w:rsidP="00A67332">
      <w:pPr>
        <w:widowControl/>
        <w:rPr>
          <w:rFonts w:hint="eastAsia"/>
        </w:rPr>
      </w:pPr>
      <w:r>
        <w:rPr>
          <w:rFonts w:hint="eastAsia"/>
        </w:rPr>
        <w:tab/>
        <w:t>◆封了十天的成都菜市场，菜全部烂了。政府是不会给补偿的。</w:t>
      </w:r>
    </w:p>
    <w:p w14:paraId="5F808BA1" w14:textId="77777777" w:rsidR="00A67332" w:rsidRDefault="00A67332" w:rsidP="00A67332">
      <w:pPr>
        <w:widowControl/>
        <w:rPr>
          <w:rFonts w:hint="eastAsia"/>
        </w:rPr>
      </w:pPr>
    </w:p>
    <w:p w14:paraId="61798BD5" w14:textId="77777777" w:rsidR="00A67332" w:rsidRDefault="00A67332" w:rsidP="00A67332">
      <w:pPr>
        <w:widowControl/>
        <w:rPr>
          <w:rFonts w:hint="eastAsia"/>
        </w:rPr>
      </w:pPr>
      <w:r>
        <w:rPr>
          <w:rFonts w:hint="eastAsia"/>
        </w:rPr>
        <w:tab/>
        <w:t>◆据“鸿通顾客~小容”，黔西南布依族苗族自治州，整栋楼被转运隔离，差点被闷死在车里，12小时不准吃东西，不准上厕所，车里不准开窗，不开空调，几十个人全部满头大汗，求司机开窗开空调，司机也不敢开，半夜3点才到达贞丰贵峰酒店。</w:t>
      </w:r>
    </w:p>
    <w:p w14:paraId="0EF65D3F" w14:textId="77777777" w:rsidR="00A67332" w:rsidRDefault="00A67332" w:rsidP="00A67332">
      <w:pPr>
        <w:widowControl/>
        <w:rPr>
          <w:rFonts w:hint="eastAsia"/>
        </w:rPr>
      </w:pPr>
    </w:p>
    <w:p w14:paraId="1C63FED3" w14:textId="77777777" w:rsidR="00A67332" w:rsidRDefault="00A67332" w:rsidP="00A67332">
      <w:pPr>
        <w:widowControl/>
        <w:rPr>
          <w:rFonts w:hint="eastAsia"/>
        </w:rPr>
      </w:pPr>
      <w:r>
        <w:rPr>
          <w:rFonts w:hint="eastAsia"/>
        </w:rPr>
        <w:tab/>
        <w:t>◆贵阳此次疫情第十七天，封城第十三天。9月5日，疫情急转直下，3万余人的甜蜜小镇人口密集，环境复杂，小镇疫情一公布，当天便有10多名保洁人员选择了离职，原本22人的保洁队伍，结果只到岗8人，政府宣布贵阳市进入封控状态，市民不得随意外出，全员居家隔离，甜蜜小镇被列入中高风险区，此时人人自危。中天甜蜜共63栋楼，目前处于高风险区的民众达3128户。自9月3日封控后，甜蜜小镇住户的生活物资主要来源于业主自购高价蔬菜包，和在牢里买东西很像，只有少数固定的物资，只能选择是否购买。今天凌晨，大巴车不断地从花果园开出，车上装满疲惫不堪的市民，他们将被拉往黔西南兴义，5小时的车程。</w:t>
      </w:r>
    </w:p>
    <w:p w14:paraId="43339C53" w14:textId="77777777" w:rsidR="00A67332" w:rsidRDefault="00A67332" w:rsidP="00A67332">
      <w:pPr>
        <w:widowControl/>
        <w:rPr>
          <w:rFonts w:hint="eastAsia"/>
        </w:rPr>
      </w:pPr>
    </w:p>
    <w:p w14:paraId="2E00F46B" w14:textId="77777777" w:rsidR="00A67332" w:rsidRDefault="00A67332" w:rsidP="00A67332">
      <w:pPr>
        <w:widowControl/>
        <w:rPr>
          <w:rFonts w:hint="eastAsia"/>
        </w:rPr>
      </w:pPr>
      <w:r>
        <w:rPr>
          <w:rFonts w:hint="eastAsia"/>
        </w:rPr>
        <w:tab/>
        <w:t>◆贵阳男子外出钩鱼，因封城没法回城，荒野求生13天。在病毒被消灭之前千万别去野外。</w:t>
      </w:r>
    </w:p>
    <w:p w14:paraId="75AD85A8" w14:textId="77777777" w:rsidR="00A67332" w:rsidRDefault="00A67332" w:rsidP="00A67332">
      <w:pPr>
        <w:widowControl/>
        <w:rPr>
          <w:rFonts w:hint="eastAsia"/>
        </w:rPr>
      </w:pPr>
    </w:p>
    <w:p w14:paraId="1CED879A" w14:textId="77777777" w:rsidR="00A67332" w:rsidRDefault="00A67332" w:rsidP="00A67332">
      <w:pPr>
        <w:widowControl/>
        <w:rPr>
          <w:rFonts w:hint="eastAsia"/>
        </w:rPr>
      </w:pPr>
      <w:r>
        <w:rPr>
          <w:rFonts w:hint="eastAsia"/>
        </w:rPr>
        <w:tab/>
        <w:t>◆四川达州一车防护服居民被困大巴7小时，不许上厕所。</w:t>
      </w:r>
    </w:p>
    <w:p w14:paraId="5F77E54D" w14:textId="77777777" w:rsidR="00A67332" w:rsidRDefault="00A67332" w:rsidP="00A67332">
      <w:pPr>
        <w:widowControl/>
        <w:rPr>
          <w:rFonts w:hint="eastAsia"/>
        </w:rPr>
      </w:pPr>
    </w:p>
    <w:p w14:paraId="15A4AA52" w14:textId="77777777" w:rsidR="00A67332" w:rsidRDefault="00A67332" w:rsidP="00A67332">
      <w:pPr>
        <w:widowControl/>
        <w:rPr>
          <w:rFonts w:hint="eastAsia"/>
        </w:rPr>
      </w:pPr>
      <w:r>
        <w:rPr>
          <w:rFonts w:hint="eastAsia"/>
        </w:rPr>
        <w:tab/>
        <w:t>◆成都疫情过去了，还不让饭店开门,老板娘下跪求放过，自己亏了20多万。</w:t>
      </w:r>
    </w:p>
    <w:p w14:paraId="6926BC1E" w14:textId="77777777" w:rsidR="00A67332" w:rsidRDefault="00A67332" w:rsidP="00A67332">
      <w:pPr>
        <w:widowControl/>
        <w:rPr>
          <w:rFonts w:hint="eastAsia"/>
        </w:rPr>
      </w:pPr>
    </w:p>
    <w:p w14:paraId="0E0BAACF" w14:textId="77777777" w:rsidR="00A67332" w:rsidRDefault="00A67332" w:rsidP="00A67332">
      <w:pPr>
        <w:widowControl/>
        <w:rPr>
          <w:rFonts w:hint="eastAsia"/>
        </w:rPr>
      </w:pPr>
      <w:r>
        <w:rPr>
          <w:rFonts w:hint="eastAsia"/>
        </w:rPr>
        <w:tab/>
        <w:t>◆9月19日22:45左右，河北省三河市燕郊开发区检查站，一四十岁左右男子跪地哭喊：“我要工作，我要生活，求求你们，我要回家。”旁边几个穿制服人员哈哈大笑，并指着周围的人呵斥道：“不许拍！”</w:t>
      </w:r>
    </w:p>
    <w:p w14:paraId="70A48DDB" w14:textId="77777777" w:rsidR="00A67332" w:rsidRDefault="00A67332" w:rsidP="00A67332">
      <w:pPr>
        <w:widowControl/>
        <w:rPr>
          <w:rFonts w:hint="eastAsia"/>
        </w:rPr>
      </w:pPr>
    </w:p>
    <w:p w14:paraId="73E2EF69" w14:textId="77777777" w:rsidR="00A67332" w:rsidRDefault="00A67332" w:rsidP="00A67332">
      <w:pPr>
        <w:widowControl/>
        <w:rPr>
          <w:rFonts w:hint="eastAsia"/>
        </w:rPr>
      </w:pPr>
      <w:r>
        <w:rPr>
          <w:rFonts w:hint="eastAsia"/>
        </w:rPr>
        <w:tab/>
        <w:t>◆世界最大单体小区花果山小区有人被饿得喊“谁家有剩饭，给口吃的吧”。</w:t>
      </w:r>
    </w:p>
    <w:p w14:paraId="64077BDD" w14:textId="77777777" w:rsidR="00A67332" w:rsidRDefault="00A67332" w:rsidP="00A67332">
      <w:pPr>
        <w:widowControl/>
        <w:rPr>
          <w:rFonts w:hint="eastAsia"/>
        </w:rPr>
      </w:pPr>
    </w:p>
    <w:p w14:paraId="0E27BCB5" w14:textId="77777777" w:rsidR="00A67332" w:rsidRDefault="00A67332" w:rsidP="00A67332">
      <w:pPr>
        <w:widowControl/>
        <w:rPr>
          <w:rFonts w:hint="eastAsia"/>
        </w:rPr>
      </w:pPr>
      <w:r>
        <w:rPr>
          <w:rFonts w:hint="eastAsia"/>
        </w:rPr>
        <w:tab/>
        <w:t>◆中国人听到有人喊“有阳性，要封了”就吓得四处逃窜，跟美国人听到枪声就吓得四处逃窜一样。</w:t>
      </w:r>
    </w:p>
    <w:p w14:paraId="257F230E" w14:textId="77777777" w:rsidR="00A67332" w:rsidRDefault="00A67332" w:rsidP="00A67332">
      <w:pPr>
        <w:widowControl/>
        <w:rPr>
          <w:rFonts w:hint="eastAsia"/>
        </w:rPr>
      </w:pPr>
    </w:p>
    <w:p w14:paraId="19708583" w14:textId="77777777" w:rsidR="00A67332" w:rsidRDefault="00A67332" w:rsidP="00A67332">
      <w:pPr>
        <w:widowControl/>
        <w:rPr>
          <w:rFonts w:hint="eastAsia"/>
        </w:rPr>
      </w:pPr>
      <w:r>
        <w:rPr>
          <w:rFonts w:hint="eastAsia"/>
        </w:rPr>
        <w:tab/>
        <w:t>◆惊弓之鸟：这次北京漫展，举办不到2小时，取消了。</w:t>
      </w:r>
    </w:p>
    <w:p w14:paraId="0CBEB9A0" w14:textId="77777777" w:rsidR="00A67332" w:rsidRDefault="00A67332" w:rsidP="00A67332">
      <w:pPr>
        <w:widowControl/>
        <w:rPr>
          <w:rFonts w:hint="eastAsia"/>
        </w:rPr>
      </w:pPr>
    </w:p>
    <w:p w14:paraId="0BE3EA19" w14:textId="77777777" w:rsidR="00A67332" w:rsidRDefault="00A67332" w:rsidP="00A67332">
      <w:pPr>
        <w:widowControl/>
        <w:rPr>
          <w:rFonts w:hint="eastAsia"/>
        </w:rPr>
      </w:pPr>
      <w:r>
        <w:rPr>
          <w:rFonts w:hint="eastAsia"/>
        </w:rPr>
        <w:tab/>
        <w:t>◆一个去新疆旅行的女青年被困在高速公路，黄码，回不去北京，也下不了车，两天没吃饭。</w:t>
      </w:r>
    </w:p>
    <w:p w14:paraId="419872AF" w14:textId="77777777" w:rsidR="00A67332" w:rsidRDefault="00A67332" w:rsidP="00A67332">
      <w:pPr>
        <w:widowControl/>
        <w:rPr>
          <w:rFonts w:hint="eastAsia"/>
        </w:rPr>
      </w:pPr>
    </w:p>
    <w:p w14:paraId="107486DC" w14:textId="77777777" w:rsidR="00A67332" w:rsidRDefault="00A67332" w:rsidP="00A67332">
      <w:pPr>
        <w:widowControl/>
        <w:rPr>
          <w:rFonts w:hint="eastAsia"/>
        </w:rPr>
      </w:pPr>
      <w:r>
        <w:rPr>
          <w:rFonts w:hint="eastAsia"/>
        </w:rPr>
        <w:tab/>
        <w:t>◆“@环环楼评”的母亲突发脑溢血，生命垂危，其连夜往太原赶，北京健康宝、河北健康码全绿，核酸正常。到太原下高速才知道河北全域黄码，不让下高速，扣了行车证，没见着最后一面。</w:t>
      </w:r>
    </w:p>
    <w:p w14:paraId="61664CE2" w14:textId="77777777" w:rsidR="00A67332" w:rsidRDefault="00A67332" w:rsidP="00A67332">
      <w:pPr>
        <w:widowControl/>
        <w:rPr>
          <w:rFonts w:hint="eastAsia"/>
        </w:rPr>
      </w:pPr>
    </w:p>
    <w:p w14:paraId="2CA06553" w14:textId="77777777" w:rsidR="00A67332" w:rsidRDefault="00A67332" w:rsidP="00A67332">
      <w:pPr>
        <w:widowControl/>
        <w:rPr>
          <w:rFonts w:hint="eastAsia"/>
        </w:rPr>
      </w:pPr>
      <w:r>
        <w:rPr>
          <w:rFonts w:hint="eastAsia"/>
        </w:rPr>
        <w:tab/>
        <w:t>◆佳木斯市称疫情静默，禁止农民收割水稻，烂在地里。</w:t>
      </w:r>
    </w:p>
    <w:p w14:paraId="205BF839" w14:textId="77777777" w:rsidR="00A67332" w:rsidRDefault="00A67332" w:rsidP="00A67332">
      <w:pPr>
        <w:widowControl/>
        <w:rPr>
          <w:rFonts w:hint="eastAsia"/>
        </w:rPr>
      </w:pPr>
    </w:p>
    <w:p w14:paraId="034E58BC" w14:textId="77777777" w:rsidR="00A67332" w:rsidRDefault="00A67332" w:rsidP="00A67332">
      <w:pPr>
        <w:widowControl/>
        <w:rPr>
          <w:rFonts w:hint="eastAsia"/>
        </w:rPr>
      </w:pPr>
      <w:r>
        <w:rPr>
          <w:rFonts w:hint="eastAsia"/>
        </w:rPr>
        <w:lastRenderedPageBreak/>
        <w:tab/>
        <w:t>◆新疆库尔勒、伊宁、石河子以及疆内很多地区被封了60多天了，在不让老百姓下楼的情况下，每天依旧有新增，找不到源头，政府就继续把老百姓封到家里。之前卖十几块一公斤的猪肉，今年价格涨到了六七十块一公斤；之前四五块钱的桃子，现在涨到了二十多，并且由政府主导去配送，还是没有人道歉。作为瓜果之乡，新疆最不缺农产品。但今年似乎是个例外，夏秋之际，葡萄、哈密瓜、李子、桃子……这些都该成熟了吧？可农户的送不出来，老百姓也吃不到，吃到的只能是政府主导配送的高价菜、高价瓜果、高价肉… 似乎也从来没见到有人道歉。而新疆外溢致使内地有些省份也有了感染，于是新疆各地开始火速道歉了，并停运了离疆的铁路、航空、公路客运。</w:t>
      </w:r>
    </w:p>
    <w:p w14:paraId="6FAED659" w14:textId="77777777" w:rsidR="00A67332" w:rsidRDefault="00A67332" w:rsidP="00A67332">
      <w:pPr>
        <w:widowControl/>
        <w:rPr>
          <w:rFonts w:hint="eastAsia"/>
        </w:rPr>
      </w:pPr>
    </w:p>
    <w:p w14:paraId="2161FB10" w14:textId="77777777" w:rsidR="00A67332" w:rsidRDefault="00A67332" w:rsidP="00A67332">
      <w:pPr>
        <w:widowControl/>
        <w:rPr>
          <w:rFonts w:hint="eastAsia"/>
        </w:rPr>
      </w:pPr>
      <w:r>
        <w:rPr>
          <w:rFonts w:hint="eastAsia"/>
        </w:rPr>
        <w:tab/>
        <w:t>◆太原尖草坪区有疫情，政府让静默，万柏林区也跟着封路，群众没办法走，大人小孩都只能跟着把危险的桥边过。</w:t>
      </w:r>
    </w:p>
    <w:p w14:paraId="46E9606A" w14:textId="77777777" w:rsidR="00A67332" w:rsidRDefault="00A67332" w:rsidP="00A67332">
      <w:pPr>
        <w:widowControl/>
        <w:rPr>
          <w:rFonts w:hint="eastAsia"/>
        </w:rPr>
      </w:pPr>
    </w:p>
    <w:p w14:paraId="0224A6EA" w14:textId="77777777" w:rsidR="00A67332" w:rsidRDefault="00A67332" w:rsidP="00A67332">
      <w:pPr>
        <w:widowControl/>
        <w:rPr>
          <w:rFonts w:hint="eastAsia"/>
        </w:rPr>
      </w:pPr>
      <w:r>
        <w:rPr>
          <w:rFonts w:hint="eastAsia"/>
        </w:rPr>
        <w:tab/>
        <w:t>◆一人发文称很难理解那天为什么要凌晨3点转运，一起被转移的还有两三岁的孩子。按防疫人员的说法，事主在10月2号和病例“有交集”。10月6号来转运的凌晨，已经过去的4天核酸都是阴性，家人核酸也都阴性，也都处于居家隔离状态，哪怕真的要拉去隔离，让其在家里安心睡个觉，等第二天上午再去隔离，能有多大的危害？以至于要3个人上门凌晨3点把事主从家里带走。防疫人员对此的说法就是其被判定为密接，他的任务就是在接到通知后4小时内转运走，避免疫情扩散；事主查了一下防控指南第九版，里面是有的，写的是8小时内，典型的层层加码。</w:t>
      </w:r>
    </w:p>
    <w:p w14:paraId="532421C5" w14:textId="77777777" w:rsidR="00A67332" w:rsidRDefault="00A67332" w:rsidP="00A67332">
      <w:pPr>
        <w:widowControl/>
        <w:rPr>
          <w:rFonts w:hint="eastAsia"/>
        </w:rPr>
      </w:pPr>
    </w:p>
    <w:p w14:paraId="2C305657" w14:textId="77777777" w:rsidR="00A67332" w:rsidRDefault="00A67332" w:rsidP="00A67332">
      <w:pPr>
        <w:widowControl/>
        <w:rPr>
          <w:rFonts w:hint="eastAsia"/>
        </w:rPr>
      </w:pPr>
      <w:r>
        <w:rPr>
          <w:rFonts w:hint="eastAsia"/>
        </w:rPr>
        <w:tab/>
        <w:t>◆女人在窗口哭着问刚隔离回来为什么又要去隔离。</w:t>
      </w:r>
    </w:p>
    <w:p w14:paraId="556D14EE" w14:textId="77777777" w:rsidR="00A67332" w:rsidRDefault="00A67332" w:rsidP="00A67332">
      <w:pPr>
        <w:widowControl/>
        <w:rPr>
          <w:rFonts w:hint="eastAsia"/>
        </w:rPr>
      </w:pPr>
    </w:p>
    <w:p w14:paraId="54C8D9AF" w14:textId="77777777" w:rsidR="00A67332" w:rsidRDefault="00A67332" w:rsidP="00A67332">
      <w:pPr>
        <w:widowControl/>
        <w:rPr>
          <w:rFonts w:hint="eastAsia"/>
        </w:rPr>
      </w:pPr>
      <w:r>
        <w:rPr>
          <w:rFonts w:hint="eastAsia"/>
        </w:rPr>
        <w:tab/>
        <w:t>◆经历过撤侨的人看《万里归途》是什么感受？已删除答案：乌克兰撤侨时，我们一张机票一万八，再加回国后的隔离费用，一人大概需要花费三万多；台湾撤侨不仅早于我们，且机票价格只有我们十分之一多一点；回台后虽然也要隔离，但费用全免；平时被我们嘲讽的印度阿三，撤侨更是全程免费。</w:t>
      </w:r>
    </w:p>
    <w:p w14:paraId="3853E5A4" w14:textId="77777777" w:rsidR="00A67332" w:rsidRDefault="00A67332" w:rsidP="00A67332">
      <w:pPr>
        <w:widowControl/>
        <w:rPr>
          <w:rFonts w:hint="eastAsia"/>
        </w:rPr>
      </w:pPr>
    </w:p>
    <w:p w14:paraId="059DA0F8" w14:textId="77777777" w:rsidR="00A67332" w:rsidRDefault="00A67332" w:rsidP="00A67332">
      <w:pPr>
        <w:widowControl/>
        <w:rPr>
          <w:rFonts w:hint="eastAsia"/>
        </w:rPr>
      </w:pPr>
      <w:r>
        <w:rPr>
          <w:rFonts w:hint="eastAsia"/>
        </w:rPr>
        <w:tab/>
        <w:t>◆@唐建光: 宁走百里险，不敢弹窗3。北京房山蓝天救援队因怕防疫“弹窗”而绕远路救援被困民众，他们被困的位置特殊，离河北的山很近，队员怕“弹窗”所以在副队长陈文明的带领下选择了一条远距离的路。哪里有路？除了断崖就是绝壁。</w:t>
      </w:r>
    </w:p>
    <w:p w14:paraId="0B34FC26" w14:textId="77777777" w:rsidR="00A67332" w:rsidRDefault="00A67332" w:rsidP="00A67332">
      <w:pPr>
        <w:widowControl/>
        <w:rPr>
          <w:rFonts w:hint="eastAsia"/>
        </w:rPr>
      </w:pPr>
    </w:p>
    <w:p w14:paraId="0AB9FE2C" w14:textId="77777777" w:rsidR="00A67332" w:rsidRDefault="00A67332" w:rsidP="00A67332">
      <w:pPr>
        <w:widowControl/>
        <w:rPr>
          <w:rFonts w:hint="eastAsia"/>
        </w:rPr>
      </w:pPr>
      <w:r>
        <w:rPr>
          <w:rFonts w:hint="eastAsia"/>
        </w:rPr>
        <w:tab/>
        <w:t>◆在本次北京部分学校病例的流调过程中，发现了一个伪装成剧本杀组织的语文补习班，是几个前学而思员工开办的。该组织在北京多个区都有分部。</w:t>
      </w:r>
    </w:p>
    <w:p w14:paraId="1C589296" w14:textId="77777777" w:rsidR="00A67332" w:rsidRDefault="00A67332" w:rsidP="00A67332">
      <w:pPr>
        <w:widowControl/>
        <w:rPr>
          <w:rFonts w:hint="eastAsia"/>
        </w:rPr>
      </w:pPr>
    </w:p>
    <w:p w14:paraId="0CFC4B9A" w14:textId="77777777" w:rsidR="00A67332" w:rsidRDefault="00A67332" w:rsidP="00A67332">
      <w:pPr>
        <w:widowControl/>
        <w:rPr>
          <w:rFonts w:hint="eastAsia"/>
        </w:rPr>
      </w:pPr>
      <w:r>
        <w:rPr>
          <w:rFonts w:hint="eastAsia"/>
        </w:rPr>
        <w:tab/>
        <w:t>◆骑手送外卖到小区门口，被志愿者要求扫场所码，而被居家隔离7天。</w:t>
      </w:r>
    </w:p>
    <w:p w14:paraId="45ED14E2" w14:textId="77777777" w:rsidR="00A67332" w:rsidRDefault="00A67332" w:rsidP="00A67332">
      <w:pPr>
        <w:widowControl/>
        <w:rPr>
          <w:rFonts w:hint="eastAsia"/>
        </w:rPr>
      </w:pPr>
    </w:p>
    <w:p w14:paraId="3346F5F3" w14:textId="77777777" w:rsidR="00A67332" w:rsidRDefault="00A67332" w:rsidP="00A67332">
      <w:pPr>
        <w:widowControl/>
        <w:rPr>
          <w:rFonts w:hint="eastAsia"/>
        </w:rPr>
      </w:pPr>
      <w:r>
        <w:rPr>
          <w:rFonts w:hint="eastAsia"/>
        </w:rPr>
        <w:tab/>
        <w:t>◆河南汝州的精准防疫，在公共卫生间隔离。10月10日河南汝州，午夜大巴车排成了长龙，准备拉人去宝丰、鲁山、洛阳等周边城市隔离。</w:t>
      </w:r>
    </w:p>
    <w:p w14:paraId="44562892" w14:textId="77777777" w:rsidR="00A67332" w:rsidRDefault="00A67332" w:rsidP="00A67332">
      <w:pPr>
        <w:widowControl/>
        <w:rPr>
          <w:rFonts w:hint="eastAsia"/>
        </w:rPr>
      </w:pPr>
    </w:p>
    <w:p w14:paraId="385F32D8" w14:textId="77777777" w:rsidR="00A67332" w:rsidRDefault="00A67332" w:rsidP="00A67332">
      <w:pPr>
        <w:widowControl/>
        <w:rPr>
          <w:rFonts w:hint="eastAsia"/>
        </w:rPr>
      </w:pPr>
      <w:r>
        <w:rPr>
          <w:rFonts w:hint="eastAsia"/>
        </w:rPr>
        <w:tab/>
        <w:t>◆江苏徐州代管邳州市中粮国府小区大门上全是锁，每户一锁， 缺一户就开不了门。</w:t>
      </w:r>
    </w:p>
    <w:p w14:paraId="372E5F16" w14:textId="77777777" w:rsidR="00A67332" w:rsidRDefault="00A67332" w:rsidP="00A67332">
      <w:pPr>
        <w:widowControl/>
        <w:rPr>
          <w:rFonts w:hint="eastAsia"/>
        </w:rPr>
      </w:pPr>
    </w:p>
    <w:p w14:paraId="0902A7F0" w14:textId="77777777" w:rsidR="00A67332" w:rsidRDefault="00A67332" w:rsidP="00A67332">
      <w:pPr>
        <w:widowControl/>
        <w:rPr>
          <w:rFonts w:hint="eastAsia"/>
        </w:rPr>
      </w:pPr>
      <w:r>
        <w:rPr>
          <w:rFonts w:hint="eastAsia"/>
        </w:rPr>
        <w:tab/>
        <w:t>◆某地区14号楼错时错峰出入安排表。</w:t>
      </w:r>
    </w:p>
    <w:p w14:paraId="45F1469A" w14:textId="77777777" w:rsidR="00A67332" w:rsidRDefault="00A67332" w:rsidP="00A67332">
      <w:pPr>
        <w:widowControl/>
        <w:rPr>
          <w:rFonts w:hint="eastAsia"/>
        </w:rPr>
      </w:pPr>
    </w:p>
    <w:p w14:paraId="542E666C" w14:textId="77777777" w:rsidR="00A67332" w:rsidRDefault="00A67332" w:rsidP="00A67332">
      <w:pPr>
        <w:widowControl/>
        <w:rPr>
          <w:rFonts w:hint="eastAsia"/>
        </w:rPr>
      </w:pPr>
      <w:r>
        <w:rPr>
          <w:rFonts w:hint="eastAsia"/>
        </w:rPr>
        <w:tab/>
        <w:t>◆白卫兵不够用了，用稻草人同样能守住顺民。</w:t>
      </w:r>
    </w:p>
    <w:p w14:paraId="131C2D55" w14:textId="77777777" w:rsidR="00A67332" w:rsidRDefault="00A67332" w:rsidP="00A67332">
      <w:pPr>
        <w:widowControl/>
        <w:rPr>
          <w:rFonts w:hint="eastAsia"/>
        </w:rPr>
      </w:pPr>
    </w:p>
    <w:p w14:paraId="3B03BF2A" w14:textId="77777777" w:rsidR="00A67332" w:rsidRDefault="00A67332" w:rsidP="00A67332">
      <w:pPr>
        <w:widowControl/>
        <w:rPr>
          <w:rFonts w:hint="eastAsia"/>
        </w:rPr>
      </w:pPr>
      <w:r>
        <w:rPr>
          <w:rFonts w:hint="eastAsia"/>
        </w:rPr>
        <w:tab/>
        <w:t>◆喜迎二十大，呼和浩特、大同焊门保平安。</w:t>
      </w:r>
    </w:p>
    <w:p w14:paraId="19C98B52" w14:textId="77777777" w:rsidR="00A67332" w:rsidRDefault="00A67332" w:rsidP="00A67332">
      <w:pPr>
        <w:widowControl/>
        <w:rPr>
          <w:rFonts w:hint="eastAsia"/>
        </w:rPr>
      </w:pPr>
    </w:p>
    <w:p w14:paraId="63F29331" w14:textId="77777777" w:rsidR="00A67332" w:rsidRDefault="00A67332" w:rsidP="00A67332">
      <w:pPr>
        <w:widowControl/>
        <w:rPr>
          <w:rFonts w:hint="eastAsia"/>
        </w:rPr>
      </w:pPr>
      <w:r>
        <w:rPr>
          <w:rFonts w:hint="eastAsia"/>
        </w:rPr>
        <w:tab/>
        <w:t>◆粤B出租车司机睡绿化带。</w:t>
      </w:r>
    </w:p>
    <w:p w14:paraId="6C05A6CD" w14:textId="77777777" w:rsidR="00A67332" w:rsidRDefault="00A67332" w:rsidP="00A67332">
      <w:pPr>
        <w:widowControl/>
        <w:rPr>
          <w:rFonts w:hint="eastAsia"/>
        </w:rPr>
      </w:pPr>
    </w:p>
    <w:p w14:paraId="2FDCE4CF" w14:textId="77777777" w:rsidR="00A67332" w:rsidRDefault="00A67332" w:rsidP="00A67332">
      <w:pPr>
        <w:widowControl/>
        <w:rPr>
          <w:rFonts w:hint="eastAsia"/>
        </w:rPr>
      </w:pPr>
      <w:r>
        <w:rPr>
          <w:rFonts w:hint="eastAsia"/>
        </w:rPr>
        <w:tab/>
        <w:t>◆郑州富士康员工紧急求救！郑州富士康隔离人员，又一个汝州女孩，在富士康工作10年的老员工，被隔离在宿舍一周，发烧39.3度，没人处理，也禁止她外出，情况紧急，在求救。</w:t>
      </w:r>
    </w:p>
    <w:p w14:paraId="4842A70D" w14:textId="77777777" w:rsidR="00A67332" w:rsidRDefault="00A67332" w:rsidP="00A67332">
      <w:pPr>
        <w:widowControl/>
        <w:rPr>
          <w:rFonts w:hint="eastAsia"/>
        </w:rPr>
      </w:pPr>
    </w:p>
    <w:p w14:paraId="400F6CFF" w14:textId="77777777" w:rsidR="00A67332" w:rsidRDefault="00A67332" w:rsidP="00A67332">
      <w:pPr>
        <w:widowControl/>
        <w:rPr>
          <w:rFonts w:hint="eastAsia"/>
        </w:rPr>
      </w:pPr>
      <w:r>
        <w:rPr>
          <w:rFonts w:hint="eastAsia"/>
        </w:rPr>
        <w:tab/>
        <w:t>◆天津大学学生情侣隔着栅栏门共进晚餐。</w:t>
      </w:r>
    </w:p>
    <w:p w14:paraId="2AD55339" w14:textId="77777777" w:rsidR="00A67332" w:rsidRDefault="00A67332" w:rsidP="00A67332">
      <w:pPr>
        <w:widowControl/>
        <w:rPr>
          <w:rFonts w:hint="eastAsia"/>
        </w:rPr>
      </w:pPr>
    </w:p>
    <w:p w14:paraId="54E66A5A" w14:textId="77777777" w:rsidR="00A67332" w:rsidRDefault="00A67332" w:rsidP="00A67332">
      <w:pPr>
        <w:widowControl/>
        <w:rPr>
          <w:rFonts w:hint="eastAsia"/>
        </w:rPr>
      </w:pPr>
      <w:r>
        <w:rPr>
          <w:rFonts w:hint="eastAsia"/>
        </w:rPr>
        <w:tab/>
        <w:t>◆跪求问下汝州领导们！全家让拉走隔离！家里的牛羊怎么办！活活饿死吗？真的不能留一个人在家吗？抖音发不出去！请求领导们给个解决方案！给你们磕头都管。</w:t>
      </w:r>
    </w:p>
    <w:p w14:paraId="268AE4D3" w14:textId="77777777" w:rsidR="00A67332" w:rsidRDefault="00A67332" w:rsidP="00A67332">
      <w:pPr>
        <w:widowControl/>
        <w:rPr>
          <w:rFonts w:hint="eastAsia"/>
        </w:rPr>
      </w:pPr>
    </w:p>
    <w:p w14:paraId="39793C3C" w14:textId="77777777" w:rsidR="00A67332" w:rsidRDefault="00A67332" w:rsidP="00A67332">
      <w:pPr>
        <w:widowControl/>
        <w:rPr>
          <w:rFonts w:hint="eastAsia"/>
        </w:rPr>
      </w:pPr>
      <w:r>
        <w:rPr>
          <w:rFonts w:hint="eastAsia"/>
        </w:rPr>
        <w:tab/>
        <w:t>◆骨瘦如柴的维吾尔姑娘，可能在中国政府的封城暴政中生病无法就医或饥饿导致这样的。从家人无奈的以方便面照顾她的情景来看，维吾尔人在饥饿的极限中挣扎。中国政府以防疫为名，在东突厥斯坦人为制造饥荒试图饿死和病死维吾尔人。</w:t>
      </w:r>
    </w:p>
    <w:p w14:paraId="7B088B81" w14:textId="77777777" w:rsidR="00A67332" w:rsidRDefault="00A67332" w:rsidP="00A67332">
      <w:pPr>
        <w:widowControl/>
        <w:rPr>
          <w:rFonts w:hint="eastAsia"/>
        </w:rPr>
      </w:pPr>
    </w:p>
    <w:p w14:paraId="11DCDF88" w14:textId="77777777" w:rsidR="00A67332" w:rsidRDefault="00A67332" w:rsidP="00A67332">
      <w:pPr>
        <w:widowControl/>
        <w:rPr>
          <w:rFonts w:hint="eastAsia"/>
        </w:rPr>
      </w:pPr>
      <w:r>
        <w:rPr>
          <w:rFonts w:hint="eastAsia"/>
        </w:rPr>
        <w:tab/>
        <w:t>◆青海从8月就一直在封，西宁中高风险区120个却没有确诊，甘肃发表西宁感染病例、密接人员。西宁网友的心声：</w:t>
      </w:r>
    </w:p>
    <w:p w14:paraId="61782E0F" w14:textId="77777777" w:rsidR="00A67332" w:rsidRDefault="00A67332" w:rsidP="00A67332">
      <w:pPr>
        <w:widowControl/>
        <w:rPr>
          <w:rFonts w:hint="eastAsia"/>
        </w:rPr>
      </w:pPr>
    </w:p>
    <w:p w14:paraId="5A8BE47E" w14:textId="77777777" w:rsidR="00A67332" w:rsidRDefault="00A67332" w:rsidP="00A67332">
      <w:pPr>
        <w:widowControl/>
        <w:rPr>
          <w:rFonts w:hint="eastAsia"/>
        </w:rPr>
      </w:pPr>
      <w:r>
        <w:rPr>
          <w:rFonts w:hint="eastAsia"/>
        </w:rPr>
        <w:tab/>
      </w:r>
      <w:r>
        <w:rPr>
          <w:rFonts w:hint="eastAsia"/>
        </w:rPr>
        <w:tab/>
        <w:t>★免费的菜高价卖：一板(30个）鸡蛋30元、33元；10个鸡蛋17.6元；一颗白菜8块钱。</w:t>
      </w:r>
    </w:p>
    <w:p w14:paraId="43C996F5" w14:textId="77777777" w:rsidR="00A67332" w:rsidRDefault="00A67332" w:rsidP="00A67332">
      <w:pPr>
        <w:widowControl/>
        <w:rPr>
          <w:rFonts w:hint="eastAsia"/>
        </w:rPr>
      </w:pPr>
    </w:p>
    <w:p w14:paraId="27B0FF09" w14:textId="77777777" w:rsidR="00A67332" w:rsidRDefault="00A67332" w:rsidP="00A67332">
      <w:pPr>
        <w:widowControl/>
        <w:rPr>
          <w:rFonts w:hint="eastAsia"/>
        </w:rPr>
      </w:pPr>
      <w:r>
        <w:rPr>
          <w:rFonts w:hint="eastAsia"/>
        </w:rPr>
        <w:tab/>
      </w:r>
      <w:r>
        <w:rPr>
          <w:rFonts w:hint="eastAsia"/>
        </w:rPr>
        <w:tab/>
        <w:t>★10月22日，中惠万达生活超市一个青梗花菜22.86元。西宁宁食新心乐超市60元蔬菜包，一根莴笋，2根青蒜，小指长胡萝卜，3枚大蒜，一大一小2块姜，大的只有一枚大蒜大，2个紫茄，2个西红柿，3颗扎在一起的小青菜，4根小朝天椒，大概10根细青椒。</w:t>
      </w:r>
    </w:p>
    <w:p w14:paraId="4C34C16E" w14:textId="77777777" w:rsidR="00A67332" w:rsidRDefault="00A67332" w:rsidP="00A67332">
      <w:pPr>
        <w:widowControl/>
        <w:rPr>
          <w:rFonts w:hint="eastAsia"/>
        </w:rPr>
      </w:pPr>
    </w:p>
    <w:p w14:paraId="1EED658A" w14:textId="77777777" w:rsidR="00A67332" w:rsidRDefault="00A67332" w:rsidP="00A67332">
      <w:pPr>
        <w:widowControl/>
        <w:rPr>
          <w:rFonts w:hint="eastAsia"/>
        </w:rPr>
      </w:pPr>
      <w:r>
        <w:rPr>
          <w:rFonts w:hint="eastAsia"/>
        </w:rPr>
        <w:lastRenderedPageBreak/>
        <w:tab/>
      </w:r>
      <w:r>
        <w:rPr>
          <w:rFonts w:hint="eastAsia"/>
        </w:rPr>
        <w:tab/>
        <w:t>★老太太买菜问价，卖菜的就是不说，说现在买菜还问价钱，要就买，不要就走。</w:t>
      </w:r>
    </w:p>
    <w:p w14:paraId="145D2B0A" w14:textId="77777777" w:rsidR="00A67332" w:rsidRDefault="00A67332" w:rsidP="00A67332">
      <w:pPr>
        <w:widowControl/>
        <w:rPr>
          <w:rFonts w:hint="eastAsia"/>
        </w:rPr>
      </w:pPr>
    </w:p>
    <w:p w14:paraId="5548D22F" w14:textId="77777777" w:rsidR="00A67332" w:rsidRDefault="00A67332" w:rsidP="00A67332">
      <w:pPr>
        <w:widowControl/>
        <w:rPr>
          <w:rFonts w:hint="eastAsia"/>
        </w:rPr>
      </w:pPr>
      <w:r>
        <w:rPr>
          <w:rFonts w:hint="eastAsia"/>
        </w:rPr>
        <w:tab/>
      </w:r>
      <w:r>
        <w:rPr>
          <w:rFonts w:hint="eastAsia"/>
        </w:rPr>
        <w:tab/>
        <w:t>★西宁市湟中区社区封门10天，核酸天天阴性，第4天要用膨胀螺丝打洞拴上铁丝封门。社区领导说如果铁丝封门做不了就滚蛋。</w:t>
      </w:r>
    </w:p>
    <w:p w14:paraId="65B42DB6" w14:textId="77777777" w:rsidR="00A67332" w:rsidRDefault="00A67332" w:rsidP="00A67332">
      <w:pPr>
        <w:widowControl/>
        <w:rPr>
          <w:rFonts w:hint="eastAsia"/>
        </w:rPr>
      </w:pPr>
    </w:p>
    <w:p w14:paraId="4C4A9AC0" w14:textId="77777777" w:rsidR="00A67332" w:rsidRDefault="00A67332" w:rsidP="00A67332">
      <w:pPr>
        <w:widowControl/>
        <w:rPr>
          <w:rFonts w:hint="eastAsia"/>
        </w:rPr>
      </w:pPr>
      <w:r>
        <w:rPr>
          <w:rFonts w:hint="eastAsia"/>
        </w:rPr>
        <w:tab/>
      </w:r>
      <w:r>
        <w:rPr>
          <w:rFonts w:hint="eastAsia"/>
        </w:rPr>
        <w:tab/>
        <w:t>★一人称自家门里外都被锁了。</w:t>
      </w:r>
    </w:p>
    <w:p w14:paraId="651F8659" w14:textId="77777777" w:rsidR="00A67332" w:rsidRDefault="00A67332" w:rsidP="00A67332">
      <w:pPr>
        <w:widowControl/>
        <w:rPr>
          <w:rFonts w:hint="eastAsia"/>
        </w:rPr>
      </w:pPr>
    </w:p>
    <w:p w14:paraId="0571F2EE" w14:textId="77777777" w:rsidR="00A67332" w:rsidRDefault="00A67332" w:rsidP="00A67332">
      <w:pPr>
        <w:widowControl/>
        <w:rPr>
          <w:rFonts w:hint="eastAsia"/>
        </w:rPr>
      </w:pPr>
      <w:r>
        <w:rPr>
          <w:rFonts w:hint="eastAsia"/>
        </w:rPr>
        <w:tab/>
      </w:r>
      <w:r>
        <w:rPr>
          <w:rFonts w:hint="eastAsia"/>
        </w:rPr>
        <w:tab/>
        <w:t>★回到小区稍迟就不让进。</w:t>
      </w:r>
    </w:p>
    <w:p w14:paraId="7F814BD4" w14:textId="77777777" w:rsidR="00A67332" w:rsidRDefault="00A67332" w:rsidP="00A67332">
      <w:pPr>
        <w:widowControl/>
        <w:rPr>
          <w:rFonts w:hint="eastAsia"/>
        </w:rPr>
      </w:pPr>
    </w:p>
    <w:p w14:paraId="1E470D23" w14:textId="77777777" w:rsidR="00A67332" w:rsidRDefault="00A67332" w:rsidP="00A67332">
      <w:pPr>
        <w:widowControl/>
        <w:rPr>
          <w:rFonts w:hint="eastAsia"/>
        </w:rPr>
      </w:pPr>
      <w:r>
        <w:rPr>
          <w:rFonts w:hint="eastAsia"/>
        </w:rPr>
        <w:tab/>
      </w:r>
      <w:r>
        <w:rPr>
          <w:rFonts w:hint="eastAsia"/>
        </w:rPr>
        <w:tab/>
        <w:t>★校外培训从2020年初到现在停课近2年，年内只营业了50多天。</w:t>
      </w:r>
    </w:p>
    <w:p w14:paraId="26CFBAC7" w14:textId="77777777" w:rsidR="00A67332" w:rsidRDefault="00A67332" w:rsidP="00A67332">
      <w:pPr>
        <w:widowControl/>
        <w:rPr>
          <w:rFonts w:hint="eastAsia"/>
        </w:rPr>
      </w:pPr>
    </w:p>
    <w:p w14:paraId="0A3D2D94" w14:textId="77777777" w:rsidR="00A67332" w:rsidRDefault="00A67332" w:rsidP="00A67332">
      <w:pPr>
        <w:widowControl/>
        <w:rPr>
          <w:rFonts w:hint="eastAsia"/>
        </w:rPr>
      </w:pPr>
      <w:r>
        <w:rPr>
          <w:rFonts w:hint="eastAsia"/>
        </w:rPr>
        <w:tab/>
      </w:r>
      <w:r>
        <w:rPr>
          <w:rFonts w:hint="eastAsia"/>
        </w:rPr>
        <w:tab/>
        <w:t>★高三6月起网课。海东平安的，女儿高三一人在家上网课，前几天三天没吃东西，一天只啃半个玉米。</w:t>
      </w:r>
    </w:p>
    <w:p w14:paraId="680A2C9A" w14:textId="77777777" w:rsidR="00A67332" w:rsidRDefault="00A67332" w:rsidP="00A67332">
      <w:pPr>
        <w:widowControl/>
        <w:rPr>
          <w:rFonts w:hint="eastAsia"/>
        </w:rPr>
      </w:pPr>
    </w:p>
    <w:p w14:paraId="695E05BB" w14:textId="77777777" w:rsidR="00A67332" w:rsidRDefault="00A67332" w:rsidP="00A67332">
      <w:pPr>
        <w:widowControl/>
        <w:rPr>
          <w:rFonts w:hint="eastAsia"/>
        </w:rPr>
      </w:pPr>
      <w:r>
        <w:rPr>
          <w:rFonts w:hint="eastAsia"/>
        </w:rPr>
        <w:tab/>
      </w:r>
      <w:r>
        <w:rPr>
          <w:rFonts w:hint="eastAsia"/>
        </w:rPr>
        <w:tab/>
        <w:t>★环卫工被封在公厕，只能由人从窗户口送饭进去，很惨。</w:t>
      </w:r>
    </w:p>
    <w:p w14:paraId="570EC574" w14:textId="77777777" w:rsidR="00A67332" w:rsidRDefault="00A67332" w:rsidP="00A67332">
      <w:pPr>
        <w:widowControl/>
        <w:rPr>
          <w:rFonts w:hint="eastAsia"/>
        </w:rPr>
      </w:pPr>
    </w:p>
    <w:p w14:paraId="6CB9C9E8" w14:textId="77777777" w:rsidR="00A67332" w:rsidRDefault="00A67332" w:rsidP="00A67332">
      <w:pPr>
        <w:widowControl/>
        <w:rPr>
          <w:rFonts w:hint="eastAsia"/>
        </w:rPr>
      </w:pPr>
      <w:r>
        <w:rPr>
          <w:rFonts w:hint="eastAsia"/>
        </w:rPr>
        <w:tab/>
      </w:r>
      <w:r>
        <w:rPr>
          <w:rFonts w:hint="eastAsia"/>
        </w:rPr>
        <w:tab/>
        <w:t>★超市一对奶奶、孙女，拿了几个洋芋和一瓶酱油，排队结账时，女孩问奶奶拿的钱够不够。</w:t>
      </w:r>
    </w:p>
    <w:p w14:paraId="2E83B029" w14:textId="77777777" w:rsidR="00A67332" w:rsidRDefault="00A67332" w:rsidP="00A67332">
      <w:pPr>
        <w:widowControl/>
        <w:rPr>
          <w:rFonts w:hint="eastAsia"/>
        </w:rPr>
      </w:pPr>
    </w:p>
    <w:p w14:paraId="0D09D782" w14:textId="77777777" w:rsidR="00A67332" w:rsidRDefault="00A67332" w:rsidP="00A67332">
      <w:pPr>
        <w:widowControl/>
        <w:rPr>
          <w:rFonts w:hint="eastAsia"/>
        </w:rPr>
      </w:pPr>
      <w:r>
        <w:rPr>
          <w:rFonts w:hint="eastAsia"/>
        </w:rPr>
        <w:tab/>
      </w:r>
      <w:r>
        <w:rPr>
          <w:rFonts w:hint="eastAsia"/>
        </w:rPr>
        <w:tab/>
        <w:t>★孕妇行走10公里进行产检。</w:t>
      </w:r>
    </w:p>
    <w:p w14:paraId="4D9D5C0F" w14:textId="77777777" w:rsidR="00A67332" w:rsidRDefault="00A67332" w:rsidP="00A67332">
      <w:pPr>
        <w:widowControl/>
        <w:rPr>
          <w:rFonts w:hint="eastAsia"/>
        </w:rPr>
      </w:pPr>
    </w:p>
    <w:p w14:paraId="28E19061" w14:textId="77777777" w:rsidR="00A67332" w:rsidRDefault="00A67332" w:rsidP="00A67332">
      <w:pPr>
        <w:widowControl/>
        <w:rPr>
          <w:rFonts w:hint="eastAsia"/>
        </w:rPr>
      </w:pPr>
      <w:r>
        <w:rPr>
          <w:rFonts w:hint="eastAsia"/>
        </w:rPr>
        <w:tab/>
      </w:r>
      <w:r>
        <w:rPr>
          <w:rFonts w:hint="eastAsia"/>
        </w:rPr>
        <w:tab/>
        <w:t>★下午2点，西宁突然宣布要封城，只给一小时回家，公交挤满了人，甚至淌河回家。出租车不许一家三口同乘。</w:t>
      </w:r>
    </w:p>
    <w:p w14:paraId="706CA669" w14:textId="77777777" w:rsidR="00A67332" w:rsidRDefault="00A67332" w:rsidP="00A67332">
      <w:pPr>
        <w:widowControl/>
        <w:rPr>
          <w:rFonts w:hint="eastAsia"/>
        </w:rPr>
      </w:pPr>
    </w:p>
    <w:p w14:paraId="13390DCC" w14:textId="77777777" w:rsidR="00A67332" w:rsidRDefault="00A67332" w:rsidP="00A67332">
      <w:pPr>
        <w:widowControl/>
        <w:rPr>
          <w:rFonts w:hint="eastAsia"/>
        </w:rPr>
      </w:pPr>
      <w:r>
        <w:rPr>
          <w:rFonts w:hint="eastAsia"/>
        </w:rPr>
        <w:tab/>
      </w:r>
      <w:r>
        <w:rPr>
          <w:rFonts w:hint="eastAsia"/>
        </w:rPr>
        <w:tab/>
        <w:t>★大通县医护三点起床做核酸，做完回单位上班。</w:t>
      </w:r>
    </w:p>
    <w:p w14:paraId="0ED30422" w14:textId="77777777" w:rsidR="00A67332" w:rsidRDefault="00A67332" w:rsidP="00A67332">
      <w:pPr>
        <w:widowControl/>
        <w:rPr>
          <w:rFonts w:hint="eastAsia"/>
        </w:rPr>
      </w:pPr>
    </w:p>
    <w:p w14:paraId="50524898" w14:textId="77777777" w:rsidR="00A67332" w:rsidRDefault="00A67332" w:rsidP="00A67332">
      <w:pPr>
        <w:widowControl/>
        <w:rPr>
          <w:rFonts w:hint="eastAsia"/>
        </w:rPr>
      </w:pPr>
      <w:r>
        <w:rPr>
          <w:rFonts w:hint="eastAsia"/>
        </w:rPr>
        <w:tab/>
        <w:t>◆福州建发悦府确诊了一个被吊出来，因为他们不敢进去接，也不想患者的细菌留在地板上，这样能保证最小的接触面积。官方辟谣。</w:t>
      </w:r>
    </w:p>
    <w:p w14:paraId="7FB7CA8E" w14:textId="77777777" w:rsidR="00A67332" w:rsidRDefault="00A67332" w:rsidP="00A67332">
      <w:pPr>
        <w:widowControl/>
        <w:rPr>
          <w:rFonts w:hint="eastAsia"/>
        </w:rPr>
      </w:pPr>
    </w:p>
    <w:p w14:paraId="48E29389" w14:textId="77777777" w:rsidR="00A67332" w:rsidRDefault="00A67332" w:rsidP="00A67332">
      <w:pPr>
        <w:widowControl/>
        <w:rPr>
          <w:rFonts w:hint="eastAsia"/>
        </w:rPr>
      </w:pPr>
      <w:r>
        <w:rPr>
          <w:rFonts w:hint="eastAsia"/>
        </w:rPr>
        <w:tab/>
        <w:t>◆封控30天了，小孩没吃过肉，喝白粥度日，想肉想得都哭了。</w:t>
      </w:r>
    </w:p>
    <w:p w14:paraId="3742C29D" w14:textId="77777777" w:rsidR="00A67332" w:rsidRDefault="00A67332" w:rsidP="00A67332">
      <w:pPr>
        <w:widowControl/>
        <w:rPr>
          <w:rFonts w:hint="eastAsia"/>
        </w:rPr>
      </w:pPr>
    </w:p>
    <w:p w14:paraId="1730E4B1" w14:textId="77777777" w:rsidR="00A67332" w:rsidRDefault="00A67332" w:rsidP="00A67332">
      <w:pPr>
        <w:widowControl/>
        <w:rPr>
          <w:rFonts w:hint="eastAsia"/>
        </w:rPr>
      </w:pPr>
      <w:r>
        <w:rPr>
          <w:rFonts w:hint="eastAsia"/>
        </w:rPr>
        <w:tab/>
        <w:t>◆“幸福贴，共抗疫情，爱不缺席，你若安好，便是晴天”， 龙岗开发区疫情防控应急指挥部办公室专用封条，隔离时间22年10月11至至22年10月14日，51-1101</w:t>
      </w:r>
    </w:p>
    <w:p w14:paraId="49C2241B" w14:textId="77777777" w:rsidR="00A67332" w:rsidRDefault="00A67332" w:rsidP="00A67332">
      <w:pPr>
        <w:widowControl/>
        <w:rPr>
          <w:rFonts w:hint="eastAsia"/>
        </w:rPr>
      </w:pPr>
    </w:p>
    <w:p w14:paraId="37EFF66D" w14:textId="77777777" w:rsidR="00A67332" w:rsidRDefault="00A67332" w:rsidP="00A67332">
      <w:pPr>
        <w:widowControl/>
        <w:rPr>
          <w:rFonts w:hint="eastAsia"/>
        </w:rPr>
      </w:pPr>
      <w:r>
        <w:rPr>
          <w:rFonts w:hint="eastAsia"/>
        </w:rPr>
        <w:lastRenderedPageBreak/>
        <w:tab/>
        <w:t>◆饿疯了的富士康员工刀捅管理员。</w:t>
      </w:r>
    </w:p>
    <w:p w14:paraId="0BCD8C8B" w14:textId="77777777" w:rsidR="00A67332" w:rsidRDefault="00A67332" w:rsidP="00A67332">
      <w:pPr>
        <w:widowControl/>
        <w:rPr>
          <w:rFonts w:hint="eastAsia"/>
        </w:rPr>
      </w:pPr>
    </w:p>
    <w:p w14:paraId="679554E9" w14:textId="77777777" w:rsidR="00A67332" w:rsidRDefault="00A67332" w:rsidP="00A67332">
      <w:pPr>
        <w:widowControl/>
        <w:rPr>
          <w:rFonts w:hint="eastAsia"/>
        </w:rPr>
      </w:pPr>
      <w:r>
        <w:rPr>
          <w:rFonts w:hint="eastAsia"/>
        </w:rPr>
        <w:tab/>
        <w:t>◆老人重病无医，女儿急得拿菜刀把自己头砍了。</w:t>
      </w:r>
    </w:p>
    <w:p w14:paraId="66E7531F" w14:textId="77777777" w:rsidR="00A67332" w:rsidRDefault="00A67332" w:rsidP="00A67332">
      <w:pPr>
        <w:widowControl/>
        <w:rPr>
          <w:rFonts w:hint="eastAsia"/>
        </w:rPr>
      </w:pPr>
    </w:p>
    <w:p w14:paraId="536CBC5B" w14:textId="77777777" w:rsidR="00A67332" w:rsidRDefault="00A67332" w:rsidP="00A67332">
      <w:pPr>
        <w:widowControl/>
        <w:rPr>
          <w:rFonts w:hint="eastAsia"/>
        </w:rPr>
      </w:pPr>
      <w:r>
        <w:rPr>
          <w:rFonts w:hint="eastAsia"/>
        </w:rPr>
        <w:tab/>
        <w:t>◆郑州富士康厂区，黑垃圾袋装人扔掉，不时蠕动。河南朋友细心听一下，这位女士精神崩溃喊道：富士康的员工人死了，直接当垃圾扔了。</w:t>
      </w:r>
    </w:p>
    <w:p w14:paraId="0D82BEB6" w14:textId="77777777" w:rsidR="00A67332" w:rsidRDefault="00A67332" w:rsidP="00A67332">
      <w:pPr>
        <w:widowControl/>
        <w:rPr>
          <w:rFonts w:hint="eastAsia"/>
        </w:rPr>
      </w:pPr>
    </w:p>
    <w:p w14:paraId="6BDB02D0" w14:textId="77777777" w:rsidR="00A67332" w:rsidRDefault="00A67332" w:rsidP="00A67332">
      <w:pPr>
        <w:widowControl/>
        <w:rPr>
          <w:rFonts w:hint="eastAsia"/>
        </w:rPr>
      </w:pPr>
      <w:r>
        <w:rPr>
          <w:rFonts w:hint="eastAsia"/>
        </w:rPr>
        <w:tab/>
        <w:t>◆新疆8月10日封到11月初，中间9月3至11日、29日至10月4日出去几天，不能开车、跨区。贷款踰期，物业费、暖气费没交，菜包30，一周没送了；菜高价，连药都要打包才能买；水果包从30涨到50，中小幼高校都网课，超话限定等级，发啥都是待审核，一审一个月；来旅游滞留近3个月，怀孕2个多月，回不了内地，也做不了孕检，感冒发烧浑身疼，3天硬扛过去；父亲是新疆卡车司机，有糖尿病，公司封了不让待，小区不让回，住在停车场，司机很多，核酸阳性，自己找个隔离点，十几人混住。</w:t>
      </w:r>
    </w:p>
    <w:p w14:paraId="4C07D654" w14:textId="77777777" w:rsidR="00A67332" w:rsidRDefault="00A67332" w:rsidP="00A67332">
      <w:pPr>
        <w:widowControl/>
        <w:rPr>
          <w:rFonts w:hint="eastAsia"/>
        </w:rPr>
      </w:pPr>
    </w:p>
    <w:p w14:paraId="63B63C97" w14:textId="77777777" w:rsidR="00A67332" w:rsidRDefault="00A67332" w:rsidP="00A67332">
      <w:pPr>
        <w:widowControl/>
        <w:rPr>
          <w:rFonts w:hint="eastAsia"/>
        </w:rPr>
      </w:pPr>
      <w:r>
        <w:rPr>
          <w:rFonts w:hint="eastAsia"/>
        </w:rPr>
        <w:tab/>
        <w:t>◆从昨天开始所在小区给了“出入证” ，限时两个小时，不能跨区活动，不能驾车出行，虽然诸多限制，但是还是挺开心的，毕竟这是封城80多天以来第一次看到小区以外的世界，也买到了心心念念的藏面和甜茶。</w:t>
      </w:r>
    </w:p>
    <w:p w14:paraId="613F5228" w14:textId="77777777" w:rsidR="00A67332" w:rsidRDefault="00A67332" w:rsidP="00A67332">
      <w:pPr>
        <w:widowControl/>
        <w:rPr>
          <w:rFonts w:hint="eastAsia"/>
        </w:rPr>
      </w:pPr>
    </w:p>
    <w:p w14:paraId="553FB88C" w14:textId="77777777" w:rsidR="00A67332" w:rsidRDefault="00A67332" w:rsidP="00A67332">
      <w:pPr>
        <w:widowControl/>
        <w:rPr>
          <w:rFonts w:hint="eastAsia"/>
        </w:rPr>
      </w:pPr>
      <w:r>
        <w:rPr>
          <w:rFonts w:hint="eastAsia"/>
        </w:rPr>
        <w:tab/>
        <w:t>◆中国老百姓真是地球上最好对付的老百姓，官员但凡说点人话，马上就掌声如潮。市委副书记兼政法委书记和主城区区委书记邢征是主导者，据说其是牛津法律系毕业的八零后。</w:t>
      </w:r>
    </w:p>
    <w:p w14:paraId="0897C1E8" w14:textId="77777777" w:rsidR="00A67332" w:rsidRDefault="00A67332" w:rsidP="00A67332">
      <w:pPr>
        <w:widowControl/>
        <w:rPr>
          <w:rFonts w:hint="eastAsia"/>
        </w:rPr>
      </w:pPr>
      <w:r>
        <w:rPr>
          <w:rFonts w:hint="eastAsia"/>
        </w:rPr>
        <w:tab/>
        <w:t>“针对近期国内个别地区在防疫过程中暴露出的问题，鄂尔多斯市政法系统将汲取教训，始终坚持人民至上、生命至上，坚决统筹做好我市疫情防控和保障人民群众生命</w:t>
      </w:r>
      <w:r>
        <w:rPr>
          <w:rFonts w:hint="eastAsia"/>
        </w:rPr>
        <w:tab/>
        <w:t>健康、合法权益工作，进一步畅通救助机制，增强应急处置能力，切实维护隔离人员生命财产安全。现向广大居民、农牧民朋友郑重通告：</w:t>
      </w:r>
    </w:p>
    <w:p w14:paraId="40F69C1A" w14:textId="77777777" w:rsidR="00A67332" w:rsidRDefault="00A67332" w:rsidP="00A67332">
      <w:pPr>
        <w:widowControl/>
        <w:rPr>
          <w:rFonts w:hint="eastAsia"/>
        </w:rPr>
      </w:pPr>
      <w:r>
        <w:rPr>
          <w:rFonts w:hint="eastAsia"/>
        </w:rPr>
        <w:tab/>
        <w:t>在鄂尔多斯，无论任何时刻，我们都坚持生命至上，救人为先。</w:t>
      </w:r>
    </w:p>
    <w:p w14:paraId="4FCF5B79" w14:textId="77777777" w:rsidR="00A67332" w:rsidRDefault="00A67332" w:rsidP="00A67332">
      <w:pPr>
        <w:widowControl/>
        <w:rPr>
          <w:rFonts w:hint="eastAsia"/>
        </w:rPr>
      </w:pPr>
      <w:r>
        <w:rPr>
          <w:rFonts w:hint="eastAsia"/>
        </w:rPr>
        <w:tab/>
        <w:t>在鄂尔多斯，如您在居家隔离或集中隔离期间，遇到特殊紧急情况，请及时拨打110，非紧急情况请拨打12345市长热线，心理危机请拨打96885热线。对隔离群众报</w:t>
      </w:r>
      <w:r>
        <w:rPr>
          <w:rFonts w:hint="eastAsia"/>
        </w:rPr>
        <w:tab/>
        <w:t>警，我们会第一时间处置，提供帮助、解决问题。</w:t>
      </w:r>
    </w:p>
    <w:p w14:paraId="60F51C7A" w14:textId="77777777" w:rsidR="00A67332" w:rsidRDefault="00A67332" w:rsidP="00A67332">
      <w:pPr>
        <w:widowControl/>
        <w:rPr>
          <w:rFonts w:hint="eastAsia"/>
        </w:rPr>
      </w:pPr>
      <w:r>
        <w:rPr>
          <w:rFonts w:hint="eastAsia"/>
        </w:rPr>
        <w:tab/>
        <w:t>在鄂尔多斯，如您遭遇危及人身安全的情况，特别是危及生命安全的紧急情况时，根据《中华人民共和国刑法》第二十一条、《民法典》第一百八十二条等相关法律之</w:t>
      </w:r>
      <w:r>
        <w:rPr>
          <w:rFonts w:hint="eastAsia"/>
        </w:rPr>
        <w:tab/>
        <w:t>规定，您有权采取措施自救，或及时紧急避险，但请谨记：在自救和避险时，不要损害他人生命。事后，我们会安排相关部门对事情过程进行回溯和研判，并提供必要</w:t>
      </w:r>
      <w:r>
        <w:rPr>
          <w:rFonts w:hint="eastAsia"/>
        </w:rPr>
        <w:tab/>
        <w:t>的法律援助，依法依规处置。</w:t>
      </w:r>
    </w:p>
    <w:p w14:paraId="36526743" w14:textId="77777777" w:rsidR="00A67332" w:rsidRDefault="00A67332" w:rsidP="00A67332">
      <w:pPr>
        <w:widowControl/>
        <w:rPr>
          <w:rFonts w:hint="eastAsia"/>
        </w:rPr>
      </w:pPr>
      <w:r>
        <w:rPr>
          <w:rFonts w:hint="eastAsia"/>
        </w:rPr>
        <w:tab/>
        <w:t>在鄂尔多斯，请您放心！我们尽最大努力保障您的生命安全和合法权益！</w:t>
      </w:r>
    </w:p>
    <w:p w14:paraId="1250413F" w14:textId="77777777" w:rsidR="00A67332" w:rsidRDefault="00A67332" w:rsidP="00A67332">
      <w:pPr>
        <w:widowControl/>
        <w:rPr>
          <w:rFonts w:hint="eastAsia"/>
        </w:rPr>
      </w:pPr>
      <w:r>
        <w:rPr>
          <w:rFonts w:hint="eastAsia"/>
        </w:rPr>
        <w:tab/>
      </w:r>
      <w:r>
        <w:rPr>
          <w:rFonts w:hint="eastAsia"/>
        </w:rPr>
        <w:tab/>
      </w:r>
      <w:r>
        <w:rPr>
          <w:rFonts w:hint="eastAsia"/>
        </w:rPr>
        <w:tab/>
        <w:t>中共鄂尔多斯市委政法委员会</w:t>
      </w:r>
    </w:p>
    <w:p w14:paraId="2BE3C170" w14:textId="77777777" w:rsidR="00A67332" w:rsidRDefault="00A67332" w:rsidP="00A67332">
      <w:pPr>
        <w:widowControl/>
        <w:rPr>
          <w:rFonts w:hint="eastAsia"/>
        </w:rPr>
      </w:pPr>
      <w:r>
        <w:rPr>
          <w:rFonts w:hint="eastAsia"/>
        </w:rPr>
        <w:tab/>
      </w:r>
      <w:r>
        <w:rPr>
          <w:rFonts w:hint="eastAsia"/>
        </w:rPr>
        <w:tab/>
      </w:r>
      <w:r>
        <w:rPr>
          <w:rFonts w:hint="eastAsia"/>
        </w:rPr>
        <w:tab/>
        <w:t>2022年11月3日”</w:t>
      </w:r>
    </w:p>
    <w:p w14:paraId="5B80BE54" w14:textId="77777777" w:rsidR="00A67332" w:rsidRDefault="00A67332" w:rsidP="00A67332">
      <w:pPr>
        <w:widowControl/>
        <w:rPr>
          <w:rFonts w:hint="eastAsia"/>
        </w:rPr>
      </w:pPr>
    </w:p>
    <w:p w14:paraId="751271C8" w14:textId="77777777" w:rsidR="00A67332" w:rsidRDefault="00A67332" w:rsidP="00A67332">
      <w:pPr>
        <w:widowControl/>
        <w:rPr>
          <w:rFonts w:hint="eastAsia"/>
        </w:rPr>
      </w:pPr>
      <w:r>
        <w:rPr>
          <w:rFonts w:hint="eastAsia"/>
        </w:rPr>
        <w:lastRenderedPageBreak/>
        <w:tab/>
        <w:t>◆既让人隔离，没钱又不让隔离。11月2日，一人从广州回南阳油田居住地，3日下午到达唐河西站高速口后，官庄工区防疫指挥部要求集中隔离，下午4点到晚上10:45，打了十几个电话，苹果宾馆隔离点，11月3日上午8点半仍未隔离，因为交不上2000多块钱。</w:t>
      </w:r>
    </w:p>
    <w:p w14:paraId="5FA3FA9E" w14:textId="77777777" w:rsidR="00A67332" w:rsidRDefault="00A67332" w:rsidP="00A67332">
      <w:pPr>
        <w:widowControl/>
        <w:rPr>
          <w:rFonts w:hint="eastAsia"/>
        </w:rPr>
      </w:pPr>
    </w:p>
    <w:p w14:paraId="30D26E12" w14:textId="77777777" w:rsidR="00A67332" w:rsidRDefault="00A67332" w:rsidP="00A67332">
      <w:pPr>
        <w:widowControl/>
        <w:rPr>
          <w:rFonts w:hint="eastAsia"/>
        </w:rPr>
      </w:pPr>
      <w:r>
        <w:rPr>
          <w:rFonts w:hint="eastAsia"/>
        </w:rPr>
        <w:tab/>
        <w:t>◆这个老婆婆真可怜，想去看病也不给出去。大家看看这就是人民的好公仆！湖北省宜昌市长阳公安局的害人。</w:t>
      </w:r>
    </w:p>
    <w:p w14:paraId="13D566E2" w14:textId="77777777" w:rsidR="00A67332" w:rsidRDefault="00A67332" w:rsidP="00A67332">
      <w:pPr>
        <w:widowControl/>
        <w:rPr>
          <w:rFonts w:hint="eastAsia"/>
        </w:rPr>
      </w:pPr>
    </w:p>
    <w:p w14:paraId="7CD8A45F" w14:textId="77777777" w:rsidR="00A67332" w:rsidRDefault="00A67332" w:rsidP="00A67332">
      <w:pPr>
        <w:widowControl/>
        <w:rPr>
          <w:rFonts w:hint="eastAsia"/>
        </w:rPr>
      </w:pPr>
      <w:r>
        <w:rPr>
          <w:rFonts w:hint="eastAsia"/>
        </w:rPr>
        <w:tab/>
        <w:t>◆城里人被封控买不到菜吃，农民种菜卖不出去！这就是让人活不下去呀！河南汝州，农民的菜烂在地里了，呼天抢地！领导听不见。</w:t>
      </w:r>
    </w:p>
    <w:p w14:paraId="1E26BA2A" w14:textId="77777777" w:rsidR="00A67332" w:rsidRDefault="00A67332" w:rsidP="00A67332">
      <w:pPr>
        <w:widowControl/>
        <w:rPr>
          <w:rFonts w:hint="eastAsia"/>
        </w:rPr>
      </w:pPr>
    </w:p>
    <w:p w14:paraId="4EC0953B" w14:textId="77777777" w:rsidR="00A67332" w:rsidRDefault="00A67332" w:rsidP="00A67332">
      <w:pPr>
        <w:widowControl/>
        <w:rPr>
          <w:rFonts w:hint="eastAsia"/>
        </w:rPr>
      </w:pPr>
      <w:r>
        <w:rPr>
          <w:rFonts w:hint="eastAsia"/>
        </w:rPr>
        <w:tab/>
        <w:t>◆河南鄢陵封控第28天，向领导控诉饿一天，被暴打。</w:t>
      </w:r>
    </w:p>
    <w:p w14:paraId="4D29C635" w14:textId="77777777" w:rsidR="00A67332" w:rsidRDefault="00A67332" w:rsidP="00A67332">
      <w:pPr>
        <w:widowControl/>
        <w:rPr>
          <w:rFonts w:hint="eastAsia"/>
        </w:rPr>
      </w:pPr>
    </w:p>
    <w:p w14:paraId="56A5CDEC" w14:textId="77777777" w:rsidR="00A67332" w:rsidRDefault="00A67332" w:rsidP="00A67332">
      <w:pPr>
        <w:widowControl/>
        <w:rPr>
          <w:rFonts w:hint="eastAsia"/>
        </w:rPr>
      </w:pPr>
      <w:r>
        <w:rPr>
          <w:rFonts w:hint="eastAsia"/>
        </w:rPr>
        <w:tab/>
        <w:t>◆重庆外卖骑手隔离18天，吃白饭。</w:t>
      </w:r>
    </w:p>
    <w:p w14:paraId="31D9BB70" w14:textId="77777777" w:rsidR="00A67332" w:rsidRDefault="00A67332" w:rsidP="00A67332">
      <w:pPr>
        <w:widowControl/>
        <w:rPr>
          <w:rFonts w:hint="eastAsia"/>
        </w:rPr>
      </w:pPr>
    </w:p>
    <w:p w14:paraId="08F89653" w14:textId="77777777" w:rsidR="00A67332" w:rsidRDefault="00A67332" w:rsidP="00A67332">
      <w:pPr>
        <w:widowControl/>
        <w:rPr>
          <w:rFonts w:hint="eastAsia"/>
        </w:rPr>
      </w:pPr>
      <w:r>
        <w:rPr>
          <w:rFonts w:hint="eastAsia"/>
        </w:rPr>
        <w:tab/>
        <w:t>◆四川泸州古蔺县人民医院门口，这个女人要生孩子了， 医院说要生了也必须做核酸并拿到检测结果，才可以进去，结果熬不住了，站着生在大街上了…</w:t>
      </w:r>
    </w:p>
    <w:p w14:paraId="43ABB170" w14:textId="77777777" w:rsidR="00A67332" w:rsidRDefault="00A67332" w:rsidP="00A67332">
      <w:pPr>
        <w:widowControl/>
        <w:rPr>
          <w:rFonts w:hint="eastAsia"/>
        </w:rPr>
      </w:pPr>
    </w:p>
    <w:p w14:paraId="2CC2F3E0" w14:textId="77777777" w:rsidR="00A67332" w:rsidRDefault="00A67332" w:rsidP="00A67332">
      <w:pPr>
        <w:widowControl/>
        <w:rPr>
          <w:rFonts w:hint="eastAsia"/>
        </w:rPr>
      </w:pPr>
      <w:r>
        <w:rPr>
          <w:rFonts w:hint="eastAsia"/>
        </w:rPr>
        <w:tab/>
        <w:t>◆浙江台州，椒江某水果店，疑似老板心态崩了，把店里货品都砸了。。。据说店投资了三十万，刚开了一个多月一直疫情。</w:t>
      </w:r>
    </w:p>
    <w:p w14:paraId="4E129837" w14:textId="77777777" w:rsidR="00A67332" w:rsidRDefault="00A67332" w:rsidP="00A67332">
      <w:pPr>
        <w:widowControl/>
        <w:rPr>
          <w:rFonts w:hint="eastAsia"/>
        </w:rPr>
      </w:pPr>
    </w:p>
    <w:p w14:paraId="3A664687" w14:textId="77777777" w:rsidR="00A67332" w:rsidRDefault="00A67332" w:rsidP="00A67332">
      <w:pPr>
        <w:widowControl/>
        <w:rPr>
          <w:rFonts w:hint="eastAsia"/>
        </w:rPr>
      </w:pPr>
      <w:r>
        <w:rPr>
          <w:rFonts w:hint="eastAsia"/>
        </w:rPr>
        <w:tab/>
        <w:t>◆广州南沙方舱医院，老板跑路了。工人们当义工了……</w:t>
      </w:r>
    </w:p>
    <w:p w14:paraId="00AC8D00" w14:textId="77777777" w:rsidR="00A67332" w:rsidRDefault="00A67332" w:rsidP="00A67332">
      <w:pPr>
        <w:widowControl/>
        <w:rPr>
          <w:rFonts w:hint="eastAsia"/>
        </w:rPr>
      </w:pPr>
    </w:p>
    <w:p w14:paraId="76A9F850" w14:textId="77777777" w:rsidR="00A67332" w:rsidRDefault="00A67332" w:rsidP="00A67332">
      <w:pPr>
        <w:widowControl/>
        <w:rPr>
          <w:rFonts w:hint="eastAsia"/>
        </w:rPr>
      </w:pPr>
      <w:r>
        <w:rPr>
          <w:rFonts w:hint="eastAsia"/>
        </w:rPr>
        <w:tab/>
        <w:t>◆湖北汉川君宁医院门口。中国从人挤人测核酸过渡到了人挤人打点滴。</w:t>
      </w:r>
    </w:p>
    <w:p w14:paraId="71A8018F" w14:textId="77777777" w:rsidR="00A67332" w:rsidRDefault="00A67332" w:rsidP="00A67332">
      <w:pPr>
        <w:widowControl/>
        <w:rPr>
          <w:rFonts w:hint="eastAsia"/>
        </w:rPr>
      </w:pPr>
    </w:p>
    <w:p w14:paraId="5550B0ED" w14:textId="77777777" w:rsidR="00A67332" w:rsidRDefault="00A67332" w:rsidP="00A67332">
      <w:pPr>
        <w:widowControl/>
        <w:rPr>
          <w:rFonts w:hint="eastAsia"/>
        </w:rPr>
      </w:pPr>
      <w:r>
        <w:rPr>
          <w:rFonts w:hint="eastAsia"/>
        </w:rPr>
        <w:tab/>
        <w:t>◆北京卫健委内部会议承认，海淀医院发热门诊一天接待8800人，三级医院不堪重负，有能力无床位，有些老人在等待中死去。</w:t>
      </w:r>
    </w:p>
    <w:p w14:paraId="13A0562F" w14:textId="77777777" w:rsidR="00A67332" w:rsidRDefault="00A67332" w:rsidP="00A67332">
      <w:pPr>
        <w:widowControl/>
        <w:rPr>
          <w:rFonts w:hint="eastAsia"/>
        </w:rPr>
      </w:pPr>
    </w:p>
    <w:p w14:paraId="0916F3A3" w14:textId="77777777" w:rsidR="00A67332" w:rsidRDefault="00A67332" w:rsidP="00A67332">
      <w:pPr>
        <w:widowControl/>
        <w:rPr>
          <w:rFonts w:hint="eastAsia"/>
        </w:rPr>
      </w:pPr>
      <w:r>
        <w:rPr>
          <w:rFonts w:hint="eastAsia"/>
        </w:rPr>
        <w:tab/>
        <w:t>◆深圳人民从排长队测核酸变成了排长队看发热门诊，由排队测核酸到排队买连花清瘟，越来越退步。</w:t>
      </w:r>
    </w:p>
    <w:p w14:paraId="508D6E49" w14:textId="77777777" w:rsidR="00A67332" w:rsidRDefault="00A67332" w:rsidP="00A67332">
      <w:pPr>
        <w:widowControl/>
        <w:rPr>
          <w:rFonts w:hint="eastAsia"/>
        </w:rPr>
      </w:pPr>
    </w:p>
    <w:p w14:paraId="5CCCB797" w14:textId="77777777" w:rsidR="00A67332" w:rsidRDefault="00A67332" w:rsidP="00A67332">
      <w:pPr>
        <w:widowControl/>
        <w:rPr>
          <w:rFonts w:hint="eastAsia"/>
        </w:rPr>
      </w:pPr>
      <w:r>
        <w:rPr>
          <w:rFonts w:hint="eastAsia"/>
        </w:rPr>
        <w:tab/>
        <w:t>◆12月20日，大连二七广场，白云药房，藏着小孩和孕妇用的泰诺林不卖，要是想买，就必须捆绑100多块钱一瓶的V C才能卖给你。</w:t>
      </w:r>
    </w:p>
    <w:p w14:paraId="34AC0A3A" w14:textId="77777777" w:rsidR="00A67332" w:rsidRDefault="00A67332" w:rsidP="00A67332">
      <w:pPr>
        <w:widowControl/>
        <w:rPr>
          <w:rFonts w:hint="eastAsia"/>
        </w:rPr>
      </w:pPr>
    </w:p>
    <w:p w14:paraId="47111BE7" w14:textId="77777777" w:rsidR="00A67332" w:rsidRDefault="00A67332" w:rsidP="00A67332">
      <w:pPr>
        <w:widowControl/>
        <w:rPr>
          <w:rFonts w:hint="eastAsia"/>
        </w:rPr>
      </w:pPr>
      <w:r>
        <w:rPr>
          <w:rFonts w:hint="eastAsia"/>
        </w:rPr>
        <w:tab/>
        <w:t>◆网络大V的女儿死于新冠，发个讣告就封号了！</w:t>
      </w:r>
    </w:p>
    <w:p w14:paraId="766835AC" w14:textId="77777777" w:rsidR="00A67332" w:rsidRDefault="00A67332" w:rsidP="00A67332">
      <w:pPr>
        <w:widowControl/>
        <w:rPr>
          <w:rFonts w:hint="eastAsia"/>
        </w:rPr>
      </w:pPr>
    </w:p>
    <w:p w14:paraId="16DFEFA3" w14:textId="77777777" w:rsidR="00A67332" w:rsidRDefault="00A67332" w:rsidP="00A67332">
      <w:pPr>
        <w:widowControl/>
        <w:rPr>
          <w:rFonts w:hint="eastAsia"/>
        </w:rPr>
      </w:pPr>
      <w:r>
        <w:rPr>
          <w:rFonts w:hint="eastAsia"/>
        </w:rPr>
        <w:tab/>
        <w:t>◆上海新冠肺炎不再纳入重大疾病保障范围。</w:t>
      </w:r>
    </w:p>
    <w:p w14:paraId="27F90646" w14:textId="77777777" w:rsidR="00A67332" w:rsidRDefault="00A67332" w:rsidP="00A67332">
      <w:pPr>
        <w:widowControl/>
        <w:rPr>
          <w:rFonts w:hint="eastAsia"/>
        </w:rPr>
      </w:pPr>
    </w:p>
    <w:p w14:paraId="17727EE7" w14:textId="77777777" w:rsidR="00A67332" w:rsidRDefault="00A67332" w:rsidP="00A67332">
      <w:pPr>
        <w:widowControl/>
        <w:rPr>
          <w:rFonts w:hint="eastAsia"/>
        </w:rPr>
      </w:pPr>
      <w:r>
        <w:rPr>
          <w:rFonts w:hint="eastAsia"/>
        </w:rPr>
        <w:tab/>
        <w:t xml:space="preserve">◆上海多家医院急诊量居历史高位，重症病人多。 </w:t>
      </w:r>
    </w:p>
    <w:p w14:paraId="1E7B24BC" w14:textId="77777777" w:rsidR="00A67332" w:rsidRDefault="00A67332" w:rsidP="00A67332">
      <w:pPr>
        <w:widowControl/>
        <w:rPr>
          <w:rFonts w:hint="eastAsia"/>
        </w:rPr>
      </w:pPr>
    </w:p>
    <w:p w14:paraId="753CF857" w14:textId="77777777" w:rsidR="00A67332" w:rsidRDefault="00A67332" w:rsidP="00A67332">
      <w:pPr>
        <w:widowControl/>
        <w:rPr>
          <w:rFonts w:hint="eastAsia"/>
        </w:rPr>
      </w:pPr>
      <w:r>
        <w:rPr>
          <w:rFonts w:hint="eastAsia"/>
        </w:rPr>
        <w:tab/>
        <w:t>◆感染新冠一星期了，这是周六中午的的杭州万象城。现在杭州就是空城，街上没有人，外卖无人送，学生带病考试，老师带病监考。</w:t>
      </w:r>
    </w:p>
    <w:p w14:paraId="3F101CB7" w14:textId="77777777" w:rsidR="00A67332" w:rsidRDefault="00A67332" w:rsidP="00A67332">
      <w:pPr>
        <w:widowControl/>
        <w:rPr>
          <w:rFonts w:hint="eastAsia"/>
        </w:rPr>
      </w:pPr>
    </w:p>
    <w:p w14:paraId="682A5CBD" w14:textId="77777777" w:rsidR="00A67332" w:rsidRDefault="00A67332" w:rsidP="00A67332">
      <w:pPr>
        <w:widowControl/>
        <w:rPr>
          <w:rFonts w:hint="eastAsia"/>
        </w:rPr>
      </w:pPr>
      <w:r>
        <w:rPr>
          <w:rFonts w:hint="eastAsia"/>
        </w:rPr>
        <w:tab/>
        <w:t>◆上海再次成了鬼城。看到北京人民的惨状，上海人民貌似对张文宏的信心不足，不相信他说的“奥密克戎毒性比流感低得多”。</w:t>
      </w:r>
    </w:p>
    <w:p w14:paraId="3C34AAB5" w14:textId="77777777" w:rsidR="00A67332" w:rsidRDefault="00A67332" w:rsidP="00A67332">
      <w:pPr>
        <w:widowControl/>
        <w:rPr>
          <w:rFonts w:hint="eastAsia"/>
        </w:rPr>
      </w:pPr>
    </w:p>
    <w:p w14:paraId="4B85B8BF" w14:textId="77777777" w:rsidR="00A67332" w:rsidRDefault="00A67332" w:rsidP="00A67332">
      <w:pPr>
        <w:widowControl/>
        <w:rPr>
          <w:rFonts w:hint="eastAsia"/>
        </w:rPr>
      </w:pPr>
      <w:r>
        <w:rPr>
          <w:rFonts w:hint="eastAsia"/>
        </w:rPr>
        <w:tab/>
        <w:t>◆从隐瞒疫情到坚持清零到躺平放开，几百万人被疫病、被祸国殃民政策做法、被专制极权制度、被独裁强权意志夺去生命，且瘟疫病毒还在作祟不止！习当局竟然发布禁令，禁止悲哭、禁止诉穷、禁止说惨！</w:t>
      </w:r>
    </w:p>
    <w:p w14:paraId="640D4CCE" w14:textId="77777777" w:rsidR="00A67332" w:rsidRDefault="00A67332" w:rsidP="00A67332">
      <w:pPr>
        <w:widowControl/>
        <w:rPr>
          <w:rFonts w:hint="eastAsia"/>
        </w:rPr>
      </w:pPr>
    </w:p>
    <w:p w14:paraId="6D48575F" w14:textId="77777777" w:rsidR="00A67332" w:rsidRDefault="00A67332" w:rsidP="00A67332">
      <w:pPr>
        <w:widowControl/>
        <w:rPr>
          <w:rFonts w:hint="eastAsia"/>
        </w:rPr>
      </w:pPr>
      <w:r>
        <w:rPr>
          <w:rFonts w:hint="eastAsia"/>
        </w:rPr>
        <w:tab/>
        <w:t>◆临时补贴。2023年2月中旬，北京向困难群众发放价格临时补贴，涉30馀万人，每人40元。</w:t>
      </w:r>
    </w:p>
    <w:p w14:paraId="0B4CBDDE" w14:textId="77777777" w:rsidR="00A67332" w:rsidRDefault="00A67332" w:rsidP="00A67332">
      <w:pPr>
        <w:widowControl/>
        <w:rPr>
          <w:rFonts w:hint="eastAsia"/>
        </w:rPr>
      </w:pPr>
    </w:p>
    <w:p w14:paraId="3A55D999" w14:textId="1A1CA5EC" w:rsidR="00C003BF" w:rsidRDefault="00A67332" w:rsidP="00A67332">
      <w:pPr>
        <w:widowControl/>
        <w:rPr>
          <w:rFonts w:hint="eastAsia"/>
        </w:rPr>
      </w:pPr>
      <w:r>
        <w:rPr>
          <w:rFonts w:hint="eastAsia"/>
        </w:rPr>
        <w:t xml:space="preserve">2023年12月5日，初稿 </w:t>
      </w:r>
      <w:r w:rsidR="00C003BF">
        <w:br w:type="page"/>
      </w:r>
    </w:p>
    <w:p w14:paraId="4C089B1C" w14:textId="79A2F587" w:rsidR="00406A4F" w:rsidRDefault="00406A4F" w:rsidP="00DF3335">
      <w:pPr>
        <w:pStyle w:val="2"/>
        <w:rPr>
          <w:rFonts w:hint="eastAsia"/>
        </w:rPr>
      </w:pPr>
      <w:bookmarkStart w:id="8" w:name="_Toc230121440"/>
      <w:r>
        <w:rPr>
          <w:rFonts w:hint="eastAsia"/>
        </w:rPr>
        <w:lastRenderedPageBreak/>
        <w:t>法轮功的故事</w:t>
      </w:r>
      <w:bookmarkEnd w:id="8"/>
    </w:p>
    <w:p w14:paraId="34DEEC88" w14:textId="77777777" w:rsidR="00A67332" w:rsidRDefault="00A67332" w:rsidP="00A67332">
      <w:pPr>
        <w:widowControl/>
        <w:rPr>
          <w:rFonts w:hint="eastAsia"/>
        </w:rPr>
      </w:pPr>
      <w:r>
        <w:rPr>
          <w:rFonts w:hint="eastAsia"/>
        </w:rPr>
        <w:t>目录：</w:t>
      </w:r>
    </w:p>
    <w:p w14:paraId="6724ECC1" w14:textId="77777777" w:rsidR="00A67332" w:rsidRDefault="00A67332" w:rsidP="00A67332">
      <w:pPr>
        <w:widowControl/>
        <w:rPr>
          <w:rFonts w:hint="eastAsia"/>
        </w:rPr>
      </w:pPr>
      <w:r>
        <w:rPr>
          <w:rFonts w:hint="eastAsia"/>
        </w:rPr>
        <w:t xml:space="preserve">一，被法轮功 </w:t>
      </w:r>
    </w:p>
    <w:p w14:paraId="0E9B8FAB" w14:textId="77777777" w:rsidR="00A67332" w:rsidRDefault="00A67332" w:rsidP="00A67332">
      <w:pPr>
        <w:widowControl/>
        <w:rPr>
          <w:rFonts w:hint="eastAsia"/>
        </w:rPr>
      </w:pPr>
      <w:r>
        <w:rPr>
          <w:rFonts w:hint="eastAsia"/>
        </w:rPr>
        <w:t xml:space="preserve">二，经济上搞垮 </w:t>
      </w:r>
    </w:p>
    <w:p w14:paraId="00E347A6" w14:textId="77777777" w:rsidR="00A67332" w:rsidRDefault="00A67332" w:rsidP="00A67332">
      <w:pPr>
        <w:widowControl/>
        <w:rPr>
          <w:rFonts w:hint="eastAsia"/>
        </w:rPr>
      </w:pPr>
      <w:r>
        <w:rPr>
          <w:rFonts w:hint="eastAsia"/>
        </w:rPr>
        <w:t xml:space="preserve">三，从主治医师到院长 </w:t>
      </w:r>
    </w:p>
    <w:p w14:paraId="2A406B72" w14:textId="77777777" w:rsidR="00A67332" w:rsidRDefault="00A67332" w:rsidP="00A67332">
      <w:pPr>
        <w:widowControl/>
        <w:rPr>
          <w:rFonts w:hint="eastAsia"/>
        </w:rPr>
      </w:pPr>
      <w:r>
        <w:rPr>
          <w:rFonts w:hint="eastAsia"/>
        </w:rPr>
        <w:t xml:space="preserve">四，中共活摘器官的历史 </w:t>
      </w:r>
    </w:p>
    <w:p w14:paraId="0466BA7A" w14:textId="77777777" w:rsidR="00A67332" w:rsidRDefault="00A67332" w:rsidP="00A67332">
      <w:pPr>
        <w:widowControl/>
        <w:rPr>
          <w:rFonts w:hint="eastAsia"/>
        </w:rPr>
      </w:pPr>
      <w:r>
        <w:rPr>
          <w:rFonts w:hint="eastAsia"/>
        </w:rPr>
        <w:t xml:space="preserve">五，中共活摘器官的现状 </w:t>
      </w:r>
    </w:p>
    <w:p w14:paraId="740C92ED" w14:textId="77777777" w:rsidR="00A67332" w:rsidRDefault="00A67332" w:rsidP="00A67332">
      <w:pPr>
        <w:widowControl/>
        <w:rPr>
          <w:rFonts w:hint="eastAsia"/>
        </w:rPr>
      </w:pPr>
      <w:r>
        <w:rPr>
          <w:rFonts w:hint="eastAsia"/>
        </w:rPr>
        <w:t>附录一，网民总结胡鑫宇失踪案的疑点</w:t>
      </w:r>
    </w:p>
    <w:p w14:paraId="216D83ED" w14:textId="77777777" w:rsidR="00A67332" w:rsidRDefault="00A67332" w:rsidP="00A67332">
      <w:pPr>
        <w:widowControl/>
        <w:rPr>
          <w:rFonts w:hint="eastAsia"/>
        </w:rPr>
      </w:pPr>
      <w:r>
        <w:rPr>
          <w:rFonts w:hint="eastAsia"/>
        </w:rPr>
        <w:t>附录二：“追查国际”调查细节</w:t>
      </w:r>
    </w:p>
    <w:p w14:paraId="016AD3AC" w14:textId="77777777" w:rsidR="00A67332" w:rsidRDefault="00A67332" w:rsidP="00A67332">
      <w:pPr>
        <w:widowControl/>
        <w:rPr>
          <w:rFonts w:hint="eastAsia"/>
        </w:rPr>
      </w:pPr>
      <w:r>
        <w:rPr>
          <w:rFonts w:hint="eastAsia"/>
        </w:rPr>
        <w:t xml:space="preserve">附录三，2020年至2024年部分失踪学生 </w:t>
      </w:r>
    </w:p>
    <w:p w14:paraId="7A472647" w14:textId="77777777" w:rsidR="00A67332" w:rsidRDefault="00A67332" w:rsidP="00A67332">
      <w:pPr>
        <w:widowControl/>
        <w:rPr>
          <w:rFonts w:hint="eastAsia"/>
        </w:rPr>
      </w:pPr>
      <w:r>
        <w:rPr>
          <w:rFonts w:hint="eastAsia"/>
        </w:rPr>
        <w:t xml:space="preserve">附录四，2023年3月24日至4月2日失踪人口 </w:t>
      </w:r>
    </w:p>
    <w:p w14:paraId="169465DC" w14:textId="77777777" w:rsidR="00A67332" w:rsidRDefault="00A67332" w:rsidP="00A67332">
      <w:pPr>
        <w:widowControl/>
        <w:rPr>
          <w:rFonts w:hint="eastAsia"/>
        </w:rPr>
      </w:pPr>
      <w:r>
        <w:rPr>
          <w:rFonts w:hint="eastAsia"/>
        </w:rPr>
        <w:t xml:space="preserve">附录五，2024年2月20日至23日失踪人口 </w:t>
      </w:r>
    </w:p>
    <w:p w14:paraId="561475DF" w14:textId="77777777" w:rsidR="00A67332" w:rsidRDefault="00A67332" w:rsidP="00A67332">
      <w:pPr>
        <w:widowControl/>
        <w:rPr>
          <w:rFonts w:hint="eastAsia"/>
        </w:rPr>
      </w:pPr>
    </w:p>
    <w:p w14:paraId="69FADAC1" w14:textId="77777777" w:rsidR="00A67332" w:rsidRDefault="00A67332" w:rsidP="00A67332">
      <w:pPr>
        <w:widowControl/>
        <w:rPr>
          <w:rFonts w:hint="eastAsia"/>
        </w:rPr>
      </w:pPr>
    </w:p>
    <w:p w14:paraId="57A709C9"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法轮功的故事　</w:t>
      </w:r>
    </w:p>
    <w:p w14:paraId="3E2F3E89" w14:textId="77777777" w:rsidR="00A67332" w:rsidRDefault="00A67332" w:rsidP="00A67332">
      <w:pPr>
        <w:widowControl/>
        <w:rPr>
          <w:rFonts w:hint="eastAsia"/>
        </w:rPr>
      </w:pPr>
    </w:p>
    <w:p w14:paraId="357ED16E"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一，被法轮功 </w:t>
      </w:r>
    </w:p>
    <w:p w14:paraId="5D35439F" w14:textId="77777777" w:rsidR="00A67332" w:rsidRDefault="00A67332" w:rsidP="00A67332">
      <w:pPr>
        <w:widowControl/>
        <w:rPr>
          <w:rFonts w:hint="eastAsia"/>
        </w:rPr>
      </w:pPr>
    </w:p>
    <w:p w14:paraId="5F7022B8" w14:textId="77777777" w:rsidR="00A67332" w:rsidRDefault="00A67332" w:rsidP="00A67332">
      <w:pPr>
        <w:widowControl/>
        <w:rPr>
          <w:rFonts w:hint="eastAsia"/>
        </w:rPr>
      </w:pPr>
      <w:r>
        <w:rPr>
          <w:rFonts w:hint="eastAsia"/>
        </w:rPr>
        <w:t xml:space="preserve">　　1999年5月，我在江苏省人民医院泌尿外科接受肾移植手术后，由于大剂量的免疫抑制剂，出现了幻觉和被迫害倾向，在病房门口看到楼道尽头的电梯间旁有人活动，怀疑是来害我的，甚至让哥哥带了把匕首放在床头。过了20多年，我看到“知乎”上一个关于“男子换肝引发精神病后跳楼坠亡”的回复，才稍微理解了自己当时的状态，奇怪的是术前并没有医生提醒过我。回复部分引用如下：</w:t>
      </w:r>
    </w:p>
    <w:p w14:paraId="6BF0E5A0" w14:textId="77777777" w:rsidR="00A67332" w:rsidRDefault="00A67332" w:rsidP="00A67332">
      <w:pPr>
        <w:widowControl/>
        <w:rPr>
          <w:rFonts w:hint="eastAsia"/>
        </w:rPr>
      </w:pPr>
    </w:p>
    <w:p w14:paraId="13A623D6" w14:textId="77777777" w:rsidR="00A67332" w:rsidRDefault="00A67332" w:rsidP="00A67332">
      <w:pPr>
        <w:widowControl/>
        <w:rPr>
          <w:rFonts w:hint="eastAsia"/>
        </w:rPr>
      </w:pPr>
      <w:r>
        <w:rPr>
          <w:rFonts w:hint="eastAsia"/>
        </w:rPr>
        <w:tab/>
        <w:t>“这种手术术后引发精神错乱是必然的，因为我们在术前术中术后都用了大剂量的麻药和激素，这些都会引起精神方面的问题，没有例外，这是正常的化学反应。以我个人手术为例，用时九个半小时，然后ICU里呆了一天半，这是极好的表现了，肝脏移植有个说法，人人都能下手术台，关键你能不能挺住后来的一切。我的精神在当时也错乱了，幻境丛生，被追杀，被夺肝，被围攻，这些都具象无比，这会儿凶险至极，身边不能离人，如果我爱人兔姐不在，我会拼命挣扎，幸好她在，而且对我的安抚和照顾很到位，握着我的手几天都不敢松开，即使这样还是出了一些小意外，她也差点儿崩溃。”</w:t>
      </w:r>
    </w:p>
    <w:p w14:paraId="67B99431" w14:textId="77777777" w:rsidR="00A67332" w:rsidRDefault="00A67332" w:rsidP="00A67332">
      <w:pPr>
        <w:widowControl/>
        <w:rPr>
          <w:rFonts w:hint="eastAsia"/>
        </w:rPr>
      </w:pPr>
    </w:p>
    <w:p w14:paraId="557718A1" w14:textId="77777777" w:rsidR="00A67332" w:rsidRDefault="00A67332" w:rsidP="00A67332">
      <w:pPr>
        <w:widowControl/>
        <w:rPr>
          <w:rFonts w:hint="eastAsia"/>
        </w:rPr>
      </w:pPr>
      <w:r>
        <w:rPr>
          <w:rFonts w:hint="eastAsia"/>
        </w:rPr>
        <w:t xml:space="preserve">　　在我出现幻觉的那段时间，有一天，一个陌生中年男突然出现在病房内，站在邻床的床尾，说了一大通他在电梯内的见闻，说听到顾民医生、殷铁军医生在电梯内谈</w:t>
      </w:r>
      <w:r>
        <w:rPr>
          <w:rFonts w:hint="eastAsia"/>
        </w:rPr>
        <w:lastRenderedPageBreak/>
        <w:t>论，如何按住一个拼命挣扎的大个子不让动、取出肾脏的事。当时我不明所以，但记住了这件事；过了很久，我才知道他说的是活摘器官。</w:t>
      </w:r>
    </w:p>
    <w:p w14:paraId="54F8C9DB" w14:textId="77777777" w:rsidR="00A67332" w:rsidRDefault="00A67332" w:rsidP="00A67332">
      <w:pPr>
        <w:widowControl/>
        <w:rPr>
          <w:rFonts w:hint="eastAsia"/>
        </w:rPr>
      </w:pPr>
    </w:p>
    <w:p w14:paraId="6764A994" w14:textId="77777777" w:rsidR="00A67332" w:rsidRDefault="00A67332" w:rsidP="00A67332">
      <w:pPr>
        <w:widowControl/>
        <w:rPr>
          <w:rFonts w:hint="eastAsia"/>
        </w:rPr>
      </w:pPr>
      <w:r>
        <w:rPr>
          <w:rFonts w:hint="eastAsia"/>
        </w:rPr>
        <w:t xml:space="preserve">　　从省人民医院出院后，我在二表哥王根平任教的南京市玄武区富贵山小学宿舍住过一个月不到。二表哥有一次告诉我，他们学校有一个音乐老师和女儿练法轮功，到北京上访，被辞退了。二表哥在说这件事的时候，脸上挂着神秘的笑容，当时的我并不明白他为什么要跟我说这样一件事。</w:t>
      </w:r>
    </w:p>
    <w:p w14:paraId="1BCA767F" w14:textId="77777777" w:rsidR="00A67332" w:rsidRDefault="00A67332" w:rsidP="00A67332">
      <w:pPr>
        <w:widowControl/>
        <w:rPr>
          <w:rFonts w:hint="eastAsia"/>
        </w:rPr>
      </w:pPr>
    </w:p>
    <w:p w14:paraId="4130B6E9" w14:textId="77777777" w:rsidR="00A67332" w:rsidRDefault="00A67332" w:rsidP="00A67332">
      <w:pPr>
        <w:widowControl/>
        <w:rPr>
          <w:rFonts w:hint="eastAsia"/>
        </w:rPr>
      </w:pPr>
      <w:r>
        <w:rPr>
          <w:rFonts w:hint="eastAsia"/>
        </w:rPr>
        <w:t xml:space="preserve">　　我在肾移植手术后休息半年，回南京大学浦口校区复读大二。大三搬到鼓楼校区后，有一次，同宿舍的99化学姚黔禹同学突然挤眉弄眼地反复在我面前说，在宿舍楼下看到自行车篓内有一本法轮功的书籍。虽然隐隐感觉他是在说我，但并不知道是怎么回事。</w:t>
      </w:r>
    </w:p>
    <w:p w14:paraId="04E5DB25" w14:textId="77777777" w:rsidR="00A67332" w:rsidRDefault="00A67332" w:rsidP="00A67332">
      <w:pPr>
        <w:widowControl/>
        <w:rPr>
          <w:rFonts w:hint="eastAsia"/>
        </w:rPr>
      </w:pPr>
    </w:p>
    <w:p w14:paraId="0114CD66" w14:textId="77777777" w:rsidR="00A67332" w:rsidRDefault="00A67332" w:rsidP="00A67332">
      <w:pPr>
        <w:widowControl/>
        <w:rPr>
          <w:rFonts w:hint="eastAsia"/>
        </w:rPr>
      </w:pPr>
      <w:r>
        <w:rPr>
          <w:rFonts w:hint="eastAsia"/>
        </w:rPr>
        <w:t xml:space="preserve">　　由于我没有钱吃抗排异药物，不得不减药，大三就开始出现慢性排异。2002年夏，我从南大毕业后，工作一年不到，移植肾逐渐失功、恶化，2003年底几乎因此死去，详见《惊心动魄的一幕》。2004年初，接受移植肾摘除手术后，常规血液透析，每周三次。有一天傍晚，我在南京血透后坐长途“宁井”公交回到铜井镇上，在铜井桥头的表姐夫祝龙宝家等父亲下班一起回去。表姐夫站在后门旁，跟我说街上有一个法轮功的小组长，已经不练了。表姐夫说这些话的时候，脸上也同样挂着和二表哥一样的神秘笑容。</w:t>
      </w:r>
    </w:p>
    <w:p w14:paraId="161862F3" w14:textId="77777777" w:rsidR="00A67332" w:rsidRDefault="00A67332" w:rsidP="00A67332">
      <w:pPr>
        <w:widowControl/>
        <w:rPr>
          <w:rFonts w:hint="eastAsia"/>
        </w:rPr>
      </w:pPr>
    </w:p>
    <w:p w14:paraId="4098D427" w14:textId="77777777" w:rsidR="00A67332" w:rsidRDefault="00A67332" w:rsidP="00A67332">
      <w:pPr>
        <w:widowControl/>
        <w:rPr>
          <w:rFonts w:hint="eastAsia"/>
        </w:rPr>
      </w:pPr>
      <w:r>
        <w:rPr>
          <w:rFonts w:hint="eastAsia"/>
        </w:rPr>
        <w:t xml:space="preserve">　　2014年6月，我搬到岱山廉租房独居，有大量的时间思考人生，才逐渐参透上述两个笑容的含义。1999年夏天，我的哥哥王培武、大表哥苏根发、二表哥王根平等合谋贪污了南京大学97生化的同学等为我募捐的6、7万块钱医药费，并在我毫不知情的情况下诬陷我是法轮功（参见《我的哥哥》、《大表哥的故事》、《二表哥的故事》）。当时，中共正开始镇压法轮功。</w:t>
      </w:r>
    </w:p>
    <w:p w14:paraId="420FB346" w14:textId="77777777" w:rsidR="00A67332" w:rsidRDefault="00A67332" w:rsidP="00A67332">
      <w:pPr>
        <w:widowControl/>
        <w:rPr>
          <w:rFonts w:hint="eastAsia"/>
        </w:rPr>
      </w:pPr>
    </w:p>
    <w:p w14:paraId="6F5D5127" w14:textId="77777777" w:rsidR="00A67332" w:rsidRDefault="00A67332" w:rsidP="00A67332">
      <w:pPr>
        <w:widowControl/>
        <w:rPr>
          <w:rFonts w:hint="eastAsia"/>
        </w:rPr>
      </w:pPr>
      <w:r>
        <w:rPr>
          <w:rFonts w:hint="eastAsia"/>
        </w:rPr>
        <w:t xml:space="preserve">＊＊＊＊＊＊　</w:t>
      </w:r>
    </w:p>
    <w:p w14:paraId="69FF455E" w14:textId="77777777" w:rsidR="00A67332" w:rsidRDefault="00A67332" w:rsidP="00A67332">
      <w:pPr>
        <w:widowControl/>
        <w:rPr>
          <w:rFonts w:hint="eastAsia"/>
        </w:rPr>
      </w:pPr>
    </w:p>
    <w:p w14:paraId="01151F43" w14:textId="77777777" w:rsidR="00A67332" w:rsidRDefault="00A67332" w:rsidP="00A67332">
      <w:pPr>
        <w:widowControl/>
        <w:rPr>
          <w:rFonts w:hint="eastAsia"/>
        </w:rPr>
      </w:pPr>
      <w:r>
        <w:rPr>
          <w:rFonts w:hint="eastAsia"/>
        </w:rPr>
        <w:t xml:space="preserve">　　美国汉学家孔飞力在其著作《叫魂》中评述道：“在这个权力对普通民众来说向来稀缺的社会里，以‘叫魂’罪名来恶意中伤他人成了普通人的一种突然可得的权力。对任何受到横暴的族人或贪婪的债主逼迫的人来说，这一权力为他们提供了某种解脱；对害怕受到迫害的人，它提供了一块盾牌；对想得到好处的人，它提供了奖赏；对嫉妒者，它是一种补偿；对恶棍，它是一种力量；对虐待狂，它则是一种乐趣......在这样一个世界里，妖术既是一种权力的幻觉，又是对每个人的一种潜在的权力补偿。”对于我的哥哥、表哥们来说，法轮功的作用类似于“叫魂”，可以把我突然打到社会的最底层，为生计苦苦挣扎，不得翻身，更无暇追究他们的贪污罪行。</w:t>
      </w:r>
    </w:p>
    <w:p w14:paraId="225D0756" w14:textId="77777777" w:rsidR="00A67332" w:rsidRDefault="00A67332" w:rsidP="00A67332">
      <w:pPr>
        <w:widowControl/>
        <w:rPr>
          <w:rFonts w:hint="eastAsia"/>
        </w:rPr>
      </w:pPr>
    </w:p>
    <w:p w14:paraId="65EF3858" w14:textId="77777777" w:rsidR="00A67332" w:rsidRDefault="00A67332" w:rsidP="00A67332">
      <w:pPr>
        <w:widowControl/>
        <w:rPr>
          <w:rFonts w:hint="eastAsia"/>
        </w:rPr>
      </w:pPr>
      <w:r>
        <w:rPr>
          <w:rFonts w:hint="eastAsia"/>
        </w:rPr>
        <w:t xml:space="preserve">　　如果分析中共的历史，可以看出其想方设法挑拨群众互斗，进而从中谋利的暗黑统治手法贯穿始终。与法轮功类似的是1957年开始流行的词语“右派”、文革时的“地富</w:t>
      </w:r>
      <w:r>
        <w:rPr>
          <w:rFonts w:hint="eastAsia"/>
        </w:rPr>
        <w:lastRenderedPageBreak/>
        <w:t>反坏右”，同样是让普通人闻之色变，如见蛇蝎、避之不及的词语。所不同的是，当年的“右派”、“地富反坏右”是大张旗鼓地批斗，而21世纪的法轮功中共只能在背地里迫害，根本不能也不敢拿到台面上说；具体到我，甚至根本没有人通知我我已经被定为法轮功。</w:t>
      </w:r>
    </w:p>
    <w:p w14:paraId="255185F6" w14:textId="77777777" w:rsidR="00A67332" w:rsidRDefault="00A67332" w:rsidP="00A67332">
      <w:pPr>
        <w:widowControl/>
        <w:rPr>
          <w:rFonts w:hint="eastAsia"/>
        </w:rPr>
      </w:pPr>
    </w:p>
    <w:p w14:paraId="438D056F" w14:textId="77777777" w:rsidR="00A67332" w:rsidRDefault="00A67332" w:rsidP="00A67332">
      <w:pPr>
        <w:widowControl/>
        <w:rPr>
          <w:rFonts w:hint="eastAsia"/>
        </w:rPr>
      </w:pPr>
      <w:r>
        <w:rPr>
          <w:rFonts w:hint="eastAsia"/>
        </w:rPr>
        <w:t xml:space="preserve">　　我从2004年开始血透，之后的20年里，仍一直被南京公安国保迫害，无论是在血透室（详见《血透室》），还是在住处（参见《公安国保非法侵犯私宅》、《物业的故事》、《剥夺睡眠》），或是在路上、坐公交也无时不被监控（参见《线民的故事》、《公交司机的故事》）；参与监控的公安国保有时故意露出马脚，好像生怕我不知道其身份。让我感到困惑的是，自己作为一个奄奄一息的血透病人，为什么会被这样残酷的对待？南京市公安局为什么要花这么多的人力在我这样一个不起眼的人身上？他们想达到什么目的？</w:t>
      </w:r>
    </w:p>
    <w:p w14:paraId="14164FB7" w14:textId="77777777" w:rsidR="00A67332" w:rsidRDefault="00A67332" w:rsidP="00A67332">
      <w:pPr>
        <w:widowControl/>
        <w:rPr>
          <w:rFonts w:hint="eastAsia"/>
        </w:rPr>
      </w:pPr>
    </w:p>
    <w:p w14:paraId="36FCD189" w14:textId="77777777" w:rsidR="00A67332" w:rsidRDefault="00A67332" w:rsidP="00A67332">
      <w:pPr>
        <w:widowControl/>
        <w:rPr>
          <w:rFonts w:hint="eastAsia"/>
        </w:rPr>
      </w:pPr>
      <w:r>
        <w:rPr>
          <w:rFonts w:hint="eastAsia"/>
        </w:rPr>
        <w:t xml:space="preserve">　　我一度以为自己被当成法轮功迫害，是因为自创的体操动作与法轮功类似。2006年初，我在南京市钟山医院（市中西医结合医院）血透时被感染丙肝后，常觉肠胃不适，大便里急后重感。有一天，我在钟山医院门诊大厅的宣传栏上拿了一份《健康报》，上面有一篇文章说揉腹能够缓解肠道不适，就依其方法每天早上起床后揉腹，类似于法轮功的所谓“转法轮”。更早的是高二暑假，1996年8月8日，我在札记中提到“每天坚持揉腹二百五十六，10个引体向上，每天一篇札记，来不及可两天一记”。实则并非如此。</w:t>
      </w:r>
    </w:p>
    <w:p w14:paraId="1BFF3523" w14:textId="77777777" w:rsidR="00A67332" w:rsidRDefault="00A67332" w:rsidP="00A67332">
      <w:pPr>
        <w:widowControl/>
        <w:rPr>
          <w:rFonts w:hint="eastAsia"/>
        </w:rPr>
      </w:pPr>
    </w:p>
    <w:p w14:paraId="28A63451" w14:textId="77777777" w:rsidR="00A67332" w:rsidRDefault="00A67332" w:rsidP="00A67332">
      <w:pPr>
        <w:widowControl/>
        <w:rPr>
          <w:rFonts w:hint="eastAsia"/>
        </w:rPr>
      </w:pPr>
      <w:r>
        <w:rPr>
          <w:rFonts w:hint="eastAsia"/>
        </w:rPr>
        <w:t xml:space="preserve">　　经过长期的翻墙自学，到2023年8月，我才明白，原来在很久以前，甚至在1999年我被诬陷为法轮功之前，南京市公安局就已经对我成立了一个项目组，因此就有了人员编制、车辆、通讯等各种预算开支，包括但不限于在路上跟踪的国保、住在楼上长期迫害的国保（1317吴庆洁，1318宗元祥）、贿赂20家医院血透室的费用（参见《血透室》附录五《南京公安因血透室配合迫害而输送利益》）等，据我的粗浅估算，每年至少能开出小几百万的经费。因此，对公安国保来说，迫害就是目的（类似于“运动就是一切”），无论我做什么，或不做什么，都会遭到永无止息的迫害，因为南京市公安局至少有几十个人是专门吃迫害我这一碗饭的，时间长的已经吃了至少30年，无异于“吃人肉，喝人血”；古人说“人为刀俎，我为鱼肉”，新冠疫情后流行的“人矿”一词，即是如此。说来让人难以置信，有一段时间，南京公安国保甚至试图怂恿我去北京上访，原因也不难猜，他们需要我做出一些过激的举动以进行维稳，既证实其迫害的合理性，又能申请更多的经费；另外，不排除某些刚参加迫害的年轻国保需要公款游北京的机会。</w:t>
      </w:r>
    </w:p>
    <w:p w14:paraId="0B31CE89" w14:textId="77777777" w:rsidR="00A67332" w:rsidRDefault="00A67332" w:rsidP="00A67332">
      <w:pPr>
        <w:widowControl/>
        <w:rPr>
          <w:rFonts w:hint="eastAsia"/>
        </w:rPr>
      </w:pPr>
    </w:p>
    <w:p w14:paraId="10CD1FB6" w14:textId="77777777" w:rsidR="00A67332" w:rsidRDefault="00A67332" w:rsidP="00A67332">
      <w:pPr>
        <w:widowControl/>
        <w:rPr>
          <w:rFonts w:hint="eastAsia"/>
        </w:rPr>
      </w:pPr>
      <w:r>
        <w:rPr>
          <w:rFonts w:hint="eastAsia"/>
        </w:rPr>
        <w:t xml:space="preserve">　　类似的是，被中共封杀的香港演员黄秋生逃到台湾，在一档访谈节目，主持人提起他被中共封杀的往事，问他为什么不尝试弥补和中共的关系？ 黄秋生把中共比作好莱坞恐怖电影里的杀人狂，说：不是你退缩，它就会放过你的，它只会更变态的折磨你，因为从一开始，它的目地就是杀掉你。 </w:t>
      </w:r>
    </w:p>
    <w:p w14:paraId="2846369A" w14:textId="77777777" w:rsidR="00A67332" w:rsidRDefault="00A67332" w:rsidP="00A67332">
      <w:pPr>
        <w:widowControl/>
        <w:rPr>
          <w:rFonts w:hint="eastAsia"/>
        </w:rPr>
      </w:pPr>
    </w:p>
    <w:p w14:paraId="28A96F3D" w14:textId="77777777" w:rsidR="00A67332" w:rsidRDefault="00A67332" w:rsidP="00A67332">
      <w:pPr>
        <w:widowControl/>
        <w:rPr>
          <w:rFonts w:hint="eastAsia"/>
        </w:rPr>
      </w:pPr>
      <w:r>
        <w:rPr>
          <w:rFonts w:hint="eastAsia"/>
        </w:rPr>
        <w:lastRenderedPageBreak/>
        <w:t xml:space="preserve">　　1999年7月起，中共在全国范围内镇压法轮功，东三省尤其酷烈（下文郑治的故事中还会提到这一点），制造了层出不穷的惨案，其中一个重要原因是东北经济不发达，公安非常依赖镇压法轮功这种吃人肉、喝人血的手段来升官发财；在经济发达地区，公安升官发财的门路更多，相对而言镇压法轮功远没有东北血腥。2014年4月14日，辽宁法轮功女学员尹丽萍在美国国会讲述，马三家监狱曾把包括她在内的9名法轮功女学员扔进9个男囚集体宿舍，让男囚轮奸之，并拍录像！</w:t>
      </w:r>
    </w:p>
    <w:p w14:paraId="071D40F8" w14:textId="77777777" w:rsidR="00A67332" w:rsidRDefault="00A67332" w:rsidP="00A67332">
      <w:pPr>
        <w:widowControl/>
        <w:rPr>
          <w:rFonts w:hint="eastAsia"/>
        </w:rPr>
      </w:pPr>
    </w:p>
    <w:p w14:paraId="08521A5A" w14:textId="77777777" w:rsidR="00A67332" w:rsidRDefault="00A67332" w:rsidP="00A67332">
      <w:pPr>
        <w:widowControl/>
        <w:rPr>
          <w:rFonts w:hint="eastAsia"/>
        </w:rPr>
      </w:pPr>
      <w:r>
        <w:rPr>
          <w:rFonts w:hint="eastAsia"/>
        </w:rPr>
        <w:t xml:space="preserve">　　2020年，“支那维基”网站泄露习近平女儿习明泽化名楚晨，及其近照，广东茂名警方抓捕站长牛腾宇，施酷刑后重判。随后，当地国保威胁其母亲说，如果她接受外媒采访就给她扣上反华势力、法轮功的帽子抓捕。2021年6月8日，4个自称南京市公安局国保的大汉在齐修社区民警周超的带领下到我的住所来威胁我时，说知道我是信上帝的，但这并不妨碍其继续对我进行迫害。可见，法轮功只是一个国保随时用来陷害民众的帽子，跟文革前的“右派”一样。</w:t>
      </w:r>
    </w:p>
    <w:p w14:paraId="50C9A145" w14:textId="77777777" w:rsidR="00A67332" w:rsidRDefault="00A67332" w:rsidP="00A67332">
      <w:pPr>
        <w:widowControl/>
        <w:rPr>
          <w:rFonts w:hint="eastAsia"/>
        </w:rPr>
      </w:pPr>
    </w:p>
    <w:p w14:paraId="623CC535" w14:textId="77777777" w:rsidR="00A67332" w:rsidRDefault="00A67332" w:rsidP="00A67332">
      <w:pPr>
        <w:widowControl/>
        <w:rPr>
          <w:rFonts w:hint="eastAsia"/>
        </w:rPr>
      </w:pPr>
      <w:r>
        <w:rPr>
          <w:rFonts w:hint="eastAsia"/>
        </w:rPr>
        <w:t xml:space="preserve">　　2014年4月前，我住在农村父母家时，村头的邻居王超一家负责监视我；王超高中毕业不久就买了一辆棕色轿车，经常在我骑车回家的路上超过我。不止是王超，村里的国保苏金发、王小兵、王根平、王金华等都很快发家致富，买了轿车在我面前炫耀。2014年6月，我搬到岱山廉租房不久，楼上一个参与迫害我的肥壮男国保就喜提一辆白色轿车，同样不忘在我面前炫耀。2023年，南京市公安局派驻红十字医院血透室、专门迫害我的精瘦男护工曾在病人面前炫耀他一个月拿3万块。以上只是公安国保有意让我看到的利益输送，看不到的应该更多。</w:t>
      </w:r>
    </w:p>
    <w:p w14:paraId="506666BB" w14:textId="77777777" w:rsidR="00A67332" w:rsidRDefault="00A67332" w:rsidP="00A67332">
      <w:pPr>
        <w:widowControl/>
        <w:rPr>
          <w:rFonts w:hint="eastAsia"/>
        </w:rPr>
      </w:pPr>
    </w:p>
    <w:p w14:paraId="03800408" w14:textId="77777777" w:rsidR="00A67332" w:rsidRDefault="00A67332" w:rsidP="00A67332">
      <w:pPr>
        <w:widowControl/>
        <w:rPr>
          <w:rFonts w:hint="eastAsia"/>
        </w:rPr>
      </w:pPr>
      <w:r>
        <w:rPr>
          <w:rFonts w:hint="eastAsia"/>
        </w:rPr>
        <w:t xml:space="preserve">　　2019年，中共全年维稳经费1万4千亿元，而国防经费才1万1千9百亿，两者的共同点是以国家安全的名义对国民保密开支细节，实则便于经手者中饱私囊，不然，原中央军委副主席王震的儿媳征伟倩2022年12月28日在中国农业银行香港分行存的一笔3000亿元、年利率1.5%的一年期存款，是从哪里来的呢？在我们这个所谓的盛世中华，至少有上千万的人是靠陷害、迫害同胞挣钱发财的国保，也就是吃人肉、喝人血的畜生；同时，还有数以万计的医护在隐秘的角落活摘包括法轮功学员、新疆维吾尔人、缅北华人等在内的囚犯器官；再加上中共建国后镇压反革命、反右、大跃进、文革、六四以及欠西藏、新疆的累累血债，可以断定，民怨沸腾、冤魂塞路的中国社会已经遭到重重诅咒，迟早会毁于烈火、山崩、海啸一样的大革命，而不以任何人的意志为转移。那些“润”到海外的中产阶级，应该早就看到了种种不祥之兆，而宁可抛家舍业，屈身外国当二等公民。</w:t>
      </w:r>
    </w:p>
    <w:p w14:paraId="61275031" w14:textId="77777777" w:rsidR="00A67332" w:rsidRDefault="00A67332" w:rsidP="00A67332">
      <w:pPr>
        <w:widowControl/>
        <w:rPr>
          <w:rFonts w:hint="eastAsia"/>
        </w:rPr>
      </w:pPr>
    </w:p>
    <w:p w14:paraId="3C3C44DD" w14:textId="77777777" w:rsidR="00A67332" w:rsidRDefault="00A67332" w:rsidP="00A67332">
      <w:pPr>
        <w:widowControl/>
        <w:rPr>
          <w:rFonts w:hint="eastAsia"/>
        </w:rPr>
      </w:pPr>
      <w:r>
        <w:rPr>
          <w:rFonts w:hint="eastAsia"/>
        </w:rPr>
        <w:t>＊＊＊＊＊＊</w:t>
      </w:r>
    </w:p>
    <w:p w14:paraId="6F2A9CB0" w14:textId="77777777" w:rsidR="00A67332" w:rsidRDefault="00A67332" w:rsidP="00A67332">
      <w:pPr>
        <w:widowControl/>
        <w:rPr>
          <w:rFonts w:hint="eastAsia"/>
        </w:rPr>
      </w:pPr>
    </w:p>
    <w:p w14:paraId="50C9F3F0" w14:textId="77777777" w:rsidR="00A67332" w:rsidRDefault="00A67332" w:rsidP="00A67332">
      <w:pPr>
        <w:widowControl/>
        <w:rPr>
          <w:rFonts w:hint="eastAsia"/>
        </w:rPr>
      </w:pPr>
      <w:r>
        <w:rPr>
          <w:rFonts w:hint="eastAsia"/>
        </w:rPr>
        <w:t xml:space="preserve">　　虽然我被陷害为法轮功，但我并没有练过法轮功，也不认识任何一个练法轮功的人。我在2022年之前经常借助免费软件“自由门”翻墙，而这款软件据说有海外法轮功的背景，主页面上半部分充斥着法轮功被迫害的新闻链接；这应该就是唯一的联系。除了“自由门”，法轮功背景的媒体大纪元、唐人电视台等因过分执着于反共而偏激扭曲（如宣称中国因新冠死了4亿人），甚至宣扬迷信，口碑并不太好。同时，李洪志像古</w:t>
      </w:r>
      <w:r>
        <w:rPr>
          <w:rFonts w:hint="eastAsia"/>
        </w:rPr>
        <w:lastRenderedPageBreak/>
        <w:t>今中外所有的邪教头目一样自吹自擂，声称他创造了宇宙，靠欺诈、剥削信徒聚敛巨亿，过着骄奢淫逸的生活。仅其旗下的神韵艺术团自称非营利组织，演出的一切宣传、场地等开支都靠信徒义务奉献，2016年至2023年持有的现金等流动资产就从6千万美元增加至2.5亿美元。</w:t>
      </w:r>
    </w:p>
    <w:p w14:paraId="6EA01C85" w14:textId="77777777" w:rsidR="00A67332" w:rsidRDefault="00A67332" w:rsidP="00A67332">
      <w:pPr>
        <w:widowControl/>
        <w:rPr>
          <w:rFonts w:hint="eastAsia"/>
        </w:rPr>
      </w:pPr>
    </w:p>
    <w:p w14:paraId="0F730E75" w14:textId="77777777" w:rsidR="00A67332" w:rsidRDefault="00A67332" w:rsidP="00A67332">
      <w:pPr>
        <w:widowControl/>
        <w:rPr>
          <w:rFonts w:hint="eastAsia"/>
        </w:rPr>
      </w:pPr>
      <w:r>
        <w:rPr>
          <w:rFonts w:hint="eastAsia"/>
        </w:rPr>
        <w:t xml:space="preserve">　　中共自知没有执政合法性，猜忌一切非共的民间组织，除了法轮功外，还长期迫害新疆人、西藏人、香港人、蒙古族人、基督教徒等，并炮制出“疆独”、“藏独”、“港独”等新词丑化、诬陷异己。其中，只有新疆人、香港人进行过暴力反抗的斗争，法轮功、西藏僧俗虽然被军警残酷迫害，从来没有看到过其袭击军警或平民，最多点火自焚抗议；就此而言，法轮功至少跟藏传佛教一样是与世无争的。</w:t>
      </w:r>
    </w:p>
    <w:p w14:paraId="4BFE66F6" w14:textId="77777777" w:rsidR="00A67332" w:rsidRDefault="00A67332" w:rsidP="00A67332">
      <w:pPr>
        <w:widowControl/>
        <w:rPr>
          <w:rFonts w:hint="eastAsia"/>
        </w:rPr>
      </w:pPr>
    </w:p>
    <w:p w14:paraId="79C0B7A4" w14:textId="77777777" w:rsidR="00A67332" w:rsidRDefault="00A67332" w:rsidP="00A67332">
      <w:pPr>
        <w:widowControl/>
        <w:rPr>
          <w:rFonts w:hint="eastAsia"/>
        </w:rPr>
      </w:pPr>
      <w:r>
        <w:rPr>
          <w:rFonts w:hint="eastAsia"/>
        </w:rPr>
        <w:t>＊＊＊＊＊＊</w:t>
      </w:r>
    </w:p>
    <w:p w14:paraId="71520B55" w14:textId="77777777" w:rsidR="00A67332" w:rsidRDefault="00A67332" w:rsidP="00A67332">
      <w:pPr>
        <w:widowControl/>
        <w:rPr>
          <w:rFonts w:hint="eastAsia"/>
        </w:rPr>
      </w:pPr>
    </w:p>
    <w:p w14:paraId="7389A659" w14:textId="77777777" w:rsidR="00A67332" w:rsidRDefault="00A67332" w:rsidP="00A67332">
      <w:pPr>
        <w:widowControl/>
        <w:rPr>
          <w:rFonts w:hint="eastAsia"/>
        </w:rPr>
      </w:pPr>
      <w:r>
        <w:rPr>
          <w:rFonts w:hint="eastAsia"/>
        </w:rPr>
        <w:t xml:space="preserve">　　根据德国政治理论家汉娜·阿伦特的著作《平庸之恶》，专制政权说服一个普通人参与作恶，只需要三步：一，使之恐惧，即不合作的可怕下场；二，利诱，施以小恩小惠；三，污名化被迫害者。对南京市公安局来说，由于中共早已通过六四、血拆在内的各式维稳在人民心中牢牢树立了残酷暴政的威慑力，只要空口诬蔑我是法轮功，再从维稳经费中拿出一点蝇头小利分润就达成了。</w:t>
      </w:r>
    </w:p>
    <w:p w14:paraId="02BFA8E2" w14:textId="77777777" w:rsidR="00A67332" w:rsidRDefault="00A67332" w:rsidP="00A67332">
      <w:pPr>
        <w:widowControl/>
        <w:rPr>
          <w:rFonts w:hint="eastAsia"/>
        </w:rPr>
      </w:pPr>
    </w:p>
    <w:p w14:paraId="0DBEA605" w14:textId="77777777" w:rsidR="00A67332" w:rsidRDefault="00A67332" w:rsidP="00A67332">
      <w:pPr>
        <w:widowControl/>
        <w:rPr>
          <w:rFonts w:hint="eastAsia"/>
        </w:rPr>
      </w:pPr>
      <w:r>
        <w:rPr>
          <w:rFonts w:hint="eastAsia"/>
        </w:rPr>
        <w:t xml:space="preserve">　　2007年3月至4月，我在江苏省人民医院血透期间，多次被使用雌激素迫害（参见《胡一刀的故事》、《血透室》），自己虽然有所觉察，但仍处于将信将疑，正准备换到其他医院血透的时候。有一天夜班血透，邻床一个男病友突然说起泌尿外科钱立新主任在高速公路上遇到车祸如何断颈而死，讲得活灵活现，好像这位病友当时就在车上并幸存下来一样。</w:t>
      </w:r>
    </w:p>
    <w:p w14:paraId="65F3BEF8" w14:textId="77777777" w:rsidR="00A67332" w:rsidRDefault="00A67332" w:rsidP="00A67332">
      <w:pPr>
        <w:widowControl/>
        <w:rPr>
          <w:rFonts w:hint="eastAsia"/>
        </w:rPr>
      </w:pPr>
    </w:p>
    <w:p w14:paraId="52F226EE" w14:textId="77777777" w:rsidR="00A67332" w:rsidRDefault="00A67332" w:rsidP="00A67332">
      <w:pPr>
        <w:widowControl/>
        <w:rPr>
          <w:rFonts w:hint="eastAsia"/>
        </w:rPr>
      </w:pPr>
      <w:r>
        <w:rPr>
          <w:rFonts w:hint="eastAsia"/>
        </w:rPr>
        <w:t xml:space="preserve">　　1999年春季，我曾在南京鼓楼医院做过内瘘手术，之后没用上就闭合了，只在左腕留下一道愈合的伤疤。2004年初，我在省人民医院泌尿外科进行移植肾摘除术后，需要长期血透，等可以下地行走，在出院前，顺便请钱立新主任做了内瘘，仍在左腕。1999年做内瘘时，提前在臂部注射过麻醉剂（臂丛神经阻滞麻醉），中途还因麻醉失效补充过数次，所以这次我躺上手术床前后，发现没有准备给我用麻醉剂，很担心，数次提醒钱主任，他叫我别管，就把我胸前的帘子立了起来，消毒后，拿刀在我左腕划下，却一点不痛。后来想到，手术前在皮肤消毒两三次，最后一次应该是用0.25%-2%的利多卡因进行局部浸润麻醉。我想，钱主任之所以不告诉我已经有麻醉剂而直接挥刀割腕，可能是想让我亲身体会，所谓的活摘器官可能并不痛，从而为其同侪的残忍罪行背锅。然而，也许这口锅实在太沉，他根本背不动，反而搭上了自己的性命。他死的时候已经是院科培养的骨干，像胡一刀一样，正是年富力强、前途无量的时候。</w:t>
      </w:r>
    </w:p>
    <w:p w14:paraId="2ECC5573" w14:textId="77777777" w:rsidR="00A67332" w:rsidRDefault="00A67332" w:rsidP="00A67332">
      <w:pPr>
        <w:widowControl/>
        <w:rPr>
          <w:rFonts w:hint="eastAsia"/>
        </w:rPr>
      </w:pPr>
    </w:p>
    <w:p w14:paraId="6FF6E036" w14:textId="77777777" w:rsidR="00A67332" w:rsidRDefault="00A67332" w:rsidP="00A67332">
      <w:pPr>
        <w:widowControl/>
        <w:rPr>
          <w:rFonts w:hint="eastAsia"/>
        </w:rPr>
      </w:pPr>
      <w:r>
        <w:rPr>
          <w:rFonts w:hint="eastAsia"/>
        </w:rPr>
        <w:t xml:space="preserve">　　2012年2月26日，我在父母的的房间里看到一张《南京市江宁区“家庭拒绝邪教”责任承诺卡》，上面说邪教的主要危害有八条：1，破坏家庭；2，骗取钱财；3，残害生命；4，侵犯人权；5，干扰生产；6，扰乱社会；7，毒害青年；8，侵蚀政权。这八</w:t>
      </w:r>
      <w:r>
        <w:rPr>
          <w:rFonts w:hint="eastAsia"/>
        </w:rPr>
        <w:lastRenderedPageBreak/>
        <w:t>条中共都正好符合。又说邪教的本质是“反科学、反社会、反人类”，中共也很符合。又说主要特征有：1，反对科学，编造邪说；2，神化头目；3，宣传灾劫，制造恐慌；4，坑骗信徒，聚敛钱财；5，建立组织，非法活动。共产党除了第3条外又都符合。</w:t>
      </w:r>
    </w:p>
    <w:p w14:paraId="6D0463BC" w14:textId="77777777" w:rsidR="00A67332" w:rsidRDefault="00A67332" w:rsidP="00A67332">
      <w:pPr>
        <w:widowControl/>
        <w:rPr>
          <w:rFonts w:hint="eastAsia"/>
        </w:rPr>
      </w:pPr>
    </w:p>
    <w:p w14:paraId="5C7327B2" w14:textId="77777777" w:rsidR="00A67332" w:rsidRDefault="00A67332" w:rsidP="00A67332">
      <w:pPr>
        <w:widowControl/>
        <w:rPr>
          <w:rFonts w:hint="eastAsia"/>
        </w:rPr>
      </w:pPr>
      <w:r>
        <w:rPr>
          <w:rFonts w:hint="eastAsia"/>
        </w:rPr>
        <w:t xml:space="preserve">　　《拒绝邪教》宣传单上有一幅漫画，一只袖子上写有“科学知识”的手拔起一株苗，三个叶子上分别写着“世界末日论”、“自残”和“看病无用论”，下面的苗根藏着“法轮功”三个字。共产党做贼心虚，连“法轮功”三个字都不敢正大光明地写出来。</w:t>
      </w:r>
    </w:p>
    <w:p w14:paraId="48C6B001" w14:textId="77777777" w:rsidR="00A67332" w:rsidRDefault="00A67332" w:rsidP="00A67332">
      <w:pPr>
        <w:widowControl/>
        <w:rPr>
          <w:rFonts w:hint="eastAsia"/>
        </w:rPr>
      </w:pPr>
    </w:p>
    <w:p w14:paraId="095AF620" w14:textId="77777777" w:rsidR="00A67332" w:rsidRDefault="00A67332" w:rsidP="00A67332">
      <w:pPr>
        <w:widowControl/>
        <w:rPr>
          <w:rFonts w:hint="eastAsia"/>
        </w:rPr>
      </w:pPr>
      <w:r>
        <w:rPr>
          <w:rFonts w:hint="eastAsia"/>
        </w:rPr>
        <w:t xml:space="preserve">　　就在这段时间，有一次，我到南京市玄武区公教一村居委会办理低保手续，旁边正好有一个老头在抵制法轮功的承诺单上签名。</w:t>
      </w:r>
    </w:p>
    <w:p w14:paraId="01A0E25A" w14:textId="77777777" w:rsidR="00A67332" w:rsidRDefault="00A67332" w:rsidP="00A67332">
      <w:pPr>
        <w:widowControl/>
        <w:rPr>
          <w:rFonts w:hint="eastAsia"/>
        </w:rPr>
      </w:pPr>
    </w:p>
    <w:p w14:paraId="14183711" w14:textId="77777777" w:rsidR="00A67332" w:rsidRDefault="00A67332" w:rsidP="00A67332">
      <w:pPr>
        <w:widowControl/>
        <w:rPr>
          <w:rFonts w:hint="eastAsia"/>
        </w:rPr>
      </w:pPr>
      <w:r>
        <w:rPr>
          <w:rFonts w:hint="eastAsia"/>
        </w:rPr>
        <w:t xml:space="preserve">　　2012年4月6日，我在江苏省人民医院血液净化中心血透时，门口有喧哗声，吕婷婷护士和护工说楼道有法轮功闹事。</w:t>
      </w:r>
    </w:p>
    <w:p w14:paraId="00054CA4" w14:textId="77777777" w:rsidR="00A67332" w:rsidRDefault="00A67332" w:rsidP="00A67332">
      <w:pPr>
        <w:widowControl/>
        <w:rPr>
          <w:rFonts w:hint="eastAsia"/>
        </w:rPr>
      </w:pPr>
    </w:p>
    <w:p w14:paraId="6659D6CD" w14:textId="77777777" w:rsidR="00A67332" w:rsidRDefault="00A67332" w:rsidP="00A67332">
      <w:pPr>
        <w:widowControl/>
        <w:rPr>
          <w:rFonts w:hint="eastAsia"/>
        </w:rPr>
      </w:pPr>
      <w:r>
        <w:rPr>
          <w:rFonts w:hint="eastAsia"/>
        </w:rPr>
        <w:t xml:space="preserve">　　同年11月14日，南京明基医院血透室李雪娇护士给我下机时，突然提到了法轮功。</w:t>
      </w:r>
    </w:p>
    <w:p w14:paraId="1F9266E8" w14:textId="77777777" w:rsidR="00A67332" w:rsidRDefault="00A67332" w:rsidP="00A67332">
      <w:pPr>
        <w:widowControl/>
        <w:rPr>
          <w:rFonts w:hint="eastAsia"/>
        </w:rPr>
      </w:pPr>
    </w:p>
    <w:p w14:paraId="4E829591" w14:textId="77777777" w:rsidR="00A67332" w:rsidRDefault="00A67332" w:rsidP="00A67332">
      <w:pPr>
        <w:widowControl/>
        <w:rPr>
          <w:rFonts w:hint="eastAsia"/>
        </w:rPr>
      </w:pPr>
      <w:r>
        <w:rPr>
          <w:rFonts w:hint="eastAsia"/>
        </w:rPr>
        <w:t xml:space="preserve">　　2021年2月15日，我在南京博大肾科医院血透时，被加重只脱水不排毒等迫害。2月17日，上机前，退休后被博大医院返聘的省人民医院血透室原护士长霍桂如坐在血透室护士工作站内，红眼如食人野兽；当天透析仍被加重只脱水不排毒等迫害。下机后，骑车到钓鱼台车站还车，刚走到站台，一个戴眼镜、口罩的黑衣男青年匆匆超过，问一个站在站台上的蓝上衣老头一句什么话，好像是问是不是法轮功，老头愣了一下，说不是；男青年面稍肥，有点面熟，见过多次，眼神忍酷，一看就是吃人肉、喝人血的豺狼。</w:t>
      </w:r>
    </w:p>
    <w:p w14:paraId="02B0B9DD" w14:textId="77777777" w:rsidR="00A67332" w:rsidRDefault="00A67332" w:rsidP="00A67332">
      <w:pPr>
        <w:widowControl/>
        <w:rPr>
          <w:rFonts w:hint="eastAsia"/>
        </w:rPr>
      </w:pPr>
    </w:p>
    <w:p w14:paraId="50D71320" w14:textId="77777777" w:rsidR="00A67332" w:rsidRDefault="00A67332" w:rsidP="00A67332">
      <w:pPr>
        <w:widowControl/>
        <w:rPr>
          <w:rFonts w:hint="eastAsia"/>
        </w:rPr>
      </w:pPr>
      <w:r>
        <w:rPr>
          <w:rFonts w:hint="eastAsia"/>
        </w:rPr>
        <w:t xml:space="preserve">　　2021年8月11日，我在南京博大肾科医院血透时，在日记中提到双拐病友对其旁女病友因不适而提前下机冷嘲热讽，幸灾乐祸；由于我在手机上写的日记是被南京市公安局国保实时监控的，当天下机后坐电梯到一楼，看到双拐病友坐在电梯对面的椅子上盯着我。8月13日，我在下机后到一楼脱鞋套，双拐病友坐在中药房前与女病友聊天，突然无缘无故地冒出“法轮功”3个字。</w:t>
      </w:r>
    </w:p>
    <w:p w14:paraId="6605832C" w14:textId="77777777" w:rsidR="00A67332" w:rsidRDefault="00A67332" w:rsidP="00A67332">
      <w:pPr>
        <w:widowControl/>
        <w:rPr>
          <w:rFonts w:hint="eastAsia"/>
        </w:rPr>
      </w:pPr>
    </w:p>
    <w:p w14:paraId="7C8629F0" w14:textId="77777777" w:rsidR="00A67332" w:rsidRDefault="00A67332" w:rsidP="00A67332">
      <w:pPr>
        <w:widowControl/>
        <w:rPr>
          <w:rFonts w:hint="eastAsia"/>
        </w:rPr>
      </w:pPr>
      <w:r>
        <w:rPr>
          <w:rFonts w:hint="eastAsia"/>
        </w:rPr>
        <w:t>＊＊＊＊＊＊</w:t>
      </w:r>
    </w:p>
    <w:p w14:paraId="4203DF2A" w14:textId="77777777" w:rsidR="00A67332" w:rsidRDefault="00A67332" w:rsidP="00A67332">
      <w:pPr>
        <w:widowControl/>
        <w:rPr>
          <w:rFonts w:hint="eastAsia"/>
        </w:rPr>
      </w:pPr>
    </w:p>
    <w:p w14:paraId="29951537" w14:textId="77777777" w:rsidR="00A67332" w:rsidRDefault="00A67332" w:rsidP="00A67332">
      <w:pPr>
        <w:widowControl/>
        <w:rPr>
          <w:rFonts w:hint="eastAsia"/>
        </w:rPr>
      </w:pPr>
      <w:r>
        <w:rPr>
          <w:rFonts w:hint="eastAsia"/>
        </w:rPr>
        <w:t xml:space="preserve">　　2024年11月30日，周六，我在《血透日记》中记录：“到三山街坐自动扶梯出站，人挤人，旁边3个穿蓝色校服的小学生，二男一女，右手各拿着一张相同的A4大小硬纸板，最上面大字印着《志愿服务证书》，右下角红色公章，我向一个戴眼镜的小男生请求‘看看、看看’，他抬头警惕地看了我一眼，大概是觉得我的模样、要求太过奇怪，完全就是个怪叔叔，于是把手里的纸板往回撤了一下，避开我伸出去的手，而这时扶梯已经到头了，希望不是器官捐献志愿者。”当天夜里，我看iPad到次日0:46。刚有睡意，楼上挪动桌椅声起，55，随后走动声、鼓捣地板声等不已，男间假咳；久</w:t>
      </w:r>
      <w:r>
        <w:rPr>
          <w:rFonts w:hint="eastAsia"/>
        </w:rPr>
        <w:lastRenderedPageBreak/>
        <w:t>之，楼上稍安静，开灯看手机时间，1:33，楼上随后又不时鼓捣地板一两声，做操；40起，楼上有水壶水开或放自来水声，持续约一分钟，后又出现数次。</w:t>
      </w:r>
    </w:p>
    <w:p w14:paraId="575BB958" w14:textId="77777777" w:rsidR="00A67332" w:rsidRDefault="00A67332" w:rsidP="00A67332">
      <w:pPr>
        <w:widowControl/>
        <w:rPr>
          <w:rFonts w:hint="eastAsia"/>
        </w:rPr>
      </w:pPr>
    </w:p>
    <w:p w14:paraId="74E2410D" w14:textId="77777777" w:rsidR="00A67332" w:rsidRDefault="00A67332" w:rsidP="00A67332">
      <w:pPr>
        <w:widowControl/>
        <w:rPr>
          <w:rFonts w:hint="eastAsia"/>
        </w:rPr>
      </w:pPr>
      <w:r>
        <w:rPr>
          <w:rFonts w:hint="eastAsia"/>
        </w:rPr>
        <w:t xml:space="preserve">　　下周一，12月2日下午，我在南医大二附院迈皋桥院区血透时，被制造感染等迫害，从上机后53分钟起身上发冷，一直到下机，期间我不得我披盖上羽绒服，并把机温从36度加到37度。之后就从普通感冒发展为肺部感染，咳痰胸痛，多日不宁。</w:t>
      </w:r>
    </w:p>
    <w:p w14:paraId="26E698FE" w14:textId="77777777" w:rsidR="00A67332" w:rsidRDefault="00A67332" w:rsidP="00A67332">
      <w:pPr>
        <w:widowControl/>
        <w:rPr>
          <w:rFonts w:hint="eastAsia"/>
        </w:rPr>
      </w:pPr>
    </w:p>
    <w:p w14:paraId="7788191E" w14:textId="77777777" w:rsidR="00A67332" w:rsidRDefault="00A67332" w:rsidP="00A67332">
      <w:pPr>
        <w:widowControl/>
        <w:rPr>
          <w:rFonts w:hint="eastAsia"/>
        </w:rPr>
      </w:pPr>
      <w:r>
        <w:rPr>
          <w:rFonts w:hint="eastAsia"/>
        </w:rPr>
        <w:t xml:space="preserve">　　由于我在日记中暗讽中共利用器官志愿捐献杀死中小学生割取器官移植，而被楼上的公安国保干扰睡眠，并被血透室制造感染迫害（参见《肺炎的故事》），遭受无妄之灾和痛苦。</w:t>
      </w:r>
    </w:p>
    <w:p w14:paraId="3B3893BA" w14:textId="77777777" w:rsidR="00A67332" w:rsidRDefault="00A67332" w:rsidP="00A67332">
      <w:pPr>
        <w:widowControl/>
        <w:rPr>
          <w:rFonts w:hint="eastAsia"/>
        </w:rPr>
      </w:pPr>
    </w:p>
    <w:p w14:paraId="04881BEB" w14:textId="77777777" w:rsidR="00A67332" w:rsidRDefault="00A67332" w:rsidP="00A67332">
      <w:pPr>
        <w:widowControl/>
        <w:rPr>
          <w:rFonts w:hint="eastAsia"/>
        </w:rPr>
      </w:pPr>
    </w:p>
    <w:p w14:paraId="74A3B593"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二，经济上搞垮 </w:t>
      </w:r>
    </w:p>
    <w:p w14:paraId="4779B2E0" w14:textId="77777777" w:rsidR="00A67332" w:rsidRDefault="00A67332" w:rsidP="00A67332">
      <w:pPr>
        <w:widowControl/>
        <w:rPr>
          <w:rFonts w:hint="eastAsia"/>
        </w:rPr>
      </w:pPr>
    </w:p>
    <w:p w14:paraId="22D01990" w14:textId="77777777" w:rsidR="00A67332" w:rsidRDefault="00A67332" w:rsidP="00A67332">
      <w:pPr>
        <w:widowControl/>
        <w:rPr>
          <w:rFonts w:hint="eastAsia"/>
        </w:rPr>
      </w:pPr>
      <w:r>
        <w:rPr>
          <w:rFonts w:hint="eastAsia"/>
        </w:rPr>
        <w:t xml:space="preserve">　　2002年我从南大毕业后，挂靠在南京市玄武区成贤街的市人才市场集体户。2004年开始血透，2006年起，二表哥王根平数次怂恿我去成贤街居委会申请低保，我都嫌麻烦不肯去，他说我不去的话他就帮我去申请，我才不得已去申请低保。二表哥就是1999年贪污捐款、诬陷我为法轮功的主谋，自然不会这么好心，应该是公安国保出于维稳的需要而要求其这么做的，也就是说，公安国保需要用经济隶属关系对我这样一个没有任何单位的社会人进行约束。</w:t>
      </w:r>
    </w:p>
    <w:p w14:paraId="24716927" w14:textId="77777777" w:rsidR="00A67332" w:rsidRDefault="00A67332" w:rsidP="00A67332">
      <w:pPr>
        <w:widowControl/>
        <w:rPr>
          <w:rFonts w:hint="eastAsia"/>
        </w:rPr>
      </w:pPr>
    </w:p>
    <w:p w14:paraId="2DDBCDB8" w14:textId="77777777" w:rsidR="00A67332" w:rsidRDefault="00A67332" w:rsidP="00A67332">
      <w:pPr>
        <w:widowControl/>
        <w:rPr>
          <w:rFonts w:hint="eastAsia"/>
        </w:rPr>
      </w:pPr>
      <w:r>
        <w:rPr>
          <w:rFonts w:hint="eastAsia"/>
        </w:rPr>
        <w:t xml:space="preserve">　　中共对法轮功的政策是“政治上搞臭，经济上搞垮，肉体上消灭”。因此，我除了长期在各家医院的血透室受到身体迫害（详见《血透室》、《血透日记》），还受到经济上的剥夺。</w:t>
      </w:r>
    </w:p>
    <w:p w14:paraId="646FC96F" w14:textId="77777777" w:rsidR="00A67332" w:rsidRDefault="00A67332" w:rsidP="00A67332">
      <w:pPr>
        <w:widowControl/>
        <w:rPr>
          <w:rFonts w:hint="eastAsia"/>
        </w:rPr>
      </w:pPr>
    </w:p>
    <w:p w14:paraId="2F8F8D01" w14:textId="77777777" w:rsidR="00A67332" w:rsidRDefault="00A67332" w:rsidP="00A67332">
      <w:pPr>
        <w:widowControl/>
        <w:rPr>
          <w:rFonts w:hint="eastAsia"/>
        </w:rPr>
      </w:pPr>
      <w:r>
        <w:rPr>
          <w:rFonts w:hint="eastAsia"/>
        </w:rPr>
        <w:t xml:space="preserve">　　我住在父母家时，因为生病没有工作，虽然年近40，有的亲戚过年时还会给压岁钱：我不在家的时候，母亲常常代收而乾没；即使我在家，有时母亲也要拿去一半，说是给回礼。</w:t>
      </w:r>
    </w:p>
    <w:p w14:paraId="3121257F" w14:textId="77777777" w:rsidR="00A67332" w:rsidRDefault="00A67332" w:rsidP="00A67332">
      <w:pPr>
        <w:widowControl/>
        <w:rPr>
          <w:rFonts w:hint="eastAsia"/>
        </w:rPr>
      </w:pPr>
    </w:p>
    <w:p w14:paraId="5FA85393" w14:textId="77777777" w:rsidR="00A67332" w:rsidRDefault="00A67332" w:rsidP="00A67332">
      <w:pPr>
        <w:widowControl/>
        <w:rPr>
          <w:rFonts w:hint="eastAsia"/>
        </w:rPr>
      </w:pPr>
      <w:r>
        <w:rPr>
          <w:rFonts w:hint="eastAsia"/>
        </w:rPr>
        <w:t xml:space="preserve">　　为了维持医保血透，我需要以灵活就业的身份交最低档的社保，包括养老保险、医疗保险。2007年8月起，我的低保金每月330元，而最低档的养老、医疗保险共277元，仅剩53元，是完全没办法生活的。我听说无房低保户可以申请租房补贴，就向南京市玄武区房改办申请，多次被拒，说市房改办没批。我就在背包里放了一把水果刀去秦淮区丰富路127号的市房改办二楼问，很顺利就批下来了。每个月300块的租房补贴，再加上有的医院血透室返还交通费，一个月也有小几百块，勉强过活。</w:t>
      </w:r>
    </w:p>
    <w:p w14:paraId="579B1175" w14:textId="77777777" w:rsidR="00A67332" w:rsidRDefault="00A67332" w:rsidP="00A67332">
      <w:pPr>
        <w:widowControl/>
        <w:rPr>
          <w:rFonts w:hint="eastAsia"/>
        </w:rPr>
      </w:pPr>
    </w:p>
    <w:p w14:paraId="72F99449" w14:textId="77777777" w:rsidR="00A67332" w:rsidRDefault="00A67332" w:rsidP="00A67332">
      <w:pPr>
        <w:widowControl/>
        <w:rPr>
          <w:rFonts w:hint="eastAsia"/>
        </w:rPr>
      </w:pPr>
      <w:r>
        <w:rPr>
          <w:rFonts w:hint="eastAsia"/>
        </w:rPr>
        <w:t xml:space="preserve">　　之后，我又听说灵活就业交社保可以申请补贴2/3，去成贤街居委会询问，办低保的矮胖老太濮桂玲却说低保和社保补贴只能二取一。后来南京市人才市场从成贤街搬到北京东路，我也换到旁边的公教一村居委会吃低保，办事员郭志红仍然拒绝为我办</w:t>
      </w:r>
      <w:r>
        <w:rPr>
          <w:rFonts w:hint="eastAsia"/>
        </w:rPr>
        <w:lastRenderedPageBreak/>
        <w:t>每个月不到4百块钱的社保补贴；直到2014年夏天，我已经搬到岱山廉租房、准备把低保转到岱山社区居委会时，郭志红才假模假样地松口同意我办理，我因为不方便跑来跑去没有办。到岱山社区居委会后，虽然柜员同意办社保补贴，但旁边有一个戴眼镜的男青年国保暗示我会办不下来。果然，我到西善桥街道去申请时，办事员推托说就业关系没转到雨花台区，办不了社保补贴。</w:t>
      </w:r>
    </w:p>
    <w:p w14:paraId="6BBAAC1A" w14:textId="77777777" w:rsidR="00A67332" w:rsidRDefault="00A67332" w:rsidP="00A67332">
      <w:pPr>
        <w:widowControl/>
        <w:rPr>
          <w:rFonts w:hint="eastAsia"/>
        </w:rPr>
      </w:pPr>
    </w:p>
    <w:p w14:paraId="73695DC0" w14:textId="77777777" w:rsidR="00A67332" w:rsidRDefault="00A67332" w:rsidP="00A67332">
      <w:pPr>
        <w:widowControl/>
        <w:rPr>
          <w:rFonts w:hint="eastAsia"/>
        </w:rPr>
      </w:pPr>
      <w:r>
        <w:rPr>
          <w:rFonts w:hint="eastAsia"/>
        </w:rPr>
        <w:t xml:space="preserve">　　2013年6月，我进入廉租房候选名单起就没有租房补贴了，而且医院血透室的交通返还也没有了，而每个月都要按时交社保，从2013年7月的580元涨到至2017年7月的804.4元，低保金则从580元涨到1053元，每个月仅有200元至248.6元的收入，入不敷出，存款耗尽，到2018年2月6日办病退手续之前，身上所有的现金包括三张银行卡，总共不到400块钱。在这之前，居委会梅主任和岱山国保头目曾主动给我送来1千元现金，以免我因为吃不上饭而做出过激之事。</w:t>
      </w:r>
    </w:p>
    <w:p w14:paraId="2C3E75C7" w14:textId="77777777" w:rsidR="00A67332" w:rsidRDefault="00A67332" w:rsidP="00A67332">
      <w:pPr>
        <w:widowControl/>
        <w:rPr>
          <w:rFonts w:hint="eastAsia"/>
        </w:rPr>
      </w:pPr>
    </w:p>
    <w:p w14:paraId="733923D7" w14:textId="77777777" w:rsidR="00A67332" w:rsidRDefault="00A67332" w:rsidP="00A67332">
      <w:pPr>
        <w:widowControl/>
        <w:rPr>
          <w:rFonts w:hint="eastAsia"/>
        </w:rPr>
      </w:pPr>
      <w:r>
        <w:rPr>
          <w:rFonts w:hint="eastAsia"/>
        </w:rPr>
        <w:t xml:space="preserve">　　我在多家医院血透时被剥夺优惠待遇：</w:t>
      </w:r>
    </w:p>
    <w:p w14:paraId="7220D30F" w14:textId="77777777" w:rsidR="00A67332" w:rsidRDefault="00A67332" w:rsidP="00A67332">
      <w:pPr>
        <w:widowControl/>
        <w:rPr>
          <w:rFonts w:hint="eastAsia"/>
        </w:rPr>
      </w:pPr>
    </w:p>
    <w:p w14:paraId="704DCC46" w14:textId="77777777" w:rsidR="00A67332" w:rsidRDefault="00A67332" w:rsidP="00A67332">
      <w:pPr>
        <w:widowControl/>
        <w:rPr>
          <w:rFonts w:hint="eastAsia"/>
        </w:rPr>
      </w:pPr>
      <w:r>
        <w:rPr>
          <w:rFonts w:hint="eastAsia"/>
        </w:rPr>
        <w:tab/>
        <w:t>◆2009年7月至2010年4月，我在南京市白下区中华路卫生服务中心血透（期间在八一医院血透一个多月），包括“以贩养吸”的毒贩病友都可以拿交通费返还，并2周送一次血滤，我都没有。</w:t>
      </w:r>
    </w:p>
    <w:p w14:paraId="73A293EF" w14:textId="77777777" w:rsidR="00A67332" w:rsidRDefault="00A67332" w:rsidP="00A67332">
      <w:pPr>
        <w:widowControl/>
        <w:rPr>
          <w:rFonts w:hint="eastAsia"/>
        </w:rPr>
      </w:pPr>
    </w:p>
    <w:p w14:paraId="3F12376D" w14:textId="77777777" w:rsidR="00A67332" w:rsidRDefault="00A67332" w:rsidP="00A67332">
      <w:pPr>
        <w:widowControl/>
        <w:rPr>
          <w:rFonts w:hint="eastAsia"/>
        </w:rPr>
      </w:pPr>
      <w:r>
        <w:rPr>
          <w:rFonts w:hint="eastAsia"/>
        </w:rPr>
        <w:tab/>
        <w:t>◆2010年5月至2011年8月，我在南京长征医院血透，病友杨凯、老朱等送血滤、拿交通费，我都没有。</w:t>
      </w:r>
    </w:p>
    <w:p w14:paraId="38E53753" w14:textId="77777777" w:rsidR="00A67332" w:rsidRDefault="00A67332" w:rsidP="00A67332">
      <w:pPr>
        <w:widowControl/>
        <w:rPr>
          <w:rFonts w:hint="eastAsia"/>
        </w:rPr>
      </w:pPr>
    </w:p>
    <w:p w14:paraId="4C88461D" w14:textId="77777777" w:rsidR="00A67332" w:rsidRDefault="00A67332" w:rsidP="00A67332">
      <w:pPr>
        <w:widowControl/>
        <w:rPr>
          <w:rFonts w:hint="eastAsia"/>
        </w:rPr>
      </w:pPr>
      <w:r>
        <w:rPr>
          <w:rFonts w:hint="eastAsia"/>
        </w:rPr>
        <w:tab/>
        <w:t>◆2017年12月至2018年3月，我在南京梅山二院血透，病友定期送血滤，我也没份。</w:t>
      </w:r>
    </w:p>
    <w:p w14:paraId="22F6B402" w14:textId="77777777" w:rsidR="00A67332" w:rsidRDefault="00A67332" w:rsidP="00A67332">
      <w:pPr>
        <w:widowControl/>
        <w:rPr>
          <w:rFonts w:hint="eastAsia"/>
        </w:rPr>
      </w:pPr>
    </w:p>
    <w:p w14:paraId="6D6472A9" w14:textId="77777777" w:rsidR="00A67332" w:rsidRDefault="00A67332" w:rsidP="00A67332">
      <w:pPr>
        <w:widowControl/>
        <w:rPr>
          <w:rFonts w:hint="eastAsia"/>
        </w:rPr>
      </w:pPr>
      <w:r>
        <w:rPr>
          <w:rFonts w:hint="eastAsia"/>
        </w:rPr>
        <w:tab/>
        <w:t>◆2019年3月至2021年10月，我在南京博大肾科医院血透，同样每次刷医保400块钱透析费，旁边的女病友安巧玲等用的是膜面积大、效果好的中空纤维透析器，每次还可以拿70块左右的交通费返还，而且每周送一次血滤，我却只能做膜面积小、效果差、一般只用于新病人的血仿膜透析器，整整用了一年多，更没有交通费、送血滤等优惠。</w:t>
      </w:r>
    </w:p>
    <w:p w14:paraId="418FB79A" w14:textId="77777777" w:rsidR="00A67332" w:rsidRDefault="00A67332" w:rsidP="00A67332">
      <w:pPr>
        <w:widowControl/>
        <w:rPr>
          <w:rFonts w:hint="eastAsia"/>
        </w:rPr>
      </w:pPr>
    </w:p>
    <w:p w14:paraId="418372AD" w14:textId="77777777" w:rsidR="00A67332" w:rsidRDefault="00A67332" w:rsidP="00A67332">
      <w:pPr>
        <w:widowControl/>
        <w:rPr>
          <w:rFonts w:hint="eastAsia"/>
        </w:rPr>
      </w:pPr>
      <w:r>
        <w:rPr>
          <w:rFonts w:hint="eastAsia"/>
        </w:rPr>
        <w:t xml:space="preserve">　　这些血透室不但剥夺我的正常待遇，长期对我进行人身迫害，还经常勾结收费员盗刷我的医保卡，详见《医保卡的故事》。</w:t>
      </w:r>
    </w:p>
    <w:p w14:paraId="6AD3279E" w14:textId="77777777" w:rsidR="00A67332" w:rsidRDefault="00A67332" w:rsidP="00A67332">
      <w:pPr>
        <w:widowControl/>
        <w:rPr>
          <w:rFonts w:hint="eastAsia"/>
        </w:rPr>
      </w:pPr>
    </w:p>
    <w:p w14:paraId="41A3D142" w14:textId="77777777" w:rsidR="00A67332" w:rsidRDefault="00A67332" w:rsidP="00A67332">
      <w:pPr>
        <w:widowControl/>
        <w:rPr>
          <w:rFonts w:hint="eastAsia"/>
        </w:rPr>
      </w:pPr>
    </w:p>
    <w:p w14:paraId="449FAA5E"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三，从主治医师到院长 </w:t>
      </w:r>
    </w:p>
    <w:p w14:paraId="3C57A660" w14:textId="77777777" w:rsidR="00A67332" w:rsidRDefault="00A67332" w:rsidP="00A67332">
      <w:pPr>
        <w:widowControl/>
        <w:rPr>
          <w:rFonts w:hint="eastAsia"/>
        </w:rPr>
      </w:pPr>
    </w:p>
    <w:p w14:paraId="09967CA2" w14:textId="77777777" w:rsidR="00A67332" w:rsidRDefault="00A67332" w:rsidP="00A67332">
      <w:pPr>
        <w:widowControl/>
        <w:rPr>
          <w:rFonts w:hint="eastAsia"/>
        </w:rPr>
      </w:pPr>
      <w:r>
        <w:rPr>
          <w:rFonts w:hint="eastAsia"/>
        </w:rPr>
        <w:t xml:space="preserve">　　1999年夏天，我在江苏省人民医院肾移植手术后，排尿情况稍正常，就进行了膀胱支架移除术。据说支架的作用是防止病人膀胱长期萎缩后突然充盈而爆裂，同时也</w:t>
      </w:r>
      <w:r>
        <w:rPr>
          <w:rFonts w:hint="eastAsia"/>
        </w:rPr>
        <w:lastRenderedPageBreak/>
        <w:t>有刺激便意、及时排尿的作用。我是和另外两个病友一同进行的手术，为我手术的是泌尿外科的顾民医生。在手术台上，顾医生让我往下躺一点，腿张开一点，取的时候发现我是包茎，而且从没有清洗过龟头，取出支架后皱着眉头提醒我要经常清洗。</w:t>
      </w:r>
    </w:p>
    <w:p w14:paraId="6D37F877" w14:textId="77777777" w:rsidR="00A67332" w:rsidRDefault="00A67332" w:rsidP="00A67332">
      <w:pPr>
        <w:widowControl/>
        <w:rPr>
          <w:rFonts w:hint="eastAsia"/>
        </w:rPr>
      </w:pPr>
    </w:p>
    <w:p w14:paraId="1743CE1E" w14:textId="77777777" w:rsidR="00A67332" w:rsidRDefault="00A67332" w:rsidP="00A67332">
      <w:pPr>
        <w:widowControl/>
        <w:rPr>
          <w:rFonts w:hint="eastAsia"/>
        </w:rPr>
      </w:pPr>
      <w:r>
        <w:rPr>
          <w:rFonts w:hint="eastAsia"/>
        </w:rPr>
        <w:t xml:space="preserve">　　出院后，大概一两个月左右，夜里睡觉头酸痛，感觉不大对，去复查，正好是顾医生坐诊（平时都是大张炜主任坐诊），一看化验单就说环孢素浓度过低，加药，才维持没有出现排异反应。后来我才知道是一瓶放在冰箱里的“田可”环孢素坏了事（参见《吴阿姨的故事》），我已经忘了是谁让我把那盒药存放在冰箱里了。换了“强盛”环孢素后，很快又出现药物过量的中毒反应，去看门诊减药。</w:t>
      </w:r>
    </w:p>
    <w:p w14:paraId="1F470322" w14:textId="77777777" w:rsidR="00A67332" w:rsidRDefault="00A67332" w:rsidP="00A67332">
      <w:pPr>
        <w:widowControl/>
        <w:rPr>
          <w:rFonts w:hint="eastAsia"/>
        </w:rPr>
      </w:pPr>
    </w:p>
    <w:p w14:paraId="024FE59B" w14:textId="77777777" w:rsidR="00A67332" w:rsidRDefault="00A67332" w:rsidP="00A67332">
      <w:pPr>
        <w:widowControl/>
        <w:rPr>
          <w:rFonts w:hint="eastAsia"/>
        </w:rPr>
      </w:pPr>
      <w:r>
        <w:rPr>
          <w:rFonts w:hint="eastAsia"/>
        </w:rPr>
        <w:t xml:space="preserve">　　我在肾移植手术后休养了半年左右，回南大复读大二，需要开《复学证明》。那天在肾移植门诊的也是顾医生，他说要南大先开证明来，才好开。我就到后面住院大楼七楼的泌尿外科病房找到主任徐正铨，他很爽快地给我开了证明，让我到门诊办公室去盖章。门诊办公室的文员也说要南大先发个函，随后看到是徐正铨开的，因为他还是大外科主任，于是直接盖章了事。我因此写了一篇文言短文《医论》。</w:t>
      </w:r>
    </w:p>
    <w:p w14:paraId="4E280BE7" w14:textId="77777777" w:rsidR="00A67332" w:rsidRDefault="00A67332" w:rsidP="00A67332">
      <w:pPr>
        <w:widowControl/>
        <w:rPr>
          <w:rFonts w:hint="eastAsia"/>
        </w:rPr>
      </w:pPr>
    </w:p>
    <w:p w14:paraId="715D7748" w14:textId="77777777" w:rsidR="00A67332" w:rsidRDefault="00A67332" w:rsidP="00A67332">
      <w:pPr>
        <w:widowControl/>
        <w:rPr>
          <w:rFonts w:hint="eastAsia"/>
        </w:rPr>
      </w:pPr>
      <w:r>
        <w:rPr>
          <w:rFonts w:hint="eastAsia"/>
        </w:rPr>
        <w:t xml:space="preserve">　　2002年12月4日，我因肺炎到省人民医院肾移植门诊开药，顾医生坐诊，说还要挂几天水。</w:t>
      </w:r>
    </w:p>
    <w:p w14:paraId="29B5F83F" w14:textId="77777777" w:rsidR="00A67332" w:rsidRDefault="00A67332" w:rsidP="00A67332">
      <w:pPr>
        <w:widowControl/>
        <w:rPr>
          <w:rFonts w:hint="eastAsia"/>
        </w:rPr>
      </w:pPr>
    </w:p>
    <w:p w14:paraId="450162BA" w14:textId="77777777" w:rsidR="00A67332" w:rsidRDefault="00A67332" w:rsidP="00A67332">
      <w:pPr>
        <w:widowControl/>
        <w:rPr>
          <w:rFonts w:hint="eastAsia"/>
        </w:rPr>
      </w:pPr>
      <w:r>
        <w:rPr>
          <w:rFonts w:hint="eastAsia"/>
        </w:rPr>
        <w:t xml:space="preserve">　　2009年4月1日凌晨，作长恶梦，梦见顾医生和一只巨蟒搏斗（详见《血透日记》）。</w:t>
      </w:r>
    </w:p>
    <w:p w14:paraId="61354B3E" w14:textId="77777777" w:rsidR="00A67332" w:rsidRDefault="00A67332" w:rsidP="00A67332">
      <w:pPr>
        <w:widowControl/>
        <w:rPr>
          <w:rFonts w:hint="eastAsia"/>
        </w:rPr>
      </w:pPr>
    </w:p>
    <w:p w14:paraId="549462E9" w14:textId="77777777" w:rsidR="00A67332" w:rsidRDefault="00A67332" w:rsidP="00A67332">
      <w:pPr>
        <w:widowControl/>
        <w:rPr>
          <w:rFonts w:hint="eastAsia"/>
        </w:rPr>
      </w:pPr>
      <w:r>
        <w:rPr>
          <w:rFonts w:hint="eastAsia"/>
        </w:rPr>
        <w:t>＊＊＊＊＊＊</w:t>
      </w:r>
    </w:p>
    <w:p w14:paraId="5BA3793B" w14:textId="77777777" w:rsidR="00A67332" w:rsidRDefault="00A67332" w:rsidP="00A67332">
      <w:pPr>
        <w:widowControl/>
        <w:rPr>
          <w:rFonts w:hint="eastAsia"/>
        </w:rPr>
      </w:pPr>
    </w:p>
    <w:p w14:paraId="296EBE8D" w14:textId="77777777" w:rsidR="00A67332" w:rsidRDefault="00A67332" w:rsidP="00A67332">
      <w:pPr>
        <w:widowControl/>
        <w:rPr>
          <w:rFonts w:hint="eastAsia"/>
        </w:rPr>
      </w:pPr>
      <w:r>
        <w:rPr>
          <w:rFonts w:hint="eastAsia"/>
        </w:rPr>
        <w:t xml:space="preserve">　　1999年我认识顾民医生时，其在泌尿外科排名至少5名开外，职称应该是主治医师，最多是副主任。2011年8月上旬，我从长征医院换到省人民医院血透。不久，听说顾民已经当上省人民医院副院长。</w:t>
      </w:r>
    </w:p>
    <w:p w14:paraId="1890F334" w14:textId="77777777" w:rsidR="00A67332" w:rsidRDefault="00A67332" w:rsidP="00A67332">
      <w:pPr>
        <w:widowControl/>
        <w:rPr>
          <w:rFonts w:hint="eastAsia"/>
        </w:rPr>
      </w:pPr>
    </w:p>
    <w:p w14:paraId="0BCECC6A" w14:textId="77777777" w:rsidR="00A67332" w:rsidRDefault="00A67332" w:rsidP="00A67332">
      <w:pPr>
        <w:widowControl/>
        <w:rPr>
          <w:rFonts w:hint="eastAsia"/>
        </w:rPr>
      </w:pPr>
      <w:r>
        <w:rPr>
          <w:rFonts w:hint="eastAsia"/>
        </w:rPr>
        <w:t xml:space="preserve">　　2011年12月21日，我在省人民医院急诊4楼血液净化中心血透时，血泵流量被降到60，快下机时我才发现，向护士指出流量太低，才打上去。下机后，我坐在三楼吃饭时，顾民副院长领着一大帮人，好像是装修队，在楼道旁大声研究如何装门吊脚，喧声甚久。</w:t>
      </w:r>
    </w:p>
    <w:p w14:paraId="1784ACAB" w14:textId="77777777" w:rsidR="00A67332" w:rsidRDefault="00A67332" w:rsidP="00A67332">
      <w:pPr>
        <w:widowControl/>
        <w:rPr>
          <w:rFonts w:hint="eastAsia"/>
        </w:rPr>
      </w:pPr>
    </w:p>
    <w:p w14:paraId="57E0CB66" w14:textId="77777777" w:rsidR="00A67332" w:rsidRDefault="00A67332" w:rsidP="00A67332">
      <w:pPr>
        <w:widowControl/>
        <w:rPr>
          <w:rFonts w:hint="eastAsia"/>
        </w:rPr>
      </w:pPr>
      <w:r>
        <w:rPr>
          <w:rFonts w:hint="eastAsia"/>
        </w:rPr>
        <w:t xml:space="preserve">　　2012年11月28日、30日、12月3日、5日、10日、12日、17日、2013年1月4日、7日、11日、14日、16日、23日，一个很像顾民副院长的眼镜胖男国保坐镇南京明基医院血透室，为明基医院血透室的迫害罪行（参见《血透日记》、《血透室》）背书。</w:t>
      </w:r>
    </w:p>
    <w:p w14:paraId="65E7F97E" w14:textId="77777777" w:rsidR="00A67332" w:rsidRDefault="00A67332" w:rsidP="00A67332">
      <w:pPr>
        <w:widowControl/>
        <w:rPr>
          <w:rFonts w:hint="eastAsia"/>
        </w:rPr>
      </w:pPr>
    </w:p>
    <w:p w14:paraId="0F5B5721" w14:textId="77777777" w:rsidR="00A67332" w:rsidRDefault="00A67332" w:rsidP="00A67332">
      <w:pPr>
        <w:widowControl/>
        <w:rPr>
          <w:rFonts w:hint="eastAsia"/>
        </w:rPr>
      </w:pPr>
      <w:r>
        <w:rPr>
          <w:rFonts w:hint="eastAsia"/>
        </w:rPr>
        <w:lastRenderedPageBreak/>
        <w:t xml:space="preserve">　　2015年8月4日，我到南京中大医院门诊交费时，因为临近中午，只剩下一个收费窗口。女收银员退给排在前面的男青年一张一元纸币，说上面印有法轮功的标语，不能收。我交过费后，到血透室所在大楼的一楼电梯间，有一个很像顾民副院长的中青年男在旁边转了一会。这时候，我已经知道自己一直被当成法轮功迫害，也知道那个像顾副院长的人为什么在旁边转。公安国保的迫害逻辑应该是：我作为一个被当作法轮功迫害超过15年的病人，必然会很害怕曾经活摘器官又给我做过膀胱支架手术的顾民副院长，故而利用相似的形象对我进行恐吓，从而使中大医院血透室医护、工程师等不因其对我的迫害罪行而受到惩罚。</w:t>
      </w:r>
    </w:p>
    <w:p w14:paraId="3E2A463C" w14:textId="77777777" w:rsidR="00A67332" w:rsidRDefault="00A67332" w:rsidP="00A67332">
      <w:pPr>
        <w:widowControl/>
        <w:rPr>
          <w:rFonts w:hint="eastAsia"/>
        </w:rPr>
      </w:pPr>
    </w:p>
    <w:p w14:paraId="76D53CF1" w14:textId="77777777" w:rsidR="00A67332" w:rsidRDefault="00A67332" w:rsidP="00A67332">
      <w:pPr>
        <w:widowControl/>
        <w:rPr>
          <w:rFonts w:hint="eastAsia"/>
        </w:rPr>
      </w:pPr>
      <w:r>
        <w:rPr>
          <w:rFonts w:hint="eastAsia"/>
        </w:rPr>
        <w:t xml:space="preserve">　　2018年9月29日，下午，我在南京明基医院血透时，旁边一个叫小周的机灵病友透露说，江苏省人民医院副院长顾民已经调到南医大二附院当院长。推测市公安局国保认为南医大二附院血透室在2017年迫害我的罪行极其严重（详见《血透室》），故需要顾民院长镇场维稳：一方面，顾院长在各个方面都对我具有碾压式的优势；另一方面，省人民医院已经死了泌尿外科钱立新、肾科胡建明2个医生，而顾民作为副院长仍安然无恙，显有厌胜辟邪之效。另外，小周病友在我面前提到顾院长，同样能够为明基医院对我的迫害罪行进行厌胜。</w:t>
      </w:r>
    </w:p>
    <w:p w14:paraId="6D8FDEE3" w14:textId="77777777" w:rsidR="00A67332" w:rsidRDefault="00A67332" w:rsidP="00A67332">
      <w:pPr>
        <w:widowControl/>
        <w:rPr>
          <w:rFonts w:hint="eastAsia"/>
        </w:rPr>
      </w:pPr>
    </w:p>
    <w:p w14:paraId="436695B0" w14:textId="77777777" w:rsidR="00A67332" w:rsidRDefault="00A67332" w:rsidP="00A67332">
      <w:pPr>
        <w:widowControl/>
        <w:rPr>
          <w:rFonts w:hint="eastAsia"/>
        </w:rPr>
      </w:pPr>
      <w:r>
        <w:rPr>
          <w:rFonts w:hint="eastAsia"/>
        </w:rPr>
        <w:t xml:space="preserve">　　2018年12月25日，中午，我在明基医院交费时，吴宏飞院长突然冲过来先把就诊卡放到收银台，好像是交挂号费6.6，药费0.1，共6.7，付现金；其脸上多见老人斑，远不像大屏幕上那么光洁，可能摄像前化过妆。吴宏飞原来是省人民医院泌尿外科主任，被明基医院聘任院长。由于当时我被明基医院血透室严重迫害，推测他是有意来领人血馒头的。</w:t>
      </w:r>
    </w:p>
    <w:p w14:paraId="51895814" w14:textId="77777777" w:rsidR="00A67332" w:rsidRDefault="00A67332" w:rsidP="00A67332">
      <w:pPr>
        <w:widowControl/>
        <w:rPr>
          <w:rFonts w:hint="eastAsia"/>
        </w:rPr>
      </w:pPr>
    </w:p>
    <w:p w14:paraId="1D04DA9F" w14:textId="77777777" w:rsidR="00A67332" w:rsidRDefault="00A67332" w:rsidP="00A67332">
      <w:pPr>
        <w:widowControl/>
        <w:rPr>
          <w:rFonts w:hint="eastAsia"/>
        </w:rPr>
      </w:pPr>
      <w:r>
        <w:rPr>
          <w:rFonts w:hint="eastAsia"/>
        </w:rPr>
        <w:t xml:space="preserve">　　明基医院是一家台资民营医院，同时还聘任东部战区总医院（原南京军区总医院）肾科专家季大玺任院长。我在《季大玺的故事》中感叹，“像季大玺这样享受国务院津贴的专家，只有为中共当局干了足够多的坏事，才会被提拔到院长、书记的重任”。推而广之，我认为中共县委书记、政府处级、军队团级以上，挨个枪毙，没有一个是冤枉的；再广而言之，即“天下无不可杀之人”，这也是我写作《江宁小王故事集》贯穿始终的主旨。</w:t>
      </w:r>
    </w:p>
    <w:p w14:paraId="5E43DA0E" w14:textId="77777777" w:rsidR="00A67332" w:rsidRDefault="00A67332" w:rsidP="00A67332">
      <w:pPr>
        <w:widowControl/>
        <w:rPr>
          <w:rFonts w:hint="eastAsia"/>
        </w:rPr>
      </w:pPr>
    </w:p>
    <w:p w14:paraId="6C11322F" w14:textId="77777777" w:rsidR="00A67332" w:rsidRDefault="00A67332" w:rsidP="00A67332">
      <w:pPr>
        <w:widowControl/>
        <w:rPr>
          <w:rFonts w:hint="eastAsia"/>
        </w:rPr>
      </w:pPr>
      <w:r>
        <w:rPr>
          <w:rFonts w:hint="eastAsia"/>
        </w:rPr>
        <w:t>＊＊＊＊＊＊</w:t>
      </w:r>
    </w:p>
    <w:p w14:paraId="6ABF32E0" w14:textId="77777777" w:rsidR="00A67332" w:rsidRDefault="00A67332" w:rsidP="00A67332">
      <w:pPr>
        <w:widowControl/>
        <w:rPr>
          <w:rFonts w:hint="eastAsia"/>
        </w:rPr>
      </w:pPr>
    </w:p>
    <w:p w14:paraId="440FBAAE" w14:textId="77777777" w:rsidR="00A67332" w:rsidRDefault="00A67332" w:rsidP="00A67332">
      <w:pPr>
        <w:widowControl/>
        <w:rPr>
          <w:rFonts w:hint="eastAsia"/>
        </w:rPr>
      </w:pPr>
      <w:r>
        <w:rPr>
          <w:rFonts w:hint="eastAsia"/>
        </w:rPr>
        <w:t xml:space="preserve">　　2020年7月17日，我在南京博大肾科医院血透时，被用肝毒性药物迫害。下机后，坐电梯到一楼，该院一个叫傅李旭的男医生，长得很像顾民院长，矮胖、戴眼镜，故意慢吞吞地迎面走来，瞟我几眼。</w:t>
      </w:r>
    </w:p>
    <w:p w14:paraId="2A796FFE" w14:textId="77777777" w:rsidR="00A67332" w:rsidRDefault="00A67332" w:rsidP="00A67332">
      <w:pPr>
        <w:widowControl/>
        <w:rPr>
          <w:rFonts w:hint="eastAsia"/>
        </w:rPr>
      </w:pPr>
    </w:p>
    <w:p w14:paraId="0FCA2164" w14:textId="77777777" w:rsidR="00A67332" w:rsidRDefault="00A67332" w:rsidP="00A67332">
      <w:pPr>
        <w:widowControl/>
        <w:rPr>
          <w:rFonts w:hint="eastAsia"/>
        </w:rPr>
      </w:pPr>
      <w:r>
        <w:rPr>
          <w:rFonts w:hint="eastAsia"/>
        </w:rPr>
        <w:t xml:space="preserve">　　2021年1月28日，傍晚，我在浏览手机网页时，无意中看到“广东癌”、“鼻咽癌”的介绍，发现与我最近的症状很像，包括鼻塞、鼻涕有血丝等，导致焦虑。第二天，血透中途，傅李旭医生和一个很像省人民医院血透室郭芳护士的高壮护士一同来血透室检查。下机后，我走到电梯前，傅李旭医生正好从电梯出来。</w:t>
      </w:r>
    </w:p>
    <w:p w14:paraId="586FC30E" w14:textId="77777777" w:rsidR="00A67332" w:rsidRDefault="00A67332" w:rsidP="00A67332">
      <w:pPr>
        <w:widowControl/>
        <w:rPr>
          <w:rFonts w:hint="eastAsia"/>
        </w:rPr>
      </w:pPr>
    </w:p>
    <w:p w14:paraId="529AE619" w14:textId="77777777" w:rsidR="00A67332" w:rsidRDefault="00A67332" w:rsidP="00A67332">
      <w:pPr>
        <w:widowControl/>
        <w:rPr>
          <w:rFonts w:hint="eastAsia"/>
        </w:rPr>
      </w:pPr>
      <w:r>
        <w:rPr>
          <w:rFonts w:hint="eastAsia"/>
        </w:rPr>
        <w:t xml:space="preserve">　　9月17日，下机后，往血透室外走时，傅李旭医生进血透室找护士长。</w:t>
      </w:r>
    </w:p>
    <w:p w14:paraId="1B7A2A25" w14:textId="77777777" w:rsidR="00A67332" w:rsidRDefault="00A67332" w:rsidP="00A67332">
      <w:pPr>
        <w:widowControl/>
        <w:rPr>
          <w:rFonts w:hint="eastAsia"/>
        </w:rPr>
      </w:pPr>
    </w:p>
    <w:p w14:paraId="38AF97D9" w14:textId="77777777" w:rsidR="00A67332" w:rsidRDefault="00A67332" w:rsidP="00A67332">
      <w:pPr>
        <w:widowControl/>
        <w:rPr>
          <w:rFonts w:hint="eastAsia"/>
        </w:rPr>
      </w:pPr>
      <w:r>
        <w:rPr>
          <w:rFonts w:hint="eastAsia"/>
        </w:rPr>
        <w:t xml:space="preserve">　　2023年4月28日，下午，我在南京红十字医院血透，被加重制造低血压、只脱水不排毒等迫害。下机后，骑车胸闷，头晕眼花，过一中，一个像顾院长的眼镜壮男骑电动车超过，停在右前方，向后乜瞥我一会，到前面右拐入南捕厅巷。</w:t>
      </w:r>
    </w:p>
    <w:p w14:paraId="43612178" w14:textId="77777777" w:rsidR="00A67332" w:rsidRDefault="00A67332" w:rsidP="00A67332">
      <w:pPr>
        <w:widowControl/>
        <w:rPr>
          <w:rFonts w:hint="eastAsia"/>
        </w:rPr>
      </w:pPr>
    </w:p>
    <w:p w14:paraId="004DD6EF" w14:textId="77777777" w:rsidR="00A67332" w:rsidRDefault="00A67332" w:rsidP="00A67332">
      <w:pPr>
        <w:widowControl/>
        <w:rPr>
          <w:rFonts w:hint="eastAsia"/>
        </w:rPr>
      </w:pPr>
      <w:r>
        <w:rPr>
          <w:rFonts w:hint="eastAsia"/>
        </w:rPr>
        <w:t xml:space="preserve">　　2025年2月，农历春节后，我在南医大二附院迈皋桥院区血透后，坐扶梯上一楼时，几乎每次都会看到二楼大屏幕上顾民戴着茶色眼镜接受记者访问的画面，其身后的大屏幕上有大字“南京医科大学第二附属医院”、“新时代巡回医疗”、“‘医’心为民，‘医’路………送万家”，右上角红色小字“现代快报”；类似于2018年我在明基医院一楼资费时，旁边的大屏幕经常播放吴宏飞院长的视频。这时顾民的头衔是南京医科大学副校长、南京市鼓楼区人大代表、南医大二附院党委书记。可笑的是，2月21日，周五傍晚，我在坐自动扶梯上行时，大屏幕正在播放宣传片的其他片断，手术室等，突然跳转到顾民谈话的画面，而略过了之前记者采访的画面。</w:t>
      </w:r>
    </w:p>
    <w:p w14:paraId="453B363D" w14:textId="77777777" w:rsidR="00A67332" w:rsidRDefault="00A67332" w:rsidP="00A67332">
      <w:pPr>
        <w:widowControl/>
        <w:rPr>
          <w:rFonts w:hint="eastAsia"/>
        </w:rPr>
      </w:pPr>
    </w:p>
    <w:p w14:paraId="0B9C8A79" w14:textId="77777777" w:rsidR="00A67332" w:rsidRDefault="00A67332" w:rsidP="00A67332">
      <w:pPr>
        <w:widowControl/>
        <w:rPr>
          <w:rFonts w:hint="eastAsia"/>
        </w:rPr>
      </w:pPr>
      <w:r>
        <w:rPr>
          <w:rFonts w:hint="eastAsia"/>
        </w:rPr>
        <w:t xml:space="preserve">　　以上就是南京市公安国保诬陷我是法轮功，利用活摘器官的顾民院长的淫威对我进行长达26年的恐吓经过。</w:t>
      </w:r>
    </w:p>
    <w:p w14:paraId="0F78EA53" w14:textId="77777777" w:rsidR="00A67332" w:rsidRDefault="00A67332" w:rsidP="00A67332">
      <w:pPr>
        <w:widowControl/>
        <w:rPr>
          <w:rFonts w:hint="eastAsia"/>
        </w:rPr>
      </w:pPr>
    </w:p>
    <w:p w14:paraId="2CC225A1" w14:textId="77777777" w:rsidR="00A67332" w:rsidRDefault="00A67332" w:rsidP="00A67332">
      <w:pPr>
        <w:widowControl/>
        <w:rPr>
          <w:rFonts w:hint="eastAsia"/>
        </w:rPr>
      </w:pPr>
    </w:p>
    <w:p w14:paraId="2F2A6329"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四，中共活摘器官的历史 </w:t>
      </w:r>
    </w:p>
    <w:p w14:paraId="082AF54A" w14:textId="77777777" w:rsidR="00A67332" w:rsidRDefault="00A67332" w:rsidP="00A67332">
      <w:pPr>
        <w:widowControl/>
        <w:rPr>
          <w:rFonts w:hint="eastAsia"/>
        </w:rPr>
      </w:pPr>
    </w:p>
    <w:p w14:paraId="7310BFBE" w14:textId="77777777" w:rsidR="00A67332" w:rsidRDefault="00A67332" w:rsidP="00A67332">
      <w:pPr>
        <w:widowControl/>
        <w:rPr>
          <w:rFonts w:hint="eastAsia"/>
        </w:rPr>
      </w:pPr>
      <w:r>
        <w:rPr>
          <w:rFonts w:hint="eastAsia"/>
        </w:rPr>
        <w:t xml:space="preserve">　　根据胡平所著《中国的眸子》，1970年，一个叫黎莲的18岁女性与在部队服役的男友通信时质疑文革，被男友告发而判死刑，执行枪决前在囚车上被活体取肾。四个冷血军医把她按在车壁上，衣服往上一撸，没使用任何麻醉药，一把锋利的手术刀就在她的右腰处划开一条半尺长的裂口，一个血淋淋的肾从里面摘了下来，来不及缝合就押往刑场。</w:t>
      </w:r>
    </w:p>
    <w:p w14:paraId="6498CE23" w14:textId="77777777" w:rsidR="00A67332" w:rsidRDefault="00A67332" w:rsidP="00A67332">
      <w:pPr>
        <w:widowControl/>
        <w:rPr>
          <w:rFonts w:hint="eastAsia"/>
        </w:rPr>
      </w:pPr>
    </w:p>
    <w:p w14:paraId="55290721" w14:textId="77777777" w:rsidR="00A67332" w:rsidRDefault="00A67332" w:rsidP="00A67332">
      <w:pPr>
        <w:widowControl/>
        <w:rPr>
          <w:rFonts w:hint="eastAsia"/>
        </w:rPr>
      </w:pPr>
      <w:r>
        <w:rPr>
          <w:rFonts w:hint="eastAsia"/>
        </w:rPr>
        <w:t xml:space="preserve">　　江西赣州小学女教师钟海源，因声援坚守良知说真话的李九莲被判刑12年，在狱中被严刑拷打仍坚贞不屈，1977年被改判死刑。临刑时，南昌92野战医院有一个高干子弟患肾功能衰竭急需移植肾，医生说最好能从活体上取。于是钟海源在枪决前被野蛮地活体取肾，遗体仍被92野战医院拉走，供医生们作解剖标本。</w:t>
      </w:r>
    </w:p>
    <w:p w14:paraId="220364D7" w14:textId="77777777" w:rsidR="00A67332" w:rsidRDefault="00A67332" w:rsidP="00A67332">
      <w:pPr>
        <w:widowControl/>
        <w:rPr>
          <w:rFonts w:hint="eastAsia"/>
        </w:rPr>
      </w:pPr>
    </w:p>
    <w:p w14:paraId="77405C80" w14:textId="77777777" w:rsidR="00A67332" w:rsidRDefault="00A67332" w:rsidP="00A67332">
      <w:pPr>
        <w:widowControl/>
        <w:rPr>
          <w:rFonts w:hint="eastAsia"/>
        </w:rPr>
      </w:pPr>
      <w:r>
        <w:rPr>
          <w:rFonts w:hint="eastAsia"/>
        </w:rPr>
        <w:t xml:space="preserve">　　1994年，辽宁大连陆军学校医科生郑治在沈阳陆军总院泌尿外科实习，有一天医院突然接到沈阳军区的命令，要求挑选6名医护（护士长、护士各一人，男军医3人加郑治）组成医疗队执行一项秘密军事任务。6人被要求切断与外界的一切联系，随后上了一辆被改装过的面包车，副驾驶有持枪士兵，同行的还有一辆面包车，前面是一辆军车，里面也是持枪士兵。车队一直开到离大连很近的一个军队监狱，当晚住在军队招待所，一个接待的军官在饭桌上对医疗队负责人说，明天取的器官健康、鲜活；还说，是一个不到18岁的青年，他的父母曾花一万块钱把他送到部队。</w:t>
      </w:r>
    </w:p>
    <w:p w14:paraId="7B2996E1" w14:textId="77777777" w:rsidR="00A67332" w:rsidRDefault="00A67332" w:rsidP="00A67332">
      <w:pPr>
        <w:widowControl/>
        <w:rPr>
          <w:rFonts w:hint="eastAsia"/>
        </w:rPr>
      </w:pPr>
    </w:p>
    <w:p w14:paraId="058E23A9" w14:textId="77777777" w:rsidR="00A67332" w:rsidRDefault="00A67332" w:rsidP="00A67332">
      <w:pPr>
        <w:widowControl/>
        <w:rPr>
          <w:rFonts w:hint="eastAsia"/>
        </w:rPr>
      </w:pPr>
      <w:r>
        <w:rPr>
          <w:rFonts w:hint="eastAsia"/>
        </w:rPr>
        <w:t xml:space="preserve">　　次日，郑治和一个护士随2名军人到监狱里去采血配型。随后，医疗队上车，开到不知名处等了一阵，4个体格强壮的军人押着一个人过来，上车之后，把那人平放在车里的黑色塑料袋上，其手脚、脖子都被细绳牢牢捆住，随后，医护进行活摘肾脏，郑治被安排的任务是剪断动脉、静脉、输尿管。郑治对面的医生又安排其活取眼球，郑治下不了手，另一个医生代劳。之后，副驾驶位上的军人开始用对讲机呼叫。很快，后面车门进来4个军人，用一个2米多长的黑色塑料袋把那个人整个套住，此时他已经不会动了，军人把他拖到车门外停着的一辆带蓬的军用卡车上，开走了。随后医疗队带着活摘下来的肾脏、眼球回到沈阳陆军总医院，在2个手术室进行肾脏移植手术。参与活摘器官后，郑治始终忘不了掉被活摘者惊恐的表情，因而一直处于恐惧之中，拒绝留在沈阳陆军总院工作，后来在辽阳市153医院（属于兵器工业集团）做内科、儿科医生。</w:t>
      </w:r>
    </w:p>
    <w:p w14:paraId="38FACFDB" w14:textId="77777777" w:rsidR="00A67332" w:rsidRDefault="00A67332" w:rsidP="00A67332">
      <w:pPr>
        <w:widowControl/>
        <w:rPr>
          <w:rFonts w:hint="eastAsia"/>
        </w:rPr>
      </w:pPr>
    </w:p>
    <w:p w14:paraId="0904C6A6" w14:textId="77777777" w:rsidR="00A67332" w:rsidRDefault="00A67332" w:rsidP="00A67332">
      <w:pPr>
        <w:widowControl/>
        <w:rPr>
          <w:rFonts w:hint="eastAsia"/>
        </w:rPr>
      </w:pPr>
      <w:r>
        <w:rPr>
          <w:rFonts w:hint="eastAsia"/>
        </w:rPr>
        <w:t xml:space="preserve">　　流亡英国的新疆乌鲁木齐铁路局中心医院肿瘤外科医生安华托帝，曾在中国受命强制摘取死囚器官。2024年4月，他接受自由亚洲电台的专访，回忆1995年他被上级带到乌鲁木齐市郊外的一处刑场，对一名枪决囚犯摘取肝脏和肾脏的经历。</w:t>
      </w:r>
    </w:p>
    <w:p w14:paraId="174589BA" w14:textId="77777777" w:rsidR="00A67332" w:rsidRDefault="00A67332" w:rsidP="00A67332">
      <w:pPr>
        <w:widowControl/>
        <w:rPr>
          <w:rFonts w:hint="eastAsia"/>
        </w:rPr>
      </w:pPr>
    </w:p>
    <w:p w14:paraId="61C1599E" w14:textId="77777777" w:rsidR="00A67332" w:rsidRDefault="00A67332" w:rsidP="00A67332">
      <w:pPr>
        <w:widowControl/>
        <w:rPr>
          <w:rFonts w:hint="eastAsia"/>
        </w:rPr>
      </w:pPr>
      <w:r>
        <w:rPr>
          <w:rFonts w:hint="eastAsia"/>
        </w:rPr>
        <w:t xml:space="preserve">　　可见，中共在1999年镇压法轮功之前近30年就已经开始活摘人体器官进行移植了，并一直持续进行这种惨无人道的罪行。</w:t>
      </w:r>
    </w:p>
    <w:p w14:paraId="5197F351" w14:textId="77777777" w:rsidR="00A67332" w:rsidRDefault="00A67332" w:rsidP="00A67332">
      <w:pPr>
        <w:widowControl/>
        <w:rPr>
          <w:rFonts w:hint="eastAsia"/>
        </w:rPr>
      </w:pPr>
    </w:p>
    <w:p w14:paraId="4D5E3A00" w14:textId="77777777" w:rsidR="00A67332" w:rsidRDefault="00A67332" w:rsidP="00A67332">
      <w:pPr>
        <w:widowControl/>
        <w:rPr>
          <w:rFonts w:hint="eastAsia"/>
        </w:rPr>
      </w:pPr>
      <w:r>
        <w:rPr>
          <w:rFonts w:hint="eastAsia"/>
        </w:rPr>
        <w:t xml:space="preserve">　　我国唯一的器官捐献来源，就是脑死亡，但脑死亡目前没有立法，判别依据的是行业标准和规范，也就是说，医生完全可以出于获取病人器官的目的而主观决定其脑死亡。一些中国医学论文中“热缺血时间0-5分钟”的“尸体”供体案例，被国际同行高度怀疑其“未真正死亡就摘取”，因为常规尸体捐献很难做到这么短的时间。对于人体器官移植来说，除了眼角膜可以从心脏停止跳动的遗体上取得，肾脏、肝脏、肺脏、心脏、胰脏等主要器官都要求在人体存在血液循环的时候摘取，也就是活摘；同时，为了保证目标器官质量、提高移植存活率，有时（对罪犯、政治犯等）不打麻药而强行活摘，甚至有时把人麻醉到不能动弹，诊断为脑死亡，这两种情况都是在其完全清醒的状态下活摘器官，无异于酷刑加谋杀。这种正常人无法想象的惨绝人寰的场景，在我们这个伟大的盛世中国，每年都会在所谓“白衣天使”的加持下出现数以万次之多，如同一个巨大的黑洞，吞噬着国人的良知。一个连“白衣天使”也变成恶魔的社会，还能对正义、公平有什么指望呢？这也是本文作者一直认为“天下无不可杀之人”的原因。</w:t>
      </w:r>
    </w:p>
    <w:p w14:paraId="32E3E818" w14:textId="77777777" w:rsidR="00A67332" w:rsidRDefault="00A67332" w:rsidP="00A67332">
      <w:pPr>
        <w:widowControl/>
        <w:rPr>
          <w:rFonts w:hint="eastAsia"/>
        </w:rPr>
      </w:pPr>
    </w:p>
    <w:p w14:paraId="6C4BAF3E" w14:textId="77777777" w:rsidR="00A67332" w:rsidRDefault="00A67332" w:rsidP="00A67332">
      <w:pPr>
        <w:widowControl/>
        <w:rPr>
          <w:rFonts w:hint="eastAsia"/>
        </w:rPr>
      </w:pPr>
      <w:r>
        <w:rPr>
          <w:rFonts w:hint="eastAsia"/>
        </w:rPr>
        <w:t xml:space="preserve">　　极少量（低于1%）的移植器官来自直系亲属捐献，且都是父母救儿女，不在本文讨论范围内；另外，其手术过程中必然会充分麻醉。</w:t>
      </w:r>
    </w:p>
    <w:p w14:paraId="2E8EC527" w14:textId="77777777" w:rsidR="00A67332" w:rsidRDefault="00A67332" w:rsidP="00A67332">
      <w:pPr>
        <w:widowControl/>
        <w:rPr>
          <w:rFonts w:hint="eastAsia"/>
        </w:rPr>
      </w:pPr>
    </w:p>
    <w:p w14:paraId="362E24BD" w14:textId="77777777" w:rsidR="00A67332" w:rsidRDefault="00A67332" w:rsidP="00A67332">
      <w:pPr>
        <w:widowControl/>
        <w:rPr>
          <w:rFonts w:hint="eastAsia"/>
        </w:rPr>
      </w:pPr>
      <w:r>
        <w:rPr>
          <w:rFonts w:hint="eastAsia"/>
        </w:rPr>
        <w:t>＊＊＊＊＊＊</w:t>
      </w:r>
    </w:p>
    <w:p w14:paraId="234429A6" w14:textId="77777777" w:rsidR="00A67332" w:rsidRDefault="00A67332" w:rsidP="00A67332">
      <w:pPr>
        <w:widowControl/>
        <w:rPr>
          <w:rFonts w:hint="eastAsia"/>
        </w:rPr>
      </w:pPr>
    </w:p>
    <w:p w14:paraId="08FE879F" w14:textId="77777777" w:rsidR="00A67332" w:rsidRDefault="00A67332" w:rsidP="00A67332">
      <w:pPr>
        <w:widowControl/>
        <w:rPr>
          <w:rFonts w:hint="eastAsia"/>
        </w:rPr>
      </w:pPr>
      <w:r>
        <w:rPr>
          <w:rFonts w:hint="eastAsia"/>
        </w:rPr>
        <w:t xml:space="preserve">　　1999年7月之前，中国移植器官的主要来源是死囚，通常在五一、十一等重大节日前会集中枪毙一批死囚，这时往往也是器官移植手术的高峰。</w:t>
      </w:r>
    </w:p>
    <w:p w14:paraId="27A588B9" w14:textId="77777777" w:rsidR="00A67332" w:rsidRDefault="00A67332" w:rsidP="00A67332">
      <w:pPr>
        <w:widowControl/>
        <w:rPr>
          <w:rFonts w:hint="eastAsia"/>
        </w:rPr>
      </w:pPr>
    </w:p>
    <w:p w14:paraId="147AF042" w14:textId="77777777" w:rsidR="00A67332" w:rsidRDefault="00A67332" w:rsidP="00A67332">
      <w:pPr>
        <w:widowControl/>
        <w:rPr>
          <w:rFonts w:hint="eastAsia"/>
        </w:rPr>
      </w:pPr>
      <w:r>
        <w:rPr>
          <w:rFonts w:hint="eastAsia"/>
        </w:rPr>
        <w:t xml:space="preserve">　　2010年3月《南方周末》发表的《器官捐献迷宫》提到，广州中山一院副院长何晓顺称：“2000年是中国器官移植的分水岭。2000年全国的肝移植比1999年翻了10倍，2005年又翻了3倍。”这个时间正好和江泽民镇压法轮功同步。2024年7月3日，法轮功学员程佩明在华盛顿特区通过翻译讲述了自己的亲身经历。他是目前已知唯一一名中共活摘器官的幸存者，X光片证实他的部分肝脏和肺脏被摘除，可用于治疗儿科患者。法轮功作为一个小众宗教，信徒号称千万人众，因此被中共当局理所当然地作为人体器官储备库。</w:t>
      </w:r>
    </w:p>
    <w:p w14:paraId="4B5FDFA7" w14:textId="77777777" w:rsidR="00A67332" w:rsidRDefault="00A67332" w:rsidP="00A67332">
      <w:pPr>
        <w:widowControl/>
        <w:rPr>
          <w:rFonts w:hint="eastAsia"/>
        </w:rPr>
      </w:pPr>
    </w:p>
    <w:p w14:paraId="3813F50B" w14:textId="77777777" w:rsidR="00A67332" w:rsidRDefault="00A67332" w:rsidP="00A67332">
      <w:pPr>
        <w:widowControl/>
        <w:rPr>
          <w:rFonts w:hint="eastAsia"/>
        </w:rPr>
      </w:pPr>
      <w:r>
        <w:rPr>
          <w:rFonts w:hint="eastAsia"/>
        </w:rPr>
        <w:t xml:space="preserve">　　前面说到的郑治医生在2002年的一天去沈阳陆军总院看望一位与其父亲关系很好的军区领导，在陪这位领导做过体检后，医生会诊说要换肾。当时在走廊，陆军总院一位军官侧着头跟这位领导说：“给你挑一个保质量的，鲜活的，法轮功学员的。”</w:t>
      </w:r>
    </w:p>
    <w:p w14:paraId="70AC65A2" w14:textId="77777777" w:rsidR="00A67332" w:rsidRDefault="00A67332" w:rsidP="00A67332">
      <w:pPr>
        <w:widowControl/>
        <w:rPr>
          <w:rFonts w:hint="eastAsia"/>
        </w:rPr>
      </w:pPr>
    </w:p>
    <w:p w14:paraId="20C3F25D" w14:textId="77777777" w:rsidR="00A67332" w:rsidRDefault="00A67332" w:rsidP="00A67332">
      <w:pPr>
        <w:widowControl/>
        <w:rPr>
          <w:rFonts w:hint="eastAsia"/>
        </w:rPr>
      </w:pPr>
      <w:r>
        <w:rPr>
          <w:rFonts w:hint="eastAsia"/>
        </w:rPr>
        <w:t xml:space="preserve">　　2005年，郑治在北京洽谈其专利产品一次性可降解卫生坐垫的生产合作事宜，有一次，与一位政治局常委身边的亲信谈到东北迫害法轮功很严重的事，对方没说什么，但送客的时候，他突然转过身来，目光直直地看着郑治，一个字一个字地说：“在、湖、北、武、汉、市，湖北公安厅后花园的地下，关满了法轮功学员，有未、成、年、的、孩、子。”过了一会儿，他又说：“我去过那里。”由此推测，那里应该是湖北省党政高层专用的人体器官库。当年年底，郑治就出国，在泰国受到联合国的保护，呆了一年多，后移民加拿大。2015年，才向法轮功的媒体大纪元叙述其上述经历。 </w:t>
      </w:r>
    </w:p>
    <w:p w14:paraId="18358CAA" w14:textId="77777777" w:rsidR="00A67332" w:rsidRDefault="00A67332" w:rsidP="00A67332">
      <w:pPr>
        <w:widowControl/>
        <w:rPr>
          <w:rFonts w:hint="eastAsia"/>
        </w:rPr>
      </w:pPr>
    </w:p>
    <w:p w14:paraId="5962160C" w14:textId="77777777" w:rsidR="00A67332" w:rsidRDefault="00A67332" w:rsidP="00A67332">
      <w:pPr>
        <w:widowControl/>
        <w:rPr>
          <w:rFonts w:hint="eastAsia"/>
        </w:rPr>
      </w:pPr>
      <w:r>
        <w:rPr>
          <w:rFonts w:hint="eastAsia"/>
        </w:rPr>
        <w:t xml:space="preserve">　　2014年2月18日，东快网新闻称，南京军区福州总医院16名医生17小时不眠不休5台肝移植手术。肝胆外科医生江艺解释说：器官肝的來源是手术前配型好的，等捐者心跳停止5分钟后取下在一天內完成手术（12小時最佳）。 怎么可能5个捐献者在同一时间、同一地点死亡！</w:t>
      </w:r>
    </w:p>
    <w:p w14:paraId="22F49E5B" w14:textId="77777777" w:rsidR="00A67332" w:rsidRDefault="00A67332" w:rsidP="00A67332">
      <w:pPr>
        <w:widowControl/>
        <w:rPr>
          <w:rFonts w:hint="eastAsia"/>
        </w:rPr>
      </w:pPr>
    </w:p>
    <w:p w14:paraId="1D6BD44A" w14:textId="77777777" w:rsidR="00A67332" w:rsidRDefault="00A67332" w:rsidP="00A67332">
      <w:pPr>
        <w:widowControl/>
        <w:rPr>
          <w:rFonts w:hint="eastAsia"/>
        </w:rPr>
      </w:pPr>
      <w:r>
        <w:rPr>
          <w:rFonts w:hint="eastAsia"/>
        </w:rPr>
        <w:t xml:space="preserve">　　2022年11月7日，武汉协和医院宣布同日完成三台儿童心脏移植手术。一经发表，网络质疑如潮，“同日三台”须同时具备以下条件：1，三个儿童同时在24小时内死亡以提供心脏；2，三个儿童供体心脏都配对成功。</w:t>
      </w:r>
    </w:p>
    <w:p w14:paraId="4CBBDC72" w14:textId="77777777" w:rsidR="00A67332" w:rsidRDefault="00A67332" w:rsidP="00A67332">
      <w:pPr>
        <w:widowControl/>
        <w:rPr>
          <w:rFonts w:hint="eastAsia"/>
        </w:rPr>
      </w:pPr>
    </w:p>
    <w:p w14:paraId="5E04D8C7" w14:textId="77777777" w:rsidR="00A67332" w:rsidRDefault="00A67332" w:rsidP="00A67332">
      <w:pPr>
        <w:widowControl/>
        <w:rPr>
          <w:rFonts w:hint="eastAsia"/>
        </w:rPr>
      </w:pPr>
      <w:r>
        <w:rPr>
          <w:rFonts w:hint="eastAsia"/>
        </w:rPr>
        <w:t xml:space="preserve">　　有很大可能，上述两例的器官来源出自上述人体器官库。</w:t>
      </w:r>
    </w:p>
    <w:p w14:paraId="7AFD428D" w14:textId="77777777" w:rsidR="00A67332" w:rsidRDefault="00A67332" w:rsidP="00A67332">
      <w:pPr>
        <w:widowControl/>
        <w:rPr>
          <w:rFonts w:hint="eastAsia"/>
        </w:rPr>
      </w:pPr>
    </w:p>
    <w:p w14:paraId="60EF0984" w14:textId="77777777" w:rsidR="00A67332" w:rsidRDefault="00A67332" w:rsidP="00A67332">
      <w:pPr>
        <w:widowControl/>
        <w:rPr>
          <w:rFonts w:hint="eastAsia"/>
        </w:rPr>
      </w:pPr>
      <w:r>
        <w:rPr>
          <w:rFonts w:hint="eastAsia"/>
        </w:rPr>
        <w:t>＊＊＊＊＊＊</w:t>
      </w:r>
    </w:p>
    <w:p w14:paraId="4D4CF52E" w14:textId="77777777" w:rsidR="00A67332" w:rsidRDefault="00A67332" w:rsidP="00A67332">
      <w:pPr>
        <w:widowControl/>
        <w:rPr>
          <w:rFonts w:hint="eastAsia"/>
        </w:rPr>
      </w:pPr>
    </w:p>
    <w:p w14:paraId="1C66B297" w14:textId="77777777" w:rsidR="00A67332" w:rsidRDefault="00A67332" w:rsidP="00A67332">
      <w:pPr>
        <w:widowControl/>
        <w:rPr>
          <w:rFonts w:hint="eastAsia"/>
        </w:rPr>
      </w:pPr>
      <w:r>
        <w:rPr>
          <w:rFonts w:hint="eastAsia"/>
        </w:rPr>
        <w:t xml:space="preserve">　　在我们这个伟大的盛世中华、和谐社会中，不计其数的中共高官、政法委、公安干警、医生、护士等参与活摘器官的罪行，人数达数十百万之多，时间跨度长达二三十年，他们却像没事人一样享受着优厚待遇和岁月静好。天道轮回，这种泯灭人性、惨绝人寰的罪行是不能掩盖的，必然要让其同类付出相当的代价，“残酷之事，必终以残酷之果”。2020年开始的新冠疫情，只是“万户萧条鬼唱歌”的一个开端；而新冠疫情</w:t>
      </w:r>
      <w:r>
        <w:rPr>
          <w:rFonts w:hint="eastAsia"/>
        </w:rPr>
        <w:lastRenderedPageBreak/>
        <w:t>从武汉开始，必然与上述湖北省公安厅关押大量法轮功学员及未成年子女作为人体器官库，以及此前十年间莫名失踪的一百多个青年（多大学生）有关。2011至2017年，武汉至少30多个外地大学生失踪，包括社会上的失踪青年有1百多人，武汉警方只是偶尔出来辟谣，拒绝立案，而封杀失踪者家属的声音；2023年10月27日，人体器官获取组织年会在武汉东湖召开。在严厉的天罚面前，谁还能说武汉人是无辜的呢！</w:t>
      </w:r>
    </w:p>
    <w:p w14:paraId="2ADE0C45" w14:textId="77777777" w:rsidR="00A67332" w:rsidRDefault="00A67332" w:rsidP="00A67332">
      <w:pPr>
        <w:widowControl/>
        <w:rPr>
          <w:rFonts w:hint="eastAsia"/>
        </w:rPr>
      </w:pPr>
    </w:p>
    <w:p w14:paraId="23897C80" w14:textId="77777777" w:rsidR="00A67332" w:rsidRDefault="00A67332" w:rsidP="00A67332">
      <w:pPr>
        <w:widowControl/>
        <w:rPr>
          <w:rFonts w:hint="eastAsia"/>
        </w:rPr>
      </w:pPr>
      <w:r>
        <w:rPr>
          <w:rFonts w:hint="eastAsia"/>
        </w:rPr>
        <w:t xml:space="preserve">　　公安干警、医生、护士等参与活摘器官，也就被中共牢牢地抓住了其把柄，如同递交了投名状，不得不与党组织同流合污，同生共死；参与的人越多，中共的基本盘就大，统治也就越稳固。这就是中共纵容这种灭绝人性的罪行的原因，如同官场只提拔贪污犯、强奸犯一样。</w:t>
      </w:r>
    </w:p>
    <w:p w14:paraId="6C79EE46" w14:textId="77777777" w:rsidR="00A67332" w:rsidRDefault="00A67332" w:rsidP="00A67332">
      <w:pPr>
        <w:widowControl/>
        <w:rPr>
          <w:rFonts w:hint="eastAsia"/>
        </w:rPr>
      </w:pPr>
    </w:p>
    <w:p w14:paraId="1CB6E0FA" w14:textId="77777777" w:rsidR="00A67332" w:rsidRDefault="00A67332" w:rsidP="00A67332">
      <w:pPr>
        <w:widowControl/>
        <w:rPr>
          <w:rFonts w:hint="eastAsia"/>
        </w:rPr>
      </w:pPr>
    </w:p>
    <w:p w14:paraId="2EE19FE0"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五，中共活摘器官的现状 </w:t>
      </w:r>
    </w:p>
    <w:p w14:paraId="20BF320A" w14:textId="77777777" w:rsidR="00A67332" w:rsidRDefault="00A67332" w:rsidP="00A67332">
      <w:pPr>
        <w:widowControl/>
        <w:rPr>
          <w:rFonts w:hint="eastAsia"/>
        </w:rPr>
      </w:pPr>
    </w:p>
    <w:p w14:paraId="61EF5F0E" w14:textId="77777777" w:rsidR="00A67332" w:rsidRDefault="00A67332" w:rsidP="00A67332">
      <w:pPr>
        <w:widowControl/>
        <w:rPr>
          <w:rFonts w:hint="eastAsia"/>
        </w:rPr>
      </w:pPr>
      <w:r>
        <w:rPr>
          <w:rFonts w:hint="eastAsia"/>
        </w:rPr>
        <w:t xml:space="preserve">　　2015年3月15日，前卫生部副部长、时任中央保健委员会副主任、人体器官捐献与移植委员会主任的黄洁夫接受凤凰卫视采访 ，谈到中国的器官移植手术问题，说：“这（器官）怎么来的你也不知道，（器官移植）借故 了多少也是秘密。”前一句暗示器官并不是都来自死囚和自愿捐献者，后一句，保密的原因是如果知道每年器官移植手术数量，与每年死刑执行数量一对照，相差过大，甚至几十倍，说明只能来自活摘人体器官。</w:t>
      </w:r>
    </w:p>
    <w:p w14:paraId="371E897B" w14:textId="77777777" w:rsidR="00A67332" w:rsidRDefault="00A67332" w:rsidP="00A67332">
      <w:pPr>
        <w:widowControl/>
        <w:rPr>
          <w:rFonts w:hint="eastAsia"/>
        </w:rPr>
      </w:pPr>
    </w:p>
    <w:p w14:paraId="298D1504" w14:textId="77777777" w:rsidR="00A67332" w:rsidRDefault="00A67332" w:rsidP="00A67332">
      <w:pPr>
        <w:widowControl/>
        <w:rPr>
          <w:rFonts w:hint="eastAsia"/>
        </w:rPr>
      </w:pPr>
      <w:r>
        <w:rPr>
          <w:rFonts w:hint="eastAsia"/>
        </w:rPr>
        <w:t xml:space="preserve">　　黄洁夫承认移植器官来源不明，而把锅甩到已经倒台的周永康身上；又称中国是世界上器官捐献率最低的国家之一，1百万人中只有0.6个人自愿死后捐献器官，10亿人只有600个，13亿人只有780个。但是在中国，按照黄洁夫的说法，每年器官移植的手术多达1万多例，“国内有丰富的资源，希望外国人都来中国进行器官移植”。据公开报道：</w:t>
      </w:r>
    </w:p>
    <w:p w14:paraId="246C126C" w14:textId="77777777" w:rsidR="00A67332" w:rsidRDefault="00A67332" w:rsidP="00A67332">
      <w:pPr>
        <w:widowControl/>
        <w:rPr>
          <w:rFonts w:hint="eastAsia"/>
        </w:rPr>
      </w:pPr>
    </w:p>
    <w:p w14:paraId="610B7626" w14:textId="77777777" w:rsidR="00A67332" w:rsidRDefault="00A67332" w:rsidP="00A67332">
      <w:pPr>
        <w:widowControl/>
        <w:rPr>
          <w:rFonts w:hint="eastAsia"/>
        </w:rPr>
      </w:pPr>
      <w:r>
        <w:rPr>
          <w:rFonts w:hint="eastAsia"/>
        </w:rPr>
        <w:tab/>
        <w:t>◆天津市第一医院东方器官移植中心自称是亚洲最大的器官移植中心，其官网称肝活体移植平均等待时间仅2周。</w:t>
      </w:r>
    </w:p>
    <w:p w14:paraId="0FC0837F" w14:textId="77777777" w:rsidR="00A67332" w:rsidRDefault="00A67332" w:rsidP="00A67332">
      <w:pPr>
        <w:widowControl/>
        <w:rPr>
          <w:rFonts w:hint="eastAsia"/>
        </w:rPr>
      </w:pPr>
    </w:p>
    <w:p w14:paraId="678163FE" w14:textId="77777777" w:rsidR="00A67332" w:rsidRDefault="00A67332" w:rsidP="00A67332">
      <w:pPr>
        <w:widowControl/>
        <w:rPr>
          <w:rFonts w:hint="eastAsia"/>
        </w:rPr>
      </w:pPr>
      <w:r>
        <w:rPr>
          <w:rFonts w:hint="eastAsia"/>
        </w:rPr>
        <w:tab/>
        <w:t>◆河南省人民医院甚至一度有肝肾移植促销活动，前20名免费移植。</w:t>
      </w:r>
    </w:p>
    <w:p w14:paraId="69E604B3" w14:textId="77777777" w:rsidR="00A67332" w:rsidRDefault="00A67332" w:rsidP="00A67332">
      <w:pPr>
        <w:widowControl/>
        <w:rPr>
          <w:rFonts w:hint="eastAsia"/>
        </w:rPr>
      </w:pPr>
    </w:p>
    <w:p w14:paraId="384F49C7" w14:textId="77777777" w:rsidR="00A67332" w:rsidRDefault="00A67332" w:rsidP="00A67332">
      <w:pPr>
        <w:widowControl/>
        <w:rPr>
          <w:rFonts w:hint="eastAsia"/>
        </w:rPr>
      </w:pPr>
      <w:r>
        <w:rPr>
          <w:rFonts w:hint="eastAsia"/>
        </w:rPr>
        <w:tab/>
        <w:t>◆2016年9月出版的《血液净化学》第4版第566页，第十三章《连续性血液净化》第七节《连续性血液净化临床应用》第十五小节《连续性血液净化在肝功能不全中的应用》（二）《CBP在肝衰竭中应用的优点》中提到：“在一例3岁半男性患儿移植肝切除、门体分流的术中，CVVHD保持了液体、代谢平衡和循环状态的稳定，使该患者渡过66小时无肝状态，至再次肝移植成功。”可见，在3天内连续2次进行肝移植也是很正常的事。</w:t>
      </w:r>
    </w:p>
    <w:p w14:paraId="54CE2FB5" w14:textId="77777777" w:rsidR="00A67332" w:rsidRDefault="00A67332" w:rsidP="00A67332">
      <w:pPr>
        <w:widowControl/>
        <w:rPr>
          <w:rFonts w:hint="eastAsia"/>
        </w:rPr>
      </w:pPr>
    </w:p>
    <w:p w14:paraId="0509197C" w14:textId="77777777" w:rsidR="00A67332" w:rsidRDefault="00A67332" w:rsidP="00A67332">
      <w:pPr>
        <w:widowControl/>
        <w:rPr>
          <w:rFonts w:hint="eastAsia"/>
        </w:rPr>
      </w:pPr>
      <w:r>
        <w:rPr>
          <w:rFonts w:hint="eastAsia"/>
        </w:rPr>
        <w:lastRenderedPageBreak/>
        <w:tab/>
        <w:t>该书第715页第十六章《人工肝脏》第二节《急性肝衰竭》第八小节《肝衰竭的治疗》之（四）《肝移植》中提到：”至2005年底，我国肝移植总数累计也超过8000例，其中仅2005年就施行了约3000例。“可见肝移植供体数量的爆发式增长。</w:t>
      </w:r>
    </w:p>
    <w:p w14:paraId="49235EA5" w14:textId="77777777" w:rsidR="00A67332" w:rsidRDefault="00A67332" w:rsidP="00A67332">
      <w:pPr>
        <w:widowControl/>
        <w:rPr>
          <w:rFonts w:hint="eastAsia"/>
        </w:rPr>
      </w:pPr>
    </w:p>
    <w:p w14:paraId="6CF2CD69" w14:textId="77777777" w:rsidR="00A67332" w:rsidRDefault="00A67332" w:rsidP="00A67332">
      <w:pPr>
        <w:widowControl/>
        <w:rPr>
          <w:rFonts w:hint="eastAsia"/>
        </w:rPr>
      </w:pPr>
      <w:r>
        <w:rPr>
          <w:rFonts w:hint="eastAsia"/>
        </w:rPr>
        <w:tab/>
        <w:t>另据该书1389页第二十一章《急性肾衰竭》第八节《急性肾衰竭的特殊类型》第十一小节《肾移植后急性肾衰竭》之（一）《急性肾小管坏死》末尾提到，“宋明山等报道 ，自1998年1月至2003年12月共行同种异体肾移植术1393例”，6年间平均每月19.3例，也就是平均每3天就有2例肾移植手术。该书第1456页，第八节后的参考文献第175条，“宋明山，管德林，邢念增，尸体肾移植术后急性肾小管坏死78例治疗分析.山东医药，2025，45（3）：54-55.”</w:t>
      </w:r>
    </w:p>
    <w:p w14:paraId="39BF1D72" w14:textId="77777777" w:rsidR="00A67332" w:rsidRDefault="00A67332" w:rsidP="00A67332">
      <w:pPr>
        <w:widowControl/>
        <w:rPr>
          <w:rFonts w:hint="eastAsia"/>
        </w:rPr>
      </w:pPr>
    </w:p>
    <w:p w14:paraId="73D97242" w14:textId="77777777" w:rsidR="00A67332" w:rsidRDefault="00A67332" w:rsidP="00A67332">
      <w:pPr>
        <w:widowControl/>
        <w:rPr>
          <w:rFonts w:hint="eastAsia"/>
        </w:rPr>
      </w:pPr>
      <w:r>
        <w:rPr>
          <w:rFonts w:hint="eastAsia"/>
        </w:rPr>
        <w:tab/>
        <w:t>百度百科“宋明山”词条可知，其是山东泰安市中心医院泌尿外科主任、医学博士、主任医师，一家并不起眼的医院泌尿外科就能这么频繁地进行肾移植手术；另外，吊诡的是，宋明山的百科词条中“研究方向”一栏是“对泌尿系统恶性肿瘤诊断及精准治疗，前列腺疾病、排尿功能障碍、泌尿系结石微创治疗以及男性性功能障碍的诊治具有深厚造诣”；不仅“研究方向”，整个词条根本没有出现“移植”二字，可见其对此讳莫如深，原因就是其知道移植肾的来源不干净，对外宣传时宁可与之彻底切割。</w:t>
      </w:r>
    </w:p>
    <w:p w14:paraId="780131A1" w14:textId="77777777" w:rsidR="00A67332" w:rsidRDefault="00A67332" w:rsidP="00A67332">
      <w:pPr>
        <w:widowControl/>
        <w:rPr>
          <w:rFonts w:hint="eastAsia"/>
        </w:rPr>
      </w:pPr>
    </w:p>
    <w:p w14:paraId="60D9DDCE" w14:textId="77777777" w:rsidR="00A67332" w:rsidRDefault="00A67332" w:rsidP="00A67332">
      <w:pPr>
        <w:widowControl/>
        <w:rPr>
          <w:rFonts w:hint="eastAsia"/>
        </w:rPr>
      </w:pPr>
      <w:r>
        <w:rPr>
          <w:rFonts w:hint="eastAsia"/>
        </w:rPr>
        <w:tab/>
        <w:t>◆2020年2月29日，无锡市人民医院副院长陈静瑜宣扬首例新冠肺移植；陈静瑜一年移植肺达二百例，称供体不乏。2025年，陈静瑜领导的无锡、浙二肺移植团队合计共完成408例肺移植，其中20例是儿童双肺移植，全球第一；其团队成员之一中年男医生在做2025年总结时，说当年第一例是去云缅边境取肺，过程如何艰辛。其团队的另一个老头医生在直播里说，我们的肺源都是“爱心捐赠”，质疑我们的都是反党反社会，都是法轮功；他泄露了一个真相，大部分接受移植的都是七八十岁的老人。</w:t>
      </w:r>
    </w:p>
    <w:p w14:paraId="211F0C78" w14:textId="77777777" w:rsidR="00A67332" w:rsidRDefault="00A67332" w:rsidP="00A67332">
      <w:pPr>
        <w:widowControl/>
        <w:rPr>
          <w:rFonts w:hint="eastAsia"/>
        </w:rPr>
      </w:pPr>
    </w:p>
    <w:p w14:paraId="3F2E08E6" w14:textId="77777777" w:rsidR="00A67332" w:rsidRDefault="00A67332" w:rsidP="00A67332">
      <w:pPr>
        <w:widowControl/>
        <w:rPr>
          <w:rFonts w:hint="eastAsia"/>
        </w:rPr>
      </w:pPr>
      <w:r>
        <w:rPr>
          <w:rFonts w:hint="eastAsia"/>
        </w:rPr>
        <w:tab/>
        <w:t>◆2020年，中华医学会器官移植学年会上成立儿童器官移植学组；并宣布，2023年我国将成为器官移植第一大国，年器官移植达到5万例。</w:t>
      </w:r>
    </w:p>
    <w:p w14:paraId="641826F6" w14:textId="77777777" w:rsidR="00A67332" w:rsidRDefault="00A67332" w:rsidP="00A67332">
      <w:pPr>
        <w:widowControl/>
        <w:rPr>
          <w:rFonts w:hint="eastAsia"/>
        </w:rPr>
      </w:pPr>
    </w:p>
    <w:p w14:paraId="0D9B892E" w14:textId="77777777" w:rsidR="00A67332" w:rsidRDefault="00A67332" w:rsidP="00A67332">
      <w:pPr>
        <w:widowControl/>
        <w:rPr>
          <w:rFonts w:hint="eastAsia"/>
        </w:rPr>
      </w:pPr>
      <w:r>
        <w:rPr>
          <w:rFonts w:hint="eastAsia"/>
        </w:rPr>
        <w:tab/>
        <w:t>◆中国火箭军总医院医师李朝阳已完成肝移植五百例，曾经像贩售商品般展示照片说：“你看，这是极品肝！”他建议找“练气功”的做器官移植，因为质量好；应该就是指法轮功。</w:t>
      </w:r>
    </w:p>
    <w:p w14:paraId="22EA6D13" w14:textId="77777777" w:rsidR="00A67332" w:rsidRDefault="00A67332" w:rsidP="00A67332">
      <w:pPr>
        <w:widowControl/>
        <w:rPr>
          <w:rFonts w:hint="eastAsia"/>
        </w:rPr>
      </w:pPr>
    </w:p>
    <w:p w14:paraId="166730B2" w14:textId="77777777" w:rsidR="00A67332" w:rsidRDefault="00A67332" w:rsidP="00A67332">
      <w:pPr>
        <w:widowControl/>
        <w:rPr>
          <w:rFonts w:hint="eastAsia"/>
        </w:rPr>
      </w:pPr>
      <w:r>
        <w:rPr>
          <w:rFonts w:hint="eastAsia"/>
        </w:rPr>
        <w:tab/>
        <w:t>◆上海第二医科大学（2025年更名上海交通大学医学院）附属仁济医院肝移植中心主任夏強说：“对肝移植我是着了魔的，我现在简直像上癮一样。每周至少做2-5台肝移植。失败了也不怕，认真总结分析，第二天就会继续做。”</w:t>
      </w:r>
    </w:p>
    <w:p w14:paraId="0FC3D863" w14:textId="77777777" w:rsidR="00A67332" w:rsidRDefault="00A67332" w:rsidP="00A67332">
      <w:pPr>
        <w:widowControl/>
        <w:rPr>
          <w:rFonts w:hint="eastAsia"/>
        </w:rPr>
      </w:pPr>
    </w:p>
    <w:p w14:paraId="6750F886" w14:textId="77777777" w:rsidR="00A67332" w:rsidRDefault="00A67332" w:rsidP="00A67332">
      <w:pPr>
        <w:widowControl/>
        <w:rPr>
          <w:rFonts w:hint="eastAsia"/>
        </w:rPr>
      </w:pPr>
      <w:r>
        <w:rPr>
          <w:rFonts w:hint="eastAsia"/>
        </w:rPr>
        <w:tab/>
        <w:t>仁济医院医生曾在《美国移植杂志》网站发表文章，报告2例使用新生婴儿的肾脏移植给晚期肾衰病人的案例。2个新生儿分别在出生1天、3天后被摘取肾脏。医学专家表示 ，新生儿肾脏移植配型需要至少数周的时间，医生可能在婴儿未出生的时候就已经通过抽取羊水进行配型，因此担忧中国新生儿沦为生产器官的机器。</w:t>
      </w:r>
    </w:p>
    <w:p w14:paraId="285B0D1D" w14:textId="77777777" w:rsidR="00A67332" w:rsidRDefault="00A67332" w:rsidP="00A67332">
      <w:pPr>
        <w:widowControl/>
        <w:rPr>
          <w:rFonts w:hint="eastAsia"/>
        </w:rPr>
      </w:pPr>
    </w:p>
    <w:p w14:paraId="4812E29B" w14:textId="77777777" w:rsidR="00A67332" w:rsidRDefault="00A67332" w:rsidP="00A67332">
      <w:pPr>
        <w:widowControl/>
        <w:rPr>
          <w:rFonts w:hint="eastAsia"/>
        </w:rPr>
      </w:pPr>
      <w:r>
        <w:rPr>
          <w:rFonts w:hint="eastAsia"/>
        </w:rPr>
        <w:tab/>
        <w:t>◆据湖南“安迪llCS”2023年7月23日14:46的新闻稿《川航8985航班航班紧急备降，飞机上有一批珍贵的人体活体器官》：“【导语】在21日晚间，成都飞往无锡的川航8985航班在恶劣天气下紧急备降江苏。机上的251名旅客和一批珍贵的人体活体器官面临着巨大的风险。“</w:t>
      </w:r>
    </w:p>
    <w:p w14:paraId="178C42AE" w14:textId="77777777" w:rsidR="00A67332" w:rsidRDefault="00A67332" w:rsidP="00A67332">
      <w:pPr>
        <w:widowControl/>
        <w:rPr>
          <w:rFonts w:hint="eastAsia"/>
        </w:rPr>
      </w:pPr>
    </w:p>
    <w:p w14:paraId="7AE6D60A" w14:textId="77777777" w:rsidR="00A67332" w:rsidRDefault="00A67332" w:rsidP="00A67332">
      <w:pPr>
        <w:widowControl/>
        <w:rPr>
          <w:rFonts w:hint="eastAsia"/>
        </w:rPr>
      </w:pPr>
      <w:r>
        <w:rPr>
          <w:rFonts w:hint="eastAsia"/>
        </w:rPr>
        <w:tab/>
        <w:t>◆2024年9月，根据“追查国际”调查报告《程佩明遭酷刑虐待活摘器官中共也出具了证据》，上海交大附属第一人民医院肝脏移植中心一年就要做肝移植四五百例，都是活摘器官，病人随来随做；参见附录二《“追查国际”调查细节》。</w:t>
      </w:r>
    </w:p>
    <w:p w14:paraId="04AE2CC1" w14:textId="77777777" w:rsidR="00A67332" w:rsidRDefault="00A67332" w:rsidP="00A67332">
      <w:pPr>
        <w:widowControl/>
        <w:rPr>
          <w:rFonts w:hint="eastAsia"/>
        </w:rPr>
      </w:pPr>
    </w:p>
    <w:p w14:paraId="28F7A9FA" w14:textId="77777777" w:rsidR="00A67332" w:rsidRDefault="00A67332" w:rsidP="00A67332">
      <w:pPr>
        <w:widowControl/>
        <w:rPr>
          <w:rFonts w:hint="eastAsia"/>
        </w:rPr>
      </w:pPr>
      <w:r>
        <w:rPr>
          <w:rFonts w:hint="eastAsia"/>
        </w:rPr>
        <w:tab/>
        <w:t>◆2025年4月上旬，台湾歌手吕建中在浙大二院接受心肝联合移植后，发文称“感谢祖国、感谢杭州”。4月16日，国台办发言人朱凤莲评论称“他的治疗经历是一场跨越海峡的生命接力，是两岸同胞血浓于水、手足情深的生动写照”。按中共的一惯操作，如果吕建中移植的器官来源正当合法（意外脑死亡患者）的话，一定会宣扬捐者及其亲属对台湾同胞是多么的无私关爱，而大肆宣传一番“两岸人民一家亲”的套话；相反，中共的默不作声说明供体仍然跟之前一样，很可能是某个不幸的体检留存血样配型成功、又恰好遭到“意外”的某个青少年学生或维吾尔人、法轮功学员等。</w:t>
      </w:r>
    </w:p>
    <w:p w14:paraId="4040A8B2" w14:textId="77777777" w:rsidR="00A67332" w:rsidRDefault="00A67332" w:rsidP="00A67332">
      <w:pPr>
        <w:widowControl/>
        <w:rPr>
          <w:rFonts w:hint="eastAsia"/>
        </w:rPr>
      </w:pPr>
    </w:p>
    <w:p w14:paraId="0B949C71" w14:textId="77777777" w:rsidR="00A67332" w:rsidRDefault="00A67332" w:rsidP="00A67332">
      <w:pPr>
        <w:widowControl/>
        <w:rPr>
          <w:rFonts w:hint="eastAsia"/>
        </w:rPr>
      </w:pPr>
      <w:r>
        <w:rPr>
          <w:rFonts w:hint="eastAsia"/>
        </w:rPr>
        <w:tab/>
        <w:t>◆2025年7月，推特视频，广州第一人民医院一中年医师在病床前向病人和家属说：“你只要有钱，我每天都能给你换到年轻的心脏。总费用30万，报销之后自付十几万。”</w:t>
      </w:r>
    </w:p>
    <w:p w14:paraId="5F42647B" w14:textId="77777777" w:rsidR="00A67332" w:rsidRDefault="00A67332" w:rsidP="00A67332">
      <w:pPr>
        <w:widowControl/>
        <w:rPr>
          <w:rFonts w:hint="eastAsia"/>
        </w:rPr>
      </w:pPr>
    </w:p>
    <w:p w14:paraId="11159CD3" w14:textId="77777777" w:rsidR="00A67332" w:rsidRDefault="00A67332" w:rsidP="00A67332">
      <w:pPr>
        <w:widowControl/>
        <w:rPr>
          <w:rFonts w:hint="eastAsia"/>
        </w:rPr>
      </w:pPr>
      <w:r>
        <w:rPr>
          <w:rFonts w:hint="eastAsia"/>
        </w:rPr>
        <w:tab/>
        <w:t>◆2025年10月，推特视频，一女声电话咨询上海交通大学第一人民医院：“那个齁，要做肝移植，请问要等多久哇？”“不用等，每天都有，天天做。”“不是，这不是要新鲜的，活的人吗？”“全部都是活的人。”</w:t>
      </w:r>
    </w:p>
    <w:p w14:paraId="052E11D7" w14:textId="77777777" w:rsidR="00A67332" w:rsidRDefault="00A67332" w:rsidP="00A67332">
      <w:pPr>
        <w:widowControl/>
        <w:rPr>
          <w:rFonts w:hint="eastAsia"/>
        </w:rPr>
      </w:pPr>
    </w:p>
    <w:p w14:paraId="536F07A6" w14:textId="77777777" w:rsidR="00A67332" w:rsidRDefault="00A67332" w:rsidP="00A67332">
      <w:pPr>
        <w:widowControl/>
        <w:rPr>
          <w:rFonts w:hint="eastAsia"/>
        </w:rPr>
      </w:pPr>
      <w:r>
        <w:rPr>
          <w:rFonts w:hint="eastAsia"/>
        </w:rPr>
        <w:tab/>
        <w:t>◆2025年11月8日，昆明市第一人民医院30多个科室、100多名医护人员开展31台手术，持续16个小时，从2名来自楚雄的器官捐献者身上取出眼角膜、半月板、肝脏、肾脏、心脏、肺脏进行器官移植。报道称，院方在术前一个星期，就开始准备了。</w:t>
      </w:r>
    </w:p>
    <w:p w14:paraId="65853B07" w14:textId="77777777" w:rsidR="00A67332" w:rsidRDefault="00A67332" w:rsidP="00A67332">
      <w:pPr>
        <w:widowControl/>
        <w:rPr>
          <w:rFonts w:hint="eastAsia"/>
        </w:rPr>
      </w:pPr>
    </w:p>
    <w:p w14:paraId="43365F93" w14:textId="77777777" w:rsidR="00A67332" w:rsidRDefault="00A67332" w:rsidP="00A67332">
      <w:pPr>
        <w:widowControl/>
        <w:rPr>
          <w:rFonts w:hint="eastAsia"/>
        </w:rPr>
      </w:pPr>
      <w:r>
        <w:rPr>
          <w:rFonts w:hint="eastAsia"/>
        </w:rPr>
        <w:t xml:space="preserve">　　在极低的器官捐献率下，所谓“丰富的资源”、大量用来做移植手术的人体器官是从哪里来的呢？</w:t>
      </w:r>
    </w:p>
    <w:p w14:paraId="17FD50B0" w14:textId="77777777" w:rsidR="00A67332" w:rsidRDefault="00A67332" w:rsidP="00A67332">
      <w:pPr>
        <w:widowControl/>
        <w:rPr>
          <w:rFonts w:hint="eastAsia"/>
        </w:rPr>
      </w:pPr>
    </w:p>
    <w:p w14:paraId="6C0D31F2" w14:textId="77777777" w:rsidR="00A67332" w:rsidRDefault="00A67332" w:rsidP="00A67332">
      <w:pPr>
        <w:widowControl/>
        <w:rPr>
          <w:rFonts w:hint="eastAsia"/>
        </w:rPr>
      </w:pPr>
      <w:r>
        <w:rPr>
          <w:rFonts w:hint="eastAsia"/>
        </w:rPr>
        <w:t xml:space="preserve">　　中国每年以百万计的失踪人口，大部分是青少年学生，是权贵们器官移植的一个重要来源，因为他们掌握了全国学生每年的体检数据，可以不为人知地进行筛选、配型，配型成功的学生如同落入虎口而毫不知情的羔羊一样被公安秘密抓捕、活摘器官后抛尸。2023年9月起修订的《治安管理处罚法》第一百条明确授权公安对“违反治安管理行为人、被侵害人”“可以提取或者采集肖像、指纹等人体生物识别信息和血液、尿液等生物样本”，而之前只能对刑事案件的当事人进行血液样本提取；修订后的版本无</w:t>
      </w:r>
      <w:r>
        <w:rPr>
          <w:rFonts w:hint="eastAsia"/>
        </w:rPr>
        <w:lastRenderedPageBreak/>
        <w:t>疑有利于迅速扩充中共高干所需要的人体器官库。2025年11月上旬，广州市海珠区一民办小学在不通知家长的情况下为每个一年级学生抽了2管血约8ml，后知后觉的家长揭露于网络后，学校辩称是一年级新生的常规体检，而这时已经开学两个多月了，又为何要故意瞒着家长，其说法显然不能让人信服。</w:t>
      </w:r>
    </w:p>
    <w:p w14:paraId="51421217" w14:textId="77777777" w:rsidR="00A67332" w:rsidRDefault="00A67332" w:rsidP="00A67332">
      <w:pPr>
        <w:widowControl/>
        <w:rPr>
          <w:rFonts w:hint="eastAsia"/>
        </w:rPr>
      </w:pPr>
    </w:p>
    <w:p w14:paraId="6EBCDBE3" w14:textId="77777777" w:rsidR="00A67332" w:rsidRDefault="00A67332" w:rsidP="00A67332">
      <w:pPr>
        <w:widowControl/>
        <w:rPr>
          <w:rFonts w:hint="eastAsia"/>
        </w:rPr>
      </w:pPr>
      <w:r>
        <w:rPr>
          <w:rFonts w:hint="eastAsia"/>
        </w:rPr>
        <w:t xml:space="preserve">　　有网民总结了在头条、快手、抖音上失踪孩子的特征：江西、河北、河南、湖北、两广、云南、贵州、甘肃为主；农村或城乡结合部为主；年龄12至18岁不等，身高男孩一般1米7左右，女孩1米6左右，都是未成年却长成了大个子，属于身体发育最好的阶段。参见附录三《2020年至2024年部分失踪学生》、附录四《2023年3月24日至4月2日失踪人口》、附录五《2024年2月20日至23日失踪人口》。</w:t>
      </w:r>
    </w:p>
    <w:p w14:paraId="5E4C8401" w14:textId="77777777" w:rsidR="00A67332" w:rsidRDefault="00A67332" w:rsidP="00A67332">
      <w:pPr>
        <w:widowControl/>
        <w:rPr>
          <w:rFonts w:hint="eastAsia"/>
        </w:rPr>
      </w:pPr>
    </w:p>
    <w:p w14:paraId="387113F9" w14:textId="77777777" w:rsidR="00A67332" w:rsidRDefault="00A67332" w:rsidP="00A67332">
      <w:pPr>
        <w:widowControl/>
        <w:rPr>
          <w:rFonts w:hint="eastAsia"/>
        </w:rPr>
      </w:pPr>
      <w:r>
        <w:rPr>
          <w:rFonts w:hint="eastAsia"/>
        </w:rPr>
        <w:t xml:space="preserve">　　2020年7月初，国家卫健委修订《人体器官移植条例》，宣布“活摘未成年人器官入刑”，这从另一个侧面证明“活摘未成年人器官”的普遍，否则没有必要专门修法。</w:t>
      </w:r>
    </w:p>
    <w:p w14:paraId="651809BA" w14:textId="77777777" w:rsidR="00A67332" w:rsidRDefault="00A67332" w:rsidP="00A67332">
      <w:pPr>
        <w:widowControl/>
        <w:rPr>
          <w:rFonts w:hint="eastAsia"/>
        </w:rPr>
      </w:pPr>
    </w:p>
    <w:p w14:paraId="663A0F57" w14:textId="77777777" w:rsidR="00A67332" w:rsidRDefault="00A67332" w:rsidP="00A67332">
      <w:pPr>
        <w:widowControl/>
        <w:rPr>
          <w:rFonts w:hint="eastAsia"/>
        </w:rPr>
      </w:pPr>
      <w:r>
        <w:rPr>
          <w:rFonts w:hint="eastAsia"/>
        </w:rPr>
        <w:t xml:space="preserve">　　2021年2月21日凌晨，青岛大学附属医院器官移植中心主任成运金跳楼自杀，年仅57岁。其生前是国内著名肝脏移植专家，完成肝脏移植手术2000例以上，肝移植手术连续4年位居中国名医百强榜肝移植TOP10。外界猜测其自杀或许是因为大量使用来源不明的人体器官而承受巨大的道德压力。</w:t>
      </w:r>
    </w:p>
    <w:p w14:paraId="5C6B7696" w14:textId="77777777" w:rsidR="00A67332" w:rsidRDefault="00A67332" w:rsidP="00A67332">
      <w:pPr>
        <w:widowControl/>
        <w:rPr>
          <w:rFonts w:hint="eastAsia"/>
        </w:rPr>
      </w:pPr>
    </w:p>
    <w:p w14:paraId="21B14D9B" w14:textId="77777777" w:rsidR="00A67332" w:rsidRDefault="00A67332" w:rsidP="00A67332">
      <w:pPr>
        <w:widowControl/>
        <w:rPr>
          <w:rFonts w:hint="eastAsia"/>
        </w:rPr>
      </w:pPr>
      <w:r>
        <w:rPr>
          <w:rFonts w:hint="eastAsia"/>
        </w:rPr>
        <w:t xml:space="preserve">　　2022年9月，中国器官移植合法化后，失踪人口剧增，几乎每天都有小孩失踪。2022年10月14日晚，江西致远中学学生胡鑫宇在从宿舍到教学楼的路上失踪。12月9日，中国文化部原副部长高占祥（正部长级）病死，全国政协副秘书长朱永新撰文悼念时透露：“这些年来，高占祥一直在顽强地与病魔作斗争，身上的脏器换了好多，他戏称许多零件都不是自己的了。”随后因泄露机密而被全网删除。据说，高占祥需要器官移植，江西官员找到致远中学校长刘谷来寻找匹配器官。刘谷来在本校学生中没有找到，就扩大体检范围在桃园中学找到胡鑫宇配型成功，于是特招到致远中学，然后杀人取器官供高占祥做器官移植，随后高占祥死于排异反应。网上流传一段致远中学良心人士冒死偷录的一段被删除的活摘器官的视频。网民总结胡鑫宇失踪案的疑点，参见附录一《网民总结胡鑫宇失踪案的疑点》。</w:t>
      </w:r>
    </w:p>
    <w:p w14:paraId="29FB097A" w14:textId="77777777" w:rsidR="00A67332" w:rsidRDefault="00A67332" w:rsidP="00A67332">
      <w:pPr>
        <w:widowControl/>
        <w:rPr>
          <w:rFonts w:hint="eastAsia"/>
        </w:rPr>
      </w:pPr>
    </w:p>
    <w:p w14:paraId="1EA762D1" w14:textId="77777777" w:rsidR="00A67332" w:rsidRDefault="00A67332" w:rsidP="00A67332">
      <w:pPr>
        <w:widowControl/>
        <w:rPr>
          <w:rFonts w:hint="eastAsia"/>
        </w:rPr>
      </w:pPr>
      <w:r>
        <w:rPr>
          <w:rFonts w:hint="eastAsia"/>
        </w:rPr>
        <w:t xml:space="preserve">　　推特上流传的一个视频，某地农村的墙边，村民正在暴殴2个躺在地上抱头的人贩子，画面一转，野外喧闹的人群中，一个妇女打开一个长方形的白色泡沫箱，里面躺着一个穿黄色T恤（胸前黑白图案）的十岁左右小男孩，显然已经死了，妇女一边哀号一边把小男孩身上的长冰块取出，有人在泡沫箱上方用伞遮阳。</w:t>
      </w:r>
    </w:p>
    <w:p w14:paraId="1686A912" w14:textId="77777777" w:rsidR="00A67332" w:rsidRDefault="00A67332" w:rsidP="00A67332">
      <w:pPr>
        <w:widowControl/>
        <w:rPr>
          <w:rFonts w:hint="eastAsia"/>
        </w:rPr>
      </w:pPr>
    </w:p>
    <w:p w14:paraId="4710D368" w14:textId="77777777" w:rsidR="00A67332" w:rsidRDefault="00A67332" w:rsidP="00A67332">
      <w:pPr>
        <w:widowControl/>
        <w:rPr>
          <w:rFonts w:hint="eastAsia"/>
        </w:rPr>
      </w:pPr>
      <w:r>
        <w:rPr>
          <w:rFonts w:hint="eastAsia"/>
        </w:rPr>
        <w:t xml:space="preserve">　　2023年2月，网民拍照片爆料，山西太原市康佑体检中心门口挂牌“山西省人体器官获取与分配服务中心”，令人惊悚。</w:t>
      </w:r>
    </w:p>
    <w:p w14:paraId="6B8B1BA3" w14:textId="77777777" w:rsidR="00A67332" w:rsidRDefault="00A67332" w:rsidP="00A67332">
      <w:pPr>
        <w:widowControl/>
        <w:rPr>
          <w:rFonts w:hint="eastAsia"/>
        </w:rPr>
      </w:pPr>
    </w:p>
    <w:p w14:paraId="52B03AC5" w14:textId="77777777" w:rsidR="00A67332" w:rsidRDefault="00A67332" w:rsidP="00A67332">
      <w:pPr>
        <w:widowControl/>
        <w:rPr>
          <w:rFonts w:hint="eastAsia"/>
        </w:rPr>
      </w:pPr>
      <w:r>
        <w:rPr>
          <w:rFonts w:hint="eastAsia"/>
        </w:rPr>
        <w:t xml:space="preserve">　　原卫生部副部长黄洁夫身兼中国人体器官捐献与移植委员会主任和中央保健委员会副主任；这种兼职告诉我们，器官移植首先是服务于中央老干部的保健，北京301</w:t>
      </w:r>
      <w:r>
        <w:rPr>
          <w:rFonts w:hint="eastAsia"/>
        </w:rPr>
        <w:lastRenderedPageBreak/>
        <w:t>医院为中央高干创设的“981健康工程”其中一项“永葆青春”，就是利用器官移植实现的。2007年1月20日至22日，教育部和卫生部器官移植重点实验室、国际狮子学会眼库、中国器官捐献与分配联盟医院联合主办中国首届“国际标准器官捐献及分流系统联席会议”。这条新闻的可怕之处在于，教育部已经公开成为中共高官移植器官储备库的仓库管理员，权贵们随时可以从全国上亿大中小学生的体检数据库中寻找匹配的人体器官，以永葆青春。</w:t>
      </w:r>
    </w:p>
    <w:p w14:paraId="4DCB6976" w14:textId="77777777" w:rsidR="00A67332" w:rsidRDefault="00A67332" w:rsidP="00A67332">
      <w:pPr>
        <w:widowControl/>
        <w:rPr>
          <w:rFonts w:hint="eastAsia"/>
        </w:rPr>
      </w:pPr>
    </w:p>
    <w:p w14:paraId="0F99C22A" w14:textId="77777777" w:rsidR="00A67332" w:rsidRDefault="00A67332" w:rsidP="00A67332">
      <w:pPr>
        <w:widowControl/>
        <w:rPr>
          <w:rFonts w:hint="eastAsia"/>
        </w:rPr>
      </w:pPr>
      <w:r>
        <w:rPr>
          <w:rFonts w:hint="eastAsia"/>
        </w:rPr>
        <w:t xml:space="preserve">　　2025年9月3日，习近平、普京、金正恩等领导人登上天安门城楼阅兵的过程中，彭博社收录到了习近平与普京因不小心未关麦克风通过翻译的对话。习近平说：“以前很少有人能活到70歲，但今天70歲了，你还是个孩子”。普京说：“得益于生物技术的发展，人体器官可以不断移植，人们将能够活得越來越年轻，甚至实现永生。”习近平又说：“本世纪人们可能可以活到150岁。”</w:t>
      </w:r>
    </w:p>
    <w:p w14:paraId="18BA871F" w14:textId="77777777" w:rsidR="00A67332" w:rsidRDefault="00A67332" w:rsidP="00A67332">
      <w:pPr>
        <w:widowControl/>
        <w:rPr>
          <w:rFonts w:hint="eastAsia"/>
        </w:rPr>
      </w:pPr>
    </w:p>
    <w:p w14:paraId="46DE7D23" w14:textId="77777777" w:rsidR="00A67332" w:rsidRDefault="00A67332" w:rsidP="00A67332">
      <w:pPr>
        <w:widowControl/>
        <w:rPr>
          <w:rFonts w:hint="eastAsia"/>
        </w:rPr>
      </w:pPr>
      <w:r>
        <w:rPr>
          <w:rFonts w:hint="eastAsia"/>
        </w:rPr>
        <w:t xml:space="preserve">　　仅仅过了一天，9月5日，内蒙古锡林浩特市公安局就迫不及待地开始集中采集辖区内男性居民血样录入DNA数据库，名义上的理由是“完善公民身份信息，直接关联到个人身份证、护照等证件的办理。对于防范老人儿童走失、人员身份信息确认等方面，具有重大作用”，但有网民指出这是给俄罗斯、朝鲜高官专用的人体器官库，因为人家有蒙古血统，不想用汉人的串种，与阿拉伯富豪要清真货道理一样，不要女的是因为器官功效不如男的。</w:t>
      </w:r>
    </w:p>
    <w:p w14:paraId="60738F7D" w14:textId="77777777" w:rsidR="00A67332" w:rsidRDefault="00A67332" w:rsidP="00A67332">
      <w:pPr>
        <w:widowControl/>
        <w:rPr>
          <w:rFonts w:hint="eastAsia"/>
        </w:rPr>
      </w:pPr>
    </w:p>
    <w:p w14:paraId="4C549E34" w14:textId="77777777" w:rsidR="00A67332" w:rsidRDefault="00A67332" w:rsidP="00A67332">
      <w:pPr>
        <w:widowControl/>
        <w:rPr>
          <w:rFonts w:hint="eastAsia"/>
        </w:rPr>
      </w:pPr>
      <w:r>
        <w:rPr>
          <w:rFonts w:hint="eastAsia"/>
        </w:rPr>
        <w:t xml:space="preserve">　　随后，影星李连杰、洪金宝、央视主持人倪萍等都迫不及待地发视频，一改之前病怏怏的垂老状态，变得精神抖擞，观者无不惊呼返老还童。李连杰还赤脯拍视频显示并没有移植武僧秋风的心脏，显得欲盖弥彰、此地无银三百两。2025年12月柬埔寨被泰国打败，原总理洪森突然公布与柬埔寨生命科学院合作的一大批中国医学科技机构、科技公司，威胁如果共军不下场，就要公布更多细节；推测中共权贵借助转移到柬埔寨的电诈园区搜集了大批年轻“捐献者”资源用于非法的干细胞疗法，李连杰、洪金宝、倪萍等即为受益人。</w:t>
      </w:r>
    </w:p>
    <w:p w14:paraId="65460B07" w14:textId="77777777" w:rsidR="00A67332" w:rsidRDefault="00A67332" w:rsidP="00A67332">
      <w:pPr>
        <w:widowControl/>
        <w:rPr>
          <w:rFonts w:hint="eastAsia"/>
        </w:rPr>
      </w:pPr>
    </w:p>
    <w:p w14:paraId="4B21F916" w14:textId="77777777" w:rsidR="00A67332" w:rsidRDefault="00A67332" w:rsidP="00A67332">
      <w:pPr>
        <w:widowControl/>
        <w:rPr>
          <w:rFonts w:hint="eastAsia"/>
        </w:rPr>
      </w:pPr>
      <w:r>
        <w:rPr>
          <w:rFonts w:hint="eastAsia"/>
        </w:rPr>
        <w:t xml:space="preserve">　　在器官移植中，供体和受体的人白细胞抗原匹配程度直接影响移植后是否发生排异反应，这是器官移植后能不能活到150岁（习近平期望寿命）的关键，即所谓的“完美匹配”，是指供体与受体所有关键人白细胞抗原位点完全一致。“完美匹配”在无血缘关系的供体与受体之间，概率不到千分之一。完美匹配的概率虽然不到千分之一，但由于中共掌握了全国数以亿计的青少年学生的基因库，并拥有随时可以摘取任何一个基因位点与他完美匹配的活人器官的“绝对权力”，所以权贵可以随时根据需要更新器官，代价就是不断失踪、永远也不能破案的青少年学生失踪案。近年见诸公开报道的权贵换器官就有：</w:t>
      </w:r>
    </w:p>
    <w:p w14:paraId="715DB042" w14:textId="77777777" w:rsidR="00A67332" w:rsidRDefault="00A67332" w:rsidP="00A67332">
      <w:pPr>
        <w:widowControl/>
        <w:rPr>
          <w:rFonts w:hint="eastAsia"/>
        </w:rPr>
      </w:pPr>
    </w:p>
    <w:p w14:paraId="323FCA11" w14:textId="77777777" w:rsidR="00A67332" w:rsidRDefault="00A67332" w:rsidP="00A67332">
      <w:pPr>
        <w:widowControl/>
        <w:rPr>
          <w:rFonts w:hint="eastAsia"/>
        </w:rPr>
      </w:pPr>
      <w:r>
        <w:rPr>
          <w:rFonts w:hint="eastAsia"/>
        </w:rPr>
        <w:tab/>
        <w:t>◆中共中央政法委书记孟建柱的母亲，江泽民的长子江绵恒都患尿毒症而换肾多次，据说江绵恒至少换肾3次，杀人5次，已经达到“按需杀人取肾“的程度。</w:t>
      </w:r>
    </w:p>
    <w:p w14:paraId="5437ABD7" w14:textId="77777777" w:rsidR="00A67332" w:rsidRDefault="00A67332" w:rsidP="00A67332">
      <w:pPr>
        <w:widowControl/>
        <w:rPr>
          <w:rFonts w:hint="eastAsia"/>
        </w:rPr>
      </w:pPr>
    </w:p>
    <w:p w14:paraId="76C843C0" w14:textId="77777777" w:rsidR="00A67332" w:rsidRDefault="00A67332" w:rsidP="00A67332">
      <w:pPr>
        <w:widowControl/>
        <w:rPr>
          <w:rFonts w:hint="eastAsia"/>
        </w:rPr>
      </w:pPr>
      <w:r>
        <w:rPr>
          <w:rFonts w:hint="eastAsia"/>
        </w:rPr>
        <w:lastRenderedPageBreak/>
        <w:tab/>
        <w:t>◆2012年左右，原财政部长金人庆因心脏病久治无效而换心，周围的人称其“68岁老人换了个28岁的心脏”。</w:t>
      </w:r>
    </w:p>
    <w:p w14:paraId="7BDC051F" w14:textId="77777777" w:rsidR="00A67332" w:rsidRDefault="00A67332" w:rsidP="00A67332">
      <w:pPr>
        <w:widowControl/>
        <w:rPr>
          <w:rFonts w:hint="eastAsia"/>
        </w:rPr>
      </w:pPr>
    </w:p>
    <w:p w14:paraId="42BD7783" w14:textId="77777777" w:rsidR="00A67332" w:rsidRDefault="00A67332" w:rsidP="00A67332">
      <w:pPr>
        <w:widowControl/>
        <w:rPr>
          <w:rFonts w:hint="eastAsia"/>
        </w:rPr>
      </w:pPr>
      <w:r>
        <w:rPr>
          <w:rFonts w:hint="eastAsia"/>
        </w:rPr>
        <w:tab/>
        <w:t>◆网曝原教育部副部长（姓名不详）在14年的时间内换了5次心脏、2次肾脏，在99岁高龄才去世。</w:t>
      </w:r>
    </w:p>
    <w:p w14:paraId="799EC32A" w14:textId="77777777" w:rsidR="00A67332" w:rsidRDefault="00A67332" w:rsidP="00A67332">
      <w:pPr>
        <w:widowControl/>
        <w:rPr>
          <w:rFonts w:hint="eastAsia"/>
        </w:rPr>
      </w:pPr>
    </w:p>
    <w:p w14:paraId="5AB215A5" w14:textId="77777777" w:rsidR="00A67332" w:rsidRDefault="00A67332" w:rsidP="00A67332">
      <w:pPr>
        <w:widowControl/>
        <w:rPr>
          <w:rFonts w:hint="eastAsia"/>
        </w:rPr>
      </w:pPr>
      <w:r>
        <w:rPr>
          <w:rFonts w:hint="eastAsia"/>
        </w:rPr>
        <w:tab/>
        <w:t>◆2024年7月23日网络报道，据“追查迫害法轮功国际组织”（简称“追查国际”）主席汪志远叙述: 中共前卫生部副部长黄洁夫，曾在新疆某大学第一附属医院接受肝移植手术，打电话给广州中山医院、重庆第三军医大学西南医院，几小时后，两家医院就找到了配型位点吻合的备份肝，第二天就送到，用三个活人做备份。2003年，上海第一附属医院器官移植中心主任谭建明（来自南京军区福州总医院）给一个病人做肾移植手术，2个月用了8个肾才移植成功，写成论文发表。</w:t>
      </w:r>
    </w:p>
    <w:p w14:paraId="7CF550A6" w14:textId="77777777" w:rsidR="00A67332" w:rsidRDefault="00A67332" w:rsidP="00A67332">
      <w:pPr>
        <w:widowControl/>
        <w:rPr>
          <w:rFonts w:hint="eastAsia"/>
        </w:rPr>
      </w:pPr>
    </w:p>
    <w:p w14:paraId="6A23FE37" w14:textId="77777777" w:rsidR="00A67332" w:rsidRDefault="00A67332" w:rsidP="00A67332">
      <w:pPr>
        <w:widowControl/>
        <w:rPr>
          <w:rFonts w:hint="eastAsia"/>
        </w:rPr>
      </w:pPr>
      <w:r>
        <w:rPr>
          <w:rFonts w:hint="eastAsia"/>
        </w:rPr>
        <w:t>＊＊＊＊＊＊</w:t>
      </w:r>
    </w:p>
    <w:p w14:paraId="01DC8563" w14:textId="77777777" w:rsidR="00A67332" w:rsidRDefault="00A67332" w:rsidP="00A67332">
      <w:pPr>
        <w:widowControl/>
        <w:rPr>
          <w:rFonts w:hint="eastAsia"/>
        </w:rPr>
      </w:pPr>
    </w:p>
    <w:p w14:paraId="03F5CEAE" w14:textId="77777777" w:rsidR="00A67332" w:rsidRDefault="00A67332" w:rsidP="00A67332">
      <w:pPr>
        <w:widowControl/>
        <w:rPr>
          <w:rFonts w:hint="eastAsia"/>
        </w:rPr>
      </w:pPr>
      <w:r>
        <w:rPr>
          <w:rFonts w:hint="eastAsia"/>
        </w:rPr>
        <w:t xml:space="preserve">　　2016年，中共开始在全国布署“雪亮工程”，要求公共场所公安监控视频全覆盖。2020年7月20日，《人民日报》称“美国人生活在一个遍布监控的国家”，实则中国人民才生活在一个遍布监控的国家，全球至少7成的公共摄像头在中国；在深圳等地，路口的高清摄像头已经能即时识别、大屏曝光行人身份；一个被吊销驾驶证的人捂住脸开车，也能被识别、抓获。然而，仅在2020年全中国就走失了100万人，失踪儿童仅有0.1%能找回，而美国失踪儿童仅有0.1%找不回来。失踪青少年的家长去派出所报案，一般不受理，或法制办不许查，寻亲网关闭。那么，中国的警察在干什么呢？在抓卖淫嫖娼（每起至少罚5000块），在上门恐吓、拘留百姓去方舱隔离（每人有3500块的回扣），在暴殴手举白纸的年轻人，在路上设卡检查行人手机；甚至助纣为虐，为权贵获取人体器官，例如：</w:t>
      </w:r>
    </w:p>
    <w:p w14:paraId="0806A708" w14:textId="77777777" w:rsidR="00A67332" w:rsidRDefault="00A67332" w:rsidP="00A67332">
      <w:pPr>
        <w:widowControl/>
        <w:rPr>
          <w:rFonts w:hint="eastAsia"/>
        </w:rPr>
      </w:pPr>
    </w:p>
    <w:p w14:paraId="0242A2C3" w14:textId="77777777" w:rsidR="00A67332" w:rsidRDefault="00A67332" w:rsidP="00A67332">
      <w:pPr>
        <w:widowControl/>
        <w:rPr>
          <w:rFonts w:hint="eastAsia"/>
        </w:rPr>
      </w:pPr>
      <w:r>
        <w:rPr>
          <w:rFonts w:hint="eastAsia"/>
        </w:rPr>
        <w:tab/>
        <w:t>◆网传，2020年至2022年新冠疫情期间，有的地方公安以感染隔离为名把很多人全家都带走活摘器官，然后向亲属宣告该户全家感染死亡！</w:t>
      </w:r>
    </w:p>
    <w:p w14:paraId="516AB449" w14:textId="77777777" w:rsidR="00A67332" w:rsidRDefault="00A67332" w:rsidP="00A67332">
      <w:pPr>
        <w:widowControl/>
        <w:rPr>
          <w:rFonts w:hint="eastAsia"/>
        </w:rPr>
      </w:pPr>
    </w:p>
    <w:p w14:paraId="05933639" w14:textId="77777777" w:rsidR="00A67332" w:rsidRDefault="00A67332" w:rsidP="00A67332">
      <w:pPr>
        <w:widowControl/>
        <w:rPr>
          <w:rFonts w:hint="eastAsia"/>
        </w:rPr>
      </w:pPr>
      <w:r>
        <w:rPr>
          <w:rFonts w:hint="eastAsia"/>
        </w:rPr>
        <w:tab/>
        <w:t>◆2024年1月，推特视频显示，北京民警堵在超市门口收集市民血液样本。</w:t>
      </w:r>
    </w:p>
    <w:p w14:paraId="7B93DE81" w14:textId="77777777" w:rsidR="00A67332" w:rsidRDefault="00A67332" w:rsidP="00A67332">
      <w:pPr>
        <w:widowControl/>
        <w:rPr>
          <w:rFonts w:hint="eastAsia"/>
        </w:rPr>
      </w:pPr>
    </w:p>
    <w:p w14:paraId="72CBE4BC" w14:textId="77777777" w:rsidR="00A67332" w:rsidRDefault="00A67332" w:rsidP="00A67332">
      <w:pPr>
        <w:widowControl/>
        <w:rPr>
          <w:rFonts w:hint="eastAsia"/>
        </w:rPr>
      </w:pPr>
      <w:r>
        <w:rPr>
          <w:rFonts w:hint="eastAsia"/>
        </w:rPr>
        <w:tab/>
        <w:t>◆2024年夏天的推特视频：在一家重庆火锅店， 两名外地女生正在用餐，突然闯进两名警察，以违法饮酒为名将其抓走。由于警察并没有逮捕或传唤手续，遭到女生抵抗，场面极其难看。有人担心是不是女子的血液器官匹配上了？所谓“违法饮酒”不过是权贵担心饮酒会损害其即将移植的器官质量。</w:t>
      </w:r>
    </w:p>
    <w:p w14:paraId="1312F377" w14:textId="77777777" w:rsidR="00A67332" w:rsidRDefault="00A67332" w:rsidP="00A67332">
      <w:pPr>
        <w:widowControl/>
        <w:rPr>
          <w:rFonts w:hint="eastAsia"/>
        </w:rPr>
      </w:pPr>
    </w:p>
    <w:p w14:paraId="5912D6C0" w14:textId="77777777" w:rsidR="00A67332" w:rsidRDefault="00A67332" w:rsidP="00A67332">
      <w:pPr>
        <w:widowControl/>
        <w:rPr>
          <w:rFonts w:hint="eastAsia"/>
        </w:rPr>
      </w:pPr>
      <w:r>
        <w:rPr>
          <w:rFonts w:hint="eastAsia"/>
        </w:rPr>
        <w:tab/>
        <w:t>◆2025年1月28日，除夕当天下午，河北保定市高岭镇天专卖店台村30岁的退伍军人回家过春节时失踪。新闻之后，很多网民评论“红旗配件厂”。</w:t>
      </w:r>
    </w:p>
    <w:p w14:paraId="42C55845" w14:textId="77777777" w:rsidR="00A67332" w:rsidRDefault="00A67332" w:rsidP="00A67332">
      <w:pPr>
        <w:widowControl/>
        <w:rPr>
          <w:rFonts w:hint="eastAsia"/>
        </w:rPr>
      </w:pPr>
    </w:p>
    <w:p w14:paraId="27D824B6" w14:textId="77777777" w:rsidR="00A67332" w:rsidRDefault="00A67332" w:rsidP="00A67332">
      <w:pPr>
        <w:widowControl/>
        <w:rPr>
          <w:rFonts w:hint="eastAsia"/>
        </w:rPr>
      </w:pPr>
      <w:r>
        <w:rPr>
          <w:rFonts w:hint="eastAsia"/>
        </w:rPr>
        <w:lastRenderedPageBreak/>
        <w:tab/>
        <w:t>◆据网友爆料：2025/3/30日下午，山东滨州，28日走失的六岁男童在多方救援人员的仔细搜寻下，已经在河道里找到了，可惜已经是天人永隔，孩子腹部有切口，外观无法确认器官是否被摘，但估计差不离！救援人员中的女子忍不住痛哭失声！</w:t>
      </w:r>
    </w:p>
    <w:p w14:paraId="2A052532" w14:textId="77777777" w:rsidR="00A67332" w:rsidRDefault="00A67332" w:rsidP="00A67332">
      <w:pPr>
        <w:widowControl/>
        <w:rPr>
          <w:rFonts w:hint="eastAsia"/>
        </w:rPr>
      </w:pPr>
    </w:p>
    <w:p w14:paraId="2270C928" w14:textId="77777777" w:rsidR="00A67332" w:rsidRDefault="00A67332" w:rsidP="00A67332">
      <w:pPr>
        <w:widowControl/>
        <w:rPr>
          <w:rFonts w:hint="eastAsia"/>
        </w:rPr>
      </w:pPr>
      <w:r>
        <w:rPr>
          <w:rFonts w:hint="eastAsia"/>
        </w:rPr>
        <w:tab/>
        <w:t>◆12月24日，湖南省湘潭市交警发布视频，一男子骑电瓶车没戴头盔被监控拍到，系统显示的不是他的身份证号码，而是姓名、学籍、学号、宿舍等信息。该视频被网友转载后，湘潭交警立即清空了3万+评论区，因为警方监控手段如此先进，却每年有百万人（主要是青少年）失踪找不到，实在是太过诡异了。</w:t>
      </w:r>
    </w:p>
    <w:p w14:paraId="5BE1BCC6" w14:textId="77777777" w:rsidR="00A67332" w:rsidRDefault="00A67332" w:rsidP="00A67332">
      <w:pPr>
        <w:widowControl/>
        <w:rPr>
          <w:rFonts w:hint="eastAsia"/>
        </w:rPr>
      </w:pPr>
    </w:p>
    <w:p w14:paraId="7E13EF70" w14:textId="77777777" w:rsidR="00A67332" w:rsidRDefault="00A67332" w:rsidP="00A67332">
      <w:pPr>
        <w:widowControl/>
        <w:rPr>
          <w:rFonts w:hint="eastAsia"/>
        </w:rPr>
      </w:pPr>
      <w:r>
        <w:rPr>
          <w:rFonts w:hint="eastAsia"/>
        </w:rPr>
        <w:t xml:space="preserve">　　本文作者从2021年10月下旬起，在南京市白下路的市红十字医院血透。血透下机后，骑车沿白下路经过西侧的钟英中学时，经常看到门口围满了接孩子的家长，更多的家长沿着人行道一直站到西边的广艺街。而钟英中学旁边就是南京市公安局刑侦局，可见，家长们对近在咫尺的公安局也没有什么信心。在80年代上小学、90年代上初中、高中期间，从来没见过这种家长围在校门口接小孩的盛况。因为家长们心知肚明，尽管城市密布监控，小孩丢了是基本不可能找回来的。</w:t>
      </w:r>
    </w:p>
    <w:p w14:paraId="5DD59106" w14:textId="77777777" w:rsidR="00A67332" w:rsidRDefault="00A67332" w:rsidP="00A67332">
      <w:pPr>
        <w:widowControl/>
        <w:rPr>
          <w:rFonts w:hint="eastAsia"/>
        </w:rPr>
      </w:pPr>
    </w:p>
    <w:p w14:paraId="65297E66" w14:textId="77777777" w:rsidR="00A67332" w:rsidRDefault="00A67332" w:rsidP="00A67332">
      <w:pPr>
        <w:widowControl/>
        <w:rPr>
          <w:rFonts w:hint="eastAsia"/>
        </w:rPr>
      </w:pPr>
      <w:r>
        <w:rPr>
          <w:rFonts w:hint="eastAsia"/>
        </w:rPr>
        <w:t xml:space="preserve">　　中国所有的失踪青少年儿童案中，没有任何一个是体制内的家属成员！全部都是底层，广大的灵活就业者、农民工、城镇无业赤贫阶层的子女。</w:t>
      </w:r>
    </w:p>
    <w:p w14:paraId="03E30C7D" w14:textId="77777777" w:rsidR="00A67332" w:rsidRDefault="00A67332" w:rsidP="00A67332">
      <w:pPr>
        <w:widowControl/>
        <w:rPr>
          <w:rFonts w:hint="eastAsia"/>
        </w:rPr>
      </w:pPr>
    </w:p>
    <w:p w14:paraId="3862CD6F" w14:textId="77777777" w:rsidR="00A67332" w:rsidRDefault="00A67332" w:rsidP="00A67332">
      <w:pPr>
        <w:widowControl/>
        <w:rPr>
          <w:rFonts w:hint="eastAsia"/>
        </w:rPr>
      </w:pPr>
      <w:r>
        <w:rPr>
          <w:rFonts w:hint="eastAsia"/>
        </w:rPr>
        <w:t>＊＊＊＊＊＊</w:t>
      </w:r>
    </w:p>
    <w:p w14:paraId="416FF3BD" w14:textId="77777777" w:rsidR="00A67332" w:rsidRDefault="00A67332" w:rsidP="00A67332">
      <w:pPr>
        <w:widowControl/>
        <w:rPr>
          <w:rFonts w:hint="eastAsia"/>
        </w:rPr>
      </w:pPr>
    </w:p>
    <w:p w14:paraId="7EE68062" w14:textId="77777777" w:rsidR="00A67332" w:rsidRDefault="00A67332" w:rsidP="00A67332">
      <w:pPr>
        <w:widowControl/>
        <w:rPr>
          <w:rFonts w:hint="eastAsia"/>
        </w:rPr>
      </w:pPr>
      <w:r>
        <w:rPr>
          <w:rFonts w:hint="eastAsia"/>
        </w:rPr>
        <w:t xml:space="preserve">　　除了利用司法之便有组织、大规模地活摘死囚、法轮功学员，利用体检之便获取大中小学生的人体器官，中共还采取盗窃、骗捐、制造脑死亡、买卖等不法手段来获取人体器官，佐证之一是中国工程院院士、卫生部多器官联合移植研究重点实验室主任郑树森等人论文中不能说明伦理来源的563例移植器官，在2017年被《国际肝脏》杂志终身禁稿。</w:t>
      </w:r>
    </w:p>
    <w:p w14:paraId="6BD830ED" w14:textId="77777777" w:rsidR="00A67332" w:rsidRDefault="00A67332" w:rsidP="00A67332">
      <w:pPr>
        <w:widowControl/>
        <w:rPr>
          <w:rFonts w:hint="eastAsia"/>
        </w:rPr>
      </w:pPr>
    </w:p>
    <w:p w14:paraId="5FD9E1B7" w14:textId="77777777" w:rsidR="00A67332" w:rsidRDefault="00A67332" w:rsidP="00A67332">
      <w:pPr>
        <w:widowControl/>
        <w:rPr>
          <w:rFonts w:hint="eastAsia"/>
        </w:rPr>
      </w:pPr>
      <w:r>
        <w:rPr>
          <w:rFonts w:hint="eastAsia"/>
        </w:rPr>
        <w:t xml:space="preserve">　　例举如下：</w:t>
      </w:r>
    </w:p>
    <w:p w14:paraId="44B51FCB" w14:textId="77777777" w:rsidR="00A67332" w:rsidRDefault="00A67332" w:rsidP="00A67332">
      <w:pPr>
        <w:widowControl/>
        <w:rPr>
          <w:rFonts w:hint="eastAsia"/>
        </w:rPr>
      </w:pPr>
    </w:p>
    <w:p w14:paraId="73918150" w14:textId="77777777" w:rsidR="00A67332" w:rsidRDefault="00A67332" w:rsidP="00A67332">
      <w:pPr>
        <w:widowControl/>
        <w:rPr>
          <w:rFonts w:hint="eastAsia"/>
        </w:rPr>
      </w:pPr>
      <w:r>
        <w:rPr>
          <w:rFonts w:hint="eastAsia"/>
        </w:rPr>
        <w:tab/>
        <w:t>一，盗窃器官。</w:t>
      </w:r>
    </w:p>
    <w:p w14:paraId="301AE0B6" w14:textId="77777777" w:rsidR="00A67332" w:rsidRDefault="00A67332" w:rsidP="00A67332">
      <w:pPr>
        <w:widowControl/>
        <w:rPr>
          <w:rFonts w:hint="eastAsia"/>
        </w:rPr>
      </w:pPr>
      <w:r>
        <w:rPr>
          <w:rFonts w:hint="eastAsia"/>
        </w:rPr>
        <w:t xml:space="preserve">　　</w:t>
      </w:r>
    </w:p>
    <w:p w14:paraId="122B6955" w14:textId="77777777" w:rsidR="00A67332" w:rsidRDefault="00A67332" w:rsidP="00A67332">
      <w:pPr>
        <w:widowControl/>
        <w:rPr>
          <w:rFonts w:hint="eastAsia"/>
        </w:rPr>
      </w:pPr>
      <w:r>
        <w:rPr>
          <w:rFonts w:hint="eastAsia"/>
        </w:rPr>
        <w:tab/>
      </w:r>
      <w:r>
        <w:rPr>
          <w:rFonts w:hint="eastAsia"/>
        </w:rPr>
        <w:tab/>
        <w:t>◆2004年，陕西延安市甘泉县17岁的高静因骑摩托车摔伤致脾破裂，在县人民医院进行脾切除手术。2012年，高静在单位参加体检，才发现左肾缺失。手机前谈话记</w:t>
      </w:r>
      <w:r>
        <w:rPr>
          <w:rFonts w:hint="eastAsia"/>
        </w:rPr>
        <w:tab/>
      </w:r>
      <w:r>
        <w:rPr>
          <w:rFonts w:hint="eastAsia"/>
        </w:rPr>
        <w:tab/>
        <w:t>录是局部麻醉，手术中却是全麻，术后记录却又是局部麻醉；一般脾切除手术2小时，而当天手术用了4个小时。</w:t>
      </w:r>
    </w:p>
    <w:p w14:paraId="267492BC" w14:textId="77777777" w:rsidR="00A67332" w:rsidRDefault="00A67332" w:rsidP="00A67332">
      <w:pPr>
        <w:widowControl/>
        <w:rPr>
          <w:rFonts w:hint="eastAsia"/>
        </w:rPr>
      </w:pPr>
    </w:p>
    <w:p w14:paraId="612DFA41" w14:textId="77777777" w:rsidR="00A67332" w:rsidRDefault="00A67332" w:rsidP="00A67332">
      <w:pPr>
        <w:widowControl/>
        <w:rPr>
          <w:rFonts w:hint="eastAsia"/>
        </w:rPr>
      </w:pPr>
      <w:r>
        <w:rPr>
          <w:rFonts w:hint="eastAsia"/>
        </w:rPr>
        <w:tab/>
      </w:r>
      <w:r>
        <w:rPr>
          <w:rFonts w:hint="eastAsia"/>
        </w:rPr>
        <w:tab/>
        <w:t>◆2006年，河南项城农妇徐秀英在项城市第一人民医院做直肠手术，手术后出现腰背疼痛、排尿异常等，在08年去医院做B超检查，发现只剩一个左肾，右肾不翼而</w:t>
      </w:r>
      <w:r>
        <w:rPr>
          <w:rFonts w:hint="eastAsia"/>
        </w:rPr>
        <w:tab/>
      </w:r>
      <w:r>
        <w:rPr>
          <w:rFonts w:hint="eastAsia"/>
        </w:rPr>
        <w:tab/>
      </w:r>
      <w:r>
        <w:rPr>
          <w:rFonts w:hint="eastAsia"/>
        </w:rPr>
        <w:tab/>
        <w:t>飞。医生说，有的人天生就只有一个肾。于是徐秀英就没有太在意。</w:t>
      </w:r>
      <w:r>
        <w:rPr>
          <w:rFonts w:hint="eastAsia"/>
        </w:rPr>
        <w:lastRenderedPageBreak/>
        <w:t>3年后徐秀英听街谈巷议，说起医院盗取、买卖器官的事，于是下决心查出自己失去右肾的真相，</w:t>
      </w:r>
      <w:r>
        <w:rPr>
          <w:rFonts w:hint="eastAsia"/>
        </w:rPr>
        <w:tab/>
      </w:r>
      <w:r>
        <w:rPr>
          <w:rFonts w:hint="eastAsia"/>
        </w:rPr>
        <w:tab/>
        <w:t>其发现当年项城第一医院医生手写的体检报告上，清楚地写明她有两个肾，左肾有点问题，右肾正常。2013年6月，上海有关机构给出司法鉴定，鉴定报告显示：“项</w:t>
      </w:r>
      <w:r>
        <w:rPr>
          <w:rFonts w:hint="eastAsia"/>
        </w:rPr>
        <w:tab/>
      </w:r>
      <w:r>
        <w:rPr>
          <w:rFonts w:hint="eastAsia"/>
        </w:rPr>
        <w:tab/>
        <w:t>城第一人民医院为徐秀英实施直肠癌根治术中存在行右肾切除术的可能性，但难度较大。”一位医学专家表示：徐秀英的直肠手术，有3个疑点：一是手术刀口过长，</w:t>
      </w:r>
      <w:r>
        <w:rPr>
          <w:rFonts w:hint="eastAsia"/>
        </w:rPr>
        <w:tab/>
      </w:r>
      <w:r>
        <w:rPr>
          <w:rFonts w:hint="eastAsia"/>
        </w:rPr>
        <w:tab/>
        <w:t>一般的直肠手术，刀口在肚脐下面，比较短，而徐秀英的刀口过长，一直到肚脐上面；二是手术时间过长，一般的直肠手术只需要一两个小时，而徐秀英的手术用了6</w:t>
      </w:r>
      <w:r>
        <w:rPr>
          <w:rFonts w:hint="eastAsia"/>
        </w:rPr>
        <w:tab/>
      </w:r>
      <w:r>
        <w:rPr>
          <w:rFonts w:hint="eastAsia"/>
        </w:rPr>
        <w:tab/>
        <w:t>个小时；三是术前化验血时间过长。</w:t>
      </w:r>
    </w:p>
    <w:p w14:paraId="3BE68627" w14:textId="77777777" w:rsidR="00A67332" w:rsidRDefault="00A67332" w:rsidP="00A67332">
      <w:pPr>
        <w:widowControl/>
        <w:rPr>
          <w:rFonts w:hint="eastAsia"/>
        </w:rPr>
      </w:pPr>
    </w:p>
    <w:p w14:paraId="15B54749" w14:textId="77777777" w:rsidR="00A67332" w:rsidRDefault="00A67332" w:rsidP="00A67332">
      <w:pPr>
        <w:widowControl/>
        <w:rPr>
          <w:rFonts w:hint="eastAsia"/>
        </w:rPr>
      </w:pPr>
      <w:r>
        <w:rPr>
          <w:rFonts w:hint="eastAsia"/>
        </w:rPr>
        <w:tab/>
      </w:r>
      <w:r>
        <w:rPr>
          <w:rFonts w:hint="eastAsia"/>
        </w:rPr>
        <w:tab/>
        <w:t>◆2018年2月15日凌晨，安徽怀远女子李萍因颅脑重度损伤抢救无效死亡，当日，其肝脏、双肾在一辆假救护车内被摘取，其子发现后向警方报警。2020年11月，安徽</w:t>
      </w:r>
      <w:r>
        <w:rPr>
          <w:rFonts w:hint="eastAsia"/>
        </w:rPr>
        <w:tab/>
      </w:r>
      <w:r>
        <w:rPr>
          <w:rFonts w:hint="eastAsia"/>
        </w:rPr>
        <w:tab/>
        <w:t>省怀远县人民医院ICU主任杨素勋、南京市鼓楼医院器官获取办公室主任黄新立、江苏省人民医院医师陆森、淮北矿工总医院医师王海良等，非法摘取濒死者器官移植</w:t>
      </w:r>
      <w:r>
        <w:rPr>
          <w:rFonts w:hint="eastAsia"/>
        </w:rPr>
        <w:tab/>
      </w:r>
      <w:r>
        <w:rPr>
          <w:rFonts w:hint="eastAsia"/>
        </w:rPr>
        <w:tab/>
        <w:t>牟利（被发现的就有11例），以毁尸罪获刑有差。</w:t>
      </w:r>
    </w:p>
    <w:p w14:paraId="667C6913" w14:textId="77777777" w:rsidR="00A67332" w:rsidRDefault="00A67332" w:rsidP="00A67332">
      <w:pPr>
        <w:widowControl/>
        <w:rPr>
          <w:rFonts w:hint="eastAsia"/>
        </w:rPr>
      </w:pPr>
    </w:p>
    <w:p w14:paraId="4DD7E886" w14:textId="77777777" w:rsidR="00A67332" w:rsidRDefault="00A67332" w:rsidP="00A67332">
      <w:pPr>
        <w:widowControl/>
        <w:rPr>
          <w:rFonts w:hint="eastAsia"/>
        </w:rPr>
      </w:pPr>
      <w:r>
        <w:rPr>
          <w:rFonts w:hint="eastAsia"/>
        </w:rPr>
        <w:tab/>
      </w:r>
      <w:r>
        <w:rPr>
          <w:rFonts w:hint="eastAsia"/>
        </w:rPr>
        <w:tab/>
        <w:t>◆北京武警总医院器官移植科等换肝最快一周，器官来源非常多，都是健康人的器官，来自广州。香港“反送中”期间，很多香港人都被送到广州，就失踪了。</w:t>
      </w:r>
    </w:p>
    <w:p w14:paraId="6F0048B9" w14:textId="77777777" w:rsidR="00A67332" w:rsidRDefault="00A67332" w:rsidP="00A67332">
      <w:pPr>
        <w:widowControl/>
        <w:rPr>
          <w:rFonts w:hint="eastAsia"/>
        </w:rPr>
      </w:pPr>
    </w:p>
    <w:p w14:paraId="78F2DE8F" w14:textId="77777777" w:rsidR="00A67332" w:rsidRDefault="00A67332" w:rsidP="00A67332">
      <w:pPr>
        <w:widowControl/>
        <w:rPr>
          <w:rFonts w:hint="eastAsia"/>
        </w:rPr>
      </w:pPr>
      <w:r>
        <w:rPr>
          <w:rFonts w:hint="eastAsia"/>
        </w:rPr>
        <w:tab/>
      </w:r>
      <w:r>
        <w:rPr>
          <w:rFonts w:hint="eastAsia"/>
        </w:rPr>
        <w:tab/>
        <w:t>◆2024年9月25日，病患王强（不太确定）因腹部疼痛到广东汕头中心医院就診，结果当天手术之后眼角膜心脏肾脏等許多器官都不翼而飞，尸体随后被火化。9月28</w:t>
      </w:r>
      <w:r>
        <w:rPr>
          <w:rFonts w:hint="eastAsia"/>
        </w:rPr>
        <w:tab/>
      </w:r>
      <w:r>
        <w:rPr>
          <w:rFonts w:hint="eastAsia"/>
        </w:rPr>
        <w:tab/>
        <w:t>日，病患家属在医院大厅抗议儿子被活摘器官，撒纸钱等。</w:t>
      </w:r>
    </w:p>
    <w:p w14:paraId="18510FCF" w14:textId="77777777" w:rsidR="00A67332" w:rsidRDefault="00A67332" w:rsidP="00A67332">
      <w:pPr>
        <w:widowControl/>
        <w:rPr>
          <w:rFonts w:hint="eastAsia"/>
        </w:rPr>
      </w:pPr>
    </w:p>
    <w:p w14:paraId="78D8356A" w14:textId="77777777" w:rsidR="00A67332" w:rsidRDefault="00A67332" w:rsidP="00A67332">
      <w:pPr>
        <w:widowControl/>
        <w:rPr>
          <w:rFonts w:hint="eastAsia"/>
        </w:rPr>
      </w:pPr>
      <w:r>
        <w:rPr>
          <w:rFonts w:hint="eastAsia"/>
        </w:rPr>
        <w:tab/>
      </w:r>
      <w:r>
        <w:rPr>
          <w:rFonts w:hint="eastAsia"/>
        </w:rPr>
        <w:tab/>
        <w:t>◆10月7日，长沙湘雅医院附三医院，一名24岁的男子去治脚伤，不到几个小时被送至太平间，导致家人用跳楼来报不平!</w:t>
      </w:r>
    </w:p>
    <w:p w14:paraId="19860CB6" w14:textId="77777777" w:rsidR="00A67332" w:rsidRDefault="00A67332" w:rsidP="00A67332">
      <w:pPr>
        <w:widowControl/>
        <w:rPr>
          <w:rFonts w:hint="eastAsia"/>
        </w:rPr>
      </w:pPr>
    </w:p>
    <w:p w14:paraId="46A2567E" w14:textId="77777777" w:rsidR="00A67332" w:rsidRDefault="00A67332" w:rsidP="00A67332">
      <w:pPr>
        <w:widowControl/>
        <w:rPr>
          <w:rFonts w:hint="eastAsia"/>
        </w:rPr>
      </w:pPr>
      <w:r>
        <w:rPr>
          <w:rFonts w:hint="eastAsia"/>
        </w:rPr>
        <w:tab/>
      </w:r>
      <w:r>
        <w:rPr>
          <w:rFonts w:hint="eastAsia"/>
        </w:rPr>
        <w:tab/>
        <w:t>◆10月10日，河南郑州一家医院涉嫌以手术为名，偷摘10岁孩子全身多处器官！</w:t>
      </w:r>
    </w:p>
    <w:p w14:paraId="5CDCF856" w14:textId="77777777" w:rsidR="00A67332" w:rsidRDefault="00A67332" w:rsidP="00A67332">
      <w:pPr>
        <w:widowControl/>
        <w:rPr>
          <w:rFonts w:hint="eastAsia"/>
        </w:rPr>
      </w:pPr>
    </w:p>
    <w:p w14:paraId="242FEFE8" w14:textId="77777777" w:rsidR="00A67332" w:rsidRDefault="00A67332" w:rsidP="00A67332">
      <w:pPr>
        <w:widowControl/>
        <w:rPr>
          <w:rFonts w:hint="eastAsia"/>
        </w:rPr>
      </w:pPr>
      <w:r>
        <w:rPr>
          <w:rFonts w:hint="eastAsia"/>
        </w:rPr>
        <w:tab/>
      </w:r>
      <w:r>
        <w:rPr>
          <w:rFonts w:hint="eastAsia"/>
        </w:rPr>
        <w:tab/>
        <w:t>◆2025年3月15日，广东深圳，一男子在港大深圳医院大喊：“这家医院把我老婆五个正常器官摘去，没人去踩缝纫机，我老婆在这家医院做手术被超剂量用药治成植</w:t>
      </w:r>
      <w:r>
        <w:rPr>
          <w:rFonts w:hint="eastAsia"/>
        </w:rPr>
        <w:tab/>
      </w:r>
      <w:r>
        <w:rPr>
          <w:rFonts w:hint="eastAsia"/>
        </w:rPr>
        <w:tab/>
        <w:t>物人！”并大声提醒门诊病人说 ，这家医院会在一系列知情同意书的中间夹杂一张捐献器官同意书。</w:t>
      </w:r>
    </w:p>
    <w:p w14:paraId="5E136A00" w14:textId="77777777" w:rsidR="00A67332" w:rsidRDefault="00A67332" w:rsidP="00A67332">
      <w:pPr>
        <w:widowControl/>
        <w:rPr>
          <w:rFonts w:hint="eastAsia"/>
        </w:rPr>
      </w:pPr>
    </w:p>
    <w:p w14:paraId="29D67039" w14:textId="77777777" w:rsidR="00A67332" w:rsidRDefault="00A67332" w:rsidP="00A67332">
      <w:pPr>
        <w:widowControl/>
        <w:rPr>
          <w:rFonts w:hint="eastAsia"/>
        </w:rPr>
      </w:pPr>
      <w:r>
        <w:rPr>
          <w:rFonts w:hint="eastAsia"/>
        </w:rPr>
        <w:tab/>
      </w:r>
      <w:r>
        <w:rPr>
          <w:rFonts w:hint="eastAsia"/>
        </w:rPr>
        <w:tab/>
        <w:t>◆4月6日，一河南妇女读大学四年级的儿子刘东消失。5月27日，找到尸体，眼睛都被挖掉，肾脏也消失不见。</w:t>
      </w:r>
    </w:p>
    <w:p w14:paraId="229BF59A" w14:textId="77777777" w:rsidR="00A67332" w:rsidRDefault="00A67332" w:rsidP="00A67332">
      <w:pPr>
        <w:widowControl/>
        <w:rPr>
          <w:rFonts w:hint="eastAsia"/>
        </w:rPr>
      </w:pPr>
    </w:p>
    <w:p w14:paraId="5429E5F1" w14:textId="77777777" w:rsidR="00A67332" w:rsidRDefault="00A67332" w:rsidP="00A67332">
      <w:pPr>
        <w:widowControl/>
        <w:rPr>
          <w:rFonts w:hint="eastAsia"/>
        </w:rPr>
      </w:pPr>
      <w:r>
        <w:rPr>
          <w:rFonts w:hint="eastAsia"/>
        </w:rPr>
        <w:tab/>
      </w:r>
      <w:r>
        <w:rPr>
          <w:rFonts w:hint="eastAsia"/>
        </w:rPr>
        <w:tab/>
        <w:t>◆6月13日，中午，广西贵港旧西站附近，一个16岁女孩被车撞成轻伤，却被四个人强行绑在担架，送上救护车，女孩大喊“我有乙肝”。尽管官方在网上信誓旦旦地</w:t>
      </w:r>
      <w:r>
        <w:rPr>
          <w:rFonts w:hint="eastAsia"/>
        </w:rPr>
        <w:tab/>
      </w:r>
      <w:r>
        <w:rPr>
          <w:rFonts w:hint="eastAsia"/>
        </w:rPr>
        <w:tab/>
        <w:t>辟谣，却没有让患者或家属发出任何声音，显然不正常；而且，开车撞人、救护车强行送医中途割器官，这就是网上流传的按需杀人取器官的流程。更令人震惊</w:t>
      </w:r>
      <w:r>
        <w:rPr>
          <w:rFonts w:hint="eastAsia"/>
        </w:rPr>
        <w:lastRenderedPageBreak/>
        <w:t>的是绑</w:t>
      </w:r>
      <w:r>
        <w:rPr>
          <w:rFonts w:hint="eastAsia"/>
        </w:rPr>
        <w:tab/>
      </w:r>
      <w:r>
        <w:rPr>
          <w:rFonts w:hint="eastAsia"/>
        </w:rPr>
        <w:tab/>
        <w:t>架女孩的一个身穿黑衣的男人竟然和6月18日走器官移植绿色通道的男人相似，包括衣服裤子、发型身型。网友疑惑，这个男人到底做过多少单了？害死了多少人？为</w:t>
      </w:r>
      <w:r>
        <w:rPr>
          <w:rFonts w:hint="eastAsia"/>
        </w:rPr>
        <w:tab/>
      </w:r>
      <w:r>
        <w:rPr>
          <w:rFonts w:hint="eastAsia"/>
        </w:rPr>
        <w:tab/>
        <w:t>何警察会为器官贩子保驾护航？</w:t>
      </w:r>
    </w:p>
    <w:p w14:paraId="666735F3" w14:textId="77777777" w:rsidR="00A67332" w:rsidRDefault="00A67332" w:rsidP="00A67332">
      <w:pPr>
        <w:widowControl/>
        <w:rPr>
          <w:rFonts w:hint="eastAsia"/>
        </w:rPr>
      </w:pPr>
    </w:p>
    <w:p w14:paraId="208D9E98" w14:textId="77777777" w:rsidR="00A67332" w:rsidRDefault="00A67332" w:rsidP="00A67332">
      <w:pPr>
        <w:widowControl/>
        <w:rPr>
          <w:rFonts w:hint="eastAsia"/>
        </w:rPr>
      </w:pPr>
      <w:r>
        <w:rPr>
          <w:rFonts w:hint="eastAsia"/>
        </w:rPr>
        <w:t xml:space="preserve">　　2026年1月，网民评价几个诡异的网络视频可能与盗窃器官有关：</w:t>
      </w:r>
    </w:p>
    <w:p w14:paraId="7409F599" w14:textId="77777777" w:rsidR="00A67332" w:rsidRDefault="00A67332" w:rsidP="00A67332">
      <w:pPr>
        <w:widowControl/>
        <w:rPr>
          <w:rFonts w:hint="eastAsia"/>
        </w:rPr>
      </w:pPr>
    </w:p>
    <w:p w14:paraId="3D1FDA41" w14:textId="77777777" w:rsidR="00A67332" w:rsidRDefault="00A67332" w:rsidP="00A67332">
      <w:pPr>
        <w:widowControl/>
        <w:rPr>
          <w:rFonts w:hint="eastAsia"/>
        </w:rPr>
      </w:pPr>
      <w:r>
        <w:rPr>
          <w:rFonts w:hint="eastAsia"/>
        </w:rPr>
        <w:tab/>
      </w:r>
      <w:r>
        <w:rPr>
          <w:rFonts w:hint="eastAsia"/>
        </w:rPr>
        <w:tab/>
        <w:t>◆一片荒草地上，一辆救护车与一架轻型直升机同框，这个诡异的搭配似乎找不到其他解释了。</w:t>
      </w:r>
    </w:p>
    <w:p w14:paraId="0A04CA35" w14:textId="77777777" w:rsidR="00A67332" w:rsidRDefault="00A67332" w:rsidP="00A67332">
      <w:pPr>
        <w:widowControl/>
        <w:rPr>
          <w:rFonts w:hint="eastAsia"/>
        </w:rPr>
      </w:pPr>
    </w:p>
    <w:p w14:paraId="74CDF784" w14:textId="77777777" w:rsidR="00A67332" w:rsidRDefault="00A67332" w:rsidP="00A67332">
      <w:pPr>
        <w:widowControl/>
        <w:rPr>
          <w:rFonts w:hint="eastAsia"/>
        </w:rPr>
      </w:pPr>
      <w:r>
        <w:rPr>
          <w:rFonts w:hint="eastAsia"/>
        </w:rPr>
        <w:tab/>
      </w:r>
      <w:r>
        <w:rPr>
          <w:rFonts w:hint="eastAsia"/>
        </w:rPr>
        <w:tab/>
        <w:t>◆吉林牌照的救护车，跑到山东东营的野地里“趴活儿”。</w:t>
      </w:r>
    </w:p>
    <w:p w14:paraId="1C9D7FDC" w14:textId="77777777" w:rsidR="00A67332" w:rsidRDefault="00A67332" w:rsidP="00A67332">
      <w:pPr>
        <w:widowControl/>
        <w:rPr>
          <w:rFonts w:hint="eastAsia"/>
        </w:rPr>
      </w:pPr>
    </w:p>
    <w:p w14:paraId="613EECF7" w14:textId="77777777" w:rsidR="00A67332" w:rsidRDefault="00A67332" w:rsidP="00A67332">
      <w:pPr>
        <w:widowControl/>
        <w:rPr>
          <w:rFonts w:hint="eastAsia"/>
        </w:rPr>
      </w:pPr>
      <w:r>
        <w:rPr>
          <w:rFonts w:hint="eastAsia"/>
        </w:rPr>
        <w:tab/>
      </w:r>
      <w:r>
        <w:rPr>
          <w:rFonts w:hint="eastAsia"/>
        </w:rPr>
        <w:tab/>
        <w:t>◆近日，有中国大陆网友离奇的的发现一辆救护车停在荒郊的桥洞里，画面透着一丝诡异，像一头刚吞噬完猎物、蜷伏休眠的野兽。</w:t>
      </w:r>
    </w:p>
    <w:p w14:paraId="4615BBF6" w14:textId="77777777" w:rsidR="00A67332" w:rsidRDefault="00A67332" w:rsidP="00A67332">
      <w:pPr>
        <w:widowControl/>
        <w:rPr>
          <w:rFonts w:hint="eastAsia"/>
        </w:rPr>
      </w:pPr>
    </w:p>
    <w:p w14:paraId="4AD8AC5A" w14:textId="77777777" w:rsidR="00A67332" w:rsidRDefault="00A67332" w:rsidP="00A67332">
      <w:pPr>
        <w:widowControl/>
        <w:rPr>
          <w:rFonts w:hint="eastAsia"/>
        </w:rPr>
      </w:pPr>
      <w:r>
        <w:rPr>
          <w:rFonts w:hint="eastAsia"/>
        </w:rPr>
        <w:tab/>
      </w:r>
      <w:r>
        <w:rPr>
          <w:rFonts w:hint="eastAsia"/>
        </w:rPr>
        <w:tab/>
        <w:t>◆网传一段武汉长丰大道的监控视频，一轿车撞上一辆电瓶车，一辆车身喷着武汉市急救中心的救护车同时到达现场，并停车展开救治工作。网民问：这辆救护车是专</w:t>
      </w:r>
      <w:r>
        <w:rPr>
          <w:rFonts w:hint="eastAsia"/>
        </w:rPr>
        <w:tab/>
      </w:r>
      <w:r>
        <w:rPr>
          <w:rFonts w:hint="eastAsia"/>
        </w:rPr>
        <w:tab/>
        <w:t>门为这起车祸出的车吗？</w:t>
      </w:r>
    </w:p>
    <w:p w14:paraId="7558C651" w14:textId="77777777" w:rsidR="00A67332" w:rsidRDefault="00A67332" w:rsidP="00A67332">
      <w:pPr>
        <w:widowControl/>
        <w:rPr>
          <w:rFonts w:hint="eastAsia"/>
        </w:rPr>
      </w:pPr>
    </w:p>
    <w:p w14:paraId="69BD1885" w14:textId="77777777" w:rsidR="00A67332" w:rsidRDefault="00A67332" w:rsidP="00A67332">
      <w:pPr>
        <w:widowControl/>
        <w:rPr>
          <w:rFonts w:hint="eastAsia"/>
        </w:rPr>
      </w:pPr>
      <w:r>
        <w:rPr>
          <w:rFonts w:hint="eastAsia"/>
        </w:rPr>
        <w:tab/>
      </w:r>
      <w:r>
        <w:rPr>
          <w:rFonts w:hint="eastAsia"/>
        </w:rPr>
        <w:tab/>
        <w:t>◆四川成都锦绣和苑B区一辆轿车撞上电瓶车，在警车还未到的情况下救护车马上到达现场接走伤者。网友质疑这不是正规的救护车，成都正规的救护车侧身尾部有二维</w:t>
      </w:r>
      <w:r>
        <w:rPr>
          <w:rFonts w:hint="eastAsia"/>
        </w:rPr>
        <w:tab/>
      </w:r>
      <w:r>
        <w:rPr>
          <w:rFonts w:hint="eastAsia"/>
        </w:rPr>
        <w:tab/>
        <w:t>码，侧面有医院名称。</w:t>
      </w:r>
    </w:p>
    <w:p w14:paraId="16629357" w14:textId="77777777" w:rsidR="00A67332" w:rsidRDefault="00A67332" w:rsidP="00A67332">
      <w:pPr>
        <w:widowControl/>
        <w:rPr>
          <w:rFonts w:hint="eastAsia"/>
        </w:rPr>
      </w:pPr>
    </w:p>
    <w:p w14:paraId="5EBB2F18" w14:textId="77777777" w:rsidR="00A67332" w:rsidRDefault="00A67332" w:rsidP="00A67332">
      <w:pPr>
        <w:widowControl/>
        <w:rPr>
          <w:rFonts w:hint="eastAsia"/>
        </w:rPr>
      </w:pPr>
      <w:r>
        <w:rPr>
          <w:rFonts w:hint="eastAsia"/>
        </w:rPr>
        <w:tab/>
      </w:r>
      <w:r>
        <w:rPr>
          <w:rFonts w:hint="eastAsia"/>
        </w:rPr>
        <w:tab/>
        <w:t>◆2月2日早上7:30，山东烟台绿色家园发生一起车祸，在交警未到的情况下，伤者被车身贴着文登骨科医院的救护车接走，引发热议。</w:t>
      </w:r>
    </w:p>
    <w:p w14:paraId="4E0A984A" w14:textId="77777777" w:rsidR="00A67332" w:rsidRDefault="00A67332" w:rsidP="00A67332">
      <w:pPr>
        <w:widowControl/>
        <w:rPr>
          <w:rFonts w:hint="eastAsia"/>
        </w:rPr>
      </w:pPr>
    </w:p>
    <w:p w14:paraId="0781304B" w14:textId="77777777" w:rsidR="00A67332" w:rsidRDefault="00A67332" w:rsidP="00A67332">
      <w:pPr>
        <w:widowControl/>
        <w:rPr>
          <w:rFonts w:hint="eastAsia"/>
        </w:rPr>
      </w:pPr>
      <w:r>
        <w:rPr>
          <w:rFonts w:hint="eastAsia"/>
        </w:rPr>
        <w:tab/>
      </w:r>
      <w:r>
        <w:rPr>
          <w:rFonts w:hint="eastAsia"/>
        </w:rPr>
        <w:tab/>
        <w:t>◆网友爆料，浙江杭州，一患者在武警的目送下被医生绑住手脚强行抬上救护车。网友辣评：一个穿黑衣，一个穿白衣，现实版的“黑白无常”勾魂来了！</w:t>
      </w:r>
    </w:p>
    <w:p w14:paraId="022665D2" w14:textId="77777777" w:rsidR="00A67332" w:rsidRDefault="00A67332" w:rsidP="00A67332">
      <w:pPr>
        <w:widowControl/>
        <w:rPr>
          <w:rFonts w:hint="eastAsia"/>
        </w:rPr>
      </w:pPr>
    </w:p>
    <w:p w14:paraId="161CE216" w14:textId="77777777" w:rsidR="00A67332" w:rsidRDefault="00A67332" w:rsidP="00A67332">
      <w:pPr>
        <w:widowControl/>
        <w:rPr>
          <w:rFonts w:hint="eastAsia"/>
        </w:rPr>
      </w:pPr>
      <w:r>
        <w:rPr>
          <w:rFonts w:hint="eastAsia"/>
        </w:rPr>
        <w:tab/>
      </w:r>
      <w:r>
        <w:rPr>
          <w:rFonts w:hint="eastAsia"/>
        </w:rPr>
        <w:tab/>
        <w:t>◆网传21岁女孩需要骨髓，中共官方配合“开盒”。近日，贵州女大学生需要骨髓器官配型，通过基因检测公司“23魔方”发现四川绵阳安州区桑枣镇黄羊村陈先生与</w:t>
      </w:r>
      <w:r>
        <w:rPr>
          <w:rFonts w:hint="eastAsia"/>
        </w:rPr>
        <w:tab/>
      </w:r>
      <w:r>
        <w:rPr>
          <w:rFonts w:hint="eastAsia"/>
        </w:rPr>
        <w:tab/>
        <w:t>其匹配值最高。中共国媒体在报道中精确披露陈先生的住址。网友评论：陈先生有点死了。</w:t>
      </w:r>
    </w:p>
    <w:p w14:paraId="6D1A33B1" w14:textId="77777777" w:rsidR="00A67332" w:rsidRDefault="00A67332" w:rsidP="00A67332">
      <w:pPr>
        <w:widowControl/>
        <w:rPr>
          <w:rFonts w:hint="eastAsia"/>
        </w:rPr>
      </w:pPr>
    </w:p>
    <w:p w14:paraId="213E0C02" w14:textId="77777777" w:rsidR="00A67332" w:rsidRDefault="00A67332" w:rsidP="00A67332">
      <w:pPr>
        <w:widowControl/>
        <w:rPr>
          <w:rFonts w:hint="eastAsia"/>
        </w:rPr>
      </w:pPr>
      <w:r>
        <w:rPr>
          <w:rFonts w:hint="eastAsia"/>
        </w:rPr>
        <w:tab/>
        <w:t>二，骗捐器官。</w:t>
      </w:r>
    </w:p>
    <w:p w14:paraId="645F6232" w14:textId="77777777" w:rsidR="00A67332" w:rsidRDefault="00A67332" w:rsidP="00A67332">
      <w:pPr>
        <w:widowControl/>
        <w:rPr>
          <w:rFonts w:hint="eastAsia"/>
        </w:rPr>
      </w:pPr>
    </w:p>
    <w:p w14:paraId="3A46FE38" w14:textId="77777777" w:rsidR="00A67332" w:rsidRDefault="00A67332" w:rsidP="00A67332">
      <w:pPr>
        <w:widowControl/>
        <w:rPr>
          <w:rFonts w:hint="eastAsia"/>
        </w:rPr>
      </w:pPr>
      <w:r>
        <w:rPr>
          <w:rFonts w:hint="eastAsia"/>
        </w:rPr>
        <w:tab/>
      </w:r>
      <w:r>
        <w:rPr>
          <w:rFonts w:hint="eastAsia"/>
        </w:rPr>
        <w:tab/>
        <w:t>复旦大学特聘教授黄有光提议器官捐献默认化 。第11至13届人大代表、江苏省肺移植中心主任、无锡市人民医院肺移植中心主任陈静瑜提议器官捐献率列入文明城市</w:t>
      </w:r>
      <w:r>
        <w:rPr>
          <w:rFonts w:hint="eastAsia"/>
        </w:rPr>
        <w:tab/>
        <w:t>考核标准。</w:t>
      </w:r>
    </w:p>
    <w:p w14:paraId="50936CF4" w14:textId="77777777" w:rsidR="00A67332" w:rsidRDefault="00A67332" w:rsidP="00A67332">
      <w:pPr>
        <w:widowControl/>
        <w:rPr>
          <w:rFonts w:hint="eastAsia"/>
        </w:rPr>
      </w:pPr>
    </w:p>
    <w:p w14:paraId="42C7B8D6" w14:textId="77777777" w:rsidR="00A67332" w:rsidRDefault="00A67332" w:rsidP="00A67332">
      <w:pPr>
        <w:widowControl/>
        <w:rPr>
          <w:rFonts w:hint="eastAsia"/>
        </w:rPr>
      </w:pPr>
      <w:r>
        <w:rPr>
          <w:rFonts w:hint="eastAsia"/>
        </w:rPr>
        <w:tab/>
      </w:r>
      <w:r>
        <w:rPr>
          <w:rFonts w:hint="eastAsia"/>
        </w:rPr>
        <w:tab/>
        <w:t>2023年12月中旬，国务院总理李强签署《人体器官捐献和移植条例》，2024年5月1日起施行；广西卫健委党组书记、主任杜振宗随后宣称“广西要做人体器官捐款和</w:t>
      </w:r>
      <w:r>
        <w:rPr>
          <w:rFonts w:hint="eastAsia"/>
        </w:rPr>
        <w:tab/>
        <w:t>移植强省”。</w:t>
      </w:r>
    </w:p>
    <w:p w14:paraId="030ACEAD" w14:textId="77777777" w:rsidR="00A67332" w:rsidRDefault="00A67332" w:rsidP="00A67332">
      <w:pPr>
        <w:widowControl/>
        <w:rPr>
          <w:rFonts w:hint="eastAsia"/>
        </w:rPr>
      </w:pPr>
    </w:p>
    <w:p w14:paraId="50A769A9" w14:textId="77777777" w:rsidR="00A67332" w:rsidRDefault="00A67332" w:rsidP="00A67332">
      <w:pPr>
        <w:widowControl/>
        <w:rPr>
          <w:rFonts w:hint="eastAsia"/>
        </w:rPr>
      </w:pPr>
      <w:r>
        <w:rPr>
          <w:rFonts w:hint="eastAsia"/>
        </w:rPr>
        <w:tab/>
      </w:r>
      <w:r>
        <w:rPr>
          <w:rFonts w:hint="eastAsia"/>
        </w:rPr>
        <w:tab/>
        <w:t>2024年5月21日，国家卫健委联合国家发展和改革委员会等14部门发布了《关于促进人体器官捐献 工作健康发展的意见》，提出要营造器官捐献光荣的社会氛围，近5</w:t>
      </w:r>
      <w:r>
        <w:rPr>
          <w:rFonts w:hint="eastAsia"/>
        </w:rPr>
        <w:tab/>
        <w:t>年力争实现每年度人体器官捐献志愿登记人数增长超过10%，力争5年内实现全国每百万人口捐献率达到8的目标；同日，上海举行儿童大器官移植中心成立仪式暨儿童器官</w:t>
      </w:r>
      <w:r>
        <w:rPr>
          <w:rFonts w:hint="eastAsia"/>
        </w:rPr>
        <w:tab/>
        <w:t>移植论坛。</w:t>
      </w:r>
    </w:p>
    <w:p w14:paraId="418D55AF" w14:textId="77777777" w:rsidR="00A67332" w:rsidRDefault="00A67332" w:rsidP="00A67332">
      <w:pPr>
        <w:widowControl/>
        <w:rPr>
          <w:rFonts w:hint="eastAsia"/>
        </w:rPr>
      </w:pPr>
    </w:p>
    <w:p w14:paraId="661CEA85" w14:textId="77777777" w:rsidR="00A67332" w:rsidRDefault="00A67332" w:rsidP="00A67332">
      <w:pPr>
        <w:widowControl/>
        <w:rPr>
          <w:rFonts w:hint="eastAsia"/>
        </w:rPr>
      </w:pPr>
      <w:r>
        <w:rPr>
          <w:rFonts w:hint="eastAsia"/>
        </w:rPr>
        <w:tab/>
      </w:r>
      <w:r>
        <w:rPr>
          <w:rFonts w:hint="eastAsia"/>
        </w:rPr>
        <w:tab/>
        <w:t>2025年4月，抖音账号「肾移植宋涂润老师」主讲人四川大学华西医院的泌尿科主治医师宋涂润，拥有临床医学博士学位，并于2015年起专攻肾脏移植，自称已经完成</w:t>
      </w:r>
      <w:r>
        <w:rPr>
          <w:rFonts w:hint="eastAsia"/>
        </w:rPr>
        <w:tab/>
        <w:t>20多例婴儿肾移植（即活摘婴儿的双肾移植给成年人），武汉同济大学也做了20多例，并反复强调其“三大优点”：婴儿肾的耐缺血能力强、再生能力强（六到九个月就能</w:t>
      </w:r>
      <w:r>
        <w:rPr>
          <w:rFonts w:hint="eastAsia"/>
        </w:rPr>
        <w:tab/>
        <w:t>快速生长至成人肾脏大小）、成效高。由于其声称“刚刚出生几个小时的”也做过，网民怀疑这些婴儿是否“被早产”，并提出大陆可能存在“器官养殖”的产业链。</w:t>
      </w:r>
    </w:p>
    <w:p w14:paraId="7E5DE93F" w14:textId="77777777" w:rsidR="00A67332" w:rsidRDefault="00A67332" w:rsidP="00A67332">
      <w:pPr>
        <w:widowControl/>
        <w:rPr>
          <w:rFonts w:hint="eastAsia"/>
        </w:rPr>
      </w:pPr>
    </w:p>
    <w:p w14:paraId="73CA1C88" w14:textId="77777777" w:rsidR="00A67332" w:rsidRDefault="00A67332" w:rsidP="00A67332">
      <w:pPr>
        <w:widowControl/>
        <w:rPr>
          <w:rFonts w:hint="eastAsia"/>
        </w:rPr>
      </w:pPr>
      <w:r>
        <w:rPr>
          <w:rFonts w:hint="eastAsia"/>
        </w:rPr>
        <w:tab/>
      </w:r>
      <w:r>
        <w:rPr>
          <w:rFonts w:hint="eastAsia"/>
        </w:rPr>
        <w:tab/>
        <w:t>2026年1月15日，华中科技大学同济医学院附属协和医院宣布完成首例“胸腔镜辅助右前外侧小切口心脏移植”手术。评论区网民提醒，小切口只有小心脏才适用。不</w:t>
      </w:r>
      <w:r>
        <w:rPr>
          <w:rFonts w:hint="eastAsia"/>
        </w:rPr>
        <w:tab/>
        <w:t>到半个月，1月27日，河北省大名县民政局、慈善协会发布《致大名县0-18岁儿童家长的一封信》，号召儿童去大名县人民医院后院、康馥医养中心二楼做先心病免费筛</w:t>
      </w:r>
      <w:r>
        <w:rPr>
          <w:rFonts w:hint="eastAsia"/>
        </w:rPr>
        <w:tab/>
        <w:t>查，需要治疗的去北京解放军总医院免费治疗，引发了网友恐慌。有网友评论：连喝水都要投币扫码的年代居然出现了免费的检查，会不会是他们找到需要的心脏之后，告</w:t>
      </w:r>
      <w:r>
        <w:rPr>
          <w:rFonts w:hint="eastAsia"/>
        </w:rPr>
        <w:tab/>
        <w:t>知家长孩子有心脏病？最后不治而亡？</w:t>
      </w:r>
    </w:p>
    <w:p w14:paraId="2BB576FB" w14:textId="77777777" w:rsidR="00A67332" w:rsidRDefault="00A67332" w:rsidP="00A67332">
      <w:pPr>
        <w:widowControl/>
        <w:rPr>
          <w:rFonts w:hint="eastAsia"/>
        </w:rPr>
      </w:pPr>
    </w:p>
    <w:p w14:paraId="6BA25279" w14:textId="77777777" w:rsidR="00A67332" w:rsidRDefault="00A67332" w:rsidP="00A67332">
      <w:pPr>
        <w:widowControl/>
        <w:rPr>
          <w:rFonts w:hint="eastAsia"/>
        </w:rPr>
      </w:pPr>
      <w:r>
        <w:rPr>
          <w:rFonts w:hint="eastAsia"/>
        </w:rPr>
        <w:tab/>
      </w:r>
      <w:r>
        <w:rPr>
          <w:rFonts w:hint="eastAsia"/>
        </w:rPr>
        <w:tab/>
        <w:t>中共以经费不足拒绝推进全民医疗，却不遗余力地宣传器官捐献，因为器官移植基本是为享受公费医疗的中共高官及其亲属服务的，普通百姓限于财力，对动辄数十万</w:t>
      </w:r>
      <w:r>
        <w:rPr>
          <w:rFonts w:hint="eastAsia"/>
        </w:rPr>
        <w:tab/>
        <w:t>的医疗费可望而不可及。</w:t>
      </w:r>
    </w:p>
    <w:p w14:paraId="4D42DD40" w14:textId="77777777" w:rsidR="00A67332" w:rsidRDefault="00A67332" w:rsidP="00A67332">
      <w:pPr>
        <w:widowControl/>
        <w:rPr>
          <w:rFonts w:hint="eastAsia"/>
        </w:rPr>
      </w:pPr>
    </w:p>
    <w:p w14:paraId="192EAC4E" w14:textId="77777777" w:rsidR="00A67332" w:rsidRDefault="00A67332" w:rsidP="00A67332">
      <w:pPr>
        <w:widowControl/>
        <w:rPr>
          <w:rFonts w:hint="eastAsia"/>
        </w:rPr>
      </w:pPr>
      <w:r>
        <w:rPr>
          <w:rFonts w:hint="eastAsia"/>
        </w:rPr>
        <w:tab/>
      </w:r>
      <w:r>
        <w:rPr>
          <w:rFonts w:hint="eastAsia"/>
        </w:rPr>
        <w:tab/>
        <w:t>我国是世界上器官捐献率最低的国家之一，在人体器官移植合法化、商业化的大背景下，不惜冒天下之大不韪，从小学开始向学生灌输“器官捐献光荣”的理念。</w:t>
      </w:r>
      <w:r>
        <w:rPr>
          <w:rFonts w:hint="eastAsia"/>
        </w:rPr>
        <w:tab/>
        <w:t>全</w:t>
      </w:r>
      <w:r>
        <w:rPr>
          <w:rFonts w:hint="eastAsia"/>
        </w:rPr>
        <w:tab/>
        <w:t>国多地学校、社区开展”三献“宣传活动，忽悠未成年的学生填写《人体器官捐献志愿登记表》。三献，指无偿献血、捐献造血干细胞、捐献人体器官。例如：</w:t>
      </w:r>
    </w:p>
    <w:p w14:paraId="2E94EDD3" w14:textId="77777777" w:rsidR="00A67332" w:rsidRDefault="00A67332" w:rsidP="00A67332">
      <w:pPr>
        <w:widowControl/>
        <w:rPr>
          <w:rFonts w:hint="eastAsia"/>
        </w:rPr>
      </w:pPr>
    </w:p>
    <w:p w14:paraId="2274880D" w14:textId="77777777" w:rsidR="00A67332" w:rsidRDefault="00A67332" w:rsidP="00A67332">
      <w:pPr>
        <w:widowControl/>
        <w:rPr>
          <w:rFonts w:hint="eastAsia"/>
        </w:rPr>
      </w:pPr>
      <w:r>
        <w:rPr>
          <w:rFonts w:hint="eastAsia"/>
        </w:rPr>
        <w:tab/>
      </w:r>
      <w:r>
        <w:rPr>
          <w:rFonts w:hint="eastAsia"/>
        </w:rPr>
        <w:tab/>
        <w:t>◆号称“民族骄傲、国货之光”的华为手机“设置-&gt;应急预警通知-&gt;个人紧急信息” 默认将机主设置为人体器官捐献者。</w:t>
      </w:r>
    </w:p>
    <w:p w14:paraId="6B9430BD" w14:textId="77777777" w:rsidR="00A67332" w:rsidRDefault="00A67332" w:rsidP="00A67332">
      <w:pPr>
        <w:widowControl/>
        <w:rPr>
          <w:rFonts w:hint="eastAsia"/>
        </w:rPr>
      </w:pPr>
    </w:p>
    <w:p w14:paraId="2F1EB095" w14:textId="77777777" w:rsidR="00A67332" w:rsidRDefault="00A67332" w:rsidP="00A67332">
      <w:pPr>
        <w:widowControl/>
        <w:rPr>
          <w:rFonts w:hint="eastAsia"/>
        </w:rPr>
      </w:pPr>
      <w:r>
        <w:rPr>
          <w:rFonts w:hint="eastAsia"/>
        </w:rPr>
        <w:lastRenderedPageBreak/>
        <w:tab/>
      </w:r>
      <w:r>
        <w:rPr>
          <w:rFonts w:hint="eastAsia"/>
        </w:rPr>
        <w:tab/>
        <w:t>◆2019年7月18日，《中国青年报》官微“青蜂侠”转发了一个高三女生在高考结束后把器官志愿捐献登记作为成人礼的微博“是荣耀啊”，不久，这个女生以及在其</w:t>
      </w:r>
      <w:r>
        <w:rPr>
          <w:rFonts w:hint="eastAsia"/>
        </w:rPr>
        <w:tab/>
      </w:r>
      <w:r>
        <w:rPr>
          <w:rFonts w:hint="eastAsia"/>
        </w:rPr>
        <w:tab/>
        <w:t>微博下附和说要捐献器官的人都莫名清空了账号，似乎都已经失踪。</w:t>
      </w:r>
    </w:p>
    <w:p w14:paraId="47690996" w14:textId="77777777" w:rsidR="00A67332" w:rsidRDefault="00A67332" w:rsidP="00A67332">
      <w:pPr>
        <w:widowControl/>
        <w:rPr>
          <w:rFonts w:hint="eastAsia"/>
        </w:rPr>
      </w:pPr>
    </w:p>
    <w:p w14:paraId="23A1A7F2" w14:textId="77777777" w:rsidR="00A67332" w:rsidRDefault="00A67332" w:rsidP="00A67332">
      <w:pPr>
        <w:widowControl/>
        <w:rPr>
          <w:rFonts w:hint="eastAsia"/>
        </w:rPr>
      </w:pPr>
      <w:r>
        <w:rPr>
          <w:rFonts w:hint="eastAsia"/>
        </w:rPr>
        <w:tab/>
      </w:r>
      <w:r>
        <w:rPr>
          <w:rFonts w:hint="eastAsia"/>
        </w:rPr>
        <w:tab/>
        <w:t>◆2023年8月下旬，有视频显示学生到校报到需要抽血化验。有的中学瞒着家长为学生免费进行体检，甚至登记家里有没有车，住址距离学校有多远。</w:t>
      </w:r>
    </w:p>
    <w:p w14:paraId="0BB4AA56" w14:textId="77777777" w:rsidR="00A67332" w:rsidRDefault="00A67332" w:rsidP="00A67332">
      <w:pPr>
        <w:widowControl/>
        <w:rPr>
          <w:rFonts w:hint="eastAsia"/>
        </w:rPr>
      </w:pPr>
    </w:p>
    <w:p w14:paraId="2CF75A4B" w14:textId="77777777" w:rsidR="00A67332" w:rsidRDefault="00A67332" w:rsidP="00A67332">
      <w:pPr>
        <w:widowControl/>
        <w:rPr>
          <w:rFonts w:hint="eastAsia"/>
        </w:rPr>
      </w:pPr>
      <w:r>
        <w:rPr>
          <w:rFonts w:hint="eastAsia"/>
        </w:rPr>
        <w:tab/>
      </w:r>
      <w:r>
        <w:rPr>
          <w:rFonts w:hint="eastAsia"/>
        </w:rPr>
        <w:tab/>
        <w:t>◆某地公共卫生学院同学参加免费体检就送50块钱。一向对老百姓“一毛不拔”的中共给老百姓发钱，必然存在着猫腻，如老年人打新冠疫苗一针赠送多至1千块，结果</w:t>
      </w:r>
      <w:r>
        <w:rPr>
          <w:rFonts w:hint="eastAsia"/>
        </w:rPr>
        <w:tab/>
      </w:r>
      <w:r>
        <w:rPr>
          <w:rFonts w:hint="eastAsia"/>
        </w:rPr>
        <w:tab/>
        <w:t>很多老人打过针就不行了。</w:t>
      </w:r>
    </w:p>
    <w:p w14:paraId="284FB9CD" w14:textId="77777777" w:rsidR="00A67332" w:rsidRDefault="00A67332" w:rsidP="00A67332">
      <w:pPr>
        <w:widowControl/>
        <w:rPr>
          <w:rFonts w:hint="eastAsia"/>
        </w:rPr>
      </w:pPr>
    </w:p>
    <w:p w14:paraId="1597BD0D" w14:textId="77777777" w:rsidR="00A67332" w:rsidRDefault="00A67332" w:rsidP="00A67332">
      <w:pPr>
        <w:widowControl/>
        <w:rPr>
          <w:rFonts w:hint="eastAsia"/>
        </w:rPr>
      </w:pPr>
      <w:r>
        <w:rPr>
          <w:rFonts w:hint="eastAsia"/>
        </w:rPr>
        <w:tab/>
      </w:r>
      <w:r>
        <w:rPr>
          <w:rFonts w:hint="eastAsia"/>
        </w:rPr>
        <w:tab/>
        <w:t>◆2023年10月18日，四川达州市开江职业中学举行“生命之约，大爱传递“公益宣传活动。</w:t>
      </w:r>
    </w:p>
    <w:p w14:paraId="793C4B73" w14:textId="77777777" w:rsidR="00A67332" w:rsidRDefault="00A67332" w:rsidP="00A67332">
      <w:pPr>
        <w:widowControl/>
        <w:rPr>
          <w:rFonts w:hint="eastAsia"/>
        </w:rPr>
      </w:pPr>
    </w:p>
    <w:p w14:paraId="19276FAB" w14:textId="77777777" w:rsidR="00A67332" w:rsidRDefault="00A67332" w:rsidP="00A67332">
      <w:pPr>
        <w:widowControl/>
        <w:rPr>
          <w:rFonts w:hint="eastAsia"/>
        </w:rPr>
      </w:pPr>
      <w:r>
        <w:rPr>
          <w:rFonts w:hint="eastAsia"/>
        </w:rPr>
        <w:tab/>
      </w:r>
      <w:r>
        <w:rPr>
          <w:rFonts w:hint="eastAsia"/>
        </w:rPr>
        <w:tab/>
        <w:t>◆11月25日，“生命有’献‘，大爱传递”器官捐献宣传活动在泰州职业技术学院举行。</w:t>
      </w:r>
    </w:p>
    <w:p w14:paraId="18F3B463" w14:textId="77777777" w:rsidR="00A67332" w:rsidRDefault="00A67332" w:rsidP="00A67332">
      <w:pPr>
        <w:widowControl/>
        <w:rPr>
          <w:rFonts w:hint="eastAsia"/>
        </w:rPr>
      </w:pPr>
    </w:p>
    <w:p w14:paraId="585BF575" w14:textId="77777777" w:rsidR="00A67332" w:rsidRDefault="00A67332" w:rsidP="00A67332">
      <w:pPr>
        <w:widowControl/>
        <w:rPr>
          <w:rFonts w:hint="eastAsia"/>
        </w:rPr>
      </w:pPr>
      <w:r>
        <w:rPr>
          <w:rFonts w:hint="eastAsia"/>
        </w:rPr>
        <w:tab/>
      </w:r>
      <w:r>
        <w:rPr>
          <w:rFonts w:hint="eastAsia"/>
        </w:rPr>
        <w:tab/>
        <w:t>◆器官捐献出现在小学三年级的作业上，以及四年级下册第80页《永生的眼睛》一文。高中英语教材出现满18岁可以不经父母同意签器官捐赠协议的表述。</w:t>
      </w:r>
    </w:p>
    <w:p w14:paraId="5AE46BE2" w14:textId="77777777" w:rsidR="00A67332" w:rsidRDefault="00A67332" w:rsidP="00A67332">
      <w:pPr>
        <w:widowControl/>
        <w:rPr>
          <w:rFonts w:hint="eastAsia"/>
        </w:rPr>
      </w:pPr>
    </w:p>
    <w:p w14:paraId="080BA9E7" w14:textId="77777777" w:rsidR="00A67332" w:rsidRDefault="00A67332" w:rsidP="00A67332">
      <w:pPr>
        <w:widowControl/>
        <w:rPr>
          <w:rFonts w:hint="eastAsia"/>
        </w:rPr>
      </w:pPr>
      <w:r>
        <w:rPr>
          <w:rFonts w:hint="eastAsia"/>
        </w:rPr>
        <w:tab/>
      </w:r>
      <w:r>
        <w:rPr>
          <w:rFonts w:hint="eastAsia"/>
        </w:rPr>
        <w:tab/>
        <w:t>◆2024年6月3日，B站反民科的UP主“民科吧主春小树”发视频《再聊我国的器官捐献事件，目前最大的敌人是：造谣传谣的阴谋论者》，6月14日又发视频《响应国</w:t>
      </w:r>
      <w:r>
        <w:rPr>
          <w:rFonts w:hint="eastAsia"/>
        </w:rPr>
        <w:tab/>
      </w:r>
      <w:r>
        <w:rPr>
          <w:rFonts w:hint="eastAsia"/>
        </w:rPr>
        <w:tab/>
        <w:t>家号召，积极宣传和参与人体器官捐献。无偿，自愿。鼓励、推广、不强制》。</w:t>
      </w:r>
    </w:p>
    <w:p w14:paraId="4281AC81" w14:textId="77777777" w:rsidR="00A67332" w:rsidRDefault="00A67332" w:rsidP="00A67332">
      <w:pPr>
        <w:widowControl/>
        <w:rPr>
          <w:rFonts w:hint="eastAsia"/>
        </w:rPr>
      </w:pPr>
    </w:p>
    <w:p w14:paraId="03C3A370" w14:textId="77777777" w:rsidR="00A67332" w:rsidRDefault="00A67332" w:rsidP="00A67332">
      <w:pPr>
        <w:widowControl/>
        <w:rPr>
          <w:rFonts w:hint="eastAsia"/>
        </w:rPr>
      </w:pPr>
      <w:r>
        <w:rPr>
          <w:rFonts w:hint="eastAsia"/>
        </w:rPr>
        <w:tab/>
      </w:r>
      <w:r>
        <w:rPr>
          <w:rFonts w:hint="eastAsia"/>
        </w:rPr>
        <w:tab/>
        <w:t>◆（清华大学教授）韩美林艺术基金会，打着“生命与艺术”的幌子，欺骗中小学生宣誓志愿捐献器官，其宣誓词是：“我志愿加入韩美林艺术基金会和中国器官移植</w:t>
      </w:r>
      <w:r>
        <w:rPr>
          <w:rFonts w:hint="eastAsia"/>
        </w:rPr>
        <w:tab/>
      </w:r>
      <w:r>
        <w:rPr>
          <w:rFonts w:hint="eastAsia"/>
        </w:rPr>
        <w:tab/>
        <w:t>发展基金会施予受志愿服务队，成为一名光荣的志愿者，用艺术的力量辅助完成伟大的生命接力。”“我志愿，也期盼用艺术的真善美去疗愈生命中的一切痛。”“我</w:t>
      </w:r>
      <w:r>
        <w:rPr>
          <w:rFonts w:hint="eastAsia"/>
        </w:rPr>
        <w:tab/>
      </w:r>
      <w:r>
        <w:rPr>
          <w:rFonts w:hint="eastAsia"/>
        </w:rPr>
        <w:tab/>
        <w:t>期盼，更许愿用生命接力的形式去传递世间最伟大的爱，我们是生命与艺术的传递员”。</w:t>
      </w:r>
    </w:p>
    <w:p w14:paraId="0361B99C" w14:textId="77777777" w:rsidR="00A67332" w:rsidRDefault="00A67332" w:rsidP="00A67332">
      <w:pPr>
        <w:widowControl/>
        <w:rPr>
          <w:rFonts w:hint="eastAsia"/>
        </w:rPr>
      </w:pPr>
    </w:p>
    <w:p w14:paraId="571A58CE" w14:textId="77777777" w:rsidR="00A67332" w:rsidRDefault="00A67332" w:rsidP="00A67332">
      <w:pPr>
        <w:widowControl/>
        <w:rPr>
          <w:rFonts w:hint="eastAsia"/>
        </w:rPr>
      </w:pPr>
      <w:r>
        <w:rPr>
          <w:rFonts w:hint="eastAsia"/>
        </w:rPr>
        <w:tab/>
      </w:r>
      <w:r>
        <w:rPr>
          <w:rFonts w:hint="eastAsia"/>
        </w:rPr>
        <w:tab/>
        <w:t>◆2022年11月中旬，一个11岁河南平顶山小女孩，身上的器官将给四个权贵人士使用。视频显示：孩子被推入手术室之前，其母在门外哭喊：“我的孩儿啊，别害</w:t>
      </w:r>
      <w:r>
        <w:rPr>
          <w:rFonts w:hint="eastAsia"/>
        </w:rPr>
        <w:tab/>
      </w:r>
      <w:r>
        <w:rPr>
          <w:rFonts w:hint="eastAsia"/>
        </w:rPr>
        <w:tab/>
      </w:r>
      <w:r>
        <w:rPr>
          <w:rFonts w:hint="eastAsia"/>
        </w:rPr>
        <w:tab/>
        <w:t>怕。”</w:t>
      </w:r>
    </w:p>
    <w:p w14:paraId="28CDCD73" w14:textId="77777777" w:rsidR="00A67332" w:rsidRDefault="00A67332" w:rsidP="00A67332">
      <w:pPr>
        <w:widowControl/>
        <w:rPr>
          <w:rFonts w:hint="eastAsia"/>
        </w:rPr>
      </w:pPr>
    </w:p>
    <w:p w14:paraId="7A4F7CDB" w14:textId="77777777" w:rsidR="00A67332" w:rsidRDefault="00A67332" w:rsidP="00A67332">
      <w:pPr>
        <w:widowControl/>
        <w:rPr>
          <w:rFonts w:hint="eastAsia"/>
        </w:rPr>
      </w:pPr>
      <w:r>
        <w:rPr>
          <w:rFonts w:hint="eastAsia"/>
        </w:rPr>
        <w:tab/>
      </w:r>
      <w:r>
        <w:rPr>
          <w:rFonts w:hint="eastAsia"/>
        </w:rPr>
        <w:tab/>
        <w:t>◆2026年1月13日，河南网友曝光，一份面向8岁儿童的学校测试卷《三年级科学（上册）专项测试卷（一）奇妙的身体》，短短一页里竟然出现了三道与【器官移植】</w:t>
      </w:r>
      <w:r>
        <w:rPr>
          <w:rFonts w:hint="eastAsia"/>
        </w:rPr>
        <w:tab/>
      </w:r>
      <w:r>
        <w:rPr>
          <w:rFonts w:hint="eastAsia"/>
        </w:rPr>
        <w:tab/>
        <w:t>相关的题目：第一大题“认真填空”7，当某些器官出现衰竭或丧失功</w:t>
      </w:r>
      <w:r>
        <w:rPr>
          <w:rFonts w:hint="eastAsia"/>
        </w:rPr>
        <w:lastRenderedPageBreak/>
        <w:t>能时，______医疗技术能帮助挽救人类生命；第二大题“准确判断”7，人的机体中有很多器官是</w:t>
      </w:r>
      <w:r>
        <w:rPr>
          <w:rFonts w:hint="eastAsia"/>
        </w:rPr>
        <w:tab/>
      </w:r>
      <w:r>
        <w:rPr>
          <w:rFonts w:hint="eastAsia"/>
        </w:rPr>
        <w:tab/>
        <w:t>可以移植的，比如肝脏、心脏、肾脏、肺等。（    ）；第三大题“正确选择”2，据统计，（  ）移植和（  ）移植手术数量最多，目前我国大多数移植手术技术已达国</w:t>
      </w:r>
      <w:r>
        <w:rPr>
          <w:rFonts w:hint="eastAsia"/>
        </w:rPr>
        <w:tab/>
      </w:r>
      <w:r>
        <w:rPr>
          <w:rFonts w:hint="eastAsia"/>
        </w:rPr>
        <w:tab/>
        <w:t>际……评论区的四川网友则披露：经四川省中小学教辅审定委员会审定通过的学校读物，在中共的恩情教育中，把器官捐献直接与“爱”“奉献”“社会主义核心价值</w:t>
      </w:r>
      <w:r>
        <w:rPr>
          <w:rFonts w:hint="eastAsia"/>
        </w:rPr>
        <w:tab/>
      </w:r>
      <w:r>
        <w:rPr>
          <w:rFonts w:hint="eastAsia"/>
        </w:rPr>
        <w:tab/>
        <w:t>观”画上等号，并明确面向未成年人。在中共宣传下，这一切被粗暴地压缩成一句话：“捐献等于爱党，反对等于冷漠。”</w:t>
      </w:r>
    </w:p>
    <w:p w14:paraId="5675D3B8" w14:textId="77777777" w:rsidR="00A67332" w:rsidRDefault="00A67332" w:rsidP="00A67332">
      <w:pPr>
        <w:widowControl/>
        <w:rPr>
          <w:rFonts w:hint="eastAsia"/>
        </w:rPr>
      </w:pPr>
    </w:p>
    <w:p w14:paraId="014824EC" w14:textId="77777777" w:rsidR="00A67332" w:rsidRDefault="00A67332" w:rsidP="00A67332">
      <w:pPr>
        <w:widowControl/>
        <w:rPr>
          <w:rFonts w:hint="eastAsia"/>
        </w:rPr>
      </w:pPr>
      <w:r>
        <w:rPr>
          <w:rFonts w:hint="eastAsia"/>
        </w:rPr>
        <w:tab/>
      </w:r>
      <w:r>
        <w:rPr>
          <w:rFonts w:hint="eastAsia"/>
        </w:rPr>
        <w:tab/>
        <w:t>◆截止2026年1月下旬，全国已有山东东营市、滨州市、泰安市，河南漯河市，甘肃定西市，广东汕尾市等6地，将器官捐献纳入“见义勇为”评定范围。</w:t>
      </w:r>
    </w:p>
    <w:p w14:paraId="47BD1480" w14:textId="77777777" w:rsidR="00A67332" w:rsidRDefault="00A67332" w:rsidP="00A67332">
      <w:pPr>
        <w:widowControl/>
        <w:rPr>
          <w:rFonts w:hint="eastAsia"/>
        </w:rPr>
      </w:pPr>
    </w:p>
    <w:p w14:paraId="3BC85721" w14:textId="77777777" w:rsidR="00A67332" w:rsidRDefault="00A67332" w:rsidP="00A67332">
      <w:pPr>
        <w:widowControl/>
        <w:rPr>
          <w:rFonts w:hint="eastAsia"/>
        </w:rPr>
      </w:pPr>
      <w:r>
        <w:rPr>
          <w:rFonts w:hint="eastAsia"/>
        </w:rPr>
        <w:tab/>
        <w:t>三，制造脑死亡。</w:t>
      </w:r>
    </w:p>
    <w:p w14:paraId="0FC3701F" w14:textId="77777777" w:rsidR="00A67332" w:rsidRDefault="00A67332" w:rsidP="00A67332">
      <w:pPr>
        <w:widowControl/>
        <w:rPr>
          <w:rFonts w:hint="eastAsia"/>
        </w:rPr>
      </w:pPr>
    </w:p>
    <w:p w14:paraId="57B114A6" w14:textId="77777777" w:rsidR="00A67332" w:rsidRDefault="00A67332" w:rsidP="00A67332">
      <w:pPr>
        <w:widowControl/>
        <w:rPr>
          <w:rFonts w:hint="eastAsia"/>
        </w:rPr>
      </w:pPr>
      <w:r>
        <w:rPr>
          <w:rFonts w:hint="eastAsia"/>
        </w:rPr>
        <w:tab/>
      </w:r>
      <w:r>
        <w:rPr>
          <w:rFonts w:hint="eastAsia"/>
        </w:rPr>
        <w:tab/>
        <w:t>以色列的心脏移植医生Jacob Lavee发现有患者赴中国移植心脏，等待时间异常短，甚至手术时间（也就是供体死亡时间）可以提前确定，怀疑器官来源存在严重伦理</w:t>
      </w:r>
      <w:r>
        <w:rPr>
          <w:rFonts w:hint="eastAsia"/>
        </w:rPr>
        <w:tab/>
        <w:t>问题，因而推动2008年通过器官移植法，禁止为涉及非法器官来源的海外移植提供保险报销，有效停止了相关“移植旅游”。</w:t>
      </w:r>
    </w:p>
    <w:p w14:paraId="3F7217C5" w14:textId="77777777" w:rsidR="00A67332" w:rsidRDefault="00A67332" w:rsidP="00A67332">
      <w:pPr>
        <w:widowControl/>
        <w:rPr>
          <w:rFonts w:hint="eastAsia"/>
        </w:rPr>
      </w:pPr>
    </w:p>
    <w:p w14:paraId="1706B6E3" w14:textId="77777777" w:rsidR="00A67332" w:rsidRDefault="00A67332" w:rsidP="00A67332">
      <w:pPr>
        <w:widowControl/>
        <w:rPr>
          <w:rFonts w:hint="eastAsia"/>
        </w:rPr>
      </w:pPr>
      <w:r>
        <w:rPr>
          <w:rFonts w:hint="eastAsia"/>
        </w:rPr>
        <w:tab/>
      </w:r>
      <w:r>
        <w:rPr>
          <w:rFonts w:hint="eastAsia"/>
        </w:rPr>
        <w:tab/>
        <w:t>2012年落马的重庆市公安局长王立军的专利“脑干撞击机”，则是一个令人毛骨悚然的发明，它可以把一个健康人立刻变成一个任人摆布的植物人，便于活摘器官进行</w:t>
      </w:r>
      <w:r>
        <w:rPr>
          <w:rFonts w:hint="eastAsia"/>
        </w:rPr>
        <w:tab/>
        <w:t>移植。由于这种做法过于粗暴，中共通常在监狱中应用于死囚、法轮功信众，而更常见的是医生利用职务之便通过麻醉药等人为制造脑死亡。</w:t>
      </w:r>
    </w:p>
    <w:p w14:paraId="77A2DF87" w14:textId="77777777" w:rsidR="00A67332" w:rsidRDefault="00A67332" w:rsidP="00A67332">
      <w:pPr>
        <w:widowControl/>
        <w:rPr>
          <w:rFonts w:hint="eastAsia"/>
        </w:rPr>
      </w:pPr>
    </w:p>
    <w:p w14:paraId="3E663FAB" w14:textId="77777777" w:rsidR="00A67332" w:rsidRDefault="00A67332" w:rsidP="00A67332">
      <w:pPr>
        <w:widowControl/>
        <w:rPr>
          <w:rFonts w:hint="eastAsia"/>
        </w:rPr>
      </w:pPr>
      <w:r>
        <w:rPr>
          <w:rFonts w:hint="eastAsia"/>
        </w:rPr>
        <w:tab/>
      </w:r>
      <w:r>
        <w:rPr>
          <w:rFonts w:hint="eastAsia"/>
        </w:rPr>
        <w:tab/>
        <w:t>无锡市人民医院肺移植中心主任陈静瑜提议加快脑死亡立法进程，后者意味着医生可以根据对病人器官的需求程度决定病人的生死。有些医生为了得到可供移植的器官</w:t>
      </w:r>
      <w:r>
        <w:rPr>
          <w:rFonts w:hint="eastAsia"/>
        </w:rPr>
        <w:tab/>
        <w:t>，很轻的病，他们就敢给孩子打麻醉剂（另一种方法是在医用氧气中添加一定量的CO），造成孩子沉睡不醒，病情严重的假象，再苦劝家长放弃治疗，捐献器官；如果家长</w:t>
      </w:r>
      <w:r>
        <w:rPr>
          <w:rFonts w:hint="eastAsia"/>
        </w:rPr>
        <w:tab/>
        <w:t>坚持拒绝捐献器官，小孩随即很快恢复出院；这两种事件都发生过多起。</w:t>
      </w:r>
    </w:p>
    <w:p w14:paraId="73A56640" w14:textId="77777777" w:rsidR="00A67332" w:rsidRDefault="00A67332" w:rsidP="00A67332">
      <w:pPr>
        <w:widowControl/>
        <w:rPr>
          <w:rFonts w:hint="eastAsia"/>
        </w:rPr>
      </w:pPr>
    </w:p>
    <w:p w14:paraId="2B508B01" w14:textId="77777777" w:rsidR="00A67332" w:rsidRDefault="00A67332" w:rsidP="00A67332">
      <w:pPr>
        <w:widowControl/>
        <w:rPr>
          <w:rFonts w:hint="eastAsia"/>
        </w:rPr>
      </w:pPr>
      <w:r>
        <w:rPr>
          <w:rFonts w:hint="eastAsia"/>
        </w:rPr>
        <w:tab/>
      </w:r>
      <w:r>
        <w:rPr>
          <w:rFonts w:hint="eastAsia"/>
        </w:rPr>
        <w:tab/>
        <w:t>近年曝光于网络的案例有：</w:t>
      </w:r>
    </w:p>
    <w:p w14:paraId="4BF1729D" w14:textId="77777777" w:rsidR="00A67332" w:rsidRDefault="00A67332" w:rsidP="00A67332">
      <w:pPr>
        <w:widowControl/>
        <w:rPr>
          <w:rFonts w:hint="eastAsia"/>
        </w:rPr>
      </w:pPr>
    </w:p>
    <w:p w14:paraId="08C6D54B" w14:textId="77777777" w:rsidR="00A67332" w:rsidRDefault="00A67332" w:rsidP="00A67332">
      <w:pPr>
        <w:widowControl/>
        <w:rPr>
          <w:rFonts w:hint="eastAsia"/>
        </w:rPr>
      </w:pPr>
      <w:r>
        <w:rPr>
          <w:rFonts w:hint="eastAsia"/>
        </w:rPr>
        <w:tab/>
      </w:r>
      <w:r>
        <w:rPr>
          <w:rFonts w:hint="eastAsia"/>
        </w:rPr>
        <w:tab/>
        <w:t>◆2022年3月30日，中国地质大学（武汉）地质资源与地质工程专业硕士研究生隆星宇打篮球扭伤半月板，突然在宿舍“心脏骤停”，抢救后医生称脑水肿严重，后又</w:t>
      </w:r>
      <w:r>
        <w:rPr>
          <w:rFonts w:hint="eastAsia"/>
        </w:rPr>
        <w:tab/>
      </w:r>
      <w:r>
        <w:rPr>
          <w:rFonts w:hint="eastAsia"/>
        </w:rPr>
        <w:tab/>
        <w:t>称膝盖血栓转移到肺部引起栓塞，5月中旬失去自主呼吸，5月24日器官被捐献给4人，其中的肺据说是给了杨振宁73岁的儿子杨光诺，相关消息在微信流传时很罕见地</w:t>
      </w:r>
      <w:r>
        <w:rPr>
          <w:rFonts w:hint="eastAsia"/>
        </w:rPr>
        <w:tab/>
      </w:r>
      <w:r>
        <w:rPr>
          <w:rFonts w:hint="eastAsia"/>
        </w:rPr>
        <w:tab/>
        <w:t>未被封杀。</w:t>
      </w:r>
    </w:p>
    <w:p w14:paraId="4EF15312" w14:textId="77777777" w:rsidR="00A67332" w:rsidRDefault="00A67332" w:rsidP="00A67332">
      <w:pPr>
        <w:widowControl/>
        <w:rPr>
          <w:rFonts w:hint="eastAsia"/>
        </w:rPr>
      </w:pPr>
    </w:p>
    <w:p w14:paraId="1B0CB58E" w14:textId="77777777" w:rsidR="00A67332" w:rsidRDefault="00A67332" w:rsidP="00A67332">
      <w:pPr>
        <w:widowControl/>
        <w:rPr>
          <w:rFonts w:hint="eastAsia"/>
        </w:rPr>
      </w:pPr>
      <w:r>
        <w:rPr>
          <w:rFonts w:hint="eastAsia"/>
        </w:rPr>
        <w:tab/>
      </w:r>
      <w:r>
        <w:rPr>
          <w:rFonts w:hint="eastAsia"/>
        </w:rPr>
        <w:tab/>
        <w:t>◆4月，湖北赤壁17岁女孩小雨因过量服药中毒进ICU，医生为其洗胃后宣布脑死亡，家属同意捐献器官。器官捐献协调员戢春兰咨询了武汉大学人民医院重症</w:t>
      </w:r>
      <w:r>
        <w:rPr>
          <w:rFonts w:hint="eastAsia"/>
        </w:rPr>
        <w:lastRenderedPageBreak/>
        <w:t>医学二科</w:t>
      </w:r>
      <w:r>
        <w:rPr>
          <w:rFonts w:hint="eastAsia"/>
        </w:rPr>
        <w:tab/>
      </w:r>
      <w:r>
        <w:rPr>
          <w:rFonts w:hint="eastAsia"/>
        </w:rPr>
        <w:tab/>
        <w:t>余追主任，对方称可以对患者进一步救治，去了后做了一次血浆置换，人就活了。官媒宣称这叫福报，逻辑是：如果女孩爹妈没有同意捐器官，就不会遇到这位要求转</w:t>
      </w:r>
      <w:r>
        <w:rPr>
          <w:rFonts w:hint="eastAsia"/>
        </w:rPr>
        <w:tab/>
      </w:r>
      <w:r>
        <w:rPr>
          <w:rFonts w:hint="eastAsia"/>
        </w:rPr>
        <w:tab/>
        <w:t>院的武汉的医生。从另一方面看，可见脑死亡定义多么宽泛而轻易被不怀好意的人利用来害人。</w:t>
      </w:r>
    </w:p>
    <w:p w14:paraId="519DBE29" w14:textId="77777777" w:rsidR="00A67332" w:rsidRDefault="00A67332" w:rsidP="00A67332">
      <w:pPr>
        <w:widowControl/>
        <w:rPr>
          <w:rFonts w:hint="eastAsia"/>
        </w:rPr>
      </w:pPr>
    </w:p>
    <w:p w14:paraId="2B94FFDD" w14:textId="77777777" w:rsidR="00A67332" w:rsidRDefault="00A67332" w:rsidP="00A67332">
      <w:pPr>
        <w:widowControl/>
        <w:rPr>
          <w:rFonts w:hint="eastAsia"/>
        </w:rPr>
      </w:pPr>
      <w:r>
        <w:rPr>
          <w:rFonts w:hint="eastAsia"/>
        </w:rPr>
        <w:tab/>
      </w:r>
      <w:r>
        <w:rPr>
          <w:rFonts w:hint="eastAsia"/>
        </w:rPr>
        <w:tab/>
        <w:t>◆12月24日，广西医科大学学生易海欣突然昏迷送医，2013年1月4日宣布脑死亡，1月6日上午被送进广西医科大学第二附属医院手术室摘除了5个器官。</w:t>
      </w:r>
    </w:p>
    <w:p w14:paraId="0E289A61" w14:textId="77777777" w:rsidR="00A67332" w:rsidRDefault="00A67332" w:rsidP="00A67332">
      <w:pPr>
        <w:widowControl/>
        <w:rPr>
          <w:rFonts w:hint="eastAsia"/>
        </w:rPr>
      </w:pPr>
    </w:p>
    <w:p w14:paraId="46B72D97" w14:textId="77777777" w:rsidR="00A67332" w:rsidRDefault="00A67332" w:rsidP="00A67332">
      <w:pPr>
        <w:widowControl/>
        <w:rPr>
          <w:rFonts w:hint="eastAsia"/>
        </w:rPr>
      </w:pPr>
      <w:r>
        <w:rPr>
          <w:rFonts w:hint="eastAsia"/>
        </w:rPr>
        <w:tab/>
      </w:r>
      <w:r>
        <w:rPr>
          <w:rFonts w:hint="eastAsia"/>
        </w:rPr>
        <w:tab/>
        <w:t>◆2023年1月11日，山东日照20岁大学生丁少彤骑自行车时突然摔倒，送医后被告知脑死亡，被捐献了心脏、肺脏、肝脏、双肾脏及眼角膜。</w:t>
      </w:r>
    </w:p>
    <w:p w14:paraId="7C5CD617" w14:textId="77777777" w:rsidR="00A67332" w:rsidRDefault="00A67332" w:rsidP="00A67332">
      <w:pPr>
        <w:widowControl/>
        <w:rPr>
          <w:rFonts w:hint="eastAsia"/>
        </w:rPr>
      </w:pPr>
    </w:p>
    <w:p w14:paraId="108E2133" w14:textId="77777777" w:rsidR="00A67332" w:rsidRDefault="00A67332" w:rsidP="00A67332">
      <w:pPr>
        <w:widowControl/>
        <w:rPr>
          <w:rFonts w:hint="eastAsia"/>
        </w:rPr>
      </w:pPr>
      <w:r>
        <w:rPr>
          <w:rFonts w:hint="eastAsia"/>
        </w:rPr>
        <w:tab/>
      </w:r>
      <w:r>
        <w:rPr>
          <w:rFonts w:hint="eastAsia"/>
        </w:rPr>
        <w:tab/>
        <w:t>◆2月25日，重庆市合川区初三学生胡国庆在家中下楼梯时不慎摔倒，家人送到当地医院救治，伤情太重未能醒过来，其心脏、肺脏、肝脏、肾脏、眼膜都被捐出。网民</w:t>
      </w:r>
      <w:r>
        <w:rPr>
          <w:rFonts w:hint="eastAsia"/>
        </w:rPr>
        <w:tab/>
      </w:r>
      <w:r>
        <w:rPr>
          <w:rFonts w:hint="eastAsia"/>
        </w:rPr>
        <w:tab/>
        <w:t>质疑说：接受器官的6个人正好都提前12小时禁食了。</w:t>
      </w:r>
    </w:p>
    <w:p w14:paraId="379C6A49" w14:textId="77777777" w:rsidR="00A67332" w:rsidRDefault="00A67332" w:rsidP="00A67332">
      <w:pPr>
        <w:widowControl/>
        <w:rPr>
          <w:rFonts w:hint="eastAsia"/>
        </w:rPr>
      </w:pPr>
    </w:p>
    <w:p w14:paraId="06A6344F" w14:textId="77777777" w:rsidR="00A67332" w:rsidRDefault="00A67332" w:rsidP="00A67332">
      <w:pPr>
        <w:widowControl/>
        <w:rPr>
          <w:rFonts w:hint="eastAsia"/>
        </w:rPr>
      </w:pPr>
      <w:r>
        <w:rPr>
          <w:rFonts w:hint="eastAsia"/>
        </w:rPr>
        <w:tab/>
      </w:r>
      <w:r>
        <w:rPr>
          <w:rFonts w:hint="eastAsia"/>
        </w:rPr>
        <w:tab/>
        <w:t>◆11月上旬，柳州20岁大三女生余艳雯被四川大学华西医院“脑死亡”后七件器官被四地分销。</w:t>
      </w:r>
    </w:p>
    <w:p w14:paraId="3131809C" w14:textId="77777777" w:rsidR="00A67332" w:rsidRDefault="00A67332" w:rsidP="00A67332">
      <w:pPr>
        <w:widowControl/>
        <w:rPr>
          <w:rFonts w:hint="eastAsia"/>
        </w:rPr>
      </w:pPr>
    </w:p>
    <w:p w14:paraId="531FA634" w14:textId="77777777" w:rsidR="00A67332" w:rsidRDefault="00A67332" w:rsidP="00A67332">
      <w:pPr>
        <w:widowControl/>
        <w:rPr>
          <w:rFonts w:hint="eastAsia"/>
        </w:rPr>
      </w:pPr>
      <w:r>
        <w:rPr>
          <w:rFonts w:hint="eastAsia"/>
        </w:rPr>
        <w:tab/>
      </w:r>
      <w:r>
        <w:rPr>
          <w:rFonts w:hint="eastAsia"/>
        </w:rPr>
        <w:tab/>
        <w:t>◆12月19日，江苏扬州一位33岁男子骑电动车撞上汽车，头部受伤昏迷，在医院抢救了8天被判为脑死亡。其父母在医院极力劝说下同意捐赠器官，随后其肝脏、肾脏</w:t>
      </w:r>
      <w:r>
        <w:rPr>
          <w:rFonts w:hint="eastAsia"/>
        </w:rPr>
        <w:tab/>
      </w:r>
      <w:r>
        <w:rPr>
          <w:rFonts w:hint="eastAsia"/>
        </w:rPr>
        <w:tab/>
        <w:t>被摘除供3名患者移植，眼角膜供2名患者移植。2024年1月10号该男子家属收到匿名信，说该男子送到医院根本很清醒！也仅仅是不严重的擦伤挫伤，昏迷是因为被施</w:t>
      </w:r>
      <w:r>
        <w:rPr>
          <w:rFonts w:hint="eastAsia"/>
        </w:rPr>
        <w:tab/>
      </w:r>
      <w:r>
        <w:rPr>
          <w:rFonts w:hint="eastAsia"/>
        </w:rPr>
        <w:tab/>
        <w:t>打麻醉药所以持续昏迷。而在此前两天，接受器官移植的病患早就到该医院等待器官移植手术了。</w:t>
      </w:r>
    </w:p>
    <w:p w14:paraId="00380850" w14:textId="77777777" w:rsidR="00A67332" w:rsidRDefault="00A67332" w:rsidP="00A67332">
      <w:pPr>
        <w:widowControl/>
        <w:rPr>
          <w:rFonts w:hint="eastAsia"/>
        </w:rPr>
      </w:pPr>
    </w:p>
    <w:p w14:paraId="00A39C5D" w14:textId="77777777" w:rsidR="00A67332" w:rsidRDefault="00A67332" w:rsidP="00A67332">
      <w:pPr>
        <w:widowControl/>
        <w:rPr>
          <w:rFonts w:hint="eastAsia"/>
        </w:rPr>
      </w:pPr>
      <w:r>
        <w:rPr>
          <w:rFonts w:hint="eastAsia"/>
        </w:rPr>
        <w:tab/>
      </w:r>
      <w:r>
        <w:rPr>
          <w:rFonts w:hint="eastAsia"/>
        </w:rPr>
        <w:tab/>
        <w:t>◆2024年年初，一位母亲28岁的儿子（视频中名字似乎叫“张英慈”）脑损伤去武汉同济医院创伤外科就诊，被判定为脑死亡，主任医师李占飞劝她捐献器官。事后，</w:t>
      </w:r>
      <w:r>
        <w:rPr>
          <w:rFonts w:hint="eastAsia"/>
        </w:rPr>
        <w:tab/>
      </w:r>
      <w:r>
        <w:rPr>
          <w:rFonts w:hint="eastAsia"/>
        </w:rPr>
        <w:tab/>
        <w:t>母亲质疑医院没有做自主呼吸测试，同时笔录存在造假，怀疑医院骗捐器官，遂一直维权，6月12日母亲前往医院理论被李占飞要求滚蛋。该视频一经流出便遭遇不断</w:t>
      </w:r>
      <w:r>
        <w:rPr>
          <w:rFonts w:hint="eastAsia"/>
        </w:rPr>
        <w:tab/>
      </w:r>
      <w:r>
        <w:rPr>
          <w:rFonts w:hint="eastAsia"/>
        </w:rPr>
        <w:tab/>
        <w:t>删除和封禁。但在皮皮虾社区上，网友们为其配上英文字母并接力上传，努力维持事件热度。</w:t>
      </w:r>
    </w:p>
    <w:p w14:paraId="1FB25136" w14:textId="77777777" w:rsidR="00A67332" w:rsidRDefault="00A67332" w:rsidP="00A67332">
      <w:pPr>
        <w:widowControl/>
        <w:rPr>
          <w:rFonts w:hint="eastAsia"/>
        </w:rPr>
      </w:pPr>
    </w:p>
    <w:p w14:paraId="16E25A07" w14:textId="77777777" w:rsidR="00A67332" w:rsidRDefault="00A67332" w:rsidP="00A67332">
      <w:pPr>
        <w:widowControl/>
        <w:rPr>
          <w:rFonts w:hint="eastAsia"/>
        </w:rPr>
      </w:pPr>
      <w:r>
        <w:rPr>
          <w:rFonts w:hint="eastAsia"/>
        </w:rPr>
        <w:tab/>
      </w:r>
      <w:r>
        <w:rPr>
          <w:rFonts w:hint="eastAsia"/>
        </w:rPr>
        <w:tab/>
        <w:t>◆2月1日，广州13岁男孩廖刚汉被校园霸凌“脑死亡”，其父捐献所有器官。</w:t>
      </w:r>
    </w:p>
    <w:p w14:paraId="04A46955" w14:textId="77777777" w:rsidR="00A67332" w:rsidRDefault="00A67332" w:rsidP="00A67332">
      <w:pPr>
        <w:widowControl/>
        <w:rPr>
          <w:rFonts w:hint="eastAsia"/>
        </w:rPr>
      </w:pPr>
    </w:p>
    <w:p w14:paraId="32698A7E" w14:textId="77777777" w:rsidR="00A67332" w:rsidRDefault="00A67332" w:rsidP="00A67332">
      <w:pPr>
        <w:widowControl/>
        <w:rPr>
          <w:rFonts w:hint="eastAsia"/>
        </w:rPr>
      </w:pPr>
      <w:r>
        <w:rPr>
          <w:rFonts w:hint="eastAsia"/>
        </w:rPr>
        <w:tab/>
      </w:r>
      <w:r>
        <w:rPr>
          <w:rFonts w:hint="eastAsia"/>
        </w:rPr>
        <w:tab/>
        <w:t>◆广西一名只有1个月12天大、体重4公斤的婴儿小炜被脑死亡后，割了双肾和肝脏，真是令人发指！</w:t>
      </w:r>
    </w:p>
    <w:p w14:paraId="15F2C87C" w14:textId="77777777" w:rsidR="00A67332" w:rsidRDefault="00A67332" w:rsidP="00A67332">
      <w:pPr>
        <w:widowControl/>
        <w:rPr>
          <w:rFonts w:hint="eastAsia"/>
        </w:rPr>
      </w:pPr>
    </w:p>
    <w:p w14:paraId="1E02062E" w14:textId="77777777" w:rsidR="00A67332" w:rsidRDefault="00A67332" w:rsidP="00A67332">
      <w:pPr>
        <w:widowControl/>
        <w:rPr>
          <w:rFonts w:hint="eastAsia"/>
        </w:rPr>
      </w:pPr>
      <w:r>
        <w:rPr>
          <w:rFonts w:hint="eastAsia"/>
        </w:rPr>
        <w:lastRenderedPageBreak/>
        <w:tab/>
      </w:r>
      <w:r>
        <w:rPr>
          <w:rFonts w:hint="eastAsia"/>
        </w:rPr>
        <w:tab/>
        <w:t>◆8月，推特视频显示，中国一女子感冒头疼去医院看病，医生竟然说需要动手术了！女子不同意说只打针！在打针时医生竟然擅自打麻药！女子发现后挣扎起来对一帮</w:t>
      </w:r>
      <w:r>
        <w:rPr>
          <w:rFonts w:hint="eastAsia"/>
        </w:rPr>
        <w:tab/>
      </w:r>
      <w:r>
        <w:rPr>
          <w:rFonts w:hint="eastAsia"/>
        </w:rPr>
        <w:tab/>
        <w:t>医生破口大骂！视频配文：“这一定是器官配上型了，打完麻药就得脑死亡，这特么那里是医院, 分明是屠宰场。这女孩还是挺清醒的, 要不然就被医院脑死亡了！”</w:t>
      </w:r>
    </w:p>
    <w:p w14:paraId="4EB3D0FA" w14:textId="77777777" w:rsidR="00A67332" w:rsidRDefault="00A67332" w:rsidP="00A67332">
      <w:pPr>
        <w:widowControl/>
        <w:rPr>
          <w:rFonts w:hint="eastAsia"/>
        </w:rPr>
      </w:pPr>
    </w:p>
    <w:p w14:paraId="6364DE7C" w14:textId="77777777" w:rsidR="00A67332" w:rsidRDefault="00A67332" w:rsidP="00A67332">
      <w:pPr>
        <w:widowControl/>
        <w:rPr>
          <w:rFonts w:hint="eastAsia"/>
        </w:rPr>
      </w:pPr>
      <w:r>
        <w:rPr>
          <w:rFonts w:hint="eastAsia"/>
        </w:rPr>
        <w:tab/>
      </w:r>
      <w:r>
        <w:rPr>
          <w:rFonts w:hint="eastAsia"/>
        </w:rPr>
        <w:tab/>
        <w:t>◆2025年4月，台湾歌手Tank吕建忠发微博感谢浙大二院医护，称2024年3月份，他到浙大二院治疗，医生说他的病情很严重。需要进行心和肝同时移植，难度系数很</w:t>
      </w:r>
      <w:r>
        <w:rPr>
          <w:rFonts w:hint="eastAsia"/>
        </w:rPr>
        <w:tab/>
      </w:r>
      <w:r>
        <w:rPr>
          <w:rFonts w:hint="eastAsia"/>
        </w:rPr>
        <w:tab/>
        <w:t>大，然后八九月份病情恶化，11月份已经吃不下东西，心脏和肝脏指标异常，已经万念俱灰，准备回去陪家人度过最后的时光。可就是这么巧，11月21日，就有一个</w:t>
      </w:r>
      <w:r>
        <w:rPr>
          <w:rFonts w:hint="eastAsia"/>
        </w:rPr>
        <w:tab/>
      </w:r>
      <w:r>
        <w:rPr>
          <w:rFonts w:hint="eastAsia"/>
        </w:rPr>
        <w:tab/>
        <w:t>脑死亡的人捐献了他的器官，心和肝都是一个人的，然后浙大二院的医生就给他进行了心肝的联合移植，手术成功，他活过来了，又可以活蹦乱跳了。他的微博原文中</w:t>
      </w:r>
      <w:r>
        <w:rPr>
          <w:rFonts w:hint="eastAsia"/>
        </w:rPr>
        <w:tab/>
      </w:r>
      <w:r>
        <w:rPr>
          <w:rFonts w:hint="eastAsia"/>
        </w:rPr>
        <w:tab/>
        <w:t>有“11月21日，一位脑死亡大爱者决定无私地捐献器官”，脑死亡患者是如何决定捐献器官的？</w:t>
      </w:r>
    </w:p>
    <w:p w14:paraId="2FB828D1" w14:textId="77777777" w:rsidR="00A67332" w:rsidRDefault="00A67332" w:rsidP="00A67332">
      <w:pPr>
        <w:widowControl/>
        <w:rPr>
          <w:rFonts w:hint="eastAsia"/>
        </w:rPr>
      </w:pPr>
    </w:p>
    <w:p w14:paraId="4702B7BC" w14:textId="77777777" w:rsidR="00A67332" w:rsidRDefault="00A67332" w:rsidP="00A67332">
      <w:pPr>
        <w:widowControl/>
        <w:rPr>
          <w:rFonts w:hint="eastAsia"/>
        </w:rPr>
      </w:pPr>
      <w:r>
        <w:rPr>
          <w:rFonts w:hint="eastAsia"/>
        </w:rPr>
        <w:tab/>
      </w:r>
      <w:r>
        <w:rPr>
          <w:rFonts w:hint="eastAsia"/>
        </w:rPr>
        <w:tab/>
        <w:t>◆4月16日，广州一男子发视频称，3月10日其22岁的妻子卢佳彤因输卵管堵塞在广东第二人民医院进行手术，由于无人发现喉罩阻塞氧气供应，导致妻子缺氧44分钟</w:t>
      </w:r>
      <w:r>
        <w:rPr>
          <w:rFonts w:hint="eastAsia"/>
        </w:rPr>
        <w:tab/>
      </w:r>
      <w:r>
        <w:rPr>
          <w:rFonts w:hint="eastAsia"/>
        </w:rPr>
        <w:tab/>
        <w:t>而脑死亡，院方推诿并称监控坏了。网友推测其妻子在手术前抽血检测时，器官配对成功了。</w:t>
      </w:r>
    </w:p>
    <w:p w14:paraId="4E4F9105" w14:textId="77777777" w:rsidR="00A67332" w:rsidRDefault="00A67332" w:rsidP="00A67332">
      <w:pPr>
        <w:widowControl/>
        <w:rPr>
          <w:rFonts w:hint="eastAsia"/>
        </w:rPr>
      </w:pPr>
    </w:p>
    <w:p w14:paraId="5D7B51F8" w14:textId="77777777" w:rsidR="00A67332" w:rsidRDefault="00A67332" w:rsidP="00A67332">
      <w:pPr>
        <w:widowControl/>
        <w:rPr>
          <w:rFonts w:hint="eastAsia"/>
        </w:rPr>
      </w:pPr>
      <w:r>
        <w:rPr>
          <w:rFonts w:hint="eastAsia"/>
        </w:rPr>
        <w:tab/>
      </w:r>
      <w:r>
        <w:rPr>
          <w:rFonts w:hint="eastAsia"/>
        </w:rPr>
        <w:tab/>
        <w:t>◆一个28岁的小伙到四川省南部县中医院做痔疮手术,生命永远定格在2025年6月28日这一天，家里的亲戚接受不了这个事实，花圈赌大门。没有得到解决方案！至今没</w:t>
      </w:r>
      <w:r>
        <w:rPr>
          <w:rFonts w:hint="eastAsia"/>
        </w:rPr>
        <w:tab/>
      </w:r>
      <w:r>
        <w:rPr>
          <w:rFonts w:hint="eastAsia"/>
        </w:rPr>
        <w:tab/>
        <w:t>有见到尸体，明显又被活摘了！</w:t>
      </w:r>
    </w:p>
    <w:p w14:paraId="5F04792C" w14:textId="77777777" w:rsidR="00A67332" w:rsidRDefault="00A67332" w:rsidP="00A67332">
      <w:pPr>
        <w:widowControl/>
        <w:rPr>
          <w:rFonts w:hint="eastAsia"/>
        </w:rPr>
      </w:pPr>
    </w:p>
    <w:p w14:paraId="49A98445" w14:textId="77777777" w:rsidR="00A67332" w:rsidRDefault="00A67332" w:rsidP="00A67332">
      <w:pPr>
        <w:widowControl/>
        <w:rPr>
          <w:rFonts w:hint="eastAsia"/>
        </w:rPr>
      </w:pPr>
      <w:r>
        <w:rPr>
          <w:rFonts w:hint="eastAsia"/>
        </w:rPr>
        <w:tab/>
      </w:r>
      <w:r>
        <w:rPr>
          <w:rFonts w:hint="eastAsia"/>
        </w:rPr>
        <w:tab/>
        <w:t>◆2026年1月8日，河南新蔡清华园学校七年级的13岁男生校内死亡，120转移遗体时，被一男用面包车挡住（据说是死者亲戚）。因为他的阻拦，延误了器官移植时</w:t>
      </w:r>
      <w:r>
        <w:rPr>
          <w:rFonts w:hint="eastAsia"/>
        </w:rPr>
        <w:tab/>
      </w:r>
      <w:r>
        <w:rPr>
          <w:rFonts w:hint="eastAsia"/>
        </w:rPr>
        <w:tab/>
      </w:r>
      <w:r>
        <w:rPr>
          <w:rFonts w:hint="eastAsia"/>
        </w:rPr>
        <w:tab/>
        <w:t>间，保存了遗体，让家属看到了心口上钉子粗的针孔！当地通报称左胸针孔为法医抽取血样形成，评论区大量网友质疑，法医为何比120还快，以及怀疑是注射心脏停</w:t>
      </w:r>
      <w:r>
        <w:rPr>
          <w:rFonts w:hint="eastAsia"/>
        </w:rPr>
        <w:tab/>
      </w:r>
      <w:r>
        <w:rPr>
          <w:rFonts w:hint="eastAsia"/>
        </w:rPr>
        <w:tab/>
        <w:t>跳液以伪装心源性猝死，同时保持心脏功能以供移植。1月9日，河南淮滨县一中九年级学生杜秋泽失踪，该地距新蔡仅40-60公里，网友评论该小孩可能是新蔡学生因</w:t>
      </w:r>
      <w:r>
        <w:rPr>
          <w:rFonts w:hint="eastAsia"/>
        </w:rPr>
        <w:tab/>
      </w:r>
      <w:r>
        <w:rPr>
          <w:rFonts w:hint="eastAsia"/>
        </w:rPr>
        <w:tab/>
        <w:t>遭阻拦失败后的备选计划。河南新蔡全县如同戒严，郑州周中臣律师赴当地准备调查学生死因，刚进到新蔡就被打，手机被摔。</w:t>
      </w:r>
    </w:p>
    <w:p w14:paraId="07442B81" w14:textId="77777777" w:rsidR="00A67332" w:rsidRDefault="00A67332" w:rsidP="00A67332">
      <w:pPr>
        <w:widowControl/>
        <w:rPr>
          <w:rFonts w:hint="eastAsia"/>
        </w:rPr>
      </w:pPr>
    </w:p>
    <w:p w14:paraId="5D459E92" w14:textId="77777777" w:rsidR="00A67332" w:rsidRDefault="00A67332" w:rsidP="00A67332">
      <w:pPr>
        <w:widowControl/>
        <w:rPr>
          <w:rFonts w:hint="eastAsia"/>
        </w:rPr>
      </w:pPr>
      <w:r>
        <w:rPr>
          <w:rFonts w:hint="eastAsia"/>
        </w:rPr>
        <w:tab/>
      </w:r>
      <w:r>
        <w:rPr>
          <w:rFonts w:hint="eastAsia"/>
        </w:rPr>
        <w:tab/>
        <w:t>◆1月中旬，外网推特视频显示：大街上，6个大汉（白大褂和便衣）反绑了一男试图送上救护车，坐在担架上的当事人不断反问“医生为什么绑人”；由于当事人发现</w:t>
      </w:r>
      <w:r>
        <w:rPr>
          <w:rFonts w:hint="eastAsia"/>
        </w:rPr>
        <w:tab/>
      </w:r>
      <w:r>
        <w:rPr>
          <w:rFonts w:hint="eastAsia"/>
        </w:rPr>
        <w:tab/>
        <w:t>问题坚决不从，显然给这次任务带来不小麻烦，这群迫不及待要绑人的“医生”们显露出急不可耐的行为举止，现场彪悍的黑衣人还挥手阻止路人拍照！正如网友所</w:t>
      </w:r>
      <w:r>
        <w:rPr>
          <w:rFonts w:hint="eastAsia"/>
        </w:rPr>
        <w:tab/>
      </w:r>
      <w:r>
        <w:rPr>
          <w:rFonts w:hint="eastAsia"/>
        </w:rPr>
        <w:tab/>
      </w:r>
      <w:r>
        <w:rPr>
          <w:rFonts w:hint="eastAsia"/>
        </w:rPr>
        <w:tab/>
        <w:t>说：原来医生说的紧急获取是这样子，现在终于明白了。有网友发现被绑的人与2024年8月31日在河南漯河市失踪的杨江汇非常像，官方说已经找回，但是并没有公布</w:t>
      </w:r>
      <w:r>
        <w:rPr>
          <w:rFonts w:hint="eastAsia"/>
        </w:rPr>
        <w:tab/>
      </w:r>
      <w:r>
        <w:rPr>
          <w:rFonts w:hint="eastAsia"/>
        </w:rPr>
        <w:tab/>
        <w:t>找回的视频。</w:t>
      </w:r>
    </w:p>
    <w:p w14:paraId="52E13568" w14:textId="77777777" w:rsidR="00A67332" w:rsidRDefault="00A67332" w:rsidP="00A67332">
      <w:pPr>
        <w:widowControl/>
        <w:rPr>
          <w:rFonts w:hint="eastAsia"/>
        </w:rPr>
      </w:pPr>
    </w:p>
    <w:p w14:paraId="24CAC5FA" w14:textId="77777777" w:rsidR="00A67332" w:rsidRDefault="00A67332" w:rsidP="00A67332">
      <w:pPr>
        <w:widowControl/>
        <w:rPr>
          <w:rFonts w:hint="eastAsia"/>
        </w:rPr>
      </w:pPr>
      <w:r>
        <w:rPr>
          <w:rFonts w:hint="eastAsia"/>
        </w:rPr>
        <w:lastRenderedPageBreak/>
        <w:tab/>
      </w:r>
      <w:r>
        <w:rPr>
          <w:rFonts w:hint="eastAsia"/>
        </w:rPr>
        <w:tab/>
        <w:t>2026年4月19日，一网友在推特X平台向“罗翔——破幕推墙@LUOXIANG_PMTQ”投稿，自称“已辞职的湖北省黄冈市的‘临时’雇佣线人、‘侦查员’。其自述</w:t>
      </w:r>
      <w:r>
        <w:rPr>
          <w:rFonts w:hint="eastAsia"/>
        </w:rPr>
        <w:tab/>
      </w:r>
      <w:r>
        <w:rPr>
          <w:rFonts w:hint="eastAsia"/>
        </w:rPr>
        <w:tab/>
        <w:t>称：我一直以为我在做最正义的事情，他们曾经要我跟踪过很多人。悔悟到我犯了多么致命的人道主义罪行——我跟得、查得太深；现在我只觉得自己是共犯，特此向</w:t>
      </w:r>
      <w:r>
        <w:rPr>
          <w:rFonts w:hint="eastAsia"/>
        </w:rPr>
        <w:tab/>
      </w:r>
      <w:r>
        <w:rPr>
          <w:rFonts w:hint="eastAsia"/>
        </w:rPr>
        <w:tab/>
        <w:t>大家自首。在湖北黄冈时，我仍然还记得这个年轻“犯罪”女孩的编号。根据领导的任务和上级的安排，我一路跟踪并时刻报备地点，以便采取行动时机无误。最后，</w:t>
      </w:r>
      <w:r>
        <w:rPr>
          <w:rFonts w:hint="eastAsia"/>
        </w:rPr>
        <w:tab/>
      </w:r>
      <w:r>
        <w:rPr>
          <w:rFonts w:hint="eastAsia"/>
        </w:rPr>
        <w:tab/>
        <w:t>女孩被到现场的执法人员们抓走。拍下了现场场景，以庆祝任务的大功告成。我事后追问了她的被抓捕去向，那条路并不是任何拘押设施，而是一路向一所高度戒备的</w:t>
      </w:r>
      <w:r>
        <w:rPr>
          <w:rFonts w:hint="eastAsia"/>
        </w:rPr>
        <w:tab/>
      </w:r>
      <w:r>
        <w:rPr>
          <w:rFonts w:hint="eastAsia"/>
        </w:rPr>
        <w:tab/>
        <w:t>精神病医院。我偷偷前往并在那里又一次看到“流程”：登记、麻醉、转运。在之后疑惑中，我尝试努力地设法访问到一个秘密的内部系统，看到的内容让我彻底崩</w:t>
      </w:r>
      <w:r>
        <w:rPr>
          <w:rFonts w:hint="eastAsia"/>
        </w:rPr>
        <w:tab/>
      </w:r>
      <w:r>
        <w:rPr>
          <w:rFonts w:hint="eastAsia"/>
        </w:rPr>
        <w:tab/>
      </w:r>
      <w:r>
        <w:rPr>
          <w:rFonts w:hint="eastAsia"/>
        </w:rPr>
        <w:tab/>
        <w:t>愧，一排排“匹配度”“新鲜度”“优先级”刺眼字幕。我检索到了她的肝脏被标记为“优等匹配”，后来执行记录显示手术在凌晨完成，过程“顺利”。</w:t>
      </w:r>
    </w:p>
    <w:p w14:paraId="1219D094" w14:textId="77777777" w:rsidR="00A67332" w:rsidRDefault="00A67332" w:rsidP="00A67332">
      <w:pPr>
        <w:widowControl/>
        <w:rPr>
          <w:rFonts w:hint="eastAsia"/>
        </w:rPr>
      </w:pPr>
    </w:p>
    <w:p w14:paraId="03637F8F" w14:textId="77777777" w:rsidR="00A67332" w:rsidRDefault="00A67332" w:rsidP="00A67332">
      <w:pPr>
        <w:widowControl/>
        <w:rPr>
          <w:rFonts w:hint="eastAsia"/>
        </w:rPr>
      </w:pPr>
      <w:r>
        <w:rPr>
          <w:rFonts w:hint="eastAsia"/>
        </w:rPr>
        <w:tab/>
      </w:r>
      <w:r>
        <w:rPr>
          <w:rFonts w:hint="eastAsia"/>
        </w:rPr>
        <w:tab/>
        <w:t>◆2026年1月15日，浙江34岁外卖员欧超超被救护车撞倒，以心脏骤停送医，1月16日诊断脑死亡，1月20日在浙大一院完成器官捐献，捐献7个器官和2个眼角膜。现</w:t>
      </w:r>
      <w:r>
        <w:rPr>
          <w:rFonts w:hint="eastAsia"/>
        </w:rPr>
        <w:tab/>
      </w:r>
      <w:r>
        <w:rPr>
          <w:rFonts w:hint="eastAsia"/>
        </w:rPr>
        <w:tab/>
        <w:t>场视频显示其在路口等红灯时，被一辆救护车拐弯故意撞倒在地，下一个画面就多出一辆救护车。</w:t>
      </w:r>
    </w:p>
    <w:p w14:paraId="1B21307F" w14:textId="77777777" w:rsidR="00A67332" w:rsidRDefault="00A67332" w:rsidP="00A67332">
      <w:pPr>
        <w:widowControl/>
        <w:rPr>
          <w:rFonts w:hint="eastAsia"/>
        </w:rPr>
      </w:pPr>
    </w:p>
    <w:p w14:paraId="634E3DAB" w14:textId="77777777" w:rsidR="00A67332" w:rsidRDefault="00A67332" w:rsidP="00A67332">
      <w:pPr>
        <w:widowControl/>
        <w:rPr>
          <w:rFonts w:hint="eastAsia"/>
        </w:rPr>
      </w:pPr>
      <w:r>
        <w:rPr>
          <w:rFonts w:hint="eastAsia"/>
        </w:rPr>
        <w:tab/>
        <w:t>四，买卖器官。</w:t>
      </w:r>
    </w:p>
    <w:p w14:paraId="4BA0B88A" w14:textId="77777777" w:rsidR="00A67332" w:rsidRDefault="00A67332" w:rsidP="00A67332">
      <w:pPr>
        <w:widowControl/>
        <w:rPr>
          <w:rFonts w:hint="eastAsia"/>
        </w:rPr>
      </w:pPr>
    </w:p>
    <w:p w14:paraId="6FD463CA" w14:textId="77777777" w:rsidR="00A67332" w:rsidRDefault="00A67332" w:rsidP="00A67332">
      <w:pPr>
        <w:widowControl/>
        <w:rPr>
          <w:rFonts w:hint="eastAsia"/>
        </w:rPr>
      </w:pPr>
      <w:r>
        <w:rPr>
          <w:rFonts w:hint="eastAsia"/>
        </w:rPr>
        <w:tab/>
        <w:t>最早见诸公开报道而广为人知的人体器官买卖是2012年一个卖肾买苹果手机的17岁湖北高中生王刚。</w:t>
      </w:r>
    </w:p>
    <w:p w14:paraId="42053E89" w14:textId="77777777" w:rsidR="00A67332" w:rsidRDefault="00A67332" w:rsidP="00A67332">
      <w:pPr>
        <w:widowControl/>
        <w:rPr>
          <w:rFonts w:hint="eastAsia"/>
        </w:rPr>
      </w:pPr>
    </w:p>
    <w:p w14:paraId="5E3CD4E0" w14:textId="77777777" w:rsidR="00A67332" w:rsidRDefault="00A67332" w:rsidP="00A67332">
      <w:pPr>
        <w:widowControl/>
        <w:rPr>
          <w:rFonts w:hint="eastAsia"/>
        </w:rPr>
      </w:pPr>
      <w:r>
        <w:rPr>
          <w:rFonts w:hint="eastAsia"/>
        </w:rPr>
        <w:t xml:space="preserve">　　2013年11月5日，香港的凤凰周刊发表了一篇报道《中国人体器官买卖的黑幕》。文章写道：“过去十年，赴中国‘器官移植旅游’盛行一时，高效得不可思议的移植手术屡见报端，有医生一年完成二百四十六例肝移植，也有病人四十八小时内两次换肾……国际医学专家对于中国庞大的器官来源不禁疑虑深重：作为常规外科手术，器官移植技术本身并不难，难点主要在于匹配器官的找寻。国际社会上要找到一个合适的肝脏肾脏需要数年的等待，为什么‘找寻奇迹’唯独在中国频繁发生？”</w:t>
      </w:r>
    </w:p>
    <w:p w14:paraId="5EBF7DAC" w14:textId="77777777" w:rsidR="00A67332" w:rsidRDefault="00A67332" w:rsidP="00A67332">
      <w:pPr>
        <w:widowControl/>
        <w:rPr>
          <w:rFonts w:hint="eastAsia"/>
        </w:rPr>
      </w:pPr>
    </w:p>
    <w:p w14:paraId="734529B1" w14:textId="77777777" w:rsidR="00A67332" w:rsidRDefault="00A67332" w:rsidP="00A67332">
      <w:pPr>
        <w:widowControl/>
        <w:rPr>
          <w:rFonts w:hint="eastAsia"/>
        </w:rPr>
      </w:pPr>
      <w:r>
        <w:rPr>
          <w:rFonts w:hint="eastAsia"/>
        </w:rPr>
        <w:t xml:space="preserve">　　文章说：“大陆死刑犯人数远远少于器官移植所需的供体人群。大陆官方公布每年实施全肝移植4000例，（实际数据可能还会多出3至4倍），即使按照陌生人群20～30％的器官匹配率来算，也必须从3至5人中才能找到一个合适的器官，那4000个肝脏就至少需要从12000至20000个死刑犯中挑选。然而据国际人权组织调查，中国每年公布的死刑犯在2000人左右，即使全部用上，也只能让2000人做肝移植，其余的人从何得到肝脏的呢？”</w:t>
      </w:r>
    </w:p>
    <w:p w14:paraId="3F5D4EF5" w14:textId="77777777" w:rsidR="00A67332" w:rsidRDefault="00A67332" w:rsidP="00A67332">
      <w:pPr>
        <w:widowControl/>
        <w:rPr>
          <w:rFonts w:hint="eastAsia"/>
        </w:rPr>
      </w:pPr>
    </w:p>
    <w:p w14:paraId="79AAD6F4" w14:textId="77777777" w:rsidR="00A67332" w:rsidRDefault="00A67332" w:rsidP="00A67332">
      <w:pPr>
        <w:widowControl/>
        <w:rPr>
          <w:rFonts w:hint="eastAsia"/>
        </w:rPr>
      </w:pPr>
      <w:r>
        <w:rPr>
          <w:rFonts w:hint="eastAsia"/>
        </w:rPr>
        <w:t xml:space="preserve">　　这篇文章进一步写到，“国际医学专家根据大陆器官市场的奇异现象分析，认为大陆一定存在庞大的地下人体器官库，甚至活体器官库，就是有事先都已验好血型和做好相关资料档案的活体器官供应者，在市场上获得器官‘需求’之后，这些活体器官供应者就被送入‘医院’（屠宰场），只有这样才能保证器官市场上‘随叫随到’的超短的等候时</w:t>
      </w:r>
      <w:r>
        <w:rPr>
          <w:rFonts w:hint="eastAsia"/>
        </w:rPr>
        <w:lastRenderedPageBreak/>
        <w:t>间。在中国无法获得法律保护的法轮功学员、中国劳教所囚犯、社会流民、被拐卖的妇女儿童等都可能是这个地下组织盗卖器官的目标。”</w:t>
      </w:r>
    </w:p>
    <w:p w14:paraId="2A05598F" w14:textId="77777777" w:rsidR="00A67332" w:rsidRDefault="00A67332" w:rsidP="00A67332">
      <w:pPr>
        <w:widowControl/>
        <w:rPr>
          <w:rFonts w:hint="eastAsia"/>
        </w:rPr>
      </w:pPr>
    </w:p>
    <w:p w14:paraId="2A4993CC" w14:textId="77777777" w:rsidR="00A67332" w:rsidRDefault="00A67332" w:rsidP="00A67332">
      <w:pPr>
        <w:widowControl/>
        <w:rPr>
          <w:rFonts w:hint="eastAsia"/>
        </w:rPr>
      </w:pPr>
      <w:r>
        <w:rPr>
          <w:rFonts w:hint="eastAsia"/>
        </w:rPr>
        <w:t xml:space="preserve">　　2009年，朝鲜女孩朴银美与母亲经蒙古逃到韩国，后指控中共迫害逃离朝鲜的女性，关押在中國的朝鲜女性估计有30万人，处境悲惨：一些人被人买下，活摘器官； 一些人被性侵致死；一些人被某群人买下轮流性侵致死；另外一些人被强迫做情色直播，被喂毒被性侵。</w:t>
      </w:r>
    </w:p>
    <w:p w14:paraId="63B7D292" w14:textId="77777777" w:rsidR="00A67332" w:rsidRDefault="00A67332" w:rsidP="00A67332">
      <w:pPr>
        <w:widowControl/>
        <w:rPr>
          <w:rFonts w:hint="eastAsia"/>
        </w:rPr>
      </w:pPr>
    </w:p>
    <w:p w14:paraId="1E162699" w14:textId="77777777" w:rsidR="00A67332" w:rsidRDefault="00A67332" w:rsidP="00A67332">
      <w:pPr>
        <w:widowControl/>
        <w:rPr>
          <w:rFonts w:hint="eastAsia"/>
        </w:rPr>
      </w:pPr>
      <w:r>
        <w:rPr>
          <w:rFonts w:hint="eastAsia"/>
        </w:rPr>
        <w:t xml:space="preserve">　　根据2014年3月14日北京市海淀区法院的一例判决，2009年起，无业游民郑伟组织4名医生先后活体摘肾51只，非法牟利1034万元，有北京三甲医院参与其中。</w:t>
      </w:r>
    </w:p>
    <w:p w14:paraId="52D38336" w14:textId="77777777" w:rsidR="00A67332" w:rsidRDefault="00A67332" w:rsidP="00A67332">
      <w:pPr>
        <w:widowControl/>
        <w:rPr>
          <w:rFonts w:hint="eastAsia"/>
        </w:rPr>
      </w:pPr>
    </w:p>
    <w:p w14:paraId="175DA156" w14:textId="77777777" w:rsidR="00A67332" w:rsidRDefault="00A67332" w:rsidP="00A67332">
      <w:pPr>
        <w:widowControl/>
        <w:rPr>
          <w:rFonts w:hint="eastAsia"/>
        </w:rPr>
      </w:pPr>
      <w:r>
        <w:rPr>
          <w:rFonts w:hint="eastAsia"/>
        </w:rPr>
        <w:t xml:space="preserve">　　2021年10月28日，”人民网河南频道“发布了人体器官指导价，如成人肝脏指导价26万元，儿童为10万元，左半肝为10万元，右半肝为15万元；成人单肾指导价16万元，双肾为23万元，儿童单肾为10万元，双肾为15万元；心脏指导价10万元；肺脏（单/双）指导价8万元；胰腺指导价5万元；小肠指导价5万元；角膜指导价单只1万元，2只2万元。</w:t>
      </w:r>
    </w:p>
    <w:p w14:paraId="7E03173C" w14:textId="77777777" w:rsidR="00A67332" w:rsidRDefault="00A67332" w:rsidP="00A67332">
      <w:pPr>
        <w:widowControl/>
        <w:rPr>
          <w:rFonts w:hint="eastAsia"/>
        </w:rPr>
      </w:pPr>
    </w:p>
    <w:p w14:paraId="579F6570" w14:textId="77777777" w:rsidR="00A67332" w:rsidRDefault="00A67332" w:rsidP="00A67332">
      <w:pPr>
        <w:widowControl/>
        <w:rPr>
          <w:rFonts w:hint="eastAsia"/>
        </w:rPr>
      </w:pPr>
      <w:r>
        <w:rPr>
          <w:rFonts w:hint="eastAsia"/>
        </w:rPr>
        <w:t xml:space="preserve">　　2024年5月8日，湖南湘雅二院肾移植科实习医生罗帅宇因举报医生肾移植科护士长方春华等非法组织获取买卖人体器官而因不明原因坠楼身亡；据称，方春华收受黑钱达四千万元。现场有打斗痕迹、眼镜碎裂、2.5万元现金散落，坠楼点距宿舍7米需翻越高墙，警方却咬定“自杀”。医院一开始欲以85万元封口家属，后涨到1500万。</w:t>
      </w:r>
    </w:p>
    <w:p w14:paraId="19035148" w14:textId="77777777" w:rsidR="00A67332" w:rsidRDefault="00A67332" w:rsidP="00A67332">
      <w:pPr>
        <w:widowControl/>
        <w:rPr>
          <w:rFonts w:hint="eastAsia"/>
        </w:rPr>
      </w:pPr>
    </w:p>
    <w:p w14:paraId="2F51F799" w14:textId="77777777" w:rsidR="00A67332" w:rsidRDefault="00A67332" w:rsidP="00A67332">
      <w:pPr>
        <w:widowControl/>
        <w:rPr>
          <w:rFonts w:hint="eastAsia"/>
        </w:rPr>
      </w:pPr>
      <w:r>
        <w:rPr>
          <w:rFonts w:hint="eastAsia"/>
        </w:rPr>
        <w:t xml:space="preserve">　　2025年初，天津卫健委率先公布人体“活摘”器官收购标准： 肝脏 25 万、肾脏 20 万、心脏 8 万、肺脏 6 万、胰脏 5 万、小肠 4 万、角膜 1.2 万 ……2025年2月1日起试行。</w:t>
      </w:r>
    </w:p>
    <w:p w14:paraId="76946426" w14:textId="77777777" w:rsidR="00A67332" w:rsidRDefault="00A67332" w:rsidP="00A67332">
      <w:pPr>
        <w:widowControl/>
        <w:rPr>
          <w:rFonts w:hint="eastAsia"/>
        </w:rPr>
      </w:pPr>
    </w:p>
    <w:p w14:paraId="35D2EF28" w14:textId="77777777" w:rsidR="00A67332" w:rsidRDefault="00A67332" w:rsidP="00A67332">
      <w:pPr>
        <w:widowControl/>
        <w:rPr>
          <w:rFonts w:hint="eastAsia"/>
        </w:rPr>
      </w:pPr>
      <w:r>
        <w:rPr>
          <w:rFonts w:hint="eastAsia"/>
        </w:rPr>
        <w:t xml:space="preserve">　　2025年7月中旬，推特视频，一年轻男子举报上海市浦东新区君康医院非法器官买卖，自称是辽宁省朝阳市人于洋，刚从高速跳车逃出，还会被抓回去。</w:t>
      </w:r>
    </w:p>
    <w:p w14:paraId="782D93FD" w14:textId="77777777" w:rsidR="00A67332" w:rsidRDefault="00A67332" w:rsidP="00A67332">
      <w:pPr>
        <w:widowControl/>
        <w:rPr>
          <w:rFonts w:hint="eastAsia"/>
        </w:rPr>
      </w:pPr>
    </w:p>
    <w:p w14:paraId="07935589" w14:textId="77777777" w:rsidR="00A67332" w:rsidRDefault="00A67332" w:rsidP="00A67332">
      <w:pPr>
        <w:widowControl/>
        <w:rPr>
          <w:rFonts w:hint="eastAsia"/>
        </w:rPr>
      </w:pPr>
      <w:r>
        <w:rPr>
          <w:rFonts w:hint="eastAsia"/>
        </w:rPr>
        <w:t xml:space="preserve">　　2026年1月13日，在电影《功夫》中饰演“火云邪神”的影星梁小龙在抖音上公开呼吁判处人贩子重判，尤其是伤害儿童的一律死刑，反对器官移植。仅仅过了一天，1月14日，突然去世。评论区一片质疑梁先生死因，怀疑他是被暗杀，来阻止名人发声的。</w:t>
      </w:r>
    </w:p>
    <w:p w14:paraId="3A452FBA" w14:textId="77777777" w:rsidR="00A67332" w:rsidRDefault="00A67332" w:rsidP="00A67332">
      <w:pPr>
        <w:widowControl/>
        <w:rPr>
          <w:rFonts w:hint="eastAsia"/>
        </w:rPr>
      </w:pPr>
    </w:p>
    <w:p w14:paraId="0B44CCF0" w14:textId="77777777" w:rsidR="00A67332" w:rsidRDefault="00A67332" w:rsidP="00A67332">
      <w:pPr>
        <w:widowControl/>
        <w:rPr>
          <w:rFonts w:hint="eastAsia"/>
        </w:rPr>
      </w:pPr>
      <w:r>
        <w:rPr>
          <w:rFonts w:hint="eastAsia"/>
        </w:rPr>
        <w:t xml:space="preserve">　　2026年4月，据X平台爆料，网民称其一个学生的姑姑要换肾，在湖南省肿瘤医院，省医院哦，医院给了她三个选择，如果交200万，一个礼拜内动手术；如果给100万，要等两个礼拜；如果给50万，等一个月；如果给30万，那就要等三个月咯。</w:t>
      </w:r>
    </w:p>
    <w:p w14:paraId="6976C8E9" w14:textId="77777777" w:rsidR="00A67332" w:rsidRDefault="00A67332" w:rsidP="00A67332">
      <w:pPr>
        <w:widowControl/>
        <w:rPr>
          <w:rFonts w:hint="eastAsia"/>
        </w:rPr>
      </w:pPr>
    </w:p>
    <w:p w14:paraId="0D06758E" w14:textId="77777777" w:rsidR="00A67332" w:rsidRDefault="00A67332" w:rsidP="00A67332">
      <w:pPr>
        <w:widowControl/>
        <w:rPr>
          <w:rFonts w:hint="eastAsia"/>
        </w:rPr>
      </w:pPr>
      <w:r>
        <w:rPr>
          <w:rFonts w:hint="eastAsia"/>
        </w:rPr>
        <w:t xml:space="preserve">　　网友爆料：2026年5月1日在黑龙江绥化望奎县失踪的两名丁姓女孩（11岁和12岁），警方迅速宣布“已找到”，但整个过程疑点重重，令人深感不安与心寒！首先两女孩尸体究竟在何处被发现，全局同事竟无一人知晓！领导只是简单指示“已送殡仪馆，走程序即可”。然后更令人震惊的是，孩子被“找到”后，始终没有通知家长到现场进行指认，整个流程严重违背了正常的办案程序。殡仪馆工人打开袋子那一刻，看到两个孩子器官全部被摘除，只剩下空荡荡的躯壳。</w:t>
      </w:r>
    </w:p>
    <w:p w14:paraId="4BD87312" w14:textId="77777777" w:rsidR="00A67332" w:rsidRDefault="00A67332" w:rsidP="00A67332">
      <w:pPr>
        <w:widowControl/>
        <w:rPr>
          <w:rFonts w:hint="eastAsia"/>
        </w:rPr>
      </w:pPr>
    </w:p>
    <w:p w14:paraId="49C35301" w14:textId="77777777" w:rsidR="00A67332" w:rsidRDefault="00A67332" w:rsidP="00A67332">
      <w:pPr>
        <w:widowControl/>
        <w:rPr>
          <w:rFonts w:hint="eastAsia"/>
        </w:rPr>
      </w:pPr>
      <w:r>
        <w:rPr>
          <w:rFonts w:hint="eastAsia"/>
        </w:rPr>
        <w:t>＊＊＊＊＊＊</w:t>
      </w:r>
    </w:p>
    <w:p w14:paraId="6554228E" w14:textId="77777777" w:rsidR="00A67332" w:rsidRDefault="00A67332" w:rsidP="00A67332">
      <w:pPr>
        <w:widowControl/>
        <w:rPr>
          <w:rFonts w:hint="eastAsia"/>
        </w:rPr>
      </w:pPr>
    </w:p>
    <w:p w14:paraId="67BE8F94" w14:textId="77777777" w:rsidR="00A67332" w:rsidRDefault="00A67332" w:rsidP="00A67332">
      <w:pPr>
        <w:widowControl/>
        <w:rPr>
          <w:rFonts w:hint="eastAsia"/>
        </w:rPr>
      </w:pPr>
      <w:r>
        <w:rPr>
          <w:rFonts w:hint="eastAsia"/>
        </w:rPr>
        <w:t xml:space="preserve">　　说到底，即使到了21世纪，未完成启蒙民主化、人道化的中国仍然是一个浸泡在血污中的人吃人的地狱级社会。中共通过全员核酸，已经掌握了几乎所有中国人的基因；只要中共不垮台，包括北京301医院在内的全国各地医学专家们就会通过“981健康工程”源源不断地为权贵阶级提供年轻人的器官以永葆青春，每年一定数量的大中小学生失踪就会成为社会常态。2023年7月，中共宣布将对人口进行抽样调查，不仅要入室调查，还要验血、采集DNA；吊诡的是，不久，中共勒令关闭所有寻亲和寻子网站，公开镇压民间自发的寻亲找娃活动；因为中共要建设国际人体器官移植中心，欢迎全世界的权贵富豪来中国享受廉价韭菜提供的的无限器官移植。仅就这一件事来说，中共不亡，中国不乱，是无天理；唯一的道路，是在数千万人死亡的血污中重生。</w:t>
      </w:r>
    </w:p>
    <w:p w14:paraId="1497137C" w14:textId="77777777" w:rsidR="00A67332" w:rsidRDefault="00A67332" w:rsidP="00A67332">
      <w:pPr>
        <w:widowControl/>
        <w:rPr>
          <w:rFonts w:hint="eastAsia"/>
        </w:rPr>
      </w:pPr>
    </w:p>
    <w:p w14:paraId="02D3330C" w14:textId="77777777" w:rsidR="00A67332" w:rsidRDefault="00A67332" w:rsidP="00A67332">
      <w:pPr>
        <w:widowControl/>
        <w:rPr>
          <w:rFonts w:hint="eastAsia"/>
        </w:rPr>
      </w:pPr>
      <w:r>
        <w:rPr>
          <w:rFonts w:hint="eastAsia"/>
        </w:rPr>
        <w:t xml:space="preserve">　　唐朝末年，各地军阀混战，大盗黄巢（中共称之农民起义军，树为正面形象）所部没有军粮的时候，掠人为粮，这种作风流传到多地。当时的人对于吃人的现象熟视不惧，被屠宰的人也像羊一样一声不吭，人称“两脚羊”。同样，中共统治阶级及其走狗对摘取年轻人的器官供移植也已经习以为常。</w:t>
      </w:r>
    </w:p>
    <w:p w14:paraId="7B5A1345" w14:textId="77777777" w:rsidR="00A67332" w:rsidRDefault="00A67332" w:rsidP="00A67332">
      <w:pPr>
        <w:widowControl/>
        <w:rPr>
          <w:rFonts w:hint="eastAsia"/>
        </w:rPr>
      </w:pPr>
    </w:p>
    <w:p w14:paraId="49A23BF3" w14:textId="77777777" w:rsidR="00A67332" w:rsidRDefault="00A67332" w:rsidP="00A67332">
      <w:pPr>
        <w:widowControl/>
        <w:rPr>
          <w:rFonts w:hint="eastAsia"/>
        </w:rPr>
      </w:pPr>
      <w:r>
        <w:rPr>
          <w:rFonts w:hint="eastAsia"/>
        </w:rPr>
        <w:t xml:space="preserve">　　2022年12月上旬，习近平访问沙特前，从301医院精选了一个移植医疗小组，同时带有配型符合的2个年轻人，为87岁的沙特国王萨勒曼·本·阿卜杜勒阿齐兹·阿勒沙特进行活体器官移植；301医院一个科室负责人看不惯习近平拿本国年轻人的器官去献媚外国政要，泄露了这件事。2024年9月20日，马来西亚苏丹之子易卜拉欣与习近平会晤时，感谢中共在2014年为其患肝癌的儿子东姑在广州进行换肝，尽管东姑次年仍患癌死亡。习近平口口声声“人民是江山”、“为人民服务”、“生命至上”、“人民至上”，结果却在背地里搞这种血腥肮脏、伤天害理、令人发指的人肉交易，利用器官移植进行胁迫外交，把年轻人尤其是年轻学生当成“人矿”、器官储备库，可谓人面兽心，禽兽不如。</w:t>
      </w:r>
    </w:p>
    <w:p w14:paraId="6FE2A9D3" w14:textId="77777777" w:rsidR="00A67332" w:rsidRDefault="00A67332" w:rsidP="00A67332">
      <w:pPr>
        <w:widowControl/>
        <w:rPr>
          <w:rFonts w:hint="eastAsia"/>
        </w:rPr>
      </w:pPr>
    </w:p>
    <w:p w14:paraId="6599E79B" w14:textId="77777777" w:rsidR="00A67332" w:rsidRDefault="00A67332" w:rsidP="00A67332">
      <w:pPr>
        <w:widowControl/>
        <w:rPr>
          <w:rFonts w:hint="eastAsia"/>
        </w:rPr>
      </w:pPr>
      <w:r>
        <w:rPr>
          <w:rFonts w:hint="eastAsia"/>
        </w:rPr>
        <w:t xml:space="preserve">　　1999年7月开始，中共大肆镇压法轮功的同时，大量活摘法轮功学员器官进行移植；2003年初，全国出现SARS疫情。2010年代，武汉的外地大学生接连失踪数十人，无人过问；2020年初，武汉因新冠疫情而封城，无医无食，惨不忍睹，三年内造成全国上千万人的死亡。无数冤魂的愤戾之气导致全国瘟疫，这与其说是迷信，不如</w:t>
      </w:r>
      <w:r>
        <w:rPr>
          <w:rFonts w:hint="eastAsia"/>
        </w:rPr>
        <w:lastRenderedPageBreak/>
        <w:t>说是天道好还；这也体现了中共统治”绞肉机“、互害社会的特征，所有的人在某一个时刻都会成为别人的地狱。</w:t>
      </w:r>
    </w:p>
    <w:p w14:paraId="5C570B22" w14:textId="77777777" w:rsidR="00A67332" w:rsidRDefault="00A67332" w:rsidP="00A67332">
      <w:pPr>
        <w:widowControl/>
        <w:rPr>
          <w:rFonts w:hint="eastAsia"/>
        </w:rPr>
      </w:pPr>
    </w:p>
    <w:p w14:paraId="125311CA" w14:textId="77777777" w:rsidR="00A67332" w:rsidRDefault="00A67332" w:rsidP="00A67332">
      <w:pPr>
        <w:widowControl/>
        <w:rPr>
          <w:rFonts w:hint="eastAsia"/>
        </w:rPr>
      </w:pPr>
      <w:r>
        <w:rPr>
          <w:rFonts w:hint="eastAsia"/>
        </w:rPr>
        <w:t xml:space="preserve">　　专政之下，个人其实一无所有，财产以至生命随时可能被当权者剥夺。每一个中国人都应当认清血淋淋的现实，不要等到爪牙、打手们来拆自己的房子时才发现覆巢之下无完卵，不要等到自己的子孙失踪、变成一具江边的干尸才呼天抢地，要认识到中共的存在是对每一个中国人的现实威胁，没有人是一个孤岛，没有人能置身事外。三年新冠疫情期间，有太多的年轻人对生活绝望而自杀，甚至在疫情之后的2023年，仍然不时见到集体或个人自杀的新闻。每次看到这些，我都感到惋惜和遗憾，惋惜的是一个年轻生命的逝去，遗憾的是勇于自杀的同胞没有为社会的进步出一份力。因为，每杀死一个公务员，尤其是公检法，以及所谓的红二代、红三代，都是为未来的国民多争得一份生机。</w:t>
      </w:r>
    </w:p>
    <w:p w14:paraId="17DE1E38" w14:textId="77777777" w:rsidR="00A67332" w:rsidRDefault="00A67332" w:rsidP="00A67332">
      <w:pPr>
        <w:widowControl/>
        <w:rPr>
          <w:rFonts w:hint="eastAsia"/>
        </w:rPr>
      </w:pPr>
    </w:p>
    <w:p w14:paraId="3F3A07C9" w14:textId="77777777" w:rsidR="00A67332" w:rsidRDefault="00A67332" w:rsidP="00A67332">
      <w:pPr>
        <w:widowControl/>
        <w:rPr>
          <w:rFonts w:hint="eastAsia"/>
        </w:rPr>
      </w:pPr>
    </w:p>
    <w:p w14:paraId="304981C3" w14:textId="77777777" w:rsidR="00A67332" w:rsidRDefault="00A67332" w:rsidP="00A67332">
      <w:pPr>
        <w:widowControl/>
        <w:rPr>
          <w:rFonts w:hint="eastAsia"/>
        </w:rPr>
      </w:pPr>
      <w:r>
        <w:rPr>
          <w:rFonts w:hint="eastAsia"/>
        </w:rPr>
        <w:t xml:space="preserve">2022年11月14日，初稿 </w:t>
      </w:r>
    </w:p>
    <w:p w14:paraId="0F03E438" w14:textId="77777777" w:rsidR="00A67332" w:rsidRDefault="00A67332" w:rsidP="00A67332">
      <w:pPr>
        <w:widowControl/>
        <w:rPr>
          <w:rFonts w:hint="eastAsia"/>
        </w:rPr>
      </w:pPr>
    </w:p>
    <w:p w14:paraId="2356EBAC" w14:textId="77777777" w:rsidR="00A67332" w:rsidRDefault="00A67332" w:rsidP="00A67332">
      <w:pPr>
        <w:widowControl/>
        <w:rPr>
          <w:rFonts w:hint="eastAsia"/>
        </w:rPr>
      </w:pPr>
      <w:r>
        <w:rPr>
          <w:rFonts w:hint="eastAsia"/>
        </w:rPr>
        <w:t xml:space="preserve">2023年9月5日，二稿 </w:t>
      </w:r>
    </w:p>
    <w:p w14:paraId="589BE938" w14:textId="77777777" w:rsidR="00A67332" w:rsidRDefault="00A67332" w:rsidP="00A67332">
      <w:pPr>
        <w:widowControl/>
        <w:rPr>
          <w:rFonts w:hint="eastAsia"/>
        </w:rPr>
      </w:pPr>
    </w:p>
    <w:p w14:paraId="704EEAF9" w14:textId="77777777" w:rsidR="00A67332" w:rsidRDefault="00A67332" w:rsidP="00A67332">
      <w:pPr>
        <w:widowControl/>
        <w:rPr>
          <w:rFonts w:hint="eastAsia"/>
        </w:rPr>
      </w:pPr>
      <w:r>
        <w:rPr>
          <w:rFonts w:hint="eastAsia"/>
        </w:rPr>
        <w:t xml:space="preserve">2024年9月20日，三稿 </w:t>
      </w:r>
    </w:p>
    <w:p w14:paraId="1E99464C" w14:textId="77777777" w:rsidR="00A67332" w:rsidRDefault="00A67332" w:rsidP="00A67332">
      <w:pPr>
        <w:widowControl/>
        <w:rPr>
          <w:rFonts w:hint="eastAsia"/>
        </w:rPr>
      </w:pPr>
    </w:p>
    <w:p w14:paraId="792AA48D" w14:textId="77777777" w:rsidR="00A67332" w:rsidRDefault="00A67332" w:rsidP="00A67332">
      <w:pPr>
        <w:widowControl/>
        <w:rPr>
          <w:rFonts w:hint="eastAsia"/>
        </w:rPr>
      </w:pPr>
      <w:r>
        <w:rPr>
          <w:rFonts w:hint="eastAsia"/>
        </w:rPr>
        <w:t xml:space="preserve">附录一，网民总结胡鑫宇失踪案的疑点 </w:t>
      </w:r>
    </w:p>
    <w:p w14:paraId="73F7B858" w14:textId="77777777" w:rsidR="00A67332" w:rsidRDefault="00A67332" w:rsidP="00A67332">
      <w:pPr>
        <w:widowControl/>
        <w:rPr>
          <w:rFonts w:hint="eastAsia"/>
        </w:rPr>
      </w:pPr>
    </w:p>
    <w:p w14:paraId="01680361" w14:textId="77777777" w:rsidR="00A67332" w:rsidRDefault="00A67332" w:rsidP="00A67332">
      <w:pPr>
        <w:widowControl/>
        <w:rPr>
          <w:rFonts w:hint="eastAsia"/>
        </w:rPr>
      </w:pPr>
      <w:r>
        <w:rPr>
          <w:rFonts w:hint="eastAsia"/>
        </w:rPr>
        <w:tab/>
        <w:t>◆中共在新冠疫情流调中展现无微不至的现代追踪技术突然就党性十足地失灵了。</w:t>
      </w:r>
    </w:p>
    <w:p w14:paraId="0E565A03" w14:textId="77777777" w:rsidR="00A67332" w:rsidRDefault="00A67332" w:rsidP="00A67332">
      <w:pPr>
        <w:widowControl/>
        <w:rPr>
          <w:rFonts w:hint="eastAsia"/>
        </w:rPr>
      </w:pPr>
    </w:p>
    <w:p w14:paraId="21C7DA4B" w14:textId="77777777" w:rsidR="00A67332" w:rsidRDefault="00A67332" w:rsidP="00A67332">
      <w:pPr>
        <w:widowControl/>
        <w:rPr>
          <w:rFonts w:hint="eastAsia"/>
        </w:rPr>
      </w:pPr>
      <w:r>
        <w:rPr>
          <w:rFonts w:hint="eastAsia"/>
        </w:rPr>
        <w:tab/>
        <w:t>◆胡鑫宇所在致远中学校长刘谷来的妻子单怡静是医疗器械器官移植公司董事长。</w:t>
      </w:r>
    </w:p>
    <w:p w14:paraId="0B0E2CE1" w14:textId="77777777" w:rsidR="00A67332" w:rsidRDefault="00A67332" w:rsidP="00A67332">
      <w:pPr>
        <w:widowControl/>
        <w:rPr>
          <w:rFonts w:hint="eastAsia"/>
        </w:rPr>
      </w:pPr>
    </w:p>
    <w:p w14:paraId="39DC635B" w14:textId="77777777" w:rsidR="00A67332" w:rsidRDefault="00A67332" w:rsidP="00A67332">
      <w:pPr>
        <w:widowControl/>
        <w:rPr>
          <w:rFonts w:hint="eastAsia"/>
        </w:rPr>
      </w:pPr>
      <w:r>
        <w:rPr>
          <w:rFonts w:hint="eastAsia"/>
        </w:rPr>
        <w:tab/>
        <w:t>◆据说致远中学从2009年到现在已经失踪21个小孩。</w:t>
      </w:r>
    </w:p>
    <w:p w14:paraId="56DC7150" w14:textId="77777777" w:rsidR="00A67332" w:rsidRDefault="00A67332" w:rsidP="00A67332">
      <w:pPr>
        <w:widowControl/>
        <w:rPr>
          <w:rFonts w:hint="eastAsia"/>
        </w:rPr>
      </w:pPr>
    </w:p>
    <w:p w14:paraId="61F3E4B9" w14:textId="77777777" w:rsidR="00A67332" w:rsidRDefault="00A67332" w:rsidP="00A67332">
      <w:pPr>
        <w:widowControl/>
        <w:rPr>
          <w:rFonts w:hint="eastAsia"/>
        </w:rPr>
      </w:pPr>
      <w:r>
        <w:rPr>
          <w:rFonts w:hint="eastAsia"/>
        </w:rPr>
        <w:tab/>
        <w:t>◆报道称胡鑫宇此前刚体检，验过血。</w:t>
      </w:r>
    </w:p>
    <w:p w14:paraId="649A852A" w14:textId="77777777" w:rsidR="00A67332" w:rsidRDefault="00A67332" w:rsidP="00A67332">
      <w:pPr>
        <w:widowControl/>
        <w:rPr>
          <w:rFonts w:hint="eastAsia"/>
        </w:rPr>
      </w:pPr>
    </w:p>
    <w:p w14:paraId="16F3950C" w14:textId="77777777" w:rsidR="00A67332" w:rsidRDefault="00A67332" w:rsidP="00A67332">
      <w:pPr>
        <w:widowControl/>
        <w:rPr>
          <w:rFonts w:hint="eastAsia"/>
        </w:rPr>
      </w:pPr>
      <w:r>
        <w:rPr>
          <w:rFonts w:hint="eastAsia"/>
        </w:rPr>
        <w:tab/>
        <w:t>◆江西胡鑫宇案代理律师游飞翥： 胡鑫宇一直处于失踪状态，做他案子的时候，我发现了许许多多的疑点， 中共无法交代这个事实， 于是在逼迫家属解雇掉我的第二天， 胡鑫宇所谓的尸体就挂在了树上，这时已经失踪105天。</w:t>
      </w:r>
    </w:p>
    <w:p w14:paraId="19A99958" w14:textId="77777777" w:rsidR="00A67332" w:rsidRDefault="00A67332" w:rsidP="00A67332">
      <w:pPr>
        <w:widowControl/>
        <w:rPr>
          <w:rFonts w:hint="eastAsia"/>
        </w:rPr>
      </w:pPr>
    </w:p>
    <w:p w14:paraId="1A6C9059" w14:textId="77777777" w:rsidR="00A67332" w:rsidRDefault="00A67332" w:rsidP="00A67332">
      <w:pPr>
        <w:widowControl/>
        <w:rPr>
          <w:rFonts w:hint="eastAsia"/>
        </w:rPr>
      </w:pPr>
      <w:r>
        <w:rPr>
          <w:rFonts w:hint="eastAsia"/>
        </w:rPr>
        <w:lastRenderedPageBreak/>
        <w:tab/>
        <w:t>◆胡鑫宇日记曾表达“口渴”、“吃面包吐了”。这些线索被一位外科医生判断，胡很可能是被选中的目标。因为器官移植手术的受体和供体做手术前，要提前10-16天左右服用一种排异性药物，副作用是有点像化疗一样恶心想吐怕见光。</w:t>
      </w:r>
    </w:p>
    <w:p w14:paraId="51EA75D5" w14:textId="77777777" w:rsidR="00A67332" w:rsidRDefault="00A67332" w:rsidP="00A67332">
      <w:pPr>
        <w:widowControl/>
        <w:rPr>
          <w:rFonts w:hint="eastAsia"/>
        </w:rPr>
      </w:pPr>
    </w:p>
    <w:p w14:paraId="2AB73B81" w14:textId="77777777" w:rsidR="00A67332" w:rsidRDefault="00A67332" w:rsidP="00A67332">
      <w:pPr>
        <w:widowControl/>
        <w:rPr>
          <w:rFonts w:hint="eastAsia"/>
        </w:rPr>
      </w:pPr>
      <w:r>
        <w:rPr>
          <w:rFonts w:hint="eastAsia"/>
        </w:rPr>
        <w:tab/>
        <w:t>◆一群学生现场拍摄警方声称找到胡鑫宇自杀的地方，发现墙周围有监控。为什么监控不到胡鑫宇？</w:t>
      </w:r>
    </w:p>
    <w:p w14:paraId="52729682" w14:textId="77777777" w:rsidR="00A67332" w:rsidRDefault="00A67332" w:rsidP="00A67332">
      <w:pPr>
        <w:widowControl/>
        <w:rPr>
          <w:rFonts w:hint="eastAsia"/>
        </w:rPr>
      </w:pPr>
    </w:p>
    <w:p w14:paraId="1104E07B" w14:textId="77777777" w:rsidR="00A67332" w:rsidRDefault="00A67332" w:rsidP="00A67332">
      <w:pPr>
        <w:widowControl/>
        <w:rPr>
          <w:rFonts w:hint="eastAsia"/>
        </w:rPr>
      </w:pPr>
      <w:r>
        <w:rPr>
          <w:rFonts w:hint="eastAsia"/>
        </w:rPr>
        <w:tab/>
        <w:t>◆此前有记者实地探访发现胡鑫宇尸体的地方，拍了视频，说“该区域此前搜索痕迹明显，随处可见有灌木丛被砍伐。”现在又说那个区域没有搜索过。如果没有搜过，灌木丛谁砍的？</w:t>
      </w:r>
    </w:p>
    <w:p w14:paraId="03248DB4" w14:textId="77777777" w:rsidR="00A67332" w:rsidRDefault="00A67332" w:rsidP="00A67332">
      <w:pPr>
        <w:widowControl/>
        <w:rPr>
          <w:rFonts w:hint="eastAsia"/>
        </w:rPr>
      </w:pPr>
    </w:p>
    <w:p w14:paraId="2C5CDCA7" w14:textId="77777777" w:rsidR="00A67332" w:rsidRDefault="00A67332" w:rsidP="00A67332">
      <w:pPr>
        <w:widowControl/>
        <w:rPr>
          <w:rFonts w:hint="eastAsia"/>
        </w:rPr>
      </w:pPr>
      <w:r>
        <w:rPr>
          <w:rFonts w:hint="eastAsia"/>
        </w:rPr>
        <w:tab/>
        <w:t>◆在进行“地毯式搜索”时，四名警察曾经四次到过发现胡鑫宇尸体的树林外面，因为怕蛇不敢进去，只在树林外观察。他们距离尸体仅5五、六米，居然闻不到尸体臭味？</w:t>
      </w:r>
    </w:p>
    <w:p w14:paraId="0189B73C" w14:textId="77777777" w:rsidR="00A67332" w:rsidRDefault="00A67332" w:rsidP="00A67332">
      <w:pPr>
        <w:widowControl/>
        <w:rPr>
          <w:rFonts w:hint="eastAsia"/>
        </w:rPr>
      </w:pPr>
    </w:p>
    <w:p w14:paraId="1B4724A2" w14:textId="77777777" w:rsidR="00A67332" w:rsidRDefault="00A67332" w:rsidP="00A67332">
      <w:pPr>
        <w:widowControl/>
        <w:rPr>
          <w:rFonts w:hint="eastAsia"/>
        </w:rPr>
      </w:pPr>
      <w:r>
        <w:rPr>
          <w:rFonts w:hint="eastAsia"/>
        </w:rPr>
        <w:tab/>
        <w:t>◆胡鑫宇失踪以后很快就报了警。警方开始搜寻，直线距离才一两百米，中间又没有经过河流，请问一条训练有素的警犬为什么没有找到他？</w:t>
      </w:r>
    </w:p>
    <w:p w14:paraId="1355184C" w14:textId="77777777" w:rsidR="00A67332" w:rsidRDefault="00A67332" w:rsidP="00A67332">
      <w:pPr>
        <w:widowControl/>
        <w:rPr>
          <w:rFonts w:hint="eastAsia"/>
        </w:rPr>
      </w:pPr>
    </w:p>
    <w:p w14:paraId="4291D87D" w14:textId="77777777" w:rsidR="00A67332" w:rsidRDefault="00A67332" w:rsidP="00A67332">
      <w:pPr>
        <w:widowControl/>
        <w:rPr>
          <w:rFonts w:hint="eastAsia"/>
        </w:rPr>
      </w:pPr>
      <w:r>
        <w:rPr>
          <w:rFonts w:hint="eastAsia"/>
        </w:rPr>
        <w:tab/>
        <w:t>◆粮库的员工可能没有每天去仔细巡查，但是一个尸体腐烂发臭了这么多天，他居然一点都没闻到吗？这么大的尸体腐烂，味道很容易扩散，范围会传得很广，肯定会超出粮库的范围。</w:t>
      </w:r>
    </w:p>
    <w:p w14:paraId="702B106E" w14:textId="77777777" w:rsidR="00A67332" w:rsidRDefault="00A67332" w:rsidP="00A67332">
      <w:pPr>
        <w:widowControl/>
        <w:rPr>
          <w:rFonts w:hint="eastAsia"/>
        </w:rPr>
      </w:pPr>
    </w:p>
    <w:p w14:paraId="3F224C63" w14:textId="77777777" w:rsidR="00A67332" w:rsidRDefault="00A67332" w:rsidP="00A67332">
      <w:pPr>
        <w:widowControl/>
        <w:rPr>
          <w:rFonts w:hint="eastAsia"/>
        </w:rPr>
      </w:pPr>
      <w:r>
        <w:rPr>
          <w:rFonts w:hint="eastAsia"/>
        </w:rPr>
        <w:tab/>
        <w:t>◆方舟子质疑：1，那片树林挺大，有90多亩，里面又有毒蛇出没，说明那是比较野的一片树林，应该还有别的野生动物，比如野猫、野狗、啮鼠类动物等等。一具尸体在树上吊了100多天，没遭到食腐动物的破坏，法医在尸检时还能确认所有脏器都还在原来的地方没有缺失，连胃排空都能够确认出来，是不是很诡异？</w:t>
      </w:r>
    </w:p>
    <w:p w14:paraId="21D958B2" w14:textId="77777777" w:rsidR="00A67332" w:rsidRDefault="00A67332" w:rsidP="00A67332">
      <w:pPr>
        <w:widowControl/>
        <w:rPr>
          <w:rFonts w:hint="eastAsia"/>
        </w:rPr>
      </w:pPr>
    </w:p>
    <w:p w14:paraId="2A2C5944" w14:textId="77777777" w:rsidR="00A67332" w:rsidRDefault="00A67332" w:rsidP="00A67332">
      <w:pPr>
        <w:widowControl/>
        <w:rPr>
          <w:rFonts w:hint="eastAsia"/>
        </w:rPr>
      </w:pPr>
      <w:r>
        <w:rPr>
          <w:rFonts w:hint="eastAsia"/>
        </w:rPr>
        <w:tab/>
        <w:t>2，按照警方的说法，小胡生前跟同学表示过，要相约去跳楼，可见他如果要自杀，首先想到的方式就是跳楼。警方也说，他失踪那天晚上曾两次去学校的五层楼上想跳楼，但是后来放弃了，放弃之后还用随身携带的录音笔录下了他的想法。想要跳，后来又不准备跳，这种心理冲突都被录音笔录下来了。他在那天半夜改变了念头，不跳楼了，摸黑翻墙进了学校旁边的树林，用鞋带在树上上吊自杀。这种难度比较大、比较有技术含量的自杀方式是不是也比较诡异？</w:t>
      </w:r>
    </w:p>
    <w:p w14:paraId="02694CD0" w14:textId="77777777" w:rsidR="00A67332" w:rsidRDefault="00A67332" w:rsidP="00A67332">
      <w:pPr>
        <w:widowControl/>
        <w:rPr>
          <w:rFonts w:hint="eastAsia"/>
        </w:rPr>
      </w:pPr>
    </w:p>
    <w:p w14:paraId="1CB48980" w14:textId="77777777" w:rsidR="00A67332" w:rsidRDefault="00A67332" w:rsidP="00A67332">
      <w:pPr>
        <w:widowControl/>
        <w:rPr>
          <w:rFonts w:hint="eastAsia"/>
        </w:rPr>
      </w:pPr>
      <w:r>
        <w:rPr>
          <w:rFonts w:hint="eastAsia"/>
        </w:rPr>
        <w:tab/>
        <w:t>3，寻人启事说他穿的是中帮鞋，而在尸体现场发现的是高帮鞋。有人说，中帮、高帮可能是对同一双鞋的不同描述，因为日常用语并不是那么准确的。这种情况当然有可能。我们先不管中帮、高帮的问题，只看鞋的款式，明显是不一样的。从监控录像（也就是胡新宇失踪之前留下的最后影像）可以看出，他当时穿的鞋，鞋头有图案。回力牌的鞋，有的款式的确在鞋头有图案。监控视频很模糊，看不出他究竟穿的是哪一款鞋，但还是能看出鞋头有图案。而现场发现的那双鞋，因为视频很清楚，可</w:t>
      </w:r>
      <w:r>
        <w:rPr>
          <w:rFonts w:hint="eastAsia"/>
        </w:rPr>
        <w:lastRenderedPageBreak/>
        <w:t>以认定是回力、飞跃联名出的一款帆布鞋。但这款鞋的鞋头没有图案，明显不是同一双鞋。</w:t>
      </w:r>
    </w:p>
    <w:p w14:paraId="550BC759" w14:textId="77777777" w:rsidR="00A67332" w:rsidRDefault="00A67332" w:rsidP="00A67332">
      <w:pPr>
        <w:widowControl/>
        <w:rPr>
          <w:rFonts w:hint="eastAsia"/>
        </w:rPr>
      </w:pPr>
    </w:p>
    <w:p w14:paraId="3FEB75A0" w14:textId="77777777" w:rsidR="00A67332" w:rsidRDefault="00A67332" w:rsidP="00A67332">
      <w:pPr>
        <w:widowControl/>
        <w:rPr>
          <w:rFonts w:hint="eastAsia"/>
        </w:rPr>
      </w:pPr>
      <w:r>
        <w:rPr>
          <w:rFonts w:hint="eastAsia"/>
        </w:rPr>
        <w:tab/>
        <w:t>4，发现胡鑫宇尸体时，他没有穿内衣。他本来穿着一件白色的长袖体恤衫，但是没了，只穿了一件外套，这就很诡异。为什么一个人在上吊之前要把内衣脱了？这是没法理解的。但如果是他杀，就很容易理解了。那件内衣破损严重或者沾了血污，不能留在尸体上，只能抛弃。但由于找不到同款内衣，或者能找到却穿不上（给尸体穿长袖内衣是很难的），所以只好不穿内衣，给他穿上外套。而且这件外套比较特殊，是校服，可以证明这具尸体是胡鑫宇。</w:t>
      </w:r>
    </w:p>
    <w:p w14:paraId="470C623A" w14:textId="77777777" w:rsidR="00A67332" w:rsidRDefault="00A67332" w:rsidP="00A67332">
      <w:pPr>
        <w:widowControl/>
        <w:rPr>
          <w:rFonts w:hint="eastAsia"/>
        </w:rPr>
      </w:pPr>
    </w:p>
    <w:p w14:paraId="41212283" w14:textId="77777777" w:rsidR="00A67332" w:rsidRDefault="00A67332" w:rsidP="00A67332">
      <w:pPr>
        <w:widowControl/>
        <w:rPr>
          <w:rFonts w:hint="eastAsia"/>
        </w:rPr>
      </w:pPr>
      <w:r>
        <w:rPr>
          <w:rFonts w:hint="eastAsia"/>
        </w:rPr>
        <w:tab/>
        <w:t>◆警方既然那么认真地开发布会，省市县每级的公安领导都在位了，连教育局局长都拿出来背书，为什么没有出示最重要的尸体鉴定报告？</w:t>
      </w:r>
    </w:p>
    <w:p w14:paraId="2F35D475" w14:textId="77777777" w:rsidR="00A67332" w:rsidRDefault="00A67332" w:rsidP="00A67332">
      <w:pPr>
        <w:widowControl/>
        <w:rPr>
          <w:rFonts w:hint="eastAsia"/>
        </w:rPr>
      </w:pPr>
    </w:p>
    <w:p w14:paraId="3F245050" w14:textId="77777777" w:rsidR="00A67332" w:rsidRDefault="00A67332" w:rsidP="00A67332">
      <w:pPr>
        <w:widowControl/>
        <w:rPr>
          <w:rFonts w:hint="eastAsia"/>
        </w:rPr>
      </w:pPr>
      <w:r>
        <w:rPr>
          <w:rFonts w:hint="eastAsia"/>
        </w:rPr>
        <w:tab/>
        <w:t>◆为什么DNA鉴定报告出得那么快？当天就出了。名人宋祖德说，他学过法医，腐烂程度这么高的尸体，血肉是没办法做DNA鉴定的，头发也不可以，因为没有毛囊，只能用骨头来做。骨头DNA需要一个月，加急最快一个星期才能出结果，还必须取得父母的骨头或牙齿作为对比，请问这DNA报告是怎么出来的？</w:t>
      </w:r>
    </w:p>
    <w:p w14:paraId="6F29F5A9" w14:textId="77777777" w:rsidR="00A67332" w:rsidRDefault="00A67332" w:rsidP="00A67332">
      <w:pPr>
        <w:widowControl/>
        <w:rPr>
          <w:rFonts w:hint="eastAsia"/>
        </w:rPr>
      </w:pPr>
    </w:p>
    <w:p w14:paraId="37C2441D" w14:textId="77777777" w:rsidR="00A67332" w:rsidRDefault="00A67332" w:rsidP="00A67332">
      <w:pPr>
        <w:widowControl/>
        <w:rPr>
          <w:rFonts w:hint="eastAsia"/>
        </w:rPr>
      </w:pPr>
      <w:r>
        <w:rPr>
          <w:rFonts w:hint="eastAsia"/>
        </w:rPr>
        <w:tab/>
        <w:t>◆胡鑫宇的衣服为什么反穿？一种可能的解释是，尸首正穿衣服是无法穿上的，只有反穿衣服才能穿上。有人称胡鑫宇把衣服反穿了更保暖。请问他背后的扣子怎么扣？后背没扣上，这么穿很暖和吗？</w:t>
      </w:r>
    </w:p>
    <w:p w14:paraId="32BBDFC8" w14:textId="77777777" w:rsidR="00A67332" w:rsidRDefault="00A67332" w:rsidP="00A67332">
      <w:pPr>
        <w:widowControl/>
        <w:rPr>
          <w:rFonts w:hint="eastAsia"/>
        </w:rPr>
      </w:pPr>
    </w:p>
    <w:p w14:paraId="6C84CDED" w14:textId="77777777" w:rsidR="00A67332" w:rsidRDefault="00A67332" w:rsidP="00A67332">
      <w:pPr>
        <w:widowControl/>
        <w:rPr>
          <w:rFonts w:hint="eastAsia"/>
        </w:rPr>
      </w:pPr>
      <w:r>
        <w:rPr>
          <w:rFonts w:hint="eastAsia"/>
        </w:rPr>
        <w:tab/>
        <w:t>◆胡鑫宇身上的白色T恤到哪去了？他既然是因为冷把衣服反穿了，那为什么要把白色T恤脱掉？白色T恤脱掉后，他特地把它藏到哪去了？</w:t>
      </w:r>
    </w:p>
    <w:p w14:paraId="3DDCE7DF" w14:textId="77777777" w:rsidR="00A67332" w:rsidRDefault="00A67332" w:rsidP="00A67332">
      <w:pPr>
        <w:widowControl/>
        <w:rPr>
          <w:rFonts w:hint="eastAsia"/>
        </w:rPr>
      </w:pPr>
    </w:p>
    <w:p w14:paraId="5EB829B4" w14:textId="77777777" w:rsidR="00A67332" w:rsidRDefault="00A67332" w:rsidP="00A67332">
      <w:pPr>
        <w:widowControl/>
        <w:rPr>
          <w:rFonts w:hint="eastAsia"/>
        </w:rPr>
      </w:pPr>
      <w:r>
        <w:rPr>
          <w:rFonts w:hint="eastAsia"/>
        </w:rPr>
        <w:tab/>
        <w:t>◆警方称胡鑫宇用来上吊的鞋带长147厘米，可承重85公斤；正常的鞋带并没有这么长。警方通报连横穿的一根树枝倾斜了多少度、长多少都写出来了，而最重要的鞋带和鞋的信息却没有提供。</w:t>
      </w:r>
    </w:p>
    <w:p w14:paraId="5A24DA78" w14:textId="77777777" w:rsidR="00A67332" w:rsidRDefault="00A67332" w:rsidP="00A67332">
      <w:pPr>
        <w:widowControl/>
        <w:rPr>
          <w:rFonts w:hint="eastAsia"/>
        </w:rPr>
      </w:pPr>
    </w:p>
    <w:p w14:paraId="52DE2601" w14:textId="77777777" w:rsidR="00A67332" w:rsidRDefault="00A67332" w:rsidP="00A67332">
      <w:pPr>
        <w:widowControl/>
        <w:rPr>
          <w:rFonts w:hint="eastAsia"/>
        </w:rPr>
      </w:pPr>
      <w:r>
        <w:rPr>
          <w:rFonts w:hint="eastAsia"/>
        </w:rPr>
        <w:tab/>
        <w:t>◆胡鑫宇最后的监控镜头是戴着眼镜的。一个近视的人会把他的眼镜掉到哪？</w:t>
      </w:r>
    </w:p>
    <w:p w14:paraId="2F64CA3C" w14:textId="77777777" w:rsidR="00A67332" w:rsidRDefault="00A67332" w:rsidP="00A67332">
      <w:pPr>
        <w:widowControl/>
        <w:rPr>
          <w:rFonts w:hint="eastAsia"/>
        </w:rPr>
      </w:pPr>
    </w:p>
    <w:p w14:paraId="48AF196B" w14:textId="77777777" w:rsidR="00A67332" w:rsidRDefault="00A67332" w:rsidP="00A67332">
      <w:pPr>
        <w:widowControl/>
        <w:rPr>
          <w:rFonts w:hint="eastAsia"/>
        </w:rPr>
      </w:pPr>
      <w:r>
        <w:rPr>
          <w:rFonts w:hint="eastAsia"/>
        </w:rPr>
        <w:tab/>
        <w:t>◆胡鑫宇失踪整件事情让人最不能接受和相信的就是：为什么不立案？公安机关为什么不立案？一个人走失，24小时就可以立案了，按照司法程序必须应该立案，为什么不立案？公安机关为什么顶着这么大的压力冒天下之大不韪，坚持100多天，就是不肯立案？官方顶着全国人民的压力一直不肯立案。现在尸体找到了，证明是自杀，不需要立案了。全国的压力都没了。</w:t>
      </w:r>
    </w:p>
    <w:p w14:paraId="006EEB80" w14:textId="77777777" w:rsidR="00A67332" w:rsidRDefault="00A67332" w:rsidP="00A67332">
      <w:pPr>
        <w:widowControl/>
        <w:rPr>
          <w:rFonts w:hint="eastAsia"/>
        </w:rPr>
      </w:pPr>
    </w:p>
    <w:p w14:paraId="3A4D47DF" w14:textId="77777777" w:rsidR="00A67332" w:rsidRDefault="00A67332" w:rsidP="00A67332">
      <w:pPr>
        <w:widowControl/>
        <w:rPr>
          <w:rFonts w:hint="eastAsia"/>
        </w:rPr>
      </w:pPr>
      <w:r>
        <w:rPr>
          <w:rFonts w:hint="eastAsia"/>
        </w:rPr>
        <w:tab/>
        <w:t>◆自媒体采访胡鑫宇邻居阿姨，得知胡家人手机全部被收缴，人身自由全部被控制。</w:t>
      </w:r>
    </w:p>
    <w:p w14:paraId="41CAFC98" w14:textId="77777777" w:rsidR="00A67332" w:rsidRDefault="00A67332" w:rsidP="00A67332">
      <w:pPr>
        <w:widowControl/>
        <w:rPr>
          <w:rFonts w:hint="eastAsia"/>
        </w:rPr>
      </w:pPr>
    </w:p>
    <w:p w14:paraId="23493C92" w14:textId="77777777" w:rsidR="00A67332" w:rsidRDefault="00A67332" w:rsidP="00A67332">
      <w:pPr>
        <w:widowControl/>
        <w:rPr>
          <w:rFonts w:hint="eastAsia"/>
        </w:rPr>
      </w:pPr>
      <w:r>
        <w:rPr>
          <w:rFonts w:hint="eastAsia"/>
        </w:rPr>
        <w:tab/>
        <w:t>◆陶波律师因关注胡鑫宇事件，于2023年2月17日收到广东莱特律师事务所的“通知”，称将于2023年3月1日起与他解除聘用关系,不予办理执业年审手续。</w:t>
      </w:r>
    </w:p>
    <w:p w14:paraId="4BA56F5A" w14:textId="77777777" w:rsidR="00A67332" w:rsidRDefault="00A67332" w:rsidP="00A67332">
      <w:pPr>
        <w:widowControl/>
        <w:rPr>
          <w:rFonts w:hint="eastAsia"/>
        </w:rPr>
      </w:pPr>
    </w:p>
    <w:p w14:paraId="24ADA005" w14:textId="77777777" w:rsidR="00A67332" w:rsidRDefault="00A67332" w:rsidP="00A67332">
      <w:pPr>
        <w:widowControl/>
        <w:rPr>
          <w:rFonts w:hint="eastAsia"/>
        </w:rPr>
      </w:pPr>
      <w:r>
        <w:rPr>
          <w:rFonts w:hint="eastAsia"/>
        </w:rPr>
        <w:tab/>
        <w:t>◆据传找到的尸体并非胡鑫宇，真正的尸体早已被校方火化灭迹。2023年，湖北省随州市居民史贤美实名举报，声称胡鑫宇案中的现场受害者是她儿子罗冰寒,而不是胡鑫宇。她举报丈夫罗健杀害自己亲生儿子，违法乱纪，丧心病狂。</w:t>
      </w:r>
    </w:p>
    <w:p w14:paraId="33E0AEDE" w14:textId="77777777" w:rsidR="00A67332" w:rsidRDefault="00A67332" w:rsidP="00A67332">
      <w:pPr>
        <w:widowControl/>
        <w:rPr>
          <w:rFonts w:hint="eastAsia"/>
        </w:rPr>
      </w:pPr>
    </w:p>
    <w:p w14:paraId="4DA14653" w14:textId="77777777" w:rsidR="00A67332" w:rsidRDefault="00A67332" w:rsidP="00A67332">
      <w:pPr>
        <w:widowControl/>
        <w:rPr>
          <w:rFonts w:hint="eastAsia"/>
        </w:rPr>
      </w:pPr>
      <w:r>
        <w:rPr>
          <w:rFonts w:hint="eastAsia"/>
        </w:rPr>
        <w:t>附录二，“追查国际”调查员与上海交大附属第一人民医院肝脏移植中心的戴医生有下述对话：</w:t>
      </w:r>
    </w:p>
    <w:p w14:paraId="3F13C986" w14:textId="77777777" w:rsidR="00A67332" w:rsidRDefault="00A67332" w:rsidP="00A67332">
      <w:pPr>
        <w:widowControl/>
        <w:rPr>
          <w:rFonts w:hint="eastAsia"/>
        </w:rPr>
      </w:pPr>
    </w:p>
    <w:p w14:paraId="7526FEAE" w14:textId="77777777" w:rsidR="00A67332" w:rsidRDefault="00A67332" w:rsidP="00A67332">
      <w:pPr>
        <w:widowControl/>
        <w:rPr>
          <w:rFonts w:hint="eastAsia"/>
        </w:rPr>
      </w:pPr>
      <w:r>
        <w:rPr>
          <w:rFonts w:hint="eastAsia"/>
        </w:rPr>
        <w:tab/>
      </w:r>
      <w:r>
        <w:rPr>
          <w:rFonts w:hint="eastAsia"/>
        </w:rPr>
        <w:tab/>
        <w:t>调查员：上海交大附属第一人民医院，我想知道肝脏移植中心，它的号码是多少？</w:t>
      </w:r>
    </w:p>
    <w:p w14:paraId="740553B7" w14:textId="77777777" w:rsidR="00A67332" w:rsidRDefault="00A67332" w:rsidP="00A67332">
      <w:pPr>
        <w:widowControl/>
        <w:rPr>
          <w:rFonts w:hint="eastAsia"/>
        </w:rPr>
      </w:pPr>
      <w:r>
        <w:rPr>
          <w:rFonts w:hint="eastAsia"/>
        </w:rPr>
        <w:tab/>
      </w:r>
      <w:r>
        <w:rPr>
          <w:rFonts w:hint="eastAsia"/>
        </w:rPr>
        <w:tab/>
        <w:t>接听人：转接中，请稍候。</w:t>
      </w:r>
    </w:p>
    <w:p w14:paraId="0B699316" w14:textId="77777777" w:rsidR="00A67332" w:rsidRDefault="00A67332" w:rsidP="00A67332">
      <w:pPr>
        <w:widowControl/>
        <w:rPr>
          <w:rFonts w:hint="eastAsia"/>
        </w:rPr>
      </w:pPr>
      <w:r>
        <w:rPr>
          <w:rFonts w:hint="eastAsia"/>
        </w:rPr>
        <w:tab/>
      </w:r>
      <w:r>
        <w:rPr>
          <w:rFonts w:hint="eastAsia"/>
        </w:rPr>
        <w:tab/>
        <w:t>……</w:t>
      </w:r>
    </w:p>
    <w:p w14:paraId="6C3C735A" w14:textId="77777777" w:rsidR="00A67332" w:rsidRDefault="00A67332" w:rsidP="00A67332">
      <w:pPr>
        <w:widowControl/>
        <w:rPr>
          <w:rFonts w:hint="eastAsia"/>
        </w:rPr>
      </w:pPr>
      <w:r>
        <w:rPr>
          <w:rFonts w:hint="eastAsia"/>
        </w:rPr>
        <w:tab/>
      </w:r>
      <w:r>
        <w:rPr>
          <w:rFonts w:hint="eastAsia"/>
        </w:rPr>
        <w:tab/>
        <w:t>戴医生：喂，你好。</w:t>
      </w:r>
    </w:p>
    <w:p w14:paraId="66224505" w14:textId="77777777" w:rsidR="00A67332" w:rsidRDefault="00A67332" w:rsidP="00A67332">
      <w:pPr>
        <w:widowControl/>
        <w:rPr>
          <w:rFonts w:hint="eastAsia"/>
        </w:rPr>
      </w:pPr>
      <w:r>
        <w:rPr>
          <w:rFonts w:hint="eastAsia"/>
        </w:rPr>
        <w:tab/>
      </w:r>
      <w:r>
        <w:rPr>
          <w:rFonts w:hint="eastAsia"/>
        </w:rPr>
        <w:tab/>
        <w:t>调查员：你好。我现在有一个丙型肝炎的病人，丙型肝炎 18 年啦，是慢性、活动性…</w:t>
      </w:r>
    </w:p>
    <w:p w14:paraId="4BBEBE70" w14:textId="77777777" w:rsidR="00A67332" w:rsidRDefault="00A67332" w:rsidP="00A67332">
      <w:pPr>
        <w:widowControl/>
        <w:rPr>
          <w:rFonts w:hint="eastAsia"/>
        </w:rPr>
      </w:pPr>
      <w:r>
        <w:rPr>
          <w:rFonts w:hint="eastAsia"/>
        </w:rPr>
        <w:tab/>
      </w:r>
      <w:r>
        <w:rPr>
          <w:rFonts w:hint="eastAsia"/>
        </w:rPr>
        <w:tab/>
        <w:t>戴医生：我给你讲，你这个肝移植是可以的。</w:t>
      </w:r>
    </w:p>
    <w:p w14:paraId="6F9C9E8F" w14:textId="77777777" w:rsidR="00A67332" w:rsidRDefault="00A67332" w:rsidP="00A67332">
      <w:pPr>
        <w:widowControl/>
        <w:rPr>
          <w:rFonts w:hint="eastAsia"/>
        </w:rPr>
      </w:pPr>
      <w:r>
        <w:rPr>
          <w:rFonts w:hint="eastAsia"/>
        </w:rPr>
        <w:tab/>
      </w:r>
      <w:r>
        <w:rPr>
          <w:rFonts w:hint="eastAsia"/>
        </w:rPr>
        <w:tab/>
        <w:t>调查员：我就问啊，等要等多久？</w:t>
      </w:r>
    </w:p>
    <w:p w14:paraId="667BC5EA" w14:textId="77777777" w:rsidR="00A67332" w:rsidRDefault="00A67332" w:rsidP="00A67332">
      <w:pPr>
        <w:widowControl/>
        <w:rPr>
          <w:rFonts w:hint="eastAsia"/>
        </w:rPr>
      </w:pPr>
      <w:r>
        <w:rPr>
          <w:rFonts w:hint="eastAsia"/>
        </w:rPr>
        <w:tab/>
      </w:r>
      <w:r>
        <w:rPr>
          <w:rFonts w:hint="eastAsia"/>
        </w:rPr>
        <w:tab/>
        <w:t>戴医生：供体有啊，天天有哎。我们今天就在做。</w:t>
      </w:r>
    </w:p>
    <w:p w14:paraId="3564867D" w14:textId="77777777" w:rsidR="00A67332" w:rsidRDefault="00A67332" w:rsidP="00A67332">
      <w:pPr>
        <w:widowControl/>
        <w:rPr>
          <w:rFonts w:hint="eastAsia"/>
        </w:rPr>
      </w:pPr>
      <w:r>
        <w:rPr>
          <w:rFonts w:hint="eastAsia"/>
        </w:rPr>
        <w:tab/>
      </w:r>
      <w:r>
        <w:rPr>
          <w:rFonts w:hint="eastAsia"/>
        </w:rPr>
        <w:tab/>
        <w:t>调查员：不是，你现在不是说要新鲜的，要活的人的…</w:t>
      </w:r>
    </w:p>
    <w:p w14:paraId="6C883323" w14:textId="77777777" w:rsidR="00A67332" w:rsidRDefault="00A67332" w:rsidP="00A67332">
      <w:pPr>
        <w:widowControl/>
        <w:rPr>
          <w:rFonts w:hint="eastAsia"/>
        </w:rPr>
      </w:pPr>
      <w:r>
        <w:rPr>
          <w:rFonts w:hint="eastAsia"/>
        </w:rPr>
        <w:tab/>
      </w:r>
      <w:r>
        <w:rPr>
          <w:rFonts w:hint="eastAsia"/>
        </w:rPr>
        <w:tab/>
        <w:t>戴医生：都是活的，都是活的。</w:t>
      </w:r>
    </w:p>
    <w:p w14:paraId="401EBBBA" w14:textId="77777777" w:rsidR="00A67332" w:rsidRDefault="00A67332" w:rsidP="00A67332">
      <w:pPr>
        <w:widowControl/>
        <w:rPr>
          <w:rFonts w:hint="eastAsia"/>
        </w:rPr>
      </w:pPr>
      <w:r>
        <w:rPr>
          <w:rFonts w:hint="eastAsia"/>
        </w:rPr>
        <w:tab/>
      </w:r>
      <w:r>
        <w:rPr>
          <w:rFonts w:hint="eastAsia"/>
        </w:rPr>
        <w:tab/>
        <w:t>调查员：啊？</w:t>
      </w:r>
    </w:p>
    <w:p w14:paraId="7614ABB4" w14:textId="77777777" w:rsidR="00A67332" w:rsidRDefault="00A67332" w:rsidP="00A67332">
      <w:pPr>
        <w:widowControl/>
        <w:rPr>
          <w:rFonts w:hint="eastAsia"/>
        </w:rPr>
      </w:pPr>
      <w:r>
        <w:rPr>
          <w:rFonts w:hint="eastAsia"/>
        </w:rPr>
        <w:tab/>
      </w:r>
      <w:r>
        <w:rPr>
          <w:rFonts w:hint="eastAsia"/>
        </w:rPr>
        <w:tab/>
        <w:t>戴医生：都是活的！我们这是最好的。</w:t>
      </w:r>
    </w:p>
    <w:p w14:paraId="120C1021" w14:textId="77777777" w:rsidR="00A67332" w:rsidRDefault="00A67332" w:rsidP="00A67332">
      <w:pPr>
        <w:widowControl/>
        <w:rPr>
          <w:rFonts w:hint="eastAsia"/>
        </w:rPr>
      </w:pPr>
      <w:r>
        <w:rPr>
          <w:rFonts w:hint="eastAsia"/>
        </w:rPr>
        <w:tab/>
      </w:r>
      <w:r>
        <w:rPr>
          <w:rFonts w:hint="eastAsia"/>
        </w:rPr>
        <w:tab/>
        <w:t>调查员：那你们这儿做了多久了？我就是想问一下你们这个技术。</w:t>
      </w:r>
    </w:p>
    <w:p w14:paraId="73D37FA7" w14:textId="77777777" w:rsidR="00A67332" w:rsidRDefault="00A67332" w:rsidP="00A67332">
      <w:pPr>
        <w:widowControl/>
        <w:rPr>
          <w:rFonts w:hint="eastAsia"/>
        </w:rPr>
      </w:pPr>
      <w:r>
        <w:rPr>
          <w:rFonts w:hint="eastAsia"/>
        </w:rPr>
        <w:tab/>
      </w:r>
      <w:r>
        <w:rPr>
          <w:rFonts w:hint="eastAsia"/>
        </w:rPr>
        <w:tab/>
        <w:t>戴医生：我们做了五、六年了，做这种手术五、六年了。</w:t>
      </w:r>
    </w:p>
    <w:p w14:paraId="13D51651" w14:textId="77777777" w:rsidR="00A67332" w:rsidRDefault="00A67332" w:rsidP="00A67332">
      <w:pPr>
        <w:widowControl/>
        <w:rPr>
          <w:rFonts w:hint="eastAsia"/>
        </w:rPr>
      </w:pPr>
      <w:r>
        <w:rPr>
          <w:rFonts w:hint="eastAsia"/>
        </w:rPr>
        <w:tab/>
      </w:r>
      <w:r>
        <w:rPr>
          <w:rFonts w:hint="eastAsia"/>
        </w:rPr>
        <w:tab/>
        <w:t>调查员：那一个月能做多少？</w:t>
      </w:r>
    </w:p>
    <w:p w14:paraId="70C5E396" w14:textId="77777777" w:rsidR="00A67332" w:rsidRDefault="00A67332" w:rsidP="00A67332">
      <w:pPr>
        <w:widowControl/>
        <w:rPr>
          <w:rFonts w:hint="eastAsia"/>
        </w:rPr>
      </w:pPr>
      <w:r>
        <w:rPr>
          <w:rFonts w:hint="eastAsia"/>
        </w:rPr>
        <w:tab/>
      </w:r>
      <w:r>
        <w:rPr>
          <w:rFonts w:hint="eastAsia"/>
        </w:rPr>
        <w:tab/>
        <w:t>戴医生：能做四、五百例。</w:t>
      </w:r>
    </w:p>
    <w:p w14:paraId="72B8DA3D" w14:textId="77777777" w:rsidR="00A67332" w:rsidRDefault="00A67332" w:rsidP="00A67332">
      <w:pPr>
        <w:widowControl/>
        <w:rPr>
          <w:rFonts w:hint="eastAsia"/>
        </w:rPr>
      </w:pPr>
      <w:r>
        <w:rPr>
          <w:rFonts w:hint="eastAsia"/>
        </w:rPr>
        <w:tab/>
      </w:r>
      <w:r>
        <w:rPr>
          <w:rFonts w:hint="eastAsia"/>
        </w:rPr>
        <w:tab/>
        <w:t>调查员：四、五百呀？</w:t>
      </w:r>
    </w:p>
    <w:p w14:paraId="389953F7" w14:textId="77777777" w:rsidR="00A67332" w:rsidRDefault="00A67332" w:rsidP="00A67332">
      <w:pPr>
        <w:widowControl/>
        <w:rPr>
          <w:rFonts w:hint="eastAsia"/>
        </w:rPr>
      </w:pPr>
      <w:r>
        <w:rPr>
          <w:rFonts w:hint="eastAsia"/>
        </w:rPr>
        <w:tab/>
      </w:r>
      <w:r>
        <w:rPr>
          <w:rFonts w:hint="eastAsia"/>
        </w:rPr>
        <w:tab/>
        <w:t>戴医生：对。</w:t>
      </w:r>
    </w:p>
    <w:p w14:paraId="6D3703AB" w14:textId="77777777" w:rsidR="00A67332" w:rsidRDefault="00A67332" w:rsidP="00A67332">
      <w:pPr>
        <w:widowControl/>
        <w:rPr>
          <w:rFonts w:hint="eastAsia"/>
        </w:rPr>
      </w:pPr>
      <w:r>
        <w:rPr>
          <w:rFonts w:hint="eastAsia"/>
        </w:rPr>
        <w:tab/>
      </w:r>
      <w:r>
        <w:rPr>
          <w:rFonts w:hint="eastAsia"/>
        </w:rPr>
        <w:tab/>
        <w:t>调查员：一年做四、五百呀？ (后面医生改口，有可能是因为这句反问，引起了医生的警觉、畏惧，因此，改口了)</w:t>
      </w:r>
    </w:p>
    <w:p w14:paraId="7294A843" w14:textId="77777777" w:rsidR="00A67332" w:rsidRDefault="00A67332" w:rsidP="00A67332">
      <w:pPr>
        <w:widowControl/>
        <w:rPr>
          <w:rFonts w:hint="eastAsia"/>
        </w:rPr>
      </w:pPr>
      <w:r>
        <w:rPr>
          <w:rFonts w:hint="eastAsia"/>
        </w:rPr>
        <w:tab/>
      </w:r>
      <w:r>
        <w:rPr>
          <w:rFonts w:hint="eastAsia"/>
        </w:rPr>
        <w:tab/>
        <w:t>戴医生：没有，今年是？ ？年的开始，已经做了十几例，二十几例了，二、三十例了，</w:t>
      </w:r>
    </w:p>
    <w:p w14:paraId="4C07F6F8" w14:textId="77777777" w:rsidR="00A67332" w:rsidRDefault="00A67332" w:rsidP="00A67332">
      <w:pPr>
        <w:widowControl/>
        <w:rPr>
          <w:rFonts w:hint="eastAsia"/>
        </w:rPr>
      </w:pPr>
      <w:r>
        <w:rPr>
          <w:rFonts w:hint="eastAsia"/>
        </w:rPr>
        <w:tab/>
      </w:r>
      <w:r>
        <w:rPr>
          <w:rFonts w:hint="eastAsia"/>
        </w:rPr>
        <w:tab/>
        <w:t>调查员：噢</w:t>
      </w:r>
    </w:p>
    <w:p w14:paraId="689A5FD5" w14:textId="77777777" w:rsidR="00A67332" w:rsidRDefault="00A67332" w:rsidP="00A67332">
      <w:pPr>
        <w:widowControl/>
        <w:rPr>
          <w:rFonts w:hint="eastAsia"/>
        </w:rPr>
      </w:pPr>
      <w:r>
        <w:rPr>
          <w:rFonts w:hint="eastAsia"/>
        </w:rPr>
        <w:lastRenderedPageBreak/>
        <w:tab/>
      </w:r>
      <w:r>
        <w:rPr>
          <w:rFonts w:hint="eastAsia"/>
        </w:rPr>
        <w:tab/>
        <w:t>戴医生：每年都做一百多例了。</w:t>
      </w:r>
    </w:p>
    <w:p w14:paraId="055B631F" w14:textId="77777777" w:rsidR="00A67332" w:rsidRDefault="00A67332" w:rsidP="00A67332">
      <w:pPr>
        <w:widowControl/>
        <w:rPr>
          <w:rFonts w:hint="eastAsia"/>
        </w:rPr>
      </w:pPr>
      <w:r>
        <w:rPr>
          <w:rFonts w:hint="eastAsia"/>
        </w:rPr>
        <w:tab/>
      </w:r>
      <w:r>
        <w:rPr>
          <w:rFonts w:hint="eastAsia"/>
        </w:rPr>
        <w:tab/>
        <w:t>调查员：供体一定要健康的，。 。 。很多就是供给的人啊要健康，一定要健康的。</w:t>
      </w:r>
    </w:p>
    <w:p w14:paraId="1DF64F97" w14:textId="77777777" w:rsidR="00A67332" w:rsidRDefault="00A67332" w:rsidP="00A67332">
      <w:pPr>
        <w:widowControl/>
        <w:rPr>
          <w:rFonts w:hint="eastAsia"/>
        </w:rPr>
      </w:pPr>
      <w:r>
        <w:rPr>
          <w:rFonts w:hint="eastAsia"/>
        </w:rPr>
        <w:tab/>
      </w:r>
      <w:r>
        <w:rPr>
          <w:rFonts w:hint="eastAsia"/>
        </w:rPr>
        <w:tab/>
        <w:t>戴医生：你来了以后我会给你满足的。 …根据病情的轻重，我们会选择合适的了，</w:t>
      </w:r>
    </w:p>
    <w:p w14:paraId="0D581798" w14:textId="77777777" w:rsidR="00A67332" w:rsidRDefault="00A67332" w:rsidP="00A67332">
      <w:pPr>
        <w:widowControl/>
        <w:rPr>
          <w:rFonts w:hint="eastAsia"/>
        </w:rPr>
      </w:pPr>
      <w:r>
        <w:rPr>
          <w:rFonts w:hint="eastAsia"/>
        </w:rPr>
        <w:tab/>
      </w:r>
      <w:r>
        <w:rPr>
          <w:rFonts w:hint="eastAsia"/>
        </w:rPr>
        <w:tab/>
        <w:t>调查员：很多那个，不是那个。 。 。</w:t>
      </w:r>
    </w:p>
    <w:p w14:paraId="078DDD7E" w14:textId="77777777" w:rsidR="00A67332" w:rsidRDefault="00A67332" w:rsidP="00A67332">
      <w:pPr>
        <w:widowControl/>
        <w:rPr>
          <w:rFonts w:hint="eastAsia"/>
        </w:rPr>
      </w:pPr>
      <w:r>
        <w:rPr>
          <w:rFonts w:hint="eastAsia"/>
        </w:rPr>
        <w:tab/>
      </w:r>
      <w:r>
        <w:rPr>
          <w:rFonts w:hint="eastAsia"/>
        </w:rPr>
        <w:tab/>
        <w:t>戴医生：你要准备钱，</w:t>
      </w:r>
    </w:p>
    <w:p w14:paraId="6876D1E2" w14:textId="77777777" w:rsidR="00A67332" w:rsidRDefault="00A67332" w:rsidP="00A67332">
      <w:pPr>
        <w:widowControl/>
        <w:rPr>
          <w:rFonts w:hint="eastAsia"/>
        </w:rPr>
      </w:pPr>
      <w:r>
        <w:rPr>
          <w:rFonts w:hint="eastAsia"/>
        </w:rPr>
        <w:tab/>
      </w:r>
      <w:r>
        <w:rPr>
          <w:rFonts w:hint="eastAsia"/>
        </w:rPr>
        <w:tab/>
        <w:t>调查员：要多少钱？</w:t>
      </w:r>
    </w:p>
    <w:p w14:paraId="315EC443" w14:textId="77777777" w:rsidR="00A67332" w:rsidRDefault="00A67332" w:rsidP="00A67332">
      <w:pPr>
        <w:widowControl/>
        <w:rPr>
          <w:rFonts w:hint="eastAsia"/>
        </w:rPr>
      </w:pPr>
      <w:r>
        <w:rPr>
          <w:rFonts w:hint="eastAsia"/>
        </w:rPr>
        <w:tab/>
      </w:r>
      <w:r>
        <w:rPr>
          <w:rFonts w:hint="eastAsia"/>
        </w:rPr>
        <w:tab/>
        <w:t>戴医生：我们？ ？的话，大概要 15，20 万左右</w:t>
      </w:r>
    </w:p>
    <w:p w14:paraId="1B9C0D2B" w14:textId="77777777" w:rsidR="00A67332" w:rsidRDefault="00A67332" w:rsidP="00A67332">
      <w:pPr>
        <w:widowControl/>
        <w:rPr>
          <w:rFonts w:hint="eastAsia"/>
        </w:rPr>
      </w:pPr>
      <w:r>
        <w:rPr>
          <w:rFonts w:hint="eastAsia"/>
        </w:rPr>
        <w:tab/>
      </w:r>
      <w:r>
        <w:rPr>
          <w:rFonts w:hint="eastAsia"/>
        </w:rPr>
        <w:tab/>
        <w:t>调查员：等多久？</w:t>
      </w:r>
    </w:p>
    <w:p w14:paraId="4CB1E165" w14:textId="77777777" w:rsidR="00A67332" w:rsidRDefault="00A67332" w:rsidP="00A67332">
      <w:pPr>
        <w:widowControl/>
        <w:rPr>
          <w:rFonts w:hint="eastAsia"/>
        </w:rPr>
      </w:pPr>
      <w:r>
        <w:rPr>
          <w:rFonts w:hint="eastAsia"/>
        </w:rPr>
        <w:tab/>
      </w:r>
      <w:r>
        <w:rPr>
          <w:rFonts w:hint="eastAsia"/>
        </w:rPr>
        <w:tab/>
        <w:t>戴医生：我看你什么血型，天天有，也可能今天来了，一个礼拜就你做了。</w:t>
      </w:r>
    </w:p>
    <w:p w14:paraId="5F20B110" w14:textId="77777777" w:rsidR="00A67332" w:rsidRDefault="00A67332" w:rsidP="00A67332">
      <w:pPr>
        <w:widowControl/>
        <w:rPr>
          <w:rFonts w:hint="eastAsia"/>
        </w:rPr>
      </w:pPr>
      <w:r>
        <w:rPr>
          <w:rFonts w:hint="eastAsia"/>
        </w:rPr>
        <w:tab/>
      </w:r>
      <w:r>
        <w:rPr>
          <w:rFonts w:hint="eastAsia"/>
        </w:rPr>
        <w:tab/>
        <w:t>……</w:t>
      </w:r>
    </w:p>
    <w:p w14:paraId="043596B2" w14:textId="77777777" w:rsidR="00A67332" w:rsidRDefault="00A67332" w:rsidP="00A67332">
      <w:pPr>
        <w:widowControl/>
        <w:rPr>
          <w:rFonts w:hint="eastAsia"/>
        </w:rPr>
      </w:pPr>
      <w:r>
        <w:rPr>
          <w:rFonts w:hint="eastAsia"/>
        </w:rPr>
        <w:tab/>
      </w:r>
      <w:r>
        <w:rPr>
          <w:rFonts w:hint="eastAsia"/>
        </w:rPr>
        <w:tab/>
        <w:t>调查员：有一种人啊，就是炼功的那种，身体很好的</w:t>
      </w:r>
    </w:p>
    <w:p w14:paraId="16E2E303" w14:textId="77777777" w:rsidR="00A67332" w:rsidRDefault="00A67332" w:rsidP="00A67332">
      <w:pPr>
        <w:widowControl/>
        <w:rPr>
          <w:rFonts w:hint="eastAsia"/>
        </w:rPr>
      </w:pPr>
      <w:r>
        <w:rPr>
          <w:rFonts w:hint="eastAsia"/>
        </w:rPr>
        <w:tab/>
      </w:r>
      <w:r>
        <w:rPr>
          <w:rFonts w:hint="eastAsia"/>
        </w:rPr>
        <w:tab/>
        <w:t>戴医生：有。我跟你一下子在电话上说不清楚噢。</w:t>
      </w:r>
    </w:p>
    <w:p w14:paraId="192BB459" w14:textId="77777777" w:rsidR="00A67332" w:rsidRDefault="00A67332" w:rsidP="00A67332">
      <w:pPr>
        <w:widowControl/>
        <w:rPr>
          <w:rFonts w:hint="eastAsia"/>
        </w:rPr>
      </w:pPr>
      <w:r>
        <w:rPr>
          <w:rFonts w:hint="eastAsia"/>
        </w:rPr>
        <w:tab/>
      </w:r>
      <w:r>
        <w:rPr>
          <w:rFonts w:hint="eastAsia"/>
        </w:rPr>
        <w:tab/>
        <w:t>调查员：你要能找到这种我很快就会来。</w:t>
      </w:r>
    </w:p>
    <w:p w14:paraId="3CB26E08" w14:textId="77777777" w:rsidR="00A67332" w:rsidRDefault="00A67332" w:rsidP="00A67332">
      <w:pPr>
        <w:widowControl/>
        <w:rPr>
          <w:rFonts w:hint="eastAsia"/>
        </w:rPr>
      </w:pPr>
      <w:r>
        <w:rPr>
          <w:rFonts w:hint="eastAsia"/>
        </w:rPr>
        <w:tab/>
      </w:r>
      <w:r>
        <w:rPr>
          <w:rFonts w:hint="eastAsia"/>
        </w:rPr>
        <w:tab/>
        <w:t>戴医生：可以的，来呀！</w:t>
      </w:r>
    </w:p>
    <w:p w14:paraId="24340F7C" w14:textId="77777777" w:rsidR="00A67332" w:rsidRDefault="00A67332" w:rsidP="00A67332">
      <w:pPr>
        <w:widowControl/>
        <w:rPr>
          <w:rFonts w:hint="eastAsia"/>
        </w:rPr>
      </w:pPr>
    </w:p>
    <w:p w14:paraId="7C42D512" w14:textId="77777777" w:rsidR="00A67332" w:rsidRDefault="00A67332" w:rsidP="00A67332">
      <w:pPr>
        <w:widowControl/>
        <w:rPr>
          <w:rFonts w:hint="eastAsia"/>
        </w:rPr>
      </w:pPr>
      <w:r>
        <w:rPr>
          <w:rFonts w:hint="eastAsia"/>
        </w:rPr>
        <w:t>附录三，2020年至2024年部分失踪学生</w:t>
      </w:r>
    </w:p>
    <w:p w14:paraId="2AF50941" w14:textId="77777777" w:rsidR="00A67332" w:rsidRDefault="00A67332" w:rsidP="00A67332">
      <w:pPr>
        <w:widowControl/>
        <w:rPr>
          <w:rFonts w:hint="eastAsia"/>
        </w:rPr>
      </w:pPr>
    </w:p>
    <w:p w14:paraId="1570C3E1" w14:textId="77777777" w:rsidR="00A67332" w:rsidRDefault="00A67332" w:rsidP="00A67332">
      <w:pPr>
        <w:widowControl/>
        <w:rPr>
          <w:rFonts w:hint="eastAsia"/>
        </w:rPr>
      </w:pPr>
      <w:r>
        <w:rPr>
          <w:rFonts w:hint="eastAsia"/>
        </w:rPr>
        <w:tab/>
        <w:t>◆2020年9月13日，海南三亚学院开学；10月9日，学生张良失踪；10月12日，报案。其父张所桥、母钱竹地向学校要人3年多无果，不得已在门口举牌喊冤。</w:t>
      </w:r>
    </w:p>
    <w:p w14:paraId="22174A3C" w14:textId="77777777" w:rsidR="00A67332" w:rsidRDefault="00A67332" w:rsidP="00A67332">
      <w:pPr>
        <w:widowControl/>
        <w:rPr>
          <w:rFonts w:hint="eastAsia"/>
        </w:rPr>
      </w:pPr>
    </w:p>
    <w:p w14:paraId="72879BD0" w14:textId="77777777" w:rsidR="00A67332" w:rsidRDefault="00A67332" w:rsidP="00A67332">
      <w:pPr>
        <w:widowControl/>
        <w:rPr>
          <w:rFonts w:hint="eastAsia"/>
        </w:rPr>
      </w:pPr>
      <w:r>
        <w:rPr>
          <w:rFonts w:hint="eastAsia"/>
        </w:rPr>
        <w:tab/>
        <w:t>◆2022年11月12日晚上8点，武汉市黄陂区武湖正街黑暗路14岁小男孩刘奥成出门扔垃圾，就此失踪，此前体检检查过眼角膜；8天后，尸体在天兴洲岛找到，器官已经被摘除。</w:t>
      </w:r>
    </w:p>
    <w:p w14:paraId="5771675B" w14:textId="77777777" w:rsidR="00A67332" w:rsidRDefault="00A67332" w:rsidP="00A67332">
      <w:pPr>
        <w:widowControl/>
        <w:rPr>
          <w:rFonts w:hint="eastAsia"/>
        </w:rPr>
      </w:pPr>
    </w:p>
    <w:p w14:paraId="3497045F" w14:textId="77777777" w:rsidR="00A67332" w:rsidRDefault="00A67332" w:rsidP="00A67332">
      <w:pPr>
        <w:widowControl/>
        <w:rPr>
          <w:rFonts w:hint="eastAsia"/>
        </w:rPr>
      </w:pPr>
      <w:r>
        <w:rPr>
          <w:rFonts w:hint="eastAsia"/>
        </w:rPr>
        <w:tab/>
        <w:t>◆3月1日，安徽阜阳市经济开发区第一初级中学一名学生在学校莫名死亡，学校直接拉去殡仪馆了，连家长都没有通知。类似的，同年12月，广州增城松田职业学院大三学生王某某，早上8:26在教室晕倒，68岁的校医抢救不力，错过抢救时间，120确诊死亡后，救护车直接拉到殡仪馆，未通知家长，11点就火化，而一直骗家长正在抢救；着急火化的原因不言而喻。</w:t>
      </w:r>
    </w:p>
    <w:p w14:paraId="208F8316" w14:textId="77777777" w:rsidR="00A67332" w:rsidRDefault="00A67332" w:rsidP="00A67332">
      <w:pPr>
        <w:widowControl/>
        <w:rPr>
          <w:rFonts w:hint="eastAsia"/>
        </w:rPr>
      </w:pPr>
    </w:p>
    <w:p w14:paraId="3CA49CEA" w14:textId="77777777" w:rsidR="00A67332" w:rsidRDefault="00A67332" w:rsidP="00A67332">
      <w:pPr>
        <w:widowControl/>
        <w:rPr>
          <w:rFonts w:hint="eastAsia"/>
        </w:rPr>
      </w:pPr>
      <w:r>
        <w:rPr>
          <w:rFonts w:hint="eastAsia"/>
        </w:rPr>
        <w:tab/>
        <w:t>◆5月19日，武汉华中农业大学一名江苏籍大四学生的亲属接到学校电话，称孩子失联了；过了十多分钟后，又打电话称疑似溺亡。家属赶到学校后，却只许看遗体面部，不许看其他部位，其中的猫腻可想而知。</w:t>
      </w:r>
    </w:p>
    <w:p w14:paraId="12248026" w14:textId="77777777" w:rsidR="00A67332" w:rsidRDefault="00A67332" w:rsidP="00A67332">
      <w:pPr>
        <w:widowControl/>
        <w:rPr>
          <w:rFonts w:hint="eastAsia"/>
        </w:rPr>
      </w:pPr>
    </w:p>
    <w:p w14:paraId="1D54DBB1" w14:textId="77777777" w:rsidR="00A67332" w:rsidRDefault="00A67332" w:rsidP="00A67332">
      <w:pPr>
        <w:widowControl/>
        <w:rPr>
          <w:rFonts w:hint="eastAsia"/>
        </w:rPr>
      </w:pPr>
      <w:r>
        <w:rPr>
          <w:rFonts w:hint="eastAsia"/>
        </w:rPr>
        <w:lastRenderedPageBreak/>
        <w:tab/>
        <w:t>◆9月4日，四川某职业技术学院学生邓某伟之父到派出所报案称其子失踪。9月8日，警方在岷江找到尸体，通报中提到一个奇怪的细节，背包脱线裂口，似“此地无银三百两”。</w:t>
      </w:r>
    </w:p>
    <w:p w14:paraId="5B7CDD61" w14:textId="77777777" w:rsidR="00A67332" w:rsidRDefault="00A67332" w:rsidP="00A67332">
      <w:pPr>
        <w:widowControl/>
        <w:rPr>
          <w:rFonts w:hint="eastAsia"/>
        </w:rPr>
      </w:pPr>
    </w:p>
    <w:p w14:paraId="6045C866" w14:textId="77777777" w:rsidR="00A67332" w:rsidRDefault="00A67332" w:rsidP="00A67332">
      <w:pPr>
        <w:widowControl/>
        <w:rPr>
          <w:rFonts w:hint="eastAsia"/>
        </w:rPr>
      </w:pPr>
      <w:r>
        <w:rPr>
          <w:rFonts w:hint="eastAsia"/>
        </w:rPr>
        <w:tab/>
        <w:t>◆2023年2月24日，安徽安庆14岁女孩曹冠失联。</w:t>
      </w:r>
    </w:p>
    <w:p w14:paraId="7025DC0D" w14:textId="77777777" w:rsidR="00A67332" w:rsidRDefault="00A67332" w:rsidP="00A67332">
      <w:pPr>
        <w:widowControl/>
        <w:rPr>
          <w:rFonts w:hint="eastAsia"/>
        </w:rPr>
      </w:pPr>
    </w:p>
    <w:p w14:paraId="7777C73F" w14:textId="77777777" w:rsidR="00A67332" w:rsidRDefault="00A67332" w:rsidP="00A67332">
      <w:pPr>
        <w:widowControl/>
        <w:rPr>
          <w:rFonts w:hint="eastAsia"/>
        </w:rPr>
      </w:pPr>
      <w:r>
        <w:rPr>
          <w:rFonts w:hint="eastAsia"/>
        </w:rPr>
        <w:tab/>
        <w:t>◆8月23日，云南昆明市昭阳区一小学生王思竣放假期间和妈妈去省红十字会看大妈温梅，大妈生病不在，王思竣被省红十字会医院以体检为名害死，尸检报告称失血性休克死亡，没有伤口，只有针眼；据说儿科主任、肾科主任夫妇等参与其中，摘取其器官。</w:t>
      </w:r>
    </w:p>
    <w:p w14:paraId="4923A4B6" w14:textId="77777777" w:rsidR="00A67332" w:rsidRDefault="00A67332" w:rsidP="00A67332">
      <w:pPr>
        <w:widowControl/>
        <w:rPr>
          <w:rFonts w:hint="eastAsia"/>
        </w:rPr>
      </w:pPr>
    </w:p>
    <w:p w14:paraId="7772B873" w14:textId="77777777" w:rsidR="00A67332" w:rsidRDefault="00A67332" w:rsidP="00A67332">
      <w:pPr>
        <w:widowControl/>
        <w:rPr>
          <w:rFonts w:hint="eastAsia"/>
        </w:rPr>
      </w:pPr>
      <w:r>
        <w:rPr>
          <w:rFonts w:hint="eastAsia"/>
        </w:rPr>
        <w:tab/>
        <w:t>◆2024年1月3日，陕西西安一中共党员、退役军人发视频称，自己15岁的孩子谢昌杨（阳），在2022年6月从陕西新华电脑软件学校出走，4个多月后在一处河里发现，发现时尸体仅剩下躯干，头颅和四肢不翼而飞，双肾消失，公安宣称是自杀。2023年1月11日，夫妇二人跪在发现儿子遗体的河边，请求儿子的死亡真相。其母王雪莲一度胸前挂着彩色标牌在街上行走，上面印有一个男生的黑白头像，还有“陕西新华电脑软件学校，寻找目击证人，头没了，四肢没了，双肾消失！15岁的在校学生，安全管理失职，没有尽到监管责任 ”。</w:t>
      </w:r>
    </w:p>
    <w:p w14:paraId="071B07EC" w14:textId="77777777" w:rsidR="00A67332" w:rsidRDefault="00A67332" w:rsidP="00A67332">
      <w:pPr>
        <w:widowControl/>
        <w:rPr>
          <w:rFonts w:hint="eastAsia"/>
        </w:rPr>
      </w:pPr>
    </w:p>
    <w:p w14:paraId="330B8AD4" w14:textId="77777777" w:rsidR="00A67332" w:rsidRDefault="00A67332" w:rsidP="00A67332">
      <w:pPr>
        <w:widowControl/>
        <w:rPr>
          <w:rFonts w:hint="eastAsia"/>
        </w:rPr>
      </w:pPr>
      <w:r>
        <w:rPr>
          <w:rFonts w:hint="eastAsia"/>
        </w:rPr>
        <w:tab/>
        <w:t>◆3月25日，陕西安康紫阳县汉王镇13岁女生韩如意代同学取快递而失踪，找到后，没有了眼睛和肾脏。</w:t>
      </w:r>
    </w:p>
    <w:p w14:paraId="5CD9B34B" w14:textId="77777777" w:rsidR="00A67332" w:rsidRDefault="00A67332" w:rsidP="00A67332">
      <w:pPr>
        <w:widowControl/>
        <w:rPr>
          <w:rFonts w:hint="eastAsia"/>
        </w:rPr>
      </w:pPr>
    </w:p>
    <w:p w14:paraId="26C01AA4" w14:textId="77777777" w:rsidR="00A67332" w:rsidRDefault="00A67332" w:rsidP="00A67332">
      <w:pPr>
        <w:widowControl/>
        <w:rPr>
          <w:rFonts w:hint="eastAsia"/>
        </w:rPr>
      </w:pPr>
      <w:r>
        <w:rPr>
          <w:rFonts w:hint="eastAsia"/>
        </w:rPr>
        <w:tab/>
        <w:t>◆4月4日，江苏连云港四少女出游失踪，网友质疑这不是人贩子所为。</w:t>
      </w:r>
    </w:p>
    <w:p w14:paraId="32CAC99D" w14:textId="77777777" w:rsidR="00A67332" w:rsidRDefault="00A67332" w:rsidP="00A67332">
      <w:pPr>
        <w:widowControl/>
        <w:rPr>
          <w:rFonts w:hint="eastAsia"/>
        </w:rPr>
      </w:pPr>
    </w:p>
    <w:p w14:paraId="28A5632E" w14:textId="77777777" w:rsidR="00A67332" w:rsidRDefault="00A67332" w:rsidP="00A67332">
      <w:pPr>
        <w:widowControl/>
        <w:rPr>
          <w:rFonts w:hint="eastAsia"/>
        </w:rPr>
      </w:pPr>
      <w:r>
        <w:rPr>
          <w:rFonts w:hint="eastAsia"/>
        </w:rPr>
        <w:tab/>
        <w:t>◆4月14日上午，湖南常德市澧县澧州翊武学校初三906班黄贺平离家出走而失踪。两三天后，其母贺澧（186 2736 3139）在镜头前哭着说愿意把全部家当送给找到儿子的人 。</w:t>
      </w:r>
    </w:p>
    <w:p w14:paraId="6BDA98B3" w14:textId="77777777" w:rsidR="00A67332" w:rsidRDefault="00A67332" w:rsidP="00A67332">
      <w:pPr>
        <w:widowControl/>
        <w:rPr>
          <w:rFonts w:hint="eastAsia"/>
        </w:rPr>
      </w:pPr>
    </w:p>
    <w:p w14:paraId="3C2105AF" w14:textId="77777777" w:rsidR="00A67332" w:rsidRDefault="00A67332" w:rsidP="00A67332">
      <w:pPr>
        <w:widowControl/>
        <w:rPr>
          <w:rFonts w:hint="eastAsia"/>
        </w:rPr>
      </w:pPr>
      <w:r>
        <w:rPr>
          <w:rFonts w:hint="eastAsia"/>
        </w:rPr>
        <w:tab/>
        <w:t>◆8月，推特视频显示：一妇女趴在“导医台 标准化慢病管理中心”标牌下哭，旁坐4人似家属。文字解说：“小孩皮肤痒，打一针就死掉，医院把尸体擅自处理，目前家属死无见尸。”</w:t>
      </w:r>
    </w:p>
    <w:p w14:paraId="59E3F1C0" w14:textId="77777777" w:rsidR="00A67332" w:rsidRDefault="00A67332" w:rsidP="00A67332">
      <w:pPr>
        <w:widowControl/>
        <w:rPr>
          <w:rFonts w:hint="eastAsia"/>
        </w:rPr>
      </w:pPr>
    </w:p>
    <w:p w14:paraId="18BE312A" w14:textId="77777777" w:rsidR="00A67332" w:rsidRDefault="00A67332" w:rsidP="00A67332">
      <w:pPr>
        <w:widowControl/>
        <w:rPr>
          <w:rFonts w:hint="eastAsia"/>
        </w:rPr>
      </w:pPr>
      <w:r>
        <w:rPr>
          <w:rFonts w:hint="eastAsia"/>
        </w:rPr>
        <w:tab/>
        <w:t>◆9月初，抖音上出现一则几名形似“医护”的不明人员在马路上对一年轻男子进行捆绑、试图塞到救护车内的视频，并且禁止拍摄；大量中国网友在评论区提出“活摘”的疑问，并且希望大家可以关注此事救救年轻人。据说这是一种新出现的假救护车的活摘手段，即通过抽血化验锚定配型成功的人后，故意在路上用车撞伤之，随后假装拨打120，实则是同伙开着假救护车过来，把受害者扶上车进行活摘器官，再销毁尸体。同年8月5日，推特视频标题《火化名单应该全网公开查寻》，视频画面显示，一辆中巴车改造成的焚尸炉在公路边焚烧尸体，似在毁尸灭迹。</w:t>
      </w:r>
    </w:p>
    <w:p w14:paraId="5370C6A3" w14:textId="77777777" w:rsidR="00A67332" w:rsidRDefault="00A67332" w:rsidP="00A67332">
      <w:pPr>
        <w:widowControl/>
        <w:rPr>
          <w:rFonts w:hint="eastAsia"/>
        </w:rPr>
      </w:pPr>
    </w:p>
    <w:p w14:paraId="288145C4" w14:textId="77777777" w:rsidR="00A67332" w:rsidRDefault="00A67332" w:rsidP="00A67332">
      <w:pPr>
        <w:widowControl/>
        <w:rPr>
          <w:rFonts w:hint="eastAsia"/>
        </w:rPr>
      </w:pPr>
      <w:r>
        <w:rPr>
          <w:rFonts w:hint="eastAsia"/>
        </w:rPr>
        <w:tab/>
        <w:t>2025年7月2日，河南一博主发视频称，自己把宠物火化车拍下來发到网上，相关部门多次打电話要求其下架视频，威胁称:“如果你是聪明人的話，尽快把视频下掉，不要管我们是谁，今天这个电话是最后通牒”。在相关视频的评论区，网友们都在担心这种车被用于人口拐卖、活摘器官后的焚尸灭迹。同一年，长沙警方认定一辆停在湘雅医院门口、陈某个人所有的“非正规救护车”，实际是一辆移动火化车 ，而这个案件被按非法运营处理，警察不敢深查了。</w:t>
      </w:r>
    </w:p>
    <w:p w14:paraId="025E2EEC" w14:textId="77777777" w:rsidR="00A67332" w:rsidRDefault="00A67332" w:rsidP="00A67332">
      <w:pPr>
        <w:widowControl/>
        <w:rPr>
          <w:rFonts w:hint="eastAsia"/>
        </w:rPr>
      </w:pPr>
    </w:p>
    <w:p w14:paraId="723AC87B" w14:textId="77777777" w:rsidR="00A67332" w:rsidRDefault="00A67332" w:rsidP="00A67332">
      <w:pPr>
        <w:widowControl/>
        <w:rPr>
          <w:rFonts w:hint="eastAsia"/>
        </w:rPr>
      </w:pPr>
      <w:r>
        <w:rPr>
          <w:rFonts w:hint="eastAsia"/>
        </w:rPr>
        <w:tab/>
        <w:t>◆2024年9月3日，中国湖南一乡村道上，一辆冷藏货车与一辆电动车摩托车相撞，慌乱中冷藏车司机做贼心虚逃跑，随后交警赶来时，发现车厢里面竟然有被中共器官活摘犯罪集团绑架来的15名少年儿童！</w:t>
      </w:r>
    </w:p>
    <w:p w14:paraId="542A1218" w14:textId="77777777" w:rsidR="00A67332" w:rsidRDefault="00A67332" w:rsidP="00A67332">
      <w:pPr>
        <w:widowControl/>
        <w:rPr>
          <w:rFonts w:hint="eastAsia"/>
        </w:rPr>
      </w:pPr>
    </w:p>
    <w:p w14:paraId="6D04F36A" w14:textId="77777777" w:rsidR="00A67332" w:rsidRDefault="00A67332" w:rsidP="00A67332">
      <w:pPr>
        <w:widowControl/>
        <w:rPr>
          <w:rFonts w:hint="eastAsia"/>
        </w:rPr>
      </w:pPr>
      <w:r>
        <w:rPr>
          <w:rFonts w:hint="eastAsia"/>
        </w:rPr>
        <w:tab/>
        <w:t>◆9月14日，河南周口一女子发视频称，其13岁的儿子时亿就读于周口体育运动学校八年级（1）班，全封闭寄宿，近日在校期间溺水死亡，遗体刚打捞上来便被当局出动上百人抢走，家属至今都没能见到遗体。网友评论：“是器官被掏空了吗？”“我们看到的只是一具尸体，而它们看到的是新鲜器官。”</w:t>
      </w:r>
    </w:p>
    <w:p w14:paraId="71FB1B65" w14:textId="77777777" w:rsidR="00A67332" w:rsidRDefault="00A67332" w:rsidP="00A67332">
      <w:pPr>
        <w:widowControl/>
        <w:rPr>
          <w:rFonts w:hint="eastAsia"/>
        </w:rPr>
      </w:pPr>
    </w:p>
    <w:p w14:paraId="4956F57D" w14:textId="77777777" w:rsidR="00A67332" w:rsidRDefault="00A67332" w:rsidP="00A67332">
      <w:pPr>
        <w:widowControl/>
        <w:rPr>
          <w:rFonts w:hint="eastAsia"/>
        </w:rPr>
      </w:pPr>
      <w:r>
        <w:rPr>
          <w:rFonts w:hint="eastAsia"/>
        </w:rPr>
        <w:t>附录四，2023年3月24日至4月2日失踪人口</w:t>
      </w:r>
    </w:p>
    <w:p w14:paraId="2814A9BB" w14:textId="77777777" w:rsidR="00A67332" w:rsidRDefault="00A67332" w:rsidP="00A67332">
      <w:pPr>
        <w:widowControl/>
        <w:rPr>
          <w:rFonts w:hint="eastAsia"/>
        </w:rPr>
      </w:pPr>
    </w:p>
    <w:p w14:paraId="3BC0454C" w14:textId="77777777" w:rsidR="00A67332" w:rsidRDefault="00A67332" w:rsidP="00A67332">
      <w:pPr>
        <w:widowControl/>
        <w:rPr>
          <w:rFonts w:hint="eastAsia"/>
        </w:rPr>
      </w:pPr>
      <w:r>
        <w:rPr>
          <w:rFonts w:hint="eastAsia"/>
        </w:rPr>
        <w:tab/>
        <w:t>◆3月24日，凌晨1点半，广西贺州市八步区信都镇福桥村17岁女莫金凤自家出走，身高1米6左右，体重90多斤，单眼皮，穿黑色紧身打底衫、黑色喇叭裤、白色拖鞋，披肩黑发，耳旁漂黄。</w:t>
      </w:r>
    </w:p>
    <w:p w14:paraId="5A2F50B2" w14:textId="77777777" w:rsidR="00A67332" w:rsidRDefault="00A67332" w:rsidP="00A67332">
      <w:pPr>
        <w:widowControl/>
        <w:rPr>
          <w:rFonts w:hint="eastAsia"/>
        </w:rPr>
      </w:pPr>
    </w:p>
    <w:p w14:paraId="64379F91" w14:textId="77777777" w:rsidR="00A67332" w:rsidRDefault="00A67332" w:rsidP="00A67332">
      <w:pPr>
        <w:widowControl/>
        <w:rPr>
          <w:rFonts w:hint="eastAsia"/>
        </w:rPr>
      </w:pPr>
      <w:r>
        <w:rPr>
          <w:rFonts w:hint="eastAsia"/>
        </w:rPr>
        <w:tab/>
        <w:t>◆3月28日晚，广西南宁市11岁、身高1米5的女孩韦轩失踪。</w:t>
      </w:r>
    </w:p>
    <w:p w14:paraId="44F174E3" w14:textId="77777777" w:rsidR="00A67332" w:rsidRDefault="00A67332" w:rsidP="00A67332">
      <w:pPr>
        <w:widowControl/>
        <w:rPr>
          <w:rFonts w:hint="eastAsia"/>
        </w:rPr>
      </w:pPr>
    </w:p>
    <w:p w14:paraId="7E1E01ED" w14:textId="77777777" w:rsidR="00A67332" w:rsidRDefault="00A67332" w:rsidP="00A67332">
      <w:pPr>
        <w:widowControl/>
        <w:rPr>
          <w:rFonts w:hint="eastAsia"/>
        </w:rPr>
      </w:pPr>
      <w:r>
        <w:rPr>
          <w:rFonts w:hint="eastAsia"/>
        </w:rPr>
        <w:tab/>
        <w:t>◆3月29日下午，赣州16岁男孩吴洋颖走失。</w:t>
      </w:r>
    </w:p>
    <w:p w14:paraId="603CDCA7" w14:textId="77777777" w:rsidR="00A67332" w:rsidRDefault="00A67332" w:rsidP="00A67332">
      <w:pPr>
        <w:widowControl/>
        <w:rPr>
          <w:rFonts w:hint="eastAsia"/>
        </w:rPr>
      </w:pPr>
    </w:p>
    <w:p w14:paraId="19E9E0BE" w14:textId="77777777" w:rsidR="00A67332" w:rsidRDefault="00A67332" w:rsidP="00A67332">
      <w:pPr>
        <w:widowControl/>
        <w:rPr>
          <w:rFonts w:hint="eastAsia"/>
        </w:rPr>
      </w:pPr>
      <w:r>
        <w:rPr>
          <w:rFonts w:hint="eastAsia"/>
        </w:rPr>
        <w:tab/>
        <w:t>◆3月29日下午，广东30岁女青年朱丹燕走失。</w:t>
      </w:r>
    </w:p>
    <w:p w14:paraId="3C5F85FB" w14:textId="77777777" w:rsidR="00A67332" w:rsidRDefault="00A67332" w:rsidP="00A67332">
      <w:pPr>
        <w:widowControl/>
        <w:rPr>
          <w:rFonts w:hint="eastAsia"/>
        </w:rPr>
      </w:pPr>
    </w:p>
    <w:p w14:paraId="37A3C76D" w14:textId="77777777" w:rsidR="00A67332" w:rsidRDefault="00A67332" w:rsidP="00A67332">
      <w:pPr>
        <w:widowControl/>
        <w:rPr>
          <w:rFonts w:hint="eastAsia"/>
        </w:rPr>
      </w:pPr>
      <w:r>
        <w:rPr>
          <w:rFonts w:hint="eastAsia"/>
        </w:rPr>
        <w:tab/>
        <w:t>◆3月31日中午，宝鸡13岁女孩张静走失。</w:t>
      </w:r>
    </w:p>
    <w:p w14:paraId="212660E3" w14:textId="77777777" w:rsidR="00A67332" w:rsidRDefault="00A67332" w:rsidP="00A67332">
      <w:pPr>
        <w:widowControl/>
        <w:rPr>
          <w:rFonts w:hint="eastAsia"/>
        </w:rPr>
      </w:pPr>
    </w:p>
    <w:p w14:paraId="585FB875" w14:textId="77777777" w:rsidR="00A67332" w:rsidRDefault="00A67332" w:rsidP="00A67332">
      <w:pPr>
        <w:widowControl/>
        <w:rPr>
          <w:rFonts w:hint="eastAsia"/>
        </w:rPr>
      </w:pPr>
      <w:r>
        <w:rPr>
          <w:rFonts w:hint="eastAsia"/>
        </w:rPr>
        <w:tab/>
        <w:t>◆4月1日，宝鸡12岁男孩齐卫波走失。</w:t>
      </w:r>
    </w:p>
    <w:p w14:paraId="6B345218" w14:textId="77777777" w:rsidR="00A67332" w:rsidRDefault="00A67332" w:rsidP="00A67332">
      <w:pPr>
        <w:widowControl/>
        <w:rPr>
          <w:rFonts w:hint="eastAsia"/>
        </w:rPr>
      </w:pPr>
    </w:p>
    <w:p w14:paraId="513E4AA5" w14:textId="77777777" w:rsidR="00A67332" w:rsidRDefault="00A67332" w:rsidP="00A67332">
      <w:pPr>
        <w:widowControl/>
        <w:rPr>
          <w:rFonts w:hint="eastAsia"/>
        </w:rPr>
      </w:pPr>
      <w:r>
        <w:rPr>
          <w:rFonts w:hint="eastAsia"/>
        </w:rPr>
        <w:tab/>
        <w:t>◆4月1日，南宁6岁男孩陈岱宗走失。</w:t>
      </w:r>
    </w:p>
    <w:p w14:paraId="5DC27362" w14:textId="77777777" w:rsidR="00A67332" w:rsidRDefault="00A67332" w:rsidP="00A67332">
      <w:pPr>
        <w:widowControl/>
        <w:rPr>
          <w:rFonts w:hint="eastAsia"/>
        </w:rPr>
      </w:pPr>
    </w:p>
    <w:p w14:paraId="07D14F78" w14:textId="77777777" w:rsidR="00A67332" w:rsidRDefault="00A67332" w:rsidP="00A67332">
      <w:pPr>
        <w:widowControl/>
        <w:rPr>
          <w:rFonts w:hint="eastAsia"/>
        </w:rPr>
      </w:pPr>
      <w:r>
        <w:rPr>
          <w:rFonts w:hint="eastAsia"/>
        </w:rPr>
        <w:tab/>
        <w:t>◆4月1日，南宁三岸服务区33岁女青年陈晓玲走失。</w:t>
      </w:r>
    </w:p>
    <w:p w14:paraId="03E27268" w14:textId="77777777" w:rsidR="00A67332" w:rsidRDefault="00A67332" w:rsidP="00A67332">
      <w:pPr>
        <w:widowControl/>
        <w:rPr>
          <w:rFonts w:hint="eastAsia"/>
        </w:rPr>
      </w:pPr>
    </w:p>
    <w:p w14:paraId="214BC205" w14:textId="77777777" w:rsidR="00A67332" w:rsidRDefault="00A67332" w:rsidP="00A67332">
      <w:pPr>
        <w:widowControl/>
        <w:rPr>
          <w:rFonts w:hint="eastAsia"/>
        </w:rPr>
      </w:pPr>
      <w:r>
        <w:rPr>
          <w:rFonts w:hint="eastAsia"/>
        </w:rPr>
        <w:lastRenderedPageBreak/>
        <w:tab/>
        <w:t>◆4月1日早，大连30岁女青年杨慧慧走失。</w:t>
      </w:r>
    </w:p>
    <w:p w14:paraId="725F032B" w14:textId="77777777" w:rsidR="00A67332" w:rsidRDefault="00A67332" w:rsidP="00A67332">
      <w:pPr>
        <w:widowControl/>
        <w:rPr>
          <w:rFonts w:hint="eastAsia"/>
        </w:rPr>
      </w:pPr>
    </w:p>
    <w:p w14:paraId="42098228" w14:textId="77777777" w:rsidR="00A67332" w:rsidRDefault="00A67332" w:rsidP="00A67332">
      <w:pPr>
        <w:widowControl/>
        <w:rPr>
          <w:rFonts w:hint="eastAsia"/>
        </w:rPr>
      </w:pPr>
      <w:r>
        <w:rPr>
          <w:rFonts w:hint="eastAsia"/>
        </w:rPr>
        <w:tab/>
        <w:t>◆4月1日上午，合浦十几岁女孩董慧敏走失。</w:t>
      </w:r>
    </w:p>
    <w:p w14:paraId="01D303FD" w14:textId="77777777" w:rsidR="00A67332" w:rsidRDefault="00A67332" w:rsidP="00A67332">
      <w:pPr>
        <w:widowControl/>
        <w:rPr>
          <w:rFonts w:hint="eastAsia"/>
        </w:rPr>
      </w:pPr>
    </w:p>
    <w:p w14:paraId="174CB104" w14:textId="77777777" w:rsidR="00A67332" w:rsidRDefault="00A67332" w:rsidP="00A67332">
      <w:pPr>
        <w:widowControl/>
        <w:rPr>
          <w:rFonts w:hint="eastAsia"/>
        </w:rPr>
      </w:pPr>
      <w:r>
        <w:rPr>
          <w:rFonts w:hint="eastAsia"/>
        </w:rPr>
        <w:tab/>
        <w:t>◆4月1日上午，颖上8岁男孩阮一晨走失。</w:t>
      </w:r>
    </w:p>
    <w:p w14:paraId="742FB175" w14:textId="77777777" w:rsidR="00A67332" w:rsidRDefault="00A67332" w:rsidP="00A67332">
      <w:pPr>
        <w:widowControl/>
        <w:rPr>
          <w:rFonts w:hint="eastAsia"/>
        </w:rPr>
      </w:pPr>
    </w:p>
    <w:p w14:paraId="64B7BF87" w14:textId="77777777" w:rsidR="00A67332" w:rsidRDefault="00A67332" w:rsidP="00A67332">
      <w:pPr>
        <w:widowControl/>
        <w:rPr>
          <w:rFonts w:hint="eastAsia"/>
        </w:rPr>
      </w:pPr>
      <w:r>
        <w:rPr>
          <w:rFonts w:hint="eastAsia"/>
        </w:rPr>
        <w:tab/>
        <w:t>◆4月1日下午，临猗县李华杰（134 3686 0373）14岁女儿从孙远村骑电动车到孙吉镇取快递走失，身穿灰色卫衣、黑色裤子、白色运动鞋。</w:t>
      </w:r>
    </w:p>
    <w:p w14:paraId="783B78C7" w14:textId="77777777" w:rsidR="00A67332" w:rsidRDefault="00A67332" w:rsidP="00A67332">
      <w:pPr>
        <w:widowControl/>
        <w:rPr>
          <w:rFonts w:hint="eastAsia"/>
        </w:rPr>
      </w:pPr>
    </w:p>
    <w:p w14:paraId="1C956939" w14:textId="77777777" w:rsidR="00A67332" w:rsidRDefault="00A67332" w:rsidP="00A67332">
      <w:pPr>
        <w:widowControl/>
        <w:rPr>
          <w:rFonts w:hint="eastAsia"/>
        </w:rPr>
      </w:pPr>
      <w:r>
        <w:rPr>
          <w:rFonts w:hint="eastAsia"/>
        </w:rPr>
        <w:tab/>
        <w:t>◆4月1日下午，柳州10岁男孩华秉宁走失。</w:t>
      </w:r>
    </w:p>
    <w:p w14:paraId="2AF27E29" w14:textId="77777777" w:rsidR="00A67332" w:rsidRDefault="00A67332" w:rsidP="00A67332">
      <w:pPr>
        <w:widowControl/>
        <w:rPr>
          <w:rFonts w:hint="eastAsia"/>
        </w:rPr>
      </w:pPr>
    </w:p>
    <w:p w14:paraId="33DEA531" w14:textId="77777777" w:rsidR="00A67332" w:rsidRDefault="00A67332" w:rsidP="00A67332">
      <w:pPr>
        <w:widowControl/>
        <w:rPr>
          <w:rFonts w:hint="eastAsia"/>
        </w:rPr>
      </w:pPr>
      <w:r>
        <w:rPr>
          <w:rFonts w:hint="eastAsia"/>
        </w:rPr>
        <w:tab/>
        <w:t>◆4月1日晚，新沂12岁女孩朱可昕走失。</w:t>
      </w:r>
    </w:p>
    <w:p w14:paraId="7F740869" w14:textId="77777777" w:rsidR="00A67332" w:rsidRDefault="00A67332" w:rsidP="00A67332">
      <w:pPr>
        <w:widowControl/>
        <w:rPr>
          <w:rFonts w:hint="eastAsia"/>
        </w:rPr>
      </w:pPr>
    </w:p>
    <w:p w14:paraId="2173AC84" w14:textId="77777777" w:rsidR="00A67332" w:rsidRDefault="00A67332" w:rsidP="00A67332">
      <w:pPr>
        <w:widowControl/>
        <w:rPr>
          <w:rFonts w:hint="eastAsia"/>
        </w:rPr>
      </w:pPr>
      <w:r>
        <w:rPr>
          <w:rFonts w:hint="eastAsia"/>
        </w:rPr>
        <w:tab/>
        <w:t>◆4月1日晚，廊坊14岁男孩白嘉俊走失。</w:t>
      </w:r>
    </w:p>
    <w:p w14:paraId="6DAE0DE8" w14:textId="77777777" w:rsidR="00A67332" w:rsidRDefault="00A67332" w:rsidP="00A67332">
      <w:pPr>
        <w:widowControl/>
        <w:rPr>
          <w:rFonts w:hint="eastAsia"/>
        </w:rPr>
      </w:pPr>
    </w:p>
    <w:p w14:paraId="495861D6" w14:textId="77777777" w:rsidR="00A67332" w:rsidRDefault="00A67332" w:rsidP="00A67332">
      <w:pPr>
        <w:widowControl/>
        <w:rPr>
          <w:rFonts w:hint="eastAsia"/>
        </w:rPr>
      </w:pPr>
      <w:r>
        <w:rPr>
          <w:rFonts w:hint="eastAsia"/>
        </w:rPr>
        <w:tab/>
        <w:t>◆4月1日晚7点左右，宝鸡市陈仓区虢镇中开发七号楼13岁女孩俱子涵出走，穿白色羽绒服、马甲内白色卫衣、蓝色阔腿牛仔裤。</w:t>
      </w:r>
    </w:p>
    <w:p w14:paraId="5EAE1F97" w14:textId="77777777" w:rsidR="00A67332" w:rsidRDefault="00A67332" w:rsidP="00A67332">
      <w:pPr>
        <w:widowControl/>
        <w:rPr>
          <w:rFonts w:hint="eastAsia"/>
        </w:rPr>
      </w:pPr>
    </w:p>
    <w:p w14:paraId="58FEBD52" w14:textId="77777777" w:rsidR="00A67332" w:rsidRDefault="00A67332" w:rsidP="00A67332">
      <w:pPr>
        <w:widowControl/>
        <w:rPr>
          <w:rFonts w:hint="eastAsia"/>
        </w:rPr>
      </w:pPr>
      <w:r>
        <w:rPr>
          <w:rFonts w:hint="eastAsia"/>
        </w:rPr>
        <w:tab/>
        <w:t>◆4月1日晚9点左右，商丘工学院19岁男生常运失联。</w:t>
      </w:r>
    </w:p>
    <w:p w14:paraId="3FB1C7FC" w14:textId="77777777" w:rsidR="00A67332" w:rsidRDefault="00A67332" w:rsidP="00A67332">
      <w:pPr>
        <w:widowControl/>
        <w:rPr>
          <w:rFonts w:hint="eastAsia"/>
        </w:rPr>
      </w:pPr>
    </w:p>
    <w:p w14:paraId="2251D62E" w14:textId="77777777" w:rsidR="00A67332" w:rsidRDefault="00A67332" w:rsidP="00A67332">
      <w:pPr>
        <w:widowControl/>
        <w:rPr>
          <w:rFonts w:hint="eastAsia"/>
        </w:rPr>
      </w:pPr>
      <w:r>
        <w:rPr>
          <w:rFonts w:hint="eastAsia"/>
        </w:rPr>
        <w:tab/>
        <w:t>◆4月2日凌晨，菏泽13岁女孩谢雯颖走失。</w:t>
      </w:r>
    </w:p>
    <w:p w14:paraId="38926F10" w14:textId="77777777" w:rsidR="00A67332" w:rsidRDefault="00A67332" w:rsidP="00A67332">
      <w:pPr>
        <w:widowControl/>
        <w:rPr>
          <w:rFonts w:hint="eastAsia"/>
        </w:rPr>
      </w:pPr>
    </w:p>
    <w:p w14:paraId="64BB962C" w14:textId="77777777" w:rsidR="00A67332" w:rsidRDefault="00A67332" w:rsidP="00A67332">
      <w:pPr>
        <w:widowControl/>
        <w:rPr>
          <w:rFonts w:hint="eastAsia"/>
        </w:rPr>
      </w:pPr>
      <w:r>
        <w:rPr>
          <w:rFonts w:hint="eastAsia"/>
        </w:rPr>
        <w:tab/>
        <w:t>◆4月2日，海口6岁男孩戴祖权走失。</w:t>
      </w:r>
    </w:p>
    <w:p w14:paraId="0B7CFC44" w14:textId="77777777" w:rsidR="00A67332" w:rsidRDefault="00A67332" w:rsidP="00A67332">
      <w:pPr>
        <w:widowControl/>
        <w:rPr>
          <w:rFonts w:hint="eastAsia"/>
        </w:rPr>
      </w:pPr>
    </w:p>
    <w:p w14:paraId="54E66DDB" w14:textId="77777777" w:rsidR="00A67332" w:rsidRDefault="00A67332" w:rsidP="00A67332">
      <w:pPr>
        <w:widowControl/>
        <w:rPr>
          <w:rFonts w:hint="eastAsia"/>
        </w:rPr>
      </w:pPr>
      <w:r>
        <w:rPr>
          <w:rFonts w:hint="eastAsia"/>
        </w:rPr>
        <w:tab/>
        <w:t>◆4月2日，河南信阳市潢川县谈店乡14岁男孩黄煜博、15岁男孩李俊德走失，两人均穿黑色衣裤，骑灰黄色电瓶车，家属电话131 3764 1501、138 3973 4289。</w:t>
      </w:r>
    </w:p>
    <w:p w14:paraId="27114A65" w14:textId="77777777" w:rsidR="00A67332" w:rsidRDefault="00A67332" w:rsidP="00A67332">
      <w:pPr>
        <w:widowControl/>
        <w:rPr>
          <w:rFonts w:hint="eastAsia"/>
        </w:rPr>
      </w:pPr>
    </w:p>
    <w:p w14:paraId="5D5FC461" w14:textId="77777777" w:rsidR="00A67332" w:rsidRDefault="00A67332" w:rsidP="00A67332">
      <w:pPr>
        <w:widowControl/>
        <w:rPr>
          <w:rFonts w:hint="eastAsia"/>
        </w:rPr>
      </w:pPr>
      <w:r>
        <w:rPr>
          <w:rFonts w:hint="eastAsia"/>
        </w:rPr>
        <w:tab/>
        <w:t>◆4月2日，信阳市平桥区龙飞山街道16岁女孩杨诗涵失联，穿浅粉色外套、深蓝色校裤。</w:t>
      </w:r>
    </w:p>
    <w:p w14:paraId="3DFDA637" w14:textId="77777777" w:rsidR="00A67332" w:rsidRDefault="00A67332" w:rsidP="00A67332">
      <w:pPr>
        <w:widowControl/>
        <w:rPr>
          <w:rFonts w:hint="eastAsia"/>
        </w:rPr>
      </w:pPr>
    </w:p>
    <w:p w14:paraId="46DE51D0" w14:textId="77777777" w:rsidR="00A67332" w:rsidRDefault="00A67332" w:rsidP="00A67332">
      <w:pPr>
        <w:widowControl/>
        <w:rPr>
          <w:rFonts w:hint="eastAsia"/>
        </w:rPr>
      </w:pPr>
      <w:r>
        <w:rPr>
          <w:rFonts w:hint="eastAsia"/>
        </w:rPr>
        <w:tab/>
        <w:t>◆4月2日，定兴两个13岁女孩出走，杨雅琪。</w:t>
      </w:r>
    </w:p>
    <w:p w14:paraId="59F57D7D" w14:textId="77777777" w:rsidR="00A67332" w:rsidRDefault="00A67332" w:rsidP="00A67332">
      <w:pPr>
        <w:widowControl/>
        <w:rPr>
          <w:rFonts w:hint="eastAsia"/>
        </w:rPr>
      </w:pPr>
    </w:p>
    <w:p w14:paraId="39DC17F3" w14:textId="77777777" w:rsidR="00A67332" w:rsidRDefault="00A67332" w:rsidP="00A67332">
      <w:pPr>
        <w:widowControl/>
        <w:rPr>
          <w:rFonts w:hint="eastAsia"/>
        </w:rPr>
      </w:pPr>
      <w:r>
        <w:rPr>
          <w:rFonts w:hint="eastAsia"/>
        </w:rPr>
        <w:tab/>
        <w:t>◆4月2日上午，明光市11岁女孩陈蕊柔走失。</w:t>
      </w:r>
    </w:p>
    <w:p w14:paraId="4B8FA290" w14:textId="77777777" w:rsidR="00A67332" w:rsidRDefault="00A67332" w:rsidP="00A67332">
      <w:pPr>
        <w:widowControl/>
        <w:rPr>
          <w:rFonts w:hint="eastAsia"/>
        </w:rPr>
      </w:pPr>
    </w:p>
    <w:p w14:paraId="605C4D9F" w14:textId="77777777" w:rsidR="00A67332" w:rsidRDefault="00A67332" w:rsidP="00A67332">
      <w:pPr>
        <w:widowControl/>
        <w:rPr>
          <w:rFonts w:hint="eastAsia"/>
        </w:rPr>
      </w:pPr>
      <w:r>
        <w:rPr>
          <w:rFonts w:hint="eastAsia"/>
        </w:rPr>
        <w:tab/>
        <w:t>◆4月2日中午，嘉峪关10岁女孩夏晨曦走失。</w:t>
      </w:r>
    </w:p>
    <w:p w14:paraId="501AA866" w14:textId="77777777" w:rsidR="00A67332" w:rsidRDefault="00A67332" w:rsidP="00A67332">
      <w:pPr>
        <w:widowControl/>
        <w:rPr>
          <w:rFonts w:hint="eastAsia"/>
        </w:rPr>
      </w:pPr>
    </w:p>
    <w:p w14:paraId="29BB3084" w14:textId="77777777" w:rsidR="00A67332" w:rsidRDefault="00A67332" w:rsidP="00A67332">
      <w:pPr>
        <w:widowControl/>
        <w:rPr>
          <w:rFonts w:hint="eastAsia"/>
        </w:rPr>
      </w:pPr>
      <w:r>
        <w:rPr>
          <w:rFonts w:hint="eastAsia"/>
        </w:rPr>
        <w:lastRenderedPageBreak/>
        <w:tab/>
        <w:t>◆4月2日晚，吉林乌拉街两个女孩高欣悦、万佳韵走失。</w:t>
      </w:r>
    </w:p>
    <w:p w14:paraId="0D40FB2B" w14:textId="77777777" w:rsidR="00A67332" w:rsidRDefault="00A67332" w:rsidP="00A67332">
      <w:pPr>
        <w:widowControl/>
        <w:rPr>
          <w:rFonts w:hint="eastAsia"/>
        </w:rPr>
      </w:pPr>
    </w:p>
    <w:p w14:paraId="10F0517A" w14:textId="77777777" w:rsidR="00A67332" w:rsidRDefault="00A67332" w:rsidP="00A67332">
      <w:pPr>
        <w:widowControl/>
        <w:rPr>
          <w:rFonts w:hint="eastAsia"/>
        </w:rPr>
      </w:pPr>
      <w:r>
        <w:rPr>
          <w:rFonts w:hint="eastAsia"/>
        </w:rPr>
        <w:t xml:space="preserve">附录五，2024年2月20日至23日失踪人口 </w:t>
      </w:r>
    </w:p>
    <w:p w14:paraId="6E727947" w14:textId="77777777" w:rsidR="00A67332" w:rsidRDefault="00A67332" w:rsidP="00A67332">
      <w:pPr>
        <w:widowControl/>
        <w:rPr>
          <w:rFonts w:hint="eastAsia"/>
        </w:rPr>
      </w:pPr>
    </w:p>
    <w:p w14:paraId="38A38F55" w14:textId="77777777" w:rsidR="00A67332" w:rsidRDefault="00A67332" w:rsidP="00A67332">
      <w:pPr>
        <w:widowControl/>
        <w:rPr>
          <w:rFonts w:hint="eastAsia"/>
        </w:rPr>
      </w:pPr>
      <w:r>
        <w:rPr>
          <w:rFonts w:hint="eastAsia"/>
        </w:rPr>
        <w:tab/>
        <w:t>◆2月20日，云南玉溪10岁男孩谢礼杰失联。</w:t>
      </w:r>
    </w:p>
    <w:p w14:paraId="75BE7123" w14:textId="77777777" w:rsidR="00A67332" w:rsidRDefault="00A67332" w:rsidP="00A67332">
      <w:pPr>
        <w:widowControl/>
        <w:rPr>
          <w:rFonts w:hint="eastAsia"/>
        </w:rPr>
      </w:pPr>
    </w:p>
    <w:p w14:paraId="260753F0" w14:textId="77777777" w:rsidR="00A67332" w:rsidRDefault="00A67332" w:rsidP="00A67332">
      <w:pPr>
        <w:widowControl/>
        <w:rPr>
          <w:rFonts w:hint="eastAsia"/>
        </w:rPr>
      </w:pPr>
      <w:r>
        <w:rPr>
          <w:rFonts w:hint="eastAsia"/>
        </w:rPr>
        <w:tab/>
        <w:t>◆2月20日，云南玉溪15岁男孩谢礼成失联。</w:t>
      </w:r>
    </w:p>
    <w:p w14:paraId="022BDA5C" w14:textId="77777777" w:rsidR="00A67332" w:rsidRDefault="00A67332" w:rsidP="00A67332">
      <w:pPr>
        <w:widowControl/>
        <w:rPr>
          <w:rFonts w:hint="eastAsia"/>
        </w:rPr>
      </w:pPr>
    </w:p>
    <w:p w14:paraId="6764A96D" w14:textId="77777777" w:rsidR="00A67332" w:rsidRDefault="00A67332" w:rsidP="00A67332">
      <w:pPr>
        <w:widowControl/>
        <w:rPr>
          <w:rFonts w:hint="eastAsia"/>
        </w:rPr>
      </w:pPr>
      <w:r>
        <w:rPr>
          <w:rFonts w:hint="eastAsia"/>
        </w:rPr>
        <w:tab/>
        <w:t>◆2月20日，广西合浦13岁女孩何珍莹失联。</w:t>
      </w:r>
    </w:p>
    <w:p w14:paraId="1BC4A8AC" w14:textId="77777777" w:rsidR="00A67332" w:rsidRDefault="00A67332" w:rsidP="00A67332">
      <w:pPr>
        <w:widowControl/>
        <w:rPr>
          <w:rFonts w:hint="eastAsia"/>
        </w:rPr>
      </w:pPr>
    </w:p>
    <w:p w14:paraId="62879271" w14:textId="77777777" w:rsidR="00A67332" w:rsidRDefault="00A67332" w:rsidP="00A67332">
      <w:pPr>
        <w:widowControl/>
        <w:rPr>
          <w:rFonts w:hint="eastAsia"/>
        </w:rPr>
      </w:pPr>
      <w:r>
        <w:rPr>
          <w:rFonts w:hint="eastAsia"/>
        </w:rPr>
        <w:tab/>
        <w:t>◆2月20日，四川渠县17岁男孩刘伟杰失联。</w:t>
      </w:r>
    </w:p>
    <w:p w14:paraId="0609EF97" w14:textId="77777777" w:rsidR="00A67332" w:rsidRDefault="00A67332" w:rsidP="00A67332">
      <w:pPr>
        <w:widowControl/>
        <w:rPr>
          <w:rFonts w:hint="eastAsia"/>
        </w:rPr>
      </w:pPr>
    </w:p>
    <w:p w14:paraId="463934F8" w14:textId="77777777" w:rsidR="00A67332" w:rsidRDefault="00A67332" w:rsidP="00A67332">
      <w:pPr>
        <w:widowControl/>
        <w:rPr>
          <w:rFonts w:hint="eastAsia"/>
        </w:rPr>
      </w:pPr>
      <w:r>
        <w:rPr>
          <w:rFonts w:hint="eastAsia"/>
        </w:rPr>
        <w:tab/>
        <w:t>◆2月21日，河南泌阳14岁男孩孟祥帝失联。</w:t>
      </w:r>
    </w:p>
    <w:p w14:paraId="1BB1E204" w14:textId="77777777" w:rsidR="00A67332" w:rsidRDefault="00A67332" w:rsidP="00A67332">
      <w:pPr>
        <w:widowControl/>
        <w:rPr>
          <w:rFonts w:hint="eastAsia"/>
        </w:rPr>
      </w:pPr>
    </w:p>
    <w:p w14:paraId="123877B7" w14:textId="77777777" w:rsidR="00A67332" w:rsidRDefault="00A67332" w:rsidP="00A67332">
      <w:pPr>
        <w:widowControl/>
        <w:rPr>
          <w:rFonts w:hint="eastAsia"/>
        </w:rPr>
      </w:pPr>
      <w:r>
        <w:rPr>
          <w:rFonts w:hint="eastAsia"/>
        </w:rPr>
        <w:tab/>
        <w:t>◆2月22日，内蒙赤峰15岁男孩于日宣失联。</w:t>
      </w:r>
    </w:p>
    <w:p w14:paraId="1B556D2B" w14:textId="77777777" w:rsidR="00A67332" w:rsidRDefault="00A67332" w:rsidP="00A67332">
      <w:pPr>
        <w:widowControl/>
        <w:rPr>
          <w:rFonts w:hint="eastAsia"/>
        </w:rPr>
      </w:pPr>
    </w:p>
    <w:p w14:paraId="3749BB40" w14:textId="77777777" w:rsidR="00A67332" w:rsidRDefault="00A67332" w:rsidP="00A67332">
      <w:pPr>
        <w:widowControl/>
        <w:rPr>
          <w:rFonts w:hint="eastAsia"/>
        </w:rPr>
      </w:pPr>
      <w:r>
        <w:rPr>
          <w:rFonts w:hint="eastAsia"/>
        </w:rPr>
        <w:tab/>
        <w:t>◆2月22日，上海金山17岁女孩陈红西失联。</w:t>
      </w:r>
    </w:p>
    <w:p w14:paraId="22A15BAC" w14:textId="77777777" w:rsidR="00A67332" w:rsidRDefault="00A67332" w:rsidP="00A67332">
      <w:pPr>
        <w:widowControl/>
        <w:rPr>
          <w:rFonts w:hint="eastAsia"/>
        </w:rPr>
      </w:pPr>
    </w:p>
    <w:p w14:paraId="23468BA9" w14:textId="77777777" w:rsidR="00A67332" w:rsidRDefault="00A67332" w:rsidP="00A67332">
      <w:pPr>
        <w:widowControl/>
        <w:rPr>
          <w:rFonts w:hint="eastAsia"/>
        </w:rPr>
      </w:pPr>
      <w:r>
        <w:rPr>
          <w:rFonts w:hint="eastAsia"/>
        </w:rPr>
        <w:tab/>
        <w:t>◆2月23日，陕西渭南13岁男孩程世博失联。</w:t>
      </w:r>
    </w:p>
    <w:p w14:paraId="64689262" w14:textId="77777777" w:rsidR="00A67332" w:rsidRDefault="00A67332" w:rsidP="00A67332">
      <w:pPr>
        <w:widowControl/>
        <w:rPr>
          <w:rFonts w:hint="eastAsia"/>
        </w:rPr>
      </w:pPr>
    </w:p>
    <w:p w14:paraId="1AC49817" w14:textId="77777777" w:rsidR="00A67332" w:rsidRDefault="00A67332" w:rsidP="00A67332">
      <w:pPr>
        <w:widowControl/>
        <w:rPr>
          <w:rFonts w:hint="eastAsia"/>
        </w:rPr>
      </w:pPr>
      <w:r>
        <w:rPr>
          <w:rFonts w:hint="eastAsia"/>
        </w:rPr>
        <w:tab/>
        <w:t>◆2月23日，广西柳州15岁女孩胡雨欣失联。</w:t>
      </w:r>
    </w:p>
    <w:p w14:paraId="030B5FB5" w14:textId="77777777" w:rsidR="00A67332" w:rsidRDefault="00A67332" w:rsidP="00A67332">
      <w:pPr>
        <w:widowControl/>
        <w:rPr>
          <w:rFonts w:hint="eastAsia"/>
        </w:rPr>
      </w:pPr>
    </w:p>
    <w:p w14:paraId="29C3C01F" w14:textId="666362D1" w:rsidR="00C003BF" w:rsidRDefault="00A67332" w:rsidP="00A67332">
      <w:pPr>
        <w:widowControl/>
        <w:rPr>
          <w:rFonts w:hint="eastAsia"/>
        </w:rPr>
      </w:pPr>
      <w:r>
        <w:rPr>
          <w:rFonts w:hint="eastAsia"/>
        </w:rPr>
        <w:tab/>
        <w:t>◆2月23日，广东兴宁17岁男孩伍家宏失联。</w:t>
      </w:r>
      <w:r w:rsidR="00C003BF">
        <w:br w:type="page"/>
      </w:r>
    </w:p>
    <w:p w14:paraId="7F9010B3" w14:textId="6D640201" w:rsidR="00406A4F" w:rsidRDefault="00406A4F" w:rsidP="00DF3335">
      <w:pPr>
        <w:pStyle w:val="2"/>
        <w:rPr>
          <w:rFonts w:hint="eastAsia"/>
        </w:rPr>
      </w:pPr>
      <w:bookmarkStart w:id="9" w:name="_Toc230121441"/>
      <w:r>
        <w:rPr>
          <w:rFonts w:hint="eastAsia"/>
        </w:rPr>
        <w:lastRenderedPageBreak/>
        <w:t>军警的故事</w:t>
      </w:r>
      <w:bookmarkEnd w:id="9"/>
    </w:p>
    <w:p w14:paraId="04724343" w14:textId="77777777" w:rsidR="00A67332" w:rsidRDefault="00A67332" w:rsidP="00A67332">
      <w:pPr>
        <w:widowControl/>
        <w:rPr>
          <w:rFonts w:hint="eastAsia"/>
        </w:rPr>
      </w:pPr>
      <w:r>
        <w:rPr>
          <w:rFonts w:hint="eastAsia"/>
        </w:rPr>
        <w:t xml:space="preserve">一，引子 </w:t>
      </w:r>
    </w:p>
    <w:p w14:paraId="2E8B18F0" w14:textId="77777777" w:rsidR="00A67332" w:rsidRDefault="00A67332" w:rsidP="00A67332">
      <w:pPr>
        <w:widowControl/>
        <w:rPr>
          <w:rFonts w:hint="eastAsia"/>
        </w:rPr>
      </w:pPr>
      <w:r>
        <w:rPr>
          <w:rFonts w:hint="eastAsia"/>
        </w:rPr>
        <w:t>二，走狗</w:t>
      </w:r>
    </w:p>
    <w:p w14:paraId="2948807D" w14:textId="77777777" w:rsidR="00A67332" w:rsidRDefault="00A67332" w:rsidP="00A67332">
      <w:pPr>
        <w:widowControl/>
        <w:rPr>
          <w:rFonts w:hint="eastAsia"/>
        </w:rPr>
      </w:pPr>
      <w:r>
        <w:rPr>
          <w:rFonts w:hint="eastAsia"/>
        </w:rPr>
        <w:t xml:space="preserve">三，作者见闻 </w:t>
      </w:r>
    </w:p>
    <w:p w14:paraId="5D75F1F5" w14:textId="77777777" w:rsidR="00A67332" w:rsidRDefault="00A67332" w:rsidP="00A67332">
      <w:pPr>
        <w:widowControl/>
        <w:rPr>
          <w:rFonts w:hint="eastAsia"/>
        </w:rPr>
      </w:pPr>
      <w:r>
        <w:rPr>
          <w:rFonts w:hint="eastAsia"/>
        </w:rPr>
        <w:t>四，反噬</w:t>
      </w:r>
    </w:p>
    <w:p w14:paraId="10D026D6" w14:textId="77777777" w:rsidR="00A67332" w:rsidRDefault="00A67332" w:rsidP="00A67332">
      <w:pPr>
        <w:widowControl/>
        <w:rPr>
          <w:rFonts w:hint="eastAsia"/>
        </w:rPr>
      </w:pPr>
      <w:r>
        <w:rPr>
          <w:rFonts w:hint="eastAsia"/>
        </w:rPr>
        <w:t xml:space="preserve">五，上访者 </w:t>
      </w:r>
    </w:p>
    <w:p w14:paraId="1C6EA9A0" w14:textId="77777777" w:rsidR="00A67332" w:rsidRDefault="00A67332" w:rsidP="00A67332">
      <w:pPr>
        <w:widowControl/>
        <w:rPr>
          <w:rFonts w:hint="eastAsia"/>
        </w:rPr>
      </w:pPr>
      <w:r>
        <w:rPr>
          <w:rFonts w:hint="eastAsia"/>
        </w:rPr>
        <w:t xml:space="preserve">六，屠尽中华虎豹豺 </w:t>
      </w:r>
    </w:p>
    <w:p w14:paraId="5C6E1659" w14:textId="77777777" w:rsidR="00A67332" w:rsidRDefault="00A67332" w:rsidP="00A67332">
      <w:pPr>
        <w:widowControl/>
        <w:rPr>
          <w:rFonts w:hint="eastAsia"/>
        </w:rPr>
      </w:pPr>
      <w:r>
        <w:rPr>
          <w:rFonts w:hint="eastAsia"/>
        </w:rPr>
        <w:t>附录一：无恶不作的中国警察实录</w:t>
      </w:r>
    </w:p>
    <w:p w14:paraId="065C2928" w14:textId="77777777" w:rsidR="00A67332" w:rsidRDefault="00A67332" w:rsidP="00A67332">
      <w:pPr>
        <w:widowControl/>
        <w:rPr>
          <w:rFonts w:hint="eastAsia"/>
        </w:rPr>
      </w:pPr>
      <w:r>
        <w:rPr>
          <w:rFonts w:hint="eastAsia"/>
        </w:rPr>
        <w:t>附录二：公安系统的冤假错案</w:t>
      </w:r>
    </w:p>
    <w:p w14:paraId="18A38853" w14:textId="77777777" w:rsidR="00A67332" w:rsidRDefault="00A67332" w:rsidP="00A67332">
      <w:pPr>
        <w:widowControl/>
        <w:rPr>
          <w:rFonts w:hint="eastAsia"/>
        </w:rPr>
      </w:pPr>
      <w:r>
        <w:rPr>
          <w:rFonts w:hint="eastAsia"/>
        </w:rPr>
        <w:t xml:space="preserve">附录三：对警察的好印象是终结在第一次报警之后 </w:t>
      </w:r>
    </w:p>
    <w:p w14:paraId="54B192BF" w14:textId="77777777" w:rsidR="00A67332" w:rsidRDefault="00A67332" w:rsidP="00A67332">
      <w:pPr>
        <w:widowControl/>
        <w:rPr>
          <w:rFonts w:hint="eastAsia"/>
        </w:rPr>
      </w:pPr>
      <w:r>
        <w:rPr>
          <w:rFonts w:hint="eastAsia"/>
        </w:rPr>
        <w:t>附录四：消防武警参与迫害、维稳</w:t>
      </w:r>
    </w:p>
    <w:p w14:paraId="3B5784E0" w14:textId="77777777" w:rsidR="00A67332" w:rsidRDefault="00A67332" w:rsidP="00A67332">
      <w:pPr>
        <w:widowControl/>
        <w:rPr>
          <w:rFonts w:hint="eastAsia"/>
        </w:rPr>
      </w:pPr>
      <w:r>
        <w:rPr>
          <w:rFonts w:hint="eastAsia"/>
        </w:rPr>
        <w:t>附录五：共军参与迫害、维稳</w:t>
      </w:r>
    </w:p>
    <w:p w14:paraId="279156E6" w14:textId="77777777" w:rsidR="00A67332" w:rsidRDefault="00A67332" w:rsidP="00A67332">
      <w:pPr>
        <w:widowControl/>
        <w:rPr>
          <w:rFonts w:hint="eastAsia"/>
        </w:rPr>
      </w:pPr>
      <w:r>
        <w:rPr>
          <w:rFonts w:hint="eastAsia"/>
        </w:rPr>
        <w:t>附录六：江苏省公安厅、南京市公安局、秦淮区政法委短信</w:t>
      </w:r>
    </w:p>
    <w:p w14:paraId="0DBF8103" w14:textId="77777777" w:rsidR="00A67332" w:rsidRDefault="00A67332" w:rsidP="00A67332">
      <w:pPr>
        <w:widowControl/>
        <w:rPr>
          <w:rFonts w:hint="eastAsia"/>
        </w:rPr>
      </w:pPr>
      <w:r>
        <w:rPr>
          <w:rFonts w:hint="eastAsia"/>
        </w:rPr>
        <w:t>附录七：远洋捕捞式办案</w:t>
      </w:r>
    </w:p>
    <w:p w14:paraId="06C50033" w14:textId="77777777" w:rsidR="00A67332" w:rsidRDefault="00A67332" w:rsidP="00A67332">
      <w:pPr>
        <w:widowControl/>
        <w:rPr>
          <w:rFonts w:hint="eastAsia"/>
        </w:rPr>
      </w:pPr>
      <w:r>
        <w:rPr>
          <w:rFonts w:hint="eastAsia"/>
        </w:rPr>
        <w:t xml:space="preserve">附录八：警察随意诬陷公民精神病 </w:t>
      </w:r>
    </w:p>
    <w:p w14:paraId="4EA5492B" w14:textId="77777777" w:rsidR="00A67332" w:rsidRDefault="00A67332" w:rsidP="00A67332">
      <w:pPr>
        <w:widowControl/>
        <w:rPr>
          <w:rFonts w:hint="eastAsia"/>
        </w:rPr>
      </w:pPr>
    </w:p>
    <w:p w14:paraId="35F4C9A5"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军警的故事　</w:t>
      </w:r>
    </w:p>
    <w:p w14:paraId="0AE87C50" w14:textId="77777777" w:rsidR="00A67332" w:rsidRDefault="00A67332" w:rsidP="00A67332">
      <w:pPr>
        <w:widowControl/>
        <w:rPr>
          <w:rFonts w:hint="eastAsia"/>
        </w:rPr>
      </w:pPr>
    </w:p>
    <w:p w14:paraId="13F5B37A"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一，引子 </w:t>
      </w:r>
    </w:p>
    <w:p w14:paraId="53F2FB74" w14:textId="77777777" w:rsidR="00A67332" w:rsidRDefault="00A67332" w:rsidP="00A67332">
      <w:pPr>
        <w:widowControl/>
        <w:rPr>
          <w:rFonts w:hint="eastAsia"/>
        </w:rPr>
      </w:pPr>
    </w:p>
    <w:p w14:paraId="2BA56A75" w14:textId="77777777" w:rsidR="00A67332" w:rsidRDefault="00A67332" w:rsidP="00A67332">
      <w:pPr>
        <w:widowControl/>
        <w:rPr>
          <w:rFonts w:hint="eastAsia"/>
        </w:rPr>
      </w:pPr>
      <w:r>
        <w:rPr>
          <w:rFonts w:hint="eastAsia"/>
        </w:rPr>
        <w:t xml:space="preserve">　　2022年10月初，云南西双版纳机场封控，旅客要求见领导，领导派出挎着冲锋枪的大白恐吓乘客，其中一个中年妇女悲愤地上前理论：“我们还有小孩！你们不是应该保护我们的吗！你们为什么拿枪对着我们？！”听得让人心酸，大姐，中国的警察什么时候是保护人民的？警察不一直是中共的爪牙走狗吗？“公安姓党，人民遭殃”没听说过吗？这件事的后续是：领导派出警察殴打乘客，部分乘客被警察戴上手铐带走，乘客唱国歌团结抗争！</w:t>
      </w:r>
    </w:p>
    <w:p w14:paraId="03F1D1C4" w14:textId="77777777" w:rsidR="00A67332" w:rsidRDefault="00A67332" w:rsidP="00A67332">
      <w:pPr>
        <w:widowControl/>
        <w:rPr>
          <w:rFonts w:hint="eastAsia"/>
        </w:rPr>
      </w:pPr>
    </w:p>
    <w:p w14:paraId="6F08F5B6" w14:textId="77777777" w:rsidR="00A67332" w:rsidRDefault="00A67332" w:rsidP="00A67332">
      <w:pPr>
        <w:widowControl/>
        <w:rPr>
          <w:rFonts w:hint="eastAsia"/>
        </w:rPr>
      </w:pPr>
      <w:r>
        <w:rPr>
          <w:rFonts w:hint="eastAsia"/>
        </w:rPr>
        <w:t xml:space="preserve">　　2021年，河南杞县女大学生叶婷的父亲被地痞殴打致死，公安局包庇打人凶手，任其逍遥在外。叶婷上网喊冤一年多，上了热搜后，于2022年12月6日被抓，公安威胁要判她5年。在舆论压力下，12月8日，杞县公安局李姓副局长（光头）才把她放出来，人已经被公安局虐待得痴痴呆呆。</w:t>
      </w:r>
    </w:p>
    <w:p w14:paraId="45C73915" w14:textId="77777777" w:rsidR="00A67332" w:rsidRDefault="00A67332" w:rsidP="00A67332">
      <w:pPr>
        <w:widowControl/>
        <w:rPr>
          <w:rFonts w:hint="eastAsia"/>
        </w:rPr>
      </w:pPr>
    </w:p>
    <w:p w14:paraId="06E5BF1D" w14:textId="77777777" w:rsidR="00A67332" w:rsidRDefault="00A67332" w:rsidP="00A67332">
      <w:pPr>
        <w:widowControl/>
        <w:rPr>
          <w:rFonts w:hint="eastAsia"/>
        </w:rPr>
      </w:pPr>
      <w:r>
        <w:rPr>
          <w:rFonts w:hint="eastAsia"/>
        </w:rPr>
        <w:t xml:space="preserve">　　一个从小唱着《我在马路边捡到一分钱》、相信“有困难，找警察”、涉世未深的女大学生，突然因为喊冤被无理无据、无法无天地抓进了派出所，被平日仰视崇慕的警察叔叔羞辱、践踏、恐吓，自然会精神崩溃。而网络媒体上仍时常见到中共为愚民而宣传所谓的“警民鱼水情”，如2023年2月《双向奔赴的温暖》，2月4日晚20时许，</w:t>
      </w:r>
      <w:r>
        <w:rPr>
          <w:rFonts w:hint="eastAsia"/>
        </w:rPr>
        <w:lastRenderedPageBreak/>
        <w:t>两名身穿汉服的小姐姐来到文山边境管理支队坡脚边境检查站执勤点送汤圆、奶茶等。</w:t>
      </w:r>
    </w:p>
    <w:p w14:paraId="36E15EE7" w14:textId="77777777" w:rsidR="00A67332" w:rsidRDefault="00A67332" w:rsidP="00A67332">
      <w:pPr>
        <w:widowControl/>
        <w:rPr>
          <w:rFonts w:hint="eastAsia"/>
        </w:rPr>
      </w:pPr>
    </w:p>
    <w:p w14:paraId="7F029390" w14:textId="77777777" w:rsidR="00A67332" w:rsidRDefault="00A67332" w:rsidP="00A67332">
      <w:pPr>
        <w:widowControl/>
        <w:rPr>
          <w:rFonts w:hint="eastAsia"/>
        </w:rPr>
      </w:pPr>
      <w:r>
        <w:rPr>
          <w:rFonts w:hint="eastAsia"/>
        </w:rPr>
        <w:t xml:space="preserve">　　2026年1月下旬，深圳杰我睿珠宝有限公司爆雷，前往维权的消费者被警察维稳镇压，又有一妇女对着警察喊：“你们不是我们的代表吗？你们不要是为人民作主吗？”对社会认知如此浅薄的人，会被杰我睿之类的公司割韭菜，也就不奇怪了。</w:t>
      </w:r>
    </w:p>
    <w:p w14:paraId="20E3FEBD" w14:textId="77777777" w:rsidR="00A67332" w:rsidRDefault="00A67332" w:rsidP="00A67332">
      <w:pPr>
        <w:widowControl/>
        <w:rPr>
          <w:rFonts w:hint="eastAsia"/>
        </w:rPr>
      </w:pPr>
    </w:p>
    <w:p w14:paraId="65B06336" w14:textId="77777777" w:rsidR="00A67332" w:rsidRDefault="00A67332" w:rsidP="00A67332">
      <w:pPr>
        <w:widowControl/>
        <w:rPr>
          <w:rFonts w:hint="eastAsia"/>
        </w:rPr>
      </w:pPr>
      <w:r>
        <w:rPr>
          <w:rFonts w:hint="eastAsia"/>
        </w:rPr>
        <w:t xml:space="preserve">　　作者写作本文的目的，是希望能够帮助读者认识中共警察一如纳粹党卫军的真面目，避免类似的精神崩溃。除此之外，也简述了被南京市公安局迫害30多年的经历，发泄怨气，并号召义士杀警，为民除害。</w:t>
      </w:r>
    </w:p>
    <w:p w14:paraId="3ADB048E" w14:textId="77777777" w:rsidR="00A67332" w:rsidRDefault="00A67332" w:rsidP="00A67332">
      <w:pPr>
        <w:widowControl/>
        <w:rPr>
          <w:rFonts w:hint="eastAsia"/>
        </w:rPr>
      </w:pPr>
    </w:p>
    <w:p w14:paraId="7F4A91AD" w14:textId="77777777" w:rsidR="00A67332" w:rsidRDefault="00A67332" w:rsidP="00A67332">
      <w:pPr>
        <w:widowControl/>
        <w:rPr>
          <w:rFonts w:hint="eastAsia"/>
        </w:rPr>
      </w:pPr>
    </w:p>
    <w:p w14:paraId="6AC38EBC"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二，走狗 </w:t>
      </w:r>
    </w:p>
    <w:p w14:paraId="6B47A9EC" w14:textId="77777777" w:rsidR="00A67332" w:rsidRDefault="00A67332" w:rsidP="00A67332">
      <w:pPr>
        <w:widowControl/>
        <w:rPr>
          <w:rFonts w:hint="eastAsia"/>
        </w:rPr>
      </w:pPr>
    </w:p>
    <w:p w14:paraId="374EA497" w14:textId="77777777" w:rsidR="00A67332" w:rsidRDefault="00A67332" w:rsidP="00A67332">
      <w:pPr>
        <w:widowControl/>
        <w:rPr>
          <w:rFonts w:hint="eastAsia"/>
        </w:rPr>
      </w:pPr>
      <w:r>
        <w:rPr>
          <w:rFonts w:hint="eastAsia"/>
        </w:rPr>
        <w:t xml:space="preserve">　　世上并不存在所谓的“人民警察”，这四个字是中共制造出来欺骗人民的新词。人民是人民，警察是警察，警察并不是为人民服务的，而是中共的傀儡，用来镇压人民的暴力工具。江西省上饶市横峰县公安局忠诚墙上堂而皇之地挂着标语“哮天犬对党忠诚”，得意洋洋地公开宣称是自己是中共的走狗。</w:t>
      </w:r>
    </w:p>
    <w:p w14:paraId="5F0D1762" w14:textId="77777777" w:rsidR="00A67332" w:rsidRDefault="00A67332" w:rsidP="00A67332">
      <w:pPr>
        <w:widowControl/>
        <w:rPr>
          <w:rFonts w:hint="eastAsia"/>
        </w:rPr>
      </w:pPr>
    </w:p>
    <w:p w14:paraId="14470556" w14:textId="77777777" w:rsidR="00A67332" w:rsidRDefault="00A67332" w:rsidP="00A67332">
      <w:pPr>
        <w:widowControl/>
        <w:rPr>
          <w:rFonts w:hint="eastAsia"/>
        </w:rPr>
      </w:pPr>
      <w:r>
        <w:rPr>
          <w:rFonts w:hint="eastAsia"/>
        </w:rPr>
        <w:t xml:space="preserve">　　2023年12月12日，习近平访问越南。与之毫不相干的陕西渭南市公安局专门发文“采取各项安保维稳措施，坚决确保习近平总书记出访期间国家政治安全和社会大局持续稳定”。</w:t>
      </w:r>
    </w:p>
    <w:p w14:paraId="03A47BF4" w14:textId="77777777" w:rsidR="00A67332" w:rsidRDefault="00A67332" w:rsidP="00A67332">
      <w:pPr>
        <w:widowControl/>
        <w:rPr>
          <w:rFonts w:hint="eastAsia"/>
        </w:rPr>
      </w:pPr>
    </w:p>
    <w:p w14:paraId="5833EC99" w14:textId="77777777" w:rsidR="00A67332" w:rsidRDefault="00A67332" w:rsidP="00A67332">
      <w:pPr>
        <w:widowControl/>
        <w:rPr>
          <w:rFonts w:hint="eastAsia"/>
        </w:rPr>
      </w:pPr>
      <w:r>
        <w:rPr>
          <w:rFonts w:hint="eastAsia"/>
        </w:rPr>
        <w:t>＊＊＊＊＊＊</w:t>
      </w:r>
    </w:p>
    <w:p w14:paraId="5B0882D2" w14:textId="77777777" w:rsidR="00A67332" w:rsidRDefault="00A67332" w:rsidP="00A67332">
      <w:pPr>
        <w:widowControl/>
        <w:rPr>
          <w:rFonts w:hint="eastAsia"/>
        </w:rPr>
      </w:pPr>
    </w:p>
    <w:p w14:paraId="708F98F0" w14:textId="77777777" w:rsidR="00A67332" w:rsidRDefault="00A67332" w:rsidP="00A67332">
      <w:pPr>
        <w:widowControl/>
        <w:rPr>
          <w:rFonts w:hint="eastAsia"/>
        </w:rPr>
      </w:pPr>
      <w:r>
        <w:rPr>
          <w:rFonts w:hint="eastAsia"/>
        </w:rPr>
        <w:t xml:space="preserve">　　警察作为政府的主要暴力机器，在各个国家的声誉都不佳，唯独在中国享受着至高的荣耀，不仅仅是因为中共一贯用“人民警察”对百姓进行洗脑、上世纪90年代以来“有困难，找警察”的蓝白色标语贴满大街小巷，更是因为中国一直实行严格的新闻、信息管制，不止是任何影响警察声誉的社会事件都会被自动过滤、掩盖，甚至仅仅对警察表示不敬也会被惩罚，仅最近几年的例子就有：</w:t>
      </w:r>
    </w:p>
    <w:p w14:paraId="4FEB298B" w14:textId="77777777" w:rsidR="00A67332" w:rsidRDefault="00A67332" w:rsidP="00A67332">
      <w:pPr>
        <w:widowControl/>
        <w:rPr>
          <w:rFonts w:hint="eastAsia"/>
        </w:rPr>
      </w:pPr>
    </w:p>
    <w:p w14:paraId="0BA5AB2A" w14:textId="77777777" w:rsidR="00A67332" w:rsidRDefault="00A67332" w:rsidP="00A67332">
      <w:pPr>
        <w:widowControl/>
        <w:rPr>
          <w:rFonts w:hint="eastAsia"/>
        </w:rPr>
      </w:pPr>
      <w:r>
        <w:rPr>
          <w:rFonts w:hint="eastAsia"/>
        </w:rPr>
        <w:tab/>
        <w:t>◆2019年3、4月，山西省寿阳县男子李永贵不满违停被罚，3次发快手辱骂交警，被判半年徒刑，没收作案工具手机一部。</w:t>
      </w:r>
    </w:p>
    <w:p w14:paraId="6DA432C9" w14:textId="77777777" w:rsidR="00A67332" w:rsidRDefault="00A67332" w:rsidP="00A67332">
      <w:pPr>
        <w:widowControl/>
        <w:rPr>
          <w:rFonts w:hint="eastAsia"/>
        </w:rPr>
      </w:pPr>
    </w:p>
    <w:p w14:paraId="4F3D42A1" w14:textId="77777777" w:rsidR="00A67332" w:rsidRDefault="00A67332" w:rsidP="00A67332">
      <w:pPr>
        <w:widowControl/>
        <w:rPr>
          <w:rFonts w:hint="eastAsia"/>
        </w:rPr>
      </w:pPr>
      <w:r>
        <w:rPr>
          <w:rFonts w:hint="eastAsia"/>
        </w:rPr>
        <w:tab/>
        <w:t>◆2020年8月12日，河南洛阳人曹某军在微信群里称警察“憋孙”。8月17日，被处拘留5日。</w:t>
      </w:r>
    </w:p>
    <w:p w14:paraId="7C31ECD5" w14:textId="77777777" w:rsidR="00A67332" w:rsidRDefault="00A67332" w:rsidP="00A67332">
      <w:pPr>
        <w:widowControl/>
        <w:rPr>
          <w:rFonts w:hint="eastAsia"/>
        </w:rPr>
      </w:pPr>
    </w:p>
    <w:p w14:paraId="2257991F" w14:textId="77777777" w:rsidR="00A67332" w:rsidRDefault="00A67332" w:rsidP="00A67332">
      <w:pPr>
        <w:widowControl/>
        <w:rPr>
          <w:rFonts w:hint="eastAsia"/>
        </w:rPr>
      </w:pPr>
      <w:r>
        <w:rPr>
          <w:rFonts w:hint="eastAsia"/>
        </w:rPr>
        <w:lastRenderedPageBreak/>
        <w:tab/>
        <w:t>◆2021年8月上旬，宁夏银川人吴某、吴忠人贺某，因在朋友圈发布“辱警”言论，被分别处以罚款300元和拘留5日。</w:t>
      </w:r>
    </w:p>
    <w:p w14:paraId="159A09EA" w14:textId="77777777" w:rsidR="00A67332" w:rsidRDefault="00A67332" w:rsidP="00A67332">
      <w:pPr>
        <w:widowControl/>
        <w:rPr>
          <w:rFonts w:hint="eastAsia"/>
        </w:rPr>
      </w:pPr>
    </w:p>
    <w:p w14:paraId="517B0CB4" w14:textId="77777777" w:rsidR="00A67332" w:rsidRDefault="00A67332" w:rsidP="00A67332">
      <w:pPr>
        <w:widowControl/>
        <w:rPr>
          <w:rFonts w:hint="eastAsia"/>
        </w:rPr>
      </w:pPr>
      <w:r>
        <w:rPr>
          <w:rFonts w:hint="eastAsia"/>
        </w:rPr>
        <w:tab/>
        <w:t>◆同年9月6日，安徽滁州全椒3人殴打交警，一男在微信群内发言称“打的好，警察都不是好人”，被行政拘留5日，拍认罪视频。</w:t>
      </w:r>
    </w:p>
    <w:p w14:paraId="78A34628" w14:textId="77777777" w:rsidR="00A67332" w:rsidRDefault="00A67332" w:rsidP="00A67332">
      <w:pPr>
        <w:widowControl/>
        <w:rPr>
          <w:rFonts w:hint="eastAsia"/>
        </w:rPr>
      </w:pPr>
    </w:p>
    <w:p w14:paraId="2AC75489" w14:textId="77777777" w:rsidR="00A67332" w:rsidRDefault="00A67332" w:rsidP="00A67332">
      <w:pPr>
        <w:widowControl/>
        <w:rPr>
          <w:rFonts w:hint="eastAsia"/>
        </w:rPr>
      </w:pPr>
      <w:r>
        <w:rPr>
          <w:rFonts w:hint="eastAsia"/>
        </w:rPr>
        <w:t xml:space="preserve">　　2024年9月8日，推特视频显示，广州市公安局的自助服务机无法给出差评，当点击一星或两星差评时，下方没有“提交评价”选项，点击五星才会出现。</w:t>
      </w:r>
    </w:p>
    <w:p w14:paraId="3C02C3BE" w14:textId="77777777" w:rsidR="00A67332" w:rsidRDefault="00A67332" w:rsidP="00A67332">
      <w:pPr>
        <w:widowControl/>
        <w:rPr>
          <w:rFonts w:hint="eastAsia"/>
        </w:rPr>
      </w:pPr>
    </w:p>
    <w:p w14:paraId="511C1DCC" w14:textId="77777777" w:rsidR="00A67332" w:rsidRDefault="00A67332" w:rsidP="00A67332">
      <w:pPr>
        <w:widowControl/>
        <w:rPr>
          <w:rFonts w:hint="eastAsia"/>
        </w:rPr>
      </w:pPr>
      <w:r>
        <w:rPr>
          <w:rFonts w:hint="eastAsia"/>
        </w:rPr>
        <w:t xml:space="preserve">　　公安国保大队（现在改叫政保），都是中共招收的地痞流氓，仗着一身警服，无恶不作，在社会上横行霸道。警察名声败坏，不再受人尊重，更无敬畏之心，百姓听说警察横死，恨不得拍手大声叫好，虽然网民被拘留了不少，但大家的看法只会更坏。</w:t>
      </w:r>
    </w:p>
    <w:p w14:paraId="3EB009C7" w14:textId="77777777" w:rsidR="00A67332" w:rsidRDefault="00A67332" w:rsidP="00A67332">
      <w:pPr>
        <w:widowControl/>
        <w:rPr>
          <w:rFonts w:hint="eastAsia"/>
        </w:rPr>
      </w:pPr>
    </w:p>
    <w:p w14:paraId="0273FC00" w14:textId="77777777" w:rsidR="00A67332" w:rsidRDefault="00A67332" w:rsidP="00A67332">
      <w:pPr>
        <w:widowControl/>
        <w:rPr>
          <w:rFonts w:hint="eastAsia"/>
        </w:rPr>
      </w:pPr>
      <w:r>
        <w:rPr>
          <w:rFonts w:hint="eastAsia"/>
        </w:rPr>
        <w:t xml:space="preserve">　　2023年1月2日夜里，河南鹿邑的年轻人聚集放焰火，众人起哄围攻前来阻止的警车、警察，一人把警车牌照卸下，跳到车顶展示，迎来阵阵喝彩，随后合力把警车掀翻；从现场视频可以看到，警察已经威信扫地，在人民群众的汪洋大海中瑟瑟发抖，如同过街老鼠一样人人喊打。尽管事后6人被逮捕，2人被追逃，有什么用呢？</w:t>
      </w:r>
    </w:p>
    <w:p w14:paraId="36974446" w14:textId="77777777" w:rsidR="00A67332" w:rsidRDefault="00A67332" w:rsidP="00A67332">
      <w:pPr>
        <w:widowControl/>
        <w:rPr>
          <w:rFonts w:hint="eastAsia"/>
        </w:rPr>
      </w:pPr>
    </w:p>
    <w:p w14:paraId="6422F4B7" w14:textId="77777777" w:rsidR="00A67332" w:rsidRDefault="00A67332" w:rsidP="00A67332">
      <w:pPr>
        <w:widowControl/>
        <w:rPr>
          <w:rFonts w:hint="eastAsia"/>
        </w:rPr>
      </w:pPr>
      <w:r>
        <w:rPr>
          <w:rFonts w:hint="eastAsia"/>
        </w:rPr>
        <w:t xml:space="preserve">　　2024年12月5日凌晨，安徽滁州，一男子在窗口大喊：“打倒反动警察，杀出一条血路来！杀出一条血路来！打倒习近平！”</w:t>
      </w:r>
    </w:p>
    <w:p w14:paraId="2C1305AB" w14:textId="77777777" w:rsidR="00A67332" w:rsidRDefault="00A67332" w:rsidP="00A67332">
      <w:pPr>
        <w:widowControl/>
        <w:rPr>
          <w:rFonts w:hint="eastAsia"/>
        </w:rPr>
      </w:pPr>
    </w:p>
    <w:p w14:paraId="70CD4E41" w14:textId="77777777" w:rsidR="00A67332" w:rsidRDefault="00A67332" w:rsidP="00A67332">
      <w:pPr>
        <w:widowControl/>
        <w:rPr>
          <w:rFonts w:hint="eastAsia"/>
        </w:rPr>
      </w:pPr>
      <w:r>
        <w:rPr>
          <w:rFonts w:hint="eastAsia"/>
        </w:rPr>
        <w:t>＊＊＊＊＊＊</w:t>
      </w:r>
    </w:p>
    <w:p w14:paraId="0F400B5A" w14:textId="77777777" w:rsidR="00A67332" w:rsidRDefault="00A67332" w:rsidP="00A67332">
      <w:pPr>
        <w:widowControl/>
        <w:rPr>
          <w:rFonts w:hint="eastAsia"/>
        </w:rPr>
      </w:pPr>
    </w:p>
    <w:p w14:paraId="2700395D" w14:textId="77777777" w:rsidR="00A67332" w:rsidRDefault="00A67332" w:rsidP="00A67332">
      <w:pPr>
        <w:widowControl/>
        <w:rPr>
          <w:rFonts w:hint="eastAsia"/>
        </w:rPr>
      </w:pPr>
      <w:r>
        <w:rPr>
          <w:rFonts w:hint="eastAsia"/>
        </w:rPr>
        <w:t xml:space="preserve">　　中共的残暴统治缺乏人民的合法授权，其基本手段只能是暴力和谎言，因而深度依赖公安维稳，习近平时代，公安干警（不含武警）达到200万，特情、耳目扩充到至少100万。中共在要求“公安姓党”的同时，提升了公安的待遇（相对于检察、司法部门），而向军队靠齐：2023年5月中旬，山东临沂一女派出所长戴名表、开豪车被网民质疑；另据知名律师浦志强称，其退休金4千元，而北京处级警察退休金2万。在中共当局的庇护下，警察具有几乎不受任何监督的执法权，无恶不作，网络翻墙可以看到警察迫害维权律师高智晟、法轮功学员等的惨无人道的记录（更多可参见附录一《无恶不作的中国警察实录》），让人义愤填膺，以至于流传民谚“从前土匪在深山，如今土匪成公安”。</w:t>
      </w:r>
    </w:p>
    <w:p w14:paraId="4EA56B11" w14:textId="77777777" w:rsidR="00A67332" w:rsidRDefault="00A67332" w:rsidP="00A67332">
      <w:pPr>
        <w:widowControl/>
        <w:rPr>
          <w:rFonts w:hint="eastAsia"/>
        </w:rPr>
      </w:pPr>
    </w:p>
    <w:p w14:paraId="3B09538D" w14:textId="77777777" w:rsidR="00A67332" w:rsidRDefault="00A67332" w:rsidP="00A67332">
      <w:pPr>
        <w:widowControl/>
        <w:rPr>
          <w:rFonts w:hint="eastAsia"/>
        </w:rPr>
      </w:pPr>
      <w:r>
        <w:rPr>
          <w:rFonts w:hint="eastAsia"/>
        </w:rPr>
        <w:t xml:space="preserve">　　律师高智晟因为屡次代理维权案件，包括法轮功学员的案件，深受中共当局嫉恨。2006年8月遭绑架、吊销律师执业证，同年12月22日被判有期徒刑三年、缓刑五年、剥夺政治权利一年。在这期间，其总共被关押时间是129天。其中被拷住双手的时间是600小时；被固定在特制的铁椅上的时间是590多小时；被左右双向强光灯照射的时间为590多小时；129天里，被强制盘腿坐在地板上反思罪过的时间是800小时左右；被强制擦铺板的次数为385次，这些都是他们交由同监室的犯人来强制执行。</w:t>
      </w:r>
    </w:p>
    <w:p w14:paraId="6FD72308" w14:textId="77777777" w:rsidR="00A67332" w:rsidRDefault="00A67332" w:rsidP="00A67332">
      <w:pPr>
        <w:widowControl/>
        <w:rPr>
          <w:rFonts w:hint="eastAsia"/>
        </w:rPr>
      </w:pPr>
    </w:p>
    <w:p w14:paraId="2B67EFCE" w14:textId="77777777" w:rsidR="00A67332" w:rsidRDefault="00A67332" w:rsidP="00A67332">
      <w:pPr>
        <w:widowControl/>
        <w:rPr>
          <w:rFonts w:hint="eastAsia"/>
        </w:rPr>
      </w:pPr>
      <w:r>
        <w:rPr>
          <w:rFonts w:hint="eastAsia"/>
        </w:rPr>
        <w:t xml:space="preserve">　　在5年缓刑期间，高智晟有3年被屡次绑架失踪，秘密警察以电击、竹签捅生殖器等性酷刑、被烟头烫鼻子及眼睛等各种肉体与精神酷刑，公安表明是以“对待法轮功的酷刑”方式对待他，并说他不可能活着出去。后来，当局以多种酷刑手段逼他写批判法轮功的文字但未能如愿，但他做了部分妥协，亦即在假笔录上签名“政府没有绑架高、没有酷刑折磨、对高全家关爱倍至”，因为公安威胁高若把酷刑向外界透露，将在高的妻女面前折磨高，且其女儿将会死亡。</w:t>
      </w:r>
    </w:p>
    <w:p w14:paraId="4D677C17" w14:textId="77777777" w:rsidR="00A67332" w:rsidRDefault="00A67332" w:rsidP="00A67332">
      <w:pPr>
        <w:widowControl/>
        <w:rPr>
          <w:rFonts w:hint="eastAsia"/>
        </w:rPr>
      </w:pPr>
    </w:p>
    <w:p w14:paraId="1610586C" w14:textId="77777777" w:rsidR="00A67332" w:rsidRDefault="00A67332" w:rsidP="00A67332">
      <w:pPr>
        <w:widowControl/>
        <w:rPr>
          <w:rFonts w:hint="eastAsia"/>
        </w:rPr>
      </w:pPr>
      <w:r>
        <w:rPr>
          <w:rFonts w:hint="eastAsia"/>
        </w:rPr>
        <w:t xml:space="preserve">　　据2007年11月28日高智晟被警察围困的北京家中时写的文章《黑夜、黑头套、黑帮绑架》所述：“四支电警棍开始电击我，我感到所击之处，五脏六腑、浑身肌肉像自顾躲避似的在皮下急速跳躲。我痛苦的满地打滚，当王姓头目开始电击我的生殖器时，我向他求饶过。我的求饶换来的是一片大笑和更加疯狂的折磨 ……期间有过许多奇异的感觉，诸如：有时候能真真切切地听到死，有时又能真真切切地听到生。到第十二、三天后我完全睁开眼时，我发现全身的外表变得很可怕，周身没有一点正常的皮肤。”</w:t>
      </w:r>
    </w:p>
    <w:p w14:paraId="0C1CE774" w14:textId="77777777" w:rsidR="00A67332" w:rsidRDefault="00A67332" w:rsidP="00A67332">
      <w:pPr>
        <w:widowControl/>
        <w:rPr>
          <w:rFonts w:hint="eastAsia"/>
        </w:rPr>
      </w:pPr>
    </w:p>
    <w:p w14:paraId="4BE7F3CE" w14:textId="77777777" w:rsidR="00A67332" w:rsidRDefault="00A67332" w:rsidP="00A67332">
      <w:pPr>
        <w:widowControl/>
        <w:rPr>
          <w:rFonts w:hint="eastAsia"/>
        </w:rPr>
      </w:pPr>
      <w:r>
        <w:rPr>
          <w:rFonts w:hint="eastAsia"/>
        </w:rPr>
        <w:t xml:space="preserve">　　2009年2月4日，高智晟在陕西的老家被超过200名警察带走关押，遭到单独囚禁及酷刑。警察曾脱光他衣服，轮流用手枪打他，甚至连续殴打两天两夜。妻子耿和向记者表示“从他（接受专访）的照片，整个形象的变化脸型都已经变得扭曲了”，经历非常残酷、非人的虐待，跟2009年初相比，不过一年多却将近老了二十岁。</w:t>
      </w:r>
    </w:p>
    <w:p w14:paraId="1C80F530" w14:textId="77777777" w:rsidR="00A67332" w:rsidRDefault="00A67332" w:rsidP="00A67332">
      <w:pPr>
        <w:widowControl/>
        <w:rPr>
          <w:rFonts w:hint="eastAsia"/>
        </w:rPr>
      </w:pPr>
    </w:p>
    <w:p w14:paraId="1A4AF3A1" w14:textId="77777777" w:rsidR="00A67332" w:rsidRDefault="00A67332" w:rsidP="00A67332">
      <w:pPr>
        <w:widowControl/>
        <w:rPr>
          <w:rFonts w:hint="eastAsia"/>
        </w:rPr>
      </w:pPr>
      <w:r>
        <w:rPr>
          <w:rFonts w:hint="eastAsia"/>
        </w:rPr>
        <w:t xml:space="preserve">　　2011年，高智晟缓刑被撤销，入狱3年；2014年8月7日刑满释放后，仍被长期监禁、失踪。仅从高智晟案可以看出，现在的警察无不该杀、无不该灭门！</w:t>
      </w:r>
    </w:p>
    <w:p w14:paraId="48711C03" w14:textId="77777777" w:rsidR="00A67332" w:rsidRDefault="00A67332" w:rsidP="00A67332">
      <w:pPr>
        <w:widowControl/>
        <w:rPr>
          <w:rFonts w:hint="eastAsia"/>
        </w:rPr>
      </w:pPr>
    </w:p>
    <w:p w14:paraId="364C8598" w14:textId="77777777" w:rsidR="00A67332" w:rsidRDefault="00A67332" w:rsidP="00A67332">
      <w:pPr>
        <w:widowControl/>
        <w:rPr>
          <w:rFonts w:hint="eastAsia"/>
        </w:rPr>
      </w:pPr>
      <w:r>
        <w:rPr>
          <w:rFonts w:hint="eastAsia"/>
        </w:rPr>
        <w:t>＊＊＊＊＊＊</w:t>
      </w:r>
    </w:p>
    <w:p w14:paraId="30ADDE47" w14:textId="77777777" w:rsidR="00A67332" w:rsidRDefault="00A67332" w:rsidP="00A67332">
      <w:pPr>
        <w:widowControl/>
        <w:rPr>
          <w:rFonts w:hint="eastAsia"/>
        </w:rPr>
      </w:pPr>
    </w:p>
    <w:p w14:paraId="19351D44" w14:textId="77777777" w:rsidR="00A67332" w:rsidRDefault="00A67332" w:rsidP="00A67332">
      <w:pPr>
        <w:widowControl/>
        <w:rPr>
          <w:rFonts w:hint="eastAsia"/>
        </w:rPr>
      </w:pPr>
      <w:r>
        <w:rPr>
          <w:rFonts w:hint="eastAsia"/>
        </w:rPr>
        <w:t xml:space="preserve">　　公安部声称“精神病院未经警方同意不得收治正常人”，也就是说，警方有权诬陷任何一个公民为成精神病而强制送到精神病院，没有任何人可以免于这种恐惧；除了本文第二段叶婷的例子，更多可参见附录八《警察随意诬陷公民精神病》。被诬陷为精神病的公民可以反向利用精神病的免刑身份杀死参与迫害的警察、精神病院医生、相关街道人员或其子女，因为他们随时准备沆瀣一气、迫害百姓，都是人民公敌，人人得而诛之！</w:t>
      </w:r>
    </w:p>
    <w:p w14:paraId="25B07A85" w14:textId="77777777" w:rsidR="00A67332" w:rsidRDefault="00A67332" w:rsidP="00A67332">
      <w:pPr>
        <w:widowControl/>
        <w:rPr>
          <w:rFonts w:hint="eastAsia"/>
        </w:rPr>
      </w:pPr>
    </w:p>
    <w:p w14:paraId="7E58F85C" w14:textId="77777777" w:rsidR="00A67332" w:rsidRDefault="00A67332" w:rsidP="00A67332">
      <w:pPr>
        <w:widowControl/>
        <w:rPr>
          <w:rFonts w:hint="eastAsia"/>
        </w:rPr>
      </w:pPr>
      <w:r>
        <w:rPr>
          <w:rFonts w:hint="eastAsia"/>
        </w:rPr>
        <w:t xml:space="preserve">　　中共警察的这种作法实际传承自其精神父亲苏联。1977年2月22日，《人民日报》在一篇《苏修利用“精神病院”残酷镇压人民》的文章中评论苏联：为了在国内强化法西斯专政，他们利用“精神病院”作为镇压苏联人民的工具。他们对不满和反抗其反动统治的革命者和持不同政见者，扣上“精神病”的帽子后，投入“精神病院”任意迫害，其手法之残暴，比希特勒当年的集中营和监狱有过之而无不及！</w:t>
      </w:r>
    </w:p>
    <w:p w14:paraId="363CDC88" w14:textId="77777777" w:rsidR="00A67332" w:rsidRDefault="00A67332" w:rsidP="00A67332">
      <w:pPr>
        <w:widowControl/>
        <w:rPr>
          <w:rFonts w:hint="eastAsia"/>
        </w:rPr>
      </w:pPr>
    </w:p>
    <w:p w14:paraId="57E511AA" w14:textId="77777777" w:rsidR="00A67332" w:rsidRDefault="00A67332" w:rsidP="00A67332">
      <w:pPr>
        <w:widowControl/>
        <w:rPr>
          <w:rFonts w:hint="eastAsia"/>
        </w:rPr>
      </w:pPr>
      <w:r>
        <w:rPr>
          <w:rFonts w:hint="eastAsia"/>
        </w:rPr>
        <w:t>＊＊＊＊＊＊</w:t>
      </w:r>
    </w:p>
    <w:p w14:paraId="09E392CF" w14:textId="77777777" w:rsidR="00A67332" w:rsidRDefault="00A67332" w:rsidP="00A67332">
      <w:pPr>
        <w:widowControl/>
        <w:rPr>
          <w:rFonts w:hint="eastAsia"/>
        </w:rPr>
      </w:pPr>
    </w:p>
    <w:p w14:paraId="7A83BFD3" w14:textId="77777777" w:rsidR="00A67332" w:rsidRDefault="00A67332" w:rsidP="00A67332">
      <w:pPr>
        <w:widowControl/>
        <w:rPr>
          <w:rFonts w:hint="eastAsia"/>
        </w:rPr>
      </w:pPr>
      <w:r>
        <w:rPr>
          <w:rFonts w:hint="eastAsia"/>
        </w:rPr>
        <w:t xml:space="preserve">　　有人总结说，中国警察最擅长干4件事：一，扫黄；二，抓赌；三，截访；四，拆迁。扫黄可以养眼罚款，抓赌可以分钱分赃，截访可以讨好上司，拆迁可以认识有钱人。而且这四个项目，都没有风险，所以一见到这些项目，警察们就像打了鸡血一样。2024年8月，微博用户“梵心拾光”讲述一男在酒店通过正规APP下单按摩，随后另外花费1000元与上门的按摩女进行性交易，当地派出所专门成立调查小组，追溯订单信息、通话记录、聊天记录、转账记录等，仔细排查酒店周边监控，经过多日努力，终于掌握了二人卖淫嫖娼的确凿证据，并将2人成功抓获！下面有读者评论“能把这个心思用在寻找失联的儿童身上就好了”。</w:t>
      </w:r>
    </w:p>
    <w:p w14:paraId="2B62FD6F" w14:textId="77777777" w:rsidR="00A67332" w:rsidRDefault="00A67332" w:rsidP="00A67332">
      <w:pPr>
        <w:widowControl/>
        <w:rPr>
          <w:rFonts w:hint="eastAsia"/>
        </w:rPr>
      </w:pPr>
    </w:p>
    <w:p w14:paraId="0FA167DD" w14:textId="77777777" w:rsidR="00A67332" w:rsidRDefault="00A67332" w:rsidP="00A67332">
      <w:pPr>
        <w:widowControl/>
        <w:rPr>
          <w:rFonts w:hint="eastAsia"/>
        </w:rPr>
      </w:pPr>
      <w:r>
        <w:rPr>
          <w:rFonts w:hint="eastAsia"/>
        </w:rPr>
        <w:t xml:space="preserve">　　中共在正式的文件中称蒙冤而死的尸体为“兴奋源”，经常派公安与丧属抢尸体，威逼利诱丧属尽早火化尸体，入土为安，甚至不惜代行。</w:t>
      </w:r>
    </w:p>
    <w:p w14:paraId="3E1A4946" w14:textId="77777777" w:rsidR="00A67332" w:rsidRDefault="00A67332" w:rsidP="00A67332">
      <w:pPr>
        <w:widowControl/>
        <w:rPr>
          <w:rFonts w:hint="eastAsia"/>
        </w:rPr>
      </w:pPr>
    </w:p>
    <w:p w14:paraId="1179E0EB" w14:textId="77777777" w:rsidR="00A67332" w:rsidRDefault="00A67332" w:rsidP="00A67332">
      <w:pPr>
        <w:widowControl/>
        <w:rPr>
          <w:rFonts w:hint="eastAsia"/>
        </w:rPr>
      </w:pPr>
      <w:r>
        <w:rPr>
          <w:rFonts w:hint="eastAsia"/>
        </w:rPr>
        <w:t xml:space="preserve">　　这么多年下来，老百姓都已经看得很清楚了，警察遇到事情只会欺软怕硬、和稀泥，“按闹分配”。比如，2023年9月14日高铁一女子拒绝换座，遭一对老夫妇殴打，警察接警后不处理寻衅者；斗殴事件一律定为互殴，而不分主次、挑衅者与受害者，甚至在2023年8月下旬，贵州毕节两个公务员入室殴打71岁老人，派出所回应仍称双方互殴。</w:t>
      </w:r>
    </w:p>
    <w:p w14:paraId="0BB64CB9" w14:textId="77777777" w:rsidR="00A67332" w:rsidRDefault="00A67332" w:rsidP="00A67332">
      <w:pPr>
        <w:widowControl/>
        <w:rPr>
          <w:rFonts w:hint="eastAsia"/>
        </w:rPr>
      </w:pPr>
    </w:p>
    <w:p w14:paraId="6BAA1545" w14:textId="77777777" w:rsidR="00A67332" w:rsidRDefault="00A67332" w:rsidP="00A67332">
      <w:pPr>
        <w:widowControl/>
        <w:rPr>
          <w:rFonts w:hint="eastAsia"/>
        </w:rPr>
      </w:pPr>
      <w:r>
        <w:rPr>
          <w:rFonts w:hint="eastAsia"/>
        </w:rPr>
        <w:t xml:space="preserve">　　近年，各地交警热衷上街查电动车罚款或直接扣车，很多倚车为生的车手因此当场崩溃，有的甚至直接跳江。与此同时，警察热衷于为外国人找丢失的自行车、手机等物件以表功，而对国人报案丢失电动车等则从不立案或查找。2019年7月，一个黑人在大连丢失手机，交警支队中山大队民警立刻帮其找回，甚至还自掏腰包为其充了30元话费；同月，西安未央区有快递员送货途中到药房洗了一下毛巾，一万多块的茅台酒被人盗走，到派出所报警，民警竟称“自己丢失的东西自己负责”，拒不受理。</w:t>
      </w:r>
    </w:p>
    <w:p w14:paraId="76FEDD84" w14:textId="77777777" w:rsidR="00A67332" w:rsidRDefault="00A67332" w:rsidP="00A67332">
      <w:pPr>
        <w:widowControl/>
        <w:rPr>
          <w:rFonts w:hint="eastAsia"/>
        </w:rPr>
      </w:pPr>
    </w:p>
    <w:p w14:paraId="2A850F0F" w14:textId="77777777" w:rsidR="00A67332" w:rsidRDefault="00A67332" w:rsidP="00A67332">
      <w:pPr>
        <w:widowControl/>
        <w:rPr>
          <w:rFonts w:hint="eastAsia"/>
        </w:rPr>
      </w:pPr>
      <w:r>
        <w:rPr>
          <w:rFonts w:hint="eastAsia"/>
        </w:rPr>
        <w:t xml:space="preserve">　　2025年5月1日，广东一男子手机被偷，监控拍到了小偷，警方也查到了小偷的身份信息和手机号，但手机仍迟迟找不回来，只能拍视频不断在镜头前祈求警方帮自己找回手机。讽刺的是，5月3日，一名保加利亚游客在三亚丢失手机，民警通过多方查找，最终助其寻回遗失手机；5月9日，四川遂宁，一名摩洛哥留学生不慎遗失手机，被民警火速找回，警察表示“这是我们的工作，是我们的职责”。可见中共警察崇洋媚外，对外国人奴颜卑膝，对国民趾高气扬、不屑一顾的丑态。</w:t>
      </w:r>
    </w:p>
    <w:p w14:paraId="4D9F80E6" w14:textId="77777777" w:rsidR="00A67332" w:rsidRDefault="00A67332" w:rsidP="00A67332">
      <w:pPr>
        <w:widowControl/>
        <w:rPr>
          <w:rFonts w:hint="eastAsia"/>
        </w:rPr>
      </w:pPr>
    </w:p>
    <w:p w14:paraId="7B20D835" w14:textId="77777777" w:rsidR="00A67332" w:rsidRDefault="00A67332" w:rsidP="00A67332">
      <w:pPr>
        <w:widowControl/>
        <w:rPr>
          <w:rFonts w:hint="eastAsia"/>
        </w:rPr>
      </w:pPr>
      <w:r>
        <w:rPr>
          <w:rFonts w:hint="eastAsia"/>
        </w:rPr>
        <w:t xml:space="preserve">　　12月29日，广东深圳福田区交警通知美团景田站的外卖员去参加交通教育培训，外卖员到了后，发现交警在现场放了一把称。最后，每名外卖员都因为电瓶车超重（超过新国标标准）被罚了2000元。</w:t>
      </w:r>
    </w:p>
    <w:p w14:paraId="36137598" w14:textId="77777777" w:rsidR="00A67332" w:rsidRDefault="00A67332" w:rsidP="00A67332">
      <w:pPr>
        <w:widowControl/>
        <w:rPr>
          <w:rFonts w:hint="eastAsia"/>
        </w:rPr>
      </w:pPr>
    </w:p>
    <w:p w14:paraId="23932A4D" w14:textId="77777777" w:rsidR="00A67332" w:rsidRDefault="00A67332" w:rsidP="00A67332">
      <w:pPr>
        <w:widowControl/>
        <w:rPr>
          <w:rFonts w:hint="eastAsia"/>
        </w:rPr>
      </w:pPr>
      <w:r>
        <w:rPr>
          <w:rFonts w:hint="eastAsia"/>
        </w:rPr>
        <w:t xml:space="preserve">　　在知乎提问“想问问警察们是如何看待‘对警察的好印象是终结在第一次报警之后’这句话的？”之下，大量高赞回答吐槽警察及政府，详见附录三《对警察的好印象是终</w:t>
      </w:r>
      <w:r>
        <w:rPr>
          <w:rFonts w:hint="eastAsia"/>
        </w:rPr>
        <w:lastRenderedPageBreak/>
        <w:t xml:space="preserve">结在第一次报警之后》。部分民警反驳被喷几百条，有代表性的警察观点是“老百姓苦不知足，若是满足了他们，以后还来麻烦我们”。 </w:t>
      </w:r>
    </w:p>
    <w:p w14:paraId="5FCA9CE5" w14:textId="77777777" w:rsidR="00A67332" w:rsidRDefault="00A67332" w:rsidP="00A67332">
      <w:pPr>
        <w:widowControl/>
        <w:rPr>
          <w:rFonts w:hint="eastAsia"/>
        </w:rPr>
      </w:pPr>
    </w:p>
    <w:p w14:paraId="7AF1DD9F" w14:textId="77777777" w:rsidR="00A67332" w:rsidRDefault="00A67332" w:rsidP="00A67332">
      <w:pPr>
        <w:widowControl/>
        <w:rPr>
          <w:rFonts w:hint="eastAsia"/>
        </w:rPr>
      </w:pPr>
      <w:r>
        <w:rPr>
          <w:rFonts w:hint="eastAsia"/>
        </w:rPr>
        <w:t xml:space="preserve">　　“知乎”上常有一些自问自答式的软文，称赞我国禁毒多么严厉，意图为警察树立正面形象。然而，从2019年夏天起的香港反送中运动，中共警察、国保混入香港警察，枪击普通市民甚至强奸（不分男女）杀害数十人，玷污了香港社会的民主法治；2025年1月，韩国人为总统尹锡悦戒严案而上街示威，遭到军警镇压，其中有一些不懂韩语、对百姓出手残暴的军警被怀疑是当局从中国请来的特警；可见中国警察之臭名远扬。事实证明，中国警察就是一群彻头彻尾的坏种，无论社区民警、交警、刑警还是武警，个个都该杀以至灭门！</w:t>
      </w:r>
    </w:p>
    <w:p w14:paraId="2BD01433" w14:textId="77777777" w:rsidR="00A67332" w:rsidRDefault="00A67332" w:rsidP="00A67332">
      <w:pPr>
        <w:widowControl/>
        <w:rPr>
          <w:rFonts w:hint="eastAsia"/>
        </w:rPr>
      </w:pPr>
    </w:p>
    <w:p w14:paraId="68A3B0AE" w14:textId="77777777" w:rsidR="00A67332" w:rsidRDefault="00A67332" w:rsidP="00A67332">
      <w:pPr>
        <w:widowControl/>
        <w:rPr>
          <w:rFonts w:hint="eastAsia"/>
        </w:rPr>
      </w:pPr>
      <w:r>
        <w:rPr>
          <w:rFonts w:hint="eastAsia"/>
        </w:rPr>
        <w:t xml:space="preserve">　　2025年11月8日，苏州唱响平安中国音乐会，一个女警骑摩托车撞飞2名儿童，事后第一时间并未查看孩子伤情，而是只顾招呼同事检查摩托车受损情况，可见，现在的民警缺乏基本的人性，完全成了冷血畜生。</w:t>
      </w:r>
    </w:p>
    <w:p w14:paraId="6ABE0057" w14:textId="77777777" w:rsidR="00A67332" w:rsidRDefault="00A67332" w:rsidP="00A67332">
      <w:pPr>
        <w:widowControl/>
        <w:rPr>
          <w:rFonts w:hint="eastAsia"/>
        </w:rPr>
      </w:pPr>
    </w:p>
    <w:p w14:paraId="161FF07C" w14:textId="77777777" w:rsidR="00A67332" w:rsidRDefault="00A67332" w:rsidP="00A67332">
      <w:pPr>
        <w:widowControl/>
        <w:rPr>
          <w:rFonts w:hint="eastAsia"/>
        </w:rPr>
      </w:pPr>
      <w:r>
        <w:rPr>
          <w:rFonts w:hint="eastAsia"/>
        </w:rPr>
        <w:t>＊＊＊＊＊＊</w:t>
      </w:r>
    </w:p>
    <w:p w14:paraId="62598795" w14:textId="77777777" w:rsidR="00A67332" w:rsidRDefault="00A67332" w:rsidP="00A67332">
      <w:pPr>
        <w:widowControl/>
        <w:rPr>
          <w:rFonts w:hint="eastAsia"/>
        </w:rPr>
      </w:pPr>
    </w:p>
    <w:p w14:paraId="1FB3445C" w14:textId="77777777" w:rsidR="00A67332" w:rsidRDefault="00A67332" w:rsidP="00A67332">
      <w:pPr>
        <w:widowControl/>
        <w:rPr>
          <w:rFonts w:hint="eastAsia"/>
        </w:rPr>
      </w:pPr>
      <w:r>
        <w:rPr>
          <w:rFonts w:hint="eastAsia"/>
        </w:rPr>
        <w:t xml:space="preserve">　　2021年8月，新冠疫情期间，广东率先成立警税合成作战中心。中共以此鼓励警方创收以弥补财政收入的不足，包括追缴几十年前的私账收款逃税，仅仅北京望京税务所即定罚款额度60亿元。各地的警察因此掌握了私企富户的税务、财务信息，从而精准实施敲诈勒索。</w:t>
      </w:r>
    </w:p>
    <w:p w14:paraId="3B52401C" w14:textId="77777777" w:rsidR="00A67332" w:rsidRDefault="00A67332" w:rsidP="00A67332">
      <w:pPr>
        <w:widowControl/>
        <w:rPr>
          <w:rFonts w:hint="eastAsia"/>
        </w:rPr>
      </w:pPr>
    </w:p>
    <w:p w14:paraId="5D723EF9" w14:textId="77777777" w:rsidR="00A67332" w:rsidRDefault="00A67332" w:rsidP="00A67332">
      <w:pPr>
        <w:widowControl/>
        <w:rPr>
          <w:rFonts w:hint="eastAsia"/>
        </w:rPr>
      </w:pPr>
      <w:r>
        <w:rPr>
          <w:rFonts w:hint="eastAsia"/>
        </w:rPr>
        <w:t xml:space="preserve">　　2024年初，作家余华在访谈中揭露当今警匪勾结形成的一个新产业，警察以莫须有的罪名（如反诈、涉赌等）抓捕外地富商，冻结账号，随后有中间人出名，要求富商提供存款的若干成，就可以立刻释放，否则即使出来仍随时会抓进去，人称“远洋捕捞式办案”；说明中共统治下的公安正在公开地黑社会化，类似于《骆驼祥子》中敲诈祥子的侦探，更多可参见附录七《远洋捕捞式办案》。</w:t>
      </w:r>
    </w:p>
    <w:p w14:paraId="02E6B745" w14:textId="77777777" w:rsidR="00A67332" w:rsidRDefault="00A67332" w:rsidP="00A67332">
      <w:pPr>
        <w:widowControl/>
        <w:rPr>
          <w:rFonts w:hint="eastAsia"/>
        </w:rPr>
      </w:pPr>
    </w:p>
    <w:p w14:paraId="68117940" w14:textId="77777777" w:rsidR="00A67332" w:rsidRDefault="00A67332" w:rsidP="00A67332">
      <w:pPr>
        <w:widowControl/>
        <w:rPr>
          <w:rFonts w:hint="eastAsia"/>
        </w:rPr>
      </w:pPr>
      <w:r>
        <w:rPr>
          <w:rFonts w:hint="eastAsia"/>
        </w:rPr>
        <w:t xml:space="preserve">　　那些敲诈勒索企业家的警察无一例外地不受任何惩罚，最多退回赃款、解除冻结。类似的，2024年12月，西安一民警在接到报警后，将报警人关在留置室逼其和解，事情曝光后，处分仅仅是“调离原单位”；11月22日，甘肃固原市原州区张易镇派出所副所长王某殴打六年级学生马某某，事情曝光后，副所长只是行政撤职，随时可以复职、晋升；这些敲诈百姓、非法关押逼和、殴打百姓的警察被曝光后，仍是一名光荣的人民警察。与此同时，全国各地成千上万名餐饮业主被层出不穷的快招公司收割，每人损失几万至几十万，倾家荡产，却没有看到公安经侦对快招公司立案查处。仅从上述案例来看，上至公安部长，下至派出所民警，所有的警察无不该杀！</w:t>
      </w:r>
    </w:p>
    <w:p w14:paraId="01658C62" w14:textId="77777777" w:rsidR="00A67332" w:rsidRDefault="00A67332" w:rsidP="00A67332">
      <w:pPr>
        <w:widowControl/>
        <w:rPr>
          <w:rFonts w:hint="eastAsia"/>
        </w:rPr>
      </w:pPr>
    </w:p>
    <w:p w14:paraId="2FC746F2" w14:textId="77777777" w:rsidR="00A67332" w:rsidRDefault="00A67332" w:rsidP="00A67332">
      <w:pPr>
        <w:widowControl/>
        <w:rPr>
          <w:rFonts w:hint="eastAsia"/>
        </w:rPr>
      </w:pPr>
      <w:r>
        <w:rPr>
          <w:rFonts w:hint="eastAsia"/>
        </w:rPr>
        <w:t xml:space="preserve">　　据山东省政法委官宣，截止9月1日，全省第一批政法队伍教育整顿，有2477名干警主动投案自首，这仅仅是山东一个省，可见当下公安腐败之烈。</w:t>
      </w:r>
    </w:p>
    <w:p w14:paraId="0AF9865D" w14:textId="77777777" w:rsidR="00A67332" w:rsidRDefault="00A67332" w:rsidP="00A67332">
      <w:pPr>
        <w:widowControl/>
        <w:rPr>
          <w:rFonts w:hint="eastAsia"/>
        </w:rPr>
      </w:pPr>
    </w:p>
    <w:p w14:paraId="21A4519A" w14:textId="77777777" w:rsidR="00A67332" w:rsidRDefault="00A67332" w:rsidP="00A67332">
      <w:pPr>
        <w:widowControl/>
        <w:rPr>
          <w:rFonts w:hint="eastAsia"/>
        </w:rPr>
      </w:pPr>
      <w:r>
        <w:rPr>
          <w:rFonts w:hint="eastAsia"/>
        </w:rPr>
        <w:lastRenderedPageBreak/>
        <w:t xml:space="preserve">　　由于中国国民默认中共警察可以公然违法、勒索百姓、无所不为，以至于在澳大利亚、新西兰、加拿大、英国、日本等车出现一种专门冒充中共警察，仅仅通过远程语音操纵就能对中国留学生进行绑架勒索的新型案件，让外国警方啧啧称奇。</w:t>
      </w:r>
    </w:p>
    <w:p w14:paraId="37DB386E" w14:textId="77777777" w:rsidR="00A67332" w:rsidRDefault="00A67332" w:rsidP="00A67332">
      <w:pPr>
        <w:widowControl/>
        <w:rPr>
          <w:rFonts w:hint="eastAsia"/>
        </w:rPr>
      </w:pPr>
    </w:p>
    <w:p w14:paraId="7010ADFC" w14:textId="77777777" w:rsidR="00A67332" w:rsidRDefault="00A67332" w:rsidP="00A67332">
      <w:pPr>
        <w:widowControl/>
        <w:rPr>
          <w:rFonts w:hint="eastAsia"/>
        </w:rPr>
      </w:pPr>
      <w:r>
        <w:rPr>
          <w:rFonts w:hint="eastAsia"/>
        </w:rPr>
        <w:t>＊＊＊＊＊＊</w:t>
      </w:r>
    </w:p>
    <w:p w14:paraId="4AEF92C9" w14:textId="77777777" w:rsidR="00A67332" w:rsidRDefault="00A67332" w:rsidP="00A67332">
      <w:pPr>
        <w:widowControl/>
        <w:rPr>
          <w:rFonts w:hint="eastAsia"/>
        </w:rPr>
      </w:pPr>
    </w:p>
    <w:p w14:paraId="63DEF4C5" w14:textId="77777777" w:rsidR="00A67332" w:rsidRDefault="00A67332" w:rsidP="00A67332">
      <w:pPr>
        <w:widowControl/>
        <w:rPr>
          <w:rFonts w:hint="eastAsia"/>
        </w:rPr>
      </w:pPr>
      <w:r>
        <w:rPr>
          <w:rFonts w:hint="eastAsia"/>
        </w:rPr>
        <w:t xml:space="preserve">　　任何一个普通警察都对中共的黑历史，如反右、大跃进、三年饥荒、文革、天安门屠杀、法轮功、活摘器官等门儿清（不然没法去管百姓哪些能说，哪些不能说），所以完全是揣着明白装糊涂地愚弄人民，其心可诛！</w:t>
      </w:r>
    </w:p>
    <w:p w14:paraId="7B611BE7" w14:textId="77777777" w:rsidR="00A67332" w:rsidRDefault="00A67332" w:rsidP="00A67332">
      <w:pPr>
        <w:widowControl/>
        <w:rPr>
          <w:rFonts w:hint="eastAsia"/>
        </w:rPr>
      </w:pPr>
    </w:p>
    <w:p w14:paraId="5778742A" w14:textId="77777777" w:rsidR="00A67332" w:rsidRDefault="00A67332" w:rsidP="00A67332">
      <w:pPr>
        <w:widowControl/>
        <w:rPr>
          <w:rFonts w:hint="eastAsia"/>
        </w:rPr>
      </w:pPr>
      <w:r>
        <w:rPr>
          <w:rFonts w:hint="eastAsia"/>
        </w:rPr>
        <w:t xml:space="preserve">　　2019年5月4日青年节前，北大马克思主义学会前会长邱占萱和前成员焦柏榕、孙嘉言、李子怡、王瀚枢等五人在首都亦庄打工，体验工人生活，下夜班后竟然被公安国保绑架；北大女生沈雨轩因为声援佳士科技工人，在教学楼上自习时上厕所，被几个男警察踹开女厕所门拖走绑架；又有几个左派同学晨练时被公安国保跟踪威胁。警察甚至直接对这些关注工人权益的北大同学说“你做了统治阶级你也要愚民”、”不愚民维稳成本太高”。现在的警察就这样乐于充当中共的走狗愚弄百姓，镇压手无寸铁的学生，不以为耻，反以为荣，岂不是个个都该死！</w:t>
      </w:r>
    </w:p>
    <w:p w14:paraId="430D43DA" w14:textId="77777777" w:rsidR="00A67332" w:rsidRDefault="00A67332" w:rsidP="00A67332">
      <w:pPr>
        <w:widowControl/>
        <w:rPr>
          <w:rFonts w:hint="eastAsia"/>
        </w:rPr>
      </w:pPr>
    </w:p>
    <w:p w14:paraId="6EF0DECE" w14:textId="77777777" w:rsidR="00A67332" w:rsidRDefault="00A67332" w:rsidP="00A67332">
      <w:pPr>
        <w:widowControl/>
        <w:rPr>
          <w:rFonts w:hint="eastAsia"/>
        </w:rPr>
      </w:pPr>
      <w:r>
        <w:rPr>
          <w:rFonts w:hint="eastAsia"/>
        </w:rPr>
        <w:t xml:space="preserve">　　2024年7月27日，湖北宜昌山海上古音乐节，下午，一群警察突然在现场折断了乐迷们带来的所有旗杆，没收了所有旗帜，并将部分旗手带至现场的警务室；并没有任何法律规定不许在音乐节举旗，显然，那些基层警察揣知中共高层（赵家人）的心思，知道其最怕老百姓造反，所以要没收具有象征意义的旗帜。</w:t>
      </w:r>
    </w:p>
    <w:p w14:paraId="29A07228" w14:textId="77777777" w:rsidR="00A67332" w:rsidRDefault="00A67332" w:rsidP="00A67332">
      <w:pPr>
        <w:widowControl/>
        <w:rPr>
          <w:rFonts w:hint="eastAsia"/>
        </w:rPr>
      </w:pPr>
    </w:p>
    <w:p w14:paraId="0B4842F9" w14:textId="77777777" w:rsidR="00A67332" w:rsidRDefault="00A67332" w:rsidP="00A67332">
      <w:pPr>
        <w:widowControl/>
        <w:rPr>
          <w:rFonts w:hint="eastAsia"/>
        </w:rPr>
      </w:pPr>
      <w:r>
        <w:rPr>
          <w:rFonts w:hint="eastAsia"/>
        </w:rPr>
        <w:t>＊＊＊＊＊＊</w:t>
      </w:r>
    </w:p>
    <w:p w14:paraId="6E3E0725" w14:textId="77777777" w:rsidR="00A67332" w:rsidRDefault="00A67332" w:rsidP="00A67332">
      <w:pPr>
        <w:widowControl/>
        <w:rPr>
          <w:rFonts w:hint="eastAsia"/>
        </w:rPr>
      </w:pPr>
    </w:p>
    <w:p w14:paraId="5CA51B96" w14:textId="77777777" w:rsidR="00A67332" w:rsidRDefault="00A67332" w:rsidP="00A67332">
      <w:pPr>
        <w:widowControl/>
        <w:rPr>
          <w:rFonts w:hint="eastAsia"/>
        </w:rPr>
      </w:pPr>
      <w:r>
        <w:rPr>
          <w:rFonts w:hint="eastAsia"/>
        </w:rPr>
        <w:t xml:space="preserve">　　2020年7月20日，《人民日报》声称“美国人生活在一个遍布监控的国家”；实则早在2016年，中共已经开始在全国布署“雪亮工程”，要求公共场所公安监控视频全覆盖。然而，即便如此，2020年全中国走失了100万人，失踪儿童仅有0.1%能找回，而美国失踪儿童仅有0.1%找不回来，这说明中共所谓的“雪亮工程”根本就不是为人民服务的，而只是监控人民、剥削司机的工具。中国警察的主业，并非维护公安（公共安全），而是充当中共统治集团的走狗，监视、迫害、镇压百姓，甚至其演习也经常以农民工讨薪为镇压对象，可见其反动性。例如：</w:t>
      </w:r>
    </w:p>
    <w:p w14:paraId="45204127" w14:textId="77777777" w:rsidR="00A67332" w:rsidRDefault="00A67332" w:rsidP="00A67332">
      <w:pPr>
        <w:widowControl/>
        <w:rPr>
          <w:rFonts w:hint="eastAsia"/>
        </w:rPr>
      </w:pPr>
    </w:p>
    <w:p w14:paraId="01705215" w14:textId="77777777" w:rsidR="00A67332" w:rsidRDefault="00A67332" w:rsidP="00A67332">
      <w:pPr>
        <w:widowControl/>
        <w:rPr>
          <w:rFonts w:hint="eastAsia"/>
        </w:rPr>
      </w:pPr>
      <w:r>
        <w:rPr>
          <w:rFonts w:hint="eastAsia"/>
        </w:rPr>
        <w:tab/>
        <w:t>◆2019年11月，摇滚歌手崔健因去年网购了杨显惠的“命运三部曲”《夹边沟记事》、《定西孤儿院》、《甘南纪事》，被北京市海淀区劳动南路派出所传唤。</w:t>
      </w:r>
    </w:p>
    <w:p w14:paraId="4D09AC18" w14:textId="77777777" w:rsidR="00A67332" w:rsidRDefault="00A67332" w:rsidP="00A67332">
      <w:pPr>
        <w:widowControl/>
        <w:rPr>
          <w:rFonts w:hint="eastAsia"/>
        </w:rPr>
      </w:pPr>
    </w:p>
    <w:p w14:paraId="071C04F7" w14:textId="77777777" w:rsidR="00A67332" w:rsidRDefault="00A67332" w:rsidP="00A67332">
      <w:pPr>
        <w:widowControl/>
        <w:rPr>
          <w:rFonts w:hint="eastAsia"/>
        </w:rPr>
      </w:pPr>
      <w:r>
        <w:rPr>
          <w:rFonts w:hint="eastAsia"/>
        </w:rPr>
        <w:tab/>
        <w:t>◆2022年5月中旬，网民“相征”接到公安电话，询问他为什么要在网店（已被查封）购买宫崎骏的《折返点》、Lawrence Block的《小说的八百万种写法》、又吉直树的《火花》、井上雄彦的《空白》、村上春树的《身为职业小说家》等。</w:t>
      </w:r>
    </w:p>
    <w:p w14:paraId="58F73A6A" w14:textId="77777777" w:rsidR="00A67332" w:rsidRDefault="00A67332" w:rsidP="00A67332">
      <w:pPr>
        <w:widowControl/>
        <w:rPr>
          <w:rFonts w:hint="eastAsia"/>
        </w:rPr>
      </w:pPr>
    </w:p>
    <w:p w14:paraId="1F88E7AD" w14:textId="77777777" w:rsidR="00A67332" w:rsidRDefault="00A67332" w:rsidP="00A67332">
      <w:pPr>
        <w:widowControl/>
        <w:rPr>
          <w:rFonts w:hint="eastAsia"/>
        </w:rPr>
      </w:pPr>
      <w:r>
        <w:rPr>
          <w:rFonts w:hint="eastAsia"/>
        </w:rPr>
        <w:tab/>
        <w:t>◆9月中旬，无锡小区因新冠疫情封控期间，居民放《国际歌》，公安也要上门恐吓，可见其心虚到了什么地步。</w:t>
      </w:r>
    </w:p>
    <w:p w14:paraId="622C924A" w14:textId="77777777" w:rsidR="00A67332" w:rsidRDefault="00A67332" w:rsidP="00A67332">
      <w:pPr>
        <w:widowControl/>
        <w:rPr>
          <w:rFonts w:hint="eastAsia"/>
        </w:rPr>
      </w:pPr>
    </w:p>
    <w:p w14:paraId="62F514CC" w14:textId="77777777" w:rsidR="00A67332" w:rsidRDefault="00A67332" w:rsidP="00A67332">
      <w:pPr>
        <w:widowControl/>
        <w:rPr>
          <w:rFonts w:hint="eastAsia"/>
        </w:rPr>
      </w:pPr>
      <w:r>
        <w:rPr>
          <w:rFonts w:hint="eastAsia"/>
        </w:rPr>
        <w:tab/>
        <w:t>◆同月，某地封城，居民抱怨：“没的吃快饿死了！”警察回复：“死了拉去埋！”</w:t>
      </w:r>
    </w:p>
    <w:p w14:paraId="6F2BAFDF" w14:textId="77777777" w:rsidR="00A67332" w:rsidRDefault="00A67332" w:rsidP="00A67332">
      <w:pPr>
        <w:widowControl/>
        <w:rPr>
          <w:rFonts w:hint="eastAsia"/>
        </w:rPr>
      </w:pPr>
    </w:p>
    <w:p w14:paraId="7A06EF13" w14:textId="77777777" w:rsidR="00A67332" w:rsidRDefault="00A67332" w:rsidP="00A67332">
      <w:pPr>
        <w:widowControl/>
        <w:rPr>
          <w:rFonts w:hint="eastAsia"/>
        </w:rPr>
      </w:pPr>
      <w:r>
        <w:rPr>
          <w:rFonts w:hint="eastAsia"/>
        </w:rPr>
        <w:tab/>
        <w:t>◆年底，江西铅山中学生胡鑫宇走失，过了一百多天当地公安仍拒绝立案，而宣称发动多少人次地毯式搜索，最后竟然才发现其在离校园一百多米的粮仓内用鞋带自缢；传闻其因体检抽血被发现与文化部原副部长高占祥配型吻合而被割取器官移植，网上甚至流传一段其被就地活摘器官的监控视频。</w:t>
      </w:r>
    </w:p>
    <w:p w14:paraId="770EAFD9" w14:textId="77777777" w:rsidR="00A67332" w:rsidRDefault="00A67332" w:rsidP="00A67332">
      <w:pPr>
        <w:widowControl/>
        <w:rPr>
          <w:rFonts w:hint="eastAsia"/>
        </w:rPr>
      </w:pPr>
    </w:p>
    <w:p w14:paraId="097D1318" w14:textId="77777777" w:rsidR="00A67332" w:rsidRDefault="00A67332" w:rsidP="00A67332">
      <w:pPr>
        <w:widowControl/>
        <w:rPr>
          <w:rFonts w:hint="eastAsia"/>
        </w:rPr>
      </w:pPr>
      <w:r>
        <w:rPr>
          <w:rFonts w:hint="eastAsia"/>
        </w:rPr>
        <w:tab/>
        <w:t>◆2023年2月9日，西安海星手机市场被一大批警察封锁搜查，因为有一位领导的手机丢了，被定位到此处。</w:t>
      </w:r>
    </w:p>
    <w:p w14:paraId="1E522B8E" w14:textId="77777777" w:rsidR="00A67332" w:rsidRDefault="00A67332" w:rsidP="00A67332">
      <w:pPr>
        <w:widowControl/>
        <w:rPr>
          <w:rFonts w:hint="eastAsia"/>
        </w:rPr>
      </w:pPr>
    </w:p>
    <w:p w14:paraId="515DA407" w14:textId="77777777" w:rsidR="00A67332" w:rsidRDefault="00A67332" w:rsidP="00A67332">
      <w:pPr>
        <w:widowControl/>
        <w:rPr>
          <w:rFonts w:hint="eastAsia"/>
        </w:rPr>
      </w:pPr>
      <w:r>
        <w:rPr>
          <w:rFonts w:hint="eastAsia"/>
        </w:rPr>
        <w:tab/>
        <w:t>◆2024年2月18日，山东省青岛市，一名警官在带队拦截维权者时，对维权者说“你不是人民“、“我为人民服务不是为你服务”，并下令将维权者抓上警车。</w:t>
      </w:r>
    </w:p>
    <w:p w14:paraId="106A784A" w14:textId="77777777" w:rsidR="00A67332" w:rsidRDefault="00A67332" w:rsidP="00A67332">
      <w:pPr>
        <w:widowControl/>
        <w:rPr>
          <w:rFonts w:hint="eastAsia"/>
        </w:rPr>
      </w:pPr>
    </w:p>
    <w:p w14:paraId="5F9556E5" w14:textId="77777777" w:rsidR="00A67332" w:rsidRDefault="00A67332" w:rsidP="00A67332">
      <w:pPr>
        <w:widowControl/>
        <w:rPr>
          <w:rFonts w:hint="eastAsia"/>
        </w:rPr>
      </w:pPr>
      <w:r>
        <w:rPr>
          <w:rFonts w:hint="eastAsia"/>
        </w:rPr>
        <w:tab/>
        <w:t>◆4月21日，河北魏县农民工向红星美凯龙讨薪，一群警察和黑衣人从远处浩浩荡荡走来，如同黑帮，警察更是语出惊人：“我给你说吧，解放了，要是不解放，就你这个样，早就崩你了！”</w:t>
      </w:r>
    </w:p>
    <w:p w14:paraId="7F3368E1" w14:textId="77777777" w:rsidR="00A67332" w:rsidRDefault="00A67332" w:rsidP="00A67332">
      <w:pPr>
        <w:widowControl/>
        <w:rPr>
          <w:rFonts w:hint="eastAsia"/>
        </w:rPr>
      </w:pPr>
    </w:p>
    <w:p w14:paraId="724B69D6" w14:textId="77777777" w:rsidR="00A67332" w:rsidRDefault="00A67332" w:rsidP="00A67332">
      <w:pPr>
        <w:widowControl/>
        <w:rPr>
          <w:rFonts w:hint="eastAsia"/>
        </w:rPr>
      </w:pPr>
      <w:r>
        <w:rPr>
          <w:rFonts w:hint="eastAsia"/>
        </w:rPr>
        <w:tab/>
        <w:t>◆4月24日，几名上海市黄埔区市民因穿相同的T恤进体育场跑步被保安阻拦，保安称穿一样的衣服聚集需要提前报备。</w:t>
      </w:r>
    </w:p>
    <w:p w14:paraId="5228185F" w14:textId="77777777" w:rsidR="00A67332" w:rsidRDefault="00A67332" w:rsidP="00A67332">
      <w:pPr>
        <w:widowControl/>
        <w:rPr>
          <w:rFonts w:hint="eastAsia"/>
        </w:rPr>
      </w:pPr>
    </w:p>
    <w:p w14:paraId="673BE86C" w14:textId="77777777" w:rsidR="00A67332" w:rsidRDefault="00A67332" w:rsidP="00A67332">
      <w:pPr>
        <w:widowControl/>
        <w:rPr>
          <w:rFonts w:hint="eastAsia"/>
        </w:rPr>
      </w:pPr>
      <w:r>
        <w:rPr>
          <w:rFonts w:hint="eastAsia"/>
        </w:rPr>
        <w:tab/>
        <w:t>◆4月29日，上海律师杨卫华在江苏宿迁打印案件材料，店主告知公安经常检查打印店，明确禁止打印涉及控告内容的材料（控告材料、红头文件、宗教类），一旦发现处罚2千至5千元。</w:t>
      </w:r>
    </w:p>
    <w:p w14:paraId="0050775E" w14:textId="77777777" w:rsidR="00A67332" w:rsidRDefault="00A67332" w:rsidP="00A67332">
      <w:pPr>
        <w:widowControl/>
        <w:rPr>
          <w:rFonts w:hint="eastAsia"/>
        </w:rPr>
      </w:pPr>
    </w:p>
    <w:p w14:paraId="29FFF57E" w14:textId="77777777" w:rsidR="00A67332" w:rsidRDefault="00A67332" w:rsidP="00A67332">
      <w:pPr>
        <w:widowControl/>
        <w:rPr>
          <w:rFonts w:hint="eastAsia"/>
        </w:rPr>
      </w:pPr>
      <w:r>
        <w:rPr>
          <w:rFonts w:hint="eastAsia"/>
        </w:rPr>
        <w:tab/>
        <w:t>◆2026年2月初，澳大利亚悉尼有几十个熊猫外卖的中国骑手在群里商量了一件事：春节期间不接单。这不是什么激进的想法。公司不断压低配送费，算法黑箱操作，干多干少全凭平台心情。春节是订单高峰，骑手们想用最朴素的方式表达不满——歇几天。在澳大利亚，这叫合法罢工，受法律保护。计划还在群聊阶段，停工没开始，横幅没写，但老家的警察先到了。不是悉尼警察，是河南的，浙江的，老家派出所的民警，他们够不着人在澳洲的骑手，就找骑手的爸妈。据澳大利亚广播公司2月18日的独家报道，一位骑手凌晨接到父亲的电话，老人刚被当地派出所叫去"谈话"，旁边站着警察。警察接过电话问：你在国外组织什么抗议？时间地点说清楚。另一位前骑手同一天接到三个不同号码的电话——第一个"了解情况"，第二个威胁她回国后果自负，第三个隔几天打来继续施压。可见中共警察为华人资本家当走狗，甚至把手伸到了国外。</w:t>
      </w:r>
    </w:p>
    <w:p w14:paraId="5B7999EC" w14:textId="77777777" w:rsidR="00A67332" w:rsidRDefault="00A67332" w:rsidP="00A67332">
      <w:pPr>
        <w:widowControl/>
        <w:rPr>
          <w:rFonts w:hint="eastAsia"/>
        </w:rPr>
      </w:pPr>
    </w:p>
    <w:p w14:paraId="6312CEF8" w14:textId="77777777" w:rsidR="00A67332" w:rsidRDefault="00A67332" w:rsidP="00A67332">
      <w:pPr>
        <w:widowControl/>
        <w:rPr>
          <w:rFonts w:hint="eastAsia"/>
        </w:rPr>
      </w:pPr>
      <w:r>
        <w:rPr>
          <w:rFonts w:hint="eastAsia"/>
        </w:rPr>
        <w:t xml:space="preserve">　　毫不夸张的说，当今中国社会中的一切冤案、黑暗残暴的罪行，都离不开中共警察的参与；从这个意义上说，贪婪无比、凶狠毒辣、阴险狡诈的中共警察就是纳粹的盖世太保、国民党的蓝衣社。如果没有警察的助纣为虐，中共甚至也许不会像今天一样恶名昭著。比如，著名主持人崔永元因为替录视频自白的最高法院法官王林清打抱不清，被监视居住、下毒导致肝癌晚期，住在协和医院国际部，就由北京市朝阳区的一个派出所长监管。</w:t>
      </w:r>
    </w:p>
    <w:p w14:paraId="639AF0EF" w14:textId="77777777" w:rsidR="00A67332" w:rsidRDefault="00A67332" w:rsidP="00A67332">
      <w:pPr>
        <w:widowControl/>
        <w:rPr>
          <w:rFonts w:hint="eastAsia"/>
        </w:rPr>
      </w:pPr>
    </w:p>
    <w:p w14:paraId="4A19EFCB" w14:textId="77777777" w:rsidR="00A67332" w:rsidRDefault="00A67332" w:rsidP="00A67332">
      <w:pPr>
        <w:widowControl/>
        <w:rPr>
          <w:rFonts w:hint="eastAsia"/>
        </w:rPr>
      </w:pPr>
      <w:r>
        <w:rPr>
          <w:rFonts w:hint="eastAsia"/>
        </w:rPr>
        <w:t xml:space="preserve">　　百度词条“中央人民政府公安部”下“历任部长”一项只列有罗瑞卿，原因是近年的公安部长周永康、副部长李纪周、李东生、孙力军、傅政华等几乎全都下狱，甚至是以“政变”的罪名；其下的各省公安厅长、市公安局长、派出所长等落马的不计其数，如王立军、天津“武爷”等，辽宁省公安厅连续3任厅长受贿过亿元，可见公安从上到下都是烂透了，不啻黑帮社团。如果有“关东大侠”一样的侠客用一车炸药团灭任何一个派出所、公安局、公安厅以至公安部，无疑是替天行道、为民除害，因为里面的人无不该杀！</w:t>
      </w:r>
    </w:p>
    <w:p w14:paraId="601118F5" w14:textId="77777777" w:rsidR="00A67332" w:rsidRDefault="00A67332" w:rsidP="00A67332">
      <w:pPr>
        <w:widowControl/>
        <w:rPr>
          <w:rFonts w:hint="eastAsia"/>
        </w:rPr>
      </w:pPr>
    </w:p>
    <w:p w14:paraId="0AF76385" w14:textId="77777777" w:rsidR="00A67332" w:rsidRDefault="00A67332" w:rsidP="00A67332">
      <w:pPr>
        <w:widowControl/>
        <w:rPr>
          <w:rFonts w:hint="eastAsia"/>
        </w:rPr>
      </w:pPr>
    </w:p>
    <w:p w14:paraId="4FB1AA1A"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三，作者见闻 </w:t>
      </w:r>
    </w:p>
    <w:p w14:paraId="6DD7778B" w14:textId="77777777" w:rsidR="00A67332" w:rsidRDefault="00A67332" w:rsidP="00A67332">
      <w:pPr>
        <w:widowControl/>
        <w:rPr>
          <w:rFonts w:hint="eastAsia"/>
        </w:rPr>
      </w:pPr>
    </w:p>
    <w:p w14:paraId="7E11F000" w14:textId="77777777" w:rsidR="00A67332" w:rsidRDefault="00A67332" w:rsidP="00A67332">
      <w:pPr>
        <w:widowControl/>
        <w:rPr>
          <w:rFonts w:hint="eastAsia"/>
        </w:rPr>
      </w:pPr>
      <w:r>
        <w:rPr>
          <w:rFonts w:hint="eastAsia"/>
        </w:rPr>
        <w:t xml:space="preserve">　　我从10岁左右开始被中共政府监视、迫害，原因参见《大姨娘的故事》；过了近30年，自己对此仍一无所知，因为包括我的父母、哥哥在内几乎所有的亲戚都参与迫害、维稳，详见《江宁小王故事集》之“兽亲不仁”系列文章。2008年初，我在上海血透时，住在闸北区延长中路上的职达旅社，一个监视我的眼镜男青年国保看我实在傻屄得可怜（用我自己的话说，就是“被强奸而不自知”），特意对我进行了政治启蒙。他让我在百度贴吧里搜索“63”，有“63吧”；搜“64”，却没有；再搜“65”，有“65吧”。他满意地对我笑了笑：“明白了吧！”这时我才知道中共原来忌讳六四，才开始思考自己遇到的奇奇怪怪的事情。</w:t>
      </w:r>
    </w:p>
    <w:p w14:paraId="11312E68" w14:textId="77777777" w:rsidR="00A67332" w:rsidRDefault="00A67332" w:rsidP="00A67332">
      <w:pPr>
        <w:widowControl/>
        <w:rPr>
          <w:rFonts w:hint="eastAsia"/>
        </w:rPr>
      </w:pPr>
    </w:p>
    <w:p w14:paraId="26CE0FBE" w14:textId="77777777" w:rsidR="00A67332" w:rsidRDefault="00A67332" w:rsidP="00A67332">
      <w:pPr>
        <w:widowControl/>
        <w:rPr>
          <w:rFonts w:hint="eastAsia"/>
        </w:rPr>
      </w:pPr>
      <w:r>
        <w:rPr>
          <w:rFonts w:hint="eastAsia"/>
        </w:rPr>
        <w:t xml:space="preserve">　　2001年暑假，我在南京交通银行白下支行参加促销活动。散会后，与B同学一起骑车，在一个路口，突然有一个妇女骑车闯红灯横着过来碰撞倒地，不知道谁报的警，一辆警车过来，交警把我和B同学塞到后面的铁笼内蹲着，带到交警队，一个中年男交警对着我们乍乍呼呼地恐吓（详见《社畜生涯》）。我对交警、警察的厌恶就是从这个时候开始的，因为作为事故的一方，责任还没确定，就把我关到警车笼子内，完全是一种故意侮辱；相比之下，2008年6月16日，周一中午，我在南京夫子庙箍桶巷附近看到一老头用剪刀刺一男青年，警车来了后，也只是让二人坐在后排带走。</w:t>
      </w:r>
    </w:p>
    <w:p w14:paraId="4A3EBC32" w14:textId="77777777" w:rsidR="00A67332" w:rsidRDefault="00A67332" w:rsidP="00A67332">
      <w:pPr>
        <w:widowControl/>
        <w:rPr>
          <w:rFonts w:hint="eastAsia"/>
        </w:rPr>
      </w:pPr>
    </w:p>
    <w:p w14:paraId="63C6B1A3" w14:textId="77777777" w:rsidR="00A67332" w:rsidRDefault="00A67332" w:rsidP="00A67332">
      <w:pPr>
        <w:widowControl/>
        <w:rPr>
          <w:rFonts w:hint="eastAsia"/>
        </w:rPr>
      </w:pPr>
      <w:r>
        <w:rPr>
          <w:rFonts w:hint="eastAsia"/>
        </w:rPr>
        <w:t xml:space="preserve">　　我第一次意识到自己被警察监视、迫害，是在2008年8月15日。当天中午，我到南京图书馆还书，走到图书馆前的广场时，警车“苏A 2803警”超过，司机是个穿警装的警察，警车上下来一个婀娜多姿的美女，急匆匆地赶在我前面走进图书馆，又正好在我前面还书，还的是一本《好老公是“管”出来的》；年轻警察夫妇的趣味可想而知。屏幕显示她的名字叫刘慧，登记电话是025××××8266（当时我看到了全部数字，</w:t>
      </w:r>
      <w:r>
        <w:rPr>
          <w:rFonts w:hint="eastAsia"/>
        </w:rPr>
        <w:lastRenderedPageBreak/>
        <w:t>当天写日记时把其中4个代以××××，现在已经记不清了）。因为是在北京奥运期间，所以警察维稳到明目张胆以至欺人的地步。</w:t>
      </w:r>
    </w:p>
    <w:p w14:paraId="5899B47F" w14:textId="77777777" w:rsidR="00A67332" w:rsidRDefault="00A67332" w:rsidP="00A67332">
      <w:pPr>
        <w:widowControl/>
        <w:rPr>
          <w:rFonts w:hint="eastAsia"/>
        </w:rPr>
      </w:pPr>
    </w:p>
    <w:p w14:paraId="1BAE56C3" w14:textId="77777777" w:rsidR="00A67332" w:rsidRDefault="00A67332" w:rsidP="00A67332">
      <w:pPr>
        <w:widowControl/>
        <w:rPr>
          <w:rFonts w:hint="eastAsia"/>
        </w:rPr>
      </w:pPr>
      <w:r>
        <w:rPr>
          <w:rFonts w:hint="eastAsia"/>
        </w:rPr>
        <w:t xml:space="preserve">　　在那段时间，还有一天傍晚，我坐“宁井”公交车回铜井镇，没有座位，坐在司机旁的发动机盖上。公交车离开雨花台车站后，到前面共青团路的丁字路口等红灯时，一辆警车突然超到公交车前面，闯红灯慢慢开过路口，在斜对面停下；警察滥用特权作威、恐吓如此。</w:t>
      </w:r>
    </w:p>
    <w:p w14:paraId="0A433C87" w14:textId="77777777" w:rsidR="00A67332" w:rsidRDefault="00A67332" w:rsidP="00A67332">
      <w:pPr>
        <w:widowControl/>
        <w:rPr>
          <w:rFonts w:hint="eastAsia"/>
        </w:rPr>
      </w:pPr>
    </w:p>
    <w:p w14:paraId="5075B7AC" w14:textId="77777777" w:rsidR="00A67332" w:rsidRDefault="00A67332" w:rsidP="00A67332">
      <w:pPr>
        <w:widowControl/>
        <w:rPr>
          <w:rFonts w:hint="eastAsia"/>
        </w:rPr>
      </w:pPr>
      <w:r>
        <w:rPr>
          <w:rFonts w:hint="eastAsia"/>
        </w:rPr>
        <w:t xml:space="preserve">　　关于南京市公安局对我长期的迫害，可参见《公安国保维稳概论》、《国保的故事》；公安通过血透室对我的迫害，可参见《血透室》；公安通过餐馆对我的迫害，可参见《泔水面》；公安通过超市对我的迫害，可参见《超市的故事》；总之，公安国保对我的迫害是无所不至、无恶不作的，以下略述其要。</w:t>
      </w:r>
    </w:p>
    <w:p w14:paraId="4F1416E7" w14:textId="77777777" w:rsidR="00A67332" w:rsidRDefault="00A67332" w:rsidP="00A67332">
      <w:pPr>
        <w:widowControl/>
        <w:rPr>
          <w:rFonts w:hint="eastAsia"/>
        </w:rPr>
      </w:pPr>
    </w:p>
    <w:p w14:paraId="50BF7874" w14:textId="77777777" w:rsidR="00A67332" w:rsidRDefault="00A67332" w:rsidP="00A67332">
      <w:pPr>
        <w:widowControl/>
        <w:rPr>
          <w:rFonts w:hint="eastAsia"/>
        </w:rPr>
      </w:pPr>
      <w:r>
        <w:rPr>
          <w:rFonts w:hint="eastAsia"/>
        </w:rPr>
        <w:t>＊＊＊＊＊＊</w:t>
      </w:r>
    </w:p>
    <w:p w14:paraId="5C7CE07E" w14:textId="77777777" w:rsidR="00A67332" w:rsidRDefault="00A67332" w:rsidP="00A67332">
      <w:pPr>
        <w:widowControl/>
        <w:rPr>
          <w:rFonts w:hint="eastAsia"/>
        </w:rPr>
      </w:pPr>
    </w:p>
    <w:p w14:paraId="3DBD2042" w14:textId="77777777" w:rsidR="00A67332" w:rsidRDefault="00A67332" w:rsidP="00A67332">
      <w:pPr>
        <w:widowControl/>
        <w:rPr>
          <w:rFonts w:hint="eastAsia"/>
        </w:rPr>
      </w:pPr>
      <w:r>
        <w:rPr>
          <w:rFonts w:hint="eastAsia"/>
        </w:rPr>
        <w:t xml:space="preserve">　　2004年春天，我在南京市省级机关医院血透期间，看报纸广告找了一辆货车，从门坡搬到迈皋桥，卡车走错了道，往回倒时撞到了路边一户人家的门檐，户主父子一看就是痞棍。打110后，来了一个戴红袖章的高个黑制服男，不像警察，登记后就走了，未做任何调解。结果我被地痞当众羞辱了一顿，又被支使到街上找木匠估价，还是被敲诈了100块钱。警察只会和稀泥、看人下菜碟，甚至欺弱怕强，老百姓养警察干什么用呢！</w:t>
      </w:r>
    </w:p>
    <w:p w14:paraId="1B8B5FB1" w14:textId="77777777" w:rsidR="00A67332" w:rsidRDefault="00A67332" w:rsidP="00A67332">
      <w:pPr>
        <w:widowControl/>
        <w:rPr>
          <w:rFonts w:hint="eastAsia"/>
        </w:rPr>
      </w:pPr>
    </w:p>
    <w:p w14:paraId="4CE2C95D" w14:textId="77777777" w:rsidR="00A67332" w:rsidRDefault="00A67332" w:rsidP="00A67332">
      <w:pPr>
        <w:widowControl/>
        <w:rPr>
          <w:rFonts w:hint="eastAsia"/>
        </w:rPr>
      </w:pPr>
      <w:r>
        <w:rPr>
          <w:rFonts w:hint="eastAsia"/>
        </w:rPr>
        <w:t xml:space="preserve">　　2007年10月11日，下午，一个民警到双拜巷的出租屋来查户口，看到我忽然现出暧昧的讥笑，好像讥笑我经常在出租屋里手淫，甚至钻到床下手淫，使我很气愤。</w:t>
      </w:r>
    </w:p>
    <w:p w14:paraId="3353DA3D" w14:textId="77777777" w:rsidR="00A67332" w:rsidRDefault="00A67332" w:rsidP="00A67332">
      <w:pPr>
        <w:widowControl/>
        <w:rPr>
          <w:rFonts w:hint="eastAsia"/>
        </w:rPr>
      </w:pPr>
    </w:p>
    <w:p w14:paraId="32E82DC1" w14:textId="77777777" w:rsidR="00A67332" w:rsidRDefault="00A67332" w:rsidP="00A67332">
      <w:pPr>
        <w:widowControl/>
        <w:rPr>
          <w:rFonts w:hint="eastAsia"/>
        </w:rPr>
      </w:pPr>
      <w:r>
        <w:rPr>
          <w:rFonts w:hint="eastAsia"/>
        </w:rPr>
        <w:t xml:space="preserve">　　2009年3月，我住在南京市江宁区铜井镇南山湖社区的父母家，而户口挂靠在北京东路的市人才市场，在旁边的公教一村居委会吃低保，低保年审材料有一个《人户分离调查表》需要社区、派出所盖章。3月9日上午，我到南山湖社区盖章后，到铜井镇派出所便民服务大厅，穿便服的女办事员一会说要找所长，一会又说办事的民警在开会，后来又推说要民警入户调查，总之不愿意给我盖章。管事的女民警李剑苹开会一直到九点半才散会，看了一眼我的材料，立刻断定不能盖章，并从电脑上翻出了上级领导的相关答复给我看。我指出她给我看的文件是关于廉租房的，而我的材料是申请低保，但她还是坚持不肯盖。我正在低声下气、絮絮叨叨地诉说着，突然她暴怒起来，大叫一声“我告诉你不能盖”。其中那个“告”字是极高音，简直不像是人类所能发出来的。我当然吓了一跳，立刻自觉地一言不发。她也沉默了一会，大概觉得刚才有些失态，一会打电话到江宁区公安局户政科，落实了不能盖章。其间我打了两次电话到公教一村居委会问怎么办，对方也没办法，只好同意不盖章。我就灰溜溜地从派出所的便民大厅出去了。</w:t>
      </w:r>
    </w:p>
    <w:p w14:paraId="1030058E" w14:textId="77777777" w:rsidR="00A67332" w:rsidRDefault="00A67332" w:rsidP="00A67332">
      <w:pPr>
        <w:widowControl/>
        <w:rPr>
          <w:rFonts w:hint="eastAsia"/>
        </w:rPr>
      </w:pPr>
    </w:p>
    <w:p w14:paraId="1D51D428" w14:textId="77777777" w:rsidR="00A67332" w:rsidRDefault="00A67332" w:rsidP="00A67332">
      <w:pPr>
        <w:widowControl/>
        <w:rPr>
          <w:rFonts w:hint="eastAsia"/>
        </w:rPr>
      </w:pPr>
      <w:r>
        <w:rPr>
          <w:rFonts w:hint="eastAsia"/>
        </w:rPr>
        <w:lastRenderedPageBreak/>
        <w:t xml:space="preserve">　　3月9日当天傍晚，我到雨花台南大门公交场站外的公交站等“宁井”，却看到19:00的“宁井”末班车出场站后直接向西开走，一会，在能仁里等车的哥哥说上了“宁井”，我和空等的众乘客进场站找负责人，没找到，我就把“宁井”调度室的门踹开了，随后到中华门坐“宁马快客”回去。“宁井”溜站应该是公安的蓄意报复行为。</w:t>
      </w:r>
    </w:p>
    <w:p w14:paraId="6744C584" w14:textId="77777777" w:rsidR="00A67332" w:rsidRDefault="00A67332" w:rsidP="00A67332">
      <w:pPr>
        <w:widowControl/>
        <w:rPr>
          <w:rFonts w:hint="eastAsia"/>
        </w:rPr>
      </w:pPr>
    </w:p>
    <w:p w14:paraId="545A41A1" w14:textId="77777777" w:rsidR="00A67332" w:rsidRDefault="00A67332" w:rsidP="00A67332">
      <w:pPr>
        <w:widowControl/>
        <w:rPr>
          <w:rFonts w:hint="eastAsia"/>
        </w:rPr>
      </w:pPr>
      <w:r>
        <w:rPr>
          <w:rFonts w:hint="eastAsia"/>
        </w:rPr>
        <w:t xml:space="preserve">　　2009年12月4日，我在南京市白下区中华路卫生服务中心血透时，女病友丁雪梅接到诈骗电话，最后她自称是（市国家）安全局的，护士也说“诈骗电话竟然打给公安局，搞笑”。2010年1月29日血透时，丁雪梅自称警校毕业。2019年3月，我换到博大医院血透；2020年9月，丁雪梅也换到博大医院血透，很快就获赠每周一次的血滤，我则一直到2021年10月换到红十字医院，也没有获赠过。2021年8月23日，下午，我在血透到1:03时突然右肋极不适，昏睡17分钟，汗大起，应被施加肝毒性药物迫害；原因似与夜班的丁雪梅有关，因为刚在手机中写日记“（1:)04，公安病友提前入室，放下物品”，而公安国保是一直监控我的手机的，详见《公安非法侵入电子设备》。</w:t>
      </w:r>
    </w:p>
    <w:p w14:paraId="25948DD0" w14:textId="77777777" w:rsidR="00A67332" w:rsidRDefault="00A67332" w:rsidP="00A67332">
      <w:pPr>
        <w:widowControl/>
        <w:rPr>
          <w:rFonts w:hint="eastAsia"/>
        </w:rPr>
      </w:pPr>
    </w:p>
    <w:p w14:paraId="4F11339C" w14:textId="77777777" w:rsidR="00A67332" w:rsidRDefault="00A67332" w:rsidP="00A67332">
      <w:pPr>
        <w:widowControl/>
        <w:rPr>
          <w:rFonts w:hint="eastAsia"/>
        </w:rPr>
      </w:pPr>
      <w:r>
        <w:rPr>
          <w:rFonts w:hint="eastAsia"/>
        </w:rPr>
        <w:t xml:space="preserve">　　2011年8月至2012年6月，我在江苏省人民医院血透，旁边被安排了一个老狱警老何，他的儿子也是一个警察，曾到血透室来看过他。大概是过年的时候，老何有一次喝鸡汤导致胰腺炎住院。</w:t>
      </w:r>
    </w:p>
    <w:p w14:paraId="61F5D9B6" w14:textId="77777777" w:rsidR="00A67332" w:rsidRDefault="00A67332" w:rsidP="00A67332">
      <w:pPr>
        <w:widowControl/>
        <w:rPr>
          <w:rFonts w:hint="eastAsia"/>
        </w:rPr>
      </w:pPr>
    </w:p>
    <w:p w14:paraId="2FAE067E" w14:textId="77777777" w:rsidR="00A67332" w:rsidRDefault="00A67332" w:rsidP="00A67332">
      <w:pPr>
        <w:widowControl/>
        <w:rPr>
          <w:rFonts w:hint="eastAsia"/>
        </w:rPr>
      </w:pPr>
      <w:r>
        <w:rPr>
          <w:rFonts w:hint="eastAsia"/>
        </w:rPr>
        <w:t xml:space="preserve">　　2011年1月27日，中午，我在大桥南路的北祖师庵巷内遇到卖刀具的外地人，刀刃锋利，样式也很好看，刀背还带一排倒锯齿，我在日记里评价道“插到警察的肚子里，能把肠子都拉出来”。这时我虽然并不知道南京市公安局对我进行长达20多年的迫害，但已经知道警察参与其中，故有感而发。</w:t>
      </w:r>
    </w:p>
    <w:p w14:paraId="423BCE6A" w14:textId="77777777" w:rsidR="00A67332" w:rsidRDefault="00A67332" w:rsidP="00A67332">
      <w:pPr>
        <w:widowControl/>
        <w:rPr>
          <w:rFonts w:hint="eastAsia"/>
        </w:rPr>
      </w:pPr>
    </w:p>
    <w:p w14:paraId="0B6A8CA8" w14:textId="77777777" w:rsidR="00A67332" w:rsidRDefault="00A67332" w:rsidP="00A67332">
      <w:pPr>
        <w:widowControl/>
        <w:rPr>
          <w:rFonts w:hint="eastAsia"/>
        </w:rPr>
      </w:pPr>
      <w:r>
        <w:rPr>
          <w:rFonts w:hint="eastAsia"/>
        </w:rPr>
        <w:t xml:space="preserve">　　2014年6月，我搬到南京岱山齐修南苑的廉租房后，长期被楼上的公安国保干扰睡眠，详见《剥夺睡眠》。当年12月16日，5:20左右，楼上不时有玻璃珠或钢珠落到地板上的声音，平均隔五六秒一响，共二三十次，最后突然一声爆响，好像撒了一把玻璃珠，或打碎了什么；前面一段时间凌晨老醒，原因应在于此。5:32起床，在床上做完操，打110投诉楼上扰民，接线员说会有警察打电话给我，一直也没收到，等于没有受理报警。</w:t>
      </w:r>
    </w:p>
    <w:p w14:paraId="11A2BBD6" w14:textId="77777777" w:rsidR="00A67332" w:rsidRDefault="00A67332" w:rsidP="00A67332">
      <w:pPr>
        <w:widowControl/>
        <w:rPr>
          <w:rFonts w:hint="eastAsia"/>
        </w:rPr>
      </w:pPr>
    </w:p>
    <w:p w14:paraId="2B0CBA10" w14:textId="77777777" w:rsidR="00A67332" w:rsidRDefault="00A67332" w:rsidP="00A67332">
      <w:pPr>
        <w:widowControl/>
        <w:rPr>
          <w:rFonts w:hint="eastAsia"/>
        </w:rPr>
      </w:pPr>
      <w:r>
        <w:rPr>
          <w:rFonts w:hint="eastAsia"/>
        </w:rPr>
        <w:t xml:space="preserve">　　由于楼上的国保持续骚扰，我多次上楼去砸门，还把楼道内的摄像头也砸坏了几个。2015年1月14日，晚饭前，父母和哥哥来访；据说物业找了派出所，派出所打电话给父亲，说我“拿刀追着人家砍”。第2天中午，我准备上街，在小区门口碰到哥哥、警察和物业等，谈如何赔偿摄像头等，谈了半个多小时。物业始终不承认楼上每天骚扰，问题也一直没有解决，之后楼上仍不时打电钻、敲地板干扰睡眠，甚至至少十几次通过燃气管道向厨房灶台灌污水，向物业反映，上门查看，也不能解决。2022年9月，网传山西大同一个20多岁的男青年不堪楼上邻居（一个中年妇女）的噪声骚扰，商量反而被打，一怒之下直接把她剁成了排骨；当地的警方必然同样存在渎职之处。</w:t>
      </w:r>
    </w:p>
    <w:p w14:paraId="224ACFEE" w14:textId="77777777" w:rsidR="00A67332" w:rsidRDefault="00A67332" w:rsidP="00A67332">
      <w:pPr>
        <w:widowControl/>
        <w:rPr>
          <w:rFonts w:hint="eastAsia"/>
        </w:rPr>
      </w:pPr>
    </w:p>
    <w:p w14:paraId="2B17A851" w14:textId="77777777" w:rsidR="00A67332" w:rsidRDefault="00A67332" w:rsidP="00A67332">
      <w:pPr>
        <w:widowControl/>
        <w:rPr>
          <w:rFonts w:hint="eastAsia"/>
        </w:rPr>
      </w:pPr>
      <w:r>
        <w:rPr>
          <w:rFonts w:hint="eastAsia"/>
        </w:rPr>
        <w:lastRenderedPageBreak/>
        <w:t xml:space="preserve">　　2015年10月8日，楼下路口人行道上，一男交警踱步一上午；等我出门走到路口，人不见了。</w:t>
      </w:r>
    </w:p>
    <w:p w14:paraId="45A0F082" w14:textId="77777777" w:rsidR="00A67332" w:rsidRDefault="00A67332" w:rsidP="00A67332">
      <w:pPr>
        <w:widowControl/>
        <w:rPr>
          <w:rFonts w:hint="eastAsia"/>
        </w:rPr>
      </w:pPr>
    </w:p>
    <w:p w14:paraId="4A379733" w14:textId="77777777" w:rsidR="00A67332" w:rsidRDefault="00A67332" w:rsidP="00A67332">
      <w:pPr>
        <w:widowControl/>
        <w:rPr>
          <w:rFonts w:hint="eastAsia"/>
        </w:rPr>
      </w:pPr>
      <w:r>
        <w:rPr>
          <w:rFonts w:hint="eastAsia"/>
        </w:rPr>
        <w:t xml:space="preserve">　　11月28日、12月1日，南京市中医院女收银员、医务处突然声称降压药“倍他乐克”不能走门特，实则之前、之后其他所有医院都可以走，甚至2015年11月28日之前我就在市中医院用门特开过。我一怒之下，一拳打碎了收费处一块玻璃，一个在外面监场的高瘦男特务突然冲进来打了我一拳，随后一群保安把我围住，保安队长在夫子庙派出所民警的注视下敲诈了我300块钱。我向民警反映刚才被人打了，要求调看监控录像，不管。之后，由于我通过短信回复110对出警表示不满意，12月7日，夫子庙派出所一个女民警还打电话给我，非要我对其出警表示满意。</w:t>
      </w:r>
    </w:p>
    <w:p w14:paraId="51B04F8D" w14:textId="77777777" w:rsidR="00A67332" w:rsidRDefault="00A67332" w:rsidP="00A67332">
      <w:pPr>
        <w:widowControl/>
        <w:rPr>
          <w:rFonts w:hint="eastAsia"/>
        </w:rPr>
      </w:pPr>
    </w:p>
    <w:p w14:paraId="73E8ADC2" w14:textId="77777777" w:rsidR="00A67332" w:rsidRDefault="00A67332" w:rsidP="00A67332">
      <w:pPr>
        <w:widowControl/>
        <w:rPr>
          <w:rFonts w:hint="eastAsia"/>
        </w:rPr>
      </w:pPr>
      <w:r>
        <w:rPr>
          <w:rFonts w:hint="eastAsia"/>
        </w:rPr>
        <w:t xml:space="preserve">　　2015年11月至2016年11月，我在南京市中医院血透，长期被只脱水不排毒、制造低血压、故意感染等残酷迫害，透后下不了床，走不动路，曾经在夫子庙广场旁坐地一个多小时；期间，夫子庙派出所警察多次在我进出医院时，乘坐电动巡逻车对我进行恐吓。</w:t>
      </w:r>
    </w:p>
    <w:p w14:paraId="405EEE01" w14:textId="77777777" w:rsidR="00A67332" w:rsidRDefault="00A67332" w:rsidP="00A67332">
      <w:pPr>
        <w:widowControl/>
        <w:rPr>
          <w:rFonts w:hint="eastAsia"/>
        </w:rPr>
      </w:pPr>
    </w:p>
    <w:p w14:paraId="14DD6007" w14:textId="77777777" w:rsidR="00A67332" w:rsidRDefault="00A67332" w:rsidP="00A67332">
      <w:pPr>
        <w:widowControl/>
        <w:rPr>
          <w:rFonts w:hint="eastAsia"/>
        </w:rPr>
      </w:pPr>
      <w:r>
        <w:rPr>
          <w:rFonts w:hint="eastAsia"/>
        </w:rPr>
        <w:t xml:space="preserve">　　2016年6月3日，12:25左右，我在厨房突然听到外面路口咕咚一声，往窗外一看，一辆灰色面包车在路口掉头后竟然翻倒在地。旁边二十米左右的警察岗亭的门打开了，又关上。一个路过的灰色轿车司机犹豫了一会，还是停在前面，和一个路人打开驾驶室的门，司机爬了出来。这时一个没戴帽子、穿着制服的男警察站到岗亭外，看了看，又进去了。一会，又一个男人从翻倒的车里爬出来。众人关上门，热心司机和路人离开了，地上渗出一大片油迹，近于面包车大小。司机在旁边走来走去，打电话，又沿着面包车俯身查看受损情况。老百姓花钱养警察不知道有什么用。</w:t>
      </w:r>
    </w:p>
    <w:p w14:paraId="0BB9A0D9" w14:textId="77777777" w:rsidR="00A67332" w:rsidRDefault="00A67332" w:rsidP="00A67332">
      <w:pPr>
        <w:widowControl/>
        <w:rPr>
          <w:rFonts w:hint="eastAsia"/>
        </w:rPr>
      </w:pPr>
    </w:p>
    <w:p w14:paraId="6B5C5010" w14:textId="77777777" w:rsidR="00A67332" w:rsidRDefault="00A67332" w:rsidP="00A67332">
      <w:pPr>
        <w:widowControl/>
        <w:rPr>
          <w:rFonts w:hint="eastAsia"/>
        </w:rPr>
      </w:pPr>
      <w:r>
        <w:rPr>
          <w:rFonts w:hint="eastAsia"/>
        </w:rPr>
        <w:t xml:space="preserve">　　2018年9月25日，周二下午，我在南京明基医院血透时，仍然像之前、之后一样被迫害，心情很是郁闷（参见《血透室》、《血透日记》）；邻床周姓病友加透，上机前往每个病友的储物柜里塞小卡片卖药，又与医生护士关系很好，透析质量也好，都让我心里很不平衡。正好在透析时听到其躁狂扬言要“跳桥、跳飞机”，晚上坐9点40的飞机到海南岛。我在下机回来后，打110举报其可能危害航空安全，一会，有警察打电话问情况，对方语露失望。9月27日，周四下午，血透上机时，一个肤黑、高个、戴眼镜、很像坐过牢的堂弟王平的年轻男警察来找我，面带嘲讽，问我前天是不是打电话说有人要炸飞机，我立刻否认，说只是怀疑可能会危害航空安全，可以去听录音，义正辞严，音声如钟；觉得警察应该给我颁一个“维护国土安全的模范好市民”奖章才是，竟然把热心市民当成犯罪嫌疑人，意图诬陷，真是黑白颠倒。他无话可说，开始打电话往外走，我要求看警官证，他拿出对我晃了一下，只勉强看到姓名好像是李磊，编号看不清，我要求靠近一点，他不肯，说只负责出示。</w:t>
      </w:r>
    </w:p>
    <w:p w14:paraId="4F786E99" w14:textId="77777777" w:rsidR="00A67332" w:rsidRDefault="00A67332" w:rsidP="00A67332">
      <w:pPr>
        <w:widowControl/>
        <w:rPr>
          <w:rFonts w:hint="eastAsia"/>
        </w:rPr>
      </w:pPr>
    </w:p>
    <w:p w14:paraId="5A37B5ED" w14:textId="77777777" w:rsidR="00A67332" w:rsidRDefault="00A67332" w:rsidP="00A67332">
      <w:pPr>
        <w:widowControl/>
        <w:rPr>
          <w:rFonts w:hint="eastAsia"/>
        </w:rPr>
      </w:pPr>
      <w:r>
        <w:rPr>
          <w:rFonts w:hint="eastAsia"/>
        </w:rPr>
        <w:t xml:space="preserve">　　2019年12月27日下午，我去南京虹悦城沃尔玛超市购物，超市主管罗欢在收银台把我的推车里所有的商品都收走了，说“不卖给你”，眼珠血红，好像是吃人的魔鬼；我打110报警，女接警员说消费纠纷不出警，只好空手出超市（详见《超市的故事》）。当天夜里九点多，我在博大肾科医院血透后，出来走到仙鹤桥，2辆警车</w:t>
      </w:r>
      <w:r>
        <w:rPr>
          <w:rFonts w:hint="eastAsia"/>
        </w:rPr>
        <w:lastRenderedPageBreak/>
        <w:t>5781、5590在桥上交错而行；之前经常有特警车停在仙鹤桥边值守。公安国保似乎用这种方式保持对我的威慑，从而消解沃尔玛超市对我的迫害。</w:t>
      </w:r>
    </w:p>
    <w:p w14:paraId="264B36D7" w14:textId="77777777" w:rsidR="00A67332" w:rsidRDefault="00A67332" w:rsidP="00A67332">
      <w:pPr>
        <w:widowControl/>
        <w:rPr>
          <w:rFonts w:hint="eastAsia"/>
        </w:rPr>
      </w:pPr>
    </w:p>
    <w:p w14:paraId="2E83A59B" w14:textId="77777777" w:rsidR="00A67332" w:rsidRDefault="00A67332" w:rsidP="00A67332">
      <w:pPr>
        <w:widowControl/>
        <w:rPr>
          <w:rFonts w:hint="eastAsia"/>
        </w:rPr>
      </w:pPr>
      <w:r>
        <w:rPr>
          <w:rFonts w:hint="eastAsia"/>
        </w:rPr>
        <w:t xml:space="preserve">　　南京110并非对所有的消费纠纷都不出警。2020年2月10日，我在手机百度小视频看到南京教科频道《平安南京》一则新闻，标题《南京：男子把超市台面一通扫货，超市不给买单？“来倒货的”！》，内容是一男在超市买洗发水，利用买300元减100元，扫了两推车货，超市不肯收银，顾客报警，建邺公安分局青奥警务站民警出警调解，结果仅买一推车货。可见，110对我这样一个内定的政治犯自动不出警，这更加让我觉得警察都该杀、公检法都该杀，以至“天下无不可杀之人”。</w:t>
      </w:r>
    </w:p>
    <w:p w14:paraId="0B74FA70" w14:textId="77777777" w:rsidR="00A67332" w:rsidRDefault="00A67332" w:rsidP="00A67332">
      <w:pPr>
        <w:widowControl/>
        <w:rPr>
          <w:rFonts w:hint="eastAsia"/>
        </w:rPr>
      </w:pPr>
    </w:p>
    <w:p w14:paraId="21B846F9" w14:textId="77777777" w:rsidR="00A67332" w:rsidRDefault="00A67332" w:rsidP="00A67332">
      <w:pPr>
        <w:widowControl/>
        <w:rPr>
          <w:rFonts w:hint="eastAsia"/>
        </w:rPr>
      </w:pPr>
      <w:r>
        <w:rPr>
          <w:rFonts w:hint="eastAsia"/>
        </w:rPr>
        <w:t>＊＊＊＊＊＊</w:t>
      </w:r>
    </w:p>
    <w:p w14:paraId="35877F59" w14:textId="77777777" w:rsidR="00A67332" w:rsidRDefault="00A67332" w:rsidP="00A67332">
      <w:pPr>
        <w:widowControl/>
        <w:rPr>
          <w:rFonts w:hint="eastAsia"/>
        </w:rPr>
      </w:pPr>
    </w:p>
    <w:p w14:paraId="2A2D3859" w14:textId="77777777" w:rsidR="00A67332" w:rsidRDefault="00A67332" w:rsidP="00A67332">
      <w:pPr>
        <w:widowControl/>
        <w:rPr>
          <w:rFonts w:hint="eastAsia"/>
        </w:rPr>
      </w:pPr>
      <w:r>
        <w:rPr>
          <w:rFonts w:hint="eastAsia"/>
        </w:rPr>
        <w:t xml:space="preserve">　　2014年1月9日，我在南京市房改办静坐、砸东西抗议迟迟不交付廉租房。傍晚，房改办下班后，叫来警察劝离。我走到外面，年轻男警察自称他老婆也得了肾病。</w:t>
      </w:r>
    </w:p>
    <w:p w14:paraId="23D77EF5" w14:textId="77777777" w:rsidR="00A67332" w:rsidRDefault="00A67332" w:rsidP="00A67332">
      <w:pPr>
        <w:widowControl/>
        <w:rPr>
          <w:rFonts w:hint="eastAsia"/>
        </w:rPr>
      </w:pPr>
    </w:p>
    <w:p w14:paraId="1D2E4191" w14:textId="77777777" w:rsidR="00A67332" w:rsidRDefault="00A67332" w:rsidP="00A67332">
      <w:pPr>
        <w:widowControl/>
        <w:rPr>
          <w:rFonts w:hint="eastAsia"/>
        </w:rPr>
      </w:pPr>
      <w:r>
        <w:rPr>
          <w:rFonts w:hint="eastAsia"/>
        </w:rPr>
        <w:t xml:space="preserve">　　3月29日，傍晚，我在江苏省级机关医院门口坐114路到玄武门，坐地铁，一男警察在旁边晃，面色不善。</w:t>
      </w:r>
    </w:p>
    <w:p w14:paraId="129612DF" w14:textId="77777777" w:rsidR="00A67332" w:rsidRDefault="00A67332" w:rsidP="00A67332">
      <w:pPr>
        <w:widowControl/>
        <w:rPr>
          <w:rFonts w:hint="eastAsia"/>
        </w:rPr>
      </w:pPr>
    </w:p>
    <w:p w14:paraId="225EBB85" w14:textId="77777777" w:rsidR="00A67332" w:rsidRDefault="00A67332" w:rsidP="00A67332">
      <w:pPr>
        <w:widowControl/>
        <w:rPr>
          <w:rFonts w:hint="eastAsia"/>
        </w:rPr>
      </w:pPr>
      <w:r>
        <w:rPr>
          <w:rFonts w:hint="eastAsia"/>
        </w:rPr>
        <w:t xml:space="preserve">　　我从2014年6月搬到岱山廉租房，到2019年8月，5年共换了5茬社区民警，汪宏鸣、张洪庆、徐潇、贲鸣、周超，上门骚扰、恐吓过我的有汪宏鸣、徐潇、周超。2025年3月12日，我所住的齐修南苑4帽2单元电梯外墙上的社区民警换成了“谢梦杰”。</w:t>
      </w:r>
    </w:p>
    <w:p w14:paraId="274CB43C" w14:textId="77777777" w:rsidR="00A67332" w:rsidRDefault="00A67332" w:rsidP="00A67332">
      <w:pPr>
        <w:widowControl/>
        <w:rPr>
          <w:rFonts w:hint="eastAsia"/>
        </w:rPr>
      </w:pPr>
    </w:p>
    <w:p w14:paraId="44AB303F" w14:textId="77777777" w:rsidR="00A67332" w:rsidRDefault="00A67332" w:rsidP="00A67332">
      <w:pPr>
        <w:widowControl/>
        <w:rPr>
          <w:rFonts w:hint="eastAsia"/>
        </w:rPr>
      </w:pPr>
      <w:r>
        <w:rPr>
          <w:rFonts w:hint="eastAsia"/>
        </w:rPr>
        <w:t xml:space="preserve">　　11月3日，10:13准备上街，派出所来两人登记身份证，一个是穿制服的特勤。</w:t>
      </w:r>
    </w:p>
    <w:p w14:paraId="7666C18B" w14:textId="77777777" w:rsidR="00A67332" w:rsidRDefault="00A67332" w:rsidP="00A67332">
      <w:pPr>
        <w:widowControl/>
        <w:rPr>
          <w:rFonts w:hint="eastAsia"/>
        </w:rPr>
      </w:pPr>
    </w:p>
    <w:p w14:paraId="5F1BD779" w14:textId="77777777" w:rsidR="00A67332" w:rsidRDefault="00A67332" w:rsidP="00A67332">
      <w:pPr>
        <w:widowControl/>
        <w:rPr>
          <w:rFonts w:hint="eastAsia"/>
        </w:rPr>
      </w:pPr>
      <w:r>
        <w:rPr>
          <w:rFonts w:hint="eastAsia"/>
        </w:rPr>
        <w:t xml:space="preserve">　　2015年11月20日，有急促敲门声，说派出所查访，开门一看，心头一震，楼道里人头攒动，黑压压一片制服，一时数不清，可能整个派出所都到了，有点兴师动众，小题大作；三人进房间，登记身份证，扯了几句就走了。</w:t>
      </w:r>
    </w:p>
    <w:p w14:paraId="4A261F0A" w14:textId="77777777" w:rsidR="00A67332" w:rsidRDefault="00A67332" w:rsidP="00A67332">
      <w:pPr>
        <w:widowControl/>
        <w:rPr>
          <w:rFonts w:hint="eastAsia"/>
        </w:rPr>
      </w:pPr>
    </w:p>
    <w:p w14:paraId="3381938E" w14:textId="77777777" w:rsidR="00A67332" w:rsidRDefault="00A67332" w:rsidP="00A67332">
      <w:pPr>
        <w:widowControl/>
        <w:rPr>
          <w:rFonts w:hint="eastAsia"/>
        </w:rPr>
      </w:pPr>
      <w:r>
        <w:rPr>
          <w:rFonts w:hint="eastAsia"/>
        </w:rPr>
        <w:t xml:space="preserve">　　2016年4月25日，民警徐潇上门查访，未带证件，还是让其进门，拉不下脸来。</w:t>
      </w:r>
    </w:p>
    <w:p w14:paraId="0D068F06" w14:textId="77777777" w:rsidR="00A67332" w:rsidRDefault="00A67332" w:rsidP="00A67332">
      <w:pPr>
        <w:widowControl/>
        <w:rPr>
          <w:rFonts w:hint="eastAsia"/>
        </w:rPr>
      </w:pPr>
    </w:p>
    <w:p w14:paraId="4FA983E3" w14:textId="77777777" w:rsidR="00A67332" w:rsidRDefault="00A67332" w:rsidP="00A67332">
      <w:pPr>
        <w:widowControl/>
        <w:rPr>
          <w:rFonts w:hint="eastAsia"/>
        </w:rPr>
      </w:pPr>
      <w:r>
        <w:rPr>
          <w:rFonts w:hint="eastAsia"/>
        </w:rPr>
        <w:t xml:space="preserve">　　5月5日，快到单元口，四五个警察进去查住户，听说每个月要查一次。民警徐潇上门登记。一会，民警汪宏鸣敲门要登记，无论怎么说也不开，客客气气地请他“打电话问徐潇，刚刚已经登记过了”。觉得自己脾气已经好多了，反倒是汪宏鸣火气大，好像准备破门而入。</w:t>
      </w:r>
    </w:p>
    <w:p w14:paraId="353589D6" w14:textId="77777777" w:rsidR="00A67332" w:rsidRDefault="00A67332" w:rsidP="00A67332">
      <w:pPr>
        <w:widowControl/>
        <w:rPr>
          <w:rFonts w:hint="eastAsia"/>
        </w:rPr>
      </w:pPr>
    </w:p>
    <w:p w14:paraId="61F59F92" w14:textId="77777777" w:rsidR="00A67332" w:rsidRDefault="00A67332" w:rsidP="00A67332">
      <w:pPr>
        <w:widowControl/>
        <w:rPr>
          <w:rFonts w:hint="eastAsia"/>
        </w:rPr>
      </w:pPr>
      <w:r>
        <w:rPr>
          <w:rFonts w:hint="eastAsia"/>
        </w:rPr>
        <w:lastRenderedPageBreak/>
        <w:t xml:space="preserve">　　7月19日，上午，出小区门口，一辆停在路边的警车启动，开走了，青年男司机穿着白T恤，长脸，痞相，叼着烟。</w:t>
      </w:r>
    </w:p>
    <w:p w14:paraId="26F79329" w14:textId="77777777" w:rsidR="00A67332" w:rsidRDefault="00A67332" w:rsidP="00A67332">
      <w:pPr>
        <w:widowControl/>
        <w:rPr>
          <w:rFonts w:hint="eastAsia"/>
        </w:rPr>
      </w:pPr>
    </w:p>
    <w:p w14:paraId="02D54DB0" w14:textId="77777777" w:rsidR="00A67332" w:rsidRDefault="00A67332" w:rsidP="00A67332">
      <w:pPr>
        <w:widowControl/>
        <w:rPr>
          <w:rFonts w:hint="eastAsia"/>
        </w:rPr>
      </w:pPr>
      <w:r>
        <w:rPr>
          <w:rFonts w:hint="eastAsia"/>
        </w:rPr>
        <w:t xml:space="preserve">　　岱山派出所在我所住廉租房楼下的立交桥入口设有一个岗亭。2016年8月6日，我在日记中写到“楼下的岗亭警察在背面撒尿”。之后，我在厨房备餐时，经常有一个胖警察从岗亭慢慢走到旁边的草坪上小便。小区外1幢旁、小区内3幢楼下都有公厕，从岗亭骑电动车过去不用一分钟。</w:t>
      </w:r>
    </w:p>
    <w:p w14:paraId="4C11F87B" w14:textId="77777777" w:rsidR="00A67332" w:rsidRDefault="00A67332" w:rsidP="00A67332">
      <w:pPr>
        <w:widowControl/>
        <w:rPr>
          <w:rFonts w:hint="eastAsia"/>
        </w:rPr>
      </w:pPr>
    </w:p>
    <w:p w14:paraId="68767295" w14:textId="77777777" w:rsidR="00A67332" w:rsidRDefault="00A67332" w:rsidP="00A67332">
      <w:pPr>
        <w:widowControl/>
        <w:rPr>
          <w:rFonts w:hint="eastAsia"/>
        </w:rPr>
      </w:pPr>
      <w:r>
        <w:rPr>
          <w:rFonts w:hint="eastAsia"/>
        </w:rPr>
        <w:t>＊＊＊＊＊＊</w:t>
      </w:r>
    </w:p>
    <w:p w14:paraId="23169E30" w14:textId="77777777" w:rsidR="00A67332" w:rsidRDefault="00A67332" w:rsidP="00A67332">
      <w:pPr>
        <w:widowControl/>
        <w:rPr>
          <w:rFonts w:hint="eastAsia"/>
        </w:rPr>
      </w:pPr>
    </w:p>
    <w:p w14:paraId="35BF6C08" w14:textId="77777777" w:rsidR="00A67332" w:rsidRDefault="00A67332" w:rsidP="00A67332">
      <w:pPr>
        <w:widowControl/>
        <w:rPr>
          <w:rFonts w:hint="eastAsia"/>
        </w:rPr>
      </w:pPr>
      <w:r>
        <w:rPr>
          <w:rFonts w:hint="eastAsia"/>
        </w:rPr>
        <w:t xml:space="preserve">　　从2016年10月至2018年12月，社区民警徐潇经常发来短信刷存在感，略举如下：</w:t>
      </w:r>
    </w:p>
    <w:p w14:paraId="0BA04B85" w14:textId="77777777" w:rsidR="00A67332" w:rsidRDefault="00A67332" w:rsidP="00A67332">
      <w:pPr>
        <w:widowControl/>
        <w:rPr>
          <w:rFonts w:hint="eastAsia"/>
        </w:rPr>
      </w:pPr>
    </w:p>
    <w:p w14:paraId="1F7DF447" w14:textId="77777777" w:rsidR="00A67332" w:rsidRDefault="00A67332" w:rsidP="00A67332">
      <w:pPr>
        <w:widowControl/>
        <w:rPr>
          <w:rFonts w:hint="eastAsia"/>
        </w:rPr>
      </w:pPr>
      <w:r>
        <w:rPr>
          <w:rFonts w:hint="eastAsia"/>
        </w:rPr>
        <w:tab/>
        <w:t>◆交通类。10月7日，上午，发来短信：“国庆长假即将结束，高速车多拥堵，请您提前安排好返程时间，以免耽误工作、学习。”2017年2月6日，发来短信：“近期迎来年后返乡人潮，铁路公路运输繁忙，如需外出请提前做好准备，选择交通工具。”</w:t>
      </w:r>
    </w:p>
    <w:p w14:paraId="3E10FBCB" w14:textId="77777777" w:rsidR="00A67332" w:rsidRDefault="00A67332" w:rsidP="00A67332">
      <w:pPr>
        <w:widowControl/>
        <w:rPr>
          <w:rFonts w:hint="eastAsia"/>
        </w:rPr>
      </w:pPr>
    </w:p>
    <w:p w14:paraId="2C9876D6" w14:textId="77777777" w:rsidR="00A67332" w:rsidRDefault="00A67332" w:rsidP="00A67332">
      <w:pPr>
        <w:widowControl/>
        <w:rPr>
          <w:rFonts w:hint="eastAsia"/>
        </w:rPr>
      </w:pPr>
      <w:r>
        <w:rPr>
          <w:rFonts w:hint="eastAsia"/>
        </w:rPr>
        <w:tab/>
        <w:t>◆防盗类。2016年12月12日、15日、16日、2017年1月4日、5日、2月8日、15日、3月1日、3日、4日、7日、4月1日、2日、5日、6日、10日、5月3日、4日、12日、6月5日、7日、9日、14日、7月4日、5日、8月2日、4日、9月8日、10月17日、20日、11月1日、6日、7日、8日、12月4日、5日、11日、2018年1月8日、10日、2月5日、3月2日、4月17日、5月9日、14日、6月4日、7月23日、24日、8月19日、9月1日、3日、11月1日、9日、12月4日，发来内容相似的短信：“近期，我派出所辖区被盗窃电动车、电动车电瓶案件高发，我派出所已安排人员巡逻蹲守，请辖区居民妥善保管好自己的电动车。”</w:t>
      </w:r>
    </w:p>
    <w:p w14:paraId="7013AC48" w14:textId="77777777" w:rsidR="00A67332" w:rsidRDefault="00A67332" w:rsidP="00A67332">
      <w:pPr>
        <w:widowControl/>
        <w:rPr>
          <w:rFonts w:hint="eastAsia"/>
        </w:rPr>
      </w:pPr>
    </w:p>
    <w:p w14:paraId="3DC53D5E" w14:textId="77777777" w:rsidR="00A67332" w:rsidRDefault="00A67332" w:rsidP="00A67332">
      <w:pPr>
        <w:widowControl/>
        <w:rPr>
          <w:rFonts w:hint="eastAsia"/>
        </w:rPr>
      </w:pPr>
      <w:r>
        <w:rPr>
          <w:rFonts w:hint="eastAsia"/>
        </w:rPr>
        <w:t xml:space="preserve">　　2019年2月25日，手机在10:56收到短信：“【市公安局】社区民警贲鸣提醒您：各位业主，外出走亲访友注意关好门窗、关好煤气水电。有电动车的住户不要在楼栋里面私拉电线充电，容易发生火灾，请将电动车电瓶拎回家充电注意防火防盗！”</w:t>
      </w:r>
    </w:p>
    <w:p w14:paraId="52D018B0" w14:textId="77777777" w:rsidR="00A67332" w:rsidRDefault="00A67332" w:rsidP="00A67332">
      <w:pPr>
        <w:widowControl/>
        <w:rPr>
          <w:rFonts w:hint="eastAsia"/>
        </w:rPr>
      </w:pPr>
    </w:p>
    <w:p w14:paraId="144FF41A" w14:textId="77777777" w:rsidR="00A67332" w:rsidRDefault="00A67332" w:rsidP="00A67332">
      <w:pPr>
        <w:widowControl/>
        <w:rPr>
          <w:rFonts w:hint="eastAsia"/>
        </w:rPr>
      </w:pPr>
      <w:r>
        <w:rPr>
          <w:rFonts w:hint="eastAsia"/>
        </w:rPr>
        <w:t xml:space="preserve">　　2023年1月13日，下午，我在南京红十字医院血透时，被加重只脱水不排毒迫害。傍晚，齐修南苑小区门口广播循环播放社区民警周超提醒防电信诈骗的录音宣传。之后的周末进入多梦模式，2天半大便10次，周一凌晨烦躁不宁，周一上午拿茶叶时茶叶袋脱手一次。</w:t>
      </w:r>
    </w:p>
    <w:p w14:paraId="5A544CF4" w14:textId="77777777" w:rsidR="00A67332" w:rsidRDefault="00A67332" w:rsidP="00A67332">
      <w:pPr>
        <w:widowControl/>
        <w:rPr>
          <w:rFonts w:hint="eastAsia"/>
        </w:rPr>
      </w:pPr>
    </w:p>
    <w:p w14:paraId="6F191FBA" w14:textId="77777777" w:rsidR="00A67332" w:rsidRDefault="00A67332" w:rsidP="00A67332">
      <w:pPr>
        <w:widowControl/>
        <w:rPr>
          <w:rFonts w:hint="eastAsia"/>
        </w:rPr>
      </w:pPr>
      <w:r>
        <w:rPr>
          <w:rFonts w:hint="eastAsia"/>
        </w:rPr>
        <w:t xml:space="preserve">　　我还经常收到省公安厅、市公安局、区政法委发来的短信，因常出现在血透室对我加重迫害前后，故带有威胁之意。详见附录六《江苏省公安厅、南京市公安局、秦淮区政法委短信》。</w:t>
      </w:r>
    </w:p>
    <w:p w14:paraId="31E322C6" w14:textId="77777777" w:rsidR="00A67332" w:rsidRDefault="00A67332" w:rsidP="00A67332">
      <w:pPr>
        <w:widowControl/>
        <w:rPr>
          <w:rFonts w:hint="eastAsia"/>
        </w:rPr>
      </w:pPr>
    </w:p>
    <w:p w14:paraId="71B9D7AC" w14:textId="77777777" w:rsidR="00A67332" w:rsidRDefault="00A67332" w:rsidP="00A67332">
      <w:pPr>
        <w:widowControl/>
        <w:rPr>
          <w:rFonts w:hint="eastAsia"/>
        </w:rPr>
      </w:pPr>
      <w:r>
        <w:rPr>
          <w:rFonts w:hint="eastAsia"/>
        </w:rPr>
        <w:lastRenderedPageBreak/>
        <w:t>＊＊＊＊＊＊</w:t>
      </w:r>
    </w:p>
    <w:p w14:paraId="0193E836" w14:textId="77777777" w:rsidR="00A67332" w:rsidRDefault="00A67332" w:rsidP="00A67332">
      <w:pPr>
        <w:widowControl/>
        <w:rPr>
          <w:rFonts w:hint="eastAsia"/>
        </w:rPr>
      </w:pPr>
    </w:p>
    <w:p w14:paraId="22400383" w14:textId="77777777" w:rsidR="00A67332" w:rsidRDefault="00A67332" w:rsidP="00A67332">
      <w:pPr>
        <w:widowControl/>
        <w:rPr>
          <w:rFonts w:hint="eastAsia"/>
        </w:rPr>
      </w:pPr>
      <w:r>
        <w:rPr>
          <w:rFonts w:hint="eastAsia"/>
        </w:rPr>
        <w:t xml:space="preserve">　　2017年10月12日，傍晚，购物后骑公共自行车回来，把东西卸下，又坐电梯下楼，往回骑，路边一辆110巡逻电动车在人行道上慢慢骑。还车后，走过苏果超市，110巡逻电动车迎面等在人行道上，一看到我，立刻启动骑走了。</w:t>
      </w:r>
    </w:p>
    <w:p w14:paraId="0CD36C4C" w14:textId="77777777" w:rsidR="00A67332" w:rsidRDefault="00A67332" w:rsidP="00A67332">
      <w:pPr>
        <w:widowControl/>
        <w:rPr>
          <w:rFonts w:hint="eastAsia"/>
        </w:rPr>
      </w:pPr>
    </w:p>
    <w:p w14:paraId="25EE44F7" w14:textId="77777777" w:rsidR="00A67332" w:rsidRDefault="00A67332" w:rsidP="00A67332">
      <w:pPr>
        <w:widowControl/>
        <w:rPr>
          <w:rFonts w:hint="eastAsia"/>
        </w:rPr>
      </w:pPr>
      <w:r>
        <w:rPr>
          <w:rFonts w:hint="eastAsia"/>
        </w:rPr>
        <w:t xml:space="preserve">　　2018年3月20日，我走到明基医院门口，警车“苏A 5996警”开了进来，门口的保安连忙迎上去，好像说没有人报案，警车就开走了，副驾驶一人，后排一人一直低头玩手机。</w:t>
      </w:r>
    </w:p>
    <w:p w14:paraId="40D86D0B" w14:textId="77777777" w:rsidR="00A67332" w:rsidRDefault="00A67332" w:rsidP="00A67332">
      <w:pPr>
        <w:widowControl/>
        <w:rPr>
          <w:rFonts w:hint="eastAsia"/>
        </w:rPr>
      </w:pPr>
    </w:p>
    <w:p w14:paraId="49DC0EC2" w14:textId="77777777" w:rsidR="00A67332" w:rsidRDefault="00A67332" w:rsidP="00A67332">
      <w:pPr>
        <w:widowControl/>
        <w:rPr>
          <w:rFonts w:hint="eastAsia"/>
        </w:rPr>
      </w:pPr>
      <w:r>
        <w:rPr>
          <w:rFonts w:hint="eastAsia"/>
        </w:rPr>
        <w:t xml:space="preserve">　　7月14日，上午，坐169路到西善桥下车。警车“苏F 2891警”慢慢靠边驶至车站，未停，慢慢开走，后面跟着一辆也是“苏F”开头的黑色轿车，车牌属地江苏南通。</w:t>
      </w:r>
    </w:p>
    <w:p w14:paraId="1A2EFCD9" w14:textId="77777777" w:rsidR="00A67332" w:rsidRDefault="00A67332" w:rsidP="00A67332">
      <w:pPr>
        <w:widowControl/>
        <w:rPr>
          <w:rFonts w:hint="eastAsia"/>
        </w:rPr>
      </w:pPr>
    </w:p>
    <w:p w14:paraId="17A6D88B" w14:textId="77777777" w:rsidR="00A67332" w:rsidRDefault="00A67332" w:rsidP="00A67332">
      <w:pPr>
        <w:widowControl/>
        <w:rPr>
          <w:rFonts w:hint="eastAsia"/>
        </w:rPr>
      </w:pPr>
      <w:r>
        <w:rPr>
          <w:rFonts w:hint="eastAsia"/>
        </w:rPr>
        <w:t xml:space="preserve">　　9月13日，傍晚，在明基医院门口的公交站台等公交时，一辆警车停到车站，不到一分钟就开走了，车牌“苏A 5138警”，司机黑制服，副驾驶一蓝制服眼镜男手持对讲机。</w:t>
      </w:r>
    </w:p>
    <w:p w14:paraId="76CDF973" w14:textId="77777777" w:rsidR="00A67332" w:rsidRDefault="00A67332" w:rsidP="00A67332">
      <w:pPr>
        <w:widowControl/>
        <w:rPr>
          <w:rFonts w:hint="eastAsia"/>
        </w:rPr>
      </w:pPr>
    </w:p>
    <w:p w14:paraId="56E7B061" w14:textId="77777777" w:rsidR="00A67332" w:rsidRDefault="00A67332" w:rsidP="00A67332">
      <w:pPr>
        <w:widowControl/>
        <w:rPr>
          <w:rFonts w:hint="eastAsia"/>
        </w:rPr>
      </w:pPr>
      <w:r>
        <w:rPr>
          <w:rFonts w:hint="eastAsia"/>
        </w:rPr>
        <w:t xml:space="preserve">　　2021年6月8日，社区民警周超带4个国保闯入房间，强迫我交出推特、脸书账号，删除文章，详见《国保的故事》。</w:t>
      </w:r>
    </w:p>
    <w:p w14:paraId="11665FF8" w14:textId="77777777" w:rsidR="00A67332" w:rsidRDefault="00A67332" w:rsidP="00A67332">
      <w:pPr>
        <w:widowControl/>
        <w:rPr>
          <w:rFonts w:hint="eastAsia"/>
        </w:rPr>
      </w:pPr>
    </w:p>
    <w:p w14:paraId="1F7C61B2" w14:textId="77777777" w:rsidR="00A67332" w:rsidRDefault="00A67332" w:rsidP="00A67332">
      <w:pPr>
        <w:widowControl/>
        <w:rPr>
          <w:rFonts w:hint="eastAsia"/>
        </w:rPr>
      </w:pPr>
      <w:r>
        <w:rPr>
          <w:rFonts w:hint="eastAsia"/>
        </w:rPr>
        <w:t xml:space="preserve">　　8月30日，傍晚，我回到岱山廉租房，看到一辆警车停在楼下路口东南侧，一半斜在人行道上。</w:t>
      </w:r>
    </w:p>
    <w:p w14:paraId="01BCB0C6" w14:textId="77777777" w:rsidR="00A67332" w:rsidRDefault="00A67332" w:rsidP="00A67332">
      <w:pPr>
        <w:widowControl/>
        <w:rPr>
          <w:rFonts w:hint="eastAsia"/>
        </w:rPr>
      </w:pPr>
    </w:p>
    <w:p w14:paraId="3ED65DDE" w14:textId="77777777" w:rsidR="00A67332" w:rsidRDefault="00A67332" w:rsidP="00A67332">
      <w:pPr>
        <w:widowControl/>
        <w:rPr>
          <w:rFonts w:hint="eastAsia"/>
        </w:rPr>
      </w:pPr>
      <w:r>
        <w:rPr>
          <w:rFonts w:hint="eastAsia"/>
        </w:rPr>
        <w:t xml:space="preserve">　　12月22日，南京红十字医院内，路边停着警车902B；后又出现过数次。</w:t>
      </w:r>
    </w:p>
    <w:p w14:paraId="40DBE17F" w14:textId="77777777" w:rsidR="00A67332" w:rsidRDefault="00A67332" w:rsidP="00A67332">
      <w:pPr>
        <w:widowControl/>
        <w:rPr>
          <w:rFonts w:hint="eastAsia"/>
        </w:rPr>
      </w:pPr>
    </w:p>
    <w:p w14:paraId="4E66996E" w14:textId="77777777" w:rsidR="00A67332" w:rsidRDefault="00A67332" w:rsidP="00A67332">
      <w:pPr>
        <w:widowControl/>
        <w:rPr>
          <w:rFonts w:hint="eastAsia"/>
        </w:rPr>
      </w:pPr>
      <w:r>
        <w:rPr>
          <w:rFonts w:hint="eastAsia"/>
        </w:rPr>
        <w:t xml:space="preserve">　　2022年1月12日，周三上午，坐62路到集庆门下车，过马路骑车，经过殷高巷时，2辆警车997C、903D并行。当天下午在南京红十字医院血透，被加重只脱水不排毒的迫害而昏睡，之后的一天半大便7次之多。</w:t>
      </w:r>
    </w:p>
    <w:p w14:paraId="5118F810" w14:textId="77777777" w:rsidR="00A67332" w:rsidRDefault="00A67332" w:rsidP="00A67332">
      <w:pPr>
        <w:widowControl/>
        <w:rPr>
          <w:rFonts w:hint="eastAsia"/>
        </w:rPr>
      </w:pPr>
    </w:p>
    <w:p w14:paraId="45F15541" w14:textId="77777777" w:rsidR="00A67332" w:rsidRDefault="00A67332" w:rsidP="00A67332">
      <w:pPr>
        <w:widowControl/>
        <w:rPr>
          <w:rFonts w:hint="eastAsia"/>
        </w:rPr>
      </w:pPr>
      <w:r>
        <w:rPr>
          <w:rFonts w:hint="eastAsia"/>
        </w:rPr>
        <w:t xml:space="preserve">　　3月11日，傍晚，从明尚西苑北站骑车到三岔路口，警车“豫R 9969”掉头，右拐向南，又掉头向北，到百乐名超市路口右拐向东入盛家岗街，车牌属地河南南阳。</w:t>
      </w:r>
    </w:p>
    <w:p w14:paraId="5660777A" w14:textId="77777777" w:rsidR="00A67332" w:rsidRDefault="00A67332" w:rsidP="00A67332">
      <w:pPr>
        <w:widowControl/>
        <w:rPr>
          <w:rFonts w:hint="eastAsia"/>
        </w:rPr>
      </w:pPr>
    </w:p>
    <w:p w14:paraId="4DD46D7E" w14:textId="77777777" w:rsidR="00A67332" w:rsidRDefault="00A67332" w:rsidP="00A67332">
      <w:pPr>
        <w:widowControl/>
        <w:rPr>
          <w:rFonts w:hint="eastAsia"/>
        </w:rPr>
      </w:pPr>
      <w:r>
        <w:rPr>
          <w:rFonts w:hint="eastAsia"/>
        </w:rPr>
        <w:t xml:space="preserve">　　4月6日，下午，我在南京红十字医院血透，被制造低血压等迫害，提前下机，又卧床2个多小时才能起床。坐62路公交到岱山，在憨哥菜场买菜后，骑车刚一两百米，刚到瑾家公寓门口，警车6050赶上并排，随即掉头。</w:t>
      </w:r>
    </w:p>
    <w:p w14:paraId="6979635F" w14:textId="77777777" w:rsidR="00A67332" w:rsidRDefault="00A67332" w:rsidP="00A67332">
      <w:pPr>
        <w:widowControl/>
        <w:rPr>
          <w:rFonts w:hint="eastAsia"/>
        </w:rPr>
      </w:pPr>
    </w:p>
    <w:p w14:paraId="70E6233A" w14:textId="77777777" w:rsidR="00A67332" w:rsidRDefault="00A67332" w:rsidP="00A67332">
      <w:pPr>
        <w:widowControl/>
        <w:rPr>
          <w:rFonts w:hint="eastAsia"/>
        </w:rPr>
      </w:pPr>
      <w:r>
        <w:rPr>
          <w:rFonts w:hint="eastAsia"/>
        </w:rPr>
        <w:lastRenderedPageBreak/>
        <w:t xml:space="preserve">　　5月11日下午，我在南京红十字医院血透时，被加重制造低血压迫害，提前半个多小时下机，又卧床2个多小时才起床。出医院，骑车快到钓鱼台，停在殷高巷路口西南角的一辆警车启动，在前面驶入慢车道，中途左拐入快车道。</w:t>
      </w:r>
    </w:p>
    <w:p w14:paraId="47E2619B" w14:textId="77777777" w:rsidR="00A67332" w:rsidRDefault="00A67332" w:rsidP="00A67332">
      <w:pPr>
        <w:widowControl/>
        <w:rPr>
          <w:rFonts w:hint="eastAsia"/>
        </w:rPr>
      </w:pPr>
    </w:p>
    <w:p w14:paraId="52C742C3" w14:textId="77777777" w:rsidR="00A67332" w:rsidRDefault="00A67332" w:rsidP="00A67332">
      <w:pPr>
        <w:widowControl/>
        <w:rPr>
          <w:rFonts w:hint="eastAsia"/>
        </w:rPr>
      </w:pPr>
      <w:r>
        <w:rPr>
          <w:rFonts w:hint="eastAsia"/>
        </w:rPr>
        <w:t xml:space="preserve">　　7月18日，傍晚，我在南京红十字医院血透后，骑自行车向西到三元巷路口，左拐时被一辆灰色轿车撞倒在地。路口值勤的女交警过来蹲下问我要不要叫救护车，我说不用，一会起身准备骑车走了，交警坚持让我推到路边，检查过司机行驶证和我的身份证，让我看身上有没有受伤，反复劝说我打122备案，说这样一周内不舒服还可以找对方。事故处理没的说，详见《车祸的故事》。</w:t>
      </w:r>
    </w:p>
    <w:p w14:paraId="4159094F" w14:textId="77777777" w:rsidR="00A67332" w:rsidRDefault="00A67332" w:rsidP="00A67332">
      <w:pPr>
        <w:widowControl/>
        <w:rPr>
          <w:rFonts w:hint="eastAsia"/>
        </w:rPr>
      </w:pPr>
    </w:p>
    <w:p w14:paraId="0FC6E6B5" w14:textId="77777777" w:rsidR="00A67332" w:rsidRDefault="00A67332" w:rsidP="00A67332">
      <w:pPr>
        <w:widowControl/>
        <w:rPr>
          <w:rFonts w:hint="eastAsia"/>
        </w:rPr>
      </w:pPr>
      <w:r>
        <w:rPr>
          <w:rFonts w:hint="eastAsia"/>
        </w:rPr>
        <w:t xml:space="preserve">　　7月20日，上午，到小区门口骑车，快到居委会略闷。还车时，社区民警周超正好经过，下巴稍有胡须茬，我心里一怔，连忙转过身去，装作没看到；周警官却没有放过我的意思，停下来问道：“你是王伟啵？最近没有再搞那些东西了啵？”我含混应了两声，开始焦虑起来。</w:t>
      </w:r>
    </w:p>
    <w:p w14:paraId="5C8D5A69" w14:textId="77777777" w:rsidR="00A67332" w:rsidRDefault="00A67332" w:rsidP="00A67332">
      <w:pPr>
        <w:widowControl/>
        <w:rPr>
          <w:rFonts w:hint="eastAsia"/>
        </w:rPr>
      </w:pPr>
    </w:p>
    <w:p w14:paraId="35D251E0" w14:textId="77777777" w:rsidR="00A67332" w:rsidRDefault="00A67332" w:rsidP="00A67332">
      <w:pPr>
        <w:widowControl/>
        <w:rPr>
          <w:rFonts w:hint="eastAsia"/>
        </w:rPr>
      </w:pPr>
      <w:r>
        <w:rPr>
          <w:rFonts w:hint="eastAsia"/>
        </w:rPr>
        <w:t xml:space="preserve">　　7月22日，中午骑到明尚东苑车站还车。等公交车时，警车5381沿快车道边，紧贴着站台快速驶过。2023年1月27日，下午，我在南京红十字医院血透时，被制造低血压迫害，下机前抽筋，下机后骑车胸闷。坐62路公交到岱山，骑车到盛家岗街路口，警车5381在眼前缓慢开过。</w:t>
      </w:r>
    </w:p>
    <w:p w14:paraId="609BCF25" w14:textId="77777777" w:rsidR="00A67332" w:rsidRDefault="00A67332" w:rsidP="00A67332">
      <w:pPr>
        <w:widowControl/>
        <w:rPr>
          <w:rFonts w:hint="eastAsia"/>
        </w:rPr>
      </w:pPr>
    </w:p>
    <w:p w14:paraId="5466B74D" w14:textId="77777777" w:rsidR="00A67332" w:rsidRDefault="00A67332" w:rsidP="00A67332">
      <w:pPr>
        <w:widowControl/>
        <w:rPr>
          <w:rFonts w:hint="eastAsia"/>
        </w:rPr>
      </w:pPr>
      <w:r>
        <w:rPr>
          <w:rFonts w:hint="eastAsia"/>
        </w:rPr>
        <w:t xml:space="preserve">　　2022年8月15日，我在南京红十字医院血透后，骑车到长白街，警车6350赶上，时前时后，副驾驶的警察戴上了帽子，最后停在车站的31路公交车后面，我即将买菜的棋用乐生鲜超市斜对面。</w:t>
      </w:r>
    </w:p>
    <w:p w14:paraId="0392DE4B" w14:textId="77777777" w:rsidR="00A67332" w:rsidRDefault="00A67332" w:rsidP="00A67332">
      <w:pPr>
        <w:widowControl/>
        <w:rPr>
          <w:rFonts w:hint="eastAsia"/>
        </w:rPr>
      </w:pPr>
    </w:p>
    <w:p w14:paraId="34668424" w14:textId="77777777" w:rsidR="00A67332" w:rsidRDefault="00A67332" w:rsidP="00A67332">
      <w:pPr>
        <w:widowControl/>
        <w:rPr>
          <w:rFonts w:hint="eastAsia"/>
        </w:rPr>
      </w:pPr>
      <w:r>
        <w:rPr>
          <w:rFonts w:hint="eastAsia"/>
        </w:rPr>
        <w:t xml:space="preserve">　　2023年1月31日，上午，手机有社区民警周超的未接来电，打过去，要我去派出所，推说身体不适，要求改明天过去，民警问过近况，说一会派协管员上门拍照代替会面。几分钟后特勤上门拍照，四下查看有无危险品，说之前打电话给我没接，可能就是周末的2个陌生固话。</w:t>
      </w:r>
    </w:p>
    <w:p w14:paraId="5BE828F3" w14:textId="77777777" w:rsidR="00A67332" w:rsidRDefault="00A67332" w:rsidP="00A67332">
      <w:pPr>
        <w:widowControl/>
        <w:rPr>
          <w:rFonts w:hint="eastAsia"/>
        </w:rPr>
      </w:pPr>
    </w:p>
    <w:p w14:paraId="7477E43E" w14:textId="77777777" w:rsidR="00A67332" w:rsidRDefault="00A67332" w:rsidP="00A67332">
      <w:pPr>
        <w:widowControl/>
        <w:rPr>
          <w:rFonts w:hint="eastAsia"/>
        </w:rPr>
      </w:pPr>
      <w:r>
        <w:rPr>
          <w:rFonts w:hint="eastAsia"/>
        </w:rPr>
        <w:t xml:space="preserve">　　3月16日，午睡时，楼上国保敲地板至少半小时，导致一直没睡着。起床后开南窗，看到西南侧路口停着一辆警车，2绿皮拦电动车；东南侧路口也停一辆警车，4绿皮一黑皮正在闲聊。警察一般在早晚高峰查扣电动车罚款，很少在下午两三点钟拦车，似有意对我进行威胁。</w:t>
      </w:r>
    </w:p>
    <w:p w14:paraId="367C02EE" w14:textId="77777777" w:rsidR="00A67332" w:rsidRDefault="00A67332" w:rsidP="00A67332">
      <w:pPr>
        <w:widowControl/>
        <w:rPr>
          <w:rFonts w:hint="eastAsia"/>
        </w:rPr>
      </w:pPr>
    </w:p>
    <w:p w14:paraId="4E892739" w14:textId="77777777" w:rsidR="00A67332" w:rsidRDefault="00A67332" w:rsidP="00A67332">
      <w:pPr>
        <w:widowControl/>
        <w:rPr>
          <w:rFonts w:hint="eastAsia"/>
        </w:rPr>
      </w:pPr>
      <w:r>
        <w:rPr>
          <w:rFonts w:hint="eastAsia"/>
        </w:rPr>
        <w:t xml:space="preserve">　　3月22日，中午，我骑车经过南京市秦淮区白下路101号的市刑侦局，发现门口停着一辆厢式卡车，车身印有危险品标志和大字“医疗废物转运车”，司机合上后门，开走；3月31日，中午经过时，市刑侦局大门东侧停着医疗废物转运车，后门关着，车尾连到地上的一块铁板还未收起。刑侦局产生的医疗废物应该是刑讯逼供以及就地抢救时用的耗材；不到10天时间就要上门收集一次，可见其业务之繁忙。</w:t>
      </w:r>
    </w:p>
    <w:p w14:paraId="7EB28979" w14:textId="77777777" w:rsidR="00A67332" w:rsidRDefault="00A67332" w:rsidP="00A67332">
      <w:pPr>
        <w:widowControl/>
        <w:rPr>
          <w:rFonts w:hint="eastAsia"/>
        </w:rPr>
      </w:pPr>
    </w:p>
    <w:p w14:paraId="2250EA02" w14:textId="77777777" w:rsidR="00A67332" w:rsidRDefault="00A67332" w:rsidP="00A67332">
      <w:pPr>
        <w:widowControl/>
        <w:rPr>
          <w:rFonts w:hint="eastAsia"/>
        </w:rPr>
      </w:pPr>
      <w:r>
        <w:rPr>
          <w:rFonts w:hint="eastAsia"/>
        </w:rPr>
        <w:lastRenderedPageBreak/>
        <w:t xml:space="preserve">　　5月5日，周五下午，我在南京红十字医院血透时，被加重只脱水不排毒迫害，之后的周末2天半，大便13次，周日晚饭前不时干咳欲呕。5月5日当天血透时，同在A区的女病友张安兰突然说上午B区有一个病友因以前犯案被监管，上机后就被双铐，4个警察围在床边，全程录像；似有意对我进行威胁。</w:t>
      </w:r>
    </w:p>
    <w:p w14:paraId="152E1CBB" w14:textId="77777777" w:rsidR="00A67332" w:rsidRDefault="00A67332" w:rsidP="00A67332">
      <w:pPr>
        <w:widowControl/>
        <w:rPr>
          <w:rFonts w:hint="eastAsia"/>
        </w:rPr>
      </w:pPr>
    </w:p>
    <w:p w14:paraId="2510E8C8" w14:textId="77777777" w:rsidR="00A67332" w:rsidRDefault="00A67332" w:rsidP="00A67332">
      <w:pPr>
        <w:widowControl/>
        <w:rPr>
          <w:rFonts w:hint="eastAsia"/>
        </w:rPr>
      </w:pPr>
      <w:r>
        <w:rPr>
          <w:rFonts w:hint="eastAsia"/>
        </w:rPr>
        <w:t xml:space="preserve">　　下周一，5月8日中午，走到楼下时，被一个曾经向我介绍过门窗店的热心物业大姐和另一个女物业叫住，要我在微信上添加公租房小程序；公安国保似意在利用其对我有恩而进行维稳。当天夜里，我在一楼电梯间见到一个面带黑气的高瘦男警察问我能不能代刷卡到19楼，手里拿着公租房小程序的彩页宣传单，似又为热心大姐维稳。</w:t>
      </w:r>
    </w:p>
    <w:p w14:paraId="14BF1900" w14:textId="77777777" w:rsidR="00A67332" w:rsidRDefault="00A67332" w:rsidP="00A67332">
      <w:pPr>
        <w:widowControl/>
        <w:rPr>
          <w:rFonts w:hint="eastAsia"/>
        </w:rPr>
      </w:pPr>
    </w:p>
    <w:p w14:paraId="022ECE66" w14:textId="77777777" w:rsidR="00A67332" w:rsidRDefault="00A67332" w:rsidP="00A67332">
      <w:pPr>
        <w:widowControl/>
        <w:rPr>
          <w:rFonts w:hint="eastAsia"/>
        </w:rPr>
      </w:pPr>
      <w:r>
        <w:rPr>
          <w:rFonts w:hint="eastAsia"/>
        </w:rPr>
        <w:t xml:space="preserve">　　8月21日，傍晚，我在钓鱼台坐62路公交车回岱山，照例坐在驾驶室后的反座。快到岱山立交桥下加油站时，一辆并行的警车6830减速，慢慢掉头。</w:t>
      </w:r>
    </w:p>
    <w:p w14:paraId="58B0D7C6" w14:textId="77777777" w:rsidR="00A67332" w:rsidRDefault="00A67332" w:rsidP="00A67332">
      <w:pPr>
        <w:widowControl/>
        <w:rPr>
          <w:rFonts w:hint="eastAsia"/>
        </w:rPr>
      </w:pPr>
    </w:p>
    <w:p w14:paraId="1352B408" w14:textId="77777777" w:rsidR="00A67332" w:rsidRDefault="00A67332" w:rsidP="00A67332">
      <w:pPr>
        <w:widowControl/>
        <w:rPr>
          <w:rFonts w:hint="eastAsia"/>
        </w:rPr>
      </w:pPr>
      <w:r>
        <w:rPr>
          <w:rFonts w:hint="eastAsia"/>
        </w:rPr>
        <w:t xml:space="preserve">　　我在9月8月的日记中，提到“市刑侦局斜对面快车道边仍停着新能源黑车‘苏 A D95588’”，这辆车多次停在这里，似乎意在监视我进入红十字医院。9月11日，同一时段，骑车快到市刑侦局，路边停着警车“皖J B136”，车身印有“检察”；应该是用“皖JB”的谐音“玩鸡巴”讥讽我手淫之事。我在9月12日的夜课中写到这一段，次日，9月13日下午，在红十字医院血透时，被加重制造低血压迫害。皖J车牌属安徽黄山市。</w:t>
      </w:r>
    </w:p>
    <w:p w14:paraId="66D14D01" w14:textId="77777777" w:rsidR="00A67332" w:rsidRDefault="00A67332" w:rsidP="00A67332">
      <w:pPr>
        <w:widowControl/>
        <w:rPr>
          <w:rFonts w:hint="eastAsia"/>
        </w:rPr>
      </w:pPr>
    </w:p>
    <w:p w14:paraId="0683FEC0" w14:textId="77777777" w:rsidR="00A67332" w:rsidRDefault="00A67332" w:rsidP="00A67332">
      <w:pPr>
        <w:widowControl/>
        <w:rPr>
          <w:rFonts w:hint="eastAsia"/>
        </w:rPr>
      </w:pPr>
      <w:r>
        <w:rPr>
          <w:rFonts w:hint="eastAsia"/>
        </w:rPr>
        <w:t xml:space="preserve">　　11月6日，中午，骑车经过市刑侦局，见门口的黄格线上停着黑色新能源车“苏A D82497”，用iPad拍照一张，停在门房的红色摩托也入画。</w:t>
      </w:r>
    </w:p>
    <w:p w14:paraId="10D0C7FF" w14:textId="77777777" w:rsidR="00A67332" w:rsidRDefault="00A67332" w:rsidP="00A67332">
      <w:pPr>
        <w:widowControl/>
        <w:rPr>
          <w:rFonts w:hint="eastAsia"/>
        </w:rPr>
      </w:pPr>
    </w:p>
    <w:p w14:paraId="3495369D" w14:textId="77777777" w:rsidR="00A67332" w:rsidRDefault="00A67332" w:rsidP="00A67332">
      <w:pPr>
        <w:widowControl/>
        <w:rPr>
          <w:rFonts w:hint="eastAsia"/>
        </w:rPr>
      </w:pPr>
      <w:r>
        <w:rPr>
          <w:rFonts w:hint="eastAsia"/>
        </w:rPr>
        <w:t xml:space="preserve">　　11月14日，周二上午，我到红十字医院血透室挂水，血透室所在5号楼旁、紧邻着血透室医护通道停着警车908J，旁边一股尿味。11月16日，周四上午，我又去挂水，5号楼医护通道旁又停着警车6718。似由于我在11月10日周五、11月13日周一、11月15日周三，连续三次下午血透时都被加重只脱水不排毒、制造低血压等迫害，血透室邀请公安来维稳保平安。</w:t>
      </w:r>
    </w:p>
    <w:p w14:paraId="5B5CE89E" w14:textId="77777777" w:rsidR="00A67332" w:rsidRDefault="00A67332" w:rsidP="00A67332">
      <w:pPr>
        <w:widowControl/>
        <w:rPr>
          <w:rFonts w:hint="eastAsia"/>
        </w:rPr>
      </w:pPr>
    </w:p>
    <w:p w14:paraId="1654EF76" w14:textId="77777777" w:rsidR="00A67332" w:rsidRDefault="00A67332" w:rsidP="00A67332">
      <w:pPr>
        <w:widowControl/>
        <w:rPr>
          <w:rFonts w:hint="eastAsia"/>
        </w:rPr>
      </w:pPr>
      <w:r>
        <w:rPr>
          <w:rFonts w:hint="eastAsia"/>
        </w:rPr>
        <w:t xml:space="preserve">　　2024年2月28日，下午，我在南京红十字医院血滤，主管护士李露关闭血滤置换液夹被我发现（详见《李露的故事》），导致整个血透室立刻进入维稳模式。次日起床，路口东南侧停着一辆警车，一黑皮进副驾；这辆车停了整整一天。</w:t>
      </w:r>
    </w:p>
    <w:p w14:paraId="53733139" w14:textId="77777777" w:rsidR="00A67332" w:rsidRDefault="00A67332" w:rsidP="00A67332">
      <w:pPr>
        <w:widowControl/>
        <w:rPr>
          <w:rFonts w:hint="eastAsia"/>
        </w:rPr>
      </w:pPr>
    </w:p>
    <w:p w14:paraId="053429C2" w14:textId="77777777" w:rsidR="00A67332" w:rsidRDefault="00A67332" w:rsidP="00A67332">
      <w:pPr>
        <w:widowControl/>
        <w:rPr>
          <w:rFonts w:hint="eastAsia"/>
        </w:rPr>
      </w:pPr>
      <w:r>
        <w:rPr>
          <w:rFonts w:hint="eastAsia"/>
        </w:rPr>
        <w:t xml:space="preserve">　　7月4日，中午到楼下扔垃圾，旁停警车，编号似6371。当天下午在红十字医院血透时，被加重制造低血压、只脱水不排毒等迫害。</w:t>
      </w:r>
    </w:p>
    <w:p w14:paraId="3D32A6FB" w14:textId="77777777" w:rsidR="00A67332" w:rsidRDefault="00A67332" w:rsidP="00A67332">
      <w:pPr>
        <w:widowControl/>
        <w:rPr>
          <w:rFonts w:hint="eastAsia"/>
        </w:rPr>
      </w:pPr>
    </w:p>
    <w:p w14:paraId="5B3CCB2A" w14:textId="77777777" w:rsidR="00A67332" w:rsidRDefault="00A67332" w:rsidP="00A67332">
      <w:pPr>
        <w:widowControl/>
        <w:rPr>
          <w:rFonts w:hint="eastAsia"/>
        </w:rPr>
      </w:pPr>
      <w:r>
        <w:rPr>
          <w:rFonts w:hint="eastAsia"/>
        </w:rPr>
        <w:t xml:space="preserve">　　8月22日，周四，我在日记中记录到：“上长乐路，到中山南路路口，岗亭旁，2矮瘦绿皮查扣了一辆无牌电动车，穿着外套、运动长裤的女车主戴着头盔，左臂还挽着一个黄头盔，背着一个大双肩背包，俯身从车座下取出个人物品，偶尔向绿皮询问一两句，随后向马路对面走去；身后的两个绿皮相视一笑，旁边还停着一辆扣下的无</w:t>
      </w:r>
      <w:r>
        <w:rPr>
          <w:rFonts w:hint="eastAsia"/>
        </w:rPr>
        <w:lastRenderedPageBreak/>
        <w:t>牌电动车，这一趟的KPI算是完成了。过马路时，刚才的女主车边走边打电话，向对方诉说刚才的遭遇；很显然，南京城内又多了一个痛恨交警以至警察以至一切公务员群体的普通市民，下次再看到年轻女法官在地下车库，或狱警在街上被人捅死的新闻，虽然她出于某种顾忌不便公开叫好，但心里肯定是暗暗称快：‘杀得好！那些仗势欺人的王八蛋，早它妈该死啦！’”次日，周五清晨，起床后发现阳台反锁被打开。</w:t>
      </w:r>
    </w:p>
    <w:p w14:paraId="464AFE3F" w14:textId="77777777" w:rsidR="00A67332" w:rsidRDefault="00A67332" w:rsidP="00A67332">
      <w:pPr>
        <w:widowControl/>
        <w:rPr>
          <w:rFonts w:hint="eastAsia"/>
        </w:rPr>
      </w:pPr>
    </w:p>
    <w:p w14:paraId="4608979E" w14:textId="77777777" w:rsidR="00A67332" w:rsidRDefault="00A67332" w:rsidP="00A67332">
      <w:pPr>
        <w:widowControl/>
        <w:rPr>
          <w:rFonts w:hint="eastAsia"/>
        </w:rPr>
      </w:pPr>
      <w:r>
        <w:rPr>
          <w:rFonts w:hint="eastAsia"/>
        </w:rPr>
        <w:t xml:space="preserve">　　12月18日，周三中午，骑美团单车经过楼下立交桥旁的路口，北侧停着一辆警车938G。过马路，对面慢车道4绿皮查一电动车男，其一拦下在人行道逆行骑电动车的老太，也把我拦下，等处理过男、老太，登记个人信息，警告下次要罚20元。正常情况下，交警只会拦电动车罚款，而不怎么管自行车逆行，推测是专门有意找我的麻烦。</w:t>
      </w:r>
    </w:p>
    <w:p w14:paraId="52AD7558" w14:textId="77777777" w:rsidR="00A67332" w:rsidRDefault="00A67332" w:rsidP="00A67332">
      <w:pPr>
        <w:widowControl/>
        <w:rPr>
          <w:rFonts w:hint="eastAsia"/>
        </w:rPr>
      </w:pPr>
    </w:p>
    <w:p w14:paraId="637B8EDA" w14:textId="77777777" w:rsidR="00A67332" w:rsidRDefault="00A67332" w:rsidP="00A67332">
      <w:pPr>
        <w:widowControl/>
        <w:rPr>
          <w:rFonts w:hint="eastAsia"/>
        </w:rPr>
      </w:pPr>
      <w:r>
        <w:rPr>
          <w:rFonts w:hint="eastAsia"/>
        </w:rPr>
        <w:t xml:space="preserve">　　2025年1月20日，周一中午，我骑美团单车经过楼下立交桥旁的路口，2个绿皮等在人行道上，说我是非机动车道逆行，让我到马路对面接爱警告单；过马路，因为之前开过一次警告单，就被罚了20块。当天下午在南医大二附院迈皋桥院区血透时，几乎完全只脱水不排毒：跨膜压一直在10-40间，大部分时间处于反超滤；全程都是在旁路、单超。</w:t>
      </w:r>
    </w:p>
    <w:p w14:paraId="162431E4" w14:textId="77777777" w:rsidR="00A67332" w:rsidRDefault="00A67332" w:rsidP="00A67332">
      <w:pPr>
        <w:widowControl/>
        <w:rPr>
          <w:rFonts w:hint="eastAsia"/>
        </w:rPr>
      </w:pPr>
    </w:p>
    <w:p w14:paraId="059AB280" w14:textId="77777777" w:rsidR="00A67332" w:rsidRDefault="00A67332" w:rsidP="00A67332">
      <w:pPr>
        <w:widowControl/>
        <w:rPr>
          <w:rFonts w:hint="eastAsia"/>
        </w:rPr>
      </w:pPr>
      <w:r>
        <w:rPr>
          <w:rFonts w:hint="eastAsia"/>
        </w:rPr>
        <w:t xml:space="preserve">　　1月29日，周三，大年初一，上午10:26，我骑车到地铁S7线终点站天保桥入口旁还车，不远处停着一辆黑红二色轿车“苏X 0104应急”。进站安检时，前面不远处自动扶梯入口前，两个黑皮露了一下头，似在确认我正进站，才坐扶梯下行。我随后到站台时，这两个黑皮正站在站台上，臂章显示是警察。我进车厢坐下后，这两个警察坐在离我隔一个车厢处，中途下车。当天下午，我在南医大二附院血透时，被加重只脱水不排毒、使用雌激素等迫害。</w:t>
      </w:r>
    </w:p>
    <w:p w14:paraId="1ABE9498" w14:textId="77777777" w:rsidR="00A67332" w:rsidRDefault="00A67332" w:rsidP="00A67332">
      <w:pPr>
        <w:widowControl/>
        <w:rPr>
          <w:rFonts w:hint="eastAsia"/>
        </w:rPr>
      </w:pPr>
    </w:p>
    <w:p w14:paraId="1C57589F" w14:textId="77777777" w:rsidR="00A67332" w:rsidRDefault="00A67332" w:rsidP="00A67332">
      <w:pPr>
        <w:widowControl/>
        <w:rPr>
          <w:rFonts w:hint="eastAsia"/>
        </w:rPr>
      </w:pPr>
      <w:r>
        <w:rPr>
          <w:rFonts w:hint="eastAsia"/>
        </w:rPr>
        <w:t xml:space="preserve">　　2月19日，周三下午，我在南医大二附院迈皋桥院区血透时，被加重只脱水不排毒迫害。当天上午出门，骑车到立交桥路口，对面有3个绿皮在慢车道查电动车；之后，坐地铁S7线，有一男一女两个警察坐在我的旁边，中途先后下车；应该是利用警察的淫威对我进行预防性的恐吓维稳。</w:t>
      </w:r>
    </w:p>
    <w:p w14:paraId="5DEF9796" w14:textId="77777777" w:rsidR="00A67332" w:rsidRDefault="00A67332" w:rsidP="00A67332">
      <w:pPr>
        <w:widowControl/>
        <w:rPr>
          <w:rFonts w:hint="eastAsia"/>
        </w:rPr>
      </w:pPr>
    </w:p>
    <w:p w14:paraId="4B974ECD" w14:textId="77777777" w:rsidR="00A67332" w:rsidRDefault="00A67332" w:rsidP="00A67332">
      <w:pPr>
        <w:widowControl/>
        <w:rPr>
          <w:rFonts w:hint="eastAsia"/>
        </w:rPr>
      </w:pPr>
      <w:r>
        <w:rPr>
          <w:rFonts w:hint="eastAsia"/>
        </w:rPr>
        <w:t xml:space="preserve">　　5月26日，周一下午，我在南医大二附院迈皋桥院区血透时，被加重制造低血压迫害。中午上机前，骑车经过医院旁和燕路口的移动门店，路边停着警车6058，未见人影。</w:t>
      </w:r>
    </w:p>
    <w:p w14:paraId="06B6EB3D" w14:textId="77777777" w:rsidR="00A67332" w:rsidRDefault="00A67332" w:rsidP="00A67332">
      <w:pPr>
        <w:widowControl/>
        <w:rPr>
          <w:rFonts w:hint="eastAsia"/>
        </w:rPr>
      </w:pPr>
    </w:p>
    <w:p w14:paraId="326B31B1" w14:textId="77777777" w:rsidR="00A67332" w:rsidRDefault="00A67332" w:rsidP="00A67332">
      <w:pPr>
        <w:widowControl/>
        <w:rPr>
          <w:rFonts w:hint="eastAsia"/>
        </w:rPr>
      </w:pPr>
      <w:r>
        <w:rPr>
          <w:rFonts w:hint="eastAsia"/>
        </w:rPr>
        <w:t xml:space="preserve">　　9月8日，周一清晨，起床后，发现玻璃移门的门闩被下掉。上午10点半左右，在地铁7号线西善桥底站上车，车厢内坐一蓝皮民警019959，似监视、恐吓之用。当天傍晚，骑美团新车，到钓鱼台还车，站台旁停着警车6879，未见人影。</w:t>
      </w:r>
    </w:p>
    <w:p w14:paraId="555E256C" w14:textId="77777777" w:rsidR="00A67332" w:rsidRDefault="00A67332" w:rsidP="00A67332">
      <w:pPr>
        <w:widowControl/>
        <w:rPr>
          <w:rFonts w:hint="eastAsia"/>
        </w:rPr>
      </w:pPr>
    </w:p>
    <w:p w14:paraId="17CE7D13" w14:textId="77777777" w:rsidR="00A67332" w:rsidRDefault="00A67332" w:rsidP="00A67332">
      <w:pPr>
        <w:widowControl/>
        <w:rPr>
          <w:rFonts w:hint="eastAsia"/>
        </w:rPr>
      </w:pPr>
      <w:r>
        <w:rPr>
          <w:rFonts w:hint="eastAsia"/>
        </w:rPr>
        <w:t xml:space="preserve">　　9月15日，周一上午，我坐南京地铁7号线，到新城科技园站，隔一个车厢门一高壮四眼黑制服民警下车，进了电梯。下午，我在南医大二附院迈皋桥分院F区血透</w:t>
      </w:r>
      <w:r>
        <w:rPr>
          <w:rFonts w:hint="eastAsia"/>
        </w:rPr>
        <w:lastRenderedPageBreak/>
        <w:t>时，被加重制造低血压、肝毒性药物等迫害（参见《血透室》、《血透日记》）。次日周二清晨，起床后，发现南窗限位器半开；午睡醒来，发现玻璃移门闩被下掉。应该都是南京公安在血透迫害事前、事后的恐吓维稳。</w:t>
      </w:r>
    </w:p>
    <w:p w14:paraId="67A0F766" w14:textId="77777777" w:rsidR="00A67332" w:rsidRDefault="00A67332" w:rsidP="00A67332">
      <w:pPr>
        <w:widowControl/>
        <w:rPr>
          <w:rFonts w:hint="eastAsia"/>
        </w:rPr>
      </w:pPr>
    </w:p>
    <w:p w14:paraId="253FF86C" w14:textId="77777777" w:rsidR="00A67332" w:rsidRDefault="00A67332" w:rsidP="00A67332">
      <w:pPr>
        <w:widowControl/>
        <w:rPr>
          <w:rFonts w:hint="eastAsia"/>
        </w:rPr>
      </w:pPr>
      <w:r>
        <w:rPr>
          <w:rFonts w:hint="eastAsia"/>
        </w:rPr>
        <w:t xml:space="preserve">　　9月26日，周五清晨7:46，路口警车嘟嘟不已，到南窗看，一辆警车慢慢停在路边；后一度车头朝向东，对着西窗方向。</w:t>
      </w:r>
    </w:p>
    <w:p w14:paraId="2229FE16" w14:textId="77777777" w:rsidR="00A67332" w:rsidRDefault="00A67332" w:rsidP="00A67332">
      <w:pPr>
        <w:widowControl/>
        <w:rPr>
          <w:rFonts w:hint="eastAsia"/>
        </w:rPr>
      </w:pPr>
    </w:p>
    <w:p w14:paraId="400543F8" w14:textId="77777777" w:rsidR="00A67332" w:rsidRDefault="00A67332" w:rsidP="00A67332">
      <w:pPr>
        <w:widowControl/>
        <w:rPr>
          <w:rFonts w:hint="eastAsia"/>
        </w:rPr>
      </w:pPr>
      <w:r>
        <w:rPr>
          <w:rFonts w:hint="eastAsia"/>
        </w:rPr>
        <w:t xml:space="preserve">　　2025年12月27日，周六上午，到嘉陵江东街站，一肥眼镜黑皮站在斜对面相隔车厢连接处，肩上的报话机时响，肩灯闪。当时我在南医大二附院迈皋桥院区血透，正连续多次被加重只脱水不排毒的迫害，症状包括小腿出现白屑、周六透后至周一上午大便8次等；肥黑皮应该是来恐吓维稳的。</w:t>
      </w:r>
    </w:p>
    <w:p w14:paraId="250D60DB" w14:textId="77777777" w:rsidR="00A67332" w:rsidRDefault="00A67332" w:rsidP="00A67332">
      <w:pPr>
        <w:widowControl/>
        <w:rPr>
          <w:rFonts w:hint="eastAsia"/>
        </w:rPr>
      </w:pPr>
    </w:p>
    <w:p w14:paraId="0D496A48" w14:textId="77777777" w:rsidR="00A67332" w:rsidRDefault="00A67332" w:rsidP="00A67332">
      <w:pPr>
        <w:widowControl/>
        <w:rPr>
          <w:rFonts w:hint="eastAsia"/>
        </w:rPr>
      </w:pPr>
      <w:r>
        <w:rPr>
          <w:rFonts w:hint="eastAsia"/>
        </w:rPr>
        <w:t xml:space="preserve">　　2026年1月7日，周三上午，坐地铁7号线。一两站后，12月27日的肥眼镜黑皮故意走到我眼前晃了一下，然后转身站到车厢连接斜对面，过了一站就下车。当天下午血透期间，仍被只脱水不排毒迫害，只是程度有所减轻。</w:t>
      </w:r>
    </w:p>
    <w:p w14:paraId="547F12E3" w14:textId="77777777" w:rsidR="00A67332" w:rsidRDefault="00A67332" w:rsidP="00A67332">
      <w:pPr>
        <w:widowControl/>
        <w:rPr>
          <w:rFonts w:hint="eastAsia"/>
        </w:rPr>
      </w:pPr>
    </w:p>
    <w:p w14:paraId="2A047A4A" w14:textId="77777777" w:rsidR="00A67332" w:rsidRDefault="00A67332" w:rsidP="00A67332">
      <w:pPr>
        <w:widowControl/>
        <w:rPr>
          <w:rFonts w:hint="eastAsia"/>
        </w:rPr>
      </w:pPr>
      <w:r>
        <w:rPr>
          <w:rFonts w:hint="eastAsia"/>
        </w:rPr>
        <w:t xml:space="preserve">　　1月26日，周一上午，坐地铁7号线到嘉陵江东街站，上述胖黑皮上车，又站在斜对面的车厢连接处旁，似在新城科技园下车。</w:t>
      </w:r>
    </w:p>
    <w:p w14:paraId="08D42AF9" w14:textId="77777777" w:rsidR="00A67332" w:rsidRDefault="00A67332" w:rsidP="00A67332">
      <w:pPr>
        <w:widowControl/>
        <w:rPr>
          <w:rFonts w:hint="eastAsia"/>
        </w:rPr>
      </w:pPr>
    </w:p>
    <w:p w14:paraId="4E814DE0" w14:textId="77777777" w:rsidR="00A67332" w:rsidRDefault="00A67332" w:rsidP="00A67332">
      <w:pPr>
        <w:widowControl/>
        <w:rPr>
          <w:rFonts w:hint="eastAsia"/>
        </w:rPr>
      </w:pPr>
      <w:r>
        <w:rPr>
          <w:rFonts w:hint="eastAsia"/>
        </w:rPr>
        <w:t>＊＊＊＊＊＊</w:t>
      </w:r>
    </w:p>
    <w:p w14:paraId="519565C9" w14:textId="77777777" w:rsidR="00A67332" w:rsidRDefault="00A67332" w:rsidP="00A67332">
      <w:pPr>
        <w:widowControl/>
        <w:rPr>
          <w:rFonts w:hint="eastAsia"/>
        </w:rPr>
      </w:pPr>
    </w:p>
    <w:p w14:paraId="6B6EC0EF" w14:textId="77777777" w:rsidR="00A67332" w:rsidRDefault="00A67332" w:rsidP="00A67332">
      <w:pPr>
        <w:widowControl/>
        <w:rPr>
          <w:rFonts w:hint="eastAsia"/>
        </w:rPr>
      </w:pPr>
      <w:r>
        <w:rPr>
          <w:rFonts w:hint="eastAsia"/>
        </w:rPr>
        <w:t xml:space="preserve">　　消防武警参与迫害、维稳，详见附录四。</w:t>
      </w:r>
    </w:p>
    <w:p w14:paraId="12EC86C4" w14:textId="77777777" w:rsidR="00A67332" w:rsidRDefault="00A67332" w:rsidP="00A67332">
      <w:pPr>
        <w:widowControl/>
        <w:rPr>
          <w:rFonts w:hint="eastAsia"/>
        </w:rPr>
      </w:pPr>
    </w:p>
    <w:p w14:paraId="16FABD16" w14:textId="77777777" w:rsidR="00A67332" w:rsidRDefault="00A67332" w:rsidP="00A67332">
      <w:pPr>
        <w:widowControl/>
        <w:rPr>
          <w:rFonts w:hint="eastAsia"/>
        </w:rPr>
      </w:pPr>
      <w:r>
        <w:rPr>
          <w:rFonts w:hint="eastAsia"/>
        </w:rPr>
        <w:t xml:space="preserve">　　共军参与迫害、维稳，详见附录五。</w:t>
      </w:r>
    </w:p>
    <w:p w14:paraId="2C34AB18" w14:textId="77777777" w:rsidR="00A67332" w:rsidRDefault="00A67332" w:rsidP="00A67332">
      <w:pPr>
        <w:widowControl/>
        <w:rPr>
          <w:rFonts w:hint="eastAsia"/>
        </w:rPr>
      </w:pPr>
    </w:p>
    <w:p w14:paraId="7B9470BC" w14:textId="77777777" w:rsidR="00A67332" w:rsidRDefault="00A67332" w:rsidP="00A67332">
      <w:pPr>
        <w:widowControl/>
        <w:rPr>
          <w:rFonts w:hint="eastAsia"/>
        </w:rPr>
      </w:pPr>
    </w:p>
    <w:p w14:paraId="08B5E545"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四，反噬</w:t>
      </w:r>
    </w:p>
    <w:p w14:paraId="45293D0A" w14:textId="77777777" w:rsidR="00A67332" w:rsidRDefault="00A67332" w:rsidP="00A67332">
      <w:pPr>
        <w:widowControl/>
        <w:rPr>
          <w:rFonts w:hint="eastAsia"/>
        </w:rPr>
      </w:pPr>
    </w:p>
    <w:p w14:paraId="5A179295" w14:textId="77777777" w:rsidR="00A67332" w:rsidRDefault="00A67332" w:rsidP="00A67332">
      <w:pPr>
        <w:widowControl/>
        <w:rPr>
          <w:rFonts w:hint="eastAsia"/>
        </w:rPr>
      </w:pPr>
      <w:r>
        <w:rPr>
          <w:rFonts w:hint="eastAsia"/>
        </w:rPr>
        <w:t xml:space="preserve">　　中共统治下的中国社会既无正义，又无公平，亦无良知，不啻人间地狱；又像一台绞肉机，就连作为其爪牙的公安干警也不能免其害。</w:t>
      </w:r>
    </w:p>
    <w:p w14:paraId="555F31D3" w14:textId="77777777" w:rsidR="00A67332" w:rsidRDefault="00A67332" w:rsidP="00A67332">
      <w:pPr>
        <w:widowControl/>
        <w:rPr>
          <w:rFonts w:hint="eastAsia"/>
        </w:rPr>
      </w:pPr>
    </w:p>
    <w:p w14:paraId="4007415F" w14:textId="77777777" w:rsidR="00A67332" w:rsidRDefault="00A67332" w:rsidP="00A67332">
      <w:pPr>
        <w:widowControl/>
        <w:rPr>
          <w:rFonts w:hint="eastAsia"/>
        </w:rPr>
      </w:pPr>
      <w:r>
        <w:rPr>
          <w:rFonts w:hint="eastAsia"/>
        </w:rPr>
        <w:t xml:space="preserve">　　文革时，彭真被毛泽东罢黜，被造反派批斗而死里逃生；文革后，彭真复出，先在全国人大任职，随后担任中央政治局委员、中央政法委书记，生杀大权在手，于是把文革时恶整过他的一批公安干警派到云南出差而秘密处决。</w:t>
      </w:r>
    </w:p>
    <w:p w14:paraId="7163AB8E" w14:textId="77777777" w:rsidR="00A67332" w:rsidRDefault="00A67332" w:rsidP="00A67332">
      <w:pPr>
        <w:widowControl/>
        <w:rPr>
          <w:rFonts w:hint="eastAsia"/>
        </w:rPr>
      </w:pPr>
    </w:p>
    <w:p w14:paraId="17B962D2" w14:textId="77777777" w:rsidR="00A67332" w:rsidRDefault="00A67332" w:rsidP="00A67332">
      <w:pPr>
        <w:widowControl/>
        <w:rPr>
          <w:rFonts w:hint="eastAsia"/>
        </w:rPr>
      </w:pPr>
      <w:r>
        <w:rPr>
          <w:rFonts w:hint="eastAsia"/>
        </w:rPr>
        <w:t xml:space="preserve">　　2012年，重庆市公安局长王立军逃入美国驻成都总领事馆乞求政治庇护不果，被中纪委带走，等到出庭时，已经坐上了轮椅。</w:t>
      </w:r>
    </w:p>
    <w:p w14:paraId="3E10CC0F" w14:textId="77777777" w:rsidR="00A67332" w:rsidRDefault="00A67332" w:rsidP="00A67332">
      <w:pPr>
        <w:widowControl/>
        <w:rPr>
          <w:rFonts w:hint="eastAsia"/>
        </w:rPr>
      </w:pPr>
    </w:p>
    <w:p w14:paraId="25713703" w14:textId="77777777" w:rsidR="00A67332" w:rsidRDefault="00A67332" w:rsidP="00A67332">
      <w:pPr>
        <w:widowControl/>
        <w:rPr>
          <w:rFonts w:hint="eastAsia"/>
        </w:rPr>
      </w:pPr>
      <w:r>
        <w:rPr>
          <w:rFonts w:hint="eastAsia"/>
        </w:rPr>
        <w:t xml:space="preserve">　　2013年至2016年，江苏泰兴市工作40年的老民警、中共党员包永贵不同意所在虹桥镇政府强拆，被市公安局打击报复，调到离家偏远的七圩汽渡派出所，甚至无端给予行政警告处分，扣发绩效、工资2万6千块。黑恶势力将包永贵强行带至江边，非法囚禁十几小时，没收手机后扇打耳光、脚踩等。包永贵报警后，虹桥派出所长俞涛请示市公安局长凌玉富后，不予立案。随后，2017年7月7日晚，包永贵在靖江开车撞死4人，伤9人。犯案后，在车上留下遗书，服农药自杀，被抢救过来，判死刑。网络披露出的遗书有3页，如下：</w:t>
      </w:r>
    </w:p>
    <w:p w14:paraId="03584696" w14:textId="77777777" w:rsidR="00A67332" w:rsidRDefault="00A67332" w:rsidP="00A67332">
      <w:pPr>
        <w:widowControl/>
        <w:rPr>
          <w:rFonts w:hint="eastAsia"/>
        </w:rPr>
      </w:pPr>
    </w:p>
    <w:p w14:paraId="6C988975" w14:textId="77777777" w:rsidR="00A67332" w:rsidRDefault="00A67332" w:rsidP="00A67332">
      <w:pPr>
        <w:widowControl/>
        <w:rPr>
          <w:rFonts w:hint="eastAsia"/>
        </w:rPr>
      </w:pPr>
      <w:r>
        <w:rPr>
          <w:rFonts w:hint="eastAsia"/>
        </w:rPr>
        <w:tab/>
        <w:t>一，白纸黑字，标题《鱼是死是伤，网破的怎么样，谋事在人，成事在天》，内容：“靖江‘神龙公司’和苏州‘昱荣公司’去年7月17日凌晨，几十个工人手持木棍，抢走我的手机，将我从家中绑架，挟持到江边，扒掉我家住宅上的树木，上百的工人围住，不让我靠近，强行在我住宅上砌围墙、打桩，你们靖江不是人多吗？”这是解释在靖江作案的原因。</w:t>
      </w:r>
    </w:p>
    <w:p w14:paraId="32DE4AB6" w14:textId="77777777" w:rsidR="00A67332" w:rsidRDefault="00A67332" w:rsidP="00A67332">
      <w:pPr>
        <w:widowControl/>
        <w:rPr>
          <w:rFonts w:hint="eastAsia"/>
        </w:rPr>
      </w:pPr>
    </w:p>
    <w:p w14:paraId="14E4EFAD" w14:textId="77777777" w:rsidR="00A67332" w:rsidRDefault="00A67332" w:rsidP="00A67332">
      <w:pPr>
        <w:widowControl/>
        <w:rPr>
          <w:rFonts w:hint="eastAsia"/>
        </w:rPr>
      </w:pPr>
      <w:r>
        <w:rPr>
          <w:rFonts w:hint="eastAsia"/>
        </w:rPr>
        <w:tab/>
        <w:t>二，橙黄纸黑字，标题《狼吃羊》，内容：“有一群狼，残害山下的羊，毫无顾忌地吃山下的羊，羊是没有办法的。有一只老羊，忍无可忍了，就咬死几只羊，臭味薰到山上，山上的老虎也忍不住了，就下山吃了吃羊的狼。以后狼就没有那么放肆了。那只羊虽然狠毒，咬死了几只羊，自己也死了，是值得的。那是为了千千万万的羊不被狼所残害。没有老羊和几只羊的死，就没有千千万万只羊的安全。”这是用寓言解释作案动机。</w:t>
      </w:r>
    </w:p>
    <w:p w14:paraId="2DCB853C" w14:textId="77777777" w:rsidR="00A67332" w:rsidRDefault="00A67332" w:rsidP="00A67332">
      <w:pPr>
        <w:widowControl/>
        <w:rPr>
          <w:rFonts w:hint="eastAsia"/>
        </w:rPr>
      </w:pPr>
    </w:p>
    <w:p w14:paraId="73C309EA" w14:textId="77777777" w:rsidR="00A67332" w:rsidRDefault="00A67332" w:rsidP="00A67332">
      <w:pPr>
        <w:widowControl/>
        <w:rPr>
          <w:rFonts w:hint="eastAsia"/>
        </w:rPr>
      </w:pPr>
      <w:r>
        <w:rPr>
          <w:rFonts w:hint="eastAsia"/>
        </w:rPr>
        <w:tab/>
        <w:t>三，A4纸白纸黑字，内容节选：“依法，依规，上级他说他的，违法、违规，下级我搞我的，什么依法、依规，在一些基层政府和行政机关一些干部的心里、脑子里是：是也不是，不是也是，说是就是，说不是就不是：他们有权力，召开党委会决定仍（原文如此，应为‘任’）何事情，协调各级职能部门帮助他们歪理邪说，甚至违法违规；有势力，摆平违法、违规行为，各级行政机关官官相护，层层遮丑；有人力，与你耍无赖，应付你的上访、打官司；有财力，一切住、行、吃、送，都是公家的，老百姓用的是自己的。所以老百姓打不起官司，信访不信法，到底是非法上访、缠纺的老百姓多，还是违法、违规的基层政府和行政机关多？到底是刁民多，还是贪官多？……我可是一切依法了，结果呢？当官的就是看贱、轻视、低估无势、无能的下级和无权无钱的老百姓……我没有王立军进领事馆的能力，我只能用办法了。否则，将有千千万万的下级和老百姓受有权力、有势力、有人力、有财力的基层政……”这是包永贵作为公安内部人士、信访者的双重身份对信访的看法。</w:t>
      </w:r>
    </w:p>
    <w:p w14:paraId="1C603BEA" w14:textId="77777777" w:rsidR="00A67332" w:rsidRDefault="00A67332" w:rsidP="00A67332">
      <w:pPr>
        <w:widowControl/>
        <w:rPr>
          <w:rFonts w:hint="eastAsia"/>
        </w:rPr>
      </w:pPr>
    </w:p>
    <w:p w14:paraId="32E734AF" w14:textId="77777777" w:rsidR="00A67332" w:rsidRDefault="00A67332" w:rsidP="00A67332">
      <w:pPr>
        <w:widowControl/>
        <w:rPr>
          <w:rFonts w:hint="eastAsia"/>
        </w:rPr>
      </w:pPr>
      <w:r>
        <w:rPr>
          <w:rFonts w:hint="eastAsia"/>
        </w:rPr>
        <w:t xml:space="preserve">　　类似的案例还有，2021年家住浙江金华市婺城区白龙桥镇的省十里坪监狱民警倪俊超、金华市公安局高速交警支队民警郑璐、金华监狱民警叶旭涛因被当地政府剥夺拆迁安置权益，而将白龙桥镇政府、金华市公安局婺城分局和婺城区政府等告上法庭。更多警察系统的冤假错案，参见附录二。</w:t>
      </w:r>
    </w:p>
    <w:p w14:paraId="6ADCEBA6" w14:textId="77777777" w:rsidR="00A67332" w:rsidRDefault="00A67332" w:rsidP="00A67332">
      <w:pPr>
        <w:widowControl/>
        <w:rPr>
          <w:rFonts w:hint="eastAsia"/>
        </w:rPr>
      </w:pPr>
    </w:p>
    <w:p w14:paraId="3849237C" w14:textId="77777777" w:rsidR="00A67332" w:rsidRDefault="00A67332" w:rsidP="00A67332">
      <w:pPr>
        <w:widowControl/>
        <w:rPr>
          <w:rFonts w:hint="eastAsia"/>
        </w:rPr>
      </w:pPr>
    </w:p>
    <w:p w14:paraId="68E32057" w14:textId="77777777" w:rsidR="00A67332" w:rsidRDefault="00A67332" w:rsidP="00A67332">
      <w:pPr>
        <w:widowControl/>
        <w:rPr>
          <w:rFonts w:hint="eastAsia"/>
        </w:rPr>
      </w:pPr>
      <w:r>
        <w:rPr>
          <w:rFonts w:hint="eastAsia"/>
        </w:rPr>
        <w:lastRenderedPageBreak/>
        <w:tab/>
      </w:r>
      <w:r>
        <w:rPr>
          <w:rFonts w:hint="eastAsia"/>
        </w:rPr>
        <w:tab/>
      </w:r>
      <w:r>
        <w:rPr>
          <w:rFonts w:hint="eastAsia"/>
        </w:rPr>
        <w:tab/>
      </w:r>
      <w:r>
        <w:rPr>
          <w:rFonts w:hint="eastAsia"/>
        </w:rPr>
        <w:tab/>
        <w:t xml:space="preserve">五，上访者 </w:t>
      </w:r>
    </w:p>
    <w:p w14:paraId="6C5C90B4" w14:textId="77777777" w:rsidR="00A67332" w:rsidRDefault="00A67332" w:rsidP="00A67332">
      <w:pPr>
        <w:widowControl/>
        <w:rPr>
          <w:rFonts w:hint="eastAsia"/>
        </w:rPr>
      </w:pPr>
    </w:p>
    <w:p w14:paraId="36284732" w14:textId="77777777" w:rsidR="00A67332" w:rsidRDefault="00A67332" w:rsidP="00A67332">
      <w:pPr>
        <w:widowControl/>
        <w:rPr>
          <w:rFonts w:hint="eastAsia"/>
        </w:rPr>
      </w:pPr>
      <w:r>
        <w:rPr>
          <w:rFonts w:hint="eastAsia"/>
        </w:rPr>
        <w:t xml:space="preserve">　　中共统治集团迷信于自己的权力、武力、金钱统战，一贯高高在上，不屑于倾听百姓的声音，更不会承认错误。在包永贵之前，我们已经知道，信访的成功率极低，也许是由于所谓的“幸存者偏差”（信访达成目的者都删除了自己的求助信息），在网上很难找到信访成功的案例。成千上万的访民怀着被《新闻联播》培养的对中央“伟大、光荣、正确”的信念，冒着被当地维稳办遣返关黑屋、殴打、关进精神病院的风险，在各省市、北京的信访机构间辗转往来，风餐露宿，追寻着并不存在的青天大老爷和正义，浪费了自己有限的生命，这是多么可耻、悲惨的事情！访民们难道不知道，中共作为一个统治集团，中央、地方从来都是沆瀣一气，只有通过地方压榨百姓进贡中央，中央的高官们才能过上骄奢淫逸的生活！寄希望于信访获得公平、正义，无异于与虎谋皮，是根本不可能的事！</w:t>
      </w:r>
    </w:p>
    <w:p w14:paraId="4240221B" w14:textId="77777777" w:rsidR="00A67332" w:rsidRDefault="00A67332" w:rsidP="00A67332">
      <w:pPr>
        <w:widowControl/>
        <w:rPr>
          <w:rFonts w:hint="eastAsia"/>
        </w:rPr>
      </w:pPr>
    </w:p>
    <w:p w14:paraId="31693097" w14:textId="77777777" w:rsidR="00A67332" w:rsidRDefault="00A67332" w:rsidP="00A67332">
      <w:pPr>
        <w:widowControl/>
        <w:rPr>
          <w:rFonts w:hint="eastAsia"/>
        </w:rPr>
      </w:pPr>
      <w:r>
        <w:rPr>
          <w:rFonts w:hint="eastAsia"/>
        </w:rPr>
        <w:t xml:space="preserve">　　从各地信访者的遭遇来看，基本没有成功的案例，即使有，也只能说是以命相搏的惨胜。比如，2003年8月，南京人翁彪要求拆迁补偿10万元，拆迁办只肯给8.5万元，在没谈好的情况下乘他外出强拆住房，遂在拆迁办自焚抗议，重伤不治，其家人才得到市中心珠江路丹凤新寓一套住房外加26万元现金的赔偿，南京市才提高了对拆迁户的补偿系数；2011年5月，江西抚州市临川区市民钱明奇因为拆迁款被扣上访无果，制造多起爆炸，把包括自己在内的4人炸死，一同上访的人才拿到补偿款；2021年10月，福建莆田平海镇村民欧金中杀了村霸家2人后，多地网民称向村里申请多时的宅基地突然批下来了。中共统治集团每一次的微小让步，都是人民的鲜血和生命换来的。</w:t>
      </w:r>
    </w:p>
    <w:p w14:paraId="2B79CEF9" w14:textId="77777777" w:rsidR="00A67332" w:rsidRDefault="00A67332" w:rsidP="00A67332">
      <w:pPr>
        <w:widowControl/>
        <w:rPr>
          <w:rFonts w:hint="eastAsia"/>
        </w:rPr>
      </w:pPr>
    </w:p>
    <w:p w14:paraId="7B05F02F" w14:textId="77777777" w:rsidR="00A67332" w:rsidRDefault="00A67332" w:rsidP="00A67332">
      <w:pPr>
        <w:widowControl/>
        <w:rPr>
          <w:rFonts w:hint="eastAsia"/>
        </w:rPr>
      </w:pPr>
      <w:r>
        <w:rPr>
          <w:rFonts w:hint="eastAsia"/>
        </w:rPr>
        <w:t xml:space="preserve">　　2021年12月下旬，山东省平度市云山镇党委书记王丽在电话布置下属控制上访者时，说：“我有一百种方法去刑事他儿子。”又说：“举全平度之力，我们无论是从武力物力人力财力精力，都耗得起他。”对一个从没有挨过社会主义铁拳的“小确幸”来说，可能会以为这只是夸张之辞；但如果你曾经上访过，就会知道，王丽所说都是真的！类似的是，2022年11月20日18时拍摄的视频显示，北京市昌平区天通苑南街道第二居委会内，党委书记尹丽与同事讨论如何对付出头的居民，声称“哪天找个黑地儿拘他3天”、“他的软肋其实是他儿子”、“咱们把这帽子往寻衅滋事上靠”、“看看哪个帽子扣他合适”。以上也可见，上至国家主席习近平，下至居委会办事员，全国所有的公务员无不该杀！</w:t>
      </w:r>
    </w:p>
    <w:p w14:paraId="2DDC3116" w14:textId="77777777" w:rsidR="00A67332" w:rsidRDefault="00A67332" w:rsidP="00A67332">
      <w:pPr>
        <w:widowControl/>
        <w:rPr>
          <w:rFonts w:hint="eastAsia"/>
        </w:rPr>
      </w:pPr>
    </w:p>
    <w:p w14:paraId="7353F620" w14:textId="77777777" w:rsidR="00A67332" w:rsidRDefault="00A67332" w:rsidP="00A67332">
      <w:pPr>
        <w:widowControl/>
        <w:rPr>
          <w:rFonts w:hint="eastAsia"/>
        </w:rPr>
      </w:pPr>
      <w:r>
        <w:rPr>
          <w:rFonts w:hint="eastAsia"/>
        </w:rPr>
        <w:t xml:space="preserve">　　2024年10月，一个天津老人到北京上访。2025年2月过年后，天津当地几名公安上门秋后算账，不顾老人因脑梗卧病在床，以“寻衅滋事”的名义强行传唤之，把老人抬上警车带走。光这一件事，就可见天津市从市公安局长、政法委书记到基层警察是一群无法无天、丧失人性的畜生，无不该杀以至灭门！</w:t>
      </w:r>
    </w:p>
    <w:p w14:paraId="7716215B" w14:textId="77777777" w:rsidR="00A67332" w:rsidRDefault="00A67332" w:rsidP="00A67332">
      <w:pPr>
        <w:widowControl/>
        <w:rPr>
          <w:rFonts w:hint="eastAsia"/>
        </w:rPr>
      </w:pPr>
    </w:p>
    <w:p w14:paraId="270AAA74" w14:textId="77777777" w:rsidR="00A67332" w:rsidRDefault="00A67332" w:rsidP="00A67332">
      <w:pPr>
        <w:widowControl/>
        <w:rPr>
          <w:rFonts w:hint="eastAsia"/>
        </w:rPr>
      </w:pPr>
      <w:r>
        <w:rPr>
          <w:rFonts w:hint="eastAsia"/>
        </w:rPr>
        <w:t xml:space="preserve">　　在当今的中国社会，一个人一旦被定为上访者，就直接掉到社会的最低层，永世不得翻身，比环卫工、乞丐、妓女、吸毒者还不如：</w:t>
      </w:r>
    </w:p>
    <w:p w14:paraId="5F39EA7F" w14:textId="77777777" w:rsidR="00A67332" w:rsidRDefault="00A67332" w:rsidP="00A67332">
      <w:pPr>
        <w:widowControl/>
        <w:rPr>
          <w:rFonts w:hint="eastAsia"/>
        </w:rPr>
      </w:pPr>
    </w:p>
    <w:p w14:paraId="4BE5F97B" w14:textId="77777777" w:rsidR="00A67332" w:rsidRDefault="00A67332" w:rsidP="00A67332">
      <w:pPr>
        <w:widowControl/>
        <w:rPr>
          <w:rFonts w:hint="eastAsia"/>
        </w:rPr>
      </w:pPr>
      <w:r>
        <w:rPr>
          <w:rFonts w:hint="eastAsia"/>
        </w:rPr>
        <w:lastRenderedPageBreak/>
        <w:tab/>
        <w:t>◆我在《公安国保维稳概论》第二章《国保维稳手段》第二节“统一战线”之“◆环卫工”列举了岱山环卫工参与维稳的事例。</w:t>
      </w:r>
    </w:p>
    <w:p w14:paraId="50A0BA60" w14:textId="77777777" w:rsidR="00A67332" w:rsidRDefault="00A67332" w:rsidP="00A67332">
      <w:pPr>
        <w:widowControl/>
        <w:rPr>
          <w:rFonts w:hint="eastAsia"/>
        </w:rPr>
      </w:pPr>
    </w:p>
    <w:p w14:paraId="411AD4C9" w14:textId="77777777" w:rsidR="00A67332" w:rsidRDefault="00A67332" w:rsidP="00A67332">
      <w:pPr>
        <w:widowControl/>
        <w:rPr>
          <w:rFonts w:hint="eastAsia"/>
        </w:rPr>
      </w:pPr>
      <w:r>
        <w:rPr>
          <w:rFonts w:hint="eastAsia"/>
        </w:rPr>
        <w:tab/>
        <w:t>◆《国保维稳手段》第七节“比惨”之“◆真假乞丐”列举了南京公安国保是如何通过或真或假的乞丐进行迫害后的维稳。</w:t>
      </w:r>
    </w:p>
    <w:p w14:paraId="3D61E9AD" w14:textId="77777777" w:rsidR="00A67332" w:rsidRDefault="00A67332" w:rsidP="00A67332">
      <w:pPr>
        <w:widowControl/>
        <w:rPr>
          <w:rFonts w:hint="eastAsia"/>
        </w:rPr>
      </w:pPr>
    </w:p>
    <w:p w14:paraId="704E76B3" w14:textId="77777777" w:rsidR="00A67332" w:rsidRDefault="00A67332" w:rsidP="00A67332">
      <w:pPr>
        <w:widowControl/>
        <w:rPr>
          <w:rFonts w:hint="eastAsia"/>
        </w:rPr>
      </w:pPr>
      <w:r>
        <w:rPr>
          <w:rFonts w:hint="eastAsia"/>
        </w:rPr>
        <w:tab/>
        <w:t>◆《国保维稳手段》第二节“统一战线”之“◆足疗店妓女”描述了南京公安国保如何串通足疗店妓女、龟公等对我进行炫耀、恐吓维稳。</w:t>
      </w:r>
    </w:p>
    <w:p w14:paraId="0D2C9D9A" w14:textId="77777777" w:rsidR="00A67332" w:rsidRDefault="00A67332" w:rsidP="00A67332">
      <w:pPr>
        <w:widowControl/>
        <w:rPr>
          <w:rFonts w:hint="eastAsia"/>
        </w:rPr>
      </w:pPr>
    </w:p>
    <w:p w14:paraId="03A6D811" w14:textId="77777777" w:rsidR="00A67332" w:rsidRDefault="00A67332" w:rsidP="00A67332">
      <w:pPr>
        <w:widowControl/>
        <w:rPr>
          <w:rFonts w:hint="eastAsia"/>
        </w:rPr>
      </w:pPr>
      <w:r>
        <w:rPr>
          <w:rFonts w:hint="eastAsia"/>
        </w:rPr>
        <w:tab/>
        <w:t>◆2009年6月至2010年4月我在南京市白下区中华路卫生服务中心，2021年10月至2024年10月在南京红十字医院血透，都曾遇到“以贩养吸”的血透病友，不但透析质量与别的病友一样正常，还能拿到交通补贴、赠送血滤、灌流等优惠，相比之下，我没有一次血透不被施加各种迫害（详见《血透室》），并且被中华路卫生服务中心取消交通补贴、血滤等优惠。</w:t>
      </w:r>
    </w:p>
    <w:p w14:paraId="32BBC3B7" w14:textId="77777777" w:rsidR="00A67332" w:rsidRDefault="00A67332" w:rsidP="00A67332">
      <w:pPr>
        <w:widowControl/>
        <w:rPr>
          <w:rFonts w:hint="eastAsia"/>
        </w:rPr>
      </w:pPr>
    </w:p>
    <w:p w14:paraId="68501E84" w14:textId="77777777" w:rsidR="00A67332" w:rsidRDefault="00A67332" w:rsidP="00A67332">
      <w:pPr>
        <w:widowControl/>
        <w:rPr>
          <w:rFonts w:hint="eastAsia"/>
        </w:rPr>
      </w:pPr>
      <w:r>
        <w:rPr>
          <w:rFonts w:hint="eastAsia"/>
        </w:rPr>
        <w:t xml:space="preserve">　　在习近平上台前的2010年，中共每年的维稳支出就已经超过国防开支，公安国保招罗的一大批地痞流氓是靠吃维稳饭升官发财的，所以上访是没有退出、平反一说的，一旦进入上访者名册，永远都是维稳对象，永远都是“人为刀俎，我为鱼肉”，即使你想过安稳日子，也是不可能的。国保特务会故意刺激你，迫使你做出过激言行，从而保其维稳饭碗。除了前述董瑶琼的例子，2016年6月27日，北京维权人士金重齐不堪国保跟踪骚扰，在海淀区学清路静淑苑公交站台刺杀二人，刺伤一人，然后自杀。</w:t>
      </w:r>
    </w:p>
    <w:p w14:paraId="64AFA264" w14:textId="77777777" w:rsidR="00A67332" w:rsidRDefault="00A67332" w:rsidP="00A67332">
      <w:pPr>
        <w:widowControl/>
        <w:rPr>
          <w:rFonts w:hint="eastAsia"/>
        </w:rPr>
      </w:pPr>
    </w:p>
    <w:p w14:paraId="40F5BA82" w14:textId="77777777" w:rsidR="00A67332" w:rsidRDefault="00A67332" w:rsidP="00A67332">
      <w:pPr>
        <w:widowControl/>
        <w:rPr>
          <w:rFonts w:hint="eastAsia"/>
        </w:rPr>
      </w:pPr>
      <w:r>
        <w:rPr>
          <w:rFonts w:hint="eastAsia"/>
        </w:rPr>
        <w:t xml:space="preserve">　　再比如，山东临沂盲人律师陈光诚，一个瞎子再折腾，能有多大能耐，当地国保却把他列为重点维稳对象，派村民24小时看守，每人每天200块钱津贴，虽然看上去不多，但那是在2012年之前的山东农村，而且还只是一线基层国保所得。临沂国保把陈光诚、南京国保把血透病人当成重点维稳对象，目的都是一样，就是把明显没有危害社会能力的人作为一个稳定的财源；如果长期、过度迫害一个正常人，有可能会引发群死群伤的恶性社会事件（如飞车撞人之类），对瞎子、血透病人则不存在这种顾虑。2024年，我翻墙看推特新闻，数次看到临沂人被当局金融诈骗聚众号冤的视频，心想：你们这些迫害盲人的人，活该！正如《圣经》所说：“你们这等人的良心，如同被热铁烙惯了一般。”</w:t>
      </w:r>
    </w:p>
    <w:p w14:paraId="2E00E173" w14:textId="77777777" w:rsidR="00A67332" w:rsidRDefault="00A67332" w:rsidP="00A67332">
      <w:pPr>
        <w:widowControl/>
        <w:rPr>
          <w:rFonts w:hint="eastAsia"/>
        </w:rPr>
      </w:pPr>
    </w:p>
    <w:p w14:paraId="72D5B28B" w14:textId="77777777" w:rsidR="00A67332" w:rsidRDefault="00A67332" w:rsidP="00A67332">
      <w:pPr>
        <w:widowControl/>
        <w:rPr>
          <w:rFonts w:hint="eastAsia"/>
        </w:rPr>
      </w:pPr>
      <w:r>
        <w:rPr>
          <w:rFonts w:hint="eastAsia"/>
        </w:rPr>
        <w:t xml:space="preserve">　　云南诗人王藏在2020年5月30日被抓捕，后判刑。其妻王丽也被抓，后被释放，云南楚雄市东瓜镇派了12个国保日夜监视，分4个班，每班3人；从2023年3月2日起，为了两会维稳，每天24个国保，每班6人。当地大费周折，监视的并非什么危险人物，只是几个无缚鸡之力的妇孺老幼，目的显然就是趁机赚维稳经费，这也是与国防产业相当的中国特色产业。</w:t>
      </w:r>
    </w:p>
    <w:p w14:paraId="0B2F806D" w14:textId="77777777" w:rsidR="00A67332" w:rsidRDefault="00A67332" w:rsidP="00A67332">
      <w:pPr>
        <w:widowControl/>
        <w:rPr>
          <w:rFonts w:hint="eastAsia"/>
        </w:rPr>
      </w:pPr>
    </w:p>
    <w:p w14:paraId="385E87E0" w14:textId="77777777" w:rsidR="00A67332" w:rsidRDefault="00A67332" w:rsidP="00A67332">
      <w:pPr>
        <w:widowControl/>
        <w:rPr>
          <w:rFonts w:hint="eastAsia"/>
        </w:rPr>
      </w:pPr>
      <w:r>
        <w:rPr>
          <w:rFonts w:hint="eastAsia"/>
        </w:rPr>
        <w:t>＊＊＊＊＊＊</w:t>
      </w:r>
    </w:p>
    <w:p w14:paraId="1D8F71A5" w14:textId="77777777" w:rsidR="00A67332" w:rsidRDefault="00A67332" w:rsidP="00A67332">
      <w:pPr>
        <w:widowControl/>
        <w:rPr>
          <w:rFonts w:hint="eastAsia"/>
        </w:rPr>
      </w:pPr>
    </w:p>
    <w:p w14:paraId="2307958B" w14:textId="77777777" w:rsidR="00A67332" w:rsidRDefault="00A67332" w:rsidP="00A67332">
      <w:pPr>
        <w:widowControl/>
        <w:rPr>
          <w:rFonts w:hint="eastAsia"/>
        </w:rPr>
      </w:pPr>
      <w:r>
        <w:rPr>
          <w:rFonts w:hint="eastAsia"/>
        </w:rPr>
        <w:t xml:space="preserve">　　我也曾经上访过。1999年，我在南京大学生物化学系读大二的时候，因尿毒症在江苏省人民医院接受肾移植手术。由于生化系同学为我筹集的捐款5万多块及高中师生捐款约1万块等，被我的哥哥、表哥等贪污（详见《我的哥哥》、《大表哥的故事》、《二表哥的故事》），导致我在术后没有钱吃抗排异的药，而到市政府上访，信访办的男职员隔着铁栅栏告诉我市里管不了南京大学，要我去省信访办。我到省信访办后，坐在柜台后面的男职员简单询问了一句，递给了我一张信纸，让我写明事由，等我费了半天劲写好，对方只花2秒钟扫了一眼，说“去省教育厅”，随后抛出一张小卡片，就把我打发过去。到了省教育厅，在门卫兼信访室说明来由，对方联系了相关科室人员，对方却始终不肯出来，只让我回去找南大医院；于是，几乎像所有的上访者经历过的一样，又回到了原点。从上述经历可以看到，各级公务员是如何推诿、愚弄上访群众的。</w:t>
      </w:r>
    </w:p>
    <w:p w14:paraId="7500BDB9" w14:textId="77777777" w:rsidR="00A67332" w:rsidRDefault="00A67332" w:rsidP="00A67332">
      <w:pPr>
        <w:widowControl/>
        <w:rPr>
          <w:rFonts w:hint="eastAsia"/>
        </w:rPr>
      </w:pPr>
    </w:p>
    <w:p w14:paraId="387B664E" w14:textId="77777777" w:rsidR="00A67332" w:rsidRDefault="00A67332" w:rsidP="00A67332">
      <w:pPr>
        <w:widowControl/>
        <w:rPr>
          <w:rFonts w:hint="eastAsia"/>
        </w:rPr>
      </w:pPr>
      <w:r>
        <w:rPr>
          <w:rFonts w:hint="eastAsia"/>
        </w:rPr>
        <w:t xml:space="preserve">　　我也寻求过司法正义。2006年9月，我因血透感染丙肝而起诉南京市中西医结合医院（钟山医院），向玄武区法律援助中心申请法律援助，打印、复印准备各种文件，央求居委会、街道等盖章，办好一切手续，法援中心主任“小布”（一高个美女）却拒绝派援助律师。对于上访者来说，法律、正义的大门早就关上，只听到公检法在门内觥筹交错，畅饮孤弱之血，饱食黎庶之肉。从我的经历得出的唯一结论是：公务员无不该杀甚至灭门！</w:t>
      </w:r>
    </w:p>
    <w:p w14:paraId="7110A12A" w14:textId="77777777" w:rsidR="00A67332" w:rsidRDefault="00A67332" w:rsidP="00A67332">
      <w:pPr>
        <w:widowControl/>
        <w:rPr>
          <w:rFonts w:hint="eastAsia"/>
        </w:rPr>
      </w:pPr>
    </w:p>
    <w:p w14:paraId="2603B881" w14:textId="77777777" w:rsidR="00A67332" w:rsidRDefault="00A67332" w:rsidP="00A67332">
      <w:pPr>
        <w:widowControl/>
        <w:rPr>
          <w:rFonts w:hint="eastAsia"/>
        </w:rPr>
      </w:pPr>
      <w:r>
        <w:rPr>
          <w:rFonts w:hint="eastAsia"/>
        </w:rPr>
        <w:t xml:space="preserve">　　2011年8月，江苏省人民医院血透室胡建明主任的猝死，让我如同醍醐灌顶，突然认识到神在默默地运行一切（详见《胡一刀的故事》、《静默教会指南》），开始信靠上帝。然而，这时的信心仅是萌芽，还很脆弱。2013年3月18日，下午，我在南京明基医院血透的时候，因为无法摆脱被迫害的处境而痛哭不已。随后，我换到南京市第一医院血透，仍然被持续迫害（详见《血透室》），4月2日下午血透时，痛苦得用手掌自击头部近20次。4月3日，上午，我准备到北京上访，收拾好行李，又改了主意，因为我意识到，当我费尽千辛万苦，浪费了无数时间、精力，也就是宝贵的生命，试图向上级部门讨回公道时，作恶者却坐在空调办公室内，拿着国家工资，以逸待劳，没有任何损失，甚至还能藉着维稳再发一笔财，对我来说，这是很不划算的事情；同时，如果把希望寄托于中共，则对神的信仰就没有了意义。就这样，我在长期受迫害的过程一点一点积累了对神的信心。</w:t>
      </w:r>
    </w:p>
    <w:p w14:paraId="77C9E43B" w14:textId="77777777" w:rsidR="00A67332" w:rsidRDefault="00A67332" w:rsidP="00A67332">
      <w:pPr>
        <w:widowControl/>
        <w:rPr>
          <w:rFonts w:hint="eastAsia"/>
        </w:rPr>
      </w:pPr>
    </w:p>
    <w:p w14:paraId="1745B48E" w14:textId="77777777" w:rsidR="00A67332" w:rsidRDefault="00A67332" w:rsidP="00A67332">
      <w:pPr>
        <w:widowControl/>
        <w:rPr>
          <w:rFonts w:hint="eastAsia"/>
        </w:rPr>
      </w:pPr>
      <w:r>
        <w:rPr>
          <w:rFonts w:hint="eastAsia"/>
        </w:rPr>
        <w:t xml:space="preserve">　　在受迫害深重、连日卧床不起或彻夜难眠之时，我多少次梦想要是有一颗核弹，一定要放在南京新街口地铁站炸掉；又梦想朝鲜的核弹如何失准，正好落在新街口爆炸，因为市公安局大楼就在附近；又有多少次梦想把迫害我的亲属、公安国保灭门。到写作本文的2022年4月，过了10年之久，我才能开始放下这些报复之念，坦然面对血透室、公安国保等对我的迫害，相信神了解一切，审判一切，即使我很可能看不到，或看到而不能体会，而我能做的，就是发挥自己的专长，写作《党国实录》、《血透日记》、包括本文在内的《江宁小王故事集》等。我把写作看成向神申诉的过程，因为“人所歌舞，天必从之”；同时，也是记录神迹的见证。</w:t>
      </w:r>
    </w:p>
    <w:p w14:paraId="682C6EA5" w14:textId="77777777" w:rsidR="00A67332" w:rsidRDefault="00A67332" w:rsidP="00A67332">
      <w:pPr>
        <w:widowControl/>
        <w:rPr>
          <w:rFonts w:hint="eastAsia"/>
        </w:rPr>
      </w:pPr>
    </w:p>
    <w:p w14:paraId="0B9D9F97" w14:textId="77777777" w:rsidR="00A67332" w:rsidRDefault="00A67332" w:rsidP="00A67332">
      <w:pPr>
        <w:widowControl/>
        <w:rPr>
          <w:rFonts w:hint="eastAsia"/>
        </w:rPr>
      </w:pPr>
    </w:p>
    <w:p w14:paraId="390009B2"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t xml:space="preserve">六，屠尽中华虎豹豺 </w:t>
      </w:r>
    </w:p>
    <w:p w14:paraId="5180C116" w14:textId="77777777" w:rsidR="00A67332" w:rsidRDefault="00A67332" w:rsidP="00A67332">
      <w:pPr>
        <w:widowControl/>
        <w:rPr>
          <w:rFonts w:hint="eastAsia"/>
        </w:rPr>
      </w:pPr>
    </w:p>
    <w:p w14:paraId="537C5783" w14:textId="77777777" w:rsidR="00A67332" w:rsidRDefault="00A67332" w:rsidP="00A67332">
      <w:pPr>
        <w:widowControl/>
        <w:rPr>
          <w:rFonts w:hint="eastAsia"/>
        </w:rPr>
      </w:pPr>
      <w:r>
        <w:rPr>
          <w:rFonts w:hint="eastAsia"/>
        </w:rPr>
        <w:t xml:space="preserve">　　对于看到本文的上访者，我的建议是放弃无用而浪费生命的信访，隐忍以待。如果你既不信神，又不能忍，也许你该考虑你的使命就是作为鲁迅笔下直面淋漓鲜血的真正勇士，通过杀戮和鲜血敲响我们这个不义社会的丧钟，警醒蒙昧的人民，震慑贪虐的官吏，促其反省，为推动社会进步尽一己之力。清末“戊戌六君子”中的谭嗣同在事败后本有逃走的机会，但他慷慨而言：“各国变法无不从流血而成，今日中国未闻有因变法而流血者，此国之所以不昌也。有之，请自嗣同始！”中共建国以来，通过镇反、反右、三年大饥荒、文革、六四、镇压法轮功等屠杀了上亿中国人，滔滔江河，皆国民之血泪。中国人民有权利有义务要求中共统治集团血债血偿！</w:t>
      </w:r>
    </w:p>
    <w:p w14:paraId="6436135B" w14:textId="77777777" w:rsidR="00A67332" w:rsidRDefault="00A67332" w:rsidP="00A67332">
      <w:pPr>
        <w:widowControl/>
        <w:rPr>
          <w:rFonts w:hint="eastAsia"/>
        </w:rPr>
      </w:pPr>
    </w:p>
    <w:p w14:paraId="099170F0" w14:textId="77777777" w:rsidR="00A67332" w:rsidRDefault="00A67332" w:rsidP="00A67332">
      <w:pPr>
        <w:widowControl/>
        <w:rPr>
          <w:rFonts w:hint="eastAsia"/>
        </w:rPr>
      </w:pPr>
      <w:r>
        <w:rPr>
          <w:rFonts w:hint="eastAsia"/>
        </w:rPr>
        <w:t xml:space="preserve">　　俗话说：“冤有头，债有主，前方左转是政府。”如果不是迫不得已，我们不应像包永贵或其他人一样为了泄愤而随机杀戮，或抽刀向更弱者，而应如北京勇士杨佳杀死上海恶警，湖南永兴的黄运财、甘肃民乐的钱文昭炸死法官一样，选择更有价值的袭击目标。每一个上访者都知道，不止是公检法，任何一个手里掌握一点权力的公务员都会毫无忌惮地玩弄、迫害百姓（如上述北京天通苑社区书记尹丽），每一个人的手上都有人民的鲜血，所以，中共党政军公务员系统的每一个公务员都该死以至灭门。一个普通人很难接触到中共高层及其后代，如邓小平的孙子邓卓棣、江泽民的孙子江志成、习近平的儿子褚阳、女儿习明泽，但各省市县都有机关幼儿园、重点中学之类权贵子孙聚集之处，如能准备充分，炸毁或屠杀其中任一学校，必能震惊愚俗，功德无量，名垂青史，万世瞻仰；对于我所在的南京市来说，就是南京市外国语学校、一中、省级机关幼儿园、市级机关幼儿园、力学小学、拉萨路小学、琅琊路小学等。</w:t>
      </w:r>
    </w:p>
    <w:p w14:paraId="2BA669BA" w14:textId="77777777" w:rsidR="00A67332" w:rsidRDefault="00A67332" w:rsidP="00A67332">
      <w:pPr>
        <w:widowControl/>
        <w:rPr>
          <w:rFonts w:hint="eastAsia"/>
        </w:rPr>
      </w:pPr>
    </w:p>
    <w:p w14:paraId="2A32C370" w14:textId="77777777" w:rsidR="00A67332" w:rsidRDefault="00A67332" w:rsidP="00A67332">
      <w:pPr>
        <w:widowControl/>
        <w:rPr>
          <w:rFonts w:hint="eastAsia"/>
        </w:rPr>
      </w:pPr>
      <w:r>
        <w:rPr>
          <w:rFonts w:hint="eastAsia"/>
        </w:rPr>
        <w:t xml:space="preserve">　　我在《血透室》中提过，从2004年至2024年，我在南京的21家医院及上海第二人民医院进行过血透治疗，认识超过500个医生、护士、工程师，参与治疗而没有直接迫害我的不到5个人，而医护号称“白衣天使”，是一个社会中道德水平相对较高者，更不用说那些饭馆（参见《泔水面》）、超市（参见《超市的故事》）等普通社会人。由此推测，我们这个社会中超过99%的人是随时愿意放弃为人的良知和职业道德配合中共当局迫害良善的，更不用说那些一贯作威作福、欺压百姓的公检法老爷了。在当今的末世，真正清白无辜、每一分钱都挣得问心无愧的人，千万人中也许只有一两个，而这一两个也许正是我们这样的良善之辈，被人欺侮，无处申诉，无声无息、苦苦挣扎在社会最底层的人间炼狱；所以，尽管2024年各地无差别杀人案不断，并不存在滥杀无辜的问题，末法恶世，没有一个人是无辜的，天下无不可杀之人。</w:t>
      </w:r>
    </w:p>
    <w:p w14:paraId="7880625F" w14:textId="77777777" w:rsidR="00A67332" w:rsidRDefault="00A67332" w:rsidP="00A67332">
      <w:pPr>
        <w:widowControl/>
        <w:rPr>
          <w:rFonts w:hint="eastAsia"/>
        </w:rPr>
      </w:pPr>
    </w:p>
    <w:p w14:paraId="704AC9AD" w14:textId="77777777" w:rsidR="00A67332" w:rsidRDefault="00A67332" w:rsidP="00A67332">
      <w:pPr>
        <w:widowControl/>
        <w:rPr>
          <w:rFonts w:hint="eastAsia"/>
        </w:rPr>
      </w:pPr>
      <w:r>
        <w:rPr>
          <w:rFonts w:hint="eastAsia"/>
        </w:rPr>
        <w:t xml:space="preserve">　　2022年4月，上海封城一月，多少人被披着白皮、如狼似虎的黑警，倒卖民生物资、没收外卖网购的大小官吏逼得跳楼或上吊自杀；有的警察甚至觉得黑色警服外罩一身惨白不够凶神恶煞，还戴上了墨镜，真如魔鬼现世；有独居老人饿得头昏，吃自己的大便，仍在4月8日被饿死；一个外地女人住在上海路边电话亭一个月，上热搜后就被白衣恶魔赶走了，住哪儿？不管；一个外地老人被困在上海，拦住货车司机，已经语无伦次，得到一串香蕉、一包饼干后，就哭了起来；一个红衣美女被逼疯了，</w:t>
      </w:r>
      <w:r>
        <w:rPr>
          <w:rFonts w:hint="eastAsia"/>
        </w:rPr>
        <w:lastRenderedPageBreak/>
        <w:t>在街上翩翩起舞，她的丈夫在一边呜呜地哭。2022年12月之前，白皮黑警随时会暴殴市民，或砸开一户居民的门，把安分守法的良民捉到方舱，哪怕只留下一个2岁的幼儿，在居民空宅内杀死宠物，进行劫掠破坏式的消毒；香港岭南大学中文系教授许子东哀怨地说，要是警察闯到他家里消杀，他立刻从楼上跳下去；其实，只要有两三个上海人有骨气，浇上汽油烧死非法入户的白衣恶魔，立刻就能让邪魔止步。古人说“宁为秋霜，勿为槛羊”、“宁可山头望廷尉，不能廷尉望山头”，与其苟活于世，懦弱地结束自己的性命，不如“时日曷丧，与汝偕亡”，如同2022年3月冲撞交警值勤点撞死7人的青海祁连卡车司机一样，在死前尽力为社会除残去恶，为后人多留一线光明和希望。</w:t>
      </w:r>
    </w:p>
    <w:p w14:paraId="0027D2BC" w14:textId="77777777" w:rsidR="00A67332" w:rsidRDefault="00A67332" w:rsidP="00A67332">
      <w:pPr>
        <w:widowControl/>
        <w:rPr>
          <w:rFonts w:hint="eastAsia"/>
        </w:rPr>
      </w:pPr>
    </w:p>
    <w:p w14:paraId="12CC2488" w14:textId="77777777" w:rsidR="00A67332" w:rsidRDefault="00A67332" w:rsidP="00A67332">
      <w:pPr>
        <w:widowControl/>
        <w:rPr>
          <w:rFonts w:hint="eastAsia"/>
        </w:rPr>
      </w:pPr>
      <w:r>
        <w:rPr>
          <w:rFonts w:hint="eastAsia"/>
        </w:rPr>
        <w:t xml:space="preserve">　　每次当我翻墙看推特上各地公安助纣为虐，当街暴打百姓的视频，如2022年7月10日郑州成群结队的便衣军警在中国人民银行郑州中心支行门前暴殴维权储户、11月26日上海军警抓捕示威的年轻人时，都感到义愤填膺，恨不得当场有一个义士手持冲锋枪横扫军警，或开着重卡碾压军警，致其尸首遍地；当我看到广州街头白衣警察组队逼退示威民众时，恨不得楼上立刻扔下几个装满的汽油桶和一个点着的打火机；当我看到2022年11月29日，湖南浏阳市荷花街道办事处社会治安综合治理中心主任廖勇带着3个巡防队员闯入居民家中暴殴户主的视频，只恨当事人太过软弱，没有用水果刀把闯入家里的4个恶霸当场捅死。</w:t>
      </w:r>
    </w:p>
    <w:p w14:paraId="3CA22BA8" w14:textId="77777777" w:rsidR="00A67332" w:rsidRDefault="00A67332" w:rsidP="00A67332">
      <w:pPr>
        <w:widowControl/>
        <w:rPr>
          <w:rFonts w:hint="eastAsia"/>
        </w:rPr>
      </w:pPr>
    </w:p>
    <w:p w14:paraId="3471A15B" w14:textId="77777777" w:rsidR="00A67332" w:rsidRDefault="00A67332" w:rsidP="00A67332">
      <w:pPr>
        <w:widowControl/>
        <w:rPr>
          <w:rFonts w:hint="eastAsia"/>
        </w:rPr>
      </w:pPr>
      <w:r>
        <w:rPr>
          <w:rFonts w:hint="eastAsia"/>
        </w:rPr>
        <w:t xml:space="preserve">　　2024年7月，孟加拉人抗议政府将大部分公务员配额给特定阶级，遭到军警镇压，死亡成百上千人。其间，部分警察溃逃，因为起义者不论亲疏地搜捕警察家属而击毙之，这是没有枪械时候的最好反击，值得我们这些被压迫的中国人借鉴。</w:t>
      </w:r>
    </w:p>
    <w:p w14:paraId="0647FD7F" w14:textId="77777777" w:rsidR="00A67332" w:rsidRDefault="00A67332" w:rsidP="00A67332">
      <w:pPr>
        <w:widowControl/>
        <w:rPr>
          <w:rFonts w:hint="eastAsia"/>
        </w:rPr>
      </w:pPr>
    </w:p>
    <w:p w14:paraId="12D4B806" w14:textId="77777777" w:rsidR="00A67332" w:rsidRDefault="00A67332" w:rsidP="00A67332">
      <w:pPr>
        <w:widowControl/>
        <w:rPr>
          <w:rFonts w:hint="eastAsia"/>
        </w:rPr>
      </w:pPr>
      <w:r>
        <w:rPr>
          <w:rFonts w:hint="eastAsia"/>
        </w:rPr>
        <w:t xml:space="preserve">　　苍天已死，凛冬将至；中华大地，冤魂塞路。四百年前，明末农民起义军领袖张献忠立七杀碑，宣布世上无不可杀之人；换作现代文雅一点的说法：雪崩的时候，没有任何一片雪花是无辜的。警察作为中共的走狗爪牙，早已经丧失了良知，泯灭了人性，既不可能与之讲理，也不可能说服其“抬高枪口一寸”。考虑到中共统治下的中国是一个名符其实的警察国家，警察的暴行是一种全国性的普遍行为，毫不夸张的说，所有的警察，从公安部长到各省公安厅长、政法委书记，一直到社区民警都是该死的！每一件警服都在向地上滴着受害者的血泪！每一个正当权利受到侵害的中国人，每一个有正义感的国民，每一个“无望之世”的“无望之人”，哪怕杀死一个名不见经传的地头蛇、村霸，相比在外辛苦上访，对乡邻、社会、国家的贡献也要大得多，而更有意义的则是杀死最近的警察（最好屠灭全家），尤其是公安局长、政法委书记等罪魁祸首，为民除害，为世上多留一份正气，给后代多留一条生路。越来越多的人像杨佳、贾敬龙、明经国、张扣扣、姜文华等烈士一样觉醒，知道永远也不可能通过法律的武器获得正义，就直接“举刀以剚仇人之胸”，为自己讨回公道，以恶人之血启蒙、祭奠这个不公不义的社会，促使公检法等当权者反省，从冷血畜生回归做一个人，同时也把老百姓当人。</w:t>
      </w:r>
    </w:p>
    <w:p w14:paraId="05A46B37" w14:textId="77777777" w:rsidR="00A67332" w:rsidRDefault="00A67332" w:rsidP="00A67332">
      <w:pPr>
        <w:widowControl/>
        <w:rPr>
          <w:rFonts w:hint="eastAsia"/>
        </w:rPr>
      </w:pPr>
    </w:p>
    <w:p w14:paraId="0FB1D6D4" w14:textId="77777777" w:rsidR="00A67332" w:rsidRDefault="00A67332" w:rsidP="00A67332">
      <w:pPr>
        <w:widowControl/>
        <w:rPr>
          <w:rFonts w:hint="eastAsia"/>
        </w:rPr>
      </w:pPr>
      <w:r>
        <w:rPr>
          <w:rFonts w:hint="eastAsia"/>
        </w:rPr>
        <w:t xml:space="preserve">　　2008年7月1日，杨佳一人杀死上海市公安局闸北分局6个警察，震惊一世；然而，事实证明，这还远远不够。被压迫的人民呼吁各地都有“呼兰大侠”一样的侠客出现，一次性团灭一个派出所，或通过油罐车、炸药炸毁公安局、公安厅、公安部大</w:t>
      </w:r>
      <w:r>
        <w:rPr>
          <w:rFonts w:hint="eastAsia"/>
        </w:rPr>
        <w:lastRenderedPageBreak/>
        <w:t>楼，或通过接连不断的暗杀、灭门，以震慑残虐人民的公安，促使其反省、回归人性，而不是只会执行命令的冷血畜生。在此之前，每一个公安干警的被杀，都像萤火虫的亮光一样照亮这个伸手不见五指的暗黑浊世，给我们这些在黑暗中彷徨、绝望的人带来希望。</w:t>
      </w:r>
    </w:p>
    <w:p w14:paraId="348B3F2F" w14:textId="77777777" w:rsidR="00A67332" w:rsidRDefault="00A67332" w:rsidP="00A67332">
      <w:pPr>
        <w:widowControl/>
        <w:rPr>
          <w:rFonts w:hint="eastAsia"/>
        </w:rPr>
      </w:pPr>
    </w:p>
    <w:p w14:paraId="5D03C271" w14:textId="77777777" w:rsidR="00A67332" w:rsidRDefault="00A67332" w:rsidP="00A67332">
      <w:pPr>
        <w:widowControl/>
        <w:rPr>
          <w:rFonts w:hint="eastAsia"/>
        </w:rPr>
      </w:pPr>
    </w:p>
    <w:p w14:paraId="7447571E" w14:textId="77777777" w:rsidR="00A67332" w:rsidRDefault="00A67332" w:rsidP="00A67332">
      <w:pPr>
        <w:widowControl/>
        <w:rPr>
          <w:rFonts w:hint="eastAsia"/>
        </w:rPr>
      </w:pPr>
      <w:r>
        <w:rPr>
          <w:rFonts w:hint="eastAsia"/>
        </w:rPr>
        <w:t xml:space="preserve">2023年1月8日，初稿 </w:t>
      </w:r>
    </w:p>
    <w:p w14:paraId="6FE61394" w14:textId="77777777" w:rsidR="00A67332" w:rsidRDefault="00A67332" w:rsidP="00A67332">
      <w:pPr>
        <w:widowControl/>
        <w:rPr>
          <w:rFonts w:hint="eastAsia"/>
        </w:rPr>
      </w:pPr>
    </w:p>
    <w:p w14:paraId="688A145E" w14:textId="77777777" w:rsidR="00A67332" w:rsidRDefault="00A67332" w:rsidP="00A67332">
      <w:pPr>
        <w:widowControl/>
        <w:rPr>
          <w:rFonts w:hint="eastAsia"/>
        </w:rPr>
      </w:pPr>
      <w:r>
        <w:rPr>
          <w:rFonts w:hint="eastAsia"/>
        </w:rPr>
        <w:t xml:space="preserve">2025年1月14日，二稿 </w:t>
      </w:r>
    </w:p>
    <w:p w14:paraId="143C40E1" w14:textId="77777777" w:rsidR="00A67332" w:rsidRDefault="00A67332" w:rsidP="00A67332">
      <w:pPr>
        <w:widowControl/>
        <w:rPr>
          <w:rFonts w:hint="eastAsia"/>
        </w:rPr>
      </w:pPr>
    </w:p>
    <w:p w14:paraId="6691AC56" w14:textId="77777777" w:rsidR="00A67332" w:rsidRDefault="00A67332" w:rsidP="00A67332">
      <w:pPr>
        <w:widowControl/>
        <w:rPr>
          <w:rFonts w:hint="eastAsia"/>
        </w:rPr>
      </w:pPr>
      <w:r>
        <w:rPr>
          <w:rFonts w:hint="eastAsia"/>
        </w:rPr>
        <w:t xml:space="preserve">2025年2月27日，三稿 </w:t>
      </w:r>
    </w:p>
    <w:p w14:paraId="7D8D4CB6" w14:textId="77777777" w:rsidR="00A67332" w:rsidRDefault="00A67332" w:rsidP="00A67332">
      <w:pPr>
        <w:widowControl/>
        <w:rPr>
          <w:rFonts w:hint="eastAsia"/>
        </w:rPr>
      </w:pPr>
    </w:p>
    <w:p w14:paraId="30C4CA6B" w14:textId="77777777" w:rsidR="00A67332" w:rsidRDefault="00A67332" w:rsidP="00A67332">
      <w:pPr>
        <w:widowControl/>
        <w:rPr>
          <w:rFonts w:hint="eastAsia"/>
        </w:rPr>
      </w:pPr>
      <w:r>
        <w:rPr>
          <w:rFonts w:hint="eastAsia"/>
        </w:rPr>
        <w:t>附录一：无恶不作的中国警察实录*************************************************************************************************************************************</w:t>
      </w:r>
    </w:p>
    <w:p w14:paraId="08963EB8" w14:textId="77777777" w:rsidR="00A67332" w:rsidRDefault="00A67332" w:rsidP="00A67332">
      <w:pPr>
        <w:widowControl/>
        <w:rPr>
          <w:rFonts w:hint="eastAsia"/>
        </w:rPr>
      </w:pPr>
    </w:p>
    <w:p w14:paraId="06F0D624" w14:textId="77777777" w:rsidR="00A67332" w:rsidRDefault="00A67332" w:rsidP="00A67332">
      <w:pPr>
        <w:widowControl/>
        <w:rPr>
          <w:rFonts w:hint="eastAsia"/>
        </w:rPr>
      </w:pPr>
      <w:r>
        <w:rPr>
          <w:rFonts w:hint="eastAsia"/>
        </w:rPr>
        <w:t xml:space="preserve">　　◆1993年10月，江西人张玉环邻家两个儿子溺亡，被公安刑讯自诬，坐牢27年，申诉到2020年8月上旬才判无罪，妻子已经带两个儿子改嫁，老屋坍塌。据其出狱后自述，办案人员为了逼其认罪，放狼狗咬他，他的裤子被狼狗撕碎，腿上鲜血直流，他的手上至今还有被狗咬的伤疤。</w:t>
      </w:r>
    </w:p>
    <w:p w14:paraId="6053C684" w14:textId="77777777" w:rsidR="00A67332" w:rsidRDefault="00A67332" w:rsidP="00A67332">
      <w:pPr>
        <w:widowControl/>
        <w:rPr>
          <w:rFonts w:hint="eastAsia"/>
        </w:rPr>
      </w:pPr>
    </w:p>
    <w:p w14:paraId="08F3B2F0" w14:textId="77777777" w:rsidR="00A67332" w:rsidRDefault="00A67332" w:rsidP="00A67332">
      <w:pPr>
        <w:widowControl/>
        <w:rPr>
          <w:rFonts w:hint="eastAsia"/>
        </w:rPr>
      </w:pPr>
      <w:r>
        <w:rPr>
          <w:rFonts w:hint="eastAsia"/>
        </w:rPr>
        <w:t xml:space="preserve">　　◆1994年4月，北大荒北京双河监狱，十多个警察用六根电警棍电击异见人士严正学三个多小时，导致其大小便失禁，警察闻到气味才收手。</w:t>
      </w:r>
    </w:p>
    <w:p w14:paraId="082453C5" w14:textId="77777777" w:rsidR="00A67332" w:rsidRDefault="00A67332" w:rsidP="00A67332">
      <w:pPr>
        <w:widowControl/>
        <w:rPr>
          <w:rFonts w:hint="eastAsia"/>
        </w:rPr>
      </w:pPr>
    </w:p>
    <w:p w14:paraId="74AE50FB" w14:textId="77777777" w:rsidR="00A67332" w:rsidRDefault="00A67332" w:rsidP="00A67332">
      <w:pPr>
        <w:widowControl/>
        <w:rPr>
          <w:rFonts w:hint="eastAsia"/>
        </w:rPr>
      </w:pPr>
      <w:r>
        <w:rPr>
          <w:rFonts w:hint="eastAsia"/>
        </w:rPr>
        <w:t xml:space="preserve">　　◆1995年11月29日，河北廊坊胜芳镇杨长林一家四口遭遇袭击，三人身亡，唯一的幸存者，是他的妻子张金萍。五年后，2000年12月22日，同镇再次发生灭门案，刘德成一家三口被杀。住在对门的原伟东，进入了警方的视线，警方不仅认定原伟东是这起新案的凶手，还顺手认定原伟东同样是1995年灭门案的主犯。由此物证对不上，2002年，廊坊公安局刑事技术大队称1995年现场提取的菜刀、钢镐及掌纹样本均因装修、搬迁而遗失；2014年，警方第二次出具说明，这次更干脆“犯罪现场原始卷宗丢失”。</w:t>
      </w:r>
    </w:p>
    <w:p w14:paraId="5E6591A9" w14:textId="77777777" w:rsidR="00A67332" w:rsidRDefault="00A67332" w:rsidP="00A67332">
      <w:pPr>
        <w:widowControl/>
        <w:rPr>
          <w:rFonts w:hint="eastAsia"/>
        </w:rPr>
      </w:pPr>
    </w:p>
    <w:p w14:paraId="7991F08F" w14:textId="77777777" w:rsidR="00A67332" w:rsidRDefault="00A67332" w:rsidP="00A67332">
      <w:pPr>
        <w:widowControl/>
        <w:rPr>
          <w:rFonts w:hint="eastAsia"/>
        </w:rPr>
      </w:pPr>
      <w:r>
        <w:rPr>
          <w:rFonts w:hint="eastAsia"/>
        </w:rPr>
        <w:tab/>
        <w:t>没有物证，霸州公安局警察杜国利及同事完全靠刑讯逼得口供：用电话线缠在嫌疑人原伟东的手指、脚趾和耳朵上，然后奋力摇动旧式手摇电话机电击之；又用电棍捅进原伟东的嘴里，满嘴是伤，看完所都拒收。原伟东的妻子李杰坚称案发当天丈夫在哈尔滨的村大队交农业税，不具备在河北杀人的作案时间，杜国利拒绝去镇政府调取税票核实，而是指控她涉嫌包庇罪，对之进行手摇电话电击测谎，李杰形容就像肠子被活活拽了出来；又把电棍塞进她的裤裆进行电击。杜国利刑讯有功，升任当地网警大队队长。</w:t>
      </w:r>
    </w:p>
    <w:p w14:paraId="6EC69AED" w14:textId="77777777" w:rsidR="00A67332" w:rsidRDefault="00A67332" w:rsidP="00A67332">
      <w:pPr>
        <w:widowControl/>
        <w:rPr>
          <w:rFonts w:hint="eastAsia"/>
        </w:rPr>
      </w:pPr>
    </w:p>
    <w:p w14:paraId="54327566" w14:textId="77777777" w:rsidR="00A67332" w:rsidRDefault="00A67332" w:rsidP="00A67332">
      <w:pPr>
        <w:widowControl/>
        <w:rPr>
          <w:rFonts w:hint="eastAsia"/>
        </w:rPr>
      </w:pPr>
      <w:r>
        <w:rPr>
          <w:rFonts w:hint="eastAsia"/>
        </w:rPr>
        <w:tab/>
        <w:t>有了口供，还需要人证。1995年灭门案的唯一幸存者张金萍案发之初说在进院门时就被击晕。六年后，她被警方带走，做了新的笔录，改口称自己“装死眯着眼”目睹了一切。随后，她被要求指认凶手，四个人站在对面，只有原伟东戴着手铐、脚镣，还剃了光头。于是，指认完成了。</w:t>
      </w:r>
    </w:p>
    <w:p w14:paraId="2ECEBB46" w14:textId="77777777" w:rsidR="00A67332" w:rsidRDefault="00A67332" w:rsidP="00A67332">
      <w:pPr>
        <w:widowControl/>
        <w:rPr>
          <w:rFonts w:hint="eastAsia"/>
        </w:rPr>
      </w:pPr>
    </w:p>
    <w:p w14:paraId="4BF33183" w14:textId="77777777" w:rsidR="00A67332" w:rsidRDefault="00A67332" w:rsidP="00A67332">
      <w:pPr>
        <w:widowControl/>
        <w:rPr>
          <w:rFonts w:hint="eastAsia"/>
        </w:rPr>
      </w:pPr>
      <w:r>
        <w:rPr>
          <w:rFonts w:hint="eastAsia"/>
        </w:rPr>
        <w:tab/>
        <w:t>原伟东被羁押8507天、23年，经历10份判决与裁定，最高法指令再审1次，河北高院发回重审3次，廊坊中院判处死刑4次，直到2024年12月31日因癌症去世，河北警方对其一家人的迫害从未停止。原伟东的母亲金亚芹为儿子喊冤，磕头至死；父亲原振福为查税票被拘留，最终因癌症去世；二弟原伟刚家门口被装上了监控，24小时对着，每到重大日子，门口还会停上一辆小车，24小时看着，后因在最高法信访大厅自残获刑两年；老三原伟明四处搬家躲藏，但警察总有办法找到他，然后让房东把他赶走，后因喊冤时挣脱阻拦，涉嫌“袭警”被判八个月。</w:t>
      </w:r>
    </w:p>
    <w:p w14:paraId="4BBF5A90" w14:textId="77777777" w:rsidR="00A67332" w:rsidRDefault="00A67332" w:rsidP="00A67332">
      <w:pPr>
        <w:widowControl/>
        <w:rPr>
          <w:rFonts w:hint="eastAsia"/>
        </w:rPr>
      </w:pPr>
    </w:p>
    <w:p w14:paraId="07021657" w14:textId="77777777" w:rsidR="00A67332" w:rsidRDefault="00A67332" w:rsidP="00A67332">
      <w:pPr>
        <w:widowControl/>
        <w:rPr>
          <w:rFonts w:hint="eastAsia"/>
        </w:rPr>
      </w:pPr>
      <w:r>
        <w:rPr>
          <w:rFonts w:hint="eastAsia"/>
        </w:rPr>
        <w:tab/>
        <w:t>原伟东去世后，河北警方仍继续迫害其遗属的迫害仍未停止，不是让其“不好过”，而是要“过不下去”。警察找到原伟东之妻上班18年的市场部找她的老板，威胁之以生意不好为由解雇之，使其失业。原伟东的姐姐原淑娟在苏州做保姆，也被河北警察通过苏州警察骚扰其雇主而失业。</w:t>
      </w:r>
    </w:p>
    <w:p w14:paraId="761FBAC7" w14:textId="77777777" w:rsidR="00A67332" w:rsidRDefault="00A67332" w:rsidP="00A67332">
      <w:pPr>
        <w:widowControl/>
        <w:rPr>
          <w:rFonts w:hint="eastAsia"/>
        </w:rPr>
      </w:pPr>
    </w:p>
    <w:p w14:paraId="3A4D66D2" w14:textId="77777777" w:rsidR="00A67332" w:rsidRDefault="00A67332" w:rsidP="00A67332">
      <w:pPr>
        <w:widowControl/>
        <w:rPr>
          <w:rFonts w:hint="eastAsia"/>
        </w:rPr>
      </w:pPr>
      <w:r>
        <w:rPr>
          <w:rFonts w:hint="eastAsia"/>
        </w:rPr>
        <w:tab/>
        <w:t>仅从这一个案件可以看出，河北警察、法官、检察官无不该杀甚至灭门！</w:t>
      </w:r>
    </w:p>
    <w:p w14:paraId="466E49F3" w14:textId="77777777" w:rsidR="00A67332" w:rsidRDefault="00A67332" w:rsidP="00A67332">
      <w:pPr>
        <w:widowControl/>
        <w:rPr>
          <w:rFonts w:hint="eastAsia"/>
        </w:rPr>
      </w:pPr>
    </w:p>
    <w:p w14:paraId="1017C9F2" w14:textId="77777777" w:rsidR="00A67332" w:rsidRDefault="00A67332" w:rsidP="00A67332">
      <w:pPr>
        <w:widowControl/>
        <w:rPr>
          <w:rFonts w:hint="eastAsia"/>
        </w:rPr>
      </w:pPr>
      <w:r>
        <w:rPr>
          <w:rFonts w:hint="eastAsia"/>
        </w:rPr>
        <w:t>原淑娟，被骚扰。</w:t>
      </w:r>
    </w:p>
    <w:p w14:paraId="7BAAF425" w14:textId="77777777" w:rsidR="00A67332" w:rsidRDefault="00A67332" w:rsidP="00A67332">
      <w:pPr>
        <w:widowControl/>
        <w:rPr>
          <w:rFonts w:hint="eastAsia"/>
        </w:rPr>
      </w:pPr>
    </w:p>
    <w:p w14:paraId="68652839" w14:textId="77777777" w:rsidR="00A67332" w:rsidRDefault="00A67332" w:rsidP="00A67332">
      <w:pPr>
        <w:widowControl/>
        <w:rPr>
          <w:rFonts w:hint="eastAsia"/>
        </w:rPr>
      </w:pPr>
      <w:r>
        <w:rPr>
          <w:rFonts w:hint="eastAsia"/>
        </w:rPr>
        <w:t xml:space="preserve">　　◆1996年12月2日，安徽蚌埠市东市区原区长助理于英生的妻子被市公安局交警支队三级警督武钦元强奸致死。刑警抓捕于英生，在刑警办公室连续七天七夜询问、折磨，逼其承认杀妻。</w:t>
      </w:r>
    </w:p>
    <w:p w14:paraId="0BC50B6C" w14:textId="77777777" w:rsidR="00A67332" w:rsidRDefault="00A67332" w:rsidP="00A67332">
      <w:pPr>
        <w:widowControl/>
        <w:rPr>
          <w:rFonts w:hint="eastAsia"/>
        </w:rPr>
      </w:pPr>
    </w:p>
    <w:p w14:paraId="2153D340" w14:textId="77777777" w:rsidR="00A67332" w:rsidRDefault="00A67332" w:rsidP="00A67332">
      <w:pPr>
        <w:widowControl/>
        <w:rPr>
          <w:rFonts w:hint="eastAsia"/>
        </w:rPr>
      </w:pPr>
      <w:r>
        <w:rPr>
          <w:rFonts w:hint="eastAsia"/>
        </w:rPr>
        <w:t xml:space="preserve">　　◆1997年4月30日，夜里，河南驻马店市3个110民警开着警车停在一家瓷器店门口，二人下车对着门小便，店主谢秀云与三人争吵被打，谢秀云的丈夫张贵斌、儿子张文军、张文普过来帮忙，并打110报警，随后110将父子二人带到派出所，刑讯14小时逼其承认打架斗殴伤及民警。</w:t>
      </w:r>
    </w:p>
    <w:p w14:paraId="27DC0DC0" w14:textId="77777777" w:rsidR="00A67332" w:rsidRDefault="00A67332" w:rsidP="00A67332">
      <w:pPr>
        <w:widowControl/>
        <w:rPr>
          <w:rFonts w:hint="eastAsia"/>
        </w:rPr>
      </w:pPr>
    </w:p>
    <w:p w14:paraId="40084DE0" w14:textId="77777777" w:rsidR="00A67332" w:rsidRDefault="00A67332" w:rsidP="00A67332">
      <w:pPr>
        <w:widowControl/>
        <w:rPr>
          <w:rFonts w:hint="eastAsia"/>
        </w:rPr>
      </w:pPr>
      <w:r>
        <w:rPr>
          <w:rFonts w:hint="eastAsia"/>
        </w:rPr>
        <w:t xml:space="preserve">　　◆1997年8月7日，傍晚，广东普宁市占陇镇村民陈广丰到东西南村找陈某某追讨欠款，陈某某报警谎称陈广丰等人持枪勒索，占陇镇派出所副所长罗国斌带着警察抓捕陈广丰及当时在他家喝茶聊天的3个村民郑灿炎、黄华生、陈松平，随后在另一个副所长黄石武的授意下在路边枪杀4人，第2天就强行火化。事后为逃脱责任，诬陷4人为歹徒；难属上访27次、254人次，广东省政法委才查明真相，判了黄石武死刑，罗国斌死缓。</w:t>
      </w:r>
    </w:p>
    <w:p w14:paraId="19A05D06" w14:textId="77777777" w:rsidR="00A67332" w:rsidRDefault="00A67332" w:rsidP="00A67332">
      <w:pPr>
        <w:widowControl/>
        <w:rPr>
          <w:rFonts w:hint="eastAsia"/>
        </w:rPr>
      </w:pPr>
    </w:p>
    <w:p w14:paraId="381D7012" w14:textId="77777777" w:rsidR="00A67332" w:rsidRDefault="00A67332" w:rsidP="00A67332">
      <w:pPr>
        <w:widowControl/>
        <w:rPr>
          <w:rFonts w:hint="eastAsia"/>
        </w:rPr>
      </w:pPr>
      <w:r>
        <w:rPr>
          <w:rFonts w:hint="eastAsia"/>
        </w:rPr>
        <w:lastRenderedPageBreak/>
        <w:t xml:space="preserve">　　◆1998年8月8日，湖南江永县潇浦镇红岩砖厂工人陈进德被人打死，当地公安拒不立案，甚至瞒着死者妻子“调解成功”。</w:t>
      </w:r>
    </w:p>
    <w:p w14:paraId="5C61218D" w14:textId="77777777" w:rsidR="00A67332" w:rsidRDefault="00A67332" w:rsidP="00A67332">
      <w:pPr>
        <w:widowControl/>
        <w:rPr>
          <w:rFonts w:hint="eastAsia"/>
        </w:rPr>
      </w:pPr>
    </w:p>
    <w:p w14:paraId="15511536" w14:textId="77777777" w:rsidR="00A67332" w:rsidRDefault="00A67332" w:rsidP="00A67332">
      <w:pPr>
        <w:widowControl/>
        <w:rPr>
          <w:rFonts w:hint="eastAsia"/>
        </w:rPr>
      </w:pPr>
      <w:r>
        <w:rPr>
          <w:rFonts w:hint="eastAsia"/>
        </w:rPr>
        <w:t xml:space="preserve">　　◆1999年5月，河南商丘市柘城县老王集乡赵楼村赵作海被诬陷杀人，被刑讯逼供而判死缓，直到2009年所谓的被害人出现，才洗冤。其在刑警队被拳打脚踢外，用小棍敲脑袋，铐在板凳上30多天不让睡觉，期间在其头上一个一个地放鞭炮使其保持清醒。</w:t>
      </w:r>
    </w:p>
    <w:p w14:paraId="62A77D2D" w14:textId="77777777" w:rsidR="00A67332" w:rsidRDefault="00A67332" w:rsidP="00A67332">
      <w:pPr>
        <w:widowControl/>
        <w:rPr>
          <w:rFonts w:hint="eastAsia"/>
        </w:rPr>
      </w:pPr>
    </w:p>
    <w:p w14:paraId="4E7A08E7" w14:textId="77777777" w:rsidR="00A67332" w:rsidRDefault="00A67332" w:rsidP="00A67332">
      <w:pPr>
        <w:widowControl/>
        <w:rPr>
          <w:rFonts w:hint="eastAsia"/>
        </w:rPr>
      </w:pPr>
      <w:r>
        <w:rPr>
          <w:rFonts w:hint="eastAsia"/>
        </w:rPr>
        <w:t xml:space="preserve">　　◆1999年7月，河南省唐河县上屯乡丁岗村19岁的尚伟丽在一家餐饮店打工，被当地警察陷害、侮辱、监禁，无法逃生，被迫跳楼导致终生高位瘫痪。</w:t>
      </w:r>
    </w:p>
    <w:p w14:paraId="3AB472CA" w14:textId="77777777" w:rsidR="00A67332" w:rsidRDefault="00A67332" w:rsidP="00A67332">
      <w:pPr>
        <w:widowControl/>
        <w:rPr>
          <w:rFonts w:hint="eastAsia"/>
        </w:rPr>
      </w:pPr>
    </w:p>
    <w:p w14:paraId="37A4864D" w14:textId="77777777" w:rsidR="00A67332" w:rsidRDefault="00A67332" w:rsidP="00A67332">
      <w:pPr>
        <w:widowControl/>
        <w:rPr>
          <w:rFonts w:hint="eastAsia"/>
        </w:rPr>
      </w:pPr>
      <w:r>
        <w:rPr>
          <w:rFonts w:hint="eastAsia"/>
        </w:rPr>
        <w:t xml:space="preserve">　　◆1999年7月起，中共正式镇压法轮功，包括大量的活摘器官案例，每一例都有警察的直接参与，一年达上万例，持续时间长达20多年，也就是至少一代人的时间，详见《法轮功的故事》。</w:t>
      </w:r>
    </w:p>
    <w:p w14:paraId="3DC1066C" w14:textId="77777777" w:rsidR="00A67332" w:rsidRDefault="00A67332" w:rsidP="00A67332">
      <w:pPr>
        <w:widowControl/>
        <w:rPr>
          <w:rFonts w:hint="eastAsia"/>
        </w:rPr>
      </w:pPr>
    </w:p>
    <w:p w14:paraId="31203DE5" w14:textId="77777777" w:rsidR="00A67332" w:rsidRDefault="00A67332" w:rsidP="00A67332">
      <w:pPr>
        <w:widowControl/>
        <w:rPr>
          <w:rFonts w:hint="eastAsia"/>
        </w:rPr>
      </w:pPr>
      <w:r>
        <w:rPr>
          <w:rFonts w:hint="eastAsia"/>
        </w:rPr>
        <w:t xml:space="preserve">　　◆1999年12月11日，山西岚县裴家村农民李绿松为了改建小学危楼，奔走呼号而无果，在政府大门旁写红字“铲除贪官污吏、铲除腐败”，被县公安局传唤，残酷拷打几死，甚至割去舌头。</w:t>
      </w:r>
    </w:p>
    <w:p w14:paraId="3CF339CE" w14:textId="77777777" w:rsidR="00A67332" w:rsidRDefault="00A67332" w:rsidP="00A67332">
      <w:pPr>
        <w:widowControl/>
        <w:rPr>
          <w:rFonts w:hint="eastAsia"/>
        </w:rPr>
      </w:pPr>
    </w:p>
    <w:p w14:paraId="59FD75D7" w14:textId="77777777" w:rsidR="00A67332" w:rsidRDefault="00A67332" w:rsidP="00A67332">
      <w:pPr>
        <w:widowControl/>
        <w:rPr>
          <w:rFonts w:hint="eastAsia"/>
        </w:rPr>
      </w:pPr>
      <w:r>
        <w:rPr>
          <w:rFonts w:hint="eastAsia"/>
        </w:rPr>
        <w:t xml:space="preserve">　　◆2001年1月8日晚，陕西省泾阳县蒋路乡派出所民警为了抓嫖罚款，到一家美容美发店将正在看电视的19岁少女麻旦旦抓回派出所，恐吓、猥亵、殴打、刑讯23小时，逼其承认卖淫无果，次日开具《治安管理处罚裁决书》，把麻旦旦姓别改为男，以嫖娼拘留15天，时间也改成2月9日。</w:t>
      </w:r>
    </w:p>
    <w:p w14:paraId="6B9EA96C" w14:textId="77777777" w:rsidR="00A67332" w:rsidRDefault="00A67332" w:rsidP="00A67332">
      <w:pPr>
        <w:widowControl/>
        <w:rPr>
          <w:rFonts w:hint="eastAsia"/>
        </w:rPr>
      </w:pPr>
    </w:p>
    <w:p w14:paraId="40D678CA" w14:textId="77777777" w:rsidR="00A67332" w:rsidRDefault="00A67332" w:rsidP="00A67332">
      <w:pPr>
        <w:widowControl/>
        <w:rPr>
          <w:rFonts w:hint="eastAsia"/>
        </w:rPr>
      </w:pPr>
      <w:r>
        <w:rPr>
          <w:rFonts w:hint="eastAsia"/>
        </w:rPr>
        <w:t xml:space="preserve">　　◆2001年5月4日，福建宁德市周宁县14岁少女被人强奸后报案，县公安局副局长兼刑警队长陈长春批准立案，2天后抓获罪犯。半个月后的5月31日，陈长春来到少女母亲开的“偶像发屋”，得知为其按摩的就是被强奸少女，随后就强迫其一起去宾馆，将之强奸。少女被二次强奸后，离家出走，到闽北建瓯市报警，陈长春为了对抗调查，先后指使司机及一个求其办事的外地人陈新作伪证顶包，又指使一民警作伪证称案发时二人在一起；为了阻止母女接受调查，陈长春又指使陈新租下“偶像发屋”，出资5千元让人把母女带出周宁县；种种努力失败后，陈长春畏罪潜逃。2003年11月4日，被捉拿归案。周宁县法院却以“陈长春在强奸过程中被害人喊疼时未继续进行奸淫”为由，对其所犯强奸罪、妨害作证罪从轻处罚，仅判3年。可见，公安强奸少女，法官包庇公安，无不该杀！</w:t>
      </w:r>
    </w:p>
    <w:p w14:paraId="7EE4AE3A" w14:textId="77777777" w:rsidR="00A67332" w:rsidRDefault="00A67332" w:rsidP="00A67332">
      <w:pPr>
        <w:widowControl/>
        <w:rPr>
          <w:rFonts w:hint="eastAsia"/>
        </w:rPr>
      </w:pPr>
    </w:p>
    <w:p w14:paraId="25FCE6E6" w14:textId="77777777" w:rsidR="00A67332" w:rsidRDefault="00A67332" w:rsidP="00A67332">
      <w:pPr>
        <w:widowControl/>
        <w:rPr>
          <w:rFonts w:hint="eastAsia"/>
        </w:rPr>
      </w:pPr>
      <w:r>
        <w:rPr>
          <w:rFonts w:hint="eastAsia"/>
        </w:rPr>
        <w:t xml:space="preserve">　　◆2002年3月15日，夜里，湖北襄樊老河口市宝石宾馆18岁女服务员高莺莺被有权势者强奸，并从宾馆10楼推下摔死，随后发生警方抢尸体火化、殴打恐吓家属、警方伪造证词、官方伪造证据、知情者离奇死亡等情况。</w:t>
      </w:r>
    </w:p>
    <w:p w14:paraId="7232DAE5" w14:textId="77777777" w:rsidR="00A67332" w:rsidRDefault="00A67332" w:rsidP="00A67332">
      <w:pPr>
        <w:widowControl/>
        <w:rPr>
          <w:rFonts w:hint="eastAsia"/>
        </w:rPr>
      </w:pPr>
    </w:p>
    <w:p w14:paraId="24047F20" w14:textId="77777777" w:rsidR="00A67332" w:rsidRDefault="00A67332" w:rsidP="00A67332">
      <w:pPr>
        <w:widowControl/>
        <w:rPr>
          <w:rFonts w:hint="eastAsia"/>
        </w:rPr>
      </w:pPr>
      <w:r>
        <w:rPr>
          <w:rFonts w:hint="eastAsia"/>
        </w:rPr>
        <w:lastRenderedPageBreak/>
        <w:t xml:space="preserve">　　◆2003年5月，杭州市公安局刑侦支队预审大队的“女神探”聂海芬为了破命案立功，指使西湖区公安分局刑警队刑讯逼供货车司机张高平、张辉叔侄，张高平被七天七夜眼皮不让合，也不让坐，手从背后拷起来蹲马步，躺到地上休息被揪秃头发，浇凉水，眼睛睁着而无意识，直至被烟头烫醒，警察在旁嘿嘿笑；鼻孔和嘴里插满点燃的香烟，如果烟灰不一样齐就要挨打；强迫其躺在地上，双脚朝天，封住嘴巴，往鼻腔灌水等。</w:t>
      </w:r>
    </w:p>
    <w:p w14:paraId="5B8DB2E2" w14:textId="77777777" w:rsidR="00A67332" w:rsidRDefault="00A67332" w:rsidP="00A67332">
      <w:pPr>
        <w:widowControl/>
        <w:rPr>
          <w:rFonts w:hint="eastAsia"/>
        </w:rPr>
      </w:pPr>
    </w:p>
    <w:p w14:paraId="66147425" w14:textId="77777777" w:rsidR="00A67332" w:rsidRDefault="00A67332" w:rsidP="00A67332">
      <w:pPr>
        <w:widowControl/>
        <w:rPr>
          <w:rFonts w:hint="eastAsia"/>
        </w:rPr>
      </w:pPr>
      <w:r>
        <w:rPr>
          <w:rFonts w:hint="eastAsia"/>
        </w:rPr>
        <w:t xml:space="preserve">　　◆2003年，河南省周口市蔬菜乡吴春霞因丈夫外遇、家暴，要求离婚不果，进京上访，被与丈夫关系要好的派出所民警张晓东和陌生人架走，关在一个小宾馆。2008年7月16日，吴春霞在离婚的法庭上被警察抓走，拘留了10天，又被抓进河南省精神病院132天，病例报告竟写“告状3年”，期间被插管灌药、扎电针折磨，导致身体健康出现问题。</w:t>
      </w:r>
    </w:p>
    <w:p w14:paraId="39B8ACCC" w14:textId="77777777" w:rsidR="00A67332" w:rsidRDefault="00A67332" w:rsidP="00A67332">
      <w:pPr>
        <w:widowControl/>
        <w:rPr>
          <w:rFonts w:hint="eastAsia"/>
        </w:rPr>
      </w:pPr>
    </w:p>
    <w:p w14:paraId="7CC9E386" w14:textId="77777777" w:rsidR="00A67332" w:rsidRDefault="00A67332" w:rsidP="00A67332">
      <w:pPr>
        <w:widowControl/>
        <w:rPr>
          <w:rFonts w:hint="eastAsia"/>
        </w:rPr>
      </w:pPr>
      <w:r>
        <w:rPr>
          <w:rFonts w:hint="eastAsia"/>
        </w:rPr>
        <w:t xml:space="preserve">　　◆2004年，河南周口人李胜利与一女子有纠纷，女子的弟弟是法院书记员，私邀派出所民警找借口将其带进派出所殴打致死，而推下楼，声称其自杀，三次司法鉴定都是自杀。李胜利的姐姐李艳红不服，进京上访，夜卧街头，得一跑步老人帮助，找到《法制日报》一记者，获得中央政法委书记罗干批示，再获最高检贾春旺批示，才查明真相，一警察被判死刑，书记员和多名警察被判刑。</w:t>
      </w:r>
    </w:p>
    <w:p w14:paraId="682A8E94" w14:textId="77777777" w:rsidR="00A67332" w:rsidRDefault="00A67332" w:rsidP="00A67332">
      <w:pPr>
        <w:widowControl/>
        <w:rPr>
          <w:rFonts w:hint="eastAsia"/>
        </w:rPr>
      </w:pPr>
    </w:p>
    <w:p w14:paraId="43ACAA31" w14:textId="77777777" w:rsidR="00A67332" w:rsidRDefault="00A67332" w:rsidP="00A67332">
      <w:pPr>
        <w:widowControl/>
        <w:rPr>
          <w:rFonts w:hint="eastAsia"/>
        </w:rPr>
      </w:pPr>
      <w:r>
        <w:rPr>
          <w:rFonts w:hint="eastAsia"/>
        </w:rPr>
        <w:t xml:space="preserve">　　◆成都市火车站派出所警察长期与扒手集团勾结，收取入场费、烤火费（超过1千元的分成），直到2005年1月一个北京军警系统的旅客被偷钱包、失而复得后，向上反映，铁道部派专案组查出派出所150个警察超过1/3 涉案。</w:t>
      </w:r>
    </w:p>
    <w:p w14:paraId="5209FF41" w14:textId="77777777" w:rsidR="00A67332" w:rsidRDefault="00A67332" w:rsidP="00A67332">
      <w:pPr>
        <w:widowControl/>
        <w:rPr>
          <w:rFonts w:hint="eastAsia"/>
        </w:rPr>
      </w:pPr>
    </w:p>
    <w:p w14:paraId="64923834" w14:textId="77777777" w:rsidR="00A67332" w:rsidRDefault="00A67332" w:rsidP="00A67332">
      <w:pPr>
        <w:widowControl/>
        <w:rPr>
          <w:rFonts w:hint="eastAsia"/>
        </w:rPr>
      </w:pPr>
      <w:r>
        <w:rPr>
          <w:rFonts w:hint="eastAsia"/>
        </w:rPr>
        <w:t xml:space="preserve">　　◆据兵器工业集团辽宁省辽阳市153医院原内科、儿科医生郑治回忆，2005年，他在北京洽谈其专利产品一次性可降解卫生坐垫的生产合作事宜，有一次，与一位政治局常委身边的亲信谈到东北迫害法轮功很严重的事，对方没说什么，但送客的时候，他突然转过身来，目光直直地看着郑治，一个字一个字地说：“在、湖、北、武、汉、市，湖北公安厅后花园的地下，关满了法轮功学员，有未、成、年、的、孩、子。”过了一会儿，他又说：“我去过那里。”那些被关押的法轮功学员应该被当成了中共权贵的人体器官移植库。</w:t>
      </w:r>
    </w:p>
    <w:p w14:paraId="588309B1" w14:textId="77777777" w:rsidR="00A67332" w:rsidRDefault="00A67332" w:rsidP="00A67332">
      <w:pPr>
        <w:widowControl/>
        <w:rPr>
          <w:rFonts w:hint="eastAsia"/>
        </w:rPr>
      </w:pPr>
    </w:p>
    <w:p w14:paraId="3617AD3C" w14:textId="77777777" w:rsidR="00A67332" w:rsidRDefault="00A67332" w:rsidP="00A67332">
      <w:pPr>
        <w:widowControl/>
        <w:rPr>
          <w:rFonts w:hint="eastAsia"/>
        </w:rPr>
      </w:pPr>
      <w:r>
        <w:rPr>
          <w:rFonts w:hint="eastAsia"/>
        </w:rPr>
        <w:t xml:space="preserve">　　◆湖南邵阳女子陈林在2005年和2006年将500万元存入邵阳农村商业银行。然而，2008年当她前往支取时，却被告知这笔钱已被银行划走，她手中握着的五张定期存单原件也当场被银行扣押。震惊之余，陈林立即向警方报案。讽刺的是，作为受害者的她并未得到保护，反而遭遇连夜疲劳“审讯”，警方一再逼迫她放弃向银行追索的念头。自此，一场长达17年的维权之路由此拉开序幕。2024年湖南高院驳回了她的再审申请，认为她向银行追索“违反诚实信用原则”。</w:t>
      </w:r>
    </w:p>
    <w:p w14:paraId="455D99C8" w14:textId="77777777" w:rsidR="00A67332" w:rsidRDefault="00A67332" w:rsidP="00A67332">
      <w:pPr>
        <w:widowControl/>
        <w:rPr>
          <w:rFonts w:hint="eastAsia"/>
        </w:rPr>
      </w:pPr>
    </w:p>
    <w:p w14:paraId="32E17655" w14:textId="77777777" w:rsidR="00A67332" w:rsidRDefault="00A67332" w:rsidP="00A67332">
      <w:pPr>
        <w:widowControl/>
        <w:rPr>
          <w:rFonts w:hint="eastAsia"/>
        </w:rPr>
      </w:pPr>
      <w:r>
        <w:rPr>
          <w:rFonts w:hint="eastAsia"/>
        </w:rPr>
        <w:t xml:space="preserve">　　◆2006年8月11日，夜里，江苏省灌南县18岁的饭店女服务员孙巾云在下班回宿舍的路上，遇歹徒拦路强奸，反抗遭毒打致死。其亲属报案后，却被公安局毒打。</w:t>
      </w:r>
    </w:p>
    <w:p w14:paraId="0E856B35" w14:textId="77777777" w:rsidR="00A67332" w:rsidRDefault="00A67332" w:rsidP="00A67332">
      <w:pPr>
        <w:widowControl/>
        <w:rPr>
          <w:rFonts w:hint="eastAsia"/>
        </w:rPr>
      </w:pPr>
    </w:p>
    <w:p w14:paraId="2F6E78F1" w14:textId="77777777" w:rsidR="00A67332" w:rsidRDefault="00A67332" w:rsidP="00A67332">
      <w:pPr>
        <w:widowControl/>
        <w:rPr>
          <w:rFonts w:hint="eastAsia"/>
        </w:rPr>
      </w:pPr>
      <w:r>
        <w:rPr>
          <w:rFonts w:hint="eastAsia"/>
        </w:rPr>
        <w:t xml:space="preserve">　　◆2007年6月，河南柘城县人张振风因县公安局刑警大队副大队长余鹏飞隐匿关键的DNA证据而含冤入狱3年。2009年湖南冷水江市英语教师被奸杀案，市公安局、检察院为了破案领赏，同样隐藏了从女教师身上提取的DNA线索，而制造假的作案工具诬陷无辜。</w:t>
      </w:r>
    </w:p>
    <w:p w14:paraId="3C22813B" w14:textId="77777777" w:rsidR="00A67332" w:rsidRDefault="00A67332" w:rsidP="00A67332">
      <w:pPr>
        <w:widowControl/>
        <w:rPr>
          <w:rFonts w:hint="eastAsia"/>
        </w:rPr>
      </w:pPr>
    </w:p>
    <w:p w14:paraId="12C47972" w14:textId="77777777" w:rsidR="00A67332" w:rsidRDefault="00A67332" w:rsidP="00A67332">
      <w:pPr>
        <w:widowControl/>
        <w:rPr>
          <w:rFonts w:hint="eastAsia"/>
        </w:rPr>
      </w:pPr>
      <w:r>
        <w:rPr>
          <w:rFonts w:hint="eastAsia"/>
        </w:rPr>
        <w:t xml:space="preserve">　　◆2007年7月，河南省郫城县农民王好让向警方实名举报村里的恶霸王长在曾参与一场10多万元的抢劫案，而警方办案不作为，导致王好让被王长在报复，砍断双手扔进河里，最后赔偿了71万。</w:t>
      </w:r>
    </w:p>
    <w:p w14:paraId="1673C90F" w14:textId="77777777" w:rsidR="00A67332" w:rsidRDefault="00A67332" w:rsidP="00A67332">
      <w:pPr>
        <w:widowControl/>
        <w:rPr>
          <w:rFonts w:hint="eastAsia"/>
        </w:rPr>
      </w:pPr>
    </w:p>
    <w:p w14:paraId="72F4F23A" w14:textId="77777777" w:rsidR="00A67332" w:rsidRDefault="00A67332" w:rsidP="00A67332">
      <w:pPr>
        <w:widowControl/>
        <w:rPr>
          <w:rFonts w:hint="eastAsia"/>
        </w:rPr>
      </w:pPr>
      <w:r>
        <w:rPr>
          <w:rFonts w:hint="eastAsia"/>
        </w:rPr>
        <w:t xml:space="preserve">　　◆2007年9月，原中国电子报社副总编辑常林锋因涉嫌杀妻焚尸被警察刑拘，6年后被无罪释放，在法庭外向世人展示其被刑讯逼供而变得像树根一样畸形的双手。</w:t>
      </w:r>
    </w:p>
    <w:p w14:paraId="39FD9A99" w14:textId="77777777" w:rsidR="00A67332" w:rsidRDefault="00A67332" w:rsidP="00A67332">
      <w:pPr>
        <w:widowControl/>
        <w:rPr>
          <w:rFonts w:hint="eastAsia"/>
        </w:rPr>
      </w:pPr>
    </w:p>
    <w:p w14:paraId="5120BF6A" w14:textId="77777777" w:rsidR="00A67332" w:rsidRDefault="00A67332" w:rsidP="00A67332">
      <w:pPr>
        <w:widowControl/>
        <w:rPr>
          <w:rFonts w:hint="eastAsia"/>
        </w:rPr>
      </w:pPr>
      <w:r>
        <w:rPr>
          <w:rFonts w:hint="eastAsia"/>
        </w:rPr>
        <w:t xml:space="preserve">　　◆2008年6月28日，贵州省瓮安县数万人冲击县政府，起因是一个17岁女生李树芬溺水身亡，传言是被先奸后杀，当地公安局未经尸检、审查，断定其坠河自杀，释放了嫌犯。李树芬的叔叔去找公安理论，反而被打成重伤，又唆使黑社会再次毒打之，才送到医院抢救。当地人激于义愤，才冲击政府大楼。每一次这样大规模的民变，起因都少不了公安徇私枉法、包庇罪犯。</w:t>
      </w:r>
    </w:p>
    <w:p w14:paraId="705C2B8F" w14:textId="77777777" w:rsidR="00A67332" w:rsidRDefault="00A67332" w:rsidP="00A67332">
      <w:pPr>
        <w:widowControl/>
        <w:rPr>
          <w:rFonts w:hint="eastAsia"/>
        </w:rPr>
      </w:pPr>
    </w:p>
    <w:p w14:paraId="1AFFF5ED" w14:textId="77777777" w:rsidR="00A67332" w:rsidRDefault="00A67332" w:rsidP="00A67332">
      <w:pPr>
        <w:widowControl/>
        <w:rPr>
          <w:rFonts w:hint="eastAsia"/>
        </w:rPr>
      </w:pPr>
      <w:r>
        <w:rPr>
          <w:rFonts w:hint="eastAsia"/>
        </w:rPr>
        <w:t xml:space="preserve">　　◆2009年2月，云南青年李乔明在看守所意外死亡，当局称其“躲猫猫”而死。2010年，网上流传一份《中国看守所离奇死法不完全记录》，记录了不到一年时间，被媒体披露出来的离奇的死亡方式：</w:t>
      </w:r>
    </w:p>
    <w:p w14:paraId="688A4B01" w14:textId="77777777" w:rsidR="00A67332" w:rsidRDefault="00A67332" w:rsidP="00A67332">
      <w:pPr>
        <w:widowControl/>
        <w:rPr>
          <w:rFonts w:hint="eastAsia"/>
        </w:rPr>
      </w:pPr>
    </w:p>
    <w:p w14:paraId="1C6C5143" w14:textId="77777777" w:rsidR="00A67332" w:rsidRDefault="00A67332" w:rsidP="00A67332">
      <w:pPr>
        <w:widowControl/>
        <w:rPr>
          <w:rFonts w:hint="eastAsia"/>
        </w:rPr>
      </w:pPr>
      <w:r>
        <w:rPr>
          <w:rFonts w:hint="eastAsia"/>
        </w:rPr>
        <w:tab/>
      </w:r>
      <w:r>
        <w:rPr>
          <w:rFonts w:hint="eastAsia"/>
        </w:rPr>
        <w:tab/>
        <w:t>★睡姿不对死。福州学生陈某在拘留所猝死。警方称他睡姿不对，叫其不应，昏迷不醒，抢救无效，死亡。</w:t>
      </w:r>
    </w:p>
    <w:p w14:paraId="02764066" w14:textId="77777777" w:rsidR="00A67332" w:rsidRDefault="00A67332" w:rsidP="00A67332">
      <w:pPr>
        <w:widowControl/>
        <w:rPr>
          <w:rFonts w:hint="eastAsia"/>
        </w:rPr>
      </w:pPr>
    </w:p>
    <w:p w14:paraId="0D91405B" w14:textId="77777777" w:rsidR="00A67332" w:rsidRDefault="00A67332" w:rsidP="00A67332">
      <w:pPr>
        <w:widowControl/>
        <w:rPr>
          <w:rFonts w:hint="eastAsia"/>
        </w:rPr>
      </w:pPr>
      <w:r>
        <w:rPr>
          <w:rFonts w:hint="eastAsia"/>
        </w:rPr>
        <w:tab/>
      </w:r>
      <w:r>
        <w:rPr>
          <w:rFonts w:hint="eastAsia"/>
        </w:rPr>
        <w:tab/>
        <w:t>★做恶梦死。武汉男子李文彦在江西看守所猝死，额头上有几处青紫伤痕。看守所称其是在半夜做噩梦后突然死亡。</w:t>
      </w:r>
    </w:p>
    <w:p w14:paraId="185E987D" w14:textId="77777777" w:rsidR="00A67332" w:rsidRDefault="00A67332" w:rsidP="00A67332">
      <w:pPr>
        <w:widowControl/>
        <w:rPr>
          <w:rFonts w:hint="eastAsia"/>
        </w:rPr>
      </w:pPr>
    </w:p>
    <w:p w14:paraId="000CAB16" w14:textId="77777777" w:rsidR="00A67332" w:rsidRDefault="00A67332" w:rsidP="00A67332">
      <w:pPr>
        <w:widowControl/>
        <w:rPr>
          <w:rFonts w:hint="eastAsia"/>
        </w:rPr>
      </w:pPr>
      <w:r>
        <w:rPr>
          <w:rFonts w:hint="eastAsia"/>
        </w:rPr>
        <w:tab/>
      </w:r>
      <w:r>
        <w:rPr>
          <w:rFonts w:hint="eastAsia"/>
        </w:rPr>
        <w:tab/>
        <w:t>★发狂死。大学毕业生林立峰，在看守所待了不到二十四小时死亡。警方称他是“发狂而死”。</w:t>
      </w:r>
    </w:p>
    <w:p w14:paraId="010C1CE6" w14:textId="77777777" w:rsidR="00A67332" w:rsidRDefault="00A67332" w:rsidP="00A67332">
      <w:pPr>
        <w:widowControl/>
        <w:rPr>
          <w:rFonts w:hint="eastAsia"/>
        </w:rPr>
      </w:pPr>
    </w:p>
    <w:p w14:paraId="48BD55FC" w14:textId="77777777" w:rsidR="00A67332" w:rsidRDefault="00A67332" w:rsidP="00A67332">
      <w:pPr>
        <w:widowControl/>
        <w:rPr>
          <w:rFonts w:hint="eastAsia"/>
        </w:rPr>
      </w:pPr>
      <w:r>
        <w:rPr>
          <w:rFonts w:hint="eastAsia"/>
        </w:rPr>
        <w:tab/>
      </w:r>
      <w:r>
        <w:rPr>
          <w:rFonts w:hint="eastAsia"/>
        </w:rPr>
        <w:tab/>
        <w:t xml:space="preserve">★摔跤死。江西一嫌犯在看守所死亡，警方称其系上厕所时摔倒猝死。医生后称被逼造假。 </w:t>
      </w:r>
    </w:p>
    <w:p w14:paraId="22986F0C" w14:textId="77777777" w:rsidR="00A67332" w:rsidRDefault="00A67332" w:rsidP="00A67332">
      <w:pPr>
        <w:widowControl/>
        <w:rPr>
          <w:rFonts w:hint="eastAsia"/>
        </w:rPr>
      </w:pPr>
    </w:p>
    <w:p w14:paraId="4CE8D4A2" w14:textId="77777777" w:rsidR="00A67332" w:rsidRDefault="00A67332" w:rsidP="00A67332">
      <w:pPr>
        <w:widowControl/>
        <w:rPr>
          <w:rFonts w:hint="eastAsia"/>
        </w:rPr>
      </w:pPr>
      <w:r>
        <w:rPr>
          <w:rFonts w:hint="eastAsia"/>
        </w:rPr>
        <w:tab/>
      </w:r>
      <w:r>
        <w:rPr>
          <w:rFonts w:hint="eastAsia"/>
        </w:rPr>
        <w:tab/>
        <w:t>★妊娠死。一名内蒙古十九岁少女戒毒所死亡，劳教局称她因“异位妊娠”死亡，网帖所称“遭强奸殴打致死”不实。</w:t>
      </w:r>
    </w:p>
    <w:p w14:paraId="1B322A50" w14:textId="77777777" w:rsidR="00A67332" w:rsidRDefault="00A67332" w:rsidP="00A67332">
      <w:pPr>
        <w:widowControl/>
        <w:rPr>
          <w:rFonts w:hint="eastAsia"/>
        </w:rPr>
      </w:pPr>
    </w:p>
    <w:p w14:paraId="6E8E0245" w14:textId="77777777" w:rsidR="00A67332" w:rsidRDefault="00A67332" w:rsidP="00A67332">
      <w:pPr>
        <w:widowControl/>
        <w:rPr>
          <w:rFonts w:hint="eastAsia"/>
        </w:rPr>
      </w:pPr>
      <w:r>
        <w:rPr>
          <w:rFonts w:hint="eastAsia"/>
        </w:rPr>
        <w:lastRenderedPageBreak/>
        <w:tab/>
      </w:r>
      <w:r>
        <w:rPr>
          <w:rFonts w:hint="eastAsia"/>
        </w:rPr>
        <w:tab/>
        <w:t>★上厕所死。内蒙古呼和浩特一名身上有多处伤痕的重刑犯莫名死亡，警方解释是他夜里上厕所时跌倒所致。</w:t>
      </w:r>
    </w:p>
    <w:p w14:paraId="58FA0EA5" w14:textId="77777777" w:rsidR="00A67332" w:rsidRDefault="00A67332" w:rsidP="00A67332">
      <w:pPr>
        <w:widowControl/>
        <w:rPr>
          <w:rFonts w:hint="eastAsia"/>
        </w:rPr>
      </w:pPr>
    </w:p>
    <w:p w14:paraId="0C10BA45" w14:textId="77777777" w:rsidR="00A67332" w:rsidRDefault="00A67332" w:rsidP="00A67332">
      <w:pPr>
        <w:widowControl/>
        <w:rPr>
          <w:rFonts w:hint="eastAsia"/>
        </w:rPr>
      </w:pPr>
      <w:r>
        <w:rPr>
          <w:rFonts w:hint="eastAsia"/>
        </w:rPr>
        <w:tab/>
      </w:r>
      <w:r>
        <w:rPr>
          <w:rFonts w:hint="eastAsia"/>
        </w:rPr>
        <w:tab/>
        <w:t>★喝开水死。一名河南青年看守所内死亡，尸体上有多处伤痕。警方称他是是在提审时喝开水突然发病死亡的。</w:t>
      </w:r>
    </w:p>
    <w:p w14:paraId="78C692E0" w14:textId="77777777" w:rsidR="00A67332" w:rsidRDefault="00A67332" w:rsidP="00A67332">
      <w:pPr>
        <w:widowControl/>
        <w:rPr>
          <w:rFonts w:hint="eastAsia"/>
        </w:rPr>
      </w:pPr>
    </w:p>
    <w:p w14:paraId="74FD82D9" w14:textId="77777777" w:rsidR="00A67332" w:rsidRDefault="00A67332" w:rsidP="00A67332">
      <w:pPr>
        <w:widowControl/>
        <w:rPr>
          <w:rFonts w:hint="eastAsia"/>
        </w:rPr>
      </w:pPr>
      <w:r>
        <w:rPr>
          <w:rFonts w:hint="eastAsia"/>
        </w:rPr>
        <w:tab/>
      </w:r>
      <w:r>
        <w:rPr>
          <w:rFonts w:hint="eastAsia"/>
        </w:rPr>
        <w:tab/>
        <w:t>★激动死。陕西女子王会侠被警方带走，“问话”二十小时后非正常死亡。警方称情绪激动紧张为死亡的诱发因素。</w:t>
      </w:r>
    </w:p>
    <w:p w14:paraId="3C91B931" w14:textId="77777777" w:rsidR="00A67332" w:rsidRDefault="00A67332" w:rsidP="00A67332">
      <w:pPr>
        <w:widowControl/>
        <w:rPr>
          <w:rFonts w:hint="eastAsia"/>
        </w:rPr>
      </w:pPr>
    </w:p>
    <w:p w14:paraId="3D7A581B" w14:textId="77777777" w:rsidR="00A67332" w:rsidRDefault="00A67332" w:rsidP="00A67332">
      <w:pPr>
        <w:widowControl/>
        <w:rPr>
          <w:rFonts w:hint="eastAsia"/>
        </w:rPr>
      </w:pPr>
      <w:r>
        <w:rPr>
          <w:rFonts w:hint="eastAsia"/>
        </w:rPr>
        <w:tab/>
      </w:r>
      <w:r>
        <w:rPr>
          <w:rFonts w:hint="eastAsia"/>
        </w:rPr>
        <w:tab/>
        <w:t>★洗澡死。海南五十七岁的男子被其他囚犯群殴而死，警方宣称，是因为他不肯脱衣服洗澡才被打死。</w:t>
      </w:r>
    </w:p>
    <w:p w14:paraId="1992CC58" w14:textId="77777777" w:rsidR="00A67332" w:rsidRDefault="00A67332" w:rsidP="00A67332">
      <w:pPr>
        <w:widowControl/>
        <w:rPr>
          <w:rFonts w:hint="eastAsia"/>
        </w:rPr>
      </w:pPr>
    </w:p>
    <w:p w14:paraId="2FB5F8DA" w14:textId="77777777" w:rsidR="00A67332" w:rsidRDefault="00A67332" w:rsidP="00A67332">
      <w:pPr>
        <w:widowControl/>
        <w:rPr>
          <w:rFonts w:hint="eastAsia"/>
        </w:rPr>
      </w:pPr>
      <w:r>
        <w:rPr>
          <w:rFonts w:hint="eastAsia"/>
        </w:rPr>
        <w:tab/>
      </w:r>
      <w:r>
        <w:rPr>
          <w:rFonts w:hint="eastAsia"/>
        </w:rPr>
        <w:tab/>
        <w:t>★粉刺死。在被刑拘约三个月后，山东文登市高村镇高村人于维平死在看守所。家人在查看尸体时发现胸部有小洞，当时被告知是抠掉的粉刺。而尸检结果显示，死者遭遇了“针类锐器反复刺戳胸部致心脏破裂，心包腔积血致心脏压塞死亡”。</w:t>
      </w:r>
    </w:p>
    <w:p w14:paraId="73189577" w14:textId="77777777" w:rsidR="00A67332" w:rsidRDefault="00A67332" w:rsidP="00A67332">
      <w:pPr>
        <w:widowControl/>
        <w:rPr>
          <w:rFonts w:hint="eastAsia"/>
        </w:rPr>
      </w:pPr>
    </w:p>
    <w:p w14:paraId="112AE102" w14:textId="77777777" w:rsidR="00A67332" w:rsidRDefault="00A67332" w:rsidP="00A67332">
      <w:pPr>
        <w:widowControl/>
        <w:rPr>
          <w:rFonts w:hint="eastAsia"/>
        </w:rPr>
      </w:pPr>
      <w:r>
        <w:rPr>
          <w:rFonts w:hint="eastAsia"/>
        </w:rPr>
        <w:t xml:space="preserve">　　◆贵州省铜仁市思南县坪丰村干劲村民小组会计唐坤地倚势霸占邻居何胜凯家30平米土地建房，骗不识字的何母在无偿占有调解书上签字。何胜凯多次找对方理论，不胜愤怒，2005年将唐坤地大腿刺伤。被抓捕后，长征派出所警察李昭翔将其吊起拷打四个多小时取得口供；12月，法院重判2年半（正常仅判半年）。何胜凯在狱中每月一次向遵义市中院申诉，中院未调查就“驳回上诉，维持原判”。何胜凯出狱后，信访无果，2009年10月14日下午，刺死遵义市中级人民法院法警1人，被判死刑。</w:t>
      </w:r>
    </w:p>
    <w:p w14:paraId="3506B70F" w14:textId="77777777" w:rsidR="00A67332" w:rsidRDefault="00A67332" w:rsidP="00A67332">
      <w:pPr>
        <w:widowControl/>
        <w:rPr>
          <w:rFonts w:hint="eastAsia"/>
        </w:rPr>
      </w:pPr>
    </w:p>
    <w:p w14:paraId="5DA9902A" w14:textId="77777777" w:rsidR="00A67332" w:rsidRDefault="00A67332" w:rsidP="00A67332">
      <w:pPr>
        <w:widowControl/>
        <w:rPr>
          <w:rFonts w:hint="eastAsia"/>
        </w:rPr>
      </w:pPr>
      <w:r>
        <w:rPr>
          <w:rFonts w:hint="eastAsia"/>
        </w:rPr>
        <w:t xml:space="preserve">　　◆重庆黑帮头目岳村，人称“村哥”，自南岸区南滨路派出所长病退，无恶不作，被逮捕后，即使被手摇电话机电击，仍然不招，警察把他上学的儿子押过来，当面拳打脚踢，打的这个孩子哇哇乱叫，父亲这个时候就崩溃了，乖乖地在事先编造好的笔录上签字。</w:t>
      </w:r>
    </w:p>
    <w:p w14:paraId="4D0C93AB" w14:textId="77777777" w:rsidR="00A67332" w:rsidRDefault="00A67332" w:rsidP="00A67332">
      <w:pPr>
        <w:widowControl/>
        <w:rPr>
          <w:rFonts w:hint="eastAsia"/>
        </w:rPr>
      </w:pPr>
    </w:p>
    <w:p w14:paraId="7689DCFC" w14:textId="77777777" w:rsidR="00A67332" w:rsidRDefault="00A67332" w:rsidP="00A67332">
      <w:pPr>
        <w:widowControl/>
        <w:rPr>
          <w:rFonts w:hint="eastAsia"/>
        </w:rPr>
      </w:pPr>
      <w:r>
        <w:rPr>
          <w:rFonts w:hint="eastAsia"/>
        </w:rPr>
        <w:t xml:space="preserve">　　◆2010年5月5日，内蒙古呼和浩特市赛罕分局局长冯志明在办理原内蒙古自治区政府法律顾问室主任杜文案件时，错误扣押其岳父王拴柱的101枚银元。经申诉，有关部门2012年11月29日决定将这些银元返还给老人，却发现部分银元被其调包。冯志明又在1996年制造了著名的“呼格吉勒图案”。</w:t>
      </w:r>
    </w:p>
    <w:p w14:paraId="21EFB5E5" w14:textId="77777777" w:rsidR="00A67332" w:rsidRDefault="00A67332" w:rsidP="00A67332">
      <w:pPr>
        <w:widowControl/>
        <w:rPr>
          <w:rFonts w:hint="eastAsia"/>
        </w:rPr>
      </w:pPr>
    </w:p>
    <w:p w14:paraId="0421DFE5" w14:textId="77777777" w:rsidR="00A67332" w:rsidRDefault="00A67332" w:rsidP="00A67332">
      <w:pPr>
        <w:widowControl/>
        <w:rPr>
          <w:rFonts w:hint="eastAsia"/>
        </w:rPr>
      </w:pPr>
      <w:r>
        <w:rPr>
          <w:rFonts w:hint="eastAsia"/>
        </w:rPr>
        <w:t xml:space="preserve">　　◆重庆市委书记薄熙来倒台前，为了敛财，让市公安局长王立军等构陷富豪以勒财，在市郊农庄秘立审讯基地，用浇冷水、喷芥末、咽阴毛、缠铜丝、“打表”、“老虎凳”、“烤全羊”、“鸭儿凫水”等酷刑屈打成招，当时人称“打黑”为“黑打”。</w:t>
      </w:r>
    </w:p>
    <w:p w14:paraId="22971588" w14:textId="77777777" w:rsidR="00A67332" w:rsidRDefault="00A67332" w:rsidP="00A67332">
      <w:pPr>
        <w:widowControl/>
        <w:rPr>
          <w:rFonts w:hint="eastAsia"/>
        </w:rPr>
      </w:pPr>
    </w:p>
    <w:p w14:paraId="1921C4DF" w14:textId="77777777" w:rsidR="00A67332" w:rsidRDefault="00A67332" w:rsidP="00A67332">
      <w:pPr>
        <w:widowControl/>
        <w:rPr>
          <w:rFonts w:hint="eastAsia"/>
        </w:rPr>
      </w:pPr>
      <w:r>
        <w:rPr>
          <w:rFonts w:hint="eastAsia"/>
        </w:rPr>
        <w:lastRenderedPageBreak/>
        <w:t xml:space="preserve">　　◆2011年5月17日中午，贵州毕节市阿市乡阿市中学女教师被校长代礼平点名要求陪酒，被灌醉后，被国土资源管理所长王忠贵强奸。次日，受害者到派出所报案，派出所副教导员钟显聪案发当日也在酒席中，声称“戴套不算强奸”。</w:t>
      </w:r>
    </w:p>
    <w:p w14:paraId="3F8A56E9" w14:textId="77777777" w:rsidR="00A67332" w:rsidRDefault="00A67332" w:rsidP="00A67332">
      <w:pPr>
        <w:widowControl/>
        <w:rPr>
          <w:rFonts w:hint="eastAsia"/>
        </w:rPr>
      </w:pPr>
    </w:p>
    <w:p w14:paraId="3934EF74" w14:textId="77777777" w:rsidR="00A67332" w:rsidRDefault="00A67332" w:rsidP="00A67332">
      <w:pPr>
        <w:widowControl/>
        <w:rPr>
          <w:rFonts w:hint="eastAsia"/>
        </w:rPr>
      </w:pPr>
      <w:r>
        <w:rPr>
          <w:rFonts w:hint="eastAsia"/>
        </w:rPr>
        <w:t xml:space="preserve">　　◆云南昭通市盐津县少女杨俊巧身中数刀，手指折断，喉咙被割后被抛尸自家化粪池中，2014年1月，警方判定为自杀，不予立案。其父杨顺群奔走近十年寻求改判未果，2023年8月实名举报盐津县（公安局）政委郝家明徇私枉法、颠倒是非黑白。郝家明现任绥江县公安局局长。</w:t>
      </w:r>
    </w:p>
    <w:p w14:paraId="3ED30191" w14:textId="77777777" w:rsidR="00A67332" w:rsidRDefault="00A67332" w:rsidP="00A67332">
      <w:pPr>
        <w:widowControl/>
        <w:rPr>
          <w:rFonts w:hint="eastAsia"/>
        </w:rPr>
      </w:pPr>
    </w:p>
    <w:p w14:paraId="3FEFFC01" w14:textId="77777777" w:rsidR="00A67332" w:rsidRDefault="00A67332" w:rsidP="00A67332">
      <w:pPr>
        <w:widowControl/>
        <w:rPr>
          <w:rFonts w:hint="eastAsia"/>
        </w:rPr>
      </w:pPr>
      <w:r>
        <w:rPr>
          <w:rFonts w:hint="eastAsia"/>
        </w:rPr>
        <w:t xml:space="preserve">　　◆2014年4月14日，辽宁法轮功女学员尹丽萍在美国国会讲述，马三家监狱把包括她在内的9名法轮功女学员扔进9个男囚集体宿舍，让男囚犯轮奸之，并拍录像！</w:t>
      </w:r>
    </w:p>
    <w:p w14:paraId="74A39484" w14:textId="77777777" w:rsidR="00A67332" w:rsidRDefault="00A67332" w:rsidP="00A67332">
      <w:pPr>
        <w:widowControl/>
        <w:rPr>
          <w:rFonts w:hint="eastAsia"/>
        </w:rPr>
      </w:pPr>
    </w:p>
    <w:p w14:paraId="42858A35" w14:textId="77777777" w:rsidR="00A67332" w:rsidRDefault="00A67332" w:rsidP="00A67332">
      <w:pPr>
        <w:widowControl/>
        <w:rPr>
          <w:rFonts w:hint="eastAsia"/>
        </w:rPr>
      </w:pPr>
      <w:r>
        <w:rPr>
          <w:rFonts w:hint="eastAsia"/>
        </w:rPr>
        <w:t xml:space="preserve">　　◆2014年12月26日，在山西太原打工的河南女工周秀云在工地门口讨薪时，被接警的太原市公安局小店分局龙城派出所民警王文军打死，还用脚踩着她的头发，又殴打周秀云的丈夫。事后，王文军仅判5年，出狱后仍鸣冤。</w:t>
      </w:r>
    </w:p>
    <w:p w14:paraId="1813EFA5" w14:textId="77777777" w:rsidR="00A67332" w:rsidRDefault="00A67332" w:rsidP="00A67332">
      <w:pPr>
        <w:widowControl/>
        <w:rPr>
          <w:rFonts w:hint="eastAsia"/>
        </w:rPr>
      </w:pPr>
    </w:p>
    <w:p w14:paraId="4FDD3EFE" w14:textId="77777777" w:rsidR="00A67332" w:rsidRDefault="00A67332" w:rsidP="00A67332">
      <w:pPr>
        <w:widowControl/>
        <w:rPr>
          <w:rFonts w:hint="eastAsia"/>
        </w:rPr>
      </w:pPr>
      <w:r>
        <w:rPr>
          <w:rFonts w:hint="eastAsia"/>
        </w:rPr>
        <w:t xml:space="preserve">　　◆2015年3月25日，陈云飞等20多人在四川新津县为在1989年六四事件中的死难学生肖杰、吴国峰扫墓后，被以“寻衅滋事”判刑四年；在狱期间，因未向狱警喊“领导好”而被施加酷刑“鸡啄米”（蹲地、四肢联铐）近半个月。</w:t>
      </w:r>
    </w:p>
    <w:p w14:paraId="75C67CFF" w14:textId="77777777" w:rsidR="00A67332" w:rsidRDefault="00A67332" w:rsidP="00A67332">
      <w:pPr>
        <w:widowControl/>
        <w:rPr>
          <w:rFonts w:hint="eastAsia"/>
        </w:rPr>
      </w:pPr>
    </w:p>
    <w:p w14:paraId="5AB643F6" w14:textId="77777777" w:rsidR="00A67332" w:rsidRDefault="00A67332" w:rsidP="00A67332">
      <w:pPr>
        <w:widowControl/>
        <w:rPr>
          <w:rFonts w:hint="eastAsia"/>
        </w:rPr>
      </w:pPr>
      <w:r>
        <w:rPr>
          <w:rFonts w:hint="eastAsia"/>
        </w:rPr>
        <w:t xml:space="preserve">　　◆2015年4月4日，21时13分，单江山在巴东县官渡口镇镇中学内死亡。当天，单江山的父亲单大贝、母亲向贤玲赶到镇中学，要求查看镇中校监控视频，警方和校方坚决不同意。4月6日，晚上，警方和校方同意单大贝和向贤玲查看镇中学监控视频，家属发现监控有太多人为的篡改过，提出异议并要求校方与警方解释，要求专业人员对监控设备进行检查，再次逼到警方否决。4月7日，巴东县委政法委书记吴以忠调集200多特警、协警，在官渡口镇镇中校内抢夺单江山的遗体，殴打单大贝、向贤玲及其他四个亲属。4月8日，上午，吴以忠指使官渡口镇镇中学校长吴长鸣、党委书记谭明通和官渡口镇派出所所长谭明建等人，强行将单大贝和向贤玲押送到官渡口镇卫生院四楼病室非法拘禁。在非法拘禁期间，如果单大贝和向贤玲不在他们事先准备好的材料和白纸上签字画押，医生就会每天多次给单大贝和向贤玲打不知名药物，并且不让单大贝和向贤玲睡觉，官渡口镇人大主任袁龙波还经常威胁说：不签字，我们就又要强制执行。4月11日，6时多，单大贝从官渡口镇卫生院四楼翻窗逃跑，边跑边喊：学校杀人，公安打死人。官渡口镇信访办主任黄东和、综治办李俊追了上去，最终，单大贝惨死在长江。4月13日晚，吴以忠指使吴长鸣、谭明建、谭文通叫一位女子给向贤玲递过一杯不太清凉白开水，喝了之后凌晨两点左右逼迫其在他们事先准备好的材料和白纸上签字画押，接受19.8万元生活困难救助金。</w:t>
      </w:r>
    </w:p>
    <w:p w14:paraId="1D5A21FD" w14:textId="77777777" w:rsidR="00A67332" w:rsidRDefault="00A67332" w:rsidP="00A67332">
      <w:pPr>
        <w:widowControl/>
        <w:rPr>
          <w:rFonts w:hint="eastAsia"/>
        </w:rPr>
      </w:pPr>
    </w:p>
    <w:p w14:paraId="25D6B6C9" w14:textId="77777777" w:rsidR="00A67332" w:rsidRDefault="00A67332" w:rsidP="00A67332">
      <w:pPr>
        <w:widowControl/>
        <w:rPr>
          <w:rFonts w:hint="eastAsia"/>
        </w:rPr>
      </w:pPr>
      <w:r>
        <w:rPr>
          <w:rFonts w:hint="eastAsia"/>
        </w:rPr>
        <w:t xml:space="preserve">　　◆2015年5月2日，徐纯合和母亲及三个幼儿在黑龙江庆安火车站乘火车，因是上访人员，警察李乐斌开枪将徐纯合打死。随后，一批批公民和律师自发北上声援，</w:t>
      </w:r>
      <w:r>
        <w:rPr>
          <w:rFonts w:hint="eastAsia"/>
        </w:rPr>
        <w:lastRenderedPageBreak/>
        <w:t>要求警方公开真相惩处凶手，结果导致多位律师被刑拘，引发600多位律师集体联署抗议，酿成后来大规模抓捕律师的“709”事件。</w:t>
      </w:r>
    </w:p>
    <w:p w14:paraId="392F089F" w14:textId="77777777" w:rsidR="00A67332" w:rsidRDefault="00A67332" w:rsidP="00A67332">
      <w:pPr>
        <w:widowControl/>
        <w:rPr>
          <w:rFonts w:hint="eastAsia"/>
        </w:rPr>
      </w:pPr>
    </w:p>
    <w:p w14:paraId="5C6AA02A" w14:textId="77777777" w:rsidR="00A67332" w:rsidRDefault="00A67332" w:rsidP="00A67332">
      <w:pPr>
        <w:widowControl/>
        <w:rPr>
          <w:rFonts w:hint="eastAsia"/>
        </w:rPr>
      </w:pPr>
      <w:r>
        <w:rPr>
          <w:rFonts w:hint="eastAsia"/>
        </w:rPr>
        <w:t xml:space="preserve">　　◆2015年7月，习近平大抓维权律师，北京振邦律师事务所律师王全璋也被抓。其妻李文足送儿子去幼儿园报名，监视的民警强行挤到出租车里同往，报名后，儿子刚领了午休的被褥，正欢欣跳跃，民警竟然迫幼儿园把小孩赶走，不许其上学。</w:t>
      </w:r>
    </w:p>
    <w:p w14:paraId="018F5463" w14:textId="77777777" w:rsidR="00A67332" w:rsidRDefault="00A67332" w:rsidP="00A67332">
      <w:pPr>
        <w:widowControl/>
        <w:rPr>
          <w:rFonts w:hint="eastAsia"/>
        </w:rPr>
      </w:pPr>
    </w:p>
    <w:p w14:paraId="72A5075E" w14:textId="77777777" w:rsidR="00A67332" w:rsidRDefault="00A67332" w:rsidP="00A67332">
      <w:pPr>
        <w:widowControl/>
        <w:rPr>
          <w:rFonts w:hint="eastAsia"/>
        </w:rPr>
      </w:pPr>
      <w:r>
        <w:rPr>
          <w:rFonts w:hint="eastAsia"/>
        </w:rPr>
        <w:t xml:space="preserve">　　◆江苏徐州一个叫李朦朦的网友，于2015年遭强奸杀害，救过来后，被派出所强制要求私了，遭到威胁称如曝光将面临刑事处罚。她坚决拒绝并经各级部门举报投诉五年，结果到2023年嫌犯最終被移交檢察院，但控罪被篡改為“猥褻罪”，仅被判刑三年。李朦朦的苦难之路并未結束，她遭受打击和报复，甚至被关进滞留室、遭到暴力执法殴打。</w:t>
      </w:r>
    </w:p>
    <w:p w14:paraId="4018A433" w14:textId="77777777" w:rsidR="00A67332" w:rsidRDefault="00A67332" w:rsidP="00A67332">
      <w:pPr>
        <w:widowControl/>
        <w:rPr>
          <w:rFonts w:hint="eastAsia"/>
        </w:rPr>
      </w:pPr>
    </w:p>
    <w:p w14:paraId="0C601212" w14:textId="77777777" w:rsidR="00A67332" w:rsidRDefault="00A67332" w:rsidP="00A67332">
      <w:pPr>
        <w:widowControl/>
        <w:rPr>
          <w:rFonts w:hint="eastAsia"/>
        </w:rPr>
      </w:pPr>
      <w:r>
        <w:rPr>
          <w:rFonts w:hint="eastAsia"/>
        </w:rPr>
        <w:t xml:space="preserve">　　◆2016年1月7日下午，甘肃武威市凉州区浙江大厦举行消防演习，弄假成真，变成火灾。《兰州晨报》新闻调查部记者张永生前往采访，区公安局威胁其撤稿，不从；过了一天，竟然在西关大街上，在张永生采访途中将其刑拘，拘留通知书上却谎称在西津洗浴广场当场抓获其嫖娼。张永生及其家属当然不服，中共凉州区宣传部竟然写信举报张永生敲诈勒索，经区公安局领导修改后，邮寄到市公安局，市局转到分局，立刻改以敲诈勒索罪刑拘。遇到这种狡诈阴毒的流氓公安，《兰州晨报》不得已向社会公开案情，在舆论的压力才取保候审。俗话说“从前土匪在深山，如今土匪成公安”，真是一点也不错。</w:t>
      </w:r>
    </w:p>
    <w:p w14:paraId="5CA1F256" w14:textId="77777777" w:rsidR="00A67332" w:rsidRDefault="00A67332" w:rsidP="00A67332">
      <w:pPr>
        <w:widowControl/>
        <w:rPr>
          <w:rFonts w:hint="eastAsia"/>
        </w:rPr>
      </w:pPr>
    </w:p>
    <w:p w14:paraId="4BDAB71E" w14:textId="77777777" w:rsidR="00A67332" w:rsidRDefault="00A67332" w:rsidP="00A67332">
      <w:pPr>
        <w:widowControl/>
        <w:rPr>
          <w:rFonts w:hint="eastAsia"/>
        </w:rPr>
      </w:pPr>
      <w:r>
        <w:rPr>
          <w:rFonts w:hint="eastAsia"/>
        </w:rPr>
        <w:t xml:space="preserve">　　◆2016年，北京人雷洋出门接亲戚，路过洗浴中心，被抓嫖罚款的民警电击惨死，检察院竟以民警“罪行轻微”不予起诉。雷洋是中国人民大学毕业，校友为之鸣不平，事情闹大了，当局才悄悄赔了家属2000万元及一套等值房产以封口。公安、检察依然没有任何人被追责、惩处。</w:t>
      </w:r>
    </w:p>
    <w:p w14:paraId="20AFC6A1" w14:textId="77777777" w:rsidR="00A67332" w:rsidRDefault="00A67332" w:rsidP="00A67332">
      <w:pPr>
        <w:widowControl/>
        <w:rPr>
          <w:rFonts w:hint="eastAsia"/>
        </w:rPr>
      </w:pPr>
    </w:p>
    <w:p w14:paraId="1263C1F8" w14:textId="77777777" w:rsidR="00A67332" w:rsidRDefault="00A67332" w:rsidP="00A67332">
      <w:pPr>
        <w:widowControl/>
        <w:rPr>
          <w:rFonts w:hint="eastAsia"/>
        </w:rPr>
      </w:pPr>
      <w:r>
        <w:rPr>
          <w:rFonts w:hint="eastAsia"/>
        </w:rPr>
        <w:t xml:space="preserve">　　◆2017年1月5日，宁波民警詹某擅自利用公安信息系统帮人查询住址，导致女子赵某被前男友况某找上门并杀死在暂住地；事发后，仅以侵犯公民个人信息罪判处1年3月，而缓刑1年6月。</w:t>
      </w:r>
    </w:p>
    <w:p w14:paraId="1814F268" w14:textId="77777777" w:rsidR="00A67332" w:rsidRDefault="00A67332" w:rsidP="00A67332">
      <w:pPr>
        <w:widowControl/>
        <w:rPr>
          <w:rFonts w:hint="eastAsia"/>
        </w:rPr>
      </w:pPr>
    </w:p>
    <w:p w14:paraId="76A432CE" w14:textId="77777777" w:rsidR="00A67332" w:rsidRDefault="00A67332" w:rsidP="00A67332">
      <w:pPr>
        <w:widowControl/>
        <w:rPr>
          <w:rFonts w:hint="eastAsia"/>
        </w:rPr>
      </w:pPr>
      <w:r>
        <w:rPr>
          <w:rFonts w:hint="eastAsia"/>
        </w:rPr>
        <w:t xml:space="preserve">　　◆2017年，新疆维吾尔男子伊克热木·伊明被拘留，后来在达坂城拘留所接受再教育时感染了乙肝、梅毒，拘留所不仅没有为他治疗乙肝，而且不允许他的妻子送药，甚至直接告诉他，拘留他只是因为“社区民警凑数字”。2019年，一名新疆官员对“人权观察”表示，在再教育运动的一个时期里：“每个地区都下了抓人指标，于是我们开始到处乱抓：跟邻居吵架的，街头打架的，酗酒的，游手好闲的；我们把这些人抓来，指控他们搞极端主义。中心的空间收不了这么多人，他们就盖新的……” </w:t>
      </w:r>
    </w:p>
    <w:p w14:paraId="143DFD6D" w14:textId="77777777" w:rsidR="00A67332" w:rsidRDefault="00A67332" w:rsidP="00A67332">
      <w:pPr>
        <w:widowControl/>
        <w:rPr>
          <w:rFonts w:hint="eastAsia"/>
        </w:rPr>
      </w:pPr>
    </w:p>
    <w:p w14:paraId="29300A5A" w14:textId="77777777" w:rsidR="00A67332" w:rsidRDefault="00A67332" w:rsidP="00A67332">
      <w:pPr>
        <w:widowControl/>
        <w:rPr>
          <w:rFonts w:hint="eastAsia"/>
        </w:rPr>
      </w:pPr>
      <w:r>
        <w:rPr>
          <w:rFonts w:hint="eastAsia"/>
        </w:rPr>
        <w:t xml:space="preserve">　　◆2017年5月25日下午，上海市公安局杨浦分局长白新村派出所民警夏某等4人来到闵行区虹梅路一家名为“潮汕蛇庄”的饭店，说要检查消防，然后问服务员要了4</w:t>
      </w:r>
      <w:r>
        <w:rPr>
          <w:rFonts w:hint="eastAsia"/>
        </w:rPr>
        <w:lastRenderedPageBreak/>
        <w:t>盒软中华香烟，价值300块钱，又问店里都有啥好吃的，最后预订了3条眼镜蛇和1条王锦蛇，价值1000多元。次日晚，民警夏某、王某等四人着便装如期而至，并让店主葛青松在内三人作陪，这顿饭一共消费了5688元。席间，夏某等人称蛇馆是灰色产业，让他准备3万块罚款就没事了。葛青松拒绝后，随后在宿舍被夏某等以“涉嫌销售野生动物”逮捕。”同年9月22日，葛青松被上海铁路运输法院以非法出售珍贵、濒危野生动物罪判处拘役4个半月，并处罚金1000元。</w:t>
      </w:r>
    </w:p>
    <w:p w14:paraId="3309EAAC" w14:textId="77777777" w:rsidR="00A67332" w:rsidRDefault="00A67332" w:rsidP="00A67332">
      <w:pPr>
        <w:widowControl/>
        <w:rPr>
          <w:rFonts w:hint="eastAsia"/>
        </w:rPr>
      </w:pPr>
    </w:p>
    <w:p w14:paraId="1E7CA95E" w14:textId="77777777" w:rsidR="00A67332" w:rsidRDefault="00A67332" w:rsidP="00A67332">
      <w:pPr>
        <w:widowControl/>
        <w:rPr>
          <w:rFonts w:hint="eastAsia"/>
        </w:rPr>
      </w:pPr>
      <w:r>
        <w:rPr>
          <w:rFonts w:hint="eastAsia"/>
        </w:rPr>
        <w:t xml:space="preserve">　　◆2017年暑假至2018年初，河北迁安市公安局原副书记康永奸淫6名未成名少女。康永没出事前，义正辞严在电视上发表讲话；后以强奸、行受贿等判刑16年半。</w:t>
      </w:r>
    </w:p>
    <w:p w14:paraId="2F7A4FAB" w14:textId="77777777" w:rsidR="00A67332" w:rsidRDefault="00A67332" w:rsidP="00A67332">
      <w:pPr>
        <w:widowControl/>
        <w:rPr>
          <w:rFonts w:hint="eastAsia"/>
        </w:rPr>
      </w:pPr>
    </w:p>
    <w:p w14:paraId="024F28C5" w14:textId="77777777" w:rsidR="00A67332" w:rsidRDefault="00A67332" w:rsidP="00A67332">
      <w:pPr>
        <w:widowControl/>
        <w:rPr>
          <w:rFonts w:hint="eastAsia"/>
        </w:rPr>
      </w:pPr>
      <w:r>
        <w:rPr>
          <w:rFonts w:hint="eastAsia"/>
        </w:rPr>
        <w:t xml:space="preserve">　　◆2017年12月19日，新疆大学法学院大四女生、1995年出生于阿克苏地区沙雅县的Meryem Ismail，因父亲被抓进集中营，母亲不停的被当地警察骚扰，绝望的在宿舍里上吊自杀了。这几年在东突发生了多少起这样家破人亡的人间惨案没人知道。维吾尔版的“胡鑫宇”没人报道，无人问津。</w:t>
      </w:r>
    </w:p>
    <w:p w14:paraId="31DBB248" w14:textId="77777777" w:rsidR="00A67332" w:rsidRDefault="00A67332" w:rsidP="00A67332">
      <w:pPr>
        <w:widowControl/>
        <w:rPr>
          <w:rFonts w:hint="eastAsia"/>
        </w:rPr>
      </w:pPr>
    </w:p>
    <w:p w14:paraId="54534E26" w14:textId="77777777" w:rsidR="00A67332" w:rsidRDefault="00A67332" w:rsidP="00A67332">
      <w:pPr>
        <w:widowControl/>
        <w:rPr>
          <w:rFonts w:hint="eastAsia"/>
        </w:rPr>
      </w:pPr>
      <w:r>
        <w:rPr>
          <w:rFonts w:hint="eastAsia"/>
        </w:rPr>
        <w:t xml:space="preserve">　　◆2017年冬天，沂河里捞上来一具男尸，手脚被绑，还系着砖头。死者叫苏庆春，很快，同村的两个远房亲戚，苏纪峰和苏晓峰，两个快70岁的老头，被锁定为嫌疑人。沂南县公安局刑侦大队教导员王成刚正是这起案子的全程主办人。据后来家属和律师的控诉，王警官和他的同事们，为了破案，手法相当利落：隐匿了白天清晰的监控视频，只拿出晚上模糊的光点说事；采用了刑讯逼供等非法手段，硬是从俩老头嘴里“问”出了杀人、沉尸、沉船的全套供述，案子迅速告破，王警官后来也高升了，当上了经侦大队长。两位老人见到律师就喊冤，说被打了，不让睡觉，被逼着认罪。</w:t>
      </w:r>
    </w:p>
    <w:p w14:paraId="1AE9D80E" w14:textId="77777777" w:rsidR="00A67332" w:rsidRDefault="00A67332" w:rsidP="00A67332">
      <w:pPr>
        <w:widowControl/>
        <w:rPr>
          <w:rFonts w:hint="eastAsia"/>
        </w:rPr>
      </w:pPr>
    </w:p>
    <w:p w14:paraId="1812592B" w14:textId="77777777" w:rsidR="00A67332" w:rsidRDefault="00A67332" w:rsidP="00A67332">
      <w:pPr>
        <w:widowControl/>
        <w:rPr>
          <w:rFonts w:hint="eastAsia"/>
        </w:rPr>
      </w:pPr>
      <w:r>
        <w:rPr>
          <w:rFonts w:hint="eastAsia"/>
        </w:rPr>
        <w:tab/>
        <w:t>临沂除了迫害盲人陈光诚，似乎特别盛产这种荒诞的司法故事。如任艳红案，农妇被指投毒灭门，两次判死缓，起因竟然是临沂警方找了个算命先生，算出她是凶手；结果关押8年后，无罪释放。张志超案，15岁中学生被指奸杀女同学，判无期；没有物证，时间对不上，全靠刑讯逼供诱供，骗他说未成年人不用判死刑；关押近15年后，无罪释放，真凶至今未找到。贺法田案，村霸1987年持枪杀人判十年，结果一天牢没坐，纸面服刑，37年后，再次杀人。当年为何没服刑？临沂公安机关说：因当时办案人员亡故或年老记忆不清等原因，未能查清。</w:t>
      </w:r>
    </w:p>
    <w:p w14:paraId="12F3966C" w14:textId="77777777" w:rsidR="00A67332" w:rsidRDefault="00A67332" w:rsidP="00A67332">
      <w:pPr>
        <w:widowControl/>
        <w:rPr>
          <w:rFonts w:hint="eastAsia"/>
        </w:rPr>
      </w:pPr>
    </w:p>
    <w:p w14:paraId="25DE71DF" w14:textId="77777777" w:rsidR="00A67332" w:rsidRDefault="00A67332" w:rsidP="00A67332">
      <w:pPr>
        <w:widowControl/>
        <w:rPr>
          <w:rFonts w:hint="eastAsia"/>
        </w:rPr>
      </w:pPr>
      <w:r>
        <w:rPr>
          <w:rFonts w:hint="eastAsia"/>
        </w:rPr>
        <w:t xml:space="preserve">　　◆山东临沂市费县女医生刘畅，被前夫、费县梁邱卫生院儿科医生高瑞森利用激素类西药地塞米松84支（共盗开了91支，仅剩7支）进行长时间毒害，导致怪病。2017年9月，其向费县钟罗派出所报案，警察全程玩手机，不接警、不登记、不受理。到县卫健局信访科，仍拖延不办。又到市卫健局、市信访局，仍无果。2018年3月，再到费县公安局报警，才接警登记，调查后县卫健局仅以违规拿药品给予高瑞森停职7天，罚500块。2018年8月，到山东省公安厅信访，转到费县公安局，声称其未做伤情鉴定，不予处理；被害人到上海司法鉴定中心，却说县公安局未按流程走，拒绝鉴定。其打了几百个12345，都没有人管。到2019年6月，被省电视台《问政》节目通报，费县公安局才启动调查，处理结果是高瑞森仍正常当医生。</w:t>
      </w:r>
    </w:p>
    <w:p w14:paraId="61C33A2C" w14:textId="77777777" w:rsidR="00A67332" w:rsidRDefault="00A67332" w:rsidP="00A67332">
      <w:pPr>
        <w:widowControl/>
        <w:rPr>
          <w:rFonts w:hint="eastAsia"/>
        </w:rPr>
      </w:pPr>
    </w:p>
    <w:p w14:paraId="199B92BD" w14:textId="77777777" w:rsidR="00A67332" w:rsidRDefault="00A67332" w:rsidP="00A67332">
      <w:pPr>
        <w:widowControl/>
        <w:rPr>
          <w:rFonts w:hint="eastAsia"/>
        </w:rPr>
      </w:pPr>
      <w:r>
        <w:rPr>
          <w:rFonts w:hint="eastAsia"/>
        </w:rPr>
        <w:lastRenderedPageBreak/>
        <w:t xml:space="preserve">　　◆网文《不可思议的456天》发出不久就被中共全网删除，因为它揭露了一个软件外包商在2018年初被深圳警察陷害邀功，被法官威胁，最后被定罪服刑的惨痛经历。软件外包商为人开发赌博网站，网站实际营收仅2000多块，可见这是一个小得不能再小的案子，正常情况下都算不上刑事犯罪，深圳警方为了立功，把测试数据30万多当成实际经营所得而入罪，并打成所谓“黑恶势力”。法官甚至当庭威胁当事人，如果无罪辩护就不给缓刑。</w:t>
      </w:r>
    </w:p>
    <w:p w14:paraId="00590D98" w14:textId="77777777" w:rsidR="00A67332" w:rsidRDefault="00A67332" w:rsidP="00A67332">
      <w:pPr>
        <w:widowControl/>
        <w:rPr>
          <w:rFonts w:hint="eastAsia"/>
        </w:rPr>
      </w:pPr>
    </w:p>
    <w:p w14:paraId="736B24C8" w14:textId="77777777" w:rsidR="00A67332" w:rsidRDefault="00A67332" w:rsidP="00A67332">
      <w:pPr>
        <w:widowControl/>
        <w:rPr>
          <w:rFonts w:hint="eastAsia"/>
        </w:rPr>
      </w:pPr>
      <w:r>
        <w:rPr>
          <w:rFonts w:hint="eastAsia"/>
        </w:rPr>
        <w:t xml:space="preserve">　　◆2018年3月12日，徐州丰县小学教师李秀娟的女儿被同学弄瞎左眼。2019年3月1日，丰县教育局信访办主任丁攀、梁寨镇中心校领导陈晨、张超、王会计到李秀娟家中要求其退掉进京看病的车票，李秀娟答应后，表示以后仍要进京看病。张超、丁攀随后离开李家，叫来派出所民警，以寻衅滋事逮捕李秀娟，丰县城东派出所副所长罗列把李秀娟强拖下楼，暴殴之，铐到派出所肆口辱骂，拒给饮食，强迫其承认上访，不果，关入拘留所。又把李秀娟的丈夫、周楼小学校长免职。3月9日，李秀娟释放后差点被丰县实验小学领导强行绑架，办住院后仍被日夜监视，不得已在网上发求助信。丰县教育局假模假式地调查一番，不外避重就轻，把责任推干净；派出所副所长罗列声称执法仪正好没电，没拍下殴打李秀娟那段。</w:t>
      </w:r>
    </w:p>
    <w:p w14:paraId="706EFF12" w14:textId="77777777" w:rsidR="00A67332" w:rsidRDefault="00A67332" w:rsidP="00A67332">
      <w:pPr>
        <w:widowControl/>
        <w:rPr>
          <w:rFonts w:hint="eastAsia"/>
        </w:rPr>
      </w:pPr>
    </w:p>
    <w:p w14:paraId="6D3C4BD9" w14:textId="77777777" w:rsidR="00A67332" w:rsidRDefault="00A67332" w:rsidP="00A67332">
      <w:pPr>
        <w:widowControl/>
        <w:rPr>
          <w:rFonts w:hint="eastAsia"/>
        </w:rPr>
      </w:pPr>
      <w:r>
        <w:rPr>
          <w:rFonts w:hint="eastAsia"/>
        </w:rPr>
        <w:t xml:space="preserve">　　◆2018年9月，广州女律师孙世华到荔湾区公安分局华林派出所为访民李小贞的丈夫办理保释，陈姓警察诬陷其抢工作证、袭警，对其肘击、锁喉，使同事围殴之，几乎把她当场掐死，又强迫她脱得一丝不挂进行安检；有女访民在现场拍照，也被殴打、抢走手机、删除视频，甚至被剥光衣服；李小贞也同样被剥光衣服。同样的事又发生在2026年4月下旬的深圳，公交站台一女乘客制止吸烟的男乘客被殴打（站台属于禁烟范围），报警后，派出所的警察说他们自己也吸烟，为了强迫女乘客和解，强行对其进行裸检；甚至有一个博主捡了一只流浪猫，被原主人和便衣警察怀疑偷猫，带去派出所戴手铐、脱光检查、验尿。</w:t>
      </w:r>
    </w:p>
    <w:p w14:paraId="3D36BCD7" w14:textId="77777777" w:rsidR="00A67332" w:rsidRDefault="00A67332" w:rsidP="00A67332">
      <w:pPr>
        <w:widowControl/>
        <w:rPr>
          <w:rFonts w:hint="eastAsia"/>
        </w:rPr>
      </w:pPr>
    </w:p>
    <w:p w14:paraId="77F76B6E" w14:textId="77777777" w:rsidR="00A67332" w:rsidRDefault="00A67332" w:rsidP="00A67332">
      <w:pPr>
        <w:widowControl/>
        <w:rPr>
          <w:rFonts w:hint="eastAsia"/>
        </w:rPr>
      </w:pPr>
      <w:r>
        <w:rPr>
          <w:rFonts w:hint="eastAsia"/>
        </w:rPr>
        <w:tab/>
        <w:t>可见，现在派出所的普通民警已经变得禽禽兽不如，因为禽兽至少不会耍诈诬陷、当众羞辱同类！</w:t>
      </w:r>
    </w:p>
    <w:p w14:paraId="69E1474E" w14:textId="77777777" w:rsidR="00A67332" w:rsidRDefault="00A67332" w:rsidP="00A67332">
      <w:pPr>
        <w:widowControl/>
        <w:rPr>
          <w:rFonts w:hint="eastAsia"/>
        </w:rPr>
      </w:pPr>
    </w:p>
    <w:p w14:paraId="02796E5B" w14:textId="77777777" w:rsidR="00A67332" w:rsidRDefault="00A67332" w:rsidP="00A67332">
      <w:pPr>
        <w:widowControl/>
        <w:rPr>
          <w:rFonts w:hint="eastAsia"/>
        </w:rPr>
      </w:pPr>
      <w:r>
        <w:rPr>
          <w:rFonts w:hint="eastAsia"/>
        </w:rPr>
        <w:t xml:space="preserve">　　◆2018年9月27日，身为警察之子的孙仁泽在新疆霍城县看守所审讯室被连审近8小时后，倒地昏迷，不治身亡。期间，新疆自治区公安厅为了办成伊犁州扫黑除恶第一案，对孙圣泽进行背凳子、捆绑、抹芥末、胶带拔腿毛、PVC管殴打、老式电话摇把电击、生殖器吊重物、毛巾敷面浇水等酷刑，最后用水活活呛死。</w:t>
      </w:r>
    </w:p>
    <w:p w14:paraId="078B4592" w14:textId="77777777" w:rsidR="00A67332" w:rsidRDefault="00A67332" w:rsidP="00A67332">
      <w:pPr>
        <w:widowControl/>
        <w:rPr>
          <w:rFonts w:hint="eastAsia"/>
        </w:rPr>
      </w:pPr>
    </w:p>
    <w:p w14:paraId="04F8A17A" w14:textId="77777777" w:rsidR="00A67332" w:rsidRDefault="00A67332" w:rsidP="00A67332">
      <w:pPr>
        <w:widowControl/>
        <w:rPr>
          <w:rFonts w:hint="eastAsia"/>
        </w:rPr>
      </w:pPr>
      <w:r>
        <w:rPr>
          <w:rFonts w:hint="eastAsia"/>
        </w:rPr>
        <w:t xml:space="preserve">　　◆2019年5月1日，黑龙江省绥化市安达市公安局成立专案组侦办一起涉黑案件，发现涉案人李志军三年前以1000万元入股寇成兴的公司，于是把寇成兴列为涉黑人员将其刑事拘留37天，胁迫其把1000万元转入安达市公安局账户，才给其办理取保候审。法院判寇成兴未涉案，无罪释放后，公安局以李志军的执行财产为由拒绝退还扣押的1000万元。</w:t>
      </w:r>
    </w:p>
    <w:p w14:paraId="5157689A" w14:textId="77777777" w:rsidR="00A67332" w:rsidRDefault="00A67332" w:rsidP="00A67332">
      <w:pPr>
        <w:widowControl/>
        <w:rPr>
          <w:rFonts w:hint="eastAsia"/>
        </w:rPr>
      </w:pPr>
    </w:p>
    <w:p w14:paraId="2154BBBC" w14:textId="77777777" w:rsidR="00A67332" w:rsidRDefault="00A67332" w:rsidP="00A67332">
      <w:pPr>
        <w:widowControl/>
        <w:rPr>
          <w:rFonts w:hint="eastAsia"/>
        </w:rPr>
      </w:pPr>
      <w:r>
        <w:rPr>
          <w:rFonts w:hint="eastAsia"/>
        </w:rPr>
        <w:lastRenderedPageBreak/>
        <w:t xml:space="preserve">　　◆2019年5月4日青年节前，北大马克思主义学会前会长邱占萱和前成员焦柏榕、孙嘉言、李子怡、王瀚枢等五人在首都亦庄打工，体验工人生活，下夜班后竟然被便衣绑架；北大女生沈雨轩因为声援佳士科技工人，在教学楼上自习时上厕所，被几个男警察踹开女厕所门拖走绑架；又有几个左派同学晨练时被便衣跟踪威胁。警察甚至直接对这些关注工人权益的北大学生说“你做了统治阶级你也要愚民”、”不愚民维稳成本太高”。现在的警察就这样乐于充当中共的走狗愚弄百姓，镇压手无寸铁的学生，不以为耻，反以为荣，也是个个都该死！</w:t>
      </w:r>
    </w:p>
    <w:p w14:paraId="4AB2DB6F" w14:textId="77777777" w:rsidR="00A67332" w:rsidRDefault="00A67332" w:rsidP="00A67332">
      <w:pPr>
        <w:widowControl/>
        <w:rPr>
          <w:rFonts w:hint="eastAsia"/>
        </w:rPr>
      </w:pPr>
    </w:p>
    <w:p w14:paraId="4A991DBF" w14:textId="77777777" w:rsidR="00A67332" w:rsidRDefault="00A67332" w:rsidP="00A67332">
      <w:pPr>
        <w:widowControl/>
        <w:rPr>
          <w:rFonts w:hint="eastAsia"/>
        </w:rPr>
      </w:pPr>
      <w:r>
        <w:rPr>
          <w:rFonts w:hint="eastAsia"/>
        </w:rPr>
        <w:t xml:space="preserve">　　◆据参与深圳佳士工运的邱占萱自述，他曾被公安带到燕园派出所会计室，警察拍着胸脯说“老子就是黑恶势力”，对其进行语言、人格上的侮辱，关了8小时；第二天，刚到燕园派出所，被直接左右开弓打了5个耳光，打出鼻血，声称“公安就是这么强势”；第三天，强迫其坐在板凳上一动不动，蓝牙音箱放在耳边，音量调到最大，强迫其听了3小时19大报告；第四天，声称怀疑其有录音设备，令其脱光衣服，趴在桌子上蹶着屁股让他们看，还说“我教你一个方法，以后要藏录音笔，就藏在屁眼里”。</w:t>
      </w:r>
    </w:p>
    <w:p w14:paraId="6F16FBDB" w14:textId="77777777" w:rsidR="00A67332" w:rsidRDefault="00A67332" w:rsidP="00A67332">
      <w:pPr>
        <w:widowControl/>
        <w:rPr>
          <w:rFonts w:hint="eastAsia"/>
        </w:rPr>
      </w:pPr>
    </w:p>
    <w:p w14:paraId="5FC8E7BC" w14:textId="77777777" w:rsidR="00A67332" w:rsidRDefault="00A67332" w:rsidP="00A67332">
      <w:pPr>
        <w:widowControl/>
        <w:rPr>
          <w:rFonts w:hint="eastAsia"/>
        </w:rPr>
      </w:pPr>
      <w:r>
        <w:rPr>
          <w:rFonts w:hint="eastAsia"/>
        </w:rPr>
        <w:t xml:space="preserve">　　◆2019年4月6日，洛阳人陈文超陪母亲王西云到金谷派出所社区警务大队解决与胡海运之间的矛盾，遭到胡海运及其大女儿胡雪芬、大女婿王志超、小女婿崔文硕的殴打，拉扯中，王志超右眼受伤。由于崔文硕是洛阳市公安局特警支队辅警，警方拒绝提供现场视频，同时由于警察马腾做伪证、伤情鉴定不合法等（从轻伤变成重伤），陈文超被判4年。</w:t>
      </w:r>
    </w:p>
    <w:p w14:paraId="396EF5C8" w14:textId="77777777" w:rsidR="00A67332" w:rsidRDefault="00A67332" w:rsidP="00A67332">
      <w:pPr>
        <w:widowControl/>
        <w:rPr>
          <w:rFonts w:hint="eastAsia"/>
        </w:rPr>
      </w:pPr>
    </w:p>
    <w:p w14:paraId="70D7D55E" w14:textId="77777777" w:rsidR="00A67332" w:rsidRDefault="00A67332" w:rsidP="00A67332">
      <w:pPr>
        <w:widowControl/>
        <w:rPr>
          <w:rFonts w:hint="eastAsia"/>
        </w:rPr>
      </w:pPr>
      <w:r>
        <w:rPr>
          <w:rFonts w:hint="eastAsia"/>
        </w:rPr>
        <w:t xml:space="preserve">　　◆2019年6月初，有网民、儿童保护组织向贵州警方举报毕节、凯里等地有幼儿园、儿童福利院被重金收买提供幼儿供变态者性侵，甚至给幼儿注射黄体酮等药物催情。贵州警方置之不理，即使被曝光于网络后，却以造谣逮捕举报者。</w:t>
      </w:r>
    </w:p>
    <w:p w14:paraId="23215D94" w14:textId="77777777" w:rsidR="00A67332" w:rsidRDefault="00A67332" w:rsidP="00A67332">
      <w:pPr>
        <w:widowControl/>
        <w:rPr>
          <w:rFonts w:hint="eastAsia"/>
        </w:rPr>
      </w:pPr>
    </w:p>
    <w:p w14:paraId="520FB5EE" w14:textId="77777777" w:rsidR="00A67332" w:rsidRDefault="00A67332" w:rsidP="00A67332">
      <w:pPr>
        <w:widowControl/>
        <w:rPr>
          <w:rFonts w:hint="eastAsia"/>
        </w:rPr>
      </w:pPr>
      <w:r>
        <w:rPr>
          <w:rFonts w:hint="eastAsia"/>
        </w:rPr>
        <w:t xml:space="preserve">　　类似的事。2024年7月，湖南洞庭湖决堤水灾，网友“米卡”因在网上言论水灾实情（“很多尸体随汩罗江被冲走，3万多人不见了”），被湖南当地警方拘留5日！ </w:t>
      </w:r>
    </w:p>
    <w:p w14:paraId="3FC34A05" w14:textId="77777777" w:rsidR="00A67332" w:rsidRDefault="00A67332" w:rsidP="00A67332">
      <w:pPr>
        <w:widowControl/>
        <w:rPr>
          <w:rFonts w:hint="eastAsia"/>
        </w:rPr>
      </w:pPr>
    </w:p>
    <w:p w14:paraId="41FB847F" w14:textId="77777777" w:rsidR="00A67332" w:rsidRDefault="00A67332" w:rsidP="00A67332">
      <w:pPr>
        <w:widowControl/>
        <w:rPr>
          <w:rFonts w:hint="eastAsia"/>
        </w:rPr>
      </w:pPr>
      <w:r>
        <w:rPr>
          <w:rFonts w:hint="eastAsia"/>
        </w:rPr>
        <w:t xml:space="preserve">　　同样在7月，沈阳五位网友因统计发布铁西区近日发生的多起刑事杀人案件，被市公安局以寻衅滋事罪刑事拘留！</w:t>
      </w:r>
    </w:p>
    <w:p w14:paraId="6916DE71" w14:textId="77777777" w:rsidR="00A67332" w:rsidRDefault="00A67332" w:rsidP="00A67332">
      <w:pPr>
        <w:widowControl/>
        <w:rPr>
          <w:rFonts w:hint="eastAsia"/>
        </w:rPr>
      </w:pPr>
    </w:p>
    <w:p w14:paraId="2D607AE1" w14:textId="77777777" w:rsidR="00A67332" w:rsidRDefault="00A67332" w:rsidP="00A67332">
      <w:pPr>
        <w:widowControl/>
        <w:rPr>
          <w:rFonts w:hint="eastAsia"/>
        </w:rPr>
      </w:pPr>
      <w:r>
        <w:rPr>
          <w:rFonts w:hint="eastAsia"/>
        </w:rPr>
        <w:t xml:space="preserve">　　老百姓纳税养了公安，公安遇到百姓反映问题，不是正视、解决问题，而是解决提出问题的人，过去如此，现在如此，将来还会如此；这样的公安岂不是个个都该死！</w:t>
      </w:r>
    </w:p>
    <w:p w14:paraId="6956DDCE" w14:textId="77777777" w:rsidR="00A67332" w:rsidRDefault="00A67332" w:rsidP="00A67332">
      <w:pPr>
        <w:widowControl/>
        <w:rPr>
          <w:rFonts w:hint="eastAsia"/>
        </w:rPr>
      </w:pPr>
    </w:p>
    <w:p w14:paraId="44882065" w14:textId="77777777" w:rsidR="00A67332" w:rsidRDefault="00A67332" w:rsidP="00A67332">
      <w:pPr>
        <w:widowControl/>
        <w:rPr>
          <w:rFonts w:hint="eastAsia"/>
        </w:rPr>
      </w:pPr>
      <w:r>
        <w:rPr>
          <w:rFonts w:hint="eastAsia"/>
        </w:rPr>
        <w:t xml:space="preserve">　　◆2019年7月2日，专门镇压法轮功的青岛市610办公室、即墨区610办公室、即墨区法院、检察院、即墨区公安分局北安派出所、北安街道长直院社区、妆安街道办事处、普东看守所、城阳区第三人民医院等联手虐杀法轮功学员何立芳，甚至活摘器官。何立芳受迫害，在外漂泊17年，被以办理身份证诱捕，直到活摘器官，都有普东看守所、北安派出所的警察参与其中。</w:t>
      </w:r>
    </w:p>
    <w:p w14:paraId="354FA67F" w14:textId="77777777" w:rsidR="00A67332" w:rsidRDefault="00A67332" w:rsidP="00A67332">
      <w:pPr>
        <w:widowControl/>
        <w:rPr>
          <w:rFonts w:hint="eastAsia"/>
        </w:rPr>
      </w:pPr>
    </w:p>
    <w:p w14:paraId="4BB32DE1" w14:textId="77777777" w:rsidR="00A67332" w:rsidRDefault="00A67332" w:rsidP="00A67332">
      <w:pPr>
        <w:widowControl/>
        <w:rPr>
          <w:rFonts w:hint="eastAsia"/>
        </w:rPr>
      </w:pPr>
      <w:r>
        <w:rPr>
          <w:rFonts w:hint="eastAsia"/>
        </w:rPr>
        <w:t xml:space="preserve">　　◆2019年，北京的外卖骑手不满美团、饿了么无理降低配送费、缩短配送时间压榨骑手，准备罢工几天抗议；还未开始，领头的“外卖江湖骑士联盟“盟主陈国江就被公安抓捕，拘留26天。2021年3月，陈国江又因为抗议平台压榨骑手而被公安以“寻衅滋事”刑事拘留。</w:t>
      </w:r>
    </w:p>
    <w:p w14:paraId="33F3DF1D" w14:textId="77777777" w:rsidR="00A67332" w:rsidRDefault="00A67332" w:rsidP="00A67332">
      <w:pPr>
        <w:widowControl/>
        <w:rPr>
          <w:rFonts w:hint="eastAsia"/>
        </w:rPr>
      </w:pPr>
    </w:p>
    <w:p w14:paraId="2DC3353A" w14:textId="77777777" w:rsidR="00A67332" w:rsidRDefault="00A67332" w:rsidP="00A67332">
      <w:pPr>
        <w:widowControl/>
        <w:rPr>
          <w:rFonts w:hint="eastAsia"/>
        </w:rPr>
      </w:pPr>
      <w:r>
        <w:rPr>
          <w:rFonts w:hint="eastAsia"/>
        </w:rPr>
        <w:t xml:space="preserve">　　◆黑龙江依兰县法轮功学员宫凤强、李艳杰夫妇被警察精神、肉体折磨迫害十几年，宫凤强被迫害得精神失常，几乎死于酷刑，才释放出狱，康复后躲在七台河市，2019年12月，仍被依兰警方找到，夜里八点多锯开金属防盗门，夫妇二人不得已，系床单从六楼滑下，中途床单断裂，李艳杰摔死，宫凤强昏迷，半夜苏醒。依兰警方害死了李艳杰，仍然寻找其姐姐、女儿欲加以迫害；这些所谓的人民警察为了升官发财，不惜把与世无争无害的良善同胞赶尽杀绝，真是畜生不如，个个该杀！</w:t>
      </w:r>
    </w:p>
    <w:p w14:paraId="34DDB5CE" w14:textId="77777777" w:rsidR="00A67332" w:rsidRDefault="00A67332" w:rsidP="00A67332">
      <w:pPr>
        <w:widowControl/>
        <w:rPr>
          <w:rFonts w:hint="eastAsia"/>
        </w:rPr>
      </w:pPr>
    </w:p>
    <w:p w14:paraId="38948178" w14:textId="77777777" w:rsidR="00A67332" w:rsidRDefault="00A67332" w:rsidP="00A67332">
      <w:pPr>
        <w:widowControl/>
        <w:rPr>
          <w:rFonts w:hint="eastAsia"/>
        </w:rPr>
      </w:pPr>
      <w:r>
        <w:rPr>
          <w:rFonts w:hint="eastAsia"/>
        </w:rPr>
        <w:t xml:space="preserve">　　◆江苏邳州农民陈广礼举报陈楼村支书王仲民霸地建厂、故伤，反被当地公安以“村霸”跨市抓捕，并征其父母涉黑线索。其父91岁，母81岁，时称“史上最老黑恶分子”。</w:t>
      </w:r>
    </w:p>
    <w:p w14:paraId="3437A612" w14:textId="77777777" w:rsidR="00A67332" w:rsidRDefault="00A67332" w:rsidP="00A67332">
      <w:pPr>
        <w:widowControl/>
        <w:rPr>
          <w:rFonts w:hint="eastAsia"/>
        </w:rPr>
      </w:pPr>
    </w:p>
    <w:p w14:paraId="55EAD355" w14:textId="77777777" w:rsidR="00A67332" w:rsidRDefault="00A67332" w:rsidP="00A67332">
      <w:pPr>
        <w:widowControl/>
        <w:rPr>
          <w:rFonts w:hint="eastAsia"/>
        </w:rPr>
      </w:pPr>
      <w:r>
        <w:rPr>
          <w:rFonts w:hint="eastAsia"/>
        </w:rPr>
        <w:t xml:space="preserve">　　◆2019年底、2020年初，上海昌硕、昆山世硕工人抗议无理克扣返费，中共派特警对工人大打出手、拘留，强迫其接受9折返费。</w:t>
      </w:r>
    </w:p>
    <w:p w14:paraId="2CBA5911" w14:textId="77777777" w:rsidR="00A67332" w:rsidRDefault="00A67332" w:rsidP="00A67332">
      <w:pPr>
        <w:widowControl/>
        <w:rPr>
          <w:rFonts w:hint="eastAsia"/>
        </w:rPr>
      </w:pPr>
    </w:p>
    <w:p w14:paraId="03F7BE51" w14:textId="77777777" w:rsidR="00A67332" w:rsidRDefault="00A67332" w:rsidP="00A67332">
      <w:pPr>
        <w:widowControl/>
        <w:rPr>
          <w:rFonts w:hint="eastAsia"/>
        </w:rPr>
      </w:pPr>
      <w:r>
        <w:rPr>
          <w:rFonts w:hint="eastAsia"/>
        </w:rPr>
        <w:t xml:space="preserve">　　◆2020年至2022年三年新冠疫情期间，全国各地的警察套上一身或白或蓝色的防护服，干尽一切伤天害理之事。例如，2022年5月初，上海市青浦区金泽镇，一位老人在超市买的肉竟然是外省捐赠的（有图章为证），向众人展示，揭露有人黑箱操作发不义之财后，他却遭到警察抓捕，群众起而反抗保护，场面激烈。某地核酸检测后，一部分样本没有送检，直接扔在现场，过了两天被业主发现了，警察反而抓业主。</w:t>
      </w:r>
    </w:p>
    <w:p w14:paraId="524CD46F" w14:textId="77777777" w:rsidR="00A67332" w:rsidRDefault="00A67332" w:rsidP="00A67332">
      <w:pPr>
        <w:widowControl/>
        <w:rPr>
          <w:rFonts w:hint="eastAsia"/>
        </w:rPr>
      </w:pPr>
    </w:p>
    <w:p w14:paraId="687E8A34" w14:textId="77777777" w:rsidR="00A67332" w:rsidRDefault="00A67332" w:rsidP="00A67332">
      <w:pPr>
        <w:widowControl/>
        <w:rPr>
          <w:rFonts w:hint="eastAsia"/>
        </w:rPr>
      </w:pPr>
      <w:r>
        <w:rPr>
          <w:rFonts w:hint="eastAsia"/>
        </w:rPr>
        <w:t xml:space="preserve">　　◆2020年8月，内蒙巴彦淖尔市公安局因一名在当地担任过40多年村长、村支书的吉仁浩雅尔率领牧民们与非法占用、破坏草原的矿企展开持续抗争，而真枪实弹动用近百名警察，将11名牧民抓捕归案。巴彦淖尔市检察院认为此案不好认定后，巴彦淖尔市公安局绕路而行，向县级的乌拉特前旗检察院申请逮捕。</w:t>
      </w:r>
    </w:p>
    <w:p w14:paraId="5988CB99" w14:textId="77777777" w:rsidR="00A67332" w:rsidRDefault="00A67332" w:rsidP="00A67332">
      <w:pPr>
        <w:widowControl/>
        <w:rPr>
          <w:rFonts w:hint="eastAsia"/>
        </w:rPr>
      </w:pPr>
    </w:p>
    <w:p w14:paraId="6FF79D32" w14:textId="77777777" w:rsidR="00A67332" w:rsidRDefault="00A67332" w:rsidP="00A67332">
      <w:pPr>
        <w:widowControl/>
        <w:rPr>
          <w:rFonts w:hint="eastAsia"/>
        </w:rPr>
      </w:pPr>
      <w:r>
        <w:rPr>
          <w:rFonts w:hint="eastAsia"/>
        </w:rPr>
        <w:t xml:space="preserve">　　◆据APP“故事FM”2020年11月2日第E428期节目所述，一女青年在车站等车时，一露阴癖男开车到其前面，打开副驾驶车窗，展示其生殖器。女青年拍照并报警后，警察让其到派出所录口袋，另一民警劝说其放弃立案被拒绝后，大怒而指责报案人无事生非，声称要去吃饭，把报案人赶走；另一个民警威胁、欺骗报案人的母亲说如果立案，报案人会留下不良记录。这些民警是非不非，为虎作伥，岂不是个个该杀！</w:t>
      </w:r>
    </w:p>
    <w:p w14:paraId="09568798" w14:textId="77777777" w:rsidR="00A67332" w:rsidRDefault="00A67332" w:rsidP="00A67332">
      <w:pPr>
        <w:widowControl/>
        <w:rPr>
          <w:rFonts w:hint="eastAsia"/>
        </w:rPr>
      </w:pPr>
    </w:p>
    <w:p w14:paraId="579C9295" w14:textId="77777777" w:rsidR="00A67332" w:rsidRDefault="00A67332" w:rsidP="00A67332">
      <w:pPr>
        <w:widowControl/>
        <w:rPr>
          <w:rFonts w:hint="eastAsia"/>
        </w:rPr>
      </w:pPr>
      <w:r>
        <w:rPr>
          <w:rFonts w:hint="eastAsia"/>
        </w:rPr>
        <w:lastRenderedPageBreak/>
        <w:t xml:space="preserve">　　◆2020年底，江苏连云港市公安局海州分局女辅警许艳被几个派出所长、公安局长玩弄，反而被以敲诈判13年，罚500万元。连云港市中院强行指派律师，而拒绝家属委托律师。</w:t>
      </w:r>
    </w:p>
    <w:p w14:paraId="2CB03918" w14:textId="77777777" w:rsidR="00A67332" w:rsidRDefault="00A67332" w:rsidP="00A67332">
      <w:pPr>
        <w:widowControl/>
        <w:rPr>
          <w:rFonts w:hint="eastAsia"/>
        </w:rPr>
      </w:pPr>
    </w:p>
    <w:p w14:paraId="7F8B14D2" w14:textId="77777777" w:rsidR="00A67332" w:rsidRDefault="00A67332" w:rsidP="00A67332">
      <w:pPr>
        <w:widowControl/>
        <w:rPr>
          <w:rFonts w:hint="eastAsia"/>
        </w:rPr>
      </w:pPr>
      <w:r>
        <w:rPr>
          <w:rFonts w:hint="eastAsia"/>
        </w:rPr>
        <w:t xml:space="preserve">　　◆湖北襄阳市竹溪县公安局为了搞垮养猪的襄大集团以谋利，2019年10月成立专案组，把20年前已经审结的旧案拿出来再审，抓捕襄大集团老板张德武等高管，违法暴力强撬柜子取证、用子女威胁员工、违法扣押生产资金1.54亿元，笔录造假，导致5000多员工人人自危，没有人敢负责。襄大集团老板张德武的女儿张建航回国接管企业，竹溪县公安局诬陷她挪用资金，直接告诉她“只要你还在管企业，随时找个罪名弄进去”。张建航被逼无奈，在2021年6月2日发出公开信，把襄大集团捐赠中共盗匪政府。</w:t>
      </w:r>
    </w:p>
    <w:p w14:paraId="15AACAF5" w14:textId="77777777" w:rsidR="00A67332" w:rsidRDefault="00A67332" w:rsidP="00A67332">
      <w:pPr>
        <w:widowControl/>
        <w:rPr>
          <w:rFonts w:hint="eastAsia"/>
        </w:rPr>
      </w:pPr>
    </w:p>
    <w:p w14:paraId="5438C67C" w14:textId="77777777" w:rsidR="00A67332" w:rsidRDefault="00A67332" w:rsidP="00A67332">
      <w:pPr>
        <w:widowControl/>
        <w:rPr>
          <w:rFonts w:hint="eastAsia"/>
        </w:rPr>
      </w:pPr>
      <w:r>
        <w:rPr>
          <w:rFonts w:hint="eastAsia"/>
        </w:rPr>
        <w:t xml:space="preserve">　　◆2021年3月6日，北京七彩乐游国际旅行社职员张悦向朝阳区公安分局报案，控告老板周传林强奸。警察接受周传林10年朋友同时也是下属的陈浩，及司机李耀奎作伪证，称张悦私生活混乱，平时与周传林举止亲密，而拒绝张悦朋友作证，称有利益关系。4月1日，不予立案，警察还当面辱骂受害人。受害人申请复议无果。</w:t>
      </w:r>
    </w:p>
    <w:p w14:paraId="212366B4" w14:textId="77777777" w:rsidR="00A67332" w:rsidRDefault="00A67332" w:rsidP="00A67332">
      <w:pPr>
        <w:widowControl/>
        <w:rPr>
          <w:rFonts w:hint="eastAsia"/>
        </w:rPr>
      </w:pPr>
    </w:p>
    <w:p w14:paraId="6627D131" w14:textId="77777777" w:rsidR="00A67332" w:rsidRDefault="00A67332" w:rsidP="00A67332">
      <w:pPr>
        <w:widowControl/>
        <w:rPr>
          <w:rFonts w:hint="eastAsia"/>
        </w:rPr>
      </w:pPr>
      <w:r>
        <w:rPr>
          <w:rFonts w:hint="eastAsia"/>
        </w:rPr>
        <w:t xml:space="preserve">　　◆2021年4月，湖南益阳414专案被害人罗树中被警方监视居住，连续一百多天被非法使用械具，正常仅应电子监控、限制通讯；期间，被安化派出所所长罗丰用脚踩断肋骨，拒绝治疗，又被罗丰率警察汤帆、蔡明辉、李淼森等用木棒、铁棒、哑铃、皮带殴打；又被连续几天喷催泪剂；7月底，连续2天断绝饮食，随后李淼森用3升的农夫山泉矿泉水瓶连灌了罗树中6瓶水，不让上厕所，小便全尿在裤子里，罗丰又把他拉到厕所把头塞在便盆里，强迫其喝粪池内的水；还用木棍捅其肛门，电废其生殖器，逼迫其喊爸爸；目的只是为了诱导罗树中交出8000万的财产，以换取其弟弟、母亲的取保。这些所谓的人民警察贪赃枉法，谋财害命，岂不是个个都该杀！</w:t>
      </w:r>
    </w:p>
    <w:p w14:paraId="209141C9" w14:textId="77777777" w:rsidR="00A67332" w:rsidRDefault="00A67332" w:rsidP="00A67332">
      <w:pPr>
        <w:widowControl/>
        <w:rPr>
          <w:rFonts w:hint="eastAsia"/>
        </w:rPr>
      </w:pPr>
    </w:p>
    <w:p w14:paraId="7F956E98" w14:textId="77777777" w:rsidR="00A67332" w:rsidRDefault="00A67332" w:rsidP="00A67332">
      <w:pPr>
        <w:widowControl/>
        <w:rPr>
          <w:rFonts w:hint="eastAsia"/>
        </w:rPr>
      </w:pPr>
      <w:r>
        <w:rPr>
          <w:rFonts w:hint="eastAsia"/>
        </w:rPr>
        <w:t xml:space="preserve">　　◆北京维权老太肖娟有高血压等疾病，在回民医院就诊，高压200，医院开出住院单，去住院时被长辛店派出所长王洪超阻拦，说不许去自己找的医院，只能去派出所指定的医院，很难想象这是人民警察还是黑恶势力。肖娟电话：13651126002，长辛店派出所长王洪超电话13911582845。</w:t>
      </w:r>
    </w:p>
    <w:p w14:paraId="22C0AE5D" w14:textId="77777777" w:rsidR="00A67332" w:rsidRDefault="00A67332" w:rsidP="00A67332">
      <w:pPr>
        <w:widowControl/>
        <w:rPr>
          <w:rFonts w:hint="eastAsia"/>
        </w:rPr>
      </w:pPr>
    </w:p>
    <w:p w14:paraId="54EDE40D" w14:textId="77777777" w:rsidR="00A67332" w:rsidRDefault="00A67332" w:rsidP="00A67332">
      <w:pPr>
        <w:widowControl/>
        <w:rPr>
          <w:rFonts w:hint="eastAsia"/>
        </w:rPr>
      </w:pPr>
      <w:r>
        <w:rPr>
          <w:rFonts w:hint="eastAsia"/>
        </w:rPr>
        <w:t xml:space="preserve">　　◆在广东佛山经商、办厂多年的民营企业家杨刚没有想到，2016年12月，发生在自己公司大门外一起轻微交通事故引发的打斗，会导致他在2017年7月被佛山市公安局南海分局处以15天的行政拘留。行政拘留期间，他不服这一处罚决定，向法院提起行政诉讼。经历一审、二审之后，佛山市中级人民法院在2019年3月二审宣判，确认南海区公安局对他作出的行政处罚“行为违法”。但就在杨刚起诉南海区公安局的行政诉讼案二审开庭之后、宣判之前，南海区公安局在2019年2月12日，作出立案通知书，对杨刚以“涉嫌寻衅滋事”为由，对其刑事立案侦查；同年5月22日，对其刑事拘留。2021年8月19日，此案一审再次开庭后，南海法院当庭宣判，以寻衅滋事罪判处杨刚有期徒刑一年两个月，并当场将他收押。南海区公安局空口诬蔑、陷害百姓，一手遮天，岂不是个个都该杀！</w:t>
      </w:r>
    </w:p>
    <w:p w14:paraId="45529E64" w14:textId="77777777" w:rsidR="00A67332" w:rsidRDefault="00A67332" w:rsidP="00A67332">
      <w:pPr>
        <w:widowControl/>
        <w:rPr>
          <w:rFonts w:hint="eastAsia"/>
        </w:rPr>
      </w:pPr>
    </w:p>
    <w:p w14:paraId="0D9329BD" w14:textId="77777777" w:rsidR="00A67332" w:rsidRDefault="00A67332" w:rsidP="00A67332">
      <w:pPr>
        <w:widowControl/>
        <w:rPr>
          <w:rFonts w:hint="eastAsia"/>
        </w:rPr>
      </w:pPr>
      <w:r>
        <w:rPr>
          <w:rFonts w:hint="eastAsia"/>
        </w:rPr>
        <w:t xml:space="preserve">　　◆2021年暑假，甘肃临夏回族自治州和政县12岁的农村女孩小燕（化名）一次噩梦般的网友见面后，报案被三人强奸，临夏市公安局却不予立案，三个嫌犯抓了又放；经过复议，临夏市公安局仍然作出维持的决定。小燕因此自杀2次未遂。</w:t>
      </w:r>
    </w:p>
    <w:p w14:paraId="61B4EF1B" w14:textId="77777777" w:rsidR="00A67332" w:rsidRDefault="00A67332" w:rsidP="00A67332">
      <w:pPr>
        <w:widowControl/>
        <w:rPr>
          <w:rFonts w:hint="eastAsia"/>
        </w:rPr>
      </w:pPr>
    </w:p>
    <w:p w14:paraId="7545C888" w14:textId="77777777" w:rsidR="00A67332" w:rsidRDefault="00A67332" w:rsidP="00A67332">
      <w:pPr>
        <w:widowControl/>
        <w:rPr>
          <w:rFonts w:hint="eastAsia"/>
        </w:rPr>
      </w:pPr>
      <w:r>
        <w:rPr>
          <w:rFonts w:hint="eastAsia"/>
        </w:rPr>
        <w:t xml:space="preserve">　　◆重庆青年王靖渝在国外发推文，派出所民警胁迫其父母不果，2021年8月，又威胁其恩师重庆实验外国语学校梁胜荣老师，把其在2014年发布于QQ空间的王靖渝月考获全年级第二名的喜讯、照片定性为“宣传分裂国家的恐怖分子”，强迫其联系王靖渝并试图游说其回国认罪。警察为了维稳，而没有底线地操纵、利用人类感情，毁灭人伦纲常如此。</w:t>
      </w:r>
    </w:p>
    <w:p w14:paraId="112AEE90" w14:textId="77777777" w:rsidR="00A67332" w:rsidRDefault="00A67332" w:rsidP="00A67332">
      <w:pPr>
        <w:widowControl/>
        <w:rPr>
          <w:rFonts w:hint="eastAsia"/>
        </w:rPr>
      </w:pPr>
    </w:p>
    <w:p w14:paraId="370EC62E" w14:textId="77777777" w:rsidR="00A67332" w:rsidRDefault="00A67332" w:rsidP="00A67332">
      <w:pPr>
        <w:widowControl/>
        <w:rPr>
          <w:rFonts w:hint="eastAsia"/>
        </w:rPr>
      </w:pPr>
      <w:r>
        <w:rPr>
          <w:rFonts w:hint="eastAsia"/>
        </w:rPr>
        <w:t xml:space="preserve">　　◆11月6日，准备前往上海探望张展母亲的湖南律师谢阳，已经订好机票却被无理阻挠，先是警察上门警告无果，然后直接做红他的健康码，让其无法登机。</w:t>
      </w:r>
    </w:p>
    <w:p w14:paraId="4CD5B192" w14:textId="77777777" w:rsidR="00A67332" w:rsidRDefault="00A67332" w:rsidP="00A67332">
      <w:pPr>
        <w:widowControl/>
        <w:rPr>
          <w:rFonts w:hint="eastAsia"/>
        </w:rPr>
      </w:pPr>
    </w:p>
    <w:p w14:paraId="3D0A063B" w14:textId="77777777" w:rsidR="00A67332" w:rsidRDefault="00A67332" w:rsidP="00A67332">
      <w:pPr>
        <w:widowControl/>
        <w:rPr>
          <w:rFonts w:hint="eastAsia"/>
        </w:rPr>
      </w:pPr>
      <w:r>
        <w:rPr>
          <w:rFonts w:hint="eastAsia"/>
        </w:rPr>
        <w:t xml:space="preserve">　　◆2021年11月上旬，南京市公安局“成功捣毁”南京医科大学马克思主义学会致远社，当场查获保存《资本论》等马克思著作电子版的电脑，公安警察得意洋洋地对被抓的学生说：“你们这是颠覆国家政权！”连警察都知道中共自称马克思主义政党（习近平还召开世界马克思主义大会炫世），不过是挂羊头卖狗肉，可见其数典忘祖的反动性。</w:t>
      </w:r>
    </w:p>
    <w:p w14:paraId="449DD741" w14:textId="77777777" w:rsidR="00A67332" w:rsidRDefault="00A67332" w:rsidP="00A67332">
      <w:pPr>
        <w:widowControl/>
        <w:rPr>
          <w:rFonts w:hint="eastAsia"/>
        </w:rPr>
      </w:pPr>
    </w:p>
    <w:p w14:paraId="7657BFF0" w14:textId="77777777" w:rsidR="00A67332" w:rsidRDefault="00A67332" w:rsidP="00A67332">
      <w:pPr>
        <w:widowControl/>
        <w:rPr>
          <w:rFonts w:hint="eastAsia"/>
        </w:rPr>
      </w:pPr>
      <w:r>
        <w:rPr>
          <w:rFonts w:hint="eastAsia"/>
        </w:rPr>
        <w:t xml:space="preserve">　　◆2022年1月，网民”安眠小狗_“被扬州市蒋王派出所民警王建勇强奸。报警后，警方并未保护受害人，还给了强奸者与其独处的时间，试图私了，拒绝后被没收手机，进行了长达12小时的笔录，期间拒绝其用手机与家人联系，在家人不停打电话到手机后，警方才允许其回个电话报平安，并要求其向家人隐瞒这件事。</w:t>
      </w:r>
    </w:p>
    <w:p w14:paraId="1F6B4689" w14:textId="77777777" w:rsidR="00A67332" w:rsidRDefault="00A67332" w:rsidP="00A67332">
      <w:pPr>
        <w:widowControl/>
        <w:rPr>
          <w:rFonts w:hint="eastAsia"/>
        </w:rPr>
      </w:pPr>
    </w:p>
    <w:p w14:paraId="717DC26B" w14:textId="77777777" w:rsidR="00A67332" w:rsidRDefault="00A67332" w:rsidP="00A67332">
      <w:pPr>
        <w:widowControl/>
        <w:rPr>
          <w:rFonts w:hint="eastAsia"/>
        </w:rPr>
      </w:pPr>
      <w:r>
        <w:rPr>
          <w:rFonts w:hint="eastAsia"/>
        </w:rPr>
        <w:t xml:space="preserve">　　笔录时，警方一直试图引导受害人说是自愿发生关系，并问了超过5遍”为什么冬天穿那么多衣服的情况下还能被侵犯“。蒋王派出所所长对她说，王建勇警官孩子都2岁了，你这件事可能会导致他失去工作、家庭破裂，你真的要毁掉这个男人的一辈子吗。笔录到次日清晨7点，警方才安排受害人去酒店休息，却在酒店房间里安排了3个女警1个男警监视之，甚至上厕所都有2个女警在门口盯着。</w:t>
      </w:r>
    </w:p>
    <w:p w14:paraId="00987C1C" w14:textId="77777777" w:rsidR="00A67332" w:rsidRDefault="00A67332" w:rsidP="00A67332">
      <w:pPr>
        <w:widowControl/>
        <w:rPr>
          <w:rFonts w:hint="eastAsia"/>
        </w:rPr>
      </w:pPr>
    </w:p>
    <w:p w14:paraId="74DDEDC0" w14:textId="77777777" w:rsidR="00A67332" w:rsidRDefault="00A67332" w:rsidP="00A67332">
      <w:pPr>
        <w:widowControl/>
        <w:rPr>
          <w:rFonts w:hint="eastAsia"/>
        </w:rPr>
      </w:pPr>
      <w:r>
        <w:rPr>
          <w:rFonts w:hint="eastAsia"/>
        </w:rPr>
        <w:t xml:space="preserve">　　受害人被家人接回家后，扬州警方专程以其他理由传讯了其3个朋友，其中包括前男友，询问与受害人的关系，问她是否有和男性发生关系后索取财物的行为（由于被害者后来一度接受了经济补偿，可见扬州警方试图以性敲诈诬陷受害人的险恶意图），甚至询问其前男友每次与之发生关系时是谁主动（仍试图诬蔑受害人），她是否会给他口等问题，试图以各种方式证明被害者是性工作者。</w:t>
      </w:r>
    </w:p>
    <w:p w14:paraId="00F6C5B5" w14:textId="77777777" w:rsidR="00A67332" w:rsidRDefault="00A67332" w:rsidP="00A67332">
      <w:pPr>
        <w:widowControl/>
        <w:rPr>
          <w:rFonts w:hint="eastAsia"/>
        </w:rPr>
      </w:pPr>
    </w:p>
    <w:p w14:paraId="160B5F70" w14:textId="77777777" w:rsidR="00A67332" w:rsidRDefault="00A67332" w:rsidP="00A67332">
      <w:pPr>
        <w:widowControl/>
        <w:rPr>
          <w:rFonts w:hint="eastAsia"/>
        </w:rPr>
      </w:pPr>
      <w:r>
        <w:rPr>
          <w:rFonts w:hint="eastAsia"/>
        </w:rPr>
        <w:t xml:space="preserve">　　之后，强奸犯警察王建勇并未受到任何惩处，仍然穿着警服，当一名受人尊敬的人民警察。被害者打电话问扬州市公安局受理案件的警察，问如果你的孩子被人侵犯</w:t>
      </w:r>
      <w:r>
        <w:rPr>
          <w:rFonts w:hint="eastAsia"/>
        </w:rPr>
        <w:lastRenderedPageBreak/>
        <w:t>了，你会认为侵犯你孩子的那个人的人生被你的孩子毁了吗，警察不屑地回答说“不好意思，我家是男孩，不会被性侵的”。</w:t>
      </w:r>
    </w:p>
    <w:p w14:paraId="4D590562" w14:textId="77777777" w:rsidR="00A67332" w:rsidRDefault="00A67332" w:rsidP="00A67332">
      <w:pPr>
        <w:widowControl/>
        <w:rPr>
          <w:rFonts w:hint="eastAsia"/>
        </w:rPr>
      </w:pPr>
    </w:p>
    <w:p w14:paraId="6B3060B2" w14:textId="77777777" w:rsidR="00A67332" w:rsidRDefault="00A67332" w:rsidP="00A67332">
      <w:pPr>
        <w:widowControl/>
        <w:rPr>
          <w:rFonts w:hint="eastAsia"/>
        </w:rPr>
      </w:pPr>
      <w:r>
        <w:rPr>
          <w:rFonts w:hint="eastAsia"/>
        </w:rPr>
        <w:t xml:space="preserve">　　2023年6月，被害人发微博控诉这件事后不到1小时，扬州警方就联系了受害人，不到3小时就赶到其所在城市，威胁其删除微博，并称对王建勇进行了调职、降职处理（仍然是一名人民警察！），而称无法定性强奸，因为“反抗不够激烈，而且没有外伤”，要求进行经济补偿、当面道歉等方式，受害人一度接受经济补偿，后要求返还而要继续发声，遂被警方持续骚扰。从这件事同样可以看到，现在的公安系统从上到下，都是这样玩弄司法、互相包庇，以至威胁、陷害良善公民，不但个个都该杀，而且全家都该杀光灭绝！</w:t>
      </w:r>
    </w:p>
    <w:p w14:paraId="39FA77F6" w14:textId="77777777" w:rsidR="00A67332" w:rsidRDefault="00A67332" w:rsidP="00A67332">
      <w:pPr>
        <w:widowControl/>
        <w:rPr>
          <w:rFonts w:hint="eastAsia"/>
        </w:rPr>
      </w:pPr>
    </w:p>
    <w:p w14:paraId="58D8F667" w14:textId="77777777" w:rsidR="00A67332" w:rsidRDefault="00A67332" w:rsidP="00A67332">
      <w:pPr>
        <w:widowControl/>
        <w:rPr>
          <w:rFonts w:hint="eastAsia"/>
        </w:rPr>
      </w:pPr>
      <w:r>
        <w:rPr>
          <w:rFonts w:hint="eastAsia"/>
        </w:rPr>
        <w:t xml:space="preserve">　　◆2022年1月13日，律师王宇、吴其和在法院被法警殴打，明明一个故意伤害案，报警后白洋湾派出所以打人属法警执法行为为由拒不受理。1月17号，再次到派出所要求依法受理，再次拒绝受理，还说：经请示分局法制办，明确此案不归公安管辖。</w:t>
      </w:r>
    </w:p>
    <w:p w14:paraId="1671A5B0" w14:textId="77777777" w:rsidR="00A67332" w:rsidRDefault="00A67332" w:rsidP="00A67332">
      <w:pPr>
        <w:widowControl/>
        <w:rPr>
          <w:rFonts w:hint="eastAsia"/>
        </w:rPr>
      </w:pPr>
    </w:p>
    <w:p w14:paraId="20EE035E" w14:textId="77777777" w:rsidR="00A67332" w:rsidRDefault="00A67332" w:rsidP="00A67332">
      <w:pPr>
        <w:widowControl/>
        <w:rPr>
          <w:rFonts w:hint="eastAsia"/>
        </w:rPr>
      </w:pPr>
      <w:r>
        <w:rPr>
          <w:rFonts w:hint="eastAsia"/>
        </w:rPr>
        <w:t xml:space="preserve">　　◆广东佛山公民李碧云自2009年实名举报腐败村官侵吞村民土地，后作为独立候选人参选广东顺德人大代表，长期遭受残酷报复，无数次遭公安国保殴打、绑架、关黑监狱、拘留，两次被判刑，被酷刑致双腿残疾、生活无法自理，2022年2月出狱后双腿残疾，只能爬行，生活无法自理，靠妹妹照顾。当局还派8个人在她楼下24小时看守，屡次要求出门看病而遭拦截殴打。</w:t>
      </w:r>
    </w:p>
    <w:p w14:paraId="6603E9FD" w14:textId="77777777" w:rsidR="00A67332" w:rsidRDefault="00A67332" w:rsidP="00A67332">
      <w:pPr>
        <w:widowControl/>
        <w:rPr>
          <w:rFonts w:hint="eastAsia"/>
        </w:rPr>
      </w:pPr>
    </w:p>
    <w:p w14:paraId="3F347BA2" w14:textId="77777777" w:rsidR="00A67332" w:rsidRDefault="00A67332" w:rsidP="00A67332">
      <w:pPr>
        <w:widowControl/>
        <w:rPr>
          <w:rFonts w:hint="eastAsia"/>
        </w:rPr>
      </w:pPr>
      <w:r>
        <w:rPr>
          <w:rFonts w:hint="eastAsia"/>
        </w:rPr>
        <w:t xml:space="preserve">　　◆2022年4月22日，邢台市南和区公安局“警情通报”称：“阎里乡聂某某（男，58岁）与其妻刘某某（女，55岁）自行设计拍摄‘疫情防控志愿者推搡群众’的视频，上传到抖音平台，引起了不知情群众疫情防控工作的误解，造成了不良影响。依据【中华人民共和国治安管理处罚法】第二十五条第一款之规定，聂某某、刘某某虚构事实，扰乱公共秩序，南和区公安局对聂某某、刘某某的违法行为受理案件并依法开展调查。”实则是公安诬陷、洗地新招数。</w:t>
      </w:r>
    </w:p>
    <w:p w14:paraId="5B77BED5" w14:textId="77777777" w:rsidR="00A67332" w:rsidRDefault="00A67332" w:rsidP="00A67332">
      <w:pPr>
        <w:widowControl/>
        <w:rPr>
          <w:rFonts w:hint="eastAsia"/>
        </w:rPr>
      </w:pPr>
    </w:p>
    <w:p w14:paraId="1BE0C813" w14:textId="77777777" w:rsidR="00A67332" w:rsidRDefault="00A67332" w:rsidP="00A67332">
      <w:pPr>
        <w:widowControl/>
        <w:rPr>
          <w:rFonts w:hint="eastAsia"/>
        </w:rPr>
      </w:pPr>
      <w:r>
        <w:rPr>
          <w:rFonts w:hint="eastAsia"/>
        </w:rPr>
        <w:t xml:space="preserve">　　◆2022年5月中旬，哈尔滨洗车男子被焚身亡，警方连续2天审讯其母、妻，迫作伪证。</w:t>
      </w:r>
    </w:p>
    <w:p w14:paraId="19683A73" w14:textId="77777777" w:rsidR="00A67332" w:rsidRDefault="00A67332" w:rsidP="00A67332">
      <w:pPr>
        <w:widowControl/>
        <w:rPr>
          <w:rFonts w:hint="eastAsia"/>
        </w:rPr>
      </w:pPr>
    </w:p>
    <w:p w14:paraId="4E97146F" w14:textId="77777777" w:rsidR="00A67332" w:rsidRDefault="00A67332" w:rsidP="00A67332">
      <w:pPr>
        <w:widowControl/>
        <w:rPr>
          <w:rFonts w:hint="eastAsia"/>
        </w:rPr>
      </w:pPr>
      <w:r>
        <w:rPr>
          <w:rFonts w:hint="eastAsia"/>
        </w:rPr>
        <w:t xml:space="preserve">　　◆6月10日，河北唐山市路北区副区长、公安分局党委书记兼局长马爱军坐镇老汉烧烤店，亲自部署制造奸杀大案。当时视频传布网络，引发公愤，随后做贼心虚地拆除烧烤店，事情不了了之，4名被害人是死是活、罪犯是否受到惩处也都是黑幕重重。</w:t>
      </w:r>
    </w:p>
    <w:p w14:paraId="14F7CB2E" w14:textId="77777777" w:rsidR="00A67332" w:rsidRDefault="00A67332" w:rsidP="00A67332">
      <w:pPr>
        <w:widowControl/>
        <w:rPr>
          <w:rFonts w:hint="eastAsia"/>
        </w:rPr>
      </w:pPr>
    </w:p>
    <w:p w14:paraId="013A69EC" w14:textId="77777777" w:rsidR="00A67332" w:rsidRDefault="00A67332" w:rsidP="00A67332">
      <w:pPr>
        <w:widowControl/>
        <w:rPr>
          <w:rFonts w:hint="eastAsia"/>
        </w:rPr>
      </w:pPr>
      <w:r>
        <w:rPr>
          <w:rFonts w:hint="eastAsia"/>
        </w:rPr>
        <w:t xml:space="preserve">　　◆6月13日，王钰丹（微博账号@丹丹Diana）发布视频，实名举报深圳联合基金管理有限公司法人孙启东于2021年3月8日性侵自己，并称在报案后受到深圳罗湖桂圆派出所警方不公对待，警方不但不予立案，还要求王钰丹向强奸犯道歉。</w:t>
      </w:r>
    </w:p>
    <w:p w14:paraId="38FE3DC7" w14:textId="77777777" w:rsidR="00A67332" w:rsidRDefault="00A67332" w:rsidP="00A67332">
      <w:pPr>
        <w:widowControl/>
        <w:rPr>
          <w:rFonts w:hint="eastAsia"/>
        </w:rPr>
      </w:pPr>
    </w:p>
    <w:p w14:paraId="0C94DA3B" w14:textId="77777777" w:rsidR="00A67332" w:rsidRDefault="00A67332" w:rsidP="00A67332">
      <w:pPr>
        <w:widowControl/>
        <w:rPr>
          <w:rFonts w:hint="eastAsia"/>
        </w:rPr>
      </w:pPr>
      <w:r>
        <w:rPr>
          <w:rFonts w:hint="eastAsia"/>
        </w:rPr>
        <w:t xml:space="preserve">　　◆6月16日，备受关注的知名记者王甘霖涉嫌非法经营罪一案在江苏邳州不公开开庭审理。在庭审陈述阶段，王甘霖泪洒法庭，当庭陈述他前后两次监视居住期间共坐了8天早已被废除的酷刑老虎凳。同时，此案另一涉案人张某某当庭曝出，他也遭遇了长达一个月的老虎凳酷刑。</w:t>
      </w:r>
    </w:p>
    <w:p w14:paraId="4584CDB1" w14:textId="77777777" w:rsidR="00A67332" w:rsidRDefault="00A67332" w:rsidP="00A67332">
      <w:pPr>
        <w:widowControl/>
        <w:rPr>
          <w:rFonts w:hint="eastAsia"/>
        </w:rPr>
      </w:pPr>
    </w:p>
    <w:p w14:paraId="12D3EB5A" w14:textId="77777777" w:rsidR="00A67332" w:rsidRDefault="00A67332" w:rsidP="00A67332">
      <w:pPr>
        <w:widowControl/>
        <w:rPr>
          <w:rFonts w:hint="eastAsia"/>
        </w:rPr>
      </w:pPr>
      <w:r>
        <w:rPr>
          <w:rFonts w:hint="eastAsia"/>
        </w:rPr>
        <w:t xml:space="preserve">　　◆6月21日，辽宁丹东一女开车带父亲看病，因健康码显示为黄码被拦。女子称社区开了证明，而且早上刚做的核酸，仍不放行，被击倒，随后其父上前伤势欲打，民警即熟练地假摔倒地，诬陷其父袭警而刑拘之。</w:t>
      </w:r>
    </w:p>
    <w:p w14:paraId="66F88C52" w14:textId="77777777" w:rsidR="00A67332" w:rsidRDefault="00A67332" w:rsidP="00A67332">
      <w:pPr>
        <w:widowControl/>
        <w:rPr>
          <w:rFonts w:hint="eastAsia"/>
        </w:rPr>
      </w:pPr>
    </w:p>
    <w:p w14:paraId="682C2192" w14:textId="77777777" w:rsidR="00A67332" w:rsidRDefault="00A67332" w:rsidP="00A67332">
      <w:pPr>
        <w:widowControl/>
        <w:rPr>
          <w:rFonts w:hint="eastAsia"/>
        </w:rPr>
      </w:pPr>
      <w:r>
        <w:rPr>
          <w:rFonts w:hint="eastAsia"/>
        </w:rPr>
        <w:t xml:space="preserve">　　◆7月上旬，上海方舱志愿者闹市自杀前的遗书控诉：方舱克扣工资不发；上班第一天就在转运中被感染阳性隔离，隔离还要收费，隔离结束后，由于曾经阳性而找不到工作，每天只能在马路上吃饭睡觉，到警察局被中介殴打，警察旁观不管，只能自杀。</w:t>
      </w:r>
    </w:p>
    <w:p w14:paraId="0010BA94" w14:textId="77777777" w:rsidR="00A67332" w:rsidRDefault="00A67332" w:rsidP="00A67332">
      <w:pPr>
        <w:widowControl/>
        <w:rPr>
          <w:rFonts w:hint="eastAsia"/>
        </w:rPr>
      </w:pPr>
    </w:p>
    <w:p w14:paraId="1CD27FC2" w14:textId="77777777" w:rsidR="00A67332" w:rsidRDefault="00A67332" w:rsidP="00A67332">
      <w:pPr>
        <w:widowControl/>
        <w:rPr>
          <w:rFonts w:hint="eastAsia"/>
        </w:rPr>
      </w:pPr>
      <w:r>
        <w:rPr>
          <w:rFonts w:hint="eastAsia"/>
        </w:rPr>
        <w:t xml:space="preserve">　　◆7月20日，33岁的石家庄男子暴钦瑞在被监视居住期间因公安长时间的毒打、电击等酷刑死亡。</w:t>
      </w:r>
    </w:p>
    <w:p w14:paraId="527BED99" w14:textId="77777777" w:rsidR="00A67332" w:rsidRDefault="00A67332" w:rsidP="00A67332">
      <w:pPr>
        <w:widowControl/>
        <w:rPr>
          <w:rFonts w:hint="eastAsia"/>
        </w:rPr>
      </w:pPr>
    </w:p>
    <w:p w14:paraId="7756EFEE" w14:textId="77777777" w:rsidR="00A67332" w:rsidRDefault="00A67332" w:rsidP="00A67332">
      <w:pPr>
        <w:widowControl/>
        <w:rPr>
          <w:rFonts w:hint="eastAsia"/>
        </w:rPr>
      </w:pPr>
      <w:r>
        <w:rPr>
          <w:rFonts w:hint="eastAsia"/>
        </w:rPr>
        <w:t xml:space="preserve">　　◆因卷入一起移民诈骗案，2022年7月28日14时，北大一女研究生被湘乡警方从合肥家中带走，一路戴着手铐乘坐高铁到达湘乡，被关押至龙洞派出所的“小黑屋”里。办案和看守人员在里面不间断地抽烟，呛得人呼吸困难， 她在木板凳上坐了一整夜。次日8点左右，警方开始对她进行前后长达15个小时的审讯，并录了3份笔录。据其描述：7月30日清早，让已连续两晚没有睡觉，整个人昏昏沉沉的，无法继续审讯。当时，龙洞派出所原副所长易清彪对她说，“我很不满意你的口供”，然后让人把她带到楼上一间淋浴室冲冷水澡。“该男警官全程都站在在门口，并将淋浴室的门半敞开着，看着我洗。”冲完冷水澡后，被带到二楼某房间。“办案民警厉汝城拿出有罪供述材料让我背诵，期间因身体发抖、精神涣散，无法完成背诵任务，被其殴打辱骂。”在背了数小时后，当天下午2点，她被带到湘乡市公安局一楼执法大厅审讯室，录制提前背好的笔录。她说：“审讯前，厉汝城多次威胁我，一会有同步录音录像，必须按照上午背诵的内容回答。审讯开始后，办案民警将提前准备好的U盘插入电脑。其实就是还没开始审讯，笔录都已经写好了。”其后，她又被强制在审讯室的审讯椅上坐了一晚。至此，她连续3天3夜都没合过眼。辩护人、北京市京师律师事务所律师王殿学在庭前会议上指出，从7月28日14时从家中被带走，至7月30日14时录笔录，受害人“消失”了整整3天，办案人员此举构成非法拘禁。</w:t>
      </w:r>
    </w:p>
    <w:p w14:paraId="5D3F6622" w14:textId="77777777" w:rsidR="00A67332" w:rsidRDefault="00A67332" w:rsidP="00A67332">
      <w:pPr>
        <w:widowControl/>
        <w:rPr>
          <w:rFonts w:hint="eastAsia"/>
        </w:rPr>
      </w:pPr>
    </w:p>
    <w:p w14:paraId="643E1D1C" w14:textId="77777777" w:rsidR="00A67332" w:rsidRDefault="00A67332" w:rsidP="00A67332">
      <w:pPr>
        <w:widowControl/>
        <w:rPr>
          <w:rFonts w:hint="eastAsia"/>
        </w:rPr>
      </w:pPr>
      <w:r>
        <w:rPr>
          <w:rFonts w:hint="eastAsia"/>
        </w:rPr>
        <w:t xml:space="preserve">　　◆2022年8月，河南巩义警方为了把企业家曹为民打成黑社会，通过5个月的“指定居所监视居住”，未能击溃其意志，而彻底摧毁其身体。巩义警方把曹为民囚禁于丰裕宾馆一个房间内，用铁链铐住其手腕，又加了7斤重的脚镣，使其无法正常站立、睡觉；每餐只给一个小馒头、一小纸杯寡淡菜汤，限制喝水；禁止洗漱，安排在头顶有蚂蚁窝的角落睡觉，导致全身爬满蚂蚁，直到检察官到访才允许剃须发；有心脏病但不予任何治疗，只在心脏病发作时才给硝酸甘油保命；不配合签笔录就给其戴</w:t>
      </w:r>
      <w:r>
        <w:rPr>
          <w:rFonts w:hint="eastAsia"/>
        </w:rPr>
        <w:lastRenderedPageBreak/>
        <w:t>黑头套禁止睡觉，不许进食、上厕所；清晨6点到凌晨一点半被要求坐直，导致其臀部溃烂流脓，腰间盘突出，只能爬着去厕所；公安局政委检查后，被安排饭量要更小、坐姿更直、睡更晚；检察官检查前，手铐脚镣都被藏了起来，并威胁其必须说“吃得好，睡得好”；警察康四带其参观同样被锁在墙上的亲人曹杰民、冯章记，冻结其财产使其女儿无法留学，抓捕其妻子导致8岁幼女无人照看，警察还偷拍其独自上学的视频逼曹为民认罪；曹为民三次向检察官哭诉被虐待的遭遇，检察官却说其已经签字了，就不算刑讯逼供。</w:t>
      </w:r>
    </w:p>
    <w:p w14:paraId="3DEFB78E" w14:textId="77777777" w:rsidR="00A67332" w:rsidRDefault="00A67332" w:rsidP="00A67332">
      <w:pPr>
        <w:widowControl/>
        <w:rPr>
          <w:rFonts w:hint="eastAsia"/>
        </w:rPr>
      </w:pPr>
    </w:p>
    <w:p w14:paraId="30618A25" w14:textId="77777777" w:rsidR="00A67332" w:rsidRDefault="00A67332" w:rsidP="00A67332">
      <w:pPr>
        <w:widowControl/>
        <w:rPr>
          <w:rFonts w:hint="eastAsia"/>
        </w:rPr>
      </w:pPr>
      <w:r>
        <w:rPr>
          <w:rFonts w:hint="eastAsia"/>
        </w:rPr>
        <w:t xml:space="preserve">　　◆9月中旬，成都封城期间，一水果店老板回到店里试图把水果放冰箱储存，警察敲开店门，说他非法营业，就把人抓走了。</w:t>
      </w:r>
    </w:p>
    <w:p w14:paraId="28FD72D4" w14:textId="77777777" w:rsidR="00A67332" w:rsidRDefault="00A67332" w:rsidP="00A67332">
      <w:pPr>
        <w:widowControl/>
        <w:rPr>
          <w:rFonts w:hint="eastAsia"/>
        </w:rPr>
      </w:pPr>
    </w:p>
    <w:p w14:paraId="1E2AEA23" w14:textId="77777777" w:rsidR="00A67332" w:rsidRDefault="00A67332" w:rsidP="00A67332">
      <w:pPr>
        <w:widowControl/>
        <w:rPr>
          <w:rFonts w:hint="eastAsia"/>
        </w:rPr>
      </w:pPr>
      <w:r>
        <w:rPr>
          <w:rFonts w:hint="eastAsia"/>
        </w:rPr>
        <w:t xml:space="preserve">　　◆9月18日，“合肥青年团契”聚会时被警方冲击，84人当场被抓捕，警方押着王以诺到家里搜查，搜了几个小时，并没有搜查令也没有拘捕令，就把人抓走了。合肥警方找了一些信徒，强迫他们写“受害人权利义务告知书”称被骗钱了，不写就关着不让走。警方把这部分人奉献的钱都定为诈骗，把同工慕恩判刑3年6个月，罚款6万元，王以诺判刑3年，罚款5万元。</w:t>
      </w:r>
    </w:p>
    <w:p w14:paraId="6F650040" w14:textId="77777777" w:rsidR="00A67332" w:rsidRDefault="00A67332" w:rsidP="00A67332">
      <w:pPr>
        <w:widowControl/>
        <w:rPr>
          <w:rFonts w:hint="eastAsia"/>
        </w:rPr>
      </w:pPr>
    </w:p>
    <w:p w14:paraId="10C798A8" w14:textId="77777777" w:rsidR="00A67332" w:rsidRDefault="00A67332" w:rsidP="00A67332">
      <w:pPr>
        <w:widowControl/>
        <w:rPr>
          <w:rFonts w:hint="eastAsia"/>
        </w:rPr>
      </w:pPr>
      <w:r>
        <w:rPr>
          <w:rFonts w:hint="eastAsia"/>
        </w:rPr>
        <w:t xml:space="preserve">　　◆9月20日，网曝贵阳志愿者在微信群里讨论哪个小区的美女多，借送饭之名去搭讪，甚至将各个小区的美女统计成一个表格共享在群里；评论中，“@蜘蛛猴面包”说去年在武汉一个隔离酒店遇到类似的志愿者借送饭之机性骚扰，向负责人投诉甚至报警都没用。9月22日，贵阳市公安局南明分局辟谣称是谢某某“非我市志愿者，其为寻求刺激，刷存在感，在微信群内发表低俗语言，内容污秽，抹黑志愿者形象”，又称其“非法获取公民信息近20馀万条，获利近4万元”；完全无视网络公布的聊天记录、共享表格等，睁着眼睛说瞎话，把网民当成傻子。</w:t>
      </w:r>
    </w:p>
    <w:p w14:paraId="54380CD1" w14:textId="77777777" w:rsidR="00A67332" w:rsidRDefault="00A67332" w:rsidP="00A67332">
      <w:pPr>
        <w:widowControl/>
        <w:rPr>
          <w:rFonts w:hint="eastAsia"/>
        </w:rPr>
      </w:pPr>
    </w:p>
    <w:p w14:paraId="05509914" w14:textId="77777777" w:rsidR="00A67332" w:rsidRDefault="00A67332" w:rsidP="00A67332">
      <w:pPr>
        <w:widowControl/>
        <w:rPr>
          <w:rFonts w:hint="eastAsia"/>
        </w:rPr>
      </w:pPr>
      <w:r>
        <w:rPr>
          <w:rFonts w:hint="eastAsia"/>
        </w:rPr>
        <w:t xml:space="preserve">　　◆9月，河北承德公安以某推特反党言论找到国内一程序员，调查发现其与该推特无关。同时，发现该程序员在国际互联网上为一家境外公司工作，获得大量收入，公安见财起意，以“非法上网”为由，罚款200元，没收“非法所得”105.8万元。</w:t>
      </w:r>
    </w:p>
    <w:p w14:paraId="000D3E01" w14:textId="77777777" w:rsidR="00A67332" w:rsidRDefault="00A67332" w:rsidP="00A67332">
      <w:pPr>
        <w:widowControl/>
        <w:rPr>
          <w:rFonts w:hint="eastAsia"/>
        </w:rPr>
      </w:pPr>
    </w:p>
    <w:p w14:paraId="17106683" w14:textId="77777777" w:rsidR="00A67332" w:rsidRDefault="00A67332" w:rsidP="00A67332">
      <w:pPr>
        <w:widowControl/>
        <w:rPr>
          <w:rFonts w:hint="eastAsia"/>
        </w:rPr>
      </w:pPr>
      <w:r>
        <w:rPr>
          <w:rFonts w:hint="eastAsia"/>
        </w:rPr>
        <w:t xml:space="preserve">　　◆10月9日，女性人权捍卫者、“疫苗宝宝之家”创办人何方美在河南省新乡市辉县地方政府办公室前举行抗议活动后被秘密抓捕、审判。期间，当地警方把其两个女儿，一个6岁，一个2岁（产于狱中），关在精神病院2年多，拒绝家人探望，可见那些警察嘴上说着“为人民服务”，实则丧失人心、人性，完全是禽兽不如。何方美的姐姐找机会才见到她俩，“只见两人全身发臭，根本没人帮她们洗澡，看得让人心疼不已...姊姊一开口就问，妈妈在哪里” 。</w:t>
      </w:r>
    </w:p>
    <w:p w14:paraId="6B396144" w14:textId="77777777" w:rsidR="00A67332" w:rsidRDefault="00A67332" w:rsidP="00A67332">
      <w:pPr>
        <w:widowControl/>
        <w:rPr>
          <w:rFonts w:hint="eastAsia"/>
        </w:rPr>
      </w:pPr>
    </w:p>
    <w:p w14:paraId="1355659C" w14:textId="77777777" w:rsidR="00A67332" w:rsidRDefault="00A67332" w:rsidP="00A67332">
      <w:pPr>
        <w:widowControl/>
        <w:rPr>
          <w:rFonts w:hint="eastAsia"/>
        </w:rPr>
      </w:pPr>
      <w:r>
        <w:rPr>
          <w:rFonts w:hint="eastAsia"/>
        </w:rPr>
        <w:t xml:space="preserve">　　◆10月，一个推特视频显示，某地一群特警抓一位母亲，孩子在旁撕心裂肺大哭！</w:t>
      </w:r>
    </w:p>
    <w:p w14:paraId="4E27D555" w14:textId="77777777" w:rsidR="00A67332" w:rsidRDefault="00A67332" w:rsidP="00A67332">
      <w:pPr>
        <w:widowControl/>
        <w:rPr>
          <w:rFonts w:hint="eastAsia"/>
        </w:rPr>
      </w:pPr>
    </w:p>
    <w:p w14:paraId="692FF88A" w14:textId="77777777" w:rsidR="00A67332" w:rsidRDefault="00A67332" w:rsidP="00A67332">
      <w:pPr>
        <w:widowControl/>
        <w:rPr>
          <w:rFonts w:hint="eastAsia"/>
        </w:rPr>
      </w:pPr>
      <w:r>
        <w:rPr>
          <w:rFonts w:hint="eastAsia"/>
        </w:rPr>
        <w:lastRenderedPageBreak/>
        <w:t xml:space="preserve">　　◆新疆库尔勒市野蛮防疫，市民被关在家中两个月。10月中旬，一女子发抖音向外界传声，却遭到民警威逼，要求她将抖音删除，“不传谣”，女子毫不胆怯，句句让民警无言以对。最后女子一针见血：“库尔勒的防疫政策，就是死都要死在库尔勒，然后把消息隐瞒下来。谁发抖音了，就威胁让他删掉！”</w:t>
      </w:r>
    </w:p>
    <w:p w14:paraId="705EBE17" w14:textId="77777777" w:rsidR="00A67332" w:rsidRDefault="00A67332" w:rsidP="00A67332">
      <w:pPr>
        <w:widowControl/>
        <w:rPr>
          <w:rFonts w:hint="eastAsia"/>
        </w:rPr>
      </w:pPr>
    </w:p>
    <w:p w14:paraId="7DAF7123" w14:textId="77777777" w:rsidR="00A67332" w:rsidRDefault="00A67332" w:rsidP="00A67332">
      <w:pPr>
        <w:widowControl/>
        <w:rPr>
          <w:rFonts w:hint="eastAsia"/>
        </w:rPr>
      </w:pPr>
      <w:r>
        <w:rPr>
          <w:rFonts w:hint="eastAsia"/>
        </w:rPr>
        <w:t xml:space="preserve">　　◆10月28日，银川市兴庆区一个密接人员出隔离酒店买精神病药物，被警察用膝盖压颈；事后通报称患者“情绪激动”，现场视频显示患者听从指挥，并无任何激动表示，反而是民警嚣张跋扈。官方通报称“已取得谅解”，网友：“谅解成风，国法何在？” </w:t>
      </w:r>
    </w:p>
    <w:p w14:paraId="4E94446C" w14:textId="77777777" w:rsidR="00A67332" w:rsidRDefault="00A67332" w:rsidP="00A67332">
      <w:pPr>
        <w:widowControl/>
        <w:rPr>
          <w:rFonts w:hint="eastAsia"/>
        </w:rPr>
      </w:pPr>
    </w:p>
    <w:p w14:paraId="2911D50D" w14:textId="77777777" w:rsidR="00A67332" w:rsidRDefault="00A67332" w:rsidP="00A67332">
      <w:pPr>
        <w:widowControl/>
        <w:rPr>
          <w:rFonts w:hint="eastAsia"/>
        </w:rPr>
      </w:pPr>
      <w:r>
        <w:rPr>
          <w:rFonts w:hint="eastAsia"/>
        </w:rPr>
        <w:t xml:space="preserve">　　◆11月12日，商洛车管所民警酒后殴打残疾人，未受处理，工作如常。</w:t>
      </w:r>
    </w:p>
    <w:p w14:paraId="2C272A31" w14:textId="77777777" w:rsidR="00A67332" w:rsidRDefault="00A67332" w:rsidP="00A67332">
      <w:pPr>
        <w:widowControl/>
        <w:rPr>
          <w:rFonts w:hint="eastAsia"/>
        </w:rPr>
      </w:pPr>
    </w:p>
    <w:p w14:paraId="758A64CD" w14:textId="77777777" w:rsidR="00A67332" w:rsidRDefault="00A67332" w:rsidP="00A67332">
      <w:pPr>
        <w:widowControl/>
        <w:rPr>
          <w:rFonts w:hint="eastAsia"/>
        </w:rPr>
      </w:pPr>
      <w:r>
        <w:rPr>
          <w:rFonts w:hint="eastAsia"/>
        </w:rPr>
        <w:t xml:space="preserve">　　◆11月24日，新疆乌鲁木齐公寓大火烧死10人后，全国多地爆发游行抗议疫情封控，南京传媒学院女生李康梦举白纸抗议，被南京警察逮捕后遭到轮奸，其中一个警察的推特号是“@惊鸿一剑”，发推炫耀后被网民举报到多个国外主流媒体账号，于是很快就清空了所有推文。</w:t>
      </w:r>
    </w:p>
    <w:p w14:paraId="594A05DB" w14:textId="77777777" w:rsidR="00A67332" w:rsidRDefault="00A67332" w:rsidP="00A67332">
      <w:pPr>
        <w:widowControl/>
        <w:rPr>
          <w:rFonts w:hint="eastAsia"/>
        </w:rPr>
      </w:pPr>
    </w:p>
    <w:p w14:paraId="07CF864B" w14:textId="77777777" w:rsidR="00A67332" w:rsidRDefault="00A67332" w:rsidP="00A67332">
      <w:pPr>
        <w:widowControl/>
        <w:rPr>
          <w:rFonts w:hint="eastAsia"/>
        </w:rPr>
      </w:pPr>
      <w:r>
        <w:rPr>
          <w:rFonts w:hint="eastAsia"/>
        </w:rPr>
        <w:t xml:space="preserve">　　◆疫情期间，甘肃省皋兰县什川镇一人在青海西宁市城北区玉尚酒店隔离期间，被5个穿防护服的民警偷拍、威胁、恐吓、羞辱，戴手铐迫害致死。</w:t>
      </w:r>
    </w:p>
    <w:p w14:paraId="3F5F95A8" w14:textId="77777777" w:rsidR="00A67332" w:rsidRDefault="00A67332" w:rsidP="00A67332">
      <w:pPr>
        <w:widowControl/>
        <w:rPr>
          <w:rFonts w:hint="eastAsia"/>
        </w:rPr>
      </w:pPr>
    </w:p>
    <w:p w14:paraId="50FD2087" w14:textId="77777777" w:rsidR="00A67332" w:rsidRDefault="00A67332" w:rsidP="00A67332">
      <w:pPr>
        <w:widowControl/>
        <w:rPr>
          <w:rFonts w:hint="eastAsia"/>
        </w:rPr>
      </w:pPr>
      <w:r>
        <w:rPr>
          <w:rFonts w:hint="eastAsia"/>
        </w:rPr>
        <w:t xml:space="preserve">　　◆12月，30出头的钟姓男子开车被查酒驾，警察在座位上看到一本《圣经》，说这是一种邪教，就把《圣经》扔在地上用脚踩，随后拿走他的手机，在上面安装了一个监控应用。12月25日圣诞节当天，钟先生和3个基督徒同伴在家里祈祷时，4个警察闯了进来，把他们带到警局，进行殴打和审问。之后，钟先生借了7万元，在次年2月22日离家走线，艰难地从美国南部达连峡谷入境美国。</w:t>
      </w:r>
    </w:p>
    <w:p w14:paraId="19D5B45C" w14:textId="77777777" w:rsidR="00A67332" w:rsidRDefault="00A67332" w:rsidP="00A67332">
      <w:pPr>
        <w:widowControl/>
        <w:rPr>
          <w:rFonts w:hint="eastAsia"/>
        </w:rPr>
      </w:pPr>
    </w:p>
    <w:p w14:paraId="3674F4AE" w14:textId="77777777" w:rsidR="00A67332" w:rsidRDefault="00A67332" w:rsidP="00A67332">
      <w:pPr>
        <w:widowControl/>
        <w:rPr>
          <w:rFonts w:hint="eastAsia"/>
        </w:rPr>
      </w:pPr>
      <w:r>
        <w:rPr>
          <w:rFonts w:hint="eastAsia"/>
        </w:rPr>
        <w:t xml:space="preserve">　　◆2022年新冠疫情期间，男子孙先生原本在深圳工作，因为他的父母生病，回到家乡青海西宁照顾二老。没想到仅仅一句“插嘴”，被当地彭家寨派出所的警察拖进女厕所里暴打，打到小便失禁，头和脸肿的连嘴都张不开。之后，在前后两任所长表示“会内部严惩打人者”的前提下，孙先生又经过孙父的劝导，签下和解协议，派出所给了10万医药费赔偿。然而，直到2023年，孙先生发现，打他的民警张某竟然还在彭家寨派出所里上班，并继续一口咬死道：“我没打，我见到你摔倒的。”</w:t>
      </w:r>
    </w:p>
    <w:p w14:paraId="3FDB8716" w14:textId="77777777" w:rsidR="00A67332" w:rsidRDefault="00A67332" w:rsidP="00A67332">
      <w:pPr>
        <w:widowControl/>
        <w:rPr>
          <w:rFonts w:hint="eastAsia"/>
        </w:rPr>
      </w:pPr>
    </w:p>
    <w:p w14:paraId="63DA2298" w14:textId="77777777" w:rsidR="00A67332" w:rsidRDefault="00A67332" w:rsidP="00A67332">
      <w:pPr>
        <w:widowControl/>
        <w:rPr>
          <w:rFonts w:hint="eastAsia"/>
        </w:rPr>
      </w:pPr>
      <w:r>
        <w:rPr>
          <w:rFonts w:hint="eastAsia"/>
        </w:rPr>
        <w:t xml:space="preserve">　　◆2023年3月4日，北京两会前，北京市朝阳区东风乡郭毅巍的小儿子高烧急需就医，却因为是所谓“信访重点人”不被允许出门而与不明身份的拦阻人员发生冲突，报警反遭行政拘留十日的处罚。</w:t>
      </w:r>
    </w:p>
    <w:p w14:paraId="426E059F" w14:textId="77777777" w:rsidR="00A67332" w:rsidRDefault="00A67332" w:rsidP="00A67332">
      <w:pPr>
        <w:widowControl/>
        <w:rPr>
          <w:rFonts w:hint="eastAsia"/>
        </w:rPr>
      </w:pPr>
    </w:p>
    <w:p w14:paraId="11DA8DE4" w14:textId="77777777" w:rsidR="00A67332" w:rsidRDefault="00A67332" w:rsidP="00A67332">
      <w:pPr>
        <w:widowControl/>
        <w:rPr>
          <w:rFonts w:hint="eastAsia"/>
        </w:rPr>
      </w:pPr>
      <w:r>
        <w:rPr>
          <w:rFonts w:hint="eastAsia"/>
        </w:rPr>
        <w:t xml:space="preserve">　　◆3月4日，著名的民权人士胡佳被强行带离北京，尽管其父亲因患晚期胰腺癌躺在医院的ICU。</w:t>
      </w:r>
    </w:p>
    <w:p w14:paraId="0882113D" w14:textId="77777777" w:rsidR="00A67332" w:rsidRDefault="00A67332" w:rsidP="00A67332">
      <w:pPr>
        <w:widowControl/>
        <w:rPr>
          <w:rFonts w:hint="eastAsia"/>
        </w:rPr>
      </w:pPr>
    </w:p>
    <w:p w14:paraId="00DC077D" w14:textId="77777777" w:rsidR="00A67332" w:rsidRDefault="00A67332" w:rsidP="00A67332">
      <w:pPr>
        <w:widowControl/>
        <w:rPr>
          <w:rFonts w:hint="eastAsia"/>
        </w:rPr>
      </w:pPr>
      <w:r>
        <w:rPr>
          <w:rFonts w:hint="eastAsia"/>
        </w:rPr>
        <w:lastRenderedPageBreak/>
        <w:t xml:space="preserve">　　◆3月中旬，推特视频显示中国警察用渔网逮捕一年轻女性，就因为其用手机拍了他们作的恶。</w:t>
      </w:r>
    </w:p>
    <w:p w14:paraId="1417EDFA" w14:textId="77777777" w:rsidR="00A67332" w:rsidRDefault="00A67332" w:rsidP="00A67332">
      <w:pPr>
        <w:widowControl/>
        <w:rPr>
          <w:rFonts w:hint="eastAsia"/>
        </w:rPr>
      </w:pPr>
    </w:p>
    <w:p w14:paraId="75113FB3" w14:textId="77777777" w:rsidR="00A67332" w:rsidRDefault="00A67332" w:rsidP="00A67332">
      <w:pPr>
        <w:widowControl/>
        <w:rPr>
          <w:rFonts w:hint="eastAsia"/>
        </w:rPr>
      </w:pPr>
      <w:r>
        <w:rPr>
          <w:rFonts w:hint="eastAsia"/>
        </w:rPr>
        <w:t xml:space="preserve">　　◆江苏省南京市残疾异见人士邵明亮在狱中长期遭受各种酷刑虐待，被人用担架抬到严管队，不给食物不给喝水，被折磨到奄奄一息，肾功能也出现问题，抬到重症监护室，得到一点水喝，他才缓过来；监狱人员铐住他双手，拍照说他拒绝进食，用管子强行从他的鼻孔插到胃里灌水，造成他食道损伤，至今吞咽困难，只能吃半流食。据邵明亮说，狱方如此折磨他的目的是让他说不了话，吃不了东西。3月15日，他出狱后，仍卧床不起，连起坐都困难，生活完全不能自理，双手也伤残，拿不了筷子，急需医疗护理，却仍被当局派多人看守；好不容易到南京鼓楼医院就诊时，仍被便衣国保干预。</w:t>
      </w:r>
    </w:p>
    <w:p w14:paraId="31C59DFE" w14:textId="77777777" w:rsidR="00A67332" w:rsidRDefault="00A67332" w:rsidP="00A67332">
      <w:pPr>
        <w:widowControl/>
        <w:rPr>
          <w:rFonts w:hint="eastAsia"/>
        </w:rPr>
      </w:pPr>
    </w:p>
    <w:p w14:paraId="054AE0FC" w14:textId="77777777" w:rsidR="00A67332" w:rsidRDefault="00A67332" w:rsidP="00A67332">
      <w:pPr>
        <w:widowControl/>
        <w:rPr>
          <w:rFonts w:hint="eastAsia"/>
        </w:rPr>
      </w:pPr>
      <w:r>
        <w:rPr>
          <w:rFonts w:hint="eastAsia"/>
        </w:rPr>
        <w:t xml:space="preserve">　　◆3月下旬，网曝长湖监狱政治犯吕耿松患有严重风湿关节炎等多种疾病，身体畏寒怕冷，恶警张帆抢走其御寒的毛毯和热水袋，限制订报纸、不许家属送书，也不许写作。</w:t>
      </w:r>
    </w:p>
    <w:p w14:paraId="24A5D081" w14:textId="77777777" w:rsidR="00A67332" w:rsidRDefault="00A67332" w:rsidP="00A67332">
      <w:pPr>
        <w:widowControl/>
        <w:rPr>
          <w:rFonts w:hint="eastAsia"/>
        </w:rPr>
      </w:pPr>
    </w:p>
    <w:p w14:paraId="083CBE1B" w14:textId="77777777" w:rsidR="00A67332" w:rsidRDefault="00A67332" w:rsidP="00A67332">
      <w:pPr>
        <w:widowControl/>
        <w:rPr>
          <w:rFonts w:hint="eastAsia"/>
        </w:rPr>
      </w:pPr>
      <w:r>
        <w:rPr>
          <w:rFonts w:hint="eastAsia"/>
        </w:rPr>
        <w:t xml:space="preserve">　　◆3月，曾负冤下狱的律师李庄发视频点赞河北政法机关成功将一假冒伪劣“涉黑案”摘掉涉黑帽子，称“……并将侦查阶段采用水刑，改锥撬嘴，筷子插尿道口，剪子剖腹肠子外露，洗衣粉灌胃……等手段取得的口供全部作废”；还有被告人不堪忍受而剖腹自杀。另外，李庄还演示了用胶带固定一根牙刷在二指间，转运牙刷，制造类似古代“拶指”的酷刑效果。</w:t>
      </w:r>
    </w:p>
    <w:p w14:paraId="1D55D219" w14:textId="77777777" w:rsidR="00A67332" w:rsidRDefault="00A67332" w:rsidP="00A67332">
      <w:pPr>
        <w:widowControl/>
        <w:rPr>
          <w:rFonts w:hint="eastAsia"/>
        </w:rPr>
      </w:pPr>
    </w:p>
    <w:p w14:paraId="0069DD15" w14:textId="77777777" w:rsidR="00A67332" w:rsidRDefault="00A67332" w:rsidP="00A67332">
      <w:pPr>
        <w:widowControl/>
        <w:rPr>
          <w:rFonts w:hint="eastAsia"/>
        </w:rPr>
      </w:pPr>
      <w:r>
        <w:rPr>
          <w:rFonts w:hint="eastAsia"/>
        </w:rPr>
        <w:t xml:space="preserve">　　另据李耀辉律师透露的“衡水涉黑案”，当事人被违法指定监视居住，使用电刑、老虎凳等刑讯逼供，导致有人自杀未遂；每晚10点以后，都能听到办案人员打人时嘶声裂肺地叫喊声。</w:t>
      </w:r>
    </w:p>
    <w:p w14:paraId="7853137E" w14:textId="77777777" w:rsidR="00A67332" w:rsidRDefault="00A67332" w:rsidP="00A67332">
      <w:pPr>
        <w:widowControl/>
        <w:rPr>
          <w:rFonts w:hint="eastAsia"/>
        </w:rPr>
      </w:pPr>
    </w:p>
    <w:p w14:paraId="261FB0B4" w14:textId="77777777" w:rsidR="00A67332" w:rsidRDefault="00A67332" w:rsidP="00A67332">
      <w:pPr>
        <w:widowControl/>
        <w:rPr>
          <w:rFonts w:hint="eastAsia"/>
        </w:rPr>
      </w:pPr>
      <w:r>
        <w:rPr>
          <w:rFonts w:hint="eastAsia"/>
        </w:rPr>
        <w:t xml:space="preserve">　　据代理同一案件的何智娟律师、王任飞律师，当事人被监视居住三个月，遭到20多次电击，每次都手巾捂脸，胶带封嘴，将电极指环套到手上、腿上，用旧式的手摇电话机手摇发电，手摇电话机上贴着“测谎仪”，每次通电像全身被很细的针刺扎。讯问之前，二话不说，先摇个50圈，再问问题，不满意就再摇10圈，同时提醒其正确答案，满意后进入下一个问题；每次电击超过一个小时，直至尿失禁；双手戴电极指环的地方每次都被烧出水泡，手肿到手铐都打不开，手指关节留下不灵活的后遗症，几乎致残；再加上殴打、老虎凳等，坐老虎凳一个月，坐到便血，裤子都粘在凳子上，三个月的时间，当事人体重暴跌了50斤，整个人枯槁无神；其同监室有人不堪刑讯，踩碎马桶盖自杀。</w:t>
      </w:r>
    </w:p>
    <w:p w14:paraId="28CAA8DB" w14:textId="77777777" w:rsidR="00A67332" w:rsidRDefault="00A67332" w:rsidP="00A67332">
      <w:pPr>
        <w:widowControl/>
        <w:rPr>
          <w:rFonts w:hint="eastAsia"/>
        </w:rPr>
      </w:pPr>
    </w:p>
    <w:p w14:paraId="01BCADA2" w14:textId="77777777" w:rsidR="00A67332" w:rsidRDefault="00A67332" w:rsidP="00A67332">
      <w:pPr>
        <w:widowControl/>
        <w:rPr>
          <w:rFonts w:hint="eastAsia"/>
        </w:rPr>
      </w:pPr>
      <w:r>
        <w:rPr>
          <w:rFonts w:hint="eastAsia"/>
        </w:rPr>
        <w:t xml:space="preserve">　　另据代理同一案件的程大磊律师，其委托人被监视居住三个月，多次遭受同样的电刑，感觉全身麻木，意识模糊，甚至出现心脏骤停。</w:t>
      </w:r>
    </w:p>
    <w:p w14:paraId="3E5DCBAF" w14:textId="77777777" w:rsidR="00A67332" w:rsidRDefault="00A67332" w:rsidP="00A67332">
      <w:pPr>
        <w:widowControl/>
        <w:rPr>
          <w:rFonts w:hint="eastAsia"/>
        </w:rPr>
      </w:pPr>
    </w:p>
    <w:p w14:paraId="2F5BDC62" w14:textId="77777777" w:rsidR="00A67332" w:rsidRDefault="00A67332" w:rsidP="00A67332">
      <w:pPr>
        <w:widowControl/>
        <w:rPr>
          <w:rFonts w:hint="eastAsia"/>
        </w:rPr>
      </w:pPr>
      <w:r>
        <w:rPr>
          <w:rFonts w:hint="eastAsia"/>
        </w:rPr>
        <w:lastRenderedPageBreak/>
        <w:t xml:space="preserve">　　◆3月29日，江苏无锡三岁半女童被蛋糕店老板侵害致使处女膜破裂和肛裂 ，监控恰巧坏了，警方4个月都不予立案，还派了专人蹲点监控受害者，强迫受害者家属承认是3岁小女孩自己运动把处女膜和肛门搞坏了。有网络传言称，涉嫌强奸幼女者或为当地警察局长亲戚。</w:t>
      </w:r>
    </w:p>
    <w:p w14:paraId="722263FB" w14:textId="77777777" w:rsidR="00A67332" w:rsidRDefault="00A67332" w:rsidP="00A67332">
      <w:pPr>
        <w:widowControl/>
        <w:rPr>
          <w:rFonts w:hint="eastAsia"/>
        </w:rPr>
      </w:pPr>
    </w:p>
    <w:p w14:paraId="2C627FDB" w14:textId="77777777" w:rsidR="00A67332" w:rsidRDefault="00A67332" w:rsidP="00A67332">
      <w:pPr>
        <w:widowControl/>
        <w:rPr>
          <w:rFonts w:hint="eastAsia"/>
        </w:rPr>
      </w:pPr>
      <w:r>
        <w:rPr>
          <w:rFonts w:hint="eastAsia"/>
        </w:rPr>
        <w:t xml:space="preserve">　　◆4月15日，抑郁症患者女生“@原野奔逃”在微博发布了几条带有消极倾向的微博后，连续遭到无锡钱桥派出所骚扰两个月。不得已，在6月21日发长文《三问无锡钱桥派出所》，质问其：1.你们在乎的真的是所谓的“青少年心理健康”吗？2.能不能停止对我家人的电话骚扰？3.我有没有发布微博的权利和自由？</w:t>
      </w:r>
    </w:p>
    <w:p w14:paraId="59CFCF25" w14:textId="77777777" w:rsidR="00A67332" w:rsidRDefault="00A67332" w:rsidP="00A67332">
      <w:pPr>
        <w:widowControl/>
        <w:rPr>
          <w:rFonts w:hint="eastAsia"/>
        </w:rPr>
      </w:pPr>
    </w:p>
    <w:p w14:paraId="144AAF70" w14:textId="77777777" w:rsidR="00A67332" w:rsidRDefault="00A67332" w:rsidP="00A67332">
      <w:pPr>
        <w:widowControl/>
        <w:rPr>
          <w:rFonts w:hint="eastAsia"/>
        </w:rPr>
      </w:pPr>
      <w:r>
        <w:rPr>
          <w:rFonts w:hint="eastAsia"/>
        </w:rPr>
        <w:t xml:space="preserve">　　◆5月，网曝四川遂宁一副镇长强奸女下属，蓬溪县公安局长称其“胁迫他人妻子发生不正当关系”，不予立案，纪检监察部门仅予降低行政级别、调离原岗位等处理。</w:t>
      </w:r>
    </w:p>
    <w:p w14:paraId="10390BDF" w14:textId="77777777" w:rsidR="00A67332" w:rsidRDefault="00A67332" w:rsidP="00A67332">
      <w:pPr>
        <w:widowControl/>
        <w:rPr>
          <w:rFonts w:hint="eastAsia"/>
        </w:rPr>
      </w:pPr>
    </w:p>
    <w:p w14:paraId="7789159E" w14:textId="77777777" w:rsidR="00A67332" w:rsidRDefault="00A67332" w:rsidP="00A67332">
      <w:pPr>
        <w:widowControl/>
        <w:rPr>
          <w:rFonts w:hint="eastAsia"/>
        </w:rPr>
      </w:pPr>
      <w:r>
        <w:rPr>
          <w:rFonts w:hint="eastAsia"/>
        </w:rPr>
        <w:t xml:space="preserve">　　◆5月25日，厦门市松柏中学初二女生何姿仪用开水泼向男生刘子谦致使其毁容，事后仅对该女生给予警告处分，正常上课，而受害人却面临休学养伤的处境。刘子谦家长称受到学校、社区、派出所的轮番骚扰。</w:t>
      </w:r>
    </w:p>
    <w:p w14:paraId="610F43A9" w14:textId="77777777" w:rsidR="00A67332" w:rsidRDefault="00A67332" w:rsidP="00A67332">
      <w:pPr>
        <w:widowControl/>
        <w:rPr>
          <w:rFonts w:hint="eastAsia"/>
        </w:rPr>
      </w:pPr>
    </w:p>
    <w:p w14:paraId="21A38E93" w14:textId="77777777" w:rsidR="00A67332" w:rsidRDefault="00A67332" w:rsidP="00A67332">
      <w:pPr>
        <w:widowControl/>
        <w:rPr>
          <w:rFonts w:hint="eastAsia"/>
        </w:rPr>
      </w:pPr>
      <w:r>
        <w:rPr>
          <w:rFonts w:hint="eastAsia"/>
        </w:rPr>
        <w:t xml:space="preserve">　　◆维权律师王全璋刑满释放后，与妻子李文足、小孩在北京顺义区租房住，被房东断水断电断气、卸门、砸玻璃、半夜威胁驱逐，报警后警方一句“民事纠纷”扬长而去，汽车经常被扎轮胎警察也找不到嫌疑人；西城警察半夜来查聚众吸毒；昌平警察半夜来查非法侵入，顺便断电，认为房东录制的视频、租房合同都不能证明，坚决要求王全璋证明自己的租房合同合法，蛮横地要求王全璋李文足先离开住所！王全璋下楼倒垃圾，上楼进门，发现被两个人堵在门口不让他进去，随后说他攻击人，假装受伤倒地。王全璋两个月被逼迁13次，无奈住到四星级酒店，酒店不赶他们，国保就躺在酒店走廊，恶心酒店，导致酒店不给他们续住。</w:t>
      </w:r>
    </w:p>
    <w:p w14:paraId="1AA171A0" w14:textId="77777777" w:rsidR="00A67332" w:rsidRDefault="00A67332" w:rsidP="00A67332">
      <w:pPr>
        <w:widowControl/>
        <w:rPr>
          <w:rFonts w:hint="eastAsia"/>
        </w:rPr>
      </w:pPr>
    </w:p>
    <w:p w14:paraId="3E90C0E5" w14:textId="77777777" w:rsidR="00A67332" w:rsidRDefault="00A67332" w:rsidP="00A67332">
      <w:pPr>
        <w:widowControl/>
        <w:rPr>
          <w:rFonts w:hint="eastAsia"/>
        </w:rPr>
      </w:pPr>
      <w:r>
        <w:rPr>
          <w:rFonts w:hint="eastAsia"/>
        </w:rPr>
        <w:t xml:space="preserve">　　◆6月中旬，广东英德市青塘镇交警查戴头盔，恶警当众摔倒怀抱婴儿的年轻男。</w:t>
      </w:r>
    </w:p>
    <w:p w14:paraId="5244ECC1" w14:textId="77777777" w:rsidR="00A67332" w:rsidRDefault="00A67332" w:rsidP="00A67332">
      <w:pPr>
        <w:widowControl/>
        <w:rPr>
          <w:rFonts w:hint="eastAsia"/>
        </w:rPr>
      </w:pPr>
    </w:p>
    <w:p w14:paraId="393B809B" w14:textId="77777777" w:rsidR="00A67332" w:rsidRDefault="00A67332" w:rsidP="00A67332">
      <w:pPr>
        <w:widowControl/>
        <w:rPr>
          <w:rFonts w:hint="eastAsia"/>
        </w:rPr>
      </w:pPr>
      <w:r>
        <w:rPr>
          <w:rFonts w:hint="eastAsia"/>
        </w:rPr>
        <w:t xml:space="preserve">　　◆6月19日，河北邢台，一农民工讨薪遭遇警察殴打，警察叫嚣“反了你了”。</w:t>
      </w:r>
    </w:p>
    <w:p w14:paraId="3AC181A4" w14:textId="77777777" w:rsidR="00A67332" w:rsidRDefault="00A67332" w:rsidP="00A67332">
      <w:pPr>
        <w:widowControl/>
        <w:rPr>
          <w:rFonts w:hint="eastAsia"/>
        </w:rPr>
      </w:pPr>
    </w:p>
    <w:p w14:paraId="2C97476C" w14:textId="77777777" w:rsidR="00A67332" w:rsidRDefault="00A67332" w:rsidP="00A67332">
      <w:pPr>
        <w:widowControl/>
        <w:rPr>
          <w:rFonts w:hint="eastAsia"/>
        </w:rPr>
      </w:pPr>
      <w:r>
        <w:rPr>
          <w:rFonts w:hint="eastAsia"/>
        </w:rPr>
        <w:t xml:space="preserve">　　◆6月中旬，山西介休一13岁男孩被录像强迫吃大便。事情曝光后，当地警方连夜把男孩父亲抓到派出所，折腾到凌晨2点强迫其按手印和解。当地人听说后，7月2日夜里，上千人包围警局抗议。</w:t>
      </w:r>
    </w:p>
    <w:p w14:paraId="429BC1B7" w14:textId="77777777" w:rsidR="00A67332" w:rsidRDefault="00A67332" w:rsidP="00A67332">
      <w:pPr>
        <w:widowControl/>
        <w:rPr>
          <w:rFonts w:hint="eastAsia"/>
        </w:rPr>
      </w:pPr>
    </w:p>
    <w:p w14:paraId="6C636E42" w14:textId="77777777" w:rsidR="00A67332" w:rsidRDefault="00A67332" w:rsidP="00A67332">
      <w:pPr>
        <w:widowControl/>
        <w:rPr>
          <w:rFonts w:hint="eastAsia"/>
        </w:rPr>
      </w:pPr>
      <w:r>
        <w:rPr>
          <w:rFonts w:hint="eastAsia"/>
        </w:rPr>
        <w:t xml:space="preserve">　　◆7月13日，因新冠疫苗致残的陕西人徐迎侠在北京疾控局依法信访时，被西安驻京办强行带走，截访回西安。7月14日早上，西安临潼派出所带走徐迎侠的老公，把徐迎侠一个生活不能自理的残疾人扔在大街上，求救无门，一个人孤苦的爬行在路上，前往区政府。</w:t>
      </w:r>
    </w:p>
    <w:p w14:paraId="3D89BF94" w14:textId="77777777" w:rsidR="00A67332" w:rsidRDefault="00A67332" w:rsidP="00A67332">
      <w:pPr>
        <w:widowControl/>
        <w:rPr>
          <w:rFonts w:hint="eastAsia"/>
        </w:rPr>
      </w:pPr>
    </w:p>
    <w:p w14:paraId="6887764B" w14:textId="77777777" w:rsidR="00A67332" w:rsidRDefault="00A67332" w:rsidP="00A67332">
      <w:pPr>
        <w:widowControl/>
        <w:rPr>
          <w:rFonts w:hint="eastAsia"/>
        </w:rPr>
      </w:pPr>
      <w:r>
        <w:rPr>
          <w:rFonts w:hint="eastAsia"/>
        </w:rPr>
        <w:t xml:space="preserve">　　◆7月23日，齐齐哈尔市34中体育馆坍塌，压死女排队员10人、教练1人，一个遇难女排队员的父亲在医院ICU门口大声指责在场的警察、便衣们只知道跟踪、维稳他们这些家属，而没有任何情况通报，甚至不许其认尸。</w:t>
      </w:r>
    </w:p>
    <w:p w14:paraId="2FD1F9CF" w14:textId="77777777" w:rsidR="00A67332" w:rsidRDefault="00A67332" w:rsidP="00A67332">
      <w:pPr>
        <w:widowControl/>
        <w:rPr>
          <w:rFonts w:hint="eastAsia"/>
        </w:rPr>
      </w:pPr>
    </w:p>
    <w:p w14:paraId="25693685" w14:textId="77777777" w:rsidR="00A67332" w:rsidRDefault="00A67332" w:rsidP="00A67332">
      <w:pPr>
        <w:widowControl/>
        <w:rPr>
          <w:rFonts w:hint="eastAsia"/>
        </w:rPr>
      </w:pPr>
      <w:r>
        <w:rPr>
          <w:rFonts w:hint="eastAsia"/>
        </w:rPr>
        <w:t xml:space="preserve">　　◆8月上旬，推特视频：一妇女坐地上沒动，被警察用辣椒水一喷，站起来后，立刻又昏迷摔倒。</w:t>
      </w:r>
    </w:p>
    <w:p w14:paraId="505D4842" w14:textId="77777777" w:rsidR="00A67332" w:rsidRDefault="00A67332" w:rsidP="00A67332">
      <w:pPr>
        <w:widowControl/>
        <w:rPr>
          <w:rFonts w:hint="eastAsia"/>
        </w:rPr>
      </w:pPr>
    </w:p>
    <w:p w14:paraId="25A9F1CE" w14:textId="77777777" w:rsidR="00A67332" w:rsidRDefault="00A67332" w:rsidP="00A67332">
      <w:pPr>
        <w:widowControl/>
        <w:rPr>
          <w:rFonts w:hint="eastAsia"/>
        </w:rPr>
      </w:pPr>
      <w:r>
        <w:rPr>
          <w:rFonts w:hint="eastAsia"/>
        </w:rPr>
        <w:t xml:space="preserve">　　◆8月14日，广东梅州市五华县华阳镇华新村，因为一件小事争吵，村中恶霸就私闯民宅，拿铁棍，关起家中大门殴打老人！当时家里就老人和两个十几岁的孙子在家，无还手之力，老人被送入ICU昏迷不醒生死未卜。受害者家属报案，派出所警察多次以走流程为借口搪塞家属。18岁小伙因亲眼目睹爷爷被殴打，申冤又无果，患上了抑郁症，在8月20日跳河自杀。</w:t>
      </w:r>
    </w:p>
    <w:p w14:paraId="03AE3FE9" w14:textId="77777777" w:rsidR="00A67332" w:rsidRDefault="00A67332" w:rsidP="00A67332">
      <w:pPr>
        <w:widowControl/>
        <w:rPr>
          <w:rFonts w:hint="eastAsia"/>
        </w:rPr>
      </w:pPr>
    </w:p>
    <w:p w14:paraId="4ED6797A" w14:textId="77777777" w:rsidR="00A67332" w:rsidRDefault="00A67332" w:rsidP="00A67332">
      <w:pPr>
        <w:widowControl/>
        <w:rPr>
          <w:rFonts w:hint="eastAsia"/>
        </w:rPr>
      </w:pPr>
      <w:r>
        <w:rPr>
          <w:rFonts w:hint="eastAsia"/>
        </w:rPr>
        <w:t xml:space="preserve">　　◆北京十八里店人郭起增被强拆时，两个年轻女子抢走59天的婴儿后，十八里店派出所民警找来两个外地老年妇女做假笔录。</w:t>
      </w:r>
    </w:p>
    <w:p w14:paraId="14FF2121" w14:textId="77777777" w:rsidR="00A67332" w:rsidRDefault="00A67332" w:rsidP="00A67332">
      <w:pPr>
        <w:widowControl/>
        <w:rPr>
          <w:rFonts w:hint="eastAsia"/>
        </w:rPr>
      </w:pPr>
    </w:p>
    <w:p w14:paraId="1AA6A05E" w14:textId="77777777" w:rsidR="00A67332" w:rsidRDefault="00A67332" w:rsidP="00A67332">
      <w:pPr>
        <w:widowControl/>
        <w:rPr>
          <w:rFonts w:hint="eastAsia"/>
        </w:rPr>
      </w:pPr>
      <w:r>
        <w:rPr>
          <w:rFonts w:hint="eastAsia"/>
        </w:rPr>
        <w:t xml:space="preserve">　　◆8月下旬，北京十八里店强拆受害人李海荣逛公园，警察要查看其判决书，没带判决书要看判决书照片，没照片要其家人拍照，家里没人，没法拍照片，警察拿着他的身份证要带着他去退票，不许其逛公园。</w:t>
      </w:r>
    </w:p>
    <w:p w14:paraId="05630487" w14:textId="77777777" w:rsidR="00A67332" w:rsidRDefault="00A67332" w:rsidP="00A67332">
      <w:pPr>
        <w:widowControl/>
        <w:rPr>
          <w:rFonts w:hint="eastAsia"/>
        </w:rPr>
      </w:pPr>
    </w:p>
    <w:p w14:paraId="42B1625E" w14:textId="77777777" w:rsidR="00A67332" w:rsidRDefault="00A67332" w:rsidP="00A67332">
      <w:pPr>
        <w:widowControl/>
        <w:rPr>
          <w:rFonts w:hint="eastAsia"/>
        </w:rPr>
      </w:pPr>
      <w:r>
        <w:rPr>
          <w:rFonts w:hint="eastAsia"/>
        </w:rPr>
        <w:t xml:space="preserve">　　◆9月10日，扬州市瓜州音乐节，因为现场所有旗帜都被没收了，歌迷们用树枝撑起一只红色塑料袋，旋即被现场的警察没收。</w:t>
      </w:r>
    </w:p>
    <w:p w14:paraId="2A179A40" w14:textId="77777777" w:rsidR="00A67332" w:rsidRDefault="00A67332" w:rsidP="00A67332">
      <w:pPr>
        <w:widowControl/>
        <w:rPr>
          <w:rFonts w:hint="eastAsia"/>
        </w:rPr>
      </w:pPr>
    </w:p>
    <w:p w14:paraId="66854484" w14:textId="77777777" w:rsidR="00A67332" w:rsidRDefault="00A67332" w:rsidP="00A67332">
      <w:pPr>
        <w:widowControl/>
        <w:rPr>
          <w:rFonts w:hint="eastAsia"/>
        </w:rPr>
      </w:pPr>
      <w:r>
        <w:rPr>
          <w:rFonts w:hint="eastAsia"/>
        </w:rPr>
        <w:t xml:space="preserve">　　◆9月29日，一名天津哈喽单车的运维发布视频，自己发现两辆天津的共享单车出现在山东潍坊青州市，处于被盗状态。于是自己前往山东追回被盗车辆，但是报警后，当地派出所一边告知不予调查，没有发现违法行为，一边以“赃物”为由对共享单车进行了扣押，并威胁称在没有手续的情况下，如果运维人员再试图移动这两辆被盗的共享单车就是盗窃。</w:t>
      </w:r>
    </w:p>
    <w:p w14:paraId="21A26FCB" w14:textId="77777777" w:rsidR="00A67332" w:rsidRDefault="00A67332" w:rsidP="00A67332">
      <w:pPr>
        <w:widowControl/>
        <w:rPr>
          <w:rFonts w:hint="eastAsia"/>
        </w:rPr>
      </w:pPr>
    </w:p>
    <w:p w14:paraId="6FA7918A" w14:textId="77777777" w:rsidR="00A67332" w:rsidRDefault="00A67332" w:rsidP="00A67332">
      <w:pPr>
        <w:widowControl/>
        <w:rPr>
          <w:rFonts w:hint="eastAsia"/>
        </w:rPr>
      </w:pPr>
      <w:r>
        <w:rPr>
          <w:rFonts w:hint="eastAsia"/>
        </w:rPr>
        <w:t xml:space="preserve">　　◆9月，河北承德公安查处一名翻墙接活的程序员，没收其收入一百多万。10月，山东滨州查处一起翻墙利用facebook做跨境电商的案件，同样是没收了作案工具、收入。公安杀鸡取卵，正是官逼民反的节奏。</w:t>
      </w:r>
    </w:p>
    <w:p w14:paraId="0A875053" w14:textId="77777777" w:rsidR="00A67332" w:rsidRDefault="00A67332" w:rsidP="00A67332">
      <w:pPr>
        <w:widowControl/>
        <w:rPr>
          <w:rFonts w:hint="eastAsia"/>
        </w:rPr>
      </w:pPr>
    </w:p>
    <w:p w14:paraId="042136EE" w14:textId="77777777" w:rsidR="00A67332" w:rsidRDefault="00A67332" w:rsidP="00A67332">
      <w:pPr>
        <w:widowControl/>
        <w:rPr>
          <w:rFonts w:hint="eastAsia"/>
        </w:rPr>
      </w:pPr>
      <w:r>
        <w:rPr>
          <w:rFonts w:hint="eastAsia"/>
        </w:rPr>
        <w:t xml:space="preserve">　　◆10月13日，四通桥英雄彭立发被押送到湖北咸宁监狱。在此之前，其被关押在海淀看守所审讯期间被严重摧残，遍体鳞伤；故意给予高碳水饮食和停用糖尿病药物，诱发糖尿病视网膜脱落导致其彻底失明，复兴医院（公安部医院）眼科检查后，已经很难恢复。在复兴医院体检时，医生发现彭被打的遍体鳞伤，而糖尿病导致他伤口难愈合，皮肤布满溃疡。咸宁监狱原计划让彭去给羽绒服充绒，但医生认为其看不</w:t>
      </w:r>
      <w:r>
        <w:rPr>
          <w:rFonts w:hint="eastAsia"/>
        </w:rPr>
        <w:lastRenderedPageBreak/>
        <w:t>见东西，且粉尘环境会使其伤口感染恶化，结果这帮丧尽天良的狱警居然要让彭去茶山工作，因为他“至少可以装袋”！</w:t>
      </w:r>
    </w:p>
    <w:p w14:paraId="0944F379" w14:textId="77777777" w:rsidR="00A67332" w:rsidRDefault="00A67332" w:rsidP="00A67332">
      <w:pPr>
        <w:widowControl/>
        <w:rPr>
          <w:rFonts w:hint="eastAsia"/>
        </w:rPr>
      </w:pPr>
    </w:p>
    <w:p w14:paraId="353D2679" w14:textId="77777777" w:rsidR="00A67332" w:rsidRDefault="00A67332" w:rsidP="00A67332">
      <w:pPr>
        <w:widowControl/>
        <w:rPr>
          <w:rFonts w:hint="eastAsia"/>
        </w:rPr>
      </w:pPr>
      <w:r>
        <w:rPr>
          <w:rFonts w:hint="eastAsia"/>
        </w:rPr>
        <w:t xml:space="preserve">　　◆10月16日，一名母亲（自称杨子勇）在B站手持身份证实名举报军队中存在霸凌现象，自己孩子大学毕业后参军期间遭遇第77集团军某连教导员等长期的殴打和凌辱虐待，两次自杀住院，最后被逼疯进了精神病院。</w:t>
      </w:r>
    </w:p>
    <w:p w14:paraId="05F9CEAC" w14:textId="77777777" w:rsidR="00A67332" w:rsidRDefault="00A67332" w:rsidP="00A67332">
      <w:pPr>
        <w:widowControl/>
        <w:rPr>
          <w:rFonts w:hint="eastAsia"/>
        </w:rPr>
      </w:pPr>
    </w:p>
    <w:p w14:paraId="5B7A4060" w14:textId="77777777" w:rsidR="00A67332" w:rsidRDefault="00A67332" w:rsidP="00A67332">
      <w:pPr>
        <w:widowControl/>
        <w:rPr>
          <w:rFonts w:hint="eastAsia"/>
        </w:rPr>
      </w:pPr>
      <w:r>
        <w:rPr>
          <w:rFonts w:hint="eastAsia"/>
        </w:rPr>
        <w:t xml:space="preserve">　　◆10月25日，知名律师斯伟江发文叙述在一个沿海省份的内地县城办案，开庭前前最后一次会见当事人，对方诉说疫情期间被关在特殊关押地点差点被男警察猥亵，事后与女囚交流得知至少有4人曾被其猥亵；后当事人向法官举报男警，调查属实而刑拘之。</w:t>
      </w:r>
    </w:p>
    <w:p w14:paraId="7C047CEF" w14:textId="77777777" w:rsidR="00A67332" w:rsidRDefault="00A67332" w:rsidP="00A67332">
      <w:pPr>
        <w:widowControl/>
        <w:rPr>
          <w:rFonts w:hint="eastAsia"/>
        </w:rPr>
      </w:pPr>
    </w:p>
    <w:p w14:paraId="5339E9C3" w14:textId="77777777" w:rsidR="00A67332" w:rsidRDefault="00A67332" w:rsidP="00A67332">
      <w:pPr>
        <w:widowControl/>
        <w:rPr>
          <w:rFonts w:hint="eastAsia"/>
        </w:rPr>
      </w:pPr>
      <w:r>
        <w:rPr>
          <w:rFonts w:hint="eastAsia"/>
        </w:rPr>
        <w:t xml:space="preserve">　　◆11月17日，南京玄武分局国保大队长王道安率一帮人闯入曾被以“煽动颠覆国家政权罪”判刑的无国界记者孙林家，随后邻里听到房内发出打斗声。下午2点44分孙林被送入江苏中西医结合医院，5点45分医院出具死亡报告。16日上午10点44分孙林还与家人通话，3天前孙林刚做过全面体检，一切正常。公安国保打死孙林后，对其两个哥哥和两个姐姐等亲属采取了严控措施，首先控制了孙林与前妻何方的女儿孙艺嘉，并到何方的住所，要求何方做孙艺嘉的工作，不许闹事，否则后果自负。</w:t>
      </w:r>
    </w:p>
    <w:p w14:paraId="6FC9D14D" w14:textId="77777777" w:rsidR="00A67332" w:rsidRDefault="00A67332" w:rsidP="00A67332">
      <w:pPr>
        <w:widowControl/>
        <w:rPr>
          <w:rFonts w:hint="eastAsia"/>
        </w:rPr>
      </w:pPr>
    </w:p>
    <w:p w14:paraId="2C6F73A8" w14:textId="77777777" w:rsidR="00A67332" w:rsidRDefault="00A67332" w:rsidP="00A67332">
      <w:pPr>
        <w:widowControl/>
        <w:rPr>
          <w:rFonts w:hint="eastAsia"/>
        </w:rPr>
      </w:pPr>
      <w:r>
        <w:rPr>
          <w:rFonts w:hint="eastAsia"/>
        </w:rPr>
        <w:t xml:space="preserve">　　◆12月23日，河南商丘宁陵县育华园中学男生杨刘洋无意中目睹教师偷情而被虐杀，死前哀嚎九小时；当局诡称自杀。县城连日万人游行抗议，遭到警察戒严、断网、封路。</w:t>
      </w:r>
    </w:p>
    <w:p w14:paraId="4AB4B119" w14:textId="77777777" w:rsidR="00A67332" w:rsidRDefault="00A67332" w:rsidP="00A67332">
      <w:pPr>
        <w:widowControl/>
        <w:rPr>
          <w:rFonts w:hint="eastAsia"/>
        </w:rPr>
      </w:pPr>
    </w:p>
    <w:p w14:paraId="10FAE759" w14:textId="77777777" w:rsidR="00A67332" w:rsidRDefault="00A67332" w:rsidP="00A67332">
      <w:pPr>
        <w:widowControl/>
        <w:rPr>
          <w:rFonts w:hint="eastAsia"/>
        </w:rPr>
      </w:pPr>
      <w:r>
        <w:rPr>
          <w:rFonts w:hint="eastAsia"/>
        </w:rPr>
        <w:t xml:space="preserve">　　◆2023年2月，香港恒生大学大三女生高茹怡与男友在深圳开房时吵架，高茹怡报警后，接警的沙头派出所民警郭豪杰与高茹怡谈话后，一起诬告男的强奸，导致其以猥亵打架被学校开除。之后郭豪杰与高茹怡同居。</w:t>
      </w:r>
    </w:p>
    <w:p w14:paraId="0489FDF4" w14:textId="77777777" w:rsidR="00A67332" w:rsidRDefault="00A67332" w:rsidP="00A67332">
      <w:pPr>
        <w:widowControl/>
        <w:rPr>
          <w:rFonts w:hint="eastAsia"/>
        </w:rPr>
      </w:pPr>
    </w:p>
    <w:p w14:paraId="3CE02B18" w14:textId="77777777" w:rsidR="00A67332" w:rsidRDefault="00A67332" w:rsidP="00A67332">
      <w:pPr>
        <w:widowControl/>
        <w:rPr>
          <w:rFonts w:hint="eastAsia"/>
        </w:rPr>
      </w:pPr>
      <w:r>
        <w:rPr>
          <w:rFonts w:hint="eastAsia"/>
        </w:rPr>
        <w:t xml:space="preserve">　　◆2022年，河北矿主杨立国的前员工朱传玉因涉嫌违法被福建警方拘留，转交河北石家庄市鹿泉公安分局侦查，朱传玉供述了2006年前后在杨立国所属铁矿打架斗殴的事情，进而牵出2004年之前的保安队负责人孙久利。鹿泉公安分局在办案过程中，发现杨立国及其企业拥有10.9亿元的现金，见财起意，遂开始将此案强行与杨立国拉上关系，诬陷其为黑社会，2023年2月16日，以涉黑将杨立国刑拘，查封、扣押、冻结资产包括资金10.9亿元、房产104套、车辆8台等。</w:t>
      </w:r>
    </w:p>
    <w:p w14:paraId="7EE20D0F" w14:textId="77777777" w:rsidR="00A67332" w:rsidRDefault="00A67332" w:rsidP="00A67332">
      <w:pPr>
        <w:widowControl/>
        <w:rPr>
          <w:rFonts w:hint="eastAsia"/>
        </w:rPr>
      </w:pPr>
    </w:p>
    <w:p w14:paraId="411BF462" w14:textId="77777777" w:rsidR="00A67332" w:rsidRDefault="00A67332" w:rsidP="00A67332">
      <w:pPr>
        <w:widowControl/>
        <w:rPr>
          <w:rFonts w:hint="eastAsia"/>
        </w:rPr>
      </w:pPr>
      <w:r>
        <w:rPr>
          <w:rFonts w:hint="eastAsia"/>
        </w:rPr>
        <w:t xml:space="preserve">　　◆2023年9月下旬，山东临沂郯城县李某在外地接到家乡相邻乡镇派出所民警电话，称其一年半前的转账记录涉嫌嫖娼。经过与民警有亲戚关系的中间人多方斡旋，李某愿意花钱了事，但不承认有嫖娼，于是被关在置留室24小时，还把传唤证贴在李先生家门上，警告其母不准揭掉。敲诈不成的民警恼羞成怒，2024年2月13日，大年初四，开着警车用喊话器到村里指名道姓喊话称李某涉嫌嫖娼。</w:t>
      </w:r>
    </w:p>
    <w:p w14:paraId="687B17DC" w14:textId="77777777" w:rsidR="00A67332" w:rsidRDefault="00A67332" w:rsidP="00A67332">
      <w:pPr>
        <w:widowControl/>
        <w:rPr>
          <w:rFonts w:hint="eastAsia"/>
        </w:rPr>
      </w:pPr>
    </w:p>
    <w:p w14:paraId="554F3EF8" w14:textId="77777777" w:rsidR="00A67332" w:rsidRDefault="00A67332" w:rsidP="00A67332">
      <w:pPr>
        <w:widowControl/>
        <w:rPr>
          <w:rFonts w:hint="eastAsia"/>
        </w:rPr>
      </w:pPr>
      <w:r>
        <w:rPr>
          <w:rFonts w:hint="eastAsia"/>
        </w:rPr>
        <w:lastRenderedPageBreak/>
        <w:t xml:space="preserve">　　◆商人常济淙在2024年2月4日被确诊心脏病——右心房血栓后，就终生离不开一种叫“利伐沙班”的抗血栓药品。3月27日，常济淙在北京被郑州警方以涉嫌“拒执罪”跨省抓捕，因被停药，次日晚上便因心脏骤停上了救护车，后不幸离世，仍被送医院谎称抢救9天。郑大医院出具的《院前急救病历》和《院前急救情况记录》显示，患者“抢救前死亡”，“经全力抢救，患者呼吸心跳仍未恢复，心电监护导联呈一直线，血压未测出……”；尤其让死者家属感到疑惑的是，常济淙死后在郑大医院“抢救”9天，竟然产生了29万余元的天价医疗费。后发现其在停药后审讯发病，脖颈处有一条深勒痕，涉案派出所陈国发所长称抢救时所致，难以自圆其说。</w:t>
      </w:r>
    </w:p>
    <w:p w14:paraId="5C2F8716" w14:textId="77777777" w:rsidR="00A67332" w:rsidRDefault="00A67332" w:rsidP="00A67332">
      <w:pPr>
        <w:widowControl/>
        <w:rPr>
          <w:rFonts w:hint="eastAsia"/>
        </w:rPr>
      </w:pPr>
    </w:p>
    <w:p w14:paraId="265E2C6A" w14:textId="77777777" w:rsidR="00A67332" w:rsidRDefault="00A67332" w:rsidP="00A67332">
      <w:pPr>
        <w:widowControl/>
        <w:rPr>
          <w:rFonts w:hint="eastAsia"/>
        </w:rPr>
      </w:pPr>
      <w:r>
        <w:rPr>
          <w:rFonts w:hint="eastAsia"/>
        </w:rPr>
        <w:t xml:space="preserve">　　◆2024年3月，安徽省颍上县公安局对进京上访的颍上县迪沟镇村民谢守辉以“寻衅滋事”刑事立案，并将谢守辉列为“刑拘在逃人员”，进行网上追逃，设置了1000元的悬赏奖金，北京警方于3月6日在北京某地铁站将谢守辉抓获，颍上县公安局将其带回属地，并处以行政拘留10天的行政处罚。谢守辉对该行政处罚不服，向法院提起诉讼，要求撤销行政处罚并予以赔偿；颍上县法院、阜阳市中院先后作出判决，驳回其诉讼请求。9月15日，陈洪涛接到了一个自称迪沟镇政府的电话（0558）282 8860，一名自称“迪沟镇政府负责网络”的唐姓男子威胁要“移交公安”。9月14日，媒体人陈洪涛披露了这一起“访民被网上追逃”案件。</w:t>
      </w:r>
    </w:p>
    <w:p w14:paraId="05DA94AF" w14:textId="77777777" w:rsidR="00A67332" w:rsidRDefault="00A67332" w:rsidP="00A67332">
      <w:pPr>
        <w:widowControl/>
        <w:rPr>
          <w:rFonts w:hint="eastAsia"/>
        </w:rPr>
      </w:pPr>
    </w:p>
    <w:p w14:paraId="2D86BD90" w14:textId="77777777" w:rsidR="00A67332" w:rsidRDefault="00A67332" w:rsidP="00A67332">
      <w:pPr>
        <w:widowControl/>
        <w:rPr>
          <w:rFonts w:hint="eastAsia"/>
        </w:rPr>
      </w:pPr>
      <w:r>
        <w:rPr>
          <w:rFonts w:hint="eastAsia"/>
        </w:rPr>
        <w:t xml:space="preserve">　　◆2024年5月，黑龙江齐齐哈尔交警到农民地里查酒驾，警察开警车却不系安全带。</w:t>
      </w:r>
    </w:p>
    <w:p w14:paraId="25231BCD" w14:textId="77777777" w:rsidR="00A67332" w:rsidRDefault="00A67332" w:rsidP="00A67332">
      <w:pPr>
        <w:widowControl/>
        <w:rPr>
          <w:rFonts w:hint="eastAsia"/>
        </w:rPr>
      </w:pPr>
    </w:p>
    <w:p w14:paraId="4EEE3CD2" w14:textId="77777777" w:rsidR="00A67332" w:rsidRDefault="00A67332" w:rsidP="00A67332">
      <w:pPr>
        <w:widowControl/>
        <w:rPr>
          <w:rFonts w:hint="eastAsia"/>
        </w:rPr>
      </w:pPr>
      <w:r>
        <w:rPr>
          <w:rFonts w:hint="eastAsia"/>
        </w:rPr>
        <w:t xml:space="preserve">　　◆5月10日，云南个旧市运政人员碰瓷式执法，官方回应称涉事车辆为“黑车”。</w:t>
      </w:r>
    </w:p>
    <w:p w14:paraId="24A02AB8" w14:textId="77777777" w:rsidR="00A67332" w:rsidRDefault="00A67332" w:rsidP="00A67332">
      <w:pPr>
        <w:widowControl/>
        <w:rPr>
          <w:rFonts w:hint="eastAsia"/>
        </w:rPr>
      </w:pPr>
    </w:p>
    <w:p w14:paraId="2F9393EF" w14:textId="77777777" w:rsidR="00A67332" w:rsidRDefault="00A67332" w:rsidP="00A67332">
      <w:pPr>
        <w:widowControl/>
        <w:rPr>
          <w:rFonts w:hint="eastAsia"/>
        </w:rPr>
      </w:pPr>
      <w:r>
        <w:rPr>
          <w:rFonts w:hint="eastAsia"/>
        </w:rPr>
        <w:t xml:space="preserve">　　◆5月10日，南通一辆接送小学生的大巴被渣土车撞击，致一个小女生脑浆崩裂而死。事发后，当地政府欺骗家长称抢救4小时，实则当时就已经死了；紧急维修故障已久的信号灯，并安排特警封路，特警对着镜头面带笑容。之后，南通警方不许市民送花，不许花店卖菊花。24小时把守出事地点，可见警察丧尽天良，无不该杀。</w:t>
      </w:r>
    </w:p>
    <w:p w14:paraId="4B9F0F6A" w14:textId="77777777" w:rsidR="00A67332" w:rsidRDefault="00A67332" w:rsidP="00A67332">
      <w:pPr>
        <w:widowControl/>
        <w:rPr>
          <w:rFonts w:hint="eastAsia"/>
        </w:rPr>
      </w:pPr>
    </w:p>
    <w:p w14:paraId="301F3C50" w14:textId="77777777" w:rsidR="00A67332" w:rsidRDefault="00A67332" w:rsidP="00A67332">
      <w:pPr>
        <w:widowControl/>
        <w:rPr>
          <w:rFonts w:hint="eastAsia"/>
        </w:rPr>
      </w:pPr>
      <w:r>
        <w:rPr>
          <w:rFonts w:hint="eastAsia"/>
        </w:rPr>
        <w:t xml:space="preserve">　　◆5月12日下午，成都一名农名工在触摸了一辆高档Jeep车后，被车主扇了耳光，要求赔一万元。农民工拒绝赔偿，车主自称是市长母亲，召来警察将他按在地上，戴上手铐准备带走。车主的蛮横无理和警察的执法不公立刻引起了市民的愤怒，他们聚集在事发地点，质问警察为什么摸一下车就要被戴上手铐？警察还围成人墙护卫吉普车，在对峙一夜后逮捕了十几个围观群众，可见警察就是权贵的走狗，二者皆无不该杀！</w:t>
      </w:r>
    </w:p>
    <w:p w14:paraId="395984A2" w14:textId="77777777" w:rsidR="00A67332" w:rsidRDefault="00A67332" w:rsidP="00A67332">
      <w:pPr>
        <w:widowControl/>
        <w:rPr>
          <w:rFonts w:hint="eastAsia"/>
        </w:rPr>
      </w:pPr>
    </w:p>
    <w:p w14:paraId="3A41FDD7" w14:textId="77777777" w:rsidR="00A67332" w:rsidRDefault="00A67332" w:rsidP="00A67332">
      <w:pPr>
        <w:widowControl/>
        <w:rPr>
          <w:rFonts w:hint="eastAsia"/>
        </w:rPr>
      </w:pPr>
      <w:r>
        <w:rPr>
          <w:rFonts w:hint="eastAsia"/>
        </w:rPr>
        <w:t xml:space="preserve">　　◆5月下旬，长沙女子喻影实名举报湖南浏阳市公安民警陈帅帅徇私枉法，刑讯逼供其丈夫文猛 ，逼食呕吐物；陈帅帅自称父母给了很多钱让他穿这身黑皮。</w:t>
      </w:r>
    </w:p>
    <w:p w14:paraId="10B3E36C" w14:textId="77777777" w:rsidR="00A67332" w:rsidRDefault="00A67332" w:rsidP="00A67332">
      <w:pPr>
        <w:widowControl/>
        <w:rPr>
          <w:rFonts w:hint="eastAsia"/>
        </w:rPr>
      </w:pPr>
    </w:p>
    <w:p w14:paraId="60285031" w14:textId="77777777" w:rsidR="00A67332" w:rsidRDefault="00A67332" w:rsidP="00A67332">
      <w:pPr>
        <w:widowControl/>
        <w:rPr>
          <w:rFonts w:hint="eastAsia"/>
        </w:rPr>
      </w:pPr>
      <w:r>
        <w:rPr>
          <w:rFonts w:hint="eastAsia"/>
        </w:rPr>
        <w:t xml:space="preserve">　　◆5月下旬，一段网络视频显示，一辆警车内，鄂尔多斯市杭锦旗的警察为了抢夺冤案受害者贾美莲的手机，把手伸进了其裤裆内。</w:t>
      </w:r>
    </w:p>
    <w:p w14:paraId="05995D38" w14:textId="77777777" w:rsidR="00A67332" w:rsidRDefault="00A67332" w:rsidP="00A67332">
      <w:pPr>
        <w:widowControl/>
        <w:rPr>
          <w:rFonts w:hint="eastAsia"/>
        </w:rPr>
      </w:pPr>
    </w:p>
    <w:p w14:paraId="6799D2A8" w14:textId="77777777" w:rsidR="00A67332" w:rsidRDefault="00A67332" w:rsidP="00A67332">
      <w:pPr>
        <w:widowControl/>
        <w:rPr>
          <w:rFonts w:hint="eastAsia"/>
        </w:rPr>
      </w:pPr>
      <w:r>
        <w:rPr>
          <w:rFonts w:hint="eastAsia"/>
        </w:rPr>
        <w:t xml:space="preserve">　　◆5月28日，山东济南一女子发视频实名举报章丘区双山第一派出所所长张永湖。 女子称，24日其对象在举报一处场所涉黄后，手机被派出所扣押。第二天去派出所取回手机时，被所长告之“取不了手机，不需要什么证明，他就是法”，女子拿出手机录像，所长便指示民警抢夺手机，导致其跌落台阶受伤，事后派出所有所领导不接电话。</w:t>
      </w:r>
    </w:p>
    <w:p w14:paraId="13336268" w14:textId="77777777" w:rsidR="00A67332" w:rsidRDefault="00A67332" w:rsidP="00A67332">
      <w:pPr>
        <w:widowControl/>
        <w:rPr>
          <w:rFonts w:hint="eastAsia"/>
        </w:rPr>
      </w:pPr>
    </w:p>
    <w:p w14:paraId="3552EE6C" w14:textId="77777777" w:rsidR="00A67332" w:rsidRDefault="00A67332" w:rsidP="00A67332">
      <w:pPr>
        <w:widowControl/>
        <w:rPr>
          <w:rFonts w:hint="eastAsia"/>
        </w:rPr>
      </w:pPr>
      <w:r>
        <w:rPr>
          <w:rFonts w:hint="eastAsia"/>
        </w:rPr>
        <w:t xml:space="preserve">　　◆2023年3月，苏州市商务局员工、清华大学2018年毕业生马翔宇因不愿同流合污，实名向市、省纪监委举报商务局长祝欢以权谋私、围标串标等不法勾当，无果，反而被当地派出所民警监控行程、打电话骚扰威胁。2024年7月，不得不上网发视频自白。</w:t>
      </w:r>
    </w:p>
    <w:p w14:paraId="49917961" w14:textId="77777777" w:rsidR="00A67332" w:rsidRDefault="00A67332" w:rsidP="00A67332">
      <w:pPr>
        <w:widowControl/>
        <w:rPr>
          <w:rFonts w:hint="eastAsia"/>
        </w:rPr>
      </w:pPr>
    </w:p>
    <w:p w14:paraId="6CEA5767" w14:textId="77777777" w:rsidR="00A67332" w:rsidRDefault="00A67332" w:rsidP="00A67332">
      <w:pPr>
        <w:widowControl/>
        <w:rPr>
          <w:rFonts w:hint="eastAsia"/>
        </w:rPr>
      </w:pPr>
      <w:r>
        <w:rPr>
          <w:rFonts w:hint="eastAsia"/>
        </w:rPr>
        <w:t xml:space="preserve">　　◆2024年6月，济南中级法院某天开庭审案，有不少民众旁听，法警突然释放不明气体，号称维稳气。</w:t>
      </w:r>
    </w:p>
    <w:p w14:paraId="7527EA19" w14:textId="77777777" w:rsidR="00A67332" w:rsidRDefault="00A67332" w:rsidP="00A67332">
      <w:pPr>
        <w:widowControl/>
        <w:rPr>
          <w:rFonts w:hint="eastAsia"/>
        </w:rPr>
      </w:pPr>
    </w:p>
    <w:p w14:paraId="174CBFA4" w14:textId="77777777" w:rsidR="00A67332" w:rsidRDefault="00A67332" w:rsidP="00A67332">
      <w:pPr>
        <w:widowControl/>
        <w:rPr>
          <w:rFonts w:hint="eastAsia"/>
        </w:rPr>
      </w:pPr>
      <w:r>
        <w:rPr>
          <w:rFonts w:hint="eastAsia"/>
        </w:rPr>
        <w:t xml:space="preserve">　　◆2024年7月26日，长沙市国营综合农场职工在开福区舟桥路段月湖郡项目工地阻止强迁，当地政府派大队警察、保安围成人墙保障施工。4小时后，27日凌晨，农场拆迁户粟某某开车在舟桥路撞死8人，2人重伤，3人轻伤。</w:t>
      </w:r>
    </w:p>
    <w:p w14:paraId="7660A21C" w14:textId="77777777" w:rsidR="00A67332" w:rsidRDefault="00A67332" w:rsidP="00A67332">
      <w:pPr>
        <w:widowControl/>
        <w:rPr>
          <w:rFonts w:hint="eastAsia"/>
        </w:rPr>
      </w:pPr>
    </w:p>
    <w:p w14:paraId="7437FA77" w14:textId="77777777" w:rsidR="00A67332" w:rsidRDefault="00A67332" w:rsidP="00A67332">
      <w:pPr>
        <w:widowControl/>
        <w:rPr>
          <w:rFonts w:hint="eastAsia"/>
        </w:rPr>
      </w:pPr>
      <w:r>
        <w:rPr>
          <w:rFonts w:hint="eastAsia"/>
        </w:rPr>
        <w:t xml:space="preserve">　　◆据法学教授、知名律师徐昕在一次讲座中透露，某地公安刑讯逼供的手段是往生殖器上涂芥末！因为太有画面感才引起领导注意。</w:t>
      </w:r>
    </w:p>
    <w:p w14:paraId="22908F75" w14:textId="77777777" w:rsidR="00A67332" w:rsidRDefault="00A67332" w:rsidP="00A67332">
      <w:pPr>
        <w:widowControl/>
        <w:rPr>
          <w:rFonts w:hint="eastAsia"/>
        </w:rPr>
      </w:pPr>
    </w:p>
    <w:p w14:paraId="1EDC4875" w14:textId="77777777" w:rsidR="00A67332" w:rsidRDefault="00A67332" w:rsidP="00A67332">
      <w:pPr>
        <w:widowControl/>
        <w:rPr>
          <w:rFonts w:hint="eastAsia"/>
        </w:rPr>
      </w:pPr>
      <w:r>
        <w:rPr>
          <w:rFonts w:hint="eastAsia"/>
        </w:rPr>
        <w:t xml:space="preserve">　　◆一女青年自述遭到警察虐待。警察8点带她到医院，12点回来，就开始刑讯逼供。第2次带了七八个口罩，一直往里面喷辣椒水，戴上口罩之后，一直往其鼻子、嘴巴里灌辣椒水，其眼睛一直流眼泪，以及鼻涕、口水一直流，又用手捂住其鼻子、嘴巴不让其呼吸，快窒息时又放松一下，之后又往里面灌，一直挣扎，直到捆绑的椅子倒到地上。</w:t>
      </w:r>
    </w:p>
    <w:p w14:paraId="03D478E3" w14:textId="77777777" w:rsidR="00A67332" w:rsidRDefault="00A67332" w:rsidP="00A67332">
      <w:pPr>
        <w:widowControl/>
        <w:rPr>
          <w:rFonts w:hint="eastAsia"/>
        </w:rPr>
      </w:pPr>
    </w:p>
    <w:p w14:paraId="092E61C7" w14:textId="77777777" w:rsidR="00A67332" w:rsidRDefault="00A67332" w:rsidP="00A67332">
      <w:pPr>
        <w:widowControl/>
        <w:rPr>
          <w:rFonts w:hint="eastAsia"/>
        </w:rPr>
      </w:pPr>
      <w:r>
        <w:rPr>
          <w:rFonts w:hint="eastAsia"/>
        </w:rPr>
        <w:t xml:space="preserve">　　◆广州天河区寄锦教育科技有限公司以承诺提升学历入户广州为诱饵，收取高额学费，涉及上千人，总金额上亿元，但既不兑现承诺也不退款。学员多次维权无果后，于周三晚聚集到天河区校区抗议，要求退还学费。周四，8月1日凌晨，广州警方出动大量警力打压维权者，并放走被围堵的学校人员。面对维稳警察，一名学员质问：“如果我们是普通老百姓，犯了这样的法，你们会这样保护我们吗？”据网友爆料，寄锦教育在2023年明知无法办理业务的情况下，仍以政策变革为由，要求学员加钱改入户渠道，以包入户包过形式继续骗取学费，但学员交费后既无培训也无学习资料，甚至被指导作弊。</w:t>
      </w:r>
    </w:p>
    <w:p w14:paraId="5369C371" w14:textId="77777777" w:rsidR="00A67332" w:rsidRDefault="00A67332" w:rsidP="00A67332">
      <w:pPr>
        <w:widowControl/>
        <w:rPr>
          <w:rFonts w:hint="eastAsia"/>
        </w:rPr>
      </w:pPr>
    </w:p>
    <w:p w14:paraId="1B7BB014" w14:textId="77777777" w:rsidR="00A67332" w:rsidRDefault="00A67332" w:rsidP="00A67332">
      <w:pPr>
        <w:widowControl/>
        <w:rPr>
          <w:rFonts w:hint="eastAsia"/>
        </w:rPr>
      </w:pPr>
      <w:r>
        <w:rPr>
          <w:rFonts w:hint="eastAsia"/>
        </w:rPr>
        <w:t xml:space="preserve">　　◆据推特视频，中国某地警察在执法中把人打倒在地，随后几人围起遮羞的蓝布，一警察威胁禁止围观者拍照。 </w:t>
      </w:r>
    </w:p>
    <w:p w14:paraId="731EA390" w14:textId="77777777" w:rsidR="00A67332" w:rsidRDefault="00A67332" w:rsidP="00A67332">
      <w:pPr>
        <w:widowControl/>
        <w:rPr>
          <w:rFonts w:hint="eastAsia"/>
        </w:rPr>
      </w:pPr>
    </w:p>
    <w:p w14:paraId="7975C345" w14:textId="77777777" w:rsidR="00A67332" w:rsidRDefault="00A67332" w:rsidP="00A67332">
      <w:pPr>
        <w:widowControl/>
        <w:rPr>
          <w:rFonts w:hint="eastAsia"/>
        </w:rPr>
      </w:pPr>
      <w:r>
        <w:rPr>
          <w:rFonts w:hint="eastAsia"/>
        </w:rPr>
        <w:lastRenderedPageBreak/>
        <w:t xml:space="preserve">　　◆8月28日，下午，青岛市公安局长于瑞波的情妇王某在崂山风景区青山村附近逆行超车，被正常行驶的林某润车辆挡住，随后下车对林某润辱骂并殴打十多次，直至其口鼻流血。事发后，当地公安声称将王某行政拘留十日，随后被邻居发现在家，并未拘留，还派了几名警察在保护王某！中共辟谣称王某是普通村民，正常情况下普通人不可能那么嚣张；又违反常识为王某洗地，在通报中称林某润的车辆阻挡王某倒车。</w:t>
      </w:r>
    </w:p>
    <w:p w14:paraId="35D126ED" w14:textId="77777777" w:rsidR="00A67332" w:rsidRDefault="00A67332" w:rsidP="00A67332">
      <w:pPr>
        <w:widowControl/>
        <w:rPr>
          <w:rFonts w:hint="eastAsia"/>
        </w:rPr>
      </w:pPr>
    </w:p>
    <w:p w14:paraId="33CF2B7D" w14:textId="77777777" w:rsidR="00A67332" w:rsidRDefault="00A67332" w:rsidP="00A67332">
      <w:pPr>
        <w:widowControl/>
        <w:rPr>
          <w:rFonts w:hint="eastAsia"/>
        </w:rPr>
      </w:pPr>
      <w:r>
        <w:rPr>
          <w:rFonts w:hint="eastAsia"/>
        </w:rPr>
        <w:t xml:space="preserve">　　◆8月29日凌晨，新疆乌鲁木齐西北路清真寺附近，一男子当街殴打另一名男子，叫嚣“老子是公安厅的”，即使警察来了也并未从被打男子身上离开，反而是两名警察经劝说后离开现场。</w:t>
      </w:r>
    </w:p>
    <w:p w14:paraId="2DC428A3" w14:textId="77777777" w:rsidR="00A67332" w:rsidRDefault="00A67332" w:rsidP="00A67332">
      <w:pPr>
        <w:widowControl/>
        <w:rPr>
          <w:rFonts w:hint="eastAsia"/>
        </w:rPr>
      </w:pPr>
    </w:p>
    <w:p w14:paraId="5957C0F7" w14:textId="77777777" w:rsidR="00A67332" w:rsidRDefault="00A67332" w:rsidP="00A67332">
      <w:pPr>
        <w:widowControl/>
        <w:rPr>
          <w:rFonts w:hint="eastAsia"/>
        </w:rPr>
      </w:pPr>
      <w:r>
        <w:rPr>
          <w:rFonts w:hint="eastAsia"/>
        </w:rPr>
        <w:t xml:space="preserve">　　◆9月，河南鹤壁技师学院一名学生在学校被人用板凳和锤子砸死，头都被打断，学校不但不管，公安部门还派人到其姐姐家去威胁，要他们删除发布到网上的视频。</w:t>
      </w:r>
    </w:p>
    <w:p w14:paraId="1692B613" w14:textId="77777777" w:rsidR="00A67332" w:rsidRDefault="00A67332" w:rsidP="00A67332">
      <w:pPr>
        <w:widowControl/>
        <w:rPr>
          <w:rFonts w:hint="eastAsia"/>
        </w:rPr>
      </w:pPr>
    </w:p>
    <w:p w14:paraId="155FB16D" w14:textId="77777777" w:rsidR="00A67332" w:rsidRDefault="00A67332" w:rsidP="00A67332">
      <w:pPr>
        <w:widowControl/>
        <w:rPr>
          <w:rFonts w:hint="eastAsia"/>
        </w:rPr>
      </w:pPr>
      <w:r>
        <w:rPr>
          <w:rFonts w:hint="eastAsia"/>
        </w:rPr>
        <w:t xml:space="preserve">　　◆10月上旬，有乘客反映湖南公安在昆明长水机场以未报备为由敲诈出境旅客100元“为领导买烟”；又网曝河南一民警跨省办案收取当事人3千元“差旅费”；可见中共末世公安警察已经退化为公然抢劫的土匪。</w:t>
      </w:r>
    </w:p>
    <w:p w14:paraId="132650C2" w14:textId="77777777" w:rsidR="00A67332" w:rsidRDefault="00A67332" w:rsidP="00A67332">
      <w:pPr>
        <w:widowControl/>
        <w:rPr>
          <w:rFonts w:hint="eastAsia"/>
        </w:rPr>
      </w:pPr>
    </w:p>
    <w:p w14:paraId="3FF4D1C2" w14:textId="77777777" w:rsidR="00A67332" w:rsidRDefault="00A67332" w:rsidP="00A67332">
      <w:pPr>
        <w:widowControl/>
        <w:rPr>
          <w:rFonts w:hint="eastAsia"/>
        </w:rPr>
      </w:pPr>
      <w:r>
        <w:rPr>
          <w:rFonts w:hint="eastAsia"/>
        </w:rPr>
        <w:t xml:space="preserve">　　◆常州人Yang caiying在推特以“@yang_caiying”发贴称，因违法征地逼迁等问题十多年没人解决，患肾病的妹妹和重症心脏病母亲去国家信访局上访后，江苏当局不仅不解决问题、为掩盖事实多次绑架拦截不让人去北京看病上访。江苏省委社会工作部长田洪和常州市委书记陈金虎下令、金坛公安动手打晕其妹妹，砸伤其父，猛扇其妈耳光将她虐</w:t>
      </w:r>
    </w:p>
    <w:p w14:paraId="2E1FCA8E" w14:textId="77777777" w:rsidR="00A67332" w:rsidRDefault="00A67332" w:rsidP="00A67332">
      <w:pPr>
        <w:widowControl/>
        <w:rPr>
          <w:rFonts w:hint="eastAsia"/>
        </w:rPr>
      </w:pPr>
      <w:r>
        <w:rPr>
          <w:rFonts w:hint="eastAsia"/>
        </w:rPr>
        <w:t>待致晕却拒不施救，多次拘押其母、其妹，拘押期间两人遭刑讯逼供、强迫劳动、脱光凌辱、投不明药物、限制上厕所等。</w:t>
      </w:r>
    </w:p>
    <w:p w14:paraId="14AA8394" w14:textId="77777777" w:rsidR="00A67332" w:rsidRDefault="00A67332" w:rsidP="00A67332">
      <w:pPr>
        <w:widowControl/>
        <w:rPr>
          <w:rFonts w:hint="eastAsia"/>
        </w:rPr>
      </w:pPr>
    </w:p>
    <w:p w14:paraId="6C867E02" w14:textId="77777777" w:rsidR="00A67332" w:rsidRDefault="00A67332" w:rsidP="00A67332">
      <w:pPr>
        <w:widowControl/>
        <w:rPr>
          <w:rFonts w:hint="eastAsia"/>
        </w:rPr>
      </w:pPr>
      <w:r>
        <w:rPr>
          <w:rFonts w:hint="eastAsia"/>
        </w:rPr>
        <w:t xml:space="preserve">　　◆11月5日，北京。律师“景明月”分享了一个远洋捕捞案列，她东北的客户被警察找上门，警察称他和一名犯罪嫌疑人有资金或业务上的往来，要求他把涉案的钱全部打到警方的账户上，不打钱就要被警察带走。</w:t>
      </w:r>
    </w:p>
    <w:p w14:paraId="7E9D0A3C" w14:textId="77777777" w:rsidR="00A67332" w:rsidRDefault="00A67332" w:rsidP="00A67332">
      <w:pPr>
        <w:widowControl/>
        <w:rPr>
          <w:rFonts w:hint="eastAsia"/>
        </w:rPr>
      </w:pPr>
    </w:p>
    <w:p w14:paraId="699E9535" w14:textId="77777777" w:rsidR="00A67332" w:rsidRDefault="00A67332" w:rsidP="00A67332">
      <w:pPr>
        <w:widowControl/>
        <w:rPr>
          <w:rFonts w:hint="eastAsia"/>
        </w:rPr>
      </w:pPr>
      <w:r>
        <w:rPr>
          <w:rFonts w:hint="eastAsia"/>
        </w:rPr>
        <w:t xml:space="preserve">　　◆11月5日，网传“柳州一女子喝醉，在路边遭遇男子强暴后自杀”，警方辟谣没有强暴，称是男伴搀扶。实则网络流传的视频中男的赤身站在女子两腿中间，哪有这样搀扶人的！警方可谓睁眼说瞎话，公开欺骗人民。</w:t>
      </w:r>
    </w:p>
    <w:p w14:paraId="03CF0460" w14:textId="77777777" w:rsidR="00A67332" w:rsidRDefault="00A67332" w:rsidP="00A67332">
      <w:pPr>
        <w:widowControl/>
        <w:rPr>
          <w:rFonts w:hint="eastAsia"/>
        </w:rPr>
      </w:pPr>
    </w:p>
    <w:p w14:paraId="37E77C7D" w14:textId="77777777" w:rsidR="00A67332" w:rsidRDefault="00A67332" w:rsidP="00A67332">
      <w:pPr>
        <w:widowControl/>
        <w:rPr>
          <w:rFonts w:hint="eastAsia"/>
        </w:rPr>
      </w:pPr>
      <w:r>
        <w:rPr>
          <w:rFonts w:hint="eastAsia"/>
        </w:rPr>
        <w:t xml:space="preserve">　　◆11月12日，陕西咸阳几个工人在桥上拉横幅讨薪，一个警察到场，不分青红皂白地对工人骂道：“有毛病是不是？”随后撕扯工人的横幅。</w:t>
      </w:r>
    </w:p>
    <w:p w14:paraId="469FA84B" w14:textId="77777777" w:rsidR="00A67332" w:rsidRDefault="00A67332" w:rsidP="00A67332">
      <w:pPr>
        <w:widowControl/>
        <w:rPr>
          <w:rFonts w:hint="eastAsia"/>
        </w:rPr>
      </w:pPr>
    </w:p>
    <w:p w14:paraId="760819C3" w14:textId="77777777" w:rsidR="00A67332" w:rsidRDefault="00A67332" w:rsidP="00A67332">
      <w:pPr>
        <w:widowControl/>
        <w:rPr>
          <w:rFonts w:hint="eastAsia"/>
        </w:rPr>
      </w:pPr>
      <w:r>
        <w:rPr>
          <w:rFonts w:hint="eastAsia"/>
        </w:rPr>
        <w:lastRenderedPageBreak/>
        <w:t xml:space="preserve">　　◆11月17日凌晨，广东花都狮岭韵达快递网点老板跑路，拖欠全部员工工资高达270多万，被欠薪员工无奈于2024年11月12日集体前往韵达广佛中中心寻求韵达总部出面协调处理，韵达总部领导出面安抚员工无需聚众闹事，不用担心，总部会兜底安排，每天支付一月一半工资，结果只支付了6月部分，7月份全部，8月份一半工资后拒绝继续支付！现韵达中心总部已让新接手老板驻场，但新老板拒绝支付员工工资，导致员工生活困难，流离失所。韵达总部在未处理结清欠薪员工工资前提下，单方解释加盟合同并拆迁公司设备准备跑路！当地公安机关不但不解决工资拖欠问题，反而抓捕工人！</w:t>
      </w:r>
    </w:p>
    <w:p w14:paraId="2FD149D9" w14:textId="77777777" w:rsidR="00A67332" w:rsidRDefault="00A67332" w:rsidP="00A67332">
      <w:pPr>
        <w:widowControl/>
        <w:rPr>
          <w:rFonts w:hint="eastAsia"/>
        </w:rPr>
      </w:pPr>
    </w:p>
    <w:p w14:paraId="0B0AD4FD" w14:textId="77777777" w:rsidR="00A67332" w:rsidRDefault="00A67332" w:rsidP="00A67332">
      <w:pPr>
        <w:widowControl/>
        <w:rPr>
          <w:rFonts w:hint="eastAsia"/>
        </w:rPr>
      </w:pPr>
      <w:r>
        <w:rPr>
          <w:rFonts w:hint="eastAsia"/>
        </w:rPr>
        <w:t xml:space="preserve">　　◆2024年11月22日上午10点，重庆丰都县女子张翠英居住的“救助屋”里，被街道书记、派出所长等20余名相关人员破门而入，将张翠英姐姐张翠珍打晕后，将遭校园霸凌致终生残疾、病卧十一年、21岁的女儿张进宝强制送精神病院。</w:t>
      </w:r>
    </w:p>
    <w:p w14:paraId="3999A881" w14:textId="77777777" w:rsidR="00A67332" w:rsidRDefault="00A67332" w:rsidP="00A67332">
      <w:pPr>
        <w:widowControl/>
        <w:rPr>
          <w:rFonts w:hint="eastAsia"/>
        </w:rPr>
      </w:pPr>
    </w:p>
    <w:p w14:paraId="56E2385A" w14:textId="77777777" w:rsidR="00A67332" w:rsidRDefault="00A67332" w:rsidP="00A67332">
      <w:pPr>
        <w:widowControl/>
        <w:rPr>
          <w:rFonts w:hint="eastAsia"/>
        </w:rPr>
      </w:pPr>
      <w:r>
        <w:rPr>
          <w:rFonts w:hint="eastAsia"/>
        </w:rPr>
        <w:t xml:space="preserve">　　◆12月初的一天晚上，河南省郑州市中州大道与文化路的立交桥上，大货车司机又被交警在高架桥截停查车，因生意不好负债累累，想不开，直接从高架桥上跳下自杀！货车司机妻子控诉：货车是公司的，事发当天其老公才在该公司上班四天，运货路线也是公司指定。当事执法工作人员称该司机违法行为仅罚100扣一分，但拒绝提供执法记录仪视频，家属对此表示怀疑。</w:t>
      </w:r>
    </w:p>
    <w:p w14:paraId="3F98A638" w14:textId="77777777" w:rsidR="00A67332" w:rsidRDefault="00A67332" w:rsidP="00A67332">
      <w:pPr>
        <w:widowControl/>
        <w:rPr>
          <w:rFonts w:hint="eastAsia"/>
        </w:rPr>
      </w:pPr>
    </w:p>
    <w:p w14:paraId="5E2D7DCC" w14:textId="77777777" w:rsidR="00A67332" w:rsidRDefault="00A67332" w:rsidP="00A67332">
      <w:pPr>
        <w:widowControl/>
        <w:rPr>
          <w:rFonts w:hint="eastAsia"/>
        </w:rPr>
      </w:pPr>
      <w:r>
        <w:rPr>
          <w:rFonts w:hint="eastAsia"/>
        </w:rPr>
        <w:t xml:space="preserve">　　◆12月6日，据网友爆料：一名自称大石桥派出所的警察，潜规则女摩托车主，以调查为名将女摩托车主带回派出所强奸，还在网上炫耀。</w:t>
      </w:r>
    </w:p>
    <w:p w14:paraId="123FD194" w14:textId="77777777" w:rsidR="00A67332" w:rsidRDefault="00A67332" w:rsidP="00A67332">
      <w:pPr>
        <w:widowControl/>
        <w:rPr>
          <w:rFonts w:hint="eastAsia"/>
        </w:rPr>
      </w:pPr>
    </w:p>
    <w:p w14:paraId="3557E5C5" w14:textId="77777777" w:rsidR="00A67332" w:rsidRDefault="00A67332" w:rsidP="00A67332">
      <w:pPr>
        <w:widowControl/>
        <w:rPr>
          <w:rFonts w:hint="eastAsia"/>
        </w:rPr>
      </w:pPr>
      <w:r>
        <w:rPr>
          <w:rFonts w:hint="eastAsia"/>
        </w:rPr>
        <w:t xml:space="preserve">　　◆12月22日，江苏扬州邗江区广顺电器纸业有限公司的老板因拒绝服从政府强制拆除关门的决定，被当地公安监视居住，夜里，2、3个警察围着他的床坐、立。</w:t>
      </w:r>
    </w:p>
    <w:p w14:paraId="08168997" w14:textId="77777777" w:rsidR="00A67332" w:rsidRDefault="00A67332" w:rsidP="00A67332">
      <w:pPr>
        <w:widowControl/>
        <w:rPr>
          <w:rFonts w:hint="eastAsia"/>
        </w:rPr>
      </w:pPr>
    </w:p>
    <w:p w14:paraId="63A92338" w14:textId="77777777" w:rsidR="00A67332" w:rsidRDefault="00A67332" w:rsidP="00A67332">
      <w:pPr>
        <w:widowControl/>
        <w:rPr>
          <w:rFonts w:hint="eastAsia"/>
        </w:rPr>
      </w:pPr>
      <w:r>
        <w:rPr>
          <w:rFonts w:hint="eastAsia"/>
        </w:rPr>
        <w:t xml:space="preserve">　　◆2025年1月上旬，一个名为“白丽艳”的女用户在抖音视频举报被泰州公安局长刁德林强奸，怀了孩子，并被强迫打胎。</w:t>
      </w:r>
    </w:p>
    <w:p w14:paraId="6AB9127A" w14:textId="77777777" w:rsidR="00A67332" w:rsidRDefault="00A67332" w:rsidP="00A67332">
      <w:pPr>
        <w:widowControl/>
        <w:rPr>
          <w:rFonts w:hint="eastAsia"/>
        </w:rPr>
      </w:pPr>
    </w:p>
    <w:p w14:paraId="5906CB2E" w14:textId="77777777" w:rsidR="00A67332" w:rsidRDefault="00A67332" w:rsidP="00A67332">
      <w:pPr>
        <w:widowControl/>
        <w:rPr>
          <w:rFonts w:hint="eastAsia"/>
        </w:rPr>
      </w:pPr>
      <w:r>
        <w:rPr>
          <w:rFonts w:hint="eastAsia"/>
        </w:rPr>
        <w:t xml:space="preserve">　　◆湖南邵阳副县长、警察敲诈企业家1亿元实证！视频：“我们县里确实财政困难，有了这笔钱可以解决很多问题，你付钱跟我们没关系；副县长尹向峰给你定的是1亿元，对你来说1个亿和10亿没有多大差别，就是一个数字。”公开资料：尹向峰目前时任湖南邵阳县副县长、公安局局长。</w:t>
      </w:r>
    </w:p>
    <w:p w14:paraId="74AD7D06" w14:textId="77777777" w:rsidR="00A67332" w:rsidRDefault="00A67332" w:rsidP="00A67332">
      <w:pPr>
        <w:widowControl/>
        <w:rPr>
          <w:rFonts w:hint="eastAsia"/>
        </w:rPr>
      </w:pPr>
    </w:p>
    <w:p w14:paraId="3EA23CCD" w14:textId="77777777" w:rsidR="00A67332" w:rsidRDefault="00A67332" w:rsidP="00A67332">
      <w:pPr>
        <w:widowControl/>
        <w:rPr>
          <w:rFonts w:hint="eastAsia"/>
        </w:rPr>
      </w:pPr>
      <w:r>
        <w:rPr>
          <w:rFonts w:hint="eastAsia"/>
        </w:rPr>
        <w:t xml:space="preserve">　　◆1月24日，辽宁沈阳。一男子举报其姐夫——沈阳公安局交通警察局副局长赵策，花费20万元买官，并且名下拥有千万豪宅，赵策还和沈阳公安局浑南分局五三派出所所长一起，拘捕举报人。</w:t>
      </w:r>
    </w:p>
    <w:p w14:paraId="7103546B" w14:textId="77777777" w:rsidR="00A67332" w:rsidRDefault="00A67332" w:rsidP="00A67332">
      <w:pPr>
        <w:widowControl/>
        <w:rPr>
          <w:rFonts w:hint="eastAsia"/>
        </w:rPr>
      </w:pPr>
    </w:p>
    <w:p w14:paraId="27CA85CF" w14:textId="77777777" w:rsidR="00A67332" w:rsidRDefault="00A67332" w:rsidP="00A67332">
      <w:pPr>
        <w:widowControl/>
        <w:rPr>
          <w:rFonts w:hint="eastAsia"/>
        </w:rPr>
      </w:pPr>
      <w:r>
        <w:rPr>
          <w:rFonts w:hint="eastAsia"/>
        </w:rPr>
        <w:t xml:space="preserve">　　◆1月26日，一女子董玉手持身份证拍视频举报称2024年8月18日，其被领导李世奇以吃饭为由叫到家中，被服精神药片、喝一瓶啤酒，昏迷不醒时遭到强奸，向常州市五星派出所报警后，警方没有及时展开调查，而是放走对方。又拖了四个月后</w:t>
      </w:r>
      <w:r>
        <w:rPr>
          <w:rFonts w:hint="eastAsia"/>
        </w:rPr>
        <w:lastRenderedPageBreak/>
        <w:t>警方让女子去常州当地派出所签署一份对方没有犯罪的认同书，女子拒绝并去当地检察院复议。派出所民警（编号150217、150131）诱骗女子回来与领导谈话，随后以“扰乱公共治安”的名义限制其人身自由长达八小时，威逼利诱其签署对方未犯罪的认同书，期间遭到警方暴力执法导致手部受伤。</w:t>
      </w:r>
    </w:p>
    <w:p w14:paraId="1F7C1045" w14:textId="77777777" w:rsidR="00A67332" w:rsidRDefault="00A67332" w:rsidP="00A67332">
      <w:pPr>
        <w:widowControl/>
        <w:rPr>
          <w:rFonts w:hint="eastAsia"/>
        </w:rPr>
      </w:pPr>
    </w:p>
    <w:p w14:paraId="7588F823" w14:textId="77777777" w:rsidR="00A67332" w:rsidRDefault="00A67332" w:rsidP="00A67332">
      <w:pPr>
        <w:widowControl/>
        <w:rPr>
          <w:rFonts w:hint="eastAsia"/>
        </w:rPr>
      </w:pPr>
      <w:r>
        <w:rPr>
          <w:rFonts w:hint="eastAsia"/>
        </w:rPr>
        <w:t xml:space="preserve">　　◆1月29日，大年初一，安徽合肥，在家打麻将的老大爷被警察上门直接以“聚众赌博”的罪名抓走。</w:t>
      </w:r>
    </w:p>
    <w:p w14:paraId="22A44516" w14:textId="77777777" w:rsidR="00A67332" w:rsidRDefault="00A67332" w:rsidP="00A67332">
      <w:pPr>
        <w:widowControl/>
        <w:rPr>
          <w:rFonts w:hint="eastAsia"/>
        </w:rPr>
      </w:pPr>
    </w:p>
    <w:p w14:paraId="12FB25E7" w14:textId="77777777" w:rsidR="00A67332" w:rsidRDefault="00A67332" w:rsidP="00A67332">
      <w:pPr>
        <w:widowControl/>
        <w:rPr>
          <w:rFonts w:hint="eastAsia"/>
        </w:rPr>
      </w:pPr>
      <w:r>
        <w:rPr>
          <w:rFonts w:hint="eastAsia"/>
        </w:rPr>
        <w:t xml:space="preserve">　　◆1月31日发布， 广东深圳一男子称他花钱买完黄金后，被警方告知卖家银行账户涉嫌诈骗，自己名下所有的银行卡被被警方“保护性”冻结。但卖家称他们的账户没有问题。 男子表示，付款后收到黄金了，没有被骗，为什么冻结自己的银行卡。最后向警方求情，对方才同意可以把卡里的钱取出来以现金方式使用。</w:t>
      </w:r>
    </w:p>
    <w:p w14:paraId="47E9B847" w14:textId="77777777" w:rsidR="00A67332" w:rsidRDefault="00A67332" w:rsidP="00A67332">
      <w:pPr>
        <w:widowControl/>
        <w:rPr>
          <w:rFonts w:hint="eastAsia"/>
        </w:rPr>
      </w:pPr>
    </w:p>
    <w:p w14:paraId="6C4F5FD2" w14:textId="77777777" w:rsidR="00A67332" w:rsidRDefault="00A67332" w:rsidP="00A67332">
      <w:pPr>
        <w:widowControl/>
        <w:rPr>
          <w:rFonts w:hint="eastAsia"/>
        </w:rPr>
      </w:pPr>
      <w:r>
        <w:rPr>
          <w:rFonts w:hint="eastAsia"/>
        </w:rPr>
        <w:t xml:space="preserve">　　◆境外网站“中国数字时代”刊载一篇李宇琛写的《河南给你胜诉，浙江给你坐牢》，揭露了浙江省东阳市宏成公司老板楼仲世勾结当地公安，非法刑拘、勒索河南建筑承包商李银灯，使其含冤入狱3年的故事。</w:t>
      </w:r>
    </w:p>
    <w:p w14:paraId="3C1BE7F0" w14:textId="77777777" w:rsidR="00A67332" w:rsidRDefault="00A67332" w:rsidP="00A67332">
      <w:pPr>
        <w:widowControl/>
        <w:rPr>
          <w:rFonts w:hint="eastAsia"/>
        </w:rPr>
      </w:pPr>
    </w:p>
    <w:p w14:paraId="159DA45A" w14:textId="77777777" w:rsidR="00A67332" w:rsidRDefault="00A67332" w:rsidP="00A67332">
      <w:pPr>
        <w:widowControl/>
        <w:rPr>
          <w:rFonts w:hint="eastAsia"/>
        </w:rPr>
      </w:pPr>
      <w:r>
        <w:rPr>
          <w:rFonts w:hint="eastAsia"/>
        </w:rPr>
        <w:t xml:space="preserve">　　◆2月上旬，内蒙古女子鲁慧文实名曝光，她在13岁时曾经被一名派出所所长强奸。她表示，看到江西女子李宜雪公开维权，揭露自己被中共协警强奸，并被送入精神病院迫害的经历，她觉得自己也应该讲出真相，为其他受害的中国女性发声。</w:t>
      </w:r>
    </w:p>
    <w:p w14:paraId="5BB6D315" w14:textId="77777777" w:rsidR="00A67332" w:rsidRDefault="00A67332" w:rsidP="00A67332">
      <w:pPr>
        <w:widowControl/>
        <w:rPr>
          <w:rFonts w:hint="eastAsia"/>
        </w:rPr>
      </w:pPr>
    </w:p>
    <w:p w14:paraId="0FCCA3EC" w14:textId="77777777" w:rsidR="00A67332" w:rsidRDefault="00A67332" w:rsidP="00A67332">
      <w:pPr>
        <w:widowControl/>
        <w:rPr>
          <w:rFonts w:hint="eastAsia"/>
        </w:rPr>
      </w:pPr>
      <w:r>
        <w:rPr>
          <w:rFonts w:hint="eastAsia"/>
        </w:rPr>
        <w:t xml:space="preserve">　　◆2月5日，河北邢台一女子称，去年11月遭到入室强奸。事发后对方多次提出赔偿希望她能撤诉并改口供。警方也不予立案，导致对方至今仍逍遥法外。女子表示 “精神极度崩溃，难以承受侵害与不公，如果犯罪分子就这样逃脱，本人也将结束自己的生命。”</w:t>
      </w:r>
    </w:p>
    <w:p w14:paraId="38B95FAA" w14:textId="77777777" w:rsidR="00A67332" w:rsidRDefault="00A67332" w:rsidP="00A67332">
      <w:pPr>
        <w:widowControl/>
        <w:rPr>
          <w:rFonts w:hint="eastAsia"/>
        </w:rPr>
      </w:pPr>
    </w:p>
    <w:p w14:paraId="3A97C8D0" w14:textId="77777777" w:rsidR="00A67332" w:rsidRDefault="00A67332" w:rsidP="00A67332">
      <w:pPr>
        <w:widowControl/>
        <w:rPr>
          <w:rFonts w:hint="eastAsia"/>
        </w:rPr>
      </w:pPr>
      <w:r>
        <w:rPr>
          <w:rFonts w:hint="eastAsia"/>
        </w:rPr>
        <w:t xml:space="preserve">　　◆2月6日，湖南平江县城一警察醉驾，从建材市场出来撞人，其他警察来了把开车的警察给带走了，引发众怒，大批民众围着一辆警车，当局派出大批特警驱散民众。</w:t>
      </w:r>
    </w:p>
    <w:p w14:paraId="6BFF950C" w14:textId="77777777" w:rsidR="00A67332" w:rsidRDefault="00A67332" w:rsidP="00A67332">
      <w:pPr>
        <w:widowControl/>
        <w:rPr>
          <w:rFonts w:hint="eastAsia"/>
        </w:rPr>
      </w:pPr>
    </w:p>
    <w:p w14:paraId="4705E41F" w14:textId="77777777" w:rsidR="00A67332" w:rsidRDefault="00A67332" w:rsidP="00A67332">
      <w:pPr>
        <w:widowControl/>
        <w:rPr>
          <w:rFonts w:hint="eastAsia"/>
        </w:rPr>
      </w:pPr>
      <w:r>
        <w:rPr>
          <w:rFonts w:hint="eastAsia"/>
        </w:rPr>
        <w:t xml:space="preserve">　　◆2月10日，26岁女子张某晨举报，去上海华盛织布有限公司（华威纺织品）面试时，遭到七旬董事长朱贤仁猥亵。女子称，“朱贤某以面试康复理疗师为由，未经过我的同意，把裤子脱了，拿生殖器对着我，引导我的手向下推”。  朱贤某还自称是东华大学客座教授。警方开具了行拘五日处罚，但因对方超过70岁不执行，并且朱贤某也没有道歉。</w:t>
      </w:r>
    </w:p>
    <w:p w14:paraId="480D4F5B" w14:textId="77777777" w:rsidR="00A67332" w:rsidRDefault="00A67332" w:rsidP="00A67332">
      <w:pPr>
        <w:widowControl/>
        <w:rPr>
          <w:rFonts w:hint="eastAsia"/>
        </w:rPr>
      </w:pPr>
    </w:p>
    <w:p w14:paraId="41AA2495" w14:textId="77777777" w:rsidR="00A67332" w:rsidRDefault="00A67332" w:rsidP="00A67332">
      <w:pPr>
        <w:widowControl/>
        <w:rPr>
          <w:rFonts w:hint="eastAsia"/>
        </w:rPr>
      </w:pPr>
      <w:r>
        <w:rPr>
          <w:rFonts w:hint="eastAsia"/>
        </w:rPr>
        <w:t xml:space="preserve">　　◆2月12日(发布) 来自四川的姚振宇律师揭露公安使用阴阳笔录套取当事人口供。公安诱使当事人按其安排的说法做认罪笔录，同时允许其另写一份自诉材料，而偷偷把自诉材料扔了，只上报其认罪笔录。</w:t>
      </w:r>
    </w:p>
    <w:p w14:paraId="374A4FC1" w14:textId="77777777" w:rsidR="00A67332" w:rsidRDefault="00A67332" w:rsidP="00A67332">
      <w:pPr>
        <w:widowControl/>
        <w:rPr>
          <w:rFonts w:hint="eastAsia"/>
        </w:rPr>
      </w:pPr>
    </w:p>
    <w:p w14:paraId="38E280F8" w14:textId="77777777" w:rsidR="00A67332" w:rsidRDefault="00A67332" w:rsidP="00A67332">
      <w:pPr>
        <w:widowControl/>
        <w:rPr>
          <w:rFonts w:hint="eastAsia"/>
        </w:rPr>
      </w:pPr>
      <w:r>
        <w:rPr>
          <w:rFonts w:hint="eastAsia"/>
        </w:rPr>
        <w:t xml:space="preserve">　　◆哈萨克斯坦公民加纳提（Zhengis Zhanat）前往新疆伊犁哈巴河县，为母亲的土地纠纷维权。却遭当地警方拘押、殴打和恐吓，获释回国后精神失常，浑身伤痕，语无伦次， 与之前判若两人，不久，双腿伤势恶化，已无法站立，甚至无法上厕所，医生警告他的双脚十趾需要截肢。加纳提的家属就此呼吁国际社会关注，并要求中国政府承担责任。</w:t>
      </w:r>
    </w:p>
    <w:p w14:paraId="647A8C79" w14:textId="77777777" w:rsidR="00A67332" w:rsidRDefault="00A67332" w:rsidP="00A67332">
      <w:pPr>
        <w:widowControl/>
        <w:rPr>
          <w:rFonts w:hint="eastAsia"/>
        </w:rPr>
      </w:pPr>
    </w:p>
    <w:p w14:paraId="4C6BEAC1" w14:textId="77777777" w:rsidR="00A67332" w:rsidRDefault="00A67332" w:rsidP="00A67332">
      <w:pPr>
        <w:widowControl/>
        <w:rPr>
          <w:rFonts w:hint="eastAsia"/>
        </w:rPr>
      </w:pPr>
      <w:r>
        <w:rPr>
          <w:rFonts w:hint="eastAsia"/>
        </w:rPr>
        <w:t xml:space="preserve">　　◆内蒙古一家养殖场两人先后中毒死亡，当地政府为了政绩，压住此事不立案。2025年2月16日，内蒙古人王国平称，2022年妹妹王美仙在自家养殖场喝了黄连水后中毒死亡，几天后一名员工喝了养殖场里的绿豆水后也中毒死亡。家属向达拉特旗公安局报案。公安在养殖场中检测出剧毒农药，但至今达拉特旗公安都不予立案。王国平提供的一段录音中，达拉特旗公安局局长阎学军称，“命案不能随便立，立了它就积案”。 当地官方公众号在2022年发文称，“百日行动，圆满收官，重大恶性案件零发生”；2023年国庆前夕，当地官方又发文：“命案防控实现零案发”；当地的政府和公安部门可谓草菅人命、粉饰太平，更验证了古人所说“朽木为官，禽兽食禄”。</w:t>
      </w:r>
    </w:p>
    <w:p w14:paraId="6319BE0F" w14:textId="77777777" w:rsidR="00A67332" w:rsidRDefault="00A67332" w:rsidP="00A67332">
      <w:pPr>
        <w:widowControl/>
        <w:rPr>
          <w:rFonts w:hint="eastAsia"/>
        </w:rPr>
      </w:pPr>
    </w:p>
    <w:p w14:paraId="6D9D3E62" w14:textId="77777777" w:rsidR="00A67332" w:rsidRDefault="00A67332" w:rsidP="00A67332">
      <w:pPr>
        <w:widowControl/>
        <w:rPr>
          <w:rFonts w:hint="eastAsia"/>
        </w:rPr>
      </w:pPr>
      <w:r>
        <w:rPr>
          <w:rFonts w:hint="eastAsia"/>
        </w:rPr>
        <w:t xml:space="preserve">　　◆2月18日(发布)，山东青岛爱丽洁公司董事长陈世江，遭人陷害，被指控为杀人犯含冤入狱八年。陈世江自述遭到刑讯逼供和诱供，警察说：“这个事情赖也得赖在你身上。”陈世江说“把我当成杀人犯打，自己的手、腰、腿都被钢圈拴住”、“不承认就打，一直打到你承认，一直打到出现幻觉，还不给饭吃”。我所说的证明我无罪的，他们一句都不写，我说要请律师还被揍一顿。”</w:t>
      </w:r>
    </w:p>
    <w:p w14:paraId="446F15E2" w14:textId="77777777" w:rsidR="00A67332" w:rsidRDefault="00A67332" w:rsidP="00A67332">
      <w:pPr>
        <w:widowControl/>
        <w:rPr>
          <w:rFonts w:hint="eastAsia"/>
        </w:rPr>
      </w:pPr>
    </w:p>
    <w:p w14:paraId="74A768AC" w14:textId="77777777" w:rsidR="00A67332" w:rsidRDefault="00A67332" w:rsidP="00A67332">
      <w:pPr>
        <w:widowControl/>
        <w:rPr>
          <w:rFonts w:hint="eastAsia"/>
        </w:rPr>
      </w:pPr>
      <w:r>
        <w:rPr>
          <w:rFonts w:hint="eastAsia"/>
        </w:rPr>
        <w:t xml:space="preserve">　　◆2月21日，广东一男子近日骑摩托车去东莞，被交通部门以“驾驶机动车违反禁令标志” 为由罚款200元，记一分。但男子表示现场根本没有禁令标志，是工作人员自己p了一张带有禁令标志的图片，发布到12123上。</w:t>
      </w:r>
    </w:p>
    <w:p w14:paraId="55678C10" w14:textId="77777777" w:rsidR="00A67332" w:rsidRDefault="00A67332" w:rsidP="00A67332">
      <w:pPr>
        <w:widowControl/>
        <w:rPr>
          <w:rFonts w:hint="eastAsia"/>
        </w:rPr>
      </w:pPr>
    </w:p>
    <w:p w14:paraId="00752C24" w14:textId="77777777" w:rsidR="00A67332" w:rsidRDefault="00A67332" w:rsidP="00A67332">
      <w:pPr>
        <w:widowControl/>
        <w:rPr>
          <w:rFonts w:hint="eastAsia"/>
        </w:rPr>
      </w:pPr>
      <w:r>
        <w:rPr>
          <w:rFonts w:hint="eastAsia"/>
        </w:rPr>
        <w:t xml:space="preserve">　　◆2月下旬，一名18岁女生王思媛发声质问：2025年1月6日下午，父亲被警察带走处理一个多月前酒驾问题，4点半送至看守所，次日 凌晨4点多突然死亡。官方给出的结论是自身疾病导致，其无任何责任。她说进看守所时体检身体都健康，从无重大疾病；原始监控视频不给看，看的监控片段模糊、时间不连贯；凌晨5时29分已宣告临床死亡，却在5时41分电话告知家属还在抢救；尸检报告心源性猝死，不准复制、拍照，只能看和手抄。</w:t>
      </w:r>
    </w:p>
    <w:p w14:paraId="2A2B0AE4" w14:textId="77777777" w:rsidR="00A67332" w:rsidRDefault="00A67332" w:rsidP="00A67332">
      <w:pPr>
        <w:widowControl/>
        <w:rPr>
          <w:rFonts w:hint="eastAsia"/>
        </w:rPr>
      </w:pPr>
    </w:p>
    <w:p w14:paraId="504D8DF1" w14:textId="77777777" w:rsidR="00A67332" w:rsidRDefault="00A67332" w:rsidP="00A67332">
      <w:pPr>
        <w:widowControl/>
        <w:rPr>
          <w:rFonts w:hint="eastAsia"/>
        </w:rPr>
      </w:pPr>
      <w:r>
        <w:rPr>
          <w:rFonts w:hint="eastAsia"/>
        </w:rPr>
        <w:t xml:space="preserve">　　◆3月3日，北京律师胡宝岭发视频称，他的当事人遭到非法强拆，当事人上前阻拦强拆时遭到高压水枪袭击和警察的拳打脚踢，事后打人的警察没有受到任何处分，而当事人却因妨碍公务罪被判刑。</w:t>
      </w:r>
    </w:p>
    <w:p w14:paraId="4A4B35F9" w14:textId="77777777" w:rsidR="00A67332" w:rsidRDefault="00A67332" w:rsidP="00A67332">
      <w:pPr>
        <w:widowControl/>
        <w:rPr>
          <w:rFonts w:hint="eastAsia"/>
        </w:rPr>
      </w:pPr>
    </w:p>
    <w:p w14:paraId="42626454" w14:textId="77777777" w:rsidR="00A67332" w:rsidRDefault="00A67332" w:rsidP="00A67332">
      <w:pPr>
        <w:widowControl/>
        <w:rPr>
          <w:rFonts w:hint="eastAsia"/>
        </w:rPr>
      </w:pPr>
      <w:r>
        <w:rPr>
          <w:rFonts w:hint="eastAsia"/>
        </w:rPr>
        <w:t xml:space="preserve">　　◆3月4日，山东青州市西沙营村一名男子称，自己是退伍军人和优秀共产党员，8岁的孙子近日在学校遭到伤害，眼睛几乎失明。（由于此时正值两会召开期间）</w:t>
      </w:r>
      <w:r>
        <w:rPr>
          <w:rFonts w:hint="eastAsia"/>
        </w:rPr>
        <w:lastRenderedPageBreak/>
        <w:t>青州市政府担心他和家人去外地上访，便派大量人员24小时在家门口看守，男子拨打110，接警人员还让他们去死。</w:t>
      </w:r>
    </w:p>
    <w:p w14:paraId="53AFC04F" w14:textId="77777777" w:rsidR="00A67332" w:rsidRDefault="00A67332" w:rsidP="00A67332">
      <w:pPr>
        <w:widowControl/>
        <w:rPr>
          <w:rFonts w:hint="eastAsia"/>
        </w:rPr>
      </w:pPr>
    </w:p>
    <w:p w14:paraId="18716FB7" w14:textId="77777777" w:rsidR="00A67332" w:rsidRDefault="00A67332" w:rsidP="00A67332">
      <w:pPr>
        <w:widowControl/>
        <w:rPr>
          <w:rFonts w:hint="eastAsia"/>
        </w:rPr>
      </w:pPr>
      <w:r>
        <w:rPr>
          <w:rFonts w:hint="eastAsia"/>
        </w:rPr>
        <w:t xml:space="preserve">　　◆上海一拒绝被超车的车主惨遭官二代殴打，至重度昏迷，性命垂危，警察到场了解后不敢得罪官二代，直接让对方离开。</w:t>
      </w:r>
    </w:p>
    <w:p w14:paraId="52D7913A" w14:textId="77777777" w:rsidR="00A67332" w:rsidRDefault="00A67332" w:rsidP="00A67332">
      <w:pPr>
        <w:widowControl/>
        <w:rPr>
          <w:rFonts w:hint="eastAsia"/>
        </w:rPr>
      </w:pPr>
    </w:p>
    <w:p w14:paraId="32EB3E6E" w14:textId="77777777" w:rsidR="00A67332" w:rsidRDefault="00A67332" w:rsidP="00A67332">
      <w:pPr>
        <w:widowControl/>
        <w:rPr>
          <w:rFonts w:hint="eastAsia"/>
        </w:rPr>
      </w:pPr>
      <w:r>
        <w:rPr>
          <w:rFonts w:hint="eastAsia"/>
        </w:rPr>
        <w:t xml:space="preserve">　　◆3月6日发布， 一名河南村镇银行储户称，她是一名企业家，因生意资金链断裂需要用钱，去年除夕做火车去河南讨要存款，刚下火车便被不明人士带走关押，随后又被送进看守所关押，期间遭到了非人的折磨，警方不让自己大小便，长时间对自己高压审讯，还逼供诱供。</w:t>
      </w:r>
    </w:p>
    <w:p w14:paraId="05C6CC12" w14:textId="77777777" w:rsidR="00A67332" w:rsidRDefault="00A67332" w:rsidP="00A67332">
      <w:pPr>
        <w:widowControl/>
        <w:rPr>
          <w:rFonts w:hint="eastAsia"/>
        </w:rPr>
      </w:pPr>
    </w:p>
    <w:p w14:paraId="368F744E" w14:textId="77777777" w:rsidR="00A67332" w:rsidRDefault="00A67332" w:rsidP="00A67332">
      <w:pPr>
        <w:widowControl/>
        <w:rPr>
          <w:rFonts w:hint="eastAsia"/>
        </w:rPr>
      </w:pPr>
      <w:r>
        <w:rPr>
          <w:rFonts w:hint="eastAsia"/>
        </w:rPr>
        <w:t xml:space="preserve">　　◆3月中旬，邵玉娟律师发微博称，她在河南杞县法院付集法庭，因复制鉴定意见的问题被书记员叫来法警，手机被抢，三名法警不出示证件、不拿执法依据，就把人按住、给打背铐、殴打，随后又把邵律师拖到执法局办公室继续打。向派出所报案后，民警以无管辖权为由拒绝立案。</w:t>
      </w:r>
    </w:p>
    <w:p w14:paraId="386D9CCB" w14:textId="77777777" w:rsidR="00A67332" w:rsidRDefault="00A67332" w:rsidP="00A67332">
      <w:pPr>
        <w:widowControl/>
        <w:rPr>
          <w:rFonts w:hint="eastAsia"/>
        </w:rPr>
      </w:pPr>
    </w:p>
    <w:p w14:paraId="6024E405" w14:textId="77777777" w:rsidR="00A67332" w:rsidRDefault="00A67332" w:rsidP="00A67332">
      <w:pPr>
        <w:widowControl/>
        <w:rPr>
          <w:rFonts w:hint="eastAsia"/>
        </w:rPr>
      </w:pPr>
      <w:r>
        <w:rPr>
          <w:rFonts w:hint="eastAsia"/>
        </w:rPr>
        <w:t xml:space="preserve">　　◆4月11日，长期关注民生议题、敢于对政府官员提出质疑和批评的江苏连云港媒体人吴强，被当地公安分局以涉嫌“寻衅滋事罪”为由刑事拘留。吴强曾亲自走访多地村镇帮助老百姓们解决和化解各种问题，收获了多面锦旗，和百姓们的赞赏。可见当今警察的反人民即反动性，无不该杀！</w:t>
      </w:r>
    </w:p>
    <w:p w14:paraId="024C9093" w14:textId="77777777" w:rsidR="00A67332" w:rsidRDefault="00A67332" w:rsidP="00A67332">
      <w:pPr>
        <w:widowControl/>
        <w:rPr>
          <w:rFonts w:hint="eastAsia"/>
        </w:rPr>
      </w:pPr>
    </w:p>
    <w:p w14:paraId="4E531B70" w14:textId="77777777" w:rsidR="00A67332" w:rsidRDefault="00A67332" w:rsidP="00A67332">
      <w:pPr>
        <w:widowControl/>
        <w:rPr>
          <w:rFonts w:hint="eastAsia"/>
        </w:rPr>
      </w:pPr>
      <w:r>
        <w:rPr>
          <w:rFonts w:hint="eastAsia"/>
        </w:rPr>
        <w:t xml:space="preserve">　　◆4月16日，来自河南的唐增厚，因为在今年2月去了北京，被新乡县公安合河派出所告诫，告诫书称“根据中国相关法律规定，你2025年2月18日进京的行为可能涉嫌违法，公安机关现对你的行为予以告诫”。实则中国并没有所谓的“相关法律”。</w:t>
      </w:r>
    </w:p>
    <w:p w14:paraId="65506ED4" w14:textId="77777777" w:rsidR="00A67332" w:rsidRDefault="00A67332" w:rsidP="00A67332">
      <w:pPr>
        <w:widowControl/>
        <w:rPr>
          <w:rFonts w:hint="eastAsia"/>
        </w:rPr>
      </w:pPr>
    </w:p>
    <w:p w14:paraId="59B8B55F" w14:textId="77777777" w:rsidR="00A67332" w:rsidRDefault="00A67332" w:rsidP="00A67332">
      <w:pPr>
        <w:widowControl/>
        <w:rPr>
          <w:rFonts w:hint="eastAsia"/>
        </w:rPr>
      </w:pPr>
      <w:r>
        <w:rPr>
          <w:rFonts w:hint="eastAsia"/>
        </w:rPr>
        <w:t xml:space="preserve">　　◆4月24日报道，广东陆丰王女士称其弟弟王嘉禧在2018年被两名男子当街殴打，最终不治身亡，年仅27岁。其中一位打人者是辖区派出所所长胡某波的堂侄。事发第二天监控设备被派出所取走，送回时监控视频却消失了；人被打到瘫痪，司法鉴定是轻微伤，两名施暴者仅被判一年六个月有期徒刑。今天该案在陆河县人民法院异地重申。王女士表示，弟弟死了，而两名凶手仅被判一年半，她和家属都无法接受。</w:t>
      </w:r>
    </w:p>
    <w:p w14:paraId="1E12EF1B" w14:textId="77777777" w:rsidR="00A67332" w:rsidRDefault="00A67332" w:rsidP="00A67332">
      <w:pPr>
        <w:widowControl/>
        <w:rPr>
          <w:rFonts w:hint="eastAsia"/>
        </w:rPr>
      </w:pPr>
    </w:p>
    <w:p w14:paraId="576BA05F" w14:textId="77777777" w:rsidR="00A67332" w:rsidRDefault="00A67332" w:rsidP="00A67332">
      <w:pPr>
        <w:widowControl/>
        <w:rPr>
          <w:rFonts w:hint="eastAsia"/>
        </w:rPr>
      </w:pPr>
      <w:r>
        <w:rPr>
          <w:rFonts w:hint="eastAsia"/>
        </w:rPr>
        <w:t xml:space="preserve">　　◆4月25日，律师李国蓓到长沙第一看守所会见被关押的维权律师谢阳，看守所干警让谢阳脱光衣服接受检查，甚至故意掰开屁眼进行检查以羞辱之。</w:t>
      </w:r>
    </w:p>
    <w:p w14:paraId="56F433E1" w14:textId="77777777" w:rsidR="00A67332" w:rsidRDefault="00A67332" w:rsidP="00A67332">
      <w:pPr>
        <w:widowControl/>
        <w:rPr>
          <w:rFonts w:hint="eastAsia"/>
        </w:rPr>
      </w:pPr>
    </w:p>
    <w:p w14:paraId="717710A2" w14:textId="77777777" w:rsidR="00A67332" w:rsidRDefault="00A67332" w:rsidP="00A67332">
      <w:pPr>
        <w:widowControl/>
        <w:rPr>
          <w:rFonts w:hint="eastAsia"/>
        </w:rPr>
      </w:pPr>
      <w:r>
        <w:rPr>
          <w:rFonts w:hint="eastAsia"/>
        </w:rPr>
        <w:t xml:space="preserve">　　◆4月27日，河南鹿邑县一女子称，丈夫和别人发生经济纠纷，但当地的公检法却将经济纠纷做成刑事案件，企图以刑化债，在没有任何证据的情况下羁押丈夫长达260天。女子表示不是自己不想说此事的前因后果，而是只要一说视频就会被下架，甚至账号被封禁。</w:t>
      </w:r>
    </w:p>
    <w:p w14:paraId="7FC60524" w14:textId="77777777" w:rsidR="00A67332" w:rsidRDefault="00A67332" w:rsidP="00A67332">
      <w:pPr>
        <w:widowControl/>
        <w:rPr>
          <w:rFonts w:hint="eastAsia"/>
        </w:rPr>
      </w:pPr>
    </w:p>
    <w:p w14:paraId="6AC044AA" w14:textId="77777777" w:rsidR="00A67332" w:rsidRDefault="00A67332" w:rsidP="00A67332">
      <w:pPr>
        <w:widowControl/>
        <w:rPr>
          <w:rFonts w:hint="eastAsia"/>
        </w:rPr>
      </w:pPr>
      <w:r>
        <w:rPr>
          <w:rFonts w:hint="eastAsia"/>
        </w:rPr>
        <w:lastRenderedPageBreak/>
        <w:t xml:space="preserve">　　◆5月19日，广东一女子举报称，去年张家界公安跨省逮捕哥哥，冻结了哥哥账户内上千万的资产，通过威胁恐吓等方式，试图逼迫哥哥承认没有做过的事。警察还多次找家属谈话协商，从没收全部财产，到700万、600万、100万。女子表示，目前哥哥公司资金链断裂，公司面临倒闭。</w:t>
      </w:r>
    </w:p>
    <w:p w14:paraId="6D172112" w14:textId="77777777" w:rsidR="00A67332" w:rsidRDefault="00A67332" w:rsidP="00A67332">
      <w:pPr>
        <w:widowControl/>
        <w:rPr>
          <w:rFonts w:hint="eastAsia"/>
        </w:rPr>
      </w:pPr>
    </w:p>
    <w:p w14:paraId="2B5C9E49" w14:textId="77777777" w:rsidR="00A67332" w:rsidRDefault="00A67332" w:rsidP="00A67332">
      <w:pPr>
        <w:widowControl/>
        <w:rPr>
          <w:rFonts w:hint="eastAsia"/>
        </w:rPr>
      </w:pPr>
      <w:r>
        <w:rPr>
          <w:rFonts w:hint="eastAsia"/>
        </w:rPr>
        <w:t xml:space="preserve">　　◆5月23日，浙江宁波当地一家川菜馆老板发视频称，4月22日，几名自称是公务员的男子在隔壁店消费，期间他们到自家饭店上厕所，在告知对方厕所有人后，遭到对方辱骂打人，其中一名男子还威胁说“要封了你的店”。老板称，被打伤住院期间这些人都没有露面，她表示：“法治社会国家公职人员就可以随意殴打他人？为什么公务员就可以为所欲为？”</w:t>
      </w:r>
    </w:p>
    <w:p w14:paraId="1B311BFB" w14:textId="77777777" w:rsidR="00A67332" w:rsidRDefault="00A67332" w:rsidP="00A67332">
      <w:pPr>
        <w:widowControl/>
        <w:rPr>
          <w:rFonts w:hint="eastAsia"/>
        </w:rPr>
      </w:pPr>
    </w:p>
    <w:p w14:paraId="460B2E45" w14:textId="77777777" w:rsidR="00A67332" w:rsidRDefault="00A67332" w:rsidP="00A67332">
      <w:pPr>
        <w:widowControl/>
        <w:rPr>
          <w:rFonts w:hint="eastAsia"/>
        </w:rPr>
      </w:pPr>
      <w:r>
        <w:rPr>
          <w:rFonts w:hint="eastAsia"/>
        </w:rPr>
        <w:t xml:space="preserve">　　◆推特视频显示，交警在路面拦车，声称女骑手无证驾驶电动车要罚五百块，交警看女骑手是懵的，又假惺惺地说社区开证明可以减免只罚200块。</w:t>
      </w:r>
    </w:p>
    <w:p w14:paraId="35FAEED9" w14:textId="77777777" w:rsidR="00A67332" w:rsidRDefault="00A67332" w:rsidP="00A67332">
      <w:pPr>
        <w:widowControl/>
        <w:rPr>
          <w:rFonts w:hint="eastAsia"/>
        </w:rPr>
      </w:pPr>
    </w:p>
    <w:p w14:paraId="76A9D63E" w14:textId="77777777" w:rsidR="00A67332" w:rsidRDefault="00A67332" w:rsidP="00A67332">
      <w:pPr>
        <w:widowControl/>
        <w:rPr>
          <w:rFonts w:hint="eastAsia"/>
        </w:rPr>
      </w:pPr>
      <w:r>
        <w:rPr>
          <w:rFonts w:hint="eastAsia"/>
        </w:rPr>
        <w:t xml:space="preserve">　　◆2025年5月13日，15岁女孩刘靖蕾在B站为其同学（贵州耕力公司受害者）争取援助，随后她加入了该小组针对贵州耕力的调查及救援行动。5月22日，刘靖蕾被三名自称来自“网监部门”的男子进入她家中抓捕，被带到贵州耕力研学实践基地。6月9日下午6点，刘靖蕾使用陌生手机给“反读经”博主拨打电话，表示自己有“受伤和被欺负”，但话未说完便被自称派出所警员的人打断，夺走手机，并否认任何迫害情况。6月10日中午，救援小组成员接到刘靖蕾的语音通话，在对话中明显感到刘靖蕾受到了贵州耕力的胁迫，电话内容主要包含两部分：其一是索要反读经博主的联系方式，其二是教官直接要求下架视频换得刘靖蕾8月份离开。贵州警察为虎作伥，迫害良善，岂不是个个该杀！</w:t>
      </w:r>
    </w:p>
    <w:p w14:paraId="6C8CF970" w14:textId="77777777" w:rsidR="00A67332" w:rsidRDefault="00A67332" w:rsidP="00A67332">
      <w:pPr>
        <w:widowControl/>
        <w:rPr>
          <w:rFonts w:hint="eastAsia"/>
        </w:rPr>
      </w:pPr>
    </w:p>
    <w:p w14:paraId="774A33B2" w14:textId="77777777" w:rsidR="00A67332" w:rsidRDefault="00A67332" w:rsidP="00A67332">
      <w:pPr>
        <w:widowControl/>
        <w:rPr>
          <w:rFonts w:hint="eastAsia"/>
        </w:rPr>
      </w:pPr>
      <w:r>
        <w:rPr>
          <w:rFonts w:hint="eastAsia"/>
        </w:rPr>
        <w:t xml:space="preserve">　　◆2025年5月，41岁的洛阳单亲妈妈史玉辉在因“涉嫌参加黑社会性质组织罪”被羁押821天后，被海南省人民检察院认定证据不足，不予起诉。同年8月，检察机关作出《刑事赔偿决定书》，同意其损失。然后，赔偿程序启动仅13天，海南昌江警方以“骗取银行贷款”为由对其重新立案侦查，导致赔偿中止。而所谓的“骗贷”案，在刚刚审结的涉黑案判决中，法院已明确认定不构成犯罪。可见海南公安耍流氓，玩弄百姓，无不该杀！</w:t>
      </w:r>
    </w:p>
    <w:p w14:paraId="74AE3729" w14:textId="77777777" w:rsidR="00A67332" w:rsidRDefault="00A67332" w:rsidP="00A67332">
      <w:pPr>
        <w:widowControl/>
        <w:rPr>
          <w:rFonts w:hint="eastAsia"/>
        </w:rPr>
      </w:pPr>
    </w:p>
    <w:p w14:paraId="5A8717B4" w14:textId="77777777" w:rsidR="00A67332" w:rsidRDefault="00A67332" w:rsidP="00A67332">
      <w:pPr>
        <w:widowControl/>
        <w:rPr>
          <w:rFonts w:hint="eastAsia"/>
        </w:rPr>
      </w:pPr>
      <w:r>
        <w:rPr>
          <w:rFonts w:hint="eastAsia"/>
        </w:rPr>
        <w:t xml:space="preserve">　　◆6月16日14时许，福建省宁德市霞浦县牙城派出所教导员李某在办理小君殴打他人一案中，将小君及其母亲通知到教导员办公室。15时许，李某借故让小君母亲先行离开，随后以恐吓的方式强迫小君为其口交，在其口中抽插生殖器并射精。事后，当地公检法公然包庇李某，以李某抚摸小君胸部定为猥亵，而不是强奸，仅判刑2年9月。仅从这一案件看，当地的公安、检察、司法官官相护，无不该杀。</w:t>
      </w:r>
    </w:p>
    <w:p w14:paraId="0BA53F51" w14:textId="77777777" w:rsidR="00A67332" w:rsidRDefault="00A67332" w:rsidP="00A67332">
      <w:pPr>
        <w:widowControl/>
        <w:rPr>
          <w:rFonts w:hint="eastAsia"/>
        </w:rPr>
      </w:pPr>
    </w:p>
    <w:p w14:paraId="5D7AC19E" w14:textId="77777777" w:rsidR="00A67332" w:rsidRDefault="00A67332" w:rsidP="00A67332">
      <w:pPr>
        <w:widowControl/>
        <w:rPr>
          <w:rFonts w:hint="eastAsia"/>
        </w:rPr>
      </w:pPr>
      <w:r>
        <w:rPr>
          <w:rFonts w:hint="eastAsia"/>
        </w:rPr>
        <w:t xml:space="preserve">　　◆基层派出所长欺男霸女。2025年7月初，推特视频，一男子在派出所大厅对着坐在接待柜台后的派出所长颜凡明下跪，柜台后红墙上有大字“执法公正 纪律严明”等。男子所述大要有：我老婆说你和洗浴中心的老板关系那么好，你不缺女人啊，求求你把老婆还给我，孩子才一岁，不能没有妈妈，孩子昨天找妈妈，嗓子都哭哑了；</w:t>
      </w:r>
      <w:r>
        <w:rPr>
          <w:rFonts w:hint="eastAsia"/>
        </w:rPr>
        <w:lastRenderedPageBreak/>
        <w:t>花钱装修的新房子，一次也不让我去住，你大摇大摆地从里面出来；你本身是负责信访的，你老婆也是法院的，是那个民警告诉我的；我老婆出过交通事故，去年在泰达医院我告诉过你她有精神障碍；我老婆不让我举报你，你权力大会整死我，只要你把老婆还给我就行；你安排的南海路的民警王磊，给你通风报信，我真的很害怕，你把老婆还给我吧。</w:t>
      </w:r>
    </w:p>
    <w:p w14:paraId="4962B745" w14:textId="77777777" w:rsidR="00A67332" w:rsidRDefault="00A67332" w:rsidP="00A67332">
      <w:pPr>
        <w:widowControl/>
        <w:rPr>
          <w:rFonts w:hint="eastAsia"/>
        </w:rPr>
      </w:pPr>
    </w:p>
    <w:p w14:paraId="6B1DA8FB" w14:textId="77777777" w:rsidR="00A67332" w:rsidRDefault="00A67332" w:rsidP="00A67332">
      <w:pPr>
        <w:widowControl/>
        <w:rPr>
          <w:rFonts w:hint="eastAsia"/>
        </w:rPr>
      </w:pPr>
      <w:r>
        <w:rPr>
          <w:rFonts w:hint="eastAsia"/>
        </w:rPr>
        <w:t xml:space="preserve">　　◆2025年7月15日，湖南省岳阳市华容县，一人因骑电动车未佩戴头盔、被华容四中队6个交警追到家里 ，用辣椒水加警棍当场打死！当地政府声称执法记录仪可以证明并未打人，却并未公布记录仪内容。</w:t>
      </w:r>
    </w:p>
    <w:p w14:paraId="6BE899FF" w14:textId="77777777" w:rsidR="00A67332" w:rsidRDefault="00A67332" w:rsidP="00A67332">
      <w:pPr>
        <w:widowControl/>
        <w:rPr>
          <w:rFonts w:hint="eastAsia"/>
        </w:rPr>
      </w:pPr>
    </w:p>
    <w:p w14:paraId="5568AC5E" w14:textId="77777777" w:rsidR="00A67332" w:rsidRDefault="00A67332" w:rsidP="00A67332">
      <w:pPr>
        <w:widowControl/>
        <w:rPr>
          <w:rFonts w:hint="eastAsia"/>
        </w:rPr>
      </w:pPr>
      <w:r>
        <w:rPr>
          <w:rFonts w:hint="eastAsia"/>
        </w:rPr>
        <w:t xml:space="preserve">　　◆7月22日，广西防城港一男子在窄路遇奔驰车女司机要求倒车，对方亮证威胁，并迅速通过其车牌查到男子姓名、地址，并在男子在网上公布视频后，夜里十点多到他家里威胁其母亲打电话给他删除视频，后男子被迫视频道歉。事情上热搜后，当地官方调查后宣称女子是一名普通职员，所谓的证件是其丈夫（二级消防士）的执法证，与男子五服内亲属，故知其姓名、地址；网民普遍质疑，一个消防员的妻子怎么可能这么嚣张跋扈，并且能在无理的情况下连夜找到男子家强迫其删除视频，网民爆料称其真实身份是防城港市公安局党委委员、政治部主任蓝翠竹。</w:t>
      </w:r>
    </w:p>
    <w:p w14:paraId="2BA97F2C" w14:textId="77777777" w:rsidR="00A67332" w:rsidRDefault="00A67332" w:rsidP="00A67332">
      <w:pPr>
        <w:widowControl/>
        <w:rPr>
          <w:rFonts w:hint="eastAsia"/>
        </w:rPr>
      </w:pPr>
    </w:p>
    <w:p w14:paraId="2080797A" w14:textId="77777777" w:rsidR="00A67332" w:rsidRDefault="00A67332" w:rsidP="00A67332">
      <w:pPr>
        <w:widowControl/>
        <w:rPr>
          <w:rFonts w:hint="eastAsia"/>
        </w:rPr>
      </w:pPr>
      <w:r>
        <w:rPr>
          <w:rFonts w:hint="eastAsia"/>
        </w:rPr>
        <w:t xml:space="preserve">　　◆8月3日，四川江油发生一起霸凌事件，一个14岁女孩被其他三个女的霸凌，四个小时，多次脚踹头部和背部脊椎下死手，还抢走了女孩的手机以及四千块钱……因为其中一个女的是江油市警察局副局长李勇的二女儿，所以警局对于女孩家人的报警不受理，抢劫不立案，因为施暴者是未满14周岁所以“仅批评教育”。8月4日，大批当地民众前往市政府声援受害者家属，要求严惩施暴者，遭到政府镇压，抗议者被抓进运猪车运走。</w:t>
      </w:r>
    </w:p>
    <w:p w14:paraId="7BC10386" w14:textId="77777777" w:rsidR="00A67332" w:rsidRDefault="00A67332" w:rsidP="00A67332">
      <w:pPr>
        <w:widowControl/>
        <w:rPr>
          <w:rFonts w:hint="eastAsia"/>
        </w:rPr>
      </w:pPr>
    </w:p>
    <w:p w14:paraId="36B13373" w14:textId="77777777" w:rsidR="00A67332" w:rsidRDefault="00A67332" w:rsidP="00A67332">
      <w:pPr>
        <w:widowControl/>
        <w:rPr>
          <w:rFonts w:hint="eastAsia"/>
        </w:rPr>
      </w:pPr>
      <w:r>
        <w:rPr>
          <w:rFonts w:hint="eastAsia"/>
        </w:rPr>
        <w:t xml:space="preserve">　　◆湖南男子盘某某的父母到湖南宁远县棉花坪瑶族乡政府办事，往返跑了很多趟未果。8月18日，父母拉着他一起去乡政府，发现乡政府上班时间有大量工作人员缺岗，他才把此事发到网上。盘先生称，8月20日晚，4名民警前往其老家找他“谈话”，家中2名老人受到惊吓。盘先生说：“回去的时候，发现两个（老）人手上拿着农药，我看见（情况）不对，我就抢过来把农药给砸了。”</w:t>
      </w:r>
    </w:p>
    <w:p w14:paraId="470FA1B6" w14:textId="77777777" w:rsidR="00A67332" w:rsidRDefault="00A67332" w:rsidP="00A67332">
      <w:pPr>
        <w:widowControl/>
        <w:rPr>
          <w:rFonts w:hint="eastAsia"/>
        </w:rPr>
      </w:pPr>
    </w:p>
    <w:p w14:paraId="3DBBA247" w14:textId="77777777" w:rsidR="00A67332" w:rsidRDefault="00A67332" w:rsidP="00A67332">
      <w:pPr>
        <w:widowControl/>
        <w:rPr>
          <w:rFonts w:hint="eastAsia"/>
        </w:rPr>
      </w:pPr>
      <w:r>
        <w:rPr>
          <w:rFonts w:hint="eastAsia"/>
        </w:rPr>
        <w:t xml:space="preserve">　　◆9月3日，中共在北京阅兵时，湖北省襄阳市孟某在微信朋友圈说了一句“这都是壳子货”（意思是绣花枕头），不到一小时就被襄阳警方破门而入抓捕了。据说警察当着他未成年的女儿面，把他打了个半死。中共官媒和二狗子矩阵洗地党表示，他的话“伤害了14亿中华儿女的民族感情”。孟某的话其实并没有错，因为阅兵式上的坦克、导弹都是临时在机械厂用铁皮加工的模型，专门用于自欺欺人。</w:t>
      </w:r>
    </w:p>
    <w:p w14:paraId="624D4B7E" w14:textId="77777777" w:rsidR="00A67332" w:rsidRDefault="00A67332" w:rsidP="00A67332">
      <w:pPr>
        <w:widowControl/>
        <w:rPr>
          <w:rFonts w:hint="eastAsia"/>
        </w:rPr>
      </w:pPr>
    </w:p>
    <w:p w14:paraId="4A560879" w14:textId="77777777" w:rsidR="00A67332" w:rsidRDefault="00A67332" w:rsidP="00A67332">
      <w:pPr>
        <w:widowControl/>
        <w:rPr>
          <w:rFonts w:hint="eastAsia"/>
        </w:rPr>
      </w:pPr>
      <w:r>
        <w:rPr>
          <w:rFonts w:hint="eastAsia"/>
        </w:rPr>
        <w:tab/>
        <w:t>除此之外，有安徽淮北网民在微信群中评论阅兵：“啥年代了，还在搞这些玩意儿。”，之后三小时内就被警方抓捕，之后被行政拘留10天；有网民在微博发帖问“为什么女兵化妆男兵不化妆”，之后被禁言7天，理由是“宣扬仇恨”；X 网民贾会刚称，</w:t>
      </w:r>
      <w:r>
        <w:rPr>
          <w:rFonts w:hint="eastAsia"/>
        </w:rPr>
        <w:lastRenderedPageBreak/>
        <w:t>在微信视频号下发表批评“九三阅兵”的言论，自己的账户被禁止发表评论、弹幕30天。</w:t>
      </w:r>
    </w:p>
    <w:p w14:paraId="618FF2C8" w14:textId="77777777" w:rsidR="00A67332" w:rsidRDefault="00A67332" w:rsidP="00A67332">
      <w:pPr>
        <w:widowControl/>
        <w:rPr>
          <w:rFonts w:hint="eastAsia"/>
        </w:rPr>
      </w:pPr>
    </w:p>
    <w:p w14:paraId="6A61C0EA" w14:textId="77777777" w:rsidR="00A67332" w:rsidRDefault="00A67332" w:rsidP="00A67332">
      <w:pPr>
        <w:widowControl/>
        <w:rPr>
          <w:rFonts w:hint="eastAsia"/>
        </w:rPr>
      </w:pPr>
      <w:r>
        <w:rPr>
          <w:rFonts w:hint="eastAsia"/>
        </w:rPr>
        <w:t xml:space="preserve">　　◆9月8日、9日，青岛人吴云鹏在郑州市管城回族区法院参与旁听了王某超等人“涉黑”案，并在其个人公众号以笔名“青岛天光云影”发了旁听笔记《郑州市公安局抢来的黑社会》。10日上午，被郑州公安抓捕，没有出示任何法律文书。</w:t>
      </w:r>
    </w:p>
    <w:p w14:paraId="4332BE2E" w14:textId="77777777" w:rsidR="00A67332" w:rsidRDefault="00A67332" w:rsidP="00A67332">
      <w:pPr>
        <w:widowControl/>
        <w:rPr>
          <w:rFonts w:hint="eastAsia"/>
        </w:rPr>
      </w:pPr>
    </w:p>
    <w:p w14:paraId="0CB6B724" w14:textId="77777777" w:rsidR="00A67332" w:rsidRDefault="00A67332" w:rsidP="00A67332">
      <w:pPr>
        <w:widowControl/>
        <w:rPr>
          <w:rFonts w:hint="eastAsia"/>
        </w:rPr>
      </w:pPr>
      <w:r>
        <w:rPr>
          <w:rFonts w:hint="eastAsia"/>
        </w:rPr>
        <w:t xml:space="preserve">　　◆9月17日，浙江省嘉兴市嘉善县疑似发生一起警车闯红灯撞飞摩托车的事故。根据视频显示，摩托车被撞飞后，涉事警车未停留处理事故，而是迅速离开现场。</w:t>
      </w:r>
    </w:p>
    <w:p w14:paraId="589C9E0B" w14:textId="77777777" w:rsidR="00A67332" w:rsidRDefault="00A67332" w:rsidP="00A67332">
      <w:pPr>
        <w:widowControl/>
        <w:rPr>
          <w:rFonts w:hint="eastAsia"/>
        </w:rPr>
      </w:pPr>
    </w:p>
    <w:p w14:paraId="0B67EE28" w14:textId="77777777" w:rsidR="00A67332" w:rsidRDefault="00A67332" w:rsidP="00A67332">
      <w:pPr>
        <w:widowControl/>
        <w:rPr>
          <w:rFonts w:hint="eastAsia"/>
        </w:rPr>
      </w:pPr>
      <w:r>
        <w:rPr>
          <w:rFonts w:hint="eastAsia"/>
        </w:rPr>
        <w:t xml:space="preserve">　　◆10月20日，河南村镇银行储户何科强去河南问存款，被四个河南警察截访掳到火车上殴打，手机屏幕被摔碎；火车乘警告知储户，打人者是郑州公安局的民警。更多的储户们发现，河南村镇银行丑闻爆发四年以来，储户只要到了郑州东站，就总是被这四个河南警察屡次截访迫害和殴打，如6月13日储户林宁也曾遭到同批警察截访。</w:t>
      </w:r>
    </w:p>
    <w:p w14:paraId="2D28260F" w14:textId="77777777" w:rsidR="00A67332" w:rsidRDefault="00A67332" w:rsidP="00A67332">
      <w:pPr>
        <w:widowControl/>
        <w:rPr>
          <w:rFonts w:hint="eastAsia"/>
        </w:rPr>
      </w:pPr>
    </w:p>
    <w:p w14:paraId="7848E9C2" w14:textId="77777777" w:rsidR="00A67332" w:rsidRDefault="00A67332" w:rsidP="00A67332">
      <w:pPr>
        <w:widowControl/>
        <w:rPr>
          <w:rFonts w:hint="eastAsia"/>
        </w:rPr>
      </w:pPr>
      <w:r>
        <w:rPr>
          <w:rFonts w:hint="eastAsia"/>
        </w:rPr>
        <w:t xml:space="preserve">　　◆10月下旬，打拐人士上官正义向湖南怀化警方举报拐卖婴儿线索，警方宣布解救3名婴儿，抓获4名犯罪嫌疑人，洋洋自得。然而，最初，上官正义在到达怀化市城南派出所后，所长说他违法了，强制收缴了他的两部手机，派专人监视他3个多小时（连上厕所都不许），声称要求他配合调查，然而期间并没有向其了解案情，举报材料是他被释放时主动交给他们的。公安自己无能、渎职，却仇视提供线索的群众，如果最后查出警匪一家也毫不奇怪，更可见警察无不该杀。</w:t>
      </w:r>
    </w:p>
    <w:p w14:paraId="203CAF4A" w14:textId="77777777" w:rsidR="00A67332" w:rsidRDefault="00A67332" w:rsidP="00A67332">
      <w:pPr>
        <w:widowControl/>
        <w:rPr>
          <w:rFonts w:hint="eastAsia"/>
        </w:rPr>
      </w:pPr>
    </w:p>
    <w:p w14:paraId="531D6E71" w14:textId="77777777" w:rsidR="00A67332" w:rsidRDefault="00A67332" w:rsidP="00A67332">
      <w:pPr>
        <w:widowControl/>
        <w:rPr>
          <w:rFonts w:hint="eastAsia"/>
        </w:rPr>
      </w:pPr>
      <w:r>
        <w:rPr>
          <w:rFonts w:hint="eastAsia"/>
        </w:rPr>
        <w:t xml:space="preserve">　　◆2026年1月中旬，推特视频：湖北武汉女子实名举报原武汉市洪山区公安分局民警田鹏，声称：不给线不让报案，这是他的规矩否则立而不侦、立而不破多次向我敲诈财物后，又索要性贿赂说睡了才是自己人，睡了才去办案！趁我接电话不注意，撩我裙子、摸大腿！</w:t>
      </w:r>
    </w:p>
    <w:p w14:paraId="2B22C69C" w14:textId="77777777" w:rsidR="00A67332" w:rsidRDefault="00A67332" w:rsidP="00A67332">
      <w:pPr>
        <w:widowControl/>
        <w:rPr>
          <w:rFonts w:hint="eastAsia"/>
        </w:rPr>
      </w:pPr>
    </w:p>
    <w:p w14:paraId="702A152D" w14:textId="77777777" w:rsidR="00A67332" w:rsidRDefault="00A67332" w:rsidP="00A67332">
      <w:pPr>
        <w:widowControl/>
        <w:rPr>
          <w:rFonts w:hint="eastAsia"/>
        </w:rPr>
      </w:pPr>
      <w:r>
        <w:rPr>
          <w:rFonts w:hint="eastAsia"/>
        </w:rPr>
        <w:t xml:space="preserve">　　◆江西省宜春市上高县公安局负责人在内的多名警官利用反诈大数据平台以每条1000元的价格非法查询公民银行账户信息170余条，并对27个账户操作止付。2026年1月，主狗王某甲被判3年3月。</w:t>
      </w:r>
    </w:p>
    <w:p w14:paraId="197B5CA1" w14:textId="77777777" w:rsidR="00A67332" w:rsidRDefault="00A67332" w:rsidP="00A67332">
      <w:pPr>
        <w:widowControl/>
        <w:rPr>
          <w:rFonts w:hint="eastAsia"/>
        </w:rPr>
      </w:pPr>
    </w:p>
    <w:p w14:paraId="2C9D5AF1" w14:textId="77777777" w:rsidR="00A67332" w:rsidRDefault="00A67332" w:rsidP="00A67332">
      <w:pPr>
        <w:widowControl/>
        <w:rPr>
          <w:rFonts w:hint="eastAsia"/>
        </w:rPr>
      </w:pPr>
      <w:r>
        <w:rPr>
          <w:rFonts w:hint="eastAsia"/>
        </w:rPr>
        <w:t xml:space="preserve">　　◆网友投稿：知乎网友分享在杭州淳安讨薪，被属地公安非法拘留后，公安民警威胁当事人，当事人被迫接受放弃薪水。</w:t>
      </w:r>
    </w:p>
    <w:p w14:paraId="2BB689D9" w14:textId="77777777" w:rsidR="00A67332" w:rsidRDefault="00A67332" w:rsidP="00A67332">
      <w:pPr>
        <w:widowControl/>
        <w:rPr>
          <w:rFonts w:hint="eastAsia"/>
        </w:rPr>
      </w:pPr>
    </w:p>
    <w:p w14:paraId="14D30973" w14:textId="77777777" w:rsidR="00A67332" w:rsidRDefault="00A67332" w:rsidP="00A67332">
      <w:pPr>
        <w:widowControl/>
        <w:rPr>
          <w:rFonts w:hint="eastAsia"/>
        </w:rPr>
      </w:pPr>
      <w:r>
        <w:rPr>
          <w:rFonts w:hint="eastAsia"/>
        </w:rPr>
        <w:t xml:space="preserve">　　◆4月9日，一名曾在浙江义乌开棋牌室的女子称，当地辅警上门强行要求企业订购报纸，否则棋牌室明天就要被关门；如果你是开饭店的，不买报纸，那么你至少要被处罚5000元。如果你开工厂不买报纸，那么你的消防100%不会过关。报纸成了当地敛财的工具。女子还透露，她因不堪忍受当地的营商环境，选择出国创业。因持</w:t>
      </w:r>
      <w:r>
        <w:rPr>
          <w:rFonts w:hint="eastAsia"/>
        </w:rPr>
        <w:lastRenderedPageBreak/>
        <w:t>续在社交平台上揭露当地强买强卖报纸遭到威胁，对方称要将她送进精神病院，要用14种酷刑折磨她，只要回国就立马抓捕她。</w:t>
      </w:r>
    </w:p>
    <w:p w14:paraId="7F1E3C6B" w14:textId="77777777" w:rsidR="00A67332" w:rsidRDefault="00A67332" w:rsidP="00A67332">
      <w:pPr>
        <w:widowControl/>
        <w:rPr>
          <w:rFonts w:hint="eastAsia"/>
        </w:rPr>
      </w:pPr>
    </w:p>
    <w:p w14:paraId="4600C530" w14:textId="77777777" w:rsidR="00A67332" w:rsidRDefault="00A67332" w:rsidP="00A67332">
      <w:pPr>
        <w:widowControl/>
        <w:rPr>
          <w:rFonts w:hint="eastAsia"/>
        </w:rPr>
      </w:pPr>
      <w:r>
        <w:rPr>
          <w:rFonts w:hint="eastAsia"/>
        </w:rPr>
        <w:t xml:space="preserve">　　◆4月11日，甘肃反诈博主“橘子海”称，今年315晚会上，她因曝光了某些主播利用爱国情怀忽悠老年人购买假手镯，以及三五保健品，冲上各大平台热搜，随后警察直奔其甘肃兰州老家，找父亲要了自己的户口本、履历、现居住地、工作等个人信息。可见，现在的警察已经成了黑产、黑社会的保护伞，无不该杀！</w:t>
      </w:r>
    </w:p>
    <w:p w14:paraId="2699A711" w14:textId="77777777" w:rsidR="00A67332" w:rsidRDefault="00A67332" w:rsidP="00A67332">
      <w:pPr>
        <w:widowControl/>
        <w:rPr>
          <w:rFonts w:hint="eastAsia"/>
        </w:rPr>
      </w:pPr>
    </w:p>
    <w:p w14:paraId="6FAB0ED7" w14:textId="77777777" w:rsidR="00A67332" w:rsidRDefault="00A67332" w:rsidP="00A67332">
      <w:pPr>
        <w:widowControl/>
        <w:rPr>
          <w:rFonts w:hint="eastAsia"/>
        </w:rPr>
      </w:pPr>
      <w:r>
        <w:rPr>
          <w:rFonts w:hint="eastAsia"/>
        </w:rPr>
        <w:t xml:space="preserve">　　◆一网民因在微信聊了北京房山铲车事件，被网警监测到，房山拱辰派出所将其传唤拘禁24小时，翻光手机各种隐私，包括裸照。</w:t>
      </w:r>
    </w:p>
    <w:p w14:paraId="10653BE1" w14:textId="77777777" w:rsidR="00A67332" w:rsidRDefault="00A67332" w:rsidP="00A67332">
      <w:pPr>
        <w:widowControl/>
        <w:rPr>
          <w:rFonts w:hint="eastAsia"/>
        </w:rPr>
      </w:pPr>
    </w:p>
    <w:p w14:paraId="16B6DE43" w14:textId="77777777" w:rsidR="00A67332" w:rsidRDefault="00A67332" w:rsidP="00A67332">
      <w:pPr>
        <w:widowControl/>
        <w:rPr>
          <w:rFonts w:hint="eastAsia"/>
        </w:rPr>
      </w:pPr>
      <w:r>
        <w:rPr>
          <w:rFonts w:hint="eastAsia"/>
        </w:rPr>
        <w:t xml:space="preserve">　　◆广东番禺石楼镇交警查车时打外卖小哥，被楼上的广州市民拍下，有交警把外面小哥拉到垃圾站殴打，甚至用膝盖攻击下体！</w:t>
      </w:r>
    </w:p>
    <w:p w14:paraId="00797AAC" w14:textId="77777777" w:rsidR="00A67332" w:rsidRDefault="00A67332" w:rsidP="00A67332">
      <w:pPr>
        <w:widowControl/>
        <w:rPr>
          <w:rFonts w:hint="eastAsia"/>
        </w:rPr>
      </w:pPr>
    </w:p>
    <w:p w14:paraId="4F63D327" w14:textId="77777777" w:rsidR="00A67332" w:rsidRDefault="00A67332" w:rsidP="00A67332">
      <w:pPr>
        <w:widowControl/>
        <w:rPr>
          <w:rFonts w:hint="eastAsia"/>
        </w:rPr>
      </w:pPr>
      <w:r>
        <w:rPr>
          <w:rFonts w:hint="eastAsia"/>
        </w:rPr>
        <w:t xml:space="preserve">　　◆4月29日，广东汕头一男子救助醉酒摔倒男子，被警察质疑：“没撞人为什么要救人！”杨先生称，去年1月他骑车回家时，发现路边有一名男子骑车摔倒在路边，并且浑身都是酒味。杨先生见状帮忙拨打了120和110，事后警方让他去警局接受调查，当时警察对杨先生的救人动机产生了质疑：“既然你没有撞人，那你为何要报警还主动帮忙送医？”杨先生表示，他出于好心施救，没想到竟被质疑，更让他无法接受的是，明明鉴定书认定两车没有碰撞痕迹，且对方酒驾，但警方仍认定杨先生对事件负次要责任。这表明警察像南京彭宇案中的法官王浩一样，在切实执行中共禁止百姓互助，而使社会原子化以便统治。</w:t>
      </w:r>
    </w:p>
    <w:p w14:paraId="43A861A0" w14:textId="77777777" w:rsidR="00A67332" w:rsidRDefault="00A67332" w:rsidP="00A67332">
      <w:pPr>
        <w:widowControl/>
        <w:rPr>
          <w:rFonts w:hint="eastAsia"/>
        </w:rPr>
      </w:pPr>
    </w:p>
    <w:p w14:paraId="2DB60FFE" w14:textId="77777777" w:rsidR="00A67332" w:rsidRDefault="00A67332" w:rsidP="00A67332">
      <w:pPr>
        <w:widowControl/>
        <w:rPr>
          <w:rFonts w:hint="eastAsia"/>
        </w:rPr>
      </w:pPr>
      <w:r>
        <w:rPr>
          <w:rFonts w:hint="eastAsia"/>
        </w:rPr>
        <w:t xml:space="preserve">　　◆5月13日，北京一名律师称，他最近遇到一个史上横跨距离最远的远洋捕捞案。新疆温泉县公安，跨越4878公里查了深圳一家科技公司，理由是涉赌，可深圳这家公司就算涉赌，万里之外的新疆温泉县公安又是怎么取得管辖权的呢？ 据说是温泉县当地有个人“无意之间”找到这家深圳公司的网站。并在上面充值了101块钱，然后马上就发现这家公司涉嫌赌博，并在温泉县报案。当地的警察立刻行动去深圳把人全都抓了回来。该案一审判决没收违法所得1000多万。101块钱，一网捞下去就捞了1000多万。律师表示：所以远洋捕捞太吸引人了。但问题是你捞归捞，你们案件事实查清楚了吗？该案打到二审，中院直接以事实不清，证据不足发回一审法院重审。可当地的公检法不认错也就算了，还三番五次找当事人认罪......</w:t>
      </w:r>
    </w:p>
    <w:p w14:paraId="3C904716" w14:textId="77777777" w:rsidR="00A67332" w:rsidRDefault="00A67332" w:rsidP="00A67332">
      <w:pPr>
        <w:widowControl/>
        <w:rPr>
          <w:rFonts w:hint="eastAsia"/>
        </w:rPr>
      </w:pPr>
    </w:p>
    <w:p w14:paraId="0603D93C" w14:textId="77777777" w:rsidR="00A67332" w:rsidRDefault="00A67332" w:rsidP="00A67332">
      <w:pPr>
        <w:widowControl/>
        <w:rPr>
          <w:rFonts w:hint="eastAsia"/>
        </w:rPr>
      </w:pPr>
      <w:r>
        <w:rPr>
          <w:rFonts w:hint="eastAsia"/>
        </w:rPr>
        <w:t>附录二：公安系统的冤假错案*************************************************************************************************************************************</w:t>
      </w:r>
    </w:p>
    <w:p w14:paraId="5CB175C9" w14:textId="77777777" w:rsidR="00A67332" w:rsidRDefault="00A67332" w:rsidP="00A67332">
      <w:pPr>
        <w:widowControl/>
        <w:rPr>
          <w:rFonts w:hint="eastAsia"/>
        </w:rPr>
      </w:pPr>
    </w:p>
    <w:p w14:paraId="1F00998E" w14:textId="77777777" w:rsidR="00A67332" w:rsidRDefault="00A67332" w:rsidP="00A67332">
      <w:pPr>
        <w:widowControl/>
        <w:rPr>
          <w:rFonts w:hint="eastAsia"/>
        </w:rPr>
      </w:pPr>
      <w:r>
        <w:rPr>
          <w:rFonts w:hint="eastAsia"/>
        </w:rPr>
        <w:t xml:space="preserve">　　◆1998年4月，昆明市公安局通讯处干警王晓湘与石林县公安局副局长王俊波在一辆警用昌河牌微型面包车内通奸时，被人枪杀。王晓湘的丈夫、戒毒所警察杜培武</w:t>
      </w:r>
      <w:r>
        <w:rPr>
          <w:rFonts w:hint="eastAsia"/>
        </w:rPr>
        <w:lastRenderedPageBreak/>
        <w:t>被控杀妻，被连审10天10夜不许睡觉，最终屈打成招，判死刑，改死缓，最后真凶另案被抓而招供，才无罪释放。</w:t>
      </w:r>
    </w:p>
    <w:p w14:paraId="750FA7E3" w14:textId="77777777" w:rsidR="00A67332" w:rsidRDefault="00A67332" w:rsidP="00A67332">
      <w:pPr>
        <w:widowControl/>
        <w:rPr>
          <w:rFonts w:hint="eastAsia"/>
        </w:rPr>
      </w:pPr>
    </w:p>
    <w:p w14:paraId="74A89E5B" w14:textId="77777777" w:rsidR="00A67332" w:rsidRDefault="00A67332" w:rsidP="00A67332">
      <w:pPr>
        <w:widowControl/>
        <w:rPr>
          <w:rFonts w:hint="eastAsia"/>
        </w:rPr>
      </w:pPr>
      <w:r>
        <w:rPr>
          <w:rFonts w:hint="eastAsia"/>
        </w:rPr>
        <w:t xml:space="preserve">　　◆2002年7月，冀东监狱二支队政治处主任、二级警督李久明因一起入室杀人案受到牵连，被逮捕后遭到电击，灌矿泉水、辣椒水、芥末油，用打火机烧，长时间不让睡觉等手段刑讯逼供，屈打成招，导致一审判死缓。后真凶吐出实情，才无罪释放。</w:t>
      </w:r>
    </w:p>
    <w:p w14:paraId="03D002AC" w14:textId="77777777" w:rsidR="00A67332" w:rsidRDefault="00A67332" w:rsidP="00A67332">
      <w:pPr>
        <w:widowControl/>
        <w:rPr>
          <w:rFonts w:hint="eastAsia"/>
        </w:rPr>
      </w:pPr>
    </w:p>
    <w:p w14:paraId="5E032C77" w14:textId="77777777" w:rsidR="00A67332" w:rsidRDefault="00A67332" w:rsidP="00A67332">
      <w:pPr>
        <w:widowControl/>
        <w:rPr>
          <w:rFonts w:hint="eastAsia"/>
        </w:rPr>
      </w:pPr>
      <w:r>
        <w:rPr>
          <w:rFonts w:hint="eastAsia"/>
        </w:rPr>
        <w:t xml:space="preserve">　　◆2000年初，青岛市公安局长万国忠因为在中央扫“黄、赌”的行动中通风报信，被双规，随后带往鲁西南接受审讯，短短几天就因不堪而自杀。</w:t>
      </w:r>
    </w:p>
    <w:p w14:paraId="3ACDC2F9" w14:textId="77777777" w:rsidR="00A67332" w:rsidRDefault="00A67332" w:rsidP="00A67332">
      <w:pPr>
        <w:widowControl/>
        <w:rPr>
          <w:rFonts w:hint="eastAsia"/>
        </w:rPr>
      </w:pPr>
    </w:p>
    <w:p w14:paraId="02BD99F6" w14:textId="77777777" w:rsidR="00A67332" w:rsidRDefault="00A67332" w:rsidP="00A67332">
      <w:pPr>
        <w:widowControl/>
        <w:rPr>
          <w:rFonts w:hint="eastAsia"/>
        </w:rPr>
      </w:pPr>
      <w:r>
        <w:rPr>
          <w:rFonts w:hint="eastAsia"/>
        </w:rPr>
        <w:t xml:space="preserve">　　◆辽宁省葫芦岛市公安刑侦支队警察齐骏伟，早年被歹徒持枪袭击导致残疾，2005年拿到工伤证，但因市医疗保障服务中心的错误，导致其直到2013年才享受医疗报销。2024年6月8日，齐骏伟和家人在北京上访维权时，和截访人员发生肢体冲突。</w:t>
      </w:r>
    </w:p>
    <w:p w14:paraId="3EC81B21" w14:textId="77777777" w:rsidR="00A67332" w:rsidRDefault="00A67332" w:rsidP="00A67332">
      <w:pPr>
        <w:widowControl/>
        <w:rPr>
          <w:rFonts w:hint="eastAsia"/>
        </w:rPr>
      </w:pPr>
    </w:p>
    <w:p w14:paraId="1DC593A4" w14:textId="77777777" w:rsidR="00A67332" w:rsidRDefault="00A67332" w:rsidP="00A67332">
      <w:pPr>
        <w:widowControl/>
        <w:rPr>
          <w:rFonts w:hint="eastAsia"/>
        </w:rPr>
      </w:pPr>
      <w:r>
        <w:rPr>
          <w:rFonts w:hint="eastAsia"/>
        </w:rPr>
        <w:t xml:space="preserve">　　◆2011年9月，青岛市公安局长王永利被双规，带往鲁西南接受审讯，并从狱中传出了亲历严酷刑讯逼供的控诉信。王永利在信中写道：“两个月内，我被四次非法'外提'，从看守所被提出来，在沂南县检察院审讯室里遭到非法的疲劳审讯，每天24小时不让睡觉、轮番审讯，从三天三夜到四天四夜、五天五夜，直到骇人听闻的七天七夜。四次'熬审'让我的身心受到极大伤害，迄今时常耳鸣、右眼视物出现黑点、双腿毛细血管破裂，并导致腰椎间盘突出的旧疾复发。”市公安局长尚且被如此残酷对待，可以想见普通人被刑讯之惨。</w:t>
      </w:r>
    </w:p>
    <w:p w14:paraId="3FBDAC1B" w14:textId="77777777" w:rsidR="00A67332" w:rsidRDefault="00A67332" w:rsidP="00A67332">
      <w:pPr>
        <w:widowControl/>
        <w:rPr>
          <w:rFonts w:hint="eastAsia"/>
        </w:rPr>
      </w:pPr>
    </w:p>
    <w:p w14:paraId="6A80641E" w14:textId="77777777" w:rsidR="00A67332" w:rsidRDefault="00A67332" w:rsidP="00A67332">
      <w:pPr>
        <w:widowControl/>
        <w:rPr>
          <w:rFonts w:hint="eastAsia"/>
        </w:rPr>
      </w:pPr>
      <w:r>
        <w:rPr>
          <w:rFonts w:hint="eastAsia"/>
        </w:rPr>
        <w:t xml:space="preserve">　　◆2019年年底，网曝内蒙古自治区公安厅经侦总队支队长王胜利在办理前派出所所长王玉宝为首的犯罪团伙案中，被诬陷、刑讯、迫害，以致写下遗书。</w:t>
      </w:r>
    </w:p>
    <w:p w14:paraId="5A8DCAB5" w14:textId="77777777" w:rsidR="00A67332" w:rsidRDefault="00A67332" w:rsidP="00A67332">
      <w:pPr>
        <w:widowControl/>
        <w:rPr>
          <w:rFonts w:hint="eastAsia"/>
        </w:rPr>
      </w:pPr>
    </w:p>
    <w:p w14:paraId="0CA66C9B" w14:textId="77777777" w:rsidR="00A67332" w:rsidRDefault="00A67332" w:rsidP="00A67332">
      <w:pPr>
        <w:widowControl/>
        <w:rPr>
          <w:rFonts w:hint="eastAsia"/>
        </w:rPr>
      </w:pPr>
      <w:r>
        <w:rPr>
          <w:rFonts w:hint="eastAsia"/>
        </w:rPr>
        <w:t xml:space="preserve">　　◆2020年6月，福建省连江县检察院领导为了报私仇，伪造笔录、虚假口供陷害敖江派出所长郑峰“包庇黑社会”。</w:t>
      </w:r>
    </w:p>
    <w:p w14:paraId="67A12A88" w14:textId="77777777" w:rsidR="00A67332" w:rsidRDefault="00A67332" w:rsidP="00A67332">
      <w:pPr>
        <w:widowControl/>
        <w:rPr>
          <w:rFonts w:hint="eastAsia"/>
        </w:rPr>
      </w:pPr>
    </w:p>
    <w:p w14:paraId="2CE99466" w14:textId="77777777" w:rsidR="00A67332" w:rsidRDefault="00A67332" w:rsidP="00A67332">
      <w:pPr>
        <w:widowControl/>
        <w:rPr>
          <w:rFonts w:hint="eastAsia"/>
        </w:rPr>
      </w:pPr>
      <w:r>
        <w:rPr>
          <w:rFonts w:hint="eastAsia"/>
        </w:rPr>
        <w:tab/>
        <w:t>◆山西省阳泉市公安局原一级警督、交警支队长兼党支部书记李银锁正直不阿，号称“反腐斗士”，退休后仍多所举报，被当局视为眼中钉，2020年11月被以寻衅滋事、诽谤、诈骗、敲诈重判12年。</w:t>
      </w:r>
    </w:p>
    <w:p w14:paraId="17EEE39A" w14:textId="77777777" w:rsidR="00A67332" w:rsidRDefault="00A67332" w:rsidP="00A67332">
      <w:pPr>
        <w:widowControl/>
        <w:rPr>
          <w:rFonts w:hint="eastAsia"/>
        </w:rPr>
      </w:pPr>
    </w:p>
    <w:p w14:paraId="429E368E" w14:textId="77777777" w:rsidR="00A67332" w:rsidRDefault="00A67332" w:rsidP="00A67332">
      <w:pPr>
        <w:widowControl/>
        <w:rPr>
          <w:rFonts w:hint="eastAsia"/>
        </w:rPr>
      </w:pPr>
      <w:r>
        <w:rPr>
          <w:rFonts w:hint="eastAsia"/>
        </w:rPr>
        <w:t xml:space="preserve">　　◆2020年12月18日，湖南郴州市公安局北湖分局燕泉派出所原所长许孔习被解除留置、双开、移送司法，连夜押解往长沙，中途暴亡，颈有勒痕，鼻、口见血，左胸等多处骨折塌陷。</w:t>
      </w:r>
    </w:p>
    <w:p w14:paraId="4A9FB47C" w14:textId="77777777" w:rsidR="00A67332" w:rsidRDefault="00A67332" w:rsidP="00A67332">
      <w:pPr>
        <w:widowControl/>
        <w:rPr>
          <w:rFonts w:hint="eastAsia"/>
        </w:rPr>
      </w:pPr>
    </w:p>
    <w:p w14:paraId="6BDBDD26" w14:textId="77777777" w:rsidR="00A67332" w:rsidRDefault="00A67332" w:rsidP="00A67332">
      <w:pPr>
        <w:widowControl/>
        <w:rPr>
          <w:rFonts w:hint="eastAsia"/>
        </w:rPr>
      </w:pPr>
      <w:r>
        <w:rPr>
          <w:rFonts w:hint="eastAsia"/>
        </w:rPr>
        <w:lastRenderedPageBreak/>
        <w:t xml:space="preserve">　　◆2021年4月4日，河南省安阳市内黄县公安局在职民警刘国湖（音）发视频留遗言，透露其因2016年向中纪委实名举报内黄县公安局某领导的贪腐行为，自此不断被打击报复，说自己早晚会死于完美的“交通事故”或者被“消失”。</w:t>
      </w:r>
    </w:p>
    <w:p w14:paraId="6CBFEE6B" w14:textId="77777777" w:rsidR="00A67332" w:rsidRDefault="00A67332" w:rsidP="00A67332">
      <w:pPr>
        <w:widowControl/>
        <w:rPr>
          <w:rFonts w:hint="eastAsia"/>
        </w:rPr>
      </w:pPr>
    </w:p>
    <w:p w14:paraId="1A2A6334" w14:textId="77777777" w:rsidR="00A67332" w:rsidRDefault="00A67332" w:rsidP="00A67332">
      <w:pPr>
        <w:widowControl/>
        <w:rPr>
          <w:rFonts w:hint="eastAsia"/>
        </w:rPr>
      </w:pPr>
      <w:r>
        <w:rPr>
          <w:rFonts w:hint="eastAsia"/>
        </w:rPr>
        <w:t xml:space="preserve">　　◆浙江省台州市公安局黄岩分局警察王珂因未阻止父亲坚持控告、举报贪腐，被迫辞职，2021年9月6日被以涉嫌诽谤刑拘。</w:t>
      </w:r>
    </w:p>
    <w:p w14:paraId="672C7DC2" w14:textId="77777777" w:rsidR="00A67332" w:rsidRDefault="00A67332" w:rsidP="00A67332">
      <w:pPr>
        <w:widowControl/>
        <w:rPr>
          <w:rFonts w:hint="eastAsia"/>
        </w:rPr>
      </w:pPr>
    </w:p>
    <w:p w14:paraId="30E15A56" w14:textId="77777777" w:rsidR="00A67332" w:rsidRDefault="00A67332" w:rsidP="00A67332">
      <w:pPr>
        <w:widowControl/>
        <w:rPr>
          <w:rFonts w:hint="eastAsia"/>
        </w:rPr>
      </w:pPr>
      <w:r>
        <w:rPr>
          <w:rFonts w:hint="eastAsia"/>
        </w:rPr>
        <w:t xml:space="preserve">　　◆安徽省蚌埠市公安局一级警督刘建在2022年7月1日上网反映蚌埠公安局内部贪腐和主要领导问题，如市公安局多次私自销毁案件卷宗，导致部分案件变成“无头案”，被害人状告无门，案子无法侦破，被省公安厅以“勾结境外势力，涉嫌颠覆国家政权罪”逮捕。刘建反映的问题，中央政法委和公安部派出调查组已查实，但随后诡异的是，部分涉案人员均被匆匆处理，从轻发落，主要领导毫发无损，而刘建却身陷囹圄。</w:t>
      </w:r>
    </w:p>
    <w:p w14:paraId="50536D6F" w14:textId="77777777" w:rsidR="00A67332" w:rsidRDefault="00A67332" w:rsidP="00A67332">
      <w:pPr>
        <w:widowControl/>
        <w:rPr>
          <w:rFonts w:hint="eastAsia"/>
        </w:rPr>
      </w:pPr>
    </w:p>
    <w:p w14:paraId="2B9A0D26" w14:textId="77777777" w:rsidR="00A67332" w:rsidRDefault="00A67332" w:rsidP="00A67332">
      <w:pPr>
        <w:widowControl/>
        <w:rPr>
          <w:rFonts w:hint="eastAsia"/>
        </w:rPr>
      </w:pPr>
      <w:r>
        <w:rPr>
          <w:rFonts w:hint="eastAsia"/>
        </w:rPr>
        <w:t xml:space="preserve">　　◆河北原公安干警张洪在2022年7月实名举报河北公安厅副厅长李云隆的视频再次在微信视频号上大肆转发，引发广泛关注。张洪在视频中控诉李云隆护黑护恶、打击报复，以及炮制冤假错案，使其遭受惨痛迫害，蒙冤入狱，身心遭受巨大创伤，其家庭也因此破碎。到2年后的2024年7月，张洪的举报并未得到有效处理。</w:t>
      </w:r>
    </w:p>
    <w:p w14:paraId="4FF72BC4" w14:textId="77777777" w:rsidR="00A67332" w:rsidRDefault="00A67332" w:rsidP="00A67332">
      <w:pPr>
        <w:widowControl/>
        <w:rPr>
          <w:rFonts w:hint="eastAsia"/>
        </w:rPr>
      </w:pPr>
    </w:p>
    <w:p w14:paraId="5856EA8C" w14:textId="77777777" w:rsidR="00A67332" w:rsidRDefault="00A67332" w:rsidP="00A67332">
      <w:pPr>
        <w:widowControl/>
        <w:rPr>
          <w:rFonts w:hint="eastAsia"/>
        </w:rPr>
      </w:pPr>
      <w:r>
        <w:rPr>
          <w:rFonts w:hint="eastAsia"/>
        </w:rPr>
        <w:t xml:space="preserve">　　◆2023年12月，陕西省公安厅治安局二处民警吴永强（警官证编号000849）只因进京向中央举报公安厅腐败、榆林市公安局充当黑社会保护伞遭“稳控”，网络账号频繁被封禁。吴永强表示，现在举报腐败遭腐败者打击报复在中国已成为常态，试问谁来保障宪法赋予公民的举报权？</w:t>
      </w:r>
    </w:p>
    <w:p w14:paraId="1970EFBA" w14:textId="77777777" w:rsidR="00A67332" w:rsidRDefault="00A67332" w:rsidP="00A67332">
      <w:pPr>
        <w:widowControl/>
        <w:rPr>
          <w:rFonts w:hint="eastAsia"/>
        </w:rPr>
      </w:pPr>
    </w:p>
    <w:p w14:paraId="1CA97782" w14:textId="77777777" w:rsidR="00A67332" w:rsidRDefault="00A67332" w:rsidP="00A67332">
      <w:pPr>
        <w:widowControl/>
        <w:rPr>
          <w:rFonts w:hint="eastAsia"/>
        </w:rPr>
      </w:pPr>
      <w:r>
        <w:rPr>
          <w:rFonts w:hint="eastAsia"/>
        </w:rPr>
        <w:t xml:space="preserve">　　◆据张庆方律师：四川市资阳市公安局禁毒支队长王美文，2018底被资阳纪委以受贿罪调查，期间，调查人员多次要求他正在四川师范大学上大一的女儿王璐洋到纪委的秘密基地接受调查。王璐洋2000年8月23日生，身高1.85米，之前活泼开朗，多才多艺，身心健康，在被资阳纪委叫去调查后大约10天，开始出现精神异常，总觉得有人跟踪自己，也不愿上学了，孩子的妈妈就每天陪她去上学。其后，王璐洋的心理问题愈加严重，不得不去华西医院接受精神治疗，她长期把自己关在家里，不出门，并出现严重的精神分裂症状。2023年12月3日，王璐洋深夜两点外出称买食物，后在离家不远的一栋写字楼的8楼跳楼。</w:t>
      </w:r>
    </w:p>
    <w:p w14:paraId="2C5A6DE6" w14:textId="77777777" w:rsidR="00A67332" w:rsidRDefault="00A67332" w:rsidP="00A67332">
      <w:pPr>
        <w:widowControl/>
        <w:rPr>
          <w:rFonts w:hint="eastAsia"/>
        </w:rPr>
      </w:pPr>
    </w:p>
    <w:p w14:paraId="2436E8D2" w14:textId="77777777" w:rsidR="00A67332" w:rsidRDefault="00A67332" w:rsidP="00A67332">
      <w:pPr>
        <w:widowControl/>
        <w:rPr>
          <w:rFonts w:hint="eastAsia"/>
        </w:rPr>
      </w:pPr>
      <w:r>
        <w:rPr>
          <w:rFonts w:hint="eastAsia"/>
        </w:rPr>
        <w:t xml:space="preserve">　　◆2024年5月21日，毕节七星关公安局原副局长沈承刚实名举报，称自己因为虚假证词背上莫须有罪名入狱两年六个月。他表示没想到自己也会蒙冤。</w:t>
      </w:r>
    </w:p>
    <w:p w14:paraId="698E9914" w14:textId="77777777" w:rsidR="00A67332" w:rsidRDefault="00A67332" w:rsidP="00A67332">
      <w:pPr>
        <w:widowControl/>
        <w:rPr>
          <w:rFonts w:hint="eastAsia"/>
        </w:rPr>
      </w:pPr>
    </w:p>
    <w:p w14:paraId="1E937779" w14:textId="77777777" w:rsidR="00A67332" w:rsidRDefault="00A67332" w:rsidP="00A67332">
      <w:pPr>
        <w:widowControl/>
        <w:rPr>
          <w:rFonts w:hint="eastAsia"/>
        </w:rPr>
      </w:pPr>
      <w:r>
        <w:rPr>
          <w:rFonts w:hint="eastAsia"/>
        </w:rPr>
        <w:t xml:space="preserve">　　◆8月6日，（2022年6月10日）唐山烧烤店打人案涉案民警陈志伟在异省实名举报曹妃甸区办案人员对其违规审讯手段，获得非法笔录，掩盖事实真相，让其背黑锅，罗织罪名强行定罪。实际当时接警到出警近半小时，造成出警严重迟误；其本非</w:t>
      </w:r>
      <w:r>
        <w:rPr>
          <w:rFonts w:hint="eastAsia"/>
        </w:rPr>
        <w:lastRenderedPageBreak/>
        <w:t>出警民警，临时接到任务出警到达现场用时十多分钟，而非官方所称5分钟，现场的市级领导拍桌子强迫其念新闻稿。</w:t>
      </w:r>
    </w:p>
    <w:p w14:paraId="1A5B2351" w14:textId="77777777" w:rsidR="00A67332" w:rsidRDefault="00A67332" w:rsidP="00A67332">
      <w:pPr>
        <w:widowControl/>
        <w:rPr>
          <w:rFonts w:hint="eastAsia"/>
        </w:rPr>
      </w:pPr>
    </w:p>
    <w:p w14:paraId="3566A368" w14:textId="77777777" w:rsidR="00A67332" w:rsidRDefault="00A67332" w:rsidP="00A67332">
      <w:pPr>
        <w:widowControl/>
        <w:rPr>
          <w:rFonts w:hint="eastAsia"/>
        </w:rPr>
      </w:pPr>
      <w:r>
        <w:rPr>
          <w:rFonts w:hint="eastAsia"/>
        </w:rPr>
        <w:t xml:space="preserve">　　◆2025年1月23日(发布)，湖北襄阳。男子称他原本是襄阳公安的一名辅警，2020年，襄阳县看守所一名在押人员突发脑出血，而事发时其他民警都在喝酒，直到第二天出现昏迷才被送医救治，导致其成为植物人。而他也因此背锅被判有期徒刑一年。 男子表示，自己所有行为都要在民警指导下完成，凭什么让自己背锅。</w:t>
      </w:r>
    </w:p>
    <w:p w14:paraId="3D97A379" w14:textId="77777777" w:rsidR="00A67332" w:rsidRDefault="00A67332" w:rsidP="00A67332">
      <w:pPr>
        <w:widowControl/>
        <w:rPr>
          <w:rFonts w:hint="eastAsia"/>
        </w:rPr>
      </w:pPr>
    </w:p>
    <w:p w14:paraId="7D6738DD" w14:textId="77777777" w:rsidR="00A67332" w:rsidRDefault="00A67332" w:rsidP="00A67332">
      <w:pPr>
        <w:widowControl/>
        <w:rPr>
          <w:rFonts w:hint="eastAsia"/>
        </w:rPr>
      </w:pPr>
      <w:r>
        <w:rPr>
          <w:rFonts w:hint="eastAsia"/>
        </w:rPr>
        <w:t xml:space="preserve">　　◆8月上旬，山东伤残退役警察刘杰在京遭遇民警强制带走传唤，其妻付海霞也被扣押，期间未见任何法律依据。在获释后刘杰立即依法向北京市公安局递交了《违法传唤控告书》，并向丰台区人民检察院递交了《请求检察监督立案审查申请书》。</w:t>
      </w:r>
    </w:p>
    <w:p w14:paraId="7BFD634D" w14:textId="77777777" w:rsidR="00A67332" w:rsidRDefault="00A67332" w:rsidP="00A67332">
      <w:pPr>
        <w:widowControl/>
        <w:rPr>
          <w:rFonts w:hint="eastAsia"/>
        </w:rPr>
      </w:pPr>
    </w:p>
    <w:p w14:paraId="42D78C44" w14:textId="77777777" w:rsidR="00A67332" w:rsidRDefault="00A67332" w:rsidP="00A67332">
      <w:pPr>
        <w:widowControl/>
        <w:rPr>
          <w:rFonts w:hint="eastAsia"/>
        </w:rPr>
      </w:pPr>
      <w:r>
        <w:rPr>
          <w:rFonts w:hint="eastAsia"/>
        </w:rPr>
        <w:t xml:space="preserve">　　◆黑龙江漠河边防检查站为了迎接审计组检查，指派警察邱宏超在雨天打扫观景假山，导致其触电身亡。事后，检查站为逃避责任，欺骗家属，称其“淹死的、摔死的”。8月12日，家属在检查站内发现，被指淹死邱宏超的水塘，水深才几十厘米，面积才几平方米。</w:t>
      </w:r>
    </w:p>
    <w:p w14:paraId="622CD9F4" w14:textId="77777777" w:rsidR="00A67332" w:rsidRDefault="00A67332" w:rsidP="00A67332">
      <w:pPr>
        <w:widowControl/>
        <w:rPr>
          <w:rFonts w:hint="eastAsia"/>
        </w:rPr>
      </w:pPr>
    </w:p>
    <w:p w14:paraId="6DB249E4" w14:textId="77777777" w:rsidR="00A67332" w:rsidRDefault="00A67332" w:rsidP="00A67332">
      <w:pPr>
        <w:widowControl/>
        <w:rPr>
          <w:rFonts w:hint="eastAsia"/>
        </w:rPr>
      </w:pPr>
      <w:r>
        <w:rPr>
          <w:rFonts w:hint="eastAsia"/>
        </w:rPr>
        <w:t xml:space="preserve">　　◆浙江瑞安市公安局塘下派出所在职警察杨顺敏因在2025年4月通过微信朋友圈发布涉及瑞安市副书记、政法委书记徐龙升的批评性言论及视频，被警方以涉嫌寻衅滋事罪立案调查，并采取刑事拘留措施。2025年12月26日，温州市瓯海区人民法院一审认定杨顺敏在2021年3月至2025年4月期间，通过微信、抖音等平台多次辱骂、恐吓19名公职人员及单位，破坏社会秩序情节恶劣，构成寻衅滋事罪，判处有期徒刑二年六个月。</w:t>
      </w:r>
    </w:p>
    <w:p w14:paraId="6BC9B160" w14:textId="77777777" w:rsidR="00A67332" w:rsidRDefault="00A67332" w:rsidP="00A67332">
      <w:pPr>
        <w:widowControl/>
        <w:rPr>
          <w:rFonts w:hint="eastAsia"/>
        </w:rPr>
      </w:pPr>
    </w:p>
    <w:p w14:paraId="33A6B254" w14:textId="77777777" w:rsidR="00A67332" w:rsidRDefault="00A67332" w:rsidP="00A67332">
      <w:pPr>
        <w:widowControl/>
        <w:rPr>
          <w:rFonts w:hint="eastAsia"/>
        </w:rPr>
      </w:pPr>
      <w:r>
        <w:rPr>
          <w:rFonts w:hint="eastAsia"/>
        </w:rPr>
        <w:t xml:space="preserve">附录三：对警察的好印象是终结在第一次报警之后****************************************************************************************************************** </w:t>
      </w:r>
    </w:p>
    <w:p w14:paraId="1D13FD23" w14:textId="77777777" w:rsidR="00A67332" w:rsidRDefault="00A67332" w:rsidP="00A67332">
      <w:pPr>
        <w:widowControl/>
        <w:rPr>
          <w:rFonts w:hint="eastAsia"/>
        </w:rPr>
      </w:pPr>
    </w:p>
    <w:p w14:paraId="22E2D92B" w14:textId="77777777" w:rsidR="00A67332" w:rsidRDefault="00A67332" w:rsidP="00A67332">
      <w:pPr>
        <w:widowControl/>
        <w:rPr>
          <w:rFonts w:hint="eastAsia"/>
        </w:rPr>
      </w:pPr>
      <w:r>
        <w:rPr>
          <w:rFonts w:hint="eastAsia"/>
        </w:rPr>
        <w:t xml:space="preserve">　　◆2023年8月16日，吉林网民“MJ zhuo”发帖称曾在一个繁华商圈被偷价值6千元的手机，报警后监控能看到事发全过程，包括小偷逃走方向、路线。向派出所报案后，不是说经办警员休息就是外出，到派出所查问进度也是敷衍了事。后来手机开机后，追踪定位，警察推说这个定位有很多人，要求失主自己找到那个人再报警。8月17日，网民“而今”发帖评论称：“人家的工作从来不需要对人民负责，老百姓只是其管理对象。”</w:t>
      </w:r>
    </w:p>
    <w:p w14:paraId="73B21BF6" w14:textId="77777777" w:rsidR="00A67332" w:rsidRDefault="00A67332" w:rsidP="00A67332">
      <w:pPr>
        <w:widowControl/>
        <w:rPr>
          <w:rFonts w:hint="eastAsia"/>
        </w:rPr>
      </w:pPr>
    </w:p>
    <w:p w14:paraId="12E7A84D" w14:textId="77777777" w:rsidR="00A67332" w:rsidRDefault="00A67332" w:rsidP="00A67332">
      <w:pPr>
        <w:widowControl/>
        <w:rPr>
          <w:rFonts w:hint="eastAsia"/>
        </w:rPr>
      </w:pPr>
      <w:r>
        <w:rPr>
          <w:rFonts w:hint="eastAsia"/>
        </w:rPr>
        <w:t xml:space="preserve">　　◆8月17日，网民“百鬼度泣”发帖称当过辅警的邻居打人砸车威胁生命，涉嫌多种罪名，最终结果是：你也动手了，互殴，闹大影响你三代。</w:t>
      </w:r>
    </w:p>
    <w:p w14:paraId="5C30563B" w14:textId="77777777" w:rsidR="00A67332" w:rsidRDefault="00A67332" w:rsidP="00A67332">
      <w:pPr>
        <w:widowControl/>
        <w:rPr>
          <w:rFonts w:hint="eastAsia"/>
        </w:rPr>
      </w:pPr>
    </w:p>
    <w:p w14:paraId="4569017B" w14:textId="77777777" w:rsidR="00A67332" w:rsidRDefault="00A67332" w:rsidP="00A67332">
      <w:pPr>
        <w:widowControl/>
        <w:rPr>
          <w:rFonts w:hint="eastAsia"/>
        </w:rPr>
      </w:pPr>
      <w:r>
        <w:rPr>
          <w:rFonts w:hint="eastAsia"/>
        </w:rPr>
        <w:t xml:space="preserve">　　◆8月17日，网民“熊十三”发帖感叹“警察真不干活啊”，并举了几个例子：8千多的电脑放在前台被人拿走了，有监控，就是找不回来；小踏板在网吧门口丢了，去派</w:t>
      </w:r>
      <w:r>
        <w:rPr>
          <w:rFonts w:hint="eastAsia"/>
        </w:rPr>
        <w:lastRenderedPageBreak/>
        <w:t>出所报警笔录弄了半晚上，后来网吧老板说警察根本没来调过监控；公司财务被电信诈骗，损失十几万，也只是做了笔录；买房子迁户口，户籍办事员非说归另一个派出所，折腾了一天，才承认就该是其办理。</w:t>
      </w:r>
    </w:p>
    <w:p w14:paraId="686AA2AC" w14:textId="77777777" w:rsidR="00A67332" w:rsidRDefault="00A67332" w:rsidP="00A67332">
      <w:pPr>
        <w:widowControl/>
        <w:rPr>
          <w:rFonts w:hint="eastAsia"/>
        </w:rPr>
      </w:pPr>
    </w:p>
    <w:p w14:paraId="5DEF9C44" w14:textId="77777777" w:rsidR="00A67332" w:rsidRDefault="00A67332" w:rsidP="00A67332">
      <w:pPr>
        <w:widowControl/>
        <w:rPr>
          <w:rFonts w:hint="eastAsia"/>
        </w:rPr>
      </w:pPr>
      <w:r>
        <w:rPr>
          <w:rFonts w:hint="eastAsia"/>
        </w:rPr>
        <w:t xml:space="preserve">　　◆8月17日，网民“金小师”发帖称女友在微博被网暴造黄谣，去报警，多次催促，警察查了半年，才查出那人是谁。</w:t>
      </w:r>
    </w:p>
    <w:p w14:paraId="4C4AB93D" w14:textId="77777777" w:rsidR="00A67332" w:rsidRDefault="00A67332" w:rsidP="00A67332">
      <w:pPr>
        <w:widowControl/>
        <w:rPr>
          <w:rFonts w:hint="eastAsia"/>
        </w:rPr>
      </w:pPr>
    </w:p>
    <w:p w14:paraId="69B13F83" w14:textId="77777777" w:rsidR="00A67332" w:rsidRDefault="00A67332" w:rsidP="00A67332">
      <w:pPr>
        <w:widowControl/>
        <w:rPr>
          <w:rFonts w:hint="eastAsia"/>
        </w:rPr>
      </w:pPr>
      <w:r>
        <w:rPr>
          <w:rFonts w:hint="eastAsia"/>
        </w:rPr>
        <w:t xml:space="preserve">　　◆8月17日，网民“Kraken”发帖称，被骗8千块，去派出所报案，提供银行卡号、支付宝、微信号等一切信息，警察称查不到地址，他自己去查了3个月，联合其他受害者查到骗子地址后，警察仍拒绝采取行动，称忙不开等。</w:t>
      </w:r>
    </w:p>
    <w:p w14:paraId="4FDE6313" w14:textId="77777777" w:rsidR="00A67332" w:rsidRDefault="00A67332" w:rsidP="00A67332">
      <w:pPr>
        <w:widowControl/>
        <w:rPr>
          <w:rFonts w:hint="eastAsia"/>
        </w:rPr>
      </w:pPr>
    </w:p>
    <w:p w14:paraId="218BAB9E" w14:textId="77777777" w:rsidR="00A67332" w:rsidRDefault="00A67332" w:rsidP="00A67332">
      <w:pPr>
        <w:widowControl/>
        <w:rPr>
          <w:rFonts w:hint="eastAsia"/>
        </w:rPr>
      </w:pPr>
      <w:r>
        <w:rPr>
          <w:rFonts w:hint="eastAsia"/>
        </w:rPr>
        <w:t xml:space="preserve">　　◆8月18日，网民“Yang”发帖称：“我家唯一一次报警是我家里进了贼，偷走了不少东西，警察来了以后跟我妈说了一句我今生难忘的话，‘你下次摆两千块钱在茶几上，他拿了钱就不翻你东西了’。”</w:t>
      </w:r>
    </w:p>
    <w:p w14:paraId="06438C77" w14:textId="77777777" w:rsidR="00A67332" w:rsidRDefault="00A67332" w:rsidP="00A67332">
      <w:pPr>
        <w:widowControl/>
        <w:rPr>
          <w:rFonts w:hint="eastAsia"/>
        </w:rPr>
      </w:pPr>
    </w:p>
    <w:p w14:paraId="68707051" w14:textId="77777777" w:rsidR="00A67332" w:rsidRDefault="00A67332" w:rsidP="00A67332">
      <w:pPr>
        <w:widowControl/>
        <w:rPr>
          <w:rFonts w:hint="eastAsia"/>
        </w:rPr>
      </w:pPr>
      <w:r>
        <w:rPr>
          <w:rFonts w:hint="eastAsia"/>
        </w:rPr>
        <w:t xml:space="preserve">　　◆8月18日，网民“Spike”发帖称，大学时在北京，在校门口钱包丢了，跑去报案，警察都不想理他，他只好说里面的证件很重要，警察叹了口气，出去打个电话，一个小时后就有人说捡到钱包送回来了。</w:t>
      </w:r>
    </w:p>
    <w:p w14:paraId="3C91D161" w14:textId="77777777" w:rsidR="00A67332" w:rsidRDefault="00A67332" w:rsidP="00A67332">
      <w:pPr>
        <w:widowControl/>
        <w:rPr>
          <w:rFonts w:hint="eastAsia"/>
        </w:rPr>
      </w:pPr>
    </w:p>
    <w:p w14:paraId="411A5D0A" w14:textId="77777777" w:rsidR="00A67332" w:rsidRDefault="00A67332" w:rsidP="00A67332">
      <w:pPr>
        <w:widowControl/>
        <w:rPr>
          <w:rFonts w:hint="eastAsia"/>
        </w:rPr>
      </w:pPr>
      <w:r>
        <w:rPr>
          <w:rFonts w:hint="eastAsia"/>
        </w:rPr>
        <w:t xml:space="preserve">　　◆8月19日，网民“李三江”发帖称一哥们从小就是热心肠，毕业去当警察，两年后热情全灭了，因为发现公安局长是最大的黑社会。</w:t>
      </w:r>
    </w:p>
    <w:p w14:paraId="2B702A91" w14:textId="77777777" w:rsidR="00A67332" w:rsidRDefault="00A67332" w:rsidP="00A67332">
      <w:pPr>
        <w:widowControl/>
        <w:rPr>
          <w:rFonts w:hint="eastAsia"/>
        </w:rPr>
      </w:pPr>
    </w:p>
    <w:p w14:paraId="091DBFAA" w14:textId="77777777" w:rsidR="00A67332" w:rsidRDefault="00A67332" w:rsidP="00A67332">
      <w:pPr>
        <w:widowControl/>
        <w:rPr>
          <w:rFonts w:hint="eastAsia"/>
        </w:rPr>
      </w:pPr>
      <w:r>
        <w:rPr>
          <w:rFonts w:hint="eastAsia"/>
        </w:rPr>
        <w:t xml:space="preserve">　　◆8月21日，“whoaml”（@Annanysm）发帖称：“我家曾被撬门入室盗窃，室内一片狼藉，所幸家里比贼口袋都干净，但因为是刑事案件，想想还是应该报警。结果报警后当警察问丢了什么东西，老实回答没有丢值钱的东西时，警察却勃然大怒，高声训斥：那你报什么警？！”</w:t>
      </w:r>
    </w:p>
    <w:p w14:paraId="554E9F12" w14:textId="77777777" w:rsidR="00A67332" w:rsidRDefault="00A67332" w:rsidP="00A67332">
      <w:pPr>
        <w:widowControl/>
        <w:rPr>
          <w:rFonts w:hint="eastAsia"/>
        </w:rPr>
      </w:pPr>
    </w:p>
    <w:p w14:paraId="443945DD" w14:textId="77777777" w:rsidR="00A67332" w:rsidRDefault="00A67332" w:rsidP="00A67332">
      <w:pPr>
        <w:widowControl/>
        <w:rPr>
          <w:rFonts w:hint="eastAsia"/>
        </w:rPr>
      </w:pPr>
      <w:r>
        <w:rPr>
          <w:rFonts w:hint="eastAsia"/>
        </w:rPr>
        <w:t xml:space="preserve">　　◆2025年1月5日，湖北汉川市一位养鹅的养殖场场主胡女士发视频称，她的养鹅大棚在2024年12月29日下午被当地村民在路边烧秸秆引燃，5000多只鹅苗被烧死！因为她是外地人，当地警方说：“本地村民不作证警察无证据可查！”请问中共警察是吃人饭的吗！一要有人作证才能办案，还要你们警察干嘛？</w:t>
      </w:r>
    </w:p>
    <w:p w14:paraId="6439FE55" w14:textId="77777777" w:rsidR="00A67332" w:rsidRDefault="00A67332" w:rsidP="00A67332">
      <w:pPr>
        <w:widowControl/>
        <w:rPr>
          <w:rFonts w:hint="eastAsia"/>
        </w:rPr>
      </w:pPr>
    </w:p>
    <w:p w14:paraId="1FDEF4EC" w14:textId="77777777" w:rsidR="00A67332" w:rsidRDefault="00A67332" w:rsidP="00A67332">
      <w:pPr>
        <w:widowControl/>
        <w:rPr>
          <w:rFonts w:hint="eastAsia"/>
        </w:rPr>
      </w:pPr>
      <w:r>
        <w:rPr>
          <w:rFonts w:hint="eastAsia"/>
        </w:rPr>
        <w:t xml:space="preserve">附录四：消防武警参与迫害、维稳************************************************************************************************************************************* </w:t>
      </w:r>
    </w:p>
    <w:p w14:paraId="4766C6BE" w14:textId="77777777" w:rsidR="00A67332" w:rsidRDefault="00A67332" w:rsidP="00A67332">
      <w:pPr>
        <w:widowControl/>
        <w:rPr>
          <w:rFonts w:hint="eastAsia"/>
        </w:rPr>
      </w:pPr>
    </w:p>
    <w:p w14:paraId="4CE34C07" w14:textId="77777777" w:rsidR="00A67332" w:rsidRDefault="00A67332" w:rsidP="00A67332">
      <w:pPr>
        <w:widowControl/>
        <w:rPr>
          <w:rFonts w:hint="eastAsia"/>
        </w:rPr>
      </w:pPr>
      <w:r>
        <w:rPr>
          <w:rFonts w:hint="eastAsia"/>
        </w:rPr>
        <w:t xml:space="preserve">　　◆2012年12月24日，我揣着2把菜刀到南京市玄武区房改办去讨要廉租房，对方好像听到风声，全躲了起来。2013年5月14日，我到区房改办问父母的宅基地证能不能作为无房证明用，一群消防战士正在院子里操练。</w:t>
      </w:r>
    </w:p>
    <w:p w14:paraId="46E87CB0" w14:textId="77777777" w:rsidR="00A67332" w:rsidRDefault="00A67332" w:rsidP="00A67332">
      <w:pPr>
        <w:widowControl/>
        <w:rPr>
          <w:rFonts w:hint="eastAsia"/>
        </w:rPr>
      </w:pPr>
    </w:p>
    <w:p w14:paraId="6004451A" w14:textId="77777777" w:rsidR="00A67332" w:rsidRDefault="00A67332" w:rsidP="00A67332">
      <w:pPr>
        <w:widowControl/>
        <w:rPr>
          <w:rFonts w:hint="eastAsia"/>
        </w:rPr>
      </w:pPr>
      <w:r>
        <w:rPr>
          <w:rFonts w:hint="eastAsia"/>
        </w:rPr>
        <w:t xml:space="preserve">　　◆2014年5月，我租住在南京迈皋桥，在江苏省级机关医院血透时被制造低血压、只脱水不排毒等迫害，下机后经常走不动路。有一次，在迈皋桥的沃尔玛超市购物时，有几个消防兵在收银台旁转悠，作维稳状。</w:t>
      </w:r>
    </w:p>
    <w:p w14:paraId="1EDBD622" w14:textId="77777777" w:rsidR="00A67332" w:rsidRDefault="00A67332" w:rsidP="00A67332">
      <w:pPr>
        <w:widowControl/>
        <w:rPr>
          <w:rFonts w:hint="eastAsia"/>
        </w:rPr>
      </w:pPr>
    </w:p>
    <w:p w14:paraId="72B2881A" w14:textId="77777777" w:rsidR="00A67332" w:rsidRDefault="00A67332" w:rsidP="00A67332">
      <w:pPr>
        <w:widowControl/>
        <w:rPr>
          <w:rFonts w:hint="eastAsia"/>
        </w:rPr>
      </w:pPr>
      <w:r>
        <w:rPr>
          <w:rFonts w:hint="eastAsia"/>
        </w:rPr>
        <w:t xml:space="preserve">　　◆2014年6月，我搬到南京岱山廉租房齐修南苑小区。8月2日上午，两辆消防车拉着警报停到楼下的绕城公路入口，静默了五分钟不到，又拉着警报掉头回去了。事后得知，当天清晨7:34，江苏昆山发生粉尘爆炸事故，造成97人死亡；消防车开到楼下进行马后炮式的无谓示威。之后几年间，消防队多次无故出动消防车拉着警报来岱山绕一圈回去。我被医院血透室迫害后走不动路时，多次有穿着青灰色T恤的消防战士在旁边慢跑，除了向走不动路的我炫耀体力外，也可能与公安国保下药审讯的结果有关，参见《脑控的故事》。</w:t>
      </w:r>
    </w:p>
    <w:p w14:paraId="461C3EA9" w14:textId="77777777" w:rsidR="00A67332" w:rsidRDefault="00A67332" w:rsidP="00A67332">
      <w:pPr>
        <w:widowControl/>
        <w:rPr>
          <w:rFonts w:hint="eastAsia"/>
        </w:rPr>
      </w:pPr>
    </w:p>
    <w:p w14:paraId="449CC4EB" w14:textId="77777777" w:rsidR="00A67332" w:rsidRDefault="00A67332" w:rsidP="00A67332">
      <w:pPr>
        <w:widowControl/>
        <w:rPr>
          <w:rFonts w:hint="eastAsia"/>
        </w:rPr>
      </w:pPr>
      <w:r>
        <w:rPr>
          <w:rFonts w:hint="eastAsia"/>
        </w:rPr>
        <w:t xml:space="preserve">　　◆12月2日上午，对面的明尚东苑小区内停着两辆消防车，一名消防员在楼顶放下水管。</w:t>
      </w:r>
    </w:p>
    <w:p w14:paraId="4D3B37F3" w14:textId="77777777" w:rsidR="00A67332" w:rsidRDefault="00A67332" w:rsidP="00A67332">
      <w:pPr>
        <w:widowControl/>
        <w:rPr>
          <w:rFonts w:hint="eastAsia"/>
        </w:rPr>
      </w:pPr>
    </w:p>
    <w:p w14:paraId="73DE312D" w14:textId="77777777" w:rsidR="00A67332" w:rsidRDefault="00A67332" w:rsidP="00A67332">
      <w:pPr>
        <w:widowControl/>
        <w:rPr>
          <w:rFonts w:hint="eastAsia"/>
        </w:rPr>
      </w:pPr>
      <w:r>
        <w:rPr>
          <w:rFonts w:hint="eastAsia"/>
        </w:rPr>
        <w:t xml:space="preserve">　　◆2019年11月13日，下午，我去齐修社区居委会开《低保证明》。刚走到居委会旁的盛家岗街路口，3辆消防车呜呜地鸣笛超过，2辆车停在居委会旁齐修北苑门口，一辆车开进去，并未见灭火、急救动作。之前的11日我在博大医院血透时被加重只脱水不排毒、制造低血压等迫害，公安国保认为我必然心怀怨毒，会危害居委会员工，所以安排这三辆消防车给居委会厌胜，保平安。</w:t>
      </w:r>
    </w:p>
    <w:p w14:paraId="2E118BA0" w14:textId="77777777" w:rsidR="00A67332" w:rsidRDefault="00A67332" w:rsidP="00A67332">
      <w:pPr>
        <w:widowControl/>
        <w:rPr>
          <w:rFonts w:hint="eastAsia"/>
        </w:rPr>
      </w:pPr>
    </w:p>
    <w:p w14:paraId="722651C3" w14:textId="77777777" w:rsidR="00A67332" w:rsidRDefault="00A67332" w:rsidP="00A67332">
      <w:pPr>
        <w:widowControl/>
        <w:rPr>
          <w:rFonts w:hint="eastAsia"/>
        </w:rPr>
      </w:pPr>
      <w:r>
        <w:rPr>
          <w:rFonts w:hint="eastAsia"/>
        </w:rPr>
        <w:t xml:space="preserve">　　◆同年12月30日，重庆大火烧死楼长一家6口。2020年1月3日，下午，我出门准备到医院血透，快到小区门口，两个深蓝制服的消防兵从地下车库走出，在路边装模作样地与物业讨论消防表格，签字。</w:t>
      </w:r>
    </w:p>
    <w:p w14:paraId="431BA179" w14:textId="77777777" w:rsidR="00A67332" w:rsidRDefault="00A67332" w:rsidP="00A67332">
      <w:pPr>
        <w:widowControl/>
        <w:rPr>
          <w:rFonts w:hint="eastAsia"/>
        </w:rPr>
      </w:pPr>
    </w:p>
    <w:p w14:paraId="160E6DB6" w14:textId="77777777" w:rsidR="00A67332" w:rsidRDefault="00A67332" w:rsidP="00A67332">
      <w:pPr>
        <w:widowControl/>
        <w:rPr>
          <w:rFonts w:hint="eastAsia"/>
        </w:rPr>
      </w:pPr>
      <w:r>
        <w:rPr>
          <w:rFonts w:hint="eastAsia"/>
        </w:rPr>
        <w:t xml:space="preserve">　　◆2026年4月29日，周三上午，9:53，消防车鸣笛，下立交后，停在楼下的站台，停止鸣笛，一辆小红车加2长一短3辆消防车。5月3日，周日下午，15:31，消防车鸣笛，到西窗看，下立交后又停在楼下对面的站台，静音，一队4辆，中间2辆云梯车；随后开到南侧丁字路口，掉头上立交。之前也有多次到楼下鸣笛停止，应该是同样的维稳操作。</w:t>
      </w:r>
    </w:p>
    <w:p w14:paraId="42938EEC" w14:textId="77777777" w:rsidR="00A67332" w:rsidRDefault="00A67332" w:rsidP="00A67332">
      <w:pPr>
        <w:widowControl/>
        <w:rPr>
          <w:rFonts w:hint="eastAsia"/>
        </w:rPr>
      </w:pPr>
    </w:p>
    <w:p w14:paraId="31DEC93B" w14:textId="77777777" w:rsidR="00A67332" w:rsidRDefault="00A67332" w:rsidP="00A67332">
      <w:pPr>
        <w:widowControl/>
        <w:rPr>
          <w:rFonts w:hint="eastAsia"/>
        </w:rPr>
      </w:pPr>
      <w:r>
        <w:rPr>
          <w:rFonts w:hint="eastAsia"/>
        </w:rPr>
        <w:t>附录五：共军参与迫害、维稳**********************************************************************************************************************************</w:t>
      </w:r>
    </w:p>
    <w:p w14:paraId="4ADA9993" w14:textId="77777777" w:rsidR="00A67332" w:rsidRDefault="00A67332" w:rsidP="00A67332">
      <w:pPr>
        <w:widowControl/>
        <w:rPr>
          <w:rFonts w:hint="eastAsia"/>
        </w:rPr>
      </w:pPr>
    </w:p>
    <w:p w14:paraId="3F427EA2" w14:textId="77777777" w:rsidR="00A67332" w:rsidRDefault="00A67332" w:rsidP="00A67332">
      <w:pPr>
        <w:widowControl/>
        <w:rPr>
          <w:rFonts w:hint="eastAsia"/>
        </w:rPr>
      </w:pPr>
      <w:r>
        <w:rPr>
          <w:rFonts w:hint="eastAsia"/>
        </w:rPr>
        <w:t xml:space="preserve">　　◆1997年8月，我在南京大学参加入学军训，将结束时，我们同宿舍的几个同学去与教官告别，请教官在军帽上签字留念。教官突然拿来一支步枪，让我送到后面山上教师宿舍楼中的一间教官宿舍；我送去后，对方明显有些不情愿地收下。教官应该是在用这支枪来试探我，如果我拿到枪就跑路，或埋到地下装作没这回事，就坐实了</w:t>
      </w:r>
      <w:r>
        <w:rPr>
          <w:rFonts w:hint="eastAsia"/>
        </w:rPr>
        <w:lastRenderedPageBreak/>
        <w:t>我是个反革命。类似的是，1989年“六四”前夜，佯攻天安门的部队故意遗留一批枪支弹药，天安门指挥部收集后送到公安局，对方也是推三阻四才收下。</w:t>
      </w:r>
    </w:p>
    <w:p w14:paraId="7500EBB5" w14:textId="77777777" w:rsidR="00A67332" w:rsidRDefault="00A67332" w:rsidP="00A67332">
      <w:pPr>
        <w:widowControl/>
        <w:rPr>
          <w:rFonts w:hint="eastAsia"/>
        </w:rPr>
      </w:pPr>
    </w:p>
    <w:p w14:paraId="3F5F7D4F" w14:textId="77777777" w:rsidR="00A67332" w:rsidRDefault="00A67332" w:rsidP="00A67332">
      <w:pPr>
        <w:widowControl/>
        <w:rPr>
          <w:rFonts w:hint="eastAsia"/>
        </w:rPr>
      </w:pPr>
      <w:r>
        <w:rPr>
          <w:rFonts w:hint="eastAsia"/>
        </w:rPr>
        <w:t xml:space="preserve">　　◆2007年，南京军区总医院（后更名东部战区总医院）血透室任冰护士长多次对我使用雌激素进行迫害，详见《血透室》第二节“常见血透迫害技术10种”第4小节“非法使用药物”之“其一，雌激素“。之后：</w:t>
      </w:r>
    </w:p>
    <w:p w14:paraId="4D571198" w14:textId="77777777" w:rsidR="00A67332" w:rsidRDefault="00A67332" w:rsidP="00A67332">
      <w:pPr>
        <w:widowControl/>
        <w:rPr>
          <w:rFonts w:hint="eastAsia"/>
        </w:rPr>
      </w:pPr>
    </w:p>
    <w:p w14:paraId="204AE284" w14:textId="77777777" w:rsidR="00A67332" w:rsidRDefault="00A67332" w:rsidP="00A67332">
      <w:pPr>
        <w:widowControl/>
        <w:rPr>
          <w:rFonts w:hint="eastAsia"/>
        </w:rPr>
      </w:pPr>
      <w:r>
        <w:rPr>
          <w:rFonts w:hint="eastAsia"/>
        </w:rPr>
        <w:tab/>
        <w:t>★2009年5月18日我在明基医院、2010年1月13日在白下区中华路卫生服务中心血透期间，都恰好遇到军区总院血透室主任季大玺查房。</w:t>
      </w:r>
    </w:p>
    <w:p w14:paraId="73E0A3D0" w14:textId="77777777" w:rsidR="00A67332" w:rsidRDefault="00A67332" w:rsidP="00A67332">
      <w:pPr>
        <w:widowControl/>
        <w:rPr>
          <w:rFonts w:hint="eastAsia"/>
        </w:rPr>
      </w:pPr>
    </w:p>
    <w:p w14:paraId="0BF955CE" w14:textId="77777777" w:rsidR="00A67332" w:rsidRDefault="00A67332" w:rsidP="00A67332">
      <w:pPr>
        <w:widowControl/>
        <w:rPr>
          <w:rFonts w:hint="eastAsia"/>
        </w:rPr>
      </w:pPr>
      <w:r>
        <w:rPr>
          <w:rFonts w:hint="eastAsia"/>
        </w:rPr>
        <w:tab/>
        <w:t>★2009年7月6日，我在南京红十字医院血透时，有一个姓费的老护士自称是军区总院血透室来指导帮扶的；8月上旬，我在红十字医院血透期间，季大玺主任也来查过一次房。</w:t>
      </w:r>
    </w:p>
    <w:p w14:paraId="775D8165" w14:textId="77777777" w:rsidR="00A67332" w:rsidRDefault="00A67332" w:rsidP="00A67332">
      <w:pPr>
        <w:widowControl/>
        <w:rPr>
          <w:rFonts w:hint="eastAsia"/>
        </w:rPr>
      </w:pPr>
    </w:p>
    <w:p w14:paraId="5939FD6B" w14:textId="77777777" w:rsidR="00A67332" w:rsidRDefault="00A67332" w:rsidP="00A67332">
      <w:pPr>
        <w:widowControl/>
        <w:rPr>
          <w:rFonts w:hint="eastAsia"/>
        </w:rPr>
      </w:pPr>
      <w:r>
        <w:rPr>
          <w:rFonts w:hint="eastAsia"/>
        </w:rPr>
        <w:tab/>
        <w:t>★2018年3月，南京公安国保引诱我从梅山二院换到明基医院血透而继续迫害，而后安排已经升任明基医院院长的季大玺故意遇见我多次，至少2次在二楼自动扶梯出口处作守株相待状。</w:t>
      </w:r>
    </w:p>
    <w:p w14:paraId="20BBEA48" w14:textId="77777777" w:rsidR="00A67332" w:rsidRDefault="00A67332" w:rsidP="00A67332">
      <w:pPr>
        <w:widowControl/>
        <w:rPr>
          <w:rFonts w:hint="eastAsia"/>
        </w:rPr>
      </w:pPr>
    </w:p>
    <w:p w14:paraId="6417A206" w14:textId="77777777" w:rsidR="00A67332" w:rsidRDefault="00A67332" w:rsidP="00A67332">
      <w:pPr>
        <w:widowControl/>
        <w:rPr>
          <w:rFonts w:hint="eastAsia"/>
        </w:rPr>
      </w:pPr>
      <w:r>
        <w:rPr>
          <w:rFonts w:hint="eastAsia"/>
        </w:rPr>
        <w:tab/>
        <w:t>★7月26日，我在血透时被迫害而怨毒无聊之时，季大玺院长还故意到病床边问我透析怎么样；参见《季大玺的故事》。</w:t>
      </w:r>
    </w:p>
    <w:p w14:paraId="79AFA029" w14:textId="77777777" w:rsidR="00A67332" w:rsidRDefault="00A67332" w:rsidP="00A67332">
      <w:pPr>
        <w:widowControl/>
        <w:rPr>
          <w:rFonts w:hint="eastAsia"/>
        </w:rPr>
      </w:pPr>
    </w:p>
    <w:p w14:paraId="61A038E2" w14:textId="77777777" w:rsidR="00A67332" w:rsidRDefault="00A67332" w:rsidP="00A67332">
      <w:pPr>
        <w:widowControl/>
        <w:rPr>
          <w:rFonts w:hint="eastAsia"/>
        </w:rPr>
      </w:pPr>
      <w:r>
        <w:rPr>
          <w:rFonts w:hint="eastAsia"/>
        </w:rPr>
        <w:t xml:space="preserve">　　◆2008年5月13日至11月17日，我在秦淮医院夫子庙门诊部血透期间，有一次走过市第一医院对面的瞻缨楼门口，一个墨绿制服女军官在门口炫耀。</w:t>
      </w:r>
    </w:p>
    <w:p w14:paraId="5AB316D5" w14:textId="77777777" w:rsidR="00A67332" w:rsidRDefault="00A67332" w:rsidP="00A67332">
      <w:pPr>
        <w:widowControl/>
        <w:rPr>
          <w:rFonts w:hint="eastAsia"/>
        </w:rPr>
      </w:pPr>
    </w:p>
    <w:p w14:paraId="237FD654" w14:textId="77777777" w:rsidR="00A67332" w:rsidRDefault="00A67332" w:rsidP="00A67332">
      <w:pPr>
        <w:widowControl/>
        <w:rPr>
          <w:rFonts w:hint="eastAsia"/>
        </w:rPr>
      </w:pPr>
      <w:r>
        <w:rPr>
          <w:rFonts w:hint="eastAsia"/>
        </w:rPr>
        <w:t xml:space="preserve">　　◆2009年10月21日，出门未带手机。23日，出门时同样未带手机，有直升机在附近飞过，到街上存车时又在头顶盘旋。</w:t>
      </w:r>
    </w:p>
    <w:p w14:paraId="7A4E0C09" w14:textId="77777777" w:rsidR="00A67332" w:rsidRDefault="00A67332" w:rsidP="00A67332">
      <w:pPr>
        <w:widowControl/>
        <w:rPr>
          <w:rFonts w:hint="eastAsia"/>
        </w:rPr>
      </w:pPr>
    </w:p>
    <w:p w14:paraId="1F30A5F7" w14:textId="77777777" w:rsidR="00A67332" w:rsidRDefault="00A67332" w:rsidP="00A67332">
      <w:pPr>
        <w:widowControl/>
        <w:rPr>
          <w:rFonts w:hint="eastAsia"/>
        </w:rPr>
      </w:pPr>
      <w:r>
        <w:rPr>
          <w:rFonts w:hint="eastAsia"/>
        </w:rPr>
        <w:t xml:space="preserve">　　◆2012年6月29日至8月15日，我在南京八一医院血透期间，经常被用只脱水不排毒、使用肝毒性药物、钾盐等多种方式迫害。在门诊交费时，多次发现一个中年女军人在旁窥伺。8月1日，我在八一医院新建成的门诊大楼交费时，那个中年女军人通知收银员们说，不许带苹果手机和黑莓手机上班，只能放在家里，科室要签保证书，因为军队都不许用。</w:t>
      </w:r>
    </w:p>
    <w:p w14:paraId="285BAF67" w14:textId="77777777" w:rsidR="00A67332" w:rsidRDefault="00A67332" w:rsidP="00A67332">
      <w:pPr>
        <w:widowControl/>
        <w:rPr>
          <w:rFonts w:hint="eastAsia"/>
        </w:rPr>
      </w:pPr>
    </w:p>
    <w:p w14:paraId="6064BE82" w14:textId="77777777" w:rsidR="00A67332" w:rsidRDefault="00A67332" w:rsidP="00A67332">
      <w:pPr>
        <w:widowControl/>
        <w:rPr>
          <w:rFonts w:hint="eastAsia"/>
        </w:rPr>
      </w:pPr>
      <w:r>
        <w:rPr>
          <w:rFonts w:hint="eastAsia"/>
        </w:rPr>
        <w:t xml:space="preserve">　　◆2014年6月，我搬到岱山齐修南苑廉租房后，有一次血透后回小区，附近军营的一辆卡车特意停在小区外路边拐角处，司机下车作威胁状。</w:t>
      </w:r>
    </w:p>
    <w:p w14:paraId="13ED74FE" w14:textId="77777777" w:rsidR="00A67332" w:rsidRDefault="00A67332" w:rsidP="00A67332">
      <w:pPr>
        <w:widowControl/>
        <w:rPr>
          <w:rFonts w:hint="eastAsia"/>
        </w:rPr>
      </w:pPr>
    </w:p>
    <w:p w14:paraId="17AE001B" w14:textId="77777777" w:rsidR="00A67332" w:rsidRDefault="00A67332" w:rsidP="00A67332">
      <w:pPr>
        <w:widowControl/>
        <w:rPr>
          <w:rFonts w:hint="eastAsia"/>
        </w:rPr>
      </w:pPr>
      <w:r>
        <w:rPr>
          <w:rFonts w:hint="eastAsia"/>
        </w:rPr>
        <w:t xml:space="preserve">　　◆2014年11月13日至2015年11月3日，我在南京中大医院血透期间，有一次出地铁一号线玄武门站，沿着湖南路往中大医院走，快到省军区司令部门口，迎面走</w:t>
      </w:r>
      <w:r>
        <w:rPr>
          <w:rFonts w:hint="eastAsia"/>
        </w:rPr>
        <w:lastRenderedPageBreak/>
        <w:t>来一个穿蓝军装的空军干部，故意2次挡住我的路；可能与我在那段时间穷极无聊而开始练习打飞机的操作有关。另外，有迷彩服官兵多次在湖南路到丁家桥部队大院之间随行威胁。</w:t>
      </w:r>
    </w:p>
    <w:p w14:paraId="0946B865" w14:textId="77777777" w:rsidR="00A67332" w:rsidRDefault="00A67332" w:rsidP="00A67332">
      <w:pPr>
        <w:widowControl/>
        <w:rPr>
          <w:rFonts w:hint="eastAsia"/>
        </w:rPr>
      </w:pPr>
    </w:p>
    <w:p w14:paraId="791CB116" w14:textId="77777777" w:rsidR="00A67332" w:rsidRDefault="00A67332" w:rsidP="00A67332">
      <w:pPr>
        <w:widowControl/>
        <w:rPr>
          <w:rFonts w:hint="eastAsia"/>
        </w:rPr>
      </w:pPr>
      <w:r>
        <w:rPr>
          <w:rFonts w:hint="eastAsia"/>
        </w:rPr>
        <w:t xml:space="preserve">　　◆2017年，我在南医大二附院血透期间，旁边南京政治学院一高个戴眼镜军官等多次在医院旁、中山北路与内环西线之间一个叫萨家湾的短巷巷口相遇，似潜相威胁，《血透日记》中的相关记录有：</w:t>
      </w:r>
    </w:p>
    <w:p w14:paraId="5CC2943F" w14:textId="77777777" w:rsidR="00A67332" w:rsidRDefault="00A67332" w:rsidP="00A67332">
      <w:pPr>
        <w:widowControl/>
        <w:rPr>
          <w:rFonts w:hint="eastAsia"/>
        </w:rPr>
      </w:pPr>
    </w:p>
    <w:p w14:paraId="2FBE2D73" w14:textId="77777777" w:rsidR="00A67332" w:rsidRDefault="00A67332" w:rsidP="00A67332">
      <w:pPr>
        <w:widowControl/>
        <w:rPr>
          <w:rFonts w:hint="eastAsia"/>
        </w:rPr>
      </w:pPr>
      <w:r>
        <w:rPr>
          <w:rFonts w:hint="eastAsia"/>
        </w:rPr>
        <w:tab/>
        <w:t>★3月30日，在短巷中间，迎面走来一个穿墨绿色制服、戴眼镜的高个男军人。</w:t>
      </w:r>
    </w:p>
    <w:p w14:paraId="2DE25238" w14:textId="77777777" w:rsidR="00A67332" w:rsidRDefault="00A67332" w:rsidP="00A67332">
      <w:pPr>
        <w:widowControl/>
        <w:rPr>
          <w:rFonts w:hint="eastAsia"/>
        </w:rPr>
      </w:pPr>
    </w:p>
    <w:p w14:paraId="5E790615" w14:textId="77777777" w:rsidR="00A67332" w:rsidRDefault="00A67332" w:rsidP="00A67332">
      <w:pPr>
        <w:widowControl/>
        <w:rPr>
          <w:rFonts w:hint="eastAsia"/>
        </w:rPr>
      </w:pPr>
      <w:r>
        <w:rPr>
          <w:rFonts w:hint="eastAsia"/>
        </w:rPr>
        <w:tab/>
        <w:t>★4月1日，过短巷，等红灯时，一个穿制服的男军人在马路对面往医院方向走去，比前天的稍矮。</w:t>
      </w:r>
    </w:p>
    <w:p w14:paraId="63EB485E" w14:textId="77777777" w:rsidR="00A67332" w:rsidRDefault="00A67332" w:rsidP="00A67332">
      <w:pPr>
        <w:widowControl/>
        <w:rPr>
          <w:rFonts w:hint="eastAsia"/>
        </w:rPr>
      </w:pPr>
    </w:p>
    <w:p w14:paraId="544417D6" w14:textId="77777777" w:rsidR="00A67332" w:rsidRDefault="00A67332" w:rsidP="00A67332">
      <w:pPr>
        <w:widowControl/>
        <w:rPr>
          <w:rFonts w:hint="eastAsia"/>
        </w:rPr>
      </w:pPr>
      <w:r>
        <w:rPr>
          <w:rFonts w:hint="eastAsia"/>
        </w:rPr>
        <w:tab/>
        <w:t>★4月11日，过短巷，迎面又见到戴眼镜的高个男军人。过马路，快走到医院大门，走来两个男军人，臂章是“训练××部”。</w:t>
      </w:r>
    </w:p>
    <w:p w14:paraId="535356D7" w14:textId="77777777" w:rsidR="00A67332" w:rsidRDefault="00A67332" w:rsidP="00A67332">
      <w:pPr>
        <w:widowControl/>
        <w:rPr>
          <w:rFonts w:hint="eastAsia"/>
        </w:rPr>
      </w:pPr>
    </w:p>
    <w:p w14:paraId="3F3757BD" w14:textId="77777777" w:rsidR="00A67332" w:rsidRDefault="00A67332" w:rsidP="00A67332">
      <w:pPr>
        <w:widowControl/>
        <w:rPr>
          <w:rFonts w:hint="eastAsia"/>
        </w:rPr>
      </w:pPr>
      <w:r>
        <w:rPr>
          <w:rFonts w:hint="eastAsia"/>
        </w:rPr>
        <w:tab/>
        <w:t>★7月6日，经过短巷时，高个戴眼镜的制服男军人又迎面低头而过。</w:t>
      </w:r>
    </w:p>
    <w:p w14:paraId="492DBB23" w14:textId="77777777" w:rsidR="00A67332" w:rsidRDefault="00A67332" w:rsidP="00A67332">
      <w:pPr>
        <w:widowControl/>
        <w:rPr>
          <w:rFonts w:hint="eastAsia"/>
        </w:rPr>
      </w:pPr>
    </w:p>
    <w:p w14:paraId="7A710082" w14:textId="77777777" w:rsidR="00A67332" w:rsidRDefault="00A67332" w:rsidP="00A67332">
      <w:pPr>
        <w:widowControl/>
        <w:rPr>
          <w:rFonts w:hint="eastAsia"/>
        </w:rPr>
      </w:pPr>
      <w:r>
        <w:rPr>
          <w:rFonts w:hint="eastAsia"/>
        </w:rPr>
        <w:tab/>
        <w:t>★8月29日，两个穿黄绿色军装的共军士兵在前面走，过（南医大二附院 ）17号楼入口，两人正好从左侧的大院门口出来。</w:t>
      </w:r>
    </w:p>
    <w:p w14:paraId="5C2D706A" w14:textId="77777777" w:rsidR="00A67332" w:rsidRDefault="00A67332" w:rsidP="00A67332">
      <w:pPr>
        <w:widowControl/>
        <w:rPr>
          <w:rFonts w:hint="eastAsia"/>
        </w:rPr>
      </w:pPr>
    </w:p>
    <w:p w14:paraId="563E6FA5" w14:textId="77777777" w:rsidR="00A67332" w:rsidRDefault="00A67332" w:rsidP="00A67332">
      <w:pPr>
        <w:widowControl/>
        <w:rPr>
          <w:rFonts w:hint="eastAsia"/>
        </w:rPr>
      </w:pPr>
      <w:r>
        <w:rPr>
          <w:rFonts w:hint="eastAsia"/>
        </w:rPr>
        <w:tab/>
        <w:t>★9月19日，过短巷，右拐，走进大院，一个穿浅黄绿色制服的年轻共军士兵迎面走来，右手拖着一台空的平板推车，左手拿着手机，正低头看。</w:t>
      </w:r>
    </w:p>
    <w:p w14:paraId="344DDE51" w14:textId="77777777" w:rsidR="00A67332" w:rsidRDefault="00A67332" w:rsidP="00A67332">
      <w:pPr>
        <w:widowControl/>
        <w:rPr>
          <w:rFonts w:hint="eastAsia"/>
        </w:rPr>
      </w:pPr>
    </w:p>
    <w:p w14:paraId="2A5686F2" w14:textId="77777777" w:rsidR="00A67332" w:rsidRDefault="00A67332" w:rsidP="00A67332">
      <w:pPr>
        <w:widowControl/>
        <w:rPr>
          <w:rFonts w:hint="eastAsia"/>
        </w:rPr>
      </w:pPr>
      <w:r>
        <w:rPr>
          <w:rFonts w:hint="eastAsia"/>
        </w:rPr>
        <w:tab/>
        <w:t>★9月28日，快到超市，一名年轻的共军女兵骑自行车在人行道上逆行。进大院，过17号楼，从旁边的院子走出一名共军男军官，右手侧一只皮包，年龄稍大。</w:t>
      </w:r>
    </w:p>
    <w:p w14:paraId="5483AA42" w14:textId="77777777" w:rsidR="00A67332" w:rsidRDefault="00A67332" w:rsidP="00A67332">
      <w:pPr>
        <w:widowControl/>
        <w:rPr>
          <w:rFonts w:hint="eastAsia"/>
        </w:rPr>
      </w:pPr>
    </w:p>
    <w:p w14:paraId="5A279698" w14:textId="77777777" w:rsidR="00A67332" w:rsidRDefault="00A67332" w:rsidP="00A67332">
      <w:pPr>
        <w:widowControl/>
        <w:rPr>
          <w:rFonts w:hint="eastAsia"/>
        </w:rPr>
      </w:pPr>
      <w:r>
        <w:rPr>
          <w:rFonts w:hint="eastAsia"/>
        </w:rPr>
        <w:tab/>
        <w:t>★9月30日，走到短巷口，一个戴眼镜的年轻共军女兵骑着一辆绛红色电动车迎面而来，应该就是28日的女兵。</w:t>
      </w:r>
    </w:p>
    <w:p w14:paraId="3BC91F48" w14:textId="77777777" w:rsidR="00A67332" w:rsidRDefault="00A67332" w:rsidP="00A67332">
      <w:pPr>
        <w:widowControl/>
        <w:rPr>
          <w:rFonts w:hint="eastAsia"/>
        </w:rPr>
      </w:pPr>
    </w:p>
    <w:p w14:paraId="2DC1F3BC" w14:textId="77777777" w:rsidR="00A67332" w:rsidRDefault="00A67332" w:rsidP="00A67332">
      <w:pPr>
        <w:widowControl/>
        <w:rPr>
          <w:rFonts w:hint="eastAsia"/>
        </w:rPr>
      </w:pPr>
      <w:r>
        <w:rPr>
          <w:rFonts w:hint="eastAsia"/>
        </w:rPr>
        <w:tab/>
        <w:t>★10月19日，中午，快走到南医大二附院，一个穿深绿色军装的男军人迎面走来。</w:t>
      </w:r>
    </w:p>
    <w:p w14:paraId="04B04054" w14:textId="77777777" w:rsidR="00A67332" w:rsidRDefault="00A67332" w:rsidP="00A67332">
      <w:pPr>
        <w:widowControl/>
        <w:rPr>
          <w:rFonts w:hint="eastAsia"/>
        </w:rPr>
      </w:pPr>
    </w:p>
    <w:p w14:paraId="78A07F80" w14:textId="77777777" w:rsidR="00A67332" w:rsidRDefault="00A67332" w:rsidP="00A67332">
      <w:pPr>
        <w:widowControl/>
        <w:rPr>
          <w:rFonts w:hint="eastAsia"/>
        </w:rPr>
      </w:pPr>
      <w:r>
        <w:rPr>
          <w:rFonts w:hint="eastAsia"/>
        </w:rPr>
        <w:t xml:space="preserve">　　◆12月12日，16:20，我走出南京市雨花台区劳动和社会保障局大门时，两个男军人上了门口一辆红牌黑色轿车。</w:t>
      </w:r>
    </w:p>
    <w:p w14:paraId="4048390D" w14:textId="77777777" w:rsidR="00A67332" w:rsidRDefault="00A67332" w:rsidP="00A67332">
      <w:pPr>
        <w:widowControl/>
        <w:rPr>
          <w:rFonts w:hint="eastAsia"/>
        </w:rPr>
      </w:pPr>
    </w:p>
    <w:p w14:paraId="2DC182C3" w14:textId="77777777" w:rsidR="00A67332" w:rsidRDefault="00A67332" w:rsidP="00A67332">
      <w:pPr>
        <w:widowControl/>
        <w:rPr>
          <w:rFonts w:hint="eastAsia"/>
        </w:rPr>
      </w:pPr>
      <w:r>
        <w:rPr>
          <w:rFonts w:hint="eastAsia"/>
        </w:rPr>
        <w:lastRenderedPageBreak/>
        <w:t>附录六：江苏省公安厅、南京市公安局、秦淮区政法委短信********************************************************************************************</w:t>
      </w:r>
    </w:p>
    <w:p w14:paraId="73C240EA" w14:textId="77777777" w:rsidR="00A67332" w:rsidRDefault="00A67332" w:rsidP="00A67332">
      <w:pPr>
        <w:widowControl/>
        <w:rPr>
          <w:rFonts w:hint="eastAsia"/>
        </w:rPr>
      </w:pPr>
    </w:p>
    <w:p w14:paraId="7E41352F" w14:textId="77777777" w:rsidR="00A67332" w:rsidRDefault="00A67332" w:rsidP="00A67332">
      <w:pPr>
        <w:widowControl/>
        <w:rPr>
          <w:rFonts w:hint="eastAsia"/>
        </w:rPr>
      </w:pPr>
      <w:r>
        <w:rPr>
          <w:rFonts w:hint="eastAsia"/>
        </w:rPr>
        <w:tab/>
        <w:t>◆2016年8月8日，16:22，收到省公安厅、省通信管理局发来短信：“请勿将本人身份证或已登录您本人身份信息的实名制电话卡，随意提供或转卖给他人，以免被不法分子利用成为违法犯罪的工具，对您的征信造成不良影响。”</w:t>
      </w:r>
    </w:p>
    <w:p w14:paraId="26A246BC" w14:textId="77777777" w:rsidR="00A67332" w:rsidRDefault="00A67332" w:rsidP="00A67332">
      <w:pPr>
        <w:widowControl/>
        <w:rPr>
          <w:rFonts w:hint="eastAsia"/>
        </w:rPr>
      </w:pPr>
    </w:p>
    <w:p w14:paraId="3A805B1C" w14:textId="77777777" w:rsidR="00A67332" w:rsidRDefault="00A67332" w:rsidP="00A67332">
      <w:pPr>
        <w:widowControl/>
        <w:rPr>
          <w:rFonts w:hint="eastAsia"/>
        </w:rPr>
      </w:pPr>
      <w:r>
        <w:rPr>
          <w:rFonts w:hint="eastAsia"/>
        </w:rPr>
        <w:tab/>
        <w:t>◆2017年3月17日，16:02，江苏省公安厅、江苏省通信管理局发来提醒短信：“天上不会掉馅饼，网上高薪刷信誉兼职均为诈骗，请您提高防范意识，谨防上当受骗。”</w:t>
      </w:r>
    </w:p>
    <w:p w14:paraId="69341F94" w14:textId="77777777" w:rsidR="00A67332" w:rsidRDefault="00A67332" w:rsidP="00A67332">
      <w:pPr>
        <w:widowControl/>
        <w:rPr>
          <w:rFonts w:hint="eastAsia"/>
        </w:rPr>
      </w:pPr>
    </w:p>
    <w:p w14:paraId="0FAC6BE0" w14:textId="77777777" w:rsidR="00A67332" w:rsidRDefault="00A67332" w:rsidP="00A67332">
      <w:pPr>
        <w:widowControl/>
        <w:rPr>
          <w:rFonts w:hint="eastAsia"/>
        </w:rPr>
      </w:pPr>
      <w:r>
        <w:rPr>
          <w:rFonts w:hint="eastAsia"/>
        </w:rPr>
        <w:tab/>
        <w:t>◆8月28日，市公安局交通管理局发来“友情提醒”短信：“亲！驾车礼让斑马线，行人优先通过呦！南京人不闯红灯，真莱斯！”</w:t>
      </w:r>
    </w:p>
    <w:p w14:paraId="64B3348F" w14:textId="77777777" w:rsidR="00A67332" w:rsidRDefault="00A67332" w:rsidP="00A67332">
      <w:pPr>
        <w:widowControl/>
        <w:rPr>
          <w:rFonts w:hint="eastAsia"/>
        </w:rPr>
      </w:pPr>
    </w:p>
    <w:p w14:paraId="49F43707" w14:textId="77777777" w:rsidR="00A67332" w:rsidRDefault="00A67332" w:rsidP="00A67332">
      <w:pPr>
        <w:widowControl/>
        <w:rPr>
          <w:rFonts w:hint="eastAsia"/>
        </w:rPr>
      </w:pPr>
      <w:r>
        <w:rPr>
          <w:rFonts w:hint="eastAsia"/>
        </w:rPr>
        <w:tab/>
        <w:t>◆12月6日，市公安局发来短信：“居民朋友您好！在全区人民努力下，我区荣获‘全国和谐社区建设示范城区’称号。近期，南京市将开展民生幸福满意度调查，恭请您予以关心、积极参与，感谢您为‘幸福雨花、共建共享’做出的努力！”</w:t>
      </w:r>
    </w:p>
    <w:p w14:paraId="38EFE2A8" w14:textId="77777777" w:rsidR="00A67332" w:rsidRDefault="00A67332" w:rsidP="00A67332">
      <w:pPr>
        <w:widowControl/>
        <w:rPr>
          <w:rFonts w:hint="eastAsia"/>
        </w:rPr>
      </w:pPr>
    </w:p>
    <w:p w14:paraId="65D71C13" w14:textId="77777777" w:rsidR="00A67332" w:rsidRDefault="00A67332" w:rsidP="00A67332">
      <w:pPr>
        <w:widowControl/>
        <w:rPr>
          <w:rFonts w:hint="eastAsia"/>
        </w:rPr>
      </w:pPr>
      <w:r>
        <w:rPr>
          <w:rFonts w:hint="eastAsia"/>
        </w:rPr>
        <w:tab/>
        <w:t>◆2018年8月8日，手机在16:22收到省公安厅、省通信管理局发来短信：“请勿将本人身份证或已登录您本人身份信息的实名制电话卡，随意提供或转卖给他人，以免被不法分子利用成为违法犯罪的工具，对您的征信造成不良影响。”</w:t>
      </w:r>
    </w:p>
    <w:p w14:paraId="085CE4F7" w14:textId="77777777" w:rsidR="00A67332" w:rsidRDefault="00A67332" w:rsidP="00A67332">
      <w:pPr>
        <w:widowControl/>
        <w:rPr>
          <w:rFonts w:hint="eastAsia"/>
        </w:rPr>
      </w:pPr>
    </w:p>
    <w:p w14:paraId="6EC885F5" w14:textId="77777777" w:rsidR="00A67332" w:rsidRDefault="00A67332" w:rsidP="00A67332">
      <w:pPr>
        <w:widowControl/>
        <w:rPr>
          <w:rFonts w:hint="eastAsia"/>
        </w:rPr>
      </w:pPr>
      <w:r>
        <w:rPr>
          <w:rFonts w:hint="eastAsia"/>
        </w:rPr>
        <w:tab/>
        <w:t>◆2019年1月11日，夜里，手机出现一条移动公司发的省公安厅短信：“110是接受人民群众在危难情况下紧急报警求助的公共资源。珍惜有限资源、正确使用110，是公民应尽义务。骚扰110、虚报警情，妨害、阻碍民警执法，或以侮辱、威胁等方式侵犯民警执法权威，将被追究法律责任。”显示接收时间是13:26，下午却没有看到过。</w:t>
      </w:r>
    </w:p>
    <w:p w14:paraId="1DC80AFB" w14:textId="77777777" w:rsidR="00A67332" w:rsidRDefault="00A67332" w:rsidP="00A67332">
      <w:pPr>
        <w:widowControl/>
        <w:rPr>
          <w:rFonts w:hint="eastAsia"/>
        </w:rPr>
      </w:pPr>
    </w:p>
    <w:p w14:paraId="1E5A0625" w14:textId="77777777" w:rsidR="00A67332" w:rsidRDefault="00A67332" w:rsidP="00A67332">
      <w:pPr>
        <w:widowControl/>
        <w:rPr>
          <w:rFonts w:hint="eastAsia"/>
        </w:rPr>
      </w:pPr>
      <w:r>
        <w:rPr>
          <w:rFonts w:hint="eastAsia"/>
        </w:rPr>
        <w:tab/>
        <w:t>◆2021年9月15日，我在南京博大肾科医院血透下机后心悸不适，持续久，应该是在下机水中下了药（详见《血透室》）。下机后，刚坐到一楼大厅，手机收到10086发来的短信：“江苏省公安厅提醒：长江“十年禁渔”为全局计、为子孙谋，请不捕、不买、不食野生江鲜，共同维护长江母亲河。”</w:t>
      </w:r>
    </w:p>
    <w:p w14:paraId="7EAA6D70" w14:textId="77777777" w:rsidR="00A67332" w:rsidRDefault="00A67332" w:rsidP="00A67332">
      <w:pPr>
        <w:widowControl/>
        <w:rPr>
          <w:rFonts w:hint="eastAsia"/>
        </w:rPr>
      </w:pPr>
    </w:p>
    <w:p w14:paraId="6B356423" w14:textId="77777777" w:rsidR="00A67332" w:rsidRDefault="00A67332" w:rsidP="00A67332">
      <w:pPr>
        <w:widowControl/>
        <w:rPr>
          <w:rFonts w:hint="eastAsia"/>
        </w:rPr>
      </w:pPr>
      <w:r>
        <w:rPr>
          <w:rFonts w:hint="eastAsia"/>
        </w:rPr>
        <w:tab/>
        <w:t>◆10月26日，18:20，收到【雨花台区政法委】发的短信：“一网一格来治理，平安守护千万家！当您接到‘025-12340’群众安全感调查电话时，请为平安雨花点赞！”</w:t>
      </w:r>
    </w:p>
    <w:p w14:paraId="7A4F75B1" w14:textId="77777777" w:rsidR="00A67332" w:rsidRDefault="00A67332" w:rsidP="00A67332">
      <w:pPr>
        <w:widowControl/>
        <w:rPr>
          <w:rFonts w:hint="eastAsia"/>
        </w:rPr>
      </w:pPr>
    </w:p>
    <w:p w14:paraId="5563058E" w14:textId="77777777" w:rsidR="00A67332" w:rsidRDefault="00A67332" w:rsidP="00A67332">
      <w:pPr>
        <w:widowControl/>
        <w:rPr>
          <w:rFonts w:hint="eastAsia"/>
        </w:rPr>
      </w:pPr>
      <w:r>
        <w:rPr>
          <w:rFonts w:hint="eastAsia"/>
        </w:rPr>
        <w:tab/>
        <w:t>◆2023年1月8日，完成本文初稿。1月10日，手机收到短信：“矢志不渝 110，新征程上保安宁。今天是第三个中国人民警察节和第 37 个全国‘10 宣传日’。江</w:t>
      </w:r>
      <w:r>
        <w:rPr>
          <w:rFonts w:hint="eastAsia"/>
        </w:rPr>
        <w:lastRenderedPageBreak/>
        <w:t>苏 110 将始终坚持人民至上，挺膺担当、勇毅前行，尽心竭力保民安、护民利、纾民困、解民忧、暖民心，请珍惜有限的 110 资源，危难时刻正确拨打 110。【省公安厅】”</w:t>
      </w:r>
    </w:p>
    <w:p w14:paraId="52D8F4F9" w14:textId="77777777" w:rsidR="00A67332" w:rsidRDefault="00A67332" w:rsidP="00A67332">
      <w:pPr>
        <w:widowControl/>
        <w:rPr>
          <w:rFonts w:hint="eastAsia"/>
        </w:rPr>
      </w:pPr>
    </w:p>
    <w:p w14:paraId="683ACCDF" w14:textId="77777777" w:rsidR="00A67332" w:rsidRDefault="00A67332" w:rsidP="00A67332">
      <w:pPr>
        <w:widowControl/>
        <w:rPr>
          <w:rFonts w:hint="eastAsia"/>
        </w:rPr>
      </w:pPr>
      <w:r>
        <w:rPr>
          <w:rFonts w:hint="eastAsia"/>
        </w:rPr>
        <w:tab/>
        <w:t>◆3月31日下午，我在南京红十字医院血透时，被加重制造低血压、只脱水不排毒等迫害。16:24，手机收到短信：“【江苏省公安厅、江苏省通信管理局】所有市民请当心，没有动动手 指就能赚钱的好事。一切以‘购物返利’‘点赞关注’‘帮刷信誉’‘打榜助力’等为由的返利任务本 质上都是刷单。骗子前期利用一些正规平台安排小额返利‘任务’，迷惑性极强，再以高额返 利为诱饵，引导您在涉诈平台垫资刷单。一旦落入圈套，将会损失惨重!”</w:t>
      </w:r>
    </w:p>
    <w:p w14:paraId="32D26DBD" w14:textId="77777777" w:rsidR="00A67332" w:rsidRDefault="00A67332" w:rsidP="00A67332">
      <w:pPr>
        <w:widowControl/>
        <w:rPr>
          <w:rFonts w:hint="eastAsia"/>
        </w:rPr>
      </w:pPr>
    </w:p>
    <w:p w14:paraId="4DC8C69F" w14:textId="77777777" w:rsidR="00A67332" w:rsidRDefault="00A67332" w:rsidP="00A67332">
      <w:pPr>
        <w:widowControl/>
        <w:rPr>
          <w:rFonts w:hint="eastAsia"/>
        </w:rPr>
      </w:pPr>
      <w:r>
        <w:rPr>
          <w:rFonts w:hint="eastAsia"/>
        </w:rPr>
        <w:tab/>
        <w:t>◆2024年3月7日下午，江苏省公安厅所在的南京市鼓楼区扬州路1号发生火灾。次日下午，我在红十字医院血透，仍被加重只脱水不排毒迫害（周末2天半如厕大便10次）。3月8日傍晚，血透下机后的17:18，手机收到短信：“邪教危害社会安宁、家庭幸福。江苏各地先后发布有奖举报公告，请 大家识别邪教，积极向公安机关举报，坚决防范打击邪教组织活动。【江苏政法】”</w:t>
      </w:r>
    </w:p>
    <w:p w14:paraId="2A78AF3C" w14:textId="77777777" w:rsidR="00A67332" w:rsidRDefault="00A67332" w:rsidP="00A67332">
      <w:pPr>
        <w:widowControl/>
        <w:rPr>
          <w:rFonts w:hint="eastAsia"/>
        </w:rPr>
      </w:pPr>
    </w:p>
    <w:p w14:paraId="72E752BB" w14:textId="77777777" w:rsidR="00A67332" w:rsidRDefault="00A67332" w:rsidP="00A67332">
      <w:pPr>
        <w:widowControl/>
        <w:rPr>
          <w:rFonts w:hint="eastAsia"/>
        </w:rPr>
      </w:pPr>
      <w:r>
        <w:rPr>
          <w:rFonts w:hint="eastAsia"/>
        </w:rPr>
        <w:tab/>
        <w:t>◆8月6日9:54，手机收到短信：“江苏交警提醒您:夏季高温，切勿在车内放置打火机等易燃物品。驾 车出行前请做好车辆安全检查，长途驾车时尽量避开高温时段，谨防车辆爆胎、自燃，严禁 疲劳驾驶、分心驾驶、超速驾驶、酒后驾驶，确保行车安全。【省安委办、省公安厅宣】”</w:t>
      </w:r>
    </w:p>
    <w:p w14:paraId="2F5DCA25" w14:textId="77777777" w:rsidR="00A67332" w:rsidRDefault="00A67332" w:rsidP="00A67332">
      <w:pPr>
        <w:widowControl/>
        <w:rPr>
          <w:rFonts w:hint="eastAsia"/>
        </w:rPr>
      </w:pPr>
    </w:p>
    <w:p w14:paraId="3C20AACF" w14:textId="77777777" w:rsidR="00A67332" w:rsidRDefault="00A67332" w:rsidP="00A67332">
      <w:pPr>
        <w:widowControl/>
        <w:rPr>
          <w:rFonts w:hint="eastAsia"/>
        </w:rPr>
      </w:pPr>
      <w:r>
        <w:rPr>
          <w:rFonts w:hint="eastAsia"/>
        </w:rPr>
        <w:tab/>
        <w:t>◆9月13日，10:08，手机收到短信：“【江苏省公安厅】近阶段，在刷单返利、虚假网络投资等高发诈骗案 件中，犯罪分子不仅会诱导受害人向不明账户汇款，还会编造各种理由让受害人交付现金或 实物黄金，再雇人上门收取，或教唆受害人通过快递、网约车、货运物流等途径发送到指定 地点，请严加防范。有关行业从业者发现可疑线索的请及时向警方提供，成功拦截涉案财物 的将视情予以奖励。”</w:t>
      </w:r>
    </w:p>
    <w:p w14:paraId="4C4597F9" w14:textId="77777777" w:rsidR="00A67332" w:rsidRDefault="00A67332" w:rsidP="00A67332">
      <w:pPr>
        <w:widowControl/>
        <w:rPr>
          <w:rFonts w:hint="eastAsia"/>
        </w:rPr>
      </w:pPr>
    </w:p>
    <w:p w14:paraId="24E3FDF4" w14:textId="77777777" w:rsidR="00A67332" w:rsidRDefault="00A67332" w:rsidP="00A67332">
      <w:pPr>
        <w:widowControl/>
        <w:rPr>
          <w:rFonts w:hint="eastAsia"/>
        </w:rPr>
      </w:pPr>
      <w:r>
        <w:rPr>
          <w:rFonts w:hint="eastAsia"/>
        </w:rPr>
        <w:tab/>
        <w:t>◆9月14日，10:52，收到短信：“【江苏省公安厅】中秋国庆节日将至，骗子会向群众寄递虚假的“礼品券” “月饼券”“蟹卡”等，诱导群众扫描二维码添加“客服”或下载有关 APP，再以各种理由实施刷 单返利等诈骗，请注意防范。”当天下午在红十字医院血透时被加重制造低血压迫害。</w:t>
      </w:r>
    </w:p>
    <w:p w14:paraId="599252F4" w14:textId="77777777" w:rsidR="00A67332" w:rsidRDefault="00A67332" w:rsidP="00A67332">
      <w:pPr>
        <w:widowControl/>
        <w:rPr>
          <w:rFonts w:hint="eastAsia"/>
        </w:rPr>
      </w:pPr>
    </w:p>
    <w:p w14:paraId="5D854842" w14:textId="77777777" w:rsidR="00A67332" w:rsidRDefault="00A67332" w:rsidP="00A67332">
      <w:pPr>
        <w:widowControl/>
        <w:rPr>
          <w:rFonts w:hint="eastAsia"/>
        </w:rPr>
      </w:pPr>
      <w:r>
        <w:rPr>
          <w:rFonts w:hint="eastAsia"/>
        </w:rPr>
        <w:tab/>
        <w:t>◆10月10日，周四下午，我在南京红十字医院血透时，被加重只脱水不排毒、制造低血压等迫害。手机在15:52收到短信“【江苏省公安厅】请当心，近期股市交易回暖，骗子也通过各种渠道发布股票、期货、虚拟币等投资理财信息，宣称有内部消息和投资门路，再以‘拉群交流’‘专家指导’‘直播授课’等多种方式骗取信任，进而诱导受害人登录有关网站或下载手机 APP 行骗。若无法辨别真假，请及时拨打 96110 反诈专线求助咨询”。</w:t>
      </w:r>
    </w:p>
    <w:p w14:paraId="5D320236" w14:textId="77777777" w:rsidR="00A67332" w:rsidRDefault="00A67332" w:rsidP="00A67332">
      <w:pPr>
        <w:widowControl/>
        <w:rPr>
          <w:rFonts w:hint="eastAsia"/>
        </w:rPr>
      </w:pPr>
    </w:p>
    <w:p w14:paraId="628BC395" w14:textId="77777777" w:rsidR="00A67332" w:rsidRDefault="00A67332" w:rsidP="00A67332">
      <w:pPr>
        <w:widowControl/>
        <w:rPr>
          <w:rFonts w:hint="eastAsia"/>
        </w:rPr>
      </w:pPr>
      <w:r>
        <w:rPr>
          <w:rFonts w:hint="eastAsia"/>
        </w:rPr>
        <w:lastRenderedPageBreak/>
        <w:tab/>
        <w:t>◆10月31日，周四10:25，手机收到短信：“【江苏省公安厅】购物节将至，网上遍布各类虚假购物、服务陷 阱，以限时优惠、限额抢购等为诱饵，吸引群众点击联系，再诱导脱离正规平台，通过点击 付款链接或登录虚假交易平台付款，请注意防范。”</w:t>
      </w:r>
    </w:p>
    <w:p w14:paraId="26DB0F89" w14:textId="77777777" w:rsidR="00A67332" w:rsidRDefault="00A67332" w:rsidP="00A67332">
      <w:pPr>
        <w:widowControl/>
        <w:rPr>
          <w:rFonts w:hint="eastAsia"/>
        </w:rPr>
      </w:pPr>
    </w:p>
    <w:p w14:paraId="3CEFBD88" w14:textId="77777777" w:rsidR="00A67332" w:rsidRDefault="00A67332" w:rsidP="00A67332">
      <w:pPr>
        <w:widowControl/>
        <w:rPr>
          <w:rFonts w:hint="eastAsia"/>
        </w:rPr>
      </w:pPr>
      <w:r>
        <w:rPr>
          <w:rFonts w:hint="eastAsia"/>
        </w:rPr>
        <w:tab/>
        <w:t>◆11月4日，周一9:25，手机收到短信：“【江苏省公安厅】公检法机关不会通过视频通话、屏幕共享等方式办案， 说你涉嫌犯罪要求配合调查，并引导在线上开展相关操作的一律是诈骗。陌生来电特别是苹 果手机 FaceTime 来电，请谨慎接听。”</w:t>
      </w:r>
    </w:p>
    <w:p w14:paraId="5446DE2D" w14:textId="77777777" w:rsidR="00A67332" w:rsidRDefault="00A67332" w:rsidP="00A67332">
      <w:pPr>
        <w:widowControl/>
        <w:rPr>
          <w:rFonts w:hint="eastAsia"/>
        </w:rPr>
      </w:pPr>
    </w:p>
    <w:p w14:paraId="3DC64109" w14:textId="77777777" w:rsidR="00A67332" w:rsidRDefault="00A67332" w:rsidP="00A67332">
      <w:pPr>
        <w:widowControl/>
        <w:rPr>
          <w:rFonts w:hint="eastAsia"/>
        </w:rPr>
      </w:pPr>
      <w:r>
        <w:rPr>
          <w:rFonts w:hint="eastAsia"/>
        </w:rPr>
        <w:tab/>
        <w:t>◆11月8日，周五9:20，手机收到短信：“【江苏省公安厅】冒充客服类诈骗案件频发，请广大群众牢记: 凡是接到陌生来电，要为您注销会员、办理退款理赔或关闭‘百万保障’等功能的，一律是诈 骗。”当天下午在南医大二附院迈皋桥院区血透，上机后昏睡9分钟；到一小时无食欲；还剩一分钟左右时，透析器静脉端管路无故发黑，下机回水后透析器几乎全凝。</w:t>
      </w:r>
    </w:p>
    <w:p w14:paraId="79B9C431" w14:textId="77777777" w:rsidR="00A67332" w:rsidRDefault="00A67332" w:rsidP="00A67332">
      <w:pPr>
        <w:widowControl/>
        <w:rPr>
          <w:rFonts w:hint="eastAsia"/>
        </w:rPr>
      </w:pPr>
    </w:p>
    <w:p w14:paraId="66A88868" w14:textId="77777777" w:rsidR="00A67332" w:rsidRDefault="00A67332" w:rsidP="00A67332">
      <w:pPr>
        <w:widowControl/>
        <w:rPr>
          <w:rFonts w:hint="eastAsia"/>
        </w:rPr>
      </w:pPr>
      <w:r>
        <w:rPr>
          <w:rFonts w:hint="eastAsia"/>
        </w:rPr>
        <w:tab/>
        <w:t>◆11月12日，周二，9:22，手机收到短信：“【江苏省公安厅】请注意，任何人自称是平台客服或公检法等单 位，引导您下载有关 APP 并操作‘屏幕共享’的一律是诈骗。目前，常被骗子利用的软件有腾 讯会议、云服务、飞书、开会宝、vymeet、Webex 等。”次日下午在南医大二附院迈皋桥院区血透时，被使用雌激素迫害。</w:t>
      </w:r>
    </w:p>
    <w:p w14:paraId="6A85DA51" w14:textId="77777777" w:rsidR="00A67332" w:rsidRDefault="00A67332" w:rsidP="00A67332">
      <w:pPr>
        <w:widowControl/>
        <w:rPr>
          <w:rFonts w:hint="eastAsia"/>
        </w:rPr>
      </w:pPr>
    </w:p>
    <w:p w14:paraId="2C153BC8" w14:textId="77777777" w:rsidR="00A67332" w:rsidRDefault="00A67332" w:rsidP="00A67332">
      <w:pPr>
        <w:widowControl/>
        <w:rPr>
          <w:rFonts w:hint="eastAsia"/>
        </w:rPr>
      </w:pPr>
      <w:r>
        <w:rPr>
          <w:rFonts w:hint="eastAsia"/>
        </w:rPr>
        <w:tab/>
        <w:t>◆11月15日，周五，9:26，收到短信：“【江苏省公安厅】在近期的诈骗案件中，骗子以各种理由引导受害人 从银行取出大量现金、网购或到实体店购买黄金、通过数字人民币钱包对外转账等，目的是 规避公安机关防控，请广大群众当心。发现可疑情况的，请及时拨打 110 或 96110。”次日下午在南医大二附院迈皋桥院区血滤时，被加重只脱水不排毒迫害。</w:t>
      </w:r>
    </w:p>
    <w:p w14:paraId="45A31FC7" w14:textId="77777777" w:rsidR="00A67332" w:rsidRDefault="00A67332" w:rsidP="00A67332">
      <w:pPr>
        <w:widowControl/>
        <w:rPr>
          <w:rFonts w:hint="eastAsia"/>
        </w:rPr>
      </w:pPr>
    </w:p>
    <w:p w14:paraId="1E06F102" w14:textId="77777777" w:rsidR="00A67332" w:rsidRDefault="00A67332" w:rsidP="00A67332">
      <w:pPr>
        <w:widowControl/>
        <w:rPr>
          <w:rFonts w:hint="eastAsia"/>
        </w:rPr>
      </w:pPr>
      <w:r>
        <w:rPr>
          <w:rFonts w:hint="eastAsia"/>
        </w:rPr>
        <w:tab/>
        <w:t>◆12月2日，周一 11:42，手机收到短信：“冬季雨雾冰雪天气增多，出行前请关注气象信息，检查车辆状 况，开车时保持安全车距，遵守交通规则，严禁随意变道、超速行驶、分心驾驶等违法行为， 确保出行安全!今天是第十三个“全国交通安全日”，主题是“文明交通 携手共创”，让我们携 起手来，共创文明交通。【省安委办、省公安厅】”当天下午在南医大二附院迈皋桥院区血透时，被制造感染，从53分钟开始就身上发冷，一直到4小时透析结束下机，之后感冒发展为肺部感染，参见《肺炎的故事》。</w:t>
      </w:r>
    </w:p>
    <w:p w14:paraId="0B5899CB" w14:textId="77777777" w:rsidR="00A67332" w:rsidRDefault="00A67332" w:rsidP="00A67332">
      <w:pPr>
        <w:widowControl/>
        <w:rPr>
          <w:rFonts w:hint="eastAsia"/>
        </w:rPr>
      </w:pPr>
    </w:p>
    <w:p w14:paraId="6110BFD6" w14:textId="77777777" w:rsidR="00A67332" w:rsidRDefault="00A67332" w:rsidP="00A67332">
      <w:pPr>
        <w:widowControl/>
        <w:rPr>
          <w:rFonts w:hint="eastAsia"/>
        </w:rPr>
      </w:pPr>
      <w:r>
        <w:rPr>
          <w:rFonts w:hint="eastAsia"/>
        </w:rPr>
        <w:tab/>
        <w:t>◆2025年9月15日，周一下午，我在南医大二附院迈皋桥分院F区血透时，被加重制造低血压、肝毒性药物等迫害（参见《血透室》、《血透日记》）。次日16:33，手机收到短信：“【江苏省公安厅】任何自称某地“公安机关”，以您名下银行卡、社保卡等被用于犯罪活动为名，要求通过下载APP、操作账户或配合“线上办案”等形式自证清白的，一律都是诈骗，请广大群众提高警惕。境外留学生已成为此类诈骗首选目标，家长务必做好关注提示。”</w:t>
      </w:r>
    </w:p>
    <w:p w14:paraId="5A9C4C55" w14:textId="77777777" w:rsidR="00A67332" w:rsidRDefault="00A67332" w:rsidP="00A67332">
      <w:pPr>
        <w:widowControl/>
        <w:rPr>
          <w:rFonts w:hint="eastAsia"/>
        </w:rPr>
      </w:pPr>
    </w:p>
    <w:p w14:paraId="39293FAE" w14:textId="77777777" w:rsidR="00A67332" w:rsidRDefault="00A67332" w:rsidP="00A67332">
      <w:pPr>
        <w:widowControl/>
        <w:rPr>
          <w:rFonts w:hint="eastAsia"/>
        </w:rPr>
      </w:pPr>
      <w:r>
        <w:rPr>
          <w:rFonts w:hint="eastAsia"/>
        </w:rPr>
        <w:t>附录七：远洋捕捞式办案***************************************************************************************************************************************</w:t>
      </w:r>
    </w:p>
    <w:p w14:paraId="7E7CD824" w14:textId="77777777" w:rsidR="00A67332" w:rsidRDefault="00A67332" w:rsidP="00A67332">
      <w:pPr>
        <w:widowControl/>
        <w:rPr>
          <w:rFonts w:hint="eastAsia"/>
        </w:rPr>
      </w:pPr>
    </w:p>
    <w:p w14:paraId="167CC66E" w14:textId="77777777" w:rsidR="00A67332" w:rsidRDefault="00A67332" w:rsidP="00A67332">
      <w:pPr>
        <w:widowControl/>
        <w:rPr>
          <w:rFonts w:hint="eastAsia"/>
        </w:rPr>
      </w:pPr>
      <w:r>
        <w:rPr>
          <w:rFonts w:hint="eastAsia"/>
        </w:rPr>
        <w:tab/>
        <w:t>◆“卖火柴的阿甘@RichyYu6612”发贴称：某个深圳人失踪后，其妻接到湖南律师电话，说其账号涉赌，要求提取4成的存款；交钱后，深圳人说被湖南经侦大队带到某市酒店内，脱衣只剩内裤、衬衣，铐在椅子上吹空调冷风，强迫其交行账户每笔细目，写不出来浇冷水，快睡着时也浇冷水，最后花了近500万才出来，昏睡了几天，随后就急匆匆办移民。</w:t>
      </w:r>
    </w:p>
    <w:p w14:paraId="4BD52C6C" w14:textId="77777777" w:rsidR="00A67332" w:rsidRDefault="00A67332" w:rsidP="00A67332">
      <w:pPr>
        <w:widowControl/>
        <w:rPr>
          <w:rFonts w:hint="eastAsia"/>
        </w:rPr>
      </w:pPr>
    </w:p>
    <w:p w14:paraId="4C16097E" w14:textId="77777777" w:rsidR="00A67332" w:rsidRDefault="00A67332" w:rsidP="00A67332">
      <w:pPr>
        <w:widowControl/>
        <w:rPr>
          <w:rFonts w:hint="eastAsia"/>
        </w:rPr>
      </w:pPr>
      <w:r>
        <w:rPr>
          <w:rFonts w:hint="eastAsia"/>
        </w:rPr>
        <w:tab/>
        <w:t>◆据官方通报，2023年5月下旬起，外省某县公安局民警杨某某、协警占某某为谋取个人非法利益，私自携带警服、手铐、执法记录仪等警用装备驾驶车辆前往浙江、江苏等地，意图以帮忙处理案件为由向企业家索取财物。6月11日，二人根据事先查询的信息，以配合公安机关调查案件为由，将企业家沈某从江苏吴江家中带走，途中暗示沈某可以帮忙处理案件并索要财物，后沈某乘二人不备在浙江湖州德清县境内跳车逃跑并报警。</w:t>
      </w:r>
    </w:p>
    <w:p w14:paraId="047713F3" w14:textId="77777777" w:rsidR="00A67332" w:rsidRDefault="00A67332" w:rsidP="00A67332">
      <w:pPr>
        <w:widowControl/>
        <w:rPr>
          <w:rFonts w:hint="eastAsia"/>
        </w:rPr>
      </w:pPr>
    </w:p>
    <w:p w14:paraId="6744F757" w14:textId="77777777" w:rsidR="00A67332" w:rsidRDefault="00A67332" w:rsidP="00A67332">
      <w:pPr>
        <w:widowControl/>
        <w:rPr>
          <w:rFonts w:hint="eastAsia"/>
        </w:rPr>
      </w:pPr>
      <w:r>
        <w:rPr>
          <w:rFonts w:hint="eastAsia"/>
        </w:rPr>
        <w:t xml:space="preserve">　　◆2023年10月公布，山东阳信县李某某与其丈夫等在Facebook卖货，被警方罚款并罚没全部收入。同时，河北承德一程序员翻墙为土耳其公司做外包，三年赚105万，同样被警方全部罚没。</w:t>
      </w:r>
    </w:p>
    <w:p w14:paraId="5BD1A8EF" w14:textId="77777777" w:rsidR="00A67332" w:rsidRDefault="00A67332" w:rsidP="00A67332">
      <w:pPr>
        <w:widowControl/>
        <w:rPr>
          <w:rFonts w:hint="eastAsia"/>
        </w:rPr>
      </w:pPr>
    </w:p>
    <w:p w14:paraId="154ABAFC" w14:textId="77777777" w:rsidR="00A67332" w:rsidRDefault="00A67332" w:rsidP="00A67332">
      <w:pPr>
        <w:widowControl/>
        <w:rPr>
          <w:rFonts w:hint="eastAsia"/>
        </w:rPr>
      </w:pPr>
      <w:r>
        <w:rPr>
          <w:rFonts w:hint="eastAsia"/>
        </w:rPr>
        <w:t xml:space="preserve">　　◆2023年11月，北京一家手游公司高管邢燕军被内蒙古呼伦贝尔新巴尔虎左旗公安局（人称“草原铁骑”）跨省从北京抓捕，诬陷其经营的“竞技联盟德州扑克”涉财。2024年4月3日，死于监视居住。</w:t>
      </w:r>
    </w:p>
    <w:p w14:paraId="6EF40712" w14:textId="77777777" w:rsidR="00A67332" w:rsidRDefault="00A67332" w:rsidP="00A67332">
      <w:pPr>
        <w:widowControl/>
        <w:rPr>
          <w:rFonts w:hint="eastAsia"/>
        </w:rPr>
      </w:pPr>
    </w:p>
    <w:p w14:paraId="22C04037" w14:textId="77777777" w:rsidR="00A67332" w:rsidRDefault="00A67332" w:rsidP="00A67332">
      <w:pPr>
        <w:widowControl/>
        <w:rPr>
          <w:rFonts w:hint="eastAsia"/>
        </w:rPr>
      </w:pPr>
      <w:r>
        <w:rPr>
          <w:rFonts w:hint="eastAsia"/>
        </w:rPr>
        <w:tab/>
        <w:t>◆2024年3月，推特视频，南方一公司负责人称有人来门店买2部手机后不久，江苏徐州警方以购买手机的钱是诈骗资金为由，把该公司50多人名下的的支付宝、银行卡等账户全部冻结，显然意在敲诈。这样枉法徇私的警察无疑比黑社会还要恶劣，除了像杨佳一样杀死更多的警察，我们这个社会没有任何改良的希望。</w:t>
      </w:r>
    </w:p>
    <w:p w14:paraId="446C4F6D" w14:textId="77777777" w:rsidR="00A67332" w:rsidRDefault="00A67332" w:rsidP="00A67332">
      <w:pPr>
        <w:widowControl/>
        <w:rPr>
          <w:rFonts w:hint="eastAsia"/>
        </w:rPr>
      </w:pPr>
    </w:p>
    <w:p w14:paraId="0A2FF373" w14:textId="77777777" w:rsidR="00A67332" w:rsidRDefault="00A67332" w:rsidP="00A67332">
      <w:pPr>
        <w:widowControl/>
        <w:rPr>
          <w:rFonts w:hint="eastAsia"/>
        </w:rPr>
      </w:pPr>
      <w:r>
        <w:rPr>
          <w:rFonts w:hint="eastAsia"/>
        </w:rPr>
        <w:tab/>
        <w:t>◆据“美食美景benny”，4月4日下午，其在家用国内手机联系新加坡大华银行（UOB)讨论工作。之后接到96110电话，说是反诈中心宁波南门派出所的，也不报警号，态度很差地问他为什么不接电话，为什么往0065代码地区打电话，还定位他家地址威胁说让地段民警来找他。等晚上出去消费，发现名下所有的银行卡包括支付宝全部被冻结。“@空海大师”评论道：“你要真找它们办案，这种遥遥领先的技术就会突然消失。”</w:t>
      </w:r>
    </w:p>
    <w:p w14:paraId="6C9B3700" w14:textId="77777777" w:rsidR="00A67332" w:rsidRDefault="00A67332" w:rsidP="00A67332">
      <w:pPr>
        <w:widowControl/>
        <w:rPr>
          <w:rFonts w:hint="eastAsia"/>
        </w:rPr>
      </w:pPr>
    </w:p>
    <w:p w14:paraId="1999EBFF" w14:textId="77777777" w:rsidR="00A67332" w:rsidRDefault="00A67332" w:rsidP="00A67332">
      <w:pPr>
        <w:widowControl/>
        <w:rPr>
          <w:rFonts w:hint="eastAsia"/>
        </w:rPr>
      </w:pPr>
      <w:r>
        <w:rPr>
          <w:rFonts w:hint="eastAsia"/>
        </w:rPr>
        <w:tab/>
        <w:t>◆4月21日，国内头部语音APP“伴伴”发布停业书，称因为遭遇广东顺德公安的“远洋捕捞”式跨境执法，公司账户内3亿资金遭顺德公安分局划转，导致无法继续营</w:t>
      </w:r>
      <w:r>
        <w:rPr>
          <w:rFonts w:hint="eastAsia"/>
        </w:rPr>
        <w:lastRenderedPageBreak/>
        <w:t>业，导致现在1600名员工的公司不得不宣告停止运营。文中称，2023年4月17日，广东省佛山市顺德区公安分局以伴伴APP涉嫌开设赌场为由，跨省至武汉市东湖新技术开发区的常相伴公司，刑事拘留该公司管理人员及员工25人。在侦查阶段，顺德公安在控制公章、银行U盾、财务凭证、主要服务器后，公安人员还将分别羁押在南海区、山水区两地看守所的财务人员提到一起，要求财务人员将常相伴公司及关联公司银行账户资金3亿余元全部转入顺德公安分局的账户，其中公司股东个人资金也被划走约2000万元。连银行的大额存单也被强制赎回打入顺德公安账户。据庭上内容称，为了实现看守所内转账，财务人员还亲自给公司股东已经欠费的手机充值、带股东外出看守所重新办理银行卡，要求家属将身份证邮寄到顺德，以及调整每日转账限额等方式实现转账。在被关押的8名财务人员中，其中1人仅入职5天。但诡异的是，实际上这起案件中并没有顺德相关人员涉案，直到抓了人之后的2023年5月，办案方才发现有顺德人。庭上，辩护方曾多次提出，顺德方面并不拥有管辖权。</w:t>
      </w:r>
    </w:p>
    <w:p w14:paraId="40FF45D1" w14:textId="77777777" w:rsidR="00A67332" w:rsidRDefault="00A67332" w:rsidP="00A67332">
      <w:pPr>
        <w:widowControl/>
        <w:rPr>
          <w:rFonts w:hint="eastAsia"/>
        </w:rPr>
      </w:pPr>
    </w:p>
    <w:p w14:paraId="1C2634E6" w14:textId="77777777" w:rsidR="00A67332" w:rsidRDefault="00A67332" w:rsidP="00A67332">
      <w:pPr>
        <w:widowControl/>
        <w:rPr>
          <w:rFonts w:hint="eastAsia"/>
        </w:rPr>
      </w:pPr>
      <w:r>
        <w:rPr>
          <w:rFonts w:hint="eastAsia"/>
        </w:rPr>
        <w:tab/>
        <w:t>◆5月13日，浙江绍兴市柯桥区华舍派出所一个年轻民警仅仅通过电诈受害者（一个学生家长）的辨识，就把与之有正常资金往来的一名教师（@EatWithChina）的全部银行账号冻结。</w:t>
      </w:r>
    </w:p>
    <w:p w14:paraId="00C82A75" w14:textId="77777777" w:rsidR="00A67332" w:rsidRDefault="00A67332" w:rsidP="00A67332">
      <w:pPr>
        <w:widowControl/>
        <w:rPr>
          <w:rFonts w:hint="eastAsia"/>
        </w:rPr>
      </w:pPr>
    </w:p>
    <w:p w14:paraId="1A11883F" w14:textId="77777777" w:rsidR="00A67332" w:rsidRDefault="00A67332" w:rsidP="00A67332">
      <w:pPr>
        <w:widowControl/>
        <w:rPr>
          <w:rFonts w:hint="eastAsia"/>
        </w:rPr>
      </w:pPr>
      <w:r>
        <w:rPr>
          <w:rFonts w:hint="eastAsia"/>
        </w:rPr>
        <w:tab/>
        <w:t>◆6月起，50多位在台湾“海棠文学城”发表“耽美文学”的作者被安徽警方跨域抓捕，不少人生活穷苦，有的因为身患比较严重的疾病，无法外出工作，写作是她们重要的经济来源。其中，有人被判刑5年，不得不四处筹款以求轻判。</w:t>
      </w:r>
    </w:p>
    <w:p w14:paraId="2DA4A624" w14:textId="77777777" w:rsidR="00A67332" w:rsidRDefault="00A67332" w:rsidP="00A67332">
      <w:pPr>
        <w:widowControl/>
        <w:rPr>
          <w:rFonts w:hint="eastAsia"/>
        </w:rPr>
      </w:pPr>
    </w:p>
    <w:p w14:paraId="20867C79" w14:textId="77777777" w:rsidR="00A67332" w:rsidRDefault="00A67332" w:rsidP="00A67332">
      <w:pPr>
        <w:widowControl/>
        <w:rPr>
          <w:rFonts w:hint="eastAsia"/>
        </w:rPr>
      </w:pPr>
      <w:r>
        <w:rPr>
          <w:rFonts w:hint="eastAsia"/>
        </w:rPr>
        <w:tab/>
        <w:t>◆10月中旬，浙江温州一女子卖一块劳力士手表后，因购表资金涉及诈骗被贵阳警方网上追逃，排除嫌疑后仍被要求“退赃”。</w:t>
      </w:r>
    </w:p>
    <w:p w14:paraId="6261F16E" w14:textId="77777777" w:rsidR="00A67332" w:rsidRDefault="00A67332" w:rsidP="00A67332">
      <w:pPr>
        <w:widowControl/>
        <w:rPr>
          <w:rFonts w:hint="eastAsia"/>
        </w:rPr>
      </w:pPr>
    </w:p>
    <w:p w14:paraId="6277E562" w14:textId="77777777" w:rsidR="00A67332" w:rsidRDefault="00A67332" w:rsidP="00A67332">
      <w:pPr>
        <w:widowControl/>
        <w:rPr>
          <w:rFonts w:hint="eastAsia"/>
        </w:rPr>
      </w:pPr>
      <w:r>
        <w:rPr>
          <w:rFonts w:hint="eastAsia"/>
        </w:rPr>
        <w:tab/>
        <w:t>◆10月31日， 浙江绍兴一女子发视频称，丈夫卖了一块40万的手表，刚收到钱，银行卡就被冻结。事后他们被湖北十堰市警方告知：收到的钱是电诈资金。并且丈夫也因涉诈被定位网逃。向十堰市警方交了40万元后，丈夫才被放出来。</w:t>
      </w:r>
    </w:p>
    <w:p w14:paraId="2CA7CFA6" w14:textId="77777777" w:rsidR="00A67332" w:rsidRDefault="00A67332" w:rsidP="00A67332">
      <w:pPr>
        <w:widowControl/>
        <w:rPr>
          <w:rFonts w:hint="eastAsia"/>
        </w:rPr>
      </w:pPr>
    </w:p>
    <w:p w14:paraId="3CD5CE20" w14:textId="77777777" w:rsidR="00A67332" w:rsidRDefault="00A67332" w:rsidP="00A67332">
      <w:pPr>
        <w:widowControl/>
        <w:rPr>
          <w:rFonts w:hint="eastAsia"/>
        </w:rPr>
      </w:pPr>
      <w:r>
        <w:rPr>
          <w:rFonts w:hint="eastAsia"/>
        </w:rPr>
        <w:tab/>
        <w:t>◆龙里公安抓人扣车，法院判刑入狱。大货车变成了公安赚钱的工具，人释放了还不想还车，公安推法院，法院推公安。究竟是谁霸占了大货车始终搞不清楚。最后，车开旧了还要缴罚款才能退。这抢人真的抢出水平了！这是什么世道？黑到伸手不见五指了！</w:t>
      </w:r>
    </w:p>
    <w:p w14:paraId="71516BA7" w14:textId="77777777" w:rsidR="00A67332" w:rsidRDefault="00A67332" w:rsidP="00A67332">
      <w:pPr>
        <w:widowControl/>
        <w:rPr>
          <w:rFonts w:hint="eastAsia"/>
        </w:rPr>
      </w:pPr>
    </w:p>
    <w:p w14:paraId="5B9BD130" w14:textId="77777777" w:rsidR="00A67332" w:rsidRDefault="00A67332" w:rsidP="00A67332">
      <w:pPr>
        <w:widowControl/>
        <w:rPr>
          <w:rFonts w:hint="eastAsia"/>
        </w:rPr>
      </w:pPr>
      <w:r>
        <w:rPr>
          <w:rFonts w:hint="eastAsia"/>
        </w:rPr>
        <w:tab/>
        <w:t>◆11月25日发布， 山东济宁市嘉祥县女子高春红实名举报济宁当地县公安局刑侦大队长张克霞、经开区分局一派出所长张峰敲诈勒索自己600万元，警察为了逼迫自己就范，在明知没有犯罪事实的情况下拘留自己和家人。女子还称，当地警察的职位是花费120万元买来的，并且自己在拘留期间遭受虐待，管教不允许自己喝水、刷牙、洗脸、洗澡。</w:t>
      </w:r>
    </w:p>
    <w:p w14:paraId="03B51175" w14:textId="77777777" w:rsidR="00A67332" w:rsidRDefault="00A67332" w:rsidP="00A67332">
      <w:pPr>
        <w:widowControl/>
        <w:rPr>
          <w:rFonts w:hint="eastAsia"/>
        </w:rPr>
      </w:pPr>
    </w:p>
    <w:p w14:paraId="546B6203" w14:textId="77777777" w:rsidR="00A67332" w:rsidRDefault="00A67332" w:rsidP="00A67332">
      <w:pPr>
        <w:widowControl/>
        <w:rPr>
          <w:rFonts w:hint="eastAsia"/>
        </w:rPr>
      </w:pPr>
      <w:r>
        <w:rPr>
          <w:rFonts w:hint="eastAsia"/>
        </w:rPr>
        <w:lastRenderedPageBreak/>
        <w:tab/>
        <w:t>◆2025年1月28日，云南一男子发视频称，他卖了一块手表，结果被告知收到的钱是涉诈资金，导致银行卡、微信支付宝被冻结无法使用，多次给警察打电话发信息反映，但都没有回复。 男子称他为了自证清白想让买家来警局做笔录，但警方表示，只要能证明自己只是单纯卖表的话，无需让买家过来做笔录。后来警方又称手表找不到了，可能已经流出到境外了，问他是否愿意退掉这笔涉诈资金，男子拒绝并质疑警方态度敷衍不负责辜负了他的期望。</w:t>
      </w:r>
    </w:p>
    <w:p w14:paraId="369BE2E2" w14:textId="77777777" w:rsidR="00A67332" w:rsidRDefault="00A67332" w:rsidP="00A67332">
      <w:pPr>
        <w:widowControl/>
        <w:rPr>
          <w:rFonts w:hint="eastAsia"/>
        </w:rPr>
      </w:pPr>
    </w:p>
    <w:p w14:paraId="155BD11F" w14:textId="77777777" w:rsidR="00A67332" w:rsidRDefault="00A67332" w:rsidP="00A67332">
      <w:pPr>
        <w:widowControl/>
        <w:rPr>
          <w:rFonts w:hint="eastAsia"/>
        </w:rPr>
      </w:pPr>
      <w:r>
        <w:rPr>
          <w:rFonts w:hint="eastAsia"/>
        </w:rPr>
        <w:tab/>
        <w:t>◆2月上旬，推特视频显示：河南安阳一名开五金店的阿姨卖了6万元的电线，随后银行卡被安徽警方冻结，联系安徽警方电话无法拨通，警方此前表示，这笔钱是涉诈资金，需要退还给受骗的人。 阿姨崩溃，表示：“钱退了，我的电线损失怎么办？我卖东西还能问顾客钱来路正不正吗？”</w:t>
      </w:r>
    </w:p>
    <w:p w14:paraId="7E723DA4" w14:textId="77777777" w:rsidR="00A67332" w:rsidRDefault="00A67332" w:rsidP="00A67332">
      <w:pPr>
        <w:widowControl/>
        <w:rPr>
          <w:rFonts w:hint="eastAsia"/>
        </w:rPr>
      </w:pPr>
    </w:p>
    <w:p w14:paraId="7FB3C34C" w14:textId="77777777" w:rsidR="00A67332" w:rsidRDefault="00A67332" w:rsidP="00A67332">
      <w:pPr>
        <w:widowControl/>
        <w:rPr>
          <w:rFonts w:hint="eastAsia"/>
        </w:rPr>
      </w:pPr>
      <w:r>
        <w:rPr>
          <w:rFonts w:hint="eastAsia"/>
        </w:rPr>
        <w:tab/>
        <w:t>◆2026年1月，河南长葛市法院公开审理深圳IT男涉嫌盗窃罪、侵犯公民个人信息罪。此前，IT男因虚拟货币钱包内有大量比特币而被湖南张家界市、河南长葛市警方盯上，均对其以“开设赌场”立案侦查，两地分别扣押其比特币100多个、80多个，市场价值均超过4千万元。</w:t>
      </w:r>
    </w:p>
    <w:p w14:paraId="2E582B3A" w14:textId="77777777" w:rsidR="00A67332" w:rsidRDefault="00A67332" w:rsidP="00A67332">
      <w:pPr>
        <w:widowControl/>
        <w:rPr>
          <w:rFonts w:hint="eastAsia"/>
        </w:rPr>
      </w:pPr>
    </w:p>
    <w:p w14:paraId="077F2A36" w14:textId="77777777" w:rsidR="00A67332" w:rsidRDefault="00A67332" w:rsidP="00A67332">
      <w:pPr>
        <w:widowControl/>
        <w:rPr>
          <w:rFonts w:hint="eastAsia"/>
        </w:rPr>
      </w:pPr>
      <w:r>
        <w:rPr>
          <w:rFonts w:hint="eastAsia"/>
        </w:rPr>
        <w:t>附录八：警察随意诬陷公民精神病***************************************************************************************************************************************</w:t>
      </w:r>
    </w:p>
    <w:p w14:paraId="348320CD" w14:textId="77777777" w:rsidR="00A67332" w:rsidRDefault="00A67332" w:rsidP="00A67332">
      <w:pPr>
        <w:widowControl/>
        <w:rPr>
          <w:rFonts w:hint="eastAsia"/>
        </w:rPr>
      </w:pPr>
    </w:p>
    <w:p w14:paraId="258E2161" w14:textId="77777777" w:rsidR="00A67332" w:rsidRDefault="00A67332" w:rsidP="00A67332">
      <w:pPr>
        <w:widowControl/>
        <w:rPr>
          <w:rFonts w:hint="eastAsia"/>
        </w:rPr>
      </w:pPr>
      <w:r>
        <w:rPr>
          <w:rFonts w:hint="eastAsia"/>
        </w:rPr>
        <w:tab/>
        <w:t>◆1993年4月起，因5月上海将举办首届东亚运动会，上海公安多次骚扰、殴打“六四”工人领袖王妙根，并把他强行送入精神病院“治疗”21个月。1996年4月，出院后的王妙根到其所属龙门路派出所讨说法，被指导员殴打倒地，并将其左手四根手指头砍下。因激起民愤，龙门路派出所为了掩盖事实真相并阻止王妙根上告，污蔑他“自残”，并以“安排工作”为饵将其骗上警车送到黄浦区精神病院加以扣押，后被转到位于宝山区殷高路2号的市公安局安康医院关押。在国际舆论的压力下，王妙根后在1997年底被从医院释放而再次获得自由，很不幸1999年5月又因从事民运，再次被公安当成精神病人强制关押到市公安局安康医院。2011年，王妙根身体状况恶化，已基本残疾。2025年5月16日，流亡美国的六四政治犯蔡桂华透露：69岁的王妙根已经疾病缠身，几乎变成了植物人，有时候靠鼻管与呼吸机苟延残喘；另外还有一个民运领袖乔忠令也是被抓去上海市公安局安康医院，强迫喂药，被折磨致死！</w:t>
      </w:r>
    </w:p>
    <w:p w14:paraId="58A355F6" w14:textId="77777777" w:rsidR="00A67332" w:rsidRDefault="00A67332" w:rsidP="00A67332">
      <w:pPr>
        <w:widowControl/>
        <w:rPr>
          <w:rFonts w:hint="eastAsia"/>
        </w:rPr>
      </w:pPr>
    </w:p>
    <w:p w14:paraId="0D25A266" w14:textId="77777777" w:rsidR="00A67332" w:rsidRDefault="00A67332" w:rsidP="00A67332">
      <w:pPr>
        <w:widowControl/>
        <w:rPr>
          <w:rFonts w:hint="eastAsia"/>
        </w:rPr>
      </w:pPr>
      <w:r>
        <w:rPr>
          <w:rFonts w:hint="eastAsia"/>
        </w:rPr>
        <w:tab/>
        <w:t>◆2013年，民复党创始人邵明亮于南京多处举牌宣传宪政民主，遭殴并送精神病院。</w:t>
      </w:r>
    </w:p>
    <w:p w14:paraId="77D3E956" w14:textId="77777777" w:rsidR="00A67332" w:rsidRDefault="00A67332" w:rsidP="00A67332">
      <w:pPr>
        <w:widowControl/>
        <w:rPr>
          <w:rFonts w:hint="eastAsia"/>
        </w:rPr>
      </w:pPr>
    </w:p>
    <w:p w14:paraId="17AB709F" w14:textId="77777777" w:rsidR="00A67332" w:rsidRDefault="00A67332" w:rsidP="00A67332">
      <w:pPr>
        <w:widowControl/>
        <w:rPr>
          <w:rFonts w:hint="eastAsia"/>
        </w:rPr>
      </w:pPr>
      <w:r>
        <w:rPr>
          <w:rFonts w:hint="eastAsia"/>
        </w:rPr>
        <w:tab/>
        <w:t>◆2017年，曾在成都市成华区石油社区猛追湾街道图书馆工作过的徐欣蕊向四川省纪委实名举报过社区存在的问题，特别是社区女书记在图书馆带工人人员长期打麻将赌博的问题后，被当地派出所和社区强制送到德康精神病院8年，每天被强制服用精神药物，稍有不从就会被全身捆绑电击。徐欣蕊是独生女，被关进精神病院前父母</w:t>
      </w:r>
      <w:r>
        <w:rPr>
          <w:rFonts w:hint="eastAsia"/>
        </w:rPr>
        <w:lastRenderedPageBreak/>
        <w:t>双亡。德康精神病院涉嫌违反诊疗规程让人长期连续住院，将弱势群体当摇钱树，涉嫌骗取巨额医保资金及民政救助资金。</w:t>
      </w:r>
    </w:p>
    <w:p w14:paraId="270C384A" w14:textId="77777777" w:rsidR="00A67332" w:rsidRDefault="00A67332" w:rsidP="00A67332">
      <w:pPr>
        <w:widowControl/>
        <w:rPr>
          <w:rFonts w:hint="eastAsia"/>
        </w:rPr>
      </w:pPr>
    </w:p>
    <w:p w14:paraId="1AD82F06" w14:textId="77777777" w:rsidR="00A67332" w:rsidRDefault="00A67332" w:rsidP="00A67332">
      <w:pPr>
        <w:widowControl/>
        <w:rPr>
          <w:rFonts w:hint="eastAsia"/>
        </w:rPr>
      </w:pPr>
      <w:r>
        <w:rPr>
          <w:rFonts w:hint="eastAsia"/>
        </w:rPr>
        <w:tab/>
        <w:t>◆董瑶琼。原为上海好租科技公司女员工，因不满国保无端监视、滋扰年馀，2018年7月4日，向海航大厦习近平像泼墨；不久，被逮囚于湖南株州市三院（精神病院）。</w:t>
      </w:r>
    </w:p>
    <w:p w14:paraId="7290BF3C" w14:textId="77777777" w:rsidR="00A67332" w:rsidRDefault="00A67332" w:rsidP="00A67332">
      <w:pPr>
        <w:widowControl/>
        <w:rPr>
          <w:rFonts w:hint="eastAsia"/>
        </w:rPr>
      </w:pPr>
    </w:p>
    <w:p w14:paraId="36055AA2" w14:textId="77777777" w:rsidR="00A67332" w:rsidRDefault="00A67332" w:rsidP="00A67332">
      <w:pPr>
        <w:widowControl/>
        <w:rPr>
          <w:rFonts w:hint="eastAsia"/>
        </w:rPr>
      </w:pPr>
      <w:r>
        <w:rPr>
          <w:rFonts w:hint="eastAsia"/>
        </w:rPr>
        <w:tab/>
        <w:t>◆李田田。2021年12月17日，湖南湘西永顺县桃子溪小学教师李田田在微博上撰文声援宋庚一有关质疑南京大屠杀数字的言论被网民举报，翌日遭到湘西州永顺县教育局、公安局上门胁迫签字认罪，被其拒绝。次日，怀有身孕的李田田被公安强行送进当地精神病院。</w:t>
      </w:r>
    </w:p>
    <w:p w14:paraId="0672B9D1" w14:textId="77777777" w:rsidR="00A67332" w:rsidRDefault="00A67332" w:rsidP="00A67332">
      <w:pPr>
        <w:widowControl/>
        <w:rPr>
          <w:rFonts w:hint="eastAsia"/>
        </w:rPr>
      </w:pPr>
    </w:p>
    <w:p w14:paraId="7A4F4CE8" w14:textId="77777777" w:rsidR="00A67332" w:rsidRDefault="00A67332" w:rsidP="00A67332">
      <w:pPr>
        <w:widowControl/>
        <w:rPr>
          <w:rFonts w:hint="eastAsia"/>
        </w:rPr>
      </w:pPr>
      <w:r>
        <w:rPr>
          <w:rFonts w:hint="eastAsia"/>
        </w:rPr>
        <w:tab/>
        <w:t>◆丁燕。2022年5月11日凌晨，南京的80后女青年丁燕在致习近平的信中说：“疫情短短三年，把我们打回到旧社会。”随后将信发到微信群，当晚她接到当地警察的电话，称：“市里和区里一起研究后决定送她到精神病院。”随后警察和社区工作人员签字将丁燕送入南京六合怡宁精神病院。</w:t>
      </w:r>
    </w:p>
    <w:p w14:paraId="4F465325" w14:textId="77777777" w:rsidR="00A67332" w:rsidRDefault="00A67332" w:rsidP="00A67332">
      <w:pPr>
        <w:widowControl/>
        <w:rPr>
          <w:rFonts w:hint="eastAsia"/>
        </w:rPr>
      </w:pPr>
    </w:p>
    <w:p w14:paraId="57F09DD0" w14:textId="77777777" w:rsidR="00A67332" w:rsidRDefault="00A67332" w:rsidP="00A67332">
      <w:pPr>
        <w:widowControl/>
        <w:rPr>
          <w:rFonts w:hint="eastAsia"/>
        </w:rPr>
      </w:pPr>
      <w:r>
        <w:rPr>
          <w:rFonts w:hint="eastAsia"/>
        </w:rPr>
        <w:tab/>
        <w:t>◆李宜雪。2022年4月，江西南昌市女子李宜雪到西湖区丁公路派出所报案后，辅警赖祯吉接待；第二天，赖祯吉声称可以帮忙，穿便装到李某住所试图对其进行强奸，未遂。李某隔了几天去派出所举报赖某的不法行为，当晚就被多名警察抓到江西省精神病院强行治疗了2个月。2024年12月，其在直播中揭露当地派出所对其迫害后，又被以“强迫性障碍、人格障碍”将其送到精神病院。其好友北京陈丽被消失，上门寻找李宜雪的河南小伙被抓，很多为李宜雪送上快递和转钱的网友被警方恐吓威胁。为李宜雪发声的方剑律师在直播时被警察暴力绑架到派出所，直播间4000多人观看，随后警方不得不把他送到高铁站，条件是离开江西，不再追李宜雪事件。</w:t>
      </w:r>
    </w:p>
    <w:p w14:paraId="44E31991" w14:textId="77777777" w:rsidR="00A67332" w:rsidRDefault="00A67332" w:rsidP="00A67332">
      <w:pPr>
        <w:widowControl/>
        <w:rPr>
          <w:rFonts w:hint="eastAsia"/>
        </w:rPr>
      </w:pPr>
    </w:p>
    <w:p w14:paraId="5758A3D2" w14:textId="77777777" w:rsidR="00A67332" w:rsidRDefault="00A67332" w:rsidP="00A67332">
      <w:pPr>
        <w:widowControl/>
        <w:rPr>
          <w:rFonts w:hint="eastAsia"/>
        </w:rPr>
      </w:pPr>
      <w:r>
        <w:rPr>
          <w:rFonts w:hint="eastAsia"/>
        </w:rPr>
        <w:tab/>
        <w:t>随后网民揭发盘踞南昌警界的黑帮赖氏家族：</w:t>
      </w:r>
    </w:p>
    <w:p w14:paraId="7E918873" w14:textId="77777777" w:rsidR="00A67332" w:rsidRDefault="00A67332" w:rsidP="00A67332">
      <w:pPr>
        <w:widowControl/>
        <w:rPr>
          <w:rFonts w:hint="eastAsia"/>
        </w:rPr>
      </w:pPr>
    </w:p>
    <w:p w14:paraId="302CA9D3" w14:textId="77777777" w:rsidR="00A67332" w:rsidRDefault="00A67332" w:rsidP="00A67332">
      <w:pPr>
        <w:widowControl/>
        <w:rPr>
          <w:rFonts w:hint="eastAsia"/>
        </w:rPr>
      </w:pPr>
      <w:r>
        <w:rPr>
          <w:rFonts w:hint="eastAsia"/>
        </w:rPr>
        <w:tab/>
      </w:r>
      <w:r>
        <w:rPr>
          <w:rFonts w:hint="eastAsia"/>
        </w:rPr>
        <w:tab/>
        <w:t>赖绳祥：南昌市西湖区司法局副局长</w:t>
      </w:r>
    </w:p>
    <w:p w14:paraId="3C7BDBD8" w14:textId="77777777" w:rsidR="00A67332" w:rsidRDefault="00A67332" w:rsidP="00A67332">
      <w:pPr>
        <w:widowControl/>
        <w:rPr>
          <w:rFonts w:hint="eastAsia"/>
        </w:rPr>
      </w:pPr>
      <w:r>
        <w:rPr>
          <w:rFonts w:hint="eastAsia"/>
        </w:rPr>
        <w:tab/>
      </w:r>
      <w:r>
        <w:rPr>
          <w:rFonts w:hint="eastAsia"/>
        </w:rPr>
        <w:tab/>
        <w:t>赖鹏亮：南昌市公安局新建分局石岗派出所</w:t>
      </w:r>
    </w:p>
    <w:p w14:paraId="76ADBF4A" w14:textId="77777777" w:rsidR="00A67332" w:rsidRDefault="00A67332" w:rsidP="00A67332">
      <w:pPr>
        <w:widowControl/>
        <w:rPr>
          <w:rFonts w:hint="eastAsia"/>
        </w:rPr>
      </w:pPr>
      <w:r>
        <w:rPr>
          <w:rFonts w:hint="eastAsia"/>
        </w:rPr>
        <w:tab/>
      </w:r>
      <w:r>
        <w:rPr>
          <w:rFonts w:hint="eastAsia"/>
        </w:rPr>
        <w:tab/>
        <w:t>赖国平：南昌公安处乘警支队支队长</w:t>
      </w:r>
    </w:p>
    <w:p w14:paraId="02906137" w14:textId="77777777" w:rsidR="00A67332" w:rsidRDefault="00A67332" w:rsidP="00A67332">
      <w:pPr>
        <w:widowControl/>
        <w:rPr>
          <w:rFonts w:hint="eastAsia"/>
        </w:rPr>
      </w:pPr>
      <w:r>
        <w:rPr>
          <w:rFonts w:hint="eastAsia"/>
        </w:rPr>
        <w:tab/>
      </w:r>
      <w:r>
        <w:rPr>
          <w:rFonts w:hint="eastAsia"/>
        </w:rPr>
        <w:tab/>
        <w:t>赖洪标：南昌市应急管理局三级调研员</w:t>
      </w:r>
    </w:p>
    <w:p w14:paraId="77EE1AAC" w14:textId="77777777" w:rsidR="00A67332" w:rsidRDefault="00A67332" w:rsidP="00A67332">
      <w:pPr>
        <w:widowControl/>
        <w:rPr>
          <w:rFonts w:hint="eastAsia"/>
        </w:rPr>
      </w:pPr>
    </w:p>
    <w:p w14:paraId="04823253" w14:textId="77777777" w:rsidR="00A67332" w:rsidRDefault="00A67332" w:rsidP="00A67332">
      <w:pPr>
        <w:widowControl/>
        <w:rPr>
          <w:rFonts w:hint="eastAsia"/>
        </w:rPr>
      </w:pPr>
      <w:r>
        <w:rPr>
          <w:rFonts w:hint="eastAsia"/>
        </w:rPr>
        <w:tab/>
        <w:t>◆吴亚楠，山东省高密市人，南开大学副教授，2022年12月因为支持白纸运动被强制送精神病院。</w:t>
      </w:r>
    </w:p>
    <w:p w14:paraId="11D14BAF" w14:textId="77777777" w:rsidR="00A67332" w:rsidRDefault="00A67332" w:rsidP="00A67332">
      <w:pPr>
        <w:widowControl/>
        <w:rPr>
          <w:rFonts w:hint="eastAsia"/>
        </w:rPr>
      </w:pPr>
    </w:p>
    <w:p w14:paraId="25512E86" w14:textId="77777777" w:rsidR="00A67332" w:rsidRDefault="00A67332" w:rsidP="00A67332">
      <w:pPr>
        <w:widowControl/>
        <w:rPr>
          <w:rFonts w:hint="eastAsia"/>
        </w:rPr>
      </w:pPr>
      <w:r>
        <w:rPr>
          <w:rFonts w:hint="eastAsia"/>
        </w:rPr>
        <w:t xml:space="preserve">　　◆2023年5月23日中午，武汉市汉阳区弘桥小学内，一名一年级学生被老师刘畅开车两次碾轧颅骨当场爆裂。刘畅是湖北省住房和城乡建设厅党组书记兼厅长刘丰雷、湖北省妇联党组书记兼主席邓长青之子，专科毕业，却在该小学做班主任。坐在</w:t>
      </w:r>
      <w:r>
        <w:rPr>
          <w:rFonts w:hint="eastAsia"/>
        </w:rPr>
        <w:lastRenderedPageBreak/>
        <w:t>车内的校长、班主任拒绝道歉，而欺骗学生父母称送医后抢救无效死亡。母亲求告无门，三岗五哨，六一儿童节当日被强制要求签下谅解书，判3年缓刑5年。公安民警周俊多次威胁孩子妈妈不许拉横幅闹事，而且多次半夜猛敲门威胁封口，直接导致孩子妈妈在6月2日跳楼，公安局随后声称是网暴所致，又以“精神癫狂”为由绑走孩子父亲关入精神病医院。</w:t>
      </w:r>
    </w:p>
    <w:p w14:paraId="36729C21" w14:textId="77777777" w:rsidR="00A67332" w:rsidRDefault="00A67332" w:rsidP="00A67332">
      <w:pPr>
        <w:widowControl/>
        <w:rPr>
          <w:rFonts w:hint="eastAsia"/>
        </w:rPr>
      </w:pPr>
    </w:p>
    <w:p w14:paraId="65DC6279" w14:textId="77777777" w:rsidR="00A67332" w:rsidRDefault="00A67332" w:rsidP="00A67332">
      <w:pPr>
        <w:widowControl/>
        <w:rPr>
          <w:rFonts w:hint="eastAsia"/>
        </w:rPr>
      </w:pPr>
      <w:r>
        <w:rPr>
          <w:rFonts w:hint="eastAsia"/>
        </w:rPr>
        <w:tab/>
        <w:t>◆2023年10月27日，前国务院总理李克强在上海被习近平暗杀。安徽庐江县网友时勇（时辰），因参与10月31日悼念李克强鲜花集会，并于此后到现场举牌（具体内容不知），于11月7日被送进庐江县第三人民医院（精神病医院），据家属反馈说当时是庐江县万山派出所和村干部对其七十多岁近于文盲的父亲说“只要签字同意住院，第二天就可以放出来”的情况下，其父亲签字送入医院。之后，其父到医院探望，被告知需要派出所同意，派出所则推托说不能干涉医院的规章制度。派出所民警陷害百姓，推托责任，岂不该杀！</w:t>
      </w:r>
    </w:p>
    <w:p w14:paraId="52BA968B" w14:textId="77777777" w:rsidR="00A67332" w:rsidRDefault="00A67332" w:rsidP="00A67332">
      <w:pPr>
        <w:widowControl/>
        <w:rPr>
          <w:rFonts w:hint="eastAsia"/>
        </w:rPr>
      </w:pPr>
    </w:p>
    <w:p w14:paraId="5B2E437D" w14:textId="77777777" w:rsidR="00A67332" w:rsidRDefault="00A67332" w:rsidP="00A67332">
      <w:pPr>
        <w:widowControl/>
        <w:rPr>
          <w:rFonts w:hint="eastAsia"/>
        </w:rPr>
      </w:pPr>
      <w:r>
        <w:rPr>
          <w:rFonts w:hint="eastAsia"/>
        </w:rPr>
        <w:t xml:space="preserve">　　◆2024年5月，河北涿州一家中医诊所执业中医医师张桂云，因当地政府没有手续而要在其嫂子家的耕地修水泥路，与嫂子先后找刁窝镇书记刘阳、涿州市纪委书记杨中秋、保定市纪委、河北省纪委反映，都吃了闭门羹，不得已进京，到北京市西城区永定门内街甲2号的中纪委反映，被涿州市检察院魏检察长、涿州市公安局李立军带队的人强行截访带回，5月16日送到涿州安定医院、安康医院，后者是精神病院，强制口服抗精神分裂药PLPL4mg（帕利哌酮），每日两次。其要求出院参加医师定考，当地政府强迫其抄写忏悔书：“我是涿州市刁窝镇大柳村张桂云，因为跟政府有争论，深刻反思，出去遵纪守法，做良好公民，不向政府提不合理要求，就此事不再追究。如果干扰政府工作，自负法律责任。”并签字捺印，6月6日才放出。村书记王海立又逼其哥嫂、姐姐们签下虚假的承诺书，诬陷张桂云参加非法宗教、偏执型人格。</w:t>
      </w:r>
    </w:p>
    <w:p w14:paraId="18DFE8F4" w14:textId="77777777" w:rsidR="00A67332" w:rsidRDefault="00A67332" w:rsidP="00A67332">
      <w:pPr>
        <w:widowControl/>
        <w:rPr>
          <w:rFonts w:hint="eastAsia"/>
        </w:rPr>
      </w:pPr>
    </w:p>
    <w:p w14:paraId="60F8AA9C" w14:textId="77777777" w:rsidR="00A67332" w:rsidRDefault="00A67332" w:rsidP="00A67332">
      <w:pPr>
        <w:widowControl/>
        <w:rPr>
          <w:rFonts w:hint="eastAsia"/>
        </w:rPr>
      </w:pPr>
      <w:r>
        <w:rPr>
          <w:rFonts w:hint="eastAsia"/>
        </w:rPr>
        <w:t xml:space="preserve">　　◆2024年12月，合肥刘先生带儿子到医院精神科就诊，觉得医生敷衍与医生争吵，被强制抓到派出所，又被民警强制送到精神病院市第四人民医院去“精神治疗”，诊断为“心境障碍”，一天后又因其吞药后吐血，被以“睡眠障碍”出院。</w:t>
      </w:r>
    </w:p>
    <w:p w14:paraId="3EB617EF" w14:textId="77777777" w:rsidR="00A67332" w:rsidRDefault="00A67332" w:rsidP="00A67332">
      <w:pPr>
        <w:widowControl/>
        <w:rPr>
          <w:rFonts w:hint="eastAsia"/>
        </w:rPr>
      </w:pPr>
    </w:p>
    <w:p w14:paraId="6AC10FED" w14:textId="77777777" w:rsidR="00A67332" w:rsidRDefault="00A67332" w:rsidP="00A67332">
      <w:pPr>
        <w:widowControl/>
        <w:rPr>
          <w:rFonts w:hint="eastAsia"/>
        </w:rPr>
      </w:pPr>
      <w:r>
        <w:rPr>
          <w:rFonts w:hint="eastAsia"/>
        </w:rPr>
        <w:t xml:space="preserve">　　◆2025年3月17日，苏州市吴中区震泽镇八都通鼎路通鼎互联公司员工姚云凯，发视频称因帮同事讨债，破坏了老赖家外面的菜地和几个花盆，就被震泽派出所全副武装的警察送到精神病院强行治疗，并强迫其赔偿2万元。</w:t>
      </w:r>
    </w:p>
    <w:p w14:paraId="0B8CEAB7" w14:textId="77777777" w:rsidR="00A67332" w:rsidRDefault="00A67332" w:rsidP="00A67332">
      <w:pPr>
        <w:widowControl/>
        <w:rPr>
          <w:rFonts w:hint="eastAsia"/>
        </w:rPr>
      </w:pPr>
    </w:p>
    <w:p w14:paraId="38152C5F" w14:textId="77777777" w:rsidR="00A67332" w:rsidRDefault="00A67332" w:rsidP="00A67332">
      <w:pPr>
        <w:widowControl/>
        <w:rPr>
          <w:rFonts w:hint="eastAsia"/>
        </w:rPr>
      </w:pPr>
      <w:r>
        <w:rPr>
          <w:rFonts w:hint="eastAsia"/>
        </w:rPr>
        <w:t xml:space="preserve">　　◆安徽一名胡姓女子指控网恋男友重婚和诈骗，2月警方立案后，因胡女士不接受和解要求，3月9日从安徽开车到了北京郊区检查站时，被7至8人强行拉走，从北京带回芜湖市第四人民医院（精神病医院），被强迫入院6天和被餵药。胡女士出院后公开此事和没有精神病的鉴定。当地媒体引述权威部门表示，基于安全考虑才把胡女士送院。</w:t>
      </w:r>
    </w:p>
    <w:p w14:paraId="1F5413B4" w14:textId="77777777" w:rsidR="00A67332" w:rsidRDefault="00A67332" w:rsidP="00A67332">
      <w:pPr>
        <w:widowControl/>
        <w:rPr>
          <w:rFonts w:hint="eastAsia"/>
        </w:rPr>
      </w:pPr>
    </w:p>
    <w:p w14:paraId="77849609" w14:textId="77777777" w:rsidR="00A67332" w:rsidRDefault="00A67332" w:rsidP="00A67332">
      <w:pPr>
        <w:widowControl/>
        <w:rPr>
          <w:rFonts w:hint="eastAsia"/>
        </w:rPr>
      </w:pPr>
      <w:r>
        <w:rPr>
          <w:rFonts w:hint="eastAsia"/>
        </w:rPr>
        <w:t xml:space="preserve">　　◆四川南充一网友实名举报高坪区螺溪街道二龙桥村“高标准农田建设”强占耕地修路，且未给农民补偿。2024年11月起当事人持续维权无果，2025年3月2日赴京上</w:t>
      </w:r>
      <w:r>
        <w:rPr>
          <w:rFonts w:hint="eastAsia"/>
        </w:rPr>
        <w:lastRenderedPageBreak/>
        <w:t>访却被强行送进精神病院。期间家中耕地被强制施工，出院后再追责，对方又欺骗父母补签同意书，却仍然不给补偿。</w:t>
      </w:r>
    </w:p>
    <w:p w14:paraId="347CD992" w14:textId="77777777" w:rsidR="00A67332" w:rsidRDefault="00A67332" w:rsidP="00A67332">
      <w:pPr>
        <w:widowControl/>
        <w:rPr>
          <w:rFonts w:hint="eastAsia"/>
        </w:rPr>
      </w:pPr>
    </w:p>
    <w:p w14:paraId="34B38B15" w14:textId="77777777" w:rsidR="00A67332" w:rsidRDefault="00A67332" w:rsidP="00A67332">
      <w:pPr>
        <w:widowControl/>
        <w:rPr>
          <w:rFonts w:hint="eastAsia"/>
        </w:rPr>
      </w:pPr>
      <w:r>
        <w:rPr>
          <w:rFonts w:hint="eastAsia"/>
        </w:rPr>
        <w:t xml:space="preserve">　　◆4月初，安徽淮南男子张坡向表示，去年自己在单位门口维权，要求提高伤残津贴，在单位门口拍举报视频时与工作人员起纠纷，随后被公安强制送进精神病院治疗22天，如果自己不吃药还会被绑起来。张坡向出院后又被警方以寻衅滋事为由行拘8天。据了解。1999年，张坡向毕业被分配到淮河能源控股集团成为采矿工人，当年下井作业时，因工伤导致五级伤残，失去劳动力，享受伤残待遇领取伤残津贴，每月到手1300多元。张坡向表示2020年以后，他的伤残津贴到手1900元，保障不了一家人的日常生活，因此他来到集团门口要求提高伤残津贴标准。</w:t>
      </w:r>
    </w:p>
    <w:p w14:paraId="66EB84AF" w14:textId="77777777" w:rsidR="00A67332" w:rsidRDefault="00A67332" w:rsidP="00A67332">
      <w:pPr>
        <w:widowControl/>
        <w:rPr>
          <w:rFonts w:hint="eastAsia"/>
        </w:rPr>
      </w:pPr>
    </w:p>
    <w:p w14:paraId="744E2887" w14:textId="77777777" w:rsidR="00A67332" w:rsidRDefault="00A67332" w:rsidP="00A67332">
      <w:pPr>
        <w:widowControl/>
        <w:rPr>
          <w:rFonts w:hint="eastAsia"/>
        </w:rPr>
      </w:pPr>
      <w:r>
        <w:rPr>
          <w:rFonts w:hint="eastAsia"/>
        </w:rPr>
        <w:t xml:space="preserve">　　◆2025/5/18/发布，近日，广东公民林春怀，因为维权被当地政府打击报复，没有任何医学证明，什么都没有，就一个社康，还有一个民警，还有几个护士站的，就凭这几个就要说林怀春有精神病，还要拉其去精神病医院！</w:t>
      </w:r>
    </w:p>
    <w:p w14:paraId="7575C604" w14:textId="77777777" w:rsidR="00A67332" w:rsidRDefault="00A67332" w:rsidP="00A67332">
      <w:pPr>
        <w:widowControl/>
        <w:rPr>
          <w:rFonts w:hint="eastAsia"/>
        </w:rPr>
      </w:pPr>
    </w:p>
    <w:p w14:paraId="423A74C6" w14:textId="77777777" w:rsidR="00A67332" w:rsidRDefault="00A67332" w:rsidP="00A67332">
      <w:pPr>
        <w:widowControl/>
        <w:rPr>
          <w:rFonts w:hint="eastAsia"/>
        </w:rPr>
      </w:pPr>
      <w:r>
        <w:rPr>
          <w:rFonts w:hint="eastAsia"/>
        </w:rPr>
        <w:t xml:space="preserve">　　◆陕西榆林一名从警二十余年警察15岁的儿子在学校被霸凌而死，父亲为了寻找儿子死亡的真相和追究相关责任人被关进精神病院，从一名警察到精神病患者只是一线之间。</w:t>
      </w:r>
    </w:p>
    <w:p w14:paraId="579EAA5E" w14:textId="77777777" w:rsidR="00A67332" w:rsidRDefault="00A67332" w:rsidP="00A67332">
      <w:pPr>
        <w:widowControl/>
        <w:rPr>
          <w:rFonts w:hint="eastAsia"/>
        </w:rPr>
      </w:pPr>
    </w:p>
    <w:p w14:paraId="6168A776" w14:textId="7CFABB33" w:rsidR="00C003BF" w:rsidRDefault="00A67332" w:rsidP="00A67332">
      <w:pPr>
        <w:widowControl/>
        <w:rPr>
          <w:rFonts w:hint="eastAsia"/>
        </w:rPr>
      </w:pPr>
      <w:r>
        <w:rPr>
          <w:rFonts w:hint="eastAsia"/>
        </w:rPr>
        <w:t xml:space="preserve">　　◆2026年3月，47岁的武汉市民金国惠向“昨天”频道投稿表示，2025年12月5日，他曾在上海地铁2号线车厢内手持扩音器公开发声，讲述普通人面临的社会困境，并控诉“996”工作制度和“看病难”等问题。令他感动的是，当地铁工作人员进入车厢搜寻发声者时，车厢内数百名乘客默契地保持沉默，没有一个人站出来指认他。然而，当他随后主动前往派出所配合调查时，却被送入精神病院，在那里被关押并遭受折磨长达25天。据他表示，这段经历导致他“体重暴减13斤，至今仍有脑鸣、便秘和腰痛等症状”。</w:t>
      </w:r>
      <w:r w:rsidR="00C003BF">
        <w:br w:type="page"/>
      </w:r>
    </w:p>
    <w:p w14:paraId="1878F8D7" w14:textId="3CAC452A" w:rsidR="00406A4F" w:rsidRDefault="00406A4F" w:rsidP="00DF3335">
      <w:pPr>
        <w:pStyle w:val="2"/>
        <w:rPr>
          <w:rFonts w:hint="eastAsia"/>
        </w:rPr>
      </w:pPr>
      <w:bookmarkStart w:id="10" w:name="_Toc230121442"/>
      <w:r>
        <w:rPr>
          <w:rFonts w:hint="eastAsia"/>
        </w:rPr>
        <w:lastRenderedPageBreak/>
        <w:t>共军小史</w:t>
      </w:r>
      <w:bookmarkEnd w:id="10"/>
    </w:p>
    <w:p w14:paraId="10336B6E" w14:textId="77777777" w:rsidR="00A67332" w:rsidRDefault="00A67332" w:rsidP="00A67332">
      <w:pPr>
        <w:widowControl/>
        <w:rPr>
          <w:rFonts w:hint="eastAsia"/>
        </w:rPr>
      </w:pPr>
      <w:r>
        <w:rPr>
          <w:rFonts w:hint="eastAsia"/>
        </w:rPr>
        <w:t>目录：</w:t>
      </w:r>
    </w:p>
    <w:p w14:paraId="1FAD0F57" w14:textId="77777777" w:rsidR="00A67332" w:rsidRDefault="00A67332" w:rsidP="00A67332">
      <w:pPr>
        <w:widowControl/>
        <w:rPr>
          <w:rFonts w:hint="eastAsia"/>
        </w:rPr>
      </w:pPr>
      <w:r>
        <w:rPr>
          <w:rFonts w:hint="eastAsia"/>
        </w:rPr>
        <w:t>引子</w:t>
      </w:r>
    </w:p>
    <w:p w14:paraId="4D322ECF" w14:textId="77777777" w:rsidR="00A67332" w:rsidRDefault="00A67332" w:rsidP="00A67332">
      <w:pPr>
        <w:widowControl/>
        <w:rPr>
          <w:rFonts w:hint="eastAsia"/>
        </w:rPr>
      </w:pPr>
      <w:r>
        <w:rPr>
          <w:rFonts w:hint="eastAsia"/>
        </w:rPr>
        <w:t xml:space="preserve">一，作风优良 </w:t>
      </w:r>
    </w:p>
    <w:p w14:paraId="193A8981" w14:textId="77777777" w:rsidR="00A67332" w:rsidRDefault="00A67332" w:rsidP="00A67332">
      <w:pPr>
        <w:widowControl/>
        <w:rPr>
          <w:rFonts w:hint="eastAsia"/>
        </w:rPr>
      </w:pPr>
      <w:r>
        <w:rPr>
          <w:rFonts w:hint="eastAsia"/>
        </w:rPr>
        <w:t xml:space="preserve">二，能打胜仗 </w:t>
      </w:r>
    </w:p>
    <w:p w14:paraId="75B9C638" w14:textId="77777777" w:rsidR="00A67332" w:rsidRDefault="00A67332" w:rsidP="00A67332">
      <w:pPr>
        <w:widowControl/>
        <w:rPr>
          <w:rFonts w:hint="eastAsia"/>
        </w:rPr>
      </w:pPr>
      <w:r>
        <w:rPr>
          <w:rFonts w:hint="eastAsia"/>
        </w:rPr>
        <w:t xml:space="preserve">三，小结 </w:t>
      </w:r>
    </w:p>
    <w:p w14:paraId="72F6408F" w14:textId="77777777" w:rsidR="00A67332" w:rsidRDefault="00A67332" w:rsidP="00A67332">
      <w:pPr>
        <w:widowControl/>
        <w:rPr>
          <w:rFonts w:hint="eastAsia"/>
        </w:rPr>
      </w:pPr>
      <w:r>
        <w:rPr>
          <w:rFonts w:hint="eastAsia"/>
        </w:rPr>
        <w:t>附录一：沈阳陆军总医院活摘人体器官的记录</w:t>
      </w:r>
    </w:p>
    <w:p w14:paraId="6C17B5A4" w14:textId="77777777" w:rsidR="00A67332" w:rsidRDefault="00A67332" w:rsidP="00A67332">
      <w:pPr>
        <w:widowControl/>
        <w:rPr>
          <w:rFonts w:hint="eastAsia"/>
        </w:rPr>
      </w:pPr>
      <w:r>
        <w:rPr>
          <w:rFonts w:hint="eastAsia"/>
        </w:rPr>
        <w:t xml:space="preserve">附录二：六四遇难者举例 </w:t>
      </w:r>
    </w:p>
    <w:p w14:paraId="64A052FB" w14:textId="77777777" w:rsidR="00A67332" w:rsidRDefault="00A67332" w:rsidP="00A67332">
      <w:pPr>
        <w:widowControl/>
        <w:rPr>
          <w:rFonts w:hint="eastAsia"/>
        </w:rPr>
      </w:pPr>
    </w:p>
    <w:p w14:paraId="759C5181"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共军小史 </w:t>
      </w:r>
    </w:p>
    <w:p w14:paraId="6F8208AE" w14:textId="77777777" w:rsidR="00A67332" w:rsidRDefault="00A67332" w:rsidP="00A67332">
      <w:pPr>
        <w:widowControl/>
        <w:rPr>
          <w:rFonts w:hint="eastAsia"/>
        </w:rPr>
      </w:pPr>
    </w:p>
    <w:p w14:paraId="6A93DD11"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引子 </w:t>
      </w:r>
    </w:p>
    <w:p w14:paraId="4594B7B5" w14:textId="77777777" w:rsidR="00A67332" w:rsidRDefault="00A67332" w:rsidP="00A67332">
      <w:pPr>
        <w:widowControl/>
        <w:rPr>
          <w:rFonts w:hint="eastAsia"/>
        </w:rPr>
      </w:pPr>
    </w:p>
    <w:p w14:paraId="75586F1F" w14:textId="77777777" w:rsidR="00A67332" w:rsidRDefault="00A67332" w:rsidP="00A67332">
      <w:pPr>
        <w:widowControl/>
        <w:rPr>
          <w:rFonts w:hint="eastAsia"/>
        </w:rPr>
      </w:pPr>
      <w:r>
        <w:rPr>
          <w:rFonts w:hint="eastAsia"/>
        </w:rPr>
        <w:t xml:space="preserve">　　2023年5月13日，笑果文化脱口秀演员李昊石在北京的一场演出中描述其领养的两只野狗，用了八个字“作风优良，能打胜仗”，被一个观众曝光到网上后，引起官媒、红毛等齐声讨伐，中国人民解放军西部战区也跟风下场攻击，声称“李昊石的言论严重违背了对军队和军人的尊重，是对国家荣誉和军队形象的极度不尊重”、“真真切切地感受到了挑衅、侮辱和激愤”。可笑的是，正是西部战区，在2022年8月上旬，默不作声地单方从中印边境班公湖后退2.5公里，拱手送给印度阿三；对内豪横，对外软蛋，真是野狗不如。</w:t>
      </w:r>
    </w:p>
    <w:p w14:paraId="5CABE654" w14:textId="77777777" w:rsidR="00A67332" w:rsidRDefault="00A67332" w:rsidP="00A67332">
      <w:pPr>
        <w:widowControl/>
        <w:rPr>
          <w:rFonts w:hint="eastAsia"/>
        </w:rPr>
      </w:pPr>
    </w:p>
    <w:p w14:paraId="49B01E46" w14:textId="77777777" w:rsidR="00A67332" w:rsidRDefault="00A67332" w:rsidP="00A67332">
      <w:pPr>
        <w:widowControl/>
        <w:rPr>
          <w:rFonts w:hint="eastAsia"/>
        </w:rPr>
      </w:pPr>
      <w:r>
        <w:rPr>
          <w:rFonts w:hint="eastAsia"/>
        </w:rPr>
        <w:t xml:space="preserve">　　无论古今中外，军队、军人通常与“烧杀、血洗、奸淫、掳掠”等词联系在一起，如“匪过如梳，兵过如篦”，名声并不美好，不然也不会有流传至今的民谚“好男不当兵，好铁不打钉”。唯二的例外，是在中国、朝鲜这样的极权社会，当局出于稳定政权的目的而强行扭曲社会价值观，把军队提升到无比崇高的地位，朝鲜是“先军政治”，中共则称军队为“钢铁长城”；其反映的社会现实则是当权者腐败透顶，彻底失去了民心和执政的合法性。</w:t>
      </w:r>
    </w:p>
    <w:p w14:paraId="048643A4" w14:textId="77777777" w:rsidR="00A67332" w:rsidRDefault="00A67332" w:rsidP="00A67332">
      <w:pPr>
        <w:widowControl/>
        <w:rPr>
          <w:rFonts w:hint="eastAsia"/>
        </w:rPr>
      </w:pPr>
    </w:p>
    <w:p w14:paraId="2DDDA6BF" w14:textId="77777777" w:rsidR="00A67332" w:rsidRDefault="00A67332" w:rsidP="00A67332">
      <w:pPr>
        <w:widowControl/>
        <w:rPr>
          <w:rFonts w:hint="eastAsia"/>
        </w:rPr>
      </w:pPr>
      <w:r>
        <w:rPr>
          <w:rFonts w:hint="eastAsia"/>
        </w:rPr>
        <w:t xml:space="preserve">　　俗话说：“人上一百，五颜六色。”任何一个正常的职业群体里，都是有好有坏，号称“人类心灵工程师”的人民教师队伍中，也经常曝出性侵学生、导师压迫研究生导致自杀的丑闻。由于中共长期控制社会信息传播，粉饰军警形象，导致中国人民一提到军队，就想到“人民军队”、“人民子弟兵”、“军民鱼水情”；一提到警察，就是“有困难，找警察”（参见《军警的故事》）。物反常必有妖，一个群体越是努力宣传自己大公无私、完美无瑕，就越是可疑，光鲜的外表下必然隐藏着腐朽不堪的真相。事实上，从历史上看，祸害人民、社会、国家、民族最深重的，都是这些当兵的。以下按“作风优良”、“能打胜仗”两类，以时间为序，聊为举例以作说明。</w:t>
      </w:r>
    </w:p>
    <w:p w14:paraId="2B52C1C2" w14:textId="77777777" w:rsidR="00A67332" w:rsidRDefault="00A67332" w:rsidP="00A67332">
      <w:pPr>
        <w:widowControl/>
        <w:rPr>
          <w:rFonts w:hint="eastAsia"/>
        </w:rPr>
      </w:pPr>
    </w:p>
    <w:p w14:paraId="20DFF72F" w14:textId="77777777" w:rsidR="00A67332" w:rsidRDefault="00A67332" w:rsidP="00A67332">
      <w:pPr>
        <w:widowControl/>
        <w:rPr>
          <w:rFonts w:hint="eastAsia"/>
        </w:rPr>
      </w:pPr>
    </w:p>
    <w:p w14:paraId="4B1A9965"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一，作风优良 </w:t>
      </w:r>
    </w:p>
    <w:p w14:paraId="567B90EE" w14:textId="77777777" w:rsidR="00A67332" w:rsidRDefault="00A67332" w:rsidP="00A67332">
      <w:pPr>
        <w:widowControl/>
        <w:rPr>
          <w:rFonts w:hint="eastAsia"/>
        </w:rPr>
      </w:pPr>
    </w:p>
    <w:p w14:paraId="5D73E11C" w14:textId="77777777" w:rsidR="00A67332" w:rsidRDefault="00A67332" w:rsidP="00A67332">
      <w:pPr>
        <w:widowControl/>
        <w:rPr>
          <w:rFonts w:hint="eastAsia"/>
        </w:rPr>
      </w:pPr>
      <w:r>
        <w:rPr>
          <w:rFonts w:hint="eastAsia"/>
        </w:rPr>
        <w:t xml:space="preserve">　　上世纪30年代初期，红四军政治部曾经编写《筹款须知》指导下级绑架富人勒索钱款，完全是一群有组织的土匪。其目录有：一，一网散开，精密调查；二，迅速捉人，适当待遇；三，多贴条子，少写数目；四，有软有硬，抓紧催款；五，做好做歹，雷厉风行；六，优待土豪代表；七，挖地窖；八，拍卖；九，最后一着。不久，附近的有钱人都逃光了，绑不成票，就给其留下的房子估价，贴条勒索，不交钱的就直接烧毁。</w:t>
      </w:r>
    </w:p>
    <w:p w14:paraId="418FE988" w14:textId="77777777" w:rsidR="00A67332" w:rsidRDefault="00A67332" w:rsidP="00A67332">
      <w:pPr>
        <w:widowControl/>
        <w:rPr>
          <w:rFonts w:hint="eastAsia"/>
        </w:rPr>
      </w:pPr>
    </w:p>
    <w:p w14:paraId="48FED1A2" w14:textId="77777777" w:rsidR="00A67332" w:rsidRDefault="00A67332" w:rsidP="00A67332">
      <w:pPr>
        <w:widowControl/>
        <w:rPr>
          <w:rFonts w:hint="eastAsia"/>
        </w:rPr>
      </w:pPr>
      <w:r>
        <w:rPr>
          <w:rFonts w:hint="eastAsia"/>
        </w:rPr>
        <w:t xml:space="preserve">　　1937年，延安抗日军政大学第三期第六队长黄克功向陕北公学16岁女学员刘茜逼婚不遂，枪杀之。10月16日，黄克功被公审处决。</w:t>
      </w:r>
    </w:p>
    <w:p w14:paraId="72BD1BC6" w14:textId="77777777" w:rsidR="00A67332" w:rsidRDefault="00A67332" w:rsidP="00A67332">
      <w:pPr>
        <w:widowControl/>
        <w:rPr>
          <w:rFonts w:hint="eastAsia"/>
        </w:rPr>
      </w:pPr>
    </w:p>
    <w:p w14:paraId="5BDF78A8" w14:textId="77777777" w:rsidR="00A67332" w:rsidRDefault="00A67332" w:rsidP="00A67332">
      <w:pPr>
        <w:widowControl/>
        <w:rPr>
          <w:rFonts w:hint="eastAsia"/>
        </w:rPr>
      </w:pPr>
      <w:r>
        <w:rPr>
          <w:rFonts w:hint="eastAsia"/>
        </w:rPr>
        <w:t xml:space="preserve">　　据著名抗艾滋病医生高耀洁自述：“三十年代，八路军已进入我们的家乡，1939年3月，八路军冀鲁豫边区支队队长杨得志、政委崔田民、二大队队长覃健等率领一支部队、进入高新庄抢劫，拘留我家三人，包括我父亲、我半身不遂中风不语的二伯父。他的罪名是‘日本汉奸’，那时日军还没有占领曹县，二伯生病已年余，哪来的汉奸罪名？为了要钱，对他们三人严刑拷打，往鼻孔口腔灌辣婌水，折腾了半个月，高家拿出30万现洋赎身费放人。同时把高家所有衣物、家具、粮食等等，抢劫一空，连吃饭米粒，一匙没留，无可奈何，我父亲携全家逃亡，到柳河镇，九女集村，这是第一次跑反，那时我11岁。”这就是八路军宣传的所谓“三大纪律、八项注意”、“不拿群众一针一线”。</w:t>
      </w:r>
    </w:p>
    <w:p w14:paraId="2724BD71" w14:textId="77777777" w:rsidR="00A67332" w:rsidRDefault="00A67332" w:rsidP="00A67332">
      <w:pPr>
        <w:widowControl/>
        <w:rPr>
          <w:rFonts w:hint="eastAsia"/>
        </w:rPr>
      </w:pPr>
    </w:p>
    <w:p w14:paraId="47846DEB" w14:textId="77777777" w:rsidR="00A67332" w:rsidRDefault="00A67332" w:rsidP="00A67332">
      <w:pPr>
        <w:widowControl/>
        <w:rPr>
          <w:rFonts w:hint="eastAsia"/>
        </w:rPr>
      </w:pPr>
      <w:r>
        <w:rPr>
          <w:rFonts w:hint="eastAsia"/>
        </w:rPr>
        <w:t xml:space="preserve">　　开国元帅陈毅一直以儒将的正面形象示人，其也有人格龌龊的一面。1946年，陈毅的部队被国民党在鲁中南压着打时，延安送来一批伪造的法币让其到国统区购买医药治疗伤员。陈毅只用一半的假币买了医药，另一半买了皮大衣、鸭绒被、皮靴、皮手套、罐头食品等放在司令员自用；其中的罐头食品采购名义是给伤员吃“营养餐”，结果伤员只是听说有这些罐头，谁也没见过，等到退出鲁中南的时候，那些物资都消失了。</w:t>
      </w:r>
    </w:p>
    <w:p w14:paraId="3E79B05B" w14:textId="77777777" w:rsidR="00A67332" w:rsidRDefault="00A67332" w:rsidP="00A67332">
      <w:pPr>
        <w:widowControl/>
        <w:rPr>
          <w:rFonts w:hint="eastAsia"/>
        </w:rPr>
      </w:pPr>
    </w:p>
    <w:p w14:paraId="5D6F60AF" w14:textId="77777777" w:rsidR="00A67332" w:rsidRDefault="00A67332" w:rsidP="00A67332">
      <w:pPr>
        <w:widowControl/>
        <w:rPr>
          <w:rFonts w:hint="eastAsia"/>
        </w:rPr>
      </w:pPr>
      <w:r>
        <w:rPr>
          <w:rFonts w:hint="eastAsia"/>
        </w:rPr>
        <w:t xml:space="preserve">　　1948年5月至10日，共军四野林彪、罗荣桓围困长春5个月之久，禁止城内居民离城以消耗粮食，导致城内饿死15万至40万人（依据不同的史料来源），以至人相食，真实地诠释了“一将功成万骨枯”。</w:t>
      </w:r>
    </w:p>
    <w:p w14:paraId="14DCFA4F" w14:textId="77777777" w:rsidR="00A67332" w:rsidRDefault="00A67332" w:rsidP="00A67332">
      <w:pPr>
        <w:widowControl/>
        <w:rPr>
          <w:rFonts w:hint="eastAsia"/>
        </w:rPr>
      </w:pPr>
    </w:p>
    <w:p w14:paraId="7C7B6F47" w14:textId="77777777" w:rsidR="00A67332" w:rsidRDefault="00A67332" w:rsidP="00A67332">
      <w:pPr>
        <w:widowControl/>
        <w:rPr>
          <w:rFonts w:hint="eastAsia"/>
        </w:rPr>
      </w:pPr>
      <w:r>
        <w:rPr>
          <w:rFonts w:hint="eastAsia"/>
        </w:rPr>
        <w:t xml:space="preserve">　　翻译家巫宁坤的女儿巫一毛在80年代初赴美留学，从此定居，在2007年也出版了回忆录《暴风雨中一羽毛》，披露了因巫宁坤被定“极右分子”，巫一毛与母亲二人被下放到安徽农村，巫一毛一度被扔进孤儿院，年仅8岁独自一人去看病的途中被一个军人以毛主席像章为诱饵强暴。</w:t>
      </w:r>
    </w:p>
    <w:p w14:paraId="2668FB0B" w14:textId="77777777" w:rsidR="00A67332" w:rsidRDefault="00A67332" w:rsidP="00A67332">
      <w:pPr>
        <w:widowControl/>
        <w:rPr>
          <w:rFonts w:hint="eastAsia"/>
        </w:rPr>
      </w:pPr>
    </w:p>
    <w:p w14:paraId="24739F67" w14:textId="77777777" w:rsidR="00A67332" w:rsidRDefault="00A67332" w:rsidP="00A67332">
      <w:pPr>
        <w:widowControl/>
        <w:rPr>
          <w:rFonts w:hint="eastAsia"/>
        </w:rPr>
      </w:pPr>
      <w:r>
        <w:rPr>
          <w:rFonts w:hint="eastAsia"/>
        </w:rPr>
        <w:lastRenderedPageBreak/>
        <w:t xml:space="preserve">　　作家许地山的女儿许燕吉在自传《我的落花生的女儿》第321页提到一个人品龌龊的共军军官。1952年，她所在的北京农业大学号召大学生们与志愿军通信，多数同学通信一两个来回就中止了，少数人进一步交往，如其同学敬芳。和敬芳通信的军官从朝鲜回国后驻军河北邢台，离许燕吉、敬芳毕业分配地石家庄很近，来看过敬芳几次，互相称兄道妹。过年时，敬芳应邀去邢台拜年，军官却不顾已有妻室，试图强奸不遂，而怀恨在心，肃反时诬陷她是美蒋特务，声称向他刺探军事机密，导致她被当成反革命关押审查多年。</w:t>
      </w:r>
    </w:p>
    <w:p w14:paraId="02B6F40F" w14:textId="77777777" w:rsidR="00A67332" w:rsidRDefault="00A67332" w:rsidP="00A67332">
      <w:pPr>
        <w:widowControl/>
        <w:rPr>
          <w:rFonts w:hint="eastAsia"/>
        </w:rPr>
      </w:pPr>
    </w:p>
    <w:p w14:paraId="3FBD9B6C" w14:textId="77777777" w:rsidR="00A67332" w:rsidRDefault="00A67332" w:rsidP="00A67332">
      <w:pPr>
        <w:widowControl/>
        <w:rPr>
          <w:rFonts w:hint="eastAsia"/>
        </w:rPr>
      </w:pPr>
      <w:r>
        <w:rPr>
          <w:rFonts w:hint="eastAsia"/>
        </w:rPr>
        <w:t xml:space="preserve">　　历史学家刘家驹在《往日军旅性见闻》中提到，1949年10月，共军正准备向大西南进军，一天，司令把军师两级干部30多人召到一起，不是开会，而是要他们去逛窑子。司令进四川后，暗恋自己属下的京剧团演员，每到礼拜天就要这位演员到他家洗澡。后来他到了国家机关，权势炙人，性天地宽阔，两年间搞了几十个女人，最终被发配到河南的一家农场看管苹果园。文中所说的司令似为王近山。1964年，北京军区副司令员、公安部副部长王近山因与妻子的妹妹通奸被撤职，自中将降为大校，开除党籍，下放河南周口黄泛区当任农场副场长。</w:t>
      </w:r>
    </w:p>
    <w:p w14:paraId="68004C03" w14:textId="77777777" w:rsidR="00A67332" w:rsidRDefault="00A67332" w:rsidP="00A67332">
      <w:pPr>
        <w:widowControl/>
        <w:rPr>
          <w:rFonts w:hint="eastAsia"/>
        </w:rPr>
      </w:pPr>
    </w:p>
    <w:p w14:paraId="6E70EE65" w14:textId="77777777" w:rsidR="00A67332" w:rsidRDefault="00A67332" w:rsidP="00A67332">
      <w:pPr>
        <w:widowControl/>
        <w:rPr>
          <w:rFonts w:hint="eastAsia"/>
        </w:rPr>
      </w:pPr>
      <w:r>
        <w:rPr>
          <w:rFonts w:hint="eastAsia"/>
        </w:rPr>
        <w:t xml:space="preserve">　　1954年任河南省军区司令员的陈再道贪淫恣肆，除经常强奸保姆外，还常以打针、按摩为名召护士入室而强奸之，不下三四十人。陈再道曾外出视察，垂涎炮校副政委的妻子貌美，以谈工作为名奸淫2小时才放走；又曾召十六七岁少女3人群交。中央批评之，陈再道诚恳检讨，声称罪该万死，而知道毛泽东信任他，淫纵如故。</w:t>
      </w:r>
    </w:p>
    <w:p w14:paraId="7D769AB0" w14:textId="77777777" w:rsidR="00A67332" w:rsidRDefault="00A67332" w:rsidP="00A67332">
      <w:pPr>
        <w:widowControl/>
        <w:rPr>
          <w:rFonts w:hint="eastAsia"/>
        </w:rPr>
      </w:pPr>
    </w:p>
    <w:p w14:paraId="4A1957D6" w14:textId="77777777" w:rsidR="00A67332" w:rsidRDefault="00A67332" w:rsidP="00A67332">
      <w:pPr>
        <w:widowControl/>
        <w:rPr>
          <w:rFonts w:hint="eastAsia"/>
        </w:rPr>
      </w:pPr>
      <w:r>
        <w:rPr>
          <w:rFonts w:hint="eastAsia"/>
        </w:rPr>
        <w:t xml:space="preserve">　　据开国大将罗瑞卿的女儿罗点点的回忆录，开国上将陈锡联长期霸占侄女。开国元帅叶剑英则公开玩弄女性，其结婚6次，婚外性则不计其数，以至于得了绰号“花帅”。</w:t>
      </w:r>
    </w:p>
    <w:p w14:paraId="494B76FF" w14:textId="77777777" w:rsidR="00A67332" w:rsidRDefault="00A67332" w:rsidP="00A67332">
      <w:pPr>
        <w:widowControl/>
        <w:rPr>
          <w:rFonts w:hint="eastAsia"/>
        </w:rPr>
      </w:pPr>
    </w:p>
    <w:p w14:paraId="6F20EEB3" w14:textId="77777777" w:rsidR="00A67332" w:rsidRDefault="00A67332" w:rsidP="00A67332">
      <w:pPr>
        <w:widowControl/>
        <w:rPr>
          <w:rFonts w:hint="eastAsia"/>
        </w:rPr>
      </w:pPr>
      <w:r>
        <w:rPr>
          <w:rFonts w:hint="eastAsia"/>
        </w:rPr>
        <w:t xml:space="preserve">　　建国初期，中共东北局书记高岗经常开着车在街上转，看到美女就掳回去，奸淫几天才放回，无人敢问。而据《戚本禹回忆录》，在高岗被处理之前，有7、8个高级将领的妻子集体到中南海上访，揭发丈夫在外乱搞女人、养小老婆等，程度跟高岗差不多。</w:t>
      </w:r>
    </w:p>
    <w:p w14:paraId="5D722F9A" w14:textId="77777777" w:rsidR="00A67332" w:rsidRDefault="00A67332" w:rsidP="00A67332">
      <w:pPr>
        <w:widowControl/>
        <w:rPr>
          <w:rFonts w:hint="eastAsia"/>
        </w:rPr>
      </w:pPr>
    </w:p>
    <w:p w14:paraId="00991A6A" w14:textId="77777777" w:rsidR="00A67332" w:rsidRDefault="00A67332" w:rsidP="00A67332">
      <w:pPr>
        <w:widowControl/>
        <w:rPr>
          <w:rFonts w:hint="eastAsia"/>
        </w:rPr>
      </w:pPr>
      <w:r>
        <w:rPr>
          <w:rFonts w:hint="eastAsia"/>
        </w:rPr>
        <w:t xml:space="preserve">　　1955年，据总政治部统计，建国以来，腐化堕落的师以上高干160人，兵团级3人，军级28人；屡教不改的34人，因奸夺命的3人，谋害人命的4人，女方自杀未遂5人，奸淫幼女的13人。可见，建国初期共军将领乱搞女人是一个普遍现象。</w:t>
      </w:r>
    </w:p>
    <w:p w14:paraId="0C970477" w14:textId="77777777" w:rsidR="00A67332" w:rsidRDefault="00A67332" w:rsidP="00A67332">
      <w:pPr>
        <w:widowControl/>
        <w:rPr>
          <w:rFonts w:hint="eastAsia"/>
        </w:rPr>
      </w:pPr>
    </w:p>
    <w:p w14:paraId="1893064D" w14:textId="77777777" w:rsidR="00A67332" w:rsidRDefault="00A67332" w:rsidP="00A67332">
      <w:pPr>
        <w:widowControl/>
        <w:rPr>
          <w:rFonts w:hint="eastAsia"/>
        </w:rPr>
      </w:pPr>
      <w:r>
        <w:rPr>
          <w:rFonts w:hint="eastAsia"/>
        </w:rPr>
        <w:t>＊＊＊＊＊＊</w:t>
      </w:r>
    </w:p>
    <w:p w14:paraId="5B65785F" w14:textId="77777777" w:rsidR="00A67332" w:rsidRDefault="00A67332" w:rsidP="00A67332">
      <w:pPr>
        <w:widowControl/>
        <w:rPr>
          <w:rFonts w:hint="eastAsia"/>
        </w:rPr>
      </w:pPr>
    </w:p>
    <w:p w14:paraId="5EC7C624" w14:textId="77777777" w:rsidR="00A67332" w:rsidRDefault="00A67332" w:rsidP="00A67332">
      <w:pPr>
        <w:widowControl/>
        <w:rPr>
          <w:rFonts w:hint="eastAsia"/>
        </w:rPr>
      </w:pPr>
      <w:r>
        <w:rPr>
          <w:rFonts w:hint="eastAsia"/>
        </w:rPr>
        <w:t xml:space="preserve">　　共军原总参谋长罗瑞卿的儿子罗宇在《告别总参谋部》一书第246页提到文革时军队中有一批到地方支左的坏人，横行霸道，蛮不讲理，地方告状信一麻袋一麻袋，都是有名有姓的，包括强占私房等。该书第42页还提到文革后，邓小平的女婿贺平、</w:t>
      </w:r>
      <w:r>
        <w:rPr>
          <w:rFonts w:hint="eastAsia"/>
        </w:rPr>
        <w:lastRenderedPageBreak/>
        <w:t>赵紫阳的女婿王志华、杨尚昆的女婿王小朝，号称“三大女婿”，把持总参谋部，利用军购损公肥私，大肆贪腐中饱，同样无人敢问。</w:t>
      </w:r>
    </w:p>
    <w:p w14:paraId="31092B58" w14:textId="77777777" w:rsidR="00A67332" w:rsidRDefault="00A67332" w:rsidP="00A67332">
      <w:pPr>
        <w:widowControl/>
        <w:rPr>
          <w:rFonts w:hint="eastAsia"/>
        </w:rPr>
      </w:pPr>
    </w:p>
    <w:p w14:paraId="47D0A7C2" w14:textId="77777777" w:rsidR="00A67332" w:rsidRDefault="00A67332" w:rsidP="00A67332">
      <w:pPr>
        <w:widowControl/>
        <w:rPr>
          <w:rFonts w:hint="eastAsia"/>
        </w:rPr>
      </w:pPr>
      <w:r>
        <w:rPr>
          <w:rFonts w:hint="eastAsia"/>
        </w:rPr>
        <w:t xml:space="preserve">　　1982年，电影《少林寺》大火之后，海灯法师者冒充少林寺方丈，以二指禅、童子功、梅花桩等招摇惑众，被总参谋部聘为全军侦察兵武术骨干集训队总指导。四川记者敬永祥说这是假的，被成都中级法院、四川高级法院二审判决损害海灯法师名誉。海灯法师死后，才被揭二指禅等造假。</w:t>
      </w:r>
    </w:p>
    <w:p w14:paraId="2AC0A0AF" w14:textId="77777777" w:rsidR="00A67332" w:rsidRDefault="00A67332" w:rsidP="00A67332">
      <w:pPr>
        <w:widowControl/>
        <w:rPr>
          <w:rFonts w:hint="eastAsia"/>
        </w:rPr>
      </w:pPr>
    </w:p>
    <w:p w14:paraId="3AE11FEF" w14:textId="77777777" w:rsidR="00A67332" w:rsidRDefault="00A67332" w:rsidP="00A67332">
      <w:pPr>
        <w:widowControl/>
        <w:rPr>
          <w:rFonts w:hint="eastAsia"/>
        </w:rPr>
      </w:pPr>
      <w:r>
        <w:rPr>
          <w:rFonts w:hint="eastAsia"/>
        </w:rPr>
        <w:t xml:space="preserve">　　1977年担任空军司令员的张廷发将军在回忆录披露，空军“霹雳-2”空对空导弹一直到1983年停产，都不具备实战能力；到停产前，共生产了2950枚，每枚出厂价5万元，与红旗轿车出厂价相同。当时一个普通城市工人月薪36元左右，年薪432元。1983年，中共以每枚23万美元的高价从以色列引进1000枚“怪蛇-3”空对空导弹（其中350枚为散装件）及全套导弹生产技术，才算有了实战武器。</w:t>
      </w:r>
    </w:p>
    <w:p w14:paraId="6992DCCD" w14:textId="77777777" w:rsidR="00A67332" w:rsidRDefault="00A67332" w:rsidP="00A67332">
      <w:pPr>
        <w:widowControl/>
        <w:rPr>
          <w:rFonts w:hint="eastAsia"/>
        </w:rPr>
      </w:pPr>
    </w:p>
    <w:p w14:paraId="422DA187" w14:textId="77777777" w:rsidR="00A67332" w:rsidRDefault="00A67332" w:rsidP="00A67332">
      <w:pPr>
        <w:widowControl/>
        <w:rPr>
          <w:rFonts w:hint="eastAsia"/>
        </w:rPr>
      </w:pPr>
      <w:r>
        <w:rPr>
          <w:rFonts w:hint="eastAsia"/>
        </w:rPr>
        <w:t xml:space="preserve">　　1985年，邓小平百万大裁军，并削减军费，允许军队行商自给，导致军队风气败坏。军队除办企业与民争利外，甚至武装走私，枪击海防缉私警；直到1998年7月，江泽民才不得不下令禁止军警经商。然而，军队的拜金风气已经形成，上下递相赇赂，公开买卖官爵，明码标价，上士转一期士官要向上级进贡3年津贴，副团转正则要120万元。</w:t>
      </w:r>
    </w:p>
    <w:p w14:paraId="6B9A97F3" w14:textId="77777777" w:rsidR="00A67332" w:rsidRDefault="00A67332" w:rsidP="00A67332">
      <w:pPr>
        <w:widowControl/>
        <w:rPr>
          <w:rFonts w:hint="eastAsia"/>
        </w:rPr>
      </w:pPr>
    </w:p>
    <w:p w14:paraId="24C4324D" w14:textId="77777777" w:rsidR="00A67332" w:rsidRDefault="00A67332" w:rsidP="00A67332">
      <w:pPr>
        <w:widowControl/>
        <w:rPr>
          <w:rFonts w:hint="eastAsia"/>
        </w:rPr>
      </w:pPr>
      <w:r>
        <w:rPr>
          <w:rFonts w:hint="eastAsia"/>
        </w:rPr>
        <w:t xml:space="preserve">　　1998年9月，国务院总理朱镕基召开全国打击走私工作会议，坦承全年走私总额约8千亿元，军方至少5千亿元，逃税1600亿元，八成为各级将领私分。当年11月，中共中央军委在西山召开纪委生活会，国防部长迟浩田称全年军费过半用于三公消费，也就是公款吃喝、公车消费、公费出国。将军们如郭伯雄等，一个个吃得脑满肠肥，甚至开展减肥运动。</w:t>
      </w:r>
    </w:p>
    <w:p w14:paraId="15CA728A" w14:textId="77777777" w:rsidR="00A67332" w:rsidRDefault="00A67332" w:rsidP="00A67332">
      <w:pPr>
        <w:widowControl/>
        <w:rPr>
          <w:rFonts w:hint="eastAsia"/>
        </w:rPr>
      </w:pPr>
    </w:p>
    <w:p w14:paraId="1298E550" w14:textId="77777777" w:rsidR="00A67332" w:rsidRDefault="00A67332" w:rsidP="00A67332">
      <w:pPr>
        <w:widowControl/>
        <w:rPr>
          <w:rFonts w:hint="eastAsia"/>
        </w:rPr>
      </w:pPr>
      <w:r>
        <w:rPr>
          <w:rFonts w:hint="eastAsia"/>
        </w:rPr>
        <w:t xml:space="preserve">　　1999年7月，江泽民开始镇压法轮功，随后出现大量活摘法轮功学员器官进行人体移植的罪行，持续20多年，也就是一代人的时间，其中有很多案例出现于包括附录中所说沈阳陆军总医院在内的部队医院。事实上，在镇压法轮功之前的文革时期，部队医院就已经出现活摘死刑犯器官进行移植的案例（详见《法轮功的故事》）。</w:t>
      </w:r>
    </w:p>
    <w:p w14:paraId="0EA1E4FD" w14:textId="77777777" w:rsidR="00A67332" w:rsidRDefault="00A67332" w:rsidP="00A67332">
      <w:pPr>
        <w:widowControl/>
        <w:rPr>
          <w:rFonts w:hint="eastAsia"/>
        </w:rPr>
      </w:pPr>
    </w:p>
    <w:p w14:paraId="73DA76DA" w14:textId="77777777" w:rsidR="00A67332" w:rsidRDefault="00A67332" w:rsidP="00A67332">
      <w:pPr>
        <w:widowControl/>
        <w:rPr>
          <w:rFonts w:hint="eastAsia"/>
        </w:rPr>
      </w:pPr>
      <w:r>
        <w:rPr>
          <w:rFonts w:hint="eastAsia"/>
        </w:rPr>
        <w:t xml:space="preserve">　　2011年8月，原福州军区政委中将刘培善的妻子、上海市人大原副主任左英去世，长子刘晓榕是总后勤部副政委，次子刘胜是总装备部副部长，都是中将，站在灵堂门外，看着吊丧的人排长队进贡丧仪，一天收到超过1千万元。已故福州军区副司令员邓克明的儿子邓鲁延在场看到这一幕，过了一个月，给亡父上坟时说：“党已经玩蛋了，军队已经玩蛋了，国家也已经玩蛋了。”</w:t>
      </w:r>
    </w:p>
    <w:p w14:paraId="1F0E8B33" w14:textId="77777777" w:rsidR="00A67332" w:rsidRDefault="00A67332" w:rsidP="00A67332">
      <w:pPr>
        <w:widowControl/>
        <w:rPr>
          <w:rFonts w:hint="eastAsia"/>
        </w:rPr>
      </w:pPr>
    </w:p>
    <w:p w14:paraId="0BFEDCB3" w14:textId="77777777" w:rsidR="00A67332" w:rsidRDefault="00A67332" w:rsidP="00A67332">
      <w:pPr>
        <w:widowControl/>
        <w:rPr>
          <w:rFonts w:hint="eastAsia"/>
        </w:rPr>
      </w:pPr>
      <w:r>
        <w:rPr>
          <w:rFonts w:hint="eastAsia"/>
        </w:rPr>
        <w:t xml:space="preserve">　　原中央军委委员、政治工作部主任张阳曾用麻袋装2500万元行贿军委副主席郭伯雄，不到10年就从少将升到上将，人称“张麻袋”。2012年2月落马的原总后勤部副部长中将谷俊山为谋进取，曾以车载黄金100多公斤贿赂军委副主席上将徐才厚，徐才</w:t>
      </w:r>
      <w:r>
        <w:rPr>
          <w:rFonts w:hint="eastAsia"/>
        </w:rPr>
        <w:lastRenderedPageBreak/>
        <w:t>厚女儿出嫁，又送礼金2千万；又安排女服务员、歌星、演员甚至亲女儿陪徐才厚睡觉，谷俊山女儿与徐才厚在卧室做爱时，他就坐在外面的客厅等着。可笑的是，在查抄徐才厚家产时，发现一个箱子内装有1千万现金，还有共军少将、四川省委常委、省军区政委叶万勇的简历，于是就对叶万勇立案调查了。中共所谓的少将、中将、上将都是这样用金钱、女色交换而来，“洸洸乎干城之具”就是这样一群金玉其外、败絮其中的草包废物，难怪会把班公湖拱手送给印军。</w:t>
      </w:r>
    </w:p>
    <w:p w14:paraId="4B658935" w14:textId="77777777" w:rsidR="00A67332" w:rsidRDefault="00A67332" w:rsidP="00A67332">
      <w:pPr>
        <w:widowControl/>
        <w:rPr>
          <w:rFonts w:hint="eastAsia"/>
        </w:rPr>
      </w:pPr>
    </w:p>
    <w:p w14:paraId="114D895A" w14:textId="77777777" w:rsidR="00A67332" w:rsidRDefault="00A67332" w:rsidP="00A67332">
      <w:pPr>
        <w:widowControl/>
        <w:rPr>
          <w:rFonts w:hint="eastAsia"/>
        </w:rPr>
      </w:pPr>
      <w:r>
        <w:rPr>
          <w:rFonts w:hint="eastAsia"/>
        </w:rPr>
        <w:t xml:space="preserve">　　谷俊山的家属全部移民德国。其藉经营军产之便，营私舞弊，婪赃无厌，身家68亿元，在老家建7千平米“将军府”，形如手枪，穷极侈靡，3年方才建成；又以日薪3千元聘请两个故宫老画工做装饰，至倒台仍未完工。谷俊山荒淫无耻，自称玩腻国内女星，以私房79套包养情妇23人，而仅在北京二环即有30多套170平米的豪宅；被逮捕时，在其宅院内当场抓获妓女四人，这就是共军所谓的“作风优良”。在其密室内查抄现金堆积如山，茅台1300件，每件12瓶，占茅台年销量千分之2，金饰、名表、象牙、虎皮、字画等不计其数，以卡车乘夜运出，案值2百亿元。</w:t>
      </w:r>
    </w:p>
    <w:p w14:paraId="669B0607" w14:textId="77777777" w:rsidR="00A67332" w:rsidRDefault="00A67332" w:rsidP="00A67332">
      <w:pPr>
        <w:widowControl/>
        <w:rPr>
          <w:rFonts w:hint="eastAsia"/>
        </w:rPr>
      </w:pPr>
    </w:p>
    <w:p w14:paraId="64432D8E" w14:textId="77777777" w:rsidR="00A67332" w:rsidRDefault="00A67332" w:rsidP="00A67332">
      <w:pPr>
        <w:widowControl/>
        <w:rPr>
          <w:rFonts w:hint="eastAsia"/>
        </w:rPr>
      </w:pPr>
      <w:r>
        <w:rPr>
          <w:rFonts w:hint="eastAsia"/>
        </w:rPr>
        <w:t xml:space="preserve">　　明朝刘基《卖柑者言》中讥讽武将：“今夫佩虎符，坐皋比者，洸洸乎干城之具也，果能授孙、吴之略耶？”2014年3月落马的中央军委副主席徐才厚正是如此，因为他既不懂军事，更没有任何战功，而仅凭所谓的政治工作爬到了高层。徐才厚落马后，坦承全军大区正职仅刘源、刘亚洲两人从未向其行贿；并不是这两个人多么高风亮节，而是因为刘源是原国家主席刘少奇的儿子，刘亚洲是原国家主席李先念的女婿，后台够硬，不需要行贿。办案人员在徐才厚2000平米的豪宅内查抄家产100亿，现金不及清点，只能称重后贴封，总重超过1吨，金银、玉器、字画等称是，以军用卡车十几辆运出。徐才厚在八一大楼地下室建有秘室储存现金，委托一个女兵看守，又许诺入学、提干而奸淫之，后食言，女兵就用面包车装满现金跑了，徐才厚自知理亏，也不敢声究。</w:t>
      </w:r>
    </w:p>
    <w:p w14:paraId="003799D3" w14:textId="77777777" w:rsidR="00A67332" w:rsidRDefault="00A67332" w:rsidP="00A67332">
      <w:pPr>
        <w:widowControl/>
        <w:rPr>
          <w:rFonts w:hint="eastAsia"/>
        </w:rPr>
      </w:pPr>
    </w:p>
    <w:p w14:paraId="7014E314" w14:textId="77777777" w:rsidR="00A67332" w:rsidRDefault="00A67332" w:rsidP="00A67332">
      <w:pPr>
        <w:widowControl/>
        <w:rPr>
          <w:rFonts w:hint="eastAsia"/>
        </w:rPr>
      </w:pPr>
      <w:r>
        <w:rPr>
          <w:rFonts w:hint="eastAsia"/>
        </w:rPr>
        <w:t xml:space="preserve">　　90年代军营女歌手董文华以《长城长》等歌曲闻名，后因牵涉到赖昌星走私案而隐退。同时代的女歌手宋祖英因为是江泽民的情妇，而当上了少将，人称“床上将军”。天津歌手谢津偶然在宋祖英轿车前排储物箱看到可以出入中南海的红卡，江泽民和宋祖英的丑事遂传遍京城，江泽民恼羞成怒，1999年2月13日派人暗杀了谢津，而伪造成跳楼自杀。2011年6月21日，宋祖英到河南濮阳市高新区慰问演出，胡村乡办主任王留聚一时兴起，上台当众熊抱了宋祖英。第2天，王留聚就被以扰乱秩序行政拘留5天；之后，又被找茬以脱岗为由免职。</w:t>
      </w:r>
    </w:p>
    <w:p w14:paraId="6C5875A5" w14:textId="77777777" w:rsidR="00A67332" w:rsidRDefault="00A67332" w:rsidP="00A67332">
      <w:pPr>
        <w:widowControl/>
        <w:rPr>
          <w:rFonts w:hint="eastAsia"/>
        </w:rPr>
      </w:pPr>
    </w:p>
    <w:p w14:paraId="18A61B14" w14:textId="77777777" w:rsidR="00A67332" w:rsidRDefault="00A67332" w:rsidP="00A67332">
      <w:pPr>
        <w:widowControl/>
        <w:rPr>
          <w:rFonts w:hint="eastAsia"/>
        </w:rPr>
      </w:pPr>
      <w:r>
        <w:rPr>
          <w:rFonts w:hint="eastAsia"/>
        </w:rPr>
        <w:t xml:space="preserve">　　2010年代的军营女歌手汤灿又因其情夫谷俊山、徐才厚、郭伯雄、薄熙来、周永康等落马而闻名，人称“公共情妇”。共军的将军超过5000人（美国将军才400多位），其中有很多像宋祖英、黄宏等唱歌、演小品的将军，这些“俳优将军”同样体现了共军的“作风优良”。</w:t>
      </w:r>
    </w:p>
    <w:p w14:paraId="3769838A" w14:textId="77777777" w:rsidR="00A67332" w:rsidRDefault="00A67332" w:rsidP="00A67332">
      <w:pPr>
        <w:widowControl/>
        <w:rPr>
          <w:rFonts w:hint="eastAsia"/>
        </w:rPr>
      </w:pPr>
    </w:p>
    <w:p w14:paraId="65E82497" w14:textId="77777777" w:rsidR="00A67332" w:rsidRDefault="00A67332" w:rsidP="00A67332">
      <w:pPr>
        <w:widowControl/>
        <w:rPr>
          <w:rFonts w:hint="eastAsia"/>
        </w:rPr>
      </w:pPr>
      <w:r>
        <w:rPr>
          <w:rFonts w:hint="eastAsia"/>
        </w:rPr>
        <w:t xml:space="preserve">　　2009年至2016年的空军后勤部长朱宏达被抓判了无期，交待时竟说“空后的女性都睡过”。此言一出，引发哗然，所部女干部、战士和职工成百，人人自危，家属也愤</w:t>
      </w:r>
      <w:r>
        <w:rPr>
          <w:rFonts w:hint="eastAsia"/>
        </w:rPr>
        <w:lastRenderedPageBreak/>
        <w:t>然。随后再审，朱宏达在“都睡过”加了个前置词“像点样的”，结果那些没被睡过的也很郁闷。</w:t>
      </w:r>
    </w:p>
    <w:p w14:paraId="15D09E6F" w14:textId="77777777" w:rsidR="00A67332" w:rsidRDefault="00A67332" w:rsidP="00A67332">
      <w:pPr>
        <w:widowControl/>
        <w:rPr>
          <w:rFonts w:hint="eastAsia"/>
        </w:rPr>
      </w:pPr>
    </w:p>
    <w:p w14:paraId="7F5AB92D" w14:textId="77777777" w:rsidR="00A67332" w:rsidRDefault="00A67332" w:rsidP="00A67332">
      <w:pPr>
        <w:widowControl/>
        <w:rPr>
          <w:rFonts w:hint="eastAsia"/>
        </w:rPr>
      </w:pPr>
      <w:r>
        <w:rPr>
          <w:rFonts w:hint="eastAsia"/>
        </w:rPr>
        <w:t xml:space="preserve">　　马云的阿里巴巴在上市前，为了向中共权贵输送利益，特意收购港股“中信二十一世纪”。2014年9月，阿里上市后，“中信二十一世纪”暴涨十倍，董事局主席、原国家副主席王震的小儿子王军套现超过9千万港币，执董陈晓颖更狂赚40亿。陈晓颖是中共中央军委原副主席张震次子张连阳的妻子，曾经以6840万美元购买香港太平山豪宅。张连阳官至总参谋部军代局长，任阿里董事，其兄张小阳、幼弟张宁阳都是少将，二弟张海阳是上将，一家人就是既贪又捞、“负且乘”的典型。</w:t>
      </w:r>
    </w:p>
    <w:p w14:paraId="567EDDAB" w14:textId="77777777" w:rsidR="00A67332" w:rsidRDefault="00A67332" w:rsidP="00A67332">
      <w:pPr>
        <w:widowControl/>
        <w:rPr>
          <w:rFonts w:hint="eastAsia"/>
        </w:rPr>
      </w:pPr>
    </w:p>
    <w:p w14:paraId="5C0ADFBB" w14:textId="77777777" w:rsidR="00A67332" w:rsidRDefault="00A67332" w:rsidP="00A67332">
      <w:pPr>
        <w:widowControl/>
        <w:rPr>
          <w:rFonts w:hint="eastAsia"/>
        </w:rPr>
      </w:pPr>
      <w:r>
        <w:rPr>
          <w:rFonts w:hint="eastAsia"/>
        </w:rPr>
        <w:t xml:space="preserve">　　2016年3月，历史学者、《炎黄春秋》主编洪振快于财经网发文指出小学课本《狼牙山五壮士》多处失实。不久，遭到左派辱骂，法院判处洪振快败诉，原因是骂得有理。“狼牙山五壮士”幸存者之一的儿子起诉洪振快，国防大学原政委赵可铭上将竟然直接打电话给法院，威胁如果判洪振快胜诉就是“反军叛国”，法院只好仍判洪振快败诉。类似的是，北师大古籍与传统文化研究院副教授史杰鹏反对盲目崇拜军人，被国防部公开批评。</w:t>
      </w:r>
    </w:p>
    <w:p w14:paraId="2835F761" w14:textId="77777777" w:rsidR="00A67332" w:rsidRDefault="00A67332" w:rsidP="00A67332">
      <w:pPr>
        <w:widowControl/>
        <w:rPr>
          <w:rFonts w:hint="eastAsia"/>
        </w:rPr>
      </w:pPr>
    </w:p>
    <w:p w14:paraId="3960140A" w14:textId="77777777" w:rsidR="00A67332" w:rsidRDefault="00A67332" w:rsidP="00A67332">
      <w:pPr>
        <w:widowControl/>
        <w:rPr>
          <w:rFonts w:hint="eastAsia"/>
        </w:rPr>
      </w:pPr>
      <w:r>
        <w:rPr>
          <w:rFonts w:hint="eastAsia"/>
        </w:rPr>
        <w:t xml:space="preserve">　　2016年，习近平禁止军队营商，收回地产，租户不服，有的上诉到法院。《解放军报》则扬言“部队单方中止租赁有法可依，无须承担违约责任”，完全是一副“我有枪有怕谁”的流氓姿态。</w:t>
      </w:r>
    </w:p>
    <w:p w14:paraId="35ED8845" w14:textId="77777777" w:rsidR="00A67332" w:rsidRDefault="00A67332" w:rsidP="00A67332">
      <w:pPr>
        <w:widowControl/>
        <w:rPr>
          <w:rFonts w:hint="eastAsia"/>
        </w:rPr>
      </w:pPr>
    </w:p>
    <w:p w14:paraId="7491813A" w14:textId="77777777" w:rsidR="00A67332" w:rsidRDefault="00A67332" w:rsidP="00A67332">
      <w:pPr>
        <w:widowControl/>
        <w:rPr>
          <w:rFonts w:hint="eastAsia"/>
        </w:rPr>
      </w:pPr>
      <w:r>
        <w:rPr>
          <w:rFonts w:hint="eastAsia"/>
        </w:rPr>
        <w:t xml:space="preserve">　　共军总装备部长李继耐的妹妹李继红，在90年代带子女移民美国，利用李继耐的权势在中美两国做生意，大赚特赚。李继红的女儿蒂芙妮李（又名李凡妮）在2016年伙同男友杀害前夫并抛尸，2017年4月，李继红以7千万美元保释出来，后来因陪审团意见不一而无罪释放。7千万美元的保释金连美国人看了也咋舌，李继红却毫不费力地拿出来了，可见共军将领贪腐之烈！被害者的母亲以及加州人都对此极为不满，认为是权贵阶层享有的司法特权；从另一方面看，李继耐家族在万里之外的美国尚且如此横行霸道，其在中国之草菅人命、鱼肉百姓，更是难以想象！而像中共军队内如同李继耐一样有权势的上将还有至少几百个，这也是中国人民如今生活在水深火热中的一个重要原因。</w:t>
      </w:r>
    </w:p>
    <w:p w14:paraId="0D1776D3" w14:textId="77777777" w:rsidR="00A67332" w:rsidRDefault="00A67332" w:rsidP="00A67332">
      <w:pPr>
        <w:widowControl/>
        <w:rPr>
          <w:rFonts w:hint="eastAsia"/>
        </w:rPr>
      </w:pPr>
    </w:p>
    <w:p w14:paraId="58362DBB" w14:textId="77777777" w:rsidR="00A67332" w:rsidRDefault="00A67332" w:rsidP="00A67332">
      <w:pPr>
        <w:widowControl/>
        <w:rPr>
          <w:rFonts w:hint="eastAsia"/>
        </w:rPr>
      </w:pPr>
      <w:r>
        <w:rPr>
          <w:rFonts w:hint="eastAsia"/>
        </w:rPr>
        <w:t xml:space="preserve">　　李继耐的妹妹、女儿如此，儿子也不是什么好东西。李继耐的儿子李磊，曾经担任云南省长助理，2014年辞去世职，2020年12月仍被以涉嫌严重职务违法被调查。</w:t>
      </w:r>
    </w:p>
    <w:p w14:paraId="318537CD" w14:textId="77777777" w:rsidR="00A67332" w:rsidRDefault="00A67332" w:rsidP="00A67332">
      <w:pPr>
        <w:widowControl/>
        <w:rPr>
          <w:rFonts w:hint="eastAsia"/>
        </w:rPr>
      </w:pPr>
    </w:p>
    <w:p w14:paraId="5EBA7748" w14:textId="77777777" w:rsidR="00A67332" w:rsidRDefault="00A67332" w:rsidP="00A67332">
      <w:pPr>
        <w:widowControl/>
        <w:rPr>
          <w:rFonts w:hint="eastAsia"/>
        </w:rPr>
      </w:pPr>
      <w:r>
        <w:rPr>
          <w:rFonts w:hint="eastAsia"/>
        </w:rPr>
        <w:t xml:space="preserve">　　2017年11月，北京红黄蓝幼儿园儿童家长通过聊天发现有孩子被喂食白色不明药片、打针甚至脱光衣服罚站，还有下体受伤，传闻被北京卫戍区警卫第3师第13团（又称“老虎团”）的军官们给性侵了。家长找政府要说法，公安表示要查当时监控，结果监控硬盘在公安调查的前一天夜里坏掉了，修都修不好。然后那些信誓旦旦要说法的家长们不知是拿到了封口费还是怎么地，此后全都沉默了。反倒是那些声称免费帮那些受害家长提供法律援助的律师们，成了过街老鼠。然后事情就朝着预定的方向发展，原告撤诉了，官方没有找到证据，孩子身上的针口是变态老师虐待所致，该老师</w:t>
      </w:r>
      <w:r>
        <w:rPr>
          <w:rFonts w:hint="eastAsia"/>
        </w:rPr>
        <w:lastRenderedPageBreak/>
        <w:t>已经被拘留，声称事件的性质是虐待，而非性侵。“老虎团”的部队文化中心大楼上立有标语“建设一支听党指挥能打胜仗作风优良的人民军队”。</w:t>
      </w:r>
    </w:p>
    <w:p w14:paraId="327EEDC2" w14:textId="77777777" w:rsidR="00A67332" w:rsidRDefault="00A67332" w:rsidP="00A67332">
      <w:pPr>
        <w:widowControl/>
        <w:rPr>
          <w:rFonts w:hint="eastAsia"/>
        </w:rPr>
      </w:pPr>
    </w:p>
    <w:p w14:paraId="4A73F4D5" w14:textId="77777777" w:rsidR="00A67332" w:rsidRDefault="00A67332" w:rsidP="00A67332">
      <w:pPr>
        <w:widowControl/>
        <w:rPr>
          <w:rFonts w:hint="eastAsia"/>
        </w:rPr>
      </w:pPr>
      <w:r>
        <w:rPr>
          <w:rFonts w:hint="eastAsia"/>
        </w:rPr>
        <w:t xml:space="preserve">　　2019年8月，《解放军报》刊文《把对党忠诚纳入家庭家教家风建设》。另一方面，包括空军工程大学在内的军校设有子女班，以便人民解放军像清朝八旗子弟一样世袭传承。</w:t>
      </w:r>
    </w:p>
    <w:p w14:paraId="5D84628C" w14:textId="77777777" w:rsidR="00A67332" w:rsidRDefault="00A67332" w:rsidP="00A67332">
      <w:pPr>
        <w:widowControl/>
        <w:rPr>
          <w:rFonts w:hint="eastAsia"/>
        </w:rPr>
      </w:pPr>
    </w:p>
    <w:p w14:paraId="3AC58687" w14:textId="77777777" w:rsidR="00A67332" w:rsidRDefault="00A67332" w:rsidP="00A67332">
      <w:pPr>
        <w:widowControl/>
        <w:rPr>
          <w:rFonts w:hint="eastAsia"/>
        </w:rPr>
      </w:pPr>
      <w:r>
        <w:rPr>
          <w:rFonts w:hint="eastAsia"/>
        </w:rPr>
        <w:t xml:space="preserve">　　2022年2月21日，俄罗斯入侵乌克兰后，中共除了暗地里耗费巨资支持俄罗斯国防工业，还多次公开派共军与俄军共同军演、战机并肩巡航接近美国领土，2024年7月28日派海军军舰参与俄海军成立328周年庆祝活动，可谓认贼作父，这也是共军的“作风优良”。</w:t>
      </w:r>
    </w:p>
    <w:p w14:paraId="46C6B193" w14:textId="77777777" w:rsidR="00A67332" w:rsidRDefault="00A67332" w:rsidP="00A67332">
      <w:pPr>
        <w:widowControl/>
        <w:rPr>
          <w:rFonts w:hint="eastAsia"/>
        </w:rPr>
      </w:pPr>
    </w:p>
    <w:p w14:paraId="4F9727A6" w14:textId="77777777" w:rsidR="00A67332" w:rsidRDefault="00A67332" w:rsidP="00A67332">
      <w:pPr>
        <w:widowControl/>
        <w:rPr>
          <w:rFonts w:hint="eastAsia"/>
        </w:rPr>
      </w:pPr>
      <w:r>
        <w:rPr>
          <w:rFonts w:hint="eastAsia"/>
        </w:rPr>
        <w:t xml:space="preserve">　　2022年4月，中共海军新型导弹驱逐舰“绍兴”舰女舰长韦慧晓，早年毕业于南京大学大气科学专业，后参加环球小姐选拔获中国赛区十佳，进华为任高级副总裁秘书，又在中山大学读地球科学与工程学院读研，又在西藏林芝支教、当志愿者，又以博士特招入伍，10年就当了女舰长（通常需要从基层做起、20年资历方能当舰长），行业跨度之大、提拔之速令人咋舌，背后应有高人指点操盘。前有舞女法官，后有小姐舰长，党国可谓无奇不有。</w:t>
      </w:r>
    </w:p>
    <w:p w14:paraId="74D8DD93" w14:textId="77777777" w:rsidR="00A67332" w:rsidRDefault="00A67332" w:rsidP="00A67332">
      <w:pPr>
        <w:widowControl/>
        <w:rPr>
          <w:rFonts w:hint="eastAsia"/>
        </w:rPr>
      </w:pPr>
    </w:p>
    <w:p w14:paraId="3EB93B2D" w14:textId="77777777" w:rsidR="00A67332" w:rsidRDefault="00A67332" w:rsidP="00A67332">
      <w:pPr>
        <w:widowControl/>
        <w:rPr>
          <w:rFonts w:hint="eastAsia"/>
        </w:rPr>
      </w:pPr>
      <w:r>
        <w:rPr>
          <w:rFonts w:hint="eastAsia"/>
        </w:rPr>
        <w:t xml:space="preserve">　　2022年12月28日，原国家副主席、开国上将王震的儿媳、王军的妻子征伟倩在中国农业银行香港分行一次存入3000亿元，年利率1.5%。征伟倩有何德何能，能挣下3千亿元的身家？</w:t>
      </w:r>
    </w:p>
    <w:p w14:paraId="6320010A" w14:textId="77777777" w:rsidR="00A67332" w:rsidRDefault="00A67332" w:rsidP="00A67332">
      <w:pPr>
        <w:widowControl/>
        <w:rPr>
          <w:rFonts w:hint="eastAsia"/>
        </w:rPr>
      </w:pPr>
    </w:p>
    <w:p w14:paraId="5DD4D8B6" w14:textId="77777777" w:rsidR="00A67332" w:rsidRDefault="00A67332" w:rsidP="00A67332">
      <w:pPr>
        <w:widowControl/>
        <w:rPr>
          <w:rFonts w:hint="eastAsia"/>
        </w:rPr>
      </w:pPr>
      <w:r>
        <w:rPr>
          <w:rFonts w:hint="eastAsia"/>
        </w:rPr>
        <w:t xml:space="preserve">　　2023年8月26日，在陈毅元帅122周年诗词展演会上，10个将军穿着军装在台上站成一排，挨个介绍自己并报爹名。可见，这些军二代们知道自己一无是处，只能拼爹。</w:t>
      </w:r>
    </w:p>
    <w:p w14:paraId="498AB687" w14:textId="77777777" w:rsidR="00A67332" w:rsidRDefault="00A67332" w:rsidP="00A67332">
      <w:pPr>
        <w:widowControl/>
        <w:rPr>
          <w:rFonts w:hint="eastAsia"/>
        </w:rPr>
      </w:pPr>
    </w:p>
    <w:p w14:paraId="69892EE9" w14:textId="77777777" w:rsidR="00A67332" w:rsidRDefault="00A67332" w:rsidP="00A67332">
      <w:pPr>
        <w:widowControl/>
        <w:rPr>
          <w:rFonts w:hint="eastAsia"/>
        </w:rPr>
      </w:pPr>
      <w:r>
        <w:rPr>
          <w:rFonts w:hint="eastAsia"/>
        </w:rPr>
        <w:t xml:space="preserve">　　2023年10月，习近平把包括国防部长李尚福、火箭军司令等在内的多名上将撤职，是因为被美国人曝光了火箭军的全部编制，以及其往导弹内注水、发射井失效等问题，这也是共军的“作风优良”。之后的2026年3月，美国China aerospace sutdies institute公司公开了中共的“秦岭核部署”：一，火箭军核弹头核心集中存储地点为陕西秦岭山区宝鸡市附近的“红川核弹头库”，由火箭军第67基地负责管理；二，平时核弹头集中储存在中央库，需要时再运输到各导弹旅装配导弹；三，核弹头运输体系包括大规模公路运输车队、铁路运输团以及负责维护和转运的技术保障部队。</w:t>
      </w:r>
    </w:p>
    <w:p w14:paraId="4ED980A1" w14:textId="77777777" w:rsidR="00A67332" w:rsidRDefault="00A67332" w:rsidP="00A67332">
      <w:pPr>
        <w:widowControl/>
        <w:rPr>
          <w:rFonts w:hint="eastAsia"/>
        </w:rPr>
      </w:pPr>
    </w:p>
    <w:p w14:paraId="09286E1E" w14:textId="77777777" w:rsidR="00A67332" w:rsidRDefault="00A67332" w:rsidP="00A67332">
      <w:pPr>
        <w:widowControl/>
        <w:rPr>
          <w:rFonts w:hint="eastAsia"/>
        </w:rPr>
      </w:pPr>
      <w:r>
        <w:rPr>
          <w:rFonts w:hint="eastAsia"/>
        </w:rPr>
        <w:t xml:space="preserve">　　2024年1月上旬，《解放军报》发表评论员文章《把严管厚爱体现在对官兵日常教育提醒中》，声称：“当前，军队党风廉政建设和反腐斗争取得压倒性胜利并全面巩固，正风反腐成效不断显现。同时必须清醒看到，基层个别官兵违规违纪问题仍时有发生，有的在高压严治下仍不收敛不收手走上违法犯罪道路。”那些上将、中将、少将</w:t>
      </w:r>
      <w:r>
        <w:rPr>
          <w:rFonts w:hint="eastAsia"/>
        </w:rPr>
        <w:lastRenderedPageBreak/>
        <w:t>等没有一个不是通过贿赂上位的，却拿基层官兵当靶子宣传反腐，老虎不敢打，只敢打蚊子，这就是所谓的军队反腐。</w:t>
      </w:r>
    </w:p>
    <w:p w14:paraId="6F152F44" w14:textId="77777777" w:rsidR="00A67332" w:rsidRDefault="00A67332" w:rsidP="00A67332">
      <w:pPr>
        <w:widowControl/>
        <w:rPr>
          <w:rFonts w:hint="eastAsia"/>
        </w:rPr>
      </w:pPr>
    </w:p>
    <w:p w14:paraId="1AC330A7" w14:textId="77777777" w:rsidR="00A67332" w:rsidRDefault="00A67332" w:rsidP="00A67332">
      <w:pPr>
        <w:widowControl/>
        <w:rPr>
          <w:rFonts w:hint="eastAsia"/>
        </w:rPr>
      </w:pPr>
      <w:r>
        <w:rPr>
          <w:rFonts w:hint="eastAsia"/>
        </w:rPr>
        <w:t xml:space="preserve">　　6月2日，在新加坡香格里拉对话会上，乌克兰总统泽连斯基指责中国正在游说非洲，南美国家不要参加乌克兰和平峰会，并感叹“像中国这样一个独立的强大国家成为普京手中的工具是很不幸的”。同一天，国防大学徐辉将军喊话泽连斯基：“我想奉劝泽连斯基，要考虑乌克兰人民生命的价值，乌克兰人民在为什么而战？”之后面对媒体采访又说：“有的国家自相矛盾，边送武器边送物资，居心何在？”这番话遭到众多网友吐槽。随后徐辉被网友爆料之前在国防大学时与同一教研室、年龄比他大的女教员小陆通奸被抓现行，之后小陆转业到社科院，徐辉则找关系没有被转业，而是发配到昌平的外训系（后改防务学院），混到了院长、少将，可见中共将军大都是这种男盗女娼之流。</w:t>
      </w:r>
    </w:p>
    <w:p w14:paraId="4D2E2E57" w14:textId="77777777" w:rsidR="00A67332" w:rsidRDefault="00A67332" w:rsidP="00A67332">
      <w:pPr>
        <w:widowControl/>
        <w:rPr>
          <w:rFonts w:hint="eastAsia"/>
        </w:rPr>
      </w:pPr>
    </w:p>
    <w:p w14:paraId="7FB497DE" w14:textId="77777777" w:rsidR="00A67332" w:rsidRDefault="00A67332" w:rsidP="00A67332">
      <w:pPr>
        <w:widowControl/>
        <w:rPr>
          <w:rFonts w:hint="eastAsia"/>
        </w:rPr>
      </w:pPr>
      <w:r>
        <w:rPr>
          <w:rFonts w:hint="eastAsia"/>
        </w:rPr>
        <w:t xml:space="preserve">　　6月下旬，前后两任国防部长魏凤和、李尚福都被法办，这也是共军“前仆后继”的优良作风。</w:t>
      </w:r>
    </w:p>
    <w:p w14:paraId="4E331ECD" w14:textId="77777777" w:rsidR="00A67332" w:rsidRDefault="00A67332" w:rsidP="00A67332">
      <w:pPr>
        <w:widowControl/>
        <w:rPr>
          <w:rFonts w:hint="eastAsia"/>
        </w:rPr>
      </w:pPr>
    </w:p>
    <w:p w14:paraId="1A3181C1" w14:textId="77777777" w:rsidR="00A67332" w:rsidRDefault="00A67332" w:rsidP="00A67332">
      <w:pPr>
        <w:widowControl/>
        <w:rPr>
          <w:rFonts w:hint="eastAsia"/>
        </w:rPr>
      </w:pPr>
      <w:r>
        <w:rPr>
          <w:rFonts w:hint="eastAsia"/>
        </w:rPr>
        <w:t xml:space="preserve">　　2024年8月1日建军节，8月1日、2日连续两天，百度热搜第3都是共军订制的一条“（八一建军节）光荣！光荣！光荣！”自吹自擂，这也是共军的优良作风。</w:t>
      </w:r>
    </w:p>
    <w:p w14:paraId="784B9670" w14:textId="77777777" w:rsidR="00A67332" w:rsidRDefault="00A67332" w:rsidP="00A67332">
      <w:pPr>
        <w:widowControl/>
        <w:rPr>
          <w:rFonts w:hint="eastAsia"/>
        </w:rPr>
      </w:pPr>
    </w:p>
    <w:p w14:paraId="06D731EA" w14:textId="77777777" w:rsidR="00A67332" w:rsidRDefault="00A67332" w:rsidP="00A67332">
      <w:pPr>
        <w:widowControl/>
        <w:rPr>
          <w:rFonts w:hint="eastAsia"/>
        </w:rPr>
      </w:pPr>
      <w:r>
        <w:rPr>
          <w:rFonts w:hint="eastAsia"/>
        </w:rPr>
        <w:t xml:space="preserve">　　9月22日（发布），一名叫何雅莉的女子实名举报原武警部队总医院保卫科科长李凯退役后冒充现役军官，伪造武警部队公文印章，诈骗该女子83万余元。她向北京市公安局海淀分局田村派出所报案，派出所回应不予受理立案；向离开原单位举报，亦不受理。李凯背景雄厚，姐夫是解放军军乐团正师级高管，女子维权受阻，状告无门，无奈之下实名举报。</w:t>
      </w:r>
    </w:p>
    <w:p w14:paraId="08A28ECA" w14:textId="77777777" w:rsidR="00A67332" w:rsidRDefault="00A67332" w:rsidP="00A67332">
      <w:pPr>
        <w:widowControl/>
        <w:rPr>
          <w:rFonts w:hint="eastAsia"/>
        </w:rPr>
      </w:pPr>
    </w:p>
    <w:p w14:paraId="5F4C985F" w14:textId="77777777" w:rsidR="00A67332" w:rsidRDefault="00A67332" w:rsidP="00A67332">
      <w:pPr>
        <w:widowControl/>
        <w:rPr>
          <w:rFonts w:hint="eastAsia"/>
        </w:rPr>
      </w:pPr>
      <w:r>
        <w:rPr>
          <w:rFonts w:hint="eastAsia"/>
        </w:rPr>
        <w:t xml:space="preserve">　　12月26日，中共宣称在成都温江试飞第六代战机。从现场拍摄的图片放大看细节，机腹有纸板撕裂的不规整边缘，明显是用飞机模型冒充军用飞机假装试飞。</w:t>
      </w:r>
    </w:p>
    <w:p w14:paraId="187E6F2C" w14:textId="77777777" w:rsidR="00A67332" w:rsidRDefault="00A67332" w:rsidP="00A67332">
      <w:pPr>
        <w:widowControl/>
        <w:rPr>
          <w:rFonts w:hint="eastAsia"/>
        </w:rPr>
      </w:pPr>
    </w:p>
    <w:p w14:paraId="457BABB9" w14:textId="77777777" w:rsidR="00A67332" w:rsidRDefault="00A67332" w:rsidP="00A67332">
      <w:pPr>
        <w:widowControl/>
        <w:rPr>
          <w:rFonts w:hint="eastAsia"/>
        </w:rPr>
      </w:pPr>
      <w:r>
        <w:rPr>
          <w:rFonts w:hint="eastAsia"/>
        </w:rPr>
        <w:t xml:space="preserve">　　2024年7月，习近平主席亲自晋升军委政治工作部主任助理何宏军为上将并提拔为政治工作部常务副主任，履职不到一年，何宏军就在拘押中自绝于党，自绝于人民，自杀未遂后送301医院抢救，仍然不治身亡。百度百科“何宏军”的条目对其2017年5月担任军委政治工作部主任助理之前的履历仅简单地提到“曾任总政干部部副部长兼老干部局局长等职务”，对其早期经历讳莫如深；考虑到共军内部“递相赇赂”的买官卖官，如果公布出来，必然是一个类似山东老板卢恩光买官24年当上司法部政治部主任的巨大丑闻。</w:t>
      </w:r>
    </w:p>
    <w:p w14:paraId="3477AFA6" w14:textId="77777777" w:rsidR="00A67332" w:rsidRDefault="00A67332" w:rsidP="00A67332">
      <w:pPr>
        <w:widowControl/>
        <w:rPr>
          <w:rFonts w:hint="eastAsia"/>
        </w:rPr>
      </w:pPr>
    </w:p>
    <w:p w14:paraId="6E9A4C2B" w14:textId="77777777" w:rsidR="00A67332" w:rsidRDefault="00A67332" w:rsidP="00A67332">
      <w:pPr>
        <w:widowControl/>
        <w:rPr>
          <w:rFonts w:hint="eastAsia"/>
        </w:rPr>
      </w:pPr>
      <w:r>
        <w:rPr>
          <w:rFonts w:hint="eastAsia"/>
        </w:rPr>
        <w:t xml:space="preserve">　　2025年9月3日，习近平在北京举行其上任以来第4次阅兵。与之前不同的是，阅兵不久，就被揭露阅兵式上的坦克、导弹都是临时在机械厂用铁皮加工的模型，纯粹是自欺欺人。</w:t>
      </w:r>
    </w:p>
    <w:p w14:paraId="3068F7CC" w14:textId="77777777" w:rsidR="00A67332" w:rsidRDefault="00A67332" w:rsidP="00A67332">
      <w:pPr>
        <w:widowControl/>
        <w:rPr>
          <w:rFonts w:hint="eastAsia"/>
        </w:rPr>
      </w:pPr>
    </w:p>
    <w:p w14:paraId="45F70F6C" w14:textId="77777777" w:rsidR="00A67332" w:rsidRDefault="00A67332" w:rsidP="00A67332">
      <w:pPr>
        <w:widowControl/>
        <w:rPr>
          <w:rFonts w:hint="eastAsia"/>
        </w:rPr>
      </w:pPr>
      <w:r>
        <w:rPr>
          <w:rFonts w:hint="eastAsia"/>
        </w:rPr>
        <w:lastRenderedPageBreak/>
        <w:t xml:space="preserve">　　2025年10月17日，二十届四中全会前夕，习近平开除了9名上将的党籍、军籍，罪名都是贪腐。</w:t>
      </w:r>
    </w:p>
    <w:p w14:paraId="3217728F" w14:textId="77777777" w:rsidR="00A67332" w:rsidRDefault="00A67332" w:rsidP="00A67332">
      <w:pPr>
        <w:widowControl/>
        <w:rPr>
          <w:rFonts w:hint="eastAsia"/>
        </w:rPr>
      </w:pPr>
    </w:p>
    <w:p w14:paraId="4892A700" w14:textId="77777777" w:rsidR="00A67332" w:rsidRDefault="00A67332" w:rsidP="00A67332">
      <w:pPr>
        <w:widowControl/>
        <w:rPr>
          <w:rFonts w:hint="eastAsia"/>
        </w:rPr>
      </w:pPr>
      <w:r>
        <w:rPr>
          <w:rFonts w:hint="eastAsia"/>
        </w:rPr>
        <w:t xml:space="preserve">　　2026年2月，军队采购网发布违规处理公告，声称知名服饰企业海澜之家“中标后无正当理由拒不签订合同”，暂停其参与全军采购活动资格。实则共军联勤保障部队采购部门发标的同时，限定海澜之家采购一家布料厂的布料，而海澜之家发现这家指定厂家的布料始终检测不合格，才不得不拒签合同，否则商家都是逐利的，怎么可能无端拒绝部队的大单！共军腐败，作好作歹，反而指责企业违规，真是恬不知耻。</w:t>
      </w:r>
    </w:p>
    <w:p w14:paraId="3D1D76AE" w14:textId="77777777" w:rsidR="00A67332" w:rsidRDefault="00A67332" w:rsidP="00A67332">
      <w:pPr>
        <w:widowControl/>
        <w:rPr>
          <w:rFonts w:hint="eastAsia"/>
        </w:rPr>
      </w:pPr>
    </w:p>
    <w:p w14:paraId="2E5EB639" w14:textId="77777777" w:rsidR="00A67332" w:rsidRDefault="00A67332" w:rsidP="00A67332">
      <w:pPr>
        <w:widowControl/>
        <w:rPr>
          <w:rFonts w:hint="eastAsia"/>
        </w:rPr>
      </w:pPr>
      <w:r>
        <w:rPr>
          <w:rFonts w:hint="eastAsia"/>
        </w:rPr>
        <w:t>＊＊＊＊＊＊</w:t>
      </w:r>
    </w:p>
    <w:p w14:paraId="0281675A" w14:textId="77777777" w:rsidR="00A67332" w:rsidRDefault="00A67332" w:rsidP="00A67332">
      <w:pPr>
        <w:widowControl/>
        <w:rPr>
          <w:rFonts w:hint="eastAsia"/>
        </w:rPr>
      </w:pPr>
    </w:p>
    <w:p w14:paraId="3966957A" w14:textId="77777777" w:rsidR="00A67332" w:rsidRDefault="00A67332" w:rsidP="00A67332">
      <w:pPr>
        <w:widowControl/>
        <w:rPr>
          <w:rFonts w:hint="eastAsia"/>
        </w:rPr>
      </w:pPr>
      <w:r>
        <w:rPr>
          <w:rFonts w:hint="eastAsia"/>
        </w:rPr>
        <w:t xml:space="preserve">　　需要注意的是，军队是一个完全处于计划经济、自我封闭而又极其强调纪律的社会单位，中共又素来忌讳丑闻，大量的不法事件被消化在内部，作为国家机密隐藏了起来，上述所举世人皆知的案例，永远只是冰山一角。比如，各地军队医院参与的活摘人体器官进行移植，在1999年镇压法轮功之前就已经出现，参见附录一《沈阳陆军总医院活摘人体器官的记录》。我在《我们的祖国》中写到：“可以毫不夸张地说，把中共县级以上、政府处级以上、军队团级以上干部挨个枪毙，杀一万个人也不见得会有一个冤死的。”就是这个原因。</w:t>
      </w:r>
    </w:p>
    <w:p w14:paraId="2F81427D" w14:textId="77777777" w:rsidR="00A67332" w:rsidRDefault="00A67332" w:rsidP="00A67332">
      <w:pPr>
        <w:widowControl/>
        <w:rPr>
          <w:rFonts w:hint="eastAsia"/>
        </w:rPr>
      </w:pPr>
    </w:p>
    <w:p w14:paraId="0CE085BD" w14:textId="77777777" w:rsidR="00A67332" w:rsidRDefault="00A67332" w:rsidP="00A67332">
      <w:pPr>
        <w:widowControl/>
        <w:rPr>
          <w:rFonts w:hint="eastAsia"/>
        </w:rPr>
      </w:pPr>
    </w:p>
    <w:p w14:paraId="1C774C59"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二，能打胜仗 </w:t>
      </w:r>
    </w:p>
    <w:p w14:paraId="27B8BE03" w14:textId="77777777" w:rsidR="00A67332" w:rsidRDefault="00A67332" w:rsidP="00A67332">
      <w:pPr>
        <w:widowControl/>
        <w:rPr>
          <w:rFonts w:hint="eastAsia"/>
        </w:rPr>
      </w:pPr>
    </w:p>
    <w:p w14:paraId="755E3E19" w14:textId="77777777" w:rsidR="00A67332" w:rsidRDefault="00A67332" w:rsidP="00A67332">
      <w:pPr>
        <w:widowControl/>
        <w:rPr>
          <w:rFonts w:hint="eastAsia"/>
        </w:rPr>
      </w:pPr>
      <w:r>
        <w:rPr>
          <w:rFonts w:hint="eastAsia"/>
        </w:rPr>
        <w:t xml:space="preserve">　　中共建国后篡改历史，自称抗战的中流砥柱，实则根据日本靖国神社的统计，抗战期间，日军死于国军的有318,883人，死于苏军的有126,607人，死于共军的仅851人。死于共军百团大战302人，平型关167人，1938年晋察冀反围剿39人，1939年晋中反扫荡27人，1940年反扫荡11人，115师陆防突围16人，其余零星战斗。这也是中共忌讳靖国神社，禁止中国人访问的原因。</w:t>
      </w:r>
    </w:p>
    <w:p w14:paraId="3B812A16" w14:textId="77777777" w:rsidR="00A67332" w:rsidRDefault="00A67332" w:rsidP="00A67332">
      <w:pPr>
        <w:widowControl/>
        <w:rPr>
          <w:rFonts w:hint="eastAsia"/>
        </w:rPr>
      </w:pPr>
    </w:p>
    <w:p w14:paraId="65386222" w14:textId="77777777" w:rsidR="00A67332" w:rsidRDefault="00A67332" w:rsidP="00A67332">
      <w:pPr>
        <w:widowControl/>
        <w:rPr>
          <w:rFonts w:hint="eastAsia"/>
        </w:rPr>
      </w:pPr>
      <w:r>
        <w:rPr>
          <w:rFonts w:hint="eastAsia"/>
        </w:rPr>
        <w:t xml:space="preserve">　　中共建国初期，与国民党打海岛攻防战，败多胜少，如1950年7月26日，300多人渡海攻大担岛，全军覆没；1951年11月30日，机群轰炸大和岛，遭美国军机伏击，大败；1952年9月10日，国军6千馀人突袭南日岛，击破共军，俘虏8百馀，共军增援又败，失亡1300馀人；1953年2月13日，国军突袭湄州岛，歼共军180人，俘虏90人。</w:t>
      </w:r>
    </w:p>
    <w:p w14:paraId="3F19B1E1" w14:textId="77777777" w:rsidR="00A67332" w:rsidRDefault="00A67332" w:rsidP="00A67332">
      <w:pPr>
        <w:widowControl/>
        <w:rPr>
          <w:rFonts w:hint="eastAsia"/>
        </w:rPr>
      </w:pPr>
    </w:p>
    <w:p w14:paraId="57C9E46C" w14:textId="77777777" w:rsidR="00A67332" w:rsidRDefault="00A67332" w:rsidP="00A67332">
      <w:pPr>
        <w:widowControl/>
        <w:rPr>
          <w:rFonts w:hint="eastAsia"/>
        </w:rPr>
      </w:pPr>
      <w:r>
        <w:rPr>
          <w:rFonts w:hint="eastAsia"/>
        </w:rPr>
        <w:t xml:space="preserve">　　建国后至改革开放前，中共对外打过3场战，分别是1950年至1953年的抗美援朝、1962年10月的对印战争、1979年起的对越战争。</w:t>
      </w:r>
    </w:p>
    <w:p w14:paraId="774CDB59" w14:textId="77777777" w:rsidR="00A67332" w:rsidRDefault="00A67332" w:rsidP="00A67332">
      <w:pPr>
        <w:widowControl/>
        <w:rPr>
          <w:rFonts w:hint="eastAsia"/>
        </w:rPr>
      </w:pPr>
    </w:p>
    <w:p w14:paraId="5A87D68C" w14:textId="77777777" w:rsidR="00A67332" w:rsidRDefault="00A67332" w:rsidP="00A67332">
      <w:pPr>
        <w:widowControl/>
        <w:rPr>
          <w:rFonts w:hint="eastAsia"/>
        </w:rPr>
      </w:pPr>
      <w:r>
        <w:rPr>
          <w:rFonts w:hint="eastAsia"/>
        </w:rPr>
        <w:t xml:space="preserve">　　共军在朝鲜战争打韩军绰绰有余，对美军则完全没有胜算，例如，1953年4月31日，在朝第九兵团司令员王建安致电志愿军司令部请战，发誓要以一个军的兵力歼灭</w:t>
      </w:r>
      <w:r>
        <w:rPr>
          <w:rFonts w:hint="eastAsia"/>
        </w:rPr>
        <w:lastRenderedPageBreak/>
        <w:t>美军一营。到7月27日停战协定签字时，共军伤亡39万人，朝军伤亡60万，也仅仅大体维持朝韩边界在开战前，等于白忙一场。</w:t>
      </w:r>
    </w:p>
    <w:p w14:paraId="283EA462" w14:textId="77777777" w:rsidR="00A67332" w:rsidRDefault="00A67332" w:rsidP="00A67332">
      <w:pPr>
        <w:widowControl/>
        <w:rPr>
          <w:rFonts w:hint="eastAsia"/>
        </w:rPr>
      </w:pPr>
    </w:p>
    <w:p w14:paraId="0635102F" w14:textId="77777777" w:rsidR="00A67332" w:rsidRDefault="00A67332" w:rsidP="00A67332">
      <w:pPr>
        <w:widowControl/>
        <w:rPr>
          <w:rFonts w:hint="eastAsia"/>
        </w:rPr>
      </w:pPr>
      <w:r>
        <w:rPr>
          <w:rFonts w:hint="eastAsia"/>
        </w:rPr>
        <w:t xml:space="preserve">　　1962年10月20日，印军兵分两路大举入侵。西藏军区司令员张国华、南疆军区司令员何家产分主东、西路奋起反击，大败印军。不久，单方停火，自战前控制线后撤40里，交还印俘、枪械。明明打胜了，却还是主动割地求和，这种操作让世人迷惑。</w:t>
      </w:r>
    </w:p>
    <w:p w14:paraId="3CBA809D" w14:textId="77777777" w:rsidR="00A67332" w:rsidRDefault="00A67332" w:rsidP="00A67332">
      <w:pPr>
        <w:widowControl/>
        <w:rPr>
          <w:rFonts w:hint="eastAsia"/>
        </w:rPr>
      </w:pPr>
    </w:p>
    <w:p w14:paraId="59E4E0F3" w14:textId="77777777" w:rsidR="00A67332" w:rsidRDefault="00A67332" w:rsidP="00A67332">
      <w:pPr>
        <w:widowControl/>
        <w:rPr>
          <w:rFonts w:hint="eastAsia"/>
        </w:rPr>
      </w:pPr>
      <w:r>
        <w:rPr>
          <w:rFonts w:hint="eastAsia"/>
        </w:rPr>
        <w:t xml:space="preserve">　　1979年起的对越战争持续数年，虽然总体上说打胜了，苦战占领的一些界山如云南老山、者阴山、广西法卡山部分领土在1999年立界约时又划给了越南，等于还是割地求和。</w:t>
      </w:r>
    </w:p>
    <w:p w14:paraId="3C96A2EB" w14:textId="77777777" w:rsidR="00A67332" w:rsidRDefault="00A67332" w:rsidP="00A67332">
      <w:pPr>
        <w:widowControl/>
        <w:rPr>
          <w:rFonts w:hint="eastAsia"/>
        </w:rPr>
      </w:pPr>
    </w:p>
    <w:p w14:paraId="79F4E6A3" w14:textId="77777777" w:rsidR="00A67332" w:rsidRDefault="00A67332" w:rsidP="00A67332">
      <w:pPr>
        <w:widowControl/>
        <w:rPr>
          <w:rFonts w:hint="eastAsia"/>
        </w:rPr>
      </w:pPr>
      <w:r>
        <w:rPr>
          <w:rFonts w:hint="eastAsia"/>
        </w:rPr>
        <w:t xml:space="preserve">＊＊＊＊＊＊　</w:t>
      </w:r>
    </w:p>
    <w:p w14:paraId="4340F02E" w14:textId="77777777" w:rsidR="00A67332" w:rsidRDefault="00A67332" w:rsidP="00A67332">
      <w:pPr>
        <w:widowControl/>
        <w:rPr>
          <w:rFonts w:hint="eastAsia"/>
        </w:rPr>
      </w:pPr>
    </w:p>
    <w:p w14:paraId="2D4ADD05" w14:textId="77777777" w:rsidR="00A67332" w:rsidRDefault="00A67332" w:rsidP="00A67332">
      <w:pPr>
        <w:widowControl/>
        <w:rPr>
          <w:rFonts w:hint="eastAsia"/>
        </w:rPr>
      </w:pPr>
      <w:r>
        <w:rPr>
          <w:rFonts w:hint="eastAsia"/>
        </w:rPr>
        <w:t xml:space="preserve">　　古人说：“负且乘，致寇至。”意思是说，王侯将相们如果既享受公家的高薪福利（乘车），又下场做生意与民争利（负贩），老百姓没有活路，就会造反，而召引外寇入侵；也就是提醒统治阶级不能既要又要，把好处全占尽。从另一方面来说，腐败的军队没有凝聚力和战斗力，同样会召致外寇入侵；近年，印度经常寇边就是一个例子。</w:t>
      </w:r>
    </w:p>
    <w:p w14:paraId="2C0DC729" w14:textId="77777777" w:rsidR="00A67332" w:rsidRDefault="00A67332" w:rsidP="00A67332">
      <w:pPr>
        <w:widowControl/>
        <w:rPr>
          <w:rFonts w:hint="eastAsia"/>
        </w:rPr>
      </w:pPr>
    </w:p>
    <w:p w14:paraId="279E282B" w14:textId="77777777" w:rsidR="00A67332" w:rsidRDefault="00A67332" w:rsidP="00A67332">
      <w:pPr>
        <w:widowControl/>
        <w:rPr>
          <w:rFonts w:hint="eastAsia"/>
        </w:rPr>
      </w:pPr>
      <w:r>
        <w:rPr>
          <w:rFonts w:hint="eastAsia"/>
        </w:rPr>
        <w:t xml:space="preserve">　　中国人民能指望上述腐败透顶、奸贪淫秽、脑满肠肥的解放军将领们打胜仗吗？</w:t>
      </w:r>
    </w:p>
    <w:p w14:paraId="7977BCE7" w14:textId="77777777" w:rsidR="00A67332" w:rsidRDefault="00A67332" w:rsidP="00A67332">
      <w:pPr>
        <w:widowControl/>
        <w:rPr>
          <w:rFonts w:hint="eastAsia"/>
        </w:rPr>
      </w:pPr>
    </w:p>
    <w:p w14:paraId="0196EE78" w14:textId="77777777" w:rsidR="00A67332" w:rsidRDefault="00A67332" w:rsidP="00A67332">
      <w:pPr>
        <w:widowControl/>
        <w:rPr>
          <w:rFonts w:hint="eastAsia"/>
        </w:rPr>
      </w:pPr>
      <w:r>
        <w:rPr>
          <w:rFonts w:hint="eastAsia"/>
        </w:rPr>
        <w:t xml:space="preserve">　　人民解放军的军事演习于弄虚作假，类似先放炮后立靶，所以百发百中；红蓝军对抗演习，每次都是红军大获全胜。共军的两栖战车主要是为了攻打台湾，但即使在平静的河面上，沉没率高达7成。2026年3月，ZBD-04A式两栖步兵战车在一次军事演习中，突然向一个站满观察员、可能是军官的土堆发射了一枚烟雾弹，目测有人被击中，人群顿时四散。这种只会叠“豆腐块”、走正步，吃喝玩乐、吹拉弹唱样样在行，而“上下递相赇赂”、训练公然造假、欺下罔上、淫乱自恣的人民军队，如同一个光鲜亮丽的脓包，用来对外作战则马上原形毕露，一败涂地。</w:t>
      </w:r>
    </w:p>
    <w:p w14:paraId="16473183" w14:textId="77777777" w:rsidR="00A67332" w:rsidRDefault="00A67332" w:rsidP="00A67332">
      <w:pPr>
        <w:widowControl/>
        <w:rPr>
          <w:rFonts w:hint="eastAsia"/>
        </w:rPr>
      </w:pPr>
    </w:p>
    <w:p w14:paraId="44431FBE" w14:textId="77777777" w:rsidR="00A67332" w:rsidRDefault="00A67332" w:rsidP="00A67332">
      <w:pPr>
        <w:widowControl/>
        <w:rPr>
          <w:rFonts w:hint="eastAsia"/>
        </w:rPr>
      </w:pPr>
      <w:r>
        <w:rPr>
          <w:rFonts w:hint="eastAsia"/>
        </w:rPr>
        <w:t xml:space="preserve">　　1999年5月7日，美军轰炸中国驻南联盟使馆，中共只是煽动国民抗议、往美国使馆扔砖头而已，共军一声不吭。</w:t>
      </w:r>
    </w:p>
    <w:p w14:paraId="5E25A75B" w14:textId="77777777" w:rsidR="00A67332" w:rsidRDefault="00A67332" w:rsidP="00A67332">
      <w:pPr>
        <w:widowControl/>
        <w:rPr>
          <w:rFonts w:hint="eastAsia"/>
        </w:rPr>
      </w:pPr>
    </w:p>
    <w:p w14:paraId="659242CB" w14:textId="77777777" w:rsidR="00A67332" w:rsidRDefault="00A67332" w:rsidP="00A67332">
      <w:pPr>
        <w:widowControl/>
        <w:rPr>
          <w:rFonts w:hint="eastAsia"/>
        </w:rPr>
      </w:pPr>
      <w:r>
        <w:rPr>
          <w:rFonts w:hint="eastAsia"/>
        </w:rPr>
        <w:t xml:space="preserve">　　2001年4月1日，中美南海撞机，中方损失一架战机、一名飞行员，美军侦察机迫降海南陵水机场，仅仅象征性地赔付3万美元，即运回飞机以及整个机组24人。</w:t>
      </w:r>
    </w:p>
    <w:p w14:paraId="371965CD" w14:textId="77777777" w:rsidR="00A67332" w:rsidRDefault="00A67332" w:rsidP="00A67332">
      <w:pPr>
        <w:widowControl/>
        <w:rPr>
          <w:rFonts w:hint="eastAsia"/>
        </w:rPr>
      </w:pPr>
    </w:p>
    <w:p w14:paraId="64632D35" w14:textId="77777777" w:rsidR="00A67332" w:rsidRDefault="00A67332" w:rsidP="00A67332">
      <w:pPr>
        <w:widowControl/>
        <w:rPr>
          <w:rFonts w:hint="eastAsia"/>
        </w:rPr>
      </w:pPr>
      <w:r>
        <w:rPr>
          <w:rFonts w:hint="eastAsia"/>
        </w:rPr>
        <w:t xml:space="preserve">　　2017年印军侵入洞朗，阻止中方修路，人民解放军不敢还击，而是在阵地前拉横幅抗议，也不管印度阿三能不能看懂。最后习近平承诺停止修路，并许诺通过亚投行赠送印度1亿美元贷款，印军才撤出。</w:t>
      </w:r>
    </w:p>
    <w:p w14:paraId="4BCA2BE3" w14:textId="77777777" w:rsidR="00A67332" w:rsidRDefault="00A67332" w:rsidP="00A67332">
      <w:pPr>
        <w:widowControl/>
        <w:rPr>
          <w:rFonts w:hint="eastAsia"/>
        </w:rPr>
      </w:pPr>
    </w:p>
    <w:p w14:paraId="260270F1" w14:textId="77777777" w:rsidR="00A67332" w:rsidRDefault="00A67332" w:rsidP="00A67332">
      <w:pPr>
        <w:widowControl/>
        <w:rPr>
          <w:rFonts w:hint="eastAsia"/>
        </w:rPr>
      </w:pPr>
      <w:r>
        <w:rPr>
          <w:rFonts w:hint="eastAsia"/>
        </w:rPr>
        <w:t xml:space="preserve">　　2020年6月，中印于加勒万河谷冲突，互有伤亡。据印军拍的现场视频，几十个穿蓝白迷彩服的中国兵排着队像羊羔一样挤在一起被对面的十来个印度兵拿着棍子殴打。事后，印军高调礼葬阵亡士兵20人，中共却不敢承认解放军有伤亡（外界推测超过印军一倍，至少有一名指挥官丧生），而强迫亡属低调安葬。习近平以抗疫贷款的名义通过亚投行赠送印方7.5亿美元求和，并许诺2年内贷给印度50亿美元，印军才答应与解放军一同撤出班公湖前线；印军随即又增兵超过3千，并用中共赔款从俄罗斯购买新式战机33架及导弹等。</w:t>
      </w:r>
    </w:p>
    <w:p w14:paraId="46B3A059" w14:textId="77777777" w:rsidR="00A67332" w:rsidRDefault="00A67332" w:rsidP="00A67332">
      <w:pPr>
        <w:widowControl/>
        <w:rPr>
          <w:rFonts w:hint="eastAsia"/>
        </w:rPr>
      </w:pPr>
    </w:p>
    <w:p w14:paraId="741B4527" w14:textId="77777777" w:rsidR="00A67332" w:rsidRDefault="00A67332" w:rsidP="00A67332">
      <w:pPr>
        <w:widowControl/>
        <w:rPr>
          <w:rFonts w:hint="eastAsia"/>
        </w:rPr>
      </w:pPr>
      <w:r>
        <w:rPr>
          <w:rFonts w:hint="eastAsia"/>
        </w:rPr>
        <w:t xml:space="preserve">　　从另一个现场视频看，中印官兵对峙边界时，印军军官一直试图与中方讲道理，中共边防团长祁发宝一句整话都讲不出，只是在一边嚷嚷叫骂，等到印军蜂拥渡河时，祁发宝如螳臂挡车一样伸臂阻拦，差点被打死，因此获颁「卫国戍边英雄团长」，不久晋升大校。</w:t>
      </w:r>
    </w:p>
    <w:p w14:paraId="5538ECAB" w14:textId="77777777" w:rsidR="00A67332" w:rsidRDefault="00A67332" w:rsidP="00A67332">
      <w:pPr>
        <w:widowControl/>
        <w:rPr>
          <w:rFonts w:hint="eastAsia"/>
        </w:rPr>
      </w:pPr>
    </w:p>
    <w:p w14:paraId="03DC2D92" w14:textId="77777777" w:rsidR="00A67332" w:rsidRDefault="00A67332" w:rsidP="00A67332">
      <w:pPr>
        <w:widowControl/>
        <w:rPr>
          <w:rFonts w:hint="eastAsia"/>
        </w:rPr>
      </w:pPr>
      <w:r>
        <w:rPr>
          <w:rFonts w:hint="eastAsia"/>
        </w:rPr>
        <w:t xml:space="preserve">　　2020年8月29日，解放军500人突袭班公湖南岸印控区，被击退，印军乘胜推进4公里。国防部长魏凤和在莫斯科会晤印度防长拉杰纳特·辛格，要求印方不要传播战报等“负面信息”，因为中共一贯对国内严密封锁战败消息，欺骗人民。2021年2月中旬，中共宣称2020年6月15日，解放军80馀人以冷兵器击退印军600人，仅死4人，而毙印军一连120人左右，遭到网民6人质疑。6人随后被以“寻衅滋事”刑拘。同年3月，《刑法修正案》生效，又以”诬毁烈士“追控南京网民“辣笔小球”，判刑8月。与印军之战，共军如果真的大胜，习近平为什么还要赔款求和呢？</w:t>
      </w:r>
    </w:p>
    <w:p w14:paraId="30CCFE86" w14:textId="77777777" w:rsidR="00A67332" w:rsidRDefault="00A67332" w:rsidP="00A67332">
      <w:pPr>
        <w:widowControl/>
        <w:rPr>
          <w:rFonts w:hint="eastAsia"/>
        </w:rPr>
      </w:pPr>
    </w:p>
    <w:p w14:paraId="434D3545" w14:textId="77777777" w:rsidR="00A67332" w:rsidRDefault="00A67332" w:rsidP="00A67332">
      <w:pPr>
        <w:widowControl/>
        <w:rPr>
          <w:rFonts w:hint="eastAsia"/>
        </w:rPr>
      </w:pPr>
      <w:r>
        <w:rPr>
          <w:rFonts w:hint="eastAsia"/>
        </w:rPr>
        <w:t xml:space="preserve">　　2020年9月，中国人民解放军郑州联勤保障中心与地方银行合作，以战时财务保障车、银行移动车、卫星信号构建野战银行，保障战时军饷。共军把物力、财力、精力用于在战时保障官兵正常发薪，跟叠被子、走正步一样自欺欺人。</w:t>
      </w:r>
    </w:p>
    <w:p w14:paraId="040162B3" w14:textId="77777777" w:rsidR="00A67332" w:rsidRDefault="00A67332" w:rsidP="00A67332">
      <w:pPr>
        <w:widowControl/>
        <w:rPr>
          <w:rFonts w:hint="eastAsia"/>
        </w:rPr>
      </w:pPr>
    </w:p>
    <w:p w14:paraId="44341D35" w14:textId="77777777" w:rsidR="00A67332" w:rsidRDefault="00A67332" w:rsidP="00A67332">
      <w:pPr>
        <w:widowControl/>
        <w:rPr>
          <w:rFonts w:hint="eastAsia"/>
        </w:rPr>
      </w:pPr>
      <w:r>
        <w:rPr>
          <w:rFonts w:hint="eastAsia"/>
        </w:rPr>
        <w:t xml:space="preserve">　　2021年2月中旬，中共宣称2020年“六一五之战”共军80馀人击退印军600，仅死4人，而毙印军一连；6个网民公开质疑之，被以“寻衅滋事”刑拘。3月，《刑法修正案》生效，又以“诬毁烈士”追控南京网民“辣笔小球”，后判刑八月。不久，中共以两会维稳禁退役军官群祭烈士。</w:t>
      </w:r>
    </w:p>
    <w:p w14:paraId="1E514C3A" w14:textId="77777777" w:rsidR="00A67332" w:rsidRDefault="00A67332" w:rsidP="00A67332">
      <w:pPr>
        <w:widowControl/>
        <w:rPr>
          <w:rFonts w:hint="eastAsia"/>
        </w:rPr>
      </w:pPr>
    </w:p>
    <w:p w14:paraId="2FE61BF9" w14:textId="77777777" w:rsidR="00A67332" w:rsidRDefault="00A67332" w:rsidP="00A67332">
      <w:pPr>
        <w:widowControl/>
        <w:rPr>
          <w:rFonts w:hint="eastAsia"/>
        </w:rPr>
      </w:pPr>
      <w:r>
        <w:rPr>
          <w:rFonts w:hint="eastAsia"/>
        </w:rPr>
        <w:t xml:space="preserve">　　2022年8月上旬，习近平乘全国人民的注意力被吸引到佩洛西访台上，悄悄让解放军从班公湖后退2.5公里，拱手让给印军。这就是“能打胜仗”！</w:t>
      </w:r>
    </w:p>
    <w:p w14:paraId="29CBDD33" w14:textId="77777777" w:rsidR="00A67332" w:rsidRDefault="00A67332" w:rsidP="00A67332">
      <w:pPr>
        <w:widowControl/>
        <w:rPr>
          <w:rFonts w:hint="eastAsia"/>
        </w:rPr>
      </w:pPr>
    </w:p>
    <w:p w14:paraId="0CF1BAC8" w14:textId="77777777" w:rsidR="00A67332" w:rsidRDefault="00A67332" w:rsidP="00A67332">
      <w:pPr>
        <w:widowControl/>
        <w:rPr>
          <w:rFonts w:hint="eastAsia"/>
        </w:rPr>
      </w:pPr>
      <w:r>
        <w:rPr>
          <w:rFonts w:hint="eastAsia"/>
        </w:rPr>
        <w:t xml:space="preserve">　　12月9日，中印在位于印度东北部的阿鲁纳恰尔邦（中国称藏南）达旺地区发生冲突，中方300人打印度150人，结果中方100人受伤，12人被俘，印军伤者不到20人。中共政府照例装作没有任何事情发生，天下太平，直至被印度媒体曝出，外交部发言人汪文斌仍然羞答答地表示“中印目前边境局势总体平稳”。</w:t>
      </w:r>
    </w:p>
    <w:p w14:paraId="3097488C" w14:textId="77777777" w:rsidR="00A67332" w:rsidRDefault="00A67332" w:rsidP="00A67332">
      <w:pPr>
        <w:widowControl/>
        <w:rPr>
          <w:rFonts w:hint="eastAsia"/>
        </w:rPr>
      </w:pPr>
    </w:p>
    <w:p w14:paraId="36C6FE0C" w14:textId="77777777" w:rsidR="00A67332" w:rsidRDefault="00A67332" w:rsidP="00A67332">
      <w:pPr>
        <w:widowControl/>
        <w:rPr>
          <w:rFonts w:hint="eastAsia"/>
        </w:rPr>
      </w:pPr>
      <w:r>
        <w:rPr>
          <w:rFonts w:hint="eastAsia"/>
        </w:rPr>
        <w:lastRenderedPageBreak/>
        <w:t xml:space="preserve">　　2023年10月，习近平把刚上任国防部长7个月的李尚福免职，委任原海军司令员董军担任国防部长。董军参谋出身，从没有领过兵、上过军舰，却当上了海军司令，因为习近平觉得他“懂军”；前述的上将赵可铭是搞文宣出身，同样靠溜须拍马升到上将；中共的高级将领都是这样中看不中用的草包。</w:t>
      </w:r>
    </w:p>
    <w:p w14:paraId="0B0CEE60" w14:textId="77777777" w:rsidR="00A67332" w:rsidRDefault="00A67332" w:rsidP="00A67332">
      <w:pPr>
        <w:widowControl/>
        <w:rPr>
          <w:rFonts w:hint="eastAsia"/>
        </w:rPr>
      </w:pPr>
    </w:p>
    <w:p w14:paraId="0A218E74" w14:textId="77777777" w:rsidR="00A67332" w:rsidRDefault="00A67332" w:rsidP="00A67332">
      <w:pPr>
        <w:widowControl/>
        <w:rPr>
          <w:rFonts w:hint="eastAsia"/>
        </w:rPr>
      </w:pPr>
      <w:r>
        <w:rPr>
          <w:rFonts w:hint="eastAsia"/>
        </w:rPr>
        <w:t xml:space="preserve">　　据美国“国家利益”（The National Interest）杂志网站2024年1月8日刊登专文指出，中国空军在2019年和泰国皇家空军进行空战联演，在进入超视距（BVR）交战课目中，战况呈现一面倒局面。驾驶JAS39的泰军飞行员以损失9架的代价，在4天内就模拟击落了41架歼11，并且在19英里以上的距离外还达成了88％的杀伤率，Su-27在同距离的杀伤率仅达14％；JAS39更在超过31英里的距离外击落了10架歼11，而歼11对此则战果挂零。这不但证明了瑞典制造的JAS39 “狮鹫”Gripen战机性能卓越，也凸显中国空军战机性能的不足以及飞行员在训练与战技上的落伍和不如人意。共军对微不足道的泰国空军尚且如此，台海开战后，对于几十年来几乎无日不战的美军又能有多少胜算呢？</w:t>
      </w:r>
    </w:p>
    <w:p w14:paraId="4462A6BF" w14:textId="77777777" w:rsidR="00A67332" w:rsidRDefault="00A67332" w:rsidP="00A67332">
      <w:pPr>
        <w:widowControl/>
        <w:rPr>
          <w:rFonts w:hint="eastAsia"/>
        </w:rPr>
      </w:pPr>
    </w:p>
    <w:p w14:paraId="17A3C67B" w14:textId="77777777" w:rsidR="00A67332" w:rsidRDefault="00A67332" w:rsidP="00A67332">
      <w:pPr>
        <w:widowControl/>
        <w:rPr>
          <w:rFonts w:hint="eastAsia"/>
        </w:rPr>
      </w:pPr>
      <w:r>
        <w:rPr>
          <w:rFonts w:hint="eastAsia"/>
        </w:rPr>
        <w:t xml:space="preserve">　　2024年10月，中共宣称“中印边境问题达成解决方案”，实则是主动放弃了2020年牺牲几千战士才保住的冲突地区领土，将近3个台湾的国土面积（另一种说法是相当于40个香港），将军队主动后撤，印度因此成立拉达克中央直属区。</w:t>
      </w:r>
    </w:p>
    <w:p w14:paraId="01020F0A" w14:textId="77777777" w:rsidR="00A67332" w:rsidRDefault="00A67332" w:rsidP="00A67332">
      <w:pPr>
        <w:widowControl/>
        <w:rPr>
          <w:rFonts w:hint="eastAsia"/>
        </w:rPr>
      </w:pPr>
    </w:p>
    <w:p w14:paraId="4707A882" w14:textId="77777777" w:rsidR="00A67332" w:rsidRDefault="00A67332" w:rsidP="00A67332">
      <w:pPr>
        <w:widowControl/>
        <w:rPr>
          <w:rFonts w:hint="eastAsia"/>
        </w:rPr>
      </w:pPr>
      <w:r>
        <w:rPr>
          <w:rFonts w:hint="eastAsia"/>
        </w:rPr>
        <w:t xml:space="preserve">　　2025年8月11日，中国“南域”海警船（CCG-3104）与中国人民解放军海军052D型“桂林”驱逐舰（DDG-164）在距离黄岩岛东方约10.5海里的海域，拦截菲律宾海巡船“苏鲁安”号失败，“南域”、“桂林”相撞，导致“南域”海警船受损失去动力；中共随即全网禁言这起军事挫折，更坐实了共军丑闻。菲律宾“苏鲁安”号返航后军官被授勋章。</w:t>
      </w:r>
    </w:p>
    <w:p w14:paraId="0BD84DB6" w14:textId="77777777" w:rsidR="00A67332" w:rsidRDefault="00A67332" w:rsidP="00A67332">
      <w:pPr>
        <w:widowControl/>
        <w:rPr>
          <w:rFonts w:hint="eastAsia"/>
        </w:rPr>
      </w:pPr>
    </w:p>
    <w:p w14:paraId="0429ECD4" w14:textId="77777777" w:rsidR="00A67332" w:rsidRDefault="00A67332" w:rsidP="00A67332">
      <w:pPr>
        <w:widowControl/>
        <w:rPr>
          <w:rFonts w:hint="eastAsia"/>
        </w:rPr>
      </w:pPr>
      <w:r>
        <w:rPr>
          <w:rFonts w:hint="eastAsia"/>
        </w:rPr>
        <w:t xml:space="preserve">　　习近平上台以后，推行“战狼外交”，也就是专打嘴炮，“抗议”、“强烈抗议”、“最强烈邀请”，连带缺乏实战经验的共军也只能打嘴炮过瘾，比如共军战机、舰船经常越过台海中线，通过电台挑衅台方，以及挑衅日本军机（2026年4月底，歼15喊话日本军机“你在我导弹射程内”，讲这种屁话有什么用，东京也在共军远程导弹射程内，谅你也不敢发射）。 中共宣称“犯我强汉，虽远必诛”，但对朝鲜、俄罗斯经常性地射杀越境中国渔民，远在南美的阿根廷海军炸沉中国渔船，巴拿马强行占据中资港口，视若未见，一声不吭。相比之下，连满清在倒台前也能硬气一把，派出“海圻”号巡洋舰到墨西哥迫使其对排华暴乱进行惩凶、赔偿；可见，共军就是一群外强中干、色厉内荏的怂货。</w:t>
      </w:r>
    </w:p>
    <w:p w14:paraId="576F2CD9" w14:textId="77777777" w:rsidR="00A67332" w:rsidRDefault="00A67332" w:rsidP="00A67332">
      <w:pPr>
        <w:widowControl/>
        <w:rPr>
          <w:rFonts w:hint="eastAsia"/>
        </w:rPr>
      </w:pPr>
    </w:p>
    <w:p w14:paraId="5F1864A3" w14:textId="77777777" w:rsidR="00A67332" w:rsidRDefault="00A67332" w:rsidP="00A67332">
      <w:pPr>
        <w:widowControl/>
        <w:rPr>
          <w:rFonts w:hint="eastAsia"/>
        </w:rPr>
      </w:pPr>
      <w:r>
        <w:rPr>
          <w:rFonts w:hint="eastAsia"/>
        </w:rPr>
        <w:t xml:space="preserve">　　综上所述，赔款求和、匿败夸胜、嘴炮克敌，这就是共军“能打胜仗”的秘诀。</w:t>
      </w:r>
    </w:p>
    <w:p w14:paraId="45D998F5" w14:textId="77777777" w:rsidR="00A67332" w:rsidRDefault="00A67332" w:rsidP="00A67332">
      <w:pPr>
        <w:widowControl/>
        <w:rPr>
          <w:rFonts w:hint="eastAsia"/>
        </w:rPr>
      </w:pPr>
    </w:p>
    <w:p w14:paraId="47CDBD61" w14:textId="77777777" w:rsidR="00A67332" w:rsidRDefault="00A67332" w:rsidP="00A67332">
      <w:pPr>
        <w:widowControl/>
        <w:rPr>
          <w:rFonts w:hint="eastAsia"/>
        </w:rPr>
      </w:pPr>
      <w:r>
        <w:rPr>
          <w:rFonts w:hint="eastAsia"/>
        </w:rPr>
        <w:t xml:space="preserve">＊＊＊＊＊＊　</w:t>
      </w:r>
    </w:p>
    <w:p w14:paraId="3AE70BEE" w14:textId="77777777" w:rsidR="00A67332" w:rsidRDefault="00A67332" w:rsidP="00A67332">
      <w:pPr>
        <w:widowControl/>
        <w:rPr>
          <w:rFonts w:hint="eastAsia"/>
        </w:rPr>
      </w:pPr>
    </w:p>
    <w:p w14:paraId="4CC16D32" w14:textId="77777777" w:rsidR="00A67332" w:rsidRDefault="00A67332" w:rsidP="00A67332">
      <w:pPr>
        <w:widowControl/>
        <w:rPr>
          <w:rFonts w:hint="eastAsia"/>
        </w:rPr>
      </w:pPr>
      <w:r>
        <w:rPr>
          <w:rFonts w:hint="eastAsia"/>
        </w:rPr>
        <w:t xml:space="preserve">　　2026年2月28日起，美国、以色列突袭伊朗，持续一个多月。战争刚一开始，伊朗花重金从中共购买的神器“反隐身雷达”、防空导弹系统就现出原形，既不能探测到</w:t>
      </w:r>
      <w:r>
        <w:rPr>
          <w:rFonts w:hint="eastAsia"/>
        </w:rPr>
        <w:lastRenderedPageBreak/>
        <w:t>美军的隐形战机F-35、F-22，更不能保卫其领空，而在30分钟内被美伊战机第一轮炸毁；不久，伊朗又用购自中共的100多枚所谓超音速反舰导弹攻击美国航母，一半被拦截，一半自动扎入海中；伊朗又用购自中共的300架高价自杀无人机攻击中东美军基地、以色列，被击落299架，成功率仅0.3%。</w:t>
      </w:r>
    </w:p>
    <w:p w14:paraId="3386F8CC" w14:textId="77777777" w:rsidR="00A67332" w:rsidRDefault="00A67332" w:rsidP="00A67332">
      <w:pPr>
        <w:widowControl/>
        <w:rPr>
          <w:rFonts w:hint="eastAsia"/>
        </w:rPr>
      </w:pPr>
    </w:p>
    <w:p w14:paraId="5C037795" w14:textId="77777777" w:rsidR="00A67332" w:rsidRDefault="00A67332" w:rsidP="00A67332">
      <w:pPr>
        <w:widowControl/>
        <w:rPr>
          <w:rFonts w:hint="eastAsia"/>
        </w:rPr>
      </w:pPr>
      <w:r>
        <w:rPr>
          <w:rFonts w:hint="eastAsia"/>
        </w:rPr>
        <w:t xml:space="preserve">　　共军一直吹嘘手中的各种神器如何厉害，习近平信以为真，结果在美军面前全都不堪一击，要是就这样去打台湾，必然跟俄罗斯一样现丑。习近平恼羞成怒之下，抓了所谓的“歼20之父”杨伟、“雷达之父”吴曼青等一批弄虚作假、欺下瞒上的军工专家。建国以来没有大规模空战，总共牺牲了1811位飞行员，其中三分之一的飞行员是2000年之后，也就是在飞国产“歼”系列战机时牺牲的，可见战机质量之差。</w:t>
      </w:r>
    </w:p>
    <w:p w14:paraId="0C0F884B" w14:textId="77777777" w:rsidR="00A67332" w:rsidRDefault="00A67332" w:rsidP="00A67332">
      <w:pPr>
        <w:widowControl/>
        <w:rPr>
          <w:rFonts w:hint="eastAsia"/>
        </w:rPr>
      </w:pPr>
    </w:p>
    <w:p w14:paraId="4AEC4DB5" w14:textId="77777777" w:rsidR="00A67332" w:rsidRDefault="00A67332" w:rsidP="00A67332">
      <w:pPr>
        <w:widowControl/>
        <w:rPr>
          <w:rFonts w:hint="eastAsia"/>
        </w:rPr>
      </w:pPr>
      <w:r>
        <w:rPr>
          <w:rFonts w:hint="eastAsia"/>
        </w:rPr>
        <w:t xml:space="preserve">　　中共的强军梦很大一部分是靠共军花钱买百度热搜、手淫式的自欺欺人实现的。例如，2026年5月1日，百度热搜9，人民海军成功配齐“航母五件套” ；5月5日，百度热搜4，解放军测试神奇武器：指挥屏打马赛克。对于后者，网易网的新闻标题是《我国新型末端防空反导武器定型试验成功，又领先欧美了》 。</w:t>
      </w:r>
    </w:p>
    <w:p w14:paraId="666DF5E3" w14:textId="77777777" w:rsidR="00A67332" w:rsidRDefault="00A67332" w:rsidP="00A67332">
      <w:pPr>
        <w:widowControl/>
        <w:rPr>
          <w:rFonts w:hint="eastAsia"/>
        </w:rPr>
      </w:pPr>
    </w:p>
    <w:p w14:paraId="237EFD34" w14:textId="77777777" w:rsidR="00A67332" w:rsidRDefault="00A67332" w:rsidP="00A67332">
      <w:pPr>
        <w:widowControl/>
        <w:rPr>
          <w:rFonts w:hint="eastAsia"/>
        </w:rPr>
      </w:pPr>
      <w:r>
        <w:rPr>
          <w:rFonts w:hint="eastAsia"/>
        </w:rPr>
        <w:t xml:space="preserve">＊＊＊＊＊＊　</w:t>
      </w:r>
    </w:p>
    <w:p w14:paraId="59C47168" w14:textId="77777777" w:rsidR="00A67332" w:rsidRDefault="00A67332" w:rsidP="00A67332">
      <w:pPr>
        <w:widowControl/>
        <w:rPr>
          <w:rFonts w:hint="eastAsia"/>
        </w:rPr>
      </w:pPr>
    </w:p>
    <w:p w14:paraId="603F817D" w14:textId="77777777" w:rsidR="00A67332" w:rsidRDefault="00A67332" w:rsidP="00A67332">
      <w:pPr>
        <w:widowControl/>
        <w:rPr>
          <w:rFonts w:hint="eastAsia"/>
        </w:rPr>
      </w:pPr>
      <w:r>
        <w:rPr>
          <w:rFonts w:hint="eastAsia"/>
        </w:rPr>
        <w:t xml:space="preserve">　　共军虽然对外怂包，对内镇压百姓尤其是少数民族却英勇无比。例如：</w:t>
      </w:r>
    </w:p>
    <w:p w14:paraId="7F578906" w14:textId="77777777" w:rsidR="00A67332" w:rsidRDefault="00A67332" w:rsidP="00A67332">
      <w:pPr>
        <w:widowControl/>
        <w:rPr>
          <w:rFonts w:hint="eastAsia"/>
        </w:rPr>
      </w:pPr>
    </w:p>
    <w:p w14:paraId="5C30AB9B" w14:textId="77777777" w:rsidR="00A67332" w:rsidRDefault="00A67332" w:rsidP="00A67332">
      <w:pPr>
        <w:widowControl/>
        <w:rPr>
          <w:rFonts w:hint="eastAsia"/>
        </w:rPr>
      </w:pPr>
      <w:r>
        <w:rPr>
          <w:rFonts w:hint="eastAsia"/>
        </w:rPr>
        <w:tab/>
        <w:t>◆1958年6月1日，兰州军区骑一师在青海省黄南自治州河南蒙古族自治县围攻抗拒合作化的牧民部落，蒙族青壮战死，老弱投河，屠戮终日，6千馀人无一幸免。</w:t>
      </w:r>
    </w:p>
    <w:p w14:paraId="52344009" w14:textId="77777777" w:rsidR="00A67332" w:rsidRDefault="00A67332" w:rsidP="00A67332">
      <w:pPr>
        <w:widowControl/>
        <w:rPr>
          <w:rFonts w:hint="eastAsia"/>
        </w:rPr>
      </w:pPr>
    </w:p>
    <w:p w14:paraId="3989743C" w14:textId="77777777" w:rsidR="00A67332" w:rsidRDefault="00A67332" w:rsidP="00A67332">
      <w:pPr>
        <w:widowControl/>
        <w:rPr>
          <w:rFonts w:hint="eastAsia"/>
        </w:rPr>
      </w:pPr>
      <w:r>
        <w:rPr>
          <w:rFonts w:hint="eastAsia"/>
        </w:rPr>
        <w:tab/>
        <w:t>◆1975年7月29日，昆明军区野战部队1万人围剿云南个旧市沙甸镇、开远市新寨、砚山县车白泥等地回民，打死1600多人。</w:t>
      </w:r>
    </w:p>
    <w:p w14:paraId="693CE8E7" w14:textId="77777777" w:rsidR="00A67332" w:rsidRDefault="00A67332" w:rsidP="00A67332">
      <w:pPr>
        <w:widowControl/>
        <w:rPr>
          <w:rFonts w:hint="eastAsia"/>
        </w:rPr>
      </w:pPr>
    </w:p>
    <w:p w14:paraId="60BFCE37" w14:textId="77777777" w:rsidR="00A67332" w:rsidRDefault="00A67332" w:rsidP="00A67332">
      <w:pPr>
        <w:widowControl/>
        <w:rPr>
          <w:rFonts w:hint="eastAsia"/>
        </w:rPr>
      </w:pPr>
      <w:r>
        <w:rPr>
          <w:rFonts w:hint="eastAsia"/>
        </w:rPr>
        <w:tab/>
        <w:t>◆共军对新疆、西藏等少数民族的镇压尤其残暴，罪行可以说罄竹难书。建国初期，新疆第一书记、新疆军区代司令员王震动不动就屠杀整个维人村庄，以至于维人用“王胡子来了”吓唬小孩。西藏僧俗不堪暴政压迫，仅2010年代自焚者就超过150人。据传“铁链女”的父亲曾是西藏驻军的一员，其罪孽深重可见一斑。</w:t>
      </w:r>
    </w:p>
    <w:p w14:paraId="39570E30" w14:textId="77777777" w:rsidR="00A67332" w:rsidRDefault="00A67332" w:rsidP="00A67332">
      <w:pPr>
        <w:widowControl/>
        <w:rPr>
          <w:rFonts w:hint="eastAsia"/>
        </w:rPr>
      </w:pPr>
    </w:p>
    <w:p w14:paraId="5BC82B17" w14:textId="77777777" w:rsidR="00A67332" w:rsidRDefault="00A67332" w:rsidP="00A67332">
      <w:pPr>
        <w:widowControl/>
        <w:rPr>
          <w:rFonts w:hint="eastAsia"/>
        </w:rPr>
      </w:pPr>
      <w:r>
        <w:rPr>
          <w:rFonts w:hint="eastAsia"/>
        </w:rPr>
        <w:tab/>
        <w:t>◆2022年7月10日清晨，大批便衣军警列队跑步到中国人民银行郑州支行前暴殴河南村镇银行储户，有的储户眼睛都被打瞎了。</w:t>
      </w:r>
    </w:p>
    <w:p w14:paraId="292A0186" w14:textId="77777777" w:rsidR="00A67332" w:rsidRDefault="00A67332" w:rsidP="00A67332">
      <w:pPr>
        <w:widowControl/>
        <w:rPr>
          <w:rFonts w:hint="eastAsia"/>
        </w:rPr>
      </w:pPr>
    </w:p>
    <w:p w14:paraId="4B89484C" w14:textId="77777777" w:rsidR="00A67332" w:rsidRDefault="00A67332" w:rsidP="00A67332">
      <w:pPr>
        <w:widowControl/>
        <w:rPr>
          <w:rFonts w:hint="eastAsia"/>
        </w:rPr>
      </w:pPr>
      <w:r>
        <w:rPr>
          <w:rFonts w:hint="eastAsia"/>
        </w:rPr>
        <w:tab/>
        <w:t>◆2025年8月3日，四川江油发生一起霸凌事件，多名年轻女子对一名少女实施暴力行为。8月4日，大批当地民众前往市政府声援受害者家属，要求严惩施暴者，遭到政府镇压。8月5日凌晨3点左右，有网友拍摄到军用信号干扰车出现在江油街头。</w:t>
      </w:r>
    </w:p>
    <w:p w14:paraId="6CA7648C" w14:textId="77777777" w:rsidR="00A67332" w:rsidRDefault="00A67332" w:rsidP="00A67332">
      <w:pPr>
        <w:widowControl/>
        <w:rPr>
          <w:rFonts w:hint="eastAsia"/>
        </w:rPr>
      </w:pPr>
    </w:p>
    <w:p w14:paraId="6CC94000" w14:textId="77777777" w:rsidR="00A67332" w:rsidRDefault="00A67332" w:rsidP="00A67332">
      <w:pPr>
        <w:widowControl/>
        <w:rPr>
          <w:rFonts w:hint="eastAsia"/>
        </w:rPr>
      </w:pPr>
      <w:r>
        <w:rPr>
          <w:rFonts w:hint="eastAsia"/>
        </w:rPr>
        <w:lastRenderedPageBreak/>
        <w:t xml:space="preserve">　　提到共军的罪行，不能不说“六四”。六四之前，仁人志士或许还对共军抱有某种人民子弟兵、人民军队的幻想；六四期间，共军对百姓的屠杀导致这种幻想完全破灭了，认识到共军只是党军，是中共的爪牙走狗。</w:t>
      </w:r>
    </w:p>
    <w:p w14:paraId="7FA924A0" w14:textId="77777777" w:rsidR="00A67332" w:rsidRDefault="00A67332" w:rsidP="00A67332">
      <w:pPr>
        <w:widowControl/>
        <w:rPr>
          <w:rFonts w:hint="eastAsia"/>
        </w:rPr>
      </w:pPr>
    </w:p>
    <w:p w14:paraId="16EF0C3B" w14:textId="77777777" w:rsidR="00A67332" w:rsidRDefault="00A67332" w:rsidP="00A67332">
      <w:pPr>
        <w:widowControl/>
        <w:rPr>
          <w:rFonts w:hint="eastAsia"/>
        </w:rPr>
      </w:pPr>
      <w:r>
        <w:rPr>
          <w:rFonts w:hint="eastAsia"/>
        </w:rPr>
        <w:t xml:space="preserve">　　6月4月凌晨之前，从各个方向向天安门广场开进的共军炮兵第14师、空降第15军、第38军、第39军在行军时大多开枪滥杀群众以开道。凌晨4点，坦克入场随意碾压，军队随后开进，见人就开枪。凌晨，33岁的北京市城建六公司油工齐志勇撤离天安门广场回家路上遭戒严部队枪击，双腿同时中弹，左腿高位截肢。他拒绝官方对其“意外事故致残”的定性，坚持自己是在六四屠杀期间被军人开枪打断腿的事实，多年遭中共报复及打压。</w:t>
      </w:r>
    </w:p>
    <w:p w14:paraId="6BB501E2" w14:textId="77777777" w:rsidR="00A67332" w:rsidRDefault="00A67332" w:rsidP="00A67332">
      <w:pPr>
        <w:widowControl/>
        <w:rPr>
          <w:rFonts w:hint="eastAsia"/>
        </w:rPr>
      </w:pPr>
    </w:p>
    <w:p w14:paraId="1A161BC3" w14:textId="77777777" w:rsidR="00A67332" w:rsidRDefault="00A67332" w:rsidP="00A67332">
      <w:pPr>
        <w:widowControl/>
        <w:rPr>
          <w:rFonts w:hint="eastAsia"/>
        </w:rPr>
      </w:pPr>
      <w:r>
        <w:rPr>
          <w:rFonts w:hint="eastAsia"/>
        </w:rPr>
        <w:t xml:space="preserve">　　第38军军长徐勤先拒绝镇压市民，被免职。第38军政委王福义、参谋长刘丕训为了避嫌、表现自身立场坚定，率38军杀害市民、学生最多，王福义因而被提拔为北京军区副政委，刘丕训升任第38军军长。时任中共某军政治部组织处长的刘福连率部下穿便衣烧军车、打砸商店以嫁祸市民、学生，因此得到重用，2006年12月从第27军政委升到首都卫戍区政委。</w:t>
      </w:r>
    </w:p>
    <w:p w14:paraId="5D33C79A" w14:textId="77777777" w:rsidR="00A67332" w:rsidRDefault="00A67332" w:rsidP="00A67332">
      <w:pPr>
        <w:widowControl/>
        <w:rPr>
          <w:rFonts w:hint="eastAsia"/>
        </w:rPr>
      </w:pPr>
    </w:p>
    <w:p w14:paraId="267D4EE4" w14:textId="77777777" w:rsidR="00A67332" w:rsidRDefault="00A67332" w:rsidP="00A67332">
      <w:pPr>
        <w:widowControl/>
        <w:rPr>
          <w:rFonts w:hint="eastAsia"/>
        </w:rPr>
      </w:pPr>
      <w:r>
        <w:rPr>
          <w:rFonts w:hint="eastAsia"/>
        </w:rPr>
        <w:t xml:space="preserve">　　6月4日，天亮后，天津警备区坦克第1师团长罗刚、副团长贾振禄率坦克3辆追击撤退学生，到六部口电报大楼前冲入人群，纵横碾压，当场碾毙包括下述董晓军在内的11人，扬长而去。罗刚屠杀学生有功，升官至内蒙古军区副司令员，贾振禄则升至石家庄警备区副司令员。</w:t>
      </w:r>
    </w:p>
    <w:p w14:paraId="3048428B" w14:textId="77777777" w:rsidR="00A67332" w:rsidRDefault="00A67332" w:rsidP="00A67332">
      <w:pPr>
        <w:widowControl/>
        <w:rPr>
          <w:rFonts w:hint="eastAsia"/>
        </w:rPr>
      </w:pPr>
    </w:p>
    <w:p w14:paraId="5F2D8D6F" w14:textId="77777777" w:rsidR="00A67332" w:rsidRDefault="00A67332" w:rsidP="00A67332">
      <w:pPr>
        <w:widowControl/>
        <w:rPr>
          <w:rFonts w:hint="eastAsia"/>
        </w:rPr>
      </w:pPr>
      <w:r>
        <w:rPr>
          <w:rFonts w:hint="eastAsia"/>
        </w:rPr>
        <w:t xml:space="preserve">　　时任北京军区副司令员李来柱，曾召集各集团军军长逼其表态效忠邓小平、执行戒严令，是屠杀人民的首恶之一。其百度百科页面被锁定，简历项“1977年任陆军师长”后紧跟着就是“1993年12月至1997年11月任北京军区司令员”，中间16年的经历讳而不言，显然就是做贼心虚，难以启齿。屠杀人民、双手沾满人民鲜血的刽子手李来柱，活到了91岁的高龄，而拒绝对百姓开枪的原第28军政委张明春事后被清算、降职，5年后就抑郁而终；恶人长寿、好人不得善终之间的巨大落差，必然会有一场更加惨烈的血雨腥风来抹平。</w:t>
      </w:r>
    </w:p>
    <w:p w14:paraId="7197CB57" w14:textId="77777777" w:rsidR="00A67332" w:rsidRDefault="00A67332" w:rsidP="00A67332">
      <w:pPr>
        <w:widowControl/>
        <w:rPr>
          <w:rFonts w:hint="eastAsia"/>
        </w:rPr>
      </w:pPr>
    </w:p>
    <w:p w14:paraId="6760B7A6" w14:textId="77777777" w:rsidR="00A67332" w:rsidRDefault="00A67332" w:rsidP="00A67332">
      <w:pPr>
        <w:widowControl/>
        <w:rPr>
          <w:rFonts w:hint="eastAsia"/>
        </w:rPr>
      </w:pPr>
      <w:r>
        <w:rPr>
          <w:rFonts w:hint="eastAsia"/>
        </w:rPr>
        <w:t xml:space="preserve">　　粗略估计，清场至少屠杀了3千人，最小的是九岁的吕鹏。2024年初，据著名历史学家冯克新著《毛后中国》有关8964的部分，六四凌晨，戒严部队在西单附近的胡同深处枪杀4人，其中有老人，还有一个3岁的小孩。更多受难者，参见附录二《六四遇难者举例》。</w:t>
      </w:r>
    </w:p>
    <w:p w14:paraId="04723CA4" w14:textId="77777777" w:rsidR="00A67332" w:rsidRDefault="00A67332" w:rsidP="00A67332">
      <w:pPr>
        <w:widowControl/>
        <w:rPr>
          <w:rFonts w:hint="eastAsia"/>
        </w:rPr>
      </w:pPr>
    </w:p>
    <w:p w14:paraId="2D8D112F" w14:textId="77777777" w:rsidR="00A67332" w:rsidRDefault="00A67332" w:rsidP="00A67332">
      <w:pPr>
        <w:widowControl/>
        <w:rPr>
          <w:rFonts w:hint="eastAsia"/>
        </w:rPr>
      </w:pPr>
    </w:p>
    <w:p w14:paraId="17D8F4FE" w14:textId="77777777" w:rsidR="00A67332" w:rsidRDefault="00A67332" w:rsidP="00A67332">
      <w:pPr>
        <w:widowControl/>
        <w:rPr>
          <w:rFonts w:hint="eastAsia"/>
        </w:rPr>
      </w:pPr>
    </w:p>
    <w:p w14:paraId="793B8199" w14:textId="77777777" w:rsidR="00A67332" w:rsidRDefault="00A67332" w:rsidP="00A67332">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三，小结 </w:t>
      </w:r>
    </w:p>
    <w:p w14:paraId="7AE7B5CD" w14:textId="77777777" w:rsidR="00A67332" w:rsidRDefault="00A67332" w:rsidP="00A67332">
      <w:pPr>
        <w:widowControl/>
        <w:rPr>
          <w:rFonts w:hint="eastAsia"/>
        </w:rPr>
      </w:pPr>
    </w:p>
    <w:p w14:paraId="263676FB" w14:textId="77777777" w:rsidR="00A67332" w:rsidRDefault="00A67332" w:rsidP="00A67332">
      <w:pPr>
        <w:widowControl/>
        <w:rPr>
          <w:rFonts w:hint="eastAsia"/>
        </w:rPr>
      </w:pPr>
      <w:r>
        <w:rPr>
          <w:rFonts w:hint="eastAsia"/>
        </w:rPr>
        <w:lastRenderedPageBreak/>
        <w:t xml:space="preserve">　　正是因为中国人民解放军作风既不优良，也不经常打胜仗，所以才会对舆论格外敏感，才会通过所谓的《英烈保护法》限制人民质疑邱少云、黄继光等英雄事迹真实性的权利。2021年3月，《刑法修正案》生效，中共以“诋毁英烈”追控在微博评论、质疑中印冲突中共军事迹的南京网民“辣笔小球”，判刑8月；2021年10月，原《财经》杂志副主编罗昌平因在微博反思长津湖战役的正义性、称被冻死的志愿军“冰雕连”，被三亚公安以涉嫌侮辱英烈逮捕；同月，北京女子许某因在微博评论董存瑞，被以侵害英雄烈士名誉判刑七月。这些从反面证明了解放军的虚骄之气、不堪一击，因为事实总是越辩越明，真金不怕火炼，只有心里有鬼的人才会藏着掖着。</w:t>
      </w:r>
    </w:p>
    <w:p w14:paraId="127F3841" w14:textId="77777777" w:rsidR="00A67332" w:rsidRDefault="00A67332" w:rsidP="00A67332">
      <w:pPr>
        <w:widowControl/>
        <w:rPr>
          <w:rFonts w:hint="eastAsia"/>
        </w:rPr>
      </w:pPr>
    </w:p>
    <w:p w14:paraId="359DCA83" w14:textId="77777777" w:rsidR="00A67332" w:rsidRDefault="00A67332" w:rsidP="00A67332">
      <w:pPr>
        <w:widowControl/>
        <w:rPr>
          <w:rFonts w:hint="eastAsia"/>
        </w:rPr>
      </w:pPr>
      <w:r>
        <w:rPr>
          <w:rFonts w:hint="eastAsia"/>
        </w:rPr>
        <w:t xml:space="preserve">　　2023年7月上旬，在一则“人民解放军解放南京”的视频下方，上万名网友表示自己“仅向抗日先烈致敬”，说明人民的心里有杆称，解放军的声望并不像其自吹自擂的那么美好。</w:t>
      </w:r>
    </w:p>
    <w:p w14:paraId="016EE693" w14:textId="77777777" w:rsidR="00A67332" w:rsidRDefault="00A67332" w:rsidP="00A67332">
      <w:pPr>
        <w:widowControl/>
        <w:rPr>
          <w:rFonts w:hint="eastAsia"/>
        </w:rPr>
      </w:pPr>
    </w:p>
    <w:p w14:paraId="169046DC" w14:textId="77777777" w:rsidR="00A67332" w:rsidRDefault="00A67332" w:rsidP="00A67332">
      <w:pPr>
        <w:widowControl/>
        <w:rPr>
          <w:rFonts w:hint="eastAsia"/>
        </w:rPr>
      </w:pPr>
      <w:r>
        <w:rPr>
          <w:rFonts w:hint="eastAsia"/>
        </w:rPr>
        <w:t xml:space="preserve">　　同样在7月上旬，上海同济大学军训文艺大会上，一位一营的同学讲脱口秀讽刺军训的教条与形式主义，引起同学的阵阵叫好，讲到一半被军方轰了下去。随后五营召开全体大会，威胁要让其消失。</w:t>
      </w:r>
    </w:p>
    <w:p w14:paraId="37FB14E7" w14:textId="77777777" w:rsidR="00A67332" w:rsidRDefault="00A67332" w:rsidP="00A67332">
      <w:pPr>
        <w:widowControl/>
        <w:rPr>
          <w:rFonts w:hint="eastAsia"/>
        </w:rPr>
      </w:pPr>
    </w:p>
    <w:p w14:paraId="365DC2FD" w14:textId="77777777" w:rsidR="00A67332" w:rsidRDefault="00A67332" w:rsidP="00A67332">
      <w:pPr>
        <w:widowControl/>
        <w:rPr>
          <w:rFonts w:hint="eastAsia"/>
        </w:rPr>
      </w:pPr>
      <w:r>
        <w:rPr>
          <w:rFonts w:hint="eastAsia"/>
        </w:rPr>
        <w:t xml:space="preserve">　　2024年4月，推特视频显示，一群海军新兵宣誓：“我是中国人民解放军军人，我宣誓：服从中国共产党领导，全心全意为中国共产党服务，服从命令，忠于职守，严守纪律，保守秘密 。”毫不避讳地承认尽管其名称中有“人民”二字，却是枪口对准人民的中共走狗。</w:t>
      </w:r>
    </w:p>
    <w:p w14:paraId="460E36A2" w14:textId="77777777" w:rsidR="00A67332" w:rsidRDefault="00A67332" w:rsidP="00A67332">
      <w:pPr>
        <w:widowControl/>
        <w:rPr>
          <w:rFonts w:hint="eastAsia"/>
        </w:rPr>
      </w:pPr>
    </w:p>
    <w:p w14:paraId="2A52ACB6" w14:textId="77777777" w:rsidR="00A67332" w:rsidRDefault="00A67332" w:rsidP="00A67332">
      <w:pPr>
        <w:widowControl/>
        <w:rPr>
          <w:rFonts w:hint="eastAsia"/>
        </w:rPr>
      </w:pPr>
      <w:r>
        <w:rPr>
          <w:rFonts w:hint="eastAsia"/>
        </w:rPr>
        <w:t xml:space="preserve">　　8月，抖音上“东部战区”官方号发布的一则火炮射击的共军宣传视频，评论区1.7万多条评论都是中国网友对共军的冷嘲热讽“赢麻了”、“这一发炮弹够我几个月工资”、</w:t>
      </w:r>
    </w:p>
    <w:p w14:paraId="40B87D03" w14:textId="77777777" w:rsidR="00A67332" w:rsidRDefault="00A67332" w:rsidP="00A67332">
      <w:pPr>
        <w:widowControl/>
        <w:rPr>
          <w:rFonts w:hint="eastAsia"/>
        </w:rPr>
      </w:pPr>
      <w:r>
        <w:rPr>
          <w:rFonts w:hint="eastAsia"/>
        </w:rPr>
        <w:t>“一天天的不是炸鱼就炸土”“看着我激动的，赶紧抽了一根烟”。</w:t>
      </w:r>
    </w:p>
    <w:p w14:paraId="00A0AD17" w14:textId="77777777" w:rsidR="00A67332" w:rsidRDefault="00A67332" w:rsidP="00A67332">
      <w:pPr>
        <w:widowControl/>
        <w:rPr>
          <w:rFonts w:hint="eastAsia"/>
        </w:rPr>
      </w:pPr>
    </w:p>
    <w:p w14:paraId="2F1D0C65" w14:textId="77777777" w:rsidR="00A67332" w:rsidRDefault="00A67332" w:rsidP="00A67332">
      <w:pPr>
        <w:widowControl/>
        <w:rPr>
          <w:rFonts w:hint="eastAsia"/>
        </w:rPr>
      </w:pPr>
      <w:r>
        <w:rPr>
          <w:rFonts w:hint="eastAsia"/>
        </w:rPr>
        <w:t xml:space="preserve">＊＊＊＊＊＊　</w:t>
      </w:r>
    </w:p>
    <w:p w14:paraId="08714BA6" w14:textId="77777777" w:rsidR="00A67332" w:rsidRDefault="00A67332" w:rsidP="00A67332">
      <w:pPr>
        <w:widowControl/>
        <w:rPr>
          <w:rFonts w:hint="eastAsia"/>
        </w:rPr>
      </w:pPr>
    </w:p>
    <w:p w14:paraId="7D6FCCD2" w14:textId="77777777" w:rsidR="00A67332" w:rsidRDefault="00A67332" w:rsidP="00A67332">
      <w:pPr>
        <w:widowControl/>
        <w:rPr>
          <w:rFonts w:hint="eastAsia"/>
        </w:rPr>
      </w:pPr>
      <w:r>
        <w:rPr>
          <w:rFonts w:hint="eastAsia"/>
        </w:rPr>
        <w:t xml:space="preserve">　　在江泽民、胡锦涛时代，每当出现洪水、地震等重大灾情，都会派解放军救灾，当局也总是宣传人民军队、军民鱼水情。习近平则从不派部队救灾，因为他已经决定要像六四一样用军队对付人民，所以有意隔绝军民，给军队加薪到了极不合理的地步，培养成只忠于自己的党卫军。2021年7月郑州京广路隧道淹死数百上千人，习近平为掩盖真相，派军队封闭现场，用军用卡车运出大量尸体秘密处置。</w:t>
      </w:r>
    </w:p>
    <w:p w14:paraId="45118E9C" w14:textId="77777777" w:rsidR="00A67332" w:rsidRDefault="00A67332" w:rsidP="00A67332">
      <w:pPr>
        <w:widowControl/>
        <w:rPr>
          <w:rFonts w:hint="eastAsia"/>
        </w:rPr>
      </w:pPr>
    </w:p>
    <w:p w14:paraId="4D98D1B6" w14:textId="77777777" w:rsidR="00A67332" w:rsidRDefault="00A67332" w:rsidP="00A67332">
      <w:pPr>
        <w:widowControl/>
        <w:rPr>
          <w:rFonts w:hint="eastAsia"/>
        </w:rPr>
      </w:pPr>
      <w:r>
        <w:rPr>
          <w:rFonts w:hint="eastAsia"/>
        </w:rPr>
        <w:t xml:space="preserve">　　根据列宁的说法，军队历来是旧制度最顽固的堡垒，对旧军队的瓦解就是对旧制度的摧毁。共军是很难从外部摧毁的，而只能期待其内部自我摧毁，近年至少有2件事已经表现出这一点：一，1993至2001年间趸领退役金的军官一直上访待遇不公；二，大量退伍官兵的职位被权豪子弟冒名顶替。</w:t>
      </w:r>
    </w:p>
    <w:p w14:paraId="7AB20130" w14:textId="77777777" w:rsidR="00A67332" w:rsidRDefault="00A67332" w:rsidP="00A67332">
      <w:pPr>
        <w:widowControl/>
        <w:rPr>
          <w:rFonts w:hint="eastAsia"/>
        </w:rPr>
      </w:pPr>
    </w:p>
    <w:p w14:paraId="19E498FC" w14:textId="77777777" w:rsidR="00A67332" w:rsidRDefault="00A67332" w:rsidP="00A67332">
      <w:pPr>
        <w:widowControl/>
        <w:rPr>
          <w:rFonts w:hint="eastAsia"/>
        </w:rPr>
      </w:pPr>
    </w:p>
    <w:p w14:paraId="71CDA97A" w14:textId="77777777" w:rsidR="00A67332" w:rsidRDefault="00A67332" w:rsidP="00A67332">
      <w:pPr>
        <w:widowControl/>
        <w:rPr>
          <w:rFonts w:hint="eastAsia"/>
        </w:rPr>
      </w:pPr>
      <w:r>
        <w:rPr>
          <w:rFonts w:hint="eastAsia"/>
        </w:rPr>
        <w:t xml:space="preserve">2023年6月24日，初稿 </w:t>
      </w:r>
    </w:p>
    <w:p w14:paraId="79EB946B" w14:textId="77777777" w:rsidR="00A67332" w:rsidRDefault="00A67332" w:rsidP="00A67332">
      <w:pPr>
        <w:widowControl/>
        <w:rPr>
          <w:rFonts w:hint="eastAsia"/>
        </w:rPr>
      </w:pPr>
    </w:p>
    <w:p w14:paraId="5DA9CAAD" w14:textId="77777777" w:rsidR="00A67332" w:rsidRDefault="00A67332" w:rsidP="00A67332">
      <w:pPr>
        <w:widowControl/>
        <w:rPr>
          <w:rFonts w:hint="eastAsia"/>
        </w:rPr>
      </w:pPr>
      <w:r>
        <w:rPr>
          <w:rFonts w:hint="eastAsia"/>
        </w:rPr>
        <w:t xml:space="preserve">2024年3月22日，二稿 </w:t>
      </w:r>
    </w:p>
    <w:p w14:paraId="55D127C9" w14:textId="77777777" w:rsidR="00A67332" w:rsidRDefault="00A67332" w:rsidP="00A67332">
      <w:pPr>
        <w:widowControl/>
        <w:rPr>
          <w:rFonts w:hint="eastAsia"/>
        </w:rPr>
      </w:pPr>
    </w:p>
    <w:p w14:paraId="53F03B29" w14:textId="77777777" w:rsidR="00A67332" w:rsidRDefault="00A67332" w:rsidP="00A67332">
      <w:pPr>
        <w:widowControl/>
        <w:rPr>
          <w:rFonts w:hint="eastAsia"/>
        </w:rPr>
      </w:pPr>
      <w:r>
        <w:rPr>
          <w:rFonts w:hint="eastAsia"/>
        </w:rPr>
        <w:t>附录一：沈阳陆军总医院活摘人体器官的记录</w:t>
      </w:r>
    </w:p>
    <w:p w14:paraId="421A7860" w14:textId="77777777" w:rsidR="00A67332" w:rsidRDefault="00A67332" w:rsidP="00A67332">
      <w:pPr>
        <w:widowControl/>
        <w:rPr>
          <w:rFonts w:hint="eastAsia"/>
        </w:rPr>
      </w:pPr>
    </w:p>
    <w:p w14:paraId="0C88C49C" w14:textId="77777777" w:rsidR="00A67332" w:rsidRDefault="00A67332" w:rsidP="00A67332">
      <w:pPr>
        <w:widowControl/>
        <w:rPr>
          <w:rFonts w:hint="eastAsia"/>
        </w:rPr>
      </w:pPr>
      <w:r>
        <w:rPr>
          <w:rFonts w:hint="eastAsia"/>
        </w:rPr>
        <w:t xml:space="preserve">　　1994年，辽宁大连陆军学校医科生郑治，经过沈阳军区后勤部的军官老福介绍进入沈阳陆军总院普外科、心外科、泌尿外科实习。其在泌尿外科实习期间，有一天医院突然接到沈阳军区的电话，是一个军事命令，要求医务人员执行一项秘密军事任务，医护共6人，2名女性，一个护士长，一个护士，3名男军医加郑治，被要求切断与外界的一切联系。随后他们上了一辆被改装过的面包车，副驾驶有持枪士兵，还有一辆同行的面包车，前面是一辆军车，里面是持枪士兵，车队一直开到离大连很近的一个军队监狱。当晚，他们住在军队招待所，一位接待的军官在饭桌上对医疗队负责人说，明天取的器官健康、鲜活；还说，是一位不到18岁的青年，他的父母曾花费一万块钱把他送到军队。</w:t>
      </w:r>
    </w:p>
    <w:p w14:paraId="75EB3DF4" w14:textId="77777777" w:rsidR="00A67332" w:rsidRDefault="00A67332" w:rsidP="00A67332">
      <w:pPr>
        <w:widowControl/>
        <w:rPr>
          <w:rFonts w:hint="eastAsia"/>
        </w:rPr>
      </w:pPr>
    </w:p>
    <w:p w14:paraId="5CB4BD10" w14:textId="77777777" w:rsidR="00A67332" w:rsidRDefault="00A67332" w:rsidP="00A67332">
      <w:pPr>
        <w:widowControl/>
        <w:rPr>
          <w:rFonts w:hint="eastAsia"/>
        </w:rPr>
      </w:pPr>
      <w:r>
        <w:rPr>
          <w:rFonts w:hint="eastAsia"/>
        </w:rPr>
        <w:t xml:space="preserve">　　次日，郑治和一个护士随2名军人到监狱里去采血配型。随后，医疗队上车开到不知名处等了一阵，4个体格强壮的军人押着一个人过来，上车之后，把那人平放在车里的黑色塑料袋上面，其手脚、脖子都被细绳牢牢捆住，随后医护对其活摘肾脏，郑治被安排的任务是剪断动脉、静脉、输尿管。郑治对面的医生安排其活取眼球，郑治下不了手，同事代劳。之后，副驾驶位上的军人开始用对讲机呼叫。很快，后面车门进来4个军人，用一个2米多长的黑色塑料袋把那个人整个套住，此时他已经不会动了，军人把他拖到车门外停着的、一辆带蓬的军用卡车上，开走了。随后医疗队带着活摘下来的肾脏、眼球回到沈阳陆军总医院，在2个手术室进行肾脏移植手术。</w:t>
      </w:r>
    </w:p>
    <w:p w14:paraId="1CC5FFBB" w14:textId="77777777" w:rsidR="00A67332" w:rsidRDefault="00A67332" w:rsidP="00A67332">
      <w:pPr>
        <w:widowControl/>
        <w:rPr>
          <w:rFonts w:hint="eastAsia"/>
        </w:rPr>
      </w:pPr>
    </w:p>
    <w:p w14:paraId="72F07881" w14:textId="77777777" w:rsidR="00A67332" w:rsidRDefault="00A67332" w:rsidP="00A67332">
      <w:pPr>
        <w:widowControl/>
        <w:rPr>
          <w:rFonts w:hint="eastAsia"/>
        </w:rPr>
      </w:pPr>
      <w:r>
        <w:rPr>
          <w:rFonts w:hint="eastAsia"/>
        </w:rPr>
        <w:t xml:space="preserve">　　参与活摘器官后，郑治始终忘不了掉被活摘者的悲惨场景，一直处于恐惧之中，实习结束后不愿在军队医院工作，在辽阳市隶属兵器工业集团的153医院做内科、儿科医生。2002年的一天，他去沈阳陆军总院看望一位与其父亲关系很好的军区领导，有肾病。他陪这位领导在陆军总院做体检之后，医生会诊说要换肾，当时在走廊，陆军总院一位军官侧着头，跟这位领导说：“给你挑一个保质量的、鲜活的、法轮功学员的。”</w:t>
      </w:r>
    </w:p>
    <w:p w14:paraId="0E4BE953" w14:textId="77777777" w:rsidR="00A67332" w:rsidRDefault="00A67332" w:rsidP="00A67332">
      <w:pPr>
        <w:widowControl/>
        <w:rPr>
          <w:rFonts w:hint="eastAsia"/>
        </w:rPr>
      </w:pPr>
    </w:p>
    <w:p w14:paraId="1142BD64" w14:textId="77777777" w:rsidR="00A67332" w:rsidRDefault="00A67332" w:rsidP="00A67332">
      <w:pPr>
        <w:widowControl/>
        <w:rPr>
          <w:rFonts w:hint="eastAsia"/>
        </w:rPr>
      </w:pPr>
      <w:r>
        <w:rPr>
          <w:rFonts w:hint="eastAsia"/>
        </w:rPr>
        <w:t xml:space="preserve">　　2005年，郑治在北京洽谈其专利产品一次性可降解卫生坐垫的生产合作事宜，有一次，与一位政治局常委身边的亲信谈到东北迫害法轮功很严重的事，对方没说什么，但送客的时候，却突然转过身来，目光直直地看着郑治，一个字一个字地说：“在、湖、北、武、汉、市，湖北公安厅后花园的地下，关满了法轮功学员，有未、成、年、的、孩、子。”过了一会儿，他又说：“我去过那里。”那里应该是作为权贵的人体器官库。当年年底，郑治就出国，在泰国受到联合国的保护，呆了一年多，后移民加拿大。2015年，才向法轮功媒体“大纪元”叙述其经历。</w:t>
      </w:r>
    </w:p>
    <w:p w14:paraId="48686D8F" w14:textId="77777777" w:rsidR="00A67332" w:rsidRDefault="00A67332" w:rsidP="00A67332">
      <w:pPr>
        <w:widowControl/>
        <w:rPr>
          <w:rFonts w:hint="eastAsia"/>
        </w:rPr>
      </w:pPr>
    </w:p>
    <w:p w14:paraId="693FE4AF" w14:textId="77777777" w:rsidR="00A67332" w:rsidRDefault="00A67332" w:rsidP="00A67332">
      <w:pPr>
        <w:widowControl/>
        <w:rPr>
          <w:rFonts w:hint="eastAsia"/>
        </w:rPr>
      </w:pPr>
      <w:r>
        <w:rPr>
          <w:rFonts w:hint="eastAsia"/>
        </w:rPr>
        <w:t>附录二：六四遇难者举例</w:t>
      </w:r>
    </w:p>
    <w:p w14:paraId="5334F054" w14:textId="77777777" w:rsidR="00A67332" w:rsidRDefault="00A67332" w:rsidP="00A67332">
      <w:pPr>
        <w:widowControl/>
        <w:rPr>
          <w:rFonts w:hint="eastAsia"/>
        </w:rPr>
      </w:pPr>
    </w:p>
    <w:p w14:paraId="30F4AFCB" w14:textId="77777777" w:rsidR="00A67332" w:rsidRDefault="00A67332" w:rsidP="00A67332">
      <w:pPr>
        <w:widowControl/>
        <w:rPr>
          <w:rFonts w:hint="eastAsia"/>
        </w:rPr>
      </w:pPr>
      <w:r>
        <w:rPr>
          <w:rFonts w:hint="eastAsia"/>
        </w:rPr>
        <w:tab/>
        <w:t>◆国台办主任丁关根的外甥中学生王楠，拍照时中枪，家人跪地乞求急救，军官不许施救，挣扎2小时才死。</w:t>
      </w:r>
    </w:p>
    <w:p w14:paraId="3608BA17" w14:textId="77777777" w:rsidR="00A67332" w:rsidRDefault="00A67332" w:rsidP="00A67332">
      <w:pPr>
        <w:widowControl/>
        <w:rPr>
          <w:rFonts w:hint="eastAsia"/>
        </w:rPr>
      </w:pPr>
    </w:p>
    <w:p w14:paraId="07D7D8CE" w14:textId="77777777" w:rsidR="00A67332" w:rsidRDefault="00A67332" w:rsidP="00A67332">
      <w:pPr>
        <w:widowControl/>
        <w:rPr>
          <w:rFonts w:hint="eastAsia"/>
        </w:rPr>
      </w:pPr>
      <w:r>
        <w:rPr>
          <w:rFonts w:hint="eastAsia"/>
        </w:rPr>
        <w:tab/>
        <w:t>◆雷广泰，33岁，北京怀柔县庙城乡西台上村农民，大队汽车队司机。1989年6月3日晚11点多，雷与另两位司机在天安门西侧的南池子附近，遭戒严部队扫射，雷中弹倒下，被市民用三轮车拉走，此后下落不明。留下8岁的儿子和1岁的女儿。</w:t>
      </w:r>
    </w:p>
    <w:p w14:paraId="7EA4FF25" w14:textId="77777777" w:rsidR="00A67332" w:rsidRDefault="00A67332" w:rsidP="00A67332">
      <w:pPr>
        <w:widowControl/>
        <w:rPr>
          <w:rFonts w:hint="eastAsia"/>
        </w:rPr>
      </w:pPr>
    </w:p>
    <w:p w14:paraId="1ADD2402" w14:textId="77777777" w:rsidR="00A67332" w:rsidRDefault="00A67332" w:rsidP="00A67332">
      <w:pPr>
        <w:widowControl/>
        <w:rPr>
          <w:rFonts w:hint="eastAsia"/>
        </w:rPr>
      </w:pPr>
      <w:r>
        <w:rPr>
          <w:rFonts w:hint="eastAsia"/>
        </w:rPr>
        <w:tab/>
        <w:t>◆陈来顺 男，23岁，北京人，中国人民大学八五级新闻系新闻摄影专业学生。陈来顺是陈家4个孩子中唯一的大学生。他是大学学生会广播站负责人，其广播深受全校师生的喜爱。1989年6月3日晚，陈来顺在一个同学家，11时左右，听邻居说外边解放军开枪杀人了，他不相信这是真的，遂背相机和同学一起赶向天安门广场。他们到达人民大会堂西侧时，正遇戒严部队开枪扫射，于是爬上附近平房的房顶。在他拍照时，头部左侧被戒严部队的“炸子”射中；当时被民众送到北京市急救中心抢救，不治身亡。其骨灰安葬于北京西郊金山陵园（南二区三排四号）。其母张树森是“天安门母亲”群体成员。</w:t>
      </w:r>
    </w:p>
    <w:p w14:paraId="30BB140E" w14:textId="77777777" w:rsidR="00A67332" w:rsidRDefault="00A67332" w:rsidP="00A67332">
      <w:pPr>
        <w:widowControl/>
        <w:rPr>
          <w:rFonts w:hint="eastAsia"/>
        </w:rPr>
      </w:pPr>
    </w:p>
    <w:p w14:paraId="13FD20D3" w14:textId="77777777" w:rsidR="00A67332" w:rsidRDefault="00A67332" w:rsidP="00A67332">
      <w:pPr>
        <w:widowControl/>
        <w:rPr>
          <w:rFonts w:hint="eastAsia"/>
        </w:rPr>
      </w:pPr>
      <w:r>
        <w:rPr>
          <w:rFonts w:hint="eastAsia"/>
        </w:rPr>
        <w:tab/>
        <w:t>◆栾沂纬，35岁，内蒙古包头钢铁设计研究院工程师，遇难前在北京邮电学院进修。1989年6月4日凌晨，在长安街南池子腰部中弹，被送到同仁医院，抢救无效死亡，留下妻子与4岁的女儿。</w:t>
      </w:r>
    </w:p>
    <w:p w14:paraId="70E0F9EB" w14:textId="77777777" w:rsidR="00A67332" w:rsidRDefault="00A67332" w:rsidP="00A67332">
      <w:pPr>
        <w:widowControl/>
        <w:rPr>
          <w:rFonts w:hint="eastAsia"/>
        </w:rPr>
      </w:pPr>
    </w:p>
    <w:p w14:paraId="01E0A037" w14:textId="77777777" w:rsidR="00A67332" w:rsidRDefault="00A67332" w:rsidP="00A67332">
      <w:pPr>
        <w:widowControl/>
        <w:rPr>
          <w:rFonts w:hint="eastAsia"/>
        </w:rPr>
      </w:pPr>
      <w:r>
        <w:rPr>
          <w:rFonts w:hint="eastAsia"/>
        </w:rPr>
        <w:tab/>
        <w:t>◆刘永良，26岁，北京市内燃机厂工人。1989年6月3日晚，肝部中弹，死于北京医院。有一个1岁半的儿子。刘永良的妻子张景利是“天安门母亲”群体成员。</w:t>
      </w:r>
    </w:p>
    <w:p w14:paraId="216F0A91" w14:textId="77777777" w:rsidR="00A67332" w:rsidRDefault="00A67332" w:rsidP="00A67332">
      <w:pPr>
        <w:widowControl/>
        <w:rPr>
          <w:rFonts w:hint="eastAsia"/>
        </w:rPr>
      </w:pPr>
    </w:p>
    <w:p w14:paraId="3BF51314" w14:textId="77777777" w:rsidR="00A67332" w:rsidRDefault="00A67332" w:rsidP="00A67332">
      <w:pPr>
        <w:widowControl/>
        <w:rPr>
          <w:rFonts w:hint="eastAsia"/>
        </w:rPr>
      </w:pPr>
      <w:r>
        <w:rPr>
          <w:rFonts w:hint="eastAsia"/>
        </w:rPr>
        <w:tab/>
        <w:t>◆尹敬，36岁，冶金部工作人员。1989年6月3日夜晚，尹敬在位于复兴门外大街22号楼（高干楼）8层的家中，进厨房开灯时被戒严部队的子弹击中头部死亡。当时他的儿子只有6岁，岳父关山复曾任最高人民检察院副检察长。</w:t>
      </w:r>
    </w:p>
    <w:p w14:paraId="43E9ABCD" w14:textId="77777777" w:rsidR="00A67332" w:rsidRDefault="00A67332" w:rsidP="00A67332">
      <w:pPr>
        <w:widowControl/>
        <w:rPr>
          <w:rFonts w:hint="eastAsia"/>
        </w:rPr>
      </w:pPr>
    </w:p>
    <w:p w14:paraId="7670A086" w14:textId="77777777" w:rsidR="00A67332" w:rsidRDefault="00A67332" w:rsidP="00A67332">
      <w:pPr>
        <w:widowControl/>
        <w:rPr>
          <w:rFonts w:hint="eastAsia"/>
        </w:rPr>
      </w:pPr>
      <w:r>
        <w:rPr>
          <w:rFonts w:hint="eastAsia"/>
        </w:rPr>
        <w:tab/>
        <w:t>◆周欣明，16岁，北京雪花电器公司技术学校一年级学生。1989年6月4日凌晨，在民族宫前救援伤员时，被戒严部队的炸子射中右肋，子弹从其右背下方穿出，肝脏粉碎，送积水潭医院，已无法手术，于清晨5时死亡。其骨灰安葬于北京市金山陵园。周欣明的父亲周国林、母亲穆怀兰均为“天安门母亲”群体成员。</w:t>
      </w:r>
    </w:p>
    <w:p w14:paraId="59CB38B4" w14:textId="77777777" w:rsidR="00A67332" w:rsidRDefault="00A67332" w:rsidP="00A67332">
      <w:pPr>
        <w:widowControl/>
        <w:rPr>
          <w:rFonts w:hint="eastAsia"/>
        </w:rPr>
      </w:pPr>
    </w:p>
    <w:p w14:paraId="644B2D53" w14:textId="77777777" w:rsidR="00A67332" w:rsidRDefault="00A67332" w:rsidP="00A67332">
      <w:pPr>
        <w:widowControl/>
        <w:rPr>
          <w:rFonts w:hint="eastAsia"/>
        </w:rPr>
      </w:pPr>
      <w:r>
        <w:rPr>
          <w:rFonts w:hint="eastAsia"/>
        </w:rPr>
        <w:tab/>
        <w:t>◆吴向东，21 岁，北京东风电视机厂工人，北京理工大学工业企业管理专业成人夜校三年级学生。1989年6月3日晚，吴向东从家中送女友回家，在木樨地桥头附近颈部中弹，子弹从后左边近脊椎处穿出，4日凌晨因血流尽死于复兴医院。</w:t>
      </w:r>
    </w:p>
    <w:p w14:paraId="3316C47C" w14:textId="77777777" w:rsidR="00A67332" w:rsidRDefault="00A67332" w:rsidP="00A67332">
      <w:pPr>
        <w:widowControl/>
        <w:rPr>
          <w:rFonts w:hint="eastAsia"/>
        </w:rPr>
      </w:pPr>
    </w:p>
    <w:p w14:paraId="0B7CA224" w14:textId="77777777" w:rsidR="00A67332" w:rsidRDefault="00A67332" w:rsidP="00A67332">
      <w:pPr>
        <w:widowControl/>
        <w:rPr>
          <w:rFonts w:hint="eastAsia"/>
        </w:rPr>
      </w:pPr>
      <w:r>
        <w:rPr>
          <w:rFonts w:hint="eastAsia"/>
        </w:rPr>
        <w:lastRenderedPageBreak/>
        <w:tab/>
        <w:t>◆叶伟航，19岁，北京市57中高三学生。1989年6月3日晚，叶伟航为高考在家中复习功课，4日零点过后，骑车离家前往枪声大作的木樨地，2点左右在木樨地左臂、右胸和后脑三处中弹。叶伟航中弹后，被人背到海军总医院，抢救无效死亡。</w:t>
      </w:r>
    </w:p>
    <w:p w14:paraId="4764F16E" w14:textId="77777777" w:rsidR="00A67332" w:rsidRDefault="00A67332" w:rsidP="00A67332">
      <w:pPr>
        <w:widowControl/>
        <w:rPr>
          <w:rFonts w:hint="eastAsia"/>
        </w:rPr>
      </w:pPr>
    </w:p>
    <w:p w14:paraId="068EE534" w14:textId="77777777" w:rsidR="00A67332" w:rsidRDefault="00A67332" w:rsidP="00A67332">
      <w:pPr>
        <w:widowControl/>
        <w:rPr>
          <w:rFonts w:hint="eastAsia"/>
        </w:rPr>
      </w:pPr>
      <w:r>
        <w:rPr>
          <w:rFonts w:hint="eastAsia"/>
        </w:rPr>
        <w:tab/>
        <w:t>◆董晓军，20岁，中国青年政治学院青年工作系86级学生。1989年6月4日清晨，在六部口附近，董晓军走在从天安门广场撤出的学生队伍的尾部，在没有任何防备的情况下，被从后面开来的坦克轧死，尸体被碾得血肉模糊，不成形状。</w:t>
      </w:r>
    </w:p>
    <w:p w14:paraId="32FBA002" w14:textId="77777777" w:rsidR="00A67332" w:rsidRDefault="00A67332" w:rsidP="00A67332">
      <w:pPr>
        <w:widowControl/>
        <w:rPr>
          <w:rFonts w:hint="eastAsia"/>
        </w:rPr>
      </w:pPr>
    </w:p>
    <w:p w14:paraId="7A363554" w14:textId="77777777" w:rsidR="00A67332" w:rsidRDefault="00A67332" w:rsidP="00A67332">
      <w:pPr>
        <w:widowControl/>
        <w:rPr>
          <w:rFonts w:hint="eastAsia"/>
        </w:rPr>
      </w:pPr>
      <w:r>
        <w:rPr>
          <w:rFonts w:hint="eastAsia"/>
        </w:rPr>
        <w:tab/>
        <w:t>◆段昌隆，24岁，清华大学化工系84级应届毕业生。1989年6月4日凌晨，在民族宫附近，正遇东进的戒严部队与民众形成对峙，段昌隆上前准备劝解，被戒严部队一名军官用小口径手枪近距离射击，击中左侧心脏大动脉，死于邮电医院。</w:t>
      </w:r>
    </w:p>
    <w:p w14:paraId="0CA8D819" w14:textId="77777777" w:rsidR="00A67332" w:rsidRDefault="00A67332" w:rsidP="00A67332">
      <w:pPr>
        <w:widowControl/>
        <w:rPr>
          <w:rFonts w:hint="eastAsia"/>
        </w:rPr>
      </w:pPr>
    </w:p>
    <w:p w14:paraId="4476DEDE" w14:textId="77777777" w:rsidR="00A67332" w:rsidRDefault="00A67332" w:rsidP="00A67332">
      <w:pPr>
        <w:widowControl/>
        <w:rPr>
          <w:rFonts w:hint="eastAsia"/>
        </w:rPr>
      </w:pPr>
      <w:r>
        <w:rPr>
          <w:rFonts w:hint="eastAsia"/>
        </w:rPr>
        <w:tab/>
        <w:t>◆1989年，王卫萍25岁，北京医科大学应届毕业生，北京人民医院妇产科实习大夫，暑假过后将正式成为该医院医生。6月3日夜晚，得知戒严部队开枪屠杀的消息后，她立即奔赴木樨地抢救伤员，在包扎伤员时被子弹射中颈部死亡。</w:t>
      </w:r>
    </w:p>
    <w:p w14:paraId="1F50D5CC" w14:textId="77777777" w:rsidR="00A67332" w:rsidRDefault="00A67332" w:rsidP="00A67332">
      <w:pPr>
        <w:widowControl/>
        <w:rPr>
          <w:rFonts w:hint="eastAsia"/>
        </w:rPr>
      </w:pPr>
    </w:p>
    <w:p w14:paraId="7B26C334" w14:textId="77777777" w:rsidR="00A67332" w:rsidRDefault="00A67332" w:rsidP="00A67332">
      <w:pPr>
        <w:widowControl/>
        <w:rPr>
          <w:rFonts w:hint="eastAsia"/>
        </w:rPr>
      </w:pPr>
      <w:r>
        <w:rPr>
          <w:rFonts w:hint="eastAsia"/>
        </w:rPr>
        <w:tab/>
        <w:t xml:space="preserve">◆张瑾，19岁，国贸中心外事服务专业学校毕业生，国贸中心培训班学员。1989年6月4日零时后，张瑾与同学从奶奶家出来回家途中，在西长安街遭遇戒严部队，躲进民族宫附近的胡同里，被戒严士兵追杀扫射，打中头部，抢救无效死亡。 </w:t>
      </w:r>
    </w:p>
    <w:p w14:paraId="191BA8C4" w14:textId="77777777" w:rsidR="00A67332" w:rsidRDefault="00A67332" w:rsidP="00A67332">
      <w:pPr>
        <w:widowControl/>
        <w:rPr>
          <w:rFonts w:hint="eastAsia"/>
        </w:rPr>
      </w:pPr>
    </w:p>
    <w:p w14:paraId="552618E1" w14:textId="77777777" w:rsidR="00A67332" w:rsidRDefault="00A67332" w:rsidP="00A67332">
      <w:pPr>
        <w:widowControl/>
        <w:rPr>
          <w:rFonts w:hint="eastAsia"/>
        </w:rPr>
      </w:pPr>
      <w:r>
        <w:rPr>
          <w:rFonts w:hint="eastAsia"/>
        </w:rPr>
        <w:tab/>
        <w:t>◆南化通，31岁，北京市住宅壁板厂司机。1989年6月4日晨5时左右，离家去长安街，再没回家。家人遍寻不见其踪影，两天后在协和医院找到其遗体，子弹从其左后肩胛骨下射入，胸腔被炸烂。南化通遇难时，其女儿才一岁多。其妻徐宝艳是“天安门母亲”群体成员。</w:t>
      </w:r>
    </w:p>
    <w:p w14:paraId="319559FD" w14:textId="77777777" w:rsidR="00A67332" w:rsidRDefault="00A67332" w:rsidP="00A67332">
      <w:pPr>
        <w:widowControl/>
        <w:rPr>
          <w:rFonts w:hint="eastAsia"/>
        </w:rPr>
      </w:pPr>
    </w:p>
    <w:p w14:paraId="49AA081D" w14:textId="77777777" w:rsidR="00A67332" w:rsidRDefault="00A67332" w:rsidP="00A67332">
      <w:pPr>
        <w:widowControl/>
        <w:rPr>
          <w:rFonts w:hint="eastAsia"/>
        </w:rPr>
      </w:pPr>
      <w:r>
        <w:rPr>
          <w:rFonts w:hint="eastAsia"/>
        </w:rPr>
        <w:tab/>
        <w:t>◆杨燕声，30岁，《中国体育报》编辑部计算机室工作人员。1989年6月4日7时许，在天安门广场东侧的正义路，遇军车上士兵向人群开枪，杨燕声起身救中枪者，被子弹打中肝部，因流血过多，不治死亡。杨燕声遇难时，其子只有1岁8个月。</w:t>
      </w:r>
    </w:p>
    <w:p w14:paraId="1B062C22" w14:textId="77777777" w:rsidR="00A67332" w:rsidRDefault="00A67332" w:rsidP="00A67332">
      <w:pPr>
        <w:widowControl/>
        <w:rPr>
          <w:rFonts w:hint="eastAsia"/>
        </w:rPr>
      </w:pPr>
    </w:p>
    <w:p w14:paraId="56D7E7E5" w14:textId="77777777" w:rsidR="00A67332" w:rsidRDefault="00A67332" w:rsidP="00A67332">
      <w:pPr>
        <w:widowControl/>
        <w:rPr>
          <w:rFonts w:hint="eastAsia"/>
        </w:rPr>
      </w:pPr>
      <w:r>
        <w:rPr>
          <w:rFonts w:hint="eastAsia"/>
        </w:rPr>
        <w:tab/>
        <w:t>◆王钢，20岁，北京焦化厂技工。1989年6月4日早7点，王钢下夜班后，到焦化厂大门口刚买了早点油条，恰遇大队军车开过，站在路边等待过马路时，一辆军车朝人群冲来，多人受伤，王钢被撞倒，重创内脏，是当场死亡3人之一。其骨灰安葬于北京西郊金山陵园。王钢喜欢交往，性格开朗，遇难后很多同事到其家中安慰其父母并捐款。王钢的母亲齐志英是为“天安门母亲”群体成员。</w:t>
      </w:r>
    </w:p>
    <w:p w14:paraId="33E82A56" w14:textId="77777777" w:rsidR="00A67332" w:rsidRDefault="00A67332" w:rsidP="00A67332">
      <w:pPr>
        <w:widowControl/>
        <w:rPr>
          <w:rFonts w:hint="eastAsia"/>
        </w:rPr>
      </w:pPr>
    </w:p>
    <w:p w14:paraId="792DDFF4" w14:textId="6CACFF87" w:rsidR="00C003BF" w:rsidRDefault="00A67332" w:rsidP="00A67332">
      <w:pPr>
        <w:widowControl/>
        <w:rPr>
          <w:rFonts w:hint="eastAsia"/>
        </w:rPr>
      </w:pPr>
      <w:r>
        <w:rPr>
          <w:rFonts w:hint="eastAsia"/>
        </w:rPr>
        <w:tab/>
        <w:t>◆中国人民大学新闻系86级学生肖杰，1989年6月5日下午，在长安街南池子南口因拍照被戒严部队射杀。</w:t>
      </w:r>
      <w:r w:rsidR="00C003BF">
        <w:br w:type="page"/>
      </w:r>
    </w:p>
    <w:p w14:paraId="16D881B2" w14:textId="2AFE3183" w:rsidR="00406A4F" w:rsidRDefault="00406A4F" w:rsidP="00DF3335">
      <w:pPr>
        <w:pStyle w:val="2"/>
        <w:rPr>
          <w:rFonts w:hint="eastAsia"/>
        </w:rPr>
      </w:pPr>
      <w:bookmarkStart w:id="11" w:name="_Toc230121443"/>
      <w:r>
        <w:rPr>
          <w:rFonts w:hint="eastAsia"/>
        </w:rPr>
        <w:lastRenderedPageBreak/>
        <w:t>民以食为天</w:t>
      </w:r>
      <w:bookmarkEnd w:id="11"/>
    </w:p>
    <w:p w14:paraId="3229CA09" w14:textId="77777777" w:rsidR="00AB6252" w:rsidRDefault="00AB6252" w:rsidP="00AB6252">
      <w:pPr>
        <w:widowControl/>
        <w:rPr>
          <w:rFonts w:hint="eastAsia"/>
        </w:rPr>
      </w:pPr>
      <w:r>
        <w:rPr>
          <w:rFonts w:hint="eastAsia"/>
        </w:rPr>
        <w:t>目录：</w:t>
      </w:r>
    </w:p>
    <w:p w14:paraId="08387FD5" w14:textId="77777777" w:rsidR="00AB6252" w:rsidRDefault="00AB6252" w:rsidP="00AB6252">
      <w:pPr>
        <w:widowControl/>
        <w:rPr>
          <w:rFonts w:hint="eastAsia"/>
        </w:rPr>
      </w:pPr>
      <w:r>
        <w:rPr>
          <w:rFonts w:hint="eastAsia"/>
        </w:rPr>
        <w:t xml:space="preserve">●中华民族悠久的食人传统　</w:t>
      </w:r>
    </w:p>
    <w:p w14:paraId="7A8CC992" w14:textId="77777777" w:rsidR="00AB6252" w:rsidRDefault="00AB6252" w:rsidP="00AB6252">
      <w:pPr>
        <w:widowControl/>
        <w:rPr>
          <w:rFonts w:hint="eastAsia"/>
        </w:rPr>
      </w:pPr>
      <w:r>
        <w:rPr>
          <w:rFonts w:hint="eastAsia"/>
        </w:rPr>
        <w:t xml:space="preserve">●当代中国的粮食危机　</w:t>
      </w:r>
    </w:p>
    <w:p w14:paraId="061DD2EA" w14:textId="77777777" w:rsidR="00AB6252" w:rsidRDefault="00AB6252" w:rsidP="00AB6252">
      <w:pPr>
        <w:widowControl/>
        <w:rPr>
          <w:rFonts w:hint="eastAsia"/>
        </w:rPr>
      </w:pPr>
      <w:r>
        <w:rPr>
          <w:rFonts w:hint="eastAsia"/>
        </w:rPr>
        <w:t>●有毒、有害食品层出不穷</w:t>
      </w:r>
    </w:p>
    <w:p w14:paraId="41310BA3" w14:textId="77777777" w:rsidR="00AB6252" w:rsidRDefault="00AB6252" w:rsidP="00AB6252">
      <w:pPr>
        <w:widowControl/>
        <w:rPr>
          <w:rFonts w:hint="eastAsia"/>
        </w:rPr>
      </w:pPr>
      <w:r>
        <w:rPr>
          <w:rFonts w:hint="eastAsia"/>
        </w:rPr>
        <w:t xml:space="preserve">●奢靡成风，浪费粮食　</w:t>
      </w:r>
    </w:p>
    <w:p w14:paraId="119841A3" w14:textId="77777777" w:rsidR="00AB6252" w:rsidRDefault="00AB6252" w:rsidP="00AB6252">
      <w:pPr>
        <w:widowControl/>
        <w:rPr>
          <w:rFonts w:hint="eastAsia"/>
        </w:rPr>
      </w:pPr>
      <w:r>
        <w:rPr>
          <w:rFonts w:hint="eastAsia"/>
        </w:rPr>
        <w:t xml:space="preserve">●中共否认三年大饥荒，更无反省　</w:t>
      </w:r>
    </w:p>
    <w:p w14:paraId="191AC064" w14:textId="77777777" w:rsidR="00AB6252" w:rsidRDefault="00AB6252" w:rsidP="00AB6252">
      <w:pPr>
        <w:widowControl/>
        <w:rPr>
          <w:rFonts w:hint="eastAsia"/>
        </w:rPr>
      </w:pPr>
      <w:r>
        <w:rPr>
          <w:rFonts w:hint="eastAsia"/>
        </w:rPr>
        <w:t xml:space="preserve">●瘟疫未息，战乱渐近　</w:t>
      </w:r>
    </w:p>
    <w:p w14:paraId="32537C51" w14:textId="77777777" w:rsidR="00AB6252" w:rsidRDefault="00AB6252" w:rsidP="00AB6252">
      <w:pPr>
        <w:widowControl/>
        <w:rPr>
          <w:rFonts w:hint="eastAsia"/>
        </w:rPr>
      </w:pPr>
      <w:r>
        <w:rPr>
          <w:rFonts w:hint="eastAsia"/>
        </w:rPr>
        <w:t xml:space="preserve">●大饥荒不可避免　</w:t>
      </w:r>
    </w:p>
    <w:p w14:paraId="47D50DE9" w14:textId="77777777" w:rsidR="00AB6252" w:rsidRDefault="00AB6252" w:rsidP="00AB6252">
      <w:pPr>
        <w:widowControl/>
        <w:rPr>
          <w:rFonts w:hint="eastAsia"/>
        </w:rPr>
      </w:pPr>
      <w:r>
        <w:rPr>
          <w:rFonts w:hint="eastAsia"/>
        </w:rPr>
        <w:t>附录：</w:t>
      </w:r>
    </w:p>
    <w:p w14:paraId="53837F5B" w14:textId="77777777" w:rsidR="00AB6252" w:rsidRDefault="00AB6252" w:rsidP="00AB6252">
      <w:pPr>
        <w:widowControl/>
        <w:rPr>
          <w:rFonts w:hint="eastAsia"/>
        </w:rPr>
      </w:pPr>
      <w:r>
        <w:rPr>
          <w:rFonts w:hint="eastAsia"/>
        </w:rPr>
        <w:t>一，《资治通鉴》中“人相食”的记录</w:t>
      </w:r>
    </w:p>
    <w:p w14:paraId="76B9AC7C" w14:textId="77777777" w:rsidR="00AB6252" w:rsidRDefault="00AB6252" w:rsidP="00AB6252">
      <w:pPr>
        <w:widowControl/>
        <w:rPr>
          <w:rFonts w:hint="eastAsia"/>
        </w:rPr>
      </w:pPr>
      <w:r>
        <w:rPr>
          <w:rFonts w:hint="eastAsia"/>
        </w:rPr>
        <w:t>二，近年粮储系统腐败案</w:t>
      </w:r>
    </w:p>
    <w:p w14:paraId="4C1AF680" w14:textId="77777777" w:rsidR="00AB6252" w:rsidRDefault="00AB6252" w:rsidP="00AB6252">
      <w:pPr>
        <w:widowControl/>
        <w:rPr>
          <w:rFonts w:hint="eastAsia"/>
        </w:rPr>
      </w:pPr>
      <w:r>
        <w:rPr>
          <w:rFonts w:hint="eastAsia"/>
        </w:rPr>
        <w:t>三，近年有毒、有害食品新闻</w:t>
      </w:r>
    </w:p>
    <w:p w14:paraId="416F643E" w14:textId="77777777" w:rsidR="00AB6252" w:rsidRDefault="00AB6252" w:rsidP="00AB6252">
      <w:pPr>
        <w:widowControl/>
        <w:rPr>
          <w:rFonts w:hint="eastAsia"/>
        </w:rPr>
      </w:pPr>
      <w:r>
        <w:rPr>
          <w:rFonts w:hint="eastAsia"/>
        </w:rPr>
        <w:t>四，近年各地攀比最大而浪费食物</w:t>
      </w:r>
    </w:p>
    <w:p w14:paraId="69656CE5" w14:textId="77777777" w:rsidR="00AB6252" w:rsidRDefault="00AB6252" w:rsidP="00AB6252">
      <w:pPr>
        <w:widowControl/>
        <w:rPr>
          <w:rFonts w:hint="eastAsia"/>
        </w:rPr>
      </w:pPr>
      <w:r>
        <w:rPr>
          <w:rFonts w:hint="eastAsia"/>
        </w:rPr>
        <w:t>五，近年各地早酒文化</w:t>
      </w:r>
    </w:p>
    <w:p w14:paraId="730F8D3E" w14:textId="77777777" w:rsidR="00AB6252" w:rsidRDefault="00AB6252" w:rsidP="00AB6252">
      <w:pPr>
        <w:widowControl/>
        <w:rPr>
          <w:rFonts w:hint="eastAsia"/>
        </w:rPr>
      </w:pPr>
      <w:r>
        <w:rPr>
          <w:rFonts w:hint="eastAsia"/>
        </w:rPr>
        <w:t xml:space="preserve">六，近年报道的哄抢事件 </w:t>
      </w:r>
    </w:p>
    <w:p w14:paraId="36AA6D9F" w14:textId="77777777" w:rsidR="00AB6252" w:rsidRDefault="00AB6252" w:rsidP="00AB6252">
      <w:pPr>
        <w:widowControl/>
        <w:rPr>
          <w:rFonts w:hint="eastAsia"/>
        </w:rPr>
      </w:pPr>
      <w:r>
        <w:rPr>
          <w:rFonts w:hint="eastAsia"/>
        </w:rPr>
        <w:t xml:space="preserve">七，近年饿死人的记录 </w:t>
      </w:r>
    </w:p>
    <w:p w14:paraId="433C4E65" w14:textId="77777777" w:rsidR="00AB6252" w:rsidRDefault="00AB6252" w:rsidP="00AB6252">
      <w:pPr>
        <w:widowControl/>
        <w:rPr>
          <w:rFonts w:hint="eastAsia"/>
        </w:rPr>
      </w:pPr>
    </w:p>
    <w:p w14:paraId="7B98462A" w14:textId="77777777" w:rsidR="00AB6252" w:rsidRDefault="00AB6252" w:rsidP="00AB6252">
      <w:pPr>
        <w:widowControl/>
        <w:rPr>
          <w:rFonts w:hint="eastAsia"/>
        </w:rPr>
      </w:pPr>
    </w:p>
    <w:p w14:paraId="1BC8B26B"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民以食为天　</w:t>
      </w:r>
    </w:p>
    <w:p w14:paraId="7D7181C4" w14:textId="77777777" w:rsidR="00AB6252" w:rsidRDefault="00AB6252" w:rsidP="00AB6252">
      <w:pPr>
        <w:widowControl/>
        <w:rPr>
          <w:rFonts w:hint="eastAsia"/>
        </w:rPr>
      </w:pPr>
    </w:p>
    <w:p w14:paraId="068C46AD"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───论2020年代中国人相食的必然性　</w:t>
      </w:r>
    </w:p>
    <w:p w14:paraId="4E8001BC" w14:textId="77777777" w:rsidR="00AB6252" w:rsidRDefault="00AB6252" w:rsidP="00AB6252">
      <w:pPr>
        <w:widowControl/>
        <w:rPr>
          <w:rFonts w:hint="eastAsia"/>
        </w:rPr>
      </w:pPr>
    </w:p>
    <w:p w14:paraId="1FCF6D8E" w14:textId="77777777" w:rsidR="00AB6252" w:rsidRDefault="00AB6252" w:rsidP="00AB6252">
      <w:pPr>
        <w:widowControl/>
        <w:rPr>
          <w:rFonts w:hint="eastAsia"/>
        </w:rPr>
      </w:pPr>
      <w:r>
        <w:rPr>
          <w:rFonts w:hint="eastAsia"/>
        </w:rPr>
        <w:t xml:space="preserve">　　●中华民族悠久的食人传统　</w:t>
      </w:r>
    </w:p>
    <w:p w14:paraId="73AA9568" w14:textId="77777777" w:rsidR="00AB6252" w:rsidRDefault="00AB6252" w:rsidP="00AB6252">
      <w:pPr>
        <w:widowControl/>
        <w:rPr>
          <w:rFonts w:hint="eastAsia"/>
        </w:rPr>
      </w:pPr>
    </w:p>
    <w:p w14:paraId="7232B927" w14:textId="77777777" w:rsidR="00AB6252" w:rsidRDefault="00AB6252" w:rsidP="00AB6252">
      <w:pPr>
        <w:widowControl/>
        <w:rPr>
          <w:rFonts w:hint="eastAsia"/>
        </w:rPr>
      </w:pPr>
      <w:r>
        <w:rPr>
          <w:rFonts w:hint="eastAsia"/>
        </w:rPr>
        <w:t xml:space="preserve">　　鲁迅在《狂人日记》中写道：“仔细看了半夜（历史书），才从字缝里看出字来，满本都写着两个字是‘吃人’！”此句并非夸大之辞。儒家经典《公羊传》记载春秋时期的宣公15年（公元前594年），宋国被楚国包围，“易子而食，析骸而炊”。编年体史书《资治通鉴》记载了公元前504年至公元959年共1362年的历史，其中至少有86年出现人吃人的记录，一共至少100次（详见附录一）；其中68次是因饥荒，平均20年一次；30次是因仇恨，年代越往后出现的频率越高；还有1次是因义气，在唐高祖武德四年（公元621年）：“（李世勣）乃割股肉以啖（单）雄信，曰：“使此肉随兄为土，庶几犹不负昔誓也！”</w:t>
      </w:r>
    </w:p>
    <w:p w14:paraId="1EF60F78" w14:textId="77777777" w:rsidR="00AB6252" w:rsidRDefault="00AB6252" w:rsidP="00AB6252">
      <w:pPr>
        <w:widowControl/>
        <w:rPr>
          <w:rFonts w:hint="eastAsia"/>
        </w:rPr>
      </w:pPr>
    </w:p>
    <w:p w14:paraId="60BC43A3" w14:textId="77777777" w:rsidR="00AB6252" w:rsidRDefault="00AB6252" w:rsidP="00AB6252">
      <w:pPr>
        <w:widowControl/>
        <w:rPr>
          <w:rFonts w:hint="eastAsia"/>
        </w:rPr>
      </w:pPr>
      <w:r>
        <w:rPr>
          <w:rFonts w:hint="eastAsia"/>
        </w:rPr>
        <w:lastRenderedPageBreak/>
        <w:t xml:space="preserve">　　南宋抗金名将岳飞的著名词作《满江红》，有“壮志饥餐胡虏肉，笑谈渴饮匈奴血”的豪语。宋朝理学大兴，历元、明、清朝，“刲股疗亲”不绝于史书，明末抗清名将史可法就曾“割臂疗母”。整个明朝四成的年份有人相食的记录。文人骂人时，常用的一个词是“寢皮食肉”。晚清名臣曾国藩的日记记载，太平天国战争期间安徽一带的人肉价格，从1斤80文涨到120文。</w:t>
      </w:r>
    </w:p>
    <w:p w14:paraId="317BA446" w14:textId="77777777" w:rsidR="00AB6252" w:rsidRDefault="00AB6252" w:rsidP="00AB6252">
      <w:pPr>
        <w:widowControl/>
        <w:rPr>
          <w:rFonts w:hint="eastAsia"/>
        </w:rPr>
      </w:pPr>
    </w:p>
    <w:p w14:paraId="6F59E605" w14:textId="77777777" w:rsidR="00AB6252" w:rsidRDefault="00AB6252" w:rsidP="00AB6252">
      <w:pPr>
        <w:widowControl/>
        <w:rPr>
          <w:rFonts w:hint="eastAsia"/>
        </w:rPr>
      </w:pPr>
      <w:r>
        <w:rPr>
          <w:rFonts w:hint="eastAsia"/>
        </w:rPr>
        <w:t xml:space="preserve">　　据陈康祺《燕下乡脞录》记载：“同治三四年间（1864-1865年），皖南到处食人，人肉始价每斤三十文，后增至一百二十文一斤，句容、二溧八十文一斤，惨矣。”</w:t>
      </w:r>
    </w:p>
    <w:p w14:paraId="66DA50CA" w14:textId="77777777" w:rsidR="00AB6252" w:rsidRDefault="00AB6252" w:rsidP="00AB6252">
      <w:pPr>
        <w:widowControl/>
        <w:rPr>
          <w:rFonts w:hint="eastAsia"/>
        </w:rPr>
      </w:pPr>
    </w:p>
    <w:p w14:paraId="605A42B4" w14:textId="77777777" w:rsidR="00AB6252" w:rsidRDefault="00AB6252" w:rsidP="00AB6252">
      <w:pPr>
        <w:widowControl/>
        <w:rPr>
          <w:rFonts w:hint="eastAsia"/>
        </w:rPr>
      </w:pPr>
      <w:r>
        <w:rPr>
          <w:rFonts w:hint="eastAsia"/>
        </w:rPr>
        <w:t xml:space="preserve">　　1942年，正处抗战时期，河南大旱引起大饥荒，饿死300万人，美国记者白修德在报道中记录了多起人相食。</w:t>
      </w:r>
    </w:p>
    <w:p w14:paraId="01BDCDC2" w14:textId="77777777" w:rsidR="00AB6252" w:rsidRDefault="00AB6252" w:rsidP="00AB6252">
      <w:pPr>
        <w:widowControl/>
        <w:rPr>
          <w:rFonts w:hint="eastAsia"/>
        </w:rPr>
      </w:pPr>
    </w:p>
    <w:p w14:paraId="698B4133" w14:textId="77777777" w:rsidR="00AB6252" w:rsidRDefault="00AB6252" w:rsidP="00AB6252">
      <w:pPr>
        <w:widowControl/>
        <w:rPr>
          <w:rFonts w:hint="eastAsia"/>
        </w:rPr>
      </w:pPr>
      <w:r>
        <w:rPr>
          <w:rFonts w:hint="eastAsia"/>
        </w:rPr>
        <w:t xml:space="preserve">　　1948年，正值国共内战，共军围困长春近5月，城内大饥，饿死65万人，1幢楼房或1个少女只能换1斤米，同样不乏割食死人肉的记载。</w:t>
      </w:r>
    </w:p>
    <w:p w14:paraId="1E512470" w14:textId="77777777" w:rsidR="00AB6252" w:rsidRDefault="00AB6252" w:rsidP="00AB6252">
      <w:pPr>
        <w:widowControl/>
        <w:rPr>
          <w:rFonts w:hint="eastAsia"/>
        </w:rPr>
      </w:pPr>
    </w:p>
    <w:p w14:paraId="29EF9E2D" w14:textId="77777777" w:rsidR="00AB6252" w:rsidRDefault="00AB6252" w:rsidP="00AB6252">
      <w:pPr>
        <w:widowControl/>
        <w:rPr>
          <w:rFonts w:hint="eastAsia"/>
        </w:rPr>
      </w:pPr>
      <w:r>
        <w:rPr>
          <w:rFonts w:hint="eastAsia"/>
        </w:rPr>
        <w:t xml:space="preserve">　　中共建国后，50年代在藏区推行土改，遭到藏人武装反抗，有的共军士兵被四水六岗游击队活捉，生割小腿肉成条，塞到其嘴里逼其自食其肉，直到死去。</w:t>
      </w:r>
    </w:p>
    <w:p w14:paraId="6893F4BE" w14:textId="77777777" w:rsidR="00AB6252" w:rsidRDefault="00AB6252" w:rsidP="00AB6252">
      <w:pPr>
        <w:widowControl/>
        <w:rPr>
          <w:rFonts w:hint="eastAsia"/>
        </w:rPr>
      </w:pPr>
    </w:p>
    <w:p w14:paraId="0F211968" w14:textId="77777777" w:rsidR="00AB6252" w:rsidRDefault="00AB6252" w:rsidP="00AB6252">
      <w:pPr>
        <w:widowControl/>
        <w:rPr>
          <w:rFonts w:hint="eastAsia"/>
        </w:rPr>
      </w:pPr>
      <w:r>
        <w:rPr>
          <w:rFonts w:hint="eastAsia"/>
        </w:rPr>
        <w:t xml:space="preserve">　　毛泽东在1958年为了“赶英超美”发动“大跃进”，建人民公社、公共食堂，全民大炼钢铁，庄稼多烂在地里，又通过“放卫星”搜尽存粮，导致3年大饥荒，饿死农民4700多万，已故新华社高级记者杨继绳写的《墓碑》、甘肃作家杨显惠写的《夹边沟纪事》等相关著作中有大量人吃人的记载。</w:t>
      </w:r>
    </w:p>
    <w:p w14:paraId="03D87257" w14:textId="77777777" w:rsidR="00AB6252" w:rsidRDefault="00AB6252" w:rsidP="00AB6252">
      <w:pPr>
        <w:widowControl/>
        <w:rPr>
          <w:rFonts w:hint="eastAsia"/>
        </w:rPr>
      </w:pPr>
    </w:p>
    <w:p w14:paraId="21A738FE" w14:textId="77777777" w:rsidR="00AB6252" w:rsidRDefault="00AB6252" w:rsidP="00AB6252">
      <w:pPr>
        <w:widowControl/>
        <w:rPr>
          <w:rFonts w:hint="eastAsia"/>
        </w:rPr>
      </w:pPr>
      <w:r>
        <w:rPr>
          <w:rFonts w:hint="eastAsia"/>
        </w:rPr>
        <w:t xml:space="preserve">　　2005年起，云南省昆明市晋宁县晋城镇南门村人张永明杀害20多个年轻人甚至儿童，肢解后吃肉，吃不完的制成腊肉，当成鸵鸟肉出售。</w:t>
      </w:r>
    </w:p>
    <w:p w14:paraId="27422365" w14:textId="77777777" w:rsidR="00AB6252" w:rsidRDefault="00AB6252" w:rsidP="00AB6252">
      <w:pPr>
        <w:widowControl/>
        <w:rPr>
          <w:rFonts w:hint="eastAsia"/>
        </w:rPr>
      </w:pPr>
    </w:p>
    <w:p w14:paraId="2F54993B" w14:textId="77777777" w:rsidR="00AB6252" w:rsidRDefault="00AB6252" w:rsidP="00AB6252">
      <w:pPr>
        <w:widowControl/>
        <w:rPr>
          <w:rFonts w:hint="eastAsia"/>
        </w:rPr>
      </w:pPr>
      <w:r>
        <w:rPr>
          <w:rFonts w:hint="eastAsia"/>
        </w:rPr>
        <w:t xml:space="preserve">　　2024年8月上旬，北京易胜华律师揭露山西奥瑞生物公司和四川、广西、重庆、贵州等四家火葬场合作盗取4000多具尸体的大案，随后被北京公安局约谈；由于事件过于惊悚，中共全网封杀相关新闻！参考以下新闻，合理推测山西奥瑞生物等不法奸商不但分解死者的尸体用于骨头移植，甚至还卖骨肉到餐饮系统：</w:t>
      </w:r>
    </w:p>
    <w:p w14:paraId="5B874778" w14:textId="77777777" w:rsidR="00AB6252" w:rsidRDefault="00AB6252" w:rsidP="00AB6252">
      <w:pPr>
        <w:widowControl/>
        <w:rPr>
          <w:rFonts w:hint="eastAsia"/>
        </w:rPr>
      </w:pPr>
    </w:p>
    <w:p w14:paraId="6FCDBB08" w14:textId="77777777" w:rsidR="00AB6252" w:rsidRDefault="00AB6252" w:rsidP="00AB6252">
      <w:pPr>
        <w:widowControl/>
        <w:rPr>
          <w:rFonts w:hint="eastAsia"/>
        </w:rPr>
      </w:pPr>
      <w:r>
        <w:rPr>
          <w:rFonts w:hint="eastAsia"/>
        </w:rPr>
        <w:tab/>
      </w:r>
      <w:r>
        <w:rPr>
          <w:rFonts w:hint="eastAsia"/>
        </w:rPr>
        <w:tab/>
        <w:t>◆2023年10月，网络爆出广西柳州有游客吃到钛钉镶嵌的肉骨。</w:t>
      </w:r>
    </w:p>
    <w:p w14:paraId="428D0616" w14:textId="77777777" w:rsidR="00AB6252" w:rsidRDefault="00AB6252" w:rsidP="00AB6252">
      <w:pPr>
        <w:widowControl/>
        <w:rPr>
          <w:rFonts w:hint="eastAsia"/>
        </w:rPr>
      </w:pPr>
    </w:p>
    <w:p w14:paraId="372F4E4A" w14:textId="77777777" w:rsidR="00AB6252" w:rsidRDefault="00AB6252" w:rsidP="00AB6252">
      <w:pPr>
        <w:widowControl/>
        <w:rPr>
          <w:rFonts w:hint="eastAsia"/>
        </w:rPr>
      </w:pPr>
      <w:r>
        <w:rPr>
          <w:rFonts w:hint="eastAsia"/>
        </w:rPr>
        <w:tab/>
      </w:r>
      <w:r>
        <w:rPr>
          <w:rFonts w:hint="eastAsia"/>
        </w:rPr>
        <w:tab/>
        <w:t>◆2024年9月，推特视频显示有人在火锅内吃一到一颗牙齿，里层明显是一层金属；</w:t>
      </w:r>
    </w:p>
    <w:p w14:paraId="2CDB2D9F" w14:textId="77777777" w:rsidR="00AB6252" w:rsidRDefault="00AB6252" w:rsidP="00AB6252">
      <w:pPr>
        <w:widowControl/>
        <w:rPr>
          <w:rFonts w:hint="eastAsia"/>
        </w:rPr>
      </w:pPr>
    </w:p>
    <w:p w14:paraId="6F720433" w14:textId="77777777" w:rsidR="00AB6252" w:rsidRDefault="00AB6252" w:rsidP="00AB6252">
      <w:pPr>
        <w:widowControl/>
        <w:rPr>
          <w:rFonts w:hint="eastAsia"/>
        </w:rPr>
      </w:pPr>
      <w:r>
        <w:rPr>
          <w:rFonts w:hint="eastAsia"/>
        </w:rPr>
        <w:tab/>
      </w:r>
      <w:r>
        <w:rPr>
          <w:rFonts w:hint="eastAsia"/>
        </w:rPr>
        <w:tab/>
        <w:t>◆11月8日，贵州有人发视频称，洗猪肉要煮的时候，洗到一块眼皮带睫毛的肉。</w:t>
      </w:r>
    </w:p>
    <w:p w14:paraId="041817C2" w14:textId="77777777" w:rsidR="00AB6252" w:rsidRDefault="00AB6252" w:rsidP="00AB6252">
      <w:pPr>
        <w:widowControl/>
        <w:rPr>
          <w:rFonts w:hint="eastAsia"/>
        </w:rPr>
      </w:pPr>
    </w:p>
    <w:p w14:paraId="2B543170" w14:textId="77777777" w:rsidR="00AB6252" w:rsidRDefault="00AB6252" w:rsidP="00AB6252">
      <w:pPr>
        <w:widowControl/>
        <w:rPr>
          <w:rFonts w:hint="eastAsia"/>
        </w:rPr>
      </w:pPr>
      <w:r>
        <w:rPr>
          <w:rFonts w:hint="eastAsia"/>
        </w:rPr>
        <w:t xml:space="preserve">　　●当代中国的粮食危机　</w:t>
      </w:r>
    </w:p>
    <w:p w14:paraId="57F965DC" w14:textId="77777777" w:rsidR="00AB6252" w:rsidRDefault="00AB6252" w:rsidP="00AB6252">
      <w:pPr>
        <w:widowControl/>
        <w:rPr>
          <w:rFonts w:hint="eastAsia"/>
        </w:rPr>
      </w:pPr>
    </w:p>
    <w:p w14:paraId="15C59067" w14:textId="77777777" w:rsidR="00AB6252" w:rsidRDefault="00AB6252" w:rsidP="00AB6252">
      <w:pPr>
        <w:widowControl/>
        <w:rPr>
          <w:rFonts w:hint="eastAsia"/>
        </w:rPr>
      </w:pPr>
      <w:r>
        <w:rPr>
          <w:rFonts w:hint="eastAsia"/>
        </w:rPr>
        <w:t xml:space="preserve">　　1998年5月，国务院总理朱镕基到安徽省芜湖市南陵县视察粮食工作，江泽民侄女婿、芜湖市副市长兼南陵县委书记倪发科找了200多人连干4昼夜，从外地调运粮食1000多吨充实粮库，又让亲信冒充粮库管理人员接待朱镕基，蒙混过关。当年夏天洪水过后，朱镕基调粮赈济灾区，却发现调不出粮来，一怒之下派5万名审计员彻查粮储系统，发现6年内被侵蚀粮款多达2140亿元。</w:t>
      </w:r>
    </w:p>
    <w:p w14:paraId="57416CF9" w14:textId="77777777" w:rsidR="00AB6252" w:rsidRDefault="00AB6252" w:rsidP="00AB6252">
      <w:pPr>
        <w:widowControl/>
        <w:rPr>
          <w:rFonts w:hint="eastAsia"/>
        </w:rPr>
      </w:pPr>
    </w:p>
    <w:p w14:paraId="03FE7715" w14:textId="77777777" w:rsidR="00AB6252" w:rsidRDefault="00AB6252" w:rsidP="00AB6252">
      <w:pPr>
        <w:widowControl/>
        <w:rPr>
          <w:rFonts w:hint="eastAsia"/>
        </w:rPr>
      </w:pPr>
      <w:r>
        <w:rPr>
          <w:rFonts w:hint="eastAsia"/>
        </w:rPr>
        <w:t xml:space="preserve">　　从上世纪90年代以来，中国粮食仓储系统类似的系统性腐败从来没有任何改观，包括中储粮等各大粮库大都监守自盗、倒卖粮食牟利，以陈粮、米糠甚至空仓冒充新粮，有的粮库甚至把粮食存放到私企库房以侵吞仓储费（2010年至2017年，中储粮光武分库）。每当中央检查组要检查粮食库存，提前得到消息的粮库常故意放火烧仓以掩盖。这种火灾屡见不鲜，从中南海到普通百姓人人皆知，而视同儿戏，都以为与己无关（参见附录二《近年粮储系统腐败案》）。</w:t>
      </w:r>
    </w:p>
    <w:p w14:paraId="542B2650" w14:textId="77777777" w:rsidR="00AB6252" w:rsidRDefault="00AB6252" w:rsidP="00AB6252">
      <w:pPr>
        <w:widowControl/>
        <w:rPr>
          <w:rFonts w:hint="eastAsia"/>
        </w:rPr>
      </w:pPr>
    </w:p>
    <w:p w14:paraId="1669A20F" w14:textId="77777777" w:rsidR="00AB6252" w:rsidRDefault="00AB6252" w:rsidP="00AB6252">
      <w:pPr>
        <w:widowControl/>
        <w:rPr>
          <w:rFonts w:hint="eastAsia"/>
        </w:rPr>
      </w:pPr>
      <w:r>
        <w:rPr>
          <w:rFonts w:hint="eastAsia"/>
        </w:rPr>
        <w:t xml:space="preserve">＊＊＊＊＊＊　</w:t>
      </w:r>
    </w:p>
    <w:p w14:paraId="6D7AC880" w14:textId="77777777" w:rsidR="00AB6252" w:rsidRDefault="00AB6252" w:rsidP="00AB6252">
      <w:pPr>
        <w:widowControl/>
        <w:rPr>
          <w:rFonts w:hint="eastAsia"/>
        </w:rPr>
      </w:pPr>
    </w:p>
    <w:p w14:paraId="1A6AD967" w14:textId="77777777" w:rsidR="00AB6252" w:rsidRDefault="00AB6252" w:rsidP="00AB6252">
      <w:pPr>
        <w:widowControl/>
        <w:rPr>
          <w:rFonts w:hint="eastAsia"/>
        </w:rPr>
      </w:pPr>
      <w:r>
        <w:rPr>
          <w:rFonts w:hint="eastAsia"/>
        </w:rPr>
        <w:t xml:space="preserve">　　习近平上台的2012年，中国的粮食自给率跌破90%，联合国粮农组织定义的粮食安全标准；相比之下，美国的粮食自给率从未低于120%。2013年底，习近平召开中共中央农村工作会议，下令“坚守18亿亩耕地红线”；因为对于14亿人的大国来说，这是维持粮食安全的底线。然而，即使在有种粮补贴的情况下，农民种田的收益相比进城务工仍无可比性，故农田被大量抛荒，再加上为了发展工业、房地产而圈占农田，5年后的2018年6月底，自然资源部宣布基本农田只剩15.5亿亩，进口粮食于是成为刚需。2022年9月20日，新华社发文《我国守住了18亿亩耕地保护红线》，称“实现了国务院确定的2020年耕地保有量18.65亿亩的目标”。2024年底，中共自然资源部部长，国家自然资源总督查关志鸥宣称“全国耕地面积19.41亩，比2020年增加2800万亩”。按中共官方的说法，从2018年至2024年6年期间，耕地面积增长近4亿亩，从何而来？中共连基本农田的总量都这样随意编造，完全侮辱国人的智商。</w:t>
      </w:r>
    </w:p>
    <w:p w14:paraId="1023047C" w14:textId="77777777" w:rsidR="00AB6252" w:rsidRDefault="00AB6252" w:rsidP="00AB6252">
      <w:pPr>
        <w:widowControl/>
        <w:rPr>
          <w:rFonts w:hint="eastAsia"/>
        </w:rPr>
      </w:pPr>
    </w:p>
    <w:p w14:paraId="2A6FC823" w14:textId="77777777" w:rsidR="00AB6252" w:rsidRDefault="00AB6252" w:rsidP="00AB6252">
      <w:pPr>
        <w:widowControl/>
        <w:rPr>
          <w:rFonts w:hint="eastAsia"/>
        </w:rPr>
      </w:pPr>
      <w:r>
        <w:rPr>
          <w:rFonts w:hint="eastAsia"/>
        </w:rPr>
        <w:t xml:space="preserve">　　2017年，中国的粮食自给率降至82.3%，每年要进口1忆吨农产品，其中作为油料的大豆8000多万吨，其他的小麦、玉米、糖、肉类各300多万吨。中共没有能力在发展经济的同时增加基本农田和粮食自给率，于是故意剔除进口量最大的大豆，创造了一个新词“谷物自给率”来愚弄百姓，声称谷物自给率达到95%。</w:t>
      </w:r>
    </w:p>
    <w:p w14:paraId="1D5DBE4F" w14:textId="77777777" w:rsidR="00AB6252" w:rsidRDefault="00AB6252" w:rsidP="00AB6252">
      <w:pPr>
        <w:widowControl/>
        <w:rPr>
          <w:rFonts w:hint="eastAsia"/>
        </w:rPr>
      </w:pPr>
    </w:p>
    <w:p w14:paraId="305A9D24" w14:textId="77777777" w:rsidR="00AB6252" w:rsidRDefault="00AB6252" w:rsidP="00AB6252">
      <w:pPr>
        <w:widowControl/>
        <w:rPr>
          <w:rFonts w:hint="eastAsia"/>
        </w:rPr>
      </w:pPr>
      <w:r>
        <w:rPr>
          <w:rFonts w:hint="eastAsia"/>
        </w:rPr>
        <w:t xml:space="preserve">　　2020年，中国在面临新冠疫情的同时，多地水灾。秋收时，湖南、江西等地粮食公司书面通知客户减产三成，粮价将随行就市。中共当局却宣布粮食增产三成、创历史新高、连续十七年丰收。然而，自相矛盾的是：一，根据应急管理部和国家统计局的数据，2020年农田受灾面积比2019年多一千多万亩；二，2020年全年进口粮食首次突破1.4亿吨，甚至不得不从刚打过战的印度进口大米10万吨。</w:t>
      </w:r>
    </w:p>
    <w:p w14:paraId="1F4B29A6" w14:textId="77777777" w:rsidR="00AB6252" w:rsidRDefault="00AB6252" w:rsidP="00AB6252">
      <w:pPr>
        <w:widowControl/>
        <w:rPr>
          <w:rFonts w:hint="eastAsia"/>
        </w:rPr>
      </w:pPr>
    </w:p>
    <w:p w14:paraId="2189884B" w14:textId="77777777" w:rsidR="00AB6252" w:rsidRDefault="00AB6252" w:rsidP="00AB6252">
      <w:pPr>
        <w:widowControl/>
        <w:rPr>
          <w:rFonts w:hint="eastAsia"/>
        </w:rPr>
      </w:pPr>
      <w:r>
        <w:rPr>
          <w:rFonts w:hint="eastAsia"/>
        </w:rPr>
        <w:t xml:space="preserve">　　2021年2月22日，中央农办主任、农业农村部长唐仁健称“去年产粮13390亿斤，比前年增产100多亿斤（不提增产三成了），粮食安全完全有保障”。这时，中共为了制造粮食安全的假象，不再提“谷物自给率”，而是又创造了一个新词“人均粮食占用量”，称“我国人均粮食占有量470公斤，远高于人均400公斤的国际粮食安全标准线”。</w:t>
      </w:r>
    </w:p>
    <w:p w14:paraId="343E678F" w14:textId="77777777" w:rsidR="00AB6252" w:rsidRDefault="00AB6252" w:rsidP="00AB6252">
      <w:pPr>
        <w:widowControl/>
        <w:rPr>
          <w:rFonts w:hint="eastAsia"/>
        </w:rPr>
      </w:pPr>
    </w:p>
    <w:p w14:paraId="5917A945" w14:textId="77777777" w:rsidR="00AB6252" w:rsidRDefault="00AB6252" w:rsidP="00AB6252">
      <w:pPr>
        <w:widowControl/>
        <w:rPr>
          <w:rFonts w:hint="eastAsia"/>
        </w:rPr>
      </w:pPr>
      <w:r>
        <w:rPr>
          <w:rFonts w:hint="eastAsia"/>
        </w:rPr>
        <w:t xml:space="preserve">　　根据国家统计局的数据，2022年中国粮食总产量68653万吨，净进口粮食14365.2万吨，总计 83018.2万吨。2022年末，中国人口为141175万人，人均粮食588公斤，远远高出人均400公斤的标准。但是中共还是十分担心中国的粮食安全问题。2023年2月13日，中共中央、国务院发布《关于做好2023年全面推进乡村振兴重点工作的意见》（即2023年中央一号文件），明确提出要搞“新一轮千亿斤粮食产能提升行动”（即5000万吨），这也直接导致之后水稻上山、退林还耕等瞎折腾。</w:t>
      </w:r>
    </w:p>
    <w:p w14:paraId="7BC5B17A" w14:textId="77777777" w:rsidR="00AB6252" w:rsidRDefault="00AB6252" w:rsidP="00AB6252">
      <w:pPr>
        <w:widowControl/>
        <w:rPr>
          <w:rFonts w:hint="eastAsia"/>
        </w:rPr>
      </w:pPr>
    </w:p>
    <w:p w14:paraId="6A36875C" w14:textId="77777777" w:rsidR="00AB6252" w:rsidRDefault="00AB6252" w:rsidP="00AB6252">
      <w:pPr>
        <w:widowControl/>
        <w:rPr>
          <w:rFonts w:hint="eastAsia"/>
        </w:rPr>
      </w:pPr>
      <w:r>
        <w:rPr>
          <w:rFonts w:hint="eastAsia"/>
        </w:rPr>
        <w:t xml:space="preserve">　　推测原因，中共知道国家统计局的粮食数据是不可靠的。回看历史，1957年新华社多次发布消息说中国人均粮食500公斤（1000斤）报道，1958 年11月16日主管农业的副总理谭震林和农业部长廖鲁言向中共中央提交了专题报告，保证1958年粮食总产量8500亿斤是比较可靠的，但是几个月后就开始全国范围的大饥荒；事后查实，1958年粮食总产量8500亿斤中的虚假成分超过50%。与此相似，国家统计局宣称从2003年至2022年，中国粮食产量持续19年增长。具体分析表明，仅从2007年至2017年，国家统计局发布的历年粮食产量均高于当年发布的粮食产量，10年的累计误差为25787万吨，约相当于2007年粮食产量的一半。</w:t>
      </w:r>
    </w:p>
    <w:p w14:paraId="48F3BFF2" w14:textId="77777777" w:rsidR="00AB6252" w:rsidRDefault="00AB6252" w:rsidP="00AB6252">
      <w:pPr>
        <w:widowControl/>
        <w:rPr>
          <w:rFonts w:hint="eastAsia"/>
        </w:rPr>
      </w:pPr>
    </w:p>
    <w:p w14:paraId="4A17737E" w14:textId="77777777" w:rsidR="00AB6252" w:rsidRDefault="00AB6252" w:rsidP="00AB6252">
      <w:pPr>
        <w:widowControl/>
        <w:rPr>
          <w:rFonts w:hint="eastAsia"/>
        </w:rPr>
      </w:pPr>
      <w:r>
        <w:rPr>
          <w:rFonts w:hint="eastAsia"/>
        </w:rPr>
        <w:t xml:space="preserve">　　2024年9月12日，百度热搜3“从2264亿斤到13908亿斤”。中共统治下，粮食连续增产20年的神话，是把数亿亩大豆田改为产粮田的结果。二十年前的中国，是粮食净出口大国，2023年是粮食净进口第一大国；二十年前的中国，是大豆净出口国，2023年是大豆净进口第一大国，进口量高达9900多万吨；每年进口的大豆和粮食，需要10亿亩土地生产，而全国耕地红线18亿亩，也就是说，我国真实的粮食自给率不可能高于2/3。</w:t>
      </w:r>
    </w:p>
    <w:p w14:paraId="00B674AE" w14:textId="77777777" w:rsidR="00AB6252" w:rsidRDefault="00AB6252" w:rsidP="00AB6252">
      <w:pPr>
        <w:widowControl/>
        <w:rPr>
          <w:rFonts w:hint="eastAsia"/>
        </w:rPr>
      </w:pPr>
    </w:p>
    <w:p w14:paraId="72A6EAC2" w14:textId="77777777" w:rsidR="00AB6252" w:rsidRDefault="00AB6252" w:rsidP="00AB6252">
      <w:pPr>
        <w:widowControl/>
        <w:rPr>
          <w:rFonts w:hint="eastAsia"/>
        </w:rPr>
      </w:pPr>
      <w:r>
        <w:rPr>
          <w:rFonts w:hint="eastAsia"/>
        </w:rPr>
        <w:t xml:space="preserve">　　9月23日，湖南常德市安乡县下渔口镇农民发视频称，当地农民种的稻谷颗粒无收，涉及上万亩，怀疑商家卖的种子有质量问题。</w:t>
      </w:r>
    </w:p>
    <w:p w14:paraId="0889137C" w14:textId="77777777" w:rsidR="00AB6252" w:rsidRDefault="00AB6252" w:rsidP="00AB6252">
      <w:pPr>
        <w:widowControl/>
        <w:rPr>
          <w:rFonts w:hint="eastAsia"/>
        </w:rPr>
      </w:pPr>
    </w:p>
    <w:p w14:paraId="0DBD3692" w14:textId="77777777" w:rsidR="00AB6252" w:rsidRDefault="00AB6252" w:rsidP="00AB6252">
      <w:pPr>
        <w:widowControl/>
        <w:rPr>
          <w:rFonts w:hint="eastAsia"/>
        </w:rPr>
      </w:pPr>
      <w:r>
        <w:rPr>
          <w:rFonts w:hint="eastAsia"/>
        </w:rPr>
        <w:t xml:space="preserve">　　2025年5月20日，江苏省高邮县的领导视察麦田，直接在麦田里压倒大片麦子铺了2米多宽的红地毯以防弄脏了鞋。</w:t>
      </w:r>
    </w:p>
    <w:p w14:paraId="2EE32D32" w14:textId="77777777" w:rsidR="00AB6252" w:rsidRDefault="00AB6252" w:rsidP="00AB6252">
      <w:pPr>
        <w:widowControl/>
        <w:rPr>
          <w:rFonts w:hint="eastAsia"/>
        </w:rPr>
      </w:pPr>
    </w:p>
    <w:p w14:paraId="5C49ACCE" w14:textId="77777777" w:rsidR="00AB6252" w:rsidRDefault="00AB6252" w:rsidP="00AB6252">
      <w:pPr>
        <w:widowControl/>
        <w:rPr>
          <w:rFonts w:hint="eastAsia"/>
        </w:rPr>
      </w:pPr>
      <w:r>
        <w:rPr>
          <w:rFonts w:hint="eastAsia"/>
        </w:rPr>
        <w:t xml:space="preserve">＊＊＊＊＊＊　</w:t>
      </w:r>
    </w:p>
    <w:p w14:paraId="11774C48" w14:textId="77777777" w:rsidR="00AB6252" w:rsidRDefault="00AB6252" w:rsidP="00AB6252">
      <w:pPr>
        <w:widowControl/>
        <w:rPr>
          <w:rFonts w:hint="eastAsia"/>
        </w:rPr>
      </w:pPr>
    </w:p>
    <w:p w14:paraId="28B619C9" w14:textId="77777777" w:rsidR="00AB6252" w:rsidRDefault="00AB6252" w:rsidP="00AB6252">
      <w:pPr>
        <w:widowControl/>
        <w:rPr>
          <w:rFonts w:hint="eastAsia"/>
        </w:rPr>
      </w:pPr>
      <w:r>
        <w:rPr>
          <w:rFonts w:hint="eastAsia"/>
        </w:rPr>
        <w:t xml:space="preserve">　　中共引以为豪的、进入21世纪以来平均每年不低于7%的经济增长，同时长期保持低粮价，很大程度上是由于超发货币进行大量低效的基建投资如房产、高铁等刺激</w:t>
      </w:r>
      <w:r>
        <w:rPr>
          <w:rFonts w:hint="eastAsia"/>
        </w:rPr>
        <w:lastRenderedPageBreak/>
        <w:t>经济，同时对粮食实施价格补贴和管制的结果。2020年，北京外环的燕郊房价相比3年前的最高点普跌5至7成。从2021年至2025年的十四五期间，随着中国新生人口的断崖式下降，老龄化日益严重，各地的房地产泡沫必然会像燕郊一样渐次破灭。当房地产业不再能吸收超发的货币，就会引发普遍的物价上涨，包括粮价。</w:t>
      </w:r>
    </w:p>
    <w:p w14:paraId="6D07ED43" w14:textId="77777777" w:rsidR="00AB6252" w:rsidRDefault="00AB6252" w:rsidP="00AB6252">
      <w:pPr>
        <w:widowControl/>
        <w:rPr>
          <w:rFonts w:hint="eastAsia"/>
        </w:rPr>
      </w:pPr>
    </w:p>
    <w:p w14:paraId="64261AD9" w14:textId="77777777" w:rsidR="00AB6252" w:rsidRDefault="00AB6252" w:rsidP="00AB6252">
      <w:pPr>
        <w:widowControl/>
        <w:rPr>
          <w:rFonts w:hint="eastAsia"/>
        </w:rPr>
      </w:pPr>
      <w:r>
        <w:rPr>
          <w:rFonts w:hint="eastAsia"/>
        </w:rPr>
        <w:t xml:space="preserve">　　2020年新冠疫情蔓延全球，欧美多国通过宽松化货币政策大量印钞，向公民发放补贴等刺激经济，导致全球通胀。2021年1月起，全球大宗商品价格暴涨2、3成，带动粮价上涨。2022年2月，俄罗斯入侵乌克兰，阻止其出口粮食，更导致全球粮食危机。因饲料价格上涨，中国养猪大户正邦科技代养户没有钱买猪饲料，而出现猪吃猪的现象。</w:t>
      </w:r>
    </w:p>
    <w:p w14:paraId="24E0EC3F" w14:textId="77777777" w:rsidR="00AB6252" w:rsidRDefault="00AB6252" w:rsidP="00AB6252">
      <w:pPr>
        <w:widowControl/>
        <w:rPr>
          <w:rFonts w:hint="eastAsia"/>
        </w:rPr>
      </w:pPr>
    </w:p>
    <w:p w14:paraId="63D3F890" w14:textId="77777777" w:rsidR="00AB6252" w:rsidRDefault="00AB6252" w:rsidP="00AB6252">
      <w:pPr>
        <w:widowControl/>
        <w:rPr>
          <w:rFonts w:hint="eastAsia"/>
        </w:rPr>
      </w:pPr>
      <w:r>
        <w:rPr>
          <w:rFonts w:hint="eastAsia"/>
        </w:rPr>
        <w:t xml:space="preserve">＊＊＊＊＊＊　</w:t>
      </w:r>
    </w:p>
    <w:p w14:paraId="55F397AF" w14:textId="77777777" w:rsidR="00AB6252" w:rsidRDefault="00AB6252" w:rsidP="00AB6252">
      <w:pPr>
        <w:widowControl/>
        <w:rPr>
          <w:rFonts w:hint="eastAsia"/>
        </w:rPr>
      </w:pPr>
    </w:p>
    <w:p w14:paraId="7D0EF993" w14:textId="77777777" w:rsidR="00AB6252" w:rsidRDefault="00AB6252" w:rsidP="00AB6252">
      <w:pPr>
        <w:widowControl/>
        <w:rPr>
          <w:rFonts w:hint="eastAsia"/>
        </w:rPr>
      </w:pPr>
      <w:r>
        <w:rPr>
          <w:rFonts w:hint="eastAsia"/>
        </w:rPr>
        <w:t xml:space="preserve">　　2014年11月22日，习近平在斐济会晤太平洋岛国领导人，发言引用唐诗“春种一粒粟，秋收万颗子”；其后二句“四海无闲田，农夫犹饿死”，可以看作是大饥荒的预言。</w:t>
      </w:r>
    </w:p>
    <w:p w14:paraId="428976E9" w14:textId="77777777" w:rsidR="00AB6252" w:rsidRDefault="00AB6252" w:rsidP="00AB6252">
      <w:pPr>
        <w:widowControl/>
        <w:rPr>
          <w:rFonts w:hint="eastAsia"/>
        </w:rPr>
      </w:pPr>
    </w:p>
    <w:p w14:paraId="2EA3A1E3" w14:textId="77777777" w:rsidR="00AB6252" w:rsidRDefault="00AB6252" w:rsidP="00AB6252">
      <w:pPr>
        <w:widowControl/>
        <w:rPr>
          <w:rFonts w:hint="eastAsia"/>
        </w:rPr>
      </w:pPr>
      <w:r>
        <w:rPr>
          <w:rFonts w:hint="eastAsia"/>
        </w:rPr>
        <w:t xml:space="preserve">　　中共以疫情防控等为由阻碍农民务农：</w:t>
      </w:r>
    </w:p>
    <w:p w14:paraId="568641C1" w14:textId="77777777" w:rsidR="00AB6252" w:rsidRDefault="00AB6252" w:rsidP="00AB6252">
      <w:pPr>
        <w:widowControl/>
        <w:rPr>
          <w:rFonts w:hint="eastAsia"/>
        </w:rPr>
      </w:pPr>
    </w:p>
    <w:p w14:paraId="77955D1B" w14:textId="77777777" w:rsidR="00AB6252" w:rsidRDefault="00AB6252" w:rsidP="00AB6252">
      <w:pPr>
        <w:widowControl/>
        <w:rPr>
          <w:rFonts w:hint="eastAsia"/>
        </w:rPr>
      </w:pPr>
      <w:r>
        <w:rPr>
          <w:rFonts w:hint="eastAsia"/>
        </w:rPr>
        <w:tab/>
        <w:t>◆2020年9月，黑龙江佳木斯市以疫情静默期为由，禁止农民收割水稻，任其烂在地里。</w:t>
      </w:r>
    </w:p>
    <w:p w14:paraId="3821C667" w14:textId="77777777" w:rsidR="00AB6252" w:rsidRDefault="00AB6252" w:rsidP="00AB6252">
      <w:pPr>
        <w:widowControl/>
        <w:rPr>
          <w:rFonts w:hint="eastAsia"/>
        </w:rPr>
      </w:pPr>
    </w:p>
    <w:p w14:paraId="02C51EFC" w14:textId="77777777" w:rsidR="00AB6252" w:rsidRDefault="00AB6252" w:rsidP="00AB6252">
      <w:pPr>
        <w:widowControl/>
        <w:rPr>
          <w:rFonts w:hint="eastAsia"/>
        </w:rPr>
      </w:pPr>
      <w:r>
        <w:rPr>
          <w:rFonts w:hint="eastAsia"/>
        </w:rPr>
        <w:tab/>
        <w:t>◆10月中旬，河南汝州以违反疫情静默管理为由，处罚下地收玉米的农民，把三轮车上的玉米卸在路上，扣留三轮车。汝州市陵头镇杨楼沟村一村民下地掰玉米，被防疫人员绑在电线杆上。</w:t>
      </w:r>
    </w:p>
    <w:p w14:paraId="5F425A8C" w14:textId="77777777" w:rsidR="00AB6252" w:rsidRDefault="00AB6252" w:rsidP="00AB6252">
      <w:pPr>
        <w:widowControl/>
        <w:rPr>
          <w:rFonts w:hint="eastAsia"/>
        </w:rPr>
      </w:pPr>
    </w:p>
    <w:p w14:paraId="0F98A520" w14:textId="77777777" w:rsidR="00AB6252" w:rsidRDefault="00AB6252" w:rsidP="00AB6252">
      <w:pPr>
        <w:widowControl/>
        <w:rPr>
          <w:rFonts w:hint="eastAsia"/>
        </w:rPr>
      </w:pPr>
      <w:r>
        <w:rPr>
          <w:rFonts w:hint="eastAsia"/>
        </w:rPr>
        <w:tab/>
        <w:t>◆整个新疆包括北疆从2022年夏天起被以防疫的名义封控，秋冬之际，阿勒泰牧民无法像往年一样顺利地从高纬度、海拔牧场转移牲畜到低纬度、海拔牧场过冬，也无法准备过冬的草料，11月下旬的暴雪来临，大量的牛马羊开始饿死、冻死，也有牧民冻死在寻找牲畜的路上。</w:t>
      </w:r>
    </w:p>
    <w:p w14:paraId="6E037532" w14:textId="77777777" w:rsidR="00AB6252" w:rsidRDefault="00AB6252" w:rsidP="00AB6252">
      <w:pPr>
        <w:widowControl/>
        <w:rPr>
          <w:rFonts w:hint="eastAsia"/>
        </w:rPr>
      </w:pPr>
    </w:p>
    <w:p w14:paraId="15B3DE53" w14:textId="77777777" w:rsidR="00AB6252" w:rsidRDefault="00AB6252" w:rsidP="00AB6252">
      <w:pPr>
        <w:widowControl/>
        <w:rPr>
          <w:rFonts w:hint="eastAsia"/>
        </w:rPr>
      </w:pPr>
      <w:r>
        <w:rPr>
          <w:rFonts w:hint="eastAsia"/>
        </w:rPr>
        <w:tab/>
        <w:t>◆2023年5月下旬，河南高速以超宽、“跨区作业证”为由，扣留上百辆收割机在南阳高速出口5天，随后就连下多日大雨，导致大量熟麦不及收获而泡水发芽。</w:t>
      </w:r>
    </w:p>
    <w:p w14:paraId="3064E401" w14:textId="77777777" w:rsidR="00AB6252" w:rsidRDefault="00AB6252" w:rsidP="00AB6252">
      <w:pPr>
        <w:widowControl/>
        <w:rPr>
          <w:rFonts w:hint="eastAsia"/>
        </w:rPr>
      </w:pPr>
    </w:p>
    <w:p w14:paraId="298BC9A4" w14:textId="77777777" w:rsidR="00AB6252" w:rsidRDefault="00AB6252" w:rsidP="00AB6252">
      <w:pPr>
        <w:widowControl/>
        <w:rPr>
          <w:rFonts w:hint="eastAsia"/>
        </w:rPr>
      </w:pPr>
      <w:r>
        <w:rPr>
          <w:rFonts w:hint="eastAsia"/>
        </w:rPr>
        <w:tab/>
        <w:t>◆2024年4月下旬，内蒙古开鲁县建华镇党委副书记、政法委员纪云浩率执法人员阻止农民耕种，声称要征收每亩200元的承包费。</w:t>
      </w:r>
    </w:p>
    <w:p w14:paraId="72C352CB" w14:textId="77777777" w:rsidR="00AB6252" w:rsidRDefault="00AB6252" w:rsidP="00AB6252">
      <w:pPr>
        <w:widowControl/>
        <w:rPr>
          <w:rFonts w:hint="eastAsia"/>
        </w:rPr>
      </w:pPr>
    </w:p>
    <w:p w14:paraId="4A4C3B1E" w14:textId="77777777" w:rsidR="00AB6252" w:rsidRDefault="00AB6252" w:rsidP="00AB6252">
      <w:pPr>
        <w:widowControl/>
        <w:rPr>
          <w:rFonts w:hint="eastAsia"/>
        </w:rPr>
      </w:pPr>
      <w:r>
        <w:rPr>
          <w:rFonts w:hint="eastAsia"/>
        </w:rPr>
        <w:tab/>
        <w:t>◆6月，推特视频，蓝衣农管拆掉农民屋边搭的豆架。</w:t>
      </w:r>
    </w:p>
    <w:p w14:paraId="6984D406" w14:textId="77777777" w:rsidR="00AB6252" w:rsidRDefault="00AB6252" w:rsidP="00AB6252">
      <w:pPr>
        <w:widowControl/>
        <w:rPr>
          <w:rFonts w:hint="eastAsia"/>
        </w:rPr>
      </w:pPr>
    </w:p>
    <w:p w14:paraId="27C6DA20" w14:textId="77777777" w:rsidR="00AB6252" w:rsidRDefault="00AB6252" w:rsidP="00AB6252">
      <w:pPr>
        <w:widowControl/>
        <w:rPr>
          <w:rFonts w:hint="eastAsia"/>
        </w:rPr>
      </w:pPr>
      <w:r>
        <w:rPr>
          <w:rFonts w:hint="eastAsia"/>
        </w:rPr>
        <w:tab/>
        <w:t>◆7月，推特视频，山沟沟里的青苗长得好好的，中共政府派人把青苗砍掉！</w:t>
      </w:r>
    </w:p>
    <w:p w14:paraId="12AABF57" w14:textId="77777777" w:rsidR="00AB6252" w:rsidRDefault="00AB6252" w:rsidP="00AB6252">
      <w:pPr>
        <w:widowControl/>
        <w:rPr>
          <w:rFonts w:hint="eastAsia"/>
        </w:rPr>
      </w:pPr>
    </w:p>
    <w:p w14:paraId="3B7B2B8C" w14:textId="77777777" w:rsidR="00AB6252" w:rsidRDefault="00AB6252" w:rsidP="00AB6252">
      <w:pPr>
        <w:widowControl/>
        <w:rPr>
          <w:rFonts w:hint="eastAsia"/>
        </w:rPr>
      </w:pPr>
      <w:r>
        <w:rPr>
          <w:rFonts w:hint="eastAsia"/>
        </w:rPr>
        <w:tab/>
        <w:t>◆10月上旬，推特视频，国内某地农村警察、环保局等执法人员以扬尘污染为由不准农民用机械收花生。</w:t>
      </w:r>
    </w:p>
    <w:p w14:paraId="7F426383" w14:textId="77777777" w:rsidR="00AB6252" w:rsidRDefault="00AB6252" w:rsidP="00AB6252">
      <w:pPr>
        <w:widowControl/>
        <w:rPr>
          <w:rFonts w:hint="eastAsia"/>
        </w:rPr>
      </w:pPr>
    </w:p>
    <w:p w14:paraId="30F087A3" w14:textId="77777777" w:rsidR="00AB6252" w:rsidRDefault="00AB6252" w:rsidP="00AB6252">
      <w:pPr>
        <w:widowControl/>
        <w:rPr>
          <w:rFonts w:hint="eastAsia"/>
        </w:rPr>
      </w:pPr>
      <w:r>
        <w:rPr>
          <w:rFonts w:hint="eastAsia"/>
        </w:rPr>
        <w:t xml:space="preserve">　　●有毒、有害食品层出不穷　</w:t>
      </w:r>
    </w:p>
    <w:p w14:paraId="16903330" w14:textId="77777777" w:rsidR="00AB6252" w:rsidRDefault="00AB6252" w:rsidP="00AB6252">
      <w:pPr>
        <w:widowControl/>
        <w:rPr>
          <w:rFonts w:hint="eastAsia"/>
        </w:rPr>
      </w:pPr>
    </w:p>
    <w:p w14:paraId="35086A0B" w14:textId="77777777" w:rsidR="00AB6252" w:rsidRDefault="00AB6252" w:rsidP="00AB6252">
      <w:pPr>
        <w:widowControl/>
        <w:rPr>
          <w:rFonts w:hint="eastAsia"/>
        </w:rPr>
      </w:pPr>
      <w:r>
        <w:rPr>
          <w:rFonts w:hint="eastAsia"/>
        </w:rPr>
        <w:t xml:space="preserve">　　中共改革开放后，“一切向钱看”，以金钱、权力腐蚀社会，导致各行各业普遍唯利是图，丧失良知和职业操守，互诈互害，易粪而食。诸如鸡蛋里的抗生素、大米里的石蜡、鸭蛋里的“苏丹红”、火锅里的福尔马林、银耳里的硫磺、牛奶里的三聚氰胺，以及“皮革奶”、“瘦肉精”、塑化剂、工业明胶、神农丹、地沟油、毒油条等各种有毒有害食品层出不穷（参见附录三《近年有毒、有害食品新闻》），也可见粮食生产（如食用油）实际不能满足社会需求。在这种腐臭酱缸般的恶劣社会生态之下，炸油条不用“复炸油”的河北保定人刘洪安才会如出淤泥而不染的荷花一样在2013年9月26日被评为第四届“全国道德模范”。</w:t>
      </w:r>
    </w:p>
    <w:p w14:paraId="1ED8E4EA" w14:textId="77777777" w:rsidR="00AB6252" w:rsidRDefault="00AB6252" w:rsidP="00AB6252">
      <w:pPr>
        <w:widowControl/>
        <w:rPr>
          <w:rFonts w:hint="eastAsia"/>
        </w:rPr>
      </w:pPr>
    </w:p>
    <w:p w14:paraId="01D2B257" w14:textId="77777777" w:rsidR="00AB6252" w:rsidRDefault="00AB6252" w:rsidP="00AB6252">
      <w:pPr>
        <w:widowControl/>
        <w:rPr>
          <w:rFonts w:hint="eastAsia"/>
        </w:rPr>
      </w:pPr>
      <w:r>
        <w:rPr>
          <w:rFonts w:hint="eastAsia"/>
        </w:rPr>
        <w:t xml:space="preserve">　　另外，本文作者作为一个长期受到南京市公安局监视、迫害的异见者，曾多次在南京街头餐馆吃到泔水面饭等（详见《泔水面》），这些经历从一个侧面反映了极权社会中职业道德的普遍丧失，同时也是本文写作的起因和动力。</w:t>
      </w:r>
    </w:p>
    <w:p w14:paraId="0B10521B" w14:textId="77777777" w:rsidR="00AB6252" w:rsidRDefault="00AB6252" w:rsidP="00AB6252">
      <w:pPr>
        <w:widowControl/>
        <w:rPr>
          <w:rFonts w:hint="eastAsia"/>
        </w:rPr>
      </w:pPr>
    </w:p>
    <w:p w14:paraId="0C2A8685" w14:textId="77777777" w:rsidR="00AB6252" w:rsidRDefault="00AB6252" w:rsidP="00AB6252">
      <w:pPr>
        <w:widowControl/>
        <w:rPr>
          <w:rFonts w:hint="eastAsia"/>
        </w:rPr>
      </w:pPr>
      <w:r>
        <w:rPr>
          <w:rFonts w:hint="eastAsia"/>
        </w:rPr>
        <w:t xml:space="preserve">　　明末清初学者顾炎武所著《日知录》中说道：“有亡国，有亡天下，亡国与天下奚辨，曰：易姓改号，谓之亡国；仁义充塞，至于率兽食人，人亦相食，谓之亡天下。保国者，其君其臣，肉食者谋之；保天下者，匹夫之贱，与有职焉者耳。”当今中国的互害社会，无疑就是“仁义充塞、率曾食人、人亦相食”的“亡天下”的末世，每一个身处其中的国民都是有责任的，正如雪崩之起，没有任何一片雪花是无辜的。</w:t>
      </w:r>
    </w:p>
    <w:p w14:paraId="567742F8" w14:textId="77777777" w:rsidR="00AB6252" w:rsidRDefault="00AB6252" w:rsidP="00AB6252">
      <w:pPr>
        <w:widowControl/>
        <w:rPr>
          <w:rFonts w:hint="eastAsia"/>
        </w:rPr>
      </w:pPr>
    </w:p>
    <w:p w14:paraId="38510A8D" w14:textId="77777777" w:rsidR="00AB6252" w:rsidRDefault="00AB6252" w:rsidP="00AB6252">
      <w:pPr>
        <w:widowControl/>
        <w:rPr>
          <w:rFonts w:hint="eastAsia"/>
        </w:rPr>
      </w:pPr>
      <w:r>
        <w:rPr>
          <w:rFonts w:hint="eastAsia"/>
        </w:rPr>
        <w:t xml:space="preserve">　　●奢靡成风，浪费粮食　</w:t>
      </w:r>
    </w:p>
    <w:p w14:paraId="180E89BC" w14:textId="77777777" w:rsidR="00AB6252" w:rsidRDefault="00AB6252" w:rsidP="00AB6252">
      <w:pPr>
        <w:widowControl/>
        <w:rPr>
          <w:rFonts w:hint="eastAsia"/>
        </w:rPr>
      </w:pPr>
    </w:p>
    <w:p w14:paraId="00C6A1DB" w14:textId="77777777" w:rsidR="00AB6252" w:rsidRDefault="00AB6252" w:rsidP="00AB6252">
      <w:pPr>
        <w:widowControl/>
        <w:rPr>
          <w:rFonts w:hint="eastAsia"/>
        </w:rPr>
      </w:pPr>
      <w:r>
        <w:rPr>
          <w:rFonts w:hint="eastAsia"/>
        </w:rPr>
        <w:t xml:space="preserve">　　中共素来好大喜功，虚骄矜夸，地方政府热衷举办各种创造最大、最多纪录的饮食盛会，大量浪费粮食（参见附录四《近年各地攀比最大而浪费食物》）。</w:t>
      </w:r>
    </w:p>
    <w:p w14:paraId="5F3BF6A5" w14:textId="77777777" w:rsidR="00AB6252" w:rsidRDefault="00AB6252" w:rsidP="00AB6252">
      <w:pPr>
        <w:widowControl/>
        <w:rPr>
          <w:rFonts w:hint="eastAsia"/>
        </w:rPr>
      </w:pPr>
    </w:p>
    <w:p w14:paraId="1A71F89A" w14:textId="77777777" w:rsidR="00AB6252" w:rsidRDefault="00AB6252" w:rsidP="00AB6252">
      <w:pPr>
        <w:widowControl/>
        <w:rPr>
          <w:rFonts w:hint="eastAsia"/>
        </w:rPr>
      </w:pPr>
      <w:r>
        <w:rPr>
          <w:rFonts w:hint="eastAsia"/>
        </w:rPr>
        <w:t xml:space="preserve">　　近年，中国各地早酒文化流行（参见附录五《近年各地早酒文化》），也可见社会风气之骄奢淫逸。</w:t>
      </w:r>
    </w:p>
    <w:p w14:paraId="215AF707" w14:textId="77777777" w:rsidR="00AB6252" w:rsidRDefault="00AB6252" w:rsidP="00AB6252">
      <w:pPr>
        <w:widowControl/>
        <w:rPr>
          <w:rFonts w:hint="eastAsia"/>
        </w:rPr>
      </w:pPr>
    </w:p>
    <w:p w14:paraId="39C37B2B" w14:textId="77777777" w:rsidR="00AB6252" w:rsidRDefault="00AB6252" w:rsidP="00AB6252">
      <w:pPr>
        <w:widowControl/>
        <w:rPr>
          <w:rFonts w:hint="eastAsia"/>
        </w:rPr>
      </w:pPr>
      <w:r>
        <w:rPr>
          <w:rFonts w:hint="eastAsia"/>
        </w:rPr>
        <w:t xml:space="preserve">　　中共政府糟蹋粮食的现象屡见不鲜：</w:t>
      </w:r>
    </w:p>
    <w:p w14:paraId="1B59003B" w14:textId="77777777" w:rsidR="00AB6252" w:rsidRDefault="00AB6252" w:rsidP="00AB6252">
      <w:pPr>
        <w:widowControl/>
        <w:rPr>
          <w:rFonts w:hint="eastAsia"/>
        </w:rPr>
      </w:pPr>
    </w:p>
    <w:p w14:paraId="406AA895" w14:textId="77777777" w:rsidR="00AB6252" w:rsidRDefault="00AB6252" w:rsidP="00AB6252">
      <w:pPr>
        <w:widowControl/>
        <w:rPr>
          <w:rFonts w:hint="eastAsia"/>
        </w:rPr>
      </w:pPr>
      <w:r>
        <w:rPr>
          <w:rFonts w:hint="eastAsia"/>
        </w:rPr>
        <w:lastRenderedPageBreak/>
        <w:tab/>
        <w:t>◆2013年8月，山东平度杜家疃138亩口粮地玉米、大豆将熟，被8台挖掘机一夜推平。</w:t>
      </w:r>
    </w:p>
    <w:p w14:paraId="56D22B1A" w14:textId="77777777" w:rsidR="00AB6252" w:rsidRDefault="00AB6252" w:rsidP="00AB6252">
      <w:pPr>
        <w:widowControl/>
        <w:rPr>
          <w:rFonts w:hint="eastAsia"/>
        </w:rPr>
      </w:pPr>
    </w:p>
    <w:p w14:paraId="57CC6F84" w14:textId="77777777" w:rsidR="00AB6252" w:rsidRDefault="00AB6252" w:rsidP="00AB6252">
      <w:pPr>
        <w:widowControl/>
        <w:rPr>
          <w:rFonts w:hint="eastAsia"/>
        </w:rPr>
      </w:pPr>
      <w:r>
        <w:rPr>
          <w:rFonts w:hint="eastAsia"/>
        </w:rPr>
        <w:tab/>
        <w:t>◆2020年7月，内蒙呼伦贝尔市陈巴尔虎旗为完成退耕还林指标，铲毁将成熟的小麦、油菜2万馀亩。</w:t>
      </w:r>
    </w:p>
    <w:p w14:paraId="58DF0A72" w14:textId="77777777" w:rsidR="00AB6252" w:rsidRDefault="00AB6252" w:rsidP="00AB6252">
      <w:pPr>
        <w:widowControl/>
        <w:rPr>
          <w:rFonts w:hint="eastAsia"/>
        </w:rPr>
      </w:pPr>
    </w:p>
    <w:p w14:paraId="7FA09C0A" w14:textId="77777777" w:rsidR="00AB6252" w:rsidRDefault="00AB6252" w:rsidP="00AB6252">
      <w:pPr>
        <w:widowControl/>
        <w:rPr>
          <w:rFonts w:hint="eastAsia"/>
        </w:rPr>
      </w:pPr>
      <w:r>
        <w:rPr>
          <w:rFonts w:hint="eastAsia"/>
        </w:rPr>
        <w:tab/>
        <w:t>◆2020年9月下旬，黑龙江大庆肇源县溃坝，淹没将成熟的水稻7万亩。</w:t>
      </w:r>
    </w:p>
    <w:p w14:paraId="4F8F29A9" w14:textId="77777777" w:rsidR="00AB6252" w:rsidRDefault="00AB6252" w:rsidP="00AB6252">
      <w:pPr>
        <w:widowControl/>
        <w:rPr>
          <w:rFonts w:hint="eastAsia"/>
        </w:rPr>
      </w:pPr>
    </w:p>
    <w:p w14:paraId="423E2651" w14:textId="77777777" w:rsidR="00AB6252" w:rsidRDefault="00AB6252" w:rsidP="00AB6252">
      <w:pPr>
        <w:widowControl/>
        <w:rPr>
          <w:rFonts w:hint="eastAsia"/>
        </w:rPr>
      </w:pPr>
      <w:r>
        <w:rPr>
          <w:rFonts w:hint="eastAsia"/>
        </w:rPr>
        <w:tab/>
        <w:t>◆2022年4月，河北石家庄市赵县种粮大户70亩麦田一夜被毁。五一期间，元氏县开发商又将已抽穗结粒的小麦整片铲毁。</w:t>
      </w:r>
    </w:p>
    <w:p w14:paraId="6550B6CF" w14:textId="77777777" w:rsidR="00AB6252" w:rsidRDefault="00AB6252" w:rsidP="00AB6252">
      <w:pPr>
        <w:widowControl/>
        <w:rPr>
          <w:rFonts w:hint="eastAsia"/>
        </w:rPr>
      </w:pPr>
    </w:p>
    <w:p w14:paraId="648204AE" w14:textId="77777777" w:rsidR="00AB6252" w:rsidRDefault="00AB6252" w:rsidP="00AB6252">
      <w:pPr>
        <w:widowControl/>
        <w:rPr>
          <w:rFonts w:hint="eastAsia"/>
        </w:rPr>
      </w:pPr>
      <w:r>
        <w:rPr>
          <w:rFonts w:hint="eastAsia"/>
        </w:rPr>
        <w:tab/>
        <w:t>◆新冠疫情期间，某地（山东滨州或河北邢台）禁止农民卖青枣，把成堆的青枣用压路机压毁。</w:t>
      </w:r>
    </w:p>
    <w:p w14:paraId="6AFA6D1C" w14:textId="77777777" w:rsidR="00AB6252" w:rsidRDefault="00AB6252" w:rsidP="00AB6252">
      <w:pPr>
        <w:widowControl/>
        <w:rPr>
          <w:rFonts w:hint="eastAsia"/>
        </w:rPr>
      </w:pPr>
    </w:p>
    <w:p w14:paraId="2438CC93" w14:textId="77777777" w:rsidR="00AB6252" w:rsidRDefault="00AB6252" w:rsidP="00AB6252">
      <w:pPr>
        <w:widowControl/>
        <w:rPr>
          <w:rFonts w:hint="eastAsia"/>
        </w:rPr>
      </w:pPr>
      <w:r>
        <w:rPr>
          <w:rFonts w:hint="eastAsia"/>
        </w:rPr>
        <w:tab/>
        <w:t>◆2022年春，因物流瘫痪，无法进口欧美饲料，且价格暴涨，饲料厂商直接高价收购青麦当饲料，1500元一亩，成熟小麦1200元一亩，农民都在卖青麦。</w:t>
      </w:r>
    </w:p>
    <w:p w14:paraId="320CF18E" w14:textId="77777777" w:rsidR="00AB6252" w:rsidRDefault="00AB6252" w:rsidP="00AB6252">
      <w:pPr>
        <w:widowControl/>
        <w:rPr>
          <w:rFonts w:hint="eastAsia"/>
        </w:rPr>
      </w:pPr>
    </w:p>
    <w:p w14:paraId="359B995F" w14:textId="77777777" w:rsidR="00AB6252" w:rsidRDefault="00AB6252" w:rsidP="00AB6252">
      <w:pPr>
        <w:widowControl/>
        <w:rPr>
          <w:rFonts w:hint="eastAsia"/>
        </w:rPr>
      </w:pPr>
      <w:r>
        <w:rPr>
          <w:rFonts w:hint="eastAsia"/>
        </w:rPr>
        <w:tab/>
        <w:t>◆2023年5月10日，河南周口沈丘县一种子公司举办观摩会，在麦田里铺红地毯踩踏毁苗。</w:t>
      </w:r>
    </w:p>
    <w:p w14:paraId="2D57A19D" w14:textId="77777777" w:rsidR="00AB6252" w:rsidRDefault="00AB6252" w:rsidP="00AB6252">
      <w:pPr>
        <w:widowControl/>
        <w:rPr>
          <w:rFonts w:hint="eastAsia"/>
        </w:rPr>
      </w:pPr>
    </w:p>
    <w:p w14:paraId="15DFBE2F" w14:textId="77777777" w:rsidR="00AB6252" w:rsidRDefault="00AB6252" w:rsidP="00AB6252">
      <w:pPr>
        <w:widowControl/>
        <w:rPr>
          <w:rFonts w:hint="eastAsia"/>
        </w:rPr>
      </w:pPr>
      <w:r>
        <w:rPr>
          <w:rFonts w:hint="eastAsia"/>
        </w:rPr>
        <w:tab/>
        <w:t>◆2023年6月，农民晒的粮食，被红袖章当垃圾吹进路边的草丛内。</w:t>
      </w:r>
    </w:p>
    <w:p w14:paraId="438FC2C0" w14:textId="77777777" w:rsidR="00AB6252" w:rsidRDefault="00AB6252" w:rsidP="00AB6252">
      <w:pPr>
        <w:widowControl/>
        <w:rPr>
          <w:rFonts w:hint="eastAsia"/>
        </w:rPr>
      </w:pPr>
    </w:p>
    <w:p w14:paraId="7D2F29FF" w14:textId="77777777" w:rsidR="00AB6252" w:rsidRDefault="00AB6252" w:rsidP="00AB6252">
      <w:pPr>
        <w:widowControl/>
        <w:rPr>
          <w:rFonts w:hint="eastAsia"/>
        </w:rPr>
      </w:pPr>
      <w:r>
        <w:rPr>
          <w:rFonts w:hint="eastAsia"/>
        </w:rPr>
        <w:t xml:space="preserve">　　新冠疫情以来，各地官吏为了以权谋私，藉疫情防控之名故意制造的大量食品浪费现象：</w:t>
      </w:r>
    </w:p>
    <w:p w14:paraId="156B0B35" w14:textId="77777777" w:rsidR="00AB6252" w:rsidRDefault="00AB6252" w:rsidP="00AB6252">
      <w:pPr>
        <w:widowControl/>
        <w:rPr>
          <w:rFonts w:hint="eastAsia"/>
        </w:rPr>
      </w:pPr>
    </w:p>
    <w:p w14:paraId="4699B590" w14:textId="77777777" w:rsidR="00AB6252" w:rsidRDefault="00AB6252" w:rsidP="00AB6252">
      <w:pPr>
        <w:widowControl/>
        <w:rPr>
          <w:rFonts w:hint="eastAsia"/>
        </w:rPr>
      </w:pPr>
      <w:r>
        <w:rPr>
          <w:rFonts w:hint="eastAsia"/>
        </w:rPr>
        <w:tab/>
        <w:t>◆2022年春，上海封城期间，中共当局垄断保供以谋暴利，在消杀后不可能传播病毒的情况下禁止居民自点外卖，把门的居委会工作人员把送来的成堆外卖一个个打开包装，倒进大垃圾箱。上海宝山区祁连二村，防疫人员把居民团购的食品扔入垃圾箱；多个居委会扣留捐赠物资至腐烂仍不发给居民；闵行区永康城馨宁佳苑小区书记在用私家车偷偷把菜运走时被抓现行。</w:t>
      </w:r>
    </w:p>
    <w:p w14:paraId="11D72FD4" w14:textId="77777777" w:rsidR="00AB6252" w:rsidRDefault="00AB6252" w:rsidP="00AB6252">
      <w:pPr>
        <w:widowControl/>
        <w:rPr>
          <w:rFonts w:hint="eastAsia"/>
        </w:rPr>
      </w:pPr>
    </w:p>
    <w:p w14:paraId="07529BAE" w14:textId="77777777" w:rsidR="00AB6252" w:rsidRDefault="00AB6252" w:rsidP="00AB6252">
      <w:pPr>
        <w:widowControl/>
        <w:rPr>
          <w:rFonts w:hint="eastAsia"/>
        </w:rPr>
      </w:pPr>
      <w:r>
        <w:rPr>
          <w:rFonts w:hint="eastAsia"/>
        </w:rPr>
        <w:tab/>
        <w:t>◆推特视频，一个大白（白服上有深色条块，似警察）把居民订购的几十份蔬菜，连塑料袋或塑料筐都扔到垃圾车里搅碎，甚至一大桶食用油也扔进去搅碎。</w:t>
      </w:r>
    </w:p>
    <w:p w14:paraId="072B1684" w14:textId="77777777" w:rsidR="00AB6252" w:rsidRDefault="00AB6252" w:rsidP="00AB6252">
      <w:pPr>
        <w:widowControl/>
        <w:rPr>
          <w:rFonts w:hint="eastAsia"/>
        </w:rPr>
      </w:pPr>
    </w:p>
    <w:p w14:paraId="1B0B7130" w14:textId="77777777" w:rsidR="00AB6252" w:rsidRDefault="00AB6252" w:rsidP="00AB6252">
      <w:pPr>
        <w:widowControl/>
        <w:rPr>
          <w:rFonts w:hint="eastAsia"/>
        </w:rPr>
      </w:pPr>
      <w:r>
        <w:rPr>
          <w:rFonts w:hint="eastAsia"/>
        </w:rPr>
        <w:tab/>
        <w:t>◆9月下旬，黑龙江省佳木斯市红旗街道社区人员声称居民外购的大米、鸡蛋有病毒，把米袋剪开，把大米全部倒进垃圾桶，又把鸡蛋打碎在垃圾桶内。</w:t>
      </w:r>
    </w:p>
    <w:p w14:paraId="210210DC" w14:textId="77777777" w:rsidR="00AB6252" w:rsidRDefault="00AB6252" w:rsidP="00AB6252">
      <w:pPr>
        <w:widowControl/>
        <w:rPr>
          <w:rFonts w:hint="eastAsia"/>
        </w:rPr>
      </w:pPr>
    </w:p>
    <w:p w14:paraId="674D9A44" w14:textId="77777777" w:rsidR="00AB6252" w:rsidRDefault="00AB6252" w:rsidP="00AB6252">
      <w:pPr>
        <w:widowControl/>
        <w:rPr>
          <w:rFonts w:hint="eastAsia"/>
        </w:rPr>
      </w:pPr>
      <w:r>
        <w:rPr>
          <w:rFonts w:hint="eastAsia"/>
        </w:rPr>
        <w:lastRenderedPageBreak/>
        <w:tab/>
        <w:t>◆10月下旬，西宁封城期间，几个人把一辆厢式货车内的成捆蔬菜扔到垃圾车内销毁。</w:t>
      </w:r>
    </w:p>
    <w:p w14:paraId="27241472" w14:textId="77777777" w:rsidR="00AB6252" w:rsidRDefault="00AB6252" w:rsidP="00AB6252">
      <w:pPr>
        <w:widowControl/>
        <w:rPr>
          <w:rFonts w:hint="eastAsia"/>
        </w:rPr>
      </w:pPr>
    </w:p>
    <w:p w14:paraId="2E3128EA" w14:textId="77777777" w:rsidR="00AB6252" w:rsidRDefault="00AB6252" w:rsidP="00AB6252">
      <w:pPr>
        <w:widowControl/>
        <w:rPr>
          <w:rFonts w:hint="eastAsia"/>
        </w:rPr>
      </w:pPr>
      <w:r>
        <w:rPr>
          <w:rFonts w:hint="eastAsia"/>
        </w:rPr>
        <w:tab/>
        <w:t>◆辽宁援沪蔬菜被扔掉，上海方面称蔬菜运输保存不当腐烂，被辽宁辟谣。</w:t>
      </w:r>
    </w:p>
    <w:p w14:paraId="2EFB6822" w14:textId="77777777" w:rsidR="00AB6252" w:rsidRDefault="00AB6252" w:rsidP="00AB6252">
      <w:pPr>
        <w:widowControl/>
        <w:rPr>
          <w:rFonts w:hint="eastAsia"/>
        </w:rPr>
      </w:pPr>
    </w:p>
    <w:p w14:paraId="7DD6B2FE" w14:textId="77777777" w:rsidR="00AB6252" w:rsidRDefault="00AB6252" w:rsidP="00AB6252">
      <w:pPr>
        <w:widowControl/>
        <w:rPr>
          <w:rFonts w:hint="eastAsia"/>
        </w:rPr>
      </w:pPr>
      <w:r>
        <w:rPr>
          <w:rFonts w:hint="eastAsia"/>
        </w:rPr>
        <w:tab/>
        <w:t>◆2023年10月下旬，北京海淀中关村街道科煦社区保福寺平房区将新白菜剁碎凑厨余垃圾。</w:t>
      </w:r>
    </w:p>
    <w:p w14:paraId="309DC7E4" w14:textId="77777777" w:rsidR="00AB6252" w:rsidRDefault="00AB6252" w:rsidP="00AB6252">
      <w:pPr>
        <w:widowControl/>
        <w:rPr>
          <w:rFonts w:hint="eastAsia"/>
        </w:rPr>
      </w:pPr>
    </w:p>
    <w:p w14:paraId="300A34FE" w14:textId="77777777" w:rsidR="00AB6252" w:rsidRDefault="00AB6252" w:rsidP="00AB6252">
      <w:pPr>
        <w:widowControl/>
        <w:rPr>
          <w:rFonts w:hint="eastAsia"/>
        </w:rPr>
      </w:pPr>
      <w:r>
        <w:rPr>
          <w:rFonts w:hint="eastAsia"/>
        </w:rPr>
        <w:t xml:space="preserve">　　●中共否认三年大饥荒，更无反省　</w:t>
      </w:r>
    </w:p>
    <w:p w14:paraId="129FD2D6" w14:textId="77777777" w:rsidR="00AB6252" w:rsidRDefault="00AB6252" w:rsidP="00AB6252">
      <w:pPr>
        <w:widowControl/>
        <w:rPr>
          <w:rFonts w:hint="eastAsia"/>
        </w:rPr>
      </w:pPr>
    </w:p>
    <w:p w14:paraId="18681810" w14:textId="77777777" w:rsidR="00AB6252" w:rsidRDefault="00AB6252" w:rsidP="00AB6252">
      <w:pPr>
        <w:widowControl/>
        <w:rPr>
          <w:rFonts w:hint="eastAsia"/>
        </w:rPr>
      </w:pPr>
      <w:r>
        <w:rPr>
          <w:rFonts w:hint="eastAsia"/>
        </w:rPr>
        <w:t xml:space="preserve">　　中共像中国历史上的封建王朝一样根据自己的需要随意涂改历史，愚弄人民，一直对1959至1961年的大饥荒讳莫如深，仅仅轻描淡写地称之“三年困难时期”，而把原因归结为天灾、苏联逼债等；又把揭露大饥荒真相的《墓碑》、《夹边沟纪事》等列为禁书，摇滚歌星崔健因在2018年网购《夹边沟纪事》而被派出所传唤。百度搜索“夹边沟纪事”，显示存在百科词条，但点击后又显示“该词条不存在”。2014年，夹边沟劳改农场幸存者在当地立碑纪念，被民兵捣毁，甚至封路禁止进入。</w:t>
      </w:r>
    </w:p>
    <w:p w14:paraId="6C6FD9C1" w14:textId="77777777" w:rsidR="00AB6252" w:rsidRDefault="00AB6252" w:rsidP="00AB6252">
      <w:pPr>
        <w:widowControl/>
        <w:rPr>
          <w:rFonts w:hint="eastAsia"/>
        </w:rPr>
      </w:pPr>
    </w:p>
    <w:p w14:paraId="1A01A6F2" w14:textId="77777777" w:rsidR="00AB6252" w:rsidRDefault="00AB6252" w:rsidP="00AB6252">
      <w:pPr>
        <w:widowControl/>
        <w:rPr>
          <w:rFonts w:hint="eastAsia"/>
        </w:rPr>
      </w:pPr>
      <w:r>
        <w:rPr>
          <w:rFonts w:hint="eastAsia"/>
        </w:rPr>
        <w:t xml:space="preserve">　　否认历史的后果是“大跃进”后出生的国人完全不知道三年大饥荒的饿死四千七百万农民的惨剧，更谈不上反省，战狼、五毛、小粉红们动辄以“我认识的人中没有听说有饿死的”来否认大饥荒，很多餐馆甚至取名“人民公社”、“粮票年代”、“合作社”，把大饥荒的诱因当成招牌噱头。</w:t>
      </w:r>
    </w:p>
    <w:p w14:paraId="4C6E3FB2" w14:textId="77777777" w:rsidR="00AB6252" w:rsidRDefault="00AB6252" w:rsidP="00AB6252">
      <w:pPr>
        <w:widowControl/>
        <w:rPr>
          <w:rFonts w:hint="eastAsia"/>
        </w:rPr>
      </w:pPr>
    </w:p>
    <w:p w14:paraId="3C8E68D4" w14:textId="77777777" w:rsidR="00AB6252" w:rsidRDefault="00AB6252" w:rsidP="00AB6252">
      <w:pPr>
        <w:widowControl/>
        <w:rPr>
          <w:rFonts w:hint="eastAsia"/>
        </w:rPr>
      </w:pPr>
      <w:r>
        <w:rPr>
          <w:rFonts w:hint="eastAsia"/>
        </w:rPr>
        <w:t xml:space="preserve">　　2012年，习近平上台后，对内模仿毛泽东唯我独尊，对外则学习朝鲜如何把经济搞垮以更好的控制社会。其执政措施有相当一部分类似于导致三年大饥荒的“大跃进”，参见《末代皇帝习近平》之八“倒行逆施”。例如，2025年9月22日，中央电视台《生财有道》节目中，一个农民对记者称自己家的50 亩水稻今年能收 75 万斤，一如“大跃进”时期的“放卫星”。</w:t>
      </w:r>
    </w:p>
    <w:p w14:paraId="3E586CB3" w14:textId="77777777" w:rsidR="00AB6252" w:rsidRDefault="00AB6252" w:rsidP="00AB6252">
      <w:pPr>
        <w:widowControl/>
        <w:rPr>
          <w:rFonts w:hint="eastAsia"/>
        </w:rPr>
      </w:pPr>
    </w:p>
    <w:p w14:paraId="614EE724" w14:textId="77777777" w:rsidR="00AB6252" w:rsidRDefault="00AB6252" w:rsidP="00AB6252">
      <w:pPr>
        <w:widowControl/>
        <w:rPr>
          <w:rFonts w:hint="eastAsia"/>
        </w:rPr>
      </w:pPr>
      <w:r>
        <w:rPr>
          <w:rFonts w:hint="eastAsia"/>
        </w:rPr>
        <w:t xml:space="preserve">　　虽然中共极力否认三年大饥荒，然而，真实存在过的大饥荒，以及之前、之后长期的食品匮乏，潜移默化地在数代中国人的精神层面留下饥饿恐慌的记忆，导致几乎随处可见的哄抢食物（参见附录六《近年报道的哄抢事件》），有的市民甚至愿意排长队领一只鸡蛋（如2014年12月25日山东潍坊）。除了哄抢食物，在特定的时候，中国人也会哄抢食盐、板蓝根、双黄连、新冠疫苗等一切传闻有效而即将缺货的东西。</w:t>
      </w:r>
    </w:p>
    <w:p w14:paraId="2B06414C" w14:textId="77777777" w:rsidR="00AB6252" w:rsidRDefault="00AB6252" w:rsidP="00AB6252">
      <w:pPr>
        <w:widowControl/>
        <w:rPr>
          <w:rFonts w:hint="eastAsia"/>
        </w:rPr>
      </w:pPr>
    </w:p>
    <w:p w14:paraId="2A03C5B2" w14:textId="77777777" w:rsidR="00AB6252" w:rsidRDefault="00AB6252" w:rsidP="00AB6252">
      <w:pPr>
        <w:widowControl/>
        <w:rPr>
          <w:rFonts w:hint="eastAsia"/>
        </w:rPr>
      </w:pPr>
      <w:r>
        <w:rPr>
          <w:rFonts w:hint="eastAsia"/>
        </w:rPr>
        <w:t xml:space="preserve">　　当代中国人已经很难想像一个人被活活饿死是一个什么样的情景，即使在书中看到“饿殍”、“人相食”，或在《1942》之类的影视作品中看到饿死的人，也觉得像叙利亚的战乱、委内瑞拉的饥荒一样离自己很远。60年前近5000万饿死的冤魂仍然飘荡在神州大地，不得安息；也许，只有一场更惨烈、更持久的大饥荒，才能让当代中国人铭记前人的斑斑血泪。</w:t>
      </w:r>
    </w:p>
    <w:p w14:paraId="6DC40345" w14:textId="77777777" w:rsidR="00AB6252" w:rsidRDefault="00AB6252" w:rsidP="00AB6252">
      <w:pPr>
        <w:widowControl/>
        <w:rPr>
          <w:rFonts w:hint="eastAsia"/>
        </w:rPr>
      </w:pPr>
    </w:p>
    <w:p w14:paraId="13BE6475" w14:textId="77777777" w:rsidR="00AB6252" w:rsidRDefault="00AB6252" w:rsidP="00AB6252">
      <w:pPr>
        <w:widowControl/>
        <w:rPr>
          <w:rFonts w:hint="eastAsia"/>
        </w:rPr>
      </w:pPr>
      <w:r>
        <w:rPr>
          <w:rFonts w:hint="eastAsia"/>
        </w:rPr>
        <w:t xml:space="preserve">　　一段录制于河南信阳市罗山县一家小餐馆（店内展示柜印有“炖菜系列”，“骨汤面食系列” ）的监控视频显示，2025年2月9日14:23至14:29，一家9口人（6个大人，3个两男一女十几岁的青少年）在吃饭接近尾声时，一个穿白色羽绒服、深色长裤的马尾辫青年妇女站在桌旁，随后把一碗白米饭倒进菜汤里嚯嚯了，把白花花的米饭糟蹋了！因为米饭不需要付钱，直接管够！人性之恶，无出其右！老板娘看不惯这种浪费行为，说了几句，一群人还振振有词地来回指着她骂。在64年前的1961年春节前后，信阳市饿死超过100万人。对于那些畜生不如的信阳人，上天唯一的惩罚就是再饿死上百万人。</w:t>
      </w:r>
    </w:p>
    <w:p w14:paraId="0A208FAF" w14:textId="77777777" w:rsidR="00AB6252" w:rsidRDefault="00AB6252" w:rsidP="00AB6252">
      <w:pPr>
        <w:widowControl/>
        <w:rPr>
          <w:rFonts w:hint="eastAsia"/>
        </w:rPr>
      </w:pPr>
    </w:p>
    <w:p w14:paraId="1E34E260" w14:textId="77777777" w:rsidR="00AB6252" w:rsidRDefault="00AB6252" w:rsidP="00AB6252">
      <w:pPr>
        <w:widowControl/>
        <w:rPr>
          <w:rFonts w:hint="eastAsia"/>
        </w:rPr>
      </w:pPr>
      <w:r>
        <w:rPr>
          <w:rFonts w:hint="eastAsia"/>
        </w:rPr>
        <w:t xml:space="preserve">　　2025年10月中旬，网曝山东烟台一家烧烤店用玉米粒作燃料，店家自称开业五六年，一直如此。</w:t>
      </w:r>
    </w:p>
    <w:p w14:paraId="6DDD4062" w14:textId="77777777" w:rsidR="00AB6252" w:rsidRDefault="00AB6252" w:rsidP="00AB6252">
      <w:pPr>
        <w:widowControl/>
        <w:rPr>
          <w:rFonts w:hint="eastAsia"/>
        </w:rPr>
      </w:pPr>
    </w:p>
    <w:p w14:paraId="5BFBE2B1" w14:textId="77777777" w:rsidR="00AB6252" w:rsidRDefault="00AB6252" w:rsidP="00AB6252">
      <w:pPr>
        <w:widowControl/>
        <w:rPr>
          <w:rFonts w:hint="eastAsia"/>
        </w:rPr>
      </w:pPr>
      <w:r>
        <w:rPr>
          <w:rFonts w:hint="eastAsia"/>
        </w:rPr>
        <w:t xml:space="preserve">　　11月20日，辽宁葫芦岛一处海边码头，几个中老人将几袋大米倒入海中“放生”，嘴里还念念有词，以为在积功德。 </w:t>
      </w:r>
    </w:p>
    <w:p w14:paraId="69347A23" w14:textId="77777777" w:rsidR="00AB6252" w:rsidRDefault="00AB6252" w:rsidP="00AB6252">
      <w:pPr>
        <w:widowControl/>
        <w:rPr>
          <w:rFonts w:hint="eastAsia"/>
        </w:rPr>
      </w:pPr>
    </w:p>
    <w:p w14:paraId="1D3E88C1" w14:textId="77777777" w:rsidR="00AB6252" w:rsidRDefault="00AB6252" w:rsidP="00AB6252">
      <w:pPr>
        <w:widowControl/>
        <w:rPr>
          <w:rFonts w:hint="eastAsia"/>
        </w:rPr>
      </w:pPr>
      <w:r>
        <w:rPr>
          <w:rFonts w:hint="eastAsia"/>
        </w:rPr>
        <w:t xml:space="preserve">　　●瘟疫未息，战乱渐近　</w:t>
      </w:r>
    </w:p>
    <w:p w14:paraId="03110725" w14:textId="77777777" w:rsidR="00AB6252" w:rsidRDefault="00AB6252" w:rsidP="00AB6252">
      <w:pPr>
        <w:widowControl/>
        <w:rPr>
          <w:rFonts w:hint="eastAsia"/>
        </w:rPr>
      </w:pPr>
    </w:p>
    <w:p w14:paraId="3F4BBE4E" w14:textId="77777777" w:rsidR="00AB6252" w:rsidRDefault="00AB6252" w:rsidP="00AB6252">
      <w:pPr>
        <w:widowControl/>
        <w:rPr>
          <w:rFonts w:hint="eastAsia"/>
        </w:rPr>
      </w:pPr>
      <w:r>
        <w:rPr>
          <w:rFonts w:hint="eastAsia"/>
        </w:rPr>
        <w:t xml:space="preserve">　　2018年起，习近平自不量力、一意孤行与美国打贸易战，加税制裁安全廉价的美国猪肉，而从其精神教父俄罗斯的非洲猪瘟疫区进口冷冻猪肉，导致非洲猪瘟一年之内肆虐全国；更由于养殖户私用来源不明的猪瘟疫苗，到2021年产生了症状更隐蔽、传染性更强的变种病毒。习近平甚至还要制裁美国大豆，而国内大豆产量远远不足，不得已降低饲料中豆粕含量标准，最后还是恬着脸去买美国大豆，毕竟中美分别是国际大豆市场最主要的买家和卖家。</w:t>
      </w:r>
    </w:p>
    <w:p w14:paraId="57D08217" w14:textId="77777777" w:rsidR="00AB6252" w:rsidRDefault="00AB6252" w:rsidP="00AB6252">
      <w:pPr>
        <w:widowControl/>
        <w:rPr>
          <w:rFonts w:hint="eastAsia"/>
        </w:rPr>
      </w:pPr>
    </w:p>
    <w:p w14:paraId="751B8F55" w14:textId="77777777" w:rsidR="00AB6252" w:rsidRDefault="00AB6252" w:rsidP="00AB6252">
      <w:pPr>
        <w:widowControl/>
        <w:rPr>
          <w:rFonts w:hint="eastAsia"/>
        </w:rPr>
      </w:pPr>
      <w:r>
        <w:rPr>
          <w:rFonts w:hint="eastAsia"/>
        </w:rPr>
        <w:t xml:space="preserve">　　2003年SARS病毒事件后，武汉病毒研究所改造SARS病毒使其更容易通过人类呼吸道传播，以作为一种基因武器。2017年，美国驻华使馆的医疗卫生专家警告美国政府，武汉病毒研究所可能制造出灾难性的新病毒，而且没有足够的防护措施。2019年末，因武汉病毒实验室管理不严，实验动物被私下出售、食用，导致新冠病毒在武汉传播，中共像2003年SARS危机时一样试图隐瞒，结果导致2020年初的武汉封城。中共在武汉封城的同时，仍然放任6万武汉人飞到世界各地382个城市，导致疫情在全球扩散，造成巨大的经济、人命损失，超过数亿人感染，数千万人死亡，其中美国死于新冠者超过二战美军阵亡数，以致其人均预期寿命降低1岁，不啻一场基因战争。在中共以泯灭人性的硬隔离基本消除国内新冠疫情后，试图甩锅，宣称新冠病毒最早2019年11月出现在意大利北部、通过冷链传播至中国，甚至造谣称美军德特里克堡基地制造新冠病毒，又称日军731部队负责人是美军德特里克堡基地顾问。</w:t>
      </w:r>
    </w:p>
    <w:p w14:paraId="3D56AE0F" w14:textId="77777777" w:rsidR="00AB6252" w:rsidRDefault="00AB6252" w:rsidP="00AB6252">
      <w:pPr>
        <w:widowControl/>
        <w:rPr>
          <w:rFonts w:hint="eastAsia"/>
        </w:rPr>
      </w:pPr>
    </w:p>
    <w:p w14:paraId="41604ACB" w14:textId="77777777" w:rsidR="00AB6252" w:rsidRDefault="00AB6252" w:rsidP="00AB6252">
      <w:pPr>
        <w:widowControl/>
        <w:rPr>
          <w:rFonts w:hint="eastAsia"/>
        </w:rPr>
      </w:pPr>
      <w:r>
        <w:rPr>
          <w:rFonts w:hint="eastAsia"/>
        </w:rPr>
        <w:t xml:space="preserve">　　在新冠疫情爆发之前，美国特朗普政府已经通过自由航行南海、持续逮捕参与中共“千人计划”的科学家、增加中国关税、情报机构发表中国威胁论、藉香港反送中·新</w:t>
      </w:r>
      <w:r>
        <w:rPr>
          <w:rFonts w:hint="eastAsia"/>
        </w:rPr>
        <w:lastRenderedPageBreak/>
        <w:t>疆种族灭绝制裁中共高官等，逐步对中共施压，一步步勒紧绳索，无一不是为战争作舆论宣传，国防部长甚至宣布已经做好（战争）准备。</w:t>
      </w:r>
    </w:p>
    <w:p w14:paraId="26222351" w14:textId="77777777" w:rsidR="00AB6252" w:rsidRDefault="00AB6252" w:rsidP="00AB6252">
      <w:pPr>
        <w:widowControl/>
        <w:rPr>
          <w:rFonts w:hint="eastAsia"/>
        </w:rPr>
      </w:pPr>
    </w:p>
    <w:p w14:paraId="06B19E8A" w14:textId="77777777" w:rsidR="00AB6252" w:rsidRDefault="00AB6252" w:rsidP="00AB6252">
      <w:pPr>
        <w:widowControl/>
        <w:rPr>
          <w:rFonts w:hint="eastAsia"/>
        </w:rPr>
      </w:pPr>
      <w:r>
        <w:rPr>
          <w:rFonts w:hint="eastAsia"/>
        </w:rPr>
        <w:t xml:space="preserve">　　2020年新冠疫情暴发后，欧美攻击亚裔的案件急剧增加，仅美国一年内近3800起，以致美国国会通过反亚裔仇恨法案。近一半的英国人认为北京是威胁，2021年2月，英国南安普顿大学华裔讲师慢跑时被4人暴殴。2021年2月3日至18日，美国盖洛普民调显示，45%的成年美国人认为中国是最大的敌人；2021年7月13日，美国民调机构TIPP公布为华盛顿保守派智库安全政策中心进行的民调，近2/3的美国人认为，中国政府应该为新冠病毒大流行病造成的破坏支付赔偿。欧美国家的这些民意可以类比二战“珍珠港事件”前后欧美民间对日本的观感，必然会影响民选政府的决策。对美国来说，新冠疫情造成的损失如此重大，如果听信中共的谎言而不能为超过百万枉死的人命讨回说法，无论谁当总统都不再受国民尊重，美国也不再受世界尊重。</w:t>
      </w:r>
    </w:p>
    <w:p w14:paraId="671BCBE1" w14:textId="77777777" w:rsidR="00AB6252" w:rsidRDefault="00AB6252" w:rsidP="00AB6252">
      <w:pPr>
        <w:widowControl/>
        <w:rPr>
          <w:rFonts w:hint="eastAsia"/>
        </w:rPr>
      </w:pPr>
    </w:p>
    <w:p w14:paraId="306955F9" w14:textId="77777777" w:rsidR="00AB6252" w:rsidRDefault="00AB6252" w:rsidP="00AB6252">
      <w:pPr>
        <w:widowControl/>
        <w:rPr>
          <w:rFonts w:hint="eastAsia"/>
        </w:rPr>
      </w:pPr>
      <w:r>
        <w:rPr>
          <w:rFonts w:hint="eastAsia"/>
        </w:rPr>
        <w:t xml:space="preserve">　　2021年3月18日，中美高官在美国阿拉斯加会谈，杨洁箎突然发飙攻讦美方17分钟，美国国务卿等显得很淡定，显然是乐于看到中共沉不住气而失态，直至最终失手，像二战时的日本一样忍不住先打第一枪。中共宣称美国、加拿大、澳大利亚等维持南海通航、阻止中共霸占南海的国家为“新八国联军”，已经跟清末官员一样处于一种虚火攻心的颠狂状态，为了所谓的颜面而不惜一战，擦枪走火只是迟早的事情。2021年5月上旬，美国公布中国人民解放军军医大学科学家和公共卫生高级官员在2015年撰写的内部文件，称“非典病毒可以被人为操纵成一种新型人类疾病病毒，并被制成武器，以一种前所未有的方式释放出来”，实际上已经可以作为开战的依据；毕竟，2003年美军攻打伊拉克的时候，萨达姆实际并没有什么“大规模杀伤性武器”，更没有对美国本土造成过任何伤害。2021年，美国通过多次添加中国公司入黑名单、拒中国学生签证、3次派军机降落台湾、（7月19日）联合盟国指控中国网络攻击全球等方式反复刺激中共，试图引诱中共开第一枪。</w:t>
      </w:r>
    </w:p>
    <w:p w14:paraId="54140620" w14:textId="77777777" w:rsidR="00AB6252" w:rsidRDefault="00AB6252" w:rsidP="00AB6252">
      <w:pPr>
        <w:widowControl/>
        <w:rPr>
          <w:rFonts w:hint="eastAsia"/>
        </w:rPr>
      </w:pPr>
    </w:p>
    <w:p w14:paraId="1F3BDD35" w14:textId="77777777" w:rsidR="00AB6252" w:rsidRDefault="00AB6252" w:rsidP="00AB6252">
      <w:pPr>
        <w:widowControl/>
        <w:rPr>
          <w:rFonts w:hint="eastAsia"/>
        </w:rPr>
      </w:pPr>
      <w:r>
        <w:rPr>
          <w:rFonts w:hint="eastAsia"/>
        </w:rPr>
        <w:t xml:space="preserve">　　2021年5、6月，美国通过疫苗免疫，已经成功地渡过新冠疫情的高峰，开始痛定思痛，重新反思之前一直被忽略的新冠病毒实验室泄漏说。总统拜登要求情报界90天内确定新冠病毒来源，传染病学专家安东尼·福奇呼吁中国公布2019年11月武汉病毒所3名患病员工和6名在云南进入蝙蝠洞后患病矿工的医疗记录。7月22日，中共拒绝世卫组织要求进行新冠病毒起源第二阶段调查的计划，而不能解释武汉病毒研究所在2019年疫情暴发前下线其基因序列和样本数据库，及疫情暴发不到2个月的2020年2月26日陈薇少将研制的腺病毒载体疫苗下线，3月16日，武汉5千市民接种，只能重新炒作“美军德特里克堡基地疑云”试图混淆视听，让《环球时报》组织数十万网民签名要求世卫调查美国实验室（实则只需点击一次即算签名）。</w:t>
      </w:r>
    </w:p>
    <w:p w14:paraId="56A1FD17" w14:textId="77777777" w:rsidR="00AB6252" w:rsidRDefault="00AB6252" w:rsidP="00AB6252">
      <w:pPr>
        <w:widowControl/>
        <w:rPr>
          <w:rFonts w:hint="eastAsia"/>
        </w:rPr>
      </w:pPr>
    </w:p>
    <w:p w14:paraId="1F773619" w14:textId="77777777" w:rsidR="00AB6252" w:rsidRDefault="00AB6252" w:rsidP="00AB6252">
      <w:pPr>
        <w:widowControl/>
        <w:rPr>
          <w:rFonts w:hint="eastAsia"/>
        </w:rPr>
      </w:pPr>
      <w:r>
        <w:rPr>
          <w:rFonts w:hint="eastAsia"/>
        </w:rPr>
        <w:t xml:space="preserve">　　中共在2017年或更早开始在新疆建集中营，关押大约1/3的维吾尔族成年人进行洗脑、强迫劳动；2021年3月，欧盟、英国、加拿大等才响应美国，以中共对维族种族灭绝而制裁中共，很大程度是为了安抚被没有尽头的新冠疫情激怒的民意。甚至印度、日本这两个一惯忌惮中共武力、经济实力而对其压迫新疆、西藏、香港、台湾视而不见的邻国也开始跟在欧美之后指责中共。</w:t>
      </w:r>
    </w:p>
    <w:p w14:paraId="3B630F49" w14:textId="77777777" w:rsidR="00AB6252" w:rsidRDefault="00AB6252" w:rsidP="00AB6252">
      <w:pPr>
        <w:widowControl/>
        <w:rPr>
          <w:rFonts w:hint="eastAsia"/>
        </w:rPr>
      </w:pPr>
    </w:p>
    <w:p w14:paraId="624E31D1" w14:textId="77777777" w:rsidR="00AB6252" w:rsidRDefault="00AB6252" w:rsidP="00AB6252">
      <w:pPr>
        <w:widowControl/>
        <w:rPr>
          <w:rFonts w:hint="eastAsia"/>
        </w:rPr>
      </w:pPr>
      <w:r>
        <w:rPr>
          <w:rFonts w:hint="eastAsia"/>
        </w:rPr>
        <w:t xml:space="preserve">　　无论中共如何巧舌如簧地“大外宣”，整个欧美及印度、日本、澳大利亚在内的反华联盟已经形成，如同两个甲子前的八国联军；中共也与俄罗斯深度绑定，与伊朗订立25年的全面合作协议，三国结盟军演，如同二战时的邪恶轴心同盟；恰巧的是，2021年春天，俄罗斯与乌克兰以及欧美，伊朗与以色列也在磨拳擦掌；这时，已经具备第三次世界大战的动机、氛围，所缺的就是导火索。2020年9月下旬至10月下旬，西亚的阿塞拜疆、亚美尼亚开战争夺纳卡地区；2021年5月，巴勒斯坦哈马斯以火箭弹与以色列打了2个星期；虽然都没有演变为世界大战，民主、极权两大阵营的对立、敌视并没有缓解的迹象，仍在日渐加深。</w:t>
      </w:r>
    </w:p>
    <w:p w14:paraId="6CDA1802" w14:textId="77777777" w:rsidR="00AB6252" w:rsidRDefault="00AB6252" w:rsidP="00AB6252">
      <w:pPr>
        <w:widowControl/>
        <w:rPr>
          <w:rFonts w:hint="eastAsia"/>
        </w:rPr>
      </w:pPr>
    </w:p>
    <w:p w14:paraId="05D7F2F3" w14:textId="77777777" w:rsidR="00AB6252" w:rsidRDefault="00AB6252" w:rsidP="00AB6252">
      <w:pPr>
        <w:widowControl/>
        <w:rPr>
          <w:rFonts w:hint="eastAsia"/>
        </w:rPr>
      </w:pPr>
      <w:r>
        <w:rPr>
          <w:rFonts w:hint="eastAsia"/>
        </w:rPr>
        <w:t xml:space="preserve">　　而习近平仍然沉醉在大国迷梦之中，在2021年初通过《海警法》，自我授权在南海、钓鱼岛执法，反复压迫台湾、挑衅菲律宾、日本，很可能成为中美开战、第三次世界大战的导火索，因为都不是中美本土，发射导弹甚至核弹都没什么顾忌。中共一旦开战，无论是与日美联军在钓鱼岛，菲美联军在南海，还是与台美联军在台湾，都会是亡国之战，如同隋炀帝伐朝鲜一样自取灭亡。此前，各地政府反复颁布的所谓“战时状态”，就会如同一种叫魂式的预言而成真。2021年3月10日，美国退役气象卫星NOAA17在太空解体。18日，中国气象卫星云海一号02星同样在太空解体。由于中美都掌握反卫星技术，可以推测两国已经默不作声地在太空开战了。可笑的是，中共陆、海、军三军司令的子女全都住在美国，开战的结果不问可知。</w:t>
      </w:r>
    </w:p>
    <w:p w14:paraId="48900F3F" w14:textId="77777777" w:rsidR="00AB6252" w:rsidRDefault="00AB6252" w:rsidP="00AB6252">
      <w:pPr>
        <w:widowControl/>
        <w:rPr>
          <w:rFonts w:hint="eastAsia"/>
        </w:rPr>
      </w:pPr>
    </w:p>
    <w:p w14:paraId="59A5BBDA" w14:textId="77777777" w:rsidR="00AB6252" w:rsidRDefault="00AB6252" w:rsidP="00AB6252">
      <w:pPr>
        <w:widowControl/>
        <w:rPr>
          <w:rFonts w:hint="eastAsia"/>
        </w:rPr>
      </w:pPr>
      <w:r>
        <w:rPr>
          <w:rFonts w:hint="eastAsia"/>
        </w:rPr>
        <w:t xml:space="preserve">　　日本在二战偷袭珍珠港前，有一个叫白鸟敏夫的外交官一直鼓动对美开战，红极一时，那些资深的外交元老都知道对美开战必输，却又不便出来反驳，甚至听到白鸟的名字就叹气。2020年代，中国同样也有几位“利口覆邦”的战狼，如外交部发言人耿爽·赵立坚·华春莹、外交部长王毅、前外交部长·中共中央外事工作委员会办公室主任杨洁篪、《环球时报》主编胡锡进等。白鸟敏夫二战后作为甲级战犯死于狱中，不知道中国的这几位战狼会是什么下场。</w:t>
      </w:r>
    </w:p>
    <w:p w14:paraId="46247D7A" w14:textId="77777777" w:rsidR="00AB6252" w:rsidRDefault="00AB6252" w:rsidP="00AB6252">
      <w:pPr>
        <w:widowControl/>
        <w:rPr>
          <w:rFonts w:hint="eastAsia"/>
        </w:rPr>
      </w:pPr>
    </w:p>
    <w:p w14:paraId="00EE7EA7" w14:textId="77777777" w:rsidR="00AB6252" w:rsidRDefault="00AB6252" w:rsidP="00AB6252">
      <w:pPr>
        <w:widowControl/>
        <w:rPr>
          <w:rFonts w:hint="eastAsia"/>
        </w:rPr>
      </w:pPr>
      <w:r>
        <w:rPr>
          <w:rFonts w:hint="eastAsia"/>
        </w:rPr>
        <w:t xml:space="preserve">＊＊＊＊＊＊　</w:t>
      </w:r>
    </w:p>
    <w:p w14:paraId="587D6B2A" w14:textId="77777777" w:rsidR="00AB6252" w:rsidRDefault="00AB6252" w:rsidP="00AB6252">
      <w:pPr>
        <w:widowControl/>
        <w:rPr>
          <w:rFonts w:hint="eastAsia"/>
        </w:rPr>
      </w:pPr>
    </w:p>
    <w:p w14:paraId="5E850153" w14:textId="77777777" w:rsidR="00AB6252" w:rsidRDefault="00AB6252" w:rsidP="00AB6252">
      <w:pPr>
        <w:widowControl/>
        <w:rPr>
          <w:rFonts w:hint="eastAsia"/>
        </w:rPr>
      </w:pPr>
      <w:r>
        <w:rPr>
          <w:rFonts w:hint="eastAsia"/>
        </w:rPr>
        <w:t xml:space="preserve">　　中国大陆最可能遭到的核弹攻击并不是来自美国、印度，而是朝鲜。金正恩执政后，与其父祖一样靠以核武器恐吓韩美维持生计，同样把经济搞得一塌糊涂，人民食不裹腹；在新冠疫情的打击下，甚至要像父祖一样再来一次饿死数百万人的“苦难行军”。金家政权在面临灭亡、狗急跳墙的情况下，更有可能用中共私下赠送的核弹反攻“千年宿敌”以泄愤。</w:t>
      </w:r>
    </w:p>
    <w:p w14:paraId="2F90B501" w14:textId="77777777" w:rsidR="00AB6252" w:rsidRDefault="00AB6252" w:rsidP="00AB6252">
      <w:pPr>
        <w:widowControl/>
        <w:rPr>
          <w:rFonts w:hint="eastAsia"/>
        </w:rPr>
      </w:pPr>
    </w:p>
    <w:p w14:paraId="5D7CB7C3" w14:textId="77777777" w:rsidR="00AB6252" w:rsidRDefault="00AB6252" w:rsidP="00AB6252">
      <w:pPr>
        <w:widowControl/>
        <w:rPr>
          <w:rFonts w:hint="eastAsia"/>
        </w:rPr>
      </w:pPr>
      <w:r>
        <w:rPr>
          <w:rFonts w:hint="eastAsia"/>
        </w:rPr>
        <w:t xml:space="preserve">　　古有老子在《道德经》中说：“军旅之后，必有凶年。”今（2017年3月）有周小平同志与《中国青年》杂志在微博互撕，小平说“胜利者的子民永享自由民主的光辉，而失败者的子民却注定堕入易子而食的地狱”。2020年至2022年三年疫情期间，各地封城、硬隔离导致大量民众挨饿甚至饿死的新闻屡见不鲜，可见，中共僵硬、野蛮、泯灭人性的举国体制有能力随时重现1959至1962年的大饥荒，在很短的时间内饿死数百万人。</w:t>
      </w:r>
    </w:p>
    <w:p w14:paraId="14A289DC" w14:textId="77777777" w:rsidR="00AB6252" w:rsidRDefault="00AB6252" w:rsidP="00AB6252">
      <w:pPr>
        <w:widowControl/>
        <w:rPr>
          <w:rFonts w:hint="eastAsia"/>
        </w:rPr>
      </w:pPr>
    </w:p>
    <w:p w14:paraId="3A8F847B" w14:textId="77777777" w:rsidR="00AB6252" w:rsidRDefault="00AB6252" w:rsidP="00AB6252">
      <w:pPr>
        <w:widowControl/>
        <w:rPr>
          <w:rFonts w:hint="eastAsia"/>
        </w:rPr>
      </w:pPr>
      <w:r>
        <w:rPr>
          <w:rFonts w:hint="eastAsia"/>
        </w:rPr>
        <w:t xml:space="preserve">　　●大饥荒不可避免　</w:t>
      </w:r>
    </w:p>
    <w:p w14:paraId="2EDA2812" w14:textId="77777777" w:rsidR="00AB6252" w:rsidRDefault="00AB6252" w:rsidP="00AB6252">
      <w:pPr>
        <w:widowControl/>
        <w:rPr>
          <w:rFonts w:hint="eastAsia"/>
        </w:rPr>
      </w:pPr>
    </w:p>
    <w:p w14:paraId="023FF5A9" w14:textId="77777777" w:rsidR="00AB6252" w:rsidRDefault="00AB6252" w:rsidP="00AB6252">
      <w:pPr>
        <w:widowControl/>
        <w:rPr>
          <w:rFonts w:hint="eastAsia"/>
        </w:rPr>
      </w:pPr>
      <w:r>
        <w:rPr>
          <w:rFonts w:hint="eastAsia"/>
        </w:rPr>
        <w:t xml:space="preserve">　　习近平上台后不到一年，2013年8月19日，在北京召开的全国思想工作会议上发表讲话，声称：“战场上没有开明绅士，在大是大非问题上也没有开明绅士，就得斗争。作为党的干部，不要想去博得社会各种人的喝彩、赢得海外各种舆论的好评。只要站在党和人民立场上，坚持原则，就不可能取得这样的结果。我们党也不会以这种虚名来评价干部。在事关党和国家命运的政治斗争中，所有领导干部都不能作旁观者。要发出统一的明确信号，形成一呼百应的态势，不要怕被污名化。我常常讲干部要敢于担当，这就是一个重要检验。”也就是要部下不管老百姓的死活，也不顾遗臭万年的坏名声，要坚决执行党的指示，必要时还能替党背锅。</w:t>
      </w:r>
    </w:p>
    <w:p w14:paraId="6AC013EE" w14:textId="77777777" w:rsidR="00AB6252" w:rsidRDefault="00AB6252" w:rsidP="00AB6252">
      <w:pPr>
        <w:widowControl/>
        <w:rPr>
          <w:rFonts w:hint="eastAsia"/>
        </w:rPr>
      </w:pPr>
    </w:p>
    <w:p w14:paraId="65C992DD" w14:textId="77777777" w:rsidR="00AB6252" w:rsidRDefault="00AB6252" w:rsidP="00AB6252">
      <w:pPr>
        <w:widowControl/>
        <w:rPr>
          <w:rFonts w:hint="eastAsia"/>
        </w:rPr>
      </w:pPr>
      <w:r>
        <w:rPr>
          <w:rFonts w:hint="eastAsia"/>
        </w:rPr>
        <w:t xml:space="preserve">　　这种“党性至上论”造成的结果就是，2020年代的中国与1960年代的一样，各级党政机关唯上不唯下，而有极强的执行力。从好的方面看，有利于所谓集中精力办大事；从坏的方面看，在不分青红皂白、强力执行上级政策的同时，容易酿成类似三年大饥荒的惨剧，2020年起的三年新冠疫情期间，大白肆虐，多少人因封城而挨饿甚至饿死（详见《皇帝的新冠》附录五“因疫情防控而死于人祸者”），而导致上海市民饿死的市委书记李强却荣升国务院总理，只能说人祸未央。</w:t>
      </w:r>
    </w:p>
    <w:p w14:paraId="01140D5E" w14:textId="77777777" w:rsidR="00AB6252" w:rsidRDefault="00AB6252" w:rsidP="00AB6252">
      <w:pPr>
        <w:widowControl/>
        <w:rPr>
          <w:rFonts w:hint="eastAsia"/>
        </w:rPr>
      </w:pPr>
    </w:p>
    <w:p w14:paraId="795183E5" w14:textId="77777777" w:rsidR="00AB6252" w:rsidRDefault="00AB6252" w:rsidP="00AB6252">
      <w:pPr>
        <w:widowControl/>
        <w:rPr>
          <w:rFonts w:hint="eastAsia"/>
        </w:rPr>
      </w:pPr>
      <w:r>
        <w:rPr>
          <w:rFonts w:hint="eastAsia"/>
        </w:rPr>
        <w:t xml:space="preserve">　　2023年3月中旬的两会，上海市委书记李强当选国务院总理。李强在任上海市委书记期间，2023年3月27日上海封城时，声称只封四五天，做两次核酸就解封，结果一连封了2个半月；封城期间突然关掉网购平台，强迫居民购买劣质、高价“保供菜”；各种恶政，导致上海饿死几十人，多为生活自理能力差的高龄老人，有的老人甚至饿得吃自己的大便，仍被饿死，详见《皇帝的新冠》。和平年代的大上海饿死了至少几十人，习近平不但不处罚李强，反而把他提拔为国务院总理，是欣赏其“唯上不唯下”、不顾民生严厉执行“动态清零”。如此，全国范围内饿死人也为时不远矣。</w:t>
      </w:r>
    </w:p>
    <w:p w14:paraId="473DE399" w14:textId="77777777" w:rsidR="00AB6252" w:rsidRDefault="00AB6252" w:rsidP="00AB6252">
      <w:pPr>
        <w:widowControl/>
        <w:rPr>
          <w:rFonts w:hint="eastAsia"/>
        </w:rPr>
      </w:pPr>
    </w:p>
    <w:p w14:paraId="2C515041" w14:textId="77777777" w:rsidR="00AB6252" w:rsidRDefault="00AB6252" w:rsidP="00AB6252">
      <w:pPr>
        <w:widowControl/>
        <w:rPr>
          <w:rFonts w:hint="eastAsia"/>
        </w:rPr>
      </w:pPr>
      <w:r>
        <w:rPr>
          <w:rFonts w:hint="eastAsia"/>
        </w:rPr>
        <w:t xml:space="preserve">　　比如，李强上任后，成立所谓“农管队”（农业综合行政执法大队），声称“王权特许，先斩后奏”，用压土机碾压农民的冬枣，捉农民的家禽，不许在房前屋后种菜，又强迫毁林还耕，不把农业、农村搞乱搞垮誓不罢休。</w:t>
      </w:r>
    </w:p>
    <w:p w14:paraId="4680A820" w14:textId="77777777" w:rsidR="00AB6252" w:rsidRDefault="00AB6252" w:rsidP="00AB6252">
      <w:pPr>
        <w:widowControl/>
        <w:rPr>
          <w:rFonts w:hint="eastAsia"/>
        </w:rPr>
      </w:pPr>
    </w:p>
    <w:p w14:paraId="50BEBDA6" w14:textId="77777777" w:rsidR="00AB6252" w:rsidRDefault="00AB6252" w:rsidP="00AB6252">
      <w:pPr>
        <w:widowControl/>
        <w:rPr>
          <w:rFonts w:hint="eastAsia"/>
        </w:rPr>
      </w:pPr>
      <w:r>
        <w:rPr>
          <w:rFonts w:hint="eastAsia"/>
        </w:rPr>
        <w:t xml:space="preserve">　　举一件我所见之事。2021年10月下旬，我从南京博大肾科医院换到白下路的市红十字医院血透。由于红十字医院靠近夫子庙景区，每到元宵节、五一、十一等旅游旺季，警方就会提前把夫子庙景区外围所有的共享单车都收到景区人行道上集中停放以便疏散人流；每到这个时候，我从医院出来时，总是要走很远的路才能看到一辆共享单车。这种蛮横的操作完全不顾景区外围的市民同样有共享单车的使用需求，就如同疫情期间当局只顾指挥大白封城、封小区以完成政治任务，而不管居民死活。</w:t>
      </w:r>
    </w:p>
    <w:p w14:paraId="407E63F8" w14:textId="77777777" w:rsidR="00AB6252" w:rsidRDefault="00AB6252" w:rsidP="00AB6252">
      <w:pPr>
        <w:widowControl/>
        <w:rPr>
          <w:rFonts w:hint="eastAsia"/>
        </w:rPr>
      </w:pPr>
    </w:p>
    <w:p w14:paraId="4BCDF2B1" w14:textId="77777777" w:rsidR="00AB6252" w:rsidRDefault="00AB6252" w:rsidP="00AB6252">
      <w:pPr>
        <w:widowControl/>
        <w:rPr>
          <w:rFonts w:hint="eastAsia"/>
        </w:rPr>
      </w:pPr>
      <w:r>
        <w:rPr>
          <w:rFonts w:hint="eastAsia"/>
        </w:rPr>
        <w:t xml:space="preserve">＊＊＊＊＊＊　</w:t>
      </w:r>
    </w:p>
    <w:p w14:paraId="36E442B9" w14:textId="77777777" w:rsidR="00AB6252" w:rsidRDefault="00AB6252" w:rsidP="00AB6252">
      <w:pPr>
        <w:widowControl/>
        <w:rPr>
          <w:rFonts w:hint="eastAsia"/>
        </w:rPr>
      </w:pPr>
    </w:p>
    <w:p w14:paraId="6DE0858D" w14:textId="77777777" w:rsidR="00AB6252" w:rsidRDefault="00AB6252" w:rsidP="00AB6252">
      <w:pPr>
        <w:widowControl/>
        <w:rPr>
          <w:rFonts w:hint="eastAsia"/>
        </w:rPr>
      </w:pPr>
      <w:r>
        <w:rPr>
          <w:rFonts w:hint="eastAsia"/>
        </w:rPr>
        <w:lastRenderedPageBreak/>
        <w:t xml:space="preserve">　　2020年疫情期间，传统的大米出口国泰国、印度、越南甚至俄罗斯都一度收紧粮食出口，所幸中国最大的粮食进口国美国并没有因此刁难，才没有发生粮食危机；即使如此，习近平仍然吓得推出“光盘行动”，在壅肿低效、暮气沉沉的官僚体制之下，如同之前、之后的各种运动一样，很快就不了了之。2021年后，习近平依然执迷不复，加紧压迫台湾，与菲律宾在南海、与日本在钓鱼岛冲突，随时准备与美国开战，一旦开战，国际粮价必然飙升，同时与美国交恶，有钱也未必能买得到粮食。而在2025年3月初，习近平为了反制美国的关税制裁，而对美国生产的鸡肉、玉米、棉花等农产品加征15%的关税，完全是自寻死路。</w:t>
      </w:r>
    </w:p>
    <w:p w14:paraId="597063F6" w14:textId="77777777" w:rsidR="00AB6252" w:rsidRDefault="00AB6252" w:rsidP="00AB6252">
      <w:pPr>
        <w:widowControl/>
        <w:rPr>
          <w:rFonts w:hint="eastAsia"/>
        </w:rPr>
      </w:pPr>
    </w:p>
    <w:p w14:paraId="47B7CA61" w14:textId="77777777" w:rsidR="00AB6252" w:rsidRDefault="00AB6252" w:rsidP="00AB6252">
      <w:pPr>
        <w:widowControl/>
        <w:rPr>
          <w:rFonts w:hint="eastAsia"/>
        </w:rPr>
      </w:pPr>
      <w:r>
        <w:rPr>
          <w:rFonts w:hint="eastAsia"/>
        </w:rPr>
        <w:t xml:space="preserve">　　文革后，中国人一直生活在和平社会，40多年没有经历过战争。经过美化战争的电视剧《亮剑》及那些抗日神剧的渲染，当代中国人已经完全对战乱没有概念了，一提到战争就想到战争英雄，豪气冲天，充满家国情怀，而不会想到参考一下现在阿富汗、伊拉克、叙利亚、津巴布韦普通百姓的日常状况。在真正的战争状态下（并非此前与印度短暂、局部的冷兵器交手），中共自然要变本加厉，绝对控制一切社会资源。</w:t>
      </w:r>
    </w:p>
    <w:p w14:paraId="70DBC84C" w14:textId="77777777" w:rsidR="00AB6252" w:rsidRDefault="00AB6252" w:rsidP="00AB6252">
      <w:pPr>
        <w:widowControl/>
        <w:rPr>
          <w:rFonts w:hint="eastAsia"/>
        </w:rPr>
      </w:pPr>
    </w:p>
    <w:p w14:paraId="3A9FFC61" w14:textId="77777777" w:rsidR="00AB6252" w:rsidRDefault="00AB6252" w:rsidP="00AB6252">
      <w:pPr>
        <w:widowControl/>
        <w:rPr>
          <w:rFonts w:hint="eastAsia"/>
        </w:rPr>
      </w:pPr>
      <w:r>
        <w:rPr>
          <w:rFonts w:hint="eastAsia"/>
        </w:rPr>
        <w:t xml:space="preserve">　　2020年1月下旬，武汉封城后，湖北境内出现几起不能自理者饿死的惨剧；2021年12月，西安封城时，有被困学生一天只吃一桶方便面，有的老人饿了三天而晕倒，大量居民缺少食品而抱怨，官方却扔掉了大量安康饮食店送的馍；2022年1月，天津封城时，西青区大寺镇外地人聚集区缺少食品，几乎要起义。通过2020年初武汉、2021年初吉林通化、2022年初天津封城，出现相当的居民挨饿甚至饿死的情况，已经可见中共政府把主要的资源、精力投放在防止百姓造反上，而并没有哪怕在最低水平解决城市居民食品、医疗保障的能力，更不用说京沪深广等数千万人口的超级城市；同时，由于社会的原子化和舆论信息控制，大量缺乏食品的人发不出声音，就会无声无息地饿死（参见附录七《近年饿死人的记录》）。</w:t>
      </w:r>
    </w:p>
    <w:p w14:paraId="26A1D6F4" w14:textId="77777777" w:rsidR="00AB6252" w:rsidRDefault="00AB6252" w:rsidP="00AB6252">
      <w:pPr>
        <w:widowControl/>
        <w:rPr>
          <w:rFonts w:hint="eastAsia"/>
        </w:rPr>
      </w:pPr>
    </w:p>
    <w:p w14:paraId="29C00D95" w14:textId="77777777" w:rsidR="00AB6252" w:rsidRDefault="00AB6252" w:rsidP="00AB6252">
      <w:pPr>
        <w:widowControl/>
        <w:rPr>
          <w:rFonts w:hint="eastAsia"/>
        </w:rPr>
      </w:pPr>
      <w:r>
        <w:rPr>
          <w:rFonts w:hint="eastAsia"/>
        </w:rPr>
        <w:t xml:space="preserve">　　中国粮食充裕的假象是建立在和平年代老百姓基本不储粮的前提下的。无论第三次世界大战是否爆发，只要老百姓相信迟早或即将爆发，很快就会搬空市场上流通的所有粮食，就像之前抢购板蓝根、食盐、双黄连等一样失去理性。同时，由于中共一惯数字造假、谎话连篇，公信力早已破产，无论其如何保证粮库有粮，或出台严厉措施，老百姓也不会相信或害怕，反而更加积极地抢粮、屯粮，饥荒、动乱就会不期而至。中共建立的网络防火墙，及庞大、无孔不入的信息检查机制，导致绝大多数中国人生活在信息牢笼之中，像电梯中的人一样不能判断自己的真实处境，甚至直到饿死也不会觉悟并没有什么国外反华势力在故意制造饥荒、动乱，一切都只是中宣部为了掩盖中共政府无能的刻意宣传。</w:t>
      </w:r>
    </w:p>
    <w:p w14:paraId="47D5D6C9" w14:textId="77777777" w:rsidR="00AB6252" w:rsidRDefault="00AB6252" w:rsidP="00AB6252">
      <w:pPr>
        <w:widowControl/>
        <w:rPr>
          <w:rFonts w:hint="eastAsia"/>
        </w:rPr>
      </w:pPr>
    </w:p>
    <w:p w14:paraId="719DA5B3" w14:textId="77777777" w:rsidR="00AB6252" w:rsidRDefault="00AB6252" w:rsidP="00AB6252">
      <w:pPr>
        <w:widowControl/>
        <w:rPr>
          <w:rFonts w:hint="eastAsia"/>
        </w:rPr>
      </w:pPr>
      <w:r>
        <w:rPr>
          <w:rFonts w:hint="eastAsia"/>
        </w:rPr>
        <w:t xml:space="preserve">　　习近平上台后，不顾每年各地的水灾、旱灾、抛荒、非法占用基本农田搞基建等，年年宣称粮食增产，这种谎言甚至连官媒《半月谈》、中国新闻网、观察者网都看不下去，公开抨击全国粮食产量数据不可信。据油管“老蛮频道”收集的全国化肥与农药使用量数据，化肥折纯使用量在2015年达到峰值6023万吨，至2024年下降至4988万吨，降幅17.2%；农药折纯使用量在2013年达到峰值33.4万吨，2024年下降到22.7万吨，降幅32.0%；折衷的说，从2014年至2024年中国粮食产量累计降幅24%，大致与现实中的农田抛荒一致。2014年公布的粮食总产量是60710万吨，即使真实，</w:t>
      </w:r>
      <w:r>
        <w:rPr>
          <w:rFonts w:hint="eastAsia"/>
        </w:rPr>
        <w:lastRenderedPageBreak/>
        <w:t>也意味着2024年粮食总产量为46140万吨，而官方宣布的总产量是70650万吨，差额24510万吨，超过实际产量的一半。2024年全年粮食进口量15753万吨，官方统计的进口依赖度22.2%，实际是34.1%，超过1/3的人依赖进口粮食填饱肚子。真实的粮食危机就这样被官僚机构的虚假数字游戏所掩盖。</w:t>
      </w:r>
    </w:p>
    <w:p w14:paraId="47EAA536" w14:textId="77777777" w:rsidR="00AB6252" w:rsidRDefault="00AB6252" w:rsidP="00AB6252">
      <w:pPr>
        <w:widowControl/>
        <w:rPr>
          <w:rFonts w:hint="eastAsia"/>
        </w:rPr>
      </w:pPr>
    </w:p>
    <w:p w14:paraId="0FD0D2B9" w14:textId="77777777" w:rsidR="00AB6252" w:rsidRDefault="00AB6252" w:rsidP="00AB6252">
      <w:pPr>
        <w:widowControl/>
        <w:rPr>
          <w:rFonts w:hint="eastAsia"/>
        </w:rPr>
      </w:pPr>
      <w:r>
        <w:rPr>
          <w:rFonts w:hint="eastAsia"/>
        </w:rPr>
        <w:t xml:space="preserve">　　经济学家、诺贝尔经济学奖得主阿玛蒂亚·森说：大饥荒的蔓延不是因为物资的匮乏，而是因为专制政府对信息的控制和垄断。社会学家、历史学家的研究结论是，历史上所有的饥荒都是人祸而非天灾；不然，地球上石油储量第一的委内瑞拉是如何变得一贫如洗，甚至连钞票也印不起？2020年代的中国，已经像苏联解体前一样积重难返，失去和平转型的可能。只要中共仍在治理中国（哪怕习近平被暗杀），只要一切唯上的极权体制不变，瘟疫、金融危机、战乱之后，人相食、“卖屄一次，不能一饱”就不可避免。由于中共已经成功地消灭了一切自发的社会组织，在动乱波及中南海的某个时刻，原子化的社会会瞬间陷入权力真空，像伊拉克、叙利亚一样四分五裂，弱肉强食，硝烟四起；之前动不动就喊打喊杀的战狼、五毛、小粉红们只能目瞪口呆地在红色帝国覆灭的尘埃中哀叹“小确幸”的不再。</w:t>
      </w:r>
    </w:p>
    <w:p w14:paraId="5930CF55" w14:textId="77777777" w:rsidR="00AB6252" w:rsidRDefault="00AB6252" w:rsidP="00AB6252">
      <w:pPr>
        <w:widowControl/>
        <w:rPr>
          <w:rFonts w:hint="eastAsia"/>
        </w:rPr>
      </w:pPr>
    </w:p>
    <w:p w14:paraId="408EDEB3" w14:textId="77777777" w:rsidR="00AB6252" w:rsidRDefault="00AB6252" w:rsidP="00AB6252">
      <w:pPr>
        <w:widowControl/>
        <w:rPr>
          <w:rFonts w:hint="eastAsia"/>
        </w:rPr>
      </w:pPr>
      <w:r>
        <w:rPr>
          <w:rFonts w:hint="eastAsia"/>
        </w:rPr>
        <w:t xml:space="preserve">　　古代行军无粮，经常把俘虏来的敌人甚至平民当军粮吃掉；据说因人肉腥臊，需要先割颈倒挂放完血，全身发白如羊，故称之“两脚羊”。诡异的是，2022年春天，上海封城期间，通过谐音梗把新冠阳性者称作“羊人”，所在的楼称作“羊楼”，类似的衍生词有“新羊”、“老羊”、“羊家”等。一个社区居委会书记的原话是：“一只羊家的小孩昨天也阳了”。</w:t>
      </w:r>
    </w:p>
    <w:p w14:paraId="4402454E" w14:textId="77777777" w:rsidR="00AB6252" w:rsidRDefault="00AB6252" w:rsidP="00AB6252">
      <w:pPr>
        <w:widowControl/>
        <w:rPr>
          <w:rFonts w:hint="eastAsia"/>
        </w:rPr>
      </w:pPr>
    </w:p>
    <w:p w14:paraId="262997BB" w14:textId="77777777" w:rsidR="00AB6252" w:rsidRDefault="00AB6252" w:rsidP="00AB6252">
      <w:pPr>
        <w:widowControl/>
        <w:rPr>
          <w:rFonts w:hint="eastAsia"/>
        </w:rPr>
      </w:pPr>
      <w:r>
        <w:rPr>
          <w:rFonts w:hint="eastAsia"/>
        </w:rPr>
        <w:t xml:space="preserve">　　新冠疫情期间，中共出于防疫的考量，禁止菜场活杀鸡鸭等。疫情过后，百度废弛，街头出现活杀鸡鸭鸽子等的小摊，由于利润可观 ，越来越多，与各种小吃摊混杂在一起。百姓爱吃新鲜的鸡鸭，还有什么比现杀的更新鲜呢？哪怕摊位旁恶臭熏天。只能说明，中国人是嗜杀嗜血的残忍民族，总有一天，活鸡活鸭吃腻了，就生吃猴脑，这时离易子而食也就不远了。</w:t>
      </w:r>
    </w:p>
    <w:p w14:paraId="24AEA4F8" w14:textId="77777777" w:rsidR="00AB6252" w:rsidRDefault="00AB6252" w:rsidP="00AB6252">
      <w:pPr>
        <w:widowControl/>
        <w:rPr>
          <w:rFonts w:hint="eastAsia"/>
        </w:rPr>
      </w:pPr>
    </w:p>
    <w:p w14:paraId="5AFB953C" w14:textId="77777777" w:rsidR="00AB6252" w:rsidRDefault="00AB6252" w:rsidP="00AB6252">
      <w:pPr>
        <w:widowControl/>
        <w:rPr>
          <w:rFonts w:hint="eastAsia"/>
        </w:rPr>
      </w:pPr>
      <w:r>
        <w:rPr>
          <w:rFonts w:hint="eastAsia"/>
        </w:rPr>
        <w:t xml:space="preserve">　　《资治通鉴》卷112记载“三吴大饥，户口减半，会籍减什三、四，临海、永嘉殆尽，富室皆衣罗纨，怀金玉，闭门相守饿死。”在习近平即将制造的大饥荒之中，城市平民的结局大概就是“闭门看《新闻联播》或刷抖音饿死”。</w:t>
      </w:r>
    </w:p>
    <w:p w14:paraId="00990228" w14:textId="77777777" w:rsidR="00AB6252" w:rsidRDefault="00AB6252" w:rsidP="00AB6252">
      <w:pPr>
        <w:widowControl/>
        <w:rPr>
          <w:rFonts w:hint="eastAsia"/>
        </w:rPr>
      </w:pPr>
    </w:p>
    <w:p w14:paraId="08F46677" w14:textId="77777777" w:rsidR="00AB6252" w:rsidRDefault="00AB6252" w:rsidP="00AB6252">
      <w:pPr>
        <w:widowControl/>
        <w:rPr>
          <w:rFonts w:hint="eastAsia"/>
        </w:rPr>
      </w:pPr>
    </w:p>
    <w:p w14:paraId="230BA3F9" w14:textId="77777777" w:rsidR="00AB6252" w:rsidRDefault="00AB6252" w:rsidP="00AB6252">
      <w:pPr>
        <w:widowControl/>
        <w:rPr>
          <w:rFonts w:hint="eastAsia"/>
        </w:rPr>
      </w:pPr>
      <w:r>
        <w:rPr>
          <w:rFonts w:hint="eastAsia"/>
        </w:rPr>
        <w:tab/>
        <w:t xml:space="preserve">2021年4月10日，晚饭前，第一稿　</w:t>
      </w:r>
    </w:p>
    <w:p w14:paraId="109E440A" w14:textId="77777777" w:rsidR="00AB6252" w:rsidRDefault="00AB6252" w:rsidP="00AB6252">
      <w:pPr>
        <w:widowControl/>
        <w:rPr>
          <w:rFonts w:hint="eastAsia"/>
        </w:rPr>
      </w:pPr>
    </w:p>
    <w:p w14:paraId="22A4F4C9" w14:textId="77777777" w:rsidR="00AB6252" w:rsidRDefault="00AB6252" w:rsidP="00AB6252">
      <w:pPr>
        <w:widowControl/>
        <w:rPr>
          <w:rFonts w:hint="eastAsia"/>
        </w:rPr>
      </w:pPr>
      <w:r>
        <w:rPr>
          <w:rFonts w:hint="eastAsia"/>
        </w:rPr>
        <w:tab/>
        <w:t xml:space="preserve">2021年5月23日，晚饭后，第二稿　</w:t>
      </w:r>
    </w:p>
    <w:p w14:paraId="2D4F873E" w14:textId="77777777" w:rsidR="00AB6252" w:rsidRDefault="00AB6252" w:rsidP="00AB6252">
      <w:pPr>
        <w:widowControl/>
        <w:rPr>
          <w:rFonts w:hint="eastAsia"/>
        </w:rPr>
      </w:pPr>
    </w:p>
    <w:p w14:paraId="5F042AE7" w14:textId="77777777" w:rsidR="00AB6252" w:rsidRDefault="00AB6252" w:rsidP="00AB6252">
      <w:pPr>
        <w:widowControl/>
        <w:rPr>
          <w:rFonts w:hint="eastAsia"/>
        </w:rPr>
      </w:pPr>
      <w:r>
        <w:rPr>
          <w:rFonts w:hint="eastAsia"/>
        </w:rPr>
        <w:tab/>
        <w:t xml:space="preserve">2024年7月4日，晚饭前，第三稿 </w:t>
      </w:r>
    </w:p>
    <w:p w14:paraId="3DEECC27" w14:textId="77777777" w:rsidR="00AB6252" w:rsidRDefault="00AB6252" w:rsidP="00AB6252">
      <w:pPr>
        <w:widowControl/>
        <w:rPr>
          <w:rFonts w:hint="eastAsia"/>
        </w:rPr>
      </w:pPr>
    </w:p>
    <w:p w14:paraId="0D1AC971" w14:textId="77777777" w:rsidR="00AB6252" w:rsidRDefault="00AB6252" w:rsidP="00AB6252">
      <w:pPr>
        <w:widowControl/>
        <w:rPr>
          <w:rFonts w:hint="eastAsia"/>
        </w:rPr>
      </w:pPr>
      <w:r>
        <w:rPr>
          <w:rFonts w:hint="eastAsia"/>
        </w:rPr>
        <w:lastRenderedPageBreak/>
        <w:t>────────────────────────────────────────────────────────────</w:t>
      </w:r>
    </w:p>
    <w:p w14:paraId="57AE9C49" w14:textId="77777777" w:rsidR="00AB6252" w:rsidRDefault="00AB6252" w:rsidP="00AB6252">
      <w:pPr>
        <w:widowControl/>
        <w:rPr>
          <w:rFonts w:hint="eastAsia"/>
        </w:rPr>
      </w:pPr>
    </w:p>
    <w:p w14:paraId="60AE8B1D" w14:textId="77777777" w:rsidR="00AB6252" w:rsidRDefault="00AB6252" w:rsidP="00AB6252">
      <w:pPr>
        <w:widowControl/>
        <w:rPr>
          <w:rFonts w:hint="eastAsia"/>
        </w:rPr>
      </w:pPr>
      <w:r>
        <w:rPr>
          <w:rFonts w:hint="eastAsia"/>
        </w:rPr>
        <w:t>附录一，《资治通鉴》中“人相食”的记录：</w:t>
      </w:r>
    </w:p>
    <w:p w14:paraId="231BB546" w14:textId="77777777" w:rsidR="00AB6252" w:rsidRDefault="00AB6252" w:rsidP="00AB6252">
      <w:pPr>
        <w:widowControl/>
        <w:rPr>
          <w:rFonts w:hint="eastAsia"/>
        </w:rPr>
      </w:pPr>
    </w:p>
    <w:p w14:paraId="7905FAD2" w14:textId="77777777" w:rsidR="00AB6252" w:rsidRDefault="00AB6252" w:rsidP="00AB6252">
      <w:pPr>
        <w:widowControl/>
        <w:rPr>
          <w:rFonts w:hint="eastAsia"/>
        </w:rPr>
      </w:pPr>
      <w:r>
        <w:rPr>
          <w:rFonts w:hint="eastAsia"/>
        </w:rPr>
        <w:t xml:space="preserve">1，公元前204年　</w:t>
      </w:r>
      <w:r>
        <w:rPr>
          <w:rFonts w:hint="eastAsia"/>
        </w:rPr>
        <w:tab/>
        <w:t>关中大饥，米斛万钱，人相食。</w:t>
      </w:r>
    </w:p>
    <w:p w14:paraId="7574338F" w14:textId="77777777" w:rsidR="00AB6252" w:rsidRDefault="00AB6252" w:rsidP="00AB6252">
      <w:pPr>
        <w:widowControl/>
        <w:rPr>
          <w:rFonts w:hint="eastAsia"/>
        </w:rPr>
      </w:pPr>
    </w:p>
    <w:p w14:paraId="05EAFD19" w14:textId="77777777" w:rsidR="00AB6252" w:rsidRDefault="00AB6252" w:rsidP="00AB6252">
      <w:pPr>
        <w:widowControl/>
        <w:rPr>
          <w:rFonts w:hint="eastAsia"/>
        </w:rPr>
      </w:pPr>
      <w:r>
        <w:rPr>
          <w:rFonts w:hint="eastAsia"/>
        </w:rPr>
        <w:t xml:space="preserve">2，公元前160年　</w:t>
      </w:r>
      <w:r>
        <w:rPr>
          <w:rFonts w:hint="eastAsia"/>
        </w:rPr>
        <w:tab/>
        <w:t>九月，赵军食绝四十六日，皆内阴相杀食。</w:t>
      </w:r>
    </w:p>
    <w:p w14:paraId="22FC5D35" w14:textId="77777777" w:rsidR="00AB6252" w:rsidRDefault="00AB6252" w:rsidP="00AB6252">
      <w:pPr>
        <w:widowControl/>
        <w:rPr>
          <w:rFonts w:hint="eastAsia"/>
        </w:rPr>
      </w:pPr>
    </w:p>
    <w:p w14:paraId="46908BC7" w14:textId="77777777" w:rsidR="00AB6252" w:rsidRDefault="00AB6252" w:rsidP="00AB6252">
      <w:pPr>
        <w:widowControl/>
        <w:rPr>
          <w:rFonts w:hint="eastAsia"/>
        </w:rPr>
      </w:pPr>
      <w:r>
        <w:rPr>
          <w:rFonts w:hint="eastAsia"/>
        </w:rPr>
        <w:t xml:space="preserve">3，公元前138年　</w:t>
      </w:r>
      <w:r>
        <w:rPr>
          <w:rFonts w:hint="eastAsia"/>
        </w:rPr>
        <w:tab/>
        <w:t>河水溢于平原。大饥，人相食。</w:t>
      </w:r>
    </w:p>
    <w:p w14:paraId="324F1CBF" w14:textId="77777777" w:rsidR="00AB6252" w:rsidRDefault="00AB6252" w:rsidP="00AB6252">
      <w:pPr>
        <w:widowControl/>
        <w:rPr>
          <w:rFonts w:hint="eastAsia"/>
        </w:rPr>
      </w:pPr>
    </w:p>
    <w:p w14:paraId="200EA1DB" w14:textId="77777777" w:rsidR="00AB6252" w:rsidRDefault="00AB6252" w:rsidP="00AB6252">
      <w:pPr>
        <w:widowControl/>
        <w:rPr>
          <w:rFonts w:hint="eastAsia"/>
        </w:rPr>
      </w:pPr>
      <w:r>
        <w:rPr>
          <w:rFonts w:hint="eastAsia"/>
        </w:rPr>
        <w:t xml:space="preserve">4，公元前135年　</w:t>
      </w:r>
      <w:r>
        <w:rPr>
          <w:rFonts w:hint="eastAsia"/>
        </w:rPr>
        <w:tab/>
        <w:t>东海太守濮阳汲黯报曰：“臣过河南，河南贫人伤水旱万馀家，或父子相食，……”</w:t>
      </w:r>
    </w:p>
    <w:p w14:paraId="6C64198F" w14:textId="77777777" w:rsidR="00AB6252" w:rsidRDefault="00AB6252" w:rsidP="00AB6252">
      <w:pPr>
        <w:widowControl/>
        <w:rPr>
          <w:rFonts w:hint="eastAsia"/>
        </w:rPr>
      </w:pPr>
    </w:p>
    <w:p w14:paraId="57357C55" w14:textId="77777777" w:rsidR="00AB6252" w:rsidRDefault="00AB6252" w:rsidP="00AB6252">
      <w:pPr>
        <w:widowControl/>
        <w:rPr>
          <w:rFonts w:hint="eastAsia"/>
        </w:rPr>
      </w:pPr>
      <w:r>
        <w:rPr>
          <w:rFonts w:hint="eastAsia"/>
        </w:rPr>
        <w:t xml:space="preserve">5，公元前114年　</w:t>
      </w:r>
      <w:r>
        <w:rPr>
          <w:rFonts w:hint="eastAsia"/>
        </w:rPr>
        <w:tab/>
        <w:t>夏，四月，雨雹。关东郡、国四十馀饥，人相食。</w:t>
      </w:r>
    </w:p>
    <w:p w14:paraId="39EFAC9C" w14:textId="77777777" w:rsidR="00AB6252" w:rsidRDefault="00AB6252" w:rsidP="00AB6252">
      <w:pPr>
        <w:widowControl/>
        <w:rPr>
          <w:rFonts w:hint="eastAsia"/>
        </w:rPr>
      </w:pPr>
    </w:p>
    <w:p w14:paraId="3ABDAD72" w14:textId="77777777" w:rsidR="00AB6252" w:rsidRDefault="00AB6252" w:rsidP="00AB6252">
      <w:pPr>
        <w:widowControl/>
        <w:rPr>
          <w:rFonts w:hint="eastAsia"/>
        </w:rPr>
      </w:pPr>
      <w:r>
        <w:rPr>
          <w:rFonts w:hint="eastAsia"/>
        </w:rPr>
        <w:t xml:space="preserve">6，公元前48年　</w:t>
      </w:r>
      <w:r>
        <w:rPr>
          <w:rFonts w:hint="eastAsia"/>
        </w:rPr>
        <w:tab/>
        <w:t>秋，九月，关东郡、国十一大水，饥，或人相食；</w:t>
      </w:r>
    </w:p>
    <w:p w14:paraId="19B3C0EA" w14:textId="77777777" w:rsidR="00AB6252" w:rsidRDefault="00AB6252" w:rsidP="00AB6252">
      <w:pPr>
        <w:widowControl/>
        <w:rPr>
          <w:rFonts w:hint="eastAsia"/>
        </w:rPr>
      </w:pPr>
    </w:p>
    <w:p w14:paraId="1FFC83F6" w14:textId="77777777" w:rsidR="00AB6252" w:rsidRDefault="00AB6252" w:rsidP="00AB6252">
      <w:pPr>
        <w:widowControl/>
        <w:rPr>
          <w:rFonts w:hint="eastAsia"/>
        </w:rPr>
      </w:pPr>
      <w:r>
        <w:rPr>
          <w:rFonts w:hint="eastAsia"/>
        </w:rPr>
        <w:t xml:space="preserve">7，公元前47年　</w:t>
      </w:r>
      <w:r>
        <w:rPr>
          <w:rFonts w:hint="eastAsia"/>
        </w:rPr>
        <w:tab/>
        <w:t>夏，关东饥，齐地人相食。</w:t>
      </w:r>
    </w:p>
    <w:p w14:paraId="355F3BA0" w14:textId="77777777" w:rsidR="00AB6252" w:rsidRDefault="00AB6252" w:rsidP="00AB6252">
      <w:pPr>
        <w:widowControl/>
        <w:rPr>
          <w:rFonts w:hint="eastAsia"/>
        </w:rPr>
      </w:pPr>
    </w:p>
    <w:p w14:paraId="217F3900" w14:textId="77777777" w:rsidR="00AB6252" w:rsidRDefault="00AB6252" w:rsidP="00AB6252">
      <w:pPr>
        <w:widowControl/>
        <w:rPr>
          <w:rFonts w:hint="eastAsia"/>
        </w:rPr>
      </w:pPr>
      <w:r>
        <w:rPr>
          <w:rFonts w:hint="eastAsia"/>
        </w:rPr>
        <w:t xml:space="preserve">8，公元14年　</w:t>
      </w:r>
      <w:r>
        <w:rPr>
          <w:rFonts w:hint="eastAsia"/>
        </w:rPr>
        <w:tab/>
      </w:r>
      <w:r>
        <w:rPr>
          <w:rFonts w:hint="eastAsia"/>
        </w:rPr>
        <w:tab/>
        <w:t>缘边大饥，人相食。</w:t>
      </w:r>
    </w:p>
    <w:p w14:paraId="28BA809B" w14:textId="77777777" w:rsidR="00AB6252" w:rsidRDefault="00AB6252" w:rsidP="00AB6252">
      <w:pPr>
        <w:widowControl/>
        <w:rPr>
          <w:rFonts w:hint="eastAsia"/>
        </w:rPr>
      </w:pPr>
    </w:p>
    <w:p w14:paraId="15E4785A" w14:textId="77777777" w:rsidR="00AB6252" w:rsidRDefault="00AB6252" w:rsidP="00AB6252">
      <w:pPr>
        <w:widowControl/>
        <w:rPr>
          <w:rFonts w:hint="eastAsia"/>
        </w:rPr>
      </w:pPr>
      <w:r>
        <w:rPr>
          <w:rFonts w:hint="eastAsia"/>
        </w:rPr>
        <w:t xml:space="preserve">9，公元22年　</w:t>
      </w:r>
      <w:r>
        <w:rPr>
          <w:rFonts w:hint="eastAsia"/>
        </w:rPr>
        <w:tab/>
      </w:r>
      <w:r>
        <w:rPr>
          <w:rFonts w:hint="eastAsia"/>
        </w:rPr>
        <w:tab/>
        <w:t>关东人相食。</w:t>
      </w:r>
    </w:p>
    <w:p w14:paraId="78E9D774" w14:textId="77777777" w:rsidR="00AB6252" w:rsidRDefault="00AB6252" w:rsidP="00AB6252">
      <w:pPr>
        <w:widowControl/>
        <w:rPr>
          <w:rFonts w:hint="eastAsia"/>
        </w:rPr>
      </w:pPr>
    </w:p>
    <w:p w14:paraId="3DFB7746" w14:textId="77777777" w:rsidR="00AB6252" w:rsidRDefault="00AB6252" w:rsidP="00AB6252">
      <w:pPr>
        <w:widowControl/>
        <w:rPr>
          <w:rFonts w:hint="eastAsia"/>
        </w:rPr>
      </w:pPr>
      <w:r>
        <w:rPr>
          <w:rFonts w:hint="eastAsia"/>
        </w:rPr>
        <w:t xml:space="preserve">10，公元23年　</w:t>
      </w:r>
      <w:r>
        <w:rPr>
          <w:rFonts w:hint="eastAsia"/>
        </w:rPr>
        <w:tab/>
        <w:t>棘阳守长岑彭与前队贰严说共守宛城，汉兵攻之数月，城中人相食，乃举城降。</w:t>
      </w:r>
    </w:p>
    <w:p w14:paraId="731B9543" w14:textId="77777777" w:rsidR="00AB6252" w:rsidRDefault="00AB6252" w:rsidP="00AB6252">
      <w:pPr>
        <w:widowControl/>
        <w:rPr>
          <w:rFonts w:hint="eastAsia"/>
        </w:rPr>
      </w:pPr>
    </w:p>
    <w:p w14:paraId="043A2D92" w14:textId="77777777" w:rsidR="00AB6252" w:rsidRDefault="00AB6252" w:rsidP="00AB6252">
      <w:pPr>
        <w:widowControl/>
        <w:rPr>
          <w:rFonts w:hint="eastAsia"/>
        </w:rPr>
      </w:pPr>
      <w:r>
        <w:rPr>
          <w:rFonts w:hint="eastAsia"/>
        </w:rPr>
        <w:t xml:space="preserve">11，公元26年　</w:t>
      </w:r>
      <w:r>
        <w:rPr>
          <w:rFonts w:hint="eastAsia"/>
        </w:rPr>
        <w:tab/>
        <w:t>三辅大饥，人相食，城郭皆空，白骨蔽野……</w:t>
      </w:r>
    </w:p>
    <w:p w14:paraId="46F2E1D3" w14:textId="77777777" w:rsidR="00AB6252" w:rsidRDefault="00AB6252" w:rsidP="00AB6252">
      <w:pPr>
        <w:widowControl/>
        <w:rPr>
          <w:rFonts w:hint="eastAsia"/>
        </w:rPr>
      </w:pPr>
    </w:p>
    <w:p w14:paraId="6ECE46CC" w14:textId="77777777" w:rsidR="00AB6252" w:rsidRDefault="00AB6252" w:rsidP="00AB6252">
      <w:pPr>
        <w:widowControl/>
        <w:rPr>
          <w:rFonts w:hint="eastAsia"/>
        </w:rPr>
      </w:pPr>
      <w:r>
        <w:rPr>
          <w:rFonts w:hint="eastAsia"/>
        </w:rPr>
        <w:t xml:space="preserve">12，公元27年　</w:t>
      </w:r>
      <w:r>
        <w:rPr>
          <w:rFonts w:hint="eastAsia"/>
        </w:rPr>
        <w:tab/>
        <w:t>浮城中粮尽，人相食……</w:t>
      </w:r>
    </w:p>
    <w:p w14:paraId="7A7EF691" w14:textId="77777777" w:rsidR="00AB6252" w:rsidRDefault="00AB6252" w:rsidP="00AB6252">
      <w:pPr>
        <w:widowControl/>
        <w:rPr>
          <w:rFonts w:hint="eastAsia"/>
        </w:rPr>
      </w:pPr>
    </w:p>
    <w:p w14:paraId="73C61F9E" w14:textId="77777777" w:rsidR="00AB6252" w:rsidRDefault="00AB6252" w:rsidP="00AB6252">
      <w:pPr>
        <w:widowControl/>
        <w:rPr>
          <w:rFonts w:hint="eastAsia"/>
        </w:rPr>
      </w:pPr>
      <w:r>
        <w:rPr>
          <w:rFonts w:hint="eastAsia"/>
        </w:rPr>
        <w:t xml:space="preserve">13，公元109年　</w:t>
      </w:r>
      <w:r>
        <w:rPr>
          <w:rFonts w:hint="eastAsia"/>
        </w:rPr>
        <w:tab/>
        <w:t>三月，京师大饥，民相食。……是岁，京师及郡国四十一雨水，并、凉二州大饥，人相食。</w:t>
      </w:r>
    </w:p>
    <w:p w14:paraId="12B7F5D9" w14:textId="77777777" w:rsidR="00AB6252" w:rsidRDefault="00AB6252" w:rsidP="00AB6252">
      <w:pPr>
        <w:widowControl/>
        <w:rPr>
          <w:rFonts w:hint="eastAsia"/>
        </w:rPr>
      </w:pPr>
    </w:p>
    <w:p w14:paraId="365F4CA4" w14:textId="77777777" w:rsidR="00AB6252" w:rsidRDefault="00AB6252" w:rsidP="00AB6252">
      <w:pPr>
        <w:widowControl/>
        <w:rPr>
          <w:rFonts w:hint="eastAsia"/>
        </w:rPr>
      </w:pPr>
      <w:r>
        <w:rPr>
          <w:rFonts w:hint="eastAsia"/>
        </w:rPr>
        <w:t xml:space="preserve">14，公元151年　</w:t>
      </w:r>
      <w:r>
        <w:rPr>
          <w:rFonts w:hint="eastAsia"/>
        </w:rPr>
        <w:tab/>
        <w:t>京师旱，任城、梁国饥，民相食。</w:t>
      </w:r>
    </w:p>
    <w:p w14:paraId="010BFC02" w14:textId="77777777" w:rsidR="00AB6252" w:rsidRDefault="00AB6252" w:rsidP="00AB6252">
      <w:pPr>
        <w:widowControl/>
        <w:rPr>
          <w:rFonts w:hint="eastAsia"/>
        </w:rPr>
      </w:pPr>
    </w:p>
    <w:p w14:paraId="43CF96B1" w14:textId="77777777" w:rsidR="00AB6252" w:rsidRDefault="00AB6252" w:rsidP="00AB6252">
      <w:pPr>
        <w:widowControl/>
        <w:rPr>
          <w:rFonts w:hint="eastAsia"/>
        </w:rPr>
      </w:pPr>
      <w:r>
        <w:rPr>
          <w:rFonts w:hint="eastAsia"/>
        </w:rPr>
        <w:lastRenderedPageBreak/>
        <w:t xml:space="preserve">15，公元155年　</w:t>
      </w:r>
      <w:r>
        <w:rPr>
          <w:rFonts w:hint="eastAsia"/>
        </w:rPr>
        <w:tab/>
        <w:t>二月，司隶、冀州饥，人相食。</w:t>
      </w:r>
    </w:p>
    <w:p w14:paraId="0DD4E676" w14:textId="77777777" w:rsidR="00AB6252" w:rsidRDefault="00AB6252" w:rsidP="00AB6252">
      <w:pPr>
        <w:widowControl/>
        <w:rPr>
          <w:rFonts w:hint="eastAsia"/>
        </w:rPr>
      </w:pPr>
    </w:p>
    <w:p w14:paraId="3B99F9DC" w14:textId="77777777" w:rsidR="00AB6252" w:rsidRDefault="00AB6252" w:rsidP="00AB6252">
      <w:pPr>
        <w:widowControl/>
        <w:rPr>
          <w:rFonts w:hint="eastAsia"/>
        </w:rPr>
      </w:pPr>
      <w:r>
        <w:rPr>
          <w:rFonts w:hint="eastAsia"/>
        </w:rPr>
        <w:t xml:space="preserve">16，公元194年　</w:t>
      </w:r>
      <w:r>
        <w:rPr>
          <w:rFonts w:hint="eastAsia"/>
        </w:rPr>
        <w:tab/>
        <w:t>秋，七月，……，自四月不雨至于是月，谷一斛直钱五十万，长安中人相食。</w:t>
      </w:r>
    </w:p>
    <w:p w14:paraId="1D134138" w14:textId="77777777" w:rsidR="00AB6252" w:rsidRDefault="00AB6252" w:rsidP="00AB6252">
      <w:pPr>
        <w:widowControl/>
        <w:rPr>
          <w:rFonts w:hint="eastAsia"/>
        </w:rPr>
      </w:pPr>
    </w:p>
    <w:p w14:paraId="06B9C216" w14:textId="77777777" w:rsidR="00AB6252" w:rsidRDefault="00AB6252" w:rsidP="00AB6252">
      <w:pPr>
        <w:widowControl/>
        <w:rPr>
          <w:rFonts w:hint="eastAsia"/>
        </w:rPr>
      </w:pPr>
      <w:r>
        <w:rPr>
          <w:rFonts w:hint="eastAsia"/>
        </w:rPr>
        <w:t xml:space="preserve">17，公元195年　</w:t>
      </w:r>
      <w:r>
        <w:rPr>
          <w:rFonts w:hint="eastAsia"/>
        </w:rPr>
        <w:tab/>
        <w:t>董卓初死，三辅民尚数十万户，李傕等放兵劫略，加以饥馑，二年间，民相食略尽。</w:t>
      </w:r>
    </w:p>
    <w:p w14:paraId="1F577713"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……冬，十月，乙卯，是时，长安城空四十馀日，强者四散，羸者相食，……</w:t>
      </w:r>
    </w:p>
    <w:p w14:paraId="797FC667"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……（臧）洪叹曰：“何能独甘此邪！”使作薄糜，遍班士众，又杀其爱妾以食将士。</w:t>
      </w:r>
    </w:p>
    <w:p w14:paraId="35EB4798" w14:textId="77777777" w:rsidR="00AB6252" w:rsidRDefault="00AB6252" w:rsidP="00AB6252">
      <w:pPr>
        <w:widowControl/>
        <w:rPr>
          <w:rFonts w:hint="eastAsia"/>
        </w:rPr>
      </w:pPr>
    </w:p>
    <w:p w14:paraId="1E265488" w14:textId="77777777" w:rsidR="00AB6252" w:rsidRDefault="00AB6252" w:rsidP="00AB6252">
      <w:pPr>
        <w:widowControl/>
        <w:rPr>
          <w:rFonts w:hint="eastAsia"/>
        </w:rPr>
      </w:pPr>
      <w:r>
        <w:rPr>
          <w:rFonts w:hint="eastAsia"/>
        </w:rPr>
        <w:t xml:space="preserve">18，公元196年　</w:t>
      </w:r>
      <w:r>
        <w:rPr>
          <w:rFonts w:hint="eastAsia"/>
        </w:rPr>
        <w:tab/>
        <w:t>（刘）备收馀兵东取广陵，与袁术战，又败，屯于海西。饥饿困踧，吏士相食，……</w:t>
      </w:r>
    </w:p>
    <w:p w14:paraId="3F85B5BB"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袁术在江淮，取给蒲蠃，民多相食，州里萧条。</w:t>
      </w:r>
    </w:p>
    <w:p w14:paraId="079995FD" w14:textId="77777777" w:rsidR="00AB6252" w:rsidRDefault="00AB6252" w:rsidP="00AB6252">
      <w:pPr>
        <w:widowControl/>
        <w:rPr>
          <w:rFonts w:hint="eastAsia"/>
        </w:rPr>
      </w:pPr>
    </w:p>
    <w:p w14:paraId="2A1BB03A" w14:textId="77777777" w:rsidR="00AB6252" w:rsidRDefault="00AB6252" w:rsidP="00AB6252">
      <w:pPr>
        <w:widowControl/>
        <w:rPr>
          <w:rFonts w:hint="eastAsia"/>
        </w:rPr>
      </w:pPr>
      <w:r>
        <w:rPr>
          <w:rFonts w:hint="eastAsia"/>
        </w:rPr>
        <w:t xml:space="preserve">19，公元238年　</w:t>
      </w:r>
      <w:r>
        <w:rPr>
          <w:rFonts w:hint="eastAsia"/>
        </w:rPr>
        <w:tab/>
        <w:t>七月，（公孙）渊窘急，粮尽，人相食，……</w:t>
      </w:r>
    </w:p>
    <w:p w14:paraId="03446615" w14:textId="77777777" w:rsidR="00AB6252" w:rsidRDefault="00AB6252" w:rsidP="00AB6252">
      <w:pPr>
        <w:widowControl/>
        <w:rPr>
          <w:rFonts w:hint="eastAsia"/>
        </w:rPr>
      </w:pPr>
    </w:p>
    <w:p w14:paraId="720CF244" w14:textId="77777777" w:rsidR="00AB6252" w:rsidRDefault="00AB6252" w:rsidP="00AB6252">
      <w:pPr>
        <w:widowControl/>
        <w:rPr>
          <w:rFonts w:hint="eastAsia"/>
        </w:rPr>
      </w:pPr>
      <w:r>
        <w:rPr>
          <w:rFonts w:hint="eastAsia"/>
        </w:rPr>
        <w:t xml:space="preserve">20，公元304年　</w:t>
      </w:r>
      <w:r>
        <w:rPr>
          <w:rFonts w:hint="eastAsia"/>
        </w:rPr>
        <w:tab/>
        <w:t>春，正月，（张）方掠洛中官私奴婢万馀人而西。军中乏食，杀人杂牛马肉食之。</w:t>
      </w:r>
    </w:p>
    <w:p w14:paraId="75B71536" w14:textId="77777777" w:rsidR="00AB6252" w:rsidRDefault="00AB6252" w:rsidP="00AB6252">
      <w:pPr>
        <w:widowControl/>
        <w:rPr>
          <w:rFonts w:hint="eastAsia"/>
        </w:rPr>
      </w:pPr>
    </w:p>
    <w:p w14:paraId="0BB5A8CA" w14:textId="77777777" w:rsidR="00AB6252" w:rsidRDefault="00AB6252" w:rsidP="00AB6252">
      <w:pPr>
        <w:widowControl/>
        <w:rPr>
          <w:rFonts w:hint="eastAsia"/>
        </w:rPr>
      </w:pPr>
      <w:r>
        <w:rPr>
          <w:rFonts w:hint="eastAsia"/>
        </w:rPr>
        <w:t xml:space="preserve">21，公元309年　</w:t>
      </w:r>
      <w:r>
        <w:rPr>
          <w:rFonts w:hint="eastAsia"/>
        </w:rPr>
        <w:tab/>
        <w:t>（谯）登进攻宕渠，斩马脱，食其肝。</w:t>
      </w:r>
    </w:p>
    <w:p w14:paraId="5318FDB6" w14:textId="77777777" w:rsidR="00AB6252" w:rsidRDefault="00AB6252" w:rsidP="00AB6252">
      <w:pPr>
        <w:widowControl/>
        <w:rPr>
          <w:rFonts w:hint="eastAsia"/>
        </w:rPr>
      </w:pPr>
    </w:p>
    <w:p w14:paraId="00CA0F08" w14:textId="77777777" w:rsidR="00AB6252" w:rsidRDefault="00AB6252" w:rsidP="00AB6252">
      <w:pPr>
        <w:widowControl/>
        <w:rPr>
          <w:rFonts w:hint="eastAsia"/>
        </w:rPr>
      </w:pPr>
      <w:r>
        <w:rPr>
          <w:rFonts w:hint="eastAsia"/>
        </w:rPr>
        <w:t xml:space="preserve">22，公元311年　</w:t>
      </w:r>
      <w:r>
        <w:rPr>
          <w:rFonts w:hint="eastAsia"/>
        </w:rPr>
        <w:tab/>
        <w:t>既而洛阳饥困，人相食，百官流亡者什八九。</w:t>
      </w:r>
    </w:p>
    <w:p w14:paraId="62AF4633" w14:textId="77777777" w:rsidR="00AB6252" w:rsidRDefault="00AB6252" w:rsidP="00AB6252">
      <w:pPr>
        <w:widowControl/>
        <w:rPr>
          <w:rFonts w:hint="eastAsia"/>
        </w:rPr>
      </w:pPr>
    </w:p>
    <w:p w14:paraId="7924F761" w14:textId="77777777" w:rsidR="00AB6252" w:rsidRDefault="00AB6252" w:rsidP="00AB6252">
      <w:pPr>
        <w:widowControl/>
        <w:rPr>
          <w:rFonts w:hint="eastAsia"/>
        </w:rPr>
      </w:pPr>
      <w:r>
        <w:rPr>
          <w:rFonts w:hint="eastAsia"/>
        </w:rPr>
        <w:t xml:space="preserve">23，公元312年　</w:t>
      </w:r>
      <w:r>
        <w:rPr>
          <w:rFonts w:hint="eastAsia"/>
        </w:rPr>
        <w:tab/>
        <w:t>夏，四月，……王弥既死，汉安北将军赵固、平北将军王桑恐为石勒所并，欲引兵归平阳。军中乏粮，士卒相食，……</w:t>
      </w:r>
    </w:p>
    <w:p w14:paraId="1A333C47" w14:textId="77777777" w:rsidR="00AB6252" w:rsidRDefault="00AB6252" w:rsidP="00AB6252">
      <w:pPr>
        <w:widowControl/>
        <w:rPr>
          <w:rFonts w:hint="eastAsia"/>
        </w:rPr>
      </w:pPr>
    </w:p>
    <w:p w14:paraId="3A9C22F8"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六月，……石勒自葛陂北行，所过皆坚壁清野，虏掠无所获，军中饥甚，士卒相食。</w:t>
      </w:r>
    </w:p>
    <w:p w14:paraId="12F66042" w14:textId="77777777" w:rsidR="00AB6252" w:rsidRDefault="00AB6252" w:rsidP="00AB6252">
      <w:pPr>
        <w:widowControl/>
        <w:rPr>
          <w:rFonts w:hint="eastAsia"/>
        </w:rPr>
      </w:pPr>
    </w:p>
    <w:p w14:paraId="10D7877D" w14:textId="77777777" w:rsidR="00AB6252" w:rsidRDefault="00AB6252" w:rsidP="00AB6252">
      <w:pPr>
        <w:widowControl/>
        <w:rPr>
          <w:rFonts w:hint="eastAsia"/>
        </w:rPr>
      </w:pPr>
      <w:r>
        <w:rPr>
          <w:rFonts w:hint="eastAsia"/>
        </w:rPr>
        <w:t xml:space="preserve">24，公元316年　</w:t>
      </w:r>
      <w:r>
        <w:rPr>
          <w:rFonts w:hint="eastAsia"/>
        </w:rPr>
        <w:tab/>
        <w:t>九月，……内外断绝，城中饥甚，米斗直金二两，人相食，死者太半，亡逃不可制，……</w:t>
      </w:r>
    </w:p>
    <w:p w14:paraId="37759323" w14:textId="77777777" w:rsidR="00AB6252" w:rsidRDefault="00AB6252" w:rsidP="00AB6252">
      <w:pPr>
        <w:widowControl/>
        <w:rPr>
          <w:rFonts w:hint="eastAsia"/>
        </w:rPr>
      </w:pPr>
    </w:p>
    <w:p w14:paraId="349A7F8E" w14:textId="77777777" w:rsidR="00AB6252" w:rsidRDefault="00AB6252" w:rsidP="00AB6252">
      <w:pPr>
        <w:widowControl/>
        <w:rPr>
          <w:rFonts w:hint="eastAsia"/>
        </w:rPr>
      </w:pPr>
      <w:r>
        <w:rPr>
          <w:rFonts w:hint="eastAsia"/>
        </w:rPr>
        <w:t xml:space="preserve">25，公元351年　</w:t>
      </w:r>
      <w:r>
        <w:rPr>
          <w:rFonts w:hint="eastAsia"/>
        </w:rPr>
        <w:tab/>
        <w:t>中原大乱。因以饥疫，人相食，无复耕者。</w:t>
      </w:r>
    </w:p>
    <w:p w14:paraId="261C3C42" w14:textId="77777777" w:rsidR="00AB6252" w:rsidRDefault="00AB6252" w:rsidP="00AB6252">
      <w:pPr>
        <w:widowControl/>
        <w:rPr>
          <w:rFonts w:hint="eastAsia"/>
        </w:rPr>
      </w:pPr>
    </w:p>
    <w:p w14:paraId="2440895E" w14:textId="77777777" w:rsidR="00AB6252" w:rsidRDefault="00AB6252" w:rsidP="00AB6252">
      <w:pPr>
        <w:widowControl/>
        <w:rPr>
          <w:rFonts w:hint="eastAsia"/>
        </w:rPr>
      </w:pPr>
      <w:r>
        <w:rPr>
          <w:rFonts w:hint="eastAsia"/>
        </w:rPr>
        <w:t xml:space="preserve">26，公元352年　</w:t>
      </w:r>
      <w:r>
        <w:rPr>
          <w:rFonts w:hint="eastAsia"/>
        </w:rPr>
        <w:tab/>
        <w:t>鄴中大饥，人相食，故赵时宫人被食略尽。</w:t>
      </w:r>
    </w:p>
    <w:p w14:paraId="5AE2A95F" w14:textId="77777777" w:rsidR="00AB6252" w:rsidRDefault="00AB6252" w:rsidP="00AB6252">
      <w:pPr>
        <w:widowControl/>
        <w:rPr>
          <w:rFonts w:hint="eastAsia"/>
        </w:rPr>
      </w:pPr>
    </w:p>
    <w:p w14:paraId="448893A1" w14:textId="77777777" w:rsidR="00AB6252" w:rsidRDefault="00AB6252" w:rsidP="00AB6252">
      <w:pPr>
        <w:widowControl/>
        <w:rPr>
          <w:rFonts w:hint="eastAsia"/>
        </w:rPr>
      </w:pPr>
      <w:r>
        <w:rPr>
          <w:rFonts w:hint="eastAsia"/>
        </w:rPr>
        <w:t xml:space="preserve">27，公元356年　</w:t>
      </w:r>
      <w:r>
        <w:rPr>
          <w:rFonts w:hint="eastAsia"/>
        </w:rPr>
        <w:tab/>
        <w:t>冬，十月。（段）龛婴城自守，樵采路绝，城中人相食。</w:t>
      </w:r>
    </w:p>
    <w:p w14:paraId="46945377" w14:textId="77777777" w:rsidR="00AB6252" w:rsidRDefault="00AB6252" w:rsidP="00AB6252">
      <w:pPr>
        <w:widowControl/>
        <w:rPr>
          <w:rFonts w:hint="eastAsia"/>
        </w:rPr>
      </w:pPr>
    </w:p>
    <w:p w14:paraId="4352DD1D" w14:textId="77777777" w:rsidR="00AB6252" w:rsidRDefault="00AB6252" w:rsidP="00AB6252">
      <w:pPr>
        <w:widowControl/>
        <w:rPr>
          <w:rFonts w:hint="eastAsia"/>
        </w:rPr>
      </w:pPr>
      <w:r>
        <w:rPr>
          <w:rFonts w:hint="eastAsia"/>
        </w:rPr>
        <w:t xml:space="preserve">28，公元385年　</w:t>
      </w:r>
      <w:r>
        <w:rPr>
          <w:rFonts w:hint="eastAsia"/>
        </w:rPr>
        <w:tab/>
        <w:t>春，正月，秦王坚朝飨群臣，时长安饥，人相食，诸将归，吐肉以饲妻子……</w:t>
      </w:r>
    </w:p>
    <w:p w14:paraId="5CF9760E"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壬申，冲遣尚书令高盖夜袭长安，入其南城，左将军窦冲、前禁将军李辩等击破之，斩首八百级，分其尸而食之……</w:t>
      </w:r>
    </w:p>
    <w:p w14:paraId="6932CCBA"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夏，四月。燕、秦相持经年，幽、冀大饥，人相食，邑落萧条。</w:t>
      </w:r>
    </w:p>
    <w:p w14:paraId="5CE4ED03" w14:textId="77777777" w:rsidR="00AB6252" w:rsidRDefault="00AB6252" w:rsidP="00AB6252">
      <w:pPr>
        <w:widowControl/>
        <w:rPr>
          <w:rFonts w:hint="eastAsia"/>
        </w:rPr>
      </w:pPr>
    </w:p>
    <w:p w14:paraId="55656614" w14:textId="77777777" w:rsidR="00AB6252" w:rsidRDefault="00AB6252" w:rsidP="00AB6252">
      <w:pPr>
        <w:widowControl/>
        <w:rPr>
          <w:rFonts w:hint="eastAsia"/>
        </w:rPr>
      </w:pPr>
      <w:r>
        <w:rPr>
          <w:rFonts w:hint="eastAsia"/>
        </w:rPr>
        <w:t xml:space="preserve">29，公元387年　</w:t>
      </w:r>
      <w:r>
        <w:rPr>
          <w:rFonts w:hint="eastAsia"/>
        </w:rPr>
        <w:tab/>
        <w:t>凉州大饥，米斗直钱五百，人相食，死者太半。</w:t>
      </w:r>
    </w:p>
    <w:p w14:paraId="2E09ECE0" w14:textId="77777777" w:rsidR="00AB6252" w:rsidRDefault="00AB6252" w:rsidP="00AB6252">
      <w:pPr>
        <w:widowControl/>
        <w:rPr>
          <w:rFonts w:hint="eastAsia"/>
        </w:rPr>
      </w:pPr>
    </w:p>
    <w:p w14:paraId="4DD11E86" w14:textId="77777777" w:rsidR="00AB6252" w:rsidRDefault="00AB6252" w:rsidP="00AB6252">
      <w:pPr>
        <w:widowControl/>
        <w:rPr>
          <w:rFonts w:hint="eastAsia"/>
        </w:rPr>
      </w:pPr>
      <w:r>
        <w:rPr>
          <w:rFonts w:hint="eastAsia"/>
        </w:rPr>
        <w:t xml:space="preserve">30，公元402年　</w:t>
      </w:r>
      <w:r>
        <w:rPr>
          <w:rFonts w:hint="eastAsia"/>
        </w:rPr>
        <w:tab/>
        <w:t>二月，姑臧大饥，米斗直钱五千，人相食，饥死者十馀万口。</w:t>
      </w:r>
    </w:p>
    <w:p w14:paraId="6A8CC9A7" w14:textId="77777777" w:rsidR="00AB6252" w:rsidRDefault="00AB6252" w:rsidP="00AB6252">
      <w:pPr>
        <w:widowControl/>
        <w:rPr>
          <w:rFonts w:hint="eastAsia"/>
        </w:rPr>
      </w:pPr>
    </w:p>
    <w:p w14:paraId="3620F6BE" w14:textId="77777777" w:rsidR="00AB6252" w:rsidRDefault="00AB6252" w:rsidP="00AB6252">
      <w:pPr>
        <w:widowControl/>
        <w:rPr>
          <w:rFonts w:hint="eastAsia"/>
        </w:rPr>
      </w:pPr>
      <w:r>
        <w:rPr>
          <w:rFonts w:hint="eastAsia"/>
        </w:rPr>
        <w:t xml:space="preserve">31，公元409年　</w:t>
      </w:r>
      <w:r>
        <w:rPr>
          <w:rFonts w:hint="eastAsia"/>
        </w:rPr>
        <w:tab/>
        <w:t>冬，十月，其先犯乘舆者，群臣脔食之。</w:t>
      </w:r>
    </w:p>
    <w:p w14:paraId="29A6A028" w14:textId="77777777" w:rsidR="00AB6252" w:rsidRDefault="00AB6252" w:rsidP="00AB6252">
      <w:pPr>
        <w:widowControl/>
        <w:rPr>
          <w:rFonts w:hint="eastAsia"/>
        </w:rPr>
      </w:pPr>
    </w:p>
    <w:p w14:paraId="785ADCCB" w14:textId="77777777" w:rsidR="00AB6252" w:rsidRDefault="00AB6252" w:rsidP="00AB6252">
      <w:pPr>
        <w:widowControl/>
        <w:rPr>
          <w:rFonts w:hint="eastAsia"/>
        </w:rPr>
      </w:pPr>
      <w:r>
        <w:rPr>
          <w:rFonts w:hint="eastAsia"/>
        </w:rPr>
        <w:t xml:space="preserve">32，公元431年　</w:t>
      </w:r>
      <w:r>
        <w:rPr>
          <w:rFonts w:hint="eastAsia"/>
        </w:rPr>
        <w:tab/>
        <w:t>春，正月，（南安）城中大饥，人相食。</w:t>
      </w:r>
    </w:p>
    <w:p w14:paraId="50D555C6" w14:textId="77777777" w:rsidR="00AB6252" w:rsidRDefault="00AB6252" w:rsidP="00AB6252">
      <w:pPr>
        <w:widowControl/>
        <w:rPr>
          <w:rFonts w:hint="eastAsia"/>
        </w:rPr>
      </w:pPr>
    </w:p>
    <w:p w14:paraId="23487ADA" w14:textId="77777777" w:rsidR="00AB6252" w:rsidRDefault="00AB6252" w:rsidP="00AB6252">
      <w:pPr>
        <w:widowControl/>
        <w:rPr>
          <w:rFonts w:hint="eastAsia"/>
        </w:rPr>
      </w:pPr>
      <w:r>
        <w:rPr>
          <w:rFonts w:hint="eastAsia"/>
        </w:rPr>
        <w:t xml:space="preserve">33，公元441年　</w:t>
      </w:r>
      <w:r>
        <w:rPr>
          <w:rFonts w:hint="eastAsia"/>
        </w:rPr>
        <w:tab/>
        <w:t>冬，十一月，酒泉城中食尽，万馀口皆饿死，沮渠天周杀妻以食战士。</w:t>
      </w:r>
    </w:p>
    <w:p w14:paraId="2E9DC295" w14:textId="77777777" w:rsidR="00AB6252" w:rsidRDefault="00AB6252" w:rsidP="00AB6252">
      <w:pPr>
        <w:widowControl/>
        <w:rPr>
          <w:rFonts w:hint="eastAsia"/>
        </w:rPr>
      </w:pPr>
    </w:p>
    <w:p w14:paraId="753E893F" w14:textId="77777777" w:rsidR="00AB6252" w:rsidRDefault="00AB6252" w:rsidP="00AB6252">
      <w:pPr>
        <w:widowControl/>
        <w:rPr>
          <w:rFonts w:hint="eastAsia"/>
        </w:rPr>
      </w:pPr>
      <w:r>
        <w:rPr>
          <w:rFonts w:hint="eastAsia"/>
        </w:rPr>
        <w:t xml:space="preserve">34，公元453年　</w:t>
      </w:r>
      <w:r>
        <w:rPr>
          <w:rFonts w:hint="eastAsia"/>
        </w:rPr>
        <w:tab/>
        <w:t>五月，张超之走至合殿御床之所。为军士所杀，刳肠割心，诸将脔其肉，生啖之</w:t>
      </w:r>
    </w:p>
    <w:p w14:paraId="7B241BC9" w14:textId="77777777" w:rsidR="00AB6252" w:rsidRDefault="00AB6252" w:rsidP="00AB6252">
      <w:pPr>
        <w:widowControl/>
        <w:rPr>
          <w:rFonts w:hint="eastAsia"/>
        </w:rPr>
      </w:pPr>
    </w:p>
    <w:p w14:paraId="334AEF6C" w14:textId="77777777" w:rsidR="00AB6252" w:rsidRDefault="00AB6252" w:rsidP="00AB6252">
      <w:pPr>
        <w:widowControl/>
        <w:rPr>
          <w:rFonts w:hint="eastAsia"/>
        </w:rPr>
      </w:pPr>
      <w:r>
        <w:rPr>
          <w:rFonts w:hint="eastAsia"/>
        </w:rPr>
        <w:t xml:space="preserve">35，公元498年　</w:t>
      </w:r>
      <w:r>
        <w:rPr>
          <w:rFonts w:hint="eastAsia"/>
        </w:rPr>
        <w:tab/>
        <w:t>春，正月，瑶起为魏所获，魏主以赐王肃，肃脔而食之。</w:t>
      </w:r>
    </w:p>
    <w:p w14:paraId="5CCFD062" w14:textId="77777777" w:rsidR="00AB6252" w:rsidRDefault="00AB6252" w:rsidP="00AB6252">
      <w:pPr>
        <w:widowControl/>
        <w:rPr>
          <w:rFonts w:hint="eastAsia"/>
        </w:rPr>
      </w:pPr>
    </w:p>
    <w:p w14:paraId="2B7A2AC0" w14:textId="77777777" w:rsidR="00AB6252" w:rsidRDefault="00AB6252" w:rsidP="00AB6252">
      <w:pPr>
        <w:widowControl/>
        <w:rPr>
          <w:rFonts w:hint="eastAsia"/>
        </w:rPr>
      </w:pPr>
      <w:r>
        <w:rPr>
          <w:rFonts w:hint="eastAsia"/>
        </w:rPr>
        <w:t xml:space="preserve">36，公元499年　</w:t>
      </w:r>
      <w:r>
        <w:rPr>
          <w:rFonts w:hint="eastAsia"/>
        </w:rPr>
        <w:tab/>
        <w:t>二月，陈显达与魏元英战，屡破之。攻马圈城四十日，城中食尽，啖死人肉及树皮。</w:t>
      </w:r>
    </w:p>
    <w:p w14:paraId="08C6D7DA" w14:textId="77777777" w:rsidR="00AB6252" w:rsidRDefault="00AB6252" w:rsidP="00AB6252">
      <w:pPr>
        <w:widowControl/>
        <w:rPr>
          <w:rFonts w:hint="eastAsia"/>
        </w:rPr>
      </w:pPr>
    </w:p>
    <w:p w14:paraId="4F538057" w14:textId="77777777" w:rsidR="00AB6252" w:rsidRDefault="00AB6252" w:rsidP="00AB6252">
      <w:pPr>
        <w:widowControl/>
        <w:rPr>
          <w:rFonts w:hint="eastAsia"/>
        </w:rPr>
      </w:pPr>
      <w:r>
        <w:rPr>
          <w:rFonts w:hint="eastAsia"/>
        </w:rPr>
        <w:t xml:space="preserve">37，公元503年　</w:t>
      </w:r>
      <w:r>
        <w:rPr>
          <w:rFonts w:hint="eastAsia"/>
        </w:rPr>
        <w:tab/>
        <w:t>成都城中食尽，升米三千，人相食。</w:t>
      </w:r>
    </w:p>
    <w:p w14:paraId="516F61A5" w14:textId="77777777" w:rsidR="00AB6252" w:rsidRDefault="00AB6252" w:rsidP="00AB6252">
      <w:pPr>
        <w:widowControl/>
        <w:rPr>
          <w:rFonts w:hint="eastAsia"/>
        </w:rPr>
      </w:pPr>
    </w:p>
    <w:p w14:paraId="3901E131" w14:textId="77777777" w:rsidR="00AB6252" w:rsidRDefault="00AB6252" w:rsidP="00AB6252">
      <w:pPr>
        <w:widowControl/>
        <w:rPr>
          <w:rFonts w:hint="eastAsia"/>
        </w:rPr>
      </w:pPr>
      <w:r>
        <w:rPr>
          <w:rFonts w:hint="eastAsia"/>
        </w:rPr>
        <w:t xml:space="preserve">38，公元529年　</w:t>
      </w:r>
      <w:r>
        <w:rPr>
          <w:rFonts w:hint="eastAsia"/>
        </w:rPr>
        <w:tab/>
        <w:t>五月，于是斩昱所部统帅三十七人，皆刳心而食之。</w:t>
      </w:r>
    </w:p>
    <w:p w14:paraId="1828DE02" w14:textId="77777777" w:rsidR="00AB6252" w:rsidRDefault="00AB6252" w:rsidP="00AB6252">
      <w:pPr>
        <w:widowControl/>
        <w:rPr>
          <w:rFonts w:hint="eastAsia"/>
        </w:rPr>
      </w:pPr>
    </w:p>
    <w:p w14:paraId="72D9B7F5" w14:textId="77777777" w:rsidR="00AB6252" w:rsidRDefault="00AB6252" w:rsidP="00AB6252">
      <w:pPr>
        <w:widowControl/>
        <w:rPr>
          <w:rFonts w:hint="eastAsia"/>
        </w:rPr>
      </w:pPr>
      <w:r>
        <w:rPr>
          <w:rFonts w:hint="eastAsia"/>
        </w:rPr>
        <w:t xml:space="preserve">39，公元536年　</w:t>
      </w:r>
      <w:r>
        <w:rPr>
          <w:rFonts w:hint="eastAsia"/>
        </w:rPr>
        <w:tab/>
        <w:t>是岁，魏关中大饥，人相食，死者什七八。</w:t>
      </w:r>
    </w:p>
    <w:p w14:paraId="25732BEA" w14:textId="77777777" w:rsidR="00AB6252" w:rsidRDefault="00AB6252" w:rsidP="00AB6252">
      <w:pPr>
        <w:widowControl/>
        <w:rPr>
          <w:rFonts w:hint="eastAsia"/>
        </w:rPr>
      </w:pPr>
    </w:p>
    <w:p w14:paraId="4E6877DD" w14:textId="77777777" w:rsidR="00AB6252" w:rsidRDefault="00AB6252" w:rsidP="00AB6252">
      <w:pPr>
        <w:widowControl/>
        <w:rPr>
          <w:rFonts w:hint="eastAsia"/>
        </w:rPr>
      </w:pPr>
      <w:r>
        <w:rPr>
          <w:rFonts w:hint="eastAsia"/>
        </w:rPr>
        <w:t xml:space="preserve">40，公元548年　</w:t>
      </w:r>
      <w:r>
        <w:rPr>
          <w:rFonts w:hint="eastAsia"/>
        </w:rPr>
        <w:tab/>
        <w:t>十一月……是后米一升直七八万钱，人相食，饿死者什五六。</w:t>
      </w:r>
    </w:p>
    <w:p w14:paraId="18CB3A8B" w14:textId="77777777" w:rsidR="00AB6252" w:rsidRDefault="00AB6252" w:rsidP="00AB6252">
      <w:pPr>
        <w:widowControl/>
        <w:rPr>
          <w:rFonts w:hint="eastAsia"/>
        </w:rPr>
      </w:pPr>
    </w:p>
    <w:p w14:paraId="4791B77E" w14:textId="77777777" w:rsidR="00AB6252" w:rsidRDefault="00AB6252" w:rsidP="00AB6252">
      <w:pPr>
        <w:widowControl/>
        <w:rPr>
          <w:rFonts w:hint="eastAsia"/>
        </w:rPr>
      </w:pPr>
      <w:r>
        <w:rPr>
          <w:rFonts w:hint="eastAsia"/>
        </w:rPr>
        <w:lastRenderedPageBreak/>
        <w:t xml:space="preserve">41，公元549年　</w:t>
      </w:r>
      <w:r>
        <w:rPr>
          <w:rFonts w:hint="eastAsia"/>
        </w:rPr>
        <w:tab/>
        <w:t>军人屠马于殿省间，杂以人肉，食者必病……</w:t>
      </w:r>
    </w:p>
    <w:p w14:paraId="3C39442D"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自景作乱，道路断绝，数月之间，人至相食，犹不免饿死，存者百无一二。</w:t>
      </w:r>
    </w:p>
    <w:p w14:paraId="7BF93F4C" w14:textId="77777777" w:rsidR="00AB6252" w:rsidRDefault="00AB6252" w:rsidP="00AB6252">
      <w:pPr>
        <w:widowControl/>
        <w:rPr>
          <w:rFonts w:hint="eastAsia"/>
        </w:rPr>
      </w:pPr>
    </w:p>
    <w:p w14:paraId="23FE355B" w14:textId="77777777" w:rsidR="00AB6252" w:rsidRDefault="00AB6252" w:rsidP="00AB6252">
      <w:pPr>
        <w:widowControl/>
        <w:rPr>
          <w:rFonts w:hint="eastAsia"/>
        </w:rPr>
      </w:pPr>
      <w:r>
        <w:rPr>
          <w:rFonts w:hint="eastAsia"/>
        </w:rPr>
        <w:t xml:space="preserve">42，公元550年　</w:t>
      </w:r>
      <w:r>
        <w:rPr>
          <w:rFonts w:hint="eastAsia"/>
        </w:rPr>
        <w:tab/>
        <w:t>及侯景之乱，掠金帛既尽，乃掠人而食之，或卖于北境，遗民殆尽矣。</w:t>
      </w:r>
    </w:p>
    <w:p w14:paraId="6A51A984" w14:textId="77777777" w:rsidR="00AB6252" w:rsidRDefault="00AB6252" w:rsidP="00AB6252">
      <w:pPr>
        <w:widowControl/>
        <w:rPr>
          <w:rFonts w:hint="eastAsia"/>
        </w:rPr>
      </w:pPr>
    </w:p>
    <w:p w14:paraId="59E11567" w14:textId="77777777" w:rsidR="00AB6252" w:rsidRDefault="00AB6252" w:rsidP="00AB6252">
      <w:pPr>
        <w:widowControl/>
        <w:rPr>
          <w:rFonts w:hint="eastAsia"/>
        </w:rPr>
      </w:pPr>
      <w:r>
        <w:rPr>
          <w:rFonts w:hint="eastAsia"/>
        </w:rPr>
        <w:t xml:space="preserve">43，公元552年　</w:t>
      </w:r>
      <w:r>
        <w:rPr>
          <w:rFonts w:hint="eastAsia"/>
        </w:rPr>
        <w:tab/>
        <w:t>四月。暴景尸于市，士民争取食之，并骨皆尽；</w:t>
      </w:r>
    </w:p>
    <w:p w14:paraId="2AFEF233" w14:textId="77777777" w:rsidR="00AB6252" w:rsidRDefault="00AB6252" w:rsidP="00AB6252">
      <w:pPr>
        <w:widowControl/>
        <w:rPr>
          <w:rFonts w:hint="eastAsia"/>
        </w:rPr>
      </w:pPr>
    </w:p>
    <w:p w14:paraId="119E69F1" w14:textId="77777777" w:rsidR="00AB6252" w:rsidRDefault="00AB6252" w:rsidP="00AB6252">
      <w:pPr>
        <w:widowControl/>
        <w:rPr>
          <w:rFonts w:hint="eastAsia"/>
        </w:rPr>
      </w:pPr>
      <w:r>
        <w:rPr>
          <w:rFonts w:hint="eastAsia"/>
        </w:rPr>
        <w:t xml:space="preserve">44，公元554年　</w:t>
      </w:r>
      <w:r>
        <w:rPr>
          <w:rFonts w:hint="eastAsia"/>
        </w:rPr>
        <w:tab/>
        <w:t>春，正月，有都督战伤，其什长路晖礼不能救，帝命刳其五藏，令九人食之，肉及秽恶皆尽。</w:t>
      </w:r>
    </w:p>
    <w:p w14:paraId="05530D1C" w14:textId="77777777" w:rsidR="00AB6252" w:rsidRDefault="00AB6252" w:rsidP="00AB6252">
      <w:pPr>
        <w:widowControl/>
        <w:rPr>
          <w:rFonts w:hint="eastAsia"/>
        </w:rPr>
      </w:pPr>
    </w:p>
    <w:p w14:paraId="5E2A9462" w14:textId="77777777" w:rsidR="00AB6252" w:rsidRDefault="00AB6252" w:rsidP="00AB6252">
      <w:pPr>
        <w:widowControl/>
        <w:rPr>
          <w:rFonts w:hint="eastAsia"/>
        </w:rPr>
      </w:pPr>
      <w:r>
        <w:rPr>
          <w:rFonts w:hint="eastAsia"/>
        </w:rPr>
        <w:t xml:space="preserve">45，公元590年　</w:t>
      </w:r>
      <w:r>
        <w:rPr>
          <w:rFonts w:hint="eastAsia"/>
        </w:rPr>
        <w:tab/>
        <w:t>冬，十一月……执县令，或抽其肠，或脔其肉食之，曰：“更能使侬诵《五教》邪！”</w:t>
      </w:r>
    </w:p>
    <w:p w14:paraId="228B49B2" w14:textId="77777777" w:rsidR="00AB6252" w:rsidRDefault="00AB6252" w:rsidP="00AB6252">
      <w:pPr>
        <w:widowControl/>
        <w:rPr>
          <w:rFonts w:hint="eastAsia"/>
        </w:rPr>
      </w:pPr>
    </w:p>
    <w:p w14:paraId="54970030" w14:textId="77777777" w:rsidR="00AB6252" w:rsidRDefault="00AB6252" w:rsidP="00AB6252">
      <w:pPr>
        <w:widowControl/>
        <w:rPr>
          <w:rFonts w:hint="eastAsia"/>
        </w:rPr>
      </w:pPr>
      <w:r>
        <w:rPr>
          <w:rFonts w:hint="eastAsia"/>
        </w:rPr>
        <w:t xml:space="preserve">46，公元614年　</w:t>
      </w:r>
      <w:r>
        <w:rPr>
          <w:rFonts w:hint="eastAsia"/>
        </w:rPr>
        <w:tab/>
        <w:t>十一月，丙申，杀斛斯政于金光门外，如杨积善之法，仍烹其肉，使百官啖之，佞者或啖之至饱，收其馀骨，焚而扬之。</w:t>
      </w:r>
    </w:p>
    <w:p w14:paraId="3FEF1910" w14:textId="77777777" w:rsidR="00AB6252" w:rsidRDefault="00AB6252" w:rsidP="00AB6252">
      <w:pPr>
        <w:widowControl/>
        <w:rPr>
          <w:rFonts w:hint="eastAsia"/>
        </w:rPr>
      </w:pPr>
    </w:p>
    <w:p w14:paraId="52A15CAB" w14:textId="77777777" w:rsidR="00AB6252" w:rsidRDefault="00AB6252" w:rsidP="00AB6252">
      <w:pPr>
        <w:widowControl/>
        <w:rPr>
          <w:rFonts w:hint="eastAsia"/>
        </w:rPr>
      </w:pPr>
      <w:r>
        <w:rPr>
          <w:rFonts w:hint="eastAsia"/>
        </w:rPr>
        <w:t xml:space="preserve">47，公元616年　</w:t>
      </w:r>
      <w:r>
        <w:rPr>
          <w:rFonts w:hint="eastAsia"/>
        </w:rPr>
        <w:tab/>
        <w:t>十二月……吏立木于市，悬其头，张其手足，令仇家割食之；未死间，歌讴不辍……</w:t>
      </w:r>
    </w:p>
    <w:p w14:paraId="136CEE81"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加之饥馑无食，民始采树皮叶，或捣稾为末，或煮土而食之，诸物皆尽，乃自相食；</w:t>
      </w:r>
    </w:p>
    <w:p w14:paraId="5506914B" w14:textId="77777777" w:rsidR="00AB6252" w:rsidRDefault="00AB6252" w:rsidP="00AB6252">
      <w:pPr>
        <w:widowControl/>
        <w:rPr>
          <w:rFonts w:hint="eastAsia"/>
        </w:rPr>
      </w:pPr>
    </w:p>
    <w:p w14:paraId="7800E08E" w14:textId="77777777" w:rsidR="00AB6252" w:rsidRDefault="00AB6252" w:rsidP="00AB6252">
      <w:pPr>
        <w:widowControl/>
        <w:rPr>
          <w:rFonts w:hint="eastAsia"/>
        </w:rPr>
      </w:pPr>
      <w:r>
        <w:rPr>
          <w:rFonts w:hint="eastAsia"/>
        </w:rPr>
        <w:t xml:space="preserve">48，公元617年　</w:t>
      </w:r>
      <w:r>
        <w:rPr>
          <w:rFonts w:hint="eastAsia"/>
        </w:rPr>
        <w:tab/>
        <w:t>秋，七月……仁果多力，善骑射，军中号万人敌；然性贪而好杀。尝获庾信子立，怒其不降，磔于火上，稍割以啖军士</w:t>
      </w:r>
    </w:p>
    <w:p w14:paraId="54B3A085" w14:textId="77777777" w:rsidR="00AB6252" w:rsidRDefault="00AB6252" w:rsidP="00AB6252">
      <w:pPr>
        <w:widowControl/>
        <w:rPr>
          <w:rFonts w:hint="eastAsia"/>
        </w:rPr>
      </w:pPr>
    </w:p>
    <w:p w14:paraId="0A21EEC1" w14:textId="77777777" w:rsidR="00AB6252" w:rsidRDefault="00AB6252" w:rsidP="00AB6252">
      <w:pPr>
        <w:widowControl/>
        <w:rPr>
          <w:rFonts w:hint="eastAsia"/>
        </w:rPr>
      </w:pPr>
      <w:r>
        <w:rPr>
          <w:rFonts w:hint="eastAsia"/>
        </w:rPr>
        <w:t xml:space="preserve">49，公元618年　</w:t>
      </w:r>
      <w:r>
        <w:rPr>
          <w:rFonts w:hint="eastAsia"/>
        </w:rPr>
        <w:tab/>
        <w:t>十二月……君素性严明，善御众，下莫敢叛。久之，仓粟尽，人相食……</w:t>
      </w:r>
    </w:p>
    <w:p w14:paraId="52D10CD2"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河右饥，人相食，轨倾家财以赈之；不足，欲发仓粟，召群臣议之</w:t>
      </w:r>
    </w:p>
    <w:p w14:paraId="38E5C2A9" w14:textId="77777777" w:rsidR="00AB6252" w:rsidRDefault="00AB6252" w:rsidP="00AB6252">
      <w:pPr>
        <w:widowControl/>
        <w:rPr>
          <w:rFonts w:hint="eastAsia"/>
        </w:rPr>
      </w:pPr>
    </w:p>
    <w:p w14:paraId="61699639" w14:textId="77777777" w:rsidR="00AB6252" w:rsidRDefault="00AB6252" w:rsidP="00AB6252">
      <w:pPr>
        <w:widowControl/>
        <w:rPr>
          <w:rFonts w:hint="eastAsia"/>
        </w:rPr>
      </w:pPr>
      <w:r>
        <w:rPr>
          <w:rFonts w:hint="eastAsia"/>
        </w:rPr>
        <w:t xml:space="preserve">50，公元619年　</w:t>
      </w:r>
      <w:r>
        <w:rPr>
          <w:rFonts w:hint="eastAsia"/>
        </w:rPr>
        <w:tab/>
        <w:t>春，正月……粲无可复掠，军中乏食，乃教士卒烹妇人、婴儿　敢之，曰：“肉之美者无过于人，但使他国有人，何忧于馁！”隋著作佐郎陆从典、通事舍人</w:t>
      </w:r>
      <w:r>
        <w:rPr>
          <w:rFonts w:hint="eastAsia"/>
        </w:rPr>
        <w:tab/>
      </w:r>
      <w:r>
        <w:rPr>
          <w:rFonts w:hint="eastAsia"/>
        </w:rPr>
        <w:tab/>
      </w:r>
      <w:r>
        <w:rPr>
          <w:rFonts w:hint="eastAsia"/>
        </w:rPr>
        <w:tab/>
      </w:r>
      <w:r>
        <w:rPr>
          <w:rFonts w:hint="eastAsia"/>
        </w:rPr>
        <w:tab/>
        <w:t>颜愍楚，谪官在南阳，粲初引为宾客，其后无食，阖家皆为所噉。</w:t>
      </w:r>
    </w:p>
    <w:p w14:paraId="2AB4F7D4"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夏，四月……确怒，骂曰：“狂贼入朝，为一头奴耳，复得　敢人乎！”粲于座收确及从者数十人，悉烹之，以噉左右。</w:t>
      </w:r>
    </w:p>
    <w:p w14:paraId="7B9441CD" w14:textId="77777777" w:rsidR="00AB6252" w:rsidRDefault="00AB6252" w:rsidP="00AB6252">
      <w:pPr>
        <w:widowControl/>
        <w:rPr>
          <w:rFonts w:hint="eastAsia"/>
        </w:rPr>
      </w:pPr>
    </w:p>
    <w:p w14:paraId="01AD41C0" w14:textId="77777777" w:rsidR="00AB6252" w:rsidRDefault="00AB6252" w:rsidP="00AB6252">
      <w:pPr>
        <w:widowControl/>
        <w:rPr>
          <w:rFonts w:hint="eastAsia"/>
        </w:rPr>
      </w:pPr>
      <w:r>
        <w:rPr>
          <w:rFonts w:hint="eastAsia"/>
        </w:rPr>
        <w:lastRenderedPageBreak/>
        <w:t xml:space="preserve">51，公元621年　</w:t>
      </w:r>
      <w:r>
        <w:rPr>
          <w:rFonts w:hint="eastAsia"/>
        </w:rPr>
        <w:tab/>
        <w:t>五月……世勣曰：“吾不惜馀生，与兄俱死；但既以此身许国，事无两遂。且吾死之后，谁复视兄之妻子乎？”乃割股肉以啖雄信，曰：“使此肉随兄为土，</w:t>
      </w:r>
      <w:r>
        <w:rPr>
          <w:rFonts w:hint="eastAsia"/>
        </w:rPr>
        <w:tab/>
      </w:r>
      <w:r>
        <w:rPr>
          <w:rFonts w:hint="eastAsia"/>
        </w:rPr>
        <w:tab/>
      </w:r>
      <w:r>
        <w:rPr>
          <w:rFonts w:hint="eastAsia"/>
        </w:rPr>
        <w:tab/>
      </w:r>
      <w:r>
        <w:rPr>
          <w:rFonts w:hint="eastAsia"/>
        </w:rPr>
        <w:tab/>
        <w:t>庶几犹不负昔誓也！”</w:t>
      </w:r>
    </w:p>
    <w:p w14:paraId="6EC001FE" w14:textId="77777777" w:rsidR="00AB6252" w:rsidRDefault="00AB6252" w:rsidP="00AB6252">
      <w:pPr>
        <w:widowControl/>
        <w:rPr>
          <w:rFonts w:hint="eastAsia"/>
        </w:rPr>
      </w:pPr>
    </w:p>
    <w:p w14:paraId="571963A9" w14:textId="77777777" w:rsidR="00AB6252" w:rsidRDefault="00AB6252" w:rsidP="00AB6252">
      <w:pPr>
        <w:widowControl/>
        <w:rPr>
          <w:rFonts w:hint="eastAsia"/>
        </w:rPr>
      </w:pPr>
      <w:r>
        <w:rPr>
          <w:rFonts w:hint="eastAsia"/>
        </w:rPr>
        <w:t xml:space="preserve">52，公元643年　</w:t>
      </w:r>
      <w:r>
        <w:rPr>
          <w:rFonts w:hint="eastAsia"/>
        </w:rPr>
        <w:tab/>
        <w:t>春，正月……鄠尉游文芝告代州都督刘兰成谋反，戊申，兰成坐腰斩。右武侯将军丘行恭探兰成心肝食之；</w:t>
      </w:r>
    </w:p>
    <w:p w14:paraId="04113B04" w14:textId="77777777" w:rsidR="00AB6252" w:rsidRDefault="00AB6252" w:rsidP="00AB6252">
      <w:pPr>
        <w:widowControl/>
        <w:rPr>
          <w:rFonts w:hint="eastAsia"/>
        </w:rPr>
      </w:pPr>
    </w:p>
    <w:p w14:paraId="2411BC28" w14:textId="77777777" w:rsidR="00AB6252" w:rsidRDefault="00AB6252" w:rsidP="00AB6252">
      <w:pPr>
        <w:widowControl/>
        <w:rPr>
          <w:rFonts w:hint="eastAsia"/>
        </w:rPr>
      </w:pPr>
      <w:r>
        <w:rPr>
          <w:rFonts w:hint="eastAsia"/>
        </w:rPr>
        <w:t xml:space="preserve">53，公元662年　</w:t>
      </w:r>
      <w:r>
        <w:rPr>
          <w:rFonts w:hint="eastAsia"/>
        </w:rPr>
        <w:tab/>
        <w:t>三月……值大雪，士卒饥冻，弃捐甲兵，杀马食之，马尽，人自相食，比入塞，馀兵才八百人。</w:t>
      </w:r>
    </w:p>
    <w:p w14:paraId="576C0ABE" w14:textId="77777777" w:rsidR="00AB6252" w:rsidRDefault="00AB6252" w:rsidP="00AB6252">
      <w:pPr>
        <w:widowControl/>
        <w:rPr>
          <w:rFonts w:hint="eastAsia"/>
        </w:rPr>
      </w:pPr>
    </w:p>
    <w:p w14:paraId="66E50E69" w14:textId="77777777" w:rsidR="00AB6252" w:rsidRDefault="00AB6252" w:rsidP="00AB6252">
      <w:pPr>
        <w:widowControl/>
        <w:rPr>
          <w:rFonts w:hint="eastAsia"/>
        </w:rPr>
      </w:pPr>
      <w:r>
        <w:rPr>
          <w:rFonts w:hint="eastAsia"/>
        </w:rPr>
        <w:t xml:space="preserve">54，公元682年　</w:t>
      </w:r>
      <w:r>
        <w:rPr>
          <w:rFonts w:hint="eastAsia"/>
        </w:rPr>
        <w:tab/>
        <w:t>五月，丙午，东都霖雨。乙卯，洛水溢，溺民居千馀家。关中先水后旱、蝗，继以疾疫，米斗四百，两京间死者相枕于路，人相食。</w:t>
      </w:r>
    </w:p>
    <w:p w14:paraId="7C66C7DA" w14:textId="77777777" w:rsidR="00AB6252" w:rsidRDefault="00AB6252" w:rsidP="00AB6252">
      <w:pPr>
        <w:widowControl/>
        <w:rPr>
          <w:rFonts w:hint="eastAsia"/>
        </w:rPr>
      </w:pPr>
    </w:p>
    <w:p w14:paraId="0E0E041D" w14:textId="77777777" w:rsidR="00AB6252" w:rsidRDefault="00AB6252" w:rsidP="00AB6252">
      <w:pPr>
        <w:widowControl/>
        <w:rPr>
          <w:rFonts w:hint="eastAsia"/>
        </w:rPr>
      </w:pPr>
      <w:r>
        <w:rPr>
          <w:rFonts w:hint="eastAsia"/>
        </w:rPr>
        <w:t xml:space="preserve">55，公元697年　</w:t>
      </w:r>
      <w:r>
        <w:rPr>
          <w:rFonts w:hint="eastAsia"/>
        </w:rPr>
        <w:tab/>
        <w:t>六月，丁卯，昭德、俊臣同弃市，时人无不痛昭德而快俊臣。仇家争啖俊臣之肉，斯须而尽，抉眼剥面，披腹出心，腾蹋成泥。</w:t>
      </w:r>
    </w:p>
    <w:p w14:paraId="4AC08136" w14:textId="77777777" w:rsidR="00AB6252" w:rsidRDefault="00AB6252" w:rsidP="00AB6252">
      <w:pPr>
        <w:widowControl/>
        <w:rPr>
          <w:rFonts w:hint="eastAsia"/>
        </w:rPr>
      </w:pPr>
    </w:p>
    <w:p w14:paraId="5629C2B1" w14:textId="77777777" w:rsidR="00AB6252" w:rsidRDefault="00AB6252" w:rsidP="00AB6252">
      <w:pPr>
        <w:widowControl/>
        <w:rPr>
          <w:rFonts w:hint="eastAsia"/>
        </w:rPr>
      </w:pPr>
      <w:r>
        <w:rPr>
          <w:rFonts w:hint="eastAsia"/>
        </w:rPr>
        <w:t xml:space="preserve">56，公元739年　</w:t>
      </w:r>
      <w:r>
        <w:rPr>
          <w:rFonts w:hint="eastAsia"/>
        </w:rPr>
        <w:tab/>
        <w:t>六月，思勖缚格，杖之数百，刳取其心，割其肉啖之。</w:t>
      </w:r>
    </w:p>
    <w:p w14:paraId="1B1EE47C" w14:textId="77777777" w:rsidR="00AB6252" w:rsidRDefault="00AB6252" w:rsidP="00AB6252">
      <w:pPr>
        <w:widowControl/>
        <w:rPr>
          <w:rFonts w:hint="eastAsia"/>
        </w:rPr>
      </w:pPr>
    </w:p>
    <w:p w14:paraId="0B3016E8" w14:textId="77777777" w:rsidR="00AB6252" w:rsidRDefault="00AB6252" w:rsidP="00AB6252">
      <w:pPr>
        <w:widowControl/>
        <w:rPr>
          <w:rFonts w:hint="eastAsia"/>
        </w:rPr>
      </w:pPr>
      <w:r>
        <w:rPr>
          <w:rFonts w:hint="eastAsia"/>
        </w:rPr>
        <w:t xml:space="preserve">57，公元757年　</w:t>
      </w:r>
      <w:r>
        <w:rPr>
          <w:rFonts w:hint="eastAsia"/>
        </w:rPr>
        <w:tab/>
        <w:t>冬，十月，茶纸既尽，遂食马；马尽，罗雀掘鼠；雀鼠又尽，（张）巡出爱妾，杀以食士，远亦杀其奴；然后括城中妇人食之；既尽，继以男子老弱。人知</w:t>
      </w:r>
      <w:r>
        <w:rPr>
          <w:rFonts w:hint="eastAsia"/>
        </w:rPr>
        <w:tab/>
      </w:r>
      <w:r>
        <w:rPr>
          <w:rFonts w:hint="eastAsia"/>
        </w:rPr>
        <w:tab/>
      </w:r>
      <w:r>
        <w:rPr>
          <w:rFonts w:hint="eastAsia"/>
        </w:rPr>
        <w:tab/>
      </w:r>
      <w:r>
        <w:rPr>
          <w:rFonts w:hint="eastAsia"/>
        </w:rPr>
        <w:tab/>
        <w:t>必死，莫有叛者，</w:t>
      </w:r>
    </w:p>
    <w:p w14:paraId="4EEB7C0D" w14:textId="77777777" w:rsidR="00AB6252" w:rsidRDefault="00AB6252" w:rsidP="00AB6252">
      <w:pPr>
        <w:widowControl/>
        <w:rPr>
          <w:rFonts w:hint="eastAsia"/>
        </w:rPr>
      </w:pPr>
    </w:p>
    <w:p w14:paraId="3B02DA49" w14:textId="77777777" w:rsidR="00AB6252" w:rsidRDefault="00AB6252" w:rsidP="00AB6252">
      <w:pPr>
        <w:widowControl/>
        <w:rPr>
          <w:rFonts w:hint="eastAsia"/>
        </w:rPr>
      </w:pPr>
      <w:r>
        <w:rPr>
          <w:rFonts w:hint="eastAsia"/>
        </w:rPr>
        <w:t xml:space="preserve">58，公元760年　</w:t>
      </w:r>
      <w:r>
        <w:rPr>
          <w:rFonts w:hint="eastAsia"/>
        </w:rPr>
        <w:tab/>
        <w:t>六月，三品钱行浸久，属岁荒，米斗至七千钱，人相食。</w:t>
      </w:r>
    </w:p>
    <w:p w14:paraId="777CFB02" w14:textId="77777777" w:rsidR="00AB6252" w:rsidRDefault="00AB6252" w:rsidP="00AB6252">
      <w:pPr>
        <w:widowControl/>
        <w:rPr>
          <w:rFonts w:hint="eastAsia"/>
        </w:rPr>
      </w:pPr>
    </w:p>
    <w:p w14:paraId="10B6696D" w14:textId="77777777" w:rsidR="00AB6252" w:rsidRDefault="00AB6252" w:rsidP="00AB6252">
      <w:pPr>
        <w:widowControl/>
        <w:rPr>
          <w:rFonts w:hint="eastAsia"/>
        </w:rPr>
      </w:pPr>
      <w:r>
        <w:rPr>
          <w:rFonts w:hint="eastAsia"/>
        </w:rPr>
        <w:t xml:space="preserve">59，公元761年　</w:t>
      </w:r>
      <w:r>
        <w:rPr>
          <w:rFonts w:hint="eastAsia"/>
        </w:rPr>
        <w:tab/>
        <w:t>九月，江、淮大饥，人相食。</w:t>
      </w:r>
    </w:p>
    <w:p w14:paraId="40F72B14" w14:textId="77777777" w:rsidR="00AB6252" w:rsidRDefault="00AB6252" w:rsidP="00AB6252">
      <w:pPr>
        <w:widowControl/>
        <w:rPr>
          <w:rFonts w:hint="eastAsia"/>
        </w:rPr>
      </w:pPr>
    </w:p>
    <w:p w14:paraId="653C65BF" w14:textId="77777777" w:rsidR="00AB6252" w:rsidRDefault="00AB6252" w:rsidP="00AB6252">
      <w:pPr>
        <w:widowControl/>
        <w:rPr>
          <w:rFonts w:hint="eastAsia"/>
        </w:rPr>
      </w:pPr>
      <w:r>
        <w:rPr>
          <w:rFonts w:hint="eastAsia"/>
        </w:rPr>
        <w:t xml:space="preserve">60，公元766年　</w:t>
      </w:r>
      <w:r>
        <w:rPr>
          <w:rFonts w:hint="eastAsia"/>
        </w:rPr>
        <w:tab/>
        <w:t>十二月，志斌责其部下不肃，智光怒曰：“仆固怀恩不反，正由汝辈激之。我亦不反，今日为汝反矣！”叱下斩之，脔食其肉。</w:t>
      </w:r>
    </w:p>
    <w:p w14:paraId="5918352A" w14:textId="77777777" w:rsidR="00AB6252" w:rsidRDefault="00AB6252" w:rsidP="00AB6252">
      <w:pPr>
        <w:widowControl/>
        <w:rPr>
          <w:rFonts w:hint="eastAsia"/>
        </w:rPr>
      </w:pPr>
    </w:p>
    <w:p w14:paraId="10BC71DD" w14:textId="77777777" w:rsidR="00AB6252" w:rsidRDefault="00AB6252" w:rsidP="00AB6252">
      <w:pPr>
        <w:widowControl/>
        <w:rPr>
          <w:rFonts w:hint="eastAsia"/>
        </w:rPr>
      </w:pPr>
      <w:r>
        <w:rPr>
          <w:rFonts w:hint="eastAsia"/>
        </w:rPr>
        <w:t xml:space="preserve">61，公元796年　</w:t>
      </w:r>
      <w:r>
        <w:rPr>
          <w:rFonts w:hint="eastAsia"/>
        </w:rPr>
        <w:tab/>
        <w:t>军士又呼曰：“仓官刘叔何给纳有奸。”杀而食之。</w:t>
      </w:r>
    </w:p>
    <w:p w14:paraId="2868EA74" w14:textId="77777777" w:rsidR="00AB6252" w:rsidRDefault="00AB6252" w:rsidP="00AB6252">
      <w:pPr>
        <w:widowControl/>
        <w:rPr>
          <w:rFonts w:hint="eastAsia"/>
        </w:rPr>
      </w:pPr>
    </w:p>
    <w:p w14:paraId="5BF71C56" w14:textId="77777777" w:rsidR="00AB6252" w:rsidRDefault="00AB6252" w:rsidP="00AB6252">
      <w:pPr>
        <w:widowControl/>
        <w:rPr>
          <w:rFonts w:hint="eastAsia"/>
        </w:rPr>
      </w:pPr>
      <w:r>
        <w:rPr>
          <w:rFonts w:hint="eastAsia"/>
        </w:rPr>
        <w:t xml:space="preserve">62，公元799年　</w:t>
      </w:r>
      <w:r>
        <w:rPr>
          <w:rFonts w:hint="eastAsia"/>
        </w:rPr>
        <w:tab/>
        <w:t>二月，丁丑，军士作乱，杀长源、叔度，脔食之，立尽。</w:t>
      </w:r>
    </w:p>
    <w:p w14:paraId="3206F1ED" w14:textId="77777777" w:rsidR="00AB6252" w:rsidRDefault="00AB6252" w:rsidP="00AB6252">
      <w:pPr>
        <w:widowControl/>
        <w:rPr>
          <w:rFonts w:hint="eastAsia"/>
        </w:rPr>
      </w:pPr>
    </w:p>
    <w:p w14:paraId="4F7BCD0A" w14:textId="77777777" w:rsidR="00AB6252" w:rsidRDefault="00AB6252" w:rsidP="00AB6252">
      <w:pPr>
        <w:widowControl/>
        <w:rPr>
          <w:rFonts w:hint="eastAsia"/>
        </w:rPr>
      </w:pPr>
      <w:r>
        <w:rPr>
          <w:rFonts w:hint="eastAsia"/>
        </w:rPr>
        <w:t xml:space="preserve">63，公元803年　</w:t>
      </w:r>
      <w:r>
        <w:rPr>
          <w:rFonts w:hint="eastAsia"/>
        </w:rPr>
        <w:tab/>
        <w:t>盐夏节度判官崔文先权知盐州，为政苛刻。冬，闰十月，庚戌，部将李庭俊作乱，杀而脔食之。</w:t>
      </w:r>
    </w:p>
    <w:p w14:paraId="5B75DE76" w14:textId="77777777" w:rsidR="00AB6252" w:rsidRDefault="00AB6252" w:rsidP="00AB6252">
      <w:pPr>
        <w:widowControl/>
        <w:rPr>
          <w:rFonts w:hint="eastAsia"/>
        </w:rPr>
      </w:pPr>
    </w:p>
    <w:p w14:paraId="53E428F0" w14:textId="77777777" w:rsidR="00AB6252" w:rsidRDefault="00AB6252" w:rsidP="00AB6252">
      <w:pPr>
        <w:widowControl/>
        <w:rPr>
          <w:rFonts w:hint="eastAsia"/>
        </w:rPr>
      </w:pPr>
      <w:r>
        <w:rPr>
          <w:rFonts w:hint="eastAsia"/>
        </w:rPr>
        <w:lastRenderedPageBreak/>
        <w:t xml:space="preserve">64，公元807年　</w:t>
      </w:r>
      <w:r>
        <w:rPr>
          <w:rFonts w:hint="eastAsia"/>
        </w:rPr>
        <w:tab/>
        <w:t>九月，会颁冬服，锜严兵坐幄中，澹与敕使入谒，有军士数百噪于庭曰：“王澹何人，擅主军务！”曳下，脔食之；大将赵琦出慰止，又脔食之；</w:t>
      </w:r>
    </w:p>
    <w:p w14:paraId="73035162" w14:textId="77777777" w:rsidR="00AB6252" w:rsidRDefault="00AB6252" w:rsidP="00AB6252">
      <w:pPr>
        <w:widowControl/>
        <w:rPr>
          <w:rFonts w:hint="eastAsia"/>
        </w:rPr>
      </w:pPr>
    </w:p>
    <w:p w14:paraId="61560068" w14:textId="77777777" w:rsidR="00AB6252" w:rsidRDefault="00AB6252" w:rsidP="00AB6252">
      <w:pPr>
        <w:widowControl/>
        <w:rPr>
          <w:rFonts w:hint="eastAsia"/>
        </w:rPr>
      </w:pPr>
      <w:r>
        <w:rPr>
          <w:rFonts w:hint="eastAsia"/>
        </w:rPr>
        <w:t xml:space="preserve">65，公元832年　</w:t>
      </w:r>
      <w:r>
        <w:rPr>
          <w:rFonts w:hint="eastAsia"/>
        </w:rPr>
        <w:tab/>
        <w:t>三月，至是，听先遣亲吏至徐州慰劳将士，苍头不欲听复来，说军士杀其亲吏，脔食之。</w:t>
      </w:r>
    </w:p>
    <w:p w14:paraId="3B5A6D86" w14:textId="77777777" w:rsidR="00AB6252" w:rsidRDefault="00AB6252" w:rsidP="00AB6252">
      <w:pPr>
        <w:widowControl/>
        <w:rPr>
          <w:rFonts w:hint="eastAsia"/>
        </w:rPr>
      </w:pPr>
    </w:p>
    <w:p w14:paraId="17287C0F" w14:textId="77777777" w:rsidR="00AB6252" w:rsidRDefault="00AB6252" w:rsidP="00AB6252">
      <w:pPr>
        <w:widowControl/>
        <w:rPr>
          <w:rFonts w:hint="eastAsia"/>
        </w:rPr>
      </w:pPr>
      <w:r>
        <w:rPr>
          <w:rFonts w:hint="eastAsia"/>
        </w:rPr>
        <w:t xml:space="preserve">66，公元869年　</w:t>
      </w:r>
      <w:r>
        <w:rPr>
          <w:rFonts w:hint="eastAsia"/>
        </w:rPr>
        <w:tab/>
        <w:t>马举攻濠州，自夏及冬不克，城中粮尽，杀人而食之，守军深堑重围以守之。</w:t>
      </w:r>
    </w:p>
    <w:p w14:paraId="072BFEC7" w14:textId="77777777" w:rsidR="00AB6252" w:rsidRDefault="00AB6252" w:rsidP="00AB6252">
      <w:pPr>
        <w:widowControl/>
        <w:rPr>
          <w:rFonts w:hint="eastAsia"/>
        </w:rPr>
      </w:pPr>
    </w:p>
    <w:p w14:paraId="3DD9DC07" w14:textId="77777777" w:rsidR="00AB6252" w:rsidRDefault="00AB6252" w:rsidP="00AB6252">
      <w:pPr>
        <w:widowControl/>
        <w:rPr>
          <w:rFonts w:hint="eastAsia"/>
        </w:rPr>
      </w:pPr>
      <w:r>
        <w:rPr>
          <w:rFonts w:hint="eastAsia"/>
        </w:rPr>
        <w:t xml:space="preserve">67，公元883年　</w:t>
      </w:r>
      <w:r>
        <w:rPr>
          <w:rFonts w:hint="eastAsia"/>
        </w:rPr>
        <w:tab/>
        <w:t>六月，（黄）巢益怒，营于州北，立宫室百司，为持久之计。时民间无积聚，贼掠人为粮，生投于碓硙，并骨食之，号给粮之处曰“舂磨寨”。</w:t>
      </w:r>
    </w:p>
    <w:p w14:paraId="69DADA2C" w14:textId="77777777" w:rsidR="00AB6252" w:rsidRDefault="00AB6252" w:rsidP="00AB6252">
      <w:pPr>
        <w:widowControl/>
        <w:rPr>
          <w:rFonts w:hint="eastAsia"/>
        </w:rPr>
      </w:pPr>
    </w:p>
    <w:p w14:paraId="0BF0BDD4" w14:textId="77777777" w:rsidR="00AB6252" w:rsidRDefault="00AB6252" w:rsidP="00AB6252">
      <w:pPr>
        <w:widowControl/>
        <w:rPr>
          <w:rFonts w:hint="eastAsia"/>
        </w:rPr>
      </w:pPr>
      <w:r>
        <w:rPr>
          <w:rFonts w:hint="eastAsia"/>
        </w:rPr>
        <w:t xml:space="preserve">68，公元884年　</w:t>
      </w:r>
      <w:r>
        <w:rPr>
          <w:rFonts w:hint="eastAsia"/>
        </w:rPr>
        <w:tab/>
        <w:t>其残暴又甚于巢，军行未始转粮，车载盐尸以从。</w:t>
      </w:r>
    </w:p>
    <w:p w14:paraId="2DAF1A73" w14:textId="77777777" w:rsidR="00AB6252" w:rsidRDefault="00AB6252" w:rsidP="00AB6252">
      <w:pPr>
        <w:widowControl/>
        <w:rPr>
          <w:rFonts w:hint="eastAsia"/>
        </w:rPr>
      </w:pPr>
    </w:p>
    <w:p w14:paraId="31967C9A" w14:textId="77777777" w:rsidR="00AB6252" w:rsidRDefault="00AB6252" w:rsidP="00AB6252">
      <w:pPr>
        <w:widowControl/>
        <w:rPr>
          <w:rFonts w:hint="eastAsia"/>
        </w:rPr>
      </w:pPr>
      <w:r>
        <w:rPr>
          <w:rFonts w:hint="eastAsia"/>
        </w:rPr>
        <w:t xml:space="preserve">69，公元887年　</w:t>
      </w:r>
      <w:r>
        <w:rPr>
          <w:rFonts w:hint="eastAsia"/>
        </w:rPr>
        <w:tab/>
        <w:t>（六月）稠败死，士卒死者什七八。城中乏食，樵采路绝，宣州军始食之。</w:t>
      </w:r>
    </w:p>
    <w:p w14:paraId="7536FD14" w14:textId="77777777" w:rsidR="00AB6252" w:rsidRDefault="00AB6252" w:rsidP="00AB6252">
      <w:pPr>
        <w:widowControl/>
        <w:rPr>
          <w:rFonts w:hint="eastAsia"/>
        </w:rPr>
      </w:pPr>
    </w:p>
    <w:p w14:paraId="5997E000"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九月，高骈在道院，秦彦供给甚薄，左右无食，至然木像、煮革带食之，有相啖者。</w:t>
      </w:r>
    </w:p>
    <w:p w14:paraId="32794408" w14:textId="77777777" w:rsidR="00AB6252" w:rsidRDefault="00AB6252" w:rsidP="00AB6252">
      <w:pPr>
        <w:widowControl/>
        <w:rPr>
          <w:rFonts w:hint="eastAsia"/>
        </w:rPr>
      </w:pPr>
    </w:p>
    <w:p w14:paraId="7133AD30" w14:textId="77777777" w:rsidR="00AB6252" w:rsidRDefault="00AB6252" w:rsidP="00AB6252">
      <w:pPr>
        <w:widowControl/>
        <w:rPr>
          <w:rFonts w:hint="eastAsia"/>
        </w:rPr>
      </w:pPr>
      <w:r>
        <w:rPr>
          <w:rFonts w:hint="eastAsia"/>
        </w:rPr>
        <w:t xml:space="preserve">70，公元889年　</w:t>
      </w:r>
      <w:r>
        <w:rPr>
          <w:rFonts w:hint="eastAsia"/>
        </w:rPr>
        <w:tab/>
        <w:t>六月，杨行密围宣州，城中食尽，人相啖，指挥使周进思据城困逐赵锽。</w:t>
      </w:r>
    </w:p>
    <w:p w14:paraId="6687F2D0" w14:textId="77777777" w:rsidR="00AB6252" w:rsidRDefault="00AB6252" w:rsidP="00AB6252">
      <w:pPr>
        <w:widowControl/>
        <w:rPr>
          <w:rFonts w:hint="eastAsia"/>
        </w:rPr>
      </w:pPr>
    </w:p>
    <w:p w14:paraId="087AF074" w14:textId="77777777" w:rsidR="00AB6252" w:rsidRDefault="00AB6252" w:rsidP="00AB6252">
      <w:pPr>
        <w:widowControl/>
        <w:rPr>
          <w:rFonts w:hint="eastAsia"/>
        </w:rPr>
      </w:pPr>
      <w:r>
        <w:rPr>
          <w:rFonts w:hint="eastAsia"/>
        </w:rPr>
        <w:t xml:space="preserve">71，公元891年　</w:t>
      </w:r>
      <w:r>
        <w:rPr>
          <w:rFonts w:hint="eastAsia"/>
        </w:rPr>
        <w:tab/>
        <w:t>夏，四月，庚子，建阴令东川将唐友通等擒昭度亲吏骆保于行府门，脔食之，云其盗军粮……</w:t>
      </w:r>
    </w:p>
    <w:p w14:paraId="6F675247"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秋，七月，于是悉焚扬州庐舍，尽驱丁壮及妇女渡江，杀老弱以充食。</w:t>
      </w:r>
    </w:p>
    <w:p w14:paraId="69CC5A36" w14:textId="77777777" w:rsidR="00AB6252" w:rsidRDefault="00AB6252" w:rsidP="00AB6252">
      <w:pPr>
        <w:widowControl/>
        <w:rPr>
          <w:rFonts w:hint="eastAsia"/>
        </w:rPr>
      </w:pPr>
    </w:p>
    <w:p w14:paraId="5FADC386" w14:textId="77777777" w:rsidR="00AB6252" w:rsidRDefault="00AB6252" w:rsidP="00AB6252">
      <w:pPr>
        <w:widowControl/>
        <w:rPr>
          <w:rFonts w:hint="eastAsia"/>
        </w:rPr>
      </w:pPr>
      <w:r>
        <w:rPr>
          <w:rFonts w:hint="eastAsia"/>
        </w:rPr>
        <w:t xml:space="preserve">72，公元893年　</w:t>
      </w:r>
      <w:r>
        <w:rPr>
          <w:rFonts w:hint="eastAsia"/>
        </w:rPr>
        <w:tab/>
        <w:t>二月，镕出兵三万救之，克用逆战于叱日岭下，大破之，斩首万馀级，馀众溃去。河东军无食。脯其尸而啖之。</w:t>
      </w:r>
    </w:p>
    <w:p w14:paraId="2832D9D3" w14:textId="77777777" w:rsidR="00AB6252" w:rsidRDefault="00AB6252" w:rsidP="00AB6252">
      <w:pPr>
        <w:widowControl/>
        <w:rPr>
          <w:rFonts w:hint="eastAsia"/>
        </w:rPr>
      </w:pPr>
    </w:p>
    <w:p w14:paraId="41DB4DF1" w14:textId="77777777" w:rsidR="00AB6252" w:rsidRDefault="00AB6252" w:rsidP="00AB6252">
      <w:pPr>
        <w:widowControl/>
        <w:rPr>
          <w:rFonts w:hint="eastAsia"/>
        </w:rPr>
      </w:pPr>
      <w:r>
        <w:rPr>
          <w:rFonts w:hint="eastAsia"/>
        </w:rPr>
        <w:t xml:space="preserve">73，公元894年　</w:t>
      </w:r>
      <w:r>
        <w:rPr>
          <w:rFonts w:hint="eastAsia"/>
        </w:rPr>
        <w:tab/>
        <w:t>五月，王建攻彭州，城中人相食，彭州内外都指挥使赵章出降。</w:t>
      </w:r>
    </w:p>
    <w:p w14:paraId="1549EBAC" w14:textId="77777777" w:rsidR="00AB6252" w:rsidRDefault="00AB6252" w:rsidP="00AB6252">
      <w:pPr>
        <w:widowControl/>
        <w:rPr>
          <w:rFonts w:hint="eastAsia"/>
        </w:rPr>
      </w:pPr>
    </w:p>
    <w:p w14:paraId="4FE2E626" w14:textId="77777777" w:rsidR="00AB6252" w:rsidRDefault="00AB6252" w:rsidP="00AB6252">
      <w:pPr>
        <w:widowControl/>
        <w:rPr>
          <w:rFonts w:hint="eastAsia"/>
        </w:rPr>
      </w:pPr>
      <w:r>
        <w:rPr>
          <w:rFonts w:hint="eastAsia"/>
        </w:rPr>
        <w:t xml:space="preserve">74，公元902年　</w:t>
      </w:r>
      <w:r>
        <w:rPr>
          <w:rFonts w:hint="eastAsia"/>
        </w:rPr>
        <w:tab/>
        <w:t>是冬，大雪，城中食尽，冻馁死者不可胜计，或卧未死，肉已为人所刳。市中卖人肉斤直钱百，犬肉值五百。</w:t>
      </w:r>
    </w:p>
    <w:p w14:paraId="4EA41047" w14:textId="77777777" w:rsidR="00AB6252" w:rsidRDefault="00AB6252" w:rsidP="00AB6252">
      <w:pPr>
        <w:widowControl/>
        <w:rPr>
          <w:rFonts w:hint="eastAsia"/>
        </w:rPr>
      </w:pPr>
    </w:p>
    <w:p w14:paraId="071150C8" w14:textId="77777777" w:rsidR="00AB6252" w:rsidRDefault="00AB6252" w:rsidP="00AB6252">
      <w:pPr>
        <w:widowControl/>
        <w:rPr>
          <w:rFonts w:hint="eastAsia"/>
        </w:rPr>
      </w:pPr>
      <w:r>
        <w:rPr>
          <w:rFonts w:hint="eastAsia"/>
        </w:rPr>
        <w:lastRenderedPageBreak/>
        <w:t xml:space="preserve">75，公元906年　</w:t>
      </w:r>
      <w:r>
        <w:rPr>
          <w:rFonts w:hint="eastAsia"/>
        </w:rPr>
        <w:tab/>
        <w:t>九月，时汴军筑垒围沧州，鸟鼠不能通。仁恭畏其强，不敢战。城中食尽，丸土而食，或互相掠啖。</w:t>
      </w:r>
    </w:p>
    <w:p w14:paraId="3E54CC18" w14:textId="77777777" w:rsidR="00AB6252" w:rsidRDefault="00AB6252" w:rsidP="00AB6252">
      <w:pPr>
        <w:widowControl/>
        <w:rPr>
          <w:rFonts w:hint="eastAsia"/>
        </w:rPr>
      </w:pPr>
    </w:p>
    <w:p w14:paraId="56267A7A" w14:textId="77777777" w:rsidR="00AB6252" w:rsidRDefault="00AB6252" w:rsidP="00AB6252">
      <w:pPr>
        <w:widowControl/>
        <w:rPr>
          <w:rFonts w:hint="eastAsia"/>
        </w:rPr>
      </w:pPr>
      <w:r>
        <w:rPr>
          <w:rFonts w:hint="eastAsia"/>
        </w:rPr>
        <w:t xml:space="preserve">76，公元909年　</w:t>
      </w:r>
      <w:r>
        <w:rPr>
          <w:rFonts w:hint="eastAsia"/>
        </w:rPr>
        <w:tab/>
        <w:t>刘守光围沧州久不下，执刘守文至城下示之，犹固守。城中食尽，民食堇泥，军士食人，驴马相啖尾。吕兗选男女羸弱者，饲以麹面而烹之，以给军食，谓</w:t>
      </w:r>
      <w:r>
        <w:rPr>
          <w:rFonts w:hint="eastAsia"/>
        </w:rPr>
        <w:tab/>
      </w:r>
      <w:r>
        <w:rPr>
          <w:rFonts w:hint="eastAsia"/>
        </w:rPr>
        <w:tab/>
      </w:r>
      <w:r>
        <w:rPr>
          <w:rFonts w:hint="eastAsia"/>
        </w:rPr>
        <w:tab/>
      </w:r>
      <w:r>
        <w:rPr>
          <w:rFonts w:hint="eastAsia"/>
        </w:rPr>
        <w:tab/>
        <w:t>之宰杀务。</w:t>
      </w:r>
    </w:p>
    <w:p w14:paraId="1D357848" w14:textId="77777777" w:rsidR="00AB6252" w:rsidRDefault="00AB6252" w:rsidP="00AB6252">
      <w:pPr>
        <w:widowControl/>
        <w:rPr>
          <w:rFonts w:hint="eastAsia"/>
        </w:rPr>
      </w:pPr>
    </w:p>
    <w:p w14:paraId="27543375" w14:textId="77777777" w:rsidR="00AB6252" w:rsidRDefault="00AB6252" w:rsidP="00AB6252">
      <w:pPr>
        <w:widowControl/>
        <w:rPr>
          <w:rFonts w:hint="eastAsia"/>
        </w:rPr>
      </w:pPr>
      <w:r>
        <w:rPr>
          <w:rFonts w:hint="eastAsia"/>
        </w:rPr>
        <w:t xml:space="preserve">77，公元911年　</w:t>
      </w:r>
      <w:r>
        <w:rPr>
          <w:rFonts w:hint="eastAsia"/>
        </w:rPr>
        <w:tab/>
        <w:t>守光怒（孙鹤），伏诸质上，令军士刳而啖之。</w:t>
      </w:r>
    </w:p>
    <w:p w14:paraId="6446C60D" w14:textId="77777777" w:rsidR="00AB6252" w:rsidRDefault="00AB6252" w:rsidP="00AB6252">
      <w:pPr>
        <w:widowControl/>
        <w:rPr>
          <w:rFonts w:hint="eastAsia"/>
        </w:rPr>
      </w:pPr>
    </w:p>
    <w:p w14:paraId="0A28C38F" w14:textId="77777777" w:rsidR="00AB6252" w:rsidRDefault="00AB6252" w:rsidP="00AB6252">
      <w:pPr>
        <w:widowControl/>
        <w:rPr>
          <w:rFonts w:hint="eastAsia"/>
        </w:rPr>
      </w:pPr>
      <w:r>
        <w:rPr>
          <w:rFonts w:hint="eastAsia"/>
        </w:rPr>
        <w:t xml:space="preserve">78，公元916年　</w:t>
      </w:r>
      <w:r>
        <w:rPr>
          <w:rFonts w:hint="eastAsia"/>
        </w:rPr>
        <w:tab/>
        <w:t>九月，晋人围贝州逾年，张源德闻河北诸州皆为晋有，欲降，谋于其众。众以穷而后降，恐不免死，不从。共杀源德，婴城固守。城中食尽，啖人为粮，</w:t>
      </w:r>
    </w:p>
    <w:p w14:paraId="58E2E877" w14:textId="77777777" w:rsidR="00AB6252" w:rsidRDefault="00AB6252" w:rsidP="00AB6252">
      <w:pPr>
        <w:widowControl/>
        <w:rPr>
          <w:rFonts w:hint="eastAsia"/>
        </w:rPr>
      </w:pPr>
    </w:p>
    <w:p w14:paraId="13FCFAD2" w14:textId="77777777" w:rsidR="00AB6252" w:rsidRDefault="00AB6252" w:rsidP="00AB6252">
      <w:pPr>
        <w:widowControl/>
        <w:rPr>
          <w:rFonts w:hint="eastAsia"/>
        </w:rPr>
      </w:pPr>
      <w:r>
        <w:rPr>
          <w:rFonts w:hint="eastAsia"/>
        </w:rPr>
        <w:t xml:space="preserve">79，公元922年　</w:t>
      </w:r>
      <w:r>
        <w:rPr>
          <w:rFonts w:hint="eastAsia"/>
        </w:rPr>
        <w:tab/>
        <w:t>比明毕登，执处瑾兄弟家人及其党高濛、李翥、齐俭送行台，赵人皆请而食之，磔张文礼尸于市。</w:t>
      </w:r>
    </w:p>
    <w:p w14:paraId="6B2EF8BE" w14:textId="77777777" w:rsidR="00AB6252" w:rsidRDefault="00AB6252" w:rsidP="00AB6252">
      <w:pPr>
        <w:widowControl/>
        <w:rPr>
          <w:rFonts w:hint="eastAsia"/>
        </w:rPr>
      </w:pPr>
    </w:p>
    <w:p w14:paraId="0409828B" w14:textId="77777777" w:rsidR="00AB6252" w:rsidRDefault="00AB6252" w:rsidP="00AB6252">
      <w:pPr>
        <w:widowControl/>
        <w:rPr>
          <w:rFonts w:hint="eastAsia"/>
        </w:rPr>
      </w:pPr>
      <w:r>
        <w:rPr>
          <w:rFonts w:hint="eastAsia"/>
        </w:rPr>
        <w:t xml:space="preserve">80，公元925年　</w:t>
      </w:r>
      <w:r>
        <w:rPr>
          <w:rFonts w:hint="eastAsia"/>
        </w:rPr>
        <w:tab/>
        <w:t>十二月，崇韬欲诛宗弼以自明，己巳，白继岌收宗弼及王宗勋、王宗渥，皆数其不忠之罪，族诛之，籍没其家。蜀人争食宗弼之肉。</w:t>
      </w:r>
    </w:p>
    <w:p w14:paraId="7BE1C929" w14:textId="77777777" w:rsidR="00AB6252" w:rsidRDefault="00AB6252" w:rsidP="00AB6252">
      <w:pPr>
        <w:widowControl/>
        <w:rPr>
          <w:rFonts w:hint="eastAsia"/>
        </w:rPr>
      </w:pPr>
    </w:p>
    <w:p w14:paraId="1FEF32B7" w14:textId="77777777" w:rsidR="00AB6252" w:rsidRDefault="00AB6252" w:rsidP="00AB6252">
      <w:pPr>
        <w:widowControl/>
        <w:rPr>
          <w:rFonts w:hint="eastAsia"/>
        </w:rPr>
      </w:pPr>
      <w:r>
        <w:rPr>
          <w:rFonts w:hint="eastAsia"/>
        </w:rPr>
        <w:t xml:space="preserve">81，公元930年　</w:t>
      </w:r>
      <w:r>
        <w:rPr>
          <w:rFonts w:hint="eastAsia"/>
        </w:rPr>
        <w:tab/>
        <w:t>九月，璋怒，然镬于前，令壮士十人刲其肉自啖之，洪至死骂不绝声。</w:t>
      </w:r>
    </w:p>
    <w:p w14:paraId="36796408" w14:textId="77777777" w:rsidR="00AB6252" w:rsidRDefault="00AB6252" w:rsidP="00AB6252">
      <w:pPr>
        <w:widowControl/>
        <w:rPr>
          <w:rFonts w:hint="eastAsia"/>
        </w:rPr>
      </w:pPr>
    </w:p>
    <w:p w14:paraId="69FF60AB" w14:textId="77777777" w:rsidR="00AB6252" w:rsidRDefault="00AB6252" w:rsidP="00AB6252">
      <w:pPr>
        <w:widowControl/>
        <w:rPr>
          <w:rFonts w:hint="eastAsia"/>
        </w:rPr>
      </w:pPr>
      <w:r>
        <w:rPr>
          <w:rFonts w:hint="eastAsia"/>
        </w:rPr>
        <w:t xml:space="preserve">82，公元934年　</w:t>
      </w:r>
      <w:r>
        <w:rPr>
          <w:rFonts w:hint="eastAsia"/>
        </w:rPr>
        <w:tab/>
        <w:t>文杰善术数，自云过三日则无患。部送者闻之，倍道兼行，二日而至，士卒见之踊跃，脔食之；闽主亟遣赦之，不及。</w:t>
      </w:r>
    </w:p>
    <w:p w14:paraId="052C7131" w14:textId="77777777" w:rsidR="00AB6252" w:rsidRDefault="00AB6252" w:rsidP="00AB6252">
      <w:pPr>
        <w:widowControl/>
        <w:rPr>
          <w:rFonts w:hint="eastAsia"/>
        </w:rPr>
      </w:pPr>
    </w:p>
    <w:p w14:paraId="14FF1BF3" w14:textId="77777777" w:rsidR="00AB6252" w:rsidRDefault="00AB6252" w:rsidP="00AB6252">
      <w:pPr>
        <w:widowControl/>
        <w:rPr>
          <w:rFonts w:hint="eastAsia"/>
        </w:rPr>
      </w:pPr>
      <w:r>
        <w:rPr>
          <w:rFonts w:hint="eastAsia"/>
        </w:rPr>
        <w:t xml:space="preserve">83，公元945年　</w:t>
      </w:r>
      <w:r>
        <w:rPr>
          <w:rFonts w:hint="eastAsia"/>
        </w:rPr>
        <w:tab/>
        <w:t>秋，七月，闽人或告福州援兵谋叛，闽主延政收其铠仗，遣还，伏兵于隘，尽杀之，死者八千馀人，脯其肉以归为食。</w:t>
      </w:r>
    </w:p>
    <w:p w14:paraId="19E00721" w14:textId="77777777" w:rsidR="00AB6252" w:rsidRDefault="00AB6252" w:rsidP="00AB6252">
      <w:pPr>
        <w:widowControl/>
        <w:rPr>
          <w:rFonts w:hint="eastAsia"/>
        </w:rPr>
      </w:pPr>
    </w:p>
    <w:p w14:paraId="427E4C43" w14:textId="77777777" w:rsidR="00AB6252" w:rsidRDefault="00AB6252" w:rsidP="00AB6252">
      <w:pPr>
        <w:widowControl/>
        <w:rPr>
          <w:rFonts w:hint="eastAsia"/>
        </w:rPr>
      </w:pPr>
      <w:r>
        <w:rPr>
          <w:rFonts w:hint="eastAsia"/>
        </w:rPr>
        <w:t xml:space="preserve">84，公元947年　</w:t>
      </w:r>
      <w:r>
        <w:rPr>
          <w:rFonts w:hint="eastAsia"/>
        </w:rPr>
        <w:tab/>
        <w:t>春，正月，戊子，执郑州防御使杨承勋至大梁，责以杀父叛契丹，命左右脔食之。……己丑，斩彦泽、住兒于北市……市人争破其脑取髓，脔其肉而食之。</w:t>
      </w:r>
    </w:p>
    <w:p w14:paraId="024086ED" w14:textId="77777777" w:rsidR="00AB6252" w:rsidRDefault="00AB6252" w:rsidP="00AB6252">
      <w:pPr>
        <w:widowControl/>
        <w:rPr>
          <w:rFonts w:hint="eastAsia"/>
        </w:rPr>
      </w:pPr>
    </w:p>
    <w:p w14:paraId="0084EABF" w14:textId="77777777" w:rsidR="00AB6252" w:rsidRDefault="00AB6252" w:rsidP="00AB6252">
      <w:pPr>
        <w:widowControl/>
        <w:rPr>
          <w:rFonts w:hint="eastAsia"/>
        </w:rPr>
      </w:pPr>
      <w:r>
        <w:rPr>
          <w:rFonts w:hint="eastAsia"/>
        </w:rPr>
        <w:t xml:space="preserve">85，公元948年　</w:t>
      </w:r>
      <w:r>
        <w:rPr>
          <w:rFonts w:hint="eastAsia"/>
        </w:rPr>
        <w:tab/>
        <w:t>春，正月，磔重威尸于市，市人争啖其肉，吏不能禁，斯须而尽。</w:t>
      </w:r>
    </w:p>
    <w:p w14:paraId="062E6128" w14:textId="77777777" w:rsidR="00AB6252" w:rsidRDefault="00AB6252" w:rsidP="00AB6252">
      <w:pPr>
        <w:widowControl/>
        <w:rPr>
          <w:rFonts w:hint="eastAsia"/>
        </w:rPr>
      </w:pPr>
    </w:p>
    <w:p w14:paraId="3C51F5BF" w14:textId="77777777" w:rsidR="00AB6252" w:rsidRDefault="00AB6252" w:rsidP="00AB6252">
      <w:pPr>
        <w:widowControl/>
        <w:rPr>
          <w:rFonts w:hint="eastAsia"/>
        </w:rPr>
      </w:pPr>
      <w:r>
        <w:rPr>
          <w:rFonts w:hint="eastAsia"/>
        </w:rPr>
        <w:t xml:space="preserve">86，公元949年　</w:t>
      </w:r>
      <w:r>
        <w:rPr>
          <w:rFonts w:hint="eastAsia"/>
        </w:rPr>
        <w:tab/>
        <w:t>赵思绾好食人肝，尝面剖而脍之。脍尽，人犹未死。又好以酒吞人胆，谓人曰：“吞此千枚，则胆无敌矣。”及长安城中食尽，取妇女、幼稚为军粮，日计</w:t>
      </w:r>
      <w:r>
        <w:rPr>
          <w:rFonts w:hint="eastAsia"/>
        </w:rPr>
        <w:tab/>
      </w:r>
      <w:r>
        <w:rPr>
          <w:rFonts w:hint="eastAsia"/>
        </w:rPr>
        <w:tab/>
      </w:r>
      <w:r>
        <w:rPr>
          <w:rFonts w:hint="eastAsia"/>
        </w:rPr>
        <w:tab/>
      </w:r>
      <w:r>
        <w:rPr>
          <w:rFonts w:hint="eastAsia"/>
        </w:rPr>
        <w:tab/>
        <w:t>数而给之。每犒军，辄屠数百人，如羊豕法。</w:t>
      </w:r>
    </w:p>
    <w:p w14:paraId="2F4D6C46" w14:textId="77777777" w:rsidR="00AB6252" w:rsidRDefault="00AB6252" w:rsidP="00AB6252">
      <w:pPr>
        <w:widowControl/>
        <w:rPr>
          <w:rFonts w:hint="eastAsia"/>
        </w:rPr>
      </w:pPr>
    </w:p>
    <w:p w14:paraId="483F74D9" w14:textId="77777777" w:rsidR="00AB6252" w:rsidRDefault="00AB6252" w:rsidP="00AB6252">
      <w:pPr>
        <w:widowControl/>
        <w:rPr>
          <w:rFonts w:hint="eastAsia"/>
        </w:rPr>
      </w:pPr>
      <w:r>
        <w:rPr>
          <w:rFonts w:hint="eastAsia"/>
        </w:rPr>
        <w:t>附录二，近年粮储系统腐败案：</w:t>
      </w:r>
    </w:p>
    <w:p w14:paraId="4572843F" w14:textId="77777777" w:rsidR="00AB6252" w:rsidRDefault="00AB6252" w:rsidP="00AB6252">
      <w:pPr>
        <w:widowControl/>
        <w:rPr>
          <w:rFonts w:hint="eastAsia"/>
        </w:rPr>
      </w:pPr>
    </w:p>
    <w:p w14:paraId="55482F70" w14:textId="77777777" w:rsidR="00AB6252" w:rsidRDefault="00AB6252" w:rsidP="00AB6252">
      <w:pPr>
        <w:widowControl/>
        <w:rPr>
          <w:rFonts w:hint="eastAsia"/>
        </w:rPr>
      </w:pPr>
      <w:r>
        <w:rPr>
          <w:rFonts w:hint="eastAsia"/>
        </w:rPr>
        <w:tab/>
        <w:t>◆中储粮河南周口直属库主任乔建军侵吞公款踰3亿元，闻将被代职，2011年11月4日，潜逃国外。</w:t>
      </w:r>
    </w:p>
    <w:p w14:paraId="4D50D1A0" w14:textId="77777777" w:rsidR="00AB6252" w:rsidRDefault="00AB6252" w:rsidP="00AB6252">
      <w:pPr>
        <w:widowControl/>
        <w:rPr>
          <w:rFonts w:hint="eastAsia"/>
        </w:rPr>
      </w:pPr>
    </w:p>
    <w:p w14:paraId="3086BD38" w14:textId="77777777" w:rsidR="00AB6252" w:rsidRDefault="00AB6252" w:rsidP="00AB6252">
      <w:pPr>
        <w:widowControl/>
        <w:rPr>
          <w:rFonts w:hint="eastAsia"/>
        </w:rPr>
      </w:pPr>
      <w:r>
        <w:rPr>
          <w:rFonts w:hint="eastAsia"/>
        </w:rPr>
        <w:tab/>
        <w:t>◆2013年4月底，中央第一巡视组进驻中储粮。5月31日，黑龙江大庆市林甸县中储粮直属库大火，持续20小时，烧了78个露天储粮囤，过火4.7万吨。</w:t>
      </w:r>
    </w:p>
    <w:p w14:paraId="3C15DBDF" w14:textId="77777777" w:rsidR="00AB6252" w:rsidRDefault="00AB6252" w:rsidP="00AB6252">
      <w:pPr>
        <w:widowControl/>
        <w:rPr>
          <w:rFonts w:hint="eastAsia"/>
        </w:rPr>
      </w:pPr>
    </w:p>
    <w:p w14:paraId="2DA0BB47" w14:textId="77777777" w:rsidR="00AB6252" w:rsidRDefault="00AB6252" w:rsidP="00AB6252">
      <w:pPr>
        <w:widowControl/>
        <w:rPr>
          <w:rFonts w:hint="eastAsia"/>
        </w:rPr>
      </w:pPr>
      <w:r>
        <w:rPr>
          <w:rFonts w:hint="eastAsia"/>
        </w:rPr>
        <w:tab/>
        <w:t>◆2018年3月31日，中储粮河南焦作直属库火灾。</w:t>
      </w:r>
    </w:p>
    <w:p w14:paraId="0A3D4E4A" w14:textId="77777777" w:rsidR="00AB6252" w:rsidRDefault="00AB6252" w:rsidP="00AB6252">
      <w:pPr>
        <w:widowControl/>
        <w:rPr>
          <w:rFonts w:hint="eastAsia"/>
        </w:rPr>
      </w:pPr>
    </w:p>
    <w:p w14:paraId="6CF128E6" w14:textId="77777777" w:rsidR="00AB6252" w:rsidRDefault="00AB6252" w:rsidP="00AB6252">
      <w:pPr>
        <w:widowControl/>
        <w:rPr>
          <w:rFonts w:hint="eastAsia"/>
        </w:rPr>
      </w:pPr>
      <w:r>
        <w:rPr>
          <w:rFonts w:hint="eastAsia"/>
        </w:rPr>
        <w:tab/>
        <w:t>◆7月23日，国务院办公厅发布通知，将清查粮库库存数量、质量。7月29日，吉林省洮南市大通粮食储备库火灾。</w:t>
      </w:r>
    </w:p>
    <w:p w14:paraId="7ABAEC59" w14:textId="77777777" w:rsidR="00AB6252" w:rsidRDefault="00AB6252" w:rsidP="00AB6252">
      <w:pPr>
        <w:widowControl/>
        <w:rPr>
          <w:rFonts w:hint="eastAsia"/>
        </w:rPr>
      </w:pPr>
    </w:p>
    <w:p w14:paraId="700A08A4" w14:textId="77777777" w:rsidR="00AB6252" w:rsidRDefault="00AB6252" w:rsidP="00AB6252">
      <w:pPr>
        <w:widowControl/>
        <w:rPr>
          <w:rFonts w:hint="eastAsia"/>
        </w:rPr>
      </w:pPr>
      <w:r>
        <w:rPr>
          <w:rFonts w:hint="eastAsia"/>
        </w:rPr>
        <w:tab/>
        <w:t>◆2020年7月，网络曝出黑龙江肇东市青冈储备粮库玉米变筛糠后，中储粮肇州直属库禁止外来者携带手机等摄录设备入库。</w:t>
      </w:r>
    </w:p>
    <w:p w14:paraId="4BFA7496" w14:textId="77777777" w:rsidR="00AB6252" w:rsidRDefault="00AB6252" w:rsidP="00AB6252">
      <w:pPr>
        <w:widowControl/>
        <w:rPr>
          <w:rFonts w:hint="eastAsia"/>
        </w:rPr>
      </w:pPr>
    </w:p>
    <w:p w14:paraId="625785D1" w14:textId="77777777" w:rsidR="00AB6252" w:rsidRDefault="00AB6252" w:rsidP="00AB6252">
      <w:pPr>
        <w:widowControl/>
        <w:rPr>
          <w:rFonts w:hint="eastAsia"/>
        </w:rPr>
      </w:pPr>
      <w:r>
        <w:rPr>
          <w:rFonts w:hint="eastAsia"/>
        </w:rPr>
        <w:tab/>
        <w:t>◆2013年，国家1704粮食储备库建到河南省潢川县白店乡白店村，给予集体经济组织补偿350余万元，并未足额发给失地农民，却给白店乡政府征地奖励50万元，参与征地的派出所3万元、媒体9万元。该1704国家粮食储备库自从建成后，未存1斤可食用的粮食，而是收进只能用于工业的陈化粮以套取国家补助而中饱私囊。曾经历三年饥荒的当地老农民刘兴国，与同村徐耀辉、王国强、王金国、蔡金芳、陈德琴、郑庆梅等，向国家机关及国内媒体投诉举报，还持证据材料到北京有关部门信访反映，遭到暴力截访。刘兴国被多次处以治安拘留，白店乡派出所对其实施酷刑迫害，打掉了牙齿，多次昏迷不醒，人基本上残废了，但还是要告。2021年全国两会期间，刘兴国在北京再次遭到潢川县公安局驻京办刘桂红等人的截访，4月13日被以“涉嫌寻衅滋事罪”刑事拘留，5月19日被批捕。</w:t>
      </w:r>
    </w:p>
    <w:p w14:paraId="52B58F45" w14:textId="77777777" w:rsidR="00AB6252" w:rsidRDefault="00AB6252" w:rsidP="00AB6252">
      <w:pPr>
        <w:widowControl/>
        <w:rPr>
          <w:rFonts w:hint="eastAsia"/>
        </w:rPr>
      </w:pPr>
    </w:p>
    <w:p w14:paraId="1A463CEF" w14:textId="77777777" w:rsidR="00AB6252" w:rsidRDefault="00AB6252" w:rsidP="00AB6252">
      <w:pPr>
        <w:widowControl/>
        <w:rPr>
          <w:rFonts w:hint="eastAsia"/>
        </w:rPr>
      </w:pPr>
      <w:r>
        <w:rPr>
          <w:rFonts w:hint="eastAsia"/>
        </w:rPr>
        <w:tab/>
        <w:t>◆2023年6月，河北秦皇岛市粮库2年近万吨玉米不翼而飞，粮商郭某勾结驻库员盗卖粮食获利2500多万。</w:t>
      </w:r>
    </w:p>
    <w:p w14:paraId="139C61C3" w14:textId="77777777" w:rsidR="00AB6252" w:rsidRDefault="00AB6252" w:rsidP="00AB6252">
      <w:pPr>
        <w:widowControl/>
        <w:rPr>
          <w:rFonts w:hint="eastAsia"/>
        </w:rPr>
      </w:pPr>
    </w:p>
    <w:p w14:paraId="715F2D82" w14:textId="77777777" w:rsidR="00AB6252" w:rsidRDefault="00AB6252" w:rsidP="00AB6252">
      <w:pPr>
        <w:widowControl/>
        <w:rPr>
          <w:rFonts w:hint="eastAsia"/>
        </w:rPr>
      </w:pPr>
      <w:r>
        <w:rPr>
          <w:rFonts w:hint="eastAsia"/>
        </w:rPr>
        <w:t>附录三，近年有毒、有害食品新闻：</w:t>
      </w:r>
    </w:p>
    <w:p w14:paraId="6B61D2DA" w14:textId="77777777" w:rsidR="00AB6252" w:rsidRDefault="00AB6252" w:rsidP="00AB6252">
      <w:pPr>
        <w:widowControl/>
        <w:rPr>
          <w:rFonts w:hint="eastAsia"/>
        </w:rPr>
      </w:pPr>
    </w:p>
    <w:p w14:paraId="22E2F480" w14:textId="77777777" w:rsidR="00AB6252" w:rsidRDefault="00AB6252" w:rsidP="00AB6252">
      <w:pPr>
        <w:widowControl/>
        <w:rPr>
          <w:rFonts w:hint="eastAsia"/>
        </w:rPr>
      </w:pPr>
      <w:r>
        <w:rPr>
          <w:rFonts w:hint="eastAsia"/>
        </w:rPr>
        <w:tab/>
        <w:t>◆1999年，食用油掺入石蜡，肇庆681人中毒。</w:t>
      </w:r>
    </w:p>
    <w:p w14:paraId="77CA9D5A" w14:textId="77777777" w:rsidR="00AB6252" w:rsidRDefault="00AB6252" w:rsidP="00AB6252">
      <w:pPr>
        <w:widowControl/>
        <w:rPr>
          <w:rFonts w:hint="eastAsia"/>
        </w:rPr>
      </w:pPr>
    </w:p>
    <w:p w14:paraId="33037125" w14:textId="77777777" w:rsidR="00AB6252" w:rsidRDefault="00AB6252" w:rsidP="00AB6252">
      <w:pPr>
        <w:widowControl/>
        <w:rPr>
          <w:rFonts w:hint="eastAsia"/>
        </w:rPr>
      </w:pPr>
      <w:r>
        <w:rPr>
          <w:rFonts w:hint="eastAsia"/>
        </w:rPr>
        <w:tab/>
        <w:t>◆2001年，河源“瘦肉精”事件。</w:t>
      </w:r>
    </w:p>
    <w:p w14:paraId="26185E34" w14:textId="77777777" w:rsidR="00AB6252" w:rsidRDefault="00AB6252" w:rsidP="00AB6252">
      <w:pPr>
        <w:widowControl/>
        <w:rPr>
          <w:rFonts w:hint="eastAsia"/>
        </w:rPr>
      </w:pPr>
    </w:p>
    <w:p w14:paraId="0FE2A87E" w14:textId="77777777" w:rsidR="00AB6252" w:rsidRDefault="00AB6252" w:rsidP="00AB6252">
      <w:pPr>
        <w:widowControl/>
        <w:rPr>
          <w:rFonts w:hint="eastAsia"/>
        </w:rPr>
      </w:pPr>
      <w:r>
        <w:rPr>
          <w:rFonts w:hint="eastAsia"/>
        </w:rPr>
        <w:tab/>
        <w:t>◆2002年，长春假鸭血事件。</w:t>
      </w:r>
    </w:p>
    <w:p w14:paraId="056694B6" w14:textId="77777777" w:rsidR="00AB6252" w:rsidRDefault="00AB6252" w:rsidP="00AB6252">
      <w:pPr>
        <w:widowControl/>
        <w:rPr>
          <w:rFonts w:hint="eastAsia"/>
        </w:rPr>
      </w:pPr>
    </w:p>
    <w:p w14:paraId="4B63C0AA" w14:textId="77777777" w:rsidR="00AB6252" w:rsidRDefault="00AB6252" w:rsidP="00AB6252">
      <w:pPr>
        <w:widowControl/>
        <w:rPr>
          <w:rFonts w:hint="eastAsia"/>
        </w:rPr>
      </w:pPr>
      <w:r>
        <w:rPr>
          <w:rFonts w:hint="eastAsia"/>
        </w:rPr>
        <w:tab/>
        <w:t>◆2003年，金华“敌敌畏火腿”事件。</w:t>
      </w:r>
    </w:p>
    <w:p w14:paraId="4CE31C96" w14:textId="77777777" w:rsidR="00AB6252" w:rsidRDefault="00AB6252" w:rsidP="00AB6252">
      <w:pPr>
        <w:widowControl/>
        <w:rPr>
          <w:rFonts w:hint="eastAsia"/>
        </w:rPr>
      </w:pPr>
    </w:p>
    <w:p w14:paraId="3FCC96BC" w14:textId="77777777" w:rsidR="00AB6252" w:rsidRDefault="00AB6252" w:rsidP="00AB6252">
      <w:pPr>
        <w:widowControl/>
        <w:rPr>
          <w:rFonts w:hint="eastAsia"/>
        </w:rPr>
      </w:pPr>
      <w:r>
        <w:rPr>
          <w:rFonts w:hint="eastAsia"/>
        </w:rPr>
        <w:tab/>
        <w:t>◆2004年，安徽大头娃娃奶粉。</w:t>
      </w:r>
    </w:p>
    <w:p w14:paraId="26BF87E2" w14:textId="77777777" w:rsidR="00AB6252" w:rsidRDefault="00AB6252" w:rsidP="00AB6252">
      <w:pPr>
        <w:widowControl/>
        <w:rPr>
          <w:rFonts w:hint="eastAsia"/>
        </w:rPr>
      </w:pPr>
    </w:p>
    <w:p w14:paraId="1CCCBDEC" w14:textId="77777777" w:rsidR="00AB6252" w:rsidRDefault="00AB6252" w:rsidP="00AB6252">
      <w:pPr>
        <w:widowControl/>
        <w:rPr>
          <w:rFonts w:hint="eastAsia"/>
        </w:rPr>
      </w:pPr>
      <w:r>
        <w:rPr>
          <w:rFonts w:hint="eastAsia"/>
        </w:rPr>
        <w:tab/>
        <w:t>◆2005年，KFC“苏丹红”事件。</w:t>
      </w:r>
    </w:p>
    <w:p w14:paraId="759ED1E2" w14:textId="77777777" w:rsidR="00AB6252" w:rsidRDefault="00AB6252" w:rsidP="00AB6252">
      <w:pPr>
        <w:widowControl/>
        <w:rPr>
          <w:rFonts w:hint="eastAsia"/>
        </w:rPr>
      </w:pPr>
    </w:p>
    <w:p w14:paraId="68E6D26B" w14:textId="77777777" w:rsidR="00AB6252" w:rsidRDefault="00AB6252" w:rsidP="00AB6252">
      <w:pPr>
        <w:widowControl/>
        <w:rPr>
          <w:rFonts w:hint="eastAsia"/>
        </w:rPr>
      </w:pPr>
      <w:r>
        <w:rPr>
          <w:rFonts w:hint="eastAsia"/>
        </w:rPr>
        <w:tab/>
        <w:t>◆2006年，人造蜂蜜事件。</w:t>
      </w:r>
    </w:p>
    <w:p w14:paraId="7A2354DE" w14:textId="77777777" w:rsidR="00AB6252" w:rsidRDefault="00AB6252" w:rsidP="00AB6252">
      <w:pPr>
        <w:widowControl/>
        <w:rPr>
          <w:rFonts w:hint="eastAsia"/>
        </w:rPr>
      </w:pPr>
    </w:p>
    <w:p w14:paraId="387BCE79" w14:textId="77777777" w:rsidR="00AB6252" w:rsidRDefault="00AB6252" w:rsidP="00AB6252">
      <w:pPr>
        <w:widowControl/>
        <w:rPr>
          <w:rFonts w:hint="eastAsia"/>
        </w:rPr>
      </w:pPr>
      <w:r>
        <w:rPr>
          <w:rFonts w:hint="eastAsia"/>
        </w:rPr>
        <w:tab/>
        <w:t>◆2008年，三聚氰胺毒奶粉、人造红枣事件。</w:t>
      </w:r>
    </w:p>
    <w:p w14:paraId="00ACBB52" w14:textId="77777777" w:rsidR="00AB6252" w:rsidRDefault="00AB6252" w:rsidP="00AB6252">
      <w:pPr>
        <w:widowControl/>
        <w:rPr>
          <w:rFonts w:hint="eastAsia"/>
        </w:rPr>
      </w:pPr>
    </w:p>
    <w:p w14:paraId="7D9AF793" w14:textId="77777777" w:rsidR="00AB6252" w:rsidRDefault="00AB6252" w:rsidP="00AB6252">
      <w:pPr>
        <w:widowControl/>
        <w:rPr>
          <w:rFonts w:hint="eastAsia"/>
        </w:rPr>
      </w:pPr>
      <w:r>
        <w:rPr>
          <w:rFonts w:hint="eastAsia"/>
        </w:rPr>
        <w:tab/>
        <w:t>◆2010年，“地沟油”事件。</w:t>
      </w:r>
    </w:p>
    <w:p w14:paraId="3D18CAD9" w14:textId="77777777" w:rsidR="00AB6252" w:rsidRDefault="00AB6252" w:rsidP="00AB6252">
      <w:pPr>
        <w:widowControl/>
        <w:rPr>
          <w:rFonts w:hint="eastAsia"/>
        </w:rPr>
      </w:pPr>
    </w:p>
    <w:p w14:paraId="7B2AC35D" w14:textId="77777777" w:rsidR="00AB6252" w:rsidRDefault="00AB6252" w:rsidP="00AB6252">
      <w:pPr>
        <w:widowControl/>
        <w:rPr>
          <w:rFonts w:hint="eastAsia"/>
        </w:rPr>
      </w:pPr>
      <w:r>
        <w:rPr>
          <w:rFonts w:hint="eastAsia"/>
        </w:rPr>
        <w:tab/>
        <w:t>◆2011年，“瘦肉精”事件。</w:t>
      </w:r>
    </w:p>
    <w:p w14:paraId="3295D380" w14:textId="77777777" w:rsidR="00AB6252" w:rsidRDefault="00AB6252" w:rsidP="00AB6252">
      <w:pPr>
        <w:widowControl/>
        <w:rPr>
          <w:rFonts w:hint="eastAsia"/>
        </w:rPr>
      </w:pPr>
    </w:p>
    <w:p w14:paraId="38DFB423" w14:textId="77777777" w:rsidR="00AB6252" w:rsidRDefault="00AB6252" w:rsidP="00AB6252">
      <w:pPr>
        <w:widowControl/>
        <w:rPr>
          <w:rFonts w:hint="eastAsia"/>
        </w:rPr>
      </w:pPr>
      <w:r>
        <w:rPr>
          <w:rFonts w:hint="eastAsia"/>
        </w:rPr>
        <w:tab/>
        <w:t>◆2012年，“明胶酸奶”事件。</w:t>
      </w:r>
    </w:p>
    <w:p w14:paraId="790E65FF" w14:textId="77777777" w:rsidR="00AB6252" w:rsidRDefault="00AB6252" w:rsidP="00AB6252">
      <w:pPr>
        <w:widowControl/>
        <w:rPr>
          <w:rFonts w:hint="eastAsia"/>
        </w:rPr>
      </w:pPr>
    </w:p>
    <w:p w14:paraId="386BEC30" w14:textId="77777777" w:rsidR="00AB6252" w:rsidRDefault="00AB6252" w:rsidP="00AB6252">
      <w:pPr>
        <w:widowControl/>
        <w:rPr>
          <w:rFonts w:hint="eastAsia"/>
        </w:rPr>
      </w:pPr>
      <w:r>
        <w:rPr>
          <w:rFonts w:hint="eastAsia"/>
        </w:rPr>
        <w:tab/>
        <w:t>◆2013年，“毒生姜”事件。</w:t>
      </w:r>
    </w:p>
    <w:p w14:paraId="1F50AD5B" w14:textId="77777777" w:rsidR="00AB6252" w:rsidRDefault="00AB6252" w:rsidP="00AB6252">
      <w:pPr>
        <w:widowControl/>
        <w:rPr>
          <w:rFonts w:hint="eastAsia"/>
        </w:rPr>
      </w:pPr>
    </w:p>
    <w:p w14:paraId="75172D35" w14:textId="77777777" w:rsidR="00AB6252" w:rsidRDefault="00AB6252" w:rsidP="00AB6252">
      <w:pPr>
        <w:widowControl/>
        <w:rPr>
          <w:rFonts w:hint="eastAsia"/>
        </w:rPr>
      </w:pPr>
      <w:r>
        <w:rPr>
          <w:rFonts w:hint="eastAsia"/>
        </w:rPr>
        <w:tab/>
        <w:t>◆2014年6月，广东东莞“臭脚米线”。</w:t>
      </w:r>
    </w:p>
    <w:p w14:paraId="152E5074" w14:textId="77777777" w:rsidR="00AB6252" w:rsidRDefault="00AB6252" w:rsidP="00AB6252">
      <w:pPr>
        <w:widowControl/>
        <w:rPr>
          <w:rFonts w:hint="eastAsia"/>
        </w:rPr>
      </w:pPr>
    </w:p>
    <w:p w14:paraId="2CD131E8" w14:textId="77777777" w:rsidR="00AB6252" w:rsidRDefault="00AB6252" w:rsidP="00AB6252">
      <w:pPr>
        <w:widowControl/>
        <w:rPr>
          <w:rFonts w:hint="eastAsia"/>
        </w:rPr>
      </w:pPr>
      <w:r>
        <w:rPr>
          <w:rFonts w:hint="eastAsia"/>
        </w:rPr>
        <w:tab/>
        <w:t>◆2015年，“僵尸肉”事件。</w:t>
      </w:r>
    </w:p>
    <w:p w14:paraId="70745ADC" w14:textId="77777777" w:rsidR="00AB6252" w:rsidRDefault="00AB6252" w:rsidP="00AB6252">
      <w:pPr>
        <w:widowControl/>
        <w:rPr>
          <w:rFonts w:hint="eastAsia"/>
        </w:rPr>
      </w:pPr>
    </w:p>
    <w:p w14:paraId="3ACE91FF" w14:textId="77777777" w:rsidR="00AB6252" w:rsidRDefault="00AB6252" w:rsidP="00AB6252">
      <w:pPr>
        <w:widowControl/>
        <w:rPr>
          <w:rFonts w:hint="eastAsia"/>
        </w:rPr>
      </w:pPr>
      <w:r>
        <w:rPr>
          <w:rFonts w:hint="eastAsia"/>
        </w:rPr>
        <w:tab/>
        <w:t>◆2016年，“黑作坊外卖”事件。</w:t>
      </w:r>
    </w:p>
    <w:p w14:paraId="21C3C904" w14:textId="77777777" w:rsidR="00AB6252" w:rsidRDefault="00AB6252" w:rsidP="00AB6252">
      <w:pPr>
        <w:widowControl/>
        <w:rPr>
          <w:rFonts w:hint="eastAsia"/>
        </w:rPr>
      </w:pPr>
    </w:p>
    <w:p w14:paraId="6F036F13" w14:textId="77777777" w:rsidR="00AB6252" w:rsidRDefault="00AB6252" w:rsidP="00AB6252">
      <w:pPr>
        <w:widowControl/>
        <w:rPr>
          <w:rFonts w:hint="eastAsia"/>
        </w:rPr>
      </w:pPr>
      <w:r>
        <w:rPr>
          <w:rFonts w:hint="eastAsia"/>
        </w:rPr>
        <w:tab/>
        <w:t>◆2017年，“镉大米”事件。</w:t>
      </w:r>
    </w:p>
    <w:p w14:paraId="71C916D3" w14:textId="77777777" w:rsidR="00AB6252" w:rsidRDefault="00AB6252" w:rsidP="00AB6252">
      <w:pPr>
        <w:widowControl/>
        <w:rPr>
          <w:rFonts w:hint="eastAsia"/>
        </w:rPr>
      </w:pPr>
    </w:p>
    <w:p w14:paraId="4A7D7E49" w14:textId="77777777" w:rsidR="00AB6252" w:rsidRDefault="00AB6252" w:rsidP="00AB6252">
      <w:pPr>
        <w:widowControl/>
        <w:rPr>
          <w:rFonts w:hint="eastAsia"/>
        </w:rPr>
      </w:pPr>
      <w:r>
        <w:rPr>
          <w:rFonts w:hint="eastAsia"/>
        </w:rPr>
        <w:tab/>
        <w:t>◆2018年，“山寨饮料”事件。</w:t>
      </w:r>
    </w:p>
    <w:p w14:paraId="4B628412" w14:textId="77777777" w:rsidR="00AB6252" w:rsidRDefault="00AB6252" w:rsidP="00AB6252">
      <w:pPr>
        <w:widowControl/>
        <w:rPr>
          <w:rFonts w:hint="eastAsia"/>
        </w:rPr>
      </w:pPr>
    </w:p>
    <w:p w14:paraId="1D71804E" w14:textId="77777777" w:rsidR="00AB6252" w:rsidRDefault="00AB6252" w:rsidP="00AB6252">
      <w:pPr>
        <w:widowControl/>
        <w:rPr>
          <w:rFonts w:hint="eastAsia"/>
        </w:rPr>
      </w:pPr>
      <w:r>
        <w:rPr>
          <w:rFonts w:hint="eastAsia"/>
        </w:rPr>
        <w:tab/>
        <w:t>◆2018年8月，甘肃天水“卫生纸馒头”。</w:t>
      </w:r>
    </w:p>
    <w:p w14:paraId="2653FB0B" w14:textId="77777777" w:rsidR="00AB6252" w:rsidRDefault="00AB6252" w:rsidP="00AB6252">
      <w:pPr>
        <w:widowControl/>
        <w:rPr>
          <w:rFonts w:hint="eastAsia"/>
        </w:rPr>
      </w:pPr>
    </w:p>
    <w:p w14:paraId="7ED28C24" w14:textId="77777777" w:rsidR="00AB6252" w:rsidRDefault="00AB6252" w:rsidP="00AB6252">
      <w:pPr>
        <w:widowControl/>
        <w:rPr>
          <w:rFonts w:hint="eastAsia"/>
        </w:rPr>
      </w:pPr>
      <w:r>
        <w:rPr>
          <w:rFonts w:hint="eastAsia"/>
        </w:rPr>
        <w:tab/>
        <w:t>◆9月初，陕西省汉中市洋县二中学生军训被罚排队吃泔水。</w:t>
      </w:r>
    </w:p>
    <w:p w14:paraId="6E57354A" w14:textId="77777777" w:rsidR="00AB6252" w:rsidRDefault="00AB6252" w:rsidP="00AB6252">
      <w:pPr>
        <w:widowControl/>
        <w:rPr>
          <w:rFonts w:hint="eastAsia"/>
        </w:rPr>
      </w:pPr>
    </w:p>
    <w:p w14:paraId="22A44D99" w14:textId="77777777" w:rsidR="00AB6252" w:rsidRDefault="00AB6252" w:rsidP="00AB6252">
      <w:pPr>
        <w:widowControl/>
        <w:rPr>
          <w:rFonts w:hint="eastAsia"/>
        </w:rPr>
      </w:pPr>
      <w:r>
        <w:rPr>
          <w:rFonts w:hint="eastAsia"/>
        </w:rPr>
        <w:tab/>
        <w:t>◆2019年11月，南京市江北新区新华西路229号“沈记老字号汤圆”回收吃剩汤圆。</w:t>
      </w:r>
    </w:p>
    <w:p w14:paraId="1441A7D9" w14:textId="77777777" w:rsidR="00AB6252" w:rsidRDefault="00AB6252" w:rsidP="00AB6252">
      <w:pPr>
        <w:widowControl/>
        <w:rPr>
          <w:rFonts w:hint="eastAsia"/>
        </w:rPr>
      </w:pPr>
    </w:p>
    <w:p w14:paraId="35D0EB53" w14:textId="77777777" w:rsidR="00AB6252" w:rsidRDefault="00AB6252" w:rsidP="00AB6252">
      <w:pPr>
        <w:widowControl/>
        <w:rPr>
          <w:rFonts w:hint="eastAsia"/>
        </w:rPr>
      </w:pPr>
      <w:r>
        <w:rPr>
          <w:rFonts w:hint="eastAsia"/>
        </w:rPr>
        <w:tab/>
        <w:t>◆2020年5月10日，西安徐福记厨师不满顾客要求重做烩菜，往锅里扔烟头，甚至吐口水。</w:t>
      </w:r>
    </w:p>
    <w:p w14:paraId="2AE0B189" w14:textId="77777777" w:rsidR="00AB6252" w:rsidRDefault="00AB6252" w:rsidP="00AB6252">
      <w:pPr>
        <w:widowControl/>
        <w:rPr>
          <w:rFonts w:hint="eastAsia"/>
        </w:rPr>
      </w:pPr>
    </w:p>
    <w:p w14:paraId="09079B35" w14:textId="77777777" w:rsidR="00AB6252" w:rsidRDefault="00AB6252" w:rsidP="00AB6252">
      <w:pPr>
        <w:widowControl/>
        <w:rPr>
          <w:rFonts w:hint="eastAsia"/>
        </w:rPr>
      </w:pPr>
      <w:r>
        <w:rPr>
          <w:rFonts w:hint="eastAsia"/>
        </w:rPr>
        <w:tab/>
        <w:t>◆2021年2月，河南漯河新玛特超市负一楼出售发霉鸡腿的商户被罚十万元。</w:t>
      </w:r>
    </w:p>
    <w:p w14:paraId="03D9E9D8" w14:textId="77777777" w:rsidR="00AB6252" w:rsidRDefault="00AB6252" w:rsidP="00AB6252">
      <w:pPr>
        <w:widowControl/>
        <w:rPr>
          <w:rFonts w:hint="eastAsia"/>
        </w:rPr>
      </w:pPr>
    </w:p>
    <w:p w14:paraId="59ECAFAD" w14:textId="77777777" w:rsidR="00AB6252" w:rsidRDefault="00AB6252" w:rsidP="00AB6252">
      <w:pPr>
        <w:widowControl/>
        <w:rPr>
          <w:rFonts w:hint="eastAsia"/>
        </w:rPr>
      </w:pPr>
      <w:r>
        <w:rPr>
          <w:rFonts w:hint="eastAsia"/>
        </w:rPr>
        <w:tab/>
        <w:t>◆2021年4月中旬，杭州市公安、市场监管查获余杭、萧山、湖州德清等地用甲醛、吊白块等制作牛肚、牛百叶、牛筋、猪耳。</w:t>
      </w:r>
    </w:p>
    <w:p w14:paraId="681C6021" w14:textId="77777777" w:rsidR="00AB6252" w:rsidRDefault="00AB6252" w:rsidP="00AB6252">
      <w:pPr>
        <w:widowControl/>
        <w:rPr>
          <w:rFonts w:hint="eastAsia"/>
        </w:rPr>
      </w:pPr>
    </w:p>
    <w:p w14:paraId="23A0BB7D" w14:textId="77777777" w:rsidR="00AB6252" w:rsidRDefault="00AB6252" w:rsidP="00AB6252">
      <w:pPr>
        <w:widowControl/>
        <w:rPr>
          <w:rFonts w:hint="eastAsia"/>
        </w:rPr>
      </w:pPr>
      <w:r>
        <w:rPr>
          <w:rFonts w:hint="eastAsia"/>
        </w:rPr>
        <w:tab/>
        <w:t>◆4月下旬，杭州市拱墅区《消费者买到发霉面包向市长热线投诉，为何最先等来的是商家电话？》</w:t>
      </w:r>
    </w:p>
    <w:p w14:paraId="68457AA8" w14:textId="77777777" w:rsidR="00AB6252" w:rsidRDefault="00AB6252" w:rsidP="00AB6252">
      <w:pPr>
        <w:widowControl/>
        <w:rPr>
          <w:rFonts w:hint="eastAsia"/>
        </w:rPr>
      </w:pPr>
    </w:p>
    <w:p w14:paraId="4C7F6D7A" w14:textId="77777777" w:rsidR="00AB6252" w:rsidRDefault="00AB6252" w:rsidP="00AB6252">
      <w:pPr>
        <w:widowControl/>
        <w:rPr>
          <w:rFonts w:hint="eastAsia"/>
        </w:rPr>
      </w:pPr>
      <w:r>
        <w:rPr>
          <w:rFonts w:hint="eastAsia"/>
        </w:rPr>
        <w:tab/>
        <w:t>◆2022年，“老坛酸菜”事件。</w:t>
      </w:r>
    </w:p>
    <w:p w14:paraId="4F97B11E" w14:textId="77777777" w:rsidR="00AB6252" w:rsidRDefault="00AB6252" w:rsidP="00AB6252">
      <w:pPr>
        <w:widowControl/>
        <w:rPr>
          <w:rFonts w:hint="eastAsia"/>
        </w:rPr>
      </w:pPr>
    </w:p>
    <w:p w14:paraId="0972B6E6" w14:textId="77777777" w:rsidR="00AB6252" w:rsidRDefault="00AB6252" w:rsidP="00AB6252">
      <w:pPr>
        <w:widowControl/>
        <w:rPr>
          <w:rFonts w:hint="eastAsia"/>
        </w:rPr>
      </w:pPr>
      <w:r>
        <w:rPr>
          <w:rFonts w:hint="eastAsia"/>
        </w:rPr>
        <w:tab/>
        <w:t>◆2022年4月，上海封城期间，配发给百姓的所谓“保供食品”，出现多种假冒伪劣。</w:t>
      </w:r>
    </w:p>
    <w:p w14:paraId="10DF57B8" w14:textId="77777777" w:rsidR="00AB6252" w:rsidRDefault="00AB6252" w:rsidP="00AB6252">
      <w:pPr>
        <w:widowControl/>
        <w:rPr>
          <w:rFonts w:hint="eastAsia"/>
        </w:rPr>
      </w:pPr>
    </w:p>
    <w:p w14:paraId="6334F03A" w14:textId="77777777" w:rsidR="00AB6252" w:rsidRDefault="00AB6252" w:rsidP="00AB6252">
      <w:pPr>
        <w:widowControl/>
        <w:rPr>
          <w:rFonts w:hint="eastAsia"/>
        </w:rPr>
      </w:pPr>
      <w:r>
        <w:rPr>
          <w:rFonts w:hint="eastAsia"/>
        </w:rPr>
        <w:tab/>
        <w:t>◆2023年，“泰国香米”事件。</w:t>
      </w:r>
    </w:p>
    <w:p w14:paraId="00F0DEBB" w14:textId="77777777" w:rsidR="00AB6252" w:rsidRDefault="00AB6252" w:rsidP="00AB6252">
      <w:pPr>
        <w:widowControl/>
        <w:rPr>
          <w:rFonts w:hint="eastAsia"/>
        </w:rPr>
      </w:pPr>
    </w:p>
    <w:p w14:paraId="339D5080" w14:textId="77777777" w:rsidR="00AB6252" w:rsidRDefault="00AB6252" w:rsidP="00AB6252">
      <w:pPr>
        <w:widowControl/>
        <w:rPr>
          <w:rFonts w:hint="eastAsia"/>
        </w:rPr>
      </w:pPr>
      <w:r>
        <w:rPr>
          <w:rFonts w:hint="eastAsia"/>
        </w:rPr>
        <w:tab/>
        <w:t>◆2024年，“糟心肉”梅菜扣肉、“煤油、食用油混装”事件。</w:t>
      </w:r>
    </w:p>
    <w:p w14:paraId="35260A8E" w14:textId="77777777" w:rsidR="00AB6252" w:rsidRDefault="00AB6252" w:rsidP="00AB6252">
      <w:pPr>
        <w:widowControl/>
        <w:rPr>
          <w:rFonts w:hint="eastAsia"/>
        </w:rPr>
      </w:pPr>
    </w:p>
    <w:p w14:paraId="0F6FB694" w14:textId="77777777" w:rsidR="00AB6252" w:rsidRDefault="00AB6252" w:rsidP="00AB6252">
      <w:pPr>
        <w:widowControl/>
        <w:rPr>
          <w:rFonts w:hint="eastAsia"/>
        </w:rPr>
      </w:pPr>
      <w:r>
        <w:rPr>
          <w:rFonts w:hint="eastAsia"/>
        </w:rPr>
        <w:tab/>
        <w:t>◆2024年7月1日，辽宁面粉加工厂发视频谴责河南老铁卖的小麦掺有大量沙子。</w:t>
      </w:r>
    </w:p>
    <w:p w14:paraId="4BBC0473" w14:textId="77777777" w:rsidR="00AB6252" w:rsidRDefault="00AB6252" w:rsidP="00AB6252">
      <w:pPr>
        <w:widowControl/>
        <w:rPr>
          <w:rFonts w:hint="eastAsia"/>
        </w:rPr>
      </w:pPr>
    </w:p>
    <w:p w14:paraId="07038636" w14:textId="77777777" w:rsidR="00AB6252" w:rsidRDefault="00AB6252" w:rsidP="00AB6252">
      <w:pPr>
        <w:widowControl/>
        <w:rPr>
          <w:rFonts w:hint="eastAsia"/>
        </w:rPr>
      </w:pPr>
      <w:r>
        <w:rPr>
          <w:rFonts w:hint="eastAsia"/>
        </w:rPr>
        <w:tab/>
        <w:t>◆7月29日，湖北，膨大剂阳光玫瑰，没人要，变成毒药，种植者自己也不吃，整筐整筐地直接扔河里。</w:t>
      </w:r>
    </w:p>
    <w:p w14:paraId="2D4079EB" w14:textId="77777777" w:rsidR="00AB6252" w:rsidRDefault="00AB6252" w:rsidP="00AB6252">
      <w:pPr>
        <w:widowControl/>
        <w:rPr>
          <w:rFonts w:hint="eastAsia"/>
        </w:rPr>
      </w:pPr>
    </w:p>
    <w:p w14:paraId="1D91FDF8" w14:textId="77777777" w:rsidR="00AB6252" w:rsidRDefault="00AB6252" w:rsidP="00AB6252">
      <w:pPr>
        <w:widowControl/>
        <w:rPr>
          <w:rFonts w:hint="eastAsia"/>
        </w:rPr>
      </w:pPr>
      <w:r>
        <w:rPr>
          <w:rFonts w:hint="eastAsia"/>
        </w:rPr>
        <w:tab/>
        <w:t>◆9月中旬，据网络视频，湖北一男子拿自己蒸的馒头和商店买来的馒头喂狗，结果狗根本不吃买来的馒头！拿月饼喂狗，狗也不吃！</w:t>
      </w:r>
    </w:p>
    <w:p w14:paraId="04C8E585" w14:textId="77777777" w:rsidR="00AB6252" w:rsidRDefault="00AB6252" w:rsidP="00AB6252">
      <w:pPr>
        <w:widowControl/>
        <w:rPr>
          <w:rFonts w:hint="eastAsia"/>
        </w:rPr>
      </w:pPr>
    </w:p>
    <w:p w14:paraId="2A19CB4D" w14:textId="77777777" w:rsidR="00AB6252" w:rsidRDefault="00AB6252" w:rsidP="00AB6252">
      <w:pPr>
        <w:widowControl/>
        <w:rPr>
          <w:rFonts w:hint="eastAsia"/>
        </w:rPr>
      </w:pPr>
      <w:r>
        <w:rPr>
          <w:rFonts w:hint="eastAsia"/>
        </w:rPr>
        <w:tab/>
        <w:t>◆9月30日，有网友在湖南长沙市一家饭店吃到假大米做的饭，拉丝如纳豆。</w:t>
      </w:r>
    </w:p>
    <w:p w14:paraId="3A99145A" w14:textId="77777777" w:rsidR="00AB6252" w:rsidRDefault="00AB6252" w:rsidP="00AB6252">
      <w:pPr>
        <w:widowControl/>
        <w:rPr>
          <w:rFonts w:hint="eastAsia"/>
        </w:rPr>
      </w:pPr>
    </w:p>
    <w:p w14:paraId="1DAE9032" w14:textId="77777777" w:rsidR="00AB6252" w:rsidRDefault="00AB6252" w:rsidP="00AB6252">
      <w:pPr>
        <w:widowControl/>
        <w:rPr>
          <w:rFonts w:hint="eastAsia"/>
        </w:rPr>
      </w:pPr>
      <w:r>
        <w:rPr>
          <w:rFonts w:hint="eastAsia"/>
        </w:rPr>
        <w:tab/>
        <w:t>◆10月16日，网曝云南昆明市官渡区长丰中学用放了近10年的冷冻臭肉给学生吃。</w:t>
      </w:r>
    </w:p>
    <w:p w14:paraId="4CDE9D4A" w14:textId="77777777" w:rsidR="00AB6252" w:rsidRDefault="00AB6252" w:rsidP="00AB6252">
      <w:pPr>
        <w:widowControl/>
        <w:rPr>
          <w:rFonts w:hint="eastAsia"/>
        </w:rPr>
      </w:pPr>
    </w:p>
    <w:p w14:paraId="1344F288" w14:textId="77777777" w:rsidR="00AB6252" w:rsidRDefault="00AB6252" w:rsidP="00AB6252">
      <w:pPr>
        <w:widowControl/>
        <w:rPr>
          <w:rFonts w:hint="eastAsia"/>
        </w:rPr>
      </w:pPr>
      <w:r>
        <w:rPr>
          <w:rFonts w:hint="eastAsia"/>
        </w:rPr>
        <w:tab/>
        <w:t>◆10月29日发布，近日，中国鸡蛋检北禁用用抗生素“恩诺沙星”已经销往欧洲十国！这种抗生素会对人体造成不可逆的伤害！</w:t>
      </w:r>
    </w:p>
    <w:p w14:paraId="57190C4B" w14:textId="77777777" w:rsidR="00AB6252" w:rsidRDefault="00AB6252" w:rsidP="00AB6252">
      <w:pPr>
        <w:widowControl/>
        <w:rPr>
          <w:rFonts w:hint="eastAsia"/>
        </w:rPr>
      </w:pPr>
    </w:p>
    <w:p w14:paraId="76F97E9F" w14:textId="77777777" w:rsidR="00AB6252" w:rsidRDefault="00AB6252" w:rsidP="00AB6252">
      <w:pPr>
        <w:widowControl/>
        <w:rPr>
          <w:rFonts w:hint="eastAsia"/>
        </w:rPr>
      </w:pPr>
      <w:r>
        <w:rPr>
          <w:rFonts w:hint="eastAsia"/>
        </w:rPr>
        <w:tab/>
        <w:t>◆2018年左右，有博主报道胖东来超市售卖的韭菜有农残超标，胖东来就下架了韭菜，在随后寻找货源的过程中，发现市面上所有的韭菜都不合格，只好自己种，却又发现土壤农药超标，只好闲置两三年，等残余农药自然降解，才开始种植；等胖东来自营的韭菜重新上架，已经是六年后的2024年12月，200克装价格7.5元，折合每斤18.75元。</w:t>
      </w:r>
    </w:p>
    <w:p w14:paraId="5C7B90BF" w14:textId="77777777" w:rsidR="00AB6252" w:rsidRDefault="00AB6252" w:rsidP="00AB6252">
      <w:pPr>
        <w:widowControl/>
        <w:rPr>
          <w:rFonts w:hint="eastAsia"/>
        </w:rPr>
      </w:pPr>
    </w:p>
    <w:p w14:paraId="0B6CDA50" w14:textId="77777777" w:rsidR="00AB6252" w:rsidRDefault="00AB6252" w:rsidP="00AB6252">
      <w:pPr>
        <w:widowControl/>
        <w:rPr>
          <w:rFonts w:hint="eastAsia"/>
        </w:rPr>
      </w:pPr>
      <w:r>
        <w:rPr>
          <w:rFonts w:hint="eastAsia"/>
        </w:rPr>
        <w:tab/>
        <w:t>◆2025年10月，推特视频文字说明“想必中国人体内的黄曲霉素水平相当高”（大意），内容是几个农村老太用刷子刷新已经长出白色、黑绿色霉块的玉米棒，盆内的水也都发黑。</w:t>
      </w:r>
    </w:p>
    <w:p w14:paraId="69FFEA41" w14:textId="77777777" w:rsidR="00AB6252" w:rsidRDefault="00AB6252" w:rsidP="00AB6252">
      <w:pPr>
        <w:widowControl/>
        <w:rPr>
          <w:rFonts w:hint="eastAsia"/>
        </w:rPr>
      </w:pPr>
    </w:p>
    <w:p w14:paraId="19CAAC7D" w14:textId="77777777" w:rsidR="00AB6252" w:rsidRDefault="00AB6252" w:rsidP="00AB6252">
      <w:pPr>
        <w:widowControl/>
        <w:rPr>
          <w:rFonts w:hint="eastAsia"/>
        </w:rPr>
      </w:pPr>
      <w:r>
        <w:rPr>
          <w:rFonts w:hint="eastAsia"/>
        </w:rPr>
        <w:tab/>
        <w:t>◆11月上旬，网曝海鱼运输途中部分商家使用牙科麻醉剂“丁香油水门汀”降低鱼类代谢水平，延长其存活时间。</w:t>
      </w:r>
    </w:p>
    <w:p w14:paraId="0F47E7F8" w14:textId="77777777" w:rsidR="00AB6252" w:rsidRDefault="00AB6252" w:rsidP="00AB6252">
      <w:pPr>
        <w:widowControl/>
        <w:rPr>
          <w:rFonts w:hint="eastAsia"/>
        </w:rPr>
      </w:pPr>
    </w:p>
    <w:p w14:paraId="549ABD2E" w14:textId="77777777" w:rsidR="00AB6252" w:rsidRDefault="00AB6252" w:rsidP="00AB6252">
      <w:pPr>
        <w:widowControl/>
        <w:rPr>
          <w:rFonts w:hint="eastAsia"/>
        </w:rPr>
      </w:pPr>
      <w:r>
        <w:rPr>
          <w:rFonts w:hint="eastAsia"/>
        </w:rPr>
        <w:tab/>
        <w:t>◆河北保定蠡县部分村庄地下水泛红现象2016年已有网民公开举报，但当时未获实质性解决，涉及900多亩麦田用红色地下水灌溉，自家不敢吃销往市场。2026年4月19日环保博主曝光后引发广泛关注。4月22日官方通报确认：17个灌溉井中9个水质超标，主要污染物为化学需氧量和氯化物。</w:t>
      </w:r>
    </w:p>
    <w:p w14:paraId="4F586E5E" w14:textId="77777777" w:rsidR="00AB6252" w:rsidRDefault="00AB6252" w:rsidP="00AB6252">
      <w:pPr>
        <w:widowControl/>
        <w:rPr>
          <w:rFonts w:hint="eastAsia"/>
        </w:rPr>
      </w:pPr>
    </w:p>
    <w:p w14:paraId="0E8EF221" w14:textId="77777777" w:rsidR="00AB6252" w:rsidRDefault="00AB6252" w:rsidP="00AB6252">
      <w:pPr>
        <w:widowControl/>
        <w:rPr>
          <w:rFonts w:hint="eastAsia"/>
        </w:rPr>
      </w:pPr>
      <w:r>
        <w:rPr>
          <w:rFonts w:hint="eastAsia"/>
        </w:rPr>
        <w:tab/>
        <w:t>◆2026年4月下旬，浙江丽水游客爆料多个公厕地面都有茶农晾的茶叶。</w:t>
      </w:r>
    </w:p>
    <w:p w14:paraId="1CEB97A2" w14:textId="77777777" w:rsidR="00AB6252" w:rsidRDefault="00AB6252" w:rsidP="00AB6252">
      <w:pPr>
        <w:widowControl/>
        <w:rPr>
          <w:rFonts w:hint="eastAsia"/>
        </w:rPr>
      </w:pPr>
    </w:p>
    <w:p w14:paraId="1524EBCF" w14:textId="77777777" w:rsidR="00AB6252" w:rsidRDefault="00AB6252" w:rsidP="00AB6252">
      <w:pPr>
        <w:widowControl/>
        <w:rPr>
          <w:rFonts w:hint="eastAsia"/>
        </w:rPr>
      </w:pPr>
      <w:r>
        <w:rPr>
          <w:rFonts w:hint="eastAsia"/>
        </w:rPr>
        <w:t>附录四，近年各地攀比最大而浪费食物：</w:t>
      </w:r>
    </w:p>
    <w:p w14:paraId="44772264" w14:textId="77777777" w:rsidR="00AB6252" w:rsidRDefault="00AB6252" w:rsidP="00AB6252">
      <w:pPr>
        <w:widowControl/>
        <w:rPr>
          <w:rFonts w:hint="eastAsia"/>
        </w:rPr>
      </w:pPr>
    </w:p>
    <w:p w14:paraId="296F2707" w14:textId="77777777" w:rsidR="00AB6252" w:rsidRDefault="00AB6252" w:rsidP="00AB6252">
      <w:pPr>
        <w:widowControl/>
        <w:rPr>
          <w:rFonts w:hint="eastAsia"/>
        </w:rPr>
      </w:pPr>
      <w:r>
        <w:rPr>
          <w:rFonts w:hint="eastAsia"/>
        </w:rPr>
        <w:tab/>
        <w:t>◆2001年11月10日，第二届广西南宁旅游美食节，200名明园新都厨师制作200.3米卷粉王。</w:t>
      </w:r>
    </w:p>
    <w:p w14:paraId="28390313" w14:textId="77777777" w:rsidR="00AB6252" w:rsidRDefault="00AB6252" w:rsidP="00AB6252">
      <w:pPr>
        <w:widowControl/>
        <w:rPr>
          <w:rFonts w:hint="eastAsia"/>
        </w:rPr>
      </w:pPr>
    </w:p>
    <w:p w14:paraId="2E37A6FA" w14:textId="77777777" w:rsidR="00AB6252" w:rsidRDefault="00AB6252" w:rsidP="00AB6252">
      <w:pPr>
        <w:widowControl/>
        <w:rPr>
          <w:rFonts w:hint="eastAsia"/>
        </w:rPr>
      </w:pPr>
      <w:r>
        <w:rPr>
          <w:rFonts w:hint="eastAsia"/>
        </w:rPr>
        <w:tab/>
        <w:t>◆2003年10月，南宁国际旅游美食节，“阿里妈妈”连锁店制作世界百味龙肠，长975.9米，重650公斤，百种口味。</w:t>
      </w:r>
    </w:p>
    <w:p w14:paraId="280D8BB4" w14:textId="77777777" w:rsidR="00AB6252" w:rsidRDefault="00AB6252" w:rsidP="00AB6252">
      <w:pPr>
        <w:widowControl/>
        <w:rPr>
          <w:rFonts w:hint="eastAsia"/>
        </w:rPr>
      </w:pPr>
    </w:p>
    <w:p w14:paraId="2AB54BCA" w14:textId="77777777" w:rsidR="00AB6252" w:rsidRDefault="00AB6252" w:rsidP="00AB6252">
      <w:pPr>
        <w:widowControl/>
        <w:rPr>
          <w:rFonts w:hint="eastAsia"/>
        </w:rPr>
      </w:pPr>
      <w:r>
        <w:rPr>
          <w:rFonts w:hint="eastAsia"/>
        </w:rPr>
        <w:tab/>
        <w:t>◆2005年2月20日，沈阳10人花15天制作大元宵4吨重，用1420千克糯米、果仁馅380千克，没有锅可煮，展览后即丢弃。</w:t>
      </w:r>
    </w:p>
    <w:p w14:paraId="08293E3B" w14:textId="77777777" w:rsidR="00AB6252" w:rsidRDefault="00AB6252" w:rsidP="00AB6252">
      <w:pPr>
        <w:widowControl/>
        <w:rPr>
          <w:rFonts w:hint="eastAsia"/>
        </w:rPr>
      </w:pPr>
    </w:p>
    <w:p w14:paraId="3145199A" w14:textId="77777777" w:rsidR="00AB6252" w:rsidRDefault="00AB6252" w:rsidP="00AB6252">
      <w:pPr>
        <w:widowControl/>
        <w:rPr>
          <w:rFonts w:hint="eastAsia"/>
        </w:rPr>
      </w:pPr>
      <w:r>
        <w:rPr>
          <w:rFonts w:hint="eastAsia"/>
        </w:rPr>
        <w:tab/>
        <w:t xml:space="preserve">◆8月12日，沈阳满汉全席196道菜，使用厨师30馀人、演员80馀人，花费20馀万元，展览几天后倒掉。　</w:t>
      </w:r>
    </w:p>
    <w:p w14:paraId="42F3FD51" w14:textId="77777777" w:rsidR="00AB6252" w:rsidRDefault="00AB6252" w:rsidP="00AB6252">
      <w:pPr>
        <w:widowControl/>
        <w:rPr>
          <w:rFonts w:hint="eastAsia"/>
        </w:rPr>
      </w:pPr>
    </w:p>
    <w:p w14:paraId="2549D422" w14:textId="77777777" w:rsidR="00AB6252" w:rsidRDefault="00AB6252" w:rsidP="00AB6252">
      <w:pPr>
        <w:widowControl/>
        <w:rPr>
          <w:rFonts w:hint="eastAsia"/>
        </w:rPr>
      </w:pPr>
      <w:r>
        <w:rPr>
          <w:rFonts w:hint="eastAsia"/>
        </w:rPr>
        <w:tab/>
        <w:t>◆2007年4月30日，首届桂林米粉节，兴安县秦城水街300米长米粉，重约1000公斤天下第一大碗。</w:t>
      </w:r>
    </w:p>
    <w:p w14:paraId="1C5BEFAD" w14:textId="77777777" w:rsidR="00AB6252" w:rsidRDefault="00AB6252" w:rsidP="00AB6252">
      <w:pPr>
        <w:widowControl/>
        <w:rPr>
          <w:rFonts w:hint="eastAsia"/>
        </w:rPr>
      </w:pPr>
    </w:p>
    <w:p w14:paraId="0E0672BA" w14:textId="77777777" w:rsidR="00AB6252" w:rsidRDefault="00AB6252" w:rsidP="00AB6252">
      <w:pPr>
        <w:widowControl/>
        <w:rPr>
          <w:rFonts w:hint="eastAsia"/>
        </w:rPr>
      </w:pPr>
      <w:r>
        <w:rPr>
          <w:rFonts w:hint="eastAsia"/>
        </w:rPr>
        <w:lastRenderedPageBreak/>
        <w:tab/>
        <w:t>◆10月19日，广西南宁第17届中国厨师节，阿炳100分钟烤2008只鸡。</w:t>
      </w:r>
    </w:p>
    <w:p w14:paraId="286C09DC" w14:textId="77777777" w:rsidR="00AB6252" w:rsidRDefault="00AB6252" w:rsidP="00AB6252">
      <w:pPr>
        <w:widowControl/>
        <w:rPr>
          <w:rFonts w:hint="eastAsia"/>
        </w:rPr>
      </w:pPr>
    </w:p>
    <w:p w14:paraId="53C310EA" w14:textId="77777777" w:rsidR="00AB6252" w:rsidRDefault="00AB6252" w:rsidP="00AB6252">
      <w:pPr>
        <w:widowControl/>
        <w:rPr>
          <w:rFonts w:hint="eastAsia"/>
        </w:rPr>
      </w:pPr>
      <w:r>
        <w:rPr>
          <w:rFonts w:hint="eastAsia"/>
        </w:rPr>
        <w:tab/>
        <w:t>◆2010年9月，南宁·东南亚国际旅游美食节，38名厨师花48小时制作世界最大马蹄糕，长11米，宽6米，由500块小马蹄糕组成，用2500公斤马蹄粉、450公斤白糖、750公斤马蹄制成，重6000公斤，成本2.5万元。</w:t>
      </w:r>
    </w:p>
    <w:p w14:paraId="7D6CD298" w14:textId="77777777" w:rsidR="00AB6252" w:rsidRDefault="00AB6252" w:rsidP="00AB6252">
      <w:pPr>
        <w:widowControl/>
        <w:rPr>
          <w:rFonts w:hint="eastAsia"/>
        </w:rPr>
      </w:pPr>
    </w:p>
    <w:p w14:paraId="52D81F82" w14:textId="77777777" w:rsidR="00AB6252" w:rsidRDefault="00AB6252" w:rsidP="00AB6252">
      <w:pPr>
        <w:widowControl/>
        <w:rPr>
          <w:rFonts w:hint="eastAsia"/>
        </w:rPr>
      </w:pPr>
      <w:r>
        <w:rPr>
          <w:rFonts w:hint="eastAsia"/>
        </w:rPr>
        <w:tab/>
        <w:t>◆2012年9月29日至10月5日，广西柳州“国际水上狂欢节”万人品尝螺蛳粉，天下第一锅直径约15米，原料有1000斤螺蛳、2000只鸭脚、1000只猪脚、300只鸡、200斤筒骨、200斤牛骨。又有长13米、宽2米最大印尼千层糕，用了100多公斤面粉、1万多个新鲜鸡蛋、120公斤炼奶、180公斤牛油、130公斤白糖。</w:t>
      </w:r>
    </w:p>
    <w:p w14:paraId="483D95AB" w14:textId="77777777" w:rsidR="00AB6252" w:rsidRDefault="00AB6252" w:rsidP="00AB6252">
      <w:pPr>
        <w:widowControl/>
        <w:rPr>
          <w:rFonts w:hint="eastAsia"/>
        </w:rPr>
      </w:pPr>
    </w:p>
    <w:p w14:paraId="7DA399FC" w14:textId="77777777" w:rsidR="00AB6252" w:rsidRDefault="00AB6252" w:rsidP="00AB6252">
      <w:pPr>
        <w:widowControl/>
        <w:rPr>
          <w:rFonts w:hint="eastAsia"/>
        </w:rPr>
      </w:pPr>
      <w:r>
        <w:rPr>
          <w:rFonts w:hint="eastAsia"/>
        </w:rPr>
        <w:tab/>
        <w:t xml:space="preserve">◆2013年10月，南宁“东南亚国际旅游美食节”，“万鸟归巢－世界第一大卤锅”由直径3.6米主锅及10个小锅组成。李宁体育园“万人品天下第一大碗老友粉”，300斤米粉、20斤猪肉、20斤酸笋，可供千人食用。　</w:t>
      </w:r>
    </w:p>
    <w:p w14:paraId="085742B9" w14:textId="77777777" w:rsidR="00AB6252" w:rsidRDefault="00AB6252" w:rsidP="00AB6252">
      <w:pPr>
        <w:widowControl/>
        <w:rPr>
          <w:rFonts w:hint="eastAsia"/>
        </w:rPr>
      </w:pPr>
    </w:p>
    <w:p w14:paraId="16A77585" w14:textId="77777777" w:rsidR="00AB6252" w:rsidRDefault="00AB6252" w:rsidP="00AB6252">
      <w:pPr>
        <w:widowControl/>
        <w:rPr>
          <w:rFonts w:hint="eastAsia"/>
        </w:rPr>
      </w:pPr>
      <w:r>
        <w:rPr>
          <w:rFonts w:hint="eastAsia"/>
        </w:rPr>
        <w:tab/>
        <w:t>◆10月20日，湖南长沙中国厨师节，约百斤“双色双味剁椒鱼头王”。</w:t>
      </w:r>
    </w:p>
    <w:p w14:paraId="31543FA4" w14:textId="77777777" w:rsidR="00AB6252" w:rsidRDefault="00AB6252" w:rsidP="00AB6252">
      <w:pPr>
        <w:widowControl/>
        <w:rPr>
          <w:rFonts w:hint="eastAsia"/>
        </w:rPr>
      </w:pPr>
    </w:p>
    <w:p w14:paraId="081A45A2" w14:textId="77777777" w:rsidR="00AB6252" w:rsidRDefault="00AB6252" w:rsidP="00AB6252">
      <w:pPr>
        <w:widowControl/>
        <w:rPr>
          <w:rFonts w:hint="eastAsia"/>
        </w:rPr>
      </w:pPr>
      <w:r>
        <w:rPr>
          <w:rFonts w:hint="eastAsia"/>
        </w:rPr>
        <w:tab/>
        <w:t>◆2014年4月18日至5月5日，第五届杭州拱墅运河美食节之全牛宴流水席，138桌，17道菜肴点心，1080名市民，上海大世界基尼斯“参与人数最多的全牛宴”。</w:t>
      </w:r>
    </w:p>
    <w:p w14:paraId="72EDFD2A" w14:textId="77777777" w:rsidR="00AB6252" w:rsidRDefault="00AB6252" w:rsidP="00AB6252">
      <w:pPr>
        <w:widowControl/>
        <w:rPr>
          <w:rFonts w:hint="eastAsia"/>
        </w:rPr>
      </w:pPr>
    </w:p>
    <w:p w14:paraId="2F161FA2" w14:textId="77777777" w:rsidR="00AB6252" w:rsidRDefault="00AB6252" w:rsidP="00AB6252">
      <w:pPr>
        <w:widowControl/>
        <w:rPr>
          <w:rFonts w:hint="eastAsia"/>
        </w:rPr>
      </w:pPr>
      <w:r>
        <w:rPr>
          <w:rFonts w:hint="eastAsia"/>
        </w:rPr>
        <w:tab/>
        <w:t>◆4月26日，湖南长沙2500斤“辣椒炒肉”。</w:t>
      </w:r>
    </w:p>
    <w:p w14:paraId="7EC84890" w14:textId="77777777" w:rsidR="00AB6252" w:rsidRDefault="00AB6252" w:rsidP="00AB6252">
      <w:pPr>
        <w:widowControl/>
        <w:rPr>
          <w:rFonts w:hint="eastAsia"/>
        </w:rPr>
      </w:pPr>
    </w:p>
    <w:p w14:paraId="6494BDC9" w14:textId="77777777" w:rsidR="00AB6252" w:rsidRDefault="00AB6252" w:rsidP="00AB6252">
      <w:pPr>
        <w:widowControl/>
        <w:rPr>
          <w:rFonts w:hint="eastAsia"/>
        </w:rPr>
      </w:pPr>
      <w:r>
        <w:rPr>
          <w:rFonts w:hint="eastAsia"/>
        </w:rPr>
        <w:tab/>
        <w:t>◆8月27日，南方黑芝麻糊集团成立30周年，“世界最大碗黑芝麻糊”在广西玉林容县出炉，碗的直径3.49米，高1.58米，用1500斤黑芝麻；同时创下“世界最多人研磨芝麻糊”、“世界最多人同时品尝芝麻糊”记录。</w:t>
      </w:r>
    </w:p>
    <w:p w14:paraId="3941C36D" w14:textId="77777777" w:rsidR="00AB6252" w:rsidRDefault="00AB6252" w:rsidP="00AB6252">
      <w:pPr>
        <w:widowControl/>
        <w:rPr>
          <w:rFonts w:hint="eastAsia"/>
        </w:rPr>
      </w:pPr>
    </w:p>
    <w:p w14:paraId="2AF30CA8" w14:textId="77777777" w:rsidR="00AB6252" w:rsidRDefault="00AB6252" w:rsidP="00AB6252">
      <w:pPr>
        <w:widowControl/>
        <w:rPr>
          <w:rFonts w:hint="eastAsia"/>
        </w:rPr>
      </w:pPr>
      <w:r>
        <w:rPr>
          <w:rFonts w:hint="eastAsia"/>
        </w:rPr>
        <w:tab/>
        <w:t>◆9月19日，首届泛北部湾（玉林）饮食文化节“世界最大碗鸡肉米粉”，直径6.5米特制大锅，可供2000人食用。</w:t>
      </w:r>
    </w:p>
    <w:p w14:paraId="49395DA0" w14:textId="77777777" w:rsidR="00AB6252" w:rsidRDefault="00AB6252" w:rsidP="00AB6252">
      <w:pPr>
        <w:widowControl/>
        <w:rPr>
          <w:rFonts w:hint="eastAsia"/>
        </w:rPr>
      </w:pPr>
    </w:p>
    <w:p w14:paraId="38C99FBD" w14:textId="77777777" w:rsidR="00AB6252" w:rsidRDefault="00AB6252" w:rsidP="00AB6252">
      <w:pPr>
        <w:widowControl/>
        <w:rPr>
          <w:rFonts w:hint="eastAsia"/>
        </w:rPr>
      </w:pPr>
      <w:r>
        <w:rPr>
          <w:rFonts w:hint="eastAsia"/>
        </w:rPr>
        <w:tab/>
        <w:t>◆10月18日，湖南长沙40个厨师以南瓜、红枣、葡萄干、白砂糖约1吨制作巨型南瓜饼，直径4米，厚6.5cm，净重1863斤。</w:t>
      </w:r>
    </w:p>
    <w:p w14:paraId="2A01DC9E" w14:textId="77777777" w:rsidR="00AB6252" w:rsidRDefault="00AB6252" w:rsidP="00AB6252">
      <w:pPr>
        <w:widowControl/>
        <w:rPr>
          <w:rFonts w:hint="eastAsia"/>
        </w:rPr>
      </w:pPr>
    </w:p>
    <w:p w14:paraId="247973C4" w14:textId="77777777" w:rsidR="00AB6252" w:rsidRDefault="00AB6252" w:rsidP="00AB6252">
      <w:pPr>
        <w:widowControl/>
        <w:rPr>
          <w:rFonts w:hint="eastAsia"/>
        </w:rPr>
      </w:pPr>
      <w:r>
        <w:rPr>
          <w:rFonts w:hint="eastAsia"/>
        </w:rPr>
        <w:tab/>
        <w:t>◆11月27日，重庆火锅美食文化节，“天下第一大火锅”，直径10米，高1.06米，重31吨。</w:t>
      </w:r>
    </w:p>
    <w:p w14:paraId="625ADBED" w14:textId="77777777" w:rsidR="00AB6252" w:rsidRDefault="00AB6252" w:rsidP="00AB6252">
      <w:pPr>
        <w:widowControl/>
        <w:rPr>
          <w:rFonts w:hint="eastAsia"/>
        </w:rPr>
      </w:pPr>
    </w:p>
    <w:p w14:paraId="52B3F601" w14:textId="77777777" w:rsidR="00AB6252" w:rsidRDefault="00AB6252" w:rsidP="00AB6252">
      <w:pPr>
        <w:widowControl/>
        <w:rPr>
          <w:rFonts w:hint="eastAsia"/>
        </w:rPr>
      </w:pPr>
      <w:r>
        <w:rPr>
          <w:rFonts w:hint="eastAsia"/>
        </w:rPr>
        <w:tab/>
        <w:t>◆2015年1月24日，湖北罗田“天下第一吊锅”，直径5米，高3.5米。</w:t>
      </w:r>
    </w:p>
    <w:p w14:paraId="5CF15536" w14:textId="77777777" w:rsidR="00AB6252" w:rsidRDefault="00AB6252" w:rsidP="00AB6252">
      <w:pPr>
        <w:widowControl/>
        <w:rPr>
          <w:rFonts w:hint="eastAsia"/>
        </w:rPr>
      </w:pPr>
    </w:p>
    <w:p w14:paraId="315ED215" w14:textId="77777777" w:rsidR="00AB6252" w:rsidRDefault="00AB6252" w:rsidP="00AB6252">
      <w:pPr>
        <w:widowControl/>
        <w:rPr>
          <w:rFonts w:hint="eastAsia"/>
        </w:rPr>
      </w:pPr>
      <w:r>
        <w:rPr>
          <w:rFonts w:hint="eastAsia"/>
        </w:rPr>
        <w:lastRenderedPageBreak/>
        <w:tab/>
        <w:t>◆2月1日，合肥一售楼处巨型切糕，直径3米，重2015.8斤。</w:t>
      </w:r>
    </w:p>
    <w:p w14:paraId="1DAE44D3" w14:textId="77777777" w:rsidR="00AB6252" w:rsidRDefault="00AB6252" w:rsidP="00AB6252">
      <w:pPr>
        <w:widowControl/>
        <w:rPr>
          <w:rFonts w:hint="eastAsia"/>
        </w:rPr>
      </w:pPr>
    </w:p>
    <w:p w14:paraId="41931A49" w14:textId="77777777" w:rsidR="00AB6252" w:rsidRDefault="00AB6252" w:rsidP="00AB6252">
      <w:pPr>
        <w:widowControl/>
        <w:rPr>
          <w:rFonts w:hint="eastAsia"/>
        </w:rPr>
      </w:pPr>
      <w:r>
        <w:rPr>
          <w:rFonts w:hint="eastAsia"/>
        </w:rPr>
        <w:tab/>
        <w:t>◆3月14日，陕西西安重2000斤的洛南卤水老豆腐，20人用5小时铁锅熬制，长2米，宽1.2米，高0.4米。</w:t>
      </w:r>
    </w:p>
    <w:p w14:paraId="43642EDF" w14:textId="77777777" w:rsidR="00AB6252" w:rsidRDefault="00AB6252" w:rsidP="00AB6252">
      <w:pPr>
        <w:widowControl/>
        <w:rPr>
          <w:rFonts w:hint="eastAsia"/>
        </w:rPr>
      </w:pPr>
    </w:p>
    <w:p w14:paraId="7566FE5F" w14:textId="77777777" w:rsidR="00AB6252" w:rsidRDefault="00AB6252" w:rsidP="00AB6252">
      <w:pPr>
        <w:widowControl/>
        <w:rPr>
          <w:rFonts w:hint="eastAsia"/>
        </w:rPr>
      </w:pPr>
      <w:r>
        <w:rPr>
          <w:rFonts w:hint="eastAsia"/>
        </w:rPr>
        <w:tab/>
        <w:t>◆5月19日，长沙啤酒音乐节，直径3米2大锅煮1000斤龙虾。</w:t>
      </w:r>
    </w:p>
    <w:p w14:paraId="0B3968CB" w14:textId="77777777" w:rsidR="00AB6252" w:rsidRDefault="00AB6252" w:rsidP="00AB6252">
      <w:pPr>
        <w:widowControl/>
        <w:rPr>
          <w:rFonts w:hint="eastAsia"/>
        </w:rPr>
      </w:pPr>
    </w:p>
    <w:p w14:paraId="3475E4FA" w14:textId="77777777" w:rsidR="00AB6252" w:rsidRDefault="00AB6252" w:rsidP="00AB6252">
      <w:pPr>
        <w:widowControl/>
        <w:rPr>
          <w:rFonts w:hint="eastAsia"/>
        </w:rPr>
      </w:pPr>
      <w:r>
        <w:rPr>
          <w:rFonts w:hint="eastAsia"/>
        </w:rPr>
        <w:tab/>
        <w:t>◆6月20日，南宁超级大粽王，重2500公斤，从材料购买至制作25天，花费12万元，用了2000公斤糯米、200公斤猪肉、300公斤绿豆。</w:t>
      </w:r>
    </w:p>
    <w:p w14:paraId="29DE0B43" w14:textId="77777777" w:rsidR="00AB6252" w:rsidRDefault="00AB6252" w:rsidP="00AB6252">
      <w:pPr>
        <w:widowControl/>
        <w:rPr>
          <w:rFonts w:hint="eastAsia"/>
        </w:rPr>
      </w:pPr>
    </w:p>
    <w:p w14:paraId="4662C4E8" w14:textId="77777777" w:rsidR="00AB6252" w:rsidRDefault="00AB6252" w:rsidP="00AB6252">
      <w:pPr>
        <w:widowControl/>
        <w:rPr>
          <w:rFonts w:hint="eastAsia"/>
        </w:rPr>
      </w:pPr>
      <w:r>
        <w:rPr>
          <w:rFonts w:hint="eastAsia"/>
        </w:rPr>
        <w:tab/>
        <w:t>◆7月24日，秦皇岛市制作直径2.57米、重1367千克的“世界最大包子”。</w:t>
      </w:r>
    </w:p>
    <w:p w14:paraId="5628E1A1" w14:textId="77777777" w:rsidR="00AB6252" w:rsidRDefault="00AB6252" w:rsidP="00AB6252">
      <w:pPr>
        <w:widowControl/>
        <w:rPr>
          <w:rFonts w:hint="eastAsia"/>
        </w:rPr>
      </w:pPr>
    </w:p>
    <w:p w14:paraId="7964C629" w14:textId="77777777" w:rsidR="00AB6252" w:rsidRDefault="00AB6252" w:rsidP="00AB6252">
      <w:pPr>
        <w:widowControl/>
        <w:rPr>
          <w:rFonts w:hint="eastAsia"/>
        </w:rPr>
      </w:pPr>
      <w:r>
        <w:rPr>
          <w:rFonts w:hint="eastAsia"/>
        </w:rPr>
        <w:tab/>
        <w:t>◆9月15日，安徽淮南制作8吨大豆腐。</w:t>
      </w:r>
    </w:p>
    <w:p w14:paraId="2A130995" w14:textId="77777777" w:rsidR="00AB6252" w:rsidRDefault="00AB6252" w:rsidP="00AB6252">
      <w:pPr>
        <w:widowControl/>
        <w:rPr>
          <w:rFonts w:hint="eastAsia"/>
        </w:rPr>
      </w:pPr>
    </w:p>
    <w:p w14:paraId="3763682E" w14:textId="77777777" w:rsidR="00AB6252" w:rsidRDefault="00AB6252" w:rsidP="00AB6252">
      <w:pPr>
        <w:widowControl/>
        <w:rPr>
          <w:rFonts w:hint="eastAsia"/>
        </w:rPr>
      </w:pPr>
      <w:r>
        <w:rPr>
          <w:rFonts w:hint="eastAsia"/>
        </w:rPr>
        <w:tab/>
        <w:t>◆10月17日，郑州美食节，直径3.15米、深0.7米鱼王火锅，使用161.2斤黄河金鲤。</w:t>
      </w:r>
    </w:p>
    <w:p w14:paraId="7BA07863" w14:textId="77777777" w:rsidR="00AB6252" w:rsidRDefault="00AB6252" w:rsidP="00AB6252">
      <w:pPr>
        <w:widowControl/>
        <w:rPr>
          <w:rFonts w:hint="eastAsia"/>
        </w:rPr>
      </w:pPr>
    </w:p>
    <w:p w14:paraId="56375956" w14:textId="77777777" w:rsidR="00AB6252" w:rsidRDefault="00AB6252" w:rsidP="00AB6252">
      <w:pPr>
        <w:widowControl/>
        <w:rPr>
          <w:rFonts w:hint="eastAsia"/>
        </w:rPr>
      </w:pPr>
      <w:r>
        <w:rPr>
          <w:rFonts w:hint="eastAsia"/>
        </w:rPr>
        <w:tab/>
        <w:t xml:space="preserve">◆10月22日，扬州300名厨师同炒“扬州炒饭”4192公斤申报吉尼斯世界纪录，因倒掉炒饭而被取消纪录。　</w:t>
      </w:r>
    </w:p>
    <w:p w14:paraId="246B1D53" w14:textId="77777777" w:rsidR="00AB6252" w:rsidRDefault="00AB6252" w:rsidP="00AB6252">
      <w:pPr>
        <w:widowControl/>
        <w:rPr>
          <w:rFonts w:hint="eastAsia"/>
        </w:rPr>
      </w:pPr>
    </w:p>
    <w:p w14:paraId="3C50ADE7" w14:textId="77777777" w:rsidR="00AB6252" w:rsidRDefault="00AB6252" w:rsidP="00AB6252">
      <w:pPr>
        <w:widowControl/>
        <w:rPr>
          <w:rFonts w:hint="eastAsia"/>
        </w:rPr>
      </w:pPr>
      <w:r>
        <w:rPr>
          <w:rFonts w:hint="eastAsia"/>
        </w:rPr>
        <w:tab/>
        <w:t>◆11月21日，安徽合肥，“华东首届万人火锅宴”。</w:t>
      </w:r>
    </w:p>
    <w:p w14:paraId="7E2C4BF5" w14:textId="77777777" w:rsidR="00AB6252" w:rsidRDefault="00AB6252" w:rsidP="00AB6252">
      <w:pPr>
        <w:widowControl/>
        <w:rPr>
          <w:rFonts w:hint="eastAsia"/>
        </w:rPr>
      </w:pPr>
    </w:p>
    <w:p w14:paraId="046AFC6E" w14:textId="77777777" w:rsidR="00AB6252" w:rsidRDefault="00AB6252" w:rsidP="00AB6252">
      <w:pPr>
        <w:widowControl/>
        <w:rPr>
          <w:rFonts w:hint="eastAsia"/>
        </w:rPr>
      </w:pPr>
      <w:r>
        <w:rPr>
          <w:rFonts w:hint="eastAsia"/>
        </w:rPr>
        <w:tab/>
        <w:t>◆12月26日，湖南韶山，万人同食福寿面。</w:t>
      </w:r>
    </w:p>
    <w:p w14:paraId="1762B658" w14:textId="77777777" w:rsidR="00AB6252" w:rsidRDefault="00AB6252" w:rsidP="00AB6252">
      <w:pPr>
        <w:widowControl/>
        <w:rPr>
          <w:rFonts w:hint="eastAsia"/>
        </w:rPr>
      </w:pPr>
    </w:p>
    <w:p w14:paraId="40FA1227" w14:textId="77777777" w:rsidR="00AB6252" w:rsidRDefault="00AB6252" w:rsidP="00AB6252">
      <w:pPr>
        <w:widowControl/>
        <w:rPr>
          <w:rFonts w:hint="eastAsia"/>
        </w:rPr>
      </w:pPr>
      <w:r>
        <w:rPr>
          <w:rFonts w:hint="eastAsia"/>
        </w:rPr>
        <w:tab/>
        <w:t>◆2016年8月6日，青岛，直径6.6米海鲜大锅，煮2吨海鲜，千人共享。</w:t>
      </w:r>
    </w:p>
    <w:p w14:paraId="5497473F" w14:textId="77777777" w:rsidR="00AB6252" w:rsidRDefault="00AB6252" w:rsidP="00AB6252">
      <w:pPr>
        <w:widowControl/>
        <w:rPr>
          <w:rFonts w:hint="eastAsia"/>
        </w:rPr>
      </w:pPr>
    </w:p>
    <w:p w14:paraId="4A951700" w14:textId="77777777" w:rsidR="00AB6252" w:rsidRDefault="00AB6252" w:rsidP="00AB6252">
      <w:pPr>
        <w:widowControl/>
        <w:rPr>
          <w:rFonts w:hint="eastAsia"/>
        </w:rPr>
      </w:pPr>
      <w:r>
        <w:rPr>
          <w:rFonts w:hint="eastAsia"/>
        </w:rPr>
        <w:tab/>
        <w:t>◆10月2日，广州越秀区杨萁村，摆入伙宴1500围，1万2千多人同餐。</w:t>
      </w:r>
    </w:p>
    <w:p w14:paraId="54A0300B" w14:textId="77777777" w:rsidR="00AB6252" w:rsidRDefault="00AB6252" w:rsidP="00AB6252">
      <w:pPr>
        <w:widowControl/>
        <w:rPr>
          <w:rFonts w:hint="eastAsia"/>
        </w:rPr>
      </w:pPr>
    </w:p>
    <w:p w14:paraId="205FF60E" w14:textId="77777777" w:rsidR="00AB6252" w:rsidRDefault="00AB6252" w:rsidP="00AB6252">
      <w:pPr>
        <w:widowControl/>
        <w:rPr>
          <w:rFonts w:hint="eastAsia"/>
        </w:rPr>
      </w:pPr>
      <w:r>
        <w:rPr>
          <w:rFonts w:hint="eastAsia"/>
        </w:rPr>
        <w:tab/>
        <w:t>◆10月6日，广州壕村何氏宗亲万人联谊宴1888席，用食材近150吨。</w:t>
      </w:r>
    </w:p>
    <w:p w14:paraId="1C6F4BAF" w14:textId="77777777" w:rsidR="00AB6252" w:rsidRDefault="00AB6252" w:rsidP="00AB6252">
      <w:pPr>
        <w:widowControl/>
        <w:rPr>
          <w:rFonts w:hint="eastAsia"/>
        </w:rPr>
      </w:pPr>
    </w:p>
    <w:p w14:paraId="74B72ED2" w14:textId="77777777" w:rsidR="00AB6252" w:rsidRDefault="00AB6252" w:rsidP="00AB6252">
      <w:pPr>
        <w:widowControl/>
        <w:rPr>
          <w:rFonts w:hint="eastAsia"/>
        </w:rPr>
      </w:pPr>
      <w:r>
        <w:rPr>
          <w:rFonts w:hint="eastAsia"/>
        </w:rPr>
        <w:tab/>
        <w:t>◆11月4日，苗族新年长桌宴，三千苗女着节日盛装同吃一桌宴。</w:t>
      </w:r>
    </w:p>
    <w:p w14:paraId="328C1B9C" w14:textId="77777777" w:rsidR="00AB6252" w:rsidRDefault="00AB6252" w:rsidP="00AB6252">
      <w:pPr>
        <w:widowControl/>
        <w:rPr>
          <w:rFonts w:hint="eastAsia"/>
        </w:rPr>
      </w:pPr>
    </w:p>
    <w:p w14:paraId="440C0A1C" w14:textId="77777777" w:rsidR="00AB6252" w:rsidRDefault="00AB6252" w:rsidP="00AB6252">
      <w:pPr>
        <w:widowControl/>
        <w:rPr>
          <w:rFonts w:hint="eastAsia"/>
        </w:rPr>
      </w:pPr>
      <w:r>
        <w:rPr>
          <w:rFonts w:hint="eastAsia"/>
        </w:rPr>
        <w:tab/>
        <w:t>◆11月19日，厦门市，33头猪，4000块红烧肉拼成中国地图。</w:t>
      </w:r>
    </w:p>
    <w:p w14:paraId="1CECB73B" w14:textId="77777777" w:rsidR="00AB6252" w:rsidRDefault="00AB6252" w:rsidP="00AB6252">
      <w:pPr>
        <w:widowControl/>
        <w:rPr>
          <w:rFonts w:hint="eastAsia"/>
        </w:rPr>
      </w:pPr>
    </w:p>
    <w:p w14:paraId="403E0ADB" w14:textId="77777777" w:rsidR="00AB6252" w:rsidRDefault="00AB6252" w:rsidP="00AB6252">
      <w:pPr>
        <w:widowControl/>
        <w:rPr>
          <w:rFonts w:hint="eastAsia"/>
        </w:rPr>
      </w:pPr>
      <w:r>
        <w:rPr>
          <w:rFonts w:hint="eastAsia"/>
        </w:rPr>
        <w:tab/>
        <w:t>◆12月9日，广东连州搭5米高菜心山，游客一天吃5吨。</w:t>
      </w:r>
    </w:p>
    <w:p w14:paraId="273344C8" w14:textId="77777777" w:rsidR="00AB6252" w:rsidRDefault="00AB6252" w:rsidP="00AB6252">
      <w:pPr>
        <w:widowControl/>
        <w:rPr>
          <w:rFonts w:hint="eastAsia"/>
        </w:rPr>
      </w:pPr>
    </w:p>
    <w:p w14:paraId="74E28299" w14:textId="77777777" w:rsidR="00AB6252" w:rsidRDefault="00AB6252" w:rsidP="00AB6252">
      <w:pPr>
        <w:widowControl/>
        <w:rPr>
          <w:rFonts w:hint="eastAsia"/>
        </w:rPr>
      </w:pPr>
      <w:r>
        <w:rPr>
          <w:rFonts w:hint="eastAsia"/>
        </w:rPr>
        <w:lastRenderedPageBreak/>
        <w:tab/>
        <w:t>◆2017年1月7月，“大辽第一锅”锅口直径4.6米，锅底直径3.8米，锅深1.5米，煮26吨鱼汤。</w:t>
      </w:r>
    </w:p>
    <w:p w14:paraId="30B90E89" w14:textId="77777777" w:rsidR="00AB6252" w:rsidRDefault="00AB6252" w:rsidP="00AB6252">
      <w:pPr>
        <w:widowControl/>
        <w:rPr>
          <w:rFonts w:hint="eastAsia"/>
        </w:rPr>
      </w:pPr>
    </w:p>
    <w:p w14:paraId="466F676D" w14:textId="77777777" w:rsidR="00AB6252" w:rsidRDefault="00AB6252" w:rsidP="00AB6252">
      <w:pPr>
        <w:widowControl/>
        <w:rPr>
          <w:rFonts w:hint="eastAsia"/>
        </w:rPr>
      </w:pPr>
      <w:r>
        <w:rPr>
          <w:rFonts w:hint="eastAsia"/>
        </w:rPr>
        <w:tab/>
        <w:t>◆3月1日，成都石板滩廖式宗亲祭祖，摆坝坝宴110桌，约1100人。</w:t>
      </w:r>
    </w:p>
    <w:p w14:paraId="3ADF8947" w14:textId="77777777" w:rsidR="00AB6252" w:rsidRDefault="00AB6252" w:rsidP="00AB6252">
      <w:pPr>
        <w:widowControl/>
        <w:rPr>
          <w:rFonts w:hint="eastAsia"/>
        </w:rPr>
      </w:pPr>
    </w:p>
    <w:p w14:paraId="2CA249FA" w14:textId="77777777" w:rsidR="00AB6252" w:rsidRDefault="00AB6252" w:rsidP="00AB6252">
      <w:pPr>
        <w:widowControl/>
        <w:rPr>
          <w:rFonts w:hint="eastAsia"/>
        </w:rPr>
      </w:pPr>
      <w:r>
        <w:rPr>
          <w:rFonts w:hint="eastAsia"/>
        </w:rPr>
        <w:tab/>
        <w:t>◆4月4日，山西运城市盐湖区常平村关帝家庙，关氏宗亲祭拜，320桌，3000馀人团结家宴。</w:t>
      </w:r>
    </w:p>
    <w:p w14:paraId="68FCC5D9" w14:textId="77777777" w:rsidR="00AB6252" w:rsidRDefault="00AB6252" w:rsidP="00AB6252">
      <w:pPr>
        <w:widowControl/>
        <w:rPr>
          <w:rFonts w:hint="eastAsia"/>
        </w:rPr>
      </w:pPr>
    </w:p>
    <w:p w14:paraId="443F015B" w14:textId="77777777" w:rsidR="00AB6252" w:rsidRDefault="00AB6252" w:rsidP="00AB6252">
      <w:pPr>
        <w:widowControl/>
        <w:rPr>
          <w:rFonts w:hint="eastAsia"/>
        </w:rPr>
      </w:pPr>
      <w:r>
        <w:rPr>
          <w:rFonts w:hint="eastAsia"/>
        </w:rPr>
        <w:tab/>
        <w:t>◆5月20日，广西南宁，800斤米粉“最大碗老友粉”，上千斤佐料，可供千人食用。</w:t>
      </w:r>
    </w:p>
    <w:p w14:paraId="4023CCA3" w14:textId="77777777" w:rsidR="00AB6252" w:rsidRDefault="00AB6252" w:rsidP="00AB6252">
      <w:pPr>
        <w:widowControl/>
        <w:rPr>
          <w:rFonts w:hint="eastAsia"/>
        </w:rPr>
      </w:pPr>
    </w:p>
    <w:p w14:paraId="386E551E" w14:textId="77777777" w:rsidR="00AB6252" w:rsidRDefault="00AB6252" w:rsidP="00AB6252">
      <w:pPr>
        <w:widowControl/>
        <w:rPr>
          <w:rFonts w:hint="eastAsia"/>
        </w:rPr>
      </w:pPr>
      <w:r>
        <w:rPr>
          <w:rFonts w:hint="eastAsia"/>
        </w:rPr>
        <w:tab/>
        <w:t>◆8月4日，东海开渔第一网抵岸，千人特色海鲜宴。</w:t>
      </w:r>
    </w:p>
    <w:p w14:paraId="7BC439CF" w14:textId="77777777" w:rsidR="00AB6252" w:rsidRDefault="00AB6252" w:rsidP="00AB6252">
      <w:pPr>
        <w:widowControl/>
        <w:rPr>
          <w:rFonts w:hint="eastAsia"/>
        </w:rPr>
      </w:pPr>
    </w:p>
    <w:p w14:paraId="31EAB934" w14:textId="77777777" w:rsidR="00AB6252" w:rsidRDefault="00AB6252" w:rsidP="00AB6252">
      <w:pPr>
        <w:widowControl/>
        <w:rPr>
          <w:rFonts w:hint="eastAsia"/>
        </w:rPr>
      </w:pPr>
      <w:r>
        <w:rPr>
          <w:rFonts w:hint="eastAsia"/>
        </w:rPr>
        <w:tab/>
        <w:t>◆10月1日，广西柳州1400米长螺蛳粉宴。</w:t>
      </w:r>
    </w:p>
    <w:p w14:paraId="14CFD53D" w14:textId="77777777" w:rsidR="00AB6252" w:rsidRDefault="00AB6252" w:rsidP="00AB6252">
      <w:pPr>
        <w:widowControl/>
        <w:rPr>
          <w:rFonts w:hint="eastAsia"/>
        </w:rPr>
      </w:pPr>
    </w:p>
    <w:p w14:paraId="0434345E" w14:textId="77777777" w:rsidR="00AB6252" w:rsidRDefault="00AB6252" w:rsidP="00AB6252">
      <w:pPr>
        <w:widowControl/>
        <w:rPr>
          <w:rFonts w:hint="eastAsia"/>
        </w:rPr>
      </w:pPr>
      <w:r>
        <w:rPr>
          <w:rFonts w:hint="eastAsia"/>
        </w:rPr>
        <w:tab/>
        <w:t>◆10月3日，农历八月十四，安徽池州东至县泥溪镇元潘村，400馀年历史百家宴。</w:t>
      </w:r>
    </w:p>
    <w:p w14:paraId="61C9BE42" w14:textId="77777777" w:rsidR="00AB6252" w:rsidRDefault="00AB6252" w:rsidP="00AB6252">
      <w:pPr>
        <w:widowControl/>
        <w:rPr>
          <w:rFonts w:hint="eastAsia"/>
        </w:rPr>
      </w:pPr>
    </w:p>
    <w:p w14:paraId="1394C817" w14:textId="77777777" w:rsidR="00AB6252" w:rsidRDefault="00AB6252" w:rsidP="00AB6252">
      <w:pPr>
        <w:widowControl/>
        <w:rPr>
          <w:rFonts w:hint="eastAsia"/>
        </w:rPr>
      </w:pPr>
      <w:r>
        <w:rPr>
          <w:rFonts w:hint="eastAsia"/>
        </w:rPr>
        <w:tab/>
        <w:t>◆10月4日，广西柳州60斤重“螺蛳粉大月饼”。</w:t>
      </w:r>
    </w:p>
    <w:p w14:paraId="4DCCD33A" w14:textId="77777777" w:rsidR="00AB6252" w:rsidRDefault="00AB6252" w:rsidP="00AB6252">
      <w:pPr>
        <w:widowControl/>
        <w:rPr>
          <w:rFonts w:hint="eastAsia"/>
        </w:rPr>
      </w:pPr>
    </w:p>
    <w:p w14:paraId="45D02CBD" w14:textId="77777777" w:rsidR="00AB6252" w:rsidRDefault="00AB6252" w:rsidP="00AB6252">
      <w:pPr>
        <w:widowControl/>
        <w:rPr>
          <w:rFonts w:hint="eastAsia"/>
        </w:rPr>
      </w:pPr>
      <w:r>
        <w:rPr>
          <w:rFonts w:hint="eastAsia"/>
        </w:rPr>
        <w:tab/>
        <w:t>◆12月16日，贵州榕江，千人牛瘪宴。</w:t>
      </w:r>
    </w:p>
    <w:p w14:paraId="5E51323D" w14:textId="77777777" w:rsidR="00AB6252" w:rsidRDefault="00AB6252" w:rsidP="00AB6252">
      <w:pPr>
        <w:widowControl/>
        <w:rPr>
          <w:rFonts w:hint="eastAsia"/>
        </w:rPr>
      </w:pPr>
    </w:p>
    <w:p w14:paraId="6C01375B" w14:textId="77777777" w:rsidR="00AB6252" w:rsidRDefault="00AB6252" w:rsidP="00AB6252">
      <w:pPr>
        <w:widowControl/>
        <w:rPr>
          <w:rFonts w:hint="eastAsia"/>
        </w:rPr>
      </w:pPr>
      <w:r>
        <w:rPr>
          <w:rFonts w:hint="eastAsia"/>
        </w:rPr>
        <w:tab/>
        <w:t>◆2018年3月6日，广东东莞麻涌镇大步村，万人宴。</w:t>
      </w:r>
    </w:p>
    <w:p w14:paraId="05B59F2A" w14:textId="77777777" w:rsidR="00AB6252" w:rsidRDefault="00AB6252" w:rsidP="00AB6252">
      <w:pPr>
        <w:widowControl/>
        <w:rPr>
          <w:rFonts w:hint="eastAsia"/>
        </w:rPr>
      </w:pPr>
    </w:p>
    <w:p w14:paraId="23A7C089" w14:textId="77777777" w:rsidR="00AB6252" w:rsidRDefault="00AB6252" w:rsidP="00AB6252">
      <w:pPr>
        <w:widowControl/>
        <w:rPr>
          <w:rFonts w:hint="eastAsia"/>
        </w:rPr>
      </w:pPr>
      <w:r>
        <w:rPr>
          <w:rFonts w:hint="eastAsia"/>
        </w:rPr>
        <w:tab/>
        <w:t>◆7月28日，洛阳老君山，2吨超级龙虾拼盘，小龙虾、啤酒、熟毛豆、鲜桃。</w:t>
      </w:r>
    </w:p>
    <w:p w14:paraId="75921D09" w14:textId="77777777" w:rsidR="00AB6252" w:rsidRDefault="00AB6252" w:rsidP="00AB6252">
      <w:pPr>
        <w:widowControl/>
        <w:rPr>
          <w:rFonts w:hint="eastAsia"/>
        </w:rPr>
      </w:pPr>
    </w:p>
    <w:p w14:paraId="0170D73D" w14:textId="77777777" w:rsidR="00AB6252" w:rsidRDefault="00AB6252" w:rsidP="00AB6252">
      <w:pPr>
        <w:widowControl/>
        <w:rPr>
          <w:rFonts w:hint="eastAsia"/>
        </w:rPr>
      </w:pPr>
      <w:r>
        <w:rPr>
          <w:rFonts w:hint="eastAsia"/>
        </w:rPr>
        <w:tab/>
        <w:t>◆2019年国庆节，南京德基广场800平米稻浪《风吹稻浪　红望金收　献礼70年新中国》。</w:t>
      </w:r>
    </w:p>
    <w:p w14:paraId="60FDE11A" w14:textId="77777777" w:rsidR="00AB6252" w:rsidRDefault="00AB6252" w:rsidP="00AB6252">
      <w:pPr>
        <w:widowControl/>
        <w:rPr>
          <w:rFonts w:hint="eastAsia"/>
        </w:rPr>
      </w:pPr>
    </w:p>
    <w:p w14:paraId="06B18727" w14:textId="77777777" w:rsidR="00AB6252" w:rsidRDefault="00AB6252" w:rsidP="00AB6252">
      <w:pPr>
        <w:widowControl/>
        <w:rPr>
          <w:rFonts w:hint="eastAsia"/>
        </w:rPr>
      </w:pPr>
      <w:r>
        <w:rPr>
          <w:rFonts w:hint="eastAsia"/>
        </w:rPr>
        <w:tab/>
        <w:t>◆10月26日，河南济源王屋山“吃土大会”。</w:t>
      </w:r>
    </w:p>
    <w:p w14:paraId="639AA6E7" w14:textId="77777777" w:rsidR="00AB6252" w:rsidRDefault="00AB6252" w:rsidP="00AB6252">
      <w:pPr>
        <w:widowControl/>
        <w:rPr>
          <w:rFonts w:hint="eastAsia"/>
        </w:rPr>
      </w:pPr>
    </w:p>
    <w:p w14:paraId="3F01CD8D" w14:textId="77777777" w:rsidR="00AB6252" w:rsidRDefault="00AB6252" w:rsidP="00AB6252">
      <w:pPr>
        <w:widowControl/>
        <w:rPr>
          <w:rFonts w:hint="eastAsia"/>
        </w:rPr>
      </w:pPr>
      <w:r>
        <w:rPr>
          <w:rFonts w:hint="eastAsia"/>
        </w:rPr>
        <w:tab/>
        <w:t>◆2021年4月，《青春有你3》粉丝买蒙牛真果粒花果轻乳乳酸菌牛奶为偶像投票，一天即倒掉饮料27万瓶。</w:t>
      </w:r>
    </w:p>
    <w:p w14:paraId="433767B3" w14:textId="77777777" w:rsidR="00AB6252" w:rsidRDefault="00AB6252" w:rsidP="00AB6252">
      <w:pPr>
        <w:widowControl/>
        <w:rPr>
          <w:rFonts w:hint="eastAsia"/>
        </w:rPr>
      </w:pPr>
    </w:p>
    <w:p w14:paraId="3F9210D3" w14:textId="77777777" w:rsidR="00AB6252" w:rsidRDefault="00AB6252" w:rsidP="00AB6252">
      <w:pPr>
        <w:widowControl/>
        <w:rPr>
          <w:rFonts w:hint="eastAsia"/>
        </w:rPr>
      </w:pPr>
      <w:r>
        <w:rPr>
          <w:rFonts w:hint="eastAsia"/>
        </w:rPr>
        <w:tab/>
        <w:t>◆2024年7月21日，四川眉山千人共吃超大火锅：搭台用了8天，底料近2吨。</w:t>
      </w:r>
    </w:p>
    <w:p w14:paraId="619C3D7A" w14:textId="77777777" w:rsidR="00AB6252" w:rsidRDefault="00AB6252" w:rsidP="00AB6252">
      <w:pPr>
        <w:widowControl/>
        <w:rPr>
          <w:rFonts w:hint="eastAsia"/>
        </w:rPr>
      </w:pPr>
    </w:p>
    <w:p w14:paraId="41EF4E75" w14:textId="77777777" w:rsidR="00AB6252" w:rsidRDefault="00AB6252" w:rsidP="00AB6252">
      <w:pPr>
        <w:widowControl/>
        <w:rPr>
          <w:rFonts w:hint="eastAsia"/>
        </w:rPr>
      </w:pPr>
      <w:r>
        <w:rPr>
          <w:rFonts w:hint="eastAsia"/>
        </w:rPr>
        <w:tab/>
        <w:t>◆2025年10月6日，中秋节，武汉园博园东内广场制作直径约1米、388斤的五仁大月饼。</w:t>
      </w:r>
    </w:p>
    <w:p w14:paraId="14A1AFE1" w14:textId="77777777" w:rsidR="00AB6252" w:rsidRDefault="00AB6252" w:rsidP="00AB6252">
      <w:pPr>
        <w:widowControl/>
        <w:rPr>
          <w:rFonts w:hint="eastAsia"/>
        </w:rPr>
      </w:pPr>
    </w:p>
    <w:p w14:paraId="19E50842" w14:textId="77777777" w:rsidR="00AB6252" w:rsidRDefault="00AB6252" w:rsidP="00AB6252">
      <w:pPr>
        <w:widowControl/>
        <w:rPr>
          <w:rFonts w:hint="eastAsia"/>
        </w:rPr>
      </w:pPr>
      <w:r>
        <w:rPr>
          <w:rFonts w:hint="eastAsia"/>
        </w:rPr>
        <w:tab/>
        <w:t>◆11月19日，成都市金堂县梨花沟村举办“金堂种酒文化节”，以6米大锅炖煮羊肉汤，为1万名村民免费提供食物。</w:t>
      </w:r>
    </w:p>
    <w:p w14:paraId="027A8454" w14:textId="77777777" w:rsidR="00AB6252" w:rsidRDefault="00AB6252" w:rsidP="00AB6252">
      <w:pPr>
        <w:widowControl/>
        <w:rPr>
          <w:rFonts w:hint="eastAsia"/>
        </w:rPr>
      </w:pPr>
    </w:p>
    <w:p w14:paraId="31332E68" w14:textId="77777777" w:rsidR="00AB6252" w:rsidRDefault="00AB6252" w:rsidP="00AB6252">
      <w:pPr>
        <w:widowControl/>
        <w:rPr>
          <w:rFonts w:hint="eastAsia"/>
        </w:rPr>
      </w:pPr>
      <w:r>
        <w:rPr>
          <w:rFonts w:hint="eastAsia"/>
        </w:rPr>
        <w:t>附录五，近年各地早酒文化：</w:t>
      </w:r>
    </w:p>
    <w:p w14:paraId="138825DA" w14:textId="77777777" w:rsidR="00AB6252" w:rsidRDefault="00AB6252" w:rsidP="00AB6252">
      <w:pPr>
        <w:widowControl/>
        <w:rPr>
          <w:rFonts w:hint="eastAsia"/>
        </w:rPr>
      </w:pPr>
    </w:p>
    <w:p w14:paraId="6920CD0C" w14:textId="77777777" w:rsidR="00AB6252" w:rsidRDefault="00AB6252" w:rsidP="00AB6252">
      <w:pPr>
        <w:widowControl/>
        <w:rPr>
          <w:rFonts w:hint="eastAsia"/>
        </w:rPr>
      </w:pPr>
      <w:r>
        <w:rPr>
          <w:rFonts w:hint="eastAsia"/>
        </w:rPr>
        <w:tab/>
        <w:t>◆江苏</w:t>
      </w:r>
    </w:p>
    <w:p w14:paraId="2A672FAF" w14:textId="77777777" w:rsidR="00AB6252" w:rsidRDefault="00AB6252" w:rsidP="00AB6252">
      <w:pPr>
        <w:widowControl/>
        <w:rPr>
          <w:rFonts w:hint="eastAsia"/>
        </w:rPr>
      </w:pPr>
    </w:p>
    <w:p w14:paraId="539D1CBF" w14:textId="77777777" w:rsidR="00AB6252" w:rsidRDefault="00AB6252" w:rsidP="00AB6252">
      <w:pPr>
        <w:widowControl/>
        <w:rPr>
          <w:rFonts w:hint="eastAsia"/>
        </w:rPr>
      </w:pPr>
      <w:r>
        <w:rPr>
          <w:rFonts w:hint="eastAsia"/>
        </w:rPr>
        <w:tab/>
      </w:r>
      <w:r>
        <w:rPr>
          <w:rFonts w:hint="eastAsia"/>
        </w:rPr>
        <w:tab/>
        <w:t>■苏州昆山花桥镇：</w:t>
      </w:r>
    </w:p>
    <w:p w14:paraId="4D64B2DD" w14:textId="77777777" w:rsidR="00AB6252" w:rsidRDefault="00AB6252" w:rsidP="00AB6252">
      <w:pPr>
        <w:widowControl/>
        <w:rPr>
          <w:rFonts w:hint="eastAsia"/>
        </w:rPr>
      </w:pPr>
    </w:p>
    <w:p w14:paraId="2B2E9C35" w14:textId="77777777" w:rsidR="00AB6252" w:rsidRDefault="00AB6252" w:rsidP="00AB6252">
      <w:pPr>
        <w:widowControl/>
        <w:rPr>
          <w:rFonts w:hint="eastAsia"/>
        </w:rPr>
      </w:pPr>
      <w:r>
        <w:rPr>
          <w:rFonts w:hint="eastAsia"/>
        </w:rPr>
        <w:tab/>
      </w:r>
      <w:r>
        <w:rPr>
          <w:rFonts w:hint="eastAsia"/>
        </w:rPr>
        <w:tab/>
      </w:r>
      <w:r>
        <w:rPr>
          <w:rFonts w:hint="eastAsia"/>
        </w:rPr>
        <w:tab/>
        <w:t xml:space="preserve">★2020年9月28日，“唐哥美食”，《苏州乡镇早酒，凌晨三点多开喝，羊肉130元一斤，几十人激情开喝》 </w:t>
      </w:r>
    </w:p>
    <w:p w14:paraId="362B6184" w14:textId="77777777" w:rsidR="00AB6252" w:rsidRDefault="00AB6252" w:rsidP="00AB6252">
      <w:pPr>
        <w:widowControl/>
        <w:rPr>
          <w:rFonts w:hint="eastAsia"/>
        </w:rPr>
      </w:pPr>
    </w:p>
    <w:p w14:paraId="3948CAA3" w14:textId="77777777" w:rsidR="00AB6252" w:rsidRDefault="00AB6252" w:rsidP="00AB6252">
      <w:pPr>
        <w:widowControl/>
        <w:rPr>
          <w:rFonts w:hint="eastAsia"/>
        </w:rPr>
      </w:pPr>
      <w:r>
        <w:rPr>
          <w:rFonts w:hint="eastAsia"/>
        </w:rPr>
        <w:tab/>
      </w:r>
      <w:r>
        <w:rPr>
          <w:rFonts w:hint="eastAsia"/>
        </w:rPr>
        <w:tab/>
      </w:r>
      <w:r>
        <w:rPr>
          <w:rFonts w:hint="eastAsia"/>
        </w:rPr>
        <w:tab/>
        <w:t>★2020年10月23日，“唯楚有菜”，《实拍昆山花桥早酒，下酒菜2块钱一盘，酒7块一瓶，这消费怎么样？》</w:t>
      </w:r>
    </w:p>
    <w:p w14:paraId="3892A635" w14:textId="77777777" w:rsidR="00AB6252" w:rsidRDefault="00AB6252" w:rsidP="00AB6252">
      <w:pPr>
        <w:widowControl/>
        <w:rPr>
          <w:rFonts w:hint="eastAsia"/>
        </w:rPr>
      </w:pPr>
    </w:p>
    <w:p w14:paraId="6CFF14AB" w14:textId="77777777" w:rsidR="00AB6252" w:rsidRDefault="00AB6252" w:rsidP="00AB6252">
      <w:pPr>
        <w:widowControl/>
        <w:rPr>
          <w:rFonts w:hint="eastAsia"/>
        </w:rPr>
      </w:pPr>
      <w:r>
        <w:rPr>
          <w:rFonts w:hint="eastAsia"/>
        </w:rPr>
        <w:tab/>
      </w:r>
      <w:r>
        <w:rPr>
          <w:rFonts w:hint="eastAsia"/>
        </w:rPr>
        <w:tab/>
      </w:r>
      <w:r>
        <w:rPr>
          <w:rFonts w:hint="eastAsia"/>
        </w:rPr>
        <w:tab/>
        <w:t>★2020年10月23日，“唯楚有菜”，《实拍江苏昆山早酒，白切羊肉当下酒菜，凌晨三四点就开喝，惬意！》</w:t>
      </w:r>
    </w:p>
    <w:p w14:paraId="10C8E706" w14:textId="77777777" w:rsidR="00AB6252" w:rsidRDefault="00AB6252" w:rsidP="00AB6252">
      <w:pPr>
        <w:widowControl/>
        <w:rPr>
          <w:rFonts w:hint="eastAsia"/>
        </w:rPr>
      </w:pPr>
    </w:p>
    <w:p w14:paraId="0653913F" w14:textId="77777777" w:rsidR="00AB6252" w:rsidRDefault="00AB6252" w:rsidP="00AB6252">
      <w:pPr>
        <w:widowControl/>
        <w:rPr>
          <w:rFonts w:hint="eastAsia"/>
        </w:rPr>
      </w:pPr>
      <w:r>
        <w:rPr>
          <w:rFonts w:hint="eastAsia"/>
        </w:rPr>
        <w:tab/>
      </w:r>
      <w:r>
        <w:rPr>
          <w:rFonts w:hint="eastAsia"/>
        </w:rPr>
        <w:tab/>
      </w:r>
      <w:r>
        <w:rPr>
          <w:rFonts w:hint="eastAsia"/>
        </w:rPr>
        <w:tab/>
        <w:t>★2024年9月10日，“南京舟小九”，《江苏昆山花桥人均十元喝早酒，素菜5块荤菜10块，85岁大爷喝68年》</w:t>
      </w:r>
    </w:p>
    <w:p w14:paraId="4EF7DCFA" w14:textId="77777777" w:rsidR="00AB6252" w:rsidRDefault="00AB6252" w:rsidP="00AB6252">
      <w:pPr>
        <w:widowControl/>
        <w:rPr>
          <w:rFonts w:hint="eastAsia"/>
        </w:rPr>
      </w:pPr>
    </w:p>
    <w:p w14:paraId="15E53A6A" w14:textId="77777777" w:rsidR="00AB6252" w:rsidRDefault="00AB6252" w:rsidP="00AB6252">
      <w:pPr>
        <w:widowControl/>
        <w:rPr>
          <w:rFonts w:hint="eastAsia"/>
        </w:rPr>
      </w:pPr>
      <w:r>
        <w:rPr>
          <w:rFonts w:hint="eastAsia"/>
        </w:rPr>
        <w:tab/>
      </w:r>
      <w:r>
        <w:rPr>
          <w:rFonts w:hint="eastAsia"/>
        </w:rPr>
        <w:tab/>
        <w:t>■无锡：</w:t>
      </w:r>
    </w:p>
    <w:p w14:paraId="15FEB4F3" w14:textId="77777777" w:rsidR="00AB6252" w:rsidRDefault="00AB6252" w:rsidP="00AB6252">
      <w:pPr>
        <w:widowControl/>
        <w:rPr>
          <w:rFonts w:hint="eastAsia"/>
        </w:rPr>
      </w:pPr>
    </w:p>
    <w:p w14:paraId="677089D8" w14:textId="77777777" w:rsidR="00AB6252" w:rsidRDefault="00AB6252" w:rsidP="00AB6252">
      <w:pPr>
        <w:widowControl/>
        <w:rPr>
          <w:rFonts w:hint="eastAsia"/>
        </w:rPr>
      </w:pPr>
      <w:r>
        <w:rPr>
          <w:rFonts w:hint="eastAsia"/>
        </w:rPr>
        <w:tab/>
      </w:r>
      <w:r>
        <w:rPr>
          <w:rFonts w:hint="eastAsia"/>
        </w:rPr>
        <w:tab/>
      </w:r>
      <w:r>
        <w:rPr>
          <w:rFonts w:hint="eastAsia"/>
        </w:rPr>
        <w:tab/>
        <w:t>★2020年8月21日，“小怪美食侦探”，《无锡小镇喝早酒，不喝等于不吃早饭！烧酒自酿自带，喝不过瘾不走》</w:t>
      </w:r>
    </w:p>
    <w:p w14:paraId="63650CD1" w14:textId="77777777" w:rsidR="00AB6252" w:rsidRDefault="00AB6252" w:rsidP="00AB6252">
      <w:pPr>
        <w:widowControl/>
        <w:rPr>
          <w:rFonts w:hint="eastAsia"/>
        </w:rPr>
      </w:pPr>
    </w:p>
    <w:p w14:paraId="36A9969A" w14:textId="77777777" w:rsidR="00AB6252" w:rsidRDefault="00AB6252" w:rsidP="00AB6252">
      <w:pPr>
        <w:widowControl/>
        <w:rPr>
          <w:rFonts w:hint="eastAsia"/>
        </w:rPr>
      </w:pPr>
      <w:r>
        <w:rPr>
          <w:rFonts w:hint="eastAsia"/>
        </w:rPr>
        <w:tab/>
        <w:t>◆浙江</w:t>
      </w:r>
    </w:p>
    <w:p w14:paraId="23036245" w14:textId="77777777" w:rsidR="00AB6252" w:rsidRDefault="00AB6252" w:rsidP="00AB6252">
      <w:pPr>
        <w:widowControl/>
        <w:rPr>
          <w:rFonts w:hint="eastAsia"/>
        </w:rPr>
      </w:pPr>
    </w:p>
    <w:p w14:paraId="53DDC01D" w14:textId="77777777" w:rsidR="00AB6252" w:rsidRDefault="00AB6252" w:rsidP="00AB6252">
      <w:pPr>
        <w:widowControl/>
        <w:rPr>
          <w:rFonts w:hint="eastAsia"/>
        </w:rPr>
      </w:pPr>
      <w:r>
        <w:rPr>
          <w:rFonts w:hint="eastAsia"/>
        </w:rPr>
        <w:tab/>
      </w:r>
      <w:r>
        <w:rPr>
          <w:rFonts w:hint="eastAsia"/>
        </w:rPr>
        <w:tab/>
      </w:r>
      <w:r>
        <w:rPr>
          <w:rFonts w:hint="eastAsia"/>
        </w:rPr>
        <w:tab/>
        <w:t xml:space="preserve">★2024年11月23日，“南京舟小九”，《浙江湖州自助式早酒，最低消费20元，白酒黄酒杨梅酒免费随便喝》 </w:t>
      </w:r>
    </w:p>
    <w:p w14:paraId="7D200A93" w14:textId="77777777" w:rsidR="00AB6252" w:rsidRDefault="00AB6252" w:rsidP="00AB6252">
      <w:pPr>
        <w:widowControl/>
        <w:rPr>
          <w:rFonts w:hint="eastAsia"/>
        </w:rPr>
      </w:pPr>
    </w:p>
    <w:p w14:paraId="514294C6" w14:textId="77777777" w:rsidR="00AB6252" w:rsidRDefault="00AB6252" w:rsidP="00AB6252">
      <w:pPr>
        <w:widowControl/>
        <w:rPr>
          <w:rFonts w:hint="eastAsia"/>
        </w:rPr>
      </w:pPr>
      <w:r>
        <w:rPr>
          <w:rFonts w:hint="eastAsia"/>
        </w:rPr>
        <w:tab/>
        <w:t>◆河南</w:t>
      </w:r>
    </w:p>
    <w:p w14:paraId="02525503" w14:textId="77777777" w:rsidR="00AB6252" w:rsidRDefault="00AB6252" w:rsidP="00AB6252">
      <w:pPr>
        <w:widowControl/>
        <w:rPr>
          <w:rFonts w:hint="eastAsia"/>
        </w:rPr>
      </w:pPr>
    </w:p>
    <w:p w14:paraId="2B9408D7" w14:textId="77777777" w:rsidR="00AB6252" w:rsidRDefault="00AB6252" w:rsidP="00AB6252">
      <w:pPr>
        <w:widowControl/>
        <w:rPr>
          <w:rFonts w:hint="eastAsia"/>
        </w:rPr>
      </w:pPr>
      <w:r>
        <w:rPr>
          <w:rFonts w:hint="eastAsia"/>
        </w:rPr>
        <w:tab/>
      </w:r>
      <w:r>
        <w:rPr>
          <w:rFonts w:hint="eastAsia"/>
        </w:rPr>
        <w:tab/>
        <w:t>■开封，《大早上一碗羊肠汤，满满一碗肉，再来半斤白酒，开封人真会享受》</w:t>
      </w:r>
    </w:p>
    <w:p w14:paraId="6923F526" w14:textId="77777777" w:rsidR="00AB6252" w:rsidRDefault="00AB6252" w:rsidP="00AB6252">
      <w:pPr>
        <w:widowControl/>
        <w:rPr>
          <w:rFonts w:hint="eastAsia"/>
        </w:rPr>
      </w:pPr>
    </w:p>
    <w:p w14:paraId="2380A9DE" w14:textId="77777777" w:rsidR="00AB6252" w:rsidRDefault="00AB6252" w:rsidP="00AB6252">
      <w:pPr>
        <w:widowControl/>
        <w:rPr>
          <w:rFonts w:hint="eastAsia"/>
        </w:rPr>
      </w:pPr>
      <w:r>
        <w:rPr>
          <w:rFonts w:hint="eastAsia"/>
        </w:rPr>
        <w:tab/>
      </w:r>
      <w:r>
        <w:rPr>
          <w:rFonts w:hint="eastAsia"/>
        </w:rPr>
        <w:tab/>
        <w:t>■郑州，《郑州人喝早酒吃羊肉，20年店爆满靠实惠！大叔8秒一瓶酒，真热闹》</w:t>
      </w:r>
    </w:p>
    <w:p w14:paraId="1A01752E" w14:textId="77777777" w:rsidR="00AB6252" w:rsidRDefault="00AB6252" w:rsidP="00AB6252">
      <w:pPr>
        <w:widowControl/>
        <w:rPr>
          <w:rFonts w:hint="eastAsia"/>
        </w:rPr>
      </w:pPr>
    </w:p>
    <w:p w14:paraId="44F91CC9" w14:textId="77777777" w:rsidR="00AB6252" w:rsidRDefault="00AB6252" w:rsidP="00AB6252">
      <w:pPr>
        <w:widowControl/>
        <w:rPr>
          <w:rFonts w:hint="eastAsia"/>
        </w:rPr>
      </w:pPr>
    </w:p>
    <w:p w14:paraId="23D211E7" w14:textId="77777777" w:rsidR="00AB6252" w:rsidRDefault="00AB6252" w:rsidP="00AB6252">
      <w:pPr>
        <w:widowControl/>
        <w:rPr>
          <w:rFonts w:hint="eastAsia"/>
        </w:rPr>
      </w:pPr>
      <w:r>
        <w:rPr>
          <w:rFonts w:hint="eastAsia"/>
        </w:rPr>
        <w:tab/>
        <w:t>◆湖北</w:t>
      </w:r>
    </w:p>
    <w:p w14:paraId="4D059E50" w14:textId="77777777" w:rsidR="00AB6252" w:rsidRDefault="00AB6252" w:rsidP="00AB6252">
      <w:pPr>
        <w:widowControl/>
        <w:rPr>
          <w:rFonts w:hint="eastAsia"/>
        </w:rPr>
      </w:pPr>
    </w:p>
    <w:p w14:paraId="6B974345" w14:textId="77777777" w:rsidR="00AB6252" w:rsidRDefault="00AB6252" w:rsidP="00AB6252">
      <w:pPr>
        <w:widowControl/>
        <w:rPr>
          <w:rFonts w:hint="eastAsia"/>
        </w:rPr>
      </w:pPr>
      <w:r>
        <w:rPr>
          <w:rFonts w:hint="eastAsia"/>
        </w:rPr>
        <w:tab/>
      </w:r>
      <w:r>
        <w:rPr>
          <w:rFonts w:hint="eastAsia"/>
        </w:rPr>
        <w:tab/>
        <w:t>■武汉：</w:t>
      </w:r>
    </w:p>
    <w:p w14:paraId="24FC9099" w14:textId="77777777" w:rsidR="00AB6252" w:rsidRDefault="00AB6252" w:rsidP="00AB6252">
      <w:pPr>
        <w:widowControl/>
        <w:rPr>
          <w:rFonts w:hint="eastAsia"/>
        </w:rPr>
      </w:pPr>
    </w:p>
    <w:p w14:paraId="08441208" w14:textId="77777777" w:rsidR="00AB6252" w:rsidRDefault="00AB6252" w:rsidP="00AB6252">
      <w:pPr>
        <w:widowControl/>
        <w:rPr>
          <w:rFonts w:hint="eastAsia"/>
        </w:rPr>
      </w:pPr>
      <w:r>
        <w:rPr>
          <w:rFonts w:hint="eastAsia"/>
        </w:rPr>
        <w:tab/>
      </w:r>
      <w:r>
        <w:rPr>
          <w:rFonts w:hint="eastAsia"/>
        </w:rPr>
        <w:tab/>
      </w:r>
      <w:r>
        <w:rPr>
          <w:rFonts w:hint="eastAsia"/>
        </w:rPr>
        <w:tab/>
        <w:t>★（2020年10月18日，“唯楚有菜”，《武汉汉正街豪横早酒，早餐消费1000块，老板直言：人穷量力而行！》）</w:t>
      </w:r>
    </w:p>
    <w:p w14:paraId="36746538" w14:textId="77777777" w:rsidR="00AB6252" w:rsidRDefault="00AB6252" w:rsidP="00AB6252">
      <w:pPr>
        <w:widowControl/>
        <w:rPr>
          <w:rFonts w:hint="eastAsia"/>
        </w:rPr>
      </w:pPr>
    </w:p>
    <w:p w14:paraId="2A5BE48B" w14:textId="77777777" w:rsidR="00AB6252" w:rsidRDefault="00AB6252" w:rsidP="00AB6252">
      <w:pPr>
        <w:widowControl/>
        <w:rPr>
          <w:rFonts w:hint="eastAsia"/>
        </w:rPr>
      </w:pPr>
      <w:r>
        <w:rPr>
          <w:rFonts w:hint="eastAsia"/>
        </w:rPr>
        <w:tab/>
      </w:r>
      <w:r>
        <w:rPr>
          <w:rFonts w:hint="eastAsia"/>
        </w:rPr>
        <w:tab/>
      </w:r>
      <w:r>
        <w:rPr>
          <w:rFonts w:hint="eastAsia"/>
        </w:rPr>
        <w:tab/>
        <w:t>★2020年10月26日，“唯楚有菜”，《武汉土豪早酒，来吃的都是生意人，消费几百很正常，老板劝退顾客》）</w:t>
      </w:r>
    </w:p>
    <w:p w14:paraId="225B821D" w14:textId="77777777" w:rsidR="00AB6252" w:rsidRDefault="00AB6252" w:rsidP="00AB6252">
      <w:pPr>
        <w:widowControl/>
        <w:rPr>
          <w:rFonts w:hint="eastAsia"/>
        </w:rPr>
      </w:pPr>
    </w:p>
    <w:p w14:paraId="2B9B4F4E" w14:textId="77777777" w:rsidR="00AB6252" w:rsidRDefault="00AB6252" w:rsidP="00AB6252">
      <w:pPr>
        <w:widowControl/>
        <w:rPr>
          <w:rFonts w:hint="eastAsia"/>
        </w:rPr>
      </w:pPr>
      <w:r>
        <w:rPr>
          <w:rFonts w:hint="eastAsia"/>
        </w:rPr>
        <w:tab/>
      </w:r>
      <w:r>
        <w:rPr>
          <w:rFonts w:hint="eastAsia"/>
        </w:rPr>
        <w:tab/>
      </w:r>
      <w:r>
        <w:rPr>
          <w:rFonts w:hint="eastAsia"/>
        </w:rPr>
        <w:tab/>
        <w:t>★2022年5月17日，“肚子等待”，《6点起床武汉喝早酒，1块一杯酒，配40块生烫牛杂大骨头，上头》）</w:t>
      </w:r>
    </w:p>
    <w:p w14:paraId="003E22BB" w14:textId="77777777" w:rsidR="00AB6252" w:rsidRDefault="00AB6252" w:rsidP="00AB6252">
      <w:pPr>
        <w:widowControl/>
        <w:rPr>
          <w:rFonts w:hint="eastAsia"/>
        </w:rPr>
      </w:pPr>
    </w:p>
    <w:p w14:paraId="6AC706AB" w14:textId="77777777" w:rsidR="00AB6252" w:rsidRDefault="00AB6252" w:rsidP="00AB6252">
      <w:pPr>
        <w:widowControl/>
        <w:rPr>
          <w:rFonts w:hint="eastAsia"/>
        </w:rPr>
      </w:pPr>
      <w:r>
        <w:rPr>
          <w:rFonts w:hint="eastAsia"/>
        </w:rPr>
        <w:tab/>
      </w:r>
      <w:r>
        <w:rPr>
          <w:rFonts w:hint="eastAsia"/>
        </w:rPr>
        <w:tab/>
        <w:t>■监利</w:t>
      </w:r>
    </w:p>
    <w:p w14:paraId="7057CACD" w14:textId="77777777" w:rsidR="00AB6252" w:rsidRDefault="00AB6252" w:rsidP="00AB6252">
      <w:pPr>
        <w:widowControl/>
        <w:rPr>
          <w:rFonts w:hint="eastAsia"/>
        </w:rPr>
      </w:pPr>
    </w:p>
    <w:p w14:paraId="730C0C49" w14:textId="77777777" w:rsidR="00AB6252" w:rsidRDefault="00AB6252" w:rsidP="00AB6252">
      <w:pPr>
        <w:widowControl/>
        <w:rPr>
          <w:rFonts w:hint="eastAsia"/>
        </w:rPr>
      </w:pPr>
      <w:r>
        <w:rPr>
          <w:rFonts w:hint="eastAsia"/>
        </w:rPr>
        <w:tab/>
      </w:r>
      <w:r>
        <w:rPr>
          <w:rFonts w:hint="eastAsia"/>
        </w:rPr>
        <w:tab/>
      </w:r>
      <w:r>
        <w:rPr>
          <w:rFonts w:hint="eastAsia"/>
        </w:rPr>
        <w:tab/>
        <w:t>★2020年9月1日，“唯楚有菜”，早酒一条街，《实拍监利喝早酒，一个牛肉火锅，几盘卤菜，一瓶白酒，激情开喝！》</w:t>
      </w:r>
    </w:p>
    <w:p w14:paraId="3040496D" w14:textId="77777777" w:rsidR="00AB6252" w:rsidRDefault="00AB6252" w:rsidP="00AB6252">
      <w:pPr>
        <w:widowControl/>
        <w:rPr>
          <w:rFonts w:hint="eastAsia"/>
        </w:rPr>
      </w:pPr>
    </w:p>
    <w:p w14:paraId="2D4DACA5" w14:textId="77777777" w:rsidR="00AB6252" w:rsidRDefault="00AB6252" w:rsidP="00AB6252">
      <w:pPr>
        <w:widowControl/>
        <w:rPr>
          <w:rFonts w:hint="eastAsia"/>
        </w:rPr>
      </w:pPr>
      <w:r>
        <w:rPr>
          <w:rFonts w:hint="eastAsia"/>
        </w:rPr>
        <w:tab/>
      </w:r>
      <w:r>
        <w:rPr>
          <w:rFonts w:hint="eastAsia"/>
        </w:rPr>
        <w:tab/>
      </w:r>
      <w:r>
        <w:rPr>
          <w:rFonts w:hint="eastAsia"/>
        </w:rPr>
        <w:tab/>
        <w:t>★2020年9月8日，“唯楚有有”，《实拍监利喝早酒，一个火锅，两个煲仔，三瓶白酒，四个小伙开喝！》</w:t>
      </w:r>
    </w:p>
    <w:p w14:paraId="17E50BD0" w14:textId="77777777" w:rsidR="00AB6252" w:rsidRDefault="00AB6252" w:rsidP="00AB6252">
      <w:pPr>
        <w:widowControl/>
        <w:rPr>
          <w:rFonts w:hint="eastAsia"/>
        </w:rPr>
      </w:pPr>
    </w:p>
    <w:p w14:paraId="4902E42F" w14:textId="77777777" w:rsidR="00AB6252" w:rsidRDefault="00AB6252" w:rsidP="00AB6252">
      <w:pPr>
        <w:widowControl/>
        <w:rPr>
          <w:rFonts w:hint="eastAsia"/>
        </w:rPr>
      </w:pPr>
      <w:r>
        <w:rPr>
          <w:rFonts w:hint="eastAsia"/>
        </w:rPr>
        <w:tab/>
      </w:r>
      <w:r>
        <w:rPr>
          <w:rFonts w:hint="eastAsia"/>
        </w:rPr>
        <w:tab/>
      </w:r>
      <w:r>
        <w:rPr>
          <w:rFonts w:hint="eastAsia"/>
        </w:rPr>
        <w:tab/>
        <w:t>★2020年9月9日，“小食光光”，《监利早酒牛肉王，7点坐满整条街，15元大口啃肉，2元放肆喝酒，爽》</w:t>
      </w:r>
    </w:p>
    <w:p w14:paraId="0EF8ACB4" w14:textId="77777777" w:rsidR="00AB6252" w:rsidRDefault="00AB6252" w:rsidP="00AB6252">
      <w:pPr>
        <w:widowControl/>
        <w:rPr>
          <w:rFonts w:hint="eastAsia"/>
        </w:rPr>
      </w:pPr>
    </w:p>
    <w:p w14:paraId="75062FC2" w14:textId="77777777" w:rsidR="00AB6252" w:rsidRDefault="00AB6252" w:rsidP="00AB6252">
      <w:pPr>
        <w:widowControl/>
        <w:rPr>
          <w:rFonts w:hint="eastAsia"/>
        </w:rPr>
      </w:pPr>
      <w:r>
        <w:rPr>
          <w:rFonts w:hint="eastAsia"/>
        </w:rPr>
        <w:tab/>
      </w:r>
      <w:r>
        <w:rPr>
          <w:rFonts w:hint="eastAsia"/>
        </w:rPr>
        <w:tab/>
      </w:r>
      <w:r>
        <w:rPr>
          <w:rFonts w:hint="eastAsia"/>
        </w:rPr>
        <w:tab/>
        <w:t>★2020年10月22日，“馋猫探店”，《监利早酒界大佬，营业半年歇半年！招牌卤肉9元一个，每天坐满巷》</w:t>
      </w:r>
    </w:p>
    <w:p w14:paraId="0963126D" w14:textId="77777777" w:rsidR="00AB6252" w:rsidRDefault="00AB6252" w:rsidP="00AB6252">
      <w:pPr>
        <w:widowControl/>
        <w:rPr>
          <w:rFonts w:hint="eastAsia"/>
        </w:rPr>
      </w:pPr>
    </w:p>
    <w:p w14:paraId="38C69745" w14:textId="77777777" w:rsidR="00AB6252" w:rsidRDefault="00AB6252" w:rsidP="00AB6252">
      <w:pPr>
        <w:widowControl/>
        <w:rPr>
          <w:rFonts w:hint="eastAsia"/>
        </w:rPr>
      </w:pPr>
      <w:r>
        <w:rPr>
          <w:rFonts w:hint="eastAsia"/>
        </w:rPr>
        <w:tab/>
      </w:r>
      <w:r>
        <w:rPr>
          <w:rFonts w:hint="eastAsia"/>
        </w:rPr>
        <w:tab/>
      </w:r>
      <w:r>
        <w:rPr>
          <w:rFonts w:hint="eastAsia"/>
        </w:rPr>
        <w:tab/>
        <w:t>★2020年10月23日，“馋猫探店”，《湖北大哥靠10盆卤肉卖早酒，半条街当门面！2元酒管够，怎么赚钱》</w:t>
      </w:r>
    </w:p>
    <w:p w14:paraId="35A60A55" w14:textId="77777777" w:rsidR="00AB6252" w:rsidRDefault="00AB6252" w:rsidP="00AB6252">
      <w:pPr>
        <w:widowControl/>
        <w:rPr>
          <w:rFonts w:hint="eastAsia"/>
        </w:rPr>
      </w:pPr>
    </w:p>
    <w:p w14:paraId="3DE737AB" w14:textId="77777777" w:rsidR="00AB6252" w:rsidRDefault="00AB6252" w:rsidP="00AB6252">
      <w:pPr>
        <w:widowControl/>
        <w:rPr>
          <w:rFonts w:hint="eastAsia"/>
        </w:rPr>
      </w:pPr>
      <w:r>
        <w:rPr>
          <w:rFonts w:hint="eastAsia"/>
        </w:rPr>
        <w:tab/>
      </w:r>
      <w:r>
        <w:rPr>
          <w:rFonts w:hint="eastAsia"/>
        </w:rPr>
        <w:tab/>
      </w:r>
      <w:r>
        <w:rPr>
          <w:rFonts w:hint="eastAsia"/>
        </w:rPr>
        <w:tab/>
        <w:t>★2020年10月30日，“唯楚有菜”，《湖北监利早酒太豪横，4000家小酒馆遍布大街小巷，7块钱喝顿早酒》</w:t>
      </w:r>
    </w:p>
    <w:p w14:paraId="6A4F7E53" w14:textId="77777777" w:rsidR="00AB6252" w:rsidRDefault="00AB6252" w:rsidP="00AB6252">
      <w:pPr>
        <w:widowControl/>
        <w:rPr>
          <w:rFonts w:hint="eastAsia"/>
        </w:rPr>
      </w:pPr>
    </w:p>
    <w:p w14:paraId="06AE22E1" w14:textId="77777777" w:rsidR="00AB6252" w:rsidRDefault="00AB6252" w:rsidP="00AB6252">
      <w:pPr>
        <w:widowControl/>
        <w:rPr>
          <w:rFonts w:hint="eastAsia"/>
        </w:rPr>
      </w:pPr>
      <w:r>
        <w:rPr>
          <w:rFonts w:hint="eastAsia"/>
        </w:rPr>
        <w:tab/>
      </w:r>
      <w:r>
        <w:rPr>
          <w:rFonts w:hint="eastAsia"/>
        </w:rPr>
        <w:tab/>
      </w:r>
      <w:r>
        <w:rPr>
          <w:rFonts w:hint="eastAsia"/>
        </w:rPr>
        <w:tab/>
        <w:t>★2020年11月15日，“唯楚有菜”，《监利早酒盛行面面观，有人说是社会进步体现，有人说是好吃懒做！》</w:t>
      </w:r>
    </w:p>
    <w:p w14:paraId="617CB45A" w14:textId="77777777" w:rsidR="00AB6252" w:rsidRDefault="00AB6252" w:rsidP="00AB6252">
      <w:pPr>
        <w:widowControl/>
        <w:rPr>
          <w:rFonts w:hint="eastAsia"/>
        </w:rPr>
      </w:pPr>
    </w:p>
    <w:p w14:paraId="081FDDC1" w14:textId="77777777" w:rsidR="00AB6252" w:rsidRDefault="00AB6252" w:rsidP="00AB6252">
      <w:pPr>
        <w:widowControl/>
        <w:rPr>
          <w:rFonts w:hint="eastAsia"/>
        </w:rPr>
      </w:pPr>
      <w:r>
        <w:rPr>
          <w:rFonts w:hint="eastAsia"/>
        </w:rPr>
        <w:tab/>
      </w:r>
      <w:r>
        <w:rPr>
          <w:rFonts w:hint="eastAsia"/>
        </w:rPr>
        <w:tab/>
      </w:r>
      <w:r>
        <w:rPr>
          <w:rFonts w:hint="eastAsia"/>
        </w:rPr>
        <w:tab/>
        <w:t>★2020年11月17日，“唯楚有菜”，《舌尖上的监利早酒，肥肠火锅10块，土茅台2块一瓶，这消费如何?》</w:t>
      </w:r>
    </w:p>
    <w:p w14:paraId="498AEEA8" w14:textId="77777777" w:rsidR="00AB6252" w:rsidRDefault="00AB6252" w:rsidP="00AB6252">
      <w:pPr>
        <w:widowControl/>
        <w:rPr>
          <w:rFonts w:hint="eastAsia"/>
        </w:rPr>
      </w:pPr>
    </w:p>
    <w:p w14:paraId="71F2900D" w14:textId="77777777" w:rsidR="00AB6252" w:rsidRDefault="00AB6252" w:rsidP="00AB6252">
      <w:pPr>
        <w:widowControl/>
        <w:rPr>
          <w:rFonts w:hint="eastAsia"/>
        </w:rPr>
      </w:pPr>
      <w:r>
        <w:rPr>
          <w:rFonts w:hint="eastAsia"/>
        </w:rPr>
        <w:tab/>
      </w:r>
      <w:r>
        <w:rPr>
          <w:rFonts w:hint="eastAsia"/>
        </w:rPr>
        <w:tab/>
      </w:r>
      <w:r>
        <w:rPr>
          <w:rFonts w:hint="eastAsia"/>
        </w:rPr>
        <w:tab/>
        <w:t>★2020年11月19日，“东北阿华在武汉”，《湖北监利早酒，真豪横，一个人消费60，这消费怎么样?》</w:t>
      </w:r>
    </w:p>
    <w:p w14:paraId="018D2795" w14:textId="77777777" w:rsidR="00AB6252" w:rsidRDefault="00AB6252" w:rsidP="00AB6252">
      <w:pPr>
        <w:widowControl/>
        <w:rPr>
          <w:rFonts w:hint="eastAsia"/>
        </w:rPr>
      </w:pPr>
    </w:p>
    <w:p w14:paraId="1F341F20" w14:textId="77777777" w:rsidR="00AB6252" w:rsidRDefault="00AB6252" w:rsidP="00AB6252">
      <w:pPr>
        <w:widowControl/>
        <w:rPr>
          <w:rFonts w:hint="eastAsia"/>
        </w:rPr>
      </w:pPr>
      <w:r>
        <w:rPr>
          <w:rFonts w:hint="eastAsia"/>
        </w:rPr>
        <w:tab/>
      </w:r>
      <w:r>
        <w:rPr>
          <w:rFonts w:hint="eastAsia"/>
        </w:rPr>
        <w:tab/>
      </w:r>
      <w:r>
        <w:rPr>
          <w:rFonts w:hint="eastAsia"/>
        </w:rPr>
        <w:tab/>
        <w:t>★2021年2月16日，“唯楚有菜”，《监利早酒甲天下，火锅只需10块钱，高粱酒2元随便喝，这消费如何》</w:t>
      </w:r>
    </w:p>
    <w:p w14:paraId="2D9AD79C" w14:textId="77777777" w:rsidR="00AB6252" w:rsidRDefault="00AB6252" w:rsidP="00AB6252">
      <w:pPr>
        <w:widowControl/>
        <w:rPr>
          <w:rFonts w:hint="eastAsia"/>
        </w:rPr>
      </w:pPr>
    </w:p>
    <w:p w14:paraId="284E3781" w14:textId="77777777" w:rsidR="00AB6252" w:rsidRDefault="00AB6252" w:rsidP="00AB6252">
      <w:pPr>
        <w:widowControl/>
        <w:rPr>
          <w:rFonts w:hint="eastAsia"/>
        </w:rPr>
      </w:pPr>
      <w:r>
        <w:rPr>
          <w:rFonts w:hint="eastAsia"/>
        </w:rPr>
        <w:tab/>
      </w:r>
      <w:r>
        <w:rPr>
          <w:rFonts w:hint="eastAsia"/>
        </w:rPr>
        <w:tab/>
      </w:r>
      <w:r>
        <w:rPr>
          <w:rFonts w:hint="eastAsia"/>
        </w:rPr>
        <w:tab/>
        <w:t xml:space="preserve">★2024年8月11日，“南京舟小九”，《湖北小城每天上万人喝早酒，现杀鳝鱼30元一盘，放小土碗里烫着吃》 </w:t>
      </w:r>
    </w:p>
    <w:p w14:paraId="5BB4180E" w14:textId="77777777" w:rsidR="00AB6252" w:rsidRDefault="00AB6252" w:rsidP="00AB6252">
      <w:pPr>
        <w:widowControl/>
        <w:rPr>
          <w:rFonts w:hint="eastAsia"/>
        </w:rPr>
      </w:pPr>
    </w:p>
    <w:p w14:paraId="270BBE85" w14:textId="77777777" w:rsidR="00AB6252" w:rsidRDefault="00AB6252" w:rsidP="00AB6252">
      <w:pPr>
        <w:widowControl/>
        <w:rPr>
          <w:rFonts w:hint="eastAsia"/>
        </w:rPr>
      </w:pPr>
      <w:r>
        <w:rPr>
          <w:rFonts w:hint="eastAsia"/>
        </w:rPr>
        <w:tab/>
      </w:r>
      <w:r>
        <w:rPr>
          <w:rFonts w:hint="eastAsia"/>
        </w:rPr>
        <w:tab/>
      </w:r>
      <w:r>
        <w:rPr>
          <w:rFonts w:hint="eastAsia"/>
        </w:rPr>
        <w:tab/>
        <w:t xml:space="preserve">★2025年2月6日，“南京舟小九”，《湖北监利早酒牛魔王，牛肉三拼20块一碗，现酿高粱酒5元一小瓶》 </w:t>
      </w:r>
    </w:p>
    <w:p w14:paraId="0898C5FE" w14:textId="77777777" w:rsidR="00AB6252" w:rsidRDefault="00AB6252" w:rsidP="00AB6252">
      <w:pPr>
        <w:widowControl/>
        <w:rPr>
          <w:rFonts w:hint="eastAsia"/>
        </w:rPr>
      </w:pPr>
    </w:p>
    <w:p w14:paraId="67F0544C" w14:textId="77777777" w:rsidR="00AB6252" w:rsidRDefault="00AB6252" w:rsidP="00AB6252">
      <w:pPr>
        <w:widowControl/>
        <w:rPr>
          <w:rFonts w:hint="eastAsia"/>
        </w:rPr>
      </w:pPr>
      <w:r>
        <w:rPr>
          <w:rFonts w:hint="eastAsia"/>
        </w:rPr>
        <w:tab/>
      </w:r>
      <w:r>
        <w:rPr>
          <w:rFonts w:hint="eastAsia"/>
        </w:rPr>
        <w:tab/>
        <w:t>■襄阳，《喝早酒·襄阳牛肉面14元，加10元牛杂》</w:t>
      </w:r>
    </w:p>
    <w:p w14:paraId="09DEDC34" w14:textId="77777777" w:rsidR="00AB6252" w:rsidRDefault="00AB6252" w:rsidP="00AB6252">
      <w:pPr>
        <w:widowControl/>
        <w:rPr>
          <w:rFonts w:hint="eastAsia"/>
        </w:rPr>
      </w:pPr>
    </w:p>
    <w:p w14:paraId="45B25C48" w14:textId="77777777" w:rsidR="00AB6252" w:rsidRDefault="00AB6252" w:rsidP="00AB6252">
      <w:pPr>
        <w:widowControl/>
        <w:rPr>
          <w:rFonts w:hint="eastAsia"/>
        </w:rPr>
      </w:pPr>
      <w:r>
        <w:rPr>
          <w:rFonts w:hint="eastAsia"/>
        </w:rPr>
        <w:tab/>
      </w:r>
      <w:r>
        <w:rPr>
          <w:rFonts w:hint="eastAsia"/>
        </w:rPr>
        <w:tab/>
        <w:t>■公安：</w:t>
      </w:r>
    </w:p>
    <w:p w14:paraId="668B0222" w14:textId="77777777" w:rsidR="00AB6252" w:rsidRDefault="00AB6252" w:rsidP="00AB6252">
      <w:pPr>
        <w:widowControl/>
        <w:rPr>
          <w:rFonts w:hint="eastAsia"/>
        </w:rPr>
      </w:pPr>
    </w:p>
    <w:p w14:paraId="7DDDB33B" w14:textId="77777777" w:rsidR="00AB6252" w:rsidRDefault="00AB6252" w:rsidP="00AB6252">
      <w:pPr>
        <w:widowControl/>
        <w:rPr>
          <w:rFonts w:hint="eastAsia"/>
        </w:rPr>
      </w:pPr>
      <w:r>
        <w:rPr>
          <w:rFonts w:hint="eastAsia"/>
        </w:rPr>
        <w:tab/>
      </w:r>
      <w:r>
        <w:rPr>
          <w:rFonts w:hint="eastAsia"/>
        </w:rPr>
        <w:tab/>
      </w:r>
      <w:r>
        <w:rPr>
          <w:rFonts w:hint="eastAsia"/>
        </w:rPr>
        <w:tab/>
        <w:t>★2020年8月23日，“馋猫探店”，《公安大哥独创美食，一碗“下脚料”称霸县城20年，当地喝早酒绝配》</w:t>
      </w:r>
    </w:p>
    <w:p w14:paraId="3D31D951" w14:textId="77777777" w:rsidR="00AB6252" w:rsidRDefault="00AB6252" w:rsidP="00AB6252">
      <w:pPr>
        <w:widowControl/>
        <w:rPr>
          <w:rFonts w:hint="eastAsia"/>
        </w:rPr>
      </w:pPr>
    </w:p>
    <w:p w14:paraId="3C6ACE12" w14:textId="77777777" w:rsidR="00AB6252" w:rsidRDefault="00AB6252" w:rsidP="00AB6252">
      <w:pPr>
        <w:widowControl/>
        <w:rPr>
          <w:rFonts w:hint="eastAsia"/>
        </w:rPr>
      </w:pPr>
      <w:r>
        <w:rPr>
          <w:rFonts w:hint="eastAsia"/>
        </w:rPr>
        <w:tab/>
      </w:r>
      <w:r>
        <w:rPr>
          <w:rFonts w:hint="eastAsia"/>
        </w:rPr>
        <w:tab/>
      </w:r>
      <w:r>
        <w:rPr>
          <w:rFonts w:hint="eastAsia"/>
        </w:rPr>
        <w:tab/>
        <w:t>★2020年9月5日，“唯楚有菜”，《舌尖上的公安早酒，遍地都是小酒馆，牛三鲜当下酒菜，一喝几小时》</w:t>
      </w:r>
    </w:p>
    <w:p w14:paraId="6870539D" w14:textId="77777777" w:rsidR="00AB6252" w:rsidRDefault="00AB6252" w:rsidP="00AB6252">
      <w:pPr>
        <w:widowControl/>
        <w:rPr>
          <w:rFonts w:hint="eastAsia"/>
        </w:rPr>
      </w:pPr>
    </w:p>
    <w:p w14:paraId="3844AE63" w14:textId="77777777" w:rsidR="00AB6252" w:rsidRDefault="00AB6252" w:rsidP="00AB6252">
      <w:pPr>
        <w:widowControl/>
        <w:rPr>
          <w:rFonts w:hint="eastAsia"/>
        </w:rPr>
      </w:pPr>
      <w:r>
        <w:rPr>
          <w:rFonts w:hint="eastAsia"/>
        </w:rPr>
        <w:tab/>
      </w:r>
      <w:r>
        <w:rPr>
          <w:rFonts w:hint="eastAsia"/>
        </w:rPr>
        <w:tab/>
        <w:t>■沙市（2020年9月6日，“唯楚有菜”，《舌尖上的沙市早酒，清真牛羊肉30一锅，凌晨五点开喝，一喝40年！》）</w:t>
      </w:r>
    </w:p>
    <w:p w14:paraId="3DE2EB93" w14:textId="77777777" w:rsidR="00AB6252" w:rsidRDefault="00AB6252" w:rsidP="00AB6252">
      <w:pPr>
        <w:widowControl/>
        <w:rPr>
          <w:rFonts w:hint="eastAsia"/>
        </w:rPr>
      </w:pPr>
    </w:p>
    <w:p w14:paraId="4574378D" w14:textId="77777777" w:rsidR="00AB6252" w:rsidRDefault="00AB6252" w:rsidP="00AB6252">
      <w:pPr>
        <w:widowControl/>
        <w:rPr>
          <w:rFonts w:hint="eastAsia"/>
        </w:rPr>
      </w:pPr>
      <w:r>
        <w:rPr>
          <w:rFonts w:hint="eastAsia"/>
        </w:rPr>
        <w:tab/>
      </w:r>
      <w:r>
        <w:rPr>
          <w:rFonts w:hint="eastAsia"/>
        </w:rPr>
        <w:tab/>
        <w:t>■华容：</w:t>
      </w:r>
    </w:p>
    <w:p w14:paraId="1683EB33" w14:textId="77777777" w:rsidR="00AB6252" w:rsidRDefault="00AB6252" w:rsidP="00AB6252">
      <w:pPr>
        <w:widowControl/>
        <w:rPr>
          <w:rFonts w:hint="eastAsia"/>
        </w:rPr>
      </w:pPr>
    </w:p>
    <w:p w14:paraId="5DE2C83C" w14:textId="77777777" w:rsidR="00AB6252" w:rsidRDefault="00AB6252" w:rsidP="00AB6252">
      <w:pPr>
        <w:widowControl/>
        <w:rPr>
          <w:rFonts w:hint="eastAsia"/>
        </w:rPr>
      </w:pPr>
      <w:r>
        <w:rPr>
          <w:rFonts w:hint="eastAsia"/>
        </w:rPr>
        <w:lastRenderedPageBreak/>
        <w:tab/>
      </w:r>
      <w:r>
        <w:rPr>
          <w:rFonts w:hint="eastAsia"/>
        </w:rPr>
        <w:tab/>
      </w:r>
      <w:r>
        <w:rPr>
          <w:rFonts w:hint="eastAsia"/>
        </w:rPr>
        <w:tab/>
        <w:t>★2020年9月6日，“唯楚有菜”，《实拍华容喝早酒，巨型牛骨头当下酒菜，大块吃肉大碗喝酒真痛快！》</w:t>
      </w:r>
    </w:p>
    <w:p w14:paraId="6028954A" w14:textId="77777777" w:rsidR="00AB6252" w:rsidRDefault="00AB6252" w:rsidP="00AB6252">
      <w:pPr>
        <w:widowControl/>
        <w:rPr>
          <w:rFonts w:hint="eastAsia"/>
        </w:rPr>
      </w:pPr>
    </w:p>
    <w:p w14:paraId="0FF41C84" w14:textId="77777777" w:rsidR="00AB6252" w:rsidRDefault="00AB6252" w:rsidP="00AB6252">
      <w:pPr>
        <w:widowControl/>
        <w:rPr>
          <w:rFonts w:hint="eastAsia"/>
        </w:rPr>
      </w:pPr>
      <w:r>
        <w:rPr>
          <w:rFonts w:hint="eastAsia"/>
        </w:rPr>
        <w:tab/>
      </w:r>
      <w:r>
        <w:rPr>
          <w:rFonts w:hint="eastAsia"/>
        </w:rPr>
        <w:tab/>
      </w:r>
      <w:r>
        <w:rPr>
          <w:rFonts w:hint="eastAsia"/>
        </w:rPr>
        <w:tab/>
        <w:t>★2020年10月23日，“唯楚有菜”，《舌尖上的华容早酒，当地人说是待客最高礼仪，要从早晚到晚！》</w:t>
      </w:r>
    </w:p>
    <w:p w14:paraId="22F6A542" w14:textId="77777777" w:rsidR="00AB6252" w:rsidRDefault="00AB6252" w:rsidP="00AB6252">
      <w:pPr>
        <w:widowControl/>
        <w:rPr>
          <w:rFonts w:hint="eastAsia"/>
        </w:rPr>
      </w:pPr>
    </w:p>
    <w:p w14:paraId="6B2E9C62" w14:textId="77777777" w:rsidR="00AB6252" w:rsidRDefault="00AB6252" w:rsidP="00AB6252">
      <w:pPr>
        <w:widowControl/>
        <w:rPr>
          <w:rFonts w:hint="eastAsia"/>
        </w:rPr>
      </w:pPr>
      <w:r>
        <w:rPr>
          <w:rFonts w:hint="eastAsia"/>
        </w:rPr>
        <w:tab/>
      </w:r>
      <w:r>
        <w:rPr>
          <w:rFonts w:hint="eastAsia"/>
        </w:rPr>
        <w:tab/>
        <w:t>■石首：</w:t>
      </w:r>
    </w:p>
    <w:p w14:paraId="76323969" w14:textId="77777777" w:rsidR="00AB6252" w:rsidRDefault="00AB6252" w:rsidP="00AB6252">
      <w:pPr>
        <w:widowControl/>
        <w:rPr>
          <w:rFonts w:hint="eastAsia"/>
        </w:rPr>
      </w:pPr>
    </w:p>
    <w:p w14:paraId="7FD15ADD" w14:textId="77777777" w:rsidR="00AB6252" w:rsidRDefault="00AB6252" w:rsidP="00AB6252">
      <w:pPr>
        <w:widowControl/>
        <w:rPr>
          <w:rFonts w:hint="eastAsia"/>
        </w:rPr>
      </w:pPr>
      <w:r>
        <w:rPr>
          <w:rFonts w:hint="eastAsia"/>
        </w:rPr>
        <w:tab/>
      </w:r>
      <w:r>
        <w:rPr>
          <w:rFonts w:hint="eastAsia"/>
        </w:rPr>
        <w:tab/>
      </w:r>
      <w:r>
        <w:rPr>
          <w:rFonts w:hint="eastAsia"/>
        </w:rPr>
        <w:tab/>
        <w:t>★2020年10月23日，“唯楚有菜”，《舌尖上的石首早酒，牛头牛骨头当下酒菜，白酒一斤起，啤酒论箱喝》</w:t>
      </w:r>
    </w:p>
    <w:p w14:paraId="1D97DBE1" w14:textId="77777777" w:rsidR="00AB6252" w:rsidRDefault="00AB6252" w:rsidP="00AB6252">
      <w:pPr>
        <w:widowControl/>
        <w:rPr>
          <w:rFonts w:hint="eastAsia"/>
        </w:rPr>
      </w:pPr>
    </w:p>
    <w:p w14:paraId="65DB097F" w14:textId="77777777" w:rsidR="00AB6252" w:rsidRDefault="00AB6252" w:rsidP="00AB6252">
      <w:pPr>
        <w:widowControl/>
        <w:rPr>
          <w:rFonts w:hint="eastAsia"/>
        </w:rPr>
      </w:pPr>
      <w:r>
        <w:rPr>
          <w:rFonts w:hint="eastAsia"/>
        </w:rPr>
        <w:tab/>
      </w:r>
      <w:r>
        <w:rPr>
          <w:rFonts w:hint="eastAsia"/>
        </w:rPr>
        <w:tab/>
      </w:r>
      <w:r>
        <w:rPr>
          <w:rFonts w:hint="eastAsia"/>
        </w:rPr>
        <w:tab/>
        <w:t>★2020年11月30日，“唯楚有菜”，《石首早酒成风，几百家牛骨头店遍布全市，大哥一次喝4斤高度白酒》</w:t>
      </w:r>
    </w:p>
    <w:p w14:paraId="1F084746" w14:textId="77777777" w:rsidR="00AB6252" w:rsidRDefault="00AB6252" w:rsidP="00AB6252">
      <w:pPr>
        <w:widowControl/>
        <w:rPr>
          <w:rFonts w:hint="eastAsia"/>
        </w:rPr>
      </w:pPr>
    </w:p>
    <w:p w14:paraId="1BA2FEC1" w14:textId="77777777" w:rsidR="00AB6252" w:rsidRDefault="00AB6252" w:rsidP="00AB6252">
      <w:pPr>
        <w:widowControl/>
        <w:rPr>
          <w:rFonts w:hint="eastAsia"/>
        </w:rPr>
      </w:pPr>
      <w:r>
        <w:rPr>
          <w:rFonts w:hint="eastAsia"/>
        </w:rPr>
        <w:tab/>
      </w:r>
      <w:r>
        <w:rPr>
          <w:rFonts w:hint="eastAsia"/>
        </w:rPr>
        <w:tab/>
        <w:t>■云梦：</w:t>
      </w:r>
    </w:p>
    <w:p w14:paraId="5714000A" w14:textId="77777777" w:rsidR="00AB6252" w:rsidRDefault="00AB6252" w:rsidP="00AB6252">
      <w:pPr>
        <w:widowControl/>
        <w:rPr>
          <w:rFonts w:hint="eastAsia"/>
        </w:rPr>
      </w:pPr>
    </w:p>
    <w:p w14:paraId="355255E0" w14:textId="77777777" w:rsidR="00AB6252" w:rsidRDefault="00AB6252" w:rsidP="00AB6252">
      <w:pPr>
        <w:widowControl/>
        <w:rPr>
          <w:rFonts w:hint="eastAsia"/>
        </w:rPr>
      </w:pPr>
      <w:r>
        <w:rPr>
          <w:rFonts w:hint="eastAsia"/>
        </w:rPr>
        <w:tab/>
      </w:r>
      <w:r>
        <w:rPr>
          <w:rFonts w:hint="eastAsia"/>
        </w:rPr>
        <w:tab/>
      </w:r>
      <w:r>
        <w:rPr>
          <w:rFonts w:hint="eastAsia"/>
        </w:rPr>
        <w:tab/>
        <w:t>★2020年10月27日，“唯楚有菜”，《实拍云梦早酒，几百人露天开喝，60岁孝子带83岁瘫痪母亲来喝早酒》</w:t>
      </w:r>
    </w:p>
    <w:p w14:paraId="32B54ED6" w14:textId="77777777" w:rsidR="00AB6252" w:rsidRDefault="00AB6252" w:rsidP="00AB6252">
      <w:pPr>
        <w:widowControl/>
        <w:rPr>
          <w:rFonts w:hint="eastAsia"/>
        </w:rPr>
      </w:pPr>
    </w:p>
    <w:p w14:paraId="709E4720" w14:textId="77777777" w:rsidR="00AB6252" w:rsidRDefault="00AB6252" w:rsidP="00AB6252">
      <w:pPr>
        <w:widowControl/>
        <w:rPr>
          <w:rFonts w:hint="eastAsia"/>
        </w:rPr>
      </w:pPr>
      <w:r>
        <w:rPr>
          <w:rFonts w:hint="eastAsia"/>
        </w:rPr>
        <w:tab/>
      </w:r>
      <w:r>
        <w:rPr>
          <w:rFonts w:hint="eastAsia"/>
        </w:rPr>
        <w:tab/>
      </w:r>
      <w:r>
        <w:rPr>
          <w:rFonts w:hint="eastAsia"/>
        </w:rPr>
        <w:tab/>
        <w:t>★2020年10月28日，“唯楚有菜”，《舌尖上的云梦早酒，男女老少齐上阵，闹市街头就开喝，一天喝一斤》</w:t>
      </w:r>
    </w:p>
    <w:p w14:paraId="031B793C" w14:textId="77777777" w:rsidR="00AB6252" w:rsidRDefault="00AB6252" w:rsidP="00AB6252">
      <w:pPr>
        <w:widowControl/>
        <w:rPr>
          <w:rFonts w:hint="eastAsia"/>
        </w:rPr>
      </w:pPr>
    </w:p>
    <w:p w14:paraId="5006A7C5" w14:textId="77777777" w:rsidR="00AB6252" w:rsidRDefault="00AB6252" w:rsidP="00AB6252">
      <w:pPr>
        <w:widowControl/>
        <w:rPr>
          <w:rFonts w:hint="eastAsia"/>
        </w:rPr>
      </w:pPr>
      <w:r>
        <w:rPr>
          <w:rFonts w:hint="eastAsia"/>
        </w:rPr>
        <w:tab/>
      </w:r>
      <w:r>
        <w:rPr>
          <w:rFonts w:hint="eastAsia"/>
        </w:rPr>
        <w:tab/>
        <w:t>■孝感，2020年10月30日，“唯楚有菜”，《喝茅台，抽中华，退休工资5000多，孝感老人嗜酒如命，每天喝早酒》</w:t>
      </w:r>
    </w:p>
    <w:p w14:paraId="2A5F1A85" w14:textId="77777777" w:rsidR="00AB6252" w:rsidRDefault="00AB6252" w:rsidP="00AB6252">
      <w:pPr>
        <w:widowControl/>
        <w:rPr>
          <w:rFonts w:hint="eastAsia"/>
        </w:rPr>
      </w:pPr>
    </w:p>
    <w:p w14:paraId="1D8924A7" w14:textId="77777777" w:rsidR="00AB6252" w:rsidRDefault="00AB6252" w:rsidP="00AB6252">
      <w:pPr>
        <w:widowControl/>
        <w:rPr>
          <w:rFonts w:hint="eastAsia"/>
        </w:rPr>
      </w:pPr>
      <w:r>
        <w:rPr>
          <w:rFonts w:hint="eastAsia"/>
        </w:rPr>
        <w:tab/>
      </w:r>
      <w:r>
        <w:rPr>
          <w:rFonts w:hint="eastAsia"/>
        </w:rPr>
        <w:tab/>
        <w:t>■孝感应城市，2024年9月10日，“南京舟小九”，《湖北应城霸气早酒，新鲜牛骨大锅炖15块钱一大碗，散酒2块钱一杯》</w:t>
      </w:r>
    </w:p>
    <w:p w14:paraId="314FE752" w14:textId="77777777" w:rsidR="00AB6252" w:rsidRDefault="00AB6252" w:rsidP="00AB6252">
      <w:pPr>
        <w:widowControl/>
        <w:rPr>
          <w:rFonts w:hint="eastAsia"/>
        </w:rPr>
      </w:pPr>
    </w:p>
    <w:p w14:paraId="616A07A8" w14:textId="77777777" w:rsidR="00AB6252" w:rsidRDefault="00AB6252" w:rsidP="00AB6252">
      <w:pPr>
        <w:widowControl/>
        <w:rPr>
          <w:rFonts w:hint="eastAsia"/>
        </w:rPr>
      </w:pPr>
      <w:r>
        <w:rPr>
          <w:rFonts w:hint="eastAsia"/>
        </w:rPr>
        <w:tab/>
      </w:r>
      <w:r>
        <w:rPr>
          <w:rFonts w:hint="eastAsia"/>
        </w:rPr>
        <w:tab/>
        <w:t>■广水，2021年5月25日，“唯楚有菜”，马坪镇《湖北拐子饭鼻祖，引领当地早酒风，18一份任意吃，一天就卖1小时》</w:t>
      </w:r>
    </w:p>
    <w:p w14:paraId="3BB4B430" w14:textId="77777777" w:rsidR="00AB6252" w:rsidRDefault="00AB6252" w:rsidP="00AB6252">
      <w:pPr>
        <w:widowControl/>
        <w:rPr>
          <w:rFonts w:hint="eastAsia"/>
        </w:rPr>
      </w:pPr>
    </w:p>
    <w:p w14:paraId="1E716E74" w14:textId="77777777" w:rsidR="00AB6252" w:rsidRDefault="00AB6252" w:rsidP="00AB6252">
      <w:pPr>
        <w:widowControl/>
        <w:rPr>
          <w:rFonts w:hint="eastAsia"/>
        </w:rPr>
      </w:pPr>
      <w:r>
        <w:rPr>
          <w:rFonts w:hint="eastAsia"/>
        </w:rPr>
        <w:tab/>
      </w:r>
      <w:r>
        <w:rPr>
          <w:rFonts w:hint="eastAsia"/>
        </w:rPr>
        <w:tab/>
        <w:t>■地名不详，2020年9月27日，“馋猫探店”，《湖北母子摆摊买米粑30年，特制铁锅不外传，2元1个，一早卖200个》，视频开头说“喝早酒的地方”</w:t>
      </w:r>
    </w:p>
    <w:p w14:paraId="00A729E4" w14:textId="77777777" w:rsidR="00AB6252" w:rsidRDefault="00AB6252" w:rsidP="00AB6252">
      <w:pPr>
        <w:widowControl/>
        <w:rPr>
          <w:rFonts w:hint="eastAsia"/>
        </w:rPr>
      </w:pPr>
    </w:p>
    <w:p w14:paraId="27FEC9D3" w14:textId="77777777" w:rsidR="00AB6252" w:rsidRDefault="00AB6252" w:rsidP="00AB6252">
      <w:pPr>
        <w:widowControl/>
        <w:rPr>
          <w:rFonts w:hint="eastAsia"/>
        </w:rPr>
      </w:pPr>
      <w:r>
        <w:rPr>
          <w:rFonts w:hint="eastAsia"/>
        </w:rPr>
        <w:tab/>
      </w:r>
      <w:r>
        <w:rPr>
          <w:rFonts w:hint="eastAsia"/>
        </w:rPr>
        <w:tab/>
        <w:t>■地名不详，2020年10月21日，“唯楚有菜”，《16块钱大口吃肥肠面，大碗喝茅台酒，湖北名乡镇，早酒一喝60年！》</w:t>
      </w:r>
    </w:p>
    <w:p w14:paraId="74916DC1" w14:textId="77777777" w:rsidR="00AB6252" w:rsidRDefault="00AB6252" w:rsidP="00AB6252">
      <w:pPr>
        <w:widowControl/>
        <w:rPr>
          <w:rFonts w:hint="eastAsia"/>
        </w:rPr>
      </w:pPr>
    </w:p>
    <w:p w14:paraId="0A2C831C" w14:textId="77777777" w:rsidR="00AB6252" w:rsidRDefault="00AB6252" w:rsidP="00AB6252">
      <w:pPr>
        <w:widowControl/>
        <w:rPr>
          <w:rFonts w:hint="eastAsia"/>
        </w:rPr>
      </w:pPr>
      <w:r>
        <w:rPr>
          <w:rFonts w:hint="eastAsia"/>
        </w:rPr>
        <w:lastRenderedPageBreak/>
        <w:tab/>
      </w:r>
      <w:r>
        <w:rPr>
          <w:rFonts w:hint="eastAsia"/>
        </w:rPr>
        <w:tab/>
        <w:t>■地名不详，2020年10月22日，“唯楚有菜”，《湖北早酒第一市，凌晨四点就开喝，白酒2元随便喝，十点就收摊！》</w:t>
      </w:r>
    </w:p>
    <w:p w14:paraId="68AE79F3" w14:textId="77777777" w:rsidR="00AB6252" w:rsidRDefault="00AB6252" w:rsidP="00AB6252">
      <w:pPr>
        <w:widowControl/>
        <w:rPr>
          <w:rFonts w:hint="eastAsia"/>
        </w:rPr>
      </w:pPr>
    </w:p>
    <w:p w14:paraId="088942A3" w14:textId="77777777" w:rsidR="00AB6252" w:rsidRDefault="00AB6252" w:rsidP="00AB6252">
      <w:pPr>
        <w:widowControl/>
        <w:rPr>
          <w:rFonts w:hint="eastAsia"/>
        </w:rPr>
      </w:pPr>
      <w:r>
        <w:rPr>
          <w:rFonts w:hint="eastAsia"/>
        </w:rPr>
        <w:tab/>
        <w:t>◆湖南：</w:t>
      </w:r>
    </w:p>
    <w:p w14:paraId="14CE1526" w14:textId="77777777" w:rsidR="00AB6252" w:rsidRDefault="00AB6252" w:rsidP="00AB6252">
      <w:pPr>
        <w:widowControl/>
        <w:rPr>
          <w:rFonts w:hint="eastAsia"/>
        </w:rPr>
      </w:pPr>
    </w:p>
    <w:p w14:paraId="410E138B" w14:textId="77777777" w:rsidR="00AB6252" w:rsidRDefault="00AB6252" w:rsidP="00AB6252">
      <w:pPr>
        <w:widowControl/>
        <w:rPr>
          <w:rFonts w:hint="eastAsia"/>
        </w:rPr>
      </w:pPr>
      <w:r>
        <w:rPr>
          <w:rFonts w:hint="eastAsia"/>
        </w:rPr>
        <w:tab/>
      </w:r>
      <w:r>
        <w:rPr>
          <w:rFonts w:hint="eastAsia"/>
        </w:rPr>
        <w:tab/>
        <w:t>■南县，2020年11月2日，“唯楚有菜”，《舌尖上的南县早酒，猪心肺20一锅，男女老少围坐抽烟喝酒嚼槟榔》</w:t>
      </w:r>
    </w:p>
    <w:p w14:paraId="541092F0" w14:textId="77777777" w:rsidR="00AB6252" w:rsidRDefault="00AB6252" w:rsidP="00AB6252">
      <w:pPr>
        <w:widowControl/>
        <w:rPr>
          <w:rFonts w:hint="eastAsia"/>
        </w:rPr>
      </w:pPr>
    </w:p>
    <w:p w14:paraId="1AE1DA0E" w14:textId="77777777" w:rsidR="00AB6252" w:rsidRDefault="00AB6252" w:rsidP="00AB6252">
      <w:pPr>
        <w:widowControl/>
        <w:rPr>
          <w:rFonts w:hint="eastAsia"/>
        </w:rPr>
      </w:pPr>
      <w:r>
        <w:rPr>
          <w:rFonts w:hint="eastAsia"/>
        </w:rPr>
        <w:tab/>
      </w:r>
      <w:r>
        <w:rPr>
          <w:rFonts w:hint="eastAsia"/>
        </w:rPr>
        <w:tab/>
        <w:t>■安乡，2020年11月14日，“唯楚有菜”，《安乡早酒太任性，800家酒馆遍布全县，啃牛骨嗦米粉喝药酒，大补》</w:t>
      </w:r>
    </w:p>
    <w:p w14:paraId="65770EE5" w14:textId="77777777" w:rsidR="00AB6252" w:rsidRDefault="00AB6252" w:rsidP="00AB6252">
      <w:pPr>
        <w:widowControl/>
        <w:rPr>
          <w:rFonts w:hint="eastAsia"/>
        </w:rPr>
      </w:pPr>
    </w:p>
    <w:p w14:paraId="23834FCB" w14:textId="77777777" w:rsidR="00AB6252" w:rsidRDefault="00AB6252" w:rsidP="00AB6252">
      <w:pPr>
        <w:widowControl/>
        <w:rPr>
          <w:rFonts w:hint="eastAsia"/>
        </w:rPr>
      </w:pPr>
      <w:r>
        <w:rPr>
          <w:rFonts w:hint="eastAsia"/>
        </w:rPr>
        <w:tab/>
      </w:r>
      <w:r>
        <w:rPr>
          <w:rFonts w:hint="eastAsia"/>
        </w:rPr>
        <w:tab/>
        <w:t>■澧县，2020年12月1日，“唯楚有菜”，《舌尖上的澧县早酒，肥肠牛肉火锅当下酒菜，83度超高度白酒喝8两》</w:t>
      </w:r>
    </w:p>
    <w:p w14:paraId="7F98E819" w14:textId="77777777" w:rsidR="00AB6252" w:rsidRDefault="00AB6252" w:rsidP="00AB6252">
      <w:pPr>
        <w:widowControl/>
        <w:rPr>
          <w:rFonts w:hint="eastAsia"/>
        </w:rPr>
      </w:pPr>
    </w:p>
    <w:p w14:paraId="280D009E" w14:textId="77777777" w:rsidR="00AB6252" w:rsidRDefault="00AB6252" w:rsidP="00AB6252">
      <w:pPr>
        <w:widowControl/>
        <w:rPr>
          <w:rFonts w:hint="eastAsia"/>
        </w:rPr>
      </w:pPr>
      <w:r>
        <w:rPr>
          <w:rFonts w:hint="eastAsia"/>
        </w:rPr>
        <w:tab/>
        <w:t>◆安徽：</w:t>
      </w:r>
    </w:p>
    <w:p w14:paraId="15DD78DB" w14:textId="77777777" w:rsidR="00AB6252" w:rsidRDefault="00AB6252" w:rsidP="00AB6252">
      <w:pPr>
        <w:widowControl/>
        <w:rPr>
          <w:rFonts w:hint="eastAsia"/>
        </w:rPr>
      </w:pPr>
    </w:p>
    <w:p w14:paraId="6C7219A9" w14:textId="77777777" w:rsidR="00AB6252" w:rsidRDefault="00AB6252" w:rsidP="00AB6252">
      <w:pPr>
        <w:widowControl/>
        <w:rPr>
          <w:rFonts w:hint="eastAsia"/>
        </w:rPr>
      </w:pPr>
      <w:r>
        <w:rPr>
          <w:rFonts w:hint="eastAsia"/>
        </w:rPr>
        <w:tab/>
      </w:r>
      <w:r>
        <w:rPr>
          <w:rFonts w:hint="eastAsia"/>
        </w:rPr>
        <w:tab/>
        <w:t>■合肥，几十人，老鹅肉、猪头肉</w:t>
      </w:r>
    </w:p>
    <w:p w14:paraId="704F59C2" w14:textId="77777777" w:rsidR="00AB6252" w:rsidRDefault="00AB6252" w:rsidP="00AB6252">
      <w:pPr>
        <w:widowControl/>
        <w:rPr>
          <w:rFonts w:hint="eastAsia"/>
        </w:rPr>
      </w:pPr>
    </w:p>
    <w:p w14:paraId="2F3360F0" w14:textId="77777777" w:rsidR="00AB6252" w:rsidRDefault="00AB6252" w:rsidP="00AB6252">
      <w:pPr>
        <w:widowControl/>
        <w:rPr>
          <w:rFonts w:hint="eastAsia"/>
        </w:rPr>
      </w:pPr>
      <w:r>
        <w:rPr>
          <w:rFonts w:hint="eastAsia"/>
        </w:rPr>
        <w:tab/>
      </w:r>
      <w:r>
        <w:rPr>
          <w:rFonts w:hint="eastAsia"/>
        </w:rPr>
        <w:tab/>
        <w:t>■肥东，2020年9月22日，“唯楚有菜”，《舌尖上的肥东早酒，凌晨五点半就开喝，大口吃肉大碗喝酒真惬意惬意》</w:t>
      </w:r>
    </w:p>
    <w:p w14:paraId="611A9B98" w14:textId="77777777" w:rsidR="00AB6252" w:rsidRDefault="00AB6252" w:rsidP="00AB6252">
      <w:pPr>
        <w:widowControl/>
        <w:rPr>
          <w:rFonts w:hint="eastAsia"/>
        </w:rPr>
      </w:pPr>
    </w:p>
    <w:p w14:paraId="54D01033" w14:textId="77777777" w:rsidR="00AB6252" w:rsidRDefault="00AB6252" w:rsidP="00AB6252">
      <w:pPr>
        <w:widowControl/>
        <w:rPr>
          <w:rFonts w:hint="eastAsia"/>
        </w:rPr>
      </w:pPr>
      <w:r>
        <w:rPr>
          <w:rFonts w:hint="eastAsia"/>
        </w:rPr>
        <w:tab/>
      </w:r>
      <w:r>
        <w:rPr>
          <w:rFonts w:hint="eastAsia"/>
        </w:rPr>
        <w:tab/>
        <w:t>■巢湖，2020年10月23日，“唯楚有菜”，《安徽小镇（柘臬）上特色早茶，一点不比广东早茶差，吃早茶喝早酒真惬意！》</w:t>
      </w:r>
    </w:p>
    <w:p w14:paraId="4D0A69A4" w14:textId="77777777" w:rsidR="00AB6252" w:rsidRDefault="00AB6252" w:rsidP="00AB6252">
      <w:pPr>
        <w:widowControl/>
        <w:rPr>
          <w:rFonts w:hint="eastAsia"/>
        </w:rPr>
      </w:pPr>
    </w:p>
    <w:p w14:paraId="23838EBF" w14:textId="77777777" w:rsidR="00AB6252" w:rsidRDefault="00AB6252" w:rsidP="00AB6252">
      <w:pPr>
        <w:widowControl/>
        <w:rPr>
          <w:rFonts w:hint="eastAsia"/>
        </w:rPr>
      </w:pPr>
      <w:r>
        <w:rPr>
          <w:rFonts w:hint="eastAsia"/>
        </w:rPr>
        <w:tab/>
      </w:r>
      <w:r>
        <w:rPr>
          <w:rFonts w:hint="eastAsia"/>
        </w:rPr>
        <w:tab/>
        <w:t>■地名不详（2020年10月21日，“唯楚有菜”，《安徽农村大席菜品真丰富，李老庄卤猪蹄必吃，整一盘喝早酒，爽！》</w:t>
      </w:r>
    </w:p>
    <w:p w14:paraId="09080AE2" w14:textId="77777777" w:rsidR="00AB6252" w:rsidRDefault="00AB6252" w:rsidP="00AB6252">
      <w:pPr>
        <w:widowControl/>
        <w:rPr>
          <w:rFonts w:hint="eastAsia"/>
        </w:rPr>
      </w:pPr>
    </w:p>
    <w:p w14:paraId="14963D3F" w14:textId="77777777" w:rsidR="00AB6252" w:rsidRDefault="00AB6252" w:rsidP="00AB6252">
      <w:pPr>
        <w:widowControl/>
        <w:rPr>
          <w:rFonts w:hint="eastAsia"/>
        </w:rPr>
      </w:pPr>
      <w:r>
        <w:rPr>
          <w:rFonts w:hint="eastAsia"/>
        </w:rPr>
        <w:tab/>
      </w:r>
      <w:r>
        <w:rPr>
          <w:rFonts w:hint="eastAsia"/>
        </w:rPr>
        <w:tab/>
        <w:t>■地名不详（2020年10月23日，“唯楚有菜”，《安徽千年古镇早酒成风，10块钱大碗喝酒大口吃肉，你羡慕这生活吗？》</w:t>
      </w:r>
    </w:p>
    <w:p w14:paraId="62B855C1" w14:textId="77777777" w:rsidR="00AB6252" w:rsidRDefault="00AB6252" w:rsidP="00AB6252">
      <w:pPr>
        <w:widowControl/>
        <w:rPr>
          <w:rFonts w:hint="eastAsia"/>
        </w:rPr>
      </w:pPr>
    </w:p>
    <w:p w14:paraId="54BEABF9" w14:textId="77777777" w:rsidR="00AB6252" w:rsidRDefault="00AB6252" w:rsidP="00AB6252">
      <w:pPr>
        <w:widowControl/>
        <w:rPr>
          <w:rFonts w:hint="eastAsia"/>
        </w:rPr>
      </w:pPr>
      <w:r>
        <w:rPr>
          <w:rFonts w:hint="eastAsia"/>
        </w:rPr>
        <w:tab/>
        <w:t>◆山东：</w:t>
      </w:r>
    </w:p>
    <w:p w14:paraId="31D847A6" w14:textId="77777777" w:rsidR="00AB6252" w:rsidRDefault="00AB6252" w:rsidP="00AB6252">
      <w:pPr>
        <w:widowControl/>
        <w:rPr>
          <w:rFonts w:hint="eastAsia"/>
        </w:rPr>
      </w:pPr>
    </w:p>
    <w:p w14:paraId="51417D20" w14:textId="77777777" w:rsidR="00AB6252" w:rsidRDefault="00AB6252" w:rsidP="00AB6252">
      <w:pPr>
        <w:widowControl/>
        <w:rPr>
          <w:rFonts w:hint="eastAsia"/>
        </w:rPr>
      </w:pPr>
      <w:r>
        <w:rPr>
          <w:rFonts w:hint="eastAsia"/>
        </w:rPr>
        <w:tab/>
      </w:r>
      <w:r>
        <w:rPr>
          <w:rFonts w:hint="eastAsia"/>
        </w:rPr>
        <w:tab/>
        <w:t>■临沂：</w:t>
      </w:r>
    </w:p>
    <w:p w14:paraId="586A1BF3" w14:textId="77777777" w:rsidR="00AB6252" w:rsidRDefault="00AB6252" w:rsidP="00AB6252">
      <w:pPr>
        <w:widowControl/>
        <w:rPr>
          <w:rFonts w:hint="eastAsia"/>
        </w:rPr>
      </w:pPr>
    </w:p>
    <w:p w14:paraId="79BF259F" w14:textId="77777777" w:rsidR="00AB6252" w:rsidRDefault="00AB6252" w:rsidP="00AB6252">
      <w:pPr>
        <w:widowControl/>
        <w:rPr>
          <w:rFonts w:hint="eastAsia"/>
        </w:rPr>
      </w:pPr>
      <w:r>
        <w:rPr>
          <w:rFonts w:hint="eastAsia"/>
        </w:rPr>
        <w:tab/>
      </w:r>
      <w:r>
        <w:rPr>
          <w:rFonts w:hint="eastAsia"/>
        </w:rPr>
        <w:tab/>
      </w:r>
      <w:r>
        <w:rPr>
          <w:rFonts w:hint="eastAsia"/>
        </w:rPr>
        <w:tab/>
        <w:t>★兰陵大仲村集（《实拍农村30年早酒摊，大锅菜是主角，大棚坐满人，惬意小酒半斤起》）</w:t>
      </w:r>
    </w:p>
    <w:p w14:paraId="351337A1" w14:textId="77777777" w:rsidR="00AB6252" w:rsidRDefault="00AB6252" w:rsidP="00AB6252">
      <w:pPr>
        <w:widowControl/>
        <w:rPr>
          <w:rFonts w:hint="eastAsia"/>
        </w:rPr>
      </w:pPr>
    </w:p>
    <w:p w14:paraId="3D49E07F" w14:textId="77777777" w:rsidR="00AB6252" w:rsidRDefault="00AB6252" w:rsidP="00AB6252">
      <w:pPr>
        <w:widowControl/>
        <w:rPr>
          <w:rFonts w:hint="eastAsia"/>
        </w:rPr>
      </w:pPr>
      <w:r>
        <w:rPr>
          <w:rFonts w:hint="eastAsia"/>
        </w:rPr>
        <w:lastRenderedPageBreak/>
        <w:tab/>
      </w:r>
      <w:r>
        <w:rPr>
          <w:rFonts w:hint="eastAsia"/>
        </w:rPr>
        <w:tab/>
      </w:r>
      <w:r>
        <w:rPr>
          <w:rFonts w:hint="eastAsia"/>
        </w:rPr>
        <w:tab/>
        <w:t>★2020年9月17日，“小怪美食侦探”，《山东大姨开30年早酒棚，炖三只羊当下酒菜，羊血免费，烧酒半斤起》</w:t>
      </w:r>
    </w:p>
    <w:p w14:paraId="56364D24" w14:textId="77777777" w:rsidR="00AB6252" w:rsidRDefault="00AB6252" w:rsidP="00AB6252">
      <w:pPr>
        <w:widowControl/>
        <w:rPr>
          <w:rFonts w:hint="eastAsia"/>
        </w:rPr>
      </w:pPr>
    </w:p>
    <w:p w14:paraId="7C3A3238" w14:textId="77777777" w:rsidR="00AB6252" w:rsidRDefault="00AB6252" w:rsidP="00AB6252">
      <w:pPr>
        <w:widowControl/>
        <w:rPr>
          <w:rFonts w:hint="eastAsia"/>
        </w:rPr>
      </w:pPr>
      <w:r>
        <w:rPr>
          <w:rFonts w:hint="eastAsia"/>
        </w:rPr>
        <w:tab/>
      </w:r>
      <w:r>
        <w:rPr>
          <w:rFonts w:hint="eastAsia"/>
        </w:rPr>
        <w:tab/>
        <w:t>■济宁，2022年4月25日，B站“许总吃点啥”《山东济宁喝早酒，一元一杯，熏豆腐2元一盘，早酒是文化还是陋习》</w:t>
      </w:r>
    </w:p>
    <w:p w14:paraId="5FA58DDF" w14:textId="77777777" w:rsidR="00AB6252" w:rsidRDefault="00AB6252" w:rsidP="00AB6252">
      <w:pPr>
        <w:widowControl/>
        <w:rPr>
          <w:rFonts w:hint="eastAsia"/>
        </w:rPr>
      </w:pPr>
    </w:p>
    <w:p w14:paraId="6D4083D8" w14:textId="77777777" w:rsidR="00AB6252" w:rsidRDefault="00AB6252" w:rsidP="00AB6252">
      <w:pPr>
        <w:widowControl/>
        <w:rPr>
          <w:rFonts w:hint="eastAsia"/>
        </w:rPr>
      </w:pPr>
      <w:r>
        <w:rPr>
          <w:rFonts w:hint="eastAsia"/>
        </w:rPr>
        <w:tab/>
        <w:t>◆上海：</w:t>
      </w:r>
    </w:p>
    <w:p w14:paraId="5F0EDB85" w14:textId="77777777" w:rsidR="00AB6252" w:rsidRDefault="00AB6252" w:rsidP="00AB6252">
      <w:pPr>
        <w:widowControl/>
        <w:rPr>
          <w:rFonts w:hint="eastAsia"/>
        </w:rPr>
      </w:pPr>
    </w:p>
    <w:p w14:paraId="58086671" w14:textId="77777777" w:rsidR="00AB6252" w:rsidRDefault="00AB6252" w:rsidP="00AB6252">
      <w:pPr>
        <w:widowControl/>
        <w:rPr>
          <w:rFonts w:hint="eastAsia"/>
        </w:rPr>
      </w:pPr>
      <w:r>
        <w:rPr>
          <w:rFonts w:hint="eastAsia"/>
        </w:rPr>
        <w:tab/>
      </w:r>
      <w:r>
        <w:rPr>
          <w:rFonts w:hint="eastAsia"/>
        </w:rPr>
        <w:tab/>
      </w:r>
      <w:r>
        <w:rPr>
          <w:rFonts w:hint="eastAsia"/>
        </w:rPr>
        <w:tab/>
        <w:t xml:space="preserve">★2020年8月14日，“小怪美食侦探”，《上海人早酒真享受，凌晨2点喝到中午，365天一天不落，生活太惬意》　</w:t>
      </w:r>
    </w:p>
    <w:p w14:paraId="554ED0D2" w14:textId="77777777" w:rsidR="00AB6252" w:rsidRDefault="00AB6252" w:rsidP="00AB6252">
      <w:pPr>
        <w:widowControl/>
        <w:rPr>
          <w:rFonts w:hint="eastAsia"/>
        </w:rPr>
      </w:pPr>
    </w:p>
    <w:p w14:paraId="4BADE4FA" w14:textId="77777777" w:rsidR="00AB6252" w:rsidRDefault="00AB6252" w:rsidP="00AB6252">
      <w:pPr>
        <w:widowControl/>
        <w:rPr>
          <w:rFonts w:hint="eastAsia"/>
        </w:rPr>
      </w:pPr>
      <w:r>
        <w:rPr>
          <w:rFonts w:hint="eastAsia"/>
        </w:rPr>
        <w:tab/>
      </w:r>
      <w:r>
        <w:rPr>
          <w:rFonts w:hint="eastAsia"/>
        </w:rPr>
        <w:tab/>
      </w:r>
      <w:r>
        <w:rPr>
          <w:rFonts w:hint="eastAsia"/>
        </w:rPr>
        <w:tab/>
        <w:t>★“小食光光”，《长江码头喝早酒，凌晨坐满整条街，2元就能无限喝，大口喝酒爽》</w:t>
      </w:r>
    </w:p>
    <w:p w14:paraId="693618BE" w14:textId="77777777" w:rsidR="00AB6252" w:rsidRDefault="00AB6252" w:rsidP="00AB6252">
      <w:pPr>
        <w:widowControl/>
        <w:rPr>
          <w:rFonts w:hint="eastAsia"/>
        </w:rPr>
      </w:pPr>
    </w:p>
    <w:p w14:paraId="5B602DA1" w14:textId="77777777" w:rsidR="00AB6252" w:rsidRDefault="00AB6252" w:rsidP="00AB6252">
      <w:pPr>
        <w:widowControl/>
        <w:rPr>
          <w:rFonts w:hint="eastAsia"/>
        </w:rPr>
      </w:pPr>
      <w:r>
        <w:rPr>
          <w:rFonts w:hint="eastAsia"/>
        </w:rPr>
        <w:tab/>
      </w:r>
      <w:r>
        <w:rPr>
          <w:rFonts w:hint="eastAsia"/>
        </w:rPr>
        <w:tab/>
      </w:r>
      <w:r>
        <w:rPr>
          <w:rFonts w:hint="eastAsia"/>
        </w:rPr>
        <w:tab/>
        <w:t>★2020年10月21日，“唯楚有菜”，《喝早酒、吃羊肉、听小歌、看美女，上海保安的神仙生活你羡慕不？》</w:t>
      </w:r>
    </w:p>
    <w:p w14:paraId="13C355F4" w14:textId="77777777" w:rsidR="00AB6252" w:rsidRDefault="00AB6252" w:rsidP="00AB6252">
      <w:pPr>
        <w:widowControl/>
        <w:rPr>
          <w:rFonts w:hint="eastAsia"/>
        </w:rPr>
      </w:pPr>
    </w:p>
    <w:p w14:paraId="47C52AA9" w14:textId="77777777" w:rsidR="00AB6252" w:rsidRDefault="00AB6252" w:rsidP="00AB6252">
      <w:pPr>
        <w:widowControl/>
        <w:rPr>
          <w:rFonts w:hint="eastAsia"/>
        </w:rPr>
      </w:pPr>
      <w:r>
        <w:rPr>
          <w:rFonts w:hint="eastAsia"/>
        </w:rPr>
        <w:tab/>
      </w:r>
      <w:r>
        <w:rPr>
          <w:rFonts w:hint="eastAsia"/>
        </w:rPr>
        <w:tab/>
      </w:r>
      <w:r>
        <w:rPr>
          <w:rFonts w:hint="eastAsia"/>
        </w:rPr>
        <w:tab/>
        <w:t>★2020年10月22日，“小怪美食侦探”，《上海过早最懂享受，凌晨4点早酒配羊肉，一条街都喝酒，生活惬意》</w:t>
      </w:r>
    </w:p>
    <w:p w14:paraId="720277FF" w14:textId="77777777" w:rsidR="00AB6252" w:rsidRDefault="00AB6252" w:rsidP="00AB6252">
      <w:pPr>
        <w:widowControl/>
        <w:rPr>
          <w:rFonts w:hint="eastAsia"/>
        </w:rPr>
      </w:pPr>
    </w:p>
    <w:p w14:paraId="63C27356" w14:textId="77777777" w:rsidR="00AB6252" w:rsidRDefault="00AB6252" w:rsidP="00AB6252">
      <w:pPr>
        <w:widowControl/>
        <w:rPr>
          <w:rFonts w:hint="eastAsia"/>
        </w:rPr>
      </w:pPr>
      <w:r>
        <w:rPr>
          <w:rFonts w:hint="eastAsia"/>
        </w:rPr>
        <w:tab/>
      </w:r>
      <w:r>
        <w:rPr>
          <w:rFonts w:hint="eastAsia"/>
        </w:rPr>
        <w:tab/>
      </w:r>
      <w:r>
        <w:rPr>
          <w:rFonts w:hint="eastAsia"/>
        </w:rPr>
        <w:tab/>
        <w:t>★2020年10月23日，“唯楚有菜”，《喝茅台，抽华子，吃98一斤的羊肉，上海老人嗜酒如命，早酒每天喝》</w:t>
      </w:r>
    </w:p>
    <w:p w14:paraId="35CF9444" w14:textId="77777777" w:rsidR="00AB6252" w:rsidRDefault="00AB6252" w:rsidP="00AB6252">
      <w:pPr>
        <w:widowControl/>
        <w:rPr>
          <w:rFonts w:hint="eastAsia"/>
        </w:rPr>
      </w:pPr>
    </w:p>
    <w:p w14:paraId="7777CF5D" w14:textId="77777777" w:rsidR="00AB6252" w:rsidRDefault="00AB6252" w:rsidP="00AB6252">
      <w:pPr>
        <w:widowControl/>
        <w:rPr>
          <w:rFonts w:hint="eastAsia"/>
        </w:rPr>
      </w:pPr>
      <w:r>
        <w:rPr>
          <w:rFonts w:hint="eastAsia"/>
        </w:rPr>
        <w:tab/>
      </w:r>
      <w:r>
        <w:rPr>
          <w:rFonts w:hint="eastAsia"/>
        </w:rPr>
        <w:tab/>
      </w:r>
      <w:r>
        <w:rPr>
          <w:rFonts w:hint="eastAsia"/>
        </w:rPr>
        <w:tab/>
        <w:t>★2020年10月23日，“唯楚有菜”，《上海早酒文化深度采访：是如何形成的？消费如何？年轻人喝不喝？》</w:t>
      </w:r>
    </w:p>
    <w:p w14:paraId="4A5B1ABF" w14:textId="77777777" w:rsidR="00AB6252" w:rsidRDefault="00AB6252" w:rsidP="00AB6252">
      <w:pPr>
        <w:widowControl/>
        <w:rPr>
          <w:rFonts w:hint="eastAsia"/>
        </w:rPr>
      </w:pPr>
    </w:p>
    <w:p w14:paraId="241DE3E3" w14:textId="77777777" w:rsidR="00AB6252" w:rsidRDefault="00AB6252" w:rsidP="00AB6252">
      <w:pPr>
        <w:widowControl/>
        <w:rPr>
          <w:rFonts w:hint="eastAsia"/>
        </w:rPr>
      </w:pPr>
      <w:r>
        <w:rPr>
          <w:rFonts w:hint="eastAsia"/>
        </w:rPr>
        <w:tab/>
      </w:r>
      <w:r>
        <w:rPr>
          <w:rFonts w:hint="eastAsia"/>
        </w:rPr>
        <w:tab/>
      </w:r>
      <w:r>
        <w:rPr>
          <w:rFonts w:hint="eastAsia"/>
        </w:rPr>
        <w:tab/>
        <w:t xml:space="preserve">★2024年11月22日，“南京舟小九”，《上海周浦排队喝早酒，羊肉120一斤入口即化，羊汤面拖白酒，爽》 </w:t>
      </w:r>
    </w:p>
    <w:p w14:paraId="29BC2E6B" w14:textId="77777777" w:rsidR="00AB6252" w:rsidRDefault="00AB6252" w:rsidP="00AB6252">
      <w:pPr>
        <w:widowControl/>
        <w:rPr>
          <w:rFonts w:hint="eastAsia"/>
        </w:rPr>
      </w:pPr>
    </w:p>
    <w:p w14:paraId="334D8621" w14:textId="77777777" w:rsidR="00AB6252" w:rsidRDefault="00AB6252" w:rsidP="00AB6252">
      <w:pPr>
        <w:widowControl/>
        <w:rPr>
          <w:rFonts w:hint="eastAsia"/>
        </w:rPr>
      </w:pPr>
      <w:r>
        <w:rPr>
          <w:rFonts w:hint="eastAsia"/>
        </w:rPr>
        <w:tab/>
      </w:r>
      <w:r>
        <w:rPr>
          <w:rFonts w:hint="eastAsia"/>
        </w:rPr>
        <w:tab/>
      </w:r>
      <w:r>
        <w:rPr>
          <w:rFonts w:hint="eastAsia"/>
        </w:rPr>
        <w:tab/>
        <w:t xml:space="preserve">★2024年12月7日，“南京舟小九”，《上海喝早酒成风，老克勒一天360天羊肉配烧酒，羊肉120元一斤》 </w:t>
      </w:r>
    </w:p>
    <w:p w14:paraId="401F6FDD" w14:textId="77777777" w:rsidR="00AB6252" w:rsidRDefault="00AB6252" w:rsidP="00AB6252">
      <w:pPr>
        <w:widowControl/>
        <w:rPr>
          <w:rFonts w:hint="eastAsia"/>
        </w:rPr>
      </w:pPr>
    </w:p>
    <w:p w14:paraId="11133CE4" w14:textId="77777777" w:rsidR="00AB6252" w:rsidRDefault="00AB6252" w:rsidP="00AB6252">
      <w:pPr>
        <w:widowControl/>
        <w:rPr>
          <w:rFonts w:hint="eastAsia"/>
        </w:rPr>
      </w:pPr>
      <w:r>
        <w:rPr>
          <w:rFonts w:hint="eastAsia"/>
        </w:rPr>
        <w:tab/>
        <w:t>◆山西太原，2020年8月31日，“馋猫探店”，《太原罕见小吃，22一碗，早上就喝酒！老年人排队吃，年轻人吃不惯》</w:t>
      </w:r>
    </w:p>
    <w:p w14:paraId="2A13B4DF" w14:textId="77777777" w:rsidR="00AB6252" w:rsidRDefault="00AB6252" w:rsidP="00AB6252">
      <w:pPr>
        <w:widowControl/>
        <w:rPr>
          <w:rFonts w:hint="eastAsia"/>
        </w:rPr>
      </w:pPr>
    </w:p>
    <w:p w14:paraId="510E91C6" w14:textId="77777777" w:rsidR="00AB6252" w:rsidRDefault="00AB6252" w:rsidP="00AB6252">
      <w:pPr>
        <w:widowControl/>
        <w:rPr>
          <w:rFonts w:hint="eastAsia"/>
        </w:rPr>
      </w:pPr>
      <w:r>
        <w:rPr>
          <w:rFonts w:hint="eastAsia"/>
        </w:rPr>
        <w:tab/>
        <w:t>◆四川</w:t>
      </w:r>
    </w:p>
    <w:p w14:paraId="36FB2CB3" w14:textId="77777777" w:rsidR="00AB6252" w:rsidRDefault="00AB6252" w:rsidP="00AB6252">
      <w:pPr>
        <w:widowControl/>
        <w:rPr>
          <w:rFonts w:hint="eastAsia"/>
        </w:rPr>
      </w:pPr>
    </w:p>
    <w:p w14:paraId="5CEEABB6" w14:textId="77777777" w:rsidR="00AB6252" w:rsidRDefault="00AB6252" w:rsidP="00AB6252">
      <w:pPr>
        <w:widowControl/>
        <w:rPr>
          <w:rFonts w:hint="eastAsia"/>
        </w:rPr>
      </w:pPr>
      <w:r>
        <w:rPr>
          <w:rFonts w:hint="eastAsia"/>
        </w:rPr>
        <w:lastRenderedPageBreak/>
        <w:tab/>
      </w:r>
      <w:r>
        <w:rPr>
          <w:rFonts w:hint="eastAsia"/>
        </w:rPr>
        <w:tab/>
        <w:t>■成都，2020年12月6日，“唯楚有菜”，《舌尖上的成都早酒，喝58度青稞酒，抽中华，吃12一碗的回锅肉面》</w:t>
      </w:r>
    </w:p>
    <w:p w14:paraId="4B3E5968" w14:textId="77777777" w:rsidR="00AB6252" w:rsidRDefault="00AB6252" w:rsidP="00AB6252">
      <w:pPr>
        <w:widowControl/>
        <w:rPr>
          <w:rFonts w:hint="eastAsia"/>
        </w:rPr>
      </w:pPr>
    </w:p>
    <w:p w14:paraId="31F8C106" w14:textId="77777777" w:rsidR="00AB6252" w:rsidRDefault="00AB6252" w:rsidP="00AB6252">
      <w:pPr>
        <w:widowControl/>
        <w:rPr>
          <w:rFonts w:hint="eastAsia"/>
        </w:rPr>
      </w:pPr>
      <w:r>
        <w:rPr>
          <w:rFonts w:hint="eastAsia"/>
        </w:rPr>
        <w:tab/>
      </w:r>
      <w:r>
        <w:rPr>
          <w:rFonts w:hint="eastAsia"/>
        </w:rPr>
        <w:tab/>
        <w:t xml:space="preserve">■乐山，2025年1月23日，“南京舟小九”，《乐山乡镇川味早酒，6元豆花配2元散酒也能喝一顿，牛板筋15块一碗》 </w:t>
      </w:r>
    </w:p>
    <w:p w14:paraId="2F11DFA4" w14:textId="77777777" w:rsidR="00AB6252" w:rsidRDefault="00AB6252" w:rsidP="00AB6252">
      <w:pPr>
        <w:widowControl/>
        <w:rPr>
          <w:rFonts w:hint="eastAsia"/>
        </w:rPr>
      </w:pPr>
    </w:p>
    <w:p w14:paraId="5BBD75F6" w14:textId="77777777" w:rsidR="00AB6252" w:rsidRDefault="00AB6252" w:rsidP="00AB6252">
      <w:pPr>
        <w:widowControl/>
        <w:rPr>
          <w:rFonts w:hint="eastAsia"/>
        </w:rPr>
      </w:pPr>
      <w:r>
        <w:rPr>
          <w:rFonts w:hint="eastAsia"/>
        </w:rPr>
        <w:t>附录六，近年报道的哄抢事件：</w:t>
      </w:r>
    </w:p>
    <w:p w14:paraId="0E6340FA" w14:textId="77777777" w:rsidR="00AB6252" w:rsidRDefault="00AB6252" w:rsidP="00AB6252">
      <w:pPr>
        <w:widowControl/>
        <w:rPr>
          <w:rFonts w:hint="eastAsia"/>
        </w:rPr>
      </w:pPr>
    </w:p>
    <w:p w14:paraId="10C06BCC" w14:textId="77777777" w:rsidR="00AB6252" w:rsidRDefault="00AB6252" w:rsidP="00AB6252">
      <w:pPr>
        <w:widowControl/>
        <w:rPr>
          <w:rFonts w:hint="eastAsia"/>
        </w:rPr>
      </w:pPr>
      <w:r>
        <w:rPr>
          <w:rFonts w:hint="eastAsia"/>
        </w:rPr>
        <w:tab/>
        <w:t>◆2001年，河南安阳农民韩红刚在郑州市惠济区黄河滩地租种87亩地种萝卜，因价格过低而宣布免费送，导致哄抢，连及所种的菠菜、辣椒、香菜。</w:t>
      </w:r>
    </w:p>
    <w:p w14:paraId="40F434B2" w14:textId="77777777" w:rsidR="00AB6252" w:rsidRDefault="00AB6252" w:rsidP="00AB6252">
      <w:pPr>
        <w:widowControl/>
        <w:rPr>
          <w:rFonts w:hint="eastAsia"/>
        </w:rPr>
      </w:pPr>
    </w:p>
    <w:p w14:paraId="7396645B" w14:textId="77777777" w:rsidR="00AB6252" w:rsidRDefault="00AB6252" w:rsidP="00AB6252">
      <w:pPr>
        <w:widowControl/>
        <w:rPr>
          <w:rFonts w:hint="eastAsia"/>
        </w:rPr>
      </w:pPr>
      <w:r>
        <w:rPr>
          <w:rFonts w:hint="eastAsia"/>
        </w:rPr>
        <w:tab/>
        <w:t>◆据2022年出版的北大社会学系博士论文《内外有别：资本下乡的社会基础》，2012年夏天，商人王辰林到连川市新关区大屯镇流转承包 了6559亩地种植小麦和玉米，每到收获季节，每天有3、4百个附近的村民来偷玉米，仅2013年的经济损失达70多万元；之后持续多年，甚至乡镇干部都来帮忙看场。</w:t>
      </w:r>
    </w:p>
    <w:p w14:paraId="6B94F323" w14:textId="77777777" w:rsidR="00AB6252" w:rsidRDefault="00AB6252" w:rsidP="00AB6252">
      <w:pPr>
        <w:widowControl/>
        <w:rPr>
          <w:rFonts w:hint="eastAsia"/>
        </w:rPr>
      </w:pPr>
    </w:p>
    <w:p w14:paraId="4C407E20" w14:textId="77777777" w:rsidR="00AB6252" w:rsidRDefault="00AB6252" w:rsidP="00AB6252">
      <w:pPr>
        <w:widowControl/>
        <w:rPr>
          <w:rFonts w:hint="eastAsia"/>
        </w:rPr>
      </w:pPr>
      <w:r>
        <w:rPr>
          <w:rFonts w:hint="eastAsia"/>
        </w:rPr>
        <w:tab/>
        <w:t>◆2014年8月30日，兰州开发商邀请缴纳认筹金的购房者吃免费大龙虾、大螃蟹等海鲜自助餐，现场哄抢。</w:t>
      </w:r>
    </w:p>
    <w:p w14:paraId="61336791" w14:textId="77777777" w:rsidR="00AB6252" w:rsidRDefault="00AB6252" w:rsidP="00AB6252">
      <w:pPr>
        <w:widowControl/>
        <w:rPr>
          <w:rFonts w:hint="eastAsia"/>
        </w:rPr>
      </w:pPr>
    </w:p>
    <w:p w14:paraId="0C190CA1" w14:textId="77777777" w:rsidR="00AB6252" w:rsidRDefault="00AB6252" w:rsidP="00AB6252">
      <w:pPr>
        <w:widowControl/>
        <w:rPr>
          <w:rFonts w:hint="eastAsia"/>
        </w:rPr>
      </w:pPr>
      <w:r>
        <w:rPr>
          <w:rFonts w:hint="eastAsia"/>
        </w:rPr>
        <w:tab/>
        <w:t>◆2015年3月14日，西安北郊陕西供销社雨润农产品展销中心，推销洛南豆腐，市民哄抢千斤豆腐，主办方提刀喝止。</w:t>
      </w:r>
    </w:p>
    <w:p w14:paraId="380645FE" w14:textId="77777777" w:rsidR="00AB6252" w:rsidRDefault="00AB6252" w:rsidP="00AB6252">
      <w:pPr>
        <w:widowControl/>
        <w:rPr>
          <w:rFonts w:hint="eastAsia"/>
        </w:rPr>
      </w:pPr>
    </w:p>
    <w:p w14:paraId="63B80261" w14:textId="77777777" w:rsidR="00AB6252" w:rsidRDefault="00AB6252" w:rsidP="00AB6252">
      <w:pPr>
        <w:widowControl/>
        <w:rPr>
          <w:rFonts w:hint="eastAsia"/>
        </w:rPr>
      </w:pPr>
      <w:r>
        <w:rPr>
          <w:rFonts w:hint="eastAsia"/>
        </w:rPr>
        <w:tab/>
        <w:t>◆2016年3月，中国游客在泰国King Power海鲜自助餐厅抢龙虾，直接用盘子铲，一次带走2、3盘，争吵甚至动手打架，吃不完扔在桌子上。</w:t>
      </w:r>
    </w:p>
    <w:p w14:paraId="25402CAA" w14:textId="77777777" w:rsidR="00AB6252" w:rsidRDefault="00AB6252" w:rsidP="00AB6252">
      <w:pPr>
        <w:widowControl/>
        <w:rPr>
          <w:rFonts w:hint="eastAsia"/>
        </w:rPr>
      </w:pPr>
    </w:p>
    <w:p w14:paraId="29FE3F0A" w14:textId="77777777" w:rsidR="00AB6252" w:rsidRDefault="00AB6252" w:rsidP="00AB6252">
      <w:pPr>
        <w:widowControl/>
        <w:rPr>
          <w:rFonts w:hint="eastAsia"/>
        </w:rPr>
      </w:pPr>
      <w:r>
        <w:rPr>
          <w:rFonts w:hint="eastAsia"/>
        </w:rPr>
        <w:tab/>
        <w:t>◆6月初，江西瑞昌村民组团抢收承包户种植的土豆200亩。</w:t>
      </w:r>
    </w:p>
    <w:p w14:paraId="19C52ED6" w14:textId="77777777" w:rsidR="00AB6252" w:rsidRDefault="00AB6252" w:rsidP="00AB6252">
      <w:pPr>
        <w:widowControl/>
        <w:rPr>
          <w:rFonts w:hint="eastAsia"/>
        </w:rPr>
      </w:pPr>
    </w:p>
    <w:p w14:paraId="3CA2972B" w14:textId="77777777" w:rsidR="00AB6252" w:rsidRDefault="00AB6252" w:rsidP="00AB6252">
      <w:pPr>
        <w:widowControl/>
        <w:rPr>
          <w:rFonts w:hint="eastAsia"/>
        </w:rPr>
      </w:pPr>
      <w:r>
        <w:rPr>
          <w:rFonts w:hint="eastAsia"/>
        </w:rPr>
        <w:tab/>
        <w:t>◆10月6日，安徽铜陵自助餐厅开业，派发免费就餐券，现场挤爆大门，哄抢食物后吃不完留在桌上。《法制日报》称“哄抢免费餐缘于商家不按规矩出牌”。</w:t>
      </w:r>
    </w:p>
    <w:p w14:paraId="448E14C7" w14:textId="77777777" w:rsidR="00AB6252" w:rsidRDefault="00AB6252" w:rsidP="00AB6252">
      <w:pPr>
        <w:widowControl/>
        <w:rPr>
          <w:rFonts w:hint="eastAsia"/>
        </w:rPr>
      </w:pPr>
    </w:p>
    <w:p w14:paraId="19BFED10" w14:textId="77777777" w:rsidR="00AB6252" w:rsidRDefault="00AB6252" w:rsidP="00AB6252">
      <w:pPr>
        <w:widowControl/>
        <w:rPr>
          <w:rFonts w:hint="eastAsia"/>
        </w:rPr>
      </w:pPr>
      <w:r>
        <w:rPr>
          <w:rFonts w:hint="eastAsia"/>
        </w:rPr>
        <w:tab/>
        <w:t>◆2017年7月25日，河南汤阴县城关镇农民哄抢承包户种植的90亩大葱、红薯。</w:t>
      </w:r>
    </w:p>
    <w:p w14:paraId="72F63F53" w14:textId="77777777" w:rsidR="00AB6252" w:rsidRDefault="00AB6252" w:rsidP="00AB6252">
      <w:pPr>
        <w:widowControl/>
        <w:rPr>
          <w:rFonts w:hint="eastAsia"/>
        </w:rPr>
      </w:pPr>
    </w:p>
    <w:p w14:paraId="6BE83C0D" w14:textId="77777777" w:rsidR="00AB6252" w:rsidRDefault="00AB6252" w:rsidP="00AB6252">
      <w:pPr>
        <w:widowControl/>
        <w:rPr>
          <w:rFonts w:hint="eastAsia"/>
        </w:rPr>
      </w:pPr>
      <w:r>
        <w:rPr>
          <w:rFonts w:hint="eastAsia"/>
        </w:rPr>
        <w:tab/>
        <w:t>◆7月31日，山东济宁市汶上县次丘镇伊海村村民二三百人抢挖承包户牛玉民种植的70亩土豆。</w:t>
      </w:r>
    </w:p>
    <w:p w14:paraId="4754A3F3" w14:textId="77777777" w:rsidR="00AB6252" w:rsidRDefault="00AB6252" w:rsidP="00AB6252">
      <w:pPr>
        <w:widowControl/>
        <w:rPr>
          <w:rFonts w:hint="eastAsia"/>
        </w:rPr>
      </w:pPr>
    </w:p>
    <w:p w14:paraId="15228A68" w14:textId="77777777" w:rsidR="00AB6252" w:rsidRDefault="00AB6252" w:rsidP="00AB6252">
      <w:pPr>
        <w:widowControl/>
        <w:rPr>
          <w:rFonts w:hint="eastAsia"/>
        </w:rPr>
      </w:pPr>
      <w:r>
        <w:rPr>
          <w:rFonts w:hint="eastAsia"/>
        </w:rPr>
        <w:tab/>
        <w:t>◆2018年4月13日，青岛地铁免费试乘，挤爆。</w:t>
      </w:r>
      <w:r>
        <w:rPr>
          <w:rFonts w:hint="eastAsia"/>
        </w:rPr>
        <w:tab/>
      </w:r>
      <w:r>
        <w:rPr>
          <w:rFonts w:hint="eastAsia"/>
        </w:rPr>
        <w:tab/>
        <w:t xml:space="preserve">　 </w:t>
      </w:r>
    </w:p>
    <w:p w14:paraId="69246530" w14:textId="77777777" w:rsidR="00AB6252" w:rsidRDefault="00AB6252" w:rsidP="00AB6252">
      <w:pPr>
        <w:widowControl/>
        <w:rPr>
          <w:rFonts w:hint="eastAsia"/>
        </w:rPr>
      </w:pPr>
    </w:p>
    <w:p w14:paraId="344ABF20" w14:textId="77777777" w:rsidR="00AB6252" w:rsidRDefault="00AB6252" w:rsidP="00AB6252">
      <w:pPr>
        <w:widowControl/>
        <w:rPr>
          <w:rFonts w:hint="eastAsia"/>
        </w:rPr>
      </w:pPr>
      <w:r>
        <w:rPr>
          <w:rFonts w:hint="eastAsia"/>
        </w:rPr>
        <w:tab/>
        <w:t>◆8月20日，潍坊水灾，哄抢救灾物资。</w:t>
      </w:r>
    </w:p>
    <w:p w14:paraId="3292FC8D" w14:textId="77777777" w:rsidR="00AB6252" w:rsidRDefault="00AB6252" w:rsidP="00AB6252">
      <w:pPr>
        <w:widowControl/>
        <w:rPr>
          <w:rFonts w:hint="eastAsia"/>
        </w:rPr>
      </w:pPr>
    </w:p>
    <w:p w14:paraId="4BEF8377" w14:textId="77777777" w:rsidR="00AB6252" w:rsidRDefault="00AB6252" w:rsidP="00AB6252">
      <w:pPr>
        <w:widowControl/>
        <w:rPr>
          <w:rFonts w:hint="eastAsia"/>
        </w:rPr>
      </w:pPr>
      <w:r>
        <w:rPr>
          <w:rFonts w:hint="eastAsia"/>
        </w:rPr>
        <w:tab/>
        <w:t>◆8月31日，山东德州红色福田货车与奥迪相撞，车主重伤，20馀人抢桃。</w:t>
      </w:r>
    </w:p>
    <w:p w14:paraId="3E9348B1" w14:textId="77777777" w:rsidR="00AB6252" w:rsidRDefault="00AB6252" w:rsidP="00AB6252">
      <w:pPr>
        <w:widowControl/>
        <w:rPr>
          <w:rFonts w:hint="eastAsia"/>
        </w:rPr>
      </w:pPr>
    </w:p>
    <w:p w14:paraId="33588DB0" w14:textId="77777777" w:rsidR="00AB6252" w:rsidRDefault="00AB6252" w:rsidP="00AB6252">
      <w:pPr>
        <w:widowControl/>
        <w:rPr>
          <w:rFonts w:hint="eastAsia"/>
        </w:rPr>
      </w:pPr>
      <w:r>
        <w:rPr>
          <w:rFonts w:hint="eastAsia"/>
        </w:rPr>
        <w:tab/>
        <w:t>◆10月17日，西汉高速洋县段带孩子抢橘子。</w:t>
      </w:r>
    </w:p>
    <w:p w14:paraId="6740552E" w14:textId="77777777" w:rsidR="00AB6252" w:rsidRDefault="00AB6252" w:rsidP="00AB6252">
      <w:pPr>
        <w:widowControl/>
        <w:rPr>
          <w:rFonts w:hint="eastAsia"/>
        </w:rPr>
      </w:pPr>
    </w:p>
    <w:p w14:paraId="2A10A10D" w14:textId="77777777" w:rsidR="00AB6252" w:rsidRDefault="00AB6252" w:rsidP="00AB6252">
      <w:pPr>
        <w:widowControl/>
        <w:rPr>
          <w:rFonts w:hint="eastAsia"/>
        </w:rPr>
      </w:pPr>
      <w:r>
        <w:rPr>
          <w:rFonts w:hint="eastAsia"/>
        </w:rPr>
        <w:tab/>
        <w:t>◆2020年1月，华南海鲜市场因疫情封锁消毒，货物全部掩埋，保险柜全部被撬开，账本损失，“他们请的那些消杀货物的那些人，跟土匪一样的，什么好东西都拿走了，只要是值钱的东西都拿走了”。</w:t>
      </w:r>
    </w:p>
    <w:p w14:paraId="5AFF334F" w14:textId="77777777" w:rsidR="00AB6252" w:rsidRDefault="00AB6252" w:rsidP="00AB6252">
      <w:pPr>
        <w:widowControl/>
        <w:rPr>
          <w:rFonts w:hint="eastAsia"/>
        </w:rPr>
      </w:pPr>
    </w:p>
    <w:p w14:paraId="0B603166" w14:textId="77777777" w:rsidR="00AB6252" w:rsidRDefault="00AB6252" w:rsidP="00AB6252">
      <w:pPr>
        <w:widowControl/>
        <w:rPr>
          <w:rFonts w:hint="eastAsia"/>
        </w:rPr>
      </w:pPr>
      <w:r>
        <w:rPr>
          <w:rFonts w:hint="eastAsia"/>
        </w:rPr>
        <w:tab/>
        <w:t>◆全国各地后建的方舱医院因管理不善，很多存在抢盒饭的现象。</w:t>
      </w:r>
    </w:p>
    <w:p w14:paraId="0453C56A" w14:textId="77777777" w:rsidR="00AB6252" w:rsidRDefault="00AB6252" w:rsidP="00AB6252">
      <w:pPr>
        <w:widowControl/>
        <w:rPr>
          <w:rFonts w:hint="eastAsia"/>
        </w:rPr>
      </w:pPr>
    </w:p>
    <w:p w14:paraId="1CC91F32" w14:textId="77777777" w:rsidR="00AB6252" w:rsidRDefault="00AB6252" w:rsidP="00AB6252">
      <w:pPr>
        <w:widowControl/>
        <w:rPr>
          <w:rFonts w:hint="eastAsia"/>
        </w:rPr>
      </w:pPr>
      <w:r>
        <w:rPr>
          <w:rFonts w:hint="eastAsia"/>
        </w:rPr>
        <w:tab/>
        <w:t>◆9月28日，河南信阳千人喝鱼汤，因发放不及时遭哄抢。</w:t>
      </w:r>
    </w:p>
    <w:p w14:paraId="6ABE70AB" w14:textId="77777777" w:rsidR="00AB6252" w:rsidRDefault="00AB6252" w:rsidP="00AB6252">
      <w:pPr>
        <w:widowControl/>
        <w:rPr>
          <w:rFonts w:hint="eastAsia"/>
        </w:rPr>
      </w:pPr>
    </w:p>
    <w:p w14:paraId="26F5301B" w14:textId="77777777" w:rsidR="00AB6252" w:rsidRDefault="00AB6252" w:rsidP="00AB6252">
      <w:pPr>
        <w:widowControl/>
        <w:rPr>
          <w:rFonts w:hint="eastAsia"/>
        </w:rPr>
      </w:pPr>
      <w:r>
        <w:rPr>
          <w:rFonts w:hint="eastAsia"/>
        </w:rPr>
        <w:tab/>
        <w:t>◆10月，河南驻马店市遂平县杜某承包1500亩种花生，收花生时数百人哄抢；连续三年如此。</w:t>
      </w:r>
    </w:p>
    <w:p w14:paraId="27434970" w14:textId="77777777" w:rsidR="00AB6252" w:rsidRDefault="00AB6252" w:rsidP="00AB6252">
      <w:pPr>
        <w:widowControl/>
        <w:rPr>
          <w:rFonts w:hint="eastAsia"/>
        </w:rPr>
      </w:pPr>
    </w:p>
    <w:p w14:paraId="5B65080E" w14:textId="77777777" w:rsidR="00AB6252" w:rsidRDefault="00AB6252" w:rsidP="00AB6252">
      <w:pPr>
        <w:widowControl/>
        <w:rPr>
          <w:rFonts w:hint="eastAsia"/>
        </w:rPr>
      </w:pPr>
      <w:r>
        <w:rPr>
          <w:rFonts w:hint="eastAsia"/>
        </w:rPr>
        <w:tab/>
        <w:t>◆11月4日，推特“malau”“@malau94428928”发视频“南京洗浴中心抢自助餐”。</w:t>
      </w:r>
    </w:p>
    <w:p w14:paraId="4DF2EE08" w14:textId="77777777" w:rsidR="00AB6252" w:rsidRDefault="00AB6252" w:rsidP="00AB6252">
      <w:pPr>
        <w:widowControl/>
        <w:rPr>
          <w:rFonts w:hint="eastAsia"/>
        </w:rPr>
      </w:pPr>
    </w:p>
    <w:p w14:paraId="7BA286CA" w14:textId="77777777" w:rsidR="00AB6252" w:rsidRDefault="00AB6252" w:rsidP="00AB6252">
      <w:pPr>
        <w:widowControl/>
        <w:rPr>
          <w:rFonts w:hint="eastAsia"/>
        </w:rPr>
      </w:pPr>
      <w:r>
        <w:rPr>
          <w:rFonts w:hint="eastAsia"/>
        </w:rPr>
        <w:tab/>
        <w:t>◆11月25日，云南曲靖一辆满载桔子的货车在高速公路侧翻，村民进入高速公路将桔子整箱搬走，有人装走9袋桔子。</w:t>
      </w:r>
    </w:p>
    <w:p w14:paraId="2519E414" w14:textId="77777777" w:rsidR="00AB6252" w:rsidRDefault="00AB6252" w:rsidP="00AB6252">
      <w:pPr>
        <w:widowControl/>
        <w:rPr>
          <w:rFonts w:hint="eastAsia"/>
        </w:rPr>
      </w:pPr>
    </w:p>
    <w:p w14:paraId="6D4F8DEF" w14:textId="77777777" w:rsidR="00AB6252" w:rsidRDefault="00AB6252" w:rsidP="00AB6252">
      <w:pPr>
        <w:widowControl/>
        <w:rPr>
          <w:rFonts w:hint="eastAsia"/>
        </w:rPr>
      </w:pPr>
      <w:r>
        <w:rPr>
          <w:rFonts w:hint="eastAsia"/>
        </w:rPr>
        <w:tab/>
        <w:t>◆2021年1月19日，《江苏一女子参加（徐州）酒席，桌上大妈上演抢菜大战，现场菜汤洒满桌》。这种刚开席就打包的新闻屡见不鲜，慰为风气。</w:t>
      </w:r>
    </w:p>
    <w:p w14:paraId="2004EC48" w14:textId="77777777" w:rsidR="00AB6252" w:rsidRDefault="00AB6252" w:rsidP="00AB6252">
      <w:pPr>
        <w:widowControl/>
        <w:rPr>
          <w:rFonts w:hint="eastAsia"/>
        </w:rPr>
      </w:pPr>
    </w:p>
    <w:p w14:paraId="77E953B4" w14:textId="77777777" w:rsidR="00AB6252" w:rsidRDefault="00AB6252" w:rsidP="00AB6252">
      <w:pPr>
        <w:widowControl/>
        <w:rPr>
          <w:rFonts w:hint="eastAsia"/>
        </w:rPr>
      </w:pPr>
      <w:r>
        <w:rPr>
          <w:rFonts w:hint="eastAsia"/>
        </w:rPr>
        <w:tab/>
        <w:t>◆3月4日，上海杨浦区肯德基食物银行食品未放稳，遭哄抢。</w:t>
      </w:r>
    </w:p>
    <w:p w14:paraId="4D3D2084" w14:textId="77777777" w:rsidR="00AB6252" w:rsidRDefault="00AB6252" w:rsidP="00AB6252">
      <w:pPr>
        <w:widowControl/>
        <w:rPr>
          <w:rFonts w:hint="eastAsia"/>
        </w:rPr>
      </w:pPr>
    </w:p>
    <w:p w14:paraId="3D15592C" w14:textId="77777777" w:rsidR="00AB6252" w:rsidRDefault="00AB6252" w:rsidP="00AB6252">
      <w:pPr>
        <w:widowControl/>
        <w:rPr>
          <w:rFonts w:hint="eastAsia"/>
        </w:rPr>
      </w:pPr>
      <w:r>
        <w:rPr>
          <w:rFonts w:hint="eastAsia"/>
        </w:rPr>
        <w:tab/>
        <w:t>◆4月17日，湖南张家界天门山旅游团老头老太不听劝阻，哄抢树上的樱桃。</w:t>
      </w:r>
    </w:p>
    <w:p w14:paraId="770AB211" w14:textId="77777777" w:rsidR="00AB6252" w:rsidRDefault="00AB6252" w:rsidP="00AB6252">
      <w:pPr>
        <w:widowControl/>
        <w:rPr>
          <w:rFonts w:hint="eastAsia"/>
        </w:rPr>
      </w:pPr>
    </w:p>
    <w:p w14:paraId="705E2225" w14:textId="77777777" w:rsidR="00AB6252" w:rsidRDefault="00AB6252" w:rsidP="00AB6252">
      <w:pPr>
        <w:widowControl/>
        <w:rPr>
          <w:rFonts w:hint="eastAsia"/>
        </w:rPr>
      </w:pPr>
      <w:r>
        <w:rPr>
          <w:rFonts w:hint="eastAsia"/>
        </w:rPr>
        <w:tab/>
        <w:t>◆4月22日，地球日，星巴克为提倡环保，推出自带水杯免费喝咖啡，门店人山人海，有人竟提着桶装水的蓝色桶。</w:t>
      </w:r>
    </w:p>
    <w:p w14:paraId="6650DBE7" w14:textId="77777777" w:rsidR="00AB6252" w:rsidRDefault="00AB6252" w:rsidP="00AB6252">
      <w:pPr>
        <w:widowControl/>
        <w:rPr>
          <w:rFonts w:hint="eastAsia"/>
        </w:rPr>
      </w:pPr>
    </w:p>
    <w:p w14:paraId="47110D80" w14:textId="77777777" w:rsidR="00AB6252" w:rsidRDefault="00AB6252" w:rsidP="00AB6252">
      <w:pPr>
        <w:widowControl/>
        <w:rPr>
          <w:rFonts w:hint="eastAsia"/>
        </w:rPr>
      </w:pPr>
      <w:r>
        <w:rPr>
          <w:rFonts w:hint="eastAsia"/>
        </w:rPr>
        <w:tab/>
        <w:t>◆5月，多地民众抢打新冠疫苗。</w:t>
      </w:r>
    </w:p>
    <w:p w14:paraId="743FC682" w14:textId="77777777" w:rsidR="00AB6252" w:rsidRDefault="00AB6252" w:rsidP="00AB6252">
      <w:pPr>
        <w:widowControl/>
        <w:rPr>
          <w:rFonts w:hint="eastAsia"/>
        </w:rPr>
      </w:pPr>
    </w:p>
    <w:p w14:paraId="4DAF4F5A" w14:textId="77777777" w:rsidR="00AB6252" w:rsidRDefault="00AB6252" w:rsidP="00AB6252">
      <w:pPr>
        <w:widowControl/>
        <w:rPr>
          <w:rFonts w:hint="eastAsia"/>
        </w:rPr>
      </w:pPr>
      <w:r>
        <w:rPr>
          <w:rFonts w:hint="eastAsia"/>
        </w:rPr>
        <w:tab/>
        <w:t>◆10月上旬，上海永辉超市重新开业，免费试吃，大爷大妈瞬间抢空。</w:t>
      </w:r>
    </w:p>
    <w:p w14:paraId="59841FB6" w14:textId="77777777" w:rsidR="00AB6252" w:rsidRDefault="00AB6252" w:rsidP="00AB6252">
      <w:pPr>
        <w:widowControl/>
        <w:rPr>
          <w:rFonts w:hint="eastAsia"/>
        </w:rPr>
      </w:pPr>
    </w:p>
    <w:p w14:paraId="3CC17829" w14:textId="77777777" w:rsidR="00AB6252" w:rsidRDefault="00AB6252" w:rsidP="00AB6252">
      <w:pPr>
        <w:widowControl/>
        <w:rPr>
          <w:rFonts w:hint="eastAsia"/>
        </w:rPr>
      </w:pPr>
      <w:r>
        <w:rPr>
          <w:rFonts w:hint="eastAsia"/>
        </w:rPr>
        <w:tab/>
        <w:t>◆10月10日，湖南岳阳汩罗一超市开业酬宾， 抢猪肉的人蜂拥而至，保安挡也挡不住。</w:t>
      </w:r>
    </w:p>
    <w:p w14:paraId="652B9E13" w14:textId="77777777" w:rsidR="00AB6252" w:rsidRDefault="00AB6252" w:rsidP="00AB6252">
      <w:pPr>
        <w:widowControl/>
        <w:rPr>
          <w:rFonts w:hint="eastAsia"/>
        </w:rPr>
      </w:pPr>
    </w:p>
    <w:p w14:paraId="555C2F4B" w14:textId="77777777" w:rsidR="00AB6252" w:rsidRDefault="00AB6252" w:rsidP="00AB6252">
      <w:pPr>
        <w:widowControl/>
        <w:rPr>
          <w:rFonts w:hint="eastAsia"/>
        </w:rPr>
      </w:pPr>
      <w:r>
        <w:rPr>
          <w:rFonts w:hint="eastAsia"/>
        </w:rPr>
        <w:tab/>
        <w:t>◆河北秦皇岛市抚宁区老头老太成群结队坐免费公交45、49路到菜农地里偷抢蔬菜。</w:t>
      </w:r>
    </w:p>
    <w:p w14:paraId="4C8F3BC5" w14:textId="77777777" w:rsidR="00AB6252" w:rsidRDefault="00AB6252" w:rsidP="00AB6252">
      <w:pPr>
        <w:widowControl/>
        <w:rPr>
          <w:rFonts w:hint="eastAsia"/>
        </w:rPr>
      </w:pPr>
    </w:p>
    <w:p w14:paraId="2DF4C125" w14:textId="77777777" w:rsidR="00AB6252" w:rsidRDefault="00AB6252" w:rsidP="00AB6252">
      <w:pPr>
        <w:widowControl/>
        <w:rPr>
          <w:rFonts w:hint="eastAsia"/>
        </w:rPr>
      </w:pPr>
      <w:r>
        <w:rPr>
          <w:rFonts w:hint="eastAsia"/>
        </w:rPr>
        <w:tab/>
        <w:t>◆10月28日，河北保定村民哄抢种植户地里的花生。</w:t>
      </w:r>
    </w:p>
    <w:p w14:paraId="21A27459" w14:textId="77777777" w:rsidR="00AB6252" w:rsidRDefault="00AB6252" w:rsidP="00AB6252">
      <w:pPr>
        <w:widowControl/>
        <w:rPr>
          <w:rFonts w:hint="eastAsia"/>
        </w:rPr>
      </w:pPr>
    </w:p>
    <w:p w14:paraId="70562DE1" w14:textId="77777777" w:rsidR="00AB6252" w:rsidRDefault="00AB6252" w:rsidP="00AB6252">
      <w:pPr>
        <w:widowControl/>
        <w:rPr>
          <w:rFonts w:hint="eastAsia"/>
        </w:rPr>
      </w:pPr>
      <w:r>
        <w:rPr>
          <w:rFonts w:hint="eastAsia"/>
        </w:rPr>
        <w:tab/>
        <w:t>◆11月22日，河北石家庄，当地几家餐饮商户联合为清洁工人准备免费午餐，并在电视台发了布告。没想到清洁工还没来，就被闻讯赶来的各路居家大妈蜂拥而至、疯狂哄抢：“大妈们先是用盘子舀，后来争抢不过，干脆用手抓！一时间口水乱溅，鼻涕横飞，手蹬脚踹，腚拱嘴喷！大妈们有的裤子都掉了！一时场面失控，狼烟四起。”</w:t>
      </w:r>
    </w:p>
    <w:p w14:paraId="352B0FBE" w14:textId="77777777" w:rsidR="00AB6252" w:rsidRDefault="00AB6252" w:rsidP="00AB6252">
      <w:pPr>
        <w:widowControl/>
        <w:rPr>
          <w:rFonts w:hint="eastAsia"/>
        </w:rPr>
      </w:pPr>
    </w:p>
    <w:p w14:paraId="5007C15E" w14:textId="77777777" w:rsidR="00AB6252" w:rsidRDefault="00AB6252" w:rsidP="00AB6252">
      <w:pPr>
        <w:widowControl/>
        <w:rPr>
          <w:rFonts w:hint="eastAsia"/>
        </w:rPr>
      </w:pPr>
      <w:r>
        <w:rPr>
          <w:rFonts w:hint="eastAsia"/>
        </w:rPr>
        <w:tab/>
        <w:t>◆日期不详：广东渔民捕鱼收网上岸，遭村民哄抢。</w:t>
      </w:r>
    </w:p>
    <w:p w14:paraId="549208B7" w14:textId="77777777" w:rsidR="00AB6252" w:rsidRDefault="00AB6252" w:rsidP="00AB6252">
      <w:pPr>
        <w:widowControl/>
        <w:rPr>
          <w:rFonts w:hint="eastAsia"/>
        </w:rPr>
      </w:pPr>
    </w:p>
    <w:p w14:paraId="01653EF5" w14:textId="77777777" w:rsidR="00AB6252" w:rsidRDefault="00AB6252" w:rsidP="00AB6252">
      <w:pPr>
        <w:widowControl/>
        <w:rPr>
          <w:rFonts w:hint="eastAsia"/>
        </w:rPr>
      </w:pPr>
      <w:r>
        <w:rPr>
          <w:rFonts w:hint="eastAsia"/>
        </w:rPr>
        <w:tab/>
        <w:t>◆日期地点不详。B站“白小白日记”，12月11日更新，钱大妈生鲜超市每晚7点后开始打折，时间越长打折越多，大妈们手拿菜、肉站在店内等打折时间，甚至藏在冰柜后面。</w:t>
      </w:r>
    </w:p>
    <w:p w14:paraId="242CF4C1" w14:textId="77777777" w:rsidR="00AB6252" w:rsidRDefault="00AB6252" w:rsidP="00AB6252">
      <w:pPr>
        <w:widowControl/>
        <w:rPr>
          <w:rFonts w:hint="eastAsia"/>
        </w:rPr>
      </w:pPr>
    </w:p>
    <w:p w14:paraId="6BB648FC" w14:textId="77777777" w:rsidR="00AB6252" w:rsidRDefault="00AB6252" w:rsidP="00AB6252">
      <w:pPr>
        <w:widowControl/>
        <w:rPr>
          <w:rFonts w:hint="eastAsia"/>
        </w:rPr>
      </w:pPr>
      <w:r>
        <w:rPr>
          <w:rFonts w:hint="eastAsia"/>
        </w:rPr>
        <w:tab/>
        <w:t>◆2022年8月，湖北一女子花百万回村创业，南瓜屡屡被老人组团偷盗，用袋子和小车拖，发视频求助后，南瓜更被砍断。</w:t>
      </w:r>
    </w:p>
    <w:p w14:paraId="4B1ACBB8" w14:textId="77777777" w:rsidR="00AB6252" w:rsidRDefault="00AB6252" w:rsidP="00AB6252">
      <w:pPr>
        <w:widowControl/>
        <w:rPr>
          <w:rFonts w:hint="eastAsia"/>
        </w:rPr>
      </w:pPr>
    </w:p>
    <w:p w14:paraId="5E061DBF" w14:textId="77777777" w:rsidR="00AB6252" w:rsidRDefault="00AB6252" w:rsidP="00AB6252">
      <w:pPr>
        <w:widowControl/>
        <w:rPr>
          <w:rFonts w:hint="eastAsia"/>
        </w:rPr>
      </w:pPr>
      <w:r>
        <w:rPr>
          <w:rFonts w:hint="eastAsia"/>
        </w:rPr>
        <w:tab/>
        <w:t>◆2023年5月18日，河南漯河食品节上，观众哄抢展品，被骂土匪。</w:t>
      </w:r>
    </w:p>
    <w:p w14:paraId="2BB0024D" w14:textId="77777777" w:rsidR="00AB6252" w:rsidRDefault="00AB6252" w:rsidP="00AB6252">
      <w:pPr>
        <w:widowControl/>
        <w:rPr>
          <w:rFonts w:hint="eastAsia"/>
        </w:rPr>
      </w:pPr>
    </w:p>
    <w:p w14:paraId="1A551C9E" w14:textId="77777777" w:rsidR="00AB6252" w:rsidRDefault="00AB6252" w:rsidP="00AB6252">
      <w:pPr>
        <w:widowControl/>
        <w:rPr>
          <w:rFonts w:hint="eastAsia"/>
        </w:rPr>
      </w:pPr>
      <w:r>
        <w:rPr>
          <w:rFonts w:hint="eastAsia"/>
        </w:rPr>
        <w:tab/>
        <w:t>◆5月20日，镇江一水果摊因无人看管，30箱香蕉被哄抢一空。</w:t>
      </w:r>
    </w:p>
    <w:p w14:paraId="4E37884E" w14:textId="77777777" w:rsidR="00AB6252" w:rsidRDefault="00AB6252" w:rsidP="00AB6252">
      <w:pPr>
        <w:widowControl/>
        <w:rPr>
          <w:rFonts w:hint="eastAsia"/>
        </w:rPr>
      </w:pPr>
    </w:p>
    <w:p w14:paraId="4374E6F0" w14:textId="77777777" w:rsidR="00AB6252" w:rsidRDefault="00AB6252" w:rsidP="00AB6252">
      <w:pPr>
        <w:widowControl/>
        <w:rPr>
          <w:rFonts w:hint="eastAsia"/>
        </w:rPr>
      </w:pPr>
      <w:r>
        <w:rPr>
          <w:rFonts w:hint="eastAsia"/>
        </w:rPr>
        <w:tab/>
        <w:t>◆8月上旬，志愿者到水灾严重的河北涿州发放生活物资，遭到哄抢，抢不到的就骂志愿者。</w:t>
      </w:r>
    </w:p>
    <w:p w14:paraId="76CC4D6A" w14:textId="77777777" w:rsidR="00AB6252" w:rsidRDefault="00AB6252" w:rsidP="00AB6252">
      <w:pPr>
        <w:widowControl/>
        <w:rPr>
          <w:rFonts w:hint="eastAsia"/>
        </w:rPr>
      </w:pPr>
    </w:p>
    <w:p w14:paraId="16C2DF9C" w14:textId="77777777" w:rsidR="00AB6252" w:rsidRDefault="00AB6252" w:rsidP="00AB6252">
      <w:pPr>
        <w:widowControl/>
        <w:rPr>
          <w:rFonts w:hint="eastAsia"/>
        </w:rPr>
      </w:pPr>
      <w:r>
        <w:rPr>
          <w:rFonts w:hint="eastAsia"/>
        </w:rPr>
        <w:tab/>
        <w:t>◆9月上旬，河南亳州市种植中药未收净部分遭大量村民用锄头哄抢。</w:t>
      </w:r>
    </w:p>
    <w:p w14:paraId="4D092023" w14:textId="77777777" w:rsidR="00AB6252" w:rsidRDefault="00AB6252" w:rsidP="00AB6252">
      <w:pPr>
        <w:widowControl/>
        <w:rPr>
          <w:rFonts w:hint="eastAsia"/>
        </w:rPr>
      </w:pPr>
    </w:p>
    <w:p w14:paraId="7222CEF4" w14:textId="77777777" w:rsidR="00AB6252" w:rsidRDefault="00AB6252" w:rsidP="00AB6252">
      <w:pPr>
        <w:widowControl/>
        <w:rPr>
          <w:rFonts w:hint="eastAsia"/>
        </w:rPr>
      </w:pPr>
      <w:r>
        <w:rPr>
          <w:rFonts w:hint="eastAsia"/>
        </w:rPr>
        <w:tab/>
        <w:t>◆9月，短视频平台上，安徽合肥10元盒饭姐做好事走红后，遭到大量吃白食的，有人乱打菜倒掉，还有从自家拿碗拿盆来哄抢的，或者干脆连菜盆子直接端走。</w:t>
      </w:r>
    </w:p>
    <w:p w14:paraId="3C6A6A97" w14:textId="77777777" w:rsidR="00AB6252" w:rsidRDefault="00AB6252" w:rsidP="00AB6252">
      <w:pPr>
        <w:widowControl/>
        <w:rPr>
          <w:rFonts w:hint="eastAsia"/>
        </w:rPr>
      </w:pPr>
    </w:p>
    <w:p w14:paraId="5987F7BF" w14:textId="77777777" w:rsidR="00AB6252" w:rsidRDefault="00AB6252" w:rsidP="00AB6252">
      <w:pPr>
        <w:widowControl/>
        <w:rPr>
          <w:rFonts w:hint="eastAsia"/>
        </w:rPr>
      </w:pPr>
      <w:r>
        <w:rPr>
          <w:rFonts w:hint="eastAsia"/>
        </w:rPr>
        <w:lastRenderedPageBreak/>
        <w:tab/>
        <w:t>◆10月3日凌晨3点，徐州铜山市一婚庆公司在吕梁风景区十里杏花村搭好婚礼场地。清晨7点过去，发现物品被村民拆卸搬空，连一颗螺丝钉也没剩下。</w:t>
      </w:r>
    </w:p>
    <w:p w14:paraId="503852DF" w14:textId="77777777" w:rsidR="00AB6252" w:rsidRDefault="00AB6252" w:rsidP="00AB6252">
      <w:pPr>
        <w:widowControl/>
        <w:rPr>
          <w:rFonts w:hint="eastAsia"/>
        </w:rPr>
      </w:pPr>
    </w:p>
    <w:p w14:paraId="1BD011DA" w14:textId="77777777" w:rsidR="00AB6252" w:rsidRDefault="00AB6252" w:rsidP="00AB6252">
      <w:pPr>
        <w:widowControl/>
        <w:rPr>
          <w:rFonts w:hint="eastAsia"/>
        </w:rPr>
      </w:pPr>
      <w:r>
        <w:rPr>
          <w:rFonts w:hint="eastAsia"/>
        </w:rPr>
        <w:tab/>
        <w:t>◆10月3日，河南南阳迷笛音乐节散场前后，附近村民骑着电动车、电动三轮甚至开着面包车公然洗劫歌迷营地。</w:t>
      </w:r>
    </w:p>
    <w:p w14:paraId="18498DB2" w14:textId="77777777" w:rsidR="00AB6252" w:rsidRDefault="00AB6252" w:rsidP="00AB6252">
      <w:pPr>
        <w:widowControl/>
        <w:rPr>
          <w:rFonts w:hint="eastAsia"/>
        </w:rPr>
      </w:pPr>
    </w:p>
    <w:p w14:paraId="58CDB3AA" w14:textId="77777777" w:rsidR="00AB6252" w:rsidRDefault="00AB6252" w:rsidP="00AB6252">
      <w:pPr>
        <w:widowControl/>
        <w:rPr>
          <w:rFonts w:hint="eastAsia"/>
        </w:rPr>
      </w:pPr>
      <w:r>
        <w:rPr>
          <w:rFonts w:hint="eastAsia"/>
        </w:rPr>
        <w:tab/>
        <w:t>◆10月6日，网友曝光北京昌平区马池口镇周围村民偷摘玉米。</w:t>
      </w:r>
    </w:p>
    <w:p w14:paraId="66725DF7" w14:textId="77777777" w:rsidR="00AB6252" w:rsidRDefault="00AB6252" w:rsidP="00AB6252">
      <w:pPr>
        <w:widowControl/>
        <w:rPr>
          <w:rFonts w:hint="eastAsia"/>
        </w:rPr>
      </w:pPr>
    </w:p>
    <w:p w14:paraId="4C8BCB6F" w14:textId="77777777" w:rsidR="00AB6252" w:rsidRDefault="00AB6252" w:rsidP="00AB6252">
      <w:pPr>
        <w:widowControl/>
        <w:rPr>
          <w:rFonts w:hint="eastAsia"/>
        </w:rPr>
      </w:pPr>
      <w:r>
        <w:rPr>
          <w:rFonts w:hint="eastAsia"/>
        </w:rPr>
        <w:tab/>
        <w:t>◆山东省一村庄摆宴席，老头把桌上菜用桶打包，儿子看着丢人，当场摔筷子。</w:t>
      </w:r>
    </w:p>
    <w:p w14:paraId="2A084116" w14:textId="77777777" w:rsidR="00AB6252" w:rsidRDefault="00AB6252" w:rsidP="00AB6252">
      <w:pPr>
        <w:widowControl/>
        <w:rPr>
          <w:rFonts w:hint="eastAsia"/>
        </w:rPr>
      </w:pPr>
    </w:p>
    <w:p w14:paraId="19B5A1B7" w14:textId="77777777" w:rsidR="00AB6252" w:rsidRDefault="00AB6252" w:rsidP="00AB6252">
      <w:pPr>
        <w:widowControl/>
        <w:rPr>
          <w:rFonts w:hint="eastAsia"/>
        </w:rPr>
      </w:pPr>
      <w:r>
        <w:rPr>
          <w:rFonts w:hint="eastAsia"/>
        </w:rPr>
        <w:tab/>
        <w:t>◆10月中旬，河南周口市郸城县500多人下地哄抢玉米，当地称“捡玉米”。</w:t>
      </w:r>
    </w:p>
    <w:p w14:paraId="6809B036" w14:textId="77777777" w:rsidR="00AB6252" w:rsidRDefault="00AB6252" w:rsidP="00AB6252">
      <w:pPr>
        <w:widowControl/>
        <w:rPr>
          <w:rFonts w:hint="eastAsia"/>
        </w:rPr>
      </w:pPr>
    </w:p>
    <w:p w14:paraId="56B9F370" w14:textId="77777777" w:rsidR="00AB6252" w:rsidRDefault="00AB6252" w:rsidP="00AB6252">
      <w:pPr>
        <w:widowControl/>
        <w:rPr>
          <w:rFonts w:hint="eastAsia"/>
        </w:rPr>
      </w:pPr>
      <w:r>
        <w:rPr>
          <w:rFonts w:hint="eastAsia"/>
        </w:rPr>
        <w:tab/>
        <w:t>◆10月31日，河南周口市淮阳区冯塘乡中药种植户在收割白术时，遭到附近村民哄抢药材，种植户坐地号啕大哭。当地政府洗地称：1，村民误认为种植户已经收割完毕，进地捡拾药材；2，药材二次收割完毕后，允许村民到田地内捡拾遗留药材是多年来的习惯。据种植户说，村民捡的白术会以低于其正常售价每斤约3、4块钱出售，损失至少20万元。</w:t>
      </w:r>
    </w:p>
    <w:p w14:paraId="36BCF823" w14:textId="77777777" w:rsidR="00AB6252" w:rsidRDefault="00AB6252" w:rsidP="00AB6252">
      <w:pPr>
        <w:widowControl/>
        <w:rPr>
          <w:rFonts w:hint="eastAsia"/>
        </w:rPr>
      </w:pPr>
    </w:p>
    <w:p w14:paraId="0A883880" w14:textId="77777777" w:rsidR="00AB6252" w:rsidRDefault="00AB6252" w:rsidP="00AB6252">
      <w:pPr>
        <w:widowControl/>
        <w:rPr>
          <w:rFonts w:hint="eastAsia"/>
        </w:rPr>
      </w:pPr>
      <w:r>
        <w:rPr>
          <w:rFonts w:hint="eastAsia"/>
        </w:rPr>
        <w:tab/>
        <w:t>◆11月3日，网络视频：河南南阳赵集镇一群村民在收割机旁哄抢高粱，甚至与农户对骂。当地政府辟谣称当地高粱早已全部收割。</w:t>
      </w:r>
    </w:p>
    <w:p w14:paraId="26EC3B8D" w14:textId="77777777" w:rsidR="00AB6252" w:rsidRDefault="00AB6252" w:rsidP="00AB6252">
      <w:pPr>
        <w:widowControl/>
        <w:rPr>
          <w:rFonts w:hint="eastAsia"/>
        </w:rPr>
      </w:pPr>
    </w:p>
    <w:p w14:paraId="4FB55AC7" w14:textId="77777777" w:rsidR="00AB6252" w:rsidRDefault="00AB6252" w:rsidP="00AB6252">
      <w:pPr>
        <w:widowControl/>
        <w:rPr>
          <w:rFonts w:hint="eastAsia"/>
        </w:rPr>
      </w:pPr>
      <w:r>
        <w:rPr>
          <w:rFonts w:hint="eastAsia"/>
        </w:rPr>
        <w:tab/>
        <w:t>◆2014年1月初，江西抚州临川农民哄抢地里的芋头。虽然警方辟谣，但视频显示现场与哄抢无异。</w:t>
      </w:r>
    </w:p>
    <w:p w14:paraId="7B6853DD" w14:textId="77777777" w:rsidR="00AB6252" w:rsidRDefault="00AB6252" w:rsidP="00AB6252">
      <w:pPr>
        <w:widowControl/>
        <w:rPr>
          <w:rFonts w:hint="eastAsia"/>
        </w:rPr>
      </w:pPr>
    </w:p>
    <w:p w14:paraId="6C6641BD" w14:textId="77777777" w:rsidR="00AB6252" w:rsidRDefault="00AB6252" w:rsidP="00AB6252">
      <w:pPr>
        <w:widowControl/>
        <w:rPr>
          <w:rFonts w:hint="eastAsia"/>
        </w:rPr>
      </w:pPr>
      <w:r>
        <w:rPr>
          <w:rFonts w:hint="eastAsia"/>
        </w:rPr>
        <w:tab/>
        <w:t>◆1月24日，“蓝天说法”报道，河北廊坊人马驰承包三十亩地种的花生，到收成之日被村民全部抢走，连枝枝蔓蔓都劫掠一空，其父母阻拦反被打伤打残住院。</w:t>
      </w:r>
    </w:p>
    <w:p w14:paraId="29F4E4A0" w14:textId="77777777" w:rsidR="00AB6252" w:rsidRDefault="00AB6252" w:rsidP="00AB6252">
      <w:pPr>
        <w:widowControl/>
        <w:rPr>
          <w:rFonts w:hint="eastAsia"/>
        </w:rPr>
      </w:pPr>
    </w:p>
    <w:p w14:paraId="32F3966F" w14:textId="77777777" w:rsidR="00AB6252" w:rsidRDefault="00AB6252" w:rsidP="00AB6252">
      <w:pPr>
        <w:widowControl/>
        <w:rPr>
          <w:rFonts w:hint="eastAsia"/>
        </w:rPr>
      </w:pPr>
      <w:r>
        <w:rPr>
          <w:rFonts w:hint="eastAsia"/>
        </w:rPr>
        <w:tab/>
        <w:t>◆8月22日，广东潮州(发布ip) 一店铺门口摆放的商品突然被很多村民“进货式”哄抢，店员大声呵斥却无人理会。</w:t>
      </w:r>
    </w:p>
    <w:p w14:paraId="45DEDEAA" w14:textId="77777777" w:rsidR="00AB6252" w:rsidRDefault="00AB6252" w:rsidP="00AB6252">
      <w:pPr>
        <w:widowControl/>
        <w:rPr>
          <w:rFonts w:hint="eastAsia"/>
        </w:rPr>
      </w:pPr>
    </w:p>
    <w:p w14:paraId="1210FE65" w14:textId="77777777" w:rsidR="00AB6252" w:rsidRDefault="00AB6252" w:rsidP="00AB6252">
      <w:pPr>
        <w:widowControl/>
        <w:rPr>
          <w:rFonts w:hint="eastAsia"/>
        </w:rPr>
      </w:pPr>
      <w:r>
        <w:rPr>
          <w:rFonts w:hint="eastAsia"/>
        </w:rPr>
        <w:tab/>
        <w:t>◆9月初，抖音健美博主李维刚发视频，称其在湖南湘潭县杨嘉桥镇金凤村花22800元承包一鱼塘内所有的鱼，在用水泵抽水抓鱼时，被附近村民哄抢。</w:t>
      </w:r>
    </w:p>
    <w:p w14:paraId="30FC2BFA" w14:textId="77777777" w:rsidR="00AB6252" w:rsidRDefault="00AB6252" w:rsidP="00AB6252">
      <w:pPr>
        <w:widowControl/>
        <w:rPr>
          <w:rFonts w:hint="eastAsia"/>
        </w:rPr>
      </w:pPr>
    </w:p>
    <w:p w14:paraId="552FF401" w14:textId="77777777" w:rsidR="00AB6252" w:rsidRDefault="00AB6252" w:rsidP="00AB6252">
      <w:pPr>
        <w:widowControl/>
        <w:rPr>
          <w:rFonts w:hint="eastAsia"/>
        </w:rPr>
      </w:pPr>
      <w:r>
        <w:rPr>
          <w:rFonts w:hint="eastAsia"/>
        </w:rPr>
        <w:tab/>
        <w:t>◆有网友发视频称，河南省商丘市柘城县一家超市被传即将倒闭，大量顾客涌入超市抢购，有人直接撕开食品包装连吃带喝，现场一片狼藉。</w:t>
      </w:r>
    </w:p>
    <w:p w14:paraId="2BB0B091" w14:textId="77777777" w:rsidR="00AB6252" w:rsidRDefault="00AB6252" w:rsidP="00AB6252">
      <w:pPr>
        <w:widowControl/>
        <w:rPr>
          <w:rFonts w:hint="eastAsia"/>
        </w:rPr>
      </w:pPr>
    </w:p>
    <w:p w14:paraId="34727B3A" w14:textId="77777777" w:rsidR="00AB6252" w:rsidRDefault="00AB6252" w:rsidP="00AB6252">
      <w:pPr>
        <w:widowControl/>
        <w:rPr>
          <w:rFonts w:hint="eastAsia"/>
        </w:rPr>
      </w:pPr>
      <w:r>
        <w:rPr>
          <w:rFonts w:hint="eastAsia"/>
        </w:rPr>
        <w:lastRenderedPageBreak/>
        <w:tab/>
        <w:t>◆11月14日上传视频，河南周口，一农户在承包种的药材在收成前遭遇大量老乡带着铲子、水桶集体“零元购”，声称：“这不是俺偷的，这是俺拾的！”</w:t>
      </w:r>
    </w:p>
    <w:p w14:paraId="26EE1DAA" w14:textId="77777777" w:rsidR="00AB6252" w:rsidRDefault="00AB6252" w:rsidP="00AB6252">
      <w:pPr>
        <w:widowControl/>
        <w:rPr>
          <w:rFonts w:hint="eastAsia"/>
        </w:rPr>
      </w:pPr>
    </w:p>
    <w:p w14:paraId="17F4C213" w14:textId="77777777" w:rsidR="00AB6252" w:rsidRDefault="00AB6252" w:rsidP="00AB6252">
      <w:pPr>
        <w:widowControl/>
        <w:rPr>
          <w:rFonts w:hint="eastAsia"/>
        </w:rPr>
      </w:pPr>
      <w:r>
        <w:rPr>
          <w:rFonts w:hint="eastAsia"/>
        </w:rPr>
        <w:tab/>
        <w:t>◆2022年8月，武汉一女子投资百万种南瓜遭附近村庄平均年龄超过70岁的老人组团偷瓜，用拖车、蛇皮袋装，报警也没用。其在网上哭诉后，南瓜田被人破坏。</w:t>
      </w:r>
    </w:p>
    <w:p w14:paraId="23C6190A" w14:textId="77777777" w:rsidR="00AB6252" w:rsidRDefault="00AB6252" w:rsidP="00AB6252">
      <w:pPr>
        <w:widowControl/>
        <w:rPr>
          <w:rFonts w:hint="eastAsia"/>
        </w:rPr>
      </w:pPr>
    </w:p>
    <w:p w14:paraId="01BB48B6" w14:textId="77777777" w:rsidR="00AB6252" w:rsidRDefault="00AB6252" w:rsidP="00AB6252">
      <w:pPr>
        <w:widowControl/>
        <w:rPr>
          <w:rFonts w:hint="eastAsia"/>
        </w:rPr>
      </w:pPr>
      <w:r>
        <w:rPr>
          <w:rFonts w:hint="eastAsia"/>
        </w:rPr>
        <w:tab/>
        <w:t>◆2025年6月，抖音短视频“新赛道”：菜场中，某人指一堆蔬菜说“这不要了”，立刻一群人开始哄抢。</w:t>
      </w:r>
    </w:p>
    <w:p w14:paraId="08E12AD0" w14:textId="77777777" w:rsidR="00AB6252" w:rsidRDefault="00AB6252" w:rsidP="00AB6252">
      <w:pPr>
        <w:widowControl/>
        <w:rPr>
          <w:rFonts w:hint="eastAsia"/>
        </w:rPr>
      </w:pPr>
    </w:p>
    <w:p w14:paraId="413425FC" w14:textId="77777777" w:rsidR="00AB6252" w:rsidRDefault="00AB6252" w:rsidP="00AB6252">
      <w:pPr>
        <w:widowControl/>
        <w:rPr>
          <w:rFonts w:hint="eastAsia"/>
        </w:rPr>
      </w:pPr>
      <w:r>
        <w:rPr>
          <w:rFonts w:hint="eastAsia"/>
        </w:rPr>
        <w:tab/>
        <w:t>◆6月10日，徐州果农承包种植的50亩桃树成果，遭到附近村民哄抢，果园金属护栏被撕开，桃树树枝被折断，看园的工人拦都拦不住，损失约5万斤。</w:t>
      </w:r>
    </w:p>
    <w:p w14:paraId="08A21CC4" w14:textId="77777777" w:rsidR="00AB6252" w:rsidRDefault="00AB6252" w:rsidP="00AB6252">
      <w:pPr>
        <w:widowControl/>
        <w:rPr>
          <w:rFonts w:hint="eastAsia"/>
        </w:rPr>
      </w:pPr>
    </w:p>
    <w:p w14:paraId="4E3648CB" w14:textId="77777777" w:rsidR="00AB6252" w:rsidRDefault="00AB6252" w:rsidP="00AB6252">
      <w:pPr>
        <w:widowControl/>
        <w:rPr>
          <w:rFonts w:hint="eastAsia"/>
        </w:rPr>
      </w:pPr>
      <w:r>
        <w:rPr>
          <w:rFonts w:hint="eastAsia"/>
        </w:rPr>
        <w:tab/>
        <w:t>◆6月15日，安徽宿州的种植户曾先生反映，他在谢集镇清泉村承包了500亩地种土豆，收获时却遭到大批村民哄抢，从6月10日开始加剧，最多时一天有数百上千村民赶来抢挖土豆，目前损失土豆预计近100万斤。6月14日，宿州警方对该事件立案调查。</w:t>
      </w:r>
    </w:p>
    <w:p w14:paraId="1393796D" w14:textId="77777777" w:rsidR="00AB6252" w:rsidRDefault="00AB6252" w:rsidP="00AB6252">
      <w:pPr>
        <w:widowControl/>
        <w:rPr>
          <w:rFonts w:hint="eastAsia"/>
        </w:rPr>
      </w:pPr>
    </w:p>
    <w:p w14:paraId="1BA610BC" w14:textId="77777777" w:rsidR="00AB6252" w:rsidRDefault="00AB6252" w:rsidP="00AB6252">
      <w:pPr>
        <w:widowControl/>
        <w:rPr>
          <w:rFonts w:hint="eastAsia"/>
        </w:rPr>
      </w:pPr>
      <w:r>
        <w:rPr>
          <w:rFonts w:hint="eastAsia"/>
        </w:rPr>
        <w:tab/>
        <w:t>◆6月19日，广东肇庆市怀集县水灾过后，民众冲进赵一鸣零食店哄抢商品，店员一边拿着手机一边无力地劝阻。</w:t>
      </w:r>
    </w:p>
    <w:p w14:paraId="4CDCB05F" w14:textId="77777777" w:rsidR="00AB6252" w:rsidRDefault="00AB6252" w:rsidP="00AB6252">
      <w:pPr>
        <w:widowControl/>
        <w:rPr>
          <w:rFonts w:hint="eastAsia"/>
        </w:rPr>
      </w:pPr>
    </w:p>
    <w:p w14:paraId="49670F91" w14:textId="77777777" w:rsidR="00AB6252" w:rsidRDefault="00AB6252" w:rsidP="00AB6252">
      <w:pPr>
        <w:widowControl/>
        <w:rPr>
          <w:rFonts w:hint="eastAsia"/>
        </w:rPr>
      </w:pPr>
      <w:r>
        <w:rPr>
          <w:rFonts w:hint="eastAsia"/>
        </w:rPr>
        <w:tab/>
        <w:t>◆7月20日，山东临沂兰陵县一辆三轮车上掉下大蒜包，路人哄抢。</w:t>
      </w:r>
    </w:p>
    <w:p w14:paraId="11CD0C77" w14:textId="77777777" w:rsidR="00AB6252" w:rsidRDefault="00AB6252" w:rsidP="00AB6252">
      <w:pPr>
        <w:widowControl/>
        <w:rPr>
          <w:rFonts w:hint="eastAsia"/>
        </w:rPr>
      </w:pPr>
    </w:p>
    <w:p w14:paraId="0263DC18" w14:textId="77777777" w:rsidR="00AB6252" w:rsidRDefault="00AB6252" w:rsidP="00AB6252">
      <w:pPr>
        <w:widowControl/>
        <w:rPr>
          <w:rFonts w:hint="eastAsia"/>
        </w:rPr>
      </w:pPr>
      <w:r>
        <w:rPr>
          <w:rFonts w:hint="eastAsia"/>
        </w:rPr>
        <w:tab/>
        <w:t>◆7月25日，山东济宁一货车在高速路上坠桥，价值约90万元的冻品散落桥下，遭周围村民哄抢一半，损失约40万元。</w:t>
      </w:r>
    </w:p>
    <w:p w14:paraId="4BFF344C" w14:textId="77777777" w:rsidR="00AB6252" w:rsidRDefault="00AB6252" w:rsidP="00AB6252">
      <w:pPr>
        <w:widowControl/>
        <w:rPr>
          <w:rFonts w:hint="eastAsia"/>
        </w:rPr>
      </w:pPr>
    </w:p>
    <w:p w14:paraId="18862E91" w14:textId="77777777" w:rsidR="00AB6252" w:rsidRDefault="00AB6252" w:rsidP="00AB6252">
      <w:pPr>
        <w:widowControl/>
        <w:rPr>
          <w:rFonts w:hint="eastAsia"/>
        </w:rPr>
      </w:pPr>
      <w:r>
        <w:rPr>
          <w:rFonts w:hint="eastAsia"/>
        </w:rPr>
        <w:tab/>
        <w:t>◆9月21日，河南安阳婚礼现场，许多村民一分钟之内抢光一锅烩菜。</w:t>
      </w:r>
    </w:p>
    <w:p w14:paraId="6EB52AD1" w14:textId="77777777" w:rsidR="00AB6252" w:rsidRDefault="00AB6252" w:rsidP="00AB6252">
      <w:pPr>
        <w:widowControl/>
        <w:rPr>
          <w:rFonts w:hint="eastAsia"/>
        </w:rPr>
      </w:pPr>
    </w:p>
    <w:p w14:paraId="37389255" w14:textId="77777777" w:rsidR="00AB6252" w:rsidRDefault="00AB6252" w:rsidP="00AB6252">
      <w:pPr>
        <w:widowControl/>
        <w:rPr>
          <w:rFonts w:hint="eastAsia"/>
        </w:rPr>
      </w:pPr>
      <w:r>
        <w:rPr>
          <w:rFonts w:hint="eastAsia"/>
        </w:rPr>
        <w:tab/>
        <w:t>◆10月22日，中国厨师节苏州展区现场，大妈们推倒护栏拿走用作比赛的面包，现场的厨师惊呆了。</w:t>
      </w:r>
    </w:p>
    <w:p w14:paraId="10528AD8" w14:textId="77777777" w:rsidR="00AB6252" w:rsidRDefault="00AB6252" w:rsidP="00AB6252">
      <w:pPr>
        <w:widowControl/>
        <w:rPr>
          <w:rFonts w:hint="eastAsia"/>
        </w:rPr>
      </w:pPr>
    </w:p>
    <w:p w14:paraId="49A52A47" w14:textId="77777777" w:rsidR="00AB6252" w:rsidRDefault="00AB6252" w:rsidP="00AB6252">
      <w:pPr>
        <w:widowControl/>
        <w:rPr>
          <w:rFonts w:hint="eastAsia"/>
        </w:rPr>
      </w:pPr>
      <w:r>
        <w:rPr>
          <w:rFonts w:hint="eastAsia"/>
        </w:rPr>
        <w:tab/>
        <w:t>◆11月初，数万北京低收入者去郊区庞各庄哄抢农民的芋头。警察见人数太多，无法驱离，只能维持秩序。</w:t>
      </w:r>
    </w:p>
    <w:p w14:paraId="6053CD44" w14:textId="77777777" w:rsidR="00AB6252" w:rsidRDefault="00AB6252" w:rsidP="00AB6252">
      <w:pPr>
        <w:widowControl/>
        <w:rPr>
          <w:rFonts w:hint="eastAsia"/>
        </w:rPr>
      </w:pPr>
    </w:p>
    <w:p w14:paraId="09F6A3FD" w14:textId="77777777" w:rsidR="00AB6252" w:rsidRDefault="00AB6252" w:rsidP="00AB6252">
      <w:pPr>
        <w:widowControl/>
        <w:rPr>
          <w:rFonts w:hint="eastAsia"/>
        </w:rPr>
      </w:pPr>
      <w:r>
        <w:rPr>
          <w:rFonts w:hint="eastAsia"/>
        </w:rPr>
        <w:tab/>
        <w:t>◆某地八旬老人骑三轮车偷大白菜，装了满满一三轮车，种植户：他们20多人组团偷，年年偷！上半年偷土豆10吨左右，骑三轮车一偷就是一车，种植户多次报警，因对方都是80多岁的老人，警察只能说服教育。</w:t>
      </w:r>
    </w:p>
    <w:p w14:paraId="55FDE52B" w14:textId="77777777" w:rsidR="00AB6252" w:rsidRDefault="00AB6252" w:rsidP="00AB6252">
      <w:pPr>
        <w:widowControl/>
        <w:rPr>
          <w:rFonts w:hint="eastAsia"/>
        </w:rPr>
      </w:pPr>
    </w:p>
    <w:p w14:paraId="084D8EAC" w14:textId="77777777" w:rsidR="00AB6252" w:rsidRDefault="00AB6252" w:rsidP="00AB6252">
      <w:pPr>
        <w:widowControl/>
        <w:rPr>
          <w:rFonts w:hint="eastAsia"/>
        </w:rPr>
      </w:pPr>
      <w:r>
        <w:rPr>
          <w:rFonts w:hint="eastAsia"/>
        </w:rPr>
        <w:lastRenderedPageBreak/>
        <w:tab/>
        <w:t>◆2025年11月5日，内蒙赤峰《红山晚报》在官方账号发布《继免费捡土豆后又有新惊喜，赤峰一地可免费砍白菜》的虚假消息并标注地址，导致2天内七八百人带货车、电三轮等哄抢白菜，损失近十万元。相邻200亩玉米地因恐慌性担忧被迫提前收割。</w:t>
      </w:r>
    </w:p>
    <w:p w14:paraId="22670D1D" w14:textId="77777777" w:rsidR="00AB6252" w:rsidRDefault="00AB6252" w:rsidP="00AB6252">
      <w:pPr>
        <w:widowControl/>
        <w:rPr>
          <w:rFonts w:hint="eastAsia"/>
        </w:rPr>
      </w:pPr>
    </w:p>
    <w:p w14:paraId="666EE6F4" w14:textId="77777777" w:rsidR="00AB6252" w:rsidRDefault="00AB6252" w:rsidP="00AB6252">
      <w:pPr>
        <w:widowControl/>
        <w:rPr>
          <w:rFonts w:hint="eastAsia"/>
        </w:rPr>
      </w:pPr>
      <w:r>
        <w:rPr>
          <w:rFonts w:hint="eastAsia"/>
        </w:rPr>
        <w:tab/>
        <w:t>◆2026年1月14日，江西丰城张巷镇东岭村博主“卧龙哥”效仿重庆“呆呆”跟风杀猪宴，原本准备100桌，结果来了四五万人，菜一上来，直接开抢，有人直接用手抓，或直接端起盘子倒进自己碗里，或干脆整盘端走，手慢不抢的人空着肚子来，空着肚子走。</w:t>
      </w:r>
    </w:p>
    <w:p w14:paraId="479EFB2D" w14:textId="77777777" w:rsidR="00AB6252" w:rsidRDefault="00AB6252" w:rsidP="00AB6252">
      <w:pPr>
        <w:widowControl/>
        <w:rPr>
          <w:rFonts w:hint="eastAsia"/>
        </w:rPr>
      </w:pPr>
    </w:p>
    <w:p w14:paraId="3916D3B3" w14:textId="77777777" w:rsidR="00AB6252" w:rsidRDefault="00AB6252" w:rsidP="00AB6252">
      <w:pPr>
        <w:widowControl/>
        <w:rPr>
          <w:rFonts w:hint="eastAsia"/>
        </w:rPr>
      </w:pPr>
      <w:r>
        <w:rPr>
          <w:rFonts w:hint="eastAsia"/>
        </w:rPr>
        <w:t>附录七，近年饿死人的记录：</w:t>
      </w:r>
    </w:p>
    <w:p w14:paraId="3BC45883" w14:textId="77777777" w:rsidR="00AB6252" w:rsidRDefault="00AB6252" w:rsidP="00AB6252">
      <w:pPr>
        <w:widowControl/>
        <w:rPr>
          <w:rFonts w:hint="eastAsia"/>
        </w:rPr>
      </w:pPr>
    </w:p>
    <w:p w14:paraId="7684754D" w14:textId="77777777" w:rsidR="00AB6252" w:rsidRDefault="00AB6252" w:rsidP="00AB6252">
      <w:pPr>
        <w:widowControl/>
        <w:rPr>
          <w:rFonts w:hint="eastAsia"/>
        </w:rPr>
      </w:pPr>
      <w:r>
        <w:rPr>
          <w:rFonts w:hint="eastAsia"/>
        </w:rPr>
        <w:tab/>
        <w:t>◆2013年6月，南京警方把一对吸毒夫妻（妻子名乐燕）全部投入监狱，致使其两个女童无人照料，最终饿死在家。类似的是，2025年6月，合肥单亲妈妈留五岁幼女一人在家两天，又忘记给娃留饭，饿出幻觉的孩子趴在窗户哭了一天，最终被路过群众发现救出，险酿惨剧。</w:t>
      </w:r>
    </w:p>
    <w:p w14:paraId="5294F166" w14:textId="77777777" w:rsidR="00AB6252" w:rsidRDefault="00AB6252" w:rsidP="00AB6252">
      <w:pPr>
        <w:widowControl/>
        <w:rPr>
          <w:rFonts w:hint="eastAsia"/>
        </w:rPr>
      </w:pPr>
    </w:p>
    <w:p w14:paraId="36FDBB95" w14:textId="77777777" w:rsidR="00AB6252" w:rsidRDefault="00AB6252" w:rsidP="00AB6252">
      <w:pPr>
        <w:widowControl/>
        <w:rPr>
          <w:rFonts w:hint="eastAsia"/>
        </w:rPr>
      </w:pPr>
      <w:r>
        <w:rPr>
          <w:rFonts w:hint="eastAsia"/>
        </w:rPr>
        <w:tab/>
        <w:t>◆2022年3月下旬起，上海因新冠疫情逐渐封城，2500万人的超大城市陷入人为的饥荒：</w:t>
      </w:r>
    </w:p>
    <w:p w14:paraId="3F1221B0" w14:textId="77777777" w:rsidR="00AB6252" w:rsidRDefault="00AB6252" w:rsidP="00AB6252">
      <w:pPr>
        <w:widowControl/>
        <w:rPr>
          <w:rFonts w:hint="eastAsia"/>
        </w:rPr>
      </w:pPr>
    </w:p>
    <w:p w14:paraId="35A33F9E" w14:textId="77777777" w:rsidR="00AB6252" w:rsidRDefault="00AB6252" w:rsidP="00AB6252">
      <w:pPr>
        <w:widowControl/>
        <w:rPr>
          <w:rFonts w:hint="eastAsia"/>
        </w:rPr>
      </w:pPr>
      <w:r>
        <w:rPr>
          <w:rFonts w:hint="eastAsia"/>
        </w:rPr>
        <w:tab/>
      </w:r>
      <w:r>
        <w:rPr>
          <w:rFonts w:hint="eastAsia"/>
        </w:rPr>
        <w:tab/>
        <w:t>★徐汇区龙吴路华欣家园601一独居老人饿死。</w:t>
      </w:r>
    </w:p>
    <w:p w14:paraId="52CC72B4" w14:textId="77777777" w:rsidR="00AB6252" w:rsidRDefault="00AB6252" w:rsidP="00AB6252">
      <w:pPr>
        <w:widowControl/>
        <w:rPr>
          <w:rFonts w:hint="eastAsia"/>
        </w:rPr>
      </w:pPr>
    </w:p>
    <w:p w14:paraId="08594939" w14:textId="77777777" w:rsidR="00AB6252" w:rsidRDefault="00AB6252" w:rsidP="00AB6252">
      <w:pPr>
        <w:widowControl/>
        <w:rPr>
          <w:rFonts w:hint="eastAsia"/>
        </w:rPr>
      </w:pPr>
      <w:r>
        <w:rPr>
          <w:rFonts w:hint="eastAsia"/>
        </w:rPr>
        <w:tab/>
      </w:r>
      <w:r>
        <w:rPr>
          <w:rFonts w:hint="eastAsia"/>
        </w:rPr>
        <w:tab/>
        <w:t>★据上海57岁的家政阿姨郑某某讲述，其曾经的雇主、一个老太饿得头晕而吃屎，4月8日仍然被饿死。</w:t>
      </w:r>
    </w:p>
    <w:p w14:paraId="645ABD69" w14:textId="77777777" w:rsidR="00AB6252" w:rsidRDefault="00AB6252" w:rsidP="00AB6252">
      <w:pPr>
        <w:widowControl/>
        <w:rPr>
          <w:rFonts w:hint="eastAsia"/>
        </w:rPr>
      </w:pPr>
    </w:p>
    <w:p w14:paraId="08215DB5" w14:textId="77777777" w:rsidR="00AB6252" w:rsidRDefault="00AB6252" w:rsidP="00AB6252">
      <w:pPr>
        <w:widowControl/>
        <w:rPr>
          <w:rFonts w:hint="eastAsia"/>
        </w:rPr>
      </w:pPr>
      <w:r>
        <w:rPr>
          <w:rFonts w:hint="eastAsia"/>
        </w:rPr>
        <w:tab/>
      </w:r>
      <w:r>
        <w:rPr>
          <w:rFonts w:hint="eastAsia"/>
        </w:rPr>
        <w:tab/>
        <w:t>★4月8日，上海浦东潍坊街一老人饿死。</w:t>
      </w:r>
    </w:p>
    <w:p w14:paraId="0314A633" w14:textId="77777777" w:rsidR="00AB6252" w:rsidRDefault="00AB6252" w:rsidP="00AB6252">
      <w:pPr>
        <w:widowControl/>
        <w:rPr>
          <w:rFonts w:hint="eastAsia"/>
        </w:rPr>
      </w:pPr>
    </w:p>
    <w:p w14:paraId="4A38A3E8" w14:textId="77777777" w:rsidR="00AB6252" w:rsidRDefault="00AB6252" w:rsidP="00AB6252">
      <w:pPr>
        <w:widowControl/>
        <w:rPr>
          <w:rFonts w:hint="eastAsia"/>
        </w:rPr>
      </w:pPr>
      <w:r>
        <w:rPr>
          <w:rFonts w:hint="eastAsia"/>
        </w:rPr>
        <w:tab/>
      </w:r>
      <w:r>
        <w:rPr>
          <w:rFonts w:hint="eastAsia"/>
        </w:rPr>
        <w:tab/>
        <w:t>★因浦东北蔡镇某离休干部遗孀饿死，4月8日，北蔡镇党委书记蔡记强被问责，查出其伙同镇长徐建平盗卖4批援助保供物资，蔡永强实得赃款300万元。</w:t>
      </w:r>
    </w:p>
    <w:p w14:paraId="79F4C9A8" w14:textId="77777777" w:rsidR="00AB6252" w:rsidRDefault="00AB6252" w:rsidP="00AB6252">
      <w:pPr>
        <w:widowControl/>
        <w:rPr>
          <w:rFonts w:hint="eastAsia"/>
        </w:rPr>
      </w:pPr>
    </w:p>
    <w:p w14:paraId="3EE922B9" w14:textId="77777777" w:rsidR="00AB6252" w:rsidRDefault="00AB6252" w:rsidP="00AB6252">
      <w:pPr>
        <w:widowControl/>
        <w:rPr>
          <w:rFonts w:hint="eastAsia"/>
        </w:rPr>
      </w:pPr>
      <w:r>
        <w:rPr>
          <w:rFonts w:hint="eastAsia"/>
        </w:rPr>
        <w:tab/>
      </w:r>
      <w:r>
        <w:rPr>
          <w:rFonts w:hint="eastAsia"/>
        </w:rPr>
        <w:tab/>
        <w:t>★4月11日，上海浦东崂山新村75岁蒋老伯饿死。</w:t>
      </w:r>
    </w:p>
    <w:p w14:paraId="10E5F43E" w14:textId="77777777" w:rsidR="00AB6252" w:rsidRDefault="00AB6252" w:rsidP="00AB6252">
      <w:pPr>
        <w:widowControl/>
        <w:rPr>
          <w:rFonts w:hint="eastAsia"/>
        </w:rPr>
      </w:pPr>
    </w:p>
    <w:p w14:paraId="60D7AA9D" w14:textId="77777777" w:rsidR="00AB6252" w:rsidRDefault="00AB6252" w:rsidP="00AB6252">
      <w:pPr>
        <w:widowControl/>
        <w:rPr>
          <w:rFonts w:hint="eastAsia"/>
        </w:rPr>
      </w:pPr>
      <w:r>
        <w:rPr>
          <w:rFonts w:hint="eastAsia"/>
        </w:rPr>
        <w:tab/>
      </w:r>
      <w:r>
        <w:rPr>
          <w:rFonts w:hint="eastAsia"/>
        </w:rPr>
        <w:tab/>
        <w:t>★上海老头66岁，因小区内有人饿死，他就要求去坐牢不想饿死。</w:t>
      </w:r>
    </w:p>
    <w:p w14:paraId="4CB93CCD" w14:textId="77777777" w:rsidR="00AB6252" w:rsidRDefault="00AB6252" w:rsidP="00AB6252">
      <w:pPr>
        <w:widowControl/>
        <w:rPr>
          <w:rFonts w:hint="eastAsia"/>
        </w:rPr>
      </w:pPr>
    </w:p>
    <w:p w14:paraId="795E504C" w14:textId="77777777" w:rsidR="00AB6252" w:rsidRDefault="00AB6252" w:rsidP="00AB6252">
      <w:pPr>
        <w:widowControl/>
        <w:rPr>
          <w:rFonts w:hint="eastAsia"/>
        </w:rPr>
      </w:pPr>
      <w:r>
        <w:rPr>
          <w:rFonts w:hint="eastAsia"/>
        </w:rPr>
        <w:tab/>
      </w:r>
      <w:r>
        <w:rPr>
          <w:rFonts w:hint="eastAsia"/>
        </w:rPr>
        <w:tab/>
        <w:t>★贵州打工妹也要饿死在上海了，也是拍视频为证。</w:t>
      </w:r>
    </w:p>
    <w:p w14:paraId="323B6CEB" w14:textId="77777777" w:rsidR="00AB6252" w:rsidRDefault="00AB6252" w:rsidP="00AB6252">
      <w:pPr>
        <w:widowControl/>
        <w:rPr>
          <w:rFonts w:hint="eastAsia"/>
        </w:rPr>
      </w:pPr>
    </w:p>
    <w:p w14:paraId="2CCE5035" w14:textId="77777777" w:rsidR="00AB6252" w:rsidRDefault="00AB6252" w:rsidP="00AB6252">
      <w:pPr>
        <w:widowControl/>
        <w:rPr>
          <w:rFonts w:hint="eastAsia"/>
        </w:rPr>
      </w:pPr>
      <w:r>
        <w:rPr>
          <w:rFonts w:hint="eastAsia"/>
        </w:rPr>
        <w:lastRenderedPageBreak/>
        <w:tab/>
      </w:r>
      <w:r>
        <w:rPr>
          <w:rFonts w:hint="eastAsia"/>
        </w:rPr>
        <w:tab/>
        <w:t>★4月18日，一位29岁的南非女子Nomaqocwa Backie被发现死于上海的公寓中；知情者高度怀疑是被饿死的。</w:t>
      </w:r>
    </w:p>
    <w:p w14:paraId="01E7DD1F" w14:textId="77777777" w:rsidR="00AB6252" w:rsidRDefault="00AB6252" w:rsidP="00AB6252">
      <w:pPr>
        <w:widowControl/>
        <w:rPr>
          <w:rFonts w:hint="eastAsia"/>
        </w:rPr>
      </w:pPr>
    </w:p>
    <w:p w14:paraId="371A95E6" w14:textId="77777777" w:rsidR="00AB6252" w:rsidRDefault="00AB6252" w:rsidP="00AB6252">
      <w:pPr>
        <w:widowControl/>
        <w:rPr>
          <w:rFonts w:hint="eastAsia"/>
        </w:rPr>
      </w:pPr>
      <w:r>
        <w:rPr>
          <w:rFonts w:hint="eastAsia"/>
        </w:rPr>
        <w:tab/>
      </w:r>
      <w:r>
        <w:rPr>
          <w:rFonts w:hint="eastAsia"/>
        </w:rPr>
        <w:tab/>
        <w:t>★4月25日，上海公布的51例新冠死亡病因，其中有“重度营养不良、电解质紊乱”，实际就是饿死的。</w:t>
      </w:r>
    </w:p>
    <w:p w14:paraId="11F575C5" w14:textId="77777777" w:rsidR="00AB6252" w:rsidRDefault="00AB6252" w:rsidP="00AB6252">
      <w:pPr>
        <w:widowControl/>
        <w:rPr>
          <w:rFonts w:hint="eastAsia"/>
        </w:rPr>
      </w:pPr>
    </w:p>
    <w:p w14:paraId="10B3CF8D" w14:textId="77777777" w:rsidR="00AB6252" w:rsidRDefault="00AB6252" w:rsidP="00AB6252">
      <w:pPr>
        <w:widowControl/>
        <w:rPr>
          <w:rFonts w:hint="eastAsia"/>
        </w:rPr>
      </w:pPr>
      <w:r>
        <w:rPr>
          <w:rFonts w:hint="eastAsia"/>
        </w:rPr>
        <w:tab/>
      </w:r>
      <w:r>
        <w:rPr>
          <w:rFonts w:hint="eastAsia"/>
        </w:rPr>
        <w:tab/>
        <w:t>★5月1日，静安区长乐路1222号乙栋502室58岁独居老人吴晓伟被发现饿死在家中，尸体已经发臭，又过了一天,尸体才被抬走。</w:t>
      </w:r>
    </w:p>
    <w:p w14:paraId="5D2E048D" w14:textId="77777777" w:rsidR="00AB6252" w:rsidRDefault="00AB6252" w:rsidP="00AB6252">
      <w:pPr>
        <w:widowControl/>
        <w:rPr>
          <w:rFonts w:hint="eastAsia"/>
        </w:rPr>
      </w:pPr>
    </w:p>
    <w:p w14:paraId="49717521" w14:textId="77777777" w:rsidR="00AB6252" w:rsidRDefault="00AB6252" w:rsidP="00AB6252">
      <w:pPr>
        <w:widowControl/>
        <w:rPr>
          <w:rFonts w:hint="eastAsia"/>
        </w:rPr>
      </w:pPr>
      <w:r>
        <w:rPr>
          <w:rFonts w:hint="eastAsia"/>
        </w:rPr>
        <w:tab/>
        <w:t>◆8月下旬，新疆石河子，一人在微信群里哭着说：“梁书记，我是傅新华，我们66幢3单元有一个集体户断粮好多天，几个孩子饿死了。”</w:t>
      </w:r>
    </w:p>
    <w:p w14:paraId="20A76003" w14:textId="77777777" w:rsidR="00AB6252" w:rsidRDefault="00AB6252" w:rsidP="00AB6252">
      <w:pPr>
        <w:widowControl/>
        <w:rPr>
          <w:rFonts w:hint="eastAsia"/>
        </w:rPr>
      </w:pPr>
    </w:p>
    <w:p w14:paraId="501B1194" w14:textId="77777777" w:rsidR="00AB6252" w:rsidRDefault="00AB6252" w:rsidP="00AB6252">
      <w:pPr>
        <w:widowControl/>
        <w:rPr>
          <w:rFonts w:hint="eastAsia"/>
        </w:rPr>
      </w:pPr>
      <w:r>
        <w:rPr>
          <w:rFonts w:hint="eastAsia"/>
        </w:rPr>
        <w:tab/>
        <w:t>◆8月下旬，重庆疫情封控，一户婆婆和小孙子被困，饿死家中，尸体腐臭，邻居们闻着臭味才知已死了三、四天！</w:t>
      </w:r>
    </w:p>
    <w:p w14:paraId="397E4756" w14:textId="77777777" w:rsidR="00AB6252" w:rsidRDefault="00AB6252" w:rsidP="00AB6252">
      <w:pPr>
        <w:widowControl/>
        <w:rPr>
          <w:rFonts w:hint="eastAsia"/>
        </w:rPr>
      </w:pPr>
    </w:p>
    <w:p w14:paraId="3C838FA6" w14:textId="77777777" w:rsidR="00AB6252" w:rsidRDefault="00AB6252" w:rsidP="00AB6252">
      <w:pPr>
        <w:widowControl/>
        <w:rPr>
          <w:rFonts w:hint="eastAsia"/>
        </w:rPr>
      </w:pPr>
      <w:r>
        <w:rPr>
          <w:rFonts w:hint="eastAsia"/>
        </w:rPr>
        <w:tab/>
        <w:t>◆16岁维吾尔族女孩被以隔离的名义软禁在家中单独监禁了38天。9月上旬，她发消息说很害怕，喊道：“妈妈！救救我！妈妈！”很快就饿死了。</w:t>
      </w:r>
    </w:p>
    <w:p w14:paraId="1E2AB23E" w14:textId="77777777" w:rsidR="00AB6252" w:rsidRDefault="00AB6252" w:rsidP="00AB6252">
      <w:pPr>
        <w:widowControl/>
        <w:rPr>
          <w:rFonts w:hint="eastAsia"/>
        </w:rPr>
      </w:pPr>
    </w:p>
    <w:p w14:paraId="6704AD51" w14:textId="77777777" w:rsidR="00AB6252" w:rsidRDefault="00AB6252" w:rsidP="00AB6252">
      <w:pPr>
        <w:widowControl/>
        <w:rPr>
          <w:rFonts w:hint="eastAsia"/>
        </w:rPr>
      </w:pPr>
      <w:r>
        <w:rPr>
          <w:rFonts w:hint="eastAsia"/>
        </w:rPr>
        <w:tab/>
        <w:t>◆2023年以来，新冠疫情虽然结束，由于外资撤厂，内需不振，失业大增。3月7日，东莞石排镇一失业小伙饿死街头。</w:t>
      </w:r>
    </w:p>
    <w:p w14:paraId="3979F07E" w14:textId="77777777" w:rsidR="00AB6252" w:rsidRDefault="00AB6252" w:rsidP="00AB6252">
      <w:pPr>
        <w:widowControl/>
        <w:rPr>
          <w:rFonts w:hint="eastAsia"/>
        </w:rPr>
      </w:pPr>
    </w:p>
    <w:p w14:paraId="160BD31D" w14:textId="77777777" w:rsidR="00AB6252" w:rsidRDefault="00AB6252" w:rsidP="00AB6252">
      <w:pPr>
        <w:widowControl/>
        <w:rPr>
          <w:rFonts w:hint="eastAsia"/>
        </w:rPr>
      </w:pPr>
      <w:r>
        <w:rPr>
          <w:rFonts w:hint="eastAsia"/>
        </w:rPr>
        <w:tab/>
        <w:t>◆2024年6月23日，江苏苏州，网传中华园西村19栋2单元一男子被饿死。</w:t>
      </w:r>
    </w:p>
    <w:p w14:paraId="5EAEC1FF" w14:textId="77777777" w:rsidR="00AB6252" w:rsidRDefault="00AB6252" w:rsidP="00AB6252">
      <w:pPr>
        <w:widowControl/>
        <w:rPr>
          <w:rFonts w:hint="eastAsia"/>
        </w:rPr>
      </w:pPr>
    </w:p>
    <w:p w14:paraId="715531E5" w14:textId="77777777" w:rsidR="00AB6252" w:rsidRDefault="00AB6252" w:rsidP="00AB6252">
      <w:pPr>
        <w:widowControl/>
        <w:rPr>
          <w:rFonts w:hint="eastAsia"/>
        </w:rPr>
      </w:pPr>
      <w:r>
        <w:rPr>
          <w:rFonts w:hint="eastAsia"/>
        </w:rPr>
        <w:tab/>
        <w:t>◆8月13日晚，苏州昆山中华园，一个年轻的小伙子因为长期饥饿与世长辞，坐地头枕膝而亡，瘦无人形，肋骨清晰可见，脚明显浮肿。与上一条地点、事件相似，似同一个新闻，仅时间不同。</w:t>
      </w:r>
    </w:p>
    <w:p w14:paraId="6C680B5C" w14:textId="77777777" w:rsidR="00AB6252" w:rsidRDefault="00AB6252" w:rsidP="00AB6252">
      <w:pPr>
        <w:widowControl/>
        <w:rPr>
          <w:rFonts w:hint="eastAsia"/>
        </w:rPr>
      </w:pPr>
    </w:p>
    <w:p w14:paraId="6E88BB49" w14:textId="77777777" w:rsidR="00AB6252" w:rsidRDefault="00AB6252" w:rsidP="00AB6252">
      <w:pPr>
        <w:widowControl/>
        <w:rPr>
          <w:rFonts w:hint="eastAsia"/>
        </w:rPr>
      </w:pPr>
      <w:r>
        <w:rPr>
          <w:rFonts w:hint="eastAsia"/>
        </w:rPr>
        <w:tab/>
        <w:t>◆8月16日，微信公众号“贞观”发了一篇《一个外地女孩，死在了我出租的公寓》，作者陕西人“十二橡树”，文中讲述了一个生于1991年的宁夏西海固地区单身女孩考公十年不果，在西安租房不久死在里面，疑似饿死，直到发臭才被人们发现。其在北京某211名校毕业，专业会计，一心考公，多次取得家乡省份事业单位笔试第一的成绩，却在面试环节连连落榜，只好到西安求职，4月9日，向其母亲要了1万多块钱交房租；4月20日，又要生活费，次日母亲借到1千块转给她，没有收，随后拉黑了所有亲人，而孤身饿死在出租房内。</w:t>
      </w:r>
    </w:p>
    <w:p w14:paraId="0E85CAE5" w14:textId="77777777" w:rsidR="00AB6252" w:rsidRDefault="00AB6252" w:rsidP="00AB6252">
      <w:pPr>
        <w:widowControl/>
        <w:rPr>
          <w:rFonts w:hint="eastAsia"/>
        </w:rPr>
      </w:pPr>
    </w:p>
    <w:p w14:paraId="3DC571E8" w14:textId="77777777" w:rsidR="00AB6252" w:rsidRDefault="00AB6252" w:rsidP="00AB6252">
      <w:pPr>
        <w:widowControl/>
        <w:rPr>
          <w:rFonts w:hint="eastAsia"/>
        </w:rPr>
      </w:pPr>
      <w:r>
        <w:rPr>
          <w:rFonts w:hint="eastAsia"/>
        </w:rPr>
        <w:tab/>
        <w:t>◆2025年1月（报道），苏州昆山有人饿昏倒在街头，有好心人打120望施救。120急救车下车就向打电话人要200元出车费，结果好心人也是穷人，付不出钱，竞招“白衣天使”斥责：没钱打什么120？后扬长而去……</w:t>
      </w:r>
    </w:p>
    <w:p w14:paraId="5AAFAC65" w14:textId="77777777" w:rsidR="00AB6252" w:rsidRDefault="00AB6252" w:rsidP="00AB6252">
      <w:pPr>
        <w:widowControl/>
        <w:rPr>
          <w:rFonts w:hint="eastAsia"/>
        </w:rPr>
      </w:pPr>
    </w:p>
    <w:p w14:paraId="4C1D3EE5" w14:textId="207573BD" w:rsidR="00C003BF" w:rsidRDefault="00AB6252" w:rsidP="00AB6252">
      <w:pPr>
        <w:widowControl/>
        <w:rPr>
          <w:rFonts w:hint="eastAsia"/>
        </w:rPr>
      </w:pPr>
      <w:r>
        <w:rPr>
          <w:rFonts w:hint="eastAsia"/>
        </w:rPr>
        <w:tab/>
        <w:t>◆3月下旬，网曝西安一对夫妻将自己的孩子教给母亲照看，外出旅游，一周后回到家里发现母亲和孩子都已经死了。经过法医检测，母亲是心脏病突发而死，不到2岁的女儿则是活活饿死的。与上面所述《一个外地女孩，死在了我出租的公寓》中饿死的女研究生相隔不到半年。</w:t>
      </w:r>
      <w:r w:rsidR="00C003BF">
        <w:br w:type="page"/>
      </w:r>
    </w:p>
    <w:p w14:paraId="4321334E" w14:textId="77777777" w:rsidR="00406A4F" w:rsidRDefault="00406A4F" w:rsidP="00DF3335">
      <w:pPr>
        <w:pStyle w:val="2"/>
        <w:rPr>
          <w:rFonts w:hint="eastAsia"/>
        </w:rPr>
      </w:pPr>
      <w:bookmarkStart w:id="12" w:name="_Toc230121444"/>
      <w:r>
        <w:rPr>
          <w:rFonts w:hint="eastAsia"/>
        </w:rPr>
        <w:lastRenderedPageBreak/>
        <w:t>论华为</w:t>
      </w:r>
      <w:bookmarkEnd w:id="12"/>
    </w:p>
    <w:p w14:paraId="1CCADE50" w14:textId="77777777" w:rsidR="00AB6252" w:rsidRDefault="00AB6252" w:rsidP="00AB6252">
      <w:pPr>
        <w:widowControl/>
        <w:rPr>
          <w:rFonts w:hint="eastAsia"/>
        </w:rPr>
      </w:pPr>
      <w:r>
        <w:rPr>
          <w:rFonts w:hint="eastAsia"/>
        </w:rPr>
        <w:t>目录：</w:t>
      </w:r>
    </w:p>
    <w:p w14:paraId="2DBF520B" w14:textId="77777777" w:rsidR="00AB6252" w:rsidRDefault="00AB6252" w:rsidP="00AB6252">
      <w:pPr>
        <w:widowControl/>
        <w:rPr>
          <w:rFonts w:hint="eastAsia"/>
        </w:rPr>
      </w:pPr>
      <w:r>
        <w:rPr>
          <w:rFonts w:hint="eastAsia"/>
        </w:rPr>
        <w:t xml:space="preserve">●华为是官商 </w:t>
      </w:r>
    </w:p>
    <w:p w14:paraId="1FBB4591" w14:textId="77777777" w:rsidR="00AB6252" w:rsidRDefault="00AB6252" w:rsidP="00AB6252">
      <w:pPr>
        <w:widowControl/>
        <w:rPr>
          <w:rFonts w:hint="eastAsia"/>
        </w:rPr>
      </w:pPr>
      <w:r>
        <w:rPr>
          <w:rFonts w:hint="eastAsia"/>
        </w:rPr>
        <w:t>●华为“华而不实”</w:t>
      </w:r>
    </w:p>
    <w:p w14:paraId="6E688FC8" w14:textId="77777777" w:rsidR="00AB6252" w:rsidRDefault="00AB6252" w:rsidP="00AB6252">
      <w:pPr>
        <w:widowControl/>
        <w:rPr>
          <w:rFonts w:hint="eastAsia"/>
        </w:rPr>
      </w:pPr>
      <w:r>
        <w:rPr>
          <w:rFonts w:hint="eastAsia"/>
        </w:rPr>
        <w:t xml:space="preserve">●华为奴役员工 </w:t>
      </w:r>
    </w:p>
    <w:p w14:paraId="3C60F021" w14:textId="77777777" w:rsidR="00AB6252" w:rsidRDefault="00AB6252" w:rsidP="00AB6252">
      <w:pPr>
        <w:widowControl/>
        <w:rPr>
          <w:rFonts w:hint="eastAsia"/>
        </w:rPr>
      </w:pPr>
    </w:p>
    <w:p w14:paraId="6DE90138" w14:textId="77777777" w:rsidR="00AB6252" w:rsidRDefault="00AB6252" w:rsidP="00AB6252">
      <w:pPr>
        <w:widowControl/>
        <w:rPr>
          <w:rFonts w:hint="eastAsia"/>
        </w:rPr>
      </w:pPr>
    </w:p>
    <w:p w14:paraId="1EE0BC61" w14:textId="77777777" w:rsidR="00AB6252" w:rsidRDefault="00AB6252" w:rsidP="00AB6252">
      <w:pPr>
        <w:widowControl/>
        <w:rPr>
          <w:rFonts w:hint="eastAsia"/>
        </w:rPr>
      </w:pPr>
      <w:r>
        <w:rPr>
          <w:rFonts w:hint="eastAsia"/>
        </w:rPr>
        <w:tab/>
      </w:r>
      <w:r>
        <w:rPr>
          <w:rFonts w:hint="eastAsia"/>
        </w:rPr>
        <w:tab/>
      </w:r>
      <w:r>
        <w:rPr>
          <w:rFonts w:hint="eastAsia"/>
        </w:rPr>
        <w:tab/>
        <w:t xml:space="preserve">论华为　</w:t>
      </w:r>
    </w:p>
    <w:p w14:paraId="2EA7929B" w14:textId="77777777" w:rsidR="00AB6252" w:rsidRDefault="00AB6252" w:rsidP="00AB6252">
      <w:pPr>
        <w:widowControl/>
        <w:rPr>
          <w:rFonts w:hint="eastAsia"/>
        </w:rPr>
      </w:pPr>
    </w:p>
    <w:p w14:paraId="6DB01514" w14:textId="77777777" w:rsidR="00AB6252" w:rsidRDefault="00AB6252" w:rsidP="00AB6252">
      <w:pPr>
        <w:widowControl/>
        <w:rPr>
          <w:rFonts w:hint="eastAsia"/>
        </w:rPr>
      </w:pPr>
      <w:r>
        <w:rPr>
          <w:rFonts w:hint="eastAsia"/>
        </w:rPr>
        <w:t xml:space="preserve">　　华为是中国特色社会主义即权贵资本主义的一个缩影。</w:t>
      </w:r>
    </w:p>
    <w:p w14:paraId="17259921" w14:textId="77777777" w:rsidR="00AB6252" w:rsidRDefault="00AB6252" w:rsidP="00AB6252">
      <w:pPr>
        <w:widowControl/>
        <w:rPr>
          <w:rFonts w:hint="eastAsia"/>
        </w:rPr>
      </w:pPr>
    </w:p>
    <w:p w14:paraId="18703A04" w14:textId="77777777" w:rsidR="00AB6252" w:rsidRDefault="00AB6252" w:rsidP="00AB6252">
      <w:pPr>
        <w:widowControl/>
        <w:rPr>
          <w:rFonts w:hint="eastAsia"/>
        </w:rPr>
      </w:pPr>
      <w:r>
        <w:rPr>
          <w:rFonts w:hint="eastAsia"/>
        </w:rPr>
        <w:t xml:space="preserve">　　●华为是官商 </w:t>
      </w:r>
    </w:p>
    <w:p w14:paraId="246E79AE" w14:textId="77777777" w:rsidR="00AB6252" w:rsidRDefault="00AB6252" w:rsidP="00AB6252">
      <w:pPr>
        <w:widowControl/>
        <w:rPr>
          <w:rFonts w:hint="eastAsia"/>
        </w:rPr>
      </w:pPr>
    </w:p>
    <w:p w14:paraId="3D3ED3F7" w14:textId="77777777" w:rsidR="00AB6252" w:rsidRDefault="00AB6252" w:rsidP="00AB6252">
      <w:pPr>
        <w:widowControl/>
        <w:rPr>
          <w:rFonts w:hint="eastAsia"/>
        </w:rPr>
      </w:pPr>
      <w:r>
        <w:rPr>
          <w:rFonts w:hint="eastAsia"/>
        </w:rPr>
        <w:t xml:space="preserve">　　华为老总任正非第一任妻子孟锦云的父亲孟东波曾任四川副省长，孟锦云则是毛泽东的情妇，生了一女名孟晚舟（其正面像酷似毛泽东），任正非算是伟大领袖的接盘侠；其早年参军复员后，就是靠上述两层裙带关系而发家。2018年，早已入加拿大籍的孟晚舟以华为首席财务官过境加拿大被扣押后，中共当局既通过外交部公开施压要求放人，在国内外煽动舆论，甚至很下作地逮捕加拿大前外交官等多人作为人质，违法判加拿大毒贩死刑，取消进口加国菜籽油等，可谓无所不用其极，最后甚至允许孟晚舟承认美方全部指控以脱身，又举行盛大仪式欢迎其以“反美英雄”回国，这一切的原因都是因为孟晚舟是毛泽东的骨血。2022年10月，外交部副部长谢锋在《党课开讲啦》中声称“孟晚舟女士被美国和加拿大非法扣押，一直是全中国人民心中的痛。”</w:t>
      </w:r>
    </w:p>
    <w:p w14:paraId="2E5676B6" w14:textId="77777777" w:rsidR="00AB6252" w:rsidRDefault="00AB6252" w:rsidP="00AB6252">
      <w:pPr>
        <w:widowControl/>
        <w:rPr>
          <w:rFonts w:hint="eastAsia"/>
        </w:rPr>
      </w:pPr>
    </w:p>
    <w:p w14:paraId="4614DEA3" w14:textId="77777777" w:rsidR="00AB6252" w:rsidRDefault="00AB6252" w:rsidP="00AB6252">
      <w:pPr>
        <w:widowControl/>
        <w:rPr>
          <w:rFonts w:hint="eastAsia"/>
        </w:rPr>
      </w:pPr>
      <w:r>
        <w:rPr>
          <w:rFonts w:hint="eastAsia"/>
        </w:rPr>
        <w:t xml:space="preserve">　　因此，任正非成名后，一直试图模仿“前夫哥”指点江山的雄韬伟略，总裁办发红头文件，摆出一副大人物挥斥方遒的口气，如“此文写得何等好啊！”（评轮值CEO徐直军回复员工投诉食堂差）、“向上捅破天，向下扎到根”（2020年10月）。其挂在办公室墙上的标语是“牺牲是军人的最高付出，胜利是军人的最大奉献”，价值观“忠诚，奋斗，个人利益服从集体”。他提倡战争思维，像蒙古骑兵一样驰骋商场，“走别人的路，让别人无路可走”，商战毫无底线，对国内外同行用种种卑劣的手段打压；甚至在公司内部成立蓝军部，以对抗代表正常业务的红军部。华为在东莞松山湖总部的岩刻“你的名字无人知晓，你的功绩永世长存”，如同中共愚弄中国人民为共产主义事业奋斗一样，以宏大的目标鼓励员工为企业奉献自己（如强迫签署所谓的“奋斗者协议”），结果就是任正非一家如同中共高干家族一样赚得盆满钵满，举家移民海外。</w:t>
      </w:r>
    </w:p>
    <w:p w14:paraId="29ADE7BC" w14:textId="77777777" w:rsidR="00AB6252" w:rsidRDefault="00AB6252" w:rsidP="00AB6252">
      <w:pPr>
        <w:widowControl/>
        <w:rPr>
          <w:rFonts w:hint="eastAsia"/>
        </w:rPr>
      </w:pPr>
    </w:p>
    <w:p w14:paraId="0F9FECF1" w14:textId="77777777" w:rsidR="00AB6252" w:rsidRDefault="00AB6252" w:rsidP="00AB6252">
      <w:pPr>
        <w:widowControl/>
        <w:rPr>
          <w:rFonts w:hint="eastAsia"/>
        </w:rPr>
      </w:pPr>
      <w:r>
        <w:rPr>
          <w:rFonts w:hint="eastAsia"/>
        </w:rPr>
        <w:t xml:space="preserve">　　前华为公关总监彭家荣吹捧任正非称：“当年孟晚舟被扣留在加拿大，老板办公室一通不到20秒的电话，改变了我的一生，任正非像将军一样指挥战斗……”</w:t>
      </w:r>
    </w:p>
    <w:p w14:paraId="0551A4A2" w14:textId="77777777" w:rsidR="00AB6252" w:rsidRDefault="00AB6252" w:rsidP="00AB6252">
      <w:pPr>
        <w:widowControl/>
        <w:rPr>
          <w:rFonts w:hint="eastAsia"/>
        </w:rPr>
      </w:pPr>
    </w:p>
    <w:p w14:paraId="28258E7B" w14:textId="77777777" w:rsidR="00AB6252" w:rsidRDefault="00AB6252" w:rsidP="00AB6252">
      <w:pPr>
        <w:widowControl/>
        <w:rPr>
          <w:rFonts w:hint="eastAsia"/>
        </w:rPr>
      </w:pPr>
      <w:r>
        <w:rPr>
          <w:rFonts w:hint="eastAsia"/>
        </w:rPr>
        <w:lastRenderedPageBreak/>
        <w:t xml:space="preserve">　　2020年8月19日，美国商务部宣布延长华为“临时许可证”90天，并将46家关联企业列入实体名单。任正非给公司员工发电邮，称公司处在存亡关头，绝大多数员工应心静如水，“做好本职工作就是参战”、“权要听得见炮声，钱要体现公司意志”、“火线选人，战壕中提拔”。8月25日，任正非受全球媒体采访，用了“城墙口冲锋”的比喻。2021年10月29日，华为在松山湖园区举行五大军团组建大会。</w:t>
      </w:r>
    </w:p>
    <w:p w14:paraId="43D7BDEE" w14:textId="77777777" w:rsidR="00AB6252" w:rsidRDefault="00AB6252" w:rsidP="00AB6252">
      <w:pPr>
        <w:widowControl/>
        <w:rPr>
          <w:rFonts w:hint="eastAsia"/>
        </w:rPr>
      </w:pPr>
    </w:p>
    <w:p w14:paraId="469E249C" w14:textId="77777777" w:rsidR="00AB6252" w:rsidRDefault="00AB6252" w:rsidP="00AB6252">
      <w:pPr>
        <w:widowControl/>
        <w:rPr>
          <w:rFonts w:hint="eastAsia"/>
        </w:rPr>
      </w:pPr>
      <w:r>
        <w:rPr>
          <w:rFonts w:hint="eastAsia"/>
        </w:rPr>
        <w:t xml:space="preserve">　　2023年3月，华为软件表彰会宣称“突破乌江天险，实现战略突围”，如同传销集团大型洗脑聚会。</w:t>
      </w:r>
    </w:p>
    <w:p w14:paraId="3BEF43A6" w14:textId="77777777" w:rsidR="00AB6252" w:rsidRDefault="00AB6252" w:rsidP="00AB6252">
      <w:pPr>
        <w:widowControl/>
        <w:rPr>
          <w:rFonts w:hint="eastAsia"/>
        </w:rPr>
      </w:pPr>
    </w:p>
    <w:p w14:paraId="6502FC03" w14:textId="77777777" w:rsidR="00AB6252" w:rsidRDefault="00AB6252" w:rsidP="00AB6252">
      <w:pPr>
        <w:widowControl/>
        <w:rPr>
          <w:rFonts w:hint="eastAsia"/>
        </w:rPr>
      </w:pPr>
      <w:r>
        <w:rPr>
          <w:rFonts w:hint="eastAsia"/>
        </w:rPr>
        <w:t xml:space="preserve">　　2004年的环球洲际小姐选美中国区十佳韦慧晓（传闻是上清韦国清的孙女），曾担任华为高级副总裁秘书4年，2012年特招入伍，2022年4月出任052大型导弹驱逐舰绍兴舰舰长，只用10年就成为中共海军史上首位女舰长（通常需要从基层干起、20年以上资历）。物反常必为妖，当国家遭到外敌侵略的时候，中国人民难道还能指望这种来路不明的妖孽保家卫国吗？</w:t>
      </w:r>
    </w:p>
    <w:p w14:paraId="3E8AEE95" w14:textId="77777777" w:rsidR="00AB6252" w:rsidRDefault="00AB6252" w:rsidP="00AB6252">
      <w:pPr>
        <w:widowControl/>
        <w:rPr>
          <w:rFonts w:hint="eastAsia"/>
        </w:rPr>
      </w:pPr>
    </w:p>
    <w:p w14:paraId="72EFAEC1" w14:textId="77777777" w:rsidR="00AB6252" w:rsidRDefault="00AB6252" w:rsidP="00AB6252">
      <w:pPr>
        <w:widowControl/>
        <w:rPr>
          <w:rFonts w:hint="eastAsia"/>
        </w:rPr>
      </w:pPr>
      <w:r>
        <w:rPr>
          <w:rFonts w:hint="eastAsia"/>
        </w:rPr>
        <w:t xml:space="preserve">＊＊＊＊＊＊　</w:t>
      </w:r>
    </w:p>
    <w:p w14:paraId="70102024" w14:textId="77777777" w:rsidR="00AB6252" w:rsidRDefault="00AB6252" w:rsidP="00AB6252">
      <w:pPr>
        <w:widowControl/>
        <w:rPr>
          <w:rFonts w:hint="eastAsia"/>
        </w:rPr>
      </w:pPr>
    </w:p>
    <w:p w14:paraId="35ADF300" w14:textId="77777777" w:rsidR="00AB6252" w:rsidRDefault="00AB6252" w:rsidP="00AB6252">
      <w:pPr>
        <w:widowControl/>
        <w:rPr>
          <w:rFonts w:hint="eastAsia"/>
        </w:rPr>
      </w:pPr>
      <w:r>
        <w:rPr>
          <w:rFonts w:hint="eastAsia"/>
        </w:rPr>
        <w:t xml:space="preserve">　　华为董事长孙亚芳曾在国家安全部下属的北京信息技术应用研究所工作，后担任华为董事长20年，直到华为遭到美国封杀才辞职避嫌。因此，华为作为中共当局监控人民的一个重要工具而罪行累累。例如：</w:t>
      </w:r>
    </w:p>
    <w:p w14:paraId="6D500C75" w14:textId="77777777" w:rsidR="00AB6252" w:rsidRDefault="00AB6252" w:rsidP="00AB6252">
      <w:pPr>
        <w:widowControl/>
        <w:rPr>
          <w:rFonts w:hint="eastAsia"/>
        </w:rPr>
      </w:pPr>
    </w:p>
    <w:p w14:paraId="32FACCF5" w14:textId="77777777" w:rsidR="00AB6252" w:rsidRDefault="00AB6252" w:rsidP="00AB6252">
      <w:pPr>
        <w:widowControl/>
        <w:rPr>
          <w:rFonts w:hint="eastAsia"/>
        </w:rPr>
      </w:pPr>
      <w:r>
        <w:rPr>
          <w:rFonts w:hint="eastAsia"/>
        </w:rPr>
        <w:tab/>
        <w:t>◆2017年2月28日，华为申请了一项名为“一种合法监听的方法、网关设备、系统、存储介质”的专利。2023年3月30日，华为公开了这一“合法监听”的新专利，公开号为CN110326278B。</w:t>
      </w:r>
    </w:p>
    <w:p w14:paraId="5A958E92" w14:textId="77777777" w:rsidR="00AB6252" w:rsidRDefault="00AB6252" w:rsidP="00AB6252">
      <w:pPr>
        <w:widowControl/>
        <w:rPr>
          <w:rFonts w:hint="eastAsia"/>
        </w:rPr>
      </w:pPr>
    </w:p>
    <w:p w14:paraId="368B6064" w14:textId="77777777" w:rsidR="00AB6252" w:rsidRDefault="00AB6252" w:rsidP="00AB6252">
      <w:pPr>
        <w:widowControl/>
        <w:rPr>
          <w:rFonts w:hint="eastAsia"/>
        </w:rPr>
      </w:pPr>
      <w:r>
        <w:rPr>
          <w:rFonts w:hint="eastAsia"/>
        </w:rPr>
        <w:tab/>
        <w:t>◆2018年3月，华为联合公安部第三研究所启动网络电子身份标识载入手机试点；又参与“平安新疆”计划，持有人脸识别维族等少数民族的技术专利。</w:t>
      </w:r>
    </w:p>
    <w:p w14:paraId="1BFD9EA4" w14:textId="77777777" w:rsidR="00AB6252" w:rsidRDefault="00AB6252" w:rsidP="00AB6252">
      <w:pPr>
        <w:widowControl/>
        <w:rPr>
          <w:rFonts w:hint="eastAsia"/>
        </w:rPr>
      </w:pPr>
    </w:p>
    <w:p w14:paraId="6BBBC9E6" w14:textId="77777777" w:rsidR="00AB6252" w:rsidRDefault="00AB6252" w:rsidP="00AB6252">
      <w:pPr>
        <w:widowControl/>
        <w:rPr>
          <w:rFonts w:hint="eastAsia"/>
        </w:rPr>
      </w:pPr>
      <w:r>
        <w:rPr>
          <w:rFonts w:hint="eastAsia"/>
        </w:rPr>
        <w:tab/>
        <w:t>◆华为机密文档曝光其参与多个中共监控项目。华为网站的幻灯片显示，华为在推销其技术时展示了多项监控功能，至少包括：帮助中共当局通过声音识别个人，监控和跟踪感兴趣的政治人物；新疆地区管理被监禁者的意识形态教育和劳动时间表；帮助企业使用面部识别对员工和顾客进行跟踪。</w:t>
      </w:r>
    </w:p>
    <w:p w14:paraId="1E3D71F8" w14:textId="77777777" w:rsidR="00AB6252" w:rsidRDefault="00AB6252" w:rsidP="00AB6252">
      <w:pPr>
        <w:widowControl/>
        <w:rPr>
          <w:rFonts w:hint="eastAsia"/>
        </w:rPr>
      </w:pPr>
    </w:p>
    <w:p w14:paraId="364A02D9" w14:textId="77777777" w:rsidR="00AB6252" w:rsidRDefault="00AB6252" w:rsidP="00AB6252">
      <w:pPr>
        <w:widowControl/>
        <w:rPr>
          <w:rFonts w:hint="eastAsia"/>
        </w:rPr>
      </w:pPr>
      <w:r>
        <w:rPr>
          <w:rFonts w:hint="eastAsia"/>
        </w:rPr>
        <w:tab/>
        <w:t>◆一个从大陆赴美者用华为手机注册了Gmail，随后华为居然要求其授权“进入、查看、删除”其Gmail账户内的所有邮件。</w:t>
      </w:r>
    </w:p>
    <w:p w14:paraId="505C0ACF" w14:textId="77777777" w:rsidR="00AB6252" w:rsidRDefault="00AB6252" w:rsidP="00AB6252">
      <w:pPr>
        <w:widowControl/>
        <w:rPr>
          <w:rFonts w:hint="eastAsia"/>
        </w:rPr>
      </w:pPr>
    </w:p>
    <w:p w14:paraId="76178814" w14:textId="77777777" w:rsidR="00AB6252" w:rsidRDefault="00AB6252" w:rsidP="00AB6252">
      <w:pPr>
        <w:widowControl/>
        <w:rPr>
          <w:rFonts w:hint="eastAsia"/>
        </w:rPr>
      </w:pPr>
      <w:r>
        <w:rPr>
          <w:rFonts w:hint="eastAsia"/>
        </w:rPr>
        <w:tab/>
        <w:t>◆一个华为p40手机用户想保存北京四通桥彭载舟的图片，第一次点保存到本地，相册里找不到那张图，然后第二次再保存，发现有个提示一闪而过，就是保存失败，但别的照片就可以正常保存！又有网友称其用华为手机下载了一段不该下载的内</w:t>
      </w:r>
      <w:r>
        <w:rPr>
          <w:rFonts w:hint="eastAsia"/>
        </w:rPr>
        <w:lastRenderedPageBreak/>
        <w:t>容，即使放在相册里也不能播放，甚至相册里的敏感视频会自动消失。还有人在网上发帖称在华为荣耀手机上安装telegram导致号码被停机。可见华为手机对国人隐私的监控已经到了令人发指的地步，高科技在中国变成了中共控制人民的工具。</w:t>
      </w:r>
    </w:p>
    <w:p w14:paraId="7FCC6225" w14:textId="77777777" w:rsidR="00AB6252" w:rsidRDefault="00AB6252" w:rsidP="00AB6252">
      <w:pPr>
        <w:widowControl/>
        <w:rPr>
          <w:rFonts w:hint="eastAsia"/>
        </w:rPr>
      </w:pPr>
    </w:p>
    <w:p w14:paraId="5EDE2172" w14:textId="77777777" w:rsidR="00AB6252" w:rsidRDefault="00AB6252" w:rsidP="00AB6252">
      <w:pPr>
        <w:widowControl/>
        <w:rPr>
          <w:rFonts w:hint="eastAsia"/>
        </w:rPr>
      </w:pPr>
      <w:r>
        <w:rPr>
          <w:rFonts w:hint="eastAsia"/>
        </w:rPr>
        <w:tab/>
        <w:t>◆2023年2月，有推特用户介绍华为手机的新爱国功能：用户用系统相机拍照含有敏感内容（白纸，天网探头，北京护桥员等），手机自动关机，并强制删除所摄照片，如开机后再次尝试拍摄类似照片，再次自动关机，不论手机真实电量，一律显示电量不足不能开机。似乎是吸取了之前白纸革命的教训，从源头上避免墙内敏感视频流传外网。</w:t>
      </w:r>
    </w:p>
    <w:p w14:paraId="0AB603EF" w14:textId="77777777" w:rsidR="00AB6252" w:rsidRDefault="00AB6252" w:rsidP="00AB6252">
      <w:pPr>
        <w:widowControl/>
        <w:rPr>
          <w:rFonts w:hint="eastAsia"/>
        </w:rPr>
      </w:pPr>
    </w:p>
    <w:p w14:paraId="03C1A26C" w14:textId="77777777" w:rsidR="00AB6252" w:rsidRDefault="00AB6252" w:rsidP="00AB6252">
      <w:pPr>
        <w:widowControl/>
        <w:rPr>
          <w:rFonts w:hint="eastAsia"/>
        </w:rPr>
      </w:pPr>
      <w:r>
        <w:rPr>
          <w:rFonts w:hint="eastAsia"/>
        </w:rPr>
        <w:tab/>
        <w:t>◆有网友发现华为Pura80手机的照片AI消除功能，可以消除美国国旗，但当尝试消除同一张图里的中国国旗时，就会提示此图不适用消除功能，称之“爱国的华为人工智能”。</w:t>
      </w:r>
    </w:p>
    <w:p w14:paraId="3680BE5C" w14:textId="77777777" w:rsidR="00AB6252" w:rsidRDefault="00AB6252" w:rsidP="00AB6252">
      <w:pPr>
        <w:widowControl/>
        <w:rPr>
          <w:rFonts w:hint="eastAsia"/>
        </w:rPr>
      </w:pPr>
    </w:p>
    <w:p w14:paraId="0413A0F3" w14:textId="77777777" w:rsidR="00AB6252" w:rsidRDefault="00AB6252" w:rsidP="00AB6252">
      <w:pPr>
        <w:widowControl/>
        <w:rPr>
          <w:rFonts w:hint="eastAsia"/>
        </w:rPr>
      </w:pPr>
      <w:r>
        <w:rPr>
          <w:rFonts w:hint="eastAsia"/>
        </w:rPr>
        <w:tab/>
        <w:t>◆华为为深圳机场提供的智慧机场解决方案，监控到卫生间每个坑位。</w:t>
      </w:r>
    </w:p>
    <w:p w14:paraId="00122F5F" w14:textId="77777777" w:rsidR="00AB6252" w:rsidRDefault="00AB6252" w:rsidP="00AB6252">
      <w:pPr>
        <w:widowControl/>
        <w:rPr>
          <w:rFonts w:hint="eastAsia"/>
        </w:rPr>
      </w:pPr>
    </w:p>
    <w:p w14:paraId="54AFFF9D" w14:textId="77777777" w:rsidR="00AB6252" w:rsidRDefault="00AB6252" w:rsidP="00AB6252">
      <w:pPr>
        <w:widowControl/>
        <w:rPr>
          <w:rFonts w:hint="eastAsia"/>
        </w:rPr>
      </w:pPr>
      <w:r>
        <w:rPr>
          <w:rFonts w:hint="eastAsia"/>
        </w:rPr>
        <w:tab/>
        <w:t>◆华为发明了通过获取生理周期数据评估女性情绪的方法。</w:t>
      </w:r>
    </w:p>
    <w:p w14:paraId="7EEE1B66" w14:textId="77777777" w:rsidR="00AB6252" w:rsidRDefault="00AB6252" w:rsidP="00AB6252">
      <w:pPr>
        <w:widowControl/>
        <w:rPr>
          <w:rFonts w:hint="eastAsia"/>
        </w:rPr>
      </w:pPr>
    </w:p>
    <w:p w14:paraId="0F9E1F14" w14:textId="77777777" w:rsidR="00AB6252" w:rsidRDefault="00AB6252" w:rsidP="00AB6252">
      <w:pPr>
        <w:widowControl/>
        <w:rPr>
          <w:rFonts w:hint="eastAsia"/>
        </w:rPr>
      </w:pPr>
      <w:r>
        <w:rPr>
          <w:rFonts w:hint="eastAsia"/>
        </w:rPr>
        <w:tab/>
        <w:t>◆2025年9月18日，华为与浙江大学联合发布了中国首个基于昇腾千卡算力平台的DeepSeek-R1-Safe基础大模型，声称基于国内外法律法规与核心价值观构建了中英文双语的安全语料，针对有毒有害言论、政治敏感内容、违法行为教唆等 14 个维度的普通有害问题，整体防御成功率近100%。</w:t>
      </w:r>
    </w:p>
    <w:p w14:paraId="401B0208" w14:textId="77777777" w:rsidR="00AB6252" w:rsidRDefault="00AB6252" w:rsidP="00AB6252">
      <w:pPr>
        <w:widowControl/>
        <w:rPr>
          <w:rFonts w:hint="eastAsia"/>
        </w:rPr>
      </w:pPr>
    </w:p>
    <w:p w14:paraId="6729B67C" w14:textId="77777777" w:rsidR="00AB6252" w:rsidRDefault="00AB6252" w:rsidP="00AB6252">
      <w:pPr>
        <w:widowControl/>
        <w:rPr>
          <w:rFonts w:hint="eastAsia"/>
        </w:rPr>
      </w:pPr>
      <w:r>
        <w:rPr>
          <w:rFonts w:hint="eastAsia"/>
        </w:rPr>
        <w:t xml:space="preserve">　　同时，由于华为帮助中共对外扩张极权，劣迹斑斑，美国极力要求同盟国拒绝华为参与5G。举例如下：</w:t>
      </w:r>
    </w:p>
    <w:p w14:paraId="464A9B1F" w14:textId="77777777" w:rsidR="00AB6252" w:rsidRDefault="00AB6252" w:rsidP="00AB6252">
      <w:pPr>
        <w:widowControl/>
        <w:rPr>
          <w:rFonts w:hint="eastAsia"/>
        </w:rPr>
      </w:pPr>
    </w:p>
    <w:p w14:paraId="372DD991" w14:textId="77777777" w:rsidR="00AB6252" w:rsidRDefault="00AB6252" w:rsidP="00AB6252">
      <w:pPr>
        <w:widowControl/>
        <w:rPr>
          <w:rFonts w:hint="eastAsia"/>
        </w:rPr>
      </w:pPr>
      <w:r>
        <w:rPr>
          <w:rFonts w:hint="eastAsia"/>
        </w:rPr>
        <w:tab/>
        <w:t>◆华为员工入侵南苏丹政府并伪造官方文件遭通缉。</w:t>
      </w:r>
    </w:p>
    <w:p w14:paraId="75005954" w14:textId="77777777" w:rsidR="00AB6252" w:rsidRDefault="00AB6252" w:rsidP="00AB6252">
      <w:pPr>
        <w:widowControl/>
        <w:rPr>
          <w:rFonts w:hint="eastAsia"/>
        </w:rPr>
      </w:pPr>
    </w:p>
    <w:p w14:paraId="296FDA90" w14:textId="77777777" w:rsidR="00AB6252" w:rsidRDefault="00AB6252" w:rsidP="00AB6252">
      <w:pPr>
        <w:widowControl/>
        <w:rPr>
          <w:rFonts w:hint="eastAsia"/>
        </w:rPr>
      </w:pPr>
      <w:r>
        <w:rPr>
          <w:rFonts w:hint="eastAsia"/>
        </w:rPr>
        <w:tab/>
        <w:t>◆2012年，中共乘援建非洲联盟总部之机，让华为把数据都传到了上海的服务器，5年后才被发觉。</w:t>
      </w:r>
    </w:p>
    <w:p w14:paraId="43208148" w14:textId="77777777" w:rsidR="00AB6252" w:rsidRDefault="00AB6252" w:rsidP="00AB6252">
      <w:pPr>
        <w:widowControl/>
        <w:rPr>
          <w:rFonts w:hint="eastAsia"/>
        </w:rPr>
      </w:pPr>
    </w:p>
    <w:p w14:paraId="510C7F1F" w14:textId="77777777" w:rsidR="00AB6252" w:rsidRDefault="00AB6252" w:rsidP="00AB6252">
      <w:pPr>
        <w:widowControl/>
        <w:rPr>
          <w:rFonts w:hint="eastAsia"/>
        </w:rPr>
      </w:pPr>
      <w:r>
        <w:rPr>
          <w:rFonts w:hint="eastAsia"/>
        </w:rPr>
        <w:tab/>
        <w:t>◆华为使用以色列间谍软件监视北京支持的非洲领导人的政治对手。</w:t>
      </w:r>
    </w:p>
    <w:p w14:paraId="6775AB8A" w14:textId="77777777" w:rsidR="00AB6252" w:rsidRDefault="00AB6252" w:rsidP="00AB6252">
      <w:pPr>
        <w:widowControl/>
        <w:rPr>
          <w:rFonts w:hint="eastAsia"/>
        </w:rPr>
      </w:pPr>
    </w:p>
    <w:p w14:paraId="2842C0D3" w14:textId="77777777" w:rsidR="00AB6252" w:rsidRDefault="00AB6252" w:rsidP="00AB6252">
      <w:pPr>
        <w:widowControl/>
        <w:rPr>
          <w:rFonts w:hint="eastAsia"/>
        </w:rPr>
      </w:pPr>
      <w:r>
        <w:rPr>
          <w:rFonts w:hint="eastAsia"/>
        </w:rPr>
        <w:tab/>
        <w:t>◆2019年1月，华为在波兰的高管王伟晶因收买波兰前特工从事间谍活动被逮捕。华为随即称王伟晶为个人行为而开除之，但却为其提供诉讼费。</w:t>
      </w:r>
    </w:p>
    <w:p w14:paraId="23EC2383" w14:textId="77777777" w:rsidR="00AB6252" w:rsidRDefault="00AB6252" w:rsidP="00AB6252">
      <w:pPr>
        <w:widowControl/>
        <w:rPr>
          <w:rFonts w:hint="eastAsia"/>
        </w:rPr>
      </w:pPr>
    </w:p>
    <w:p w14:paraId="351B2FA8" w14:textId="77777777" w:rsidR="00AB6252" w:rsidRDefault="00AB6252" w:rsidP="00AB6252">
      <w:pPr>
        <w:widowControl/>
        <w:rPr>
          <w:rFonts w:hint="eastAsia"/>
        </w:rPr>
      </w:pPr>
      <w:r>
        <w:rPr>
          <w:rFonts w:hint="eastAsia"/>
        </w:rPr>
        <w:lastRenderedPageBreak/>
        <w:tab/>
        <w:t>◆2021年8月中旬，华为在美国被商业效率解决方案（BES）公司起诉，称华为在与该公司合作参与巴基斯坦拉合尔市政府项目，测试后没有归还包含商业机密的信息，并在巴从事间谍活动。</w:t>
      </w:r>
    </w:p>
    <w:p w14:paraId="6F001C6A" w14:textId="77777777" w:rsidR="00AB6252" w:rsidRDefault="00AB6252" w:rsidP="00AB6252">
      <w:pPr>
        <w:widowControl/>
        <w:rPr>
          <w:rFonts w:hint="eastAsia"/>
        </w:rPr>
      </w:pPr>
    </w:p>
    <w:p w14:paraId="724F0D49" w14:textId="77777777" w:rsidR="00AB6252" w:rsidRDefault="00AB6252" w:rsidP="00AB6252">
      <w:pPr>
        <w:widowControl/>
        <w:rPr>
          <w:rFonts w:hint="eastAsia"/>
        </w:rPr>
      </w:pPr>
      <w:r>
        <w:rPr>
          <w:rFonts w:hint="eastAsia"/>
        </w:rPr>
        <w:tab/>
        <w:t>◆彭博社长篇报道披露2012年安装在澳电信公司网络上的一个华为更新包含恶意代码，对受感设备进行通信编录然后将数据发到中国；几天后，代码自行删除。澳情报机构确定，中国安全机构是这次漏洞的幕后黑手，他们渗透到了维护设备的华为技术人员队伍中。在澳大利亚的线索启发下，美国情报机构当年确认了一起来自中国的类似攻击，使用的是位于美国的华为设备。</w:t>
      </w:r>
    </w:p>
    <w:p w14:paraId="5DBD903F" w14:textId="77777777" w:rsidR="00AB6252" w:rsidRDefault="00AB6252" w:rsidP="00AB6252">
      <w:pPr>
        <w:widowControl/>
        <w:rPr>
          <w:rFonts w:hint="eastAsia"/>
        </w:rPr>
      </w:pPr>
    </w:p>
    <w:p w14:paraId="4C539BED" w14:textId="77777777" w:rsidR="00AB6252" w:rsidRDefault="00AB6252" w:rsidP="00AB6252">
      <w:pPr>
        <w:widowControl/>
        <w:rPr>
          <w:rFonts w:hint="eastAsia"/>
        </w:rPr>
      </w:pPr>
      <w:r>
        <w:rPr>
          <w:rFonts w:hint="eastAsia"/>
        </w:rPr>
        <w:tab/>
        <w:t>◆2022年7月，美国FBI调查确定中国制造的华为设备是间谍设备，可能会破坏美国的核武库通信。FBI发现中西部农村地区美国军事基地附近手机信号塔上的华为设备能够捕获和破坏高度受限的国防部通信，包括负责监督美国核武器的美国战略司令部使用的通信。</w:t>
      </w:r>
    </w:p>
    <w:p w14:paraId="3E91A12C" w14:textId="77777777" w:rsidR="00AB6252" w:rsidRDefault="00AB6252" w:rsidP="00AB6252">
      <w:pPr>
        <w:widowControl/>
        <w:rPr>
          <w:rFonts w:hint="eastAsia"/>
        </w:rPr>
      </w:pPr>
    </w:p>
    <w:p w14:paraId="73E0F929" w14:textId="77777777" w:rsidR="00AB6252" w:rsidRDefault="00AB6252" w:rsidP="00AB6252">
      <w:pPr>
        <w:widowControl/>
        <w:rPr>
          <w:rFonts w:hint="eastAsia"/>
        </w:rPr>
      </w:pPr>
      <w:r>
        <w:rPr>
          <w:rFonts w:hint="eastAsia"/>
        </w:rPr>
        <w:tab/>
        <w:t>◆2023年8月14日，阿富汗媒体报道：塔利班内政部安全事务部官员毛拉伟会见华为公司代表维克托，称为了阿富汗人民的安全，希望华为帮助塔利班在阿富汗每个省份安装强大的摄像头系统，还要物美价廉。华为代表维克托表示，希望在阿富汗提供安全保障的前提下开始长期合作。除此之外，华为技术支援委内瑞拉、伊朗、缅甸、柬埔寨等独裁政权监视国内网络，还为乌干达警察破解反对派政客的手机。华为失去了欧美市场，只能向与中共交好的独裁政权沆瀣一气。</w:t>
      </w:r>
    </w:p>
    <w:p w14:paraId="18C3947B" w14:textId="77777777" w:rsidR="00AB6252" w:rsidRDefault="00AB6252" w:rsidP="00AB6252">
      <w:pPr>
        <w:widowControl/>
        <w:rPr>
          <w:rFonts w:hint="eastAsia"/>
        </w:rPr>
      </w:pPr>
    </w:p>
    <w:p w14:paraId="2223EC75" w14:textId="77777777" w:rsidR="00AB6252" w:rsidRDefault="00AB6252" w:rsidP="00AB6252">
      <w:pPr>
        <w:widowControl/>
        <w:rPr>
          <w:rFonts w:hint="eastAsia"/>
        </w:rPr>
      </w:pPr>
      <w:r>
        <w:rPr>
          <w:rFonts w:hint="eastAsia"/>
        </w:rPr>
        <w:t xml:space="preserve">＊＊＊＊＊＊　</w:t>
      </w:r>
    </w:p>
    <w:p w14:paraId="5732F9B4" w14:textId="77777777" w:rsidR="00AB6252" w:rsidRDefault="00AB6252" w:rsidP="00AB6252">
      <w:pPr>
        <w:widowControl/>
        <w:rPr>
          <w:rFonts w:hint="eastAsia"/>
        </w:rPr>
      </w:pPr>
    </w:p>
    <w:p w14:paraId="59A246E1" w14:textId="77777777" w:rsidR="00AB6252" w:rsidRDefault="00AB6252" w:rsidP="00AB6252">
      <w:pPr>
        <w:widowControl/>
        <w:rPr>
          <w:rFonts w:hint="eastAsia"/>
        </w:rPr>
      </w:pPr>
      <w:r>
        <w:rPr>
          <w:rFonts w:hint="eastAsia"/>
        </w:rPr>
        <w:t xml:space="preserve">　　华为作为互联网大厂996的始作俑者，公然违反《劳动法》而不受任何惩罚甚至舆论谴责，显示其享有司法特权。所谓996，即上午9点至夜里9点，一周6天。</w:t>
      </w:r>
    </w:p>
    <w:p w14:paraId="4186136F" w14:textId="77777777" w:rsidR="00AB6252" w:rsidRDefault="00AB6252" w:rsidP="00AB6252">
      <w:pPr>
        <w:widowControl/>
        <w:rPr>
          <w:rFonts w:hint="eastAsia"/>
        </w:rPr>
      </w:pPr>
    </w:p>
    <w:p w14:paraId="4FA4602A" w14:textId="77777777" w:rsidR="00AB6252" w:rsidRDefault="00AB6252" w:rsidP="00AB6252">
      <w:pPr>
        <w:widowControl/>
        <w:rPr>
          <w:rFonts w:hint="eastAsia"/>
        </w:rPr>
      </w:pPr>
      <w:r>
        <w:rPr>
          <w:rFonts w:hint="eastAsia"/>
        </w:rPr>
        <w:t xml:space="preserve">　　华为既有强大的中共官方背景，因而也成了科技界以至中国社会中一股横行霸道的黑恶势力，不接受任何批评、负面报道等，享有凌驾于法律之上、翻云覆雨、骇人听闻的司法特权：</w:t>
      </w:r>
    </w:p>
    <w:p w14:paraId="700A191A" w14:textId="77777777" w:rsidR="00AB6252" w:rsidRDefault="00AB6252" w:rsidP="00AB6252">
      <w:pPr>
        <w:widowControl/>
        <w:rPr>
          <w:rFonts w:hint="eastAsia"/>
        </w:rPr>
      </w:pPr>
    </w:p>
    <w:p w14:paraId="4E71DF39" w14:textId="77777777" w:rsidR="00AB6252" w:rsidRDefault="00AB6252" w:rsidP="00AB6252">
      <w:pPr>
        <w:widowControl/>
        <w:rPr>
          <w:rFonts w:hint="eastAsia"/>
        </w:rPr>
      </w:pPr>
      <w:r>
        <w:rPr>
          <w:rFonts w:hint="eastAsia"/>
        </w:rPr>
        <w:tab/>
        <w:t>◆2001年，前华为员工王志骏、刘宁、秦学军等成立沪科公司生产2.5G光传输产品。2002年秋，华为报警称知识产权受到侵害，使黑龙江佳木斯警方跨省至杭州拘留之。</w:t>
      </w:r>
    </w:p>
    <w:p w14:paraId="018D7364" w14:textId="77777777" w:rsidR="00AB6252" w:rsidRDefault="00AB6252" w:rsidP="00AB6252">
      <w:pPr>
        <w:widowControl/>
        <w:rPr>
          <w:rFonts w:hint="eastAsia"/>
        </w:rPr>
      </w:pPr>
    </w:p>
    <w:p w14:paraId="2A906319" w14:textId="77777777" w:rsidR="00AB6252" w:rsidRDefault="00AB6252" w:rsidP="00AB6252">
      <w:pPr>
        <w:widowControl/>
        <w:rPr>
          <w:rFonts w:hint="eastAsia"/>
        </w:rPr>
      </w:pPr>
      <w:r>
        <w:rPr>
          <w:rFonts w:hint="eastAsia"/>
        </w:rPr>
        <w:tab/>
        <w:t>◆华为副总李一男离职后，在2000年创lw 港湾网络与华为竞争，2003年1月被思科告侵权，年底以75亿美元出售给摩托罗拉，不果；华为成立“打击港湾网络办公室”，10亿收购之，强制李一男任职2年，用全透明办公室羞辱之。2015年6月，李一男被举报内幕交易坐牢2年半。</w:t>
      </w:r>
    </w:p>
    <w:p w14:paraId="00369087" w14:textId="77777777" w:rsidR="00AB6252" w:rsidRDefault="00AB6252" w:rsidP="00AB6252">
      <w:pPr>
        <w:widowControl/>
        <w:rPr>
          <w:rFonts w:hint="eastAsia"/>
        </w:rPr>
      </w:pPr>
    </w:p>
    <w:p w14:paraId="48532CDF" w14:textId="77777777" w:rsidR="00AB6252" w:rsidRDefault="00AB6252" w:rsidP="00AB6252">
      <w:pPr>
        <w:widowControl/>
        <w:rPr>
          <w:rFonts w:hint="eastAsia"/>
        </w:rPr>
      </w:pPr>
      <w:r>
        <w:rPr>
          <w:rFonts w:hint="eastAsia"/>
        </w:rPr>
        <w:tab/>
        <w:t>◆2003年，思科在深圳起诉华为盗用思科的代码，有正常视力的人基本都能看得懂证据，结果死活起诉不成功，于是思科连滚带爬滚出了中国市场。</w:t>
      </w:r>
    </w:p>
    <w:p w14:paraId="39ED5472" w14:textId="77777777" w:rsidR="00AB6252" w:rsidRDefault="00AB6252" w:rsidP="00AB6252">
      <w:pPr>
        <w:widowControl/>
        <w:rPr>
          <w:rFonts w:hint="eastAsia"/>
        </w:rPr>
      </w:pPr>
    </w:p>
    <w:p w14:paraId="60CD7965" w14:textId="77777777" w:rsidR="00AB6252" w:rsidRDefault="00AB6252" w:rsidP="00AB6252">
      <w:pPr>
        <w:widowControl/>
        <w:rPr>
          <w:rFonts w:hint="eastAsia"/>
        </w:rPr>
      </w:pPr>
      <w:r>
        <w:rPr>
          <w:rFonts w:hint="eastAsia"/>
        </w:rPr>
        <w:tab/>
        <w:t>◆2006年，媒体记者到深圳调查华为加班问题。任正非大怒，让律师去法院起诉记者、编辑，以诉讼保全冻结其个人财产，索赔3000万，逼迫报社道歉才撤诉。</w:t>
      </w:r>
    </w:p>
    <w:p w14:paraId="45B70BAE" w14:textId="77777777" w:rsidR="00AB6252" w:rsidRDefault="00AB6252" w:rsidP="00AB6252">
      <w:pPr>
        <w:widowControl/>
        <w:rPr>
          <w:rFonts w:hint="eastAsia"/>
        </w:rPr>
      </w:pPr>
    </w:p>
    <w:p w14:paraId="1A47F2F2" w14:textId="77777777" w:rsidR="00AB6252" w:rsidRDefault="00AB6252" w:rsidP="00AB6252">
      <w:pPr>
        <w:widowControl/>
        <w:rPr>
          <w:rFonts w:hint="eastAsia"/>
        </w:rPr>
      </w:pPr>
      <w:r>
        <w:rPr>
          <w:rFonts w:hint="eastAsia"/>
        </w:rPr>
        <w:tab/>
        <w:t>◆科普作家方舟子评论华为、任正非，华为向中央指控方舟子“损害国家利益”，封杀其全部国内自媒体账号，迫使其躲到美国，在油管上发视频。</w:t>
      </w:r>
    </w:p>
    <w:p w14:paraId="553FF47F" w14:textId="77777777" w:rsidR="00AB6252" w:rsidRDefault="00AB6252" w:rsidP="00AB6252">
      <w:pPr>
        <w:widowControl/>
        <w:rPr>
          <w:rFonts w:hint="eastAsia"/>
        </w:rPr>
      </w:pPr>
    </w:p>
    <w:p w14:paraId="11938A06" w14:textId="77777777" w:rsidR="00AB6252" w:rsidRDefault="00AB6252" w:rsidP="00AB6252">
      <w:pPr>
        <w:widowControl/>
        <w:rPr>
          <w:rFonts w:hint="eastAsia"/>
        </w:rPr>
      </w:pPr>
      <w:r>
        <w:rPr>
          <w:rFonts w:hint="eastAsia"/>
        </w:rPr>
        <w:tab/>
        <w:t>◆华为指使深圳警方跨省追捕批评华为者，关入龙岗看守所，如同华为的私家监狱。</w:t>
      </w:r>
    </w:p>
    <w:p w14:paraId="6422D282" w14:textId="77777777" w:rsidR="00AB6252" w:rsidRDefault="00AB6252" w:rsidP="00AB6252">
      <w:pPr>
        <w:widowControl/>
        <w:rPr>
          <w:rFonts w:hint="eastAsia"/>
        </w:rPr>
      </w:pPr>
    </w:p>
    <w:p w14:paraId="26F2A643" w14:textId="77777777" w:rsidR="00AB6252" w:rsidRDefault="00AB6252" w:rsidP="00AB6252">
      <w:pPr>
        <w:widowControl/>
        <w:rPr>
          <w:rFonts w:hint="eastAsia"/>
        </w:rPr>
      </w:pPr>
      <w:r>
        <w:rPr>
          <w:rFonts w:hint="eastAsia"/>
        </w:rPr>
        <w:tab/>
        <w:t>◆2019年4月，爱否科技高级主笔王跃琨质疑华为P30 PRO拍的月亮是P的，竟然被公司开除（据说华为获月亮拍摄专利授权：可自动识别月亮并对焦）。</w:t>
      </w:r>
    </w:p>
    <w:p w14:paraId="45E1146F" w14:textId="77777777" w:rsidR="00AB6252" w:rsidRDefault="00AB6252" w:rsidP="00AB6252">
      <w:pPr>
        <w:widowControl/>
        <w:rPr>
          <w:rFonts w:hint="eastAsia"/>
        </w:rPr>
      </w:pPr>
    </w:p>
    <w:p w14:paraId="66D9B3B9" w14:textId="77777777" w:rsidR="00AB6252" w:rsidRDefault="00AB6252" w:rsidP="00AB6252">
      <w:pPr>
        <w:widowControl/>
        <w:rPr>
          <w:rFonts w:hint="eastAsia"/>
        </w:rPr>
      </w:pPr>
      <w:r>
        <w:rPr>
          <w:rFonts w:hint="eastAsia"/>
        </w:rPr>
        <w:tab/>
        <w:t>◆2020年8月9日凌晨，华为员工孙岩酒驾被查，竟然取保候审，又以“社会危害性小”、“任职华为关键工作岗位，是公司重点培养的关键人才，对保障公司业务连续性有重大价值”、“是家庭唯一经济来源”等荒谬至极的理由判处拘役一月，缓刑半年。</w:t>
      </w:r>
    </w:p>
    <w:p w14:paraId="48D0B266" w14:textId="77777777" w:rsidR="00AB6252" w:rsidRDefault="00AB6252" w:rsidP="00AB6252">
      <w:pPr>
        <w:widowControl/>
        <w:rPr>
          <w:rFonts w:hint="eastAsia"/>
        </w:rPr>
      </w:pPr>
    </w:p>
    <w:p w14:paraId="0958C601" w14:textId="77777777" w:rsidR="00AB6252" w:rsidRDefault="00AB6252" w:rsidP="00AB6252">
      <w:pPr>
        <w:widowControl/>
        <w:rPr>
          <w:rFonts w:hint="eastAsia"/>
        </w:rPr>
      </w:pPr>
      <w:r>
        <w:rPr>
          <w:rFonts w:hint="eastAsia"/>
        </w:rPr>
        <w:tab/>
        <w:t>◆同年9月1日（上传日期），一小孩哥吐槽买华为：“没一台性能好的！”胆子太大了！当天视频立刻在抖音遭到下架。网友评价：“华为” 属于科技或数码圈的 “法西斯”。</w:t>
      </w:r>
    </w:p>
    <w:p w14:paraId="2DB0CAC3" w14:textId="77777777" w:rsidR="00AB6252" w:rsidRDefault="00AB6252" w:rsidP="00AB6252">
      <w:pPr>
        <w:widowControl/>
        <w:rPr>
          <w:rFonts w:hint="eastAsia"/>
        </w:rPr>
      </w:pPr>
    </w:p>
    <w:p w14:paraId="725F6FBB" w14:textId="77777777" w:rsidR="00AB6252" w:rsidRDefault="00AB6252" w:rsidP="00AB6252">
      <w:pPr>
        <w:widowControl/>
        <w:rPr>
          <w:rFonts w:hint="eastAsia"/>
        </w:rPr>
      </w:pPr>
      <w:r>
        <w:rPr>
          <w:rFonts w:hint="eastAsia"/>
        </w:rPr>
        <w:tab/>
        <w:t>◆2021年5月末，OPPO一名员工在网上以个人身份发言称华为鸿蒙系统是根据安卓系统开发的，被指诋毁华为，被迫道歉、辞职。</w:t>
      </w:r>
    </w:p>
    <w:p w14:paraId="524E516B" w14:textId="77777777" w:rsidR="00AB6252" w:rsidRDefault="00AB6252" w:rsidP="00AB6252">
      <w:pPr>
        <w:widowControl/>
        <w:rPr>
          <w:rFonts w:hint="eastAsia"/>
        </w:rPr>
      </w:pPr>
    </w:p>
    <w:p w14:paraId="219652B6" w14:textId="77777777" w:rsidR="00AB6252" w:rsidRDefault="00AB6252" w:rsidP="00AB6252">
      <w:pPr>
        <w:widowControl/>
        <w:rPr>
          <w:rFonts w:hint="eastAsia"/>
        </w:rPr>
      </w:pPr>
      <w:r>
        <w:rPr>
          <w:rFonts w:hint="eastAsia"/>
        </w:rPr>
        <w:tab/>
        <w:t>◆2023年10月，推特上有人发图文网评华为手机“电子垃圾”，弹窗“评论安全校验不通过，请修改后发送哦”。</w:t>
      </w:r>
    </w:p>
    <w:p w14:paraId="1EEFC59E" w14:textId="77777777" w:rsidR="00AB6252" w:rsidRDefault="00AB6252" w:rsidP="00AB6252">
      <w:pPr>
        <w:widowControl/>
        <w:rPr>
          <w:rFonts w:hint="eastAsia"/>
        </w:rPr>
      </w:pPr>
    </w:p>
    <w:p w14:paraId="6F7D0C65" w14:textId="77777777" w:rsidR="00AB6252" w:rsidRDefault="00AB6252" w:rsidP="00AB6252">
      <w:pPr>
        <w:widowControl/>
        <w:rPr>
          <w:rFonts w:hint="eastAsia"/>
        </w:rPr>
      </w:pPr>
      <w:r>
        <w:rPr>
          <w:rFonts w:hint="eastAsia"/>
        </w:rPr>
        <w:t xml:space="preserve">＊＊＊＊＊＊　</w:t>
      </w:r>
    </w:p>
    <w:p w14:paraId="2B518244" w14:textId="77777777" w:rsidR="00AB6252" w:rsidRDefault="00AB6252" w:rsidP="00AB6252">
      <w:pPr>
        <w:widowControl/>
        <w:rPr>
          <w:rFonts w:hint="eastAsia"/>
        </w:rPr>
      </w:pPr>
    </w:p>
    <w:p w14:paraId="70FF430A" w14:textId="77777777" w:rsidR="00AB6252" w:rsidRDefault="00AB6252" w:rsidP="00AB6252">
      <w:pPr>
        <w:widowControl/>
        <w:rPr>
          <w:rFonts w:hint="eastAsia"/>
        </w:rPr>
      </w:pPr>
      <w:r>
        <w:rPr>
          <w:rFonts w:hint="eastAsia"/>
        </w:rPr>
        <w:t xml:space="preserve">　　任正非推崇和中共一样的“绞肉机”式的恐惧管理，声称华为中层干部有4千到5千人贪腐，鼓励员工互相举报、干部坦诚交待不法行为。实则华为勾结所在的深圳市龙岗区公检法，以各种名目陷害离职员工；其新员工教育的一个固定项目是参观在龙岗看守所服刑的前同事。例如：</w:t>
      </w:r>
    </w:p>
    <w:p w14:paraId="0BBBDCC2" w14:textId="77777777" w:rsidR="00AB6252" w:rsidRDefault="00AB6252" w:rsidP="00AB6252">
      <w:pPr>
        <w:widowControl/>
        <w:rPr>
          <w:rFonts w:hint="eastAsia"/>
        </w:rPr>
      </w:pPr>
    </w:p>
    <w:p w14:paraId="4110B759" w14:textId="77777777" w:rsidR="00AB6252" w:rsidRDefault="00AB6252" w:rsidP="00AB6252">
      <w:pPr>
        <w:widowControl/>
        <w:rPr>
          <w:rFonts w:hint="eastAsia"/>
        </w:rPr>
      </w:pPr>
      <w:r>
        <w:rPr>
          <w:rFonts w:hint="eastAsia"/>
        </w:rPr>
        <w:lastRenderedPageBreak/>
        <w:tab/>
        <w:t>◆2018年底，华为无线地区部前员工曾梦，网名“华为北非林夕”，要求离职赔偿被诬侵犯商业秘密、诈骗羁押90余天。</w:t>
      </w:r>
    </w:p>
    <w:p w14:paraId="3956A600" w14:textId="77777777" w:rsidR="00AB6252" w:rsidRDefault="00AB6252" w:rsidP="00AB6252">
      <w:pPr>
        <w:widowControl/>
        <w:rPr>
          <w:rFonts w:hint="eastAsia"/>
        </w:rPr>
      </w:pPr>
    </w:p>
    <w:p w14:paraId="4C2B3194" w14:textId="77777777" w:rsidR="00AB6252" w:rsidRDefault="00AB6252" w:rsidP="00AB6252">
      <w:pPr>
        <w:widowControl/>
        <w:rPr>
          <w:rFonts w:hint="eastAsia"/>
        </w:rPr>
      </w:pPr>
      <w:r>
        <w:rPr>
          <w:rFonts w:hint="eastAsia"/>
        </w:rPr>
        <w:tab/>
        <w:t>◆2018年12月，华为前员工李洪元因举报经理被迫离职，因一笔30万元离职赔偿款被深圳公安龙岗分局先后以职务侵占、侵犯商业秘密、敲诈勒索拘留251天。其之所以被无罪释放，只是因为他在与HR谈话地做好了录音举证。从此，人称华为员工“出身985，上班996，离职251，维权404”。</w:t>
      </w:r>
    </w:p>
    <w:p w14:paraId="3019E3F7" w14:textId="77777777" w:rsidR="00AB6252" w:rsidRDefault="00AB6252" w:rsidP="00AB6252">
      <w:pPr>
        <w:widowControl/>
        <w:rPr>
          <w:rFonts w:hint="eastAsia"/>
        </w:rPr>
      </w:pPr>
    </w:p>
    <w:p w14:paraId="6C4B5577" w14:textId="77777777" w:rsidR="00AB6252" w:rsidRDefault="00AB6252" w:rsidP="00AB6252">
      <w:pPr>
        <w:widowControl/>
        <w:rPr>
          <w:rFonts w:hint="eastAsia"/>
        </w:rPr>
      </w:pPr>
      <w:r>
        <w:rPr>
          <w:rFonts w:hint="eastAsia"/>
        </w:rPr>
        <w:tab/>
        <w:t>◆2018年，华为Mate20 Pro上市后，有科技媒体记者因报道绿屏问题被华为报警关押252天，与李洪元成了狱友，后被无罪释放，但父母吓怕了，放弃了国家补偿，公司0赔偿解约。其被关押期间外公患癌症，外婆癫痫，姑姑自杀。</w:t>
      </w:r>
    </w:p>
    <w:p w14:paraId="211AB529" w14:textId="77777777" w:rsidR="00AB6252" w:rsidRDefault="00AB6252" w:rsidP="00AB6252">
      <w:pPr>
        <w:widowControl/>
        <w:rPr>
          <w:rFonts w:hint="eastAsia"/>
        </w:rPr>
      </w:pPr>
    </w:p>
    <w:p w14:paraId="18A4B459" w14:textId="77777777" w:rsidR="00AB6252" w:rsidRDefault="00AB6252" w:rsidP="00AB6252">
      <w:pPr>
        <w:widowControl/>
        <w:rPr>
          <w:rFonts w:hint="eastAsia"/>
        </w:rPr>
      </w:pPr>
      <w:r>
        <w:rPr>
          <w:rFonts w:hint="eastAsia"/>
        </w:rPr>
        <w:tab/>
        <w:t>◆2024年7月2日，乌鲁木齐一辆华为问界M5撞死4名临时园林工人，48至70岁。11月23日，事故调查报告在知乎等平台热传。24日凌晨，报告被从政府官网删除，可见华为之手眼通天、神通广大。《联合早报》11月24日报道《问界M5四死事故调查报告被删网民讽“华删派”》 。</w:t>
      </w:r>
    </w:p>
    <w:p w14:paraId="01A774A1" w14:textId="77777777" w:rsidR="00AB6252" w:rsidRDefault="00AB6252" w:rsidP="00AB6252">
      <w:pPr>
        <w:widowControl/>
        <w:rPr>
          <w:rFonts w:hint="eastAsia"/>
        </w:rPr>
      </w:pPr>
    </w:p>
    <w:p w14:paraId="1032041B" w14:textId="77777777" w:rsidR="00AB6252" w:rsidRDefault="00AB6252" w:rsidP="00AB6252">
      <w:pPr>
        <w:widowControl/>
        <w:rPr>
          <w:rFonts w:hint="eastAsia"/>
        </w:rPr>
      </w:pPr>
      <w:r>
        <w:rPr>
          <w:rFonts w:hint="eastAsia"/>
        </w:rPr>
        <w:tab/>
        <w:t>◆2026年2月11日，一名华为前员工表示，他于2020年加入华为，期间兢兢业业，因能综合能力出众，遭到部门领导排挤和打压，最终在40岁时被公司裁员。于是他提起劳动仲裁，其后又因为拉横幅控诉“华为粗暴裁员”，被公安拘留。</w:t>
      </w:r>
    </w:p>
    <w:p w14:paraId="69D43B73" w14:textId="77777777" w:rsidR="00AB6252" w:rsidRDefault="00AB6252" w:rsidP="00AB6252">
      <w:pPr>
        <w:widowControl/>
        <w:rPr>
          <w:rFonts w:hint="eastAsia"/>
        </w:rPr>
      </w:pPr>
    </w:p>
    <w:p w14:paraId="0DF9A69A" w14:textId="77777777" w:rsidR="00AB6252" w:rsidRDefault="00AB6252" w:rsidP="00AB6252">
      <w:pPr>
        <w:widowControl/>
        <w:rPr>
          <w:rFonts w:hint="eastAsia"/>
        </w:rPr>
      </w:pPr>
      <w:r>
        <w:rPr>
          <w:rFonts w:hint="eastAsia"/>
        </w:rPr>
        <w:t xml:space="preserve">　　华为的举报人和被举报人随机进监狱，只有任正非稳坐泰山，假模假式地对高管说：“我还是信任你的，你看，这么多举报你的信都被我扣下了。”</w:t>
      </w:r>
    </w:p>
    <w:p w14:paraId="3D790875" w14:textId="77777777" w:rsidR="00AB6252" w:rsidRDefault="00AB6252" w:rsidP="00AB6252">
      <w:pPr>
        <w:widowControl/>
        <w:rPr>
          <w:rFonts w:hint="eastAsia"/>
        </w:rPr>
      </w:pPr>
    </w:p>
    <w:p w14:paraId="67465847" w14:textId="77777777" w:rsidR="00AB6252" w:rsidRDefault="00AB6252" w:rsidP="00AB6252">
      <w:pPr>
        <w:widowControl/>
        <w:rPr>
          <w:rFonts w:hint="eastAsia"/>
        </w:rPr>
      </w:pPr>
      <w:r>
        <w:rPr>
          <w:rFonts w:hint="eastAsia"/>
        </w:rPr>
        <w:t xml:space="preserve">＊＊＊＊＊＊　</w:t>
      </w:r>
    </w:p>
    <w:p w14:paraId="10B58B97" w14:textId="77777777" w:rsidR="00AB6252" w:rsidRDefault="00AB6252" w:rsidP="00AB6252">
      <w:pPr>
        <w:widowControl/>
        <w:rPr>
          <w:rFonts w:hint="eastAsia"/>
        </w:rPr>
      </w:pPr>
    </w:p>
    <w:p w14:paraId="1FB8D3A2" w14:textId="77777777" w:rsidR="00AB6252" w:rsidRDefault="00AB6252" w:rsidP="00AB6252">
      <w:pPr>
        <w:widowControl/>
        <w:rPr>
          <w:rFonts w:hint="eastAsia"/>
        </w:rPr>
      </w:pPr>
      <w:r>
        <w:rPr>
          <w:rFonts w:hint="eastAsia"/>
        </w:rPr>
        <w:t xml:space="preserve">　　2018年至2022年5年间，中共政府向华为提供的补贴超过150亿元，2023年则超过73亿元。</w:t>
      </w:r>
    </w:p>
    <w:p w14:paraId="109BB509" w14:textId="77777777" w:rsidR="00AB6252" w:rsidRDefault="00AB6252" w:rsidP="00AB6252">
      <w:pPr>
        <w:widowControl/>
        <w:rPr>
          <w:rFonts w:hint="eastAsia"/>
        </w:rPr>
      </w:pPr>
    </w:p>
    <w:p w14:paraId="407CE32D" w14:textId="77777777" w:rsidR="00AB6252" w:rsidRDefault="00AB6252" w:rsidP="00AB6252">
      <w:pPr>
        <w:widowControl/>
        <w:rPr>
          <w:rFonts w:hint="eastAsia"/>
        </w:rPr>
      </w:pPr>
      <w:r>
        <w:rPr>
          <w:rFonts w:hint="eastAsia"/>
        </w:rPr>
        <w:t xml:space="preserve">　　华为被美国制裁前，通过自身及美国子公司Futurewei+向美国12所大学捐赠超过1600万美元，对国内的大学并没有这么大方。</w:t>
      </w:r>
    </w:p>
    <w:p w14:paraId="12240513" w14:textId="77777777" w:rsidR="00AB6252" w:rsidRDefault="00AB6252" w:rsidP="00AB6252">
      <w:pPr>
        <w:widowControl/>
        <w:rPr>
          <w:rFonts w:hint="eastAsia"/>
        </w:rPr>
      </w:pPr>
    </w:p>
    <w:p w14:paraId="0AE36792" w14:textId="77777777" w:rsidR="00AB6252" w:rsidRDefault="00AB6252" w:rsidP="00AB6252">
      <w:pPr>
        <w:widowControl/>
        <w:rPr>
          <w:rFonts w:hint="eastAsia"/>
        </w:rPr>
      </w:pPr>
      <w:r>
        <w:rPr>
          <w:rFonts w:hint="eastAsia"/>
        </w:rPr>
        <w:t xml:space="preserve">　　华为被美国制裁后，中共公开宣传“买华为就是爱国”，教小学生唱《华为美》：“天下手机谁最美？大家都说是华为。”洛阳小学语文考试以华为手机出题。七年级上册《信息技术》宣称：“目前常用的操作系统软件有华为Harmony OS、Windows、UNIX和Linux等。”人为抬高华为操作系统的地位。2024年6月，一个初二学生家长发视频吐槽儿子的地理试卷上到处都是华为：印着华为的LOGO，宣传华为“问界”汽车（有图片）、华为mate 60手机；问华为总部在哪儿；孟晚舟的回国路线。中共甚至允许药店刷医保买华为手表。</w:t>
      </w:r>
    </w:p>
    <w:p w14:paraId="51091252" w14:textId="77777777" w:rsidR="00AB6252" w:rsidRDefault="00AB6252" w:rsidP="00AB6252">
      <w:pPr>
        <w:widowControl/>
        <w:rPr>
          <w:rFonts w:hint="eastAsia"/>
        </w:rPr>
      </w:pPr>
    </w:p>
    <w:p w14:paraId="6410BC2A" w14:textId="77777777" w:rsidR="00AB6252" w:rsidRDefault="00AB6252" w:rsidP="00AB6252">
      <w:pPr>
        <w:widowControl/>
        <w:rPr>
          <w:rFonts w:hint="eastAsia"/>
        </w:rPr>
      </w:pPr>
      <w:r>
        <w:rPr>
          <w:rFonts w:hint="eastAsia"/>
        </w:rPr>
        <w:t xml:space="preserve">　　华为一贯利用所谓的爱国情怀——声称“买华为就是爱国”——收割韭菜。早期的Nova11se用最低端的骁龙680+，外围配置极烂（塑料外壳，低分辨率屏幕），仅仅划动桌面也会卡，却卖2000块的高价；后期所谓的折叠屏更是动辄上万元，尽管华而不实，极易损坏，还以各种理由不保修。华为通过屏幕混用、闪存混用、不用疏油层、GPU锁帖、P30手机国外用4根天线国内用2根等手段降低专供国内产品的成本，导致手机屏幕拖影、耗电异常等。除此之外，华为在微博搞虚假抽奖被揭穿而雇水军洗地，跑分作弊、虚假宣传等。</w:t>
      </w:r>
    </w:p>
    <w:p w14:paraId="710F7211" w14:textId="77777777" w:rsidR="00AB6252" w:rsidRDefault="00AB6252" w:rsidP="00AB6252">
      <w:pPr>
        <w:widowControl/>
        <w:rPr>
          <w:rFonts w:hint="eastAsia"/>
        </w:rPr>
      </w:pPr>
    </w:p>
    <w:p w14:paraId="7897FC12" w14:textId="77777777" w:rsidR="00AB6252" w:rsidRDefault="00AB6252" w:rsidP="00AB6252">
      <w:pPr>
        <w:widowControl/>
        <w:rPr>
          <w:rFonts w:hint="eastAsia"/>
        </w:rPr>
      </w:pPr>
      <w:r>
        <w:rPr>
          <w:rFonts w:hint="eastAsia"/>
        </w:rPr>
        <w:t xml:space="preserve">　　2019年12月，中国驻德大使吴恳扬言，一旦华为遭到封杀，将以不安全阻挠德国汽车入华；这同样说明华为的官商性质。</w:t>
      </w:r>
    </w:p>
    <w:p w14:paraId="79AE2F27" w14:textId="77777777" w:rsidR="00AB6252" w:rsidRDefault="00AB6252" w:rsidP="00AB6252">
      <w:pPr>
        <w:widowControl/>
        <w:rPr>
          <w:rFonts w:hint="eastAsia"/>
        </w:rPr>
      </w:pPr>
    </w:p>
    <w:p w14:paraId="2A53EBAC" w14:textId="77777777" w:rsidR="00AB6252" w:rsidRDefault="00AB6252" w:rsidP="00AB6252">
      <w:pPr>
        <w:widowControl/>
        <w:rPr>
          <w:rFonts w:hint="eastAsia"/>
        </w:rPr>
      </w:pPr>
      <w:r>
        <w:rPr>
          <w:rFonts w:hint="eastAsia"/>
        </w:rPr>
        <w:t xml:space="preserve">　　2020年9月，网络曝出奇葩新闻“华为芯片断供十馀日，员工薪资福利不减反增”。类似的是，2021年，台积电遵守美国禁令不再出售给华为芯片，中共党媒的标题是《台积电今年将不会从华为获得一分钱的收入》。</w:t>
      </w:r>
    </w:p>
    <w:p w14:paraId="7084ECBD" w14:textId="77777777" w:rsidR="00AB6252" w:rsidRDefault="00AB6252" w:rsidP="00AB6252">
      <w:pPr>
        <w:widowControl/>
        <w:rPr>
          <w:rFonts w:hint="eastAsia"/>
        </w:rPr>
      </w:pPr>
    </w:p>
    <w:p w14:paraId="367B04E6" w14:textId="77777777" w:rsidR="00AB6252" w:rsidRDefault="00AB6252" w:rsidP="00AB6252">
      <w:pPr>
        <w:widowControl/>
        <w:rPr>
          <w:rFonts w:hint="eastAsia"/>
        </w:rPr>
      </w:pPr>
      <w:r>
        <w:rPr>
          <w:rFonts w:hint="eastAsia"/>
        </w:rPr>
        <w:t xml:space="preserve">　　孟晚舟在温哥华所谓被扣押期间，需要找牙医，温哥华领馆官员直接打电话给口腔医院院长要求清空所有病人，院长严词拒绝，告诉领馆官员，来看病没问题，但清空没可能，如果想低调，下班后来，医生为她加班，加班费孟付，领馆官员只能答应。</w:t>
      </w:r>
    </w:p>
    <w:p w14:paraId="2877B74F" w14:textId="77777777" w:rsidR="00AB6252" w:rsidRDefault="00AB6252" w:rsidP="00AB6252">
      <w:pPr>
        <w:widowControl/>
        <w:rPr>
          <w:rFonts w:hint="eastAsia"/>
        </w:rPr>
      </w:pPr>
    </w:p>
    <w:p w14:paraId="13C01DAE" w14:textId="77777777" w:rsidR="00AB6252" w:rsidRDefault="00AB6252" w:rsidP="00AB6252">
      <w:pPr>
        <w:widowControl/>
        <w:rPr>
          <w:rFonts w:hint="eastAsia"/>
        </w:rPr>
      </w:pPr>
      <w:r>
        <w:rPr>
          <w:rFonts w:hint="eastAsia"/>
        </w:rPr>
        <w:t xml:space="preserve">　　2020年至2021年，华为被欧美多国封锁，而其通讯设备销售收入反而暴增数百亿元，原因是中共命令国内电信运营商只能采购华为的高价设备，哪怕中兴的设备价格更低。</w:t>
      </w:r>
    </w:p>
    <w:p w14:paraId="4C3F56BB" w14:textId="77777777" w:rsidR="00AB6252" w:rsidRDefault="00AB6252" w:rsidP="00AB6252">
      <w:pPr>
        <w:widowControl/>
        <w:rPr>
          <w:rFonts w:hint="eastAsia"/>
        </w:rPr>
      </w:pPr>
    </w:p>
    <w:p w14:paraId="34EF1874" w14:textId="77777777" w:rsidR="00AB6252" w:rsidRDefault="00AB6252" w:rsidP="00AB6252">
      <w:pPr>
        <w:widowControl/>
        <w:rPr>
          <w:rFonts w:hint="eastAsia"/>
        </w:rPr>
      </w:pPr>
      <w:r>
        <w:rPr>
          <w:rFonts w:hint="eastAsia"/>
        </w:rPr>
        <w:t xml:space="preserve">　　业内人士曝料，华为的所谓5G其实只是在4G基础上优化的4.5G，相比欧美毫米波的真5G，速度要慢一个数量级。中共为了掩饰这一点，竟然命令国内运营商降低4G速率以给华为的假5G撑场面。</w:t>
      </w:r>
    </w:p>
    <w:p w14:paraId="5389EFC8" w14:textId="77777777" w:rsidR="00AB6252" w:rsidRDefault="00AB6252" w:rsidP="00AB6252">
      <w:pPr>
        <w:widowControl/>
        <w:rPr>
          <w:rFonts w:hint="eastAsia"/>
        </w:rPr>
      </w:pPr>
    </w:p>
    <w:p w14:paraId="6DC0BD18" w14:textId="77777777" w:rsidR="00AB6252" w:rsidRDefault="00AB6252" w:rsidP="00AB6252">
      <w:pPr>
        <w:widowControl/>
        <w:rPr>
          <w:rFonts w:hint="eastAsia"/>
        </w:rPr>
      </w:pPr>
      <w:r>
        <w:rPr>
          <w:rFonts w:hint="eastAsia"/>
        </w:rPr>
        <w:t xml:space="preserve">　　B站网友实测：如果微信群的名字改成诸如“华为问界赛力斯维权”，则改名不成功，群名会瞬间变回前一个名字；改成特斯拉维权什么的就没有问题。</w:t>
      </w:r>
    </w:p>
    <w:p w14:paraId="16234213" w14:textId="77777777" w:rsidR="00AB6252" w:rsidRDefault="00AB6252" w:rsidP="00AB6252">
      <w:pPr>
        <w:widowControl/>
        <w:rPr>
          <w:rFonts w:hint="eastAsia"/>
        </w:rPr>
      </w:pPr>
    </w:p>
    <w:p w14:paraId="61AA8C39" w14:textId="77777777" w:rsidR="00AB6252" w:rsidRDefault="00AB6252" w:rsidP="00AB6252">
      <w:pPr>
        <w:widowControl/>
        <w:rPr>
          <w:rFonts w:hint="eastAsia"/>
        </w:rPr>
      </w:pPr>
      <w:r>
        <w:rPr>
          <w:rFonts w:hint="eastAsia"/>
        </w:rPr>
        <w:t xml:space="preserve">　　2024年12月4日，辽宁沈阳的华为零售商“亮哥”透露：今年我们家华为Mate 70系列销量非常惨淡，原因是老百姓手中没钱，华为的爱国情怀捆绑在市场被逐渐消耗殆尽。 视频发布后第二天，华为经销商要停止对他供货，还遭到华为律师约谈，对此亮哥只能删掉视频。</w:t>
      </w:r>
    </w:p>
    <w:p w14:paraId="66D23ED2" w14:textId="77777777" w:rsidR="00AB6252" w:rsidRDefault="00AB6252" w:rsidP="00AB6252">
      <w:pPr>
        <w:widowControl/>
        <w:rPr>
          <w:rFonts w:hint="eastAsia"/>
        </w:rPr>
      </w:pPr>
    </w:p>
    <w:p w14:paraId="2AC0EF82" w14:textId="77777777" w:rsidR="00AB6252" w:rsidRDefault="00AB6252" w:rsidP="00AB6252">
      <w:pPr>
        <w:widowControl/>
        <w:rPr>
          <w:rFonts w:hint="eastAsia"/>
        </w:rPr>
      </w:pPr>
      <w:r>
        <w:rPr>
          <w:rFonts w:hint="eastAsia"/>
        </w:rPr>
        <w:t xml:space="preserve">　　2025年1月16日，浙江杭州闪送平台骑手李师傅接了一个订单，帮杭州一家华为体验店送一台平板电脑到另一家店，一单收入才二十几块钱，因为外包装膜破损，</w:t>
      </w:r>
      <w:r>
        <w:rPr>
          <w:rFonts w:hint="eastAsia"/>
        </w:rPr>
        <w:lastRenderedPageBreak/>
        <w:t>门店向他索赔一万五千块钱，虽然协商后对方做了让步，但最终还是让他赔了三千，平台直接扣款；所谓的“民族之光”、“国家重器”就是这样无耻地讹诈底层劳动者。事情曝光后，闪送平台才退款，而与门店共同承担实际折损1千元。</w:t>
      </w:r>
    </w:p>
    <w:p w14:paraId="46B1134F" w14:textId="77777777" w:rsidR="00AB6252" w:rsidRDefault="00AB6252" w:rsidP="00AB6252">
      <w:pPr>
        <w:widowControl/>
        <w:rPr>
          <w:rFonts w:hint="eastAsia"/>
        </w:rPr>
      </w:pPr>
    </w:p>
    <w:p w14:paraId="123EA9AD" w14:textId="77777777" w:rsidR="00AB6252" w:rsidRDefault="00AB6252" w:rsidP="00AB6252">
      <w:pPr>
        <w:widowControl/>
        <w:rPr>
          <w:rFonts w:hint="eastAsia"/>
        </w:rPr>
      </w:pPr>
      <w:r>
        <w:rPr>
          <w:rFonts w:hint="eastAsia"/>
        </w:rPr>
        <w:t xml:space="preserve">＊＊＊＊＊＊　</w:t>
      </w:r>
    </w:p>
    <w:p w14:paraId="08FFFB83" w14:textId="77777777" w:rsidR="00AB6252" w:rsidRDefault="00AB6252" w:rsidP="00AB6252">
      <w:pPr>
        <w:widowControl/>
        <w:rPr>
          <w:rFonts w:hint="eastAsia"/>
        </w:rPr>
      </w:pPr>
    </w:p>
    <w:p w14:paraId="5F6083C4" w14:textId="77777777" w:rsidR="00AB6252" w:rsidRDefault="00AB6252" w:rsidP="00AB6252">
      <w:pPr>
        <w:widowControl/>
        <w:rPr>
          <w:rFonts w:hint="eastAsia"/>
        </w:rPr>
      </w:pPr>
      <w:r>
        <w:rPr>
          <w:rFonts w:hint="eastAsia"/>
        </w:rPr>
        <w:t xml:space="preserve">　　华为作为科技界一股势焰熏赫的黑恶势力，无法无天，横行霸道，事例有：</w:t>
      </w:r>
    </w:p>
    <w:p w14:paraId="14ABD25E" w14:textId="77777777" w:rsidR="00AB6252" w:rsidRDefault="00AB6252" w:rsidP="00AB6252">
      <w:pPr>
        <w:widowControl/>
        <w:rPr>
          <w:rFonts w:hint="eastAsia"/>
        </w:rPr>
      </w:pPr>
    </w:p>
    <w:p w14:paraId="1EB223A9" w14:textId="77777777" w:rsidR="00AB6252" w:rsidRDefault="00AB6252" w:rsidP="00AB6252">
      <w:pPr>
        <w:widowControl/>
        <w:rPr>
          <w:rFonts w:hint="eastAsia"/>
        </w:rPr>
      </w:pPr>
      <w:r>
        <w:rPr>
          <w:rFonts w:hint="eastAsia"/>
        </w:rPr>
        <w:tab/>
        <w:t>◆2023年，汽车资讯平台“懂车帝”实测就发现了问界M7车门打不开的问题，当时一堆华为KOL洗地说“懂车帝”收钱黑华为，此事后面不了了之。2024年4月26日，山西运城一辆华为问界M7电动车追尾洒水车起火，事故造成三人死亡。根据死者家属描述，事故发生时AEB未启动，a柱变形，气囊未弹出，车门无法打开，其中两人在车内被活活烧死。出事后，自称遥遥领先的华为推卸责任，说是德国博世的AEB没起作用，但是博世立即反驳，出事车辆不是世博方案。</w:t>
      </w:r>
    </w:p>
    <w:p w14:paraId="330ED71F" w14:textId="77777777" w:rsidR="00AB6252" w:rsidRDefault="00AB6252" w:rsidP="00AB6252">
      <w:pPr>
        <w:widowControl/>
        <w:rPr>
          <w:rFonts w:hint="eastAsia"/>
        </w:rPr>
      </w:pPr>
    </w:p>
    <w:p w14:paraId="5B5F9A19" w14:textId="77777777" w:rsidR="00AB6252" w:rsidRDefault="00AB6252" w:rsidP="00AB6252">
      <w:pPr>
        <w:widowControl/>
        <w:rPr>
          <w:rFonts w:hint="eastAsia"/>
        </w:rPr>
      </w:pPr>
      <w:r>
        <w:rPr>
          <w:rFonts w:hint="eastAsia"/>
        </w:rPr>
        <w:t xml:space="preserve">　　于是，华为只能安排公关删除维权视频和图片。《21世纪经济报道》发出报道《反思问界M7事故：“夸张宣传”遭反噬，“遥遥领先”的代价不应该是生命》后，被华为公关，发函要求多家网站删除该文。4月30日，当事人删除了所有维权内容后，上传了一则声明，哽咽地念完感谢后，希望大家删除网上的不实报道，不要再打扰自己和家人。可悲的是，被烧死的司机是华为发烧友，就在死前几天，还为了维护华为，而与他人在网上对线，声称死也要捍卫华为，结果一语成谶。</w:t>
      </w:r>
    </w:p>
    <w:p w14:paraId="7DA7A91D" w14:textId="77777777" w:rsidR="00AB6252" w:rsidRDefault="00AB6252" w:rsidP="00AB6252">
      <w:pPr>
        <w:widowControl/>
        <w:rPr>
          <w:rFonts w:hint="eastAsia"/>
        </w:rPr>
      </w:pPr>
    </w:p>
    <w:p w14:paraId="240FBD4A" w14:textId="77777777" w:rsidR="00AB6252" w:rsidRDefault="00AB6252" w:rsidP="00AB6252">
      <w:pPr>
        <w:widowControl/>
        <w:rPr>
          <w:rFonts w:hint="eastAsia"/>
        </w:rPr>
      </w:pPr>
      <w:r>
        <w:rPr>
          <w:rFonts w:hint="eastAsia"/>
        </w:rPr>
        <w:tab/>
        <w:t>◆2025年2月10日，长张高速一辆华为问界轿车自燃，长沙消防发布的灭火视频被迫下架。2月21日晚，北京公安在微博上发布两张问界新能源车停在绿化带上的照片，并配文：“确实很会找车位。”随后这条微博被删除。网友表示“牛逼，北京都要听他们的” 、“手这么长，帝都的也敢”。3月2日，“鸿蒙智行”扬言悬赏五百万奖励举报抹黑鸿蒙智行品牌、尊界S800产品的黑公关。</w:t>
      </w:r>
    </w:p>
    <w:p w14:paraId="0ADD8E30" w14:textId="77777777" w:rsidR="00AB6252" w:rsidRDefault="00AB6252" w:rsidP="00AB6252">
      <w:pPr>
        <w:widowControl/>
        <w:rPr>
          <w:rFonts w:hint="eastAsia"/>
        </w:rPr>
      </w:pPr>
    </w:p>
    <w:p w14:paraId="70A473CB" w14:textId="77777777" w:rsidR="00AB6252" w:rsidRDefault="00AB6252" w:rsidP="00AB6252">
      <w:pPr>
        <w:widowControl/>
        <w:rPr>
          <w:rFonts w:hint="eastAsia"/>
        </w:rPr>
      </w:pPr>
      <w:r>
        <w:rPr>
          <w:rFonts w:hint="eastAsia"/>
        </w:rPr>
        <w:tab/>
        <w:t>◆据B站视频，一女子购买华为问界M7后发现刹车偏软、正面碰撞气囊未打开。华为杭州国际汽车城店祝经理拒绝提供后台数据，而找其单位领导施压；</w:t>
      </w:r>
    </w:p>
    <w:p w14:paraId="6FFB20F7" w14:textId="77777777" w:rsidR="00AB6252" w:rsidRDefault="00AB6252" w:rsidP="00AB6252">
      <w:pPr>
        <w:widowControl/>
        <w:rPr>
          <w:rFonts w:hint="eastAsia"/>
        </w:rPr>
      </w:pPr>
    </w:p>
    <w:p w14:paraId="102C8511" w14:textId="77777777" w:rsidR="00AB6252" w:rsidRDefault="00AB6252" w:rsidP="00AB6252">
      <w:pPr>
        <w:widowControl/>
        <w:rPr>
          <w:rFonts w:hint="eastAsia"/>
        </w:rPr>
      </w:pPr>
      <w:r>
        <w:rPr>
          <w:rFonts w:hint="eastAsia"/>
        </w:rPr>
        <w:tab/>
        <w:t>◆一赵先生买问界M7，店方称测试开了3千公里，只有后视镜维修，后查询保险公司发现店方隐瞒1月14日的严重撞击事故；</w:t>
      </w:r>
    </w:p>
    <w:p w14:paraId="16F98EDB" w14:textId="77777777" w:rsidR="00AB6252" w:rsidRDefault="00AB6252" w:rsidP="00AB6252">
      <w:pPr>
        <w:widowControl/>
        <w:rPr>
          <w:rFonts w:hint="eastAsia"/>
        </w:rPr>
      </w:pPr>
    </w:p>
    <w:p w14:paraId="7EEA2B71" w14:textId="77777777" w:rsidR="00AB6252" w:rsidRDefault="00AB6252" w:rsidP="00AB6252">
      <w:pPr>
        <w:widowControl/>
        <w:rPr>
          <w:rFonts w:hint="eastAsia"/>
        </w:rPr>
      </w:pPr>
      <w:r>
        <w:rPr>
          <w:rFonts w:hint="eastAsia"/>
        </w:rPr>
        <w:tab/>
        <w:t>◆问界M7的杨姓车主在嘉兴换前挡玻璃后，A柱漏水，泡水后拒绝保障，找新闻媒体后保密解决。</w:t>
      </w:r>
    </w:p>
    <w:p w14:paraId="78917D9E" w14:textId="77777777" w:rsidR="00AB6252" w:rsidRDefault="00AB6252" w:rsidP="00AB6252">
      <w:pPr>
        <w:widowControl/>
        <w:rPr>
          <w:rFonts w:hint="eastAsia"/>
        </w:rPr>
      </w:pPr>
    </w:p>
    <w:p w14:paraId="008D0213" w14:textId="77777777" w:rsidR="00AB6252" w:rsidRDefault="00AB6252" w:rsidP="00AB6252">
      <w:pPr>
        <w:widowControl/>
        <w:rPr>
          <w:rFonts w:hint="eastAsia"/>
        </w:rPr>
      </w:pPr>
      <w:r>
        <w:rPr>
          <w:rFonts w:hint="eastAsia"/>
        </w:rPr>
        <w:tab/>
        <w:t>◆一个华为享界S9车主于2025年5月25日提车，不到3个月出现空气悬架问题，后台系统报警，而车机没有任何提示，召回维修后未解决，8月27日空气悬架完</w:t>
      </w:r>
      <w:r>
        <w:rPr>
          <w:rFonts w:hint="eastAsia"/>
        </w:rPr>
        <w:lastRenderedPageBreak/>
        <w:t>全塌下，车机仍无任何提示。与华为售后沟通2次无果，拒绝其2万元封口费和保密协议。</w:t>
      </w:r>
    </w:p>
    <w:p w14:paraId="3C954721" w14:textId="77777777" w:rsidR="00AB6252" w:rsidRDefault="00AB6252" w:rsidP="00AB6252">
      <w:pPr>
        <w:widowControl/>
        <w:rPr>
          <w:rFonts w:hint="eastAsia"/>
        </w:rPr>
      </w:pPr>
    </w:p>
    <w:p w14:paraId="45D6879E" w14:textId="77777777" w:rsidR="00AB6252" w:rsidRDefault="00AB6252" w:rsidP="00AB6252">
      <w:pPr>
        <w:widowControl/>
        <w:rPr>
          <w:rFonts w:hint="eastAsia"/>
        </w:rPr>
      </w:pPr>
      <w:r>
        <w:rPr>
          <w:rFonts w:hint="eastAsia"/>
        </w:rPr>
        <w:tab/>
        <w:t>◆理想汽车处罚讨论华为问界的员工。</w:t>
      </w:r>
    </w:p>
    <w:p w14:paraId="521D9A67" w14:textId="77777777" w:rsidR="00AB6252" w:rsidRDefault="00AB6252" w:rsidP="00AB6252">
      <w:pPr>
        <w:widowControl/>
        <w:rPr>
          <w:rFonts w:hint="eastAsia"/>
        </w:rPr>
      </w:pPr>
    </w:p>
    <w:p w14:paraId="54B951BC" w14:textId="77777777" w:rsidR="00AB6252" w:rsidRDefault="00AB6252" w:rsidP="00AB6252">
      <w:pPr>
        <w:widowControl/>
        <w:rPr>
          <w:rFonts w:hint="eastAsia"/>
        </w:rPr>
      </w:pPr>
      <w:r>
        <w:rPr>
          <w:rFonts w:hint="eastAsia"/>
        </w:rPr>
        <w:tab/>
        <w:t>◆6月15日-17日，一名博主因在抖音上发视频吐槽华为手机就连看个天气预报都要强制弹出广告来恶心用户，其抖音主页被恶意举报，导致博主头像和个人资料禁止修改30天。博主愤怒谴责：“华为你牛比，不让人说实话是吧？”</w:t>
      </w:r>
    </w:p>
    <w:p w14:paraId="64817DD9" w14:textId="77777777" w:rsidR="00AB6252" w:rsidRDefault="00AB6252" w:rsidP="00AB6252">
      <w:pPr>
        <w:widowControl/>
        <w:rPr>
          <w:rFonts w:hint="eastAsia"/>
        </w:rPr>
      </w:pPr>
    </w:p>
    <w:p w14:paraId="56C5E4E4" w14:textId="77777777" w:rsidR="00AB6252" w:rsidRDefault="00AB6252" w:rsidP="00AB6252">
      <w:pPr>
        <w:widowControl/>
        <w:rPr>
          <w:rFonts w:hint="eastAsia"/>
        </w:rPr>
      </w:pPr>
      <w:r>
        <w:rPr>
          <w:rFonts w:hint="eastAsia"/>
        </w:rPr>
        <w:tab/>
        <w:t>◆B站用户“深圳市阿牛土石方工程有限公司”一辆问界M9陷在泥里，找了一辆拖车拖出来，结果保险杠脱落，售后说打折维修，自费1万块，还要写保证书“授权的法务随时可以要求其删除关于这个车的视频”，车主未同意，就把视频发出来了。当天晚上，他的号就被封了。网友在另一相关视频下评论称“土方大哥第一次见黑社会”。另一个吐槽问界M9座椅通风噪声过大的视频，网友评论“余承东品牌组明天请你去上班”、“法务部：雨过天晴这位客户你好，现通知你，立刻删帖道歉，否则雨不会过，天也不会晴了”、“赶快去华为法务部自首，争取宽大处理”。</w:t>
      </w:r>
    </w:p>
    <w:p w14:paraId="00EAF0B9" w14:textId="77777777" w:rsidR="00AB6252" w:rsidRDefault="00AB6252" w:rsidP="00AB6252">
      <w:pPr>
        <w:widowControl/>
        <w:rPr>
          <w:rFonts w:hint="eastAsia"/>
        </w:rPr>
      </w:pPr>
    </w:p>
    <w:p w14:paraId="5021A047" w14:textId="77777777" w:rsidR="00AB6252" w:rsidRDefault="00AB6252" w:rsidP="00AB6252">
      <w:pPr>
        <w:widowControl/>
        <w:rPr>
          <w:rFonts w:hint="eastAsia"/>
        </w:rPr>
      </w:pPr>
      <w:r>
        <w:rPr>
          <w:rFonts w:hint="eastAsia"/>
        </w:rPr>
        <w:tab/>
        <w:t>◆抖音上一用户上传自己“华为笔记本系统出现错误造成机器无法使用”的视频后，博主被官方立刻处理，头像和昵称全部消失，视频弹幕和评论区也招致大量网友对华为和中国速度的嘲笑。</w:t>
      </w:r>
    </w:p>
    <w:p w14:paraId="350EB10A" w14:textId="77777777" w:rsidR="00AB6252" w:rsidRDefault="00AB6252" w:rsidP="00AB6252">
      <w:pPr>
        <w:widowControl/>
        <w:rPr>
          <w:rFonts w:hint="eastAsia"/>
        </w:rPr>
      </w:pPr>
    </w:p>
    <w:p w14:paraId="0FAAAB7F" w14:textId="77777777" w:rsidR="00AB6252" w:rsidRDefault="00AB6252" w:rsidP="00AB6252">
      <w:pPr>
        <w:widowControl/>
        <w:rPr>
          <w:rFonts w:hint="eastAsia"/>
        </w:rPr>
      </w:pPr>
      <w:r>
        <w:rPr>
          <w:rFonts w:hint="eastAsia"/>
        </w:rPr>
        <w:tab/>
        <w:t>◆7月17日，20:30左右，B站广东用户“jereau”在一条“掌闻视讯”的视频《都嵌在里面了！知名品牌被曝有黑虫，很多人早餐爱吃》下留言说：“消费者维权真难，总要记者介入才能严肃处理。之前给男友买的华为gt3手表前几天前表盖莫名其妙开了，没沾水没摔过。网上一查发现已经大面积事件了，就这样华为也咬死了没问题不召回，要消费者自行承担售后维修费用。”</w:t>
      </w:r>
    </w:p>
    <w:p w14:paraId="2181D8F7" w14:textId="77777777" w:rsidR="00AB6252" w:rsidRDefault="00AB6252" w:rsidP="00AB6252">
      <w:pPr>
        <w:widowControl/>
        <w:rPr>
          <w:rFonts w:hint="eastAsia"/>
        </w:rPr>
      </w:pPr>
    </w:p>
    <w:p w14:paraId="0D6D4D8E" w14:textId="77777777" w:rsidR="00AB6252" w:rsidRDefault="00AB6252" w:rsidP="00AB6252">
      <w:pPr>
        <w:widowControl/>
        <w:rPr>
          <w:rFonts w:hint="eastAsia"/>
        </w:rPr>
      </w:pPr>
      <w:r>
        <w:rPr>
          <w:rFonts w:hint="eastAsia"/>
        </w:rPr>
        <w:tab/>
        <w:t>◆7月26日，河南一网友发视频控诉：“7月11日在华为门店买的Mate X6典藏版手机，用了才8天，7月19号刚响铃还没接通就突然爆炸，炸伤三根手指，脸也炸出一块。事后多次找门店协商，华为百般推诿，至今无人处理。”</w:t>
      </w:r>
    </w:p>
    <w:p w14:paraId="3545018D" w14:textId="77777777" w:rsidR="00AB6252" w:rsidRDefault="00AB6252" w:rsidP="00AB6252">
      <w:pPr>
        <w:widowControl/>
        <w:rPr>
          <w:rFonts w:hint="eastAsia"/>
        </w:rPr>
      </w:pPr>
    </w:p>
    <w:p w14:paraId="33594435" w14:textId="77777777" w:rsidR="00AB6252" w:rsidRDefault="00AB6252" w:rsidP="00AB6252">
      <w:pPr>
        <w:widowControl/>
        <w:rPr>
          <w:rFonts w:hint="eastAsia"/>
        </w:rPr>
      </w:pPr>
      <w:r>
        <w:rPr>
          <w:rFonts w:hint="eastAsia"/>
        </w:rPr>
        <w:tab/>
        <w:t>◆9月，上9月铭牌的一批华为问界汽车被爆实际生产日期在8月2日之前。</w:t>
      </w:r>
    </w:p>
    <w:p w14:paraId="029A71C3" w14:textId="77777777" w:rsidR="00AB6252" w:rsidRDefault="00AB6252" w:rsidP="00AB6252">
      <w:pPr>
        <w:widowControl/>
        <w:rPr>
          <w:rFonts w:hint="eastAsia"/>
        </w:rPr>
      </w:pPr>
    </w:p>
    <w:p w14:paraId="7A0AE468" w14:textId="77777777" w:rsidR="00AB6252" w:rsidRDefault="00AB6252" w:rsidP="00AB6252">
      <w:pPr>
        <w:widowControl/>
        <w:rPr>
          <w:rFonts w:hint="eastAsia"/>
        </w:rPr>
      </w:pPr>
      <w:r>
        <w:rPr>
          <w:rFonts w:hint="eastAsia"/>
        </w:rPr>
        <w:tab/>
        <w:t>◆9月15日，一名网友发现华为Mate X三折叠屏手机屏幕中间突起，前往售后维修，华为负责人不仅态度冷淡还试图报警抓这名网友。随后网友将视频发布在网上，表示将弃用华为品牌并公开摔手机抗议，但很快其抖音维权视频被下架，理由为“诈保换屏”。</w:t>
      </w:r>
    </w:p>
    <w:p w14:paraId="0EE96E2F" w14:textId="77777777" w:rsidR="00AB6252" w:rsidRDefault="00AB6252" w:rsidP="00AB6252">
      <w:pPr>
        <w:widowControl/>
        <w:rPr>
          <w:rFonts w:hint="eastAsia"/>
        </w:rPr>
      </w:pPr>
    </w:p>
    <w:p w14:paraId="2C34C9FB" w14:textId="77777777" w:rsidR="00AB6252" w:rsidRDefault="00AB6252" w:rsidP="00AB6252">
      <w:pPr>
        <w:widowControl/>
        <w:rPr>
          <w:rFonts w:hint="eastAsia"/>
        </w:rPr>
      </w:pPr>
      <w:r>
        <w:rPr>
          <w:rFonts w:hint="eastAsia"/>
        </w:rPr>
        <w:lastRenderedPageBreak/>
        <w:tab/>
        <w:t>◆2026年2月20日，山东一位电视用户吐槽家中一台不到五年的“小米智慧屏”屏幕边缘开胶，顶部甚至能看到背光。为了防止被投诉下架，视频里全程把品牌称作“小米”，结果剧情在最后十秒突然反转，镜头一晃，电视机底部的华为 Logo 清清楚楚地露了出来。</w:t>
      </w:r>
    </w:p>
    <w:p w14:paraId="003571E9" w14:textId="77777777" w:rsidR="00AB6252" w:rsidRDefault="00AB6252" w:rsidP="00AB6252">
      <w:pPr>
        <w:widowControl/>
        <w:rPr>
          <w:rFonts w:hint="eastAsia"/>
        </w:rPr>
      </w:pPr>
    </w:p>
    <w:p w14:paraId="1D5FB550" w14:textId="77777777" w:rsidR="00AB6252" w:rsidRDefault="00AB6252" w:rsidP="00AB6252">
      <w:pPr>
        <w:widowControl/>
        <w:rPr>
          <w:rFonts w:hint="eastAsia"/>
        </w:rPr>
      </w:pPr>
      <w:r>
        <w:rPr>
          <w:rFonts w:hint="eastAsia"/>
        </w:rPr>
        <w:tab/>
        <w:t>◆上海一网友吐槽华为门店还在售卖2024年上市的 Hi 畅享 70手机，并且屏幕颗粒感明显，分辨率仅有1600X720；随后视频被华为投诉侵犯其名誉权禁止播放。</w:t>
      </w:r>
    </w:p>
    <w:p w14:paraId="7BBB8458" w14:textId="77777777" w:rsidR="00AB6252" w:rsidRDefault="00AB6252" w:rsidP="00AB6252">
      <w:pPr>
        <w:widowControl/>
        <w:rPr>
          <w:rFonts w:hint="eastAsia"/>
        </w:rPr>
      </w:pPr>
    </w:p>
    <w:p w14:paraId="63D11ABA" w14:textId="77777777" w:rsidR="00AB6252" w:rsidRDefault="00AB6252" w:rsidP="00AB6252">
      <w:pPr>
        <w:widowControl/>
        <w:rPr>
          <w:rFonts w:hint="eastAsia"/>
        </w:rPr>
      </w:pPr>
      <w:r>
        <w:rPr>
          <w:rFonts w:hint="eastAsia"/>
        </w:rPr>
        <w:tab/>
        <w:t>◆3月中旬，一名女子表示，她的华为顶配笔记本电脑，导入16个文件到剪映里直接程序无响应。随后，她被人骂“汉奸”、“抹黑华为”。第二天，女子再次发视频回应，对比华为笔记本和macbook。她用华为笔记本选中16个文件导入到剪映里，结果程序依旧显示无响应；而76个文件导入到M1芯片的macbook 只需要一秒种。结果还是有人质疑：“因该是导入的文件太大了、个数太多了。”于是女子只能再再次回应，这次她只导入了一个视频，软件运行正常。她调侃：“都是我的错，是我一次导入太多了”</w:t>
      </w:r>
    </w:p>
    <w:p w14:paraId="67FB4E06" w14:textId="77777777" w:rsidR="00AB6252" w:rsidRDefault="00AB6252" w:rsidP="00AB6252">
      <w:pPr>
        <w:widowControl/>
        <w:rPr>
          <w:rFonts w:hint="eastAsia"/>
        </w:rPr>
      </w:pPr>
    </w:p>
    <w:p w14:paraId="2EED3112" w14:textId="77777777" w:rsidR="00AB6252" w:rsidRDefault="00AB6252" w:rsidP="00AB6252">
      <w:pPr>
        <w:widowControl/>
        <w:rPr>
          <w:rFonts w:hint="eastAsia"/>
        </w:rPr>
      </w:pPr>
      <w:r>
        <w:rPr>
          <w:rFonts w:hint="eastAsia"/>
        </w:rPr>
        <w:tab/>
        <w:t>◆3月19日深夜，华为应用市场出现大面积bug，海量游戏用户账号被封禁，理由是未成年退款，由此引出华为渠道服对游戏流水抽成50%，服务却是一坨的事实。以前粉红们常常拿苹果渠道抽成30%来说事，现在发现华为居然抽成50%，基本盘只能强行洗地：“苹果30%抽的是用户的，华为50%抽的是商家的，这能一样嘛！”</w:t>
      </w:r>
    </w:p>
    <w:p w14:paraId="5C8040CD" w14:textId="77777777" w:rsidR="00AB6252" w:rsidRDefault="00AB6252" w:rsidP="00AB6252">
      <w:pPr>
        <w:widowControl/>
        <w:rPr>
          <w:rFonts w:hint="eastAsia"/>
        </w:rPr>
      </w:pPr>
    </w:p>
    <w:p w14:paraId="3F42DA54" w14:textId="77777777" w:rsidR="00AB6252" w:rsidRDefault="00AB6252" w:rsidP="00AB6252">
      <w:pPr>
        <w:widowControl/>
        <w:rPr>
          <w:rFonts w:hint="eastAsia"/>
        </w:rPr>
      </w:pPr>
      <w:r>
        <w:rPr>
          <w:rFonts w:hint="eastAsia"/>
        </w:rPr>
        <w:tab/>
        <w:t>◆“汽车之家”账号被封，网传因为测试华为享界S9T结果当场断轴。</w:t>
      </w:r>
    </w:p>
    <w:p w14:paraId="02BEAAE7" w14:textId="77777777" w:rsidR="00AB6252" w:rsidRDefault="00AB6252" w:rsidP="00AB6252">
      <w:pPr>
        <w:widowControl/>
        <w:rPr>
          <w:rFonts w:hint="eastAsia"/>
        </w:rPr>
      </w:pPr>
    </w:p>
    <w:p w14:paraId="67AEFFFC" w14:textId="77777777" w:rsidR="00AB6252" w:rsidRDefault="00AB6252" w:rsidP="00AB6252">
      <w:pPr>
        <w:widowControl/>
        <w:rPr>
          <w:rFonts w:hint="eastAsia"/>
        </w:rPr>
      </w:pPr>
      <w:r>
        <w:rPr>
          <w:rFonts w:hint="eastAsia"/>
        </w:rPr>
        <w:tab/>
        <w:t>◆一华为用户因在网上批评华为产品，被公安抓捕后，强迫其写下保证书。</w:t>
      </w:r>
    </w:p>
    <w:p w14:paraId="3F9F5CDD" w14:textId="77777777" w:rsidR="00AB6252" w:rsidRDefault="00AB6252" w:rsidP="00AB6252">
      <w:pPr>
        <w:widowControl/>
        <w:rPr>
          <w:rFonts w:hint="eastAsia"/>
        </w:rPr>
      </w:pPr>
    </w:p>
    <w:p w14:paraId="5FBA4D7F" w14:textId="77777777" w:rsidR="00AB6252" w:rsidRDefault="00AB6252" w:rsidP="00AB6252">
      <w:pPr>
        <w:widowControl/>
        <w:rPr>
          <w:rFonts w:hint="eastAsia"/>
        </w:rPr>
      </w:pPr>
      <w:r>
        <w:rPr>
          <w:rFonts w:hint="eastAsia"/>
        </w:rPr>
        <w:t xml:space="preserve">　　2025年6月28日，一则网友拍摄华为汽车门店的视频在抖音上爆火，弹幕和评论区都在疯狂讽刺华为。评论区有网友评论“无事：尊界，问界，智界，享界，尚界；有事：江淮，赛力斯，奇瑞，北汽，上汽；横批：我们华为又不造车”、“华为不造车，可是店里全是车”，弹幕也在刷屏“华为脱离了人民”。</w:t>
      </w:r>
    </w:p>
    <w:p w14:paraId="093BD85B" w14:textId="77777777" w:rsidR="00AB6252" w:rsidRDefault="00AB6252" w:rsidP="00AB6252">
      <w:pPr>
        <w:widowControl/>
        <w:rPr>
          <w:rFonts w:hint="eastAsia"/>
        </w:rPr>
      </w:pPr>
    </w:p>
    <w:p w14:paraId="57E7DF04" w14:textId="77777777" w:rsidR="00AB6252" w:rsidRDefault="00AB6252" w:rsidP="00AB6252">
      <w:pPr>
        <w:widowControl/>
        <w:rPr>
          <w:rFonts w:hint="eastAsia"/>
        </w:rPr>
      </w:pPr>
      <w:r>
        <w:rPr>
          <w:rFonts w:hint="eastAsia"/>
        </w:rPr>
        <w:t xml:space="preserve">　　B站UP主“小白摆摊创业记”在2026年3月25日上传的视频《总部来直播间闹事！勇哥：来报复了是吧？来试试嘛看我怕不怕。宝妈开糖水铺，老板亲自选的好位置吓死人老公还是中介，勇哥觉得老公很爱宝妈…》中，勇哥与一家“黄氏港甜”的女店主连麦过程中，觉得其手机像素不大对（弹幕分析可能是离得远，开的高倍，对焦不好），随口问什么手机，听说是华为，立刻吓得一激灵，开始找补求生，“应该是没调整过来、（要求其断开连麦）重新申请、画面不太对、没聚焦”、“（手机）时间用久了，也很正常是不是”、“电子产品，总会坏的”，重新连麦后，画质如故，勇哥问其手机买了多久，对方说才买的、新的。</w:t>
      </w:r>
    </w:p>
    <w:p w14:paraId="756392FD" w14:textId="77777777" w:rsidR="00AB6252" w:rsidRDefault="00AB6252" w:rsidP="00AB6252">
      <w:pPr>
        <w:widowControl/>
        <w:rPr>
          <w:rFonts w:hint="eastAsia"/>
        </w:rPr>
      </w:pPr>
    </w:p>
    <w:p w14:paraId="080ADB64" w14:textId="77777777" w:rsidR="00AB6252" w:rsidRDefault="00AB6252" w:rsidP="00AB6252">
      <w:pPr>
        <w:widowControl/>
        <w:rPr>
          <w:rFonts w:hint="eastAsia"/>
        </w:rPr>
      </w:pPr>
      <w:r>
        <w:rPr>
          <w:rFonts w:hint="eastAsia"/>
        </w:rPr>
        <w:lastRenderedPageBreak/>
        <w:t xml:space="preserve">　　4月2日，视频博主周先生在视频中提到：问界汽车平均售价约38万元，其中大约有14万要给华为，赛力斯集团拿28.8% （按30%算） 约11万左右的毛利，用38万减去华为的14万、毛利11万，还剩13万，而这13万里面还包括人员工资、设备和厂房的折旧，所以一辆问界汽车的实际硬件成本也就10万左右。事后，这条解读赛力斯集团财报的视频，在一天内被华为投诉了整整29次。之前的2024年6月14日，余承东在第16届中国汽车蓝皮书论坛上称华为做30万以下的汽车是亏本的，只能做30万以上；同年9月24日，华为秋季全场景新品发布会上，余承东声称与奇瑞联合打造的智界R7每卖一辆车亏3万元，应该就是这个原因。</w:t>
      </w:r>
    </w:p>
    <w:p w14:paraId="238F38F6" w14:textId="77777777" w:rsidR="00AB6252" w:rsidRDefault="00AB6252" w:rsidP="00AB6252">
      <w:pPr>
        <w:widowControl/>
        <w:rPr>
          <w:rFonts w:hint="eastAsia"/>
        </w:rPr>
      </w:pPr>
    </w:p>
    <w:p w14:paraId="48890098" w14:textId="77777777" w:rsidR="00AB6252" w:rsidRDefault="00AB6252" w:rsidP="00AB6252">
      <w:pPr>
        <w:widowControl/>
        <w:rPr>
          <w:rFonts w:hint="eastAsia"/>
        </w:rPr>
      </w:pPr>
      <w:r>
        <w:rPr>
          <w:rFonts w:hint="eastAsia"/>
        </w:rPr>
        <w:t>＊＊＊＊＊＊</w:t>
      </w:r>
    </w:p>
    <w:p w14:paraId="4AE8AF25" w14:textId="77777777" w:rsidR="00AB6252" w:rsidRDefault="00AB6252" w:rsidP="00AB6252">
      <w:pPr>
        <w:widowControl/>
        <w:rPr>
          <w:rFonts w:hint="eastAsia"/>
        </w:rPr>
      </w:pPr>
    </w:p>
    <w:p w14:paraId="5B93F5CE" w14:textId="77777777" w:rsidR="00AB6252" w:rsidRDefault="00AB6252" w:rsidP="00AB6252">
      <w:pPr>
        <w:widowControl/>
        <w:rPr>
          <w:rFonts w:hint="eastAsia"/>
        </w:rPr>
      </w:pPr>
      <w:r>
        <w:rPr>
          <w:rFonts w:hint="eastAsia"/>
        </w:rPr>
        <w:t xml:space="preserve">　　任正非声称“人才不是华为的核心竞争力”，由上可知，与中共的密切关系才是其核心竞争力。2022年8月22日，任正非宣布华为的经营方针要从追求规模转向追求利润和现金流，华为要把活下来作为主要纲领，要把寒气带给每个人；原因据说是之前中共每年补贴华为600亿至1200亿，现在取消补贴了。</w:t>
      </w:r>
    </w:p>
    <w:p w14:paraId="5649D818" w14:textId="77777777" w:rsidR="00AB6252" w:rsidRDefault="00AB6252" w:rsidP="00AB6252">
      <w:pPr>
        <w:widowControl/>
        <w:rPr>
          <w:rFonts w:hint="eastAsia"/>
        </w:rPr>
      </w:pPr>
    </w:p>
    <w:p w14:paraId="69F3FF03" w14:textId="77777777" w:rsidR="00AB6252" w:rsidRDefault="00AB6252" w:rsidP="00AB6252">
      <w:pPr>
        <w:widowControl/>
        <w:rPr>
          <w:rFonts w:hint="eastAsia"/>
        </w:rPr>
      </w:pPr>
      <w:r>
        <w:rPr>
          <w:rFonts w:hint="eastAsia"/>
        </w:rPr>
        <w:t xml:space="preserve">　　●华为“华而不实”</w:t>
      </w:r>
    </w:p>
    <w:p w14:paraId="508AFE50" w14:textId="77777777" w:rsidR="00AB6252" w:rsidRDefault="00AB6252" w:rsidP="00AB6252">
      <w:pPr>
        <w:widowControl/>
        <w:rPr>
          <w:rFonts w:hint="eastAsia"/>
        </w:rPr>
      </w:pPr>
    </w:p>
    <w:p w14:paraId="7F4B364C" w14:textId="77777777" w:rsidR="00AB6252" w:rsidRDefault="00AB6252" w:rsidP="00AB6252">
      <w:pPr>
        <w:widowControl/>
        <w:rPr>
          <w:rFonts w:hint="eastAsia"/>
        </w:rPr>
      </w:pPr>
      <w:r>
        <w:rPr>
          <w:rFonts w:hint="eastAsia"/>
        </w:rPr>
        <w:t xml:space="preserve">　　2015年，任正非《致新员工书》声称“华为多年来铸就的成就只有两个字‘诚信’，诚信是生存之本、发展之源，诚信文化是公司最重要的无形资产”，实则华为与诚信二字毫不相干。例如：</w:t>
      </w:r>
    </w:p>
    <w:p w14:paraId="036F0FC1" w14:textId="77777777" w:rsidR="00AB6252" w:rsidRDefault="00AB6252" w:rsidP="00AB6252">
      <w:pPr>
        <w:widowControl/>
        <w:rPr>
          <w:rFonts w:hint="eastAsia"/>
        </w:rPr>
      </w:pPr>
    </w:p>
    <w:p w14:paraId="56BC0241" w14:textId="77777777" w:rsidR="00AB6252" w:rsidRDefault="00AB6252" w:rsidP="00AB6252">
      <w:pPr>
        <w:widowControl/>
        <w:rPr>
          <w:rFonts w:hint="eastAsia"/>
        </w:rPr>
      </w:pPr>
      <w:r>
        <w:rPr>
          <w:rFonts w:hint="eastAsia"/>
        </w:rPr>
        <w:tab/>
        <w:t>◆华为一直做的是把国外友商的商品逆向和本土化，偶尔做点微创新。其早年以剽窃技术、“弯道超车”而发家，多次因侵犯外国专利而打公司，包括抄袭思科的操作软件、技术文件 等，成名后仍贼性不改，被揭在发布会、相机样张中冒用佳能、小米3等相机作品造假多起，包括埃及广告造假，甚至篡改苏丹政府文件。</w:t>
      </w:r>
    </w:p>
    <w:p w14:paraId="05AF58B9" w14:textId="77777777" w:rsidR="00AB6252" w:rsidRDefault="00AB6252" w:rsidP="00AB6252">
      <w:pPr>
        <w:widowControl/>
        <w:rPr>
          <w:rFonts w:hint="eastAsia"/>
        </w:rPr>
      </w:pPr>
    </w:p>
    <w:p w14:paraId="32EB7445" w14:textId="77777777" w:rsidR="00AB6252" w:rsidRDefault="00AB6252" w:rsidP="00AB6252">
      <w:pPr>
        <w:widowControl/>
        <w:rPr>
          <w:rFonts w:hint="eastAsia"/>
        </w:rPr>
      </w:pPr>
      <w:r>
        <w:rPr>
          <w:rFonts w:hint="eastAsia"/>
        </w:rPr>
        <w:tab/>
        <w:t>◆华为早期有一种“Yes先生”文化：销售人员面对客户的任何技术、功能、性能询问，一律回答“Yes、没问题”，哪怕产品还在图纸上、实验室里，甚至还没立项。后来把这种文化包装成所谓的“饱和攻击营销法”：不仅是资源集中，更是先把目标喊出去、把承诺抛出去，再组织力量去兑现。这种吹牛皮不打草稿的营销自然多翻车的时候，尤其是在外国，比如2018年8月，新加坡高等法院最终裁定华为需要返还新加坡电信公司已付款930万美元及利息、1560万新元的损害赔偿、230万新元的额外赔偿，原因就是华为向该公司提供的方案声称只需要225个基站（误差不超过10%）即可满足网络覆盖和速度要求，结果实际需要额外增加619个无线基站才能完成项目。</w:t>
      </w:r>
    </w:p>
    <w:p w14:paraId="0DD8445A" w14:textId="77777777" w:rsidR="00AB6252" w:rsidRDefault="00AB6252" w:rsidP="00AB6252">
      <w:pPr>
        <w:widowControl/>
        <w:rPr>
          <w:rFonts w:hint="eastAsia"/>
        </w:rPr>
      </w:pPr>
    </w:p>
    <w:p w14:paraId="3CC2D689" w14:textId="77777777" w:rsidR="00AB6252" w:rsidRDefault="00AB6252" w:rsidP="00AB6252">
      <w:pPr>
        <w:widowControl/>
        <w:rPr>
          <w:rFonts w:hint="eastAsia"/>
        </w:rPr>
      </w:pPr>
      <w:r>
        <w:rPr>
          <w:rFonts w:hint="eastAsia"/>
        </w:rPr>
        <w:tab/>
        <w:t>◆2008年5月15日，四川汶川地震后的一次救灾抢通任务中，华为和中兴参与通信设备联调，中兴率先调通卫星传输，但华为拒绝向其提供关键适配器，导致设备无法完全联调，经过协调，直到深夜中兴才被允许测试；之后，华为人员偷偷拔掉中兴机器的线缆、关闭其电源。除此之外，华为在海南昌化、陕西西安等地，因嫉妒中</w:t>
      </w:r>
      <w:r>
        <w:rPr>
          <w:rFonts w:hint="eastAsia"/>
        </w:rPr>
        <w:lastRenderedPageBreak/>
        <w:t>兴中标，故意用干扰器干扰其设备。华为还派员工到中兴伪装成清洁工窃听中兴会议以盗取商业机密，派人伪装成中兴人员半路截胡软银客户，甚至制造车祸撞停中兴的中标车。</w:t>
      </w:r>
    </w:p>
    <w:p w14:paraId="19AD1532" w14:textId="77777777" w:rsidR="00AB6252" w:rsidRDefault="00AB6252" w:rsidP="00AB6252">
      <w:pPr>
        <w:widowControl/>
        <w:rPr>
          <w:rFonts w:hint="eastAsia"/>
        </w:rPr>
      </w:pPr>
    </w:p>
    <w:p w14:paraId="2012E753" w14:textId="77777777" w:rsidR="00AB6252" w:rsidRDefault="00AB6252" w:rsidP="00AB6252">
      <w:pPr>
        <w:widowControl/>
        <w:rPr>
          <w:rFonts w:hint="eastAsia"/>
        </w:rPr>
      </w:pPr>
      <w:r>
        <w:rPr>
          <w:rFonts w:hint="eastAsia"/>
        </w:rPr>
        <w:tab/>
        <w:t>◆华为抢注OPPO的R系列商标。</w:t>
      </w:r>
    </w:p>
    <w:p w14:paraId="10410B8F" w14:textId="77777777" w:rsidR="00AB6252" w:rsidRDefault="00AB6252" w:rsidP="00AB6252">
      <w:pPr>
        <w:widowControl/>
        <w:rPr>
          <w:rFonts w:hint="eastAsia"/>
        </w:rPr>
      </w:pPr>
    </w:p>
    <w:p w14:paraId="2A652D77" w14:textId="77777777" w:rsidR="00AB6252" w:rsidRDefault="00AB6252" w:rsidP="00AB6252">
      <w:pPr>
        <w:widowControl/>
        <w:rPr>
          <w:rFonts w:hint="eastAsia"/>
        </w:rPr>
      </w:pPr>
      <w:r>
        <w:rPr>
          <w:rFonts w:hint="eastAsia"/>
        </w:rPr>
        <w:tab/>
        <w:t>◆据华为中研院原副总裁刘平所著《华为往事》第12节披露，他早年作为华为交换业务部副总工程师，一个人准备产品鉴定会的测试工作，过程中发现很多指标都不达标，如接通率、时延等，他向当时的领导李一男汇报，李一男授意他做手脚，鉴定会组长北京邮电大学程时端教授等睁一只眼闭一只眼，遂以“达到国际先进水平”通过鉴定。</w:t>
      </w:r>
    </w:p>
    <w:p w14:paraId="068DF0C5" w14:textId="77777777" w:rsidR="00AB6252" w:rsidRDefault="00AB6252" w:rsidP="00AB6252">
      <w:pPr>
        <w:widowControl/>
        <w:rPr>
          <w:rFonts w:hint="eastAsia"/>
        </w:rPr>
      </w:pPr>
    </w:p>
    <w:p w14:paraId="0E5A746F" w14:textId="77777777" w:rsidR="00AB6252" w:rsidRDefault="00AB6252" w:rsidP="00AB6252">
      <w:pPr>
        <w:widowControl/>
        <w:rPr>
          <w:rFonts w:hint="eastAsia"/>
        </w:rPr>
      </w:pPr>
      <w:r>
        <w:rPr>
          <w:rFonts w:hint="eastAsia"/>
        </w:rPr>
        <w:tab/>
        <w:t>◆华为P9手机抄袭苹果“Pentalobe”防撬螺丝，手机充电线为了节省成本减少芯片导致不能兼容。</w:t>
      </w:r>
    </w:p>
    <w:p w14:paraId="3F318903" w14:textId="77777777" w:rsidR="00AB6252" w:rsidRDefault="00AB6252" w:rsidP="00AB6252">
      <w:pPr>
        <w:widowControl/>
        <w:rPr>
          <w:rFonts w:hint="eastAsia"/>
        </w:rPr>
      </w:pPr>
    </w:p>
    <w:p w14:paraId="6A6204E4" w14:textId="77777777" w:rsidR="00AB6252" w:rsidRDefault="00AB6252" w:rsidP="00AB6252">
      <w:pPr>
        <w:widowControl/>
        <w:rPr>
          <w:rFonts w:hint="eastAsia"/>
        </w:rPr>
      </w:pPr>
      <w:r>
        <w:rPr>
          <w:rFonts w:hint="eastAsia"/>
        </w:rPr>
        <w:tab/>
        <w:t>◆2021年6月2日，华为大张旗鼓地发布鸿蒙系统，声称“万物互联”。实则有2个不同的鸿蒙，用在物联网、智能手表上的鸿蒙是华为原创开发的，用在手机上的则只是在安卓系统上加了一层壳，用来欺骗用户而已。手机上的鸿蒙由于照抄了谷歌安卓的内核，被人曝出连其彩蛋也一并抄袭，而且能直接从安卓系统进行升级，证实其就是改头换面的安卓系统，只是加入了自研嵌入式系统等。任正非怕员工说漏了嘴，通过总裁办下文《关于规范HarmonyOS沟通口径的通知》，声称鸿蒙系统是基于所谓的开源项目OpenHarmoni2.0开发的商用版本，而OpenHarmoni2.0又是华为2020、2021年两次把鸿蒙系统的基础能力捐献给马甲“开放原子开源基金会”，由“开放原子开源基金会”成立的开源项目，通过这样一个让人眼花缭乱的“鸡生蛋、蛋变鸡”的故事，竭力掩盖其抄袭安卓系统内核的事实。2022年12月，网络曝光，华为鸿蒙3.0切换到英文版，直接显示的就是安卓系统。</w:t>
      </w:r>
    </w:p>
    <w:p w14:paraId="4D627FA3" w14:textId="77777777" w:rsidR="00AB6252" w:rsidRDefault="00AB6252" w:rsidP="00AB6252">
      <w:pPr>
        <w:widowControl/>
        <w:rPr>
          <w:rFonts w:hint="eastAsia"/>
        </w:rPr>
      </w:pPr>
    </w:p>
    <w:p w14:paraId="56C75DC4" w14:textId="77777777" w:rsidR="00AB6252" w:rsidRDefault="00AB6252" w:rsidP="00AB6252">
      <w:pPr>
        <w:widowControl/>
        <w:rPr>
          <w:rFonts w:hint="eastAsia"/>
        </w:rPr>
      </w:pPr>
      <w:r>
        <w:rPr>
          <w:rFonts w:hint="eastAsia"/>
        </w:rPr>
        <w:tab/>
        <w:t>◆华为专卖店出售与华为手机相似度极高的所谓的“华为智选手机”欺诈不知内情的消费者，用爱国主义的流量、情怀谋取不当暴利。</w:t>
      </w:r>
    </w:p>
    <w:p w14:paraId="396501F8" w14:textId="77777777" w:rsidR="00AB6252" w:rsidRDefault="00AB6252" w:rsidP="00AB6252">
      <w:pPr>
        <w:widowControl/>
        <w:rPr>
          <w:rFonts w:hint="eastAsia"/>
        </w:rPr>
      </w:pPr>
    </w:p>
    <w:p w14:paraId="730951CB" w14:textId="77777777" w:rsidR="00AB6252" w:rsidRDefault="00AB6252" w:rsidP="00AB6252">
      <w:pPr>
        <w:widowControl/>
        <w:rPr>
          <w:rFonts w:hint="eastAsia"/>
        </w:rPr>
      </w:pPr>
      <w:r>
        <w:rPr>
          <w:rFonts w:hint="eastAsia"/>
        </w:rPr>
        <w:tab/>
        <w:t>◆华为手机内置远程更新芯片，把8核变在12核；自研UI优化技术，即修改显示数据欺骗用户，-96dBm信号显示满格，帧率降到4K39帧依旧显示4K60帧，“谣谣领先”同行。</w:t>
      </w:r>
    </w:p>
    <w:p w14:paraId="4793DC9F" w14:textId="77777777" w:rsidR="00AB6252" w:rsidRDefault="00AB6252" w:rsidP="00AB6252">
      <w:pPr>
        <w:widowControl/>
        <w:rPr>
          <w:rFonts w:hint="eastAsia"/>
        </w:rPr>
      </w:pPr>
    </w:p>
    <w:p w14:paraId="0E838D9E" w14:textId="77777777" w:rsidR="00AB6252" w:rsidRDefault="00AB6252" w:rsidP="00AB6252">
      <w:pPr>
        <w:widowControl/>
        <w:rPr>
          <w:rFonts w:hint="eastAsia"/>
        </w:rPr>
      </w:pPr>
      <w:r>
        <w:rPr>
          <w:rFonts w:hint="eastAsia"/>
        </w:rPr>
        <w:tab/>
        <w:t>◆2022年底，网络视频显示，把华为手表和苹果手表同时绑在一个火腿肠上，华为手表测出心率和血氧饱和度，而苹果手表测不出来。</w:t>
      </w:r>
    </w:p>
    <w:p w14:paraId="67DC8F4F" w14:textId="77777777" w:rsidR="00AB6252" w:rsidRDefault="00AB6252" w:rsidP="00AB6252">
      <w:pPr>
        <w:widowControl/>
        <w:rPr>
          <w:rFonts w:hint="eastAsia"/>
        </w:rPr>
      </w:pPr>
    </w:p>
    <w:p w14:paraId="1372AA49" w14:textId="77777777" w:rsidR="00AB6252" w:rsidRDefault="00AB6252" w:rsidP="00AB6252">
      <w:pPr>
        <w:widowControl/>
        <w:rPr>
          <w:rFonts w:hint="eastAsia"/>
        </w:rPr>
      </w:pPr>
      <w:r>
        <w:rPr>
          <w:rFonts w:hint="eastAsia"/>
        </w:rPr>
        <w:tab/>
        <w:t>◆2023年9月上旬，华为发布了Mate60Pro机型，使用的是被美国制裁之前的麒麟芯片，比高通骁龙芯片落后四代，卖6999元，而使用最新骁龙芯片的国产机只卖3000元。Mate60pro宣称能打卫星电话，有人实测充1千块话费，刚接通就欠费。</w:t>
      </w:r>
    </w:p>
    <w:p w14:paraId="30FB6B2B" w14:textId="77777777" w:rsidR="00AB6252" w:rsidRDefault="00AB6252" w:rsidP="00AB6252">
      <w:pPr>
        <w:widowControl/>
        <w:rPr>
          <w:rFonts w:hint="eastAsia"/>
        </w:rPr>
      </w:pPr>
    </w:p>
    <w:p w14:paraId="384B1063" w14:textId="77777777" w:rsidR="00AB6252" w:rsidRDefault="00AB6252" w:rsidP="00AB6252">
      <w:pPr>
        <w:widowControl/>
        <w:rPr>
          <w:rFonts w:hint="eastAsia"/>
        </w:rPr>
      </w:pPr>
      <w:r>
        <w:rPr>
          <w:rFonts w:hint="eastAsia"/>
        </w:rPr>
        <w:tab/>
        <w:t>◆9月12日，华为发布mate 60时宣称“全球首发·天通卫星·大众·智能手机”，让人误认为这是一款全球首款卫星通信智能手机，实则支持卫星通话的中兴t900手机早在2017年10月就发布了，三星Galaxy S22 Ultra手机在2022年2月10日发布，iPhone 14手机在2023年9月8日发布，都早于华为手机。华为官宣通过“天通卫星”过滤掉三星和苹果，通过“大众智能手机”过滤掉中兴的三防手机t900，玩文字游戏欺骗用户。</w:t>
      </w:r>
    </w:p>
    <w:p w14:paraId="32C06F8C" w14:textId="77777777" w:rsidR="00AB6252" w:rsidRDefault="00AB6252" w:rsidP="00AB6252">
      <w:pPr>
        <w:widowControl/>
        <w:rPr>
          <w:rFonts w:hint="eastAsia"/>
        </w:rPr>
      </w:pPr>
    </w:p>
    <w:p w14:paraId="1B840F93" w14:textId="77777777" w:rsidR="00AB6252" w:rsidRDefault="00AB6252" w:rsidP="00AB6252">
      <w:pPr>
        <w:widowControl/>
        <w:rPr>
          <w:rFonts w:hint="eastAsia"/>
        </w:rPr>
      </w:pPr>
      <w:r>
        <w:rPr>
          <w:rFonts w:hint="eastAsia"/>
        </w:rPr>
        <w:tab/>
        <w:t>◆同月，网曝华为手机向基站伪造信令以独占更多资源，影响同一基站其他用户的使用，而制造“遥遥领先”的假象。</w:t>
      </w:r>
    </w:p>
    <w:p w14:paraId="34563958" w14:textId="77777777" w:rsidR="00AB6252" w:rsidRDefault="00AB6252" w:rsidP="00AB6252">
      <w:pPr>
        <w:widowControl/>
        <w:rPr>
          <w:rFonts w:hint="eastAsia"/>
        </w:rPr>
      </w:pPr>
    </w:p>
    <w:p w14:paraId="6AE2AE9F" w14:textId="77777777" w:rsidR="00AB6252" w:rsidRDefault="00AB6252" w:rsidP="00AB6252">
      <w:pPr>
        <w:widowControl/>
        <w:rPr>
          <w:rFonts w:hint="eastAsia"/>
        </w:rPr>
      </w:pPr>
      <w:r>
        <w:rPr>
          <w:rFonts w:hint="eastAsia"/>
        </w:rPr>
        <w:tab/>
        <w:t>◆2024年3月9日，有网民爆料小孩做完作业玩了两小时左右的华为手机，手机就爆炸了！华为却推说机主自行拆过手机！类似的是，2024年4月下旬，成都一美女夫妇作为华为爱国铁粉，为了支持国货，花7999元买了华为折叠手机，保修一年，3个月后出现花屏，华为售后的态度让她崩溃了，非要说她是人为摔坏，不能保修，需要花两三千块。</w:t>
      </w:r>
    </w:p>
    <w:p w14:paraId="1551F8CF" w14:textId="77777777" w:rsidR="00AB6252" w:rsidRDefault="00AB6252" w:rsidP="00AB6252">
      <w:pPr>
        <w:widowControl/>
        <w:rPr>
          <w:rFonts w:hint="eastAsia"/>
        </w:rPr>
      </w:pPr>
    </w:p>
    <w:p w14:paraId="04C2D82C" w14:textId="77777777" w:rsidR="00AB6252" w:rsidRDefault="00AB6252" w:rsidP="00AB6252">
      <w:pPr>
        <w:widowControl/>
        <w:rPr>
          <w:rFonts w:hint="eastAsia"/>
        </w:rPr>
      </w:pPr>
      <w:r>
        <w:rPr>
          <w:rFonts w:hint="eastAsia"/>
        </w:rPr>
        <w:tab/>
        <w:t xml:space="preserve">◆华为最新笔记本电脑“擎云”经拆解后，发现所使用的芯片由台积电制造，粉碎了有关中国再取得技术突破的传言。 </w:t>
      </w:r>
    </w:p>
    <w:p w14:paraId="41EBC196" w14:textId="77777777" w:rsidR="00AB6252" w:rsidRDefault="00AB6252" w:rsidP="00AB6252">
      <w:pPr>
        <w:widowControl/>
        <w:rPr>
          <w:rFonts w:hint="eastAsia"/>
        </w:rPr>
      </w:pPr>
    </w:p>
    <w:p w14:paraId="0C6E7AC7" w14:textId="77777777" w:rsidR="00AB6252" w:rsidRDefault="00AB6252" w:rsidP="00AB6252">
      <w:pPr>
        <w:widowControl/>
        <w:rPr>
          <w:rFonts w:hint="eastAsia"/>
        </w:rPr>
      </w:pPr>
      <w:r>
        <w:rPr>
          <w:rFonts w:hint="eastAsia"/>
        </w:rPr>
        <w:tab/>
        <w:t>◆2024年4月下旬，据推特视频，一河北网友购买华为Pocket折叠手机，因屏幕折叠处出现黑线，到华为店内要求保修。店员用放大镜发现手机有磕痕，拒绝保修。</w:t>
      </w:r>
    </w:p>
    <w:p w14:paraId="0568CB42" w14:textId="77777777" w:rsidR="00AB6252" w:rsidRDefault="00AB6252" w:rsidP="00AB6252">
      <w:pPr>
        <w:widowControl/>
        <w:rPr>
          <w:rFonts w:hint="eastAsia"/>
        </w:rPr>
      </w:pPr>
    </w:p>
    <w:p w14:paraId="204A67D7" w14:textId="77777777" w:rsidR="00AB6252" w:rsidRDefault="00AB6252" w:rsidP="00AB6252">
      <w:pPr>
        <w:widowControl/>
        <w:rPr>
          <w:rFonts w:hint="eastAsia"/>
        </w:rPr>
      </w:pPr>
      <w:r>
        <w:rPr>
          <w:rFonts w:hint="eastAsia"/>
        </w:rPr>
        <w:tab/>
        <w:t>◆华为手机“设置-&gt;应急预警通知-&gt;个人紧急信息” 默认将机主设置为人体器官捐献者。</w:t>
      </w:r>
    </w:p>
    <w:p w14:paraId="617E53CF" w14:textId="77777777" w:rsidR="00AB6252" w:rsidRDefault="00AB6252" w:rsidP="00AB6252">
      <w:pPr>
        <w:widowControl/>
        <w:rPr>
          <w:rFonts w:hint="eastAsia"/>
        </w:rPr>
      </w:pPr>
    </w:p>
    <w:p w14:paraId="46620896" w14:textId="77777777" w:rsidR="00AB6252" w:rsidRDefault="00AB6252" w:rsidP="00AB6252">
      <w:pPr>
        <w:widowControl/>
        <w:rPr>
          <w:rFonts w:hint="eastAsia"/>
        </w:rPr>
      </w:pPr>
      <w:r>
        <w:rPr>
          <w:rFonts w:hint="eastAsia"/>
        </w:rPr>
        <w:tab/>
        <w:t>◆5月10日，华为鲲鹏昇腾开发者大会上演示如何通过十几行代码完成RAG应用开发（mxRAG SDK功能），出现代码time.sleep(6)，即故意中断6秒种装作正在通过大模型生成图片，实则仅仅是调取预置图片。</w:t>
      </w:r>
    </w:p>
    <w:p w14:paraId="39F03AE9" w14:textId="77777777" w:rsidR="00AB6252" w:rsidRDefault="00AB6252" w:rsidP="00AB6252">
      <w:pPr>
        <w:widowControl/>
        <w:rPr>
          <w:rFonts w:hint="eastAsia"/>
        </w:rPr>
      </w:pPr>
    </w:p>
    <w:p w14:paraId="5010BD02" w14:textId="77777777" w:rsidR="00AB6252" w:rsidRDefault="00AB6252" w:rsidP="00AB6252">
      <w:pPr>
        <w:widowControl/>
        <w:rPr>
          <w:rFonts w:hint="eastAsia"/>
        </w:rPr>
      </w:pPr>
      <w:r>
        <w:rPr>
          <w:rFonts w:hint="eastAsia"/>
        </w:rPr>
        <w:tab/>
        <w:t>◆8月1日，成都市龙泉驿区一公司门口的华为赛力斯电动车起火后引燃旁边的蔚来，之后有人用黑布遮住了赛力斯车身。</w:t>
      </w:r>
    </w:p>
    <w:p w14:paraId="2D2FD0B1" w14:textId="77777777" w:rsidR="00AB6252" w:rsidRDefault="00AB6252" w:rsidP="00AB6252">
      <w:pPr>
        <w:widowControl/>
        <w:rPr>
          <w:rFonts w:hint="eastAsia"/>
        </w:rPr>
      </w:pPr>
    </w:p>
    <w:p w14:paraId="1E65DD69" w14:textId="77777777" w:rsidR="00AB6252" w:rsidRDefault="00AB6252" w:rsidP="00AB6252">
      <w:pPr>
        <w:widowControl/>
        <w:rPr>
          <w:rFonts w:hint="eastAsia"/>
        </w:rPr>
      </w:pPr>
      <w:r>
        <w:rPr>
          <w:rFonts w:hint="eastAsia"/>
        </w:rPr>
        <w:tab/>
        <w:t>◆9月，Mate XT三折叠手机上市时，华为工作人员介绍称八边形的摄像头寓意着八方来财、八面来风，“拿在手里相当于把祥瑞带在了身边”。著名车评人“陈震同学”买了一台华为三折叠手机，升级时被发现是样机，不能正常使用，被讥笑交了智商税。有人评价华为三折叠手机“乔布斯把电脑做成了手机，华为又把手机做成了电脑”，充分体现了“简单的事情必须搞复杂”的盐碱地传统文化精髓。</w:t>
      </w:r>
    </w:p>
    <w:p w14:paraId="44EBC715" w14:textId="77777777" w:rsidR="00AB6252" w:rsidRDefault="00AB6252" w:rsidP="00AB6252">
      <w:pPr>
        <w:widowControl/>
        <w:rPr>
          <w:rFonts w:hint="eastAsia"/>
        </w:rPr>
      </w:pPr>
    </w:p>
    <w:p w14:paraId="2441447A" w14:textId="77777777" w:rsidR="00AB6252" w:rsidRDefault="00AB6252" w:rsidP="00AB6252">
      <w:pPr>
        <w:widowControl/>
        <w:rPr>
          <w:rFonts w:hint="eastAsia"/>
        </w:rPr>
      </w:pPr>
      <w:r>
        <w:rPr>
          <w:rFonts w:hint="eastAsia"/>
        </w:rPr>
        <w:lastRenderedPageBreak/>
        <w:tab/>
        <w:t>◆一问界M7车主称，在智能驾驶行驶中突然黑屏，差点失去控制，4S店百般推脱责任。</w:t>
      </w:r>
    </w:p>
    <w:p w14:paraId="76ECB99C" w14:textId="77777777" w:rsidR="00AB6252" w:rsidRDefault="00AB6252" w:rsidP="00AB6252">
      <w:pPr>
        <w:widowControl/>
        <w:rPr>
          <w:rFonts w:hint="eastAsia"/>
        </w:rPr>
      </w:pPr>
    </w:p>
    <w:p w14:paraId="729985D6" w14:textId="77777777" w:rsidR="00AB6252" w:rsidRDefault="00AB6252" w:rsidP="00AB6252">
      <w:pPr>
        <w:widowControl/>
        <w:rPr>
          <w:rFonts w:hint="eastAsia"/>
        </w:rPr>
      </w:pPr>
      <w:r>
        <w:rPr>
          <w:rFonts w:hint="eastAsia"/>
        </w:rPr>
        <w:tab/>
        <w:t>◆网络视频显示：华为问界车主离车自动泊车，刚好来了个小货车，华为智驾愣是不管不顾，宁可刮伤车身也要把车泊好。</w:t>
      </w:r>
    </w:p>
    <w:p w14:paraId="06B05FCD" w14:textId="77777777" w:rsidR="00AB6252" w:rsidRDefault="00AB6252" w:rsidP="00AB6252">
      <w:pPr>
        <w:widowControl/>
        <w:rPr>
          <w:rFonts w:hint="eastAsia"/>
        </w:rPr>
      </w:pPr>
    </w:p>
    <w:p w14:paraId="3757F518" w14:textId="77777777" w:rsidR="00AB6252" w:rsidRDefault="00AB6252" w:rsidP="00AB6252">
      <w:pPr>
        <w:widowControl/>
        <w:rPr>
          <w:rFonts w:hint="eastAsia"/>
        </w:rPr>
      </w:pPr>
      <w:r>
        <w:rPr>
          <w:rFonts w:hint="eastAsia"/>
        </w:rPr>
        <w:tab/>
        <w:t>◆一女士订购了一台华为电动车，新车提回家发现不是原厂漆，是翻新的事故车，华为只同意给予三千元人民币作为补偿。</w:t>
      </w:r>
    </w:p>
    <w:p w14:paraId="44626758" w14:textId="77777777" w:rsidR="00AB6252" w:rsidRDefault="00AB6252" w:rsidP="00AB6252">
      <w:pPr>
        <w:widowControl/>
        <w:rPr>
          <w:rFonts w:hint="eastAsia"/>
        </w:rPr>
      </w:pPr>
    </w:p>
    <w:p w14:paraId="0E237BB4" w14:textId="77777777" w:rsidR="00AB6252" w:rsidRDefault="00AB6252" w:rsidP="00AB6252">
      <w:pPr>
        <w:widowControl/>
        <w:rPr>
          <w:rFonts w:hint="eastAsia"/>
        </w:rPr>
      </w:pPr>
      <w:r>
        <w:rPr>
          <w:rFonts w:hint="eastAsia"/>
        </w:rPr>
        <w:tab/>
        <w:t>◆2025年1月，推特视频：一老太哭诉华为三折叠手机3天就坏，坏了不换只修，态度还差。</w:t>
      </w:r>
    </w:p>
    <w:p w14:paraId="024D6EFA" w14:textId="77777777" w:rsidR="00AB6252" w:rsidRDefault="00AB6252" w:rsidP="00AB6252">
      <w:pPr>
        <w:widowControl/>
        <w:rPr>
          <w:rFonts w:hint="eastAsia"/>
        </w:rPr>
      </w:pPr>
    </w:p>
    <w:p w14:paraId="6FA72457" w14:textId="77777777" w:rsidR="00AB6252" w:rsidRDefault="00AB6252" w:rsidP="00AB6252">
      <w:pPr>
        <w:widowControl/>
        <w:rPr>
          <w:rFonts w:hint="eastAsia"/>
        </w:rPr>
      </w:pPr>
      <w:r>
        <w:rPr>
          <w:rFonts w:hint="eastAsia"/>
        </w:rPr>
        <w:tab/>
        <w:t>◆3月15日，博主“魏之光” 发视频吐槽华为三折叠十大坑，严重影响自己的工作生活。他称手机才用了三个多月，就出现屏幕漏液、坏点、拍照后打开相册发现没有照片、无法正常使用海外应用等等问题。找商家回收，结果两万三购买的手机只能卖6000元。而华为宣称一张白纸折叠启发了其所谓的“玄武水滴铰链”，并称如此先进的设计，屏幕折痕根本不存在。</w:t>
      </w:r>
    </w:p>
    <w:p w14:paraId="7A2A0E4C" w14:textId="77777777" w:rsidR="00AB6252" w:rsidRDefault="00AB6252" w:rsidP="00AB6252">
      <w:pPr>
        <w:widowControl/>
        <w:rPr>
          <w:rFonts w:hint="eastAsia"/>
        </w:rPr>
      </w:pPr>
    </w:p>
    <w:p w14:paraId="3A7371B8" w14:textId="77777777" w:rsidR="00AB6252" w:rsidRDefault="00AB6252" w:rsidP="00AB6252">
      <w:pPr>
        <w:widowControl/>
        <w:rPr>
          <w:rFonts w:hint="eastAsia"/>
        </w:rPr>
      </w:pPr>
      <w:r>
        <w:rPr>
          <w:rFonts w:hint="eastAsia"/>
        </w:rPr>
        <w:tab/>
        <w:t>◆5月，华为推出鸿蒙系统的折叠屏电脑，一男在演示时称赞其可以随意点击切换窗口，信誓旦旦地声称Windows系统做不到，实则这在Windows早就是一个常用操作。有网民因此讽刺道：“太厉害了！我之前切换窗口都是跟微软提申请，审批后才能切的。”</w:t>
      </w:r>
    </w:p>
    <w:p w14:paraId="79DE8046" w14:textId="77777777" w:rsidR="00AB6252" w:rsidRDefault="00AB6252" w:rsidP="00AB6252">
      <w:pPr>
        <w:widowControl/>
        <w:rPr>
          <w:rFonts w:hint="eastAsia"/>
        </w:rPr>
      </w:pPr>
    </w:p>
    <w:p w14:paraId="67EBF4DD" w14:textId="77777777" w:rsidR="00AB6252" w:rsidRDefault="00AB6252" w:rsidP="00AB6252">
      <w:pPr>
        <w:widowControl/>
        <w:rPr>
          <w:rFonts w:hint="eastAsia"/>
        </w:rPr>
      </w:pPr>
      <w:r>
        <w:rPr>
          <w:rFonts w:hint="eastAsia"/>
        </w:rPr>
        <w:tab/>
        <w:t>◆华为赛力斯汽车官方宣称M9智驾可以在150公里时速实现AEB自动紧急制动和避让。5月22日，一个重庆的华为赛力斯车主在从武汉往昆明的高速开启智驾模式，93公里时速，撞上前方一辆翻倒的小货车。赛力斯却声称其最后时刻人工介入才导致未刹停，车主放出完整视频驳斥之，因为最后如果不是人工刹车就会完全撞上去，车毁人亡（货车司机当时还未出驾驶室）。</w:t>
      </w:r>
    </w:p>
    <w:p w14:paraId="621DB0CD" w14:textId="77777777" w:rsidR="00AB6252" w:rsidRDefault="00AB6252" w:rsidP="00AB6252">
      <w:pPr>
        <w:widowControl/>
        <w:rPr>
          <w:rFonts w:hint="eastAsia"/>
        </w:rPr>
      </w:pPr>
    </w:p>
    <w:p w14:paraId="2814A59B" w14:textId="77777777" w:rsidR="00AB6252" w:rsidRDefault="00AB6252" w:rsidP="00AB6252">
      <w:pPr>
        <w:widowControl/>
        <w:rPr>
          <w:rFonts w:hint="eastAsia"/>
        </w:rPr>
      </w:pPr>
      <w:r>
        <w:rPr>
          <w:rFonts w:hint="eastAsia"/>
        </w:rPr>
        <w:tab/>
        <w:t>◆余承东声称智驾可以打盹。5月下旬，有网友发视频称在路上看到余承东开车时睡着，随后余承东声称其当时在看手机，并向交警自首领罚。实则当时国内汽车搭载的均为L2级辅助驾驶，只能实现部分功能的自动化，驾驶员仍需时刻警惕随时需要接管车辆。</w:t>
      </w:r>
    </w:p>
    <w:p w14:paraId="3B21EBD3" w14:textId="77777777" w:rsidR="00AB6252" w:rsidRDefault="00AB6252" w:rsidP="00AB6252">
      <w:pPr>
        <w:widowControl/>
        <w:rPr>
          <w:rFonts w:hint="eastAsia"/>
        </w:rPr>
      </w:pPr>
    </w:p>
    <w:p w14:paraId="1F60C031" w14:textId="77777777" w:rsidR="00AB6252" w:rsidRDefault="00AB6252" w:rsidP="00AB6252">
      <w:pPr>
        <w:widowControl/>
        <w:rPr>
          <w:rFonts w:hint="eastAsia"/>
        </w:rPr>
      </w:pPr>
      <w:r>
        <w:rPr>
          <w:rFonts w:hint="eastAsia"/>
        </w:rPr>
        <w:tab/>
        <w:t>◆6月11日，一名网友发布视频称华为手机存在巨大安全漏洞，通过多机位演示，多次使用平板上的照片解锁了自己的华为Pura70Ultra。视频随即被删除。</w:t>
      </w:r>
    </w:p>
    <w:p w14:paraId="5DB9D6AA" w14:textId="77777777" w:rsidR="00AB6252" w:rsidRDefault="00AB6252" w:rsidP="00AB6252">
      <w:pPr>
        <w:widowControl/>
        <w:rPr>
          <w:rFonts w:hint="eastAsia"/>
        </w:rPr>
      </w:pPr>
    </w:p>
    <w:p w14:paraId="3D6D20CF" w14:textId="77777777" w:rsidR="00AB6252" w:rsidRDefault="00AB6252" w:rsidP="00AB6252">
      <w:pPr>
        <w:widowControl/>
        <w:rPr>
          <w:rFonts w:hint="eastAsia"/>
        </w:rPr>
      </w:pPr>
      <w:r>
        <w:rPr>
          <w:rFonts w:hint="eastAsia"/>
        </w:rPr>
        <w:tab/>
        <w:t>◆8月1日，一网友展示一张购买华为原生态鸿蒙操作系统产品必须签的《知情同意书》，称：“店员已经告知鸿蒙系统使用或有不便，部分软件开发有缺陷不全，等待</w:t>
      </w:r>
      <w:r>
        <w:rPr>
          <w:rFonts w:hint="eastAsia"/>
        </w:rPr>
        <w:lastRenderedPageBreak/>
        <w:t>软件 商适配，我已经知晓，产品无质量问题，不追究责任。”其购买的是“华为pura 80 pro 黑（12+512）”。另一网友说5月初购买purax的时候就有，当时签的知情书更多，一整张A4纸，好多选项的勾。</w:t>
      </w:r>
    </w:p>
    <w:p w14:paraId="1E907201" w14:textId="77777777" w:rsidR="00AB6252" w:rsidRDefault="00AB6252" w:rsidP="00AB6252">
      <w:pPr>
        <w:widowControl/>
        <w:rPr>
          <w:rFonts w:hint="eastAsia"/>
        </w:rPr>
      </w:pPr>
    </w:p>
    <w:p w14:paraId="26724ACF" w14:textId="77777777" w:rsidR="00AB6252" w:rsidRDefault="00AB6252" w:rsidP="00AB6252">
      <w:pPr>
        <w:widowControl/>
        <w:rPr>
          <w:rFonts w:hint="eastAsia"/>
        </w:rPr>
      </w:pPr>
      <w:r>
        <w:rPr>
          <w:rFonts w:hint="eastAsia"/>
        </w:rPr>
        <w:tab/>
        <w:t>◆8月上旬，一网友吐槽，其购买价格高达23900元的华为三折叠手机，被客服以中轴有凹痕拒绝保修，目前屏幕失灵，而且鼓包。</w:t>
      </w:r>
    </w:p>
    <w:p w14:paraId="09ACB4C1" w14:textId="77777777" w:rsidR="00AB6252" w:rsidRDefault="00AB6252" w:rsidP="00AB6252">
      <w:pPr>
        <w:widowControl/>
        <w:rPr>
          <w:rFonts w:hint="eastAsia"/>
        </w:rPr>
      </w:pPr>
    </w:p>
    <w:p w14:paraId="419F0384" w14:textId="77777777" w:rsidR="00AB6252" w:rsidRDefault="00AB6252" w:rsidP="00AB6252">
      <w:pPr>
        <w:widowControl/>
        <w:rPr>
          <w:rFonts w:hint="eastAsia"/>
        </w:rPr>
      </w:pPr>
      <w:r>
        <w:rPr>
          <w:rFonts w:hint="eastAsia"/>
        </w:rPr>
        <w:tab/>
        <w:t>◆8月26日，一名博主称在华为官方应用商店下载到假的交易所软件，导致自己的20万USDT全部丢失。他表示，因为认为苹果手机的安全无法得到保障，因此选择了华为手机，没想到却酿成大错。</w:t>
      </w:r>
    </w:p>
    <w:p w14:paraId="0C56A9A9" w14:textId="77777777" w:rsidR="00AB6252" w:rsidRDefault="00AB6252" w:rsidP="00AB6252">
      <w:pPr>
        <w:widowControl/>
        <w:rPr>
          <w:rFonts w:hint="eastAsia"/>
        </w:rPr>
      </w:pPr>
    </w:p>
    <w:p w14:paraId="73B76F8A" w14:textId="77777777" w:rsidR="00AB6252" w:rsidRDefault="00AB6252" w:rsidP="00AB6252">
      <w:pPr>
        <w:widowControl/>
        <w:rPr>
          <w:rFonts w:hint="eastAsia"/>
        </w:rPr>
      </w:pPr>
      <w:r>
        <w:rPr>
          <w:rFonts w:hint="eastAsia"/>
        </w:rPr>
        <w:tab/>
        <w:t>◆9月19日，陕西一名华为手机用户发现了鸿蒙系统的bug——不用密码和人脸，重复多次“按删除键、上滑”操作也能解锁手机。</w:t>
      </w:r>
    </w:p>
    <w:p w14:paraId="5F3EF558" w14:textId="77777777" w:rsidR="00AB6252" w:rsidRDefault="00AB6252" w:rsidP="00AB6252">
      <w:pPr>
        <w:widowControl/>
        <w:rPr>
          <w:rFonts w:hint="eastAsia"/>
        </w:rPr>
      </w:pPr>
    </w:p>
    <w:p w14:paraId="0D5726AF" w14:textId="77777777" w:rsidR="00AB6252" w:rsidRDefault="00AB6252" w:rsidP="00AB6252">
      <w:pPr>
        <w:widowControl/>
        <w:rPr>
          <w:rFonts w:hint="eastAsia"/>
        </w:rPr>
      </w:pPr>
      <w:r>
        <w:rPr>
          <w:rFonts w:hint="eastAsia"/>
        </w:rPr>
        <w:tab/>
        <w:t>◆9月下旬，华为宣称明年自产的高端AI处理器昇腾芯片产量将完全覆盖英伟达中国区过往销量。随后被研究机构指出，昇腾芯片使用台积电、三星电子、SK海力士的组件，所谓的“国货之光”仍不改坑蒙拐骗的本色。</w:t>
      </w:r>
    </w:p>
    <w:p w14:paraId="6373C8C3" w14:textId="77777777" w:rsidR="00AB6252" w:rsidRDefault="00AB6252" w:rsidP="00AB6252">
      <w:pPr>
        <w:widowControl/>
        <w:rPr>
          <w:rFonts w:hint="eastAsia"/>
        </w:rPr>
      </w:pPr>
    </w:p>
    <w:p w14:paraId="6BE9BBBA" w14:textId="77777777" w:rsidR="00AB6252" w:rsidRDefault="00AB6252" w:rsidP="00AB6252">
      <w:pPr>
        <w:widowControl/>
        <w:rPr>
          <w:rFonts w:hint="eastAsia"/>
        </w:rPr>
      </w:pPr>
      <w:r>
        <w:rPr>
          <w:rFonts w:hint="eastAsia"/>
        </w:rPr>
        <w:tab/>
        <w:t>◆网友爆料华为手机屏坏了，换屏需要4874元，发现有个半价换屏的优惠政策，门店称需要3699元，然后向华为平台确认终于解决了问题，华为把半价换屏的信息删除了。</w:t>
      </w:r>
    </w:p>
    <w:p w14:paraId="00D3B514" w14:textId="77777777" w:rsidR="00AB6252" w:rsidRDefault="00AB6252" w:rsidP="00AB6252">
      <w:pPr>
        <w:widowControl/>
        <w:rPr>
          <w:rFonts w:hint="eastAsia"/>
        </w:rPr>
      </w:pPr>
    </w:p>
    <w:p w14:paraId="54D65FF6" w14:textId="77777777" w:rsidR="00AB6252" w:rsidRDefault="00AB6252" w:rsidP="00AB6252">
      <w:pPr>
        <w:widowControl/>
        <w:rPr>
          <w:rFonts w:hint="eastAsia"/>
        </w:rPr>
      </w:pPr>
      <w:r>
        <w:rPr>
          <w:rFonts w:hint="eastAsia"/>
        </w:rPr>
        <w:tab/>
        <w:t>◆年底，有网友发现，华为鸿蒙智行部分官方门店在宣传内容中，疑似使用剪辑拼接方式，将小米汽车AEB（自动紧急制动）生效视频替换为自家车型进行展示，并通过官方账号转发扩散（据不完全统计，相关内容被50余家门店账号转发）。随后有网友进一步核查发现，在更早时期，鸿蒙智行相关宣传中还曾出现使用沃尔沃约十年前AEB测试视频，经剪辑处理后用于鸿蒙智行车型宣传的情况。上述情况引发外界对宣传内容真实性及合规性的关注。</w:t>
      </w:r>
    </w:p>
    <w:p w14:paraId="3F2C33D7" w14:textId="77777777" w:rsidR="00AB6252" w:rsidRDefault="00AB6252" w:rsidP="00AB6252">
      <w:pPr>
        <w:widowControl/>
        <w:rPr>
          <w:rFonts w:hint="eastAsia"/>
        </w:rPr>
      </w:pPr>
    </w:p>
    <w:p w14:paraId="1DCD8B63" w14:textId="77777777" w:rsidR="00AB6252" w:rsidRDefault="00AB6252" w:rsidP="00AB6252">
      <w:pPr>
        <w:widowControl/>
        <w:rPr>
          <w:rFonts w:hint="eastAsia"/>
        </w:rPr>
      </w:pPr>
      <w:r>
        <w:rPr>
          <w:rFonts w:hint="eastAsia"/>
        </w:rPr>
        <w:tab/>
        <w:t>◆华为宣传Mate 9时，玩海参炒饭式的文字游戏，让用户误以为所谓“保时捷设计版”是华为与保时捷公司的联名作品，实则“保时捷设计”是一家设计眼镜、钢笔、箱包等的普通设计公司，与名车保时捷并无关系。</w:t>
      </w:r>
    </w:p>
    <w:p w14:paraId="716904FE" w14:textId="77777777" w:rsidR="00AB6252" w:rsidRDefault="00AB6252" w:rsidP="00AB6252">
      <w:pPr>
        <w:widowControl/>
        <w:rPr>
          <w:rFonts w:hint="eastAsia"/>
        </w:rPr>
      </w:pPr>
    </w:p>
    <w:p w14:paraId="64F16EAB" w14:textId="77777777" w:rsidR="00AB6252" w:rsidRDefault="00AB6252" w:rsidP="00AB6252">
      <w:pPr>
        <w:widowControl/>
        <w:rPr>
          <w:rFonts w:hint="eastAsia"/>
        </w:rPr>
      </w:pPr>
      <w:r>
        <w:rPr>
          <w:rFonts w:hint="eastAsia"/>
        </w:rPr>
        <w:tab/>
        <w:t>◆华为经常生造一些没有明确定义、让人看了“不明觉厉”的词语来“拉大旗，作虎皮”、自欺欺人的王婆自夸。例如：余承东宣称尊界S800应用了时空推理悬架网络、全维协同控制模型与数字底盘引擎的中央集中全维协同控制；2025年7月，华为AI计算系统“昇腾384超节点”首次线下亮相，“被认为是可与英伟达最强计算平台产品相抗衡的系统”。</w:t>
      </w:r>
    </w:p>
    <w:p w14:paraId="1D2F93A1" w14:textId="77777777" w:rsidR="00AB6252" w:rsidRDefault="00AB6252" w:rsidP="00AB6252">
      <w:pPr>
        <w:widowControl/>
        <w:rPr>
          <w:rFonts w:hint="eastAsia"/>
        </w:rPr>
      </w:pPr>
    </w:p>
    <w:p w14:paraId="453F447B" w14:textId="77777777" w:rsidR="00AB6252" w:rsidRDefault="00AB6252" w:rsidP="00AB6252">
      <w:pPr>
        <w:widowControl/>
        <w:rPr>
          <w:rFonts w:hint="eastAsia"/>
        </w:rPr>
      </w:pPr>
      <w:r>
        <w:rPr>
          <w:rFonts w:hint="eastAsia"/>
        </w:rPr>
        <w:lastRenderedPageBreak/>
        <w:tab/>
        <w:t>◆2026年1月1日，元旦当天，因华为提供的数据库故障，导致中国银行APP宕机，华为先后以“侵犯名誉”、“违反《网络安全法》、泄露国家机密”为理由，要求删除相关文章。</w:t>
      </w:r>
    </w:p>
    <w:p w14:paraId="2732F6FB" w14:textId="77777777" w:rsidR="00AB6252" w:rsidRDefault="00AB6252" w:rsidP="00AB6252">
      <w:pPr>
        <w:widowControl/>
        <w:rPr>
          <w:rFonts w:hint="eastAsia"/>
        </w:rPr>
      </w:pPr>
    </w:p>
    <w:p w14:paraId="6939BBEB" w14:textId="77777777" w:rsidR="00AB6252" w:rsidRDefault="00AB6252" w:rsidP="00AB6252">
      <w:pPr>
        <w:widowControl/>
        <w:rPr>
          <w:rFonts w:hint="eastAsia"/>
        </w:rPr>
      </w:pPr>
      <w:r>
        <w:rPr>
          <w:rFonts w:hint="eastAsia"/>
        </w:rPr>
        <w:tab/>
        <w:t>◆1月11日，山东省委机关报旗下媒体《大众日报》发布视频，以“难道是个摔炮？”为题，关注华为新机充电时电池爆燃、售后以“外力损伤”为由拒保一事。事件发生于12月10日，河南郑先生使用仅两个月的华为 Pura80 Pro+ 充电时突然燃烧爆炸。华为售后认定为“外力扎破电池”拒绝保修，双方各执一词，争议仍待第三方检测厘清。</w:t>
      </w:r>
    </w:p>
    <w:p w14:paraId="66EB242C" w14:textId="77777777" w:rsidR="00AB6252" w:rsidRDefault="00AB6252" w:rsidP="00AB6252">
      <w:pPr>
        <w:widowControl/>
        <w:rPr>
          <w:rFonts w:hint="eastAsia"/>
        </w:rPr>
      </w:pPr>
    </w:p>
    <w:p w14:paraId="65D7AB36" w14:textId="77777777" w:rsidR="00AB6252" w:rsidRDefault="00AB6252" w:rsidP="00AB6252">
      <w:pPr>
        <w:widowControl/>
        <w:rPr>
          <w:rFonts w:hint="eastAsia"/>
        </w:rPr>
      </w:pPr>
      <w:r>
        <w:rPr>
          <w:rFonts w:hint="eastAsia"/>
        </w:rPr>
        <w:tab/>
        <w:t>◆2月15日，数码博主“Tech智”披露：1月6日华为 nova14i 手机在香港开售，该手机使用的芯片是2021年上市的晓龙680，并且这款芯片定位百元机，而搭载这款芯片的华为 nova14i 手机，在电商平台售价2000元左右。</w:t>
      </w:r>
    </w:p>
    <w:p w14:paraId="1DD020CB" w14:textId="77777777" w:rsidR="00AB6252" w:rsidRDefault="00AB6252" w:rsidP="00AB6252">
      <w:pPr>
        <w:widowControl/>
        <w:rPr>
          <w:rFonts w:hint="eastAsia"/>
        </w:rPr>
      </w:pPr>
    </w:p>
    <w:p w14:paraId="5486CDFB" w14:textId="77777777" w:rsidR="00AB6252" w:rsidRDefault="00AB6252" w:rsidP="00AB6252">
      <w:pPr>
        <w:widowControl/>
        <w:rPr>
          <w:rFonts w:hint="eastAsia"/>
        </w:rPr>
      </w:pPr>
      <w:r>
        <w:rPr>
          <w:rFonts w:hint="eastAsia"/>
        </w:rPr>
        <w:tab/>
        <w:t>◆华为荣耀手机表演无损拖拽汽车，网友用相同绑法发现，即使绑块豆腐也完全无损。用魔术手段营销，是对用户智商的极度嘲讽。</w:t>
      </w:r>
    </w:p>
    <w:p w14:paraId="529905E7" w14:textId="77777777" w:rsidR="00AB6252" w:rsidRDefault="00AB6252" w:rsidP="00AB6252">
      <w:pPr>
        <w:widowControl/>
        <w:rPr>
          <w:rFonts w:hint="eastAsia"/>
        </w:rPr>
      </w:pPr>
    </w:p>
    <w:p w14:paraId="53844216" w14:textId="77777777" w:rsidR="00AB6252" w:rsidRDefault="00AB6252" w:rsidP="00AB6252">
      <w:pPr>
        <w:widowControl/>
        <w:rPr>
          <w:rFonts w:hint="eastAsia"/>
        </w:rPr>
      </w:pPr>
      <w:r>
        <w:rPr>
          <w:rFonts w:hint="eastAsia"/>
        </w:rPr>
        <w:tab/>
        <w:t>◆3月下旬，一华为问界车主称，今天在自动驾驶过程中，险些与并道的大货车发生剐蹭，在几乎贴在一起的情况下，问界宣传的智能避让功能根本没有触发，车主十分后悔买了这款车。</w:t>
      </w:r>
    </w:p>
    <w:p w14:paraId="13E837A9" w14:textId="77777777" w:rsidR="00AB6252" w:rsidRDefault="00AB6252" w:rsidP="00AB6252">
      <w:pPr>
        <w:widowControl/>
        <w:rPr>
          <w:rFonts w:hint="eastAsia"/>
        </w:rPr>
      </w:pPr>
    </w:p>
    <w:p w14:paraId="4EAC16ED" w14:textId="77777777" w:rsidR="00AB6252" w:rsidRDefault="00AB6252" w:rsidP="00AB6252">
      <w:pPr>
        <w:widowControl/>
        <w:rPr>
          <w:rFonts w:hint="eastAsia"/>
        </w:rPr>
      </w:pPr>
      <w:r>
        <w:rPr>
          <w:rFonts w:hint="eastAsia"/>
        </w:rPr>
        <w:tab/>
        <w:t>◆4月21日，广东，网友将自己在使用华为Mat80RS非凡大师后的各种BUG剪辑了出来，并配文表示：自从用了纯血鸿蒙最好剪的视频出现了。视频发出后，网友们纷纷在弹幕刷屏留言表示“该”。</w:t>
      </w:r>
    </w:p>
    <w:p w14:paraId="3AF85558" w14:textId="77777777" w:rsidR="00AB6252" w:rsidRDefault="00AB6252" w:rsidP="00AB6252">
      <w:pPr>
        <w:widowControl/>
        <w:rPr>
          <w:rFonts w:hint="eastAsia"/>
        </w:rPr>
      </w:pPr>
    </w:p>
    <w:p w14:paraId="63EEE33D" w14:textId="77777777" w:rsidR="00AB6252" w:rsidRDefault="00AB6252" w:rsidP="00AB6252">
      <w:pPr>
        <w:widowControl/>
        <w:rPr>
          <w:rFonts w:hint="eastAsia"/>
        </w:rPr>
      </w:pPr>
      <w:r>
        <w:rPr>
          <w:rFonts w:hint="eastAsia"/>
        </w:rPr>
        <w:tab/>
        <w:t>◆4月22日，鸿蒙智行举办新品发布会介绍全新车型，展示造假广告“白雪上面过，半点不留痕”。一辆尚界Z7在发布完毕后，本应退场却因为突发故障无法启动，期间司机一度下车排查问题，随后又坐在车内疯狂挂挡，但车辆始终纹丝不动，之后发布的问界M6遂与赖在台上的尚界Z7同框。</w:t>
      </w:r>
    </w:p>
    <w:p w14:paraId="5E9085EE" w14:textId="77777777" w:rsidR="00AB6252" w:rsidRDefault="00AB6252" w:rsidP="00AB6252">
      <w:pPr>
        <w:widowControl/>
        <w:rPr>
          <w:rFonts w:hint="eastAsia"/>
        </w:rPr>
      </w:pPr>
    </w:p>
    <w:p w14:paraId="696EF571" w14:textId="77777777" w:rsidR="00AB6252" w:rsidRDefault="00AB6252" w:rsidP="00AB6252">
      <w:pPr>
        <w:widowControl/>
        <w:rPr>
          <w:rFonts w:hint="eastAsia"/>
        </w:rPr>
      </w:pPr>
      <w:r>
        <w:rPr>
          <w:rFonts w:hint="eastAsia"/>
        </w:rPr>
        <w:tab/>
        <w:t>◆5月初，一资深华为用户谈智界S9汽车安全缺陷——该汽车的“零重力座椅模式”会不顾上面坐着人而强行折叠，并且很难中止，可能导致生命危险——以及对于用户投诉的无视。</w:t>
      </w:r>
    </w:p>
    <w:p w14:paraId="60CAE529" w14:textId="77777777" w:rsidR="00AB6252" w:rsidRDefault="00AB6252" w:rsidP="00AB6252">
      <w:pPr>
        <w:widowControl/>
        <w:rPr>
          <w:rFonts w:hint="eastAsia"/>
        </w:rPr>
      </w:pPr>
    </w:p>
    <w:p w14:paraId="62C6526C" w14:textId="77777777" w:rsidR="00AB6252" w:rsidRDefault="00AB6252" w:rsidP="00AB6252">
      <w:pPr>
        <w:widowControl/>
        <w:rPr>
          <w:rFonts w:hint="eastAsia"/>
        </w:rPr>
      </w:pPr>
      <w:r>
        <w:rPr>
          <w:rFonts w:hint="eastAsia"/>
        </w:rPr>
        <w:tab/>
        <w:t>◆5月中旬，X平台视频：一辆华为轿车到路口左转后甩尾，碰撞隔离带。评论“遥遥领先的神车，这么慢转个弯竟也能甩尾。网友称，不敢大声笑，怕他家法务来找我”。</w:t>
      </w:r>
    </w:p>
    <w:p w14:paraId="6D54F517" w14:textId="77777777" w:rsidR="00AB6252" w:rsidRDefault="00AB6252" w:rsidP="00AB6252">
      <w:pPr>
        <w:widowControl/>
        <w:rPr>
          <w:rFonts w:hint="eastAsia"/>
        </w:rPr>
      </w:pPr>
    </w:p>
    <w:p w14:paraId="6F4B56DC" w14:textId="77777777" w:rsidR="00AB6252" w:rsidRDefault="00AB6252" w:rsidP="00AB6252">
      <w:pPr>
        <w:widowControl/>
        <w:rPr>
          <w:rFonts w:hint="eastAsia"/>
        </w:rPr>
      </w:pPr>
      <w:r>
        <w:rPr>
          <w:rFonts w:hint="eastAsia"/>
        </w:rPr>
        <w:t>＊＊＊＊＊＊</w:t>
      </w:r>
    </w:p>
    <w:p w14:paraId="38501827" w14:textId="77777777" w:rsidR="00AB6252" w:rsidRDefault="00AB6252" w:rsidP="00AB6252">
      <w:pPr>
        <w:widowControl/>
        <w:rPr>
          <w:rFonts w:hint="eastAsia"/>
        </w:rPr>
      </w:pPr>
    </w:p>
    <w:p w14:paraId="73BB6F19" w14:textId="77777777" w:rsidR="00AB6252" w:rsidRDefault="00AB6252" w:rsidP="00AB6252">
      <w:pPr>
        <w:widowControl/>
        <w:rPr>
          <w:rFonts w:hint="eastAsia"/>
        </w:rPr>
      </w:pPr>
      <w:r>
        <w:rPr>
          <w:rFonts w:hint="eastAsia"/>
        </w:rPr>
        <w:t xml:space="preserve">　　2025年9月，华为Mate XT三折叠手机上市，每台装在一个托盘上的透明玻璃盒里，由一队礼仪人员郑重其事地各捧着一台缓步上楼，那种阵势还以为是捧着烈士骨灰去供奉。</w:t>
      </w:r>
    </w:p>
    <w:p w14:paraId="78A2179A" w14:textId="77777777" w:rsidR="00AB6252" w:rsidRDefault="00AB6252" w:rsidP="00AB6252">
      <w:pPr>
        <w:widowControl/>
        <w:rPr>
          <w:rFonts w:hint="eastAsia"/>
        </w:rPr>
      </w:pPr>
    </w:p>
    <w:p w14:paraId="7D706328" w14:textId="77777777" w:rsidR="00AB6252" w:rsidRDefault="00AB6252" w:rsidP="00AB6252">
      <w:pPr>
        <w:widowControl/>
        <w:rPr>
          <w:rFonts w:hint="eastAsia"/>
        </w:rPr>
      </w:pPr>
      <w:r>
        <w:rPr>
          <w:rFonts w:hint="eastAsia"/>
        </w:rPr>
        <w:t xml:space="preserve">　　华为董事长任正非与中共高层一样空话、假话连篇。2019年夏末，美国刚开始制裁华为时，任正非大发豪言壮语：</w:t>
      </w:r>
    </w:p>
    <w:p w14:paraId="5B98EB3E" w14:textId="77777777" w:rsidR="00AB6252" w:rsidRDefault="00AB6252" w:rsidP="00AB6252">
      <w:pPr>
        <w:widowControl/>
        <w:rPr>
          <w:rFonts w:hint="eastAsia"/>
        </w:rPr>
      </w:pPr>
    </w:p>
    <w:p w14:paraId="14859127" w14:textId="77777777" w:rsidR="00AB6252" w:rsidRDefault="00AB6252" w:rsidP="00AB6252">
      <w:pPr>
        <w:widowControl/>
        <w:rPr>
          <w:rFonts w:hint="eastAsia"/>
        </w:rPr>
      </w:pPr>
      <w:r>
        <w:rPr>
          <w:rFonts w:hint="eastAsia"/>
        </w:rPr>
        <w:tab/>
        <w:t>◆“即使美国供应商不向华为卖芯片，华为也没问题，转行去卖汽车零件和去盖房子”。</w:t>
      </w:r>
    </w:p>
    <w:p w14:paraId="631E40A9" w14:textId="77777777" w:rsidR="00AB6252" w:rsidRDefault="00AB6252" w:rsidP="00AB6252">
      <w:pPr>
        <w:widowControl/>
        <w:rPr>
          <w:rFonts w:hint="eastAsia"/>
        </w:rPr>
      </w:pPr>
    </w:p>
    <w:p w14:paraId="1AA375C7" w14:textId="77777777" w:rsidR="00AB6252" w:rsidRDefault="00AB6252" w:rsidP="00AB6252">
      <w:pPr>
        <w:widowControl/>
        <w:rPr>
          <w:rFonts w:hint="eastAsia"/>
        </w:rPr>
      </w:pPr>
      <w:r>
        <w:rPr>
          <w:rFonts w:hint="eastAsia"/>
        </w:rPr>
        <w:tab/>
        <w:t>◆“目前华为供不应求，动员中国客户少买些，先供应外国客户；双十一前建议终端公司少赚些钱，供应链不答应，仅供货1000万台，怕降价后交不了货”。</w:t>
      </w:r>
    </w:p>
    <w:p w14:paraId="0BEA19BB" w14:textId="77777777" w:rsidR="00AB6252" w:rsidRDefault="00AB6252" w:rsidP="00AB6252">
      <w:pPr>
        <w:widowControl/>
        <w:rPr>
          <w:rFonts w:hint="eastAsia"/>
        </w:rPr>
      </w:pPr>
    </w:p>
    <w:p w14:paraId="2EE9C485" w14:textId="77777777" w:rsidR="00AB6252" w:rsidRDefault="00AB6252" w:rsidP="00AB6252">
      <w:pPr>
        <w:widowControl/>
        <w:rPr>
          <w:rFonts w:hint="eastAsia"/>
        </w:rPr>
      </w:pPr>
      <w:r>
        <w:rPr>
          <w:rFonts w:hint="eastAsia"/>
        </w:rPr>
        <w:tab/>
        <w:t>◆“若要中国在贸易上让步，那我宁可不要美国放宽制裁，谁让我身体这么好，还是再干一会吧”。</w:t>
      </w:r>
    </w:p>
    <w:p w14:paraId="5924F4E3" w14:textId="77777777" w:rsidR="00AB6252" w:rsidRDefault="00AB6252" w:rsidP="00AB6252">
      <w:pPr>
        <w:widowControl/>
        <w:rPr>
          <w:rFonts w:hint="eastAsia"/>
        </w:rPr>
      </w:pPr>
    </w:p>
    <w:p w14:paraId="79D388BF" w14:textId="77777777" w:rsidR="00AB6252" w:rsidRDefault="00AB6252" w:rsidP="00AB6252">
      <w:pPr>
        <w:widowControl/>
        <w:rPr>
          <w:rFonts w:hint="eastAsia"/>
        </w:rPr>
      </w:pPr>
      <w:r>
        <w:rPr>
          <w:rFonts w:hint="eastAsia"/>
        </w:rPr>
        <w:tab/>
        <w:t>◆“正调回很多科学家杀回马枪补洞，美国继续保留实体清单，华为也能生存得很好”。</w:t>
      </w:r>
    </w:p>
    <w:p w14:paraId="4331F0E3" w14:textId="77777777" w:rsidR="00AB6252" w:rsidRDefault="00AB6252" w:rsidP="00AB6252">
      <w:pPr>
        <w:widowControl/>
        <w:rPr>
          <w:rFonts w:hint="eastAsia"/>
        </w:rPr>
      </w:pPr>
    </w:p>
    <w:p w14:paraId="6DF304B6" w14:textId="77777777" w:rsidR="00AB6252" w:rsidRDefault="00AB6252" w:rsidP="00AB6252">
      <w:pPr>
        <w:widowControl/>
        <w:rPr>
          <w:rFonts w:hint="eastAsia"/>
        </w:rPr>
      </w:pPr>
      <w:r>
        <w:rPr>
          <w:rFonts w:hint="eastAsia"/>
        </w:rPr>
        <w:tab/>
        <w:t>◆“华为的技术远超美国”。</w:t>
      </w:r>
    </w:p>
    <w:p w14:paraId="1F08A890" w14:textId="77777777" w:rsidR="00AB6252" w:rsidRDefault="00AB6252" w:rsidP="00AB6252">
      <w:pPr>
        <w:widowControl/>
        <w:rPr>
          <w:rFonts w:hint="eastAsia"/>
        </w:rPr>
      </w:pPr>
    </w:p>
    <w:p w14:paraId="2A376C43" w14:textId="77777777" w:rsidR="00AB6252" w:rsidRDefault="00AB6252" w:rsidP="00AB6252">
      <w:pPr>
        <w:widowControl/>
        <w:rPr>
          <w:rFonts w:hint="eastAsia"/>
        </w:rPr>
      </w:pPr>
      <w:r>
        <w:rPr>
          <w:rFonts w:hint="eastAsia"/>
        </w:rPr>
        <w:t xml:space="preserve">　　不久，任正非就改口认怂，讲好话试图讨好美方，说“我对美国的高工资太羡慕了”、“永远都会拥抱美国公司，充满敬仰之情”、“感谢特朗普，他一吓唬大家，都努力工作了”。</w:t>
      </w:r>
    </w:p>
    <w:p w14:paraId="2B4118EA" w14:textId="77777777" w:rsidR="00AB6252" w:rsidRDefault="00AB6252" w:rsidP="00AB6252">
      <w:pPr>
        <w:widowControl/>
        <w:rPr>
          <w:rFonts w:hint="eastAsia"/>
        </w:rPr>
      </w:pPr>
    </w:p>
    <w:p w14:paraId="7B6582ED" w14:textId="77777777" w:rsidR="00AB6252" w:rsidRDefault="00AB6252" w:rsidP="00AB6252">
      <w:pPr>
        <w:widowControl/>
        <w:rPr>
          <w:rFonts w:hint="eastAsia"/>
        </w:rPr>
      </w:pPr>
      <w:r>
        <w:rPr>
          <w:rFonts w:hint="eastAsia"/>
        </w:rPr>
        <w:t xml:space="preserve">　　2021年2月9日，任正非在太原出席活动时说：“美国制裁一年多后，华为生存的信心更大了”，又提到“南泥湾”计划生产自救，在煤炭、钢铁、音乐、智慧屏、PC机、平板都可能有很大的突破，不依靠手机也能存活。</w:t>
      </w:r>
    </w:p>
    <w:p w14:paraId="005CA79A" w14:textId="77777777" w:rsidR="00AB6252" w:rsidRDefault="00AB6252" w:rsidP="00AB6252">
      <w:pPr>
        <w:widowControl/>
        <w:rPr>
          <w:rFonts w:hint="eastAsia"/>
        </w:rPr>
      </w:pPr>
    </w:p>
    <w:p w14:paraId="7D9668D4" w14:textId="77777777" w:rsidR="00AB6252" w:rsidRDefault="00AB6252" w:rsidP="00AB6252">
      <w:pPr>
        <w:widowControl/>
        <w:rPr>
          <w:rFonts w:hint="eastAsia"/>
        </w:rPr>
      </w:pPr>
      <w:r>
        <w:rPr>
          <w:rFonts w:hint="eastAsia"/>
        </w:rPr>
        <w:t xml:space="preserve">　　任正非吹嘘以200万年薪聘神童，好像华为因此就能立刻制造出芯片一样（而忘了之前他说过“人才不是华为的核心竞争力”）。2021年9月下旬，任正非内部讲话，华为要招募一些会使“洋枪洋炮”的“高鼻子”外国人才，并用三五年时间，从以前的“土八路”走向国际化，如招聘前BBC新闻节目负责人Gavin Allen为华为技术公司的执行主编。</w:t>
      </w:r>
    </w:p>
    <w:p w14:paraId="0E407B77" w14:textId="77777777" w:rsidR="00AB6252" w:rsidRDefault="00AB6252" w:rsidP="00AB6252">
      <w:pPr>
        <w:widowControl/>
        <w:rPr>
          <w:rFonts w:hint="eastAsia"/>
        </w:rPr>
      </w:pPr>
    </w:p>
    <w:p w14:paraId="5ACD3C0D" w14:textId="77777777" w:rsidR="00AB6252" w:rsidRDefault="00AB6252" w:rsidP="00AB6252">
      <w:pPr>
        <w:widowControl/>
        <w:rPr>
          <w:rFonts w:hint="eastAsia"/>
        </w:rPr>
      </w:pPr>
      <w:r>
        <w:rPr>
          <w:rFonts w:hint="eastAsia"/>
        </w:rPr>
        <w:t xml:space="preserve">　　任正非最喜欢吹的，就是自己在土耳其雇了多少数学家，在俄罗斯雇了多少化学家，在欧洲雇了多少物理学家，为基础科学烧了多少钱，才做出了华为5G；这些人都</w:t>
      </w:r>
      <w:r>
        <w:rPr>
          <w:rFonts w:hint="eastAsia"/>
        </w:rPr>
        <w:lastRenderedPageBreak/>
        <w:t>是华为公关部门的吉祥物，热衷灌水，跟华为没有半毛钱关系。华为5G最大的功臣，是从国内985招来的年薪40万往死里压榨的上千名专利工程师—— 这才是华为最牛逼的地方。因为无论高通、三星、诺西、Intel等等所有公司，都不可能雇来这么多便宜、耐用、聪明、老实、守本分的顶级年轻人，5G无论几万个专利还是基带设计，还是量产基站，还是测试、部署、维护，靠的从来都是人海战术。而任正非最喜欢做的事情，就是把5G描述成一个简单优美的数学问题，然后说“是华为持续砸钱，把这个问题解决了”。</w:t>
      </w:r>
    </w:p>
    <w:p w14:paraId="0E85A4EE" w14:textId="77777777" w:rsidR="00AB6252" w:rsidRDefault="00AB6252" w:rsidP="00AB6252">
      <w:pPr>
        <w:widowControl/>
        <w:rPr>
          <w:rFonts w:hint="eastAsia"/>
        </w:rPr>
      </w:pPr>
    </w:p>
    <w:p w14:paraId="3814E8A5" w14:textId="77777777" w:rsidR="00AB6252" w:rsidRDefault="00AB6252" w:rsidP="00AB6252">
      <w:pPr>
        <w:widowControl/>
        <w:rPr>
          <w:rFonts w:hint="eastAsia"/>
        </w:rPr>
      </w:pPr>
      <w:r>
        <w:rPr>
          <w:rFonts w:hint="eastAsia"/>
        </w:rPr>
        <w:t xml:space="preserve">　　不学无术的习近平上台后，把粗鄙当成接地气，创造了诸如“撸起袖子加油干”的新语，进而发展出一套带有明显性暗示的官场黑话，如“硬邦邦、响当当、嗷嗷叫”、“狠抓，紧握，大力，深入”等。娶过3个小老婆的任正非自然不甘落后，2025年6月接受《人民日报》采访时说“干就完了”，甚至登上百度热搜；任正非还说“国家越开放，会促使我们更加进步”，则是无意义的套话；任正非又大度地表示“我们允许人家骂”，说明其自视为赵家人，有权力禁止人家骂而不用。</w:t>
      </w:r>
    </w:p>
    <w:p w14:paraId="152DE5E6" w14:textId="77777777" w:rsidR="00AB6252" w:rsidRDefault="00AB6252" w:rsidP="00AB6252">
      <w:pPr>
        <w:widowControl/>
        <w:rPr>
          <w:rFonts w:hint="eastAsia"/>
        </w:rPr>
      </w:pPr>
    </w:p>
    <w:p w14:paraId="1CD967DF" w14:textId="77777777" w:rsidR="00AB6252" w:rsidRDefault="00AB6252" w:rsidP="00AB6252">
      <w:pPr>
        <w:widowControl/>
        <w:rPr>
          <w:rFonts w:hint="eastAsia"/>
        </w:rPr>
      </w:pPr>
      <w:r>
        <w:rPr>
          <w:rFonts w:hint="eastAsia"/>
        </w:rPr>
        <w:t>＊＊＊＊＊＊</w:t>
      </w:r>
    </w:p>
    <w:p w14:paraId="5B729C25" w14:textId="77777777" w:rsidR="00AB6252" w:rsidRDefault="00AB6252" w:rsidP="00AB6252">
      <w:pPr>
        <w:widowControl/>
        <w:rPr>
          <w:rFonts w:hint="eastAsia"/>
        </w:rPr>
      </w:pPr>
    </w:p>
    <w:p w14:paraId="56DD11E1" w14:textId="77777777" w:rsidR="00AB6252" w:rsidRDefault="00AB6252" w:rsidP="00AB6252">
      <w:pPr>
        <w:widowControl/>
        <w:rPr>
          <w:rFonts w:hint="eastAsia"/>
        </w:rPr>
      </w:pPr>
      <w:r>
        <w:rPr>
          <w:rFonts w:hint="eastAsia"/>
        </w:rPr>
        <w:t xml:space="preserve">　　华为高级副总裁余承东也经常讲牛屄哄哄的大话：</w:t>
      </w:r>
    </w:p>
    <w:p w14:paraId="7A03C7CA" w14:textId="77777777" w:rsidR="00AB6252" w:rsidRDefault="00AB6252" w:rsidP="00AB6252">
      <w:pPr>
        <w:widowControl/>
        <w:rPr>
          <w:rFonts w:hint="eastAsia"/>
        </w:rPr>
      </w:pPr>
    </w:p>
    <w:p w14:paraId="7E149587" w14:textId="77777777" w:rsidR="00AB6252" w:rsidRDefault="00AB6252" w:rsidP="00AB6252">
      <w:pPr>
        <w:widowControl/>
        <w:rPr>
          <w:rFonts w:hint="eastAsia"/>
        </w:rPr>
      </w:pPr>
      <w:r>
        <w:rPr>
          <w:rFonts w:hint="eastAsia"/>
        </w:rPr>
        <w:tab/>
        <w:t>◆2016年2月，余承东扬言“华为三年干掉苹果，五年干掉三星”。可笑的是，任正非在机场过安检时，其随身带的平板并非华为，而是苹果。</w:t>
      </w:r>
    </w:p>
    <w:p w14:paraId="76B953B3" w14:textId="77777777" w:rsidR="00AB6252" w:rsidRDefault="00AB6252" w:rsidP="00AB6252">
      <w:pPr>
        <w:widowControl/>
        <w:rPr>
          <w:rFonts w:hint="eastAsia"/>
        </w:rPr>
      </w:pPr>
    </w:p>
    <w:p w14:paraId="3ECCFD61" w14:textId="77777777" w:rsidR="00AB6252" w:rsidRDefault="00AB6252" w:rsidP="00AB6252">
      <w:pPr>
        <w:widowControl/>
        <w:rPr>
          <w:rFonts w:hint="eastAsia"/>
        </w:rPr>
      </w:pPr>
      <w:r>
        <w:rPr>
          <w:rFonts w:hint="eastAsia"/>
        </w:rPr>
        <w:tab/>
        <w:t>◆2020年，余承东声称“新冠病毒相当于重感冒，美国死于流感者远远超过新冠患者”。</w:t>
      </w:r>
    </w:p>
    <w:p w14:paraId="592135BF" w14:textId="77777777" w:rsidR="00AB6252" w:rsidRDefault="00AB6252" w:rsidP="00AB6252">
      <w:pPr>
        <w:widowControl/>
        <w:rPr>
          <w:rFonts w:hint="eastAsia"/>
        </w:rPr>
      </w:pPr>
    </w:p>
    <w:p w14:paraId="6A17D379" w14:textId="77777777" w:rsidR="00AB6252" w:rsidRDefault="00AB6252" w:rsidP="00AB6252">
      <w:pPr>
        <w:widowControl/>
        <w:rPr>
          <w:rFonts w:hint="eastAsia"/>
        </w:rPr>
      </w:pPr>
      <w:r>
        <w:rPr>
          <w:rFonts w:hint="eastAsia"/>
        </w:rPr>
        <w:tab/>
        <w:t>◆2022年4月，余承东任消费者业务CEO，称“华为手机用美国零件是照顾他们生意，我们完全可以不用”。</w:t>
      </w:r>
    </w:p>
    <w:p w14:paraId="2F18C929" w14:textId="77777777" w:rsidR="00AB6252" w:rsidRDefault="00AB6252" w:rsidP="00AB6252">
      <w:pPr>
        <w:widowControl/>
        <w:rPr>
          <w:rFonts w:hint="eastAsia"/>
        </w:rPr>
      </w:pPr>
    </w:p>
    <w:p w14:paraId="64E9FB90" w14:textId="77777777" w:rsidR="00AB6252" w:rsidRDefault="00AB6252" w:rsidP="00AB6252">
      <w:pPr>
        <w:widowControl/>
        <w:rPr>
          <w:rFonts w:hint="eastAsia"/>
        </w:rPr>
      </w:pPr>
      <w:r>
        <w:rPr>
          <w:rFonts w:hint="eastAsia"/>
        </w:rPr>
        <w:tab/>
        <w:t>◆7月，余承东在一次直播时声称“主动安全整个产业界是华为我们率先提出来的”，实则“主动安全”这个概念出现的时候，还没有华为。</w:t>
      </w:r>
    </w:p>
    <w:p w14:paraId="7F64C310" w14:textId="77777777" w:rsidR="00AB6252" w:rsidRDefault="00AB6252" w:rsidP="00AB6252">
      <w:pPr>
        <w:widowControl/>
        <w:rPr>
          <w:rFonts w:hint="eastAsia"/>
        </w:rPr>
      </w:pPr>
    </w:p>
    <w:p w14:paraId="579C3166" w14:textId="77777777" w:rsidR="00AB6252" w:rsidRDefault="00AB6252" w:rsidP="00AB6252">
      <w:pPr>
        <w:widowControl/>
        <w:rPr>
          <w:rFonts w:hint="eastAsia"/>
        </w:rPr>
      </w:pPr>
      <w:r>
        <w:rPr>
          <w:rFonts w:hint="eastAsia"/>
        </w:rPr>
        <w:tab/>
        <w:t>◆9月上旬，余承东在微博宣称将发布“向上捅破天”的新技术，手机几乎没电也能打电话。</w:t>
      </w:r>
    </w:p>
    <w:p w14:paraId="1E20082C" w14:textId="77777777" w:rsidR="00AB6252" w:rsidRDefault="00AB6252" w:rsidP="00AB6252">
      <w:pPr>
        <w:widowControl/>
        <w:rPr>
          <w:rFonts w:hint="eastAsia"/>
        </w:rPr>
      </w:pPr>
    </w:p>
    <w:p w14:paraId="4DE64BF6" w14:textId="77777777" w:rsidR="00AB6252" w:rsidRDefault="00AB6252" w:rsidP="00AB6252">
      <w:pPr>
        <w:widowControl/>
        <w:rPr>
          <w:rFonts w:hint="eastAsia"/>
        </w:rPr>
      </w:pPr>
      <w:r>
        <w:rPr>
          <w:rFonts w:hint="eastAsia"/>
        </w:rPr>
        <w:tab/>
        <w:t>◆余承东称鸿蒙座舱被评为全世界最好的座舱，没有之一，“我们车问界M7发布的时候，有些人喷我们这个产品不好看，我想说他的品位还比较low”。2023年4月，余承东声称：“遥遥领先不是随便说说的。”在名为《长距离无需接管，智驾性能遥遥领先》的PPT中，与特斯拉比较平均人工接管里程、匝道汇入成功率、匝道接管次数；讽刺的是，2025年2月，一位车主何女士向媒体反映换了问界后，智驾领航突然急</w:t>
      </w:r>
      <w:r>
        <w:rPr>
          <w:rFonts w:hint="eastAsia"/>
        </w:rPr>
        <w:lastRenderedPageBreak/>
        <w:t>刹，车身严重抖动，只用了5次智驾导航，5次都自动退出。余承东：“很多品牌抄我们的智能座舱，但只能抄到表面，抄不到精髓。”9月12日，余承东在上海主持问界新M7发布会，说了5次“遥遥领先”；由于其频繁宣称华为技术“遥遥领先”，已经变成一个贬义词，以至于任正非在华为内部给余承东下了禁令，每再提一句“遥遥领先”罚款1万元。</w:t>
      </w:r>
    </w:p>
    <w:p w14:paraId="16FCFD41" w14:textId="77777777" w:rsidR="00AB6252" w:rsidRDefault="00AB6252" w:rsidP="00AB6252">
      <w:pPr>
        <w:widowControl/>
        <w:rPr>
          <w:rFonts w:hint="eastAsia"/>
        </w:rPr>
      </w:pPr>
    </w:p>
    <w:p w14:paraId="028C54C6" w14:textId="77777777" w:rsidR="00AB6252" w:rsidRDefault="00AB6252" w:rsidP="00AB6252">
      <w:pPr>
        <w:widowControl/>
        <w:rPr>
          <w:rFonts w:hint="eastAsia"/>
        </w:rPr>
      </w:pPr>
      <w:r>
        <w:rPr>
          <w:rFonts w:hint="eastAsia"/>
        </w:rPr>
        <w:tab/>
        <w:t xml:space="preserve">◆2025年2月20日，余承东在发布会上称：“我们的问界、享界、智界、尊界系列车辆都有感知细菌病毒的能力，并且车辆还能主动杀毒，车内细菌抑制率超过99%，甲流、冠状病毒抑制率超过99%。” 网友回复：“建议将其纳入二类医疗器材，可以刷医保购车。” </w:t>
      </w:r>
    </w:p>
    <w:p w14:paraId="5C9CDF35" w14:textId="77777777" w:rsidR="00AB6252" w:rsidRDefault="00AB6252" w:rsidP="00AB6252">
      <w:pPr>
        <w:widowControl/>
        <w:rPr>
          <w:rFonts w:hint="eastAsia"/>
        </w:rPr>
      </w:pPr>
    </w:p>
    <w:p w14:paraId="092BE5B4" w14:textId="77777777" w:rsidR="00AB6252" w:rsidRDefault="00AB6252" w:rsidP="00AB6252">
      <w:pPr>
        <w:widowControl/>
        <w:rPr>
          <w:rFonts w:hint="eastAsia"/>
        </w:rPr>
      </w:pPr>
      <w:r>
        <w:rPr>
          <w:rFonts w:hint="eastAsia"/>
        </w:rPr>
        <w:tab/>
        <w:t>◆余承东自己打脸的说法：一边公开宣称“我们不造整车”，一边又说“我们一年搞出三辆来”；一边说““麦弗逊根本比不了双叉臂”，一边又说“麦弗逊比双叉臂操控更好”；一边说“一千万以内最好的车”，一边说自己轿车的缺点是“卖得太便宜了”。</w:t>
      </w:r>
    </w:p>
    <w:p w14:paraId="7417CEA7" w14:textId="77777777" w:rsidR="00AB6252" w:rsidRDefault="00AB6252" w:rsidP="00AB6252">
      <w:pPr>
        <w:widowControl/>
        <w:rPr>
          <w:rFonts w:hint="eastAsia"/>
        </w:rPr>
      </w:pPr>
    </w:p>
    <w:p w14:paraId="505FD993" w14:textId="77777777" w:rsidR="00AB6252" w:rsidRDefault="00AB6252" w:rsidP="00AB6252">
      <w:pPr>
        <w:widowControl/>
        <w:rPr>
          <w:rFonts w:hint="eastAsia"/>
        </w:rPr>
      </w:pPr>
      <w:r>
        <w:rPr>
          <w:rFonts w:hint="eastAsia"/>
        </w:rPr>
        <w:tab/>
        <w:t>◆余承东宣传问界的智驾功能时，说“我们的技术已经完全可以解放双手了，国家法律太烦人”，又称1314公里零接管、上车想干嘛就干嘛，但不敢直播实测或公证智驾。2025年1月的所谓“直播”在左下角小字“提前录制非直播”。</w:t>
      </w:r>
    </w:p>
    <w:p w14:paraId="082AAE74" w14:textId="77777777" w:rsidR="00AB6252" w:rsidRDefault="00AB6252" w:rsidP="00AB6252">
      <w:pPr>
        <w:widowControl/>
        <w:rPr>
          <w:rFonts w:hint="eastAsia"/>
        </w:rPr>
      </w:pPr>
    </w:p>
    <w:p w14:paraId="687347A5" w14:textId="77777777" w:rsidR="00AB6252" w:rsidRDefault="00AB6252" w:rsidP="00AB6252">
      <w:pPr>
        <w:widowControl/>
        <w:rPr>
          <w:rFonts w:hint="eastAsia"/>
        </w:rPr>
      </w:pPr>
      <w:r>
        <w:rPr>
          <w:rFonts w:hint="eastAsia"/>
        </w:rPr>
        <w:tab/>
        <w:t>◆余承东在宣传产品时，最后一句一锤定音：“你觉得不好，你就是不正直不诚实的人。”意思是，所有质疑华为的人都是坏人。</w:t>
      </w:r>
    </w:p>
    <w:p w14:paraId="299064ED" w14:textId="77777777" w:rsidR="00AB6252" w:rsidRDefault="00AB6252" w:rsidP="00AB6252">
      <w:pPr>
        <w:widowControl/>
        <w:rPr>
          <w:rFonts w:hint="eastAsia"/>
        </w:rPr>
      </w:pPr>
    </w:p>
    <w:p w14:paraId="237CA5BA" w14:textId="77777777" w:rsidR="00AB6252" w:rsidRDefault="00AB6252" w:rsidP="00AB6252">
      <w:pPr>
        <w:widowControl/>
        <w:rPr>
          <w:rFonts w:hint="eastAsia"/>
        </w:rPr>
      </w:pPr>
      <w:r>
        <w:rPr>
          <w:rFonts w:hint="eastAsia"/>
        </w:rPr>
        <w:tab/>
        <w:t>◆余承东声称要发布一款人人都买得起的手机，结果2025年3月20日发布的华为Pura x手机起步价7499元，随后余承东又发布了售价31.8万元的享界S9并表示开启全民豪车时代。然而农民需要卖9亩地粮食才能买一部Pura x手机；要买享界S9需要从明朝开始种地。外卖员需要跑1875单才能买一部Pura x手机；需要绕地球送8圈外卖才能买一辆享界S9。</w:t>
      </w:r>
    </w:p>
    <w:p w14:paraId="7FEE8AF0" w14:textId="77777777" w:rsidR="00AB6252" w:rsidRDefault="00AB6252" w:rsidP="00AB6252">
      <w:pPr>
        <w:widowControl/>
        <w:rPr>
          <w:rFonts w:hint="eastAsia"/>
        </w:rPr>
      </w:pPr>
    </w:p>
    <w:p w14:paraId="7D550621" w14:textId="77777777" w:rsidR="00AB6252" w:rsidRDefault="00AB6252" w:rsidP="00AB6252">
      <w:pPr>
        <w:widowControl/>
        <w:rPr>
          <w:rFonts w:hint="eastAsia"/>
        </w:rPr>
      </w:pPr>
      <w:r>
        <w:rPr>
          <w:rFonts w:hint="eastAsia"/>
        </w:rPr>
        <w:tab/>
        <w:t>◆2025年5月31日至6月1日，深圳国际会展中心举办未来汽车先行者大会，余承东演讲暗讽小米造车拖后腿，害行业遭殃；感叹“流量为王”，称某跨界品牌只有一款车，产品不是很好也能卖爆，你各方面比他好还卖不过他；按华为质量标准，有的厂一台车都不能发货，称“质量是我们的生命线，质量才是最大的奢华，品质才是最大的豪华”。实则华为汽车自燃甚至烧死司乘的也不在少数，只是通过封锁新闻、现场抠车标或盖帆布等方式掩人耳目罢了。</w:t>
      </w:r>
    </w:p>
    <w:p w14:paraId="41D92463" w14:textId="77777777" w:rsidR="00AB6252" w:rsidRDefault="00AB6252" w:rsidP="00AB6252">
      <w:pPr>
        <w:widowControl/>
        <w:rPr>
          <w:rFonts w:hint="eastAsia"/>
        </w:rPr>
      </w:pPr>
    </w:p>
    <w:p w14:paraId="4255C24E" w14:textId="77777777" w:rsidR="00AB6252" w:rsidRDefault="00AB6252" w:rsidP="00AB6252">
      <w:pPr>
        <w:widowControl/>
        <w:rPr>
          <w:rFonts w:hint="eastAsia"/>
        </w:rPr>
      </w:pPr>
      <w:r>
        <w:rPr>
          <w:rFonts w:hint="eastAsia"/>
        </w:rPr>
        <w:tab/>
        <w:t>◆7月上旬，《盘古之殇：华为诺亚盘古大模型研发历程的心酸与黑暗》一文爆料华为盘古大模型涉嫌“套壳、续训、洗水印”阿里巴巴的Qwen大模型。8月下旬，华为云突发重大重组，盘古大模型等数十个部门被裁撤，波及人数或达上千。</w:t>
      </w:r>
    </w:p>
    <w:p w14:paraId="6F0C0A17" w14:textId="77777777" w:rsidR="00AB6252" w:rsidRDefault="00AB6252" w:rsidP="00AB6252">
      <w:pPr>
        <w:widowControl/>
        <w:rPr>
          <w:rFonts w:hint="eastAsia"/>
        </w:rPr>
      </w:pPr>
    </w:p>
    <w:p w14:paraId="3BEC19CE" w14:textId="77777777" w:rsidR="00AB6252" w:rsidRDefault="00AB6252" w:rsidP="00AB6252">
      <w:pPr>
        <w:widowControl/>
        <w:rPr>
          <w:rFonts w:hint="eastAsia"/>
        </w:rPr>
      </w:pPr>
      <w:r>
        <w:rPr>
          <w:rFonts w:hint="eastAsia"/>
        </w:rPr>
        <w:t>＊＊＊＊＊＊</w:t>
      </w:r>
    </w:p>
    <w:p w14:paraId="6BA6BAA4" w14:textId="77777777" w:rsidR="00AB6252" w:rsidRDefault="00AB6252" w:rsidP="00AB6252">
      <w:pPr>
        <w:widowControl/>
        <w:rPr>
          <w:rFonts w:hint="eastAsia"/>
        </w:rPr>
      </w:pPr>
    </w:p>
    <w:p w14:paraId="7653185E" w14:textId="77777777" w:rsidR="00AB6252" w:rsidRDefault="00AB6252" w:rsidP="00AB6252">
      <w:pPr>
        <w:widowControl/>
        <w:rPr>
          <w:rFonts w:hint="eastAsia"/>
        </w:rPr>
      </w:pPr>
      <w:r>
        <w:rPr>
          <w:rFonts w:hint="eastAsia"/>
        </w:rPr>
        <w:t xml:space="preserve">　　2021年9月10日，华为轮值董事长徐直军称2030年左右6G投向市场。徐直军声称：“美国禁令对华为AI产品的研发和战略推进，没有任何影响，延期90天无价值；历史上，即使没有工具，也可以生产出芯片。”</w:t>
      </w:r>
    </w:p>
    <w:p w14:paraId="6CDAB27A" w14:textId="77777777" w:rsidR="00AB6252" w:rsidRDefault="00AB6252" w:rsidP="00AB6252">
      <w:pPr>
        <w:widowControl/>
        <w:rPr>
          <w:rFonts w:hint="eastAsia"/>
        </w:rPr>
      </w:pPr>
    </w:p>
    <w:p w14:paraId="1CFDD48E" w14:textId="77777777" w:rsidR="00AB6252" w:rsidRDefault="00AB6252" w:rsidP="00AB6252">
      <w:pPr>
        <w:widowControl/>
        <w:rPr>
          <w:rFonts w:hint="eastAsia"/>
        </w:rPr>
      </w:pPr>
      <w:r>
        <w:rPr>
          <w:rFonts w:hint="eastAsia"/>
        </w:rPr>
        <w:t xml:space="preserve">　　2025年9月18日，在华为全连接大会2025上，徐直军声称华为研发算力领先英伟达2年。实则英伟达的专用桌面GPU占市场92%，AMD不到8%，英特尔不到1%，华为等其他厂商的占比忽略不计。</w:t>
      </w:r>
    </w:p>
    <w:p w14:paraId="50D00428" w14:textId="77777777" w:rsidR="00AB6252" w:rsidRDefault="00AB6252" w:rsidP="00AB6252">
      <w:pPr>
        <w:widowControl/>
        <w:rPr>
          <w:rFonts w:hint="eastAsia"/>
        </w:rPr>
      </w:pPr>
    </w:p>
    <w:p w14:paraId="573C51B0" w14:textId="77777777" w:rsidR="00AB6252" w:rsidRDefault="00AB6252" w:rsidP="00AB6252">
      <w:pPr>
        <w:widowControl/>
        <w:rPr>
          <w:rFonts w:hint="eastAsia"/>
        </w:rPr>
      </w:pPr>
      <w:r>
        <w:rPr>
          <w:rFonts w:hint="eastAsia"/>
        </w:rPr>
        <w:t>＊＊＊＊＊＊</w:t>
      </w:r>
    </w:p>
    <w:p w14:paraId="4016C100" w14:textId="77777777" w:rsidR="00AB6252" w:rsidRDefault="00AB6252" w:rsidP="00AB6252">
      <w:pPr>
        <w:widowControl/>
        <w:rPr>
          <w:rFonts w:hint="eastAsia"/>
        </w:rPr>
      </w:pPr>
    </w:p>
    <w:p w14:paraId="43F704B3" w14:textId="77777777" w:rsidR="00AB6252" w:rsidRDefault="00AB6252" w:rsidP="00AB6252">
      <w:pPr>
        <w:widowControl/>
        <w:rPr>
          <w:rFonts w:hint="eastAsia"/>
        </w:rPr>
      </w:pPr>
      <w:r>
        <w:rPr>
          <w:rFonts w:hint="eastAsia"/>
        </w:rPr>
        <w:t xml:space="preserve">　　2024年7月15日，在“与辉同行”直播间，余承东提到华为芯片国产化进展迅速，终于说漏了嘴，把麒麟芯片的制造地说了出来，其原话是“来自于日、中国”。</w:t>
      </w:r>
    </w:p>
    <w:p w14:paraId="767C2FD9" w14:textId="77777777" w:rsidR="00AB6252" w:rsidRDefault="00AB6252" w:rsidP="00AB6252">
      <w:pPr>
        <w:widowControl/>
        <w:rPr>
          <w:rFonts w:hint="eastAsia"/>
        </w:rPr>
      </w:pPr>
    </w:p>
    <w:p w14:paraId="15449C75" w14:textId="77777777" w:rsidR="00AB6252" w:rsidRDefault="00AB6252" w:rsidP="00AB6252">
      <w:pPr>
        <w:widowControl/>
        <w:rPr>
          <w:rFonts w:hint="eastAsia"/>
        </w:rPr>
      </w:pPr>
      <w:r>
        <w:rPr>
          <w:rFonts w:hint="eastAsia"/>
        </w:rPr>
        <w:t xml:space="preserve">　　11月16日上午，孟晚舟在香港中文大学深圳校区演讲，勉励大学生：“在仰望星空的同时，双手沾灰，两脚沾泥！”随后有人作了一副对联讥笑之：“父娶三妻，生三子，三子不同姓；女嫁四夫，生四子，四子皆他国。”横批“中华有为”。</w:t>
      </w:r>
    </w:p>
    <w:p w14:paraId="0432FB77" w14:textId="77777777" w:rsidR="00AB6252" w:rsidRDefault="00AB6252" w:rsidP="00AB6252">
      <w:pPr>
        <w:widowControl/>
        <w:rPr>
          <w:rFonts w:hint="eastAsia"/>
        </w:rPr>
      </w:pPr>
    </w:p>
    <w:p w14:paraId="32E5B83B" w14:textId="77777777" w:rsidR="00AB6252" w:rsidRDefault="00AB6252" w:rsidP="00AB6252">
      <w:pPr>
        <w:widowControl/>
        <w:rPr>
          <w:rFonts w:hint="eastAsia"/>
        </w:rPr>
      </w:pPr>
      <w:r>
        <w:rPr>
          <w:rFonts w:hint="eastAsia"/>
        </w:rPr>
        <w:t xml:space="preserve">　　2025年3月3日，世界移动通信大会（MWC 2025）在西班牙巴塞罗那开幕，华为客工部数十个黑衣美少妇拉着黑色行李箱亮相巴塞罗那MWC会展中心，卖弄风骚，堪比恒大歌舞团。</w:t>
      </w:r>
    </w:p>
    <w:p w14:paraId="31D98B86" w14:textId="77777777" w:rsidR="00AB6252" w:rsidRDefault="00AB6252" w:rsidP="00AB6252">
      <w:pPr>
        <w:widowControl/>
        <w:rPr>
          <w:rFonts w:hint="eastAsia"/>
        </w:rPr>
      </w:pPr>
    </w:p>
    <w:p w14:paraId="01CA503A" w14:textId="77777777" w:rsidR="00AB6252" w:rsidRDefault="00AB6252" w:rsidP="00AB6252">
      <w:pPr>
        <w:widowControl/>
        <w:rPr>
          <w:rFonts w:hint="eastAsia"/>
        </w:rPr>
      </w:pPr>
      <w:r>
        <w:rPr>
          <w:rFonts w:hint="eastAsia"/>
        </w:rPr>
        <w:t xml:space="preserve">　　2026年4月22日，鸿蒙智行新品发布会后，余承东像刚打完拳击的选手劳苦功高地坐在椅子上休息，一名美女助理掏出一瓶水拧开瓶盖，半蹲着递给余承东，余承东喝了一口后，助理又半蹲着接过水；网民看过视频，都感慨华为的官派十足。</w:t>
      </w:r>
    </w:p>
    <w:p w14:paraId="49746B8E" w14:textId="77777777" w:rsidR="00AB6252" w:rsidRDefault="00AB6252" w:rsidP="00AB6252">
      <w:pPr>
        <w:widowControl/>
        <w:rPr>
          <w:rFonts w:hint="eastAsia"/>
        </w:rPr>
      </w:pPr>
    </w:p>
    <w:p w14:paraId="124F000E" w14:textId="77777777" w:rsidR="00AB6252" w:rsidRDefault="00AB6252" w:rsidP="00AB6252">
      <w:pPr>
        <w:widowControl/>
        <w:rPr>
          <w:rFonts w:hint="eastAsia"/>
        </w:rPr>
      </w:pPr>
      <w:r>
        <w:rPr>
          <w:rFonts w:hint="eastAsia"/>
        </w:rPr>
        <w:t xml:space="preserve">　　●华为奴役员工 </w:t>
      </w:r>
    </w:p>
    <w:p w14:paraId="7BC1DEEA" w14:textId="77777777" w:rsidR="00AB6252" w:rsidRDefault="00AB6252" w:rsidP="00AB6252">
      <w:pPr>
        <w:widowControl/>
        <w:rPr>
          <w:rFonts w:hint="eastAsia"/>
        </w:rPr>
      </w:pPr>
    </w:p>
    <w:p w14:paraId="5791C24C" w14:textId="77777777" w:rsidR="00AB6252" w:rsidRDefault="00AB6252" w:rsidP="00AB6252">
      <w:pPr>
        <w:widowControl/>
        <w:rPr>
          <w:rFonts w:hint="eastAsia"/>
        </w:rPr>
      </w:pPr>
      <w:r>
        <w:rPr>
          <w:rFonts w:hint="eastAsia"/>
        </w:rPr>
        <w:t xml:space="preserve">　　任正非声称“任何生意，竞争的最后利润都接近于0”，是价格内卷的倡导者。价格的极度内卷，是造成商业环境恶化、拼多多这种假冒伪劣横行的重要原因。</w:t>
      </w:r>
    </w:p>
    <w:p w14:paraId="0DD7D13A" w14:textId="77777777" w:rsidR="00AB6252" w:rsidRDefault="00AB6252" w:rsidP="00AB6252">
      <w:pPr>
        <w:widowControl/>
        <w:rPr>
          <w:rFonts w:hint="eastAsia"/>
        </w:rPr>
      </w:pPr>
    </w:p>
    <w:p w14:paraId="2B825BF6" w14:textId="77777777" w:rsidR="00AB6252" w:rsidRDefault="00AB6252" w:rsidP="00AB6252">
      <w:pPr>
        <w:widowControl/>
        <w:rPr>
          <w:rFonts w:hint="eastAsia"/>
        </w:rPr>
      </w:pPr>
      <w:r>
        <w:rPr>
          <w:rFonts w:hint="eastAsia"/>
        </w:rPr>
        <w:t xml:space="preserve">　　任正非在华为推行“军事化管理”，对待员工与中共对待百姓一样，视如螺丝钉、工具甚至“人矿”，唯独不当人看。</w:t>
      </w:r>
    </w:p>
    <w:p w14:paraId="430EC78E" w14:textId="77777777" w:rsidR="00AB6252" w:rsidRDefault="00AB6252" w:rsidP="00AB6252">
      <w:pPr>
        <w:widowControl/>
        <w:rPr>
          <w:rFonts w:hint="eastAsia"/>
        </w:rPr>
      </w:pPr>
    </w:p>
    <w:p w14:paraId="290A6E99" w14:textId="77777777" w:rsidR="00AB6252" w:rsidRDefault="00AB6252" w:rsidP="00AB6252">
      <w:pPr>
        <w:widowControl/>
        <w:rPr>
          <w:rFonts w:hint="eastAsia"/>
        </w:rPr>
      </w:pPr>
      <w:r>
        <w:rPr>
          <w:rFonts w:hint="eastAsia"/>
        </w:rPr>
        <w:t xml:space="preserve">　　华为在瑞士伯尔尼的公司内分三种员工：瑞士本地人朝九晚五，从不加班；持有瑞士居住证或已入籍的中国员工，被派活仍拒加班；外派到伯尔尼的员工和国内一样加班，华为被迫发给他们远高于国内的工资，回国后要求必须返还多出的部分。</w:t>
      </w:r>
    </w:p>
    <w:p w14:paraId="1041BF86" w14:textId="77777777" w:rsidR="00AB6252" w:rsidRDefault="00AB6252" w:rsidP="00AB6252">
      <w:pPr>
        <w:widowControl/>
        <w:rPr>
          <w:rFonts w:hint="eastAsia"/>
        </w:rPr>
      </w:pPr>
    </w:p>
    <w:p w14:paraId="455D2649" w14:textId="77777777" w:rsidR="00AB6252" w:rsidRDefault="00AB6252" w:rsidP="00AB6252">
      <w:pPr>
        <w:widowControl/>
        <w:rPr>
          <w:rFonts w:hint="eastAsia"/>
        </w:rPr>
      </w:pPr>
      <w:r>
        <w:rPr>
          <w:rFonts w:hint="eastAsia"/>
        </w:rPr>
        <w:lastRenderedPageBreak/>
        <w:t xml:space="preserve">　　2024年3月23日，一个34岁的程序员发视频称，他在华为工作三年半，周末双休次数不超过五次，晚上10点半后才下班回家，即使回到家还要继续处理工作。他表示在华为工作“差点就抑郁了”。</w:t>
      </w:r>
    </w:p>
    <w:p w14:paraId="2192979D" w14:textId="77777777" w:rsidR="00AB6252" w:rsidRDefault="00AB6252" w:rsidP="00AB6252">
      <w:pPr>
        <w:widowControl/>
        <w:rPr>
          <w:rFonts w:hint="eastAsia"/>
        </w:rPr>
      </w:pPr>
    </w:p>
    <w:p w14:paraId="0FCF1464" w14:textId="77777777" w:rsidR="00AB6252" w:rsidRDefault="00AB6252" w:rsidP="00AB6252">
      <w:pPr>
        <w:widowControl/>
        <w:rPr>
          <w:rFonts w:hint="eastAsia"/>
        </w:rPr>
      </w:pPr>
      <w:r>
        <w:rPr>
          <w:rFonts w:hint="eastAsia"/>
        </w:rPr>
        <w:t xml:space="preserve">　　华为招聘工程师只招“家里穷、有软肋短板、好拿捏的”，因为有利于“画饼”、“激励”。长时间高强度的加班文化导致年轻员工大量死伤、自杀：</w:t>
      </w:r>
    </w:p>
    <w:p w14:paraId="164DF634" w14:textId="77777777" w:rsidR="00AB6252" w:rsidRDefault="00AB6252" w:rsidP="00AB6252">
      <w:pPr>
        <w:widowControl/>
        <w:rPr>
          <w:rFonts w:hint="eastAsia"/>
        </w:rPr>
      </w:pPr>
    </w:p>
    <w:p w14:paraId="47EAF35F" w14:textId="77777777" w:rsidR="00AB6252" w:rsidRDefault="00AB6252" w:rsidP="00AB6252">
      <w:pPr>
        <w:widowControl/>
        <w:rPr>
          <w:rFonts w:hint="eastAsia"/>
        </w:rPr>
      </w:pPr>
      <w:r>
        <w:rPr>
          <w:rFonts w:hint="eastAsia"/>
        </w:rPr>
        <w:tab/>
        <w:t>◆2006年5月28日，25岁工程师胡新宇连续加班30馀日，每日工作至凌晨3点，在公司打地铺患病毒性脑膜炎去世。华为称其“自愿”加班。</w:t>
      </w:r>
    </w:p>
    <w:p w14:paraId="1B874C1F" w14:textId="77777777" w:rsidR="00AB6252" w:rsidRDefault="00AB6252" w:rsidP="00AB6252">
      <w:pPr>
        <w:widowControl/>
        <w:rPr>
          <w:rFonts w:hint="eastAsia"/>
        </w:rPr>
      </w:pPr>
    </w:p>
    <w:p w14:paraId="307FF51D" w14:textId="77777777" w:rsidR="00AB6252" w:rsidRDefault="00AB6252" w:rsidP="00AB6252">
      <w:pPr>
        <w:widowControl/>
        <w:rPr>
          <w:rFonts w:hint="eastAsia"/>
        </w:rPr>
      </w:pPr>
      <w:r>
        <w:rPr>
          <w:rFonts w:hint="eastAsia"/>
        </w:rPr>
        <w:tab/>
        <w:t>◆2007年5月，华为员工在肯尼亚被抢劫，头上缝了30多针，仍然坚持工作。</w:t>
      </w:r>
    </w:p>
    <w:p w14:paraId="37EB27B0" w14:textId="77777777" w:rsidR="00AB6252" w:rsidRDefault="00AB6252" w:rsidP="00AB6252">
      <w:pPr>
        <w:widowControl/>
        <w:rPr>
          <w:rFonts w:hint="eastAsia"/>
        </w:rPr>
      </w:pPr>
    </w:p>
    <w:p w14:paraId="535E4FB9" w14:textId="77777777" w:rsidR="00AB6252" w:rsidRDefault="00AB6252" w:rsidP="00AB6252">
      <w:pPr>
        <w:widowControl/>
        <w:rPr>
          <w:rFonts w:hint="eastAsia"/>
        </w:rPr>
      </w:pPr>
      <w:r>
        <w:rPr>
          <w:rFonts w:hint="eastAsia"/>
        </w:rPr>
        <w:tab/>
        <w:t>◆7月18日，入职才2个月的26岁员工张锐自缢身亡，生前多次对亲人说：工作压力大。</w:t>
      </w:r>
    </w:p>
    <w:p w14:paraId="64253C4E" w14:textId="77777777" w:rsidR="00AB6252" w:rsidRDefault="00AB6252" w:rsidP="00AB6252">
      <w:pPr>
        <w:widowControl/>
        <w:rPr>
          <w:rFonts w:hint="eastAsia"/>
        </w:rPr>
      </w:pPr>
    </w:p>
    <w:p w14:paraId="03875CD9" w14:textId="77777777" w:rsidR="00AB6252" w:rsidRDefault="00AB6252" w:rsidP="00AB6252">
      <w:pPr>
        <w:widowControl/>
        <w:rPr>
          <w:rFonts w:hint="eastAsia"/>
        </w:rPr>
      </w:pPr>
      <w:r>
        <w:rPr>
          <w:rFonts w:hint="eastAsia"/>
        </w:rPr>
        <w:tab/>
        <w:t>◆12月5日，华为员工乔向英猝死；据内部员工计算，这已经是华为猝死的第36人。</w:t>
      </w:r>
    </w:p>
    <w:p w14:paraId="7B01A282" w14:textId="77777777" w:rsidR="00AB6252" w:rsidRDefault="00AB6252" w:rsidP="00AB6252">
      <w:pPr>
        <w:widowControl/>
        <w:rPr>
          <w:rFonts w:hint="eastAsia"/>
        </w:rPr>
      </w:pPr>
    </w:p>
    <w:p w14:paraId="08C43F7B" w14:textId="77777777" w:rsidR="00AB6252" w:rsidRDefault="00AB6252" w:rsidP="00AB6252">
      <w:pPr>
        <w:widowControl/>
        <w:rPr>
          <w:rFonts w:hint="eastAsia"/>
        </w:rPr>
      </w:pPr>
      <w:r>
        <w:rPr>
          <w:rFonts w:hint="eastAsia"/>
        </w:rPr>
        <w:tab/>
        <w:t>◆2008年3月6日，华为员工张立国在食堂三楼跳楼而亡。</w:t>
      </w:r>
    </w:p>
    <w:p w14:paraId="6BC3F4AC" w14:textId="77777777" w:rsidR="00AB6252" w:rsidRDefault="00AB6252" w:rsidP="00AB6252">
      <w:pPr>
        <w:widowControl/>
        <w:rPr>
          <w:rFonts w:hint="eastAsia"/>
        </w:rPr>
      </w:pPr>
    </w:p>
    <w:p w14:paraId="578E6404" w14:textId="77777777" w:rsidR="00AB6252" w:rsidRDefault="00AB6252" w:rsidP="00AB6252">
      <w:pPr>
        <w:widowControl/>
        <w:rPr>
          <w:rFonts w:hint="eastAsia"/>
        </w:rPr>
      </w:pPr>
      <w:r>
        <w:rPr>
          <w:rFonts w:hint="eastAsia"/>
        </w:rPr>
        <w:tab/>
        <w:t>◆2010年5月1日，中国区 GTS 员工 D，男，死亡时年龄 29 岁。</w:t>
      </w:r>
    </w:p>
    <w:p w14:paraId="0C9FDF46" w14:textId="77777777" w:rsidR="00AB6252" w:rsidRDefault="00AB6252" w:rsidP="00AB6252">
      <w:pPr>
        <w:widowControl/>
        <w:rPr>
          <w:rFonts w:hint="eastAsia"/>
        </w:rPr>
      </w:pPr>
    </w:p>
    <w:p w14:paraId="6C453088" w14:textId="77777777" w:rsidR="00AB6252" w:rsidRDefault="00AB6252" w:rsidP="00AB6252">
      <w:pPr>
        <w:widowControl/>
        <w:rPr>
          <w:rFonts w:hint="eastAsia"/>
        </w:rPr>
      </w:pPr>
      <w:r>
        <w:rPr>
          <w:rFonts w:hint="eastAsia"/>
        </w:rPr>
        <w:tab/>
        <w:t>◆9月17日，西安代表处员工 W，男，死亡时年龄 29 岁。</w:t>
      </w:r>
    </w:p>
    <w:p w14:paraId="3563C2C6" w14:textId="77777777" w:rsidR="00AB6252" w:rsidRDefault="00AB6252" w:rsidP="00AB6252">
      <w:pPr>
        <w:widowControl/>
        <w:rPr>
          <w:rFonts w:hint="eastAsia"/>
        </w:rPr>
      </w:pPr>
    </w:p>
    <w:p w14:paraId="4F33F906" w14:textId="77777777" w:rsidR="00AB6252" w:rsidRDefault="00AB6252" w:rsidP="00AB6252">
      <w:pPr>
        <w:widowControl/>
        <w:rPr>
          <w:rFonts w:hint="eastAsia"/>
        </w:rPr>
      </w:pPr>
      <w:r>
        <w:rPr>
          <w:rFonts w:hint="eastAsia"/>
        </w:rPr>
        <w:tab/>
        <w:t>◆2012年11月7日，南美南地区部员工 Y，男，死亡时年龄 25 岁。</w:t>
      </w:r>
    </w:p>
    <w:p w14:paraId="17E545E1" w14:textId="77777777" w:rsidR="00AB6252" w:rsidRDefault="00AB6252" w:rsidP="00AB6252">
      <w:pPr>
        <w:widowControl/>
        <w:rPr>
          <w:rFonts w:hint="eastAsia"/>
        </w:rPr>
      </w:pPr>
    </w:p>
    <w:p w14:paraId="51B69564" w14:textId="77777777" w:rsidR="00AB6252" w:rsidRDefault="00AB6252" w:rsidP="00AB6252">
      <w:pPr>
        <w:widowControl/>
        <w:rPr>
          <w:rFonts w:hint="eastAsia"/>
        </w:rPr>
      </w:pPr>
      <w:r>
        <w:rPr>
          <w:rFonts w:hint="eastAsia"/>
        </w:rPr>
        <w:tab/>
        <w:t>◆9月28日，杭州代表处员工 P，男，死亡时年龄 27 岁。</w:t>
      </w:r>
    </w:p>
    <w:p w14:paraId="648DF032" w14:textId="77777777" w:rsidR="00AB6252" w:rsidRDefault="00AB6252" w:rsidP="00AB6252">
      <w:pPr>
        <w:widowControl/>
        <w:rPr>
          <w:rFonts w:hint="eastAsia"/>
        </w:rPr>
      </w:pPr>
    </w:p>
    <w:p w14:paraId="3444AA52" w14:textId="77777777" w:rsidR="00AB6252" w:rsidRDefault="00AB6252" w:rsidP="00AB6252">
      <w:pPr>
        <w:widowControl/>
        <w:rPr>
          <w:rFonts w:hint="eastAsia"/>
        </w:rPr>
      </w:pPr>
      <w:r>
        <w:rPr>
          <w:rFonts w:hint="eastAsia"/>
        </w:rPr>
        <w:tab/>
        <w:t>◆2013年7月26日，华为高管王劲猝死，年仅42岁。</w:t>
      </w:r>
    </w:p>
    <w:p w14:paraId="4946E4CE" w14:textId="77777777" w:rsidR="00AB6252" w:rsidRDefault="00AB6252" w:rsidP="00AB6252">
      <w:pPr>
        <w:widowControl/>
        <w:rPr>
          <w:rFonts w:hint="eastAsia"/>
        </w:rPr>
      </w:pPr>
    </w:p>
    <w:p w14:paraId="3FC48495" w14:textId="77777777" w:rsidR="00AB6252" w:rsidRDefault="00AB6252" w:rsidP="00AB6252">
      <w:pPr>
        <w:widowControl/>
        <w:rPr>
          <w:rFonts w:hint="eastAsia"/>
        </w:rPr>
      </w:pPr>
      <w:r>
        <w:rPr>
          <w:rFonts w:hint="eastAsia"/>
        </w:rPr>
        <w:tab/>
        <w:t>◆2018年12月25日，36岁华为工程师齐智勇猝死非洲肯尼亚华为分部，抢救12小时。2017年1月至2018年10月连续工作22月，2017年底请假遭拒。死后，华为声称“无义务负责任”，只提供商业保险赔偿金，其冷血在网上引起舆论谴责后，才赔偿700万元，提供家属住所以及两个孩子未成年以前的费用。</w:t>
      </w:r>
    </w:p>
    <w:p w14:paraId="711F287C" w14:textId="77777777" w:rsidR="00AB6252" w:rsidRDefault="00AB6252" w:rsidP="00AB6252">
      <w:pPr>
        <w:widowControl/>
        <w:rPr>
          <w:rFonts w:hint="eastAsia"/>
        </w:rPr>
      </w:pPr>
    </w:p>
    <w:p w14:paraId="53610D83" w14:textId="77777777" w:rsidR="00AB6252" w:rsidRDefault="00AB6252" w:rsidP="00AB6252">
      <w:pPr>
        <w:widowControl/>
        <w:rPr>
          <w:rFonts w:hint="eastAsia"/>
        </w:rPr>
      </w:pPr>
      <w:r>
        <w:rPr>
          <w:rFonts w:hint="eastAsia"/>
        </w:rPr>
        <w:t xml:space="preserve">　　华为董事长孙亚芳却声称：“大量的数据证明，长期压力高和处于亚健康的人，绝大多数是原生家庭的影响。”</w:t>
      </w:r>
    </w:p>
    <w:p w14:paraId="4D504D28" w14:textId="77777777" w:rsidR="00AB6252" w:rsidRDefault="00AB6252" w:rsidP="00AB6252">
      <w:pPr>
        <w:widowControl/>
        <w:rPr>
          <w:rFonts w:hint="eastAsia"/>
        </w:rPr>
      </w:pPr>
    </w:p>
    <w:p w14:paraId="1CACC6F5" w14:textId="77777777" w:rsidR="00AB6252" w:rsidRDefault="00AB6252" w:rsidP="00AB6252">
      <w:pPr>
        <w:widowControl/>
        <w:rPr>
          <w:rFonts w:hint="eastAsia"/>
        </w:rPr>
      </w:pPr>
      <w:r>
        <w:rPr>
          <w:rFonts w:hint="eastAsia"/>
        </w:rPr>
        <w:t xml:space="preserve">　　华为明明是互联网大厂中最早推行996的，2020年5月任正非接受《南华早报》的采访纪要，却声称“我们没有996的说法，更没有007”、“华为最基层的员工想多加一点班也不行，超过一定小时数以后原则上是不再给报酬的”。这是彻彻底底的谎言。任正非甚至还描绘了一副田园牧歌式的工作场景，“少数科学家、特别高端的人员，才偶尔加班，他们经常去樱花的国家在树下开会，在法国熏衣草从中开学术会，半休息、半开会、半聊天。”其口气一如“大跃进”开始的1958年，毛泽东听说成都粮食多得粮仓装不下时，要求农田轮番种粮、绿化、休荒，农民更要半工半休，或三劳四休。</w:t>
      </w:r>
    </w:p>
    <w:p w14:paraId="2B596D29" w14:textId="77777777" w:rsidR="00AB6252" w:rsidRDefault="00AB6252" w:rsidP="00AB6252">
      <w:pPr>
        <w:widowControl/>
        <w:rPr>
          <w:rFonts w:hint="eastAsia"/>
        </w:rPr>
      </w:pPr>
    </w:p>
    <w:p w14:paraId="20BD94AA" w14:textId="77777777" w:rsidR="00AB6252" w:rsidRDefault="00AB6252" w:rsidP="00AB6252">
      <w:pPr>
        <w:widowControl/>
        <w:rPr>
          <w:rFonts w:hint="eastAsia"/>
        </w:rPr>
      </w:pPr>
      <w:r>
        <w:rPr>
          <w:rFonts w:hint="eastAsia"/>
        </w:rPr>
        <w:t xml:space="preserve">　　与上述表态矛盾的是，任正非批示员工投诉食堂差，否认员工满意度，强调“员工应多贡献，以提高收入，改善生活，确实不舒服要找心理咨询机构，或者天涯网”、“我们希望员工像Google员工一样快乐，但不能推广Google的模式，我们要按市场经济模式。Google的这种乌托邦式的后勤”、“我们不能提高员工满意度，因为员工不是客户，否则就是高成本”。最后一句话泄露了其作为一个压榨员工的老板最真实的想法。</w:t>
      </w:r>
    </w:p>
    <w:p w14:paraId="23FCFE46" w14:textId="77777777" w:rsidR="00AB6252" w:rsidRDefault="00AB6252" w:rsidP="00AB6252">
      <w:pPr>
        <w:widowControl/>
        <w:rPr>
          <w:rFonts w:hint="eastAsia"/>
        </w:rPr>
      </w:pPr>
    </w:p>
    <w:p w14:paraId="3BB385F7" w14:textId="77777777" w:rsidR="00AB6252" w:rsidRDefault="00AB6252" w:rsidP="00AB6252">
      <w:pPr>
        <w:widowControl/>
        <w:rPr>
          <w:rFonts w:hint="eastAsia"/>
        </w:rPr>
      </w:pPr>
      <w:r>
        <w:rPr>
          <w:rFonts w:hint="eastAsia"/>
        </w:rPr>
        <w:t>＊＊＊＊＊＊</w:t>
      </w:r>
    </w:p>
    <w:p w14:paraId="712739F5" w14:textId="77777777" w:rsidR="00AB6252" w:rsidRDefault="00AB6252" w:rsidP="00AB6252">
      <w:pPr>
        <w:widowControl/>
        <w:rPr>
          <w:rFonts w:hint="eastAsia"/>
        </w:rPr>
      </w:pPr>
    </w:p>
    <w:p w14:paraId="08E7550F" w14:textId="77777777" w:rsidR="00AB6252" w:rsidRDefault="00AB6252" w:rsidP="00AB6252">
      <w:pPr>
        <w:widowControl/>
        <w:rPr>
          <w:rFonts w:hint="eastAsia"/>
        </w:rPr>
      </w:pPr>
      <w:r>
        <w:rPr>
          <w:rFonts w:hint="eastAsia"/>
        </w:rPr>
        <w:t xml:space="preserve">　　任正非推崇“狼性文化”，要求员工奋斗到死，见不得员工过好日子，批判持股多的早期员工不思进取，说“一个公司想要长远发展，企业的员工不能太过安逸，这样公司的氛围会非常懒散，失去危机意识。如今发展这么快速的时代，没有狼性般的竞争容易被社会淘汰“。</w:t>
      </w:r>
    </w:p>
    <w:p w14:paraId="2DB6C70A" w14:textId="77777777" w:rsidR="00AB6252" w:rsidRDefault="00AB6252" w:rsidP="00AB6252">
      <w:pPr>
        <w:widowControl/>
        <w:rPr>
          <w:rFonts w:hint="eastAsia"/>
        </w:rPr>
      </w:pPr>
    </w:p>
    <w:p w14:paraId="57FE9303" w14:textId="77777777" w:rsidR="00AB6252" w:rsidRDefault="00AB6252" w:rsidP="00AB6252">
      <w:pPr>
        <w:widowControl/>
        <w:rPr>
          <w:rFonts w:hint="eastAsia"/>
        </w:rPr>
      </w:pPr>
      <w:r>
        <w:rPr>
          <w:rFonts w:hint="eastAsia"/>
        </w:rPr>
        <w:t xml:space="preserve">　　华为是最早拒绝招聘35岁以上员工的大厂。2007年10月，华为一次性裁退7000名被996榨干的年轻人（美其名曰“放弃一部分平庸的员工”）；2017年2月，华为辞退34岁以上的“老员工”，任正非称“员工想退休”；2022年4月，华为冒着赔偿10亿元的风险，也要在中国区裁掉7000人，年龄大多在34岁以上。HR等还会昧着良心借退休、离职的复杂流程反复欺诈离职员工。</w:t>
      </w:r>
    </w:p>
    <w:p w14:paraId="5C5AC5C3" w14:textId="77777777" w:rsidR="00AB6252" w:rsidRDefault="00AB6252" w:rsidP="00AB6252">
      <w:pPr>
        <w:widowControl/>
        <w:rPr>
          <w:rFonts w:hint="eastAsia"/>
        </w:rPr>
      </w:pPr>
    </w:p>
    <w:p w14:paraId="2161A45B" w14:textId="77777777" w:rsidR="00AB6252" w:rsidRDefault="00AB6252" w:rsidP="00AB6252">
      <w:pPr>
        <w:widowControl/>
        <w:rPr>
          <w:rFonts w:hint="eastAsia"/>
        </w:rPr>
      </w:pPr>
      <w:r>
        <w:rPr>
          <w:rFonts w:hint="eastAsia"/>
        </w:rPr>
        <w:t xml:space="preserve">　　2008年，华为为了规避《劳动法》规定的无限期合同，强迫员工集体辞职再重签全同；之后规定员工工龄每满8年必须离职一个月，再重新签订合同；相比之下，奔驰中国公司员工满5年即可签订无固定期限劳动合同。2024年9月，华为战略合作伙伴赛力斯集团推出所谓“520计划”，要求达到年龄50岁或司龄20年的员工一切归零，重新进行双向选择，声称此举是为了“有序实现人才队伍的年轻化状态，持续保持人才队伍的激活状态；全面导向冲锋，一切为了打仗，一切为了胜利”。</w:t>
      </w:r>
    </w:p>
    <w:p w14:paraId="39EAFAB8" w14:textId="77777777" w:rsidR="00AB6252" w:rsidRDefault="00AB6252" w:rsidP="00AB6252">
      <w:pPr>
        <w:widowControl/>
        <w:rPr>
          <w:rFonts w:hint="eastAsia"/>
        </w:rPr>
      </w:pPr>
    </w:p>
    <w:p w14:paraId="06A13F83" w14:textId="77777777" w:rsidR="00AB6252" w:rsidRDefault="00AB6252" w:rsidP="00AB6252">
      <w:pPr>
        <w:widowControl/>
        <w:rPr>
          <w:rFonts w:hint="eastAsia"/>
        </w:rPr>
      </w:pPr>
      <w:r>
        <w:rPr>
          <w:rFonts w:hint="eastAsia"/>
        </w:rPr>
        <w:t xml:space="preserve">　　华为的分红制度在内部有一个说法“赚钱花，一分别想带回家”，实际是如同已经破产的华西村一样的内部非法集资，一个员工每年的工资、奖金等薪酬的9成强迫上交，名义上给予高额（15%）的分红，实则禁止取现，等于空头支票。</w:t>
      </w:r>
    </w:p>
    <w:p w14:paraId="730E2FD2" w14:textId="77777777" w:rsidR="00AB6252" w:rsidRDefault="00AB6252" w:rsidP="00AB6252">
      <w:pPr>
        <w:widowControl/>
        <w:rPr>
          <w:rFonts w:hint="eastAsia"/>
        </w:rPr>
      </w:pPr>
    </w:p>
    <w:p w14:paraId="024D8414" w14:textId="77777777" w:rsidR="00AB6252" w:rsidRDefault="00AB6252" w:rsidP="00AB6252">
      <w:pPr>
        <w:widowControl/>
        <w:rPr>
          <w:rFonts w:hint="eastAsia"/>
        </w:rPr>
      </w:pPr>
      <w:r>
        <w:rPr>
          <w:rFonts w:hint="eastAsia"/>
        </w:rPr>
        <w:lastRenderedPageBreak/>
        <w:t xml:space="preserve">　　华为强迫员工签署所谓的“奋斗者协议”，“自愿”免费加班等，研发员工一个月加班 160 小时却被批不努力。华为的“奋斗者”流传到国内的企业，得到进一步完善，总结为一个压榨员工的标准模板：</w:t>
      </w:r>
    </w:p>
    <w:p w14:paraId="72D09F3F" w14:textId="77777777" w:rsidR="00AB6252" w:rsidRDefault="00AB6252" w:rsidP="00AB6252">
      <w:pPr>
        <w:widowControl/>
        <w:rPr>
          <w:rFonts w:hint="eastAsia"/>
        </w:rPr>
      </w:pPr>
    </w:p>
    <w:p w14:paraId="487A25A1" w14:textId="77777777" w:rsidR="00AB6252" w:rsidRDefault="00AB6252" w:rsidP="00AB6252">
      <w:pPr>
        <w:widowControl/>
        <w:rPr>
          <w:rFonts w:hint="eastAsia"/>
        </w:rPr>
      </w:pPr>
      <w:r>
        <w:rPr>
          <w:rFonts w:hint="eastAsia"/>
        </w:rPr>
        <w:tab/>
      </w:r>
      <w:r>
        <w:rPr>
          <w:rFonts w:hint="eastAsia"/>
        </w:rPr>
        <w:tab/>
        <w:t>一，自愿放弃带薪年休假和年休假补偿。</w:t>
      </w:r>
    </w:p>
    <w:p w14:paraId="11027811" w14:textId="77777777" w:rsidR="00AB6252" w:rsidRDefault="00AB6252" w:rsidP="00AB6252">
      <w:pPr>
        <w:widowControl/>
        <w:rPr>
          <w:rFonts w:hint="eastAsia"/>
        </w:rPr>
      </w:pPr>
    </w:p>
    <w:p w14:paraId="26C4F134" w14:textId="77777777" w:rsidR="00AB6252" w:rsidRDefault="00AB6252" w:rsidP="00AB6252">
      <w:pPr>
        <w:widowControl/>
        <w:rPr>
          <w:rFonts w:hint="eastAsia"/>
        </w:rPr>
      </w:pPr>
      <w:r>
        <w:rPr>
          <w:rFonts w:hint="eastAsia"/>
        </w:rPr>
        <w:tab/>
      </w:r>
      <w:r>
        <w:rPr>
          <w:rFonts w:hint="eastAsia"/>
        </w:rPr>
        <w:tab/>
        <w:t>二，自愿放假社会保险，不参加社保、不缴纳社会保险保费。</w:t>
      </w:r>
    </w:p>
    <w:p w14:paraId="6C66273D" w14:textId="77777777" w:rsidR="00AB6252" w:rsidRDefault="00AB6252" w:rsidP="00AB6252">
      <w:pPr>
        <w:widowControl/>
        <w:rPr>
          <w:rFonts w:hint="eastAsia"/>
        </w:rPr>
      </w:pPr>
    </w:p>
    <w:p w14:paraId="25FC36B7" w14:textId="77777777" w:rsidR="00AB6252" w:rsidRDefault="00AB6252" w:rsidP="00AB6252">
      <w:pPr>
        <w:widowControl/>
        <w:rPr>
          <w:rFonts w:hint="eastAsia"/>
        </w:rPr>
      </w:pPr>
      <w:r>
        <w:rPr>
          <w:rFonts w:hint="eastAsia"/>
        </w:rPr>
        <w:tab/>
      </w:r>
      <w:r>
        <w:rPr>
          <w:rFonts w:hint="eastAsia"/>
        </w:rPr>
        <w:tab/>
        <w:t>三，自愿不与公司签订“无固定期限”劳动合同，劳动合同期满自动离职。</w:t>
      </w:r>
    </w:p>
    <w:p w14:paraId="57CBBF27" w14:textId="77777777" w:rsidR="00AB6252" w:rsidRDefault="00AB6252" w:rsidP="00AB6252">
      <w:pPr>
        <w:widowControl/>
        <w:rPr>
          <w:rFonts w:hint="eastAsia"/>
        </w:rPr>
      </w:pPr>
    </w:p>
    <w:p w14:paraId="3E712F9B" w14:textId="77777777" w:rsidR="00AB6252" w:rsidRDefault="00AB6252" w:rsidP="00AB6252">
      <w:pPr>
        <w:widowControl/>
        <w:rPr>
          <w:rFonts w:hint="eastAsia"/>
        </w:rPr>
      </w:pPr>
      <w:r>
        <w:rPr>
          <w:rFonts w:hint="eastAsia"/>
        </w:rPr>
        <w:tab/>
      </w:r>
      <w:r>
        <w:rPr>
          <w:rFonts w:hint="eastAsia"/>
        </w:rPr>
        <w:tab/>
        <w:t>四，自愿加班、放弃加班费用。</w:t>
      </w:r>
    </w:p>
    <w:p w14:paraId="173C317E" w14:textId="77777777" w:rsidR="00AB6252" w:rsidRDefault="00AB6252" w:rsidP="00AB6252">
      <w:pPr>
        <w:widowControl/>
        <w:rPr>
          <w:rFonts w:hint="eastAsia"/>
        </w:rPr>
      </w:pPr>
    </w:p>
    <w:p w14:paraId="7B435CA0" w14:textId="77777777" w:rsidR="00AB6252" w:rsidRDefault="00AB6252" w:rsidP="00AB6252">
      <w:pPr>
        <w:widowControl/>
        <w:rPr>
          <w:rFonts w:hint="eastAsia"/>
        </w:rPr>
      </w:pPr>
      <w:r>
        <w:rPr>
          <w:rFonts w:hint="eastAsia"/>
        </w:rPr>
        <w:t xml:space="preserve">　　例如，2023年2月，奇瑞汽车执行副总高新华要求：“所有的员工奋斗者为本，周六是奋斗者的正常工作日，对于行政领导们必须是正常工作日，请想办法（规避法律风险）；学习华为精神，让奋斗者努力，也不能让奋斗者吃亏！从机制上想办法。”</w:t>
      </w:r>
    </w:p>
    <w:p w14:paraId="62456C9F" w14:textId="77777777" w:rsidR="00AB6252" w:rsidRDefault="00AB6252" w:rsidP="00AB6252">
      <w:pPr>
        <w:widowControl/>
        <w:rPr>
          <w:rFonts w:hint="eastAsia"/>
        </w:rPr>
      </w:pPr>
    </w:p>
    <w:p w14:paraId="1C64EB67" w14:textId="77777777" w:rsidR="00AB6252" w:rsidRDefault="00AB6252" w:rsidP="00AB6252">
      <w:pPr>
        <w:widowControl/>
        <w:rPr>
          <w:rFonts w:hint="eastAsia"/>
        </w:rPr>
      </w:pPr>
      <w:r>
        <w:rPr>
          <w:rFonts w:hint="eastAsia"/>
        </w:rPr>
        <w:t xml:space="preserve">　　任正非在裁员的时候，用诡辩术挑拨内部矛盾：“你们也可以问西藏、玻利维亚、战乱、瘟疫地区的英勇奋斗员工，征集他们愿不愿意为你们提供养老金，因为这些地区的奖金高。”“华为是没有钱的，大家不奋斗就垮了，不可能为不奋斗者支付什么。30多岁年青力壮，不努力，光想躺在床上数钱，可能吗？”“员工乘经济舱连续飞行40多个小时，他们这么辛苦，哪里想挤出钱来养那些不想干活的人。”</w:t>
      </w:r>
    </w:p>
    <w:p w14:paraId="66A78783" w14:textId="77777777" w:rsidR="00AB6252" w:rsidRDefault="00AB6252" w:rsidP="00AB6252">
      <w:pPr>
        <w:widowControl/>
        <w:rPr>
          <w:rFonts w:hint="eastAsia"/>
        </w:rPr>
      </w:pPr>
    </w:p>
    <w:p w14:paraId="4406962A" w14:textId="77777777" w:rsidR="00AB6252" w:rsidRDefault="00AB6252" w:rsidP="00AB6252">
      <w:pPr>
        <w:widowControl/>
        <w:rPr>
          <w:rFonts w:hint="eastAsia"/>
        </w:rPr>
      </w:pPr>
      <w:r>
        <w:rPr>
          <w:rFonts w:hint="eastAsia"/>
        </w:rPr>
        <w:t xml:space="preserve">　　任正非劝夫妻两地分居的副总裁离婚以一心工作，自己却先后娶了4个老婆，后3个都是其女秘书；又仿照恒大歌舞团成立了华为客工部，按空姐的要求招聘。孟晚舟的淫荡不下其父，换过4任丈夫。2021年10月中旬，华为总裁张文林被小三曝出假装未结婚同居三年生子不认，还与妻子联名把小三告上法庭，追讨同居三年所花72万元。华为高层核心就是这么一群男盗女娼的衣冠禽兽，却被中共吹捧为民族之光、国货之光！</w:t>
      </w:r>
    </w:p>
    <w:p w14:paraId="4BBBA079" w14:textId="77777777" w:rsidR="00AB6252" w:rsidRDefault="00AB6252" w:rsidP="00AB6252">
      <w:pPr>
        <w:widowControl/>
        <w:rPr>
          <w:rFonts w:hint="eastAsia"/>
        </w:rPr>
      </w:pPr>
    </w:p>
    <w:p w14:paraId="78082C47" w14:textId="77777777" w:rsidR="00AB6252" w:rsidRDefault="00AB6252" w:rsidP="00AB6252">
      <w:pPr>
        <w:widowControl/>
        <w:rPr>
          <w:rFonts w:hint="eastAsia"/>
        </w:rPr>
      </w:pPr>
      <w:r>
        <w:rPr>
          <w:rFonts w:hint="eastAsia"/>
        </w:rPr>
        <w:t xml:space="preserve">　　加拿大扣留孟晚舟后，任正非语带悲怆地说“一家牺牲”，实则其全家除了任正非外都已移民，持外国护照，并且孟晚舟被加拿大扣押期间，住在豪宅内定期接受私人绘画课程和按摩，加拿大政府甚至在新冠疫情期间关闭边境的情况下特批其家人赴加拿大与之团聚。相比之下，被中共拘押的2个加拿大人每月才能会见领事一次，且被中共无理剥夺过多次。</w:t>
      </w:r>
    </w:p>
    <w:p w14:paraId="6C979654" w14:textId="77777777" w:rsidR="00AB6252" w:rsidRDefault="00AB6252" w:rsidP="00AB6252">
      <w:pPr>
        <w:widowControl/>
        <w:rPr>
          <w:rFonts w:hint="eastAsia"/>
        </w:rPr>
      </w:pPr>
    </w:p>
    <w:p w14:paraId="0E6EFC25" w14:textId="77777777" w:rsidR="00AB6252" w:rsidRDefault="00AB6252" w:rsidP="00AB6252">
      <w:pPr>
        <w:widowControl/>
        <w:rPr>
          <w:rFonts w:hint="eastAsia"/>
        </w:rPr>
      </w:pPr>
      <w:r>
        <w:rPr>
          <w:rFonts w:hint="eastAsia"/>
        </w:rPr>
        <w:t xml:space="preserve">　　2023年，孟晚舟继子上高三，穿着近20万人民币的法国时尚品牌LV套装出席学校举办的18岁成人礼。网民因此自嘲“我用爱国心买华为，他却用来买LV”。</w:t>
      </w:r>
    </w:p>
    <w:p w14:paraId="52CBD302" w14:textId="77777777" w:rsidR="00AB6252" w:rsidRDefault="00AB6252" w:rsidP="00AB6252">
      <w:pPr>
        <w:widowControl/>
        <w:rPr>
          <w:rFonts w:hint="eastAsia"/>
        </w:rPr>
      </w:pPr>
    </w:p>
    <w:p w14:paraId="706ADD13" w14:textId="77777777" w:rsidR="00AB6252" w:rsidRDefault="00AB6252" w:rsidP="00AB6252">
      <w:pPr>
        <w:widowControl/>
        <w:rPr>
          <w:rFonts w:hint="eastAsia"/>
        </w:rPr>
      </w:pPr>
      <w:r>
        <w:rPr>
          <w:rFonts w:hint="eastAsia"/>
        </w:rPr>
        <w:lastRenderedPageBreak/>
        <w:t xml:space="preserve">　　2024年9月30日，华为公告，10月1日至2025年3月31日，孟晚舟当轮值董事长，在当值期间是公司最高领袖。连远在美国的罗玉凤也看不惯孟晚舟，发推特评论说：“孟晚舟的学历比我还要差，她毕业于江苏省常州财经学校，是中专学历。中专学历的人就任华为董事长，可见任正非真的老了，华为后继无人。孟晚舟不但不学无术，而且她有加拿大枫叶卡，在加拿大有别墅。日常穿的都是香奈儿一类奢侈品。在中国全民计划生育时代，她结了三次婚，生了4个孩子。”</w:t>
      </w:r>
    </w:p>
    <w:p w14:paraId="4EB00A94" w14:textId="77777777" w:rsidR="00AB6252" w:rsidRDefault="00AB6252" w:rsidP="00AB6252">
      <w:pPr>
        <w:widowControl/>
        <w:rPr>
          <w:rFonts w:hint="eastAsia"/>
        </w:rPr>
      </w:pPr>
    </w:p>
    <w:p w14:paraId="5292A02A" w14:textId="77777777" w:rsidR="00AB6252" w:rsidRDefault="00AB6252" w:rsidP="00AB6252">
      <w:pPr>
        <w:widowControl/>
        <w:rPr>
          <w:rFonts w:hint="eastAsia"/>
        </w:rPr>
      </w:pPr>
      <w:r>
        <w:rPr>
          <w:rFonts w:hint="eastAsia"/>
        </w:rPr>
        <w:t xml:space="preserve">　　2025年3月中旬，华为成都公司存储部门等因违规招聘开除92人。招聘人员通过替考、泄露考题等方式作弊，从成功入职者每月工资中提取两三千元，一年为止。</w:t>
      </w:r>
    </w:p>
    <w:p w14:paraId="5E174146" w14:textId="77777777" w:rsidR="00AB6252" w:rsidRDefault="00AB6252" w:rsidP="00AB6252">
      <w:pPr>
        <w:widowControl/>
        <w:rPr>
          <w:rFonts w:hint="eastAsia"/>
        </w:rPr>
      </w:pPr>
    </w:p>
    <w:p w14:paraId="3D30085A" w14:textId="77777777" w:rsidR="00AB6252" w:rsidRDefault="00AB6252" w:rsidP="00AB6252">
      <w:pPr>
        <w:widowControl/>
        <w:rPr>
          <w:rFonts w:hint="eastAsia"/>
        </w:rPr>
      </w:pPr>
      <w:r>
        <w:rPr>
          <w:rFonts w:hint="eastAsia"/>
        </w:rPr>
        <w:t xml:space="preserve">　　9月23日，17级超强台风“桦加沙”逼近，深圳、东莞政府已发布停工通知，华为仍然无视牛马的生命安全，拒绝停工，相关运营交通也未中断，高速和公交甚至开设了“华为员工专用通道”。华为还在内部论坛发帖声称“政府宣布五停、公司就该放假是一种盲从，政府的结构设计在于免责保乌纱帽，公司的结构设计在于冲锋创造价值，政府说什么都盲从的人能有创新吗？”又称“自己不想上班，却想让公司放假是一种占便宜的心态，全无奋斗思维”，又称“以为给点小福利、小恩小惠就是以人为本，蝇头小利就揪着不放的人成不了大事”，最后号召华为员工“抛弃巨婴思维，拥抱奋斗文化，坚持结果导向，拒绝占便宜心态”。同时，又在抖音安排水军发“华为帮我们逃离深圳”甚至“华为撤侨”的假消息赞扬华为的“人道主义精神”。</w:t>
      </w:r>
    </w:p>
    <w:p w14:paraId="76BD2A13" w14:textId="77777777" w:rsidR="00AB6252" w:rsidRDefault="00AB6252" w:rsidP="00AB6252">
      <w:pPr>
        <w:widowControl/>
        <w:rPr>
          <w:rFonts w:hint="eastAsia"/>
        </w:rPr>
      </w:pPr>
    </w:p>
    <w:p w14:paraId="520422BF" w14:textId="77777777" w:rsidR="00AB6252" w:rsidRDefault="00AB6252" w:rsidP="00AB6252">
      <w:pPr>
        <w:widowControl/>
        <w:rPr>
          <w:rFonts w:hint="eastAsia"/>
        </w:rPr>
      </w:pPr>
      <w:r>
        <w:rPr>
          <w:rFonts w:hint="eastAsia"/>
        </w:rPr>
        <w:t xml:space="preserve">　　4月26日，一名博主称，自己去年曾前往华为参加面试，当时HR已同意其提出的薪资条件。然而，就在临近入职时，对方却突然反悔变更方案，在原先约定的基础上将薪资下调约20万元。博主明确表示不接受后，华为方面表示：“你就这么缺这20万吗？你的爱国情怀难道连20万都不值吗？”</w:t>
      </w:r>
    </w:p>
    <w:p w14:paraId="03B5DF5E" w14:textId="77777777" w:rsidR="00AB6252" w:rsidRDefault="00AB6252" w:rsidP="00AB6252">
      <w:pPr>
        <w:widowControl/>
        <w:rPr>
          <w:rFonts w:hint="eastAsia"/>
        </w:rPr>
      </w:pPr>
    </w:p>
    <w:p w14:paraId="7346D4CA" w14:textId="77777777" w:rsidR="00AB6252" w:rsidRDefault="00AB6252" w:rsidP="00AB6252">
      <w:pPr>
        <w:widowControl/>
        <w:rPr>
          <w:rFonts w:hint="eastAsia"/>
        </w:rPr>
      </w:pPr>
    </w:p>
    <w:p w14:paraId="7F5E39B2" w14:textId="77777777" w:rsidR="00AB6252" w:rsidRDefault="00AB6252" w:rsidP="00AB6252">
      <w:pPr>
        <w:widowControl/>
        <w:rPr>
          <w:rFonts w:hint="eastAsia"/>
        </w:rPr>
      </w:pPr>
      <w:r>
        <w:rPr>
          <w:rFonts w:hint="eastAsia"/>
        </w:rPr>
        <w:t xml:space="preserve">2023年4月23日，初稿 </w:t>
      </w:r>
    </w:p>
    <w:p w14:paraId="5CD86CA8" w14:textId="77777777" w:rsidR="00AB6252" w:rsidRDefault="00AB6252" w:rsidP="00AB6252">
      <w:pPr>
        <w:widowControl/>
        <w:rPr>
          <w:rFonts w:hint="eastAsia"/>
        </w:rPr>
      </w:pPr>
      <w:r>
        <w:rPr>
          <w:rFonts w:hint="eastAsia"/>
        </w:rPr>
        <w:t xml:space="preserve">2024年5月3日，二稿 </w:t>
      </w:r>
    </w:p>
    <w:p w14:paraId="4F4FB217" w14:textId="75CD40C5" w:rsidR="00C003BF" w:rsidRDefault="00AB6252" w:rsidP="00AB6252">
      <w:pPr>
        <w:widowControl/>
        <w:rPr>
          <w:rFonts w:hint="eastAsia"/>
        </w:rPr>
      </w:pPr>
      <w:r>
        <w:rPr>
          <w:rFonts w:hint="eastAsia"/>
        </w:rPr>
        <w:t xml:space="preserve">2026年5月4日，三稿 </w:t>
      </w:r>
      <w:r w:rsidR="00C003BF">
        <w:br w:type="page"/>
      </w:r>
    </w:p>
    <w:p w14:paraId="17B8EF61" w14:textId="2009F206" w:rsidR="00406A4F" w:rsidRDefault="00406A4F" w:rsidP="00DF3335">
      <w:pPr>
        <w:pStyle w:val="2"/>
        <w:rPr>
          <w:rFonts w:hint="eastAsia"/>
        </w:rPr>
      </w:pPr>
      <w:bookmarkStart w:id="13" w:name="_Toc230121445"/>
      <w:r>
        <w:rPr>
          <w:rFonts w:hint="eastAsia"/>
        </w:rPr>
        <w:lastRenderedPageBreak/>
        <w:t>看涿州，哀中华</w:t>
      </w:r>
      <w:bookmarkEnd w:id="13"/>
    </w:p>
    <w:p w14:paraId="3D94F866" w14:textId="77777777" w:rsidR="00AB6252" w:rsidRDefault="00AB6252" w:rsidP="00AB6252">
      <w:pPr>
        <w:widowControl/>
        <w:rPr>
          <w:rFonts w:hint="eastAsia"/>
        </w:rPr>
      </w:pPr>
      <w:r>
        <w:rPr>
          <w:rFonts w:hint="eastAsia"/>
        </w:rPr>
        <w:t>目录：</w:t>
      </w:r>
    </w:p>
    <w:p w14:paraId="170A471C" w14:textId="77777777" w:rsidR="00AB6252" w:rsidRDefault="00AB6252" w:rsidP="00AB6252">
      <w:pPr>
        <w:widowControl/>
        <w:rPr>
          <w:rFonts w:hint="eastAsia"/>
        </w:rPr>
      </w:pPr>
      <w:r>
        <w:rPr>
          <w:rFonts w:hint="eastAsia"/>
        </w:rPr>
        <w:t xml:space="preserve">一，不装了 </w:t>
      </w:r>
    </w:p>
    <w:p w14:paraId="0056BFCA" w14:textId="77777777" w:rsidR="00AB6252" w:rsidRDefault="00AB6252" w:rsidP="00AB6252">
      <w:pPr>
        <w:widowControl/>
        <w:rPr>
          <w:rFonts w:hint="eastAsia"/>
        </w:rPr>
      </w:pPr>
      <w:r>
        <w:rPr>
          <w:rFonts w:hint="eastAsia"/>
        </w:rPr>
        <w:t>二，颟顸如故</w:t>
      </w:r>
    </w:p>
    <w:p w14:paraId="1B0847DB" w14:textId="77777777" w:rsidR="00AB6252" w:rsidRDefault="00AB6252" w:rsidP="00AB6252">
      <w:pPr>
        <w:widowControl/>
        <w:rPr>
          <w:rFonts w:hint="eastAsia"/>
        </w:rPr>
      </w:pPr>
      <w:r>
        <w:rPr>
          <w:rFonts w:hint="eastAsia"/>
        </w:rPr>
        <w:t xml:space="preserve">三，宁与友邦  </w:t>
      </w:r>
    </w:p>
    <w:p w14:paraId="27B95B21" w14:textId="77777777" w:rsidR="00AB6252" w:rsidRDefault="00AB6252" w:rsidP="00AB6252">
      <w:pPr>
        <w:widowControl/>
        <w:rPr>
          <w:rFonts w:hint="eastAsia"/>
        </w:rPr>
      </w:pPr>
      <w:r>
        <w:rPr>
          <w:rFonts w:hint="eastAsia"/>
        </w:rPr>
        <w:t xml:space="preserve">四，国民劣根性 </w:t>
      </w:r>
    </w:p>
    <w:p w14:paraId="0CE9B631" w14:textId="77777777" w:rsidR="00AB6252" w:rsidRDefault="00AB6252" w:rsidP="00AB6252">
      <w:pPr>
        <w:widowControl/>
        <w:rPr>
          <w:rFonts w:hint="eastAsia"/>
        </w:rPr>
      </w:pPr>
    </w:p>
    <w:p w14:paraId="7CFF27ED" w14:textId="77777777" w:rsidR="00AB6252" w:rsidRDefault="00AB6252" w:rsidP="00AB6252">
      <w:pPr>
        <w:widowControl/>
        <w:rPr>
          <w:rFonts w:hint="eastAsia"/>
        </w:rPr>
      </w:pPr>
    </w:p>
    <w:p w14:paraId="63AB9CCA" w14:textId="77777777" w:rsidR="00AB6252" w:rsidRDefault="00AB6252" w:rsidP="00AB6252">
      <w:pPr>
        <w:widowControl/>
        <w:rPr>
          <w:rFonts w:hint="eastAsia"/>
        </w:rPr>
      </w:pPr>
    </w:p>
    <w:p w14:paraId="49AAEE96"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看涿州，哀中华 </w:t>
      </w:r>
    </w:p>
    <w:p w14:paraId="3D8FDE56" w14:textId="77777777" w:rsidR="00AB6252" w:rsidRDefault="00AB6252" w:rsidP="00AB6252">
      <w:pPr>
        <w:widowControl/>
        <w:rPr>
          <w:rFonts w:hint="eastAsia"/>
        </w:rPr>
      </w:pPr>
    </w:p>
    <w:p w14:paraId="53516E05" w14:textId="77777777" w:rsidR="00AB6252" w:rsidRDefault="00AB6252" w:rsidP="00AB6252">
      <w:pPr>
        <w:widowControl/>
        <w:rPr>
          <w:rFonts w:hint="eastAsia"/>
        </w:rPr>
      </w:pPr>
      <w:r>
        <w:rPr>
          <w:rFonts w:hint="eastAsia"/>
        </w:rPr>
        <w:t xml:space="preserve">　　2023年7月底至8月上旬的涿州洪灾，再一次向世人揭露了中共统治末期千疮百孔的社会现状。</w:t>
      </w:r>
    </w:p>
    <w:p w14:paraId="75F69B6B" w14:textId="77777777" w:rsidR="00AB6252" w:rsidRDefault="00AB6252" w:rsidP="00AB6252">
      <w:pPr>
        <w:widowControl/>
        <w:rPr>
          <w:rFonts w:hint="eastAsia"/>
        </w:rPr>
      </w:pPr>
    </w:p>
    <w:p w14:paraId="10B53D67" w14:textId="77777777" w:rsidR="00AB6252" w:rsidRDefault="00AB6252" w:rsidP="00AB6252">
      <w:pPr>
        <w:widowControl/>
        <w:rPr>
          <w:rFonts w:hint="eastAsia"/>
        </w:rPr>
      </w:pPr>
    </w:p>
    <w:p w14:paraId="140150B1"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一，不装了 </w:t>
      </w:r>
    </w:p>
    <w:p w14:paraId="11815997" w14:textId="77777777" w:rsidR="00AB6252" w:rsidRDefault="00AB6252" w:rsidP="00AB6252">
      <w:pPr>
        <w:widowControl/>
        <w:rPr>
          <w:rFonts w:hint="eastAsia"/>
        </w:rPr>
      </w:pPr>
    </w:p>
    <w:p w14:paraId="2A56ADAE" w14:textId="77777777" w:rsidR="00AB6252" w:rsidRDefault="00AB6252" w:rsidP="00AB6252">
      <w:pPr>
        <w:widowControl/>
        <w:rPr>
          <w:rFonts w:hint="eastAsia"/>
        </w:rPr>
      </w:pPr>
      <w:r>
        <w:rPr>
          <w:rFonts w:hint="eastAsia"/>
        </w:rPr>
        <w:t xml:space="preserve">　　江泽民、胡锦涛时代，每年到了防汛季节，国家领导人都要到抗洪一线视察，鼓舞士气。到习近平当政，尤其是修改宪法、无限连任后，自以为皇权永固，世莫我何，连亲民都懒得装，直接摊牌了：2021年7月，郑州市区水灾，淹死数百上千人，习近平跑到西藏高原，穿着防弹衣站在黄罗伞盖下抖威风；2023年7、8月的河北水灾，习近平到成都参加过大运会，又去北戴河度假，国人称之“三过灾区而不入”；2024年6月，广东梅州、广西桂林、安徽歙县等多地水灾，人民水深火热之际，习近平再次上青藏高原避水，在青海西宁市宏觉寺站在僧人举着的黄罗伞盖下抖威风。</w:t>
      </w:r>
    </w:p>
    <w:p w14:paraId="5A51AC0C" w14:textId="77777777" w:rsidR="00AB6252" w:rsidRDefault="00AB6252" w:rsidP="00AB6252">
      <w:pPr>
        <w:widowControl/>
        <w:rPr>
          <w:rFonts w:hint="eastAsia"/>
        </w:rPr>
      </w:pPr>
    </w:p>
    <w:p w14:paraId="0A423F46" w14:textId="77777777" w:rsidR="00AB6252" w:rsidRDefault="00AB6252" w:rsidP="00AB6252">
      <w:pPr>
        <w:widowControl/>
        <w:rPr>
          <w:rFonts w:hint="eastAsia"/>
        </w:rPr>
      </w:pPr>
      <w:r>
        <w:rPr>
          <w:rFonts w:hint="eastAsia"/>
        </w:rPr>
        <w:t xml:space="preserve">　　上行下效，涿州水灾之时，省市领导一起玩消失；水灾过后，河北省委书记倪岳峰、涿州市委书记蔡炜华才装模作样地视察清理干净的大街。</w:t>
      </w:r>
    </w:p>
    <w:p w14:paraId="2A821E06" w14:textId="77777777" w:rsidR="00AB6252" w:rsidRDefault="00AB6252" w:rsidP="00AB6252">
      <w:pPr>
        <w:widowControl/>
        <w:rPr>
          <w:rFonts w:hint="eastAsia"/>
        </w:rPr>
      </w:pPr>
    </w:p>
    <w:p w14:paraId="5CC68B7E" w14:textId="77777777" w:rsidR="00AB6252" w:rsidRDefault="00AB6252" w:rsidP="00AB6252">
      <w:pPr>
        <w:widowControl/>
        <w:rPr>
          <w:rFonts w:hint="eastAsia"/>
        </w:rPr>
      </w:pPr>
      <w:r>
        <w:rPr>
          <w:rFonts w:hint="eastAsia"/>
        </w:rPr>
        <w:t xml:space="preserve">　　江、胡时代，军队总是在抗洪救灾的一线。到了习近平时代，不但习近平”过灾区而不入”，也不再安排军队抢险救灾，有解放军舟桥部队自发到涿州救灾，竟然被当地政府劝退。等到涿州洪水退去后，民兵们穿着统一的迷彩服，每人扛着一把铁锹，迈着整齐的步伐，耀武扬威地走在鼓楼大街上，好像洪水退去是他们的功劳一样。</w:t>
      </w:r>
    </w:p>
    <w:p w14:paraId="47E24D45" w14:textId="77777777" w:rsidR="00AB6252" w:rsidRDefault="00AB6252" w:rsidP="00AB6252">
      <w:pPr>
        <w:widowControl/>
        <w:rPr>
          <w:rFonts w:hint="eastAsia"/>
        </w:rPr>
      </w:pPr>
    </w:p>
    <w:p w14:paraId="4FBB2A81" w14:textId="77777777" w:rsidR="00AB6252" w:rsidRDefault="00AB6252" w:rsidP="00AB6252">
      <w:pPr>
        <w:widowControl/>
        <w:rPr>
          <w:rFonts w:hint="eastAsia"/>
        </w:rPr>
      </w:pPr>
      <w:r>
        <w:rPr>
          <w:rFonts w:hint="eastAsia"/>
        </w:rPr>
        <w:t xml:space="preserve">　　1990年代，国务院总理朱镕基视察抗洪前线，掷地有声地说：“老百姓没有疏散出来，谁敢下命令泄洪！”到了习近平时代，无论是2021年7月郑州水灾，还是2023年夏天的河北水灾，地方政府有意不通知百姓而决堤泄洪，草菅人命。原因是，泄洪前</w:t>
      </w:r>
      <w:r>
        <w:rPr>
          <w:rFonts w:hint="eastAsia"/>
        </w:rPr>
        <w:lastRenderedPageBreak/>
        <w:t>通知百姓疏散，需要赔偿其房屋、农田、禽畜等损失；不通知百姓，则可以用暴雨天灾为借口不予任何赔偿，而只要发一点募捐来的救灾物资，就能使百姓感恩戴德。</w:t>
      </w:r>
    </w:p>
    <w:p w14:paraId="5A5A79EB" w14:textId="77777777" w:rsidR="00AB6252" w:rsidRDefault="00AB6252" w:rsidP="00AB6252">
      <w:pPr>
        <w:widowControl/>
        <w:rPr>
          <w:rFonts w:hint="eastAsia"/>
        </w:rPr>
      </w:pPr>
    </w:p>
    <w:p w14:paraId="5C040B27" w14:textId="77777777" w:rsidR="00AB6252" w:rsidRDefault="00AB6252" w:rsidP="00AB6252">
      <w:pPr>
        <w:widowControl/>
        <w:rPr>
          <w:rFonts w:hint="eastAsia"/>
        </w:rPr>
      </w:pPr>
      <w:r>
        <w:rPr>
          <w:rFonts w:hint="eastAsia"/>
        </w:rPr>
        <w:t xml:space="preserve">　　河北省委书记倪岳峰公开扬言“河北要当北京的护城河”，把全省百姓的生命财产当成其溜须拍马、升官进阶的垫脚石。倪岳峰为了向习近平献媚，保护习近平的政绩工程、海拔仅有几米的雄安新区不被水淹，宣称不让一滴水流入白洋淀，而把洪水留在海拔三四十米的涿州。8月6日凌晨，河北高碑店政府在没有任何批准泄洪的文件、也未疏散百姓的情况下，派人试图偷挖112国道泄洪，被当地民众发现并阻止。8月10日，有人拍摄河北霸县安里屯决堤的橫切面和两侧平整带车辙印的地面，显然是政府出动重型机械挖开的。</w:t>
      </w:r>
    </w:p>
    <w:p w14:paraId="222CCEC1" w14:textId="77777777" w:rsidR="00AB6252" w:rsidRDefault="00AB6252" w:rsidP="00AB6252">
      <w:pPr>
        <w:widowControl/>
        <w:rPr>
          <w:rFonts w:hint="eastAsia"/>
        </w:rPr>
      </w:pPr>
    </w:p>
    <w:p w14:paraId="2C04980F" w14:textId="77777777" w:rsidR="00AB6252" w:rsidRDefault="00AB6252" w:rsidP="00AB6252">
      <w:pPr>
        <w:widowControl/>
        <w:rPr>
          <w:rFonts w:hint="eastAsia"/>
        </w:rPr>
      </w:pPr>
      <w:r>
        <w:rPr>
          <w:rFonts w:hint="eastAsia"/>
        </w:rPr>
        <w:t xml:space="preserve">　　霸州市民不满央视指鹿为马，把政府泄洪戕害百姓说成暴雨致灾，8月4日，在市政府门口高举“还我家园，明明是泄洪原因，却说降雨所致”的横幅抗议，冲入政府大楼大堂指责官员“为向习近平表忠心”、“为保地势低洼的雄安”，无视百万群众安全，立刻遭到军警暴击，打得头破血流，多人被喷辣椒水。</w:t>
      </w:r>
    </w:p>
    <w:p w14:paraId="474A380A" w14:textId="77777777" w:rsidR="00AB6252" w:rsidRDefault="00AB6252" w:rsidP="00AB6252">
      <w:pPr>
        <w:widowControl/>
        <w:rPr>
          <w:rFonts w:hint="eastAsia"/>
        </w:rPr>
      </w:pPr>
    </w:p>
    <w:p w14:paraId="0554A124" w14:textId="77777777" w:rsidR="00AB6252" w:rsidRDefault="00AB6252" w:rsidP="00AB6252">
      <w:pPr>
        <w:widowControl/>
        <w:rPr>
          <w:rFonts w:hint="eastAsia"/>
        </w:rPr>
      </w:pPr>
      <w:r>
        <w:rPr>
          <w:rFonts w:hint="eastAsia"/>
        </w:rPr>
        <w:t xml:space="preserve">　　8月7日，霸州市大清河沿岸灾民再次到政府讨说法，横幅上印着：“特大洪灾区石沟村，我们无家可归，还我家园，我们要生存。反正啥都没有了，怕个球！”</w:t>
      </w:r>
    </w:p>
    <w:p w14:paraId="1AB69CD3" w14:textId="77777777" w:rsidR="00AB6252" w:rsidRDefault="00AB6252" w:rsidP="00AB6252">
      <w:pPr>
        <w:widowControl/>
        <w:rPr>
          <w:rFonts w:hint="eastAsia"/>
        </w:rPr>
      </w:pPr>
    </w:p>
    <w:p w14:paraId="6AAB0DB6" w14:textId="77777777" w:rsidR="00AB6252" w:rsidRDefault="00AB6252" w:rsidP="00AB6252">
      <w:pPr>
        <w:widowControl/>
        <w:rPr>
          <w:rFonts w:hint="eastAsia"/>
        </w:rPr>
      </w:pPr>
      <w:r>
        <w:rPr>
          <w:rFonts w:hint="eastAsia"/>
        </w:rPr>
        <w:t xml:space="preserve">　　8月8日，河北涿州莲池村村民在网上曝光，涿州市执法局凌晨安排大车往洪水重灾区莲池村倾倒垃圾，包括猫狗尸体，被值班人员发现截住车辆。涿州最偏远的找王村，洪水过后，村民无家可归，无水无电，很多尸体腐烂爆浆，臭气熏天，无人过问。8月14日，涿州高尔夫大道，垃圾堆积如山，恶臭满街。</w:t>
      </w:r>
    </w:p>
    <w:p w14:paraId="3F39EEC3" w14:textId="77777777" w:rsidR="00AB6252" w:rsidRDefault="00AB6252" w:rsidP="00AB6252">
      <w:pPr>
        <w:widowControl/>
        <w:rPr>
          <w:rFonts w:hint="eastAsia"/>
        </w:rPr>
      </w:pPr>
    </w:p>
    <w:p w14:paraId="2C897B0B" w14:textId="77777777" w:rsidR="00AB6252" w:rsidRDefault="00AB6252" w:rsidP="00AB6252">
      <w:pPr>
        <w:widowControl/>
        <w:rPr>
          <w:rFonts w:hint="eastAsia"/>
        </w:rPr>
      </w:pPr>
      <w:r>
        <w:rPr>
          <w:rFonts w:hint="eastAsia"/>
        </w:rPr>
        <w:t xml:space="preserve">　　8月9日，河北省保定市高碑店新城村灾民前往政府反映问题，被特警殴打。之后，高碑店政府大楼门前通宵戒严。</w:t>
      </w:r>
    </w:p>
    <w:p w14:paraId="3142246C" w14:textId="77777777" w:rsidR="00AB6252" w:rsidRDefault="00AB6252" w:rsidP="00AB6252">
      <w:pPr>
        <w:widowControl/>
        <w:rPr>
          <w:rFonts w:hint="eastAsia"/>
        </w:rPr>
      </w:pPr>
    </w:p>
    <w:p w14:paraId="517C0B64" w14:textId="77777777" w:rsidR="00AB6252" w:rsidRDefault="00AB6252" w:rsidP="00AB6252">
      <w:pPr>
        <w:widowControl/>
        <w:rPr>
          <w:rFonts w:hint="eastAsia"/>
        </w:rPr>
      </w:pPr>
      <w:r>
        <w:rPr>
          <w:rFonts w:hint="eastAsia"/>
        </w:rPr>
        <w:t xml:space="preserve">　　8月11日，河北廊坊市永清县泄洪灾民在公务车上拉布条下跪，领导就是不下车。</w:t>
      </w:r>
    </w:p>
    <w:p w14:paraId="1ECDD219" w14:textId="77777777" w:rsidR="00AB6252" w:rsidRDefault="00AB6252" w:rsidP="00AB6252">
      <w:pPr>
        <w:widowControl/>
        <w:rPr>
          <w:rFonts w:hint="eastAsia"/>
        </w:rPr>
      </w:pPr>
    </w:p>
    <w:p w14:paraId="5901C998" w14:textId="77777777" w:rsidR="00AB6252" w:rsidRDefault="00AB6252" w:rsidP="00AB6252">
      <w:pPr>
        <w:widowControl/>
        <w:rPr>
          <w:rFonts w:hint="eastAsia"/>
        </w:rPr>
      </w:pPr>
      <w:r>
        <w:rPr>
          <w:rFonts w:hint="eastAsia"/>
        </w:rPr>
        <w:t xml:space="preserve">　　河北定兴县灾民去县政府门口聚集抗议，要求赔偿，却被警察一个个地抓进县政府。</w:t>
      </w:r>
    </w:p>
    <w:p w14:paraId="349FB51F" w14:textId="77777777" w:rsidR="00AB6252" w:rsidRDefault="00AB6252" w:rsidP="00AB6252">
      <w:pPr>
        <w:widowControl/>
        <w:rPr>
          <w:rFonts w:hint="eastAsia"/>
        </w:rPr>
      </w:pPr>
    </w:p>
    <w:p w14:paraId="6DF42520" w14:textId="77777777" w:rsidR="00AB6252" w:rsidRDefault="00AB6252" w:rsidP="00AB6252">
      <w:pPr>
        <w:widowControl/>
        <w:rPr>
          <w:rFonts w:hint="eastAsia"/>
        </w:rPr>
      </w:pPr>
      <w:r>
        <w:rPr>
          <w:rFonts w:hint="eastAsia"/>
        </w:rPr>
        <w:t xml:space="preserve">　　8月17日左右，省委书记倪岳峰突然想下乡了解灾情，车队遭村民拦截、质问，便衣维稳人员制止无效。</w:t>
      </w:r>
    </w:p>
    <w:p w14:paraId="4A4125AD" w14:textId="77777777" w:rsidR="00AB6252" w:rsidRDefault="00AB6252" w:rsidP="00AB6252">
      <w:pPr>
        <w:widowControl/>
        <w:rPr>
          <w:rFonts w:hint="eastAsia"/>
        </w:rPr>
      </w:pPr>
    </w:p>
    <w:p w14:paraId="404F2ACD" w14:textId="77777777" w:rsidR="00AB6252" w:rsidRDefault="00AB6252" w:rsidP="00AB6252">
      <w:pPr>
        <w:widowControl/>
        <w:rPr>
          <w:rFonts w:hint="eastAsia"/>
        </w:rPr>
      </w:pPr>
      <w:r>
        <w:rPr>
          <w:rFonts w:hint="eastAsia"/>
        </w:rPr>
        <w:t xml:space="preserve">　　霸州灾民无家可归，连个帐蓬都没有，在路边用塑料片搭棚居住。8月22日凌晨，霸州灾民砸了市政府。8月27日，河北霸州的水还有半米深。</w:t>
      </w:r>
    </w:p>
    <w:p w14:paraId="3829C2DB" w14:textId="77777777" w:rsidR="00AB6252" w:rsidRDefault="00AB6252" w:rsidP="00AB6252">
      <w:pPr>
        <w:widowControl/>
        <w:rPr>
          <w:rFonts w:hint="eastAsia"/>
        </w:rPr>
      </w:pPr>
    </w:p>
    <w:p w14:paraId="352510DE" w14:textId="77777777" w:rsidR="00AB6252" w:rsidRDefault="00AB6252" w:rsidP="00AB6252">
      <w:pPr>
        <w:widowControl/>
        <w:rPr>
          <w:rFonts w:hint="eastAsia"/>
        </w:rPr>
      </w:pPr>
      <w:r>
        <w:rPr>
          <w:rFonts w:hint="eastAsia"/>
        </w:rPr>
        <w:lastRenderedPageBreak/>
        <w:t xml:space="preserve">　　黑龙江尚志市水灾过去一个月，人民情绪恢复稳定，9月7日，习近平终于去视察灾区了。近在京畿的霸州人情绪仍不稳定，所以不敢去。</w:t>
      </w:r>
    </w:p>
    <w:p w14:paraId="6A04EF29" w14:textId="77777777" w:rsidR="00AB6252" w:rsidRDefault="00AB6252" w:rsidP="00AB6252">
      <w:pPr>
        <w:widowControl/>
        <w:rPr>
          <w:rFonts w:hint="eastAsia"/>
        </w:rPr>
      </w:pPr>
    </w:p>
    <w:p w14:paraId="5A57E1EB" w14:textId="77777777" w:rsidR="00AB6252" w:rsidRDefault="00AB6252" w:rsidP="00AB6252">
      <w:pPr>
        <w:widowControl/>
        <w:rPr>
          <w:rFonts w:hint="eastAsia"/>
        </w:rPr>
      </w:pPr>
      <w:r>
        <w:rPr>
          <w:rFonts w:hint="eastAsia"/>
        </w:rPr>
        <w:t xml:space="preserve">　　类似的，2024年6月19日，央视记者到特大暴雨导致4人死亡、2人失踪的福建龙岩市武平县中赤乡采访后，第2天，当地的救灾工作就停止了，政府对满是杂物的泥泞街道、污泥充斥的房屋不闻不问，让灾民自生自灭。</w:t>
      </w:r>
    </w:p>
    <w:p w14:paraId="7882CF08" w14:textId="77777777" w:rsidR="00AB6252" w:rsidRDefault="00AB6252" w:rsidP="00AB6252">
      <w:pPr>
        <w:widowControl/>
        <w:rPr>
          <w:rFonts w:hint="eastAsia"/>
        </w:rPr>
      </w:pPr>
    </w:p>
    <w:p w14:paraId="4D4D5DDE" w14:textId="77777777" w:rsidR="00AB6252" w:rsidRDefault="00AB6252" w:rsidP="00AB6252">
      <w:pPr>
        <w:widowControl/>
        <w:rPr>
          <w:rFonts w:hint="eastAsia"/>
        </w:rPr>
      </w:pPr>
      <w:r>
        <w:rPr>
          <w:rFonts w:hint="eastAsia"/>
        </w:rPr>
        <w:t xml:space="preserve">　　2024年4月至8月，广西忻城六安村被淹了4个多月，而且水位还在上涨中。最好笑的是，政府说此地的排涝工程“正在招标中”。</w:t>
      </w:r>
    </w:p>
    <w:p w14:paraId="2C16E025" w14:textId="77777777" w:rsidR="00AB6252" w:rsidRDefault="00AB6252" w:rsidP="00AB6252">
      <w:pPr>
        <w:widowControl/>
        <w:rPr>
          <w:rFonts w:hint="eastAsia"/>
        </w:rPr>
      </w:pPr>
    </w:p>
    <w:p w14:paraId="04A1C4C3" w14:textId="77777777" w:rsidR="00AB6252" w:rsidRDefault="00AB6252" w:rsidP="00AB6252">
      <w:pPr>
        <w:widowControl/>
        <w:rPr>
          <w:rFonts w:hint="eastAsia"/>
        </w:rPr>
      </w:pPr>
      <w:r>
        <w:rPr>
          <w:rFonts w:hint="eastAsia"/>
        </w:rPr>
        <w:t xml:space="preserve">　　2025年1月，西藏地震，死了一百多人，习近平派了大批军警进藏维稳，却不救援，更以高寒缺氧、路途遥远为由阻止试图亲自前往灾区输送物资的藏人志愿者们。歌手韩红到灾区直接发放食品、御寒物资到灾民手中，当地政府因为没有经过他们的手，沾不到好处，竟然禁止其发放。</w:t>
      </w:r>
    </w:p>
    <w:p w14:paraId="4D060DBC" w14:textId="77777777" w:rsidR="00AB6252" w:rsidRDefault="00AB6252" w:rsidP="00AB6252">
      <w:pPr>
        <w:widowControl/>
        <w:rPr>
          <w:rFonts w:hint="eastAsia"/>
        </w:rPr>
      </w:pPr>
    </w:p>
    <w:p w14:paraId="7C49B52B" w14:textId="77777777" w:rsidR="00AB6252" w:rsidRDefault="00AB6252" w:rsidP="00AB6252">
      <w:pPr>
        <w:widowControl/>
        <w:rPr>
          <w:rFonts w:hint="eastAsia"/>
        </w:rPr>
      </w:pPr>
    </w:p>
    <w:p w14:paraId="32B82497"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二，颟顸如故</w:t>
      </w:r>
    </w:p>
    <w:p w14:paraId="5D6072F8" w14:textId="77777777" w:rsidR="00AB6252" w:rsidRDefault="00AB6252" w:rsidP="00AB6252">
      <w:pPr>
        <w:widowControl/>
        <w:rPr>
          <w:rFonts w:hint="eastAsia"/>
        </w:rPr>
      </w:pPr>
    </w:p>
    <w:p w14:paraId="5827842F" w14:textId="77777777" w:rsidR="00AB6252" w:rsidRDefault="00AB6252" w:rsidP="00AB6252">
      <w:pPr>
        <w:widowControl/>
        <w:rPr>
          <w:rFonts w:hint="eastAsia"/>
        </w:rPr>
      </w:pPr>
      <w:r>
        <w:rPr>
          <w:rFonts w:hint="eastAsia"/>
        </w:rPr>
        <w:t xml:space="preserve">　　华北暴雨前，欧洲气象中心、美国国家海洋和大气局的分析预报系统都给京津算出了极强降雨的预报。中央气象台也公布预报：7月30日、31日京津降雨量250毫米左右。按常理，暴雨前水库要先放水，清空库存，然而根本没人管。等暴雨来了，水库满了，才想到洪水要排那里？为了保住雄安新区，而仓促泄洪涿州，不给撤离时间。中共更恶毒的是，在无预警泄洪的同时，关闭了手机信号，导致很多人连呼救都发不出去！一名51岁瘫痪男子在家中，70多岁父母因手机无信号求救无果，男子溺亡，两个老人获救后，却跳井身亡。据传，中国人民解放军驻涿州第82军（原28军）第112旅也被水淹，伤亡惨重。</w:t>
      </w:r>
    </w:p>
    <w:p w14:paraId="7F06F515" w14:textId="77777777" w:rsidR="00AB6252" w:rsidRDefault="00AB6252" w:rsidP="00AB6252">
      <w:pPr>
        <w:widowControl/>
        <w:rPr>
          <w:rFonts w:hint="eastAsia"/>
        </w:rPr>
      </w:pPr>
    </w:p>
    <w:p w14:paraId="48F52A0E" w14:textId="77777777" w:rsidR="00AB6252" w:rsidRDefault="00AB6252" w:rsidP="00AB6252">
      <w:pPr>
        <w:widowControl/>
        <w:rPr>
          <w:rFonts w:hint="eastAsia"/>
        </w:rPr>
      </w:pPr>
      <w:r>
        <w:rPr>
          <w:rFonts w:hint="eastAsia"/>
        </w:rPr>
        <w:t xml:space="preserve">　　类似的是，9月8日，深圳水库泄洪前45分钟通知香港政府，香港政府在泄洪前16分钟发出新闻公告通知，这还算好的了。深圳媒体在泄洪前7分钟发出快讯，是把居民当成会飞的鸟。</w:t>
      </w:r>
    </w:p>
    <w:p w14:paraId="005B25A5" w14:textId="77777777" w:rsidR="00AB6252" w:rsidRDefault="00AB6252" w:rsidP="00AB6252">
      <w:pPr>
        <w:widowControl/>
        <w:rPr>
          <w:rFonts w:hint="eastAsia"/>
        </w:rPr>
      </w:pPr>
    </w:p>
    <w:p w14:paraId="43BFD427" w14:textId="77777777" w:rsidR="00AB6252" w:rsidRDefault="00AB6252" w:rsidP="00AB6252">
      <w:pPr>
        <w:widowControl/>
        <w:rPr>
          <w:rFonts w:hint="eastAsia"/>
        </w:rPr>
      </w:pPr>
      <w:r>
        <w:rPr>
          <w:rFonts w:hint="eastAsia"/>
        </w:rPr>
        <w:t xml:space="preserve">　　中共对涿州水灾的善后，仍是几十年来的标配：封锁消息，瞒报灾情，摆拍“政能量”。类似的，2024年6月，广东梅州暴雨致16万人受灾，没有上热搜，甚至没有新闻报道。</w:t>
      </w:r>
    </w:p>
    <w:p w14:paraId="313AB243" w14:textId="77777777" w:rsidR="00AB6252" w:rsidRDefault="00AB6252" w:rsidP="00AB6252">
      <w:pPr>
        <w:widowControl/>
        <w:rPr>
          <w:rFonts w:hint="eastAsia"/>
        </w:rPr>
      </w:pPr>
    </w:p>
    <w:p w14:paraId="33D59141" w14:textId="77777777" w:rsidR="00AB6252" w:rsidRDefault="00AB6252" w:rsidP="00AB6252">
      <w:pPr>
        <w:widowControl/>
        <w:rPr>
          <w:rFonts w:hint="eastAsia"/>
        </w:rPr>
      </w:pPr>
      <w:r>
        <w:rPr>
          <w:rFonts w:hint="eastAsia"/>
        </w:rPr>
        <w:t xml:space="preserve">　　涿州水灾发生后，当地政府不是组织群众救灾，而是先屏蔽信号，不让灾区惨状和求救信息发出去，因此要求外地救援队持邀请函才能参加救援，又组织水军在网络上攻击河南救灾人员，因为他们把现场惨状公布出去了，丢了当地政府的脸。无人机</w:t>
      </w:r>
      <w:r>
        <w:rPr>
          <w:rFonts w:hint="eastAsia"/>
        </w:rPr>
        <w:lastRenderedPageBreak/>
        <w:t>拍摄的视频显示，夜幕降临，涿州市107国道大石桥市场附近小区的水已经淹到二层，仍有此起彼伏的求救声。</w:t>
      </w:r>
    </w:p>
    <w:p w14:paraId="23322715" w14:textId="77777777" w:rsidR="00AB6252" w:rsidRDefault="00AB6252" w:rsidP="00AB6252">
      <w:pPr>
        <w:widowControl/>
        <w:rPr>
          <w:rFonts w:hint="eastAsia"/>
        </w:rPr>
      </w:pPr>
    </w:p>
    <w:p w14:paraId="56121A82" w14:textId="77777777" w:rsidR="00AB6252" w:rsidRDefault="00AB6252" w:rsidP="00AB6252">
      <w:pPr>
        <w:widowControl/>
        <w:rPr>
          <w:rFonts w:hint="eastAsia"/>
        </w:rPr>
      </w:pPr>
      <w:r>
        <w:rPr>
          <w:rFonts w:hint="eastAsia"/>
        </w:rPr>
        <w:t xml:space="preserve">　　中国官方一开始报道：“涿州市受灾人数133913人，0死亡，0失联”。8月11日，河北省政府新闻办召开“河北省防汛救灾暨灾后重建”新闻发布会，声称截至8月10日，全省因灾死亡29人，目前还有16人失联。卡友“一灯”在抖音发视频称老家涞水县西塔村遭到泥石流，一个村就没了14个人，由于与官方口径对不上，视频随即被全网封禁。同时，习近平命令外地的救援队全部撤出涿州，通过《涿州市关于切实维护防汛抢险救灾期间社会治安秩序的通告》下封口令，所有无人机拍摄一概击落，调遣军警乘着夜色进入城区执行军管，每人带一个圆形盾牌，有的还牵着警犬，以镇慑灾民。</w:t>
      </w:r>
    </w:p>
    <w:p w14:paraId="0F8FCAD1" w14:textId="77777777" w:rsidR="00AB6252" w:rsidRDefault="00AB6252" w:rsidP="00AB6252">
      <w:pPr>
        <w:widowControl/>
        <w:rPr>
          <w:rFonts w:hint="eastAsia"/>
        </w:rPr>
      </w:pPr>
    </w:p>
    <w:p w14:paraId="1A646262" w14:textId="77777777" w:rsidR="00AB6252" w:rsidRDefault="00AB6252" w:rsidP="00AB6252">
      <w:pPr>
        <w:widowControl/>
        <w:rPr>
          <w:rFonts w:hint="eastAsia"/>
        </w:rPr>
      </w:pPr>
      <w:r>
        <w:rPr>
          <w:rFonts w:hint="eastAsia"/>
        </w:rPr>
        <w:t xml:space="preserve">　　同时，中共表演救援灾区多有穿帮。比如：</w:t>
      </w:r>
    </w:p>
    <w:p w14:paraId="181F14C2" w14:textId="77777777" w:rsidR="00AB6252" w:rsidRDefault="00AB6252" w:rsidP="00AB6252">
      <w:pPr>
        <w:widowControl/>
        <w:rPr>
          <w:rFonts w:hint="eastAsia"/>
        </w:rPr>
      </w:pPr>
    </w:p>
    <w:p w14:paraId="7B6C1111" w14:textId="77777777" w:rsidR="00AB6252" w:rsidRDefault="00AB6252" w:rsidP="00AB6252">
      <w:pPr>
        <w:widowControl/>
        <w:rPr>
          <w:rFonts w:hint="eastAsia"/>
        </w:rPr>
      </w:pPr>
      <w:r>
        <w:rPr>
          <w:rFonts w:hint="eastAsia"/>
        </w:rPr>
        <w:tab/>
        <w:t>◆一群蓝皮公安在奋力游向居民大院，好像在进行救灾，但旁边露出的的墙根则说明这些公安根本就是趴在不到膝盖的水里表演游泳。</w:t>
      </w:r>
    </w:p>
    <w:p w14:paraId="7BD7BB06" w14:textId="77777777" w:rsidR="00AB6252" w:rsidRDefault="00AB6252" w:rsidP="00AB6252">
      <w:pPr>
        <w:widowControl/>
        <w:rPr>
          <w:rFonts w:hint="eastAsia"/>
        </w:rPr>
      </w:pPr>
    </w:p>
    <w:p w14:paraId="1E2ECD24" w14:textId="77777777" w:rsidR="00AB6252" w:rsidRDefault="00AB6252" w:rsidP="00AB6252">
      <w:pPr>
        <w:widowControl/>
        <w:rPr>
          <w:rFonts w:hint="eastAsia"/>
        </w:rPr>
      </w:pPr>
      <w:r>
        <w:rPr>
          <w:rFonts w:hint="eastAsia"/>
        </w:rPr>
        <w:tab/>
        <w:t>◆8月2日，央视发布了一条直升机楼顶救援画面，却被眼尖的网友在评论区指出画面显示楼下有两个人站在水中，水深尚未淹没车轮，根本不需要直升机救援。</w:t>
      </w:r>
    </w:p>
    <w:p w14:paraId="0480B094" w14:textId="77777777" w:rsidR="00AB6252" w:rsidRDefault="00AB6252" w:rsidP="00AB6252">
      <w:pPr>
        <w:widowControl/>
        <w:rPr>
          <w:rFonts w:hint="eastAsia"/>
        </w:rPr>
      </w:pPr>
    </w:p>
    <w:p w14:paraId="5802D0B7" w14:textId="77777777" w:rsidR="00AB6252" w:rsidRDefault="00AB6252" w:rsidP="00AB6252">
      <w:pPr>
        <w:widowControl/>
        <w:rPr>
          <w:rFonts w:hint="eastAsia"/>
        </w:rPr>
      </w:pPr>
      <w:r>
        <w:rPr>
          <w:rFonts w:hint="eastAsia"/>
        </w:rPr>
        <w:tab/>
        <w:t>◆一群战士在洪水过后的街边搬运沙袋，只为拍摄救灾视频。</w:t>
      </w:r>
    </w:p>
    <w:p w14:paraId="7F0DEA19" w14:textId="77777777" w:rsidR="00AB6252" w:rsidRDefault="00AB6252" w:rsidP="00AB6252">
      <w:pPr>
        <w:widowControl/>
        <w:rPr>
          <w:rFonts w:hint="eastAsia"/>
        </w:rPr>
      </w:pPr>
    </w:p>
    <w:p w14:paraId="53DAB751" w14:textId="77777777" w:rsidR="00AB6252" w:rsidRDefault="00AB6252" w:rsidP="00AB6252">
      <w:pPr>
        <w:widowControl/>
        <w:rPr>
          <w:rFonts w:hint="eastAsia"/>
        </w:rPr>
      </w:pPr>
      <w:r>
        <w:rPr>
          <w:rFonts w:hint="eastAsia"/>
        </w:rPr>
        <w:tab/>
        <w:t>◆8月下旬的一天夜里，河北固安举行奇怪的救灾摆拍仪式，迷彩服男扛着橡皮艇游街，橡皮艇上端坐一白衣红领巾小孩，艇后部插一红旗。</w:t>
      </w:r>
    </w:p>
    <w:p w14:paraId="08B7908C" w14:textId="77777777" w:rsidR="00AB6252" w:rsidRDefault="00AB6252" w:rsidP="00AB6252">
      <w:pPr>
        <w:widowControl/>
        <w:rPr>
          <w:rFonts w:hint="eastAsia"/>
        </w:rPr>
      </w:pPr>
    </w:p>
    <w:p w14:paraId="0530F07A" w14:textId="77777777" w:rsidR="00AB6252" w:rsidRDefault="00AB6252" w:rsidP="00AB6252">
      <w:pPr>
        <w:widowControl/>
        <w:rPr>
          <w:rFonts w:hint="eastAsia"/>
        </w:rPr>
      </w:pPr>
      <w:r>
        <w:rPr>
          <w:rFonts w:hint="eastAsia"/>
        </w:rPr>
        <w:tab/>
        <w:t>◆某地一群公安、群众在一个涵洞口用几个白色大桶内的水模拟洪水冲击沙袋的抢险画面。</w:t>
      </w:r>
    </w:p>
    <w:p w14:paraId="418632D7" w14:textId="77777777" w:rsidR="00AB6252" w:rsidRDefault="00AB6252" w:rsidP="00AB6252">
      <w:pPr>
        <w:widowControl/>
        <w:rPr>
          <w:rFonts w:hint="eastAsia"/>
        </w:rPr>
      </w:pPr>
    </w:p>
    <w:p w14:paraId="545936A0" w14:textId="77777777" w:rsidR="00AB6252" w:rsidRDefault="00AB6252" w:rsidP="00AB6252">
      <w:pPr>
        <w:widowControl/>
        <w:rPr>
          <w:rFonts w:hint="eastAsia"/>
        </w:rPr>
      </w:pPr>
      <w:r>
        <w:rPr>
          <w:rFonts w:hint="eastAsia"/>
        </w:rPr>
        <w:tab/>
        <w:t>◆福州的红马甲志愿者在马路上舀水到小推车内，推到远处倒掉，而马路上的水原本就是往那个方向流的。</w:t>
      </w:r>
    </w:p>
    <w:p w14:paraId="7D916DC4" w14:textId="77777777" w:rsidR="00AB6252" w:rsidRDefault="00AB6252" w:rsidP="00AB6252">
      <w:pPr>
        <w:widowControl/>
        <w:rPr>
          <w:rFonts w:hint="eastAsia"/>
        </w:rPr>
      </w:pPr>
    </w:p>
    <w:p w14:paraId="4F2CE9A5" w14:textId="77777777" w:rsidR="00AB6252" w:rsidRDefault="00AB6252" w:rsidP="00AB6252">
      <w:pPr>
        <w:widowControl/>
        <w:rPr>
          <w:rFonts w:hint="eastAsia"/>
        </w:rPr>
      </w:pPr>
      <w:r>
        <w:rPr>
          <w:rFonts w:hint="eastAsia"/>
        </w:rPr>
        <w:tab/>
        <w:t>◆交警摆拍，在洒水车制造的雨天扶老人过马路！</w:t>
      </w:r>
    </w:p>
    <w:p w14:paraId="090C3915" w14:textId="77777777" w:rsidR="00AB6252" w:rsidRDefault="00AB6252" w:rsidP="00AB6252">
      <w:pPr>
        <w:widowControl/>
        <w:rPr>
          <w:rFonts w:hint="eastAsia"/>
        </w:rPr>
      </w:pPr>
    </w:p>
    <w:p w14:paraId="34F6A1D0" w14:textId="77777777" w:rsidR="00AB6252" w:rsidRDefault="00AB6252" w:rsidP="00AB6252">
      <w:pPr>
        <w:widowControl/>
        <w:rPr>
          <w:rFonts w:hint="eastAsia"/>
        </w:rPr>
      </w:pPr>
      <w:r>
        <w:rPr>
          <w:rFonts w:hint="eastAsia"/>
        </w:rPr>
        <w:t xml:space="preserve">　　中共宁愿耗费人力、物力、财力拍摄上述这些虚假的“正能量”视频愚弄百姓，也不愿去救济灾民，可见其反动性。</w:t>
      </w:r>
    </w:p>
    <w:p w14:paraId="74AA7177" w14:textId="77777777" w:rsidR="00AB6252" w:rsidRDefault="00AB6252" w:rsidP="00AB6252">
      <w:pPr>
        <w:widowControl/>
        <w:rPr>
          <w:rFonts w:hint="eastAsia"/>
        </w:rPr>
      </w:pPr>
    </w:p>
    <w:p w14:paraId="49CFD851" w14:textId="77777777" w:rsidR="00AB6252" w:rsidRDefault="00AB6252" w:rsidP="00AB6252">
      <w:pPr>
        <w:widowControl/>
        <w:rPr>
          <w:rFonts w:hint="eastAsia"/>
        </w:rPr>
      </w:pPr>
      <w:r>
        <w:rPr>
          <w:rFonts w:hint="eastAsia"/>
        </w:rPr>
        <w:t xml:space="preserve">　　由涿州水灾可以看出，当前中共政权既没有执政能力，也没有救灾能力，唯一突出的就是维稳能力：封锁消息、瞒报灾情、粉饰太平、镇压灾民。</w:t>
      </w:r>
    </w:p>
    <w:p w14:paraId="45AA7F74" w14:textId="77777777" w:rsidR="00AB6252" w:rsidRDefault="00AB6252" w:rsidP="00AB6252">
      <w:pPr>
        <w:widowControl/>
        <w:rPr>
          <w:rFonts w:hint="eastAsia"/>
        </w:rPr>
      </w:pPr>
    </w:p>
    <w:p w14:paraId="38E871CA" w14:textId="77777777" w:rsidR="00AB6252" w:rsidRDefault="00AB6252" w:rsidP="00AB6252">
      <w:pPr>
        <w:widowControl/>
        <w:rPr>
          <w:rFonts w:hint="eastAsia"/>
        </w:rPr>
      </w:pPr>
    </w:p>
    <w:p w14:paraId="48621465"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三，宁与友邦  </w:t>
      </w:r>
    </w:p>
    <w:p w14:paraId="75B54180" w14:textId="77777777" w:rsidR="00AB6252" w:rsidRDefault="00AB6252" w:rsidP="00AB6252">
      <w:pPr>
        <w:widowControl/>
        <w:rPr>
          <w:rFonts w:hint="eastAsia"/>
        </w:rPr>
      </w:pPr>
    </w:p>
    <w:p w14:paraId="459ED166" w14:textId="77777777" w:rsidR="00AB6252" w:rsidRDefault="00AB6252" w:rsidP="00AB6252">
      <w:pPr>
        <w:widowControl/>
        <w:rPr>
          <w:rFonts w:hint="eastAsia"/>
        </w:rPr>
      </w:pPr>
      <w:r>
        <w:rPr>
          <w:rFonts w:hint="eastAsia"/>
        </w:rPr>
        <w:t xml:space="preserve">　　国家主席习近平、国务院总理李强对涿州灾民不闻不问，对外国灾民可是时刻记挂在心头。8月1日，连台湾的中华民国总统蔡英文也在推特上用简体中文慰问华北灾民，习近平、李强则致电慰问巴基斯坦恐怖袭击。8月2日，习近平还下令捐赠物资帮助苏丹赈灾。8月18日，外长王毅在中非合作论坛第八届部长级会议成果落实协调人会议上表示，中方将免除非洲17国截至2021年底对华到期无息贷款债务23笔。8月下旬，习近平到南非参加金砖国家首脑峰会，宣布成立全球发展和南南合作基金40亿美元，并捐赠100亿美元落实全球发展倡议。9月中旬，习近平慰问巴西暴雨洪涝灾害。</w:t>
      </w:r>
    </w:p>
    <w:p w14:paraId="78D4004E" w14:textId="77777777" w:rsidR="00AB6252" w:rsidRDefault="00AB6252" w:rsidP="00AB6252">
      <w:pPr>
        <w:widowControl/>
        <w:rPr>
          <w:rFonts w:hint="eastAsia"/>
        </w:rPr>
      </w:pPr>
    </w:p>
    <w:p w14:paraId="781CB0C3" w14:textId="77777777" w:rsidR="00AB6252" w:rsidRDefault="00AB6252" w:rsidP="00AB6252">
      <w:pPr>
        <w:widowControl/>
        <w:rPr>
          <w:rFonts w:hint="eastAsia"/>
        </w:rPr>
      </w:pPr>
      <w:r>
        <w:rPr>
          <w:rFonts w:hint="eastAsia"/>
        </w:rPr>
        <w:t xml:space="preserve">　　据传，2023年7月，中共对外捐款1000亿元，又向非洲捐了200亿美元。其中，由中国扶贫基金项目基金会和红十字会承担的“微笑儿童计划”，为缅甸、尼泊尔、柬埔寨、蒙古、纳米比亚、乌干达、埃塞俄比亚等7国的小学生免费提供早午餐，仅在缅甸就耗资3亿美元，为12个邦100万贫困儿童每人每年提供300美元的营养援助。</w:t>
      </w:r>
    </w:p>
    <w:p w14:paraId="7FB60F90" w14:textId="77777777" w:rsidR="00AB6252" w:rsidRDefault="00AB6252" w:rsidP="00AB6252">
      <w:pPr>
        <w:widowControl/>
        <w:rPr>
          <w:rFonts w:hint="eastAsia"/>
        </w:rPr>
      </w:pPr>
    </w:p>
    <w:p w14:paraId="068008B8" w14:textId="77777777" w:rsidR="00AB6252" w:rsidRDefault="00AB6252" w:rsidP="00AB6252">
      <w:pPr>
        <w:widowControl/>
        <w:rPr>
          <w:rFonts w:hint="eastAsia"/>
        </w:rPr>
      </w:pPr>
      <w:r>
        <w:rPr>
          <w:rFonts w:hint="eastAsia"/>
        </w:rPr>
        <w:t xml:space="preserve">　　河北保定高碑店市新城镇一家八口人房屋全被洪水冲毁，一共收到房屋补偿、农业保险预赔付3笔共5千元。其时，某地农田因洪水绝收，每亩只赔9块钱。</w:t>
      </w:r>
    </w:p>
    <w:p w14:paraId="78DB22A1" w14:textId="77777777" w:rsidR="00AB6252" w:rsidRDefault="00AB6252" w:rsidP="00AB6252">
      <w:pPr>
        <w:widowControl/>
        <w:rPr>
          <w:rFonts w:hint="eastAsia"/>
        </w:rPr>
      </w:pPr>
    </w:p>
    <w:p w14:paraId="09CC65A4" w14:textId="77777777" w:rsidR="00AB6252" w:rsidRDefault="00AB6252" w:rsidP="00AB6252">
      <w:pPr>
        <w:widowControl/>
        <w:rPr>
          <w:rFonts w:hint="eastAsia"/>
        </w:rPr>
      </w:pPr>
      <w:r>
        <w:rPr>
          <w:rFonts w:hint="eastAsia"/>
        </w:rPr>
        <w:t xml:space="preserve">　　习近平对外大撒币，动不动就捐赠几百亿美元，对内则舍不得拿钱来赈济灾民，而让北京红十字会向社会募捐，安排北京市委书记、市长带头捐款，而只收到骂声一片。习近平不得已，宣称以支农小再贷款350亿元的方式支援受灾地区。对外大撒币，对内则让百姓贷款自救，从赈灾“慈善化”、“贷款化”也可以看出习近平的反人民性。</w:t>
      </w:r>
    </w:p>
    <w:p w14:paraId="0163EE78" w14:textId="77777777" w:rsidR="00AB6252" w:rsidRDefault="00AB6252" w:rsidP="00AB6252">
      <w:pPr>
        <w:widowControl/>
        <w:rPr>
          <w:rFonts w:hint="eastAsia"/>
        </w:rPr>
      </w:pPr>
    </w:p>
    <w:p w14:paraId="71C0134F" w14:textId="77777777" w:rsidR="00AB6252" w:rsidRDefault="00AB6252" w:rsidP="00AB6252">
      <w:pPr>
        <w:widowControl/>
        <w:rPr>
          <w:rFonts w:hint="eastAsia"/>
        </w:rPr>
      </w:pPr>
      <w:r>
        <w:rPr>
          <w:rFonts w:hint="eastAsia"/>
        </w:rPr>
        <w:t xml:space="preserve">　　2024年5月底，习近平宣布追加5亿元人民币援助，支持缓解加沙人道主义危机和战后重建。6月22日，新华社消息，中央财政下达1.05亿元支持汛期水毁公路应急抢通。</w:t>
      </w:r>
    </w:p>
    <w:p w14:paraId="70B1B3DC" w14:textId="77777777" w:rsidR="00AB6252" w:rsidRDefault="00AB6252" w:rsidP="00AB6252">
      <w:pPr>
        <w:widowControl/>
        <w:rPr>
          <w:rFonts w:hint="eastAsia"/>
        </w:rPr>
      </w:pPr>
    </w:p>
    <w:p w14:paraId="6C4DF588" w14:textId="77777777" w:rsidR="00AB6252" w:rsidRDefault="00AB6252" w:rsidP="00AB6252">
      <w:pPr>
        <w:widowControl/>
        <w:rPr>
          <w:rFonts w:hint="eastAsia"/>
        </w:rPr>
      </w:pPr>
    </w:p>
    <w:p w14:paraId="05D150EE"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四，国民劣根性 </w:t>
      </w:r>
    </w:p>
    <w:p w14:paraId="4A1A6AF0" w14:textId="77777777" w:rsidR="00AB6252" w:rsidRDefault="00AB6252" w:rsidP="00AB6252">
      <w:pPr>
        <w:widowControl/>
        <w:rPr>
          <w:rFonts w:hint="eastAsia"/>
        </w:rPr>
      </w:pPr>
    </w:p>
    <w:p w14:paraId="72856708" w14:textId="77777777" w:rsidR="00AB6252" w:rsidRDefault="00AB6252" w:rsidP="00AB6252">
      <w:pPr>
        <w:widowControl/>
        <w:rPr>
          <w:rFonts w:hint="eastAsia"/>
        </w:rPr>
      </w:pPr>
      <w:r>
        <w:rPr>
          <w:rFonts w:hint="eastAsia"/>
        </w:rPr>
        <w:t xml:space="preserve">　　涿州水灾不但救人要凭邀请函，逃命也必须缴过路费。市民收到撤离通知，通过高速公路疏散时，白沟收费站仍然收取车辆通行费，导致车辆堵塞长达10公里。</w:t>
      </w:r>
    </w:p>
    <w:p w14:paraId="02CE82B0" w14:textId="77777777" w:rsidR="00AB6252" w:rsidRDefault="00AB6252" w:rsidP="00AB6252">
      <w:pPr>
        <w:widowControl/>
        <w:rPr>
          <w:rFonts w:hint="eastAsia"/>
        </w:rPr>
      </w:pPr>
    </w:p>
    <w:p w14:paraId="47785940" w14:textId="77777777" w:rsidR="00AB6252" w:rsidRDefault="00AB6252" w:rsidP="00AB6252">
      <w:pPr>
        <w:widowControl/>
        <w:rPr>
          <w:rFonts w:hint="eastAsia"/>
        </w:rPr>
      </w:pPr>
      <w:r>
        <w:rPr>
          <w:rFonts w:hint="eastAsia"/>
        </w:rPr>
        <w:t xml:space="preserve">　　涿州市民避灾住酒店，酒店乘火打劫，第一天120元，次日150元。</w:t>
      </w:r>
    </w:p>
    <w:p w14:paraId="6F04D8BF" w14:textId="77777777" w:rsidR="00AB6252" w:rsidRDefault="00AB6252" w:rsidP="00AB6252">
      <w:pPr>
        <w:widowControl/>
        <w:rPr>
          <w:rFonts w:hint="eastAsia"/>
        </w:rPr>
      </w:pPr>
    </w:p>
    <w:p w14:paraId="27FC08D4" w14:textId="77777777" w:rsidR="00AB6252" w:rsidRDefault="00AB6252" w:rsidP="00AB6252">
      <w:pPr>
        <w:widowControl/>
        <w:rPr>
          <w:rFonts w:hint="eastAsia"/>
        </w:rPr>
      </w:pPr>
      <w:r>
        <w:rPr>
          <w:rFonts w:hint="eastAsia"/>
        </w:rPr>
        <w:t xml:space="preserve">　　8月1日，帮助涿州的外地救援队的船载发动机被偷。</w:t>
      </w:r>
    </w:p>
    <w:p w14:paraId="0AEB8728" w14:textId="77777777" w:rsidR="00AB6252" w:rsidRDefault="00AB6252" w:rsidP="00AB6252">
      <w:pPr>
        <w:widowControl/>
        <w:rPr>
          <w:rFonts w:hint="eastAsia"/>
        </w:rPr>
      </w:pPr>
    </w:p>
    <w:p w14:paraId="08ACD0B8" w14:textId="77777777" w:rsidR="00AB6252" w:rsidRDefault="00AB6252" w:rsidP="00AB6252">
      <w:pPr>
        <w:widowControl/>
        <w:rPr>
          <w:rFonts w:hint="eastAsia"/>
        </w:rPr>
      </w:pPr>
      <w:r>
        <w:rPr>
          <w:rFonts w:hint="eastAsia"/>
        </w:rPr>
        <w:t xml:space="preserve">　　涿州有镇政府拒绝民间志愿者直接向居民发放物资，而要求把物资归入其大库，志愿者不同意，因为上海封城期间已经出现太多的基层干部倒卖物资现象；于是，当天夜里，志愿者就在网上看到当地5千人绝食求援的消息。</w:t>
      </w:r>
    </w:p>
    <w:p w14:paraId="68CFC562" w14:textId="77777777" w:rsidR="00AB6252" w:rsidRDefault="00AB6252" w:rsidP="00AB6252">
      <w:pPr>
        <w:widowControl/>
        <w:rPr>
          <w:rFonts w:hint="eastAsia"/>
        </w:rPr>
      </w:pPr>
    </w:p>
    <w:p w14:paraId="05D436B1" w14:textId="77777777" w:rsidR="00AB6252" w:rsidRDefault="00AB6252" w:rsidP="00AB6252">
      <w:pPr>
        <w:widowControl/>
        <w:rPr>
          <w:rFonts w:hint="eastAsia"/>
        </w:rPr>
      </w:pPr>
      <w:r>
        <w:rPr>
          <w:rFonts w:hint="eastAsia"/>
        </w:rPr>
        <w:t xml:space="preserve">　　8月5日，涿州网友实拍涿州物资库房，库房内堆砌着大量物资，但是村里领不了，只能乡镇级别以上开具证明才能来领。由于同样的原因，王宝强往灾区送东西遭到政府批评，指责其“影响大局，容易出错”；有人拍摄到另一位一线大明星赵丽颖捐赠的物资，本來已发到村里，沒想到又回到政府的仓库里。2024年5月1日，河北省霸州市王庄子镇任庄子村一位村民在网上公开举报曝光：去年8月河北洪灾后，各方支援的抗洪物资被露天堆放风吹雨淋了大半年！已经变质腐烂也不给村名发放！</w:t>
      </w:r>
    </w:p>
    <w:p w14:paraId="3942E1F8" w14:textId="77777777" w:rsidR="00AB6252" w:rsidRDefault="00AB6252" w:rsidP="00AB6252">
      <w:pPr>
        <w:widowControl/>
        <w:rPr>
          <w:rFonts w:hint="eastAsia"/>
        </w:rPr>
      </w:pPr>
    </w:p>
    <w:p w14:paraId="55E3AD60" w14:textId="77777777" w:rsidR="00AB6252" w:rsidRDefault="00AB6252" w:rsidP="00AB6252">
      <w:pPr>
        <w:widowControl/>
        <w:rPr>
          <w:rFonts w:hint="eastAsia"/>
        </w:rPr>
      </w:pPr>
      <w:r>
        <w:rPr>
          <w:rFonts w:hint="eastAsia"/>
        </w:rPr>
        <w:t xml:space="preserve">　　志愿者直接向涿州居民发放生活物资，则被哄抢，抢不到的还骂志愿者。有的涿州人甚至要求救援队潜水为其捞遗失的手表。有的志愿者发现自己援助的是一群白眼狼，因此灰心丧气对着镜头表示要改行。</w:t>
      </w:r>
    </w:p>
    <w:p w14:paraId="1A7F2441" w14:textId="77777777" w:rsidR="00AB6252" w:rsidRDefault="00AB6252" w:rsidP="00AB6252">
      <w:pPr>
        <w:widowControl/>
        <w:rPr>
          <w:rFonts w:hint="eastAsia"/>
        </w:rPr>
      </w:pPr>
    </w:p>
    <w:p w14:paraId="1A9E8611" w14:textId="77777777" w:rsidR="00AB6252" w:rsidRDefault="00AB6252" w:rsidP="00AB6252">
      <w:pPr>
        <w:widowControl/>
        <w:rPr>
          <w:rFonts w:hint="eastAsia"/>
        </w:rPr>
      </w:pPr>
      <w:r>
        <w:rPr>
          <w:rFonts w:hint="eastAsia"/>
        </w:rPr>
        <w:t xml:space="preserve">　　涿州市天龙湾一期西门口，一群男女泡在水里等救援物资，一男笑称有马尔代夫度假的感觉，笑容很像艺术家岳敏君的笑脸人。没有反思、追责，而是无穷的革命乐观主义精神，等待下一次人祸带来的灾难。</w:t>
      </w:r>
    </w:p>
    <w:p w14:paraId="4E89F358" w14:textId="77777777" w:rsidR="00AB6252" w:rsidRDefault="00AB6252" w:rsidP="00AB6252">
      <w:pPr>
        <w:widowControl/>
        <w:rPr>
          <w:rFonts w:hint="eastAsia"/>
        </w:rPr>
      </w:pPr>
    </w:p>
    <w:p w14:paraId="1D496783" w14:textId="77777777" w:rsidR="00AB6252" w:rsidRDefault="00AB6252" w:rsidP="00AB6252">
      <w:pPr>
        <w:widowControl/>
        <w:rPr>
          <w:rFonts w:hint="eastAsia"/>
        </w:rPr>
      </w:pPr>
      <w:r>
        <w:rPr>
          <w:rFonts w:hint="eastAsia"/>
        </w:rPr>
        <w:t xml:space="preserve">　　一老汉养了上千只羊，洪水过后只剩下20多只活的，满院都是死羊，政府来人拉走，挖坑埋了。老汉感谢政府说，如果没有政府，他71岁的人彻底完了。</w:t>
      </w:r>
    </w:p>
    <w:p w14:paraId="2414DFB0" w14:textId="77777777" w:rsidR="00AB6252" w:rsidRDefault="00AB6252" w:rsidP="00AB6252">
      <w:pPr>
        <w:widowControl/>
        <w:rPr>
          <w:rFonts w:hint="eastAsia"/>
        </w:rPr>
      </w:pPr>
    </w:p>
    <w:p w14:paraId="4FD62745" w14:textId="77777777" w:rsidR="00AB6252" w:rsidRDefault="00AB6252" w:rsidP="00AB6252">
      <w:pPr>
        <w:widowControl/>
        <w:rPr>
          <w:rFonts w:hint="eastAsia"/>
        </w:rPr>
      </w:pPr>
      <w:r>
        <w:rPr>
          <w:rFonts w:hint="eastAsia"/>
        </w:rPr>
        <w:t xml:space="preserve">　　洪水未退，一群涿州的红马甲在涿州收费站旁挥舞红旗高歌《歌唱祖国》；让人不禁感叹，涿州人配得上其遭受的苦难。</w:t>
      </w:r>
    </w:p>
    <w:p w14:paraId="65AD7514" w14:textId="77777777" w:rsidR="00AB6252" w:rsidRDefault="00AB6252" w:rsidP="00AB6252">
      <w:pPr>
        <w:widowControl/>
        <w:rPr>
          <w:rFonts w:hint="eastAsia"/>
        </w:rPr>
      </w:pPr>
    </w:p>
    <w:p w14:paraId="4A717980" w14:textId="77777777" w:rsidR="00AB6252" w:rsidRDefault="00AB6252" w:rsidP="00AB6252">
      <w:pPr>
        <w:widowControl/>
        <w:rPr>
          <w:rFonts w:hint="eastAsia"/>
        </w:rPr>
      </w:pPr>
    </w:p>
    <w:p w14:paraId="7E4EF94A" w14:textId="77777777" w:rsidR="00AB6252" w:rsidRDefault="00AB6252" w:rsidP="00AB6252">
      <w:pPr>
        <w:widowControl/>
        <w:rPr>
          <w:rFonts w:hint="eastAsia"/>
        </w:rPr>
      </w:pPr>
      <w:r>
        <w:rPr>
          <w:rFonts w:hint="eastAsia"/>
        </w:rPr>
        <w:t xml:space="preserve">2023年8月19日，初稿 </w:t>
      </w:r>
    </w:p>
    <w:p w14:paraId="36BE8B43" w14:textId="77777777" w:rsidR="00AB6252" w:rsidRDefault="00AB6252" w:rsidP="00AB6252">
      <w:pPr>
        <w:widowControl/>
        <w:rPr>
          <w:rFonts w:hint="eastAsia"/>
        </w:rPr>
      </w:pPr>
    </w:p>
    <w:p w14:paraId="60F8E4C2" w14:textId="46F15B16" w:rsidR="00C003BF" w:rsidRDefault="00AB6252" w:rsidP="00AB6252">
      <w:pPr>
        <w:widowControl/>
        <w:rPr>
          <w:rFonts w:hint="eastAsia"/>
        </w:rPr>
      </w:pPr>
      <w:r>
        <w:rPr>
          <w:rFonts w:hint="eastAsia"/>
        </w:rPr>
        <w:t xml:space="preserve">2024年5月5日，二稿 </w:t>
      </w:r>
      <w:r w:rsidR="00C003BF">
        <w:br w:type="page"/>
      </w:r>
    </w:p>
    <w:p w14:paraId="027927DF" w14:textId="731FA1C2" w:rsidR="00406A4F" w:rsidRDefault="00406A4F" w:rsidP="00DF3335">
      <w:pPr>
        <w:pStyle w:val="1"/>
        <w:rPr>
          <w:rFonts w:hint="eastAsia"/>
        </w:rPr>
      </w:pPr>
      <w:bookmarkStart w:id="14" w:name="_Toc230121446"/>
      <w:r>
        <w:rPr>
          <w:rFonts w:hint="eastAsia"/>
        </w:rPr>
        <w:lastRenderedPageBreak/>
        <w:t>江宁小王故事集</w:t>
      </w:r>
      <w:bookmarkEnd w:id="14"/>
    </w:p>
    <w:p w14:paraId="131EAB5C" w14:textId="1AC0CB7D" w:rsidR="00406A4F" w:rsidRDefault="00406A4F" w:rsidP="00DF3335">
      <w:pPr>
        <w:pStyle w:val="2"/>
        <w:rPr>
          <w:rFonts w:hint="eastAsia"/>
        </w:rPr>
      </w:pPr>
      <w:bookmarkStart w:id="15" w:name="_Toc230121447"/>
      <w:r>
        <w:rPr>
          <w:rFonts w:hint="eastAsia"/>
        </w:rPr>
        <w:t>兽亲不仁</w:t>
      </w:r>
      <w:bookmarkEnd w:id="15"/>
    </w:p>
    <w:p w14:paraId="6CDB873F" w14:textId="1D5AC1F0" w:rsidR="00406A4F" w:rsidRDefault="00406A4F" w:rsidP="00DF3335">
      <w:pPr>
        <w:pStyle w:val="3"/>
        <w:rPr>
          <w:rFonts w:hint="eastAsia"/>
        </w:rPr>
      </w:pPr>
      <w:bookmarkStart w:id="16" w:name="_Toc230121448"/>
      <w:r>
        <w:rPr>
          <w:rFonts w:hint="eastAsia"/>
        </w:rPr>
        <w:t>我的爸爸</w:t>
      </w:r>
      <w:bookmarkEnd w:id="16"/>
    </w:p>
    <w:p w14:paraId="6E5BBEE8" w14:textId="77777777" w:rsidR="00AB6252" w:rsidRDefault="00AB6252" w:rsidP="00AB6252">
      <w:pPr>
        <w:widowControl/>
        <w:rPr>
          <w:rFonts w:hint="eastAsia"/>
        </w:rPr>
      </w:pPr>
    </w:p>
    <w:p w14:paraId="50B7CEFB"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出身　</w:t>
      </w:r>
    </w:p>
    <w:p w14:paraId="368C4109" w14:textId="77777777" w:rsidR="00AB6252" w:rsidRDefault="00AB6252" w:rsidP="00AB6252">
      <w:pPr>
        <w:widowControl/>
        <w:rPr>
          <w:rFonts w:hint="eastAsia"/>
        </w:rPr>
      </w:pPr>
    </w:p>
    <w:p w14:paraId="3DA7C58B" w14:textId="77777777" w:rsidR="00AB6252" w:rsidRDefault="00AB6252" w:rsidP="00AB6252">
      <w:pPr>
        <w:widowControl/>
        <w:rPr>
          <w:rFonts w:hint="eastAsia"/>
        </w:rPr>
      </w:pPr>
      <w:r>
        <w:rPr>
          <w:rFonts w:hint="eastAsia"/>
        </w:rPr>
        <w:t xml:space="preserve">　　我的名字叫王伟，1979年10月8日出生于南京市江宁县铜井镇双虎大队中村。有句老话说“无王不成村”，可见王姓之广。每年大年初四上午，附近王氏后裔的男丁都要到一个族人家中取出族谱、祖像、乐器等，敲锣打鼓地转移到另一户，挂上老祖画像，郑重其事地祭拜，有时会展出绸质卷轴的族谱。据说，祖宗定下的辈份，轮到我们这几代是“如德则培根本”，所以，我的爷爷名为王德文，父亲王则庆，哥哥王培武，我的名字中间省略了培字，侄子名王骏，省了根字。爷爷家西邻户主名王如易，按辈份算是我的曾祖、太爷。</w:t>
      </w:r>
    </w:p>
    <w:p w14:paraId="68524614" w14:textId="77777777" w:rsidR="00AB6252" w:rsidRDefault="00AB6252" w:rsidP="00AB6252">
      <w:pPr>
        <w:widowControl/>
        <w:rPr>
          <w:rFonts w:hint="eastAsia"/>
        </w:rPr>
      </w:pPr>
    </w:p>
    <w:p w14:paraId="37574C47" w14:textId="77777777" w:rsidR="00AB6252" w:rsidRDefault="00AB6252" w:rsidP="00AB6252">
      <w:pPr>
        <w:widowControl/>
        <w:rPr>
          <w:rFonts w:hint="eastAsia"/>
        </w:rPr>
      </w:pPr>
      <w:r>
        <w:rPr>
          <w:rFonts w:hint="eastAsia"/>
        </w:rPr>
        <w:t xml:space="preserve">　　爷爷育有五子二女，父亲排行老二，与共和国同龄。据他后来自述，十多岁时还因为尿床被罚只能睡在长条凳上。父亲初中毕业，在当时就算是有文化的人了，他的同学俞庆成后来一直当双虎小学校长。文革时，爷爷好像是铜井镇兽医站党委书记，在台上被戴高帽批斗时，有人在台下问父亲斗得够不够，父亲大义凛然地说“不够”，领头喊打倒；这是母亲后来多次当成笑话讲给我们听的。当时，父亲还以红卫兵的名义周游全国多地景点，留下一些意气风发的题字黑白照片。</w:t>
      </w:r>
    </w:p>
    <w:p w14:paraId="2B15FF8F" w14:textId="77777777" w:rsidR="00AB6252" w:rsidRDefault="00AB6252" w:rsidP="00AB6252">
      <w:pPr>
        <w:widowControl/>
        <w:rPr>
          <w:rFonts w:hint="eastAsia"/>
        </w:rPr>
      </w:pPr>
    </w:p>
    <w:p w14:paraId="05F9DA88" w14:textId="77777777" w:rsidR="00AB6252" w:rsidRDefault="00AB6252" w:rsidP="00AB6252">
      <w:pPr>
        <w:widowControl/>
        <w:rPr>
          <w:rFonts w:hint="eastAsia"/>
        </w:rPr>
      </w:pPr>
      <w:r>
        <w:rPr>
          <w:rFonts w:hint="eastAsia"/>
        </w:rPr>
        <w:t xml:space="preserve">　　铜井镇在长江之滨。文革后，父亲在江边生产马粪纸的造纸厂当五金技工学徒；多年后，熬成一个技术干部，在造纸厂因环保倒闭之前，已经有一张办公桌。家里的各式扳手、起子等小工具，以及下述的小说、乐器等应该都是从厂里顺的。父亲还用厂里的废钢料焊了一个煤炉带回来，比村民普遍使用的铁皮煤炉更高大、结实。之后，父亲到镇农机厂上班，官至车间主任，一直到农机厂倒闭，四处打零工，包括给大表哥的机床厂打工。</w:t>
      </w:r>
    </w:p>
    <w:p w14:paraId="5D41551E" w14:textId="77777777" w:rsidR="00AB6252" w:rsidRDefault="00AB6252" w:rsidP="00AB6252">
      <w:pPr>
        <w:widowControl/>
        <w:rPr>
          <w:rFonts w:hint="eastAsia"/>
        </w:rPr>
      </w:pPr>
    </w:p>
    <w:p w14:paraId="2E6B4534" w14:textId="77777777" w:rsidR="00AB6252" w:rsidRDefault="00AB6252" w:rsidP="00AB6252">
      <w:pPr>
        <w:widowControl/>
        <w:rPr>
          <w:rFonts w:hint="eastAsia"/>
        </w:rPr>
      </w:pPr>
      <w:r>
        <w:rPr>
          <w:rFonts w:hint="eastAsia"/>
        </w:rPr>
        <w:t xml:space="preserve">　　小时候，家里曾经有过多本武侠小说，尤其印象深刻的是一本A4纸幅面、黄白封皮的《射雕英雄传》，翻看过无数遍；父亲还会吹笛子，家里有一个装着几根笛、箫的乐器盒；渐渐地，这些小说、乐器像水滴一样消失于时间的长河。现在看来，父亲年轻时至少也是一个文艺爱好者。</w:t>
      </w:r>
    </w:p>
    <w:p w14:paraId="644AA58B" w14:textId="77777777" w:rsidR="00AB6252" w:rsidRDefault="00AB6252" w:rsidP="00AB6252">
      <w:pPr>
        <w:widowControl/>
        <w:rPr>
          <w:rFonts w:hint="eastAsia"/>
        </w:rPr>
      </w:pPr>
    </w:p>
    <w:p w14:paraId="1EBDB48B" w14:textId="77777777" w:rsidR="00AB6252" w:rsidRDefault="00AB6252" w:rsidP="00AB6252">
      <w:pPr>
        <w:widowControl/>
        <w:rPr>
          <w:rFonts w:hint="eastAsia"/>
        </w:rPr>
      </w:pPr>
    </w:p>
    <w:p w14:paraId="6EC3F350" w14:textId="77777777" w:rsidR="00AB6252" w:rsidRDefault="00AB6252" w:rsidP="00AB6252">
      <w:pPr>
        <w:widowControl/>
        <w:rPr>
          <w:rFonts w:hint="eastAsia"/>
        </w:rPr>
      </w:pPr>
      <w:r>
        <w:rPr>
          <w:rFonts w:hint="eastAsia"/>
        </w:rPr>
        <w:lastRenderedPageBreak/>
        <w:tab/>
      </w:r>
      <w:r>
        <w:rPr>
          <w:rFonts w:hint="eastAsia"/>
        </w:rPr>
        <w:tab/>
      </w:r>
      <w:r>
        <w:rPr>
          <w:rFonts w:hint="eastAsia"/>
        </w:rPr>
        <w:tab/>
      </w:r>
      <w:r>
        <w:rPr>
          <w:rFonts w:hint="eastAsia"/>
        </w:rPr>
        <w:tab/>
        <w:t xml:space="preserve">★　变故　</w:t>
      </w:r>
    </w:p>
    <w:p w14:paraId="6E5A3474" w14:textId="77777777" w:rsidR="00AB6252" w:rsidRDefault="00AB6252" w:rsidP="00AB6252">
      <w:pPr>
        <w:widowControl/>
        <w:rPr>
          <w:rFonts w:hint="eastAsia"/>
        </w:rPr>
      </w:pPr>
    </w:p>
    <w:p w14:paraId="159B31AA" w14:textId="77777777" w:rsidR="00AB6252" w:rsidRDefault="00AB6252" w:rsidP="00AB6252">
      <w:pPr>
        <w:widowControl/>
        <w:rPr>
          <w:rFonts w:hint="eastAsia"/>
        </w:rPr>
      </w:pPr>
      <w:r>
        <w:rPr>
          <w:rFonts w:hint="eastAsia"/>
        </w:rPr>
        <w:t xml:space="preserve">　　在我记事之初，大概三四岁的时候，有一件事莫名其妙地留下很深的印象，一个夏秋的午后，西屋靠北墙放着一张铁床，规格应该比我在2014年夏天买的单人铁床还略小一点，父母、哥哥和我四个人睡在上面，也不觉得有多挤。之后，父母买了一张大床放到东屋，铁床也移过去，我和哥哥睡在上面。</w:t>
      </w:r>
    </w:p>
    <w:p w14:paraId="7DCD1368" w14:textId="77777777" w:rsidR="00AB6252" w:rsidRDefault="00AB6252" w:rsidP="00AB6252">
      <w:pPr>
        <w:widowControl/>
        <w:rPr>
          <w:rFonts w:hint="eastAsia"/>
        </w:rPr>
      </w:pPr>
    </w:p>
    <w:p w14:paraId="3F6E7604" w14:textId="77777777" w:rsidR="00AB6252" w:rsidRDefault="00AB6252" w:rsidP="00AB6252">
      <w:pPr>
        <w:widowControl/>
        <w:rPr>
          <w:rFonts w:hint="eastAsia"/>
        </w:rPr>
      </w:pPr>
      <w:r>
        <w:rPr>
          <w:rFonts w:hint="eastAsia"/>
        </w:rPr>
        <w:t xml:space="preserve">　　上小学时，母亲在嫌我淘气不听话时，经常提到更小的时候，有一次我因为不听话，惹恼了酒后的父亲，父亲一把把我揪起扔到几米开外的稻谷堆上；对此，我却几乎一点印象也没有了。</w:t>
      </w:r>
    </w:p>
    <w:p w14:paraId="0BB24D66" w14:textId="77777777" w:rsidR="00AB6252" w:rsidRDefault="00AB6252" w:rsidP="00AB6252">
      <w:pPr>
        <w:widowControl/>
        <w:rPr>
          <w:rFonts w:hint="eastAsia"/>
        </w:rPr>
      </w:pPr>
    </w:p>
    <w:p w14:paraId="525002A4" w14:textId="77777777" w:rsidR="00AB6252" w:rsidRDefault="00AB6252" w:rsidP="00AB6252">
      <w:pPr>
        <w:widowControl/>
        <w:rPr>
          <w:rFonts w:hint="eastAsia"/>
        </w:rPr>
      </w:pPr>
      <w:r>
        <w:rPr>
          <w:rFonts w:hint="eastAsia"/>
        </w:rPr>
        <w:t xml:space="preserve">　　父亲在西屋积攒了一屋子的螺纹钢，还在采石场买了一堆石料堆在村口准备盖新房。不久，母亲在二月二去陆郎镇赶集，从四叔的自行车后座摔下，导致颅骨骨折，在梅山医院抢救过来，左额一大块头皮塌陷，留下癫痫的后遗症，名义上丧失劳动能力。从此家道日落，房子再也没有盖起来，堆在村头的石料被旁边的杨姓村民扔到池塘垫底，螺纹钢也被其借走不还。杨某的哥哥在魏庄大队当了多年书记，所以能倚势作邪，霸占两户宅基地。</w:t>
      </w:r>
    </w:p>
    <w:p w14:paraId="62823D72" w14:textId="77777777" w:rsidR="00AB6252" w:rsidRDefault="00AB6252" w:rsidP="00AB6252">
      <w:pPr>
        <w:widowControl/>
        <w:rPr>
          <w:rFonts w:hint="eastAsia"/>
        </w:rPr>
      </w:pPr>
    </w:p>
    <w:p w14:paraId="397C1F86" w14:textId="77777777" w:rsidR="00AB6252" w:rsidRDefault="00AB6252" w:rsidP="00AB6252">
      <w:pPr>
        <w:widowControl/>
        <w:rPr>
          <w:rFonts w:hint="eastAsia"/>
        </w:rPr>
      </w:pPr>
      <w:r>
        <w:rPr>
          <w:rFonts w:hint="eastAsia"/>
        </w:rPr>
        <w:t xml:space="preserve">　　母亲出事前，父亲向干爹借了大概一千块钱正准备盖房，结果没盖成，第二年就还了；我还记得当时和父亲到干爹家拜年，干爹一边说着客气话，一边接过钱，没有数，揣到上衣口袋里。现在看来，母亲出事，房没盖成，对父亲的心理打击很大，可能已经精神崩溃，一直没有恢复过来，导致其对命运悲观而消沉，染上酗酒、嗜赌的恶习，甚至有一段时间还找了本讲《周易》的书，五迷三道地研究起占卜之术，试图探索命运的奥秘。</w:t>
      </w:r>
    </w:p>
    <w:p w14:paraId="69D21ABD" w14:textId="77777777" w:rsidR="00AB6252" w:rsidRDefault="00AB6252" w:rsidP="00AB6252">
      <w:pPr>
        <w:widowControl/>
        <w:rPr>
          <w:rFonts w:hint="eastAsia"/>
        </w:rPr>
      </w:pPr>
    </w:p>
    <w:p w14:paraId="3C58B44E" w14:textId="77777777" w:rsidR="00AB6252" w:rsidRDefault="00AB6252" w:rsidP="00AB6252">
      <w:pPr>
        <w:widowControl/>
        <w:rPr>
          <w:rFonts w:hint="eastAsia"/>
        </w:rPr>
      </w:pPr>
      <w:r>
        <w:rPr>
          <w:rFonts w:hint="eastAsia"/>
        </w:rPr>
        <w:t xml:space="preserve">　　记忆中，有很多次，父亲与一班同事在家通宵打麻将，烟薰缭绕，到了凌晨，母亲还要煮一锅面条给他们当宵夜。父亲贪杯，上桌多醉，醉后又好打麻将，即古人所说“好饮博”；父亲酒后打麻将多输，牌品又好，故酒友都愿意和他打牌。有一次，我们全家到村头的爷爷家吃饭，在厨房，父亲向奶奶发誓说再赌就把手指剁掉。父母后来经常争论家道败落是因为母亲受伤，还是父亲嗜赌。母亲曾多次跟我说过一件事，父亲有一次在牌局赢了很多钱，准备收手，庄家不许，结果输光了才回来。</w:t>
      </w:r>
    </w:p>
    <w:p w14:paraId="3209E08A" w14:textId="77777777" w:rsidR="00AB6252" w:rsidRDefault="00AB6252" w:rsidP="00AB6252">
      <w:pPr>
        <w:widowControl/>
        <w:rPr>
          <w:rFonts w:hint="eastAsia"/>
        </w:rPr>
      </w:pPr>
    </w:p>
    <w:p w14:paraId="3FF7DD8F" w14:textId="77777777" w:rsidR="00AB6252" w:rsidRDefault="00AB6252" w:rsidP="00AB6252">
      <w:pPr>
        <w:widowControl/>
        <w:rPr>
          <w:rFonts w:hint="eastAsia"/>
        </w:rPr>
      </w:pPr>
      <w:r>
        <w:rPr>
          <w:rFonts w:hint="eastAsia"/>
        </w:rPr>
        <w:t xml:space="preserve">　　父亲在命运的接连暴击下，丧失斗志，苟且度日，不愿再做改变的努力。我至少听干妈说过三四次，劝父亲做卤菜卖，因为她家有兄弟就是卖卤菜的，熟门熟路，“至少三成的利润”，父亲自觉一辈子穷命，也不是做生意的料，始终没有接受她的好意。有一次，父亲醉酒骑车摔伤，卧床休养多日，母亲请村里小金的奶奶施仪式祓除不祥，父亲作为一个共产党员，尽管不情不愿，仍略带羞愧地接受着巫婆的摆布。</w:t>
      </w:r>
    </w:p>
    <w:p w14:paraId="22FB7F1B" w14:textId="77777777" w:rsidR="00AB6252" w:rsidRDefault="00AB6252" w:rsidP="00AB6252">
      <w:pPr>
        <w:widowControl/>
        <w:rPr>
          <w:rFonts w:hint="eastAsia"/>
        </w:rPr>
      </w:pPr>
    </w:p>
    <w:p w14:paraId="25480594" w14:textId="77777777" w:rsidR="00AB6252" w:rsidRDefault="00AB6252" w:rsidP="00AB6252">
      <w:pPr>
        <w:widowControl/>
        <w:rPr>
          <w:rFonts w:hint="eastAsia"/>
        </w:rPr>
      </w:pPr>
      <w:r>
        <w:rPr>
          <w:rFonts w:hint="eastAsia"/>
        </w:rPr>
        <w:t xml:space="preserve">　　父亲虽然经济落魄，在外出手却很大方，这一点常被母亲说叨；当我过了40岁，回想起父亲对牌友、酒友、同学、同事等酒食相待的慷慨，相比对妻子、两个儿子的</w:t>
      </w:r>
      <w:r>
        <w:rPr>
          <w:rFonts w:hint="eastAsia"/>
        </w:rPr>
        <w:lastRenderedPageBreak/>
        <w:t>漠然，不啻中共对外、对内政策的缩影。上初三时，干爹送我一块石英表，后来走不动了，其实是电池用尽。父亲把表拿到铜井商场去修，母亲说花了40块，我觉得那块表也不值40块。大概在1995年左右，我们家搬到小村小姨娘家的旧宅，父亲请村头王培龙的朋友修黑白电视的高频头，也说花了三四十块。</w:t>
      </w:r>
    </w:p>
    <w:p w14:paraId="570ABF47" w14:textId="77777777" w:rsidR="00AB6252" w:rsidRDefault="00AB6252" w:rsidP="00AB6252">
      <w:pPr>
        <w:widowControl/>
        <w:rPr>
          <w:rFonts w:hint="eastAsia"/>
        </w:rPr>
      </w:pPr>
    </w:p>
    <w:p w14:paraId="5258EFB1" w14:textId="77777777" w:rsidR="00AB6252" w:rsidRDefault="00AB6252" w:rsidP="00AB6252">
      <w:pPr>
        <w:widowControl/>
        <w:rPr>
          <w:rFonts w:hint="eastAsia"/>
        </w:rPr>
      </w:pPr>
      <w:r>
        <w:rPr>
          <w:rFonts w:hint="eastAsia"/>
        </w:rPr>
        <w:t xml:space="preserve">　　2025年12月17日，周三傍晚，我在南京市殷高巷车站旁一家名叫“宅小新”的装修公司下订单翻新厨房，当场刷余额宝9064元，不但一点没还价，连零头也不好意思抹；业务员收到钱，按捺不住心情的激动，立刻点了一支烟。随后，我事后诸葛亮地想出一些本可以省钱的方法，后悔轻率付钱，又不时找出一些理由为自己的疏忽开脱——恰如父亲醉后吐露的真言——陷入长时间的精神内耗，自怨自艾，夜里甚至失眠几个小时；毫无疑问，我不知不觉地继承了父亲不会讲价、任人宰割，也可以说是穷大方的性格。原生家庭对人的影响如此之深远，既可悲又可笑！</w:t>
      </w:r>
    </w:p>
    <w:p w14:paraId="38F03E88" w14:textId="77777777" w:rsidR="00AB6252" w:rsidRDefault="00AB6252" w:rsidP="00AB6252">
      <w:pPr>
        <w:widowControl/>
        <w:rPr>
          <w:rFonts w:hint="eastAsia"/>
        </w:rPr>
      </w:pPr>
    </w:p>
    <w:p w14:paraId="739BAA17" w14:textId="77777777" w:rsidR="00AB6252" w:rsidRDefault="00AB6252" w:rsidP="00AB6252">
      <w:pPr>
        <w:widowControl/>
        <w:rPr>
          <w:rFonts w:hint="eastAsia"/>
        </w:rPr>
      </w:pPr>
      <w:r>
        <w:rPr>
          <w:rFonts w:hint="eastAsia"/>
        </w:rPr>
        <w:t xml:space="preserve">＊＊＊＊＊＊　</w:t>
      </w:r>
    </w:p>
    <w:p w14:paraId="35D92785" w14:textId="77777777" w:rsidR="00AB6252" w:rsidRDefault="00AB6252" w:rsidP="00AB6252">
      <w:pPr>
        <w:widowControl/>
        <w:rPr>
          <w:rFonts w:hint="eastAsia"/>
        </w:rPr>
      </w:pPr>
    </w:p>
    <w:p w14:paraId="66CDFA32" w14:textId="77777777" w:rsidR="00AB6252" w:rsidRDefault="00AB6252" w:rsidP="00AB6252">
      <w:pPr>
        <w:widowControl/>
        <w:rPr>
          <w:rFonts w:hint="eastAsia"/>
        </w:rPr>
      </w:pPr>
      <w:r>
        <w:rPr>
          <w:rFonts w:hint="eastAsia"/>
        </w:rPr>
        <w:t xml:space="preserve">　　当时的农村，只有极少数有钱人家才能在门前修一块水泥地，雨天回家脚上可以不带泥，收割时又方便晾晒麦稻等。贫农如父亲者，则要积一段时间的稻草灰，乘雨后初晴地面尚湿的时候撒上一层，用石碾来回碾压平整，作为晒谷场地。自然，在这样的场地晒谷，最后扬尘去杂要比水泥地费力不少。</w:t>
      </w:r>
    </w:p>
    <w:p w14:paraId="07044B0D" w14:textId="77777777" w:rsidR="00AB6252" w:rsidRDefault="00AB6252" w:rsidP="00AB6252">
      <w:pPr>
        <w:widowControl/>
        <w:rPr>
          <w:rFonts w:hint="eastAsia"/>
        </w:rPr>
      </w:pPr>
    </w:p>
    <w:p w14:paraId="4ABFE101" w14:textId="77777777" w:rsidR="00AB6252" w:rsidRDefault="00AB6252" w:rsidP="00AB6252">
      <w:pPr>
        <w:widowControl/>
        <w:rPr>
          <w:rFonts w:hint="eastAsia"/>
        </w:rPr>
      </w:pPr>
      <w:r>
        <w:rPr>
          <w:rFonts w:hint="eastAsia"/>
        </w:rPr>
        <w:t xml:space="preserve">　　除了农忙时节，农村供电都不正常，停电是常态，自然不可能有自来水，需要从水塘挑水到大缸里，用明矾沉淀后饮用，生饮清凉解渴，主要是父亲一早起床后挑水，挑水前需要先刮去缸底的沉淀物。烧柴火的大锅经常需要刮锅灰，也是父亲的晨课。早饭经常是烫饭，就把把昨天剩的米饭加水烧开，有时加水过多，父亲就会回忆起58年“没得吃”的时候喝生产队的粥，“一吹三道沟，一吸三条沟”，我后来把这句谚语加到所写的文言编年体党史《党国实录》内。</w:t>
      </w:r>
    </w:p>
    <w:p w14:paraId="3E27AE71" w14:textId="77777777" w:rsidR="00AB6252" w:rsidRDefault="00AB6252" w:rsidP="00AB6252">
      <w:pPr>
        <w:widowControl/>
        <w:rPr>
          <w:rFonts w:hint="eastAsia"/>
        </w:rPr>
      </w:pPr>
    </w:p>
    <w:p w14:paraId="135BFF0B" w14:textId="77777777" w:rsidR="00AB6252" w:rsidRDefault="00AB6252" w:rsidP="00AB6252">
      <w:pPr>
        <w:widowControl/>
        <w:rPr>
          <w:rFonts w:hint="eastAsia"/>
        </w:rPr>
      </w:pPr>
      <w:r>
        <w:rPr>
          <w:rFonts w:hint="eastAsia"/>
        </w:rPr>
        <w:t xml:space="preserve">　　农忙时节保障农村供电，主要是用于抽水灌溉及收获时脱粒、扬谷之用。几乎每个农户都备有一捆长度不等的电线，以便连接电动机和动力线，但不是每家都有水泵或脱粒机。父亲借着在农机厂工作之便，自己组装了水泵、脱粒机，不时借给村民使用。进入21世纪，农村开始普及潜水泵、机械收割，不再有几户人家互助收割的集体劳动场面，家里的水泵、脱粒机也早就当成废品卖掉了。</w:t>
      </w:r>
    </w:p>
    <w:p w14:paraId="4B54023E" w14:textId="77777777" w:rsidR="00AB6252" w:rsidRDefault="00AB6252" w:rsidP="00AB6252">
      <w:pPr>
        <w:widowControl/>
        <w:rPr>
          <w:rFonts w:hint="eastAsia"/>
        </w:rPr>
      </w:pPr>
    </w:p>
    <w:p w14:paraId="70E6D5AB" w14:textId="77777777" w:rsidR="00AB6252" w:rsidRDefault="00AB6252" w:rsidP="00AB6252">
      <w:pPr>
        <w:widowControl/>
        <w:rPr>
          <w:rFonts w:hint="eastAsia"/>
        </w:rPr>
      </w:pPr>
    </w:p>
    <w:p w14:paraId="629FF675"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少年穷　</w:t>
      </w:r>
    </w:p>
    <w:p w14:paraId="2DBED1BA" w14:textId="77777777" w:rsidR="00AB6252" w:rsidRDefault="00AB6252" w:rsidP="00AB6252">
      <w:pPr>
        <w:widowControl/>
        <w:rPr>
          <w:rFonts w:hint="eastAsia"/>
        </w:rPr>
      </w:pPr>
    </w:p>
    <w:p w14:paraId="0C80A3A4" w14:textId="77777777" w:rsidR="00AB6252" w:rsidRDefault="00AB6252" w:rsidP="00AB6252">
      <w:pPr>
        <w:widowControl/>
        <w:rPr>
          <w:rFonts w:hint="eastAsia"/>
        </w:rPr>
      </w:pPr>
      <w:r>
        <w:rPr>
          <w:rFonts w:hint="eastAsia"/>
        </w:rPr>
        <w:t xml:space="preserve">　　从我记事不久，家里就一直很穷。当时面条、面粉都要用小麦到镇上的粮站去换，而交完征购后小麦所剩不多，所以很少吃面食。父亲偶尔在早上煮一筒面条，在锅边放4个蓝边空碗，每个碗里放一点猪油、醋、酱油，甚至还有一点葱花，再捞上</w:t>
      </w:r>
      <w:r>
        <w:rPr>
          <w:rFonts w:hint="eastAsia"/>
        </w:rPr>
        <w:lastRenderedPageBreak/>
        <w:t>面条，舀一勺汤，就会有一种过节的欢喜氛围。夏天的傍晚，母亲有时会和面做一锅手擀面，同样也是一件让我欢欣鼓舞的事。</w:t>
      </w:r>
    </w:p>
    <w:p w14:paraId="3E12809A" w14:textId="77777777" w:rsidR="00AB6252" w:rsidRDefault="00AB6252" w:rsidP="00AB6252">
      <w:pPr>
        <w:widowControl/>
        <w:rPr>
          <w:rFonts w:hint="eastAsia"/>
        </w:rPr>
      </w:pPr>
    </w:p>
    <w:p w14:paraId="66DC6C5C" w14:textId="77777777" w:rsidR="00AB6252" w:rsidRDefault="00AB6252" w:rsidP="00AB6252">
      <w:pPr>
        <w:widowControl/>
        <w:rPr>
          <w:rFonts w:hint="eastAsia"/>
        </w:rPr>
      </w:pPr>
      <w:r>
        <w:rPr>
          <w:rFonts w:hint="eastAsia"/>
        </w:rPr>
        <w:t xml:space="preserve">　　早年，铜井镇中心有一家“同乐酒家”，以小笼汤包闻名遐迩，某个周日的上午，父母曾带我和哥哥去吃过，我现在还隐隐记得那些乌黑油亮的四方桌、长凳，国营食堂的氛围；更多的时候，上街理发的犒劳是一碗几毛钱的街边馄饨。每到农忙时，母亲常常要去跟相熟的村民换工多日，才凑到足够的人手来家里帮忙栽秧等；父亲除了准备茶水，上街买菜时，需要顺便买一大袋面点，烧饼油条或韭菜煎包，作为工歇的点心；我每次都希望大人们能剩一两个，结果从来也没有剩下过。</w:t>
      </w:r>
    </w:p>
    <w:p w14:paraId="3135EC26" w14:textId="77777777" w:rsidR="00AB6252" w:rsidRDefault="00AB6252" w:rsidP="00AB6252">
      <w:pPr>
        <w:widowControl/>
        <w:rPr>
          <w:rFonts w:hint="eastAsia"/>
        </w:rPr>
      </w:pPr>
    </w:p>
    <w:p w14:paraId="7CB148C4" w14:textId="77777777" w:rsidR="00AB6252" w:rsidRDefault="00AB6252" w:rsidP="00AB6252">
      <w:pPr>
        <w:widowControl/>
        <w:rPr>
          <w:rFonts w:hint="eastAsia"/>
        </w:rPr>
      </w:pPr>
      <w:r>
        <w:rPr>
          <w:rFonts w:hint="eastAsia"/>
        </w:rPr>
        <w:t xml:space="preserve">　　我家每年都养十来只鸡，主要是生蛋之用，平常很少能吃到鸡肉，除了大年三十的晚饭必炖一只老母鸡，就是在一些特殊的场合，比如来了贵客，或农忙招待帮忙的亲邻，或请木匠、瓦匠、弹棉花工等手艺人上门时杀鸡飨客。另外，我和哥哥到了十四五岁的时候，根据农村的习俗需要各吃一只蒸雏公鸡以促进发育，我实际只吃了小半只。由于当时鸡瘟很常见，所以我们更常吃的是病死的鸡，有一股特殊的怪味；后来，父母发现某只鸡病怏怏的，就提前宰杀之，弃血不要，那种怪味仍然挥之不去，与现在的预制菜相比，病死的鸡肉无疑是更不合乎卫生要求的。鸡蛋大都积攒起来卖给沿村收蛋的，或用于亲戚生日送礼，或用来孵小鸡；偶尔，实在没有菜的时候，拿一两个鸡蛋烧一个羹汤就是很好的下饭菜了。</w:t>
      </w:r>
    </w:p>
    <w:p w14:paraId="384174AD" w14:textId="77777777" w:rsidR="00AB6252" w:rsidRDefault="00AB6252" w:rsidP="00AB6252">
      <w:pPr>
        <w:widowControl/>
        <w:rPr>
          <w:rFonts w:hint="eastAsia"/>
        </w:rPr>
      </w:pPr>
    </w:p>
    <w:p w14:paraId="4225D2DC" w14:textId="77777777" w:rsidR="00AB6252" w:rsidRDefault="00AB6252" w:rsidP="00AB6252">
      <w:pPr>
        <w:widowControl/>
        <w:rPr>
          <w:rFonts w:hint="eastAsia"/>
        </w:rPr>
      </w:pPr>
      <w:r>
        <w:rPr>
          <w:rFonts w:hint="eastAsia"/>
        </w:rPr>
        <w:t xml:space="preserve">　　大部分时间，我们的下饭菜除了菜园时蔬，就是母亲酿制的黄豆酱和辣椒酱，煮饭前用勺子捞一碗放在米饭上蒸，偶尔加一些豆干丁甚至肉丁。从过年前杀猪那天晚饭的杀猪菜算起，到年后荤菜陆续吃完，是一年仅有的天天吃肉的一段美好时光；由于父母不会处理猪肺、大肠等内脏，几乎都归杀猪匠，杀猪菜只是酸菜加猪血、限量的里脊肉、不限量的五花肉片，可能还有猪肝。之后，母亲开始腌咸肉，中途似乎需要煮一次卤水，腌好后，要从开春后一直吃到夏天；偶尔，煮饭的时候蒸一碗咸肉，能吃好几天，肉汁泡饭也很下饭。有一年夏天，挂在墙上剩下的火腿骨架爬了不少蛆虫，还有严重的哈喇味，让母亲、哥哥和我都望而却步，父亲舍不得扔，放在锅里换水煮了几遍，津津有味地当了下酒菜，还讥笑我们胆小。</w:t>
      </w:r>
    </w:p>
    <w:p w14:paraId="40171CBC" w14:textId="77777777" w:rsidR="00AB6252" w:rsidRDefault="00AB6252" w:rsidP="00AB6252">
      <w:pPr>
        <w:widowControl/>
        <w:rPr>
          <w:rFonts w:hint="eastAsia"/>
        </w:rPr>
      </w:pPr>
    </w:p>
    <w:p w14:paraId="51B637D4" w14:textId="77777777" w:rsidR="00AB6252" w:rsidRDefault="00AB6252" w:rsidP="00AB6252">
      <w:pPr>
        <w:widowControl/>
        <w:rPr>
          <w:rFonts w:hint="eastAsia"/>
        </w:rPr>
      </w:pPr>
      <w:r>
        <w:rPr>
          <w:rFonts w:hint="eastAsia"/>
        </w:rPr>
        <w:t xml:space="preserve">　　在屋后盖新房期间，有一天晚饭，母亲为了省钱，把昨天没吃完的荤菜拿出来充数，尽管重新下锅煮沸过，但因为没有冰箱冷藏，天气炎热，肉菜已经变质，上面一层浅黄色或白色的小气泡，散发出明显的馊味。瓦匠们一声不吭，但也绝不碰那几个有问题的荤菜。父亲无奈地用筷子敲敲菜碗，试图指责母亲，但也无话可说，正是因为他掏不出钱来买菜，才会导致这种极其尴尬的局面。</w:t>
      </w:r>
    </w:p>
    <w:p w14:paraId="5688B08F" w14:textId="77777777" w:rsidR="00AB6252" w:rsidRDefault="00AB6252" w:rsidP="00AB6252">
      <w:pPr>
        <w:widowControl/>
        <w:rPr>
          <w:rFonts w:hint="eastAsia"/>
        </w:rPr>
      </w:pPr>
    </w:p>
    <w:p w14:paraId="54EA310B" w14:textId="77777777" w:rsidR="00AB6252" w:rsidRDefault="00AB6252" w:rsidP="00AB6252">
      <w:pPr>
        <w:widowControl/>
        <w:rPr>
          <w:rFonts w:hint="eastAsia"/>
        </w:rPr>
      </w:pPr>
      <w:r>
        <w:rPr>
          <w:rFonts w:hint="eastAsia"/>
        </w:rPr>
        <w:t xml:space="preserve">＊＊＊＊＊＊　</w:t>
      </w:r>
    </w:p>
    <w:p w14:paraId="37685DB2" w14:textId="77777777" w:rsidR="00AB6252" w:rsidRDefault="00AB6252" w:rsidP="00AB6252">
      <w:pPr>
        <w:widowControl/>
        <w:rPr>
          <w:rFonts w:hint="eastAsia"/>
        </w:rPr>
      </w:pPr>
    </w:p>
    <w:p w14:paraId="39DF4251" w14:textId="77777777" w:rsidR="00AB6252" w:rsidRDefault="00AB6252" w:rsidP="00AB6252">
      <w:pPr>
        <w:widowControl/>
        <w:rPr>
          <w:rFonts w:hint="eastAsia"/>
        </w:rPr>
      </w:pPr>
      <w:r>
        <w:rPr>
          <w:rFonts w:hint="eastAsia"/>
        </w:rPr>
        <w:t xml:space="preserve">　　从小学到初中，每次交学费都是最犯愁的时候。小学五年级时，父亲为帮我减免学费，到周村买了9块钱的卤菜，请双虎小学校长俞庆成吃晚饭，三爷家的大伯作陪，之后，俞校长退给我7块钱学费；这件事于是就成为一个笑话。到初一开学，哥</w:t>
      </w:r>
      <w:r>
        <w:rPr>
          <w:rFonts w:hint="eastAsia"/>
        </w:rPr>
        <w:lastRenderedPageBreak/>
        <w:t>哥上初三，没有学费没法报到，我们坐在镇农机厂父亲的办公室里等了几乎一上午，父亲才筹到钱去报名。记忆中最常见的画面，是父亲熟练地向大队或镇政府写减免学费的申请，或某些困难补助。</w:t>
      </w:r>
    </w:p>
    <w:p w14:paraId="44FFF04C" w14:textId="77777777" w:rsidR="00AB6252" w:rsidRDefault="00AB6252" w:rsidP="00AB6252">
      <w:pPr>
        <w:widowControl/>
        <w:rPr>
          <w:rFonts w:hint="eastAsia"/>
        </w:rPr>
      </w:pPr>
    </w:p>
    <w:p w14:paraId="29B26967" w14:textId="77777777" w:rsidR="00AB6252" w:rsidRDefault="00AB6252" w:rsidP="00AB6252">
      <w:pPr>
        <w:widowControl/>
        <w:rPr>
          <w:rFonts w:hint="eastAsia"/>
        </w:rPr>
      </w:pPr>
      <w:r>
        <w:rPr>
          <w:rFonts w:hint="eastAsia"/>
        </w:rPr>
        <w:t xml:space="preserve">　　父母还经常为亲戚红白事的份子钱犯愁。有一次，村中间有两兄弟同时娶妻，父亲把厂里发的按压式水壶抵了份子钱，每户一个；那种水壶不能保温，本来就被母亲嫌弃，一家四口整整齐齐地去吃了两天席，妥妥地赚了回来。按成分来说，那户人家人丁兴旺，家大业大，至少是富农，对我们这样沾一点边的穷亲戚也不嫌弃。到了中秋之夜，他们家摆了整整一桌各色零食请全村人赏月茶话，聊作消遣，可见其实力与作派。</w:t>
      </w:r>
    </w:p>
    <w:p w14:paraId="3C826D6F" w14:textId="77777777" w:rsidR="00AB6252" w:rsidRDefault="00AB6252" w:rsidP="00AB6252">
      <w:pPr>
        <w:widowControl/>
        <w:rPr>
          <w:rFonts w:hint="eastAsia"/>
        </w:rPr>
      </w:pPr>
    </w:p>
    <w:p w14:paraId="72AD0D11" w14:textId="77777777" w:rsidR="00AB6252" w:rsidRDefault="00AB6252" w:rsidP="00AB6252">
      <w:pPr>
        <w:widowControl/>
        <w:rPr>
          <w:rFonts w:hint="eastAsia"/>
        </w:rPr>
      </w:pPr>
      <w:r>
        <w:rPr>
          <w:rFonts w:hint="eastAsia"/>
        </w:rPr>
        <w:t xml:space="preserve">　　2020年代的南京，冬天下雪少而薄，甚至无雪。在三十多年前，每年冬天都要下大雪，冷得能冻死老牛，近一米的积雪压在房顶，往往会压坏屋面。到了梅雨时节，屋内多处滴滴嗒嗒地漏雨，要用各种盆、桶接水；2022年5月、6月、10月、2023年7月，我所住岱山公租房楼上的国保作为一种迫害手段，多次通过垂直的燃气管道缝隙向厨房灶面灌水（详见《公安非法侵犯私宅》），地面积水甚至使冰箱断电，都使我想起房顶漏水的阴暗童年。阴雨天的苦恼除了房顶漏水，外面的柴火因堆放不得法也是湿的，点火费劲不说，烟还特别大，有时碰上逆风，整个厨房都充满了令人呛咳的烟雾。</w:t>
      </w:r>
    </w:p>
    <w:p w14:paraId="73DB4BE5" w14:textId="77777777" w:rsidR="00AB6252" w:rsidRDefault="00AB6252" w:rsidP="00AB6252">
      <w:pPr>
        <w:widowControl/>
        <w:rPr>
          <w:rFonts w:hint="eastAsia"/>
        </w:rPr>
      </w:pPr>
    </w:p>
    <w:p w14:paraId="3EFB80CF" w14:textId="77777777" w:rsidR="00AB6252" w:rsidRDefault="00AB6252" w:rsidP="00AB6252">
      <w:pPr>
        <w:widowControl/>
        <w:rPr>
          <w:rFonts w:hint="eastAsia"/>
        </w:rPr>
      </w:pPr>
      <w:r>
        <w:rPr>
          <w:rFonts w:hint="eastAsia"/>
        </w:rPr>
        <w:t xml:space="preserve">　　父母从不给我买新衣、新鞋。上学自然没有什么雨靴，只能勉强穿母亲穿破后补过多次的旧雨靴，走到学校，脚几乎总是湿的，有时干脆淌泥水上学。更糟糕的是，哥哥穿旧的鞋传给我，往往鞋底已破，或即将穿破，我还记得五年级时突然被同学、远房表亲王成倒举在讲台上，露出鞋底大洞的窘状。每到雨天，出门一趟就会变成泥猪疥狗，脚底总是湿的；甚至直到1996年，我和同学到东山镇参加高二会考时，一只鞋底破了，脚仍是湿的。后来我听张楚在《蚂蚁蚂蚁》中唱“晴天下雨我就心怀感激”，一度很不能理解。</w:t>
      </w:r>
    </w:p>
    <w:p w14:paraId="51895F56" w14:textId="77777777" w:rsidR="00AB6252" w:rsidRDefault="00AB6252" w:rsidP="00AB6252">
      <w:pPr>
        <w:widowControl/>
        <w:rPr>
          <w:rFonts w:hint="eastAsia"/>
        </w:rPr>
      </w:pPr>
    </w:p>
    <w:p w14:paraId="1E1B53CA" w14:textId="77777777" w:rsidR="00AB6252" w:rsidRDefault="00AB6252" w:rsidP="00AB6252">
      <w:pPr>
        <w:widowControl/>
        <w:rPr>
          <w:rFonts w:hint="eastAsia"/>
        </w:rPr>
      </w:pPr>
      <w:r>
        <w:rPr>
          <w:rFonts w:hint="eastAsia"/>
        </w:rPr>
        <w:t xml:space="preserve">　　每年过年，父母进城到干爹家拜年，常常淘一袋旧衣物回来，这样我和哥哥就不用买新衣服了。唯一的例外是初三体能测验，穿长裤实在影响成绩，在我的一再要求下，母亲才在三月十五的庙会上给我买了一条短裤。当时住校，有一次周末放半天假，我回家后，发现找不到一条完好的长裤穿，只好穿了一条奇怪的黑色长裤，上宽下紧，到学校被后面的女生余玲嘲笑，才知道那是一条当时流行的踩脚裤，应该是表姐淘汰给母亲的。高三、大一时，各有一个我暗恋的女教师送给我一袋旧衣物，我才有不破的长裤穿；大一时，我还因为缺少内裤，分别向二表哥、舍友丁兆丰借穿过。2010年2月24日，表姐给我买了一条棕灰色牛仔裤和两条内裤；应该是人生第一条新长裤，放了一年半，2011年9月才开始穿，一直穿了好几年，直到膝盖处破了大洞。相比之下，父母和哥哥倒是一直穿得体体面面，好像从来不为没有衣服、鞋穿而发愁。一直到2014年6月，我搬到岱山廉租房独居，几年后，才慢慢把身上来源不明的旧衣物淘汰掉，有足够的完整的内裤，和下雨天不湿脚的鞋可穿，这时我已将近40岁了。</w:t>
      </w:r>
    </w:p>
    <w:p w14:paraId="196A354A" w14:textId="77777777" w:rsidR="00AB6252" w:rsidRDefault="00AB6252" w:rsidP="00AB6252">
      <w:pPr>
        <w:widowControl/>
        <w:rPr>
          <w:rFonts w:hint="eastAsia"/>
        </w:rPr>
      </w:pPr>
    </w:p>
    <w:p w14:paraId="1A8B279C" w14:textId="77777777" w:rsidR="00AB6252" w:rsidRDefault="00AB6252" w:rsidP="00AB6252">
      <w:pPr>
        <w:widowControl/>
        <w:rPr>
          <w:rFonts w:hint="eastAsia"/>
        </w:rPr>
      </w:pPr>
      <w:r>
        <w:rPr>
          <w:rFonts w:hint="eastAsia"/>
        </w:rPr>
        <w:t xml:space="preserve">　　初二时，听到同桌张应龙说其父母买一箱汽水放在他的床下，随便喝，真是羡之若仙；20多年后，我搬到岱山廉租房后，才能买整箱的汽水饮料，不时放几瓶到冰箱冷藏室。当时村里大部分人家都有12吋或14吋的黑白电视机，我和哥哥只能去邻居家蹭看，久之邻居自然觉得讨嫌，母亲遂不许我和哥哥再去，说：“看电四（视）？看电五啵！”在我和哥哥、母亲的一再要求下，父亲才花了120块左右从同事手中买了一台二手的12吋电视。暑假的一天傍晚，父亲下班回来，看到我和哥哥、母亲围坐在一起，其乐融融地看电视剧《小龙人》，大发脾气，斥责我和哥哥不做功课，母亲不干活。</w:t>
      </w:r>
    </w:p>
    <w:p w14:paraId="677B4956" w14:textId="77777777" w:rsidR="00AB6252" w:rsidRDefault="00AB6252" w:rsidP="00AB6252">
      <w:pPr>
        <w:widowControl/>
        <w:rPr>
          <w:rFonts w:hint="eastAsia"/>
        </w:rPr>
      </w:pPr>
    </w:p>
    <w:p w14:paraId="7FB954E2" w14:textId="77777777" w:rsidR="00AB6252" w:rsidRDefault="00AB6252" w:rsidP="00AB6252">
      <w:pPr>
        <w:widowControl/>
        <w:rPr>
          <w:rFonts w:hint="eastAsia"/>
        </w:rPr>
      </w:pPr>
      <w:r>
        <w:rPr>
          <w:rFonts w:hint="eastAsia"/>
        </w:rPr>
        <w:t xml:space="preserve">　　在此之前，家里唯一的电器是一台“蝙蝠”牌落地风扇。在我的印象中，似乎也不是父亲买的，而是电风扇厂家长江电器给了造纸厂一批落地扇抵应付款，父亲也分到了一台。那台风扇像当时流行的台扇一样是3档，带摇头功能，区别是中间有2盏带灯罩的白炽灯，看上去甚是典雅，其中一盏很快就不亮了。在电风扇之前，家里值钱的东西似乎就是一台需要经常上发条的挂钟，小姨娘家也有同样一台，像是母亲的嫁妆，但我又隐约记得大人们开箱时的严肃场景。</w:t>
      </w:r>
    </w:p>
    <w:p w14:paraId="03FA70D8" w14:textId="77777777" w:rsidR="00AB6252" w:rsidRDefault="00AB6252" w:rsidP="00AB6252">
      <w:pPr>
        <w:widowControl/>
        <w:rPr>
          <w:rFonts w:hint="eastAsia"/>
        </w:rPr>
      </w:pPr>
    </w:p>
    <w:p w14:paraId="39C7C2FF" w14:textId="77777777" w:rsidR="00AB6252" w:rsidRDefault="00AB6252" w:rsidP="00AB6252">
      <w:pPr>
        <w:widowControl/>
        <w:rPr>
          <w:rFonts w:hint="eastAsia"/>
        </w:rPr>
      </w:pPr>
      <w:r>
        <w:rPr>
          <w:rFonts w:hint="eastAsia"/>
        </w:rPr>
        <w:t xml:space="preserve">　　我因为从小喜欢看小说，而农村又经常停电，点煤油灯，初二开学，已经看不清黑板上的字。有一年过年，母亲带我到干爹家拜年，说起近视，干妈说怕不是散光，他儿子有一副散光镜，母亲就准备让我戴，还好干妈装模作样的翻找一番，说没找到。初二时，我还因为配不起眼镜被班主任兼数学老师俞春平叫到办公室训哭。到初三，进了所谓的快班，父亲才骑车带我到马鞍山的一家商场门口配了一副眼镜。</w:t>
      </w:r>
    </w:p>
    <w:p w14:paraId="3F9070C7" w14:textId="77777777" w:rsidR="00AB6252" w:rsidRDefault="00AB6252" w:rsidP="00AB6252">
      <w:pPr>
        <w:widowControl/>
        <w:rPr>
          <w:rFonts w:hint="eastAsia"/>
        </w:rPr>
      </w:pPr>
    </w:p>
    <w:p w14:paraId="2343485A" w14:textId="77777777" w:rsidR="00AB6252" w:rsidRDefault="00AB6252" w:rsidP="00AB6252">
      <w:pPr>
        <w:widowControl/>
        <w:rPr>
          <w:rFonts w:hint="eastAsia"/>
        </w:rPr>
      </w:pPr>
      <w:r>
        <w:rPr>
          <w:rFonts w:hint="eastAsia"/>
        </w:rPr>
        <w:t xml:space="preserve">　　初中毕业后，我到江宁住校上高中，一开始完全靠腌萝卜干当菜下饭。高二因肾炎休学，复学后，有好几次揭不开锅，骑车到哥哥当时学徒的汽修厂找他要五块、十块。直到高三，因为每次都能考到年级第一，饮食才稍充裕，也像同学一样中饭、晚饭各吃一顿5块钱的包饭。每当父母到亲友家吃红白酒席，总是带上一个铝饭盒，装一盒荤菜让我带到学校去吃。</w:t>
      </w:r>
    </w:p>
    <w:p w14:paraId="673B782A" w14:textId="77777777" w:rsidR="00AB6252" w:rsidRDefault="00AB6252" w:rsidP="00AB6252">
      <w:pPr>
        <w:widowControl/>
        <w:rPr>
          <w:rFonts w:hint="eastAsia"/>
        </w:rPr>
      </w:pPr>
    </w:p>
    <w:p w14:paraId="6F7DCA6E" w14:textId="77777777" w:rsidR="00AB6252" w:rsidRDefault="00AB6252" w:rsidP="00AB6252">
      <w:pPr>
        <w:widowControl/>
        <w:rPr>
          <w:rFonts w:hint="eastAsia"/>
        </w:rPr>
      </w:pPr>
    </w:p>
    <w:p w14:paraId="47CBE2BC"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不父　</w:t>
      </w:r>
    </w:p>
    <w:p w14:paraId="73C61B0A" w14:textId="77777777" w:rsidR="00AB6252" w:rsidRDefault="00AB6252" w:rsidP="00AB6252">
      <w:pPr>
        <w:widowControl/>
        <w:rPr>
          <w:rFonts w:hint="eastAsia"/>
        </w:rPr>
      </w:pPr>
    </w:p>
    <w:p w14:paraId="1208392F" w14:textId="77777777" w:rsidR="00AB6252" w:rsidRDefault="00AB6252" w:rsidP="00AB6252">
      <w:pPr>
        <w:widowControl/>
        <w:rPr>
          <w:rFonts w:hint="eastAsia"/>
        </w:rPr>
      </w:pPr>
      <w:r>
        <w:rPr>
          <w:rFonts w:hint="eastAsia"/>
        </w:rPr>
        <w:t xml:space="preserve">　　传统的农村父子之间，是很难交心倾谈的。小时候，有一年因流行甲肝，父母进城到干爹家拜年，未带我去；回来后，却两手空空，不像以前每次要带很多礼品（主要是副食品）回来，只有母亲手里拿着一个塑料油壶，还是破的；后来才隐隐听说是在公交车上被打劫了，父母从来没有再说过这件事。</w:t>
      </w:r>
    </w:p>
    <w:p w14:paraId="60867EF0" w14:textId="77777777" w:rsidR="00AB6252" w:rsidRDefault="00AB6252" w:rsidP="00AB6252">
      <w:pPr>
        <w:widowControl/>
        <w:rPr>
          <w:rFonts w:hint="eastAsia"/>
        </w:rPr>
      </w:pPr>
    </w:p>
    <w:p w14:paraId="22C0A63D" w14:textId="77777777" w:rsidR="00AB6252" w:rsidRDefault="00AB6252" w:rsidP="00AB6252">
      <w:pPr>
        <w:widowControl/>
        <w:rPr>
          <w:rFonts w:hint="eastAsia"/>
        </w:rPr>
      </w:pPr>
      <w:r>
        <w:rPr>
          <w:rFonts w:hint="eastAsia"/>
        </w:rPr>
        <w:t xml:space="preserve">　　父母如同绝大多数的农民一样鲁钝愚昧，缺乏知人识世的能力，美言之即纯朴善良。由于他们自己待人处事亦乏可取之处，能教给我的，除了“不偷不盗，本分为人”，</w:t>
      </w:r>
      <w:r>
        <w:rPr>
          <w:rFonts w:hint="eastAsia"/>
        </w:rPr>
        <w:lastRenderedPageBreak/>
        <w:t>只记得父亲多次说过要我和哥哥学一门技术，这样不管共产党还是国民党上台，都能有一碗饭吃。</w:t>
      </w:r>
    </w:p>
    <w:p w14:paraId="53B63EF6" w14:textId="77777777" w:rsidR="00AB6252" w:rsidRDefault="00AB6252" w:rsidP="00AB6252">
      <w:pPr>
        <w:widowControl/>
        <w:rPr>
          <w:rFonts w:hint="eastAsia"/>
        </w:rPr>
      </w:pPr>
    </w:p>
    <w:p w14:paraId="119A442D" w14:textId="77777777" w:rsidR="00AB6252" w:rsidRDefault="00AB6252" w:rsidP="00AB6252">
      <w:pPr>
        <w:widowControl/>
        <w:rPr>
          <w:rFonts w:hint="eastAsia"/>
        </w:rPr>
      </w:pPr>
      <w:r>
        <w:rPr>
          <w:rFonts w:hint="eastAsia"/>
        </w:rPr>
        <w:t xml:space="preserve">　　自然地，更不存在任何性教育。小时候，父母床头柜里有一只黄色的橡胶套，能插进一根手指；到后来，这个橡胶套消失很多年后，我才知道那应该是一种可复用的避孕套。1995年夏天，高一暑假，我处于莫名的性亢奋状态，经常在房间甚至水塘里手淫，父母没有对我进行任何教导，直到我被下毒，患上急性肾炎。后来搬到小村的小姨娘家旧宅后，父亲偶尔会当众开邻居一个妇女的黄色玩笑。而我仍然经常在房间甚至灶间手淫，甚至高考后回到家的当天下午，就在床上手淫一次，诚荒淫无度也。</w:t>
      </w:r>
    </w:p>
    <w:p w14:paraId="66363FE5" w14:textId="77777777" w:rsidR="00AB6252" w:rsidRDefault="00AB6252" w:rsidP="00AB6252">
      <w:pPr>
        <w:widowControl/>
        <w:rPr>
          <w:rFonts w:hint="eastAsia"/>
        </w:rPr>
      </w:pPr>
    </w:p>
    <w:p w14:paraId="4A3E3452" w14:textId="77777777" w:rsidR="00AB6252" w:rsidRDefault="00AB6252" w:rsidP="00AB6252">
      <w:pPr>
        <w:widowControl/>
        <w:rPr>
          <w:rFonts w:hint="eastAsia"/>
        </w:rPr>
      </w:pPr>
      <w:r>
        <w:rPr>
          <w:rFonts w:hint="eastAsia"/>
        </w:rPr>
        <w:t xml:space="preserve">　　日本实业家稻盛和夫在一本《给年轻的人忠告》中总结穷人摆脱不了贫困的三点原因：一，成熟晚。大多数穷人的孩子要到30多岁才能明白社会的运行逻辑和人性；二，没有建设性的指导。一个几代人穷且老实的家庭，30岁前最大的阻力来自家人，他们没有足够的认知层次和人脉给出指引和帮助，甚至还会帮倒忙；三，没有试错资本。富贵子弟可以不断试错、成长，一般家庭的孩子大部分错一次就跌入谷底，不能翻身。</w:t>
      </w:r>
    </w:p>
    <w:p w14:paraId="4F69F87E" w14:textId="77777777" w:rsidR="00AB6252" w:rsidRDefault="00AB6252" w:rsidP="00AB6252">
      <w:pPr>
        <w:widowControl/>
        <w:rPr>
          <w:rFonts w:hint="eastAsia"/>
        </w:rPr>
      </w:pPr>
    </w:p>
    <w:p w14:paraId="2F6ED749" w14:textId="77777777" w:rsidR="00AB6252" w:rsidRDefault="00AB6252" w:rsidP="00AB6252">
      <w:pPr>
        <w:widowControl/>
        <w:rPr>
          <w:rFonts w:hint="eastAsia"/>
        </w:rPr>
      </w:pPr>
      <w:r>
        <w:rPr>
          <w:rFonts w:hint="eastAsia"/>
        </w:rPr>
        <w:t xml:space="preserve">　　由于从小缺乏适当的家庭教育，在粗放养的状态下长大，从小学、初中、高中、大学，我一直保持着朴素的与人为善的态度，轻信亲友、老师、同学及书本上的一切，不会察颜观色，不知道坏人并不像电影、电视里那样把坏挂在脸上。王朔说：“你要小心这世上的坏人，他们都憋着劲教你学好，然后由着他们使坏。”从小到大，我就是那样一个被强奸而不自知的傻屄。</w:t>
      </w:r>
    </w:p>
    <w:p w14:paraId="4A45D95F" w14:textId="77777777" w:rsidR="00AB6252" w:rsidRDefault="00AB6252" w:rsidP="00AB6252">
      <w:pPr>
        <w:widowControl/>
        <w:rPr>
          <w:rFonts w:hint="eastAsia"/>
        </w:rPr>
      </w:pPr>
    </w:p>
    <w:p w14:paraId="74B0E0C8" w14:textId="77777777" w:rsidR="00AB6252" w:rsidRDefault="00AB6252" w:rsidP="00AB6252">
      <w:pPr>
        <w:widowControl/>
        <w:rPr>
          <w:rFonts w:hint="eastAsia"/>
        </w:rPr>
      </w:pPr>
      <w:r>
        <w:rPr>
          <w:rFonts w:hint="eastAsia"/>
        </w:rPr>
        <w:t xml:space="preserve">　　对于天生的贫穷、缺乏人际交往的能力等，我对父母没什么可抱怨的；我被南京市公安局通过各种方式迫害了30多年，我也没指望父母能帮我什么忙。然而，我从1989年、10岁左右开始被监控、迫害（原由详见《大姨娘的故事》），父母明明知道这些，却一直对我守口如瓶，甚至还是参与者。现在看来，整个中村、双虎大队、铜井镇，所有认识我的人都知道我是内定的专政对象，只有我一个人不知道，像个傻屄一样乐呵呵地被亲戚、邻居、老师、同学等所有的人玩弄了30多年，如同电影《The Truman Show》的主人公。我能苟活到今天，主要还是神的眷顾，参见《静默教会指南》；所有的见识，一半来自被社会摩擦所得的血泪教训，一半来自读书。</w:t>
      </w:r>
    </w:p>
    <w:p w14:paraId="40AC5F9A" w14:textId="77777777" w:rsidR="00AB6252" w:rsidRDefault="00AB6252" w:rsidP="00AB6252">
      <w:pPr>
        <w:widowControl/>
        <w:rPr>
          <w:rFonts w:hint="eastAsia"/>
        </w:rPr>
      </w:pPr>
    </w:p>
    <w:p w14:paraId="2FDC7608" w14:textId="77777777" w:rsidR="00AB6252" w:rsidRDefault="00AB6252" w:rsidP="00AB6252">
      <w:pPr>
        <w:widowControl/>
        <w:rPr>
          <w:rFonts w:hint="eastAsia"/>
        </w:rPr>
      </w:pPr>
      <w:r>
        <w:rPr>
          <w:rFonts w:hint="eastAsia"/>
        </w:rPr>
        <w:t xml:space="preserve">　　在我成年之前，父亲有无数次机会提醒我被监视、迫害的事实。比如，1993年暑假，我在上江宁高中前，父亲和我各骑一辆自行车到高中旁的一个远房亲戚家吃饭，托其在读书期间照看；之后，我在江宁镇读了4年高中，完全忘了这户人家的存在。当天下午，他酒后脸红，骑着自行车跟在后面，努力赶上来跟我说话，叮嘱一些事情，而并没有谈到这件最重要的事。</w:t>
      </w:r>
    </w:p>
    <w:p w14:paraId="37A8D7A4" w14:textId="77777777" w:rsidR="00AB6252" w:rsidRDefault="00AB6252" w:rsidP="00AB6252">
      <w:pPr>
        <w:widowControl/>
        <w:rPr>
          <w:rFonts w:hint="eastAsia"/>
        </w:rPr>
      </w:pPr>
    </w:p>
    <w:p w14:paraId="63657409" w14:textId="77777777" w:rsidR="00AB6252" w:rsidRDefault="00AB6252" w:rsidP="00AB6252">
      <w:pPr>
        <w:widowControl/>
        <w:rPr>
          <w:rFonts w:hint="eastAsia"/>
        </w:rPr>
      </w:pPr>
      <w:r>
        <w:rPr>
          <w:rFonts w:hint="eastAsia"/>
        </w:rPr>
        <w:t xml:space="preserve">　　有时父亲晚饭喝高了，会在睡前给我和哥哥讲水浒、三国之类的故事。有一天夜里，父亲也许是穷困无聊，在床上掰着指头数亲戚，哪几个是靠得住的，比如两个姑姑、大姨娘家等；现在想来，这几户亲戚都长年参与对我进行迫害（详见《姑父的故</w:t>
      </w:r>
      <w:r>
        <w:rPr>
          <w:rFonts w:hint="eastAsia"/>
        </w:rPr>
        <w:lastRenderedPageBreak/>
        <w:t>事》、《大姨娘的故事》、《大表哥的故事》、《二表哥的故事》），而我一直被父亲这番话诱导，保持对这几户亲戚的信任，包括1997年我考入南京大学，被大表哥苏根发、二表哥王根平监控、维稳，父亲也没有向我透露过一句自己的真实处境。在这段时间，无论什么时候，只要父亲稍微提醒一句，就会使我起警惕之心，从而改变被人玩弄30年而不自知的命运。</w:t>
      </w:r>
    </w:p>
    <w:p w14:paraId="462165B8" w14:textId="77777777" w:rsidR="00AB6252" w:rsidRDefault="00AB6252" w:rsidP="00AB6252">
      <w:pPr>
        <w:widowControl/>
        <w:rPr>
          <w:rFonts w:hint="eastAsia"/>
        </w:rPr>
      </w:pPr>
    </w:p>
    <w:p w14:paraId="0A4825A1" w14:textId="77777777" w:rsidR="00AB6252" w:rsidRDefault="00AB6252" w:rsidP="00AB6252">
      <w:pPr>
        <w:widowControl/>
        <w:rPr>
          <w:rFonts w:hint="eastAsia"/>
        </w:rPr>
      </w:pPr>
      <w:r>
        <w:rPr>
          <w:rFonts w:hint="eastAsia"/>
        </w:rPr>
        <w:t xml:space="preserve">　　在我小时候，至少有2次，似乎父母在有意使我处于危险的境地。一次是父亲让我到前面的花园村，邀请其生有3个女儿的陈姓小学同学吃饭，同学不肯来，父亲又连续让我去请了两次。每次单程都要走10分钟左右，都是走田梗及水沟、水塘、水坝边，小孩走路喜欢玩水，而我之前又因为与小伙伴在村头水塘边玩水，差点淹死（详见《恶霸邻居的故事》、《干爹的故事》）。父亲有一次在陈同学家里喝醉了酒，好像被锁在房里睡觉，我在外面进不去，感到很害怕。另一次，是在一个伸手不见五指的黑夜，母亲让我一个人去柏梗村的外婆家，中途在过周村后，要经过2个水塘，之后的田埂很高，相于于梯田，有些梗沟白天跨也费力，很不宜小孩夜行；我仗着路熟，很幸运地安全到达，好像传了口讯，又走了回去。哥哥比我大三岁，显然比我更适宜这些事。</w:t>
      </w:r>
    </w:p>
    <w:p w14:paraId="0CD8468A" w14:textId="77777777" w:rsidR="00AB6252" w:rsidRDefault="00AB6252" w:rsidP="00AB6252">
      <w:pPr>
        <w:widowControl/>
        <w:rPr>
          <w:rFonts w:hint="eastAsia"/>
        </w:rPr>
      </w:pPr>
    </w:p>
    <w:p w14:paraId="6016E6AF" w14:textId="77777777" w:rsidR="00AB6252" w:rsidRDefault="00AB6252" w:rsidP="00AB6252">
      <w:pPr>
        <w:widowControl/>
        <w:rPr>
          <w:rFonts w:hint="eastAsia"/>
        </w:rPr>
      </w:pPr>
      <w:r>
        <w:rPr>
          <w:rFonts w:hint="eastAsia"/>
        </w:rPr>
        <w:t xml:space="preserve">　　甚至，父亲可能把被内定专政的幼子当成一种奇货可居的展览品。比如，小学时，有一次骑车带我到长江边一户有2个儿子的同事家吃饭；上初一、初二时的一天中午，我在学校吃过蒸饭后，到父亲所在的镇农机厂去用自来水洗饭盒，经过食堂时，一群父亲的同事挤在门口看着我，眼神像是在看怪物。当我洗过饭盒往回走，再经过食堂时，一个食堂女工突然叫住我，要过饭盒，给我装了一些荤菜。</w:t>
      </w:r>
    </w:p>
    <w:p w14:paraId="699CBD82" w14:textId="77777777" w:rsidR="00AB6252" w:rsidRDefault="00AB6252" w:rsidP="00AB6252">
      <w:pPr>
        <w:widowControl/>
        <w:rPr>
          <w:rFonts w:hint="eastAsia"/>
        </w:rPr>
      </w:pPr>
    </w:p>
    <w:p w14:paraId="3D1F20AF" w14:textId="77777777" w:rsidR="00AB6252" w:rsidRDefault="00AB6252" w:rsidP="00AB6252">
      <w:pPr>
        <w:widowControl/>
        <w:rPr>
          <w:rFonts w:hint="eastAsia"/>
        </w:rPr>
      </w:pPr>
      <w:r>
        <w:rPr>
          <w:rFonts w:hint="eastAsia"/>
        </w:rPr>
        <w:t xml:space="preserve">　　有一天半夜，父亲醉醺醺地回来，对着我的床头撒完一泡尿，让我又惊又怕，睡到了哥哥那一头；虽然醉酒，他也知道不尿在自己的床上，或朝我哥哥那一头尿，应该是借着酒劲发泄对我的敌意。</w:t>
      </w:r>
    </w:p>
    <w:p w14:paraId="6E35A819" w14:textId="77777777" w:rsidR="00AB6252" w:rsidRDefault="00AB6252" w:rsidP="00AB6252">
      <w:pPr>
        <w:widowControl/>
        <w:rPr>
          <w:rFonts w:hint="eastAsia"/>
        </w:rPr>
      </w:pPr>
    </w:p>
    <w:p w14:paraId="1B7EAEB6" w14:textId="77777777" w:rsidR="00AB6252" w:rsidRDefault="00AB6252" w:rsidP="00AB6252">
      <w:pPr>
        <w:widowControl/>
        <w:rPr>
          <w:rFonts w:hint="eastAsia"/>
        </w:rPr>
      </w:pPr>
      <w:r>
        <w:rPr>
          <w:rFonts w:hint="eastAsia"/>
        </w:rPr>
        <w:t xml:space="preserve">　　有一年的中秋夜，父亲在家里吹笛子，我和哥哥、母亲围观，我突然笑指着父亲的嘴说：“阿像羊子屄啊！”立刻破坏了气氛，以后就很少听到父亲吹笛子了。现在想来，当时自己虽然对被迫害之事一无所知，但潜意识中似乎已有察觉。类似的事情是，我在1999年接受肾移植手术后，回到父母家休养，住在楼上，有一天夜里，突然听到楼内奇怪的声音如云水弥漫，到楼下问父母，才发现好像父母刚刚在行房，被我破坏了，稍起负罪感。</w:t>
      </w:r>
    </w:p>
    <w:p w14:paraId="660137AF" w14:textId="77777777" w:rsidR="00AB6252" w:rsidRDefault="00AB6252" w:rsidP="00AB6252">
      <w:pPr>
        <w:widowControl/>
        <w:rPr>
          <w:rFonts w:hint="eastAsia"/>
        </w:rPr>
      </w:pPr>
    </w:p>
    <w:p w14:paraId="57C21DEC" w14:textId="77777777" w:rsidR="00AB6252" w:rsidRDefault="00AB6252" w:rsidP="00AB6252">
      <w:pPr>
        <w:widowControl/>
        <w:rPr>
          <w:rFonts w:hint="eastAsia"/>
        </w:rPr>
      </w:pPr>
      <w:r>
        <w:rPr>
          <w:rFonts w:hint="eastAsia"/>
        </w:rPr>
        <w:t xml:space="preserve">　　我在上小学时，在二窑上班的邻居三叔经常下午2、3点就下班，应该是负责监视我的（详见《三叔的故事》）。偶尔，也许是三叔有事，父亲替班，有一天下午放学后，我回到家，一个人坐在堂间放声高歌“一条大河波浪宽”，正唱得起劲，父亲突然从大门外探头进来，说“你还会唱歌啊”，又回厂里上班去了。</w:t>
      </w:r>
    </w:p>
    <w:p w14:paraId="4D02CF69" w14:textId="77777777" w:rsidR="00AB6252" w:rsidRDefault="00AB6252" w:rsidP="00AB6252">
      <w:pPr>
        <w:widowControl/>
        <w:rPr>
          <w:rFonts w:hint="eastAsia"/>
        </w:rPr>
      </w:pPr>
    </w:p>
    <w:p w14:paraId="7FDBBF77" w14:textId="77777777" w:rsidR="00AB6252" w:rsidRDefault="00AB6252" w:rsidP="00AB6252">
      <w:pPr>
        <w:widowControl/>
        <w:rPr>
          <w:rFonts w:hint="eastAsia"/>
        </w:rPr>
      </w:pPr>
      <w:r>
        <w:rPr>
          <w:rFonts w:hint="eastAsia"/>
        </w:rPr>
        <w:lastRenderedPageBreak/>
        <w:t xml:space="preserve">　　就在那段时期，一天早上，父亲在门口刷牙时，与邻居聊粮食征购，突然冒出一句对党和政府失去信心的话，大意是“要交你们去交给共产党”，可能是征购任务过重，一时愤激所致，也可能只是说给我听的。</w:t>
      </w:r>
    </w:p>
    <w:p w14:paraId="2C4D2DA5" w14:textId="77777777" w:rsidR="00AB6252" w:rsidRDefault="00AB6252" w:rsidP="00AB6252">
      <w:pPr>
        <w:widowControl/>
        <w:rPr>
          <w:rFonts w:hint="eastAsia"/>
        </w:rPr>
      </w:pPr>
    </w:p>
    <w:p w14:paraId="27DCDEB2" w14:textId="77777777" w:rsidR="00AB6252" w:rsidRDefault="00AB6252" w:rsidP="00AB6252">
      <w:pPr>
        <w:widowControl/>
        <w:rPr>
          <w:rFonts w:hint="eastAsia"/>
        </w:rPr>
      </w:pPr>
      <w:r>
        <w:rPr>
          <w:rFonts w:hint="eastAsia"/>
        </w:rPr>
        <w:t xml:space="preserve">　　2008年10月23日，由于村霸王金华父母拒绝归还我家一亩多田，我把其准备播的麦种从蛇皮袋内倒到地上；想到可能要打架，就打电话让父亲回来。之后，我与王金华的父亲去大队谈情况，看了一下田亩册，虽然是几年前就转给他家做的，但并没有限定几年。一会又走了回来，父亲正躺在躺椅上看电视。</w:t>
      </w:r>
    </w:p>
    <w:p w14:paraId="5F581EA4" w14:textId="77777777" w:rsidR="00AB6252" w:rsidRDefault="00AB6252" w:rsidP="00AB6252">
      <w:pPr>
        <w:widowControl/>
        <w:rPr>
          <w:rFonts w:hint="eastAsia"/>
        </w:rPr>
      </w:pPr>
    </w:p>
    <w:p w14:paraId="529C5A76" w14:textId="77777777" w:rsidR="00AB6252" w:rsidRDefault="00AB6252" w:rsidP="00AB6252">
      <w:pPr>
        <w:widowControl/>
        <w:rPr>
          <w:rFonts w:hint="eastAsia"/>
        </w:rPr>
      </w:pPr>
    </w:p>
    <w:p w14:paraId="53473563"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虎毒　　</w:t>
      </w:r>
    </w:p>
    <w:p w14:paraId="6DD7EC9B" w14:textId="77777777" w:rsidR="00AB6252" w:rsidRDefault="00AB6252" w:rsidP="00AB6252">
      <w:pPr>
        <w:widowControl/>
        <w:rPr>
          <w:rFonts w:hint="eastAsia"/>
        </w:rPr>
      </w:pPr>
    </w:p>
    <w:p w14:paraId="0F9CE7C1" w14:textId="77777777" w:rsidR="00AB6252" w:rsidRDefault="00AB6252" w:rsidP="00AB6252">
      <w:pPr>
        <w:widowControl/>
        <w:rPr>
          <w:rFonts w:hint="eastAsia"/>
        </w:rPr>
      </w:pPr>
      <w:r>
        <w:rPr>
          <w:rFonts w:hint="eastAsia"/>
        </w:rPr>
        <w:t xml:space="preserve">　　如前所述，我在1994年夏天被下毒导致急性肾炎。父亲带我在江宁镇医院看过门诊，内科女医生特地从诊室追出来，告诉父亲和我是能根治的。后来因为治疗不规范，主要是停了药，变成慢性肾炎。当时，我在南京军区南京总医院治肾炎，开过几种药，其中觉得雷公藤片有效果。父亲听说后，说他有风湿病，也开始吃这种药，吃完就没有再开过。一开始，父亲从军区总院肾科领了一个空塑料桶，不知作何用，复诊时带过去，原来是要装尿液测24小时尿蛋白。有一次，父亲进城为我看门诊，在路上看到有人卖10元一双的牛筋底旅游鞋，给我买了一双，没多久鞋底就穿断了。</w:t>
      </w:r>
    </w:p>
    <w:p w14:paraId="11738AE4" w14:textId="77777777" w:rsidR="00AB6252" w:rsidRDefault="00AB6252" w:rsidP="00AB6252">
      <w:pPr>
        <w:widowControl/>
        <w:rPr>
          <w:rFonts w:hint="eastAsia"/>
        </w:rPr>
      </w:pPr>
    </w:p>
    <w:p w14:paraId="18A41403" w14:textId="77777777" w:rsidR="00AB6252" w:rsidRDefault="00AB6252" w:rsidP="00AB6252">
      <w:pPr>
        <w:widowControl/>
        <w:rPr>
          <w:rFonts w:hint="eastAsia"/>
        </w:rPr>
      </w:pPr>
      <w:r>
        <w:rPr>
          <w:rFonts w:hint="eastAsia"/>
        </w:rPr>
        <w:t xml:space="preserve">　　我在休学后，一个秋天的早晨，百无聊赖地躺在房后的柴草堆上，感到很悲苦；父亲远远地站在后面看着，一声不吭。之后，大表哥突然来我家住了一夜，表面上是给我打气。父亲又曾与安德村因超生被罚款的苏北侉子谈了一夜如何制造粉碎机发家致富。不久，父亲买下小村小姨娘家的旧宅，搬了过去（原因详见《小姨娘的故事》）。大表哥主动借给我一只气枪玩了一阵；过年的时候父亲画了几天高炉图纸，说画好能卖几百块钱，没画好就收了起来。上述应该是都是公安国保为了掩饰给我下毒的罪行，转移注意力，甚至制造希望。</w:t>
      </w:r>
    </w:p>
    <w:p w14:paraId="69A07FFE" w14:textId="77777777" w:rsidR="00AB6252" w:rsidRDefault="00AB6252" w:rsidP="00AB6252">
      <w:pPr>
        <w:widowControl/>
        <w:rPr>
          <w:rFonts w:hint="eastAsia"/>
        </w:rPr>
      </w:pPr>
    </w:p>
    <w:p w14:paraId="4D5B295C" w14:textId="77777777" w:rsidR="00AB6252" w:rsidRDefault="00AB6252" w:rsidP="00AB6252">
      <w:pPr>
        <w:widowControl/>
        <w:rPr>
          <w:rFonts w:hint="eastAsia"/>
        </w:rPr>
      </w:pPr>
      <w:r>
        <w:rPr>
          <w:rFonts w:hint="eastAsia"/>
        </w:rPr>
        <w:t xml:space="preserve">　　我在肾炎未治好的情况下，勉强回高中接着念书，被劝休学。当天是个阴天，傍晚回家后，躺在床上休息，母亲为我下了一碗鸡蛋面，父母站在床边看着我吃下，当时就感觉有点怪异。现在想来，父母的眼神，不仅是对病儿的关心，也有失望、窥探的成份。</w:t>
      </w:r>
    </w:p>
    <w:p w14:paraId="3D4E9274" w14:textId="77777777" w:rsidR="00AB6252" w:rsidRDefault="00AB6252" w:rsidP="00AB6252">
      <w:pPr>
        <w:widowControl/>
        <w:rPr>
          <w:rFonts w:hint="eastAsia"/>
        </w:rPr>
      </w:pPr>
    </w:p>
    <w:p w14:paraId="0A55326D" w14:textId="77777777" w:rsidR="00AB6252" w:rsidRDefault="00AB6252" w:rsidP="00AB6252">
      <w:pPr>
        <w:widowControl/>
        <w:rPr>
          <w:rFonts w:hint="eastAsia"/>
        </w:rPr>
      </w:pPr>
      <w:r>
        <w:rPr>
          <w:rFonts w:hint="eastAsia"/>
        </w:rPr>
        <w:t xml:space="preserve">　　之前，大表哥、二表哥通过高考、中考跳出龙门，转为城镇户口，前程似锦；父母受其感召，不顾家境，竭尽全力让哥哥和我读了高中，以期改变命运。由于我在患肾炎前已经是全班第一，父母寄予很大的希望，所以这时他们的眼神充满了失望。</w:t>
      </w:r>
    </w:p>
    <w:p w14:paraId="017C419D" w14:textId="77777777" w:rsidR="00AB6252" w:rsidRDefault="00AB6252" w:rsidP="00AB6252">
      <w:pPr>
        <w:widowControl/>
        <w:rPr>
          <w:rFonts w:hint="eastAsia"/>
        </w:rPr>
      </w:pPr>
    </w:p>
    <w:p w14:paraId="16EDD87D" w14:textId="77777777" w:rsidR="00AB6252" w:rsidRDefault="00AB6252" w:rsidP="00AB6252">
      <w:pPr>
        <w:widowControl/>
        <w:rPr>
          <w:rFonts w:hint="eastAsia"/>
        </w:rPr>
      </w:pPr>
      <w:r>
        <w:rPr>
          <w:rFonts w:hint="eastAsia"/>
        </w:rPr>
        <w:t xml:space="preserve">　　父母一直知道政府对我的监控、迫害（包括导致急性肾炎的下毒），甚至参与其中。现在，这个生病的小儿子已经不可能再考上大学光宗耀宗了，只能把他作为专政对象利用，榨取最后一点价值；这就是父母眼神中窥探的来源。</w:t>
      </w:r>
    </w:p>
    <w:p w14:paraId="3D96EC95" w14:textId="77777777" w:rsidR="00AB6252" w:rsidRDefault="00AB6252" w:rsidP="00AB6252">
      <w:pPr>
        <w:widowControl/>
        <w:rPr>
          <w:rFonts w:hint="eastAsia"/>
        </w:rPr>
      </w:pPr>
    </w:p>
    <w:p w14:paraId="61FEE5CF" w14:textId="77777777" w:rsidR="00AB6252" w:rsidRDefault="00AB6252" w:rsidP="00AB6252">
      <w:pPr>
        <w:widowControl/>
        <w:rPr>
          <w:rFonts w:hint="eastAsia"/>
        </w:rPr>
      </w:pPr>
      <w:r>
        <w:rPr>
          <w:rFonts w:hint="eastAsia"/>
        </w:rPr>
        <w:t xml:space="preserve">　　根据我在1995年8月7日的札记，前一天夜里，我和父亲坐在屋外乘凉，父亲吹箫，告诉我不能按照谱子吹，要用泛音，即用手指在放开的笛孔上上下挥动，气流大小改变，音也会变。</w:t>
      </w:r>
    </w:p>
    <w:p w14:paraId="0AC317E9" w14:textId="77777777" w:rsidR="00AB6252" w:rsidRDefault="00AB6252" w:rsidP="00AB6252">
      <w:pPr>
        <w:widowControl/>
        <w:rPr>
          <w:rFonts w:hint="eastAsia"/>
        </w:rPr>
      </w:pPr>
    </w:p>
    <w:p w14:paraId="7978F3B9" w14:textId="77777777" w:rsidR="00AB6252" w:rsidRDefault="00AB6252" w:rsidP="00AB6252">
      <w:pPr>
        <w:widowControl/>
        <w:rPr>
          <w:rFonts w:hint="eastAsia"/>
        </w:rPr>
      </w:pPr>
      <w:r>
        <w:rPr>
          <w:rFonts w:hint="eastAsia"/>
        </w:rPr>
        <w:t xml:space="preserve">　　之后，我回到江宁镇高中读高二。10月26日，周四的札记中，我写了一篇短文《我的父亲》：</w:t>
      </w:r>
    </w:p>
    <w:p w14:paraId="302AF53F" w14:textId="77777777" w:rsidR="00AB6252" w:rsidRDefault="00AB6252" w:rsidP="00AB6252">
      <w:pPr>
        <w:widowControl/>
        <w:rPr>
          <w:rFonts w:hint="eastAsia"/>
        </w:rPr>
      </w:pPr>
    </w:p>
    <w:p w14:paraId="7B0F413C" w14:textId="77777777" w:rsidR="00AB6252" w:rsidRDefault="00AB6252" w:rsidP="00AB6252">
      <w:pPr>
        <w:widowControl/>
        <w:rPr>
          <w:rFonts w:hint="eastAsia"/>
        </w:rPr>
      </w:pPr>
      <w:r>
        <w:rPr>
          <w:rFonts w:hint="eastAsia"/>
        </w:rPr>
        <w:tab/>
      </w:r>
      <w:r>
        <w:rPr>
          <w:rFonts w:hint="eastAsia"/>
        </w:rPr>
        <w:tab/>
      </w:r>
      <w:r>
        <w:rPr>
          <w:rFonts w:hint="eastAsia"/>
        </w:rPr>
        <w:tab/>
        <w:t>我的父亲今年已有四十七岁了，喜欢喝酒、抽烟、打麻将。随着我越来越长大，我便对父亲有更多的了解，也越加钦佩他。真的，我很钦佩我的父亲。</w:t>
      </w:r>
    </w:p>
    <w:p w14:paraId="1346825A" w14:textId="77777777" w:rsidR="00AB6252" w:rsidRDefault="00AB6252" w:rsidP="00AB6252">
      <w:pPr>
        <w:widowControl/>
        <w:rPr>
          <w:rFonts w:hint="eastAsia"/>
        </w:rPr>
      </w:pPr>
    </w:p>
    <w:p w14:paraId="13036B5F" w14:textId="77777777" w:rsidR="00AB6252" w:rsidRDefault="00AB6252" w:rsidP="00AB6252">
      <w:pPr>
        <w:widowControl/>
        <w:rPr>
          <w:rFonts w:hint="eastAsia"/>
        </w:rPr>
      </w:pPr>
      <w:r>
        <w:rPr>
          <w:rFonts w:hint="eastAsia"/>
        </w:rPr>
        <w:tab/>
      </w:r>
      <w:r>
        <w:rPr>
          <w:rFonts w:hint="eastAsia"/>
        </w:rPr>
        <w:tab/>
      </w:r>
      <w:r>
        <w:rPr>
          <w:rFonts w:hint="eastAsia"/>
        </w:rPr>
        <w:tab/>
        <w:t>我的父亲是一个热心肠的人，乐于助人。父亲在农机厂上班。他十几岁时便初中毕业在农机厂学徒，到后来一同进厂学徒的三个人中，只有他还是职工，妈妈有时</w:t>
      </w:r>
      <w:r>
        <w:rPr>
          <w:rFonts w:hint="eastAsia"/>
        </w:rPr>
        <w:tab/>
      </w:r>
      <w:r>
        <w:rPr>
          <w:rFonts w:hint="eastAsia"/>
        </w:rPr>
        <w:tab/>
        <w:t>也发点牢骚，他却总是笑笑。他有一手修农机的好本领，别人家或自己家的水泵坏了，他都能修起来；别人家有什么事情，他总是乐于相助，比如替人家连续打三四个</w:t>
      </w:r>
      <w:r>
        <w:rPr>
          <w:rFonts w:hint="eastAsia"/>
        </w:rPr>
        <w:tab/>
      </w:r>
      <w:r>
        <w:rPr>
          <w:rFonts w:hint="eastAsia"/>
        </w:rPr>
        <w:tab/>
        <w:t>夜班焊楼房的栏杆，眼睛熬得通红，也只是吃一顿便饭，从不肯收人家的辛苦费。</w:t>
      </w:r>
    </w:p>
    <w:p w14:paraId="053AE997" w14:textId="77777777" w:rsidR="00AB6252" w:rsidRDefault="00AB6252" w:rsidP="00AB6252">
      <w:pPr>
        <w:widowControl/>
        <w:rPr>
          <w:rFonts w:hint="eastAsia"/>
        </w:rPr>
      </w:pPr>
    </w:p>
    <w:p w14:paraId="402003AC" w14:textId="77777777" w:rsidR="00AB6252" w:rsidRDefault="00AB6252" w:rsidP="00AB6252">
      <w:pPr>
        <w:widowControl/>
        <w:rPr>
          <w:rFonts w:hint="eastAsia"/>
        </w:rPr>
      </w:pPr>
      <w:r>
        <w:rPr>
          <w:rFonts w:hint="eastAsia"/>
        </w:rPr>
        <w:tab/>
      </w:r>
      <w:r>
        <w:rPr>
          <w:rFonts w:hint="eastAsia"/>
        </w:rPr>
        <w:tab/>
      </w:r>
      <w:r>
        <w:rPr>
          <w:rFonts w:hint="eastAsia"/>
        </w:rPr>
        <w:tab/>
        <w:t>前几年农机厂不景气，职工发不出工资，爸爸也想凭他的技术在街上开个修理铺，但由于种种原因未能如愿。所幸的是，去年农机厂被人承包了后，像父亲这样的</w:t>
      </w:r>
      <w:r>
        <w:rPr>
          <w:rFonts w:hint="eastAsia"/>
        </w:rPr>
        <w:tab/>
      </w:r>
      <w:r>
        <w:rPr>
          <w:rFonts w:hint="eastAsia"/>
        </w:rPr>
        <w:tab/>
        <w:t>有技术的工人工资都涨到四五百，虽不是很多，但比起以前每月二百元左右的收入已经有相当的改观了。</w:t>
      </w:r>
    </w:p>
    <w:p w14:paraId="2739B1B5" w14:textId="77777777" w:rsidR="00AB6252" w:rsidRDefault="00AB6252" w:rsidP="00AB6252">
      <w:pPr>
        <w:widowControl/>
        <w:rPr>
          <w:rFonts w:hint="eastAsia"/>
        </w:rPr>
      </w:pPr>
    </w:p>
    <w:p w14:paraId="6B632685" w14:textId="77777777" w:rsidR="00AB6252" w:rsidRDefault="00AB6252" w:rsidP="00AB6252">
      <w:pPr>
        <w:widowControl/>
        <w:rPr>
          <w:rFonts w:hint="eastAsia"/>
        </w:rPr>
      </w:pPr>
      <w:r>
        <w:rPr>
          <w:rFonts w:hint="eastAsia"/>
        </w:rPr>
        <w:t xml:space="preserve">　　1996年12月6日，周五，上午第三节政治课时，父亲从家里赶来给我送了200块钱，问我是否要一件毛衣，又问了班主任的办公室后，就挥手让我进教室了。</w:t>
      </w:r>
    </w:p>
    <w:p w14:paraId="55C9BE3E" w14:textId="77777777" w:rsidR="00AB6252" w:rsidRDefault="00AB6252" w:rsidP="00AB6252">
      <w:pPr>
        <w:widowControl/>
        <w:rPr>
          <w:rFonts w:hint="eastAsia"/>
        </w:rPr>
      </w:pPr>
    </w:p>
    <w:p w14:paraId="3794292A" w14:textId="77777777" w:rsidR="00AB6252" w:rsidRDefault="00AB6252" w:rsidP="00AB6252">
      <w:pPr>
        <w:widowControl/>
        <w:rPr>
          <w:rFonts w:hint="eastAsia"/>
        </w:rPr>
      </w:pPr>
      <w:r>
        <w:rPr>
          <w:rFonts w:hint="eastAsia"/>
        </w:rPr>
        <w:t xml:space="preserve">＊＊＊＊＊＊　</w:t>
      </w:r>
    </w:p>
    <w:p w14:paraId="49FC0587" w14:textId="77777777" w:rsidR="00AB6252" w:rsidRDefault="00AB6252" w:rsidP="00AB6252">
      <w:pPr>
        <w:widowControl/>
        <w:rPr>
          <w:rFonts w:hint="eastAsia"/>
        </w:rPr>
      </w:pPr>
    </w:p>
    <w:p w14:paraId="646CDAA4" w14:textId="77777777" w:rsidR="00AB6252" w:rsidRDefault="00AB6252" w:rsidP="00AB6252">
      <w:pPr>
        <w:widowControl/>
        <w:rPr>
          <w:rFonts w:hint="eastAsia"/>
        </w:rPr>
      </w:pPr>
      <w:r>
        <w:rPr>
          <w:rFonts w:hint="eastAsia"/>
        </w:rPr>
        <w:t xml:space="preserve">　　1997年高考前，我填了外地的志愿。父亲一个人闷在教室里，填了另一份志愿，我不同意；班主任宋军老师后来才告诉我，他改了我的第一志愿，给我报考了南京大学生物化学系的生物化学专业。夏天，我考上南京大学生物化学系，通过修改档案病历（把肾炎改为胃炎）被录取。</w:t>
      </w:r>
    </w:p>
    <w:p w14:paraId="3F0CB42C" w14:textId="77777777" w:rsidR="00AB6252" w:rsidRDefault="00AB6252" w:rsidP="00AB6252">
      <w:pPr>
        <w:widowControl/>
        <w:rPr>
          <w:rFonts w:hint="eastAsia"/>
        </w:rPr>
      </w:pPr>
    </w:p>
    <w:p w14:paraId="6568D9B8" w14:textId="77777777" w:rsidR="00AB6252" w:rsidRDefault="00AB6252" w:rsidP="00AB6252">
      <w:pPr>
        <w:widowControl/>
        <w:rPr>
          <w:rFonts w:hint="eastAsia"/>
        </w:rPr>
      </w:pPr>
      <w:r>
        <w:rPr>
          <w:rFonts w:hint="eastAsia"/>
        </w:rPr>
        <w:t xml:space="preserve">　　高考结束当天中午，我就坐班里包的公交车回家了，公交车内除了我，只有一个认识的男生施恒星，还有一个陌生的外班女生；去的时候也是包的公交车，所以当时我并未觉得有什么异常。过了很长时间，我才隐隐觉得不大正常，因为同一条路线的同学应该有不少，比如同班又同一个大队的胡兵、杨小勇等。很显然，全班同学都留在宾馆内吃散伙饭、狂欢，只有我被排斥而不知道，坐包车回来。那两位同学可能是家里有事，或是专门监视、护送我回来的。</w:t>
      </w:r>
    </w:p>
    <w:p w14:paraId="02754A9A" w14:textId="77777777" w:rsidR="00AB6252" w:rsidRDefault="00AB6252" w:rsidP="00AB6252">
      <w:pPr>
        <w:widowControl/>
        <w:rPr>
          <w:rFonts w:hint="eastAsia"/>
        </w:rPr>
      </w:pPr>
    </w:p>
    <w:p w14:paraId="68BBB8DB" w14:textId="77777777" w:rsidR="00AB6252" w:rsidRDefault="00AB6252" w:rsidP="00AB6252">
      <w:pPr>
        <w:widowControl/>
        <w:rPr>
          <w:rFonts w:hint="eastAsia"/>
        </w:rPr>
      </w:pPr>
      <w:r>
        <w:rPr>
          <w:rFonts w:hint="eastAsia"/>
        </w:rPr>
        <w:t xml:space="preserve">　　当天回家后，躺在床上看一本看过很多遍的家庭生育类杂志，看得兴起，又射精一次。使我感到尴尬的是，父亲当时没有上班，正准备淘米煮饭。那个暑假，我又习惯性地在凉席上手淫多次；比手淫更糟糕的是，当时自己没有什么卫生习惯，连卫生纸也不用，很多次直接射在凉席上，事后也不作清洗处理……再早之前，我在患肾炎休学期间，竟然多次在烧火的土灶柴堆旁手淫。</w:t>
      </w:r>
    </w:p>
    <w:p w14:paraId="04AF8B45" w14:textId="77777777" w:rsidR="00AB6252" w:rsidRDefault="00AB6252" w:rsidP="00AB6252">
      <w:pPr>
        <w:widowControl/>
        <w:rPr>
          <w:rFonts w:hint="eastAsia"/>
        </w:rPr>
      </w:pPr>
    </w:p>
    <w:p w14:paraId="5D7E9B26" w14:textId="77777777" w:rsidR="00AB6252" w:rsidRDefault="00AB6252" w:rsidP="00AB6252">
      <w:pPr>
        <w:widowControl/>
        <w:rPr>
          <w:rFonts w:hint="eastAsia"/>
        </w:rPr>
      </w:pPr>
      <w:r>
        <w:rPr>
          <w:rFonts w:hint="eastAsia"/>
        </w:rPr>
        <w:t xml:space="preserve">　　2009年5月10日，村头邻居送来一只小黑狗，养到2011年12月19日，疑似被我的哥哥勒死下了汤锅（参见《我的哥哥》）；2年半的时间，已经长成一只漂亮的大黑狗。这只狗的毛病，除了会追咬邻居的鸡、半夜冲门出入，还像所有的狗一样会舔自己的阴部。虽然我喜欢这只狗，但并没有耐心去学习知识去纠正其这些习惯。推己及人，父亲对我可能也是一种同样的态度，虽然知道我有手淫、不合群等恶习，但他并没有知识和能力去纠正这些习惯，只能听之任之。</w:t>
      </w:r>
    </w:p>
    <w:p w14:paraId="5D12ECC6" w14:textId="77777777" w:rsidR="00AB6252" w:rsidRDefault="00AB6252" w:rsidP="00AB6252">
      <w:pPr>
        <w:widowControl/>
        <w:rPr>
          <w:rFonts w:hint="eastAsia"/>
        </w:rPr>
      </w:pPr>
    </w:p>
    <w:p w14:paraId="3A125E51" w14:textId="77777777" w:rsidR="00AB6252" w:rsidRDefault="00AB6252" w:rsidP="00AB6252">
      <w:pPr>
        <w:widowControl/>
        <w:rPr>
          <w:rFonts w:hint="eastAsia"/>
        </w:rPr>
      </w:pPr>
      <w:r>
        <w:rPr>
          <w:rFonts w:hint="eastAsia"/>
        </w:rPr>
        <w:t xml:space="preserve">＊＊＊＊＊＊　</w:t>
      </w:r>
    </w:p>
    <w:p w14:paraId="6DB922F6" w14:textId="77777777" w:rsidR="00AB6252" w:rsidRDefault="00AB6252" w:rsidP="00AB6252">
      <w:pPr>
        <w:widowControl/>
        <w:rPr>
          <w:rFonts w:hint="eastAsia"/>
        </w:rPr>
      </w:pPr>
    </w:p>
    <w:p w14:paraId="727F39E4" w14:textId="77777777" w:rsidR="00AB6252" w:rsidRDefault="00AB6252" w:rsidP="00AB6252">
      <w:pPr>
        <w:widowControl/>
        <w:rPr>
          <w:rFonts w:hint="eastAsia"/>
        </w:rPr>
      </w:pPr>
      <w:r>
        <w:rPr>
          <w:rFonts w:hint="eastAsia"/>
        </w:rPr>
        <w:t xml:space="preserve">　　上大学后，因保摄不善，甚至冬天只穿单衣在操场大喊疯狂英语。1999年初春，肾炎恶化为尿毒症。5月，我在江苏省人民医院接受肾移植手术。我在大一时借钱买了一台电脑（类似马家爵），这给父母、大学同学留下乱花钱的印象，于是就把募捐来的5万块医药费交给哥哥保管，没有过我的手，以及高中班主任宋军老师为我募捐的近1万块，铜井中学、老家村民及哥哥单位（哥哥跟我说过不止一次）所募数目不详的捐款，都被哥哥、大表哥、二表哥、表姐夫等贪污了。当时正逢中共开始镇压法轮功，他们就诬陷我是法轮功学员（二表哥、表姐夫曾故意在我面前提附近的法轮功学员如何如何），这样我就一直在南京市公安局的残酷迫害之下，没有能力去追究这笔钱。</w:t>
      </w:r>
    </w:p>
    <w:p w14:paraId="15DCC9DB" w14:textId="77777777" w:rsidR="00AB6252" w:rsidRDefault="00AB6252" w:rsidP="00AB6252">
      <w:pPr>
        <w:widowControl/>
        <w:rPr>
          <w:rFonts w:hint="eastAsia"/>
        </w:rPr>
      </w:pPr>
    </w:p>
    <w:p w14:paraId="52388AEF" w14:textId="77777777" w:rsidR="00AB6252" w:rsidRDefault="00AB6252" w:rsidP="00AB6252">
      <w:pPr>
        <w:widowControl/>
        <w:rPr>
          <w:rFonts w:hint="eastAsia"/>
        </w:rPr>
      </w:pPr>
      <w:r>
        <w:rPr>
          <w:rFonts w:hint="eastAsia"/>
        </w:rPr>
        <w:t xml:space="preserve">　　我在省人民医院泌尿外科办出院时，二表哥说服我不结账而挂账，说这样方便再次住院，其实是防止我看到住院账单明细，以掩饰他们的赃污行为。二表哥用贪污的捐款装修了其在蒋王庙的新房，还特地带我去看过装璜现场。大表哥可能用分到的捐款付了宁工新寓一个4楼套房的首付，也带我去看过毛胚房；那是在1999年，房价还没有涨上去。</w:t>
      </w:r>
    </w:p>
    <w:p w14:paraId="5E36CB63" w14:textId="77777777" w:rsidR="00AB6252" w:rsidRDefault="00AB6252" w:rsidP="00AB6252">
      <w:pPr>
        <w:widowControl/>
        <w:rPr>
          <w:rFonts w:hint="eastAsia"/>
        </w:rPr>
      </w:pPr>
    </w:p>
    <w:p w14:paraId="772589A0" w14:textId="77777777" w:rsidR="00AB6252" w:rsidRDefault="00AB6252" w:rsidP="00AB6252">
      <w:pPr>
        <w:widowControl/>
        <w:rPr>
          <w:rFonts w:hint="eastAsia"/>
        </w:rPr>
      </w:pPr>
      <w:r>
        <w:rPr>
          <w:rFonts w:hint="eastAsia"/>
        </w:rPr>
        <w:t xml:space="preserve">　　我的哥哥则用这笔钱办了个像样的婚礼。对父母来说，已无利用价值、垂死的小儿子又可被利用一次，无疑是天下掉馅饼。无论古今中外，都有一些父母把子女当成自己的私人财产，而加以利用、玩弄，并非希罕之事。</w:t>
      </w:r>
    </w:p>
    <w:p w14:paraId="761DB835" w14:textId="77777777" w:rsidR="00AB6252" w:rsidRDefault="00AB6252" w:rsidP="00AB6252">
      <w:pPr>
        <w:widowControl/>
        <w:rPr>
          <w:rFonts w:hint="eastAsia"/>
        </w:rPr>
      </w:pPr>
    </w:p>
    <w:p w14:paraId="6D30B779" w14:textId="77777777" w:rsidR="00AB6252" w:rsidRDefault="00AB6252" w:rsidP="00AB6252">
      <w:pPr>
        <w:widowControl/>
        <w:rPr>
          <w:rFonts w:hint="eastAsia"/>
        </w:rPr>
      </w:pPr>
      <w:r>
        <w:rPr>
          <w:rFonts w:hint="eastAsia"/>
        </w:rPr>
        <w:t xml:space="preserve">　　哥哥结婚时买了一台彩电，因楼上装修，放在父母的房间里。有一天夜里，我和父亲一起看了一部央视六套放的外国电影，好像是一部古装的外国王子复仇记。之后，我建议哥哥给父母也买一台彩电，哥哥说父母可以上楼一起看春晚。后来我买了一台21吋彩电放在父母房间里；等到我血透的时候，又买了一台空调安装在父母房间</w:t>
      </w:r>
      <w:r>
        <w:rPr>
          <w:rFonts w:hint="eastAsia"/>
        </w:rPr>
        <w:lastRenderedPageBreak/>
        <w:t>内，父亲似乎不大高兴，说我是“作赃”；由此可见所谓孝道之下人的扭曲心态。父母并没有因为我给他们买彩电、空调而向着我一点，而仍把哥哥当成传家的长子，宅基地都没有我的份；哥哥买轿车，父亲出一万；我拿到廉租房，父亲给一千。所幸的是，写作本文时，我已经远离了原生家庭。</w:t>
      </w:r>
    </w:p>
    <w:p w14:paraId="00FB7E4B" w14:textId="77777777" w:rsidR="00AB6252" w:rsidRDefault="00AB6252" w:rsidP="00AB6252">
      <w:pPr>
        <w:widowControl/>
        <w:rPr>
          <w:rFonts w:hint="eastAsia"/>
        </w:rPr>
      </w:pPr>
    </w:p>
    <w:p w14:paraId="4B28B4EC" w14:textId="77777777" w:rsidR="00AB6252" w:rsidRDefault="00AB6252" w:rsidP="00AB6252">
      <w:pPr>
        <w:widowControl/>
        <w:rPr>
          <w:rFonts w:hint="eastAsia"/>
        </w:rPr>
      </w:pPr>
      <w:r>
        <w:rPr>
          <w:rFonts w:hint="eastAsia"/>
        </w:rPr>
        <w:t xml:space="preserve">　　2000年过年的时候，干爹和吴阿姨来家里看我，父亲本应该陪桌喝酒，但因为之前骑摩托车撞到人，赔钱不说，好像当场还被打了，所以没有喝酒，请了远房大伯、表姐夫作陪。父亲自定的戒酒令与戒赌令一样，并没有坚持多久。</w:t>
      </w:r>
    </w:p>
    <w:p w14:paraId="73B1ABFB" w14:textId="77777777" w:rsidR="00AB6252" w:rsidRDefault="00AB6252" w:rsidP="00AB6252">
      <w:pPr>
        <w:widowControl/>
        <w:rPr>
          <w:rFonts w:hint="eastAsia"/>
        </w:rPr>
      </w:pPr>
    </w:p>
    <w:p w14:paraId="021FB738" w14:textId="77777777" w:rsidR="00AB6252" w:rsidRDefault="00AB6252" w:rsidP="00AB6252">
      <w:pPr>
        <w:widowControl/>
        <w:rPr>
          <w:rFonts w:hint="eastAsia"/>
        </w:rPr>
      </w:pPr>
    </w:p>
    <w:p w14:paraId="15C49CB7"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复读　</w:t>
      </w:r>
    </w:p>
    <w:p w14:paraId="32BCC2E5" w14:textId="77777777" w:rsidR="00AB6252" w:rsidRDefault="00AB6252" w:rsidP="00AB6252">
      <w:pPr>
        <w:widowControl/>
        <w:rPr>
          <w:rFonts w:hint="eastAsia"/>
        </w:rPr>
      </w:pPr>
    </w:p>
    <w:p w14:paraId="0E8D8E55" w14:textId="77777777" w:rsidR="00AB6252" w:rsidRDefault="00AB6252" w:rsidP="00AB6252">
      <w:pPr>
        <w:widowControl/>
        <w:rPr>
          <w:rFonts w:hint="eastAsia"/>
        </w:rPr>
      </w:pPr>
      <w:r>
        <w:rPr>
          <w:rFonts w:hint="eastAsia"/>
        </w:rPr>
        <w:t xml:space="preserve">　　2000年春，回到南京大学浦口校区重读大二。一天，村东头的王金华打电话到我的宿舍，借去了身份证，说要进电子厂上班，后来我让母亲要了多次才要回来。我听母亲说王金华把我的高中毕业证书也借走，丢在路边，恰巧被大姨娘捡到，就对父母说，下次别人再来借毕业证，不要借。没几天，旧宅邻居王培兵（参见《恶霸邻居的故事》）来借哥哥的高中毕业证，我在抽屉里作翻找状，不愿借，父亲就拿出来给他拿走了。</w:t>
      </w:r>
    </w:p>
    <w:p w14:paraId="6799FCC3" w14:textId="77777777" w:rsidR="00AB6252" w:rsidRDefault="00AB6252" w:rsidP="00AB6252">
      <w:pPr>
        <w:widowControl/>
        <w:rPr>
          <w:rFonts w:hint="eastAsia"/>
        </w:rPr>
      </w:pPr>
    </w:p>
    <w:p w14:paraId="1982B349" w14:textId="77777777" w:rsidR="00AB6252" w:rsidRDefault="00AB6252" w:rsidP="00AB6252">
      <w:pPr>
        <w:widowControl/>
        <w:rPr>
          <w:rFonts w:hint="eastAsia"/>
        </w:rPr>
      </w:pPr>
      <w:r>
        <w:rPr>
          <w:rFonts w:hint="eastAsia"/>
        </w:rPr>
        <w:t xml:space="preserve">　　从这件事可以看出，父母把我说的每一句话都向公安国保汇报，而国保特务不会放过任何一个使我难堪的机会，同时，父母也随时准备配合特务陷害、玩弄自己的儿子。</w:t>
      </w:r>
    </w:p>
    <w:p w14:paraId="4624C751" w14:textId="77777777" w:rsidR="00AB6252" w:rsidRDefault="00AB6252" w:rsidP="00AB6252">
      <w:pPr>
        <w:widowControl/>
        <w:rPr>
          <w:rFonts w:hint="eastAsia"/>
        </w:rPr>
      </w:pPr>
    </w:p>
    <w:p w14:paraId="0BFF596D" w14:textId="77777777" w:rsidR="00AB6252" w:rsidRDefault="00AB6252" w:rsidP="00AB6252">
      <w:pPr>
        <w:widowControl/>
        <w:rPr>
          <w:rFonts w:hint="eastAsia"/>
        </w:rPr>
      </w:pPr>
      <w:r>
        <w:rPr>
          <w:rFonts w:hint="eastAsia"/>
        </w:rPr>
        <w:t xml:space="preserve">　　一件类似的事。2009年6月27日，父亲在铜井镇邮政储蓄所存了5千块钱，被营业员忽悠成了保险，5千块钱的保险单，存5年才3百多块利息，而且第3年取还要倒扣25块，前面两年扣得更多。之后，我觉得不对，拿过存折一看，果然是个理财产品。30日，我怒气冲冲地去储蓄所退掉，改存定期。12月13日，父亲说要急用钱，让我去取，连输密码不对，被锁死，我只好复印我和父亲的身份证、户口簿等，很费了一番周折才取出。父亲并没有说急着取钱有什么用，很可能是不放心我知道存折账号、密码，自己重新存，更可能是配合储蓄所、公安国保故意捉弄我。</w:t>
      </w:r>
    </w:p>
    <w:p w14:paraId="5E166CC2" w14:textId="77777777" w:rsidR="00AB6252" w:rsidRDefault="00AB6252" w:rsidP="00AB6252">
      <w:pPr>
        <w:widowControl/>
        <w:rPr>
          <w:rFonts w:hint="eastAsia"/>
        </w:rPr>
      </w:pPr>
    </w:p>
    <w:p w14:paraId="1D57373B" w14:textId="77777777" w:rsidR="00AB6252" w:rsidRDefault="00AB6252" w:rsidP="00AB6252">
      <w:pPr>
        <w:widowControl/>
        <w:rPr>
          <w:rFonts w:hint="eastAsia"/>
        </w:rPr>
      </w:pPr>
      <w:r>
        <w:rPr>
          <w:rFonts w:hint="eastAsia"/>
        </w:rPr>
        <w:t xml:space="preserve">　　父亲酗酒滥赌，工资又不高，从来存不下钱，这是我第一次见到父亲存钱，很可能是国保特务因其参与对我的监控、迫害发的津贴。同一时期，没有工作、收入的母亲也突然数次要我去镇上替她存钱（2009年4月27日，存1500；6月20日下午，存1500块），应该也是同样的来源。2014年6月，我搬到岱山廉租房不久，父母和哥哥来劝我回去住，应该也是心疼那笔维稳津贴。</w:t>
      </w:r>
    </w:p>
    <w:p w14:paraId="35EE835D" w14:textId="77777777" w:rsidR="00AB6252" w:rsidRDefault="00AB6252" w:rsidP="00AB6252">
      <w:pPr>
        <w:widowControl/>
        <w:rPr>
          <w:rFonts w:hint="eastAsia"/>
        </w:rPr>
      </w:pPr>
    </w:p>
    <w:p w14:paraId="1A3251B7" w14:textId="77777777" w:rsidR="00AB6252" w:rsidRDefault="00AB6252" w:rsidP="00AB6252">
      <w:pPr>
        <w:widowControl/>
        <w:rPr>
          <w:rFonts w:hint="eastAsia"/>
        </w:rPr>
      </w:pPr>
    </w:p>
    <w:p w14:paraId="1775A589"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急诊　</w:t>
      </w:r>
    </w:p>
    <w:p w14:paraId="175C3A42" w14:textId="77777777" w:rsidR="00AB6252" w:rsidRDefault="00AB6252" w:rsidP="00AB6252">
      <w:pPr>
        <w:widowControl/>
        <w:rPr>
          <w:rFonts w:hint="eastAsia"/>
        </w:rPr>
      </w:pPr>
    </w:p>
    <w:p w14:paraId="4833C660" w14:textId="77777777" w:rsidR="00AB6252" w:rsidRDefault="00AB6252" w:rsidP="00AB6252">
      <w:pPr>
        <w:widowControl/>
        <w:rPr>
          <w:rFonts w:hint="eastAsia"/>
        </w:rPr>
      </w:pPr>
      <w:r>
        <w:rPr>
          <w:rFonts w:hint="eastAsia"/>
        </w:rPr>
        <w:t xml:space="preserve">　　2000年秋季，我上大三，从南京大学浦口校区搬到鼓楼校区。由于没有钱吃抗排异的“环孢素”，减了一粒，很快导致慢性排异（好像就一两天），逐渐加重。2001年初，过年前，我没有钱吃药，父亲和哥哥商量半天，说家里没有钱。父母出去借了几次，1月19日给我一千块钱，1月20日我进城买了药，1月23日就是除夕。</w:t>
      </w:r>
    </w:p>
    <w:p w14:paraId="054E26E6" w14:textId="77777777" w:rsidR="00AB6252" w:rsidRDefault="00AB6252" w:rsidP="00AB6252">
      <w:pPr>
        <w:widowControl/>
        <w:rPr>
          <w:rFonts w:hint="eastAsia"/>
        </w:rPr>
      </w:pPr>
    </w:p>
    <w:p w14:paraId="2236E6C0" w14:textId="77777777" w:rsidR="00AB6252" w:rsidRDefault="00AB6252" w:rsidP="00AB6252">
      <w:pPr>
        <w:widowControl/>
        <w:rPr>
          <w:rFonts w:hint="eastAsia"/>
        </w:rPr>
      </w:pPr>
      <w:r>
        <w:rPr>
          <w:rFonts w:hint="eastAsia"/>
        </w:rPr>
        <w:t xml:space="preserve">　　2003年年底，我因为移植肾失功，尿毒症复发，重度酸中毒，在栖霞区门坡的出租屋卧床不起，手机欠费停机，12月23日，勉强走到邮局充了50块钱，打电话叫来哥哥，夜里打车到省人民医院泌尿外科病房。张主任看了一眼，说这里治不了，要去看肾科，于是就在省人民医院地下室住下。24日，在肾科门诊，哥哥、父亲拒绝出钱给我做血透保命，仍让我暂住在医院地下室。期间，大姨娘、小姨娘、表姐组团来看过我一次，有告别送终之意。</w:t>
      </w:r>
    </w:p>
    <w:p w14:paraId="2F3F1923" w14:textId="77777777" w:rsidR="00AB6252" w:rsidRDefault="00AB6252" w:rsidP="00AB6252">
      <w:pPr>
        <w:widowControl/>
        <w:rPr>
          <w:rFonts w:hint="eastAsia"/>
        </w:rPr>
      </w:pPr>
    </w:p>
    <w:p w14:paraId="22B40ED6" w14:textId="77777777" w:rsidR="00AB6252" w:rsidRDefault="00AB6252" w:rsidP="00AB6252">
      <w:pPr>
        <w:widowControl/>
        <w:rPr>
          <w:rFonts w:hint="eastAsia"/>
        </w:rPr>
      </w:pPr>
      <w:r>
        <w:rPr>
          <w:rFonts w:hint="eastAsia"/>
        </w:rPr>
        <w:t xml:space="preserve">　　当天是平安夜，我在喝了一些大表哥带来的农夫山泉后，突然全身剧烈抽搐，失去意识好一阵才恢复，仍大喘气不已。地下室门卫怕我死在里面，通知急救室把我拖过去。哥哥不得已，同意进行最便宜的床边透析治疗，透析中途又休克一次。之后，我就被放在急诊室的担架床上，等着哥哥出去找我所在的三商公司借钱救命。哥哥其实并没有去借钱，而是躲在外面，等着我在急诊室自然死亡。父亲应知道这一点，瞒着我，在床边等着我死。万般无奈之下，我用手机打电话给干爹，干爹托口腔科的吴碧华阿姨担保住院，才幸免于死；详见《惊心动魄的一幕》、《干爹的故事》、《吴阿姨的故事》。</w:t>
      </w:r>
    </w:p>
    <w:p w14:paraId="70A9E747" w14:textId="77777777" w:rsidR="00AB6252" w:rsidRDefault="00AB6252" w:rsidP="00AB6252">
      <w:pPr>
        <w:widowControl/>
        <w:rPr>
          <w:rFonts w:hint="eastAsia"/>
        </w:rPr>
      </w:pPr>
    </w:p>
    <w:p w14:paraId="411A9032" w14:textId="77777777" w:rsidR="00AB6252" w:rsidRDefault="00AB6252" w:rsidP="00AB6252">
      <w:pPr>
        <w:widowControl/>
        <w:rPr>
          <w:rFonts w:hint="eastAsia"/>
        </w:rPr>
      </w:pPr>
      <w:r>
        <w:rPr>
          <w:rFonts w:hint="eastAsia"/>
        </w:rPr>
        <w:t xml:space="preserve">　　之后，我在省人民医院泌尿外科接受移植肾切除术，每周血透3次。住院期间，是由父亲进行护理的。这时，三商公司为我办的医保卡也拿到了。当时我仍租住在门坡，后来搬到迈皋桥、小行住过一段时间。刚回父母家住时，哥哥安排我在父母的房间住了大概几个月，可能在夜里被施加过厌胜术，左大趾甲被父亲感染了灰趾甲。另外，在这期间，两个耳朵都掏出一团带血的巨大耳垢，推测此前在省人民医院急诊室垂死挣扎时，应该已经接近七窃流血。</w:t>
      </w:r>
    </w:p>
    <w:p w14:paraId="331A9C51" w14:textId="77777777" w:rsidR="00AB6252" w:rsidRDefault="00AB6252" w:rsidP="00AB6252">
      <w:pPr>
        <w:widowControl/>
        <w:rPr>
          <w:rFonts w:hint="eastAsia"/>
        </w:rPr>
      </w:pPr>
    </w:p>
    <w:p w14:paraId="1EEB9436" w14:textId="77777777" w:rsidR="00AB6252" w:rsidRDefault="00AB6252" w:rsidP="00AB6252">
      <w:pPr>
        <w:widowControl/>
        <w:rPr>
          <w:rFonts w:hint="eastAsia"/>
        </w:rPr>
      </w:pPr>
      <w:r>
        <w:rPr>
          <w:rFonts w:hint="eastAsia"/>
        </w:rPr>
        <w:t xml:space="preserve">　　古人说，虎毒不食子；父亲、哥哥贪污了我的救命钱，而冷酷地任我在急诊室自灭，可以说是禽兽不如。初中语文课本有一篇《葛朗台》，导读声称“揭开了资本主义社会温情脉脉的面纱”；同样，在充满正能量的社会主义和谐社会，只要几万块钱，就可以使人蔑弃亲情、丧失人性，变成该受诅咒的、畜生也不如的东西。</w:t>
      </w:r>
    </w:p>
    <w:p w14:paraId="4EA1ABB7" w14:textId="77777777" w:rsidR="00AB6252" w:rsidRDefault="00AB6252" w:rsidP="00AB6252">
      <w:pPr>
        <w:widowControl/>
        <w:rPr>
          <w:rFonts w:hint="eastAsia"/>
        </w:rPr>
      </w:pPr>
    </w:p>
    <w:p w14:paraId="2B456BFD" w14:textId="77777777" w:rsidR="00AB6252" w:rsidRDefault="00AB6252" w:rsidP="00AB6252">
      <w:pPr>
        <w:widowControl/>
        <w:rPr>
          <w:rFonts w:hint="eastAsia"/>
        </w:rPr>
      </w:pPr>
    </w:p>
    <w:p w14:paraId="214CA0F4"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维稳　</w:t>
      </w:r>
    </w:p>
    <w:p w14:paraId="13C77487" w14:textId="77777777" w:rsidR="00AB6252" w:rsidRDefault="00AB6252" w:rsidP="00AB6252">
      <w:pPr>
        <w:widowControl/>
        <w:rPr>
          <w:rFonts w:hint="eastAsia"/>
        </w:rPr>
      </w:pPr>
    </w:p>
    <w:p w14:paraId="65CE283F" w14:textId="77777777" w:rsidR="00AB6252" w:rsidRDefault="00AB6252" w:rsidP="00AB6252">
      <w:pPr>
        <w:widowControl/>
        <w:rPr>
          <w:rFonts w:hint="eastAsia"/>
        </w:rPr>
      </w:pPr>
      <w:r>
        <w:rPr>
          <w:rFonts w:hint="eastAsia"/>
        </w:rPr>
        <w:t xml:space="preserve">　　我从2004年起，每周血透三次，仍长期被南京市公安局国保通过血透室进行花样无穷的迫害，详见《血透室》。说来可怜，直到这时，我仍然不知道自己被亲友诬陷为</w:t>
      </w:r>
      <w:r>
        <w:rPr>
          <w:rFonts w:hint="eastAsia"/>
        </w:rPr>
        <w:lastRenderedPageBreak/>
        <w:t>法轮功，是被监控迫害的对象，还把父母、哥哥当成亲人一样，仍然被包括哥哥在内的一班国保特务玩弄于股掌之中而不自知。</w:t>
      </w:r>
    </w:p>
    <w:p w14:paraId="30EAE47C" w14:textId="77777777" w:rsidR="00AB6252" w:rsidRDefault="00AB6252" w:rsidP="00AB6252">
      <w:pPr>
        <w:widowControl/>
        <w:rPr>
          <w:rFonts w:hint="eastAsia"/>
        </w:rPr>
      </w:pPr>
    </w:p>
    <w:p w14:paraId="3E4C3C98" w14:textId="77777777" w:rsidR="00AB6252" w:rsidRDefault="00AB6252" w:rsidP="00AB6252">
      <w:pPr>
        <w:widowControl/>
        <w:rPr>
          <w:rFonts w:hint="eastAsia"/>
        </w:rPr>
      </w:pPr>
      <w:r>
        <w:rPr>
          <w:rFonts w:hint="eastAsia"/>
        </w:rPr>
        <w:t xml:space="preserve">　　2006年左右，我租住在南京市孝陵卫。前一年过年之前，父亲曾让母亲传话说让我买椰岛鹿龟酒，我就买了，父亲也喝了。过年前，我又买了2瓶回家，好像还送了一小瓶，很快就不见了，应该是被送人了。我向母亲提起后，过两天香几上又出现了一瓶。</w:t>
      </w:r>
    </w:p>
    <w:p w14:paraId="0DBD5B01" w14:textId="77777777" w:rsidR="00AB6252" w:rsidRDefault="00AB6252" w:rsidP="00AB6252">
      <w:pPr>
        <w:widowControl/>
        <w:rPr>
          <w:rFonts w:hint="eastAsia"/>
        </w:rPr>
      </w:pPr>
    </w:p>
    <w:p w14:paraId="3458E94A" w14:textId="77777777" w:rsidR="00AB6252" w:rsidRDefault="00AB6252" w:rsidP="00AB6252">
      <w:pPr>
        <w:widowControl/>
        <w:rPr>
          <w:rFonts w:hint="eastAsia"/>
        </w:rPr>
      </w:pPr>
      <w:r>
        <w:rPr>
          <w:rFonts w:hint="eastAsia"/>
        </w:rPr>
        <w:t xml:space="preserve">　　我住在父母家期间，父亲先后带回家几条小狗，第一条黑狗最大，养得最久，后来哥哥与嫂子吵架后，看到我笑了一下，恼羞成怒把狗勒死；第二条小狗在周村被害；好象还有第三条更小的小狗。我在2014年夏天搬到岱山廉租房后，有两三次，楼道内莫名出现小狗，应该是楼内的国保特务故意放的，试图让我收养、转移注意力，使我在被血透室迫害后回来，仍然有精神慰藉；共匪邪恶阴毒如此，狗彘不食。</w:t>
      </w:r>
    </w:p>
    <w:p w14:paraId="51FA9100" w14:textId="77777777" w:rsidR="00AB6252" w:rsidRDefault="00AB6252" w:rsidP="00AB6252">
      <w:pPr>
        <w:widowControl/>
        <w:rPr>
          <w:rFonts w:hint="eastAsia"/>
        </w:rPr>
      </w:pPr>
    </w:p>
    <w:p w14:paraId="14999408" w14:textId="77777777" w:rsidR="00AB6252" w:rsidRDefault="00AB6252" w:rsidP="00AB6252">
      <w:pPr>
        <w:widowControl/>
        <w:rPr>
          <w:rFonts w:hint="eastAsia"/>
        </w:rPr>
      </w:pPr>
      <w:r>
        <w:rPr>
          <w:rFonts w:hint="eastAsia"/>
        </w:rPr>
        <w:t xml:space="preserve">　　2009年2月10日，我因不堪忍受明基医院血透室在前一天血透时的迫害，订了到上海的火车票。刚回到父母家时，侄子在看电视，父亲低垂着头双手蒙面坐在旁边。晚饭父亲只吃了一点，蹲在外面台阶上发了半天呆，进来时看我一眼，脸色发白，好像甚是惊恐；虽然推说是感冒身体不适，后来又打麻将去了。</w:t>
      </w:r>
    </w:p>
    <w:p w14:paraId="62D0A104" w14:textId="77777777" w:rsidR="00AB6252" w:rsidRDefault="00AB6252" w:rsidP="00AB6252">
      <w:pPr>
        <w:widowControl/>
        <w:rPr>
          <w:rFonts w:hint="eastAsia"/>
        </w:rPr>
      </w:pPr>
    </w:p>
    <w:p w14:paraId="78BDF370" w14:textId="77777777" w:rsidR="00AB6252" w:rsidRDefault="00AB6252" w:rsidP="00AB6252">
      <w:pPr>
        <w:widowControl/>
        <w:rPr>
          <w:rFonts w:hint="eastAsia"/>
        </w:rPr>
      </w:pPr>
      <w:r>
        <w:rPr>
          <w:rFonts w:hint="eastAsia"/>
        </w:rPr>
        <w:t xml:space="preserve">　　我到上海后，3月2日，到美国驻上海领事馆寻求帮助不果，回到南京的父母家。3月7日，晚饭后父亲被上面村的人打电话喊去打麻将，之前突然奢谈美国最坏云云。</w:t>
      </w:r>
    </w:p>
    <w:p w14:paraId="2A30F97D" w14:textId="77777777" w:rsidR="00AB6252" w:rsidRDefault="00AB6252" w:rsidP="00AB6252">
      <w:pPr>
        <w:widowControl/>
        <w:rPr>
          <w:rFonts w:hint="eastAsia"/>
        </w:rPr>
      </w:pPr>
    </w:p>
    <w:p w14:paraId="33DFF62B" w14:textId="77777777" w:rsidR="00AB6252" w:rsidRDefault="00AB6252" w:rsidP="00AB6252">
      <w:pPr>
        <w:widowControl/>
        <w:rPr>
          <w:rFonts w:hint="eastAsia"/>
        </w:rPr>
      </w:pPr>
      <w:r>
        <w:rPr>
          <w:rFonts w:hint="eastAsia"/>
        </w:rPr>
        <w:t xml:space="preserve">　　6月19日，我从南京明基医院换到白下区中华路卫生服务中心血透。当天夜里，父亲给侄子一百块让他妈买菜；前所未有，应属维稳。</w:t>
      </w:r>
    </w:p>
    <w:p w14:paraId="31F3AD95" w14:textId="77777777" w:rsidR="00AB6252" w:rsidRDefault="00AB6252" w:rsidP="00AB6252">
      <w:pPr>
        <w:widowControl/>
        <w:rPr>
          <w:rFonts w:hint="eastAsia"/>
        </w:rPr>
      </w:pPr>
    </w:p>
    <w:p w14:paraId="6C56FE6C" w14:textId="77777777" w:rsidR="00AB6252" w:rsidRDefault="00AB6252" w:rsidP="00AB6252">
      <w:pPr>
        <w:widowControl/>
        <w:rPr>
          <w:rFonts w:hint="eastAsia"/>
        </w:rPr>
      </w:pPr>
      <w:r>
        <w:rPr>
          <w:rFonts w:hint="eastAsia"/>
        </w:rPr>
        <w:t xml:space="preserve">　　7月2日，晚饭后，母亲准备把放一万五存款单的小匣子（母亲一万，父亲五千）放在我的房间里，以避免被嫂子搜到。我告诉她房间里有摄像头，恐怕嫂子知道藏在哪儿了。说了半天，母亲还是半信半疑。一会父亲说有人打电话喊他打麻将，鬼鬼祟祟地出去，十分钟不到又回来了，说某人老婆不让打（以前从未出现过打电话喊打麻将却打不成的事）。我猜父亲不过出去打了个电话给党组织，紧急汇报了我刚对母亲说的话。</w:t>
      </w:r>
    </w:p>
    <w:p w14:paraId="606B7882" w14:textId="77777777" w:rsidR="00AB6252" w:rsidRDefault="00AB6252" w:rsidP="00AB6252">
      <w:pPr>
        <w:widowControl/>
        <w:rPr>
          <w:rFonts w:hint="eastAsia"/>
        </w:rPr>
      </w:pPr>
    </w:p>
    <w:p w14:paraId="15FAF60F" w14:textId="77777777" w:rsidR="00AB6252" w:rsidRDefault="00AB6252" w:rsidP="00AB6252">
      <w:pPr>
        <w:widowControl/>
        <w:rPr>
          <w:rFonts w:hint="eastAsia"/>
        </w:rPr>
      </w:pPr>
      <w:r>
        <w:rPr>
          <w:rFonts w:hint="eastAsia"/>
        </w:rPr>
        <w:t xml:space="preserve">　　我在当天的日记中写了以上内容。第二天，7月3日，傍晚，我从南京血透回家，父母在洗澡间喷了杀虫剂，饭菜就在一边的桌子上。以前从来没这么做过，都是在房间里喷杀虫剂，似乎有意惹我生气，因为我一直反对他们在房间里喷杀虫剂。8月21日，我在日记中写到“到家时剩的菜放在这边的桌子上，打了很重的灭蚊剂，可能是父母有意为之，因为上次刚为灭蚊剂发了一次火”，第2天，侄子说是他喷的杀虫剂。</w:t>
      </w:r>
    </w:p>
    <w:p w14:paraId="57BE6754" w14:textId="77777777" w:rsidR="00AB6252" w:rsidRDefault="00AB6252" w:rsidP="00AB6252">
      <w:pPr>
        <w:widowControl/>
        <w:rPr>
          <w:rFonts w:hint="eastAsia"/>
        </w:rPr>
      </w:pPr>
    </w:p>
    <w:p w14:paraId="3E8EDF1A" w14:textId="77777777" w:rsidR="00AB6252" w:rsidRDefault="00AB6252" w:rsidP="00AB6252">
      <w:pPr>
        <w:widowControl/>
        <w:rPr>
          <w:rFonts w:hint="eastAsia"/>
        </w:rPr>
      </w:pPr>
      <w:r>
        <w:rPr>
          <w:rFonts w:hint="eastAsia"/>
        </w:rPr>
        <w:lastRenderedPageBreak/>
        <w:t xml:space="preserve">　　2009年9月上旬，一周左右时间，父亲一反常态，晚上既没有加班，也没有打麻将，一直在家里。当时正是中华路卫生服务中心血透室尝试对我使用葡萄糖、只脱水不排毒迫害的时候，应该是维稳行为。</w:t>
      </w:r>
    </w:p>
    <w:p w14:paraId="0A11BD45" w14:textId="77777777" w:rsidR="00AB6252" w:rsidRDefault="00AB6252" w:rsidP="00AB6252">
      <w:pPr>
        <w:widowControl/>
        <w:rPr>
          <w:rFonts w:hint="eastAsia"/>
        </w:rPr>
      </w:pPr>
    </w:p>
    <w:p w14:paraId="6596A4DB" w14:textId="77777777" w:rsidR="00AB6252" w:rsidRDefault="00AB6252" w:rsidP="00AB6252">
      <w:pPr>
        <w:widowControl/>
        <w:rPr>
          <w:rFonts w:hint="eastAsia"/>
        </w:rPr>
      </w:pPr>
      <w:r>
        <w:rPr>
          <w:rFonts w:hint="eastAsia"/>
        </w:rPr>
        <w:t xml:space="preserve">　　12月19日，母亲晚上本想去街上的教堂看节目，天冷未去，晚饭后，我开玩笑对母亲说以后发了财买汽车带母亲想去哪就去哪，父亲眼睛红，几乎掉泪，好像有点难过。26日，早上出去在外面开窗时父亲坐在摩托车上怠速热车，神气不大对头，眼睛又有点红。</w:t>
      </w:r>
    </w:p>
    <w:p w14:paraId="5F3F4684" w14:textId="77777777" w:rsidR="00AB6252" w:rsidRDefault="00AB6252" w:rsidP="00AB6252">
      <w:pPr>
        <w:widowControl/>
        <w:rPr>
          <w:rFonts w:hint="eastAsia"/>
        </w:rPr>
      </w:pPr>
    </w:p>
    <w:p w14:paraId="19811171" w14:textId="77777777" w:rsidR="00AB6252" w:rsidRDefault="00AB6252" w:rsidP="00AB6252">
      <w:pPr>
        <w:widowControl/>
        <w:rPr>
          <w:rFonts w:hint="eastAsia"/>
        </w:rPr>
      </w:pPr>
      <w:r>
        <w:rPr>
          <w:rFonts w:hint="eastAsia"/>
        </w:rPr>
        <w:t xml:space="preserve">　　2010年1月16日，夜里，父亲喝高了，回来拿我的收音机去找讲“共产党腐败”的电台。</w:t>
      </w:r>
    </w:p>
    <w:p w14:paraId="0786ED94" w14:textId="77777777" w:rsidR="00AB6252" w:rsidRDefault="00AB6252" w:rsidP="00AB6252">
      <w:pPr>
        <w:widowControl/>
        <w:rPr>
          <w:rFonts w:hint="eastAsia"/>
        </w:rPr>
      </w:pPr>
    </w:p>
    <w:p w14:paraId="5E54EBDB" w14:textId="77777777" w:rsidR="00AB6252" w:rsidRDefault="00AB6252" w:rsidP="00AB6252">
      <w:pPr>
        <w:widowControl/>
        <w:rPr>
          <w:rFonts w:hint="eastAsia"/>
        </w:rPr>
      </w:pPr>
      <w:r>
        <w:rPr>
          <w:rFonts w:hint="eastAsia"/>
        </w:rPr>
        <w:t xml:space="preserve">　　父亲嗜酒，酒后好赌，十赌九输，因此是各大麻将档的优质客户，电话邀约不断，每个月至少要输一两千块钱，所以永远也存不下钱；上述母亲一万、父亲五千的存款，很可能是父母收到的维稳补贴，故意放在我的房间，装作已经还给了我，以减少良心上的不安。之前有一年过年，父亲在表姐家喝过酒回来，带着醉意，给了我400块钱，并许诺以后每个月都给。之后自然没有再给过，这笔钱我一直放在背包内的证件内，防止他有一天会要回去还赌债，过了大半年还是没有动静，估计已经忘了，我才列为自己的财产而花掉。</w:t>
      </w:r>
    </w:p>
    <w:p w14:paraId="7AE90706" w14:textId="77777777" w:rsidR="00AB6252" w:rsidRDefault="00AB6252" w:rsidP="00AB6252">
      <w:pPr>
        <w:widowControl/>
        <w:rPr>
          <w:rFonts w:hint="eastAsia"/>
        </w:rPr>
      </w:pPr>
    </w:p>
    <w:p w14:paraId="58BF628C" w14:textId="77777777" w:rsidR="00AB6252" w:rsidRDefault="00AB6252" w:rsidP="00AB6252">
      <w:pPr>
        <w:widowControl/>
        <w:rPr>
          <w:rFonts w:hint="eastAsia"/>
        </w:rPr>
      </w:pPr>
      <w:r>
        <w:rPr>
          <w:rFonts w:hint="eastAsia"/>
        </w:rPr>
        <w:t xml:space="preserve">　　我因为连续多次在南京市中医院血透被在普通肝素中加葡萄糖迫害，2010年5月4日，到东山镇的江宁人民医院、江宁中医院、同仁医院的血透室打听能不能转过去血透，都说没有空机器，最后坐车到城北的长征医院才有空机器；之后，到市医保中心更换门特定点医院，医保中心不同意更换，大闹了一场才同意。第二天，5月5日，父亲很罕见地没加班，吃过晚饭回来，带了干的咸基尾虾和即食鱿鱼。</w:t>
      </w:r>
    </w:p>
    <w:p w14:paraId="413467F5" w14:textId="77777777" w:rsidR="00AB6252" w:rsidRDefault="00AB6252" w:rsidP="00AB6252">
      <w:pPr>
        <w:widowControl/>
        <w:rPr>
          <w:rFonts w:hint="eastAsia"/>
        </w:rPr>
      </w:pPr>
    </w:p>
    <w:p w14:paraId="1284E657" w14:textId="77777777" w:rsidR="00AB6252" w:rsidRDefault="00AB6252" w:rsidP="00AB6252">
      <w:pPr>
        <w:widowControl/>
        <w:rPr>
          <w:rFonts w:hint="eastAsia"/>
        </w:rPr>
      </w:pPr>
      <w:r>
        <w:rPr>
          <w:rFonts w:hint="eastAsia"/>
        </w:rPr>
        <w:t xml:space="preserve">　　2011年1月27日，日记中提到前些天夜里救护车声，担心是父亲出意外，甚至办事还来得及过年；父亲回来后，才松了一口气。</w:t>
      </w:r>
    </w:p>
    <w:p w14:paraId="0F856443" w14:textId="77777777" w:rsidR="00AB6252" w:rsidRDefault="00AB6252" w:rsidP="00AB6252">
      <w:pPr>
        <w:widowControl/>
        <w:rPr>
          <w:rFonts w:hint="eastAsia"/>
        </w:rPr>
      </w:pPr>
    </w:p>
    <w:p w14:paraId="0B640ADA" w14:textId="77777777" w:rsidR="00AB6252" w:rsidRDefault="00AB6252" w:rsidP="00AB6252">
      <w:pPr>
        <w:widowControl/>
        <w:rPr>
          <w:rFonts w:hint="eastAsia"/>
        </w:rPr>
      </w:pPr>
      <w:r>
        <w:rPr>
          <w:rFonts w:hint="eastAsia"/>
        </w:rPr>
        <w:t xml:space="preserve">　　2月7日，晚饭我烧的洋葱西兰花青椒胡萝卜父母没吃。自从父母发现我经常在大便后到洗澡间用手洗屁股后，尽量不吃我烧的菜。</w:t>
      </w:r>
    </w:p>
    <w:p w14:paraId="1800FCA1" w14:textId="77777777" w:rsidR="00AB6252" w:rsidRDefault="00AB6252" w:rsidP="00AB6252">
      <w:pPr>
        <w:widowControl/>
        <w:rPr>
          <w:rFonts w:hint="eastAsia"/>
        </w:rPr>
      </w:pPr>
    </w:p>
    <w:p w14:paraId="78E85F23" w14:textId="77777777" w:rsidR="00AB6252" w:rsidRDefault="00AB6252" w:rsidP="00AB6252">
      <w:pPr>
        <w:widowControl/>
        <w:rPr>
          <w:rFonts w:hint="eastAsia"/>
        </w:rPr>
      </w:pPr>
      <w:r>
        <w:rPr>
          <w:rFonts w:hint="eastAsia"/>
        </w:rPr>
        <w:t xml:space="preserve">　　9月24日，上街加油后将摩托车停在后面走廊以防日晒，父亲后将摩托车骑走打麻将，放在孙旺，以防我从中取汽油（参见《法院的故事》）。</w:t>
      </w:r>
    </w:p>
    <w:p w14:paraId="0596B9D4" w14:textId="77777777" w:rsidR="00AB6252" w:rsidRDefault="00AB6252" w:rsidP="00AB6252">
      <w:pPr>
        <w:widowControl/>
        <w:rPr>
          <w:rFonts w:hint="eastAsia"/>
        </w:rPr>
      </w:pPr>
    </w:p>
    <w:p w14:paraId="0263B417" w14:textId="77777777" w:rsidR="00AB6252" w:rsidRDefault="00AB6252" w:rsidP="00AB6252">
      <w:pPr>
        <w:widowControl/>
        <w:rPr>
          <w:rFonts w:hint="eastAsia"/>
        </w:rPr>
      </w:pPr>
      <w:r>
        <w:rPr>
          <w:rFonts w:hint="eastAsia"/>
        </w:rPr>
        <w:t xml:space="preserve">　　12月27日，早上侄爷目光红、凶，像吃了人肉的恶狗，不复人类。</w:t>
      </w:r>
    </w:p>
    <w:p w14:paraId="46008111" w14:textId="77777777" w:rsidR="00AB6252" w:rsidRDefault="00AB6252" w:rsidP="00AB6252">
      <w:pPr>
        <w:widowControl/>
        <w:rPr>
          <w:rFonts w:hint="eastAsia"/>
        </w:rPr>
      </w:pPr>
    </w:p>
    <w:p w14:paraId="1C643130" w14:textId="77777777" w:rsidR="00AB6252" w:rsidRDefault="00AB6252" w:rsidP="00AB6252">
      <w:pPr>
        <w:widowControl/>
        <w:rPr>
          <w:rFonts w:hint="eastAsia"/>
        </w:rPr>
      </w:pPr>
      <w:r>
        <w:rPr>
          <w:rFonts w:hint="eastAsia"/>
        </w:rPr>
        <w:lastRenderedPageBreak/>
        <w:t xml:space="preserve">　　2012年3月2日，下午在江苏省人民医院血透，被用肝毒性药物3小时。3日夜里，嫂子打麻将回来，到父亲房间一两分钟；4日，父亲难得休息一天，似以保护侄子（平时父亲即使周日也基本不休息）。</w:t>
      </w:r>
    </w:p>
    <w:p w14:paraId="4ABFB7E8" w14:textId="77777777" w:rsidR="00AB6252" w:rsidRDefault="00AB6252" w:rsidP="00AB6252">
      <w:pPr>
        <w:widowControl/>
        <w:rPr>
          <w:rFonts w:hint="eastAsia"/>
        </w:rPr>
      </w:pPr>
    </w:p>
    <w:p w14:paraId="37FF2556" w14:textId="77777777" w:rsidR="00AB6252" w:rsidRDefault="00AB6252" w:rsidP="00AB6252">
      <w:pPr>
        <w:widowControl/>
        <w:rPr>
          <w:rFonts w:hint="eastAsia"/>
        </w:rPr>
      </w:pPr>
      <w:r>
        <w:rPr>
          <w:rFonts w:hint="eastAsia"/>
        </w:rPr>
        <w:t xml:space="preserve">　　4月29日，中午父亲装作送插座，去哥哥家吃饭；当天周日，母亲做礼拜后、也去。之前，父母都在我面前有意放风说5月2日搬家，实则在4月30日搬走，父母、哥哥等合伙瞒我一人。</w:t>
      </w:r>
    </w:p>
    <w:p w14:paraId="524816DA" w14:textId="77777777" w:rsidR="00AB6252" w:rsidRDefault="00AB6252" w:rsidP="00AB6252">
      <w:pPr>
        <w:widowControl/>
        <w:rPr>
          <w:rFonts w:hint="eastAsia"/>
        </w:rPr>
      </w:pPr>
    </w:p>
    <w:p w14:paraId="32A19565" w14:textId="77777777" w:rsidR="00AB6252" w:rsidRDefault="00AB6252" w:rsidP="00AB6252">
      <w:pPr>
        <w:widowControl/>
        <w:rPr>
          <w:rFonts w:hint="eastAsia"/>
        </w:rPr>
      </w:pPr>
      <w:r>
        <w:rPr>
          <w:rFonts w:hint="eastAsia"/>
        </w:rPr>
        <w:t xml:space="preserve">　　5月11日，我在日记中提到最近父亲上班前总把电视天线调乱，甚不可解。</w:t>
      </w:r>
    </w:p>
    <w:p w14:paraId="7BED0241" w14:textId="77777777" w:rsidR="00AB6252" w:rsidRDefault="00AB6252" w:rsidP="00AB6252">
      <w:pPr>
        <w:widowControl/>
        <w:rPr>
          <w:rFonts w:hint="eastAsia"/>
        </w:rPr>
      </w:pPr>
    </w:p>
    <w:p w14:paraId="4E7C6B27" w14:textId="77777777" w:rsidR="00AB6252" w:rsidRDefault="00AB6252" w:rsidP="00AB6252">
      <w:pPr>
        <w:widowControl/>
        <w:rPr>
          <w:rFonts w:hint="eastAsia"/>
        </w:rPr>
      </w:pPr>
      <w:r>
        <w:rPr>
          <w:rFonts w:hint="eastAsia"/>
        </w:rPr>
        <w:t xml:space="preserve">　　5月28日，我在江苏省人民医院血透，被加重迫害，还剩半小时左右，盖了被子还是冷得不时打哆嗦，一直到下机，头稍热，声哑，下机后稍有暖意。第二天，父亲又上街买大鸡腿、豇豆、西红柿等，似奉命维稳。</w:t>
      </w:r>
    </w:p>
    <w:p w14:paraId="1627949B" w14:textId="77777777" w:rsidR="00AB6252" w:rsidRDefault="00AB6252" w:rsidP="00AB6252">
      <w:pPr>
        <w:widowControl/>
        <w:rPr>
          <w:rFonts w:hint="eastAsia"/>
        </w:rPr>
      </w:pPr>
    </w:p>
    <w:p w14:paraId="077CC532" w14:textId="77777777" w:rsidR="00AB6252" w:rsidRDefault="00AB6252" w:rsidP="00AB6252">
      <w:pPr>
        <w:widowControl/>
        <w:rPr>
          <w:rFonts w:hint="eastAsia"/>
        </w:rPr>
      </w:pPr>
      <w:r>
        <w:rPr>
          <w:rFonts w:hint="eastAsia"/>
        </w:rPr>
        <w:t xml:space="preserve">　　6月23日，吃早饭时抽屉被人打开，当时父亲在家。</w:t>
      </w:r>
    </w:p>
    <w:p w14:paraId="58A5BC32" w14:textId="77777777" w:rsidR="00AB6252" w:rsidRDefault="00AB6252" w:rsidP="00AB6252">
      <w:pPr>
        <w:widowControl/>
        <w:rPr>
          <w:rFonts w:hint="eastAsia"/>
        </w:rPr>
      </w:pPr>
    </w:p>
    <w:p w14:paraId="6931AA5F" w14:textId="77777777" w:rsidR="00AB6252" w:rsidRDefault="00AB6252" w:rsidP="00AB6252">
      <w:pPr>
        <w:widowControl/>
        <w:rPr>
          <w:rFonts w:hint="eastAsia"/>
        </w:rPr>
      </w:pPr>
      <w:r>
        <w:rPr>
          <w:rFonts w:hint="eastAsia"/>
        </w:rPr>
        <w:t xml:space="preserve">　　5月24日、6月27日，晚饭后，父亲到上面村，很快就回来了，说没打成麻将；6月28日，晚饭后，父亲往孙旺，也是一会回来，没打成麻将；怀疑其只是向党组织汇报我的行踪，领取最新指示。</w:t>
      </w:r>
    </w:p>
    <w:p w14:paraId="3161E10B" w14:textId="77777777" w:rsidR="00AB6252" w:rsidRDefault="00AB6252" w:rsidP="00AB6252">
      <w:pPr>
        <w:widowControl/>
        <w:rPr>
          <w:rFonts w:hint="eastAsia"/>
        </w:rPr>
      </w:pPr>
    </w:p>
    <w:p w14:paraId="1303375E" w14:textId="77777777" w:rsidR="00AB6252" w:rsidRDefault="00AB6252" w:rsidP="00AB6252">
      <w:pPr>
        <w:widowControl/>
        <w:rPr>
          <w:rFonts w:hint="eastAsia"/>
        </w:rPr>
      </w:pPr>
      <w:r>
        <w:rPr>
          <w:rFonts w:hint="eastAsia"/>
        </w:rPr>
        <w:t xml:space="preserve">　　7月3日，父亲中午没回来喂猪，日记中写道“心虚而慌，以为将有不测”。</w:t>
      </w:r>
    </w:p>
    <w:p w14:paraId="7D6FD8DA" w14:textId="77777777" w:rsidR="00AB6252" w:rsidRDefault="00AB6252" w:rsidP="00AB6252">
      <w:pPr>
        <w:widowControl/>
        <w:rPr>
          <w:rFonts w:hint="eastAsia"/>
        </w:rPr>
      </w:pPr>
    </w:p>
    <w:p w14:paraId="46DF1CE1" w14:textId="77777777" w:rsidR="00AB6252" w:rsidRDefault="00AB6252" w:rsidP="00AB6252">
      <w:pPr>
        <w:widowControl/>
        <w:rPr>
          <w:rFonts w:hint="eastAsia"/>
        </w:rPr>
      </w:pPr>
      <w:r>
        <w:rPr>
          <w:rFonts w:hint="eastAsia"/>
        </w:rPr>
        <w:t xml:space="preserve">　　8月3日，父亲说他的手机接到找我的电话时脸红。</w:t>
      </w:r>
    </w:p>
    <w:p w14:paraId="7863BCFA" w14:textId="77777777" w:rsidR="00AB6252" w:rsidRDefault="00AB6252" w:rsidP="00AB6252">
      <w:pPr>
        <w:widowControl/>
        <w:rPr>
          <w:rFonts w:hint="eastAsia"/>
        </w:rPr>
      </w:pPr>
    </w:p>
    <w:p w14:paraId="2555A979" w14:textId="77777777" w:rsidR="00AB6252" w:rsidRDefault="00AB6252" w:rsidP="00AB6252">
      <w:pPr>
        <w:widowControl/>
        <w:rPr>
          <w:rFonts w:hint="eastAsia"/>
        </w:rPr>
      </w:pPr>
      <w:r>
        <w:rPr>
          <w:rFonts w:hint="eastAsia"/>
        </w:rPr>
        <w:t xml:space="preserve">　　8月26日，日记中记载“父母神色张皇”。</w:t>
      </w:r>
    </w:p>
    <w:p w14:paraId="62535B1A" w14:textId="77777777" w:rsidR="00AB6252" w:rsidRDefault="00AB6252" w:rsidP="00AB6252">
      <w:pPr>
        <w:widowControl/>
        <w:rPr>
          <w:rFonts w:hint="eastAsia"/>
        </w:rPr>
      </w:pPr>
    </w:p>
    <w:p w14:paraId="32DACD9C" w14:textId="77777777" w:rsidR="00AB6252" w:rsidRDefault="00AB6252" w:rsidP="00AB6252">
      <w:pPr>
        <w:widowControl/>
        <w:rPr>
          <w:rFonts w:hint="eastAsia"/>
        </w:rPr>
      </w:pPr>
      <w:r>
        <w:rPr>
          <w:rFonts w:hint="eastAsia"/>
        </w:rPr>
        <w:t xml:space="preserve">　　9月4日，日记中记载“父贪、母愚、兄毒、嫂淫、侄顽，五恶之门，毒虫趋之若鹜；惜久困而不得超脱也”。</w:t>
      </w:r>
    </w:p>
    <w:p w14:paraId="0F0EB95C" w14:textId="77777777" w:rsidR="00AB6252" w:rsidRDefault="00AB6252" w:rsidP="00AB6252">
      <w:pPr>
        <w:widowControl/>
        <w:rPr>
          <w:rFonts w:hint="eastAsia"/>
        </w:rPr>
      </w:pPr>
    </w:p>
    <w:p w14:paraId="42E9B02D" w14:textId="77777777" w:rsidR="00AB6252" w:rsidRDefault="00AB6252" w:rsidP="00AB6252">
      <w:pPr>
        <w:widowControl/>
        <w:rPr>
          <w:rFonts w:hint="eastAsia"/>
        </w:rPr>
      </w:pPr>
      <w:r>
        <w:rPr>
          <w:rFonts w:hint="eastAsia"/>
        </w:rPr>
        <w:t xml:space="preserve">　　9月9日，晚饭烧豇豆干红烧肉、青红椒炒包菜、紫菜蛋汤。我在日记中提到，“豇豆干炮制不当，无味；小狗不吃肉汤饭，夜里口干甚，不时盐水漱口……父亲未喝汤，又话多，似心虚”。因为父亲在家极少下厨，也从不参与腌菜等事，这一次腌了一把老豇豆（之前几十年、之后家里从未腌过老豇豆），只是过了一下盐水，后来长霉了也舍不得扔，我劝了几次才扔掉；推测这些老豇豆只是用来对我进行毒害的，如同我在《公安国保维稳概论》中提到2020年12月7日夜里发现在米袋内发霉的蒜头。</w:t>
      </w:r>
    </w:p>
    <w:p w14:paraId="1A187934" w14:textId="77777777" w:rsidR="00AB6252" w:rsidRDefault="00AB6252" w:rsidP="00AB6252">
      <w:pPr>
        <w:widowControl/>
        <w:rPr>
          <w:rFonts w:hint="eastAsia"/>
        </w:rPr>
      </w:pPr>
    </w:p>
    <w:p w14:paraId="37EE84FA" w14:textId="77777777" w:rsidR="00AB6252" w:rsidRDefault="00AB6252" w:rsidP="00AB6252">
      <w:pPr>
        <w:widowControl/>
        <w:rPr>
          <w:rFonts w:hint="eastAsia"/>
        </w:rPr>
      </w:pPr>
      <w:r>
        <w:rPr>
          <w:rFonts w:hint="eastAsia"/>
        </w:rPr>
        <w:t xml:space="preserve">　　9月13日，晚饭后，父亲骑摩托到上面村，一会即归，应为向党面报。24日，早上听到锅盖响，以为投毒，忙过去查看；多疑不宁。25日，忧惧，以为有老鼠药。27</w:t>
      </w:r>
      <w:r>
        <w:rPr>
          <w:rFonts w:hint="eastAsia"/>
        </w:rPr>
        <w:lastRenderedPageBreak/>
        <w:t>日，烧晚饭时，小狗在后走廊狂叫，大声斥之，后父亲、母亲有异色；忧虑，训狗亦心惴惴，太惨了。10月13日，父亲在堂间桌子上放了一把小锄头。</w:t>
      </w:r>
    </w:p>
    <w:p w14:paraId="5470306E" w14:textId="77777777" w:rsidR="00AB6252" w:rsidRDefault="00AB6252" w:rsidP="00AB6252">
      <w:pPr>
        <w:widowControl/>
        <w:rPr>
          <w:rFonts w:hint="eastAsia"/>
        </w:rPr>
      </w:pPr>
    </w:p>
    <w:p w14:paraId="6EFEBBFB" w14:textId="77777777" w:rsidR="00AB6252" w:rsidRDefault="00AB6252" w:rsidP="00AB6252">
      <w:pPr>
        <w:widowControl/>
        <w:rPr>
          <w:rFonts w:hint="eastAsia"/>
        </w:rPr>
      </w:pPr>
      <w:r>
        <w:rPr>
          <w:rFonts w:hint="eastAsia"/>
        </w:rPr>
        <w:t xml:space="preserve">　　12月1日，上街回，父亲即出视油箱，稍顷即骑车而去。</w:t>
      </w:r>
    </w:p>
    <w:p w14:paraId="3D7E8C16" w14:textId="77777777" w:rsidR="00AB6252" w:rsidRDefault="00AB6252" w:rsidP="00AB6252">
      <w:pPr>
        <w:widowControl/>
        <w:rPr>
          <w:rFonts w:hint="eastAsia"/>
        </w:rPr>
      </w:pPr>
    </w:p>
    <w:p w14:paraId="3AD1043B" w14:textId="77777777" w:rsidR="00AB6252" w:rsidRDefault="00AB6252" w:rsidP="00AB6252">
      <w:pPr>
        <w:widowControl/>
        <w:rPr>
          <w:rFonts w:hint="eastAsia"/>
        </w:rPr>
      </w:pPr>
      <w:r>
        <w:rPr>
          <w:rFonts w:hint="eastAsia"/>
        </w:rPr>
        <w:t xml:space="preserve">　　11月28日，父母晚饭未动什锦肉丝；12月2日，一天萝卜鸭子都不吃；我在晚饭吃后气浮，25日的日记“今始了然为侄爷、母亲于饮食下毒也”。</w:t>
      </w:r>
    </w:p>
    <w:p w14:paraId="7F9C15E9" w14:textId="77777777" w:rsidR="00AB6252" w:rsidRDefault="00AB6252" w:rsidP="00AB6252">
      <w:pPr>
        <w:widowControl/>
        <w:rPr>
          <w:rFonts w:hint="eastAsia"/>
        </w:rPr>
      </w:pPr>
    </w:p>
    <w:p w14:paraId="22017A9E" w14:textId="77777777" w:rsidR="00AB6252" w:rsidRDefault="00AB6252" w:rsidP="00AB6252">
      <w:pPr>
        <w:widowControl/>
        <w:rPr>
          <w:rFonts w:hint="eastAsia"/>
        </w:rPr>
      </w:pPr>
      <w:r>
        <w:rPr>
          <w:rFonts w:hint="eastAsia"/>
        </w:rPr>
        <w:t xml:space="preserve">　　12月24日，我揣着2把厨刀到南京市玄武区房改办讨廉租房，不果。25日，父亲下午三点不到就下班到家了；26日，周三，休息一天；似维稳。</w:t>
      </w:r>
    </w:p>
    <w:p w14:paraId="2DC9B353" w14:textId="77777777" w:rsidR="00AB6252" w:rsidRDefault="00AB6252" w:rsidP="00AB6252">
      <w:pPr>
        <w:widowControl/>
        <w:rPr>
          <w:rFonts w:hint="eastAsia"/>
        </w:rPr>
      </w:pPr>
    </w:p>
    <w:p w14:paraId="2DF14C46" w14:textId="77777777" w:rsidR="00AB6252" w:rsidRDefault="00AB6252" w:rsidP="00AB6252">
      <w:pPr>
        <w:widowControl/>
        <w:rPr>
          <w:rFonts w:hint="eastAsia"/>
        </w:rPr>
      </w:pPr>
      <w:r>
        <w:rPr>
          <w:rFonts w:hint="eastAsia"/>
        </w:rPr>
        <w:t xml:space="preserve">　　2013年2月3日，晚饭后母亲无意中说父亲要打我。4月20日，父亲烧稀饭时，站在旁边看着，基本不离锅；我因此在日记中感叹：“骨肉尚不可信，其谁可信乎！”21日，从13:15睡到14:28，刚入睡，被父亲和村头王超母亲谈话声吵醒两次。5月29日，夜里临睡前听到父亲那边门响，自疑。</w:t>
      </w:r>
    </w:p>
    <w:p w14:paraId="1D07DA18" w14:textId="77777777" w:rsidR="00AB6252" w:rsidRDefault="00AB6252" w:rsidP="00AB6252">
      <w:pPr>
        <w:widowControl/>
        <w:rPr>
          <w:rFonts w:hint="eastAsia"/>
        </w:rPr>
      </w:pPr>
    </w:p>
    <w:p w14:paraId="51469B31" w14:textId="77777777" w:rsidR="00AB6252" w:rsidRDefault="00AB6252" w:rsidP="00AB6252">
      <w:pPr>
        <w:widowControl/>
        <w:rPr>
          <w:rFonts w:hint="eastAsia"/>
        </w:rPr>
      </w:pPr>
      <w:r>
        <w:rPr>
          <w:rFonts w:hint="eastAsia"/>
        </w:rPr>
        <w:t xml:space="preserve">　　10月7日，父亲前夜未归宿，傍晚始回。</w:t>
      </w:r>
    </w:p>
    <w:p w14:paraId="1CBC83CA" w14:textId="77777777" w:rsidR="00AB6252" w:rsidRDefault="00AB6252" w:rsidP="00AB6252">
      <w:pPr>
        <w:widowControl/>
        <w:rPr>
          <w:rFonts w:hint="eastAsia"/>
        </w:rPr>
      </w:pPr>
    </w:p>
    <w:p w14:paraId="07189FD2" w14:textId="77777777" w:rsidR="00AB6252" w:rsidRDefault="00AB6252" w:rsidP="00AB6252">
      <w:pPr>
        <w:widowControl/>
        <w:rPr>
          <w:rFonts w:hint="eastAsia"/>
        </w:rPr>
      </w:pPr>
      <w:r>
        <w:rPr>
          <w:rFonts w:hint="eastAsia"/>
        </w:rPr>
        <w:t xml:space="preserve">　　2014年1月7日，上午，我到南京市房改办下属的安居颐和公司领房不果，夜里发怒冲砸木柜。1月8日，父母在其堂间的香案上放了一把铁锤，似防不测。</w:t>
      </w:r>
    </w:p>
    <w:p w14:paraId="56B8010C" w14:textId="77777777" w:rsidR="00AB6252" w:rsidRDefault="00AB6252" w:rsidP="00AB6252">
      <w:pPr>
        <w:widowControl/>
        <w:rPr>
          <w:rFonts w:hint="eastAsia"/>
        </w:rPr>
      </w:pPr>
    </w:p>
    <w:p w14:paraId="6C0D0751" w14:textId="77777777" w:rsidR="00AB6252" w:rsidRDefault="00AB6252" w:rsidP="00AB6252">
      <w:pPr>
        <w:widowControl/>
        <w:rPr>
          <w:rFonts w:hint="eastAsia"/>
        </w:rPr>
      </w:pPr>
      <w:r>
        <w:rPr>
          <w:rFonts w:hint="eastAsia"/>
        </w:rPr>
        <w:t xml:space="preserve">　　2014年6月，我搬到岱山廉租房后，长期被楼上的国保特务打电钻、敲地板等干扰睡眠，多次冲到楼上砸门，又砸了多个楼道的摄像头。物业报警后，岱山派出所通知了家人。2015年1月14日，父母、哥哥来探望我，父亲给我1千块钱（之前6月22日，母亲也给我1千块钱）。不久，哥哥买了一辆轿车，母亲说父亲给了1万。之前，2011年12月19日，母亲报怨说父亲最近已经输了五千块，原本准备给侄父装璜的一万块只剩五千了。</w:t>
      </w:r>
    </w:p>
    <w:p w14:paraId="4ADEA616" w14:textId="77777777" w:rsidR="00AB6252" w:rsidRDefault="00AB6252" w:rsidP="00AB6252">
      <w:pPr>
        <w:widowControl/>
        <w:rPr>
          <w:rFonts w:hint="eastAsia"/>
        </w:rPr>
      </w:pPr>
    </w:p>
    <w:p w14:paraId="5A9676FA" w14:textId="77777777" w:rsidR="00AB6252" w:rsidRDefault="00AB6252" w:rsidP="00AB6252">
      <w:pPr>
        <w:widowControl/>
        <w:rPr>
          <w:rFonts w:hint="eastAsia"/>
        </w:rPr>
      </w:pPr>
    </w:p>
    <w:p w14:paraId="595F3E9E"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工伤　</w:t>
      </w:r>
    </w:p>
    <w:p w14:paraId="35F21F85" w14:textId="77777777" w:rsidR="00AB6252" w:rsidRDefault="00AB6252" w:rsidP="00AB6252">
      <w:pPr>
        <w:widowControl/>
        <w:rPr>
          <w:rFonts w:hint="eastAsia"/>
        </w:rPr>
      </w:pPr>
    </w:p>
    <w:p w14:paraId="24B00F47" w14:textId="77777777" w:rsidR="00AB6252" w:rsidRDefault="00AB6252" w:rsidP="00AB6252">
      <w:pPr>
        <w:widowControl/>
        <w:rPr>
          <w:rFonts w:hint="eastAsia"/>
        </w:rPr>
      </w:pPr>
      <w:r>
        <w:rPr>
          <w:rFonts w:hint="eastAsia"/>
        </w:rPr>
        <w:t xml:space="preserve">　　2011年3月16日，父亲在铜井桥旁表姐家、大表哥开的数控机床厂受伤，我在日记中提到“左肋3根骨折”。17日，表姐告诉我，父亲是骨裂，非骨折。</w:t>
      </w:r>
    </w:p>
    <w:p w14:paraId="1146E818" w14:textId="77777777" w:rsidR="00AB6252" w:rsidRDefault="00AB6252" w:rsidP="00AB6252">
      <w:pPr>
        <w:widowControl/>
        <w:rPr>
          <w:rFonts w:hint="eastAsia"/>
        </w:rPr>
      </w:pPr>
    </w:p>
    <w:p w14:paraId="68429744" w14:textId="77777777" w:rsidR="00AB6252" w:rsidRDefault="00AB6252" w:rsidP="00AB6252">
      <w:pPr>
        <w:widowControl/>
        <w:rPr>
          <w:rFonts w:hint="eastAsia"/>
        </w:rPr>
      </w:pPr>
      <w:r>
        <w:rPr>
          <w:rFonts w:hint="eastAsia"/>
        </w:rPr>
        <w:t xml:space="preserve">　　8月7日，父亲上班时右手大拇指被机器绞伤，到八一医院住院治疗，大拇指顶端打了一枚钢钉。从迷信的角度来看，这无异神鬼阴谴之酷刑，但这并没有能让父亲醒悟，念及父子人伦，仍然继续为公安国保对幼子进行监控和迫害。</w:t>
      </w:r>
    </w:p>
    <w:p w14:paraId="5DB1EE88" w14:textId="77777777" w:rsidR="00AB6252" w:rsidRDefault="00AB6252" w:rsidP="00AB6252">
      <w:pPr>
        <w:widowControl/>
        <w:rPr>
          <w:rFonts w:hint="eastAsia"/>
        </w:rPr>
      </w:pPr>
    </w:p>
    <w:p w14:paraId="0E18C7A7" w14:textId="77777777" w:rsidR="00AB6252" w:rsidRDefault="00AB6252" w:rsidP="00AB6252">
      <w:pPr>
        <w:widowControl/>
        <w:rPr>
          <w:rFonts w:hint="eastAsia"/>
        </w:rPr>
      </w:pPr>
      <w:r>
        <w:rPr>
          <w:rFonts w:hint="eastAsia"/>
        </w:rPr>
        <w:lastRenderedPageBreak/>
        <w:t xml:space="preserve">　　8月7日是星期天，当天母亲做礼拜回来，说我之前送她的旧手机丢了。8月16日，父亲出院，当天上午，拾到手机的人恰好打电话给我，还回了手机。公安国保似以旧手机为人质，对我和我信仰的神进行恐吓。</w:t>
      </w:r>
    </w:p>
    <w:p w14:paraId="67B008E3" w14:textId="77777777" w:rsidR="00AB6252" w:rsidRDefault="00AB6252" w:rsidP="00AB6252">
      <w:pPr>
        <w:widowControl/>
        <w:rPr>
          <w:rFonts w:hint="eastAsia"/>
        </w:rPr>
      </w:pPr>
    </w:p>
    <w:p w14:paraId="6751E7A5" w14:textId="77777777" w:rsidR="00AB6252" w:rsidRDefault="00AB6252" w:rsidP="00AB6252">
      <w:pPr>
        <w:widowControl/>
        <w:rPr>
          <w:rFonts w:hint="eastAsia"/>
        </w:rPr>
      </w:pPr>
      <w:r>
        <w:rPr>
          <w:rFonts w:hint="eastAsia"/>
        </w:rPr>
        <w:t xml:space="preserve">　　由于父亲在5个月内连续受伤两次，大表哥很快就劝退了他，父亲只好另寻工作，打零工。</w:t>
      </w:r>
    </w:p>
    <w:p w14:paraId="4C309675" w14:textId="77777777" w:rsidR="00AB6252" w:rsidRDefault="00AB6252" w:rsidP="00AB6252">
      <w:pPr>
        <w:widowControl/>
        <w:rPr>
          <w:rFonts w:hint="eastAsia"/>
        </w:rPr>
      </w:pPr>
    </w:p>
    <w:p w14:paraId="7F08E775" w14:textId="77777777" w:rsidR="00AB6252" w:rsidRDefault="00AB6252" w:rsidP="00AB6252">
      <w:pPr>
        <w:widowControl/>
        <w:rPr>
          <w:rFonts w:hint="eastAsia"/>
        </w:rPr>
      </w:pPr>
    </w:p>
    <w:p w14:paraId="13A4755C"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醋酸　</w:t>
      </w:r>
    </w:p>
    <w:p w14:paraId="2736F5A8" w14:textId="77777777" w:rsidR="00AB6252" w:rsidRDefault="00AB6252" w:rsidP="00AB6252">
      <w:pPr>
        <w:widowControl/>
        <w:rPr>
          <w:rFonts w:hint="eastAsia"/>
        </w:rPr>
      </w:pPr>
    </w:p>
    <w:p w14:paraId="027B0075" w14:textId="77777777" w:rsidR="00AB6252" w:rsidRDefault="00AB6252" w:rsidP="00AB6252">
      <w:pPr>
        <w:widowControl/>
        <w:rPr>
          <w:rFonts w:hint="eastAsia"/>
        </w:rPr>
      </w:pPr>
      <w:r>
        <w:rPr>
          <w:rFonts w:hint="eastAsia"/>
        </w:rPr>
        <w:t xml:space="preserve">　　我住在父母家时，有一天中午吃饭，哥哥突然掀起左上唇，给大家看他发黑的断牙龋齿；不久，我发现自己在同样的位置也同样烂了一颗牙齿，而我每天刷2次牙，竟然毫无知觉，感到很奇怪。从小到大，家里一直常备醋、酱油等调料，那段时间，父母却突然异口同声地说不喜欢吃醋，烧菜也不再放醋；同时，母亲数次对我说起我小时候，大姑父来家里做木工活，她在烧鱼时放醋，常被大姑父抱怨。有一次，我新买了一瓶醋，父亲乘我不在的时候开了封，说尝了一点。</w:t>
      </w:r>
    </w:p>
    <w:p w14:paraId="43CD347D" w14:textId="77777777" w:rsidR="00AB6252" w:rsidRDefault="00AB6252" w:rsidP="00AB6252">
      <w:pPr>
        <w:widowControl/>
        <w:rPr>
          <w:rFonts w:hint="eastAsia"/>
        </w:rPr>
      </w:pPr>
    </w:p>
    <w:p w14:paraId="32636ACB" w14:textId="77777777" w:rsidR="00AB6252" w:rsidRDefault="00AB6252" w:rsidP="00AB6252">
      <w:pPr>
        <w:widowControl/>
        <w:rPr>
          <w:rFonts w:hint="eastAsia"/>
        </w:rPr>
      </w:pPr>
      <w:r>
        <w:rPr>
          <w:rFonts w:hint="eastAsia"/>
        </w:rPr>
        <w:t xml:space="preserve">　　很可能，包括哥哥在内的国保特务发现我喜欢吃酸，除了烧菜放醋，还生吃柠檬，甚至进厨房常常喝一口醋，从而往醋里加了某种酸（如盐酸）进行无声无息的加害。父亲不吃醋却把醋瓶开封，很可能是防止我发现新醋与旧醋的差别。母亲反复说大姑父不喜欢醋味，可能是暗示我醋有问题。</w:t>
      </w:r>
    </w:p>
    <w:p w14:paraId="2B04ADE3" w14:textId="77777777" w:rsidR="00AB6252" w:rsidRDefault="00AB6252" w:rsidP="00AB6252">
      <w:pPr>
        <w:widowControl/>
        <w:rPr>
          <w:rFonts w:hint="eastAsia"/>
        </w:rPr>
      </w:pPr>
    </w:p>
    <w:p w14:paraId="6D8FA385" w14:textId="77777777" w:rsidR="00AB6252" w:rsidRDefault="00AB6252" w:rsidP="00AB6252">
      <w:pPr>
        <w:widowControl/>
        <w:rPr>
          <w:rFonts w:hint="eastAsia"/>
        </w:rPr>
      </w:pPr>
      <w:r>
        <w:rPr>
          <w:rFonts w:hint="eastAsia"/>
        </w:rPr>
        <w:t xml:space="preserve">　　哥哥是主要对我进行迫害的国保特务之一，详见《我的哥哥》。他在长达30年的时间，配合国保“换各种花样”（这是2014年之前的某年除夕，哥哥带我和侄子放烟花时乘着酒劲对我所说，原话是“就是要换着花样玩哎”）搞自己的亲弟弟，包括贪污救命钱，自知罪大恶极，所以平常没事就对我进行种种破坏，以为厌胜保平安的手段。他用某种手段腐蚀了我的一颗牙，又故意向我展示他的坏牙，意在表明他受到的任何不幸都会同样加到我的身上，以这种暴力淫威震慑我和我所信仰的神，从而保其一家平安。</w:t>
      </w:r>
    </w:p>
    <w:p w14:paraId="3A811F27" w14:textId="77777777" w:rsidR="00AB6252" w:rsidRDefault="00AB6252" w:rsidP="00AB6252">
      <w:pPr>
        <w:widowControl/>
        <w:rPr>
          <w:rFonts w:hint="eastAsia"/>
        </w:rPr>
      </w:pPr>
    </w:p>
    <w:p w14:paraId="0694DC22" w14:textId="77777777" w:rsidR="00AB6252" w:rsidRDefault="00AB6252" w:rsidP="00AB6252">
      <w:pPr>
        <w:widowControl/>
        <w:rPr>
          <w:rFonts w:hint="eastAsia"/>
        </w:rPr>
      </w:pPr>
    </w:p>
    <w:p w14:paraId="17CDCA56"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厌胜　</w:t>
      </w:r>
    </w:p>
    <w:p w14:paraId="4CD811BE" w14:textId="77777777" w:rsidR="00AB6252" w:rsidRDefault="00AB6252" w:rsidP="00AB6252">
      <w:pPr>
        <w:widowControl/>
        <w:rPr>
          <w:rFonts w:hint="eastAsia"/>
        </w:rPr>
      </w:pPr>
    </w:p>
    <w:p w14:paraId="182D9153" w14:textId="77777777" w:rsidR="00AB6252" w:rsidRDefault="00AB6252" w:rsidP="00AB6252">
      <w:pPr>
        <w:widowControl/>
        <w:rPr>
          <w:rFonts w:hint="eastAsia"/>
        </w:rPr>
      </w:pPr>
      <w:r>
        <w:rPr>
          <w:rFonts w:hint="eastAsia"/>
        </w:rPr>
        <w:t xml:space="preserve">　　2000年，哥哥为准备结婚，把二层楼房上下房间地面都贴了磁砖，包括楼下一间装稻谷、杂物的房间，唯独我的房间内仅有水泥地，比外面低十几厘米；这可能是一种厌胜的手段。</w:t>
      </w:r>
    </w:p>
    <w:p w14:paraId="272CD4D3" w14:textId="77777777" w:rsidR="00AB6252" w:rsidRDefault="00AB6252" w:rsidP="00AB6252">
      <w:pPr>
        <w:widowControl/>
        <w:rPr>
          <w:rFonts w:hint="eastAsia"/>
        </w:rPr>
      </w:pPr>
    </w:p>
    <w:p w14:paraId="7DED7AEA" w14:textId="77777777" w:rsidR="00AB6252" w:rsidRDefault="00AB6252" w:rsidP="00AB6252">
      <w:pPr>
        <w:widowControl/>
        <w:rPr>
          <w:rFonts w:hint="eastAsia"/>
        </w:rPr>
      </w:pPr>
      <w:r>
        <w:rPr>
          <w:rFonts w:hint="eastAsia"/>
        </w:rPr>
        <w:t xml:space="preserve">　　2013年4月3日，我因被明基医院、市第一医院血透室长期迫害，准备到北京上访，收拾好行李，又改了主意。父亲当天未上班，在家维稳。公安国保为了奖励父亲</w:t>
      </w:r>
      <w:r>
        <w:rPr>
          <w:rFonts w:hint="eastAsia"/>
        </w:rPr>
        <w:lastRenderedPageBreak/>
        <w:t>阻止我去北京上访，同时也为了保护他的安全，4月8日，奖励其在外嫖宿一夜，第2天早上8点半回来，眼若铜铃，气色灰暗。这时他已经65岁，之前我从未见其在外留宿，哪怕喝醉了酒，也会摇摇晃晃地回来。</w:t>
      </w:r>
    </w:p>
    <w:p w14:paraId="1A91622A" w14:textId="77777777" w:rsidR="00AB6252" w:rsidRDefault="00AB6252" w:rsidP="00AB6252">
      <w:pPr>
        <w:widowControl/>
        <w:rPr>
          <w:rFonts w:hint="eastAsia"/>
        </w:rPr>
      </w:pPr>
    </w:p>
    <w:p w14:paraId="566FA22C" w14:textId="77777777" w:rsidR="00AB6252" w:rsidRDefault="00AB6252" w:rsidP="00AB6252">
      <w:pPr>
        <w:widowControl/>
        <w:rPr>
          <w:rFonts w:hint="eastAsia"/>
        </w:rPr>
      </w:pPr>
      <w:r>
        <w:rPr>
          <w:rFonts w:hint="eastAsia"/>
        </w:rPr>
        <w:t xml:space="preserve">　　公安国保又数次安排父亲在我面前装好人。有一天下午，我在南京血透后回到铜井镇，坐在铜井桥旁表姐家，等父亲下班一起回去，有一个人拿着卡死的齿轮来，请父亲用车床解开，忙了好一阵，只收了8到10块钱；后来表姐夫说，父亲经常这样干，还不够电费呢。2011年6月5日，父亲从相邻的孙旺村回来，自说自划，说牌友孙女雅婷掉到大沟里，爬不上来，又没有力气喊，被他发现救了上来。</w:t>
      </w:r>
    </w:p>
    <w:p w14:paraId="13AD65AD" w14:textId="77777777" w:rsidR="00AB6252" w:rsidRDefault="00AB6252" w:rsidP="00AB6252">
      <w:pPr>
        <w:widowControl/>
        <w:rPr>
          <w:rFonts w:hint="eastAsia"/>
        </w:rPr>
      </w:pPr>
    </w:p>
    <w:p w14:paraId="7E2262B4" w14:textId="77777777" w:rsidR="00AB6252" w:rsidRDefault="00AB6252" w:rsidP="00AB6252">
      <w:pPr>
        <w:widowControl/>
        <w:rPr>
          <w:rFonts w:hint="eastAsia"/>
        </w:rPr>
      </w:pPr>
      <w:r>
        <w:rPr>
          <w:rFonts w:hint="eastAsia"/>
        </w:rPr>
        <w:t xml:space="preserve">　　2016年6月16日，下午，我在南京市中医院血透时，被加重制造低血压的迫害。期间，有两个穿深蓝色背心的工友在床边徘徊，抬头一看，一人正盯着我，极像十年前的父亲。11月3日，血透时一个蓝制服工人似侄爷。</w:t>
      </w:r>
    </w:p>
    <w:p w14:paraId="083190D3" w14:textId="77777777" w:rsidR="00AB6252" w:rsidRDefault="00AB6252" w:rsidP="00AB6252">
      <w:pPr>
        <w:widowControl/>
        <w:rPr>
          <w:rFonts w:hint="eastAsia"/>
        </w:rPr>
      </w:pPr>
    </w:p>
    <w:p w14:paraId="708DA4D3" w14:textId="77777777" w:rsidR="00AB6252" w:rsidRDefault="00AB6252" w:rsidP="00AB6252">
      <w:pPr>
        <w:widowControl/>
        <w:rPr>
          <w:rFonts w:hint="eastAsia"/>
        </w:rPr>
      </w:pPr>
      <w:r>
        <w:rPr>
          <w:rFonts w:hint="eastAsia"/>
        </w:rPr>
        <w:t xml:space="preserve">　　2017年3月7日，10:36准备上街，走出小区，快到拐角，路边一光头男面相很像父亲，正跟坐轮椅的人打招呼。</w:t>
      </w:r>
    </w:p>
    <w:p w14:paraId="04F91902" w14:textId="77777777" w:rsidR="00AB6252" w:rsidRDefault="00AB6252" w:rsidP="00AB6252">
      <w:pPr>
        <w:widowControl/>
        <w:rPr>
          <w:rFonts w:hint="eastAsia"/>
        </w:rPr>
      </w:pPr>
    </w:p>
    <w:p w14:paraId="634119FF" w14:textId="77777777" w:rsidR="00AB6252" w:rsidRDefault="00AB6252" w:rsidP="00AB6252">
      <w:pPr>
        <w:widowControl/>
        <w:rPr>
          <w:rFonts w:hint="eastAsia"/>
        </w:rPr>
      </w:pPr>
      <w:r>
        <w:rPr>
          <w:rFonts w:hint="eastAsia"/>
        </w:rPr>
        <w:t xml:space="preserve">　　6月15日，一个原本站在小区门口的光头老头慢慢走过去，面相有点像父亲，站在拐角眺望南方。一会，老头慢慢走过来，到旁边，自己也起身准备走了，这时从后面突然过来一个老头，说“转也转过了，玩也玩过了”。7月1日，经过1单元，像父亲的光头老头正站在路边向门口眺望。9月5日，到小区下车，快走到拐角，像父亲的光头老头正立在人行道边顾盼。</w:t>
      </w:r>
    </w:p>
    <w:p w14:paraId="538F3549" w14:textId="77777777" w:rsidR="00AB6252" w:rsidRDefault="00AB6252" w:rsidP="00AB6252">
      <w:pPr>
        <w:widowControl/>
        <w:rPr>
          <w:rFonts w:hint="eastAsia"/>
        </w:rPr>
      </w:pPr>
    </w:p>
    <w:p w14:paraId="37FC0FB5" w14:textId="77777777" w:rsidR="00AB6252" w:rsidRDefault="00AB6252" w:rsidP="00AB6252">
      <w:pPr>
        <w:widowControl/>
        <w:rPr>
          <w:rFonts w:hint="eastAsia"/>
        </w:rPr>
      </w:pPr>
      <w:r>
        <w:rPr>
          <w:rFonts w:hint="eastAsia"/>
        </w:rPr>
        <w:t xml:space="preserve">　　2018年5月7日，复习日语，发现昨天的功课文件被改动，没有了时间标签，中间的空格又被删了；可能是因为最后一个例句提到了“死んだ父”。</w:t>
      </w:r>
    </w:p>
    <w:p w14:paraId="5BF35297" w14:textId="77777777" w:rsidR="00AB6252" w:rsidRDefault="00AB6252" w:rsidP="00AB6252">
      <w:pPr>
        <w:widowControl/>
        <w:rPr>
          <w:rFonts w:hint="eastAsia"/>
        </w:rPr>
      </w:pPr>
    </w:p>
    <w:p w14:paraId="20B461C5" w14:textId="77777777" w:rsidR="00AB6252" w:rsidRDefault="00AB6252" w:rsidP="00AB6252">
      <w:pPr>
        <w:widowControl/>
        <w:rPr>
          <w:rFonts w:hint="eastAsia"/>
        </w:rPr>
      </w:pPr>
      <w:r>
        <w:rPr>
          <w:rFonts w:hint="eastAsia"/>
        </w:rPr>
        <w:t xml:space="preserve">　　2019年10月30日，夜里，我在博大医院血透后，骑哈罗单车往集庆门，快到仙鹤街车站，一个穿深蓝色工装的男青年突然凑过来，在右侧跟着小跑了十来米，其工装颜色、款式很像父亲在农机厂上班时所穿。因为当天血透被加重只脱水不排毒、制造极低血压等迫害，提前半小时下机，所以应该是国保特务通过这种方式为父亲提供人血馒头。不久，博大医院血透室换了一个有点像父亲的护工老头，这个老头品行不佳，年纪也大，2021年4月，又换了一个中年瘦护工，7月21日，下机后，无意中看到这个瘦护工在门口扫地，侧面有点像侄爷；2021年10月下旬，我换到南京红十字医院血透，2022年1月24日，才发现丙肝病区一个女病友的丈夫有点像侄爷；这是国保通过类似联想为父亲提供人血馒头。</w:t>
      </w:r>
    </w:p>
    <w:p w14:paraId="43178028" w14:textId="77777777" w:rsidR="00AB6252" w:rsidRDefault="00AB6252" w:rsidP="00AB6252">
      <w:pPr>
        <w:widowControl/>
        <w:rPr>
          <w:rFonts w:hint="eastAsia"/>
        </w:rPr>
      </w:pPr>
    </w:p>
    <w:p w14:paraId="779C6435" w14:textId="77777777" w:rsidR="00AB6252" w:rsidRDefault="00AB6252" w:rsidP="00AB6252">
      <w:pPr>
        <w:widowControl/>
        <w:rPr>
          <w:rFonts w:hint="eastAsia"/>
        </w:rPr>
      </w:pPr>
      <w:r>
        <w:rPr>
          <w:rFonts w:hint="eastAsia"/>
        </w:rPr>
        <w:t xml:space="preserve">　　21世纪的中共国保，仍然靠100年前鲁迅批判过的人血馒头来厌胜保平安，表面是金灿灿的“正能量”、“伟大、光荣、正确”，里面却是腐朽没落的封建糟粕，其自欺欺人如此。</w:t>
      </w:r>
    </w:p>
    <w:p w14:paraId="45BD31C0" w14:textId="77777777" w:rsidR="00AB6252" w:rsidRDefault="00AB6252" w:rsidP="00AB6252">
      <w:pPr>
        <w:widowControl/>
        <w:rPr>
          <w:rFonts w:hint="eastAsia"/>
        </w:rPr>
      </w:pPr>
    </w:p>
    <w:p w14:paraId="062A6D31" w14:textId="77777777" w:rsidR="00AB6252" w:rsidRDefault="00AB6252" w:rsidP="00AB6252">
      <w:pPr>
        <w:widowControl/>
        <w:rPr>
          <w:rFonts w:hint="eastAsia"/>
        </w:rPr>
      </w:pPr>
    </w:p>
    <w:p w14:paraId="24ABAD7F"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坏人老了　</w:t>
      </w:r>
    </w:p>
    <w:p w14:paraId="692B998E" w14:textId="77777777" w:rsidR="00AB6252" w:rsidRDefault="00AB6252" w:rsidP="00AB6252">
      <w:pPr>
        <w:widowControl/>
        <w:rPr>
          <w:rFonts w:hint="eastAsia"/>
        </w:rPr>
      </w:pPr>
    </w:p>
    <w:p w14:paraId="48AED42C" w14:textId="77777777" w:rsidR="00AB6252" w:rsidRDefault="00AB6252" w:rsidP="00AB6252">
      <w:pPr>
        <w:widowControl/>
        <w:rPr>
          <w:rFonts w:hint="eastAsia"/>
        </w:rPr>
      </w:pPr>
      <w:r>
        <w:rPr>
          <w:rFonts w:hint="eastAsia"/>
        </w:rPr>
        <w:t xml:space="preserve">　　父亲作为一个中共党员，配合公安国保迫害自己的亲生儿子，算不上一个合格的父亲。同时，父亲也不算是一个合格的丈夫。母亲在1984年左右因颅骨骨折而留下癫痫的后遗症，出院时医生说得很清楚，不能从事重体力劳动，否则癫痫会反复发作而恶化。父亲仍然藉口上班，几乎把所有的重农活交给母亲，且时常酗酒滥赌。</w:t>
      </w:r>
    </w:p>
    <w:p w14:paraId="760E71ED" w14:textId="77777777" w:rsidR="00AB6252" w:rsidRDefault="00AB6252" w:rsidP="00AB6252">
      <w:pPr>
        <w:widowControl/>
        <w:rPr>
          <w:rFonts w:hint="eastAsia"/>
        </w:rPr>
      </w:pPr>
    </w:p>
    <w:p w14:paraId="2335780D" w14:textId="77777777" w:rsidR="00AB6252" w:rsidRDefault="00AB6252" w:rsidP="00AB6252">
      <w:pPr>
        <w:widowControl/>
        <w:rPr>
          <w:rFonts w:hint="eastAsia"/>
        </w:rPr>
      </w:pPr>
      <w:r>
        <w:rPr>
          <w:rFonts w:hint="eastAsia"/>
        </w:rPr>
        <w:t xml:space="preserve">　　大概在我上小学五年级的时候，国保特务安排父亲小学同学、双虎小学校长俞庆成当着我的面强奸我的母亲，导致怀孕，做人流（详见《大姨娘的故事》）。母亲在家里哭着骂父亲无能，父亲一声不吭。然而，之后，父母后来仍然毫无怨言地服从国保特务对我进行监视、迫害，无数次利用所谓的亲情试图为参与迫害的恶人开脱罪责，可见其丧失人格，也可见中共愚民洗脑之成功。类似的一件事是，小学同学胡发志的母亲，一个小学教师，在文革中被迫害发疯（发疯后仍可看出其姿色，可以推测其发疯前所遭受者），胡同学在2011年4月22日上午，仍然受国保特务的指派，以小学同学的身份到我家门口对我进行试探。</w:t>
      </w:r>
    </w:p>
    <w:p w14:paraId="554B5460" w14:textId="77777777" w:rsidR="00AB6252" w:rsidRDefault="00AB6252" w:rsidP="00AB6252">
      <w:pPr>
        <w:widowControl/>
        <w:rPr>
          <w:rFonts w:hint="eastAsia"/>
        </w:rPr>
      </w:pPr>
    </w:p>
    <w:p w14:paraId="45F0D5EB" w14:textId="77777777" w:rsidR="00AB6252" w:rsidRDefault="00AB6252" w:rsidP="00AB6252">
      <w:pPr>
        <w:widowControl/>
        <w:rPr>
          <w:rFonts w:hint="eastAsia"/>
        </w:rPr>
      </w:pPr>
      <w:r>
        <w:rPr>
          <w:rFonts w:hint="eastAsia"/>
        </w:rPr>
        <w:t xml:space="preserve">　　2009年9月2日，清晨，母亲说昨晚父亲看电视睡着了，母亲去关电视，父亲突然醒来生气地用遥控器砸母亲，没砸着，遥控器掉到躺椅下面。2010年前后，有一次，家里养的猪不幸病死了，父母好像把死猪卖给了专门收病死猪的人，而没有扔到前面的水坝里。又有一次，收的稻谷没有晒干，父母就运到镇上粮公所去卖，被拒收，父亲一怒之下准备把稻谷扔到铜井桥下，被母亲阻止。有一天夜里，我在父母房间看电视，母亲絮叨父亲某件事做错了，父亲突然很不耐烦，威胁道：“再讲我就干你！”这时父亲已经60多岁，当着儿子的面讲这种话，无论“干”是指殴打还是强奸，都无疑暴露了一个老流氓的本性；同时，父亲在外怂、窝里横的品行，又与中共当局如出一辙。</w:t>
      </w:r>
    </w:p>
    <w:p w14:paraId="434B798E" w14:textId="77777777" w:rsidR="00AB6252" w:rsidRDefault="00AB6252" w:rsidP="00AB6252">
      <w:pPr>
        <w:widowControl/>
        <w:rPr>
          <w:rFonts w:hint="eastAsia"/>
        </w:rPr>
      </w:pPr>
    </w:p>
    <w:p w14:paraId="4183069E" w14:textId="77777777" w:rsidR="00AB6252" w:rsidRDefault="00AB6252" w:rsidP="00AB6252">
      <w:pPr>
        <w:widowControl/>
        <w:rPr>
          <w:rFonts w:hint="eastAsia"/>
        </w:rPr>
      </w:pPr>
      <w:r>
        <w:rPr>
          <w:rFonts w:hint="eastAsia"/>
        </w:rPr>
        <w:t xml:space="preserve">　　我的父亲，一个曾经借串连闯荡全国的红卫兵小将，进入晚年，变成一个既没有公德也没有私德的老人，外表看上去纯朴忠厚，内则不仁不义、狡诈狠毒，是一个受中共洗脑毒害数十年的标准共产党员。网上经常有人感叹“不过老人变坏了，而是坏人变老了”，闻之心有戚戚焉。</w:t>
      </w:r>
    </w:p>
    <w:p w14:paraId="5AA1A08E" w14:textId="77777777" w:rsidR="00AB6252" w:rsidRDefault="00AB6252" w:rsidP="00AB6252">
      <w:pPr>
        <w:widowControl/>
        <w:rPr>
          <w:rFonts w:hint="eastAsia"/>
        </w:rPr>
      </w:pPr>
    </w:p>
    <w:p w14:paraId="05995A88" w14:textId="77777777" w:rsidR="00AB6252" w:rsidRDefault="00AB6252" w:rsidP="00AB6252">
      <w:pPr>
        <w:widowControl/>
        <w:rPr>
          <w:rFonts w:hint="eastAsia"/>
        </w:rPr>
      </w:pPr>
      <w:r>
        <w:rPr>
          <w:rFonts w:hint="eastAsia"/>
        </w:rPr>
        <w:t xml:space="preserve">　　父亲到老也没有朋友，只有牌友。也许，别人嘴上不说，但没有人敢跟出卖儿子的人交朋友。农机厂倒闭后，父亲曾在邻近的马鞍山市打过一阵工，回来后抱怨技术不如他的几个同事签了正式合同，一个月2千多块，活也不重，却只肯给他开临时工的工资，而且不能转正。后来好像是因为在大表哥厂里干活，经常要骑摩托车送我回家（在我血透后从南京城返回铜井镇时，一个星期最多3次），他嫌麻烦，改在禄口机场干了一年，住在厂里，每周末回家。</w:t>
      </w:r>
    </w:p>
    <w:p w14:paraId="6732B8F1" w14:textId="77777777" w:rsidR="00AB6252" w:rsidRDefault="00AB6252" w:rsidP="00AB6252">
      <w:pPr>
        <w:widowControl/>
        <w:rPr>
          <w:rFonts w:hint="eastAsia"/>
        </w:rPr>
      </w:pPr>
    </w:p>
    <w:p w14:paraId="1FEDF5D5" w14:textId="77777777" w:rsidR="00AB6252" w:rsidRDefault="00AB6252" w:rsidP="00AB6252">
      <w:pPr>
        <w:widowControl/>
        <w:rPr>
          <w:rFonts w:hint="eastAsia"/>
        </w:rPr>
      </w:pPr>
      <w:r>
        <w:rPr>
          <w:rFonts w:hint="eastAsia"/>
        </w:rPr>
        <w:lastRenderedPageBreak/>
        <w:t xml:space="preserve">　　亲戚来往的也很少，每年过年只有大姨娘、小姨娘家来家里吃一顿饭。2014年3月之前，我住在父母家，有一阵，父亲经常请各种远近亲朋来吃饭。2013年3月9日，请了他的小学同学。餐后，同学好像给父亲凑了点份子，父亲酒喝多了，高叫：“我在最困难的时候你们在哪儿！”当时我间隔一个房间，听得清清楚楚，觉得父亲讲这种话很无耻。1997年我考上南京大学，学费是请席时亲友凑的，之后生活费也是有一搭没一搭，吃最便宜的菜，逼得我在学校到处找兼职，甚至在宿舍卖火腿肠方便面，受人白眼。之后患尿毒症、做肾移植手术，家里并没有出钱，反而是我的哥哥与表哥表姐们贪污了南大同学、江宁高中甚至铜井中学同学的捐款6、7块万块，用来给我的哥哥办婚礼，何来“最困难的时候”！</w:t>
      </w:r>
    </w:p>
    <w:p w14:paraId="06FC9EA9" w14:textId="77777777" w:rsidR="00AB6252" w:rsidRDefault="00AB6252" w:rsidP="00AB6252">
      <w:pPr>
        <w:widowControl/>
        <w:rPr>
          <w:rFonts w:hint="eastAsia"/>
        </w:rPr>
      </w:pPr>
    </w:p>
    <w:p w14:paraId="245F684D" w14:textId="77777777" w:rsidR="00AB6252" w:rsidRDefault="00AB6252" w:rsidP="00AB6252">
      <w:pPr>
        <w:widowControl/>
        <w:rPr>
          <w:rFonts w:hint="eastAsia"/>
        </w:rPr>
      </w:pPr>
      <w:r>
        <w:rPr>
          <w:rFonts w:hint="eastAsia"/>
        </w:rPr>
        <w:t xml:space="preserve">　　在所请的客人中，好像没有侄子的外公、外婆，之前父亲经常喊亲家来打麻将。实际上，我住在父母家的最后几年，都没有见过侄公、侄婆到我家来过，包括过年时，也许他们对我们家这种变着花样搞自己子弟的事情也觉得堵心，不愿沾染。</w:t>
      </w:r>
    </w:p>
    <w:p w14:paraId="7B312092" w14:textId="77777777" w:rsidR="00AB6252" w:rsidRDefault="00AB6252" w:rsidP="00AB6252">
      <w:pPr>
        <w:widowControl/>
        <w:rPr>
          <w:rFonts w:hint="eastAsia"/>
        </w:rPr>
      </w:pPr>
    </w:p>
    <w:p w14:paraId="26BB6FA3" w14:textId="77777777" w:rsidR="00AB6252" w:rsidRDefault="00AB6252" w:rsidP="00AB6252">
      <w:pPr>
        <w:widowControl/>
        <w:rPr>
          <w:rFonts w:hint="eastAsia"/>
        </w:rPr>
      </w:pPr>
      <w:r>
        <w:rPr>
          <w:rFonts w:hint="eastAsia"/>
        </w:rPr>
        <w:t xml:space="preserve">　　2023年3月26日，周日上午，母亲突然打电话给我，说父亲最近几天连续出鼻血，刚被哥哥送到梅山医院去了。之后我打电话给哥哥，听说抽血检查正常，颅脑CT也无异常，只有陈旧性鼻柱不正，诊断是鼻窦炎导致血管破裂。</w:t>
      </w:r>
    </w:p>
    <w:p w14:paraId="7FB67795" w14:textId="77777777" w:rsidR="00AB6252" w:rsidRDefault="00AB6252" w:rsidP="00AB6252">
      <w:pPr>
        <w:widowControl/>
        <w:rPr>
          <w:rFonts w:hint="eastAsia"/>
        </w:rPr>
      </w:pPr>
    </w:p>
    <w:p w14:paraId="16169840" w14:textId="77777777" w:rsidR="00AB6252" w:rsidRDefault="00AB6252" w:rsidP="00AB6252">
      <w:pPr>
        <w:widowControl/>
        <w:rPr>
          <w:rFonts w:hint="eastAsia"/>
        </w:rPr>
      </w:pPr>
    </w:p>
    <w:p w14:paraId="7BDB924F"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无父　</w:t>
      </w:r>
    </w:p>
    <w:p w14:paraId="3188D058" w14:textId="77777777" w:rsidR="00AB6252" w:rsidRDefault="00AB6252" w:rsidP="00AB6252">
      <w:pPr>
        <w:widowControl/>
        <w:rPr>
          <w:rFonts w:hint="eastAsia"/>
        </w:rPr>
      </w:pPr>
    </w:p>
    <w:p w14:paraId="68AD8C52" w14:textId="77777777" w:rsidR="00AB6252" w:rsidRDefault="00AB6252" w:rsidP="00AB6252">
      <w:pPr>
        <w:widowControl/>
        <w:rPr>
          <w:rFonts w:hint="eastAsia"/>
        </w:rPr>
      </w:pPr>
      <w:r>
        <w:rPr>
          <w:rFonts w:hint="eastAsia"/>
        </w:rPr>
        <w:t xml:space="preserve">　　2014年4月前，我住在父母家时，经常要给全家烧饭菜；对一个长期在血透室受到迫害、从未得到充分透析的尿毒症患者来说（详见《血透室》），这是很不适宜的，很多时候我都感到很苦恼，尤其是发现父母显然是在装忙，我说服自己的方式是把这当成是最后报答养育之恩，必有时而尽。</w:t>
      </w:r>
    </w:p>
    <w:p w14:paraId="64ED0326" w14:textId="77777777" w:rsidR="00AB6252" w:rsidRDefault="00AB6252" w:rsidP="00AB6252">
      <w:pPr>
        <w:widowControl/>
        <w:rPr>
          <w:rFonts w:hint="eastAsia"/>
        </w:rPr>
      </w:pPr>
    </w:p>
    <w:p w14:paraId="739EAF14" w14:textId="77777777" w:rsidR="00AB6252" w:rsidRDefault="00AB6252" w:rsidP="00AB6252">
      <w:pPr>
        <w:widowControl/>
        <w:rPr>
          <w:rFonts w:hint="eastAsia"/>
        </w:rPr>
      </w:pPr>
      <w:r>
        <w:rPr>
          <w:rFonts w:hint="eastAsia"/>
        </w:rPr>
        <w:t xml:space="preserve">　　我自从2014年6月搬到岱山廉租房后，母亲和哥哥基本每个月来看我一次，我从来不问父亲如何。一个人独处久了，反省过去，慢慢发现过去30年来一直被家里人搞，就拒绝母亲和哥哥进门，也从不打电话，就当他们是不存在的。虽然古人说“哀哀父母，生我劬劳”，相比父母对我长期的欺骗、迫害给我造成的人生困境、无尽的痛苦，我认为这种养育之恩早就已经透支了。古人所说“父不父，子不子”，即是如此。</w:t>
      </w:r>
    </w:p>
    <w:p w14:paraId="29AF9026" w14:textId="77777777" w:rsidR="00AB6252" w:rsidRDefault="00AB6252" w:rsidP="00AB6252">
      <w:pPr>
        <w:widowControl/>
        <w:rPr>
          <w:rFonts w:hint="eastAsia"/>
        </w:rPr>
      </w:pPr>
    </w:p>
    <w:p w14:paraId="4F39BB46" w14:textId="77777777" w:rsidR="00AB6252" w:rsidRDefault="00AB6252" w:rsidP="00AB6252">
      <w:pPr>
        <w:widowControl/>
        <w:rPr>
          <w:rFonts w:hint="eastAsia"/>
        </w:rPr>
      </w:pPr>
      <w:r>
        <w:rPr>
          <w:rFonts w:hint="eastAsia"/>
        </w:rPr>
        <w:t xml:space="preserve">　　2021年11月中旬，公安部前副部长孟宏伟妻子高歌，在丈夫生死不明，自己与两个小孩几乎被中国特工绑架而被法国警方24小时保护的情况下，终于正面接爱采访，总结说：“中共是吃自己孩子的禽兽！”</w:t>
      </w:r>
    </w:p>
    <w:p w14:paraId="74D2527B" w14:textId="77777777" w:rsidR="00AB6252" w:rsidRDefault="00AB6252" w:rsidP="00AB6252">
      <w:pPr>
        <w:widowControl/>
        <w:rPr>
          <w:rFonts w:hint="eastAsia"/>
        </w:rPr>
      </w:pPr>
    </w:p>
    <w:p w14:paraId="43B321A9" w14:textId="77777777" w:rsidR="00AB6252" w:rsidRDefault="00AB6252" w:rsidP="00AB6252">
      <w:pPr>
        <w:widowControl/>
        <w:rPr>
          <w:rFonts w:hint="eastAsia"/>
        </w:rPr>
      </w:pPr>
      <w:r>
        <w:rPr>
          <w:rFonts w:hint="eastAsia"/>
        </w:rPr>
        <w:t xml:space="preserve">　　我在网上看到闫叶梅的遭遇后，更加相信人是可以吃人的，父母可以吃自己的小孩，哥哥可以吃自己的弟弟；“父母皆祸害”，诚然。</w:t>
      </w:r>
    </w:p>
    <w:p w14:paraId="4A1F164D" w14:textId="77777777" w:rsidR="00AB6252" w:rsidRDefault="00AB6252" w:rsidP="00AB6252">
      <w:pPr>
        <w:widowControl/>
        <w:rPr>
          <w:rFonts w:hint="eastAsia"/>
        </w:rPr>
      </w:pPr>
    </w:p>
    <w:p w14:paraId="25A773DF" w14:textId="77777777" w:rsidR="00AB6252" w:rsidRDefault="00AB6252" w:rsidP="00AB6252">
      <w:pPr>
        <w:widowControl/>
        <w:rPr>
          <w:rFonts w:hint="eastAsia"/>
        </w:rPr>
      </w:pPr>
      <w:r>
        <w:rPr>
          <w:rFonts w:hint="eastAsia"/>
        </w:rPr>
        <w:lastRenderedPageBreak/>
        <w:t xml:space="preserve">　　宋代政治家、史学家司马光在所著《资治通鉴》第二卷评价商鞅变法，说：“善为国者不欺其民，善为家者不欺其亲。不善者反之，欺其邻国，欺其百姓，甚者欺其兄弟，欺其父子。”想到我的父母、哥哥对我所做的惨无人道的迫害，我常常会念叨自己写的一段偈语：“父兄之罪，擢发难数；绝孙断子，理固宜然；暗室欺心，神目如电；天理昭昭，终不负人。”</w:t>
      </w:r>
    </w:p>
    <w:p w14:paraId="2414FB12" w14:textId="77777777" w:rsidR="00AB6252" w:rsidRDefault="00AB6252" w:rsidP="00AB6252">
      <w:pPr>
        <w:widowControl/>
        <w:rPr>
          <w:rFonts w:hint="eastAsia"/>
        </w:rPr>
      </w:pPr>
    </w:p>
    <w:p w14:paraId="53F098D6" w14:textId="77777777" w:rsidR="00AB6252" w:rsidRDefault="00AB6252" w:rsidP="00AB6252">
      <w:pPr>
        <w:widowControl/>
        <w:rPr>
          <w:rFonts w:hint="eastAsia"/>
        </w:rPr>
      </w:pPr>
    </w:p>
    <w:p w14:paraId="50242587" w14:textId="77777777" w:rsidR="00AB6252" w:rsidRDefault="00AB6252" w:rsidP="00AB6252">
      <w:pPr>
        <w:widowControl/>
        <w:rPr>
          <w:rFonts w:hint="eastAsia"/>
        </w:rPr>
      </w:pPr>
      <w:r>
        <w:rPr>
          <w:rFonts w:hint="eastAsia"/>
        </w:rPr>
        <w:t xml:space="preserve">2024年3月22日，二稿 </w:t>
      </w:r>
    </w:p>
    <w:p w14:paraId="16283F5C" w14:textId="21136585" w:rsidR="00C003BF" w:rsidRDefault="00C003BF">
      <w:pPr>
        <w:widowControl/>
        <w:rPr>
          <w:rFonts w:hint="eastAsia"/>
        </w:rPr>
      </w:pPr>
      <w:r>
        <w:br w:type="page"/>
      </w:r>
    </w:p>
    <w:p w14:paraId="40B79777" w14:textId="075BB7EB" w:rsidR="00406A4F" w:rsidRDefault="00406A4F" w:rsidP="00DF3335">
      <w:pPr>
        <w:pStyle w:val="3"/>
        <w:rPr>
          <w:rFonts w:hint="eastAsia"/>
        </w:rPr>
      </w:pPr>
      <w:bookmarkStart w:id="17" w:name="_Toc230121449"/>
      <w:r>
        <w:rPr>
          <w:rFonts w:hint="eastAsia"/>
        </w:rPr>
        <w:lastRenderedPageBreak/>
        <w:t>我的母亲</w:t>
      </w:r>
      <w:bookmarkEnd w:id="17"/>
    </w:p>
    <w:p w14:paraId="30661D69" w14:textId="77777777" w:rsidR="00AB6252" w:rsidRDefault="00AB6252" w:rsidP="00AB6252">
      <w:pPr>
        <w:widowControl/>
        <w:rPr>
          <w:rFonts w:hint="eastAsia"/>
        </w:rPr>
      </w:pPr>
    </w:p>
    <w:p w14:paraId="58830282"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受伤　</w:t>
      </w:r>
    </w:p>
    <w:p w14:paraId="35042C5D" w14:textId="77777777" w:rsidR="00AB6252" w:rsidRDefault="00AB6252" w:rsidP="00AB6252">
      <w:pPr>
        <w:widowControl/>
        <w:rPr>
          <w:rFonts w:hint="eastAsia"/>
        </w:rPr>
      </w:pPr>
    </w:p>
    <w:p w14:paraId="7C26BE47" w14:textId="77777777" w:rsidR="00AB6252" w:rsidRDefault="00AB6252" w:rsidP="00AB6252">
      <w:pPr>
        <w:widowControl/>
        <w:rPr>
          <w:rFonts w:hint="eastAsia"/>
        </w:rPr>
      </w:pPr>
      <w:r>
        <w:rPr>
          <w:rFonts w:hint="eastAsia"/>
        </w:rPr>
        <w:t xml:space="preserve">　　我的母亲名叫王翠凤，1952年生于南京市江宁县铜井镇双虎大队柏梗村，外公早逝，外婆姓谢名律英，母亲排行老二，有姐妹各一（参见《大姨娘的故事》、《小姨娘的故事》）。外婆家习惯称睡觉、打瞌睡为“上苏州”，似乎早年是苏州富户，明朝初期被朱麻子迁到了南京。</w:t>
      </w:r>
    </w:p>
    <w:p w14:paraId="755EA978" w14:textId="77777777" w:rsidR="00AB6252" w:rsidRDefault="00AB6252" w:rsidP="00AB6252">
      <w:pPr>
        <w:widowControl/>
        <w:rPr>
          <w:rFonts w:hint="eastAsia"/>
        </w:rPr>
      </w:pPr>
    </w:p>
    <w:p w14:paraId="4B984E37" w14:textId="77777777" w:rsidR="00AB6252" w:rsidRDefault="00AB6252" w:rsidP="00AB6252">
      <w:pPr>
        <w:widowControl/>
        <w:rPr>
          <w:rFonts w:hint="eastAsia"/>
        </w:rPr>
      </w:pPr>
      <w:r>
        <w:rPr>
          <w:rFonts w:hint="eastAsia"/>
        </w:rPr>
        <w:t xml:space="preserve">　　母亲小名落英，亲邻如此称呼，并不需要形诸文字，直到我在初中语文课本中读到《桃花源记》中的一句“芳草鲜美，落英缤纷”。</w:t>
      </w:r>
    </w:p>
    <w:p w14:paraId="2CFD63EE" w14:textId="77777777" w:rsidR="00AB6252" w:rsidRDefault="00AB6252" w:rsidP="00AB6252">
      <w:pPr>
        <w:widowControl/>
        <w:rPr>
          <w:rFonts w:hint="eastAsia"/>
        </w:rPr>
      </w:pPr>
    </w:p>
    <w:p w14:paraId="0FEF7409" w14:textId="77777777" w:rsidR="00AB6252" w:rsidRDefault="00AB6252" w:rsidP="00AB6252">
      <w:pPr>
        <w:widowControl/>
        <w:rPr>
          <w:rFonts w:hint="eastAsia"/>
        </w:rPr>
      </w:pPr>
      <w:r>
        <w:rPr>
          <w:rFonts w:hint="eastAsia"/>
        </w:rPr>
        <w:t xml:space="preserve">　　在我大概5岁的时候，母亲不到33岁，去邻近的陆郎镇赶二月二的集市，坐在四叔骑的自行车后座，失手摔下导致颅骨骨折。在80年代的农村，这样的重症一般是没法救的，所幸上海宝钢在梅山建有钢铁厂，也建了一座相当水平的职工医院，母亲被送去抢救，侥幸存活，留下癫痫的后遗症。</w:t>
      </w:r>
    </w:p>
    <w:p w14:paraId="70433730" w14:textId="77777777" w:rsidR="00AB6252" w:rsidRDefault="00AB6252" w:rsidP="00AB6252">
      <w:pPr>
        <w:widowControl/>
        <w:rPr>
          <w:rFonts w:hint="eastAsia"/>
        </w:rPr>
      </w:pPr>
    </w:p>
    <w:p w14:paraId="5DA915EF" w14:textId="77777777" w:rsidR="00AB6252" w:rsidRDefault="00AB6252" w:rsidP="00AB6252">
      <w:pPr>
        <w:widowControl/>
        <w:rPr>
          <w:rFonts w:hint="eastAsia"/>
        </w:rPr>
      </w:pPr>
      <w:r>
        <w:rPr>
          <w:rFonts w:hint="eastAsia"/>
        </w:rPr>
        <w:t xml:space="preserve">　　母亲常说我小时候睡在摇篮里时，会自己摇着玩。我已经记不大清母亲在受伤前的模样，只模糊地觉得母亲当时留着长辫子，有一次抱着我在村中间一户人家门口玩，还经常抱着我逗笑。上小学时，哥哥多次带着嫉恨对我说：“妈妈抱你，不抱我！”再大一点，他就不说这句话了。有一次，母亲挑着一对空箩筐带我从外婆家的柏梗村回家，我非要坐进箩筐里，母亲只好在另一头放上一块石头，挑了回来。</w:t>
      </w:r>
    </w:p>
    <w:p w14:paraId="3ABB6870" w14:textId="77777777" w:rsidR="00AB6252" w:rsidRDefault="00AB6252" w:rsidP="00AB6252">
      <w:pPr>
        <w:widowControl/>
        <w:rPr>
          <w:rFonts w:hint="eastAsia"/>
        </w:rPr>
      </w:pPr>
    </w:p>
    <w:p w14:paraId="42A258C5" w14:textId="77777777" w:rsidR="00AB6252" w:rsidRDefault="00AB6252" w:rsidP="00AB6252">
      <w:pPr>
        <w:widowControl/>
        <w:rPr>
          <w:rFonts w:hint="eastAsia"/>
        </w:rPr>
      </w:pPr>
    </w:p>
    <w:p w14:paraId="69344D5D"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后遗症　</w:t>
      </w:r>
    </w:p>
    <w:p w14:paraId="1688D3C9" w14:textId="77777777" w:rsidR="00AB6252" w:rsidRDefault="00AB6252" w:rsidP="00AB6252">
      <w:pPr>
        <w:widowControl/>
        <w:rPr>
          <w:rFonts w:hint="eastAsia"/>
        </w:rPr>
      </w:pPr>
    </w:p>
    <w:p w14:paraId="1A31882F" w14:textId="77777777" w:rsidR="00AB6252" w:rsidRDefault="00AB6252" w:rsidP="00AB6252">
      <w:pPr>
        <w:widowControl/>
        <w:rPr>
          <w:rFonts w:hint="eastAsia"/>
        </w:rPr>
      </w:pPr>
      <w:r>
        <w:rPr>
          <w:rFonts w:hint="eastAsia"/>
        </w:rPr>
        <w:t xml:space="preserve">　　母亲最早一次癫痫发作，是在出院后的冬天。那天傍晚，母亲到水塘边清洗几只刚杀过的鹅准备腌咸鹅作为年菜，刚回到家，突然发作，失去神智，四肢、眼神僵直，嘴里发出嗞嗞声；用中医的话说，口噤出沫，四肢僵张，角弓反张。我和哥哥都吓傻了，哥哥扶住要倒的母亲，我奔去喊邻居小娘，好像扶母亲上床休息，过了一会慢慢恢复神智，语气衰微，面露羞愧。之后，有一次，小学中午放学，我刚回家，发现母亲坐在地上，米撒了一地，母亲反复用手把米往小凳上攒，我又惊又怕，去喊邻居三婶。又有一次，母亲在水塘边洗菜或洗衣服时发病倒在水塘内，幸亏被村民发现而获救。又有一天夜里，母亲坐在桌旁发病，哥哥很不满我害怕无措的样子，让我一边去。现在想来，当时我已经精神崩溃过很多次了。</w:t>
      </w:r>
    </w:p>
    <w:p w14:paraId="79423575" w14:textId="77777777" w:rsidR="00AB6252" w:rsidRDefault="00AB6252" w:rsidP="00AB6252">
      <w:pPr>
        <w:widowControl/>
        <w:rPr>
          <w:rFonts w:hint="eastAsia"/>
        </w:rPr>
      </w:pPr>
    </w:p>
    <w:p w14:paraId="7C09C728" w14:textId="77777777" w:rsidR="00AB6252" w:rsidRDefault="00AB6252" w:rsidP="00AB6252">
      <w:pPr>
        <w:widowControl/>
        <w:rPr>
          <w:rFonts w:hint="eastAsia"/>
        </w:rPr>
      </w:pPr>
      <w:r>
        <w:rPr>
          <w:rFonts w:hint="eastAsia"/>
        </w:rPr>
        <w:t xml:space="preserve">　　过年前，父母照例要进城去给干爹拜年，当时的长途公交是烧汽油的，母亲经常晕车以至呕吐，后来常让父亲带我去；等我长大了一些，就让我自己进城拜年。</w:t>
      </w:r>
    </w:p>
    <w:p w14:paraId="1E2A3AE6" w14:textId="77777777" w:rsidR="00AB6252" w:rsidRDefault="00AB6252" w:rsidP="00AB6252">
      <w:pPr>
        <w:widowControl/>
        <w:rPr>
          <w:rFonts w:hint="eastAsia"/>
        </w:rPr>
      </w:pPr>
    </w:p>
    <w:p w14:paraId="55225CA6" w14:textId="77777777" w:rsidR="00AB6252" w:rsidRDefault="00AB6252" w:rsidP="00AB6252">
      <w:pPr>
        <w:widowControl/>
        <w:rPr>
          <w:rFonts w:hint="eastAsia"/>
        </w:rPr>
      </w:pPr>
      <w:r>
        <w:rPr>
          <w:rFonts w:hint="eastAsia"/>
        </w:rPr>
        <w:t xml:space="preserve">　　本来，母亲服用“苯妥英钠片”可控制病情，但由于不能摆脱农村的重体力劳动而反复发作，尤其在天冷的时候。父亲经常借口上班早出晚归，努力逃避一切农作（参见《我的爸爸》），有时连清晨挑水、刮锅灰也需要母亲去做。有一年秋冬，我陪母亲去医院看门诊，与几个病人在诊室内等了很长时间，下午才开诊。高一第一学期未结束，母亲旧疾复发住院，我乘班会和哥哥骑车去探望，被班主任贾老师问话。后来，隐约听高二教英语的王老师说，母亲在梅山医院住院期间，曾穿着拖鞋走到学校，逢人就说我的儿子成绩如何好。</w:t>
      </w:r>
    </w:p>
    <w:p w14:paraId="22493701" w14:textId="77777777" w:rsidR="00AB6252" w:rsidRDefault="00AB6252" w:rsidP="00AB6252">
      <w:pPr>
        <w:widowControl/>
        <w:rPr>
          <w:rFonts w:hint="eastAsia"/>
        </w:rPr>
      </w:pPr>
    </w:p>
    <w:p w14:paraId="6DCFEE03" w14:textId="77777777" w:rsidR="00AB6252" w:rsidRDefault="00AB6252" w:rsidP="00AB6252">
      <w:pPr>
        <w:widowControl/>
        <w:rPr>
          <w:rFonts w:hint="eastAsia"/>
        </w:rPr>
      </w:pPr>
      <w:r>
        <w:rPr>
          <w:rFonts w:hint="eastAsia"/>
        </w:rPr>
        <w:t xml:space="preserve">　　我在高二患肾炎后休学，母亲又一次病发摔伤而住院，伤口流脓，挂抗生素消炎，因为没有钱，没有治好就回来了。母亲自从受伤后就信基督教，这时别无他法，一心祷告，奶奶不信，说要是祷告能治好伤口，她就也信教。不久，母亲的伤口真的好了（应该也有之前抗生素的作用，毕竟消炎不是立竿见影），奶奶也就入了基督教。</w:t>
      </w:r>
    </w:p>
    <w:p w14:paraId="5CEAE253" w14:textId="77777777" w:rsidR="00AB6252" w:rsidRDefault="00AB6252" w:rsidP="00AB6252">
      <w:pPr>
        <w:widowControl/>
        <w:rPr>
          <w:rFonts w:hint="eastAsia"/>
        </w:rPr>
      </w:pPr>
    </w:p>
    <w:p w14:paraId="39F96019" w14:textId="77777777" w:rsidR="00AB6252" w:rsidRDefault="00AB6252" w:rsidP="00AB6252">
      <w:pPr>
        <w:widowControl/>
        <w:rPr>
          <w:rFonts w:hint="eastAsia"/>
        </w:rPr>
      </w:pPr>
      <w:r>
        <w:rPr>
          <w:rFonts w:hint="eastAsia"/>
        </w:rPr>
        <w:t xml:space="preserve">　　当时，四婶也信了教。有一个周日，母亲、四婶带着哥哥、我和两位堂弟到教堂做礼拜，看基督受难复活的录像。中途，母亲犯了病，我到教堂的厨房去向帮工要一杯水，被拒，再加上教堂并未保佑母亲的健康，使我对教堂生了恶感，现在我还记得母亲恢复后，一行人出了教堂，沿着铁轨行走时自己的愤懑感。之后，镇上的牧师先后兴建2座教堂，每次都号召信众捐钱捐物出义工，母亲都出钱又出力，最后教堂都成了牧师的私产，因为是听党话的三自教会，所以中共默许牧师贪赃、化公为私。</w:t>
      </w:r>
    </w:p>
    <w:p w14:paraId="2EE85FAC" w14:textId="77777777" w:rsidR="00AB6252" w:rsidRDefault="00AB6252" w:rsidP="00AB6252">
      <w:pPr>
        <w:widowControl/>
        <w:rPr>
          <w:rFonts w:hint="eastAsia"/>
        </w:rPr>
      </w:pPr>
    </w:p>
    <w:p w14:paraId="23AB12FE" w14:textId="77777777" w:rsidR="00AB6252" w:rsidRDefault="00AB6252" w:rsidP="00AB6252">
      <w:pPr>
        <w:widowControl/>
        <w:rPr>
          <w:rFonts w:hint="eastAsia"/>
        </w:rPr>
      </w:pPr>
      <w:r>
        <w:rPr>
          <w:rFonts w:hint="eastAsia"/>
        </w:rPr>
        <w:t xml:space="preserve">　　随着母亲不时发病，病情缓慢加重，“苯妥英钠片”的用量也变大。像几乎所有的慢性病人一样，表现出郁躁性格，容易发脾气，不受人待见，大姑、小姑常抱怨母亲说话冲人，“能把人冲得几米高”。有一年，母亲带我进城给干爹拜年，问衣柜一角的破损是不是拒捕所致（干爹早年因与台湾亲戚通信坐过牢，详见《干爹的故事》），让干爹很尴尬。还有一次，看到干爹家大床上的被棉薄且破了个洞，笑之，第二年送来一床新弹的被棉。</w:t>
      </w:r>
    </w:p>
    <w:p w14:paraId="75045504" w14:textId="77777777" w:rsidR="00AB6252" w:rsidRDefault="00AB6252" w:rsidP="00AB6252">
      <w:pPr>
        <w:widowControl/>
        <w:rPr>
          <w:rFonts w:hint="eastAsia"/>
        </w:rPr>
      </w:pPr>
    </w:p>
    <w:p w14:paraId="423E63E1" w14:textId="77777777" w:rsidR="00AB6252" w:rsidRDefault="00AB6252" w:rsidP="00AB6252">
      <w:pPr>
        <w:widowControl/>
        <w:rPr>
          <w:rFonts w:hint="eastAsia"/>
        </w:rPr>
      </w:pPr>
      <w:r>
        <w:rPr>
          <w:rFonts w:hint="eastAsia"/>
        </w:rPr>
        <w:t xml:space="preserve">　　小时候，母亲常常教育我和哥哥“人穷志不短”。我和哥哥羡慕别的小孩有钱买零嘴（即零食），母亲告诉我们“人吃我不看，吃完和我一样”，我们也是相信的。有一年，我去城里给干爹拜年，在干爹的父母家吃的年夜饭，得了10元压岁钱；第二年，母亲就让我带一篮鸡蛋给干爹的父母，然而，却没有压岁钱了。又有一年过年时，城里的大伯下乡到奶奶家过年，母亲让我送一篮鸡蛋去，大伯坚决不收，大概明白如果收了就得给压岁钱。这是社会底层的贫苦农民贪小便宜、狡黠而可怜的一面。</w:t>
      </w:r>
    </w:p>
    <w:p w14:paraId="6E8A7817" w14:textId="77777777" w:rsidR="00AB6252" w:rsidRDefault="00AB6252" w:rsidP="00AB6252">
      <w:pPr>
        <w:widowControl/>
        <w:rPr>
          <w:rFonts w:hint="eastAsia"/>
        </w:rPr>
      </w:pPr>
    </w:p>
    <w:p w14:paraId="512E03E3" w14:textId="77777777" w:rsidR="00AB6252" w:rsidRDefault="00AB6252" w:rsidP="00AB6252">
      <w:pPr>
        <w:widowControl/>
        <w:rPr>
          <w:rFonts w:hint="eastAsia"/>
        </w:rPr>
      </w:pPr>
      <w:r>
        <w:rPr>
          <w:rFonts w:hint="eastAsia"/>
        </w:rPr>
        <w:t>＊＊＊＊＊＊</w:t>
      </w:r>
    </w:p>
    <w:p w14:paraId="6D580D47" w14:textId="77777777" w:rsidR="00AB6252" w:rsidRDefault="00AB6252" w:rsidP="00AB6252">
      <w:pPr>
        <w:widowControl/>
        <w:rPr>
          <w:rFonts w:hint="eastAsia"/>
        </w:rPr>
      </w:pPr>
    </w:p>
    <w:p w14:paraId="6602599F" w14:textId="77777777" w:rsidR="00AB6252" w:rsidRDefault="00AB6252" w:rsidP="00AB6252">
      <w:pPr>
        <w:widowControl/>
        <w:rPr>
          <w:rFonts w:hint="eastAsia"/>
        </w:rPr>
      </w:pPr>
      <w:r>
        <w:rPr>
          <w:rFonts w:hint="eastAsia"/>
        </w:rPr>
        <w:t xml:space="preserve">　　母亲因长期服用镇静药，以及贫穷，导致性格固执，稍不通人情。</w:t>
      </w:r>
    </w:p>
    <w:p w14:paraId="03351A48" w14:textId="77777777" w:rsidR="00AB6252" w:rsidRDefault="00AB6252" w:rsidP="00AB6252">
      <w:pPr>
        <w:widowControl/>
        <w:rPr>
          <w:rFonts w:hint="eastAsia"/>
        </w:rPr>
      </w:pPr>
    </w:p>
    <w:p w14:paraId="273DF6C1" w14:textId="77777777" w:rsidR="00AB6252" w:rsidRDefault="00AB6252" w:rsidP="00AB6252">
      <w:pPr>
        <w:widowControl/>
        <w:rPr>
          <w:rFonts w:hint="eastAsia"/>
        </w:rPr>
      </w:pPr>
      <w:r>
        <w:rPr>
          <w:rFonts w:hint="eastAsia"/>
        </w:rPr>
        <w:lastRenderedPageBreak/>
        <w:t xml:space="preserve">　　母亲用大锅烧饭菜时，每次都随机指定我和哥哥中的一员在灶下烧火，不得擅离职守；这常常使我和哥哥感到苦恼，因为别的小孩都是在外面玩到饭点，自然就有饭吃了，比如邻居三婶从来就是一人烧饭，后来我看到四婶也喜欢支使堂弟烧火，又觉得理所当然。每次烧火，都反复问母亲要不要烧了，直到母亲最后说不用烧了，才如获大赦地走开。灶下堆柴火处常有黑色的土鳖出没，据说是一味中药。</w:t>
      </w:r>
    </w:p>
    <w:p w14:paraId="0F2FFF3E" w14:textId="77777777" w:rsidR="00AB6252" w:rsidRDefault="00AB6252" w:rsidP="00AB6252">
      <w:pPr>
        <w:widowControl/>
        <w:rPr>
          <w:rFonts w:hint="eastAsia"/>
        </w:rPr>
      </w:pPr>
    </w:p>
    <w:p w14:paraId="3F5FAFAF" w14:textId="77777777" w:rsidR="00AB6252" w:rsidRDefault="00AB6252" w:rsidP="00AB6252">
      <w:pPr>
        <w:widowControl/>
        <w:rPr>
          <w:rFonts w:hint="eastAsia"/>
        </w:rPr>
      </w:pPr>
      <w:r>
        <w:rPr>
          <w:rFonts w:hint="eastAsia"/>
        </w:rPr>
        <w:t xml:space="preserve">　　我上初二时，母亲曾挎着一篮杮子送到学校，让我在学校里卖，我不肯，母亲坚持留下。同学基本都是农村的，自然没有人会买，放学后，我又几乎原封不动地提了回去，少了几个被同学吴挺等吃了。</w:t>
      </w:r>
    </w:p>
    <w:p w14:paraId="54E3B553" w14:textId="77777777" w:rsidR="00AB6252" w:rsidRDefault="00AB6252" w:rsidP="00AB6252">
      <w:pPr>
        <w:widowControl/>
        <w:rPr>
          <w:rFonts w:hint="eastAsia"/>
        </w:rPr>
      </w:pPr>
    </w:p>
    <w:p w14:paraId="3EB00872" w14:textId="77777777" w:rsidR="00AB6252" w:rsidRDefault="00AB6252" w:rsidP="00AB6252">
      <w:pPr>
        <w:widowControl/>
        <w:rPr>
          <w:rFonts w:hint="eastAsia"/>
        </w:rPr>
      </w:pPr>
      <w:r>
        <w:rPr>
          <w:rFonts w:hint="eastAsia"/>
        </w:rPr>
        <w:t xml:space="preserve">　　1996年9月29日，周日，母亲上街做礼拜，听说表哥回来了，非要带我去外婆家吃饭，结果到了以后，冷锅冷灶，人都找不到。</w:t>
      </w:r>
    </w:p>
    <w:p w14:paraId="0240C859" w14:textId="77777777" w:rsidR="00AB6252" w:rsidRDefault="00AB6252" w:rsidP="00AB6252">
      <w:pPr>
        <w:widowControl/>
        <w:rPr>
          <w:rFonts w:hint="eastAsia"/>
        </w:rPr>
      </w:pPr>
    </w:p>
    <w:p w14:paraId="0A52A406" w14:textId="77777777" w:rsidR="00AB6252" w:rsidRDefault="00AB6252" w:rsidP="00AB6252">
      <w:pPr>
        <w:widowControl/>
        <w:rPr>
          <w:rFonts w:hint="eastAsia"/>
        </w:rPr>
      </w:pPr>
      <w:r>
        <w:rPr>
          <w:rFonts w:hint="eastAsia"/>
        </w:rPr>
        <w:t xml:space="preserve">　　1999年5月，我在江苏省人民医院接受肾移植手术后，回家休养。入秋，母亲在田里劳作，要我去安德村找大姑帮忙。我慢慢走到大姑家，大姑说家里晒稻，不方便。我回来转述后，母亲又让我去请，连去了三趟，还是没来，感觉有点像《水浒传》里鲁提辖拳打郑关西前让他切了三遍臊子消遣人。</w:t>
      </w:r>
    </w:p>
    <w:p w14:paraId="1F6B3BAC" w14:textId="77777777" w:rsidR="00AB6252" w:rsidRDefault="00AB6252" w:rsidP="00AB6252">
      <w:pPr>
        <w:widowControl/>
        <w:rPr>
          <w:rFonts w:hint="eastAsia"/>
        </w:rPr>
      </w:pPr>
    </w:p>
    <w:p w14:paraId="6FDCF683" w14:textId="77777777" w:rsidR="00AB6252" w:rsidRDefault="00AB6252" w:rsidP="00AB6252">
      <w:pPr>
        <w:widowControl/>
        <w:rPr>
          <w:rFonts w:hint="eastAsia"/>
        </w:rPr>
      </w:pPr>
      <w:r>
        <w:rPr>
          <w:rFonts w:hint="eastAsia"/>
        </w:rPr>
        <w:t xml:space="preserve">　　母亲又让我带着几十个鸡蛋、火腿去看干爹，干爹事实上并不高兴，当即打电话给南大生化系的政工朱爱武问她要不要鸡蛋。后来我复学，母亲又怂恿我经常去大桥南路的大伯家吃饭，大伯要给我钱，我没要；后来大伯有一次到我家里，硬掏出身上的几十块钱给我，说再没有钱了。</w:t>
      </w:r>
    </w:p>
    <w:p w14:paraId="0AE9E3A9" w14:textId="77777777" w:rsidR="00AB6252" w:rsidRDefault="00AB6252" w:rsidP="00AB6252">
      <w:pPr>
        <w:widowControl/>
        <w:rPr>
          <w:rFonts w:hint="eastAsia"/>
        </w:rPr>
      </w:pPr>
    </w:p>
    <w:p w14:paraId="49CF8104" w14:textId="77777777" w:rsidR="00AB6252" w:rsidRDefault="00AB6252" w:rsidP="00AB6252">
      <w:pPr>
        <w:widowControl/>
        <w:rPr>
          <w:rFonts w:hint="eastAsia"/>
        </w:rPr>
      </w:pPr>
      <w:r>
        <w:rPr>
          <w:rFonts w:hint="eastAsia"/>
        </w:rPr>
        <w:t xml:space="preserve">　　2013年2月16日，正月初七，母亲说明天要去给表妹拜年。我劝之，不听，说已经给大表哥、二表哥、表姐等拜过年了。我在日记中评价：“趋炎附势，丧失人格，一至于此！”</w:t>
      </w:r>
    </w:p>
    <w:p w14:paraId="38956041" w14:textId="77777777" w:rsidR="00AB6252" w:rsidRDefault="00AB6252" w:rsidP="00AB6252">
      <w:pPr>
        <w:widowControl/>
        <w:rPr>
          <w:rFonts w:hint="eastAsia"/>
        </w:rPr>
      </w:pPr>
    </w:p>
    <w:p w14:paraId="559A635F" w14:textId="77777777" w:rsidR="00AB6252" w:rsidRDefault="00AB6252" w:rsidP="00AB6252">
      <w:pPr>
        <w:widowControl/>
        <w:rPr>
          <w:rFonts w:hint="eastAsia"/>
        </w:rPr>
      </w:pPr>
    </w:p>
    <w:p w14:paraId="1EE31179"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琐忆　</w:t>
      </w:r>
    </w:p>
    <w:p w14:paraId="08222042" w14:textId="77777777" w:rsidR="00AB6252" w:rsidRDefault="00AB6252" w:rsidP="00AB6252">
      <w:pPr>
        <w:widowControl/>
        <w:rPr>
          <w:rFonts w:hint="eastAsia"/>
        </w:rPr>
      </w:pPr>
    </w:p>
    <w:p w14:paraId="203C3A87" w14:textId="77777777" w:rsidR="00AB6252" w:rsidRDefault="00AB6252" w:rsidP="00AB6252">
      <w:pPr>
        <w:widowControl/>
        <w:rPr>
          <w:rFonts w:hint="eastAsia"/>
        </w:rPr>
      </w:pPr>
      <w:r>
        <w:rPr>
          <w:rFonts w:hint="eastAsia"/>
        </w:rPr>
        <w:t xml:space="preserve">　　母亲没有上过学，只能歪歪扭扭地写自己的名字，曾抱怨外婆偏心，只让大姨娘一人上学。信基督教后，常唱赞美诗，多识了一些字。</w:t>
      </w:r>
    </w:p>
    <w:p w14:paraId="419E0983" w14:textId="77777777" w:rsidR="00AB6252" w:rsidRDefault="00AB6252" w:rsidP="00AB6252">
      <w:pPr>
        <w:widowControl/>
        <w:rPr>
          <w:rFonts w:hint="eastAsia"/>
        </w:rPr>
      </w:pPr>
    </w:p>
    <w:p w14:paraId="66DFB078" w14:textId="77777777" w:rsidR="00AB6252" w:rsidRDefault="00AB6252" w:rsidP="00AB6252">
      <w:pPr>
        <w:widowControl/>
        <w:rPr>
          <w:rFonts w:hint="eastAsia"/>
        </w:rPr>
      </w:pPr>
      <w:r>
        <w:rPr>
          <w:rFonts w:hint="eastAsia"/>
        </w:rPr>
        <w:t xml:space="preserve">　　母亲有一个纹饰古朴的妆奁匣，一直放在红木写字台靠床头的一角，最上面是一个可以打开的镜子，下面是几层小抽屉；小时候，这是我最喜欢的玩具，没事就打开看看，光是拉、合那几个小抽屉就很有趣，更何况还有一种木料、润肤霜的混合香味。母亲还有一个土黄色的马粪纸做的荷包，完全是用一张张纸折成的各种大小不一的精巧格子，可以放各种票据如国库券、粮票等；母亲偶尔郑重其事地从衣橱中拿出来，我才能翻看一番。</w:t>
      </w:r>
    </w:p>
    <w:p w14:paraId="2E81C92E" w14:textId="77777777" w:rsidR="00AB6252" w:rsidRDefault="00AB6252" w:rsidP="00AB6252">
      <w:pPr>
        <w:widowControl/>
        <w:rPr>
          <w:rFonts w:hint="eastAsia"/>
        </w:rPr>
      </w:pPr>
    </w:p>
    <w:p w14:paraId="440FBE88" w14:textId="77777777" w:rsidR="00AB6252" w:rsidRDefault="00AB6252" w:rsidP="00AB6252">
      <w:pPr>
        <w:widowControl/>
        <w:rPr>
          <w:rFonts w:hint="eastAsia"/>
        </w:rPr>
      </w:pPr>
      <w:r>
        <w:rPr>
          <w:rFonts w:hint="eastAsia"/>
        </w:rPr>
        <w:t xml:space="preserve">　　母亲受伤后，亲戚们拎着礼品来看望。除了鸡蛋，当时最常见的补品是麦乳精，有袋装、圆罐装的。由于母亲舍不得吃，后来结块发硬了，才拿出来，每天早上给我和哥哥各冲一碗，加一个荷包蛋，即是无上的早餐了。到了九十年代，母亲收到的贵重补品则有人参蜂王浆、中华鳖精等，每天早上喝一小瓶，当时的人对其功效深信不疑。</w:t>
      </w:r>
    </w:p>
    <w:p w14:paraId="2B0D3290" w14:textId="77777777" w:rsidR="00AB6252" w:rsidRDefault="00AB6252" w:rsidP="00AB6252">
      <w:pPr>
        <w:widowControl/>
        <w:rPr>
          <w:rFonts w:hint="eastAsia"/>
        </w:rPr>
      </w:pPr>
    </w:p>
    <w:p w14:paraId="345978E8" w14:textId="77777777" w:rsidR="00AB6252" w:rsidRDefault="00AB6252" w:rsidP="00AB6252">
      <w:pPr>
        <w:widowControl/>
        <w:rPr>
          <w:rFonts w:hint="eastAsia"/>
        </w:rPr>
      </w:pPr>
      <w:r>
        <w:rPr>
          <w:rFonts w:hint="eastAsia"/>
        </w:rPr>
        <w:t xml:space="preserve">　　伤愈不久，母亲开始学打麻将。我甚至还清晰地记得那个冬天的午后，在近邻小金家的院子里，母亲、三婶、小金母亲、恶霸邻居等几个妇女闲来无事，说学着玩，搬出小四方桌放到院子里，四个人坐在小椅子上，用火柴当筹码；八十年代冬日的午后，橙红色的阳光斜照在她们身上。很自然地，她们很快就学会了，开始用钱作注，进行各种勾心斗角、纵横捭阖的牌桌内卷。</w:t>
      </w:r>
    </w:p>
    <w:p w14:paraId="678037C4" w14:textId="77777777" w:rsidR="00AB6252" w:rsidRDefault="00AB6252" w:rsidP="00AB6252">
      <w:pPr>
        <w:widowControl/>
        <w:rPr>
          <w:rFonts w:hint="eastAsia"/>
        </w:rPr>
      </w:pPr>
    </w:p>
    <w:p w14:paraId="3CE85217" w14:textId="77777777" w:rsidR="00AB6252" w:rsidRDefault="00AB6252" w:rsidP="00AB6252">
      <w:pPr>
        <w:widowControl/>
        <w:rPr>
          <w:rFonts w:hint="eastAsia"/>
        </w:rPr>
      </w:pPr>
      <w:r>
        <w:rPr>
          <w:rFonts w:hint="eastAsia"/>
        </w:rPr>
        <w:t xml:space="preserve">　　在平常的日子里，每到上午十点，母亲就说得准备烧饭了，通常过一会就开始淘米、抱柴火等准备工作，十一点或更早就吃午饭了，因为下午的活动，无论是打麻将还是去做小礼拜，都是就早不就晚。母亲会烧家常菜，手艺一般，父亲常抱怨其“一把死盐”。母亲喜欢吃面食，经常发一团面，分成小块放在煮饭的大锅边炕馍。夏天的傍晚，母亲偶尔会和面做一锅手擀面，这时家里就会有节日的欢乐氛围，因为平日的晚饭是煮一大脸盆稀饭，放在小饭桌旁凉着。到了冬天，尤其是阴雨天，露天堆放的稻草、柴火湿透不能烧大灶，母亲会点煤炉，在煤炉上煮饭、烧菜，用圆铝锅在煤炉上煮的饭通常因火候不好把握而有一股糊味。除夕的下午，母亲总会坐在煤炉边，用长柄锅勺在微火上慢煎鸡蛋皮，做纯肉馅的蛋饺。</w:t>
      </w:r>
    </w:p>
    <w:p w14:paraId="37A207CF" w14:textId="77777777" w:rsidR="00AB6252" w:rsidRDefault="00AB6252" w:rsidP="00AB6252">
      <w:pPr>
        <w:widowControl/>
        <w:rPr>
          <w:rFonts w:hint="eastAsia"/>
        </w:rPr>
      </w:pPr>
    </w:p>
    <w:p w14:paraId="5E1266AA" w14:textId="77777777" w:rsidR="00AB6252" w:rsidRDefault="00AB6252" w:rsidP="00AB6252">
      <w:pPr>
        <w:widowControl/>
        <w:rPr>
          <w:rFonts w:hint="eastAsia"/>
        </w:rPr>
      </w:pPr>
      <w:r>
        <w:rPr>
          <w:rFonts w:hint="eastAsia"/>
        </w:rPr>
        <w:t xml:space="preserve">　　母亲早年会打毛衣，几乎每一两年就要把我和哥哥的毛衣拆掉，重新织成合身的。母亲还会纳鞋底，做布单鞋，我不记得穿过她做的新布鞋，可能是她积攒的纸鞋样都是成人大小的，或是我只能穿哥哥穿旧的。有一年，母亲到某处水滨砍了一些棕褐色的麻藤回来，泡水后，耐心地撕成细丝，再搓成麻绳用来捆柴火。随着商品经济的发达，这些农业社会的传统手工艺在机器生产的冲击下逐渐失去了价值，而萧条冷落，无人问津。</w:t>
      </w:r>
    </w:p>
    <w:p w14:paraId="02F97921" w14:textId="77777777" w:rsidR="00AB6252" w:rsidRDefault="00AB6252" w:rsidP="00AB6252">
      <w:pPr>
        <w:widowControl/>
        <w:rPr>
          <w:rFonts w:hint="eastAsia"/>
        </w:rPr>
      </w:pPr>
    </w:p>
    <w:p w14:paraId="37A893A5" w14:textId="77777777" w:rsidR="00AB6252" w:rsidRDefault="00AB6252" w:rsidP="00AB6252">
      <w:pPr>
        <w:widowControl/>
        <w:rPr>
          <w:rFonts w:hint="eastAsia"/>
        </w:rPr>
      </w:pPr>
      <w:r>
        <w:rPr>
          <w:rFonts w:hint="eastAsia"/>
        </w:rPr>
        <w:t xml:space="preserve">　　每到梅雨季节，母亲会做黄豆酱；等菜地收到足够的红辣椒，就洗净送到镇上绞碎，回来晒胡椒酱；这两种酱是平时主要的下饭菜，苍蝇也很喜欢，晒酱时虽然在罐口蒙上白纱布，仍常常会发现酱的表面有白色的蛆虫蠕动。这种蛆虫和茅坑内的实际上是同一种生物，区别正如农民和城镇居民，前者生存环境艰苦恶劣，勉强糊口，所以远没有营养充分的后者肥壮而充满活力。每次煮饭，都要顺便把酱碗放在锅中间再蒸一次当下饭菜，常常先在酱碗表面倒一点香油改善口感，偶尔也会切一点豆干拌一下，就算改善生活了。</w:t>
      </w:r>
    </w:p>
    <w:p w14:paraId="593504AC" w14:textId="77777777" w:rsidR="00AB6252" w:rsidRDefault="00AB6252" w:rsidP="00AB6252">
      <w:pPr>
        <w:widowControl/>
        <w:rPr>
          <w:rFonts w:hint="eastAsia"/>
        </w:rPr>
      </w:pPr>
      <w:r>
        <w:rPr>
          <w:rFonts w:hint="eastAsia"/>
        </w:rPr>
        <w:t>（注：我在2021年10月26日完成本文初稿。10月29日，中午出门，坐电梯下到7楼，进来一个中年妇女拎着瓦缸，缸内一个大理石圆球几乎占一半容积，说至少能腌5斤肉，到5楼出电梯。市公安国保安排这一出，似乎在提醒我忘了写我的母亲每年还要腌咸菜、咸肉。）</w:t>
      </w:r>
    </w:p>
    <w:p w14:paraId="62012242" w14:textId="77777777" w:rsidR="00AB6252" w:rsidRDefault="00AB6252" w:rsidP="00AB6252">
      <w:pPr>
        <w:widowControl/>
        <w:rPr>
          <w:rFonts w:hint="eastAsia"/>
        </w:rPr>
      </w:pPr>
    </w:p>
    <w:p w14:paraId="608C2DC5" w14:textId="77777777" w:rsidR="00AB6252" w:rsidRDefault="00AB6252" w:rsidP="00AB6252">
      <w:pPr>
        <w:widowControl/>
        <w:rPr>
          <w:rFonts w:hint="eastAsia"/>
        </w:rPr>
      </w:pPr>
      <w:r>
        <w:rPr>
          <w:rFonts w:hint="eastAsia"/>
        </w:rPr>
        <w:t xml:space="preserve">　　快到端午节时，母亲会去野地采摘乌叶，回来揉成汁煮乌饭。又会采棕叶回来择洗干净，包一锅粽子。水稻秧下田后，母亲常在田埂上种一圈毛豆，初夏的时候成熟，经常拔一把回来让我和哥哥剥毛豆米，于是那一段时间的菜就天天是红烧毛豆。放暑假的时候，我经常到同村的汪小明家玩，快到中午时，他就要煮饭烧菜，而菜总是红烧冬瓜；其父亲在舟山渔场上班，母亲务农，有2个姐姐，算是中农，伙食如此，可见当时农村的生活水平。</w:t>
      </w:r>
    </w:p>
    <w:p w14:paraId="7CC4B8B4" w14:textId="77777777" w:rsidR="00AB6252" w:rsidRDefault="00AB6252" w:rsidP="00AB6252">
      <w:pPr>
        <w:widowControl/>
        <w:rPr>
          <w:rFonts w:hint="eastAsia"/>
        </w:rPr>
      </w:pPr>
    </w:p>
    <w:p w14:paraId="21EEBEF0" w14:textId="77777777" w:rsidR="00AB6252" w:rsidRDefault="00AB6252" w:rsidP="00AB6252">
      <w:pPr>
        <w:widowControl/>
        <w:rPr>
          <w:rFonts w:hint="eastAsia"/>
        </w:rPr>
      </w:pPr>
      <w:r>
        <w:rPr>
          <w:rFonts w:hint="eastAsia"/>
        </w:rPr>
        <w:t>＊＊＊＊＊＊</w:t>
      </w:r>
    </w:p>
    <w:p w14:paraId="5F1FC63E" w14:textId="77777777" w:rsidR="00AB6252" w:rsidRDefault="00AB6252" w:rsidP="00AB6252">
      <w:pPr>
        <w:widowControl/>
        <w:rPr>
          <w:rFonts w:hint="eastAsia"/>
        </w:rPr>
      </w:pPr>
    </w:p>
    <w:p w14:paraId="6105162F" w14:textId="77777777" w:rsidR="00AB6252" w:rsidRDefault="00AB6252" w:rsidP="00AB6252">
      <w:pPr>
        <w:widowControl/>
        <w:rPr>
          <w:rFonts w:hint="eastAsia"/>
        </w:rPr>
      </w:pPr>
      <w:r>
        <w:rPr>
          <w:rFonts w:hint="eastAsia"/>
        </w:rPr>
        <w:t xml:space="preserve">　　父母曾种过西瓜，母亲挑西瓜上街卖，街上都是西瓜，只能卖一毛多甚至几分钟一斤。当时卖西瓜必备一把薄圆凿，用于在瓜皮上打洞验证品质，俗称“打串子”。有一次，母亲有事走开，只有我守在西瓜摊边，一个男青年突然过来拿走一个，不给钱，蹲在旁边的粮公所门口吃了起来。不止是西瓜，当时所有的农产品都卖不上价；每到冬天，母亲提前一天从菜地拔出一担或半担的大蒜，挑回家，费力地清理干净，泡在水塘里，第二天一大早挑到镇上赶早集，同样所得无几。直到2010年代，春夏之交，母亲有时摘拾一些地瓜藤卖给邻村收菜的，几块钱一斤，但人已经老了。</w:t>
      </w:r>
    </w:p>
    <w:p w14:paraId="1B30E4DD" w14:textId="77777777" w:rsidR="00AB6252" w:rsidRDefault="00AB6252" w:rsidP="00AB6252">
      <w:pPr>
        <w:widowControl/>
        <w:rPr>
          <w:rFonts w:hint="eastAsia"/>
        </w:rPr>
      </w:pPr>
    </w:p>
    <w:p w14:paraId="3DC8B951" w14:textId="77777777" w:rsidR="00AB6252" w:rsidRDefault="00AB6252" w:rsidP="00AB6252">
      <w:pPr>
        <w:widowControl/>
        <w:rPr>
          <w:rFonts w:hint="eastAsia"/>
        </w:rPr>
      </w:pPr>
      <w:r>
        <w:rPr>
          <w:rFonts w:hint="eastAsia"/>
        </w:rPr>
        <w:t xml:space="preserve">　　小学二年级或三年级时，我突然“过花”，好像是因为没有接种过疫苗，身上起了很多红疹，躺在床上昏睡很长时间，父亲和哥哥都不在家，只有母亲照顾我。哥哥左臂有一块接种后的溃疡状疤痕，我则没有。我隐隐记得自己为什么没种过痘，因为某种原因（可能是有小孩接种出了事故）大人让我们躲起来，我们就躲在门前的田梗下，远远地看到穿一身白衣服的人走动。</w:t>
      </w:r>
    </w:p>
    <w:p w14:paraId="587A39C2" w14:textId="77777777" w:rsidR="00AB6252" w:rsidRDefault="00AB6252" w:rsidP="00AB6252">
      <w:pPr>
        <w:widowControl/>
        <w:rPr>
          <w:rFonts w:hint="eastAsia"/>
        </w:rPr>
      </w:pPr>
    </w:p>
    <w:p w14:paraId="64069F71" w14:textId="77777777" w:rsidR="00AB6252" w:rsidRDefault="00AB6252" w:rsidP="00AB6252">
      <w:pPr>
        <w:widowControl/>
        <w:rPr>
          <w:rFonts w:hint="eastAsia"/>
        </w:rPr>
      </w:pPr>
      <w:r>
        <w:rPr>
          <w:rFonts w:hint="eastAsia"/>
        </w:rPr>
        <w:t xml:space="preserve">　　南京的端午民俗之一是外婆给外孙送咸鸭蛋、粽子等。有一年，我向母亲抱怨外婆从来不送，不久外婆就送来了，印象中那是外婆唯一一次到我家来，因为外婆好像是小脚，很少出门。当天我不小心踩死了一只家里养的小鸡，所以记忆犹新。</w:t>
      </w:r>
    </w:p>
    <w:p w14:paraId="6D1F9554" w14:textId="77777777" w:rsidR="00AB6252" w:rsidRDefault="00AB6252" w:rsidP="00AB6252">
      <w:pPr>
        <w:widowControl/>
        <w:rPr>
          <w:rFonts w:hint="eastAsia"/>
        </w:rPr>
      </w:pPr>
    </w:p>
    <w:p w14:paraId="6FB0AB34" w14:textId="77777777" w:rsidR="00AB6252" w:rsidRDefault="00AB6252" w:rsidP="00AB6252">
      <w:pPr>
        <w:widowControl/>
        <w:rPr>
          <w:rFonts w:hint="eastAsia"/>
        </w:rPr>
      </w:pPr>
      <w:r>
        <w:rPr>
          <w:rFonts w:hint="eastAsia"/>
        </w:rPr>
        <w:t xml:space="preserve">　　大姑最初会来村里给鸡打预防针，后来就不怎么打了，所以基本每年都会闹鸡瘟，家里的鸡看着看着就蔫了，没几天就死了，只好吃掉，病死的鸡有一种怪味；即使乘病鸡没死的时候杀了吃，还是会有那种怪味。</w:t>
      </w:r>
    </w:p>
    <w:p w14:paraId="67A4D51C" w14:textId="77777777" w:rsidR="00AB6252" w:rsidRDefault="00AB6252" w:rsidP="00AB6252">
      <w:pPr>
        <w:widowControl/>
        <w:rPr>
          <w:rFonts w:hint="eastAsia"/>
        </w:rPr>
      </w:pPr>
    </w:p>
    <w:p w14:paraId="399090AD" w14:textId="77777777" w:rsidR="00AB6252" w:rsidRDefault="00AB6252" w:rsidP="00AB6252">
      <w:pPr>
        <w:widowControl/>
        <w:rPr>
          <w:rFonts w:hint="eastAsia"/>
        </w:rPr>
      </w:pPr>
      <w:r>
        <w:rPr>
          <w:rFonts w:hint="eastAsia"/>
        </w:rPr>
        <w:t xml:space="preserve">　　大概是四年级时，我刚学会骑自行车不久，正处于年少气盛、自不量力的时候，有一次骑父亲的自行车带母亲去外婆家，经过俞村一个长而陡的下坡，突然发现刹车失灵，而车速越来越快，我也慌了起来，在一个小坎猛地一颠，母亲一下从车后座摔到地上，晕了过去，我当然吓得要命。过了好久母亲才醒过来，脸上有血，和我慢慢走回家，卧床休息。当天是阴历三月十五，铜井镇有庙会，我还向母亲要了2块钱，上街买了一把黑色的小水枪。每当想起这件事，就会觉得内疚、胆战心惊。</w:t>
      </w:r>
    </w:p>
    <w:p w14:paraId="7A0B2033" w14:textId="77777777" w:rsidR="00AB6252" w:rsidRDefault="00AB6252" w:rsidP="00AB6252">
      <w:pPr>
        <w:widowControl/>
        <w:rPr>
          <w:rFonts w:hint="eastAsia"/>
        </w:rPr>
      </w:pPr>
    </w:p>
    <w:p w14:paraId="17DF3F30" w14:textId="77777777" w:rsidR="00AB6252" w:rsidRDefault="00AB6252" w:rsidP="00AB6252">
      <w:pPr>
        <w:widowControl/>
        <w:rPr>
          <w:rFonts w:hint="eastAsia"/>
        </w:rPr>
      </w:pPr>
      <w:r>
        <w:rPr>
          <w:rFonts w:hint="eastAsia"/>
        </w:rPr>
        <w:lastRenderedPageBreak/>
        <w:t xml:space="preserve">　　当时农村经常停电，只有除夕和农忙脱粒时稍有保证，平时夜里都靠煤油灯、蜡烛照明。夏夜，我和哥哥在房间外等母亲洗澡，常常等很久，又停电，在黑暗中备感无聊，连声催促，有时母亲被催得不耐烦，衣服没穿好就放我们进房间了。</w:t>
      </w:r>
    </w:p>
    <w:p w14:paraId="6A87D540" w14:textId="77777777" w:rsidR="00AB6252" w:rsidRDefault="00AB6252" w:rsidP="00AB6252">
      <w:pPr>
        <w:widowControl/>
        <w:rPr>
          <w:rFonts w:hint="eastAsia"/>
        </w:rPr>
      </w:pPr>
    </w:p>
    <w:p w14:paraId="780CD6A8" w14:textId="77777777" w:rsidR="00AB6252" w:rsidRDefault="00AB6252" w:rsidP="00AB6252">
      <w:pPr>
        <w:widowControl/>
        <w:rPr>
          <w:rFonts w:hint="eastAsia"/>
        </w:rPr>
      </w:pPr>
      <w:r>
        <w:rPr>
          <w:rFonts w:hint="eastAsia"/>
        </w:rPr>
        <w:t xml:space="preserve">　　我们村的习俗，是男孩青春期开始的时候，吃一只蒸的小公鸡。邻居家的小孩和哥哥都吃过，轮到我时，是大家一起当菜吃掉的，所以我的身高总是班里最矮的，上学排队常常在最前面。上学的时候，我一直把比我大3岁的哥哥比我高视为理所当然；现在我已经知道，在同样的营养供给条件下，成年后的弟弟并不一定会比哥哥矮。</w:t>
      </w:r>
    </w:p>
    <w:p w14:paraId="1F93E624" w14:textId="77777777" w:rsidR="00AB6252" w:rsidRDefault="00AB6252" w:rsidP="00AB6252">
      <w:pPr>
        <w:widowControl/>
        <w:rPr>
          <w:rFonts w:hint="eastAsia"/>
        </w:rPr>
      </w:pPr>
    </w:p>
    <w:p w14:paraId="07F0B757" w14:textId="77777777" w:rsidR="00AB6252" w:rsidRDefault="00AB6252" w:rsidP="00AB6252">
      <w:pPr>
        <w:widowControl/>
        <w:rPr>
          <w:rFonts w:hint="eastAsia"/>
        </w:rPr>
      </w:pPr>
      <w:r>
        <w:rPr>
          <w:rFonts w:hint="eastAsia"/>
        </w:rPr>
        <w:t xml:space="preserve">　　父母诱惑于大表哥、二表哥学业有成，对哥哥和我抱有极大的希望，尤其是我，小学每年都要拿奖状。我上五年级时，从一个小俞村的毕同学处借了一本A4幅面的小说揣在怀里带回家，午饭后被母亲搜出，暴打了一顿，导致精神崩溃，一度失语。</w:t>
      </w:r>
    </w:p>
    <w:p w14:paraId="38B64A4A" w14:textId="77777777" w:rsidR="00AB6252" w:rsidRDefault="00AB6252" w:rsidP="00AB6252">
      <w:pPr>
        <w:widowControl/>
        <w:rPr>
          <w:rFonts w:hint="eastAsia"/>
        </w:rPr>
      </w:pPr>
    </w:p>
    <w:p w14:paraId="444CCFE0" w14:textId="77777777" w:rsidR="00AB6252" w:rsidRDefault="00AB6252" w:rsidP="00AB6252">
      <w:pPr>
        <w:widowControl/>
        <w:rPr>
          <w:rFonts w:hint="eastAsia"/>
        </w:rPr>
      </w:pPr>
      <w:r>
        <w:rPr>
          <w:rFonts w:hint="eastAsia"/>
        </w:rPr>
        <w:t xml:space="preserve">　　我上初一，分班后，母亲让我换到另一个班，一个远房堂姐王培娣当班主任；堂姐的爷爷与我爷爷是亲兄弟，我称之三爷。每天早上晨读时，同学们都在哇哇大叫，如同一池青蛙，我低头看课桌下的闲书，因为坐在第一排，堂姐常常径直走到我的面前，拿过我藏在课桌下的闲书，训斥一番，然后我也像同学一样端起课本，哇哇大叫起来，一直到铃声响起。堂姐对我的照顾就是有一次把我叫到办公室，给我一叠草稿纸。没过多久，堂姐就调到其他学校去了，好像是进了城。这次调班对我并没有什么益处，反而是有害的，因为遭到了同学的霸凌，参见《一个变态分子的独白》。</w:t>
      </w:r>
    </w:p>
    <w:p w14:paraId="51CF99CB" w14:textId="77777777" w:rsidR="00AB6252" w:rsidRDefault="00AB6252" w:rsidP="00AB6252">
      <w:pPr>
        <w:widowControl/>
        <w:rPr>
          <w:rFonts w:hint="eastAsia"/>
        </w:rPr>
      </w:pPr>
    </w:p>
    <w:p w14:paraId="244BDD49" w14:textId="77777777" w:rsidR="00AB6252" w:rsidRDefault="00AB6252" w:rsidP="00AB6252">
      <w:pPr>
        <w:widowControl/>
        <w:rPr>
          <w:rFonts w:hint="eastAsia"/>
        </w:rPr>
      </w:pPr>
      <w:r>
        <w:rPr>
          <w:rFonts w:hint="eastAsia"/>
        </w:rPr>
        <w:t xml:space="preserve">　　我上初中后，仍然保持了从小学起对乒乓球的热爱，午饭后经常与同学到镇中心小学打乒乓球，有时放学后扫地时，就着课桌、长凳与同学因陋就简地练习起来。自然，这时我的成绩大不如前，母亲对此忧心忡忡。有一次，邀请二表哥现身说法，二表哥穿着西装，打着领带，拎着公文包，派头十足地光临寒舍，严厉地教育了我一两个钟头，并没有什么效果。可笑又可悲的是，二表哥道貌岸然地教训我要好好学习、改变命运的时候，他与大表哥及其寡母已经处心积虑地为我挖了一个大坑，详见《大姨娘的故事》、《大表哥的故事》、《二表哥的故事》。</w:t>
      </w:r>
    </w:p>
    <w:p w14:paraId="0D74F983" w14:textId="77777777" w:rsidR="00AB6252" w:rsidRDefault="00AB6252" w:rsidP="00AB6252">
      <w:pPr>
        <w:widowControl/>
        <w:rPr>
          <w:rFonts w:hint="eastAsia"/>
        </w:rPr>
      </w:pPr>
    </w:p>
    <w:p w14:paraId="5B94CEB6" w14:textId="77777777" w:rsidR="00AB6252" w:rsidRDefault="00AB6252" w:rsidP="00AB6252">
      <w:pPr>
        <w:widowControl/>
        <w:rPr>
          <w:rFonts w:hint="eastAsia"/>
        </w:rPr>
      </w:pPr>
      <w:r>
        <w:rPr>
          <w:rFonts w:hint="eastAsia"/>
        </w:rPr>
        <w:t xml:space="preserve">　　从初三起，哥哥和我开始住校。每逢亲属办酒席，母亲总要带个饭盒去，装一盒荤菜给我和哥哥带到学校吃。由于家里没有冰箱，所以夏天的菜就很难过夜；有一年盖房子时，前一天的好几个荤菜没吃完，母亲舍不得倒掉，第二天烧了烧又端上桌给工匠师傅吃，一股怪馊味，父亲在桌上叹气，这一场景记忆犹新。</w:t>
      </w:r>
    </w:p>
    <w:p w14:paraId="76CAF7D4" w14:textId="77777777" w:rsidR="00AB6252" w:rsidRDefault="00AB6252" w:rsidP="00AB6252">
      <w:pPr>
        <w:widowControl/>
        <w:rPr>
          <w:rFonts w:hint="eastAsia"/>
        </w:rPr>
      </w:pPr>
    </w:p>
    <w:p w14:paraId="63926671" w14:textId="77777777" w:rsidR="00AB6252" w:rsidRDefault="00AB6252" w:rsidP="00AB6252">
      <w:pPr>
        <w:widowControl/>
        <w:rPr>
          <w:rFonts w:hint="eastAsia"/>
        </w:rPr>
      </w:pPr>
    </w:p>
    <w:p w14:paraId="0270E295"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巫童　</w:t>
      </w:r>
    </w:p>
    <w:p w14:paraId="3FB12653" w14:textId="77777777" w:rsidR="00AB6252" w:rsidRDefault="00AB6252" w:rsidP="00AB6252">
      <w:pPr>
        <w:widowControl/>
        <w:rPr>
          <w:rFonts w:hint="eastAsia"/>
        </w:rPr>
      </w:pPr>
    </w:p>
    <w:p w14:paraId="0A1820D7" w14:textId="77777777" w:rsidR="00AB6252" w:rsidRDefault="00AB6252" w:rsidP="00AB6252">
      <w:pPr>
        <w:widowControl/>
        <w:rPr>
          <w:rFonts w:hint="eastAsia"/>
        </w:rPr>
      </w:pPr>
      <w:r>
        <w:rPr>
          <w:rFonts w:hint="eastAsia"/>
        </w:rPr>
        <w:t xml:space="preserve">　　小学三年级的时候，有一次，班主任兼数学教师，一个矮胖如球的孙姓妇女，带我和另外3个同学到镇上的中心小学参加数学竞赛。因孙老师的机械腕表不准，到校</w:t>
      </w:r>
      <w:r>
        <w:rPr>
          <w:rFonts w:hint="eastAsia"/>
        </w:rPr>
        <w:lastRenderedPageBreak/>
        <w:t>发现考试已经开始一段时间，试卷没做完就铃响交卷了。等成绩出来，我考了27分，倒数第一，被孙老师当众从座位上揪耳朵到教室外罚站。中午我连饭也没敢回去吃，母亲听说我考了27分，拿着竹枝到学校追打我满学校跑，一直追到男厕所内。这件事随即成为我的专属典故和笑料，简称“竹丝子下面条”。</w:t>
      </w:r>
    </w:p>
    <w:p w14:paraId="5AB084B0" w14:textId="77777777" w:rsidR="00AB6252" w:rsidRDefault="00AB6252" w:rsidP="00AB6252">
      <w:pPr>
        <w:widowControl/>
        <w:rPr>
          <w:rFonts w:hint="eastAsia"/>
        </w:rPr>
      </w:pPr>
    </w:p>
    <w:p w14:paraId="40DF30B3" w14:textId="77777777" w:rsidR="00AB6252" w:rsidRDefault="00AB6252" w:rsidP="00AB6252">
      <w:pPr>
        <w:widowControl/>
        <w:rPr>
          <w:rFonts w:hint="eastAsia"/>
        </w:rPr>
      </w:pPr>
      <w:r>
        <w:rPr>
          <w:rFonts w:hint="eastAsia"/>
        </w:rPr>
        <w:t xml:space="preserve">　　母亲追打我到男厕所时，同村高年级的杨志强同学拉架，也没拉住。我一直被母亲打到校门外，哭哭啼啼地向大队方向跑，母亲追不上，仍气愤地问我要去哪儿，我说去某个亲戚家。之前母亲受伤后，有一个似乎在俞村的远房亲戚来看望过一次，过年时母亲带我去拜过年，因为无论是亲戚关系还是住址实在太远，并未经常走动。后来上初中时，有时见到这家亲戚的儿子，对方很有礼貌的与我保持距离。</w:t>
      </w:r>
    </w:p>
    <w:p w14:paraId="4D5C17EC" w14:textId="77777777" w:rsidR="00AB6252" w:rsidRDefault="00AB6252" w:rsidP="00AB6252">
      <w:pPr>
        <w:widowControl/>
        <w:rPr>
          <w:rFonts w:hint="eastAsia"/>
        </w:rPr>
      </w:pPr>
    </w:p>
    <w:p w14:paraId="610E8ADB" w14:textId="77777777" w:rsidR="00AB6252" w:rsidRDefault="00AB6252" w:rsidP="00AB6252">
      <w:pPr>
        <w:widowControl/>
        <w:rPr>
          <w:rFonts w:hint="eastAsia"/>
        </w:rPr>
      </w:pPr>
      <w:r>
        <w:rPr>
          <w:rFonts w:hint="eastAsia"/>
        </w:rPr>
        <w:t xml:space="preserve">　　参加这次考试的4个学生中，最高的张长英同学只比我多4分，31分，所以完全是孙老师本人的教学水平差。比如，有一道题目是问加法的逆运算是什么，而我是第一次见到“逆运算”这三个字，现在我似乎还能记得在暗蓝色的油印试卷上看到这道题时的茫然、困惑。后来我听人说，孙老师到退休也没考上中专文凭，而张长英同学与她的姐姐都从事娱乐保健业。</w:t>
      </w:r>
    </w:p>
    <w:p w14:paraId="05F1D066" w14:textId="77777777" w:rsidR="00AB6252" w:rsidRDefault="00AB6252" w:rsidP="00AB6252">
      <w:pPr>
        <w:widowControl/>
        <w:rPr>
          <w:rFonts w:hint="eastAsia"/>
        </w:rPr>
      </w:pPr>
    </w:p>
    <w:p w14:paraId="28D48E8E" w14:textId="77777777" w:rsidR="00AB6252" w:rsidRDefault="00AB6252" w:rsidP="00AB6252">
      <w:pPr>
        <w:widowControl/>
        <w:rPr>
          <w:rFonts w:hint="eastAsia"/>
        </w:rPr>
      </w:pPr>
      <w:r>
        <w:rPr>
          <w:rFonts w:hint="eastAsia"/>
        </w:rPr>
        <w:t xml:space="preserve">　　现在看来，这场闹剧应该是一场持续30多年迫害的开始，迫害的起因是舅舅骑自行车撞死。母亲的姐姐王培菊（我和哥哥称之大姨娘）是双虎大队的主办会计，其丈夫苏明厚（我们称之舅舅）生前是民兵营长，还有一个妇女主任苏明兰（应该是舅舅的姐妹）靠计划生育当了市人大代表，这三人在整个大队的地位相当于国家财政部长、国防部长、卫生部长。由于我之前在村口的新潭溺水几亡，被一个路过的地质队员救起（详见《干爹的故事》），随后母亲就出事重伤，舅舅又撞死，遂被大队内定为不祥之物，类似非洲部落中的巫童，而要找借口虐待、制服我，竞赛迟到一小时应该是蓄意所为。</w:t>
      </w:r>
    </w:p>
    <w:p w14:paraId="7D6DAB95" w14:textId="77777777" w:rsidR="00AB6252" w:rsidRDefault="00AB6252" w:rsidP="00AB6252">
      <w:pPr>
        <w:widowControl/>
        <w:rPr>
          <w:rFonts w:hint="eastAsia"/>
        </w:rPr>
      </w:pPr>
    </w:p>
    <w:p w14:paraId="735C76B3" w14:textId="77777777" w:rsidR="00AB6252" w:rsidRDefault="00AB6252" w:rsidP="00AB6252">
      <w:pPr>
        <w:widowControl/>
        <w:rPr>
          <w:rFonts w:hint="eastAsia"/>
        </w:rPr>
      </w:pPr>
      <w:r>
        <w:rPr>
          <w:rFonts w:hint="eastAsia"/>
        </w:rPr>
        <w:t xml:space="preserve">　　之后，又陆续发生了几起死亡事件：</w:t>
      </w:r>
    </w:p>
    <w:p w14:paraId="3D42AFBB" w14:textId="77777777" w:rsidR="00AB6252" w:rsidRDefault="00AB6252" w:rsidP="00AB6252">
      <w:pPr>
        <w:widowControl/>
        <w:rPr>
          <w:rFonts w:hint="eastAsia"/>
        </w:rPr>
      </w:pPr>
    </w:p>
    <w:p w14:paraId="425C78C4" w14:textId="77777777" w:rsidR="00AB6252" w:rsidRDefault="00AB6252" w:rsidP="00AB6252">
      <w:pPr>
        <w:widowControl/>
        <w:rPr>
          <w:rFonts w:hint="eastAsia"/>
        </w:rPr>
      </w:pPr>
      <w:r>
        <w:rPr>
          <w:rFonts w:hint="eastAsia"/>
        </w:rPr>
        <w:tab/>
        <w:t>◆双虎小学有一位女俞老师的大儿子民民死于白喉（她还有一个儿子叫毛毛），我不记得具体时间。</w:t>
      </w:r>
    </w:p>
    <w:p w14:paraId="7091DD41" w14:textId="77777777" w:rsidR="00AB6252" w:rsidRDefault="00AB6252" w:rsidP="00AB6252">
      <w:pPr>
        <w:widowControl/>
        <w:rPr>
          <w:rFonts w:hint="eastAsia"/>
        </w:rPr>
      </w:pPr>
    </w:p>
    <w:p w14:paraId="26E1EF97" w14:textId="77777777" w:rsidR="00AB6252" w:rsidRDefault="00AB6252" w:rsidP="00AB6252">
      <w:pPr>
        <w:widowControl/>
        <w:rPr>
          <w:rFonts w:hint="eastAsia"/>
        </w:rPr>
      </w:pPr>
      <w:r>
        <w:rPr>
          <w:rFonts w:hint="eastAsia"/>
        </w:rPr>
        <w:tab/>
        <w:t>◆到五年级，一户庞姓渔民从长江新济岛搬来，有一子一女，姐姐好像叫庞春梅，与我同班。不久，弟弟溺水而死。</w:t>
      </w:r>
    </w:p>
    <w:p w14:paraId="44B139C3" w14:textId="77777777" w:rsidR="00AB6252" w:rsidRDefault="00AB6252" w:rsidP="00AB6252">
      <w:pPr>
        <w:widowControl/>
        <w:rPr>
          <w:rFonts w:hint="eastAsia"/>
        </w:rPr>
      </w:pPr>
    </w:p>
    <w:p w14:paraId="5E01D9BC" w14:textId="77777777" w:rsidR="00AB6252" w:rsidRDefault="00AB6252" w:rsidP="00AB6252">
      <w:pPr>
        <w:widowControl/>
        <w:rPr>
          <w:rFonts w:hint="eastAsia"/>
        </w:rPr>
      </w:pPr>
      <w:r>
        <w:rPr>
          <w:rFonts w:hint="eastAsia"/>
        </w:rPr>
        <w:tab/>
        <w:t>◆铜井镇一个配桑塔纳轿车上下班的干部病死，可能是镇党委书记。他的儿子名叫王冲，比我低一两级，我曾写过一篇《汪中》记述这个人。</w:t>
      </w:r>
    </w:p>
    <w:p w14:paraId="080AF0B8" w14:textId="77777777" w:rsidR="00AB6252" w:rsidRDefault="00AB6252" w:rsidP="00AB6252">
      <w:pPr>
        <w:widowControl/>
        <w:rPr>
          <w:rFonts w:hint="eastAsia"/>
        </w:rPr>
      </w:pPr>
    </w:p>
    <w:p w14:paraId="26C17A25" w14:textId="77777777" w:rsidR="00AB6252" w:rsidRDefault="00AB6252" w:rsidP="00AB6252">
      <w:pPr>
        <w:widowControl/>
        <w:rPr>
          <w:rFonts w:hint="eastAsia"/>
        </w:rPr>
      </w:pPr>
      <w:r>
        <w:rPr>
          <w:rFonts w:hint="eastAsia"/>
        </w:rPr>
        <w:tab/>
        <w:t>◆1991年夏天，邻居三叔在村头小叔家附近被落地的电线电击而亡（详见《三叔的故事》）。</w:t>
      </w:r>
    </w:p>
    <w:p w14:paraId="677792DD" w14:textId="77777777" w:rsidR="00AB6252" w:rsidRDefault="00AB6252" w:rsidP="00AB6252">
      <w:pPr>
        <w:widowControl/>
        <w:rPr>
          <w:rFonts w:hint="eastAsia"/>
        </w:rPr>
      </w:pPr>
    </w:p>
    <w:p w14:paraId="714A15AE" w14:textId="77777777" w:rsidR="00AB6252" w:rsidRDefault="00AB6252" w:rsidP="00AB6252">
      <w:pPr>
        <w:widowControl/>
        <w:rPr>
          <w:rFonts w:hint="eastAsia"/>
        </w:rPr>
      </w:pPr>
      <w:r>
        <w:rPr>
          <w:rFonts w:hint="eastAsia"/>
        </w:rPr>
        <w:t xml:space="preserve">　　应该是在民民死于白喉后，大队认为需要对我采取进一步的厌胜手段，而使双虎小学校长俞庆成当着我的面强奸我的母亲。当时我可能被下了药，一直以为这是一个梦，梦见俞校长在我家大门的门槛外淫笑着，一根黑色的大鸡巴抽插着。母亲似因此怀孕。我还记得，一天傍晚，母亲在屋内哭着骂父亲无能，我和哥哥背着手靠在外墙上，不敢作声。邻居秃头恶霸有一次在田梗上迎面走过，不怀好意地笑着对我说：“你要有一个小弟弟了。”之后母亲做了引产，曾带我到一户汪姓邻居家串门，被拒绝进门。</w:t>
      </w:r>
    </w:p>
    <w:p w14:paraId="422E958B" w14:textId="77777777" w:rsidR="00AB6252" w:rsidRDefault="00AB6252" w:rsidP="00AB6252">
      <w:pPr>
        <w:widowControl/>
        <w:rPr>
          <w:rFonts w:hint="eastAsia"/>
        </w:rPr>
      </w:pPr>
    </w:p>
    <w:p w14:paraId="102BCD8A" w14:textId="77777777" w:rsidR="00AB6252" w:rsidRDefault="00AB6252" w:rsidP="00AB6252">
      <w:pPr>
        <w:widowControl/>
        <w:rPr>
          <w:rFonts w:hint="eastAsia"/>
        </w:rPr>
      </w:pPr>
      <w:r>
        <w:rPr>
          <w:rFonts w:hint="eastAsia"/>
        </w:rPr>
        <w:t xml:space="preserve">　　也在那时，一天下午，小村的王培龙骑自行车带我玩，我坐在前面的大杠上，往村口骑的时候，被苏金花挡住了，王培龙没有刹车，而是把龙头一拐，直接冲下了新潭，正好是我几年前几乎溺死的地方。很巧的是，苏金花是已故舅舅苏明厚的侄女，她的哥哥苏金发正是村里的国保头目；2010年代，王培龙的儿子王超高中毕业后不上班也不上学，仅靠对我日常监控迫害，很快就买了一辆轿车，经常在我骑电动车回家的路上呼啸而过。</w:t>
      </w:r>
    </w:p>
    <w:p w14:paraId="7B78EB04" w14:textId="77777777" w:rsidR="00AB6252" w:rsidRDefault="00AB6252" w:rsidP="00AB6252">
      <w:pPr>
        <w:widowControl/>
        <w:rPr>
          <w:rFonts w:hint="eastAsia"/>
        </w:rPr>
      </w:pPr>
    </w:p>
    <w:p w14:paraId="68DCE805" w14:textId="77777777" w:rsidR="00AB6252" w:rsidRDefault="00AB6252" w:rsidP="00AB6252">
      <w:pPr>
        <w:widowControl/>
        <w:rPr>
          <w:rFonts w:hint="eastAsia"/>
        </w:rPr>
      </w:pPr>
      <w:r>
        <w:rPr>
          <w:rFonts w:hint="eastAsia"/>
        </w:rPr>
        <w:t xml:space="preserve">　　一个三年级小孩对世界的认知多么有限，却要承担这些他不可能理解的成人世界的阴暗、罪恶。</w:t>
      </w:r>
    </w:p>
    <w:p w14:paraId="7DBDF37C" w14:textId="77777777" w:rsidR="00AB6252" w:rsidRDefault="00AB6252" w:rsidP="00AB6252">
      <w:pPr>
        <w:widowControl/>
        <w:rPr>
          <w:rFonts w:hint="eastAsia"/>
        </w:rPr>
      </w:pPr>
    </w:p>
    <w:p w14:paraId="7B32DCEC" w14:textId="77777777" w:rsidR="00AB6252" w:rsidRDefault="00AB6252" w:rsidP="00AB6252">
      <w:pPr>
        <w:widowControl/>
        <w:rPr>
          <w:rFonts w:hint="eastAsia"/>
        </w:rPr>
      </w:pPr>
      <w:r>
        <w:rPr>
          <w:rFonts w:hint="eastAsia"/>
        </w:rPr>
        <w:t xml:space="preserve">　　2008年10月23日，我向村里王金华的父母讨要被霸占的一亩多田时，王金华的父亲骂我是“邪神”，这基本上反映了村民对我的看法。</w:t>
      </w:r>
    </w:p>
    <w:p w14:paraId="695233C1" w14:textId="77777777" w:rsidR="00AB6252" w:rsidRDefault="00AB6252" w:rsidP="00AB6252">
      <w:pPr>
        <w:widowControl/>
        <w:rPr>
          <w:rFonts w:hint="eastAsia"/>
        </w:rPr>
      </w:pPr>
    </w:p>
    <w:p w14:paraId="11987438" w14:textId="77777777" w:rsidR="00AB6252" w:rsidRDefault="00AB6252" w:rsidP="00AB6252">
      <w:pPr>
        <w:widowControl/>
        <w:rPr>
          <w:rFonts w:hint="eastAsia"/>
        </w:rPr>
      </w:pPr>
      <w:r>
        <w:rPr>
          <w:rFonts w:hint="eastAsia"/>
        </w:rPr>
        <w:t xml:space="preserve">＊＊＊＊＊＊　</w:t>
      </w:r>
    </w:p>
    <w:p w14:paraId="20AF3A8C" w14:textId="77777777" w:rsidR="00AB6252" w:rsidRDefault="00AB6252" w:rsidP="00AB6252">
      <w:pPr>
        <w:widowControl/>
        <w:rPr>
          <w:rFonts w:hint="eastAsia"/>
        </w:rPr>
      </w:pPr>
    </w:p>
    <w:p w14:paraId="7D65DB28" w14:textId="77777777" w:rsidR="00AB6252" w:rsidRDefault="00AB6252" w:rsidP="00AB6252">
      <w:pPr>
        <w:widowControl/>
        <w:rPr>
          <w:rFonts w:hint="eastAsia"/>
        </w:rPr>
      </w:pPr>
      <w:r>
        <w:rPr>
          <w:rFonts w:hint="eastAsia"/>
        </w:rPr>
        <w:t xml:space="preserve">　　1997年，我在考入南京大学生物化学系后，有一次，与堂妹、堂弟等周村走，可能是要走到张村的小姑家拜年。堂妹反复说俞校长在小学放色情录像给同学看，同时与一个女老师在旁边笑。堂妹的父亲，我的小叔，有国保背景，所以她讲这件事应该是有所指的。</w:t>
      </w:r>
    </w:p>
    <w:p w14:paraId="4795869D" w14:textId="77777777" w:rsidR="00AB6252" w:rsidRDefault="00AB6252" w:rsidP="00AB6252">
      <w:pPr>
        <w:widowControl/>
        <w:rPr>
          <w:rFonts w:hint="eastAsia"/>
        </w:rPr>
      </w:pPr>
    </w:p>
    <w:p w14:paraId="4E5A2341" w14:textId="77777777" w:rsidR="00AB6252" w:rsidRDefault="00AB6252" w:rsidP="00AB6252">
      <w:pPr>
        <w:widowControl/>
        <w:rPr>
          <w:rFonts w:hint="eastAsia"/>
        </w:rPr>
      </w:pPr>
      <w:r>
        <w:rPr>
          <w:rFonts w:hint="eastAsia"/>
        </w:rPr>
        <w:t xml:space="preserve">　　我上高中时，宿舍的看门大爷据说也是一个小学校长，体型跟俞庆成校长类似，恰巧也是鱼泡眼。2014年6月，我搬到南京市雨花台区西善桥街道白家凹街5号齐修南苑4幢2单元1218的廉租房后，有一个长相、体形都很像俞校长的中年男经常故意出现在面前。</w:t>
      </w:r>
    </w:p>
    <w:p w14:paraId="730755DE" w14:textId="77777777" w:rsidR="00AB6252" w:rsidRDefault="00AB6252" w:rsidP="00AB6252">
      <w:pPr>
        <w:widowControl/>
        <w:rPr>
          <w:rFonts w:hint="eastAsia"/>
        </w:rPr>
      </w:pPr>
    </w:p>
    <w:p w14:paraId="7B761D02" w14:textId="77777777" w:rsidR="00AB6252" w:rsidRDefault="00AB6252" w:rsidP="00AB6252">
      <w:pPr>
        <w:widowControl/>
        <w:rPr>
          <w:rFonts w:hint="eastAsia"/>
        </w:rPr>
      </w:pPr>
      <w:r>
        <w:rPr>
          <w:rFonts w:hint="eastAsia"/>
        </w:rPr>
        <w:t xml:space="preserve">　　从2004年起，公安国保长期通过血透室对我进行迫害，一种维稳方式就是经常在我面前大骂“操你妈的屄”，作为一种心理厌胜术（详见《公安国保维稳概论》中“◆谩骂”一节）。例如，2022年5月13日，中午，我坐62路下立交桥，过建宁一村站后，坐在对面垃圾箱旁、穿一身蓝黑色工装、尖光额方面、高壮像小学俞校长、之前一直目光炯炯盯着我的中年男突然起身向前门走，快经过时突然骂了句“操你妈的屄”，走到前门旁，与司机稍寒暄，随后在建宁站下车。</w:t>
      </w:r>
    </w:p>
    <w:p w14:paraId="7D43BD33" w14:textId="77777777" w:rsidR="00AB6252" w:rsidRDefault="00AB6252" w:rsidP="00AB6252">
      <w:pPr>
        <w:widowControl/>
        <w:rPr>
          <w:rFonts w:hint="eastAsia"/>
        </w:rPr>
      </w:pPr>
    </w:p>
    <w:p w14:paraId="2ABE47E3" w14:textId="77777777" w:rsidR="00AB6252" w:rsidRDefault="00AB6252" w:rsidP="00AB6252">
      <w:pPr>
        <w:widowControl/>
        <w:rPr>
          <w:rFonts w:hint="eastAsia"/>
        </w:rPr>
      </w:pPr>
    </w:p>
    <w:p w14:paraId="60D89AC4"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绝伦　</w:t>
      </w:r>
    </w:p>
    <w:p w14:paraId="70B64018" w14:textId="77777777" w:rsidR="00AB6252" w:rsidRDefault="00AB6252" w:rsidP="00AB6252">
      <w:pPr>
        <w:widowControl/>
        <w:rPr>
          <w:rFonts w:hint="eastAsia"/>
        </w:rPr>
      </w:pPr>
    </w:p>
    <w:p w14:paraId="1AC5D254" w14:textId="77777777" w:rsidR="00AB6252" w:rsidRDefault="00AB6252" w:rsidP="00AB6252">
      <w:pPr>
        <w:widowControl/>
        <w:rPr>
          <w:rFonts w:hint="eastAsia"/>
        </w:rPr>
      </w:pPr>
      <w:r>
        <w:rPr>
          <w:rFonts w:hint="eastAsia"/>
        </w:rPr>
        <w:t xml:space="preserve">　　大概8岁那年，我和母亲在年前进城给干爹拜年，我留在城里过年，母亲临走时，嘱托干爹给我带一点面粉回来。干爹后来买了大概10斤面粉，装在布袋内让我带回来，路上提不动，休息多次才提回家，母亲却说买的不对，语气、表情有玩弄的意味。</w:t>
      </w:r>
    </w:p>
    <w:p w14:paraId="3222B2DD" w14:textId="77777777" w:rsidR="00AB6252" w:rsidRDefault="00AB6252" w:rsidP="00AB6252">
      <w:pPr>
        <w:widowControl/>
        <w:rPr>
          <w:rFonts w:hint="eastAsia"/>
        </w:rPr>
      </w:pPr>
    </w:p>
    <w:p w14:paraId="783493A9" w14:textId="77777777" w:rsidR="00AB6252" w:rsidRDefault="00AB6252" w:rsidP="00AB6252">
      <w:pPr>
        <w:widowControl/>
        <w:rPr>
          <w:rFonts w:hint="eastAsia"/>
        </w:rPr>
      </w:pPr>
      <w:r>
        <w:rPr>
          <w:rFonts w:hint="eastAsia"/>
        </w:rPr>
        <w:t xml:space="preserve">　　上高中时住校，每到周末都骑车从江宁镇沿205国道回到铜井镇。有一次，母亲对我说，如果中途车胎破了，可以寄存在路边人家。没过多久，有一次骑车回家，在二窑附近，果然车胎破了。当时路边人家稀少（后来建滨江开发区，更是拆光），我走进路边一户人家，没有人，进入内室，一个老头躺在床上，哆嗦地举起双手，像是中风。</w:t>
      </w:r>
    </w:p>
    <w:p w14:paraId="1411B042" w14:textId="77777777" w:rsidR="00AB6252" w:rsidRDefault="00AB6252" w:rsidP="00AB6252">
      <w:pPr>
        <w:widowControl/>
        <w:rPr>
          <w:rFonts w:hint="eastAsia"/>
        </w:rPr>
      </w:pPr>
    </w:p>
    <w:p w14:paraId="05A3A32E" w14:textId="77777777" w:rsidR="00AB6252" w:rsidRDefault="00AB6252" w:rsidP="00AB6252">
      <w:pPr>
        <w:widowControl/>
        <w:rPr>
          <w:rFonts w:hint="eastAsia"/>
        </w:rPr>
      </w:pPr>
      <w:r>
        <w:rPr>
          <w:rFonts w:hint="eastAsia"/>
        </w:rPr>
        <w:t xml:space="preserve">　　1994年，我15岁，高一暑假，我经常在房间内甚至水塘内手淫，被下毒导致急性肾炎。当时，我还在母亲的监督下做功课，觉得困倦无比，向母亲哀乞休息一会，说“辛苦死了”（南京话称发困为“辛苦”），母亲不为所动，坚持让我做功课。后来又催我提前到学校报到，当时我的小便是棕褐色混浊物，用中医的说法是“溺血如膏”。开学后，在校医务室，年轻的男校医给我在臀部注射青霉素多日治疗肾炎；我自诉夜眠不安，耳鸣，又给我开了安眠药，后来还是休学了，母亲听说我有安眠药，劝我扔了。</w:t>
      </w:r>
    </w:p>
    <w:p w14:paraId="71B7CEF6" w14:textId="77777777" w:rsidR="00AB6252" w:rsidRDefault="00AB6252" w:rsidP="00AB6252">
      <w:pPr>
        <w:widowControl/>
        <w:rPr>
          <w:rFonts w:hint="eastAsia"/>
        </w:rPr>
      </w:pPr>
    </w:p>
    <w:p w14:paraId="338B9680" w14:textId="77777777" w:rsidR="00AB6252" w:rsidRDefault="00AB6252" w:rsidP="00AB6252">
      <w:pPr>
        <w:widowControl/>
        <w:rPr>
          <w:rFonts w:hint="eastAsia"/>
        </w:rPr>
      </w:pPr>
      <w:r>
        <w:rPr>
          <w:rFonts w:hint="eastAsia"/>
        </w:rPr>
        <w:t xml:space="preserve">　　我因患肾炎，刚从江宁高中回家的那一天，躺在床上休息，父母给我下了一碗鸡蛋面，站在床边看着我吃；后来，每当想到父母当时的失望眼神，我总觉得他们是拿养猪的心态来养育我的。小时候，父母督促我认真学习，总是说“我们又不想享你的福，学出来了你不用种田，自己快活”，现在来看，他们送我和哥哥上高中有很大的投机成份，至少有一部分是试图通过让我们出人头地而改善其生活。在任何时代，对一个家庭来说，投资教育都是最合算的。</w:t>
      </w:r>
    </w:p>
    <w:p w14:paraId="0D196BF8" w14:textId="77777777" w:rsidR="00AB6252" w:rsidRDefault="00AB6252" w:rsidP="00AB6252">
      <w:pPr>
        <w:widowControl/>
        <w:rPr>
          <w:rFonts w:hint="eastAsia"/>
        </w:rPr>
      </w:pPr>
    </w:p>
    <w:p w14:paraId="234FB6CD" w14:textId="77777777" w:rsidR="00AB6252" w:rsidRDefault="00AB6252" w:rsidP="00AB6252">
      <w:pPr>
        <w:widowControl/>
        <w:rPr>
          <w:rFonts w:hint="eastAsia"/>
        </w:rPr>
      </w:pPr>
      <w:r>
        <w:rPr>
          <w:rFonts w:hint="eastAsia"/>
        </w:rPr>
        <w:t>＊＊＊＊＊＊</w:t>
      </w:r>
    </w:p>
    <w:p w14:paraId="4424A8AB" w14:textId="77777777" w:rsidR="00AB6252" w:rsidRDefault="00AB6252" w:rsidP="00AB6252">
      <w:pPr>
        <w:widowControl/>
        <w:rPr>
          <w:rFonts w:hint="eastAsia"/>
        </w:rPr>
      </w:pPr>
    </w:p>
    <w:p w14:paraId="4D678BED" w14:textId="77777777" w:rsidR="00AB6252" w:rsidRDefault="00AB6252" w:rsidP="00AB6252">
      <w:pPr>
        <w:widowControl/>
        <w:rPr>
          <w:rFonts w:hint="eastAsia"/>
        </w:rPr>
      </w:pPr>
      <w:r>
        <w:rPr>
          <w:rFonts w:hint="eastAsia"/>
        </w:rPr>
        <w:t xml:space="preserve">　　由于我患了肾炎，父母通过让我考上大学而改变处境的机会已经很渺茫。还好，市公安局国保提供了一种可以继续利用我的方式，就是配合其监视、迫害我，一样可以得到源源不断的利益。</w:t>
      </w:r>
    </w:p>
    <w:p w14:paraId="186FDAD7" w14:textId="77777777" w:rsidR="00AB6252" w:rsidRDefault="00AB6252" w:rsidP="00AB6252">
      <w:pPr>
        <w:widowControl/>
        <w:rPr>
          <w:rFonts w:hint="eastAsia"/>
        </w:rPr>
      </w:pPr>
    </w:p>
    <w:p w14:paraId="162B387C" w14:textId="77777777" w:rsidR="00AB6252" w:rsidRDefault="00AB6252" w:rsidP="00AB6252">
      <w:pPr>
        <w:widowControl/>
        <w:rPr>
          <w:rFonts w:hint="eastAsia"/>
        </w:rPr>
      </w:pPr>
      <w:r>
        <w:rPr>
          <w:rFonts w:hint="eastAsia"/>
        </w:rPr>
        <w:t xml:space="preserve">　　1995年夏天，我因肾炎休学在家，阴雨天时，经常在房间里对着挂历上的健美运动员手淫，直至挂历和其他的淫书被家人扔掉，仍然手淫不辍，除了在房间内的床上，甚至还在灶间手淫，现在想来真是可怕。当地亢旱，大队组织抗旱突击小分队，准备从长江逐级提水到水库灌溉稻田。母亲经在大队厨房烧火的二爷介绍，让我参加，10块钱一天，中午管一顿饭。干了大概十几天，身体吃不消，腰酸痛，因为都是</w:t>
      </w:r>
      <w:r>
        <w:rPr>
          <w:rFonts w:hint="eastAsia"/>
        </w:rPr>
        <w:lastRenderedPageBreak/>
        <w:t>土方工程，我就没有去，母亲仍要我去，二爷也到门口催我，只好又去干。后来门前水坝下的水泵终于装好了，大雨忽至，小分队就解散了。现在看来，这应该是公安国保有意迫害，使我身体垮掉，母亲也是其中一员。而且，最后我也没看到一分钱，都像压岁钱一样进了母亲的口袋。</w:t>
      </w:r>
    </w:p>
    <w:p w14:paraId="1322A060" w14:textId="77777777" w:rsidR="00AB6252" w:rsidRDefault="00AB6252" w:rsidP="00AB6252">
      <w:pPr>
        <w:widowControl/>
        <w:rPr>
          <w:rFonts w:hint="eastAsia"/>
        </w:rPr>
      </w:pPr>
    </w:p>
    <w:p w14:paraId="326F469D" w14:textId="77777777" w:rsidR="00AB6252" w:rsidRDefault="00AB6252" w:rsidP="00AB6252">
      <w:pPr>
        <w:widowControl/>
        <w:rPr>
          <w:rFonts w:hint="eastAsia"/>
        </w:rPr>
      </w:pPr>
      <w:r>
        <w:rPr>
          <w:rFonts w:hint="eastAsia"/>
        </w:rPr>
        <w:t xml:space="preserve">　　当时我基本每天写札记练笔。1995年8月3日的札记标题《银河》，其中记述了母亲给我和哥哥讲天车车水、亲娘儿子晚娘儿子的故事：亲娘儿子在河的东头，挑着一担柴草，晚娘儿子在河的西头，挑着一担石头，都要过河，这时起了一阵大风，亲娘儿子顶着大风挑柴草，走不动，当然也就过不了河，晚娘儿子挑着石头过了河。</w:t>
      </w:r>
    </w:p>
    <w:p w14:paraId="71F4B04D" w14:textId="77777777" w:rsidR="00AB6252" w:rsidRDefault="00AB6252" w:rsidP="00AB6252">
      <w:pPr>
        <w:widowControl/>
        <w:rPr>
          <w:rFonts w:hint="eastAsia"/>
        </w:rPr>
      </w:pPr>
    </w:p>
    <w:p w14:paraId="531C6DD0" w14:textId="77777777" w:rsidR="00AB6252" w:rsidRDefault="00AB6252" w:rsidP="00AB6252">
      <w:pPr>
        <w:widowControl/>
        <w:rPr>
          <w:rFonts w:hint="eastAsia"/>
        </w:rPr>
      </w:pPr>
      <w:r>
        <w:rPr>
          <w:rFonts w:hint="eastAsia"/>
        </w:rPr>
        <w:t xml:space="preserve">　　1997年高考，我考上了南京大学生物化学系。上大学后，几乎放飞自我，花很少的精力在学习上。1999年春节联欢晚会时，我的身体已经很不好了，肾炎已经发展到尿毒症，听到陈红唱《常回家看看》中的一句“老人不图儿女为家做多大贡献”时，感觉很不好，因为我的父母可不是这样。</w:t>
      </w:r>
    </w:p>
    <w:p w14:paraId="04AD9783" w14:textId="77777777" w:rsidR="00AB6252" w:rsidRDefault="00AB6252" w:rsidP="00AB6252">
      <w:pPr>
        <w:widowControl/>
        <w:rPr>
          <w:rFonts w:hint="eastAsia"/>
        </w:rPr>
      </w:pPr>
    </w:p>
    <w:p w14:paraId="129A32FE" w14:textId="77777777" w:rsidR="00AB6252" w:rsidRDefault="00AB6252" w:rsidP="00AB6252">
      <w:pPr>
        <w:widowControl/>
        <w:rPr>
          <w:rFonts w:hint="eastAsia"/>
        </w:rPr>
      </w:pPr>
      <w:r>
        <w:rPr>
          <w:rFonts w:hint="eastAsia"/>
        </w:rPr>
        <w:t xml:space="preserve">　　1999年5月的肾移植手术后，休养期间，我准备考《高级推销员证》，要开单位工作证明，跟母亲说去周村去找原来的大队二把手、小学同学胡平的父亲胡明习帮忙。我慢慢走到周村的胡家，胡明习正好坐在门口与人聊天，说不方便出这样的证明，让我找堂弟的舅舅。这是一个母亲参与监视、汇报行踪的例子。</w:t>
      </w:r>
    </w:p>
    <w:p w14:paraId="40A2E8CE" w14:textId="77777777" w:rsidR="00AB6252" w:rsidRDefault="00AB6252" w:rsidP="00AB6252">
      <w:pPr>
        <w:widowControl/>
        <w:rPr>
          <w:rFonts w:hint="eastAsia"/>
        </w:rPr>
      </w:pPr>
    </w:p>
    <w:p w14:paraId="44C9F8F5" w14:textId="77777777" w:rsidR="00AB6252" w:rsidRDefault="00AB6252" w:rsidP="00AB6252">
      <w:pPr>
        <w:widowControl/>
        <w:rPr>
          <w:rFonts w:hint="eastAsia"/>
        </w:rPr>
      </w:pPr>
      <w:r>
        <w:rPr>
          <w:rFonts w:hint="eastAsia"/>
        </w:rPr>
        <w:t xml:space="preserve">　　当时我每天都坐在电视前看央视二套的各种加盟广告、央视七套的《致富经》，并做了至少3本笔记，试图找到致富良方。10月27日，母亲见我又坐在电视前做笔记，笑说着我脑子坏掉了。11月1日，我在日记中提到，母亲欠我50块钱不还，说我的钱都是她的。</w:t>
      </w:r>
    </w:p>
    <w:p w14:paraId="1360ABD8" w14:textId="77777777" w:rsidR="00AB6252" w:rsidRDefault="00AB6252" w:rsidP="00AB6252">
      <w:pPr>
        <w:widowControl/>
        <w:rPr>
          <w:rFonts w:hint="eastAsia"/>
        </w:rPr>
      </w:pPr>
    </w:p>
    <w:p w14:paraId="7EAD32F7" w14:textId="77777777" w:rsidR="00AB6252" w:rsidRDefault="00AB6252" w:rsidP="00AB6252">
      <w:pPr>
        <w:widowControl/>
        <w:rPr>
          <w:rFonts w:hint="eastAsia"/>
        </w:rPr>
      </w:pPr>
      <w:r>
        <w:rPr>
          <w:rFonts w:hint="eastAsia"/>
        </w:rPr>
        <w:t xml:space="preserve">　　母亲让我去江宁高中感谢班主任宋军老师，之前他为我募捐了近一万块钱的医药费。到校正好遇到宋老师，邀请我到原来的三楼办公室坐坐，教物理的黄老师也在，但从桌面看明显是临时拉来填场的。现在看来，当时我已经因被哥哥、两位表哥诬陷为法轮功，被公安国保全天监控，这不过是母亲配合其安排的一个局。</w:t>
      </w:r>
    </w:p>
    <w:p w14:paraId="55892218" w14:textId="77777777" w:rsidR="00AB6252" w:rsidRDefault="00AB6252" w:rsidP="00AB6252">
      <w:pPr>
        <w:widowControl/>
        <w:rPr>
          <w:rFonts w:hint="eastAsia"/>
        </w:rPr>
      </w:pPr>
    </w:p>
    <w:p w14:paraId="08EDD002" w14:textId="77777777" w:rsidR="00AB6252" w:rsidRDefault="00AB6252" w:rsidP="00AB6252">
      <w:pPr>
        <w:widowControl/>
        <w:rPr>
          <w:rFonts w:hint="eastAsia"/>
        </w:rPr>
      </w:pPr>
      <w:r>
        <w:rPr>
          <w:rFonts w:hint="eastAsia"/>
        </w:rPr>
        <w:t xml:space="preserve">　　2000年，哥哥装修二层楼房准备结婚，楼上楼下的房间地面都贴了磁砖，包括楼下一间装稻谷、杂物的房间，唯独我的房间内仅有水泥地，比外面低几厘米；这可能是一种厌胜的手段。</w:t>
      </w:r>
    </w:p>
    <w:p w14:paraId="265195AD" w14:textId="77777777" w:rsidR="00AB6252" w:rsidRDefault="00AB6252" w:rsidP="00AB6252">
      <w:pPr>
        <w:widowControl/>
        <w:rPr>
          <w:rFonts w:hint="eastAsia"/>
        </w:rPr>
      </w:pPr>
    </w:p>
    <w:p w14:paraId="22E7C320" w14:textId="77777777" w:rsidR="00AB6252" w:rsidRDefault="00AB6252" w:rsidP="00AB6252">
      <w:pPr>
        <w:widowControl/>
        <w:rPr>
          <w:rFonts w:hint="eastAsia"/>
        </w:rPr>
      </w:pPr>
      <w:r>
        <w:rPr>
          <w:rFonts w:hint="eastAsia"/>
        </w:rPr>
        <w:t>＊＊＊＊＊＊</w:t>
      </w:r>
    </w:p>
    <w:p w14:paraId="30355BB9" w14:textId="77777777" w:rsidR="00AB6252" w:rsidRDefault="00AB6252" w:rsidP="00AB6252">
      <w:pPr>
        <w:widowControl/>
        <w:rPr>
          <w:rFonts w:hint="eastAsia"/>
        </w:rPr>
      </w:pPr>
    </w:p>
    <w:p w14:paraId="0A0C8B6C" w14:textId="77777777" w:rsidR="00AB6252" w:rsidRDefault="00AB6252" w:rsidP="00AB6252">
      <w:pPr>
        <w:widowControl/>
        <w:rPr>
          <w:rFonts w:hint="eastAsia"/>
        </w:rPr>
      </w:pPr>
      <w:r>
        <w:rPr>
          <w:rFonts w:hint="eastAsia"/>
        </w:rPr>
        <w:tab/>
      </w:r>
      <w:r>
        <w:rPr>
          <w:rFonts w:hint="eastAsia"/>
        </w:rPr>
        <w:tab/>
        <w:t>儿子藐视父亲；女儿反对母亲；媳妇跟婆婆争吵；你们的敌人就是自己家里的人。</w:t>
      </w:r>
    </w:p>
    <w:p w14:paraId="1E4D5F17" w14:textId="77777777" w:rsidR="00AB6252" w:rsidRDefault="00AB6252" w:rsidP="00AB6252">
      <w:pPr>
        <w:widowControl/>
        <w:rPr>
          <w:rFonts w:hint="eastAsia"/>
        </w:rPr>
      </w:pPr>
    </w:p>
    <w:p w14:paraId="1945B951" w14:textId="77777777" w:rsidR="00AB6252" w:rsidRDefault="00AB6252" w:rsidP="00AB6252">
      <w:pPr>
        <w:widowControl/>
        <w:rPr>
          <w:rFonts w:hint="eastAsia"/>
        </w:rPr>
      </w:pP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——《新约·弥迦书7:6》</w:t>
      </w:r>
    </w:p>
    <w:p w14:paraId="22E3289A" w14:textId="77777777" w:rsidR="00AB6252" w:rsidRDefault="00AB6252" w:rsidP="00AB6252">
      <w:pPr>
        <w:widowControl/>
        <w:rPr>
          <w:rFonts w:hint="eastAsia"/>
        </w:rPr>
      </w:pPr>
    </w:p>
    <w:p w14:paraId="7F995D0E" w14:textId="77777777" w:rsidR="00AB6252" w:rsidRDefault="00AB6252" w:rsidP="00AB6252">
      <w:pPr>
        <w:widowControl/>
        <w:rPr>
          <w:rFonts w:hint="eastAsia"/>
        </w:rPr>
      </w:pPr>
      <w:r>
        <w:rPr>
          <w:rFonts w:hint="eastAsia"/>
        </w:rPr>
        <w:t xml:space="preserve">　　我从2004年开始血透，每周三次。我住在父母家时，父母把楼房旁的旧厨房拆了重建，母亲一再许诺说建好后让我住新房，然而，父母随后搬了进去，我仍然住在楼上。到了过年，除夕那一天下午，我从医院血透后回到家，发现母亲把我的床铺搬到楼下他们原来的房间。我从2007年5月开始写《血透日记》，这件事应该发生在2005年至2007年的除夕。现在我已经知道，家人突然把我的床铺搬到楼下，除了在楼上和嫂子、侄子房间对门不便外，很重要的一个原因是方便村头国保王超等对我进行监视、迫害，参见《公安国保非法侵犯私宅》。</w:t>
      </w:r>
    </w:p>
    <w:p w14:paraId="3993DC5F" w14:textId="77777777" w:rsidR="00AB6252" w:rsidRDefault="00AB6252" w:rsidP="00AB6252">
      <w:pPr>
        <w:widowControl/>
        <w:rPr>
          <w:rFonts w:hint="eastAsia"/>
        </w:rPr>
      </w:pPr>
    </w:p>
    <w:p w14:paraId="7879ECC5" w14:textId="77777777" w:rsidR="00AB6252" w:rsidRDefault="00AB6252" w:rsidP="00AB6252">
      <w:pPr>
        <w:widowControl/>
        <w:rPr>
          <w:rFonts w:hint="eastAsia"/>
        </w:rPr>
      </w:pPr>
      <w:r>
        <w:rPr>
          <w:rFonts w:hint="eastAsia"/>
        </w:rPr>
        <w:t xml:space="preserve">　　我住在楼下父母的房间后，每到深秋的清晨，浓雾弥漫之时，常常能听到门口梧桐树叶滴露之声。有一次，我开门悄悄走出，看到门口池塘边的水草上站着一只仙鹤。</w:t>
      </w:r>
    </w:p>
    <w:p w14:paraId="787D2D9C" w14:textId="77777777" w:rsidR="00AB6252" w:rsidRDefault="00AB6252" w:rsidP="00AB6252">
      <w:pPr>
        <w:widowControl/>
        <w:rPr>
          <w:rFonts w:hint="eastAsia"/>
        </w:rPr>
      </w:pPr>
    </w:p>
    <w:p w14:paraId="754BB72D" w14:textId="77777777" w:rsidR="00AB6252" w:rsidRDefault="00AB6252" w:rsidP="00AB6252">
      <w:pPr>
        <w:widowControl/>
        <w:rPr>
          <w:rFonts w:hint="eastAsia"/>
        </w:rPr>
      </w:pPr>
      <w:r>
        <w:rPr>
          <w:rFonts w:hint="eastAsia"/>
        </w:rPr>
        <w:t xml:space="preserve">　　有一天午饭后，我正在楼上午睡，突然醒来，觉得很不舒服，有濒死感。连忙下楼，到门外走来走去，发现小村内阒无一人。赶忙走到相邻的孙旺村，看到汪小明的外婆，问有没有看到我的母亲，说在村头看人打麻将。我连忙走过去，在一户人家找到了母亲，让她打电话喊父亲来接我到街上去，然后自己出来，瘫坐在路边，腹痛难忍。一会，苏金发骑摩托车过来，带我上街，到镇上的卫生院，挂号，量血压，说着话一会症状就缓解了。苏金发又送我回来。这件事很奇怪，可能是食物中毒或投毒，然而，只有母亲和我同吃的午饭。</w:t>
      </w:r>
    </w:p>
    <w:p w14:paraId="74BF1CC6" w14:textId="77777777" w:rsidR="00AB6252" w:rsidRDefault="00AB6252" w:rsidP="00AB6252">
      <w:pPr>
        <w:widowControl/>
        <w:rPr>
          <w:rFonts w:hint="eastAsia"/>
        </w:rPr>
      </w:pPr>
    </w:p>
    <w:p w14:paraId="62BFD9A1" w14:textId="77777777" w:rsidR="00AB6252" w:rsidRDefault="00AB6252" w:rsidP="00AB6252">
      <w:pPr>
        <w:widowControl/>
        <w:rPr>
          <w:rFonts w:hint="eastAsia"/>
        </w:rPr>
      </w:pPr>
      <w:r>
        <w:rPr>
          <w:rFonts w:hint="eastAsia"/>
        </w:rPr>
        <w:t xml:space="preserve">　　由于我住在父母家期间一直被哥哥王培武、嫂子俞立花挤兑、迫害（详见《我的哥哥》），有时会进城租房住。2008年1月，我租住在南京市迈皋桥，仍像上学住校时一样每周末回家一次。1月19日，周六，清早，母亲突然打电话叫我不要回家。后来我才知道，当天家里杀猪。类似的事还有：</w:t>
      </w:r>
    </w:p>
    <w:p w14:paraId="750CDF82" w14:textId="77777777" w:rsidR="00AB6252" w:rsidRDefault="00AB6252" w:rsidP="00AB6252">
      <w:pPr>
        <w:widowControl/>
        <w:rPr>
          <w:rFonts w:hint="eastAsia"/>
        </w:rPr>
      </w:pPr>
    </w:p>
    <w:p w14:paraId="09E77F42" w14:textId="77777777" w:rsidR="00AB6252" w:rsidRDefault="00AB6252" w:rsidP="00AB6252">
      <w:pPr>
        <w:widowControl/>
        <w:rPr>
          <w:rFonts w:hint="eastAsia"/>
        </w:rPr>
      </w:pPr>
      <w:r>
        <w:rPr>
          <w:rFonts w:hint="eastAsia"/>
        </w:rPr>
        <w:tab/>
        <w:t>◆2010年12月29日，父母家杀猪。很巧的是，当天哥哥的小舅子俞立福正好来请我修电脑，等我回来时，母亲已经吃过饭。</w:t>
      </w:r>
    </w:p>
    <w:p w14:paraId="1109B25D" w14:textId="77777777" w:rsidR="00AB6252" w:rsidRDefault="00AB6252" w:rsidP="00AB6252">
      <w:pPr>
        <w:widowControl/>
        <w:rPr>
          <w:rFonts w:hint="eastAsia"/>
        </w:rPr>
      </w:pPr>
    </w:p>
    <w:p w14:paraId="3C0C53C8" w14:textId="77777777" w:rsidR="00AB6252" w:rsidRDefault="00AB6252" w:rsidP="00AB6252">
      <w:pPr>
        <w:widowControl/>
        <w:rPr>
          <w:rFonts w:hint="eastAsia"/>
        </w:rPr>
      </w:pPr>
      <w:r>
        <w:rPr>
          <w:rFonts w:hint="eastAsia"/>
        </w:rPr>
        <w:tab/>
        <w:t>◆2011年2月2日，除夕，中午，堂妹姗姗突然打电话给我，说电脑上不了网，喊我去看一下。我就骑父亲的摩托车，过去看了好一阵，没看出什么问题，突然又自动恢复，能上网了。回来后，父母、哥哥、嫂子、侄子已经吃过午饭，洗过碗。推测兄嫂应该买了什么好物不愿让我吃到，所以安排姗姗把我支过去。</w:t>
      </w:r>
    </w:p>
    <w:p w14:paraId="3FF6E9C3" w14:textId="77777777" w:rsidR="00AB6252" w:rsidRDefault="00AB6252" w:rsidP="00AB6252">
      <w:pPr>
        <w:widowControl/>
        <w:rPr>
          <w:rFonts w:hint="eastAsia"/>
        </w:rPr>
      </w:pPr>
    </w:p>
    <w:p w14:paraId="7E72A9F7" w14:textId="77777777" w:rsidR="00AB6252" w:rsidRDefault="00AB6252" w:rsidP="00AB6252">
      <w:pPr>
        <w:widowControl/>
        <w:rPr>
          <w:rFonts w:hint="eastAsia"/>
        </w:rPr>
      </w:pPr>
      <w:r>
        <w:rPr>
          <w:rFonts w:hint="eastAsia"/>
        </w:rPr>
        <w:tab/>
        <w:t>◆2012年4月30日，哥哥乘我进城血透，偷偷搬到铜井镇小区5楼的新房，办席招待亲友，父母、哥哥一起刻意瞒着我。</w:t>
      </w:r>
    </w:p>
    <w:p w14:paraId="0FEF578D" w14:textId="77777777" w:rsidR="00AB6252" w:rsidRDefault="00AB6252" w:rsidP="00AB6252">
      <w:pPr>
        <w:widowControl/>
        <w:rPr>
          <w:rFonts w:hint="eastAsia"/>
        </w:rPr>
      </w:pPr>
    </w:p>
    <w:p w14:paraId="6BFE8892" w14:textId="77777777" w:rsidR="00AB6252" w:rsidRDefault="00AB6252" w:rsidP="00AB6252">
      <w:pPr>
        <w:widowControl/>
        <w:rPr>
          <w:rFonts w:hint="eastAsia"/>
        </w:rPr>
      </w:pPr>
      <w:r>
        <w:rPr>
          <w:rFonts w:hint="eastAsia"/>
        </w:rPr>
        <w:t xml:space="preserve">　　杀猪可以吃杀猪菜，搬家也有酒席可吃，父母、哥哥不愿让我沾到一点额外的益处，完全是当阶级敌人看待，寡情薄义到这种地步。再后来，我搬到岱山廉租房，哥</w:t>
      </w:r>
      <w:r>
        <w:rPr>
          <w:rFonts w:hint="eastAsia"/>
        </w:rPr>
        <w:lastRenderedPageBreak/>
        <w:t>哥、母亲还每个月来看我一次，作出关心我的样子，实则是利用所谓的亲情为国保特务通过血透室对我进行的残酷迫害进行维稳，可以说是极其狡诈、残忍、狠毒。</w:t>
      </w:r>
    </w:p>
    <w:p w14:paraId="1ECA4CC4" w14:textId="77777777" w:rsidR="00AB6252" w:rsidRDefault="00AB6252" w:rsidP="00AB6252">
      <w:pPr>
        <w:widowControl/>
        <w:rPr>
          <w:rFonts w:hint="eastAsia"/>
        </w:rPr>
      </w:pPr>
    </w:p>
    <w:p w14:paraId="51EFBB44" w14:textId="77777777" w:rsidR="00AB6252" w:rsidRDefault="00AB6252" w:rsidP="00AB6252">
      <w:pPr>
        <w:widowControl/>
        <w:rPr>
          <w:rFonts w:hint="eastAsia"/>
        </w:rPr>
      </w:pPr>
      <w:r>
        <w:rPr>
          <w:rFonts w:hint="eastAsia"/>
        </w:rPr>
        <w:t xml:space="preserve">　　2003年，我在三商公司上班的时候，在新街口苏宁为父母买了一台彩电；2004年开始血透后，又在苏宁买了一台空调装在父母的卧室内；大概是2006年左右，国内出现高致病性禽流感，一度引起恐慌；我在医院多开了几瓶100mg规格的维C，给母亲、嫂子、侄子等人各一瓶，让其一天吃3粒以提高免疫力。现在看来，我是一个多么可笑的傻屄！</w:t>
      </w:r>
    </w:p>
    <w:p w14:paraId="74F00527" w14:textId="77777777" w:rsidR="00AB6252" w:rsidRDefault="00AB6252" w:rsidP="00AB6252">
      <w:pPr>
        <w:widowControl/>
        <w:rPr>
          <w:rFonts w:hint="eastAsia"/>
        </w:rPr>
      </w:pPr>
    </w:p>
    <w:p w14:paraId="3702A720" w14:textId="77777777" w:rsidR="00AB6252" w:rsidRDefault="00AB6252" w:rsidP="00AB6252">
      <w:pPr>
        <w:widowControl/>
        <w:rPr>
          <w:rFonts w:hint="eastAsia"/>
        </w:rPr>
      </w:pPr>
      <w:r>
        <w:rPr>
          <w:rFonts w:hint="eastAsia"/>
        </w:rPr>
        <w:t xml:space="preserve">　　2008年至2012年，母亲至少有4、5次让我去铜井镇替她存钱，每次一两千块：</w:t>
      </w:r>
    </w:p>
    <w:p w14:paraId="7BD23723" w14:textId="77777777" w:rsidR="00AB6252" w:rsidRDefault="00AB6252" w:rsidP="00AB6252">
      <w:pPr>
        <w:widowControl/>
        <w:rPr>
          <w:rFonts w:hint="eastAsia"/>
        </w:rPr>
      </w:pPr>
    </w:p>
    <w:p w14:paraId="4A9A229D" w14:textId="77777777" w:rsidR="00AB6252" w:rsidRDefault="00AB6252" w:rsidP="00AB6252">
      <w:pPr>
        <w:widowControl/>
        <w:rPr>
          <w:rFonts w:hint="eastAsia"/>
        </w:rPr>
      </w:pPr>
      <w:r>
        <w:rPr>
          <w:rFonts w:hint="eastAsia"/>
        </w:rPr>
        <w:tab/>
        <w:t>◆2009年4月27日，存1500。</w:t>
      </w:r>
    </w:p>
    <w:p w14:paraId="162EC644" w14:textId="77777777" w:rsidR="00AB6252" w:rsidRDefault="00AB6252" w:rsidP="00AB6252">
      <w:pPr>
        <w:widowControl/>
        <w:rPr>
          <w:rFonts w:hint="eastAsia"/>
        </w:rPr>
      </w:pPr>
    </w:p>
    <w:p w14:paraId="1B78E164" w14:textId="77777777" w:rsidR="00AB6252" w:rsidRDefault="00AB6252" w:rsidP="00AB6252">
      <w:pPr>
        <w:widowControl/>
        <w:rPr>
          <w:rFonts w:hint="eastAsia"/>
        </w:rPr>
      </w:pPr>
      <w:r>
        <w:rPr>
          <w:rFonts w:hint="eastAsia"/>
        </w:rPr>
        <w:tab/>
        <w:t>◆6月20日下午，存1500块。</w:t>
      </w:r>
    </w:p>
    <w:p w14:paraId="076B8622" w14:textId="77777777" w:rsidR="00AB6252" w:rsidRDefault="00AB6252" w:rsidP="00AB6252">
      <w:pPr>
        <w:widowControl/>
        <w:rPr>
          <w:rFonts w:hint="eastAsia"/>
        </w:rPr>
      </w:pPr>
    </w:p>
    <w:p w14:paraId="430580CC" w14:textId="77777777" w:rsidR="00AB6252" w:rsidRDefault="00AB6252" w:rsidP="00AB6252">
      <w:pPr>
        <w:widowControl/>
        <w:rPr>
          <w:rFonts w:hint="eastAsia"/>
        </w:rPr>
      </w:pPr>
      <w:r>
        <w:rPr>
          <w:rFonts w:hint="eastAsia"/>
        </w:rPr>
        <w:tab/>
        <w:t>◆2011年10月14日，转存。</w:t>
      </w:r>
    </w:p>
    <w:p w14:paraId="452ADFA9" w14:textId="77777777" w:rsidR="00AB6252" w:rsidRDefault="00AB6252" w:rsidP="00AB6252">
      <w:pPr>
        <w:widowControl/>
        <w:rPr>
          <w:rFonts w:hint="eastAsia"/>
        </w:rPr>
      </w:pPr>
    </w:p>
    <w:p w14:paraId="18D33029" w14:textId="77777777" w:rsidR="00AB6252" w:rsidRDefault="00AB6252" w:rsidP="00AB6252">
      <w:pPr>
        <w:widowControl/>
        <w:rPr>
          <w:rFonts w:hint="eastAsia"/>
        </w:rPr>
      </w:pPr>
      <w:r>
        <w:rPr>
          <w:rFonts w:hint="eastAsia"/>
        </w:rPr>
        <w:tab/>
        <w:t>◆2012年6月23日，为母亲存1500，并转存之前的1500。</w:t>
      </w:r>
    </w:p>
    <w:p w14:paraId="78EB5F98" w14:textId="77777777" w:rsidR="00AB6252" w:rsidRDefault="00AB6252" w:rsidP="00AB6252">
      <w:pPr>
        <w:widowControl/>
        <w:rPr>
          <w:rFonts w:hint="eastAsia"/>
        </w:rPr>
      </w:pPr>
    </w:p>
    <w:p w14:paraId="78BF4E17" w14:textId="77777777" w:rsidR="00AB6252" w:rsidRDefault="00AB6252" w:rsidP="00AB6252">
      <w:pPr>
        <w:widowControl/>
        <w:rPr>
          <w:rFonts w:hint="eastAsia"/>
        </w:rPr>
      </w:pPr>
      <w:r>
        <w:rPr>
          <w:rFonts w:hint="eastAsia"/>
        </w:rPr>
        <w:t xml:space="preserve">　　母亲没有工作（2012年6月，母亲才开始在绿化带上班），哥哥也不可能给她，因为他连替父母买一台电视都不肯；也不可能是父亲给她的，父亲酗酒滥赌，难得剩一点钱，都自己存到街上。这些钱唯一可能的来源，是公安国保付给她监视、迫害我的津贴；2009年6月27日，父亲突然破天荒地在铜井镇邮政储蓄所存了五千块钱，2013年1月24日，父亲突然给母亲七千块钱，应该是同样的来源。我的母亲把我卖了，还让我替她数钱、存钱；公安国保吃人肉、喝人血之外，还让母亲分享儿子的血肉，然后一起笑儿子是个傻屄。2014年6月，我搬到岱山廉租房后，母亲多次要求我回去居住，大概是舍不得那笔津贴。</w:t>
      </w:r>
    </w:p>
    <w:p w14:paraId="5E23BC91" w14:textId="77777777" w:rsidR="00AB6252" w:rsidRDefault="00AB6252" w:rsidP="00AB6252">
      <w:pPr>
        <w:widowControl/>
        <w:rPr>
          <w:rFonts w:hint="eastAsia"/>
        </w:rPr>
      </w:pPr>
    </w:p>
    <w:p w14:paraId="1C05FC64" w14:textId="77777777" w:rsidR="00AB6252" w:rsidRDefault="00AB6252" w:rsidP="00AB6252">
      <w:pPr>
        <w:widowControl/>
        <w:rPr>
          <w:rFonts w:hint="eastAsia"/>
        </w:rPr>
      </w:pPr>
      <w:r>
        <w:rPr>
          <w:rFonts w:hint="eastAsia"/>
        </w:rPr>
        <w:t xml:space="preserve">　　2008年10月31日，母亲与嫂子口角，好像还被打了，气得夜里出走。我刚从南京血透回来，父亲上街接我，中途说了此事，我立刻让父亲和我先去街上找母亲，正在小学旁边走边哭，我让父亲到街上叫了一辆马自达送了回来。</w:t>
      </w:r>
    </w:p>
    <w:p w14:paraId="2CB04984" w14:textId="77777777" w:rsidR="00AB6252" w:rsidRDefault="00AB6252" w:rsidP="00AB6252">
      <w:pPr>
        <w:widowControl/>
        <w:rPr>
          <w:rFonts w:hint="eastAsia"/>
        </w:rPr>
      </w:pPr>
    </w:p>
    <w:p w14:paraId="020127D8" w14:textId="77777777" w:rsidR="00AB6252" w:rsidRDefault="00AB6252" w:rsidP="00AB6252">
      <w:pPr>
        <w:widowControl/>
        <w:rPr>
          <w:rFonts w:hint="eastAsia"/>
        </w:rPr>
      </w:pPr>
      <w:r>
        <w:rPr>
          <w:rFonts w:hint="eastAsia"/>
        </w:rPr>
        <w:t xml:space="preserve">　　12月24日，上午，我到南京市玄武区房改办领到了《实物配租通知书》，很高兴。下午在医院做过血透后，回到父母家，告诉母亲这个好消息，并有点得意忘形地夸口。过了一天，12月26日，我在明基医院血透下机后，成贤街居委会通知我去认识一位“同病相怜”的病友，是一个也分到房的肾病患者，名叫宗元祥，其实是个公安国保。因为不久我抽到了摄山星城的房子，宗元祥当面威胁我说，他也正好领到了相邻的一套，如果我要，他也要，如果我不要，他也不要；我正好嫌太远了，做血透不方便，就没要。后来我被抽中岱山齐修南苑4幢2单元1218的单室套（详见《房改办的</w:t>
      </w:r>
      <w:r>
        <w:rPr>
          <w:rFonts w:hint="eastAsia"/>
        </w:rPr>
        <w:lastRenderedPageBreak/>
        <w:t>故事》），宗元祥也正好住在楼上1217，长期通过打电钻、敲地板等方式不分昼夜进行迫害。</w:t>
      </w:r>
    </w:p>
    <w:p w14:paraId="0162499D" w14:textId="77777777" w:rsidR="00AB6252" w:rsidRDefault="00AB6252" w:rsidP="00AB6252">
      <w:pPr>
        <w:widowControl/>
        <w:rPr>
          <w:rFonts w:hint="eastAsia"/>
        </w:rPr>
      </w:pPr>
    </w:p>
    <w:p w14:paraId="32AEABBC" w14:textId="77777777" w:rsidR="00AB6252" w:rsidRDefault="00AB6252" w:rsidP="00AB6252">
      <w:pPr>
        <w:widowControl/>
        <w:rPr>
          <w:rFonts w:hint="eastAsia"/>
        </w:rPr>
      </w:pPr>
      <w:r>
        <w:rPr>
          <w:rFonts w:hint="eastAsia"/>
        </w:rPr>
        <w:t xml:space="preserve">　　2009年4月17日，夜里，我听到前面不远的南山湖有歌声、喝采声等，问母亲，母亲才说有演唱会，很显然是故意瞒着我的，因为我喜欢看热闹，夏天大队放电影我基本都会去看。</w:t>
      </w:r>
    </w:p>
    <w:p w14:paraId="71FF0F66" w14:textId="77777777" w:rsidR="00AB6252" w:rsidRDefault="00AB6252" w:rsidP="00AB6252">
      <w:pPr>
        <w:widowControl/>
        <w:rPr>
          <w:rFonts w:hint="eastAsia"/>
        </w:rPr>
      </w:pPr>
    </w:p>
    <w:p w14:paraId="60FEAD62" w14:textId="77777777" w:rsidR="00AB6252" w:rsidRDefault="00AB6252" w:rsidP="00AB6252">
      <w:pPr>
        <w:widowControl/>
        <w:rPr>
          <w:rFonts w:hint="eastAsia"/>
        </w:rPr>
      </w:pPr>
      <w:r>
        <w:rPr>
          <w:rFonts w:hint="eastAsia"/>
        </w:rPr>
        <w:t xml:space="preserve">　　2009年7月2日，晚上，母亲准备把放一万五存款单的小匣子（母亲一万，父亲五千）放在我的房间里，以避免被嫂子搜到。我告诉父母，我的房间里有摄像头，恐怕嫂子知道藏在哪儿了。说了半天，母亲还是半信半疑。一会父亲说有人打电话喊他打麻将，鬼鬼祟祟地出去，十分钟不到又回来了，说某人老婆不让打（以前从没出现过打电话喊打麻将却打不成的事）。我猜父亲不过出去打了个电话给公安国保，紧急汇报了我刚说的话。母亲虽然同样和父亲、哥哥、嫂子是线人，却又低一层级，连摄像头都不知道，母亲真可怜。第二天，7月3日，下午在城里血透，傍晚回到家，发现父母在洗澡间喷了杀虫剂，饭菜就在一边的桌子上，以前从来没这么做过，都是在房间里打杀虫剂，似乎有意惹我生气，因为我一直反对他们在房间里打杀虫剂；原因应该是我在昨天的日记中记录、评价了摄像头的事。8月21日，我在日记中写到“到家时剩的菜放在这边的桌子上，打了很重的灭蚊剂，可能是父母有意为之，因为上次刚为灭蚊剂发了一次火”；第2天，侄子主动说是他喷的杀虫剂。</w:t>
      </w:r>
    </w:p>
    <w:p w14:paraId="254E6B6F" w14:textId="77777777" w:rsidR="00AB6252" w:rsidRDefault="00AB6252" w:rsidP="00AB6252">
      <w:pPr>
        <w:widowControl/>
        <w:rPr>
          <w:rFonts w:hint="eastAsia"/>
        </w:rPr>
      </w:pPr>
    </w:p>
    <w:p w14:paraId="4C7C4B34" w14:textId="77777777" w:rsidR="00AB6252" w:rsidRDefault="00AB6252" w:rsidP="00AB6252">
      <w:pPr>
        <w:widowControl/>
        <w:rPr>
          <w:rFonts w:hint="eastAsia"/>
        </w:rPr>
      </w:pPr>
      <w:r>
        <w:rPr>
          <w:rFonts w:hint="eastAsia"/>
        </w:rPr>
        <w:t xml:space="preserve">　　2009年6月至2010年4月，我在南京市白下区中华路卫生服务中心血透时，被在普通肝素内添加葡萄糖迫害，产生了明显的糖尿病症状（详见《血透室》）。透析次日，我在家里，经常全身皮肤搔痒，坐不住，只能走来走去看书。2010年4月6日，吃早饭时，母亲无故告诉我，现在看糖尿病，用药都是免费的，后来我确实在镇上的农保报销点门口看到类似的通知，不过只是江宁区的。公安国保通过血透室对我进行迫害的同时，又让母亲告诉我这样的信息，以为我听了会很高兴，从而忘掉自己被迫害的事实。</w:t>
      </w:r>
    </w:p>
    <w:p w14:paraId="575DE77A" w14:textId="77777777" w:rsidR="00AB6252" w:rsidRDefault="00AB6252" w:rsidP="00AB6252">
      <w:pPr>
        <w:widowControl/>
        <w:rPr>
          <w:rFonts w:hint="eastAsia"/>
        </w:rPr>
      </w:pPr>
    </w:p>
    <w:p w14:paraId="48860824" w14:textId="77777777" w:rsidR="00AB6252" w:rsidRDefault="00AB6252" w:rsidP="00AB6252">
      <w:pPr>
        <w:widowControl/>
        <w:rPr>
          <w:rFonts w:hint="eastAsia"/>
        </w:rPr>
      </w:pPr>
      <w:r>
        <w:rPr>
          <w:rFonts w:hint="eastAsia"/>
        </w:rPr>
        <w:t xml:space="preserve">　　2009年12月28日，上午，我骑车经过周村，看到一辆警车旁围着不少村民，一会民警把捞网放进警车后备厢，里面的铝合金笼子传来了狗叫声，原来是捕狗。29日，母亲说周村村头王则华的孙子王光银，侄子幼儿园的同学，被狗严重咬伤。王则华是铜井镇退休的国保头目。之后，2012年夏天，我在明基医院血透时，被以汪红英护士长、王笑云主任为首的医护人员迫害得极惨，只脱水不排毒，甚至各种下毒，下机后常常乏力不适，夜里痛苦得睡不着，在凉席上辗转反侧，呼号“上帝哀怜”。当时，每次透析日上午骑车经过周村时，王则华总是在路边的菜地里劳碌，似以其孙子被狗咬作为明基医院血透室对我迫害的理由。本来我并不知道王光银被狗咬，更不可能为之负责，母亲适时地告诉了我，从而使我背上了重担，陷于水深火热。</w:t>
      </w:r>
    </w:p>
    <w:p w14:paraId="58F3183B" w14:textId="77777777" w:rsidR="00AB6252" w:rsidRDefault="00AB6252" w:rsidP="00AB6252">
      <w:pPr>
        <w:widowControl/>
        <w:rPr>
          <w:rFonts w:hint="eastAsia"/>
        </w:rPr>
      </w:pPr>
    </w:p>
    <w:p w14:paraId="00F57065" w14:textId="77777777" w:rsidR="00AB6252" w:rsidRDefault="00AB6252" w:rsidP="00AB6252">
      <w:pPr>
        <w:widowControl/>
        <w:rPr>
          <w:rFonts w:hint="eastAsia"/>
        </w:rPr>
      </w:pPr>
      <w:r>
        <w:rPr>
          <w:rFonts w:hint="eastAsia"/>
        </w:rPr>
        <w:t xml:space="preserve">　　2010年2月15日，大年初二的清晨，母亲突然从其房间内出来，批评我没有给干爹拜年，还模仿我之前在省人民医院急诊室打电话向干爹求救的场景“干老子，我要死了”（参见《惊心动魄的一幕》）；我很愤怒地说她什么也不知道，上次父亲带着一只</w:t>
      </w:r>
      <w:r>
        <w:rPr>
          <w:rFonts w:hint="eastAsia"/>
        </w:rPr>
        <w:lastRenderedPageBreak/>
        <w:t>火腿和我去给干爹拜年，当场就差点被送了回来，连饭也没吃。当天傍晚，我在南京血透后回到家里，母亲说大姑小姑各给我200块的压岁钱，母亲抽走200块给小孩。又有一年过年，大表哥、二表哥、表姐等来给父母拜年时，每家给我500块钱压岁钱。等他们出去后，母亲还在房间里，站在窗户旁，若有所言。我知道她觉得我收到的压岁钱太多了，就拿了一半给她，她就出去了。如前所述，我的哥哥、表哥们在1999年诬陷我的法轮功学员，这也是中共迫害政策“名誉上搞臭，经济上截断，肉体上消灭”中的“经济上截断”。</w:t>
      </w:r>
    </w:p>
    <w:p w14:paraId="62E587D0" w14:textId="77777777" w:rsidR="00AB6252" w:rsidRDefault="00AB6252" w:rsidP="00AB6252">
      <w:pPr>
        <w:widowControl/>
        <w:rPr>
          <w:rFonts w:hint="eastAsia"/>
        </w:rPr>
      </w:pPr>
    </w:p>
    <w:p w14:paraId="1A982E74" w14:textId="77777777" w:rsidR="00AB6252" w:rsidRDefault="00AB6252" w:rsidP="00AB6252">
      <w:pPr>
        <w:widowControl/>
        <w:rPr>
          <w:rFonts w:hint="eastAsia"/>
        </w:rPr>
      </w:pPr>
      <w:r>
        <w:rPr>
          <w:rFonts w:hint="eastAsia"/>
        </w:rPr>
        <w:t xml:space="preserve">　　3月3日下午，我在南京市白下区中华路卫生服务中心血透时，被只脱水不排毒迫害。第二天上午，我浑身乏力不适，母亲说要给我500块买电视。</w:t>
      </w:r>
    </w:p>
    <w:p w14:paraId="5B3AC8B1" w14:textId="77777777" w:rsidR="00AB6252" w:rsidRDefault="00AB6252" w:rsidP="00AB6252">
      <w:pPr>
        <w:widowControl/>
        <w:rPr>
          <w:rFonts w:hint="eastAsia"/>
        </w:rPr>
      </w:pPr>
    </w:p>
    <w:p w14:paraId="7932231C" w14:textId="77777777" w:rsidR="00AB6252" w:rsidRDefault="00AB6252" w:rsidP="00AB6252">
      <w:pPr>
        <w:widowControl/>
        <w:rPr>
          <w:rFonts w:hint="eastAsia"/>
        </w:rPr>
      </w:pPr>
      <w:r>
        <w:rPr>
          <w:rFonts w:hint="eastAsia"/>
        </w:rPr>
        <w:t xml:space="preserve">　　3月12日，周五下午，血透时再次被加重只脱水不排毒迫害。夜里，母亲说邻居王根喜“胆管崩裂”。之后的周末，极其不适、难熬。</w:t>
      </w:r>
    </w:p>
    <w:p w14:paraId="1379F032" w14:textId="77777777" w:rsidR="00AB6252" w:rsidRDefault="00AB6252" w:rsidP="00AB6252">
      <w:pPr>
        <w:widowControl/>
        <w:rPr>
          <w:rFonts w:hint="eastAsia"/>
        </w:rPr>
      </w:pPr>
    </w:p>
    <w:p w14:paraId="48006DEE" w14:textId="77777777" w:rsidR="00AB6252" w:rsidRDefault="00AB6252" w:rsidP="00AB6252">
      <w:pPr>
        <w:widowControl/>
        <w:rPr>
          <w:rFonts w:hint="eastAsia"/>
        </w:rPr>
      </w:pPr>
      <w:r>
        <w:rPr>
          <w:rFonts w:hint="eastAsia"/>
        </w:rPr>
        <w:t xml:space="preserve">　　3月17日，我在南京血透后，回到父母家，发现房间里又被翻了，过去向母亲发了阵小火。第二天，母亲上街买肉烧肉圆，又买莴笋。</w:t>
      </w:r>
    </w:p>
    <w:p w14:paraId="53860D0A" w14:textId="77777777" w:rsidR="00AB6252" w:rsidRDefault="00AB6252" w:rsidP="00AB6252">
      <w:pPr>
        <w:widowControl/>
        <w:rPr>
          <w:rFonts w:hint="eastAsia"/>
        </w:rPr>
      </w:pPr>
    </w:p>
    <w:p w14:paraId="58AF20B5" w14:textId="77777777" w:rsidR="00AB6252" w:rsidRDefault="00AB6252" w:rsidP="00AB6252">
      <w:pPr>
        <w:widowControl/>
        <w:rPr>
          <w:rFonts w:hint="eastAsia"/>
        </w:rPr>
      </w:pPr>
      <w:r>
        <w:rPr>
          <w:rFonts w:hint="eastAsia"/>
        </w:rPr>
        <w:t xml:space="preserve">　　5月2日，日记中记载：“18:33母亲进房间，出去时红着脸，我问进我的房间干什么，说放了一件衣服。”</w:t>
      </w:r>
    </w:p>
    <w:p w14:paraId="5186A50E" w14:textId="77777777" w:rsidR="00AB6252" w:rsidRDefault="00AB6252" w:rsidP="00AB6252">
      <w:pPr>
        <w:widowControl/>
        <w:rPr>
          <w:rFonts w:hint="eastAsia"/>
        </w:rPr>
      </w:pPr>
    </w:p>
    <w:p w14:paraId="3576FA1B" w14:textId="77777777" w:rsidR="00AB6252" w:rsidRDefault="00AB6252" w:rsidP="00AB6252">
      <w:pPr>
        <w:widowControl/>
        <w:rPr>
          <w:rFonts w:hint="eastAsia"/>
        </w:rPr>
      </w:pPr>
      <w:r>
        <w:rPr>
          <w:rFonts w:hint="eastAsia"/>
        </w:rPr>
        <w:t xml:space="preserve">　　8月9日，我发现母亲之前用一块豆腐放在厨房的吊柜内做豆腐乳，爬了一柜子的蛆虫。母亲又在后面走廊养小鸡，气味刺鼻。很可能是母亲受嫂子或国保特务的唆使，故意使我难堪。</w:t>
      </w:r>
    </w:p>
    <w:p w14:paraId="3065A67E" w14:textId="77777777" w:rsidR="00AB6252" w:rsidRDefault="00AB6252" w:rsidP="00AB6252">
      <w:pPr>
        <w:widowControl/>
        <w:rPr>
          <w:rFonts w:hint="eastAsia"/>
        </w:rPr>
      </w:pPr>
    </w:p>
    <w:p w14:paraId="46B0EA98" w14:textId="77777777" w:rsidR="00AB6252" w:rsidRDefault="00AB6252" w:rsidP="00AB6252">
      <w:pPr>
        <w:widowControl/>
        <w:rPr>
          <w:rFonts w:hint="eastAsia"/>
        </w:rPr>
      </w:pPr>
      <w:r>
        <w:rPr>
          <w:rFonts w:hint="eastAsia"/>
        </w:rPr>
        <w:t xml:space="preserve">　　8月10日，母亲中午把邻居家的泔水放在煤气灶上用铁锅煮给猪吃，令人作呕，清洗之，发火，母亲发笑，似有意激怒我。8月20日，炒饭前发现铁锅又有泔水味，似又被用来煮泔水。其作弄人如此。</w:t>
      </w:r>
    </w:p>
    <w:p w14:paraId="0C249340" w14:textId="77777777" w:rsidR="00AB6252" w:rsidRDefault="00AB6252" w:rsidP="00AB6252">
      <w:pPr>
        <w:widowControl/>
        <w:rPr>
          <w:rFonts w:hint="eastAsia"/>
        </w:rPr>
      </w:pPr>
    </w:p>
    <w:p w14:paraId="7231C368" w14:textId="77777777" w:rsidR="00AB6252" w:rsidRDefault="00AB6252" w:rsidP="00AB6252">
      <w:pPr>
        <w:widowControl/>
        <w:rPr>
          <w:rFonts w:hint="eastAsia"/>
        </w:rPr>
      </w:pPr>
      <w:r>
        <w:rPr>
          <w:rFonts w:hint="eastAsia"/>
        </w:rPr>
        <w:t xml:space="preserve">　　10月19日，母亲上街买了2袋水饺，20日，下水饺吃；22日，母亲又给我20块钱上街买肉。可能是因为21日南京名城会开幕，属维稳工作。</w:t>
      </w:r>
    </w:p>
    <w:p w14:paraId="7A225FB8" w14:textId="77777777" w:rsidR="00AB6252" w:rsidRDefault="00AB6252" w:rsidP="00AB6252">
      <w:pPr>
        <w:widowControl/>
        <w:rPr>
          <w:rFonts w:hint="eastAsia"/>
        </w:rPr>
      </w:pPr>
    </w:p>
    <w:p w14:paraId="13BF0843" w14:textId="77777777" w:rsidR="00AB6252" w:rsidRDefault="00AB6252" w:rsidP="00AB6252">
      <w:pPr>
        <w:widowControl/>
        <w:rPr>
          <w:rFonts w:hint="eastAsia"/>
        </w:rPr>
      </w:pPr>
      <w:r>
        <w:rPr>
          <w:rFonts w:hint="eastAsia"/>
        </w:rPr>
        <w:t xml:space="preserve">　　11月14日，周日，一大早，母亲上街做礼拜，打电话给父亲，说忘了吃药，让我送过去；明明父亲骑摩托车比我骑电动车快得多，却指定让我送，很是蹊跷。那段时间，哥哥常回来（不像之前一周回来一次），说在南京培训，可能与之有关。</w:t>
      </w:r>
    </w:p>
    <w:p w14:paraId="22ACB3E7" w14:textId="77777777" w:rsidR="00AB6252" w:rsidRDefault="00AB6252" w:rsidP="00AB6252">
      <w:pPr>
        <w:widowControl/>
        <w:rPr>
          <w:rFonts w:hint="eastAsia"/>
        </w:rPr>
      </w:pPr>
    </w:p>
    <w:p w14:paraId="567E7C49" w14:textId="77777777" w:rsidR="00AB6252" w:rsidRDefault="00AB6252" w:rsidP="00AB6252">
      <w:pPr>
        <w:widowControl/>
        <w:rPr>
          <w:rFonts w:hint="eastAsia"/>
        </w:rPr>
      </w:pPr>
      <w:r>
        <w:rPr>
          <w:rFonts w:hint="eastAsia"/>
        </w:rPr>
        <w:t xml:space="preserve">　　11月18日，我在长征医院血透，被加重只脱水不排毒迫害。傍晚回家后，母亲腌了一大盆青菜，说话有气无力。父母神气都不大对。吃方便面时我说刚买了花生后，母亲没说话，过了一会父亲才主动问了两句以免冷场，以前都是我和母亲一问一</w:t>
      </w:r>
      <w:r>
        <w:rPr>
          <w:rFonts w:hint="eastAsia"/>
        </w:rPr>
        <w:lastRenderedPageBreak/>
        <w:t>答，父亲几乎从不搭话。第二天，母亲上街买菜包饺子。一周后，25日，同样在血透被加重只脱水不排毒迫害；次日，母亲又上街买菜包水饺。</w:t>
      </w:r>
    </w:p>
    <w:p w14:paraId="4D72CE6A" w14:textId="77777777" w:rsidR="00AB6252" w:rsidRDefault="00AB6252" w:rsidP="00AB6252">
      <w:pPr>
        <w:widowControl/>
        <w:rPr>
          <w:rFonts w:hint="eastAsia"/>
        </w:rPr>
      </w:pPr>
    </w:p>
    <w:p w14:paraId="4865A6CD" w14:textId="77777777" w:rsidR="00AB6252" w:rsidRDefault="00AB6252" w:rsidP="00AB6252">
      <w:pPr>
        <w:widowControl/>
        <w:rPr>
          <w:rFonts w:hint="eastAsia"/>
        </w:rPr>
      </w:pPr>
      <w:r>
        <w:rPr>
          <w:rFonts w:hint="eastAsia"/>
        </w:rPr>
        <w:t xml:space="preserve">　　12月7日，我在日记中提到“自来水冰手，洗碗后手甚至有点麻”。第2天，日记中记录“母亲烧热水让我洗碗，其应如响”。</w:t>
      </w:r>
    </w:p>
    <w:p w14:paraId="7EBCEEB2" w14:textId="77777777" w:rsidR="00AB6252" w:rsidRDefault="00AB6252" w:rsidP="00AB6252">
      <w:pPr>
        <w:widowControl/>
        <w:rPr>
          <w:rFonts w:hint="eastAsia"/>
        </w:rPr>
      </w:pPr>
    </w:p>
    <w:p w14:paraId="311E15E8" w14:textId="77777777" w:rsidR="00AB6252" w:rsidRDefault="00AB6252" w:rsidP="00AB6252">
      <w:pPr>
        <w:widowControl/>
        <w:rPr>
          <w:rFonts w:hint="eastAsia"/>
        </w:rPr>
      </w:pPr>
      <w:r>
        <w:rPr>
          <w:rFonts w:hint="eastAsia"/>
        </w:rPr>
        <w:t xml:space="preserve">　　12月10日，晚饭时，母亲说哥哥明天回来；第二天并未回来。</w:t>
      </w:r>
    </w:p>
    <w:p w14:paraId="6A3B26D7" w14:textId="77777777" w:rsidR="00AB6252" w:rsidRDefault="00AB6252" w:rsidP="00AB6252">
      <w:pPr>
        <w:widowControl/>
        <w:rPr>
          <w:rFonts w:hint="eastAsia"/>
        </w:rPr>
      </w:pPr>
    </w:p>
    <w:p w14:paraId="7A4E03D5" w14:textId="77777777" w:rsidR="00AB6252" w:rsidRDefault="00AB6252" w:rsidP="00AB6252">
      <w:pPr>
        <w:widowControl/>
        <w:rPr>
          <w:rFonts w:hint="eastAsia"/>
        </w:rPr>
      </w:pPr>
      <w:r>
        <w:rPr>
          <w:rFonts w:hint="eastAsia"/>
        </w:rPr>
        <w:t xml:space="preserve">　　2011年2月7日，晚饭我烧的洋葱西兰花青椒胡萝卜父母没吃。自从父母发现我经常在大便后到洗澡间像印度人一样用手洗屁股后，尽是不吃我烧的菜。</w:t>
      </w:r>
    </w:p>
    <w:p w14:paraId="1DF5FAA4" w14:textId="77777777" w:rsidR="00AB6252" w:rsidRDefault="00AB6252" w:rsidP="00AB6252">
      <w:pPr>
        <w:widowControl/>
        <w:rPr>
          <w:rFonts w:hint="eastAsia"/>
        </w:rPr>
      </w:pPr>
    </w:p>
    <w:p w14:paraId="009D2D97" w14:textId="77777777" w:rsidR="00AB6252" w:rsidRDefault="00AB6252" w:rsidP="00AB6252">
      <w:pPr>
        <w:widowControl/>
        <w:rPr>
          <w:rFonts w:hint="eastAsia"/>
        </w:rPr>
      </w:pPr>
      <w:r>
        <w:rPr>
          <w:rFonts w:hint="eastAsia"/>
        </w:rPr>
        <w:t xml:space="preserve">　　3月3日，早上炒饭时，母亲关厨房门。饭后母亲又说父亲要把表姐夫的运动鞋给我穿，没要。</w:t>
      </w:r>
    </w:p>
    <w:p w14:paraId="28EA9C53" w14:textId="77777777" w:rsidR="00AB6252" w:rsidRDefault="00AB6252" w:rsidP="00AB6252">
      <w:pPr>
        <w:widowControl/>
        <w:rPr>
          <w:rFonts w:hint="eastAsia"/>
        </w:rPr>
      </w:pPr>
    </w:p>
    <w:p w14:paraId="4B7BE4E9" w14:textId="77777777" w:rsidR="00AB6252" w:rsidRDefault="00AB6252" w:rsidP="00AB6252">
      <w:pPr>
        <w:widowControl/>
        <w:rPr>
          <w:rFonts w:hint="eastAsia"/>
        </w:rPr>
      </w:pPr>
      <w:r>
        <w:rPr>
          <w:rFonts w:hint="eastAsia"/>
        </w:rPr>
        <w:t xml:space="preserve">　　我租住在南京市孝陵卫双拜巷时，曾经买过一个二手的电炒锅，后来带回了父母家。母亲心疼电，对我用电炒锅烧菜不大高兴，2011年10月11日，我在日记中记有“午饭后和母亲讨论该不该烧电炒锅，一时失言，惹得母亲大怒”。第二天，又记有“母亲又准许我用电炒锅了”。显然是监控一切（包括日记）的公安国保所安排。</w:t>
      </w:r>
    </w:p>
    <w:p w14:paraId="6B098BEE" w14:textId="77777777" w:rsidR="00AB6252" w:rsidRDefault="00AB6252" w:rsidP="00AB6252">
      <w:pPr>
        <w:widowControl/>
        <w:rPr>
          <w:rFonts w:hint="eastAsia"/>
        </w:rPr>
      </w:pPr>
    </w:p>
    <w:p w14:paraId="684A2457" w14:textId="77777777" w:rsidR="00AB6252" w:rsidRDefault="00AB6252" w:rsidP="00AB6252">
      <w:pPr>
        <w:widowControl/>
        <w:rPr>
          <w:rFonts w:hint="eastAsia"/>
        </w:rPr>
      </w:pPr>
      <w:r>
        <w:rPr>
          <w:rFonts w:hint="eastAsia"/>
        </w:rPr>
        <w:t xml:space="preserve">　　11月1日、2日，嫂子两次不经过同意，当着我的面拿走我买的肉丝炒菜（肉丝是我作为血透当天的荤菜的），大怒之下扬言要砍死她。11月3日，母亲把2筒面条藏在我的房间里说不让嫂子拿，表面上是站在我这一边；这是母亲参与维稳之一例。</w:t>
      </w:r>
    </w:p>
    <w:p w14:paraId="7F61199C" w14:textId="77777777" w:rsidR="00AB6252" w:rsidRDefault="00AB6252" w:rsidP="00AB6252">
      <w:pPr>
        <w:widowControl/>
        <w:rPr>
          <w:rFonts w:hint="eastAsia"/>
        </w:rPr>
      </w:pPr>
    </w:p>
    <w:p w14:paraId="4B20671D" w14:textId="77777777" w:rsidR="00AB6252" w:rsidRDefault="00AB6252" w:rsidP="00AB6252">
      <w:pPr>
        <w:widowControl/>
        <w:rPr>
          <w:rFonts w:hint="eastAsia"/>
        </w:rPr>
      </w:pPr>
      <w:r>
        <w:rPr>
          <w:rFonts w:hint="eastAsia"/>
        </w:rPr>
        <w:t xml:space="preserve">　　11月13日，午睡醒来母亲在家，房门没反锁。11月15日，母亲一早当着我的面告诉哥哥我要砍嫂子的事，以示刚告诉他。</w:t>
      </w:r>
    </w:p>
    <w:p w14:paraId="35209DAD" w14:textId="77777777" w:rsidR="00AB6252" w:rsidRDefault="00AB6252" w:rsidP="00AB6252">
      <w:pPr>
        <w:widowControl/>
        <w:rPr>
          <w:rFonts w:hint="eastAsia"/>
        </w:rPr>
      </w:pPr>
    </w:p>
    <w:p w14:paraId="3F4DBD08" w14:textId="77777777" w:rsidR="00AB6252" w:rsidRDefault="00AB6252" w:rsidP="00AB6252">
      <w:pPr>
        <w:widowControl/>
        <w:rPr>
          <w:rFonts w:hint="eastAsia"/>
        </w:rPr>
      </w:pPr>
      <w:r>
        <w:rPr>
          <w:rFonts w:hint="eastAsia"/>
        </w:rPr>
        <w:t xml:space="preserve">　　2012年3月4日、6日清晨，我都被母亲吵醒过。</w:t>
      </w:r>
    </w:p>
    <w:p w14:paraId="2459A4D0" w14:textId="77777777" w:rsidR="00AB6252" w:rsidRDefault="00AB6252" w:rsidP="00AB6252">
      <w:pPr>
        <w:widowControl/>
        <w:rPr>
          <w:rFonts w:hint="eastAsia"/>
        </w:rPr>
      </w:pPr>
    </w:p>
    <w:p w14:paraId="1E148F4A" w14:textId="77777777" w:rsidR="00AB6252" w:rsidRDefault="00AB6252" w:rsidP="00AB6252">
      <w:pPr>
        <w:widowControl/>
        <w:rPr>
          <w:rFonts w:hint="eastAsia"/>
        </w:rPr>
      </w:pPr>
      <w:r>
        <w:rPr>
          <w:rFonts w:hint="eastAsia"/>
        </w:rPr>
        <w:t xml:space="preserve">　　3月13日，母亲拿着一张教会发的赦罪单说不会读，让我教了一遍。</w:t>
      </w:r>
    </w:p>
    <w:p w14:paraId="15C9C78D" w14:textId="77777777" w:rsidR="00AB6252" w:rsidRDefault="00AB6252" w:rsidP="00AB6252">
      <w:pPr>
        <w:widowControl/>
        <w:rPr>
          <w:rFonts w:hint="eastAsia"/>
        </w:rPr>
      </w:pPr>
    </w:p>
    <w:p w14:paraId="78F93281" w14:textId="77777777" w:rsidR="00AB6252" w:rsidRDefault="00AB6252" w:rsidP="00AB6252">
      <w:pPr>
        <w:widowControl/>
        <w:rPr>
          <w:rFonts w:hint="eastAsia"/>
        </w:rPr>
      </w:pPr>
      <w:r>
        <w:rPr>
          <w:rFonts w:hint="eastAsia"/>
        </w:rPr>
        <w:t xml:space="preserve">　　4月22日，我下午连续打了十来个电话给母亲，始终接不通，后来揭示音干脆说“已经关机”；母亲回来后，手机并未关机，也没有我的未接来电，而且一打就通。我又用我的手机打给父亲，也打不通。侄子回来后，立刻拿起他母亲的手机打电话给他爷爷的新手机，说“看看能不能打通”，一打就通了。4月25日、5月8日，同样又出现打不通母亲手机的事。</w:t>
      </w:r>
    </w:p>
    <w:p w14:paraId="0B13673E" w14:textId="77777777" w:rsidR="00AB6252" w:rsidRDefault="00AB6252" w:rsidP="00AB6252">
      <w:pPr>
        <w:widowControl/>
        <w:rPr>
          <w:rFonts w:hint="eastAsia"/>
        </w:rPr>
      </w:pPr>
    </w:p>
    <w:p w14:paraId="026C6A0D" w14:textId="77777777" w:rsidR="00AB6252" w:rsidRDefault="00AB6252" w:rsidP="00AB6252">
      <w:pPr>
        <w:widowControl/>
        <w:rPr>
          <w:rFonts w:hint="eastAsia"/>
        </w:rPr>
      </w:pPr>
      <w:r>
        <w:rPr>
          <w:rFonts w:hint="eastAsia"/>
        </w:rPr>
        <w:t xml:space="preserve">　　6月3日，下午母亲突自诉腰痛，要我明天带她去看病，应为“六四”之故。</w:t>
      </w:r>
    </w:p>
    <w:p w14:paraId="142D34DD" w14:textId="77777777" w:rsidR="00AB6252" w:rsidRDefault="00AB6252" w:rsidP="00AB6252">
      <w:pPr>
        <w:widowControl/>
        <w:rPr>
          <w:rFonts w:hint="eastAsia"/>
        </w:rPr>
      </w:pPr>
    </w:p>
    <w:p w14:paraId="2551C859" w14:textId="77777777" w:rsidR="00AB6252" w:rsidRDefault="00AB6252" w:rsidP="00AB6252">
      <w:pPr>
        <w:widowControl/>
        <w:rPr>
          <w:rFonts w:hint="eastAsia"/>
        </w:rPr>
      </w:pPr>
      <w:r>
        <w:rPr>
          <w:rFonts w:hint="eastAsia"/>
        </w:rPr>
        <w:lastRenderedPageBreak/>
        <w:t xml:space="preserve">　　6月23日，傍晚抱怨菜咸，母亲笑嘻嘻、略带得意地说：“我们吃正好嘛！”</w:t>
      </w:r>
    </w:p>
    <w:p w14:paraId="4D7FC271" w14:textId="77777777" w:rsidR="00AB6252" w:rsidRDefault="00AB6252" w:rsidP="00AB6252">
      <w:pPr>
        <w:widowControl/>
        <w:rPr>
          <w:rFonts w:hint="eastAsia"/>
        </w:rPr>
      </w:pPr>
      <w:r>
        <w:rPr>
          <w:rFonts w:hint="eastAsia"/>
        </w:rPr>
        <w:t xml:space="preserve">　　</w:t>
      </w:r>
    </w:p>
    <w:p w14:paraId="39534729" w14:textId="77777777" w:rsidR="00AB6252" w:rsidRDefault="00AB6252" w:rsidP="00AB6252">
      <w:pPr>
        <w:widowControl/>
        <w:rPr>
          <w:rFonts w:hint="eastAsia"/>
        </w:rPr>
      </w:pPr>
      <w:r>
        <w:rPr>
          <w:rFonts w:hint="eastAsia"/>
        </w:rPr>
        <w:t xml:space="preserve">　　8月7日，父亲在大表哥的工厂上班时，右手大拇指被机器绞伤，住院。当天母亲做礼拜回来，说我之前送她的旧手机丢在教堂里。我打了那个号码，有振铃声，始终无人接。8月16日，父亲出院当天，我的手机上有个母亲丢失手机打来的未接电话，打过去，对方称在小区内，我就去取回了手机，捡到手机的是一个中青年男。这件事的可疑之处在于，依母亲谨小慎微的农村妇女性格，在教堂丢了手机肯定会回去找，而她告诉我时并不太焦急；而且后来母亲提到这件事，却总是提到大姑。这件事应该是公安国安设的一个局，为大姑和那个中青年男卖恩，更可能是国保特务示意母亲拿我送给她的旧手机为质，来要挟我和我所信仰的神；如果父亲出不了院，估计旧手机就不会再出现了。这也体现了中共、公安国保流氓、迷信可笑的一面，甚至试图拿一个旧手机来要挟人。</w:t>
      </w:r>
    </w:p>
    <w:p w14:paraId="4ADDCF21" w14:textId="77777777" w:rsidR="00AB6252" w:rsidRDefault="00AB6252" w:rsidP="00AB6252">
      <w:pPr>
        <w:widowControl/>
        <w:rPr>
          <w:rFonts w:hint="eastAsia"/>
        </w:rPr>
      </w:pPr>
    </w:p>
    <w:p w14:paraId="3A5FF9A8" w14:textId="77777777" w:rsidR="00AB6252" w:rsidRDefault="00AB6252" w:rsidP="00AB6252">
      <w:pPr>
        <w:widowControl/>
        <w:rPr>
          <w:rFonts w:hint="eastAsia"/>
        </w:rPr>
      </w:pPr>
      <w:r>
        <w:rPr>
          <w:rFonts w:hint="eastAsia"/>
        </w:rPr>
        <w:t xml:space="preserve">　　8月26日，日记中记载“父母神色张皇”。</w:t>
      </w:r>
    </w:p>
    <w:p w14:paraId="0EF9859D" w14:textId="77777777" w:rsidR="00AB6252" w:rsidRDefault="00AB6252" w:rsidP="00AB6252">
      <w:pPr>
        <w:widowControl/>
        <w:rPr>
          <w:rFonts w:hint="eastAsia"/>
        </w:rPr>
      </w:pPr>
    </w:p>
    <w:p w14:paraId="15879AE0" w14:textId="77777777" w:rsidR="00AB6252" w:rsidRDefault="00AB6252" w:rsidP="00AB6252">
      <w:pPr>
        <w:widowControl/>
        <w:rPr>
          <w:rFonts w:hint="eastAsia"/>
        </w:rPr>
      </w:pPr>
      <w:r>
        <w:rPr>
          <w:rFonts w:hint="eastAsia"/>
        </w:rPr>
        <w:t xml:space="preserve">　　9月4日，日记中记载“父贪、母愚、兄毒、嫂淫、侄顽，五恶之门，毒虫趋之若鹜；惜久困而不得超脱也”。</w:t>
      </w:r>
    </w:p>
    <w:p w14:paraId="0E4D37C1" w14:textId="77777777" w:rsidR="00AB6252" w:rsidRDefault="00AB6252" w:rsidP="00AB6252">
      <w:pPr>
        <w:widowControl/>
        <w:rPr>
          <w:rFonts w:hint="eastAsia"/>
        </w:rPr>
      </w:pPr>
    </w:p>
    <w:p w14:paraId="43609951" w14:textId="77777777" w:rsidR="00AB6252" w:rsidRDefault="00AB6252" w:rsidP="00AB6252">
      <w:pPr>
        <w:widowControl/>
        <w:rPr>
          <w:rFonts w:hint="eastAsia"/>
        </w:rPr>
      </w:pPr>
      <w:r>
        <w:rPr>
          <w:rFonts w:hint="eastAsia"/>
        </w:rPr>
        <w:t xml:space="preserve">　　11月17日，我在记事本上记录“买鸡蛋”，母亲告诉我何处买鸡蛋便宜。</w:t>
      </w:r>
    </w:p>
    <w:p w14:paraId="6BE686B9" w14:textId="77777777" w:rsidR="00AB6252" w:rsidRDefault="00AB6252" w:rsidP="00AB6252">
      <w:pPr>
        <w:widowControl/>
        <w:rPr>
          <w:rFonts w:hint="eastAsia"/>
        </w:rPr>
      </w:pPr>
    </w:p>
    <w:p w14:paraId="05CB604C" w14:textId="77777777" w:rsidR="00AB6252" w:rsidRDefault="00AB6252" w:rsidP="00AB6252">
      <w:pPr>
        <w:widowControl/>
        <w:rPr>
          <w:rFonts w:hint="eastAsia"/>
        </w:rPr>
      </w:pPr>
      <w:r>
        <w:rPr>
          <w:rFonts w:hint="eastAsia"/>
        </w:rPr>
        <w:t xml:space="preserve">　　11月18日，我在日记中称我在铜井镇上超市买的可生吃的青萝卜为“心里美萝卜”，我并未跟母亲说过这件事。20日，母亲突然拿着青萝卜问我这叫什么萝卜。</w:t>
      </w:r>
    </w:p>
    <w:p w14:paraId="6639E51A" w14:textId="77777777" w:rsidR="00AB6252" w:rsidRDefault="00AB6252" w:rsidP="00AB6252">
      <w:pPr>
        <w:widowControl/>
        <w:rPr>
          <w:rFonts w:hint="eastAsia"/>
        </w:rPr>
      </w:pPr>
    </w:p>
    <w:p w14:paraId="5616F7B4" w14:textId="77777777" w:rsidR="00AB6252" w:rsidRDefault="00AB6252" w:rsidP="00AB6252">
      <w:pPr>
        <w:widowControl/>
        <w:rPr>
          <w:rFonts w:hint="eastAsia"/>
        </w:rPr>
      </w:pPr>
      <w:r>
        <w:rPr>
          <w:rFonts w:hint="eastAsia"/>
        </w:rPr>
        <w:t xml:space="preserve">　　11月28日，父亲、母亲晚饭未动什锦肉丝；12月2日，一天都不吃萝卜鸭块；这两天，我在晚饭吃菜后都气浮不适。</w:t>
      </w:r>
    </w:p>
    <w:p w14:paraId="4A298563" w14:textId="77777777" w:rsidR="00AB6252" w:rsidRDefault="00AB6252" w:rsidP="00AB6252">
      <w:pPr>
        <w:widowControl/>
        <w:rPr>
          <w:rFonts w:hint="eastAsia"/>
        </w:rPr>
      </w:pPr>
    </w:p>
    <w:p w14:paraId="35EF0E5E" w14:textId="77777777" w:rsidR="00AB6252" w:rsidRDefault="00AB6252" w:rsidP="00AB6252">
      <w:pPr>
        <w:widowControl/>
        <w:rPr>
          <w:rFonts w:hint="eastAsia"/>
        </w:rPr>
      </w:pPr>
      <w:r>
        <w:rPr>
          <w:rFonts w:hint="eastAsia"/>
        </w:rPr>
        <w:t xml:space="preserve">　　哥哥一家三口搬到了镇上小区后，有时我会到楼上的房间转，想找一点剩的安全套用，没找着。没过多久，母亲突然拎着一塑料袋安全套下来，放在我的桌上，问我这是什么东西。</w:t>
      </w:r>
    </w:p>
    <w:p w14:paraId="2F06F91A" w14:textId="77777777" w:rsidR="00AB6252" w:rsidRDefault="00AB6252" w:rsidP="00AB6252">
      <w:pPr>
        <w:widowControl/>
        <w:rPr>
          <w:rFonts w:hint="eastAsia"/>
        </w:rPr>
      </w:pPr>
    </w:p>
    <w:p w14:paraId="398F22D4" w14:textId="77777777" w:rsidR="00AB6252" w:rsidRDefault="00AB6252" w:rsidP="00AB6252">
      <w:pPr>
        <w:widowControl/>
        <w:rPr>
          <w:rFonts w:hint="eastAsia"/>
        </w:rPr>
      </w:pPr>
      <w:r>
        <w:rPr>
          <w:rFonts w:hint="eastAsia"/>
        </w:rPr>
        <w:t xml:space="preserve">　　2012年6月26日，夜里，我从明基医院血透后回到家，母亲一人躺在房间的床上看电视，开着风扇，房间内有蚊香味。我竟然很羡慕母亲，虽然无知无识，但至少没有被迫害，生活安定。这天，我在城里为母亲的公交卡充了50块，把卡交还给母亲，母亲神色古怪，突然嫌我充值时没有讨要塑料套和挂绳；应该是受国保特务的指使，让我心里不好受，我就要回了50块钱。另外，母亲还告诉我柏梗三舅家被窃，价值七万多块，又说邻居老太太在街上被人用迷魂药骗走了金耳环等首饰及现金，似乎故意用这些话来“比惨”，以平息我在明基医院血透室被迫害的怨愤。</w:t>
      </w:r>
    </w:p>
    <w:p w14:paraId="4337E453" w14:textId="77777777" w:rsidR="00AB6252" w:rsidRDefault="00AB6252" w:rsidP="00AB6252">
      <w:pPr>
        <w:widowControl/>
        <w:rPr>
          <w:rFonts w:hint="eastAsia"/>
        </w:rPr>
      </w:pPr>
    </w:p>
    <w:p w14:paraId="523F1EAA" w14:textId="77777777" w:rsidR="00AB6252" w:rsidRDefault="00AB6252" w:rsidP="00AB6252">
      <w:pPr>
        <w:widowControl/>
        <w:rPr>
          <w:rFonts w:hint="eastAsia"/>
        </w:rPr>
      </w:pPr>
      <w:r>
        <w:rPr>
          <w:rFonts w:hint="eastAsia"/>
        </w:rPr>
        <w:lastRenderedPageBreak/>
        <w:t xml:space="preserve">　　7月1日，晚饭后母亲出门一趟。以为母亲向党报告，日记中悲观地称“死生决于人手，不复措意矣”。</w:t>
      </w:r>
    </w:p>
    <w:p w14:paraId="5A8849C8" w14:textId="77777777" w:rsidR="00AB6252" w:rsidRDefault="00AB6252" w:rsidP="00AB6252">
      <w:pPr>
        <w:widowControl/>
        <w:rPr>
          <w:rFonts w:hint="eastAsia"/>
        </w:rPr>
      </w:pPr>
    </w:p>
    <w:p w14:paraId="39835852" w14:textId="77777777" w:rsidR="00AB6252" w:rsidRDefault="00AB6252" w:rsidP="00AB6252">
      <w:pPr>
        <w:widowControl/>
        <w:rPr>
          <w:rFonts w:hint="eastAsia"/>
        </w:rPr>
      </w:pPr>
      <w:r>
        <w:rPr>
          <w:rFonts w:hint="eastAsia"/>
        </w:rPr>
        <w:t xml:space="preserve">　　7月29日，上午，母亲做礼拜回来，买了白糖、酱油、风油精、洗衣粉等，连声喊热，送上冰西瓜。一会，母亲郑重地告诉我说马路边有一些人赤膊卖真枪，听说被抓过，但又回头，并连声感叹“世道变了”；语多诞妄。</w:t>
      </w:r>
    </w:p>
    <w:p w14:paraId="7EE01362" w14:textId="77777777" w:rsidR="00AB6252" w:rsidRDefault="00AB6252" w:rsidP="00AB6252">
      <w:pPr>
        <w:widowControl/>
        <w:rPr>
          <w:rFonts w:hint="eastAsia"/>
        </w:rPr>
      </w:pPr>
    </w:p>
    <w:p w14:paraId="75548F62" w14:textId="77777777" w:rsidR="00AB6252" w:rsidRDefault="00AB6252" w:rsidP="00AB6252">
      <w:pPr>
        <w:widowControl/>
        <w:rPr>
          <w:rFonts w:hint="eastAsia"/>
        </w:rPr>
      </w:pPr>
      <w:r>
        <w:rPr>
          <w:rFonts w:hint="eastAsia"/>
        </w:rPr>
        <w:t xml:space="preserve">　　8月6日，母亲说南京女人打电话到父亲手机找我时脸红。</w:t>
      </w:r>
    </w:p>
    <w:p w14:paraId="480D9B50" w14:textId="77777777" w:rsidR="00AB6252" w:rsidRDefault="00AB6252" w:rsidP="00AB6252">
      <w:pPr>
        <w:widowControl/>
        <w:rPr>
          <w:rFonts w:hint="eastAsia"/>
        </w:rPr>
      </w:pPr>
    </w:p>
    <w:p w14:paraId="4D0C1784" w14:textId="77777777" w:rsidR="00AB6252" w:rsidRDefault="00AB6252" w:rsidP="00AB6252">
      <w:pPr>
        <w:widowControl/>
        <w:rPr>
          <w:rFonts w:hint="eastAsia"/>
        </w:rPr>
      </w:pPr>
      <w:r>
        <w:rPr>
          <w:rFonts w:hint="eastAsia"/>
        </w:rPr>
        <w:t xml:space="preserve">　　9月14日，清晨上厕所，听见房门响，回头看；一会，母坚持要进房间拿大板凳，怀疑其对我讥讽，怒砸堂间的橱柜。27日，烧晚饭时，小狗在后走廊狂叫，大声斥之，后父亲、母亲有异色；忧虑，训狗亦心惴惴，太惨了。</w:t>
      </w:r>
    </w:p>
    <w:p w14:paraId="63EEF96B" w14:textId="77777777" w:rsidR="00AB6252" w:rsidRDefault="00AB6252" w:rsidP="00AB6252">
      <w:pPr>
        <w:widowControl/>
        <w:rPr>
          <w:rFonts w:hint="eastAsia"/>
        </w:rPr>
      </w:pPr>
    </w:p>
    <w:p w14:paraId="61E36F3C" w14:textId="77777777" w:rsidR="00AB6252" w:rsidRDefault="00AB6252" w:rsidP="00AB6252">
      <w:pPr>
        <w:widowControl/>
        <w:rPr>
          <w:rFonts w:hint="eastAsia"/>
        </w:rPr>
      </w:pPr>
      <w:r>
        <w:rPr>
          <w:rFonts w:hint="eastAsia"/>
        </w:rPr>
        <w:t xml:space="preserve">　　10月23日，晚饭后烧开水，快开时，母亲忽欲我走开，似有所为；泡茶，饮后味不对，上厕所大便。母亲带甘蔗却自己一口也不吃，只叫我吃，节处多变质。</w:t>
      </w:r>
    </w:p>
    <w:p w14:paraId="6D2F4A2E" w14:textId="77777777" w:rsidR="00AB6252" w:rsidRDefault="00AB6252" w:rsidP="00AB6252">
      <w:pPr>
        <w:widowControl/>
        <w:rPr>
          <w:rFonts w:hint="eastAsia"/>
        </w:rPr>
      </w:pPr>
    </w:p>
    <w:p w14:paraId="4A3DAA71" w14:textId="77777777" w:rsidR="00AB6252" w:rsidRDefault="00AB6252" w:rsidP="00AB6252">
      <w:pPr>
        <w:widowControl/>
        <w:rPr>
          <w:rFonts w:hint="eastAsia"/>
        </w:rPr>
      </w:pPr>
      <w:r>
        <w:rPr>
          <w:rFonts w:hint="eastAsia"/>
        </w:rPr>
        <w:t xml:space="preserve">　　2013年2月1日，早上报怨母亲不洗衣、咸鱼沾灰，母亲往村头片刻，或为所告，良可叹也，然亦可自省；晚归，路遇村头邻居王培龙。</w:t>
      </w:r>
    </w:p>
    <w:p w14:paraId="3AC081E6" w14:textId="77777777" w:rsidR="00AB6252" w:rsidRDefault="00AB6252" w:rsidP="00AB6252">
      <w:pPr>
        <w:widowControl/>
        <w:rPr>
          <w:rFonts w:hint="eastAsia"/>
        </w:rPr>
      </w:pPr>
    </w:p>
    <w:p w14:paraId="06442E06" w14:textId="77777777" w:rsidR="00AB6252" w:rsidRDefault="00AB6252" w:rsidP="00AB6252">
      <w:pPr>
        <w:widowControl/>
        <w:rPr>
          <w:rFonts w:hint="eastAsia"/>
        </w:rPr>
      </w:pPr>
      <w:r>
        <w:rPr>
          <w:rFonts w:hint="eastAsia"/>
        </w:rPr>
        <w:t xml:space="preserve">　　2月3日，母亲把面条装纸箱放在她的床边，怀疑其又给我下毒，进而又对我增加防备。13日，上午，母亲进房间，说表弟王罡教粤数赚钱是如何轻松。</w:t>
      </w:r>
    </w:p>
    <w:p w14:paraId="00A64B04" w14:textId="77777777" w:rsidR="00AB6252" w:rsidRDefault="00AB6252" w:rsidP="00AB6252">
      <w:pPr>
        <w:widowControl/>
        <w:rPr>
          <w:rFonts w:hint="eastAsia"/>
        </w:rPr>
      </w:pPr>
    </w:p>
    <w:p w14:paraId="069879BA" w14:textId="77777777" w:rsidR="00AB6252" w:rsidRDefault="00AB6252" w:rsidP="00AB6252">
      <w:pPr>
        <w:widowControl/>
        <w:rPr>
          <w:rFonts w:hint="eastAsia"/>
        </w:rPr>
      </w:pPr>
      <w:r>
        <w:rPr>
          <w:rFonts w:hint="eastAsia"/>
        </w:rPr>
        <w:t xml:space="preserve">　　2月13日，昨天的扣肉，今天的炸鱼，我一提，家人皆不敢吃，或扣肉确实仅为我而烧；壶油不用，新开桶油，忧心忡忡；家人互疑如此。类似的，5月27日，油壶里还有点油，母亲不肯用，要开一瓶色拉油，而不会开封口，喊我帮忙。</w:t>
      </w:r>
    </w:p>
    <w:p w14:paraId="22827A90" w14:textId="77777777" w:rsidR="00AB6252" w:rsidRDefault="00AB6252" w:rsidP="00AB6252">
      <w:pPr>
        <w:widowControl/>
        <w:rPr>
          <w:rFonts w:hint="eastAsia"/>
        </w:rPr>
      </w:pPr>
    </w:p>
    <w:p w14:paraId="02A4A8D0" w14:textId="77777777" w:rsidR="00AB6252" w:rsidRDefault="00AB6252" w:rsidP="00AB6252">
      <w:pPr>
        <w:widowControl/>
        <w:rPr>
          <w:rFonts w:hint="eastAsia"/>
        </w:rPr>
      </w:pPr>
      <w:r>
        <w:rPr>
          <w:rFonts w:hint="eastAsia"/>
        </w:rPr>
        <w:t xml:space="preserve">　　2月16日，昨晚母亲烧的红椒豇豆，父亲一天没吃，只有自己早饭吃了，可能下了毒；母亲中午装咸鸡的塑料盒没盖严，帮盖好，晚饭没动，另烧菠菜吃，怕下毒；毋轻动食具，令人生疑。</w:t>
      </w:r>
    </w:p>
    <w:p w14:paraId="01ECD41F" w14:textId="77777777" w:rsidR="00AB6252" w:rsidRDefault="00AB6252" w:rsidP="00AB6252">
      <w:pPr>
        <w:widowControl/>
        <w:rPr>
          <w:rFonts w:hint="eastAsia"/>
        </w:rPr>
      </w:pPr>
    </w:p>
    <w:p w14:paraId="75926CF5" w14:textId="77777777" w:rsidR="00AB6252" w:rsidRDefault="00AB6252" w:rsidP="00AB6252">
      <w:pPr>
        <w:widowControl/>
        <w:rPr>
          <w:rFonts w:hint="eastAsia"/>
        </w:rPr>
      </w:pPr>
      <w:r>
        <w:rPr>
          <w:rFonts w:hint="eastAsia"/>
        </w:rPr>
        <w:t xml:space="preserve">　　2月27日，母亲从教堂给我带了一份资料，《孙中山先后的信仰》。28日，母亲又说可能拆迁；之前母亲说要把后面的院子分一半给我，5月31日，我无意中看到《集体土地使用证》上，标着父亲、哥哥各一半。当时我因为讨要廉租房而被公安国保通过明基医院血透室加重迫害。2020年8月25日，母亲突然打电话给我，要我的户口本，说拆迁能分房。2023年11月，哥哥来拿我的户口本等准备拆迁。母亲用拆迁为噱头维稳10年。</w:t>
      </w:r>
    </w:p>
    <w:p w14:paraId="0D6AFB56" w14:textId="77777777" w:rsidR="00AB6252" w:rsidRDefault="00AB6252" w:rsidP="00AB6252">
      <w:pPr>
        <w:widowControl/>
        <w:rPr>
          <w:rFonts w:hint="eastAsia"/>
        </w:rPr>
      </w:pPr>
    </w:p>
    <w:p w14:paraId="5C38BDED" w14:textId="77777777" w:rsidR="00AB6252" w:rsidRDefault="00AB6252" w:rsidP="00AB6252">
      <w:pPr>
        <w:widowControl/>
        <w:rPr>
          <w:rFonts w:hint="eastAsia"/>
        </w:rPr>
      </w:pPr>
      <w:r>
        <w:rPr>
          <w:rFonts w:hint="eastAsia"/>
        </w:rPr>
        <w:lastRenderedPageBreak/>
        <w:t xml:space="preserve">　　4月26日，母亲数次推荐我看一张教堂发的红纸，标题是《人是一个迷》。前一天，25日下午，我到房改办质问为什么四月初能分廉租房，现在却突然不能分了，并冲砸了信访接待室。</w:t>
      </w:r>
    </w:p>
    <w:p w14:paraId="07DB02F8" w14:textId="77777777" w:rsidR="00AB6252" w:rsidRDefault="00AB6252" w:rsidP="00AB6252">
      <w:pPr>
        <w:widowControl/>
        <w:rPr>
          <w:rFonts w:hint="eastAsia"/>
        </w:rPr>
      </w:pPr>
    </w:p>
    <w:p w14:paraId="780D9DB6" w14:textId="77777777" w:rsidR="00AB6252" w:rsidRDefault="00AB6252" w:rsidP="00AB6252">
      <w:pPr>
        <w:widowControl/>
        <w:rPr>
          <w:rFonts w:hint="eastAsia"/>
        </w:rPr>
      </w:pPr>
      <w:r>
        <w:rPr>
          <w:rFonts w:hint="eastAsia"/>
        </w:rPr>
        <w:t xml:space="preserve">　　5月15日，清晨又被母亲吵醒，要进来拿米喂小鸡；后来又被邻居老太太吵醒，抱怨母亲上班不喊她一起去。5月17日、6月6日，早上又被母亲叫醒，拿米喂小鸡。</w:t>
      </w:r>
    </w:p>
    <w:p w14:paraId="3D68431B" w14:textId="77777777" w:rsidR="00AB6252" w:rsidRDefault="00AB6252" w:rsidP="00AB6252">
      <w:pPr>
        <w:widowControl/>
        <w:rPr>
          <w:rFonts w:hint="eastAsia"/>
        </w:rPr>
      </w:pPr>
    </w:p>
    <w:p w14:paraId="63E3438A" w14:textId="77777777" w:rsidR="00AB6252" w:rsidRDefault="00AB6252" w:rsidP="00AB6252">
      <w:pPr>
        <w:widowControl/>
        <w:rPr>
          <w:rFonts w:hint="eastAsia"/>
        </w:rPr>
      </w:pPr>
      <w:r>
        <w:rPr>
          <w:rFonts w:hint="eastAsia"/>
        </w:rPr>
        <w:t xml:space="preserve">　　5月26日，一只黑母鸡赖窝，母亲将其囚于桶内，立之水中，往往数日，或至溃烂，称之“坐水牢”；劝之，不听。</w:t>
      </w:r>
    </w:p>
    <w:p w14:paraId="20A2F215" w14:textId="77777777" w:rsidR="00AB6252" w:rsidRDefault="00AB6252" w:rsidP="00AB6252">
      <w:pPr>
        <w:widowControl/>
        <w:rPr>
          <w:rFonts w:hint="eastAsia"/>
        </w:rPr>
      </w:pPr>
    </w:p>
    <w:p w14:paraId="262DC727" w14:textId="77777777" w:rsidR="00AB6252" w:rsidRDefault="00AB6252" w:rsidP="00AB6252">
      <w:pPr>
        <w:widowControl/>
        <w:rPr>
          <w:rFonts w:hint="eastAsia"/>
        </w:rPr>
      </w:pPr>
      <w:r>
        <w:rPr>
          <w:rFonts w:hint="eastAsia"/>
        </w:rPr>
        <w:t xml:space="preserve">　　6月19日，母亲突然说今天在中大医院边栽花，靠近江苏肿瘤医院；使我忧恐不已。</w:t>
      </w:r>
    </w:p>
    <w:p w14:paraId="453DED7F" w14:textId="77777777" w:rsidR="00AB6252" w:rsidRDefault="00AB6252" w:rsidP="00AB6252">
      <w:pPr>
        <w:widowControl/>
        <w:rPr>
          <w:rFonts w:hint="eastAsia"/>
        </w:rPr>
      </w:pPr>
    </w:p>
    <w:p w14:paraId="73CD022B" w14:textId="77777777" w:rsidR="00AB6252" w:rsidRDefault="00AB6252" w:rsidP="00AB6252">
      <w:pPr>
        <w:widowControl/>
        <w:rPr>
          <w:rFonts w:hint="eastAsia"/>
        </w:rPr>
      </w:pPr>
      <w:r>
        <w:rPr>
          <w:rFonts w:hint="eastAsia"/>
        </w:rPr>
        <w:t xml:space="preserve">　　7月2日，母亲清早在厨房摔伤下巴，仍去上班栽花草。7月31日，12:50午睡，13:04被母亲叫醒，没带钥匙，15:06被父亲说话声惊醒。</w:t>
      </w:r>
    </w:p>
    <w:p w14:paraId="1AD90E14" w14:textId="77777777" w:rsidR="00AB6252" w:rsidRDefault="00AB6252" w:rsidP="00AB6252">
      <w:pPr>
        <w:widowControl/>
        <w:rPr>
          <w:rFonts w:hint="eastAsia"/>
        </w:rPr>
      </w:pPr>
    </w:p>
    <w:p w14:paraId="13FDE2D2" w14:textId="77777777" w:rsidR="00AB6252" w:rsidRDefault="00AB6252" w:rsidP="00AB6252">
      <w:pPr>
        <w:widowControl/>
        <w:rPr>
          <w:rFonts w:hint="eastAsia"/>
        </w:rPr>
      </w:pPr>
      <w:r>
        <w:rPr>
          <w:rFonts w:hint="eastAsia"/>
        </w:rPr>
        <w:t xml:space="preserve">　　8月2日，凌晨2:25醒来一次，睡得不踏实，坐起来几次。5:04到室外乘凉，正躺在竹椅上睡得迷迷糊糊，忽然一睁眼，母亲左手拿剪刀已然走近，大惊，起身亦不及；原来衬衣右肩下挂着一根长线，左手剪不起来，让我帮着剪一下。</w:t>
      </w:r>
    </w:p>
    <w:p w14:paraId="0DF345B1" w14:textId="77777777" w:rsidR="00AB6252" w:rsidRDefault="00AB6252" w:rsidP="00AB6252">
      <w:pPr>
        <w:widowControl/>
        <w:rPr>
          <w:rFonts w:hint="eastAsia"/>
        </w:rPr>
      </w:pPr>
    </w:p>
    <w:p w14:paraId="48C56201" w14:textId="77777777" w:rsidR="00AB6252" w:rsidRDefault="00AB6252" w:rsidP="00AB6252">
      <w:pPr>
        <w:widowControl/>
        <w:rPr>
          <w:rFonts w:hint="eastAsia"/>
        </w:rPr>
      </w:pPr>
      <w:r>
        <w:rPr>
          <w:rFonts w:hint="eastAsia"/>
        </w:rPr>
        <w:t xml:space="preserve">　　8月30日，母亲说工头嫌她和其他人年纪大，不肯要，只要孙旺两个人去上班。</w:t>
      </w:r>
    </w:p>
    <w:p w14:paraId="574D9DDF" w14:textId="77777777" w:rsidR="00AB6252" w:rsidRDefault="00AB6252" w:rsidP="00AB6252">
      <w:pPr>
        <w:widowControl/>
        <w:rPr>
          <w:rFonts w:hint="eastAsia"/>
        </w:rPr>
      </w:pPr>
    </w:p>
    <w:p w14:paraId="57AE6839" w14:textId="77777777" w:rsidR="00AB6252" w:rsidRDefault="00AB6252" w:rsidP="00AB6252">
      <w:pPr>
        <w:widowControl/>
        <w:rPr>
          <w:rFonts w:hint="eastAsia"/>
        </w:rPr>
      </w:pPr>
      <w:r>
        <w:rPr>
          <w:rFonts w:hint="eastAsia"/>
        </w:rPr>
        <w:t xml:space="preserve">　　我在这一时期的《血透日记》中多次提到泡的衣服忘了洗，被母亲洗了。另外10月23日，清晨做操时，发现母亲把我的衬裤补好了。</w:t>
      </w:r>
    </w:p>
    <w:p w14:paraId="58E14858" w14:textId="77777777" w:rsidR="00AB6252" w:rsidRDefault="00AB6252" w:rsidP="00AB6252">
      <w:pPr>
        <w:widowControl/>
        <w:rPr>
          <w:rFonts w:hint="eastAsia"/>
        </w:rPr>
      </w:pPr>
    </w:p>
    <w:p w14:paraId="55A1388D" w14:textId="77777777" w:rsidR="00AB6252" w:rsidRDefault="00AB6252" w:rsidP="00AB6252">
      <w:pPr>
        <w:widowControl/>
        <w:rPr>
          <w:rFonts w:hint="eastAsia"/>
        </w:rPr>
      </w:pPr>
      <w:r>
        <w:rPr>
          <w:rFonts w:hint="eastAsia"/>
        </w:rPr>
        <w:t xml:space="preserve">　　10月17日，我在南京市玄武区房改办摇号分到岱山廉租房。当时管理廉租房的是一家叫安居颐和的公司，我多次打电话问什么时候交房，每次都被找各种理由推脱，2014年1月7日上门打听，也是一样。其办公地点是汉中路301号南大苏富特软件园11楼，需要刷卡才能乘坐电梯；到楼层后，还有遥控的玻璃门禁，必须里面的人开门才能进。3月3日，我又打电话去问，仍说还没测量好面积。我并未和母亲说过这件事，母亲突然唠叨什么跟人家要房子要好好讲，我一听就急了，当时正在厨房切菜，就拿着刀砍砧板，哇啦哇啦发了一通火。当时，我因为在血透室被长期迫害（详见《血透室》），再加上拿廉租房被刁难，又被父母维稳监控，很郁闷，多次在夜里甚至白天冲砸堂间的木柜等。到2014年5月30日，过了大半年，才拿到廉租房。没多久，发现双层玻璃窗内的黑色塑胶垫有的已经老化脱落。</w:t>
      </w:r>
    </w:p>
    <w:p w14:paraId="2503583C" w14:textId="77777777" w:rsidR="00AB6252" w:rsidRDefault="00AB6252" w:rsidP="00AB6252">
      <w:pPr>
        <w:widowControl/>
        <w:rPr>
          <w:rFonts w:hint="eastAsia"/>
        </w:rPr>
      </w:pPr>
    </w:p>
    <w:p w14:paraId="0C5CB590" w14:textId="77777777" w:rsidR="00AB6252" w:rsidRDefault="00AB6252" w:rsidP="00AB6252">
      <w:pPr>
        <w:widowControl/>
        <w:rPr>
          <w:rFonts w:hint="eastAsia"/>
        </w:rPr>
      </w:pPr>
      <w:r>
        <w:rPr>
          <w:rFonts w:hint="eastAsia"/>
        </w:rPr>
        <w:t xml:space="preserve">＊＊＊＊＊＊　</w:t>
      </w:r>
    </w:p>
    <w:p w14:paraId="5BAE1EE4" w14:textId="77777777" w:rsidR="00AB6252" w:rsidRDefault="00AB6252" w:rsidP="00AB6252">
      <w:pPr>
        <w:widowControl/>
        <w:rPr>
          <w:rFonts w:hint="eastAsia"/>
        </w:rPr>
      </w:pPr>
    </w:p>
    <w:p w14:paraId="41E3F8E7" w14:textId="77777777" w:rsidR="00AB6252" w:rsidRDefault="00AB6252" w:rsidP="00AB6252">
      <w:pPr>
        <w:widowControl/>
        <w:rPr>
          <w:rFonts w:hint="eastAsia"/>
        </w:rPr>
      </w:pPr>
      <w:r>
        <w:rPr>
          <w:rFonts w:hint="eastAsia"/>
        </w:rPr>
        <w:lastRenderedPageBreak/>
        <w:t xml:space="preserve">　　2007年之前，我住在父母家，哥哥一家三口还住在楼上。有一次，母亲对我说她曾大出血，让我陪她到梅山医院去看。我陪母亲到梅山医院妇科，检查的年轻女医生在门内故意大声指挥母亲“往边上睡一点”、“腿张开一点”等。完毕后，又让我送满满一小盖阴道刮取物到化验室去。每当我想到这件事，就会同时想到，有些所谓的“白衣天使”确实是死有余辜。另外，当时父亲在铜井桥边的表姐家上班，坐公交到梅山很方便，母亲故意让我去，也是配合公安国保玩弄、恶心我。</w:t>
      </w:r>
    </w:p>
    <w:p w14:paraId="61D09B38" w14:textId="77777777" w:rsidR="00AB6252" w:rsidRDefault="00AB6252" w:rsidP="00AB6252">
      <w:pPr>
        <w:widowControl/>
        <w:rPr>
          <w:rFonts w:hint="eastAsia"/>
        </w:rPr>
      </w:pPr>
    </w:p>
    <w:p w14:paraId="1ADFA35D" w14:textId="77777777" w:rsidR="00AB6252" w:rsidRDefault="00AB6252" w:rsidP="00AB6252">
      <w:pPr>
        <w:widowControl/>
        <w:rPr>
          <w:rFonts w:hint="eastAsia"/>
        </w:rPr>
      </w:pPr>
      <w:r>
        <w:rPr>
          <w:rFonts w:hint="eastAsia"/>
        </w:rPr>
        <w:t xml:space="preserve">　　梅山妇科医生又开了药，好像是消炎药。有一天傍晚，母亲告诉我药片少了，怀疑是侄子吃了。我大声训斥侄子，嫂子却骂我“没得屌用”之类的，母亲和哥哥在旁都不吭声。嫂子当时刚做过流产手术，应该是故意让母亲设了这么一个局，来骂我一顿。古人说“人伦道尽”，人坏到这种地步，就如同魔鬼一样，没有任何道理可讲了。</w:t>
      </w:r>
    </w:p>
    <w:p w14:paraId="108AEF78" w14:textId="77777777" w:rsidR="00AB6252" w:rsidRDefault="00AB6252" w:rsidP="00AB6252">
      <w:pPr>
        <w:widowControl/>
        <w:rPr>
          <w:rFonts w:hint="eastAsia"/>
        </w:rPr>
      </w:pPr>
    </w:p>
    <w:p w14:paraId="3D11896A" w14:textId="77777777" w:rsidR="00AB6252" w:rsidRDefault="00AB6252" w:rsidP="00AB6252">
      <w:pPr>
        <w:widowControl/>
        <w:rPr>
          <w:rFonts w:hint="eastAsia"/>
        </w:rPr>
      </w:pPr>
      <w:r>
        <w:rPr>
          <w:rFonts w:hint="eastAsia"/>
        </w:rPr>
        <w:t xml:space="preserve">　　人的感情是有限的，即使是父子、母子等天伦。母亲困于贫病，丧失人性，为虎作伥，不惜帮外人搞自己的儿子，配合公安国保这样反反复复玩弄我，最后自然也不存在什么感情了。可笑的是，2014年6月，我搬到岱山廉租房后，公安国保安排母亲、哥哥每个月来看我一次，试图继续利用所谓的母子、兄弟感情，来掩饰其对我无所不至的残酷迫害，结果只是增加母兄的罪孽。</w:t>
      </w:r>
    </w:p>
    <w:p w14:paraId="64D17189" w14:textId="77777777" w:rsidR="00AB6252" w:rsidRDefault="00AB6252" w:rsidP="00AB6252">
      <w:pPr>
        <w:widowControl/>
        <w:rPr>
          <w:rFonts w:hint="eastAsia"/>
        </w:rPr>
      </w:pPr>
    </w:p>
    <w:p w14:paraId="51FD804A" w14:textId="77777777" w:rsidR="00AB6252" w:rsidRDefault="00AB6252" w:rsidP="00AB6252">
      <w:pPr>
        <w:widowControl/>
        <w:rPr>
          <w:rFonts w:hint="eastAsia"/>
        </w:rPr>
      </w:pPr>
      <w:r>
        <w:rPr>
          <w:rFonts w:hint="eastAsia"/>
        </w:rPr>
        <w:t xml:space="preserve">　　有一次，母亲和哥哥来看我时，母亲故意说起邻居家脑筋不大好的大女儿，看我没什么反应，过了一会，又说起她已经被介绍给天然村（小姨娘家所在）一个穷苦小伙当老婆。估计如果之前我表现出什么兴趣，母亲可能会给我介绍一个傻丫头，背后当然是公安国保的主意。</w:t>
      </w:r>
    </w:p>
    <w:p w14:paraId="052F89D4" w14:textId="77777777" w:rsidR="00AB6252" w:rsidRDefault="00AB6252" w:rsidP="00AB6252">
      <w:pPr>
        <w:widowControl/>
        <w:rPr>
          <w:rFonts w:hint="eastAsia"/>
        </w:rPr>
      </w:pPr>
    </w:p>
    <w:p w14:paraId="0BC72F8F" w14:textId="77777777" w:rsidR="00AB6252" w:rsidRDefault="00AB6252" w:rsidP="00AB6252">
      <w:pPr>
        <w:widowControl/>
        <w:rPr>
          <w:rFonts w:hint="eastAsia"/>
        </w:rPr>
      </w:pPr>
      <w:r>
        <w:rPr>
          <w:rFonts w:hint="eastAsia"/>
        </w:rPr>
        <w:t xml:space="preserve">　　2014年6月22日，母亲和哥哥、侄子来看我，给我2千块钱，我收了1千。</w:t>
      </w:r>
    </w:p>
    <w:p w14:paraId="7378347F" w14:textId="77777777" w:rsidR="00AB6252" w:rsidRDefault="00AB6252" w:rsidP="00AB6252">
      <w:pPr>
        <w:widowControl/>
        <w:rPr>
          <w:rFonts w:hint="eastAsia"/>
        </w:rPr>
      </w:pPr>
    </w:p>
    <w:p w14:paraId="6582EB23" w14:textId="77777777" w:rsidR="00AB6252" w:rsidRDefault="00AB6252" w:rsidP="00AB6252">
      <w:pPr>
        <w:widowControl/>
        <w:rPr>
          <w:rFonts w:hint="eastAsia"/>
        </w:rPr>
      </w:pPr>
      <w:r>
        <w:rPr>
          <w:rFonts w:hint="eastAsia"/>
        </w:rPr>
        <w:t xml:space="preserve">　　11月30日，母亲和哥哥给我送来垫被棉。到2019年5月30日，我才发现垫被棉两侧都被塞了很多黑絮、黄色头绳；应该是一种厌胜邪术，大概认为这样能避免父母、哥哥因对我的迫害而遭天谴。</w:t>
      </w:r>
    </w:p>
    <w:p w14:paraId="6A83996B" w14:textId="77777777" w:rsidR="00AB6252" w:rsidRDefault="00AB6252" w:rsidP="00AB6252">
      <w:pPr>
        <w:widowControl/>
        <w:rPr>
          <w:rFonts w:hint="eastAsia"/>
        </w:rPr>
      </w:pPr>
    </w:p>
    <w:p w14:paraId="55A199CD" w14:textId="77777777" w:rsidR="00AB6252" w:rsidRDefault="00AB6252" w:rsidP="00AB6252">
      <w:pPr>
        <w:widowControl/>
        <w:rPr>
          <w:rFonts w:hint="eastAsia"/>
        </w:rPr>
      </w:pPr>
      <w:r>
        <w:rPr>
          <w:rFonts w:hint="eastAsia"/>
        </w:rPr>
        <w:t xml:space="preserve">　　我搬到岱山廉租房后，楼上1317、1318的特务一直打电钻、敲地板干扰睡眠，我曾多次上去砸门，又砸了楼道摄像头等。物业报警后，岱山派出所的警察电话通知家人，2015年1月14日，父母、哥哥突然来敲门，劝我回去住。母亲不由分说地到厨房烧水给哥哥下了一碗水饺吃，应该也是某种神秘的厌胜仪式，以保佑同样长期迫害我的哥哥（参见《我的哥哥》）。</w:t>
      </w:r>
    </w:p>
    <w:p w14:paraId="339637F2" w14:textId="77777777" w:rsidR="00AB6252" w:rsidRDefault="00AB6252" w:rsidP="00AB6252">
      <w:pPr>
        <w:widowControl/>
        <w:rPr>
          <w:rFonts w:hint="eastAsia"/>
        </w:rPr>
      </w:pPr>
    </w:p>
    <w:p w14:paraId="24ED1D07" w14:textId="77777777" w:rsidR="00AB6252" w:rsidRDefault="00AB6252" w:rsidP="00AB6252">
      <w:pPr>
        <w:widowControl/>
        <w:rPr>
          <w:rFonts w:hint="eastAsia"/>
        </w:rPr>
      </w:pPr>
      <w:r>
        <w:rPr>
          <w:rFonts w:hint="eastAsia"/>
        </w:rPr>
        <w:t xml:space="preserve">　　2015年8月2日，母亲、哥哥来看我。8月23日，又带着侄子来看。平时一个月来一个，而3个星期来2次，原因应该是前一天8月22日，我在中大医院血透时，被加重肝毒性药物的迫害，连续几天气浮、咽感不适，一方面是用亲情为公安国保、血透室的迫害罪行维稳，另一方面让侄子来吃我的人血馒头保平安。</w:t>
      </w:r>
    </w:p>
    <w:p w14:paraId="377F4E6A" w14:textId="77777777" w:rsidR="00AB6252" w:rsidRDefault="00AB6252" w:rsidP="00AB6252">
      <w:pPr>
        <w:widowControl/>
        <w:rPr>
          <w:rFonts w:hint="eastAsia"/>
        </w:rPr>
      </w:pPr>
    </w:p>
    <w:p w14:paraId="29F00D2E" w14:textId="77777777" w:rsidR="00AB6252" w:rsidRDefault="00AB6252" w:rsidP="00AB6252">
      <w:pPr>
        <w:widowControl/>
        <w:rPr>
          <w:rFonts w:hint="eastAsia"/>
        </w:rPr>
      </w:pPr>
      <w:r>
        <w:rPr>
          <w:rFonts w:hint="eastAsia"/>
        </w:rPr>
        <w:lastRenderedPageBreak/>
        <w:t xml:space="preserve">　　2016年6月10日，清晨，手机有母亲的未接电话，打回去，问是否回去吃饭，拒之。6月17日，母亲打来电话，星期天要来玩，拒之。</w:t>
      </w:r>
    </w:p>
    <w:p w14:paraId="79365AED" w14:textId="77777777" w:rsidR="00AB6252" w:rsidRDefault="00AB6252" w:rsidP="00AB6252">
      <w:pPr>
        <w:widowControl/>
        <w:rPr>
          <w:rFonts w:hint="eastAsia"/>
        </w:rPr>
      </w:pPr>
    </w:p>
    <w:p w14:paraId="354B1F4C" w14:textId="77777777" w:rsidR="00AB6252" w:rsidRDefault="00AB6252" w:rsidP="00AB6252">
      <w:pPr>
        <w:widowControl/>
        <w:rPr>
          <w:rFonts w:hint="eastAsia"/>
        </w:rPr>
      </w:pPr>
      <w:r>
        <w:rPr>
          <w:rFonts w:hint="eastAsia"/>
        </w:rPr>
        <w:t xml:space="preserve">　　12月23日，上午，母亲打来电话。12月24日，下午，我在南医大二附院血透时，扫地护工穿深紫色马甲，像母亲常穿的那件。</w:t>
      </w:r>
    </w:p>
    <w:p w14:paraId="1DFC815A" w14:textId="77777777" w:rsidR="00AB6252" w:rsidRDefault="00AB6252" w:rsidP="00AB6252">
      <w:pPr>
        <w:widowControl/>
        <w:rPr>
          <w:rFonts w:hint="eastAsia"/>
        </w:rPr>
      </w:pPr>
    </w:p>
    <w:p w14:paraId="7AFB0BE5" w14:textId="77777777" w:rsidR="00AB6252" w:rsidRDefault="00AB6252" w:rsidP="00AB6252">
      <w:pPr>
        <w:widowControl/>
        <w:rPr>
          <w:rFonts w:hint="eastAsia"/>
        </w:rPr>
      </w:pPr>
      <w:r>
        <w:rPr>
          <w:rFonts w:hint="eastAsia"/>
        </w:rPr>
        <w:t xml:space="preserve">　　2017年3月27日，母亲打来电话，提醒我晒被子，洗被套。4月12日，母亲打来电话，未显示姓名，才发现手机号码本已被人清空。6月17日，手机有母亲的未接来电，打过去问什么事，说昨天接到两个骚扰电话。7月16日，母亲打来电话，扯了几句，突然问我能不能吃得下饭。11月23日，回来的路上，母亲打来电话，想来玩，仍拒之，被挂电话。12月27日，回拨母亲的未接来电，说有十字架挂历，又杀了一只羊，邀回去一趟，拒之。</w:t>
      </w:r>
    </w:p>
    <w:p w14:paraId="0C0444DC" w14:textId="77777777" w:rsidR="00AB6252" w:rsidRDefault="00AB6252" w:rsidP="00AB6252">
      <w:pPr>
        <w:widowControl/>
        <w:rPr>
          <w:rFonts w:hint="eastAsia"/>
        </w:rPr>
      </w:pPr>
    </w:p>
    <w:p w14:paraId="1AD2585B" w14:textId="77777777" w:rsidR="00AB6252" w:rsidRDefault="00AB6252" w:rsidP="00AB6252">
      <w:pPr>
        <w:widowControl/>
        <w:rPr>
          <w:rFonts w:hint="eastAsia"/>
        </w:rPr>
      </w:pPr>
      <w:r>
        <w:rPr>
          <w:rFonts w:hint="eastAsia"/>
        </w:rPr>
        <w:t xml:space="preserve">　　2018年2月3日，我举报了梅山二院收费员盗刷医保卡。4日，母亲打来电话，问要不要送被子。9日，手机有母亲的未接来电，打过去，问我怎么用浴霸，我说几年没用过，忘了，让她去问哥哥；当时我因欠费医保卡被停用，借不到钱而焦虑。16日，夜里，母亲打来电话，要我多买荤菜吃。24日，手机有母亲的未接电话，拨过去，说明天要来，拒之；问过年居委会有没有发瓜子等年货，发了多少钱等。</w:t>
      </w:r>
    </w:p>
    <w:p w14:paraId="129469E3" w14:textId="77777777" w:rsidR="00AB6252" w:rsidRDefault="00AB6252" w:rsidP="00AB6252">
      <w:pPr>
        <w:widowControl/>
        <w:rPr>
          <w:rFonts w:hint="eastAsia"/>
        </w:rPr>
      </w:pPr>
    </w:p>
    <w:p w14:paraId="62AEE03C" w14:textId="77777777" w:rsidR="00AB6252" w:rsidRDefault="00AB6252" w:rsidP="00AB6252">
      <w:pPr>
        <w:widowControl/>
        <w:rPr>
          <w:rFonts w:hint="eastAsia"/>
        </w:rPr>
      </w:pPr>
      <w:r>
        <w:rPr>
          <w:rFonts w:hint="eastAsia"/>
        </w:rPr>
        <w:t xml:space="preserve">　　3月4日，14:50，哥哥、母亲来，带了我的几件衣服，有衣服、鞋子未穿过，退回。母亲要我买点好的吃，不要光买烂洋葱等；不耐烦，发火，甚至屡对母亲断言“你哭的日子在后面呢”，14:59，二人即去。4月6日，9:56，母亲打来电话；拨回去，问我有没有钱用。29日，10:06，母亲打来电话，问要不要替我做40岁生日，说不用。</w:t>
      </w:r>
    </w:p>
    <w:p w14:paraId="69DD5588" w14:textId="77777777" w:rsidR="00AB6252" w:rsidRDefault="00AB6252" w:rsidP="00AB6252">
      <w:pPr>
        <w:widowControl/>
        <w:rPr>
          <w:rFonts w:hint="eastAsia"/>
        </w:rPr>
      </w:pPr>
    </w:p>
    <w:p w14:paraId="6B272649" w14:textId="77777777" w:rsidR="00AB6252" w:rsidRDefault="00AB6252" w:rsidP="00AB6252">
      <w:pPr>
        <w:widowControl/>
        <w:rPr>
          <w:rFonts w:hint="eastAsia"/>
        </w:rPr>
      </w:pPr>
      <w:r>
        <w:rPr>
          <w:rFonts w:hint="eastAsia"/>
        </w:rPr>
        <w:t xml:space="preserve">　　5月16日，手机在10:07有母亲的未接来电，打过去，问我有没有吃饭、有没有钱花、端午节回不回去。21日，手机在9:30有母亲的未接电话，打过去，问我能不能给侄子做家教。</w:t>
      </w:r>
    </w:p>
    <w:p w14:paraId="57F49D3A" w14:textId="77777777" w:rsidR="00AB6252" w:rsidRDefault="00AB6252" w:rsidP="00AB6252">
      <w:pPr>
        <w:widowControl/>
        <w:rPr>
          <w:rFonts w:hint="eastAsia"/>
        </w:rPr>
      </w:pPr>
    </w:p>
    <w:p w14:paraId="5E40AAB0" w14:textId="77777777" w:rsidR="00AB6252" w:rsidRDefault="00AB6252" w:rsidP="00AB6252">
      <w:pPr>
        <w:widowControl/>
        <w:rPr>
          <w:rFonts w:hint="eastAsia"/>
        </w:rPr>
      </w:pPr>
      <w:r>
        <w:rPr>
          <w:rFonts w:hint="eastAsia"/>
        </w:rPr>
        <w:t xml:space="preserve">　　9月18日，手机有母亲的两个未接来电，打过去，第二次才通，说教堂年历买好了，准备下周送来。</w:t>
      </w:r>
    </w:p>
    <w:p w14:paraId="71E0FC00" w14:textId="77777777" w:rsidR="00AB6252" w:rsidRDefault="00AB6252" w:rsidP="00AB6252">
      <w:pPr>
        <w:widowControl/>
        <w:rPr>
          <w:rFonts w:hint="eastAsia"/>
        </w:rPr>
      </w:pPr>
    </w:p>
    <w:p w14:paraId="5F307293" w14:textId="77777777" w:rsidR="00AB6252" w:rsidRDefault="00AB6252" w:rsidP="00AB6252">
      <w:pPr>
        <w:widowControl/>
        <w:rPr>
          <w:rFonts w:hint="eastAsia"/>
        </w:rPr>
      </w:pPr>
      <w:r>
        <w:rPr>
          <w:rFonts w:hint="eastAsia"/>
        </w:rPr>
        <w:t xml:space="preserve">　　10月1日，手机昨天有母亲的未接来电，打过去，说要周四来，带黑芝麻、年历，拒之。16日，透析时看书走神，思考要是哥哥、侄子突然去世，母亲打电话来报丧，该如何劝其自行了断，“你阿想小根啊、想就乘早跟他去哎”、“我没有钱，又没有精力抚养，到时候你睡到床上，哪个来照顾你呢”，等等。</w:t>
      </w:r>
    </w:p>
    <w:p w14:paraId="60A864DD" w14:textId="77777777" w:rsidR="00AB6252" w:rsidRDefault="00AB6252" w:rsidP="00AB6252">
      <w:pPr>
        <w:widowControl/>
        <w:rPr>
          <w:rFonts w:hint="eastAsia"/>
        </w:rPr>
      </w:pPr>
    </w:p>
    <w:p w14:paraId="37326EF7" w14:textId="77777777" w:rsidR="00AB6252" w:rsidRDefault="00AB6252" w:rsidP="00AB6252">
      <w:pPr>
        <w:widowControl/>
        <w:rPr>
          <w:rFonts w:hint="eastAsia"/>
        </w:rPr>
      </w:pPr>
      <w:r>
        <w:rPr>
          <w:rFonts w:hint="eastAsia"/>
        </w:rPr>
        <w:t xml:space="preserve">　　11月25日，手机有母亲的未接来电，拨过去，说这两天哥哥要来，带一千块钱，还有挂历，劝阻之；忧烦。</w:t>
      </w:r>
    </w:p>
    <w:p w14:paraId="24D7DD2A" w14:textId="77777777" w:rsidR="00AB6252" w:rsidRDefault="00AB6252" w:rsidP="00AB6252">
      <w:pPr>
        <w:widowControl/>
        <w:rPr>
          <w:rFonts w:hint="eastAsia"/>
        </w:rPr>
      </w:pPr>
    </w:p>
    <w:p w14:paraId="084C4929" w14:textId="77777777" w:rsidR="00AB6252" w:rsidRDefault="00AB6252" w:rsidP="00AB6252">
      <w:pPr>
        <w:widowControl/>
        <w:rPr>
          <w:rFonts w:hint="eastAsia"/>
        </w:rPr>
      </w:pPr>
      <w:r>
        <w:rPr>
          <w:rFonts w:hint="eastAsia"/>
        </w:rPr>
        <w:lastRenderedPageBreak/>
        <w:t xml:space="preserve">　　2019年1月17日，我在明基医院血透时，被加重只脱水不排毒、制造低血压等迫害。次日中午，手机有母亲的两个未接电话，打过去，问我回去吃晚饭否，拒之。</w:t>
      </w:r>
    </w:p>
    <w:p w14:paraId="719F6682" w14:textId="77777777" w:rsidR="00AB6252" w:rsidRDefault="00AB6252" w:rsidP="00AB6252">
      <w:pPr>
        <w:widowControl/>
        <w:rPr>
          <w:rFonts w:hint="eastAsia"/>
        </w:rPr>
      </w:pPr>
    </w:p>
    <w:p w14:paraId="0B2C8769" w14:textId="77777777" w:rsidR="00AB6252" w:rsidRDefault="00AB6252" w:rsidP="00AB6252">
      <w:pPr>
        <w:widowControl/>
        <w:rPr>
          <w:rFonts w:hint="eastAsia"/>
        </w:rPr>
      </w:pPr>
      <w:r>
        <w:rPr>
          <w:rFonts w:hint="eastAsia"/>
        </w:rPr>
        <w:t xml:space="preserve">　　5月19日，午睡时被楼上国保吵醒，一会，又被哥哥捶门声叫醒，装作不在家，不作声；一会母亲又捶门，仍不作声；两人在楼道内咕哝了一会，又反复捶门，担心走动出声，赤脚，在自己家里倒像做贼一样。之后，母亲和哥哥就再也没有不速而至了。</w:t>
      </w:r>
    </w:p>
    <w:p w14:paraId="46537620" w14:textId="77777777" w:rsidR="00AB6252" w:rsidRDefault="00AB6252" w:rsidP="00AB6252">
      <w:pPr>
        <w:widowControl/>
        <w:rPr>
          <w:rFonts w:hint="eastAsia"/>
        </w:rPr>
      </w:pPr>
    </w:p>
    <w:p w14:paraId="0AE77F32" w14:textId="77777777" w:rsidR="00AB6252" w:rsidRDefault="00AB6252" w:rsidP="00AB6252">
      <w:pPr>
        <w:widowControl/>
        <w:rPr>
          <w:rFonts w:hint="eastAsia"/>
        </w:rPr>
      </w:pPr>
      <w:r>
        <w:rPr>
          <w:rFonts w:hint="eastAsia"/>
        </w:rPr>
        <w:t xml:space="preserve">　　5月19日当天，及以后几天，我还为把母亲拒之门外略有内疚。5月30日，无意中发现2014年11月30日母亲、哥哥送来的垫被棉竟然有大量的黑棉絮，还有一些细黄色头绳等厌胜之物，内疚之情就一点也没有了。</w:t>
      </w:r>
    </w:p>
    <w:p w14:paraId="6E076545" w14:textId="77777777" w:rsidR="00AB6252" w:rsidRDefault="00AB6252" w:rsidP="00AB6252">
      <w:pPr>
        <w:widowControl/>
        <w:rPr>
          <w:rFonts w:hint="eastAsia"/>
        </w:rPr>
      </w:pPr>
    </w:p>
    <w:p w14:paraId="2CC50C8B" w14:textId="77777777" w:rsidR="00AB6252" w:rsidRDefault="00AB6252" w:rsidP="00AB6252">
      <w:pPr>
        <w:widowControl/>
        <w:rPr>
          <w:rFonts w:hint="eastAsia"/>
        </w:rPr>
      </w:pPr>
      <w:r>
        <w:rPr>
          <w:rFonts w:hint="eastAsia"/>
        </w:rPr>
        <w:t xml:space="preserve">　　2021年11月24日，傍晚，手机有母亲的未接来电。打过去，嘱我加衣保暖。</w:t>
      </w:r>
    </w:p>
    <w:p w14:paraId="1E7EE95E" w14:textId="77777777" w:rsidR="00AB6252" w:rsidRDefault="00AB6252" w:rsidP="00AB6252">
      <w:pPr>
        <w:widowControl/>
        <w:rPr>
          <w:rFonts w:hint="eastAsia"/>
        </w:rPr>
      </w:pPr>
    </w:p>
    <w:p w14:paraId="05CB8FD2" w14:textId="77777777" w:rsidR="00AB6252" w:rsidRDefault="00AB6252" w:rsidP="00AB6252">
      <w:pPr>
        <w:widowControl/>
        <w:rPr>
          <w:rFonts w:hint="eastAsia"/>
        </w:rPr>
      </w:pPr>
      <w:r>
        <w:rPr>
          <w:rFonts w:hint="eastAsia"/>
        </w:rPr>
        <w:t xml:space="preserve">　　2022年10月10日，傍晚，手机有母亲的未接来电；打过去，没什么事，说要和侄父来玩，拒之。</w:t>
      </w:r>
    </w:p>
    <w:p w14:paraId="6D592881" w14:textId="77777777" w:rsidR="00AB6252" w:rsidRDefault="00AB6252" w:rsidP="00AB6252">
      <w:pPr>
        <w:widowControl/>
        <w:rPr>
          <w:rFonts w:hint="eastAsia"/>
        </w:rPr>
      </w:pPr>
    </w:p>
    <w:p w14:paraId="1073C611" w14:textId="77777777" w:rsidR="00AB6252" w:rsidRDefault="00AB6252" w:rsidP="00AB6252">
      <w:pPr>
        <w:widowControl/>
        <w:rPr>
          <w:rFonts w:hint="eastAsia"/>
        </w:rPr>
      </w:pPr>
      <w:r>
        <w:rPr>
          <w:rFonts w:hint="eastAsia"/>
        </w:rPr>
        <w:t xml:space="preserve">　　10月30日上午，手机有母亲的未接来电，打过去，说在梅山医院住院。下午到医院去看，齿豁，颊瘦，发白，稍苍悴，几不可识，虽频唉叹，所喜神清，言语条理，步履如常，差可自理。</w:t>
      </w:r>
    </w:p>
    <w:p w14:paraId="44822E8D" w14:textId="77777777" w:rsidR="00AB6252" w:rsidRDefault="00AB6252" w:rsidP="00AB6252">
      <w:pPr>
        <w:widowControl/>
        <w:rPr>
          <w:rFonts w:hint="eastAsia"/>
        </w:rPr>
      </w:pPr>
    </w:p>
    <w:p w14:paraId="5140AFCA" w14:textId="77777777" w:rsidR="00AB6252" w:rsidRDefault="00AB6252" w:rsidP="00AB6252">
      <w:pPr>
        <w:widowControl/>
        <w:rPr>
          <w:rFonts w:hint="eastAsia"/>
        </w:rPr>
      </w:pPr>
      <w:r>
        <w:rPr>
          <w:rFonts w:hint="eastAsia"/>
        </w:rPr>
        <w:t xml:space="preserve">　　11月8日，上午，手机有陌生来电，打过去，母亲说今天要出院了；问她有没有换号码，说没换。手机通讯录里的“侄奶”条目被删了。</w:t>
      </w:r>
    </w:p>
    <w:p w14:paraId="39A4A6AF" w14:textId="77777777" w:rsidR="00AB6252" w:rsidRDefault="00AB6252" w:rsidP="00AB6252">
      <w:pPr>
        <w:widowControl/>
        <w:rPr>
          <w:rFonts w:hint="eastAsia"/>
        </w:rPr>
      </w:pPr>
    </w:p>
    <w:p w14:paraId="7C9B5A4B" w14:textId="77777777" w:rsidR="00AB6252" w:rsidRDefault="00AB6252" w:rsidP="00AB6252">
      <w:pPr>
        <w:widowControl/>
        <w:rPr>
          <w:rFonts w:hint="eastAsia"/>
        </w:rPr>
      </w:pPr>
      <w:r>
        <w:rPr>
          <w:rFonts w:hint="eastAsia"/>
        </w:rPr>
        <w:t xml:space="preserve">　　2023年11月14日，上午，我在南京红十字医院血透室正准备挂水时，母亲打电话给我，要我提供户口本、身份证给哥哥办拆迁手续。</w:t>
      </w:r>
    </w:p>
    <w:p w14:paraId="6EE3DD77" w14:textId="77777777" w:rsidR="00AB6252" w:rsidRDefault="00AB6252" w:rsidP="00AB6252">
      <w:pPr>
        <w:widowControl/>
        <w:rPr>
          <w:rFonts w:hint="eastAsia"/>
        </w:rPr>
      </w:pPr>
    </w:p>
    <w:p w14:paraId="36B3FF90" w14:textId="77777777" w:rsidR="00AB6252" w:rsidRDefault="00AB6252" w:rsidP="00AB6252">
      <w:pPr>
        <w:widowControl/>
        <w:rPr>
          <w:rFonts w:hint="eastAsia"/>
        </w:rPr>
      </w:pPr>
      <w:r>
        <w:rPr>
          <w:rFonts w:hint="eastAsia"/>
        </w:rPr>
        <w:t xml:space="preserve">　　2024年2月27日，上午，母亲打来电话，询问上周附近小区失火的事。</w:t>
      </w:r>
    </w:p>
    <w:p w14:paraId="32600F5B" w14:textId="77777777" w:rsidR="00AB6252" w:rsidRDefault="00AB6252" w:rsidP="00AB6252">
      <w:pPr>
        <w:widowControl/>
        <w:rPr>
          <w:rFonts w:hint="eastAsia"/>
        </w:rPr>
      </w:pPr>
    </w:p>
    <w:p w14:paraId="2A39D9F2" w14:textId="77777777" w:rsidR="00AB6252" w:rsidRDefault="00AB6252" w:rsidP="00AB6252">
      <w:pPr>
        <w:widowControl/>
        <w:rPr>
          <w:rFonts w:hint="eastAsia"/>
        </w:rPr>
      </w:pPr>
      <w:r>
        <w:rPr>
          <w:rFonts w:hint="eastAsia"/>
        </w:rPr>
        <w:t xml:space="preserve">＊＊＊＊＊＊　</w:t>
      </w:r>
    </w:p>
    <w:p w14:paraId="086AE21F" w14:textId="77777777" w:rsidR="00AB6252" w:rsidRDefault="00AB6252" w:rsidP="00AB6252">
      <w:pPr>
        <w:widowControl/>
        <w:rPr>
          <w:rFonts w:hint="eastAsia"/>
        </w:rPr>
      </w:pPr>
    </w:p>
    <w:p w14:paraId="07718480" w14:textId="77777777" w:rsidR="00AB6252" w:rsidRDefault="00AB6252" w:rsidP="00AB6252">
      <w:pPr>
        <w:widowControl/>
        <w:rPr>
          <w:rFonts w:hint="eastAsia"/>
        </w:rPr>
      </w:pPr>
      <w:r>
        <w:rPr>
          <w:rFonts w:hint="eastAsia"/>
        </w:rPr>
        <w:t xml:space="preserve">　　母亲早年受脑外伤后，就信了基督教，每周日到铜井镇基督教堂做礼拜、捐款，有特别活动（如教堂盖房子）的时候捐献食物、义务劳动，冬天农闲时还要到附近的乡镇参加连续几天的培训班（如2014年2月17至19日，江宁培训班；24日，陆郎培训班，过夜）。我住在父母家时，母亲心疼夏天开空调费电，学邻居“挂火”偷电，有时喊我“挂火”，我不肯，母亲就骂我“无怂屌用”（2010年8月16日、2011年7月24日）。中共领导的“三自”基督教堂教导母亲30多年，除了卖“赎罪券”、许诺死后上天堂的谎言外，连基本的“十诫”都没有教会，其中一条就是“不可盗窃”。母亲最经常教育我</w:t>
      </w:r>
      <w:r>
        <w:rPr>
          <w:rFonts w:hint="eastAsia"/>
        </w:rPr>
        <w:lastRenderedPageBreak/>
        <w:t>的话是“手稳嘴稳，到处安稳”，她自己却也没能做到。在南京市公安局国保的英明领导下，脑外伤后智商、情商都受到损害的母亲没有得到任何道德上的进步，反而被浸润、毒化，拿着公安国保的津贴监控、迫害亲生子，真是很残酷的事。</w:t>
      </w:r>
    </w:p>
    <w:p w14:paraId="28F4CFAF" w14:textId="77777777" w:rsidR="00AB6252" w:rsidRDefault="00AB6252" w:rsidP="00AB6252">
      <w:pPr>
        <w:widowControl/>
        <w:rPr>
          <w:rFonts w:hint="eastAsia"/>
        </w:rPr>
      </w:pPr>
    </w:p>
    <w:p w14:paraId="52D0345B" w14:textId="77777777" w:rsidR="00AB6252" w:rsidRDefault="00AB6252" w:rsidP="00AB6252">
      <w:pPr>
        <w:widowControl/>
        <w:rPr>
          <w:rFonts w:hint="eastAsia"/>
        </w:rPr>
      </w:pPr>
      <w:r>
        <w:rPr>
          <w:rFonts w:hint="eastAsia"/>
        </w:rPr>
        <w:t xml:space="preserve">　　顺便说一下“挂火”偷电的邻居。这是我家搬到小村后的邻居，名叫王根喜，是一个看上去很精明的农村青年，原来是双虎大队采石场的爆破工。1997年7月17日，他刚因爆破事故受伤，一目失明，出院不久，穿着一身灰色西装、戴着深色眼镜在门口晒太阳，向我吹嘘他当初到东山镇考《爆破证》如何抄袭交卷合格的，丝毫没有意识到这就是他受伤的原因。后来好像又因胃癌住院开刀，幸而康复，种地外打工谋生。</w:t>
      </w:r>
    </w:p>
    <w:p w14:paraId="1875615A" w14:textId="77777777" w:rsidR="00AB6252" w:rsidRDefault="00AB6252" w:rsidP="00AB6252">
      <w:pPr>
        <w:widowControl/>
        <w:rPr>
          <w:rFonts w:hint="eastAsia"/>
        </w:rPr>
      </w:pPr>
    </w:p>
    <w:p w14:paraId="6A246873" w14:textId="77777777" w:rsidR="00AB6252" w:rsidRDefault="00AB6252" w:rsidP="00AB6252">
      <w:pPr>
        <w:widowControl/>
        <w:rPr>
          <w:rFonts w:hint="eastAsia"/>
        </w:rPr>
      </w:pPr>
      <w:r>
        <w:rPr>
          <w:rFonts w:hint="eastAsia"/>
        </w:rPr>
        <w:t xml:space="preserve">　　我在血透后，住在父母家时，有一次，村里来了一个弹棉花的，在村头王超家门口重弹旧棉胎。我把垫被棉拿过去改短加厚，中途回家一趟再过去，发现王超家的垫被棉多了一层黄色的旧棉絮，很显然是从我的垫被棉上薅下的。这不大可能是王超母亲弄的，毕竟是在她家门口，很可能就是在一旁的王根喜所为。因为王根喜与王超父亲王培龙是发小，我的垫被棉本来就厚，再改短，薅一些应该看不出来。他就是这么爱耍小聪明。</w:t>
      </w:r>
    </w:p>
    <w:p w14:paraId="11C7EACF" w14:textId="77777777" w:rsidR="00AB6252" w:rsidRDefault="00AB6252" w:rsidP="00AB6252">
      <w:pPr>
        <w:widowControl/>
        <w:rPr>
          <w:rFonts w:hint="eastAsia"/>
        </w:rPr>
      </w:pPr>
    </w:p>
    <w:p w14:paraId="3D87B14F" w14:textId="77777777" w:rsidR="00AB6252" w:rsidRDefault="00AB6252" w:rsidP="00AB6252">
      <w:pPr>
        <w:widowControl/>
        <w:rPr>
          <w:rFonts w:hint="eastAsia"/>
        </w:rPr>
      </w:pPr>
      <w:r>
        <w:rPr>
          <w:rFonts w:hint="eastAsia"/>
        </w:rPr>
        <w:t xml:space="preserve">　　有一次，他从工地下班回来，兴奋而谨慎地向老婆展示装在摩托车上偷来的半口袋金属扣件。再后来，好像病情复发，进城看病一阵，回来在家死亡。临终前数日失禁，女儿王婷婷不时拿一包用过的尿不湿走过我家门口扔到西边的山沟里。</w:t>
      </w:r>
    </w:p>
    <w:p w14:paraId="19AA00B0" w14:textId="77777777" w:rsidR="00AB6252" w:rsidRDefault="00AB6252" w:rsidP="00AB6252">
      <w:pPr>
        <w:widowControl/>
        <w:rPr>
          <w:rFonts w:hint="eastAsia"/>
        </w:rPr>
      </w:pPr>
    </w:p>
    <w:p w14:paraId="29E92360" w14:textId="77777777" w:rsidR="00AB6252" w:rsidRDefault="00AB6252" w:rsidP="00AB6252">
      <w:pPr>
        <w:widowControl/>
        <w:rPr>
          <w:rFonts w:hint="eastAsia"/>
        </w:rPr>
      </w:pPr>
      <w:r>
        <w:rPr>
          <w:rFonts w:hint="eastAsia"/>
        </w:rPr>
        <w:t xml:space="preserve">　　无论如何，这位邻居都不是一位值得效法的对象；母亲没有从他身上吸取教训，反而看重其“挂火”的胆识、技能，这就是一个人的见识所导致的愚昧。另外，王婷婷初中毕业后，似乎也像村头的王超一样长期对我监控、迫害。后来她结婚时，我见过其丈夫，稍圆肥，有点像我住在玄武区双拜巷时，住在隔壁，在冬天的下午开窗与女友做爱故意让我听到声音的男青年；又有点像2014年6月，我刚搬到岱山廉租房不久，在小区内外数次遇到的国保男青年。王婷婷的爷爷，也就是王根喜的父亲，在之前喝农药自杀；我在被公安国保迫害深重，百无聊赖之际，曾立过“一门三寡”的诅咒，外人看来当然很可笑。</w:t>
      </w:r>
    </w:p>
    <w:p w14:paraId="6FFEDFA1" w14:textId="77777777" w:rsidR="00AB6252" w:rsidRDefault="00AB6252" w:rsidP="00AB6252">
      <w:pPr>
        <w:widowControl/>
        <w:rPr>
          <w:rFonts w:hint="eastAsia"/>
        </w:rPr>
      </w:pPr>
    </w:p>
    <w:p w14:paraId="1FD627D0" w14:textId="77777777" w:rsidR="00AB6252" w:rsidRDefault="00AB6252" w:rsidP="00AB6252">
      <w:pPr>
        <w:widowControl/>
        <w:rPr>
          <w:rFonts w:hint="eastAsia"/>
        </w:rPr>
      </w:pPr>
    </w:p>
    <w:p w14:paraId="75C22802"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人血馒头　</w:t>
      </w:r>
    </w:p>
    <w:p w14:paraId="3485BF93" w14:textId="77777777" w:rsidR="00AB6252" w:rsidRDefault="00AB6252" w:rsidP="00AB6252">
      <w:pPr>
        <w:widowControl/>
        <w:rPr>
          <w:rFonts w:hint="eastAsia"/>
        </w:rPr>
      </w:pPr>
    </w:p>
    <w:p w14:paraId="0A134525" w14:textId="77777777" w:rsidR="00AB6252" w:rsidRDefault="00AB6252" w:rsidP="00AB6252">
      <w:pPr>
        <w:widowControl/>
        <w:rPr>
          <w:rFonts w:hint="eastAsia"/>
        </w:rPr>
      </w:pPr>
      <w:r>
        <w:rPr>
          <w:rFonts w:hint="eastAsia"/>
        </w:rPr>
        <w:t xml:space="preserve">　　母亲多次受公安国保的指示，利用我的血制成人血馒头卖给那些迫害过我的人。</w:t>
      </w:r>
    </w:p>
    <w:p w14:paraId="20504EA5" w14:textId="77777777" w:rsidR="00AB6252" w:rsidRDefault="00AB6252" w:rsidP="00AB6252">
      <w:pPr>
        <w:widowControl/>
        <w:rPr>
          <w:rFonts w:hint="eastAsia"/>
        </w:rPr>
      </w:pPr>
    </w:p>
    <w:p w14:paraId="43E5DE3E" w14:textId="77777777" w:rsidR="00AB6252" w:rsidRDefault="00AB6252" w:rsidP="00AB6252">
      <w:pPr>
        <w:widowControl/>
        <w:rPr>
          <w:rFonts w:hint="eastAsia"/>
        </w:rPr>
      </w:pPr>
      <w:r>
        <w:rPr>
          <w:rFonts w:hint="eastAsia"/>
        </w:rPr>
        <w:t xml:space="preserve">　　最早是我的哥哥、父亲。在我成年前，母亲多次对我说起早年间土匪王培武的事迹，称其一枪打破了爷爷的一口锅等；后来我才知道，我的哥哥王培根大约在邻居三叔死后改名王培武；按理说，母亲这时已经信了基督教，不该再信这些民间流传的祝诅之术。母亲又多次对我说起，父亲早年嗜赌，有一次赢了很多钱，结果赌场的人不</w:t>
      </w:r>
      <w:r>
        <w:rPr>
          <w:rFonts w:hint="eastAsia"/>
        </w:rPr>
        <w:lastRenderedPageBreak/>
        <w:t>让走，非要留着他，输光了才让走；现在想来，母亲反复说这件事，有可能是试图为父亲帮公安国保对我进行监视、迫害推卸责任。</w:t>
      </w:r>
    </w:p>
    <w:p w14:paraId="648BC33E" w14:textId="77777777" w:rsidR="00AB6252" w:rsidRDefault="00AB6252" w:rsidP="00AB6252">
      <w:pPr>
        <w:widowControl/>
        <w:rPr>
          <w:rFonts w:hint="eastAsia"/>
        </w:rPr>
      </w:pPr>
    </w:p>
    <w:p w14:paraId="60CE0FBE" w14:textId="77777777" w:rsidR="00AB6252" w:rsidRDefault="00AB6252" w:rsidP="00AB6252">
      <w:pPr>
        <w:widowControl/>
        <w:rPr>
          <w:rFonts w:hint="eastAsia"/>
        </w:rPr>
      </w:pPr>
      <w:r>
        <w:rPr>
          <w:rFonts w:hint="eastAsia"/>
        </w:rPr>
        <w:t xml:space="preserve">　　2009年4月20日，上午，我骑电动车出门，因为道路泥泞，改从有草的田埂上走，看到前面村口一陌生美女骑电动车在前，连忙加速试图追上去，没追上。过了两天，母亲突然莫名其妙地告诉我村头王军的老婆生重病，如何如何。</w:t>
      </w:r>
    </w:p>
    <w:p w14:paraId="5C3ECD47" w14:textId="77777777" w:rsidR="00AB6252" w:rsidRDefault="00AB6252" w:rsidP="00AB6252">
      <w:pPr>
        <w:widowControl/>
        <w:rPr>
          <w:rFonts w:hint="eastAsia"/>
        </w:rPr>
      </w:pPr>
    </w:p>
    <w:p w14:paraId="70561427" w14:textId="77777777" w:rsidR="00AB6252" w:rsidRDefault="00AB6252" w:rsidP="00AB6252">
      <w:pPr>
        <w:widowControl/>
        <w:rPr>
          <w:rFonts w:hint="eastAsia"/>
        </w:rPr>
      </w:pPr>
      <w:r>
        <w:rPr>
          <w:rFonts w:hint="eastAsia"/>
        </w:rPr>
        <w:t xml:space="preserve">　　2010年6月29日，上午，母亲从田里回来说大村小金的母亲对她放潜水泵到水塘抽水浇田有意见，让我去看水泵。我听了当然不高兴，就过去看，在塘边遇到小金的母亲，我自然没有好脸色，不料对方客客气气地下塘边水草内帮我把水泵放好，让我觉得很不好意思。小金是村里参与迫害我的国保之一，初中毕业，在铜井镇上的桃红理发店打过工，也是很早就买了轿车。国保让母亲对我撒这个谎，意在让我觉得他家人多好，从而掩饰其参与迫害得益的事实。母亲又多次对我说过小金的老婆多厉害，一家人吃饭时一句话不对，能把饭桌掀翻；其维稳手法为“比惨”，故意显示其生活不如意，冀以减轻我对其迫害的怨恨（详见《公安国保维稳概论》第二章《维稳手段》第七小节“比惨”）。</w:t>
      </w:r>
    </w:p>
    <w:p w14:paraId="31500392" w14:textId="77777777" w:rsidR="00AB6252" w:rsidRDefault="00AB6252" w:rsidP="00AB6252">
      <w:pPr>
        <w:widowControl/>
        <w:rPr>
          <w:rFonts w:hint="eastAsia"/>
        </w:rPr>
      </w:pPr>
    </w:p>
    <w:p w14:paraId="65A5C4FD" w14:textId="77777777" w:rsidR="00AB6252" w:rsidRDefault="00AB6252" w:rsidP="00AB6252">
      <w:pPr>
        <w:widowControl/>
        <w:rPr>
          <w:rFonts w:hint="eastAsia"/>
        </w:rPr>
      </w:pPr>
      <w:r>
        <w:rPr>
          <w:rFonts w:hint="eastAsia"/>
        </w:rPr>
        <w:t xml:space="preserve">　　父母曾有意多次在我面前提起大村同族的王根平（与二表哥同名），说他们夫妇在马鞍山开出租车多么辛苦，后来又说王根平跟一个老板混，老板够意思，送他一辆轿车等。王根平也是村里参与对我监视、迫害的一个国保。父母讲这些没头脑而别有用意的话，也是在为其开脱罪行。有一次（应该是我听母亲说王根平把田里的土卖给工地后），我骑电动车回来，经过周村三岔路口，王根平戴着墨镜，指挥一辆挖掘机拦着路不让走；只这一件事就足以断定其国保身份。</w:t>
      </w:r>
    </w:p>
    <w:p w14:paraId="23830CA8" w14:textId="77777777" w:rsidR="00AB6252" w:rsidRDefault="00AB6252" w:rsidP="00AB6252">
      <w:pPr>
        <w:widowControl/>
        <w:rPr>
          <w:rFonts w:hint="eastAsia"/>
        </w:rPr>
      </w:pPr>
    </w:p>
    <w:p w14:paraId="75894E56" w14:textId="77777777" w:rsidR="00AB6252" w:rsidRDefault="00AB6252" w:rsidP="00AB6252">
      <w:pPr>
        <w:widowControl/>
        <w:rPr>
          <w:rFonts w:hint="eastAsia"/>
        </w:rPr>
      </w:pPr>
      <w:r>
        <w:rPr>
          <w:rFonts w:hint="eastAsia"/>
        </w:rPr>
        <w:t xml:space="preserve">　　母亲有一次说原来的村长王则更生病在街上住院，第二天，我骑车出门，却看到他在田里劳动。王村长可能参与过1994年对我进行下毒导致急性肾炎；其妻也是基督教徒，多次参与对我进行维稳；详见《老村长的故事》。</w:t>
      </w:r>
    </w:p>
    <w:p w14:paraId="2F8F3A1F" w14:textId="77777777" w:rsidR="00AB6252" w:rsidRDefault="00AB6252" w:rsidP="00AB6252">
      <w:pPr>
        <w:widowControl/>
        <w:rPr>
          <w:rFonts w:hint="eastAsia"/>
        </w:rPr>
      </w:pPr>
    </w:p>
    <w:p w14:paraId="24B57AED" w14:textId="77777777" w:rsidR="00AB6252" w:rsidRDefault="00AB6252" w:rsidP="00AB6252">
      <w:pPr>
        <w:widowControl/>
        <w:rPr>
          <w:rFonts w:hint="eastAsia"/>
        </w:rPr>
      </w:pPr>
      <w:r>
        <w:rPr>
          <w:rFonts w:hint="eastAsia"/>
        </w:rPr>
        <w:t xml:space="preserve">　　有一次，母亲告诉我孙旺店开马自达的强富中风了。我搬到岱山廉租房后，有一次母亲和哥哥来看我，告诉我说经常来门口收废品的老头去世了。2020年9月4日，母亲打来电话，说小姨父被车撞了，她和哥哥去看望他。当天下午，我在南京博大肾科医院血透时，照例被迫害，王如秀护士（或名王仁秀、王新）故意在旁边告诉谢婷婷（或名谢廷庆）护士说“你妈的姐姐的丈夫叫姨父，你妈的妹妹的丈夫也叫姨父”。公安国保试图以此将小姨父被撞归罪于我，从而引起我的内疚感，进而抵消血透室对我进行人身迫害的罪行；母亲的电话通报是其中重要一环。</w:t>
      </w:r>
    </w:p>
    <w:p w14:paraId="61398A65" w14:textId="77777777" w:rsidR="00AB6252" w:rsidRDefault="00AB6252" w:rsidP="00AB6252">
      <w:pPr>
        <w:widowControl/>
        <w:rPr>
          <w:rFonts w:hint="eastAsia"/>
        </w:rPr>
      </w:pPr>
    </w:p>
    <w:p w14:paraId="777F3CA6" w14:textId="77777777" w:rsidR="00AB6252" w:rsidRDefault="00AB6252" w:rsidP="00AB6252">
      <w:pPr>
        <w:widowControl/>
        <w:rPr>
          <w:rFonts w:hint="eastAsia"/>
        </w:rPr>
      </w:pPr>
      <w:r>
        <w:rPr>
          <w:rFonts w:hint="eastAsia"/>
        </w:rPr>
        <w:t xml:space="preserve">　　有一次，母亲突然告诉我周村胡兵的母亲患病，是在身上插了瘘管接大便或小便。胡兵是我的高中同学，参与监视我的同学之一。</w:t>
      </w:r>
    </w:p>
    <w:p w14:paraId="6746A516" w14:textId="77777777" w:rsidR="00AB6252" w:rsidRDefault="00AB6252" w:rsidP="00AB6252">
      <w:pPr>
        <w:widowControl/>
        <w:rPr>
          <w:rFonts w:hint="eastAsia"/>
        </w:rPr>
      </w:pPr>
    </w:p>
    <w:p w14:paraId="1C3835B4" w14:textId="77777777" w:rsidR="00AB6252" w:rsidRDefault="00AB6252" w:rsidP="00AB6252">
      <w:pPr>
        <w:widowControl/>
        <w:rPr>
          <w:rFonts w:hint="eastAsia"/>
        </w:rPr>
      </w:pPr>
      <w:r>
        <w:rPr>
          <w:rFonts w:hint="eastAsia"/>
        </w:rPr>
        <w:lastRenderedPageBreak/>
        <w:t xml:space="preserve">　　有一次，我从街上回来，随口告诉母亲说看到堂妹姗姗了，现在长得真胖。下一次，我从南京血透后坐公交后回到铜井镇，经过铜井桥时，看到小叔（姗姗的父亲）坐在桥头警戒线内的一把木椅上，身后是洪水冲塌的路基。</w:t>
      </w:r>
    </w:p>
    <w:p w14:paraId="337105C5" w14:textId="77777777" w:rsidR="00AB6252" w:rsidRDefault="00AB6252" w:rsidP="00AB6252">
      <w:pPr>
        <w:widowControl/>
        <w:rPr>
          <w:rFonts w:hint="eastAsia"/>
        </w:rPr>
      </w:pPr>
    </w:p>
    <w:p w14:paraId="11F72612" w14:textId="77777777" w:rsidR="00AB6252" w:rsidRDefault="00AB6252" w:rsidP="00AB6252">
      <w:pPr>
        <w:widowControl/>
        <w:rPr>
          <w:rFonts w:hint="eastAsia"/>
        </w:rPr>
      </w:pPr>
      <w:r>
        <w:rPr>
          <w:rFonts w:hint="eastAsia"/>
        </w:rPr>
        <w:t xml:space="preserve">　　有一次，母亲突然无故跟我说大姨娘退休后如何出去公费旅游，又说她每天早上起床后喝一杯温盐水。家里的黑狗是父亲从大姨娘家领来养大的，有时出去闯祸，母亲一度想送回给大姨娘，大姨娘没有要。大姨娘是主导长期迫害我的罪魁祸首之一，详见《大姨娘的故事》。</w:t>
      </w:r>
    </w:p>
    <w:p w14:paraId="517C294D" w14:textId="77777777" w:rsidR="00AB6252" w:rsidRDefault="00AB6252" w:rsidP="00AB6252">
      <w:pPr>
        <w:widowControl/>
        <w:rPr>
          <w:rFonts w:hint="eastAsia"/>
        </w:rPr>
      </w:pPr>
    </w:p>
    <w:p w14:paraId="2349419F" w14:textId="77777777" w:rsidR="00AB6252" w:rsidRDefault="00AB6252" w:rsidP="00AB6252">
      <w:pPr>
        <w:widowControl/>
        <w:rPr>
          <w:rFonts w:hint="eastAsia"/>
        </w:rPr>
      </w:pPr>
      <w:r>
        <w:rPr>
          <w:rFonts w:hint="eastAsia"/>
        </w:rPr>
        <w:t xml:space="preserve">　　小时候，我喜欢吃猪头肉，很多次父母给我2块钱，让我到周村卖卤菜的人家去买猪头肉。有两次有点奇怪，母亲给我钱让我到周村谢宗贵家、大村东头王金华家买猪头肉。谢宗贵与大姨娘是近亲，王金华又是村里监视、迫害我的国保之一，也是很早就买了轿车，经常在我从南京血透回来时，在路上超车而过。王金华的老婆张长珍，是小学同学张长发的姐姐，是铜井镇卫生院护士，其父亲是大队赤脚医生。有一次，张长珍到邻居王根喜家作客，借口找我的嫂子来我家门口张望欲入，实则嫂子正在邻居家打麻将，她不可能不知道。参见《王金华的故事》。</w:t>
      </w:r>
    </w:p>
    <w:p w14:paraId="4C6731A6" w14:textId="77777777" w:rsidR="00AB6252" w:rsidRDefault="00AB6252" w:rsidP="00AB6252">
      <w:pPr>
        <w:widowControl/>
        <w:rPr>
          <w:rFonts w:hint="eastAsia"/>
        </w:rPr>
      </w:pPr>
    </w:p>
    <w:p w14:paraId="2DE892AF" w14:textId="77777777" w:rsidR="00AB6252" w:rsidRDefault="00AB6252" w:rsidP="00AB6252">
      <w:pPr>
        <w:widowControl/>
        <w:rPr>
          <w:rFonts w:hint="eastAsia"/>
        </w:rPr>
      </w:pPr>
      <w:r>
        <w:rPr>
          <w:rFonts w:hint="eastAsia"/>
        </w:rPr>
        <w:t xml:space="preserve">　　有一次，母亲突然告诉我娣子患严重妇科病；娣子的丈夫好像是个卖保险的，穿着蓝色衬衣，有一两次故意搭讪；娣子母亲连续2次在我骑车上街时，故意在扫水泥路。我在10岁左右参与的一次小伙伴群P中，就有娣子；娣子的父亲老六曾经患过脑血栓。上述3件事，似乎是国保特务试图使我联想到群P、脑血栓，从而激发负罪感，抵销其对通过血透室对我的迫害罪行。</w:t>
      </w:r>
    </w:p>
    <w:p w14:paraId="4E501432" w14:textId="77777777" w:rsidR="00AB6252" w:rsidRDefault="00AB6252" w:rsidP="00AB6252">
      <w:pPr>
        <w:widowControl/>
        <w:rPr>
          <w:rFonts w:hint="eastAsia"/>
        </w:rPr>
      </w:pPr>
    </w:p>
    <w:p w14:paraId="7123AD16" w14:textId="77777777" w:rsidR="00AB6252" w:rsidRDefault="00AB6252" w:rsidP="00AB6252">
      <w:pPr>
        <w:widowControl/>
        <w:rPr>
          <w:rFonts w:hint="eastAsia"/>
        </w:rPr>
      </w:pPr>
      <w:r>
        <w:rPr>
          <w:rFonts w:hint="eastAsia"/>
        </w:rPr>
        <w:t xml:space="preserve">　　2017年10月15日，母亲打来电话，说大姑父下班途中被车撞死。随后，公安国保安排像大姑父的人在路上故意经过我的面前；之前一天，已经安排像大姑的女人在62路车上大声打电话吸引我的注意；从而以大姑父的死作为南医大二附院血透室对我进行迫害的理由。</w:t>
      </w:r>
    </w:p>
    <w:p w14:paraId="00B4068E" w14:textId="77777777" w:rsidR="00AB6252" w:rsidRDefault="00AB6252" w:rsidP="00AB6252">
      <w:pPr>
        <w:widowControl/>
        <w:rPr>
          <w:rFonts w:hint="eastAsia"/>
        </w:rPr>
      </w:pPr>
    </w:p>
    <w:p w14:paraId="156C15E2" w14:textId="77777777" w:rsidR="00AB6252" w:rsidRDefault="00AB6252" w:rsidP="00AB6252">
      <w:pPr>
        <w:widowControl/>
        <w:rPr>
          <w:rFonts w:hint="eastAsia"/>
        </w:rPr>
      </w:pPr>
      <w:r>
        <w:rPr>
          <w:rFonts w:hint="eastAsia"/>
        </w:rPr>
        <w:t xml:space="preserve">　　母亲这样利用已经稀薄到几乎没有的所谓亲情帮国保特务厌胜维稳，最后她自己掉到沟里，也没有人会来帮她。</w:t>
      </w:r>
    </w:p>
    <w:p w14:paraId="6E903D97" w14:textId="77777777" w:rsidR="00AB6252" w:rsidRDefault="00AB6252" w:rsidP="00AB6252">
      <w:pPr>
        <w:widowControl/>
        <w:rPr>
          <w:rFonts w:hint="eastAsia"/>
        </w:rPr>
      </w:pPr>
    </w:p>
    <w:p w14:paraId="2E97C1EE" w14:textId="77777777" w:rsidR="00AB6252" w:rsidRDefault="00AB6252" w:rsidP="00AB6252">
      <w:pPr>
        <w:widowControl/>
        <w:rPr>
          <w:rFonts w:hint="eastAsia"/>
        </w:rPr>
      </w:pPr>
    </w:p>
    <w:p w14:paraId="0EF79145"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反向维稳　</w:t>
      </w:r>
    </w:p>
    <w:p w14:paraId="4A8CB452" w14:textId="77777777" w:rsidR="00AB6252" w:rsidRDefault="00AB6252" w:rsidP="00AB6252">
      <w:pPr>
        <w:widowControl/>
        <w:rPr>
          <w:rFonts w:hint="eastAsia"/>
        </w:rPr>
      </w:pPr>
    </w:p>
    <w:p w14:paraId="12EE86BB" w14:textId="77777777" w:rsidR="00AB6252" w:rsidRDefault="00AB6252" w:rsidP="00AB6252">
      <w:pPr>
        <w:widowControl/>
        <w:rPr>
          <w:rFonts w:hint="eastAsia"/>
        </w:rPr>
      </w:pPr>
      <w:r>
        <w:rPr>
          <w:rFonts w:hint="eastAsia"/>
        </w:rPr>
        <w:t xml:space="preserve">　　母亲用我的血为国保特务输送人血馒头保平安，国保特务也不忘为母亲维稳保平安。举例如下：</w:t>
      </w:r>
    </w:p>
    <w:p w14:paraId="63B37EB6" w14:textId="77777777" w:rsidR="00AB6252" w:rsidRDefault="00AB6252" w:rsidP="00AB6252">
      <w:pPr>
        <w:widowControl/>
        <w:rPr>
          <w:rFonts w:hint="eastAsia"/>
        </w:rPr>
      </w:pPr>
    </w:p>
    <w:p w14:paraId="7810F098" w14:textId="77777777" w:rsidR="00AB6252" w:rsidRDefault="00AB6252" w:rsidP="00AB6252">
      <w:pPr>
        <w:widowControl/>
        <w:rPr>
          <w:rFonts w:hint="eastAsia"/>
        </w:rPr>
      </w:pPr>
      <w:r>
        <w:rPr>
          <w:rFonts w:hint="eastAsia"/>
        </w:rPr>
        <w:tab/>
        <w:t>◆2018年1月9日，我在南京岱山苏果标超购物时，一个紫外套、白发老太站在蔬菜区旁与另一红黑间色外套老太聊天，前者衣着、形象有点像母亲。</w:t>
      </w:r>
    </w:p>
    <w:p w14:paraId="3CEAE750" w14:textId="77777777" w:rsidR="00AB6252" w:rsidRDefault="00AB6252" w:rsidP="00AB6252">
      <w:pPr>
        <w:widowControl/>
        <w:rPr>
          <w:rFonts w:hint="eastAsia"/>
        </w:rPr>
      </w:pPr>
    </w:p>
    <w:p w14:paraId="1AB8B7B7" w14:textId="77777777" w:rsidR="00AB6252" w:rsidRDefault="00AB6252" w:rsidP="00AB6252">
      <w:pPr>
        <w:widowControl/>
        <w:rPr>
          <w:rFonts w:hint="eastAsia"/>
        </w:rPr>
      </w:pPr>
      <w:r>
        <w:rPr>
          <w:rFonts w:hint="eastAsia"/>
        </w:rPr>
        <w:tab/>
        <w:t>◆2019年5月4日，表姐夫和母亲先后打电话给我，邀请我去参加外甥的婚礼。事实上，我和表姐一家已经至少5、6年没有任何联系了，除了2018年2月穷极无聊向表姐夫借钱不果外（参见《病退的故事》）。他们打电话给我，无非是为5月3日我在博大肾科医院血透被严重迫害维稳，同时也藉此作威、吃人血馒头而保平安。</w:t>
      </w:r>
    </w:p>
    <w:p w14:paraId="3B6C9E2E" w14:textId="77777777" w:rsidR="00AB6252" w:rsidRDefault="00AB6252" w:rsidP="00AB6252">
      <w:pPr>
        <w:widowControl/>
        <w:rPr>
          <w:rFonts w:hint="eastAsia"/>
        </w:rPr>
      </w:pPr>
    </w:p>
    <w:p w14:paraId="50FD151D" w14:textId="77777777" w:rsidR="00AB6252" w:rsidRDefault="00AB6252" w:rsidP="00AB6252">
      <w:pPr>
        <w:widowControl/>
        <w:rPr>
          <w:rFonts w:hint="eastAsia"/>
        </w:rPr>
      </w:pPr>
      <w:r>
        <w:rPr>
          <w:rFonts w:hint="eastAsia"/>
        </w:rPr>
        <w:tab/>
        <w:t>◆7月14日，周日，母亲打电话给我，准备下周和哥哥来看我，我拒绝了。这仍然是母亲预定人血馒头，因为第二天，7月15日，周一，我在博大医院血透时被通过透析液制造感染，牙龈肿胀（参见《血透室》第二章《常见血透迫害技术10种》第3小节“制造感染”）。</w:t>
      </w:r>
    </w:p>
    <w:p w14:paraId="181FE18A" w14:textId="77777777" w:rsidR="00AB6252" w:rsidRDefault="00AB6252" w:rsidP="00AB6252">
      <w:pPr>
        <w:widowControl/>
        <w:rPr>
          <w:rFonts w:hint="eastAsia"/>
        </w:rPr>
      </w:pPr>
    </w:p>
    <w:p w14:paraId="1A1C231B" w14:textId="77777777" w:rsidR="00AB6252" w:rsidRDefault="00AB6252" w:rsidP="00AB6252">
      <w:pPr>
        <w:widowControl/>
        <w:rPr>
          <w:rFonts w:hint="eastAsia"/>
        </w:rPr>
      </w:pPr>
      <w:r>
        <w:rPr>
          <w:rFonts w:hint="eastAsia"/>
        </w:rPr>
        <w:tab/>
        <w:t>◆2020年2月18日，我在日记里记下前一天夜里作的梦：“自己站在二楼，侄奶站在搭在阳台上的梯子，我指着晒的干菜与她说话，她忽然忘了自己站在梯子上，转身一脚踏空，从梯子上掉下去，我很吃惊，旁边正在场边理菜聊天的几个妇女中有人看到了，跑了过来，把她抬进屋内，我问表姐夫该送医院去，又声泪俱下地向大家诉说；一会，看到侄奶上楼来，说已经好了，身体处在一团蓝光中。”第二天，2月19日下午到博大医院血透，右边的墨镜老头病友换成一个身材臃肿的陌生中老年妇女。</w:t>
      </w:r>
    </w:p>
    <w:p w14:paraId="447B9096" w14:textId="77777777" w:rsidR="00AB6252" w:rsidRDefault="00AB6252" w:rsidP="00AB6252">
      <w:pPr>
        <w:widowControl/>
        <w:rPr>
          <w:rFonts w:hint="eastAsia"/>
        </w:rPr>
      </w:pPr>
    </w:p>
    <w:p w14:paraId="536692CC" w14:textId="77777777" w:rsidR="00AB6252" w:rsidRDefault="00AB6252" w:rsidP="00AB6252">
      <w:pPr>
        <w:widowControl/>
        <w:rPr>
          <w:rFonts w:hint="eastAsia"/>
        </w:rPr>
      </w:pPr>
      <w:r>
        <w:rPr>
          <w:rFonts w:hint="eastAsia"/>
        </w:rPr>
        <w:tab/>
        <w:t>◆我基本每天都看“喷嚏网”。2020年8月19日的“喷嚏图卦”末项【33】的内容是：“渐渐地我彻底明白了，这世界上所有的人都曾因家人而受到过伤害。我醒悟到：自己丝毫没有什么特别之处，差别仅仅在于，面对这一问题时，有人处理得很好而有人处理不好。总而言之，一方面得到家人的疼爱与呵护，另一方面又遭受家人的制约和束缚，人就是这样的啊。”（吉本芭娜娜 《“妈妈——！”》）公安国保试图以此来说服我相信包括母亲在内的家人对我的迫害是很常见的，“人就是这样的啊”，甚至试图使我自责“处理不好”。</w:t>
      </w:r>
    </w:p>
    <w:p w14:paraId="211A80D1" w14:textId="77777777" w:rsidR="00AB6252" w:rsidRDefault="00AB6252" w:rsidP="00AB6252">
      <w:pPr>
        <w:widowControl/>
        <w:rPr>
          <w:rFonts w:hint="eastAsia"/>
        </w:rPr>
      </w:pPr>
    </w:p>
    <w:p w14:paraId="10CC8A33" w14:textId="77777777" w:rsidR="00AB6252" w:rsidRDefault="00AB6252" w:rsidP="00AB6252">
      <w:pPr>
        <w:widowControl/>
        <w:rPr>
          <w:rFonts w:hint="eastAsia"/>
        </w:rPr>
      </w:pPr>
      <w:r>
        <w:rPr>
          <w:rFonts w:hint="eastAsia"/>
        </w:rPr>
        <w:tab/>
        <w:t>◆2021年3月18日，夜课时，我补写了上面一节最后一段话“我的母亲这样利用已经稀薄到几乎没有的所谓亲情帮特务们作厌胜……”第2天，19:27，母亲打来电话。</w:t>
      </w:r>
    </w:p>
    <w:p w14:paraId="11DE89D1" w14:textId="77777777" w:rsidR="00AB6252" w:rsidRDefault="00AB6252" w:rsidP="00AB6252">
      <w:pPr>
        <w:widowControl/>
        <w:rPr>
          <w:rFonts w:hint="eastAsia"/>
        </w:rPr>
      </w:pPr>
    </w:p>
    <w:p w14:paraId="2159CEC0" w14:textId="77777777" w:rsidR="00AB6252" w:rsidRDefault="00AB6252" w:rsidP="00AB6252">
      <w:pPr>
        <w:widowControl/>
        <w:rPr>
          <w:rFonts w:hint="eastAsia"/>
        </w:rPr>
      </w:pPr>
      <w:r>
        <w:rPr>
          <w:rFonts w:hint="eastAsia"/>
        </w:rPr>
        <w:tab/>
        <w:t>◆4月9日，傍晚在钓鱼台坐62路反座，对面坐着一个短白发老太，发型、脸型都很像母亲。</w:t>
      </w:r>
    </w:p>
    <w:p w14:paraId="0D5D5B98" w14:textId="77777777" w:rsidR="00AB6252" w:rsidRDefault="00AB6252" w:rsidP="00AB6252">
      <w:pPr>
        <w:widowControl/>
        <w:rPr>
          <w:rFonts w:hint="eastAsia"/>
        </w:rPr>
      </w:pPr>
    </w:p>
    <w:p w14:paraId="518F8067" w14:textId="77777777" w:rsidR="00AB6252" w:rsidRDefault="00AB6252" w:rsidP="00AB6252">
      <w:pPr>
        <w:widowControl/>
        <w:rPr>
          <w:rFonts w:hint="eastAsia"/>
        </w:rPr>
      </w:pPr>
      <w:r>
        <w:rPr>
          <w:rFonts w:hint="eastAsia"/>
        </w:rPr>
        <w:tab/>
        <w:t>◆5月14日，傍晚，坐62路，到集庆门，一中年男用轮椅推一老太上公交，在前门刷卡器旁被卡住，只能从后门上车。下车前才看清轮椅上坐着一个过耳短白发、肤黑老太，很像侄奶，嘟嘟囔囔的说话声也像。</w:t>
      </w:r>
    </w:p>
    <w:p w14:paraId="093DD360" w14:textId="77777777" w:rsidR="00AB6252" w:rsidRDefault="00AB6252" w:rsidP="00AB6252">
      <w:pPr>
        <w:widowControl/>
        <w:rPr>
          <w:rFonts w:hint="eastAsia"/>
        </w:rPr>
      </w:pPr>
    </w:p>
    <w:p w14:paraId="23E2C931" w14:textId="77777777" w:rsidR="00AB6252" w:rsidRDefault="00AB6252" w:rsidP="00AB6252">
      <w:pPr>
        <w:widowControl/>
        <w:rPr>
          <w:rFonts w:hint="eastAsia"/>
        </w:rPr>
      </w:pPr>
      <w:r>
        <w:rPr>
          <w:rFonts w:hint="eastAsia"/>
        </w:rPr>
        <w:tab/>
        <w:t>◆5月17日，傍晚，在岱山顾大嫂生鲜超市买菜，一个穿着白底灰点的确良衬衣的高个老太空手空口说称菜的店员小亮没有给他土豆；这种的确良衬衣母亲夏天经常穿。骑公共自行车到小区门口还车，旁边坐一老太，头顶一圈白发，也如母亲。</w:t>
      </w:r>
    </w:p>
    <w:p w14:paraId="4E4D22EF" w14:textId="77777777" w:rsidR="00AB6252" w:rsidRDefault="00AB6252" w:rsidP="00AB6252">
      <w:pPr>
        <w:widowControl/>
        <w:rPr>
          <w:rFonts w:hint="eastAsia"/>
        </w:rPr>
      </w:pPr>
    </w:p>
    <w:p w14:paraId="00420544" w14:textId="77777777" w:rsidR="00AB6252" w:rsidRDefault="00AB6252" w:rsidP="00AB6252">
      <w:pPr>
        <w:widowControl/>
        <w:rPr>
          <w:rFonts w:hint="eastAsia"/>
        </w:rPr>
      </w:pPr>
      <w:r>
        <w:rPr>
          <w:rFonts w:hint="eastAsia"/>
        </w:rPr>
        <w:lastRenderedPageBreak/>
        <w:tab/>
        <w:t>◆6月2日的日记中，写到凌晨梦到“侄奶突然瘦骨嶙峋地出现，一手拖着一张担架床，不用看我也知道上面躺着的是侄爷，侄奶生气地责怪我恨侄爷，‘ 你看看你爸爸现在都成什么样了'”。当天到的一袋5Kg大米被放到明尚东苑车站旁的圆通快递点“妈妈驿站”，平常都是放在楼下的菜鸟驿站，</w:t>
      </w:r>
    </w:p>
    <w:p w14:paraId="7FD0BE64" w14:textId="77777777" w:rsidR="00AB6252" w:rsidRDefault="00AB6252" w:rsidP="00AB6252">
      <w:pPr>
        <w:widowControl/>
        <w:rPr>
          <w:rFonts w:hint="eastAsia"/>
        </w:rPr>
      </w:pPr>
    </w:p>
    <w:p w14:paraId="0625077B" w14:textId="77777777" w:rsidR="00AB6252" w:rsidRDefault="00AB6252" w:rsidP="00AB6252">
      <w:pPr>
        <w:widowControl/>
        <w:rPr>
          <w:rFonts w:hint="eastAsia"/>
        </w:rPr>
      </w:pPr>
      <w:r>
        <w:rPr>
          <w:rFonts w:hint="eastAsia"/>
        </w:rPr>
        <w:tab/>
        <w:t>◆10月10日，夜课，开始整理本文。第二天，到博大医院三楼血透，上机前，到鞋柜拿马甲时，旁边肾科病房入口旁坐一个短发、发苍、面容憔悴的中老年妇女，气质很像母亲。</w:t>
      </w:r>
    </w:p>
    <w:p w14:paraId="559CB301" w14:textId="77777777" w:rsidR="00AB6252" w:rsidRDefault="00AB6252" w:rsidP="00AB6252">
      <w:pPr>
        <w:widowControl/>
        <w:rPr>
          <w:rFonts w:hint="eastAsia"/>
        </w:rPr>
      </w:pPr>
    </w:p>
    <w:p w14:paraId="778C057A" w14:textId="77777777" w:rsidR="00AB6252" w:rsidRDefault="00AB6252" w:rsidP="00AB6252">
      <w:pPr>
        <w:widowControl/>
        <w:rPr>
          <w:rFonts w:hint="eastAsia"/>
        </w:rPr>
      </w:pPr>
      <w:r>
        <w:rPr>
          <w:rFonts w:hint="eastAsia"/>
        </w:rPr>
        <w:tab/>
        <w:t>◆11月14日，夜课时，我写完《我的哥哥》初稿，之前已经写完本文及《我的爸爸》初稿。15日，“故事FM”推送的《E571.驻马店伤心故事：没娘的孩子流浪记》，讲了一个小说作者与父亲、继母和解的故事。</w:t>
      </w:r>
    </w:p>
    <w:p w14:paraId="51BB0A89" w14:textId="77777777" w:rsidR="00AB6252" w:rsidRDefault="00AB6252" w:rsidP="00AB6252">
      <w:pPr>
        <w:widowControl/>
        <w:rPr>
          <w:rFonts w:hint="eastAsia"/>
        </w:rPr>
      </w:pPr>
    </w:p>
    <w:p w14:paraId="0F90154B" w14:textId="77777777" w:rsidR="00AB6252" w:rsidRDefault="00AB6252" w:rsidP="00AB6252">
      <w:pPr>
        <w:widowControl/>
        <w:rPr>
          <w:rFonts w:hint="eastAsia"/>
        </w:rPr>
      </w:pPr>
      <w:r>
        <w:rPr>
          <w:rFonts w:hint="eastAsia"/>
        </w:rPr>
        <w:tab/>
        <w:t>◆12月31日，下午，我在南京红十字医院血透，被加重只脱水不排毒迫害。2022年1月2日，上午，大便4次；周末2天半，大便12次。中午午睡前，母亲突然打来电话，嘱我加衣保暖。推测原因，一方面是她和哥哥（他也在电话里讲了几句）需要吃我的人血馒头保平安，另一方面，似乎想引导我把如厕过频归咎于保暖不足，而非只脱水不排毒导致的残留毒素过高。</w:t>
      </w:r>
    </w:p>
    <w:p w14:paraId="258DAAD3" w14:textId="77777777" w:rsidR="00AB6252" w:rsidRDefault="00AB6252" w:rsidP="00AB6252">
      <w:pPr>
        <w:widowControl/>
        <w:rPr>
          <w:rFonts w:hint="eastAsia"/>
        </w:rPr>
      </w:pPr>
    </w:p>
    <w:p w14:paraId="46DF2C8E" w14:textId="77777777" w:rsidR="00AB6252" w:rsidRDefault="00AB6252" w:rsidP="00AB6252">
      <w:pPr>
        <w:widowControl/>
        <w:rPr>
          <w:rFonts w:hint="eastAsia"/>
        </w:rPr>
      </w:pPr>
      <w:r>
        <w:rPr>
          <w:rFonts w:hint="eastAsia"/>
        </w:rPr>
        <w:tab/>
        <w:t>◆2022年1月21日，下午，我在南京红十字医院血透。傍晚，手机有母亲的未接来电，打过去，邀我除夕回去吃饭，拒之。随后的周末2天半，我一共大便13次。</w:t>
      </w:r>
    </w:p>
    <w:p w14:paraId="7ABD1D7F" w14:textId="77777777" w:rsidR="00AB6252" w:rsidRDefault="00AB6252" w:rsidP="00AB6252">
      <w:pPr>
        <w:widowControl/>
        <w:rPr>
          <w:rFonts w:hint="eastAsia"/>
        </w:rPr>
      </w:pPr>
    </w:p>
    <w:p w14:paraId="44219024" w14:textId="77777777" w:rsidR="00AB6252" w:rsidRDefault="00AB6252" w:rsidP="00AB6252">
      <w:pPr>
        <w:widowControl/>
        <w:rPr>
          <w:rFonts w:hint="eastAsia"/>
        </w:rPr>
      </w:pPr>
      <w:r>
        <w:rPr>
          <w:rFonts w:hint="eastAsia"/>
        </w:rPr>
        <w:tab/>
        <w:t>◆2月2日，大年初二下午，我在红十字医院血透，从0:59睡到53，一紫衣、一蓝衣臃肿老太相随入室找人（体型、衣着很像母亲），又到对面，最后走向大厅。</w:t>
      </w:r>
    </w:p>
    <w:p w14:paraId="56A38A6C" w14:textId="77777777" w:rsidR="00AB6252" w:rsidRDefault="00AB6252" w:rsidP="00AB6252">
      <w:pPr>
        <w:widowControl/>
        <w:rPr>
          <w:rFonts w:hint="eastAsia"/>
        </w:rPr>
      </w:pPr>
    </w:p>
    <w:p w14:paraId="5B0226CD" w14:textId="77777777" w:rsidR="00AB6252" w:rsidRDefault="00AB6252" w:rsidP="00AB6252">
      <w:pPr>
        <w:widowControl/>
        <w:rPr>
          <w:rFonts w:hint="eastAsia"/>
        </w:rPr>
      </w:pPr>
      <w:r>
        <w:rPr>
          <w:rFonts w:hint="eastAsia"/>
        </w:rPr>
        <w:tab/>
        <w:t>◆4月3日，周日，午饭没有像昨天一样加肉。饭后，午睡前，看到手机有母亲的未接来电，打过去，叮嘱我舍得买吃的；多知如此。</w:t>
      </w:r>
    </w:p>
    <w:p w14:paraId="7C9770F1" w14:textId="77777777" w:rsidR="00AB6252" w:rsidRDefault="00AB6252" w:rsidP="00AB6252">
      <w:pPr>
        <w:widowControl/>
        <w:rPr>
          <w:rFonts w:hint="eastAsia"/>
        </w:rPr>
      </w:pPr>
    </w:p>
    <w:p w14:paraId="58D4D206" w14:textId="77777777" w:rsidR="00AB6252" w:rsidRDefault="00AB6252" w:rsidP="00AB6252">
      <w:pPr>
        <w:widowControl/>
        <w:rPr>
          <w:rFonts w:hint="eastAsia"/>
        </w:rPr>
      </w:pPr>
      <w:r>
        <w:rPr>
          <w:rFonts w:hint="eastAsia"/>
        </w:rPr>
        <w:tab/>
        <w:t>◆7月14日，上午，手机有母亲的未接来电，打过去，除了叮嘱我保重身体外，突然说多年前干爹卖了房子去海南，她就已经知道干爹和干妈离婚了。</w:t>
      </w:r>
    </w:p>
    <w:p w14:paraId="778A0F69" w14:textId="77777777" w:rsidR="00AB6252" w:rsidRDefault="00AB6252" w:rsidP="00AB6252">
      <w:pPr>
        <w:widowControl/>
        <w:rPr>
          <w:rFonts w:hint="eastAsia"/>
        </w:rPr>
      </w:pPr>
    </w:p>
    <w:p w14:paraId="067E2A2E" w14:textId="77777777" w:rsidR="00AB6252" w:rsidRDefault="00AB6252" w:rsidP="00AB6252">
      <w:pPr>
        <w:widowControl/>
        <w:rPr>
          <w:rFonts w:hint="eastAsia"/>
        </w:rPr>
      </w:pPr>
      <w:r>
        <w:rPr>
          <w:rFonts w:hint="eastAsia"/>
        </w:rPr>
        <w:tab/>
        <w:t>◆8月5日，下午，我在南京红十字医院血透时，被感染，身上不时无端发冷，甚至打冷战。夜里，母亲打来电话，嘱我天热保重，毋吝饮食，又问有没有钱花，准备送一点钱给我，拒之。</w:t>
      </w:r>
    </w:p>
    <w:p w14:paraId="3124E414" w14:textId="77777777" w:rsidR="00AB6252" w:rsidRDefault="00AB6252" w:rsidP="00AB6252">
      <w:pPr>
        <w:widowControl/>
        <w:rPr>
          <w:rFonts w:hint="eastAsia"/>
        </w:rPr>
      </w:pPr>
    </w:p>
    <w:p w14:paraId="6F4EA409" w14:textId="77777777" w:rsidR="00AB6252" w:rsidRDefault="00AB6252" w:rsidP="00AB6252">
      <w:pPr>
        <w:widowControl/>
        <w:rPr>
          <w:rFonts w:hint="eastAsia"/>
        </w:rPr>
      </w:pPr>
      <w:r>
        <w:rPr>
          <w:rFonts w:hint="eastAsia"/>
        </w:rPr>
        <w:tab/>
        <w:t>◆2023年2月10日，我在南京红十字医院血透，被加重制造低血压、只脱水不排毒迫害。次日，周六，母亲打来电话，说周日要和哥哥来看我，被我婉拒；应为国保利用所谓的亲情维稳。</w:t>
      </w:r>
    </w:p>
    <w:p w14:paraId="36F7E621" w14:textId="77777777" w:rsidR="00AB6252" w:rsidRDefault="00AB6252" w:rsidP="00AB6252">
      <w:pPr>
        <w:widowControl/>
        <w:rPr>
          <w:rFonts w:hint="eastAsia"/>
        </w:rPr>
      </w:pPr>
    </w:p>
    <w:p w14:paraId="5F445960" w14:textId="77777777" w:rsidR="00AB6252" w:rsidRDefault="00AB6252" w:rsidP="00AB6252">
      <w:pPr>
        <w:widowControl/>
        <w:rPr>
          <w:rFonts w:hint="eastAsia"/>
        </w:rPr>
      </w:pPr>
      <w:r>
        <w:rPr>
          <w:rFonts w:hint="eastAsia"/>
        </w:rPr>
        <w:lastRenderedPageBreak/>
        <w:tab/>
        <w:t>◆10月11日，上午，准备出门时，手机有母亲的未接来电，打过去，似说家里拆迁已经谈好了，邀我回去吃饭。当天下午在红十字医院做血滤时，报警停机次数远少于之前，中途仍被只脱水不排毒迫害，困倦昏睡15分钟。</w:t>
      </w:r>
    </w:p>
    <w:p w14:paraId="5C25AC76" w14:textId="77777777" w:rsidR="00AB6252" w:rsidRDefault="00AB6252" w:rsidP="00AB6252">
      <w:pPr>
        <w:widowControl/>
        <w:rPr>
          <w:rFonts w:hint="eastAsia"/>
        </w:rPr>
      </w:pPr>
    </w:p>
    <w:p w14:paraId="2C561CFC" w14:textId="77777777" w:rsidR="00AB6252" w:rsidRDefault="00AB6252" w:rsidP="00AB6252">
      <w:pPr>
        <w:widowControl/>
        <w:rPr>
          <w:rFonts w:hint="eastAsia"/>
        </w:rPr>
      </w:pPr>
      <w:r>
        <w:rPr>
          <w:rFonts w:hint="eastAsia"/>
        </w:rPr>
        <w:tab/>
        <w:t>◆11月5日临睡前，发现手机有母亲的未接来电。次日出门前打过去，仍是邀请我回去吃饭。当天下午在红十字医院血透，上机后半小时内胃脘不适，干咳欲吐。</w:t>
      </w:r>
    </w:p>
    <w:p w14:paraId="7EA2BB85" w14:textId="77777777" w:rsidR="00AB6252" w:rsidRDefault="00AB6252" w:rsidP="00AB6252">
      <w:pPr>
        <w:widowControl/>
        <w:rPr>
          <w:rFonts w:hint="eastAsia"/>
        </w:rPr>
      </w:pPr>
    </w:p>
    <w:p w14:paraId="4400E490" w14:textId="77777777" w:rsidR="00AB6252" w:rsidRDefault="00AB6252" w:rsidP="00AB6252">
      <w:pPr>
        <w:widowControl/>
        <w:rPr>
          <w:rFonts w:hint="eastAsia"/>
        </w:rPr>
      </w:pPr>
      <w:r>
        <w:rPr>
          <w:rFonts w:hint="eastAsia"/>
        </w:rPr>
        <w:tab/>
        <w:t>◆2024年1月31日，周三下午，我在红十字医院血透时，被加重肝毒性药物、只脱水不排毒、制造低血压等迫害。相对地，下一次血透，2月2日周五下午被迫害的程度明显减轻。周五傍晚下机后回来后，看到手机有母亲的未接来电，打过去，母亲邀我除夕回家吃饭，我以下周五血透下机迟而婉拒。</w:t>
      </w:r>
    </w:p>
    <w:p w14:paraId="714D3CE7" w14:textId="77777777" w:rsidR="00AB6252" w:rsidRDefault="00AB6252" w:rsidP="00AB6252">
      <w:pPr>
        <w:widowControl/>
        <w:rPr>
          <w:rFonts w:hint="eastAsia"/>
        </w:rPr>
      </w:pPr>
    </w:p>
    <w:p w14:paraId="3B266CE5" w14:textId="77777777" w:rsidR="00AB6252" w:rsidRDefault="00AB6252" w:rsidP="00AB6252">
      <w:pPr>
        <w:widowControl/>
        <w:rPr>
          <w:rFonts w:hint="eastAsia"/>
        </w:rPr>
      </w:pPr>
      <w:r>
        <w:rPr>
          <w:rFonts w:hint="eastAsia"/>
        </w:rPr>
        <w:tab/>
        <w:t>◆5月13日，周一下午，在南京红十字医院血透时，被加重只脱水不排毒等迫害。次日上午，手机有母亲的未接来电，说已搬家，邀回去玩。</w:t>
      </w:r>
    </w:p>
    <w:p w14:paraId="4C2C5426" w14:textId="77777777" w:rsidR="00AB6252" w:rsidRDefault="00AB6252" w:rsidP="00AB6252">
      <w:pPr>
        <w:widowControl/>
        <w:rPr>
          <w:rFonts w:hint="eastAsia"/>
        </w:rPr>
      </w:pPr>
    </w:p>
    <w:p w14:paraId="5BA5102B" w14:textId="77777777" w:rsidR="00AB6252" w:rsidRDefault="00AB6252" w:rsidP="00AB6252">
      <w:pPr>
        <w:widowControl/>
        <w:rPr>
          <w:rFonts w:hint="eastAsia"/>
        </w:rPr>
      </w:pPr>
      <w:r>
        <w:rPr>
          <w:rFonts w:hint="eastAsia"/>
        </w:rPr>
        <w:tab/>
        <w:t>◆5月17日，周五下午，在红十字医院血透时，被加重只脱水不排毒迫害（周末2天半大便13次）。5月18日，周六上午，手机又有母亲的未接来电，邀我明天回去吃饭。</w:t>
      </w:r>
    </w:p>
    <w:p w14:paraId="666A1DB5" w14:textId="77777777" w:rsidR="00AB6252" w:rsidRDefault="00AB6252" w:rsidP="00AB6252">
      <w:pPr>
        <w:widowControl/>
        <w:rPr>
          <w:rFonts w:hint="eastAsia"/>
        </w:rPr>
      </w:pPr>
    </w:p>
    <w:p w14:paraId="10028BAA" w14:textId="77777777" w:rsidR="00AB6252" w:rsidRDefault="00AB6252" w:rsidP="00AB6252">
      <w:pPr>
        <w:widowControl/>
        <w:rPr>
          <w:rFonts w:hint="eastAsia"/>
        </w:rPr>
      </w:pPr>
      <w:r>
        <w:rPr>
          <w:rFonts w:hint="eastAsia"/>
        </w:rPr>
        <w:tab/>
        <w:t>◆7月20日，周六21:38，哥哥发来短信：“王伟，8月10号晚上我请大姨娘小姨娘这边的亲戚吃饭，你还有时间回来啊？我可以去接你，吃过饭送你回去。”我回复：“我不去了。谢邀。”22日凌晨多梦，最后梦到家里请客，与哥哥一起上街。25日清晨，手机有母亲的未接来电，打过去，说上次跟侄爷、侄子、侄母一起到北京旅游了；当天下午在红十字医院血透，被加重只脱水不排毒的迫害。</w:t>
      </w:r>
    </w:p>
    <w:p w14:paraId="4CB4A33E" w14:textId="77777777" w:rsidR="00AB6252" w:rsidRDefault="00AB6252" w:rsidP="00AB6252">
      <w:pPr>
        <w:widowControl/>
        <w:rPr>
          <w:rFonts w:hint="eastAsia"/>
        </w:rPr>
      </w:pPr>
    </w:p>
    <w:p w14:paraId="48E75AFD" w14:textId="77777777" w:rsidR="00AB6252" w:rsidRDefault="00AB6252" w:rsidP="00AB6252">
      <w:pPr>
        <w:widowControl/>
        <w:rPr>
          <w:rFonts w:hint="eastAsia"/>
        </w:rPr>
      </w:pPr>
      <w:r>
        <w:rPr>
          <w:rFonts w:hint="eastAsia"/>
        </w:rPr>
        <w:tab/>
        <w:t>◆11月18日，傍晚，接到母亲来电，要我多穿衣保暖、多吃点好的。似乎是11月11日一位勇士在珠海体育中心撞死35人惊动习近平后，层层下达清查“四无五失”人员的紧急指示，一周后终于传达到了南京市雨花台区岱山派出所，而让母亲给我打电话表示关心，用莫须有的亲情维稳。</w:t>
      </w:r>
    </w:p>
    <w:p w14:paraId="6E9A711A" w14:textId="77777777" w:rsidR="00AB6252" w:rsidRDefault="00AB6252" w:rsidP="00AB6252">
      <w:pPr>
        <w:widowControl/>
        <w:rPr>
          <w:rFonts w:hint="eastAsia"/>
        </w:rPr>
      </w:pPr>
    </w:p>
    <w:p w14:paraId="35F1E071" w14:textId="77777777" w:rsidR="00AB6252" w:rsidRDefault="00AB6252" w:rsidP="00AB6252">
      <w:pPr>
        <w:widowControl/>
        <w:rPr>
          <w:rFonts w:hint="eastAsia"/>
        </w:rPr>
      </w:pPr>
      <w:r>
        <w:rPr>
          <w:rFonts w:hint="eastAsia"/>
        </w:rPr>
        <w:tab/>
        <w:t>◆2025年1月15日，周三下午，我在南医大二附院迈皋桥院区血透时，手机有母亲的未接来电，打过去，问过年回不回去，及分房登记名字有米油等，没要。</w:t>
      </w:r>
    </w:p>
    <w:p w14:paraId="1B3C1B68" w14:textId="77777777" w:rsidR="00AB6252" w:rsidRDefault="00AB6252" w:rsidP="00AB6252">
      <w:pPr>
        <w:widowControl/>
        <w:rPr>
          <w:rFonts w:hint="eastAsia"/>
        </w:rPr>
      </w:pPr>
    </w:p>
    <w:p w14:paraId="6BF41BC7" w14:textId="77777777" w:rsidR="00AB6252" w:rsidRDefault="00AB6252" w:rsidP="00AB6252">
      <w:pPr>
        <w:widowControl/>
        <w:rPr>
          <w:rFonts w:hint="eastAsia"/>
        </w:rPr>
      </w:pPr>
      <w:r>
        <w:rPr>
          <w:rFonts w:hint="eastAsia"/>
        </w:rPr>
        <w:tab/>
        <w:t>◆1月25日，周六傍晚，血透回来发现手机又有母亲的未接来电，打过去，邀我除夕回去吃饭，拒之。次日如厕大便4次，当天血透疑似被加重只脱水不排毒迫害。</w:t>
      </w:r>
    </w:p>
    <w:p w14:paraId="0EDA8793" w14:textId="77777777" w:rsidR="00AB6252" w:rsidRDefault="00AB6252" w:rsidP="00AB6252">
      <w:pPr>
        <w:widowControl/>
        <w:rPr>
          <w:rFonts w:hint="eastAsia"/>
        </w:rPr>
      </w:pPr>
    </w:p>
    <w:p w14:paraId="708FC3A1" w14:textId="77777777" w:rsidR="00AB6252" w:rsidRDefault="00AB6252" w:rsidP="00AB6252">
      <w:pPr>
        <w:widowControl/>
        <w:rPr>
          <w:rFonts w:hint="eastAsia"/>
        </w:rPr>
      </w:pPr>
      <w:r>
        <w:rPr>
          <w:rFonts w:hint="eastAsia"/>
        </w:rPr>
        <w:tab/>
        <w:t>◆6月5日，周五傍晚，发现手机有母亲的未接来电，打过去正在通话，随后打来，寒暄。</w:t>
      </w:r>
    </w:p>
    <w:p w14:paraId="5650DE4A" w14:textId="77777777" w:rsidR="00AB6252" w:rsidRDefault="00AB6252" w:rsidP="00AB6252">
      <w:pPr>
        <w:widowControl/>
        <w:rPr>
          <w:rFonts w:hint="eastAsia"/>
        </w:rPr>
      </w:pPr>
    </w:p>
    <w:p w14:paraId="776C9ED0" w14:textId="77777777" w:rsidR="00AB6252" w:rsidRDefault="00AB6252" w:rsidP="00AB6252">
      <w:pPr>
        <w:widowControl/>
        <w:rPr>
          <w:rFonts w:hint="eastAsia"/>
        </w:rPr>
      </w:pPr>
      <w:r>
        <w:rPr>
          <w:rFonts w:hint="eastAsia"/>
        </w:rPr>
        <w:lastRenderedPageBreak/>
        <w:tab/>
        <w:t>◆7月7日，周一傍晚，手机有侄奶的未接来电，打过去，提醒我防暑；通话时，屏幕显示移动5G的彩色荷花广告。</w:t>
      </w:r>
    </w:p>
    <w:p w14:paraId="1D157AEA" w14:textId="77777777" w:rsidR="00AB6252" w:rsidRDefault="00AB6252" w:rsidP="00AB6252">
      <w:pPr>
        <w:widowControl/>
        <w:rPr>
          <w:rFonts w:hint="eastAsia"/>
        </w:rPr>
      </w:pPr>
    </w:p>
    <w:p w14:paraId="5C192578" w14:textId="77777777" w:rsidR="00AB6252" w:rsidRDefault="00AB6252" w:rsidP="00AB6252">
      <w:pPr>
        <w:widowControl/>
        <w:rPr>
          <w:rFonts w:hint="eastAsia"/>
        </w:rPr>
      </w:pPr>
      <w:r>
        <w:rPr>
          <w:rFonts w:hint="eastAsia"/>
        </w:rPr>
        <w:tab/>
        <w:t>◆9月26日，周五，我在日记中写到：“到殷高巷刚发车，一正往后部走的胖中年妇女突然脚一滑，手又没抓稳，直接从2个台阶上、七八十公分处仰面摔了下来，伴着旁边乘客的惊呼，后脑勺结结实实地撞到地上，咚一声响，似乎晕死过去，脑袋离我的脚不到一米，心中顿时涌起关于侄奶的可怕回忆，马上起身换座。司机已停车，打开驾驶室的门，走到后门，精瘦眼镜男青年，与一乘客慢慢扶起妇女，问她感觉怎么样，妇女神志恢复，说还好，司机就把她扶到座位，叮嘱她说明天要是觉得不舒服去医院看，还可以联系他，留下手机号码，一点也不含糊，甚至还时见笑脸，估计驾驶员都有乘客意外险。”28日，周日上午，早饭前发现手机有侄奶的未接来电，打过去，问我有没有吃过早饭，含糊不清，被挂断2次，第3个电话才说没什么事。</w:t>
      </w:r>
    </w:p>
    <w:p w14:paraId="4BBF4ADA" w14:textId="77777777" w:rsidR="00AB6252" w:rsidRDefault="00AB6252" w:rsidP="00AB6252">
      <w:pPr>
        <w:widowControl/>
        <w:rPr>
          <w:rFonts w:hint="eastAsia"/>
        </w:rPr>
      </w:pPr>
    </w:p>
    <w:p w14:paraId="04A77A5F" w14:textId="77777777" w:rsidR="00AB6252" w:rsidRDefault="00AB6252" w:rsidP="00AB6252">
      <w:pPr>
        <w:widowControl/>
        <w:rPr>
          <w:rFonts w:hint="eastAsia"/>
        </w:rPr>
      </w:pPr>
      <w:r>
        <w:rPr>
          <w:rFonts w:hint="eastAsia"/>
        </w:rPr>
        <w:tab/>
        <w:t>◆2026年2月15日，除夕前一天，上午手机有母亲的未接来电。下午打过去，邀我回去吃饭，拒之。次日，除夕傍晚，手机又有侄奶的未接来电，打过去，邀初一去吃饭，仍拒。</w:t>
      </w:r>
    </w:p>
    <w:p w14:paraId="280E3494" w14:textId="77777777" w:rsidR="00AB6252" w:rsidRDefault="00AB6252" w:rsidP="00AB6252">
      <w:pPr>
        <w:widowControl/>
        <w:rPr>
          <w:rFonts w:hint="eastAsia"/>
        </w:rPr>
      </w:pPr>
    </w:p>
    <w:p w14:paraId="4403CFBB" w14:textId="77777777" w:rsidR="00AB6252" w:rsidRDefault="00AB6252" w:rsidP="00AB6252">
      <w:pPr>
        <w:widowControl/>
        <w:rPr>
          <w:rFonts w:hint="eastAsia"/>
        </w:rPr>
      </w:pPr>
    </w:p>
    <w:p w14:paraId="61451B17" w14:textId="77777777" w:rsidR="00AB6252" w:rsidRDefault="00AB6252" w:rsidP="00AB6252">
      <w:pPr>
        <w:widowControl/>
        <w:rPr>
          <w:rFonts w:hint="eastAsia"/>
        </w:rPr>
      </w:pPr>
      <w:r>
        <w:rPr>
          <w:rFonts w:hint="eastAsia"/>
        </w:rPr>
        <w:tab/>
      </w:r>
      <w:r>
        <w:rPr>
          <w:rFonts w:hint="eastAsia"/>
        </w:rPr>
        <w:tab/>
      </w:r>
      <w:r>
        <w:rPr>
          <w:rFonts w:hint="eastAsia"/>
        </w:rPr>
        <w:tab/>
      </w:r>
      <w:r>
        <w:rPr>
          <w:rFonts w:hint="eastAsia"/>
        </w:rPr>
        <w:tab/>
        <w:t xml:space="preserve">★　泣血蝇虫　</w:t>
      </w:r>
    </w:p>
    <w:p w14:paraId="332D193F" w14:textId="77777777" w:rsidR="00AB6252" w:rsidRDefault="00AB6252" w:rsidP="00AB6252">
      <w:pPr>
        <w:widowControl/>
        <w:rPr>
          <w:rFonts w:hint="eastAsia"/>
        </w:rPr>
      </w:pPr>
    </w:p>
    <w:p w14:paraId="642E6232" w14:textId="77777777" w:rsidR="00AB6252" w:rsidRDefault="00AB6252" w:rsidP="00AB6252">
      <w:pPr>
        <w:widowControl/>
        <w:rPr>
          <w:rFonts w:hint="eastAsia"/>
        </w:rPr>
      </w:pPr>
      <w:r>
        <w:rPr>
          <w:rFonts w:hint="eastAsia"/>
        </w:rPr>
        <w:t xml:space="preserve">　　我被南京市公安国保长期迫害而不自知，如果父母能早一点告诉我这些事，我本应可以少吃很多苦。古人说：“君不君，臣不臣，父不父，子不子。”我还住在父母家的时候，在日记中已经称母亲“侄奶”，父亲“侄爷”，哥哥“侄父”，嫂子“侄母”，已经觉得恩断义绝，视同路人。我在网上看到闫叶梅的遭遇后，更加相信人是可以吃人的，父母可以吃自己的小孩，哥哥可以吃自己的弟弟；“父母皆祸害”，诚然。</w:t>
      </w:r>
    </w:p>
    <w:p w14:paraId="627A0FF9" w14:textId="77777777" w:rsidR="00AB6252" w:rsidRDefault="00AB6252" w:rsidP="00AB6252">
      <w:pPr>
        <w:widowControl/>
        <w:rPr>
          <w:rFonts w:hint="eastAsia"/>
        </w:rPr>
      </w:pPr>
    </w:p>
    <w:p w14:paraId="7FC3AE4D" w14:textId="77777777" w:rsidR="00AB6252" w:rsidRDefault="00AB6252" w:rsidP="00AB6252">
      <w:pPr>
        <w:widowControl/>
        <w:rPr>
          <w:rFonts w:hint="eastAsia"/>
        </w:rPr>
      </w:pPr>
      <w:r>
        <w:rPr>
          <w:rFonts w:hint="eastAsia"/>
        </w:rPr>
        <w:t xml:space="preserve">　　2014年3月前，父亲偶尔正常下班，没有加班或到麻将档，就到地里装忙；母亲下午打麻将，傍晚回来也开始忙起来；只能由我来烧晚菜。我心里当然是不大高兴，但又隐隐觉得，这也是一个尽孝、还债的过程。古人说：“哀哀父母，生我劬劳。”另一方面，父母之恩，有时而尽。2014年6月，我搬到岱山廉租房后，几乎从不和父母联系；开始几年的除夕还回去吃年夜饭，后来也懒得回去。如果手机有母亲打来的未接电话，我就打过去问一下什么事，仅此而已。</w:t>
      </w:r>
    </w:p>
    <w:p w14:paraId="1102C0ED" w14:textId="77777777" w:rsidR="00AB6252" w:rsidRDefault="00AB6252" w:rsidP="00AB6252">
      <w:pPr>
        <w:widowControl/>
        <w:rPr>
          <w:rFonts w:hint="eastAsia"/>
        </w:rPr>
      </w:pPr>
    </w:p>
    <w:p w14:paraId="31B00ECD" w14:textId="77777777" w:rsidR="00AB6252" w:rsidRDefault="00AB6252" w:rsidP="00AB6252">
      <w:pPr>
        <w:widowControl/>
        <w:rPr>
          <w:rFonts w:hint="eastAsia"/>
        </w:rPr>
      </w:pPr>
      <w:r>
        <w:rPr>
          <w:rFonts w:hint="eastAsia"/>
        </w:rPr>
        <w:t xml:space="preserve">　　如上所述，及《我的哥哥》、《我的爸爸》，可以看出南京市公安局国保是如何通过维稳灭绝人伦，把人改造成畜生，制造出一个人吃人的社会，父母吃自己的亲生子，哥哥吃自己的亲弟弟，一边吃一边还说着“和谐社会”、“正能量”。中共政府大肆宣扬“扫黑除恶”，其自身却是最大的黑恶，这当然很可笑。</w:t>
      </w:r>
    </w:p>
    <w:p w14:paraId="4A34ABFC" w14:textId="77777777" w:rsidR="00AB6252" w:rsidRDefault="00AB6252" w:rsidP="00AB6252">
      <w:pPr>
        <w:widowControl/>
        <w:rPr>
          <w:rFonts w:hint="eastAsia"/>
        </w:rPr>
      </w:pPr>
    </w:p>
    <w:p w14:paraId="61B6B065" w14:textId="77777777" w:rsidR="00AB6252" w:rsidRDefault="00AB6252" w:rsidP="00AB6252">
      <w:pPr>
        <w:widowControl/>
        <w:rPr>
          <w:rFonts w:hint="eastAsia"/>
        </w:rPr>
      </w:pPr>
      <w:r>
        <w:rPr>
          <w:rFonts w:hint="eastAsia"/>
        </w:rPr>
        <w:t xml:space="preserve">2021年10月26日，初稿　</w:t>
      </w:r>
    </w:p>
    <w:p w14:paraId="714A6630" w14:textId="083E5F1A" w:rsidR="00C003BF" w:rsidRDefault="00AB6252" w:rsidP="00AB6252">
      <w:pPr>
        <w:widowControl/>
        <w:rPr>
          <w:rFonts w:hint="eastAsia"/>
        </w:rPr>
      </w:pPr>
      <w:r>
        <w:rPr>
          <w:rFonts w:hint="eastAsia"/>
        </w:rPr>
        <w:t xml:space="preserve">2024年3月11日，二稿 </w:t>
      </w:r>
      <w:r w:rsidR="00C003BF">
        <w:br w:type="page"/>
      </w:r>
    </w:p>
    <w:p w14:paraId="1F5ABCE7" w14:textId="59BA4E88" w:rsidR="00406A4F" w:rsidRDefault="00406A4F" w:rsidP="00DF3335">
      <w:pPr>
        <w:pStyle w:val="3"/>
        <w:rPr>
          <w:rFonts w:hint="eastAsia"/>
        </w:rPr>
      </w:pPr>
      <w:bookmarkStart w:id="18" w:name="_Toc230121450"/>
      <w:r>
        <w:rPr>
          <w:rFonts w:hint="eastAsia"/>
        </w:rPr>
        <w:lastRenderedPageBreak/>
        <w:t>我的哥哥</w:t>
      </w:r>
      <w:bookmarkEnd w:id="18"/>
    </w:p>
    <w:p w14:paraId="4091B846" w14:textId="77777777" w:rsidR="0056677B" w:rsidRDefault="0056677B" w:rsidP="0056677B">
      <w:pPr>
        <w:widowControl/>
        <w:rPr>
          <w:rFonts w:hint="eastAsia"/>
        </w:rPr>
      </w:pPr>
    </w:p>
    <w:p w14:paraId="31573736"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改名　</w:t>
      </w:r>
    </w:p>
    <w:p w14:paraId="79EDEE07" w14:textId="77777777" w:rsidR="0056677B" w:rsidRDefault="0056677B" w:rsidP="0056677B">
      <w:pPr>
        <w:widowControl/>
        <w:rPr>
          <w:rFonts w:hint="eastAsia"/>
        </w:rPr>
      </w:pPr>
    </w:p>
    <w:p w14:paraId="37D17376" w14:textId="77777777" w:rsidR="0056677B" w:rsidRDefault="0056677B" w:rsidP="0056677B">
      <w:pPr>
        <w:widowControl/>
        <w:rPr>
          <w:rFonts w:hint="eastAsia"/>
        </w:rPr>
      </w:pPr>
      <w:r>
        <w:rPr>
          <w:rFonts w:hint="eastAsia"/>
        </w:rPr>
        <w:t xml:space="preserve">　　我的名字叫王伟，1979年10月生。我的哥哥比我大三岁，本名王培根，后改名王培武，这件事情父母和哥哥一直瞒着我，直到我后来无意中看到他的身份证、毕业证原件，哥哥才有点羞愧地承认这一点。在我十来岁的时候，母亲曾反复跟我说过早年附近有名叫王培武的土匪活动，如何一枪把爷爷的锅打破等，我还听得津津有味。这两件事放在一起，可以看出父母企图通过为哥哥改名避祸的迷信；其起因应该是舅舅、三叔之死，详见《大姨娘的故事》、《三叔的故事》、《公安国保维稳概论》第二章《维稳手段》第三节《厌胜》小节“改名”。</w:t>
      </w:r>
    </w:p>
    <w:p w14:paraId="79474583" w14:textId="77777777" w:rsidR="0056677B" w:rsidRDefault="0056677B" w:rsidP="0056677B">
      <w:pPr>
        <w:widowControl/>
        <w:rPr>
          <w:rFonts w:hint="eastAsia"/>
        </w:rPr>
      </w:pPr>
    </w:p>
    <w:p w14:paraId="3E42B604" w14:textId="77777777" w:rsidR="0056677B" w:rsidRDefault="0056677B" w:rsidP="0056677B">
      <w:pPr>
        <w:widowControl/>
        <w:rPr>
          <w:rFonts w:hint="eastAsia"/>
        </w:rPr>
      </w:pPr>
      <w:r>
        <w:rPr>
          <w:rFonts w:hint="eastAsia"/>
        </w:rPr>
        <w:t xml:space="preserve">　　与此类似的一件事是，从小到大，父母总是有意渲染哥哥会帮母亲洗衣服这件事，也是一种试图装好人、保平安的举动。</w:t>
      </w:r>
    </w:p>
    <w:p w14:paraId="204D8202" w14:textId="77777777" w:rsidR="0056677B" w:rsidRDefault="0056677B" w:rsidP="0056677B">
      <w:pPr>
        <w:widowControl/>
        <w:rPr>
          <w:rFonts w:hint="eastAsia"/>
        </w:rPr>
      </w:pPr>
    </w:p>
    <w:p w14:paraId="5881564D" w14:textId="77777777" w:rsidR="0056677B" w:rsidRDefault="0056677B" w:rsidP="0056677B">
      <w:pPr>
        <w:widowControl/>
        <w:rPr>
          <w:rFonts w:hint="eastAsia"/>
        </w:rPr>
      </w:pPr>
    </w:p>
    <w:p w14:paraId="74D89E10"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琐忆之一　</w:t>
      </w:r>
    </w:p>
    <w:p w14:paraId="3534C0B4" w14:textId="77777777" w:rsidR="0056677B" w:rsidRDefault="0056677B" w:rsidP="0056677B">
      <w:pPr>
        <w:widowControl/>
        <w:rPr>
          <w:rFonts w:hint="eastAsia"/>
        </w:rPr>
      </w:pPr>
    </w:p>
    <w:p w14:paraId="43D17AA7" w14:textId="77777777" w:rsidR="0056677B" w:rsidRDefault="0056677B" w:rsidP="0056677B">
      <w:pPr>
        <w:widowControl/>
        <w:rPr>
          <w:rFonts w:hint="eastAsia"/>
        </w:rPr>
      </w:pPr>
      <w:r>
        <w:rPr>
          <w:rFonts w:hint="eastAsia"/>
        </w:rPr>
        <w:t xml:space="preserve">　　上小学时，有一段时间，每天晚上洗脚时，我和哥哥都要作打油诗。</w:t>
      </w:r>
    </w:p>
    <w:p w14:paraId="565B3A86" w14:textId="77777777" w:rsidR="0056677B" w:rsidRDefault="0056677B" w:rsidP="0056677B">
      <w:pPr>
        <w:widowControl/>
        <w:rPr>
          <w:rFonts w:hint="eastAsia"/>
        </w:rPr>
      </w:pPr>
    </w:p>
    <w:p w14:paraId="04E10911" w14:textId="77777777" w:rsidR="0056677B" w:rsidRDefault="0056677B" w:rsidP="0056677B">
      <w:pPr>
        <w:widowControl/>
        <w:rPr>
          <w:rFonts w:hint="eastAsia"/>
        </w:rPr>
      </w:pPr>
      <w:r>
        <w:rPr>
          <w:rFonts w:hint="eastAsia"/>
        </w:rPr>
        <w:t xml:space="preserve">　　有一次，我们在汪小明家玩，和哥哥打赌，输的是儿子，我赢了，然后就到处喊“我有儿子了”，汪小明的母亲拿白眼看我。</w:t>
      </w:r>
    </w:p>
    <w:p w14:paraId="4825713F" w14:textId="77777777" w:rsidR="0056677B" w:rsidRDefault="0056677B" w:rsidP="0056677B">
      <w:pPr>
        <w:widowControl/>
        <w:rPr>
          <w:rFonts w:hint="eastAsia"/>
        </w:rPr>
      </w:pPr>
    </w:p>
    <w:p w14:paraId="5F764DD5" w14:textId="77777777" w:rsidR="0056677B" w:rsidRDefault="0056677B" w:rsidP="0056677B">
      <w:pPr>
        <w:widowControl/>
        <w:rPr>
          <w:rFonts w:hint="eastAsia"/>
        </w:rPr>
      </w:pPr>
      <w:r>
        <w:rPr>
          <w:rFonts w:hint="eastAsia"/>
        </w:rPr>
        <w:t xml:space="preserve">　　有一年的年初一，父亲骑自行车带我和哥哥去给舅爷拜年，离镇上不远。午饭后，我和哥哥到街上买小鞭炮等。现在回想当时的情景，实际上已经能够觉察到哥哥异样的眼神和疏离感，只是当时仍混混噩噩，一无所察。哥哥从初三开始住校，每周回来一次，经常亲密无间地坐在父母的大床边询问学校见闻，一如古人所云“并坐款话”、“促膝诉衷情”。（PS。2021年4月17日，夜课时，在本段中加上“后来稍大了一些”后的一句话，保存后本文最后3段变成乱码。）</w:t>
      </w:r>
    </w:p>
    <w:p w14:paraId="5894DD50" w14:textId="77777777" w:rsidR="0056677B" w:rsidRDefault="0056677B" w:rsidP="0056677B">
      <w:pPr>
        <w:widowControl/>
        <w:rPr>
          <w:rFonts w:hint="eastAsia"/>
        </w:rPr>
      </w:pPr>
    </w:p>
    <w:p w14:paraId="61FB2658" w14:textId="77777777" w:rsidR="0056677B" w:rsidRDefault="0056677B" w:rsidP="0056677B">
      <w:pPr>
        <w:widowControl/>
        <w:rPr>
          <w:rFonts w:hint="eastAsia"/>
        </w:rPr>
      </w:pPr>
      <w:r>
        <w:rPr>
          <w:rFonts w:hint="eastAsia"/>
        </w:rPr>
        <w:t xml:space="preserve">　　那是一个“太阳神口服液”、“中华鳖精口服液”盛行的年代。哥哥在中考前，父亲给他买了一瓶补脑的中药营养液，名称大约是“健脑液”之类的，哥哥一直不肯喝，大概是怕喝了仍考不好被骂，结果在写字台的柜子里放了很长时间，后不知所踪。从哥哥那一届起，初三毕业考试增加体育成绩，哥哥因营养跟不上，再加上左臂受过伤，拖了后腿；据说按文化成绩本来能考上县中的，结果只读了低一档的江宁高中。父亲还打听关系，买了礼物找到招生办主任的家，回来说其家里挤满了学生家长，主任早就不知躲到哪里去了。</w:t>
      </w:r>
    </w:p>
    <w:p w14:paraId="7AFAE777" w14:textId="77777777" w:rsidR="0056677B" w:rsidRDefault="0056677B" w:rsidP="0056677B">
      <w:pPr>
        <w:widowControl/>
        <w:rPr>
          <w:rFonts w:hint="eastAsia"/>
        </w:rPr>
      </w:pPr>
    </w:p>
    <w:p w14:paraId="068EB6D9" w14:textId="77777777" w:rsidR="0056677B" w:rsidRDefault="0056677B" w:rsidP="0056677B">
      <w:pPr>
        <w:widowControl/>
        <w:rPr>
          <w:rFonts w:hint="eastAsia"/>
        </w:rPr>
      </w:pPr>
      <w:r>
        <w:rPr>
          <w:rFonts w:hint="eastAsia"/>
        </w:rPr>
        <w:t xml:space="preserve">　　2年后，我上高一军训时，宿舍不关灯、不锁门，第一天的半夜有一个高二的同学穿着三角裤，进来挨个床敲诈钱财，有的同学给5毛，有的给一两块；现在看来，那位志在混黑道的同学跟乞丐差不多，但1993年的钱要比2020年代值钱数十倍。轮到我时，我说我的哥哥上高三，并编了个名字报出来，他也就没为难我。之后，教导主任杨成龙在军训训话时要大家碰到“榨钱”的不要给。</w:t>
      </w:r>
    </w:p>
    <w:p w14:paraId="2C0944A0" w14:textId="77777777" w:rsidR="0056677B" w:rsidRDefault="0056677B" w:rsidP="0056677B">
      <w:pPr>
        <w:widowControl/>
        <w:rPr>
          <w:rFonts w:hint="eastAsia"/>
        </w:rPr>
      </w:pPr>
    </w:p>
    <w:p w14:paraId="7A9A84E4" w14:textId="77777777" w:rsidR="0056677B" w:rsidRDefault="0056677B" w:rsidP="0056677B">
      <w:pPr>
        <w:widowControl/>
        <w:rPr>
          <w:rFonts w:hint="eastAsia"/>
        </w:rPr>
      </w:pPr>
      <w:r>
        <w:rPr>
          <w:rFonts w:hint="eastAsia"/>
        </w:rPr>
        <w:t xml:space="preserve">　　高一时，同学大都住校，每人周末回家时，带一些米来，到学校食堂换饭票；大家带的米都倒在一个粮仓内，品质良莠不齐，所以蒸出来的饭很糟糕。不久，同学各自带小锅，上课前淘好米，放到门卫老头处，老头有多个煤炉代煮饭，一个月收几块钱的加工费，也有几个同学合吃一锅；现在看来，当然是很不经济的作法，也可见当时餐饮业尚不发达。当时，母亲每给我一百块钱的生活费，我担心丢掉，存在门卫老头处，慢慢支取完。有一次哥哥没有钱用了，来找我要，我也没有，自信满满地说可以向门卫借，结果老头支支吾吾，没借着，可见自己之幼稚。到我重读高二时，同学大都改在外面的私人小馆包饭了，一顿5块钱，必有一块扣肉或大排的大荤。</w:t>
      </w:r>
    </w:p>
    <w:p w14:paraId="14E905B5" w14:textId="77777777" w:rsidR="0056677B" w:rsidRDefault="0056677B" w:rsidP="0056677B">
      <w:pPr>
        <w:widowControl/>
        <w:rPr>
          <w:rFonts w:hint="eastAsia"/>
        </w:rPr>
      </w:pPr>
    </w:p>
    <w:p w14:paraId="4A8CB35D" w14:textId="77777777" w:rsidR="0056677B" w:rsidRDefault="0056677B" w:rsidP="0056677B">
      <w:pPr>
        <w:widowControl/>
        <w:rPr>
          <w:rFonts w:hint="eastAsia"/>
        </w:rPr>
      </w:pPr>
      <w:r>
        <w:rPr>
          <w:rFonts w:hint="eastAsia"/>
        </w:rPr>
        <w:t xml:space="preserve">　　高一第一学期开学不久，母亲旧病复发，在梅山医院住院，听说有一次甚至走到高中来。我和哥哥曾骑车去医院看她。</w:t>
      </w:r>
    </w:p>
    <w:p w14:paraId="12C9E2FC" w14:textId="77777777" w:rsidR="0056677B" w:rsidRDefault="0056677B" w:rsidP="0056677B">
      <w:pPr>
        <w:widowControl/>
        <w:rPr>
          <w:rFonts w:hint="eastAsia"/>
        </w:rPr>
      </w:pPr>
    </w:p>
    <w:p w14:paraId="66159C1C" w14:textId="77777777" w:rsidR="0056677B" w:rsidRDefault="0056677B" w:rsidP="0056677B">
      <w:pPr>
        <w:widowControl/>
        <w:rPr>
          <w:rFonts w:hint="eastAsia"/>
        </w:rPr>
      </w:pPr>
      <w:r>
        <w:rPr>
          <w:rFonts w:hint="eastAsia"/>
        </w:rPr>
        <w:t xml:space="preserve">　　上初三到高一时，哥哥经常买一些色情小报回来看。高一暑假，我因常在水塘中手淫被下毒患急性肾炎，没治好，变成慢性肾炎，在家休养时，哥哥又买过一本杂志大小的色情小说回来。后来我在家中住得无聊，他曾借来村头邻居的收录音机，甚至大姑家坏了的老式收录音机回来给我听。</w:t>
      </w:r>
    </w:p>
    <w:p w14:paraId="6612D1B6" w14:textId="77777777" w:rsidR="0056677B" w:rsidRDefault="0056677B" w:rsidP="0056677B">
      <w:pPr>
        <w:widowControl/>
        <w:rPr>
          <w:rFonts w:hint="eastAsia"/>
        </w:rPr>
      </w:pPr>
    </w:p>
    <w:p w14:paraId="7B041066" w14:textId="77777777" w:rsidR="0056677B" w:rsidRDefault="0056677B" w:rsidP="0056677B">
      <w:pPr>
        <w:widowControl/>
        <w:rPr>
          <w:rFonts w:hint="eastAsia"/>
        </w:rPr>
      </w:pPr>
      <w:r>
        <w:rPr>
          <w:rFonts w:hint="eastAsia"/>
        </w:rPr>
        <w:t xml:space="preserve">　　哥哥上高中时，因营养不良仍极瘦削；高中毕业后，同班女生虞琴给他写过几封信，其中有一句“看你瘦得可怜”。当时哥哥似乎还未改名，同学来信都以”培根“开头。其同学芮子龙来信说他进了南京师范专科学校，以后可能是一辈子教书了；又抱怨说这所学校“牌子大，学校小，最多与我们江宁中学差不多大”。哥哥由于高考成绩不好，只收到一张由江宁镇成人教育中心寄来的上海梅山职工大学入学通知，委培费1640元，声称2年后能拿到上海复旦大学文凭，自然没有去。</w:t>
      </w:r>
    </w:p>
    <w:p w14:paraId="65F61EBA" w14:textId="77777777" w:rsidR="0056677B" w:rsidRDefault="0056677B" w:rsidP="0056677B">
      <w:pPr>
        <w:widowControl/>
        <w:rPr>
          <w:rFonts w:hint="eastAsia"/>
        </w:rPr>
      </w:pPr>
    </w:p>
    <w:p w14:paraId="2E05A136" w14:textId="77777777" w:rsidR="0056677B" w:rsidRDefault="0056677B" w:rsidP="0056677B">
      <w:pPr>
        <w:widowControl/>
        <w:rPr>
          <w:rFonts w:hint="eastAsia"/>
        </w:rPr>
      </w:pPr>
      <w:r>
        <w:rPr>
          <w:rFonts w:hint="eastAsia"/>
        </w:rPr>
        <w:t xml:space="preserve">　　之后，哥哥在江宁镇与梅山之间孙家的三山汽车修理厂上过一段时间的班，每天骑自行车来回至少30公里，花费一两个小时。我有几次从中学去厂里找到他要生活费，有时他在，有时不在；后来由于上下班太过辛苦，就没有在这家厂上班了。2023年6月，我在整理旧札记的时候，发现一份《南京隆玛机械制造厂职工安全合同书》，单位负责人盖章、签字的时间是1996年2月13日，哥哥签字的时间是2月28日；可能就是那家汽修厂的正式名称。</w:t>
      </w:r>
    </w:p>
    <w:p w14:paraId="29064DB7" w14:textId="77777777" w:rsidR="0056677B" w:rsidRDefault="0056677B" w:rsidP="0056677B">
      <w:pPr>
        <w:widowControl/>
        <w:rPr>
          <w:rFonts w:hint="eastAsia"/>
        </w:rPr>
      </w:pPr>
    </w:p>
    <w:p w14:paraId="71E028B0" w14:textId="77777777" w:rsidR="0056677B" w:rsidRDefault="0056677B" w:rsidP="0056677B">
      <w:pPr>
        <w:widowControl/>
        <w:rPr>
          <w:rFonts w:hint="eastAsia"/>
        </w:rPr>
      </w:pPr>
      <w:r>
        <w:rPr>
          <w:rFonts w:hint="eastAsia"/>
        </w:rPr>
        <w:t xml:space="preserve">＊＊＊＊＊＊　</w:t>
      </w:r>
    </w:p>
    <w:p w14:paraId="3F85E585" w14:textId="77777777" w:rsidR="0056677B" w:rsidRDefault="0056677B" w:rsidP="0056677B">
      <w:pPr>
        <w:widowControl/>
        <w:rPr>
          <w:rFonts w:hint="eastAsia"/>
        </w:rPr>
      </w:pPr>
    </w:p>
    <w:p w14:paraId="0EC2E348" w14:textId="77777777" w:rsidR="0056677B" w:rsidRDefault="0056677B" w:rsidP="0056677B">
      <w:pPr>
        <w:widowControl/>
        <w:rPr>
          <w:rFonts w:hint="eastAsia"/>
        </w:rPr>
      </w:pPr>
      <w:r>
        <w:rPr>
          <w:rFonts w:hint="eastAsia"/>
        </w:rPr>
        <w:lastRenderedPageBreak/>
        <w:t xml:space="preserve">　　1996年12月7日，我收到哥哥从常熟给我寄来的一封信，说他在江苏省邮电建设工程局五公司，一天二十多块钱，到月底才能回家。</w:t>
      </w:r>
    </w:p>
    <w:p w14:paraId="6595EAF7" w14:textId="77777777" w:rsidR="0056677B" w:rsidRDefault="0056677B" w:rsidP="0056677B">
      <w:pPr>
        <w:widowControl/>
        <w:rPr>
          <w:rFonts w:hint="eastAsia"/>
        </w:rPr>
      </w:pPr>
    </w:p>
    <w:p w14:paraId="4363ED35" w14:textId="77777777" w:rsidR="0056677B" w:rsidRDefault="0056677B" w:rsidP="0056677B">
      <w:pPr>
        <w:widowControl/>
        <w:rPr>
          <w:rFonts w:hint="eastAsia"/>
        </w:rPr>
      </w:pPr>
      <w:r>
        <w:rPr>
          <w:rFonts w:hint="eastAsia"/>
        </w:rPr>
        <w:t xml:space="preserve">　　1997年3月24日，我从邮编211161的江宁镇给哥哥寄了一张明信片，邮编214153，地址是锡山市藕塘镇邮电局转二楼工程队，内容是“祝 哥哥事业有成 万事如意 小弟王伟”。被哥哥夹在一本起始于1997年2月18日的日记本里，其中还夹有空白票据《江苏省邮电建设工程局膳补费报销单》。哥哥在3月28日的日记里称在晚上收到了明信片。</w:t>
      </w:r>
    </w:p>
    <w:p w14:paraId="6B8FDE2C" w14:textId="77777777" w:rsidR="0056677B" w:rsidRDefault="0056677B" w:rsidP="0056677B">
      <w:pPr>
        <w:widowControl/>
        <w:rPr>
          <w:rFonts w:hint="eastAsia"/>
        </w:rPr>
      </w:pPr>
    </w:p>
    <w:p w14:paraId="094B289C" w14:textId="77777777" w:rsidR="0056677B" w:rsidRDefault="0056677B" w:rsidP="0056677B">
      <w:pPr>
        <w:widowControl/>
        <w:rPr>
          <w:rFonts w:hint="eastAsia"/>
        </w:rPr>
      </w:pPr>
      <w:r>
        <w:rPr>
          <w:rFonts w:hint="eastAsia"/>
        </w:rPr>
        <w:t xml:space="preserve">　　4月2日的日记中，哥哥提到发了一个月的工资550元，扣除伙食费184.17，还有一些费用外，还剩365.29元。</w:t>
      </w:r>
    </w:p>
    <w:p w14:paraId="2361AE6F" w14:textId="77777777" w:rsidR="0056677B" w:rsidRDefault="0056677B" w:rsidP="0056677B">
      <w:pPr>
        <w:widowControl/>
        <w:rPr>
          <w:rFonts w:hint="eastAsia"/>
        </w:rPr>
      </w:pPr>
    </w:p>
    <w:p w14:paraId="756D8FEB" w14:textId="77777777" w:rsidR="0056677B" w:rsidRDefault="0056677B" w:rsidP="0056677B">
      <w:pPr>
        <w:widowControl/>
        <w:rPr>
          <w:rFonts w:hint="eastAsia"/>
        </w:rPr>
      </w:pPr>
      <w:r>
        <w:rPr>
          <w:rFonts w:hint="eastAsia"/>
        </w:rPr>
        <w:t xml:space="preserve">　　根据其日记，1997年7月11日，他在南京新街口新华书店买了一本王小波的《白银时代》，7月12日说看不明白。1999年，我在江苏省人民医院接受肾移植手术后，在家穷极无聊之时，把那本书翻来覆去地看过许多遍。2014年6月，我搬到岱山廉租房，一人独居，才偶然想到那本书中有一个老太婆买通全镇的人迫害主人公的故事，与我的遭遇很想像；但是，我怎么能从这一小段插曲联想到自己其实也是一个全民公敌呢？</w:t>
      </w:r>
    </w:p>
    <w:p w14:paraId="07372209" w14:textId="77777777" w:rsidR="0056677B" w:rsidRDefault="0056677B" w:rsidP="0056677B">
      <w:pPr>
        <w:widowControl/>
        <w:rPr>
          <w:rFonts w:hint="eastAsia"/>
        </w:rPr>
      </w:pPr>
    </w:p>
    <w:p w14:paraId="692169E4" w14:textId="77777777" w:rsidR="0056677B" w:rsidRDefault="0056677B" w:rsidP="0056677B">
      <w:pPr>
        <w:widowControl/>
        <w:rPr>
          <w:rFonts w:hint="eastAsia"/>
        </w:rPr>
      </w:pPr>
      <w:r>
        <w:rPr>
          <w:rFonts w:hint="eastAsia"/>
        </w:rPr>
        <w:t xml:space="preserve">　　1997年8月15日，日记中透露，即将退休的大姨娘有意让他接班当会计；哥哥犹豫过一阵，考虑到其社恐的性格，还是继续当电信工。后来村里的杨志强当了会计，一步步爬上去，变成南山湖社区的一个实权人物。另外，根据其日记，当时他对我受监视、迫害一事似并不知情。</w:t>
      </w:r>
    </w:p>
    <w:p w14:paraId="41E839A1" w14:textId="77777777" w:rsidR="0056677B" w:rsidRDefault="0056677B" w:rsidP="0056677B">
      <w:pPr>
        <w:widowControl/>
        <w:rPr>
          <w:rFonts w:hint="eastAsia"/>
        </w:rPr>
      </w:pPr>
    </w:p>
    <w:p w14:paraId="04F79B40" w14:textId="77777777" w:rsidR="0056677B" w:rsidRDefault="0056677B" w:rsidP="0056677B">
      <w:pPr>
        <w:widowControl/>
        <w:rPr>
          <w:rFonts w:hint="eastAsia"/>
        </w:rPr>
      </w:pPr>
      <w:r>
        <w:rPr>
          <w:rFonts w:hint="eastAsia"/>
        </w:rPr>
        <w:t xml:space="preserve">　　1998年，我在南京大学生物化学系上大二时，被换到新宿舍，请哥哥做了一个很长的电源线插座，从书桌上的插座一直接到床头。当时我正在学习李阳的“疯狂英语”，有点走火入魔，每天在教学楼或操场上大喊大叫，惹人注目。入冬的时候，吃了隔壁宿舍同学叶朝阳的两瓶姜枣，浑身发热，洗冷水澡，大冬天只穿单衣，还觉得精神抖擞，结果很快就卧床不起（参见《一个变态分子的独白》），期间哥哥来看过我一次。</w:t>
      </w:r>
    </w:p>
    <w:p w14:paraId="2A0B9DD9" w14:textId="77777777" w:rsidR="0056677B" w:rsidRDefault="0056677B" w:rsidP="0056677B">
      <w:pPr>
        <w:widowControl/>
        <w:rPr>
          <w:rFonts w:hint="eastAsia"/>
        </w:rPr>
      </w:pPr>
    </w:p>
    <w:p w14:paraId="1AB35F22" w14:textId="77777777" w:rsidR="0056677B" w:rsidRDefault="0056677B" w:rsidP="0056677B">
      <w:pPr>
        <w:widowControl/>
        <w:rPr>
          <w:rFonts w:hint="eastAsia"/>
        </w:rPr>
      </w:pPr>
      <w:r>
        <w:rPr>
          <w:rFonts w:hint="eastAsia"/>
        </w:rPr>
        <w:t xml:space="preserve">　　1999年3月，我因尿毒症在鼓楼医院肾科住了一个多月，期间觉得自己能自理生活，屡次要哥哥回单位上班，哥哥不肯，一直陪护。之后转到江苏省人民医院泌尿外科住院，在5月27日在接受肾移植手术。当时，有一位95新闻的师姐郑萍，在《金陵晚报》实习，给我写了一篇图文稿登在报上，哥哥买了多份作纪念。</w:t>
      </w:r>
    </w:p>
    <w:p w14:paraId="6E5551E6" w14:textId="77777777" w:rsidR="0056677B" w:rsidRDefault="0056677B" w:rsidP="0056677B">
      <w:pPr>
        <w:widowControl/>
        <w:rPr>
          <w:rFonts w:hint="eastAsia"/>
        </w:rPr>
      </w:pPr>
    </w:p>
    <w:p w14:paraId="5A33C762" w14:textId="77777777" w:rsidR="0056677B" w:rsidRDefault="0056677B" w:rsidP="0056677B">
      <w:pPr>
        <w:widowControl/>
        <w:rPr>
          <w:rFonts w:hint="eastAsia"/>
        </w:rPr>
      </w:pPr>
      <w:r>
        <w:rPr>
          <w:rFonts w:hint="eastAsia"/>
        </w:rPr>
        <w:t xml:space="preserve">　　南大97生化的同学为我募捐了5万多块医药费。我在大一寒假前借钱买了一台3000块钱左右的5X86电脑（类似马加爵）；住院时，又准备买一只1200块的萨克斯；大学同学因此不放心，把捐款保存在哥哥那里，再加上江宁高中的班主任宋军老师为我募捐近1万块钱送到病房，以及铜井中学（初中）、父母乡邻、哥哥所在公司（哥哥跟我说过2次）等募捐的钱。</w:t>
      </w:r>
    </w:p>
    <w:p w14:paraId="0F74EAEC" w14:textId="77777777" w:rsidR="0056677B" w:rsidRDefault="0056677B" w:rsidP="0056677B">
      <w:pPr>
        <w:widowControl/>
        <w:rPr>
          <w:rFonts w:hint="eastAsia"/>
        </w:rPr>
      </w:pPr>
    </w:p>
    <w:p w14:paraId="13651DEE" w14:textId="77777777" w:rsidR="0056677B" w:rsidRDefault="0056677B" w:rsidP="0056677B">
      <w:pPr>
        <w:widowControl/>
        <w:rPr>
          <w:rFonts w:hint="eastAsia"/>
        </w:rPr>
      </w:pPr>
      <w:r>
        <w:rPr>
          <w:rFonts w:hint="eastAsia"/>
        </w:rPr>
        <w:t xml:space="preserve">　　1997年9月8日，我在南京大学入学时，向中保人寿保险南京分公司缴了100元保险费，获得两项保障：学平险保险金额5千元，附加住院医疗保险金额6万元。我在鼓楼医院、省人民医院住院的总花费是91545.91元，也就是说，自费3万2千元左右，捐款总数6万多，还剩至少3万元，这笔钱本来足够让我购买抗排异药，安稳地生活到大学毕业，找一份工作养活自己，结果却因被哥哥、大表哥苏根发、二表哥王根平等瓜分贪污了捐款，导致我没有钱吃药而很快慢性排异。</w:t>
      </w:r>
    </w:p>
    <w:p w14:paraId="2939DDCC" w14:textId="77777777" w:rsidR="0056677B" w:rsidRDefault="0056677B" w:rsidP="0056677B">
      <w:pPr>
        <w:widowControl/>
        <w:rPr>
          <w:rFonts w:hint="eastAsia"/>
        </w:rPr>
      </w:pPr>
    </w:p>
    <w:p w14:paraId="2BFEA6A3" w14:textId="77777777" w:rsidR="0056677B" w:rsidRDefault="0056677B" w:rsidP="0056677B">
      <w:pPr>
        <w:widowControl/>
        <w:rPr>
          <w:rFonts w:hint="eastAsia"/>
        </w:rPr>
      </w:pPr>
      <w:r>
        <w:rPr>
          <w:rFonts w:hint="eastAsia"/>
        </w:rPr>
        <w:t xml:space="preserve">　　对于被贪污的3万块钱，4年后的一件事可以判断其实际价值。2003年8月，南京邓府巷拆迁时，给残疾人翁彪的住房补偿是8.5万元，离他要求的10万元差1.5万元，于是在被强拆后拎着汽油到拆迁办自焚抗议。由于钱一直是贬值的，所以1999年的3万块钱至少大于2条人命。</w:t>
      </w:r>
    </w:p>
    <w:p w14:paraId="634B98A6" w14:textId="77777777" w:rsidR="0056677B" w:rsidRDefault="0056677B" w:rsidP="0056677B">
      <w:pPr>
        <w:widowControl/>
        <w:rPr>
          <w:rFonts w:hint="eastAsia"/>
        </w:rPr>
      </w:pPr>
    </w:p>
    <w:p w14:paraId="662C058C" w14:textId="77777777" w:rsidR="0056677B" w:rsidRDefault="0056677B" w:rsidP="0056677B">
      <w:pPr>
        <w:widowControl/>
        <w:rPr>
          <w:rFonts w:hint="eastAsia"/>
        </w:rPr>
      </w:pPr>
      <w:r>
        <w:rPr>
          <w:rFonts w:hint="eastAsia"/>
        </w:rPr>
        <w:t xml:space="preserve">　　1999年，我在省人民医院泌尿外科接受肾移植手术后，哥哥住在二表哥在富贵山小学的宿舍，每天煮乌鱼面送到病房。我在泌尿外科办过出院，又在肾科病房住了一个月。到我从肾科病房办出院的时候，二表哥王根平极力怂恿我挂账，这样就没有住院发票明细，看不到报销多少钱。之后，哥哥在省人民医院对面的工商银行内交给我一张存折，里面有2000块钱，说捐款只剩这么多了。出院后，我在二表哥所在的富贵山小学住了几个星期，回到父母家休养。家里新建了二层楼房准备给哥哥结婚，上下所有的房间都铺了大理石地砖，包括楼下一个装稻谷等杂物的房间，唯独二楼西侧我的房间仍是水泥地，低下一大块。跟楼房造价相比，20平米的磁砖没有多少钱，现在想来，这应该是家人对我实施的一种厌胜邪术。</w:t>
      </w:r>
    </w:p>
    <w:p w14:paraId="41DDC59E" w14:textId="77777777" w:rsidR="0056677B" w:rsidRDefault="0056677B" w:rsidP="0056677B">
      <w:pPr>
        <w:widowControl/>
        <w:rPr>
          <w:rFonts w:hint="eastAsia"/>
        </w:rPr>
      </w:pPr>
    </w:p>
    <w:p w14:paraId="73F31E9B" w14:textId="77777777" w:rsidR="0056677B" w:rsidRDefault="0056677B" w:rsidP="0056677B">
      <w:pPr>
        <w:widowControl/>
        <w:rPr>
          <w:rFonts w:hint="eastAsia"/>
        </w:rPr>
      </w:pPr>
      <w:r>
        <w:rPr>
          <w:rFonts w:hint="eastAsia"/>
        </w:rPr>
        <w:t xml:space="preserve">　　1999年11月27日，大雪，我发现昨天晚上忘了吃抗排异的“环孢素”，央求哥哥冒雪上街打电话到医院找医生问要不要补吃。哥哥不大情愿地上街，回来说不用补吃。</w:t>
      </w:r>
    </w:p>
    <w:p w14:paraId="50EA02D7" w14:textId="77777777" w:rsidR="0056677B" w:rsidRDefault="0056677B" w:rsidP="0056677B">
      <w:pPr>
        <w:widowControl/>
        <w:rPr>
          <w:rFonts w:hint="eastAsia"/>
        </w:rPr>
      </w:pPr>
    </w:p>
    <w:p w14:paraId="3C7BC68D" w14:textId="77777777" w:rsidR="0056677B" w:rsidRDefault="0056677B" w:rsidP="0056677B">
      <w:pPr>
        <w:widowControl/>
        <w:rPr>
          <w:rFonts w:hint="eastAsia"/>
        </w:rPr>
      </w:pPr>
      <w:r>
        <w:rPr>
          <w:rFonts w:hint="eastAsia"/>
        </w:rPr>
        <w:t xml:space="preserve">　　我在复学前后，有一段时间，每个月到南大财务处去领一张支票，然后在旁边中山路上的工行取现。之后就没有钱吃药了，多次去南大医院查报销的账，管财务的副院长始终推托不让；想到人寿保险公司查账，二表哥介绍我到太平南路上的人寿保险营业部去查，那里的人让我在一堆旧账单内自行翻找，自然是找不到。后来我对二表哥说想杀了南大医院的院长朱梅，二表哥才吐出800块钱给我，还让我去找大表哥，说他也会给我一笔钱。我去了后，大表哥若无其事，可能认为二表哥已经出了800块钱平息了事件，只是让他的丈母娘给我下了碗鸡蛋面就打发了。</w:t>
      </w:r>
    </w:p>
    <w:p w14:paraId="737CDDE5" w14:textId="77777777" w:rsidR="0056677B" w:rsidRDefault="0056677B" w:rsidP="0056677B">
      <w:pPr>
        <w:widowControl/>
        <w:rPr>
          <w:rFonts w:hint="eastAsia"/>
        </w:rPr>
      </w:pPr>
    </w:p>
    <w:p w14:paraId="18598FC2" w14:textId="77777777" w:rsidR="0056677B" w:rsidRDefault="0056677B" w:rsidP="0056677B">
      <w:pPr>
        <w:widowControl/>
        <w:rPr>
          <w:rFonts w:hint="eastAsia"/>
        </w:rPr>
      </w:pPr>
      <w:r>
        <w:rPr>
          <w:rFonts w:hint="eastAsia"/>
        </w:rPr>
        <w:t xml:space="preserve">　　二表哥又联系到江苏教育电视台，让我做节目募捐，录节目的时候，我还哭了；哥哥后来看到电视，和母亲当面笑话我。节目播出一个多月后，我没有收到一分钱，询问电视台记者、主持人常敏，才拿到2万块钱，存在市慈善总会，分期凭药费发票去取。据常敏说，这2万块钱是南通一个企业家符爱清捐的。有点奇怪的是，这次上电视只有这2万块钱；如果还有其他的，估计同样被哥哥等截取了。</w:t>
      </w:r>
    </w:p>
    <w:p w14:paraId="3EECB8CE" w14:textId="77777777" w:rsidR="0056677B" w:rsidRDefault="0056677B" w:rsidP="0056677B">
      <w:pPr>
        <w:widowControl/>
        <w:rPr>
          <w:rFonts w:hint="eastAsia"/>
        </w:rPr>
      </w:pPr>
    </w:p>
    <w:p w14:paraId="1A7A7A93" w14:textId="77777777" w:rsidR="0056677B" w:rsidRDefault="0056677B" w:rsidP="0056677B">
      <w:pPr>
        <w:widowControl/>
        <w:rPr>
          <w:rFonts w:hint="eastAsia"/>
        </w:rPr>
      </w:pPr>
      <w:r>
        <w:rPr>
          <w:rFonts w:hint="eastAsia"/>
        </w:rPr>
        <w:lastRenderedPageBreak/>
        <w:t xml:space="preserve">　　在大学的最后一年，我每个星期做3、4次家教来挣药费、饭钱等，有一天傍晚骑车到迈皋桥做家教，在一个高三女生的书桌旁睡着了，然后就被辞退了。还曾经打电话到《南京晨报》问能不能连载日记；又曾打电话到报社热线，称音箱里传出广播声，试图骗取线索费，被同宿舍98生物叶龙彬同学笑话。我经常受到楼下98生化的同学，及同宿舍98生物林志斌（是一个政工）、99化学姚黔禹等同学戏弄、挖苦，精神也变得不大正常，在宿舍床上看《晚娘》而当众射精。当时还在松林公司实习，毕业论文写得一塌糊涂，被评委老师嘲笑。最后因为欠学费，毕业证书、学位证书被扣下为质。毕业后，在东大迪艾公司上班，为了讨要工资，曾经跪在东南大学吴健雄实验室的门口。这些都是拜哥哥和两位表哥所赐，因为97生化同学为我募捐的钱本是足够供我到大学毕业的药费。</w:t>
      </w:r>
    </w:p>
    <w:p w14:paraId="67BD14AB" w14:textId="77777777" w:rsidR="0056677B" w:rsidRDefault="0056677B" w:rsidP="0056677B">
      <w:pPr>
        <w:widowControl/>
        <w:rPr>
          <w:rFonts w:hint="eastAsia"/>
        </w:rPr>
      </w:pPr>
    </w:p>
    <w:p w14:paraId="5BCED7F5" w14:textId="77777777" w:rsidR="0056677B" w:rsidRDefault="0056677B" w:rsidP="0056677B">
      <w:pPr>
        <w:widowControl/>
        <w:rPr>
          <w:rFonts w:hint="eastAsia"/>
        </w:rPr>
      </w:pPr>
      <w:r>
        <w:rPr>
          <w:rFonts w:hint="eastAsia"/>
        </w:rPr>
        <w:t xml:space="preserve">　　类似的一件事。2007年5月，南京一位千万富商吴翔被其妻女陷害为精神病，关进随家仓脑科医院。真是一个人吃人的社会呢。正如莎士比亚所说：“越是跟我们血缘相近的人，越是想喝我们的血。”</w:t>
      </w:r>
    </w:p>
    <w:p w14:paraId="293FCB2A" w14:textId="77777777" w:rsidR="0056677B" w:rsidRDefault="0056677B" w:rsidP="0056677B">
      <w:pPr>
        <w:widowControl/>
        <w:rPr>
          <w:rFonts w:hint="eastAsia"/>
        </w:rPr>
      </w:pPr>
    </w:p>
    <w:p w14:paraId="0F61D916" w14:textId="77777777" w:rsidR="0056677B" w:rsidRDefault="0056677B" w:rsidP="0056677B">
      <w:pPr>
        <w:widowControl/>
        <w:rPr>
          <w:rFonts w:hint="eastAsia"/>
        </w:rPr>
      </w:pPr>
      <w:r>
        <w:rPr>
          <w:rFonts w:hint="eastAsia"/>
        </w:rPr>
        <w:t xml:space="preserve">　　我在刚做过肾移植手术后，2000年，过年期间，干爹带着其小学同学、江苏省人民医院口腔科吴碧华副主任来家里看我，我在省人民医院住院时，吴阿姨帮过不少忙。饭后，干爹和吴阿姨要我带他们到前面的铜山玩，顺便绕路回去。哥哥、嫂子俞立花坚持让侄子也一起去。现在看来，干爹和吴阿姨当时是准备告诉我一些事情的，比如捐款被我的哥哥、表哥们贪污，或我已经被诬陷为法轮功，将一直遭到迫害等，兄嫂预感到这一点，所以坚持让侄子一起去，干爹和吴阿姨就什么也没有说，后来在路口也没等到马自达，走上街，坐车回城。</w:t>
      </w:r>
    </w:p>
    <w:p w14:paraId="37D1D7C4" w14:textId="77777777" w:rsidR="0056677B" w:rsidRDefault="0056677B" w:rsidP="0056677B">
      <w:pPr>
        <w:widowControl/>
        <w:rPr>
          <w:rFonts w:hint="eastAsia"/>
        </w:rPr>
      </w:pPr>
    </w:p>
    <w:p w14:paraId="084F4B94" w14:textId="77777777" w:rsidR="0056677B" w:rsidRDefault="0056677B" w:rsidP="0056677B">
      <w:pPr>
        <w:widowControl/>
        <w:rPr>
          <w:rFonts w:hint="eastAsia"/>
        </w:rPr>
      </w:pPr>
      <w:r>
        <w:rPr>
          <w:rFonts w:hint="eastAsia"/>
        </w:rPr>
        <w:t xml:space="preserve">　　如果干爹、吴阿姨当时能告诉我一点事情，就能促使我早十几年觉醒，从而会少受十几年的痛苦，也就不会在人为的困苦毒害中反复向神发出“父兄之罪，擢发难数；绝孙断子，理固其然；暗室其心，神目如电；天理昭昭，终不负人”的呐喊，同时，也不会发生哥哥带着侄子到我所住的岱山廉租房来吃人血馒头，自投罗网的事。所以古人说，助人如助己，害人必害己。一点好事也不肯做，甚至不能见到别人做好事的坏人，能有什么下场，大家等着瞧吧。</w:t>
      </w:r>
    </w:p>
    <w:p w14:paraId="65132A48" w14:textId="77777777" w:rsidR="0056677B" w:rsidRDefault="0056677B" w:rsidP="0056677B">
      <w:pPr>
        <w:widowControl/>
        <w:rPr>
          <w:rFonts w:hint="eastAsia"/>
        </w:rPr>
      </w:pPr>
    </w:p>
    <w:p w14:paraId="2B49EADE" w14:textId="77777777" w:rsidR="0056677B" w:rsidRDefault="0056677B" w:rsidP="0056677B">
      <w:pPr>
        <w:widowControl/>
        <w:rPr>
          <w:rFonts w:hint="eastAsia"/>
        </w:rPr>
      </w:pPr>
      <w:r>
        <w:rPr>
          <w:rFonts w:hint="eastAsia"/>
        </w:rPr>
        <w:t xml:space="preserve">　　2001年初，过年的时候，我没有钱吃抗排异的药，父亲和哥哥商量半天，说家里没有钱，到四叔家借了几百块钱给我，估计还是哥哥的钱，只是谎称四叔的钱以掩饰他们不想被我连累罢了。</w:t>
      </w:r>
    </w:p>
    <w:p w14:paraId="4DC410E7" w14:textId="77777777" w:rsidR="0056677B" w:rsidRDefault="0056677B" w:rsidP="0056677B">
      <w:pPr>
        <w:widowControl/>
        <w:rPr>
          <w:rFonts w:hint="eastAsia"/>
        </w:rPr>
      </w:pPr>
    </w:p>
    <w:p w14:paraId="75C947FB" w14:textId="77777777" w:rsidR="0056677B" w:rsidRDefault="0056677B" w:rsidP="0056677B">
      <w:pPr>
        <w:widowControl/>
        <w:rPr>
          <w:rFonts w:hint="eastAsia"/>
        </w:rPr>
      </w:pPr>
      <w:r>
        <w:rPr>
          <w:rFonts w:hint="eastAsia"/>
        </w:rPr>
        <w:t xml:space="preserve">　　2001年秋天，哥哥结婚，婚礼前夜我回父母家时，他们都露出非常意外的表情；我只是听说婚礼日期，他们并没有请我回来。第二天，哥哥迎亲时，大姑在父母的房间内，陪着我问东问西；现在想来，应该是哥哥贪污了我的救命钱而心虚，担心我会闹场，所以请大姑来维稳。</w:t>
      </w:r>
    </w:p>
    <w:p w14:paraId="45DB4EC3" w14:textId="77777777" w:rsidR="0056677B" w:rsidRDefault="0056677B" w:rsidP="0056677B">
      <w:pPr>
        <w:widowControl/>
        <w:rPr>
          <w:rFonts w:hint="eastAsia"/>
        </w:rPr>
      </w:pPr>
    </w:p>
    <w:p w14:paraId="09695BF2" w14:textId="77777777" w:rsidR="0056677B" w:rsidRDefault="0056677B" w:rsidP="0056677B">
      <w:pPr>
        <w:widowControl/>
        <w:rPr>
          <w:rFonts w:hint="eastAsia"/>
        </w:rPr>
      </w:pPr>
      <w:r>
        <w:rPr>
          <w:rFonts w:hint="eastAsia"/>
        </w:rPr>
        <w:t xml:space="preserve">　　2002年夏天，我在南大毕业后，在南京江苏软件园的东大迪艾上了几个月班。期间，哥哥安排我见嫂子的一个亲戚，似乎想让我介绍到公司。我和他在中华门见面，</w:t>
      </w:r>
      <w:r>
        <w:rPr>
          <w:rFonts w:hint="eastAsia"/>
        </w:rPr>
        <w:lastRenderedPageBreak/>
        <w:t>他在旁边的餐馆吃了一碗面，聊了聊就走了，后来听说好像在乐天玛特超市上班。之后，我在血透期间，有一年过年，他带着一个女的与家人一起来给兄嫂拜年，与我一句话也没说。</w:t>
      </w:r>
    </w:p>
    <w:p w14:paraId="29F902DF" w14:textId="77777777" w:rsidR="0056677B" w:rsidRDefault="0056677B" w:rsidP="0056677B">
      <w:pPr>
        <w:widowControl/>
        <w:rPr>
          <w:rFonts w:hint="eastAsia"/>
        </w:rPr>
      </w:pPr>
    </w:p>
    <w:p w14:paraId="50EFE214" w14:textId="77777777" w:rsidR="0056677B" w:rsidRDefault="0056677B" w:rsidP="0056677B">
      <w:pPr>
        <w:widowControl/>
        <w:rPr>
          <w:rFonts w:hint="eastAsia"/>
        </w:rPr>
      </w:pPr>
      <w:r>
        <w:rPr>
          <w:rFonts w:hint="eastAsia"/>
        </w:rPr>
        <w:t xml:space="preserve">　　8月2日，我从东大迪艾辞职。3日，哥哥来找我谈了一会，答应过几天给我一笔钱买药。16日，哥哥和堂弟王平、二表哥王根平来，一起吃了顿饭，哥哥给我1500块。</w:t>
      </w:r>
    </w:p>
    <w:p w14:paraId="1DC0F488" w14:textId="77777777" w:rsidR="0056677B" w:rsidRDefault="0056677B" w:rsidP="0056677B">
      <w:pPr>
        <w:widowControl/>
        <w:rPr>
          <w:rFonts w:hint="eastAsia"/>
        </w:rPr>
      </w:pPr>
    </w:p>
    <w:p w14:paraId="0E71C207" w14:textId="77777777" w:rsidR="0056677B" w:rsidRDefault="0056677B" w:rsidP="0056677B">
      <w:pPr>
        <w:widowControl/>
        <w:rPr>
          <w:rFonts w:hint="eastAsia"/>
        </w:rPr>
      </w:pPr>
      <w:r>
        <w:rPr>
          <w:rFonts w:hint="eastAsia"/>
        </w:rPr>
        <w:t xml:space="preserve">　　当年11月7日，我的户口挂靠在成贤街119号的市人才市场集体户，登记表上的户主叫阴筱珑，应该是人才市场的工作人员。登记表上，哥哥的单位是南京电信局第四施工队。</w:t>
      </w:r>
    </w:p>
    <w:p w14:paraId="3D2D37FF" w14:textId="77777777" w:rsidR="0056677B" w:rsidRDefault="0056677B" w:rsidP="0056677B">
      <w:pPr>
        <w:widowControl/>
        <w:rPr>
          <w:rFonts w:hint="eastAsia"/>
        </w:rPr>
      </w:pPr>
    </w:p>
    <w:p w14:paraId="0ACA06FC" w14:textId="77777777" w:rsidR="0056677B" w:rsidRDefault="0056677B" w:rsidP="0056677B">
      <w:pPr>
        <w:widowControl/>
        <w:rPr>
          <w:rFonts w:hint="eastAsia"/>
        </w:rPr>
      </w:pPr>
      <w:r>
        <w:rPr>
          <w:rFonts w:hint="eastAsia"/>
        </w:rPr>
        <w:t xml:space="preserve">　　2003年，非典期间，我在三商公司上班，工资不抵药费，哥哥给我送过一次钱，大概一千多块，当时我住在富贵山小学教学楼4层的一个杂物间，里面有水龙头、水池，可能原来是厕所。后来我在公共厕所“粪发涂墙”（详见《大便的故事》），二表哥强行把我搬到门坡其一个女同事的邻居家租住。入冬以后，房东发现我使用电暖器，就把房间的电断了。二表哥又给我介绍到附近一家二楼，哥哥带着同事来给我搬家，东西不多，哥哥抱怨我缩手在旁不帮忙，当时我已经很不舒服了。搬家后三人一起吃了顿饭。</w:t>
      </w:r>
    </w:p>
    <w:p w14:paraId="037AA0C1" w14:textId="77777777" w:rsidR="0056677B" w:rsidRDefault="0056677B" w:rsidP="0056677B">
      <w:pPr>
        <w:widowControl/>
        <w:rPr>
          <w:rFonts w:hint="eastAsia"/>
        </w:rPr>
      </w:pPr>
    </w:p>
    <w:p w14:paraId="1275D03A" w14:textId="77777777" w:rsidR="0056677B" w:rsidRDefault="0056677B" w:rsidP="0056677B">
      <w:pPr>
        <w:widowControl/>
        <w:rPr>
          <w:rFonts w:hint="eastAsia"/>
        </w:rPr>
      </w:pPr>
      <w:r>
        <w:rPr>
          <w:rFonts w:hint="eastAsia"/>
        </w:rPr>
        <w:t xml:space="preserve">　　不久，身体状况渐差，至卧床不起，手机欠费。12月24日，下午，勉强出门，腰背疼痛，走路缓慢，几乎挪到邮政所，充了50块钱话费，打电话叫来哥哥。哥哥打车带我到省人民医院泌尿外科病房，张玮主任看了我一眼，说这里治不了，要去找肾科，于是在地下室的便宜旅馆住下。</w:t>
      </w:r>
    </w:p>
    <w:p w14:paraId="4CC1F8D1" w14:textId="77777777" w:rsidR="0056677B" w:rsidRDefault="0056677B" w:rsidP="0056677B">
      <w:pPr>
        <w:widowControl/>
        <w:rPr>
          <w:rFonts w:hint="eastAsia"/>
        </w:rPr>
      </w:pPr>
    </w:p>
    <w:p w14:paraId="48734929" w14:textId="77777777" w:rsidR="0056677B" w:rsidRDefault="0056677B" w:rsidP="0056677B">
      <w:pPr>
        <w:widowControl/>
        <w:rPr>
          <w:rFonts w:hint="eastAsia"/>
        </w:rPr>
      </w:pPr>
      <w:r>
        <w:rPr>
          <w:rFonts w:hint="eastAsia"/>
        </w:rPr>
        <w:t xml:space="preserve">　　第二天，12月25日，去看门诊，肾科毛慧娟医生立刻要求血透，哥哥舍不得钱，仍让我住在地下室等死。当天下午，大姨娘、小姨娘、表姐组团来看我，她们应该都知道哥哥不会出钱救我的命，所以来做临终告别，以免在我死后因为没有第一手资料而缺乏谈资，留下终生遗憾。</w:t>
      </w:r>
    </w:p>
    <w:p w14:paraId="09CA7E91" w14:textId="77777777" w:rsidR="0056677B" w:rsidRDefault="0056677B" w:rsidP="0056677B">
      <w:pPr>
        <w:widowControl/>
        <w:rPr>
          <w:rFonts w:hint="eastAsia"/>
        </w:rPr>
      </w:pPr>
    </w:p>
    <w:p w14:paraId="38663DE5" w14:textId="77777777" w:rsidR="0056677B" w:rsidRDefault="0056677B" w:rsidP="0056677B">
      <w:pPr>
        <w:widowControl/>
        <w:rPr>
          <w:rFonts w:hint="eastAsia"/>
        </w:rPr>
      </w:pPr>
      <w:r>
        <w:rPr>
          <w:rFonts w:hint="eastAsia"/>
        </w:rPr>
        <w:t xml:space="preserve">　　下午，大表哥拎着一扎农夫山泉来看我。我喝了一些水，到夜里，突然因严重酸中毒而全身剧烈抽搐，失去意识好一阵才恢复，仍大喘气不已。地下室门卫怕我死在里面不吉利，通知急救室把我拖过去，还是毛慧娟医生出诊，向哥哥说明不治疗马上就会死。哥哥根本没有救治之心，只是当时一大帮人围观，可能是拉不下面子，犹豫半天，选择了最便宜的床边透析治疗。</w:t>
      </w:r>
    </w:p>
    <w:p w14:paraId="45613D07" w14:textId="77777777" w:rsidR="0056677B" w:rsidRDefault="0056677B" w:rsidP="0056677B">
      <w:pPr>
        <w:widowControl/>
        <w:rPr>
          <w:rFonts w:hint="eastAsia"/>
        </w:rPr>
      </w:pPr>
    </w:p>
    <w:p w14:paraId="3E6F1048" w14:textId="77777777" w:rsidR="0056677B" w:rsidRDefault="0056677B" w:rsidP="0056677B">
      <w:pPr>
        <w:widowControl/>
        <w:rPr>
          <w:rFonts w:hint="eastAsia"/>
        </w:rPr>
      </w:pPr>
      <w:r>
        <w:rPr>
          <w:rFonts w:hint="eastAsia"/>
        </w:rPr>
        <w:t xml:space="preserve">　　透析中途我又晕蹶而下机，这时天已经亮了，我被放在一楼急诊室的推床上等着哥哥出去找我三商公司借钱救命，父亲陪在旁边。他其实并没有去借钱，而是躲在外面，等着我在急诊室自然死亡。父亲应知道这一点，瞒着我，在床边等着我死。万般</w:t>
      </w:r>
      <w:r>
        <w:rPr>
          <w:rFonts w:hint="eastAsia"/>
        </w:rPr>
        <w:lastRenderedPageBreak/>
        <w:t>无奈之下，我打手机给干爹，干爹托口腔科的吴碧华阿姨担保住院，才幸免于死（详见《惊心动魄的一幕》）。</w:t>
      </w:r>
    </w:p>
    <w:p w14:paraId="45D072B9" w14:textId="77777777" w:rsidR="0056677B" w:rsidRDefault="0056677B" w:rsidP="0056677B">
      <w:pPr>
        <w:widowControl/>
        <w:rPr>
          <w:rFonts w:hint="eastAsia"/>
        </w:rPr>
      </w:pPr>
    </w:p>
    <w:p w14:paraId="68CDF181" w14:textId="77777777" w:rsidR="0056677B" w:rsidRDefault="0056677B" w:rsidP="0056677B">
      <w:pPr>
        <w:widowControl/>
        <w:rPr>
          <w:rFonts w:hint="eastAsia"/>
        </w:rPr>
      </w:pPr>
      <w:r>
        <w:rPr>
          <w:rFonts w:hint="eastAsia"/>
        </w:rPr>
        <w:t xml:space="preserve">　　等出院后，三商公司为我办下了医保卡，才能继续血透维持。三商公司人事经理施琦特别叮嘱我和哥哥一起去拿医保卡；现在想来，应该是公安国保的安排，大概以为哥哥陪着我拿到医保卡，我就会忘掉他和两个表哥贪污我的救命钱，导致我没钱吃药而受的苦，而被毁掉的人生。三商公司同事又为我捐款约一万块钱，直接交给了我，没有给哥哥贪污的机会；后来哥哥悻悻地对我说，你现在就靠这些钱了，要保管好，慢慢花哦。</w:t>
      </w:r>
    </w:p>
    <w:p w14:paraId="3FB6DAF3" w14:textId="77777777" w:rsidR="0056677B" w:rsidRDefault="0056677B" w:rsidP="0056677B">
      <w:pPr>
        <w:widowControl/>
        <w:rPr>
          <w:rFonts w:hint="eastAsia"/>
        </w:rPr>
      </w:pPr>
    </w:p>
    <w:p w14:paraId="64FA6422" w14:textId="77777777" w:rsidR="0056677B" w:rsidRDefault="0056677B" w:rsidP="0056677B">
      <w:pPr>
        <w:widowControl/>
        <w:rPr>
          <w:rFonts w:hint="eastAsia"/>
        </w:rPr>
      </w:pPr>
      <w:r>
        <w:rPr>
          <w:rFonts w:hint="eastAsia"/>
        </w:rPr>
        <w:t xml:space="preserve">　　每到圣诞节，或其他的什么时候，想到自己在2003年底是如何死里逃生的，都心有余悸，深感世道险恶，很少的一点钱，就可以使人丧失人性，变成该受诅咒的、畜生也不如的东西。</w:t>
      </w:r>
    </w:p>
    <w:p w14:paraId="74E04D9B" w14:textId="77777777" w:rsidR="0056677B" w:rsidRDefault="0056677B" w:rsidP="0056677B">
      <w:pPr>
        <w:widowControl/>
        <w:rPr>
          <w:rFonts w:hint="eastAsia"/>
        </w:rPr>
      </w:pPr>
    </w:p>
    <w:p w14:paraId="5C0E2AAB" w14:textId="77777777" w:rsidR="0056677B" w:rsidRDefault="0056677B" w:rsidP="0056677B">
      <w:pPr>
        <w:widowControl/>
        <w:rPr>
          <w:rFonts w:hint="eastAsia"/>
        </w:rPr>
      </w:pPr>
    </w:p>
    <w:p w14:paraId="2687C999"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门衰祚薄　</w:t>
      </w:r>
    </w:p>
    <w:p w14:paraId="424DC680" w14:textId="77777777" w:rsidR="0056677B" w:rsidRDefault="0056677B" w:rsidP="0056677B">
      <w:pPr>
        <w:widowControl/>
        <w:rPr>
          <w:rFonts w:hint="eastAsia"/>
        </w:rPr>
      </w:pPr>
    </w:p>
    <w:p w14:paraId="3CC50720" w14:textId="77777777" w:rsidR="0056677B" w:rsidRDefault="0056677B" w:rsidP="0056677B">
      <w:pPr>
        <w:widowControl/>
        <w:rPr>
          <w:rFonts w:hint="eastAsia"/>
        </w:rPr>
      </w:pPr>
      <w:r>
        <w:rPr>
          <w:rFonts w:hint="eastAsia"/>
        </w:rPr>
        <w:t xml:space="preserve">　　2004年初，过年的时候，哥哥的同事许玉国、徐厚洲各自带着老婆来家里吃饭。许玉国是我的初中同学，家里是铜井镇的菜农，初中时任体育委员，据说有癫痫，但未见其发作过。他老婆叫胡春梅，胡春梅的姐姐胡春兰与我们同班，胡春兰后来考上中专，据说走门路在镇上做计划生育，有编制；堂弟王平也是人口学校中专毕业，没有混上编制，在昆山打工，后来与同事偷厂里的化妆品卖，被判了3年，详见《四叔的故事》。</w:t>
      </w:r>
    </w:p>
    <w:p w14:paraId="6DAF1C4E" w14:textId="77777777" w:rsidR="0056677B" w:rsidRDefault="0056677B" w:rsidP="0056677B">
      <w:pPr>
        <w:widowControl/>
        <w:rPr>
          <w:rFonts w:hint="eastAsia"/>
        </w:rPr>
      </w:pPr>
    </w:p>
    <w:p w14:paraId="71DDD9B0" w14:textId="77777777" w:rsidR="0056677B" w:rsidRDefault="0056677B" w:rsidP="0056677B">
      <w:pPr>
        <w:widowControl/>
        <w:rPr>
          <w:rFonts w:hint="eastAsia"/>
        </w:rPr>
      </w:pPr>
      <w:r>
        <w:rPr>
          <w:rFonts w:hint="eastAsia"/>
        </w:rPr>
        <w:t xml:space="preserve">　　徐厚洲是我的高中同学，我在高三（2）班，他在隔壁的三（1）班，交往不多。在这次饭桌上，徐厚洲提到我们班的班主任宋军与生物老师谢桂兰搞婚外情，被同学马业华捉奸，马业华以此要挟宋军提名女同学徐光萍当选全校唯一的“省三好学生”，高考加30分。徐光萍同学曾在高三流产过，起因可能是之前国庆放假时，她与马业华在男生宿舍性交。当天傍晚，我正在教师办公室自习（宋军老师给的钥匙），徐光萍来找我，让我到校门口卖包饭的人家去找马业华，说她找他。夜里，回宿舍睡觉，听到隔壁声音不对，出来查看，发现里面点着蜡烛，喊门没有回声，就在门口唱《水手》壮胆。徐厚洲提到这件事，应该是奉公安国保之命为宋军老师篡改我的高考志愿，导致我上大学2年不到就成了废人进行开脱。</w:t>
      </w:r>
    </w:p>
    <w:p w14:paraId="66F530CB" w14:textId="77777777" w:rsidR="0056677B" w:rsidRDefault="0056677B" w:rsidP="0056677B">
      <w:pPr>
        <w:widowControl/>
        <w:rPr>
          <w:rFonts w:hint="eastAsia"/>
        </w:rPr>
      </w:pPr>
    </w:p>
    <w:p w14:paraId="675DBF53" w14:textId="77777777" w:rsidR="0056677B" w:rsidRDefault="0056677B" w:rsidP="0056677B">
      <w:pPr>
        <w:widowControl/>
        <w:rPr>
          <w:rFonts w:hint="eastAsia"/>
        </w:rPr>
      </w:pPr>
      <w:r>
        <w:rPr>
          <w:rFonts w:hint="eastAsia"/>
        </w:rPr>
        <w:t xml:space="preserve">　　之后，无论是许玉国还是徐厚洲，都没有来过家里。据我所见，过年的时候，哥哥的同事从没有来过家里走动，也没有同学来过，哥哥来往除了屈指可数的几门亲戚外，没有再多一个朋友，大概是没有人敢和这样搞自己亲弟弟的人交朋友；唯一的例外，是一个东桥的国保特务，曾在过年期间以借钱的名义当着我的面向哥哥发维稳津贴，后来他在中华门地铁站开中巴车顺带客回铜井，我还坐过一次。</w:t>
      </w:r>
    </w:p>
    <w:p w14:paraId="1281BC5B" w14:textId="77777777" w:rsidR="0056677B" w:rsidRDefault="0056677B" w:rsidP="0056677B">
      <w:pPr>
        <w:widowControl/>
        <w:rPr>
          <w:rFonts w:hint="eastAsia"/>
        </w:rPr>
      </w:pPr>
    </w:p>
    <w:p w14:paraId="1623A370" w14:textId="77777777" w:rsidR="0056677B" w:rsidRDefault="0056677B" w:rsidP="0056677B">
      <w:pPr>
        <w:widowControl/>
        <w:rPr>
          <w:rFonts w:hint="eastAsia"/>
        </w:rPr>
      </w:pPr>
      <w:r>
        <w:rPr>
          <w:rFonts w:hint="eastAsia"/>
        </w:rPr>
        <w:lastRenderedPageBreak/>
        <w:t xml:space="preserve">　　出于同样的原因，父亲也没有一个朋友，除了村里几个牌友，即使牌友也只是偶尔来我家打一次牌，父亲更经常到街上的麻将档。2011年他在大表哥的厂里连受2次伤，同样只有屈指可数的几门亲戚来看望，他在之前镇造纸厂、农机厂二三十年的同事没有一个来看他———知根知底的人虽然嘴上不说，大概心里都鄙视这样跟外人搞自己亲生儿子的人。我呢，也没有朋友，这主要是因为从10岁左右就被南京市公安国保监控、迫害，再加上长期重病，不可能交到朋友。</w:t>
      </w:r>
    </w:p>
    <w:p w14:paraId="7041B1E3" w14:textId="77777777" w:rsidR="0056677B" w:rsidRDefault="0056677B" w:rsidP="0056677B">
      <w:pPr>
        <w:widowControl/>
        <w:rPr>
          <w:rFonts w:hint="eastAsia"/>
        </w:rPr>
      </w:pPr>
    </w:p>
    <w:p w14:paraId="23524621" w14:textId="77777777" w:rsidR="0056677B" w:rsidRDefault="0056677B" w:rsidP="0056677B">
      <w:pPr>
        <w:widowControl/>
        <w:rPr>
          <w:rFonts w:hint="eastAsia"/>
        </w:rPr>
      </w:pPr>
      <w:r>
        <w:rPr>
          <w:rFonts w:hint="eastAsia"/>
        </w:rPr>
        <w:t xml:space="preserve">　　所以，到过年的时候，我家门户冷清，只有初三至初五某一天的中午，大表哥、二表哥、表弟、表妹等一起来吃一顿饭而已。正如那句老话“家和万事兴”，小到一个家庭，大到一个国家，不可能在内斗的情况下兴旺发达。</w:t>
      </w:r>
    </w:p>
    <w:p w14:paraId="265932C9" w14:textId="77777777" w:rsidR="0056677B" w:rsidRDefault="0056677B" w:rsidP="0056677B">
      <w:pPr>
        <w:widowControl/>
        <w:rPr>
          <w:rFonts w:hint="eastAsia"/>
        </w:rPr>
      </w:pPr>
    </w:p>
    <w:p w14:paraId="46FE17D8" w14:textId="77777777" w:rsidR="0056677B" w:rsidRDefault="0056677B" w:rsidP="0056677B">
      <w:pPr>
        <w:widowControl/>
        <w:rPr>
          <w:rFonts w:hint="eastAsia"/>
        </w:rPr>
      </w:pPr>
      <w:r>
        <w:rPr>
          <w:rFonts w:hint="eastAsia"/>
        </w:rPr>
        <w:t xml:space="preserve">＊＊＊＊＊＊　</w:t>
      </w:r>
    </w:p>
    <w:p w14:paraId="1CE5969B" w14:textId="77777777" w:rsidR="0056677B" w:rsidRDefault="0056677B" w:rsidP="0056677B">
      <w:pPr>
        <w:widowControl/>
        <w:rPr>
          <w:rFonts w:hint="eastAsia"/>
        </w:rPr>
      </w:pPr>
    </w:p>
    <w:p w14:paraId="2ECF89AF" w14:textId="77777777" w:rsidR="0056677B" w:rsidRDefault="0056677B" w:rsidP="0056677B">
      <w:pPr>
        <w:widowControl/>
        <w:rPr>
          <w:rFonts w:hint="eastAsia"/>
        </w:rPr>
      </w:pPr>
      <w:r>
        <w:rPr>
          <w:rFonts w:hint="eastAsia"/>
        </w:rPr>
        <w:t xml:space="preserve">　　2000年代，一个夏天的下午，我和哥哥、侄子去前面的水坝边游泳，嫂子并不会游泳，非要跟着去，泡在水里。我猜是公安国安并不放心哥哥，担心他会单独与我谈一些他们不愿让我知道的事情，比如我受监控、迫害的处境等，因此安排嫂子监视。2018年2月12日，哥哥给我送来3万块钱补交医疗保险费后，一起在盛家岗街的王府面馆吃面条时，旁边并排的座位突然多了两个人吃面，应该也是国保特务在监视。从中可以看到南京市公安国保以至中共之多疑可笑，据说东德政府也是这样安排人们互相监视。</w:t>
      </w:r>
    </w:p>
    <w:p w14:paraId="6AE1BC17" w14:textId="77777777" w:rsidR="0056677B" w:rsidRDefault="0056677B" w:rsidP="0056677B">
      <w:pPr>
        <w:widowControl/>
        <w:rPr>
          <w:rFonts w:hint="eastAsia"/>
        </w:rPr>
      </w:pPr>
    </w:p>
    <w:p w14:paraId="70F99D10" w14:textId="77777777" w:rsidR="0056677B" w:rsidRDefault="0056677B" w:rsidP="0056677B">
      <w:pPr>
        <w:widowControl/>
        <w:rPr>
          <w:rFonts w:hint="eastAsia"/>
        </w:rPr>
      </w:pPr>
      <w:r>
        <w:rPr>
          <w:rFonts w:hint="eastAsia"/>
        </w:rPr>
        <w:t xml:space="preserve">　　2010年5月23日，我在日记中记有：“侄父准备花十万买侄舅在小区的房子，正常买十八万左右，侄公可能补贴，有点抹不直。”“侄父说侄舅母小仇经常在他一有钱时就借钱，共借四万，侄母又鼓动买侄舅的房子，可能想骗侄父的钱。”哥哥的小舅子俞立福早年开出租车，后来倒卖煤炭等，很有钱（参见《俞立福的故事》），根本不至于分几次一共向哥哥借4万块钱；推测，哥哥由于看到我的惨状，对钱看得很紧，婚后只给嫂子基本的生活费，嫂子不满，所以鼓动其弟弟、弟媳向哥哥借钱，曲线救国地据有之。嫂子、侄子的户口一直留在娘家魏庄，拆迁时至少应该分到一套房子，而鼓动哥哥从俞立福手中买下的房子应该就是她的，房款自然也到了她手里。其夫妻互相算计如此。</w:t>
      </w:r>
    </w:p>
    <w:p w14:paraId="330B5F6E" w14:textId="77777777" w:rsidR="0056677B" w:rsidRDefault="0056677B" w:rsidP="0056677B">
      <w:pPr>
        <w:widowControl/>
        <w:rPr>
          <w:rFonts w:hint="eastAsia"/>
        </w:rPr>
      </w:pPr>
    </w:p>
    <w:p w14:paraId="5658D919" w14:textId="77777777" w:rsidR="0056677B" w:rsidRDefault="0056677B" w:rsidP="0056677B">
      <w:pPr>
        <w:widowControl/>
        <w:rPr>
          <w:rFonts w:hint="eastAsia"/>
        </w:rPr>
      </w:pPr>
      <w:r>
        <w:rPr>
          <w:rFonts w:hint="eastAsia"/>
        </w:rPr>
        <w:t xml:space="preserve">　　哥哥自然能猜到这些，但可能有把柄在人手里（比如贪污我的捐款的证据等），所以不得不就范；郁闷之下，才向我透露一二。次日，5月24日的日记中记有：“侄父说买四千多的笔记本电脑，未声张。”记得哥哥跟我说过不久，我就当着他的面在饭桌上公布了这件事。我也不会跟他站在一起，替他保守这个无关紧要的秘密。</w:t>
      </w:r>
    </w:p>
    <w:p w14:paraId="298D81A1" w14:textId="77777777" w:rsidR="0056677B" w:rsidRDefault="0056677B" w:rsidP="0056677B">
      <w:pPr>
        <w:widowControl/>
        <w:rPr>
          <w:rFonts w:hint="eastAsia"/>
        </w:rPr>
      </w:pPr>
    </w:p>
    <w:p w14:paraId="34B2C665" w14:textId="77777777" w:rsidR="0056677B" w:rsidRDefault="0056677B" w:rsidP="0056677B">
      <w:pPr>
        <w:widowControl/>
        <w:rPr>
          <w:rFonts w:hint="eastAsia"/>
        </w:rPr>
      </w:pPr>
    </w:p>
    <w:p w14:paraId="4971E06A"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琐忆之二　</w:t>
      </w:r>
    </w:p>
    <w:p w14:paraId="30BB268A" w14:textId="77777777" w:rsidR="0056677B" w:rsidRDefault="0056677B" w:rsidP="0056677B">
      <w:pPr>
        <w:widowControl/>
        <w:rPr>
          <w:rFonts w:hint="eastAsia"/>
        </w:rPr>
      </w:pPr>
    </w:p>
    <w:p w14:paraId="16C2426B" w14:textId="77777777" w:rsidR="0056677B" w:rsidRDefault="0056677B" w:rsidP="0056677B">
      <w:pPr>
        <w:widowControl/>
        <w:rPr>
          <w:rFonts w:hint="eastAsia"/>
        </w:rPr>
      </w:pPr>
      <w:r>
        <w:rPr>
          <w:rFonts w:hint="eastAsia"/>
        </w:rPr>
        <w:lastRenderedPageBreak/>
        <w:t xml:space="preserve">　　2004年初，我从江苏省人民医院出院，开始每周三次的血液透析。当时我仍住在燕子矶的门坡，地方偏僻，没有什么餐馆。和燕路、太新路交叉路口的西南侧，有一条叫富民路的小巷，巷口有一家无名小饭馆，我曾在店内吃过两次饭。第二次去的时候，尖嘴猴腮的老板娘打发伙计出去拿了半瓶油回来，奶白色，半凝固状态，应该是地沟油。不久，哥哥来看我，在和燕路车站旁一家火锅店请我吃了一顿饭，没吃火锅，好像炒了两个菜，叮嘱我以后可以到饭店点一条鲫鱼红烧之类的，大概10块钱左右就能解决。之后，我在富民路中间一家小餐馆数次点一条鲫鱼，8、9块钱，直到老板看到我就面露异色。</w:t>
      </w:r>
    </w:p>
    <w:p w14:paraId="357AC4E2" w14:textId="77777777" w:rsidR="0056677B" w:rsidRDefault="0056677B" w:rsidP="0056677B">
      <w:pPr>
        <w:widowControl/>
        <w:rPr>
          <w:rFonts w:hint="eastAsia"/>
        </w:rPr>
      </w:pPr>
    </w:p>
    <w:p w14:paraId="41DFECEA" w14:textId="77777777" w:rsidR="0056677B" w:rsidRDefault="0056677B" w:rsidP="0056677B">
      <w:pPr>
        <w:widowControl/>
        <w:rPr>
          <w:rFonts w:hint="eastAsia"/>
        </w:rPr>
      </w:pPr>
      <w:r>
        <w:rPr>
          <w:rFonts w:hint="eastAsia"/>
        </w:rPr>
        <w:t xml:space="preserve">　　2004年1月19日，除夕前一天下午，我在江苏省人民医院血透，上机后一直感觉很烦躁，血压也并不太高，测血糖也正常，医生来看时，还踩爆了地上的黄色橡胶氧气长管。下机后仍烦躁不适，坐6路公交车到锁金村转24路，中途觉得自己快不行了，大概在新庄广场北站下车，向路人借手机准备打电话给哥哥遭拒，不得已打车让司机到最近的医院急诊室，就在前面的江苏省中西医结合医院。我匆匆走进医院急诊室，一个男医生正在给病人看病，我对他说“医生，我要死了”，他一惊，看我不像是开玩笑，起身带我到抢救室，让我躺在推车上，吸氧。然后他就出去了，大概是看完前面的病人，过了几分钟才来看我。期间，我出去在急诊室内找到一个陌生中年男，可能是病人家属，把小记事本上的电话号码给他看，请他打电话给我的哥哥，仍回抢救室吸氧。一会，他把记事本送进来，说已经打过了，马上就来。哥哥来后，我坚持要到省人民医院急诊，医生就叫了救护车，到省人民医院急诊室，并没有什么治疗，仍是吸氧缓解，医生在病历上写了“濒死感”。当天夜里缓解后，我想住院观察，哥哥劝我说明天就是除夕了，住院不太合适，就带我回他单位的宿舍。第二天早上，一起回父母家过年。现在想来，应该是在血透时被加了导致精神兴奋的药物（参见《血透室》）。南京市公安国保之所以要在除夕前一天下毒手，大概是因为这样可以丧事从简，一家人甩掉包袱，欢度春节。其阴贼险毒如此。始作甬者，其无后乎！</w:t>
      </w:r>
    </w:p>
    <w:p w14:paraId="4690AC8B" w14:textId="77777777" w:rsidR="0056677B" w:rsidRDefault="0056677B" w:rsidP="0056677B">
      <w:pPr>
        <w:widowControl/>
        <w:rPr>
          <w:rFonts w:hint="eastAsia"/>
        </w:rPr>
      </w:pPr>
    </w:p>
    <w:p w14:paraId="37381AAD" w14:textId="77777777" w:rsidR="0056677B" w:rsidRDefault="0056677B" w:rsidP="0056677B">
      <w:pPr>
        <w:widowControl/>
        <w:rPr>
          <w:rFonts w:hint="eastAsia"/>
        </w:rPr>
      </w:pPr>
      <w:r>
        <w:rPr>
          <w:rFonts w:hint="eastAsia"/>
        </w:rPr>
        <w:t xml:space="preserve">　　过年后，我搬到迈皋桥租住，也从省人民医院换到湖北路上的省级机关医院血透。下机后，经常在转盘南侧江苏路上8路公交车站旁吃一碗三鲜炒饭。有一次下机前，哥哥来看过，也吃了碗炒饭。之前，2002至2003年，我住在富贵山小学期间，经常在旁边一条小巷内吃3块钱的青菜炒面；哥哥曾过来同吃一次。这些陪食，可能都是受公安国保派来维稳的（参见《泔水面》）。</w:t>
      </w:r>
    </w:p>
    <w:p w14:paraId="7E6431F1" w14:textId="77777777" w:rsidR="0056677B" w:rsidRDefault="0056677B" w:rsidP="0056677B">
      <w:pPr>
        <w:widowControl/>
        <w:rPr>
          <w:rFonts w:hint="eastAsia"/>
        </w:rPr>
      </w:pPr>
    </w:p>
    <w:p w14:paraId="64DCD53F" w14:textId="77777777" w:rsidR="0056677B" w:rsidRDefault="0056677B" w:rsidP="0056677B">
      <w:pPr>
        <w:widowControl/>
        <w:rPr>
          <w:rFonts w:hint="eastAsia"/>
        </w:rPr>
      </w:pPr>
      <w:r>
        <w:rPr>
          <w:rFonts w:hint="eastAsia"/>
        </w:rPr>
        <w:t xml:space="preserve">　　后来我搬到小行租住，哥哥曾请我在路边的餐厅吃一顿饭，点了2、3个菜，有红烧排骨。哥哥说其妻弟俞立福的丈母娘也血透，曾在旁边的康润园租房住，一个月只要400块，建议我也租一个类似的房子，或是其妻弟丈母娘已经死了，房租未到期，准备让我接着住，记不大清了。</w:t>
      </w:r>
    </w:p>
    <w:p w14:paraId="06EDC4E8" w14:textId="77777777" w:rsidR="0056677B" w:rsidRDefault="0056677B" w:rsidP="0056677B">
      <w:pPr>
        <w:widowControl/>
        <w:rPr>
          <w:rFonts w:hint="eastAsia"/>
        </w:rPr>
      </w:pPr>
    </w:p>
    <w:p w14:paraId="6AA7A4C9" w14:textId="77777777" w:rsidR="0056677B" w:rsidRDefault="0056677B" w:rsidP="0056677B">
      <w:pPr>
        <w:widowControl/>
        <w:rPr>
          <w:rFonts w:hint="eastAsia"/>
        </w:rPr>
      </w:pPr>
      <w:r>
        <w:rPr>
          <w:rFonts w:hint="eastAsia"/>
        </w:rPr>
        <w:t xml:space="preserve">　　再后来，我搬回父母家，哥哥安排我在父母的房间同住了几个月，可能在夜里被施加过厌胜术，左大趾甲被父亲感染了灰趾甲。另外，在这期间，两个耳朵内都掏出一团带血的巨大耳垢，推测此前在省人民医院急诊室垂死挣扎时，应该已经接近七窃流血。</w:t>
      </w:r>
    </w:p>
    <w:p w14:paraId="3C69AF2D" w14:textId="77777777" w:rsidR="0056677B" w:rsidRDefault="0056677B" w:rsidP="0056677B">
      <w:pPr>
        <w:widowControl/>
        <w:rPr>
          <w:rFonts w:hint="eastAsia"/>
        </w:rPr>
      </w:pPr>
    </w:p>
    <w:p w14:paraId="3D722A5D" w14:textId="77777777" w:rsidR="0056677B" w:rsidRDefault="0056677B" w:rsidP="0056677B">
      <w:pPr>
        <w:widowControl/>
        <w:rPr>
          <w:rFonts w:hint="eastAsia"/>
        </w:rPr>
      </w:pPr>
      <w:r>
        <w:rPr>
          <w:rFonts w:hint="eastAsia"/>
        </w:rPr>
        <w:t xml:space="preserve">　　哥哥拿来一个旧笔记本电脑给我玩了一阵，说是俞立福开出租车捡的；后来我准备花一千块钱买下，哥哥不同意。我在家学做炒饭时，哥哥说家里的灶是炒不出饭店的炒饭味的。</w:t>
      </w:r>
    </w:p>
    <w:p w14:paraId="5FD00388" w14:textId="77777777" w:rsidR="0056677B" w:rsidRDefault="0056677B" w:rsidP="0056677B">
      <w:pPr>
        <w:widowControl/>
        <w:rPr>
          <w:rFonts w:hint="eastAsia"/>
        </w:rPr>
      </w:pPr>
    </w:p>
    <w:p w14:paraId="4A2458C4" w14:textId="77777777" w:rsidR="0056677B" w:rsidRDefault="0056677B" w:rsidP="0056677B">
      <w:pPr>
        <w:widowControl/>
        <w:rPr>
          <w:rFonts w:hint="eastAsia"/>
        </w:rPr>
      </w:pPr>
      <w:r>
        <w:rPr>
          <w:rFonts w:hint="eastAsia"/>
        </w:rPr>
        <w:t xml:space="preserve">　　我住在父母家时，仍然不知道哥哥贪污我的捐款一事，仍对父母、哥哥保持着基本的信任，换句话说，还处于被人玩弄而不自知的傻屄状态。一个夏天的傍晚，哥哥回来后，与我在门口尬聊，我随口问他在街上看到的“移动电源”车，他面露不耐烦，随便绉了几句。这时，我才感到哥哥神色异常，家庭氛围有点不大对。可笑的是，当时我有一种迷信的想法，认为在旧宅的厕所门朝着大门；搬到小村后，厕所门以及邻居家的厕所门也都对着大门，不吉利，有一次和哥哥一起回父母家时，试图说服哥哥砌筑一堵墙挡住。</w:t>
      </w:r>
    </w:p>
    <w:p w14:paraId="6F6E214E" w14:textId="77777777" w:rsidR="0056677B" w:rsidRDefault="0056677B" w:rsidP="0056677B">
      <w:pPr>
        <w:widowControl/>
        <w:rPr>
          <w:rFonts w:hint="eastAsia"/>
        </w:rPr>
      </w:pPr>
    </w:p>
    <w:p w14:paraId="6F009FD3" w14:textId="77777777" w:rsidR="0056677B" w:rsidRDefault="0056677B" w:rsidP="0056677B">
      <w:pPr>
        <w:widowControl/>
        <w:rPr>
          <w:rFonts w:hint="eastAsia"/>
        </w:rPr>
      </w:pPr>
      <w:r>
        <w:rPr>
          <w:rFonts w:hint="eastAsia"/>
        </w:rPr>
        <w:t xml:space="preserve">　　2004年，我在江苏省级机关医院血透时，基本每次都脱到血压低，走不动路，甚至坐长途公交车到铜井镇上仍走不动路，经常蹲在路边。哥哥有一次对我说，看到有的血透病人自带小马扎，走不动路就坐下来，劝我也备一个。实则当时血压低、走不动路是因为被血透室迫害，透析时在电导等参数上做手脚所致（详见《血透室》）。有一次透析时掉血压而恐慌，打电话喊哥哥过来；不久，又打过一次电话；再后来，哥哥说他调到无锡、常熟上班了，每周回来一次，把火车票放在桌上，好像还给我看过外地的医保证。哥哥一般周末回来。当时侄子还小，白天疯玩，傍晚开始打瞌睡，嫂子常常使尽各种方法不让他睡，可能是因为他傍晚睡了会，夜里能闹到很晚，影响夫妻生活的正常举行。每次看到困睡的侄子被嫂子整得死去活来时，觉得又可笑又可悲。</w:t>
      </w:r>
    </w:p>
    <w:p w14:paraId="0600507A" w14:textId="77777777" w:rsidR="0056677B" w:rsidRDefault="0056677B" w:rsidP="0056677B">
      <w:pPr>
        <w:widowControl/>
        <w:rPr>
          <w:rFonts w:hint="eastAsia"/>
        </w:rPr>
      </w:pPr>
    </w:p>
    <w:p w14:paraId="551BFE4F" w14:textId="77777777" w:rsidR="0056677B" w:rsidRDefault="0056677B" w:rsidP="0056677B">
      <w:pPr>
        <w:widowControl/>
        <w:rPr>
          <w:rFonts w:hint="eastAsia"/>
        </w:rPr>
      </w:pPr>
      <w:r>
        <w:rPr>
          <w:rFonts w:hint="eastAsia"/>
        </w:rPr>
        <w:t xml:space="preserve">　　2008年2月，我和母亲打过招呼后，到上海血透一个月。之后，听说哥哥、二表哥到孝陵卫贴寻人启事，哥哥还拿过一张给我看。我带回来一个能发光的电动陀螺给侄子玩，很快就被哥哥摔坏了。</w:t>
      </w:r>
    </w:p>
    <w:p w14:paraId="2DF7FA10" w14:textId="77777777" w:rsidR="0056677B" w:rsidRDefault="0056677B" w:rsidP="0056677B">
      <w:pPr>
        <w:widowControl/>
        <w:rPr>
          <w:rFonts w:hint="eastAsia"/>
        </w:rPr>
      </w:pPr>
    </w:p>
    <w:p w14:paraId="1D40F7BB" w14:textId="77777777" w:rsidR="0056677B" w:rsidRDefault="0056677B" w:rsidP="0056677B">
      <w:pPr>
        <w:widowControl/>
        <w:rPr>
          <w:rFonts w:hint="eastAsia"/>
        </w:rPr>
      </w:pPr>
      <w:r>
        <w:rPr>
          <w:rFonts w:hint="eastAsia"/>
        </w:rPr>
        <w:t xml:space="preserve">　　哥哥给侄子买过一双旱冰鞋，可改变大小，我也勉强能穿上。2009年11月1日、3日、8日，日记中有学旱冰的记录。不久，哥哥把旱冰鞋封死，我就穿不上了。</w:t>
      </w:r>
    </w:p>
    <w:p w14:paraId="606C7216" w14:textId="77777777" w:rsidR="0056677B" w:rsidRDefault="0056677B" w:rsidP="0056677B">
      <w:pPr>
        <w:widowControl/>
        <w:rPr>
          <w:rFonts w:hint="eastAsia"/>
        </w:rPr>
      </w:pPr>
    </w:p>
    <w:p w14:paraId="3B6195D3" w14:textId="77777777" w:rsidR="0056677B" w:rsidRDefault="0056677B" w:rsidP="0056677B">
      <w:pPr>
        <w:widowControl/>
        <w:rPr>
          <w:rFonts w:hint="eastAsia"/>
        </w:rPr>
      </w:pPr>
      <w:r>
        <w:rPr>
          <w:rFonts w:hint="eastAsia"/>
        </w:rPr>
        <w:t xml:space="preserve">　　2009年12月27日下午，午睡醒来后，哥哥无缘无故打电话给我。</w:t>
      </w:r>
    </w:p>
    <w:p w14:paraId="29BDA5B5" w14:textId="77777777" w:rsidR="0056677B" w:rsidRDefault="0056677B" w:rsidP="0056677B">
      <w:pPr>
        <w:widowControl/>
        <w:rPr>
          <w:rFonts w:hint="eastAsia"/>
        </w:rPr>
      </w:pPr>
    </w:p>
    <w:p w14:paraId="6B8AD35D" w14:textId="77777777" w:rsidR="0056677B" w:rsidRDefault="0056677B" w:rsidP="0056677B">
      <w:pPr>
        <w:widowControl/>
        <w:rPr>
          <w:rFonts w:hint="eastAsia"/>
        </w:rPr>
      </w:pPr>
      <w:r>
        <w:rPr>
          <w:rFonts w:hint="eastAsia"/>
        </w:rPr>
        <w:t xml:space="preserve">　　2010年2月13日，大年三十的中午，哥哥骑摩托车带我和侄子去上坟。到了公墓，给外婆、舅舅烧纸后，他却找不到爷爷奶奶的墓碑，打电话问父亲，还是找不到，在坟场转了很久，后来在旁边空地烧了纸钱。在这之前、之后，他在过年时上坟，从没有听说过找不到墓碑这种情况，应该是哥哥有意捉弄我。</w:t>
      </w:r>
    </w:p>
    <w:p w14:paraId="47DB82FB" w14:textId="77777777" w:rsidR="0056677B" w:rsidRDefault="0056677B" w:rsidP="0056677B">
      <w:pPr>
        <w:widowControl/>
        <w:rPr>
          <w:rFonts w:hint="eastAsia"/>
        </w:rPr>
      </w:pPr>
    </w:p>
    <w:p w14:paraId="4B3CBC1D" w14:textId="77777777" w:rsidR="0056677B" w:rsidRDefault="0056677B" w:rsidP="0056677B">
      <w:pPr>
        <w:widowControl/>
        <w:rPr>
          <w:rFonts w:hint="eastAsia"/>
        </w:rPr>
      </w:pPr>
      <w:r>
        <w:rPr>
          <w:rFonts w:hint="eastAsia"/>
        </w:rPr>
        <w:t xml:space="preserve">　　2011年2月2日，除夕中午，王姗姗打电话喊我去她家修宽带，说连不上了。到了发现并没有什么，可能是插头被拔，一会就自动好了。回来发现父母、兄嫂、侄子</w:t>
      </w:r>
      <w:r>
        <w:rPr>
          <w:rFonts w:hint="eastAsia"/>
        </w:rPr>
        <w:lastRenderedPageBreak/>
        <w:t>已经吃过午饭，锅碗也洗过了。应该是他们故意把我引出去，一家人吃某种不愿意让我吃到的美味。</w:t>
      </w:r>
    </w:p>
    <w:p w14:paraId="740971B5" w14:textId="77777777" w:rsidR="0056677B" w:rsidRDefault="0056677B" w:rsidP="0056677B">
      <w:pPr>
        <w:widowControl/>
        <w:rPr>
          <w:rFonts w:hint="eastAsia"/>
        </w:rPr>
      </w:pPr>
    </w:p>
    <w:p w14:paraId="295C3068" w14:textId="77777777" w:rsidR="0056677B" w:rsidRDefault="0056677B" w:rsidP="0056677B">
      <w:pPr>
        <w:widowControl/>
        <w:rPr>
          <w:rFonts w:hint="eastAsia"/>
        </w:rPr>
      </w:pPr>
      <w:r>
        <w:rPr>
          <w:rFonts w:hint="eastAsia"/>
        </w:rPr>
        <w:t xml:space="preserve">　　9月16日，日记中记录，哥哥眼睛红、闪，表情不自然，称明天公司在南京培训一天，一看就是心里有鬼。</w:t>
      </w:r>
    </w:p>
    <w:p w14:paraId="50B9BECD" w14:textId="77777777" w:rsidR="0056677B" w:rsidRDefault="0056677B" w:rsidP="0056677B">
      <w:pPr>
        <w:widowControl/>
        <w:rPr>
          <w:rFonts w:hint="eastAsia"/>
        </w:rPr>
      </w:pPr>
    </w:p>
    <w:p w14:paraId="00D9A115" w14:textId="77777777" w:rsidR="0056677B" w:rsidRDefault="0056677B" w:rsidP="0056677B">
      <w:pPr>
        <w:widowControl/>
        <w:rPr>
          <w:rFonts w:hint="eastAsia"/>
        </w:rPr>
      </w:pPr>
      <w:r>
        <w:rPr>
          <w:rFonts w:hint="eastAsia"/>
        </w:rPr>
        <w:t xml:space="preserve">　　哥哥全家搬到镇上住，是2012年4月30日乘我去城里血透时悄悄搬走的，后来隐隐听母亲说在镇上酒店摆了几桌酒菜呢，父母当时也一起瞒着我，好像怕我吃一顿好的占了他们多大便宜。之前的2011年12月3日，兄嫂曾一问一答地说哥哥请装修工一顿饭吃了2百多；再之前的2006年，哥哥、嫂子一起做30岁生日，当天晚饭后，我才从南京赶回家，坐在桌边吃剩菜时，嫂子把肉圆等两三盘硬菜端走，说明天还要用呢。2014年6月，我搬到岱山廉租房。6月22日，哥哥开车接我到铜井镇上他的新房，当天的午饭，全家六个人一起吃的，父母、兄嫂、侄子和我，桌上五六个菜，没有一样硬菜，荤菜只有一两样蔬菜炒肉丝，还有一小盆菜汤内大根8、9个肉丸。类似刻薄相待之事例，可参见《大表哥的故事》、《二表哥的故事》。</w:t>
      </w:r>
    </w:p>
    <w:p w14:paraId="3805579B" w14:textId="77777777" w:rsidR="0056677B" w:rsidRDefault="0056677B" w:rsidP="0056677B">
      <w:pPr>
        <w:widowControl/>
        <w:rPr>
          <w:rFonts w:hint="eastAsia"/>
        </w:rPr>
      </w:pPr>
    </w:p>
    <w:p w14:paraId="3FFE98E5" w14:textId="77777777" w:rsidR="0056677B" w:rsidRDefault="0056677B" w:rsidP="0056677B">
      <w:pPr>
        <w:widowControl/>
        <w:rPr>
          <w:rFonts w:hint="eastAsia"/>
        </w:rPr>
      </w:pPr>
      <w:r>
        <w:rPr>
          <w:rFonts w:hint="eastAsia"/>
        </w:rPr>
        <w:t xml:space="preserve">　　兄嫂和父母住一起的时候，嫂子不肯还父亲垫付的侄子牛奶钱、作业本钱等。后来他们搬到铜井镇小区，2012年5月28日，我在日记中提到“侄母上次要母亲出三奶奶丧事的份子钱时，厚颜无耻地对侄爷说，我们又没分家”。侄母、侄爷，为嫂子、父亲的别称；早在2007年11月，我就开始在日记中称哥哥为“侄父”。</w:t>
      </w:r>
    </w:p>
    <w:p w14:paraId="253C685A" w14:textId="77777777" w:rsidR="0056677B" w:rsidRDefault="0056677B" w:rsidP="0056677B">
      <w:pPr>
        <w:widowControl/>
        <w:rPr>
          <w:rFonts w:hint="eastAsia"/>
        </w:rPr>
      </w:pPr>
    </w:p>
    <w:p w14:paraId="197C1266" w14:textId="77777777" w:rsidR="0056677B" w:rsidRDefault="0056677B" w:rsidP="0056677B">
      <w:pPr>
        <w:widowControl/>
        <w:rPr>
          <w:rFonts w:hint="eastAsia"/>
        </w:rPr>
      </w:pPr>
      <w:r>
        <w:rPr>
          <w:rFonts w:hint="eastAsia"/>
        </w:rPr>
        <w:t xml:space="preserve">　　兄嫂一家搬走后，嫂子找了工人把后院加了顶棚，说是拆迁时多一点钱，后院从此变得阴暗潮湿；由于嫂子给工人准备的午饭伙食不好，工人上房乱踩瓦，导致房瓦多有破损，开始漏水。之后，有一次哥哥开车送我回岱山时，我劝他把后院的顶棚除掉，并举了村头（监视迫害我的国保）王超家新盖的房子为例，断言“多吃多占最后都是要还的”。这些都是正经话，他也根本听不进去，而且，自然报告了公安国保；第二天中午，我坐公交车进城血透，公交车前一辆棕色轿车很像王超的车。</w:t>
      </w:r>
    </w:p>
    <w:p w14:paraId="47DA9464" w14:textId="77777777" w:rsidR="0056677B" w:rsidRDefault="0056677B" w:rsidP="0056677B">
      <w:pPr>
        <w:widowControl/>
        <w:rPr>
          <w:rFonts w:hint="eastAsia"/>
        </w:rPr>
      </w:pPr>
    </w:p>
    <w:p w14:paraId="277BA928" w14:textId="77777777" w:rsidR="0056677B" w:rsidRDefault="0056677B" w:rsidP="0056677B">
      <w:pPr>
        <w:widowControl/>
        <w:rPr>
          <w:rFonts w:hint="eastAsia"/>
        </w:rPr>
      </w:pPr>
      <w:r>
        <w:rPr>
          <w:rFonts w:hint="eastAsia"/>
        </w:rPr>
        <w:t xml:space="preserve">　　2013年2月10日，大年初一，表弟王罡来给父母拜年，离开后，哥哥站在走廊对我说，王罡开车来的，停在村头；一周只上三天半班，其馀教粤数挣外快。后来我搬到岱山廉租房，他与母亲来看我时，又说大表哥苏根发的儿子苏昊在新西兰留学，邻居王超在东山镇买房、南山湖社区会计杨志强等。我至少2次在聊天时随意问起表姐王根兰的儿子方文的近况，哥哥都是脸色大变，连说不知道。</w:t>
      </w:r>
    </w:p>
    <w:p w14:paraId="4E151B6D" w14:textId="77777777" w:rsidR="0056677B" w:rsidRDefault="0056677B" w:rsidP="0056677B">
      <w:pPr>
        <w:widowControl/>
        <w:rPr>
          <w:rFonts w:hint="eastAsia"/>
        </w:rPr>
      </w:pPr>
    </w:p>
    <w:p w14:paraId="1ACA11C5" w14:textId="77777777" w:rsidR="0056677B" w:rsidRDefault="0056677B" w:rsidP="0056677B">
      <w:pPr>
        <w:widowControl/>
        <w:rPr>
          <w:rFonts w:hint="eastAsia"/>
        </w:rPr>
      </w:pPr>
      <w:r>
        <w:rPr>
          <w:rFonts w:hint="eastAsia"/>
        </w:rPr>
        <w:t xml:space="preserve">　　我在搬到岱山廉租房后，有一次闲聊时提及可以购买一半产权，哥哥对此颇感兴趣；2018年2月，哥哥在借给我3万块钱后，说准备买下一半产权，我随口应付几句，没当回事。之后，我发现物业一直以准备合同为由不收我的物业费、房租，而只收了公摊的水电费等，一度怀疑哥哥已经在公安国保的安排下，不经过我的同意而通过物业直接办理了购买一半产权的手续。之后物业办好了租房合同，正常收物业费、房租。2023年11月，我在帮哥哥办了拆迁手续后（老家拆迁，之前的迁出户口也能领房票），又到物业去打听买一半产权的事，物业说从来没有这回事。</w:t>
      </w:r>
    </w:p>
    <w:p w14:paraId="55187EFE" w14:textId="77777777" w:rsidR="0056677B" w:rsidRDefault="0056677B" w:rsidP="0056677B">
      <w:pPr>
        <w:widowControl/>
        <w:rPr>
          <w:rFonts w:hint="eastAsia"/>
        </w:rPr>
      </w:pPr>
    </w:p>
    <w:p w14:paraId="27CCBA9B" w14:textId="77777777" w:rsidR="0056677B" w:rsidRDefault="0056677B" w:rsidP="0056677B">
      <w:pPr>
        <w:widowControl/>
        <w:rPr>
          <w:rFonts w:hint="eastAsia"/>
        </w:rPr>
      </w:pPr>
    </w:p>
    <w:p w14:paraId="741F8819"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哥哥为政府维稳的事例　</w:t>
      </w:r>
    </w:p>
    <w:p w14:paraId="78B52555" w14:textId="77777777" w:rsidR="0056677B" w:rsidRDefault="0056677B" w:rsidP="0056677B">
      <w:pPr>
        <w:widowControl/>
        <w:rPr>
          <w:rFonts w:hint="eastAsia"/>
        </w:rPr>
      </w:pPr>
    </w:p>
    <w:p w14:paraId="586630A1" w14:textId="77777777" w:rsidR="0056677B" w:rsidRDefault="0056677B" w:rsidP="0056677B">
      <w:pPr>
        <w:widowControl/>
        <w:rPr>
          <w:rFonts w:hint="eastAsia"/>
        </w:rPr>
      </w:pPr>
      <w:r>
        <w:rPr>
          <w:rFonts w:hint="eastAsia"/>
        </w:rPr>
        <w:tab/>
        <w:t>每一个人都得提防亲友，亲兄弟也不能信任；因为兄弟都跟雅各一样诡诈。</w:t>
      </w:r>
    </w:p>
    <w:p w14:paraId="636468FA"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———《新约·耶利米书9:4》</w:t>
      </w:r>
    </w:p>
    <w:p w14:paraId="1E1C2C85" w14:textId="77777777" w:rsidR="0056677B" w:rsidRDefault="0056677B" w:rsidP="0056677B">
      <w:pPr>
        <w:widowControl/>
        <w:rPr>
          <w:rFonts w:hint="eastAsia"/>
        </w:rPr>
      </w:pPr>
    </w:p>
    <w:p w14:paraId="39E49ACC" w14:textId="77777777" w:rsidR="0056677B" w:rsidRDefault="0056677B" w:rsidP="0056677B">
      <w:pPr>
        <w:widowControl/>
        <w:rPr>
          <w:rFonts w:hint="eastAsia"/>
        </w:rPr>
      </w:pPr>
      <w:r>
        <w:rPr>
          <w:rFonts w:hint="eastAsia"/>
        </w:rPr>
        <w:t xml:space="preserve">　　有一年夏天，大雨后，我到前面的坝边去看捕鱼。苏金发站在坝上的渔网边，冲着我吐了一口口水。一会，二表哥王根平来了，和苏金发绕着田梗走，我跟在后面，哥哥带着侄子走在后面，大概是担心我和苏金发、二表哥发生冲突，而来维稳的。苏金发、二表哥也是参与迫害我的人，详见《苏金发的故事》、《二表哥的故事》。</w:t>
      </w:r>
    </w:p>
    <w:p w14:paraId="12134B98" w14:textId="77777777" w:rsidR="0056677B" w:rsidRDefault="0056677B" w:rsidP="0056677B">
      <w:pPr>
        <w:widowControl/>
        <w:rPr>
          <w:rFonts w:hint="eastAsia"/>
        </w:rPr>
      </w:pPr>
    </w:p>
    <w:p w14:paraId="0947C4A3" w14:textId="77777777" w:rsidR="0056677B" w:rsidRDefault="0056677B" w:rsidP="0056677B">
      <w:pPr>
        <w:widowControl/>
        <w:rPr>
          <w:rFonts w:hint="eastAsia"/>
        </w:rPr>
      </w:pPr>
      <w:r>
        <w:rPr>
          <w:rFonts w:hint="eastAsia"/>
        </w:rPr>
        <w:t xml:space="preserve">　　2008年8月4日上午，哥哥本可和父亲一起骑摩托车上街，留一辆燃油助力车给我骑上街，但他红着脸非等父亲走后才把车骑走，以避免我利用之储存汽油影响社会稳定。之前的2006年，我在南京市中西医结合医院（钟山医院）血透时感染丙肝，到玄武区法院孝陵卫法庭起诉后，法官王慎故意漏寄化验报告单，导致司法鉴定结果为医院无责；2007年4月初，我从父亲的摩托车中抽了一瓶汽油带到血透室主任徐梅昌的诊室威胁之，才获赔2万5千块，详见《法院的故事》。</w:t>
      </w:r>
    </w:p>
    <w:p w14:paraId="214F6075" w14:textId="77777777" w:rsidR="0056677B" w:rsidRDefault="0056677B" w:rsidP="0056677B">
      <w:pPr>
        <w:widowControl/>
        <w:rPr>
          <w:rFonts w:hint="eastAsia"/>
        </w:rPr>
      </w:pPr>
    </w:p>
    <w:p w14:paraId="7D3427AA" w14:textId="77777777" w:rsidR="0056677B" w:rsidRDefault="0056677B" w:rsidP="0056677B">
      <w:pPr>
        <w:widowControl/>
        <w:rPr>
          <w:rFonts w:hint="eastAsia"/>
        </w:rPr>
      </w:pPr>
      <w:r>
        <w:rPr>
          <w:rFonts w:hint="eastAsia"/>
        </w:rPr>
        <w:t xml:space="preserve">　　2008年8月8日，奥运会开幕当天下午，我坐“宁井”公交车回家，在能仁里遇到我的哥哥，他说放假几天，应是专门为奥运维稳。同样，2009年11月30日，南京召开中欧峰会，哥哥11月25日回来，一直在家呆到12月1日上午，才去上班。</w:t>
      </w:r>
    </w:p>
    <w:p w14:paraId="54E2A9AE" w14:textId="77777777" w:rsidR="0056677B" w:rsidRDefault="0056677B" w:rsidP="0056677B">
      <w:pPr>
        <w:widowControl/>
        <w:rPr>
          <w:rFonts w:hint="eastAsia"/>
        </w:rPr>
      </w:pPr>
    </w:p>
    <w:p w14:paraId="16945B0B" w14:textId="77777777" w:rsidR="0056677B" w:rsidRDefault="0056677B" w:rsidP="0056677B">
      <w:pPr>
        <w:widowControl/>
        <w:rPr>
          <w:rFonts w:hint="eastAsia"/>
        </w:rPr>
      </w:pPr>
      <w:r>
        <w:rPr>
          <w:rFonts w:hint="eastAsia"/>
        </w:rPr>
        <w:t xml:space="preserve">　　2009年8月13日，下午，我在南京水西门的医保中心闹了很长时间，柜员才同意换血透定点医院。刚出医保中心，哥哥打电话说母亲下午打麻将，把侄子一个人丢在家里，让我回去说说；应该是打岔、转移注意力的维稳操作，参见《公安国保维稳概论》。</w:t>
      </w:r>
    </w:p>
    <w:p w14:paraId="54757EE0" w14:textId="77777777" w:rsidR="0056677B" w:rsidRDefault="0056677B" w:rsidP="0056677B">
      <w:pPr>
        <w:widowControl/>
        <w:rPr>
          <w:rFonts w:hint="eastAsia"/>
        </w:rPr>
      </w:pPr>
    </w:p>
    <w:p w14:paraId="3A9134F6" w14:textId="77777777" w:rsidR="0056677B" w:rsidRDefault="0056677B" w:rsidP="0056677B">
      <w:pPr>
        <w:widowControl/>
        <w:rPr>
          <w:rFonts w:hint="eastAsia"/>
        </w:rPr>
      </w:pPr>
      <w:r>
        <w:rPr>
          <w:rFonts w:hint="eastAsia"/>
        </w:rPr>
        <w:t xml:space="preserve">　　2010年2月25日，午睡到15:12，被哥哥打来的电话吵醒，说买电脑的事；似与2月21日下午我的二手笔记本电脑摔坏了有关。</w:t>
      </w:r>
    </w:p>
    <w:p w14:paraId="6FA9962F" w14:textId="77777777" w:rsidR="0056677B" w:rsidRDefault="0056677B" w:rsidP="0056677B">
      <w:pPr>
        <w:widowControl/>
        <w:rPr>
          <w:rFonts w:hint="eastAsia"/>
        </w:rPr>
      </w:pPr>
    </w:p>
    <w:p w14:paraId="57F37A97" w14:textId="77777777" w:rsidR="0056677B" w:rsidRDefault="0056677B" w:rsidP="0056677B">
      <w:pPr>
        <w:widowControl/>
        <w:rPr>
          <w:rFonts w:hint="eastAsia"/>
        </w:rPr>
      </w:pPr>
      <w:r>
        <w:rPr>
          <w:rFonts w:hint="eastAsia"/>
        </w:rPr>
        <w:t xml:space="preserve">　　2011年8月16日，我骑父亲的摩托车上街，中途发动机熄火，打不着，面板显示油箱有油；打电话给刚出院的父亲，说不知道。只好推回去，很累。过了几天，哥哥从镇上小区过来，把摩托车下面的一截管道拆开，放水出来，就能正常骑了。原来哥哥故意在油箱里倒了水，不让我骑摩托车，原因同前。</w:t>
      </w:r>
    </w:p>
    <w:p w14:paraId="32B2D3E4" w14:textId="77777777" w:rsidR="0056677B" w:rsidRDefault="0056677B" w:rsidP="0056677B">
      <w:pPr>
        <w:widowControl/>
        <w:rPr>
          <w:rFonts w:hint="eastAsia"/>
        </w:rPr>
      </w:pPr>
    </w:p>
    <w:p w14:paraId="11778DEC" w14:textId="77777777" w:rsidR="0056677B" w:rsidRDefault="0056677B" w:rsidP="0056677B">
      <w:pPr>
        <w:widowControl/>
        <w:rPr>
          <w:rFonts w:hint="eastAsia"/>
        </w:rPr>
      </w:pPr>
      <w:r>
        <w:rPr>
          <w:rFonts w:hint="eastAsia"/>
        </w:rPr>
        <w:t xml:space="preserve">　　2012年4月29日，12:50开始午睡，戴了耳塞，13:51左右哥哥在房门外大喊，问母亲是不是回来了，不应，就咚咚地捶房门，只得胡乱应了两声，一会哥哥摔门而去。</w:t>
      </w:r>
    </w:p>
    <w:p w14:paraId="328C6423" w14:textId="77777777" w:rsidR="0056677B" w:rsidRDefault="0056677B" w:rsidP="0056677B">
      <w:pPr>
        <w:widowControl/>
        <w:rPr>
          <w:rFonts w:hint="eastAsia"/>
        </w:rPr>
      </w:pPr>
    </w:p>
    <w:p w14:paraId="4EEA5E8B" w14:textId="77777777" w:rsidR="0056677B" w:rsidRDefault="0056677B" w:rsidP="0056677B">
      <w:pPr>
        <w:widowControl/>
        <w:rPr>
          <w:rFonts w:hint="eastAsia"/>
        </w:rPr>
      </w:pPr>
      <w:r>
        <w:rPr>
          <w:rFonts w:hint="eastAsia"/>
        </w:rPr>
        <w:t xml:space="preserve">　　2012年，堂间的日光灯坏了，我一直没修。9月15日，哥哥买了2个跳泡过来换了根灯管，我猜应该是为了方便隐藏的监控摄像头工作。</w:t>
      </w:r>
    </w:p>
    <w:p w14:paraId="1039CD72" w14:textId="77777777" w:rsidR="0056677B" w:rsidRDefault="0056677B" w:rsidP="0056677B">
      <w:pPr>
        <w:widowControl/>
        <w:rPr>
          <w:rFonts w:hint="eastAsia"/>
        </w:rPr>
      </w:pPr>
    </w:p>
    <w:p w14:paraId="148B44D1" w14:textId="77777777" w:rsidR="0056677B" w:rsidRDefault="0056677B" w:rsidP="0056677B">
      <w:pPr>
        <w:widowControl/>
        <w:rPr>
          <w:rFonts w:hint="eastAsia"/>
        </w:rPr>
      </w:pPr>
      <w:r>
        <w:rPr>
          <w:rFonts w:hint="eastAsia"/>
        </w:rPr>
        <w:t xml:space="preserve">　　即使哥哥一家搬到铜井镇上小区后，母亲仍然利用之进行维稳。比如，2012年5月25日，周五下午，我在江苏省人民医院血透，被加重只脱水不排毒的迫害。5月25日、26日傍晚，母亲两次提醒我周日哥哥一家要来吃饭，似乎以此使我产生改善生活的希望。</w:t>
      </w:r>
    </w:p>
    <w:p w14:paraId="3DDBB475" w14:textId="77777777" w:rsidR="0056677B" w:rsidRDefault="0056677B" w:rsidP="0056677B">
      <w:pPr>
        <w:widowControl/>
        <w:rPr>
          <w:rFonts w:hint="eastAsia"/>
        </w:rPr>
      </w:pPr>
    </w:p>
    <w:p w14:paraId="30A6BEA0" w14:textId="77777777" w:rsidR="0056677B" w:rsidRDefault="0056677B" w:rsidP="0056677B">
      <w:pPr>
        <w:widowControl/>
        <w:rPr>
          <w:rFonts w:hint="eastAsia"/>
        </w:rPr>
      </w:pPr>
      <w:r>
        <w:rPr>
          <w:rFonts w:hint="eastAsia"/>
        </w:rPr>
        <w:t xml:space="preserve">　　2014年7月19日，我在长征医院血透室，被通过透析液感染（参见《血透室》）。当天傍晚，血透后，坐21路公交车到凤台南路等62路时，接到哥哥的电话，说要把他在父母家的旧空调送给我，我没要。现在想来，他应该是为公安国保维稳，认为我得到空调，就会高兴，就能抵消长征医院血透室刚刚对我犯下的罪行（参见《公安国保维稳概论》第二章《维稳手段》第五小节“作福”）。</w:t>
      </w:r>
    </w:p>
    <w:p w14:paraId="07EBDCF7" w14:textId="77777777" w:rsidR="0056677B" w:rsidRDefault="0056677B" w:rsidP="0056677B">
      <w:pPr>
        <w:widowControl/>
        <w:rPr>
          <w:rFonts w:hint="eastAsia"/>
        </w:rPr>
      </w:pPr>
    </w:p>
    <w:p w14:paraId="7E88A53A" w14:textId="77777777" w:rsidR="0056677B" w:rsidRDefault="0056677B" w:rsidP="0056677B">
      <w:pPr>
        <w:widowControl/>
        <w:rPr>
          <w:rFonts w:hint="eastAsia"/>
        </w:rPr>
      </w:pPr>
      <w:r>
        <w:rPr>
          <w:rFonts w:hint="eastAsia"/>
        </w:rPr>
        <w:t xml:space="preserve">　　我从2004年起，每周血透3次，曾在南京20多家医院以及上海市第二人民医院进行过血透治疗，期间一直被南京市公安国保使用各种方式迫害（详见《血透室》）。我在2014年6月搬到岱山廉租房后，母亲、哥哥每个月来探望一次，应该是公安国保的安排，利用所谓的亲情来使我保持心理平衡；母亲还试图劝我回去居住，好继续领维稳津贴。哥哥、母亲多次不打电话通知，直接乘我在午睡的时候敲门；每次明明没什么好谈的，非要想法设法地没话找话，延长时间，推测国保特务在付给哥哥、母亲维稳津贴的同时，对探望时间有考核指标。久而久之，我把哥哥、母亲这种所谓的探访看成是一种社会学意义上的强奸行为。</w:t>
      </w:r>
    </w:p>
    <w:p w14:paraId="5B37966F" w14:textId="77777777" w:rsidR="0056677B" w:rsidRDefault="0056677B" w:rsidP="0056677B">
      <w:pPr>
        <w:widowControl/>
        <w:rPr>
          <w:rFonts w:hint="eastAsia"/>
        </w:rPr>
      </w:pPr>
    </w:p>
    <w:p w14:paraId="7E92FD9B" w14:textId="77777777" w:rsidR="0056677B" w:rsidRDefault="0056677B" w:rsidP="0056677B">
      <w:pPr>
        <w:widowControl/>
        <w:rPr>
          <w:rFonts w:hint="eastAsia"/>
        </w:rPr>
      </w:pPr>
      <w:r>
        <w:rPr>
          <w:rFonts w:hint="eastAsia"/>
        </w:rPr>
        <w:t xml:space="preserve">　　哥哥来看过时，好几次劝我买一个简易衣橱；很巧合的是，单元门口被人放了一个有青奥会标志的厨柜，很像我租住在门坡时，二表哥送给我的学校橱柜。</w:t>
      </w:r>
    </w:p>
    <w:p w14:paraId="681828FB" w14:textId="77777777" w:rsidR="0056677B" w:rsidRDefault="0056677B" w:rsidP="0056677B">
      <w:pPr>
        <w:widowControl/>
        <w:rPr>
          <w:rFonts w:hint="eastAsia"/>
        </w:rPr>
      </w:pPr>
    </w:p>
    <w:p w14:paraId="01E900D3" w14:textId="77777777" w:rsidR="0056677B" w:rsidRDefault="0056677B" w:rsidP="0056677B">
      <w:pPr>
        <w:widowControl/>
        <w:rPr>
          <w:rFonts w:hint="eastAsia"/>
        </w:rPr>
      </w:pPr>
      <w:r>
        <w:rPr>
          <w:rFonts w:hint="eastAsia"/>
        </w:rPr>
        <w:t xml:space="preserve">　　母亲、哥哥喜欢谈的，是村里某人生病、去世，包括收破烂的老赵、在教堂跳舞去世的女信徒等，意图像大姨娘、三婶等一样嫁祸到我的头上（详见《大姨娘的故事》、《三叔的故事》，从而激发我的负罪感，以抵消医院血透室的迫害罪行。</w:t>
      </w:r>
    </w:p>
    <w:p w14:paraId="62D157BF" w14:textId="77777777" w:rsidR="0056677B" w:rsidRDefault="0056677B" w:rsidP="0056677B">
      <w:pPr>
        <w:widowControl/>
        <w:rPr>
          <w:rFonts w:hint="eastAsia"/>
        </w:rPr>
      </w:pPr>
    </w:p>
    <w:p w14:paraId="142023F7" w14:textId="77777777" w:rsidR="0056677B" w:rsidRDefault="0056677B" w:rsidP="0056677B">
      <w:pPr>
        <w:widowControl/>
        <w:rPr>
          <w:rFonts w:hint="eastAsia"/>
        </w:rPr>
      </w:pPr>
      <w:r>
        <w:rPr>
          <w:rFonts w:hint="eastAsia"/>
        </w:rPr>
        <w:t xml:space="preserve">　　哥哥还一有机会就在我面前为其他人说情，如派出所警察、大表哥、表姐等。比如，2018年2月，哥哥来借给我3万块钱时，我向他说起大桥南路家乐福超市临时上涨牙膏价格（详见《超市的故事》），甚至精确到5分，不合常理，他还为家乐福辩解；我在写作时提到这一事实后，岱山苏果标超也出现过标价到9分的调味品，我就很少去了。坏人就是这样互相包庇，企图逃避罪罚。</w:t>
      </w:r>
    </w:p>
    <w:p w14:paraId="30108297" w14:textId="77777777" w:rsidR="0056677B" w:rsidRDefault="0056677B" w:rsidP="0056677B">
      <w:pPr>
        <w:widowControl/>
        <w:rPr>
          <w:rFonts w:hint="eastAsia"/>
        </w:rPr>
      </w:pPr>
    </w:p>
    <w:p w14:paraId="046E95C1" w14:textId="77777777" w:rsidR="0056677B" w:rsidRDefault="0056677B" w:rsidP="0056677B">
      <w:pPr>
        <w:widowControl/>
        <w:rPr>
          <w:rFonts w:hint="eastAsia"/>
        </w:rPr>
      </w:pPr>
      <w:r>
        <w:rPr>
          <w:rFonts w:hint="eastAsia"/>
        </w:rPr>
        <w:t xml:space="preserve">　　我搬到岱山廉租房后，楼上1318的特务一直打电钻、敲地板干扰睡眠，我曾多次上去砸门，又砸了楼道摄像头等。物业报警后，岱山派出所的警察电话通知家人，2015年1月14日，父母、哥哥突然来敲门，劝我回去住。哥哥还说电钻不一定是楼</w:t>
      </w:r>
      <w:r>
        <w:rPr>
          <w:rFonts w:hint="eastAsia"/>
        </w:rPr>
        <w:lastRenderedPageBreak/>
        <w:t>上打的，也可能是高层在装修。第二天上午，哥哥送来一床被子，被面是父母用过的，棉胎则是兄嫂用过的旧物，后来我请他们带回去了。当天中午，我出门到医院血透，在楼下看到哥哥和岱山派出所警察、物业公司领导、国保特务等围在一起讨论我，经过时，他们过来把我围住，一个国保头子逼我当场赔损坏的公物，哥哥唱红脸讲好话，实则是演给那个像流氓一样的警察看的。因为前一天晚上我很激动地说要找那个警察，问他为什么要打电话喊父母等来；公安国保认为当着那个警察的面这样搞我一下，就能够保其平安。之后，我多次感叹，包括片警在内，警察真是个个都该死。</w:t>
      </w:r>
    </w:p>
    <w:p w14:paraId="2173B7C0" w14:textId="77777777" w:rsidR="0056677B" w:rsidRDefault="0056677B" w:rsidP="0056677B">
      <w:pPr>
        <w:widowControl/>
        <w:rPr>
          <w:rFonts w:hint="eastAsia"/>
        </w:rPr>
      </w:pPr>
    </w:p>
    <w:p w14:paraId="6F5D01C9" w14:textId="77777777" w:rsidR="0056677B" w:rsidRDefault="0056677B" w:rsidP="0056677B">
      <w:pPr>
        <w:widowControl/>
        <w:rPr>
          <w:rFonts w:hint="eastAsia"/>
        </w:rPr>
      </w:pPr>
      <w:r>
        <w:rPr>
          <w:rFonts w:hint="eastAsia"/>
        </w:rPr>
        <w:t xml:space="preserve">　　2015年8月2日，母亲、哥哥来看我。8月23日，又带着侄子来看我，3个星期来看2次，原因可能是前一天8月22日，我在中大医院血透时，被加重肝毒性药物的迫害，连续几天气浮嗯感不适，一方面是用亲情为公安国保的迫害罪行维稳，另一方面让侄子来吃我的人血馒头保平安。类似的事还有：</w:t>
      </w:r>
    </w:p>
    <w:p w14:paraId="5E1A6F55" w14:textId="77777777" w:rsidR="0056677B" w:rsidRDefault="0056677B" w:rsidP="0056677B">
      <w:pPr>
        <w:widowControl/>
        <w:rPr>
          <w:rFonts w:hint="eastAsia"/>
        </w:rPr>
      </w:pPr>
    </w:p>
    <w:p w14:paraId="372DFEB3" w14:textId="77777777" w:rsidR="0056677B" w:rsidRDefault="0056677B" w:rsidP="0056677B">
      <w:pPr>
        <w:widowControl/>
        <w:rPr>
          <w:rFonts w:hint="eastAsia"/>
        </w:rPr>
      </w:pPr>
      <w:r>
        <w:rPr>
          <w:rFonts w:hint="eastAsia"/>
        </w:rPr>
        <w:tab/>
        <w:t>◆2015年11月14日，我在南京市中医院被加重肝毒性药物的迫害。第2天下午，哥哥突然来看我。</w:t>
      </w:r>
    </w:p>
    <w:p w14:paraId="7A90E54D" w14:textId="77777777" w:rsidR="0056677B" w:rsidRDefault="0056677B" w:rsidP="0056677B">
      <w:pPr>
        <w:widowControl/>
        <w:rPr>
          <w:rFonts w:hint="eastAsia"/>
        </w:rPr>
      </w:pPr>
    </w:p>
    <w:p w14:paraId="23B9B7BB" w14:textId="77777777" w:rsidR="0056677B" w:rsidRDefault="0056677B" w:rsidP="0056677B">
      <w:pPr>
        <w:widowControl/>
        <w:rPr>
          <w:rFonts w:hint="eastAsia"/>
        </w:rPr>
      </w:pPr>
      <w:r>
        <w:rPr>
          <w:rFonts w:hint="eastAsia"/>
        </w:rPr>
        <w:tab/>
        <w:t>◆2016年5月30日，周一下午，午睡醒来后，哥哥敲门，盘桓十分钟即去。之前2天的5月28日，周六下午，我在南京市中医院血透时除了制造低血压迫害外，还被加重只脱水不排毒的迫害，导致周末2天身体残留毒素高，渴躁不适，握手乏力，手肿感，四肢略有酸热感，头脑昏沉，苦熬感。</w:t>
      </w:r>
    </w:p>
    <w:p w14:paraId="26CA450C" w14:textId="77777777" w:rsidR="0056677B" w:rsidRDefault="0056677B" w:rsidP="0056677B">
      <w:pPr>
        <w:widowControl/>
        <w:rPr>
          <w:rFonts w:hint="eastAsia"/>
        </w:rPr>
      </w:pPr>
    </w:p>
    <w:p w14:paraId="38C7951B" w14:textId="77777777" w:rsidR="0056677B" w:rsidRDefault="0056677B" w:rsidP="0056677B">
      <w:pPr>
        <w:widowControl/>
        <w:rPr>
          <w:rFonts w:hint="eastAsia"/>
        </w:rPr>
      </w:pPr>
      <w:r>
        <w:rPr>
          <w:rFonts w:hint="eastAsia"/>
        </w:rPr>
        <w:tab/>
        <w:t>◆2016年7月3日、31日，哥哥带母亲来看我，分别盘桓31、59分钟；10月5日来，盘桓三刻；都使我不胜其扰。</w:t>
      </w:r>
    </w:p>
    <w:p w14:paraId="5BB00C0B" w14:textId="77777777" w:rsidR="0056677B" w:rsidRDefault="0056677B" w:rsidP="0056677B">
      <w:pPr>
        <w:widowControl/>
        <w:rPr>
          <w:rFonts w:hint="eastAsia"/>
        </w:rPr>
      </w:pPr>
    </w:p>
    <w:p w14:paraId="0BCAD6AB" w14:textId="77777777" w:rsidR="0056677B" w:rsidRDefault="0056677B" w:rsidP="0056677B">
      <w:pPr>
        <w:widowControl/>
        <w:rPr>
          <w:rFonts w:hint="eastAsia"/>
        </w:rPr>
      </w:pPr>
      <w:r>
        <w:rPr>
          <w:rFonts w:hint="eastAsia"/>
        </w:rPr>
        <w:tab/>
        <w:t>◆11月13日，我从13:20午睡到14:19，仍困，又定iPad定时器半小时，睡到14:33被敲门声惊醒，哥哥、母亲来，带了苹果、橙子、被子，盘桓近一小时始去，被子没要。</w:t>
      </w:r>
    </w:p>
    <w:p w14:paraId="7F9A1B55" w14:textId="77777777" w:rsidR="0056677B" w:rsidRDefault="0056677B" w:rsidP="0056677B">
      <w:pPr>
        <w:widowControl/>
        <w:rPr>
          <w:rFonts w:hint="eastAsia"/>
        </w:rPr>
      </w:pPr>
    </w:p>
    <w:p w14:paraId="56179B71" w14:textId="77777777" w:rsidR="0056677B" w:rsidRDefault="0056677B" w:rsidP="0056677B">
      <w:pPr>
        <w:widowControl/>
        <w:rPr>
          <w:rFonts w:hint="eastAsia"/>
        </w:rPr>
      </w:pPr>
      <w:r>
        <w:rPr>
          <w:rFonts w:hint="eastAsia"/>
        </w:rPr>
        <w:tab/>
        <w:t>◆我在南京市中医院血透期间，收集护士上机时遗落在病床上的塑料接头、管路封帽、穿刺针封帽等，用装茶叶的透明塑料瓶装了大半瓶，放在窗台上。有一次哥哥来时，专门问我这有什么用，我说没什么用；现在想来，唯一的作用就是等哥哥代监视我的公安国保问这句话。哥哥还多次建议我买一个简易立式衣柜。</w:t>
      </w:r>
    </w:p>
    <w:p w14:paraId="62B318CA" w14:textId="77777777" w:rsidR="0056677B" w:rsidRDefault="0056677B" w:rsidP="0056677B">
      <w:pPr>
        <w:widowControl/>
        <w:rPr>
          <w:rFonts w:hint="eastAsia"/>
        </w:rPr>
      </w:pPr>
    </w:p>
    <w:p w14:paraId="0BCAD5F4" w14:textId="77777777" w:rsidR="0056677B" w:rsidRDefault="0056677B" w:rsidP="0056677B">
      <w:pPr>
        <w:widowControl/>
        <w:rPr>
          <w:rFonts w:hint="eastAsia"/>
        </w:rPr>
      </w:pPr>
      <w:r>
        <w:rPr>
          <w:rFonts w:hint="eastAsia"/>
        </w:rPr>
        <w:tab/>
        <w:t>◆12月17日、20日，下午，我在南医大二附院血透，被加重制造低血压、只脱水不排毒等迫害，之后到家乐福超市买菜，哥哥都正好打来电话，未接。12月27日，在南医大二附院更衣室里，一位病友称赞另一位病友大三岁的哥哥来照顾他，说兄弟情深；我的哥哥正好也比我大三岁。</w:t>
      </w:r>
    </w:p>
    <w:p w14:paraId="7F7E9993" w14:textId="77777777" w:rsidR="0056677B" w:rsidRDefault="0056677B" w:rsidP="0056677B">
      <w:pPr>
        <w:widowControl/>
        <w:rPr>
          <w:rFonts w:hint="eastAsia"/>
        </w:rPr>
      </w:pPr>
    </w:p>
    <w:p w14:paraId="36D6957D" w14:textId="77777777" w:rsidR="0056677B" w:rsidRDefault="0056677B" w:rsidP="0056677B">
      <w:pPr>
        <w:widowControl/>
        <w:rPr>
          <w:rFonts w:hint="eastAsia"/>
        </w:rPr>
      </w:pPr>
      <w:r>
        <w:rPr>
          <w:rFonts w:hint="eastAsia"/>
        </w:rPr>
        <w:lastRenderedPageBreak/>
        <w:tab/>
        <w:t>◆2017年1月2日，午睡被楼上国保干扰多时，稍有睡意，被哥哥拍门声惊醒，14:20；盘桓三刻始去。26日，侄父可能给我的手机充了50块，打来电话。27日，13:28，哥哥来，盘桓到13:36。</w:t>
      </w:r>
    </w:p>
    <w:p w14:paraId="6131A444" w14:textId="77777777" w:rsidR="0056677B" w:rsidRDefault="0056677B" w:rsidP="0056677B">
      <w:pPr>
        <w:widowControl/>
        <w:rPr>
          <w:rFonts w:hint="eastAsia"/>
        </w:rPr>
      </w:pPr>
    </w:p>
    <w:p w14:paraId="4877A5F6" w14:textId="77777777" w:rsidR="0056677B" w:rsidRDefault="0056677B" w:rsidP="0056677B">
      <w:pPr>
        <w:widowControl/>
        <w:rPr>
          <w:rFonts w:hint="eastAsia"/>
        </w:rPr>
      </w:pPr>
      <w:r>
        <w:rPr>
          <w:rFonts w:hint="eastAsia"/>
        </w:rPr>
        <w:tab/>
        <w:t>◆2月19日，睡到14:31，哥哥敲门，和母亲来，带了一饭盒烧好的排骨，盘桓约半小时，把剩的一罐西瓜子、一罐白瓜子给母亲带回去。</w:t>
      </w:r>
    </w:p>
    <w:p w14:paraId="31269F5E" w14:textId="77777777" w:rsidR="0056677B" w:rsidRDefault="0056677B" w:rsidP="0056677B">
      <w:pPr>
        <w:widowControl/>
        <w:rPr>
          <w:rFonts w:hint="eastAsia"/>
        </w:rPr>
      </w:pPr>
    </w:p>
    <w:p w14:paraId="31BC9A30" w14:textId="77777777" w:rsidR="0056677B" w:rsidRDefault="0056677B" w:rsidP="0056677B">
      <w:pPr>
        <w:widowControl/>
        <w:rPr>
          <w:rFonts w:hint="eastAsia"/>
        </w:rPr>
      </w:pPr>
      <w:r>
        <w:rPr>
          <w:rFonts w:hint="eastAsia"/>
        </w:rPr>
        <w:tab/>
        <w:t>◆3月12日，从13:20睡到14:01，被哥敲门声吵醒，与母亲同来，带了两个洋葱、一饭盒烧好的猪蹄、几张福音传单，只收了传单，盘桓到14:52始去。</w:t>
      </w:r>
    </w:p>
    <w:p w14:paraId="2B73F064" w14:textId="77777777" w:rsidR="0056677B" w:rsidRDefault="0056677B" w:rsidP="0056677B">
      <w:pPr>
        <w:widowControl/>
        <w:rPr>
          <w:rFonts w:hint="eastAsia"/>
        </w:rPr>
      </w:pPr>
    </w:p>
    <w:p w14:paraId="19D9F4B6" w14:textId="77777777" w:rsidR="0056677B" w:rsidRDefault="0056677B" w:rsidP="0056677B">
      <w:pPr>
        <w:widowControl/>
        <w:rPr>
          <w:rFonts w:hint="eastAsia"/>
        </w:rPr>
      </w:pPr>
      <w:r>
        <w:rPr>
          <w:rFonts w:hint="eastAsia"/>
        </w:rPr>
        <w:tab/>
        <w:t>◆2018年1月1日，10:44，准备上街，哥哥喊门，母亲也站在门口。带了羊肉，没要，养了不到一年的羊，30斤，说肉大概只有20斤；还有基督教年历，压到床下放平。哥哥说可以修卫生间门，听说我在梅山二院，说经常在那里干活，又说换了面包车。</w:t>
      </w:r>
    </w:p>
    <w:p w14:paraId="598DAF6D" w14:textId="77777777" w:rsidR="0056677B" w:rsidRDefault="0056677B" w:rsidP="0056677B">
      <w:pPr>
        <w:widowControl/>
        <w:rPr>
          <w:rFonts w:hint="eastAsia"/>
        </w:rPr>
      </w:pPr>
    </w:p>
    <w:p w14:paraId="2B8FC31D" w14:textId="77777777" w:rsidR="0056677B" w:rsidRDefault="0056677B" w:rsidP="0056677B">
      <w:pPr>
        <w:widowControl/>
        <w:rPr>
          <w:rFonts w:hint="eastAsia"/>
        </w:rPr>
      </w:pPr>
      <w:r>
        <w:rPr>
          <w:rFonts w:hint="eastAsia"/>
        </w:rPr>
        <w:tab/>
        <w:t>◆我每周血透3次，公安国保经常在周末前一次血透只脱水不排毒，而下一次血透要隔2天半，导致周末肌酐很高，极其痛苦，可以说度时如年（参见《血透室》）；这也是国保特务阴毒之处；正常血透的话，虽然隔3天，也基本没有什么不适感。2018年2月12日，哥哥强行借给我3万块钱交医保欠费（详见《病退的故事》），问我周末隔2天不透析，是不是特别不舒服。我才知道，原来哥一直知情，甚至可能直接参与这些迫害罪行。</w:t>
      </w:r>
    </w:p>
    <w:p w14:paraId="453CF332" w14:textId="77777777" w:rsidR="0056677B" w:rsidRDefault="0056677B" w:rsidP="0056677B">
      <w:pPr>
        <w:widowControl/>
        <w:rPr>
          <w:rFonts w:hint="eastAsia"/>
        </w:rPr>
      </w:pPr>
    </w:p>
    <w:p w14:paraId="4E4A9FD4" w14:textId="77777777" w:rsidR="0056677B" w:rsidRDefault="0056677B" w:rsidP="0056677B">
      <w:pPr>
        <w:widowControl/>
        <w:rPr>
          <w:rFonts w:hint="eastAsia"/>
        </w:rPr>
      </w:pPr>
      <w:r>
        <w:rPr>
          <w:rFonts w:hint="eastAsia"/>
        </w:rPr>
        <w:tab/>
        <w:t>◆2月15日，15:39，哥哥打来电话，问要不要回去。18日，夜里看iPad上的微信，哥哥准备初六送香肠来，拒之。</w:t>
      </w:r>
    </w:p>
    <w:p w14:paraId="1FE2599D" w14:textId="77777777" w:rsidR="0056677B" w:rsidRDefault="0056677B" w:rsidP="0056677B">
      <w:pPr>
        <w:widowControl/>
        <w:rPr>
          <w:rFonts w:hint="eastAsia"/>
        </w:rPr>
      </w:pPr>
    </w:p>
    <w:p w14:paraId="4994AE75" w14:textId="77777777" w:rsidR="0056677B" w:rsidRDefault="0056677B" w:rsidP="0056677B">
      <w:pPr>
        <w:widowControl/>
        <w:rPr>
          <w:rFonts w:hint="eastAsia"/>
        </w:rPr>
      </w:pPr>
      <w:r>
        <w:rPr>
          <w:rFonts w:hint="eastAsia"/>
        </w:rPr>
        <w:tab/>
        <w:t>◆3月4日，14:50，哥哥、母亲来，带了自己的几件衣服，有衣服、鞋子未穿过，退回。母亲要我买点好的吃，不要光买烂洋葱等；不耐烦，发火，甚至屡对母亲断言“你哭的日子在后面呢”，14:59，二人即去。</w:t>
      </w:r>
    </w:p>
    <w:p w14:paraId="67F590D9" w14:textId="77777777" w:rsidR="0056677B" w:rsidRDefault="0056677B" w:rsidP="0056677B">
      <w:pPr>
        <w:widowControl/>
        <w:rPr>
          <w:rFonts w:hint="eastAsia"/>
        </w:rPr>
      </w:pPr>
    </w:p>
    <w:p w14:paraId="52C2C693" w14:textId="77777777" w:rsidR="0056677B" w:rsidRDefault="0056677B" w:rsidP="0056677B">
      <w:pPr>
        <w:widowControl/>
        <w:rPr>
          <w:rFonts w:hint="eastAsia"/>
        </w:rPr>
      </w:pPr>
      <w:r>
        <w:rPr>
          <w:rFonts w:hint="eastAsia"/>
        </w:rPr>
        <w:tab/>
        <w:t>◆4月21日，20:11，哥哥打来电话，问有没有钱花，又叫我有事打电话给他。</w:t>
      </w:r>
    </w:p>
    <w:p w14:paraId="1548C4E7" w14:textId="77777777" w:rsidR="0056677B" w:rsidRDefault="0056677B" w:rsidP="0056677B">
      <w:pPr>
        <w:widowControl/>
        <w:rPr>
          <w:rFonts w:hint="eastAsia"/>
        </w:rPr>
      </w:pPr>
    </w:p>
    <w:p w14:paraId="23B6A10B" w14:textId="77777777" w:rsidR="0056677B" w:rsidRDefault="0056677B" w:rsidP="0056677B">
      <w:pPr>
        <w:widowControl/>
        <w:rPr>
          <w:rFonts w:hint="eastAsia"/>
        </w:rPr>
      </w:pPr>
      <w:r>
        <w:rPr>
          <w:rFonts w:hint="eastAsia"/>
        </w:rPr>
        <w:tab/>
        <w:t>◆9月3日，写过日记，忧虑哥哥参与楼上国保特务骚扰，终不能解脱，苦闷。</w:t>
      </w:r>
    </w:p>
    <w:p w14:paraId="304CF5A5" w14:textId="77777777" w:rsidR="0056677B" w:rsidRDefault="0056677B" w:rsidP="0056677B">
      <w:pPr>
        <w:widowControl/>
        <w:rPr>
          <w:rFonts w:hint="eastAsia"/>
        </w:rPr>
      </w:pPr>
    </w:p>
    <w:p w14:paraId="13787BD5" w14:textId="77777777" w:rsidR="0056677B" w:rsidRDefault="0056677B" w:rsidP="0056677B">
      <w:pPr>
        <w:widowControl/>
        <w:rPr>
          <w:rFonts w:hint="eastAsia"/>
        </w:rPr>
      </w:pPr>
      <w:r>
        <w:rPr>
          <w:rFonts w:hint="eastAsia"/>
        </w:rPr>
        <w:tab/>
        <w:t>◆11月28日，哥哥送来一本母亲买的明年基督教挂历；又给一千块，未收。</w:t>
      </w:r>
    </w:p>
    <w:p w14:paraId="10335966" w14:textId="77777777" w:rsidR="0056677B" w:rsidRDefault="0056677B" w:rsidP="0056677B">
      <w:pPr>
        <w:widowControl/>
        <w:rPr>
          <w:rFonts w:hint="eastAsia"/>
        </w:rPr>
      </w:pPr>
    </w:p>
    <w:p w14:paraId="1CF94851" w14:textId="77777777" w:rsidR="0056677B" w:rsidRDefault="0056677B" w:rsidP="0056677B">
      <w:pPr>
        <w:widowControl/>
        <w:rPr>
          <w:rFonts w:hint="eastAsia"/>
        </w:rPr>
      </w:pPr>
      <w:r>
        <w:rPr>
          <w:rFonts w:hint="eastAsia"/>
        </w:rPr>
        <w:tab/>
        <w:t>◆2021年1月28日，傍晚，我在浏览手机网页时，无意中看到“广东癌”、“鼻咽癌”的介绍，发现与我最近的症状很像，包括鼻塞、鼻涕有血丝等，焦虑。第二天下午，1月29日，我医院血透时，哥哥突然打电话给我，说正在我住的楼下，问我有没</w:t>
      </w:r>
      <w:r>
        <w:rPr>
          <w:rFonts w:hint="eastAsia"/>
        </w:rPr>
        <w:lastRenderedPageBreak/>
        <w:t>有钱，过年要不要回家之类；这应是其为国保利用所谓的亲情进行维稳，防止我情绪不稳，走极端。</w:t>
      </w:r>
    </w:p>
    <w:p w14:paraId="22580FFD" w14:textId="77777777" w:rsidR="0056677B" w:rsidRDefault="0056677B" w:rsidP="0056677B">
      <w:pPr>
        <w:widowControl/>
        <w:rPr>
          <w:rFonts w:hint="eastAsia"/>
        </w:rPr>
      </w:pPr>
    </w:p>
    <w:p w14:paraId="276A181B" w14:textId="77777777" w:rsidR="0056677B" w:rsidRDefault="0056677B" w:rsidP="0056677B">
      <w:pPr>
        <w:widowControl/>
        <w:rPr>
          <w:rFonts w:hint="eastAsia"/>
        </w:rPr>
      </w:pPr>
      <w:r>
        <w:rPr>
          <w:rFonts w:hint="eastAsia"/>
        </w:rPr>
        <w:tab/>
        <w:t>◆2023年6月30日，下午，我在南京红十字医院血透，被加重只脱水不排毒等迫害。当天凌晨零点后，我准备上床睡觉时，发现手机在19:42有哥哥的未接来电；30日上午打过去，并没什么事，提议替我买空调，又问有没有钱花，准备来看我，婉拒。</w:t>
      </w:r>
    </w:p>
    <w:p w14:paraId="2C2B8A51" w14:textId="77777777" w:rsidR="0056677B" w:rsidRDefault="0056677B" w:rsidP="0056677B">
      <w:pPr>
        <w:widowControl/>
        <w:rPr>
          <w:rFonts w:hint="eastAsia"/>
        </w:rPr>
      </w:pPr>
    </w:p>
    <w:p w14:paraId="1D661C58" w14:textId="77777777" w:rsidR="0056677B" w:rsidRDefault="0056677B" w:rsidP="0056677B">
      <w:pPr>
        <w:widowControl/>
        <w:rPr>
          <w:rFonts w:hint="eastAsia"/>
        </w:rPr>
      </w:pPr>
    </w:p>
    <w:p w14:paraId="715A2A6A"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迫害无穷　</w:t>
      </w:r>
    </w:p>
    <w:p w14:paraId="2B1A2B88" w14:textId="77777777" w:rsidR="0056677B" w:rsidRDefault="0056677B" w:rsidP="0056677B">
      <w:pPr>
        <w:widowControl/>
        <w:rPr>
          <w:rFonts w:hint="eastAsia"/>
        </w:rPr>
      </w:pPr>
    </w:p>
    <w:p w14:paraId="2604C02C" w14:textId="77777777" w:rsidR="0056677B" w:rsidRDefault="0056677B" w:rsidP="0056677B">
      <w:pPr>
        <w:widowControl/>
        <w:rPr>
          <w:rFonts w:hint="eastAsia"/>
        </w:rPr>
      </w:pPr>
      <w:r>
        <w:rPr>
          <w:rFonts w:hint="eastAsia"/>
        </w:rPr>
        <w:tab/>
        <w:t xml:space="preserve">◆戏弄　</w:t>
      </w:r>
    </w:p>
    <w:p w14:paraId="1F4D2191" w14:textId="77777777" w:rsidR="0056677B" w:rsidRDefault="0056677B" w:rsidP="0056677B">
      <w:pPr>
        <w:widowControl/>
        <w:rPr>
          <w:rFonts w:hint="eastAsia"/>
        </w:rPr>
      </w:pPr>
    </w:p>
    <w:p w14:paraId="6D0D7963" w14:textId="77777777" w:rsidR="0056677B" w:rsidRDefault="0056677B" w:rsidP="0056677B">
      <w:pPr>
        <w:widowControl/>
        <w:rPr>
          <w:rFonts w:hint="eastAsia"/>
        </w:rPr>
      </w:pPr>
      <w:r>
        <w:rPr>
          <w:rFonts w:hint="eastAsia"/>
        </w:rPr>
        <w:t xml:space="preserve">　　2010年11月6日，我在日记里写到：“母亲说他（指哥哥）给我买了一套棉内衣，已经洗过了；焉知不是新买的棉衣穿后嫌小，洗洗送人当顺水人情呢？可有人送别人新衣服还要先过水的？”</w:t>
      </w:r>
    </w:p>
    <w:p w14:paraId="38F6B045" w14:textId="77777777" w:rsidR="0056677B" w:rsidRDefault="0056677B" w:rsidP="0056677B">
      <w:pPr>
        <w:widowControl/>
        <w:rPr>
          <w:rFonts w:hint="eastAsia"/>
        </w:rPr>
      </w:pPr>
    </w:p>
    <w:p w14:paraId="6AD510B8" w14:textId="77777777" w:rsidR="0056677B" w:rsidRDefault="0056677B" w:rsidP="0056677B">
      <w:pPr>
        <w:widowControl/>
        <w:rPr>
          <w:rFonts w:hint="eastAsia"/>
        </w:rPr>
      </w:pPr>
      <w:r>
        <w:rPr>
          <w:rFonts w:hint="eastAsia"/>
        </w:rPr>
        <w:t xml:space="preserve">　　2012年1月1日，哥哥炒芹菜多放一次盐。1月22日，纸质日记中补记：“侄父眼红，如食人之犬，凶。房门反锁，侄父直接开门进来拿排骨。”1月28日，早上刷牙后，哥哥假装问洗衣机，有意拖延时间，嫂子到我的房间里把放文件的抽屉锁打开了。12月19日，纸质日记中补记：“早上侄父神气不对，眼红如食人。”</w:t>
      </w:r>
    </w:p>
    <w:p w14:paraId="0AEF51E4" w14:textId="77777777" w:rsidR="0056677B" w:rsidRDefault="0056677B" w:rsidP="0056677B">
      <w:pPr>
        <w:widowControl/>
        <w:rPr>
          <w:rFonts w:hint="eastAsia"/>
        </w:rPr>
      </w:pPr>
    </w:p>
    <w:p w14:paraId="1A2552CD" w14:textId="77777777" w:rsidR="0056677B" w:rsidRDefault="0056677B" w:rsidP="0056677B">
      <w:pPr>
        <w:widowControl/>
        <w:rPr>
          <w:rFonts w:hint="eastAsia"/>
        </w:rPr>
      </w:pPr>
      <w:r>
        <w:rPr>
          <w:rFonts w:hint="eastAsia"/>
        </w:rPr>
        <w:t xml:space="preserve">　　2012年2月25日，哥哥教侄子在他的笔记本电脑上玩《整蛊邻居》，似故意讽刺我被邻居王超等捉弄。</w:t>
      </w:r>
    </w:p>
    <w:p w14:paraId="24E63414" w14:textId="77777777" w:rsidR="0056677B" w:rsidRDefault="0056677B" w:rsidP="0056677B">
      <w:pPr>
        <w:widowControl/>
        <w:rPr>
          <w:rFonts w:hint="eastAsia"/>
        </w:rPr>
      </w:pPr>
    </w:p>
    <w:p w14:paraId="2E68A02F" w14:textId="77777777" w:rsidR="0056677B" w:rsidRDefault="0056677B" w:rsidP="0056677B">
      <w:pPr>
        <w:widowControl/>
        <w:rPr>
          <w:rFonts w:hint="eastAsia"/>
        </w:rPr>
      </w:pPr>
      <w:r>
        <w:rPr>
          <w:rFonts w:hint="eastAsia"/>
        </w:rPr>
        <w:t xml:space="preserve">　　我搬到岱山廉租房后，哥哥和母亲基本上每个月来看我一次。有一次，哥哥到卫生间小便，故意撒尿到马桶垫圈上，留下黄渍。过了很久，我才悟到马桶圈上的黄渍原来是哥哥的尿渍而擦掉。</w:t>
      </w:r>
    </w:p>
    <w:p w14:paraId="7ED5F866" w14:textId="77777777" w:rsidR="0056677B" w:rsidRDefault="0056677B" w:rsidP="0056677B">
      <w:pPr>
        <w:widowControl/>
        <w:rPr>
          <w:rFonts w:hint="eastAsia"/>
        </w:rPr>
      </w:pPr>
    </w:p>
    <w:p w14:paraId="71A74C46" w14:textId="77777777" w:rsidR="0056677B" w:rsidRDefault="0056677B" w:rsidP="0056677B">
      <w:pPr>
        <w:widowControl/>
        <w:rPr>
          <w:rFonts w:hint="eastAsia"/>
        </w:rPr>
      </w:pPr>
      <w:r>
        <w:rPr>
          <w:rFonts w:hint="eastAsia"/>
        </w:rPr>
        <w:t xml:space="preserve">　　2015年3月13日，中午，我从13:20午睡，刚睡着，被楼上国保特务敲了几声地板而惊醒，又睡着后，13:51被哥哥敲门声吵醒，说在中央商场给我买了一双皮鞋，打折后370块。我看皮鞋是尖头的，怀疑是女鞋，不想要，他说不是。等他走后，细看发票才发现是“奥康女鞋”，就打电话让他拿走了。不久，我新买的休闲鞋鞋根被人戳了一个洞，下雨漏水。然后，哥哥拿着一双同样款式的休闲鞋来要送给我，说是他们单位发的，我也没要。过年前，2016年2月4日，市中医院血透室送给我一双保暖鞋、一箱鸡蛋，我猜保暖鞋是哥哥买的，因为每个人鞋的尺寸不同，一般单位不会买鞋当礼品。</w:t>
      </w:r>
    </w:p>
    <w:p w14:paraId="3A2616EF" w14:textId="77777777" w:rsidR="0056677B" w:rsidRDefault="0056677B" w:rsidP="0056677B">
      <w:pPr>
        <w:widowControl/>
        <w:rPr>
          <w:rFonts w:hint="eastAsia"/>
        </w:rPr>
      </w:pPr>
    </w:p>
    <w:p w14:paraId="624AB241" w14:textId="77777777" w:rsidR="0056677B" w:rsidRDefault="0056677B" w:rsidP="0056677B">
      <w:pPr>
        <w:widowControl/>
        <w:rPr>
          <w:rFonts w:hint="eastAsia"/>
        </w:rPr>
      </w:pPr>
      <w:r>
        <w:rPr>
          <w:rFonts w:hint="eastAsia"/>
        </w:rPr>
        <w:lastRenderedPageBreak/>
        <w:t xml:space="preserve">　　2015年11月26日，我坐公交车回到铜井镇，坐父亲的摩托车回去取物品。到家后，父亲立刻上街打麻将。哥哥说送我回去，又说在外面堵车，我就让母亲带我到孙旺租车回去。也许是真堵车，但我更相信他是在故意玩弄人，就像我有一次坐他的同事、东桥国保特务的中巴车回铜井镇时，其故意让发动机抖动多次一样，努力利用一切机会给我制造各种不快，以至于有一年除夕，哥哥带我和侄子放烟花玩，若有所指地说“就是要换着花样玩哎”。</w:t>
      </w:r>
    </w:p>
    <w:p w14:paraId="66A542E0" w14:textId="77777777" w:rsidR="0056677B" w:rsidRDefault="0056677B" w:rsidP="0056677B">
      <w:pPr>
        <w:widowControl/>
        <w:rPr>
          <w:rFonts w:hint="eastAsia"/>
        </w:rPr>
      </w:pPr>
    </w:p>
    <w:p w14:paraId="6D036E5A" w14:textId="77777777" w:rsidR="0056677B" w:rsidRDefault="0056677B" w:rsidP="0056677B">
      <w:pPr>
        <w:widowControl/>
        <w:rPr>
          <w:rFonts w:hint="eastAsia"/>
        </w:rPr>
      </w:pPr>
      <w:r>
        <w:rPr>
          <w:rFonts w:hint="eastAsia"/>
        </w:rPr>
        <w:t xml:space="preserve">　　2016年9月1日，我在日记中记下当天凌晨的梦境“我正和侄父闲谈，他吞吞吐吐地说要把家里的旧桌椅带走，我问有什么用，他说小舅子买了房子，准备出租，我说你小舅子买房子怎么会找你要旧家俱，肯定是你买了房子要出租，他默认了，这时门突然打开了，侄母怒气冲冲地站在门口，因为她发现侄父背着她在外面买房子；这时周围好像还有不少人，一个年轻的女青年突然出现，和侄父当众拥吻，扬长而去，众人瞠目。”我在日记中称哥哥为侄父，嫂子为侄母，父亲为侄爷，母亲为侄奶。</w:t>
      </w:r>
    </w:p>
    <w:p w14:paraId="37AD70E0" w14:textId="77777777" w:rsidR="0056677B" w:rsidRDefault="0056677B" w:rsidP="0056677B">
      <w:pPr>
        <w:widowControl/>
        <w:rPr>
          <w:rFonts w:hint="eastAsia"/>
        </w:rPr>
      </w:pPr>
    </w:p>
    <w:p w14:paraId="13D016B9" w14:textId="77777777" w:rsidR="0056677B" w:rsidRDefault="0056677B" w:rsidP="0056677B">
      <w:pPr>
        <w:widowControl/>
        <w:rPr>
          <w:rFonts w:hint="eastAsia"/>
        </w:rPr>
      </w:pPr>
      <w:r>
        <w:rPr>
          <w:rFonts w:hint="eastAsia"/>
        </w:rPr>
        <w:t xml:space="preserve">　　9月4日，上午，哥哥突然打电话给我，说有人要租父母所住的楼房，让我把旧书什物处理掉。傍晚，我坐公交回父母家收拾物品，旧书箱有锁，桌上有一把铜钥匙，打不开，就踹开了木箱；一会哥哥回来，说钥匙在桌子的另一侧，其好玩弄人如此。</w:t>
      </w:r>
    </w:p>
    <w:p w14:paraId="3104666A" w14:textId="77777777" w:rsidR="0056677B" w:rsidRDefault="0056677B" w:rsidP="0056677B">
      <w:pPr>
        <w:widowControl/>
        <w:rPr>
          <w:rFonts w:hint="eastAsia"/>
        </w:rPr>
      </w:pPr>
    </w:p>
    <w:p w14:paraId="10D9B49F" w14:textId="77777777" w:rsidR="0056677B" w:rsidRDefault="0056677B" w:rsidP="0056677B">
      <w:pPr>
        <w:widowControl/>
        <w:rPr>
          <w:rFonts w:hint="eastAsia"/>
        </w:rPr>
      </w:pPr>
      <w:r>
        <w:rPr>
          <w:rFonts w:hint="eastAsia"/>
        </w:rPr>
        <w:t xml:space="preserve">　　晚饭后，哥哥开车送我回南京岱山，故意安排我坐在后排，门一开，一股精液发酵的气味扑鼻而来，应该是在炫耀他在后座性交留下的体液。父母所住楼房其实并没有人租，而且，即使真有人要租房的话，哥哥在不远处的老房址盖了一座新房没人住。</w:t>
      </w:r>
    </w:p>
    <w:p w14:paraId="0AF2EF83" w14:textId="77777777" w:rsidR="0056677B" w:rsidRDefault="0056677B" w:rsidP="0056677B">
      <w:pPr>
        <w:widowControl/>
        <w:rPr>
          <w:rFonts w:hint="eastAsia"/>
        </w:rPr>
      </w:pPr>
    </w:p>
    <w:p w14:paraId="24DB2D76" w14:textId="77777777" w:rsidR="0056677B" w:rsidRDefault="0056677B" w:rsidP="0056677B">
      <w:pPr>
        <w:widowControl/>
        <w:rPr>
          <w:rFonts w:hint="eastAsia"/>
        </w:rPr>
      </w:pPr>
      <w:r>
        <w:rPr>
          <w:rFonts w:hint="eastAsia"/>
        </w:rPr>
        <w:tab/>
        <w:t>◆破坏一切</w:t>
      </w:r>
    </w:p>
    <w:p w14:paraId="076BDC8A" w14:textId="77777777" w:rsidR="0056677B" w:rsidRDefault="0056677B" w:rsidP="0056677B">
      <w:pPr>
        <w:widowControl/>
        <w:rPr>
          <w:rFonts w:hint="eastAsia"/>
        </w:rPr>
      </w:pPr>
    </w:p>
    <w:p w14:paraId="4FF85759" w14:textId="77777777" w:rsidR="0056677B" w:rsidRDefault="0056677B" w:rsidP="0056677B">
      <w:pPr>
        <w:widowControl/>
        <w:rPr>
          <w:rFonts w:hint="eastAsia"/>
        </w:rPr>
      </w:pPr>
      <w:r>
        <w:rPr>
          <w:rFonts w:hint="eastAsia"/>
        </w:rPr>
        <w:t xml:space="preserve">　　我在大三时为了在宿舍用电脑，买过一个UPS电源。有一个夏天的晚上，停电，我用它当照明灯，到兄嫂的房间向侄子炫耀。后来发现被人放光了电，充不上电。</w:t>
      </w:r>
    </w:p>
    <w:p w14:paraId="053BDA89" w14:textId="77777777" w:rsidR="0056677B" w:rsidRDefault="0056677B" w:rsidP="0056677B">
      <w:pPr>
        <w:widowControl/>
        <w:rPr>
          <w:rFonts w:hint="eastAsia"/>
        </w:rPr>
      </w:pPr>
    </w:p>
    <w:p w14:paraId="643B6E24" w14:textId="77777777" w:rsidR="0056677B" w:rsidRDefault="0056677B" w:rsidP="0056677B">
      <w:pPr>
        <w:widowControl/>
        <w:rPr>
          <w:rFonts w:hint="eastAsia"/>
        </w:rPr>
      </w:pPr>
      <w:r>
        <w:rPr>
          <w:rFonts w:hint="eastAsia"/>
        </w:rPr>
        <w:t xml:space="preserve">　　2008年3月22日，我在上海火车站买了一个10块钱的电子陀螺。3月23日回到父母家，给侄子玩，不到10分钟侄子就进来告诉我坏了，随后哥哥把摔坏的陀螺拿到我面前，面有得色；不久，我发现之前买的微波炉门扣被人弄断了；这些应该都是哥哥所为。因为我在2月16日至4月10日在上海第二人民医院血透，哥哥可能因为维稳工作没做好，被国保批评、罚扣维稳津贴，而怀恨在心。</w:t>
      </w:r>
    </w:p>
    <w:p w14:paraId="56FD5A01" w14:textId="77777777" w:rsidR="0056677B" w:rsidRDefault="0056677B" w:rsidP="0056677B">
      <w:pPr>
        <w:widowControl/>
        <w:rPr>
          <w:rFonts w:hint="eastAsia"/>
        </w:rPr>
      </w:pPr>
    </w:p>
    <w:p w14:paraId="5072CD07" w14:textId="77777777" w:rsidR="0056677B" w:rsidRDefault="0056677B" w:rsidP="0056677B">
      <w:pPr>
        <w:widowControl/>
        <w:rPr>
          <w:rFonts w:hint="eastAsia"/>
        </w:rPr>
      </w:pPr>
      <w:r>
        <w:rPr>
          <w:rFonts w:hint="eastAsia"/>
        </w:rPr>
        <w:t xml:space="preserve">　　2009年1月30日，农历正月初五，大表哥、二表哥、表姐夫来给父母拜年，吃一顿饭，给我买了一辆电动车。第2天，骑车上街，中途欠电，左右脚踏掉了3次；后来电池又被放电多次。2009年3月2日，我从上海回到南京；5日，准备骑电动车出门时，发现后胎气门嘴被人拔出，封帽不见了；9日，电动车刹车被破坏，只剩前闸用力捏才有一点刹车力。这些我都不知道是怎么回事，推测是哥哥所为。例证是，</w:t>
      </w:r>
      <w:r>
        <w:rPr>
          <w:rFonts w:hint="eastAsia"/>
        </w:rPr>
        <w:lastRenderedPageBreak/>
        <w:t>在哥哥一家搬到铜井镇小区后，有一天上午，我在出门前，哥哥骑着嫂子的电动车匆匆赶到父母家，手里拿着一把长起子，一会又匆匆骑车走了，随后我突然发现正在充电的电动车电池向外鼓起，发热，连忙拔了电源。在这件事前后，我因为在血透室被严重迫害（详见《血透室》），再加上领廉租房被刁难（详见《房改办的故事》），又被父母维稳监控，很郁闷，多次在夜里甚至白天冲砸堂间的木柜（哥哥结婚时置办），他自然很恼火。</w:t>
      </w:r>
    </w:p>
    <w:p w14:paraId="5F305843" w14:textId="77777777" w:rsidR="0056677B" w:rsidRDefault="0056677B" w:rsidP="0056677B">
      <w:pPr>
        <w:widowControl/>
        <w:rPr>
          <w:rFonts w:hint="eastAsia"/>
        </w:rPr>
      </w:pPr>
    </w:p>
    <w:p w14:paraId="5CB6F08F" w14:textId="77777777" w:rsidR="0056677B" w:rsidRDefault="0056677B" w:rsidP="0056677B">
      <w:pPr>
        <w:widowControl/>
        <w:rPr>
          <w:rFonts w:hint="eastAsia"/>
        </w:rPr>
      </w:pPr>
      <w:r>
        <w:rPr>
          <w:rFonts w:hint="eastAsia"/>
        </w:rPr>
        <w:t xml:space="preserve">　　我放在桌上的铁壳台灯，突然开关失灵；我买的大小几台收音机，都是没用多久就莫名其妙地坏了；买的太空杯没怎么用，杯盖就开裂漏水；在苏果超市买的陶瓷茶壶没用一个星期把手就突然掉了而摔碎；2008年10月，签字笔多支笔芯的钢珠连续掉出；2009年4月12日，我突然发现前一天刚在铜井镇上买的躺椅少了一个关键螺帽，找了好一会才从侄子的坏溜冰鞋上拆下一只拧上去；2011年9月7日，台扇突然像被胶粘住一样，转不动；这些可能都是哥哥所为，正如他的一年除夕夜与我、侄子一起放焰火时乘着酒意所说“就是要换着花样玩哎”。</w:t>
      </w:r>
    </w:p>
    <w:p w14:paraId="71377F34" w14:textId="77777777" w:rsidR="0056677B" w:rsidRDefault="0056677B" w:rsidP="0056677B">
      <w:pPr>
        <w:widowControl/>
        <w:rPr>
          <w:rFonts w:hint="eastAsia"/>
        </w:rPr>
      </w:pPr>
    </w:p>
    <w:p w14:paraId="7917E540" w14:textId="77777777" w:rsidR="0056677B" w:rsidRDefault="0056677B" w:rsidP="0056677B">
      <w:pPr>
        <w:widowControl/>
        <w:rPr>
          <w:rFonts w:hint="eastAsia"/>
        </w:rPr>
      </w:pPr>
      <w:r>
        <w:rPr>
          <w:rFonts w:hint="eastAsia"/>
        </w:rPr>
        <w:t xml:space="preserve">　　2010年2月15日，大年初二，我在南京市白下区中华路卫生服务中心血透后，坐车到雨花台北门等“宁井”公交车时，一时气愤，踹碎一块广告橱窗的玻璃。到铜井镇下车，在桥头的老俞杂货店骑电动车，日记中记载如下：“到街上刚一推电动车，突然自动全速前进，捏不了车闸，右手控制器也没用，眼看跟不上车速，已经到马路中间了，对面一辆汽车开过来，吓得我一丢车龙头，车倒在地上，还好停了，好像魔鬼附体。左脚踏歪了。”骑到家，发现父亲的摩托车发动机还热，哥哥神情很不自然，应该是他搞的鬼。</w:t>
      </w:r>
    </w:p>
    <w:p w14:paraId="24C2AFBA" w14:textId="77777777" w:rsidR="0056677B" w:rsidRDefault="0056677B" w:rsidP="0056677B">
      <w:pPr>
        <w:widowControl/>
        <w:rPr>
          <w:rFonts w:hint="eastAsia"/>
        </w:rPr>
      </w:pPr>
    </w:p>
    <w:p w14:paraId="5BDC4690" w14:textId="77777777" w:rsidR="0056677B" w:rsidRDefault="0056677B" w:rsidP="0056677B">
      <w:pPr>
        <w:widowControl/>
        <w:rPr>
          <w:rFonts w:hint="eastAsia"/>
        </w:rPr>
      </w:pPr>
      <w:r>
        <w:rPr>
          <w:rFonts w:hint="eastAsia"/>
        </w:rPr>
        <w:t xml:space="preserve">　　2010年12月30日，哥哥在我之前先到父母家。之后，晚上打开电脑准备写日记，突然发现桌面上的文件图标被移动了位置。</w:t>
      </w:r>
    </w:p>
    <w:p w14:paraId="2C8BF3E8" w14:textId="77777777" w:rsidR="0056677B" w:rsidRDefault="0056677B" w:rsidP="0056677B">
      <w:pPr>
        <w:widowControl/>
        <w:rPr>
          <w:rFonts w:hint="eastAsia"/>
        </w:rPr>
      </w:pPr>
    </w:p>
    <w:p w14:paraId="1018CCD9" w14:textId="77777777" w:rsidR="0056677B" w:rsidRDefault="0056677B" w:rsidP="0056677B">
      <w:pPr>
        <w:widowControl/>
        <w:rPr>
          <w:rFonts w:hint="eastAsia"/>
        </w:rPr>
      </w:pPr>
      <w:r>
        <w:rPr>
          <w:rFonts w:hint="eastAsia"/>
        </w:rPr>
        <w:t xml:space="preserve">　　2013年1月17日，我在日记中提到上次哥哥修太阳能热水器漏水，可能故意破坏保温，使水不热，让我用不了，因为父母从不用之洗澡。</w:t>
      </w:r>
    </w:p>
    <w:p w14:paraId="227751D6" w14:textId="77777777" w:rsidR="0056677B" w:rsidRDefault="0056677B" w:rsidP="0056677B">
      <w:pPr>
        <w:widowControl/>
        <w:rPr>
          <w:rFonts w:hint="eastAsia"/>
        </w:rPr>
      </w:pPr>
    </w:p>
    <w:p w14:paraId="568B50A3" w14:textId="77777777" w:rsidR="0056677B" w:rsidRDefault="0056677B" w:rsidP="0056677B">
      <w:pPr>
        <w:widowControl/>
        <w:rPr>
          <w:rFonts w:hint="eastAsia"/>
        </w:rPr>
      </w:pPr>
      <w:r>
        <w:rPr>
          <w:rFonts w:hint="eastAsia"/>
        </w:rPr>
        <w:t xml:space="preserve">　　2月18日，血透回来发现收音机变压器的电源线断了。</w:t>
      </w:r>
    </w:p>
    <w:p w14:paraId="39A16B83" w14:textId="77777777" w:rsidR="0056677B" w:rsidRDefault="0056677B" w:rsidP="0056677B">
      <w:pPr>
        <w:widowControl/>
        <w:rPr>
          <w:rFonts w:hint="eastAsia"/>
        </w:rPr>
      </w:pPr>
    </w:p>
    <w:p w14:paraId="00A64275" w14:textId="77777777" w:rsidR="0056677B" w:rsidRDefault="0056677B" w:rsidP="0056677B">
      <w:pPr>
        <w:widowControl/>
        <w:rPr>
          <w:rFonts w:hint="eastAsia"/>
        </w:rPr>
      </w:pPr>
      <w:r>
        <w:rPr>
          <w:rFonts w:hint="eastAsia"/>
        </w:rPr>
        <w:t xml:space="preserve">　　2014年6月，我搬到岱山廉租房，仍多次遇到这种情况。比如，刚买的书桌，柜门绞链就坏了；手机、笔记本电脑多次在夜里被人放电，iPad也被放过一次电，数码相机的电源线被人折弯几断，放在阳台的床上书桌金属腿被人掰开；玻璃水杯被人用金刚石之类的划浅痕，一冲开水就裂等，连续损失5、6个水杯才无意中发现原因；小记事本、摘录本，常常被人弄得脱胶散页；穿了没多久的牛仔裤右膝破几个大洞，左膝完好。这些既可能是哥哥所为（哥哥多次告诉我，他在附近做电信基站维护），也可能是楼上1317、1318的国保特务所为；无论我住在父母家，还是独居在廉租房，都要这样被迫害，他们其实正是同一种人，如同《雷锋日记》所言，“对待敌人要像严冬一样残酷无情”，所以要把坏事做尽、做绝。</w:t>
      </w:r>
    </w:p>
    <w:p w14:paraId="05502905" w14:textId="77777777" w:rsidR="0056677B" w:rsidRDefault="0056677B" w:rsidP="0056677B">
      <w:pPr>
        <w:widowControl/>
        <w:rPr>
          <w:rFonts w:hint="eastAsia"/>
        </w:rPr>
      </w:pPr>
    </w:p>
    <w:p w14:paraId="6F42663A" w14:textId="77777777" w:rsidR="0056677B" w:rsidRDefault="0056677B" w:rsidP="0056677B">
      <w:pPr>
        <w:widowControl/>
        <w:rPr>
          <w:rFonts w:hint="eastAsia"/>
        </w:rPr>
      </w:pPr>
      <w:r>
        <w:rPr>
          <w:rFonts w:hint="eastAsia"/>
        </w:rPr>
        <w:t xml:space="preserve">　　2018年1月1日，哥哥和母亲来看我。当时卫生间门已经坏了一段时间了，一开始是从一个螺栓脱落开始的。哥哥站在卫生间外看了看门，说这门能修好，表情带一点得意，也许就是他搞的鬼。不久，廉租房防盗门的钥匙突然扭断，一半卡在里面，我只用外面外截也能锁、开门；有一次哥哥来看到，说可以帮我取出来，其表情如同上次看卫生门一样，是一种欣赏自己杰作的神态。类似的是，之前我住在父母家时，出房间都锁门，2011年1月23日，准备收拾东西时突然发现房间的钥匙弯了，很奇怪，也没有用力什么的，掏出来时就自动弯出一个弧度，然后在钥匙孔里别了一下，断了，只好去要母亲手里的备用钥匙。</w:t>
      </w:r>
    </w:p>
    <w:p w14:paraId="6158BA5C" w14:textId="77777777" w:rsidR="0056677B" w:rsidRDefault="0056677B" w:rsidP="0056677B">
      <w:pPr>
        <w:widowControl/>
        <w:rPr>
          <w:rFonts w:hint="eastAsia"/>
        </w:rPr>
      </w:pPr>
    </w:p>
    <w:p w14:paraId="23F23C9B" w14:textId="77777777" w:rsidR="0056677B" w:rsidRDefault="0056677B" w:rsidP="0056677B">
      <w:pPr>
        <w:widowControl/>
        <w:rPr>
          <w:rFonts w:hint="eastAsia"/>
        </w:rPr>
      </w:pPr>
      <w:r>
        <w:rPr>
          <w:rFonts w:hint="eastAsia"/>
        </w:rPr>
        <w:tab/>
        <w:t xml:space="preserve">◆干扰睡眠　</w:t>
      </w:r>
    </w:p>
    <w:p w14:paraId="1F0BD057" w14:textId="77777777" w:rsidR="0056677B" w:rsidRDefault="0056677B" w:rsidP="0056677B">
      <w:pPr>
        <w:widowControl/>
        <w:rPr>
          <w:rFonts w:hint="eastAsia"/>
        </w:rPr>
      </w:pPr>
    </w:p>
    <w:p w14:paraId="23445EC4" w14:textId="77777777" w:rsidR="0056677B" w:rsidRDefault="0056677B" w:rsidP="0056677B">
      <w:pPr>
        <w:widowControl/>
        <w:rPr>
          <w:rFonts w:hint="eastAsia"/>
        </w:rPr>
      </w:pPr>
      <w:r>
        <w:rPr>
          <w:rFonts w:hint="eastAsia"/>
        </w:rPr>
        <w:t xml:space="preserve">　　我每周血透3次，在不透析的4天，我每天13:20左右午睡。哥哥经常故意在我睡着的时候把我吵醒，无论是我住在父母家（如2009年7月11日）还是岱山廉租房。我住在岱山时，哥哥多次不提前打招呼就过来敲门，有时带母亲一起来，甚至多次故意乘我午睡时过来。其中隐藏的维稳逻辑是包括哥哥在内的公安国保认为哥哥、母亲来看我对我是一种福利，所以要用干扰午睡的方式来抵消这种福利，以保持日常的迫害强度，也就是努力不让被迫害者得到一点益处或处境的改善。对我来说，哥哥、母亲来访并不算是福利，只是一种纯粹的打扰；更何况，我很早就明白，哥哥、父母都是参加对我监控、迫害领取津贴的线民。</w:t>
      </w:r>
    </w:p>
    <w:p w14:paraId="10F451C8" w14:textId="77777777" w:rsidR="0056677B" w:rsidRDefault="0056677B" w:rsidP="0056677B">
      <w:pPr>
        <w:widowControl/>
        <w:rPr>
          <w:rFonts w:hint="eastAsia"/>
        </w:rPr>
      </w:pPr>
    </w:p>
    <w:p w14:paraId="07F23190" w14:textId="77777777" w:rsidR="0056677B" w:rsidRDefault="0056677B" w:rsidP="0056677B">
      <w:pPr>
        <w:widowControl/>
        <w:rPr>
          <w:rFonts w:hint="eastAsia"/>
        </w:rPr>
      </w:pPr>
      <w:r>
        <w:rPr>
          <w:rFonts w:hint="eastAsia"/>
        </w:rPr>
        <w:t xml:space="preserve">　　2009年我住在父母家，4月16日，夜里快十一点已经关灯快入睡时，楼上突然一声巨响把我惊醒；7月27日，午睡刚一会，头顶连续响了两声，是楼上传来的重物掉落声。这种用噪声干扰睡眠的迫害手法，在我搬到岱山廉租房后被楼上的公安国保反复使用，无论是在夜里还是午睡，随时会用打电钻或敲地板、挪动桌椅、穿硬底鞋走动等方式制造噪声，还有电视声，甚至水滴声。一种很常见的阴险做法是在夜里关灯10分钟左右，乘我快睡着时，突然猛砸一声地板，或别的噪声，把我惊醒，从而失眠，有苦难言。我曾经打过110，手机电话被截，打不出去。</w:t>
      </w:r>
    </w:p>
    <w:p w14:paraId="716414DC" w14:textId="77777777" w:rsidR="0056677B" w:rsidRDefault="0056677B" w:rsidP="0056677B">
      <w:pPr>
        <w:widowControl/>
        <w:rPr>
          <w:rFonts w:hint="eastAsia"/>
        </w:rPr>
      </w:pPr>
    </w:p>
    <w:p w14:paraId="27813AED" w14:textId="77777777" w:rsidR="0056677B" w:rsidRDefault="0056677B" w:rsidP="0056677B">
      <w:pPr>
        <w:widowControl/>
        <w:rPr>
          <w:rFonts w:hint="eastAsia"/>
        </w:rPr>
      </w:pPr>
      <w:r>
        <w:rPr>
          <w:rFonts w:hint="eastAsia"/>
        </w:rPr>
        <w:tab/>
        <w:t xml:space="preserve">◆制造恐惧　</w:t>
      </w:r>
    </w:p>
    <w:p w14:paraId="23BE6B71" w14:textId="77777777" w:rsidR="0056677B" w:rsidRDefault="0056677B" w:rsidP="0056677B">
      <w:pPr>
        <w:widowControl/>
        <w:rPr>
          <w:rFonts w:hint="eastAsia"/>
        </w:rPr>
      </w:pPr>
    </w:p>
    <w:p w14:paraId="5B2CA39E" w14:textId="77777777" w:rsidR="0056677B" w:rsidRDefault="0056677B" w:rsidP="0056677B">
      <w:pPr>
        <w:widowControl/>
        <w:rPr>
          <w:rFonts w:hint="eastAsia"/>
        </w:rPr>
      </w:pPr>
      <w:r>
        <w:rPr>
          <w:rFonts w:hint="eastAsia"/>
        </w:rPr>
        <w:t xml:space="preserve">　　南京市公安国保力图保持对我的迫害强度，使我保持紧张、恐惧的状态，无论是我住在父母家里，还是住在岱山廉租房。</w:t>
      </w:r>
    </w:p>
    <w:p w14:paraId="5A8DCEDF" w14:textId="77777777" w:rsidR="0056677B" w:rsidRDefault="0056677B" w:rsidP="0056677B">
      <w:pPr>
        <w:widowControl/>
        <w:rPr>
          <w:rFonts w:hint="eastAsia"/>
        </w:rPr>
      </w:pPr>
    </w:p>
    <w:p w14:paraId="0D461F20" w14:textId="77777777" w:rsidR="0056677B" w:rsidRDefault="0056677B" w:rsidP="0056677B">
      <w:pPr>
        <w:widowControl/>
        <w:rPr>
          <w:rFonts w:hint="eastAsia"/>
        </w:rPr>
      </w:pPr>
      <w:r>
        <w:rPr>
          <w:rFonts w:hint="eastAsia"/>
        </w:rPr>
        <w:t xml:space="preserve">　　我住在父母家里，在房门背后加了插销，又钉了铁钉加链条链，夜里睡觉前在门缝塞上厚纸片，插好插销，扣上链条锁，又抵上椅子，早上醒来时常常发现纸片掉在地上，插销、链条锁被打开，椅子被挪到别处，甚至灯被打开。白天出门，哪怕只是上厕所或到父母房间，也总是锁上房门。例如，2009年7月31日，早上七点多醒来时发现放在门后的椅子不知什么时候放到了桌子前；11月2日、10日，吃过早饭回房间时，发现明明反锁的房门没有反锁；2010年3月22日，6:07醒时墙上的灯是亮着</w:t>
      </w:r>
      <w:r>
        <w:rPr>
          <w:rFonts w:hint="eastAsia"/>
        </w:rPr>
        <w:lastRenderedPageBreak/>
        <w:t>的；2011年10月11日，我在午睡前反锁房间，并在门缝中夹上硬纸板，醒来后发现硬纸板掉到地上；其中有一部分应该是哥哥所为。参见《公安国保非法侵犯私宅》。</w:t>
      </w:r>
    </w:p>
    <w:p w14:paraId="5624C77F" w14:textId="77777777" w:rsidR="0056677B" w:rsidRDefault="0056677B" w:rsidP="0056677B">
      <w:pPr>
        <w:widowControl/>
        <w:rPr>
          <w:rFonts w:hint="eastAsia"/>
        </w:rPr>
      </w:pPr>
    </w:p>
    <w:p w14:paraId="5C0627CE" w14:textId="77777777" w:rsidR="0056677B" w:rsidRDefault="0056677B" w:rsidP="0056677B">
      <w:pPr>
        <w:widowControl/>
        <w:rPr>
          <w:rFonts w:hint="eastAsia"/>
        </w:rPr>
      </w:pPr>
      <w:r>
        <w:rPr>
          <w:rFonts w:hint="eastAsia"/>
        </w:rPr>
        <w:tab/>
        <w:t xml:space="preserve">◆引诱堕落　</w:t>
      </w:r>
    </w:p>
    <w:p w14:paraId="7331ED6A" w14:textId="77777777" w:rsidR="0056677B" w:rsidRDefault="0056677B" w:rsidP="0056677B">
      <w:pPr>
        <w:widowControl/>
        <w:rPr>
          <w:rFonts w:hint="eastAsia"/>
        </w:rPr>
      </w:pPr>
    </w:p>
    <w:p w14:paraId="5D6DE4B5" w14:textId="77777777" w:rsidR="0056677B" w:rsidRDefault="0056677B" w:rsidP="0056677B">
      <w:pPr>
        <w:widowControl/>
        <w:rPr>
          <w:rFonts w:hint="eastAsia"/>
        </w:rPr>
      </w:pPr>
      <w:r>
        <w:rPr>
          <w:rFonts w:hint="eastAsia"/>
        </w:rPr>
        <w:t xml:space="preserve">　　我从2004年开始血透，心情抑郁，有一段时间好饮白酒、啤酒解闷，又有抹吸风油精、花露水的习惯，有一段时间甚至抹吸医用酒精提神。一开始，哥哥经常带回单位发的风油精，后来我先后买过几十瓶，到2020年左右才慢慢减轻成瘾状况。</w:t>
      </w:r>
    </w:p>
    <w:p w14:paraId="5BEBCE7E" w14:textId="77777777" w:rsidR="0056677B" w:rsidRDefault="0056677B" w:rsidP="0056677B">
      <w:pPr>
        <w:widowControl/>
        <w:rPr>
          <w:rFonts w:hint="eastAsia"/>
        </w:rPr>
      </w:pPr>
    </w:p>
    <w:p w14:paraId="005D9058" w14:textId="77777777" w:rsidR="0056677B" w:rsidRDefault="0056677B" w:rsidP="0056677B">
      <w:pPr>
        <w:widowControl/>
        <w:rPr>
          <w:rFonts w:hint="eastAsia"/>
        </w:rPr>
      </w:pPr>
      <w:r>
        <w:rPr>
          <w:rFonts w:hint="eastAsia"/>
        </w:rPr>
        <w:t xml:space="preserve">　　2006年初，我在钟山医院血透时被感染丙肝，仍偶尔饮啤酒。我住在父母家时，2012年4月30日哥哥一家搬到铜井镇，5月12日，专门送来一箱啤酒。父亲只喝白酒，不喝啤酒。哥哥送啤酒应该是是希望我多喝酒弄坏身体，其居心如此。</w:t>
      </w:r>
    </w:p>
    <w:p w14:paraId="207727E8" w14:textId="77777777" w:rsidR="0056677B" w:rsidRDefault="0056677B" w:rsidP="0056677B">
      <w:pPr>
        <w:widowControl/>
        <w:rPr>
          <w:rFonts w:hint="eastAsia"/>
        </w:rPr>
      </w:pPr>
    </w:p>
    <w:p w14:paraId="1642C202" w14:textId="77777777" w:rsidR="0056677B" w:rsidRDefault="0056677B" w:rsidP="0056677B">
      <w:pPr>
        <w:widowControl/>
        <w:rPr>
          <w:rFonts w:hint="eastAsia"/>
        </w:rPr>
      </w:pPr>
    </w:p>
    <w:p w14:paraId="1A19769C"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欲加之罪　</w:t>
      </w:r>
    </w:p>
    <w:p w14:paraId="5DE7F4C5" w14:textId="77777777" w:rsidR="0056677B" w:rsidRDefault="0056677B" w:rsidP="0056677B">
      <w:pPr>
        <w:widowControl/>
        <w:rPr>
          <w:rFonts w:hint="eastAsia"/>
        </w:rPr>
      </w:pPr>
    </w:p>
    <w:p w14:paraId="26A608F4" w14:textId="77777777" w:rsidR="0056677B" w:rsidRDefault="0056677B" w:rsidP="0056677B">
      <w:pPr>
        <w:widowControl/>
        <w:rPr>
          <w:rFonts w:hint="eastAsia"/>
        </w:rPr>
      </w:pPr>
      <w:r>
        <w:rPr>
          <w:rFonts w:hint="eastAsia"/>
        </w:rPr>
        <w:t xml:space="preserve">　　我住在父母家时，有一天中午吃饭，我的哥哥突然掀起左上唇，给大家看他发黑的断牙龋齿；不久，我发现自己在同样的位置也同样烂了一颗牙齿，自己每天刷2次牙，竟然毫无知觉，感到很奇怪。从小到大，家里一直常备醋、酱油等调料，那段时间，父母却突然异口同声地说不喜欢吃醋，烧菜也不再放醋；同时，母亲数次对我说起我小时候，大姑父来家里做木工活，她在烧鱼时放醋，常被大姑父抱怨。有一次，我新买了一瓶醋，父亲乘我不在的时候开了封，说尝了一点。</w:t>
      </w:r>
    </w:p>
    <w:p w14:paraId="4AB234E2" w14:textId="77777777" w:rsidR="0056677B" w:rsidRDefault="0056677B" w:rsidP="0056677B">
      <w:pPr>
        <w:widowControl/>
        <w:rPr>
          <w:rFonts w:hint="eastAsia"/>
        </w:rPr>
      </w:pPr>
    </w:p>
    <w:p w14:paraId="31A39D71" w14:textId="77777777" w:rsidR="0056677B" w:rsidRDefault="0056677B" w:rsidP="0056677B">
      <w:pPr>
        <w:widowControl/>
        <w:rPr>
          <w:rFonts w:hint="eastAsia"/>
        </w:rPr>
      </w:pPr>
      <w:r>
        <w:rPr>
          <w:rFonts w:hint="eastAsia"/>
        </w:rPr>
        <w:t xml:space="preserve">　　很可能，包括我哥哥在内的国保特务发现我喜欢吃酸（最近30年，我一直是被全天24小时监视，国保特务对我的一切了如指掌，详见《线民的故事》），除了烧菜放醋，还生吃柠檬，甚至进厨房常常喝一口醋，从而往醋里加了某种酸（如盐酸）进行无声无息的加害。父亲不吃醋却把醋瓶开封，很可能是防止我发现新醋与旧醋的差别。母亲反复说大姑父不喜欢吃醋，可能是暗示我醋有问题。</w:t>
      </w:r>
    </w:p>
    <w:p w14:paraId="6CDBBBA2" w14:textId="77777777" w:rsidR="0056677B" w:rsidRDefault="0056677B" w:rsidP="0056677B">
      <w:pPr>
        <w:widowControl/>
        <w:rPr>
          <w:rFonts w:hint="eastAsia"/>
        </w:rPr>
      </w:pPr>
    </w:p>
    <w:p w14:paraId="44BA2FE9" w14:textId="77777777" w:rsidR="0056677B" w:rsidRDefault="0056677B" w:rsidP="0056677B">
      <w:pPr>
        <w:widowControl/>
        <w:rPr>
          <w:rFonts w:hint="eastAsia"/>
        </w:rPr>
      </w:pPr>
      <w:r>
        <w:rPr>
          <w:rFonts w:hint="eastAsia"/>
        </w:rPr>
        <w:t xml:space="preserve">　　我的哥哥在长达30年的时间，配合国保换各种花样搞自己的亲弟弟（包括贪污其救命钱），自知罪大恶极，所以平常没事就对我进行种种破坏以取笑或威胁。他用某种手段腐蚀了我的一颗牙，同时向我展示他的坏牙，意在表明他受到的任何不幸都会同样加到我的身上，以这种暴力淫威震慑我和我所信仰的神，从而保一家平安。</w:t>
      </w:r>
    </w:p>
    <w:p w14:paraId="35CCD370" w14:textId="77777777" w:rsidR="0056677B" w:rsidRDefault="0056677B" w:rsidP="0056677B">
      <w:pPr>
        <w:widowControl/>
        <w:rPr>
          <w:rFonts w:hint="eastAsia"/>
        </w:rPr>
      </w:pPr>
    </w:p>
    <w:p w14:paraId="0DD848B5" w14:textId="77777777" w:rsidR="0056677B" w:rsidRDefault="0056677B" w:rsidP="0056677B">
      <w:pPr>
        <w:widowControl/>
        <w:rPr>
          <w:rFonts w:hint="eastAsia"/>
        </w:rPr>
      </w:pPr>
      <w:r>
        <w:rPr>
          <w:rFonts w:hint="eastAsia"/>
        </w:rPr>
        <w:t xml:space="preserve">＊＊＊＊＊＊　</w:t>
      </w:r>
    </w:p>
    <w:p w14:paraId="3D69F323" w14:textId="77777777" w:rsidR="0056677B" w:rsidRDefault="0056677B" w:rsidP="0056677B">
      <w:pPr>
        <w:widowControl/>
        <w:rPr>
          <w:rFonts w:hint="eastAsia"/>
        </w:rPr>
      </w:pPr>
    </w:p>
    <w:p w14:paraId="24A16613" w14:textId="77777777" w:rsidR="0056677B" w:rsidRDefault="0056677B" w:rsidP="0056677B">
      <w:pPr>
        <w:widowControl/>
        <w:rPr>
          <w:rFonts w:hint="eastAsia"/>
        </w:rPr>
      </w:pPr>
      <w:r>
        <w:rPr>
          <w:rFonts w:hint="eastAsia"/>
        </w:rPr>
        <w:t xml:space="preserve">　　类似地，哥哥把生活中一切不如意的事都归罪于我，即使是我根本不知道的事：</w:t>
      </w:r>
    </w:p>
    <w:p w14:paraId="5ED5B101" w14:textId="77777777" w:rsidR="0056677B" w:rsidRDefault="0056677B" w:rsidP="0056677B">
      <w:pPr>
        <w:widowControl/>
        <w:rPr>
          <w:rFonts w:hint="eastAsia"/>
        </w:rPr>
      </w:pPr>
    </w:p>
    <w:p w14:paraId="46F465DB" w14:textId="77777777" w:rsidR="0056677B" w:rsidRDefault="0056677B" w:rsidP="0056677B">
      <w:pPr>
        <w:widowControl/>
        <w:rPr>
          <w:rFonts w:hint="eastAsia"/>
        </w:rPr>
      </w:pPr>
      <w:r>
        <w:rPr>
          <w:rFonts w:hint="eastAsia"/>
        </w:rPr>
        <w:lastRenderedPageBreak/>
        <w:t xml:space="preserve">　　■第一件事。2004年至2007年间的一个夏天，母亲有一天早上突然对我说她（阴道）大出血，让我陪她到梅山医院去看。当时父亲在大表哥开在铜井镇桥头表姐家里的加工厂上班，坐公交车直达梅山医院，母亲却让我陪她去做妇科检查，这本身就不正常；当时我没想到这么多，答应下来。到梅山医院妇科，检查的年轻女医生在门内故意大声指挥母亲“往边上睡一点”、“腿张开一点”等。完毕后，又让我送满满一塑料盖阴道刮取物到化验室去。医生又开了消炎药。随后的一天傍晚，母亲告诉我药片少了，怀疑是侄子吃了，我大声训斥侄子，嫂子俞立花藉故骂我“没得屌用”之类的话，母亲和哥哥都不吭声。嫂子当时刚做过流产手术，应该是故意让母亲设了这么一个局来羞辱我（让我送阴道刮取物标本），骂我一顿。</w:t>
      </w:r>
    </w:p>
    <w:p w14:paraId="28F44B04" w14:textId="77777777" w:rsidR="0056677B" w:rsidRDefault="0056677B" w:rsidP="0056677B">
      <w:pPr>
        <w:widowControl/>
        <w:rPr>
          <w:rFonts w:hint="eastAsia"/>
        </w:rPr>
      </w:pPr>
    </w:p>
    <w:p w14:paraId="3EEEA4BB" w14:textId="77777777" w:rsidR="0056677B" w:rsidRDefault="0056677B" w:rsidP="0056677B">
      <w:pPr>
        <w:widowControl/>
        <w:rPr>
          <w:rFonts w:hint="eastAsia"/>
        </w:rPr>
      </w:pPr>
      <w:r>
        <w:rPr>
          <w:rFonts w:hint="eastAsia"/>
        </w:rPr>
        <w:t xml:space="preserve">　　■第二件事。父母因为年龄大了，做不动田，把一亩多田让给了村东头的王德汉一家做，后来想要，却拖着不肯还了。2008年，嫂子想要这块田，不敢自己去要，怂恿母亲去要，还是没要回来。10月31日，嫂子与母亲吵架时似乎动了手，母亲气得离家出走。傍晚，我血透回来后，听父亲说起，一起在镇上找了回来。哥哥回来后，与嫂子闹离婚，没离成。</w:t>
      </w:r>
    </w:p>
    <w:p w14:paraId="64327053" w14:textId="77777777" w:rsidR="0056677B" w:rsidRDefault="0056677B" w:rsidP="0056677B">
      <w:pPr>
        <w:widowControl/>
        <w:rPr>
          <w:rFonts w:hint="eastAsia"/>
        </w:rPr>
      </w:pPr>
    </w:p>
    <w:p w14:paraId="7E0C0A8C" w14:textId="77777777" w:rsidR="0056677B" w:rsidRDefault="0056677B" w:rsidP="0056677B">
      <w:pPr>
        <w:widowControl/>
        <w:rPr>
          <w:rFonts w:hint="eastAsia"/>
        </w:rPr>
      </w:pPr>
      <w:r>
        <w:rPr>
          <w:rFonts w:hint="eastAsia"/>
        </w:rPr>
        <w:t xml:space="preserve">　　公安国保和哥哥认为这件事是我在其中作祟，故而对我加重迫害。10月31日，周五下午，我在南京市秦淮医院夫子庙门诊部血透时，被人为制造低血压，提前一小时下机。之后的周末要隔2天，身上残留毒素高，极其不适：11月1日凌晨多恶梦，梦见走不动路；2日，下午不适，冷得发抖，晚饭更不适，咀嚼无力，两腿也开始打飘，老是说错话，有轻微的思维混乱；下周一，3日，凌晨腹泻，不及，洗内裤，上午坐公交车一路上都觉得很不适。</w:t>
      </w:r>
    </w:p>
    <w:p w14:paraId="2EFD9A5E" w14:textId="77777777" w:rsidR="0056677B" w:rsidRDefault="0056677B" w:rsidP="0056677B">
      <w:pPr>
        <w:widowControl/>
        <w:rPr>
          <w:rFonts w:hint="eastAsia"/>
        </w:rPr>
      </w:pPr>
    </w:p>
    <w:p w14:paraId="5217C537" w14:textId="77777777" w:rsidR="0056677B" w:rsidRDefault="0056677B" w:rsidP="0056677B">
      <w:pPr>
        <w:widowControl/>
        <w:rPr>
          <w:rFonts w:hint="eastAsia"/>
        </w:rPr>
      </w:pPr>
      <w:r>
        <w:rPr>
          <w:rFonts w:hint="eastAsia"/>
        </w:rPr>
        <w:t xml:space="preserve">　　11月3日，下午血透时，有陌生人（应为公安国保）到血透室找金医生。透析到2小时左右，金医生在血透机面板上按键，使只脱水不排毒。从当天夜里开始大腿酸胀不适，第二天，4日，仍双腿酸胀，又肩膀痛，早饭后头痛，昏睡。5日，坐公交车不适，浑身发麻。</w:t>
      </w:r>
    </w:p>
    <w:p w14:paraId="74F5AA3D" w14:textId="77777777" w:rsidR="0056677B" w:rsidRDefault="0056677B" w:rsidP="0056677B">
      <w:pPr>
        <w:widowControl/>
        <w:rPr>
          <w:rFonts w:hint="eastAsia"/>
        </w:rPr>
      </w:pPr>
    </w:p>
    <w:p w14:paraId="0F90EF82" w14:textId="77777777" w:rsidR="0056677B" w:rsidRDefault="0056677B" w:rsidP="0056677B">
      <w:pPr>
        <w:widowControl/>
        <w:rPr>
          <w:rFonts w:hint="eastAsia"/>
        </w:rPr>
      </w:pPr>
      <w:r>
        <w:rPr>
          <w:rFonts w:hint="eastAsia"/>
        </w:rPr>
        <w:t xml:space="preserve">　　■第三件事。2011年12月18日，夜里，哥哥喝醉了酒，与嫂子在楼上吵闹，哥哥眼镜打碎了，还哭了。12月19日，我在出门进城血透前，照例去厨房跟母亲打招呼，哥哥坐在旁边，我向他笑了一下。傍晚回来，发现养了几年的大黑狗不见了，很可能是哥哥认为我在讥笑他们夫妇吵架，就把狗吊死，送到他丈人家吃掉了。</w:t>
      </w:r>
    </w:p>
    <w:p w14:paraId="4640FFC1" w14:textId="77777777" w:rsidR="0056677B" w:rsidRDefault="0056677B" w:rsidP="0056677B">
      <w:pPr>
        <w:widowControl/>
        <w:rPr>
          <w:rFonts w:hint="eastAsia"/>
        </w:rPr>
      </w:pPr>
    </w:p>
    <w:p w14:paraId="46A06B6D" w14:textId="77777777" w:rsidR="0056677B" w:rsidRDefault="0056677B" w:rsidP="0056677B">
      <w:pPr>
        <w:widowControl/>
        <w:rPr>
          <w:rFonts w:hint="eastAsia"/>
        </w:rPr>
      </w:pPr>
    </w:p>
    <w:p w14:paraId="1346060C"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反向维稳　</w:t>
      </w:r>
    </w:p>
    <w:p w14:paraId="0062BED9" w14:textId="77777777" w:rsidR="0056677B" w:rsidRDefault="0056677B" w:rsidP="0056677B">
      <w:pPr>
        <w:widowControl/>
        <w:rPr>
          <w:rFonts w:hint="eastAsia"/>
        </w:rPr>
      </w:pPr>
    </w:p>
    <w:p w14:paraId="67403F0E" w14:textId="77777777" w:rsidR="0056677B" w:rsidRDefault="0056677B" w:rsidP="0056677B">
      <w:pPr>
        <w:widowControl/>
        <w:rPr>
          <w:rFonts w:hint="eastAsia"/>
        </w:rPr>
      </w:pPr>
      <w:r>
        <w:rPr>
          <w:rFonts w:hint="eastAsia"/>
        </w:rPr>
        <w:t xml:space="preserve">　　南京市公安局国保知道哥哥长期参与对我进行迫害，罪大恶极，所以做了很多努力来为哥哥维稳保平安，简列如下：</w:t>
      </w:r>
    </w:p>
    <w:p w14:paraId="26BFED15" w14:textId="77777777" w:rsidR="0056677B" w:rsidRDefault="0056677B" w:rsidP="0056677B">
      <w:pPr>
        <w:widowControl/>
        <w:rPr>
          <w:rFonts w:hint="eastAsia"/>
        </w:rPr>
      </w:pPr>
    </w:p>
    <w:p w14:paraId="2BF6FD32" w14:textId="77777777" w:rsidR="0056677B" w:rsidRDefault="0056677B" w:rsidP="0056677B">
      <w:pPr>
        <w:widowControl/>
        <w:rPr>
          <w:rFonts w:hint="eastAsia"/>
        </w:rPr>
      </w:pPr>
      <w:r>
        <w:rPr>
          <w:rFonts w:hint="eastAsia"/>
        </w:rPr>
        <w:tab/>
        <w:t xml:space="preserve">◆卖惨　</w:t>
      </w:r>
    </w:p>
    <w:p w14:paraId="3D5C3457" w14:textId="77777777" w:rsidR="0056677B" w:rsidRDefault="0056677B" w:rsidP="0056677B">
      <w:pPr>
        <w:widowControl/>
        <w:rPr>
          <w:rFonts w:hint="eastAsia"/>
        </w:rPr>
      </w:pPr>
    </w:p>
    <w:p w14:paraId="1550CAE5" w14:textId="77777777" w:rsidR="0056677B" w:rsidRDefault="0056677B" w:rsidP="0056677B">
      <w:pPr>
        <w:widowControl/>
        <w:rPr>
          <w:rFonts w:hint="eastAsia"/>
        </w:rPr>
      </w:pPr>
      <w:r>
        <w:rPr>
          <w:rFonts w:hint="eastAsia"/>
        </w:rPr>
        <w:t xml:space="preserve">　　2004年初，哥哥带我到湖南路准备给我买衣服，我觉得不大对，没买，当时他戴的眼镜片都碎了，看起来很古怪。</w:t>
      </w:r>
    </w:p>
    <w:p w14:paraId="57846C23" w14:textId="77777777" w:rsidR="0056677B" w:rsidRDefault="0056677B" w:rsidP="0056677B">
      <w:pPr>
        <w:widowControl/>
        <w:rPr>
          <w:rFonts w:hint="eastAsia"/>
        </w:rPr>
      </w:pPr>
    </w:p>
    <w:p w14:paraId="0E35565B" w14:textId="77777777" w:rsidR="0056677B" w:rsidRDefault="0056677B" w:rsidP="0056677B">
      <w:pPr>
        <w:widowControl/>
        <w:rPr>
          <w:rFonts w:hint="eastAsia"/>
        </w:rPr>
      </w:pPr>
      <w:r>
        <w:rPr>
          <w:rFonts w:hint="eastAsia"/>
        </w:rPr>
        <w:t xml:space="preserve">　　有一次，小叔的女儿王姗姗对我说，有一年过年时，哥哥到小姑家拜年，酒喝多了，抱着小姑哭。现在看来，不过是鳄鱼的眼泪罢了。</w:t>
      </w:r>
    </w:p>
    <w:p w14:paraId="2F3E9A28" w14:textId="77777777" w:rsidR="0056677B" w:rsidRDefault="0056677B" w:rsidP="0056677B">
      <w:pPr>
        <w:widowControl/>
        <w:rPr>
          <w:rFonts w:hint="eastAsia"/>
        </w:rPr>
      </w:pPr>
    </w:p>
    <w:p w14:paraId="0FACB3BF" w14:textId="77777777" w:rsidR="0056677B" w:rsidRDefault="0056677B" w:rsidP="0056677B">
      <w:pPr>
        <w:widowControl/>
        <w:rPr>
          <w:rFonts w:hint="eastAsia"/>
        </w:rPr>
      </w:pPr>
      <w:r>
        <w:rPr>
          <w:rFonts w:hint="eastAsia"/>
        </w:rPr>
        <w:t xml:space="preserve">　　有一次，哥哥来看我时，说侄子暑假在家玩手机游戏，充了几百块钱，嫂子怒摔手机，后来他向腾讯说明情况，退回大部分。又有一次说地下室房间的门被人撬开，偷走放在里面的香肠。</w:t>
      </w:r>
    </w:p>
    <w:p w14:paraId="6F78573D" w14:textId="77777777" w:rsidR="0056677B" w:rsidRDefault="0056677B" w:rsidP="0056677B">
      <w:pPr>
        <w:widowControl/>
        <w:rPr>
          <w:rFonts w:hint="eastAsia"/>
        </w:rPr>
      </w:pPr>
    </w:p>
    <w:p w14:paraId="76B7A97B" w14:textId="77777777" w:rsidR="0056677B" w:rsidRDefault="0056677B" w:rsidP="0056677B">
      <w:pPr>
        <w:widowControl/>
        <w:rPr>
          <w:rFonts w:hint="eastAsia"/>
        </w:rPr>
      </w:pPr>
      <w:r>
        <w:rPr>
          <w:rFonts w:hint="eastAsia"/>
        </w:rPr>
        <w:tab/>
        <w:t>◆厌胜</w:t>
      </w:r>
    </w:p>
    <w:p w14:paraId="7EEDCA4B" w14:textId="77777777" w:rsidR="0056677B" w:rsidRDefault="0056677B" w:rsidP="0056677B">
      <w:pPr>
        <w:widowControl/>
        <w:rPr>
          <w:rFonts w:hint="eastAsia"/>
        </w:rPr>
      </w:pPr>
    </w:p>
    <w:p w14:paraId="03768DC5" w14:textId="77777777" w:rsidR="0056677B" w:rsidRDefault="0056677B" w:rsidP="0056677B">
      <w:pPr>
        <w:widowControl/>
        <w:rPr>
          <w:rFonts w:hint="eastAsia"/>
        </w:rPr>
      </w:pPr>
      <w:r>
        <w:rPr>
          <w:rFonts w:hint="eastAsia"/>
        </w:rPr>
        <w:t xml:space="preserve">　　2002年7月30日，夜里，我在湖南路买了一条牛仔裤。2004年初，我刚开始血透，哥哥突然带我到湖南路，说要给我买一条牛仔裤，我说自己买；当时他的眼镜片已经碎了，还戴着，样子很古怪，我劝他换一副。之后，我从哥哥之言又在湖南路买了一件牛仔裤，大概80块钱，穿了没两次就不见了，后来问他，他说拿去穿了，因为我“屁股小，穿得不好看”；印象中我并没有见他穿过。现在想来，由于我多年来只在2002年7月30日买过这一次新衣服，他似乎是意在显示掌握我的一切信息；同时又似乎见不得我穿新衣服，而拿走进行厌胜。</w:t>
      </w:r>
    </w:p>
    <w:p w14:paraId="76296F0B" w14:textId="77777777" w:rsidR="0056677B" w:rsidRDefault="0056677B" w:rsidP="0056677B">
      <w:pPr>
        <w:widowControl/>
        <w:rPr>
          <w:rFonts w:hint="eastAsia"/>
        </w:rPr>
      </w:pPr>
    </w:p>
    <w:p w14:paraId="2E95E6D8" w14:textId="77777777" w:rsidR="0056677B" w:rsidRDefault="0056677B" w:rsidP="0056677B">
      <w:pPr>
        <w:widowControl/>
        <w:rPr>
          <w:rFonts w:hint="eastAsia"/>
        </w:rPr>
      </w:pPr>
      <w:r>
        <w:rPr>
          <w:rFonts w:hint="eastAsia"/>
        </w:rPr>
        <w:t xml:space="preserve">　　我在2014年6月搬到岱山廉租房。11月30日，母亲和哥哥给我送来一床垫被棉，就是我住父母家时用过的那一床。2017年6月1日，仰卧起坐后发现垫被棉内被人塞了黑纱团。到2019年5、6月，垫被棉外的一层纱套破损，我才发现棉胎两面都被搀了大量的黑棉絮，还有一些细黄色头绳等杂物。小时候，村民办丧事后，会送这种有颜色的头绳给出份子的亲友。我猜这是哥哥为了掩盖其贪污我的救命钱，而进行一种厌胜邪术。2019年2月3日，下午，哥哥来看我时，提到说该换垫被棉了。</w:t>
      </w:r>
    </w:p>
    <w:p w14:paraId="47C5AB09" w14:textId="77777777" w:rsidR="0056677B" w:rsidRDefault="0056677B" w:rsidP="0056677B">
      <w:pPr>
        <w:widowControl/>
        <w:rPr>
          <w:rFonts w:hint="eastAsia"/>
        </w:rPr>
      </w:pPr>
    </w:p>
    <w:p w14:paraId="053F4573" w14:textId="77777777" w:rsidR="0056677B" w:rsidRDefault="0056677B" w:rsidP="0056677B">
      <w:pPr>
        <w:widowControl/>
        <w:rPr>
          <w:rFonts w:hint="eastAsia"/>
        </w:rPr>
      </w:pPr>
      <w:r>
        <w:rPr>
          <w:rFonts w:hint="eastAsia"/>
        </w:rPr>
        <w:t xml:space="preserve">　　2015年1月14日，傍晚，父母、哥哥突然来看我，母亲自作主张地张罗着在厨房煮了一碗水饺给哥哥吃，好像是在完成某种仪式。</w:t>
      </w:r>
    </w:p>
    <w:p w14:paraId="675803B3" w14:textId="77777777" w:rsidR="0056677B" w:rsidRDefault="0056677B" w:rsidP="0056677B">
      <w:pPr>
        <w:widowControl/>
        <w:rPr>
          <w:rFonts w:hint="eastAsia"/>
        </w:rPr>
      </w:pPr>
    </w:p>
    <w:p w14:paraId="3692C956" w14:textId="77777777" w:rsidR="0056677B" w:rsidRDefault="0056677B" w:rsidP="0056677B">
      <w:pPr>
        <w:widowControl/>
        <w:rPr>
          <w:rFonts w:hint="eastAsia"/>
        </w:rPr>
      </w:pPr>
      <w:r>
        <w:rPr>
          <w:rFonts w:hint="eastAsia"/>
        </w:rPr>
        <w:tab/>
        <w:t xml:space="preserve">◆作威　</w:t>
      </w:r>
    </w:p>
    <w:p w14:paraId="3842C3E1" w14:textId="77777777" w:rsidR="0056677B" w:rsidRDefault="0056677B" w:rsidP="0056677B">
      <w:pPr>
        <w:widowControl/>
        <w:rPr>
          <w:rFonts w:hint="eastAsia"/>
        </w:rPr>
      </w:pPr>
    </w:p>
    <w:p w14:paraId="74616E32" w14:textId="77777777" w:rsidR="0056677B" w:rsidRDefault="0056677B" w:rsidP="0056677B">
      <w:pPr>
        <w:widowControl/>
        <w:rPr>
          <w:rFonts w:hint="eastAsia"/>
        </w:rPr>
      </w:pPr>
      <w:r>
        <w:rPr>
          <w:rFonts w:hint="eastAsia"/>
        </w:rPr>
        <w:t xml:space="preserve">　　2004年秋天，我从南京小行搬回父母家住，哥哥让我在父母房间内住了一段时间，才上楼住到自己的房间。这期间，我的两只耳朵内各掏出一个圆球状的血垢块，左脚大趾被感染了灰趾甲；以前我并没有，而且家人中唯有父亲有灰趾甲。现在想来，似乎夜里睡着后发生过可怕的事情。</w:t>
      </w:r>
    </w:p>
    <w:p w14:paraId="58CD5DBD" w14:textId="77777777" w:rsidR="0056677B" w:rsidRDefault="0056677B" w:rsidP="0056677B">
      <w:pPr>
        <w:widowControl/>
        <w:rPr>
          <w:rFonts w:hint="eastAsia"/>
        </w:rPr>
      </w:pPr>
    </w:p>
    <w:p w14:paraId="5991F2F3" w14:textId="77777777" w:rsidR="0056677B" w:rsidRDefault="0056677B" w:rsidP="0056677B">
      <w:pPr>
        <w:widowControl/>
        <w:rPr>
          <w:rFonts w:hint="eastAsia"/>
        </w:rPr>
      </w:pPr>
      <w:r>
        <w:rPr>
          <w:rFonts w:hint="eastAsia"/>
        </w:rPr>
        <w:lastRenderedPageBreak/>
        <w:t xml:space="preserve">　　2009年3月9日，傍晚，我在雨花台南门的公交底站等“宁井”，过了末班车也没等到，和一群同样等不到的人进场站，我把“宁井”房间的门踹坏了。哥哥却打电话给我，说在能仁里坐到了末班车。公安国保用这种厌胜的方法来作威，为罪人维稳保平安。</w:t>
      </w:r>
    </w:p>
    <w:p w14:paraId="4F224591" w14:textId="77777777" w:rsidR="0056677B" w:rsidRDefault="0056677B" w:rsidP="0056677B">
      <w:pPr>
        <w:widowControl/>
        <w:rPr>
          <w:rFonts w:hint="eastAsia"/>
        </w:rPr>
      </w:pPr>
    </w:p>
    <w:p w14:paraId="70D3BE17" w14:textId="77777777" w:rsidR="0056677B" w:rsidRDefault="0056677B" w:rsidP="0056677B">
      <w:pPr>
        <w:widowControl/>
        <w:rPr>
          <w:rFonts w:hint="eastAsia"/>
        </w:rPr>
      </w:pPr>
      <w:r>
        <w:rPr>
          <w:rFonts w:hint="eastAsia"/>
        </w:rPr>
        <w:t xml:space="preserve">　　2015年，我在中大医院血透时，基本每次都被制造低血压迫害，导致透后血压低得走不动路，还经常被只脱水不排毒迫害，又曾被制造感染迫害至少一次（参见《血透室》）。有一次血透下机后，走到中大医院门诊外，一个很像哥哥的人站在路边盯着我，在我注意到他后才转身走开。公安国保认为这样可以藉助中大医院血透室的迫害淫威为哥哥维稳保平安，如同吃人血馒头治病。类似的，公安国保还曾安排像高中数学胡宏兰老师、二表哥王根平、江苏省人民医院副院长顾民等的人，在严重迫害后出现在必经之路（参见《一个变态分子的独白》、《二表哥的故事》、《法轮功的故事》）。</w:t>
      </w:r>
    </w:p>
    <w:p w14:paraId="06306036" w14:textId="77777777" w:rsidR="0056677B" w:rsidRDefault="0056677B" w:rsidP="0056677B">
      <w:pPr>
        <w:widowControl/>
        <w:rPr>
          <w:rFonts w:hint="eastAsia"/>
        </w:rPr>
      </w:pPr>
    </w:p>
    <w:p w14:paraId="08E7A1CE" w14:textId="77777777" w:rsidR="0056677B" w:rsidRDefault="0056677B" w:rsidP="0056677B">
      <w:pPr>
        <w:widowControl/>
        <w:rPr>
          <w:rFonts w:hint="eastAsia"/>
        </w:rPr>
      </w:pPr>
      <w:r>
        <w:rPr>
          <w:rFonts w:hint="eastAsia"/>
        </w:rPr>
        <w:t xml:space="preserve">　　我从2004年开始血透，长期被南京市公安国保通过各家医院血透室进行人身迫害（详见《血透室》），尤其是在2011年8月后，由于省人民医院肾科胡建明主任的猝死（参见《胡一刀的故事》），迫害加重，我由于无力反抗，焦虑不已，表现为频繁地扳手、肘、膝、踝等全身关节作响，属于一种压力之下的强迫症或成年人抽动症。2014年我搬到岱山后，哥哥和母亲来看我时，常当着我的面扳手关节作响，也许是觉得这样会让我觉得亲近，更可能是暗示他知道我在独处时的生活细节而进行心理威慑。</w:t>
      </w:r>
    </w:p>
    <w:p w14:paraId="3937196E" w14:textId="77777777" w:rsidR="0056677B" w:rsidRDefault="0056677B" w:rsidP="0056677B">
      <w:pPr>
        <w:widowControl/>
        <w:rPr>
          <w:rFonts w:hint="eastAsia"/>
        </w:rPr>
      </w:pPr>
    </w:p>
    <w:p w14:paraId="11D75047" w14:textId="77777777" w:rsidR="0056677B" w:rsidRDefault="0056677B" w:rsidP="0056677B">
      <w:pPr>
        <w:widowControl/>
        <w:rPr>
          <w:rFonts w:hint="eastAsia"/>
        </w:rPr>
      </w:pPr>
      <w:r>
        <w:rPr>
          <w:rFonts w:hint="eastAsia"/>
        </w:rPr>
        <w:t xml:space="preserve">　　2016年10月25日，我在南京市中医院血透时，有工人进来修灯，有一个戴眼镜的工人很像哥哥。</w:t>
      </w:r>
    </w:p>
    <w:p w14:paraId="0C2F79EE" w14:textId="77777777" w:rsidR="0056677B" w:rsidRDefault="0056677B" w:rsidP="0056677B">
      <w:pPr>
        <w:widowControl/>
        <w:rPr>
          <w:rFonts w:hint="eastAsia"/>
        </w:rPr>
      </w:pPr>
    </w:p>
    <w:p w14:paraId="1465538A" w14:textId="77777777" w:rsidR="0056677B" w:rsidRDefault="0056677B" w:rsidP="0056677B">
      <w:pPr>
        <w:widowControl/>
        <w:rPr>
          <w:rFonts w:hint="eastAsia"/>
        </w:rPr>
      </w:pPr>
      <w:r>
        <w:rPr>
          <w:rFonts w:hint="eastAsia"/>
        </w:rPr>
        <w:t xml:space="preserve">　　2017年3月25日，我坐21路时，突然看到前面电池组中间站着一个穿红灰色外套、戴眼镜的男青年，有点像哥哥。6月15日，到家乐福，人行道上一戴眼镜高个男青年骑小黄车迎面而来，有点像哥哥。</w:t>
      </w:r>
    </w:p>
    <w:p w14:paraId="0E4291D4" w14:textId="77777777" w:rsidR="0056677B" w:rsidRDefault="0056677B" w:rsidP="0056677B">
      <w:pPr>
        <w:widowControl/>
        <w:rPr>
          <w:rFonts w:hint="eastAsia"/>
        </w:rPr>
      </w:pPr>
    </w:p>
    <w:p w14:paraId="2AE12A70" w14:textId="77777777" w:rsidR="0056677B" w:rsidRDefault="0056677B" w:rsidP="0056677B">
      <w:pPr>
        <w:widowControl/>
        <w:rPr>
          <w:rFonts w:hint="eastAsia"/>
        </w:rPr>
      </w:pPr>
      <w:r>
        <w:rPr>
          <w:rFonts w:hint="eastAsia"/>
        </w:rPr>
        <w:t xml:space="preserve">　　9月2日，傍晚，坐公交到明尚东苑下车，过路口，像父亲的光头老头穿着西装，站在人行道上与一个戴眼镜、土黄色工装的男青年谈话。走过去后，觉得不大对，因为刚才经过时男青年把眼镜拿下来了，就慢慢往回走到离二人一米五处，果然，男青年戴上黑框眼镜立刻就显得脸变黑了，也变长了，但还是没看出什么来；两人面面相觑，又看看我，觉得很尴尬，想问我什么事又不便开口。默默注视半分钟不到，又转身往回走……进小区，快走到2单元门口，突然想到刚才这个人戴上眼镜后很像哥哥啊，豁然开朗，也许就是哥哥也说不定。</w:t>
      </w:r>
    </w:p>
    <w:p w14:paraId="1B25DBEA" w14:textId="77777777" w:rsidR="0056677B" w:rsidRDefault="0056677B" w:rsidP="0056677B">
      <w:pPr>
        <w:widowControl/>
        <w:rPr>
          <w:rFonts w:hint="eastAsia"/>
        </w:rPr>
      </w:pPr>
    </w:p>
    <w:p w14:paraId="16724F97" w14:textId="77777777" w:rsidR="0056677B" w:rsidRDefault="0056677B" w:rsidP="0056677B">
      <w:pPr>
        <w:widowControl/>
        <w:rPr>
          <w:rFonts w:hint="eastAsia"/>
        </w:rPr>
      </w:pPr>
      <w:r>
        <w:rPr>
          <w:rFonts w:hint="eastAsia"/>
        </w:rPr>
        <w:t xml:space="preserve">　　11月25日，傍晚血透下机后，坐在南医大二附院门诊休息时，又一个穿青黑色羽绒服、戴眼镜的男青年坐在对面看手机，有点像哥哥，一会被一个穿白色外套好像戴眼镜的胖妇女叫走了。</w:t>
      </w:r>
    </w:p>
    <w:p w14:paraId="3A641472" w14:textId="77777777" w:rsidR="0056677B" w:rsidRDefault="0056677B" w:rsidP="0056677B">
      <w:pPr>
        <w:widowControl/>
        <w:rPr>
          <w:rFonts w:hint="eastAsia"/>
        </w:rPr>
      </w:pPr>
    </w:p>
    <w:p w14:paraId="2C7122EC" w14:textId="77777777" w:rsidR="0056677B" w:rsidRDefault="0056677B" w:rsidP="0056677B">
      <w:pPr>
        <w:widowControl/>
        <w:rPr>
          <w:rFonts w:hint="eastAsia"/>
        </w:rPr>
      </w:pPr>
      <w:r>
        <w:rPr>
          <w:rFonts w:hint="eastAsia"/>
        </w:rPr>
        <w:lastRenderedPageBreak/>
        <w:t xml:space="preserve">　　2018年1月20日，傍晚，我骑公共自行车到小区门口还车后，进小区，一个穿迷彩服、戴眼镜、很像侄父的男青年骑电动车来回。</w:t>
      </w:r>
    </w:p>
    <w:p w14:paraId="0B55727B" w14:textId="77777777" w:rsidR="0056677B" w:rsidRDefault="0056677B" w:rsidP="0056677B">
      <w:pPr>
        <w:widowControl/>
        <w:rPr>
          <w:rFonts w:hint="eastAsia"/>
        </w:rPr>
      </w:pPr>
    </w:p>
    <w:p w14:paraId="68159BBE" w14:textId="77777777" w:rsidR="0056677B" w:rsidRDefault="0056677B" w:rsidP="0056677B">
      <w:pPr>
        <w:widowControl/>
        <w:rPr>
          <w:rFonts w:hint="eastAsia"/>
        </w:rPr>
      </w:pPr>
      <w:r>
        <w:rPr>
          <w:rFonts w:hint="eastAsia"/>
        </w:rPr>
        <w:t xml:space="preserve">　　2月13日，在沃尔玛超市虹悦城店，一个穿灰白色衣服、推车上放着白色毛外套、赤脚穿拖鞋的美女在旁边出现多次；又有一个穿紫色外套的老太空手在旁边转，之前又有一个穿深蓝外套戴眼镜、像侄父的男青年骑车，忘了在哪儿见到的。</w:t>
      </w:r>
    </w:p>
    <w:p w14:paraId="2004B7AB" w14:textId="77777777" w:rsidR="0056677B" w:rsidRDefault="0056677B" w:rsidP="0056677B">
      <w:pPr>
        <w:widowControl/>
        <w:rPr>
          <w:rFonts w:hint="eastAsia"/>
        </w:rPr>
      </w:pPr>
    </w:p>
    <w:p w14:paraId="7006E752" w14:textId="77777777" w:rsidR="0056677B" w:rsidRDefault="0056677B" w:rsidP="0056677B">
      <w:pPr>
        <w:widowControl/>
        <w:rPr>
          <w:rFonts w:hint="eastAsia"/>
        </w:rPr>
      </w:pPr>
      <w:r>
        <w:rPr>
          <w:rFonts w:hint="eastAsia"/>
        </w:rPr>
        <w:t xml:space="preserve">　　2月24日，过小区拐角，迎面走来一个穿蓝褐色紧身羽绒服、戴眼镜的男青年，有点像哥哥。</w:t>
      </w:r>
    </w:p>
    <w:p w14:paraId="53E52A93" w14:textId="77777777" w:rsidR="0056677B" w:rsidRDefault="0056677B" w:rsidP="0056677B">
      <w:pPr>
        <w:widowControl/>
        <w:rPr>
          <w:rFonts w:hint="eastAsia"/>
        </w:rPr>
      </w:pPr>
    </w:p>
    <w:p w14:paraId="199F37ED" w14:textId="77777777" w:rsidR="0056677B" w:rsidRDefault="0056677B" w:rsidP="0056677B">
      <w:pPr>
        <w:widowControl/>
        <w:rPr>
          <w:rFonts w:hint="eastAsia"/>
        </w:rPr>
      </w:pPr>
      <w:r>
        <w:rPr>
          <w:rFonts w:hint="eastAsia"/>
        </w:rPr>
        <w:t xml:space="preserve">　　9月18日，周二中午，一很像哥哥的眼镜男骑轻骑经过小区大门时，慢速向内张望，加速向东；一会，坐在后座向西；之前的周六下午血透时，被加重只脱水不排毒迫害。</w:t>
      </w:r>
    </w:p>
    <w:p w14:paraId="0C312F81" w14:textId="77777777" w:rsidR="0056677B" w:rsidRDefault="0056677B" w:rsidP="0056677B">
      <w:pPr>
        <w:widowControl/>
        <w:rPr>
          <w:rFonts w:hint="eastAsia"/>
        </w:rPr>
      </w:pPr>
    </w:p>
    <w:p w14:paraId="55F82860" w14:textId="77777777" w:rsidR="0056677B" w:rsidRDefault="0056677B" w:rsidP="0056677B">
      <w:pPr>
        <w:widowControl/>
        <w:rPr>
          <w:rFonts w:hint="eastAsia"/>
        </w:rPr>
      </w:pPr>
      <w:r>
        <w:rPr>
          <w:rFonts w:hint="eastAsia"/>
        </w:rPr>
        <w:t xml:space="preserve">　　2021年4月29日，我在日记中写到以下一段话：</w:t>
      </w:r>
    </w:p>
    <w:p w14:paraId="2C31D3C7" w14:textId="77777777" w:rsidR="0056677B" w:rsidRDefault="0056677B" w:rsidP="0056677B">
      <w:pPr>
        <w:widowControl/>
        <w:rPr>
          <w:rFonts w:hint="eastAsia"/>
        </w:rPr>
      </w:pPr>
    </w:p>
    <w:p w14:paraId="0E963829" w14:textId="77777777" w:rsidR="0056677B" w:rsidRDefault="0056677B" w:rsidP="0056677B">
      <w:pPr>
        <w:widowControl/>
        <w:rPr>
          <w:rFonts w:hint="eastAsia"/>
        </w:rPr>
      </w:pPr>
      <w:r>
        <w:rPr>
          <w:rFonts w:hint="eastAsia"/>
        </w:rPr>
        <w:tab/>
        <w:t>昨天的“故事FM”男主角的小儿子出生后患有高胰岛素血症，被弃疗而死，男主角最后读了一封给小儿子的信，大意是：“亲爱的儿子，我不喜欢别人说你是来讨债的，也不愿相信刚出生的小孩没有意识，你一定是天使，你是来到爸爸妈妈和哥哥身边，替我们带走了身边的灾难，就走了，是吗？你一定会记住爸爸妈妈的，对吗？你会在天上保佑我们，对吗？”吃人的人擦干净嘴角的血，温情脉脉地说“我也是为你好”，就轻轻抹去了其爱财爱己、任亲人死去的罪恶，顺便还除去了一切灾祸，深得政府丧事喜办、把一切坏事变成好事的精髓，这种自欺欺人的心态何其可笑；可惜，本有生路的小儿子会像那些钢针扎脑的疡亡女婴一样冤魂不散，这一家人，尤其是大儿子会受到终生的诅咒。</w:t>
      </w:r>
    </w:p>
    <w:p w14:paraId="33F53F95" w14:textId="77777777" w:rsidR="0056677B" w:rsidRDefault="0056677B" w:rsidP="0056677B">
      <w:pPr>
        <w:widowControl/>
        <w:rPr>
          <w:rFonts w:hint="eastAsia"/>
        </w:rPr>
      </w:pPr>
    </w:p>
    <w:p w14:paraId="629503EE" w14:textId="77777777" w:rsidR="0056677B" w:rsidRDefault="0056677B" w:rsidP="0056677B">
      <w:pPr>
        <w:widowControl/>
        <w:rPr>
          <w:rFonts w:hint="eastAsia"/>
        </w:rPr>
      </w:pPr>
      <w:r>
        <w:rPr>
          <w:rFonts w:hint="eastAsia"/>
        </w:rPr>
        <w:t xml:space="preserve">　　第二天，周五，30日上午，楼下路口东南侧慢车道一直停着一辆白色小卡车。中午出门，骑车过路口时，看到是一辆绿牌车，后门开，里面是一些工具，2个男青年支着人字梯在路边修理监控摄像头的主机盒。因为哥哥是维护电信基站的，可以推测这两个人是公安国保安排为哥哥领人血馒头的。</w:t>
      </w:r>
    </w:p>
    <w:p w14:paraId="09C4A246" w14:textId="77777777" w:rsidR="0056677B" w:rsidRDefault="0056677B" w:rsidP="0056677B">
      <w:pPr>
        <w:widowControl/>
        <w:rPr>
          <w:rFonts w:hint="eastAsia"/>
        </w:rPr>
      </w:pPr>
    </w:p>
    <w:p w14:paraId="5791FE9E" w14:textId="77777777" w:rsidR="0056677B" w:rsidRDefault="0056677B" w:rsidP="0056677B">
      <w:pPr>
        <w:widowControl/>
        <w:rPr>
          <w:rFonts w:hint="eastAsia"/>
        </w:rPr>
      </w:pPr>
      <w:r>
        <w:rPr>
          <w:rFonts w:hint="eastAsia"/>
        </w:rPr>
        <w:t xml:space="preserve">　　当天下午在博大医院血透，上机后看书时走神，注意力不能集中；2小时后补完晨课，卧床，用手机写日记约1小时后，发困，睡了11分钟。下机后坐62路回到岱山，气浮、咽感、胸闷不适，周末2天皮肤异常搔痒，大便频而滑利，夜眠不宁而多梦，都是肌酐高的症状，应是血透时被加重只脱水不排毒、制造低血压等迫害以作威。另外，当天的日记中提到凌晨梦境“只记得侄父和侄奶回来，买了很多东西，包括一大块牛肉，说没找到侄子，一会安排出去找”，也是一个与日记摘录类似的相关因素。</w:t>
      </w:r>
    </w:p>
    <w:p w14:paraId="16E1CD2A" w14:textId="77777777" w:rsidR="0056677B" w:rsidRDefault="0056677B" w:rsidP="0056677B">
      <w:pPr>
        <w:widowControl/>
        <w:rPr>
          <w:rFonts w:hint="eastAsia"/>
        </w:rPr>
      </w:pPr>
    </w:p>
    <w:p w14:paraId="6F888EF5" w14:textId="77777777" w:rsidR="0056677B" w:rsidRDefault="0056677B" w:rsidP="0056677B">
      <w:pPr>
        <w:widowControl/>
        <w:rPr>
          <w:rFonts w:hint="eastAsia"/>
        </w:rPr>
      </w:pPr>
      <w:r>
        <w:rPr>
          <w:rFonts w:hint="eastAsia"/>
        </w:rPr>
        <w:lastRenderedPageBreak/>
        <w:t xml:space="preserve">　　2021年6月25日，我在日记中记下凌晨的梦境“梦见我和侄父在餐馆吃饭，一会杨家慧和王蓉花护士来，坐在旁边吃饭；回到父母家后，看到桌上有一本安徽省劳改局主办的杂志《个人》，跟一整张报纸一样大小，我怀着看色情小报的期待翻看了一下，只是各种案例介绍，旁边还有一份很多页的晚报，到后厨，侄父正在擦洗机器，已经光亮如新”。中午坐62路，在常坐的反座对面，坐着一个戴黑框眼镜、穿黑T恤的男青年，一直面如猪肝色，到西善桥下车；这个男青年的形象很像哥哥年轻时，应该是公安国保为其领人血馒头。当天下午的血透照例被只脱水不排毒、使用雌激素等迫害而昏睡一阵，出汗多；周末肌酐高，易发困，多梦，口淡无味，饮水多。</w:t>
      </w:r>
    </w:p>
    <w:p w14:paraId="64E150E0" w14:textId="77777777" w:rsidR="0056677B" w:rsidRDefault="0056677B" w:rsidP="0056677B">
      <w:pPr>
        <w:widowControl/>
        <w:rPr>
          <w:rFonts w:hint="eastAsia"/>
        </w:rPr>
      </w:pPr>
    </w:p>
    <w:p w14:paraId="32E89597" w14:textId="77777777" w:rsidR="0056677B" w:rsidRDefault="0056677B" w:rsidP="0056677B">
      <w:pPr>
        <w:widowControl/>
        <w:rPr>
          <w:rFonts w:hint="eastAsia"/>
        </w:rPr>
      </w:pPr>
      <w:r>
        <w:rPr>
          <w:rFonts w:hint="eastAsia"/>
        </w:rPr>
        <w:t xml:space="preserve">　　2022年1月13日的日记中，记下梦境：“最后梦见侄奶似发病，侄父要和人把她抬放到条桌上或床上，其实没有什么区别，都是一块硬板，侄奶不大高兴，我突然悲从中来，抱着侄奶说：“妈，你看，你有两个儿子、一个孙子，还都活着，不是很好吗，有什么不高兴的！”1月14日周五下午，在南京红十字医院血透上机不久，被制造感染，浑身发冷，随后的周末牙龈红肿。</w:t>
      </w:r>
    </w:p>
    <w:p w14:paraId="1FBF9122" w14:textId="77777777" w:rsidR="0056677B" w:rsidRDefault="0056677B" w:rsidP="0056677B">
      <w:pPr>
        <w:widowControl/>
        <w:rPr>
          <w:rFonts w:hint="eastAsia"/>
        </w:rPr>
      </w:pPr>
    </w:p>
    <w:p w14:paraId="132F7F93" w14:textId="77777777" w:rsidR="0056677B" w:rsidRDefault="0056677B" w:rsidP="0056677B">
      <w:pPr>
        <w:widowControl/>
        <w:rPr>
          <w:rFonts w:hint="eastAsia"/>
        </w:rPr>
      </w:pPr>
      <w:r>
        <w:rPr>
          <w:rFonts w:hint="eastAsia"/>
        </w:rPr>
        <w:t xml:space="preserve">　　2022年1月21日，周五下午，我在南京红十字医院血透，被加重只脱水不排毒的迫害。血透后，到1月24日上午出门前，大便13次。1月24日，周一中午出门到公交车站，一个长相、身高、眼镜等都很像哥哥的男青年在一辆哈啰单车旁取车不果，因为那里不是运营区。24日下午血透后，到25日夜里又大便5次，说明血透时同样被加重只脱水不排毒迫害。</w:t>
      </w:r>
    </w:p>
    <w:p w14:paraId="203DE30D" w14:textId="77777777" w:rsidR="0056677B" w:rsidRDefault="0056677B" w:rsidP="0056677B">
      <w:pPr>
        <w:widowControl/>
        <w:rPr>
          <w:rFonts w:hint="eastAsia"/>
        </w:rPr>
      </w:pPr>
    </w:p>
    <w:p w14:paraId="013C297E" w14:textId="77777777" w:rsidR="0056677B" w:rsidRDefault="0056677B" w:rsidP="0056677B">
      <w:pPr>
        <w:widowControl/>
        <w:rPr>
          <w:rFonts w:hint="eastAsia"/>
        </w:rPr>
      </w:pPr>
      <w:r>
        <w:rPr>
          <w:rFonts w:hint="eastAsia"/>
        </w:rPr>
        <w:t xml:space="preserve">　　2022年1月29日，15:02，手机有哥哥的未接来电，响铃58秒。之前的1月28日下午在红十字医院血透，被加重制造低血压迫害，下机后抽筋痛久，状甚狼狈。</w:t>
      </w:r>
    </w:p>
    <w:p w14:paraId="7C1069FD" w14:textId="77777777" w:rsidR="0056677B" w:rsidRDefault="0056677B" w:rsidP="0056677B">
      <w:pPr>
        <w:widowControl/>
        <w:rPr>
          <w:rFonts w:hint="eastAsia"/>
        </w:rPr>
      </w:pPr>
    </w:p>
    <w:p w14:paraId="1CBEF6FD" w14:textId="77777777" w:rsidR="0056677B" w:rsidRDefault="0056677B" w:rsidP="0056677B">
      <w:pPr>
        <w:widowControl/>
        <w:rPr>
          <w:rFonts w:hint="eastAsia"/>
        </w:rPr>
      </w:pPr>
      <w:r>
        <w:rPr>
          <w:rFonts w:hint="eastAsia"/>
        </w:rPr>
        <w:t xml:space="preserve">　　3月18日，上午，我在日记文件中记录梦境“最后梦见辅导侄子寒假作业，其中一项是检查侄子做的划线填空，完成后，要求侄子按约定去给我准备早饭，他只好跳下床，缩着脖子不情愿地向厨房走去；两个远亲小孩来拜年，我穿着三角裤也跳下床，去看侄子准备得怎么样了”。晚饭后，突然困甚，从20:30睡15分钟。</w:t>
      </w:r>
    </w:p>
    <w:p w14:paraId="65161276" w14:textId="77777777" w:rsidR="0056677B" w:rsidRDefault="0056677B" w:rsidP="0056677B">
      <w:pPr>
        <w:widowControl/>
        <w:rPr>
          <w:rFonts w:hint="eastAsia"/>
        </w:rPr>
      </w:pPr>
    </w:p>
    <w:p w14:paraId="1ACF2ECF" w14:textId="77777777" w:rsidR="0056677B" w:rsidRDefault="0056677B" w:rsidP="0056677B">
      <w:pPr>
        <w:widowControl/>
        <w:rPr>
          <w:rFonts w:hint="eastAsia"/>
        </w:rPr>
      </w:pPr>
      <w:r>
        <w:rPr>
          <w:rFonts w:hint="eastAsia"/>
        </w:rPr>
        <w:t xml:space="preserve">　　2023年3月14日，凌晨，作长恶梦，梦见站在楼上看到下面一群人正在忙碌盖房子，村头邻居和穿土黄色T恤的侄父一起抬几袋水泥，突然一抖，水泥掉出来，再一看，侄父右臂从肩断开，几个人慌乱地背起他往车上跑，开车到镇上医院去；下楼陪侄奶聊天，侄奶什么也没告诉我，这时一个村里的年轻人匆匆过来，含糊地跟侄奶说“已经走了"，我觉得心理沉重，因为现在父母只有我这一个半废的儿子了，锅里有大锅的红烧菜也觉得不香了，我突然激动地说“妈妈，我跟你（吃菜的）口味是一样的啊”。</w:t>
      </w:r>
    </w:p>
    <w:p w14:paraId="19436AEE" w14:textId="77777777" w:rsidR="0056677B" w:rsidRDefault="0056677B" w:rsidP="0056677B">
      <w:pPr>
        <w:widowControl/>
        <w:rPr>
          <w:rFonts w:hint="eastAsia"/>
        </w:rPr>
      </w:pPr>
    </w:p>
    <w:p w14:paraId="4A69FAFC" w14:textId="77777777" w:rsidR="0056677B" w:rsidRDefault="0056677B" w:rsidP="0056677B">
      <w:pPr>
        <w:widowControl/>
        <w:rPr>
          <w:rFonts w:hint="eastAsia"/>
        </w:rPr>
      </w:pPr>
      <w:r>
        <w:rPr>
          <w:rFonts w:hint="eastAsia"/>
        </w:rPr>
        <w:t xml:space="preserve">　　随后，当天午睡被楼上国保敲地板吵醒（之前已有段时间未干扰）；3月15日下午，在南京红十字医院血透被加重只脱水不排毒、制造低血压的迫害；3月15日夜里睡觉、3月16日午睡被楼上国保干扰，都没睡好。楼上国保干扰睡眠，一方面是加重迫害，另一方面也是防梦（参见《剥夺睡眠》）。</w:t>
      </w:r>
    </w:p>
    <w:p w14:paraId="5ECE7D2C" w14:textId="77777777" w:rsidR="0056677B" w:rsidRDefault="0056677B" w:rsidP="0056677B">
      <w:pPr>
        <w:widowControl/>
        <w:rPr>
          <w:rFonts w:hint="eastAsia"/>
        </w:rPr>
      </w:pPr>
    </w:p>
    <w:p w14:paraId="32A4E2D8" w14:textId="77777777" w:rsidR="0056677B" w:rsidRDefault="0056677B" w:rsidP="0056677B">
      <w:pPr>
        <w:widowControl/>
        <w:rPr>
          <w:rFonts w:hint="eastAsia"/>
        </w:rPr>
      </w:pPr>
      <w:r>
        <w:rPr>
          <w:rFonts w:hint="eastAsia"/>
        </w:rPr>
        <w:tab/>
        <w:t>◆作福</w:t>
      </w:r>
    </w:p>
    <w:p w14:paraId="7A9F347C" w14:textId="77777777" w:rsidR="0056677B" w:rsidRDefault="0056677B" w:rsidP="0056677B">
      <w:pPr>
        <w:widowControl/>
        <w:rPr>
          <w:rFonts w:hint="eastAsia"/>
        </w:rPr>
      </w:pPr>
    </w:p>
    <w:p w14:paraId="48AD65D8" w14:textId="77777777" w:rsidR="0056677B" w:rsidRDefault="0056677B" w:rsidP="0056677B">
      <w:pPr>
        <w:widowControl/>
        <w:rPr>
          <w:rFonts w:hint="eastAsia"/>
        </w:rPr>
      </w:pPr>
      <w:r>
        <w:rPr>
          <w:rFonts w:hint="eastAsia"/>
        </w:rPr>
        <w:t xml:space="preserve">　　2018年2月，我向南京市卫健委举报梅山二院收费员至少2次当着我的面盗刷医保卡。随后，雨花台区人力资源和社会保障局突然以办病退欠费为由停掉了医保卡，导致我不能刷医保卡血透（详见《病退的故事》）。我在网上查询过，即使交医保的年限不够，需要补缴费用，也只是暂时办不成病退，而不应影响医保卡的使用，这完全是南京市公安国保滥用权力的报复行为。</w:t>
      </w:r>
    </w:p>
    <w:p w14:paraId="3F28DF6B" w14:textId="77777777" w:rsidR="0056677B" w:rsidRDefault="0056677B" w:rsidP="0056677B">
      <w:pPr>
        <w:widowControl/>
        <w:rPr>
          <w:rFonts w:hint="eastAsia"/>
        </w:rPr>
      </w:pPr>
    </w:p>
    <w:p w14:paraId="1E0FDE72" w14:textId="77777777" w:rsidR="0056677B" w:rsidRDefault="0056677B" w:rsidP="0056677B">
      <w:pPr>
        <w:widowControl/>
        <w:rPr>
          <w:rFonts w:hint="eastAsia"/>
        </w:rPr>
      </w:pPr>
      <w:r>
        <w:rPr>
          <w:rFonts w:hint="eastAsia"/>
        </w:rPr>
        <w:t xml:space="preserve">　　之后的一个星期，我处于极度焦虑之中，注册了很多小贷APP，也打了很多借贷电话，只有“摩尔龙”的一个名叫管琪的女信贷员说可以借。下午，我按约定到南京市珠江路1号金鹰大厦33层的摩尔龙公司，管琪却避而不见，一个戴眼镜的青年妇女接待了我，拿去证件等，一会过来说，借3万块要每月还800块本金、400块利息，不能借。就是高利贷也不会有50%这么高的利息。之后，我只好到雨花台区人力资源和社会保障局静坐抗议。母亲打电话给我说，哥哥可以借给我，随后送了过来，后来他隐约说这3万块钱不急着还。</w:t>
      </w:r>
    </w:p>
    <w:p w14:paraId="61D57555" w14:textId="77777777" w:rsidR="0056677B" w:rsidRDefault="0056677B" w:rsidP="0056677B">
      <w:pPr>
        <w:widowControl/>
        <w:rPr>
          <w:rFonts w:hint="eastAsia"/>
        </w:rPr>
      </w:pPr>
    </w:p>
    <w:p w14:paraId="55032761" w14:textId="77777777" w:rsidR="0056677B" w:rsidRDefault="0056677B" w:rsidP="0056677B">
      <w:pPr>
        <w:widowControl/>
        <w:rPr>
          <w:rFonts w:hint="eastAsia"/>
        </w:rPr>
      </w:pPr>
      <w:r>
        <w:rPr>
          <w:rFonts w:hint="eastAsia"/>
        </w:rPr>
        <w:t xml:space="preserve">　　国保特务故意安排“摩尔龙”爽约，而让哥哥借给我3万块，认为这样我就会感激他；其自欺欺人如此。甚至，2018年2月12日，上午，哥哥来送3万块钱给我，仍跟平时一样，没话找话，故意拖延时间，耽误我吃饭、午睡的时间。我虽然知道其用意，并不以为然，出于善意，还是郑重叮嘱交待哥哥两件事：一，让母亲没事不要打电话；二，不要过来看我。出于顾虑，我没有明说我知道母亲打电话给我及她与哥哥来看我，都是为国保特务维稳作伥，母亲每奉命打一个骚扰电话，他们多来骚扰我一次，其罪恶就积累一分，如点烛照明，不见烛损，有时而尽。然而，哥哥已经听不进这些正经话，仍然以为对我有恩，而骚扰如前，详见下节《继续骚扰》。</w:t>
      </w:r>
    </w:p>
    <w:p w14:paraId="750A847C" w14:textId="77777777" w:rsidR="0056677B" w:rsidRDefault="0056677B" w:rsidP="0056677B">
      <w:pPr>
        <w:widowControl/>
        <w:rPr>
          <w:rFonts w:hint="eastAsia"/>
        </w:rPr>
      </w:pPr>
    </w:p>
    <w:p w14:paraId="2F89777E" w14:textId="77777777" w:rsidR="0056677B" w:rsidRDefault="0056677B" w:rsidP="0056677B">
      <w:pPr>
        <w:widowControl/>
        <w:rPr>
          <w:rFonts w:hint="eastAsia"/>
        </w:rPr>
      </w:pPr>
      <w:r>
        <w:rPr>
          <w:rFonts w:hint="eastAsia"/>
        </w:rPr>
        <w:t xml:space="preserve">　　2020年3月18日，下午，我在南京博大肾科医院血透，迫害程度略轻。下机后，坐公交到小区下车，走路胸闷。过路口，二男共骑一辆电动车迎面而来，后面的像多年前的哥哥。</w:t>
      </w:r>
    </w:p>
    <w:p w14:paraId="47B9ECB9" w14:textId="77777777" w:rsidR="0056677B" w:rsidRDefault="0056677B" w:rsidP="0056677B">
      <w:pPr>
        <w:widowControl/>
        <w:rPr>
          <w:rFonts w:hint="eastAsia"/>
        </w:rPr>
      </w:pPr>
    </w:p>
    <w:p w14:paraId="42BB47C7" w14:textId="77777777" w:rsidR="0056677B" w:rsidRDefault="0056677B" w:rsidP="0056677B">
      <w:pPr>
        <w:widowControl/>
        <w:rPr>
          <w:rFonts w:hint="eastAsia"/>
        </w:rPr>
      </w:pPr>
      <w:r>
        <w:rPr>
          <w:rFonts w:hint="eastAsia"/>
        </w:rPr>
        <w:t xml:space="preserve">　　2021年7月18日，下午，手机有哥哥未接来电，打过去，声音稍沙，好像母亲又要来看我，拒之。原因似为我上午在电脑上随手记录的日记中提到“仰卧起坐前，见小腿皮屑几净”。</w:t>
      </w:r>
    </w:p>
    <w:p w14:paraId="25BD7D94" w14:textId="77777777" w:rsidR="0056677B" w:rsidRDefault="0056677B" w:rsidP="0056677B">
      <w:pPr>
        <w:widowControl/>
        <w:rPr>
          <w:rFonts w:hint="eastAsia"/>
        </w:rPr>
      </w:pPr>
    </w:p>
    <w:p w14:paraId="718759E6" w14:textId="77777777" w:rsidR="0056677B" w:rsidRDefault="0056677B" w:rsidP="0056677B">
      <w:pPr>
        <w:widowControl/>
        <w:rPr>
          <w:rFonts w:hint="eastAsia"/>
        </w:rPr>
      </w:pPr>
      <w:r>
        <w:rPr>
          <w:rFonts w:hint="eastAsia"/>
        </w:rPr>
        <w:tab/>
        <w:t xml:space="preserve">◆淫威　</w:t>
      </w:r>
    </w:p>
    <w:p w14:paraId="7090C32A" w14:textId="77777777" w:rsidR="0056677B" w:rsidRDefault="0056677B" w:rsidP="0056677B">
      <w:pPr>
        <w:widowControl/>
        <w:rPr>
          <w:rFonts w:hint="eastAsia"/>
        </w:rPr>
      </w:pPr>
    </w:p>
    <w:p w14:paraId="7C9C10C6" w14:textId="77777777" w:rsidR="0056677B" w:rsidRDefault="0056677B" w:rsidP="0056677B">
      <w:pPr>
        <w:widowControl/>
        <w:rPr>
          <w:rFonts w:hint="eastAsia"/>
        </w:rPr>
      </w:pPr>
      <w:r>
        <w:rPr>
          <w:rFonts w:hint="eastAsia"/>
        </w:rPr>
        <w:t xml:space="preserve">　　2011年10月29日，下面的一段话，我没有记在电脑日记里，而是写在纸质笔记本上，后来才转录入电脑：“晚上八点左右楼上很早就床响，太早了一点，一会是脚步声，战场转移到窗户边的木柜上，只听见侄母哦哦地叫了两声，就没有了；然后是脚</w:t>
      </w:r>
      <w:r>
        <w:rPr>
          <w:rFonts w:hint="eastAsia"/>
        </w:rPr>
        <w:lastRenderedPageBreak/>
        <w:t>步声，痰孟盖落地声，撒尿声。”我在日记中称嫂子为侄母，哥哥为侄父，父亲为侄爷，母亲为侄奶。</w:t>
      </w:r>
    </w:p>
    <w:p w14:paraId="0A3C7923" w14:textId="77777777" w:rsidR="0056677B" w:rsidRDefault="0056677B" w:rsidP="0056677B">
      <w:pPr>
        <w:widowControl/>
        <w:rPr>
          <w:rFonts w:hint="eastAsia"/>
        </w:rPr>
      </w:pPr>
    </w:p>
    <w:p w14:paraId="4CFFFB45" w14:textId="77777777" w:rsidR="0056677B" w:rsidRDefault="0056677B" w:rsidP="0056677B">
      <w:pPr>
        <w:widowControl/>
        <w:rPr>
          <w:rFonts w:hint="eastAsia"/>
        </w:rPr>
      </w:pPr>
      <w:r>
        <w:rPr>
          <w:rFonts w:hint="eastAsia"/>
        </w:rPr>
        <w:t xml:space="preserve">　　11月1日，我在日记中记录了昨天夜里的梦，其中记在纸质笔记本上的一段：“像在电影里，集体宿舍，一群人，两男一女三个外国年轻人冲进来，麻利地脱光了衣服，看得我目瞪口呆，三人转眼就到隔壁干了起来，床震动有声；觉得自己走错了地方，口味太重了，两女一男都受不了，更何况两男一女；已经喊到我了，好像是个邪教组织的集体淫乱，乘人不注意翻下阳台，躲在墙根下，所有的宗教对叛徒都是最严厉的。”推测这是哥哥在给我下药昏睡后，与嫂子在我的床边性交；我听到喊我的名字，应该也是他们干到得意时故意叫我的名字。</w:t>
      </w:r>
    </w:p>
    <w:p w14:paraId="135771D1" w14:textId="77777777" w:rsidR="0056677B" w:rsidRDefault="0056677B" w:rsidP="0056677B">
      <w:pPr>
        <w:widowControl/>
        <w:rPr>
          <w:rFonts w:hint="eastAsia"/>
        </w:rPr>
      </w:pPr>
    </w:p>
    <w:p w14:paraId="1CB61A0C" w14:textId="77777777" w:rsidR="0056677B" w:rsidRDefault="0056677B" w:rsidP="0056677B">
      <w:pPr>
        <w:widowControl/>
        <w:rPr>
          <w:rFonts w:hint="eastAsia"/>
        </w:rPr>
      </w:pPr>
      <w:r>
        <w:rPr>
          <w:rFonts w:hint="eastAsia"/>
        </w:rPr>
        <w:t xml:space="preserve">　　还有一天夜里，母亲突然上楼喊我一同到兄嫂的房间说事，我跟在母亲后面走到床尾，却踩爆了地上的安全套。这应该是哥哥有意为之，让我难堪。</w:t>
      </w:r>
    </w:p>
    <w:p w14:paraId="1111FDE7" w14:textId="77777777" w:rsidR="0056677B" w:rsidRDefault="0056677B" w:rsidP="0056677B">
      <w:pPr>
        <w:widowControl/>
        <w:rPr>
          <w:rFonts w:hint="eastAsia"/>
        </w:rPr>
      </w:pPr>
    </w:p>
    <w:p w14:paraId="7A463B97" w14:textId="77777777" w:rsidR="0056677B" w:rsidRDefault="0056677B" w:rsidP="0056677B">
      <w:pPr>
        <w:widowControl/>
        <w:rPr>
          <w:rFonts w:hint="eastAsia"/>
        </w:rPr>
      </w:pPr>
      <w:r>
        <w:rPr>
          <w:rFonts w:hint="eastAsia"/>
        </w:rPr>
        <w:t xml:space="preserve">　　有一个夏天的下午，我到楼上去，哥哥正在穿着内裤午睡，凸出的一根大鸡巴极其唬人，跟黑人差不多大。我猜他是有意勃起弄成那么大，有恐吓、炫耀之意。就像我搬到岱山廉租房后，楼下岗亭的民警多次故意乘我在厨房时在草坪上小便，另外还有多次我走在路上时，包括公安国保在内的陌生男开车停在前面小便（详见《公安国保维稳概论》）。哥哥有一次买了一个浇了热水就会撒尿的小人回来玩，似也是讽刺我没有小便。</w:t>
      </w:r>
    </w:p>
    <w:p w14:paraId="7369044B" w14:textId="77777777" w:rsidR="0056677B" w:rsidRDefault="0056677B" w:rsidP="0056677B">
      <w:pPr>
        <w:widowControl/>
        <w:rPr>
          <w:rFonts w:hint="eastAsia"/>
        </w:rPr>
      </w:pPr>
    </w:p>
    <w:p w14:paraId="1ED69594" w14:textId="77777777" w:rsidR="0056677B" w:rsidRDefault="0056677B" w:rsidP="0056677B">
      <w:pPr>
        <w:widowControl/>
        <w:rPr>
          <w:rFonts w:hint="eastAsia"/>
        </w:rPr>
      </w:pPr>
      <w:r>
        <w:rPr>
          <w:rFonts w:hint="eastAsia"/>
        </w:rPr>
        <w:t xml:space="preserve">　　哥哥一家搬到镇上小区后，在楼上房间门口内的橱柜边上放了一本淫秽小说，介绍69大法之类的。</w:t>
      </w:r>
    </w:p>
    <w:p w14:paraId="29350AA3" w14:textId="77777777" w:rsidR="0056677B" w:rsidRDefault="0056677B" w:rsidP="0056677B">
      <w:pPr>
        <w:widowControl/>
        <w:rPr>
          <w:rFonts w:hint="eastAsia"/>
        </w:rPr>
      </w:pPr>
    </w:p>
    <w:p w14:paraId="72E5C7B5" w14:textId="77777777" w:rsidR="0056677B" w:rsidRDefault="0056677B" w:rsidP="0056677B">
      <w:pPr>
        <w:widowControl/>
        <w:rPr>
          <w:rFonts w:hint="eastAsia"/>
        </w:rPr>
      </w:pPr>
      <w:r>
        <w:rPr>
          <w:rFonts w:hint="eastAsia"/>
        </w:rPr>
        <w:t xml:space="preserve">　　2016年9月4日，傍晚，我坐哥哥的车回南京，哥哥让我坐后排，以前基本一直坐前排，后门一开，一股精液发酵的酸味，应该是哥哥故意炫耀他在车上性交过，以羞辱我。之后，2018年2月前，哥哥换了一辆土豪金的商务车。考虑到哥哥是一个电信基站的维修工，单位配一辆商务车的可能性并不大。</w:t>
      </w:r>
    </w:p>
    <w:p w14:paraId="742B694E" w14:textId="77777777" w:rsidR="0056677B" w:rsidRDefault="0056677B" w:rsidP="0056677B">
      <w:pPr>
        <w:widowControl/>
        <w:rPr>
          <w:rFonts w:hint="eastAsia"/>
        </w:rPr>
      </w:pPr>
    </w:p>
    <w:p w14:paraId="4073CD99" w14:textId="77777777" w:rsidR="0056677B" w:rsidRDefault="0056677B" w:rsidP="0056677B">
      <w:pPr>
        <w:widowControl/>
        <w:rPr>
          <w:rFonts w:hint="eastAsia"/>
        </w:rPr>
      </w:pPr>
      <w:r>
        <w:rPr>
          <w:rFonts w:hint="eastAsia"/>
        </w:rPr>
        <w:t xml:space="preserve">　　我在写作时提到这应该是公安国保的安排，既向我炫耀多金，同时也方便车震。不久，我坐62路经过西善桥车站，一辆同款商务车停在前面，下来几个民工。2020年4月3日，傍晚，我在血透下机后，从医院回到岱山，快走到幼儿园时，一辆同款商务车停在前面，同样下来几个民工。2020年7月27日傍晚，盛岗街幼儿园门口，又停一辆同款商务车，敞开门，前排工装男青年。公安国保试图让我相信单位给哥哥配商务车只是工作需要，不是用于方便性交。</w:t>
      </w:r>
    </w:p>
    <w:p w14:paraId="35A32E97" w14:textId="77777777" w:rsidR="0056677B" w:rsidRDefault="0056677B" w:rsidP="0056677B">
      <w:pPr>
        <w:widowControl/>
        <w:rPr>
          <w:rFonts w:hint="eastAsia"/>
        </w:rPr>
      </w:pPr>
    </w:p>
    <w:p w14:paraId="503F1FAF" w14:textId="77777777" w:rsidR="0056677B" w:rsidRDefault="0056677B" w:rsidP="0056677B">
      <w:pPr>
        <w:widowControl/>
        <w:rPr>
          <w:rFonts w:hint="eastAsia"/>
        </w:rPr>
      </w:pPr>
      <w:r>
        <w:rPr>
          <w:rFonts w:hint="eastAsia"/>
        </w:rPr>
        <w:t xml:space="preserve">＊＊＊＊＊＊　</w:t>
      </w:r>
    </w:p>
    <w:p w14:paraId="20AF6BB2" w14:textId="77777777" w:rsidR="0056677B" w:rsidRDefault="0056677B" w:rsidP="0056677B">
      <w:pPr>
        <w:widowControl/>
        <w:rPr>
          <w:rFonts w:hint="eastAsia"/>
        </w:rPr>
      </w:pPr>
    </w:p>
    <w:p w14:paraId="04C34D74" w14:textId="77777777" w:rsidR="0056677B" w:rsidRDefault="0056677B" w:rsidP="0056677B">
      <w:pPr>
        <w:widowControl/>
        <w:rPr>
          <w:rFonts w:hint="eastAsia"/>
        </w:rPr>
      </w:pPr>
      <w:r>
        <w:rPr>
          <w:rFonts w:hint="eastAsia"/>
        </w:rPr>
        <w:t xml:space="preserve">　　2011年8月，江苏省人民医院肾科胡建明主任猝死后，南京市公安国保疑似安排哥哥与其老婆杨家慧护士性交以保平安，详见《胡一刀的故事》。哥哥既贪污了我的救</w:t>
      </w:r>
      <w:r>
        <w:rPr>
          <w:rFonts w:hint="eastAsia"/>
        </w:rPr>
        <w:lastRenderedPageBreak/>
        <w:t>命钱，又陷害我为法轮功，挣一份维稳的津贴；又能与美女护士性交，同时发短信给我说“弟弟的老婆成了嫂子”讥笑我，甚至在深夜发微信问我“要不要吃香肠”（2018-2-18）。与此同时，哥哥在他的黑色轿车里最喜欢放的歌是王杰的《一无所有》。</w:t>
      </w:r>
    </w:p>
    <w:p w14:paraId="537F210C" w14:textId="77777777" w:rsidR="0056677B" w:rsidRDefault="0056677B" w:rsidP="0056677B">
      <w:pPr>
        <w:widowControl/>
        <w:rPr>
          <w:rFonts w:hint="eastAsia"/>
        </w:rPr>
      </w:pPr>
    </w:p>
    <w:p w14:paraId="4F23B541" w14:textId="77777777" w:rsidR="0056677B" w:rsidRDefault="0056677B" w:rsidP="0056677B">
      <w:pPr>
        <w:widowControl/>
        <w:rPr>
          <w:rFonts w:hint="eastAsia"/>
        </w:rPr>
      </w:pPr>
      <w:r>
        <w:rPr>
          <w:rFonts w:hint="eastAsia"/>
        </w:rPr>
        <w:t xml:space="preserve">　　2020年7月18日夜课时，我在本文中写到一句：“我的哥哥既发了横财，有三处房产、一辆轿车、一辆商务车，又领日常的监视津贴，还免费玩了美女杨家慧护士，这还不够，还要千方百计地羞辱我，可以说把便宜占尽、坏事做绝了。”日记中记载，次日“凌晨2:39醒来，产气，楼上电视开始响。夜里仍多梦。清晨6:26醒来，疲倦，右肋不适”，且上午如厕3次，上下午各昏睡15分钟。推测言之有实，故夜里被国保特务下肝毒性药物迫害报复。</w:t>
      </w:r>
    </w:p>
    <w:p w14:paraId="27ED6E09" w14:textId="77777777" w:rsidR="0056677B" w:rsidRDefault="0056677B" w:rsidP="0056677B">
      <w:pPr>
        <w:widowControl/>
        <w:rPr>
          <w:rFonts w:hint="eastAsia"/>
        </w:rPr>
      </w:pPr>
    </w:p>
    <w:p w14:paraId="5AA30691" w14:textId="77777777" w:rsidR="0056677B" w:rsidRDefault="0056677B" w:rsidP="0056677B">
      <w:pPr>
        <w:widowControl/>
        <w:rPr>
          <w:rFonts w:hint="eastAsia"/>
        </w:rPr>
      </w:pPr>
      <w:r>
        <w:rPr>
          <w:rFonts w:hint="eastAsia"/>
        </w:rPr>
        <w:t xml:space="preserve">　　2021年7月26日，外交部副部长谢锋在天津与美国常务副国务卿舍曼会议时批评美方：“只想解决美方关切的问题，只想得到美方想要的结果，单方面受益，既要坏事做绝，还想好处占尽，天下哪有这样的道理？！”在南京市公安局国保的安排下，哥哥就实现了“坏事做绝，好处占尽”。</w:t>
      </w:r>
    </w:p>
    <w:p w14:paraId="3B3FC477" w14:textId="77777777" w:rsidR="0056677B" w:rsidRDefault="0056677B" w:rsidP="0056677B">
      <w:pPr>
        <w:widowControl/>
        <w:rPr>
          <w:rFonts w:hint="eastAsia"/>
        </w:rPr>
      </w:pPr>
    </w:p>
    <w:p w14:paraId="1860D044" w14:textId="77777777" w:rsidR="0056677B" w:rsidRDefault="0056677B" w:rsidP="0056677B">
      <w:pPr>
        <w:widowControl/>
        <w:rPr>
          <w:rFonts w:hint="eastAsia"/>
        </w:rPr>
      </w:pPr>
    </w:p>
    <w:p w14:paraId="55227BAC"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嫂子迫害的事例　</w:t>
      </w:r>
    </w:p>
    <w:p w14:paraId="26EF4D74" w14:textId="77777777" w:rsidR="0056677B" w:rsidRDefault="0056677B" w:rsidP="0056677B">
      <w:pPr>
        <w:widowControl/>
        <w:rPr>
          <w:rFonts w:hint="eastAsia"/>
        </w:rPr>
      </w:pPr>
    </w:p>
    <w:p w14:paraId="457B180F" w14:textId="77777777" w:rsidR="0056677B" w:rsidRDefault="0056677B" w:rsidP="0056677B">
      <w:pPr>
        <w:widowControl/>
        <w:rPr>
          <w:rFonts w:hint="eastAsia"/>
        </w:rPr>
      </w:pPr>
      <w:r>
        <w:rPr>
          <w:rFonts w:hint="eastAsia"/>
        </w:rPr>
        <w:t xml:space="preserve">　　2007年之前，我住在父母家时，有一次，看电视上有人用强磁铁在水底吸金属能赚钱，就找了块普通磁铁系在绳子上出门试验。当时嫂子、父亲也在家，出门时，嫂子问我去哪儿。</w:t>
      </w:r>
    </w:p>
    <w:p w14:paraId="1E56C4C7" w14:textId="77777777" w:rsidR="0056677B" w:rsidRDefault="0056677B" w:rsidP="0056677B">
      <w:pPr>
        <w:widowControl/>
        <w:rPr>
          <w:rFonts w:hint="eastAsia"/>
        </w:rPr>
      </w:pPr>
    </w:p>
    <w:p w14:paraId="01C7CB28" w14:textId="77777777" w:rsidR="0056677B" w:rsidRDefault="0056677B" w:rsidP="0056677B">
      <w:pPr>
        <w:widowControl/>
        <w:rPr>
          <w:rFonts w:hint="eastAsia"/>
        </w:rPr>
      </w:pPr>
      <w:r>
        <w:rPr>
          <w:rFonts w:hint="eastAsia"/>
        </w:rPr>
        <w:t xml:space="preserve">　　2008年10月7日，我在南京市太平南路的古旧书店买了一本《辞海》。10月9日，嫂子给侄子买了一本新华词典。2011年1月22日，我在南京能仁里车站旁的服装城买了一双运动鞋，120块。第2天，1月23日，嫂子给侄子买了一双运动鞋放在堂间的桌子上。</w:t>
      </w:r>
    </w:p>
    <w:p w14:paraId="68C96E3C" w14:textId="77777777" w:rsidR="0056677B" w:rsidRDefault="0056677B" w:rsidP="0056677B">
      <w:pPr>
        <w:widowControl/>
        <w:rPr>
          <w:rFonts w:hint="eastAsia"/>
        </w:rPr>
      </w:pPr>
    </w:p>
    <w:p w14:paraId="1296D030" w14:textId="77777777" w:rsidR="0056677B" w:rsidRDefault="0056677B" w:rsidP="0056677B">
      <w:pPr>
        <w:widowControl/>
        <w:rPr>
          <w:rFonts w:hint="eastAsia"/>
        </w:rPr>
      </w:pPr>
      <w:r>
        <w:rPr>
          <w:rFonts w:hint="eastAsia"/>
        </w:rPr>
        <w:t xml:space="preserve">　　2008年，村里长期参与对我进行迫害的国保王金华的父母故意借种了我家在大路边的一亩多田不肯还（参见《王金华的故事》）。嫂子怂恿母亲去收回，要了几次都不肯还，导致我去讨要时与其发生多次冲突。</w:t>
      </w:r>
    </w:p>
    <w:p w14:paraId="3EBD8A7E" w14:textId="77777777" w:rsidR="0056677B" w:rsidRDefault="0056677B" w:rsidP="0056677B">
      <w:pPr>
        <w:widowControl/>
        <w:rPr>
          <w:rFonts w:hint="eastAsia"/>
        </w:rPr>
      </w:pPr>
    </w:p>
    <w:p w14:paraId="0876E170" w14:textId="77777777" w:rsidR="0056677B" w:rsidRDefault="0056677B" w:rsidP="0056677B">
      <w:pPr>
        <w:widowControl/>
        <w:rPr>
          <w:rFonts w:hint="eastAsia"/>
        </w:rPr>
      </w:pPr>
      <w:r>
        <w:rPr>
          <w:rFonts w:hint="eastAsia"/>
        </w:rPr>
        <w:t xml:space="preserve">　　2009年6月8日，我在午睡时手淫一次。傍晚，嫂子接侄子放学回来后，外面堂间的方桌上多了一叠手纸，似在讽刺我用手纸手淫。</w:t>
      </w:r>
    </w:p>
    <w:p w14:paraId="53B33B1C" w14:textId="77777777" w:rsidR="0056677B" w:rsidRDefault="0056677B" w:rsidP="0056677B">
      <w:pPr>
        <w:widowControl/>
        <w:rPr>
          <w:rFonts w:hint="eastAsia"/>
        </w:rPr>
      </w:pPr>
    </w:p>
    <w:p w14:paraId="1DEF8E92" w14:textId="77777777" w:rsidR="0056677B" w:rsidRDefault="0056677B" w:rsidP="0056677B">
      <w:pPr>
        <w:widowControl/>
        <w:rPr>
          <w:rFonts w:hint="eastAsia"/>
        </w:rPr>
      </w:pPr>
      <w:r>
        <w:rPr>
          <w:rFonts w:hint="eastAsia"/>
        </w:rPr>
        <w:t xml:space="preserve">　　当时，由于受到父母、兄嫂的监控、迫害，长期心情压抑而变得多疑，老是怀疑别人偷看我的纸质日记。6月24日，我在洗澡时听到嫂子回来了，想到忘了随身带日记本，一分钟不到就匆匆洗完出来了。甚至有一天，一直不敢把装着日记的背包放到房间内，而随身背着走来走去。过了一阵，大姑坐王培宝的三轮车来到我家门口，端</w:t>
      </w:r>
      <w:r>
        <w:rPr>
          <w:rFonts w:hint="eastAsia"/>
        </w:rPr>
        <w:lastRenderedPageBreak/>
        <w:t>着一大盆菜，说要送到孙旺店去；应该是故意来打岔缓和气氛的，因为送菜到孙旺店走前面一条新修的水泥路显然要更快，而不用下车徒步经过我家西侧的小山坡。</w:t>
      </w:r>
    </w:p>
    <w:p w14:paraId="0A3D3203" w14:textId="77777777" w:rsidR="0056677B" w:rsidRDefault="0056677B" w:rsidP="0056677B">
      <w:pPr>
        <w:widowControl/>
        <w:rPr>
          <w:rFonts w:hint="eastAsia"/>
        </w:rPr>
      </w:pPr>
    </w:p>
    <w:p w14:paraId="68B44EB1" w14:textId="77777777" w:rsidR="0056677B" w:rsidRDefault="0056677B" w:rsidP="0056677B">
      <w:pPr>
        <w:widowControl/>
        <w:rPr>
          <w:rFonts w:hint="eastAsia"/>
        </w:rPr>
      </w:pPr>
      <w:r>
        <w:rPr>
          <w:rFonts w:hint="eastAsia"/>
        </w:rPr>
        <w:t xml:space="preserve">　　9月21日，母亲说嫂子把一盘带鱼回锅，加了糖。那段时间，我正被南京市白下区中华路卫生服务中心血透室通过在普通肝素中加葡萄糖制造糖尿病症状进行迫害，参见《血透室》。</w:t>
      </w:r>
    </w:p>
    <w:p w14:paraId="683BBF94" w14:textId="77777777" w:rsidR="0056677B" w:rsidRDefault="0056677B" w:rsidP="0056677B">
      <w:pPr>
        <w:widowControl/>
        <w:rPr>
          <w:rFonts w:hint="eastAsia"/>
        </w:rPr>
      </w:pPr>
    </w:p>
    <w:p w14:paraId="57318474" w14:textId="77777777" w:rsidR="0056677B" w:rsidRDefault="0056677B" w:rsidP="0056677B">
      <w:pPr>
        <w:widowControl/>
        <w:rPr>
          <w:rFonts w:hint="eastAsia"/>
        </w:rPr>
      </w:pPr>
      <w:r>
        <w:rPr>
          <w:rFonts w:hint="eastAsia"/>
        </w:rPr>
        <w:t xml:space="preserve">　　10月6日，嫂子早上起床后，将干了的黑丝袜套在我的电动车车把上，似在讥讽我用安全套手淫。</w:t>
      </w:r>
    </w:p>
    <w:p w14:paraId="21B3415D" w14:textId="77777777" w:rsidR="0056677B" w:rsidRDefault="0056677B" w:rsidP="0056677B">
      <w:pPr>
        <w:widowControl/>
        <w:rPr>
          <w:rFonts w:hint="eastAsia"/>
        </w:rPr>
      </w:pPr>
    </w:p>
    <w:p w14:paraId="74DF63D9" w14:textId="77777777" w:rsidR="0056677B" w:rsidRDefault="0056677B" w:rsidP="0056677B">
      <w:pPr>
        <w:widowControl/>
        <w:rPr>
          <w:rFonts w:hint="eastAsia"/>
        </w:rPr>
      </w:pPr>
      <w:r>
        <w:rPr>
          <w:rFonts w:hint="eastAsia"/>
        </w:rPr>
        <w:t xml:space="preserve">　　12月30日，侄子去侄公家，嫂子没加班（侄子上次说连加四天班）。夜里到外面刚关好窗户，嫂子从楼上扔了些零碎垃圾下来，可能跟昨天整理的2008年11月日记有关。</w:t>
      </w:r>
    </w:p>
    <w:p w14:paraId="39067E95" w14:textId="77777777" w:rsidR="0056677B" w:rsidRDefault="0056677B" w:rsidP="0056677B">
      <w:pPr>
        <w:widowControl/>
        <w:rPr>
          <w:rFonts w:hint="eastAsia"/>
        </w:rPr>
      </w:pPr>
    </w:p>
    <w:p w14:paraId="4932F29E" w14:textId="77777777" w:rsidR="0056677B" w:rsidRDefault="0056677B" w:rsidP="0056677B">
      <w:pPr>
        <w:widowControl/>
        <w:rPr>
          <w:rFonts w:hint="eastAsia"/>
        </w:rPr>
      </w:pPr>
      <w:r>
        <w:rPr>
          <w:rFonts w:hint="eastAsia"/>
        </w:rPr>
        <w:t xml:space="preserve">　　2010年3月14日，晚饭时，嫂子突然说父亲7:25上班。平常她及家里人并不这么说话，似模仿我写日记的语气，因为我会在日记中记录父亲加班到家的时间。</w:t>
      </w:r>
    </w:p>
    <w:p w14:paraId="42928518" w14:textId="77777777" w:rsidR="0056677B" w:rsidRDefault="0056677B" w:rsidP="0056677B">
      <w:pPr>
        <w:widowControl/>
        <w:rPr>
          <w:rFonts w:hint="eastAsia"/>
        </w:rPr>
      </w:pPr>
    </w:p>
    <w:p w14:paraId="0A08C090" w14:textId="77777777" w:rsidR="0056677B" w:rsidRDefault="0056677B" w:rsidP="0056677B">
      <w:pPr>
        <w:widowControl/>
        <w:rPr>
          <w:rFonts w:hint="eastAsia"/>
        </w:rPr>
      </w:pPr>
      <w:r>
        <w:rPr>
          <w:rFonts w:hint="eastAsia"/>
        </w:rPr>
        <w:t xml:space="preserve">　　4月3日，下午，我和侄子到前面的坝边放风筝，侄子的风筝刮到坝对面小树上，过去拿到风筝后，往前走，不料一直过不了坝，走到北庄敬老院才能往回走。孙旺村头水潭边有一块被淹的田，我多次劝他不要走被水漫过的田梗，他非要走，结果坐在田里，鞋湿透，裤子也脏了，一路上唱着《倒霉歌》回来。嫂子听说，骂我是不是想死。</w:t>
      </w:r>
    </w:p>
    <w:p w14:paraId="0CD01BCC" w14:textId="77777777" w:rsidR="0056677B" w:rsidRDefault="0056677B" w:rsidP="0056677B">
      <w:pPr>
        <w:widowControl/>
        <w:rPr>
          <w:rFonts w:hint="eastAsia"/>
        </w:rPr>
      </w:pPr>
    </w:p>
    <w:p w14:paraId="26C71F87" w14:textId="77777777" w:rsidR="0056677B" w:rsidRDefault="0056677B" w:rsidP="0056677B">
      <w:pPr>
        <w:widowControl/>
        <w:rPr>
          <w:rFonts w:hint="eastAsia"/>
        </w:rPr>
      </w:pPr>
      <w:r>
        <w:rPr>
          <w:rFonts w:hint="eastAsia"/>
        </w:rPr>
        <w:t xml:space="preserve">　　4月9日，早上，亲眼看到嫂子手里拿着糖罐往回锅的咸菜里加糖。当时我因被南京市白下区中华路卫生服务中心连续数月在透析用普通肝素中加葡萄糖迫害，4月8日，刚刚换到市中医院血透。</w:t>
      </w:r>
    </w:p>
    <w:p w14:paraId="40113D48" w14:textId="77777777" w:rsidR="0056677B" w:rsidRDefault="0056677B" w:rsidP="0056677B">
      <w:pPr>
        <w:widowControl/>
        <w:rPr>
          <w:rFonts w:hint="eastAsia"/>
        </w:rPr>
      </w:pPr>
    </w:p>
    <w:p w14:paraId="7068D8AE" w14:textId="77777777" w:rsidR="0056677B" w:rsidRDefault="0056677B" w:rsidP="0056677B">
      <w:pPr>
        <w:widowControl/>
        <w:rPr>
          <w:rFonts w:hint="eastAsia"/>
        </w:rPr>
      </w:pPr>
      <w:r>
        <w:rPr>
          <w:rFonts w:hint="eastAsia"/>
        </w:rPr>
        <w:t xml:space="preserve">　　4月20日。夜里临睡前手淫一次。第二天清晨，被楼上重物落地声惊醒，正好六点半。</w:t>
      </w:r>
    </w:p>
    <w:p w14:paraId="014D9023" w14:textId="77777777" w:rsidR="0056677B" w:rsidRDefault="0056677B" w:rsidP="0056677B">
      <w:pPr>
        <w:widowControl/>
        <w:rPr>
          <w:rFonts w:hint="eastAsia"/>
        </w:rPr>
      </w:pPr>
    </w:p>
    <w:p w14:paraId="179F4B2F" w14:textId="77777777" w:rsidR="0056677B" w:rsidRDefault="0056677B" w:rsidP="0056677B">
      <w:pPr>
        <w:widowControl/>
        <w:rPr>
          <w:rFonts w:hint="eastAsia"/>
        </w:rPr>
      </w:pPr>
      <w:r>
        <w:rPr>
          <w:rFonts w:hint="eastAsia"/>
        </w:rPr>
        <w:t xml:space="preserve">　　5月1日，凌晨2:15被吵醒后，嫂子大声关门，似唯恐我没被吵醒。</w:t>
      </w:r>
    </w:p>
    <w:p w14:paraId="551413F4" w14:textId="77777777" w:rsidR="0056677B" w:rsidRDefault="0056677B" w:rsidP="0056677B">
      <w:pPr>
        <w:widowControl/>
        <w:rPr>
          <w:rFonts w:hint="eastAsia"/>
        </w:rPr>
      </w:pPr>
    </w:p>
    <w:p w14:paraId="7E4E60B9" w14:textId="77777777" w:rsidR="0056677B" w:rsidRDefault="0056677B" w:rsidP="0056677B">
      <w:pPr>
        <w:widowControl/>
        <w:rPr>
          <w:rFonts w:hint="eastAsia"/>
        </w:rPr>
      </w:pPr>
      <w:r>
        <w:rPr>
          <w:rFonts w:hint="eastAsia"/>
        </w:rPr>
        <w:t xml:space="preserve">　　6月27日，凌晨1:35被楼上重物掉落声吵醒。6月28日，上午，堂间桌子上有一份《看故事》杂志，翻在开篇卷，标题甚是吸引人：“家大业大，车祸留下遗产难题；迷奸嫂子，捆绑调教一拍两散。”</w:t>
      </w:r>
    </w:p>
    <w:p w14:paraId="1FE1A314" w14:textId="77777777" w:rsidR="0056677B" w:rsidRDefault="0056677B" w:rsidP="0056677B">
      <w:pPr>
        <w:widowControl/>
        <w:rPr>
          <w:rFonts w:hint="eastAsia"/>
        </w:rPr>
      </w:pPr>
    </w:p>
    <w:p w14:paraId="2E39F222" w14:textId="77777777" w:rsidR="0056677B" w:rsidRDefault="0056677B" w:rsidP="0056677B">
      <w:pPr>
        <w:widowControl/>
        <w:rPr>
          <w:rFonts w:hint="eastAsia"/>
        </w:rPr>
      </w:pPr>
      <w:r>
        <w:rPr>
          <w:rFonts w:hint="eastAsia"/>
        </w:rPr>
        <w:t xml:space="preserve">　　7月1日，天亮时发现地上有一小团长头发。家里只有嫂子有长头发，我虽然有时留头发，但还没有嫂子一半长。</w:t>
      </w:r>
    </w:p>
    <w:p w14:paraId="000AE137" w14:textId="77777777" w:rsidR="0056677B" w:rsidRDefault="0056677B" w:rsidP="0056677B">
      <w:pPr>
        <w:widowControl/>
        <w:rPr>
          <w:rFonts w:hint="eastAsia"/>
        </w:rPr>
      </w:pPr>
    </w:p>
    <w:p w14:paraId="3C6EACCF" w14:textId="77777777" w:rsidR="0056677B" w:rsidRDefault="0056677B" w:rsidP="0056677B">
      <w:pPr>
        <w:widowControl/>
        <w:rPr>
          <w:rFonts w:hint="eastAsia"/>
        </w:rPr>
      </w:pPr>
      <w:r>
        <w:rPr>
          <w:rFonts w:hint="eastAsia"/>
        </w:rPr>
        <w:t xml:space="preserve">　　7月11日，嫂子烧的韭菜煎蛋，父亲吃后评价“盐钵子倒了”。我因为血透，不能吃太咸的菜，否则饮水过量而导致浮肿心衰。</w:t>
      </w:r>
    </w:p>
    <w:p w14:paraId="7CE85305" w14:textId="77777777" w:rsidR="0056677B" w:rsidRDefault="0056677B" w:rsidP="0056677B">
      <w:pPr>
        <w:widowControl/>
        <w:rPr>
          <w:rFonts w:hint="eastAsia"/>
        </w:rPr>
      </w:pPr>
    </w:p>
    <w:p w14:paraId="77C5DBC7" w14:textId="77777777" w:rsidR="0056677B" w:rsidRDefault="0056677B" w:rsidP="0056677B">
      <w:pPr>
        <w:widowControl/>
        <w:rPr>
          <w:rFonts w:hint="eastAsia"/>
        </w:rPr>
      </w:pPr>
      <w:r>
        <w:rPr>
          <w:rFonts w:hint="eastAsia"/>
        </w:rPr>
        <w:t xml:space="preserve">　　7月18日，发现放在冰箱冷冻室的苦丁茶冰块被嫂子清理冰箱时扔掉了。</w:t>
      </w:r>
    </w:p>
    <w:p w14:paraId="7C8D4FF5" w14:textId="77777777" w:rsidR="0056677B" w:rsidRDefault="0056677B" w:rsidP="0056677B">
      <w:pPr>
        <w:widowControl/>
        <w:rPr>
          <w:rFonts w:hint="eastAsia"/>
        </w:rPr>
      </w:pPr>
    </w:p>
    <w:p w14:paraId="54417525" w14:textId="77777777" w:rsidR="0056677B" w:rsidRDefault="0056677B" w:rsidP="0056677B">
      <w:pPr>
        <w:widowControl/>
        <w:rPr>
          <w:rFonts w:hint="eastAsia"/>
        </w:rPr>
      </w:pPr>
      <w:r>
        <w:rPr>
          <w:rFonts w:hint="eastAsia"/>
        </w:rPr>
        <w:t xml:space="preserve">　　8月2日，凌晨手淫一次。早上父母那边小桌子上，晚上这边桌子上各一个湿纸团，似嫂子用来讥笑我手淫用纸。</w:t>
      </w:r>
    </w:p>
    <w:p w14:paraId="6E37F21E" w14:textId="77777777" w:rsidR="0056677B" w:rsidRDefault="0056677B" w:rsidP="0056677B">
      <w:pPr>
        <w:widowControl/>
        <w:rPr>
          <w:rFonts w:hint="eastAsia"/>
        </w:rPr>
      </w:pPr>
    </w:p>
    <w:p w14:paraId="73505564" w14:textId="77777777" w:rsidR="0056677B" w:rsidRDefault="0056677B" w:rsidP="0056677B">
      <w:pPr>
        <w:widowControl/>
        <w:rPr>
          <w:rFonts w:hint="eastAsia"/>
        </w:rPr>
      </w:pPr>
      <w:r>
        <w:rPr>
          <w:rFonts w:hint="eastAsia"/>
        </w:rPr>
        <w:t xml:space="preserve">　　9月5日，夜里快八点发困，上床躺下就睡着了，被楼上重物撞击地板声惊醒。</w:t>
      </w:r>
    </w:p>
    <w:p w14:paraId="6BE8DE21" w14:textId="77777777" w:rsidR="0056677B" w:rsidRDefault="0056677B" w:rsidP="0056677B">
      <w:pPr>
        <w:widowControl/>
        <w:rPr>
          <w:rFonts w:hint="eastAsia"/>
        </w:rPr>
      </w:pPr>
    </w:p>
    <w:p w14:paraId="5F9E7B1E" w14:textId="77777777" w:rsidR="0056677B" w:rsidRDefault="0056677B" w:rsidP="0056677B">
      <w:pPr>
        <w:widowControl/>
        <w:rPr>
          <w:rFonts w:hint="eastAsia"/>
        </w:rPr>
      </w:pPr>
      <w:r>
        <w:rPr>
          <w:rFonts w:hint="eastAsia"/>
        </w:rPr>
        <w:t xml:space="preserve">　　10月17日，凌晨手淫一次。18日，上午，外面堂间桌子上又有两团纸，应为嫂子讽刺我手淫。</w:t>
      </w:r>
    </w:p>
    <w:p w14:paraId="5DE613B9" w14:textId="77777777" w:rsidR="0056677B" w:rsidRDefault="0056677B" w:rsidP="0056677B">
      <w:pPr>
        <w:widowControl/>
        <w:rPr>
          <w:rFonts w:hint="eastAsia"/>
        </w:rPr>
      </w:pPr>
    </w:p>
    <w:p w14:paraId="5E8F9AA3" w14:textId="77777777" w:rsidR="0056677B" w:rsidRDefault="0056677B" w:rsidP="0056677B">
      <w:pPr>
        <w:widowControl/>
        <w:rPr>
          <w:rFonts w:hint="eastAsia"/>
        </w:rPr>
      </w:pPr>
      <w:r>
        <w:rPr>
          <w:rFonts w:hint="eastAsia"/>
        </w:rPr>
        <w:t xml:space="preserve">　　2011年1月21日，嫂子在堂间桌子上放一袋咸瓜子，自己不吃，大概指望我多吃多喝水，其心可诛。</w:t>
      </w:r>
    </w:p>
    <w:p w14:paraId="462C57C6" w14:textId="77777777" w:rsidR="0056677B" w:rsidRDefault="0056677B" w:rsidP="0056677B">
      <w:pPr>
        <w:widowControl/>
        <w:rPr>
          <w:rFonts w:hint="eastAsia"/>
        </w:rPr>
      </w:pPr>
    </w:p>
    <w:p w14:paraId="2E302ABC" w14:textId="77777777" w:rsidR="0056677B" w:rsidRDefault="0056677B" w:rsidP="0056677B">
      <w:pPr>
        <w:widowControl/>
        <w:rPr>
          <w:rFonts w:hint="eastAsia"/>
        </w:rPr>
      </w:pPr>
      <w:r>
        <w:rPr>
          <w:rFonts w:hint="eastAsia"/>
        </w:rPr>
        <w:t xml:space="preserve">　　3月20日，早上十点左右，嫂子起床后，突然在外面高喊一声“下小雨哦”。外面晴天，并没有下雨；有可能是讽刺昨晚我在日记中写到：“差一分钟错过了‘宁井’空调车，来了几辆62路又不想坐，在蒙蒙细雨中等了好一会才来下一辆‘宁井’空调车，所幸有座。”</w:t>
      </w:r>
    </w:p>
    <w:p w14:paraId="08E4460B" w14:textId="77777777" w:rsidR="0056677B" w:rsidRDefault="0056677B" w:rsidP="0056677B">
      <w:pPr>
        <w:widowControl/>
        <w:rPr>
          <w:rFonts w:hint="eastAsia"/>
        </w:rPr>
      </w:pPr>
    </w:p>
    <w:p w14:paraId="385FBC02" w14:textId="77777777" w:rsidR="0056677B" w:rsidRDefault="0056677B" w:rsidP="0056677B">
      <w:pPr>
        <w:widowControl/>
        <w:rPr>
          <w:rFonts w:hint="eastAsia"/>
        </w:rPr>
      </w:pPr>
      <w:r>
        <w:rPr>
          <w:rFonts w:hint="eastAsia"/>
        </w:rPr>
        <w:t xml:space="preserve">　　3月21日，早上母亲用洗衣机漂洗衣服后甩开，才发现嫂子把一条内裤混在里面。</w:t>
      </w:r>
    </w:p>
    <w:p w14:paraId="4BBC726A" w14:textId="77777777" w:rsidR="0056677B" w:rsidRDefault="0056677B" w:rsidP="0056677B">
      <w:pPr>
        <w:widowControl/>
        <w:rPr>
          <w:rFonts w:hint="eastAsia"/>
        </w:rPr>
      </w:pPr>
    </w:p>
    <w:p w14:paraId="177E369C" w14:textId="77777777" w:rsidR="0056677B" w:rsidRDefault="0056677B" w:rsidP="0056677B">
      <w:pPr>
        <w:widowControl/>
        <w:rPr>
          <w:rFonts w:hint="eastAsia"/>
        </w:rPr>
      </w:pPr>
      <w:r>
        <w:rPr>
          <w:rFonts w:hint="eastAsia"/>
        </w:rPr>
        <w:t xml:space="preserve">　　4月10日，晚饭前，我看到嫂子在回锅中午母亲烧好的滚子鱼又加了盐，于是一口也没吃。</w:t>
      </w:r>
    </w:p>
    <w:p w14:paraId="6001B9F0" w14:textId="77777777" w:rsidR="0056677B" w:rsidRDefault="0056677B" w:rsidP="0056677B">
      <w:pPr>
        <w:widowControl/>
        <w:rPr>
          <w:rFonts w:hint="eastAsia"/>
        </w:rPr>
      </w:pPr>
    </w:p>
    <w:p w14:paraId="3D472007" w14:textId="77777777" w:rsidR="0056677B" w:rsidRDefault="0056677B" w:rsidP="0056677B">
      <w:pPr>
        <w:widowControl/>
        <w:rPr>
          <w:rFonts w:hint="eastAsia"/>
        </w:rPr>
      </w:pPr>
      <w:r>
        <w:rPr>
          <w:rFonts w:hint="eastAsia"/>
        </w:rPr>
        <w:t xml:space="preserve">　　4月27日，嫂子将她的胸罩挂在堂间椅背上。</w:t>
      </w:r>
    </w:p>
    <w:p w14:paraId="6CA47F56" w14:textId="77777777" w:rsidR="0056677B" w:rsidRDefault="0056677B" w:rsidP="0056677B">
      <w:pPr>
        <w:widowControl/>
        <w:rPr>
          <w:rFonts w:hint="eastAsia"/>
        </w:rPr>
      </w:pPr>
    </w:p>
    <w:p w14:paraId="7DB5FB6D" w14:textId="77777777" w:rsidR="0056677B" w:rsidRDefault="0056677B" w:rsidP="0056677B">
      <w:pPr>
        <w:widowControl/>
        <w:rPr>
          <w:rFonts w:hint="eastAsia"/>
        </w:rPr>
      </w:pPr>
      <w:r>
        <w:rPr>
          <w:rFonts w:hint="eastAsia"/>
        </w:rPr>
        <w:t xml:space="preserve">　　我因患丙肝，将洗澡毛巾单独晾在走廊后的晾衣绳上。6月10日，嫂子收衣服，单独把黄色内裤放在我的洗澡毛巾旁。另外，还多次将其红内裤晾在旁边。</w:t>
      </w:r>
    </w:p>
    <w:p w14:paraId="497B8819" w14:textId="77777777" w:rsidR="0056677B" w:rsidRDefault="0056677B" w:rsidP="0056677B">
      <w:pPr>
        <w:widowControl/>
        <w:rPr>
          <w:rFonts w:hint="eastAsia"/>
        </w:rPr>
      </w:pPr>
    </w:p>
    <w:p w14:paraId="2320F888" w14:textId="77777777" w:rsidR="0056677B" w:rsidRDefault="0056677B" w:rsidP="0056677B">
      <w:pPr>
        <w:widowControl/>
        <w:rPr>
          <w:rFonts w:hint="eastAsia"/>
        </w:rPr>
      </w:pPr>
      <w:r>
        <w:rPr>
          <w:rFonts w:hint="eastAsia"/>
        </w:rPr>
        <w:t xml:space="preserve">　　到了暑假，嫂子为侄子报名学小号，可能是公安国保通过夜里下药审讯，发现我喜欢听崔健歌曲里的小号声，而故意为之。我还记得有一次，侄子把小号带回来，从盒子内拿出时，嫂子看我一眼，眼中是窥探人的秘密之后的得意神情。</w:t>
      </w:r>
    </w:p>
    <w:p w14:paraId="42EB3DE4" w14:textId="77777777" w:rsidR="0056677B" w:rsidRDefault="0056677B" w:rsidP="0056677B">
      <w:pPr>
        <w:widowControl/>
        <w:rPr>
          <w:rFonts w:hint="eastAsia"/>
        </w:rPr>
      </w:pPr>
    </w:p>
    <w:p w14:paraId="55B22E6A" w14:textId="77777777" w:rsidR="0056677B" w:rsidRDefault="0056677B" w:rsidP="0056677B">
      <w:pPr>
        <w:widowControl/>
        <w:rPr>
          <w:rFonts w:hint="eastAsia"/>
        </w:rPr>
      </w:pPr>
      <w:r>
        <w:rPr>
          <w:rFonts w:hint="eastAsia"/>
        </w:rPr>
        <w:lastRenderedPageBreak/>
        <w:t xml:space="preserve">　　7月25日，晚饭时，我在厨房向母亲汇报，侄子被嫂子打嘴巴“啪啪”响，又感叹（排骨被吃光）看不到排骨。嫂子恼羞成怒，又把我锁着的房门打开了。</w:t>
      </w:r>
    </w:p>
    <w:p w14:paraId="2FAB8980" w14:textId="77777777" w:rsidR="0056677B" w:rsidRDefault="0056677B" w:rsidP="0056677B">
      <w:pPr>
        <w:widowControl/>
        <w:rPr>
          <w:rFonts w:hint="eastAsia"/>
        </w:rPr>
      </w:pPr>
    </w:p>
    <w:p w14:paraId="62C6CA0A" w14:textId="77777777" w:rsidR="0056677B" w:rsidRDefault="0056677B" w:rsidP="0056677B">
      <w:pPr>
        <w:widowControl/>
        <w:rPr>
          <w:rFonts w:hint="eastAsia"/>
        </w:rPr>
      </w:pPr>
      <w:r>
        <w:rPr>
          <w:rFonts w:hint="eastAsia"/>
        </w:rPr>
        <w:t xml:space="preserve">　　8月4日，我发现长征医院血透室给我复用的新透析器编码5323与上一只透析器相同；当天嫂子很意外地买了葡萄。8月6日，我刚换到江苏省人民医院血透，被只脱水不排毒迫害；当天嫂子买了蹄膀。8月24日，透析上机前，听说血透室胡建明主任因脑溢血猝死；当天透析时，被使用肝毒性药物，导致右肩、右肋痛。8月26日，血透室加重只脱水不排毒的迫害。8月27日，嫂子下班买了面条、香菇、木耳等，说明天要做炒面。嫂子主动购买、制作我喜欢吃的葡萄、蹄膀、炒面等，应是出于配合公安国保通过血透室对我进行迫害后的维稳需要。</w:t>
      </w:r>
    </w:p>
    <w:p w14:paraId="7F41D9F7" w14:textId="77777777" w:rsidR="0056677B" w:rsidRDefault="0056677B" w:rsidP="0056677B">
      <w:pPr>
        <w:widowControl/>
        <w:rPr>
          <w:rFonts w:hint="eastAsia"/>
        </w:rPr>
      </w:pPr>
    </w:p>
    <w:p w14:paraId="1C53CDFF" w14:textId="77777777" w:rsidR="0056677B" w:rsidRDefault="0056677B" w:rsidP="0056677B">
      <w:pPr>
        <w:widowControl/>
        <w:rPr>
          <w:rFonts w:hint="eastAsia"/>
        </w:rPr>
      </w:pPr>
      <w:r>
        <w:rPr>
          <w:rFonts w:hint="eastAsia"/>
        </w:rPr>
        <w:t xml:space="preserve">　　8月28日，嫂子晚饭烧的韭菜咸得连她自己也不吃，母亲也说咸。</w:t>
      </w:r>
    </w:p>
    <w:p w14:paraId="56126D74" w14:textId="77777777" w:rsidR="0056677B" w:rsidRDefault="0056677B" w:rsidP="0056677B">
      <w:pPr>
        <w:widowControl/>
        <w:rPr>
          <w:rFonts w:hint="eastAsia"/>
        </w:rPr>
      </w:pPr>
    </w:p>
    <w:p w14:paraId="1BFDCF5D" w14:textId="77777777" w:rsidR="0056677B" w:rsidRDefault="0056677B" w:rsidP="0056677B">
      <w:pPr>
        <w:widowControl/>
        <w:rPr>
          <w:rFonts w:hint="eastAsia"/>
        </w:rPr>
      </w:pPr>
      <w:r>
        <w:rPr>
          <w:rFonts w:hint="eastAsia"/>
        </w:rPr>
        <w:t xml:space="preserve">　　9月4日，我在日记中记载“父贪、母愚、兄毒、嫂淫、侄顽，五恶之门，毒虫趋之若鹜；惜久困而不得超脱也”。</w:t>
      </w:r>
    </w:p>
    <w:p w14:paraId="7308DC8D" w14:textId="77777777" w:rsidR="0056677B" w:rsidRDefault="0056677B" w:rsidP="0056677B">
      <w:pPr>
        <w:widowControl/>
        <w:rPr>
          <w:rFonts w:hint="eastAsia"/>
        </w:rPr>
      </w:pPr>
    </w:p>
    <w:p w14:paraId="36020F26" w14:textId="77777777" w:rsidR="0056677B" w:rsidRDefault="0056677B" w:rsidP="0056677B">
      <w:pPr>
        <w:widowControl/>
        <w:rPr>
          <w:rFonts w:hint="eastAsia"/>
        </w:rPr>
      </w:pPr>
      <w:r>
        <w:rPr>
          <w:rFonts w:hint="eastAsia"/>
        </w:rPr>
        <w:t xml:space="preserve">　　当时我在省人民医院血透，有一次透析中途，听到护士讨论阴性区某怀孕护士需要棉花做某物，就插嘴说我家就有棉花。下机回来后，堂间桌上放着一坨棉花。</w:t>
      </w:r>
    </w:p>
    <w:p w14:paraId="080BFD73" w14:textId="77777777" w:rsidR="0056677B" w:rsidRDefault="0056677B" w:rsidP="0056677B">
      <w:pPr>
        <w:widowControl/>
        <w:rPr>
          <w:rFonts w:hint="eastAsia"/>
        </w:rPr>
      </w:pPr>
    </w:p>
    <w:p w14:paraId="4F06D3AF" w14:textId="77777777" w:rsidR="0056677B" w:rsidRDefault="0056677B" w:rsidP="0056677B">
      <w:pPr>
        <w:widowControl/>
        <w:rPr>
          <w:rFonts w:hint="eastAsia"/>
        </w:rPr>
      </w:pPr>
      <w:r>
        <w:rPr>
          <w:rFonts w:hint="eastAsia"/>
        </w:rPr>
        <w:t xml:space="preserve">　　由于家人长期的刺激，导致我极度没有安全感，担心嫂子拿我的面条，而经常把面条藏在自己的房间内。嫂子还经常故意把我收藏的蒜头拿出来（如9月16日、27日、10月4日），似有意激怒我。</w:t>
      </w:r>
    </w:p>
    <w:p w14:paraId="53F3AF2C" w14:textId="77777777" w:rsidR="0056677B" w:rsidRDefault="0056677B" w:rsidP="0056677B">
      <w:pPr>
        <w:widowControl/>
        <w:rPr>
          <w:rFonts w:hint="eastAsia"/>
        </w:rPr>
      </w:pPr>
    </w:p>
    <w:p w14:paraId="46941994" w14:textId="77777777" w:rsidR="0056677B" w:rsidRDefault="0056677B" w:rsidP="0056677B">
      <w:pPr>
        <w:widowControl/>
        <w:rPr>
          <w:rFonts w:hint="eastAsia"/>
        </w:rPr>
      </w:pPr>
      <w:r>
        <w:rPr>
          <w:rFonts w:hint="eastAsia"/>
        </w:rPr>
        <w:t xml:space="preserve">　　9月13日，烧早饭时因嫂子倒我自备的色拉油，又隐有怒气。</w:t>
      </w:r>
    </w:p>
    <w:p w14:paraId="3AA62080" w14:textId="77777777" w:rsidR="0056677B" w:rsidRDefault="0056677B" w:rsidP="0056677B">
      <w:pPr>
        <w:widowControl/>
        <w:rPr>
          <w:rFonts w:hint="eastAsia"/>
        </w:rPr>
      </w:pPr>
    </w:p>
    <w:p w14:paraId="1239B142" w14:textId="77777777" w:rsidR="0056677B" w:rsidRDefault="0056677B" w:rsidP="0056677B">
      <w:pPr>
        <w:widowControl/>
        <w:rPr>
          <w:rFonts w:hint="eastAsia"/>
        </w:rPr>
      </w:pPr>
      <w:r>
        <w:rPr>
          <w:rFonts w:hint="eastAsia"/>
        </w:rPr>
        <w:t xml:space="preserve">　　10月9日，嫂子晚饭烧了肉圆，但叫侄子不要吃，父母也没吃，只有我一个人吃了4个，咸，夜里心跳快。16日，中午嫂子烧的菜特别咸，大蒜炒肉片和花生米上都有盐粒，可见放了多少盐；剩下的鲜肉也用盐腌过。19日，早饭后发现反锁的房门被嫂子打开了。</w:t>
      </w:r>
    </w:p>
    <w:p w14:paraId="4A51F3E3" w14:textId="77777777" w:rsidR="0056677B" w:rsidRDefault="0056677B" w:rsidP="0056677B">
      <w:pPr>
        <w:widowControl/>
        <w:rPr>
          <w:rFonts w:hint="eastAsia"/>
        </w:rPr>
      </w:pPr>
    </w:p>
    <w:p w14:paraId="45062D2C" w14:textId="77777777" w:rsidR="0056677B" w:rsidRDefault="0056677B" w:rsidP="0056677B">
      <w:pPr>
        <w:widowControl/>
        <w:rPr>
          <w:rFonts w:hint="eastAsia"/>
        </w:rPr>
      </w:pPr>
      <w:r>
        <w:rPr>
          <w:rFonts w:hint="eastAsia"/>
        </w:rPr>
        <w:t xml:space="preserve">　　11月1日，嫂子烧晚饭时拿了我放在冰箱里的四五份冻肉丝烧冻豆腐，我发现后收了回来，又强拿去一份。2日，嫂子又拿了两份肉丝炒菜，把一块肉也拿了出来。11月11日，早上嫂子从我装好的饭里挖了一些炒给侄子吃，午饭不够了。加上前两次被拿肉和肉丝，嫂子走后怒气勃发，秽言恶语，踢坏堂间矮木柜，砸侄子的锡碗，撅断筷子。19日，吃嫂子买肉烧的肉圆忒不自在，还特别咸，只吃了两三个。</w:t>
      </w:r>
    </w:p>
    <w:p w14:paraId="18FFC56E" w14:textId="77777777" w:rsidR="0056677B" w:rsidRDefault="0056677B" w:rsidP="0056677B">
      <w:pPr>
        <w:widowControl/>
        <w:rPr>
          <w:rFonts w:hint="eastAsia"/>
        </w:rPr>
      </w:pPr>
    </w:p>
    <w:p w14:paraId="2745DBA3" w14:textId="77777777" w:rsidR="0056677B" w:rsidRDefault="0056677B" w:rsidP="0056677B">
      <w:pPr>
        <w:widowControl/>
        <w:rPr>
          <w:rFonts w:hint="eastAsia"/>
        </w:rPr>
      </w:pPr>
      <w:r>
        <w:rPr>
          <w:rFonts w:hint="eastAsia"/>
        </w:rPr>
        <w:t xml:space="preserve">　　12月1日，晚上，嫂子把我晾在走廊的洗澡毛巾放到洗澡间。</w:t>
      </w:r>
    </w:p>
    <w:p w14:paraId="3E07CB6A" w14:textId="77777777" w:rsidR="0056677B" w:rsidRDefault="0056677B" w:rsidP="0056677B">
      <w:pPr>
        <w:widowControl/>
        <w:rPr>
          <w:rFonts w:hint="eastAsia"/>
        </w:rPr>
      </w:pPr>
    </w:p>
    <w:p w14:paraId="4C137B1F" w14:textId="77777777" w:rsidR="0056677B" w:rsidRDefault="0056677B" w:rsidP="0056677B">
      <w:pPr>
        <w:widowControl/>
        <w:rPr>
          <w:rFonts w:hint="eastAsia"/>
        </w:rPr>
      </w:pPr>
      <w:r>
        <w:rPr>
          <w:rFonts w:hint="eastAsia"/>
        </w:rPr>
        <w:lastRenderedPageBreak/>
        <w:t xml:space="preserve">　　这时兄嫂已经在装修铜井镇上的房子。12月3日，哥哥、嫂子故意当着我的面一问一答，炫耀请装修工吃一顿饭花了200多块。之后，20124月29日，周日，他们搬到镇上时，在酒店请亲友吃酒席，而与父母一起瞒着我，甚至一直骗我说要在4月2日搬走。</w:t>
      </w:r>
    </w:p>
    <w:p w14:paraId="22673765" w14:textId="77777777" w:rsidR="0056677B" w:rsidRDefault="0056677B" w:rsidP="0056677B">
      <w:pPr>
        <w:widowControl/>
        <w:rPr>
          <w:rFonts w:hint="eastAsia"/>
        </w:rPr>
      </w:pPr>
    </w:p>
    <w:p w14:paraId="6CC4DD14" w14:textId="77777777" w:rsidR="0056677B" w:rsidRDefault="0056677B" w:rsidP="0056677B">
      <w:pPr>
        <w:widowControl/>
        <w:rPr>
          <w:rFonts w:hint="eastAsia"/>
        </w:rPr>
      </w:pPr>
      <w:r>
        <w:rPr>
          <w:rFonts w:hint="eastAsia"/>
        </w:rPr>
        <w:t xml:space="preserve">　　2012年2月23日，日记记载：“上次在超市看了会粉丝，侄母随后买了一捆粉丝放在堂间桌子上近一周不食，专为展览。”</w:t>
      </w:r>
    </w:p>
    <w:p w14:paraId="57623BBB" w14:textId="77777777" w:rsidR="0056677B" w:rsidRDefault="0056677B" w:rsidP="0056677B">
      <w:pPr>
        <w:widowControl/>
        <w:rPr>
          <w:rFonts w:hint="eastAsia"/>
        </w:rPr>
      </w:pPr>
    </w:p>
    <w:p w14:paraId="6E9A4B53" w14:textId="77777777" w:rsidR="0056677B" w:rsidRDefault="0056677B" w:rsidP="0056677B">
      <w:pPr>
        <w:widowControl/>
        <w:rPr>
          <w:rFonts w:hint="eastAsia"/>
        </w:rPr>
      </w:pPr>
      <w:r>
        <w:rPr>
          <w:rFonts w:hint="eastAsia"/>
        </w:rPr>
        <w:t xml:space="preserve">　　3月1日，中午洗净几根大蒜放冰箱。晚饭时，嫂子当面对侄子连说了三四遍“吃大蒜好”。</w:t>
      </w:r>
    </w:p>
    <w:p w14:paraId="3048998D" w14:textId="77777777" w:rsidR="0056677B" w:rsidRDefault="0056677B" w:rsidP="0056677B">
      <w:pPr>
        <w:widowControl/>
        <w:rPr>
          <w:rFonts w:hint="eastAsia"/>
        </w:rPr>
      </w:pPr>
    </w:p>
    <w:p w14:paraId="6C378D5D" w14:textId="77777777" w:rsidR="0056677B" w:rsidRDefault="0056677B" w:rsidP="0056677B">
      <w:pPr>
        <w:widowControl/>
        <w:rPr>
          <w:rFonts w:hint="eastAsia"/>
        </w:rPr>
      </w:pPr>
      <w:r>
        <w:rPr>
          <w:rFonts w:hint="eastAsia"/>
        </w:rPr>
        <w:t xml:space="preserve">　　3月2日，周五夜里刚睡着，被嫂子在楼上吵醒。</w:t>
      </w:r>
    </w:p>
    <w:p w14:paraId="2A370C24" w14:textId="77777777" w:rsidR="0056677B" w:rsidRDefault="0056677B" w:rsidP="0056677B">
      <w:pPr>
        <w:widowControl/>
        <w:rPr>
          <w:rFonts w:hint="eastAsia"/>
        </w:rPr>
      </w:pPr>
    </w:p>
    <w:p w14:paraId="1CD99586" w14:textId="77777777" w:rsidR="0056677B" w:rsidRDefault="0056677B" w:rsidP="0056677B">
      <w:pPr>
        <w:widowControl/>
        <w:rPr>
          <w:rFonts w:hint="eastAsia"/>
        </w:rPr>
      </w:pPr>
      <w:r>
        <w:rPr>
          <w:rFonts w:hint="eastAsia"/>
        </w:rPr>
        <w:t xml:space="preserve">　　我之前把1w的小夜灯送给母亲，被侄子拿到了楼上；3月25日，早上，嫂子起床后摔到楼下，坏掉了。</w:t>
      </w:r>
    </w:p>
    <w:p w14:paraId="624A045A" w14:textId="77777777" w:rsidR="0056677B" w:rsidRDefault="0056677B" w:rsidP="0056677B">
      <w:pPr>
        <w:widowControl/>
        <w:rPr>
          <w:rFonts w:hint="eastAsia"/>
        </w:rPr>
      </w:pPr>
    </w:p>
    <w:p w14:paraId="4C95E642" w14:textId="77777777" w:rsidR="0056677B" w:rsidRDefault="0056677B" w:rsidP="0056677B">
      <w:pPr>
        <w:widowControl/>
        <w:rPr>
          <w:rFonts w:hint="eastAsia"/>
        </w:rPr>
      </w:pPr>
      <w:r>
        <w:rPr>
          <w:rFonts w:hint="eastAsia"/>
        </w:rPr>
        <w:t xml:space="preserve">　　4月4日，嫂子吃过早饭后在我的房门外的桌子上放了一小包白色的卫生巾，好像是讽刺前一天夜里有手淫迹象。</w:t>
      </w:r>
    </w:p>
    <w:p w14:paraId="2DAF4B98" w14:textId="77777777" w:rsidR="0056677B" w:rsidRDefault="0056677B" w:rsidP="0056677B">
      <w:pPr>
        <w:widowControl/>
        <w:rPr>
          <w:rFonts w:hint="eastAsia"/>
        </w:rPr>
      </w:pPr>
    </w:p>
    <w:p w14:paraId="38F3C2FD" w14:textId="77777777" w:rsidR="0056677B" w:rsidRDefault="0056677B" w:rsidP="0056677B">
      <w:pPr>
        <w:widowControl/>
        <w:rPr>
          <w:rFonts w:hint="eastAsia"/>
        </w:rPr>
      </w:pPr>
      <w:r>
        <w:rPr>
          <w:rFonts w:hint="eastAsia"/>
        </w:rPr>
        <w:t xml:space="preserve">　　4月15日，上午发现昨晚锁好的文件抽屉被打开了，哥哥以摩托车声为嫂子开房门掩护，甚是巧妙。4月16日，有点焦虑，家贼难防，后把文件手稿和记事本放在背包里，放到后面走廊的电动车上，才放心去炒饭，吃过早饭又拿回来；侄母没翻成文件，猛翻了一阵白眼，甚是可笑。4月17日，侄母见我在厨房洗碗，即过去大声关门，作进我房间之状。</w:t>
      </w:r>
    </w:p>
    <w:p w14:paraId="7A8C234C" w14:textId="77777777" w:rsidR="0056677B" w:rsidRDefault="0056677B" w:rsidP="0056677B">
      <w:pPr>
        <w:widowControl/>
        <w:rPr>
          <w:rFonts w:hint="eastAsia"/>
        </w:rPr>
      </w:pPr>
    </w:p>
    <w:p w14:paraId="6D330E12" w14:textId="77777777" w:rsidR="0056677B" w:rsidRDefault="0056677B" w:rsidP="0056677B">
      <w:pPr>
        <w:widowControl/>
        <w:rPr>
          <w:rFonts w:hint="eastAsia"/>
        </w:rPr>
      </w:pPr>
      <w:r>
        <w:rPr>
          <w:rFonts w:hint="eastAsia"/>
        </w:rPr>
        <w:t xml:space="preserve">　　4月20日，嫂子在我的房门外的桌子上放了一个矿泉水塑料瓶，装了大半瓶自来水，还有一些泡过的茶叶，似暗示虽然我泡茶时她不在家，但通过共产党装在房间里的隐蔽摄像头，仍了如指掌。</w:t>
      </w:r>
    </w:p>
    <w:p w14:paraId="5AAFC54B" w14:textId="77777777" w:rsidR="0056677B" w:rsidRDefault="0056677B" w:rsidP="0056677B">
      <w:pPr>
        <w:widowControl/>
        <w:rPr>
          <w:rFonts w:hint="eastAsia"/>
        </w:rPr>
      </w:pPr>
    </w:p>
    <w:p w14:paraId="2430B8B9" w14:textId="77777777" w:rsidR="0056677B" w:rsidRDefault="0056677B" w:rsidP="0056677B">
      <w:pPr>
        <w:widowControl/>
        <w:rPr>
          <w:rFonts w:hint="eastAsia"/>
        </w:rPr>
      </w:pPr>
      <w:r>
        <w:rPr>
          <w:rFonts w:hint="eastAsia"/>
        </w:rPr>
        <w:t xml:space="preserve">　　5月12日，下午新削了一只铅笔，傍晚堂间地上就多了一只长铅笔；当天哥哥一家三口都来父母家吃饭。</w:t>
      </w:r>
    </w:p>
    <w:p w14:paraId="7C2B48F3" w14:textId="77777777" w:rsidR="0056677B" w:rsidRDefault="0056677B" w:rsidP="0056677B">
      <w:pPr>
        <w:widowControl/>
        <w:rPr>
          <w:rFonts w:hint="eastAsia"/>
        </w:rPr>
      </w:pPr>
    </w:p>
    <w:p w14:paraId="239A97E0" w14:textId="77777777" w:rsidR="0056677B" w:rsidRDefault="0056677B" w:rsidP="0056677B">
      <w:pPr>
        <w:widowControl/>
        <w:rPr>
          <w:rFonts w:hint="eastAsia"/>
        </w:rPr>
      </w:pPr>
      <w:r>
        <w:rPr>
          <w:rFonts w:hint="eastAsia"/>
        </w:rPr>
        <w:t xml:space="preserve">　　嫂子经常买一种便宜的“红毛鸡”，说特别香，其实是养鸡场淘汰的蛋鸡，全是骨头，吃不到什么肉。现在想来，这跟大表哥、二表哥说带我吃大餐，其实只是站着吃一盆促销的烧土豆类似，都是出于一种既要表面上卖恩示好，又不让我得到一点好处的刻薄、戏弄心理。</w:t>
      </w:r>
    </w:p>
    <w:p w14:paraId="7CC1411E" w14:textId="77777777" w:rsidR="0056677B" w:rsidRDefault="0056677B" w:rsidP="0056677B">
      <w:pPr>
        <w:widowControl/>
        <w:rPr>
          <w:rFonts w:hint="eastAsia"/>
        </w:rPr>
      </w:pPr>
    </w:p>
    <w:p w14:paraId="1CEC0673" w14:textId="77777777" w:rsidR="0056677B" w:rsidRDefault="0056677B" w:rsidP="0056677B">
      <w:pPr>
        <w:widowControl/>
        <w:rPr>
          <w:rFonts w:hint="eastAsia"/>
        </w:rPr>
      </w:pPr>
      <w:r>
        <w:rPr>
          <w:rFonts w:hint="eastAsia"/>
        </w:rPr>
        <w:lastRenderedPageBreak/>
        <w:t xml:space="preserve">　　当时，我由于房间门经常被兄嫂等国保打开，包括在夜里，极为恐惧，反锁房门也没有安全感，在门后抵了一把椅子，又在椅北上放了玻璃瓶的铁盖，还是不行，夜里用一根绳子拴在房门后的把手和旁边的书架之间，以防止其进来开抽屉翻文件。甚至，在厨房炒饭或在洗澡间洗澡也觉得文件手稿和记事本放在房间里不安全，放在背包里，放到能看到的地方。</w:t>
      </w:r>
    </w:p>
    <w:p w14:paraId="25C028A5" w14:textId="77777777" w:rsidR="0056677B" w:rsidRDefault="0056677B" w:rsidP="0056677B">
      <w:pPr>
        <w:widowControl/>
        <w:rPr>
          <w:rFonts w:hint="eastAsia"/>
        </w:rPr>
      </w:pPr>
    </w:p>
    <w:p w14:paraId="57E404A0" w14:textId="77777777" w:rsidR="0056677B" w:rsidRDefault="0056677B" w:rsidP="0056677B">
      <w:pPr>
        <w:widowControl/>
        <w:rPr>
          <w:rFonts w:hint="eastAsia"/>
        </w:rPr>
      </w:pPr>
      <w:r>
        <w:rPr>
          <w:rFonts w:hint="eastAsia"/>
        </w:rPr>
        <w:t xml:space="preserve">　　我曾在日记中感叹自己住在“父贪、母愚、兄毒、嫂淫、侄顽的五恶之门”。这样暗地里搞住在一起的家人，自然能找到无穷无尽的机会和手段，而且对方没有防备，每次都能顺利地得手。古人所说“一门之内，小者可论，大者可诛”，大概即是如此。</w:t>
      </w:r>
    </w:p>
    <w:p w14:paraId="6192614A" w14:textId="77777777" w:rsidR="0056677B" w:rsidRDefault="0056677B" w:rsidP="0056677B">
      <w:pPr>
        <w:widowControl/>
        <w:rPr>
          <w:rFonts w:hint="eastAsia"/>
        </w:rPr>
      </w:pPr>
    </w:p>
    <w:p w14:paraId="47AB34B1" w14:textId="77777777" w:rsidR="0056677B" w:rsidRDefault="0056677B" w:rsidP="0056677B">
      <w:pPr>
        <w:widowControl/>
        <w:rPr>
          <w:rFonts w:hint="eastAsia"/>
        </w:rPr>
      </w:pPr>
      <w:r>
        <w:rPr>
          <w:rFonts w:hint="eastAsia"/>
        </w:rPr>
        <w:t xml:space="preserve">＊＊＊＊＊＊　</w:t>
      </w:r>
    </w:p>
    <w:p w14:paraId="0E1137DB" w14:textId="77777777" w:rsidR="0056677B" w:rsidRDefault="0056677B" w:rsidP="0056677B">
      <w:pPr>
        <w:widowControl/>
        <w:rPr>
          <w:rFonts w:hint="eastAsia"/>
        </w:rPr>
      </w:pPr>
    </w:p>
    <w:p w14:paraId="45987FF6" w14:textId="77777777" w:rsidR="0056677B" w:rsidRDefault="0056677B" w:rsidP="0056677B">
      <w:pPr>
        <w:widowControl/>
        <w:rPr>
          <w:rFonts w:hint="eastAsia"/>
        </w:rPr>
      </w:pPr>
      <w:r>
        <w:rPr>
          <w:rFonts w:hint="eastAsia"/>
        </w:rPr>
        <w:t xml:space="preserve">　　2010年2月13日，哥哥早上说嫂子买了一件厂里做的出口羽绒服，他穿小了，给我穿，我嫌颜色深红，没要。真正的原因大部分是我不愿接受坏人的恩惠，小部分是可能要因此给侄子压岁钱，等于我花钱买了一件很可能是嫂子厂里抵扣工资福利用的羽绒服，划不来。</w:t>
      </w:r>
    </w:p>
    <w:p w14:paraId="0671CB13" w14:textId="77777777" w:rsidR="0056677B" w:rsidRDefault="0056677B" w:rsidP="0056677B">
      <w:pPr>
        <w:widowControl/>
        <w:rPr>
          <w:rFonts w:hint="eastAsia"/>
        </w:rPr>
      </w:pPr>
    </w:p>
    <w:p w14:paraId="56884F0C" w14:textId="77777777" w:rsidR="0056677B" w:rsidRDefault="0056677B" w:rsidP="0056677B">
      <w:pPr>
        <w:widowControl/>
        <w:rPr>
          <w:rFonts w:hint="eastAsia"/>
        </w:rPr>
      </w:pPr>
      <w:r>
        <w:rPr>
          <w:rFonts w:hint="eastAsia"/>
        </w:rPr>
        <w:t xml:space="preserve">　　2017年，我在南医大二附院血透时，一直被制造低血压迫害，基本每次下机后都头晕眼花，走不动路。1月24日，坐21路公交车到凤台路集庆门站下车。一个黄衣黄发妇女坐电动车到车站等车，很像嫂子。10月14日，在大桥南路的家乐福超市买了一双10块钱的棉拖鞋；11月3日，突然发现当时买的棉拖鞋应该是深色，如蓝黑色或棕色，却被换成白、黑、棕、灰横条纹如响尾蛇，很像嫂子常穿的针织衣花纹。</w:t>
      </w:r>
    </w:p>
    <w:p w14:paraId="464D7393" w14:textId="77777777" w:rsidR="0056677B" w:rsidRDefault="0056677B" w:rsidP="0056677B">
      <w:pPr>
        <w:widowControl/>
        <w:rPr>
          <w:rFonts w:hint="eastAsia"/>
        </w:rPr>
      </w:pPr>
    </w:p>
    <w:p w14:paraId="24579DAE" w14:textId="77777777" w:rsidR="0056677B" w:rsidRDefault="0056677B" w:rsidP="0056677B">
      <w:pPr>
        <w:widowControl/>
        <w:rPr>
          <w:rFonts w:hint="eastAsia"/>
        </w:rPr>
      </w:pPr>
      <w:r>
        <w:rPr>
          <w:rFonts w:hint="eastAsia"/>
        </w:rPr>
        <w:t xml:space="preserve">　　2019年7月26日，下午，我经过南京市评事街的苏果好的便利店时，进去买一瓶葡萄汁，一中年妇女站在门口与女收银员聊家常，女收银员说她嫂子烧菜咸。8月2日，下午，我在这家便利店买一瓶“和其正”饮料，店老板与女收银员谈其哥哥、母亲如何烧菜；随后在旁边的博大肾科医院血透时，被施加肝毒性药物、只脱水不排毒等迫害。</w:t>
      </w:r>
    </w:p>
    <w:p w14:paraId="5048D66E" w14:textId="77777777" w:rsidR="0056677B" w:rsidRDefault="0056677B" w:rsidP="0056677B">
      <w:pPr>
        <w:widowControl/>
        <w:rPr>
          <w:rFonts w:hint="eastAsia"/>
        </w:rPr>
      </w:pPr>
    </w:p>
    <w:p w14:paraId="155718F9" w14:textId="77777777" w:rsidR="0056677B" w:rsidRDefault="0056677B" w:rsidP="0056677B">
      <w:pPr>
        <w:widowControl/>
        <w:rPr>
          <w:rFonts w:hint="eastAsia"/>
        </w:rPr>
      </w:pPr>
      <w:r>
        <w:rPr>
          <w:rFonts w:hint="eastAsia"/>
        </w:rPr>
        <w:t xml:space="preserve">　　2020年10月12日中午，我在岱山齐修南苑小区门外取公共自行车时，一个青年妇女穿着嫂子常穿样式的衣服，坐在旁边的台阶上看手机。南京市公安国保认为这样我就会因为血透室略为减轻的迫害程度而感恩于嫂子，从而抵销其之前对我的种种迫害。</w:t>
      </w:r>
    </w:p>
    <w:p w14:paraId="4965C839" w14:textId="77777777" w:rsidR="0056677B" w:rsidRDefault="0056677B" w:rsidP="0056677B">
      <w:pPr>
        <w:widowControl/>
        <w:rPr>
          <w:rFonts w:hint="eastAsia"/>
        </w:rPr>
      </w:pPr>
    </w:p>
    <w:p w14:paraId="60BEFC49" w14:textId="77777777" w:rsidR="0056677B" w:rsidRDefault="0056677B" w:rsidP="0056677B">
      <w:pPr>
        <w:widowControl/>
        <w:rPr>
          <w:rFonts w:hint="eastAsia"/>
        </w:rPr>
      </w:pPr>
    </w:p>
    <w:p w14:paraId="19E16499"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侄子王骏参与迫害　</w:t>
      </w:r>
    </w:p>
    <w:p w14:paraId="76DD0085" w14:textId="77777777" w:rsidR="0056677B" w:rsidRDefault="0056677B" w:rsidP="0056677B">
      <w:pPr>
        <w:widowControl/>
        <w:rPr>
          <w:rFonts w:hint="eastAsia"/>
        </w:rPr>
      </w:pPr>
    </w:p>
    <w:p w14:paraId="1769DE56" w14:textId="77777777" w:rsidR="0056677B" w:rsidRDefault="0056677B" w:rsidP="0056677B">
      <w:pPr>
        <w:widowControl/>
        <w:rPr>
          <w:rFonts w:hint="eastAsia"/>
        </w:rPr>
      </w:pPr>
      <w:r>
        <w:rPr>
          <w:rFonts w:hint="eastAsia"/>
        </w:rPr>
        <w:t xml:space="preserve">　　2009年12月2日，我在南京市白下区中华路卫生服务中心血透，下机后无意中说到“甲流致死者多有基础疾病，所以血透病人应优先接种”。当天夜里回到父母家，看</w:t>
      </w:r>
      <w:r>
        <w:rPr>
          <w:rFonts w:hint="eastAsia"/>
        </w:rPr>
        <w:lastRenderedPageBreak/>
        <w:t>到堂间桌子上有一张侄子的甲流疫苗注射通知单，而直到12月27日，父亲才带侄子上街打H1N1甲流疫苗。</w:t>
      </w:r>
    </w:p>
    <w:p w14:paraId="538351FF" w14:textId="77777777" w:rsidR="0056677B" w:rsidRDefault="0056677B" w:rsidP="0056677B">
      <w:pPr>
        <w:widowControl/>
        <w:rPr>
          <w:rFonts w:hint="eastAsia"/>
        </w:rPr>
      </w:pPr>
    </w:p>
    <w:p w14:paraId="6FED8BC9" w14:textId="77777777" w:rsidR="0056677B" w:rsidRDefault="0056677B" w:rsidP="0056677B">
      <w:pPr>
        <w:widowControl/>
        <w:rPr>
          <w:rFonts w:hint="eastAsia"/>
        </w:rPr>
      </w:pPr>
      <w:r>
        <w:rPr>
          <w:rFonts w:hint="eastAsia"/>
        </w:rPr>
        <w:t xml:space="preserve">　　2011年3月13日，午睡时，被侄子在楼上玩一种磁铁球的声音吵醒。一会，侄子来找我要削笔刀，在房门外大吵大闹，一口咬定被我拿走了。先没理他，后来开门一看，削笔刀正在他面前的桌子上。应该是有意骚扰，这时他已经11岁，“胸前的红领巾更红了”。</w:t>
      </w:r>
    </w:p>
    <w:p w14:paraId="07188A4B" w14:textId="77777777" w:rsidR="0056677B" w:rsidRDefault="0056677B" w:rsidP="0056677B">
      <w:pPr>
        <w:widowControl/>
        <w:rPr>
          <w:rFonts w:hint="eastAsia"/>
        </w:rPr>
      </w:pPr>
    </w:p>
    <w:p w14:paraId="537E24DB" w14:textId="77777777" w:rsidR="0056677B" w:rsidRDefault="0056677B" w:rsidP="0056677B">
      <w:pPr>
        <w:widowControl/>
        <w:rPr>
          <w:rFonts w:hint="eastAsia"/>
        </w:rPr>
      </w:pPr>
      <w:r>
        <w:rPr>
          <w:rFonts w:hint="eastAsia"/>
        </w:rPr>
        <w:t xml:space="preserve">　　2011年5月28日、2012年3月25日，侄子向我炫耀一个密码笔记本；2012年6月23日，堂间桌上出现一个带密码锁的笔记本，又带有密封条的小塑料袋；似奚落我在电脑上写日记的同时，在纸质笔记上记另一份日记。</w:t>
      </w:r>
    </w:p>
    <w:p w14:paraId="2958B595" w14:textId="77777777" w:rsidR="0056677B" w:rsidRDefault="0056677B" w:rsidP="0056677B">
      <w:pPr>
        <w:widowControl/>
        <w:rPr>
          <w:rFonts w:hint="eastAsia"/>
        </w:rPr>
      </w:pPr>
    </w:p>
    <w:p w14:paraId="4B3AEEAB" w14:textId="77777777" w:rsidR="0056677B" w:rsidRDefault="0056677B" w:rsidP="0056677B">
      <w:pPr>
        <w:widowControl/>
        <w:rPr>
          <w:rFonts w:hint="eastAsia"/>
        </w:rPr>
      </w:pPr>
      <w:r>
        <w:rPr>
          <w:rFonts w:hint="eastAsia"/>
        </w:rPr>
        <w:t xml:space="preserve">　　2012年2月26日，13:10开始午睡，13:39被侄子吵醒，戴耳塞，睡到14:45，被侄子叫醒，说哥哥骑我的电动车上街。3月2日、17日，午睡各被侄子吵醒一次。这段时间的日记，还有一些母亲在清晨、父亲在午睡把我吵醒的记录，似非偶然。</w:t>
      </w:r>
    </w:p>
    <w:p w14:paraId="2EE2F249" w14:textId="77777777" w:rsidR="0056677B" w:rsidRDefault="0056677B" w:rsidP="0056677B">
      <w:pPr>
        <w:widowControl/>
        <w:rPr>
          <w:rFonts w:hint="eastAsia"/>
        </w:rPr>
      </w:pPr>
    </w:p>
    <w:p w14:paraId="53759E07" w14:textId="77777777" w:rsidR="0056677B" w:rsidRDefault="0056677B" w:rsidP="0056677B">
      <w:pPr>
        <w:widowControl/>
        <w:rPr>
          <w:rFonts w:hint="eastAsia"/>
        </w:rPr>
      </w:pPr>
      <w:r>
        <w:rPr>
          <w:rFonts w:hint="eastAsia"/>
        </w:rPr>
        <w:t xml:space="preserve">　　3月3日，侄子早上一听到我的声音，就请我看三本借来的图画书；原因是昨天在省人民医院血透时被用肝毒性药物迫害3小时。4月7日，侄子下楼问看不看他借的书，似乎同样出于维稳的目的。</w:t>
      </w:r>
    </w:p>
    <w:p w14:paraId="623C65A2" w14:textId="77777777" w:rsidR="0056677B" w:rsidRDefault="0056677B" w:rsidP="0056677B">
      <w:pPr>
        <w:widowControl/>
        <w:rPr>
          <w:rFonts w:hint="eastAsia"/>
        </w:rPr>
      </w:pPr>
    </w:p>
    <w:p w14:paraId="4213D1B1" w14:textId="77777777" w:rsidR="0056677B" w:rsidRDefault="0056677B" w:rsidP="0056677B">
      <w:pPr>
        <w:widowControl/>
        <w:rPr>
          <w:rFonts w:hint="eastAsia"/>
        </w:rPr>
      </w:pPr>
      <w:r>
        <w:rPr>
          <w:rFonts w:hint="eastAsia"/>
        </w:rPr>
        <w:t xml:space="preserve">　　4月22日，我下午连续打了十来个电话给母亲，始终接不通，后来揭示音干脆说“已经关机”；母亲回来后，其手机并没有关机，也没有我的未接来电，而且一打就通。我又用我的手机打给父亲，也打不通。侄子回来后，立刻拿起嫂子的手机打电话拨打父亲的新手机，说“看看能不能打通”，一打就通了。</w:t>
      </w:r>
    </w:p>
    <w:p w14:paraId="0D6044FA" w14:textId="77777777" w:rsidR="0056677B" w:rsidRDefault="0056677B" w:rsidP="0056677B">
      <w:pPr>
        <w:widowControl/>
        <w:rPr>
          <w:rFonts w:hint="eastAsia"/>
        </w:rPr>
      </w:pPr>
    </w:p>
    <w:p w14:paraId="4142DDD9" w14:textId="77777777" w:rsidR="0056677B" w:rsidRDefault="0056677B" w:rsidP="0056677B">
      <w:pPr>
        <w:widowControl/>
        <w:rPr>
          <w:rFonts w:hint="eastAsia"/>
        </w:rPr>
      </w:pPr>
      <w:r>
        <w:rPr>
          <w:rFonts w:hint="eastAsia"/>
        </w:rPr>
        <w:t xml:space="preserve">　　哥哥一家搬到铜井镇上后，2012年9月15日，傍晚，哥哥父子买了菜来父母家。侄子突然对我说，他能五秒钟之内翻墙，不等我答话，就蹿过邻居院子的矮墙，听见哥哥在楼上喊，又跳了过来。之前几天，我正为翻墙软件失效而焦虑，侄子突然作此举动，显然是故意奚落我。</w:t>
      </w:r>
    </w:p>
    <w:p w14:paraId="3D459C0F" w14:textId="77777777" w:rsidR="0056677B" w:rsidRDefault="0056677B" w:rsidP="0056677B">
      <w:pPr>
        <w:widowControl/>
        <w:rPr>
          <w:rFonts w:hint="eastAsia"/>
        </w:rPr>
      </w:pPr>
    </w:p>
    <w:p w14:paraId="3280B734" w14:textId="77777777" w:rsidR="0056677B" w:rsidRDefault="0056677B" w:rsidP="0056677B">
      <w:pPr>
        <w:widowControl/>
        <w:rPr>
          <w:rFonts w:hint="eastAsia"/>
        </w:rPr>
      </w:pPr>
      <w:r>
        <w:rPr>
          <w:rFonts w:hint="eastAsia"/>
        </w:rPr>
        <w:t xml:space="preserve">　　2013年1月27日、2月9日，午睡中途被侄子叫醒。</w:t>
      </w:r>
    </w:p>
    <w:p w14:paraId="0F0111DF" w14:textId="77777777" w:rsidR="0056677B" w:rsidRDefault="0056677B" w:rsidP="0056677B">
      <w:pPr>
        <w:widowControl/>
        <w:rPr>
          <w:rFonts w:hint="eastAsia"/>
        </w:rPr>
      </w:pPr>
    </w:p>
    <w:p w14:paraId="37175288" w14:textId="77777777" w:rsidR="0056677B" w:rsidRDefault="0056677B" w:rsidP="0056677B">
      <w:pPr>
        <w:widowControl/>
        <w:rPr>
          <w:rFonts w:hint="eastAsia"/>
        </w:rPr>
      </w:pPr>
      <w:r>
        <w:rPr>
          <w:rFonts w:hint="eastAsia"/>
        </w:rPr>
        <w:t xml:space="preserve">　　2月12日，侄子送我六本《七彩语文》和两个便签本；24日，侄子带了五本漫画和三本课外书给我，换两小时游戏时间。</w:t>
      </w:r>
    </w:p>
    <w:p w14:paraId="14C5FFEE" w14:textId="77777777" w:rsidR="0056677B" w:rsidRDefault="0056677B" w:rsidP="0056677B">
      <w:pPr>
        <w:widowControl/>
        <w:rPr>
          <w:rFonts w:hint="eastAsia"/>
        </w:rPr>
      </w:pPr>
    </w:p>
    <w:p w14:paraId="0AF7FCBF" w14:textId="77777777" w:rsidR="0056677B" w:rsidRDefault="0056677B" w:rsidP="0056677B">
      <w:pPr>
        <w:widowControl/>
        <w:rPr>
          <w:rFonts w:hint="eastAsia"/>
        </w:rPr>
      </w:pPr>
      <w:r>
        <w:rPr>
          <w:rFonts w:hint="eastAsia"/>
        </w:rPr>
        <w:t xml:space="preserve">　　2015年4月4日，我在中大医院血透，被只脱水不排毒、制造低血压迫害，透得很不好。第二天，哥哥带着母亲、儿子来看我。这是侄子第二次来，与去年6月22日第一次来时很不一样，坐在床边没说什么话，神态很不自然，连我看到他都觉得尴尬</w:t>
      </w:r>
      <w:r>
        <w:rPr>
          <w:rFonts w:hint="eastAsia"/>
        </w:rPr>
        <w:lastRenderedPageBreak/>
        <w:t>和难过，因为我一看就知道他是乘着中大医院迫害我的淫威来吃人血馒头的，就像堂弟张强、堂妹邵婷婷一样（参见《姑父的故事》）。</w:t>
      </w:r>
    </w:p>
    <w:p w14:paraId="66A7D019" w14:textId="77777777" w:rsidR="0056677B" w:rsidRDefault="0056677B" w:rsidP="0056677B">
      <w:pPr>
        <w:widowControl/>
        <w:rPr>
          <w:rFonts w:hint="eastAsia"/>
        </w:rPr>
      </w:pPr>
    </w:p>
    <w:p w14:paraId="4EE74F6F" w14:textId="77777777" w:rsidR="0056677B" w:rsidRDefault="0056677B" w:rsidP="0056677B">
      <w:pPr>
        <w:widowControl/>
        <w:rPr>
          <w:rFonts w:hint="eastAsia"/>
        </w:rPr>
      </w:pPr>
      <w:r>
        <w:rPr>
          <w:rFonts w:hint="eastAsia"/>
        </w:rPr>
        <w:t xml:space="preserve">　　同年8月23日，母亲、哥哥、侄子过来看我，带了苹果、梨和煮熟的小玉米，盘桓近四十分钟。侄子脸色不大好，也不说话，当时我刚买了iPad，请其玩iPad，拒绝了。之前，母亲突然打电话给我，说他们正在路上、马上要过来后，我如临大敌，用木闩封住卫生间、厨房的门；侄子进门后，看到厨房、卫生间门上的木棍，很显然内心受到震憾，觉察到他们一行并不受欢迎，而感到尴尬，甚至为亲人间的猜防而难过。我用木闩封住厨房的门，是担心母亲再到厨房说卫生不干净，或在厨房、冰箱作祟；封住卫生间的门，是担心哥哥像以前一样，故意尿到马桶垫圈上。</w:t>
      </w:r>
    </w:p>
    <w:p w14:paraId="1ADF34EF" w14:textId="77777777" w:rsidR="0056677B" w:rsidRDefault="0056677B" w:rsidP="0056677B">
      <w:pPr>
        <w:widowControl/>
        <w:rPr>
          <w:rFonts w:hint="eastAsia"/>
        </w:rPr>
      </w:pPr>
    </w:p>
    <w:p w14:paraId="7FFE85F8" w14:textId="77777777" w:rsidR="0056677B" w:rsidRDefault="0056677B" w:rsidP="0056677B">
      <w:pPr>
        <w:widowControl/>
        <w:rPr>
          <w:rFonts w:hint="eastAsia"/>
        </w:rPr>
      </w:pPr>
      <w:r>
        <w:rPr>
          <w:rFonts w:hint="eastAsia"/>
        </w:rPr>
        <w:t xml:space="preserve">＊＊＊＊＊＊　</w:t>
      </w:r>
    </w:p>
    <w:p w14:paraId="6266706E" w14:textId="77777777" w:rsidR="0056677B" w:rsidRDefault="0056677B" w:rsidP="0056677B">
      <w:pPr>
        <w:widowControl/>
        <w:rPr>
          <w:rFonts w:hint="eastAsia"/>
        </w:rPr>
      </w:pPr>
    </w:p>
    <w:p w14:paraId="0EF41730" w14:textId="77777777" w:rsidR="0056677B" w:rsidRDefault="0056677B" w:rsidP="0056677B">
      <w:pPr>
        <w:widowControl/>
        <w:rPr>
          <w:rFonts w:hint="eastAsia"/>
        </w:rPr>
      </w:pPr>
      <w:r>
        <w:rPr>
          <w:rFonts w:hint="eastAsia"/>
        </w:rPr>
        <w:t xml:space="preserve">　　侄子既然如其父母（也就是我的兄嫂）对我进行维稳、迫害，同样，南京市公安国保也需要对其进行反向维稳。</w:t>
      </w:r>
    </w:p>
    <w:p w14:paraId="452A3D24" w14:textId="77777777" w:rsidR="0056677B" w:rsidRDefault="0056677B" w:rsidP="0056677B">
      <w:pPr>
        <w:widowControl/>
        <w:rPr>
          <w:rFonts w:hint="eastAsia"/>
        </w:rPr>
      </w:pPr>
    </w:p>
    <w:p w14:paraId="00786A78" w14:textId="77777777" w:rsidR="0056677B" w:rsidRDefault="0056677B" w:rsidP="0056677B">
      <w:pPr>
        <w:widowControl/>
        <w:rPr>
          <w:rFonts w:hint="eastAsia"/>
        </w:rPr>
      </w:pPr>
      <w:r>
        <w:rPr>
          <w:rFonts w:hint="eastAsia"/>
        </w:rPr>
        <w:t xml:space="preserve">　　2009年9月16日，我在南京市白下区中华路卫生服务中心血透，全程被只脱水不排毒。当天侄子正好不在家，而是在其外公家过夜，应该是父母、兄嫂积极参与对我进行监控、迫害，故而担心我在愤怒下失去理智而伤害之。同样，2010年3月6至8日，侄子也避在外公家。</w:t>
      </w:r>
    </w:p>
    <w:p w14:paraId="26992FA6" w14:textId="77777777" w:rsidR="0056677B" w:rsidRDefault="0056677B" w:rsidP="0056677B">
      <w:pPr>
        <w:widowControl/>
        <w:rPr>
          <w:rFonts w:hint="eastAsia"/>
        </w:rPr>
      </w:pPr>
    </w:p>
    <w:p w14:paraId="5DC5B3AB" w14:textId="77777777" w:rsidR="0056677B" w:rsidRDefault="0056677B" w:rsidP="0056677B">
      <w:pPr>
        <w:widowControl/>
        <w:rPr>
          <w:rFonts w:hint="eastAsia"/>
        </w:rPr>
      </w:pPr>
      <w:r>
        <w:rPr>
          <w:rFonts w:hint="eastAsia"/>
        </w:rPr>
        <w:t xml:space="preserve">　　2012年3月2日，周五下午，我在江苏省人民医院血透，被用肝毒性药物迫害3小时。次日，周六，3日夜里，嫂子打麻将回来，到父亲房间一两分钟。4日，周日，父亲难得休息一天，似以保护放假在家的侄子（平时父亲即使周日也基本不休息）。</w:t>
      </w:r>
    </w:p>
    <w:p w14:paraId="048A8D97" w14:textId="77777777" w:rsidR="0056677B" w:rsidRDefault="0056677B" w:rsidP="0056677B">
      <w:pPr>
        <w:widowControl/>
        <w:rPr>
          <w:rFonts w:hint="eastAsia"/>
        </w:rPr>
      </w:pPr>
    </w:p>
    <w:p w14:paraId="52668936" w14:textId="77777777" w:rsidR="0056677B" w:rsidRDefault="0056677B" w:rsidP="0056677B">
      <w:pPr>
        <w:widowControl/>
        <w:rPr>
          <w:rFonts w:hint="eastAsia"/>
        </w:rPr>
      </w:pPr>
      <w:r>
        <w:rPr>
          <w:rFonts w:hint="eastAsia"/>
        </w:rPr>
        <w:t xml:space="preserve">　　2016年2月7日，除夕晚饭后，哥哥开车送我回岱山时，谈了侄子的学习等。到小区门口，哥哥下车目送我进小区，神态很不自然。回来后，突然发困，从19:14睡到20:36，应该是哥哥嫌我谈侄子太多，而使楼上的国保特务下药所致。后查询日记，去年除夕，2015年2月18日，也是晚饭后被送回来，突然困甚，从19:11昏睡到19:42，应该也是一样的原因，参见《公安国保维稳概论》第二章“维稳手段”第四小节“作威”。</w:t>
      </w:r>
    </w:p>
    <w:p w14:paraId="42AAAEAA" w14:textId="77777777" w:rsidR="0056677B" w:rsidRDefault="0056677B" w:rsidP="0056677B">
      <w:pPr>
        <w:widowControl/>
        <w:rPr>
          <w:rFonts w:hint="eastAsia"/>
        </w:rPr>
      </w:pPr>
    </w:p>
    <w:p w14:paraId="28FB85A1" w14:textId="77777777" w:rsidR="0056677B" w:rsidRDefault="0056677B" w:rsidP="0056677B">
      <w:pPr>
        <w:widowControl/>
        <w:rPr>
          <w:rFonts w:hint="eastAsia"/>
        </w:rPr>
      </w:pPr>
      <w:r>
        <w:rPr>
          <w:rFonts w:hint="eastAsia"/>
        </w:rPr>
        <w:t xml:space="preserve">　　2016年11月至2017年12月，我在南医大二附院血透，长期被制造低血压等迫害：</w:t>
      </w:r>
    </w:p>
    <w:p w14:paraId="54422B1B" w14:textId="77777777" w:rsidR="0056677B" w:rsidRDefault="0056677B" w:rsidP="0056677B">
      <w:pPr>
        <w:widowControl/>
        <w:rPr>
          <w:rFonts w:hint="eastAsia"/>
        </w:rPr>
      </w:pPr>
    </w:p>
    <w:p w14:paraId="097C9ECD" w14:textId="77777777" w:rsidR="0056677B" w:rsidRDefault="0056677B" w:rsidP="0056677B">
      <w:pPr>
        <w:widowControl/>
        <w:rPr>
          <w:rFonts w:hint="eastAsia"/>
        </w:rPr>
      </w:pPr>
      <w:r>
        <w:rPr>
          <w:rFonts w:hint="eastAsia"/>
        </w:rPr>
        <w:tab/>
        <w:t>◆2017年1月31日，傍晚，在南京家乐福超市大桥南路店购物后排队付钱时，一个穿紫色外套、八九岁的小姑娘不时在旁边的收银台钻来钻去；又有一个穿着红灰外套的小男孩出现两三次，很像几年前的侄子。</w:t>
      </w:r>
    </w:p>
    <w:p w14:paraId="0CE4D8D8" w14:textId="77777777" w:rsidR="0056677B" w:rsidRDefault="0056677B" w:rsidP="0056677B">
      <w:pPr>
        <w:widowControl/>
        <w:rPr>
          <w:rFonts w:hint="eastAsia"/>
        </w:rPr>
      </w:pPr>
    </w:p>
    <w:p w14:paraId="425F9D0D" w14:textId="77777777" w:rsidR="0056677B" w:rsidRDefault="0056677B" w:rsidP="0056677B">
      <w:pPr>
        <w:widowControl/>
        <w:rPr>
          <w:rFonts w:hint="eastAsia"/>
        </w:rPr>
      </w:pPr>
      <w:r>
        <w:rPr>
          <w:rFonts w:hint="eastAsia"/>
        </w:rPr>
        <w:lastRenderedPageBreak/>
        <w:tab/>
        <w:t>◆7月6日，傍晚，坐21路，坐在对面的高个少年穿着蓝绿色岩纹沙滩裤、红色短袖棉T恤，左腕戴一块机械表，很像侄子。</w:t>
      </w:r>
    </w:p>
    <w:p w14:paraId="6918D99B" w14:textId="77777777" w:rsidR="0056677B" w:rsidRDefault="0056677B" w:rsidP="0056677B">
      <w:pPr>
        <w:widowControl/>
        <w:rPr>
          <w:rFonts w:hint="eastAsia"/>
        </w:rPr>
      </w:pPr>
    </w:p>
    <w:p w14:paraId="7960FFFF" w14:textId="77777777" w:rsidR="0056677B" w:rsidRDefault="0056677B" w:rsidP="0056677B">
      <w:pPr>
        <w:widowControl/>
        <w:rPr>
          <w:rFonts w:hint="eastAsia"/>
        </w:rPr>
      </w:pPr>
      <w:r>
        <w:rPr>
          <w:rFonts w:hint="eastAsia"/>
        </w:rPr>
        <w:tab/>
        <w:t>◆7月22日，到集庆门下车，18:50，又一个身材高大、戴眼镜、像侄子的男生坐旁边玩手机，也坐62路。</w:t>
      </w:r>
    </w:p>
    <w:p w14:paraId="1949E109" w14:textId="77777777" w:rsidR="0056677B" w:rsidRDefault="0056677B" w:rsidP="0056677B">
      <w:pPr>
        <w:widowControl/>
        <w:rPr>
          <w:rFonts w:hint="eastAsia"/>
        </w:rPr>
      </w:pPr>
    </w:p>
    <w:p w14:paraId="424AD270" w14:textId="77777777" w:rsidR="0056677B" w:rsidRDefault="0056677B" w:rsidP="0056677B">
      <w:pPr>
        <w:widowControl/>
        <w:rPr>
          <w:rFonts w:hint="eastAsia"/>
        </w:rPr>
      </w:pPr>
      <w:r>
        <w:rPr>
          <w:rFonts w:hint="eastAsia"/>
        </w:rPr>
        <w:tab/>
        <w:t>◆8月5日，中午，坐62路，头座，随后上来一个穿深蓝色T恤的高个男生，有点像侄子。</w:t>
      </w:r>
    </w:p>
    <w:p w14:paraId="4B77E70E" w14:textId="77777777" w:rsidR="0056677B" w:rsidRDefault="0056677B" w:rsidP="0056677B">
      <w:pPr>
        <w:widowControl/>
        <w:rPr>
          <w:rFonts w:hint="eastAsia"/>
        </w:rPr>
      </w:pPr>
    </w:p>
    <w:p w14:paraId="51E7F228" w14:textId="77777777" w:rsidR="0056677B" w:rsidRDefault="0056677B" w:rsidP="0056677B">
      <w:pPr>
        <w:widowControl/>
        <w:rPr>
          <w:rFonts w:hint="eastAsia"/>
        </w:rPr>
      </w:pPr>
      <w:r>
        <w:rPr>
          <w:rFonts w:hint="eastAsia"/>
        </w:rPr>
        <w:tab/>
        <w:t>◆8月19日，中午，出小区，走到路口，一个提着食品袋、穿米黄色T恤的高个男青年迎面走来，有意往我这边走了两步，长得很像侄子。</w:t>
      </w:r>
    </w:p>
    <w:p w14:paraId="4A41BBDA" w14:textId="77777777" w:rsidR="0056677B" w:rsidRDefault="0056677B" w:rsidP="0056677B">
      <w:pPr>
        <w:widowControl/>
        <w:rPr>
          <w:rFonts w:hint="eastAsia"/>
        </w:rPr>
      </w:pPr>
    </w:p>
    <w:p w14:paraId="56D0736F" w14:textId="77777777" w:rsidR="0056677B" w:rsidRDefault="0056677B" w:rsidP="0056677B">
      <w:pPr>
        <w:widowControl/>
        <w:rPr>
          <w:rFonts w:hint="eastAsia"/>
        </w:rPr>
      </w:pPr>
      <w:r>
        <w:rPr>
          <w:rFonts w:hint="eastAsia"/>
        </w:rPr>
        <w:tab/>
        <w:t>◆8月22日，傍晚，坐21路，8月19日的男青年坐在旁边。</w:t>
      </w:r>
    </w:p>
    <w:p w14:paraId="15E94FFB" w14:textId="77777777" w:rsidR="0056677B" w:rsidRDefault="0056677B" w:rsidP="0056677B">
      <w:pPr>
        <w:widowControl/>
        <w:rPr>
          <w:rFonts w:hint="eastAsia"/>
        </w:rPr>
      </w:pPr>
    </w:p>
    <w:p w14:paraId="32ADFDD1" w14:textId="77777777" w:rsidR="0056677B" w:rsidRDefault="0056677B" w:rsidP="0056677B">
      <w:pPr>
        <w:widowControl/>
        <w:rPr>
          <w:rFonts w:hint="eastAsia"/>
        </w:rPr>
      </w:pPr>
      <w:r>
        <w:rPr>
          <w:rFonts w:hint="eastAsia"/>
        </w:rPr>
        <w:t xml:space="preserve">　　2019年7月15日，我在博大肾科医院血透，被通过透析液感染牙龈（详见《血透室》）。7月17日，下午，我出门去医院血透，走到路口，一个很像侄子小时候的小男孩迎面走来，在路口稍停。这一天，血透室的小潘工程师假装修机器，故意延迟一个半小时上机，回来已经夜里11点半；而且照例脱得低血压，走不动路。</w:t>
      </w:r>
    </w:p>
    <w:p w14:paraId="57EF0627" w14:textId="77777777" w:rsidR="0056677B" w:rsidRDefault="0056677B" w:rsidP="0056677B">
      <w:pPr>
        <w:widowControl/>
        <w:rPr>
          <w:rFonts w:hint="eastAsia"/>
        </w:rPr>
      </w:pPr>
    </w:p>
    <w:p w14:paraId="07CBEE19" w14:textId="77777777" w:rsidR="0056677B" w:rsidRDefault="0056677B" w:rsidP="0056677B">
      <w:pPr>
        <w:widowControl/>
        <w:rPr>
          <w:rFonts w:hint="eastAsia"/>
        </w:rPr>
      </w:pPr>
      <w:r>
        <w:rPr>
          <w:rFonts w:hint="eastAsia"/>
        </w:rPr>
        <w:t xml:space="preserve">　　7月31日，下午，15:25左右，我走到小区门口时，迎面走来一个穿灰色T恤的高个男孩，胸腹肥肉颤动，戴眼镜，头小，有点像侄子。</w:t>
      </w:r>
    </w:p>
    <w:p w14:paraId="3579E616" w14:textId="77777777" w:rsidR="0056677B" w:rsidRDefault="0056677B" w:rsidP="0056677B">
      <w:pPr>
        <w:widowControl/>
        <w:rPr>
          <w:rFonts w:hint="eastAsia"/>
        </w:rPr>
      </w:pPr>
    </w:p>
    <w:p w14:paraId="207CABE4" w14:textId="77777777" w:rsidR="0056677B" w:rsidRDefault="0056677B" w:rsidP="0056677B">
      <w:pPr>
        <w:widowControl/>
        <w:rPr>
          <w:rFonts w:hint="eastAsia"/>
        </w:rPr>
      </w:pPr>
      <w:r>
        <w:rPr>
          <w:rFonts w:hint="eastAsia"/>
        </w:rPr>
        <w:t xml:space="preserve">　　8月5日，11:01准备上街。坐62路，头座，随后上来一个穿深蓝色T恤的高个男生，有点像侄子。</w:t>
      </w:r>
    </w:p>
    <w:p w14:paraId="69DB11C2" w14:textId="77777777" w:rsidR="0056677B" w:rsidRDefault="0056677B" w:rsidP="0056677B">
      <w:pPr>
        <w:widowControl/>
        <w:rPr>
          <w:rFonts w:hint="eastAsia"/>
        </w:rPr>
      </w:pPr>
    </w:p>
    <w:p w14:paraId="144527B4" w14:textId="77777777" w:rsidR="0056677B" w:rsidRDefault="0056677B" w:rsidP="0056677B">
      <w:pPr>
        <w:widowControl/>
        <w:rPr>
          <w:rFonts w:hint="eastAsia"/>
        </w:rPr>
      </w:pPr>
      <w:r>
        <w:rPr>
          <w:rFonts w:hint="eastAsia"/>
        </w:rPr>
        <w:t xml:space="preserve">　　2020年9月1日，我在博大医院血透时，被加重迫害。期间，邢春梅护士长在护士工作站大声打电话问病人“王俊”的欠费情况，似公安国保故意安排，为侄子领取人血馒头，因为侄子名叫王骏，与之同音。</w:t>
      </w:r>
    </w:p>
    <w:p w14:paraId="3C10F145" w14:textId="77777777" w:rsidR="0056677B" w:rsidRDefault="0056677B" w:rsidP="0056677B">
      <w:pPr>
        <w:widowControl/>
        <w:rPr>
          <w:rFonts w:hint="eastAsia"/>
        </w:rPr>
      </w:pPr>
    </w:p>
    <w:p w14:paraId="7104A57A" w14:textId="77777777" w:rsidR="0056677B" w:rsidRDefault="0056677B" w:rsidP="0056677B">
      <w:pPr>
        <w:widowControl/>
        <w:rPr>
          <w:rFonts w:hint="eastAsia"/>
        </w:rPr>
      </w:pPr>
    </w:p>
    <w:p w14:paraId="5A4D291D"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继续骚扰　</w:t>
      </w:r>
    </w:p>
    <w:p w14:paraId="5D2F17AC" w14:textId="77777777" w:rsidR="0056677B" w:rsidRDefault="0056677B" w:rsidP="0056677B">
      <w:pPr>
        <w:widowControl/>
        <w:rPr>
          <w:rFonts w:hint="eastAsia"/>
        </w:rPr>
      </w:pPr>
    </w:p>
    <w:p w14:paraId="72AC0F07" w14:textId="77777777" w:rsidR="0056677B" w:rsidRDefault="0056677B" w:rsidP="0056677B">
      <w:pPr>
        <w:widowControl/>
        <w:rPr>
          <w:rFonts w:hint="eastAsia"/>
        </w:rPr>
      </w:pPr>
      <w:r>
        <w:rPr>
          <w:rFonts w:hint="eastAsia"/>
        </w:rPr>
        <w:t xml:space="preserve">　　2018年2月18日夜里，哥哥突然发微信给我，问我要不要香肠。3月4日下午，哥哥、母亲来看我，带了我的几件旧衣服，还有衣服和鞋不是我的，没要。</w:t>
      </w:r>
    </w:p>
    <w:p w14:paraId="4DC96ED0" w14:textId="77777777" w:rsidR="0056677B" w:rsidRDefault="0056677B" w:rsidP="0056677B">
      <w:pPr>
        <w:widowControl/>
        <w:rPr>
          <w:rFonts w:hint="eastAsia"/>
        </w:rPr>
      </w:pPr>
    </w:p>
    <w:p w14:paraId="43ACF15C" w14:textId="77777777" w:rsidR="0056677B" w:rsidRDefault="0056677B" w:rsidP="0056677B">
      <w:pPr>
        <w:widowControl/>
        <w:rPr>
          <w:rFonts w:hint="eastAsia"/>
        </w:rPr>
      </w:pPr>
      <w:r>
        <w:rPr>
          <w:rFonts w:hint="eastAsia"/>
        </w:rPr>
        <w:t xml:space="preserve">　　2019年2月3日，哥哥突然来看我，送来基督教年历；要给我1500块，未收；自称最近发烧；问最近楼上是否还装修吵，附近是否有教堂，又问明基医院透析情况，是否准备换医院，又问我怎么把头皮剃得这么光的，又问洗衣机长时间不用等；</w:t>
      </w:r>
      <w:r>
        <w:rPr>
          <w:rFonts w:hint="eastAsia"/>
        </w:rPr>
        <w:lastRenderedPageBreak/>
        <w:t>都是没话找话。随后，他看了会手机，又问了明基医院的两三个问题，才离开；前后待了20分钟。随后春节过年期间，明基医院血透室主管护士吴莉对我下毒感染肺部，卧床几天，差点起不了床；推测哥哥提前知之，来吃人血馒头（故意反复询问明基医院）。</w:t>
      </w:r>
    </w:p>
    <w:p w14:paraId="5CB4416B" w14:textId="77777777" w:rsidR="0056677B" w:rsidRDefault="0056677B" w:rsidP="0056677B">
      <w:pPr>
        <w:widowControl/>
        <w:rPr>
          <w:rFonts w:hint="eastAsia"/>
        </w:rPr>
      </w:pPr>
    </w:p>
    <w:p w14:paraId="0A3E8E66" w14:textId="77777777" w:rsidR="0056677B" w:rsidRDefault="0056677B" w:rsidP="0056677B">
      <w:pPr>
        <w:widowControl/>
        <w:rPr>
          <w:rFonts w:hint="eastAsia"/>
        </w:rPr>
      </w:pPr>
      <w:r>
        <w:rPr>
          <w:rFonts w:hint="eastAsia"/>
        </w:rPr>
        <w:t xml:space="preserve">　　5月19日，我在午睡时，哥哥、母亲突然呯呯捶门把我吵醒，我装作不在家，没开门。第二天上午打电话问母亲什么事，说没事。其原因应该是5月18日夜里我在夜课时写《病退的故事》，提到哥哥借我3万块钱并不值得感激的原因，所以他们急急忙忙地赶来，试图为第二天（20日，周一）下午，我在博大医院血透所受的迫害预订人血馒头。</w:t>
      </w:r>
    </w:p>
    <w:p w14:paraId="1CE9A172" w14:textId="77777777" w:rsidR="0056677B" w:rsidRDefault="0056677B" w:rsidP="0056677B">
      <w:pPr>
        <w:widowControl/>
        <w:rPr>
          <w:rFonts w:hint="eastAsia"/>
        </w:rPr>
      </w:pPr>
    </w:p>
    <w:p w14:paraId="49E34358" w14:textId="77777777" w:rsidR="0056677B" w:rsidRDefault="0056677B" w:rsidP="0056677B">
      <w:pPr>
        <w:widowControl/>
        <w:rPr>
          <w:rFonts w:hint="eastAsia"/>
        </w:rPr>
      </w:pPr>
      <w:r>
        <w:rPr>
          <w:rFonts w:hint="eastAsia"/>
        </w:rPr>
        <w:t xml:space="preserve">　　2019年12月1日，下午，哥哥突然捶门近十分钟。傍晚我出门扔垃圾时，看到防盗门把手上挂着一个沃尔玛的塑料袋，里面装着两套保暖内衣，就放在门口的消防箱内。第二天夜里，在博大医院血透时，照例被迫害，身冷，收缩压低至73，心跳从上机前95增至116。过了两三年，楼内有一次失火，物业使用了门口的消防栓，我就把两套保暖内衣放到阳台至今。</w:t>
      </w:r>
    </w:p>
    <w:p w14:paraId="2E9B51E6" w14:textId="77777777" w:rsidR="0056677B" w:rsidRDefault="0056677B" w:rsidP="0056677B">
      <w:pPr>
        <w:widowControl/>
        <w:rPr>
          <w:rFonts w:hint="eastAsia"/>
        </w:rPr>
      </w:pPr>
    </w:p>
    <w:p w14:paraId="17A1B09C" w14:textId="77777777" w:rsidR="0056677B" w:rsidRDefault="0056677B" w:rsidP="0056677B">
      <w:pPr>
        <w:widowControl/>
        <w:rPr>
          <w:rFonts w:hint="eastAsia"/>
        </w:rPr>
      </w:pPr>
      <w:r>
        <w:rPr>
          <w:rFonts w:hint="eastAsia"/>
        </w:rPr>
        <w:t xml:space="preserve">　　2022年2月9日，傍晚，我骑车到小区旁三岔路口，迎面一青灰羽绒服眼镜男推着一辆青桔单车，很像哥哥，后跟一个背着小书包的黄衣小女孩，男的到小区门口锁车，迎面走来一高个妇女问他能不能锁。</w:t>
      </w:r>
    </w:p>
    <w:p w14:paraId="31011229" w14:textId="77777777" w:rsidR="0056677B" w:rsidRDefault="0056677B" w:rsidP="0056677B">
      <w:pPr>
        <w:widowControl/>
        <w:rPr>
          <w:rFonts w:hint="eastAsia"/>
        </w:rPr>
      </w:pPr>
    </w:p>
    <w:p w14:paraId="11227F4C" w14:textId="77777777" w:rsidR="0056677B" w:rsidRDefault="0056677B" w:rsidP="0056677B">
      <w:pPr>
        <w:widowControl/>
        <w:rPr>
          <w:rFonts w:hint="eastAsia"/>
        </w:rPr>
      </w:pPr>
      <w:r>
        <w:rPr>
          <w:rFonts w:hint="eastAsia"/>
        </w:rPr>
        <w:t xml:space="preserve">　　2月23日，我在南京红十字医院血透，还剩1小时左右，一黑衣蓬发眼镜男青年来找人，稍似哥哥。当天的血透，照例被加重只脱水不排毒、制造低血压等迫害，症状有透析时看书注意力难以集中、多次无端发困，夜里多梦，第二天早饭无食欲，大便多次，及楼上国保长时间打电钻维稳等。</w:t>
      </w:r>
    </w:p>
    <w:p w14:paraId="737A3643" w14:textId="77777777" w:rsidR="0056677B" w:rsidRDefault="0056677B" w:rsidP="0056677B">
      <w:pPr>
        <w:widowControl/>
        <w:rPr>
          <w:rFonts w:hint="eastAsia"/>
        </w:rPr>
      </w:pPr>
    </w:p>
    <w:p w14:paraId="32809643" w14:textId="77777777" w:rsidR="0056677B" w:rsidRDefault="0056677B" w:rsidP="0056677B">
      <w:pPr>
        <w:widowControl/>
        <w:rPr>
          <w:rFonts w:hint="eastAsia"/>
        </w:rPr>
      </w:pPr>
      <w:r>
        <w:rPr>
          <w:rFonts w:hint="eastAsia"/>
        </w:rPr>
        <w:t xml:space="preserve">　　5月11日，起床后，我在日记中记录梦境“其中一个梦里送侄子去幼儿园陪读，大班连侄子在内只有3个学生，另外2个小女孩，还有一个女老师一直坐在桌前看手机，于是我让侄子去给老师说要并到别的班一起上课”。当天下午在南京红十字医院血透，被加重制造低血压迫害的程度，被迫提前半个多小时下机，又卧床2个多小时才能起床。</w:t>
      </w:r>
    </w:p>
    <w:p w14:paraId="0A114DCD" w14:textId="77777777" w:rsidR="0056677B" w:rsidRDefault="0056677B" w:rsidP="0056677B">
      <w:pPr>
        <w:widowControl/>
        <w:rPr>
          <w:rFonts w:hint="eastAsia"/>
        </w:rPr>
      </w:pPr>
    </w:p>
    <w:p w14:paraId="54E2738F" w14:textId="77777777" w:rsidR="0056677B" w:rsidRDefault="0056677B" w:rsidP="0056677B">
      <w:pPr>
        <w:widowControl/>
        <w:rPr>
          <w:rFonts w:hint="eastAsia"/>
        </w:rPr>
      </w:pPr>
      <w:r>
        <w:rPr>
          <w:rFonts w:hint="eastAsia"/>
        </w:rPr>
        <w:t xml:space="preserve">　　2023年2月24日，上午，我打车进城时，看到手机有哥哥的未接来电，打过去，问我有没有钱及上次说的肺炎情况。</w:t>
      </w:r>
    </w:p>
    <w:p w14:paraId="0E7816BC" w14:textId="77777777" w:rsidR="0056677B" w:rsidRDefault="0056677B" w:rsidP="0056677B">
      <w:pPr>
        <w:widowControl/>
        <w:rPr>
          <w:rFonts w:hint="eastAsia"/>
        </w:rPr>
      </w:pPr>
    </w:p>
    <w:p w14:paraId="300CDF59" w14:textId="77777777" w:rsidR="0056677B" w:rsidRDefault="0056677B" w:rsidP="0056677B">
      <w:pPr>
        <w:widowControl/>
        <w:rPr>
          <w:rFonts w:hint="eastAsia"/>
        </w:rPr>
      </w:pPr>
      <w:r>
        <w:rPr>
          <w:rFonts w:hint="eastAsia"/>
        </w:rPr>
        <w:t xml:space="preserve">　　11月4日，中午，看到手机有哥哥的未接来电，打过去，说家里拆迁，能分到一定面积的房票，要求我把身份证、户口本放在他那里办手续，被我拒绝了。最近几天楼上国保特务整夜干扰睡眠，午睡也常干扰，哥哥打电话似故意作福维稳，因为据他所说，房子还没开始丈量呢。</w:t>
      </w:r>
    </w:p>
    <w:p w14:paraId="78E123E2" w14:textId="77777777" w:rsidR="0056677B" w:rsidRDefault="0056677B" w:rsidP="0056677B">
      <w:pPr>
        <w:widowControl/>
        <w:rPr>
          <w:rFonts w:hint="eastAsia"/>
        </w:rPr>
      </w:pPr>
    </w:p>
    <w:p w14:paraId="702A8B09" w14:textId="77777777" w:rsidR="0056677B" w:rsidRDefault="0056677B" w:rsidP="0056677B">
      <w:pPr>
        <w:widowControl/>
        <w:rPr>
          <w:rFonts w:hint="eastAsia"/>
        </w:rPr>
      </w:pPr>
      <w:r>
        <w:rPr>
          <w:rFonts w:hint="eastAsia"/>
        </w:rPr>
        <w:lastRenderedPageBreak/>
        <w:t xml:space="preserve">　　11月10日，周五下午，我在红十字医院血透时，被加重只脱水不排毒的迫害。11月12日，周日，哥哥打电话、发短信给我，约好13日周一我提供户口本、身份证复印件，他并没有来拿。</w:t>
      </w:r>
    </w:p>
    <w:p w14:paraId="2B24D4E0" w14:textId="77777777" w:rsidR="0056677B" w:rsidRDefault="0056677B" w:rsidP="0056677B">
      <w:pPr>
        <w:widowControl/>
        <w:rPr>
          <w:rFonts w:hint="eastAsia"/>
        </w:rPr>
      </w:pPr>
    </w:p>
    <w:p w14:paraId="3F0771E9" w14:textId="77777777" w:rsidR="0056677B" w:rsidRDefault="0056677B" w:rsidP="0056677B">
      <w:pPr>
        <w:widowControl/>
        <w:rPr>
          <w:rFonts w:hint="eastAsia"/>
        </w:rPr>
      </w:pPr>
      <w:r>
        <w:rPr>
          <w:rFonts w:hint="eastAsia"/>
        </w:rPr>
        <w:t xml:space="preserve">　　11月14日，上午，我在南京红十字医院血透室正准备挂水时，母亲打电话给我，要我提供户口本、身份证给哥哥办拆迁手续，哥哥随后说话。下午，哥哥打电话问之前户口迁出地。傍晚，哥哥来小区拿走户口本、身份证的复印件；因他在电话里没说要带身份证，我又跑上楼一趟，拿着身份证和委托书拍照。当天上午我在医院开药时，因为护士的疏忽，处方没有瑞华、免皮试多跑了两趟，又被吴昕医生刁难；哥哥似乎是一样的套路。</w:t>
      </w:r>
    </w:p>
    <w:p w14:paraId="1BA9DE00" w14:textId="77777777" w:rsidR="0056677B" w:rsidRDefault="0056677B" w:rsidP="0056677B">
      <w:pPr>
        <w:widowControl/>
        <w:rPr>
          <w:rFonts w:hint="eastAsia"/>
        </w:rPr>
      </w:pPr>
    </w:p>
    <w:p w14:paraId="5EB65E1F" w14:textId="77777777" w:rsidR="0056677B" w:rsidRDefault="0056677B" w:rsidP="0056677B">
      <w:pPr>
        <w:widowControl/>
        <w:rPr>
          <w:rFonts w:hint="eastAsia"/>
        </w:rPr>
      </w:pPr>
      <w:r>
        <w:rPr>
          <w:rFonts w:hint="eastAsia"/>
        </w:rPr>
        <w:t xml:space="preserve">　　当天傍晚，我把户口本、身份证等材料在小区门外给哥哥时，随口说他看上去较前黑瘦，哥哥吸着烟，说他每天早上跑几公里，颇有益处。</w:t>
      </w:r>
    </w:p>
    <w:p w14:paraId="1545A6FA" w14:textId="77777777" w:rsidR="0056677B" w:rsidRDefault="0056677B" w:rsidP="0056677B">
      <w:pPr>
        <w:widowControl/>
        <w:rPr>
          <w:rFonts w:hint="eastAsia"/>
        </w:rPr>
      </w:pPr>
    </w:p>
    <w:p w14:paraId="2C2384E3" w14:textId="77777777" w:rsidR="0056677B" w:rsidRDefault="0056677B" w:rsidP="0056677B">
      <w:pPr>
        <w:widowControl/>
        <w:rPr>
          <w:rFonts w:hint="eastAsia"/>
        </w:rPr>
      </w:pPr>
      <w:r>
        <w:rPr>
          <w:rFonts w:hint="eastAsia"/>
        </w:rPr>
        <w:t xml:space="preserve">　　11月20日，下午，我在红十字医院血透时，被加重制造感染、只脱水不排毒等迫害，导致提前一个半小时左右下机。透析中途，一陌生眼镜男青年到邻床王玉平病友床尾翻走其户口本，似借血透室的迫害为哥哥厌胜保平安。</w:t>
      </w:r>
    </w:p>
    <w:p w14:paraId="69ADB78D" w14:textId="77777777" w:rsidR="0056677B" w:rsidRDefault="0056677B" w:rsidP="0056677B">
      <w:pPr>
        <w:widowControl/>
        <w:rPr>
          <w:rFonts w:hint="eastAsia"/>
        </w:rPr>
      </w:pPr>
    </w:p>
    <w:p w14:paraId="48679A2D" w14:textId="77777777" w:rsidR="0056677B" w:rsidRDefault="0056677B" w:rsidP="0056677B">
      <w:pPr>
        <w:widowControl/>
        <w:rPr>
          <w:rFonts w:hint="eastAsia"/>
        </w:rPr>
      </w:pPr>
      <w:r>
        <w:rPr>
          <w:rFonts w:hint="eastAsia"/>
        </w:rPr>
        <w:t xml:space="preserve">　　2024年1月31日，周三下午，我在红十字医院血透时，被加重肝毒性药物、只脱水不排毒、制造低血压等迫害。相对地，下一次血透，2月2日周五下午被迫害的程度明显减轻。周五傍晚下机后回来后，看到手机有母亲的未接来电，打过去，母亲邀我除夕回家吃饭，我以下周五血透下机迟而婉拒。2月4日，周日，手机有哥哥的未接来电，打过去，并没什么事，只是听母亲说我最近食欲不佳。</w:t>
      </w:r>
    </w:p>
    <w:p w14:paraId="49929726" w14:textId="77777777" w:rsidR="0056677B" w:rsidRDefault="0056677B" w:rsidP="0056677B">
      <w:pPr>
        <w:widowControl/>
        <w:rPr>
          <w:rFonts w:hint="eastAsia"/>
        </w:rPr>
      </w:pPr>
    </w:p>
    <w:p w14:paraId="17BD6EBD" w14:textId="77777777" w:rsidR="0056677B" w:rsidRDefault="0056677B" w:rsidP="0056677B">
      <w:pPr>
        <w:widowControl/>
        <w:rPr>
          <w:rFonts w:hint="eastAsia"/>
        </w:rPr>
      </w:pPr>
      <w:r>
        <w:rPr>
          <w:rFonts w:hint="eastAsia"/>
        </w:rPr>
        <w:t xml:space="preserve">　　7月20日，周六21:38，哥哥发来短信：“王伟，8月10号晚上我请大姨娘小姨娘这边的亲戚吃饭，你还有时间回来啊？我可以去接你，吃过饭送你回去。”我回复：“我不去了。谢邀。”</w:t>
      </w:r>
    </w:p>
    <w:p w14:paraId="594E0BA5" w14:textId="77777777" w:rsidR="0056677B" w:rsidRDefault="0056677B" w:rsidP="0056677B">
      <w:pPr>
        <w:widowControl/>
        <w:rPr>
          <w:rFonts w:hint="eastAsia"/>
        </w:rPr>
      </w:pPr>
    </w:p>
    <w:p w14:paraId="2221A19E" w14:textId="77777777" w:rsidR="0056677B" w:rsidRDefault="0056677B" w:rsidP="0056677B">
      <w:pPr>
        <w:widowControl/>
        <w:rPr>
          <w:rFonts w:hint="eastAsia"/>
        </w:rPr>
      </w:pPr>
      <w:r>
        <w:rPr>
          <w:rFonts w:hint="eastAsia"/>
        </w:rPr>
        <w:t xml:space="preserve">　　2025年9月21日，傍晚，手机来电响铃、震动，显示母亲的号码，却是哥哥说话，问我在哪家医院血透，又问我有没有钱花，要来看我，拒之。</w:t>
      </w:r>
    </w:p>
    <w:p w14:paraId="7F41FAB8" w14:textId="77777777" w:rsidR="0056677B" w:rsidRDefault="0056677B" w:rsidP="0056677B">
      <w:pPr>
        <w:widowControl/>
        <w:rPr>
          <w:rFonts w:hint="eastAsia"/>
        </w:rPr>
      </w:pPr>
    </w:p>
    <w:p w14:paraId="213C5A42" w14:textId="77777777" w:rsidR="0056677B" w:rsidRDefault="0056677B" w:rsidP="0056677B">
      <w:pPr>
        <w:widowControl/>
        <w:rPr>
          <w:rFonts w:hint="eastAsia"/>
        </w:rPr>
      </w:pPr>
    </w:p>
    <w:p w14:paraId="235F61BB" w14:textId="77777777" w:rsidR="0056677B" w:rsidRDefault="0056677B" w:rsidP="0056677B">
      <w:pPr>
        <w:widowControl/>
        <w:rPr>
          <w:rFonts w:hint="eastAsia"/>
        </w:rPr>
      </w:pPr>
      <w:r>
        <w:rPr>
          <w:rFonts w:hint="eastAsia"/>
        </w:rPr>
        <w:tab/>
      </w:r>
      <w:r>
        <w:rPr>
          <w:rFonts w:hint="eastAsia"/>
        </w:rPr>
        <w:tab/>
      </w:r>
      <w:r>
        <w:rPr>
          <w:rFonts w:hint="eastAsia"/>
        </w:rPr>
        <w:tab/>
      </w:r>
      <w:r>
        <w:rPr>
          <w:rFonts w:hint="eastAsia"/>
        </w:rPr>
        <w:tab/>
        <w:t xml:space="preserve">★　泣血蝇虫　</w:t>
      </w:r>
    </w:p>
    <w:p w14:paraId="1D350EEA" w14:textId="77777777" w:rsidR="0056677B" w:rsidRDefault="0056677B" w:rsidP="0056677B">
      <w:pPr>
        <w:widowControl/>
        <w:rPr>
          <w:rFonts w:hint="eastAsia"/>
        </w:rPr>
      </w:pPr>
    </w:p>
    <w:p w14:paraId="1789E188" w14:textId="77777777" w:rsidR="0056677B" w:rsidRDefault="0056677B" w:rsidP="0056677B">
      <w:pPr>
        <w:widowControl/>
        <w:rPr>
          <w:rFonts w:hint="eastAsia"/>
        </w:rPr>
      </w:pPr>
      <w:r>
        <w:rPr>
          <w:rFonts w:hint="eastAsia"/>
        </w:rPr>
        <w:t xml:space="preserve">　　莫言在《晚熟的人》中说，本性善良的人都晚熟，并且他们是被劣人所催熟的，当别人聪明伶俐时，他们又傻又呆，当别人权衡利弊时，他们一片赤诚，当别人心机用尽，他们灵魂开窍，后来虽然开窍了，但内心还会保持善良与赤诚，他们不断的寻找同类，但最后变成了孤独的那一个。催熟我的劣人中，我的哥哥算是主要的一个。</w:t>
      </w:r>
      <w:r>
        <w:rPr>
          <w:rFonts w:hint="eastAsia"/>
        </w:rPr>
        <w:lastRenderedPageBreak/>
        <w:t>我在网上看到闫叶梅的遭遇后，更加相信人是可以吃人的，父母可以吃自己的小孩，哥哥可以吃自己的弟弟；“父母皆祸害”，诚然！</w:t>
      </w:r>
    </w:p>
    <w:p w14:paraId="1F9DCC90" w14:textId="77777777" w:rsidR="0056677B" w:rsidRDefault="0056677B" w:rsidP="0056677B">
      <w:pPr>
        <w:widowControl/>
        <w:rPr>
          <w:rFonts w:hint="eastAsia"/>
        </w:rPr>
      </w:pPr>
    </w:p>
    <w:p w14:paraId="03BD85F6" w14:textId="77777777" w:rsidR="0056677B" w:rsidRDefault="0056677B" w:rsidP="0056677B">
      <w:pPr>
        <w:widowControl/>
        <w:rPr>
          <w:rFonts w:hint="eastAsia"/>
        </w:rPr>
      </w:pPr>
      <w:r>
        <w:rPr>
          <w:rFonts w:hint="eastAsia"/>
        </w:rPr>
        <w:t xml:space="preserve">　　这么多年，哥哥、父母用各种手段玩弄、欺骗、迫害我，可以说穷凶极恶，把所有的坏事都做绝了，用古人的话说就是“人伦道尽，惨绝人寰”。我在写作包括本文在内的《江宁小王故事集》时，大表哥、二表哥、苏金发甚至父亲、母亲等对我的迫害很快就写完了，哥哥却要写数倍之长，而上述只是我了解的事情，根据冰山原理，真实的罪行可以说是磬竹难书。2021年11月10日，夜里，我在翻墙听推特上自由团结公会的聊天，一个网名“最高领导人”的发言陈述某地公安国保迫使某人的妻子、父母在法庭上证明其反党的违法言行。可见，灭绝人性的并不止南京市公安国保，而是有一定的普适性的。</w:t>
      </w:r>
    </w:p>
    <w:p w14:paraId="18C8D316" w14:textId="77777777" w:rsidR="0056677B" w:rsidRDefault="0056677B" w:rsidP="0056677B">
      <w:pPr>
        <w:widowControl/>
        <w:rPr>
          <w:rFonts w:hint="eastAsia"/>
        </w:rPr>
      </w:pPr>
    </w:p>
    <w:p w14:paraId="6B56A69E" w14:textId="77777777" w:rsidR="0056677B" w:rsidRDefault="0056677B" w:rsidP="0056677B">
      <w:pPr>
        <w:widowControl/>
        <w:rPr>
          <w:rFonts w:hint="eastAsia"/>
        </w:rPr>
      </w:pPr>
      <w:r>
        <w:rPr>
          <w:rFonts w:hint="eastAsia"/>
        </w:rPr>
        <w:t xml:space="preserve">　　有一次，哥哥打电话劝我除夕回家吃饭，一着急竟然说“我们是兄弟哎”，我在心里笑了笑，没有反驳他，心想：“你的朋友要是知道你连亲弟弟的救命钱都要贪污，而且跟外人搞了亲弟弟二三十年，搞得他生不如死，没有一天是好过的，一个人稍微有一点人性，哪个还敢跟你交朋友？虽然你开着商务车，有几套房子，哪个人看得起你！”“你操杨家慧护士的时候，固然很得意，以为既操得爽，又能保平安。除了你，铜井镇甚至全南京市的公安国保都知道俞庆成校长强奸母亲的事，都知道你是一个认贼作父的东西，谁又看得起你！”“做父母的跟外人欺负儿子，做哥哥的迫害弟弟，还指望家业兴旺，有这样的事情吗？”“世上要是没有天理，我无话可说，否则，你就准备替你的儿子收尸，或者从我12偻的阳台上跳下去，这件事才能了。”</w:t>
      </w:r>
    </w:p>
    <w:p w14:paraId="7642DB01" w14:textId="77777777" w:rsidR="0056677B" w:rsidRDefault="0056677B" w:rsidP="0056677B">
      <w:pPr>
        <w:widowControl/>
        <w:rPr>
          <w:rFonts w:hint="eastAsia"/>
        </w:rPr>
      </w:pPr>
    </w:p>
    <w:p w14:paraId="7DD8ACDF" w14:textId="77777777" w:rsidR="0056677B" w:rsidRDefault="0056677B" w:rsidP="0056677B">
      <w:pPr>
        <w:widowControl/>
        <w:rPr>
          <w:rFonts w:hint="eastAsia"/>
        </w:rPr>
      </w:pPr>
      <w:r>
        <w:rPr>
          <w:rFonts w:hint="eastAsia"/>
        </w:rPr>
        <w:t xml:space="preserve">　　我一个人住岱山廉租房，楼上是国保特务（小区保安）全天24小时的监视、骚扰，睡觉时经常被吵醒而失眠，又无数次在白天被下药而昏睡，可以说是睡醒由人；每周三次到医院血透，又没有哪一次不被国保通过血透室迫害，只脱水不排毒、制造低血压等，导致透后走不动路、吃不下饭等。我每天都把功课排得很满，从早到晚，全年无休，以免回想这些糟心的事情。可是，常常还会想起这些事情，心情自然不会好，这时我总要念叨自己编的偈语以维持信心和平静：“父兄之罪，擢发难数；绝孙断子，理固宜然；暗室欺心，神目如电；天理昭昭，终不负人。”</w:t>
      </w:r>
    </w:p>
    <w:p w14:paraId="7C6CDC6C" w14:textId="77777777" w:rsidR="0056677B" w:rsidRDefault="0056677B" w:rsidP="0056677B">
      <w:pPr>
        <w:widowControl/>
        <w:rPr>
          <w:rFonts w:hint="eastAsia"/>
        </w:rPr>
      </w:pPr>
    </w:p>
    <w:p w14:paraId="77510D59" w14:textId="77777777" w:rsidR="0056677B" w:rsidRDefault="0056677B" w:rsidP="0056677B">
      <w:pPr>
        <w:widowControl/>
        <w:rPr>
          <w:rFonts w:hint="eastAsia"/>
        </w:rPr>
      </w:pPr>
      <w:r>
        <w:rPr>
          <w:rFonts w:hint="eastAsia"/>
        </w:rPr>
        <w:t xml:space="preserve">2021年11月14日，初稿　</w:t>
      </w:r>
    </w:p>
    <w:p w14:paraId="7B7A01BF" w14:textId="77777777" w:rsidR="0056677B" w:rsidRDefault="0056677B" w:rsidP="0056677B">
      <w:pPr>
        <w:widowControl/>
        <w:rPr>
          <w:rFonts w:hint="eastAsia"/>
        </w:rPr>
      </w:pPr>
    </w:p>
    <w:p w14:paraId="12A1E451" w14:textId="77777777" w:rsidR="0056677B" w:rsidRDefault="0056677B" w:rsidP="0056677B">
      <w:pPr>
        <w:widowControl/>
        <w:rPr>
          <w:rFonts w:hint="eastAsia"/>
        </w:rPr>
      </w:pPr>
      <w:r>
        <w:rPr>
          <w:rFonts w:hint="eastAsia"/>
        </w:rPr>
        <w:t xml:space="preserve">2024年2月26日，二稿 </w:t>
      </w:r>
    </w:p>
    <w:p w14:paraId="39D188D9" w14:textId="367BCD44" w:rsidR="00C003BF" w:rsidRDefault="00C003BF">
      <w:pPr>
        <w:widowControl/>
        <w:rPr>
          <w:rFonts w:hint="eastAsia"/>
        </w:rPr>
      </w:pPr>
      <w:r>
        <w:br w:type="page"/>
      </w:r>
    </w:p>
    <w:p w14:paraId="1A58C031" w14:textId="237E40A9" w:rsidR="006F6872" w:rsidRDefault="00406A4F" w:rsidP="000134DB">
      <w:pPr>
        <w:pStyle w:val="3"/>
        <w:rPr>
          <w:rFonts w:hint="eastAsia"/>
        </w:rPr>
      </w:pPr>
      <w:bookmarkStart w:id="19" w:name="_Toc230121451"/>
      <w:r>
        <w:rPr>
          <w:rFonts w:hint="eastAsia"/>
        </w:rPr>
        <w:lastRenderedPageBreak/>
        <w:t>大姨娘的故事</w:t>
      </w:r>
      <w:bookmarkEnd w:id="19"/>
    </w:p>
    <w:p w14:paraId="59D1D0F8" w14:textId="77777777" w:rsidR="006F6872" w:rsidRDefault="006F6872" w:rsidP="006F6872">
      <w:pPr>
        <w:widowControl/>
        <w:rPr>
          <w:rFonts w:hint="eastAsia"/>
        </w:rPr>
      </w:pPr>
    </w:p>
    <w:p w14:paraId="614AAAA2"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舅舅　</w:t>
      </w:r>
    </w:p>
    <w:p w14:paraId="08810250" w14:textId="77777777" w:rsidR="006F6872" w:rsidRDefault="006F6872" w:rsidP="006F6872">
      <w:pPr>
        <w:widowControl/>
        <w:rPr>
          <w:rFonts w:hint="eastAsia"/>
        </w:rPr>
      </w:pPr>
    </w:p>
    <w:p w14:paraId="58427B65" w14:textId="77777777" w:rsidR="006F6872" w:rsidRDefault="006F6872" w:rsidP="006F6872">
      <w:pPr>
        <w:widowControl/>
        <w:rPr>
          <w:rFonts w:hint="eastAsia"/>
        </w:rPr>
      </w:pPr>
      <w:r>
        <w:rPr>
          <w:rFonts w:hint="eastAsia"/>
        </w:rPr>
        <w:t xml:space="preserve">　　我的大姨娘名叫王培菊，退休前居住在南京市江宁县铜井镇双虎大队柏梗村，是大队的主办会计。大姨父名叫苏明厚（我和哥哥喊他舅舅），生前是双虎大队的民兵营长。他们的大儿子名叫苏根发，二儿子王根平，小女儿王根兰；从子女姓氏可以看出，大姨父虽然是大队的民兵营长，并不能像普通丈夫一样在家里处于绝对优势，其原因大概是因为他是入赘的上门女婿。外婆姓谢如律英，与周村谢宗兵家沾亲来往。</w:t>
      </w:r>
    </w:p>
    <w:p w14:paraId="0984C4B6" w14:textId="77777777" w:rsidR="006F6872" w:rsidRDefault="006F6872" w:rsidP="006F6872">
      <w:pPr>
        <w:widowControl/>
        <w:rPr>
          <w:rFonts w:hint="eastAsia"/>
        </w:rPr>
      </w:pPr>
    </w:p>
    <w:p w14:paraId="457B26A0" w14:textId="77777777" w:rsidR="006F6872" w:rsidRDefault="006F6872" w:rsidP="006F6872">
      <w:pPr>
        <w:widowControl/>
        <w:rPr>
          <w:rFonts w:hint="eastAsia"/>
        </w:rPr>
      </w:pPr>
      <w:r>
        <w:rPr>
          <w:rFonts w:hint="eastAsia"/>
        </w:rPr>
        <w:t xml:space="preserve">　　我大概10岁不到时，舅舅就去世了，所以留下的印象很少，唯一的一件是有一年夏天下大雨后，舅舅带着2个表哥和村里人在路边水渠边捉到一条大鱼，回去红烧，没有小刺。另外，舅舅家占的宅基地明显比左右的邻居大，可能是小孩多的原因；这也跟其兄弟、苏金发的父亲占了2块宅基地类似。</w:t>
      </w:r>
    </w:p>
    <w:p w14:paraId="20859DEC" w14:textId="77777777" w:rsidR="006F6872" w:rsidRDefault="006F6872" w:rsidP="006F6872">
      <w:pPr>
        <w:widowControl/>
        <w:rPr>
          <w:rFonts w:hint="eastAsia"/>
        </w:rPr>
      </w:pPr>
    </w:p>
    <w:p w14:paraId="41081963" w14:textId="77777777" w:rsidR="006F6872" w:rsidRDefault="006F6872" w:rsidP="006F6872">
      <w:pPr>
        <w:widowControl/>
        <w:rPr>
          <w:rFonts w:hint="eastAsia"/>
        </w:rPr>
      </w:pPr>
    </w:p>
    <w:p w14:paraId="6EC2BCB6"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巫童　</w:t>
      </w:r>
    </w:p>
    <w:p w14:paraId="3FCE727A" w14:textId="77777777" w:rsidR="006F6872" w:rsidRDefault="006F6872" w:rsidP="006F6872">
      <w:pPr>
        <w:widowControl/>
        <w:rPr>
          <w:rFonts w:hint="eastAsia"/>
        </w:rPr>
      </w:pPr>
    </w:p>
    <w:p w14:paraId="6E0A7C92" w14:textId="77777777" w:rsidR="006F6872" w:rsidRDefault="006F6872" w:rsidP="006F6872">
      <w:pPr>
        <w:widowControl/>
        <w:rPr>
          <w:rFonts w:hint="eastAsia"/>
        </w:rPr>
      </w:pPr>
      <w:r>
        <w:rPr>
          <w:rFonts w:hint="eastAsia"/>
        </w:rPr>
        <w:t xml:space="preserve">　　我在初中毕业前，发生过以下一些事件：</w:t>
      </w:r>
    </w:p>
    <w:p w14:paraId="2359ED78" w14:textId="77777777" w:rsidR="006F6872" w:rsidRDefault="006F6872" w:rsidP="006F6872">
      <w:pPr>
        <w:widowControl/>
        <w:rPr>
          <w:rFonts w:hint="eastAsia"/>
        </w:rPr>
      </w:pPr>
    </w:p>
    <w:p w14:paraId="4BF7D4F5" w14:textId="77777777" w:rsidR="006F6872" w:rsidRDefault="006F6872" w:rsidP="006F6872">
      <w:pPr>
        <w:widowControl/>
        <w:rPr>
          <w:rFonts w:hint="eastAsia"/>
        </w:rPr>
      </w:pPr>
      <w:r>
        <w:rPr>
          <w:rFonts w:hint="eastAsia"/>
        </w:rPr>
        <w:tab/>
        <w:t>◆很小的时候，我曾经在村口的新潭落水，几乎淹死（详见《恶霸邻居的故事》），幸被干爹王健端救起（详见《干爹的故事》）。</w:t>
      </w:r>
    </w:p>
    <w:p w14:paraId="7DB195F7" w14:textId="77777777" w:rsidR="006F6872" w:rsidRDefault="006F6872" w:rsidP="006F6872">
      <w:pPr>
        <w:widowControl/>
        <w:rPr>
          <w:rFonts w:hint="eastAsia"/>
        </w:rPr>
      </w:pPr>
    </w:p>
    <w:p w14:paraId="20D31234" w14:textId="77777777" w:rsidR="006F6872" w:rsidRDefault="006F6872" w:rsidP="006F6872">
      <w:pPr>
        <w:widowControl/>
        <w:rPr>
          <w:rFonts w:hint="eastAsia"/>
        </w:rPr>
      </w:pPr>
      <w:r>
        <w:rPr>
          <w:rFonts w:hint="eastAsia"/>
        </w:rPr>
        <w:tab/>
        <w:t>◆1984年，我的母亲到陆郎镇赶集，坐在四叔的自行车后面，失手坠地致颅骨骨折，虽经梅山医院抢救脱险，留下癫痫的后遗症。</w:t>
      </w:r>
    </w:p>
    <w:p w14:paraId="5C6E16E7" w14:textId="77777777" w:rsidR="006F6872" w:rsidRDefault="006F6872" w:rsidP="006F6872">
      <w:pPr>
        <w:widowControl/>
        <w:rPr>
          <w:rFonts w:hint="eastAsia"/>
        </w:rPr>
      </w:pPr>
    </w:p>
    <w:p w14:paraId="067176BC" w14:textId="77777777" w:rsidR="006F6872" w:rsidRDefault="006F6872" w:rsidP="006F6872">
      <w:pPr>
        <w:widowControl/>
        <w:rPr>
          <w:rFonts w:hint="eastAsia"/>
        </w:rPr>
      </w:pPr>
      <w:r>
        <w:rPr>
          <w:rFonts w:hint="eastAsia"/>
        </w:rPr>
        <w:tab/>
        <w:t>◆1987年或1988年，大姨父骑自行车与另一辆自行车对撞，在梅山医院抢救无效去世。</w:t>
      </w:r>
    </w:p>
    <w:p w14:paraId="49E4C378" w14:textId="77777777" w:rsidR="006F6872" w:rsidRDefault="006F6872" w:rsidP="006F6872">
      <w:pPr>
        <w:widowControl/>
        <w:rPr>
          <w:rFonts w:hint="eastAsia"/>
        </w:rPr>
      </w:pPr>
    </w:p>
    <w:p w14:paraId="682B9CC5" w14:textId="77777777" w:rsidR="006F6872" w:rsidRDefault="006F6872" w:rsidP="006F6872">
      <w:pPr>
        <w:widowControl/>
        <w:rPr>
          <w:rFonts w:hint="eastAsia"/>
        </w:rPr>
      </w:pPr>
      <w:r>
        <w:rPr>
          <w:rFonts w:hint="eastAsia"/>
        </w:rPr>
        <w:tab/>
        <w:t>◆1989年左右，铜井镇江心洲新济岛一户庞姓渔民迁到双虎大队，有儿女一对，女名庞春梅，与我同上五年级，她的弟弟不久溺水而亡。</w:t>
      </w:r>
    </w:p>
    <w:p w14:paraId="6C2A2B06" w14:textId="77777777" w:rsidR="006F6872" w:rsidRDefault="006F6872" w:rsidP="006F6872">
      <w:pPr>
        <w:widowControl/>
        <w:rPr>
          <w:rFonts w:hint="eastAsia"/>
        </w:rPr>
      </w:pPr>
    </w:p>
    <w:p w14:paraId="28C16FE1" w14:textId="77777777" w:rsidR="006F6872" w:rsidRDefault="006F6872" w:rsidP="006F6872">
      <w:pPr>
        <w:widowControl/>
        <w:rPr>
          <w:rFonts w:hint="eastAsia"/>
        </w:rPr>
      </w:pPr>
      <w:r>
        <w:rPr>
          <w:rFonts w:hint="eastAsia"/>
        </w:rPr>
        <w:tab/>
        <w:t>◆大约也是在那段时间，一个家住双虎大队柏塘村的镇干部猝死，其生前是配轿车上下班的，可能是铜井镇党委书记。他的儿子名叫王冲，比我低一两级，后来我写了一篇短文《汪中》。</w:t>
      </w:r>
    </w:p>
    <w:p w14:paraId="1FEDD764" w14:textId="77777777" w:rsidR="006F6872" w:rsidRDefault="006F6872" w:rsidP="006F6872">
      <w:pPr>
        <w:widowControl/>
        <w:rPr>
          <w:rFonts w:hint="eastAsia"/>
        </w:rPr>
      </w:pPr>
    </w:p>
    <w:p w14:paraId="026CEA34" w14:textId="77777777" w:rsidR="006F6872" w:rsidRDefault="006F6872" w:rsidP="006F6872">
      <w:pPr>
        <w:widowControl/>
        <w:rPr>
          <w:rFonts w:hint="eastAsia"/>
        </w:rPr>
      </w:pPr>
      <w:r>
        <w:rPr>
          <w:rFonts w:hint="eastAsia"/>
        </w:rPr>
        <w:lastRenderedPageBreak/>
        <w:tab/>
        <w:t>◆1991年夏天，邻居三叔在村头五叔家附近被落地的电线电击而亡（参见《三叔的故事》）。</w:t>
      </w:r>
    </w:p>
    <w:p w14:paraId="27617C52" w14:textId="77777777" w:rsidR="006F6872" w:rsidRDefault="006F6872" w:rsidP="006F6872">
      <w:pPr>
        <w:widowControl/>
        <w:rPr>
          <w:rFonts w:hint="eastAsia"/>
        </w:rPr>
      </w:pPr>
    </w:p>
    <w:p w14:paraId="61EB2ECE" w14:textId="77777777" w:rsidR="006F6872" w:rsidRDefault="006F6872" w:rsidP="006F6872">
      <w:pPr>
        <w:widowControl/>
        <w:rPr>
          <w:rFonts w:hint="eastAsia"/>
        </w:rPr>
      </w:pPr>
      <w:r>
        <w:rPr>
          <w:rFonts w:hint="eastAsia"/>
        </w:rPr>
        <w:t xml:space="preserve">　　由此，包括大姨娘、三婶甚至母亲在内的村民认为我在水潭内中了邪，身上带有某种力量在作祟，而不会想到悲剧的根源是小孩随意玩水、成年人骑乘自行车不注意安全、农村输用电不规范等。因为，人类在遭遇到重大不幸后，在寻求解释和心理平衡的过程中，总是倾向于把罪责推到别人头上，而不会内省己过，就连我自己也不例外。当我在解释1995年高一暑假，我经常在水塘内手淫而被下毒导致急性肾炎时，会把原因归结为初三时一位同学故意用《潘金莲的故事》、初三同学叶飞、堂姐王培艳用色情刊物等故意引诱我所致。</w:t>
      </w:r>
    </w:p>
    <w:p w14:paraId="166F7D97" w14:textId="77777777" w:rsidR="006F6872" w:rsidRDefault="006F6872" w:rsidP="006F6872">
      <w:pPr>
        <w:widowControl/>
        <w:rPr>
          <w:rFonts w:hint="eastAsia"/>
        </w:rPr>
      </w:pPr>
    </w:p>
    <w:p w14:paraId="4E31BAC8" w14:textId="77777777" w:rsidR="006F6872" w:rsidRDefault="006F6872" w:rsidP="006F6872">
      <w:pPr>
        <w:widowControl/>
        <w:rPr>
          <w:rFonts w:hint="eastAsia"/>
        </w:rPr>
      </w:pPr>
      <w:r>
        <w:rPr>
          <w:rFonts w:hint="eastAsia"/>
        </w:rPr>
        <w:t xml:space="preserve">　　从此，周围的人把我当成另类，如同非洲人眼中的巫童，一直到现在2024年，生活一直被监控、迫害；甚至，社会上流行什么罪名就给我安什么罪名，比如1997年我念高三时一位叫汤晓庆的汤山同学教我练香功，1999年二表哥王根平、表姐夫祝龙宝诬陷我为法轮功等。我一直对此毫无知觉，处于“被强奸而不自知”的状态，直到2014年夏天搬到南京岱山廉租房独住，才慢慢理出一点头绪。比如，我在《血透日记》、《王金华的故事》中记录到，2008年10月23日，我向村霸王金华的父母讨要被霸占的一亩多田时，王金华的父亲骂我是“邪神”，这基本上反映了村民对我的看法。</w:t>
      </w:r>
    </w:p>
    <w:p w14:paraId="64D77BF2" w14:textId="77777777" w:rsidR="006F6872" w:rsidRDefault="006F6872" w:rsidP="006F6872">
      <w:pPr>
        <w:widowControl/>
        <w:rPr>
          <w:rFonts w:hint="eastAsia"/>
        </w:rPr>
      </w:pPr>
    </w:p>
    <w:p w14:paraId="39BAE555" w14:textId="77777777" w:rsidR="006F6872" w:rsidRDefault="006F6872" w:rsidP="006F6872">
      <w:pPr>
        <w:widowControl/>
        <w:rPr>
          <w:rFonts w:hint="eastAsia"/>
        </w:rPr>
      </w:pPr>
      <w:r>
        <w:rPr>
          <w:rFonts w:hint="eastAsia"/>
        </w:rPr>
        <w:t xml:space="preserve">　　这是之后30多年监控、迫害的起点。从中可以看出，中共自称无神论者，其内核所信奉的仍是数千年世代相传的原始巫术。</w:t>
      </w:r>
    </w:p>
    <w:p w14:paraId="51FCAF5E" w14:textId="77777777" w:rsidR="006F6872" w:rsidRDefault="006F6872" w:rsidP="006F6872">
      <w:pPr>
        <w:widowControl/>
        <w:rPr>
          <w:rFonts w:hint="eastAsia"/>
        </w:rPr>
      </w:pPr>
    </w:p>
    <w:p w14:paraId="65E0798B" w14:textId="77777777" w:rsidR="006F6872" w:rsidRDefault="006F6872" w:rsidP="006F6872">
      <w:pPr>
        <w:widowControl/>
        <w:rPr>
          <w:rFonts w:hint="eastAsia"/>
        </w:rPr>
      </w:pPr>
      <w:r>
        <w:rPr>
          <w:rFonts w:hint="eastAsia"/>
        </w:rPr>
        <w:t xml:space="preserve">　　另外，当地农村住宅大多尽可能地成排而建。在舅舅家前面第二排、紧邻村里主干道的一户人家，户主似乎是因重病或事故去世了，留下孤女寡母，生活困苦，孤女因此辍学，后来母女不知所踪。我曾向村中少年、大姨娘打听其事，都讳莫如深，言辞间也能听出其遭遇之不堪。舅舅作为当地的权势之族，对邻居毫无周恤之义（事实上政府有扶贫的经费，并不需要其出钱），也可能是致死的一个原因。</w:t>
      </w:r>
    </w:p>
    <w:p w14:paraId="6FA3C5E0" w14:textId="77777777" w:rsidR="006F6872" w:rsidRDefault="006F6872" w:rsidP="006F6872">
      <w:pPr>
        <w:widowControl/>
        <w:rPr>
          <w:rFonts w:hint="eastAsia"/>
        </w:rPr>
      </w:pPr>
    </w:p>
    <w:p w14:paraId="78EB104B" w14:textId="77777777" w:rsidR="006F6872" w:rsidRDefault="006F6872" w:rsidP="006F6872">
      <w:pPr>
        <w:widowControl/>
        <w:rPr>
          <w:rFonts w:hint="eastAsia"/>
        </w:rPr>
      </w:pPr>
    </w:p>
    <w:p w14:paraId="6CDCF911"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卖恩　</w:t>
      </w:r>
    </w:p>
    <w:p w14:paraId="744BE9B3" w14:textId="77777777" w:rsidR="006F6872" w:rsidRDefault="006F6872" w:rsidP="006F6872">
      <w:pPr>
        <w:widowControl/>
        <w:rPr>
          <w:rFonts w:hint="eastAsia"/>
        </w:rPr>
      </w:pPr>
    </w:p>
    <w:p w14:paraId="1F5160DB" w14:textId="77777777" w:rsidR="006F6872" w:rsidRDefault="006F6872" w:rsidP="006F6872">
      <w:pPr>
        <w:widowControl/>
        <w:rPr>
          <w:rFonts w:hint="eastAsia"/>
        </w:rPr>
      </w:pPr>
      <w:r>
        <w:rPr>
          <w:rFonts w:hint="eastAsia"/>
        </w:rPr>
        <w:t xml:space="preserve">　　美国汉学家孔飞力在其著作《叫魂：1768年中国妖术大恐慌》中总结道：“在这个权力对普通民众来说向来稀缺的社会里，以‘叫魂’的罪名来恶意中伤他人成了普通人的一种突然可得的权力。对任何受到横暴的族人或贪婪的债主逼迫的人来说，这一权力为他们提供了某种解脱；对害怕受到迫害的人，它提供了一块盾牌；对想得到好处的人，它提供了奖赏；对嫉妒者，它是一种补偿；对恶棍，它是一种力量；对虐待狂，它则是一种乐趣。在这样一个世界里，妖术既是一种权力的幻觉，又是对每个人的一种潜在的权力补偿。”从学术的角度阐述了村民迷信以至迫害的心理基础。</w:t>
      </w:r>
    </w:p>
    <w:p w14:paraId="0FFD6989" w14:textId="77777777" w:rsidR="006F6872" w:rsidRDefault="006F6872" w:rsidP="006F6872">
      <w:pPr>
        <w:widowControl/>
        <w:rPr>
          <w:rFonts w:hint="eastAsia"/>
        </w:rPr>
      </w:pPr>
    </w:p>
    <w:p w14:paraId="07C65430" w14:textId="77777777" w:rsidR="006F6872" w:rsidRDefault="006F6872" w:rsidP="006F6872">
      <w:pPr>
        <w:widowControl/>
        <w:rPr>
          <w:rFonts w:hint="eastAsia"/>
        </w:rPr>
      </w:pPr>
      <w:r>
        <w:rPr>
          <w:rFonts w:hint="eastAsia"/>
        </w:rPr>
        <w:lastRenderedPageBreak/>
        <w:t xml:space="preserve">　　在三叔还没有遭电击而死时，有一次，我和小伙伴们在三叔家新修的院墙旁玩，不小心把头撞破了，鲜血直流，母亲找小叔带我到镇上的卫生院缝针。后来伤口长好，要拆线的时候，母亲却要我到邻村安德的大队妇女主任苏明兰家让她给我拆线。这是很奇怪的事，因为正常情况下应该去找大队医务室的张姓赤脚医生。当时农村唯有富户才能修得起水泥地，我去苏明兰家的时候，发现家里、户外全是水泥地，感到很震惊，而且水泥地看上去已经有些年头了；后来我才听说苏明兰靠计划生育的政绩当上南京市人大代表，显赫一时。但不久，苏明兰就死于宫颈癌，显然是杀婴儿太多的报应。</w:t>
      </w:r>
    </w:p>
    <w:p w14:paraId="5E985761" w14:textId="77777777" w:rsidR="006F6872" w:rsidRDefault="006F6872" w:rsidP="006F6872">
      <w:pPr>
        <w:widowControl/>
        <w:rPr>
          <w:rFonts w:hint="eastAsia"/>
        </w:rPr>
      </w:pPr>
    </w:p>
    <w:p w14:paraId="155D08F2" w14:textId="77777777" w:rsidR="006F6872" w:rsidRDefault="006F6872" w:rsidP="006F6872">
      <w:pPr>
        <w:widowControl/>
        <w:rPr>
          <w:rFonts w:hint="eastAsia"/>
        </w:rPr>
      </w:pPr>
      <w:r>
        <w:rPr>
          <w:rFonts w:hint="eastAsia"/>
        </w:rPr>
        <w:t xml:space="preserve">　　苏明兰与我的舅舅苏明厚名字相近，我一直怀疑二人是兄妹。现在想来，当时她应该已经患了癌症，企图靠这一手来向我（或隐藏在我身后的神）卖恩，以延长生命。这种事情后来我经历很多次。比如：</w:t>
      </w:r>
    </w:p>
    <w:p w14:paraId="2D2CE430" w14:textId="77777777" w:rsidR="006F6872" w:rsidRDefault="006F6872" w:rsidP="006F6872">
      <w:pPr>
        <w:widowControl/>
        <w:rPr>
          <w:rFonts w:hint="eastAsia"/>
        </w:rPr>
      </w:pPr>
    </w:p>
    <w:p w14:paraId="2E3AC8B9" w14:textId="77777777" w:rsidR="006F6872" w:rsidRDefault="006F6872" w:rsidP="006F6872">
      <w:pPr>
        <w:widowControl/>
        <w:rPr>
          <w:rFonts w:hint="eastAsia"/>
        </w:rPr>
      </w:pPr>
      <w:r>
        <w:rPr>
          <w:rFonts w:hint="eastAsia"/>
        </w:rPr>
        <w:tab/>
        <w:t>◆我在江宁镇上高中时住校，每周五傍晚骑自行车回家，周日傍晚骑车返校。有一次，母亲突然告诉我，如果中途车胎破了，可以先把自行车寄存在路边人家。果然，没多久，一个周五，我就在骑到二窑的时候车胎没气了，推车往前走到新民，路东侧有2、3户人家。我走进一户开着门的人家，在堂间喊了几声，无人应声，迟疑着走进里间，突然看到一只手颤抖着从床上竖了起来，我立刻转身出去了。</w:t>
      </w:r>
    </w:p>
    <w:p w14:paraId="20333F65" w14:textId="77777777" w:rsidR="006F6872" w:rsidRDefault="006F6872" w:rsidP="006F6872">
      <w:pPr>
        <w:widowControl/>
        <w:rPr>
          <w:rFonts w:hint="eastAsia"/>
        </w:rPr>
      </w:pPr>
    </w:p>
    <w:p w14:paraId="6913C587" w14:textId="77777777" w:rsidR="006F6872" w:rsidRDefault="006F6872" w:rsidP="006F6872">
      <w:pPr>
        <w:widowControl/>
        <w:rPr>
          <w:rFonts w:hint="eastAsia"/>
        </w:rPr>
      </w:pPr>
      <w:r>
        <w:rPr>
          <w:rFonts w:hint="eastAsia"/>
        </w:rPr>
        <w:tab/>
        <w:t>◆我在江宁镇中学念到高二、高三，中晚饭经常与同学在校门口吃包饭，每餐5块钱，有一块大肉，另有蔬菜，饭、汤管饱。做包饭生意的有好几家，有一次，同学嵇聪带我到紧挨着校门的一家老头老太开的包饭点。奇怪的是，每次的常客基本只有我和稽聪，另外最多有一两位临时来的同学，不像其他的包饭点人声熙攘，饭菜相比别家准备得也不多。没多久，嵇聪带我换到另一家；又过了一段时间，校门口突然有军乐队演奏音乐，又有纸扎花圈等，原来是老太去世了。我后来才想到，之前吃饭时，老太总是在旁边用殷切的目光盯着我。</w:t>
      </w:r>
    </w:p>
    <w:p w14:paraId="368DC2F4" w14:textId="77777777" w:rsidR="006F6872" w:rsidRDefault="006F6872" w:rsidP="006F6872">
      <w:pPr>
        <w:widowControl/>
        <w:rPr>
          <w:rFonts w:hint="eastAsia"/>
        </w:rPr>
      </w:pPr>
    </w:p>
    <w:p w14:paraId="777CEE98" w14:textId="77777777" w:rsidR="006F6872" w:rsidRDefault="006F6872" w:rsidP="006F6872">
      <w:pPr>
        <w:widowControl/>
        <w:rPr>
          <w:rFonts w:hint="eastAsia"/>
        </w:rPr>
      </w:pPr>
      <w:r>
        <w:rPr>
          <w:rFonts w:hint="eastAsia"/>
        </w:rPr>
        <w:tab/>
        <w:t>◆1997年暑假，我刚考上南京大学生物化学系，正沉浸在喜悦中。突然有一天，二表哥托人带话，叫我马上去外婆家，有事。我匆匆赶过去，二表哥正和二表嫂扶着外婆出厕所，外婆一脸虚弱。我问二表哥什么事，他说没什么事。</w:t>
      </w:r>
    </w:p>
    <w:p w14:paraId="0EDA22E6" w14:textId="77777777" w:rsidR="006F6872" w:rsidRDefault="006F6872" w:rsidP="006F6872">
      <w:pPr>
        <w:widowControl/>
        <w:rPr>
          <w:rFonts w:hint="eastAsia"/>
        </w:rPr>
      </w:pPr>
    </w:p>
    <w:p w14:paraId="617997C3" w14:textId="77777777" w:rsidR="006F6872" w:rsidRDefault="006F6872" w:rsidP="006F6872">
      <w:pPr>
        <w:widowControl/>
        <w:rPr>
          <w:rFonts w:hint="eastAsia"/>
        </w:rPr>
      </w:pPr>
      <w:r>
        <w:rPr>
          <w:rFonts w:hint="eastAsia"/>
        </w:rPr>
        <w:tab/>
        <w:t>◆1999年初夏，我因患尿毒症，刚从南京市鼓楼医院转到江苏省人民医院泌尿外科住院，等候进行肾移植手术。刚住院，我被安排与一个刚做过肾移植手术而无尿的病友田传友同住一个小房间。没过多久，田传友有了尿，能功能恢复正常，我就被转到大房间，里面都是准备进行肾移植手术的病友。等了一两个月后进行肾移植手术，恢复期，房间里来了一个做过肾移植手术几年后发生慢性排异的病友老曹，后来肾功能未能恢复而发生呕吐。以常理论，医院不会安排待移植的病人与刚移植过的病人同住一间，因为不利于后者预防感染，除非另有目的。</w:t>
      </w:r>
    </w:p>
    <w:p w14:paraId="10BFF540" w14:textId="77777777" w:rsidR="006F6872" w:rsidRDefault="006F6872" w:rsidP="006F6872">
      <w:pPr>
        <w:widowControl/>
        <w:rPr>
          <w:rFonts w:hint="eastAsia"/>
        </w:rPr>
      </w:pPr>
    </w:p>
    <w:p w14:paraId="2F3050D2" w14:textId="77777777" w:rsidR="006F6872" w:rsidRDefault="006F6872" w:rsidP="006F6872">
      <w:pPr>
        <w:widowControl/>
        <w:rPr>
          <w:rFonts w:hint="eastAsia"/>
        </w:rPr>
      </w:pPr>
      <w:r>
        <w:rPr>
          <w:rFonts w:hint="eastAsia"/>
        </w:rPr>
        <w:tab/>
        <w:t>◆2006年左右，我到位于南京市富贵山的玄武区房改办签字领房贴时，经常会看到一个妇女站在一辆轮椅旁，不时拿手巾或纸巾给坐轮椅的老头擦流下的口水，同时</w:t>
      </w:r>
      <w:r>
        <w:rPr>
          <w:rFonts w:hint="eastAsia"/>
        </w:rPr>
        <w:lastRenderedPageBreak/>
        <w:t>用殷切的目光看着我。2017年我在南医大二附院血透，某一天中午，我在过医院大门北侧的斜十字路口时，一个高个中风中年男就用这种殷切的目光盯着我，之后与一个中年妇女对视一眼，面露欣喜。我所住的南京岱山齐修南苑4幢2单元内有一个拄双拐的老头，也经常在我出门时正好在单元门口溜达。</w:t>
      </w:r>
    </w:p>
    <w:p w14:paraId="6B996772" w14:textId="77777777" w:rsidR="006F6872" w:rsidRDefault="006F6872" w:rsidP="006F6872">
      <w:pPr>
        <w:widowControl/>
        <w:rPr>
          <w:rFonts w:hint="eastAsia"/>
        </w:rPr>
      </w:pPr>
    </w:p>
    <w:p w14:paraId="7722747A" w14:textId="77777777" w:rsidR="006F6872" w:rsidRDefault="006F6872" w:rsidP="006F6872">
      <w:pPr>
        <w:widowControl/>
        <w:rPr>
          <w:rFonts w:hint="eastAsia"/>
        </w:rPr>
      </w:pPr>
    </w:p>
    <w:p w14:paraId="7FDB5418"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迷信　</w:t>
      </w:r>
    </w:p>
    <w:p w14:paraId="1C360C97" w14:textId="77777777" w:rsidR="006F6872" w:rsidRDefault="006F6872" w:rsidP="006F6872">
      <w:pPr>
        <w:widowControl/>
        <w:rPr>
          <w:rFonts w:hint="eastAsia"/>
        </w:rPr>
      </w:pPr>
    </w:p>
    <w:p w14:paraId="608DB7AC" w14:textId="77777777" w:rsidR="006F6872" w:rsidRDefault="006F6872" w:rsidP="006F6872">
      <w:pPr>
        <w:widowControl/>
        <w:rPr>
          <w:rFonts w:hint="eastAsia"/>
        </w:rPr>
      </w:pPr>
      <w:r>
        <w:rPr>
          <w:rFonts w:hint="eastAsia"/>
        </w:rPr>
        <w:t xml:space="preserve">　　大姨父死后第二年，大姨娘和大表哥、二表哥带着纸扎的房子去上坟烧掉时，还特意叫上我，大概是有让我坟头谢罪的意思。当时我对此一无所知，还一直把他们一家当成最亲的亲戚，自然不会起任何警惕之心，高高兴兴地去陪他们烧纸，虽然不能表现得那么高兴。</w:t>
      </w:r>
    </w:p>
    <w:p w14:paraId="37CC31E1" w14:textId="77777777" w:rsidR="006F6872" w:rsidRDefault="006F6872" w:rsidP="006F6872">
      <w:pPr>
        <w:widowControl/>
        <w:rPr>
          <w:rFonts w:hint="eastAsia"/>
        </w:rPr>
      </w:pPr>
    </w:p>
    <w:p w14:paraId="2FA249E6" w14:textId="77777777" w:rsidR="006F6872" w:rsidRDefault="006F6872" w:rsidP="006F6872">
      <w:pPr>
        <w:widowControl/>
        <w:rPr>
          <w:rFonts w:hint="eastAsia"/>
        </w:rPr>
      </w:pPr>
      <w:r>
        <w:rPr>
          <w:rFonts w:hint="eastAsia"/>
        </w:rPr>
        <w:t xml:space="preserve">　　后来我读了一点闲书，也瞎琢磨过一阵。按照麻衣相法，女坤，以柔顺为德，强悍者逆天而克夫克子，完全可以把大姨父的死解释成大姨娘过于强势所致（如二表哥、表姐随母姓）。可以佐证这一点的是，三叔、大姑父同样未能寿终，三姑母、大姑也跟大姨娘一样是能干而要强的性格。当然，三叔、大姑父本身也多次参与过对我进行的迫害，远不能算是无辜，详见《三叔的故事》、《姑父的故事》。</w:t>
      </w:r>
    </w:p>
    <w:p w14:paraId="7FF9C921" w14:textId="77777777" w:rsidR="006F6872" w:rsidRDefault="006F6872" w:rsidP="006F6872">
      <w:pPr>
        <w:widowControl/>
        <w:rPr>
          <w:rFonts w:hint="eastAsia"/>
        </w:rPr>
      </w:pPr>
    </w:p>
    <w:p w14:paraId="2CA5E941" w14:textId="77777777" w:rsidR="006F6872" w:rsidRDefault="006F6872" w:rsidP="006F6872">
      <w:pPr>
        <w:widowControl/>
        <w:rPr>
          <w:rFonts w:hint="eastAsia"/>
        </w:rPr>
      </w:pPr>
      <w:r>
        <w:rPr>
          <w:rFonts w:hint="eastAsia"/>
        </w:rPr>
        <w:t>＊＊＊＊＊＊</w:t>
      </w:r>
    </w:p>
    <w:p w14:paraId="73F23C99" w14:textId="77777777" w:rsidR="006F6872" w:rsidRDefault="006F6872" w:rsidP="006F6872">
      <w:pPr>
        <w:widowControl/>
        <w:rPr>
          <w:rFonts w:hint="eastAsia"/>
        </w:rPr>
      </w:pPr>
    </w:p>
    <w:p w14:paraId="2F0BBF8E" w14:textId="77777777" w:rsidR="006F6872" w:rsidRDefault="006F6872" w:rsidP="006F6872">
      <w:pPr>
        <w:widowControl/>
        <w:rPr>
          <w:rFonts w:hint="eastAsia"/>
        </w:rPr>
      </w:pPr>
      <w:r>
        <w:rPr>
          <w:rFonts w:hint="eastAsia"/>
        </w:rPr>
        <w:t xml:space="preserve">　　2021年7月，我在写作本文时，发现自己处于不利的辩论位置。</w:t>
      </w:r>
    </w:p>
    <w:p w14:paraId="70C07BBB" w14:textId="77777777" w:rsidR="006F6872" w:rsidRDefault="006F6872" w:rsidP="006F6872">
      <w:pPr>
        <w:widowControl/>
        <w:rPr>
          <w:rFonts w:hint="eastAsia"/>
        </w:rPr>
      </w:pPr>
    </w:p>
    <w:p w14:paraId="2357AA46" w14:textId="77777777" w:rsidR="006F6872" w:rsidRDefault="006F6872" w:rsidP="006F6872">
      <w:pPr>
        <w:widowControl/>
        <w:rPr>
          <w:rFonts w:hint="eastAsia"/>
        </w:rPr>
      </w:pPr>
      <w:r>
        <w:rPr>
          <w:rFonts w:hint="eastAsia"/>
        </w:rPr>
        <w:t xml:space="preserve">　　如果我是一个无神论者，那么既不应该相信大姨娘等所信仰的原始巫术，也不应该相信麻衣相法，更不能以后者否定前者。</w:t>
      </w:r>
    </w:p>
    <w:p w14:paraId="752C0449" w14:textId="77777777" w:rsidR="006F6872" w:rsidRDefault="006F6872" w:rsidP="006F6872">
      <w:pPr>
        <w:widowControl/>
        <w:rPr>
          <w:rFonts w:hint="eastAsia"/>
        </w:rPr>
      </w:pPr>
    </w:p>
    <w:p w14:paraId="34AD61F3" w14:textId="77777777" w:rsidR="006F6872" w:rsidRDefault="006F6872" w:rsidP="006F6872">
      <w:pPr>
        <w:widowControl/>
        <w:rPr>
          <w:rFonts w:hint="eastAsia"/>
        </w:rPr>
      </w:pPr>
      <w:r>
        <w:rPr>
          <w:rFonts w:hint="eastAsia"/>
        </w:rPr>
        <w:t xml:space="preserve">　　如果我是一个有神论者（比如，我一直信仰上帝），我也不能因此指责别人信仰原始巫术不对。现代宗教除了立志要杀光地球上所有非穆斯林的伊斯兰教外，对外教都没有明显的攻击性，体现了现代文明的包容性。</w:t>
      </w:r>
    </w:p>
    <w:p w14:paraId="7A9383CF" w14:textId="77777777" w:rsidR="006F6872" w:rsidRDefault="006F6872" w:rsidP="006F6872">
      <w:pPr>
        <w:widowControl/>
        <w:rPr>
          <w:rFonts w:hint="eastAsia"/>
        </w:rPr>
      </w:pPr>
    </w:p>
    <w:p w14:paraId="0834A8EB" w14:textId="77777777" w:rsidR="006F6872" w:rsidRDefault="006F6872" w:rsidP="006F6872">
      <w:pPr>
        <w:widowControl/>
        <w:rPr>
          <w:rFonts w:hint="eastAsia"/>
        </w:rPr>
      </w:pPr>
    </w:p>
    <w:p w14:paraId="6740F7A4"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小湖　</w:t>
      </w:r>
    </w:p>
    <w:p w14:paraId="4269383A" w14:textId="77777777" w:rsidR="006F6872" w:rsidRDefault="006F6872" w:rsidP="006F6872">
      <w:pPr>
        <w:widowControl/>
        <w:rPr>
          <w:rFonts w:hint="eastAsia"/>
        </w:rPr>
      </w:pPr>
    </w:p>
    <w:p w14:paraId="599EE741" w14:textId="77777777" w:rsidR="006F6872" w:rsidRDefault="006F6872" w:rsidP="006F6872">
      <w:pPr>
        <w:widowControl/>
        <w:rPr>
          <w:rFonts w:hint="eastAsia"/>
        </w:rPr>
      </w:pPr>
      <w:r>
        <w:rPr>
          <w:rFonts w:hint="eastAsia"/>
        </w:rPr>
        <w:t xml:space="preserve">　　小学时，双虎大队的党支部书记叫郭志胜，村民称之“一把手”。他的妻子好像是我爷爷三弟（我们称之三爷）的女儿，所以沾一点亲。郭书记安排他的儿子小湖学驾驶，开大队的蓝色跃进牌双排座小货车，一时风光无两。至少有一两个星期天，我和母亲上街买菜后，正往回走，突然蓝色小卡停在前边，大姨娘坐在副驾驶，招呼我们娘俩上车，感觉是莫大的荣幸。</w:t>
      </w:r>
    </w:p>
    <w:p w14:paraId="401A8ED1" w14:textId="77777777" w:rsidR="006F6872" w:rsidRDefault="006F6872" w:rsidP="006F6872">
      <w:pPr>
        <w:widowControl/>
        <w:rPr>
          <w:rFonts w:hint="eastAsia"/>
        </w:rPr>
      </w:pPr>
    </w:p>
    <w:p w14:paraId="55E5B879" w14:textId="77777777" w:rsidR="006F6872" w:rsidRDefault="006F6872" w:rsidP="006F6872">
      <w:pPr>
        <w:widowControl/>
        <w:rPr>
          <w:rFonts w:hint="eastAsia"/>
        </w:rPr>
      </w:pPr>
      <w:r>
        <w:rPr>
          <w:rFonts w:hint="eastAsia"/>
        </w:rPr>
        <w:t xml:space="preserve">　　1999年5月，我在江苏省人民医院接受肾移植手术后，回父母家休养。小湖曾来过一次，借走几张碟片。</w:t>
      </w:r>
    </w:p>
    <w:p w14:paraId="68E2DDE9" w14:textId="77777777" w:rsidR="006F6872" w:rsidRDefault="006F6872" w:rsidP="006F6872">
      <w:pPr>
        <w:widowControl/>
        <w:rPr>
          <w:rFonts w:hint="eastAsia"/>
        </w:rPr>
      </w:pPr>
    </w:p>
    <w:p w14:paraId="62681952" w14:textId="77777777" w:rsidR="006F6872" w:rsidRDefault="006F6872" w:rsidP="006F6872">
      <w:pPr>
        <w:widowControl/>
        <w:rPr>
          <w:rFonts w:hint="eastAsia"/>
        </w:rPr>
      </w:pPr>
      <w:r>
        <w:rPr>
          <w:rFonts w:hint="eastAsia"/>
        </w:rPr>
        <w:t xml:space="preserve">　　2014年4月之前，我住在父母家，每周三次骑车到镇上，坐长途公交进城血透；傍晚，再坐长途公交到镇上，骑车回来。到了冬天，骑车回来时，天早就黑了，至少有3、4次，小湖开着黑色轿车从身后超过。</w:t>
      </w:r>
    </w:p>
    <w:p w14:paraId="4EA04B49" w14:textId="77777777" w:rsidR="006F6872" w:rsidRDefault="006F6872" w:rsidP="006F6872">
      <w:pPr>
        <w:widowControl/>
        <w:rPr>
          <w:rFonts w:hint="eastAsia"/>
        </w:rPr>
      </w:pPr>
    </w:p>
    <w:p w14:paraId="767509F4" w14:textId="77777777" w:rsidR="006F6872" w:rsidRDefault="006F6872" w:rsidP="006F6872">
      <w:pPr>
        <w:widowControl/>
        <w:rPr>
          <w:rFonts w:hint="eastAsia"/>
        </w:rPr>
      </w:pPr>
      <w:r>
        <w:rPr>
          <w:rFonts w:hint="eastAsia"/>
        </w:rPr>
        <w:t>＊＊＊＊＊＊</w:t>
      </w:r>
    </w:p>
    <w:p w14:paraId="030BDF10" w14:textId="77777777" w:rsidR="006F6872" w:rsidRDefault="006F6872" w:rsidP="006F6872">
      <w:pPr>
        <w:widowControl/>
        <w:rPr>
          <w:rFonts w:hint="eastAsia"/>
        </w:rPr>
      </w:pPr>
    </w:p>
    <w:p w14:paraId="79792161" w14:textId="77777777" w:rsidR="006F6872" w:rsidRDefault="006F6872" w:rsidP="006F6872">
      <w:pPr>
        <w:widowControl/>
        <w:rPr>
          <w:rFonts w:hint="eastAsia"/>
        </w:rPr>
      </w:pPr>
      <w:r>
        <w:rPr>
          <w:rFonts w:hint="eastAsia"/>
        </w:rPr>
        <w:t xml:space="preserve">　　郭志胜是大队书记，大姨父是民兵营长，大姨娘是主办会计，在大队的地位相当于党中央书记、国防部长、财政部长。也许，大姨父死前就已经决定并参与对我进行的监控、迫害，从而成为其死亡的内在诱因。</w:t>
      </w:r>
    </w:p>
    <w:p w14:paraId="37028BC4" w14:textId="77777777" w:rsidR="006F6872" w:rsidRDefault="006F6872" w:rsidP="006F6872">
      <w:pPr>
        <w:widowControl/>
        <w:rPr>
          <w:rFonts w:hint="eastAsia"/>
        </w:rPr>
      </w:pPr>
    </w:p>
    <w:p w14:paraId="77B89C9E" w14:textId="77777777" w:rsidR="006F6872" w:rsidRDefault="006F6872" w:rsidP="006F6872">
      <w:pPr>
        <w:widowControl/>
        <w:rPr>
          <w:rFonts w:hint="eastAsia"/>
        </w:rPr>
      </w:pPr>
      <w:r>
        <w:rPr>
          <w:rFonts w:hint="eastAsia"/>
        </w:rPr>
        <w:t xml:space="preserve">　　大姨娘身形矮胖，短发，眯缝眼，对人说话和气，常笑眯眯的，即使不高兴板起脸的时候也不像普通人一样声色俱厉。我怎么会想到我母亲的姐姐，这样一个表面和蔼可亲、时常对我家各种照顾的普通妇女会处心积虑地对我使坏，陷害了三十多年。人心险恶，莫过如此。写到这里，我又呵呵地笑了起来，笑自己是个傻屄被人骗、被人搞了三十多年，笑这个人情如鬼的社会。</w:t>
      </w:r>
    </w:p>
    <w:p w14:paraId="005D3F01" w14:textId="77777777" w:rsidR="006F6872" w:rsidRDefault="006F6872" w:rsidP="006F6872">
      <w:pPr>
        <w:widowControl/>
        <w:rPr>
          <w:rFonts w:hint="eastAsia"/>
        </w:rPr>
      </w:pPr>
    </w:p>
    <w:p w14:paraId="1446C888" w14:textId="77777777" w:rsidR="006F6872" w:rsidRDefault="006F6872" w:rsidP="006F6872">
      <w:pPr>
        <w:widowControl/>
        <w:rPr>
          <w:rFonts w:hint="eastAsia"/>
        </w:rPr>
      </w:pPr>
    </w:p>
    <w:p w14:paraId="7A87C19A"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吃人　</w:t>
      </w:r>
    </w:p>
    <w:p w14:paraId="451B21FE" w14:textId="77777777" w:rsidR="006F6872" w:rsidRDefault="006F6872" w:rsidP="006F6872">
      <w:pPr>
        <w:widowControl/>
        <w:rPr>
          <w:rFonts w:hint="eastAsia"/>
        </w:rPr>
      </w:pPr>
    </w:p>
    <w:p w14:paraId="3CF3F2A7" w14:textId="77777777" w:rsidR="006F6872" w:rsidRDefault="006F6872" w:rsidP="006F6872">
      <w:pPr>
        <w:widowControl/>
        <w:rPr>
          <w:rFonts w:hint="eastAsia"/>
        </w:rPr>
      </w:pPr>
      <w:r>
        <w:rPr>
          <w:rFonts w:hint="eastAsia"/>
        </w:rPr>
        <w:t xml:space="preserve">　　1997年，我在考上南京大学生物化学系后，二表哥王根平与我过从甚密。二表哥、二表嫂申林明都在富贵山小学当教师，有一次，大姨娘来，在富富山小学西门外，看似无意地问二表哥记不记得他当年提着礼品去贿赂领导，从郊区的铁心桥中学调到市区的富贵山小学。据二表哥说，虽然同样是教师，从郊区到市区待遇要高不少。</w:t>
      </w:r>
    </w:p>
    <w:p w14:paraId="75B0C14A" w14:textId="77777777" w:rsidR="006F6872" w:rsidRDefault="006F6872" w:rsidP="006F6872">
      <w:pPr>
        <w:widowControl/>
        <w:rPr>
          <w:rFonts w:hint="eastAsia"/>
        </w:rPr>
      </w:pPr>
    </w:p>
    <w:p w14:paraId="18F41ECF" w14:textId="77777777" w:rsidR="006F6872" w:rsidRDefault="006F6872" w:rsidP="006F6872">
      <w:pPr>
        <w:widowControl/>
        <w:rPr>
          <w:rFonts w:hint="eastAsia"/>
        </w:rPr>
      </w:pPr>
      <w:r>
        <w:rPr>
          <w:rFonts w:hint="eastAsia"/>
        </w:rPr>
        <w:t xml:space="preserve">　　正常情况下，这种阴暗之事是不好跟家里以外的人说的，更何况大姨娘当了几十年大队主办会计，不可能不懂这一点。大姨娘故意这样说给我听，是想否认他们一家通过对我进行持续30多年的迫害而从中获利不菲（包括大表哥苏根发原来在大方数控操作机床，后来也当上了南京信息职业技术学院的教师），实属欲盖弥彰。类似的一件事情是，有一年过年，我去给干爹王健端拜年，他故意对我说为了给他儿子王雷上军校，带王雷拎着礼品送给部队领导，王雷走路还没有他快；我所了解的事实是，干爹同样长期参与了对我进行迫害，儿子上军校只是奖励中的一项，详见《干爹的故事》。</w:t>
      </w:r>
    </w:p>
    <w:p w14:paraId="684EA677" w14:textId="77777777" w:rsidR="006F6872" w:rsidRDefault="006F6872" w:rsidP="006F6872">
      <w:pPr>
        <w:widowControl/>
        <w:rPr>
          <w:rFonts w:hint="eastAsia"/>
        </w:rPr>
      </w:pPr>
    </w:p>
    <w:p w14:paraId="2C551712" w14:textId="77777777" w:rsidR="006F6872" w:rsidRDefault="006F6872" w:rsidP="006F6872">
      <w:pPr>
        <w:widowControl/>
        <w:rPr>
          <w:rFonts w:hint="eastAsia"/>
        </w:rPr>
      </w:pPr>
      <w:r>
        <w:rPr>
          <w:rFonts w:hint="eastAsia"/>
        </w:rPr>
        <w:t xml:space="preserve">　　我还记得，二表哥在调到富贵山小学前，曾经专门到我家声色俱厉地训了我一两个小时；名义上是督促我好好学习，出人头地，内在的动机也许是为了平衡心里的罪</w:t>
      </w:r>
      <w:r>
        <w:rPr>
          <w:rFonts w:hint="eastAsia"/>
        </w:rPr>
        <w:lastRenderedPageBreak/>
        <w:t>恶感。二表哥后来担任科利华小学校长，又是南京市玄武区教育局长的候选人（详见《二表哥的故事》）。</w:t>
      </w:r>
    </w:p>
    <w:p w14:paraId="5762E055" w14:textId="77777777" w:rsidR="006F6872" w:rsidRDefault="006F6872" w:rsidP="006F6872">
      <w:pPr>
        <w:widowControl/>
        <w:rPr>
          <w:rFonts w:hint="eastAsia"/>
        </w:rPr>
      </w:pPr>
    </w:p>
    <w:p w14:paraId="07451212" w14:textId="77777777" w:rsidR="006F6872" w:rsidRDefault="006F6872" w:rsidP="006F6872">
      <w:pPr>
        <w:widowControl/>
        <w:rPr>
          <w:rFonts w:hint="eastAsia"/>
        </w:rPr>
      </w:pPr>
    </w:p>
    <w:p w14:paraId="7FD2F34F"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强奸　</w:t>
      </w:r>
    </w:p>
    <w:p w14:paraId="5ACD156F" w14:textId="77777777" w:rsidR="006F6872" w:rsidRDefault="006F6872" w:rsidP="006F6872">
      <w:pPr>
        <w:widowControl/>
        <w:rPr>
          <w:rFonts w:hint="eastAsia"/>
        </w:rPr>
      </w:pPr>
    </w:p>
    <w:p w14:paraId="08BC275B" w14:textId="77777777" w:rsidR="006F6872" w:rsidRDefault="006F6872" w:rsidP="006F6872">
      <w:pPr>
        <w:widowControl/>
        <w:rPr>
          <w:rFonts w:hint="eastAsia"/>
        </w:rPr>
      </w:pPr>
      <w:r>
        <w:rPr>
          <w:rFonts w:hint="eastAsia"/>
        </w:rPr>
        <w:t xml:space="preserve">　　双虎小学有一位姓俞的女教师，住在离学校两百米左右的俞村路口。她有两个儿子，大的叫民民，小的小名毛毛，都比我小；我在小学毕业后，听说民民死于白喉。</w:t>
      </w:r>
    </w:p>
    <w:p w14:paraId="353E9458" w14:textId="77777777" w:rsidR="006F6872" w:rsidRDefault="006F6872" w:rsidP="006F6872">
      <w:pPr>
        <w:widowControl/>
        <w:rPr>
          <w:rFonts w:hint="eastAsia"/>
        </w:rPr>
      </w:pPr>
    </w:p>
    <w:p w14:paraId="3CCDB5FB" w14:textId="77777777" w:rsidR="006F6872" w:rsidRDefault="006F6872" w:rsidP="006F6872">
      <w:pPr>
        <w:widowControl/>
        <w:rPr>
          <w:rFonts w:hint="eastAsia"/>
        </w:rPr>
      </w:pPr>
      <w:r>
        <w:rPr>
          <w:rFonts w:hint="eastAsia"/>
        </w:rPr>
        <w:t xml:space="preserve">　　我从初中开始，经常会在头脑中莫名其妙地闪现两组画面。一组画面是我浮在水面向前游泳，能看到池塘的岸边，甚至岸上人们的腿脚，耳朵中除了水浪声外，隐闻指点、说话声；这应该是我5岁左右在村口新塘溺水被干爹救起前残存的记忆。</w:t>
      </w:r>
    </w:p>
    <w:p w14:paraId="3ACB38FF" w14:textId="77777777" w:rsidR="006F6872" w:rsidRDefault="006F6872" w:rsidP="006F6872">
      <w:pPr>
        <w:widowControl/>
        <w:rPr>
          <w:rFonts w:hint="eastAsia"/>
        </w:rPr>
      </w:pPr>
    </w:p>
    <w:p w14:paraId="21566E2C" w14:textId="77777777" w:rsidR="006F6872" w:rsidRDefault="006F6872" w:rsidP="006F6872">
      <w:pPr>
        <w:widowControl/>
        <w:rPr>
          <w:rFonts w:hint="eastAsia"/>
        </w:rPr>
      </w:pPr>
      <w:r>
        <w:rPr>
          <w:rFonts w:hint="eastAsia"/>
        </w:rPr>
        <w:t xml:space="preserve">　　另一组画面是自己在屋内，门槛外，双虎小学校长俞庆成正在强奸我的母亲，粗而黑的阳具抽动状，以及俞校长得意的笑容。后来我推测，应该是大姨娘所代表的双虎大队把舅舅和俞老师大儿子的死归罪于我，所以安排俞校长当着我的面强奸我的母亲，也是她的亲妹妹，一方面是泄愤，更主要的大概认为这样可以厌胜保平安。</w:t>
      </w:r>
    </w:p>
    <w:p w14:paraId="0BCD582B" w14:textId="77777777" w:rsidR="006F6872" w:rsidRDefault="006F6872" w:rsidP="006F6872">
      <w:pPr>
        <w:widowControl/>
        <w:rPr>
          <w:rFonts w:hint="eastAsia"/>
        </w:rPr>
      </w:pPr>
    </w:p>
    <w:p w14:paraId="5FBC165A" w14:textId="77777777" w:rsidR="006F6872" w:rsidRDefault="006F6872" w:rsidP="006F6872">
      <w:pPr>
        <w:widowControl/>
        <w:rPr>
          <w:rFonts w:hint="eastAsia"/>
        </w:rPr>
      </w:pPr>
      <w:r>
        <w:rPr>
          <w:rFonts w:hint="eastAsia"/>
        </w:rPr>
        <w:t xml:space="preserve">　　我在1997年考上南京大学生物化学系后，开始由南京市公安局接手迫害。从2004年开始血透，被市公安局通过南京的20家医院血透室和上海第二人民医院血透室使用各种方法进行人身迫害（详见《血透室》），导致身体状况每况愈下。迫害之后的维稳措施有很多种（详见《公安国保维稳概论》），其中有3条利用了上述俞校长强奸我母亲这一事实进行厌胜：</w:t>
      </w:r>
    </w:p>
    <w:p w14:paraId="4DB26565" w14:textId="77777777" w:rsidR="006F6872" w:rsidRDefault="006F6872" w:rsidP="006F6872">
      <w:pPr>
        <w:widowControl/>
        <w:rPr>
          <w:rFonts w:hint="eastAsia"/>
        </w:rPr>
      </w:pPr>
    </w:p>
    <w:p w14:paraId="4FE8A058" w14:textId="77777777" w:rsidR="006F6872" w:rsidRDefault="006F6872" w:rsidP="006F6872">
      <w:pPr>
        <w:widowControl/>
        <w:rPr>
          <w:rFonts w:hint="eastAsia"/>
        </w:rPr>
      </w:pPr>
      <w:r>
        <w:rPr>
          <w:rFonts w:hint="eastAsia"/>
        </w:rPr>
        <w:tab/>
        <w:t>◆最常见的一种是我走在路上，一人迎面而来，或从后面骑电动车超过，几乎并肩的时候，突然骂一句“操你妈的屄”。</w:t>
      </w:r>
    </w:p>
    <w:p w14:paraId="2A5C22D7" w14:textId="77777777" w:rsidR="006F6872" w:rsidRDefault="006F6872" w:rsidP="006F6872">
      <w:pPr>
        <w:widowControl/>
        <w:rPr>
          <w:rFonts w:hint="eastAsia"/>
        </w:rPr>
      </w:pPr>
    </w:p>
    <w:p w14:paraId="2BB167E6" w14:textId="77777777" w:rsidR="006F6872" w:rsidRDefault="006F6872" w:rsidP="006F6872">
      <w:pPr>
        <w:widowControl/>
        <w:rPr>
          <w:rFonts w:hint="eastAsia"/>
        </w:rPr>
      </w:pPr>
      <w:r>
        <w:rPr>
          <w:rFonts w:hint="eastAsia"/>
        </w:rPr>
        <w:tab/>
        <w:t>◆2014年6月，我搬到南京岱山廉租房齐修南苑4幢2单元1218室。2单元内有一个长得很像俞庆成校长的中年男，经常在楼下相遇；我在《公安国保维稳概论》中提到这一点后，相遇频率立刻减少。</w:t>
      </w:r>
    </w:p>
    <w:p w14:paraId="4FEBBB92" w14:textId="77777777" w:rsidR="006F6872" w:rsidRDefault="006F6872" w:rsidP="006F6872">
      <w:pPr>
        <w:widowControl/>
        <w:rPr>
          <w:rFonts w:hint="eastAsia"/>
        </w:rPr>
      </w:pPr>
    </w:p>
    <w:p w14:paraId="2187A1CA" w14:textId="77777777" w:rsidR="006F6872" w:rsidRDefault="006F6872" w:rsidP="006F6872">
      <w:pPr>
        <w:widowControl/>
        <w:rPr>
          <w:rFonts w:hint="eastAsia"/>
        </w:rPr>
      </w:pPr>
      <w:r>
        <w:rPr>
          <w:rFonts w:hint="eastAsia"/>
        </w:rPr>
        <w:tab/>
        <w:t>◆2022年5月13日，中午，我坐62路下立交桥，过建宁一村站后，坐在对面垃圾箱旁、穿一身蓝黑色工装、尖光额、方面、高壮像小学俞校长、之前一直目光炯炯盯着我的中年男突然起身向前门走，快经过我时突然骂了句“操你妈的屄”，走到前门旁，与司机稍寒暄，随后在建宁站下车。</w:t>
      </w:r>
    </w:p>
    <w:p w14:paraId="6B567C60" w14:textId="77777777" w:rsidR="006F6872" w:rsidRDefault="006F6872" w:rsidP="006F6872">
      <w:pPr>
        <w:widowControl/>
        <w:rPr>
          <w:rFonts w:hint="eastAsia"/>
        </w:rPr>
      </w:pPr>
    </w:p>
    <w:p w14:paraId="6FEE5F57" w14:textId="77777777" w:rsidR="006F6872" w:rsidRDefault="006F6872" w:rsidP="006F6872">
      <w:pPr>
        <w:widowControl/>
        <w:rPr>
          <w:rFonts w:hint="eastAsia"/>
        </w:rPr>
      </w:pPr>
    </w:p>
    <w:p w14:paraId="26CC7F2C"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诱陷　</w:t>
      </w:r>
    </w:p>
    <w:p w14:paraId="0E378A7D" w14:textId="77777777" w:rsidR="006F6872" w:rsidRDefault="006F6872" w:rsidP="006F6872">
      <w:pPr>
        <w:widowControl/>
        <w:rPr>
          <w:rFonts w:hint="eastAsia"/>
        </w:rPr>
      </w:pPr>
    </w:p>
    <w:p w14:paraId="03C8862D" w14:textId="77777777" w:rsidR="006F6872" w:rsidRDefault="006F6872" w:rsidP="006F6872">
      <w:pPr>
        <w:widowControl/>
        <w:rPr>
          <w:rFonts w:hint="eastAsia"/>
        </w:rPr>
      </w:pPr>
      <w:r>
        <w:rPr>
          <w:rFonts w:hint="eastAsia"/>
        </w:rPr>
        <w:t xml:space="preserve">　　大姨娘家有两个书架、几个原来装手榴弹的绿漆木箱，里面有各种书和杂志，其中一些应该是大队部公家的书。我没事经常去看书。五年级的时候，看到一本《早恋》，讲一群中学生早恋的故事。大姨娘二子一女，家教甚严，不至于允许子女买或看这种小说，有可能是故意放在那里引诱我学坏的。我在上初三住校的时候，一位贼眉鼠眼的高个男同学故意引我看《潘金莲的故事》。后来我在初三就荒于学业，而沉迷于与同学鬼混、谈恋爱，也跟这两件事有关。</w:t>
      </w:r>
    </w:p>
    <w:p w14:paraId="3ED018A1" w14:textId="77777777" w:rsidR="006F6872" w:rsidRDefault="006F6872" w:rsidP="006F6872">
      <w:pPr>
        <w:widowControl/>
        <w:rPr>
          <w:rFonts w:hint="eastAsia"/>
        </w:rPr>
      </w:pPr>
    </w:p>
    <w:p w14:paraId="504DBFBD" w14:textId="77777777" w:rsidR="006F6872" w:rsidRDefault="006F6872" w:rsidP="006F6872">
      <w:pPr>
        <w:widowControl/>
        <w:rPr>
          <w:rFonts w:hint="eastAsia"/>
        </w:rPr>
      </w:pPr>
      <w:r>
        <w:rPr>
          <w:rFonts w:hint="eastAsia"/>
        </w:rPr>
        <w:t xml:space="preserve">　　上高中后，有一年大年初一，我到大姨娘家拜年，桌上的麻将还没收起来，我们几个小孩就学着玩了起来。大姨娘在旁边洗衣服，有一次还称赞我牌摸得好。</w:t>
      </w:r>
    </w:p>
    <w:p w14:paraId="51C19B0A" w14:textId="77777777" w:rsidR="006F6872" w:rsidRDefault="006F6872" w:rsidP="006F6872">
      <w:pPr>
        <w:widowControl/>
        <w:rPr>
          <w:rFonts w:hint="eastAsia"/>
        </w:rPr>
      </w:pPr>
    </w:p>
    <w:p w14:paraId="0B659F42" w14:textId="77777777" w:rsidR="006F6872" w:rsidRDefault="006F6872" w:rsidP="006F6872">
      <w:pPr>
        <w:widowControl/>
        <w:rPr>
          <w:rFonts w:hint="eastAsia"/>
        </w:rPr>
      </w:pPr>
    </w:p>
    <w:p w14:paraId="549B6B89"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琐忆　</w:t>
      </w:r>
    </w:p>
    <w:p w14:paraId="69794853" w14:textId="77777777" w:rsidR="006F6872" w:rsidRDefault="006F6872" w:rsidP="006F6872">
      <w:pPr>
        <w:widowControl/>
        <w:rPr>
          <w:rFonts w:hint="eastAsia"/>
        </w:rPr>
      </w:pPr>
    </w:p>
    <w:p w14:paraId="6CD88505" w14:textId="77777777" w:rsidR="006F6872" w:rsidRDefault="006F6872" w:rsidP="006F6872">
      <w:pPr>
        <w:widowControl/>
        <w:rPr>
          <w:rFonts w:hint="eastAsia"/>
        </w:rPr>
      </w:pPr>
      <w:r>
        <w:rPr>
          <w:rFonts w:hint="eastAsia"/>
        </w:rPr>
        <w:t xml:space="preserve">　　骑自行车与舅舅对撞的是一个男青年。之后每年过年的时候，都要来外婆家拜年，类似于日本影星阿部宽主演的电影《步履不停》中，小时候落水被大哥救起导致大哥溺亡的胖子。</w:t>
      </w:r>
    </w:p>
    <w:p w14:paraId="49740E19" w14:textId="77777777" w:rsidR="006F6872" w:rsidRDefault="006F6872" w:rsidP="006F6872">
      <w:pPr>
        <w:widowControl/>
        <w:rPr>
          <w:rFonts w:hint="eastAsia"/>
        </w:rPr>
      </w:pPr>
    </w:p>
    <w:p w14:paraId="044DA389" w14:textId="77777777" w:rsidR="006F6872" w:rsidRDefault="006F6872" w:rsidP="006F6872">
      <w:pPr>
        <w:widowControl/>
        <w:rPr>
          <w:rFonts w:hint="eastAsia"/>
        </w:rPr>
      </w:pPr>
      <w:r>
        <w:rPr>
          <w:rFonts w:hint="eastAsia"/>
        </w:rPr>
        <w:t xml:space="preserve">　　上小学时，外婆家种过地瓜，撕开条状的黄皮，白色的果肉清甜多汁，我啃了一口，掉了一个牙，所以记忆犹新。</w:t>
      </w:r>
    </w:p>
    <w:p w14:paraId="31877911" w14:textId="77777777" w:rsidR="006F6872" w:rsidRDefault="006F6872" w:rsidP="006F6872">
      <w:pPr>
        <w:widowControl/>
        <w:rPr>
          <w:rFonts w:hint="eastAsia"/>
        </w:rPr>
      </w:pPr>
    </w:p>
    <w:p w14:paraId="353C40CA" w14:textId="77777777" w:rsidR="006F6872" w:rsidRDefault="006F6872" w:rsidP="006F6872">
      <w:pPr>
        <w:widowControl/>
        <w:rPr>
          <w:rFonts w:hint="eastAsia"/>
        </w:rPr>
      </w:pPr>
      <w:r>
        <w:rPr>
          <w:rFonts w:hint="eastAsia"/>
        </w:rPr>
        <w:t xml:space="preserve">　　有一次，大表哥苏根发买了一副绿色七巧板，我和表弟王罡都想要，大姨娘给了王罡，然后送我回家的路上，许诺将来送我一副更好的立体七巧板。稍大一点，有一次大姨娘突然对我说，我的母亲在街上发癫痫病晕倒，围着一群人，正好她路过看到。</w:t>
      </w:r>
    </w:p>
    <w:p w14:paraId="638E6763" w14:textId="77777777" w:rsidR="006F6872" w:rsidRDefault="006F6872" w:rsidP="006F6872">
      <w:pPr>
        <w:widowControl/>
        <w:rPr>
          <w:rFonts w:hint="eastAsia"/>
        </w:rPr>
      </w:pPr>
    </w:p>
    <w:p w14:paraId="69213148" w14:textId="77777777" w:rsidR="006F6872" w:rsidRDefault="006F6872" w:rsidP="006F6872">
      <w:pPr>
        <w:widowControl/>
        <w:rPr>
          <w:rFonts w:hint="eastAsia"/>
        </w:rPr>
      </w:pPr>
      <w:r>
        <w:rPr>
          <w:rFonts w:hint="eastAsia"/>
        </w:rPr>
        <w:t xml:space="preserve">　　我刚上高一时，不知道是谁，可能是我的母亲，要我给大姨娘写信。我在信的开头称谓照例是“大姨娘”，大姨娘回信的落款改成书面用语“舅母”。</w:t>
      </w:r>
    </w:p>
    <w:p w14:paraId="396C7BB6" w14:textId="77777777" w:rsidR="006F6872" w:rsidRDefault="006F6872" w:rsidP="006F6872">
      <w:pPr>
        <w:widowControl/>
        <w:rPr>
          <w:rFonts w:hint="eastAsia"/>
        </w:rPr>
      </w:pPr>
    </w:p>
    <w:p w14:paraId="11D2C5D1" w14:textId="77777777" w:rsidR="006F6872" w:rsidRDefault="006F6872" w:rsidP="006F6872">
      <w:pPr>
        <w:widowControl/>
        <w:rPr>
          <w:rFonts w:hint="eastAsia"/>
        </w:rPr>
      </w:pPr>
      <w:r>
        <w:rPr>
          <w:rFonts w:hint="eastAsia"/>
        </w:rPr>
        <w:t xml:space="preserve">　　当时哥哥和我在江宁镇读高中，都住校，而带酱菜下饭。有一次，外婆给我烧了一些酱菜，装在玻璃罐内，夹在自行车后座，骑过柏塘村时，因颠簸撒泼了一半。</w:t>
      </w:r>
    </w:p>
    <w:p w14:paraId="5DFBAE74" w14:textId="77777777" w:rsidR="006F6872" w:rsidRDefault="006F6872" w:rsidP="006F6872">
      <w:pPr>
        <w:widowControl/>
        <w:rPr>
          <w:rFonts w:hint="eastAsia"/>
        </w:rPr>
      </w:pPr>
    </w:p>
    <w:p w14:paraId="1B607594" w14:textId="77777777" w:rsidR="006F6872" w:rsidRDefault="006F6872" w:rsidP="006F6872">
      <w:pPr>
        <w:widowControl/>
        <w:rPr>
          <w:rFonts w:hint="eastAsia"/>
        </w:rPr>
      </w:pPr>
      <w:r>
        <w:rPr>
          <w:rFonts w:hint="eastAsia"/>
        </w:rPr>
        <w:t xml:space="preserve">　　大姨娘退休前的1997年8月，有意让哥哥接班当会计，哥哥知道其性格不适合做会计，尤其是要经常与人打交道，这件事就没成。</w:t>
      </w:r>
    </w:p>
    <w:p w14:paraId="5E8B75A5" w14:textId="77777777" w:rsidR="006F6872" w:rsidRDefault="006F6872" w:rsidP="006F6872">
      <w:pPr>
        <w:widowControl/>
        <w:rPr>
          <w:rFonts w:hint="eastAsia"/>
        </w:rPr>
      </w:pPr>
    </w:p>
    <w:p w14:paraId="272D34B4" w14:textId="77777777" w:rsidR="006F6872" w:rsidRDefault="006F6872" w:rsidP="006F6872">
      <w:pPr>
        <w:widowControl/>
        <w:rPr>
          <w:rFonts w:hint="eastAsia"/>
        </w:rPr>
      </w:pPr>
      <w:r>
        <w:rPr>
          <w:rFonts w:hint="eastAsia"/>
        </w:rPr>
        <w:t xml:space="preserve">　　大姨娘退休后，曾说她在镇上的编花厂接了手工插塑料花的工作，一个几厘钱，后来又在街上卖茶叶一段时间。政府每年都组织其出去旅游数次，经常带一点当地的特产零食给我的母亲。</w:t>
      </w:r>
    </w:p>
    <w:p w14:paraId="0C4B973D" w14:textId="77777777" w:rsidR="006F6872" w:rsidRDefault="006F6872" w:rsidP="006F6872">
      <w:pPr>
        <w:widowControl/>
        <w:rPr>
          <w:rFonts w:hint="eastAsia"/>
        </w:rPr>
      </w:pPr>
    </w:p>
    <w:p w14:paraId="4AF5BB54" w14:textId="77777777" w:rsidR="006F6872" w:rsidRDefault="006F6872" w:rsidP="006F6872">
      <w:pPr>
        <w:widowControl/>
        <w:rPr>
          <w:rFonts w:hint="eastAsia"/>
        </w:rPr>
      </w:pPr>
      <w:r>
        <w:rPr>
          <w:rFonts w:hint="eastAsia"/>
        </w:rPr>
        <w:t xml:space="preserve">　　1998年8月31日，大二开学前，大姨娘给我写了一封信，说申请困难补助的报告已经办好了，问我开学有没有带钱报名，如果没有带可以想办法。</w:t>
      </w:r>
    </w:p>
    <w:p w14:paraId="502059E2" w14:textId="77777777" w:rsidR="006F6872" w:rsidRDefault="006F6872" w:rsidP="006F6872">
      <w:pPr>
        <w:widowControl/>
        <w:rPr>
          <w:rFonts w:hint="eastAsia"/>
        </w:rPr>
      </w:pPr>
    </w:p>
    <w:p w14:paraId="0425212D" w14:textId="77777777" w:rsidR="006F6872" w:rsidRDefault="006F6872" w:rsidP="006F6872">
      <w:pPr>
        <w:widowControl/>
        <w:rPr>
          <w:rFonts w:hint="eastAsia"/>
        </w:rPr>
      </w:pPr>
      <w:r>
        <w:rPr>
          <w:rFonts w:hint="eastAsia"/>
        </w:rPr>
        <w:t xml:space="preserve">　　1999年5月，我接受了肾移植手术。2000年夏天，村头的王金华来家里借走我的高中毕业证书，后扔在路边，据说正好被大姨娘捡到。</w:t>
      </w:r>
    </w:p>
    <w:p w14:paraId="1F76684F" w14:textId="77777777" w:rsidR="006F6872" w:rsidRDefault="006F6872" w:rsidP="006F6872">
      <w:pPr>
        <w:widowControl/>
        <w:rPr>
          <w:rFonts w:hint="eastAsia"/>
        </w:rPr>
      </w:pPr>
    </w:p>
    <w:p w14:paraId="1C8C5194" w14:textId="77777777" w:rsidR="006F6872" w:rsidRDefault="006F6872" w:rsidP="006F6872">
      <w:pPr>
        <w:widowControl/>
        <w:rPr>
          <w:rFonts w:hint="eastAsia"/>
        </w:rPr>
      </w:pPr>
      <w:r>
        <w:rPr>
          <w:rFonts w:hint="eastAsia"/>
        </w:rPr>
        <w:t xml:space="preserve">　　2003年圣诞节，我被困在省人民医院地下室，生命垂危。当天下午，大姨娘、小姨娘和表姐来看我，大概是做临终告别；详见《惊心动魄的一幕》。</w:t>
      </w:r>
    </w:p>
    <w:p w14:paraId="4E225B0E" w14:textId="77777777" w:rsidR="006F6872" w:rsidRDefault="006F6872" w:rsidP="006F6872">
      <w:pPr>
        <w:widowControl/>
        <w:rPr>
          <w:rFonts w:hint="eastAsia"/>
        </w:rPr>
      </w:pPr>
    </w:p>
    <w:p w14:paraId="170BFC15" w14:textId="77777777" w:rsidR="006F6872" w:rsidRDefault="006F6872" w:rsidP="006F6872">
      <w:pPr>
        <w:widowControl/>
        <w:rPr>
          <w:rFonts w:hint="eastAsia"/>
        </w:rPr>
      </w:pPr>
      <w:r>
        <w:rPr>
          <w:rFonts w:hint="eastAsia"/>
        </w:rPr>
        <w:t xml:space="preserve">　　2008年1月5日，我发现衣柜里多了一套保暖内衣，母亲说是大姨娘买的。这套内衣质量很差，穿了没两年就扯拉开裂。</w:t>
      </w:r>
    </w:p>
    <w:p w14:paraId="41D27CDB" w14:textId="77777777" w:rsidR="006F6872" w:rsidRDefault="006F6872" w:rsidP="006F6872">
      <w:pPr>
        <w:widowControl/>
        <w:rPr>
          <w:rFonts w:hint="eastAsia"/>
        </w:rPr>
      </w:pPr>
    </w:p>
    <w:p w14:paraId="430CC57C" w14:textId="77777777" w:rsidR="006F6872" w:rsidRDefault="006F6872" w:rsidP="006F6872">
      <w:pPr>
        <w:widowControl/>
        <w:rPr>
          <w:rFonts w:hint="eastAsia"/>
        </w:rPr>
      </w:pPr>
      <w:r>
        <w:rPr>
          <w:rFonts w:hint="eastAsia"/>
        </w:rPr>
        <w:t xml:space="preserve">　　2011年8月23日，母亲因为黑狗老是追逐邻居家的鸡等，打电话准备把黑狗送到大表哥的厂里去，大姨娘没要，心甚德之。</w:t>
      </w:r>
    </w:p>
    <w:p w14:paraId="5C00FD69" w14:textId="77777777" w:rsidR="006F6872" w:rsidRDefault="006F6872" w:rsidP="006F6872">
      <w:pPr>
        <w:widowControl/>
        <w:rPr>
          <w:rFonts w:hint="eastAsia"/>
        </w:rPr>
      </w:pPr>
    </w:p>
    <w:p w14:paraId="2D069D68" w14:textId="77777777" w:rsidR="006F6872" w:rsidRDefault="006F6872" w:rsidP="006F6872">
      <w:pPr>
        <w:widowControl/>
        <w:rPr>
          <w:rFonts w:hint="eastAsia"/>
        </w:rPr>
      </w:pPr>
      <w:r>
        <w:rPr>
          <w:rFonts w:hint="eastAsia"/>
        </w:rPr>
        <w:t xml:space="preserve">　　我住在父母家时，上街路过铜井桥旁的表姐家。有几年，大表哥在表姐家开机床厂，父亲也在那里上班。我在南京血透后，坐公交回到铜井镇，常在表姐家等父亲下班后一起回去。父亲经常在夜里进城送货，我在表姐家等父亲时，有时到大姨娘的房间内看电视。后来，可能大姨娘觉得不方便、影响其休息，搬到了楼上，原来的房间也放了机床。</w:t>
      </w:r>
    </w:p>
    <w:p w14:paraId="71D166B6" w14:textId="77777777" w:rsidR="006F6872" w:rsidRDefault="006F6872" w:rsidP="006F6872">
      <w:pPr>
        <w:widowControl/>
        <w:rPr>
          <w:rFonts w:hint="eastAsia"/>
        </w:rPr>
      </w:pPr>
    </w:p>
    <w:p w14:paraId="095E3C59" w14:textId="77777777" w:rsidR="006F6872" w:rsidRDefault="006F6872" w:rsidP="006F6872">
      <w:pPr>
        <w:widowControl/>
        <w:rPr>
          <w:rFonts w:hint="eastAsia"/>
        </w:rPr>
      </w:pPr>
      <w:r>
        <w:rPr>
          <w:rFonts w:hint="eastAsia"/>
        </w:rPr>
        <w:t xml:space="preserve">　　2012年6月2日，中午，谢宗兵骑摩托车送大姨娘来看母亲，带了苹果、香蕉、荔枝、葡萄和西瓜。</w:t>
      </w:r>
    </w:p>
    <w:p w14:paraId="7F3DC8EB" w14:textId="77777777" w:rsidR="006F6872" w:rsidRDefault="006F6872" w:rsidP="006F6872">
      <w:pPr>
        <w:widowControl/>
        <w:rPr>
          <w:rFonts w:hint="eastAsia"/>
        </w:rPr>
      </w:pPr>
    </w:p>
    <w:p w14:paraId="0051CE1F" w14:textId="77777777" w:rsidR="006F6872" w:rsidRDefault="006F6872" w:rsidP="006F6872">
      <w:pPr>
        <w:widowControl/>
        <w:rPr>
          <w:rFonts w:hint="eastAsia"/>
        </w:rPr>
      </w:pPr>
      <w:r>
        <w:rPr>
          <w:rFonts w:hint="eastAsia"/>
        </w:rPr>
        <w:t xml:space="preserve">　　2018年2月，我因向市长信箱投诉梅山二院收费员盗刷医保卡，被雨花台区人力资源和社会保障局以办病退欠费为由停用医保卡后，曾打电话向表姐夫借钱，没错到。母亲打电话给我，说大姨娘打电话给她，责怪我开口向“他们家”借钱；详见《病退的故事》、《医保卡的故事》、《表姐的故事》。</w:t>
      </w:r>
    </w:p>
    <w:p w14:paraId="5D5D1A5B" w14:textId="77777777" w:rsidR="006F6872" w:rsidRDefault="006F6872" w:rsidP="006F6872">
      <w:pPr>
        <w:widowControl/>
        <w:rPr>
          <w:rFonts w:hint="eastAsia"/>
        </w:rPr>
      </w:pPr>
    </w:p>
    <w:p w14:paraId="57C8FD82" w14:textId="77777777" w:rsidR="006F6872" w:rsidRDefault="006F6872" w:rsidP="006F6872">
      <w:pPr>
        <w:widowControl/>
        <w:rPr>
          <w:rFonts w:hint="eastAsia"/>
        </w:rPr>
      </w:pPr>
    </w:p>
    <w:p w14:paraId="54B25465"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厌胜 </w:t>
      </w:r>
    </w:p>
    <w:p w14:paraId="585C7D4F" w14:textId="77777777" w:rsidR="006F6872" w:rsidRDefault="006F6872" w:rsidP="006F6872">
      <w:pPr>
        <w:widowControl/>
        <w:rPr>
          <w:rFonts w:hint="eastAsia"/>
        </w:rPr>
      </w:pPr>
    </w:p>
    <w:p w14:paraId="6F4018A3" w14:textId="77777777" w:rsidR="006F6872" w:rsidRDefault="006F6872" w:rsidP="006F6872">
      <w:pPr>
        <w:widowControl/>
        <w:rPr>
          <w:rFonts w:hint="eastAsia"/>
        </w:rPr>
      </w:pPr>
      <w:r>
        <w:rPr>
          <w:rFonts w:hint="eastAsia"/>
        </w:rPr>
        <w:t xml:space="preserve">　　2016年4月9日，下午，我在南京市中医院血透，被制造低血压迫害。上机前血压103/60/87，上机不到半小时，血压就降到79/52/91。下机后眼花，走不动路。在虹悦城的沃尔玛超市购物后，坐62路上车时几乎晕倒。下车后，快到小区门口，实在走不动，蹲在路边休息。这时有两个中青年妇女经过我的身后，突然一人问：“你舅舅</w:t>
      </w:r>
      <w:r>
        <w:rPr>
          <w:rFonts w:hint="eastAsia"/>
        </w:rPr>
        <w:lastRenderedPageBreak/>
        <w:t>阿在啦？”我的舅舅死了近30年后，南京市公安局仍然利用之，把他的死作为我的罪行，试图使我产生负罪感，从而抵消南京市中医院血透室对我的迫害罪行。</w:t>
      </w:r>
    </w:p>
    <w:p w14:paraId="08FE165C" w14:textId="77777777" w:rsidR="006F6872" w:rsidRDefault="006F6872" w:rsidP="006F6872">
      <w:pPr>
        <w:widowControl/>
        <w:rPr>
          <w:rFonts w:hint="eastAsia"/>
        </w:rPr>
      </w:pPr>
    </w:p>
    <w:p w14:paraId="16AC85B1" w14:textId="77777777" w:rsidR="006F6872" w:rsidRDefault="006F6872" w:rsidP="006F6872">
      <w:pPr>
        <w:widowControl/>
        <w:rPr>
          <w:rFonts w:hint="eastAsia"/>
        </w:rPr>
      </w:pPr>
      <w:r>
        <w:rPr>
          <w:rFonts w:hint="eastAsia"/>
        </w:rPr>
        <w:t xml:space="preserve">　　2017年8月8日，中午，坐21路到双门楼站下车，过萨家湾巷右拐，往南医大二附院走。迎面走来一个矮胖的中年妇女，有点像多年前的大姨娘，相似度不足一半，也可能是自己神经过敏，受迫害妄想症。</w:t>
      </w:r>
    </w:p>
    <w:p w14:paraId="7391889A" w14:textId="77777777" w:rsidR="006F6872" w:rsidRDefault="006F6872" w:rsidP="006F6872">
      <w:pPr>
        <w:widowControl/>
        <w:rPr>
          <w:rFonts w:hint="eastAsia"/>
        </w:rPr>
      </w:pPr>
    </w:p>
    <w:p w14:paraId="313269B7" w14:textId="77777777" w:rsidR="006F6872" w:rsidRDefault="006F6872" w:rsidP="006F6872">
      <w:pPr>
        <w:widowControl/>
        <w:rPr>
          <w:rFonts w:hint="eastAsia"/>
        </w:rPr>
      </w:pPr>
      <w:r>
        <w:rPr>
          <w:rFonts w:hint="eastAsia"/>
        </w:rPr>
        <w:t xml:space="preserve">　　2018年4月14日，我在南京明基医院血透时，一个略像大姨娘的中老年妇女从上机前就不时在邻室门口转。</w:t>
      </w:r>
    </w:p>
    <w:p w14:paraId="760E6F5D" w14:textId="77777777" w:rsidR="006F6872" w:rsidRDefault="006F6872" w:rsidP="006F6872">
      <w:pPr>
        <w:widowControl/>
        <w:rPr>
          <w:rFonts w:hint="eastAsia"/>
        </w:rPr>
      </w:pPr>
    </w:p>
    <w:p w14:paraId="22D3337B" w14:textId="77777777" w:rsidR="006F6872" w:rsidRDefault="006F6872" w:rsidP="006F6872">
      <w:pPr>
        <w:widowControl/>
        <w:rPr>
          <w:rFonts w:hint="eastAsia"/>
        </w:rPr>
      </w:pPr>
      <w:r>
        <w:rPr>
          <w:rFonts w:hint="eastAsia"/>
        </w:rPr>
        <w:t xml:space="preserve">　　2019年6月上旬，我开始写本文。6月8日，傍晚，我到油坊桥地铁站的苏果超市购物，在收银台附近的茶叶货架旁，一个穿竖条纹长衬衣、像大姨娘而更高的中年妇女一直站在旁边盯着我。6月9日，20:40，我在电脑上打出上面一句话后，楼上的公安国保砸一声地板。</w:t>
      </w:r>
    </w:p>
    <w:p w14:paraId="1B6AB05B" w14:textId="77777777" w:rsidR="006F6872" w:rsidRDefault="006F6872" w:rsidP="006F6872">
      <w:pPr>
        <w:widowControl/>
        <w:rPr>
          <w:rFonts w:hint="eastAsia"/>
        </w:rPr>
      </w:pPr>
    </w:p>
    <w:p w14:paraId="66FC4F26" w14:textId="77777777" w:rsidR="006F6872" w:rsidRDefault="006F6872" w:rsidP="006F6872">
      <w:pPr>
        <w:widowControl/>
        <w:rPr>
          <w:rFonts w:hint="eastAsia"/>
        </w:rPr>
      </w:pPr>
      <w:r>
        <w:rPr>
          <w:rFonts w:hint="eastAsia"/>
        </w:rPr>
        <w:t xml:space="preserve">　　2019年7月1日夜里，我坐62路公交到岱山的明尚东苑下车，走到路口，等绿灯，正往前走，左侧一电动车鸣笛，一看，离我约3、4米远，一绛粉色上衣稍矮胖中年妇女，只见她向我说了一句话，约4、5个字，听不清说什么，她就掉转车头过路口左转，往立交桥方向去了。当天我在血透时脱水4.6，迫害程度减轻，市公安局国保认为认为我心里肯定充满感恩之情，所以安排一个像大姨娘的妇女来作福。</w:t>
      </w:r>
    </w:p>
    <w:p w14:paraId="78755891" w14:textId="77777777" w:rsidR="006F6872" w:rsidRDefault="006F6872" w:rsidP="006F6872">
      <w:pPr>
        <w:widowControl/>
        <w:rPr>
          <w:rFonts w:hint="eastAsia"/>
        </w:rPr>
      </w:pPr>
    </w:p>
    <w:p w14:paraId="48D3A4DE" w14:textId="77777777" w:rsidR="006F6872" w:rsidRDefault="006F6872" w:rsidP="006F6872">
      <w:pPr>
        <w:widowControl/>
        <w:rPr>
          <w:rFonts w:hint="eastAsia"/>
        </w:rPr>
      </w:pPr>
      <w:r>
        <w:rPr>
          <w:rFonts w:hint="eastAsia"/>
        </w:rPr>
        <w:t xml:space="preserve">　　2020年4月1日，我在南京博大肾科医院血透时，被只脱水不排毒。隔了一天，4月3日，血透时仍被只脱水不排毒、制造低血压迫害，透后走路胸闷，累；从3楼坐电梯下楼，先升到4楼，进来一个很像大姨娘的中年妇女；作威维稳。</w:t>
      </w:r>
    </w:p>
    <w:p w14:paraId="7A68AB97" w14:textId="77777777" w:rsidR="006F6872" w:rsidRDefault="006F6872" w:rsidP="006F6872">
      <w:pPr>
        <w:widowControl/>
        <w:rPr>
          <w:rFonts w:hint="eastAsia"/>
        </w:rPr>
      </w:pPr>
    </w:p>
    <w:p w14:paraId="1C8BC2FC" w14:textId="77777777" w:rsidR="006F6872" w:rsidRDefault="006F6872" w:rsidP="006F6872">
      <w:pPr>
        <w:widowControl/>
        <w:rPr>
          <w:rFonts w:hint="eastAsia"/>
        </w:rPr>
      </w:pPr>
      <w:r>
        <w:rPr>
          <w:rFonts w:hint="eastAsia"/>
        </w:rPr>
        <w:t xml:space="preserve">　　2022年1月14日，下午，我在南京红十字医院血透时，迫害程度减轻。傍晚坐62路，旁边站着2个中年妇女一直在聒噪不已，其中一个矮胖黑衣者很像大姨娘。</w:t>
      </w:r>
    </w:p>
    <w:p w14:paraId="38C3EC3A" w14:textId="77777777" w:rsidR="006F6872" w:rsidRDefault="006F6872" w:rsidP="006F6872">
      <w:pPr>
        <w:widowControl/>
        <w:rPr>
          <w:rFonts w:hint="eastAsia"/>
        </w:rPr>
      </w:pPr>
    </w:p>
    <w:p w14:paraId="4F4A4D21" w14:textId="77777777" w:rsidR="006F6872" w:rsidRDefault="006F6872" w:rsidP="006F6872">
      <w:pPr>
        <w:widowControl/>
        <w:rPr>
          <w:rFonts w:hint="eastAsia"/>
        </w:rPr>
      </w:pPr>
      <w:r>
        <w:rPr>
          <w:rFonts w:hint="eastAsia"/>
        </w:rPr>
        <w:t xml:space="preserve">　　同年5月29日，夜里，骑车经过百乐名超市，路边站二人，其中一个穿花色“的确凉”的矮胖妇女一看到我，立刻张嘴大放厥词：“要我死、死、死不了！”；体型、衣着很像大姨娘。</w:t>
      </w:r>
    </w:p>
    <w:p w14:paraId="707DBF94" w14:textId="77777777" w:rsidR="006F6872" w:rsidRDefault="006F6872" w:rsidP="006F6872">
      <w:pPr>
        <w:widowControl/>
        <w:rPr>
          <w:rFonts w:hint="eastAsia"/>
        </w:rPr>
      </w:pPr>
    </w:p>
    <w:p w14:paraId="232B93BE" w14:textId="77777777" w:rsidR="006F6872" w:rsidRDefault="006F6872" w:rsidP="006F6872">
      <w:pPr>
        <w:widowControl/>
        <w:rPr>
          <w:rFonts w:hint="eastAsia"/>
        </w:rPr>
      </w:pPr>
      <w:r>
        <w:rPr>
          <w:rFonts w:hint="eastAsia"/>
        </w:rPr>
        <w:t xml:space="preserve">　　2024年9月下旬，我所住的南京岱山齐修南苑小区门口的菜鸟驿站换到旁边的门面，面积缩小了一半，店主好像也换了，换成一个颇像中年大姨娘的妇女。</w:t>
      </w:r>
    </w:p>
    <w:p w14:paraId="59CFA6FB" w14:textId="77777777" w:rsidR="006F6872" w:rsidRDefault="006F6872" w:rsidP="006F6872">
      <w:pPr>
        <w:widowControl/>
        <w:rPr>
          <w:rFonts w:hint="eastAsia"/>
        </w:rPr>
      </w:pPr>
      <w:r>
        <w:rPr>
          <w:rFonts w:hint="eastAsia"/>
        </w:rPr>
        <w:tab/>
        <w:t>（注：9月27日夜课时，我补写了上面一段。次日傍晚，我到这家菜鸟驿站取件，前面一老头取件只报后面4个数字，小妹说没法找，还要提供前面的2个数字，老头不乐意，吵了起来，原来菜鸟驿站的老板正在收拾旧铺面内的杂物，闻声进来调解。一个正常人不会不知道取件要报全代码，显然老头是国保所派故意装傻、撒泼维</w:t>
      </w:r>
      <w:r>
        <w:rPr>
          <w:rFonts w:hint="eastAsia"/>
        </w:rPr>
        <w:lastRenderedPageBreak/>
        <w:t>稳的，让我亲眼看到菜鸟驿站吃了亏，从而免除中年妇女助纣为虐的罪行，结果是老头新增了助纣为虐的罪行。）</w:t>
      </w:r>
    </w:p>
    <w:p w14:paraId="0E45C58D" w14:textId="77777777" w:rsidR="006F6872" w:rsidRDefault="006F6872" w:rsidP="006F6872">
      <w:pPr>
        <w:widowControl/>
        <w:rPr>
          <w:rFonts w:hint="eastAsia"/>
        </w:rPr>
      </w:pPr>
    </w:p>
    <w:p w14:paraId="25B867F3" w14:textId="77777777" w:rsidR="006F6872" w:rsidRDefault="006F6872" w:rsidP="006F6872">
      <w:pPr>
        <w:widowControl/>
        <w:rPr>
          <w:rFonts w:hint="eastAsia"/>
        </w:rPr>
      </w:pPr>
      <w:r>
        <w:rPr>
          <w:rFonts w:hint="eastAsia"/>
        </w:rPr>
        <w:t xml:space="preserve">　　国保维稳的基本手段就是上述的作威作福，参见《公安国保维稳概论》。</w:t>
      </w:r>
    </w:p>
    <w:p w14:paraId="2E7891D2" w14:textId="77777777" w:rsidR="006F6872" w:rsidRDefault="006F6872" w:rsidP="006F6872">
      <w:pPr>
        <w:widowControl/>
        <w:rPr>
          <w:rFonts w:hint="eastAsia"/>
        </w:rPr>
      </w:pPr>
    </w:p>
    <w:p w14:paraId="627EF623" w14:textId="77777777" w:rsidR="006F6872" w:rsidRDefault="006F6872" w:rsidP="006F6872">
      <w:pPr>
        <w:widowControl/>
        <w:rPr>
          <w:rFonts w:hint="eastAsia"/>
        </w:rPr>
      </w:pPr>
    </w:p>
    <w:p w14:paraId="3BB5762E"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外婆　</w:t>
      </w:r>
    </w:p>
    <w:p w14:paraId="3B8397E8" w14:textId="77777777" w:rsidR="006F6872" w:rsidRDefault="006F6872" w:rsidP="006F6872">
      <w:pPr>
        <w:widowControl/>
        <w:rPr>
          <w:rFonts w:hint="eastAsia"/>
        </w:rPr>
      </w:pPr>
    </w:p>
    <w:p w14:paraId="426766EA" w14:textId="77777777" w:rsidR="006F6872" w:rsidRDefault="006F6872" w:rsidP="006F6872">
      <w:pPr>
        <w:widowControl/>
        <w:rPr>
          <w:rFonts w:hint="eastAsia"/>
        </w:rPr>
      </w:pPr>
      <w:r>
        <w:rPr>
          <w:rFonts w:hint="eastAsia"/>
        </w:rPr>
        <w:t xml:space="preserve">　　2020年9月4日傍晚，我在盛家岗街明尚东苑小区门口一辆三轮车上买涡阳烧饼时，老板娘突然招呼后面一个驼背老太先买，让我等下一批。2020年1月29日傍晚，我刚站到盛家岗街兰州拉面店旁的煎饼摊前，突然围上3、4个人，又有一个驼背老太手里拿着一张5块纸币，钻到人前，问老板娘“我的煎饼有没有煎”，老板娘说这就给他煎。这两个老太都有点像死去十多年的外婆，像是同一个人。</w:t>
      </w:r>
    </w:p>
    <w:p w14:paraId="13E3EB5D" w14:textId="77777777" w:rsidR="006F6872" w:rsidRDefault="006F6872" w:rsidP="006F6872">
      <w:pPr>
        <w:widowControl/>
        <w:rPr>
          <w:rFonts w:hint="eastAsia"/>
        </w:rPr>
      </w:pPr>
    </w:p>
    <w:p w14:paraId="29C905C9" w14:textId="77777777" w:rsidR="006F6872" w:rsidRDefault="006F6872" w:rsidP="006F6872">
      <w:pPr>
        <w:widowControl/>
        <w:rPr>
          <w:rFonts w:hint="eastAsia"/>
        </w:rPr>
      </w:pPr>
      <w:r>
        <w:rPr>
          <w:rFonts w:hint="eastAsia"/>
        </w:rPr>
        <w:t xml:space="preserve">　　推测这个老太是市公安局国保派来维稳捣乱的，但逻辑并不太清楚，可能有以下几条：</w:t>
      </w:r>
    </w:p>
    <w:p w14:paraId="1FEFAFF0" w14:textId="77777777" w:rsidR="006F6872" w:rsidRDefault="006F6872" w:rsidP="006F6872">
      <w:pPr>
        <w:widowControl/>
        <w:rPr>
          <w:rFonts w:hint="eastAsia"/>
        </w:rPr>
      </w:pPr>
    </w:p>
    <w:p w14:paraId="493D3B57" w14:textId="77777777" w:rsidR="006F6872" w:rsidRDefault="006F6872" w:rsidP="006F6872">
      <w:pPr>
        <w:widowControl/>
        <w:rPr>
          <w:rFonts w:hint="eastAsia"/>
        </w:rPr>
      </w:pPr>
      <w:r>
        <w:rPr>
          <w:rFonts w:hint="eastAsia"/>
        </w:rPr>
        <w:tab/>
        <w:t>一，因为在买煎饼、烧饼之前，我在血透室血透时被人身迫害（事实上基本每次血透都是如此，详见《血透室》），国保认为我随后来买食品会对摊主有害，所以要主动维稳；</w:t>
      </w:r>
    </w:p>
    <w:p w14:paraId="4D1A5870" w14:textId="77777777" w:rsidR="006F6872" w:rsidRDefault="006F6872" w:rsidP="006F6872">
      <w:pPr>
        <w:widowControl/>
        <w:rPr>
          <w:rFonts w:hint="eastAsia"/>
        </w:rPr>
      </w:pPr>
    </w:p>
    <w:p w14:paraId="06BFA6BE" w14:textId="77777777" w:rsidR="006F6872" w:rsidRDefault="006F6872" w:rsidP="006F6872">
      <w:pPr>
        <w:widowControl/>
        <w:rPr>
          <w:rFonts w:hint="eastAsia"/>
        </w:rPr>
      </w:pPr>
      <w:r>
        <w:rPr>
          <w:rFonts w:hint="eastAsia"/>
        </w:rPr>
        <w:tab/>
        <w:t>二，外婆代表了数十年迫害我的大姨娘、大表哥、二表哥、表姐等乡村恶霸势力，派一个形像很像的老太出现在面前，足以对我形成镇慑，从而保摊主的平安；</w:t>
      </w:r>
    </w:p>
    <w:p w14:paraId="016C89A4" w14:textId="77777777" w:rsidR="006F6872" w:rsidRDefault="006F6872" w:rsidP="006F6872">
      <w:pPr>
        <w:widowControl/>
        <w:rPr>
          <w:rFonts w:hint="eastAsia"/>
        </w:rPr>
      </w:pPr>
    </w:p>
    <w:p w14:paraId="3BE8F80C" w14:textId="77777777" w:rsidR="006F6872" w:rsidRDefault="006F6872" w:rsidP="006F6872">
      <w:pPr>
        <w:widowControl/>
        <w:rPr>
          <w:rFonts w:hint="eastAsia"/>
        </w:rPr>
      </w:pPr>
      <w:r>
        <w:rPr>
          <w:rFonts w:hint="eastAsia"/>
        </w:rPr>
        <w:tab/>
        <w:t>三，通过血透室对我的人身迫害，和像外婆的老太插队抢先，反过来又可以对我形成一种威慑和厌胜，从而为大姨娘、大表哥、二表哥、表姐等村霸势力维稳保平安。</w:t>
      </w:r>
    </w:p>
    <w:p w14:paraId="7380C949" w14:textId="77777777" w:rsidR="006F6872" w:rsidRDefault="006F6872" w:rsidP="006F6872">
      <w:pPr>
        <w:widowControl/>
        <w:rPr>
          <w:rFonts w:hint="eastAsia"/>
        </w:rPr>
      </w:pPr>
    </w:p>
    <w:p w14:paraId="2EB6F486" w14:textId="77777777" w:rsidR="006F6872" w:rsidRDefault="006F6872" w:rsidP="006F6872">
      <w:pPr>
        <w:widowControl/>
        <w:rPr>
          <w:rFonts w:hint="eastAsia"/>
        </w:rPr>
      </w:pPr>
      <w:r>
        <w:rPr>
          <w:rFonts w:hint="eastAsia"/>
        </w:rPr>
        <w:t xml:space="preserve">　　由此也可见，南京市公安局国保的维稳是多么可笑，那些无德无能而身居高位、指责别人信邪教的人内心真正的信仰是厌胜一类的原始巫术，不啻“欺天造恶，拜鬼求恩”。</w:t>
      </w:r>
    </w:p>
    <w:p w14:paraId="3BCF8E06" w14:textId="77777777" w:rsidR="006F6872" w:rsidRDefault="006F6872" w:rsidP="006F6872">
      <w:pPr>
        <w:widowControl/>
        <w:rPr>
          <w:rFonts w:hint="eastAsia"/>
        </w:rPr>
      </w:pPr>
    </w:p>
    <w:p w14:paraId="248851C0" w14:textId="77777777" w:rsidR="006F6872" w:rsidRDefault="006F6872" w:rsidP="006F6872">
      <w:pPr>
        <w:widowControl/>
        <w:rPr>
          <w:rFonts w:hint="eastAsia"/>
        </w:rPr>
      </w:pPr>
    </w:p>
    <w:p w14:paraId="1CB4F6DD"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总结　</w:t>
      </w:r>
    </w:p>
    <w:p w14:paraId="656F3408" w14:textId="77777777" w:rsidR="006F6872" w:rsidRDefault="006F6872" w:rsidP="006F6872">
      <w:pPr>
        <w:widowControl/>
        <w:rPr>
          <w:rFonts w:hint="eastAsia"/>
        </w:rPr>
      </w:pPr>
    </w:p>
    <w:p w14:paraId="762BF623" w14:textId="77777777" w:rsidR="006F6872" w:rsidRDefault="006F6872" w:rsidP="006F6872">
      <w:pPr>
        <w:widowControl/>
        <w:rPr>
          <w:rFonts w:hint="eastAsia"/>
        </w:rPr>
      </w:pPr>
      <w:r>
        <w:rPr>
          <w:rFonts w:hint="eastAsia"/>
        </w:rPr>
        <w:t xml:space="preserve">　　现在想来，自己被南京市公安局搞了三十多年，受到百般折磨、迫害，不得安生，甚至生不如死，追根溯源，都是拜大姨娘所赐。谁能想到面相慈祥的大姨娘竟然阴毒残忍如是，用古人所说“厚貌深衷，险于溪壑”形容一点也不过。大姨娘作为中国共</w:t>
      </w:r>
      <w:r>
        <w:rPr>
          <w:rFonts w:hint="eastAsia"/>
        </w:rPr>
        <w:lastRenderedPageBreak/>
        <w:t>产党最基层的一个老干部，都能这样吃人不吐骨头，甚至连自己的亲外甥都不放过，党性绝对强，人性则几希矣。</w:t>
      </w:r>
    </w:p>
    <w:p w14:paraId="0F8E97C0" w14:textId="77777777" w:rsidR="006F6872" w:rsidRDefault="006F6872" w:rsidP="006F6872">
      <w:pPr>
        <w:widowControl/>
        <w:rPr>
          <w:rFonts w:hint="eastAsia"/>
        </w:rPr>
      </w:pPr>
    </w:p>
    <w:p w14:paraId="6C605E1D" w14:textId="77777777" w:rsidR="006F6872" w:rsidRDefault="006F6872" w:rsidP="006F6872">
      <w:pPr>
        <w:widowControl/>
        <w:rPr>
          <w:rFonts w:hint="eastAsia"/>
        </w:rPr>
      </w:pPr>
    </w:p>
    <w:p w14:paraId="480775AC" w14:textId="77777777" w:rsidR="006F6872" w:rsidRDefault="006F6872" w:rsidP="006F6872">
      <w:pPr>
        <w:widowControl/>
        <w:rPr>
          <w:rFonts w:hint="eastAsia"/>
        </w:rPr>
      </w:pPr>
      <w:r>
        <w:rPr>
          <w:rFonts w:hint="eastAsia"/>
        </w:rPr>
        <w:t xml:space="preserve">2021年7月23日，初稿　</w:t>
      </w:r>
    </w:p>
    <w:p w14:paraId="613A1A21" w14:textId="77777777" w:rsidR="006F6872" w:rsidRDefault="006F6872" w:rsidP="006F6872">
      <w:pPr>
        <w:widowControl/>
        <w:rPr>
          <w:rFonts w:hint="eastAsia"/>
        </w:rPr>
      </w:pPr>
    </w:p>
    <w:p w14:paraId="6A741365" w14:textId="0D094B3E" w:rsidR="00C003BF" w:rsidRDefault="006F6872" w:rsidP="006F6872">
      <w:pPr>
        <w:widowControl/>
        <w:rPr>
          <w:rFonts w:hint="eastAsia"/>
        </w:rPr>
      </w:pPr>
      <w:r>
        <w:rPr>
          <w:rFonts w:hint="eastAsia"/>
        </w:rPr>
        <w:t xml:space="preserve">2024年3月26日，二稿 </w:t>
      </w:r>
      <w:r w:rsidR="00C003BF">
        <w:br w:type="page"/>
      </w:r>
    </w:p>
    <w:p w14:paraId="173EF6B9" w14:textId="35CE1B7E" w:rsidR="00406A4F" w:rsidRDefault="00406A4F" w:rsidP="00DF3335">
      <w:pPr>
        <w:pStyle w:val="3"/>
        <w:rPr>
          <w:rFonts w:hint="eastAsia"/>
        </w:rPr>
      </w:pPr>
      <w:bookmarkStart w:id="20" w:name="_Toc230121452"/>
      <w:r>
        <w:rPr>
          <w:rFonts w:hint="eastAsia"/>
        </w:rPr>
        <w:lastRenderedPageBreak/>
        <w:t>小姨娘的故事</w:t>
      </w:r>
      <w:bookmarkEnd w:id="20"/>
    </w:p>
    <w:p w14:paraId="2FCC2427" w14:textId="77777777" w:rsidR="006F6872" w:rsidRDefault="006F6872" w:rsidP="006F6872">
      <w:pPr>
        <w:widowControl/>
        <w:rPr>
          <w:rFonts w:hint="eastAsia"/>
        </w:rPr>
      </w:pPr>
    </w:p>
    <w:p w14:paraId="4593B18D"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w:t>
      </w:r>
    </w:p>
    <w:p w14:paraId="4E0F4FB4" w14:textId="77777777" w:rsidR="006F6872" w:rsidRDefault="006F6872" w:rsidP="006F6872">
      <w:pPr>
        <w:widowControl/>
        <w:rPr>
          <w:rFonts w:hint="eastAsia"/>
        </w:rPr>
      </w:pPr>
    </w:p>
    <w:p w14:paraId="3C71924B" w14:textId="77777777" w:rsidR="006F6872" w:rsidRDefault="006F6872" w:rsidP="006F6872">
      <w:pPr>
        <w:widowControl/>
        <w:rPr>
          <w:rFonts w:hint="eastAsia"/>
        </w:rPr>
      </w:pPr>
      <w:r>
        <w:rPr>
          <w:rFonts w:hint="eastAsia"/>
        </w:rPr>
        <w:t xml:space="preserve">　　我的外婆生了三个女儿，大姨娘名叫王培菊，我的母亲排行老二，名叫王翠凤，从两人的名字推理不出老三小姨娘的名字。</w:t>
      </w:r>
    </w:p>
    <w:p w14:paraId="6C062248" w14:textId="77777777" w:rsidR="006F6872" w:rsidRDefault="006F6872" w:rsidP="006F6872">
      <w:pPr>
        <w:widowControl/>
        <w:rPr>
          <w:rFonts w:hint="eastAsia"/>
        </w:rPr>
      </w:pPr>
    </w:p>
    <w:p w14:paraId="425E1898" w14:textId="77777777" w:rsidR="006F6872" w:rsidRDefault="006F6872" w:rsidP="006F6872">
      <w:pPr>
        <w:widowControl/>
        <w:rPr>
          <w:rFonts w:hint="eastAsia"/>
        </w:rPr>
      </w:pPr>
      <w:r>
        <w:rPr>
          <w:rFonts w:hint="eastAsia"/>
        </w:rPr>
        <w:t xml:space="preserve">　　小姨娘家虽然与我家同属南京市江宁县铜井镇双虎大队中村，但我家在村子西南角，而小姨娘家则在西边三四百米外的一个4、5户人家的小村，中间隔着一爿高低错落的农田。从小姨娘家过一个小山坡就到北庄大队的孙旺店村，村民称之花果山，因为山上种满了梨树，每年夏天到小姨娘家玩，都要去山上摘梨吃。</w:t>
      </w:r>
    </w:p>
    <w:p w14:paraId="2EE2638D" w14:textId="77777777" w:rsidR="006F6872" w:rsidRDefault="006F6872" w:rsidP="006F6872">
      <w:pPr>
        <w:widowControl/>
        <w:rPr>
          <w:rFonts w:hint="eastAsia"/>
        </w:rPr>
      </w:pPr>
    </w:p>
    <w:p w14:paraId="3E11D404" w14:textId="77777777" w:rsidR="006F6872" w:rsidRDefault="006F6872" w:rsidP="006F6872">
      <w:pPr>
        <w:widowControl/>
        <w:rPr>
          <w:rFonts w:hint="eastAsia"/>
        </w:rPr>
      </w:pPr>
    </w:p>
    <w:p w14:paraId="4CFF7558"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w:t>
      </w:r>
    </w:p>
    <w:p w14:paraId="7F458D47" w14:textId="77777777" w:rsidR="006F6872" w:rsidRDefault="006F6872" w:rsidP="006F6872">
      <w:pPr>
        <w:widowControl/>
        <w:rPr>
          <w:rFonts w:hint="eastAsia"/>
        </w:rPr>
      </w:pPr>
    </w:p>
    <w:p w14:paraId="2A49D49B" w14:textId="77777777" w:rsidR="006F6872" w:rsidRDefault="006F6872" w:rsidP="006F6872">
      <w:pPr>
        <w:widowControl/>
        <w:rPr>
          <w:rFonts w:hint="eastAsia"/>
        </w:rPr>
      </w:pPr>
      <w:r>
        <w:rPr>
          <w:rFonts w:hint="eastAsia"/>
        </w:rPr>
        <w:t xml:space="preserve">　　小姨父早年入伍，可能参加过越战，负了伤，有《革命伤残军人证》。小时候，多次听到母亲讲过一个场景：外婆到小姨娘家，掀起小姨父的被子，哭着骂道：“你要是出了事，××（小姨娘的名字）怎么办！”之后，又经常听母亲用羡慕的语气说起小姨父如何拿着《革命伤残军人证》去大队、镇上索取各种该有或不该有的福利。</w:t>
      </w:r>
    </w:p>
    <w:p w14:paraId="6D6E02DE" w14:textId="77777777" w:rsidR="006F6872" w:rsidRDefault="006F6872" w:rsidP="006F6872">
      <w:pPr>
        <w:widowControl/>
        <w:rPr>
          <w:rFonts w:hint="eastAsia"/>
        </w:rPr>
      </w:pPr>
    </w:p>
    <w:p w14:paraId="3070E035" w14:textId="77777777" w:rsidR="006F6872" w:rsidRDefault="006F6872" w:rsidP="006F6872">
      <w:pPr>
        <w:widowControl/>
        <w:rPr>
          <w:rFonts w:hint="eastAsia"/>
        </w:rPr>
      </w:pPr>
      <w:r>
        <w:rPr>
          <w:rFonts w:hint="eastAsia"/>
        </w:rPr>
        <w:t xml:space="preserve">　　小姨父的母亲似乎是城镇户口，偶尔下乡一次，对当时的农民来说，无疑是高级人类，我好像见过她，像一个令人敬而远之的地主婆，又有点神神叨叨；同时，婆媳关系不好，小姨娘提及之，多有怨言。</w:t>
      </w:r>
    </w:p>
    <w:p w14:paraId="755617E9" w14:textId="77777777" w:rsidR="006F6872" w:rsidRDefault="006F6872" w:rsidP="006F6872">
      <w:pPr>
        <w:widowControl/>
        <w:rPr>
          <w:rFonts w:hint="eastAsia"/>
        </w:rPr>
      </w:pPr>
    </w:p>
    <w:p w14:paraId="02E02A81" w14:textId="77777777" w:rsidR="006F6872" w:rsidRDefault="006F6872" w:rsidP="006F6872">
      <w:pPr>
        <w:widowControl/>
        <w:rPr>
          <w:rFonts w:hint="eastAsia"/>
        </w:rPr>
      </w:pPr>
      <w:r>
        <w:rPr>
          <w:rFonts w:hint="eastAsia"/>
        </w:rPr>
        <w:t xml:space="preserve">　　我在很小的时候，有一次在街上坐在小姨父的自行车后面，右脚不小心卡在车轮内，到医院看了看，好像没什么事。</w:t>
      </w:r>
    </w:p>
    <w:p w14:paraId="6CCB36DB" w14:textId="77777777" w:rsidR="006F6872" w:rsidRDefault="006F6872" w:rsidP="006F6872">
      <w:pPr>
        <w:widowControl/>
        <w:rPr>
          <w:rFonts w:hint="eastAsia"/>
        </w:rPr>
      </w:pPr>
    </w:p>
    <w:p w14:paraId="4B045EE7" w14:textId="77777777" w:rsidR="006F6872" w:rsidRDefault="006F6872" w:rsidP="006F6872">
      <w:pPr>
        <w:widowControl/>
        <w:rPr>
          <w:rFonts w:hint="eastAsia"/>
        </w:rPr>
      </w:pPr>
      <w:r>
        <w:rPr>
          <w:rFonts w:hint="eastAsia"/>
        </w:rPr>
        <w:t xml:space="preserve">　　小时候，我喜欢看武侠小说，到了沉迷的地步，也没少为此挨打。小姨父也喜欢看，偶尔能从他那里借到一套武侠小说，但无论是其中侠客的武功还是行事风格，都略显淫邪。</w:t>
      </w:r>
    </w:p>
    <w:p w14:paraId="01B9B1B1" w14:textId="77777777" w:rsidR="006F6872" w:rsidRDefault="006F6872" w:rsidP="006F6872">
      <w:pPr>
        <w:widowControl/>
        <w:rPr>
          <w:rFonts w:hint="eastAsia"/>
        </w:rPr>
      </w:pPr>
    </w:p>
    <w:p w14:paraId="4BE28ABF" w14:textId="77777777" w:rsidR="006F6872" w:rsidRDefault="006F6872" w:rsidP="006F6872">
      <w:pPr>
        <w:widowControl/>
        <w:rPr>
          <w:rFonts w:hint="eastAsia"/>
        </w:rPr>
      </w:pPr>
      <w:r>
        <w:rPr>
          <w:rFonts w:hint="eastAsia"/>
        </w:rPr>
        <w:t xml:space="preserve">　　小姨父见过世面，头脑灵活。80年代，有一年过年前，我和二表哥到小姨娘家玩，小姨娘说小姨父为某单位介绍业务，未收到钱，不然就能过好年了。后来小姨父搬到靠近马鞍山的天然村，到铜井金矿上班，2010年代听母亲说发生过一次矿难，幸而逃出。小姨娘还在家养过蚕，房间内挂有温湿度计，当时的我觉得很新奇，故记忆犹新。</w:t>
      </w:r>
    </w:p>
    <w:p w14:paraId="4CF1AB1D" w14:textId="77777777" w:rsidR="006F6872" w:rsidRDefault="006F6872" w:rsidP="006F6872">
      <w:pPr>
        <w:widowControl/>
        <w:rPr>
          <w:rFonts w:hint="eastAsia"/>
        </w:rPr>
      </w:pPr>
    </w:p>
    <w:p w14:paraId="6E3E4D53" w14:textId="77777777" w:rsidR="006F6872" w:rsidRDefault="006F6872" w:rsidP="006F6872">
      <w:pPr>
        <w:widowControl/>
        <w:rPr>
          <w:rFonts w:hint="eastAsia"/>
        </w:rPr>
      </w:pPr>
      <w:r>
        <w:rPr>
          <w:rFonts w:hint="eastAsia"/>
        </w:rPr>
        <w:lastRenderedPageBreak/>
        <w:t xml:space="preserve">　　大概是上初中或高中时，有一年，原来的大队礼堂举办文艺汇演，村民们站在下面看，小姨父在台上唱歌，高音没唱上去。</w:t>
      </w:r>
    </w:p>
    <w:p w14:paraId="67296887" w14:textId="77777777" w:rsidR="006F6872" w:rsidRDefault="006F6872" w:rsidP="006F6872">
      <w:pPr>
        <w:widowControl/>
        <w:rPr>
          <w:rFonts w:hint="eastAsia"/>
        </w:rPr>
      </w:pPr>
    </w:p>
    <w:p w14:paraId="3A9BFB27" w14:textId="77777777" w:rsidR="006F6872" w:rsidRDefault="006F6872" w:rsidP="006F6872">
      <w:pPr>
        <w:widowControl/>
        <w:rPr>
          <w:rFonts w:hint="eastAsia"/>
        </w:rPr>
      </w:pPr>
      <w:r>
        <w:rPr>
          <w:rFonts w:hint="eastAsia"/>
        </w:rPr>
        <w:t xml:space="preserve">　　母亲经常说小姨父“惑屄笑”，也就是二皮脸，皮笑肉不笑。2023年3月，我无意中发现自己也成了二皮脸，对血透室医护、病友表面上客客气气，能忍能让，背地里腹诽甚至怨咒不已（参见《血透室》）；别人看我，也像我之前看小姨父一样充满警惕；虽然社会使然，仍感悲哀。</w:t>
      </w:r>
    </w:p>
    <w:p w14:paraId="0CFEE787" w14:textId="77777777" w:rsidR="006F6872" w:rsidRDefault="006F6872" w:rsidP="006F6872">
      <w:pPr>
        <w:widowControl/>
        <w:rPr>
          <w:rFonts w:hint="eastAsia"/>
        </w:rPr>
      </w:pPr>
    </w:p>
    <w:p w14:paraId="2A04F026" w14:textId="77777777" w:rsidR="006F6872" w:rsidRDefault="006F6872" w:rsidP="006F6872">
      <w:pPr>
        <w:widowControl/>
        <w:rPr>
          <w:rFonts w:hint="eastAsia"/>
        </w:rPr>
      </w:pPr>
    </w:p>
    <w:p w14:paraId="1A7DADEF"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w:t>
      </w:r>
    </w:p>
    <w:p w14:paraId="62867247" w14:textId="77777777" w:rsidR="006F6872" w:rsidRDefault="006F6872" w:rsidP="006F6872">
      <w:pPr>
        <w:widowControl/>
        <w:rPr>
          <w:rFonts w:hint="eastAsia"/>
        </w:rPr>
      </w:pPr>
    </w:p>
    <w:p w14:paraId="5ADB006F" w14:textId="77777777" w:rsidR="006F6872" w:rsidRDefault="006F6872" w:rsidP="006F6872">
      <w:pPr>
        <w:widowControl/>
        <w:rPr>
          <w:rFonts w:hint="eastAsia"/>
        </w:rPr>
      </w:pPr>
      <w:r>
        <w:rPr>
          <w:rFonts w:hint="eastAsia"/>
        </w:rPr>
        <w:t xml:space="preserve">　　小姨娘有一子，名王罡，一女，名王丽。“罡”不是一个常用字，普通农民很少会认识，更不用说取名，由此可见小姨父还是有一点水平的。</w:t>
      </w:r>
    </w:p>
    <w:p w14:paraId="1EAC78B8" w14:textId="77777777" w:rsidR="006F6872" w:rsidRDefault="006F6872" w:rsidP="006F6872">
      <w:pPr>
        <w:widowControl/>
        <w:rPr>
          <w:rFonts w:hint="eastAsia"/>
        </w:rPr>
      </w:pPr>
    </w:p>
    <w:p w14:paraId="599FEEE1" w14:textId="77777777" w:rsidR="006F6872" w:rsidRDefault="006F6872" w:rsidP="006F6872">
      <w:pPr>
        <w:widowControl/>
        <w:rPr>
          <w:rFonts w:hint="eastAsia"/>
        </w:rPr>
      </w:pPr>
      <w:r>
        <w:rPr>
          <w:rFonts w:hint="eastAsia"/>
        </w:rPr>
        <w:t xml:space="preserve">　　小学五年级时，我的成绩全班第一，又因为五年级只有一个班，所以可以说全校第一，同时参加了校园帮派当小弟，有点威风。王罡刚上幼儿园，同班有一个安德村的小同学，外号“一撮毛”，经常欺负他，而找我来摆平，所谓摆平就是过去恐吓一番。</w:t>
      </w:r>
    </w:p>
    <w:p w14:paraId="679C04E1" w14:textId="77777777" w:rsidR="006F6872" w:rsidRDefault="006F6872" w:rsidP="006F6872">
      <w:pPr>
        <w:widowControl/>
        <w:rPr>
          <w:rFonts w:hint="eastAsia"/>
        </w:rPr>
      </w:pPr>
    </w:p>
    <w:p w14:paraId="67740F17" w14:textId="77777777" w:rsidR="006F6872" w:rsidRDefault="006F6872" w:rsidP="006F6872">
      <w:pPr>
        <w:widowControl/>
        <w:rPr>
          <w:rFonts w:hint="eastAsia"/>
        </w:rPr>
      </w:pPr>
      <w:r>
        <w:rPr>
          <w:rFonts w:hint="eastAsia"/>
        </w:rPr>
        <w:t xml:space="preserve">　　有一年暑假，在村头四叔家的群P聚会后（详见《小叔的故事》），我到小姨娘家去玩，有一段时间试图对表妹图谋不轨，经常邀请她玩捉迷藏的游戏，并未得逞。又有一次，自己去找表弟玩，在房后山坡的草坪上，抱着他打滚，产生了一点异样的兴奋感觉；后来我才知道，这有点类似同性恋，而且显然是受到村里大伙伴汪小明的影响。</w:t>
      </w:r>
    </w:p>
    <w:p w14:paraId="6A73E003" w14:textId="77777777" w:rsidR="006F6872" w:rsidRDefault="006F6872" w:rsidP="006F6872">
      <w:pPr>
        <w:widowControl/>
        <w:rPr>
          <w:rFonts w:hint="eastAsia"/>
        </w:rPr>
      </w:pPr>
    </w:p>
    <w:p w14:paraId="7A65BA30" w14:textId="77777777" w:rsidR="006F6872" w:rsidRDefault="006F6872" w:rsidP="006F6872">
      <w:pPr>
        <w:widowControl/>
        <w:rPr>
          <w:rFonts w:hint="eastAsia"/>
        </w:rPr>
      </w:pPr>
      <w:r>
        <w:rPr>
          <w:rFonts w:hint="eastAsia"/>
        </w:rPr>
        <w:t xml:space="preserve">　　大概上初一时，有一次我到小姨娘家玩，几个孙旺店的男孩啸聚山头，好像要冲下来偷小姨娘家的梨，我立刻报告小姨娘，小姨娘把他们骂走了，并对我大加赞许，我心里还美滋滋的，觉得自己受人信任，有了价值感。过了没几天，其中一个稍大的初中男生在铜井中学操场上截住我，威胁了一番。过了多年，听说这位同学开车冲进水库，自己跑了出来，同车的人淹死了，怕坐牢，一直躲在外面。他家在孙旺店村西头，有一个弟弟，曾经在“宁井”黑中巴上卖过票；家里建了2幢紧靠在一起的二层楼房，属于他的一幢一直空着。</w:t>
      </w:r>
    </w:p>
    <w:p w14:paraId="2BA4C13E" w14:textId="77777777" w:rsidR="006F6872" w:rsidRDefault="006F6872" w:rsidP="006F6872">
      <w:pPr>
        <w:widowControl/>
        <w:rPr>
          <w:rFonts w:hint="eastAsia"/>
        </w:rPr>
      </w:pPr>
    </w:p>
    <w:p w14:paraId="6A964076" w14:textId="77777777" w:rsidR="006F6872" w:rsidRDefault="006F6872" w:rsidP="006F6872">
      <w:pPr>
        <w:widowControl/>
        <w:rPr>
          <w:rFonts w:hint="eastAsia"/>
        </w:rPr>
      </w:pPr>
      <w:r>
        <w:rPr>
          <w:rFonts w:hint="eastAsia"/>
        </w:rPr>
        <w:t xml:space="preserve">　　我在高一暑假时因为经常在水塘内手淫，被下毒导致急性肾炎而休学，没有治好，变成慢性肾炎。不久，小姨娘家搬到天然村（据说同样用上《革命伤残军人证》），父母花了3600块买下小姨娘家的旧宅及宅基地。1995年左右，我患慢性肾炎在家休养时，有一天夜里，小姨父来借宿，我和哥哥同睡一床，小姨父睡一床，其临睡前靠床静坐沉思状，显得有点神神叨叨。</w:t>
      </w:r>
    </w:p>
    <w:p w14:paraId="2133E003" w14:textId="77777777" w:rsidR="006F6872" w:rsidRDefault="006F6872" w:rsidP="006F6872">
      <w:pPr>
        <w:widowControl/>
        <w:rPr>
          <w:rFonts w:hint="eastAsia"/>
        </w:rPr>
      </w:pPr>
    </w:p>
    <w:p w14:paraId="5E259134" w14:textId="77777777" w:rsidR="006F6872" w:rsidRDefault="006F6872" w:rsidP="006F6872">
      <w:pPr>
        <w:widowControl/>
        <w:rPr>
          <w:rFonts w:hint="eastAsia"/>
        </w:rPr>
      </w:pPr>
      <w:r>
        <w:rPr>
          <w:rFonts w:hint="eastAsia"/>
        </w:rPr>
        <w:lastRenderedPageBreak/>
        <w:t xml:space="preserve">　　小姨娘家刚搬过去那年春节，过年时，小姨娘一家来拜年，不知道跟母亲说了什么，他们走后，母亲倚在门边就犯了癫痫。</w:t>
      </w:r>
    </w:p>
    <w:p w14:paraId="624067FB" w14:textId="77777777" w:rsidR="006F6872" w:rsidRDefault="006F6872" w:rsidP="006F6872">
      <w:pPr>
        <w:widowControl/>
        <w:rPr>
          <w:rFonts w:hint="eastAsia"/>
        </w:rPr>
      </w:pPr>
    </w:p>
    <w:p w14:paraId="5BE1FE32" w14:textId="77777777" w:rsidR="006F6872" w:rsidRDefault="006F6872" w:rsidP="006F6872">
      <w:pPr>
        <w:widowControl/>
        <w:rPr>
          <w:rFonts w:hint="eastAsia"/>
        </w:rPr>
      </w:pPr>
      <w:r>
        <w:rPr>
          <w:rFonts w:hint="eastAsia"/>
        </w:rPr>
        <w:t xml:space="preserve">　　小姨娘把家搬到天然村后，似乎对我有怨念。有好几次故意对我说：“王罡又跟我说，妈妈，我想吃老肥了。我就买了一块肉烧给他吃。”因为小姨娘知道我也喜欢吃肥肉，而我家里穷，又有一个哥哥，母亲并不会专门买肉给我吃。我在上高三时，隔壁宿舍有一位头发自来卷、名叫王宏的男同学，有一次谈得不投机，扬言要打我，我找下铺的一位男同学李邦明解围。这位王宏同学住在铜井镇天然村，与小姨娘家相邻，后来小姨娘至少有一次故意在我面前笑嘻嘻地提起王宏如何如何，似乎意图对我进行羞辱、威吓。</w:t>
      </w:r>
    </w:p>
    <w:p w14:paraId="07E1A13B" w14:textId="77777777" w:rsidR="006F6872" w:rsidRDefault="006F6872" w:rsidP="006F6872">
      <w:pPr>
        <w:widowControl/>
        <w:rPr>
          <w:rFonts w:hint="eastAsia"/>
        </w:rPr>
      </w:pPr>
    </w:p>
    <w:p w14:paraId="75F2F879" w14:textId="77777777" w:rsidR="006F6872" w:rsidRDefault="006F6872" w:rsidP="006F6872">
      <w:pPr>
        <w:widowControl/>
        <w:rPr>
          <w:rFonts w:hint="eastAsia"/>
        </w:rPr>
      </w:pPr>
      <w:r>
        <w:rPr>
          <w:rFonts w:hint="eastAsia"/>
        </w:rPr>
        <w:t xml:space="preserve">　　1999年5月，我在接受肾移植手术前，高三的班主任宋军老师为我募捐了近一万块钱，送到医院病房（后来连同南京大学同学的5万块捐款被我的哥哥、表哥们贪污，详见《我的哥哥》、《大表哥的故事》、《二表哥的故事》）。暑假期间，母亲让我去高中向宋老师道谢。宋老师告诉我，表弟王罡正在上高中，其父多次以我曾经是江宁中学模范学生为由要求减免学费等优待。</w:t>
      </w:r>
    </w:p>
    <w:p w14:paraId="053321F6" w14:textId="77777777" w:rsidR="006F6872" w:rsidRDefault="006F6872" w:rsidP="006F6872">
      <w:pPr>
        <w:widowControl/>
        <w:rPr>
          <w:rFonts w:hint="eastAsia"/>
        </w:rPr>
      </w:pPr>
    </w:p>
    <w:p w14:paraId="15AA9257" w14:textId="77777777" w:rsidR="006F6872" w:rsidRDefault="006F6872" w:rsidP="006F6872">
      <w:pPr>
        <w:widowControl/>
        <w:rPr>
          <w:rFonts w:hint="eastAsia"/>
        </w:rPr>
      </w:pPr>
      <w:r>
        <w:rPr>
          <w:rFonts w:hint="eastAsia"/>
        </w:rPr>
        <w:t xml:space="preserve">　　2003年12月25日，下午，我在江苏省人民医院地下室等死（详见《惊心动魄的一幕》），大姨娘、小姨娘、表姐组团来看我。她们应该都知道父兄不会出钱救我的命，所以来做临终告别，以免在我死后因为没有第一手资料而缺乏谈资，留下终生遗憾。</w:t>
      </w:r>
    </w:p>
    <w:p w14:paraId="4BBCE161" w14:textId="77777777" w:rsidR="006F6872" w:rsidRDefault="006F6872" w:rsidP="006F6872">
      <w:pPr>
        <w:widowControl/>
        <w:rPr>
          <w:rFonts w:hint="eastAsia"/>
        </w:rPr>
      </w:pPr>
    </w:p>
    <w:p w14:paraId="281F34E9" w14:textId="77777777" w:rsidR="006F6872" w:rsidRDefault="006F6872" w:rsidP="006F6872">
      <w:pPr>
        <w:widowControl/>
        <w:rPr>
          <w:rFonts w:hint="eastAsia"/>
        </w:rPr>
      </w:pPr>
    </w:p>
    <w:p w14:paraId="503D8CFC"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w:t>
      </w:r>
    </w:p>
    <w:p w14:paraId="64567E2E" w14:textId="77777777" w:rsidR="006F6872" w:rsidRDefault="006F6872" w:rsidP="006F6872">
      <w:pPr>
        <w:widowControl/>
        <w:rPr>
          <w:rFonts w:hint="eastAsia"/>
        </w:rPr>
      </w:pPr>
    </w:p>
    <w:p w14:paraId="6533945C" w14:textId="77777777" w:rsidR="006F6872" w:rsidRDefault="006F6872" w:rsidP="006F6872">
      <w:pPr>
        <w:widowControl/>
        <w:rPr>
          <w:rFonts w:hint="eastAsia"/>
        </w:rPr>
      </w:pPr>
      <w:r>
        <w:rPr>
          <w:rFonts w:hint="eastAsia"/>
        </w:rPr>
        <w:t xml:space="preserve">　　2014年4月前，我住在父母家时，每周三次坐“宁井”公交车进城血透。2009年9月16日，上午，在“宁井”公交车上恰好遇到小姨父，热情地帮我付了车费；当天下午，我在南京市白下区中华路卫生服务中心血透，被只脱水不排毒迫害。这应该是公安国保的安排，利用亲情来抵消血透室对我进行的迫害，详见《公安国保维稳概论》第二章《维稳手段》第五小节“作福”。那段时间，我也在“宁井”上、从铜井镇走回去的路上遇到过远房表兄王成（参见《一个变态分子的独白》），应该也是出于同样的逻辑。</w:t>
      </w:r>
    </w:p>
    <w:p w14:paraId="06CF6B9C" w14:textId="77777777" w:rsidR="006F6872" w:rsidRDefault="006F6872" w:rsidP="006F6872">
      <w:pPr>
        <w:widowControl/>
        <w:rPr>
          <w:rFonts w:hint="eastAsia"/>
        </w:rPr>
      </w:pPr>
    </w:p>
    <w:p w14:paraId="5E5FFF82" w14:textId="77777777" w:rsidR="006F6872" w:rsidRDefault="006F6872" w:rsidP="006F6872">
      <w:pPr>
        <w:widowControl/>
        <w:rPr>
          <w:rFonts w:hint="eastAsia"/>
        </w:rPr>
      </w:pPr>
      <w:r>
        <w:rPr>
          <w:rFonts w:hint="eastAsia"/>
        </w:rPr>
        <w:t xml:space="preserve">　　小姨父有一个浑不吝的弟弟“四子”，为人嬉笑鄙诞，一看就不是正常人，母亲偶尔称其绰号“康生”。2009年10月13日，中午，“四子”突然窜到到父母家，恬着脸想蹭一顿饭，被母亲拒绝了，邻居老太念其故旧，好心留他吃饭，饭后又招来包括母亲在内的邻居陪打麻将，四子从身上摸出一张百元假币试图蒙混，被识破，还是老太为他垫的钱。</w:t>
      </w:r>
    </w:p>
    <w:p w14:paraId="23DA1524" w14:textId="77777777" w:rsidR="006F6872" w:rsidRDefault="006F6872" w:rsidP="006F6872">
      <w:pPr>
        <w:widowControl/>
        <w:rPr>
          <w:rFonts w:hint="eastAsia"/>
        </w:rPr>
      </w:pPr>
    </w:p>
    <w:p w14:paraId="0069C3AC" w14:textId="77777777" w:rsidR="006F6872" w:rsidRDefault="006F6872" w:rsidP="006F6872">
      <w:pPr>
        <w:widowControl/>
        <w:rPr>
          <w:rFonts w:hint="eastAsia"/>
        </w:rPr>
      </w:pPr>
      <w:r>
        <w:rPr>
          <w:rFonts w:hint="eastAsia"/>
        </w:rPr>
        <w:t xml:space="preserve">　　2011年5月27日，父母听说小姨父的脚受了伤，去吃晚饭看望。</w:t>
      </w:r>
    </w:p>
    <w:p w14:paraId="74845CCC" w14:textId="77777777" w:rsidR="006F6872" w:rsidRDefault="006F6872" w:rsidP="006F6872">
      <w:pPr>
        <w:widowControl/>
        <w:rPr>
          <w:rFonts w:hint="eastAsia"/>
        </w:rPr>
      </w:pPr>
    </w:p>
    <w:p w14:paraId="14E8EA9C" w14:textId="77777777" w:rsidR="006F6872" w:rsidRDefault="006F6872" w:rsidP="006F6872">
      <w:pPr>
        <w:widowControl/>
        <w:rPr>
          <w:rFonts w:hint="eastAsia"/>
        </w:rPr>
      </w:pPr>
      <w:r>
        <w:rPr>
          <w:rFonts w:hint="eastAsia"/>
        </w:rPr>
        <w:t xml:space="preserve">　　2012年9月10日，我在南京明基医院血透后，坐公交回到铜井镇，发现停在街上的自行车车胎被人扎破，修理店停止营业，就放在小姨父女婿杜林开在商业街的电脑店门口。9月12日上午，发现前一天小姨父已经帮我补了车胎，未收我的钱。杜林家和外婆好像有亲戚关系，算是亲上加亲。</w:t>
      </w:r>
    </w:p>
    <w:p w14:paraId="467D2522" w14:textId="77777777" w:rsidR="006F6872" w:rsidRDefault="006F6872" w:rsidP="006F6872">
      <w:pPr>
        <w:widowControl/>
        <w:rPr>
          <w:rFonts w:hint="eastAsia"/>
        </w:rPr>
      </w:pPr>
    </w:p>
    <w:p w14:paraId="4A06679C" w14:textId="77777777" w:rsidR="006F6872" w:rsidRDefault="006F6872" w:rsidP="006F6872">
      <w:pPr>
        <w:widowControl/>
        <w:rPr>
          <w:rFonts w:hint="eastAsia"/>
        </w:rPr>
      </w:pPr>
      <w:r>
        <w:rPr>
          <w:rFonts w:hint="eastAsia"/>
        </w:rPr>
        <w:t xml:space="preserve">　　王丽、杜林家还在铜井镇上开了一家面馆，位置在我的父亲原来上班的铜井农机厂。2012年10月19日，下午，我在南京明基医院血透后，坐公交到铜井镇，走回父母家的路上，休息数次；可能监控的公安国保发觉我迟迟没有到家，派出一辆轿车查看，开到孙旺村头又原路返回，像是杜林的。之后，又有一次，我在铜井街桥头车站等公交车时，杜林在对面看着我，一会走开；当时我在明基医院血透，基本每次都受到肝毒性药物的严重迫害，应该是公安国保安排其吃人血馒头。类似的是，有一次我在车站等车，对面桃红理发店的老板桃红（曾经在给我理发前洗头中途往水池吐痰）过马路，直接向我走过来，快到慢车道又折而南走。</w:t>
      </w:r>
    </w:p>
    <w:p w14:paraId="72C1B8D7" w14:textId="77777777" w:rsidR="006F6872" w:rsidRDefault="006F6872" w:rsidP="006F6872">
      <w:pPr>
        <w:widowControl/>
        <w:rPr>
          <w:rFonts w:hint="eastAsia"/>
        </w:rPr>
      </w:pPr>
    </w:p>
    <w:p w14:paraId="0CDD02E6" w14:textId="77777777" w:rsidR="006F6872" w:rsidRDefault="006F6872" w:rsidP="006F6872">
      <w:pPr>
        <w:widowControl/>
        <w:rPr>
          <w:rFonts w:hint="eastAsia"/>
        </w:rPr>
      </w:pPr>
    </w:p>
    <w:p w14:paraId="15C4EF86" w14:textId="77777777" w:rsidR="006F6872" w:rsidRDefault="006F6872" w:rsidP="006F6872">
      <w:pPr>
        <w:widowControl/>
        <w:rPr>
          <w:rFonts w:hint="eastAsia"/>
        </w:rPr>
      </w:pPr>
      <w:r>
        <w:rPr>
          <w:rFonts w:hint="eastAsia"/>
        </w:rPr>
        <w:tab/>
      </w:r>
      <w:r>
        <w:rPr>
          <w:rFonts w:hint="eastAsia"/>
        </w:rPr>
        <w:tab/>
      </w:r>
      <w:r>
        <w:rPr>
          <w:rFonts w:hint="eastAsia"/>
        </w:rPr>
        <w:tab/>
      </w:r>
      <w:r>
        <w:rPr>
          <w:rFonts w:hint="eastAsia"/>
        </w:rPr>
        <w:tab/>
        <w:t xml:space="preserve">★　</w:t>
      </w:r>
    </w:p>
    <w:p w14:paraId="3F25A379" w14:textId="77777777" w:rsidR="006F6872" w:rsidRDefault="006F6872" w:rsidP="006F6872">
      <w:pPr>
        <w:widowControl/>
        <w:rPr>
          <w:rFonts w:hint="eastAsia"/>
        </w:rPr>
      </w:pPr>
    </w:p>
    <w:p w14:paraId="21FD30DA" w14:textId="77777777" w:rsidR="006F6872" w:rsidRDefault="006F6872" w:rsidP="006F6872">
      <w:pPr>
        <w:widowControl/>
        <w:rPr>
          <w:rFonts w:hint="eastAsia"/>
        </w:rPr>
      </w:pPr>
      <w:r>
        <w:rPr>
          <w:rFonts w:hint="eastAsia"/>
        </w:rPr>
        <w:t xml:space="preserve">　　2005、2006年左右，我刚开始血透不久，租住在孝陵卫，王罡打电话给我，原来他就在旁边的南京理工大学读研究生，之后稍有交往，比如我用他的借书卡借过几次书，还在校内食堂吃过几次饭，在浴室洗过澡等。现在想来，他应该是受国保所托对我进行维稳；在其之前是二表哥，详见《二表哥的故事》。最后一次，王罡打电话喊我到他的宿舍去看论文，实则并没有看什么论文，只是消遣我来回跑。公安国保行事就是这样，所有的关系都要用尽，把事情做绝，不留后路。</w:t>
      </w:r>
    </w:p>
    <w:p w14:paraId="0947D126" w14:textId="77777777" w:rsidR="006F6872" w:rsidRDefault="006F6872" w:rsidP="006F6872">
      <w:pPr>
        <w:widowControl/>
        <w:rPr>
          <w:rFonts w:hint="eastAsia"/>
        </w:rPr>
      </w:pPr>
    </w:p>
    <w:p w14:paraId="232F49E4" w14:textId="77777777" w:rsidR="006F6872" w:rsidRDefault="006F6872" w:rsidP="006F6872">
      <w:pPr>
        <w:widowControl/>
        <w:rPr>
          <w:rFonts w:hint="eastAsia"/>
        </w:rPr>
      </w:pPr>
      <w:r>
        <w:rPr>
          <w:rFonts w:hint="eastAsia"/>
        </w:rPr>
        <w:t xml:space="preserve">　　2010年4月17日，上午，小姨娘带了苹果、糖、蜜枣来请母亲吃王罡结婚的喜酒，30日晚开始，向我炫耀王罡在岗子村买房，单价9000块的二手房，公积金贷款30万，商业贷款16万，业余在外面教奥数一节课75块，夫妻两人每星期十节课，使我甚有挫折感，几无地自容。我发现小姨娘的面相已经衰败，有点像四婶了。</w:t>
      </w:r>
    </w:p>
    <w:p w14:paraId="6832744F" w14:textId="77777777" w:rsidR="006F6872" w:rsidRDefault="006F6872" w:rsidP="006F6872">
      <w:pPr>
        <w:widowControl/>
        <w:rPr>
          <w:rFonts w:hint="eastAsia"/>
        </w:rPr>
      </w:pPr>
    </w:p>
    <w:p w14:paraId="72A4FBA6" w14:textId="77777777" w:rsidR="006F6872" w:rsidRDefault="006F6872" w:rsidP="006F6872">
      <w:pPr>
        <w:widowControl/>
        <w:rPr>
          <w:rFonts w:hint="eastAsia"/>
        </w:rPr>
      </w:pPr>
      <w:r>
        <w:rPr>
          <w:rFonts w:hint="eastAsia"/>
        </w:rPr>
        <w:t xml:space="preserve">　　由于父母都不善处世，又很穷，所以门衰祚薄，过年的时候没有人上门吃饭，包括父亲的兄弟姐妹，仅外婆家大姨娘、小姨娘、大表哥、二表哥、表姐、表弟、表妹等在初三或初四中午来吃一顿。2011年2月5日，年初三，表妹王丽没来，托小姨娘带给我2百块。</w:t>
      </w:r>
    </w:p>
    <w:p w14:paraId="3E57004C" w14:textId="77777777" w:rsidR="006F6872" w:rsidRDefault="006F6872" w:rsidP="006F6872">
      <w:pPr>
        <w:widowControl/>
        <w:rPr>
          <w:rFonts w:hint="eastAsia"/>
        </w:rPr>
      </w:pPr>
    </w:p>
    <w:p w14:paraId="2AB33A27" w14:textId="77777777" w:rsidR="006F6872" w:rsidRDefault="006F6872" w:rsidP="006F6872">
      <w:pPr>
        <w:widowControl/>
        <w:rPr>
          <w:rFonts w:hint="eastAsia"/>
        </w:rPr>
      </w:pPr>
      <w:r>
        <w:rPr>
          <w:rFonts w:hint="eastAsia"/>
        </w:rPr>
        <w:t xml:space="preserve">　　2012年初，过年时，王罡来给父母拜年，喜气洋洋、面有得色地说他刚生了个儿子；我一推算，兔子尾巴嘛，写在日记里。第二年，大年初一，小姨娘、王罡等带着小孩来，小姨娘抱着婴儿坐在堂间，面色不善。2014年1月31日，大年初一，王罡一家来给父母拜年时，王罡的老婆站在门外，用吃人血馒头的眼神盯着我；之前一</w:t>
      </w:r>
      <w:r>
        <w:rPr>
          <w:rFonts w:hint="eastAsia"/>
        </w:rPr>
        <w:lastRenderedPageBreak/>
        <w:t>天，除夕下午，我在江苏省级机关医院血透，被加重只脱水不排毒的迫害。之后，王罡的儿子稍大，有一次也曾站在大门外，用同样的眼神看着我。</w:t>
      </w:r>
    </w:p>
    <w:p w14:paraId="38CABC24" w14:textId="77777777" w:rsidR="006F6872" w:rsidRDefault="006F6872" w:rsidP="006F6872">
      <w:pPr>
        <w:widowControl/>
        <w:rPr>
          <w:rFonts w:hint="eastAsia"/>
        </w:rPr>
      </w:pPr>
    </w:p>
    <w:p w14:paraId="54A07FFA" w14:textId="77777777" w:rsidR="006F6872" w:rsidRDefault="006F6872" w:rsidP="006F6872">
      <w:pPr>
        <w:widowControl/>
        <w:rPr>
          <w:rFonts w:hint="eastAsia"/>
        </w:rPr>
      </w:pPr>
      <w:r>
        <w:rPr>
          <w:rFonts w:hint="eastAsia"/>
        </w:rPr>
        <w:t xml:space="preserve">　　2013年2月10日，年初一，王罡一家来给父母拜年后，哥哥跟我说王罡买了轿车，停在村外，一周只上三天半班，其馀时间教粤数挣外快，真如神仙般快活。13日，母亲又跟我说王罡教粤数赚钱是如何轻松。</w:t>
      </w:r>
    </w:p>
    <w:p w14:paraId="2C5A7DED" w14:textId="77777777" w:rsidR="006F6872" w:rsidRDefault="006F6872" w:rsidP="006F6872">
      <w:pPr>
        <w:widowControl/>
        <w:rPr>
          <w:rFonts w:hint="eastAsia"/>
        </w:rPr>
      </w:pPr>
    </w:p>
    <w:p w14:paraId="269DBA5A" w14:textId="77777777" w:rsidR="006F6872" w:rsidRDefault="006F6872" w:rsidP="006F6872">
      <w:pPr>
        <w:widowControl/>
        <w:rPr>
          <w:rFonts w:hint="eastAsia"/>
        </w:rPr>
      </w:pPr>
      <w:r>
        <w:rPr>
          <w:rFonts w:hint="eastAsia"/>
        </w:rPr>
        <w:t xml:space="preserve">　　2016年10月27日，下午，我在南京市中医院血透，正苦于被制造低血压、使用葡萄糖等迫害时，一个长相、声音、语气都很像表弟的眼镜男青年突然来到病床前推销按摩仪，跟之前在虹悦城试过的一样，就没再试；正常情况下，推销员是不可能进入正在治疗的血透室推销的，除非是公安国保的安排。</w:t>
      </w:r>
    </w:p>
    <w:p w14:paraId="0C02CC97" w14:textId="77777777" w:rsidR="006F6872" w:rsidRDefault="006F6872" w:rsidP="006F6872">
      <w:pPr>
        <w:widowControl/>
        <w:rPr>
          <w:rFonts w:hint="eastAsia"/>
        </w:rPr>
      </w:pPr>
    </w:p>
    <w:p w14:paraId="626F71AE" w14:textId="77777777" w:rsidR="006F6872" w:rsidRDefault="006F6872" w:rsidP="006F6872">
      <w:pPr>
        <w:widowControl/>
        <w:rPr>
          <w:rFonts w:hint="eastAsia"/>
        </w:rPr>
      </w:pPr>
      <w:r>
        <w:rPr>
          <w:rFonts w:hint="eastAsia"/>
        </w:rPr>
        <w:t xml:space="preserve">　　11月29日，我在南京岱山明尚东苑车站上62路时，在前上车的一个穿土黄色皮衣男青年戴眼镜，样子很像表弟，后来把眼镜拿掉了。</w:t>
      </w:r>
    </w:p>
    <w:p w14:paraId="6868FC39" w14:textId="77777777" w:rsidR="006F6872" w:rsidRDefault="006F6872" w:rsidP="006F6872">
      <w:pPr>
        <w:widowControl/>
        <w:rPr>
          <w:rFonts w:hint="eastAsia"/>
        </w:rPr>
      </w:pPr>
    </w:p>
    <w:p w14:paraId="1EA0F2A5" w14:textId="77777777" w:rsidR="006F6872" w:rsidRDefault="006F6872" w:rsidP="006F6872">
      <w:pPr>
        <w:widowControl/>
        <w:rPr>
          <w:rFonts w:hint="eastAsia"/>
        </w:rPr>
      </w:pPr>
      <w:r>
        <w:rPr>
          <w:rFonts w:hint="eastAsia"/>
        </w:rPr>
        <w:t xml:space="preserve">　　2017年1月10日，我在南医大二附院血透后，走到医院旁边的公共自行车点，仅剩一辆车。正在取车，一辆棕色轿车慢慢开过来，副驾驶下来一个穿棕色外套、戴眼镜的瘦高个男青年，很像表弟。</w:t>
      </w:r>
    </w:p>
    <w:p w14:paraId="1F8978EA" w14:textId="77777777" w:rsidR="006F6872" w:rsidRDefault="006F6872" w:rsidP="006F6872">
      <w:pPr>
        <w:widowControl/>
        <w:rPr>
          <w:rFonts w:hint="eastAsia"/>
        </w:rPr>
      </w:pPr>
    </w:p>
    <w:p w14:paraId="77F05BBB" w14:textId="77777777" w:rsidR="006F6872" w:rsidRDefault="006F6872" w:rsidP="006F6872">
      <w:pPr>
        <w:widowControl/>
        <w:rPr>
          <w:rFonts w:hint="eastAsia"/>
        </w:rPr>
      </w:pPr>
      <w:r>
        <w:rPr>
          <w:rFonts w:hint="eastAsia"/>
        </w:rPr>
        <w:t xml:space="preserve">　　2017年1月28日，大年初一，快到中午，我出门到医院血透，走到楼下立交桥路口，对面一个穿棕色外套、戴眼镜的瘦高个男青年骑着公共自行车过马路，左拐上立交桥，很像表弟。公安国保安排这一手，应是提醒我王罡会在今天给我的父母拜年，从而激发我的感激之情。</w:t>
      </w:r>
    </w:p>
    <w:p w14:paraId="5AFC1403" w14:textId="77777777" w:rsidR="006F6872" w:rsidRDefault="006F6872" w:rsidP="006F6872">
      <w:pPr>
        <w:widowControl/>
        <w:rPr>
          <w:rFonts w:hint="eastAsia"/>
        </w:rPr>
      </w:pPr>
    </w:p>
    <w:p w14:paraId="13989354" w14:textId="77777777" w:rsidR="006F6872" w:rsidRDefault="006F6872" w:rsidP="006F6872">
      <w:pPr>
        <w:widowControl/>
        <w:rPr>
          <w:rFonts w:hint="eastAsia"/>
        </w:rPr>
      </w:pPr>
      <w:r>
        <w:rPr>
          <w:rFonts w:hint="eastAsia"/>
        </w:rPr>
        <w:t xml:space="preserve">　　2018年1月23日，清晨，出门，快走到1幢，对面又走来穿蓝色上衣、戴眼镜、口罩、很像表弟的瘦高个男青年，以前见过多次。</w:t>
      </w:r>
    </w:p>
    <w:p w14:paraId="5F58C7FE" w14:textId="77777777" w:rsidR="006F6872" w:rsidRDefault="006F6872" w:rsidP="006F6872">
      <w:pPr>
        <w:widowControl/>
        <w:rPr>
          <w:rFonts w:hint="eastAsia"/>
        </w:rPr>
      </w:pPr>
    </w:p>
    <w:p w14:paraId="6BFD4A3D" w14:textId="77777777" w:rsidR="006F6872" w:rsidRDefault="006F6872" w:rsidP="006F6872">
      <w:pPr>
        <w:widowControl/>
        <w:rPr>
          <w:rFonts w:hint="eastAsia"/>
        </w:rPr>
      </w:pPr>
      <w:r>
        <w:rPr>
          <w:rFonts w:hint="eastAsia"/>
        </w:rPr>
        <w:t xml:space="preserve">　　1月30日，小区门口的岗亭里有一个瘦高个戴眼镜的男警察，有点像表弟。</w:t>
      </w:r>
    </w:p>
    <w:p w14:paraId="6F1606BC" w14:textId="77777777" w:rsidR="006F6872" w:rsidRDefault="006F6872" w:rsidP="006F6872">
      <w:pPr>
        <w:widowControl/>
        <w:rPr>
          <w:rFonts w:hint="eastAsia"/>
        </w:rPr>
      </w:pPr>
    </w:p>
    <w:p w14:paraId="3B0D4ED0" w14:textId="77777777" w:rsidR="006F6872" w:rsidRDefault="006F6872" w:rsidP="006F6872">
      <w:pPr>
        <w:widowControl/>
        <w:rPr>
          <w:rFonts w:hint="eastAsia"/>
        </w:rPr>
      </w:pPr>
      <w:r>
        <w:rPr>
          <w:rFonts w:hint="eastAsia"/>
        </w:rPr>
        <w:t xml:space="preserve">　　2018年2月上旬，我因为投诉梅山二院收费员当面盗刷我的医保卡，被雨花台区人力资源和社会保障局以欠缴医保费2.88万元为由停用赖以血透的医保卡，打了很多电话，也没能从小贷公司借到钱。百般无奈之下，2月11日上午，向母亲要来表姐夫祝龙宝的手机号码，借钱不果，又向表姐夫要来表弟手机号码，发现关机。</w:t>
      </w:r>
    </w:p>
    <w:p w14:paraId="0895466D" w14:textId="77777777" w:rsidR="006F6872" w:rsidRDefault="006F6872" w:rsidP="006F6872">
      <w:pPr>
        <w:widowControl/>
        <w:rPr>
          <w:rFonts w:hint="eastAsia"/>
        </w:rPr>
      </w:pPr>
    </w:p>
    <w:p w14:paraId="61BB744D" w14:textId="77777777" w:rsidR="006F6872" w:rsidRDefault="006F6872" w:rsidP="006F6872">
      <w:pPr>
        <w:widowControl/>
        <w:rPr>
          <w:rFonts w:hint="eastAsia"/>
        </w:rPr>
      </w:pPr>
      <w:r>
        <w:rPr>
          <w:rFonts w:hint="eastAsia"/>
        </w:rPr>
        <w:t xml:space="preserve">　　2018年3月起，我在南京明基医院血透，基本每次都遭到严重的迫害。5月10日，血透下机后，坐在一楼药局旁吃饭时，右边靠近自动扶梯的座椅上突然站起一个高个戴眼镜男青年，长得很像表弟，面色冷峻；应该也是公安国保安排吃人血馒头。</w:t>
      </w:r>
    </w:p>
    <w:p w14:paraId="6F698A5B" w14:textId="77777777" w:rsidR="006F6872" w:rsidRDefault="006F6872" w:rsidP="006F6872">
      <w:pPr>
        <w:widowControl/>
        <w:rPr>
          <w:rFonts w:hint="eastAsia"/>
        </w:rPr>
      </w:pPr>
    </w:p>
    <w:p w14:paraId="3EEDC3D6" w14:textId="77777777" w:rsidR="006F6872" w:rsidRDefault="006F6872" w:rsidP="006F6872">
      <w:pPr>
        <w:widowControl/>
        <w:rPr>
          <w:rFonts w:hint="eastAsia"/>
        </w:rPr>
      </w:pPr>
      <w:r>
        <w:rPr>
          <w:rFonts w:hint="eastAsia"/>
        </w:rPr>
        <w:lastRenderedPageBreak/>
        <w:t xml:space="preserve">　　2020年9月4日，中午，母亲打电话给我，说小姨父被车撞了。下午，我在南京博大肾科医院血透时，照例被迫害，王如秀护士（或名王仁秀、王新）故意在旁边告诉谢婷婷（或名谢廷庆）护士说“你妈的姐姐的丈夫叫姨父，你妈的妹妹的丈夫也叫姨父”。公安国保试图以此将小姨父被撞归罪于我，从而引起我的内疚感，进而抵消血透室对我进行人身迫害的罪行。</w:t>
      </w:r>
    </w:p>
    <w:p w14:paraId="427ECF78" w14:textId="77777777" w:rsidR="006F6872" w:rsidRDefault="006F6872" w:rsidP="006F6872">
      <w:pPr>
        <w:widowControl/>
        <w:rPr>
          <w:rFonts w:hint="eastAsia"/>
        </w:rPr>
      </w:pPr>
    </w:p>
    <w:p w14:paraId="15EA098F" w14:textId="77777777" w:rsidR="006F6872" w:rsidRDefault="006F6872" w:rsidP="006F6872">
      <w:pPr>
        <w:widowControl/>
        <w:rPr>
          <w:rFonts w:hint="eastAsia"/>
        </w:rPr>
      </w:pPr>
    </w:p>
    <w:p w14:paraId="4E7D7A0E" w14:textId="77777777" w:rsidR="006F6872" w:rsidRDefault="006F6872" w:rsidP="006F6872">
      <w:pPr>
        <w:widowControl/>
        <w:rPr>
          <w:rFonts w:hint="eastAsia"/>
        </w:rPr>
      </w:pPr>
      <w:r>
        <w:rPr>
          <w:rFonts w:hint="eastAsia"/>
        </w:rPr>
        <w:t xml:space="preserve">2022年6月11日，初稿　</w:t>
      </w:r>
    </w:p>
    <w:p w14:paraId="3EC05363" w14:textId="77777777" w:rsidR="006F6872" w:rsidRDefault="006F6872" w:rsidP="006F6872">
      <w:pPr>
        <w:widowControl/>
        <w:rPr>
          <w:rFonts w:hint="eastAsia"/>
        </w:rPr>
      </w:pPr>
    </w:p>
    <w:p w14:paraId="1BB7436C" w14:textId="734BD0CF" w:rsidR="00C003BF" w:rsidRDefault="006F6872" w:rsidP="006F6872">
      <w:pPr>
        <w:widowControl/>
        <w:rPr>
          <w:rFonts w:hint="eastAsia"/>
        </w:rPr>
      </w:pPr>
      <w:r>
        <w:rPr>
          <w:rFonts w:hint="eastAsia"/>
        </w:rPr>
        <w:t xml:space="preserve">2024年4月5日，二稿 </w:t>
      </w:r>
      <w:r w:rsidR="00C003BF">
        <w:br w:type="page"/>
      </w:r>
    </w:p>
    <w:p w14:paraId="7904A61F" w14:textId="6E2D2DA6" w:rsidR="003C1382" w:rsidRDefault="00406A4F" w:rsidP="00D07E87">
      <w:pPr>
        <w:pStyle w:val="3"/>
        <w:rPr>
          <w:rFonts w:hint="eastAsia"/>
        </w:rPr>
      </w:pPr>
      <w:bookmarkStart w:id="21" w:name="_Toc230121453"/>
      <w:r>
        <w:rPr>
          <w:rFonts w:hint="eastAsia"/>
        </w:rPr>
        <w:lastRenderedPageBreak/>
        <w:t>大表哥的故事</w:t>
      </w:r>
      <w:bookmarkEnd w:id="21"/>
    </w:p>
    <w:p w14:paraId="4265EFF1" w14:textId="77777777" w:rsidR="003C1382" w:rsidRDefault="003C1382" w:rsidP="003C1382">
      <w:pPr>
        <w:widowControl/>
        <w:rPr>
          <w:rFonts w:hint="eastAsia"/>
        </w:rPr>
      </w:pPr>
    </w:p>
    <w:p w14:paraId="5BB2D3FB" w14:textId="77777777" w:rsidR="003C1382" w:rsidRDefault="003C1382" w:rsidP="003C1382">
      <w:pPr>
        <w:widowControl/>
        <w:rPr>
          <w:rFonts w:hint="eastAsia"/>
        </w:rPr>
      </w:pPr>
      <w:r>
        <w:rPr>
          <w:rFonts w:hint="eastAsia"/>
        </w:rPr>
        <w:tab/>
      </w:r>
      <w:r>
        <w:rPr>
          <w:rFonts w:hint="eastAsia"/>
        </w:rPr>
        <w:tab/>
      </w:r>
      <w:r>
        <w:rPr>
          <w:rFonts w:hint="eastAsia"/>
        </w:rPr>
        <w:tab/>
      </w:r>
      <w:r>
        <w:rPr>
          <w:rFonts w:hint="eastAsia"/>
        </w:rPr>
        <w:tab/>
        <w:t xml:space="preserve">★　出身　</w:t>
      </w:r>
    </w:p>
    <w:p w14:paraId="767B1F71" w14:textId="77777777" w:rsidR="003C1382" w:rsidRDefault="003C1382" w:rsidP="003C1382">
      <w:pPr>
        <w:widowControl/>
        <w:rPr>
          <w:rFonts w:hint="eastAsia"/>
        </w:rPr>
      </w:pPr>
    </w:p>
    <w:p w14:paraId="6C723B64" w14:textId="77777777" w:rsidR="003C1382" w:rsidRDefault="003C1382" w:rsidP="003C1382">
      <w:pPr>
        <w:widowControl/>
        <w:rPr>
          <w:rFonts w:hint="eastAsia"/>
        </w:rPr>
      </w:pPr>
      <w:r>
        <w:rPr>
          <w:rFonts w:hint="eastAsia"/>
        </w:rPr>
        <w:t xml:space="preserve">　　我的名字叫王伟，南京江宁人。</w:t>
      </w:r>
    </w:p>
    <w:p w14:paraId="755D6994" w14:textId="77777777" w:rsidR="003C1382" w:rsidRDefault="003C1382" w:rsidP="003C1382">
      <w:pPr>
        <w:widowControl/>
        <w:rPr>
          <w:rFonts w:hint="eastAsia"/>
        </w:rPr>
      </w:pPr>
    </w:p>
    <w:p w14:paraId="1BA85585" w14:textId="77777777" w:rsidR="003C1382" w:rsidRDefault="003C1382" w:rsidP="003C1382">
      <w:pPr>
        <w:widowControl/>
        <w:rPr>
          <w:rFonts w:hint="eastAsia"/>
        </w:rPr>
      </w:pPr>
      <w:r>
        <w:rPr>
          <w:rFonts w:hint="eastAsia"/>
        </w:rPr>
        <w:t xml:space="preserve">　　大表哥名叫苏根发，其有一弟，名王根平，一妹，名王根兰；父名苏明厚，生前是南京市江宁县铜井镇双虎大队民兵营长，我称之舅舅；母名王培菊，任双虎大队主办会计，我的母亲王翠凤是其二妹，所以称之大姨娘，还有一个小妹，我称之小姨娘。因为舅舅是入赘的，子女姓氏如此安排，也很合理。关于王根平、王根兰、大姨娘、小姨娘，可见《二表哥的故事》、《表姐的故事》、《大姨娘的故事》、《小姨娘的故事》。</w:t>
      </w:r>
    </w:p>
    <w:p w14:paraId="23E58172" w14:textId="77777777" w:rsidR="003C1382" w:rsidRDefault="003C1382" w:rsidP="003C1382">
      <w:pPr>
        <w:widowControl/>
        <w:rPr>
          <w:rFonts w:hint="eastAsia"/>
        </w:rPr>
      </w:pPr>
    </w:p>
    <w:p w14:paraId="36A3B9BF" w14:textId="77777777" w:rsidR="003C1382" w:rsidRDefault="003C1382" w:rsidP="003C1382">
      <w:pPr>
        <w:widowControl/>
        <w:rPr>
          <w:rFonts w:hint="eastAsia"/>
        </w:rPr>
      </w:pPr>
    </w:p>
    <w:p w14:paraId="4219AB3B" w14:textId="77777777" w:rsidR="003C1382" w:rsidRDefault="003C1382" w:rsidP="003C1382">
      <w:pPr>
        <w:widowControl/>
        <w:rPr>
          <w:rFonts w:hint="eastAsia"/>
        </w:rPr>
      </w:pPr>
      <w:r>
        <w:rPr>
          <w:rFonts w:hint="eastAsia"/>
        </w:rPr>
        <w:tab/>
      </w:r>
      <w:r>
        <w:rPr>
          <w:rFonts w:hint="eastAsia"/>
        </w:rPr>
        <w:tab/>
      </w:r>
      <w:r>
        <w:rPr>
          <w:rFonts w:hint="eastAsia"/>
        </w:rPr>
        <w:tab/>
      </w:r>
      <w:r>
        <w:rPr>
          <w:rFonts w:hint="eastAsia"/>
        </w:rPr>
        <w:tab/>
        <w:t xml:space="preserve">★　楷模　</w:t>
      </w:r>
    </w:p>
    <w:p w14:paraId="6DCABDEA" w14:textId="77777777" w:rsidR="003C1382" w:rsidRDefault="003C1382" w:rsidP="003C1382">
      <w:pPr>
        <w:widowControl/>
        <w:rPr>
          <w:rFonts w:hint="eastAsia"/>
        </w:rPr>
      </w:pPr>
    </w:p>
    <w:p w14:paraId="15E49ECA" w14:textId="77777777" w:rsidR="003C1382" w:rsidRDefault="003C1382" w:rsidP="003C1382">
      <w:pPr>
        <w:widowControl/>
        <w:rPr>
          <w:rFonts w:hint="eastAsia"/>
        </w:rPr>
      </w:pPr>
      <w:r>
        <w:rPr>
          <w:rFonts w:hint="eastAsia"/>
        </w:rPr>
        <w:t xml:space="preserve">　　大表哥是80年代未的大学生，毕业于合肥工业大学，闻名乡里。小时候，母亲常向我和哥哥讲述大表哥、二表哥小时候天还没亮就背着书包去上学，不敢走黑路，站在村口等有人经过，与之同行。等到大表哥考上大学后，又如何披星戴月，辗转赶到大学报到等。二表哥后来也考上师范学院，当了老师。对于当时的农家子弟来说，通过中考或高考转城镇户口几乎是唯一的人生正途。因此，两位表哥从小就是一个类似人生导师的光辉榜样。我和哥哥上小学用的书包基本都是两位表哥用过的旧书包，衣服也有部分是两位表哥淘汰下来的旧货，颇有传承衣钵的意味。</w:t>
      </w:r>
    </w:p>
    <w:p w14:paraId="7EAC6AB2" w14:textId="77777777" w:rsidR="003C1382" w:rsidRDefault="003C1382" w:rsidP="003C1382">
      <w:pPr>
        <w:widowControl/>
        <w:rPr>
          <w:rFonts w:hint="eastAsia"/>
        </w:rPr>
      </w:pPr>
    </w:p>
    <w:p w14:paraId="37861B29" w14:textId="77777777" w:rsidR="003C1382" w:rsidRDefault="003C1382" w:rsidP="003C1382">
      <w:pPr>
        <w:widowControl/>
        <w:rPr>
          <w:rFonts w:hint="eastAsia"/>
        </w:rPr>
      </w:pPr>
      <w:r>
        <w:rPr>
          <w:rFonts w:hint="eastAsia"/>
        </w:rPr>
        <w:t xml:space="preserve">　　大姨娘家有很多书，至少有2个书架，还有2个原本装手榴弹的绿漆木箱也都装满了书；因为舅舅是民兵营长，所以家里有军辎也不奇怪，大表哥甚至还有一条用子弹铜壳焊接成的腰带。上小学时，我经常去外婆家翻看这些书，品类很杂，课本很少，有日本大学数学竞赛题、BASIC编程、世界奇闻、革命诗抄、名人轶事等，以及大队订的杂志《农民之友》，还有一套对越自卫反击战的烈士事迹汇编《谁是最可爱的人》。</w:t>
      </w:r>
    </w:p>
    <w:p w14:paraId="2ECCCE56" w14:textId="77777777" w:rsidR="003C1382" w:rsidRDefault="003C1382" w:rsidP="003C1382">
      <w:pPr>
        <w:widowControl/>
        <w:rPr>
          <w:rFonts w:hint="eastAsia"/>
        </w:rPr>
      </w:pPr>
    </w:p>
    <w:p w14:paraId="021475F0" w14:textId="77777777" w:rsidR="003C1382" w:rsidRDefault="003C1382" w:rsidP="003C1382">
      <w:pPr>
        <w:widowControl/>
        <w:rPr>
          <w:rFonts w:hint="eastAsia"/>
        </w:rPr>
      </w:pPr>
      <w:r>
        <w:rPr>
          <w:rFonts w:hint="eastAsia"/>
        </w:rPr>
        <w:t xml:space="preserve">　　大表哥大学毕业后，一开始好像在南京大方数控，后来在中山东路靠近南航的江苏杰必克超人高技术有限公司任工程师，回家时穿着昵大衣，戴着昵帽，气盖一时。大表哥还买了一个带皮套的全波段收音机，功能复杂，甚至还有定时开关，让我惊叹不已。我的哥哥上高中后，每到高考后，大表哥就给哥哥送来全真试卷，让他自测能考多少分。有一次他给了哥哥10块钱零花，母亲念叨了很久。</w:t>
      </w:r>
    </w:p>
    <w:p w14:paraId="65FD309B" w14:textId="77777777" w:rsidR="003C1382" w:rsidRDefault="003C1382" w:rsidP="003C1382">
      <w:pPr>
        <w:widowControl/>
        <w:rPr>
          <w:rFonts w:hint="eastAsia"/>
        </w:rPr>
      </w:pPr>
    </w:p>
    <w:p w14:paraId="3D3EA1E6" w14:textId="77777777" w:rsidR="003C1382" w:rsidRDefault="003C1382" w:rsidP="003C1382">
      <w:pPr>
        <w:widowControl/>
        <w:rPr>
          <w:rFonts w:hint="eastAsia"/>
        </w:rPr>
      </w:pPr>
      <w:r>
        <w:rPr>
          <w:rFonts w:hint="eastAsia"/>
        </w:rPr>
        <w:lastRenderedPageBreak/>
        <w:t xml:space="preserve">　　我在江宁镇上高一时住校，每周末回家一次。有一个周日的傍晚，我骑车去江宁高中，刚出铜井镇，大表哥坐公交车经过，打了声招呼。等我骑到前面，发现大表哥让公交车停了下来，把我和自行车都送上公交车，到江宁镇放下来，省了一大截路。</w:t>
      </w:r>
    </w:p>
    <w:p w14:paraId="26D5BB24" w14:textId="77777777" w:rsidR="003C1382" w:rsidRDefault="003C1382" w:rsidP="003C1382">
      <w:pPr>
        <w:widowControl/>
        <w:rPr>
          <w:rFonts w:hint="eastAsia"/>
        </w:rPr>
      </w:pPr>
    </w:p>
    <w:p w14:paraId="70790B99" w14:textId="77777777" w:rsidR="003C1382" w:rsidRDefault="003C1382" w:rsidP="003C1382">
      <w:pPr>
        <w:widowControl/>
        <w:rPr>
          <w:rFonts w:hint="eastAsia"/>
        </w:rPr>
      </w:pPr>
      <w:r>
        <w:rPr>
          <w:rFonts w:hint="eastAsia"/>
        </w:rPr>
        <w:t xml:space="preserve">＊＊＊＊＊＊　</w:t>
      </w:r>
    </w:p>
    <w:p w14:paraId="6EBEDD46" w14:textId="77777777" w:rsidR="003C1382" w:rsidRDefault="003C1382" w:rsidP="003C1382">
      <w:pPr>
        <w:widowControl/>
        <w:rPr>
          <w:rFonts w:hint="eastAsia"/>
        </w:rPr>
      </w:pPr>
    </w:p>
    <w:p w14:paraId="2B3BA777" w14:textId="77777777" w:rsidR="003C1382" w:rsidRDefault="003C1382" w:rsidP="003C1382">
      <w:pPr>
        <w:widowControl/>
        <w:rPr>
          <w:rFonts w:hint="eastAsia"/>
        </w:rPr>
      </w:pPr>
      <w:r>
        <w:rPr>
          <w:rFonts w:hint="eastAsia"/>
        </w:rPr>
        <w:t xml:space="preserve">　　母亲在外婆家听到大表哥说了什么新鲜事，都会回来分享。比如，大表哥出差住宾馆，如何用床单擦皮鞋；大表哥出差带了特产给铜井镇的表姐，如何计算列车经过铜井镇的时间，而让表姐在特定的时间等在某地接扔下的特产；高层住户如何让小孩在报纸上大便，扔到楼下等；都是作为成功人士的人生经验传播的。顺便提一句，2003年我租住在南京栖霞区门坡，2005年至2007年租住在玄武区孝陵卫期间，都曾因房间无卫生设备而在报纸上拉屎，前者是因为身体不适，无力走到外面的公厕，后者是因为双拜巷口的收费公厕气味极坏，出来后身上的恶臭味久久不散。</w:t>
      </w:r>
    </w:p>
    <w:p w14:paraId="2A943C66" w14:textId="77777777" w:rsidR="003C1382" w:rsidRDefault="003C1382" w:rsidP="003C1382">
      <w:pPr>
        <w:widowControl/>
        <w:rPr>
          <w:rFonts w:hint="eastAsia"/>
        </w:rPr>
      </w:pPr>
    </w:p>
    <w:p w14:paraId="13DDE96D" w14:textId="77777777" w:rsidR="003C1382" w:rsidRDefault="003C1382" w:rsidP="003C1382">
      <w:pPr>
        <w:widowControl/>
        <w:rPr>
          <w:rFonts w:hint="eastAsia"/>
        </w:rPr>
      </w:pPr>
    </w:p>
    <w:p w14:paraId="4350C24E" w14:textId="77777777" w:rsidR="003C1382" w:rsidRDefault="003C1382" w:rsidP="003C1382">
      <w:pPr>
        <w:widowControl/>
        <w:rPr>
          <w:rFonts w:hint="eastAsia"/>
        </w:rPr>
      </w:pPr>
      <w:r>
        <w:rPr>
          <w:rFonts w:hint="eastAsia"/>
        </w:rPr>
        <w:tab/>
      </w:r>
      <w:r>
        <w:rPr>
          <w:rFonts w:hint="eastAsia"/>
        </w:rPr>
        <w:tab/>
      </w:r>
      <w:r>
        <w:rPr>
          <w:rFonts w:hint="eastAsia"/>
        </w:rPr>
        <w:tab/>
      </w:r>
      <w:r>
        <w:rPr>
          <w:rFonts w:hint="eastAsia"/>
        </w:rPr>
        <w:tab/>
        <w:t xml:space="preserve">★　迫害原因　</w:t>
      </w:r>
    </w:p>
    <w:p w14:paraId="0C3AFDA9" w14:textId="77777777" w:rsidR="003C1382" w:rsidRDefault="003C1382" w:rsidP="003C1382">
      <w:pPr>
        <w:widowControl/>
        <w:rPr>
          <w:rFonts w:hint="eastAsia"/>
        </w:rPr>
      </w:pPr>
    </w:p>
    <w:p w14:paraId="4E21EF45" w14:textId="77777777" w:rsidR="003C1382" w:rsidRDefault="003C1382" w:rsidP="003C1382">
      <w:pPr>
        <w:widowControl/>
        <w:rPr>
          <w:rFonts w:hint="eastAsia"/>
        </w:rPr>
      </w:pPr>
      <w:r>
        <w:rPr>
          <w:rFonts w:hint="eastAsia"/>
        </w:rPr>
        <w:t xml:space="preserve">　　自从舅舅骑自行车与一男青年对撞，抢救无效而死后，大姨娘一家把我当成祸首，但我自己一无所知；详见《大姨娘的故事》。事实上，还把他们当成最亲的亲戚。有一次，在大姨娘家吃饭时，大表哥掩饰不住对我的厌恶，痛斥了我一顿，我立刻转身走了，到村口，又被他强抱回去。之后，大姨娘一家再没有在我面前失过态。</w:t>
      </w:r>
    </w:p>
    <w:p w14:paraId="06E510B9" w14:textId="77777777" w:rsidR="003C1382" w:rsidRDefault="003C1382" w:rsidP="003C1382">
      <w:pPr>
        <w:widowControl/>
        <w:rPr>
          <w:rFonts w:hint="eastAsia"/>
        </w:rPr>
      </w:pPr>
    </w:p>
    <w:p w14:paraId="1CBF36D7" w14:textId="77777777" w:rsidR="003C1382" w:rsidRDefault="003C1382" w:rsidP="003C1382">
      <w:pPr>
        <w:widowControl/>
        <w:rPr>
          <w:rFonts w:hint="eastAsia"/>
        </w:rPr>
      </w:pPr>
      <w:r>
        <w:rPr>
          <w:rFonts w:hint="eastAsia"/>
        </w:rPr>
        <w:t xml:space="preserve">　　舅舅死前，母亲坐在四叔的自行车后面，失手掉下，摔成脑外伤（详见《我的母亲》、《四叔的故事》）。出于某种古怪的原因，如迷信厌胜，大表哥认四叔为干爹。</w:t>
      </w:r>
    </w:p>
    <w:p w14:paraId="6EA7A155" w14:textId="77777777" w:rsidR="003C1382" w:rsidRDefault="003C1382" w:rsidP="003C1382">
      <w:pPr>
        <w:widowControl/>
        <w:rPr>
          <w:rFonts w:hint="eastAsia"/>
        </w:rPr>
      </w:pPr>
    </w:p>
    <w:p w14:paraId="2FE521CE" w14:textId="77777777" w:rsidR="003C1382" w:rsidRDefault="003C1382" w:rsidP="003C1382">
      <w:pPr>
        <w:widowControl/>
        <w:rPr>
          <w:rFonts w:hint="eastAsia"/>
        </w:rPr>
      </w:pPr>
      <w:r>
        <w:rPr>
          <w:rFonts w:hint="eastAsia"/>
        </w:rPr>
        <w:t xml:space="preserve">　　我在上高二或高三时，有一次去外婆家玩，和大表哥一起看电视，江苏新闻播放某人化名莫文隋助学的故事。大表哥问我知不知道莫文隋的意思，我说不知道，大表哥说谐音莫问谁。由于我的父母有意或无意的教育疏忽，我到上高中时仍然不通人情事故，完全是个心地纯朴善良的傻屄，自然不可能看出自己被周围所有的人，尤其是外婆家的大姨娘、大表哥、二表哥、表姐等监视、迫害的事实。</w:t>
      </w:r>
    </w:p>
    <w:p w14:paraId="044EB348" w14:textId="77777777" w:rsidR="003C1382" w:rsidRDefault="003C1382" w:rsidP="003C1382">
      <w:pPr>
        <w:widowControl/>
        <w:rPr>
          <w:rFonts w:hint="eastAsia"/>
        </w:rPr>
      </w:pPr>
    </w:p>
    <w:p w14:paraId="5A4083A8" w14:textId="77777777" w:rsidR="003C1382" w:rsidRDefault="003C1382" w:rsidP="003C1382">
      <w:pPr>
        <w:widowControl/>
        <w:rPr>
          <w:rFonts w:hint="eastAsia"/>
        </w:rPr>
      </w:pPr>
    </w:p>
    <w:p w14:paraId="7807AE34" w14:textId="77777777" w:rsidR="003C1382" w:rsidRDefault="003C1382" w:rsidP="003C1382">
      <w:pPr>
        <w:widowControl/>
        <w:rPr>
          <w:rFonts w:hint="eastAsia"/>
        </w:rPr>
      </w:pPr>
      <w:r>
        <w:rPr>
          <w:rFonts w:hint="eastAsia"/>
        </w:rPr>
        <w:tab/>
      </w:r>
      <w:r>
        <w:rPr>
          <w:rFonts w:hint="eastAsia"/>
        </w:rPr>
        <w:tab/>
      </w:r>
      <w:r>
        <w:rPr>
          <w:rFonts w:hint="eastAsia"/>
        </w:rPr>
        <w:tab/>
      </w:r>
      <w:r>
        <w:rPr>
          <w:rFonts w:hint="eastAsia"/>
        </w:rPr>
        <w:tab/>
        <w:t xml:space="preserve">★　琐忆，迫害无穷　</w:t>
      </w:r>
    </w:p>
    <w:p w14:paraId="59B2E97D" w14:textId="77777777" w:rsidR="003C1382" w:rsidRDefault="003C1382" w:rsidP="003C1382">
      <w:pPr>
        <w:widowControl/>
        <w:rPr>
          <w:rFonts w:hint="eastAsia"/>
        </w:rPr>
      </w:pPr>
    </w:p>
    <w:p w14:paraId="3FB45021" w14:textId="77777777" w:rsidR="003C1382" w:rsidRDefault="003C1382" w:rsidP="003C1382">
      <w:pPr>
        <w:widowControl/>
        <w:rPr>
          <w:rFonts w:hint="eastAsia"/>
        </w:rPr>
      </w:pPr>
      <w:r>
        <w:rPr>
          <w:rFonts w:hint="eastAsia"/>
        </w:rPr>
        <w:t xml:space="preserve">　　上小学时，有一次，大表哥和我一起走到周村村口的上坡，他教我用外八字走路，说现在大学生就流行这样走路。我并没有当回事，不然，现在肯定会被别人误会为罗圈腿。2012年习近平上台后，视察时多次挺着大肚腩站成外八字，让人一看就是个傻屄。另外，据《李守信自述》第170页所述，“日本人在‘蒙古联盟自治政府’成立以后，除了让总务部的日籍参议中岛万藏教德王学习天皇怎样迈八字步，……”</w:t>
      </w:r>
    </w:p>
    <w:p w14:paraId="0372D52A" w14:textId="77777777" w:rsidR="003C1382" w:rsidRDefault="003C1382" w:rsidP="003C1382">
      <w:pPr>
        <w:widowControl/>
        <w:rPr>
          <w:rFonts w:hint="eastAsia"/>
        </w:rPr>
      </w:pPr>
    </w:p>
    <w:p w14:paraId="67685132" w14:textId="77777777" w:rsidR="003C1382" w:rsidRDefault="003C1382" w:rsidP="003C1382">
      <w:pPr>
        <w:widowControl/>
        <w:rPr>
          <w:rFonts w:hint="eastAsia"/>
        </w:rPr>
      </w:pPr>
      <w:r>
        <w:rPr>
          <w:rFonts w:hint="eastAsia"/>
        </w:rPr>
        <w:t xml:space="preserve">　　有一年夏天，我到外婆家去玩，大表哥放假在家，在一只稍厚的透明塑料袋内积存了半袋硬币，一分、二分、五分之类，好像那时候还没有一角、一元的硬币。按照大姨娘一家低调谨慎的行事风格，不大可能会把那么多钱放在外面（80年代农村鸡蛋一两分钱一个）。推测有可能是试图引诱我从中偷钱，毕竟当时家里很穷，从没有零钱一说。</w:t>
      </w:r>
    </w:p>
    <w:p w14:paraId="27FFDA0F" w14:textId="77777777" w:rsidR="003C1382" w:rsidRDefault="003C1382" w:rsidP="003C1382">
      <w:pPr>
        <w:widowControl/>
        <w:rPr>
          <w:rFonts w:hint="eastAsia"/>
        </w:rPr>
      </w:pPr>
    </w:p>
    <w:p w14:paraId="1D5D44B2" w14:textId="77777777" w:rsidR="003C1382" w:rsidRDefault="003C1382" w:rsidP="003C1382">
      <w:pPr>
        <w:widowControl/>
        <w:rPr>
          <w:rFonts w:hint="eastAsia"/>
        </w:rPr>
      </w:pPr>
      <w:r>
        <w:rPr>
          <w:rFonts w:hint="eastAsia"/>
        </w:rPr>
        <w:t xml:space="preserve">　　高一暑假的时候，我因频繁在水塘中手淫而被下毒，患了急性肾炎而不自知（详见《一个变态分子的独白》、《我的母亲》、《大姨娘的故事》）。高二开学不久，体检时查了出来。大表哥听说后，来到高中，带了一盒方糖、一袋奶粉，让我加强营养，不要休学；又到办公室找班主任贾曦宽老师，说服他让我继续上学。后来我被迫休学后，大表哥到我家住了一夜，表面上是给我打气，可能在夜里又做了什么手脚，如同2004年我在接受移植肾摘除术后，回到父母家时一样（详见《我的哥哥》）。</w:t>
      </w:r>
    </w:p>
    <w:p w14:paraId="1E2132F0" w14:textId="77777777" w:rsidR="003C1382" w:rsidRDefault="003C1382" w:rsidP="003C1382">
      <w:pPr>
        <w:widowControl/>
        <w:rPr>
          <w:rFonts w:hint="eastAsia"/>
        </w:rPr>
      </w:pPr>
    </w:p>
    <w:p w14:paraId="7AABE598" w14:textId="77777777" w:rsidR="003C1382" w:rsidRDefault="003C1382" w:rsidP="003C1382">
      <w:pPr>
        <w:widowControl/>
        <w:rPr>
          <w:rFonts w:hint="eastAsia"/>
        </w:rPr>
      </w:pPr>
      <w:r>
        <w:rPr>
          <w:rFonts w:hint="eastAsia"/>
        </w:rPr>
        <w:t xml:space="preserve">　　休学期间，我家搬到了小村的小姨娘家（详见《小姨娘的故事》）。1995年7月9日，我到外婆家吃饭，大表哥正好在家。当天的札记中记述：“今天中午我到婆婆家里去吃饭。中午吃的是鹅，于是一下午我便觉得身上有点不舒服，觉也没睡好，呆呆地坐了一下午。吃晚饭时，头昏脑胀，好不容易将一碗饭吃了下去，拿着一本书便往回走，反正是身上不舒服。到了家后倒在床上不想动弹，两腿又酸又麻，头晕得很，真是太难过了。头上也有点热，走路轻飘飘的，一点也没有劲。”直到11日仍有不适，怀疑是肾炎复发。鹅肉的嘌呤含量是禽畜类中最高的，国人通常视鹅为发物，也有可能是在菜中加了某些不利于肾的东西，而以发物为借口。当天大表哥带我用新买的气枪打麻雀，后来让我去他家拿回来玩，又给了一些铅弹。</w:t>
      </w:r>
    </w:p>
    <w:p w14:paraId="2F93F234" w14:textId="77777777" w:rsidR="003C1382" w:rsidRDefault="003C1382" w:rsidP="003C1382">
      <w:pPr>
        <w:widowControl/>
        <w:rPr>
          <w:rFonts w:hint="eastAsia"/>
        </w:rPr>
      </w:pPr>
    </w:p>
    <w:p w14:paraId="59BF83A4" w14:textId="77777777" w:rsidR="003C1382" w:rsidRDefault="003C1382" w:rsidP="003C1382">
      <w:pPr>
        <w:widowControl/>
        <w:rPr>
          <w:rFonts w:hint="eastAsia"/>
        </w:rPr>
      </w:pPr>
      <w:r>
        <w:rPr>
          <w:rFonts w:hint="eastAsia"/>
        </w:rPr>
        <w:t xml:space="preserve">　　1997年高考前，班主任兼化学老师宋军擅自把我的第一志愿从外地高校改成南大生化系。后来我才知道大表嫂的姐姐是南大图书馆的，这应该是方便监控的原因。</w:t>
      </w:r>
    </w:p>
    <w:p w14:paraId="232A00BF" w14:textId="77777777" w:rsidR="003C1382" w:rsidRDefault="003C1382" w:rsidP="003C1382">
      <w:pPr>
        <w:widowControl/>
        <w:rPr>
          <w:rFonts w:hint="eastAsia"/>
        </w:rPr>
      </w:pPr>
    </w:p>
    <w:p w14:paraId="1D6B74E2" w14:textId="77777777" w:rsidR="003C1382" w:rsidRDefault="003C1382" w:rsidP="003C1382">
      <w:pPr>
        <w:widowControl/>
        <w:rPr>
          <w:rFonts w:hint="eastAsia"/>
        </w:rPr>
      </w:pPr>
      <w:r>
        <w:rPr>
          <w:rFonts w:hint="eastAsia"/>
        </w:rPr>
        <w:t xml:space="preserve">　　1997年暑假，我拿到南京大学的录取通知书后，进城在干爹家住了一两天，被大表嫂吴瑶接去他们家住。大表嫂先带我到大表哥的单位宿舍，当时他好像还在大方数控。找到大表哥后，闲聊中，大表嫂问大表哥还记不记得有一次来给他洗衣服的事，大表哥面露尴尬，转移话题，可能当时发生过不可描述之事。到钓鱼台附近的大表哥家，第一天吃晚饭的时候，大表嫂的姐姐、姐夫也在，前者好像在南大图书馆上班。当时是盛夏，房间内有空调，夜里我和大表哥睡在地板上，大表嫂睡在床上。这种安排很奇怪，正常情况下肯定是他们夫妇睡一间，把客人安排在客厅的沙发上。过了很久，我才想到，那几天夜里我睡着之后，他们应该在进行造人活动，大概认为能沾喜气。我还记得房间内的玻璃水壶内有大半壶，大表嫂不时提醒我喝水。另一个奇怪之外，房间内只有一本书，就是中共关于六四定性的类似白皮书的政治读物。</w:t>
      </w:r>
    </w:p>
    <w:p w14:paraId="3E6FBF3E" w14:textId="77777777" w:rsidR="003C1382" w:rsidRDefault="003C1382" w:rsidP="003C1382">
      <w:pPr>
        <w:widowControl/>
        <w:rPr>
          <w:rFonts w:hint="eastAsia"/>
        </w:rPr>
      </w:pPr>
    </w:p>
    <w:p w14:paraId="60088FC1" w14:textId="77777777" w:rsidR="003C1382" w:rsidRDefault="003C1382" w:rsidP="003C1382">
      <w:pPr>
        <w:widowControl/>
        <w:rPr>
          <w:rFonts w:hint="eastAsia"/>
        </w:rPr>
      </w:pPr>
      <w:r>
        <w:rPr>
          <w:rFonts w:hint="eastAsia"/>
        </w:rPr>
        <w:t xml:space="preserve">　　刚上南大，因为要用随身听学英语，我向干爹的儿子王雷借，没借着，干爹听说后，送来200块钱。之后，大表嫂把她的进口随声听借给我用了一学期，摔过一次，大表嫂发现后也没说什么。</w:t>
      </w:r>
    </w:p>
    <w:p w14:paraId="437FBDF9" w14:textId="77777777" w:rsidR="003C1382" w:rsidRDefault="003C1382" w:rsidP="003C1382">
      <w:pPr>
        <w:widowControl/>
        <w:rPr>
          <w:rFonts w:hint="eastAsia"/>
        </w:rPr>
      </w:pPr>
    </w:p>
    <w:p w14:paraId="16A7D1A7" w14:textId="77777777" w:rsidR="003C1382" w:rsidRDefault="003C1382" w:rsidP="003C1382">
      <w:pPr>
        <w:widowControl/>
        <w:rPr>
          <w:rFonts w:hint="eastAsia"/>
        </w:rPr>
      </w:pPr>
      <w:r>
        <w:rPr>
          <w:rFonts w:hint="eastAsia"/>
        </w:rPr>
        <w:t xml:space="preserve">　　大一寒假前，我凑钱买了一台5X86电脑。在那前后，曾邮购过一套带磁盘的网络教材，其中附带的磁盘需要解压，我拿到大表哥所在的公司，在南航旁，也没有弄成，后来在同学张鹏的电脑上才放出来。当时我戴着父亲的工帽，觉得自己很标新立异，大表哥让我不要戴了。</w:t>
      </w:r>
    </w:p>
    <w:p w14:paraId="3F229F20" w14:textId="77777777" w:rsidR="003C1382" w:rsidRDefault="003C1382" w:rsidP="003C1382">
      <w:pPr>
        <w:widowControl/>
        <w:rPr>
          <w:rFonts w:hint="eastAsia"/>
        </w:rPr>
      </w:pPr>
    </w:p>
    <w:p w14:paraId="2E3F75F4" w14:textId="77777777" w:rsidR="003C1382" w:rsidRDefault="003C1382" w:rsidP="003C1382">
      <w:pPr>
        <w:widowControl/>
        <w:rPr>
          <w:rFonts w:hint="eastAsia"/>
        </w:rPr>
      </w:pPr>
      <w:r>
        <w:rPr>
          <w:rFonts w:hint="eastAsia"/>
        </w:rPr>
        <w:t xml:space="preserve">＊＊＊＊＊＊　</w:t>
      </w:r>
    </w:p>
    <w:p w14:paraId="539CD79F" w14:textId="77777777" w:rsidR="003C1382" w:rsidRDefault="003C1382" w:rsidP="003C1382">
      <w:pPr>
        <w:widowControl/>
        <w:rPr>
          <w:rFonts w:hint="eastAsia"/>
        </w:rPr>
      </w:pPr>
    </w:p>
    <w:p w14:paraId="4308E1A0" w14:textId="77777777" w:rsidR="003C1382" w:rsidRDefault="003C1382" w:rsidP="003C1382">
      <w:pPr>
        <w:widowControl/>
        <w:rPr>
          <w:rFonts w:hint="eastAsia"/>
        </w:rPr>
      </w:pPr>
      <w:r>
        <w:rPr>
          <w:rFonts w:hint="eastAsia"/>
        </w:rPr>
        <w:t xml:space="preserve">　　上南京大学后，尤其是在寒假前我借钱买了一台电脑后，母亲怕我乱花钱，把生活费寄存在大表哥处。我听从母亲的叮嘱，经常在周末去大表哥家吃饭。有一个周五的夜里，我在教学楼自习时出来打电话预约午饭，当时用的是磁卡电话，接通后需要按一下通话键，我按了之后，能听到大表嫂说话，她却听不到我说话，挂断了，再打一次才能听到。</w:t>
      </w:r>
    </w:p>
    <w:p w14:paraId="46C4A26C" w14:textId="77777777" w:rsidR="003C1382" w:rsidRDefault="003C1382" w:rsidP="003C1382">
      <w:pPr>
        <w:widowControl/>
        <w:rPr>
          <w:rFonts w:hint="eastAsia"/>
        </w:rPr>
      </w:pPr>
    </w:p>
    <w:p w14:paraId="0097E746" w14:textId="77777777" w:rsidR="003C1382" w:rsidRDefault="003C1382" w:rsidP="003C1382">
      <w:pPr>
        <w:widowControl/>
        <w:rPr>
          <w:rFonts w:hint="eastAsia"/>
        </w:rPr>
      </w:pPr>
      <w:r>
        <w:rPr>
          <w:rFonts w:hint="eastAsia"/>
        </w:rPr>
        <w:t xml:space="preserve">　　有一个周六，我到同在浦口的东南大学去找高中同学张文浩等，然后去大表哥家吃饭；张文浩邀请我吃午饭时的语气，好像已经知道我不会接受邀请。有一次，我去大表哥家吃饭，在房间内看到一本《废都》。我看到大表哥之前买的收音机已经很破败，就借了回去，当闹钟用了一段时间。</w:t>
      </w:r>
    </w:p>
    <w:p w14:paraId="5E901A55" w14:textId="77777777" w:rsidR="003C1382" w:rsidRDefault="003C1382" w:rsidP="003C1382">
      <w:pPr>
        <w:widowControl/>
        <w:rPr>
          <w:rFonts w:hint="eastAsia"/>
        </w:rPr>
      </w:pPr>
    </w:p>
    <w:p w14:paraId="594F07AB" w14:textId="77777777" w:rsidR="003C1382" w:rsidRDefault="003C1382" w:rsidP="003C1382">
      <w:pPr>
        <w:widowControl/>
        <w:rPr>
          <w:rFonts w:hint="eastAsia"/>
        </w:rPr>
      </w:pPr>
      <w:r>
        <w:rPr>
          <w:rFonts w:hint="eastAsia"/>
        </w:rPr>
        <w:t xml:space="preserve">　　在大表哥家吃饭，也仅仅是吃饭，完全是消磨时间，没有扩大见识，或增加识世的能力，我仍然像之前一样，处于一种天真的傻屄状态；现在看来，这应该是南京市公安国保的有意安排，缩小我的社交范围，以便控制。傻屄的一个症状就是完全相信报纸杂志，高一的时候，有一次我端着饭盒吃晚饭时，站在报纸栏前看报纸，看到一则治疗癫痫的广告，竟然兴奋地把联系方式抄下来，准备以后有钱了，就带母亲去看。大一时，在南大浦口校区的报纸栏上，看到一篇介绍黑白摄影优点的文章，之后到大表哥家吃饭时，我就说想买黑白胶卷，大表嫂说那你就去买啊。饭后，我真的到一家路边摄影店去看了看，发现买不起，才打消了妄念。后来我在图书馆的杂志上看到一则傻瓜相机的广告，要300多块，就到邮局汇钱去买，那是在1998年；邮局的人再三提醒我，我仍然坚持汇了款。</w:t>
      </w:r>
    </w:p>
    <w:p w14:paraId="47E619CA" w14:textId="77777777" w:rsidR="003C1382" w:rsidRDefault="003C1382" w:rsidP="003C1382">
      <w:pPr>
        <w:widowControl/>
        <w:rPr>
          <w:rFonts w:hint="eastAsia"/>
        </w:rPr>
      </w:pPr>
    </w:p>
    <w:p w14:paraId="61783F16" w14:textId="77777777" w:rsidR="003C1382" w:rsidRDefault="003C1382" w:rsidP="003C1382">
      <w:pPr>
        <w:widowControl/>
        <w:rPr>
          <w:rFonts w:hint="eastAsia"/>
        </w:rPr>
      </w:pPr>
      <w:r>
        <w:rPr>
          <w:rFonts w:hint="eastAsia"/>
        </w:rPr>
        <w:t xml:space="preserve">　　从这也可以看出中共教育、宣传的一个重要目的就是愚民，正如王朔所言：“你要小心这世上的坏人，他们都憋着劲教你学好，然后由着他们使坏。”</w:t>
      </w:r>
    </w:p>
    <w:p w14:paraId="5D190DA0" w14:textId="77777777" w:rsidR="003C1382" w:rsidRDefault="003C1382" w:rsidP="003C1382">
      <w:pPr>
        <w:widowControl/>
        <w:rPr>
          <w:rFonts w:hint="eastAsia"/>
        </w:rPr>
      </w:pPr>
    </w:p>
    <w:p w14:paraId="252C9CC7" w14:textId="77777777" w:rsidR="003C1382" w:rsidRDefault="003C1382" w:rsidP="003C1382">
      <w:pPr>
        <w:widowControl/>
        <w:rPr>
          <w:rFonts w:hint="eastAsia"/>
        </w:rPr>
      </w:pPr>
      <w:r>
        <w:rPr>
          <w:rFonts w:hint="eastAsia"/>
        </w:rPr>
        <w:t xml:space="preserve">＊＊＊＊＊＊　</w:t>
      </w:r>
    </w:p>
    <w:p w14:paraId="3B87361D" w14:textId="77777777" w:rsidR="003C1382" w:rsidRDefault="003C1382" w:rsidP="003C1382">
      <w:pPr>
        <w:widowControl/>
        <w:rPr>
          <w:rFonts w:hint="eastAsia"/>
        </w:rPr>
      </w:pPr>
    </w:p>
    <w:p w14:paraId="4D33DCBD" w14:textId="77777777" w:rsidR="003C1382" w:rsidRDefault="003C1382" w:rsidP="003C1382">
      <w:pPr>
        <w:widowControl/>
        <w:rPr>
          <w:rFonts w:hint="eastAsia"/>
        </w:rPr>
      </w:pPr>
      <w:r>
        <w:rPr>
          <w:rFonts w:hint="eastAsia"/>
        </w:rPr>
        <w:t xml:space="preserve">　　有一个周末，大表哥、大表嫂、二表哥、二表嫂到南大浦口校区来找我，一起在餐厅吃饭。不久的一天傍晚，大表哥说要请客，一起到汉府街的一家饭店，好像烧鸡公有优惠活动，5个人只点了一个菜，就是一大盆土豆烧鸡块，鸡块没有几个，全是土豆，几个人就站在桌旁吃，感觉很怪异。</w:t>
      </w:r>
    </w:p>
    <w:p w14:paraId="59A80F35" w14:textId="77777777" w:rsidR="003C1382" w:rsidRDefault="003C1382" w:rsidP="003C1382">
      <w:pPr>
        <w:widowControl/>
        <w:rPr>
          <w:rFonts w:hint="eastAsia"/>
        </w:rPr>
      </w:pPr>
    </w:p>
    <w:p w14:paraId="1F5C4836" w14:textId="77777777" w:rsidR="003C1382" w:rsidRDefault="003C1382" w:rsidP="003C1382">
      <w:pPr>
        <w:widowControl/>
        <w:rPr>
          <w:rFonts w:hint="eastAsia"/>
        </w:rPr>
      </w:pPr>
      <w:r>
        <w:rPr>
          <w:rFonts w:hint="eastAsia"/>
        </w:rPr>
        <w:lastRenderedPageBreak/>
        <w:t xml:space="preserve">　　2025年5月13日，夜里，整理2003年4月13日周日的日记时，发现当天大表哥、二表哥请吃红烧老鹅，可能就是上述汉府街那次请客，而记忆中误以为烧鸡公。另外，老鹅是发物，目的应类似1995年7月9日那次吃鹅。</w:t>
      </w:r>
    </w:p>
    <w:p w14:paraId="324AFEEF" w14:textId="77777777" w:rsidR="003C1382" w:rsidRDefault="003C1382" w:rsidP="003C1382">
      <w:pPr>
        <w:widowControl/>
        <w:rPr>
          <w:rFonts w:hint="eastAsia"/>
        </w:rPr>
      </w:pPr>
    </w:p>
    <w:p w14:paraId="0222DCF6" w14:textId="77777777" w:rsidR="003C1382" w:rsidRDefault="003C1382" w:rsidP="003C1382">
      <w:pPr>
        <w:widowControl/>
        <w:rPr>
          <w:rFonts w:hint="eastAsia"/>
        </w:rPr>
      </w:pPr>
      <w:r>
        <w:rPr>
          <w:rFonts w:hint="eastAsia"/>
        </w:rPr>
        <w:t xml:space="preserve">＊＊＊＊＊＊　</w:t>
      </w:r>
    </w:p>
    <w:p w14:paraId="0E837D72" w14:textId="77777777" w:rsidR="003C1382" w:rsidRDefault="003C1382" w:rsidP="003C1382">
      <w:pPr>
        <w:widowControl/>
        <w:rPr>
          <w:rFonts w:hint="eastAsia"/>
        </w:rPr>
      </w:pPr>
    </w:p>
    <w:p w14:paraId="65703B1B" w14:textId="77777777" w:rsidR="003C1382" w:rsidRDefault="003C1382" w:rsidP="003C1382">
      <w:pPr>
        <w:widowControl/>
        <w:rPr>
          <w:rFonts w:hint="eastAsia"/>
        </w:rPr>
      </w:pPr>
      <w:r>
        <w:rPr>
          <w:rFonts w:hint="eastAsia"/>
        </w:rPr>
        <w:t xml:space="preserve">　　1998年，我在南大浦口校区的阶梯教室听了李阳《疯狂英语》的讲座，很受感动，打电话给二表哥要买一套教材，大概300多块，二表哥不同意，又打电话给大表哥，同意汇款，是从父母寄存的生活费中扣的。不久，操练疯狂英语不幸走火入魔，慢性肾炎恶化为尿毒症，详见《疯狂英语的故事》。</w:t>
      </w:r>
    </w:p>
    <w:p w14:paraId="1D987099" w14:textId="77777777" w:rsidR="003C1382" w:rsidRDefault="003C1382" w:rsidP="003C1382">
      <w:pPr>
        <w:widowControl/>
        <w:rPr>
          <w:rFonts w:hint="eastAsia"/>
        </w:rPr>
      </w:pPr>
    </w:p>
    <w:p w14:paraId="7C2465BC" w14:textId="77777777" w:rsidR="003C1382" w:rsidRDefault="003C1382" w:rsidP="003C1382">
      <w:pPr>
        <w:widowControl/>
        <w:rPr>
          <w:rFonts w:hint="eastAsia"/>
        </w:rPr>
      </w:pPr>
      <w:r>
        <w:rPr>
          <w:rFonts w:hint="eastAsia"/>
        </w:rPr>
        <w:t xml:space="preserve">　　1999年5月，我在江苏省人民医院泌尿外科接受了肾移植手术。当天夜里，大表哥也在，医生把我从推床转移到病床上时，他好像也搭了把手。之后，有一次大表哥来病房看我，问做过手术后的事是否还记得了，我顺口搭音地说不记得了。大表哥冷笑着说，当时你还说冷呢，又喊疼，护士给你打了一针。</w:t>
      </w:r>
    </w:p>
    <w:p w14:paraId="1B5FDA6E" w14:textId="77777777" w:rsidR="003C1382" w:rsidRDefault="003C1382" w:rsidP="003C1382">
      <w:pPr>
        <w:widowControl/>
        <w:rPr>
          <w:rFonts w:hint="eastAsia"/>
        </w:rPr>
      </w:pPr>
    </w:p>
    <w:p w14:paraId="474B6EA0" w14:textId="77777777" w:rsidR="003C1382" w:rsidRDefault="003C1382" w:rsidP="003C1382">
      <w:pPr>
        <w:widowControl/>
        <w:rPr>
          <w:rFonts w:hint="eastAsia"/>
        </w:rPr>
      </w:pPr>
      <w:r>
        <w:rPr>
          <w:rFonts w:hint="eastAsia"/>
        </w:rPr>
        <w:t xml:space="preserve">　　在肾移植手术前，南大97生化的同学为我募捐5万块，江宁高中近1万块（宋军老师所募），还有铜井小学、附近村民等，大概7万块钱左右，被我的哥哥王培武、大表哥、二表哥王根平贪污了，出院时二表哥劝说我挂账，说这样方便再来住院，没有打印详单，这样我不知道报销了多少钱，花了多少钱。出院当天，哥哥、二表哥带我到雨花台西街附近的一条街上，在一家店铺稍休息，说大表嫂在店内做会计。大表嫂给我买了份盒饭，吃完后，哥哥、二表哥就带我走了，没看到哥哥、二表哥吃饭。我在住院的时候，可能透露过想向哥哥、大表哥、二表哥等众筹抗排异的药费，所以二表哥带我去参观其新房装修，又带我到大表嫂的工作单位，似以表明他们都没有能力负担药费。</w:t>
      </w:r>
    </w:p>
    <w:p w14:paraId="33DFC099" w14:textId="77777777" w:rsidR="003C1382" w:rsidRDefault="003C1382" w:rsidP="003C1382">
      <w:pPr>
        <w:widowControl/>
        <w:rPr>
          <w:rFonts w:hint="eastAsia"/>
        </w:rPr>
      </w:pPr>
    </w:p>
    <w:p w14:paraId="29EC8A92" w14:textId="77777777" w:rsidR="003C1382" w:rsidRDefault="003C1382" w:rsidP="003C1382">
      <w:pPr>
        <w:widowControl/>
        <w:rPr>
          <w:rFonts w:hint="eastAsia"/>
        </w:rPr>
      </w:pPr>
      <w:r>
        <w:rPr>
          <w:rFonts w:hint="eastAsia"/>
        </w:rPr>
        <w:t xml:space="preserve">　　2000年初，过年的时候，我应邀到小姨娘家吃饭。大表哥一到，就给我出了一道数学难题；后来我才想到，这也是一种维稳的妙法，这样就不会想其他的事情了，我称之“打岔”（详见《公安国保维稳概论》第二章《维稳手段》第六小节）。</w:t>
      </w:r>
    </w:p>
    <w:p w14:paraId="728CC679" w14:textId="77777777" w:rsidR="003C1382" w:rsidRDefault="003C1382" w:rsidP="003C1382">
      <w:pPr>
        <w:widowControl/>
        <w:rPr>
          <w:rFonts w:hint="eastAsia"/>
        </w:rPr>
      </w:pPr>
    </w:p>
    <w:p w14:paraId="1DA6FC15" w14:textId="77777777" w:rsidR="003C1382" w:rsidRDefault="003C1382" w:rsidP="003C1382">
      <w:pPr>
        <w:widowControl/>
        <w:rPr>
          <w:rFonts w:hint="eastAsia"/>
        </w:rPr>
      </w:pPr>
      <w:r>
        <w:rPr>
          <w:rFonts w:hint="eastAsia"/>
        </w:rPr>
        <w:t xml:space="preserve">　　之后，大表哥曾带我到他在宁工新寓的新房去玩，二表哥带我去参观他在迈皋桥的新房，表姐也曾在铜井街上指着一幢楼上面说她家在那儿。其目的似炫富（详见《公安国保维稳概论》第二章《维稳手段》第四小节），包括贪污捐款、参与对我进行迫害得到的奖赏等。</w:t>
      </w:r>
    </w:p>
    <w:p w14:paraId="2A21694D" w14:textId="77777777" w:rsidR="003C1382" w:rsidRDefault="003C1382" w:rsidP="003C1382">
      <w:pPr>
        <w:widowControl/>
        <w:rPr>
          <w:rFonts w:hint="eastAsia"/>
        </w:rPr>
      </w:pPr>
    </w:p>
    <w:p w14:paraId="5ED1873D" w14:textId="77777777" w:rsidR="003C1382" w:rsidRDefault="003C1382" w:rsidP="003C1382">
      <w:pPr>
        <w:widowControl/>
        <w:rPr>
          <w:rFonts w:hint="eastAsia"/>
        </w:rPr>
      </w:pPr>
      <w:r>
        <w:rPr>
          <w:rFonts w:hint="eastAsia"/>
        </w:rPr>
        <w:t xml:space="preserve">　　2000年秋天，我和98生化的同学一起，从浦口校区搬到南大鼓楼本部上大三。有一天，大表哥打电话找我看程序代码，实则并没有什么好看的。其堂弟、村里的国保头目苏金发也在（详见《苏金发的故事》），桌上还有一盘电影碟片《真实的谎言》。高三一次假期的晚自习，班主任宋军老师曾经放过这部电影给我们看过，所以推测这是市公安国保为宋军老师和苏金发安排的一次厌胜行为。</w:t>
      </w:r>
    </w:p>
    <w:p w14:paraId="273E07F4" w14:textId="77777777" w:rsidR="003C1382" w:rsidRDefault="003C1382" w:rsidP="003C1382">
      <w:pPr>
        <w:widowControl/>
        <w:rPr>
          <w:rFonts w:hint="eastAsia"/>
        </w:rPr>
      </w:pPr>
    </w:p>
    <w:p w14:paraId="11C3D87C" w14:textId="77777777" w:rsidR="003C1382" w:rsidRDefault="003C1382" w:rsidP="003C1382">
      <w:pPr>
        <w:widowControl/>
        <w:rPr>
          <w:rFonts w:hint="eastAsia"/>
        </w:rPr>
      </w:pPr>
      <w:r>
        <w:rPr>
          <w:rFonts w:hint="eastAsia"/>
        </w:rPr>
        <w:t xml:space="preserve">　　2001至2002年，我因为没有钱吃抗排异的药，多次到南大医院财务处要求查之前在江苏省人民医院住院的报销账目，主管的副院长都不给，坐在院长朱梅的办公室外请愿也没有。后来我对二表哥说，想杀了朱梅。二表哥担心闹出人命会败露其贪污行径，影响其前途（当时他是富贵山小学的教师，后来当了科利华小学的校长），主动提出要给我1000块钱应急，又说服大表哥给我1000块；后来二表哥扣了200块，实给800。我按约定去大表哥家拿钱，他避而不见，让他的丈母娘给我下了一碗鸡蛋面，就算了了；电视正好放新闻联播，大表嫂故意说“地方要上新闻联播，一条要上百万呢”。</w:t>
      </w:r>
    </w:p>
    <w:p w14:paraId="2154D368" w14:textId="77777777" w:rsidR="003C1382" w:rsidRDefault="003C1382" w:rsidP="003C1382">
      <w:pPr>
        <w:widowControl/>
        <w:rPr>
          <w:rFonts w:hint="eastAsia"/>
        </w:rPr>
      </w:pPr>
    </w:p>
    <w:p w14:paraId="4E3F05C3" w14:textId="77777777" w:rsidR="003C1382" w:rsidRDefault="003C1382" w:rsidP="003C1382">
      <w:pPr>
        <w:widowControl/>
        <w:rPr>
          <w:rFonts w:hint="eastAsia"/>
        </w:rPr>
      </w:pPr>
      <w:r>
        <w:rPr>
          <w:rFonts w:hint="eastAsia"/>
        </w:rPr>
        <w:t xml:space="preserve">　　2002年7月，我在南大毕业后，在江苏软件园内的东大迪艾公司上班。秋冬之际，大表哥打电话给我，约我坐17路车到他的厂里看数控机床；到了后，发现苏金发正好也在。</w:t>
      </w:r>
    </w:p>
    <w:p w14:paraId="62CCE088" w14:textId="77777777" w:rsidR="003C1382" w:rsidRDefault="003C1382" w:rsidP="003C1382">
      <w:pPr>
        <w:widowControl/>
        <w:rPr>
          <w:rFonts w:hint="eastAsia"/>
        </w:rPr>
      </w:pPr>
    </w:p>
    <w:p w14:paraId="68CEA150" w14:textId="77777777" w:rsidR="003C1382" w:rsidRDefault="003C1382" w:rsidP="003C1382">
      <w:pPr>
        <w:widowControl/>
        <w:rPr>
          <w:rFonts w:hint="eastAsia"/>
        </w:rPr>
      </w:pPr>
      <w:r>
        <w:rPr>
          <w:rFonts w:hint="eastAsia"/>
        </w:rPr>
        <w:t xml:space="preserve">　　有一次，在二表哥家里，大表哥打电话给还在南通上大学的表弟王罡，叮嘱他专心考研，语次甚是得意；后来我才想到，我上大学前后，从来没有人跟我提过考研的事。大概在这段时间，大表哥进了南京信息职业技术学院当老师；这可能跟我在南大毕业前试图谋一个教职有关。</w:t>
      </w:r>
    </w:p>
    <w:p w14:paraId="5A0F6715" w14:textId="77777777" w:rsidR="003C1382" w:rsidRDefault="003C1382" w:rsidP="003C1382">
      <w:pPr>
        <w:widowControl/>
        <w:rPr>
          <w:rFonts w:hint="eastAsia"/>
        </w:rPr>
      </w:pPr>
    </w:p>
    <w:p w14:paraId="1BF2757C" w14:textId="77777777" w:rsidR="003C1382" w:rsidRDefault="003C1382" w:rsidP="003C1382">
      <w:pPr>
        <w:widowControl/>
        <w:rPr>
          <w:rFonts w:hint="eastAsia"/>
        </w:rPr>
      </w:pPr>
      <w:r>
        <w:rPr>
          <w:rFonts w:hint="eastAsia"/>
        </w:rPr>
        <w:t xml:space="preserve">　　2002年12月9日，我发邮件向南大新闻系师姐郑萍借一千块。当天，大表哥突然给我一千块。</w:t>
      </w:r>
    </w:p>
    <w:p w14:paraId="3F91DC41" w14:textId="77777777" w:rsidR="003C1382" w:rsidRDefault="003C1382" w:rsidP="003C1382">
      <w:pPr>
        <w:widowControl/>
        <w:rPr>
          <w:rFonts w:hint="eastAsia"/>
        </w:rPr>
      </w:pPr>
    </w:p>
    <w:p w14:paraId="59BB8B05" w14:textId="77777777" w:rsidR="003C1382" w:rsidRDefault="003C1382" w:rsidP="003C1382">
      <w:pPr>
        <w:widowControl/>
        <w:rPr>
          <w:rFonts w:hint="eastAsia"/>
        </w:rPr>
      </w:pPr>
      <w:r>
        <w:rPr>
          <w:rFonts w:hint="eastAsia"/>
        </w:rPr>
        <w:t xml:space="preserve">　　2002年岁末，我从东大迪艾辞职，虽然在三商公司找到工作，但要年后才上班，没有钱吃抗排异药。大表哥带我到南京信息职业技术学院附近，找一个老板，说帮他写软件什么的，不果。大表哥、二表哥商量后决定每月合出2千块钱药费，直到过年后我到三商公司上班为止，我则要为他们写数控软件。大表哥当着我的面打电话给医药公司的朋友，问抗排异药环孢素的价钱，尽力摆出一副为我着想的样子。后来，因为身体状况越来越差，事实上并没有写成。过年的时候，哥哥看到我用大表哥的笔记本电脑打《星际争霸》，不大高兴，估计药费中也有他吐出来的钱。根据日记，2003年4月12日，我在三商公司上班2个月后，我仍从大表哥处拿了一千块钱。</w:t>
      </w:r>
    </w:p>
    <w:p w14:paraId="0AD11DC1" w14:textId="77777777" w:rsidR="003C1382" w:rsidRDefault="003C1382" w:rsidP="003C1382">
      <w:pPr>
        <w:widowControl/>
        <w:rPr>
          <w:rFonts w:hint="eastAsia"/>
        </w:rPr>
      </w:pPr>
    </w:p>
    <w:p w14:paraId="136F2DE9" w14:textId="77777777" w:rsidR="003C1382" w:rsidRDefault="003C1382" w:rsidP="003C1382">
      <w:pPr>
        <w:widowControl/>
        <w:rPr>
          <w:rFonts w:hint="eastAsia"/>
        </w:rPr>
      </w:pPr>
      <w:r>
        <w:rPr>
          <w:rFonts w:hint="eastAsia"/>
        </w:rPr>
        <w:t xml:space="preserve">　　就在商定合出药费那几天，有一次走到珠江路，大表嫂说要带我去吃麦当劳，包括大表哥、二表嫂等一行4、5个成年人，只点了一份20块钱左右的套餐及2样小点心，大表嫂拿出耶稣基督在伯赛大的旷野用5个饼、2条鱼喂饱五千人的作派，问我吃饱了没有，我当然说吃饱了。</w:t>
      </w:r>
    </w:p>
    <w:p w14:paraId="2B411159" w14:textId="77777777" w:rsidR="003C1382" w:rsidRDefault="003C1382" w:rsidP="003C1382">
      <w:pPr>
        <w:widowControl/>
        <w:rPr>
          <w:rFonts w:hint="eastAsia"/>
        </w:rPr>
      </w:pPr>
    </w:p>
    <w:p w14:paraId="7A4344AB" w14:textId="77777777" w:rsidR="003C1382" w:rsidRDefault="003C1382" w:rsidP="003C1382">
      <w:pPr>
        <w:widowControl/>
        <w:rPr>
          <w:rFonts w:hint="eastAsia"/>
        </w:rPr>
      </w:pPr>
      <w:r>
        <w:rPr>
          <w:rFonts w:hint="eastAsia"/>
        </w:rPr>
        <w:t xml:space="preserve">　　二表哥把我从富贵山小学搬到门坡时，大表哥劝我和房东老夫妇搞好关系，说要是他的话，肯定能哄得老夫妇把他的衣服也洗了。后来我在血透时，有一次坐他的车进城血透，他向我炫耀通过给关系人充话费行贿的手段如何高明，我觉得他真给“大学教师”这四个字丢脸，用南京话说就是“和屄促卵”，跟二表哥一样是斯文败类。</w:t>
      </w:r>
    </w:p>
    <w:p w14:paraId="01AE3CF3" w14:textId="77777777" w:rsidR="003C1382" w:rsidRDefault="003C1382" w:rsidP="003C1382">
      <w:pPr>
        <w:widowControl/>
        <w:rPr>
          <w:rFonts w:hint="eastAsia"/>
        </w:rPr>
      </w:pPr>
    </w:p>
    <w:p w14:paraId="1464EE40" w14:textId="77777777" w:rsidR="003C1382" w:rsidRDefault="003C1382" w:rsidP="003C1382">
      <w:pPr>
        <w:widowControl/>
        <w:rPr>
          <w:rFonts w:hint="eastAsia"/>
        </w:rPr>
      </w:pPr>
      <w:r>
        <w:rPr>
          <w:rFonts w:hint="eastAsia"/>
        </w:rPr>
        <w:t xml:space="preserve">　　大概是在那段时间前后，大表哥经常故意在我面前提起“环北市场”，说那里的服装便宜又好；后来过了几年，我曾经去转过一次，也没什么。推测其动机，可能是市公安局国保不愿我去城北金桥市场或城南银桥市场购物，也可能大表哥有亲戚在环北市场做批发。</w:t>
      </w:r>
    </w:p>
    <w:p w14:paraId="7F14DB06" w14:textId="77777777" w:rsidR="003C1382" w:rsidRDefault="003C1382" w:rsidP="003C1382">
      <w:pPr>
        <w:widowControl/>
        <w:rPr>
          <w:rFonts w:hint="eastAsia"/>
        </w:rPr>
      </w:pPr>
    </w:p>
    <w:p w14:paraId="5E237ADA" w14:textId="77777777" w:rsidR="003C1382" w:rsidRDefault="003C1382" w:rsidP="003C1382">
      <w:pPr>
        <w:widowControl/>
        <w:rPr>
          <w:rFonts w:hint="eastAsia"/>
        </w:rPr>
      </w:pPr>
      <w:r>
        <w:rPr>
          <w:rFonts w:hint="eastAsia"/>
        </w:rPr>
        <w:t xml:space="preserve">　　2004年初，我在江苏省人民医院泌尿外科住院，接受移植肾摘除手术，大表哥、大表嫂来病房看我，说雇佣我的父亲在他的机床厂上班，好像意在使我燃起生活的希望。那时大表哥刚开厂，技术上稍倚重父亲，多次向父亲拍胸脯说只要在他那里干，要养他的老。2008年6月下旬，大表哥扣了父亲3百块工资，而只扣其他人1百块，让父亲很生气。2011年，父亲连续出了两次工伤，一次是腰背，一次是手指。2013年7月下旬，父亲因上次开党员会算旷工，积怒之下换到别的厂去上班。我在日记中称大表哥“苏老板”，如同称二表哥“王校长”，二表嫂“申主任”。</w:t>
      </w:r>
    </w:p>
    <w:p w14:paraId="122CD8D6" w14:textId="77777777" w:rsidR="003C1382" w:rsidRDefault="003C1382" w:rsidP="003C1382">
      <w:pPr>
        <w:widowControl/>
        <w:rPr>
          <w:rFonts w:hint="eastAsia"/>
        </w:rPr>
      </w:pPr>
    </w:p>
    <w:p w14:paraId="5D8742D6" w14:textId="77777777" w:rsidR="003C1382" w:rsidRDefault="003C1382" w:rsidP="003C1382">
      <w:pPr>
        <w:widowControl/>
        <w:rPr>
          <w:rFonts w:hint="eastAsia"/>
        </w:rPr>
      </w:pPr>
      <w:r>
        <w:rPr>
          <w:rFonts w:hint="eastAsia"/>
        </w:rPr>
        <w:t xml:space="preserve">　　外婆去世后，治丧期间，大表嫂端来一碗排骨，故意当着我的面一块块喂给其独生子苏昊。</w:t>
      </w:r>
    </w:p>
    <w:p w14:paraId="291BF551" w14:textId="77777777" w:rsidR="003C1382" w:rsidRDefault="003C1382" w:rsidP="003C1382">
      <w:pPr>
        <w:widowControl/>
        <w:rPr>
          <w:rFonts w:hint="eastAsia"/>
        </w:rPr>
      </w:pPr>
    </w:p>
    <w:p w14:paraId="309EFBA5" w14:textId="77777777" w:rsidR="003C1382" w:rsidRDefault="003C1382" w:rsidP="003C1382">
      <w:pPr>
        <w:widowControl/>
        <w:rPr>
          <w:rFonts w:hint="eastAsia"/>
        </w:rPr>
      </w:pPr>
      <w:r>
        <w:rPr>
          <w:rFonts w:hint="eastAsia"/>
        </w:rPr>
        <w:t xml:space="preserve">　　大约2005年，铜井镇菜农片区拆迁时，村民不满，在加油站旁堵住205公路。我在南京城血透后坐“宁井”公交车回铜井镇，在旁边下车后，观看很久，不时有人恐吓说有地痞流氓要冲过来了，实则只是吓唬人。后来大表哥骑摩托车带着苏金发过来，应该是没看到我回去，而过来确认我的地点。</w:t>
      </w:r>
    </w:p>
    <w:p w14:paraId="5E28ACE6" w14:textId="77777777" w:rsidR="003C1382" w:rsidRDefault="003C1382" w:rsidP="003C1382">
      <w:pPr>
        <w:widowControl/>
        <w:rPr>
          <w:rFonts w:hint="eastAsia"/>
        </w:rPr>
      </w:pPr>
    </w:p>
    <w:p w14:paraId="597DEA17" w14:textId="77777777" w:rsidR="003C1382" w:rsidRDefault="003C1382" w:rsidP="003C1382">
      <w:pPr>
        <w:widowControl/>
        <w:rPr>
          <w:rFonts w:hint="eastAsia"/>
        </w:rPr>
      </w:pPr>
      <w:r>
        <w:rPr>
          <w:rFonts w:hint="eastAsia"/>
        </w:rPr>
        <w:t xml:space="preserve">　　2007年5月12日，周六，我刚从南京博大肾科医院换到军区总院血透时，医生陶静要求家属签字。我打电话问二表哥，说在城外，又打电话给大表哥，一会大表嫂来给我签字，又问我有没有钱花，准备给我一点钱，被我拒绝了。</w:t>
      </w:r>
    </w:p>
    <w:p w14:paraId="4E8A5BD5" w14:textId="77777777" w:rsidR="003C1382" w:rsidRDefault="003C1382" w:rsidP="003C1382">
      <w:pPr>
        <w:widowControl/>
        <w:rPr>
          <w:rFonts w:hint="eastAsia"/>
        </w:rPr>
      </w:pPr>
    </w:p>
    <w:p w14:paraId="2CF1CE4D" w14:textId="77777777" w:rsidR="003C1382" w:rsidRDefault="003C1382" w:rsidP="003C1382">
      <w:pPr>
        <w:widowControl/>
        <w:rPr>
          <w:rFonts w:hint="eastAsia"/>
        </w:rPr>
      </w:pPr>
      <w:r>
        <w:rPr>
          <w:rFonts w:hint="eastAsia"/>
        </w:rPr>
        <w:t xml:space="preserve">　　2008年2月上旬，我因为受不了南京市中大医院血透室的迫害，到上海第二人民医院血透2个月。期间，3月23日，我搭大表哥的轿车带行李从迈皋桥的出租房回父母家。路上，在河西一个小区旁暂停，说是替一个熟人送电脑。一个高瘦中青年男故意在车前停了一会，看着我。2021年6月8日，上午，岱山社区民警周超带着4个国保到我住的廉租房，强迫我删除在推特、脸书上发的文章，其中一个白T恤男很像那个大表哥的熟人。那个人应该是市公安局负责迫害我的国保特务，认为我搭大表哥的轿车回去，中途他跳出来露一下脸，就能够厌胜保平安，其自欺欺人如此。</w:t>
      </w:r>
    </w:p>
    <w:p w14:paraId="5384243B" w14:textId="77777777" w:rsidR="003C1382" w:rsidRDefault="003C1382" w:rsidP="003C1382">
      <w:pPr>
        <w:widowControl/>
        <w:rPr>
          <w:rFonts w:hint="eastAsia"/>
        </w:rPr>
      </w:pPr>
    </w:p>
    <w:p w14:paraId="0F6ED77C" w14:textId="77777777" w:rsidR="003C1382" w:rsidRDefault="003C1382" w:rsidP="003C1382">
      <w:pPr>
        <w:widowControl/>
        <w:rPr>
          <w:rFonts w:hint="eastAsia"/>
        </w:rPr>
      </w:pPr>
      <w:r>
        <w:rPr>
          <w:rFonts w:hint="eastAsia"/>
        </w:rPr>
        <w:t xml:space="preserve">　　4月上旬，我回到南京报销医药费，因为报销款到账要2、3个月的时间，没有钱继续在上海血透，只好又回中大医院血透。大表哥故意打电话问我有没有拿到报销款，他虽然身材魁梧，像条大汉，但为人像大表嫂一样刻薄鸡肠，喜欢当面让我难堪。</w:t>
      </w:r>
    </w:p>
    <w:p w14:paraId="2A4D60AD" w14:textId="77777777" w:rsidR="003C1382" w:rsidRDefault="003C1382" w:rsidP="003C1382">
      <w:pPr>
        <w:widowControl/>
        <w:rPr>
          <w:rFonts w:hint="eastAsia"/>
        </w:rPr>
      </w:pPr>
    </w:p>
    <w:p w14:paraId="7582A243" w14:textId="77777777" w:rsidR="003C1382" w:rsidRDefault="003C1382" w:rsidP="003C1382">
      <w:pPr>
        <w:widowControl/>
        <w:rPr>
          <w:rFonts w:hint="eastAsia"/>
        </w:rPr>
      </w:pPr>
      <w:r>
        <w:rPr>
          <w:rFonts w:hint="eastAsia"/>
        </w:rPr>
        <w:lastRenderedPageBreak/>
        <w:t xml:space="preserve">　　5月1日，傍晚，我坐“宁井”中巴到铜井街上，在表姐家门口正巧碰到大表哥正准备开车回家，车里还有大表嫂和他们的儿子，就先绕道送我回家。</w:t>
      </w:r>
    </w:p>
    <w:p w14:paraId="2F97E73E" w14:textId="77777777" w:rsidR="003C1382" w:rsidRDefault="003C1382" w:rsidP="003C1382">
      <w:pPr>
        <w:widowControl/>
        <w:rPr>
          <w:rFonts w:hint="eastAsia"/>
        </w:rPr>
      </w:pPr>
    </w:p>
    <w:p w14:paraId="718EF596" w14:textId="77777777" w:rsidR="003C1382" w:rsidRDefault="003C1382" w:rsidP="003C1382">
      <w:pPr>
        <w:widowControl/>
        <w:rPr>
          <w:rFonts w:hint="eastAsia"/>
        </w:rPr>
      </w:pPr>
      <w:r>
        <w:rPr>
          <w:rFonts w:hint="eastAsia"/>
        </w:rPr>
        <w:t xml:space="preserve">　　5月9日，我在铜井镇上等公交车时，大表哥看到我，说可以带我进城。路上，我跟他说了在血透时被用雌激素迫害而换医院的事，他不大相信，让我把写的文章发给他。14日，大表哥突然来父母家吃午饭，神色甚是怪异，说没收到我的邮件，又说表弟王罡在他们学院当了老师。</w:t>
      </w:r>
    </w:p>
    <w:p w14:paraId="147060F3" w14:textId="77777777" w:rsidR="003C1382" w:rsidRDefault="003C1382" w:rsidP="003C1382">
      <w:pPr>
        <w:widowControl/>
        <w:rPr>
          <w:rFonts w:hint="eastAsia"/>
        </w:rPr>
      </w:pPr>
    </w:p>
    <w:p w14:paraId="3643FBA8" w14:textId="77777777" w:rsidR="003C1382" w:rsidRDefault="003C1382" w:rsidP="003C1382">
      <w:pPr>
        <w:widowControl/>
        <w:rPr>
          <w:rFonts w:hint="eastAsia"/>
        </w:rPr>
      </w:pPr>
      <w:r>
        <w:rPr>
          <w:rFonts w:hint="eastAsia"/>
        </w:rPr>
        <w:t xml:space="preserve">　　7月7日，我在南京成贤街附近，先后遇到谢宗兵和大表嫂。日记中记载大表嫂当时对我发表一番言论，内容已经忘了。</w:t>
      </w:r>
    </w:p>
    <w:p w14:paraId="691A2A67" w14:textId="77777777" w:rsidR="003C1382" w:rsidRDefault="003C1382" w:rsidP="003C1382">
      <w:pPr>
        <w:widowControl/>
        <w:rPr>
          <w:rFonts w:hint="eastAsia"/>
        </w:rPr>
      </w:pPr>
    </w:p>
    <w:p w14:paraId="2BD9B179" w14:textId="77777777" w:rsidR="003C1382" w:rsidRDefault="003C1382" w:rsidP="003C1382">
      <w:pPr>
        <w:widowControl/>
        <w:rPr>
          <w:rFonts w:hint="eastAsia"/>
        </w:rPr>
      </w:pPr>
      <w:r>
        <w:rPr>
          <w:rFonts w:hint="eastAsia"/>
        </w:rPr>
        <w:t xml:space="preserve">　　7月30日，中午，我坐在铜井桥旁面馆的凳子上等下一班公交车，等了一刻钟也没有。后来大表哥开着越野车正好经过路口到南京去，坐在副驾驶的苏金发就招呼我上了车。我很高兴，因为至少省了四块钱。之后在秦淮医院夫子庙门诊部血透室，等了一个多小时才上机。</w:t>
      </w:r>
    </w:p>
    <w:p w14:paraId="597A32B1" w14:textId="77777777" w:rsidR="003C1382" w:rsidRDefault="003C1382" w:rsidP="003C1382">
      <w:pPr>
        <w:widowControl/>
        <w:rPr>
          <w:rFonts w:hint="eastAsia"/>
        </w:rPr>
      </w:pPr>
    </w:p>
    <w:p w14:paraId="3FF791EF" w14:textId="77777777" w:rsidR="003C1382" w:rsidRDefault="003C1382" w:rsidP="003C1382">
      <w:pPr>
        <w:widowControl/>
        <w:rPr>
          <w:rFonts w:hint="eastAsia"/>
        </w:rPr>
      </w:pPr>
      <w:r>
        <w:rPr>
          <w:rFonts w:hint="eastAsia"/>
        </w:rPr>
        <w:t xml:space="preserve">　　有两件事我记得很清楚，但在《血透日记》中却找不到记载。一次，我在铜井桥头等公交车，大表哥开车经过，在不远处的铜井桥上停下，其实并没有红绿灯，我看到他回头让坐在第二排的大姨娘向外坐一点。一会，车开到跟前，二表哥坐在副驾驶，大姨娘说他们要进城，就走了。之后的一天上午，我走到街心，正往车站走，二表嫂开着大表哥的越野车，大表嫂坐在副驾驶，招呼我，好像要带我进城。当时是盛夏，我戴着墨镜，摇摇头，就走开了。</w:t>
      </w:r>
    </w:p>
    <w:p w14:paraId="17A64B4E" w14:textId="77777777" w:rsidR="003C1382" w:rsidRDefault="003C1382" w:rsidP="003C1382">
      <w:pPr>
        <w:widowControl/>
        <w:rPr>
          <w:rFonts w:hint="eastAsia"/>
        </w:rPr>
      </w:pPr>
    </w:p>
    <w:p w14:paraId="61A39BC4" w14:textId="77777777" w:rsidR="003C1382" w:rsidRDefault="003C1382" w:rsidP="003C1382">
      <w:pPr>
        <w:widowControl/>
        <w:rPr>
          <w:rFonts w:hint="eastAsia"/>
        </w:rPr>
      </w:pPr>
      <w:r>
        <w:rPr>
          <w:rFonts w:hint="eastAsia"/>
        </w:rPr>
        <w:t xml:space="preserve">　　8月27日，上午，我走到铜井桥旁的表姐家门口，大表哥开着越野车带着大表嫂正好从后面过来。他们到江宁去，顺便带了我一段路。</w:t>
      </w:r>
    </w:p>
    <w:p w14:paraId="5C9BA364" w14:textId="77777777" w:rsidR="003C1382" w:rsidRDefault="003C1382" w:rsidP="003C1382">
      <w:pPr>
        <w:widowControl/>
        <w:rPr>
          <w:rFonts w:hint="eastAsia"/>
        </w:rPr>
      </w:pPr>
    </w:p>
    <w:p w14:paraId="59D81076" w14:textId="77777777" w:rsidR="003C1382" w:rsidRDefault="003C1382" w:rsidP="003C1382">
      <w:pPr>
        <w:widowControl/>
        <w:rPr>
          <w:rFonts w:hint="eastAsia"/>
        </w:rPr>
      </w:pPr>
      <w:r>
        <w:rPr>
          <w:rFonts w:hint="eastAsia"/>
        </w:rPr>
        <w:t xml:space="preserve">　　12月29日，下午，我在明基医院血透时，大表哥突然打电话给我，说他的笔记本电脑被人设了密码，问是不是我干的，觉得莫名其妙。当天血透被只脱水不排毒迫害，第2天，30日夜里，弯腰喘气费力；第3天上午，不适，透析下机后肠痉挛。公安国保安排大表哥打电话应该是让他乘着明基医院血透室迫害我的淫威，吃人血馒头。</w:t>
      </w:r>
    </w:p>
    <w:p w14:paraId="50FC769A" w14:textId="77777777" w:rsidR="003C1382" w:rsidRDefault="003C1382" w:rsidP="003C1382">
      <w:pPr>
        <w:widowControl/>
        <w:rPr>
          <w:rFonts w:hint="eastAsia"/>
        </w:rPr>
      </w:pPr>
    </w:p>
    <w:p w14:paraId="005ED5D4" w14:textId="77777777" w:rsidR="003C1382" w:rsidRDefault="003C1382" w:rsidP="003C1382">
      <w:pPr>
        <w:widowControl/>
        <w:rPr>
          <w:rFonts w:hint="eastAsia"/>
        </w:rPr>
      </w:pPr>
      <w:r>
        <w:rPr>
          <w:rFonts w:hint="eastAsia"/>
        </w:rPr>
        <w:t xml:space="preserve">＊＊＊＊＊＊　</w:t>
      </w:r>
    </w:p>
    <w:p w14:paraId="513DDE5C" w14:textId="77777777" w:rsidR="003C1382" w:rsidRDefault="003C1382" w:rsidP="003C1382">
      <w:pPr>
        <w:widowControl/>
        <w:rPr>
          <w:rFonts w:hint="eastAsia"/>
        </w:rPr>
      </w:pPr>
    </w:p>
    <w:p w14:paraId="4D88600A" w14:textId="77777777" w:rsidR="003C1382" w:rsidRDefault="003C1382" w:rsidP="003C1382">
      <w:pPr>
        <w:widowControl/>
        <w:rPr>
          <w:rFonts w:hint="eastAsia"/>
        </w:rPr>
      </w:pPr>
      <w:r>
        <w:rPr>
          <w:rFonts w:hint="eastAsia"/>
        </w:rPr>
        <w:t xml:space="preserve">　　2009年1月30日，正月初五，大表哥、二表哥、表姐夫合送我一台电动车。原因可能是我在南京血透后回到铜井镇，经常要父亲骑摩托车送回家，影响在大表哥的厂里上班；更可能的原因是，第2天大表哥就降了父亲300块工资（由1500到1200），其他两个人各涨了200（由1600到1800），而且工作时间大大延长，从早上七点半到下午六点，星期天也不放假，休息一天扣一天工资。</w:t>
      </w:r>
    </w:p>
    <w:p w14:paraId="03D94816" w14:textId="77777777" w:rsidR="003C1382" w:rsidRDefault="003C1382" w:rsidP="003C1382">
      <w:pPr>
        <w:widowControl/>
        <w:rPr>
          <w:rFonts w:hint="eastAsia"/>
        </w:rPr>
      </w:pPr>
    </w:p>
    <w:p w14:paraId="41AF2F69" w14:textId="77777777" w:rsidR="003C1382" w:rsidRDefault="003C1382" w:rsidP="003C1382">
      <w:pPr>
        <w:widowControl/>
        <w:rPr>
          <w:rFonts w:hint="eastAsia"/>
        </w:rPr>
      </w:pPr>
      <w:r>
        <w:rPr>
          <w:rFonts w:hint="eastAsia"/>
        </w:rPr>
        <w:t xml:space="preserve">　　11月28日，上午11点上街，在宁马高速入口大表哥的越野车正好超过去上了高速。</w:t>
      </w:r>
    </w:p>
    <w:p w14:paraId="78BAAA8E" w14:textId="77777777" w:rsidR="003C1382" w:rsidRDefault="003C1382" w:rsidP="003C1382">
      <w:pPr>
        <w:widowControl/>
        <w:rPr>
          <w:rFonts w:hint="eastAsia"/>
        </w:rPr>
      </w:pPr>
    </w:p>
    <w:p w14:paraId="2C2DFA81" w14:textId="77777777" w:rsidR="003C1382" w:rsidRDefault="003C1382" w:rsidP="003C1382">
      <w:pPr>
        <w:widowControl/>
        <w:rPr>
          <w:rFonts w:hint="eastAsia"/>
        </w:rPr>
      </w:pPr>
      <w:r>
        <w:rPr>
          <w:rFonts w:hint="eastAsia"/>
        </w:rPr>
        <w:t xml:space="preserve">＊＊＊＊＊＊　</w:t>
      </w:r>
    </w:p>
    <w:p w14:paraId="7AEFF682" w14:textId="77777777" w:rsidR="003C1382" w:rsidRDefault="003C1382" w:rsidP="003C1382">
      <w:pPr>
        <w:widowControl/>
        <w:rPr>
          <w:rFonts w:hint="eastAsia"/>
        </w:rPr>
      </w:pPr>
    </w:p>
    <w:p w14:paraId="62D0DCA6" w14:textId="77777777" w:rsidR="003C1382" w:rsidRDefault="003C1382" w:rsidP="003C1382">
      <w:pPr>
        <w:widowControl/>
        <w:rPr>
          <w:rFonts w:hint="eastAsia"/>
        </w:rPr>
      </w:pPr>
      <w:r>
        <w:rPr>
          <w:rFonts w:hint="eastAsia"/>
        </w:rPr>
        <w:t xml:space="preserve">　　2012年6月6日，我从江苏省人民医院换到明基医院血透，之后几次透析器凝血严重。6月21日，我在明基医院血透后，透析器仍凝血严重，从地铁站泰山路出口走出来，大表嫂正坐在外面路边的圆柱上，看到我就站起来，让我等一会，坐车一起回去，我拒绝了。后来我坐公交车到街上，站在超市门口，看到苏金发开着灰色轿车，慢慢经过，脸色阴沉。</w:t>
      </w:r>
    </w:p>
    <w:p w14:paraId="01ADBD3A" w14:textId="77777777" w:rsidR="003C1382" w:rsidRDefault="003C1382" w:rsidP="003C1382">
      <w:pPr>
        <w:widowControl/>
        <w:rPr>
          <w:rFonts w:hint="eastAsia"/>
        </w:rPr>
      </w:pPr>
    </w:p>
    <w:p w14:paraId="01410349" w14:textId="77777777" w:rsidR="003C1382" w:rsidRDefault="003C1382" w:rsidP="003C1382">
      <w:pPr>
        <w:widowControl/>
        <w:rPr>
          <w:rFonts w:hint="eastAsia"/>
        </w:rPr>
      </w:pPr>
      <w:r>
        <w:rPr>
          <w:rFonts w:hint="eastAsia"/>
        </w:rPr>
        <w:t xml:space="preserve">　　2013年2月23日，母亲因父亲日薪被从100降到80块，打电话向大姨娘投诉，还说早上父亲到小区招聘会去面试了；后来大姨娘告诉母亲说不降薪，母亲也打电话告诉父亲说不用换厂了。</w:t>
      </w:r>
    </w:p>
    <w:p w14:paraId="3627B741" w14:textId="77777777" w:rsidR="003C1382" w:rsidRDefault="003C1382" w:rsidP="003C1382">
      <w:pPr>
        <w:widowControl/>
        <w:rPr>
          <w:rFonts w:hint="eastAsia"/>
        </w:rPr>
      </w:pPr>
    </w:p>
    <w:p w14:paraId="2CADF7C6" w14:textId="77777777" w:rsidR="003C1382" w:rsidRDefault="003C1382" w:rsidP="003C1382">
      <w:pPr>
        <w:widowControl/>
        <w:rPr>
          <w:rFonts w:hint="eastAsia"/>
        </w:rPr>
      </w:pPr>
      <w:r>
        <w:rPr>
          <w:rFonts w:hint="eastAsia"/>
        </w:rPr>
        <w:t xml:space="preserve">　　2014年6月，我搬到岱山廉租房后，哥哥和母亲基本每个月来看我一次。有一次，突然说到大表哥送他的儿子苏昊到新西兰留学。</w:t>
      </w:r>
    </w:p>
    <w:p w14:paraId="29073262" w14:textId="77777777" w:rsidR="003C1382" w:rsidRDefault="003C1382" w:rsidP="003C1382">
      <w:pPr>
        <w:widowControl/>
        <w:rPr>
          <w:rFonts w:hint="eastAsia"/>
        </w:rPr>
      </w:pPr>
    </w:p>
    <w:p w14:paraId="1424B012" w14:textId="77777777" w:rsidR="003C1382" w:rsidRDefault="003C1382" w:rsidP="003C1382">
      <w:pPr>
        <w:widowControl/>
        <w:rPr>
          <w:rFonts w:hint="eastAsia"/>
        </w:rPr>
      </w:pPr>
      <w:r>
        <w:rPr>
          <w:rFonts w:hint="eastAsia"/>
        </w:rPr>
        <w:t xml:space="preserve">　　2017年1月3日，上午，快走到路口，一个矮胖、戴眼镜、穿棕色外套，看上去很像大表嫂的中青年妇女从后面超过去。</w:t>
      </w:r>
    </w:p>
    <w:p w14:paraId="5E836D8A" w14:textId="77777777" w:rsidR="003C1382" w:rsidRDefault="003C1382" w:rsidP="003C1382">
      <w:pPr>
        <w:widowControl/>
        <w:rPr>
          <w:rFonts w:hint="eastAsia"/>
        </w:rPr>
      </w:pPr>
    </w:p>
    <w:p w14:paraId="730E4084" w14:textId="77777777" w:rsidR="003C1382" w:rsidRDefault="003C1382" w:rsidP="003C1382">
      <w:pPr>
        <w:widowControl/>
        <w:rPr>
          <w:rFonts w:hint="eastAsia"/>
        </w:rPr>
      </w:pPr>
      <w:r>
        <w:rPr>
          <w:rFonts w:hint="eastAsia"/>
        </w:rPr>
        <w:t xml:space="preserve">　　6月8日，10:46准备上街。坐电梯，里面有一个光头老头和一个中年妇女，都戴着深色太阳镜，不禁懔懔生畏；中年妇女很像大表嫂。</w:t>
      </w:r>
    </w:p>
    <w:p w14:paraId="04CDEBB0" w14:textId="77777777" w:rsidR="003C1382" w:rsidRDefault="003C1382" w:rsidP="003C1382">
      <w:pPr>
        <w:widowControl/>
        <w:rPr>
          <w:rFonts w:hint="eastAsia"/>
        </w:rPr>
      </w:pPr>
    </w:p>
    <w:p w14:paraId="6AD7696B" w14:textId="77777777" w:rsidR="003C1382" w:rsidRDefault="003C1382" w:rsidP="003C1382">
      <w:pPr>
        <w:widowControl/>
        <w:rPr>
          <w:rFonts w:hint="eastAsia"/>
        </w:rPr>
      </w:pPr>
      <w:r>
        <w:rPr>
          <w:rFonts w:hint="eastAsia"/>
        </w:rPr>
        <w:t xml:space="preserve">　　11月28日，在家乐福超市大桥南路店收银台，一矮个、面色阴冷、穿棕灰色外套的中年妇女站在正对面的墙边，有点像大表嫂。我曾听母亲说过，大表哥在大桥南路买了房子。</w:t>
      </w:r>
    </w:p>
    <w:p w14:paraId="64F42DB2" w14:textId="77777777" w:rsidR="003C1382" w:rsidRDefault="003C1382" w:rsidP="003C1382">
      <w:pPr>
        <w:widowControl/>
        <w:rPr>
          <w:rFonts w:hint="eastAsia"/>
        </w:rPr>
      </w:pPr>
    </w:p>
    <w:p w14:paraId="068A0160" w14:textId="77777777" w:rsidR="003C1382" w:rsidRDefault="003C1382" w:rsidP="003C1382">
      <w:pPr>
        <w:widowControl/>
        <w:rPr>
          <w:rFonts w:hint="eastAsia"/>
        </w:rPr>
      </w:pPr>
      <w:r>
        <w:rPr>
          <w:rFonts w:hint="eastAsia"/>
        </w:rPr>
        <w:t xml:space="preserve">　　2018年2月6日，我因投诉梅山二院收费员当面盗刷医保卡，而被雨花台区人力资源和社会保障局以办病退时医保欠费为由停掉医保卡，急需3万块钱恢复。当天下午，我坐公交车时，对面坐着一个很像大表嫂的妇女；公安国保似乎暗示我可以向大表嫂借钱。</w:t>
      </w:r>
    </w:p>
    <w:p w14:paraId="77636F14" w14:textId="77777777" w:rsidR="003C1382" w:rsidRDefault="003C1382" w:rsidP="003C1382">
      <w:pPr>
        <w:widowControl/>
        <w:rPr>
          <w:rFonts w:hint="eastAsia"/>
        </w:rPr>
      </w:pPr>
    </w:p>
    <w:p w14:paraId="3CA93CBD" w14:textId="77777777" w:rsidR="003C1382" w:rsidRDefault="003C1382" w:rsidP="003C1382">
      <w:pPr>
        <w:widowControl/>
        <w:rPr>
          <w:rFonts w:hint="eastAsia"/>
        </w:rPr>
      </w:pPr>
      <w:r>
        <w:rPr>
          <w:rFonts w:hint="eastAsia"/>
        </w:rPr>
        <w:t xml:space="preserve">　　2021年10月7日的夜课中，我修改了本文。第二天下午，在博大医院血透时，王如秀（或名王仁秀、王新）护士在护士工作站与同事讨论表哥称谓的含义、表哥的儿子如何称谓等稍久。</w:t>
      </w:r>
    </w:p>
    <w:p w14:paraId="438BFCD8" w14:textId="77777777" w:rsidR="003C1382" w:rsidRDefault="003C1382" w:rsidP="003C1382">
      <w:pPr>
        <w:widowControl/>
        <w:rPr>
          <w:rFonts w:hint="eastAsia"/>
        </w:rPr>
      </w:pPr>
    </w:p>
    <w:p w14:paraId="6C6FD0AB" w14:textId="77777777" w:rsidR="003C1382" w:rsidRDefault="003C1382" w:rsidP="003C1382">
      <w:pPr>
        <w:widowControl/>
        <w:rPr>
          <w:rFonts w:hint="eastAsia"/>
        </w:rPr>
      </w:pPr>
      <w:r>
        <w:rPr>
          <w:rFonts w:hint="eastAsia"/>
        </w:rPr>
        <w:lastRenderedPageBreak/>
        <w:t xml:space="preserve">　　2022年1月31日，除夕的中午，在楼下扔垃圾后，1单元一矮个妇女匆匆往3幢，似大表嫂。</w:t>
      </w:r>
    </w:p>
    <w:p w14:paraId="18A52709" w14:textId="77777777" w:rsidR="003C1382" w:rsidRDefault="003C1382" w:rsidP="003C1382">
      <w:pPr>
        <w:widowControl/>
        <w:rPr>
          <w:rFonts w:hint="eastAsia"/>
        </w:rPr>
      </w:pPr>
    </w:p>
    <w:p w14:paraId="12D741F0" w14:textId="77777777" w:rsidR="003C1382" w:rsidRDefault="003C1382" w:rsidP="003C1382">
      <w:pPr>
        <w:widowControl/>
        <w:rPr>
          <w:rFonts w:hint="eastAsia"/>
        </w:rPr>
      </w:pPr>
      <w:r>
        <w:rPr>
          <w:rFonts w:hint="eastAsia"/>
        </w:rPr>
        <w:t xml:space="preserve">　　2024年3月29日，周五夜课时，完成本文二稿。次日，周六清晨，楼下冲击钻声不已，起床后，见站台旁路政在快车道施工，持续一上午。</w:t>
      </w:r>
    </w:p>
    <w:p w14:paraId="67095A78" w14:textId="77777777" w:rsidR="003C1382" w:rsidRDefault="003C1382" w:rsidP="003C1382">
      <w:pPr>
        <w:widowControl/>
        <w:rPr>
          <w:rFonts w:hint="eastAsia"/>
        </w:rPr>
      </w:pPr>
    </w:p>
    <w:p w14:paraId="6CE095F7" w14:textId="77777777" w:rsidR="003C1382" w:rsidRDefault="003C1382" w:rsidP="003C1382">
      <w:pPr>
        <w:widowControl/>
        <w:rPr>
          <w:rFonts w:hint="eastAsia"/>
        </w:rPr>
      </w:pPr>
    </w:p>
    <w:p w14:paraId="7EE625E7" w14:textId="77777777" w:rsidR="003C1382" w:rsidRDefault="003C1382" w:rsidP="003C1382">
      <w:pPr>
        <w:widowControl/>
        <w:rPr>
          <w:rFonts w:hint="eastAsia"/>
        </w:rPr>
      </w:pPr>
      <w:r>
        <w:rPr>
          <w:rFonts w:hint="eastAsia"/>
        </w:rPr>
        <w:tab/>
      </w:r>
      <w:r>
        <w:rPr>
          <w:rFonts w:hint="eastAsia"/>
        </w:rPr>
        <w:tab/>
      </w:r>
      <w:r>
        <w:rPr>
          <w:rFonts w:hint="eastAsia"/>
        </w:rPr>
        <w:tab/>
      </w:r>
      <w:r>
        <w:rPr>
          <w:rFonts w:hint="eastAsia"/>
        </w:rPr>
        <w:tab/>
        <w:t xml:space="preserve">★　农夫山泉　</w:t>
      </w:r>
    </w:p>
    <w:p w14:paraId="5E4914D0" w14:textId="77777777" w:rsidR="003C1382" w:rsidRDefault="003C1382" w:rsidP="003C1382">
      <w:pPr>
        <w:widowControl/>
        <w:rPr>
          <w:rFonts w:hint="eastAsia"/>
        </w:rPr>
      </w:pPr>
    </w:p>
    <w:p w14:paraId="34B0602E" w14:textId="77777777" w:rsidR="003C1382" w:rsidRDefault="003C1382" w:rsidP="003C1382">
      <w:pPr>
        <w:widowControl/>
        <w:rPr>
          <w:rFonts w:hint="eastAsia"/>
        </w:rPr>
      </w:pPr>
      <w:r>
        <w:rPr>
          <w:rFonts w:hint="eastAsia"/>
        </w:rPr>
        <w:t xml:space="preserve">　　2003年年底，我因移植肾失功，困在江苏省人民医院地下室奄奄一息时，大表哥提了一扎农夫山泉瓶装水过来，说是单位办公室的。这时我已经因尿毒症晚期而严重酸中毒，大概喝了几瓶，导致抽搐休克，几乎死去，详见《惊心动魄的一幕》。2020年9月8日，上午，我想到这件事，在纸质记事本上记录时，电脑鼠标突然被断电。之后，似乎南京市公安局突然发现农夫山泉是一个很好的厌胜由头，《血透日记》中记录了多次农夫山泉（之前很少）：</w:t>
      </w:r>
    </w:p>
    <w:p w14:paraId="6D669EC6" w14:textId="77777777" w:rsidR="003C1382" w:rsidRDefault="003C1382" w:rsidP="003C1382">
      <w:pPr>
        <w:widowControl/>
        <w:rPr>
          <w:rFonts w:hint="eastAsia"/>
        </w:rPr>
      </w:pPr>
    </w:p>
    <w:p w14:paraId="14E5F882" w14:textId="77777777" w:rsidR="003C1382" w:rsidRDefault="003C1382" w:rsidP="003C1382">
      <w:pPr>
        <w:widowControl/>
        <w:rPr>
          <w:rFonts w:hint="eastAsia"/>
        </w:rPr>
      </w:pPr>
      <w:r>
        <w:rPr>
          <w:rFonts w:hint="eastAsia"/>
        </w:rPr>
        <w:tab/>
        <w:t>◆2020年10月9日，傍晚，62路公交车上，一穿闪光绸衣、脸上多老人斑的老太在旁边喝农夫山泉。</w:t>
      </w:r>
    </w:p>
    <w:p w14:paraId="557B6054" w14:textId="77777777" w:rsidR="003C1382" w:rsidRDefault="003C1382" w:rsidP="003C1382">
      <w:pPr>
        <w:widowControl/>
        <w:rPr>
          <w:rFonts w:hint="eastAsia"/>
        </w:rPr>
      </w:pPr>
    </w:p>
    <w:p w14:paraId="792B4CD4" w14:textId="77777777" w:rsidR="003C1382" w:rsidRDefault="003C1382" w:rsidP="003C1382">
      <w:pPr>
        <w:widowControl/>
        <w:rPr>
          <w:rFonts w:hint="eastAsia"/>
        </w:rPr>
      </w:pPr>
      <w:r>
        <w:rPr>
          <w:rFonts w:hint="eastAsia"/>
        </w:rPr>
        <w:tab/>
        <w:t>◆11月6日，在博大医院血透时，右边墨镜老头病友（似名“李向阳”）喝农夫山泉。这位来自昆山的病友似为市公安局有意安排在旁边血透的（详见《病友》）。</w:t>
      </w:r>
    </w:p>
    <w:p w14:paraId="0D2F6AD0" w14:textId="77777777" w:rsidR="003C1382" w:rsidRDefault="003C1382" w:rsidP="003C1382">
      <w:pPr>
        <w:widowControl/>
        <w:rPr>
          <w:rFonts w:hint="eastAsia"/>
        </w:rPr>
      </w:pPr>
    </w:p>
    <w:p w14:paraId="6F216289" w14:textId="77777777" w:rsidR="003C1382" w:rsidRDefault="003C1382" w:rsidP="003C1382">
      <w:pPr>
        <w:widowControl/>
        <w:rPr>
          <w:rFonts w:hint="eastAsia"/>
        </w:rPr>
      </w:pPr>
      <w:r>
        <w:rPr>
          <w:rFonts w:hint="eastAsia"/>
        </w:rPr>
        <w:tab/>
        <w:t>◆2021年5月19日，我在博大医院血透后，把书桌放回水池旁，发现维修血透机的工程师马春饭后带来的一瓶550ml农夫山泉留在台面上。</w:t>
      </w:r>
    </w:p>
    <w:p w14:paraId="6ECE0BB7" w14:textId="77777777" w:rsidR="003C1382" w:rsidRDefault="003C1382" w:rsidP="003C1382">
      <w:pPr>
        <w:widowControl/>
        <w:rPr>
          <w:rFonts w:hint="eastAsia"/>
        </w:rPr>
      </w:pPr>
    </w:p>
    <w:p w14:paraId="71A465B0" w14:textId="77777777" w:rsidR="003C1382" w:rsidRDefault="003C1382" w:rsidP="003C1382">
      <w:pPr>
        <w:widowControl/>
        <w:rPr>
          <w:rFonts w:hint="eastAsia"/>
        </w:rPr>
      </w:pPr>
      <w:r>
        <w:rPr>
          <w:rFonts w:hint="eastAsia"/>
        </w:rPr>
        <w:tab/>
        <w:t>◆6月28日，傍晚，我到小区门口还车，看到旁边新开的仁和餐馆门内堆着很多农夫山泉。</w:t>
      </w:r>
    </w:p>
    <w:p w14:paraId="4ADDF4AB" w14:textId="77777777" w:rsidR="003C1382" w:rsidRDefault="003C1382" w:rsidP="003C1382">
      <w:pPr>
        <w:widowControl/>
        <w:rPr>
          <w:rFonts w:hint="eastAsia"/>
        </w:rPr>
      </w:pPr>
    </w:p>
    <w:p w14:paraId="400014F8" w14:textId="77777777" w:rsidR="003C1382" w:rsidRDefault="003C1382" w:rsidP="003C1382">
      <w:pPr>
        <w:widowControl/>
        <w:rPr>
          <w:rFonts w:hint="eastAsia"/>
        </w:rPr>
      </w:pPr>
      <w:r>
        <w:rPr>
          <w:rFonts w:hint="eastAsia"/>
        </w:rPr>
        <w:tab/>
        <w:t>◆6月30日，傍晚，我坐62路到明尚西苑北站下车，一个穿着明义社区红马甲的老头打量着每个下车的人后，转身坐到隔离石桩上，端起茶杯喝绿茶，旁边还有一瓶农夫山泉。</w:t>
      </w:r>
    </w:p>
    <w:p w14:paraId="5E31478E" w14:textId="77777777" w:rsidR="003C1382" w:rsidRDefault="003C1382" w:rsidP="003C1382">
      <w:pPr>
        <w:widowControl/>
        <w:rPr>
          <w:rFonts w:hint="eastAsia"/>
        </w:rPr>
      </w:pPr>
    </w:p>
    <w:p w14:paraId="23930E25" w14:textId="77777777" w:rsidR="003C1382" w:rsidRDefault="003C1382" w:rsidP="003C1382">
      <w:pPr>
        <w:widowControl/>
        <w:rPr>
          <w:rFonts w:hint="eastAsia"/>
        </w:rPr>
      </w:pPr>
      <w:r>
        <w:rPr>
          <w:rFonts w:hint="eastAsia"/>
        </w:rPr>
        <w:tab/>
        <w:t>◆7月2日，中午出门时，邻居1215、1216对面的窗台下放着一个农夫山泉空瓶。</w:t>
      </w:r>
    </w:p>
    <w:p w14:paraId="5B926912" w14:textId="77777777" w:rsidR="003C1382" w:rsidRDefault="003C1382" w:rsidP="003C1382">
      <w:pPr>
        <w:widowControl/>
        <w:rPr>
          <w:rFonts w:hint="eastAsia"/>
        </w:rPr>
      </w:pPr>
    </w:p>
    <w:p w14:paraId="1AD5CA42" w14:textId="77777777" w:rsidR="003C1382" w:rsidRDefault="003C1382" w:rsidP="003C1382">
      <w:pPr>
        <w:widowControl/>
        <w:rPr>
          <w:rFonts w:hint="eastAsia"/>
        </w:rPr>
      </w:pPr>
      <w:r>
        <w:rPr>
          <w:rFonts w:hint="eastAsia"/>
        </w:rPr>
        <w:tab/>
        <w:t>◆2022年3月16日，中午，我在南京明尚东苑车站等公交时，一个拎大瓶农夫山泉的矮肥男边打电话，边跟在身后谈其做外卖的体会。下午我在南京红十字医院血透时，严玲护士放2提农夫山泉到前台地上，拆开一瓶，仰首痛饮。我在3月11日的</w:t>
      </w:r>
      <w:r>
        <w:rPr>
          <w:rFonts w:hint="eastAsia"/>
        </w:rPr>
        <w:lastRenderedPageBreak/>
        <w:t>日记中提到，严玲护士在前台批评徐海容护士工作失误，语稍严厉，说再出错就要拿刀捅死她。</w:t>
      </w:r>
    </w:p>
    <w:p w14:paraId="16BCFCFA" w14:textId="77777777" w:rsidR="003C1382" w:rsidRDefault="003C1382" w:rsidP="003C1382">
      <w:pPr>
        <w:widowControl/>
        <w:rPr>
          <w:rFonts w:hint="eastAsia"/>
        </w:rPr>
      </w:pPr>
    </w:p>
    <w:p w14:paraId="6B41C2BB" w14:textId="77777777" w:rsidR="003C1382" w:rsidRDefault="003C1382" w:rsidP="003C1382">
      <w:pPr>
        <w:widowControl/>
        <w:rPr>
          <w:rFonts w:hint="eastAsia"/>
        </w:rPr>
      </w:pPr>
      <w:r>
        <w:rPr>
          <w:rFonts w:hint="eastAsia"/>
        </w:rPr>
        <w:tab/>
        <w:t>◆3月18日，傍晚，走出南京红十字医院急诊室，一红黑连衣帽眼镜男痛饮农夫山泉后，认真阅读空地上的疫情信息板。</w:t>
      </w:r>
    </w:p>
    <w:p w14:paraId="54D87DD0" w14:textId="77777777" w:rsidR="003C1382" w:rsidRDefault="003C1382" w:rsidP="003C1382">
      <w:pPr>
        <w:widowControl/>
        <w:rPr>
          <w:rFonts w:hint="eastAsia"/>
        </w:rPr>
      </w:pPr>
    </w:p>
    <w:p w14:paraId="105F7466" w14:textId="77777777" w:rsidR="003C1382" w:rsidRDefault="003C1382" w:rsidP="003C1382">
      <w:pPr>
        <w:widowControl/>
        <w:rPr>
          <w:rFonts w:hint="eastAsia"/>
        </w:rPr>
      </w:pPr>
      <w:r>
        <w:rPr>
          <w:rFonts w:hint="eastAsia"/>
        </w:rPr>
        <w:tab/>
        <w:t>◆4月27日，傍晚，我骑公共自行车到小区门口还车后，进小区，一男用小孩的滑板车拖了2扎、48瓶农夫山泉，同坐电梯。</w:t>
      </w:r>
    </w:p>
    <w:p w14:paraId="39012CBF" w14:textId="77777777" w:rsidR="003C1382" w:rsidRDefault="003C1382" w:rsidP="003C1382">
      <w:pPr>
        <w:widowControl/>
        <w:rPr>
          <w:rFonts w:hint="eastAsia"/>
        </w:rPr>
      </w:pPr>
    </w:p>
    <w:p w14:paraId="7D1E5DFF" w14:textId="77777777" w:rsidR="003C1382" w:rsidRDefault="003C1382" w:rsidP="003C1382">
      <w:pPr>
        <w:widowControl/>
        <w:rPr>
          <w:rFonts w:hint="eastAsia"/>
        </w:rPr>
      </w:pPr>
    </w:p>
    <w:p w14:paraId="1108EBD6" w14:textId="77777777" w:rsidR="003C1382" w:rsidRDefault="003C1382" w:rsidP="003C1382">
      <w:pPr>
        <w:widowControl/>
        <w:rPr>
          <w:rFonts w:hint="eastAsia"/>
        </w:rPr>
      </w:pPr>
      <w:r>
        <w:rPr>
          <w:rFonts w:hint="eastAsia"/>
        </w:rPr>
        <w:tab/>
      </w:r>
      <w:r>
        <w:rPr>
          <w:rFonts w:hint="eastAsia"/>
        </w:rPr>
        <w:tab/>
      </w:r>
      <w:r>
        <w:rPr>
          <w:rFonts w:hint="eastAsia"/>
        </w:rPr>
        <w:tab/>
      </w:r>
      <w:r>
        <w:rPr>
          <w:rFonts w:hint="eastAsia"/>
        </w:rPr>
        <w:tab/>
        <w:t xml:space="preserve">★　中昊救援　</w:t>
      </w:r>
    </w:p>
    <w:p w14:paraId="1E4C2F4F" w14:textId="77777777" w:rsidR="003C1382" w:rsidRDefault="003C1382" w:rsidP="003C1382">
      <w:pPr>
        <w:widowControl/>
        <w:rPr>
          <w:rFonts w:hint="eastAsia"/>
        </w:rPr>
      </w:pPr>
    </w:p>
    <w:p w14:paraId="6BBFB6DF" w14:textId="77777777" w:rsidR="003C1382" w:rsidRDefault="003C1382" w:rsidP="003C1382">
      <w:pPr>
        <w:widowControl/>
        <w:rPr>
          <w:rFonts w:hint="eastAsia"/>
        </w:rPr>
      </w:pPr>
      <w:r>
        <w:rPr>
          <w:rFonts w:hint="eastAsia"/>
        </w:rPr>
        <w:t xml:space="preserve">　　大表哥的儿子名叫苏昊，据说曾在国外留学；我在搬到岱山廉租房后，经常见到“中昊救援”的道路救援车，可能是南京公安国保的厌胜。例如：</w:t>
      </w:r>
    </w:p>
    <w:p w14:paraId="34D78CA9" w14:textId="77777777" w:rsidR="003C1382" w:rsidRDefault="003C1382" w:rsidP="003C1382">
      <w:pPr>
        <w:widowControl/>
        <w:rPr>
          <w:rFonts w:hint="eastAsia"/>
        </w:rPr>
      </w:pPr>
    </w:p>
    <w:p w14:paraId="4C3C0EC7" w14:textId="77777777" w:rsidR="003C1382" w:rsidRDefault="003C1382" w:rsidP="003C1382">
      <w:pPr>
        <w:widowControl/>
        <w:rPr>
          <w:rFonts w:hint="eastAsia"/>
        </w:rPr>
      </w:pPr>
      <w:r>
        <w:rPr>
          <w:rFonts w:hint="eastAsia"/>
        </w:rPr>
        <w:tab/>
        <w:t>◆2018年7月24日上午，“中昊救援”的拖车两次在我住的楼下路口鸣笛；在那一段时间，多次见到。</w:t>
      </w:r>
    </w:p>
    <w:p w14:paraId="370FCAE6" w14:textId="77777777" w:rsidR="003C1382" w:rsidRDefault="003C1382" w:rsidP="003C1382">
      <w:pPr>
        <w:widowControl/>
        <w:rPr>
          <w:rFonts w:hint="eastAsia"/>
        </w:rPr>
      </w:pPr>
    </w:p>
    <w:p w14:paraId="73E7B4E4" w14:textId="77777777" w:rsidR="003C1382" w:rsidRDefault="003C1382" w:rsidP="003C1382">
      <w:pPr>
        <w:widowControl/>
        <w:rPr>
          <w:rFonts w:hint="eastAsia"/>
        </w:rPr>
      </w:pPr>
      <w:r>
        <w:rPr>
          <w:rFonts w:hint="eastAsia"/>
        </w:rPr>
        <w:tab/>
        <w:t>◆2021年3月31日下午，我在博大医院血透，迫害程度稍减轻。傍晚坐62路过赛虹桥站，看到路边有一辆“中昊救援”的拖车。</w:t>
      </w:r>
    </w:p>
    <w:p w14:paraId="1B1378C8" w14:textId="77777777" w:rsidR="003C1382" w:rsidRDefault="003C1382" w:rsidP="003C1382">
      <w:pPr>
        <w:widowControl/>
        <w:rPr>
          <w:rFonts w:hint="eastAsia"/>
        </w:rPr>
      </w:pPr>
    </w:p>
    <w:p w14:paraId="550D3E23" w14:textId="77777777" w:rsidR="003C1382" w:rsidRDefault="003C1382" w:rsidP="003C1382">
      <w:pPr>
        <w:widowControl/>
        <w:rPr>
          <w:rFonts w:hint="eastAsia"/>
        </w:rPr>
      </w:pPr>
      <w:r>
        <w:rPr>
          <w:rFonts w:hint="eastAsia"/>
        </w:rPr>
        <w:tab/>
        <w:t>◆2022年4月14日，夜课时，我在《公安国保概论》中补写一段话：“2014年3月31日，上午，有数人到父母家后山伐木，开着一辆柴油机履带车，缓缓来去；当时我因为领不到廉租房正要去上访。类似的，2015年1月22日，在明尚东苑车站等车时，一辆卡车后带升降机，工人站在上面修剪树枝；当天下午在中大医院血透，被制造低血压迫害，低至69/49/96。公安国保善于利用这些所谓的高科技来转移注意力。”次日，4月15日，上午，一辆带升降平台、印有“中昊交通工程”的黄色工程车一直在路口换信号灯；中午，我出门坐62路时，又从立交桥开来一款同样的车并排。</w:t>
      </w:r>
    </w:p>
    <w:p w14:paraId="7815A85E" w14:textId="77777777" w:rsidR="003C1382" w:rsidRDefault="003C1382" w:rsidP="003C1382">
      <w:pPr>
        <w:widowControl/>
        <w:rPr>
          <w:rFonts w:hint="eastAsia"/>
        </w:rPr>
      </w:pPr>
    </w:p>
    <w:p w14:paraId="71E90E50" w14:textId="77777777" w:rsidR="003C1382" w:rsidRDefault="003C1382" w:rsidP="003C1382">
      <w:pPr>
        <w:widowControl/>
        <w:rPr>
          <w:rFonts w:hint="eastAsia"/>
        </w:rPr>
      </w:pPr>
      <w:r>
        <w:rPr>
          <w:rFonts w:hint="eastAsia"/>
        </w:rPr>
        <w:tab/>
        <w:t>◆4月22日，中午，我从集庆门骑车到长乐路口，在东北侧停着一辆灰色面包车，车身贴有大字“中昊救援”。</w:t>
      </w:r>
    </w:p>
    <w:p w14:paraId="14D7101F" w14:textId="77777777" w:rsidR="003C1382" w:rsidRDefault="003C1382" w:rsidP="003C1382">
      <w:pPr>
        <w:widowControl/>
        <w:rPr>
          <w:rFonts w:hint="eastAsia"/>
        </w:rPr>
      </w:pPr>
    </w:p>
    <w:p w14:paraId="19922EE2" w14:textId="77777777" w:rsidR="003C1382" w:rsidRDefault="003C1382" w:rsidP="003C1382">
      <w:pPr>
        <w:widowControl/>
        <w:rPr>
          <w:rFonts w:hint="eastAsia"/>
        </w:rPr>
      </w:pPr>
      <w:r>
        <w:rPr>
          <w:rFonts w:hint="eastAsia"/>
        </w:rPr>
        <w:tab/>
        <w:t>◆5月25日，中午，我坐62路到塞上路，一辆“中昊救援”突然在旁鸣笛，上高架。</w:t>
      </w:r>
    </w:p>
    <w:p w14:paraId="181D61BB" w14:textId="77777777" w:rsidR="003C1382" w:rsidRDefault="003C1382" w:rsidP="003C1382">
      <w:pPr>
        <w:widowControl/>
        <w:rPr>
          <w:rFonts w:hint="eastAsia"/>
        </w:rPr>
      </w:pPr>
    </w:p>
    <w:p w14:paraId="3A3AFD4E" w14:textId="77777777" w:rsidR="003C1382" w:rsidRDefault="003C1382" w:rsidP="003C1382">
      <w:pPr>
        <w:widowControl/>
        <w:rPr>
          <w:rFonts w:hint="eastAsia"/>
        </w:rPr>
      </w:pPr>
      <w:r>
        <w:rPr>
          <w:rFonts w:hint="eastAsia"/>
        </w:rPr>
        <w:tab/>
        <w:t>◆6月7日，上午8:23，一辆“中昊救援”拖车突然在路口鸣笛，下立交掉头上立交桥。</w:t>
      </w:r>
    </w:p>
    <w:p w14:paraId="04145FEC" w14:textId="77777777" w:rsidR="003C1382" w:rsidRDefault="003C1382" w:rsidP="003C1382">
      <w:pPr>
        <w:widowControl/>
        <w:rPr>
          <w:rFonts w:hint="eastAsia"/>
        </w:rPr>
      </w:pPr>
    </w:p>
    <w:p w14:paraId="1CB09842" w14:textId="77777777" w:rsidR="003C1382" w:rsidRDefault="003C1382" w:rsidP="003C1382">
      <w:pPr>
        <w:widowControl/>
        <w:rPr>
          <w:rFonts w:hint="eastAsia"/>
        </w:rPr>
      </w:pPr>
      <w:r>
        <w:rPr>
          <w:rFonts w:hint="eastAsia"/>
        </w:rPr>
        <w:lastRenderedPageBreak/>
        <w:tab/>
        <w:t>◆2024年2月12日，大年初三，周一中午，我到小区门口取车，圣玻路三岔路口边的工地门口，停着一辆“中昊救援”。之前的2月9日，上周五，除夕下午血透，我被加重只脱水不排毒等迫害；2月12日当天下午的血透，则被加重制造低血压等迫害。</w:t>
      </w:r>
    </w:p>
    <w:p w14:paraId="3DCDE64E" w14:textId="77777777" w:rsidR="003C1382" w:rsidRDefault="003C1382" w:rsidP="003C1382">
      <w:pPr>
        <w:widowControl/>
        <w:rPr>
          <w:rFonts w:hint="eastAsia"/>
        </w:rPr>
      </w:pPr>
    </w:p>
    <w:p w14:paraId="1F091F5F" w14:textId="77777777" w:rsidR="003C1382" w:rsidRDefault="003C1382" w:rsidP="003C1382">
      <w:pPr>
        <w:widowControl/>
        <w:rPr>
          <w:rFonts w:hint="eastAsia"/>
        </w:rPr>
      </w:pPr>
      <w:r>
        <w:rPr>
          <w:rFonts w:hint="eastAsia"/>
        </w:rPr>
        <w:tab/>
        <w:t>◆2026年1月24日，周六上午，我在日记中记录了凌晨的梦境：“最后梦见3个认识的男丁一丝不挂，欲行不轨，被我制止，随后对其中的表哥实施鞭刑，如同《周处除三害》里的入教仪式一样，每抽一鞭大喊一声，但是手劲不够，没有起到惩戒效果，我就用长条凳砸其后颈骨，立刻起效。”上午出门，骑车出小区，丁字路口下坡停着一辆“中昊救援”，晚上回来时仍在。</w:t>
      </w:r>
    </w:p>
    <w:p w14:paraId="3C053B9B" w14:textId="77777777" w:rsidR="003C1382" w:rsidRDefault="003C1382" w:rsidP="003C1382">
      <w:pPr>
        <w:widowControl/>
        <w:rPr>
          <w:rFonts w:hint="eastAsia"/>
        </w:rPr>
      </w:pPr>
    </w:p>
    <w:p w14:paraId="2FCC76B6" w14:textId="77777777" w:rsidR="003C1382" w:rsidRDefault="003C1382" w:rsidP="003C1382">
      <w:pPr>
        <w:widowControl/>
        <w:rPr>
          <w:rFonts w:hint="eastAsia"/>
        </w:rPr>
      </w:pPr>
      <w:r>
        <w:rPr>
          <w:rFonts w:hint="eastAsia"/>
        </w:rPr>
        <w:t xml:space="preserve">　　一个自称信奉无神论、禁止退休党员信教、迫害基督教的执政党，声称“人民有信仰”，信仰的内核就是这种封建迷信糟粕，岂不可笑之至！</w:t>
      </w:r>
    </w:p>
    <w:p w14:paraId="51F2EFF2" w14:textId="77777777" w:rsidR="003C1382" w:rsidRDefault="003C1382" w:rsidP="003C1382">
      <w:pPr>
        <w:widowControl/>
        <w:rPr>
          <w:rFonts w:hint="eastAsia"/>
        </w:rPr>
      </w:pPr>
    </w:p>
    <w:p w14:paraId="6FEBE9DB" w14:textId="77777777" w:rsidR="003C1382" w:rsidRDefault="003C1382" w:rsidP="003C1382">
      <w:pPr>
        <w:widowControl/>
        <w:rPr>
          <w:rFonts w:hint="eastAsia"/>
        </w:rPr>
      </w:pPr>
    </w:p>
    <w:p w14:paraId="487779AF" w14:textId="77777777" w:rsidR="003C1382" w:rsidRDefault="003C1382" w:rsidP="003C1382">
      <w:pPr>
        <w:widowControl/>
        <w:rPr>
          <w:rFonts w:hint="eastAsia"/>
        </w:rPr>
      </w:pPr>
      <w:r>
        <w:rPr>
          <w:rFonts w:hint="eastAsia"/>
        </w:rPr>
        <w:t xml:space="preserve">2021年11月20日，初稿　</w:t>
      </w:r>
    </w:p>
    <w:p w14:paraId="2A84039F" w14:textId="77777777" w:rsidR="003C1382" w:rsidRDefault="003C1382" w:rsidP="003C1382">
      <w:pPr>
        <w:widowControl/>
        <w:rPr>
          <w:rFonts w:hint="eastAsia"/>
        </w:rPr>
      </w:pPr>
    </w:p>
    <w:p w14:paraId="798FC718" w14:textId="258BA475" w:rsidR="00C003BF" w:rsidRDefault="003C1382" w:rsidP="003C1382">
      <w:pPr>
        <w:widowControl/>
        <w:rPr>
          <w:rFonts w:hint="eastAsia"/>
        </w:rPr>
      </w:pPr>
      <w:r>
        <w:rPr>
          <w:rFonts w:hint="eastAsia"/>
        </w:rPr>
        <w:t xml:space="preserve">2024年3月29日，二稿 </w:t>
      </w:r>
      <w:r w:rsidR="00C003BF">
        <w:br w:type="page"/>
      </w:r>
    </w:p>
    <w:p w14:paraId="728F6082" w14:textId="3BDC255C" w:rsidR="00406A4F" w:rsidRDefault="00406A4F" w:rsidP="00DF3335">
      <w:pPr>
        <w:pStyle w:val="3"/>
        <w:rPr>
          <w:rFonts w:hint="eastAsia"/>
        </w:rPr>
      </w:pPr>
      <w:bookmarkStart w:id="22" w:name="_Toc230121454"/>
      <w:r>
        <w:rPr>
          <w:rFonts w:hint="eastAsia"/>
        </w:rPr>
        <w:lastRenderedPageBreak/>
        <w:t>二表哥的故事</w:t>
      </w:r>
      <w:bookmarkEnd w:id="22"/>
    </w:p>
    <w:p w14:paraId="5B6FB4CF" w14:textId="77777777" w:rsidR="00022AB2" w:rsidRDefault="00022AB2" w:rsidP="00022AB2">
      <w:pPr>
        <w:widowControl/>
        <w:rPr>
          <w:rFonts w:hint="eastAsia"/>
        </w:rPr>
      </w:pPr>
    </w:p>
    <w:p w14:paraId="67785625" w14:textId="77777777" w:rsidR="00022AB2" w:rsidRDefault="00022AB2" w:rsidP="00022AB2">
      <w:pPr>
        <w:widowControl/>
        <w:rPr>
          <w:rFonts w:hint="eastAsia"/>
        </w:rPr>
      </w:pPr>
      <w:r>
        <w:rPr>
          <w:rFonts w:hint="eastAsia"/>
        </w:rPr>
        <w:tab/>
      </w:r>
      <w:r>
        <w:rPr>
          <w:rFonts w:hint="eastAsia"/>
        </w:rPr>
        <w:tab/>
      </w:r>
      <w:r>
        <w:rPr>
          <w:rFonts w:hint="eastAsia"/>
        </w:rPr>
        <w:tab/>
      </w:r>
      <w:r>
        <w:rPr>
          <w:rFonts w:hint="eastAsia"/>
        </w:rPr>
        <w:tab/>
        <w:t xml:space="preserve">★　出身　</w:t>
      </w:r>
    </w:p>
    <w:p w14:paraId="0E8DA754" w14:textId="77777777" w:rsidR="00022AB2" w:rsidRDefault="00022AB2" w:rsidP="00022AB2">
      <w:pPr>
        <w:widowControl/>
        <w:rPr>
          <w:rFonts w:hint="eastAsia"/>
        </w:rPr>
      </w:pPr>
    </w:p>
    <w:p w14:paraId="6B590BD8" w14:textId="77777777" w:rsidR="00022AB2" w:rsidRDefault="00022AB2" w:rsidP="00022AB2">
      <w:pPr>
        <w:widowControl/>
        <w:rPr>
          <w:rFonts w:hint="eastAsia"/>
        </w:rPr>
      </w:pPr>
      <w:r>
        <w:rPr>
          <w:rFonts w:hint="eastAsia"/>
        </w:rPr>
        <w:t xml:space="preserve">　　我的名字叫王伟，南京江宁人。</w:t>
      </w:r>
    </w:p>
    <w:p w14:paraId="52283E80" w14:textId="77777777" w:rsidR="00022AB2" w:rsidRDefault="00022AB2" w:rsidP="00022AB2">
      <w:pPr>
        <w:widowControl/>
        <w:rPr>
          <w:rFonts w:hint="eastAsia"/>
        </w:rPr>
      </w:pPr>
    </w:p>
    <w:p w14:paraId="6CF29707" w14:textId="77777777" w:rsidR="00022AB2" w:rsidRDefault="00022AB2" w:rsidP="00022AB2">
      <w:pPr>
        <w:widowControl/>
        <w:rPr>
          <w:rFonts w:hint="eastAsia"/>
        </w:rPr>
      </w:pPr>
      <w:r>
        <w:rPr>
          <w:rFonts w:hint="eastAsia"/>
        </w:rPr>
        <w:t xml:space="preserve">　　二表哥名叫王根平，兄名苏根发，妹名王根兰；父名苏明厚，生前是南京市江宁县铜井镇双虎大队民兵营长，我称之舅舅；母名王培菊，退休前是双虎大队主办会计，我的母亲王翠凤是其二妹，所以称之大姨娘，还有一个小妹，我称之小姨娘。因为舅舅是入赘的，子女姓氏如此安排，也很合理。关于苏根发、王根兰、大姨娘、小姨娘，可见《大表哥的故事》、《表姐的故事》、《大姨娘的故事》、《小姨娘的故事》。</w:t>
      </w:r>
    </w:p>
    <w:p w14:paraId="3198E247" w14:textId="77777777" w:rsidR="00022AB2" w:rsidRDefault="00022AB2" w:rsidP="00022AB2">
      <w:pPr>
        <w:widowControl/>
        <w:rPr>
          <w:rFonts w:hint="eastAsia"/>
        </w:rPr>
      </w:pPr>
    </w:p>
    <w:p w14:paraId="512D85A6" w14:textId="77777777" w:rsidR="00022AB2" w:rsidRDefault="00022AB2" w:rsidP="00022AB2">
      <w:pPr>
        <w:widowControl/>
        <w:rPr>
          <w:rFonts w:hint="eastAsia"/>
        </w:rPr>
      </w:pPr>
    </w:p>
    <w:p w14:paraId="5A6D128F" w14:textId="77777777" w:rsidR="00022AB2" w:rsidRDefault="00022AB2" w:rsidP="00022AB2">
      <w:pPr>
        <w:widowControl/>
        <w:rPr>
          <w:rFonts w:hint="eastAsia"/>
        </w:rPr>
      </w:pPr>
      <w:r>
        <w:rPr>
          <w:rFonts w:hint="eastAsia"/>
        </w:rPr>
        <w:tab/>
      </w:r>
      <w:r>
        <w:rPr>
          <w:rFonts w:hint="eastAsia"/>
        </w:rPr>
        <w:tab/>
      </w:r>
      <w:r>
        <w:rPr>
          <w:rFonts w:hint="eastAsia"/>
        </w:rPr>
        <w:tab/>
      </w:r>
      <w:r>
        <w:rPr>
          <w:rFonts w:hint="eastAsia"/>
        </w:rPr>
        <w:tab/>
        <w:t xml:space="preserve">★　教师　</w:t>
      </w:r>
    </w:p>
    <w:p w14:paraId="256DEF50" w14:textId="77777777" w:rsidR="00022AB2" w:rsidRDefault="00022AB2" w:rsidP="00022AB2">
      <w:pPr>
        <w:widowControl/>
        <w:rPr>
          <w:rFonts w:hint="eastAsia"/>
        </w:rPr>
      </w:pPr>
    </w:p>
    <w:p w14:paraId="0582911B" w14:textId="77777777" w:rsidR="00022AB2" w:rsidRDefault="00022AB2" w:rsidP="00022AB2">
      <w:pPr>
        <w:widowControl/>
        <w:rPr>
          <w:rFonts w:hint="eastAsia"/>
        </w:rPr>
      </w:pPr>
      <w:r>
        <w:rPr>
          <w:rFonts w:hint="eastAsia"/>
        </w:rPr>
        <w:t xml:space="preserve">　　二表哥早年师范毕业后，在南京市郊的铁心桥中学当老师，和合肥工业大学毕业的大表哥一直是母亲教育我和哥哥的榜样。比如，二位表哥小时候，天还没亮就背着书包去上学，不敢走路，站在村口等有人经过，与之同行；后来大表哥上大学时，又是如何披星戴月，辗转去大学报到等。小时候的一天夜里，父亲穷极无聊，在床上数家里的亲戚，说靠得住的就大姨娘一家，还有两个姑姑等。我和哥哥上小学的书包基本都是两位表哥用过的旧书包，衣服也有部分是其淘汰下来的旧货，颇有传承衣钵的意味。</w:t>
      </w:r>
    </w:p>
    <w:p w14:paraId="7D055F65" w14:textId="77777777" w:rsidR="00022AB2" w:rsidRDefault="00022AB2" w:rsidP="00022AB2">
      <w:pPr>
        <w:widowControl/>
        <w:rPr>
          <w:rFonts w:hint="eastAsia"/>
        </w:rPr>
      </w:pPr>
    </w:p>
    <w:p w14:paraId="5229946F" w14:textId="77777777" w:rsidR="00022AB2" w:rsidRDefault="00022AB2" w:rsidP="00022AB2">
      <w:pPr>
        <w:widowControl/>
        <w:rPr>
          <w:rFonts w:hint="eastAsia"/>
        </w:rPr>
      </w:pPr>
      <w:r>
        <w:rPr>
          <w:rFonts w:hint="eastAsia"/>
        </w:rPr>
        <w:t xml:space="preserve">　　我上到初中时，成绩不如小学，又贪玩乒乓球。有一天下午，母亲请来二表哥，教训了我一两个小时。我现在还记得当时的情景，二表哥穿着西装，打着领带，拎着皮包，像一个成功人士一样，严厉斥责我贪玩、没有责任心等，自己低头、唯唯诺诺的样子，甚是可笑。要是考虑到当时，二表哥一家已经把舅舅的死归罪于我，决心要借党和政府的力量整治迫害我，甚至二表哥藉机从铁心桥中学调到市中心的富贵山小学，那就更可笑了。</w:t>
      </w:r>
    </w:p>
    <w:p w14:paraId="20305226" w14:textId="77777777" w:rsidR="00022AB2" w:rsidRDefault="00022AB2" w:rsidP="00022AB2">
      <w:pPr>
        <w:widowControl/>
        <w:rPr>
          <w:rFonts w:hint="eastAsia"/>
        </w:rPr>
      </w:pPr>
    </w:p>
    <w:p w14:paraId="78CC3DE3" w14:textId="77777777" w:rsidR="00022AB2" w:rsidRDefault="00022AB2" w:rsidP="00022AB2">
      <w:pPr>
        <w:widowControl/>
        <w:rPr>
          <w:rFonts w:hint="eastAsia"/>
        </w:rPr>
      </w:pPr>
      <w:r>
        <w:rPr>
          <w:rFonts w:hint="eastAsia"/>
        </w:rPr>
        <w:t xml:space="preserve">　　二表哥刚调到富贵山小学不久，有一年过年，陪着我和母亲去给干爹拜年，扛着半袋米上了四楼。进门后与干爹攀谈，听说干爹有个同事的小孩在富贵山小学读书，追问哪个班级、叫什么，好照顾之，干爹打着哈哈，始终不肯细说。其善于攀附如此。</w:t>
      </w:r>
    </w:p>
    <w:p w14:paraId="4E6F359C" w14:textId="77777777" w:rsidR="00022AB2" w:rsidRDefault="00022AB2" w:rsidP="00022AB2">
      <w:pPr>
        <w:widowControl/>
        <w:rPr>
          <w:rFonts w:hint="eastAsia"/>
        </w:rPr>
      </w:pPr>
    </w:p>
    <w:p w14:paraId="1B687D29" w14:textId="77777777" w:rsidR="00022AB2" w:rsidRDefault="00022AB2" w:rsidP="00022AB2">
      <w:pPr>
        <w:widowControl/>
        <w:rPr>
          <w:rFonts w:hint="eastAsia"/>
        </w:rPr>
      </w:pPr>
      <w:r>
        <w:rPr>
          <w:rFonts w:hint="eastAsia"/>
        </w:rPr>
        <w:t xml:space="preserve">　　1997年，我考上南京大学生物化学系后，与二表哥交往频密。有一次，大姨娘在富贵山小学西门外，看似无意地问二表哥记不记得他当年提着礼品去贿赂领导，从铁心桥中学调到这里；据二表哥说，虽然同样是教师，从郊区到市区待遇要高不少。正</w:t>
      </w:r>
      <w:r>
        <w:rPr>
          <w:rFonts w:hint="eastAsia"/>
        </w:rPr>
        <w:lastRenderedPageBreak/>
        <w:t>常情况下，这种阴暗之事是不好跟家里以外的人说的，更何况大姨娘当了几十年大队会计，不可能不懂这一点。推测大姨娘是故意这样说给我听，是想否认他们一家通过对我进行持续多年的迫害而从中获益不菲，可谓欲盖弥彰。类似的一件事是，有一年我去给干爹拜年，闲谈时，干爹说起他如何提着礼品带儿子王雷去拜访军队领导，才能推荐上军校，详见《干爹的故事》。</w:t>
      </w:r>
    </w:p>
    <w:p w14:paraId="12965F6B" w14:textId="77777777" w:rsidR="00022AB2" w:rsidRDefault="00022AB2" w:rsidP="00022AB2">
      <w:pPr>
        <w:widowControl/>
        <w:rPr>
          <w:rFonts w:hint="eastAsia"/>
        </w:rPr>
      </w:pPr>
    </w:p>
    <w:p w14:paraId="2DD75753" w14:textId="77777777" w:rsidR="00022AB2" w:rsidRDefault="00022AB2" w:rsidP="00022AB2">
      <w:pPr>
        <w:widowControl/>
        <w:rPr>
          <w:rFonts w:hint="eastAsia"/>
        </w:rPr>
      </w:pPr>
    </w:p>
    <w:p w14:paraId="393DE19F" w14:textId="77777777" w:rsidR="00022AB2" w:rsidRDefault="00022AB2" w:rsidP="00022AB2">
      <w:pPr>
        <w:widowControl/>
        <w:rPr>
          <w:rFonts w:hint="eastAsia"/>
        </w:rPr>
      </w:pPr>
      <w:r>
        <w:rPr>
          <w:rFonts w:hint="eastAsia"/>
        </w:rPr>
        <w:tab/>
      </w:r>
      <w:r>
        <w:rPr>
          <w:rFonts w:hint="eastAsia"/>
        </w:rPr>
        <w:tab/>
      </w:r>
      <w:r>
        <w:rPr>
          <w:rFonts w:hint="eastAsia"/>
        </w:rPr>
        <w:tab/>
      </w:r>
      <w:r>
        <w:rPr>
          <w:rFonts w:hint="eastAsia"/>
        </w:rPr>
        <w:tab/>
        <w:t>★　琐忆</w:t>
      </w:r>
    </w:p>
    <w:p w14:paraId="16055BC5" w14:textId="77777777" w:rsidR="00022AB2" w:rsidRDefault="00022AB2" w:rsidP="00022AB2">
      <w:pPr>
        <w:widowControl/>
        <w:rPr>
          <w:rFonts w:hint="eastAsia"/>
        </w:rPr>
      </w:pPr>
    </w:p>
    <w:p w14:paraId="669E4139" w14:textId="77777777" w:rsidR="00022AB2" w:rsidRDefault="00022AB2" w:rsidP="00022AB2">
      <w:pPr>
        <w:widowControl/>
        <w:rPr>
          <w:rFonts w:hint="eastAsia"/>
        </w:rPr>
      </w:pPr>
      <w:r>
        <w:rPr>
          <w:rFonts w:hint="eastAsia"/>
        </w:rPr>
        <w:t xml:space="preserve">　　有一次夏收，二表哥来帮忙挑麦子，从山脚下的田里一直挑回来，开玩笑说“在自己家也没这么劳动过”。后来山脚下那几块田因灌溉不便，几乎荒废，被茶厂种了茶树后，又收了回来。</w:t>
      </w:r>
    </w:p>
    <w:p w14:paraId="60390B6F" w14:textId="77777777" w:rsidR="00022AB2" w:rsidRDefault="00022AB2" w:rsidP="00022AB2">
      <w:pPr>
        <w:widowControl/>
        <w:rPr>
          <w:rFonts w:hint="eastAsia"/>
        </w:rPr>
      </w:pPr>
    </w:p>
    <w:p w14:paraId="07789877" w14:textId="77777777" w:rsidR="00022AB2" w:rsidRDefault="00022AB2" w:rsidP="00022AB2">
      <w:pPr>
        <w:widowControl/>
        <w:rPr>
          <w:rFonts w:hint="eastAsia"/>
        </w:rPr>
      </w:pPr>
      <w:r>
        <w:rPr>
          <w:rFonts w:hint="eastAsia"/>
        </w:rPr>
        <w:t xml:space="preserve">　　有一年放寒假，二表哥带着学校的双卡录音机回来，在房间内随着音乐跳舞，并邀我学跳。外婆家买了彩电后，他有一次带小霸王游戏机回来玩。</w:t>
      </w:r>
    </w:p>
    <w:p w14:paraId="387DB95D" w14:textId="77777777" w:rsidR="00022AB2" w:rsidRDefault="00022AB2" w:rsidP="00022AB2">
      <w:pPr>
        <w:widowControl/>
        <w:rPr>
          <w:rFonts w:hint="eastAsia"/>
        </w:rPr>
      </w:pPr>
    </w:p>
    <w:p w14:paraId="4A3CFE19" w14:textId="77777777" w:rsidR="00022AB2" w:rsidRDefault="00022AB2" w:rsidP="00022AB2">
      <w:pPr>
        <w:widowControl/>
        <w:rPr>
          <w:rFonts w:hint="eastAsia"/>
        </w:rPr>
      </w:pPr>
      <w:r>
        <w:rPr>
          <w:rFonts w:hint="eastAsia"/>
        </w:rPr>
        <w:t xml:space="preserve">　　二表哥工书法，会写对联，有一年过年前，在铜井镇上的集市卖对联等，有一会表姐、二表哥让我看摊，一副也没卖出去，后来二表哥带我到旁边的商场内找写毛笔字的人聊天。歌曲《纤夫的爱》大火的时候，不少人说二表哥有点像尹相杰。</w:t>
      </w:r>
    </w:p>
    <w:p w14:paraId="20ECF2B4" w14:textId="77777777" w:rsidR="00022AB2" w:rsidRDefault="00022AB2" w:rsidP="00022AB2">
      <w:pPr>
        <w:widowControl/>
        <w:rPr>
          <w:rFonts w:hint="eastAsia"/>
        </w:rPr>
      </w:pPr>
    </w:p>
    <w:p w14:paraId="3D27B344" w14:textId="77777777" w:rsidR="00022AB2" w:rsidRDefault="00022AB2" w:rsidP="00022AB2">
      <w:pPr>
        <w:widowControl/>
        <w:rPr>
          <w:rFonts w:hint="eastAsia"/>
        </w:rPr>
      </w:pPr>
      <w:r>
        <w:rPr>
          <w:rFonts w:hint="eastAsia"/>
        </w:rPr>
        <w:t xml:space="preserve">　　1994年，高一暑假，我因为频繁在水潭中手淫而被下毒，患急性肾炎，当时并不知道，只是觉得容易发困。母亲催我提前去学校报到，骑车时，前轮的挡泥板不时掉下去，附在轮胎上，不时要用手拎起来，骑得费力而慢。从魏家小路骑到大路上，正巧二表哥骑自行车从后面超过，后面带着一个陌生的美女；后来听说是寻呼台的，大姨娘不满意，就没要。</w:t>
      </w:r>
    </w:p>
    <w:p w14:paraId="3715034F" w14:textId="77777777" w:rsidR="00022AB2" w:rsidRDefault="00022AB2" w:rsidP="00022AB2">
      <w:pPr>
        <w:widowControl/>
        <w:rPr>
          <w:rFonts w:hint="eastAsia"/>
        </w:rPr>
      </w:pPr>
    </w:p>
    <w:p w14:paraId="3C2CABBE" w14:textId="77777777" w:rsidR="00022AB2" w:rsidRDefault="00022AB2" w:rsidP="00022AB2">
      <w:pPr>
        <w:widowControl/>
        <w:rPr>
          <w:rFonts w:hint="eastAsia"/>
        </w:rPr>
      </w:pPr>
      <w:r>
        <w:rPr>
          <w:rFonts w:hint="eastAsia"/>
        </w:rPr>
        <w:t xml:space="preserve">　　后来，我因肾炎休学，父亲带我进城看病，当天晚上在二表哥的宿舍内吃晚饭，煮了一锅饭，菜就一条蒸鲫鱼，刻薄如此。宿舍里坐得满满的，除了我、父亲、二表哥外，还有大表哥、我的哥哥。吃饭的碗很小，我添了5、6次饭，二表哥看着我，意味深长地说了句“你啊”。</w:t>
      </w:r>
    </w:p>
    <w:p w14:paraId="18C55ACA" w14:textId="77777777" w:rsidR="00022AB2" w:rsidRDefault="00022AB2" w:rsidP="00022AB2">
      <w:pPr>
        <w:widowControl/>
        <w:rPr>
          <w:rFonts w:hint="eastAsia"/>
        </w:rPr>
      </w:pPr>
    </w:p>
    <w:p w14:paraId="6638A4CA" w14:textId="77777777" w:rsidR="00022AB2" w:rsidRDefault="00022AB2" w:rsidP="00022AB2">
      <w:pPr>
        <w:widowControl/>
        <w:rPr>
          <w:rFonts w:hint="eastAsia"/>
        </w:rPr>
      </w:pPr>
      <w:r>
        <w:rPr>
          <w:rFonts w:hint="eastAsia"/>
        </w:rPr>
        <w:t xml:space="preserve">　　第二天去军区总院看病，二表哥说有一位学生家长有轿车，我和父亲就坐在轿车后面，大表哥坐在前排。到医院门口下车后，大表哥很绅士地指挥司机倒车，司机是个美艳少妇。从富贵山小学到军区总院坐6路公交车，只有4站路。公安国保给我下毒导致肾炎，然后安排我坐了一次轿车，就认为可以抵消罪行；其自欺欺人，一贯如此。</w:t>
      </w:r>
    </w:p>
    <w:p w14:paraId="2616B612" w14:textId="77777777" w:rsidR="00022AB2" w:rsidRDefault="00022AB2" w:rsidP="00022AB2">
      <w:pPr>
        <w:widowControl/>
        <w:rPr>
          <w:rFonts w:hint="eastAsia"/>
        </w:rPr>
      </w:pPr>
    </w:p>
    <w:p w14:paraId="50539E77" w14:textId="77777777" w:rsidR="00022AB2" w:rsidRDefault="00022AB2" w:rsidP="00022AB2">
      <w:pPr>
        <w:widowControl/>
        <w:rPr>
          <w:rFonts w:hint="eastAsia"/>
        </w:rPr>
      </w:pPr>
      <w:r>
        <w:rPr>
          <w:rFonts w:hint="eastAsia"/>
        </w:rPr>
        <w:t xml:space="preserve">　　1996年8月7日，周三，我进城找到二表哥准备买书，一起去夫子庙的珠宝店找干爹，不在。随后我们去找了大表哥。在等大表哥的时候，因天气酷热，二表哥带我</w:t>
      </w:r>
      <w:r>
        <w:rPr>
          <w:rFonts w:hint="eastAsia"/>
        </w:rPr>
        <w:lastRenderedPageBreak/>
        <w:t>进了路边一家有空调的服装店蹭空调，他装作要买衣服，与售货员搭讪，我觉得尴尬，就出来了。</w:t>
      </w:r>
    </w:p>
    <w:p w14:paraId="32F31179" w14:textId="77777777" w:rsidR="00022AB2" w:rsidRDefault="00022AB2" w:rsidP="00022AB2">
      <w:pPr>
        <w:widowControl/>
        <w:rPr>
          <w:rFonts w:hint="eastAsia"/>
        </w:rPr>
      </w:pPr>
    </w:p>
    <w:p w14:paraId="31F22B6B" w14:textId="77777777" w:rsidR="00022AB2" w:rsidRDefault="00022AB2" w:rsidP="00022AB2">
      <w:pPr>
        <w:widowControl/>
        <w:rPr>
          <w:rFonts w:hint="eastAsia"/>
        </w:rPr>
      </w:pPr>
      <w:r>
        <w:rPr>
          <w:rFonts w:hint="eastAsia"/>
        </w:rPr>
        <w:t xml:space="preserve">　　1997年夏天，我考上南京大学生物化学系。8月24日，二表哥、表嫂在外婆家烧了一顿饭，请我和哥哥去吃饭。开学后不久，大表哥夫妇、二表哥夫妇到南大浦口校区来看我，一起到食堂吃了顿饭。二表嫂名叫申林明，也是富贵山小学的教师。2020年左右，离我所住的岱山齐修南苑最近的明尚东苑车站旁新开一家火锅食材店，老板娘有点像二表嫂，后来倒闭了。</w:t>
      </w:r>
    </w:p>
    <w:p w14:paraId="32788742" w14:textId="77777777" w:rsidR="00022AB2" w:rsidRDefault="00022AB2" w:rsidP="00022AB2">
      <w:pPr>
        <w:widowControl/>
        <w:rPr>
          <w:rFonts w:hint="eastAsia"/>
        </w:rPr>
      </w:pPr>
    </w:p>
    <w:p w14:paraId="54E9AB38" w14:textId="77777777" w:rsidR="00022AB2" w:rsidRDefault="00022AB2" w:rsidP="00022AB2">
      <w:pPr>
        <w:widowControl/>
        <w:rPr>
          <w:rFonts w:hint="eastAsia"/>
        </w:rPr>
      </w:pPr>
      <w:r>
        <w:rPr>
          <w:rFonts w:hint="eastAsia"/>
        </w:rPr>
        <w:t xml:space="preserve">　　大一的时候，我经常在周末去大表哥家吃饭（详见《大表哥的故事》），偶尔去二表嫂的外婆家吃饭，在梅园旁的一座小房子内，有时住在二表哥的宿舍。宿舍墙上贴着一张二表哥的书法，名曰“且可居”。有一次，我借穿二表哥的内裤，夜里遗精，第二天，他到宿舍来，发现异常，坚持让我脱下来，我只好光屁股穿长裤回去。</w:t>
      </w:r>
    </w:p>
    <w:p w14:paraId="235A5EAF" w14:textId="77777777" w:rsidR="00022AB2" w:rsidRDefault="00022AB2" w:rsidP="00022AB2">
      <w:pPr>
        <w:widowControl/>
        <w:rPr>
          <w:rFonts w:hint="eastAsia"/>
        </w:rPr>
      </w:pPr>
    </w:p>
    <w:p w14:paraId="5CEF2328" w14:textId="77777777" w:rsidR="00022AB2" w:rsidRDefault="00022AB2" w:rsidP="00022AB2">
      <w:pPr>
        <w:widowControl/>
        <w:rPr>
          <w:rFonts w:hint="eastAsia"/>
        </w:rPr>
      </w:pPr>
      <w:r>
        <w:rPr>
          <w:rFonts w:hint="eastAsia"/>
        </w:rPr>
        <w:t xml:space="preserve">　　大一时，我想报考法律本科自考，已经到了夫子庙附近的报考点，二表哥夫妇极力劝阻，就没报名。</w:t>
      </w:r>
    </w:p>
    <w:p w14:paraId="5D24AF97" w14:textId="77777777" w:rsidR="00022AB2" w:rsidRDefault="00022AB2" w:rsidP="00022AB2">
      <w:pPr>
        <w:widowControl/>
        <w:rPr>
          <w:rFonts w:hint="eastAsia"/>
        </w:rPr>
      </w:pPr>
    </w:p>
    <w:p w14:paraId="63710992" w14:textId="77777777" w:rsidR="00022AB2" w:rsidRDefault="00022AB2" w:rsidP="00022AB2">
      <w:pPr>
        <w:widowControl/>
        <w:rPr>
          <w:rFonts w:hint="eastAsia"/>
        </w:rPr>
      </w:pPr>
      <w:r>
        <w:rPr>
          <w:rFonts w:hint="eastAsia"/>
        </w:rPr>
        <w:t xml:space="preserve">　　有一次，二表哥说有学生家长请吃火锅，也带我去，好像是在傣妹火锅。大一结束的暑假，我经干爹介绍，在南京市珠江路东侧山水大酒店旁的一家凹凸火锅店打工，经辅导员龚跃介绍借住在南大生化系鼓楼校区的男生宿舍，好像是4幢。因为宿舍电压限制用不了电脑，就把电脑搬到二表哥在富贵山小学的宿舍，玩一款叫《寒武争霸》的电脑游戏，经常被突然断电。暑假结束，二表哥找来一辆军用吉普，好像也是一个学生家长的，送我和电脑过江，到南大浦口校区宿舍楼下。</w:t>
      </w:r>
    </w:p>
    <w:p w14:paraId="02891E74" w14:textId="77777777" w:rsidR="00022AB2" w:rsidRDefault="00022AB2" w:rsidP="00022AB2">
      <w:pPr>
        <w:widowControl/>
        <w:rPr>
          <w:rFonts w:hint="eastAsia"/>
        </w:rPr>
      </w:pPr>
    </w:p>
    <w:p w14:paraId="6161F7A5" w14:textId="77777777" w:rsidR="00022AB2" w:rsidRDefault="00022AB2" w:rsidP="00022AB2">
      <w:pPr>
        <w:widowControl/>
        <w:rPr>
          <w:rFonts w:hint="eastAsia"/>
        </w:rPr>
      </w:pPr>
      <w:r>
        <w:rPr>
          <w:rFonts w:hint="eastAsia"/>
        </w:rPr>
        <w:t xml:space="preserve">　　要是用史书文言总结二表哥的性格，可以说“容止便僻，柔佞善事人”。必须承认，我在南大上大一时，被二表哥吹捧，颇为受用，也沾了一些光。</w:t>
      </w:r>
    </w:p>
    <w:p w14:paraId="066654EE" w14:textId="77777777" w:rsidR="00022AB2" w:rsidRDefault="00022AB2" w:rsidP="00022AB2">
      <w:pPr>
        <w:widowControl/>
        <w:rPr>
          <w:rFonts w:hint="eastAsia"/>
        </w:rPr>
      </w:pPr>
    </w:p>
    <w:p w14:paraId="1ED4ECBB" w14:textId="77777777" w:rsidR="00022AB2" w:rsidRDefault="00022AB2" w:rsidP="00022AB2">
      <w:pPr>
        <w:widowControl/>
        <w:rPr>
          <w:rFonts w:hint="eastAsia"/>
        </w:rPr>
      </w:pPr>
      <w:r>
        <w:rPr>
          <w:rFonts w:hint="eastAsia"/>
        </w:rPr>
        <w:t xml:space="preserve">　　二表哥志向远大，积极进取，不甘于做一个小学教师，参加过南京市玄武区教育局干部培训，后来好像当上南京市第十三中学科利华分校小学部校长。二表嫂申林明好像当了教导主任，因为我在2010年7月6日的《血透日记》中提到过一次“申主任”。虽然看起来好像把学校开成了夫妻店，实则可能并不是同一所学校。</w:t>
      </w:r>
    </w:p>
    <w:p w14:paraId="698A733C" w14:textId="77777777" w:rsidR="00022AB2" w:rsidRDefault="00022AB2" w:rsidP="00022AB2">
      <w:pPr>
        <w:widowControl/>
        <w:rPr>
          <w:rFonts w:hint="eastAsia"/>
        </w:rPr>
      </w:pPr>
    </w:p>
    <w:p w14:paraId="7F73B290" w14:textId="77777777" w:rsidR="00022AB2" w:rsidRDefault="00022AB2" w:rsidP="00022AB2">
      <w:pPr>
        <w:widowControl/>
        <w:rPr>
          <w:rFonts w:hint="eastAsia"/>
        </w:rPr>
      </w:pPr>
    </w:p>
    <w:p w14:paraId="1496427D" w14:textId="77777777" w:rsidR="00022AB2" w:rsidRDefault="00022AB2" w:rsidP="00022AB2">
      <w:pPr>
        <w:widowControl/>
        <w:rPr>
          <w:rFonts w:hint="eastAsia"/>
        </w:rPr>
      </w:pPr>
      <w:r>
        <w:rPr>
          <w:rFonts w:hint="eastAsia"/>
        </w:rPr>
        <w:tab/>
      </w:r>
      <w:r>
        <w:rPr>
          <w:rFonts w:hint="eastAsia"/>
        </w:rPr>
        <w:tab/>
      </w:r>
      <w:r>
        <w:rPr>
          <w:rFonts w:hint="eastAsia"/>
        </w:rPr>
        <w:tab/>
      </w:r>
      <w:r>
        <w:rPr>
          <w:rFonts w:hint="eastAsia"/>
        </w:rPr>
        <w:tab/>
        <w:t xml:space="preserve">★　亲戚　</w:t>
      </w:r>
    </w:p>
    <w:p w14:paraId="638178C5" w14:textId="77777777" w:rsidR="00022AB2" w:rsidRDefault="00022AB2" w:rsidP="00022AB2">
      <w:pPr>
        <w:widowControl/>
        <w:rPr>
          <w:rFonts w:hint="eastAsia"/>
        </w:rPr>
      </w:pPr>
    </w:p>
    <w:p w14:paraId="790302B7" w14:textId="77777777" w:rsidR="00022AB2" w:rsidRDefault="00022AB2" w:rsidP="00022AB2">
      <w:pPr>
        <w:widowControl/>
        <w:rPr>
          <w:rFonts w:hint="eastAsia"/>
        </w:rPr>
      </w:pPr>
      <w:r>
        <w:rPr>
          <w:rFonts w:hint="eastAsia"/>
        </w:rPr>
        <w:t xml:space="preserve">　　已故陕西作家路遥曾说：“亲戚关系常常是庸俗的，互相设法沾光，沾不上光就翻白眼，甚至你生活中最大的困难也常常是亲戚们造成的。”</w:t>
      </w:r>
    </w:p>
    <w:p w14:paraId="038C2EEE" w14:textId="77777777" w:rsidR="00022AB2" w:rsidRDefault="00022AB2" w:rsidP="00022AB2">
      <w:pPr>
        <w:widowControl/>
        <w:rPr>
          <w:rFonts w:hint="eastAsia"/>
        </w:rPr>
      </w:pPr>
    </w:p>
    <w:p w14:paraId="33F10B19" w14:textId="77777777" w:rsidR="00022AB2" w:rsidRDefault="00022AB2" w:rsidP="00022AB2">
      <w:pPr>
        <w:widowControl/>
        <w:rPr>
          <w:rFonts w:hint="eastAsia"/>
        </w:rPr>
      </w:pPr>
      <w:r>
        <w:rPr>
          <w:rFonts w:hint="eastAsia"/>
        </w:rPr>
        <w:lastRenderedPageBreak/>
        <w:t xml:space="preserve">　　我在大二下半学期，肾炎恶化为尿毒症，南大97生化的同学为我募捐5万多块，还有江宁高中近1万块，及铜井小学、孙旺村等募捐的钱，都被哥哥、大表哥、二表哥合谋贪污；后来哥哥至少2次告诉我他们单位也募过捐，我同样没看到钱。1999年5月，我在江苏省人民医院泌尿外科做肾移植手术。办出院后，又在肾科住了约1个月，以便复查。出院时，二表哥极力怂恿我挂账，这样就不会打印发票明细。哥哥骗我说募捐的钱都花掉了，只给我一个2千块钱的存折。</w:t>
      </w:r>
    </w:p>
    <w:p w14:paraId="41437F1F" w14:textId="77777777" w:rsidR="00022AB2" w:rsidRDefault="00022AB2" w:rsidP="00022AB2">
      <w:pPr>
        <w:widowControl/>
        <w:rPr>
          <w:rFonts w:hint="eastAsia"/>
        </w:rPr>
      </w:pPr>
    </w:p>
    <w:p w14:paraId="55709536" w14:textId="77777777" w:rsidR="00022AB2" w:rsidRDefault="00022AB2" w:rsidP="00022AB2">
      <w:pPr>
        <w:widowControl/>
        <w:rPr>
          <w:rFonts w:hint="eastAsia"/>
        </w:rPr>
      </w:pPr>
      <w:r>
        <w:rPr>
          <w:rFonts w:hint="eastAsia"/>
        </w:rPr>
        <w:t xml:space="preserve">　　出院后，我暂住在二表哥在富贵山小学的宿舍，二表哥带我在小学食堂吃过几次饭。十一国庆的上午，附近传来国庆阅兵的嚣声。这时，二表哥在蒋王庙的新房正在装修，他还带我去看过，与装修工苏明华等一起坐在地板上吃盒饭。期间，有一次，二表哥突然跟我说，他们学校有一对母女练法轮功，如何上访，多么惨等。当时我并不知道他为什么说这些事情，现在推测，应该是他和哥哥等一起贪污了捐款后，顺便诬陷我是法轮功，从而藉中共的暴力机器来迫害我，这样我就没有追究的机会和能力了。当时我试图卖寻呼机挣钱，二表哥催我回家，我不肯，他找了武警战士搬宿舍的书柜等，全是灰，我只好同意回父母家。二表哥和哥哥带我到西街一个门面，据说是大表嫂当会计的地方，大表嫂给我买了一个盒饭，我吃完后，二表哥送我和哥哥上中巴，而故意扣下了我的一大袋药，然后打车追上来，送给我，大概认为这样我就会更加感激他，从而忽略其贪污的几万块钱。</w:t>
      </w:r>
    </w:p>
    <w:p w14:paraId="5B19275C" w14:textId="77777777" w:rsidR="00022AB2" w:rsidRDefault="00022AB2" w:rsidP="00022AB2">
      <w:pPr>
        <w:widowControl/>
        <w:rPr>
          <w:rFonts w:hint="eastAsia"/>
        </w:rPr>
      </w:pPr>
    </w:p>
    <w:p w14:paraId="6F07E017" w14:textId="77777777" w:rsidR="00022AB2" w:rsidRDefault="00022AB2" w:rsidP="00022AB2">
      <w:pPr>
        <w:widowControl/>
        <w:rPr>
          <w:rFonts w:hint="eastAsia"/>
        </w:rPr>
      </w:pPr>
      <w:r>
        <w:rPr>
          <w:rFonts w:hint="eastAsia"/>
        </w:rPr>
        <w:t xml:space="preserve">　　肾移植手术后，每月需要服用抗排异的药，一开始约四五千元，如果正常的话会逐月降低。我在住院的时候，可能透露过想向哥哥、大表哥、二表哥等众筹药费，所以，二表哥带我去看新房装修，又带我去大表嫂的工作单位，以表明都没有能力来负担。</w:t>
      </w:r>
    </w:p>
    <w:p w14:paraId="1C2CD33C" w14:textId="77777777" w:rsidR="00022AB2" w:rsidRDefault="00022AB2" w:rsidP="00022AB2">
      <w:pPr>
        <w:widowControl/>
        <w:rPr>
          <w:rFonts w:hint="eastAsia"/>
        </w:rPr>
      </w:pPr>
    </w:p>
    <w:p w14:paraId="7EB06874" w14:textId="77777777" w:rsidR="00022AB2" w:rsidRDefault="00022AB2" w:rsidP="00022AB2">
      <w:pPr>
        <w:widowControl/>
        <w:rPr>
          <w:rFonts w:hint="eastAsia"/>
        </w:rPr>
      </w:pPr>
      <w:r>
        <w:rPr>
          <w:rFonts w:hint="eastAsia"/>
        </w:rPr>
        <w:t xml:space="preserve">　　不久，我因为没有钱吃药而减药，导致慢性排异。想到南大医院查报销的账，主管报销的副院长始终阻挠不让查，我对二表哥说准备杀了院长朱梅。二表哥有点慌，说要给我一千块钱，又让大表哥给我一千块，后来二表哥只给了800块，大表哥没给。我要去保险公司查账，二表哥让我到太平南路上的中国人寿保险服务部去查，那里的两个女营业员好像预先得到消息，指着一大堆陈年票据让我自己找，找了几天，没找到，只好作罢。二表哥又给我出各种主意，比如要我到系里去找书记朱爱武，后来他又给我联系江苏教育电视台，给我做节目募捐，我还当众哭了；据97生化一个南京本地的高个男同学告诉我，电视台放了很多遍呢。</w:t>
      </w:r>
    </w:p>
    <w:p w14:paraId="50A42B2B" w14:textId="77777777" w:rsidR="00022AB2" w:rsidRDefault="00022AB2" w:rsidP="00022AB2">
      <w:pPr>
        <w:widowControl/>
        <w:rPr>
          <w:rFonts w:hint="eastAsia"/>
        </w:rPr>
      </w:pPr>
    </w:p>
    <w:p w14:paraId="4518E25E" w14:textId="77777777" w:rsidR="00022AB2" w:rsidRDefault="00022AB2" w:rsidP="00022AB2">
      <w:pPr>
        <w:widowControl/>
        <w:rPr>
          <w:rFonts w:hint="eastAsia"/>
        </w:rPr>
      </w:pPr>
      <w:r>
        <w:rPr>
          <w:rFonts w:hint="eastAsia"/>
        </w:rPr>
        <w:t xml:space="preserve">　　过了20年，2021年4月21日，我在南京博大肾科医院血透时，被加重只脱水不排毒、制造低血压、使用雌激素等迫害（详见《血透室》），同时手机莫名其妙地收到短信“【中国人保】尾号1704，恭喜获得南京第8份免费10000元医疗保单，点urldx.cn/RdvU7HNc 限领一份过期作废，取关回N”，疑似南京公安局国保利用博大医院血透室的迫害淫威为人保公司领取人血馒头维稳保平安（详见《公安国保维稳概论》第二章《维稳手段》第三小节“厌胜”之“人血馒头”。</w:t>
      </w:r>
    </w:p>
    <w:p w14:paraId="66B11081" w14:textId="77777777" w:rsidR="00022AB2" w:rsidRDefault="00022AB2" w:rsidP="00022AB2">
      <w:pPr>
        <w:widowControl/>
        <w:rPr>
          <w:rFonts w:hint="eastAsia"/>
        </w:rPr>
      </w:pPr>
    </w:p>
    <w:p w14:paraId="31D31555" w14:textId="77777777" w:rsidR="00022AB2" w:rsidRDefault="00022AB2" w:rsidP="00022AB2">
      <w:pPr>
        <w:widowControl/>
        <w:rPr>
          <w:rFonts w:hint="eastAsia"/>
        </w:rPr>
      </w:pPr>
      <w:r>
        <w:rPr>
          <w:rFonts w:hint="eastAsia"/>
        </w:rPr>
        <w:lastRenderedPageBreak/>
        <w:t xml:space="preserve">　　南京市公安国保为了防止二表哥等贪污捐款的罪行败露，让人保营业员阻止我查账；又通过博大医院血透室对我进行人身迫害，而卖人血馒头给南京人保；这些是南京市公安国保维稳的一个常规操作，无异于以血洗血。除了人保营业员，还有居委会主任（参见《居委会的故事》）、医护人员（参见《血透室》、《叶酸的故事》）、雨花台区人力资源和社会保障局职员（参见《病退的故事》）、超市员工（参见《超市的故事》）、餐饮从业者（参见《泔水面》）、电台主播（参见《电台主播的故事》）、物业（参见《物业的故事》）等等，可以说，几乎我所能接触到的所有行业都被公安国保通过维稳浸润毒化，成为其迫害良善的工具。所以，我常常感叹“天下无不可杀之人”，这是一个豺狼横行、食人饮血的末世常态。</w:t>
      </w:r>
    </w:p>
    <w:p w14:paraId="09E62A02" w14:textId="77777777" w:rsidR="00022AB2" w:rsidRDefault="00022AB2" w:rsidP="00022AB2">
      <w:pPr>
        <w:widowControl/>
        <w:rPr>
          <w:rFonts w:hint="eastAsia"/>
        </w:rPr>
      </w:pPr>
    </w:p>
    <w:p w14:paraId="5DE6572E" w14:textId="77777777" w:rsidR="00022AB2" w:rsidRDefault="00022AB2" w:rsidP="00022AB2">
      <w:pPr>
        <w:widowControl/>
        <w:rPr>
          <w:rFonts w:hint="eastAsia"/>
        </w:rPr>
      </w:pPr>
    </w:p>
    <w:p w14:paraId="68AB7259" w14:textId="77777777" w:rsidR="00022AB2" w:rsidRDefault="00022AB2" w:rsidP="00022AB2">
      <w:pPr>
        <w:widowControl/>
        <w:rPr>
          <w:rFonts w:hint="eastAsia"/>
        </w:rPr>
      </w:pPr>
      <w:r>
        <w:rPr>
          <w:rFonts w:hint="eastAsia"/>
        </w:rPr>
        <w:tab/>
      </w:r>
      <w:r>
        <w:rPr>
          <w:rFonts w:hint="eastAsia"/>
        </w:rPr>
        <w:tab/>
      </w:r>
      <w:r>
        <w:rPr>
          <w:rFonts w:hint="eastAsia"/>
        </w:rPr>
        <w:tab/>
      </w:r>
      <w:r>
        <w:rPr>
          <w:rFonts w:hint="eastAsia"/>
        </w:rPr>
        <w:tab/>
        <w:t xml:space="preserve">★　琐忆　</w:t>
      </w:r>
    </w:p>
    <w:p w14:paraId="144EBD17" w14:textId="77777777" w:rsidR="00022AB2" w:rsidRDefault="00022AB2" w:rsidP="00022AB2">
      <w:pPr>
        <w:widowControl/>
        <w:rPr>
          <w:rFonts w:hint="eastAsia"/>
        </w:rPr>
      </w:pPr>
    </w:p>
    <w:p w14:paraId="2BB8DF64" w14:textId="77777777" w:rsidR="00022AB2" w:rsidRDefault="00022AB2" w:rsidP="00022AB2">
      <w:pPr>
        <w:widowControl/>
        <w:rPr>
          <w:rFonts w:hint="eastAsia"/>
        </w:rPr>
      </w:pPr>
      <w:r>
        <w:rPr>
          <w:rFonts w:hint="eastAsia"/>
        </w:rPr>
        <w:t xml:space="preserve">　　2002年6月，我从南大毕业前，已在江苏软件园的东大迪艾公司上班。7月4日，二表哥突然打电话给我，说在公司楼下，邀我下楼一谈。我问他怎么会知道我的单位电话，他并不回答，面露神秘的微笑。当时我租住在校内的一间平房。8月16日，二表哥与我的哥哥、堂弟王平来找我吃了一顿饭。8月19日，二表哥喊我去修电脑。</w:t>
      </w:r>
    </w:p>
    <w:p w14:paraId="6E5ED678" w14:textId="77777777" w:rsidR="00022AB2" w:rsidRDefault="00022AB2" w:rsidP="00022AB2">
      <w:pPr>
        <w:widowControl/>
        <w:rPr>
          <w:rFonts w:hint="eastAsia"/>
        </w:rPr>
      </w:pPr>
    </w:p>
    <w:p w14:paraId="47569CF3" w14:textId="77777777" w:rsidR="00022AB2" w:rsidRDefault="00022AB2" w:rsidP="00022AB2">
      <w:pPr>
        <w:widowControl/>
        <w:rPr>
          <w:rFonts w:hint="eastAsia"/>
        </w:rPr>
      </w:pPr>
      <w:r>
        <w:rPr>
          <w:rFonts w:hint="eastAsia"/>
        </w:rPr>
        <w:t xml:space="preserve">　　9月7日，二表哥把我搬到富贵山小学去住教学楼4楼一间厕所改成的杂物间，也许是方便监控。这时，二表哥又恢复了我刚上南大时对我的热情，不时邀我去他家住宿，还经常把我换下的衣服带回去洗，晾干送来。有一次，二表哥在书房向我展示一幅书法，说要参加什么比赛；过了两天，又遗憾地告诉我说，被取消比赛资格了。二表哥多次带我到学校的计算机房玩，不时让我修学校、老师家里的电脑，还吃过一次饭，其实都没什么好修的，只是其监视维稳工作的一部分，代我刷存在感而已。二表哥介绍我到小学旁的一家面馆吃面条，他自己并没有吃，并让我以后就在这家吃饭，目的可能是防止我在外面随便找饭馆吃饭，不便国保监控（参见《泔水面》）。</w:t>
      </w:r>
    </w:p>
    <w:p w14:paraId="60CFEAB8" w14:textId="77777777" w:rsidR="00022AB2" w:rsidRDefault="00022AB2" w:rsidP="00022AB2">
      <w:pPr>
        <w:widowControl/>
        <w:rPr>
          <w:rFonts w:hint="eastAsia"/>
        </w:rPr>
      </w:pPr>
    </w:p>
    <w:p w14:paraId="236C89E2" w14:textId="77777777" w:rsidR="00022AB2" w:rsidRDefault="00022AB2" w:rsidP="00022AB2">
      <w:pPr>
        <w:widowControl/>
        <w:rPr>
          <w:rFonts w:hint="eastAsia"/>
        </w:rPr>
      </w:pPr>
      <w:r>
        <w:rPr>
          <w:rFonts w:hint="eastAsia"/>
        </w:rPr>
        <w:t xml:space="preserve">　　二表哥夫妇曾带我到太平商场买衣服，替我挑了一件红色外套，我付钱后，坐在休息区等他们；到写作本文的2021年，这件外套仍是我春秋外出的主要装备。又有一次，二表哥带我穿过八一医院旁的一家苏果超市，到现在也不知道是什么目的。</w:t>
      </w:r>
    </w:p>
    <w:p w14:paraId="15F2724E" w14:textId="77777777" w:rsidR="00022AB2" w:rsidRDefault="00022AB2" w:rsidP="00022AB2">
      <w:pPr>
        <w:widowControl/>
        <w:rPr>
          <w:rFonts w:hint="eastAsia"/>
        </w:rPr>
      </w:pPr>
    </w:p>
    <w:p w14:paraId="1117CD97" w14:textId="77777777" w:rsidR="00022AB2" w:rsidRDefault="00022AB2" w:rsidP="00022AB2">
      <w:pPr>
        <w:widowControl/>
        <w:rPr>
          <w:rFonts w:hint="eastAsia"/>
        </w:rPr>
      </w:pPr>
      <w:r>
        <w:rPr>
          <w:rFonts w:hint="eastAsia"/>
        </w:rPr>
        <w:t xml:space="preserve">　　2002年底，我从东大迪艾公司离职；年后，到三商公司上班。2003年妇女节，我问二表哥要不要送花给二表嫂，二表哥说随便，于是我买了一枝花，刚给二表嫂，大表嫂不知道从哪儿窜出来，二表嫂顺手就给了大表嫂。</w:t>
      </w:r>
    </w:p>
    <w:p w14:paraId="5936D69F" w14:textId="77777777" w:rsidR="00022AB2" w:rsidRDefault="00022AB2" w:rsidP="00022AB2">
      <w:pPr>
        <w:widowControl/>
        <w:rPr>
          <w:rFonts w:hint="eastAsia"/>
        </w:rPr>
      </w:pPr>
    </w:p>
    <w:p w14:paraId="27D47784" w14:textId="77777777" w:rsidR="00022AB2" w:rsidRDefault="00022AB2" w:rsidP="00022AB2">
      <w:pPr>
        <w:widowControl/>
        <w:rPr>
          <w:rFonts w:hint="eastAsia"/>
        </w:rPr>
      </w:pPr>
      <w:r>
        <w:rPr>
          <w:rFonts w:hint="eastAsia"/>
        </w:rPr>
        <w:t xml:space="preserve">　　有一次，我听二表哥说外婆在鼓楼医院住院，大姨娘陪侍。我买了一串葡萄去看外婆，病房里没有人，把葡萄放下就走了。之前，1997年夏天，我刚考上南京大学，有一次二表哥突然喊我到外婆家去。去了之后，二表哥也没说什么事，正和二表嫂正扶着外婆上厕所，好像痢血。二表哥在外婆痢血，农村暂时无法医治的情况下，喊我</w:t>
      </w:r>
      <w:r>
        <w:rPr>
          <w:rFonts w:hint="eastAsia"/>
        </w:rPr>
        <w:lastRenderedPageBreak/>
        <w:t>过去，企图借助神力治愈；等外婆住进鼓楼医院，二表哥认为已经无需借助神力，而故意让外婆、大姨娘躲起来戏弄我，让我白跑一趟；马基雅维利主义者狡黠刻薄、实用主义的人生观于此可见一斑。</w:t>
      </w:r>
    </w:p>
    <w:p w14:paraId="1CF9D00F" w14:textId="77777777" w:rsidR="00022AB2" w:rsidRDefault="00022AB2" w:rsidP="00022AB2">
      <w:pPr>
        <w:widowControl/>
        <w:rPr>
          <w:rFonts w:hint="eastAsia"/>
        </w:rPr>
      </w:pPr>
    </w:p>
    <w:p w14:paraId="36AF7F67" w14:textId="77777777" w:rsidR="00022AB2" w:rsidRDefault="00022AB2" w:rsidP="00022AB2">
      <w:pPr>
        <w:widowControl/>
        <w:rPr>
          <w:rFonts w:hint="eastAsia"/>
        </w:rPr>
      </w:pPr>
      <w:r>
        <w:rPr>
          <w:rFonts w:hint="eastAsia"/>
        </w:rPr>
        <w:t xml:space="preserve">　　后来我有一次大便失禁，涂在了富贵山小学厕所的墙上（详见《大便的故事》）。2003年春季，二表哥又强行把我搬到栖霞区的门坡去住，顺便送给我一个学校淘汰下来的木制橱柜。邻居是富贵山小学的一个中年女教师，同样是便于监视。这位女教师借过我一只签字笔没还。</w:t>
      </w:r>
    </w:p>
    <w:p w14:paraId="05B775DA" w14:textId="77777777" w:rsidR="00022AB2" w:rsidRDefault="00022AB2" w:rsidP="00022AB2">
      <w:pPr>
        <w:widowControl/>
        <w:rPr>
          <w:rFonts w:hint="eastAsia"/>
        </w:rPr>
      </w:pPr>
    </w:p>
    <w:p w14:paraId="6A30E118" w14:textId="77777777" w:rsidR="00022AB2" w:rsidRDefault="00022AB2" w:rsidP="00022AB2">
      <w:pPr>
        <w:widowControl/>
        <w:rPr>
          <w:rFonts w:hint="eastAsia"/>
        </w:rPr>
      </w:pPr>
      <w:r>
        <w:rPr>
          <w:rFonts w:hint="eastAsia"/>
        </w:rPr>
        <w:t xml:space="preserve">　　2003年非典期间，有一天，二表哥突然告诉我说鼓楼医院出现几例非典，死了几个等，脸上挂着神秘的笑容。类似的事情是，2010年2月12日，我在南京市白下区中华路卫生服务中心血透时，护士长李亚娟神秘地告诉我，胡锦涛主席每天血透2小时，右侧胸置导管。到现在我也不大清楚，二表哥、李亚娟护士长为什么要向我这样一个被当成法轮功迫害的人说这些事，也许是要“引蛇出洞”，把我作为一个传谣的典型。</w:t>
      </w:r>
    </w:p>
    <w:p w14:paraId="703838B2" w14:textId="77777777" w:rsidR="00022AB2" w:rsidRDefault="00022AB2" w:rsidP="00022AB2">
      <w:pPr>
        <w:widowControl/>
        <w:rPr>
          <w:rFonts w:hint="eastAsia"/>
        </w:rPr>
      </w:pPr>
    </w:p>
    <w:p w14:paraId="37E402D8" w14:textId="77777777" w:rsidR="00022AB2" w:rsidRDefault="00022AB2" w:rsidP="00022AB2">
      <w:pPr>
        <w:widowControl/>
        <w:rPr>
          <w:rFonts w:hint="eastAsia"/>
        </w:rPr>
      </w:pPr>
      <w:r>
        <w:rPr>
          <w:rFonts w:hint="eastAsia"/>
        </w:rPr>
        <w:t xml:space="preserve">　　2003年冬天，我因移植肾失功，尿毒症复发，已不能上班。二表哥来房东家看我，关上门，与房东老夫妇秘谈甚久，出来对我面露神秘的微笑，叮嘱几句就走了。到平安夜，我奄奄一息地被哥哥带到省人民医院。第二天，坐在轮椅上看门诊的路上，二表哥突然把脸靠近我，慈祥地对我说：“要是治不了，你也不能怪我们哦。”当天夜里，我因过饮大表哥带来的农夫山泉而休克抽搐，几死，紧急抢救后，哥哥并无意出钱让我血透，而把我留在急诊室等死。我不得已打电话向干爹求助，得到吴阿姨的担保，才住进病房，幸保一命，详见《惊心动魄的一幕》、《干爹的故事》、《吴阿姨的故事》。</w:t>
      </w:r>
    </w:p>
    <w:p w14:paraId="414DEDD0" w14:textId="77777777" w:rsidR="00022AB2" w:rsidRDefault="00022AB2" w:rsidP="00022AB2">
      <w:pPr>
        <w:widowControl/>
        <w:rPr>
          <w:rFonts w:hint="eastAsia"/>
        </w:rPr>
      </w:pPr>
    </w:p>
    <w:p w14:paraId="65A91A21" w14:textId="77777777" w:rsidR="00022AB2" w:rsidRDefault="00022AB2" w:rsidP="00022AB2">
      <w:pPr>
        <w:widowControl/>
        <w:rPr>
          <w:rFonts w:hint="eastAsia"/>
        </w:rPr>
      </w:pPr>
      <w:r>
        <w:rPr>
          <w:rFonts w:hint="eastAsia"/>
        </w:rPr>
        <w:t xml:space="preserve">　　之后，我工作的三商公司为我办了医保卡，才能继续血透，苟延至今。刚血透时，情况不大稳定，当时还住在门坡，有一天夜里，感觉很不好，从医院出来后，打车到二表哥家，二表哥送我回住处，陪了好一阵才回去。后来有一次，我在省级机关医院血透后，走不动路，打电话给二表哥，准备去他那儿住，没答应；打电话给大表哥，也说不方便。这时，我才被迫脱离亲友包围之中、热哄哄的气氛，而开始反省自己前20年的人生，算是识世之始。</w:t>
      </w:r>
    </w:p>
    <w:p w14:paraId="235C4E77" w14:textId="77777777" w:rsidR="00022AB2" w:rsidRDefault="00022AB2" w:rsidP="00022AB2">
      <w:pPr>
        <w:widowControl/>
        <w:rPr>
          <w:rFonts w:hint="eastAsia"/>
        </w:rPr>
      </w:pPr>
    </w:p>
    <w:p w14:paraId="273AE2FB" w14:textId="77777777" w:rsidR="00022AB2" w:rsidRDefault="00022AB2" w:rsidP="00022AB2">
      <w:pPr>
        <w:widowControl/>
        <w:rPr>
          <w:rFonts w:hint="eastAsia"/>
        </w:rPr>
      </w:pPr>
      <w:r>
        <w:rPr>
          <w:rFonts w:hint="eastAsia"/>
        </w:rPr>
        <w:t xml:space="preserve">　　我从南大毕业后，档案一开始寄存在江苏省人才市场，后来转到南京市人才市场，位于玄武区成贤街。二表哥要我到成贤街居委会办低保，我嫌麻烦，他一定要我办，甚至准备去替我办，我只好自己去办了；这应该是国保授意所为，用低保作为控制人身的一个手段。</w:t>
      </w:r>
    </w:p>
    <w:p w14:paraId="1922700F" w14:textId="77777777" w:rsidR="00022AB2" w:rsidRDefault="00022AB2" w:rsidP="00022AB2">
      <w:pPr>
        <w:widowControl/>
        <w:rPr>
          <w:rFonts w:hint="eastAsia"/>
        </w:rPr>
      </w:pPr>
    </w:p>
    <w:p w14:paraId="59319DC1" w14:textId="77777777" w:rsidR="00022AB2" w:rsidRDefault="00022AB2" w:rsidP="00022AB2">
      <w:pPr>
        <w:widowControl/>
        <w:rPr>
          <w:rFonts w:hint="eastAsia"/>
        </w:rPr>
      </w:pPr>
      <w:r>
        <w:rPr>
          <w:rFonts w:hint="eastAsia"/>
        </w:rPr>
        <w:t xml:space="preserve">　　2007年5月12日，周六，我从南京博大肾科医院换到军区总院血透时，医生陶静要求家属签字。我打电话问二表哥，说在城外，又打电话给大表哥，一会大表嫂来给我签字。等大表嫂的时候，二表哥打来电话，批评我语气不好。</w:t>
      </w:r>
    </w:p>
    <w:p w14:paraId="5F7DD8B1" w14:textId="77777777" w:rsidR="00022AB2" w:rsidRDefault="00022AB2" w:rsidP="00022AB2">
      <w:pPr>
        <w:widowControl/>
        <w:rPr>
          <w:rFonts w:hint="eastAsia"/>
        </w:rPr>
      </w:pPr>
    </w:p>
    <w:p w14:paraId="79EEE77F" w14:textId="77777777" w:rsidR="00022AB2" w:rsidRDefault="00022AB2" w:rsidP="00022AB2">
      <w:pPr>
        <w:widowControl/>
        <w:rPr>
          <w:rFonts w:hint="eastAsia"/>
        </w:rPr>
      </w:pPr>
      <w:r>
        <w:rPr>
          <w:rFonts w:hint="eastAsia"/>
        </w:rPr>
        <w:t xml:space="preserve">　　二表哥除了蒋王庙的房子，又在迈皋桥买了房，2008年3月23日还带我去看过，说隔壁就是我的干爹的新房。大表哥也带我去看过他在宁工新寓买的新房，表姐有一次也带我走到铜井镇中心商业街，指着东边一幢楼最顶上说，那就是她家。</w:t>
      </w:r>
    </w:p>
    <w:p w14:paraId="5D33F43D" w14:textId="77777777" w:rsidR="00022AB2" w:rsidRDefault="00022AB2" w:rsidP="00022AB2">
      <w:pPr>
        <w:widowControl/>
        <w:rPr>
          <w:rFonts w:hint="eastAsia"/>
        </w:rPr>
      </w:pPr>
    </w:p>
    <w:p w14:paraId="2D2DA0CD" w14:textId="77777777" w:rsidR="00022AB2" w:rsidRDefault="00022AB2" w:rsidP="00022AB2">
      <w:pPr>
        <w:widowControl/>
        <w:rPr>
          <w:rFonts w:hint="eastAsia"/>
        </w:rPr>
      </w:pPr>
      <w:r>
        <w:rPr>
          <w:rFonts w:hint="eastAsia"/>
        </w:rPr>
        <w:t xml:space="preserve">　　2008年2月16日至4月10日，我在上海第二人民医院血透，中途3月23日回过一次南京，就是上面一段的经历。3月31日，我在上海大学延长路校区自修，二表哥打来电话说给我找了个工作，让我4月10号前回去。后来我回到南京，找到二表哥说的那个在家创业者，住在一个电梯直达的低层高级小区，好像是做一种网页广告插件，我借了一本书，在珠江路雄狮电子城买了一套光盘，打不起精神来，没有做成。</w:t>
      </w:r>
    </w:p>
    <w:p w14:paraId="4A7EADBE" w14:textId="77777777" w:rsidR="00022AB2" w:rsidRDefault="00022AB2" w:rsidP="00022AB2">
      <w:pPr>
        <w:widowControl/>
        <w:rPr>
          <w:rFonts w:hint="eastAsia"/>
        </w:rPr>
      </w:pPr>
      <w:r>
        <w:rPr>
          <w:rFonts w:hint="eastAsia"/>
        </w:rPr>
        <w:t>（注：2020年5月21日，夜里，我浏览日记到2008年3月31日，记下这一条，准备隔天夜课用上。第二天，5月22日，中午坐62路时，站台有一个很像二表哥、穿摄影马夹的老头大声打视频电话甚久。）</w:t>
      </w:r>
    </w:p>
    <w:p w14:paraId="78DC209F" w14:textId="77777777" w:rsidR="00022AB2" w:rsidRDefault="00022AB2" w:rsidP="00022AB2">
      <w:pPr>
        <w:widowControl/>
        <w:rPr>
          <w:rFonts w:hint="eastAsia"/>
        </w:rPr>
      </w:pPr>
    </w:p>
    <w:p w14:paraId="2FDC625B" w14:textId="77777777" w:rsidR="00022AB2" w:rsidRDefault="00022AB2" w:rsidP="00022AB2">
      <w:pPr>
        <w:widowControl/>
        <w:rPr>
          <w:rFonts w:hint="eastAsia"/>
        </w:rPr>
      </w:pPr>
      <w:r>
        <w:rPr>
          <w:rFonts w:hint="eastAsia"/>
        </w:rPr>
        <w:t xml:space="preserve">　　2008年9月17日，我在南京市秦淮医院夫子庙门诊部血透，被制造低血压、使用葡萄糖等迫害。血透期间，血透室金医生反复提到自己的儿子亮亮；陈丽护士儿子也到血透室来；回到父母家，手机自动拨打二表哥的号码；应该都是领人血馒头。</w:t>
      </w:r>
    </w:p>
    <w:p w14:paraId="34B61ACB" w14:textId="77777777" w:rsidR="00022AB2" w:rsidRDefault="00022AB2" w:rsidP="00022AB2">
      <w:pPr>
        <w:widowControl/>
        <w:rPr>
          <w:rFonts w:hint="eastAsia"/>
        </w:rPr>
      </w:pPr>
    </w:p>
    <w:p w14:paraId="492EC080" w14:textId="77777777" w:rsidR="00022AB2" w:rsidRDefault="00022AB2" w:rsidP="00022AB2">
      <w:pPr>
        <w:widowControl/>
        <w:rPr>
          <w:rFonts w:hint="eastAsia"/>
        </w:rPr>
      </w:pPr>
      <w:r>
        <w:rPr>
          <w:rFonts w:hint="eastAsia"/>
        </w:rPr>
        <w:t xml:space="preserve">＊＊＊＊＊＊　</w:t>
      </w:r>
    </w:p>
    <w:p w14:paraId="219BD7C7" w14:textId="77777777" w:rsidR="00022AB2" w:rsidRDefault="00022AB2" w:rsidP="00022AB2">
      <w:pPr>
        <w:widowControl/>
        <w:rPr>
          <w:rFonts w:hint="eastAsia"/>
        </w:rPr>
      </w:pPr>
    </w:p>
    <w:p w14:paraId="72B1A8A2" w14:textId="77777777" w:rsidR="00022AB2" w:rsidRDefault="00022AB2" w:rsidP="00022AB2">
      <w:pPr>
        <w:widowControl/>
        <w:rPr>
          <w:rFonts w:hint="eastAsia"/>
        </w:rPr>
      </w:pPr>
      <w:r>
        <w:rPr>
          <w:rFonts w:hint="eastAsia"/>
        </w:rPr>
        <w:t xml:space="preserve">　　2007年左右，我每月低保金额只比最低档的养老、医疗保险多一百块钱左右，按市政府公布的文件，自交社会保险的灵活就业人员可以报销2/3的费用，但成贤居居委会濮主任说拿了低保就不能报销。后来市人才市场搬到北京东路，2009年3月，我也换到旁边的公教一村居委会吃低保，办事员郭志红同样不肯给我办社保补贴。</w:t>
      </w:r>
    </w:p>
    <w:p w14:paraId="249F49A9" w14:textId="77777777" w:rsidR="00022AB2" w:rsidRDefault="00022AB2" w:rsidP="00022AB2">
      <w:pPr>
        <w:widowControl/>
        <w:rPr>
          <w:rFonts w:hint="eastAsia"/>
        </w:rPr>
      </w:pPr>
    </w:p>
    <w:p w14:paraId="0DD9A726" w14:textId="77777777" w:rsidR="00022AB2" w:rsidRDefault="00022AB2" w:rsidP="00022AB2">
      <w:pPr>
        <w:widowControl/>
        <w:rPr>
          <w:rFonts w:hint="eastAsia"/>
        </w:rPr>
      </w:pPr>
      <w:r>
        <w:rPr>
          <w:rFonts w:hint="eastAsia"/>
        </w:rPr>
        <w:t xml:space="preserve">　　2010年1月，郭志红不知怎么找到二表哥给我出了一份假证明，说他在给我交社保。2月1日，我打电话质问郭志红，她说是有上级来检查账目，不得不造假。2月10日，我到居委会去领慰问金，郭志红顺手把假证明也给了我，这是一张抬头为“南京市第十三中学科利华分校小学部”的红字信纸，标题《证明》，正文：“王伟表兄王根平系我校教师，月收入5000元整。特此证明。”落款是“科利华分校小学部”，日期“2010年元月”。信纸下方印有”地址：南京市龙蟠路139号　邮政编码210037　电话：85416977“。这段时间，我刚察觉我的哥哥和两个表哥贪污捐款的事，南京市公安局国保应是故意用这种手段来厌胜保平安。</w:t>
      </w:r>
    </w:p>
    <w:p w14:paraId="71EE0C9B" w14:textId="77777777" w:rsidR="00022AB2" w:rsidRDefault="00022AB2" w:rsidP="00022AB2">
      <w:pPr>
        <w:widowControl/>
        <w:rPr>
          <w:rFonts w:hint="eastAsia"/>
        </w:rPr>
      </w:pPr>
    </w:p>
    <w:p w14:paraId="5466922A" w14:textId="77777777" w:rsidR="00022AB2" w:rsidRDefault="00022AB2" w:rsidP="00022AB2">
      <w:pPr>
        <w:widowControl/>
        <w:rPr>
          <w:rFonts w:hint="eastAsia"/>
        </w:rPr>
      </w:pPr>
      <w:r>
        <w:rPr>
          <w:rFonts w:hint="eastAsia"/>
        </w:rPr>
        <w:t xml:space="preserve">　　我在坐公交车到公教一村居委会时，经常在鸡鸣寺站下车，旁边就是南京市教育局。有几次走过时，我都动过心思，想要进去举报二表哥作假证给我交社保，但考虑到：一，从法律上说，这只是一张收入证明，并不能直接证明二表哥说过给我交社保，虽然可以推测；二，官官相护，更何况还有公安国保作梗；三，即使落实了二表哥作假证给我交社保，最多只是道德意义上的批评，难以入刑；四，投诉会很麻烦，浪费很多精力。所以我只是把这张证明夹在《圣经》里，作为一张呈递于神的诉状。</w:t>
      </w:r>
      <w:r>
        <w:rPr>
          <w:rFonts w:hint="eastAsia"/>
        </w:rPr>
        <w:lastRenderedPageBreak/>
        <w:t>2014年6月，我搬到岱山后，哥哥和母亲基本每个月来看我一次，哥哥多次翻阅《圣经》，也可能被更换过。</w:t>
      </w:r>
    </w:p>
    <w:p w14:paraId="7E0238D6" w14:textId="77777777" w:rsidR="00022AB2" w:rsidRDefault="00022AB2" w:rsidP="00022AB2">
      <w:pPr>
        <w:widowControl/>
        <w:rPr>
          <w:rFonts w:hint="eastAsia"/>
        </w:rPr>
      </w:pPr>
    </w:p>
    <w:p w14:paraId="364B52F1" w14:textId="77777777" w:rsidR="00022AB2" w:rsidRDefault="00022AB2" w:rsidP="00022AB2">
      <w:pPr>
        <w:widowControl/>
        <w:rPr>
          <w:rFonts w:hint="eastAsia"/>
        </w:rPr>
      </w:pPr>
      <w:r>
        <w:rPr>
          <w:rFonts w:hint="eastAsia"/>
        </w:rPr>
        <w:t xml:space="preserve">＊＊＊＊＊＊　</w:t>
      </w:r>
    </w:p>
    <w:p w14:paraId="02B9C24B" w14:textId="77777777" w:rsidR="00022AB2" w:rsidRDefault="00022AB2" w:rsidP="00022AB2">
      <w:pPr>
        <w:widowControl/>
        <w:rPr>
          <w:rFonts w:hint="eastAsia"/>
        </w:rPr>
      </w:pPr>
    </w:p>
    <w:p w14:paraId="2B5F6973" w14:textId="77777777" w:rsidR="00022AB2" w:rsidRDefault="00022AB2" w:rsidP="00022AB2">
      <w:pPr>
        <w:widowControl/>
        <w:rPr>
          <w:rFonts w:hint="eastAsia"/>
        </w:rPr>
      </w:pPr>
      <w:r>
        <w:rPr>
          <w:rFonts w:hint="eastAsia"/>
        </w:rPr>
        <w:t xml:space="preserve">　　1999年，我在患尿毒症前，写过一些人生感悟类的文章，试图出版，不果；还拿给二表哥、三商公司同事等看过。做过肾移植手术后，二表哥建议我写作，还向我提供了一个灵感：如果全世界的时间都快或慢了一个小时会如何。</w:t>
      </w:r>
    </w:p>
    <w:p w14:paraId="065D2F15" w14:textId="77777777" w:rsidR="00022AB2" w:rsidRDefault="00022AB2" w:rsidP="00022AB2">
      <w:pPr>
        <w:widowControl/>
        <w:rPr>
          <w:rFonts w:hint="eastAsia"/>
        </w:rPr>
      </w:pPr>
    </w:p>
    <w:p w14:paraId="3FE3FBFD" w14:textId="77777777" w:rsidR="00022AB2" w:rsidRDefault="00022AB2" w:rsidP="00022AB2">
      <w:pPr>
        <w:widowControl/>
        <w:rPr>
          <w:rFonts w:hint="eastAsia"/>
        </w:rPr>
      </w:pPr>
      <w:r>
        <w:rPr>
          <w:rFonts w:hint="eastAsia"/>
        </w:rPr>
        <w:t xml:space="preserve">　　2008年7月30日，下午，我在南京血透后，回到铜井镇，坐在表姐家门口等父亲，和二表哥谈了一会，他劝我找两本书看看学习炒股。2010年7月11日，二表哥突然骑电动车来父母家，反复劝我炒股，说要给我一万块钱作本钱，拒之。7月13日，上午，我从父母家骑车刚拐上汤铜公路，二表哥的红色轿车从后面疾驰而过。</w:t>
      </w:r>
    </w:p>
    <w:p w14:paraId="2846FE11" w14:textId="77777777" w:rsidR="00022AB2" w:rsidRDefault="00022AB2" w:rsidP="00022AB2">
      <w:pPr>
        <w:widowControl/>
        <w:rPr>
          <w:rFonts w:hint="eastAsia"/>
        </w:rPr>
      </w:pPr>
    </w:p>
    <w:p w14:paraId="468D8DE5" w14:textId="77777777" w:rsidR="00022AB2" w:rsidRDefault="00022AB2" w:rsidP="00022AB2">
      <w:pPr>
        <w:widowControl/>
        <w:rPr>
          <w:rFonts w:hint="eastAsia"/>
        </w:rPr>
      </w:pPr>
      <w:r>
        <w:rPr>
          <w:rFonts w:hint="eastAsia"/>
        </w:rPr>
        <w:t xml:space="preserve">　　2011年2月5日，大年初三，二表哥和大表哥等来父母家吃年饭，仍劝我炒股。这可能跟我我当时专心文史，正在搜集资料，准备写《党国实录》有关。</w:t>
      </w:r>
    </w:p>
    <w:p w14:paraId="3F895B1D" w14:textId="77777777" w:rsidR="00022AB2" w:rsidRDefault="00022AB2" w:rsidP="00022AB2">
      <w:pPr>
        <w:widowControl/>
        <w:rPr>
          <w:rFonts w:hint="eastAsia"/>
        </w:rPr>
      </w:pPr>
    </w:p>
    <w:p w14:paraId="137947F9" w14:textId="77777777" w:rsidR="00022AB2" w:rsidRDefault="00022AB2" w:rsidP="00022AB2">
      <w:pPr>
        <w:widowControl/>
        <w:rPr>
          <w:rFonts w:hint="eastAsia"/>
        </w:rPr>
      </w:pPr>
      <w:r>
        <w:rPr>
          <w:rFonts w:hint="eastAsia"/>
        </w:rPr>
        <w:t xml:space="preserve">　　类似的一件事是，2000年年初，过年的时候，我应邀到小姨娘家吃饭，大表哥一到，就给我出了一道数学难题；都是一种打岔的维稳策略，故意让我忙碌，无暇思考自己的处境。</w:t>
      </w:r>
    </w:p>
    <w:p w14:paraId="2ECAC62B" w14:textId="77777777" w:rsidR="00022AB2" w:rsidRDefault="00022AB2" w:rsidP="00022AB2">
      <w:pPr>
        <w:widowControl/>
        <w:rPr>
          <w:rFonts w:hint="eastAsia"/>
        </w:rPr>
      </w:pPr>
    </w:p>
    <w:p w14:paraId="342127A1" w14:textId="77777777" w:rsidR="00022AB2" w:rsidRDefault="00022AB2" w:rsidP="00022AB2">
      <w:pPr>
        <w:widowControl/>
        <w:rPr>
          <w:rFonts w:hint="eastAsia"/>
        </w:rPr>
      </w:pPr>
      <w:r>
        <w:rPr>
          <w:rFonts w:hint="eastAsia"/>
        </w:rPr>
        <w:t xml:space="preserve">　　从大的方面说，2010年代以来，中国金融爆雷数不胜数，无数中产阶级的财富被掠夺。奇怪的是，公安对追赃破案并不积极，至少没有像抓捕维权律师一样迅速果敢、主动出击，原因很可能是，中共担心中产阶级过多会形成政治改革的压力，而倾向于通过金融爆雷来掠夺、压榨中产阶级，使老百姓终日忙于生计，没有空余时间思考社会人生，而起改革、造反的念头了。</w:t>
      </w:r>
    </w:p>
    <w:p w14:paraId="76FA1451" w14:textId="77777777" w:rsidR="00022AB2" w:rsidRDefault="00022AB2" w:rsidP="00022AB2">
      <w:pPr>
        <w:widowControl/>
        <w:rPr>
          <w:rFonts w:hint="eastAsia"/>
        </w:rPr>
      </w:pPr>
    </w:p>
    <w:p w14:paraId="72EA568B" w14:textId="77777777" w:rsidR="00022AB2" w:rsidRDefault="00022AB2" w:rsidP="00022AB2">
      <w:pPr>
        <w:widowControl/>
        <w:rPr>
          <w:rFonts w:hint="eastAsia"/>
        </w:rPr>
      </w:pPr>
      <w:r>
        <w:rPr>
          <w:rFonts w:hint="eastAsia"/>
        </w:rPr>
        <w:t xml:space="preserve">＊＊＊＊＊＊　</w:t>
      </w:r>
    </w:p>
    <w:p w14:paraId="2306FAB9" w14:textId="77777777" w:rsidR="00022AB2" w:rsidRDefault="00022AB2" w:rsidP="00022AB2">
      <w:pPr>
        <w:widowControl/>
        <w:rPr>
          <w:rFonts w:hint="eastAsia"/>
        </w:rPr>
      </w:pPr>
    </w:p>
    <w:p w14:paraId="5DCD5828" w14:textId="77777777" w:rsidR="00022AB2" w:rsidRDefault="00022AB2" w:rsidP="00022AB2">
      <w:pPr>
        <w:widowControl/>
        <w:rPr>
          <w:rFonts w:hint="eastAsia"/>
        </w:rPr>
      </w:pPr>
      <w:r>
        <w:rPr>
          <w:rFonts w:hint="eastAsia"/>
        </w:rPr>
        <w:t xml:space="preserve">　　2012年8月21日，近20:00，二表哥给我打来电话，未接。第二天，8月22日下午，在明基医院血透，被加重肝毒性药物迫害，上机后右肋不适，昏睡近二小时。无论当时我接或不接电话，二表哥已经笃定吃上了人血馒头。</w:t>
      </w:r>
    </w:p>
    <w:p w14:paraId="29BBE547" w14:textId="77777777" w:rsidR="00022AB2" w:rsidRDefault="00022AB2" w:rsidP="00022AB2">
      <w:pPr>
        <w:widowControl/>
        <w:rPr>
          <w:rFonts w:hint="eastAsia"/>
        </w:rPr>
      </w:pPr>
    </w:p>
    <w:p w14:paraId="28579A1A" w14:textId="77777777" w:rsidR="00022AB2" w:rsidRDefault="00022AB2" w:rsidP="00022AB2">
      <w:pPr>
        <w:widowControl/>
        <w:rPr>
          <w:rFonts w:hint="eastAsia"/>
        </w:rPr>
      </w:pPr>
      <w:r>
        <w:rPr>
          <w:rFonts w:hint="eastAsia"/>
        </w:rPr>
        <w:t xml:space="preserve">　　2013年2月12日，农历大年初三，二表哥与大表哥等来父母家吃饭，与我谈“五万小时专家说”。</w:t>
      </w:r>
    </w:p>
    <w:p w14:paraId="43BFB1F5" w14:textId="77777777" w:rsidR="00022AB2" w:rsidRDefault="00022AB2" w:rsidP="00022AB2">
      <w:pPr>
        <w:widowControl/>
        <w:rPr>
          <w:rFonts w:hint="eastAsia"/>
        </w:rPr>
      </w:pPr>
    </w:p>
    <w:p w14:paraId="2C1AEE07" w14:textId="77777777" w:rsidR="00022AB2" w:rsidRDefault="00022AB2" w:rsidP="00022AB2">
      <w:pPr>
        <w:widowControl/>
        <w:rPr>
          <w:rFonts w:hint="eastAsia"/>
        </w:rPr>
      </w:pPr>
      <w:r>
        <w:rPr>
          <w:rFonts w:hint="eastAsia"/>
        </w:rPr>
        <w:t xml:space="preserve">　　2013年7月27日，近午，我骑车上街，经过周村上坡，看到二表哥坐在吴小进家的路边，其旁一个小女孩在玩滑板车，应是其女末末。我虽然在日记里称他“王校</w:t>
      </w:r>
      <w:r>
        <w:rPr>
          <w:rFonts w:hint="eastAsia"/>
        </w:rPr>
        <w:lastRenderedPageBreak/>
        <w:t>长”，但当面还是喊了一声“二锅锅”（南京土话“锅锅”即哥哥），他有点意外，寒暄几句，我就继续往前骑，到铜井镇上锁车，坐“宁井”长途公交进城血透。当天的“宁井”公交一反常态，在铜井镇桥头停了几分钟，女售票员在面馆打包了一塑料盒面条带上车。下午，我在南京市第一医院血透，穿刺后刚上机引血，突然发现动脉穿刺针未出血，反而有液体推着气柱向动脉针内回窜，我连忙喊“哎、哎”，护士朱某华才闭夹，重新引血。推测，护士预先排干透析管路内的生理盐水，空针穿刺动脉后接到透析管路，开蠕动泵引血前先打开了输液管路夹，导致动脉穿刺针及其前一段管路内的气体在盐水瓶内液体压力下回输血管。这件事应定性为谋杀未遂。二表哥、“宁井”女售票员都预先得到南京市公安国保的通知，而有意做作以吃人血馒头。</w:t>
      </w:r>
    </w:p>
    <w:p w14:paraId="202A5D35" w14:textId="77777777" w:rsidR="00022AB2" w:rsidRDefault="00022AB2" w:rsidP="00022AB2">
      <w:pPr>
        <w:widowControl/>
        <w:rPr>
          <w:rFonts w:hint="eastAsia"/>
        </w:rPr>
      </w:pPr>
    </w:p>
    <w:p w14:paraId="14468BDB" w14:textId="77777777" w:rsidR="00022AB2" w:rsidRDefault="00022AB2" w:rsidP="00022AB2">
      <w:pPr>
        <w:widowControl/>
        <w:rPr>
          <w:rFonts w:hint="eastAsia"/>
        </w:rPr>
      </w:pPr>
      <w:r>
        <w:rPr>
          <w:rFonts w:hint="eastAsia"/>
        </w:rPr>
        <w:t xml:space="preserve">　　2021年11月23日，夜课时，我整理本文到本节。次日下午，在南京红十字医院血透上机，李露护士穿刺静脉后，高洋护士把动脉穿刺针尾连上管路，由于是未灌生理盐水的空针，我有点紧张，两次确认夹子关闭，才穿刺动脉。这应是公安国保欲盖弥彰的维稳操作。</w:t>
      </w:r>
    </w:p>
    <w:p w14:paraId="716FFC9D" w14:textId="77777777" w:rsidR="00022AB2" w:rsidRDefault="00022AB2" w:rsidP="00022AB2">
      <w:pPr>
        <w:widowControl/>
        <w:rPr>
          <w:rFonts w:hint="eastAsia"/>
        </w:rPr>
      </w:pPr>
    </w:p>
    <w:p w14:paraId="703B0BBE" w14:textId="77777777" w:rsidR="00022AB2" w:rsidRDefault="00022AB2" w:rsidP="00022AB2">
      <w:pPr>
        <w:widowControl/>
        <w:rPr>
          <w:rFonts w:hint="eastAsia"/>
        </w:rPr>
      </w:pPr>
      <w:r>
        <w:rPr>
          <w:rFonts w:hint="eastAsia"/>
        </w:rPr>
        <w:t xml:space="preserve">＊＊＊＊＊＊　</w:t>
      </w:r>
    </w:p>
    <w:p w14:paraId="243E69D7" w14:textId="77777777" w:rsidR="00022AB2" w:rsidRDefault="00022AB2" w:rsidP="00022AB2">
      <w:pPr>
        <w:widowControl/>
        <w:rPr>
          <w:rFonts w:hint="eastAsia"/>
        </w:rPr>
      </w:pPr>
    </w:p>
    <w:p w14:paraId="096F33A7" w14:textId="77777777" w:rsidR="00022AB2" w:rsidRDefault="00022AB2" w:rsidP="00022AB2">
      <w:pPr>
        <w:widowControl/>
        <w:rPr>
          <w:rFonts w:hint="eastAsia"/>
        </w:rPr>
      </w:pPr>
      <w:r>
        <w:rPr>
          <w:rFonts w:hint="eastAsia"/>
        </w:rPr>
        <w:t xml:space="preserve">　　2015年8月25日，下午，我在南京中大医院血透，被使用肝毒性药物、雌激素等迫害。傍晚，下机后，走过门诊大门，快到十字路口，一个很像二表哥的胖中年男坐在路边，搂着小孩坐在人行道边行乞，前面放着一张纸，说钱包丢了云云；南京市公安国保认为在路边安排一个像二表哥的人行乞，就能为其厌胜免罪。又有一次，我在血透后坐公交到岱山，下车后仍走不动路，慢慢挪到楼下路口，看到一辆红色轿车停在人行道上，很像二表哥的轿车。</w:t>
      </w:r>
    </w:p>
    <w:p w14:paraId="0A1D3948" w14:textId="77777777" w:rsidR="00022AB2" w:rsidRDefault="00022AB2" w:rsidP="00022AB2">
      <w:pPr>
        <w:widowControl/>
        <w:rPr>
          <w:rFonts w:hint="eastAsia"/>
        </w:rPr>
      </w:pPr>
    </w:p>
    <w:p w14:paraId="1E2B27B2" w14:textId="77777777" w:rsidR="00022AB2" w:rsidRDefault="00022AB2" w:rsidP="00022AB2">
      <w:pPr>
        <w:widowControl/>
        <w:rPr>
          <w:rFonts w:hint="eastAsia"/>
        </w:rPr>
      </w:pPr>
      <w:r>
        <w:rPr>
          <w:rFonts w:hint="eastAsia"/>
        </w:rPr>
        <w:t xml:space="preserve">　　类似的“吃人血馒头保平安”的事例还有：</w:t>
      </w:r>
    </w:p>
    <w:p w14:paraId="789E9567" w14:textId="77777777" w:rsidR="00022AB2" w:rsidRDefault="00022AB2" w:rsidP="00022AB2">
      <w:pPr>
        <w:widowControl/>
        <w:rPr>
          <w:rFonts w:hint="eastAsia"/>
        </w:rPr>
      </w:pPr>
    </w:p>
    <w:p w14:paraId="76D68408" w14:textId="77777777" w:rsidR="00022AB2" w:rsidRDefault="00022AB2" w:rsidP="00022AB2">
      <w:pPr>
        <w:widowControl/>
        <w:rPr>
          <w:rFonts w:hint="eastAsia"/>
        </w:rPr>
      </w:pPr>
      <w:r>
        <w:rPr>
          <w:rFonts w:hint="eastAsia"/>
        </w:rPr>
        <w:tab/>
        <w:t>◆2017年3月23日，中午，坐62路，在车辆厂上来一个穿红灰色外套、戴眼镜的中青年男，站在旁边，看到我注意到他了，才坐下来，有点像二表哥。</w:t>
      </w:r>
    </w:p>
    <w:p w14:paraId="1E940B3D" w14:textId="77777777" w:rsidR="00022AB2" w:rsidRDefault="00022AB2" w:rsidP="00022AB2">
      <w:pPr>
        <w:widowControl/>
        <w:rPr>
          <w:rFonts w:hint="eastAsia"/>
        </w:rPr>
      </w:pPr>
    </w:p>
    <w:p w14:paraId="307FDF07" w14:textId="77777777" w:rsidR="00022AB2" w:rsidRDefault="00022AB2" w:rsidP="00022AB2">
      <w:pPr>
        <w:widowControl/>
        <w:rPr>
          <w:rFonts w:hint="eastAsia"/>
        </w:rPr>
      </w:pPr>
      <w:r>
        <w:rPr>
          <w:rFonts w:hint="eastAsia"/>
        </w:rPr>
        <w:tab/>
        <w:t>◆7月13日，出小区大门，门口有几个摆地摊卖菜的中老年妇女，经过时，其中一人忽然说“我们家有个嫂子，是二嫂子……”</w:t>
      </w:r>
    </w:p>
    <w:p w14:paraId="349BEE67" w14:textId="77777777" w:rsidR="00022AB2" w:rsidRDefault="00022AB2" w:rsidP="00022AB2">
      <w:pPr>
        <w:widowControl/>
        <w:rPr>
          <w:rFonts w:hint="eastAsia"/>
        </w:rPr>
      </w:pPr>
    </w:p>
    <w:p w14:paraId="5D15BD9B" w14:textId="77777777" w:rsidR="00022AB2" w:rsidRDefault="00022AB2" w:rsidP="00022AB2">
      <w:pPr>
        <w:widowControl/>
        <w:rPr>
          <w:rFonts w:hint="eastAsia"/>
        </w:rPr>
      </w:pPr>
      <w:r>
        <w:rPr>
          <w:rFonts w:hint="eastAsia"/>
        </w:rPr>
        <w:tab/>
        <w:t>◆2018年3月24日，中午，在明基医院门口过马路时，迎面一个穿灰黑色上衣的青年妇女，有点像二表嫂。</w:t>
      </w:r>
    </w:p>
    <w:p w14:paraId="2617DB7F" w14:textId="77777777" w:rsidR="00022AB2" w:rsidRDefault="00022AB2" w:rsidP="00022AB2">
      <w:pPr>
        <w:widowControl/>
        <w:rPr>
          <w:rFonts w:hint="eastAsia"/>
        </w:rPr>
      </w:pPr>
    </w:p>
    <w:p w14:paraId="7C4C5819" w14:textId="77777777" w:rsidR="00022AB2" w:rsidRDefault="00022AB2" w:rsidP="00022AB2">
      <w:pPr>
        <w:widowControl/>
        <w:rPr>
          <w:rFonts w:hint="eastAsia"/>
        </w:rPr>
      </w:pPr>
      <w:r>
        <w:rPr>
          <w:rFonts w:hint="eastAsia"/>
        </w:rPr>
        <w:tab/>
        <w:t>◆2020年1月8日，夜里，我在博大肾科医院血透时，一如既往地被残酷迫害，血压低至65/40/112，提前半小时下机。坐62路，到友谊桥站，对面一个戴眼镜的男中学生突然起身给一个肥头、黑框眼镜黑胖子让座，自己站到后门处，黑胖子很像二表哥。</w:t>
      </w:r>
    </w:p>
    <w:p w14:paraId="17DCA36E" w14:textId="77777777" w:rsidR="00022AB2" w:rsidRDefault="00022AB2" w:rsidP="00022AB2">
      <w:pPr>
        <w:widowControl/>
        <w:rPr>
          <w:rFonts w:hint="eastAsia"/>
        </w:rPr>
      </w:pPr>
    </w:p>
    <w:p w14:paraId="06767F9E" w14:textId="77777777" w:rsidR="00022AB2" w:rsidRDefault="00022AB2" w:rsidP="00022AB2">
      <w:pPr>
        <w:widowControl/>
        <w:rPr>
          <w:rFonts w:hint="eastAsia"/>
        </w:rPr>
      </w:pPr>
      <w:r>
        <w:rPr>
          <w:rFonts w:hint="eastAsia"/>
        </w:rPr>
        <w:tab/>
        <w:t>◆2月12日，10点多，我出门走下立交桥，到建宁一村车站，从站牌旁迎面走来一矮胖黑框眼镜男，很像二表哥。</w:t>
      </w:r>
    </w:p>
    <w:p w14:paraId="0B0A7CE9" w14:textId="77777777" w:rsidR="00022AB2" w:rsidRDefault="00022AB2" w:rsidP="00022AB2">
      <w:pPr>
        <w:widowControl/>
        <w:rPr>
          <w:rFonts w:hint="eastAsia"/>
        </w:rPr>
      </w:pPr>
    </w:p>
    <w:p w14:paraId="2C66A613" w14:textId="77777777" w:rsidR="00022AB2" w:rsidRDefault="00022AB2" w:rsidP="00022AB2">
      <w:pPr>
        <w:widowControl/>
        <w:rPr>
          <w:rFonts w:hint="eastAsia"/>
        </w:rPr>
      </w:pPr>
      <w:r>
        <w:rPr>
          <w:rFonts w:hint="eastAsia"/>
        </w:rPr>
        <w:tab/>
        <w:t>◆7月15日下午，我在博大医院血透，中途被用肝毒性药物迫害导致昏睡。下机后，坐62路，两个老头在车厢内像吵架一样聊天，一个老头反复说“王校长来找我的时候”。</w:t>
      </w:r>
    </w:p>
    <w:p w14:paraId="78FDFFEA" w14:textId="77777777" w:rsidR="00022AB2" w:rsidRDefault="00022AB2" w:rsidP="00022AB2">
      <w:pPr>
        <w:widowControl/>
        <w:rPr>
          <w:rFonts w:hint="eastAsia"/>
        </w:rPr>
      </w:pPr>
    </w:p>
    <w:p w14:paraId="434FAC1E" w14:textId="77777777" w:rsidR="00022AB2" w:rsidRDefault="00022AB2" w:rsidP="00022AB2">
      <w:pPr>
        <w:widowControl/>
        <w:rPr>
          <w:rFonts w:hint="eastAsia"/>
        </w:rPr>
      </w:pPr>
      <w:r>
        <w:rPr>
          <w:rFonts w:hint="eastAsia"/>
        </w:rPr>
        <w:tab/>
        <w:t>◆10月9日下午，我在博大医院血透。李杨护士给右边的墨镜病友李向阳下机时，问他是不是开车来的，住哪儿，老头说住尧化门。李杨又问他是不是在皮研所附近，老头答不上来，因为他是昆山人，李杨接着说皮研所在蒋王庙。二表哥旧宅在蒋王庙。</w:t>
      </w:r>
    </w:p>
    <w:p w14:paraId="628ADB54" w14:textId="77777777" w:rsidR="00022AB2" w:rsidRDefault="00022AB2" w:rsidP="00022AB2">
      <w:pPr>
        <w:widowControl/>
        <w:rPr>
          <w:rFonts w:hint="eastAsia"/>
        </w:rPr>
      </w:pPr>
    </w:p>
    <w:p w14:paraId="040D1CF5" w14:textId="77777777" w:rsidR="00022AB2" w:rsidRDefault="00022AB2" w:rsidP="00022AB2">
      <w:pPr>
        <w:widowControl/>
        <w:rPr>
          <w:rFonts w:hint="eastAsia"/>
        </w:rPr>
      </w:pPr>
      <w:r>
        <w:rPr>
          <w:rFonts w:hint="eastAsia"/>
        </w:rPr>
        <w:tab/>
        <w:t>◆10月23日下午，我在博大医院血透时，谢婷婷护士（或名谢廷庆）、王如秀护士（或名王仁秀、王新）在旁边讨论如何挂皮研所的号。</w:t>
      </w:r>
    </w:p>
    <w:p w14:paraId="061C84A7" w14:textId="77777777" w:rsidR="00022AB2" w:rsidRDefault="00022AB2" w:rsidP="00022AB2">
      <w:pPr>
        <w:widowControl/>
        <w:rPr>
          <w:rFonts w:hint="eastAsia"/>
        </w:rPr>
      </w:pPr>
    </w:p>
    <w:p w14:paraId="0F199D23" w14:textId="77777777" w:rsidR="00022AB2" w:rsidRDefault="00022AB2" w:rsidP="00022AB2">
      <w:pPr>
        <w:widowControl/>
        <w:rPr>
          <w:rFonts w:hint="eastAsia"/>
        </w:rPr>
      </w:pPr>
      <w:r>
        <w:rPr>
          <w:rFonts w:hint="eastAsia"/>
        </w:rPr>
        <w:tab/>
        <w:t>◆10月24日上午，推特上的“通知”出现多条“默默”的推送，记不得什么时候关注的。二表哥女儿小名“末末”。</w:t>
      </w:r>
    </w:p>
    <w:p w14:paraId="64AE1078" w14:textId="77777777" w:rsidR="00022AB2" w:rsidRDefault="00022AB2" w:rsidP="00022AB2">
      <w:pPr>
        <w:widowControl/>
        <w:rPr>
          <w:rFonts w:hint="eastAsia"/>
        </w:rPr>
      </w:pPr>
    </w:p>
    <w:p w14:paraId="04BAB3BF" w14:textId="77777777" w:rsidR="00022AB2" w:rsidRDefault="00022AB2" w:rsidP="00022AB2">
      <w:pPr>
        <w:widowControl/>
        <w:rPr>
          <w:rFonts w:hint="eastAsia"/>
        </w:rPr>
      </w:pPr>
      <w:r>
        <w:rPr>
          <w:rFonts w:hint="eastAsia"/>
        </w:rPr>
        <w:tab/>
        <w:t>◆2021年10月7日夜课时，我修改过本文。第二天下午，在博大医院血透时，王如秀护士在护士工作站与同事讨论表哥称谓的含义、表哥的儿子如何称呼等，稍久。</w:t>
      </w:r>
    </w:p>
    <w:p w14:paraId="098E6C4C" w14:textId="77777777" w:rsidR="00022AB2" w:rsidRDefault="00022AB2" w:rsidP="00022AB2">
      <w:pPr>
        <w:widowControl/>
        <w:rPr>
          <w:rFonts w:hint="eastAsia"/>
        </w:rPr>
      </w:pPr>
    </w:p>
    <w:p w14:paraId="37DD6525" w14:textId="77777777" w:rsidR="00022AB2" w:rsidRDefault="00022AB2" w:rsidP="00022AB2">
      <w:pPr>
        <w:widowControl/>
        <w:rPr>
          <w:rFonts w:hint="eastAsia"/>
        </w:rPr>
      </w:pPr>
      <w:r>
        <w:rPr>
          <w:rFonts w:hint="eastAsia"/>
        </w:rPr>
        <w:tab/>
        <w:t>◆2024年7月4日，周四中午，我坐62路公交车的反座，一会，一个蓝短袖眼镜中年男坐到对面，略像20年前的二表哥。当天下午，我在红十字医院血透时，被加重制造低血压、只脱水不排毒等迫害。</w:t>
      </w:r>
    </w:p>
    <w:p w14:paraId="437E057F" w14:textId="77777777" w:rsidR="00022AB2" w:rsidRDefault="00022AB2" w:rsidP="00022AB2">
      <w:pPr>
        <w:widowControl/>
        <w:rPr>
          <w:rFonts w:hint="eastAsia"/>
        </w:rPr>
      </w:pPr>
    </w:p>
    <w:p w14:paraId="54A5B6CC" w14:textId="77777777" w:rsidR="00022AB2" w:rsidRDefault="00022AB2" w:rsidP="00022AB2">
      <w:pPr>
        <w:widowControl/>
        <w:rPr>
          <w:rFonts w:hint="eastAsia"/>
        </w:rPr>
      </w:pPr>
    </w:p>
    <w:p w14:paraId="74628BE5" w14:textId="77777777" w:rsidR="00022AB2" w:rsidRDefault="00022AB2" w:rsidP="00022AB2">
      <w:pPr>
        <w:widowControl/>
        <w:rPr>
          <w:rFonts w:hint="eastAsia"/>
        </w:rPr>
      </w:pPr>
      <w:r>
        <w:rPr>
          <w:rFonts w:hint="eastAsia"/>
        </w:rPr>
        <w:t xml:space="preserve">2021年11月25日，初稿　</w:t>
      </w:r>
    </w:p>
    <w:p w14:paraId="039DBD97" w14:textId="77777777" w:rsidR="00022AB2" w:rsidRDefault="00022AB2" w:rsidP="00022AB2">
      <w:pPr>
        <w:widowControl/>
        <w:rPr>
          <w:rFonts w:hint="eastAsia"/>
        </w:rPr>
      </w:pPr>
    </w:p>
    <w:p w14:paraId="60A87B7A" w14:textId="557F04D3" w:rsidR="00C003BF" w:rsidRDefault="00022AB2" w:rsidP="00022AB2">
      <w:pPr>
        <w:widowControl/>
        <w:rPr>
          <w:rFonts w:hint="eastAsia"/>
        </w:rPr>
      </w:pPr>
      <w:r>
        <w:rPr>
          <w:rFonts w:hint="eastAsia"/>
        </w:rPr>
        <w:t xml:space="preserve">2024年4月1日，二稿 </w:t>
      </w:r>
      <w:r w:rsidR="00C003BF">
        <w:br w:type="page"/>
      </w:r>
    </w:p>
    <w:p w14:paraId="09DB231E" w14:textId="50D8F220" w:rsidR="00406A4F" w:rsidRDefault="00406A4F" w:rsidP="00DF3335">
      <w:pPr>
        <w:pStyle w:val="3"/>
        <w:rPr>
          <w:rFonts w:hint="eastAsia"/>
        </w:rPr>
      </w:pPr>
      <w:bookmarkStart w:id="23" w:name="_Toc230121455"/>
      <w:r>
        <w:rPr>
          <w:rFonts w:hint="eastAsia"/>
        </w:rPr>
        <w:lastRenderedPageBreak/>
        <w:t>表姐的故事</w:t>
      </w:r>
      <w:bookmarkEnd w:id="23"/>
    </w:p>
    <w:p w14:paraId="6898BF05" w14:textId="77777777" w:rsidR="005B1631" w:rsidRDefault="005B1631" w:rsidP="005B1631">
      <w:pPr>
        <w:widowControl/>
        <w:rPr>
          <w:rFonts w:hint="eastAsia"/>
        </w:rPr>
      </w:pPr>
    </w:p>
    <w:p w14:paraId="46E5190E"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出身　</w:t>
      </w:r>
    </w:p>
    <w:p w14:paraId="5DFEF9B0" w14:textId="77777777" w:rsidR="005B1631" w:rsidRDefault="005B1631" w:rsidP="005B1631">
      <w:pPr>
        <w:widowControl/>
        <w:rPr>
          <w:rFonts w:hint="eastAsia"/>
        </w:rPr>
      </w:pPr>
    </w:p>
    <w:p w14:paraId="19BDB958" w14:textId="77777777" w:rsidR="005B1631" w:rsidRDefault="005B1631" w:rsidP="005B1631">
      <w:pPr>
        <w:widowControl/>
        <w:rPr>
          <w:rFonts w:hint="eastAsia"/>
        </w:rPr>
      </w:pPr>
      <w:r>
        <w:rPr>
          <w:rFonts w:hint="eastAsia"/>
        </w:rPr>
        <w:t xml:space="preserve">　　我的名字叫王伟。</w:t>
      </w:r>
    </w:p>
    <w:p w14:paraId="1E7C27BB" w14:textId="77777777" w:rsidR="005B1631" w:rsidRDefault="005B1631" w:rsidP="005B1631">
      <w:pPr>
        <w:widowControl/>
        <w:rPr>
          <w:rFonts w:hint="eastAsia"/>
        </w:rPr>
      </w:pPr>
    </w:p>
    <w:p w14:paraId="1C0D04B5" w14:textId="77777777" w:rsidR="005B1631" w:rsidRDefault="005B1631" w:rsidP="005B1631">
      <w:pPr>
        <w:widowControl/>
        <w:rPr>
          <w:rFonts w:hint="eastAsia"/>
        </w:rPr>
      </w:pPr>
      <w:r>
        <w:rPr>
          <w:rFonts w:hint="eastAsia"/>
        </w:rPr>
        <w:t xml:space="preserve">　　表姐名叫王根兰，上有二兄，大哥名苏根发，二哥名王根平。父名苏明厚，生前是南京市江宁县铜井镇双虎大队民兵营长，我称之舅舅。母名王培菊，任双虎大队主办会计，我的母亲王翠凤是其二妹，所以称之大姨娘，还有一个小妹，我称之小姨娘。因为舅舅是入赘的，子女姓氏如此安排，也很合理。关于两位表哥、两位姨娘，详见《大表哥的故事》、《二表哥的故事》、《大姨娘的故事》、《小姨娘的故事》。</w:t>
      </w:r>
    </w:p>
    <w:p w14:paraId="3A7A4A14" w14:textId="77777777" w:rsidR="005B1631" w:rsidRDefault="005B1631" w:rsidP="005B1631">
      <w:pPr>
        <w:widowControl/>
        <w:rPr>
          <w:rFonts w:hint="eastAsia"/>
        </w:rPr>
      </w:pPr>
    </w:p>
    <w:p w14:paraId="0078AF32" w14:textId="77777777" w:rsidR="005B1631" w:rsidRDefault="005B1631" w:rsidP="005B1631">
      <w:pPr>
        <w:widowControl/>
        <w:rPr>
          <w:rFonts w:hint="eastAsia"/>
        </w:rPr>
      </w:pPr>
    </w:p>
    <w:p w14:paraId="30E5C10B"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早期　</w:t>
      </w:r>
    </w:p>
    <w:p w14:paraId="792B9F75" w14:textId="77777777" w:rsidR="005B1631" w:rsidRDefault="005B1631" w:rsidP="005B1631">
      <w:pPr>
        <w:widowControl/>
        <w:rPr>
          <w:rFonts w:hint="eastAsia"/>
        </w:rPr>
      </w:pPr>
    </w:p>
    <w:p w14:paraId="19913664" w14:textId="77777777" w:rsidR="005B1631" w:rsidRDefault="005B1631" w:rsidP="005B1631">
      <w:pPr>
        <w:widowControl/>
        <w:rPr>
          <w:rFonts w:hint="eastAsia"/>
        </w:rPr>
      </w:pPr>
      <w:r>
        <w:rPr>
          <w:rFonts w:hint="eastAsia"/>
        </w:rPr>
        <w:t xml:space="preserve">　　我上五年级左右，正是性格佻脱、口无遮拦而讨人嫌的时候，还自以为很会讲俏皮话。比如，大姨娘家所在柏梗村村头一个老太死了，办丧事也是农村的重要社交场合，表姐与一群年轻男女坐在长桌边聊天，说到手不小心弄破了，我立刻在旁边插上一句“要不要到兽医站去看看”，被她追着跑了几圈，一直跑到她家向大姨娘求救才得免打。如果我不被大人训斥、打击，一直能保持这种令人讨厌的机敏口才，长大后很可能成为一个相声演员，正如快手主播“钟美美”可能成为一个演员一样。</w:t>
      </w:r>
    </w:p>
    <w:p w14:paraId="72E06554" w14:textId="77777777" w:rsidR="005B1631" w:rsidRDefault="005B1631" w:rsidP="005B1631">
      <w:pPr>
        <w:widowControl/>
        <w:rPr>
          <w:rFonts w:hint="eastAsia"/>
        </w:rPr>
      </w:pPr>
    </w:p>
    <w:p w14:paraId="259C40E7" w14:textId="77777777" w:rsidR="005B1631" w:rsidRDefault="005B1631" w:rsidP="005B1631">
      <w:pPr>
        <w:widowControl/>
        <w:rPr>
          <w:rFonts w:hint="eastAsia"/>
        </w:rPr>
      </w:pPr>
      <w:r>
        <w:rPr>
          <w:rFonts w:hint="eastAsia"/>
        </w:rPr>
        <w:t xml:space="preserve">　　当时武侠小说正流行，有一次，表姐非要托我到村东头借小说，没借着。</w:t>
      </w:r>
    </w:p>
    <w:p w14:paraId="76729B48" w14:textId="77777777" w:rsidR="005B1631" w:rsidRDefault="005B1631" w:rsidP="005B1631">
      <w:pPr>
        <w:widowControl/>
        <w:rPr>
          <w:rFonts w:hint="eastAsia"/>
        </w:rPr>
      </w:pPr>
    </w:p>
    <w:p w14:paraId="25BC104B" w14:textId="77777777" w:rsidR="005B1631" w:rsidRDefault="005B1631" w:rsidP="005B1631">
      <w:pPr>
        <w:widowControl/>
        <w:rPr>
          <w:rFonts w:hint="eastAsia"/>
        </w:rPr>
      </w:pPr>
      <w:r>
        <w:rPr>
          <w:rFonts w:hint="eastAsia"/>
        </w:rPr>
        <w:t xml:space="preserve">　　表姐曾经患过甲肝，在家休养过一段时间，后来我去外婆家玩，发现她的床上经常有一些《不要跟踪我》之类的不良少女读物。我上高中的时候，表姐结婚，表姐夫叫祝龙宝，那时他还在家里开铁匠铺，为人精明，通达世事，见人三分笑。其父好像姓方，是过赘的女婿，因受气而早卒；因此，其子归宗姓方，名叫方文。每次我从家里到江宁高中，都要经过他家门口，至少有3、4次，表姐夫一看到我，就笑嘻嘻地拉着我“诉苦”说表姐“如狼似虎”，当时还不知道是什么意思；现在知道了，但仍不知道这种事情为什么要讲给我听。</w:t>
      </w:r>
    </w:p>
    <w:p w14:paraId="3AC9DFE5" w14:textId="77777777" w:rsidR="005B1631" w:rsidRDefault="005B1631" w:rsidP="005B1631">
      <w:pPr>
        <w:widowControl/>
        <w:rPr>
          <w:rFonts w:hint="eastAsia"/>
        </w:rPr>
      </w:pPr>
    </w:p>
    <w:p w14:paraId="6D9F1514" w14:textId="77777777" w:rsidR="005B1631" w:rsidRDefault="005B1631" w:rsidP="005B1631">
      <w:pPr>
        <w:widowControl/>
        <w:rPr>
          <w:rFonts w:hint="eastAsia"/>
        </w:rPr>
      </w:pPr>
      <w:r>
        <w:rPr>
          <w:rFonts w:hint="eastAsia"/>
        </w:rPr>
        <w:t xml:space="preserve">　　2021年11月28日，我在夜课整理本文时偶然想到，我所欣赏、仰慕的一些血透室护士，如江苏省人民医院许贤荣、军区总院许方方、中大医院刘文杰、红十字医院高洋等，都有类似表姐面容姣好、做事麻利、性格开朗的特点。这似乎再一次验证了心理学常识：每一个心理变态者都可追溯到童年创伤。</w:t>
      </w:r>
    </w:p>
    <w:p w14:paraId="0AF885A6" w14:textId="77777777" w:rsidR="005B1631" w:rsidRDefault="005B1631" w:rsidP="005B1631">
      <w:pPr>
        <w:widowControl/>
        <w:rPr>
          <w:rFonts w:hint="eastAsia"/>
        </w:rPr>
      </w:pPr>
    </w:p>
    <w:p w14:paraId="7B2BDBA3" w14:textId="77777777" w:rsidR="005B1631" w:rsidRDefault="005B1631" w:rsidP="005B1631">
      <w:pPr>
        <w:widowControl/>
        <w:rPr>
          <w:rFonts w:hint="eastAsia"/>
        </w:rPr>
      </w:pPr>
    </w:p>
    <w:p w14:paraId="5C95EE1B"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琐忆　</w:t>
      </w:r>
    </w:p>
    <w:p w14:paraId="7EDC5F3E" w14:textId="77777777" w:rsidR="005B1631" w:rsidRDefault="005B1631" w:rsidP="005B1631">
      <w:pPr>
        <w:widowControl/>
        <w:rPr>
          <w:rFonts w:hint="eastAsia"/>
        </w:rPr>
      </w:pPr>
    </w:p>
    <w:p w14:paraId="673EBAC4" w14:textId="77777777" w:rsidR="005B1631" w:rsidRDefault="005B1631" w:rsidP="005B1631">
      <w:pPr>
        <w:widowControl/>
        <w:rPr>
          <w:rFonts w:hint="eastAsia"/>
        </w:rPr>
      </w:pPr>
      <w:r>
        <w:rPr>
          <w:rFonts w:hint="eastAsia"/>
        </w:rPr>
        <w:t xml:space="preserve">　　因为家里穷，从小到大，父母从没有给我买过新衣服，都是靠干爹、表哥、表姐、哥哥等淘汰的衣物，唯一的例外是上初三时，因为要体育测验，才求得母亲在三月十五赶集时给我买了一条短裤。初三时有一次因为找不到长裤，误穿过一条黑色踩脚裤，到校后被女同学笑话；应该表姐淘汰给表姐的。大一时，舍友丁兆丰的生日会上，我穿的就是表姐给我的一件白色旧外套。</w:t>
      </w:r>
    </w:p>
    <w:p w14:paraId="6C8FEB1C" w14:textId="77777777" w:rsidR="005B1631" w:rsidRDefault="005B1631" w:rsidP="005B1631">
      <w:pPr>
        <w:widowControl/>
        <w:rPr>
          <w:rFonts w:hint="eastAsia"/>
        </w:rPr>
      </w:pPr>
    </w:p>
    <w:p w14:paraId="683B7F50" w14:textId="77777777" w:rsidR="005B1631" w:rsidRDefault="005B1631" w:rsidP="005B1631">
      <w:pPr>
        <w:widowControl/>
        <w:rPr>
          <w:rFonts w:hint="eastAsia"/>
        </w:rPr>
      </w:pPr>
      <w:r>
        <w:rPr>
          <w:rFonts w:hint="eastAsia"/>
        </w:rPr>
        <w:t xml:space="preserve">　　高考前，我经过表姐家，表姐叫住我，从冰箱内拿出一袋荔枝，一定要送给我。我在潜意识中觉得吃荔枝太奢侈了，当天，我们高三全年级住在江宁东山镇宾馆高考，我把荔枝都送给了也住在隔壁的班主任宋军老师。</w:t>
      </w:r>
    </w:p>
    <w:p w14:paraId="4D9020DD" w14:textId="77777777" w:rsidR="005B1631" w:rsidRDefault="005B1631" w:rsidP="005B1631">
      <w:pPr>
        <w:widowControl/>
        <w:rPr>
          <w:rFonts w:hint="eastAsia"/>
        </w:rPr>
      </w:pPr>
    </w:p>
    <w:p w14:paraId="2D49A158" w14:textId="77777777" w:rsidR="005B1631" w:rsidRDefault="005B1631" w:rsidP="005B1631">
      <w:pPr>
        <w:widowControl/>
        <w:rPr>
          <w:rFonts w:hint="eastAsia"/>
        </w:rPr>
      </w:pPr>
      <w:r>
        <w:rPr>
          <w:rFonts w:hint="eastAsia"/>
        </w:rPr>
        <w:t xml:space="preserve">　　1997年，我考上南京大学。1999年初，肾炎恶化为尿毒症。7月，在江苏省人民医院接受肾移植手术后，回父母家休养。有一次从南京回到铜井镇，表姐夫开着农用车带我去收蔬菜。复学后，2000年暑假，带着一大批行李回到铜井桥头，主要是一套电脑，表姐夫开着农用车送我回去。</w:t>
      </w:r>
    </w:p>
    <w:p w14:paraId="7CBF6563" w14:textId="77777777" w:rsidR="005B1631" w:rsidRDefault="005B1631" w:rsidP="005B1631">
      <w:pPr>
        <w:widowControl/>
        <w:rPr>
          <w:rFonts w:hint="eastAsia"/>
        </w:rPr>
      </w:pPr>
    </w:p>
    <w:p w14:paraId="55A17E8D" w14:textId="77777777" w:rsidR="005B1631" w:rsidRDefault="005B1631" w:rsidP="005B1631">
      <w:pPr>
        <w:widowControl/>
        <w:rPr>
          <w:rFonts w:hint="eastAsia"/>
        </w:rPr>
      </w:pPr>
      <w:r>
        <w:rPr>
          <w:rFonts w:hint="eastAsia"/>
        </w:rPr>
        <w:t xml:space="preserve">　　表姐夫平时笑面对人，有点像小姨夫的“惑屄笑”。有一次，他在厨房门口照例笑嘻嘻地对我说，街上有个法轮功的头目，叫什么，现在如何等。那段时间，母亲经常在我面前说表姐、表姐夫凌晨批发蔬菜到南京卖多么辛苦，又买了一辆重卡加高围拦以多赚钱，表姐也要学开重卡等，甚至有一辆深蓝色重卡真的在表姐家门口停了几天。推测这些应该是表姐夫为了掩饰他通过诬陷我是法轮功，及监视、迫害我而获得津贴，所施的障眼法。</w:t>
      </w:r>
    </w:p>
    <w:p w14:paraId="2F80BD2B" w14:textId="77777777" w:rsidR="005B1631" w:rsidRDefault="005B1631" w:rsidP="005B1631">
      <w:pPr>
        <w:widowControl/>
        <w:rPr>
          <w:rFonts w:hint="eastAsia"/>
        </w:rPr>
      </w:pPr>
    </w:p>
    <w:p w14:paraId="78E5DB35" w14:textId="77777777" w:rsidR="005B1631" w:rsidRDefault="005B1631" w:rsidP="005B1631">
      <w:pPr>
        <w:widowControl/>
        <w:rPr>
          <w:rFonts w:hint="eastAsia"/>
        </w:rPr>
      </w:pPr>
      <w:r>
        <w:rPr>
          <w:rFonts w:hint="eastAsia"/>
        </w:rPr>
        <w:t xml:space="preserve">　　类似的欲盖弥彰还有：</w:t>
      </w:r>
    </w:p>
    <w:p w14:paraId="25177020" w14:textId="77777777" w:rsidR="005B1631" w:rsidRDefault="005B1631" w:rsidP="005B1631">
      <w:pPr>
        <w:widowControl/>
        <w:rPr>
          <w:rFonts w:hint="eastAsia"/>
        </w:rPr>
      </w:pPr>
    </w:p>
    <w:p w14:paraId="0F353672" w14:textId="77777777" w:rsidR="005B1631" w:rsidRDefault="005B1631" w:rsidP="005B1631">
      <w:pPr>
        <w:widowControl/>
        <w:rPr>
          <w:rFonts w:hint="eastAsia"/>
        </w:rPr>
      </w:pPr>
      <w:r>
        <w:rPr>
          <w:rFonts w:hint="eastAsia"/>
        </w:rPr>
        <w:tab/>
        <w:t>◆双虎大队中村国保头目苏金发故意多次在我面前操作机床加工零件，好像他买汽车、在东山镇买几万块一平的商品房都是劳动所得（详见《苏金发的故事》）。</w:t>
      </w:r>
    </w:p>
    <w:p w14:paraId="07767D72" w14:textId="77777777" w:rsidR="005B1631" w:rsidRDefault="005B1631" w:rsidP="005B1631">
      <w:pPr>
        <w:widowControl/>
        <w:rPr>
          <w:rFonts w:hint="eastAsia"/>
        </w:rPr>
      </w:pPr>
    </w:p>
    <w:p w14:paraId="67B74392" w14:textId="77777777" w:rsidR="005B1631" w:rsidRDefault="005B1631" w:rsidP="005B1631">
      <w:pPr>
        <w:widowControl/>
        <w:rPr>
          <w:rFonts w:hint="eastAsia"/>
        </w:rPr>
      </w:pPr>
      <w:r>
        <w:rPr>
          <w:rFonts w:hint="eastAsia"/>
        </w:rPr>
        <w:tab/>
        <w:t>◆我的父母曾故意在我面前说村东头的王根平（与二表哥同名）夫妇在马鞍山开出租，赚辛苦钱；后来又说王根平遇到一个讲义气的好老板，送给他一辆轿车等。在父母反复讲这些事之前，我并不知道其也是参与迫害维稳并大获其利的公安国保。</w:t>
      </w:r>
    </w:p>
    <w:p w14:paraId="7CA82AFA" w14:textId="77777777" w:rsidR="005B1631" w:rsidRDefault="005B1631" w:rsidP="005B1631">
      <w:pPr>
        <w:widowControl/>
        <w:rPr>
          <w:rFonts w:hint="eastAsia"/>
        </w:rPr>
      </w:pPr>
    </w:p>
    <w:p w14:paraId="5A85AB16" w14:textId="77777777" w:rsidR="005B1631" w:rsidRDefault="005B1631" w:rsidP="005B1631">
      <w:pPr>
        <w:widowControl/>
        <w:rPr>
          <w:rFonts w:hint="eastAsia"/>
        </w:rPr>
      </w:pPr>
    </w:p>
    <w:p w14:paraId="550144FB"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血透　</w:t>
      </w:r>
    </w:p>
    <w:p w14:paraId="2CC030CB" w14:textId="77777777" w:rsidR="005B1631" w:rsidRDefault="005B1631" w:rsidP="005B1631">
      <w:pPr>
        <w:widowControl/>
        <w:rPr>
          <w:rFonts w:hint="eastAsia"/>
        </w:rPr>
      </w:pPr>
    </w:p>
    <w:p w14:paraId="641CACE4" w14:textId="77777777" w:rsidR="005B1631" w:rsidRDefault="005B1631" w:rsidP="005B1631">
      <w:pPr>
        <w:widowControl/>
        <w:rPr>
          <w:rFonts w:hint="eastAsia"/>
        </w:rPr>
      </w:pPr>
      <w:r>
        <w:rPr>
          <w:rFonts w:hint="eastAsia"/>
        </w:rPr>
        <w:lastRenderedPageBreak/>
        <w:t xml:space="preserve">　　2003年圣诞节，我因移植肾失功，尿毒症复发，严重酸中毒，父兄不愿出钱救命，在江苏省人民医院地下室奄奄待毙（详见《惊心动魄的一幕》）。当天下午，表姐和大姨娘、小姨娘组团来看我，似做临终告别。</w:t>
      </w:r>
    </w:p>
    <w:p w14:paraId="3B219C2B" w14:textId="77777777" w:rsidR="005B1631" w:rsidRDefault="005B1631" w:rsidP="005B1631">
      <w:pPr>
        <w:widowControl/>
        <w:rPr>
          <w:rFonts w:hint="eastAsia"/>
        </w:rPr>
      </w:pPr>
    </w:p>
    <w:p w14:paraId="1370E255" w14:textId="77777777" w:rsidR="005B1631" w:rsidRDefault="005B1631" w:rsidP="005B1631">
      <w:pPr>
        <w:widowControl/>
        <w:rPr>
          <w:rFonts w:hint="eastAsia"/>
        </w:rPr>
      </w:pPr>
      <w:r>
        <w:rPr>
          <w:rFonts w:hint="eastAsia"/>
        </w:rPr>
        <w:t xml:space="preserve">　　我在摘除移植肾，每周3次从父母家进城血透，仍然要经过表姐家。大表哥把数控加工厂开在她家，我经常在厂里等父亲下班一起回去。当时我学了一段时间的日语，每天听一遍《标准日本语》初级的磁带。有一次，我从南京血透回来，父亲刚好在表姐家吃过饭，表姐夫也邀请我吃饭，在饭桌上，语带讥讽、笑嘻嘻地对他儿子方文说：“你舅舅（指我）现在每天还学日语呢！”后来录音机坏了（应该是被哥哥故意弄坏的，详见《我的哥哥》），就没有再学。</w:t>
      </w:r>
    </w:p>
    <w:p w14:paraId="6CA7A002" w14:textId="77777777" w:rsidR="005B1631" w:rsidRDefault="005B1631" w:rsidP="005B1631">
      <w:pPr>
        <w:widowControl/>
        <w:rPr>
          <w:rFonts w:hint="eastAsia"/>
        </w:rPr>
      </w:pPr>
    </w:p>
    <w:p w14:paraId="75B2515A" w14:textId="77777777" w:rsidR="005B1631" w:rsidRDefault="005B1631" w:rsidP="005B1631">
      <w:pPr>
        <w:widowControl/>
        <w:rPr>
          <w:rFonts w:hint="eastAsia"/>
        </w:rPr>
      </w:pPr>
      <w:r>
        <w:rPr>
          <w:rFonts w:hint="eastAsia"/>
        </w:rPr>
        <w:t xml:space="preserve">　　有一次，表姐打麻将回来，输了，表姐夫说了几句，表姐顿时大怒，反讥其“赢钱笑嘻嘻，输钱就垮着脸”等。隐隐感觉这些话像是说给我听的，又想不出什么道理来。</w:t>
      </w:r>
    </w:p>
    <w:p w14:paraId="54E7E7CC" w14:textId="77777777" w:rsidR="005B1631" w:rsidRDefault="005B1631" w:rsidP="005B1631">
      <w:pPr>
        <w:widowControl/>
        <w:rPr>
          <w:rFonts w:hint="eastAsia"/>
        </w:rPr>
      </w:pPr>
    </w:p>
    <w:p w14:paraId="5FB471EC" w14:textId="77777777" w:rsidR="005B1631" w:rsidRDefault="005B1631" w:rsidP="005B1631">
      <w:pPr>
        <w:widowControl/>
        <w:rPr>
          <w:rFonts w:hint="eastAsia"/>
        </w:rPr>
      </w:pPr>
      <w:r>
        <w:rPr>
          <w:rFonts w:hint="eastAsia"/>
        </w:rPr>
        <w:t xml:space="preserve">　　有一次，我从南京血透回来，在表姐家休息时，腹痛，借用厕所。当时厕所实际上坏的，冲不了水，表姐仍然允许我用，后来大便果然浮在马桶上，冲不下去。每次想到这件事，都觉得有点内疚。</w:t>
      </w:r>
    </w:p>
    <w:p w14:paraId="28834B65" w14:textId="77777777" w:rsidR="005B1631" w:rsidRDefault="005B1631" w:rsidP="005B1631">
      <w:pPr>
        <w:widowControl/>
        <w:rPr>
          <w:rFonts w:hint="eastAsia"/>
        </w:rPr>
      </w:pPr>
    </w:p>
    <w:p w14:paraId="4FF0214E" w14:textId="77777777" w:rsidR="005B1631" w:rsidRDefault="005B1631" w:rsidP="005B1631">
      <w:pPr>
        <w:widowControl/>
        <w:rPr>
          <w:rFonts w:hint="eastAsia"/>
        </w:rPr>
      </w:pPr>
      <w:r>
        <w:rPr>
          <w:rFonts w:hint="eastAsia"/>
        </w:rPr>
        <w:t xml:space="preserve">　　有一次，我从南京血透回来，下“宁井”公交车后，走到铜井桥，表姐夫突然在一辆白色越野车或皮卡内叫住我，表姐也坐在车内，寒暄几句，问要不要送我回去，我说电动车存在桥头小店门口，就走了；表姐、表姐夫应该是专门等在那里对我进行维稳的。</w:t>
      </w:r>
    </w:p>
    <w:p w14:paraId="4A3A8F58" w14:textId="77777777" w:rsidR="005B1631" w:rsidRDefault="005B1631" w:rsidP="005B1631">
      <w:pPr>
        <w:widowControl/>
        <w:rPr>
          <w:rFonts w:hint="eastAsia"/>
        </w:rPr>
      </w:pPr>
    </w:p>
    <w:p w14:paraId="4399ECEC" w14:textId="77777777" w:rsidR="005B1631" w:rsidRDefault="005B1631" w:rsidP="005B1631">
      <w:pPr>
        <w:widowControl/>
        <w:rPr>
          <w:rFonts w:hint="eastAsia"/>
        </w:rPr>
      </w:pPr>
      <w:r>
        <w:rPr>
          <w:rFonts w:hint="eastAsia"/>
        </w:rPr>
        <w:t xml:space="preserve">　　有一天将近中午，我从父母家往街上走，要进城去血透。走过孙旺村，快到魏家上坡，表姐夫开着他的奥托小轿车过来，邀我上车，车内塞得满满的，乘客包括表姐和另外2、3个成年男。到上坡爬不上去，只好下来走。根据我的经验，其中的陌生乘客应该有急需人血馒头治病的国保特务。</w:t>
      </w:r>
    </w:p>
    <w:p w14:paraId="0322FE4B" w14:textId="77777777" w:rsidR="005B1631" w:rsidRDefault="005B1631" w:rsidP="005B1631">
      <w:pPr>
        <w:widowControl/>
        <w:rPr>
          <w:rFonts w:hint="eastAsia"/>
        </w:rPr>
      </w:pPr>
    </w:p>
    <w:p w14:paraId="70822D94" w14:textId="77777777" w:rsidR="005B1631" w:rsidRDefault="005B1631" w:rsidP="005B1631">
      <w:pPr>
        <w:widowControl/>
        <w:rPr>
          <w:rFonts w:hint="eastAsia"/>
        </w:rPr>
      </w:pPr>
      <w:r>
        <w:rPr>
          <w:rFonts w:hint="eastAsia"/>
        </w:rPr>
        <w:t xml:space="preserve">　　有一次，我从南京透析回来，坐在表姐家门口休息，看到方文在对面泵站二楼与几个小孩鬼混，疑似赌博，就汇报给了表姐。又有一次回来，到表姐家二楼，看到方文正在边看电视边写作业，我嫌吵，把电视声音放小了一点，让他专心做作业。一会，我刚走出门要回去，方文立刻把声音开到很大。还有一次，方文教我戴针织帽的正确方法。某天，我在南京血透后回到铜井镇，进超市时，方文正拿着冰淇淋出来，看到我，招呼一声，手一抖，勺子掉到地上。后来有一次在同一家超市与收银员讨论苏果券能不能用时，正好遇到表姐。</w:t>
      </w:r>
    </w:p>
    <w:p w14:paraId="4D1B78A9" w14:textId="77777777" w:rsidR="005B1631" w:rsidRDefault="005B1631" w:rsidP="005B1631">
      <w:pPr>
        <w:widowControl/>
        <w:rPr>
          <w:rFonts w:hint="eastAsia"/>
        </w:rPr>
      </w:pPr>
    </w:p>
    <w:p w14:paraId="31F0B98C" w14:textId="77777777" w:rsidR="005B1631" w:rsidRDefault="005B1631" w:rsidP="005B1631">
      <w:pPr>
        <w:widowControl/>
        <w:rPr>
          <w:rFonts w:hint="eastAsia"/>
        </w:rPr>
      </w:pPr>
      <w:r>
        <w:rPr>
          <w:rFonts w:hint="eastAsia"/>
        </w:rPr>
        <w:t xml:space="preserve">　　2010年2月24日，表姐给我买了一条棕灰色牛仔裤和两条内裤。牛仔裤放了一年多，到2011年9月才舍得穿。</w:t>
      </w:r>
    </w:p>
    <w:p w14:paraId="7B0AF4A4" w14:textId="77777777" w:rsidR="005B1631" w:rsidRDefault="005B1631" w:rsidP="005B1631">
      <w:pPr>
        <w:widowControl/>
        <w:rPr>
          <w:rFonts w:hint="eastAsia"/>
        </w:rPr>
      </w:pPr>
    </w:p>
    <w:p w14:paraId="6E582E0A" w14:textId="77777777" w:rsidR="005B1631" w:rsidRDefault="005B1631" w:rsidP="005B1631">
      <w:pPr>
        <w:widowControl/>
        <w:rPr>
          <w:rFonts w:hint="eastAsia"/>
        </w:rPr>
      </w:pPr>
      <w:r>
        <w:rPr>
          <w:rFonts w:hint="eastAsia"/>
        </w:rPr>
        <w:lastRenderedPageBreak/>
        <w:t xml:space="preserve">　　2011年1月2日，我的侄子做生日，表姐一家也来吃饭，晚饭后，我邀请方文到房间，准备给他讲讲学习的事，被他拒绝了。</w:t>
      </w:r>
    </w:p>
    <w:p w14:paraId="47EB1637" w14:textId="77777777" w:rsidR="005B1631" w:rsidRDefault="005B1631" w:rsidP="005B1631">
      <w:pPr>
        <w:widowControl/>
        <w:rPr>
          <w:rFonts w:hint="eastAsia"/>
        </w:rPr>
      </w:pPr>
    </w:p>
    <w:p w14:paraId="20C01B11" w14:textId="77777777" w:rsidR="005B1631" w:rsidRDefault="005B1631" w:rsidP="005B1631">
      <w:pPr>
        <w:widowControl/>
        <w:rPr>
          <w:rFonts w:hint="eastAsia"/>
        </w:rPr>
      </w:pPr>
      <w:r>
        <w:rPr>
          <w:rFonts w:hint="eastAsia"/>
        </w:rPr>
        <w:t xml:space="preserve">　　3月17日，上午，上街的路上遇到表姐。到街上，她让我把车停在商业街一个店家门口，店主男青年，好像和她很熟，但我不认识。傍晚推车时才发现那家店是表妹家的，已经开了一两年了，上午那个男青年是表妹夫杜林。</w:t>
      </w:r>
    </w:p>
    <w:p w14:paraId="04DB21E9" w14:textId="77777777" w:rsidR="005B1631" w:rsidRDefault="005B1631" w:rsidP="005B1631">
      <w:pPr>
        <w:widowControl/>
        <w:rPr>
          <w:rFonts w:hint="eastAsia"/>
        </w:rPr>
      </w:pPr>
    </w:p>
    <w:p w14:paraId="65B0AD1A" w14:textId="77777777" w:rsidR="005B1631" w:rsidRDefault="005B1631" w:rsidP="005B1631">
      <w:pPr>
        <w:widowControl/>
        <w:rPr>
          <w:rFonts w:hint="eastAsia"/>
        </w:rPr>
      </w:pPr>
      <w:r>
        <w:rPr>
          <w:rFonts w:hint="eastAsia"/>
        </w:rPr>
        <w:t xml:space="preserve">　　2012年1月26日，正月初四，表哥、表姐等来给父母拜年，吃饭。表姐夫看到我坐在桌前，笑嘻嘻地叫我“王教授”。表姐夫叫我王教授可能有两个原因：一是讥讽我在南大毕业后谋教职不果，大表哥、表弟却先后当上高校教师；二是当时我经常作当上大学教授的白日梦，可能夜里被国保下药审讯，套出了话。</w:t>
      </w:r>
    </w:p>
    <w:p w14:paraId="45EDA6E5" w14:textId="77777777" w:rsidR="005B1631" w:rsidRDefault="005B1631" w:rsidP="005B1631">
      <w:pPr>
        <w:widowControl/>
        <w:rPr>
          <w:rFonts w:hint="eastAsia"/>
        </w:rPr>
      </w:pPr>
    </w:p>
    <w:p w14:paraId="492880F9" w14:textId="77777777" w:rsidR="005B1631" w:rsidRDefault="005B1631" w:rsidP="005B1631">
      <w:pPr>
        <w:widowControl/>
        <w:rPr>
          <w:rFonts w:hint="eastAsia"/>
        </w:rPr>
      </w:pPr>
      <w:r>
        <w:rPr>
          <w:rFonts w:hint="eastAsia"/>
        </w:rPr>
        <w:t xml:space="preserve">　　2012年10月12日，上午在桥头巧遇表姐，知为血透室下毒之兆，忧恐，心伤欲碎，害怕过甚而咽干，为害过于本身。</w:t>
      </w:r>
    </w:p>
    <w:p w14:paraId="31E8ABDF" w14:textId="77777777" w:rsidR="005B1631" w:rsidRDefault="005B1631" w:rsidP="005B1631">
      <w:pPr>
        <w:widowControl/>
        <w:rPr>
          <w:rFonts w:hint="eastAsia"/>
        </w:rPr>
      </w:pPr>
    </w:p>
    <w:p w14:paraId="46165491" w14:textId="77777777" w:rsidR="005B1631" w:rsidRDefault="005B1631" w:rsidP="005B1631">
      <w:pPr>
        <w:widowControl/>
        <w:rPr>
          <w:rFonts w:hint="eastAsia"/>
        </w:rPr>
      </w:pPr>
      <w:r>
        <w:rPr>
          <w:rFonts w:hint="eastAsia"/>
        </w:rPr>
        <w:t xml:space="preserve">　　2014年2月22日，周六，正月二十三，傍晚，我在南京血透后，坐“宁井”公交车到铜井镇下车，表姐等在站台，硬塞给我5百块钱；应该是受派维稳，不然她不会知道我正好坐那一班“宁井”，在那个时间点到站。</w:t>
      </w:r>
    </w:p>
    <w:p w14:paraId="61B70E3F" w14:textId="77777777" w:rsidR="005B1631" w:rsidRDefault="005B1631" w:rsidP="005B1631">
      <w:pPr>
        <w:widowControl/>
        <w:rPr>
          <w:rFonts w:hint="eastAsia"/>
        </w:rPr>
      </w:pPr>
    </w:p>
    <w:p w14:paraId="46AA8358" w14:textId="77777777" w:rsidR="005B1631" w:rsidRDefault="005B1631" w:rsidP="005B1631">
      <w:pPr>
        <w:widowControl/>
        <w:rPr>
          <w:rFonts w:hint="eastAsia"/>
        </w:rPr>
      </w:pPr>
      <w:r>
        <w:rPr>
          <w:rFonts w:hint="eastAsia"/>
        </w:rPr>
        <w:t xml:space="preserve">　　2014年6月，我搬到岱山廉租房后，母亲和哥哥基本每个月来看我一次。我随口问起方文近况时，哥哥总是推说不知道，甚至脸色一变，却又主动说大表哥的儿子苏昊留学外国，这让我觉得有点奇怪。</w:t>
      </w:r>
    </w:p>
    <w:p w14:paraId="167D957F" w14:textId="77777777" w:rsidR="005B1631" w:rsidRDefault="005B1631" w:rsidP="005B1631">
      <w:pPr>
        <w:widowControl/>
        <w:rPr>
          <w:rFonts w:hint="eastAsia"/>
        </w:rPr>
      </w:pPr>
    </w:p>
    <w:p w14:paraId="6ADCEA66" w14:textId="77777777" w:rsidR="005B1631" w:rsidRDefault="005B1631" w:rsidP="005B1631">
      <w:pPr>
        <w:widowControl/>
        <w:rPr>
          <w:rFonts w:hint="eastAsia"/>
        </w:rPr>
      </w:pPr>
      <w:r>
        <w:rPr>
          <w:rFonts w:hint="eastAsia"/>
        </w:rPr>
        <w:t xml:space="preserve">　　2018年2月，我因为投诉梅山二院收费员当面盗刷我的医保卡，被雨花台区人力资源和社会保障局以欠缴医保费3万块为由停用赖以血透的医保卡，打了很多电话，也没能从小贷公司借到钱。百般无奈之下，打电话向表姐夫借钱，不果。一会，表姐夫打电话来，解释说要替方文在东山买房。随后，母亲打电话给我，说大姨娘怪罪我打电话向表姐夫借钱。</w:t>
      </w:r>
    </w:p>
    <w:p w14:paraId="38192CE9" w14:textId="77777777" w:rsidR="005B1631" w:rsidRDefault="005B1631" w:rsidP="005B1631">
      <w:pPr>
        <w:widowControl/>
        <w:rPr>
          <w:rFonts w:hint="eastAsia"/>
        </w:rPr>
      </w:pPr>
    </w:p>
    <w:p w14:paraId="38DCC92D" w14:textId="77777777" w:rsidR="005B1631" w:rsidRDefault="005B1631" w:rsidP="005B1631">
      <w:pPr>
        <w:widowControl/>
        <w:rPr>
          <w:rFonts w:hint="eastAsia"/>
        </w:rPr>
      </w:pPr>
      <w:r>
        <w:rPr>
          <w:rFonts w:hint="eastAsia"/>
        </w:rPr>
        <w:t xml:space="preserve">　　2019年5月4日，听母亲说，表姐夫给我打过电话，邀请我参加方文的婚礼。</w:t>
      </w:r>
    </w:p>
    <w:p w14:paraId="091E97B8" w14:textId="77777777" w:rsidR="005B1631" w:rsidRDefault="005B1631" w:rsidP="005B1631">
      <w:pPr>
        <w:widowControl/>
        <w:rPr>
          <w:rFonts w:hint="eastAsia"/>
        </w:rPr>
      </w:pPr>
    </w:p>
    <w:p w14:paraId="75AF358C" w14:textId="77777777" w:rsidR="005B1631" w:rsidRDefault="005B1631" w:rsidP="005B1631">
      <w:pPr>
        <w:widowControl/>
        <w:rPr>
          <w:rFonts w:hint="eastAsia"/>
        </w:rPr>
      </w:pPr>
    </w:p>
    <w:p w14:paraId="5DA6358B"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反向维稳　</w:t>
      </w:r>
    </w:p>
    <w:p w14:paraId="4C60EEBC" w14:textId="77777777" w:rsidR="005B1631" w:rsidRDefault="005B1631" w:rsidP="005B1631">
      <w:pPr>
        <w:widowControl/>
        <w:rPr>
          <w:rFonts w:hint="eastAsia"/>
        </w:rPr>
      </w:pPr>
    </w:p>
    <w:p w14:paraId="3DB388F3" w14:textId="77777777" w:rsidR="005B1631" w:rsidRDefault="005B1631" w:rsidP="005B1631">
      <w:pPr>
        <w:widowControl/>
        <w:rPr>
          <w:rFonts w:hint="eastAsia"/>
        </w:rPr>
      </w:pPr>
      <w:r>
        <w:rPr>
          <w:rFonts w:hint="eastAsia"/>
        </w:rPr>
        <w:t xml:space="preserve">　　由于表姐夫妇积极参与对我进行维稳、迫害，公安国保同样对其进行反向维稳以保平安。</w:t>
      </w:r>
    </w:p>
    <w:p w14:paraId="2B99A646" w14:textId="77777777" w:rsidR="005B1631" w:rsidRDefault="005B1631" w:rsidP="005B1631">
      <w:pPr>
        <w:widowControl/>
        <w:rPr>
          <w:rFonts w:hint="eastAsia"/>
        </w:rPr>
      </w:pPr>
    </w:p>
    <w:p w14:paraId="408C96A8" w14:textId="77777777" w:rsidR="005B1631" w:rsidRDefault="005B1631" w:rsidP="005B1631">
      <w:pPr>
        <w:widowControl/>
        <w:rPr>
          <w:rFonts w:hint="eastAsia"/>
        </w:rPr>
      </w:pPr>
      <w:r>
        <w:rPr>
          <w:rFonts w:hint="eastAsia"/>
        </w:rPr>
        <w:lastRenderedPageBreak/>
        <w:t xml:space="preserve">　　2015年，我在中大医院透析时，主管护士鞠莉负责对我进行迫害，基本每次下机血压低到连换衣服都累，走不动路，吃饭更是咀嚼都觉得累。9月8日，我在中大医院血透时，新来的护士戴眼镜，对鞠护士一口一个表姐，又甜又脆。</w:t>
      </w:r>
    </w:p>
    <w:p w14:paraId="6C7C92F4" w14:textId="77777777" w:rsidR="005B1631" w:rsidRDefault="005B1631" w:rsidP="005B1631">
      <w:pPr>
        <w:widowControl/>
        <w:rPr>
          <w:rFonts w:hint="eastAsia"/>
        </w:rPr>
      </w:pPr>
    </w:p>
    <w:p w14:paraId="021E9860" w14:textId="77777777" w:rsidR="005B1631" w:rsidRDefault="005B1631" w:rsidP="005B1631">
      <w:pPr>
        <w:widowControl/>
        <w:rPr>
          <w:rFonts w:hint="eastAsia"/>
        </w:rPr>
      </w:pPr>
      <w:r>
        <w:rPr>
          <w:rFonts w:hint="eastAsia"/>
        </w:rPr>
        <w:t xml:space="preserve">　　2017年8月8日，出单元门，一个黑T恤、长卷发青年妇女迎面走来，有点像年轻时的表姐。</w:t>
      </w:r>
    </w:p>
    <w:p w14:paraId="6AC8468E" w14:textId="77777777" w:rsidR="005B1631" w:rsidRDefault="005B1631" w:rsidP="005B1631">
      <w:pPr>
        <w:widowControl/>
        <w:rPr>
          <w:rFonts w:hint="eastAsia"/>
        </w:rPr>
      </w:pPr>
    </w:p>
    <w:p w14:paraId="2047B1D2" w14:textId="77777777" w:rsidR="005B1631" w:rsidRDefault="005B1631" w:rsidP="005B1631">
      <w:pPr>
        <w:widowControl/>
        <w:rPr>
          <w:rFonts w:hint="eastAsia"/>
        </w:rPr>
      </w:pPr>
      <w:r>
        <w:rPr>
          <w:rFonts w:hint="eastAsia"/>
        </w:rPr>
        <w:t xml:space="preserve">　　2019年12月28日，我在日记里写到：“从13:20午睡，破碎机声止，楼上在头顶敲打甚久，没睡好，后作恶梦，梦见叮嘱表姐夫。”隔了一天，30日，下午，在南京市仙鹤桥车站旁的包子店排队买菜包时，出现一个相貌、身形、说话腔调甚至笑容都很像表姐夫的男青年排在后面，只是皮肤略黑，跟店家说要订200个包子、30杯豆浆，一会人就不见了。</w:t>
      </w:r>
    </w:p>
    <w:p w14:paraId="797D95FC" w14:textId="77777777" w:rsidR="005B1631" w:rsidRDefault="005B1631" w:rsidP="005B1631">
      <w:pPr>
        <w:widowControl/>
        <w:rPr>
          <w:rFonts w:hint="eastAsia"/>
        </w:rPr>
      </w:pPr>
    </w:p>
    <w:p w14:paraId="61EFD670" w14:textId="77777777" w:rsidR="005B1631" w:rsidRDefault="005B1631" w:rsidP="005B1631">
      <w:pPr>
        <w:widowControl/>
        <w:rPr>
          <w:rFonts w:hint="eastAsia"/>
        </w:rPr>
      </w:pPr>
      <w:r>
        <w:rPr>
          <w:rFonts w:hint="eastAsia"/>
        </w:rPr>
        <w:t xml:space="preserve">　　2020年4月3日，傍晚，我在62路公交车上，身后一个老太和一个中年妇女谈话，反复说表姐如何如何。</w:t>
      </w:r>
    </w:p>
    <w:p w14:paraId="4902641F" w14:textId="77777777" w:rsidR="005B1631" w:rsidRDefault="005B1631" w:rsidP="005B1631">
      <w:pPr>
        <w:widowControl/>
        <w:rPr>
          <w:rFonts w:hint="eastAsia"/>
        </w:rPr>
      </w:pPr>
    </w:p>
    <w:p w14:paraId="7BC7E681" w14:textId="77777777" w:rsidR="005B1631" w:rsidRDefault="005B1631" w:rsidP="005B1631">
      <w:pPr>
        <w:widowControl/>
        <w:rPr>
          <w:rFonts w:hint="eastAsia"/>
        </w:rPr>
      </w:pPr>
      <w:r>
        <w:rPr>
          <w:rFonts w:hint="eastAsia"/>
        </w:rPr>
        <w:t xml:space="preserve">　　2021年5月17日，中午，在明尚东苑等62路公交车时，来了一个矮瘦短白毛老头，长相很像表姐夫，之前也出现过多次。南京市公安国保安排这个老头出现，除了为表姐夫领人血馒头外，还有比惨的意义，因为这个老头行动不便，又矮又矬；另外，由于我一直打血透室护士的主意，甚至向博大肾科医院血透室韩稳稳护士示爱不遂，公安国保安排这个老头出面，也有使我认清现状、自惭形秽的意思。</w:t>
      </w:r>
    </w:p>
    <w:p w14:paraId="3EE2DC9F" w14:textId="77777777" w:rsidR="005B1631" w:rsidRDefault="005B1631" w:rsidP="005B1631">
      <w:pPr>
        <w:widowControl/>
        <w:rPr>
          <w:rFonts w:hint="eastAsia"/>
        </w:rPr>
      </w:pPr>
    </w:p>
    <w:p w14:paraId="2036A00C" w14:textId="77777777" w:rsidR="005B1631" w:rsidRDefault="005B1631" w:rsidP="005B1631">
      <w:pPr>
        <w:widowControl/>
        <w:rPr>
          <w:rFonts w:hint="eastAsia"/>
        </w:rPr>
      </w:pPr>
      <w:r>
        <w:rPr>
          <w:rFonts w:hint="eastAsia"/>
        </w:rPr>
        <w:t xml:space="preserve">　　这个白毛老头之后也出现过。如2023年5月5日，周五下午，我在南京红十字医院血透，被加重只脱水不排毒迫害，周末2天半大便13次。下周一，5月8日中午，我骑车到岱山明尚东苑车站，62路刚离站，像表姐夫的矮个白毛老头站在站台未上车，不时转身看着我，169路来了也没上车，后来与我一起坐下一班62路，显然意在维稳。6月16日、21日、7月12日、14日中午，又同坐62路。</w:t>
      </w:r>
    </w:p>
    <w:p w14:paraId="6AA6AF7E" w14:textId="77777777" w:rsidR="005B1631" w:rsidRDefault="005B1631" w:rsidP="005B1631">
      <w:pPr>
        <w:widowControl/>
        <w:rPr>
          <w:rFonts w:hint="eastAsia"/>
        </w:rPr>
      </w:pPr>
    </w:p>
    <w:p w14:paraId="17A76B63" w14:textId="77777777" w:rsidR="005B1631" w:rsidRDefault="005B1631" w:rsidP="005B1631">
      <w:pPr>
        <w:widowControl/>
        <w:rPr>
          <w:rFonts w:hint="eastAsia"/>
        </w:rPr>
      </w:pPr>
      <w:r>
        <w:rPr>
          <w:rFonts w:hint="eastAsia"/>
        </w:rPr>
        <w:t xml:space="preserve">2021年11月28日，初稿　</w:t>
      </w:r>
    </w:p>
    <w:p w14:paraId="0CCF7D0D" w14:textId="77777777" w:rsidR="005B1631" w:rsidRDefault="005B1631" w:rsidP="005B1631">
      <w:pPr>
        <w:widowControl/>
        <w:rPr>
          <w:rFonts w:hint="eastAsia"/>
        </w:rPr>
      </w:pPr>
    </w:p>
    <w:p w14:paraId="3E8AE061" w14:textId="0EFD0529" w:rsidR="00C003BF" w:rsidRDefault="005B1631" w:rsidP="005B1631">
      <w:pPr>
        <w:widowControl/>
        <w:rPr>
          <w:rFonts w:hint="eastAsia"/>
        </w:rPr>
      </w:pPr>
      <w:r>
        <w:rPr>
          <w:rFonts w:hint="eastAsia"/>
        </w:rPr>
        <w:t xml:space="preserve">2024年4月3日，二稿 </w:t>
      </w:r>
      <w:r w:rsidR="00C003BF">
        <w:br w:type="page"/>
      </w:r>
    </w:p>
    <w:p w14:paraId="6F28AD72" w14:textId="16F95280" w:rsidR="00406A4F" w:rsidRDefault="00406A4F" w:rsidP="00DF3335">
      <w:pPr>
        <w:pStyle w:val="3"/>
        <w:rPr>
          <w:rFonts w:hint="eastAsia"/>
        </w:rPr>
      </w:pPr>
      <w:bookmarkStart w:id="24" w:name="_Toc230121456"/>
      <w:r>
        <w:rPr>
          <w:rFonts w:hint="eastAsia"/>
        </w:rPr>
        <w:lastRenderedPageBreak/>
        <w:t>三叔的故事</w:t>
      </w:r>
      <w:bookmarkEnd w:id="24"/>
    </w:p>
    <w:p w14:paraId="624493CC" w14:textId="77777777" w:rsidR="005B1631" w:rsidRDefault="005B1631" w:rsidP="005B1631">
      <w:pPr>
        <w:widowControl/>
        <w:rPr>
          <w:rFonts w:hint="eastAsia"/>
        </w:rPr>
      </w:pPr>
    </w:p>
    <w:p w14:paraId="7BE6E394"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w:t>
      </w:r>
    </w:p>
    <w:p w14:paraId="63B5A93D" w14:textId="77777777" w:rsidR="005B1631" w:rsidRDefault="005B1631" w:rsidP="005B1631">
      <w:pPr>
        <w:widowControl/>
        <w:rPr>
          <w:rFonts w:hint="eastAsia"/>
        </w:rPr>
      </w:pPr>
    </w:p>
    <w:p w14:paraId="4B2A6865" w14:textId="77777777" w:rsidR="005B1631" w:rsidRDefault="005B1631" w:rsidP="005B1631">
      <w:pPr>
        <w:widowControl/>
        <w:rPr>
          <w:rFonts w:hint="eastAsia"/>
        </w:rPr>
      </w:pPr>
      <w:r>
        <w:rPr>
          <w:rFonts w:hint="eastAsia"/>
        </w:rPr>
        <w:t xml:space="preserve">　　爷爷奶奶生了五个儿子、两个女儿：大伯叫王则秉，参军后进城落户；父亲王则庆排行老二；三叔与我家相邻，住在村庄西南侧，名叫王则保，绰号“三宝”；四叔王则清、小叔王则良家相邻，在村东北侧。三叔生子名培忠，女名培燕。爷爷的孙辈中，从大到小依次是大伯的女儿王宁、王培忠、我哥哥王培根、王培燕、我、四叔家王元、王平、小叔家王珊珊，各相差一岁左右。</w:t>
      </w:r>
    </w:p>
    <w:p w14:paraId="34F3BF5D" w14:textId="77777777" w:rsidR="005B1631" w:rsidRDefault="005B1631" w:rsidP="005B1631">
      <w:pPr>
        <w:widowControl/>
        <w:rPr>
          <w:rFonts w:hint="eastAsia"/>
        </w:rPr>
      </w:pPr>
    </w:p>
    <w:p w14:paraId="06011001" w14:textId="77777777" w:rsidR="005B1631" w:rsidRDefault="005B1631" w:rsidP="005B1631">
      <w:pPr>
        <w:widowControl/>
        <w:rPr>
          <w:rFonts w:hint="eastAsia"/>
        </w:rPr>
      </w:pPr>
      <w:r>
        <w:rPr>
          <w:rFonts w:hint="eastAsia"/>
        </w:rPr>
        <w:t xml:space="preserve">　　我在上小学低年级的时候，有一次，我和哥哥发现家里房顶的电线冒烟，起火，连忙喊来三叔，三叔用一根长竹杆捣了几下，把火捣息了。当时农民家用电器基本只有电灯，还经常停电，电线也都是质量很差的铝线。</w:t>
      </w:r>
    </w:p>
    <w:p w14:paraId="71CFB932" w14:textId="77777777" w:rsidR="005B1631" w:rsidRDefault="005B1631" w:rsidP="005B1631">
      <w:pPr>
        <w:widowControl/>
        <w:rPr>
          <w:rFonts w:hint="eastAsia"/>
        </w:rPr>
      </w:pPr>
    </w:p>
    <w:p w14:paraId="4900B444" w14:textId="77777777" w:rsidR="005B1631" w:rsidRDefault="005B1631" w:rsidP="005B1631">
      <w:pPr>
        <w:widowControl/>
        <w:rPr>
          <w:rFonts w:hint="eastAsia"/>
        </w:rPr>
      </w:pPr>
      <w:r>
        <w:rPr>
          <w:rFonts w:hint="eastAsia"/>
        </w:rPr>
        <w:t xml:space="preserve">　　三叔家门前坡下有一个长方形的小池塘，由于我家门前的一亩田在种水稻期间需要用这个小池塘从旁边的新塘引水灌溉，因而不能养鱼。三叔种了几株荷花，我也因此认识了不沾水的荷叶，以及可以吃的莲蓬、藕。</w:t>
      </w:r>
    </w:p>
    <w:p w14:paraId="3B106D58" w14:textId="77777777" w:rsidR="005B1631" w:rsidRDefault="005B1631" w:rsidP="005B1631">
      <w:pPr>
        <w:widowControl/>
        <w:rPr>
          <w:rFonts w:hint="eastAsia"/>
        </w:rPr>
      </w:pPr>
    </w:p>
    <w:p w14:paraId="003F9E3E" w14:textId="77777777" w:rsidR="005B1631" w:rsidRDefault="005B1631" w:rsidP="005B1631">
      <w:pPr>
        <w:widowControl/>
        <w:rPr>
          <w:rFonts w:hint="eastAsia"/>
        </w:rPr>
      </w:pPr>
      <w:r>
        <w:rPr>
          <w:rFonts w:hint="eastAsia"/>
        </w:rPr>
        <w:t xml:space="preserve">　　有一年，有一户逃避计划生育的外地年轻夫妇（村民称之“苏北侉子”）在周村租了民房，制作各种豆制品，物美价廉，生意兴隆，但被住在不远处三婶的兄弟使坏，每当其夜里磨豆腐的时候就制造短路导致停电，电磨无法工作，最后迫使其不得不含泪歇业，更走他乡。于是，每到过年前，三婶的兄弟就笑眯眯地挑着一担水桶，沿村走户地叫卖豆腐。三婶的兄弟与三婶都是儿女双全，福禄之家也。</w:t>
      </w:r>
    </w:p>
    <w:p w14:paraId="23A658C3" w14:textId="77777777" w:rsidR="005B1631" w:rsidRDefault="005B1631" w:rsidP="005B1631">
      <w:pPr>
        <w:widowControl/>
        <w:rPr>
          <w:rFonts w:hint="eastAsia"/>
        </w:rPr>
      </w:pPr>
    </w:p>
    <w:p w14:paraId="3FA7F913" w14:textId="77777777" w:rsidR="005B1631" w:rsidRDefault="005B1631" w:rsidP="005B1631">
      <w:pPr>
        <w:widowControl/>
        <w:rPr>
          <w:rFonts w:hint="eastAsia"/>
        </w:rPr>
      </w:pPr>
    </w:p>
    <w:p w14:paraId="2A0B13AA"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w:t>
      </w:r>
    </w:p>
    <w:p w14:paraId="05FE185C" w14:textId="77777777" w:rsidR="005B1631" w:rsidRDefault="005B1631" w:rsidP="005B1631">
      <w:pPr>
        <w:widowControl/>
        <w:rPr>
          <w:rFonts w:hint="eastAsia"/>
        </w:rPr>
      </w:pPr>
    </w:p>
    <w:p w14:paraId="7FF92C5A" w14:textId="77777777" w:rsidR="005B1631" w:rsidRDefault="005B1631" w:rsidP="005B1631">
      <w:pPr>
        <w:widowControl/>
        <w:rPr>
          <w:rFonts w:hint="eastAsia"/>
        </w:rPr>
      </w:pPr>
      <w:r>
        <w:rPr>
          <w:rFonts w:hint="eastAsia"/>
        </w:rPr>
        <w:t xml:space="preserve">　　三叔青年有为，善于持家，是村里最早一批盖新房的。新房内外全浇筑水泥地，还在门外加盖了走廊；现在还记得夏天下雨时，在他家走廊下避雨，凉风飒飒，跟窝在家里避雨完全不同。我们两家的大门原是平齐的，三叔在门前加盖走廊后，从住宅风水上说，对我家是不利的。不久，我的母亲就从自行车后座摔致颅脑外伤（参见《我的母亲》），后来母亲多次说起，认为二者有相关性。没几年，三叔就出事了，也可以说是害人终害己。</w:t>
      </w:r>
    </w:p>
    <w:p w14:paraId="15277BF9" w14:textId="77777777" w:rsidR="005B1631" w:rsidRDefault="005B1631" w:rsidP="005B1631">
      <w:pPr>
        <w:widowControl/>
        <w:rPr>
          <w:rFonts w:hint="eastAsia"/>
        </w:rPr>
      </w:pPr>
    </w:p>
    <w:p w14:paraId="26CBBBED" w14:textId="77777777" w:rsidR="005B1631" w:rsidRDefault="005B1631" w:rsidP="005B1631">
      <w:pPr>
        <w:widowControl/>
        <w:rPr>
          <w:rFonts w:hint="eastAsia"/>
        </w:rPr>
      </w:pPr>
      <w:r>
        <w:rPr>
          <w:rFonts w:hint="eastAsia"/>
        </w:rPr>
        <w:t xml:space="preserve">　　大概在1991年夏天，我刚上初一的时候，三叔在小叔家附近触电而亡。据说按风俗，在外横死的人不许进家门，三婶让堂兄跪求三爷，才得以破例停丧在家里，并没有棺木，只是放在堂间的水泥地上，身下应该铺了棉被，身上盖着一大块蓝布。三婶在旁哭得伤心欲绝，观者无不堕泪。这似乎是某种哭丧的传统，妇女由于长期处于受</w:t>
      </w:r>
      <w:r>
        <w:rPr>
          <w:rFonts w:hint="eastAsia"/>
        </w:rPr>
        <w:lastRenderedPageBreak/>
        <w:t>压迫的地位，只有在这个时候才能借机发泄一下怨气；之后，就很少看到这种哭法了。我也看到爷爷坐在墙边的长木凳上与人寒暄，偶尔抹眼泪。火化当天，喜欢凑热闹的我爬上蓝色卡车，一路颠簸到了殡仪馆，里里外外闲逛，直到看到停在火化炉外铁床上的尸体，才感到生命之肃穆；这种场面只要见过一次，就永远也不会忘，只要想到人人不免于此，不免悲从中来，还有促人奋发之效。</w:t>
      </w:r>
    </w:p>
    <w:p w14:paraId="70F53CF9" w14:textId="77777777" w:rsidR="005B1631" w:rsidRDefault="005B1631" w:rsidP="005B1631">
      <w:pPr>
        <w:widowControl/>
        <w:rPr>
          <w:rFonts w:hint="eastAsia"/>
        </w:rPr>
      </w:pPr>
    </w:p>
    <w:p w14:paraId="0B312069" w14:textId="77777777" w:rsidR="005B1631" w:rsidRDefault="005B1631" w:rsidP="005B1631">
      <w:pPr>
        <w:widowControl/>
        <w:rPr>
          <w:rFonts w:hint="eastAsia"/>
        </w:rPr>
      </w:pPr>
      <w:r>
        <w:rPr>
          <w:rFonts w:hint="eastAsia"/>
        </w:rPr>
        <w:t xml:space="preserve">　　当时，经常有一个中年妇女领着一个算命的瞎子，叮叮地敲着铃铛窜走乡村。不久，三婶叫了瞎子在家算了一下午，可能又进行了某种招魂的“关亡”仪式，从此就像大姨娘把大姨父的死归咎于我一样（参见《大姨娘的故事》），把三叔的死也算到我的头上。隔了几个月，三婶、堂兄给三叔上坟时，也像大姨娘给亡夫烧纸扎时一样叫上了我，坟丘在小铜山上一个向阳的山坡，地势很好，所以已经有了一些坟墓，站在三婶家门口就能看到山坡阴面。我觉得自己是在帮忙，壮声势，没有起任何警惕之心，或想到其中的不合理之处。不久，三婶和母亲大吵了一架，把母亲送给她的一口缸还回原位。</w:t>
      </w:r>
    </w:p>
    <w:p w14:paraId="76B50AAC" w14:textId="77777777" w:rsidR="005B1631" w:rsidRDefault="005B1631" w:rsidP="005B1631">
      <w:pPr>
        <w:widowControl/>
        <w:rPr>
          <w:rFonts w:hint="eastAsia"/>
        </w:rPr>
      </w:pPr>
    </w:p>
    <w:p w14:paraId="1A6760F9" w14:textId="77777777" w:rsidR="005B1631" w:rsidRDefault="005B1631" w:rsidP="005B1631">
      <w:pPr>
        <w:widowControl/>
        <w:rPr>
          <w:rFonts w:hint="eastAsia"/>
        </w:rPr>
      </w:pPr>
      <w:r>
        <w:rPr>
          <w:rFonts w:hint="eastAsia"/>
        </w:rPr>
        <w:t xml:space="preserve">　　有一年正月初四，王氏族谱传到村头爷爷家，执事人摊开族谱，堂兄交了2块钱，把三叔的名字添到上面。</w:t>
      </w:r>
    </w:p>
    <w:p w14:paraId="0AFFE6EF" w14:textId="77777777" w:rsidR="005B1631" w:rsidRDefault="005B1631" w:rsidP="005B1631">
      <w:pPr>
        <w:widowControl/>
        <w:rPr>
          <w:rFonts w:hint="eastAsia"/>
        </w:rPr>
      </w:pPr>
    </w:p>
    <w:p w14:paraId="164B1453" w14:textId="77777777" w:rsidR="005B1631" w:rsidRDefault="005B1631" w:rsidP="005B1631">
      <w:pPr>
        <w:widowControl/>
        <w:rPr>
          <w:rFonts w:hint="eastAsia"/>
        </w:rPr>
      </w:pPr>
      <w:r>
        <w:rPr>
          <w:rFonts w:hint="eastAsia"/>
        </w:rPr>
        <w:t xml:space="preserve">　　从那几年开始，我已经隐隐感到周围的氛围不大对，但碍于见识，也说不出什么来。堂姐看我情绪低落，有时找我玩种地的游戏，在地上挖10个洞，每个洞放5粒楝树子，盖一片石头，然后按某种游戏规则轮流移动楝树子，直到一方输无可输为止。</w:t>
      </w:r>
    </w:p>
    <w:p w14:paraId="59578227" w14:textId="77777777" w:rsidR="005B1631" w:rsidRDefault="005B1631" w:rsidP="005B1631">
      <w:pPr>
        <w:widowControl/>
        <w:rPr>
          <w:rFonts w:hint="eastAsia"/>
        </w:rPr>
      </w:pPr>
    </w:p>
    <w:p w14:paraId="0D28EF62" w14:textId="77777777" w:rsidR="005B1631" w:rsidRDefault="005B1631" w:rsidP="005B1631">
      <w:pPr>
        <w:widowControl/>
        <w:rPr>
          <w:rFonts w:hint="eastAsia"/>
        </w:rPr>
      </w:pPr>
      <w:r>
        <w:rPr>
          <w:rFonts w:hint="eastAsia"/>
        </w:rPr>
        <w:t xml:space="preserve">　　当时很流行《少年文艺》类的读物，我曾在三叔家看到过一本描写改革开放前农村少年生活的小说，经常翻看，直到开始缺页。过了几年，我到了青春期的时候，堂姐经常给我看一些现在看来尺度一般，90年代初期可以算是淫秽读物的杂志；后来我一度沉迷于手淫，堂姐算是引路人之一。我上初三时住校，有一天早上，堂姐突然到宿舍来找我，递给我一根油条，说爷爷去世了，让我回去。堂姐初中毕业后，听说到大队化工厂学当会计，与一个中年男谈恋爱，引起非议，很快就被嫁出去了。</w:t>
      </w:r>
    </w:p>
    <w:p w14:paraId="76743493" w14:textId="77777777" w:rsidR="005B1631" w:rsidRDefault="005B1631" w:rsidP="005B1631">
      <w:pPr>
        <w:widowControl/>
        <w:rPr>
          <w:rFonts w:hint="eastAsia"/>
        </w:rPr>
      </w:pPr>
    </w:p>
    <w:p w14:paraId="6311F186" w14:textId="77777777" w:rsidR="005B1631" w:rsidRDefault="005B1631" w:rsidP="005B1631">
      <w:pPr>
        <w:widowControl/>
        <w:rPr>
          <w:rFonts w:hint="eastAsia"/>
        </w:rPr>
      </w:pPr>
      <w:r>
        <w:rPr>
          <w:rFonts w:hint="eastAsia"/>
        </w:rPr>
        <w:t xml:space="preserve">　　那家化工厂在双虎小学东边的岔路口，不定期排出废水，事前似乎会口头通知下游。有一次，化工废水通过沟渠流到门前的水塘里，导致鱼纷纷浮头，有的往岸上跳。我和几个小伙伴围着塘走动，捡鱼。那天我运气很好，抢先用鱼网卡住了水塘唯一的出口，抓到一些鱼虾，回去让母亲烧了。</w:t>
      </w:r>
    </w:p>
    <w:p w14:paraId="426B80EA" w14:textId="77777777" w:rsidR="005B1631" w:rsidRDefault="005B1631" w:rsidP="005B1631">
      <w:pPr>
        <w:widowControl/>
        <w:rPr>
          <w:rFonts w:hint="eastAsia"/>
        </w:rPr>
      </w:pPr>
    </w:p>
    <w:p w14:paraId="313D65AE" w14:textId="77777777" w:rsidR="005B1631" w:rsidRDefault="005B1631" w:rsidP="005B1631">
      <w:pPr>
        <w:widowControl/>
        <w:rPr>
          <w:rFonts w:hint="eastAsia"/>
        </w:rPr>
      </w:pPr>
      <w:r>
        <w:rPr>
          <w:rFonts w:hint="eastAsia"/>
        </w:rPr>
        <w:t xml:space="preserve">　　1995年左右，我家从中村搬到下面的小村后不久（参见《小姨娘的故事》），邻居王根喜在采石厂放炮，全身多处受伤，一只眼失明，2010年7月去世；3个月后，孙旺店一户邻居因食道癌去世；又过了3年，孙旺店另一户邻居、开马自达的强富中风。再加上三叔一家也是旧宅的邻居，公安国保遂归纳得出一个结论：邻居非死即伤。所以，2014年6月，我搬到岱山廉租房后不久，隔壁1217就住进一个中年寡妇，认为可以免于不幸。这个寡妇有一个女儿，不时带女婿来看她。</w:t>
      </w:r>
    </w:p>
    <w:p w14:paraId="1B72816E" w14:textId="77777777" w:rsidR="005B1631" w:rsidRDefault="005B1631" w:rsidP="005B1631">
      <w:pPr>
        <w:widowControl/>
        <w:rPr>
          <w:rFonts w:hint="eastAsia"/>
        </w:rPr>
      </w:pPr>
    </w:p>
    <w:p w14:paraId="12DC1BCD" w14:textId="77777777" w:rsidR="005B1631" w:rsidRDefault="005B1631" w:rsidP="005B1631">
      <w:pPr>
        <w:widowControl/>
        <w:rPr>
          <w:rFonts w:hint="eastAsia"/>
        </w:rPr>
      </w:pPr>
    </w:p>
    <w:p w14:paraId="21233BDA"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w:t>
      </w:r>
    </w:p>
    <w:p w14:paraId="5FBBCC65" w14:textId="77777777" w:rsidR="005B1631" w:rsidRDefault="005B1631" w:rsidP="005B1631">
      <w:pPr>
        <w:widowControl/>
        <w:rPr>
          <w:rFonts w:hint="eastAsia"/>
        </w:rPr>
      </w:pPr>
    </w:p>
    <w:p w14:paraId="429D335B" w14:textId="77777777" w:rsidR="005B1631" w:rsidRDefault="005B1631" w:rsidP="005B1631">
      <w:pPr>
        <w:widowControl/>
        <w:rPr>
          <w:rFonts w:hint="eastAsia"/>
        </w:rPr>
      </w:pPr>
      <w:r>
        <w:rPr>
          <w:rFonts w:hint="eastAsia"/>
        </w:rPr>
        <w:t xml:space="preserve">　　1997年夏天，我以江宁县第二或第三名的成绩被南京大学生物化学系录取。8月17日，三婶请我和哥哥、堂弟王元，三婶之侄、我的高三同学胡兵等吃饭。</w:t>
      </w:r>
    </w:p>
    <w:p w14:paraId="23C7FCC8" w14:textId="77777777" w:rsidR="005B1631" w:rsidRDefault="005B1631" w:rsidP="005B1631">
      <w:pPr>
        <w:widowControl/>
        <w:rPr>
          <w:rFonts w:hint="eastAsia"/>
        </w:rPr>
      </w:pPr>
    </w:p>
    <w:p w14:paraId="4A394C83" w14:textId="77777777" w:rsidR="005B1631" w:rsidRDefault="005B1631" w:rsidP="005B1631">
      <w:pPr>
        <w:widowControl/>
        <w:rPr>
          <w:rFonts w:hint="eastAsia"/>
        </w:rPr>
      </w:pPr>
      <w:r>
        <w:rPr>
          <w:rFonts w:hint="eastAsia"/>
        </w:rPr>
        <w:t xml:space="preserve">　　2000年代，大队开发南山湖度假区，把小铜山所有的坟都迁走了，三叔的坟迁到了小村的后山，能看到他家后门，而三婶已经搬到东山镇跟堂兄过活，空置的旧宅租给了一家租田种的侉子。</w:t>
      </w:r>
    </w:p>
    <w:p w14:paraId="13391EDA" w14:textId="77777777" w:rsidR="005B1631" w:rsidRDefault="005B1631" w:rsidP="005B1631">
      <w:pPr>
        <w:widowControl/>
        <w:rPr>
          <w:rFonts w:hint="eastAsia"/>
        </w:rPr>
      </w:pPr>
    </w:p>
    <w:p w14:paraId="11613BD5" w14:textId="77777777" w:rsidR="005B1631" w:rsidRDefault="005B1631" w:rsidP="005B1631">
      <w:pPr>
        <w:widowControl/>
        <w:rPr>
          <w:rFonts w:hint="eastAsia"/>
        </w:rPr>
      </w:pPr>
      <w:r>
        <w:rPr>
          <w:rFonts w:hint="eastAsia"/>
        </w:rPr>
        <w:t xml:space="preserve">　　2010年2月13日，除夕的中午，哥哥骑摩托车带我和侄子去给爷爷上坟，到周村三叉路口，正巧遇到堂兄带着老婆、儿子往中村走，二人寒喧稍久。</w:t>
      </w:r>
    </w:p>
    <w:p w14:paraId="5A411B6A" w14:textId="77777777" w:rsidR="005B1631" w:rsidRDefault="005B1631" w:rsidP="005B1631">
      <w:pPr>
        <w:widowControl/>
        <w:rPr>
          <w:rFonts w:hint="eastAsia"/>
        </w:rPr>
      </w:pPr>
    </w:p>
    <w:p w14:paraId="0EC5A4D3" w14:textId="77777777" w:rsidR="005B1631" w:rsidRDefault="005B1631" w:rsidP="005B1631">
      <w:pPr>
        <w:widowControl/>
        <w:rPr>
          <w:rFonts w:hint="eastAsia"/>
        </w:rPr>
      </w:pPr>
      <w:r>
        <w:rPr>
          <w:rFonts w:hint="eastAsia"/>
        </w:rPr>
        <w:t xml:space="preserve">　　2011年10月30日，堂兄来父母家借斧子砍亡父坟旁杂树，后有鞭炮声。</w:t>
      </w:r>
    </w:p>
    <w:p w14:paraId="4F50FB08" w14:textId="77777777" w:rsidR="005B1631" w:rsidRDefault="005B1631" w:rsidP="005B1631">
      <w:pPr>
        <w:widowControl/>
        <w:rPr>
          <w:rFonts w:hint="eastAsia"/>
        </w:rPr>
      </w:pPr>
    </w:p>
    <w:p w14:paraId="70BB4D93" w14:textId="77777777" w:rsidR="005B1631" w:rsidRDefault="005B1631" w:rsidP="005B1631">
      <w:pPr>
        <w:widowControl/>
        <w:rPr>
          <w:rFonts w:hint="eastAsia"/>
        </w:rPr>
      </w:pPr>
      <w:r>
        <w:rPr>
          <w:rFonts w:hint="eastAsia"/>
        </w:rPr>
        <w:t xml:space="preserve">　　有一年过年时，三婶突然到我家门口，我喊她一声“三妈妈”，她没理我，样子有些怪异，然后向哥哥借了一把铁锹，说要给坟培土。当时我在血液透析，而且基本每次都被公安国保做手脚迫害，透析效果很差（参见《血透室》）。现在想来，她当时应该是受国保委派而来，试图使我产生负罪感，从而抵消血透室迫害的罪行（参见《公安国保维稳概论》第二章《维稳手段》第三小节“厌胜”之“◆人血馒头”）。</w:t>
      </w:r>
    </w:p>
    <w:p w14:paraId="5C9C0147" w14:textId="77777777" w:rsidR="005B1631" w:rsidRDefault="005B1631" w:rsidP="005B1631">
      <w:pPr>
        <w:widowControl/>
        <w:rPr>
          <w:rFonts w:hint="eastAsia"/>
        </w:rPr>
      </w:pPr>
    </w:p>
    <w:p w14:paraId="67E9EAD0" w14:textId="77777777" w:rsidR="005B1631" w:rsidRDefault="005B1631" w:rsidP="005B1631">
      <w:pPr>
        <w:widowControl/>
        <w:rPr>
          <w:rFonts w:hint="eastAsia"/>
        </w:rPr>
      </w:pPr>
      <w:r>
        <w:rPr>
          <w:rFonts w:hint="eastAsia"/>
        </w:rPr>
        <w:t xml:space="preserve">　　2014年6月，我在搬到岱山廉租房后，一人独居，慢慢想通了很多事，其中就有三叔之死。三叔和江苏省人民医院肾科胡建明主任（参见《胡一刀的故事》）一样，都是害人不成反害己、自作自受的典型。三婶的哥哥叫胡明习，当时是大队的二把手，相当于国保头子；根据我的推测，三叔在死前一直负有监视、迫害我的任务。</w:t>
      </w:r>
    </w:p>
    <w:p w14:paraId="13E22E98" w14:textId="77777777" w:rsidR="005B1631" w:rsidRDefault="005B1631" w:rsidP="005B1631">
      <w:pPr>
        <w:widowControl/>
        <w:rPr>
          <w:rFonts w:hint="eastAsia"/>
        </w:rPr>
      </w:pPr>
    </w:p>
    <w:p w14:paraId="67222873" w14:textId="77777777" w:rsidR="005B1631" w:rsidRDefault="005B1631" w:rsidP="005B1631">
      <w:pPr>
        <w:widowControl/>
        <w:rPr>
          <w:rFonts w:hint="eastAsia"/>
        </w:rPr>
      </w:pPr>
      <w:r>
        <w:rPr>
          <w:rFonts w:hint="eastAsia"/>
        </w:rPr>
        <w:t xml:space="preserve">　　三叔当时在二窑上班。每天我在放学后，一个人回家，三四点钟的时候，经常看到三叔双手提拢着自行车，从我家东边的大坡下来，因为这段路不便骑车。没有任何一家企业下班时间像学校一样，或允许员工经常提前下班。我的母亲因此还多次向父亲抱怨：“你看老三多顾家，一早就下班到菜园忙东忙西。”还有一件事让我印象深刻，有一天放学后，我回到家，一个人坐在堂间放声高歌《我的祖国》，开头是“一条大河波浪宽，风吹稻花香两岸”，小孩中气足，唱高音也不费力，唱了一遍又一遍，正唱得高兴，父亲突然在门口探头说：“你还会唱锅啊！”没进家门就走了，好像又去上班了。估计那天三叔有事回不来，父亲临时代为查岗。</w:t>
      </w:r>
    </w:p>
    <w:p w14:paraId="2476BC90" w14:textId="77777777" w:rsidR="005B1631" w:rsidRDefault="005B1631" w:rsidP="005B1631">
      <w:pPr>
        <w:widowControl/>
        <w:rPr>
          <w:rFonts w:hint="eastAsia"/>
        </w:rPr>
      </w:pPr>
    </w:p>
    <w:p w14:paraId="7A2CB2A8" w14:textId="77777777" w:rsidR="005B1631" w:rsidRDefault="005B1631" w:rsidP="005B1631">
      <w:pPr>
        <w:widowControl/>
        <w:rPr>
          <w:rFonts w:hint="eastAsia"/>
        </w:rPr>
      </w:pPr>
      <w:r>
        <w:rPr>
          <w:rFonts w:hint="eastAsia"/>
        </w:rPr>
        <w:t xml:space="preserve">　　每到夏天，暴雨后天晴，三叔家走廊边上的排水孔还会飞流一阵水，可以借之洗掉脚上的泥巴。我喜欢玩在泥地上用泥巴建水坝的游戏，有一次，我正玩得不亦乐</w:t>
      </w:r>
      <w:r>
        <w:rPr>
          <w:rFonts w:hint="eastAsia"/>
        </w:rPr>
        <w:lastRenderedPageBreak/>
        <w:t>乎，三叔经过，明明可以跨过去，却毫不留情地一脚毁掉大坝；尽管只是儿戏，我还记得其所包含的恶意。</w:t>
      </w:r>
    </w:p>
    <w:p w14:paraId="1FCEC8C6" w14:textId="77777777" w:rsidR="005B1631" w:rsidRDefault="005B1631" w:rsidP="005B1631">
      <w:pPr>
        <w:widowControl/>
        <w:rPr>
          <w:rFonts w:hint="eastAsia"/>
        </w:rPr>
      </w:pPr>
    </w:p>
    <w:p w14:paraId="5AF92394" w14:textId="77777777" w:rsidR="005B1631" w:rsidRDefault="005B1631" w:rsidP="005B1631">
      <w:pPr>
        <w:widowControl/>
        <w:rPr>
          <w:rFonts w:hint="eastAsia"/>
        </w:rPr>
      </w:pPr>
      <w:r>
        <w:rPr>
          <w:rFonts w:hint="eastAsia"/>
        </w:rPr>
        <w:t xml:space="preserve">　　在一个夏天的傍晚，已经开始下雨了，三叔约我和邻居王小勇一起去水潭洗澡，三叔带着塑料桶，摸河蚌回来，用蚌肉喂院子里养的鸭、鹅，可以省下稻谷，这也是其善于持家之处。除此之外，三叔还有一张用两根长竹撑起的渔网，经常在傍晚扛着它到水塘边捕鱼改善伙食，起网时需要用腰顶住竹杆一端，很费力气和腰；收获的绝大多数是小鱼小虾或空网，偶尔会有水蛇落网，只能放走。</w:t>
      </w:r>
    </w:p>
    <w:p w14:paraId="22D6C1D4" w14:textId="77777777" w:rsidR="005B1631" w:rsidRDefault="005B1631" w:rsidP="005B1631">
      <w:pPr>
        <w:widowControl/>
        <w:rPr>
          <w:rFonts w:hint="eastAsia"/>
        </w:rPr>
      </w:pPr>
    </w:p>
    <w:p w14:paraId="23D6AC6C" w14:textId="77777777" w:rsidR="005B1631" w:rsidRDefault="005B1631" w:rsidP="005B1631">
      <w:pPr>
        <w:widowControl/>
        <w:rPr>
          <w:rFonts w:hint="eastAsia"/>
        </w:rPr>
      </w:pPr>
      <w:r>
        <w:rPr>
          <w:rFonts w:hint="eastAsia"/>
        </w:rPr>
        <w:t xml:space="preserve">　　一般下雨天，我们是不下潭游泳的，更何况那天我们在潭里时天上还有闪电；故而，三叔在下雨天约我下潭的动机不纯，可能他估计小勇不会去，好方便行事。以大姨娘为代表的政府事实上一直遗憾于之前我被干爹从村口的新潭救起，而没有淹死，至少2次试图让我在水里出意外，三叔这次应该是第三次。</w:t>
      </w:r>
    </w:p>
    <w:p w14:paraId="7DA16CDE" w14:textId="77777777" w:rsidR="005B1631" w:rsidRDefault="005B1631" w:rsidP="005B1631">
      <w:pPr>
        <w:widowControl/>
        <w:rPr>
          <w:rFonts w:hint="eastAsia"/>
        </w:rPr>
      </w:pPr>
    </w:p>
    <w:p w14:paraId="34DA8559" w14:textId="77777777" w:rsidR="005B1631" w:rsidRDefault="005B1631" w:rsidP="005B1631">
      <w:pPr>
        <w:widowControl/>
        <w:rPr>
          <w:rFonts w:hint="eastAsia"/>
        </w:rPr>
      </w:pPr>
      <w:r>
        <w:rPr>
          <w:rFonts w:hint="eastAsia"/>
        </w:rPr>
        <w:t xml:space="preserve">　　第一次是一个傍晚，突然有一个高个中年男，穿得像渔民，扛着一个用2个卡车内胎制成的小筏，经过三叔家门口，对三叔说寄存一夜，三叔同意了。等三叔出门，我们一群小伙伴自然把这个小筏子拿到旁边的水潭，胆大的站上去玩了一会。记得当时天气已经很凉了，不适宜下水游泳，像是秋末。这件事很不寻常，所以我一直记得很清楚。</w:t>
      </w:r>
    </w:p>
    <w:p w14:paraId="3E3A752F" w14:textId="77777777" w:rsidR="005B1631" w:rsidRDefault="005B1631" w:rsidP="005B1631">
      <w:pPr>
        <w:widowControl/>
        <w:rPr>
          <w:rFonts w:hint="eastAsia"/>
        </w:rPr>
      </w:pPr>
    </w:p>
    <w:p w14:paraId="63AE5B59" w14:textId="77777777" w:rsidR="005B1631" w:rsidRDefault="005B1631" w:rsidP="005B1631">
      <w:pPr>
        <w:widowControl/>
        <w:rPr>
          <w:rFonts w:hint="eastAsia"/>
        </w:rPr>
      </w:pPr>
      <w:r>
        <w:rPr>
          <w:rFonts w:hint="eastAsia"/>
        </w:rPr>
        <w:t xml:space="preserve">　　第二次是5年级时，有一天中午，小村的远房亲戚王培龙，骑自行车带着我玩，我斜坐在前面的大杠上，到村口，苏金发的妹妹苏金花突然站到路中间，伸开双臂拦住我们，王培龙把车把一拐，直接冲进旁边的新潭，就是我当初差点淹死的地方。我可能喝了点水，但钻出水来，哭哭啼啼地回家了，额头上砸出一个印迹，很久才消退。</w:t>
      </w:r>
    </w:p>
    <w:p w14:paraId="32F345EA" w14:textId="77777777" w:rsidR="005B1631" w:rsidRDefault="005B1631" w:rsidP="005B1631">
      <w:pPr>
        <w:widowControl/>
        <w:rPr>
          <w:rFonts w:hint="eastAsia"/>
        </w:rPr>
      </w:pPr>
    </w:p>
    <w:p w14:paraId="39CE0105" w14:textId="77777777" w:rsidR="005B1631" w:rsidRDefault="005B1631" w:rsidP="005B1631">
      <w:pPr>
        <w:widowControl/>
        <w:rPr>
          <w:rFonts w:hint="eastAsia"/>
        </w:rPr>
      </w:pPr>
    </w:p>
    <w:p w14:paraId="2F09DC95"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w:t>
      </w:r>
    </w:p>
    <w:p w14:paraId="286009B6" w14:textId="77777777" w:rsidR="005B1631" w:rsidRDefault="005B1631" w:rsidP="005B1631">
      <w:pPr>
        <w:widowControl/>
        <w:rPr>
          <w:rFonts w:hint="eastAsia"/>
        </w:rPr>
      </w:pPr>
    </w:p>
    <w:p w14:paraId="07614CD5" w14:textId="77777777" w:rsidR="005B1631" w:rsidRDefault="005B1631" w:rsidP="005B1631">
      <w:pPr>
        <w:widowControl/>
        <w:rPr>
          <w:rFonts w:hint="eastAsia"/>
        </w:rPr>
      </w:pPr>
      <w:r>
        <w:rPr>
          <w:rFonts w:hint="eastAsia"/>
        </w:rPr>
        <w:t xml:space="preserve">　　2017年8月22日，我在南医大二附院血透下机后，准备吃饭时，一个女护工手拿扫帚和畚子站在邻床床尾，半扭着头，一直盯着我看了两三分钟。我感到颇不自在，大声问她有什么事，她摇摇头，仍盯着我一分钟左右才走开。我才突然想到其很像守寡近三十年的三婶，又想到面相凶恶的男护工很像北边的恶霸邻居（参见《恶霸邻居的故事》，有陷入罗网之感。在南京市公安国保找到的几十个类似的工具人中，她是最像的，其次是在中大医院外一个很像哥哥的眼镜男。国保特务认为安排她在我面前这么一站，就能够激发我的负罪感，从而抵销南医大二附院血透室四楼以陆护士为首的护士、工程师、医生对我进行的长期残酷迫害。这就是公安国保自欺欺人的厌胜术，一个自称无神论者的政府，却信奉这种不啻邪教的荒诞的原始巫术。</w:t>
      </w:r>
    </w:p>
    <w:p w14:paraId="3ACD4652" w14:textId="77777777" w:rsidR="005B1631" w:rsidRDefault="005B1631" w:rsidP="005B1631">
      <w:pPr>
        <w:widowControl/>
        <w:rPr>
          <w:rFonts w:hint="eastAsia"/>
        </w:rPr>
      </w:pPr>
    </w:p>
    <w:p w14:paraId="700F8171" w14:textId="77777777" w:rsidR="005B1631" w:rsidRDefault="005B1631" w:rsidP="005B1631">
      <w:pPr>
        <w:widowControl/>
        <w:rPr>
          <w:rFonts w:hint="eastAsia"/>
        </w:rPr>
      </w:pPr>
      <w:r>
        <w:rPr>
          <w:rFonts w:hint="eastAsia"/>
        </w:rPr>
        <w:lastRenderedPageBreak/>
        <w:t xml:space="preserve">　　2019年3月，我从明基医院换到博大肾科医院血透，院方安排在我邻床的一个名叫安巧姈的女病友很像三婶。看得见的血酬是，她虽然只有50公斤重，用大透析器，而我60公斤左右，却一直用最便宜的血仿膜小透析器；而且血透室经常送她血滤，2019年6月26日、28日、7月1日连做3次血滤，2020年5月13日起连做一个月血滤，9月7日起连做3次血滤，后改每周一次；另外，她像其他病人一样每次拿交通返还，我则一直没有。而且我是丙肝阳性，听说安病友是丙肝阴性，却宁可违反规定安排其在我的旁边血透，认为她能唤起我对三叔死亡的负罪感，从而抵消血透室医护对我的迫害（参见《血透室》）。2021年8月23日，我已经从夜班改下午班，安病友仍做夜班，其与公安病友丁雪梅入病室时，讨论“关亡”。</w:t>
      </w:r>
    </w:p>
    <w:p w14:paraId="1DE5BB19" w14:textId="77777777" w:rsidR="005B1631" w:rsidRDefault="005B1631" w:rsidP="005B1631">
      <w:pPr>
        <w:widowControl/>
        <w:rPr>
          <w:rFonts w:hint="eastAsia"/>
        </w:rPr>
      </w:pPr>
    </w:p>
    <w:p w14:paraId="1147690E" w14:textId="77777777" w:rsidR="005B1631" w:rsidRDefault="005B1631" w:rsidP="005B1631">
      <w:pPr>
        <w:widowControl/>
        <w:rPr>
          <w:rFonts w:hint="eastAsia"/>
        </w:rPr>
      </w:pPr>
    </w:p>
    <w:p w14:paraId="7B95EFAF"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w:t>
      </w:r>
    </w:p>
    <w:p w14:paraId="42191638" w14:textId="77777777" w:rsidR="005B1631" w:rsidRDefault="005B1631" w:rsidP="005B1631">
      <w:pPr>
        <w:widowControl/>
        <w:rPr>
          <w:rFonts w:hint="eastAsia"/>
        </w:rPr>
      </w:pPr>
    </w:p>
    <w:p w14:paraId="57762FBE" w14:textId="77777777" w:rsidR="005B1631" w:rsidRDefault="005B1631" w:rsidP="005B1631">
      <w:pPr>
        <w:widowControl/>
        <w:rPr>
          <w:rFonts w:hint="eastAsia"/>
        </w:rPr>
      </w:pPr>
      <w:r>
        <w:rPr>
          <w:rFonts w:hint="eastAsia"/>
        </w:rPr>
        <w:t xml:space="preserve">　　我从2004年起规律透析超过22年，长期被南京公安局通过血透室进行各种迫害（参见《血透室》）。期间，公安经常安排与三叔长相相似的人出现在旁边，试图激发我的负罪感，为其迫害罪行进行维稳，可谓“欺天造恶，拜鬼求恩”。例如：</w:t>
      </w:r>
    </w:p>
    <w:p w14:paraId="6C127E36" w14:textId="77777777" w:rsidR="005B1631" w:rsidRDefault="005B1631" w:rsidP="005B1631">
      <w:pPr>
        <w:widowControl/>
        <w:rPr>
          <w:rFonts w:hint="eastAsia"/>
        </w:rPr>
      </w:pPr>
    </w:p>
    <w:p w14:paraId="1C80D6EE" w14:textId="77777777" w:rsidR="005B1631" w:rsidRDefault="005B1631" w:rsidP="005B1631">
      <w:pPr>
        <w:widowControl/>
        <w:rPr>
          <w:rFonts w:hint="eastAsia"/>
        </w:rPr>
      </w:pPr>
      <w:r>
        <w:rPr>
          <w:rFonts w:hint="eastAsia"/>
        </w:rPr>
        <w:tab/>
        <w:t>◆2020年11月30日，下午在博大医院血透后，我坐地铁2号线到底站油坊桥苏果超市买菜后，在出口的鞋摊买一双75块的休闲鞋。一个有点像三叔的黑皮衣高瘦中年男在旁边转了转，走了。</w:t>
      </w:r>
    </w:p>
    <w:p w14:paraId="15C21EF0" w14:textId="77777777" w:rsidR="005B1631" w:rsidRDefault="005B1631" w:rsidP="005B1631">
      <w:pPr>
        <w:widowControl/>
        <w:rPr>
          <w:rFonts w:hint="eastAsia"/>
        </w:rPr>
      </w:pPr>
    </w:p>
    <w:p w14:paraId="532992AF" w14:textId="77777777" w:rsidR="005B1631" w:rsidRDefault="005B1631" w:rsidP="005B1631">
      <w:pPr>
        <w:widowControl/>
        <w:rPr>
          <w:rFonts w:hint="eastAsia"/>
        </w:rPr>
      </w:pPr>
      <w:r>
        <w:rPr>
          <w:rFonts w:hint="eastAsia"/>
        </w:rPr>
        <w:tab/>
        <w:t>◆12月11日，下午在博大医院血透，仅脱水3.89即提前19分钟下机。骑车快到新桥，鸭血粉丝汤店前一辆三轮车后一个很像三叔的瘦高中年男高坐板凳上，经过时自言自语，手里拿着手机。</w:t>
      </w:r>
    </w:p>
    <w:p w14:paraId="7CED37EF" w14:textId="77777777" w:rsidR="005B1631" w:rsidRDefault="005B1631" w:rsidP="005B1631">
      <w:pPr>
        <w:widowControl/>
        <w:rPr>
          <w:rFonts w:hint="eastAsia"/>
        </w:rPr>
      </w:pPr>
    </w:p>
    <w:p w14:paraId="3387CF66" w14:textId="77777777" w:rsidR="005B1631" w:rsidRDefault="005B1631" w:rsidP="005B1631">
      <w:pPr>
        <w:widowControl/>
        <w:rPr>
          <w:rFonts w:hint="eastAsia"/>
        </w:rPr>
      </w:pPr>
      <w:r>
        <w:rPr>
          <w:rFonts w:hint="eastAsia"/>
        </w:rPr>
        <w:tab/>
        <w:t>◆2021年5月26日，我在博大医院血透，中途被只脱水不排毒（导致发困昏睡，口干烦躁不适）、使用雌激素（出汗稍多）等迫害。傍晚在小区坐电梯，到2楼，进来一个穿牛仔背心的皱脸男，很像三叔，到5楼出电梯。</w:t>
      </w:r>
    </w:p>
    <w:p w14:paraId="7C2C5464" w14:textId="77777777" w:rsidR="005B1631" w:rsidRDefault="005B1631" w:rsidP="005B1631">
      <w:pPr>
        <w:widowControl/>
        <w:rPr>
          <w:rFonts w:hint="eastAsia"/>
        </w:rPr>
      </w:pPr>
    </w:p>
    <w:p w14:paraId="4BAE8673" w14:textId="77777777" w:rsidR="005B1631" w:rsidRDefault="005B1631" w:rsidP="005B1631">
      <w:pPr>
        <w:widowControl/>
        <w:rPr>
          <w:rFonts w:hint="eastAsia"/>
        </w:rPr>
      </w:pPr>
      <w:r>
        <w:rPr>
          <w:rFonts w:hint="eastAsia"/>
        </w:rPr>
        <w:tab/>
        <w:t>◆7月7日，我在博大医院血透中途被下药，导致心悸，心跳加快。下机后胸闷不适，坐公交腹痛不已，到岱山下车，在KFC大便后，坐了近一小时才缓过劲来。回小区坐电梯，一个左手拿一厚一薄两个烟盒、右手拿2瓶芬达的瘦老头到5楼出电梯，向左。跟上述5月26日的似同一人。</w:t>
      </w:r>
    </w:p>
    <w:p w14:paraId="0168C904" w14:textId="77777777" w:rsidR="005B1631" w:rsidRDefault="005B1631" w:rsidP="005B1631">
      <w:pPr>
        <w:widowControl/>
        <w:rPr>
          <w:rFonts w:hint="eastAsia"/>
        </w:rPr>
      </w:pPr>
    </w:p>
    <w:p w14:paraId="2BF44CC3" w14:textId="77777777" w:rsidR="005B1631" w:rsidRDefault="005B1631" w:rsidP="005B1631">
      <w:pPr>
        <w:widowControl/>
        <w:rPr>
          <w:rFonts w:hint="eastAsia"/>
        </w:rPr>
      </w:pPr>
      <w:r>
        <w:rPr>
          <w:rFonts w:hint="eastAsia"/>
        </w:rPr>
        <w:tab/>
        <w:t>◆7月16日，下午在博大医院血透，照例被加重迫害而昏睡20分钟。傍晚，进小区时，上述像三叔的瘦老头迎面向外走。</w:t>
      </w:r>
    </w:p>
    <w:p w14:paraId="5631920E" w14:textId="77777777" w:rsidR="005B1631" w:rsidRDefault="005B1631" w:rsidP="005B1631">
      <w:pPr>
        <w:widowControl/>
        <w:rPr>
          <w:rFonts w:hint="eastAsia"/>
        </w:rPr>
      </w:pPr>
    </w:p>
    <w:p w14:paraId="46BD17C9" w14:textId="77777777" w:rsidR="005B1631" w:rsidRDefault="005B1631" w:rsidP="005B1631">
      <w:pPr>
        <w:widowControl/>
        <w:rPr>
          <w:rFonts w:hint="eastAsia"/>
        </w:rPr>
      </w:pPr>
      <w:r>
        <w:rPr>
          <w:rFonts w:hint="eastAsia"/>
        </w:rPr>
        <w:tab/>
        <w:t>◆7月23日，下午在博大医院血透时，除了因只脱水不排毒等昏睡16分钟，TMP跨膜压基本一直为0，处于反超状态，下机前突然觉得嘴里咸味，又昏沉困倦。进小</w:t>
      </w:r>
      <w:r>
        <w:rPr>
          <w:rFonts w:hint="eastAsia"/>
        </w:rPr>
        <w:lastRenderedPageBreak/>
        <w:t>区，与五楼像三叔的中年瘦男、一手拿空心管一手拿安全帽的中年胖男同坐电梯，胖男向瘦男借钢锯，因而约酒。</w:t>
      </w:r>
    </w:p>
    <w:p w14:paraId="5F46635E" w14:textId="77777777" w:rsidR="005B1631" w:rsidRDefault="005B1631" w:rsidP="005B1631">
      <w:pPr>
        <w:widowControl/>
        <w:rPr>
          <w:rFonts w:hint="eastAsia"/>
        </w:rPr>
      </w:pPr>
    </w:p>
    <w:p w14:paraId="2A5EF5D3" w14:textId="77777777" w:rsidR="005B1631" w:rsidRDefault="005B1631" w:rsidP="005B1631">
      <w:pPr>
        <w:widowControl/>
        <w:rPr>
          <w:rFonts w:hint="eastAsia"/>
        </w:rPr>
      </w:pPr>
      <w:r>
        <w:rPr>
          <w:rFonts w:hint="eastAsia"/>
        </w:rPr>
        <w:tab/>
        <w:t>◆8月4日，下午在博大医院血透时，被加重制造低血压迫害，下机后骑车胸闷，累。坐62路公交到岱山，骑车仍胸闷，累。进小区，走到单元门口，像三叔的中年男站在单元门口盯着我，点烟，对面的石柱上坐着几个中年男。</w:t>
      </w:r>
    </w:p>
    <w:p w14:paraId="18096FFA" w14:textId="77777777" w:rsidR="005B1631" w:rsidRDefault="005B1631" w:rsidP="005B1631">
      <w:pPr>
        <w:widowControl/>
        <w:rPr>
          <w:rFonts w:hint="eastAsia"/>
        </w:rPr>
      </w:pPr>
    </w:p>
    <w:p w14:paraId="3D1998DF" w14:textId="77777777" w:rsidR="005B1631" w:rsidRDefault="005B1631" w:rsidP="005B1631">
      <w:pPr>
        <w:widowControl/>
        <w:rPr>
          <w:rFonts w:hint="eastAsia"/>
        </w:rPr>
      </w:pPr>
      <w:r>
        <w:rPr>
          <w:rFonts w:hint="eastAsia"/>
        </w:rPr>
        <w:tab/>
        <w:t>◆8月6日，中午出门下楼，快走到垃圾箱，像三叔的中年男迎面走来，左腋下夹着一个长条泡沫盒，似快递。当天下午在博大医院血透，同样被加重只脱水不排毒等迫害，中途昏睡过2次，每次13分钟；之后的周末食欲差，早饭免。</w:t>
      </w:r>
    </w:p>
    <w:p w14:paraId="1A0A6EB1" w14:textId="77777777" w:rsidR="005B1631" w:rsidRDefault="005B1631" w:rsidP="005B1631">
      <w:pPr>
        <w:widowControl/>
        <w:rPr>
          <w:rFonts w:hint="eastAsia"/>
        </w:rPr>
      </w:pPr>
    </w:p>
    <w:p w14:paraId="1D454150" w14:textId="77777777" w:rsidR="005B1631" w:rsidRDefault="005B1631" w:rsidP="005B1631">
      <w:pPr>
        <w:widowControl/>
        <w:rPr>
          <w:rFonts w:hint="eastAsia"/>
        </w:rPr>
      </w:pPr>
      <w:r>
        <w:rPr>
          <w:rFonts w:hint="eastAsia"/>
        </w:rPr>
        <w:tab/>
        <w:t>◆8月16日傍晚，在小区门口还公共自行车时，像三叔的中年男边打电话边走过，向小区门口走去。</w:t>
      </w:r>
    </w:p>
    <w:p w14:paraId="04E758B5" w14:textId="77777777" w:rsidR="005B1631" w:rsidRDefault="005B1631" w:rsidP="005B1631">
      <w:pPr>
        <w:widowControl/>
        <w:rPr>
          <w:rFonts w:hint="eastAsia"/>
        </w:rPr>
      </w:pPr>
    </w:p>
    <w:p w14:paraId="3A42C589" w14:textId="77777777" w:rsidR="005B1631" w:rsidRDefault="005B1631" w:rsidP="005B1631">
      <w:pPr>
        <w:widowControl/>
        <w:rPr>
          <w:rFonts w:hint="eastAsia"/>
        </w:rPr>
      </w:pPr>
      <w:r>
        <w:rPr>
          <w:rFonts w:hint="eastAsia"/>
        </w:rPr>
        <w:tab/>
        <w:t>◆9月13日，中午，坐电梯下楼，出单元门，像三叔的中年男站在路边，旁边一男蹲坐，正在杀青蛙，网兜里有二三十只。</w:t>
      </w:r>
    </w:p>
    <w:p w14:paraId="2EA0F1F0" w14:textId="77777777" w:rsidR="005B1631" w:rsidRDefault="005B1631" w:rsidP="005B1631">
      <w:pPr>
        <w:widowControl/>
        <w:rPr>
          <w:rFonts w:hint="eastAsia"/>
        </w:rPr>
      </w:pPr>
    </w:p>
    <w:p w14:paraId="6F6E3D81" w14:textId="77777777" w:rsidR="005B1631" w:rsidRDefault="005B1631" w:rsidP="005B1631">
      <w:pPr>
        <w:widowControl/>
        <w:rPr>
          <w:rFonts w:hint="eastAsia"/>
        </w:rPr>
      </w:pPr>
    </w:p>
    <w:p w14:paraId="733A7C57" w14:textId="77777777" w:rsidR="005B1631" w:rsidRDefault="005B1631" w:rsidP="005B1631">
      <w:pPr>
        <w:widowControl/>
        <w:rPr>
          <w:rFonts w:hint="eastAsia"/>
        </w:rPr>
      </w:pPr>
      <w:r>
        <w:rPr>
          <w:rFonts w:hint="eastAsia"/>
        </w:rPr>
        <w:t xml:space="preserve">2023年4月23日，初稿 </w:t>
      </w:r>
    </w:p>
    <w:p w14:paraId="25C106D3" w14:textId="77777777" w:rsidR="005B1631" w:rsidRDefault="005B1631" w:rsidP="005B1631">
      <w:pPr>
        <w:widowControl/>
        <w:rPr>
          <w:rFonts w:hint="eastAsia"/>
        </w:rPr>
      </w:pPr>
    </w:p>
    <w:p w14:paraId="792F91CF" w14:textId="77777777" w:rsidR="005B1631" w:rsidRDefault="005B1631" w:rsidP="005B1631">
      <w:pPr>
        <w:widowControl/>
        <w:rPr>
          <w:rFonts w:hint="eastAsia"/>
        </w:rPr>
      </w:pPr>
      <w:r>
        <w:rPr>
          <w:rFonts w:hint="eastAsia"/>
        </w:rPr>
        <w:t xml:space="preserve">2024年4月7日，二稿 </w:t>
      </w:r>
    </w:p>
    <w:p w14:paraId="30F9A524" w14:textId="77777777" w:rsidR="005B1631" w:rsidRDefault="005B1631" w:rsidP="005B1631">
      <w:pPr>
        <w:widowControl/>
        <w:rPr>
          <w:rFonts w:hint="eastAsia"/>
        </w:rPr>
      </w:pPr>
    </w:p>
    <w:p w14:paraId="7B3AE02C" w14:textId="1CB6F378" w:rsidR="00C003BF" w:rsidRDefault="00C003BF">
      <w:pPr>
        <w:widowControl/>
        <w:rPr>
          <w:rFonts w:hint="eastAsia"/>
        </w:rPr>
      </w:pPr>
      <w:r>
        <w:br w:type="page"/>
      </w:r>
    </w:p>
    <w:p w14:paraId="47ABD96C" w14:textId="2734AF58" w:rsidR="005B1631" w:rsidRDefault="00406A4F" w:rsidP="005B1631">
      <w:pPr>
        <w:pStyle w:val="3"/>
        <w:rPr>
          <w:rFonts w:hint="eastAsia"/>
        </w:rPr>
      </w:pPr>
      <w:bookmarkStart w:id="25" w:name="_Toc230121457"/>
      <w:r>
        <w:rPr>
          <w:rFonts w:hint="eastAsia"/>
        </w:rPr>
        <w:lastRenderedPageBreak/>
        <w:t>四叔的故事</w:t>
      </w:r>
      <w:bookmarkEnd w:id="25"/>
    </w:p>
    <w:p w14:paraId="0F007FF5" w14:textId="77777777" w:rsidR="005B1631" w:rsidRPr="005B1631" w:rsidRDefault="005B1631" w:rsidP="005B1631">
      <w:pPr>
        <w:rPr>
          <w:rFonts w:hint="eastAsia"/>
        </w:rPr>
      </w:pPr>
    </w:p>
    <w:p w14:paraId="26C0EE43"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w:t>
      </w:r>
    </w:p>
    <w:p w14:paraId="528134A4" w14:textId="77777777" w:rsidR="005B1631" w:rsidRDefault="005B1631" w:rsidP="005B1631">
      <w:pPr>
        <w:widowControl/>
        <w:rPr>
          <w:rFonts w:hint="eastAsia"/>
        </w:rPr>
      </w:pPr>
    </w:p>
    <w:p w14:paraId="41CD492D" w14:textId="77777777" w:rsidR="005B1631" w:rsidRDefault="005B1631" w:rsidP="005B1631">
      <w:pPr>
        <w:widowControl/>
        <w:rPr>
          <w:rFonts w:hint="eastAsia"/>
        </w:rPr>
      </w:pPr>
      <w:r>
        <w:rPr>
          <w:rFonts w:hint="eastAsia"/>
        </w:rPr>
        <w:t xml:space="preserve">　　我的爷爷生有五个儿子，名为王则秉、王则庆、王则保、王则清、王则良，排行老二的王则庆是我的父亲，王则清即四叔。除了大伯早年参军转业进城，其他四兄弟都住在南京市江宁县铜井镇双虎大队中村。从大伯女儿开始，爷爷的孙辈以每年一个的稳定速度出生，其后依次是三叔之子王培忠、我的哥哥王培根、三叔之女王培燕、我、四叔长子王元、次子王平、五叔之女王珊珊。</w:t>
      </w:r>
    </w:p>
    <w:p w14:paraId="7B7D15C4" w14:textId="77777777" w:rsidR="005B1631" w:rsidRDefault="005B1631" w:rsidP="005B1631">
      <w:pPr>
        <w:widowControl/>
        <w:rPr>
          <w:rFonts w:hint="eastAsia"/>
        </w:rPr>
      </w:pPr>
    </w:p>
    <w:p w14:paraId="08B8F8EB" w14:textId="77777777" w:rsidR="005B1631" w:rsidRDefault="005B1631" w:rsidP="005B1631">
      <w:pPr>
        <w:widowControl/>
        <w:rPr>
          <w:rFonts w:hint="eastAsia"/>
        </w:rPr>
      </w:pPr>
      <w:r>
        <w:rPr>
          <w:rFonts w:hint="eastAsia"/>
        </w:rPr>
        <w:t xml:space="preserve">　　也许是开拖拉机的缘故，四叔在五兄弟中看上去最肤黑粗犷、孔武有力，小时候我经常与之扳手腕，从没赢过。1989年左右，舅舅骑车撞死后，大姨娘让大表哥认四叔为义父，应该是相中其气质彪悍。</w:t>
      </w:r>
    </w:p>
    <w:p w14:paraId="3B31F476" w14:textId="77777777" w:rsidR="005B1631" w:rsidRDefault="005B1631" w:rsidP="005B1631">
      <w:pPr>
        <w:widowControl/>
        <w:rPr>
          <w:rFonts w:hint="eastAsia"/>
        </w:rPr>
      </w:pPr>
    </w:p>
    <w:p w14:paraId="067C2957" w14:textId="77777777" w:rsidR="005B1631" w:rsidRDefault="005B1631" w:rsidP="005B1631">
      <w:pPr>
        <w:widowControl/>
        <w:rPr>
          <w:rFonts w:hint="eastAsia"/>
        </w:rPr>
      </w:pPr>
      <w:r>
        <w:rPr>
          <w:rFonts w:hint="eastAsia"/>
        </w:rPr>
        <w:t xml:space="preserve">　　1984年左右，母亲坐在四叔的自行车后到陆郎赶集，不小心摔下，颅脑骨折，留下癫痫的后遗症；之后，父母请四叔帮忙拖运，费用多从减免。</w:t>
      </w:r>
    </w:p>
    <w:p w14:paraId="644A933E" w14:textId="77777777" w:rsidR="005B1631" w:rsidRDefault="005B1631" w:rsidP="005B1631">
      <w:pPr>
        <w:widowControl/>
        <w:rPr>
          <w:rFonts w:hint="eastAsia"/>
        </w:rPr>
      </w:pPr>
    </w:p>
    <w:p w14:paraId="1BFFAAE9" w14:textId="77777777" w:rsidR="005B1631" w:rsidRDefault="005B1631" w:rsidP="005B1631">
      <w:pPr>
        <w:widowControl/>
        <w:rPr>
          <w:rFonts w:hint="eastAsia"/>
        </w:rPr>
      </w:pPr>
      <w:r>
        <w:rPr>
          <w:rFonts w:hint="eastAsia"/>
        </w:rPr>
        <w:t xml:space="preserve">　　小时候，农村没有条件洗热水澡，基本上到过年前才到铜井镇上唯一的银湖浴室洗一次澡；澡资2块钱一位，持续多年，领一个木牌。有时父亲，有时四叔带我们去，都是大人朝着收浴筹的舅爷点点头，就全部免票了；稍大一点后，我发现舅爷这时明显面有难色。</w:t>
      </w:r>
    </w:p>
    <w:p w14:paraId="3A4C6A03" w14:textId="77777777" w:rsidR="005B1631" w:rsidRDefault="005B1631" w:rsidP="005B1631">
      <w:pPr>
        <w:widowControl/>
        <w:rPr>
          <w:rFonts w:hint="eastAsia"/>
        </w:rPr>
      </w:pPr>
    </w:p>
    <w:p w14:paraId="208BC5DD" w14:textId="77777777" w:rsidR="005B1631" w:rsidRDefault="005B1631" w:rsidP="005B1631">
      <w:pPr>
        <w:widowControl/>
        <w:rPr>
          <w:rFonts w:hint="eastAsia"/>
        </w:rPr>
      </w:pPr>
    </w:p>
    <w:p w14:paraId="2D3281C8"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w:t>
      </w:r>
    </w:p>
    <w:p w14:paraId="05A9AEFA" w14:textId="77777777" w:rsidR="005B1631" w:rsidRDefault="005B1631" w:rsidP="005B1631">
      <w:pPr>
        <w:widowControl/>
        <w:rPr>
          <w:rFonts w:hint="eastAsia"/>
        </w:rPr>
      </w:pPr>
    </w:p>
    <w:p w14:paraId="59AA4DB6" w14:textId="77777777" w:rsidR="005B1631" w:rsidRDefault="005B1631" w:rsidP="005B1631">
      <w:pPr>
        <w:widowControl/>
        <w:rPr>
          <w:rFonts w:hint="eastAsia"/>
        </w:rPr>
      </w:pPr>
      <w:r>
        <w:rPr>
          <w:rFonts w:hint="eastAsia"/>
        </w:rPr>
        <w:t xml:space="preserve">　　小时候，到了夏天，我们一群小孩经常在新塘玩水，大一点的也许穿个小裤衩，小男孩大都赤身裸体，毫无挂碍。有时，四叔经过塘埂，会戏谑地随手捏起一个小孩的阳具包皮，迅速拉到近肛门处，于是小男孩立刻变成了小女孩，这种“装屄”的操作总是引得大家哈哈大笑。</w:t>
      </w:r>
    </w:p>
    <w:p w14:paraId="7574355A" w14:textId="77777777" w:rsidR="005B1631" w:rsidRDefault="005B1631" w:rsidP="005B1631">
      <w:pPr>
        <w:widowControl/>
        <w:rPr>
          <w:rFonts w:hint="eastAsia"/>
        </w:rPr>
      </w:pPr>
    </w:p>
    <w:p w14:paraId="062FAFAA" w14:textId="77777777" w:rsidR="005B1631" w:rsidRDefault="005B1631" w:rsidP="005B1631">
      <w:pPr>
        <w:widowControl/>
        <w:rPr>
          <w:rFonts w:hint="eastAsia"/>
        </w:rPr>
      </w:pPr>
      <w:r>
        <w:rPr>
          <w:rFonts w:hint="eastAsia"/>
        </w:rPr>
        <w:t xml:space="preserve">　　我家在中村西南侧，邻居就是村口的三叔家，四叔家则在村东北侧。大概在10岁左右的一个暑假，我到四叔家玩时，组织了一块群P。这件事情的起因已经忘记了，应该和苏金发的表弟苏发玉有关，因为之前我在和苏发玉等在小叔家捉迷藏时，在厕所旁亲眼看到他奸淫村里的小女孩，很可能是因为受到这种刺激，自己突然对性交发生了超常的兴趣，在亢奋的状态下组织了这场群P。最后因为未能参与的小金出于嫉妒而告密，叫来了四叔，在窗外大骂，吓得我们四散而逃。</w:t>
      </w:r>
    </w:p>
    <w:p w14:paraId="6E72CADF" w14:textId="77777777" w:rsidR="005B1631" w:rsidRDefault="005B1631" w:rsidP="005B1631">
      <w:pPr>
        <w:widowControl/>
        <w:rPr>
          <w:rFonts w:hint="eastAsia"/>
        </w:rPr>
      </w:pPr>
    </w:p>
    <w:p w14:paraId="44DDBD1B" w14:textId="77777777" w:rsidR="005B1631" w:rsidRDefault="005B1631" w:rsidP="005B1631">
      <w:pPr>
        <w:widowControl/>
        <w:rPr>
          <w:rFonts w:hint="eastAsia"/>
        </w:rPr>
      </w:pPr>
      <w:r>
        <w:rPr>
          <w:rFonts w:hint="eastAsia"/>
        </w:rPr>
        <w:lastRenderedPageBreak/>
        <w:t xml:space="preserve">　　之后，我再去四叔家找堂弟玩，四叔、四婶甚至在家监看，有一次煮了一大锅南瓜一起吃。现在想来，当时气氛应该比较尴尬，只是自己性格鲁钝，一惯把别人的客气当福气，并未觉察。小孩面皮薄，每当我要回家时，堂弟王元稍加挽留，我就多玩一阵。后来王元给我看了一本类似故事会的小说，特别介绍其中一篇，讲一个人因为不能拒绝别人，一直住在人家的故事。</w:t>
      </w:r>
    </w:p>
    <w:p w14:paraId="09AC8476" w14:textId="77777777" w:rsidR="005B1631" w:rsidRDefault="005B1631" w:rsidP="005B1631">
      <w:pPr>
        <w:widowControl/>
        <w:rPr>
          <w:rFonts w:hint="eastAsia"/>
        </w:rPr>
      </w:pPr>
    </w:p>
    <w:p w14:paraId="3A625991" w14:textId="77777777" w:rsidR="005B1631" w:rsidRDefault="005B1631" w:rsidP="005B1631">
      <w:pPr>
        <w:widowControl/>
        <w:rPr>
          <w:rFonts w:hint="eastAsia"/>
        </w:rPr>
      </w:pPr>
      <w:r>
        <w:rPr>
          <w:rFonts w:hint="eastAsia"/>
        </w:rPr>
        <w:t xml:space="preserve">　　不久，我忽然就把这件事忘了个干净，所以才会觉得后来发生的一系列事情很奇怪；现在想来，很可能就是这件事，再加上舅舅骑自行车撞死后，大姨娘一直对我怀恨在心（详见《大姨娘的故事》），藉机把未成年的我打成反革命，监控、迫害了30多年。</w:t>
      </w:r>
    </w:p>
    <w:p w14:paraId="6A12DA14" w14:textId="77777777" w:rsidR="005B1631" w:rsidRDefault="005B1631" w:rsidP="005B1631">
      <w:pPr>
        <w:widowControl/>
        <w:rPr>
          <w:rFonts w:hint="eastAsia"/>
        </w:rPr>
      </w:pPr>
    </w:p>
    <w:p w14:paraId="70451943" w14:textId="77777777" w:rsidR="005B1631" w:rsidRDefault="005B1631" w:rsidP="005B1631">
      <w:pPr>
        <w:widowControl/>
        <w:rPr>
          <w:rFonts w:hint="eastAsia"/>
        </w:rPr>
      </w:pPr>
    </w:p>
    <w:p w14:paraId="25E7240A"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w:t>
      </w:r>
    </w:p>
    <w:p w14:paraId="2F5E617C" w14:textId="77777777" w:rsidR="005B1631" w:rsidRDefault="005B1631" w:rsidP="005B1631">
      <w:pPr>
        <w:widowControl/>
        <w:rPr>
          <w:rFonts w:hint="eastAsia"/>
        </w:rPr>
      </w:pPr>
    </w:p>
    <w:p w14:paraId="52CEA152" w14:textId="77777777" w:rsidR="005B1631" w:rsidRDefault="005B1631" w:rsidP="005B1631">
      <w:pPr>
        <w:widowControl/>
        <w:rPr>
          <w:rFonts w:hint="eastAsia"/>
        </w:rPr>
      </w:pPr>
      <w:r>
        <w:rPr>
          <w:rFonts w:hint="eastAsia"/>
        </w:rPr>
        <w:t xml:space="preserve">　　小时候，我与两个堂弟玩得很好，过年时常一起去给大姑、小姑拜年；有一年给小姑拜年，吃过晚饭，往回走时天已经黑了，明月在天，一行人说笑不已；又有一年给大姑拜年后，又到四叔家玩了一会。不过，要是考虑到我在10岁的时候就已经被政府监视、迫害了，堂兄弟应该也参与其中，童年的感情也就没那么值得怀念了。</w:t>
      </w:r>
    </w:p>
    <w:p w14:paraId="5C0FA75F" w14:textId="77777777" w:rsidR="005B1631" w:rsidRDefault="005B1631" w:rsidP="005B1631">
      <w:pPr>
        <w:widowControl/>
        <w:rPr>
          <w:rFonts w:hint="eastAsia"/>
        </w:rPr>
      </w:pPr>
    </w:p>
    <w:p w14:paraId="5F94C685" w14:textId="77777777" w:rsidR="005B1631" w:rsidRDefault="005B1631" w:rsidP="005B1631">
      <w:pPr>
        <w:widowControl/>
        <w:rPr>
          <w:rFonts w:hint="eastAsia"/>
        </w:rPr>
      </w:pPr>
      <w:r>
        <w:rPr>
          <w:rFonts w:hint="eastAsia"/>
        </w:rPr>
        <w:t xml:space="preserve">　　有一次，我和王元到张村后的山上去玩，四婶当时在山上劳作，记不得是干什么了。</w:t>
      </w:r>
    </w:p>
    <w:p w14:paraId="6990C271" w14:textId="77777777" w:rsidR="005B1631" w:rsidRDefault="005B1631" w:rsidP="005B1631">
      <w:pPr>
        <w:widowControl/>
        <w:rPr>
          <w:rFonts w:hint="eastAsia"/>
        </w:rPr>
      </w:pPr>
    </w:p>
    <w:p w14:paraId="718058FE" w14:textId="77777777" w:rsidR="005B1631" w:rsidRDefault="005B1631" w:rsidP="005B1631">
      <w:pPr>
        <w:widowControl/>
        <w:rPr>
          <w:rFonts w:hint="eastAsia"/>
        </w:rPr>
      </w:pPr>
      <w:r>
        <w:rPr>
          <w:rFonts w:hint="eastAsia"/>
        </w:rPr>
        <w:t xml:space="preserve">　　根据我在1995年7月30日的札记，当天我从清晨就开始用镰刀帮四叔家拖西瓜藤，坐在瓜棚里吃西瓜。下午我和王平看水泵打水，到塘里洗澡时，发现他不会游泳。</w:t>
      </w:r>
    </w:p>
    <w:p w14:paraId="63E2F059" w14:textId="77777777" w:rsidR="005B1631" w:rsidRDefault="005B1631" w:rsidP="005B1631">
      <w:pPr>
        <w:widowControl/>
        <w:rPr>
          <w:rFonts w:hint="eastAsia"/>
        </w:rPr>
      </w:pPr>
    </w:p>
    <w:p w14:paraId="142B6BB7" w14:textId="77777777" w:rsidR="005B1631" w:rsidRDefault="005B1631" w:rsidP="005B1631">
      <w:pPr>
        <w:widowControl/>
        <w:rPr>
          <w:rFonts w:hint="eastAsia"/>
        </w:rPr>
      </w:pPr>
      <w:r>
        <w:rPr>
          <w:rFonts w:hint="eastAsia"/>
        </w:rPr>
        <w:t xml:space="preserve">　　暑期亢旱，大队组织了“抗旱突击小分队”，打坝梗，披沟，在各个坝口做基建准备安装大功率水泵。老村长喊我参加，每天10块钱，中午管一顿饭，队员有四叔、小俞老师的一个男亲戚、周村小卖部夫妇等。</w:t>
      </w:r>
    </w:p>
    <w:p w14:paraId="60CFF5BD" w14:textId="77777777" w:rsidR="005B1631" w:rsidRDefault="005B1631" w:rsidP="005B1631">
      <w:pPr>
        <w:widowControl/>
        <w:rPr>
          <w:rFonts w:hint="eastAsia"/>
        </w:rPr>
      </w:pPr>
    </w:p>
    <w:p w14:paraId="25133E96" w14:textId="77777777" w:rsidR="005B1631" w:rsidRDefault="005B1631" w:rsidP="005B1631">
      <w:pPr>
        <w:widowControl/>
        <w:rPr>
          <w:rFonts w:hint="eastAsia"/>
        </w:rPr>
      </w:pPr>
      <w:r>
        <w:rPr>
          <w:rFonts w:hint="eastAsia"/>
        </w:rPr>
        <w:t xml:space="preserve">　　1996年，王平中考考上了江苏常州市的江苏人口学校管理班。</w:t>
      </w:r>
    </w:p>
    <w:p w14:paraId="6E54BBAF" w14:textId="77777777" w:rsidR="005B1631" w:rsidRDefault="005B1631" w:rsidP="005B1631">
      <w:pPr>
        <w:widowControl/>
        <w:rPr>
          <w:rFonts w:hint="eastAsia"/>
        </w:rPr>
      </w:pPr>
    </w:p>
    <w:p w14:paraId="43B11572" w14:textId="77777777" w:rsidR="005B1631" w:rsidRDefault="005B1631" w:rsidP="005B1631">
      <w:pPr>
        <w:widowControl/>
        <w:rPr>
          <w:rFonts w:hint="eastAsia"/>
        </w:rPr>
      </w:pPr>
      <w:r>
        <w:rPr>
          <w:rFonts w:hint="eastAsia"/>
        </w:rPr>
        <w:t xml:space="preserve">　　1997年2月11日，大年初五，我在四叔家过夜，王元若无其事地介绍说我床头有本书有意思，是介绍什么知识的。我在日记中的观感是“有关强奸方面的专刊”、下三流，其中有一本《中国人纪实》，忍住好奇心没有看。</w:t>
      </w:r>
    </w:p>
    <w:p w14:paraId="7B908D67" w14:textId="77777777" w:rsidR="005B1631" w:rsidRDefault="005B1631" w:rsidP="005B1631">
      <w:pPr>
        <w:widowControl/>
        <w:rPr>
          <w:rFonts w:hint="eastAsia"/>
        </w:rPr>
      </w:pPr>
    </w:p>
    <w:p w14:paraId="738DA432" w14:textId="77777777" w:rsidR="005B1631" w:rsidRDefault="005B1631" w:rsidP="005B1631">
      <w:pPr>
        <w:widowControl/>
        <w:rPr>
          <w:rFonts w:hint="eastAsia"/>
        </w:rPr>
      </w:pPr>
      <w:r>
        <w:rPr>
          <w:rFonts w:hint="eastAsia"/>
        </w:rPr>
        <w:t xml:space="preserve">　　1997年暑假，我考上南京大学生物化学系后，与王平或王元在村里捡了一波垃圾，送到废品收购站，好像也只卖了一两块钱。</w:t>
      </w:r>
    </w:p>
    <w:p w14:paraId="1BE11511" w14:textId="77777777" w:rsidR="005B1631" w:rsidRDefault="005B1631" w:rsidP="005B1631">
      <w:pPr>
        <w:widowControl/>
        <w:rPr>
          <w:rFonts w:hint="eastAsia"/>
        </w:rPr>
      </w:pPr>
    </w:p>
    <w:p w14:paraId="24F1ED3E" w14:textId="77777777" w:rsidR="005B1631" w:rsidRDefault="005B1631" w:rsidP="005B1631">
      <w:pPr>
        <w:widowControl/>
        <w:rPr>
          <w:rFonts w:hint="eastAsia"/>
        </w:rPr>
      </w:pPr>
      <w:r>
        <w:rPr>
          <w:rFonts w:hint="eastAsia"/>
        </w:rPr>
        <w:t xml:space="preserve">　　1998年过年前，我去四叔家玩，在门外，王平突然说邻村安德的一个女生王培花，与我小学同学，当时我很喜欢她，在马鞍山做小姐。</w:t>
      </w:r>
    </w:p>
    <w:p w14:paraId="7027229C" w14:textId="77777777" w:rsidR="005B1631" w:rsidRDefault="005B1631" w:rsidP="005B1631">
      <w:pPr>
        <w:widowControl/>
        <w:rPr>
          <w:rFonts w:hint="eastAsia"/>
        </w:rPr>
      </w:pPr>
    </w:p>
    <w:p w14:paraId="2867B8A1" w14:textId="77777777" w:rsidR="005B1631" w:rsidRDefault="005B1631" w:rsidP="005B1631">
      <w:pPr>
        <w:widowControl/>
        <w:rPr>
          <w:rFonts w:hint="eastAsia"/>
        </w:rPr>
      </w:pPr>
      <w:r>
        <w:rPr>
          <w:rFonts w:hint="eastAsia"/>
        </w:rPr>
        <w:t xml:space="preserve">　　1998年暑假时，我在家门口看到堂弟一家在坝边的田里收西瓜，就跑过去玩，满心以为会获赠一个，并没有。</w:t>
      </w:r>
    </w:p>
    <w:p w14:paraId="2E22B901" w14:textId="77777777" w:rsidR="005B1631" w:rsidRDefault="005B1631" w:rsidP="005B1631">
      <w:pPr>
        <w:widowControl/>
        <w:rPr>
          <w:rFonts w:hint="eastAsia"/>
        </w:rPr>
      </w:pPr>
    </w:p>
    <w:p w14:paraId="05201DE7" w14:textId="77777777" w:rsidR="005B1631" w:rsidRDefault="005B1631" w:rsidP="005B1631">
      <w:pPr>
        <w:widowControl/>
        <w:rPr>
          <w:rFonts w:hint="eastAsia"/>
        </w:rPr>
      </w:pPr>
    </w:p>
    <w:p w14:paraId="3C27E5C9" w14:textId="77777777" w:rsidR="005B1631" w:rsidRDefault="005B1631" w:rsidP="005B1631">
      <w:pPr>
        <w:widowControl/>
        <w:rPr>
          <w:rFonts w:hint="eastAsia"/>
        </w:rPr>
      </w:pPr>
      <w:r>
        <w:rPr>
          <w:rFonts w:hint="eastAsia"/>
        </w:rPr>
        <w:tab/>
      </w:r>
      <w:r>
        <w:rPr>
          <w:rFonts w:hint="eastAsia"/>
        </w:rPr>
        <w:tab/>
      </w:r>
      <w:r>
        <w:rPr>
          <w:rFonts w:hint="eastAsia"/>
        </w:rPr>
        <w:tab/>
      </w:r>
      <w:r>
        <w:rPr>
          <w:rFonts w:hint="eastAsia"/>
        </w:rPr>
        <w:tab/>
        <w:t xml:space="preserve">★　</w:t>
      </w:r>
    </w:p>
    <w:p w14:paraId="61A712B4" w14:textId="77777777" w:rsidR="005B1631" w:rsidRDefault="005B1631" w:rsidP="005B1631">
      <w:pPr>
        <w:widowControl/>
        <w:rPr>
          <w:rFonts w:hint="eastAsia"/>
        </w:rPr>
      </w:pPr>
    </w:p>
    <w:p w14:paraId="6185768E" w14:textId="77777777" w:rsidR="005B1631" w:rsidRDefault="005B1631" w:rsidP="005B1631">
      <w:pPr>
        <w:widowControl/>
        <w:rPr>
          <w:rFonts w:hint="eastAsia"/>
        </w:rPr>
      </w:pPr>
      <w:r>
        <w:rPr>
          <w:rFonts w:hint="eastAsia"/>
        </w:rPr>
        <w:t xml:space="preserve">　　1999年夏天，我在江苏省人民医院做过肾移植手术。之后，回到父母家休养。一个秋天的上午，我拿着自制的鱼杆到门前的水坝钓鱼，四叔和同村的“八斤子”来看我钓鱼。“八斤子”在南京的工厂上班，很少回来；据说其出生时重达八斤，在数十年前很少见，因而得此浑名。我的鱼杆其实没有鱼钩，更没有鱼饵，也没打算真能钓上鱼，不过四叔和“八斤子”却自动上了钩；现在我才知道，当时我是在钓人。</w:t>
      </w:r>
    </w:p>
    <w:p w14:paraId="58220664" w14:textId="77777777" w:rsidR="005B1631" w:rsidRDefault="005B1631" w:rsidP="005B1631">
      <w:pPr>
        <w:widowControl/>
        <w:rPr>
          <w:rFonts w:hint="eastAsia"/>
        </w:rPr>
      </w:pPr>
    </w:p>
    <w:p w14:paraId="2C5C1E3E" w14:textId="77777777" w:rsidR="005B1631" w:rsidRDefault="005B1631" w:rsidP="005B1631">
      <w:pPr>
        <w:widowControl/>
        <w:rPr>
          <w:rFonts w:hint="eastAsia"/>
        </w:rPr>
      </w:pPr>
      <w:r>
        <w:rPr>
          <w:rFonts w:hint="eastAsia"/>
        </w:rPr>
        <w:t xml:space="preserve">　　之后，王元送来一本李敖的书给我看。王元又曾陪我到铜井镇铁路边的高中同学嵇聪家玩，其父母挡道说嵇聪不在，尬聊了一会。王元又曾陪我到南山湖水库玩，去看水库中间的山上养金鱼人遗留下的水泥池。又有一次与王平谈论如何在镇上拆掉文化站盖浴室，现在想来自己当时的精神状况不大正常。</w:t>
      </w:r>
    </w:p>
    <w:p w14:paraId="65010A49" w14:textId="77777777" w:rsidR="005B1631" w:rsidRDefault="005B1631" w:rsidP="005B1631">
      <w:pPr>
        <w:widowControl/>
        <w:rPr>
          <w:rFonts w:hint="eastAsia"/>
        </w:rPr>
      </w:pPr>
    </w:p>
    <w:p w14:paraId="73F48395" w14:textId="77777777" w:rsidR="005B1631" w:rsidRDefault="005B1631" w:rsidP="005B1631">
      <w:pPr>
        <w:widowControl/>
        <w:rPr>
          <w:rFonts w:hint="eastAsia"/>
        </w:rPr>
      </w:pPr>
      <w:r>
        <w:rPr>
          <w:rFonts w:hint="eastAsia"/>
        </w:rPr>
        <w:t xml:space="preserve">　　2000年春天，有一天上午，我到茶田去给母亲送茶水，看到母亲一个人摘茶叶，担心其癫痫发作无人知晓，回去途中经过王军家的茶田，四婶与几个妇女正在摘茶，就邀请四婶到我家的茶田去采茶，四婶头一直也没抬，冷冷地回了一两句。</w:t>
      </w:r>
    </w:p>
    <w:p w14:paraId="0668EF02" w14:textId="77777777" w:rsidR="005B1631" w:rsidRDefault="005B1631" w:rsidP="005B1631">
      <w:pPr>
        <w:widowControl/>
        <w:rPr>
          <w:rFonts w:hint="eastAsia"/>
        </w:rPr>
      </w:pPr>
    </w:p>
    <w:p w14:paraId="02A5C738" w14:textId="77777777" w:rsidR="005B1631" w:rsidRDefault="005B1631" w:rsidP="005B1631">
      <w:pPr>
        <w:widowControl/>
        <w:rPr>
          <w:rFonts w:hint="eastAsia"/>
        </w:rPr>
      </w:pPr>
      <w:r>
        <w:rPr>
          <w:rFonts w:hint="eastAsia"/>
        </w:rPr>
        <w:t xml:space="preserve">　　2001年初，过年的时候，我没有钱吃抗排异的药，甚是栖遑。父亲和哥哥商量半天，说家里没有钱，到四叔家借了几百块钱给我，估计还是哥哥的钱，只是改称四叔的钱以掩饰他们不想被我连累。</w:t>
      </w:r>
    </w:p>
    <w:p w14:paraId="2CD85842" w14:textId="77777777" w:rsidR="005B1631" w:rsidRDefault="005B1631" w:rsidP="005B1631">
      <w:pPr>
        <w:widowControl/>
        <w:rPr>
          <w:rFonts w:hint="eastAsia"/>
        </w:rPr>
      </w:pPr>
    </w:p>
    <w:p w14:paraId="02BE9634" w14:textId="77777777" w:rsidR="005B1631" w:rsidRDefault="005B1631" w:rsidP="005B1631">
      <w:pPr>
        <w:widowControl/>
        <w:rPr>
          <w:rFonts w:hint="eastAsia"/>
        </w:rPr>
      </w:pPr>
      <w:r>
        <w:rPr>
          <w:rFonts w:hint="eastAsia"/>
        </w:rPr>
        <w:t xml:space="preserve">　　2002年8月2日，我从东大迪艾辞职。4日，王平突然呼我（当时还用寻呼机），随后来到我的住处，与我聊了一会，说王元也找不到工作，无所事事。随后一起去吃饭，还是王平付的钱。8月5日，王元也呼我，随后我找到他，一起吃了饭，我午睡，他到树荫下看书。8月16日，王平与我的哥哥、二表哥王根平一起来看我，吃了顿饭。兄弟二人似有维稳任务。</w:t>
      </w:r>
    </w:p>
    <w:p w14:paraId="6494F22D" w14:textId="77777777" w:rsidR="005B1631" w:rsidRDefault="005B1631" w:rsidP="005B1631">
      <w:pPr>
        <w:widowControl/>
        <w:rPr>
          <w:rFonts w:hint="eastAsia"/>
        </w:rPr>
      </w:pPr>
    </w:p>
    <w:p w14:paraId="411B8569" w14:textId="77777777" w:rsidR="005B1631" w:rsidRDefault="005B1631" w:rsidP="005B1631">
      <w:pPr>
        <w:widowControl/>
        <w:rPr>
          <w:rFonts w:hint="eastAsia"/>
        </w:rPr>
      </w:pPr>
      <w:r>
        <w:rPr>
          <w:rFonts w:hint="eastAsia"/>
        </w:rPr>
        <w:t xml:space="preserve">　　王平中考后考上外地的人口学校，毕业后没有能够分配到体制内，外出打工，当过邮递员等，比他的哥哥王元早结婚。到王元结婚的时候，我见过王平一面，喊他一声，他的表情很怪异。后来有一次，我听王元说王平要他汇钱，提醒他会不会是在搞传销。</w:t>
      </w:r>
    </w:p>
    <w:p w14:paraId="57D9EE8D" w14:textId="77777777" w:rsidR="005B1631" w:rsidRDefault="005B1631" w:rsidP="005B1631">
      <w:pPr>
        <w:widowControl/>
        <w:rPr>
          <w:rFonts w:hint="eastAsia"/>
        </w:rPr>
      </w:pPr>
    </w:p>
    <w:p w14:paraId="5EA17628" w14:textId="77777777" w:rsidR="005B1631" w:rsidRDefault="005B1631" w:rsidP="005B1631">
      <w:pPr>
        <w:widowControl/>
        <w:rPr>
          <w:rFonts w:hint="eastAsia"/>
        </w:rPr>
      </w:pPr>
      <w:r>
        <w:rPr>
          <w:rFonts w:hint="eastAsia"/>
        </w:rPr>
        <w:t xml:space="preserve">　　2010年10月22日，母亲下午做礼拜回来直接问我有没有王元的电话。父亲下班后才知道王平在苏州昆山的外资化妆品工厂里偷窃被抓，有十几个人，一人被抓，把其他人都供了出来；后以职务侵占1万6千块判了3年。当时我还感叹，从爷爷那辈算起，王氏家族还没有人坐过牢，本来我一直以为自己会是第一个，没想到被这小子不声不响地抢了头名。之后，南京公安国保疑似多次利用这件事进行迫害维稳：</w:t>
      </w:r>
    </w:p>
    <w:p w14:paraId="733EBBB0" w14:textId="77777777" w:rsidR="005B1631" w:rsidRDefault="005B1631" w:rsidP="005B1631">
      <w:pPr>
        <w:widowControl/>
        <w:rPr>
          <w:rFonts w:hint="eastAsia"/>
        </w:rPr>
      </w:pPr>
    </w:p>
    <w:p w14:paraId="48B34300" w14:textId="77777777" w:rsidR="005B1631" w:rsidRDefault="005B1631" w:rsidP="005B1631">
      <w:pPr>
        <w:widowControl/>
        <w:rPr>
          <w:rFonts w:hint="eastAsia"/>
        </w:rPr>
      </w:pPr>
      <w:r>
        <w:rPr>
          <w:rFonts w:hint="eastAsia"/>
        </w:rPr>
        <w:tab/>
        <w:t>◆2011年1月2日，侄子做生日。中午，我准备午睡时，王元突然敲门进来，聊了整整一小时，自己困得要命，还要听那些车轱辘话，感觉很痛苦；现在想来，似有意干扰午睡。</w:t>
      </w:r>
    </w:p>
    <w:p w14:paraId="201E3EC7" w14:textId="77777777" w:rsidR="005B1631" w:rsidRDefault="005B1631" w:rsidP="005B1631">
      <w:pPr>
        <w:widowControl/>
        <w:rPr>
          <w:rFonts w:hint="eastAsia"/>
        </w:rPr>
      </w:pPr>
    </w:p>
    <w:p w14:paraId="435B21B9" w14:textId="77777777" w:rsidR="005B1631" w:rsidRDefault="005B1631" w:rsidP="005B1631">
      <w:pPr>
        <w:widowControl/>
        <w:rPr>
          <w:rFonts w:hint="eastAsia"/>
        </w:rPr>
      </w:pPr>
      <w:r>
        <w:rPr>
          <w:rFonts w:hint="eastAsia"/>
        </w:rPr>
        <w:tab/>
        <w:t>◆2013年3月1日，父母到四叔家，听说王平提前半年获释。之后有一次，我在南京做过血透，坐公交车到镇上，过马路，看到王平骑着电动三轮车带着四婶，好像还有他的儿子。我与王平互相打了招呼，当时我就暗自惊叹四婶面相之衰败。再之后，一天近午，我在铜井车站等公交车进城，看到王平骑车经过，喊他聊了几句；一个中年男站到旁边窃听，似国保。王平这次经过应该也是国保安排，试图唤起我的负罪感，从而抵消明基医院血透室对我的人身迫害。</w:t>
      </w:r>
    </w:p>
    <w:p w14:paraId="1A299059" w14:textId="77777777" w:rsidR="005B1631" w:rsidRDefault="005B1631" w:rsidP="005B1631">
      <w:pPr>
        <w:widowControl/>
        <w:rPr>
          <w:rFonts w:hint="eastAsia"/>
        </w:rPr>
      </w:pPr>
    </w:p>
    <w:p w14:paraId="47936D84" w14:textId="77777777" w:rsidR="005B1631" w:rsidRDefault="005B1631" w:rsidP="005B1631">
      <w:pPr>
        <w:widowControl/>
        <w:rPr>
          <w:rFonts w:hint="eastAsia"/>
        </w:rPr>
      </w:pPr>
      <w:r>
        <w:rPr>
          <w:rFonts w:hint="eastAsia"/>
        </w:rPr>
        <w:tab/>
        <w:t>◆2016年12月6日，我在南医大二附院血透时被制造低血压迫害，透前血压124/84/87，定3.8，中途减0.4，又提前13分钟下机，透后血压66/44/93。之后，坐21路到赛虹桥虹悦城的沃尔玛超市购物，一个很像王平的黑衣男青年冲到我旁边看炸鸡腿。公安国保认为是我导致王平入狱的，就让像他的人出现在旁边，试图唤起我的负罪感，从而抵消南医大二附院血透室对我进行人身迫害的罪行；印象中，在这之后，国保又数次安排像王平的高个、戴眼镜男青年出现在附近。</w:t>
      </w:r>
    </w:p>
    <w:p w14:paraId="7DDD29DB" w14:textId="77777777" w:rsidR="005B1631" w:rsidRDefault="005B1631" w:rsidP="005B1631">
      <w:pPr>
        <w:widowControl/>
        <w:rPr>
          <w:rFonts w:hint="eastAsia"/>
        </w:rPr>
      </w:pPr>
    </w:p>
    <w:p w14:paraId="289BACA6" w14:textId="77777777" w:rsidR="005B1631" w:rsidRDefault="005B1631" w:rsidP="005B1631">
      <w:pPr>
        <w:widowControl/>
        <w:rPr>
          <w:rFonts w:hint="eastAsia"/>
        </w:rPr>
      </w:pPr>
      <w:r>
        <w:rPr>
          <w:rFonts w:hint="eastAsia"/>
        </w:rPr>
        <w:t xml:space="preserve">＊＊＊＊＊＊　</w:t>
      </w:r>
    </w:p>
    <w:p w14:paraId="773B19F8" w14:textId="77777777" w:rsidR="005B1631" w:rsidRDefault="005B1631" w:rsidP="005B1631">
      <w:pPr>
        <w:widowControl/>
        <w:rPr>
          <w:rFonts w:hint="eastAsia"/>
        </w:rPr>
      </w:pPr>
    </w:p>
    <w:p w14:paraId="31602BBE" w14:textId="77777777" w:rsidR="005B1631" w:rsidRDefault="005B1631" w:rsidP="005B1631">
      <w:pPr>
        <w:widowControl/>
        <w:rPr>
          <w:rFonts w:hint="eastAsia"/>
        </w:rPr>
      </w:pPr>
      <w:r>
        <w:rPr>
          <w:rFonts w:hint="eastAsia"/>
        </w:rPr>
        <w:t xml:space="preserve">　　2012年11月18日，从13:20睡到14:03，只睡着一小会，听到堂弟来，要我去装电脑；我起床后，默不作声，披大衣看书；一会堂弟走了，应该是试图使我助人为乐，从而抵销我在明基医院血透室被迫害的痛苦（参见《公安国保维稳概论》）。</w:t>
      </w:r>
    </w:p>
    <w:p w14:paraId="517ADA2F" w14:textId="77777777" w:rsidR="005B1631" w:rsidRDefault="005B1631" w:rsidP="005B1631">
      <w:pPr>
        <w:widowControl/>
        <w:rPr>
          <w:rFonts w:hint="eastAsia"/>
        </w:rPr>
      </w:pPr>
    </w:p>
    <w:p w14:paraId="711125D2" w14:textId="77777777" w:rsidR="005B1631" w:rsidRDefault="005B1631" w:rsidP="005B1631">
      <w:pPr>
        <w:widowControl/>
        <w:rPr>
          <w:rFonts w:hint="eastAsia"/>
        </w:rPr>
      </w:pPr>
      <w:r>
        <w:rPr>
          <w:rFonts w:hint="eastAsia"/>
        </w:rPr>
        <w:t xml:space="preserve">　　11月26日，我在明基医院血透后，坐车到铜井镇，骑车回家，半路遇到王元。又有一次，我在南京血透后坐公交车回到铜井镇上，准备到超市买菜，在门口看到王元蹲在门口玩手机，跟我打招呼后，一副爱搭不理的样子。</w:t>
      </w:r>
    </w:p>
    <w:p w14:paraId="39E4E6F2" w14:textId="77777777" w:rsidR="005B1631" w:rsidRDefault="005B1631" w:rsidP="005B1631">
      <w:pPr>
        <w:widowControl/>
        <w:rPr>
          <w:rFonts w:hint="eastAsia"/>
        </w:rPr>
      </w:pPr>
    </w:p>
    <w:p w14:paraId="1D7C9CEB" w14:textId="77777777" w:rsidR="005B1631" w:rsidRDefault="005B1631" w:rsidP="005B1631">
      <w:pPr>
        <w:widowControl/>
        <w:rPr>
          <w:rFonts w:hint="eastAsia"/>
        </w:rPr>
      </w:pPr>
      <w:r>
        <w:rPr>
          <w:rFonts w:hint="eastAsia"/>
        </w:rPr>
        <w:t xml:space="preserve">　　2013年7月28日，我从12:45午睡，13:11被王元叫醒，送来母亲托其购买的新手机。</w:t>
      </w:r>
    </w:p>
    <w:p w14:paraId="509CB664" w14:textId="77777777" w:rsidR="005B1631" w:rsidRDefault="005B1631" w:rsidP="005B1631">
      <w:pPr>
        <w:widowControl/>
        <w:rPr>
          <w:rFonts w:hint="eastAsia"/>
        </w:rPr>
      </w:pPr>
    </w:p>
    <w:p w14:paraId="270DFE0F" w14:textId="77777777" w:rsidR="005B1631" w:rsidRDefault="005B1631" w:rsidP="005B1631">
      <w:pPr>
        <w:widowControl/>
        <w:rPr>
          <w:rFonts w:hint="eastAsia"/>
        </w:rPr>
      </w:pPr>
      <w:r>
        <w:rPr>
          <w:rFonts w:hint="eastAsia"/>
        </w:rPr>
        <w:lastRenderedPageBreak/>
        <w:t xml:space="preserve">　　有一段时间，我在中午上街，到铜井镇桥头车站等“宁井”公交进城血透时，经常看到一个中年男骑摩托车给门面送报纸，会想起之前王平曾经也干过邮政快递。</w:t>
      </w:r>
    </w:p>
    <w:p w14:paraId="5ED85638" w14:textId="77777777" w:rsidR="005B1631" w:rsidRDefault="005B1631" w:rsidP="005B1631">
      <w:pPr>
        <w:widowControl/>
        <w:rPr>
          <w:rFonts w:hint="eastAsia"/>
        </w:rPr>
      </w:pPr>
    </w:p>
    <w:p w14:paraId="2C709B34" w14:textId="77777777" w:rsidR="005B1631" w:rsidRDefault="005B1631" w:rsidP="005B1631">
      <w:pPr>
        <w:widowControl/>
        <w:rPr>
          <w:rFonts w:hint="eastAsia"/>
        </w:rPr>
      </w:pPr>
      <w:r>
        <w:rPr>
          <w:rFonts w:hint="eastAsia"/>
        </w:rPr>
        <w:t xml:space="preserve">　　我在拿到廉租房前的一段时间，住在父母家，基本是自己烧饭吃。父母经常无故请亲戚等吃饭，制造一种亲戚众多、门庭若市的假象。其中有一次请四叔，四叔带着王元的女儿来。我在房间内看到四叔在窗外推自行车，也已经像四婶一样面相衰败，完全没有了年轻时的精明气质。</w:t>
      </w:r>
    </w:p>
    <w:p w14:paraId="76FEF334" w14:textId="77777777" w:rsidR="005B1631" w:rsidRDefault="005B1631" w:rsidP="005B1631">
      <w:pPr>
        <w:widowControl/>
        <w:rPr>
          <w:rFonts w:hint="eastAsia"/>
        </w:rPr>
      </w:pPr>
    </w:p>
    <w:p w14:paraId="2DC4FF83" w14:textId="77777777" w:rsidR="005B1631" w:rsidRDefault="005B1631" w:rsidP="005B1631">
      <w:pPr>
        <w:widowControl/>
        <w:rPr>
          <w:rFonts w:hint="eastAsia"/>
        </w:rPr>
      </w:pPr>
      <w:r>
        <w:rPr>
          <w:rFonts w:hint="eastAsia"/>
        </w:rPr>
        <w:t xml:space="preserve">　　2017年3月16日，下午，我在南医大二附院血透时，主管马护士向一个长得很像王平的瘦高个男工程师报修58号机，说电导2级为14.4。</w:t>
      </w:r>
    </w:p>
    <w:p w14:paraId="798B1489" w14:textId="77777777" w:rsidR="005B1631" w:rsidRDefault="005B1631" w:rsidP="005B1631">
      <w:pPr>
        <w:widowControl/>
        <w:rPr>
          <w:rFonts w:hint="eastAsia"/>
        </w:rPr>
      </w:pPr>
    </w:p>
    <w:p w14:paraId="679FC4B4" w14:textId="77777777" w:rsidR="005B1631" w:rsidRDefault="005B1631" w:rsidP="005B1631">
      <w:pPr>
        <w:widowControl/>
        <w:rPr>
          <w:rFonts w:hint="eastAsia"/>
        </w:rPr>
      </w:pPr>
      <w:r>
        <w:rPr>
          <w:rFonts w:hint="eastAsia"/>
        </w:rPr>
        <w:t xml:space="preserve">　　同年11月30日，傍晚，我到南医大二附院门诊交费，一个穿红．深灰间色外套、有点像十年前四叔母的中年妇女抢先一步递过医保卡，说交血透费；之后走出北侧门，像四叔母的中年妇女又迎面走来。</w:t>
      </w:r>
    </w:p>
    <w:p w14:paraId="774A0DD2" w14:textId="77777777" w:rsidR="005B1631" w:rsidRDefault="005B1631" w:rsidP="005B1631">
      <w:pPr>
        <w:widowControl/>
        <w:rPr>
          <w:rFonts w:hint="eastAsia"/>
        </w:rPr>
      </w:pPr>
    </w:p>
    <w:p w14:paraId="6F0128B9" w14:textId="77777777" w:rsidR="005B1631" w:rsidRDefault="005B1631" w:rsidP="005B1631">
      <w:pPr>
        <w:widowControl/>
        <w:rPr>
          <w:rFonts w:hint="eastAsia"/>
        </w:rPr>
      </w:pPr>
    </w:p>
    <w:p w14:paraId="1A842FBB" w14:textId="77777777" w:rsidR="005B1631" w:rsidRDefault="005B1631" w:rsidP="005B1631">
      <w:pPr>
        <w:widowControl/>
        <w:rPr>
          <w:rFonts w:hint="eastAsia"/>
        </w:rPr>
      </w:pPr>
      <w:r>
        <w:rPr>
          <w:rFonts w:hint="eastAsia"/>
        </w:rPr>
        <w:t xml:space="preserve">2022年3月6日，初稿　</w:t>
      </w:r>
    </w:p>
    <w:p w14:paraId="5C27C969" w14:textId="77777777" w:rsidR="005B1631" w:rsidRDefault="005B1631" w:rsidP="005B1631">
      <w:pPr>
        <w:widowControl/>
        <w:rPr>
          <w:rFonts w:hint="eastAsia"/>
        </w:rPr>
      </w:pPr>
    </w:p>
    <w:p w14:paraId="78736517" w14:textId="7D66AEFC" w:rsidR="00C003BF" w:rsidRDefault="005B1631" w:rsidP="005B1631">
      <w:pPr>
        <w:widowControl/>
        <w:rPr>
          <w:rFonts w:hint="eastAsia"/>
        </w:rPr>
      </w:pPr>
      <w:r>
        <w:rPr>
          <w:rFonts w:hint="eastAsia"/>
        </w:rPr>
        <w:t xml:space="preserve">2024年2月4日，二稿 </w:t>
      </w:r>
      <w:r w:rsidR="00C003BF">
        <w:br w:type="page"/>
      </w:r>
    </w:p>
    <w:p w14:paraId="017E603B" w14:textId="7328B8A6" w:rsidR="00406A4F" w:rsidRDefault="00406A4F" w:rsidP="00DF3335">
      <w:pPr>
        <w:pStyle w:val="3"/>
        <w:rPr>
          <w:rFonts w:hint="eastAsia"/>
        </w:rPr>
      </w:pPr>
      <w:bookmarkStart w:id="26" w:name="_Toc230121458"/>
      <w:r>
        <w:rPr>
          <w:rFonts w:hint="eastAsia"/>
        </w:rPr>
        <w:lastRenderedPageBreak/>
        <w:t>小叔的故事</w:t>
      </w:r>
      <w:bookmarkEnd w:id="26"/>
    </w:p>
    <w:p w14:paraId="015031E8" w14:textId="77777777" w:rsidR="00CE0D6A" w:rsidRDefault="00CE0D6A" w:rsidP="00CE0D6A">
      <w:pPr>
        <w:widowControl/>
        <w:rPr>
          <w:rFonts w:hint="eastAsia"/>
        </w:rPr>
      </w:pPr>
    </w:p>
    <w:p w14:paraId="7C9742F5"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w:t>
      </w:r>
    </w:p>
    <w:p w14:paraId="51F09B41" w14:textId="77777777" w:rsidR="00CE0D6A" w:rsidRDefault="00CE0D6A" w:rsidP="00CE0D6A">
      <w:pPr>
        <w:widowControl/>
        <w:rPr>
          <w:rFonts w:hint="eastAsia"/>
        </w:rPr>
      </w:pPr>
    </w:p>
    <w:p w14:paraId="1680E15C" w14:textId="77777777" w:rsidR="00CE0D6A" w:rsidRDefault="00CE0D6A" w:rsidP="00CE0D6A">
      <w:pPr>
        <w:widowControl/>
        <w:rPr>
          <w:rFonts w:hint="eastAsia"/>
        </w:rPr>
      </w:pPr>
      <w:r>
        <w:rPr>
          <w:rFonts w:hint="eastAsia"/>
        </w:rPr>
        <w:t xml:space="preserve">　　我的名字叫王伟，1979年10月出生于南京市江宁县铜井镇双虎大队中村。</w:t>
      </w:r>
    </w:p>
    <w:p w14:paraId="69524A9B" w14:textId="77777777" w:rsidR="00CE0D6A" w:rsidRDefault="00CE0D6A" w:rsidP="00CE0D6A">
      <w:pPr>
        <w:widowControl/>
        <w:rPr>
          <w:rFonts w:hint="eastAsia"/>
        </w:rPr>
      </w:pPr>
    </w:p>
    <w:p w14:paraId="15050164" w14:textId="77777777" w:rsidR="00CE0D6A" w:rsidRDefault="00CE0D6A" w:rsidP="00CE0D6A">
      <w:pPr>
        <w:widowControl/>
        <w:rPr>
          <w:rFonts w:hint="eastAsia"/>
        </w:rPr>
      </w:pPr>
      <w:r>
        <w:rPr>
          <w:rFonts w:hint="eastAsia"/>
        </w:rPr>
        <w:t xml:space="preserve">　　爷爷名叫王德文，“德”字出自高祖所定辈分“如、德、则、培、根、本”，我们称之“班辈”；奶奶姓戴名华美，似出自铜井镇旁的河沿村，因为舅爷就住在那里，大年初一的上午父亲和小叔都会相约去拜年。爷爷奶奶生有五子、二女，五个儿子从大到小分别是王则秉、王则庆、王则保、王则清、王则良，除了老大王则秉早年参军转业进了城，都住在中村。小叔行路稍跛，似小儿麻痹症的后遗症，与爷爷、奶奶同住，只有一个独生女，小时候大家叫她“山鬼子”，后来长大了她不乐意，要求我们称之姗姗。</w:t>
      </w:r>
    </w:p>
    <w:p w14:paraId="7C130E13" w14:textId="77777777" w:rsidR="00CE0D6A" w:rsidRDefault="00CE0D6A" w:rsidP="00CE0D6A">
      <w:pPr>
        <w:widowControl/>
        <w:rPr>
          <w:rFonts w:hint="eastAsia"/>
        </w:rPr>
      </w:pPr>
    </w:p>
    <w:p w14:paraId="020FEA50" w14:textId="77777777" w:rsidR="00CE0D6A" w:rsidRDefault="00CE0D6A" w:rsidP="00CE0D6A">
      <w:pPr>
        <w:widowControl/>
        <w:rPr>
          <w:rFonts w:hint="eastAsia"/>
        </w:rPr>
      </w:pPr>
      <w:r>
        <w:rPr>
          <w:rFonts w:hint="eastAsia"/>
        </w:rPr>
        <w:t xml:space="preserve">　　我的母亲常称小叔“少校”，可能是他在公安国保系统内的级别。之所以作此猜测，是因为从小到大，小叔的职业一直笼罩着神秘的色彩。相比之下，其兄弟姐妹们的职业经历要简单清楚得多：大伯转业后似分配到国企，住在南京下关大桥南路；老二，我的父亲是一个五金机修工；三叔在村里触电而死前，在二窑上班，每天很早就下班；四叔是村里3个拖拉机手之一；大姑主业是农作、主妇，早年当过兽医给鸡打防疫针；小姑一直在镇办工厂上班。听说爷爷当过镇兽医站的党委书记，大姑会打防疫针也在情理之中。</w:t>
      </w:r>
    </w:p>
    <w:p w14:paraId="379CB8D5" w14:textId="77777777" w:rsidR="00CE0D6A" w:rsidRDefault="00CE0D6A" w:rsidP="00CE0D6A">
      <w:pPr>
        <w:widowControl/>
        <w:rPr>
          <w:rFonts w:hint="eastAsia"/>
        </w:rPr>
      </w:pPr>
    </w:p>
    <w:p w14:paraId="126B9EF2" w14:textId="77777777" w:rsidR="00CE0D6A" w:rsidRDefault="00CE0D6A" w:rsidP="00CE0D6A">
      <w:pPr>
        <w:widowControl/>
        <w:rPr>
          <w:rFonts w:hint="eastAsia"/>
        </w:rPr>
      </w:pPr>
      <w:r>
        <w:rPr>
          <w:rFonts w:hint="eastAsia"/>
        </w:rPr>
        <w:t xml:space="preserve">＊＊＊＊＊＊　</w:t>
      </w:r>
    </w:p>
    <w:p w14:paraId="45BD730B" w14:textId="77777777" w:rsidR="00CE0D6A" w:rsidRDefault="00CE0D6A" w:rsidP="00CE0D6A">
      <w:pPr>
        <w:widowControl/>
        <w:rPr>
          <w:rFonts w:hint="eastAsia"/>
        </w:rPr>
      </w:pPr>
    </w:p>
    <w:p w14:paraId="0FF351A1" w14:textId="77777777" w:rsidR="00CE0D6A" w:rsidRDefault="00CE0D6A" w:rsidP="00CE0D6A">
      <w:pPr>
        <w:widowControl/>
        <w:rPr>
          <w:rFonts w:hint="eastAsia"/>
        </w:rPr>
      </w:pPr>
      <w:r>
        <w:rPr>
          <w:rFonts w:hint="eastAsia"/>
        </w:rPr>
        <w:t xml:space="preserve">　　上小学时，有时经过大队部旁的沥青池，隐约听说是一家油毛毡厂的原料，小叔似在其中上班，当时这个小厂好像就不太景气，甚至已经倒闭了。</w:t>
      </w:r>
    </w:p>
    <w:p w14:paraId="048F3ECC" w14:textId="77777777" w:rsidR="00CE0D6A" w:rsidRDefault="00CE0D6A" w:rsidP="00CE0D6A">
      <w:pPr>
        <w:widowControl/>
        <w:rPr>
          <w:rFonts w:hint="eastAsia"/>
        </w:rPr>
      </w:pPr>
    </w:p>
    <w:p w14:paraId="0668B928" w14:textId="77777777" w:rsidR="00CE0D6A" w:rsidRDefault="00CE0D6A" w:rsidP="00CE0D6A">
      <w:pPr>
        <w:widowControl/>
        <w:rPr>
          <w:rFonts w:hint="eastAsia"/>
        </w:rPr>
      </w:pPr>
      <w:r>
        <w:rPr>
          <w:rFonts w:hint="eastAsia"/>
        </w:rPr>
        <w:t xml:space="preserve">　　大队一直有一个采石场，村民盖房子、打水泥地都要找关系去拉便宜的砂石，我的父亲曾受托修理过粉碎机。住在小村的小姨娘家邻居王根喜是采石场的爆破手，有一次放了哑炮，去处理时被炸伤多处，瞎了一只眼睛，陆续治了多年，仍不幸英年早逝。据王根喜说，他到东山镇去考《爆破证》时，大家都是抄答案随便糊弄过去的。</w:t>
      </w:r>
    </w:p>
    <w:p w14:paraId="7A93EAFA" w14:textId="77777777" w:rsidR="00CE0D6A" w:rsidRDefault="00CE0D6A" w:rsidP="00CE0D6A">
      <w:pPr>
        <w:widowControl/>
        <w:rPr>
          <w:rFonts w:hint="eastAsia"/>
        </w:rPr>
      </w:pPr>
    </w:p>
    <w:p w14:paraId="17AA628C" w14:textId="77777777" w:rsidR="00CE0D6A" w:rsidRDefault="00CE0D6A" w:rsidP="00CE0D6A">
      <w:pPr>
        <w:widowControl/>
        <w:rPr>
          <w:rFonts w:hint="eastAsia"/>
        </w:rPr>
      </w:pPr>
      <w:r>
        <w:rPr>
          <w:rFonts w:hint="eastAsia"/>
        </w:rPr>
        <w:t xml:space="preserve">　　采石场旁水库（正式名称南山湖）中的半岛上，有外地人沿着山坡修了几个上下连通的水泥池养金鱼，后来不堪赔累，弃池而走。</w:t>
      </w:r>
    </w:p>
    <w:p w14:paraId="7E9353B9" w14:textId="77777777" w:rsidR="00CE0D6A" w:rsidRDefault="00CE0D6A" w:rsidP="00CE0D6A">
      <w:pPr>
        <w:widowControl/>
        <w:rPr>
          <w:rFonts w:hint="eastAsia"/>
        </w:rPr>
      </w:pPr>
    </w:p>
    <w:p w14:paraId="74FFC941" w14:textId="77777777" w:rsidR="00CE0D6A" w:rsidRDefault="00CE0D6A" w:rsidP="00CE0D6A">
      <w:pPr>
        <w:widowControl/>
        <w:rPr>
          <w:rFonts w:hint="eastAsia"/>
        </w:rPr>
      </w:pPr>
      <w:r>
        <w:rPr>
          <w:rFonts w:hint="eastAsia"/>
        </w:rPr>
        <w:t xml:space="preserve">　　有一年，大队的郭书记来找干爹，在我家的小桌前喝酒，想请他来探矿；多年后，听说真的办了一个铁矿，不过已经与干爹无关（参见《干爹的故事》）。</w:t>
      </w:r>
    </w:p>
    <w:p w14:paraId="13D8B5EE" w14:textId="77777777" w:rsidR="00CE0D6A" w:rsidRDefault="00CE0D6A" w:rsidP="00CE0D6A">
      <w:pPr>
        <w:widowControl/>
        <w:rPr>
          <w:rFonts w:hint="eastAsia"/>
        </w:rPr>
      </w:pPr>
    </w:p>
    <w:p w14:paraId="7BC833EA" w14:textId="77777777" w:rsidR="00CE0D6A" w:rsidRDefault="00CE0D6A" w:rsidP="00CE0D6A">
      <w:pPr>
        <w:widowControl/>
        <w:rPr>
          <w:rFonts w:hint="eastAsia"/>
        </w:rPr>
      </w:pPr>
      <w:r>
        <w:rPr>
          <w:rFonts w:hint="eastAsia"/>
        </w:rPr>
        <w:lastRenderedPageBreak/>
        <w:t xml:space="preserve">　　天气转凉后，每隔几周的某个傍晚，小学同学胡发志的父亲就会开着“蹦蹦子”（一种微型手扶拖拉机）来村里轧米棍，村民形象而戏谑地称之“屎棍”。大人小孩用各自的米袋排队，都对能把大米变成香甜米棍的神奇机器赞叹不已。</w:t>
      </w:r>
    </w:p>
    <w:p w14:paraId="4A7C8AA6" w14:textId="77777777" w:rsidR="00CE0D6A" w:rsidRDefault="00CE0D6A" w:rsidP="00CE0D6A">
      <w:pPr>
        <w:widowControl/>
        <w:rPr>
          <w:rFonts w:hint="eastAsia"/>
        </w:rPr>
      </w:pPr>
    </w:p>
    <w:p w14:paraId="26DFD8D9" w14:textId="77777777" w:rsidR="00CE0D6A" w:rsidRDefault="00CE0D6A" w:rsidP="00CE0D6A">
      <w:pPr>
        <w:widowControl/>
        <w:rPr>
          <w:rFonts w:hint="eastAsia"/>
        </w:rPr>
      </w:pPr>
      <w:r>
        <w:rPr>
          <w:rFonts w:hint="eastAsia"/>
        </w:rPr>
        <w:t xml:space="preserve">　　有一户逃避计划生育的外地年轻夫妇（村民称之“苏北侉子”）在周村租了民房，制作各种豆制品，物美价廉，生意兴隆，但被住在不远处三婶的兄弟使坏，每当其夜里磨豆腐的时候就制造短路导致停电，电磨无法工作，最后迫使其不得不含泪歇业，更走他乡。于是，每到过年前，三婶的兄弟就笑眯眯地挑着一担水桶，沿村走户地叫卖豆腐。</w:t>
      </w:r>
    </w:p>
    <w:p w14:paraId="748ECECD" w14:textId="77777777" w:rsidR="00CE0D6A" w:rsidRDefault="00CE0D6A" w:rsidP="00CE0D6A">
      <w:pPr>
        <w:widowControl/>
        <w:rPr>
          <w:rFonts w:hint="eastAsia"/>
        </w:rPr>
      </w:pPr>
    </w:p>
    <w:p w14:paraId="25A083BD" w14:textId="77777777" w:rsidR="00CE0D6A" w:rsidRDefault="00CE0D6A" w:rsidP="00CE0D6A">
      <w:pPr>
        <w:widowControl/>
        <w:rPr>
          <w:rFonts w:hint="eastAsia"/>
        </w:rPr>
      </w:pPr>
      <w:r>
        <w:rPr>
          <w:rFonts w:hint="eastAsia"/>
        </w:rPr>
        <w:t xml:space="preserve">　　1997年夏天，我考上南京大学后，有一次，母亲让我到大队部去找小叔要几个蛇皮袋装稻。我才知道原来大礼堂内办了一个磷肥厂，几个妇女正在灌装化肥。小叔听说来意，带我到旁边的办公室坐了会，是涂过桐油的黄色木制办公桌。</w:t>
      </w:r>
    </w:p>
    <w:p w14:paraId="19EAA77B" w14:textId="77777777" w:rsidR="00CE0D6A" w:rsidRDefault="00CE0D6A" w:rsidP="00CE0D6A">
      <w:pPr>
        <w:widowControl/>
        <w:rPr>
          <w:rFonts w:hint="eastAsia"/>
        </w:rPr>
      </w:pPr>
    </w:p>
    <w:p w14:paraId="5A27C78A" w14:textId="77777777" w:rsidR="00CE0D6A" w:rsidRDefault="00CE0D6A" w:rsidP="00CE0D6A">
      <w:pPr>
        <w:widowControl/>
        <w:rPr>
          <w:rFonts w:hint="eastAsia"/>
        </w:rPr>
      </w:pPr>
      <w:r>
        <w:rPr>
          <w:rFonts w:hint="eastAsia"/>
        </w:rPr>
        <w:t xml:space="preserve">　　小铜山下办过一个驼鸟养殖场，退伍的远房堂兄王成曾在里面当保安（参见《大嘴的故事》），不出意外地倒闭了。养殖场旁的安德村修了一个大型的沼气发酵池，运转正常的话可以向村民供应燃气。</w:t>
      </w:r>
    </w:p>
    <w:p w14:paraId="431ED944" w14:textId="77777777" w:rsidR="00CE0D6A" w:rsidRDefault="00CE0D6A" w:rsidP="00CE0D6A">
      <w:pPr>
        <w:widowControl/>
        <w:rPr>
          <w:rFonts w:hint="eastAsia"/>
        </w:rPr>
      </w:pPr>
    </w:p>
    <w:p w14:paraId="1181E145" w14:textId="77777777" w:rsidR="00CE0D6A" w:rsidRDefault="00CE0D6A" w:rsidP="00CE0D6A">
      <w:pPr>
        <w:widowControl/>
        <w:rPr>
          <w:rFonts w:hint="eastAsia"/>
        </w:rPr>
      </w:pPr>
      <w:r>
        <w:rPr>
          <w:rFonts w:hint="eastAsia"/>
        </w:rPr>
        <w:t xml:space="preserve">　　给村民带来最多就业的无疑是依托南山湖办的度假区，从绕城公路到度假区的路边有农家乐，山上盖了不少精致的小别墅，山下挖农田修了大游泳池，搞得有模有样，江苏卫视的主持人孟非还曾代言，王成的父亲就在度假区当保安；后来不远处修了垃圾焚烧厂，于是价值大减，连同旁边茶场出产的“雨花茶”。</w:t>
      </w:r>
    </w:p>
    <w:p w14:paraId="3EABC632" w14:textId="77777777" w:rsidR="00CE0D6A" w:rsidRDefault="00CE0D6A" w:rsidP="00CE0D6A">
      <w:pPr>
        <w:widowControl/>
        <w:rPr>
          <w:rFonts w:hint="eastAsia"/>
        </w:rPr>
      </w:pPr>
    </w:p>
    <w:p w14:paraId="5EDF337F" w14:textId="77777777" w:rsidR="00CE0D6A" w:rsidRDefault="00CE0D6A" w:rsidP="00CE0D6A">
      <w:pPr>
        <w:widowControl/>
        <w:rPr>
          <w:rFonts w:hint="eastAsia"/>
        </w:rPr>
      </w:pPr>
      <w:r>
        <w:rPr>
          <w:rFonts w:hint="eastAsia"/>
        </w:rPr>
        <w:t xml:space="preserve">　　以上就是双虎大队的工业简史。</w:t>
      </w:r>
    </w:p>
    <w:p w14:paraId="33C765FB" w14:textId="77777777" w:rsidR="00CE0D6A" w:rsidRDefault="00CE0D6A" w:rsidP="00CE0D6A">
      <w:pPr>
        <w:widowControl/>
        <w:rPr>
          <w:rFonts w:hint="eastAsia"/>
        </w:rPr>
      </w:pPr>
    </w:p>
    <w:p w14:paraId="03A015AB" w14:textId="77777777" w:rsidR="00CE0D6A" w:rsidRDefault="00CE0D6A" w:rsidP="00CE0D6A">
      <w:pPr>
        <w:widowControl/>
        <w:rPr>
          <w:rFonts w:hint="eastAsia"/>
        </w:rPr>
      </w:pPr>
      <w:r>
        <w:rPr>
          <w:rFonts w:hint="eastAsia"/>
        </w:rPr>
        <w:t xml:space="preserve">＊＊＊＊＊＊　</w:t>
      </w:r>
    </w:p>
    <w:p w14:paraId="2F6BFF8A" w14:textId="77777777" w:rsidR="00CE0D6A" w:rsidRDefault="00CE0D6A" w:rsidP="00CE0D6A">
      <w:pPr>
        <w:widowControl/>
        <w:rPr>
          <w:rFonts w:hint="eastAsia"/>
        </w:rPr>
      </w:pPr>
    </w:p>
    <w:p w14:paraId="5D37105F" w14:textId="77777777" w:rsidR="00CE0D6A" w:rsidRDefault="00CE0D6A" w:rsidP="00CE0D6A">
      <w:pPr>
        <w:widowControl/>
        <w:rPr>
          <w:rFonts w:hint="eastAsia"/>
        </w:rPr>
      </w:pPr>
      <w:r>
        <w:rPr>
          <w:rFonts w:hint="eastAsia"/>
        </w:rPr>
        <w:t xml:space="preserve">　　2012年3月9日，上午，我从父母家骑车上街，发现街上布告栏里贴着区人大代表选举告示，侯选人第一个就是小叔“王则良”，不过看后面的公告没选上，但能列名人大代表候选人，说明他是受党和政府充分信任的。王姗姗对我说过好几次，她爸爸过年的时候进城去给某些有权势的人拜年，现在想来是一种威胁的语气，只是当时并未在意。</w:t>
      </w:r>
    </w:p>
    <w:p w14:paraId="247BF20B" w14:textId="77777777" w:rsidR="00CE0D6A" w:rsidRDefault="00CE0D6A" w:rsidP="00CE0D6A">
      <w:pPr>
        <w:widowControl/>
        <w:rPr>
          <w:rFonts w:hint="eastAsia"/>
        </w:rPr>
      </w:pPr>
    </w:p>
    <w:p w14:paraId="42014831" w14:textId="77777777" w:rsidR="00CE0D6A" w:rsidRDefault="00CE0D6A" w:rsidP="00CE0D6A">
      <w:pPr>
        <w:widowControl/>
        <w:rPr>
          <w:rFonts w:hint="eastAsia"/>
        </w:rPr>
      </w:pPr>
    </w:p>
    <w:p w14:paraId="463B627B"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w:t>
      </w:r>
    </w:p>
    <w:p w14:paraId="6F3DEAFD" w14:textId="77777777" w:rsidR="00CE0D6A" w:rsidRDefault="00CE0D6A" w:rsidP="00CE0D6A">
      <w:pPr>
        <w:widowControl/>
        <w:rPr>
          <w:rFonts w:hint="eastAsia"/>
        </w:rPr>
      </w:pPr>
    </w:p>
    <w:p w14:paraId="356CD1BD" w14:textId="77777777" w:rsidR="00CE0D6A" w:rsidRDefault="00CE0D6A" w:rsidP="00CE0D6A">
      <w:pPr>
        <w:widowControl/>
        <w:rPr>
          <w:rFonts w:hint="eastAsia"/>
        </w:rPr>
      </w:pPr>
      <w:r>
        <w:rPr>
          <w:rFonts w:hint="eastAsia"/>
        </w:rPr>
        <w:t xml:space="preserve">　　80年代的南京远郊农村，判断富户的标志是门前有一块水泥地，树上或房顶上立着电视天线。在炎热的夏天，晚饭后，富户们在水泥地上撒水降温后，搬出电视，标配是12吋黑白电视，接上电源、天线，躺在竹木躺椅或凉床上悠闲地看电视，音响吸</w:t>
      </w:r>
      <w:r>
        <w:rPr>
          <w:rFonts w:hint="eastAsia"/>
        </w:rPr>
        <w:lastRenderedPageBreak/>
        <w:t>引周围没有电视的邻居前来观看，大气一点的人家还会搬出电风扇，缓慢地摇头，吹遍全场。</w:t>
      </w:r>
    </w:p>
    <w:p w14:paraId="2AB713CE" w14:textId="77777777" w:rsidR="00CE0D6A" w:rsidRDefault="00CE0D6A" w:rsidP="00CE0D6A">
      <w:pPr>
        <w:widowControl/>
        <w:rPr>
          <w:rFonts w:hint="eastAsia"/>
        </w:rPr>
      </w:pPr>
    </w:p>
    <w:p w14:paraId="4C7F9F00" w14:textId="77777777" w:rsidR="00CE0D6A" w:rsidRDefault="00CE0D6A" w:rsidP="00CE0D6A">
      <w:pPr>
        <w:widowControl/>
        <w:rPr>
          <w:rFonts w:hint="eastAsia"/>
        </w:rPr>
      </w:pPr>
      <w:r>
        <w:rPr>
          <w:rFonts w:hint="eastAsia"/>
        </w:rPr>
        <w:t xml:space="preserve">　　小叔家是村里最早一批打水泥地、买电视的。当时农村电力很不稳定，停电是家常便饭，只能在农忙需要泵水、电动脱粒及除夕等少数几天保证供电。我在小叔看过一部讲越战的电视剧，只记得其歌词有“月亮，我的月亮，请你夜夜陪伴我”；百度得知是电视剧《凯旋在子夜》，歌名《月亮之歌》。</w:t>
      </w:r>
    </w:p>
    <w:p w14:paraId="5703A2AF" w14:textId="77777777" w:rsidR="00CE0D6A" w:rsidRDefault="00CE0D6A" w:rsidP="00CE0D6A">
      <w:pPr>
        <w:widowControl/>
        <w:rPr>
          <w:rFonts w:hint="eastAsia"/>
        </w:rPr>
      </w:pPr>
    </w:p>
    <w:p w14:paraId="4184EBB1" w14:textId="77777777" w:rsidR="00CE0D6A" w:rsidRDefault="00CE0D6A" w:rsidP="00CE0D6A">
      <w:pPr>
        <w:widowControl/>
        <w:rPr>
          <w:rFonts w:hint="eastAsia"/>
        </w:rPr>
      </w:pPr>
      <w:r>
        <w:rPr>
          <w:rFonts w:hint="eastAsia"/>
        </w:rPr>
        <w:t xml:space="preserve">　　1986年夏天，中央电视台放《西游记》的时候，晚上难得有电，小叔白天到铜井镇上给蓄电池充电，晚上接电池放《西游记》，小电池前总是挤满了大人、小孩。小婶心疼电，每当《西游记》一集刚放完，就突然断开天线，一屏雪花，小婶说“没电了、没电了”，大家就散了。</w:t>
      </w:r>
    </w:p>
    <w:p w14:paraId="2352B028" w14:textId="77777777" w:rsidR="00CE0D6A" w:rsidRDefault="00CE0D6A" w:rsidP="00CE0D6A">
      <w:pPr>
        <w:widowControl/>
        <w:rPr>
          <w:rFonts w:hint="eastAsia"/>
        </w:rPr>
      </w:pPr>
    </w:p>
    <w:p w14:paraId="363CB39E" w14:textId="77777777" w:rsidR="00CE0D6A" w:rsidRDefault="00CE0D6A" w:rsidP="00CE0D6A">
      <w:pPr>
        <w:widowControl/>
        <w:rPr>
          <w:rFonts w:hint="eastAsia"/>
        </w:rPr>
      </w:pPr>
      <w:r>
        <w:rPr>
          <w:rFonts w:hint="eastAsia"/>
        </w:rPr>
        <w:t xml:space="preserve">　　有一天晚上，我随父母到爷爷家去说事，堂间坐了不少人，小姑当时还未出嫁，举着一盏从未见过的灯，发出的光极亮，后来我才知道那是乙炔灯。由于乙炔中混有少量硫化物，所以乙炔灯烧起来经常会有一股臭味。</w:t>
      </w:r>
    </w:p>
    <w:p w14:paraId="51C37A02" w14:textId="77777777" w:rsidR="00CE0D6A" w:rsidRDefault="00CE0D6A" w:rsidP="00CE0D6A">
      <w:pPr>
        <w:widowControl/>
        <w:rPr>
          <w:rFonts w:hint="eastAsia"/>
        </w:rPr>
      </w:pPr>
    </w:p>
    <w:p w14:paraId="532C6EC0" w14:textId="77777777" w:rsidR="00CE0D6A" w:rsidRDefault="00CE0D6A" w:rsidP="00CE0D6A">
      <w:pPr>
        <w:widowControl/>
        <w:rPr>
          <w:rFonts w:hint="eastAsia"/>
        </w:rPr>
      </w:pPr>
      <w:r>
        <w:rPr>
          <w:rFonts w:hint="eastAsia"/>
        </w:rPr>
        <w:t xml:space="preserve">　　小时候的我活泼好动，用母亲的话说“不得安生”。有一次，我到小叔家玩，屁股刚坐到凳子上不到10秒钟，又站起来去玩了。小婶皱着眉头对我说，你要是能在凳子上坐5分钟，我就给你5毛钱。当时一根冰棍才5分钱，奶油雪糕7分至一毛，5毛钱对我来说就是一大笔钱，所以印象深刻。</w:t>
      </w:r>
    </w:p>
    <w:p w14:paraId="6AA19549" w14:textId="77777777" w:rsidR="00CE0D6A" w:rsidRDefault="00CE0D6A" w:rsidP="00CE0D6A">
      <w:pPr>
        <w:widowControl/>
        <w:rPr>
          <w:rFonts w:hint="eastAsia"/>
        </w:rPr>
      </w:pPr>
    </w:p>
    <w:p w14:paraId="53E9140B" w14:textId="77777777" w:rsidR="00CE0D6A" w:rsidRDefault="00CE0D6A" w:rsidP="00CE0D6A">
      <w:pPr>
        <w:widowControl/>
        <w:rPr>
          <w:rFonts w:hint="eastAsia"/>
        </w:rPr>
      </w:pPr>
      <w:r>
        <w:rPr>
          <w:rFonts w:hint="eastAsia"/>
        </w:rPr>
        <w:t xml:space="preserve">　　有一年过年的时候，小叔或大伯给姗姗买了遥控小汽车，让小伙伴们羡慕不已。小叔好像也是村里最早装上电话的，也可能是最早用上电脑的一批人（虽然是一台二手台式电脑）。可以说，小叔是村里的能人。2022年7月，看过B站爆款视频《回村三天，二舅治好了我的精神内耗》，我隐隐想起了小叔。</w:t>
      </w:r>
    </w:p>
    <w:p w14:paraId="2FB2D3DF" w14:textId="77777777" w:rsidR="00CE0D6A" w:rsidRDefault="00CE0D6A" w:rsidP="00CE0D6A">
      <w:pPr>
        <w:widowControl/>
        <w:rPr>
          <w:rFonts w:hint="eastAsia"/>
        </w:rPr>
      </w:pPr>
    </w:p>
    <w:p w14:paraId="7A76DEBC" w14:textId="77777777" w:rsidR="00CE0D6A" w:rsidRDefault="00CE0D6A" w:rsidP="00CE0D6A">
      <w:pPr>
        <w:widowControl/>
        <w:rPr>
          <w:rFonts w:hint="eastAsia"/>
        </w:rPr>
      </w:pPr>
      <w:r>
        <w:rPr>
          <w:rFonts w:hint="eastAsia"/>
        </w:rPr>
        <w:t xml:space="preserve">　　三叔还在的时候，在其后院砌了一道石墩准备建围墙。石墩刚建好，我和几个小伙伴排着队从石墩上往下跳，又绕道跑上来继续跳，直到我的前额不小心碰到石片被划破，流了不少血。我回到家，坐在门口的竹椅上大哭，哥哥站在身后用手帕捂着伤口，母亲去村东头找小叔，骑自行车带到我镇上的医院，缝了几针。出来时，看到门口的小卖部有汽水卖，我看了几眼，小叔问我要不要喝，我胆怯地摇摇头，就回来了。</w:t>
      </w:r>
    </w:p>
    <w:p w14:paraId="3D4BD280" w14:textId="77777777" w:rsidR="00CE0D6A" w:rsidRDefault="00CE0D6A" w:rsidP="00CE0D6A">
      <w:pPr>
        <w:widowControl/>
        <w:rPr>
          <w:rFonts w:hint="eastAsia"/>
        </w:rPr>
      </w:pPr>
    </w:p>
    <w:p w14:paraId="20D74A40" w14:textId="77777777" w:rsidR="00CE0D6A" w:rsidRDefault="00CE0D6A" w:rsidP="00CE0D6A">
      <w:pPr>
        <w:widowControl/>
        <w:rPr>
          <w:rFonts w:hint="eastAsia"/>
        </w:rPr>
      </w:pPr>
    </w:p>
    <w:p w14:paraId="7E48333E"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w:t>
      </w:r>
    </w:p>
    <w:p w14:paraId="32E2C1FE" w14:textId="77777777" w:rsidR="00CE0D6A" w:rsidRDefault="00CE0D6A" w:rsidP="00CE0D6A">
      <w:pPr>
        <w:widowControl/>
        <w:rPr>
          <w:rFonts w:hint="eastAsia"/>
        </w:rPr>
      </w:pPr>
    </w:p>
    <w:p w14:paraId="4038F97A" w14:textId="77777777" w:rsidR="00CE0D6A" w:rsidRDefault="00CE0D6A" w:rsidP="00CE0D6A">
      <w:pPr>
        <w:widowControl/>
        <w:rPr>
          <w:rFonts w:hint="eastAsia"/>
        </w:rPr>
      </w:pPr>
      <w:r>
        <w:rPr>
          <w:rFonts w:hint="eastAsia"/>
        </w:rPr>
        <w:t xml:space="preserve">　　有一年夏天，大概在小学四五年级或刚上初中时，我在村头四叔家与小伙伴们玩游戏时，发生了一次群P；由于我是在场最大的小孩，自然担负起领导责任。这件事</w:t>
      </w:r>
      <w:r>
        <w:rPr>
          <w:rFonts w:hint="eastAsia"/>
        </w:rPr>
        <w:lastRenderedPageBreak/>
        <w:t>的起因至今仍是个迷，可能跟之前我在捉迷藏时无意中看到比我大的苏发玉诱奸一个小女孩，而受了刺激，变得有点五迷三道。那天下午，我和苏发玉还有那个小女孩在小叔家门外玩捉迷藏的游戏，然后找他们的时候，就发现苏发玉站在小叔家厕所外诱奸小女孩。过了20多年，我已经开始血透，有一年春节，在父母家门外看到苏发玉带着老婆、女儿往西边走，还喊了我一声，好像是到东桥拜年，女儿与被他诱奸的小女孩差不多大。</w:t>
      </w:r>
    </w:p>
    <w:p w14:paraId="64C78CBE" w14:textId="77777777" w:rsidR="00CE0D6A" w:rsidRDefault="00CE0D6A" w:rsidP="00CE0D6A">
      <w:pPr>
        <w:widowControl/>
        <w:rPr>
          <w:rFonts w:hint="eastAsia"/>
        </w:rPr>
      </w:pPr>
    </w:p>
    <w:p w14:paraId="566F438B" w14:textId="77777777" w:rsidR="00CE0D6A" w:rsidRDefault="00CE0D6A" w:rsidP="00CE0D6A">
      <w:pPr>
        <w:widowControl/>
        <w:rPr>
          <w:rFonts w:hint="eastAsia"/>
        </w:rPr>
      </w:pPr>
      <w:r>
        <w:rPr>
          <w:rFonts w:hint="eastAsia"/>
        </w:rPr>
        <w:t xml:space="preserve">　　大概是在群P过后不久，父母突然说小叔准备收养我当义子，自己还颇兴奋了一阵，因为很显然，小叔家的生活水平要高得多。不过，这件事只提了几天，就慢慢没有了下文，使我颇为失落。现在看来，应该是件好事，因为小叔很可能是gay，收养我当义子既是遮羞，也可能是有意把我掰弯作为报复；由于大姑父也只有一个独生女，收养了侄儿三子当义子，小叔可能也只是模而仿之。</w:t>
      </w:r>
    </w:p>
    <w:p w14:paraId="057F0244" w14:textId="77777777" w:rsidR="00CE0D6A" w:rsidRDefault="00CE0D6A" w:rsidP="00CE0D6A">
      <w:pPr>
        <w:widowControl/>
        <w:rPr>
          <w:rFonts w:hint="eastAsia"/>
        </w:rPr>
      </w:pPr>
    </w:p>
    <w:p w14:paraId="7486AB37" w14:textId="77777777" w:rsidR="00CE0D6A" w:rsidRDefault="00CE0D6A" w:rsidP="00CE0D6A">
      <w:pPr>
        <w:widowControl/>
        <w:rPr>
          <w:rFonts w:hint="eastAsia"/>
        </w:rPr>
      </w:pPr>
      <w:r>
        <w:rPr>
          <w:rFonts w:hint="eastAsia"/>
        </w:rPr>
        <w:t xml:space="preserve">　　关于小叔是gay，只是我的推测：一，小叔是家里最小的儿子，前面有4个哥哥，根据社会学理论，是最容易变弯的一类人；二，小婶脾气是出了名的古怪。我的母亲脾气也不好，说话冲人，但我知道那是颅骨损缺导致癫痫后遗症的身心创伤所致，而小婶一家生活水平属于中上等，没有其他的理由脾气古怪。</w:t>
      </w:r>
    </w:p>
    <w:p w14:paraId="6D6345E1" w14:textId="77777777" w:rsidR="00CE0D6A" w:rsidRDefault="00CE0D6A" w:rsidP="00CE0D6A">
      <w:pPr>
        <w:widowControl/>
        <w:rPr>
          <w:rFonts w:hint="eastAsia"/>
        </w:rPr>
      </w:pPr>
      <w:r>
        <w:rPr>
          <w:rFonts w:hint="eastAsia"/>
        </w:rPr>
        <w:t>（注：2022年5月22日，夜课时，我写到这里。第2天，5月23日下午，在南京红十字医院血透，被加重只脱水不排毒、制造低血压等迫害，下机前血压腕式血压计测不出，5月24日一天大便5次；同时，周围的公安国保明显活跃于前：1，上62路时，一鸡皮老太在身后反复咬牙切齿地说“男人真脏、算什么男人”；2，血透时，一蓝短袖黑裤黑鞋短发瘦男入室，站床尾眺望几秒，进对面病室，出来向大厅走去，右手一直插在裤兜内；3，经过急诊室，见过多次的卷发眼镜男青年仰坐在墙椅上看手机，穿白T恤、深灰色长裤；4，在小碗菜吃晚饭时，一白T恤高壮眼镜男进店看看菜，出去，一会又进店点餐，吃饭前扔未抽完的烟头到门外。可以推测本段记述真实性。）</w:t>
      </w:r>
    </w:p>
    <w:p w14:paraId="147CADF8" w14:textId="77777777" w:rsidR="00CE0D6A" w:rsidRDefault="00CE0D6A" w:rsidP="00CE0D6A">
      <w:pPr>
        <w:widowControl/>
        <w:rPr>
          <w:rFonts w:hint="eastAsia"/>
        </w:rPr>
      </w:pPr>
    </w:p>
    <w:p w14:paraId="0E2AC5DC" w14:textId="77777777" w:rsidR="00CE0D6A" w:rsidRDefault="00CE0D6A" w:rsidP="00CE0D6A">
      <w:pPr>
        <w:widowControl/>
        <w:rPr>
          <w:rFonts w:hint="eastAsia"/>
        </w:rPr>
      </w:pPr>
      <w:r>
        <w:rPr>
          <w:rFonts w:hint="eastAsia"/>
        </w:rPr>
        <w:t xml:space="preserve">　　应该也是在群P之后，有一次，姗姗说她在小学旁的水塘边落水，被爷爷看到救了起来，当时我就觉得不大可信。现在想来应该是故意模仿我被干爹从水塘救起（详见《干爹的故事》）的情节，而制造同类的亲切感，以掩饰小叔、大姨娘等把我列为政府监控对象（参见《大姨娘的故事》）。</w:t>
      </w:r>
    </w:p>
    <w:p w14:paraId="19F53655" w14:textId="77777777" w:rsidR="00CE0D6A" w:rsidRDefault="00CE0D6A" w:rsidP="00CE0D6A">
      <w:pPr>
        <w:widowControl/>
        <w:rPr>
          <w:rFonts w:hint="eastAsia"/>
        </w:rPr>
      </w:pPr>
    </w:p>
    <w:p w14:paraId="6F321133" w14:textId="77777777" w:rsidR="00CE0D6A" w:rsidRDefault="00CE0D6A" w:rsidP="00CE0D6A">
      <w:pPr>
        <w:widowControl/>
        <w:rPr>
          <w:rFonts w:hint="eastAsia"/>
        </w:rPr>
      </w:pPr>
      <w:r>
        <w:rPr>
          <w:rFonts w:hint="eastAsia"/>
        </w:rPr>
        <w:t xml:space="preserve">　　我家和四叔、小叔家虽然在同一个村，和三叔邻居，过年时从不像亲戚一样拜年、聚餐，可能是群P所致。</w:t>
      </w:r>
    </w:p>
    <w:p w14:paraId="6ECAC5D0" w14:textId="77777777" w:rsidR="00CE0D6A" w:rsidRDefault="00CE0D6A" w:rsidP="00CE0D6A">
      <w:pPr>
        <w:widowControl/>
        <w:rPr>
          <w:rFonts w:hint="eastAsia"/>
        </w:rPr>
      </w:pPr>
    </w:p>
    <w:p w14:paraId="7413B92A" w14:textId="77777777" w:rsidR="00CE0D6A" w:rsidRDefault="00CE0D6A" w:rsidP="00CE0D6A">
      <w:pPr>
        <w:widowControl/>
        <w:rPr>
          <w:rFonts w:hint="eastAsia"/>
        </w:rPr>
      </w:pPr>
      <w:r>
        <w:rPr>
          <w:rFonts w:hint="eastAsia"/>
        </w:rPr>
        <w:t xml:space="preserve">　　小叔家旁有几棵梨树，产甘甜多汁的青梨，最大的一棵像榕树一样树阴森森，每到夏天，我们经常去玩，顺便摘梨吃，后来全砍了。我家搬到小村的小姨娘家时，旁边小山上的梨树也全被砍了。</w:t>
      </w:r>
    </w:p>
    <w:p w14:paraId="33B38329" w14:textId="77777777" w:rsidR="00CE0D6A" w:rsidRDefault="00CE0D6A" w:rsidP="00CE0D6A">
      <w:pPr>
        <w:widowControl/>
        <w:rPr>
          <w:rFonts w:hint="eastAsia"/>
        </w:rPr>
      </w:pPr>
    </w:p>
    <w:p w14:paraId="08BB7BF6" w14:textId="77777777" w:rsidR="00CE0D6A" w:rsidRDefault="00CE0D6A" w:rsidP="00CE0D6A">
      <w:pPr>
        <w:widowControl/>
        <w:rPr>
          <w:rFonts w:hint="eastAsia"/>
        </w:rPr>
      </w:pPr>
      <w:r>
        <w:rPr>
          <w:rFonts w:hint="eastAsia"/>
        </w:rPr>
        <w:lastRenderedPageBreak/>
        <w:t xml:space="preserve">　　大概是上高中或大学时，有一次过年，一同去给小姑拜年的路上，王姗姗说双虎小学俞校长、李老师（女）一起带学生看黄片，还嬉嬉笑。我不大相信，姗姗说确有其事；现在想来，可能是在故意影射群P。</w:t>
      </w:r>
    </w:p>
    <w:p w14:paraId="1B8F4B76" w14:textId="77777777" w:rsidR="00CE0D6A" w:rsidRDefault="00CE0D6A" w:rsidP="00CE0D6A">
      <w:pPr>
        <w:widowControl/>
        <w:rPr>
          <w:rFonts w:hint="eastAsia"/>
        </w:rPr>
      </w:pPr>
    </w:p>
    <w:p w14:paraId="634E9F18" w14:textId="77777777" w:rsidR="00CE0D6A" w:rsidRDefault="00CE0D6A" w:rsidP="00CE0D6A">
      <w:pPr>
        <w:widowControl/>
        <w:rPr>
          <w:rFonts w:hint="eastAsia"/>
        </w:rPr>
      </w:pPr>
      <w:r>
        <w:rPr>
          <w:rFonts w:hint="eastAsia"/>
        </w:rPr>
        <w:t xml:space="preserve">　　1997年夏天，我去找小叔要蛇皮袋时，小叔似乎欲言又止。可能他是在等我就群P之事道歉，再告诉我一点事，但我在群P之后不久就把这件事忘了个干净，也可能是被下药处理过（详见《脑控的故事》）；一直到20多年后，独居岱山廉租房时，才想起这件事，及其与之后很多事之间的联系。</w:t>
      </w:r>
    </w:p>
    <w:p w14:paraId="5A3A4285" w14:textId="77777777" w:rsidR="00CE0D6A" w:rsidRDefault="00CE0D6A" w:rsidP="00CE0D6A">
      <w:pPr>
        <w:widowControl/>
        <w:rPr>
          <w:rFonts w:hint="eastAsia"/>
        </w:rPr>
      </w:pPr>
    </w:p>
    <w:p w14:paraId="0816CA40" w14:textId="77777777" w:rsidR="00CE0D6A" w:rsidRDefault="00CE0D6A" w:rsidP="00CE0D6A">
      <w:pPr>
        <w:widowControl/>
        <w:rPr>
          <w:rFonts w:hint="eastAsia"/>
        </w:rPr>
      </w:pPr>
    </w:p>
    <w:p w14:paraId="6D59BC3C"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w:t>
      </w:r>
    </w:p>
    <w:p w14:paraId="26973279" w14:textId="77777777" w:rsidR="00CE0D6A" w:rsidRDefault="00CE0D6A" w:rsidP="00CE0D6A">
      <w:pPr>
        <w:widowControl/>
        <w:rPr>
          <w:rFonts w:hint="eastAsia"/>
        </w:rPr>
      </w:pPr>
    </w:p>
    <w:p w14:paraId="11781C5C" w14:textId="77777777" w:rsidR="00CE0D6A" w:rsidRDefault="00CE0D6A" w:rsidP="00CE0D6A">
      <w:pPr>
        <w:widowControl/>
        <w:rPr>
          <w:rFonts w:hint="eastAsia"/>
        </w:rPr>
      </w:pPr>
      <w:r>
        <w:rPr>
          <w:rFonts w:hint="eastAsia"/>
        </w:rPr>
        <w:t xml:space="preserve">　　大概在1994年秋冬季节，我患急性肾炎不久，一天，小婶家可能是杀了羊，给我端来一碗羊肉汤，让我赶快喝；这碗羊肉汤让我念叨了好久。不久，小村的小姨娘家搬到天然村，我家搬到小姨娘家旧宅。又一年冬天，小叔家承包的黄塘捕鱼，我向母亲说怎么没送鱼给咱家。一会，小婶拎着一头鱼摔在我家门口，气色不善。</w:t>
      </w:r>
    </w:p>
    <w:p w14:paraId="47E4A513" w14:textId="77777777" w:rsidR="00CE0D6A" w:rsidRDefault="00CE0D6A" w:rsidP="00CE0D6A">
      <w:pPr>
        <w:widowControl/>
        <w:rPr>
          <w:rFonts w:hint="eastAsia"/>
        </w:rPr>
      </w:pPr>
    </w:p>
    <w:p w14:paraId="299DB7D3" w14:textId="77777777" w:rsidR="00CE0D6A" w:rsidRDefault="00CE0D6A" w:rsidP="00CE0D6A">
      <w:pPr>
        <w:widowControl/>
        <w:rPr>
          <w:rFonts w:hint="eastAsia"/>
        </w:rPr>
      </w:pPr>
      <w:r>
        <w:rPr>
          <w:rFonts w:hint="eastAsia"/>
        </w:rPr>
        <w:t xml:space="preserve">　　1997年夏天，我拿到南京大学生物化学系的录取通知书后，父母请亲友吃饭。饭后，我有点忘乎所以，评点王姗姗说学习很容易嘛，小叔冷笑着问我：“是真的吗？”</w:t>
      </w:r>
    </w:p>
    <w:p w14:paraId="22A1DF0A" w14:textId="77777777" w:rsidR="00CE0D6A" w:rsidRDefault="00CE0D6A" w:rsidP="00CE0D6A">
      <w:pPr>
        <w:widowControl/>
        <w:rPr>
          <w:rFonts w:hint="eastAsia"/>
        </w:rPr>
      </w:pPr>
    </w:p>
    <w:p w14:paraId="36F63DC1" w14:textId="77777777" w:rsidR="00CE0D6A" w:rsidRDefault="00CE0D6A" w:rsidP="00CE0D6A">
      <w:pPr>
        <w:widowControl/>
        <w:rPr>
          <w:rFonts w:hint="eastAsia"/>
        </w:rPr>
      </w:pPr>
      <w:r>
        <w:rPr>
          <w:rFonts w:hint="eastAsia"/>
        </w:rPr>
        <w:t xml:space="preserve">　　1999年夏天，我在江苏省人民医院做过肾移植手术后，在二表哥供职的富贵山小学住了几周，回到父母家。有一天夜里，到上面村去玩，在小叔家门口坐了一会，与小叔闲聊。小婶到苏金发家又回来，我才离开。没过多久，答应提供价值一万块钱“强盛”环孢素的南京德诺士医药科技有限公司（地址在建邺区汉中门金鹰大厦33层A1座）突然提价一倍，说要按每盒423块的价格算，导致损失了5千块。</w:t>
      </w:r>
    </w:p>
    <w:p w14:paraId="1FABD4A8" w14:textId="77777777" w:rsidR="00CE0D6A" w:rsidRDefault="00CE0D6A" w:rsidP="00CE0D6A">
      <w:pPr>
        <w:widowControl/>
        <w:rPr>
          <w:rFonts w:hint="eastAsia"/>
        </w:rPr>
      </w:pPr>
    </w:p>
    <w:p w14:paraId="1E09E5B5" w14:textId="77777777" w:rsidR="00CE0D6A" w:rsidRDefault="00CE0D6A" w:rsidP="00CE0D6A">
      <w:pPr>
        <w:widowControl/>
        <w:rPr>
          <w:rFonts w:hint="eastAsia"/>
        </w:rPr>
      </w:pPr>
      <w:r>
        <w:rPr>
          <w:rFonts w:hint="eastAsia"/>
        </w:rPr>
        <w:t xml:space="preserve">　　我在家休养时，南大新闻系师姐郑萍给我寄来一封信，父亲从小叔家拿回来，已经被拆开了。后来郑萍来我家看我，也是先打电话到小叔家通知的。2004年开始血透后，有一段时间我经常用短波收音机听《美国之音》，有一次发电邮得到一本挂历，过了大半年才收到，也是母亲从小叔家拿来的。</w:t>
      </w:r>
    </w:p>
    <w:p w14:paraId="7CBE1ED3" w14:textId="77777777" w:rsidR="00CE0D6A" w:rsidRDefault="00CE0D6A" w:rsidP="00CE0D6A">
      <w:pPr>
        <w:widowControl/>
        <w:rPr>
          <w:rFonts w:hint="eastAsia"/>
        </w:rPr>
      </w:pPr>
    </w:p>
    <w:p w14:paraId="24B18F32" w14:textId="77777777" w:rsidR="00CE0D6A" w:rsidRDefault="00CE0D6A" w:rsidP="00CE0D6A">
      <w:pPr>
        <w:widowControl/>
        <w:rPr>
          <w:rFonts w:hint="eastAsia"/>
        </w:rPr>
      </w:pPr>
      <w:r>
        <w:rPr>
          <w:rFonts w:hint="eastAsia"/>
        </w:rPr>
        <w:t xml:space="preserve">　　奶奶还活着的时候，大概是2002年初，当时我的移植肾还没有完全失功。除夕，我提着礼品去给奶奶拜年。小婶在外面扫地，一边嘴里念念有词，类似咒语。当时我还不知道这是针对我的，奶奶安慰我说：“她就是这个德性。”</w:t>
      </w:r>
    </w:p>
    <w:p w14:paraId="4ACF4575" w14:textId="77777777" w:rsidR="00CE0D6A" w:rsidRDefault="00CE0D6A" w:rsidP="00CE0D6A">
      <w:pPr>
        <w:widowControl/>
        <w:rPr>
          <w:rFonts w:hint="eastAsia"/>
        </w:rPr>
      </w:pPr>
    </w:p>
    <w:p w14:paraId="0CA8809C" w14:textId="77777777" w:rsidR="00CE0D6A" w:rsidRDefault="00CE0D6A" w:rsidP="00CE0D6A">
      <w:pPr>
        <w:widowControl/>
        <w:rPr>
          <w:rFonts w:hint="eastAsia"/>
        </w:rPr>
      </w:pPr>
      <w:r>
        <w:rPr>
          <w:rFonts w:hint="eastAsia"/>
        </w:rPr>
        <w:t xml:space="preserve">　　奶奶去世时，我已经开始血透。火化后，送上山的中午，刚回到小叔家，小婶找茬和母亲吵架，母亲一怒之下回家，没吃午饭，我也跟着回去了。当时哥哥、父亲都站在旁边看着，神色古怪。</w:t>
      </w:r>
    </w:p>
    <w:p w14:paraId="375A91C0" w14:textId="77777777" w:rsidR="00CE0D6A" w:rsidRDefault="00CE0D6A" w:rsidP="00CE0D6A">
      <w:pPr>
        <w:widowControl/>
        <w:rPr>
          <w:rFonts w:hint="eastAsia"/>
        </w:rPr>
      </w:pPr>
    </w:p>
    <w:p w14:paraId="28964B9E" w14:textId="77777777" w:rsidR="00CE0D6A" w:rsidRDefault="00CE0D6A" w:rsidP="00CE0D6A">
      <w:pPr>
        <w:widowControl/>
        <w:rPr>
          <w:rFonts w:hint="eastAsia"/>
        </w:rPr>
      </w:pPr>
      <w:r>
        <w:rPr>
          <w:rFonts w:hint="eastAsia"/>
        </w:rPr>
        <w:lastRenderedPageBreak/>
        <w:t xml:space="preserve">　　到了春天，母亲去茶田采茶叶，中午有时我去送饭，有时王姗姗给小婶、四婶送饭，顺便多带一点给母亲。母亲摘了茶叶炒不好，委托姗姗家炒。我有时陪母亲过去，大概在2009年4月，有一次准备回来时，在堂间误见姗姗在房间内哺乳，又被小婶看到，感觉有点尴尬，自觉很难说清，大概也不会相信真是无意中看到的。</w:t>
      </w:r>
    </w:p>
    <w:p w14:paraId="28DFB036" w14:textId="77777777" w:rsidR="00CE0D6A" w:rsidRDefault="00CE0D6A" w:rsidP="00CE0D6A">
      <w:pPr>
        <w:widowControl/>
        <w:rPr>
          <w:rFonts w:hint="eastAsia"/>
        </w:rPr>
      </w:pPr>
    </w:p>
    <w:p w14:paraId="2877C9DB" w14:textId="77777777" w:rsidR="00CE0D6A" w:rsidRDefault="00CE0D6A" w:rsidP="00CE0D6A">
      <w:pPr>
        <w:widowControl/>
        <w:rPr>
          <w:rFonts w:hint="eastAsia"/>
        </w:rPr>
      </w:pPr>
      <w:r>
        <w:rPr>
          <w:rFonts w:hint="eastAsia"/>
        </w:rPr>
        <w:t xml:space="preserve">　　2010年2月21日，下午，我在父母家里不小心摔坏了二手笔记本电脑，硬盘有坏道，缺少文件。到小叔家借用电脑拷贝了文件，还是不能用，3月8日到销售商处重装了系统。</w:t>
      </w:r>
    </w:p>
    <w:p w14:paraId="16879FEB" w14:textId="77777777" w:rsidR="00CE0D6A" w:rsidRDefault="00CE0D6A" w:rsidP="00CE0D6A">
      <w:pPr>
        <w:widowControl/>
        <w:rPr>
          <w:rFonts w:hint="eastAsia"/>
        </w:rPr>
      </w:pPr>
    </w:p>
    <w:p w14:paraId="6C0EA72D" w14:textId="77777777" w:rsidR="00CE0D6A" w:rsidRDefault="00CE0D6A" w:rsidP="00CE0D6A">
      <w:pPr>
        <w:widowControl/>
        <w:rPr>
          <w:rFonts w:hint="eastAsia"/>
        </w:rPr>
      </w:pPr>
    </w:p>
    <w:p w14:paraId="09305B04"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w:t>
      </w:r>
    </w:p>
    <w:p w14:paraId="1F207110" w14:textId="77777777" w:rsidR="00CE0D6A" w:rsidRDefault="00CE0D6A" w:rsidP="00CE0D6A">
      <w:pPr>
        <w:widowControl/>
        <w:rPr>
          <w:rFonts w:hint="eastAsia"/>
        </w:rPr>
      </w:pPr>
    </w:p>
    <w:p w14:paraId="3A9E26AA" w14:textId="77777777" w:rsidR="00CE0D6A" w:rsidRDefault="00CE0D6A" w:rsidP="00CE0D6A">
      <w:pPr>
        <w:widowControl/>
        <w:rPr>
          <w:rFonts w:hint="eastAsia"/>
        </w:rPr>
      </w:pPr>
      <w:r>
        <w:rPr>
          <w:rFonts w:hint="eastAsia"/>
        </w:rPr>
        <w:t xml:space="preserve">　　2010年10月22日，母亲给我20块钱让我上街买肉。在超市付钱时看到小叔戴着墨镜，拎着不少肉皮，躲躲闪闪地走过来。10月21日，南京名城会开幕；小叔应该正在监视维稳。同年11月4日，上午上街，快到桥头小店，小叔戴墨镜骑摩托车离开，频频回头，生怕我没看到他一样。</w:t>
      </w:r>
    </w:p>
    <w:p w14:paraId="603E15E8" w14:textId="77777777" w:rsidR="00CE0D6A" w:rsidRDefault="00CE0D6A" w:rsidP="00CE0D6A">
      <w:pPr>
        <w:widowControl/>
        <w:rPr>
          <w:rFonts w:hint="eastAsia"/>
        </w:rPr>
      </w:pPr>
    </w:p>
    <w:p w14:paraId="48DB506E" w14:textId="77777777" w:rsidR="00CE0D6A" w:rsidRDefault="00CE0D6A" w:rsidP="00CE0D6A">
      <w:pPr>
        <w:widowControl/>
        <w:rPr>
          <w:rFonts w:hint="eastAsia"/>
        </w:rPr>
      </w:pPr>
      <w:r>
        <w:rPr>
          <w:rFonts w:hint="eastAsia"/>
        </w:rPr>
        <w:t xml:space="preserve">　　2011年2月2日，除夕，中午，姗姗突然打电话给我，说电脑上不了网，喊我去看一下。我就骑父亲的摩托车，过去看了好一阵，没看出什么问题，突然又自动恢复，能上网了。回来后，父母、哥哥、嫂子、侄子已经吃过午饭，洗过碗。推测兄嫂应该买了什么好物不愿让我吃到，所以安排姗姗把我支过去。类似的是，2010年12月29日，父母家杀猪，正巧哥哥的小舅子俞立福请我去他家修电脑，错过了杀猪菜。另外，这两次也可能进行某种厌胜，不便让我见到；参见《公安国保维稳概论》第二章《国保维稳手段》第三小节“厌胜”。</w:t>
      </w:r>
    </w:p>
    <w:p w14:paraId="20A95C10" w14:textId="77777777" w:rsidR="00CE0D6A" w:rsidRDefault="00CE0D6A" w:rsidP="00CE0D6A">
      <w:pPr>
        <w:widowControl/>
        <w:rPr>
          <w:rFonts w:hint="eastAsia"/>
        </w:rPr>
      </w:pPr>
    </w:p>
    <w:p w14:paraId="1C3D8BF6" w14:textId="77777777" w:rsidR="00CE0D6A" w:rsidRDefault="00CE0D6A" w:rsidP="00CE0D6A">
      <w:pPr>
        <w:widowControl/>
        <w:rPr>
          <w:rFonts w:hint="eastAsia"/>
        </w:rPr>
      </w:pPr>
      <w:r>
        <w:rPr>
          <w:rFonts w:hint="eastAsia"/>
        </w:rPr>
        <w:t xml:space="preserve">　　同年4月17日中午，小叔拿笔记本电脑过来装写字板驱动，把电脑丢在这里去亲戚家吃饭了。那个写字板是即插即用的，我不相信凭他的头脑会不知道，但还是认真地教了他。这件事和姗姗过年时喊我去修电脑网络一样，都是利用我乐于助人。</w:t>
      </w:r>
    </w:p>
    <w:p w14:paraId="002F0E0D" w14:textId="77777777" w:rsidR="00CE0D6A" w:rsidRDefault="00CE0D6A" w:rsidP="00CE0D6A">
      <w:pPr>
        <w:widowControl/>
        <w:rPr>
          <w:rFonts w:hint="eastAsia"/>
        </w:rPr>
      </w:pPr>
    </w:p>
    <w:p w14:paraId="283AA63F" w14:textId="77777777" w:rsidR="00CE0D6A" w:rsidRDefault="00CE0D6A" w:rsidP="00CE0D6A">
      <w:pPr>
        <w:widowControl/>
        <w:rPr>
          <w:rFonts w:hint="eastAsia"/>
        </w:rPr>
      </w:pPr>
      <w:r>
        <w:rPr>
          <w:rFonts w:hint="eastAsia"/>
        </w:rPr>
        <w:t xml:space="preserve">　　有一次，姗姗对我说，有一年过年时，哥哥到小姑家拜年，洒喝多了，抱着小姑哭。现在看来，不过是鳄鱼的眼泪罢了。</w:t>
      </w:r>
    </w:p>
    <w:p w14:paraId="6D088817" w14:textId="77777777" w:rsidR="00CE0D6A" w:rsidRDefault="00CE0D6A" w:rsidP="00CE0D6A">
      <w:pPr>
        <w:widowControl/>
        <w:rPr>
          <w:rFonts w:hint="eastAsia"/>
        </w:rPr>
      </w:pPr>
    </w:p>
    <w:p w14:paraId="7B59D456" w14:textId="77777777" w:rsidR="00CE0D6A" w:rsidRDefault="00CE0D6A" w:rsidP="00CE0D6A">
      <w:pPr>
        <w:widowControl/>
        <w:rPr>
          <w:rFonts w:hint="eastAsia"/>
        </w:rPr>
      </w:pPr>
      <w:r>
        <w:rPr>
          <w:rFonts w:hint="eastAsia"/>
        </w:rPr>
        <w:t xml:space="preserve">　　又有一次，我在明基医院血透，被严重迫害。回到父母家不久，父亲接到了姗姗的电话，邀请我去修电脑，说是死机蓝屏，我没有去，因为我很清楚，这是国保特务的安排，企图通过使我助人为乐，而抵销明基医院血透室的迫害罪行。</w:t>
      </w:r>
    </w:p>
    <w:p w14:paraId="4033DC5B" w14:textId="77777777" w:rsidR="00CE0D6A" w:rsidRDefault="00CE0D6A" w:rsidP="00CE0D6A">
      <w:pPr>
        <w:widowControl/>
        <w:rPr>
          <w:rFonts w:hint="eastAsia"/>
        </w:rPr>
      </w:pPr>
    </w:p>
    <w:p w14:paraId="2099654E" w14:textId="77777777" w:rsidR="00CE0D6A" w:rsidRDefault="00CE0D6A" w:rsidP="00CE0D6A">
      <w:pPr>
        <w:widowControl/>
        <w:rPr>
          <w:rFonts w:hint="eastAsia"/>
        </w:rPr>
      </w:pPr>
      <w:r>
        <w:rPr>
          <w:rFonts w:hint="eastAsia"/>
        </w:rPr>
        <w:t xml:space="preserve">　　2012年1月24日，大姑、小姑来给父亲拜年，各给我两百块，帮堂妹带给我两百块，觉得有点不大对了。</w:t>
      </w:r>
    </w:p>
    <w:p w14:paraId="37D0176F" w14:textId="77777777" w:rsidR="00CE0D6A" w:rsidRDefault="00CE0D6A" w:rsidP="00CE0D6A">
      <w:pPr>
        <w:widowControl/>
        <w:rPr>
          <w:rFonts w:hint="eastAsia"/>
        </w:rPr>
      </w:pPr>
    </w:p>
    <w:p w14:paraId="451FDCB5" w14:textId="77777777" w:rsidR="00CE0D6A" w:rsidRDefault="00CE0D6A" w:rsidP="00CE0D6A">
      <w:pPr>
        <w:widowControl/>
        <w:rPr>
          <w:rFonts w:hint="eastAsia"/>
        </w:rPr>
      </w:pPr>
      <w:r>
        <w:rPr>
          <w:rFonts w:hint="eastAsia"/>
        </w:rPr>
        <w:lastRenderedPageBreak/>
        <w:t xml:space="preserve">　　2012年10月6日，傍晚，我骑车回父母家，路上姗姗骑摩托车经过，问我买菜怎么没请哥哥回来吃饭，一会说要回家烧饭（家里开着麻将档），先走了。到家一会，哥哥带侄子来了，买了青椒、豆干、鱼。</w:t>
      </w:r>
    </w:p>
    <w:p w14:paraId="7262EE5B" w14:textId="77777777" w:rsidR="00CE0D6A" w:rsidRDefault="00CE0D6A" w:rsidP="00CE0D6A">
      <w:pPr>
        <w:widowControl/>
        <w:rPr>
          <w:rFonts w:hint="eastAsia"/>
        </w:rPr>
      </w:pPr>
    </w:p>
    <w:p w14:paraId="585F1AC2" w14:textId="77777777" w:rsidR="00CE0D6A" w:rsidRDefault="00CE0D6A" w:rsidP="00CE0D6A">
      <w:pPr>
        <w:widowControl/>
        <w:rPr>
          <w:rFonts w:hint="eastAsia"/>
        </w:rPr>
      </w:pPr>
      <w:r>
        <w:rPr>
          <w:rFonts w:hint="eastAsia"/>
        </w:rPr>
        <w:t xml:space="preserve">　　2012年11月19日，骑车回来时，遇到姗姗和小姑。</w:t>
      </w:r>
    </w:p>
    <w:p w14:paraId="53926E80" w14:textId="77777777" w:rsidR="00CE0D6A" w:rsidRDefault="00CE0D6A" w:rsidP="00CE0D6A">
      <w:pPr>
        <w:widowControl/>
        <w:rPr>
          <w:rFonts w:hint="eastAsia"/>
        </w:rPr>
      </w:pPr>
    </w:p>
    <w:p w14:paraId="33A5FF2A" w14:textId="77777777" w:rsidR="00CE0D6A" w:rsidRDefault="00CE0D6A" w:rsidP="00CE0D6A">
      <w:pPr>
        <w:widowControl/>
        <w:rPr>
          <w:rFonts w:hint="eastAsia"/>
        </w:rPr>
      </w:pPr>
      <w:r>
        <w:rPr>
          <w:rFonts w:hint="eastAsia"/>
        </w:rPr>
        <w:t xml:space="preserve">　　王姗姗好像嫁到汤山镇，和大姑的女儿婷婷一样。我住在父母家，每周三次上街坐“宁井”公交车进城血透，王姗姗至少有2、3次带着女儿坐同一辆“宁井”，说去汤山。又有一次，我从街上骑自行车回家，王姗姗骑电动车等在宁马高速的桥洞下，一起往回骑，说一些不着调的话，比如为什么不喊哥哥来接你啊之类的。</w:t>
      </w:r>
    </w:p>
    <w:p w14:paraId="023ABFDC" w14:textId="77777777" w:rsidR="00CE0D6A" w:rsidRDefault="00CE0D6A" w:rsidP="00CE0D6A">
      <w:pPr>
        <w:widowControl/>
        <w:rPr>
          <w:rFonts w:hint="eastAsia"/>
        </w:rPr>
      </w:pPr>
    </w:p>
    <w:p w14:paraId="22DF06FB" w14:textId="77777777" w:rsidR="00CE0D6A" w:rsidRDefault="00CE0D6A" w:rsidP="00CE0D6A">
      <w:pPr>
        <w:widowControl/>
        <w:rPr>
          <w:rFonts w:hint="eastAsia"/>
        </w:rPr>
      </w:pPr>
      <w:r>
        <w:rPr>
          <w:rFonts w:hint="eastAsia"/>
        </w:rPr>
        <w:t xml:space="preserve">　　有一次，我在家随口和母亲说，看到姗姗，怎么长得那么胖。没过几天，一个傍晚，我坐公交车回到铜井镇，走过桥头，有一大块被洪水冲坍陷，拦了警戒线，小叔尊严而沉默地坐在警戒线内的一把木椅上。</w:t>
      </w:r>
    </w:p>
    <w:p w14:paraId="611B9D88" w14:textId="77777777" w:rsidR="00CE0D6A" w:rsidRDefault="00CE0D6A" w:rsidP="00CE0D6A">
      <w:pPr>
        <w:widowControl/>
        <w:rPr>
          <w:rFonts w:hint="eastAsia"/>
        </w:rPr>
      </w:pPr>
    </w:p>
    <w:p w14:paraId="7B774CC9" w14:textId="77777777" w:rsidR="00CE0D6A" w:rsidRDefault="00CE0D6A" w:rsidP="00CE0D6A">
      <w:pPr>
        <w:widowControl/>
        <w:rPr>
          <w:rFonts w:hint="eastAsia"/>
        </w:rPr>
      </w:pPr>
    </w:p>
    <w:p w14:paraId="2AC9A7D1"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w:t>
      </w:r>
    </w:p>
    <w:p w14:paraId="1537CCE1" w14:textId="77777777" w:rsidR="00CE0D6A" w:rsidRDefault="00CE0D6A" w:rsidP="00CE0D6A">
      <w:pPr>
        <w:widowControl/>
        <w:rPr>
          <w:rFonts w:hint="eastAsia"/>
        </w:rPr>
      </w:pPr>
    </w:p>
    <w:p w14:paraId="18BB7FF3" w14:textId="77777777" w:rsidR="00CE0D6A" w:rsidRDefault="00CE0D6A" w:rsidP="00CE0D6A">
      <w:pPr>
        <w:widowControl/>
        <w:rPr>
          <w:rFonts w:hint="eastAsia"/>
        </w:rPr>
      </w:pPr>
      <w:r>
        <w:rPr>
          <w:rFonts w:hint="eastAsia"/>
        </w:rPr>
        <w:t xml:space="preserve">　　2016年9月22日，出门时，从3幢走来一个男瘸子。</w:t>
      </w:r>
    </w:p>
    <w:p w14:paraId="6C284732" w14:textId="77777777" w:rsidR="00CE0D6A" w:rsidRDefault="00CE0D6A" w:rsidP="00CE0D6A">
      <w:pPr>
        <w:widowControl/>
        <w:rPr>
          <w:rFonts w:hint="eastAsia"/>
        </w:rPr>
      </w:pPr>
    </w:p>
    <w:p w14:paraId="604032A9" w14:textId="77777777" w:rsidR="00CE0D6A" w:rsidRDefault="00CE0D6A" w:rsidP="00CE0D6A">
      <w:pPr>
        <w:widowControl/>
        <w:rPr>
          <w:rFonts w:hint="eastAsia"/>
        </w:rPr>
      </w:pPr>
      <w:r>
        <w:rPr>
          <w:rFonts w:hint="eastAsia"/>
        </w:rPr>
        <w:t xml:space="preserve">　　2017年3月2日，傍晚，我坐62路，过油坊桥大堵车，竹柳新村上来一个像小叔的中年男，眼神阴毒，斜背着新皮包，一手拿着一个玻璃胶枪。</w:t>
      </w:r>
    </w:p>
    <w:p w14:paraId="19E47402" w14:textId="77777777" w:rsidR="00CE0D6A" w:rsidRDefault="00CE0D6A" w:rsidP="00CE0D6A">
      <w:pPr>
        <w:widowControl/>
        <w:rPr>
          <w:rFonts w:hint="eastAsia"/>
        </w:rPr>
      </w:pPr>
      <w:r>
        <w:rPr>
          <w:rFonts w:hint="eastAsia"/>
        </w:rPr>
        <w:t xml:space="preserve">　　（注：2022年6月20日夜课时，我补写了上面一段。6月22日，傍晚，在钓鱼台车站上62路时，又见之。上车时，其故意撞我的肩膀，抢先上车；到明尚东苑下车。）</w:t>
      </w:r>
    </w:p>
    <w:p w14:paraId="6C4338CE" w14:textId="77777777" w:rsidR="00CE0D6A" w:rsidRDefault="00CE0D6A" w:rsidP="00CE0D6A">
      <w:pPr>
        <w:widowControl/>
        <w:rPr>
          <w:rFonts w:hint="eastAsia"/>
        </w:rPr>
      </w:pPr>
    </w:p>
    <w:p w14:paraId="69E72CFF" w14:textId="77777777" w:rsidR="00CE0D6A" w:rsidRDefault="00CE0D6A" w:rsidP="00CE0D6A">
      <w:pPr>
        <w:widowControl/>
        <w:rPr>
          <w:rFonts w:hint="eastAsia"/>
        </w:rPr>
      </w:pPr>
      <w:r>
        <w:rPr>
          <w:rFonts w:hint="eastAsia"/>
        </w:rPr>
        <w:t xml:space="preserve">　　2019年，我在南京博大肾科医院血透时，多次在集庆门车站或建宁车站看到一个戴金耳环、走路跛的猥琐中年男上车，每次基本都是在血透加重迫害的时候。这个人走路跛像小叔，国保特务大概认为我有欠于小叔，安排此人出现能够激发我的负罪感，从而抵消血透室对我的迫害罪行。2022年5月25日，中午，我在明尚东苑车站等62路时，又见之；在此之前的几天，我一直在整理本文初稿。另外，其相貌猥琐又有点像小姨父的弟弟四子。</w:t>
      </w:r>
    </w:p>
    <w:p w14:paraId="64B61DB5" w14:textId="77777777" w:rsidR="00CE0D6A" w:rsidRDefault="00CE0D6A" w:rsidP="00CE0D6A">
      <w:pPr>
        <w:widowControl/>
        <w:rPr>
          <w:rFonts w:hint="eastAsia"/>
        </w:rPr>
      </w:pPr>
    </w:p>
    <w:p w14:paraId="399E983F" w14:textId="77777777" w:rsidR="00CE0D6A" w:rsidRDefault="00CE0D6A" w:rsidP="00CE0D6A">
      <w:pPr>
        <w:widowControl/>
        <w:rPr>
          <w:rFonts w:hint="eastAsia"/>
        </w:rPr>
      </w:pPr>
    </w:p>
    <w:p w14:paraId="14438D85" w14:textId="77777777" w:rsidR="00CE0D6A" w:rsidRDefault="00CE0D6A" w:rsidP="00CE0D6A">
      <w:pPr>
        <w:widowControl/>
        <w:rPr>
          <w:rFonts w:hint="eastAsia"/>
        </w:rPr>
      </w:pPr>
      <w:r>
        <w:rPr>
          <w:rFonts w:hint="eastAsia"/>
        </w:rPr>
        <w:t xml:space="preserve">2022年5月31日，初稿　</w:t>
      </w:r>
    </w:p>
    <w:p w14:paraId="7E98D89E" w14:textId="77777777" w:rsidR="00CE0D6A" w:rsidRDefault="00CE0D6A" w:rsidP="00CE0D6A">
      <w:pPr>
        <w:widowControl/>
        <w:rPr>
          <w:rFonts w:hint="eastAsia"/>
        </w:rPr>
      </w:pPr>
    </w:p>
    <w:p w14:paraId="56538DC2" w14:textId="48BB132B" w:rsidR="00C003BF" w:rsidRDefault="00CE0D6A" w:rsidP="00CE0D6A">
      <w:pPr>
        <w:widowControl/>
        <w:rPr>
          <w:rFonts w:hint="eastAsia"/>
        </w:rPr>
      </w:pPr>
      <w:r>
        <w:rPr>
          <w:rFonts w:hint="eastAsia"/>
        </w:rPr>
        <w:t xml:space="preserve">2024年4月13日，二稿 </w:t>
      </w:r>
      <w:r w:rsidR="00C003BF">
        <w:br w:type="page"/>
      </w:r>
    </w:p>
    <w:p w14:paraId="55B775CE" w14:textId="676C3DEF" w:rsidR="00406A4F" w:rsidRDefault="00406A4F" w:rsidP="00DF3335">
      <w:pPr>
        <w:pStyle w:val="3"/>
        <w:rPr>
          <w:rFonts w:hint="eastAsia"/>
        </w:rPr>
      </w:pPr>
      <w:bookmarkStart w:id="27" w:name="_Toc230121459"/>
      <w:r>
        <w:rPr>
          <w:rFonts w:hint="eastAsia"/>
        </w:rPr>
        <w:lastRenderedPageBreak/>
        <w:t>姑父的故事</w:t>
      </w:r>
      <w:bookmarkEnd w:id="27"/>
    </w:p>
    <w:p w14:paraId="74F3C46D" w14:textId="77777777" w:rsidR="00CE0D6A" w:rsidRDefault="00CE0D6A" w:rsidP="00CE0D6A">
      <w:pPr>
        <w:widowControl/>
        <w:rPr>
          <w:rFonts w:hint="eastAsia"/>
        </w:rPr>
      </w:pPr>
    </w:p>
    <w:p w14:paraId="46C38980"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姑姑　</w:t>
      </w:r>
    </w:p>
    <w:p w14:paraId="567ECFBC" w14:textId="77777777" w:rsidR="00CE0D6A" w:rsidRDefault="00CE0D6A" w:rsidP="00CE0D6A">
      <w:pPr>
        <w:widowControl/>
        <w:rPr>
          <w:rFonts w:hint="eastAsia"/>
        </w:rPr>
      </w:pPr>
    </w:p>
    <w:p w14:paraId="59F45023" w14:textId="77777777" w:rsidR="00CE0D6A" w:rsidRDefault="00CE0D6A" w:rsidP="00CE0D6A">
      <w:pPr>
        <w:widowControl/>
        <w:rPr>
          <w:rFonts w:hint="eastAsia"/>
        </w:rPr>
      </w:pPr>
      <w:r>
        <w:rPr>
          <w:rFonts w:hint="eastAsia"/>
        </w:rPr>
        <w:t xml:space="preserve">　　爷爷奶奶生了五个儿子、两个女儿，女儿排行六、七，小名自然叫小六、小七。大姑嫁到相邻的安德村时，我已经开始记事，有一点印象；最初几年去大姑家，进村经常要打开一个篱门，经过一家姓邵的院子，再经过大嘴叔家。大姑父名叫邵仁贵，生女名婷婷。大姑父的哥哥生二子一女，分别叫二子、三子、四子；二子嗜武侠小说，曾与我切磋过；三子与我年纪相仿，后随大姑父当木匠，被当儿子收养；四子是女孩，没有存在感。</w:t>
      </w:r>
    </w:p>
    <w:p w14:paraId="0CB33DB0" w14:textId="77777777" w:rsidR="00CE0D6A" w:rsidRDefault="00CE0D6A" w:rsidP="00CE0D6A">
      <w:pPr>
        <w:widowControl/>
        <w:rPr>
          <w:rFonts w:hint="eastAsia"/>
        </w:rPr>
      </w:pPr>
    </w:p>
    <w:p w14:paraId="53523CC9" w14:textId="77777777" w:rsidR="00CE0D6A" w:rsidRDefault="00CE0D6A" w:rsidP="00CE0D6A">
      <w:pPr>
        <w:widowControl/>
        <w:rPr>
          <w:rFonts w:hint="eastAsia"/>
        </w:rPr>
      </w:pPr>
      <w:r>
        <w:rPr>
          <w:rFonts w:hint="eastAsia"/>
        </w:rPr>
        <w:t xml:space="preserve">　　小时候，大姑经常到村里给鸡打防疫针，每次都是夜里，鸡飞狗跳；后来没有再打了，家里的鸡每年都犯鸡瘟。我曾在小叔家看到大姑打鸡针用的大针筒，被堂妹等当成玩具。</w:t>
      </w:r>
    </w:p>
    <w:p w14:paraId="14F2DF89" w14:textId="77777777" w:rsidR="00CE0D6A" w:rsidRDefault="00CE0D6A" w:rsidP="00CE0D6A">
      <w:pPr>
        <w:widowControl/>
        <w:rPr>
          <w:rFonts w:hint="eastAsia"/>
        </w:rPr>
      </w:pPr>
    </w:p>
    <w:p w14:paraId="44764F8E" w14:textId="77777777" w:rsidR="00CE0D6A" w:rsidRDefault="00CE0D6A" w:rsidP="00CE0D6A">
      <w:pPr>
        <w:widowControl/>
        <w:rPr>
          <w:rFonts w:hint="eastAsia"/>
        </w:rPr>
      </w:pPr>
      <w:r>
        <w:rPr>
          <w:rFonts w:hint="eastAsia"/>
        </w:rPr>
        <w:t xml:space="preserve">　　听说小姑早年考上了中专，似乎奶奶舍不得她出远门而作罢。小姑嫁到同属双虎大队的张村时，向奶奶告别，奶奶坐在床上抹眼泪的样子，我到现在还记得。当时借用了大队郭书记儿子小郭开的双排座蓝色跃进小卡，我坐在后排，拿着一枚镜子，小婶叮嘱我出村时要反过来。小姑出嫁前似乎是个文艺青年，我曾看到她在家里拿着一把吉它；之后，我在奶奶家一间空房内找到不少旧书，应该是她留下的；每年过年时到小姑家拜年，还能在电视柜下找到不少杂志。</w:t>
      </w:r>
    </w:p>
    <w:p w14:paraId="09D6CAB0" w14:textId="77777777" w:rsidR="00CE0D6A" w:rsidRDefault="00CE0D6A" w:rsidP="00CE0D6A">
      <w:pPr>
        <w:widowControl/>
        <w:rPr>
          <w:rFonts w:hint="eastAsia"/>
        </w:rPr>
      </w:pPr>
    </w:p>
    <w:p w14:paraId="102A7C16" w14:textId="77777777" w:rsidR="00CE0D6A" w:rsidRDefault="00CE0D6A" w:rsidP="00CE0D6A">
      <w:pPr>
        <w:widowControl/>
        <w:rPr>
          <w:rFonts w:hint="eastAsia"/>
        </w:rPr>
      </w:pPr>
      <w:r>
        <w:rPr>
          <w:rFonts w:hint="eastAsia"/>
        </w:rPr>
        <w:t xml:space="preserve">　　小姑出嫁后，我经常去奶奶家找小说看，至今还有印象的如《瀚海潮》，以及一套上下册把李自成当成正面人物描写的小说等，借书、还书都跟奶奶打一声招呼。有一次去拿书，发现奶奶家里没人，就把两本讲黄巢起义的黄皮小说拿回家准备据为己有，想想不妥，又放了回去。类似的事情发生在2003年，当时我在南京三商软件上班，正在学《标准日本语初级》，准备把磁带录音转换成MP3，缺一根数据线；恰巧，会议室的长桌上出现一根数据线，带回出租屋后，又觉得不妥，放了回去。我一直认为，我能活到今天，很重要的一个原因就是守住本分，不贪图意外之财，从而问心无愧，坦坦荡荡。</w:t>
      </w:r>
    </w:p>
    <w:p w14:paraId="48E709AB" w14:textId="77777777" w:rsidR="00CE0D6A" w:rsidRDefault="00CE0D6A" w:rsidP="00CE0D6A">
      <w:pPr>
        <w:widowControl/>
        <w:rPr>
          <w:rFonts w:hint="eastAsia"/>
        </w:rPr>
      </w:pPr>
    </w:p>
    <w:p w14:paraId="626ACF5E" w14:textId="77777777" w:rsidR="00CE0D6A" w:rsidRDefault="00CE0D6A" w:rsidP="00CE0D6A">
      <w:pPr>
        <w:widowControl/>
        <w:rPr>
          <w:rFonts w:hint="eastAsia"/>
        </w:rPr>
      </w:pPr>
      <w:r>
        <w:rPr>
          <w:rFonts w:hint="eastAsia"/>
        </w:rPr>
        <w:t xml:space="preserve">　　我的手上有一本1987年重庆出版社出版、标价1.65元的《汽车驾驶入门》，稍有蚀缺，仍大体可读。书的扉页分别用钢笔和圆珠笔写有”张直胜89·3·3购于铜井“，应该就是小姑父的名字。</w:t>
      </w:r>
    </w:p>
    <w:p w14:paraId="36A238B8" w14:textId="77777777" w:rsidR="00CE0D6A" w:rsidRDefault="00CE0D6A" w:rsidP="00CE0D6A">
      <w:pPr>
        <w:widowControl/>
        <w:rPr>
          <w:rFonts w:hint="eastAsia"/>
        </w:rPr>
      </w:pPr>
      <w:r>
        <w:rPr>
          <w:rFonts w:hint="eastAsia"/>
        </w:rPr>
        <w:t>（注：2023年10月3日夜课时，补写上面一段。次日，周三下午，在南京红十字医院血透时，被加重只脱水不排毒、制造低血压等迫害，导致透析不耐受、多处抽筋而提前下机，抽筋的症状一直持续到夜里。）</w:t>
      </w:r>
    </w:p>
    <w:p w14:paraId="0866B015" w14:textId="77777777" w:rsidR="00CE0D6A" w:rsidRDefault="00CE0D6A" w:rsidP="00CE0D6A">
      <w:pPr>
        <w:widowControl/>
        <w:rPr>
          <w:rFonts w:hint="eastAsia"/>
        </w:rPr>
      </w:pPr>
    </w:p>
    <w:p w14:paraId="667DC2CF" w14:textId="77777777" w:rsidR="00CE0D6A" w:rsidRDefault="00CE0D6A" w:rsidP="00CE0D6A">
      <w:pPr>
        <w:widowControl/>
        <w:rPr>
          <w:rFonts w:hint="eastAsia"/>
        </w:rPr>
      </w:pPr>
    </w:p>
    <w:p w14:paraId="01A76D59"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群P　</w:t>
      </w:r>
    </w:p>
    <w:p w14:paraId="0F1AA343" w14:textId="77777777" w:rsidR="00CE0D6A" w:rsidRDefault="00CE0D6A" w:rsidP="00CE0D6A">
      <w:pPr>
        <w:widowControl/>
        <w:rPr>
          <w:rFonts w:hint="eastAsia"/>
        </w:rPr>
      </w:pPr>
    </w:p>
    <w:p w14:paraId="0BF5F01A" w14:textId="77777777" w:rsidR="00CE0D6A" w:rsidRDefault="00CE0D6A" w:rsidP="00CE0D6A">
      <w:pPr>
        <w:widowControl/>
        <w:rPr>
          <w:rFonts w:hint="eastAsia"/>
        </w:rPr>
      </w:pPr>
      <w:r>
        <w:rPr>
          <w:rFonts w:hint="eastAsia"/>
        </w:rPr>
        <w:t xml:space="preserve">　　大概10岁左右的暑假，一天下午，我到村东头的四叔家玩时，组织了一块群P。这件事情的起因已经忘了，应该和苏金发的表兄弟苏发玉有关，因为之前我和苏发玉等在小叔家捉迷藏时，在厕所旁亲眼看到他奸淫村里的小女孩，很可能是受到这件事的刺激，突然对性交发生了超常的兴趣，在亢奋的状态下组织了这场群P。这件事的细节还很清楚，也很可笑，包括最后因为年稚未能参加的小金告密，叫来四叔在窗外大骂一通，吓得我们四散而逃。之后十几年，我把这件事忘了个干净，这是很不合理的，其后的记忆突然断片，很可能被下药处理过，包括目睹小学校长俞庆成强奸我母亲的记忆。</w:t>
      </w:r>
    </w:p>
    <w:p w14:paraId="7508BB3E" w14:textId="77777777" w:rsidR="00CE0D6A" w:rsidRDefault="00CE0D6A" w:rsidP="00CE0D6A">
      <w:pPr>
        <w:widowControl/>
        <w:rPr>
          <w:rFonts w:hint="eastAsia"/>
        </w:rPr>
      </w:pPr>
    </w:p>
    <w:p w14:paraId="6B043F02" w14:textId="77777777" w:rsidR="00CE0D6A" w:rsidRDefault="00CE0D6A" w:rsidP="00CE0D6A">
      <w:pPr>
        <w:widowControl/>
        <w:rPr>
          <w:rFonts w:hint="eastAsia"/>
        </w:rPr>
      </w:pPr>
      <w:r>
        <w:rPr>
          <w:rFonts w:hint="eastAsia"/>
        </w:rPr>
        <w:t xml:space="preserve">　　类似的是，2013年3月18日，我在南京明基医院血透时，因被长期迫害，愤怒而绝望地哭了起来；之后，也把这件事忘了干净，直到2022年2月17日，夜课时，无意中在CHM文件《血透日记》中翻看到这一段，方如醍醐灌顶。</w:t>
      </w:r>
    </w:p>
    <w:p w14:paraId="1CF20D2A" w14:textId="77777777" w:rsidR="00CE0D6A" w:rsidRDefault="00CE0D6A" w:rsidP="00CE0D6A">
      <w:pPr>
        <w:widowControl/>
        <w:rPr>
          <w:rFonts w:hint="eastAsia"/>
        </w:rPr>
      </w:pPr>
    </w:p>
    <w:p w14:paraId="0CEFCB38" w14:textId="77777777" w:rsidR="00CE0D6A" w:rsidRDefault="00CE0D6A" w:rsidP="00CE0D6A">
      <w:pPr>
        <w:widowControl/>
        <w:rPr>
          <w:rFonts w:hint="eastAsia"/>
        </w:rPr>
      </w:pPr>
      <w:r>
        <w:rPr>
          <w:rFonts w:hint="eastAsia"/>
        </w:rPr>
        <w:t xml:space="preserve">　　2014年6月之后，我一个人住在岱山廉租房，回忆往事，突然想到群P这件事，发现这件事可以解释之后一系列奇怪的事情。比如：</w:t>
      </w:r>
    </w:p>
    <w:p w14:paraId="6653D758" w14:textId="77777777" w:rsidR="00CE0D6A" w:rsidRDefault="00CE0D6A" w:rsidP="00CE0D6A">
      <w:pPr>
        <w:widowControl/>
        <w:rPr>
          <w:rFonts w:hint="eastAsia"/>
        </w:rPr>
      </w:pPr>
    </w:p>
    <w:p w14:paraId="3979270E" w14:textId="77777777" w:rsidR="00CE0D6A" w:rsidRDefault="00CE0D6A" w:rsidP="00CE0D6A">
      <w:pPr>
        <w:widowControl/>
        <w:rPr>
          <w:rFonts w:hint="eastAsia"/>
        </w:rPr>
      </w:pPr>
      <w:r>
        <w:rPr>
          <w:rFonts w:hint="eastAsia"/>
        </w:rPr>
        <w:tab/>
        <w:t>◆小婶一直对我抱有明显的敌意，虽然同村，从不进我家门，因为群P有她的女儿姗姗。</w:t>
      </w:r>
    </w:p>
    <w:p w14:paraId="77DC26FD" w14:textId="77777777" w:rsidR="00CE0D6A" w:rsidRDefault="00CE0D6A" w:rsidP="00CE0D6A">
      <w:pPr>
        <w:widowControl/>
        <w:rPr>
          <w:rFonts w:hint="eastAsia"/>
        </w:rPr>
      </w:pPr>
    </w:p>
    <w:p w14:paraId="53D0AF1F" w14:textId="77777777" w:rsidR="00CE0D6A" w:rsidRDefault="00CE0D6A" w:rsidP="00CE0D6A">
      <w:pPr>
        <w:widowControl/>
        <w:rPr>
          <w:rFonts w:hint="eastAsia"/>
        </w:rPr>
      </w:pPr>
      <w:r>
        <w:rPr>
          <w:rFonts w:hint="eastAsia"/>
        </w:rPr>
        <w:tab/>
        <w:t>◆四婶同样同村、从来不到我家，过年也不来往，因为群P有她的2个儿子。</w:t>
      </w:r>
    </w:p>
    <w:p w14:paraId="07DB11CE" w14:textId="77777777" w:rsidR="00CE0D6A" w:rsidRDefault="00CE0D6A" w:rsidP="00CE0D6A">
      <w:pPr>
        <w:widowControl/>
        <w:rPr>
          <w:rFonts w:hint="eastAsia"/>
        </w:rPr>
      </w:pPr>
    </w:p>
    <w:p w14:paraId="7A46C1A2" w14:textId="77777777" w:rsidR="00CE0D6A" w:rsidRDefault="00CE0D6A" w:rsidP="00CE0D6A">
      <w:pPr>
        <w:widowControl/>
        <w:rPr>
          <w:rFonts w:hint="eastAsia"/>
        </w:rPr>
      </w:pPr>
      <w:r>
        <w:rPr>
          <w:rFonts w:hint="eastAsia"/>
        </w:rPr>
        <w:tab/>
        <w:t>◆姗姗编造奇怪的谎言，说在校门口落水被爷爷救起。推测群P后我被视为罪魁，加上大姨娘一直因舅舅的死对我怀恨在心，而把我内定为反革命类的监控对象（详见《大姨娘的故事》），所以让姗姗撒谎模拟我之前落水被干爹救起之事，作为厌胜。更多姗姗参与维稳、迫害的事例，参见《小叔的故事》。</w:t>
      </w:r>
    </w:p>
    <w:p w14:paraId="077F4DBB" w14:textId="77777777" w:rsidR="00CE0D6A" w:rsidRDefault="00CE0D6A" w:rsidP="00CE0D6A">
      <w:pPr>
        <w:widowControl/>
        <w:rPr>
          <w:rFonts w:hint="eastAsia"/>
        </w:rPr>
      </w:pPr>
    </w:p>
    <w:p w14:paraId="39D5A55F" w14:textId="77777777" w:rsidR="00CE0D6A" w:rsidRDefault="00CE0D6A" w:rsidP="00CE0D6A">
      <w:pPr>
        <w:widowControl/>
        <w:rPr>
          <w:rFonts w:hint="eastAsia"/>
        </w:rPr>
      </w:pPr>
      <w:r>
        <w:rPr>
          <w:rFonts w:hint="eastAsia"/>
        </w:rPr>
        <w:tab/>
        <w:t>◆小叔一度准备过继我为义子。当时我刚听到这个消息，还兴奋了一阵，因为小叔家比我家有钱多了；可惜好事就像一阵风一样，来也匆匆，去也匆匆，没了下文。现在想来，小叔准备过继我，很可能是出于报复心理兼遮家丑。考虑到小叔应该是一个gay（小叔在五兄弟中最小，再加上小叔和小婶关系肉眼可见的不和睦，以及小婶性格暴躁，说话阴阳怪气），我被过继后，很可能会被掰弯，现在想来，过继不成对我而言是一件幸事。这件事也体现了古人面对莫测的命运而产生的“祸福相倚”的人生观。</w:t>
      </w:r>
    </w:p>
    <w:p w14:paraId="54360E51" w14:textId="77777777" w:rsidR="00CE0D6A" w:rsidRDefault="00CE0D6A" w:rsidP="00CE0D6A">
      <w:pPr>
        <w:widowControl/>
        <w:rPr>
          <w:rFonts w:hint="eastAsia"/>
        </w:rPr>
      </w:pPr>
    </w:p>
    <w:p w14:paraId="38D02D57" w14:textId="77777777" w:rsidR="00CE0D6A" w:rsidRDefault="00CE0D6A" w:rsidP="00CE0D6A">
      <w:pPr>
        <w:widowControl/>
        <w:rPr>
          <w:rFonts w:hint="eastAsia"/>
        </w:rPr>
      </w:pPr>
      <w:r>
        <w:rPr>
          <w:rFonts w:hint="eastAsia"/>
        </w:rPr>
        <w:tab/>
        <w:t>◆1999年5月，我在江苏省人民医院接受肾移植手术，两个姑姑及四叔、小叔一家，没有一个人到医院看过我。</w:t>
      </w:r>
    </w:p>
    <w:p w14:paraId="25683C5F" w14:textId="77777777" w:rsidR="00CE0D6A" w:rsidRDefault="00CE0D6A" w:rsidP="00CE0D6A">
      <w:pPr>
        <w:widowControl/>
        <w:rPr>
          <w:rFonts w:hint="eastAsia"/>
        </w:rPr>
      </w:pPr>
    </w:p>
    <w:p w14:paraId="2AE0D338" w14:textId="77777777" w:rsidR="00CE0D6A" w:rsidRDefault="00CE0D6A" w:rsidP="00CE0D6A">
      <w:pPr>
        <w:widowControl/>
        <w:rPr>
          <w:rFonts w:hint="eastAsia"/>
        </w:rPr>
      </w:pPr>
      <w:r>
        <w:rPr>
          <w:rFonts w:hint="eastAsia"/>
        </w:rPr>
        <w:lastRenderedPageBreak/>
        <w:tab/>
        <w:t>◆2004年至2007年间，有一次，大姑、小姑来看流产的嫂子，我参与闲谈时，两位姑姑显得很不耐烦。</w:t>
      </w:r>
    </w:p>
    <w:p w14:paraId="0E13C27F" w14:textId="77777777" w:rsidR="00CE0D6A" w:rsidRDefault="00CE0D6A" w:rsidP="00CE0D6A">
      <w:pPr>
        <w:widowControl/>
        <w:rPr>
          <w:rFonts w:hint="eastAsia"/>
        </w:rPr>
      </w:pPr>
    </w:p>
    <w:p w14:paraId="271929A0" w14:textId="77777777" w:rsidR="00CE0D6A" w:rsidRDefault="00CE0D6A" w:rsidP="00CE0D6A">
      <w:pPr>
        <w:widowControl/>
        <w:rPr>
          <w:rFonts w:hint="eastAsia"/>
        </w:rPr>
      </w:pPr>
      <w:r>
        <w:rPr>
          <w:rFonts w:hint="eastAsia"/>
        </w:rPr>
        <w:t xml:space="preserve">　　我之所以长期对以上这些不寻常之事缺乏反省，除了自己对人情世故的鲁钝，很大程度是被父亲误导。上小学时，有一天夜里，父亲穷困无聊，在床上扳着手指向我和哥哥数家里靠得住的亲戚，除了大姨娘家似乎就剩两位姑姑。现在想来，他所说的靠得住的亲戚实际上都是积极参与对我进行迫害的人，包括他自己亦然。</w:t>
      </w:r>
    </w:p>
    <w:p w14:paraId="0B5EAE67" w14:textId="77777777" w:rsidR="00CE0D6A" w:rsidRDefault="00CE0D6A" w:rsidP="00CE0D6A">
      <w:pPr>
        <w:widowControl/>
        <w:rPr>
          <w:rFonts w:hint="eastAsia"/>
        </w:rPr>
      </w:pPr>
    </w:p>
    <w:p w14:paraId="4A555FA3" w14:textId="77777777" w:rsidR="00CE0D6A" w:rsidRDefault="00CE0D6A" w:rsidP="00CE0D6A">
      <w:pPr>
        <w:widowControl/>
        <w:rPr>
          <w:rFonts w:hint="eastAsia"/>
        </w:rPr>
      </w:pPr>
      <w:r>
        <w:rPr>
          <w:rFonts w:hint="eastAsia"/>
        </w:rPr>
        <w:t xml:space="preserve">　　即使如此，每年过年，与堂兄弟姐妹们一起给大姑、小姑拜年，仍然是最开心的事。有一年过年，给大姑家拜年时，大姑多次说她胃不好。我对这件事印象很深，因为之后很长时间，我都在想，以后要是挣着钱，要给大姑买胃药。现在想来，这很可能是大姑对我未成年就被列为反革命而监控、迫害，并且她也参与其中而感到内疚、担心遭到报应，而采用的一种示弱、比惨的厌胜手段（参见《公安国保维稳概论》第二章《维稳手段》第七小节“比惨”）。</w:t>
      </w:r>
    </w:p>
    <w:p w14:paraId="4842CF39" w14:textId="77777777" w:rsidR="00CE0D6A" w:rsidRDefault="00CE0D6A" w:rsidP="00CE0D6A">
      <w:pPr>
        <w:widowControl/>
        <w:rPr>
          <w:rFonts w:hint="eastAsia"/>
        </w:rPr>
      </w:pPr>
      <w:r>
        <w:rPr>
          <w:rFonts w:hint="eastAsia"/>
        </w:rPr>
        <w:t>（注：2022年2月13日，夜课写到这里，电脑无端死机2次。）</w:t>
      </w:r>
    </w:p>
    <w:p w14:paraId="4614A3D6" w14:textId="77777777" w:rsidR="00CE0D6A" w:rsidRDefault="00CE0D6A" w:rsidP="00CE0D6A">
      <w:pPr>
        <w:widowControl/>
        <w:rPr>
          <w:rFonts w:hint="eastAsia"/>
        </w:rPr>
      </w:pPr>
    </w:p>
    <w:p w14:paraId="20DE1253" w14:textId="77777777" w:rsidR="00CE0D6A" w:rsidRDefault="00CE0D6A" w:rsidP="00CE0D6A">
      <w:pPr>
        <w:widowControl/>
        <w:rPr>
          <w:rFonts w:hint="eastAsia"/>
        </w:rPr>
      </w:pPr>
    </w:p>
    <w:p w14:paraId="0271BBDE"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琐忆　</w:t>
      </w:r>
    </w:p>
    <w:p w14:paraId="6040F296" w14:textId="77777777" w:rsidR="00CE0D6A" w:rsidRDefault="00CE0D6A" w:rsidP="00CE0D6A">
      <w:pPr>
        <w:widowControl/>
        <w:rPr>
          <w:rFonts w:hint="eastAsia"/>
        </w:rPr>
      </w:pPr>
    </w:p>
    <w:p w14:paraId="36A75483" w14:textId="77777777" w:rsidR="00CE0D6A" w:rsidRDefault="00CE0D6A" w:rsidP="00CE0D6A">
      <w:pPr>
        <w:widowControl/>
        <w:rPr>
          <w:rFonts w:hint="eastAsia"/>
        </w:rPr>
      </w:pPr>
      <w:r>
        <w:rPr>
          <w:rFonts w:hint="eastAsia"/>
        </w:rPr>
        <w:t xml:space="preserve">　　1984年左右，母亲在陆郎镇赶集的时候，从四叔的自行车后座摔下，颅脑损伤，经抢救幸免于难，而留下癫痫的后遗症。医嘱禁重劳，实际上还是得干，到农忙时，往往要请两个姑姑及姑父来帮忙。</w:t>
      </w:r>
    </w:p>
    <w:p w14:paraId="4C620546" w14:textId="77777777" w:rsidR="00CE0D6A" w:rsidRDefault="00CE0D6A" w:rsidP="00CE0D6A">
      <w:pPr>
        <w:widowControl/>
        <w:rPr>
          <w:rFonts w:hint="eastAsia"/>
        </w:rPr>
      </w:pPr>
    </w:p>
    <w:p w14:paraId="6771268B" w14:textId="77777777" w:rsidR="00CE0D6A" w:rsidRDefault="00CE0D6A" w:rsidP="00CE0D6A">
      <w:pPr>
        <w:widowControl/>
        <w:rPr>
          <w:rFonts w:hint="eastAsia"/>
        </w:rPr>
      </w:pPr>
      <w:r>
        <w:rPr>
          <w:rFonts w:hint="eastAsia"/>
        </w:rPr>
        <w:t xml:space="preserve">　　有一年，阴历三月十五，铜井镇上庙会，几乎所有的村民都要上街逛一逛。小姑在村头遇到我，看我甚是栖遑，准备给我一块钱零花，我没有要。当时鸡蛋2分钟1个，冰棍5分一根，奶油雪糕7分一根，对一个贫穷的农村小孩来说，1块钱已经算是一笔巨款了。</w:t>
      </w:r>
    </w:p>
    <w:p w14:paraId="7AE093B6" w14:textId="77777777" w:rsidR="00CE0D6A" w:rsidRDefault="00CE0D6A" w:rsidP="00CE0D6A">
      <w:pPr>
        <w:widowControl/>
        <w:rPr>
          <w:rFonts w:hint="eastAsia"/>
        </w:rPr>
      </w:pPr>
    </w:p>
    <w:p w14:paraId="148F9891" w14:textId="77777777" w:rsidR="00CE0D6A" w:rsidRDefault="00CE0D6A" w:rsidP="00CE0D6A">
      <w:pPr>
        <w:widowControl/>
        <w:rPr>
          <w:rFonts w:hint="eastAsia"/>
        </w:rPr>
      </w:pPr>
      <w:r>
        <w:rPr>
          <w:rFonts w:hint="eastAsia"/>
        </w:rPr>
        <w:t xml:space="preserve">　　大姑父生前是一个有口碑的木匠，为人豁达开朗，风趣幽默，有酒量，又有酒品，从没有人说过他的不好。小时候，有一年夏天，他与同学张道龙的父亲一起在我家做木工活，打手工脱稻的用的“掼甑”。那是一个漫长的暑假，记得“掼甑”打好后，大姑父还开玩笑把我反扣在里面，让我第一次体验到幽闭恐惧。</w:t>
      </w:r>
    </w:p>
    <w:p w14:paraId="63DCB86F" w14:textId="77777777" w:rsidR="00CE0D6A" w:rsidRDefault="00CE0D6A" w:rsidP="00CE0D6A">
      <w:pPr>
        <w:widowControl/>
        <w:rPr>
          <w:rFonts w:hint="eastAsia"/>
        </w:rPr>
      </w:pPr>
    </w:p>
    <w:p w14:paraId="259C5849" w14:textId="77777777" w:rsidR="00CE0D6A" w:rsidRDefault="00CE0D6A" w:rsidP="00CE0D6A">
      <w:pPr>
        <w:widowControl/>
        <w:rPr>
          <w:rFonts w:hint="eastAsia"/>
        </w:rPr>
      </w:pPr>
      <w:r>
        <w:rPr>
          <w:rFonts w:hint="eastAsia"/>
        </w:rPr>
        <w:t xml:space="preserve">　　根据1995年3月8日周五的札记，当天我从江宁中学坐中巴车回到铜井镇，又走回家，刚好父亲要去大姑家吃饭，我也去跟着吃了。札记中并未提到是什么事吃席，而称”大姑好像不大高兴，我看得出她笑得很勉强“。</w:t>
      </w:r>
    </w:p>
    <w:p w14:paraId="79F3B9D0" w14:textId="77777777" w:rsidR="00CE0D6A" w:rsidRDefault="00CE0D6A" w:rsidP="00CE0D6A">
      <w:pPr>
        <w:widowControl/>
        <w:rPr>
          <w:rFonts w:hint="eastAsia"/>
        </w:rPr>
      </w:pPr>
    </w:p>
    <w:p w14:paraId="162C63D7" w14:textId="77777777" w:rsidR="00CE0D6A" w:rsidRDefault="00CE0D6A" w:rsidP="00CE0D6A">
      <w:pPr>
        <w:widowControl/>
        <w:rPr>
          <w:rFonts w:hint="eastAsia"/>
        </w:rPr>
      </w:pPr>
      <w:r>
        <w:rPr>
          <w:rFonts w:hint="eastAsia"/>
        </w:rPr>
        <w:t xml:space="preserve">　　1998年春节，我和哥哥等一起去大姑家拜年，大姑父陪我们打扑克消遣，因为我的牌技很差，所以完全是陪玩。类似的是，1999年，我在江苏省人民医院泌尿外科住</w:t>
      </w:r>
      <w:r>
        <w:rPr>
          <w:rFonts w:hint="eastAsia"/>
        </w:rPr>
        <w:lastRenderedPageBreak/>
        <w:t>院等待肾移植手术的肾源时，有一次南大的同学给我送来一个果篮，我请病房内的病友吃水果，病友们都担心乱吃东西害肚子耽误治疗，只有老曹吃了一点，给我解了围。</w:t>
      </w:r>
    </w:p>
    <w:p w14:paraId="3FFEEB93" w14:textId="77777777" w:rsidR="00CE0D6A" w:rsidRDefault="00CE0D6A" w:rsidP="00CE0D6A">
      <w:pPr>
        <w:widowControl/>
        <w:rPr>
          <w:rFonts w:hint="eastAsia"/>
        </w:rPr>
      </w:pPr>
    </w:p>
    <w:p w14:paraId="31A03048" w14:textId="77777777" w:rsidR="00CE0D6A" w:rsidRDefault="00CE0D6A" w:rsidP="00CE0D6A">
      <w:pPr>
        <w:widowControl/>
        <w:rPr>
          <w:rFonts w:hint="eastAsia"/>
        </w:rPr>
      </w:pPr>
      <w:r>
        <w:rPr>
          <w:rFonts w:hint="eastAsia"/>
        </w:rPr>
        <w:t xml:space="preserve">　　1999年夏天，我在肾移植手术后回家休养。当时，大姑父带着徒弟、侄子兼义子三子在家做木工活，为哥哥结婚打家俱，包括楼梯木栏等。有一天中午吃饭时，我说话有点冲，之后，母亲每天专门为我烧一道荤菜，可能是大姑父叮嘱母亲的。又一次，我在手淫时用的纸忘了处理，压在床垫下发酵出浓烈的气味，正好大姑父进房间参观，顿时皱了皱眉，出去了。到了秋天，有一天，母亲让我去安德村邀大姑来帮她作农活，大姑正在家晒稻，不便来；母亲又叫我去请了2次，还是没来。</w:t>
      </w:r>
    </w:p>
    <w:p w14:paraId="696917BD" w14:textId="77777777" w:rsidR="00CE0D6A" w:rsidRDefault="00CE0D6A" w:rsidP="00CE0D6A">
      <w:pPr>
        <w:widowControl/>
        <w:rPr>
          <w:rFonts w:hint="eastAsia"/>
        </w:rPr>
      </w:pPr>
    </w:p>
    <w:p w14:paraId="7FC0A8D7" w14:textId="77777777" w:rsidR="00CE0D6A" w:rsidRDefault="00CE0D6A" w:rsidP="00CE0D6A">
      <w:pPr>
        <w:widowControl/>
        <w:rPr>
          <w:rFonts w:hint="eastAsia"/>
        </w:rPr>
      </w:pPr>
      <w:r>
        <w:rPr>
          <w:rFonts w:hint="eastAsia"/>
        </w:rPr>
        <w:t xml:space="preserve">　　2002年，我刚从南大毕业，在一家很小的松林公司做软件开发（参见《社畜生涯》）。奶奶去世时，我回去参加丧礼，晚饭后，小姑看着我兴高采烈拿出的就业协议，冷笑着说“大学四年，工资就一千五啊”。</w:t>
      </w:r>
    </w:p>
    <w:p w14:paraId="1D1A31A0" w14:textId="77777777" w:rsidR="00CE0D6A" w:rsidRDefault="00CE0D6A" w:rsidP="00CE0D6A">
      <w:pPr>
        <w:widowControl/>
        <w:rPr>
          <w:rFonts w:hint="eastAsia"/>
        </w:rPr>
      </w:pPr>
    </w:p>
    <w:p w14:paraId="10EE81CC" w14:textId="77777777" w:rsidR="00CE0D6A" w:rsidRDefault="00CE0D6A" w:rsidP="00CE0D6A">
      <w:pPr>
        <w:widowControl/>
        <w:rPr>
          <w:rFonts w:hint="eastAsia"/>
        </w:rPr>
      </w:pPr>
      <w:r>
        <w:rPr>
          <w:rFonts w:hint="eastAsia"/>
        </w:rPr>
        <w:t xml:space="preserve">　　2010年1月7日，小村村头九十多岁的老太死了，大姑抱着三子的女儿来看热闹，好像与丧家沾一点亲。母亲给小女孩一个橙子和一盒酸酸乳，我给了两把花生，两根玉米肠。1月9日，大姑又来，硬塞给我100块。</w:t>
      </w:r>
    </w:p>
    <w:p w14:paraId="28F62B34" w14:textId="77777777" w:rsidR="00CE0D6A" w:rsidRDefault="00CE0D6A" w:rsidP="00CE0D6A">
      <w:pPr>
        <w:widowControl/>
        <w:rPr>
          <w:rFonts w:hint="eastAsia"/>
        </w:rPr>
      </w:pPr>
    </w:p>
    <w:p w14:paraId="06E4374C" w14:textId="77777777" w:rsidR="00CE0D6A" w:rsidRDefault="00CE0D6A" w:rsidP="00CE0D6A">
      <w:pPr>
        <w:widowControl/>
        <w:rPr>
          <w:rFonts w:hint="eastAsia"/>
        </w:rPr>
      </w:pPr>
      <w:r>
        <w:rPr>
          <w:rFonts w:hint="eastAsia"/>
        </w:rPr>
        <w:t xml:space="preserve">　　2012年8月7日，父亲在厂里受伤，母亲说在教堂做礼拜时丢了我送给她的旧手机，我试着打过去，没有人接；8月16日，父亲出院那一天，打电话才有人接，说在街上小区，约好时间去取。后来母亲与别人说起手机失而复得，却总要扯到大姑，我并不记得她在其中起过什么作用。</w:t>
      </w:r>
    </w:p>
    <w:p w14:paraId="7C2A0412" w14:textId="77777777" w:rsidR="00CE0D6A" w:rsidRDefault="00CE0D6A" w:rsidP="00CE0D6A">
      <w:pPr>
        <w:widowControl/>
        <w:rPr>
          <w:rFonts w:hint="eastAsia"/>
        </w:rPr>
      </w:pPr>
    </w:p>
    <w:p w14:paraId="72EB1FD8" w14:textId="77777777" w:rsidR="00CE0D6A" w:rsidRDefault="00CE0D6A" w:rsidP="00CE0D6A">
      <w:pPr>
        <w:widowControl/>
        <w:rPr>
          <w:rFonts w:hint="eastAsia"/>
        </w:rPr>
      </w:pPr>
      <w:r>
        <w:rPr>
          <w:rFonts w:hint="eastAsia"/>
        </w:rPr>
        <w:t xml:space="preserve">　　我住在父母家的时候，每到过年，大姑、小姑来给父亲拜年时，都要各给我200块的压岁钱。大姑并没有正式工作，近年好像在培宝的饭店帮忙，小姑好像一直在一家铁厂或机械厂上班，她们能拿出相当于一天的收入给我，即使我已经30多岁，我觉得已经很够意思了。2012年1月26日，正月初四，大表哥、二表哥、表姐等来给父母拜年，每人给我500块压岁钱。我在日记里记下这些数字，并没有比较的意思。但大姑父不知怎么知道了，第2天，27日，和小叔来父母家喝酒，硬塞给我100块钱。这件事做得不大好，有羞辱的意思，大概是受小叔、小婶的窜掇；也可能是年纪大了，志气衰颓，不像年轻时能明辨是非。之后我修改日记，隐去大表哥等给压岁钱的数目。</w:t>
      </w:r>
    </w:p>
    <w:p w14:paraId="4131A4AB" w14:textId="77777777" w:rsidR="00CE0D6A" w:rsidRDefault="00CE0D6A" w:rsidP="00CE0D6A">
      <w:pPr>
        <w:widowControl/>
        <w:rPr>
          <w:rFonts w:hint="eastAsia"/>
        </w:rPr>
      </w:pPr>
    </w:p>
    <w:p w14:paraId="2887100F" w14:textId="77777777" w:rsidR="00CE0D6A" w:rsidRDefault="00CE0D6A" w:rsidP="00CE0D6A">
      <w:pPr>
        <w:widowControl/>
        <w:rPr>
          <w:rFonts w:hint="eastAsia"/>
        </w:rPr>
      </w:pPr>
      <w:r>
        <w:rPr>
          <w:rFonts w:hint="eastAsia"/>
        </w:rPr>
        <w:t xml:space="preserve">　　2018年2月，我因投诉梅山二院盗刷医保卡，导致医保卡被报复性冻结时，一度起念想向大姑借3万块，觉得不靠谱没开口；当时我还跑到省人民医院门诊部口腔科，试图找已经15年未见面、早已经退休的吴阿姨借钱；甚至还考虑过向迫害过我的省人民医院血透室朱亚梅护士长借钱；当时穷迫如此。南京公安国保从中破坏，使我没能从小额信贷公司摩尔龙借到钱，而安排长期参与迫害我的哥哥借给我3万块钱以卖恩。我跟哥哥说大姑对我是有所亏欠的，但我没有明说，大姑父也许是代邵婷婷死的（详见下述“人血馒头”）。第二天，清早，我出门去医院血透，走过拐角，一个很像</w:t>
      </w:r>
      <w:r>
        <w:rPr>
          <w:rFonts w:hint="eastAsia"/>
        </w:rPr>
        <w:lastRenderedPageBreak/>
        <w:t>邵婷婷的黑衣女青年迎面走来，也许就是邵婷婷本身。当时我就想，大概，大姑父是白死了。</w:t>
      </w:r>
    </w:p>
    <w:p w14:paraId="607FE46B" w14:textId="77777777" w:rsidR="00CE0D6A" w:rsidRDefault="00CE0D6A" w:rsidP="00CE0D6A">
      <w:pPr>
        <w:widowControl/>
        <w:rPr>
          <w:rFonts w:hint="eastAsia"/>
        </w:rPr>
      </w:pPr>
    </w:p>
    <w:p w14:paraId="256AB5F6" w14:textId="77777777" w:rsidR="00CE0D6A" w:rsidRDefault="00CE0D6A" w:rsidP="00CE0D6A">
      <w:pPr>
        <w:widowControl/>
        <w:rPr>
          <w:rFonts w:hint="eastAsia"/>
        </w:rPr>
      </w:pPr>
    </w:p>
    <w:p w14:paraId="09D37716"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维稳　</w:t>
      </w:r>
    </w:p>
    <w:p w14:paraId="108C3CDE" w14:textId="77777777" w:rsidR="00CE0D6A" w:rsidRDefault="00CE0D6A" w:rsidP="00CE0D6A">
      <w:pPr>
        <w:widowControl/>
        <w:rPr>
          <w:rFonts w:hint="eastAsia"/>
        </w:rPr>
      </w:pPr>
    </w:p>
    <w:p w14:paraId="6F07DB20" w14:textId="77777777" w:rsidR="00CE0D6A" w:rsidRDefault="00CE0D6A" w:rsidP="00CE0D6A">
      <w:pPr>
        <w:widowControl/>
        <w:rPr>
          <w:rFonts w:hint="eastAsia"/>
        </w:rPr>
      </w:pPr>
      <w:r>
        <w:rPr>
          <w:rFonts w:hint="eastAsia"/>
        </w:rPr>
        <w:t xml:space="preserve">　　2001年秋天，哥哥结婚那天，大姑在父母的房间内，陪着我问东问西；现在想来，应该是被请来维稳的。因为哥哥贪污了大学同学等给我募捐的医药钱，用来筹办婚礼；婚礼前夜我回去时，父母、哥哥都露出非常意外的表情，大概是怕我闹场，请大姑来对付我的。</w:t>
      </w:r>
    </w:p>
    <w:p w14:paraId="1B6E4999" w14:textId="77777777" w:rsidR="00CE0D6A" w:rsidRDefault="00CE0D6A" w:rsidP="00CE0D6A">
      <w:pPr>
        <w:widowControl/>
        <w:rPr>
          <w:rFonts w:hint="eastAsia"/>
        </w:rPr>
      </w:pPr>
    </w:p>
    <w:p w14:paraId="710A2681" w14:textId="77777777" w:rsidR="00CE0D6A" w:rsidRDefault="00CE0D6A" w:rsidP="00CE0D6A">
      <w:pPr>
        <w:widowControl/>
        <w:rPr>
          <w:rFonts w:hint="eastAsia"/>
        </w:rPr>
      </w:pPr>
      <w:r>
        <w:rPr>
          <w:rFonts w:hint="eastAsia"/>
        </w:rPr>
        <w:t xml:space="preserve">　　我从10岁左右起，就被政府监视、迫害，详见《大姨娘的故事》；其中一个手段，就是经常会在夜里被下药审讯，参见《脑控的故事》。安德村有一位远房亲戚，浑名“虫奇”；其父在大队食堂烧饭，与我的爷爷是亲兄弟，我们叫他二爷。我曾经和家人参加过“虫奇”的婚礼，参观过其婚房，自然会有一些美好的想像；后来有一次，“虫奇”反复对我说，他经常看着电视就睡着了；现在想来，应该是根据下药审讯所得信息而进行的对策。我在刚血透时，2004年春节，大姑来给父亲拜年，带着“虫奇”的老婆一起来，我迟疑着不知道该称呼她什么，大姑说叫“小娘”。</w:t>
      </w:r>
    </w:p>
    <w:p w14:paraId="2D741E59" w14:textId="77777777" w:rsidR="00CE0D6A" w:rsidRDefault="00CE0D6A" w:rsidP="00CE0D6A">
      <w:pPr>
        <w:widowControl/>
        <w:rPr>
          <w:rFonts w:hint="eastAsia"/>
        </w:rPr>
      </w:pPr>
    </w:p>
    <w:p w14:paraId="5ABCFCFE" w14:textId="77777777" w:rsidR="00CE0D6A" w:rsidRDefault="00CE0D6A" w:rsidP="00CE0D6A">
      <w:pPr>
        <w:widowControl/>
        <w:rPr>
          <w:rFonts w:hint="eastAsia"/>
        </w:rPr>
      </w:pPr>
      <w:r>
        <w:rPr>
          <w:rFonts w:hint="eastAsia"/>
        </w:rPr>
        <w:t xml:space="preserve">　　我住在父母家时，被父母、兄嫂甚至侄子监控（参见《我的爸爸》、《我的母亲》、《我的哥哥》）。有一天上午，我一直把装着笔记的背包背在身上，在家里走来走去。不久，大姑坐着培宝的马自达过来，端着一盆红油菜，说是孙旺店一户人家订的。培宝在大队附近开饭店，直接经过水库下新开的一条水泥路到孙旺更方便、更快，至少不用把马自达停在父母家门口，走过小山坡。</w:t>
      </w:r>
    </w:p>
    <w:p w14:paraId="1F42931D" w14:textId="77777777" w:rsidR="00CE0D6A" w:rsidRDefault="00CE0D6A" w:rsidP="00CE0D6A">
      <w:pPr>
        <w:widowControl/>
        <w:rPr>
          <w:rFonts w:hint="eastAsia"/>
        </w:rPr>
      </w:pPr>
    </w:p>
    <w:p w14:paraId="58127628" w14:textId="77777777" w:rsidR="00CE0D6A" w:rsidRDefault="00CE0D6A" w:rsidP="00CE0D6A">
      <w:pPr>
        <w:widowControl/>
        <w:rPr>
          <w:rFonts w:hint="eastAsia"/>
        </w:rPr>
      </w:pPr>
      <w:r>
        <w:rPr>
          <w:rFonts w:hint="eastAsia"/>
        </w:rPr>
        <w:t xml:space="preserve">　　2010年11月28日，清晨，大姑过来拖稻，送了一只公鸡，一看到我就说我的头发太稀。说我头发稀，可能与我在11月18日的日记有关：“到七楼吃饭，洗手时从镜子里看到头顶中间头发稀少，有秃顶的迹象，所幸头发留长了，可以稍稍弥补数量的不足；发质枯黄细弱，如秋天的茅草，一把火烧掉倒也干净；面色黄白浮肿，一看就是标准的病人。颇感悲观，甚至准备明天就上街理发，改成平顶，把胡子也剃光，只留一点上唇的髭须撑撑场面，但透析时又改主意了。”</w:t>
      </w:r>
    </w:p>
    <w:p w14:paraId="574BC654" w14:textId="77777777" w:rsidR="00CE0D6A" w:rsidRDefault="00CE0D6A" w:rsidP="00CE0D6A">
      <w:pPr>
        <w:widowControl/>
        <w:rPr>
          <w:rFonts w:hint="eastAsia"/>
        </w:rPr>
      </w:pPr>
    </w:p>
    <w:p w14:paraId="110470A4" w14:textId="77777777" w:rsidR="00CE0D6A" w:rsidRDefault="00CE0D6A" w:rsidP="00CE0D6A">
      <w:pPr>
        <w:widowControl/>
        <w:rPr>
          <w:rFonts w:hint="eastAsia"/>
        </w:rPr>
      </w:pPr>
      <w:r>
        <w:rPr>
          <w:rFonts w:hint="eastAsia"/>
        </w:rPr>
        <w:t xml:space="preserve">　　2012年11月19日，我在明基医院血透后，坐车到铜井镇，骑车时遇到姗姗和小姑。</w:t>
      </w:r>
    </w:p>
    <w:p w14:paraId="7261FB2C" w14:textId="77777777" w:rsidR="00CE0D6A" w:rsidRDefault="00CE0D6A" w:rsidP="00CE0D6A">
      <w:pPr>
        <w:widowControl/>
        <w:rPr>
          <w:rFonts w:hint="eastAsia"/>
        </w:rPr>
      </w:pPr>
    </w:p>
    <w:p w14:paraId="33EDBEA5" w14:textId="77777777" w:rsidR="00CE0D6A" w:rsidRDefault="00CE0D6A" w:rsidP="00CE0D6A">
      <w:pPr>
        <w:widowControl/>
        <w:rPr>
          <w:rFonts w:hint="eastAsia"/>
        </w:rPr>
      </w:pPr>
    </w:p>
    <w:p w14:paraId="42B79CED"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人血馒头　</w:t>
      </w:r>
    </w:p>
    <w:p w14:paraId="190C19E6" w14:textId="77777777" w:rsidR="00CE0D6A" w:rsidRDefault="00CE0D6A" w:rsidP="00CE0D6A">
      <w:pPr>
        <w:widowControl/>
        <w:rPr>
          <w:rFonts w:hint="eastAsia"/>
        </w:rPr>
      </w:pPr>
    </w:p>
    <w:p w14:paraId="004A5251" w14:textId="77777777" w:rsidR="00CE0D6A" w:rsidRDefault="00CE0D6A" w:rsidP="00CE0D6A">
      <w:pPr>
        <w:widowControl/>
        <w:rPr>
          <w:rFonts w:hint="eastAsia"/>
        </w:rPr>
      </w:pPr>
      <w:r>
        <w:rPr>
          <w:rFonts w:hint="eastAsia"/>
        </w:rPr>
        <w:lastRenderedPageBreak/>
        <w:t xml:space="preserve">　　我在刚开始血透不久，应该是在2007年我开始写日记之前，有一年冬天过年的时候，我在血透后坐公交车到铜井镇上，感觉不大好，哥哥骑轻骑接我回去。我躺在一楼父母的床上，仍觉不适。这时，很多年没见过面的小姑的儿子张强突然开门进来，喊我一声“锅锅”，就转身出去了，大姑的女儿婷婷也进房间即出。当时我听母亲说，小姑父的手出过两三次工伤事故。当天的血透应该被加重了迫害程度（而不适），故张强、邵婷婷闻风而来吃人血馒头。</w:t>
      </w:r>
    </w:p>
    <w:p w14:paraId="3E44A506" w14:textId="77777777" w:rsidR="00CE0D6A" w:rsidRDefault="00CE0D6A" w:rsidP="00CE0D6A">
      <w:pPr>
        <w:widowControl/>
        <w:rPr>
          <w:rFonts w:hint="eastAsia"/>
        </w:rPr>
      </w:pPr>
    </w:p>
    <w:p w14:paraId="6A7BA87A" w14:textId="77777777" w:rsidR="00CE0D6A" w:rsidRDefault="00CE0D6A" w:rsidP="00CE0D6A">
      <w:pPr>
        <w:widowControl/>
        <w:rPr>
          <w:rFonts w:hint="eastAsia"/>
        </w:rPr>
      </w:pPr>
      <w:r>
        <w:rPr>
          <w:rFonts w:hint="eastAsia"/>
        </w:rPr>
        <w:t xml:space="preserve">　　2010年1月19日，日记中提到“侄父接侄子回来，说小姑父手被工厂机器压断，刚出院”。随后的周五，1月22日，被加重只脱水不排毒迫害，导致周末极其乏力不适、鼻腔出血等。</w:t>
      </w:r>
    </w:p>
    <w:p w14:paraId="24FB3B9F" w14:textId="77777777" w:rsidR="00CE0D6A" w:rsidRDefault="00CE0D6A" w:rsidP="00CE0D6A">
      <w:pPr>
        <w:widowControl/>
        <w:rPr>
          <w:rFonts w:hint="eastAsia"/>
        </w:rPr>
      </w:pPr>
    </w:p>
    <w:p w14:paraId="552AFA6F" w14:textId="77777777" w:rsidR="00CE0D6A" w:rsidRDefault="00CE0D6A" w:rsidP="00CE0D6A">
      <w:pPr>
        <w:widowControl/>
        <w:rPr>
          <w:rFonts w:hint="eastAsia"/>
        </w:rPr>
      </w:pPr>
      <w:r>
        <w:rPr>
          <w:rFonts w:hint="eastAsia"/>
        </w:rPr>
        <w:t xml:space="preserve">＊＊＊＊＊＊　</w:t>
      </w:r>
    </w:p>
    <w:p w14:paraId="6CD64C96" w14:textId="77777777" w:rsidR="00CE0D6A" w:rsidRDefault="00CE0D6A" w:rsidP="00CE0D6A">
      <w:pPr>
        <w:widowControl/>
        <w:rPr>
          <w:rFonts w:hint="eastAsia"/>
        </w:rPr>
      </w:pPr>
    </w:p>
    <w:p w14:paraId="744515A5" w14:textId="77777777" w:rsidR="00CE0D6A" w:rsidRDefault="00CE0D6A" w:rsidP="00CE0D6A">
      <w:pPr>
        <w:widowControl/>
        <w:rPr>
          <w:rFonts w:hint="eastAsia"/>
        </w:rPr>
      </w:pPr>
      <w:r>
        <w:rPr>
          <w:rFonts w:hint="eastAsia"/>
        </w:rPr>
        <w:t xml:space="preserve">　　2016年11月至2017年12月，我在南医大二附院血透，每次都制造低血压迫害，透后血压低得走不动路，在床上躺很久，或出来在地上坐很久。</w:t>
      </w:r>
    </w:p>
    <w:p w14:paraId="195C3E39" w14:textId="77777777" w:rsidR="00CE0D6A" w:rsidRDefault="00CE0D6A" w:rsidP="00CE0D6A">
      <w:pPr>
        <w:widowControl/>
        <w:rPr>
          <w:rFonts w:hint="eastAsia"/>
        </w:rPr>
      </w:pPr>
    </w:p>
    <w:p w14:paraId="02CBDE1D" w14:textId="77777777" w:rsidR="00CE0D6A" w:rsidRDefault="00CE0D6A" w:rsidP="00CE0D6A">
      <w:pPr>
        <w:widowControl/>
        <w:rPr>
          <w:rFonts w:hint="eastAsia"/>
        </w:rPr>
      </w:pPr>
      <w:r>
        <w:rPr>
          <w:rFonts w:hint="eastAsia"/>
        </w:rPr>
        <w:t xml:space="preserve">　　8月17日，中午出门，过路口时，一个青年妇女带着一个小孩迎面而来，有点像三十年前的小姑。</w:t>
      </w:r>
    </w:p>
    <w:p w14:paraId="6214A3FF" w14:textId="77777777" w:rsidR="00CE0D6A" w:rsidRDefault="00CE0D6A" w:rsidP="00CE0D6A">
      <w:pPr>
        <w:widowControl/>
        <w:rPr>
          <w:rFonts w:hint="eastAsia"/>
        </w:rPr>
      </w:pPr>
    </w:p>
    <w:p w14:paraId="4CE466F3" w14:textId="77777777" w:rsidR="00CE0D6A" w:rsidRDefault="00CE0D6A" w:rsidP="00CE0D6A">
      <w:pPr>
        <w:widowControl/>
        <w:rPr>
          <w:rFonts w:hint="eastAsia"/>
        </w:rPr>
      </w:pPr>
      <w:r>
        <w:rPr>
          <w:rFonts w:hint="eastAsia"/>
        </w:rPr>
        <w:t xml:space="preserve">　　10月15日，清晨，我的母亲打电话给我，说在大姑父在回家路上被车撞死。过了没几天，我坐21路到双门楼宾馆下车，走到前面的巷口，一个头大而方、额头光亮、很像大姑父的中年男从眼前走过，我才想起来，10月14日坐62路时，旁边一个牛仔上衣青年妇女一直哇哇打电话很久，有点像大姑。之后不久，抄天然气表的男工突然换成一个像大姑一样爽朗的中年女工。11月11日，我在走出小区时，遇到一个穿粉紫工装的男青年迎面走来，有点像小姑父；又有一次在楼下路口，遇到一个很像小姑的中年妇女迎面走来。这几件事，都是公安国保试图利用大姑父未干之血唤起我的负罪感，既为大姑、小姑、小姑父保平安，同时抵消南医大二附院血透室医护对我的迫害罪行。</w:t>
      </w:r>
    </w:p>
    <w:p w14:paraId="714E45AD" w14:textId="77777777" w:rsidR="00CE0D6A" w:rsidRDefault="00CE0D6A" w:rsidP="00CE0D6A">
      <w:pPr>
        <w:widowControl/>
        <w:rPr>
          <w:rFonts w:hint="eastAsia"/>
        </w:rPr>
      </w:pPr>
    </w:p>
    <w:p w14:paraId="62D3F009" w14:textId="77777777" w:rsidR="00CE0D6A" w:rsidRDefault="00CE0D6A" w:rsidP="00CE0D6A">
      <w:pPr>
        <w:widowControl/>
        <w:rPr>
          <w:rFonts w:hint="eastAsia"/>
        </w:rPr>
      </w:pPr>
      <w:r>
        <w:rPr>
          <w:rFonts w:hint="eastAsia"/>
        </w:rPr>
        <w:t xml:space="preserve">　　把一件我所不知道的事情当作我的罪行加到我的头上，来给迫害良善的罪人洗罪，无异以血洗血，而这就是国保维稳的核心逻辑。</w:t>
      </w:r>
    </w:p>
    <w:p w14:paraId="77AC8293" w14:textId="77777777" w:rsidR="00CE0D6A" w:rsidRDefault="00CE0D6A" w:rsidP="00CE0D6A">
      <w:pPr>
        <w:widowControl/>
        <w:rPr>
          <w:rFonts w:hint="eastAsia"/>
        </w:rPr>
      </w:pPr>
    </w:p>
    <w:p w14:paraId="301A4487" w14:textId="77777777" w:rsidR="00CE0D6A" w:rsidRDefault="00CE0D6A" w:rsidP="00CE0D6A">
      <w:pPr>
        <w:widowControl/>
        <w:rPr>
          <w:rFonts w:hint="eastAsia"/>
        </w:rPr>
      </w:pPr>
      <w:r>
        <w:rPr>
          <w:rFonts w:hint="eastAsia"/>
        </w:rPr>
        <w:t xml:space="preserve">　　从此，大姑父就和舅舅、三叔一样，成为南京市公安局国保维稳的一个稳定的人血馒头来源，随时可以拿来使用。比如：</w:t>
      </w:r>
    </w:p>
    <w:p w14:paraId="7AC3C415" w14:textId="77777777" w:rsidR="00CE0D6A" w:rsidRDefault="00CE0D6A" w:rsidP="00CE0D6A">
      <w:pPr>
        <w:widowControl/>
        <w:rPr>
          <w:rFonts w:hint="eastAsia"/>
        </w:rPr>
      </w:pPr>
    </w:p>
    <w:p w14:paraId="4346600D" w14:textId="77777777" w:rsidR="00CE0D6A" w:rsidRDefault="00CE0D6A" w:rsidP="00CE0D6A">
      <w:pPr>
        <w:widowControl/>
        <w:rPr>
          <w:rFonts w:hint="eastAsia"/>
        </w:rPr>
      </w:pPr>
      <w:r>
        <w:rPr>
          <w:rFonts w:hint="eastAsia"/>
        </w:rPr>
        <w:tab/>
        <w:t>◆12月12日，我在沃尔玛超市赛虹桥店准备买包菜时，有一个面容憔悴、稍像大姑的大眼妇女咕咕嚷嚷地把一个包菜连塑料袋放回货架。</w:t>
      </w:r>
    </w:p>
    <w:p w14:paraId="7DDFA777" w14:textId="77777777" w:rsidR="00CE0D6A" w:rsidRDefault="00CE0D6A" w:rsidP="00CE0D6A">
      <w:pPr>
        <w:widowControl/>
        <w:rPr>
          <w:rFonts w:hint="eastAsia"/>
        </w:rPr>
      </w:pPr>
    </w:p>
    <w:p w14:paraId="08286AC8" w14:textId="77777777" w:rsidR="00CE0D6A" w:rsidRDefault="00CE0D6A" w:rsidP="00CE0D6A">
      <w:pPr>
        <w:widowControl/>
        <w:rPr>
          <w:rFonts w:hint="eastAsia"/>
        </w:rPr>
      </w:pPr>
      <w:r>
        <w:rPr>
          <w:rFonts w:hint="eastAsia"/>
        </w:rPr>
        <w:lastRenderedPageBreak/>
        <w:tab/>
        <w:t>◆12月19日，我在梅山二院血透时，一个来自铜井、类似国保线人的男病友说其姑妈送来挂面，又数离过年的天数；我立刻想起之前大姑在过年时给我送过挂面。</w:t>
      </w:r>
    </w:p>
    <w:p w14:paraId="11953986" w14:textId="77777777" w:rsidR="00CE0D6A" w:rsidRDefault="00CE0D6A" w:rsidP="00CE0D6A">
      <w:pPr>
        <w:widowControl/>
        <w:rPr>
          <w:rFonts w:hint="eastAsia"/>
        </w:rPr>
      </w:pPr>
    </w:p>
    <w:p w14:paraId="24CC8C5E" w14:textId="77777777" w:rsidR="00CE0D6A" w:rsidRDefault="00CE0D6A" w:rsidP="00CE0D6A">
      <w:pPr>
        <w:widowControl/>
        <w:rPr>
          <w:rFonts w:hint="eastAsia"/>
        </w:rPr>
      </w:pPr>
      <w:r>
        <w:rPr>
          <w:rFonts w:hint="eastAsia"/>
        </w:rPr>
        <w:tab/>
        <w:t>◆2018年3月20日，我在明基医院血透后出中胜地铁站，一个骑红色共享单车的中青年男迎面而来，额头光亮，发型、面相很像大姑父。</w:t>
      </w:r>
    </w:p>
    <w:p w14:paraId="5631BEF3" w14:textId="77777777" w:rsidR="00CE0D6A" w:rsidRDefault="00CE0D6A" w:rsidP="00CE0D6A">
      <w:pPr>
        <w:widowControl/>
        <w:rPr>
          <w:rFonts w:hint="eastAsia"/>
        </w:rPr>
      </w:pPr>
    </w:p>
    <w:p w14:paraId="4D775116" w14:textId="77777777" w:rsidR="00CE0D6A" w:rsidRDefault="00CE0D6A" w:rsidP="00CE0D6A">
      <w:pPr>
        <w:widowControl/>
        <w:rPr>
          <w:rFonts w:hint="eastAsia"/>
        </w:rPr>
      </w:pPr>
      <w:r>
        <w:rPr>
          <w:rFonts w:hint="eastAsia"/>
        </w:rPr>
        <w:tab/>
        <w:t>◆4月24日，我在明基医院血透，穿刺后，正准备上机，一个红衣妇女站在门口看了看，有点像大姑，转身进了卫生间。</w:t>
      </w:r>
    </w:p>
    <w:p w14:paraId="756E868A" w14:textId="77777777" w:rsidR="00CE0D6A" w:rsidRDefault="00CE0D6A" w:rsidP="00CE0D6A">
      <w:pPr>
        <w:widowControl/>
        <w:rPr>
          <w:rFonts w:hint="eastAsia"/>
        </w:rPr>
      </w:pPr>
    </w:p>
    <w:p w14:paraId="2C2C5C43" w14:textId="77777777" w:rsidR="00CE0D6A" w:rsidRDefault="00CE0D6A" w:rsidP="00CE0D6A">
      <w:pPr>
        <w:widowControl/>
        <w:rPr>
          <w:rFonts w:hint="eastAsia"/>
        </w:rPr>
      </w:pPr>
      <w:r>
        <w:rPr>
          <w:rFonts w:hint="eastAsia"/>
        </w:rPr>
        <w:tab/>
        <w:t>◆4月26日，血透到1:24，一个穿牛仔上衣、黑短裙的妇女自东向西穿室而北，拎着药袋，一会又原路返回，面有狡色，又略似大姑。</w:t>
      </w:r>
    </w:p>
    <w:p w14:paraId="3CDC4132" w14:textId="77777777" w:rsidR="00CE0D6A" w:rsidRDefault="00CE0D6A" w:rsidP="00CE0D6A">
      <w:pPr>
        <w:widowControl/>
        <w:rPr>
          <w:rFonts w:hint="eastAsia"/>
        </w:rPr>
      </w:pPr>
    </w:p>
    <w:p w14:paraId="68BDE03F" w14:textId="77777777" w:rsidR="00CE0D6A" w:rsidRDefault="00CE0D6A" w:rsidP="00CE0D6A">
      <w:pPr>
        <w:widowControl/>
        <w:rPr>
          <w:rFonts w:hint="eastAsia"/>
        </w:rPr>
      </w:pPr>
      <w:r>
        <w:rPr>
          <w:rFonts w:hint="eastAsia"/>
        </w:rPr>
        <w:tab/>
        <w:t>◆2020年1月左右，觉得书桌抽屉抽拉费力，取下抽屉，发现右侧垫板被人刨成曲面，左侧仍是方条；似与大姑父生前是木匠有关。</w:t>
      </w:r>
    </w:p>
    <w:p w14:paraId="5750BCDB" w14:textId="77777777" w:rsidR="00CE0D6A" w:rsidRDefault="00CE0D6A" w:rsidP="00CE0D6A">
      <w:pPr>
        <w:widowControl/>
        <w:rPr>
          <w:rFonts w:hint="eastAsia"/>
        </w:rPr>
      </w:pPr>
    </w:p>
    <w:p w14:paraId="4F6A13F2" w14:textId="77777777" w:rsidR="00CE0D6A" w:rsidRDefault="00CE0D6A" w:rsidP="00CE0D6A">
      <w:pPr>
        <w:widowControl/>
        <w:rPr>
          <w:rFonts w:hint="eastAsia"/>
        </w:rPr>
      </w:pPr>
      <w:r>
        <w:rPr>
          <w:rFonts w:hint="eastAsia"/>
        </w:rPr>
        <w:tab/>
        <w:t>◆5月8日，中午，我坐62路及下车后在殷高巷取哈啰单车时，一个穿墨绿色连衣裙的高个妇女，很像大姑，一直在旁边。之后，在南京博大肾科医院血透，迫害程度意外稍轻。</w:t>
      </w:r>
    </w:p>
    <w:p w14:paraId="338C0474" w14:textId="77777777" w:rsidR="00CE0D6A" w:rsidRDefault="00CE0D6A" w:rsidP="00CE0D6A">
      <w:pPr>
        <w:widowControl/>
        <w:rPr>
          <w:rFonts w:hint="eastAsia"/>
        </w:rPr>
      </w:pPr>
    </w:p>
    <w:p w14:paraId="1D93B24E" w14:textId="77777777" w:rsidR="00CE0D6A" w:rsidRDefault="00CE0D6A" w:rsidP="00CE0D6A">
      <w:pPr>
        <w:widowControl/>
        <w:rPr>
          <w:rFonts w:hint="eastAsia"/>
        </w:rPr>
      </w:pPr>
      <w:r>
        <w:rPr>
          <w:rFonts w:hint="eastAsia"/>
        </w:rPr>
        <w:tab/>
        <w:t>◆8月26日，下午，我在博大医院血透后，出来经过仙鹤桥的七彩文具店，进店买大字纸。一个骑黑色电动车、身材长相都很像大姑父的中年男把电动车停在门口，进门买卡西欧计算器。</w:t>
      </w:r>
    </w:p>
    <w:p w14:paraId="462C1DD9" w14:textId="77777777" w:rsidR="00CE0D6A" w:rsidRDefault="00CE0D6A" w:rsidP="00CE0D6A">
      <w:pPr>
        <w:widowControl/>
        <w:rPr>
          <w:rFonts w:hint="eastAsia"/>
        </w:rPr>
      </w:pPr>
    </w:p>
    <w:p w14:paraId="2581DA8F" w14:textId="77777777" w:rsidR="00CE0D6A" w:rsidRDefault="00CE0D6A" w:rsidP="00CE0D6A">
      <w:pPr>
        <w:widowControl/>
        <w:rPr>
          <w:rFonts w:hint="eastAsia"/>
        </w:rPr>
      </w:pPr>
      <w:r>
        <w:rPr>
          <w:rFonts w:hint="eastAsia"/>
        </w:rPr>
        <w:tab/>
        <w:t>◆10月7日，下午我在博大医院血透后，坐62路，反座，中途对面坐着一个很像大姑的中年妇女，喝红白瓶装的农夫山泉。农夫山泉的典故可参见《惊心动魄的一幕》。</w:t>
      </w:r>
    </w:p>
    <w:p w14:paraId="01AA79CB" w14:textId="77777777" w:rsidR="00CE0D6A" w:rsidRDefault="00CE0D6A" w:rsidP="00CE0D6A">
      <w:pPr>
        <w:widowControl/>
        <w:rPr>
          <w:rFonts w:hint="eastAsia"/>
        </w:rPr>
      </w:pPr>
    </w:p>
    <w:p w14:paraId="040F0C0F" w14:textId="77777777" w:rsidR="00CE0D6A" w:rsidRDefault="00CE0D6A" w:rsidP="00CE0D6A">
      <w:pPr>
        <w:widowControl/>
        <w:rPr>
          <w:rFonts w:hint="eastAsia"/>
        </w:rPr>
      </w:pPr>
      <w:r>
        <w:rPr>
          <w:rFonts w:hint="eastAsia"/>
        </w:rPr>
        <w:tab/>
        <w:t>◆2021年1月3日夜课时，我在本文中引用了一段《圣经：箴言》“看见敌人遭殃不要高兴；仇敌跌倒不要欢喜。上主鉴察你不喜欢你存这样的心；也许他会因而不惩罚你的敌人。”第二天，1月4日，中午在博大医院血透上机前，一个以前至少3、4次在旁边加透的中年女病友张蕾在前台转，找小明医生，又到护士工作站转，找充电器，说手机没电了。我这才注意到她其实有点像大姑。</w:t>
      </w:r>
    </w:p>
    <w:p w14:paraId="504E4E7A" w14:textId="77777777" w:rsidR="00CE0D6A" w:rsidRDefault="00CE0D6A" w:rsidP="00CE0D6A">
      <w:pPr>
        <w:widowControl/>
        <w:rPr>
          <w:rFonts w:hint="eastAsia"/>
        </w:rPr>
      </w:pPr>
    </w:p>
    <w:p w14:paraId="67258389" w14:textId="77777777" w:rsidR="00CE0D6A" w:rsidRDefault="00CE0D6A" w:rsidP="00CE0D6A">
      <w:pPr>
        <w:widowControl/>
        <w:rPr>
          <w:rFonts w:hint="eastAsia"/>
        </w:rPr>
      </w:pPr>
    </w:p>
    <w:p w14:paraId="25341EE6"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梦境　</w:t>
      </w:r>
    </w:p>
    <w:p w14:paraId="5B922842" w14:textId="77777777" w:rsidR="00CE0D6A" w:rsidRDefault="00CE0D6A" w:rsidP="00CE0D6A">
      <w:pPr>
        <w:widowControl/>
        <w:rPr>
          <w:rFonts w:hint="eastAsia"/>
        </w:rPr>
      </w:pPr>
    </w:p>
    <w:p w14:paraId="111F497E" w14:textId="77777777" w:rsidR="00CE0D6A" w:rsidRDefault="00CE0D6A" w:rsidP="00CE0D6A">
      <w:pPr>
        <w:widowControl/>
        <w:rPr>
          <w:rFonts w:hint="eastAsia"/>
        </w:rPr>
      </w:pPr>
      <w:r>
        <w:rPr>
          <w:rFonts w:hint="eastAsia"/>
        </w:rPr>
        <w:t xml:space="preserve">　　我在《血透日记》中记录了多次梦到大姑父：</w:t>
      </w:r>
    </w:p>
    <w:p w14:paraId="78530E42" w14:textId="77777777" w:rsidR="00CE0D6A" w:rsidRDefault="00CE0D6A" w:rsidP="00CE0D6A">
      <w:pPr>
        <w:widowControl/>
        <w:rPr>
          <w:rFonts w:hint="eastAsia"/>
        </w:rPr>
      </w:pPr>
    </w:p>
    <w:p w14:paraId="2556EF9E" w14:textId="77777777" w:rsidR="00CE0D6A" w:rsidRDefault="00CE0D6A" w:rsidP="00CE0D6A">
      <w:pPr>
        <w:widowControl/>
        <w:rPr>
          <w:rFonts w:hint="eastAsia"/>
        </w:rPr>
      </w:pPr>
      <w:r>
        <w:rPr>
          <w:rFonts w:hint="eastAsia"/>
        </w:rPr>
        <w:lastRenderedPageBreak/>
        <w:tab/>
        <w:t>◆2008年12月20日。凌晨梦到“从空中沿着弯曲的木杆慢慢用引体向上的姿势一级级悬空翻下来，大姑父就在一边看着，这时我觉得可能是某个楼房待拆的木制脚手架，因为大姑父是木匠”。</w:t>
      </w:r>
    </w:p>
    <w:p w14:paraId="13333AC5" w14:textId="77777777" w:rsidR="00CE0D6A" w:rsidRDefault="00CE0D6A" w:rsidP="00CE0D6A">
      <w:pPr>
        <w:widowControl/>
        <w:rPr>
          <w:rFonts w:hint="eastAsia"/>
        </w:rPr>
      </w:pPr>
    </w:p>
    <w:p w14:paraId="2F625E26" w14:textId="77777777" w:rsidR="00CE0D6A" w:rsidRDefault="00CE0D6A" w:rsidP="00CE0D6A">
      <w:pPr>
        <w:widowControl/>
        <w:rPr>
          <w:rFonts w:hint="eastAsia"/>
        </w:rPr>
      </w:pPr>
      <w:r>
        <w:rPr>
          <w:rFonts w:hint="eastAsia"/>
        </w:rPr>
        <w:tab/>
        <w:t>◆2009年2月11日。“昨天夜里又做了不少恶梦。其中一个是我的房间被一群人搜查，后来我借上厕所之机把东西扔了，等我出来时，又一群人走了过来，像是村民，或是表哥们，或是姑父，看不大清楚，和之前搜房间的人打起来，看得我心惊胆战，不时发出‘收拾你’的声音，一个人给了另一个人一下，就倒下去，有点像《纽约黑帮》开场的混战。”</w:t>
      </w:r>
    </w:p>
    <w:p w14:paraId="6BC2B5B0" w14:textId="77777777" w:rsidR="00CE0D6A" w:rsidRDefault="00CE0D6A" w:rsidP="00CE0D6A">
      <w:pPr>
        <w:widowControl/>
        <w:rPr>
          <w:rFonts w:hint="eastAsia"/>
        </w:rPr>
      </w:pPr>
    </w:p>
    <w:p w14:paraId="27C111A2" w14:textId="77777777" w:rsidR="00CE0D6A" w:rsidRDefault="00CE0D6A" w:rsidP="00CE0D6A">
      <w:pPr>
        <w:widowControl/>
        <w:rPr>
          <w:rFonts w:hint="eastAsia"/>
        </w:rPr>
      </w:pPr>
      <w:r>
        <w:rPr>
          <w:rFonts w:hint="eastAsia"/>
        </w:rPr>
        <w:tab/>
        <w:t>◆2012年1月29日。“昨晚躺在床上看报纸时，冰箱突然发出一阵如泣如诉的怪叫声，不祥。夜里做了不少恶梦，风雨之夜，一座中世纪风格的庄园，包括大姑父在内的客人吃过晚饭走了，大姑父穿着青色工装，背着简朴的工包，右后腰别着几把工具，看上去像电工，其实是木匠，过了一会大姑敲门进来，还没吃晚饭，我洗了母亲的塑料饭盒，准备用微波炉热饭菜，大姑神色惨淡，欲言又止；点着蜡烛，可能停电了，突然一个房间里传来女人的惊叫声，‘杀人了、杀人了’，一个女医生拿着手电要去查看，我主动陪同，拿起一把菜刀和一把尖刨防身，还有另一个女青年随行，刚走到大门边，三扇大门突然被吹开了，夜色如墨，风雨袭人，顿生寒意，我们把门关好，走进楼梯旁的房间，女医生用手电查看病人周围，手电光线很亮，又不像中世纪了，就算民国吧，床上睡着一个中年妇女，并无异样，医生说被子里还有一个婴儿的木乃伊干尸，但病人一直以为还活着，说着掀开了被子，我却看到婴儿面色红润；我觉得房间里很诡异，阴森恐怖，好像随时都会有僵尸或吸血鬼之类的窜出来，就觉得应该有一把枪，像《生化危机》里一样，这么一想，左手的菜刀就变成了一把枪，上了膛，然后就一直站在那里等着，但始终也没有发现什么怪物。”</w:t>
      </w:r>
    </w:p>
    <w:p w14:paraId="34CE2E85" w14:textId="77777777" w:rsidR="00CE0D6A" w:rsidRDefault="00CE0D6A" w:rsidP="00CE0D6A">
      <w:pPr>
        <w:widowControl/>
        <w:rPr>
          <w:rFonts w:hint="eastAsia"/>
        </w:rPr>
      </w:pPr>
    </w:p>
    <w:p w14:paraId="64DB86C5" w14:textId="77777777" w:rsidR="00CE0D6A" w:rsidRDefault="00CE0D6A" w:rsidP="00CE0D6A">
      <w:pPr>
        <w:widowControl/>
        <w:rPr>
          <w:rFonts w:hint="eastAsia"/>
        </w:rPr>
      </w:pPr>
      <w:r>
        <w:rPr>
          <w:rFonts w:hint="eastAsia"/>
        </w:rPr>
        <w:tab/>
        <w:t>◆2016年10月7日。“昨晚躺在床上看iPad，楼上水滴声，0:16；凌晨2:43醒来，稍失眠，自渎，人品又掉了5点。4:39、6:37各醒一次，多梦，梦见三人用黑色塑料袋扮鬼吓女同学，后带小学同学走夜路，一路打鬼，快到村口，发现同学不见了，原来已经不声不响地先回家了；出门，走过几个村子，遇见情况，摸了摸身上，发现什么道具也没带，连钥匙也还插在门上，正好遇到姑父打电话给侄父，喊侄父来接，问什么时候了，说15点多，还没下班，又打电话给侄奶；旁边的门面房看上去是小卖部，但又好像刚改成门诊部，里面走出几个粉红色制服的护士，有的年纪已经不小了，可能是护士长。”</w:t>
      </w:r>
    </w:p>
    <w:p w14:paraId="54CE2754" w14:textId="77777777" w:rsidR="00CE0D6A" w:rsidRDefault="00CE0D6A" w:rsidP="00CE0D6A">
      <w:pPr>
        <w:widowControl/>
        <w:rPr>
          <w:rFonts w:hint="eastAsia"/>
        </w:rPr>
      </w:pPr>
    </w:p>
    <w:p w14:paraId="03C7B3B6" w14:textId="77777777" w:rsidR="00CE0D6A" w:rsidRDefault="00CE0D6A" w:rsidP="00CE0D6A">
      <w:pPr>
        <w:widowControl/>
        <w:rPr>
          <w:rFonts w:hint="eastAsia"/>
        </w:rPr>
      </w:pPr>
      <w:r>
        <w:rPr>
          <w:rFonts w:hint="eastAsia"/>
        </w:rPr>
        <w:t xml:space="preserve">　　大姑父死后：</w:t>
      </w:r>
    </w:p>
    <w:p w14:paraId="1F45F9B4" w14:textId="77777777" w:rsidR="00CE0D6A" w:rsidRDefault="00CE0D6A" w:rsidP="00CE0D6A">
      <w:pPr>
        <w:widowControl/>
        <w:rPr>
          <w:rFonts w:hint="eastAsia"/>
        </w:rPr>
      </w:pPr>
    </w:p>
    <w:p w14:paraId="5A8924CA" w14:textId="77777777" w:rsidR="00CE0D6A" w:rsidRDefault="00CE0D6A" w:rsidP="00CE0D6A">
      <w:pPr>
        <w:widowControl/>
        <w:rPr>
          <w:rFonts w:hint="eastAsia"/>
        </w:rPr>
      </w:pPr>
      <w:r>
        <w:rPr>
          <w:rFonts w:hint="eastAsia"/>
        </w:rPr>
        <w:tab/>
        <w:t>◆2017年11月10日，午睡。“作长梦，梦见和侄父各骑一辆车到大姑家取物品，天已经黑了，快到时突然想到大姑父已经去世了，大姑可能会有想法，站在后门口等侄父，一会侄父出来，换了年轻装束，说今天不拿了，先到玄武湖玩一圈，我就准备先回家，说自己有钥匙，这时我忘了大姑父已经过世了，问大姑家都有哪些人，路上</w:t>
      </w:r>
      <w:r>
        <w:rPr>
          <w:rFonts w:hint="eastAsia"/>
        </w:rPr>
        <w:lastRenderedPageBreak/>
        <w:t>碰到堂弟，相貌大变，侄父与之说的第一句话是‘你有没有这种感觉……’，好像是口头禅。”</w:t>
      </w:r>
    </w:p>
    <w:p w14:paraId="5A552E46" w14:textId="77777777" w:rsidR="00CE0D6A" w:rsidRDefault="00CE0D6A" w:rsidP="00CE0D6A">
      <w:pPr>
        <w:widowControl/>
        <w:rPr>
          <w:rFonts w:hint="eastAsia"/>
        </w:rPr>
      </w:pPr>
    </w:p>
    <w:p w14:paraId="10DD2BEB" w14:textId="77777777" w:rsidR="00CE0D6A" w:rsidRDefault="00CE0D6A" w:rsidP="00CE0D6A">
      <w:pPr>
        <w:widowControl/>
        <w:rPr>
          <w:rFonts w:hint="eastAsia"/>
        </w:rPr>
      </w:pPr>
      <w:r>
        <w:rPr>
          <w:rFonts w:hint="eastAsia"/>
        </w:rPr>
        <w:tab/>
        <w:t>◆2018年9月15日。“长梦，梦见邀姑父二人吃饭，门口新建了大型化工厂，反应罐数座，村民多在里面上班；自己拿着手纸在旁边上厕所，无遮拦，颇觉尴尬，一会，旁边又来了一队职高生参观化工厂，更加拉不出屎来，只好起身走了。”</w:t>
      </w:r>
    </w:p>
    <w:p w14:paraId="0FEA8CD9" w14:textId="77777777" w:rsidR="00CE0D6A" w:rsidRDefault="00CE0D6A" w:rsidP="00CE0D6A">
      <w:pPr>
        <w:widowControl/>
        <w:rPr>
          <w:rFonts w:hint="eastAsia"/>
        </w:rPr>
      </w:pPr>
    </w:p>
    <w:p w14:paraId="342A1655" w14:textId="77777777" w:rsidR="00CE0D6A" w:rsidRDefault="00CE0D6A" w:rsidP="00CE0D6A">
      <w:pPr>
        <w:widowControl/>
        <w:rPr>
          <w:rFonts w:hint="eastAsia"/>
        </w:rPr>
      </w:pPr>
      <w:r>
        <w:rPr>
          <w:rFonts w:hint="eastAsia"/>
        </w:rPr>
        <w:tab/>
        <w:t>◆2018年11月30日，凌晨多梦，最后梦到和哥哥到大姑家，好象是拜年，哥哥大声问我是不是反对大姑，我说没有啊；这一段就不像梦了，好像被下药审讯。</w:t>
      </w:r>
    </w:p>
    <w:p w14:paraId="4DA788E1" w14:textId="77777777" w:rsidR="00CE0D6A" w:rsidRDefault="00CE0D6A" w:rsidP="00CE0D6A">
      <w:pPr>
        <w:widowControl/>
        <w:rPr>
          <w:rFonts w:hint="eastAsia"/>
        </w:rPr>
      </w:pPr>
    </w:p>
    <w:p w14:paraId="2F3AFCF3" w14:textId="77777777" w:rsidR="00CE0D6A" w:rsidRDefault="00CE0D6A" w:rsidP="00CE0D6A">
      <w:pPr>
        <w:widowControl/>
        <w:rPr>
          <w:rFonts w:hint="eastAsia"/>
        </w:rPr>
      </w:pPr>
      <w:r>
        <w:rPr>
          <w:rFonts w:hint="eastAsia"/>
        </w:rPr>
        <w:tab/>
        <w:t>◆2019年12月7日。“午睡，作长梦，最后梦见过年宴客，午饭后客人大都散去，只有大姑父留下吃晚饭，桌上大盆里放着整只熟鸡、鹅、鸭各一只，我准备拿刀去厨房切，侄父说不用，我还是坚持拿到厨房；最后好像是看电影。”</w:t>
      </w:r>
    </w:p>
    <w:p w14:paraId="0506CE9F" w14:textId="77777777" w:rsidR="00CE0D6A" w:rsidRDefault="00CE0D6A" w:rsidP="00CE0D6A">
      <w:pPr>
        <w:widowControl/>
        <w:rPr>
          <w:rFonts w:hint="eastAsia"/>
        </w:rPr>
      </w:pPr>
    </w:p>
    <w:p w14:paraId="71316327" w14:textId="77777777" w:rsidR="00CE0D6A" w:rsidRDefault="00CE0D6A" w:rsidP="00CE0D6A">
      <w:pPr>
        <w:widowControl/>
        <w:rPr>
          <w:rFonts w:hint="eastAsia"/>
        </w:rPr>
      </w:pPr>
      <w:r>
        <w:rPr>
          <w:rFonts w:hint="eastAsia"/>
        </w:rPr>
        <w:tab/>
        <w:t>◆2022年2月28日，“夜里仍作长梦，最后梦见好像是过年到大姑家拜年，我在卧室内，随后大姑和一个女孩进来，随后大姑父进来，我就出来了，听到里面在玩小霸王游戏机，就又进去，准备双打，大姑父说你们玩罢，就出去看人打麻将了，我和侄子看张强和王元双打，张强操作不熟，落在后面，但手里有一挺机关枪，爬到井口架枪，对着王元的背影就是一通火力输出，大家哈哈大笑。”</w:t>
      </w:r>
    </w:p>
    <w:p w14:paraId="0EB5D49E" w14:textId="77777777" w:rsidR="00CE0D6A" w:rsidRDefault="00CE0D6A" w:rsidP="00CE0D6A">
      <w:pPr>
        <w:widowControl/>
        <w:rPr>
          <w:rFonts w:hint="eastAsia"/>
        </w:rPr>
      </w:pPr>
    </w:p>
    <w:p w14:paraId="70AA7834" w14:textId="77777777" w:rsidR="00CE0D6A" w:rsidRDefault="00CE0D6A" w:rsidP="00CE0D6A">
      <w:pPr>
        <w:widowControl/>
        <w:rPr>
          <w:rFonts w:hint="eastAsia"/>
        </w:rPr>
      </w:pPr>
    </w:p>
    <w:p w14:paraId="56D255AE" w14:textId="77777777" w:rsidR="00CE0D6A" w:rsidRDefault="00CE0D6A" w:rsidP="00CE0D6A">
      <w:pPr>
        <w:widowControl/>
        <w:rPr>
          <w:rFonts w:hint="eastAsia"/>
        </w:rPr>
      </w:pPr>
      <w:r>
        <w:rPr>
          <w:rFonts w:hint="eastAsia"/>
        </w:rPr>
        <w:tab/>
      </w:r>
      <w:r>
        <w:rPr>
          <w:rFonts w:hint="eastAsia"/>
        </w:rPr>
        <w:tab/>
      </w:r>
      <w:r>
        <w:rPr>
          <w:rFonts w:hint="eastAsia"/>
        </w:rPr>
        <w:tab/>
      </w:r>
      <w:r>
        <w:rPr>
          <w:rFonts w:hint="eastAsia"/>
        </w:rPr>
        <w:tab/>
        <w:t xml:space="preserve">★　维稳无穷　</w:t>
      </w:r>
    </w:p>
    <w:p w14:paraId="5E2DD88A" w14:textId="77777777" w:rsidR="00CE0D6A" w:rsidRDefault="00CE0D6A" w:rsidP="00CE0D6A">
      <w:pPr>
        <w:widowControl/>
        <w:rPr>
          <w:rFonts w:hint="eastAsia"/>
        </w:rPr>
      </w:pPr>
    </w:p>
    <w:p w14:paraId="1FD9084B" w14:textId="77777777" w:rsidR="00CE0D6A" w:rsidRDefault="00CE0D6A" w:rsidP="00CE0D6A">
      <w:pPr>
        <w:widowControl/>
        <w:rPr>
          <w:rFonts w:hint="eastAsia"/>
        </w:rPr>
      </w:pPr>
      <w:r>
        <w:rPr>
          <w:rFonts w:hint="eastAsia"/>
        </w:rPr>
        <w:t xml:space="preserve">　　2017年10月，大姑父死后，南京市公安局国保肉眼可见地增加了为小姑夫妇领人血馒头保平安的频次：</w:t>
      </w:r>
    </w:p>
    <w:p w14:paraId="641FD6C6" w14:textId="77777777" w:rsidR="00CE0D6A" w:rsidRDefault="00CE0D6A" w:rsidP="00CE0D6A">
      <w:pPr>
        <w:widowControl/>
        <w:rPr>
          <w:rFonts w:hint="eastAsia"/>
        </w:rPr>
      </w:pPr>
    </w:p>
    <w:p w14:paraId="347F463E" w14:textId="77777777" w:rsidR="00CE0D6A" w:rsidRDefault="00CE0D6A" w:rsidP="00CE0D6A">
      <w:pPr>
        <w:widowControl/>
        <w:rPr>
          <w:rFonts w:hint="eastAsia"/>
        </w:rPr>
      </w:pPr>
      <w:r>
        <w:rPr>
          <w:rFonts w:hint="eastAsia"/>
        </w:rPr>
        <w:tab/>
        <w:t>◆11月11日，中午，从岱山廉租房坐电梯下楼，快走到一单元门口，一个穿粉紫工装的男青年迎面走来，有点像小姑父。</w:t>
      </w:r>
    </w:p>
    <w:p w14:paraId="11B689F9" w14:textId="77777777" w:rsidR="00CE0D6A" w:rsidRDefault="00CE0D6A" w:rsidP="00CE0D6A">
      <w:pPr>
        <w:widowControl/>
        <w:rPr>
          <w:rFonts w:hint="eastAsia"/>
        </w:rPr>
      </w:pPr>
    </w:p>
    <w:p w14:paraId="22D7D9F2" w14:textId="77777777" w:rsidR="00CE0D6A" w:rsidRDefault="00CE0D6A" w:rsidP="00CE0D6A">
      <w:pPr>
        <w:widowControl/>
        <w:rPr>
          <w:rFonts w:hint="eastAsia"/>
        </w:rPr>
      </w:pPr>
      <w:r>
        <w:rPr>
          <w:rFonts w:hint="eastAsia"/>
        </w:rPr>
        <w:tab/>
        <w:t>◆11月16日，走到南医大二附院18号楼，前台附近乙酸味重，电梯旁坐着一个外套内穿病号服的女病友，乍一看有点像小姑。</w:t>
      </w:r>
    </w:p>
    <w:p w14:paraId="4DD0CD23" w14:textId="77777777" w:rsidR="00CE0D6A" w:rsidRDefault="00CE0D6A" w:rsidP="00CE0D6A">
      <w:pPr>
        <w:widowControl/>
        <w:rPr>
          <w:rFonts w:hint="eastAsia"/>
        </w:rPr>
      </w:pPr>
    </w:p>
    <w:p w14:paraId="5E5AA8B5" w14:textId="77777777" w:rsidR="00CE0D6A" w:rsidRDefault="00CE0D6A" w:rsidP="00CE0D6A">
      <w:pPr>
        <w:widowControl/>
        <w:rPr>
          <w:rFonts w:hint="eastAsia"/>
        </w:rPr>
      </w:pPr>
      <w:r>
        <w:rPr>
          <w:rFonts w:hint="eastAsia"/>
        </w:rPr>
        <w:tab/>
        <w:t>◆2018年2月20日，我在梅山二院血透后，出血透室，看到门口站着一个像小姑的青年妇女。</w:t>
      </w:r>
    </w:p>
    <w:p w14:paraId="5706FE4C" w14:textId="77777777" w:rsidR="00CE0D6A" w:rsidRDefault="00CE0D6A" w:rsidP="00CE0D6A">
      <w:pPr>
        <w:widowControl/>
        <w:rPr>
          <w:rFonts w:hint="eastAsia"/>
        </w:rPr>
      </w:pPr>
    </w:p>
    <w:p w14:paraId="42567B95" w14:textId="77777777" w:rsidR="00CE0D6A" w:rsidRDefault="00CE0D6A" w:rsidP="00CE0D6A">
      <w:pPr>
        <w:widowControl/>
        <w:rPr>
          <w:rFonts w:hint="eastAsia"/>
        </w:rPr>
      </w:pPr>
      <w:r>
        <w:rPr>
          <w:rFonts w:hint="eastAsia"/>
        </w:rPr>
        <w:tab/>
        <w:t>◆10月4日，明基医院坐轮椅的血透病友曾元虎临时换了个中年男护工，自称是姑父，不甚得力，病友连称之“狗屎”，姑父驳称“能来已经够意思了”。</w:t>
      </w:r>
    </w:p>
    <w:p w14:paraId="0ACFD208" w14:textId="77777777" w:rsidR="00CE0D6A" w:rsidRDefault="00CE0D6A" w:rsidP="00CE0D6A">
      <w:pPr>
        <w:widowControl/>
        <w:rPr>
          <w:rFonts w:hint="eastAsia"/>
        </w:rPr>
      </w:pPr>
    </w:p>
    <w:p w14:paraId="61B93AA5" w14:textId="77777777" w:rsidR="00CE0D6A" w:rsidRDefault="00CE0D6A" w:rsidP="00CE0D6A">
      <w:pPr>
        <w:widowControl/>
        <w:rPr>
          <w:rFonts w:hint="eastAsia"/>
        </w:rPr>
      </w:pPr>
      <w:r>
        <w:rPr>
          <w:rFonts w:hint="eastAsia"/>
        </w:rPr>
        <w:lastRenderedPageBreak/>
        <w:tab/>
        <w:t>◆10月11日，我在明基医院血透后热饭时，看到一个很像小姑、面色暗黑有痣的矮瘦中年妇女；后来又见到数次，发现好像是一个男病友的母亲。</w:t>
      </w:r>
    </w:p>
    <w:p w14:paraId="1A0BBF8F" w14:textId="77777777" w:rsidR="00CE0D6A" w:rsidRDefault="00CE0D6A" w:rsidP="00CE0D6A">
      <w:pPr>
        <w:widowControl/>
        <w:rPr>
          <w:rFonts w:hint="eastAsia"/>
        </w:rPr>
      </w:pPr>
    </w:p>
    <w:p w14:paraId="4FC08ED7" w14:textId="77777777" w:rsidR="00CE0D6A" w:rsidRDefault="00CE0D6A" w:rsidP="00CE0D6A">
      <w:pPr>
        <w:widowControl/>
        <w:rPr>
          <w:rFonts w:hint="eastAsia"/>
        </w:rPr>
      </w:pPr>
      <w:r>
        <w:rPr>
          <w:rFonts w:hint="eastAsia"/>
        </w:rPr>
        <w:tab/>
        <w:t>◆12月11日，我在明基医院血透下机后，吃过饭，走到自动扶梯，一个很像小姑父的黑衣瘦男站在旁边看手机。</w:t>
      </w:r>
    </w:p>
    <w:p w14:paraId="2934A94B" w14:textId="77777777" w:rsidR="00CE0D6A" w:rsidRDefault="00CE0D6A" w:rsidP="00CE0D6A">
      <w:pPr>
        <w:widowControl/>
        <w:rPr>
          <w:rFonts w:hint="eastAsia"/>
        </w:rPr>
      </w:pPr>
    </w:p>
    <w:p w14:paraId="644F7E42" w14:textId="77777777" w:rsidR="00CE0D6A" w:rsidRDefault="00CE0D6A" w:rsidP="00CE0D6A">
      <w:pPr>
        <w:widowControl/>
        <w:rPr>
          <w:rFonts w:hint="eastAsia"/>
        </w:rPr>
      </w:pPr>
      <w:r>
        <w:rPr>
          <w:rFonts w:hint="eastAsia"/>
        </w:rPr>
        <w:tab/>
        <w:t>◆2019年6月13日，我开始在夜课写《大姑父的故事》（本文原名）。6月17日，周一，下午，坐62路到虹悦城的沃尔玛购物，发现超市的水果货架正在重新布置，价格标签大部分被拿走混在一起，导致没法买水果；几个新面孔男员工，其中一人很像小姑父。</w:t>
      </w:r>
    </w:p>
    <w:p w14:paraId="58AB85EA" w14:textId="77777777" w:rsidR="00CE0D6A" w:rsidRDefault="00CE0D6A" w:rsidP="00CE0D6A">
      <w:pPr>
        <w:widowControl/>
        <w:rPr>
          <w:rFonts w:hint="eastAsia"/>
        </w:rPr>
      </w:pPr>
    </w:p>
    <w:p w14:paraId="473D36FA" w14:textId="77777777" w:rsidR="00CE0D6A" w:rsidRDefault="00CE0D6A" w:rsidP="00CE0D6A">
      <w:pPr>
        <w:widowControl/>
        <w:rPr>
          <w:rFonts w:hint="eastAsia"/>
        </w:rPr>
      </w:pPr>
      <w:r>
        <w:rPr>
          <w:rFonts w:hint="eastAsia"/>
        </w:rPr>
        <w:tab/>
        <w:t>◆2020年3月18日，下午，我在南京博大肾科医院血透，迫害程度略轻。回来走到小区门口的拐角，一个很像小姑父的中年男在小区围墙外小便（参见《公安国保维稳概论》第二章《维稳手段》第三小节“厌胜”之“◆屎尿”）。</w:t>
      </w:r>
    </w:p>
    <w:p w14:paraId="1272EDEA" w14:textId="77777777" w:rsidR="00CE0D6A" w:rsidRDefault="00CE0D6A" w:rsidP="00CE0D6A">
      <w:pPr>
        <w:widowControl/>
        <w:rPr>
          <w:rFonts w:hint="eastAsia"/>
        </w:rPr>
      </w:pPr>
    </w:p>
    <w:p w14:paraId="5E1DDC5C" w14:textId="77777777" w:rsidR="00CE0D6A" w:rsidRDefault="00CE0D6A" w:rsidP="00CE0D6A">
      <w:pPr>
        <w:widowControl/>
        <w:rPr>
          <w:rFonts w:hint="eastAsia"/>
        </w:rPr>
      </w:pPr>
      <w:r>
        <w:rPr>
          <w:rFonts w:hint="eastAsia"/>
        </w:rPr>
        <w:tab/>
        <w:t>◆2021年4、5月，我在博大医院血透期间，上机前、下机后，经常在一楼看到一个有点像小姑父的中年男，好像是在二楼血透的病友。</w:t>
      </w:r>
    </w:p>
    <w:p w14:paraId="3A9B91A9" w14:textId="77777777" w:rsidR="00CE0D6A" w:rsidRDefault="00CE0D6A" w:rsidP="00CE0D6A">
      <w:pPr>
        <w:widowControl/>
        <w:rPr>
          <w:rFonts w:hint="eastAsia"/>
        </w:rPr>
      </w:pPr>
    </w:p>
    <w:p w14:paraId="7D2FCADF" w14:textId="77777777" w:rsidR="00CE0D6A" w:rsidRDefault="00CE0D6A" w:rsidP="00CE0D6A">
      <w:pPr>
        <w:widowControl/>
        <w:rPr>
          <w:rFonts w:hint="eastAsia"/>
        </w:rPr>
      </w:pPr>
      <w:r>
        <w:rPr>
          <w:rFonts w:hint="eastAsia"/>
        </w:rPr>
        <w:tab/>
        <w:t>◆5月14日，周五下午，我在博大医院血透时，被加重只脱水不排毒、使用雌激素迫害。中午在明尚东苑上62路，一个像小姑的青年妇女嫌地上的粥香精味重，换了几次座位，还是坐到我旁边的反座。傍晚又同坐62路。</w:t>
      </w:r>
    </w:p>
    <w:p w14:paraId="2D86BBFB" w14:textId="77777777" w:rsidR="00CE0D6A" w:rsidRDefault="00CE0D6A" w:rsidP="00CE0D6A">
      <w:pPr>
        <w:widowControl/>
        <w:rPr>
          <w:rFonts w:hint="eastAsia"/>
        </w:rPr>
      </w:pPr>
    </w:p>
    <w:p w14:paraId="24E66679" w14:textId="77777777" w:rsidR="00CE0D6A" w:rsidRDefault="00CE0D6A" w:rsidP="00CE0D6A">
      <w:pPr>
        <w:widowControl/>
        <w:rPr>
          <w:rFonts w:hint="eastAsia"/>
        </w:rPr>
      </w:pPr>
      <w:r>
        <w:rPr>
          <w:rFonts w:hint="eastAsia"/>
        </w:rPr>
        <w:t xml:space="preserve">　　上述事例的背景是我在各家医院血透室长期被用多种方式、无所不用其极地残酷迫害，没有一次是正常透析，详见《血透室》。　　</w:t>
      </w:r>
    </w:p>
    <w:p w14:paraId="35F60514" w14:textId="77777777" w:rsidR="00CE0D6A" w:rsidRDefault="00CE0D6A" w:rsidP="00CE0D6A">
      <w:pPr>
        <w:widowControl/>
        <w:rPr>
          <w:rFonts w:hint="eastAsia"/>
        </w:rPr>
      </w:pPr>
    </w:p>
    <w:p w14:paraId="3A2D90EE" w14:textId="77777777" w:rsidR="00CE0D6A" w:rsidRDefault="00CE0D6A" w:rsidP="00CE0D6A">
      <w:pPr>
        <w:widowControl/>
        <w:rPr>
          <w:rFonts w:hint="eastAsia"/>
        </w:rPr>
      </w:pPr>
      <w:r>
        <w:rPr>
          <w:rFonts w:hint="eastAsia"/>
        </w:rPr>
        <w:t xml:space="preserve">＊＊＊＊＊＊　</w:t>
      </w:r>
    </w:p>
    <w:p w14:paraId="011DCAF0" w14:textId="77777777" w:rsidR="00CE0D6A" w:rsidRDefault="00CE0D6A" w:rsidP="00CE0D6A">
      <w:pPr>
        <w:widowControl/>
        <w:rPr>
          <w:rFonts w:hint="eastAsia"/>
        </w:rPr>
      </w:pPr>
    </w:p>
    <w:p w14:paraId="6EFF0FCF" w14:textId="77777777" w:rsidR="00CE0D6A" w:rsidRDefault="00CE0D6A" w:rsidP="00CE0D6A">
      <w:pPr>
        <w:widowControl/>
        <w:rPr>
          <w:rFonts w:hint="eastAsia"/>
        </w:rPr>
      </w:pPr>
      <w:r>
        <w:rPr>
          <w:rFonts w:hint="eastAsia"/>
        </w:rPr>
        <w:t xml:space="preserve">　　小姑父为人谨慎，虽然也喝酒、打麻将，但我从未见其酒后失言、发脾气，也没有人说他牌品不好；即使小姑说话刻薄，但每年过年都要给我200块的压岁钱呢。公安国保仅根据小姑父受过两三次工伤而得出他有罪、需要维稳保平安的结论，也是很可笑；也许，他们知道更多小姑、小姑父对我所做过的不利的事情吧。</w:t>
      </w:r>
    </w:p>
    <w:p w14:paraId="4A0E6200" w14:textId="77777777" w:rsidR="00CE0D6A" w:rsidRDefault="00CE0D6A" w:rsidP="00CE0D6A">
      <w:pPr>
        <w:widowControl/>
        <w:rPr>
          <w:rFonts w:hint="eastAsia"/>
        </w:rPr>
      </w:pPr>
    </w:p>
    <w:p w14:paraId="24D26B4D" w14:textId="77777777" w:rsidR="00CE0D6A" w:rsidRDefault="00CE0D6A" w:rsidP="00CE0D6A">
      <w:pPr>
        <w:widowControl/>
        <w:rPr>
          <w:rFonts w:hint="eastAsia"/>
        </w:rPr>
      </w:pPr>
      <w:r>
        <w:rPr>
          <w:rFonts w:hint="eastAsia"/>
        </w:rPr>
        <w:t xml:space="preserve">　　1997年暑假，我刚考上南京大学，在铜井镇上买行李箱，受骗买了一个纸板做的伪劣品，胶水气味极重。小姑父当时在家里与哥哥等打扑克，中途过来打开看看，一声不吭地回到牌桌；要是他当时说一声“这是什么破玩意，过两天我给你买一个好的”，事情也许就会不一样了。</w:t>
      </w:r>
    </w:p>
    <w:p w14:paraId="376B1F85" w14:textId="77777777" w:rsidR="00CE0D6A" w:rsidRDefault="00CE0D6A" w:rsidP="00CE0D6A">
      <w:pPr>
        <w:widowControl/>
        <w:rPr>
          <w:rFonts w:hint="eastAsia"/>
        </w:rPr>
      </w:pPr>
    </w:p>
    <w:p w14:paraId="23A51426" w14:textId="77777777" w:rsidR="00CE0D6A" w:rsidRDefault="00CE0D6A" w:rsidP="00CE0D6A">
      <w:pPr>
        <w:widowControl/>
        <w:rPr>
          <w:rFonts w:hint="eastAsia"/>
        </w:rPr>
      </w:pPr>
      <w:r>
        <w:rPr>
          <w:rFonts w:hint="eastAsia"/>
        </w:rPr>
        <w:lastRenderedPageBreak/>
        <w:t xml:space="preserve">　　2005年左右，我刚血透，一心想着挣钱养活自己，急于成名，像现在的网红一样，就在西祠胡同上发了一篇《吃孟非的屎，喝孟非的尿》，指出村里的自来水水质差，是因为南山湖水库旁的别墅群排污所致，碰巧孟非在那里买过别墅。在写作、发表这篇文章时，我都没有想过，负责村里自来水的正是小姑父，听说他因此被撤职，重找工作，手因此受伤2、3次。大概是2006年夏天，有一天，小姑父到我家吃晚饭，反复说自来水厂水池内蚊子的幼虫多，容易孵化等；因为两位姑父每年拜年也不会在我家吃一顿饭，所以这次晚饭我记得很清楚。也许，他是受国保之托，来激发我的负罪感，以便消除南京市中西医结合医院（钟山医院）血透室对我的迫害，就在那一段时间，我在血透时被感染了丙肝。</w:t>
      </w:r>
    </w:p>
    <w:p w14:paraId="0F02BFB0" w14:textId="77777777" w:rsidR="00CE0D6A" w:rsidRDefault="00CE0D6A" w:rsidP="00CE0D6A">
      <w:pPr>
        <w:widowControl/>
        <w:rPr>
          <w:rFonts w:hint="eastAsia"/>
        </w:rPr>
      </w:pPr>
    </w:p>
    <w:p w14:paraId="77807A28" w14:textId="77777777" w:rsidR="00CE0D6A" w:rsidRDefault="00CE0D6A" w:rsidP="00CE0D6A">
      <w:pPr>
        <w:widowControl/>
        <w:rPr>
          <w:rFonts w:hint="eastAsia"/>
        </w:rPr>
      </w:pPr>
      <w:r>
        <w:rPr>
          <w:rFonts w:hint="eastAsia"/>
        </w:rPr>
        <w:t xml:space="preserve">　　真正可虑的倒是张强，小姑父只有这么一个儿子，要是发生意外，真是很糟糕的事情。说来可怜，我在被公安国保长期迫害、下机后走不动路时，仍然想着济世救人，救吴小进、救堂妹、救堂弟、救外甥、救家乐福员工、救日语辞典作者、救江北护士、救民警、救小孩等；我甚至认真考虑过很长一段时间，至少有几年，如何赦免张强、吴小进等一些我认为罪行较轻者。然而，被公安国保反复蹂躏多年后，这些善良的想法、愿望已经磨灭殆尽。现在我已经知道，坏人是不可能变好的，一个人做坏事，必然会有坏的结果，自己也是无能为力的。张强要是发生意外，那也是他乘着我被长征医院迫害来吃人血馒头所致，完全是自己作死，跟我没有丝毫关系，只能怪那些骗他说吃人血馒头能治病保平安的国保；吴小进要是发生意外，完全是他的老婆、女儿在我面前假哭所致。一切罪恶都来源于南京市公安局国保大队，一切死伤也都要算到其头上。</w:t>
      </w:r>
    </w:p>
    <w:p w14:paraId="16DB4BB7" w14:textId="77777777" w:rsidR="00CE0D6A" w:rsidRDefault="00CE0D6A" w:rsidP="00CE0D6A">
      <w:pPr>
        <w:widowControl/>
        <w:rPr>
          <w:rFonts w:hint="eastAsia"/>
        </w:rPr>
      </w:pPr>
    </w:p>
    <w:p w14:paraId="75F476A1" w14:textId="77777777" w:rsidR="00CE0D6A" w:rsidRDefault="00CE0D6A" w:rsidP="00CE0D6A">
      <w:pPr>
        <w:widowControl/>
        <w:rPr>
          <w:rFonts w:hint="eastAsia"/>
        </w:rPr>
      </w:pPr>
    </w:p>
    <w:p w14:paraId="3E7805CF" w14:textId="77777777" w:rsidR="00CE0D6A" w:rsidRDefault="00CE0D6A" w:rsidP="00CE0D6A">
      <w:pPr>
        <w:widowControl/>
        <w:rPr>
          <w:rFonts w:hint="eastAsia"/>
        </w:rPr>
      </w:pPr>
      <w:r>
        <w:rPr>
          <w:rFonts w:hint="eastAsia"/>
        </w:rPr>
        <w:t xml:space="preserve">2022年2月27日，初稿　</w:t>
      </w:r>
    </w:p>
    <w:p w14:paraId="1D83B1D7" w14:textId="77777777" w:rsidR="00CE0D6A" w:rsidRDefault="00CE0D6A" w:rsidP="00CE0D6A">
      <w:pPr>
        <w:widowControl/>
        <w:rPr>
          <w:rFonts w:hint="eastAsia"/>
        </w:rPr>
      </w:pPr>
    </w:p>
    <w:p w14:paraId="09499994" w14:textId="604A3E33" w:rsidR="00C003BF" w:rsidRDefault="00CE0D6A" w:rsidP="00CE0D6A">
      <w:pPr>
        <w:widowControl/>
        <w:rPr>
          <w:rFonts w:hint="eastAsia"/>
        </w:rPr>
      </w:pPr>
      <w:r>
        <w:rPr>
          <w:rFonts w:hint="eastAsia"/>
        </w:rPr>
        <w:t xml:space="preserve">2024年4月17日，二稿 </w:t>
      </w:r>
      <w:r w:rsidR="00C003BF">
        <w:br w:type="page"/>
      </w:r>
    </w:p>
    <w:p w14:paraId="5881AAFC" w14:textId="76FDBA3F" w:rsidR="00406A4F" w:rsidRDefault="00406A4F" w:rsidP="00DF3335">
      <w:pPr>
        <w:pStyle w:val="3"/>
        <w:rPr>
          <w:rFonts w:hint="eastAsia"/>
        </w:rPr>
      </w:pPr>
      <w:bookmarkStart w:id="28" w:name="_Toc230121460"/>
      <w:r>
        <w:rPr>
          <w:rFonts w:hint="eastAsia"/>
        </w:rPr>
        <w:lastRenderedPageBreak/>
        <w:t>大嘴的故事</w:t>
      </w:r>
      <w:bookmarkEnd w:id="28"/>
    </w:p>
    <w:p w14:paraId="723AFF2B" w14:textId="77777777" w:rsidR="00BF369B" w:rsidRDefault="00BF369B" w:rsidP="00BF369B">
      <w:pPr>
        <w:widowControl/>
        <w:rPr>
          <w:rFonts w:hint="eastAsia"/>
        </w:rPr>
      </w:pPr>
    </w:p>
    <w:p w14:paraId="5C5C13D9" w14:textId="77777777" w:rsidR="00BF369B" w:rsidRDefault="00BF369B" w:rsidP="00BF369B">
      <w:pPr>
        <w:widowControl/>
        <w:rPr>
          <w:rFonts w:hint="eastAsia"/>
        </w:rPr>
      </w:pPr>
      <w:r>
        <w:rPr>
          <w:rFonts w:hint="eastAsia"/>
        </w:rPr>
        <w:t xml:space="preserve">　　我的爷爷有两个弟弟，我们尊称之二爷、三爷。二爷有两个儿子，老大外号“大嘴”，老二“虫奇”（参见《姑父的故事》），都住相邻的安德村。二爷在大队部当兼厨杂役，与老二同住。</w:t>
      </w:r>
    </w:p>
    <w:p w14:paraId="64600CB4" w14:textId="77777777" w:rsidR="00BF369B" w:rsidRDefault="00BF369B" w:rsidP="00BF369B">
      <w:pPr>
        <w:widowControl/>
        <w:rPr>
          <w:rFonts w:hint="eastAsia"/>
        </w:rPr>
      </w:pPr>
    </w:p>
    <w:p w14:paraId="53D43CDE"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　</w:t>
      </w:r>
    </w:p>
    <w:p w14:paraId="102FE492" w14:textId="77777777" w:rsidR="00BF369B" w:rsidRDefault="00BF369B" w:rsidP="00BF369B">
      <w:pPr>
        <w:widowControl/>
        <w:rPr>
          <w:rFonts w:hint="eastAsia"/>
        </w:rPr>
      </w:pPr>
    </w:p>
    <w:p w14:paraId="1860794D" w14:textId="77777777" w:rsidR="00BF369B" w:rsidRDefault="00BF369B" w:rsidP="00BF369B">
      <w:pPr>
        <w:widowControl/>
        <w:rPr>
          <w:rFonts w:hint="eastAsia"/>
        </w:rPr>
      </w:pPr>
      <w:r>
        <w:rPr>
          <w:rFonts w:hint="eastAsia"/>
        </w:rPr>
        <w:t xml:space="preserve">　　大嘴是一个标准的流氓无产者，形象酷似艺术家岳敏君的著名作品《笑脸人》。其早年沉迷赌博，老婆因此服农药而亡；这种情况当时在农村并不少见，比如，我们村王金华的母亲曾因此服农药，只是抢救了过来。在物质、精神都极度贫乏的农村，麻将是最为流行的娱乐、社交活动：据说，爷爷好打麻将，临终前数月，在长硬板凳上坐不住，蹲在上面打；父亲年轻时没少被抓赌的联防队员恐吓，老而好之愈笃，是铜井镇、中村各家麻将档的常客（参见《我的爸爸》）；就此而论，麻将无愧于超越“四大发明”的国粹。</w:t>
      </w:r>
    </w:p>
    <w:p w14:paraId="481A44A8" w14:textId="77777777" w:rsidR="00BF369B" w:rsidRDefault="00BF369B" w:rsidP="00BF369B">
      <w:pPr>
        <w:widowControl/>
        <w:rPr>
          <w:rFonts w:hint="eastAsia"/>
        </w:rPr>
      </w:pPr>
    </w:p>
    <w:p w14:paraId="32C8B806" w14:textId="77777777" w:rsidR="00BF369B" w:rsidRDefault="00BF369B" w:rsidP="00BF369B">
      <w:pPr>
        <w:widowControl/>
        <w:rPr>
          <w:rFonts w:hint="eastAsia"/>
        </w:rPr>
      </w:pPr>
      <w:r>
        <w:rPr>
          <w:rFonts w:hint="eastAsia"/>
        </w:rPr>
        <w:t xml:space="preserve">　　我甚至现在还记得亡婶出殡的场景，其家门外的空地上，一群白衣麻布的哀戚人群中，大嘴如鹤立鸡群般茫然四顾。从此他一直在外鬼混，既不归家，也没有正经职业，古人称之“浮荡无行”，与老电影《英雄儿女》主角同名的儿子王成、女儿王芳也不管，幸亏“虫奇”照顾饮食才没有饿死。大队也给予兄妹类似孤儿的待遇，使王成能读完小学，王芳据说没读完。有一次，我去他家玩，发现他在用电炉烧开水，自豪地告诉我说不用交电费，让我羡慕不已。</w:t>
      </w:r>
    </w:p>
    <w:p w14:paraId="59489399" w14:textId="77777777" w:rsidR="00BF369B" w:rsidRDefault="00BF369B" w:rsidP="00BF369B">
      <w:pPr>
        <w:widowControl/>
        <w:rPr>
          <w:rFonts w:hint="eastAsia"/>
        </w:rPr>
      </w:pPr>
    </w:p>
    <w:p w14:paraId="5053311E" w14:textId="77777777" w:rsidR="00BF369B" w:rsidRDefault="00BF369B" w:rsidP="00BF369B">
      <w:pPr>
        <w:widowControl/>
        <w:rPr>
          <w:rFonts w:hint="eastAsia"/>
        </w:rPr>
      </w:pPr>
      <w:r>
        <w:rPr>
          <w:rFonts w:hint="eastAsia"/>
        </w:rPr>
        <w:t xml:space="preserve">　　王成与我小学同学，比我高壮，成绩不好，脾气一如其父。五年级时，有一阵午饭后，他经常在教室前的花坛里与我们村的王军比试摔跤，几个同学围观评判。有一次课间，他在教室讲台前强行把我举起来倒立，导致我因为鞋底有一个大洞而深感窘迫。我上初中时，他参了军，不久，从天津杨柳青52914部队技术连写信寄到我家，信封背面写有：“内有相片，请注意，谢谢！！！”附寄了一张军装全身照，信纸背面写有“送你一张 相片 做个纪念”。信纸正面最上方写有“见字如语”，内容是：“小伟：</w:t>
      </w:r>
    </w:p>
    <w:p w14:paraId="22903241" w14:textId="77777777" w:rsidR="00BF369B" w:rsidRDefault="00BF369B" w:rsidP="00BF369B">
      <w:pPr>
        <w:widowControl/>
        <w:rPr>
          <w:rFonts w:hint="eastAsia"/>
        </w:rPr>
      </w:pPr>
    </w:p>
    <w:p w14:paraId="10E49FBD" w14:textId="77777777" w:rsidR="00BF369B" w:rsidRDefault="00BF369B" w:rsidP="00BF369B">
      <w:pPr>
        <w:widowControl/>
        <w:rPr>
          <w:rFonts w:hint="eastAsia"/>
        </w:rPr>
      </w:pPr>
      <w:r>
        <w:rPr>
          <w:rFonts w:hint="eastAsia"/>
        </w:rPr>
        <w:t xml:space="preserve">　　你好！时间过得真快呀！转眼间我俩分手，来到部队有半年多。近来家里好呀？你现在还上学吗？我一直想给你写信一直抽不出时间来，今天抽出星期六下午休息时间就提起笔给你写的第一封信，请你谅解。</w:t>
      </w:r>
    </w:p>
    <w:p w14:paraId="2DD0CB03" w14:textId="77777777" w:rsidR="00BF369B" w:rsidRDefault="00BF369B" w:rsidP="00BF369B">
      <w:pPr>
        <w:widowControl/>
        <w:rPr>
          <w:rFonts w:hint="eastAsia"/>
        </w:rPr>
      </w:pPr>
    </w:p>
    <w:p w14:paraId="3E08F227" w14:textId="77777777" w:rsidR="00BF369B" w:rsidRDefault="00BF369B" w:rsidP="00BF369B">
      <w:pPr>
        <w:widowControl/>
        <w:rPr>
          <w:rFonts w:hint="eastAsia"/>
        </w:rPr>
      </w:pPr>
      <w:r>
        <w:rPr>
          <w:rFonts w:hint="eastAsia"/>
        </w:rPr>
        <w:t xml:space="preserve">　　小伟大佬大妈他们好吗？请你替我向他们问个好，告诉他们我在部队一切很好，也叫他们保护好自己的身子。小伟奶奶他老人家好吗？告诉奶奶我整天在想着她，叫她一定要保护好自己的身子，叫她别老挂念着我，我一切都很好。</w:t>
      </w:r>
    </w:p>
    <w:p w14:paraId="783EA79E" w14:textId="77777777" w:rsidR="00BF369B" w:rsidRDefault="00BF369B" w:rsidP="00BF369B">
      <w:pPr>
        <w:widowControl/>
        <w:rPr>
          <w:rFonts w:hint="eastAsia"/>
        </w:rPr>
      </w:pPr>
    </w:p>
    <w:p w14:paraId="16B1565B" w14:textId="77777777" w:rsidR="00BF369B" w:rsidRDefault="00BF369B" w:rsidP="00BF369B">
      <w:pPr>
        <w:widowControl/>
        <w:rPr>
          <w:rFonts w:hint="eastAsia"/>
        </w:rPr>
      </w:pPr>
      <w:r>
        <w:rPr>
          <w:rFonts w:hint="eastAsia"/>
        </w:rPr>
        <w:lastRenderedPageBreak/>
        <w:t xml:space="preserve">　　小伟你哥哥他现在还上学吗？我想他还在上学，我祝你们！</w:t>
      </w:r>
    </w:p>
    <w:p w14:paraId="2C4AA193" w14:textId="77777777" w:rsidR="00BF369B" w:rsidRDefault="00BF369B" w:rsidP="00BF369B">
      <w:pPr>
        <w:widowControl/>
        <w:rPr>
          <w:rFonts w:hint="eastAsia"/>
        </w:rPr>
      </w:pPr>
    </w:p>
    <w:p w14:paraId="462546F0"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祝：</w:t>
      </w:r>
      <w:r>
        <w:rPr>
          <w:rFonts w:hint="eastAsia"/>
        </w:rPr>
        <w:tab/>
        <w:t>学习进步</w:t>
      </w:r>
    </w:p>
    <w:p w14:paraId="1F1F4A6B" w14:textId="77777777" w:rsidR="00BF369B" w:rsidRDefault="00BF369B" w:rsidP="00BF369B">
      <w:pPr>
        <w:widowControl/>
        <w:rPr>
          <w:rFonts w:hint="eastAsia"/>
        </w:rPr>
      </w:pPr>
      <w:r>
        <w:rPr>
          <w:rFonts w:hint="eastAsia"/>
        </w:rPr>
        <w:tab/>
        <w:t>字写的不好</w:t>
      </w:r>
      <w:r>
        <w:rPr>
          <w:rFonts w:hint="eastAsia"/>
        </w:rPr>
        <w:tab/>
      </w:r>
      <w:r>
        <w:rPr>
          <w:rFonts w:hint="eastAsia"/>
        </w:rPr>
        <w:tab/>
      </w:r>
      <w:r>
        <w:rPr>
          <w:rFonts w:hint="eastAsia"/>
        </w:rPr>
        <w:tab/>
      </w:r>
      <w:r>
        <w:rPr>
          <w:rFonts w:hint="eastAsia"/>
        </w:rPr>
        <w:tab/>
      </w:r>
      <w:r>
        <w:rPr>
          <w:rFonts w:hint="eastAsia"/>
        </w:rPr>
        <w:tab/>
      </w:r>
      <w:r>
        <w:rPr>
          <w:rFonts w:hint="eastAsia"/>
        </w:rPr>
        <w:tab/>
        <w:t>生活愉快</w:t>
      </w:r>
    </w:p>
    <w:p w14:paraId="0E76AD90" w14:textId="77777777" w:rsidR="00BF369B" w:rsidRDefault="00BF369B" w:rsidP="00BF369B">
      <w:pPr>
        <w:widowControl/>
        <w:rPr>
          <w:rFonts w:hint="eastAsia"/>
        </w:rPr>
      </w:pPr>
      <w:r>
        <w:rPr>
          <w:rFonts w:hint="eastAsia"/>
        </w:rPr>
        <w:tab/>
        <w:t>请谅解</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万事如意</w:t>
      </w:r>
    </w:p>
    <w:p w14:paraId="79ED13BF" w14:textId="77777777" w:rsidR="00BF369B" w:rsidRDefault="00BF369B" w:rsidP="00BF369B">
      <w:pPr>
        <w:widowControl/>
        <w:rPr>
          <w:rFonts w:hint="eastAsia"/>
        </w:rPr>
      </w:pPr>
    </w:p>
    <w:p w14:paraId="171B8D8F"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军礼：王成</w:t>
      </w:r>
    </w:p>
    <w:p w14:paraId="17127481"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93·5·22 草</w:t>
      </w:r>
      <w:r>
        <w:rPr>
          <w:rFonts w:hint="eastAsia"/>
        </w:rPr>
        <w:tab/>
        <w:t>”</w:t>
      </w:r>
    </w:p>
    <w:p w14:paraId="3A0C2C44" w14:textId="77777777" w:rsidR="00BF369B" w:rsidRDefault="00BF369B" w:rsidP="00BF369B">
      <w:pPr>
        <w:widowControl/>
        <w:rPr>
          <w:rFonts w:hint="eastAsia"/>
        </w:rPr>
      </w:pPr>
    </w:p>
    <w:p w14:paraId="000AF769" w14:textId="77777777" w:rsidR="00BF369B" w:rsidRDefault="00BF369B" w:rsidP="00BF369B">
      <w:pPr>
        <w:widowControl/>
        <w:rPr>
          <w:rFonts w:hint="eastAsia"/>
        </w:rPr>
      </w:pPr>
      <w:r>
        <w:rPr>
          <w:rFonts w:hint="eastAsia"/>
        </w:rPr>
        <w:t xml:space="preserve">　　之后，我们陆续通过几次信，我给他寄过初中毕业照，他回信说战友以为是他女朋友的照片，因为照片上被人涂了腮红，也可能是照像时旁边红伞的反射所致。</w:t>
      </w:r>
    </w:p>
    <w:p w14:paraId="3FC22E4B" w14:textId="77777777" w:rsidR="00BF369B" w:rsidRDefault="00BF369B" w:rsidP="00BF369B">
      <w:pPr>
        <w:widowControl/>
        <w:rPr>
          <w:rFonts w:hint="eastAsia"/>
        </w:rPr>
      </w:pPr>
    </w:p>
    <w:p w14:paraId="1776C11A" w14:textId="77777777" w:rsidR="00BF369B" w:rsidRDefault="00BF369B" w:rsidP="00BF369B">
      <w:pPr>
        <w:widowControl/>
        <w:rPr>
          <w:rFonts w:hint="eastAsia"/>
        </w:rPr>
      </w:pPr>
      <w:r>
        <w:rPr>
          <w:rFonts w:hint="eastAsia"/>
        </w:rPr>
        <w:t xml:space="preserve">　　王成退伍后，在小铜山下的驼鸟养殖场当保安。我又去看过他，他还住在原来的家里，只是床边多了一套西装领带，人看上去精神不少。驼鸟养殖场倒闭后，听说他开货车，入赘，赌博，躲债等，行踪不定，颇有父风。我曾经在路上遇到过2、3次，有一次请我坐在货车的副座；2010年8月21日，中午，我坐“宁井”公交车进城，正好遇到他；我猜这几次他都是负有监视任务。2010年10月11日，母亲说王成欠赌债跑路。</w:t>
      </w:r>
    </w:p>
    <w:p w14:paraId="41DAB8FE" w14:textId="77777777" w:rsidR="00BF369B" w:rsidRDefault="00BF369B" w:rsidP="00BF369B">
      <w:pPr>
        <w:widowControl/>
        <w:rPr>
          <w:rFonts w:hint="eastAsia"/>
        </w:rPr>
      </w:pPr>
    </w:p>
    <w:p w14:paraId="7EF7CB1A" w14:textId="77777777" w:rsidR="00BF369B" w:rsidRDefault="00BF369B" w:rsidP="00BF369B">
      <w:pPr>
        <w:widowControl/>
        <w:rPr>
          <w:rFonts w:hint="eastAsia"/>
        </w:rPr>
      </w:pPr>
      <w:r>
        <w:rPr>
          <w:rFonts w:hint="eastAsia"/>
        </w:rPr>
        <w:t xml:space="preserve">　　王成成年后，无论是长相，还是性格（不顾家、“屄大胡话”）越来越像其父。2023年以来，金三胖隔三差五就发射导弹哗众取宠，照片频见新闻，我又觉得王成父子与其不管不顾的气质有些相像。</w:t>
      </w:r>
    </w:p>
    <w:p w14:paraId="033794B1" w14:textId="77777777" w:rsidR="00BF369B" w:rsidRDefault="00BF369B" w:rsidP="00BF369B">
      <w:pPr>
        <w:widowControl/>
        <w:rPr>
          <w:rFonts w:hint="eastAsia"/>
        </w:rPr>
      </w:pPr>
    </w:p>
    <w:p w14:paraId="065001AD" w14:textId="77777777" w:rsidR="00BF369B" w:rsidRDefault="00BF369B" w:rsidP="00BF369B">
      <w:pPr>
        <w:widowControl/>
        <w:rPr>
          <w:rFonts w:hint="eastAsia"/>
        </w:rPr>
      </w:pPr>
    </w:p>
    <w:p w14:paraId="465D063E"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　</w:t>
      </w:r>
    </w:p>
    <w:p w14:paraId="79C5526D" w14:textId="77777777" w:rsidR="00BF369B" w:rsidRDefault="00BF369B" w:rsidP="00BF369B">
      <w:pPr>
        <w:widowControl/>
        <w:rPr>
          <w:rFonts w:hint="eastAsia"/>
        </w:rPr>
      </w:pPr>
    </w:p>
    <w:p w14:paraId="21F80F51" w14:textId="77777777" w:rsidR="00BF369B" w:rsidRDefault="00BF369B" w:rsidP="00BF369B">
      <w:pPr>
        <w:widowControl/>
        <w:rPr>
          <w:rFonts w:hint="eastAsia"/>
        </w:rPr>
      </w:pPr>
      <w:r>
        <w:rPr>
          <w:rFonts w:hint="eastAsia"/>
        </w:rPr>
        <w:t xml:space="preserve">　　90年代初，我刚上初中时，有一天夜里，大嘴突然到我家来，要求留宿。当时，我正与父亲争一道几何题，大嘴也凑上来，看了看，断定我是对的。大嘴在外飘泊，却很重视个人卫生，睡前像女人一样用毛巾洗屁股，让我们觉得十分惊奇。没想到在这一点上我会步其后尘：由于长期血透不充分（详见《血透室》），我从2015年夏天起就不再洗澡；大概从2020年左右起，每次出门血透前，都要清洗阴茎、屁眼，换洗内裤，美其名曰“自洁”，只不过我连毛巾都不用，而是像印度人一样用手，简直把德行丧尽；这似乎说明我也正在变成一个流氓无产者。</w:t>
      </w:r>
    </w:p>
    <w:p w14:paraId="447069AC" w14:textId="77777777" w:rsidR="00BF369B" w:rsidRDefault="00BF369B" w:rsidP="00BF369B">
      <w:pPr>
        <w:widowControl/>
        <w:rPr>
          <w:rFonts w:hint="eastAsia"/>
        </w:rPr>
      </w:pPr>
    </w:p>
    <w:p w14:paraId="2792BDC2" w14:textId="77777777" w:rsidR="00BF369B" w:rsidRDefault="00BF369B" w:rsidP="00BF369B">
      <w:pPr>
        <w:widowControl/>
        <w:rPr>
          <w:rFonts w:hint="eastAsia"/>
        </w:rPr>
      </w:pPr>
      <w:r>
        <w:rPr>
          <w:rFonts w:hint="eastAsia"/>
        </w:rPr>
        <w:t xml:space="preserve">　　大嘴老了，混不动了，才回来在安德村旁边的南山湖度假区当保安，穿上了制服，也是很体面的一条汉子。2011年1月31日中午，我到双虎大队旁的浴室洗澡，去得早，没有人，只有大嘴在。我忘了带洗发精，借用了他的。大嘴说度假村住着一个江宁的公安，也是血透，如何如何有钱等，似乎是故意炫富。</w:t>
      </w:r>
    </w:p>
    <w:p w14:paraId="43867FE3" w14:textId="77777777" w:rsidR="00BF369B" w:rsidRDefault="00BF369B" w:rsidP="00BF369B">
      <w:pPr>
        <w:widowControl/>
        <w:rPr>
          <w:rFonts w:hint="eastAsia"/>
        </w:rPr>
      </w:pPr>
    </w:p>
    <w:p w14:paraId="19E4FB16" w14:textId="77777777" w:rsidR="00BF369B" w:rsidRDefault="00BF369B" w:rsidP="00BF369B">
      <w:pPr>
        <w:widowControl/>
        <w:rPr>
          <w:rFonts w:hint="eastAsia"/>
        </w:rPr>
      </w:pPr>
    </w:p>
    <w:p w14:paraId="008149BF" w14:textId="77777777" w:rsidR="00BF369B" w:rsidRDefault="00BF369B" w:rsidP="00BF369B">
      <w:pPr>
        <w:widowControl/>
        <w:rPr>
          <w:rFonts w:hint="eastAsia"/>
        </w:rPr>
      </w:pPr>
      <w:r>
        <w:rPr>
          <w:rFonts w:hint="eastAsia"/>
        </w:rPr>
        <w:t xml:space="preserve">2023年4月9日，初稿 </w:t>
      </w:r>
    </w:p>
    <w:p w14:paraId="7AF6D430" w14:textId="77777777" w:rsidR="00BF369B" w:rsidRDefault="00BF369B" w:rsidP="00BF369B">
      <w:pPr>
        <w:widowControl/>
        <w:rPr>
          <w:rFonts w:hint="eastAsia"/>
        </w:rPr>
      </w:pPr>
    </w:p>
    <w:p w14:paraId="0083DF08" w14:textId="6A37314B" w:rsidR="00C003BF" w:rsidRDefault="00BF369B" w:rsidP="00BF369B">
      <w:pPr>
        <w:widowControl/>
        <w:rPr>
          <w:rFonts w:hint="eastAsia"/>
        </w:rPr>
      </w:pPr>
      <w:r>
        <w:rPr>
          <w:rFonts w:hint="eastAsia"/>
        </w:rPr>
        <w:t xml:space="preserve">2024年4月18日，二稿 </w:t>
      </w:r>
      <w:r w:rsidR="00C003BF">
        <w:br w:type="page"/>
      </w:r>
    </w:p>
    <w:p w14:paraId="49B1FBB1" w14:textId="69935BA5" w:rsidR="00406A4F" w:rsidRDefault="00406A4F" w:rsidP="00DF3335">
      <w:pPr>
        <w:pStyle w:val="3"/>
        <w:rPr>
          <w:rFonts w:hint="eastAsia"/>
        </w:rPr>
      </w:pPr>
      <w:bookmarkStart w:id="29" w:name="_Toc230121461"/>
      <w:r>
        <w:rPr>
          <w:rFonts w:hint="eastAsia"/>
        </w:rPr>
        <w:lastRenderedPageBreak/>
        <w:t>干爹的故事</w:t>
      </w:r>
      <w:bookmarkEnd w:id="29"/>
    </w:p>
    <w:p w14:paraId="3C34981B" w14:textId="77777777" w:rsidR="00BF369B" w:rsidRDefault="00BF369B" w:rsidP="00BF369B">
      <w:pPr>
        <w:widowControl/>
        <w:rPr>
          <w:rFonts w:hint="eastAsia"/>
        </w:rPr>
      </w:pPr>
    </w:p>
    <w:p w14:paraId="48BC1375"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一　</w:t>
      </w:r>
    </w:p>
    <w:p w14:paraId="72434C90" w14:textId="77777777" w:rsidR="00BF369B" w:rsidRDefault="00BF369B" w:rsidP="00BF369B">
      <w:pPr>
        <w:widowControl/>
        <w:rPr>
          <w:rFonts w:hint="eastAsia"/>
        </w:rPr>
      </w:pPr>
    </w:p>
    <w:p w14:paraId="1ADD2115" w14:textId="77777777" w:rsidR="00BF369B" w:rsidRDefault="00BF369B" w:rsidP="00BF369B">
      <w:pPr>
        <w:widowControl/>
        <w:rPr>
          <w:rFonts w:hint="eastAsia"/>
        </w:rPr>
      </w:pPr>
      <w:r>
        <w:rPr>
          <w:rFonts w:hint="eastAsia"/>
        </w:rPr>
        <w:t xml:space="preserve">　　上初中的时候，我经常作一个梦，梦见自己浮在池塘的水面，努力向前游，青黑色的水面略有波浪，能看到岸边一双双的脚，甚至还能听到说话声；后来我才知道，这是我在小时候溺水、被干爹救上来前的情景。</w:t>
      </w:r>
    </w:p>
    <w:p w14:paraId="304AE458" w14:textId="77777777" w:rsidR="00BF369B" w:rsidRDefault="00BF369B" w:rsidP="00BF369B">
      <w:pPr>
        <w:widowControl/>
        <w:rPr>
          <w:rFonts w:hint="eastAsia"/>
        </w:rPr>
      </w:pPr>
    </w:p>
    <w:p w14:paraId="4426C2E9" w14:textId="77777777" w:rsidR="00BF369B" w:rsidRDefault="00BF369B" w:rsidP="00BF369B">
      <w:pPr>
        <w:widowControl/>
        <w:rPr>
          <w:rFonts w:hint="eastAsia"/>
        </w:rPr>
      </w:pPr>
      <w:r>
        <w:rPr>
          <w:rFonts w:hint="eastAsia"/>
        </w:rPr>
        <w:t xml:space="preserve">　　当时，干爹作为知青下放到我家所在的南京市江宁县铜井镇双虎大队中村。大概是1983年夏天，我和哥哥、邻居家的王小兵、王小勇等在村口的新潭玩水，不小心掉下去，几乎淹死。干爹正好路过，看到潭边围了一圈人看热闹，却没有人敢下水，七嘴八舌地说潭里有水鬼，就跳下水把我捞上来，还弄丢了一块手表，就此拜为干爹。干爹后来多次在稠人广座复述救人的场景，说我已经沉了下去，第一次没够着，第二次才捞上来。母亲说捞上来后经过牛踩背吐水等方式，才活了过来。</w:t>
      </w:r>
    </w:p>
    <w:p w14:paraId="1E102E4D" w14:textId="77777777" w:rsidR="00BF369B" w:rsidRDefault="00BF369B" w:rsidP="00BF369B">
      <w:pPr>
        <w:widowControl/>
        <w:rPr>
          <w:rFonts w:hint="eastAsia"/>
        </w:rPr>
      </w:pPr>
    </w:p>
    <w:p w14:paraId="6DCD08A7" w14:textId="77777777" w:rsidR="00BF369B" w:rsidRDefault="00BF369B" w:rsidP="00BF369B">
      <w:pPr>
        <w:widowControl/>
        <w:rPr>
          <w:rFonts w:hint="eastAsia"/>
        </w:rPr>
      </w:pPr>
      <w:r>
        <w:rPr>
          <w:rFonts w:hint="eastAsia"/>
        </w:rPr>
        <w:t xml:space="preserve">　　知青回城后，干爹因为写信给台湾的亲戚被抓了起来，在监狱里写信给我父亲。父亲是根正苗红的贫下中农、中共党员，到大队替他开证明，才放了出来。那些带蓝色粗斜条的信封在我小时候还见过，后来就不见了，听说是干爹要了回去。干爹曾多次告诉我他喜欢看关于国民党的书，可能也是祸源之一。有一年，母亲带我进城给干爹拜年，看到衣柜一角破损，冒昧地问是否拒捕所致。</w:t>
      </w:r>
    </w:p>
    <w:p w14:paraId="6DD1CFD9" w14:textId="77777777" w:rsidR="00BF369B" w:rsidRDefault="00BF369B" w:rsidP="00BF369B">
      <w:pPr>
        <w:widowControl/>
        <w:rPr>
          <w:rFonts w:hint="eastAsia"/>
        </w:rPr>
      </w:pPr>
    </w:p>
    <w:p w14:paraId="251FA84D" w14:textId="77777777" w:rsidR="00BF369B" w:rsidRDefault="00BF369B" w:rsidP="00BF369B">
      <w:pPr>
        <w:widowControl/>
        <w:rPr>
          <w:rFonts w:hint="eastAsia"/>
        </w:rPr>
      </w:pPr>
      <w:r>
        <w:rPr>
          <w:rFonts w:hint="eastAsia"/>
        </w:rPr>
        <w:t xml:space="preserve">　　干爹名叫王健端，原住在南京地质学院所在的玄武区大石桥巷，其父住在地质学院内。干爹在地质勘查队工作过，退休前后从事地质珠宝，先在夫子庙东市，后在小营附近，人称“王工”，在南京地矿行业似乎稍有名声。常戴茶色眼镜，体硕，退休后一度热衷冬泳。我按南京话喊他“干老子”，然而，大多数时候会口吃，卡在“干”字上，所以常常含混着一带而过；进城问路时，大石桥的“大”字也常常口吃。</w:t>
      </w:r>
    </w:p>
    <w:p w14:paraId="4A885E2D" w14:textId="77777777" w:rsidR="00BF369B" w:rsidRDefault="00BF369B" w:rsidP="00BF369B">
      <w:pPr>
        <w:widowControl/>
        <w:rPr>
          <w:rFonts w:hint="eastAsia"/>
        </w:rPr>
      </w:pPr>
    </w:p>
    <w:p w14:paraId="6C91B3C5" w14:textId="77777777" w:rsidR="00BF369B" w:rsidRDefault="00BF369B" w:rsidP="00BF369B">
      <w:pPr>
        <w:widowControl/>
        <w:rPr>
          <w:rFonts w:hint="eastAsia"/>
        </w:rPr>
      </w:pPr>
    </w:p>
    <w:p w14:paraId="2CAA7B16"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二 </w:t>
      </w:r>
    </w:p>
    <w:p w14:paraId="2340D1D6" w14:textId="77777777" w:rsidR="00BF369B" w:rsidRDefault="00BF369B" w:rsidP="00BF369B">
      <w:pPr>
        <w:widowControl/>
        <w:rPr>
          <w:rFonts w:hint="eastAsia"/>
        </w:rPr>
      </w:pPr>
    </w:p>
    <w:p w14:paraId="08BEC63A" w14:textId="77777777" w:rsidR="00BF369B" w:rsidRDefault="00BF369B" w:rsidP="00BF369B">
      <w:pPr>
        <w:widowControl/>
        <w:rPr>
          <w:rFonts w:hint="eastAsia"/>
        </w:rPr>
      </w:pPr>
      <w:r>
        <w:rPr>
          <w:rFonts w:hint="eastAsia"/>
        </w:rPr>
        <w:t xml:space="preserve">　　干爹只是一个普通的南京市民，但在我小时候，对一个郊区农民家庭来说，已经是最富有的亲戚了。每年过年前，父母都要带一只母鸡，和其他农产品，带我进城给干爹拜年，这时南京的街巷常弥漫着鱼肉香味。有一次，带去的母鸡从阳台飞到楼下，费了很大的劲才抓到。又有一次，母亲看干爹家的被棉薄，甚至破了洞，第二年过年的时候就送了一床新弹的被棉过去。</w:t>
      </w:r>
    </w:p>
    <w:p w14:paraId="19C75D7D" w14:textId="77777777" w:rsidR="00BF369B" w:rsidRDefault="00BF369B" w:rsidP="00BF369B">
      <w:pPr>
        <w:widowControl/>
        <w:rPr>
          <w:rFonts w:hint="eastAsia"/>
        </w:rPr>
      </w:pPr>
    </w:p>
    <w:p w14:paraId="105A43A7" w14:textId="77777777" w:rsidR="00BF369B" w:rsidRDefault="00BF369B" w:rsidP="00BF369B">
      <w:pPr>
        <w:widowControl/>
        <w:rPr>
          <w:rFonts w:hint="eastAsia"/>
        </w:rPr>
      </w:pPr>
      <w:r>
        <w:rPr>
          <w:rFonts w:hint="eastAsia"/>
        </w:rPr>
        <w:t xml:space="preserve">　　从干爹家回来的时候，带回一些年礼，以及旧衣物等。我家因为穷，过年从来不给小孩买新衣服、新鞋，至少我是如此，全指着从干爹家带来的旧衣物。无论是我们</w:t>
      </w:r>
      <w:r>
        <w:rPr>
          <w:rFonts w:hint="eastAsia"/>
        </w:rPr>
        <w:lastRenderedPageBreak/>
        <w:t>进城，还是干爹偶尔下乡，对我来说，都是无以伦比的重大节日。有一年好像流行甲肝，父母没有带我进城，傍晚，他们空着手回来，只有一个被捅破的空塑料油壶，好像路上不太平，被人打劫了。</w:t>
      </w:r>
    </w:p>
    <w:p w14:paraId="71E21CD4" w14:textId="77777777" w:rsidR="00BF369B" w:rsidRDefault="00BF369B" w:rsidP="00BF369B">
      <w:pPr>
        <w:widowControl/>
        <w:rPr>
          <w:rFonts w:hint="eastAsia"/>
        </w:rPr>
      </w:pPr>
    </w:p>
    <w:p w14:paraId="0A78F5F1" w14:textId="77777777" w:rsidR="00BF369B" w:rsidRDefault="00BF369B" w:rsidP="00BF369B">
      <w:pPr>
        <w:widowControl/>
        <w:rPr>
          <w:rFonts w:hint="eastAsia"/>
        </w:rPr>
      </w:pPr>
      <w:r>
        <w:rPr>
          <w:rFonts w:hint="eastAsia"/>
        </w:rPr>
        <w:t xml:space="preserve">　　二表哥王根平刚从城郊的铁心桥中学调到市区的富贵山小学时，有一年过年，陪着我和母亲去给干爹拜年，扛着半袋米上了四楼。进门后与干爹攀谈，听说干爹有个同事的小孩在富贵山小学读书，追问哪个班级、叫什么，好照顾之，干爹打着哈哈，始终不肯细说（参见《二表哥的故事》）。用现在流行的说法，无论是父母还是二表哥，都在试图利用“向上社交”，以廉价的情绪价值交换机会资源，以小博大，甚至不劳而获。</w:t>
      </w:r>
    </w:p>
    <w:p w14:paraId="5D7FDB04" w14:textId="77777777" w:rsidR="00BF369B" w:rsidRDefault="00BF369B" w:rsidP="00BF369B">
      <w:pPr>
        <w:widowControl/>
        <w:rPr>
          <w:rFonts w:hint="eastAsia"/>
        </w:rPr>
      </w:pPr>
    </w:p>
    <w:p w14:paraId="0D0218B3" w14:textId="77777777" w:rsidR="00BF369B" w:rsidRDefault="00BF369B" w:rsidP="00BF369B">
      <w:pPr>
        <w:widowControl/>
        <w:rPr>
          <w:rFonts w:hint="eastAsia"/>
        </w:rPr>
      </w:pPr>
      <w:r>
        <w:rPr>
          <w:rFonts w:hint="eastAsia"/>
        </w:rPr>
        <w:t xml:space="preserve">　　有一年，父亲准备盖新房，已经买了石料、钢筋，并向干爹借了一千块钱左右；恰巧母亲从四叔的自行车后座摔下，导致颅脑损伤，就没盖成，第二年带我去拜年时，就把钱还了。干爹听说母亲受了脑外伤，让父亲带回了人参酒、小盅装的补品等。人参酒当然是被父亲喝了，喝完又倒了一瓶酒进去再泡。母亲吃完补品后，带盖的小盅作为高档茶具用于招待贵客。</w:t>
      </w:r>
    </w:p>
    <w:p w14:paraId="247A4240" w14:textId="77777777" w:rsidR="00BF369B" w:rsidRDefault="00BF369B" w:rsidP="00BF369B">
      <w:pPr>
        <w:widowControl/>
        <w:rPr>
          <w:rFonts w:hint="eastAsia"/>
        </w:rPr>
      </w:pPr>
    </w:p>
    <w:p w14:paraId="014C6613" w14:textId="77777777" w:rsidR="00BF369B" w:rsidRDefault="00BF369B" w:rsidP="00BF369B">
      <w:pPr>
        <w:widowControl/>
        <w:rPr>
          <w:rFonts w:hint="eastAsia"/>
        </w:rPr>
      </w:pPr>
      <w:r>
        <w:rPr>
          <w:rFonts w:hint="eastAsia"/>
        </w:rPr>
        <w:t xml:space="preserve">　　我经常在拜年的时候赖在干爹家住一段时间。每次都是在午饭后，干爹客气地邀请我们在家里住几天再回去，这时母亲或父亲就会在厨房大声问我要不要住在干爹家，我当然满口答应，因为王雷有一篮连环画，书橱里也有很多书，如《上下五千年》、《教父》等；还能看彩色电视，尤其是傍晚放的动画片，饮食质量也大为提高。于是，干爹送父母回去，我留在家里看书或电视。</w:t>
      </w:r>
    </w:p>
    <w:p w14:paraId="6AF48BB1" w14:textId="77777777" w:rsidR="00BF369B" w:rsidRDefault="00BF369B" w:rsidP="00BF369B">
      <w:pPr>
        <w:widowControl/>
        <w:rPr>
          <w:rFonts w:hint="eastAsia"/>
        </w:rPr>
      </w:pPr>
    </w:p>
    <w:p w14:paraId="429FE642" w14:textId="77777777" w:rsidR="00BF369B" w:rsidRDefault="00BF369B" w:rsidP="00BF369B">
      <w:pPr>
        <w:widowControl/>
        <w:rPr>
          <w:rFonts w:hint="eastAsia"/>
        </w:rPr>
      </w:pPr>
      <w:r>
        <w:rPr>
          <w:rFonts w:hint="eastAsia"/>
        </w:rPr>
        <w:t xml:space="preserve">　　住在干爹家的第一天晚上常常是洗澡，大多数是在没有窗户的卫生间洗。1997年2月5日，除夕前一天的晚饭后，干爹骑着“轻骑”带我到五台山体育馆洗澡，路上，经过路口，干爹好几次叫我下车走过去，好像有警察查车，我并没看见，常常担心他会扔下我而骑走；现在想来，干爹也可能动过这种念头。体育馆的淋浴处水没过脚踝，是一种很奇怪的设计，可能是防止有人小便；一会，干爹让我去游泳，待会出去找他。我在游泳池玩了一会水，就出来了，干爹给我买了一碗鸭血汤。</w:t>
      </w:r>
    </w:p>
    <w:p w14:paraId="0B515902" w14:textId="77777777" w:rsidR="00BF369B" w:rsidRDefault="00BF369B" w:rsidP="00BF369B">
      <w:pPr>
        <w:widowControl/>
        <w:rPr>
          <w:rFonts w:hint="eastAsia"/>
        </w:rPr>
      </w:pPr>
    </w:p>
    <w:p w14:paraId="4AD04BD6" w14:textId="77777777" w:rsidR="00BF369B" w:rsidRDefault="00BF369B" w:rsidP="00BF369B">
      <w:pPr>
        <w:widowControl/>
        <w:rPr>
          <w:rFonts w:hint="eastAsia"/>
        </w:rPr>
      </w:pPr>
      <w:r>
        <w:rPr>
          <w:rFonts w:hint="eastAsia"/>
        </w:rPr>
        <w:t xml:space="preserve">　　夜里，我睡在干爹独子王雷的床上，王雷则到其父母的房间同睡大床。现在看来，我的留宿对干爹全家来说无疑是一种负担，至少会打乱其春节安排，多数时候干爹可能是不大高兴的。有一年刚住下的第一天晚上，干爹很不高兴，找个机会把王雷打哭了；后来给他买了一辆蓝色的自行车，让他绕着大院骑，我在旁边看着。有一次，干爹带我走很远的路去找同事，路口我几次喊累，可能他是故意磨炼我，这样我下次就不会再要求在他家过年了。干爹有时在早上煮稀饭，问谁吃“稀大粪”，王雷呵呵笑，我说我吃，并没有觉得被侮辱。</w:t>
      </w:r>
    </w:p>
    <w:p w14:paraId="33FA2DBB" w14:textId="77777777" w:rsidR="00BF369B" w:rsidRDefault="00BF369B" w:rsidP="00BF369B">
      <w:pPr>
        <w:widowControl/>
        <w:rPr>
          <w:rFonts w:hint="eastAsia"/>
        </w:rPr>
      </w:pPr>
    </w:p>
    <w:p w14:paraId="1FB9225F" w14:textId="77777777" w:rsidR="00BF369B" w:rsidRDefault="00BF369B" w:rsidP="00BF369B">
      <w:pPr>
        <w:widowControl/>
        <w:rPr>
          <w:rFonts w:hint="eastAsia"/>
        </w:rPr>
      </w:pPr>
      <w:r>
        <w:rPr>
          <w:rFonts w:hint="eastAsia"/>
        </w:rPr>
        <w:t xml:space="preserve">　　除夕之夜，经常是在干爹的父母家，与干爹的弟弟一家同吃。干爹的弟弟也有一个独子，名叫王威。有一年，干爷给了我10块钱压岁钱，母亲第二年就让我带了一些鸡蛋去，然而压岁钱却没有了。</w:t>
      </w:r>
    </w:p>
    <w:p w14:paraId="1C685C46" w14:textId="77777777" w:rsidR="00BF369B" w:rsidRDefault="00BF369B" w:rsidP="00BF369B">
      <w:pPr>
        <w:widowControl/>
        <w:rPr>
          <w:rFonts w:hint="eastAsia"/>
        </w:rPr>
      </w:pPr>
    </w:p>
    <w:p w14:paraId="6AA8A106" w14:textId="77777777" w:rsidR="00BF369B" w:rsidRDefault="00BF369B" w:rsidP="00BF369B">
      <w:pPr>
        <w:widowControl/>
        <w:rPr>
          <w:rFonts w:hint="eastAsia"/>
        </w:rPr>
      </w:pPr>
      <w:r>
        <w:rPr>
          <w:rFonts w:hint="eastAsia"/>
        </w:rPr>
        <w:t xml:space="preserve">　　有一次，干爹一家都出去了，只有我一个人在看电视，突然有一个女青年来敲门，我就放了进来，听到她在厨房洗锅碗的声音；后来听说好像是干爹一家熟悉的保姆。由此干爹可能觉得放我一个人在家不大放心，会轻易放人进门，出去总要带着我。干爹曾带我到玄武湖公园玩过，当时动物园好像还在里面，还有一架飞机模型，我还爬上去玩了一会。有时经过街巷卖玩具的小摊前，我就盯着刀剑、长枪猛看一阵，干爹总是视而不见，除了有一年给我买过一把塑料宝剑，回来炫耀了好一阵。干爹和同事在工地钻井时，我在旁边呆不住，到附近的空库房内玩，又钻到附近的挖掘机驾驶室内；中午下班后，干爹带我去澡堂泡澡，还曾在路边饭馆吃饭，记不清是不是同一天了。有一次，干爹带我到同事家吃饭，饭后唱卡拉OK，我觉得好笑。有一天夜里，干爹和同事带我去到另一个同事家玩，户主老头给我一个桔子，出来走了一段路，我说想小便，一会，我们就在路边尿了起来。</w:t>
      </w:r>
    </w:p>
    <w:p w14:paraId="62365AD7" w14:textId="77777777" w:rsidR="00BF369B" w:rsidRDefault="00BF369B" w:rsidP="00BF369B">
      <w:pPr>
        <w:widowControl/>
        <w:rPr>
          <w:rFonts w:hint="eastAsia"/>
        </w:rPr>
      </w:pPr>
    </w:p>
    <w:p w14:paraId="5A47C704" w14:textId="77777777" w:rsidR="00BF369B" w:rsidRDefault="00BF369B" w:rsidP="00BF369B">
      <w:pPr>
        <w:widowControl/>
        <w:rPr>
          <w:rFonts w:hint="eastAsia"/>
        </w:rPr>
      </w:pPr>
      <w:r>
        <w:rPr>
          <w:rFonts w:hint="eastAsia"/>
        </w:rPr>
        <w:t xml:space="preserve">　　当时南京城的公园、游乐场等的售票处旁似乎都有“身高体重计”，带小孩的人，尤其是难得进城的乡下人也许都愿意花一两块钱为小孩测一次。高级的会有自动升降杆，语音报身高体重，甚至还会打印数据在一张小卡片上弹出来。对于头脑活络的人来说，八九十年代到处都是钱在哗哗地流，就看你肯不肯伸手去捞。</w:t>
      </w:r>
    </w:p>
    <w:p w14:paraId="0EAAC749" w14:textId="77777777" w:rsidR="00BF369B" w:rsidRDefault="00BF369B" w:rsidP="00BF369B">
      <w:pPr>
        <w:widowControl/>
        <w:rPr>
          <w:rFonts w:hint="eastAsia"/>
        </w:rPr>
      </w:pPr>
    </w:p>
    <w:p w14:paraId="48AC0566" w14:textId="77777777" w:rsidR="00BF369B" w:rsidRDefault="00BF369B" w:rsidP="00BF369B">
      <w:pPr>
        <w:widowControl/>
        <w:rPr>
          <w:rFonts w:hint="eastAsia"/>
        </w:rPr>
      </w:pPr>
      <w:r>
        <w:rPr>
          <w:rFonts w:hint="eastAsia"/>
        </w:rPr>
        <w:t xml:space="preserve">　　有一年住在干爹家的时候，咽喉一直有异物感，像一块痰一样，当时还小，并不知道应该告诉大人，及如何描述；这件事实际上很可疑，细思极恐。后来我准备回家时，王雷送我一个小汽车模型。干爹应我母亲之前的要求，到面店买了一袋面粉，大概10斤左右，让我带回去。干爹带我到车站，买过长途车票后，在旁边打听有没有到铜井的乘客，托其照料。我到铜井镇下车后，拎着面粉袋，过一段路就要休息一会；回到家，母亲笑着说，要的不是这种面粉。</w:t>
      </w:r>
    </w:p>
    <w:p w14:paraId="0A57F7A5" w14:textId="77777777" w:rsidR="00BF369B" w:rsidRDefault="00BF369B" w:rsidP="00BF369B">
      <w:pPr>
        <w:widowControl/>
        <w:rPr>
          <w:rFonts w:hint="eastAsia"/>
        </w:rPr>
      </w:pPr>
    </w:p>
    <w:p w14:paraId="6BC42365" w14:textId="77777777" w:rsidR="00BF369B" w:rsidRDefault="00BF369B" w:rsidP="00BF369B">
      <w:pPr>
        <w:widowControl/>
        <w:rPr>
          <w:rFonts w:hint="eastAsia"/>
        </w:rPr>
      </w:pPr>
      <w:r>
        <w:rPr>
          <w:rFonts w:hint="eastAsia"/>
        </w:rPr>
        <w:t xml:space="preserve">　　有一年在干爹家过年时，正好轮到干爹家收一幢楼的电费，就带着我去挨户收。回去后，干妈说钱不对，怀疑是我偷了，其实我根本没碰装钱的袋子。干妈姓蔡，人称小蔡，好像是信伊斯兰教的，不过饮食好像不大忌，至少我吃过她做的猪肉圆。有一年，干妈陪干爹到我家来，发现厕所很不像样，后来就再也不来了。我至少听干妈说过我的父亲三四次，劝他卖卤菜，因为她家有兄弟就是卖卤菜的，熟门熟路，“至少三成的利润”。父亲自觉一辈子穷命，也不是做生意的料，始终没有接受她的好意。</w:t>
      </w:r>
    </w:p>
    <w:p w14:paraId="5E8ECB35" w14:textId="77777777" w:rsidR="00BF369B" w:rsidRDefault="00BF369B" w:rsidP="00BF369B">
      <w:pPr>
        <w:widowControl/>
        <w:rPr>
          <w:rFonts w:hint="eastAsia"/>
        </w:rPr>
      </w:pPr>
    </w:p>
    <w:p w14:paraId="2716914A" w14:textId="77777777" w:rsidR="00BF369B" w:rsidRDefault="00BF369B" w:rsidP="00BF369B">
      <w:pPr>
        <w:widowControl/>
        <w:rPr>
          <w:rFonts w:hint="eastAsia"/>
        </w:rPr>
      </w:pPr>
      <w:r>
        <w:rPr>
          <w:rFonts w:hint="eastAsia"/>
        </w:rPr>
        <w:t xml:space="preserve">　　上高中时，我曾经一个人进城去拜年，干妈和王雷故意在彩色电视上放泳装美女的片子，笑嘻嘻地坐在旁边等着看我勃起的笑话。</w:t>
      </w:r>
    </w:p>
    <w:p w14:paraId="27D07FFA" w14:textId="77777777" w:rsidR="00BF369B" w:rsidRDefault="00BF369B" w:rsidP="00BF369B">
      <w:pPr>
        <w:widowControl/>
        <w:rPr>
          <w:rFonts w:hint="eastAsia"/>
        </w:rPr>
      </w:pPr>
    </w:p>
    <w:p w14:paraId="04CA673A" w14:textId="77777777" w:rsidR="00BF369B" w:rsidRDefault="00BF369B" w:rsidP="00BF369B">
      <w:pPr>
        <w:widowControl/>
        <w:rPr>
          <w:rFonts w:hint="eastAsia"/>
        </w:rPr>
      </w:pPr>
    </w:p>
    <w:p w14:paraId="63E6C188"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三　</w:t>
      </w:r>
    </w:p>
    <w:p w14:paraId="269B77B8" w14:textId="77777777" w:rsidR="00BF369B" w:rsidRDefault="00BF369B" w:rsidP="00BF369B">
      <w:pPr>
        <w:widowControl/>
        <w:rPr>
          <w:rFonts w:hint="eastAsia"/>
        </w:rPr>
      </w:pPr>
    </w:p>
    <w:p w14:paraId="354C843E" w14:textId="77777777" w:rsidR="00BF369B" w:rsidRDefault="00BF369B" w:rsidP="00BF369B">
      <w:pPr>
        <w:widowControl/>
        <w:rPr>
          <w:rFonts w:hint="eastAsia"/>
        </w:rPr>
      </w:pPr>
      <w:r>
        <w:rPr>
          <w:rFonts w:hint="eastAsia"/>
        </w:rPr>
        <w:t xml:space="preserve">　　干爹有时过年也会下乡来我家，小时候还用相机替我拍过黑白照片。小学三年级或更小，有一次干爹给我买了一个彩色塑料水壶，神气一时，可惜没多久就弄丢了。</w:t>
      </w:r>
      <w:r>
        <w:rPr>
          <w:rFonts w:hint="eastAsia"/>
        </w:rPr>
        <w:lastRenderedPageBreak/>
        <w:t>有一年春节，干爹到我家来，带了不少礼品，其中有一盒彩色口香糖，我和哥哥兴奋地带到邻居汪小明家，很快就与大家分食几尽。</w:t>
      </w:r>
    </w:p>
    <w:p w14:paraId="537A136B" w14:textId="77777777" w:rsidR="00BF369B" w:rsidRDefault="00BF369B" w:rsidP="00BF369B">
      <w:pPr>
        <w:widowControl/>
        <w:rPr>
          <w:rFonts w:hint="eastAsia"/>
        </w:rPr>
      </w:pPr>
    </w:p>
    <w:p w14:paraId="0D47C1FF" w14:textId="77777777" w:rsidR="00BF369B" w:rsidRDefault="00BF369B" w:rsidP="00BF369B">
      <w:pPr>
        <w:widowControl/>
        <w:rPr>
          <w:rFonts w:hint="eastAsia"/>
        </w:rPr>
      </w:pPr>
      <w:r>
        <w:rPr>
          <w:rFonts w:hint="eastAsia"/>
        </w:rPr>
        <w:t xml:space="preserve">　　有一年夏天，记不清是小学四五年级还是已经上初中，干爹突然下乡到我家。晚饭时，父亲邀村头三爷家的大伯作陪，酒饭间，隐隐听到大伯托他找矿什么的。夜里，母亲到三奶奶家去睡，干爹和父亲睡大床，干爹还让我找历史书给他当睡前读物。第二天早上起床就没看到干爹，应该是赶回去了。这件事我一直觉得有些奇怪，直到过了十几年，大队真的开采出了铁矿。</w:t>
      </w:r>
    </w:p>
    <w:p w14:paraId="14EA0A1D" w14:textId="77777777" w:rsidR="00BF369B" w:rsidRDefault="00BF369B" w:rsidP="00BF369B">
      <w:pPr>
        <w:widowControl/>
        <w:rPr>
          <w:rFonts w:hint="eastAsia"/>
        </w:rPr>
      </w:pPr>
    </w:p>
    <w:p w14:paraId="7192B008" w14:textId="77777777" w:rsidR="00BF369B" w:rsidRDefault="00BF369B" w:rsidP="00BF369B">
      <w:pPr>
        <w:widowControl/>
        <w:rPr>
          <w:rFonts w:hint="eastAsia"/>
        </w:rPr>
      </w:pPr>
    </w:p>
    <w:p w14:paraId="23781746"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四 </w:t>
      </w:r>
    </w:p>
    <w:p w14:paraId="51218F5A" w14:textId="77777777" w:rsidR="00BF369B" w:rsidRDefault="00BF369B" w:rsidP="00BF369B">
      <w:pPr>
        <w:widowControl/>
        <w:rPr>
          <w:rFonts w:hint="eastAsia"/>
        </w:rPr>
      </w:pPr>
    </w:p>
    <w:p w14:paraId="0F854F02" w14:textId="77777777" w:rsidR="00BF369B" w:rsidRDefault="00BF369B" w:rsidP="00BF369B">
      <w:pPr>
        <w:widowControl/>
        <w:rPr>
          <w:rFonts w:hint="eastAsia"/>
        </w:rPr>
      </w:pPr>
      <w:r>
        <w:rPr>
          <w:rFonts w:hint="eastAsia"/>
        </w:rPr>
        <w:t xml:space="preserve">　　我在过年期间住在干爹家，干爹有时带我去夫子庙东市的蓝晶轩珠宝店上班，隶属于江苏省地质珠宝有限公司。我觉得奇怪的是，店里很少有顾客，店员好像也不着急；后来我才知道，珠宝店做生意是“半年不开张，开张吃半年”。有一天中午，干爹的同事打电话让附近的餐馆送了一个菜，好像是冬瓜排骨，几个人就在柜台内外吃饭。有一年，电视上放《东边日出西边雨》，过年时，我去给干爹拜年，在珠宝店见到干爹的一个男同事很像反派冯西九。</w:t>
      </w:r>
    </w:p>
    <w:p w14:paraId="0834B501" w14:textId="77777777" w:rsidR="00BF369B" w:rsidRDefault="00BF369B" w:rsidP="00BF369B">
      <w:pPr>
        <w:widowControl/>
        <w:rPr>
          <w:rFonts w:hint="eastAsia"/>
        </w:rPr>
      </w:pPr>
    </w:p>
    <w:p w14:paraId="6910A075" w14:textId="77777777" w:rsidR="00BF369B" w:rsidRDefault="00BF369B" w:rsidP="00BF369B">
      <w:pPr>
        <w:widowControl/>
        <w:rPr>
          <w:rFonts w:hint="eastAsia"/>
        </w:rPr>
      </w:pPr>
      <w:r>
        <w:rPr>
          <w:rFonts w:hint="eastAsia"/>
        </w:rPr>
        <w:t xml:space="preserve">　　初二过年时，干爹送给我一块石英电子表。上初三后，我炫耀了一阵，就因为没有电池越走越慢。父亲拿着表到铜井镇商场内的修表铺，被收了40块钱，母亲感叹说一块表也不值这么多钱。</w:t>
      </w:r>
    </w:p>
    <w:p w14:paraId="3DE89214" w14:textId="77777777" w:rsidR="00BF369B" w:rsidRDefault="00BF369B" w:rsidP="00BF369B">
      <w:pPr>
        <w:widowControl/>
        <w:rPr>
          <w:rFonts w:hint="eastAsia"/>
        </w:rPr>
      </w:pPr>
    </w:p>
    <w:p w14:paraId="1E38E07C" w14:textId="77777777" w:rsidR="00BF369B" w:rsidRDefault="00BF369B" w:rsidP="00BF369B">
      <w:pPr>
        <w:widowControl/>
        <w:rPr>
          <w:rFonts w:hint="eastAsia"/>
        </w:rPr>
      </w:pPr>
      <w:r>
        <w:rPr>
          <w:rFonts w:hint="eastAsia"/>
        </w:rPr>
        <w:t xml:space="preserve">　　初三中考前，父亲专门进城找干爹，问能不能报考南京地质学院，无果而返。</w:t>
      </w:r>
    </w:p>
    <w:p w14:paraId="0708B903" w14:textId="77777777" w:rsidR="00BF369B" w:rsidRDefault="00BF369B" w:rsidP="00BF369B">
      <w:pPr>
        <w:widowControl/>
        <w:rPr>
          <w:rFonts w:hint="eastAsia"/>
        </w:rPr>
      </w:pPr>
    </w:p>
    <w:p w14:paraId="74AE51E6" w14:textId="77777777" w:rsidR="00BF369B" w:rsidRDefault="00BF369B" w:rsidP="00BF369B">
      <w:pPr>
        <w:widowControl/>
        <w:rPr>
          <w:rFonts w:hint="eastAsia"/>
        </w:rPr>
      </w:pPr>
      <w:r>
        <w:rPr>
          <w:rFonts w:hint="eastAsia"/>
        </w:rPr>
        <w:t xml:space="preserve">　　我在高二因肾炎休学后，留级重读高二。有一次干爹突然出现在班级门口，说要去我家那边钓鱼。放学后我赶回家，发现他们在我家的水潭内钓到一条大青鱼。高考前托干爹找了张空军医院盖章的空白诊断证明，把休学事由改为胃炎。</w:t>
      </w:r>
    </w:p>
    <w:p w14:paraId="5E88CC07" w14:textId="77777777" w:rsidR="00BF369B" w:rsidRDefault="00BF369B" w:rsidP="00BF369B">
      <w:pPr>
        <w:widowControl/>
        <w:rPr>
          <w:rFonts w:hint="eastAsia"/>
        </w:rPr>
      </w:pPr>
    </w:p>
    <w:p w14:paraId="410822E7" w14:textId="77777777" w:rsidR="00BF369B" w:rsidRDefault="00BF369B" w:rsidP="00BF369B">
      <w:pPr>
        <w:widowControl/>
        <w:rPr>
          <w:rFonts w:hint="eastAsia"/>
        </w:rPr>
      </w:pPr>
      <w:r>
        <w:rPr>
          <w:rFonts w:hint="eastAsia"/>
        </w:rPr>
        <w:t xml:space="preserve">　　1997年高考后的暑假，8月7日，周三，晴，我进城找到二表哥，一起去夫子庙的珠宝店找干爹，同事说不在，到呼和浩特出差去了，于是要来了电话号码，在路上给干妈打电话问好。拿到南京大学的录取通知书后，父母请客，干爹和他的一个同事来祝贺，都出了份子钱。后来，我进城在干爹家住过几天，有一天中午，干爹在酒店里请了同事一桌酒。干妈一度准备给我找家教，被干爹否决了。</w:t>
      </w:r>
    </w:p>
    <w:p w14:paraId="702FC325" w14:textId="77777777" w:rsidR="00BF369B" w:rsidRDefault="00BF369B" w:rsidP="00BF369B">
      <w:pPr>
        <w:widowControl/>
        <w:rPr>
          <w:rFonts w:hint="eastAsia"/>
        </w:rPr>
      </w:pPr>
    </w:p>
    <w:p w14:paraId="735E4A5D" w14:textId="77777777" w:rsidR="00BF369B" w:rsidRDefault="00BF369B" w:rsidP="00BF369B">
      <w:pPr>
        <w:widowControl/>
        <w:rPr>
          <w:rFonts w:hint="eastAsia"/>
        </w:rPr>
      </w:pPr>
    </w:p>
    <w:p w14:paraId="0357CF98"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五 </w:t>
      </w:r>
    </w:p>
    <w:p w14:paraId="5AC3ACCB" w14:textId="77777777" w:rsidR="00BF369B" w:rsidRDefault="00BF369B" w:rsidP="00BF369B">
      <w:pPr>
        <w:widowControl/>
        <w:rPr>
          <w:rFonts w:hint="eastAsia"/>
        </w:rPr>
      </w:pPr>
    </w:p>
    <w:p w14:paraId="1FC8D8E4" w14:textId="77777777" w:rsidR="00BF369B" w:rsidRDefault="00BF369B" w:rsidP="00BF369B">
      <w:pPr>
        <w:widowControl/>
        <w:rPr>
          <w:rFonts w:hint="eastAsia"/>
        </w:rPr>
      </w:pPr>
      <w:r>
        <w:rPr>
          <w:rFonts w:hint="eastAsia"/>
        </w:rPr>
        <w:lastRenderedPageBreak/>
        <w:t xml:space="preserve">　　上大学不久，我向王雷借随身听学英语，不果。干爹听说后，专门到南大浦口校区给我送了200块钱。后来我从王雷那儿借了一盘张楚的正版专辑《独孤的人是可耻的》，音质很好，听了很久。我又买了张楚的新专辑《造飞机的工厂》。</w:t>
      </w:r>
    </w:p>
    <w:p w14:paraId="773560F1" w14:textId="77777777" w:rsidR="00BF369B" w:rsidRDefault="00BF369B" w:rsidP="00BF369B">
      <w:pPr>
        <w:widowControl/>
        <w:rPr>
          <w:rFonts w:hint="eastAsia"/>
        </w:rPr>
      </w:pPr>
    </w:p>
    <w:p w14:paraId="55D4EDA4" w14:textId="77777777" w:rsidR="00BF369B" w:rsidRDefault="00BF369B" w:rsidP="00BF369B">
      <w:pPr>
        <w:widowControl/>
        <w:rPr>
          <w:rFonts w:hint="eastAsia"/>
        </w:rPr>
      </w:pPr>
      <w:r>
        <w:rPr>
          <w:rFonts w:hint="eastAsia"/>
        </w:rPr>
        <w:t xml:space="preserve">　　这时王雷已经参军入伍，似乎干爹花了钱，让其在部队上军校而提干，因为有一次过年的时候，干爹提到他带着王雷去给部队领导送礼，王雷空着手也没有他拎着礼品走得快。干爹曾把王雷的部队地址抄给我，浙江省江山市37972部队23队2分队，让我有空和他联系。我给王雷寄了一本《班排长手记》，不久退了回来，说无此人。</w:t>
      </w:r>
    </w:p>
    <w:p w14:paraId="64ADA297" w14:textId="77777777" w:rsidR="00BF369B" w:rsidRDefault="00BF369B" w:rsidP="00BF369B">
      <w:pPr>
        <w:widowControl/>
        <w:rPr>
          <w:rFonts w:hint="eastAsia"/>
        </w:rPr>
      </w:pPr>
    </w:p>
    <w:p w14:paraId="744357EA" w14:textId="77777777" w:rsidR="00BF369B" w:rsidRDefault="00BF369B" w:rsidP="00BF369B">
      <w:pPr>
        <w:widowControl/>
        <w:rPr>
          <w:rFonts w:hint="eastAsia"/>
        </w:rPr>
      </w:pPr>
      <w:r>
        <w:rPr>
          <w:rFonts w:hint="eastAsia"/>
        </w:rPr>
        <w:t xml:space="preserve">　　有的周末，我从浦口校区进城去珠宝店玩。有一次，干爹带我到旁边的一家快餐店吃10块钱的快餐；当时路边1大荤3素盒饭的标准价格是5块，所以10块钱就算是豪华午餐了。有一次，干爹和同事带我在附近一家有木雕窗的餐馆吃饭，两人让服务员用可乐煮姜，说要治感冒。暑假时，有一次我借干爹的自行车，骑到中华门车站，锁好，坐大巴回家；再回到中华门，车就不见了，道歉后，干爹也没要我赔。有一天傍晚，干爹带我去其父母家，两个老人已经上床睡觉，好像其母骨折。</w:t>
      </w:r>
    </w:p>
    <w:p w14:paraId="56909CC6" w14:textId="77777777" w:rsidR="00BF369B" w:rsidRDefault="00BF369B" w:rsidP="00BF369B">
      <w:pPr>
        <w:widowControl/>
        <w:rPr>
          <w:rFonts w:hint="eastAsia"/>
        </w:rPr>
      </w:pPr>
    </w:p>
    <w:p w14:paraId="04DB4002" w14:textId="77777777" w:rsidR="00BF369B" w:rsidRDefault="00BF369B" w:rsidP="00BF369B">
      <w:pPr>
        <w:widowControl/>
        <w:rPr>
          <w:rFonts w:hint="eastAsia"/>
        </w:rPr>
      </w:pPr>
      <w:r>
        <w:rPr>
          <w:rFonts w:hint="eastAsia"/>
        </w:rPr>
        <w:t xml:space="preserve">　　大一时，干爹有一次带我去他的同事家吃饭，就是之前到过我家的那个同事，下午为其女儿辅导功课。我在厕所小便的时候不知道把马桶垫圈掀起来，被同事老婆埋汰。等到我做过肾移植手术后，有一次在干爹家，干妈语带讥刺地问：“你那个同事准备招王伟做女婿，怎么样了？”干爹照例打个哈哈，说他女儿高考不行，已经出来打工，当服务员。</w:t>
      </w:r>
    </w:p>
    <w:p w14:paraId="6A334BAA" w14:textId="77777777" w:rsidR="00BF369B" w:rsidRDefault="00BF369B" w:rsidP="00BF369B">
      <w:pPr>
        <w:widowControl/>
        <w:rPr>
          <w:rFonts w:hint="eastAsia"/>
        </w:rPr>
      </w:pPr>
    </w:p>
    <w:p w14:paraId="4CEAA8C6" w14:textId="77777777" w:rsidR="00BF369B" w:rsidRDefault="00BF369B" w:rsidP="00BF369B">
      <w:pPr>
        <w:widowControl/>
        <w:rPr>
          <w:rFonts w:hint="eastAsia"/>
        </w:rPr>
      </w:pPr>
      <w:r>
        <w:rPr>
          <w:rFonts w:hint="eastAsia"/>
        </w:rPr>
        <w:t xml:space="preserve">　　大一上学期快结束时，我有点鬼迷心窃，试图与同学凑钱买一台电脑，一度托干爹帮忙不果，在珠江路上乱逛，最后一家叫火石电脑的小公司组装了一台5X86电脑，请干爹的弟弟过来把关。后来过年的时候电脑中了病毒，拿回公司杀毒留了一夜，似被更换了主板。</w:t>
      </w:r>
    </w:p>
    <w:p w14:paraId="6159A2F9" w14:textId="77777777" w:rsidR="00BF369B" w:rsidRDefault="00BF369B" w:rsidP="00BF369B">
      <w:pPr>
        <w:widowControl/>
        <w:rPr>
          <w:rFonts w:hint="eastAsia"/>
        </w:rPr>
      </w:pPr>
    </w:p>
    <w:p w14:paraId="46CE0BA4" w14:textId="77777777" w:rsidR="00BF369B" w:rsidRDefault="00BF369B" w:rsidP="00BF369B">
      <w:pPr>
        <w:widowControl/>
        <w:rPr>
          <w:rFonts w:hint="eastAsia"/>
        </w:rPr>
      </w:pPr>
      <w:r>
        <w:rPr>
          <w:rFonts w:hint="eastAsia"/>
        </w:rPr>
        <w:t xml:space="preserve">　　1998年暑假，我要勤工俭学，经干爹帮忙，在珠江路与龙蟠中路交汇的山水大酒店旁的一家凹凸火锅店当小工。不久，有一个后厨洗碗的中年女工生病，老板带我们上门探望。有一天，早饭时间，一个6、7岁的小男孩到店里订了一碗面条，要送到酒店去。我正准备送过去，洗碗女工叫我不要戴眼镜，我就没戴眼镜。小男孩带路，坐电梯上楼，叫开门，一个妖艳少妇正在梳妆，一中老年男叫我把面条放下，我就出去了；后来一直觉得这个男的有点像干爹。</w:t>
      </w:r>
    </w:p>
    <w:p w14:paraId="69A15C9B" w14:textId="77777777" w:rsidR="00BF369B" w:rsidRDefault="00BF369B" w:rsidP="00BF369B">
      <w:pPr>
        <w:widowControl/>
        <w:rPr>
          <w:rFonts w:hint="eastAsia"/>
        </w:rPr>
      </w:pPr>
    </w:p>
    <w:p w14:paraId="6E6A91D4" w14:textId="77777777" w:rsidR="00BF369B" w:rsidRDefault="00BF369B" w:rsidP="00BF369B">
      <w:pPr>
        <w:widowControl/>
        <w:rPr>
          <w:rFonts w:hint="eastAsia"/>
        </w:rPr>
      </w:pPr>
    </w:p>
    <w:p w14:paraId="096964F6"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六　</w:t>
      </w:r>
    </w:p>
    <w:p w14:paraId="2B52D70F" w14:textId="77777777" w:rsidR="00BF369B" w:rsidRDefault="00BF369B" w:rsidP="00BF369B">
      <w:pPr>
        <w:widowControl/>
        <w:rPr>
          <w:rFonts w:hint="eastAsia"/>
        </w:rPr>
      </w:pPr>
    </w:p>
    <w:p w14:paraId="24111BF0" w14:textId="77777777" w:rsidR="00BF369B" w:rsidRDefault="00BF369B" w:rsidP="00BF369B">
      <w:pPr>
        <w:widowControl/>
        <w:rPr>
          <w:rFonts w:hint="eastAsia"/>
        </w:rPr>
      </w:pPr>
      <w:r>
        <w:rPr>
          <w:rFonts w:hint="eastAsia"/>
        </w:rPr>
        <w:t xml:space="preserve">　　1999年3月，我因尿毒症住在南京大学校医院，隐瞒肾炎病史。干爹知道后，直接送到旁边的鼓楼医院，经血透稳定后，鼓楼医院肾科以补贴邀我做肾移植手术。干爹听说这家医院肾移植手术还在试验，不靠谱，又托关系送我到省人民医院泌尿外科</w:t>
      </w:r>
      <w:r>
        <w:rPr>
          <w:rFonts w:hint="eastAsia"/>
        </w:rPr>
        <w:lastRenderedPageBreak/>
        <w:t>住院，据说他与副院长王虹、口腔科副主任吴碧华及护理部主任是小学同学。2个月后，接受肾移植手术，很成功。术后恢复期，因大剂量免疫制剂的作用，曾经出现过幻觉，有被迫害感。后来干爹说用的是在江宁区入室盗窃被发觉而杀人的死刑犯的肾；这件事也有些可疑。</w:t>
      </w:r>
    </w:p>
    <w:p w14:paraId="3F699696" w14:textId="77777777" w:rsidR="00BF369B" w:rsidRDefault="00BF369B" w:rsidP="00BF369B">
      <w:pPr>
        <w:widowControl/>
        <w:rPr>
          <w:rFonts w:hint="eastAsia"/>
        </w:rPr>
      </w:pPr>
    </w:p>
    <w:p w14:paraId="50C2CE82" w14:textId="77777777" w:rsidR="00BF369B" w:rsidRDefault="00BF369B" w:rsidP="00BF369B">
      <w:pPr>
        <w:widowControl/>
        <w:rPr>
          <w:rFonts w:hint="eastAsia"/>
        </w:rPr>
      </w:pPr>
      <w:r>
        <w:rPr>
          <w:rFonts w:hint="eastAsia"/>
        </w:rPr>
        <w:t xml:space="preserve">　　期间，干爹的同事应该为我捐过款。2023年9月，我在一张旧信封背面看到圆珠笔写有“江苏地质珠宝有限公司”几个字，上面是人名和金额“柳爱梅 100元”、“王兰 50元”、“小糜 30元”。信封上还用铅笔写有“王则丙 200”、“另一人 200元”。王则丙是我大伯父的名字，早年参军，转业进城。</w:t>
      </w:r>
    </w:p>
    <w:p w14:paraId="5C793F25" w14:textId="77777777" w:rsidR="00BF369B" w:rsidRDefault="00BF369B" w:rsidP="00BF369B">
      <w:pPr>
        <w:widowControl/>
        <w:rPr>
          <w:rFonts w:hint="eastAsia"/>
        </w:rPr>
      </w:pPr>
    </w:p>
    <w:p w14:paraId="32785A30" w14:textId="77777777" w:rsidR="00BF369B" w:rsidRDefault="00BF369B" w:rsidP="00BF369B">
      <w:pPr>
        <w:widowControl/>
        <w:rPr>
          <w:rFonts w:hint="eastAsia"/>
        </w:rPr>
      </w:pPr>
      <w:r>
        <w:rPr>
          <w:rFonts w:hint="eastAsia"/>
        </w:rPr>
        <w:t xml:space="preserve">　　1999年夏天，我在肾移植术后，母亲让我送一篮鸡蛋、一个火腿到小营的地质珠宝店给干爹，干爹打电话问南大生化系政工朱爱武要不要鸡蛋。后来带我到马路对面桥边的面馆吃了碗皮肚面。</w:t>
      </w:r>
    </w:p>
    <w:p w14:paraId="4E28C4EB" w14:textId="77777777" w:rsidR="00BF369B" w:rsidRDefault="00BF369B" w:rsidP="00BF369B">
      <w:pPr>
        <w:widowControl/>
        <w:rPr>
          <w:rFonts w:hint="eastAsia"/>
        </w:rPr>
      </w:pPr>
    </w:p>
    <w:p w14:paraId="0D175147" w14:textId="77777777" w:rsidR="00BF369B" w:rsidRDefault="00BF369B" w:rsidP="00BF369B">
      <w:pPr>
        <w:widowControl/>
        <w:rPr>
          <w:rFonts w:hint="eastAsia"/>
        </w:rPr>
      </w:pPr>
      <w:r>
        <w:rPr>
          <w:rFonts w:hint="eastAsia"/>
        </w:rPr>
        <w:t xml:space="preserve">　　2000年的暑假，我到南大鼓楼校区6幢426的新宿舍，被宿管老头赶了出来。随后我到干爹家准备借宿，干爹下厨烧了几个菜，有一个是西红柿炒鸡蛋，饭后就让我回去了；之后我借宿在97生化的男生宿舍。一同吃饭的还有一个带着一只小宠物狗的陌生妇女，可能是监场的国保，也可能是小三，因为后来干爹离婚了。还有一次，好像是去拜年，干爹带我左拐右拐，在路边的快餐摊吃了个盒饭。</w:t>
      </w:r>
    </w:p>
    <w:p w14:paraId="5295C577" w14:textId="77777777" w:rsidR="00BF369B" w:rsidRDefault="00BF369B" w:rsidP="00BF369B">
      <w:pPr>
        <w:widowControl/>
        <w:rPr>
          <w:rFonts w:hint="eastAsia"/>
        </w:rPr>
      </w:pPr>
    </w:p>
    <w:p w14:paraId="56C55AAB" w14:textId="77777777" w:rsidR="00BF369B" w:rsidRDefault="00BF369B" w:rsidP="00BF369B">
      <w:pPr>
        <w:widowControl/>
        <w:rPr>
          <w:rFonts w:hint="eastAsia"/>
        </w:rPr>
      </w:pPr>
      <w:r>
        <w:rPr>
          <w:rFonts w:hint="eastAsia"/>
        </w:rPr>
        <w:t xml:space="preserve">　　2002年12月5日，中午，我因肺炎到省人民医院开药，在十楼病房和急诊都没开到。在江苏软件园旁熊猫集团医院挂号买病历后，医生却说不能挂水。下午，只好还是到省人民医院挂泌尿外科的号开药，期间似乎看到干爹。</w:t>
      </w:r>
    </w:p>
    <w:p w14:paraId="6C34364C" w14:textId="77777777" w:rsidR="00BF369B" w:rsidRDefault="00BF369B" w:rsidP="00BF369B">
      <w:pPr>
        <w:widowControl/>
        <w:rPr>
          <w:rFonts w:hint="eastAsia"/>
        </w:rPr>
      </w:pPr>
    </w:p>
    <w:p w14:paraId="2A13FC32" w14:textId="77777777" w:rsidR="00BF369B" w:rsidRDefault="00BF369B" w:rsidP="00BF369B">
      <w:pPr>
        <w:widowControl/>
        <w:rPr>
          <w:rFonts w:hint="eastAsia"/>
        </w:rPr>
      </w:pPr>
    </w:p>
    <w:p w14:paraId="5BBEC3EF"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七　</w:t>
      </w:r>
    </w:p>
    <w:p w14:paraId="406F8363" w14:textId="77777777" w:rsidR="00BF369B" w:rsidRDefault="00BF369B" w:rsidP="00BF369B">
      <w:pPr>
        <w:widowControl/>
        <w:rPr>
          <w:rFonts w:hint="eastAsia"/>
        </w:rPr>
      </w:pPr>
    </w:p>
    <w:p w14:paraId="11104575" w14:textId="77777777" w:rsidR="00BF369B" w:rsidRDefault="00BF369B" w:rsidP="00BF369B">
      <w:pPr>
        <w:widowControl/>
        <w:rPr>
          <w:rFonts w:hint="eastAsia"/>
        </w:rPr>
      </w:pPr>
      <w:r>
        <w:rPr>
          <w:rFonts w:hint="eastAsia"/>
        </w:rPr>
        <w:t xml:space="preserve">　　1997年，干爹的儿子王雷刚上军校时，有一次，在干爹家，一个陌生妇女笑嘻嘻地反复说王雷失恋如何如何等。现在我已经知道，这是公安国保惯常使用的一种类似厌胜的话术，通过展示王雷失恋之惨来掩饰通过对我的监视、迫害而达到让王雷进军校、提干的好处。</w:t>
      </w:r>
    </w:p>
    <w:p w14:paraId="384560D6" w14:textId="77777777" w:rsidR="00BF369B" w:rsidRDefault="00BF369B" w:rsidP="00BF369B">
      <w:pPr>
        <w:widowControl/>
        <w:rPr>
          <w:rFonts w:hint="eastAsia"/>
        </w:rPr>
      </w:pPr>
    </w:p>
    <w:p w14:paraId="58A0C895" w14:textId="77777777" w:rsidR="00BF369B" w:rsidRDefault="00BF369B" w:rsidP="00BF369B">
      <w:pPr>
        <w:widowControl/>
        <w:rPr>
          <w:rFonts w:hint="eastAsia"/>
        </w:rPr>
      </w:pPr>
      <w:r>
        <w:rPr>
          <w:rFonts w:hint="eastAsia"/>
        </w:rPr>
        <w:t xml:space="preserve">　　1998年初，过年前，我进城给干爹拜年。干爹在珠宝店二楼的办公室说在江宁区法院兼任人民陪审员。这时，干爹已经完成了从一个不受党和政府信任的刑满释放人员到一个领受秘密监控任务的线人的转变，王雷因此也能通过政审上军校提干；人吃人的社会就是这样。干爹说为了让王雷上军校，他带王雷去给首长送礼，自己提着礼品在前走，王雷空着手还跟不上，现在年轻人的体质真是不行。后来我想，这大概是干爹为了掩饰其通过参与对我的维稳、迫害而使王雷上军校提干的事实，而故意这么说的，可以说是欲盖弥彰。正常情况下，这种送礼的事情是不便对外人说的。类似的一个例子是，有一次，大姨娘王培菊在富贵山小学西门外，故意对二表哥提起，他是</w:t>
      </w:r>
      <w:r>
        <w:rPr>
          <w:rFonts w:hint="eastAsia"/>
        </w:rPr>
        <w:lastRenderedPageBreak/>
        <w:t>如何送礼给领导，才从郊区铁心桥中学转到城区富贵山小学的；大姨娘那样说，应该也是为了掩饰二表哥通过对我的迫害而升迁的事实；参见《大姨娘的故事》、《二表哥的故事》。</w:t>
      </w:r>
    </w:p>
    <w:p w14:paraId="2B3BE9FA" w14:textId="77777777" w:rsidR="00BF369B" w:rsidRDefault="00BF369B" w:rsidP="00BF369B">
      <w:pPr>
        <w:widowControl/>
        <w:rPr>
          <w:rFonts w:hint="eastAsia"/>
        </w:rPr>
      </w:pPr>
    </w:p>
    <w:p w14:paraId="348BDA3D" w14:textId="77777777" w:rsidR="00BF369B" w:rsidRDefault="00BF369B" w:rsidP="00BF369B">
      <w:pPr>
        <w:widowControl/>
        <w:rPr>
          <w:rFonts w:hint="eastAsia"/>
        </w:rPr>
      </w:pPr>
      <w:r>
        <w:rPr>
          <w:rFonts w:hint="eastAsia"/>
        </w:rPr>
        <w:t xml:space="preserve">　　1999年7月，我做完肾移植手术出院时，正巧遇到王雷住进泌尿外科靠近电梯间的病房，据说是治疗静脉曲张，干妈热情地送我进电梯；实则静脉曲张应住普外科或血管外科，而不是泌尿外科。公安国保特意如此安排，让王雷沾一下喜气，我就会忘了他是踩在我的头上，吃我的肉、喝我的血才飞黄腾达的，就像高中同学胡兵一样。后来我常常想，我们家过于攀附巴结干爹一家，才会被人利用，就像刘强东强奸案的女生，作为志愿者参加晚宴，也不过想走捷径，却不想这个社会原是互相利用的，每一个好处都是有实在的标价。</w:t>
      </w:r>
    </w:p>
    <w:p w14:paraId="74401566" w14:textId="77777777" w:rsidR="00BF369B" w:rsidRDefault="00BF369B" w:rsidP="00BF369B">
      <w:pPr>
        <w:widowControl/>
        <w:rPr>
          <w:rFonts w:hint="eastAsia"/>
        </w:rPr>
      </w:pPr>
    </w:p>
    <w:p w14:paraId="5981CF95" w14:textId="77777777" w:rsidR="00BF369B" w:rsidRDefault="00BF369B" w:rsidP="00BF369B">
      <w:pPr>
        <w:widowControl/>
        <w:rPr>
          <w:rFonts w:hint="eastAsia"/>
        </w:rPr>
      </w:pPr>
      <w:r>
        <w:rPr>
          <w:rFonts w:hint="eastAsia"/>
        </w:rPr>
        <w:t xml:space="preserve">　　2000年秋冬之际，我因慢性排异在省人民医院泌尿外科住过一次院。正巧干爹的父亲也因小便不通、水纳潴留住院，让我帮其吃晚饭，老头不理睬我，还是旁边病床的女家属帮忙喂的饭；这件事有些莫名其妙，也可能是上述的一种厌胜吧。有一次，干爹的弟弟因老头病情危急，去护士台找护士，未及时处置，而发现她在玩手机，大怒，闹了一场。老头颇有闲情雅致，早年曾把在笔记本上作的诗请干爹的弟弟欣赏，后者只是打着哈哈，欣赏不来；即使在住院时，也是手不释书。</w:t>
      </w:r>
    </w:p>
    <w:p w14:paraId="640565C3" w14:textId="77777777" w:rsidR="00BF369B" w:rsidRDefault="00BF369B" w:rsidP="00BF369B">
      <w:pPr>
        <w:widowControl/>
        <w:rPr>
          <w:rFonts w:hint="eastAsia"/>
        </w:rPr>
      </w:pPr>
    </w:p>
    <w:p w14:paraId="3E1DD37D" w14:textId="77777777" w:rsidR="00BF369B" w:rsidRDefault="00BF369B" w:rsidP="00BF369B">
      <w:pPr>
        <w:widowControl/>
        <w:rPr>
          <w:rFonts w:hint="eastAsia"/>
        </w:rPr>
      </w:pPr>
      <w:r>
        <w:rPr>
          <w:rFonts w:hint="eastAsia"/>
        </w:rPr>
        <w:t xml:space="preserve">　　我的老家邻居是个裁缝，有两个女儿，大女儿从小就被其寄养在铜井镇上吃公粮的父母家，在镇中心小学上学，算是享受了优质教育资源。有一次，奶奶带大孙女回家时，在厨房反复当众数落大孙女如何不听话，如何浪费文具等，女孩始终红着脸，一言不发；我无意中听到了，还回来笑着向母亲、哥哥学舌。后来，渐渐听说这个在镇上念小学的女孩脑筋不大正常，甚至被自己的妹妹鄙弃。从社会心理学的角度分析，很可能是长期被老头性虐待、老太恐吓，而致心理失常。裁缝把女儿送到经济地位更高的父母身边，企图有一个更好的前程，结果却葬送了一个女儿。类似的是，著名的日特川岛芳子是满清肃亲王爱新觉罗·善耆的女儿，从小被送给日本浪人川岛浪速当义女养育，快成年时被其奸污。</w:t>
      </w:r>
    </w:p>
    <w:p w14:paraId="19474099" w14:textId="77777777" w:rsidR="00BF369B" w:rsidRDefault="00BF369B" w:rsidP="00BF369B">
      <w:pPr>
        <w:widowControl/>
        <w:rPr>
          <w:rFonts w:hint="eastAsia"/>
        </w:rPr>
      </w:pPr>
    </w:p>
    <w:p w14:paraId="5D85ED6B" w14:textId="77777777" w:rsidR="00BF369B" w:rsidRDefault="00BF369B" w:rsidP="00BF369B">
      <w:pPr>
        <w:widowControl/>
        <w:rPr>
          <w:rFonts w:hint="eastAsia"/>
        </w:rPr>
      </w:pPr>
      <w:r>
        <w:rPr>
          <w:rFonts w:hint="eastAsia"/>
        </w:rPr>
        <w:t xml:space="preserve">　　生攀附之心，反被渔猎，可为觊觎者戒。</w:t>
      </w:r>
    </w:p>
    <w:p w14:paraId="75F218C8" w14:textId="77777777" w:rsidR="00BF369B" w:rsidRDefault="00BF369B" w:rsidP="00BF369B">
      <w:pPr>
        <w:widowControl/>
        <w:rPr>
          <w:rFonts w:hint="eastAsia"/>
        </w:rPr>
      </w:pPr>
    </w:p>
    <w:p w14:paraId="63AD949C" w14:textId="77777777" w:rsidR="00BF369B" w:rsidRDefault="00BF369B" w:rsidP="00BF369B">
      <w:pPr>
        <w:widowControl/>
        <w:rPr>
          <w:rFonts w:hint="eastAsia"/>
        </w:rPr>
      </w:pPr>
    </w:p>
    <w:p w14:paraId="152B0A81"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八　</w:t>
      </w:r>
    </w:p>
    <w:p w14:paraId="2F3EA492" w14:textId="77777777" w:rsidR="00BF369B" w:rsidRDefault="00BF369B" w:rsidP="00BF369B">
      <w:pPr>
        <w:widowControl/>
        <w:rPr>
          <w:rFonts w:hint="eastAsia"/>
        </w:rPr>
      </w:pPr>
    </w:p>
    <w:p w14:paraId="113C473D" w14:textId="77777777" w:rsidR="00BF369B" w:rsidRDefault="00BF369B" w:rsidP="00BF369B">
      <w:pPr>
        <w:widowControl/>
        <w:rPr>
          <w:rFonts w:hint="eastAsia"/>
        </w:rPr>
      </w:pPr>
      <w:r>
        <w:rPr>
          <w:rFonts w:hint="eastAsia"/>
        </w:rPr>
        <w:t xml:space="preserve">　　2000年初，过年的时候，干爹和吴阿姨到我家来，饭后准备绕到前面的小铜山上看看，邀我同行，兄嫂坚持让侄子同行。感觉那次干爹和吴阿姨是准备跟我说一些他们了解到的我的情况，比如我被亲戚贪污捐款、又诬陷为法轮功等事，因为侄子在场，什么也没说。最后他们也没搭到三轮车，走到街上去做长途公交回南京。</w:t>
      </w:r>
    </w:p>
    <w:p w14:paraId="5085AC9A" w14:textId="77777777" w:rsidR="00BF369B" w:rsidRDefault="00BF369B" w:rsidP="00BF369B">
      <w:pPr>
        <w:widowControl/>
        <w:rPr>
          <w:rFonts w:hint="eastAsia"/>
        </w:rPr>
      </w:pPr>
    </w:p>
    <w:p w14:paraId="333B67B0" w14:textId="77777777" w:rsidR="00BF369B" w:rsidRDefault="00BF369B" w:rsidP="00BF369B">
      <w:pPr>
        <w:widowControl/>
        <w:rPr>
          <w:rFonts w:hint="eastAsia"/>
        </w:rPr>
      </w:pPr>
      <w:r>
        <w:rPr>
          <w:rFonts w:hint="eastAsia"/>
        </w:rPr>
        <w:lastRenderedPageBreak/>
        <w:t xml:space="preserve">　　2001年大三暑假，我在交通银行大光路分理处兼职促销。曾经去看过干爹，干爹睡在空调出风口下。言次，干爹有几分自豪地说王雷把女朋友带回家，他只好住到单位；后来王雷生了龙凤双胞胎。</w:t>
      </w:r>
    </w:p>
    <w:p w14:paraId="09059951" w14:textId="77777777" w:rsidR="00BF369B" w:rsidRDefault="00BF369B" w:rsidP="00BF369B">
      <w:pPr>
        <w:widowControl/>
        <w:rPr>
          <w:rFonts w:hint="eastAsia"/>
        </w:rPr>
      </w:pPr>
    </w:p>
    <w:p w14:paraId="36D76BC1" w14:textId="77777777" w:rsidR="00BF369B" w:rsidRDefault="00BF369B" w:rsidP="00BF369B">
      <w:pPr>
        <w:widowControl/>
        <w:rPr>
          <w:rFonts w:hint="eastAsia"/>
        </w:rPr>
      </w:pPr>
      <w:r>
        <w:rPr>
          <w:rFonts w:hint="eastAsia"/>
        </w:rPr>
        <w:t xml:space="preserve">　　2002年初，过年的时候，我去给干爹拜年，吴阿姨正好也在，也可能是特意在等我，三人一起到旁边的饭馆吃了顿饭。我很快就吃完走了，因为要赶着回去做家教。</w:t>
      </w:r>
    </w:p>
    <w:p w14:paraId="014D8EDA" w14:textId="77777777" w:rsidR="00BF369B" w:rsidRDefault="00BF369B" w:rsidP="00BF369B">
      <w:pPr>
        <w:widowControl/>
        <w:rPr>
          <w:rFonts w:hint="eastAsia"/>
        </w:rPr>
      </w:pPr>
    </w:p>
    <w:p w14:paraId="176DFC77" w14:textId="77777777" w:rsidR="00BF369B" w:rsidRDefault="00BF369B" w:rsidP="00BF369B">
      <w:pPr>
        <w:widowControl/>
        <w:rPr>
          <w:rFonts w:hint="eastAsia"/>
        </w:rPr>
      </w:pPr>
    </w:p>
    <w:p w14:paraId="717B2EB4"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九　</w:t>
      </w:r>
    </w:p>
    <w:p w14:paraId="1DBBB40E" w14:textId="77777777" w:rsidR="00BF369B" w:rsidRDefault="00BF369B" w:rsidP="00BF369B">
      <w:pPr>
        <w:widowControl/>
        <w:rPr>
          <w:rFonts w:hint="eastAsia"/>
        </w:rPr>
      </w:pPr>
    </w:p>
    <w:p w14:paraId="44F7344F" w14:textId="77777777" w:rsidR="00BF369B" w:rsidRDefault="00BF369B" w:rsidP="00BF369B">
      <w:pPr>
        <w:widowControl/>
        <w:rPr>
          <w:rFonts w:hint="eastAsia"/>
        </w:rPr>
      </w:pPr>
      <w:r>
        <w:rPr>
          <w:rFonts w:hint="eastAsia"/>
        </w:rPr>
        <w:t xml:space="preserve">　　1999年做肾移植手术时，南京大学97生化的同学为我募捐5万块钱，高中近1万，还有铜井中学、老家孙旺村等，大概7万元左右，被我的哥哥王培武（原名王培根），大表哥苏根发、二表哥王根平等合伙赃污，出院时，哥哥只交给我2000块钱的存折，说钱都花光了。2000年秋天，我因为没有钱吃药，去校医院查报销的账，未查到，二表哥又介绍我去中国人寿保险湖南路营业点，工作人员让我自己在一大堆单据中翻找几天，也未找到。后来只好减药，病情恶化。二表哥又介绍江苏教育电视台为我录制节目向社会乞援，我还哭了；后来哥哥看过节目，和母亲当面嘲笑我。干爹可能也看到节目，到南大找我让我给他的侄子补课。</w:t>
      </w:r>
    </w:p>
    <w:p w14:paraId="5A9E8F84" w14:textId="77777777" w:rsidR="00BF369B" w:rsidRDefault="00BF369B" w:rsidP="00BF369B">
      <w:pPr>
        <w:widowControl/>
        <w:rPr>
          <w:rFonts w:hint="eastAsia"/>
        </w:rPr>
      </w:pPr>
    </w:p>
    <w:p w14:paraId="0FF4AC79" w14:textId="77777777" w:rsidR="00BF369B" w:rsidRDefault="00BF369B" w:rsidP="00BF369B">
      <w:pPr>
        <w:widowControl/>
        <w:rPr>
          <w:rFonts w:hint="eastAsia"/>
        </w:rPr>
      </w:pPr>
      <w:r>
        <w:rPr>
          <w:rFonts w:hint="eastAsia"/>
        </w:rPr>
        <w:t xml:space="preserve">　　我到干爹的弟弟家，看到父子住处颇为凄惶，似乎已经离了婚。王威似乎由于营养过剩，而头脑不大灵光，补课很是费力；据他说，其所在初中大概只有1/3至1/5的同学能正常毕业，而他想考美术班，对文化课要求不高。叔叔一开始预付了300块，似乎准备结束后再付一笔钱；后来因为我催要补课费，惹恼了他，他把我叫过去，给我一百块钱而结束。</w:t>
      </w:r>
    </w:p>
    <w:p w14:paraId="3889588D" w14:textId="77777777" w:rsidR="00BF369B" w:rsidRDefault="00BF369B" w:rsidP="00BF369B">
      <w:pPr>
        <w:widowControl/>
        <w:rPr>
          <w:rFonts w:hint="eastAsia"/>
        </w:rPr>
      </w:pPr>
    </w:p>
    <w:p w14:paraId="0816F4B7" w14:textId="77777777" w:rsidR="00BF369B" w:rsidRDefault="00BF369B" w:rsidP="00BF369B">
      <w:pPr>
        <w:widowControl/>
        <w:rPr>
          <w:rFonts w:hint="eastAsia"/>
        </w:rPr>
      </w:pPr>
      <w:r>
        <w:rPr>
          <w:rFonts w:hint="eastAsia"/>
        </w:rPr>
        <w:t xml:space="preserve">　　2002年夏天，我从南大毕业。2003年过年前，父亲带了一只火腿来送到干爹在夫子庙的珠宝店。干爹未留饭，让一个男同事开车送我们回去。到安德门，这个男同事又掉头往回开，到玄武湖旁的紫金阁，请我和父亲吃一顿饭，点了一桌子十几个菜，剩了一大半，因为只有我们4个人，还有一个戴眼镜的瘦高个男青年，自称是房产中介，要替男同事看房，实则是专门迫害我的国保特务，后来我在不同的场合见过他多次。比如，有一年，我打公路边的卫星锅电话喊人上门安装，这个戴眼镜的男青年就坐在安装工的面包车内，与安装工明显不熟，而且怂恿他把谈好的价钱加了50块，且用的劣质支架一年后就锈蚀了。公安国保在每一件事上都要捣鬼，把坏事做绝、做尽，如此之甚。</w:t>
      </w:r>
    </w:p>
    <w:p w14:paraId="73B6BBA3" w14:textId="77777777" w:rsidR="00BF369B" w:rsidRDefault="00BF369B" w:rsidP="00BF369B">
      <w:pPr>
        <w:widowControl/>
        <w:rPr>
          <w:rFonts w:hint="eastAsia"/>
        </w:rPr>
      </w:pPr>
    </w:p>
    <w:p w14:paraId="44494E08" w14:textId="77777777" w:rsidR="00BF369B" w:rsidRDefault="00BF369B" w:rsidP="00BF369B">
      <w:pPr>
        <w:widowControl/>
        <w:rPr>
          <w:rFonts w:hint="eastAsia"/>
        </w:rPr>
      </w:pPr>
      <w:r>
        <w:rPr>
          <w:rFonts w:hint="eastAsia"/>
        </w:rPr>
        <w:t xml:space="preserve">　　当天在紫金阁吃过饭，一行人到同事在附近的一套房内，我上厕所稍久，同事在外捶门，几乎要破门而入。随后开到南山湖水库，干爹和同事脱衣服下水库游泳一会即上车。送父亲回家。回城后，干爹先下车，同事打电话准备让我去他家吃晚饭，他老婆说没有饭。</w:t>
      </w:r>
    </w:p>
    <w:p w14:paraId="4B435F73" w14:textId="77777777" w:rsidR="00BF369B" w:rsidRDefault="00BF369B" w:rsidP="00BF369B">
      <w:pPr>
        <w:widowControl/>
        <w:rPr>
          <w:rFonts w:hint="eastAsia"/>
        </w:rPr>
      </w:pPr>
    </w:p>
    <w:p w14:paraId="72B190BF" w14:textId="77777777" w:rsidR="00BF369B" w:rsidRDefault="00BF369B" w:rsidP="00BF369B">
      <w:pPr>
        <w:widowControl/>
        <w:rPr>
          <w:rFonts w:hint="eastAsia"/>
        </w:rPr>
      </w:pPr>
    </w:p>
    <w:p w14:paraId="210AE4A7"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十 </w:t>
      </w:r>
    </w:p>
    <w:p w14:paraId="39F2987C" w14:textId="77777777" w:rsidR="00BF369B" w:rsidRDefault="00BF369B" w:rsidP="00BF369B">
      <w:pPr>
        <w:widowControl/>
        <w:rPr>
          <w:rFonts w:hint="eastAsia"/>
        </w:rPr>
      </w:pPr>
    </w:p>
    <w:p w14:paraId="2AD0A145" w14:textId="77777777" w:rsidR="00BF369B" w:rsidRDefault="00BF369B" w:rsidP="00BF369B">
      <w:pPr>
        <w:widowControl/>
        <w:rPr>
          <w:rFonts w:hint="eastAsia"/>
        </w:rPr>
      </w:pPr>
      <w:r>
        <w:rPr>
          <w:rFonts w:hint="eastAsia"/>
        </w:rPr>
        <w:t xml:space="preserve">　　2003年底，尿毒症复发。圣诞节当天，我病情危急，哥哥借口出去找我所在的三商公司借钱，实则躲了起来，留父亲看着我在省人民医院急诊室等死。我打电话给干爹，干爹立刻让口腔科的吴碧华阿姨到急诊科为我担保住院，才算救了过来；详见《惊心动魄的一幕》。这件事是不可忘记的。</w:t>
      </w:r>
    </w:p>
    <w:p w14:paraId="20C78DD7" w14:textId="77777777" w:rsidR="00BF369B" w:rsidRDefault="00BF369B" w:rsidP="00BF369B">
      <w:pPr>
        <w:widowControl/>
        <w:rPr>
          <w:rFonts w:hint="eastAsia"/>
        </w:rPr>
      </w:pPr>
    </w:p>
    <w:p w14:paraId="2299264F" w14:textId="77777777" w:rsidR="00BF369B" w:rsidRDefault="00BF369B" w:rsidP="00BF369B">
      <w:pPr>
        <w:widowControl/>
        <w:rPr>
          <w:rFonts w:hint="eastAsia"/>
        </w:rPr>
      </w:pPr>
      <w:r>
        <w:rPr>
          <w:rFonts w:hint="eastAsia"/>
        </w:rPr>
        <w:t xml:space="preserve">　　我在住院期间，或之后，干爹至少有2次跟我谈起他认识一个血透的人搞了某项发明创造，是市血液中心的，似意在鼓励我，但中国人不善于像外国人一样直接表达感情，不要说“我爱你”，就连鼓励晚辈“你行的”也难于启齿，所以干爹讲得吞吞吐吐，氛围也有点尴尬，但意思已经到了。</w:t>
      </w:r>
    </w:p>
    <w:p w14:paraId="685F56D3" w14:textId="77777777" w:rsidR="00BF369B" w:rsidRDefault="00BF369B" w:rsidP="00BF369B">
      <w:pPr>
        <w:widowControl/>
        <w:rPr>
          <w:rFonts w:hint="eastAsia"/>
        </w:rPr>
      </w:pPr>
    </w:p>
    <w:p w14:paraId="2C92CA59" w14:textId="77777777" w:rsidR="00BF369B" w:rsidRDefault="00BF369B" w:rsidP="00BF369B">
      <w:pPr>
        <w:widowControl/>
        <w:rPr>
          <w:rFonts w:hint="eastAsia"/>
        </w:rPr>
      </w:pPr>
      <w:r>
        <w:rPr>
          <w:rFonts w:hint="eastAsia"/>
        </w:rPr>
        <w:t xml:space="preserve">　　2004年初，我在做过移植肾摘除手术后，一直血液透析。有一年去拜年，干爹所在的珠宝店没开门，打店内电话也没人接，蹲在外面等了很久，打了多次才有人接，门才开。有一次干爹寒喧时问我手机号码，说着用一只铅笔把我的手机号码记在报纸的边缘。又有一次干爹送我出来时，语带讥讽地说“谢谢啊”。现在想来，只叹自己不识趣。</w:t>
      </w:r>
    </w:p>
    <w:p w14:paraId="16698F2D" w14:textId="77777777" w:rsidR="00BF369B" w:rsidRDefault="00BF369B" w:rsidP="00BF369B">
      <w:pPr>
        <w:widowControl/>
        <w:rPr>
          <w:rFonts w:hint="eastAsia"/>
        </w:rPr>
      </w:pPr>
    </w:p>
    <w:p w14:paraId="6AA678D4" w14:textId="77777777" w:rsidR="00BF369B" w:rsidRDefault="00BF369B" w:rsidP="00BF369B">
      <w:pPr>
        <w:widowControl/>
        <w:rPr>
          <w:rFonts w:hint="eastAsia"/>
        </w:rPr>
      </w:pPr>
      <w:r>
        <w:rPr>
          <w:rFonts w:hint="eastAsia"/>
        </w:rPr>
        <w:t xml:space="preserve">　　有一段时间我租住在孝陵卫，回家的话要坐49路到中华门转车。有一次经过夫子庙站，从窗户往外吐了一口浓痰，坐在后面的一个中年男，应该是负责监视的公安国保，故意“哦”了一声。又有一次在夫子庙站，看到对面一辆49路，干爹正好上车，坐在窗户边。一两年后的暑假，干爹打电话给我，说有电视台想采访我和干爹的故事，我拒绝了。</w:t>
      </w:r>
    </w:p>
    <w:p w14:paraId="0F7641CC" w14:textId="77777777" w:rsidR="00BF369B" w:rsidRDefault="00BF369B" w:rsidP="00BF369B">
      <w:pPr>
        <w:widowControl/>
        <w:rPr>
          <w:rFonts w:hint="eastAsia"/>
        </w:rPr>
      </w:pPr>
    </w:p>
    <w:p w14:paraId="46C6EE59" w14:textId="77777777" w:rsidR="00BF369B" w:rsidRDefault="00BF369B" w:rsidP="00BF369B">
      <w:pPr>
        <w:widowControl/>
        <w:rPr>
          <w:rFonts w:hint="eastAsia"/>
        </w:rPr>
      </w:pPr>
      <w:r>
        <w:rPr>
          <w:rFonts w:hint="eastAsia"/>
        </w:rPr>
        <w:t xml:space="preserve">　　2008年3月23日下午，我请大表哥开车把我在迈皋桥的行李送回家。大表哥先送二表哥一家回家，他买的房子是联排别墅，应是小产权房，二表哥指着隔壁说跟我的干爹是邻居。</w:t>
      </w:r>
    </w:p>
    <w:p w14:paraId="58B2B1DC" w14:textId="77777777" w:rsidR="00BF369B" w:rsidRDefault="00BF369B" w:rsidP="00BF369B">
      <w:pPr>
        <w:widowControl/>
        <w:rPr>
          <w:rFonts w:hint="eastAsia"/>
        </w:rPr>
      </w:pPr>
    </w:p>
    <w:p w14:paraId="5A5E237B" w14:textId="77777777" w:rsidR="00BF369B" w:rsidRDefault="00BF369B" w:rsidP="00BF369B">
      <w:pPr>
        <w:widowControl/>
        <w:rPr>
          <w:rFonts w:hint="eastAsia"/>
        </w:rPr>
      </w:pPr>
      <w:r>
        <w:rPr>
          <w:rFonts w:hint="eastAsia"/>
        </w:rPr>
        <w:t xml:space="preserve">　　2009年1月31日，正月初六，晚上八点，我打电话给干爹拜年，干爹说明天过来。第二天他与一个从未见过的中年男同事一起过来，中途男同事反复说“我反正什么都玩够了”，意思是他已经嫖过很多次妓，也许还强奸过女大学生甚至初中、小学女生，各种女人都玩过了，随时可以去死了。之前，在某个场合，我也听干爹用同样的口吻自夸过。</w:t>
      </w:r>
    </w:p>
    <w:p w14:paraId="6884085D" w14:textId="77777777" w:rsidR="00BF369B" w:rsidRDefault="00BF369B" w:rsidP="00BF369B">
      <w:pPr>
        <w:widowControl/>
        <w:rPr>
          <w:rFonts w:hint="eastAsia"/>
        </w:rPr>
      </w:pPr>
    </w:p>
    <w:p w14:paraId="2C41BA18" w14:textId="77777777" w:rsidR="00BF369B" w:rsidRDefault="00BF369B" w:rsidP="00BF369B">
      <w:pPr>
        <w:widowControl/>
        <w:rPr>
          <w:rFonts w:hint="eastAsia"/>
        </w:rPr>
      </w:pPr>
      <w:r>
        <w:rPr>
          <w:rFonts w:hint="eastAsia"/>
        </w:rPr>
        <w:t xml:space="preserve">　　2011年2月11日，《血透日记》中提到“前些天母亲说王校长（即二表哥）说干爹去深圳做生意了，长时间不在家”。</w:t>
      </w:r>
    </w:p>
    <w:p w14:paraId="708CEA2E" w14:textId="77777777" w:rsidR="00BF369B" w:rsidRDefault="00BF369B" w:rsidP="00BF369B">
      <w:pPr>
        <w:widowControl/>
        <w:rPr>
          <w:rFonts w:hint="eastAsia"/>
        </w:rPr>
      </w:pPr>
    </w:p>
    <w:p w14:paraId="6900E124" w14:textId="77777777" w:rsidR="00BF369B" w:rsidRDefault="00BF369B" w:rsidP="00BF369B">
      <w:pPr>
        <w:widowControl/>
        <w:rPr>
          <w:rFonts w:hint="eastAsia"/>
        </w:rPr>
      </w:pPr>
      <w:r>
        <w:rPr>
          <w:rFonts w:hint="eastAsia"/>
        </w:rPr>
        <w:lastRenderedPageBreak/>
        <w:t xml:space="preserve">　　2014年，我在江苏省级机关医院血透时，有一次快走到医院，干爹的一个男同事双手拎着菜走过医院门口向南，一抬头看到我，立刻向地上吐了一口口水，像看到了不洁之物。</w:t>
      </w:r>
    </w:p>
    <w:p w14:paraId="61CA1AC9" w14:textId="77777777" w:rsidR="00BF369B" w:rsidRDefault="00BF369B" w:rsidP="00BF369B">
      <w:pPr>
        <w:widowControl/>
        <w:rPr>
          <w:rFonts w:hint="eastAsia"/>
        </w:rPr>
      </w:pPr>
    </w:p>
    <w:p w14:paraId="217282C3" w14:textId="77777777" w:rsidR="00BF369B" w:rsidRDefault="00BF369B" w:rsidP="00BF369B">
      <w:pPr>
        <w:widowControl/>
        <w:rPr>
          <w:rFonts w:hint="eastAsia"/>
        </w:rPr>
      </w:pPr>
      <w:r>
        <w:rPr>
          <w:rFonts w:hint="eastAsia"/>
        </w:rPr>
        <w:t xml:space="preserve">　　2014年6月，我搬到岱山的廉租房后，至少有3次在出门时遇到戴墨镜或茶色眼镜，打扮得很像干爹的中老年男；心想，干爹已经到了要吃人血馒头的地步，估计身体已经不大好了。2015年2月18日，除夕，下午，我发短信向干爹拜年，没回，就没有再联系了，以为或许已经去世了。</w:t>
      </w:r>
    </w:p>
    <w:p w14:paraId="410F4257" w14:textId="77777777" w:rsidR="00BF369B" w:rsidRDefault="00BF369B" w:rsidP="00BF369B">
      <w:pPr>
        <w:widowControl/>
        <w:rPr>
          <w:rFonts w:hint="eastAsia"/>
        </w:rPr>
      </w:pPr>
    </w:p>
    <w:p w14:paraId="0170D2BC" w14:textId="77777777" w:rsidR="00BF369B" w:rsidRDefault="00BF369B" w:rsidP="00BF369B">
      <w:pPr>
        <w:widowControl/>
        <w:rPr>
          <w:rFonts w:hint="eastAsia"/>
        </w:rPr>
      </w:pPr>
      <w:r>
        <w:rPr>
          <w:rFonts w:hint="eastAsia"/>
        </w:rPr>
        <w:t xml:space="preserve">　　2022年7月14日，上午，手机有母亲的未接来电，打过去，除了叮嘱我保重身体外，突然说多年前干爹卖了房子去海南，她就已经知道干爹和干妈离婚了。</w:t>
      </w:r>
    </w:p>
    <w:p w14:paraId="60512294" w14:textId="77777777" w:rsidR="00BF369B" w:rsidRDefault="00BF369B" w:rsidP="00BF369B">
      <w:pPr>
        <w:widowControl/>
        <w:rPr>
          <w:rFonts w:hint="eastAsia"/>
        </w:rPr>
      </w:pPr>
      <w:r>
        <w:rPr>
          <w:rFonts w:hint="eastAsia"/>
        </w:rPr>
        <w:t xml:space="preserve">　　（注：当天夜课，我补写了上面一段。次日中午，快到南京市红十字医院血透室门口，突然一男啊一声，抬头一看，左边电动车停车处一个挎着腰包、穿白T恤的白发老头跟另一男说了句什么，好像是晒死了，就在我的前面进了血透室；明显是模仿干爹的日常装束。）</w:t>
      </w:r>
    </w:p>
    <w:p w14:paraId="23A86F05" w14:textId="77777777" w:rsidR="00BF369B" w:rsidRDefault="00BF369B" w:rsidP="00BF369B">
      <w:pPr>
        <w:widowControl/>
        <w:rPr>
          <w:rFonts w:hint="eastAsia"/>
        </w:rPr>
      </w:pPr>
    </w:p>
    <w:p w14:paraId="0FB7DD4C" w14:textId="77777777" w:rsidR="00BF369B" w:rsidRDefault="00BF369B" w:rsidP="00BF369B">
      <w:pPr>
        <w:widowControl/>
        <w:rPr>
          <w:rFonts w:hint="eastAsia"/>
        </w:rPr>
      </w:pPr>
      <w:r>
        <w:rPr>
          <w:rFonts w:hint="eastAsia"/>
        </w:rPr>
        <w:t xml:space="preserve">　　南京市公安局在迫害我的30多年中，摧毁了我周围的一切人际关系，不仅是干爹，还有我的父母、哥哥等（参见《江宁小王故事集》中《我的爸爸》、《我的母亲》、《我的哥哥》、《姑父的故事》等）。始作甬者，其无后乎！</w:t>
      </w:r>
    </w:p>
    <w:p w14:paraId="1BB17538" w14:textId="77777777" w:rsidR="00BF369B" w:rsidRDefault="00BF369B" w:rsidP="00BF369B">
      <w:pPr>
        <w:widowControl/>
        <w:rPr>
          <w:rFonts w:hint="eastAsia"/>
        </w:rPr>
      </w:pPr>
    </w:p>
    <w:p w14:paraId="01EA9933" w14:textId="77777777" w:rsidR="00BF369B" w:rsidRDefault="00BF369B" w:rsidP="00BF369B">
      <w:pPr>
        <w:widowControl/>
        <w:rPr>
          <w:rFonts w:hint="eastAsia"/>
        </w:rPr>
      </w:pPr>
    </w:p>
    <w:p w14:paraId="2003E151" w14:textId="77777777" w:rsidR="00BF369B" w:rsidRDefault="00BF369B" w:rsidP="00BF369B">
      <w:pPr>
        <w:widowControl/>
        <w:rPr>
          <w:rFonts w:hint="eastAsia"/>
        </w:rPr>
      </w:pPr>
      <w:r>
        <w:rPr>
          <w:rFonts w:hint="eastAsia"/>
        </w:rPr>
        <w:tab/>
      </w:r>
      <w:r>
        <w:rPr>
          <w:rFonts w:hint="eastAsia"/>
        </w:rPr>
        <w:tab/>
      </w:r>
      <w:r>
        <w:rPr>
          <w:rFonts w:hint="eastAsia"/>
        </w:rPr>
        <w:tab/>
      </w:r>
      <w:r>
        <w:rPr>
          <w:rFonts w:hint="eastAsia"/>
        </w:rPr>
        <w:tab/>
        <w:t xml:space="preserve">十一　</w:t>
      </w:r>
    </w:p>
    <w:p w14:paraId="4FE7A536" w14:textId="77777777" w:rsidR="00BF369B" w:rsidRDefault="00BF369B" w:rsidP="00BF369B">
      <w:pPr>
        <w:widowControl/>
        <w:rPr>
          <w:rFonts w:hint="eastAsia"/>
        </w:rPr>
      </w:pPr>
    </w:p>
    <w:p w14:paraId="04B9EFB9" w14:textId="77777777" w:rsidR="00BF369B" w:rsidRDefault="00BF369B" w:rsidP="00BF369B">
      <w:pPr>
        <w:widowControl/>
        <w:rPr>
          <w:rFonts w:hint="eastAsia"/>
        </w:rPr>
      </w:pPr>
      <w:r>
        <w:rPr>
          <w:rFonts w:hint="eastAsia"/>
        </w:rPr>
        <w:t xml:space="preserve">　　最近几年，我在各种场合遇到一些像干爹或干妈的中老年人，其实一些应该并非巧合：</w:t>
      </w:r>
    </w:p>
    <w:p w14:paraId="6C2E3D48" w14:textId="77777777" w:rsidR="00BF369B" w:rsidRDefault="00BF369B" w:rsidP="00BF369B">
      <w:pPr>
        <w:widowControl/>
        <w:rPr>
          <w:rFonts w:hint="eastAsia"/>
        </w:rPr>
      </w:pPr>
    </w:p>
    <w:p w14:paraId="44F1F262" w14:textId="77777777" w:rsidR="00BF369B" w:rsidRDefault="00BF369B" w:rsidP="00BF369B">
      <w:pPr>
        <w:widowControl/>
        <w:rPr>
          <w:rFonts w:hint="eastAsia"/>
        </w:rPr>
      </w:pPr>
      <w:r>
        <w:rPr>
          <w:rFonts w:hint="eastAsia"/>
        </w:rPr>
        <w:tab/>
        <w:t>◆2017年2月2日，坐21路，打瞌睡。快下车时，发现前排坐着一个戴条纹鸭舌帽、茶色眼镜，穿红灰色外套的中年男，跟干爹很像。</w:t>
      </w:r>
    </w:p>
    <w:p w14:paraId="10EC83EE" w14:textId="77777777" w:rsidR="00BF369B" w:rsidRDefault="00BF369B" w:rsidP="00BF369B">
      <w:pPr>
        <w:widowControl/>
        <w:rPr>
          <w:rFonts w:hint="eastAsia"/>
        </w:rPr>
      </w:pPr>
    </w:p>
    <w:p w14:paraId="5C8DEB45" w14:textId="77777777" w:rsidR="00BF369B" w:rsidRDefault="00BF369B" w:rsidP="00BF369B">
      <w:pPr>
        <w:widowControl/>
        <w:rPr>
          <w:rFonts w:hint="eastAsia"/>
        </w:rPr>
      </w:pPr>
      <w:r>
        <w:rPr>
          <w:rFonts w:hint="eastAsia"/>
        </w:rPr>
        <w:tab/>
        <w:t>◆同年4月8日，傍晚，坐21路到集庆门下车，刚坐在长凳上，一个卷发青年妇女看到我，连忙站到我的旁边，有点像干妈，不过更矮而年轻。4月11日，傍晚，坐21路到集庆门下车，上次的卷发妇女一同下车。</w:t>
      </w:r>
    </w:p>
    <w:p w14:paraId="4B879D8B" w14:textId="77777777" w:rsidR="00BF369B" w:rsidRDefault="00BF369B" w:rsidP="00BF369B">
      <w:pPr>
        <w:widowControl/>
        <w:rPr>
          <w:rFonts w:hint="eastAsia"/>
        </w:rPr>
      </w:pPr>
    </w:p>
    <w:p w14:paraId="2CB3B16B" w14:textId="77777777" w:rsidR="00BF369B" w:rsidRDefault="00BF369B" w:rsidP="00BF369B">
      <w:pPr>
        <w:widowControl/>
        <w:rPr>
          <w:rFonts w:hint="eastAsia"/>
        </w:rPr>
      </w:pPr>
      <w:r>
        <w:rPr>
          <w:rFonts w:hint="eastAsia"/>
        </w:rPr>
        <w:tab/>
        <w:t>◆2019年5月6日，夜里9点左右，我在集庆门车站等车，一个黑皮衣、长波浪卷发、很像干妈的中年穆斯林妇女突然站到我前面，后又一直盯着我；心想，干妈也到了要吃人血馒头的地步。</w:t>
      </w:r>
    </w:p>
    <w:p w14:paraId="04AA1A22" w14:textId="77777777" w:rsidR="00BF369B" w:rsidRDefault="00BF369B" w:rsidP="00BF369B">
      <w:pPr>
        <w:widowControl/>
        <w:rPr>
          <w:rFonts w:hint="eastAsia"/>
        </w:rPr>
      </w:pPr>
    </w:p>
    <w:p w14:paraId="0CB9500A" w14:textId="77777777" w:rsidR="00BF369B" w:rsidRDefault="00BF369B" w:rsidP="00BF369B">
      <w:pPr>
        <w:widowControl/>
        <w:rPr>
          <w:rFonts w:hint="eastAsia"/>
        </w:rPr>
      </w:pPr>
      <w:r>
        <w:rPr>
          <w:rFonts w:hint="eastAsia"/>
        </w:rPr>
        <w:lastRenderedPageBreak/>
        <w:tab/>
        <w:t>◆6月5日下午，坐62路到南河大桥站，上来一戴茶色眼镜、穿橙色T恤的大肚男，略像干爹；当时正在夜课写作本文。</w:t>
      </w:r>
    </w:p>
    <w:p w14:paraId="3C404043" w14:textId="77777777" w:rsidR="00BF369B" w:rsidRDefault="00BF369B" w:rsidP="00BF369B">
      <w:pPr>
        <w:widowControl/>
        <w:rPr>
          <w:rFonts w:hint="eastAsia"/>
        </w:rPr>
      </w:pPr>
    </w:p>
    <w:p w14:paraId="07EE1FC3" w14:textId="77777777" w:rsidR="00BF369B" w:rsidRDefault="00BF369B" w:rsidP="00BF369B">
      <w:pPr>
        <w:widowControl/>
        <w:rPr>
          <w:rFonts w:hint="eastAsia"/>
        </w:rPr>
      </w:pPr>
      <w:r>
        <w:rPr>
          <w:rFonts w:hint="eastAsia"/>
        </w:rPr>
        <w:tab/>
        <w:t>◆2020年7月31日，中午出门，坐电梯下到5楼，进来一个像干妈一样吸烟、长卷发、养小狗的中年妇女。</w:t>
      </w:r>
    </w:p>
    <w:p w14:paraId="55453203" w14:textId="77777777" w:rsidR="00BF369B" w:rsidRDefault="00BF369B" w:rsidP="00BF369B">
      <w:pPr>
        <w:widowControl/>
        <w:rPr>
          <w:rFonts w:hint="eastAsia"/>
        </w:rPr>
      </w:pPr>
    </w:p>
    <w:p w14:paraId="5A9C8371" w14:textId="77777777" w:rsidR="00BF369B" w:rsidRDefault="00BF369B" w:rsidP="00BF369B">
      <w:pPr>
        <w:widowControl/>
        <w:rPr>
          <w:rFonts w:hint="eastAsia"/>
        </w:rPr>
      </w:pPr>
      <w:r>
        <w:rPr>
          <w:rFonts w:hint="eastAsia"/>
        </w:rPr>
        <w:tab/>
        <w:t>◆2021年6月24日的日记中，我提到当天凌晨开风扇睡觉，梦见干爹又在我面前炫耀与小姑娘同居如何如何，我只好直接走过去喝斥“你够了”。第二天，周五中午，坐电梯下楼，电梯从20层降到12层后，进电梯，按1层，却上行到19层，进来一戴墨镜、挎深青色腰包，拎一个头盔，穿白T恤的光头中年壮汉，挪一箱空酒瓶、纸板进电梯，又有一蓝色塑料袋垃圾，右侧太阳穴多成片红紫，额头多红斑等；形象很像干爹，应该是市公安局国保为干爹领人血馒头。当天下午在博大肾科医院血透，照例被只脱水不排毒、使用雌激素等迫害而昏睡一阵，出汗多；周末肌酐高，易发困，多梦，口淡无味，饮水多。</w:t>
      </w:r>
    </w:p>
    <w:p w14:paraId="416B6489" w14:textId="77777777" w:rsidR="00BF369B" w:rsidRDefault="00BF369B" w:rsidP="00BF369B">
      <w:pPr>
        <w:widowControl/>
        <w:rPr>
          <w:rFonts w:hint="eastAsia"/>
        </w:rPr>
      </w:pPr>
    </w:p>
    <w:p w14:paraId="4FFCB77B" w14:textId="77777777" w:rsidR="00BF369B" w:rsidRDefault="00BF369B" w:rsidP="00BF369B">
      <w:pPr>
        <w:widowControl/>
        <w:rPr>
          <w:rFonts w:hint="eastAsia"/>
        </w:rPr>
      </w:pPr>
      <w:r>
        <w:rPr>
          <w:rFonts w:hint="eastAsia"/>
        </w:rPr>
        <w:tab/>
        <w:t>◆7月14日，傍晚，我到重新装修后开业的评事街苏果生活超市买菜，收银员把单价7.99元的生姜打成8.99元，被我指出后才改正。有一个发型、墨镜、步态很像干爹而稍矮的老头进店转了一圈，空手出来，骑黑色电动车向东。</w:t>
      </w:r>
    </w:p>
    <w:p w14:paraId="2D17D01D" w14:textId="77777777" w:rsidR="00BF369B" w:rsidRDefault="00BF369B" w:rsidP="00BF369B">
      <w:pPr>
        <w:widowControl/>
        <w:rPr>
          <w:rFonts w:hint="eastAsia"/>
        </w:rPr>
      </w:pPr>
    </w:p>
    <w:p w14:paraId="0597A7A1" w14:textId="77777777" w:rsidR="00BF369B" w:rsidRDefault="00BF369B" w:rsidP="00BF369B">
      <w:pPr>
        <w:widowControl/>
        <w:rPr>
          <w:rFonts w:hint="eastAsia"/>
        </w:rPr>
      </w:pPr>
      <w:r>
        <w:rPr>
          <w:rFonts w:hint="eastAsia"/>
        </w:rPr>
        <w:tab/>
        <w:t>◆2022年9月26日，傍晚，先骑车送物品回来，带上推车，电梯下到9楼，进来一个面貌、神态有点像干爹，但身材不像的眼镜中年男。</w:t>
      </w:r>
    </w:p>
    <w:p w14:paraId="26067CB8" w14:textId="77777777" w:rsidR="00BF369B" w:rsidRDefault="00BF369B" w:rsidP="00BF369B">
      <w:pPr>
        <w:widowControl/>
        <w:rPr>
          <w:rFonts w:hint="eastAsia"/>
        </w:rPr>
      </w:pPr>
    </w:p>
    <w:p w14:paraId="61EB5F48" w14:textId="77777777" w:rsidR="00BF369B" w:rsidRDefault="00BF369B" w:rsidP="00BF369B">
      <w:pPr>
        <w:widowControl/>
        <w:rPr>
          <w:rFonts w:hint="eastAsia"/>
        </w:rPr>
      </w:pPr>
      <w:r>
        <w:rPr>
          <w:rFonts w:hint="eastAsia"/>
        </w:rPr>
        <w:t xml:space="preserve">＊＊＊＊＊＊　</w:t>
      </w:r>
    </w:p>
    <w:p w14:paraId="1DB32F17" w14:textId="77777777" w:rsidR="00BF369B" w:rsidRDefault="00BF369B" w:rsidP="00BF369B">
      <w:pPr>
        <w:widowControl/>
        <w:rPr>
          <w:rFonts w:hint="eastAsia"/>
        </w:rPr>
      </w:pPr>
    </w:p>
    <w:p w14:paraId="7E224857" w14:textId="77777777" w:rsidR="00BF369B" w:rsidRDefault="00BF369B" w:rsidP="00BF369B">
      <w:pPr>
        <w:widowControl/>
        <w:rPr>
          <w:rFonts w:hint="eastAsia"/>
        </w:rPr>
      </w:pPr>
      <w:r>
        <w:rPr>
          <w:rFonts w:hint="eastAsia"/>
        </w:rPr>
        <w:t xml:space="preserve">　　2014年6月，我搬到南京岱山廉租房后，母亲、哥哥基本上每月来看我一次，我很清楚是其负有维稳任务甚至是拿维稳津贴的，完全是虚情假意，而且，有多次其在路上才打电话通知我要来，甚至不打招呼直接就过来捶门，使我不胜其扰。直到2019年5月19日，午睡后他们又突然在外面捶门，我装作不在家，一声不吭；之后，他们才没有继续上门骚扰过。过年我也不回去，母亲每过一两个月不定时打电话给我，仅此而已。人苦不自知，更不自觉。推己及人，现在的我大概能够体会到每年过年或别的什么时候我突然去找干爹或打电话时，给他带来的惊吓、厌恶和不适，而不免有愧疚之感。</w:t>
      </w:r>
    </w:p>
    <w:p w14:paraId="043E1A49" w14:textId="77777777" w:rsidR="00BF369B" w:rsidRDefault="00BF369B" w:rsidP="00BF369B">
      <w:pPr>
        <w:widowControl/>
        <w:rPr>
          <w:rFonts w:hint="eastAsia"/>
        </w:rPr>
      </w:pPr>
    </w:p>
    <w:p w14:paraId="5D830C8E" w14:textId="77777777" w:rsidR="00BF369B" w:rsidRDefault="00BF369B" w:rsidP="00BF369B">
      <w:pPr>
        <w:widowControl/>
        <w:rPr>
          <w:rFonts w:hint="eastAsia"/>
        </w:rPr>
      </w:pPr>
    </w:p>
    <w:p w14:paraId="0785799B" w14:textId="77777777" w:rsidR="00BF369B" w:rsidRDefault="00BF369B" w:rsidP="00BF369B">
      <w:pPr>
        <w:widowControl/>
        <w:rPr>
          <w:rFonts w:hint="eastAsia"/>
        </w:rPr>
      </w:pPr>
      <w:r>
        <w:rPr>
          <w:rFonts w:hint="eastAsia"/>
        </w:rPr>
        <w:t xml:space="preserve">2022年12月7日，初稿 </w:t>
      </w:r>
    </w:p>
    <w:p w14:paraId="2696F6DE" w14:textId="77777777" w:rsidR="00BF369B" w:rsidRDefault="00BF369B" w:rsidP="00BF369B">
      <w:pPr>
        <w:widowControl/>
        <w:rPr>
          <w:rFonts w:hint="eastAsia"/>
        </w:rPr>
      </w:pPr>
    </w:p>
    <w:p w14:paraId="61267400" w14:textId="08896809" w:rsidR="00C003BF" w:rsidRDefault="00BF369B" w:rsidP="00BF369B">
      <w:pPr>
        <w:widowControl/>
        <w:rPr>
          <w:rFonts w:hint="eastAsia"/>
        </w:rPr>
      </w:pPr>
      <w:r>
        <w:rPr>
          <w:rFonts w:hint="eastAsia"/>
        </w:rPr>
        <w:t xml:space="preserve">2024年4月25日，二稿 </w:t>
      </w:r>
      <w:r w:rsidR="00C003BF">
        <w:br w:type="page"/>
      </w:r>
    </w:p>
    <w:p w14:paraId="24AC08F8" w14:textId="79745195" w:rsidR="00406A4F" w:rsidRDefault="00406A4F" w:rsidP="00DF3335">
      <w:pPr>
        <w:pStyle w:val="3"/>
        <w:rPr>
          <w:rFonts w:hint="eastAsia"/>
        </w:rPr>
      </w:pPr>
      <w:bookmarkStart w:id="30" w:name="_Toc230121462"/>
      <w:r>
        <w:rPr>
          <w:rFonts w:hint="eastAsia"/>
        </w:rPr>
        <w:lastRenderedPageBreak/>
        <w:t>吴阿姨的故事</w:t>
      </w:r>
      <w:bookmarkEnd w:id="30"/>
    </w:p>
    <w:p w14:paraId="329C14D1" w14:textId="77777777" w:rsidR="00A540A1" w:rsidRDefault="00A540A1" w:rsidP="00A540A1">
      <w:pPr>
        <w:widowControl/>
        <w:rPr>
          <w:rFonts w:hint="eastAsia"/>
        </w:rPr>
      </w:pPr>
    </w:p>
    <w:p w14:paraId="28D77011"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一　</w:t>
      </w:r>
    </w:p>
    <w:p w14:paraId="6BF3035B" w14:textId="77777777" w:rsidR="00A540A1" w:rsidRDefault="00A540A1" w:rsidP="00A540A1">
      <w:pPr>
        <w:widowControl/>
        <w:rPr>
          <w:rFonts w:hint="eastAsia"/>
        </w:rPr>
      </w:pPr>
    </w:p>
    <w:p w14:paraId="64D4A953" w14:textId="77777777" w:rsidR="00A540A1" w:rsidRDefault="00A540A1" w:rsidP="00A540A1">
      <w:pPr>
        <w:widowControl/>
        <w:rPr>
          <w:rFonts w:hint="eastAsia"/>
        </w:rPr>
      </w:pPr>
      <w:r>
        <w:rPr>
          <w:rFonts w:hint="eastAsia"/>
        </w:rPr>
        <w:t xml:space="preserve">　　吴阿姨名叫吴碧华，1999年我认识她时，她是江苏省人民医院口腔科退休返聘的副主任。当时我因肾功能衰竭正在南京市鼓楼医院肾科病房住院，医生劝说我在那里做肾移植手术。干爹王健端和吴阿姨是小学同学，听说鼓楼医院刚开始肾移植手术，预后不佳，就立刻把我转到省人民医院泌尿外科，住院不到3个月就有了合适的肾源而进行手术，手术很成功。</w:t>
      </w:r>
    </w:p>
    <w:p w14:paraId="4D70CB50" w14:textId="77777777" w:rsidR="00A540A1" w:rsidRDefault="00A540A1" w:rsidP="00A540A1">
      <w:pPr>
        <w:widowControl/>
        <w:rPr>
          <w:rFonts w:hint="eastAsia"/>
        </w:rPr>
      </w:pPr>
    </w:p>
    <w:p w14:paraId="7B34A70F" w14:textId="77777777" w:rsidR="00A540A1" w:rsidRDefault="00A540A1" w:rsidP="00A540A1">
      <w:pPr>
        <w:widowControl/>
        <w:rPr>
          <w:rFonts w:hint="eastAsia"/>
        </w:rPr>
      </w:pPr>
      <w:r>
        <w:rPr>
          <w:rFonts w:hint="eastAsia"/>
        </w:rPr>
        <w:t xml:space="preserve">　　我在省人民医院血透等候肾源期间，有一段时间突然异想天开，自作主张把每周三次血透改为2次，以节省一次400块钱，准备买一个萨克斯，学吹卖艺为生。血透室对此很不高兴，拒绝再给我安排透析，只能找吴阿姨说情。</w:t>
      </w:r>
    </w:p>
    <w:p w14:paraId="2DF9D2FA" w14:textId="77777777" w:rsidR="00A540A1" w:rsidRDefault="00A540A1" w:rsidP="00A540A1">
      <w:pPr>
        <w:widowControl/>
        <w:rPr>
          <w:rFonts w:hint="eastAsia"/>
        </w:rPr>
      </w:pPr>
    </w:p>
    <w:p w14:paraId="641F8348" w14:textId="77777777" w:rsidR="00A540A1" w:rsidRDefault="00A540A1" w:rsidP="00A540A1">
      <w:pPr>
        <w:widowControl/>
        <w:rPr>
          <w:rFonts w:hint="eastAsia"/>
        </w:rPr>
      </w:pPr>
      <w:r>
        <w:rPr>
          <w:rFonts w:hint="eastAsia"/>
        </w:rPr>
        <w:t xml:space="preserve">　　在肾移植手术前，泌尿外科可能为了提高病床周转率，给确定肾源的病人办了出院又入院的手续，借此给每个病人开了很多药，是用一个黑色大垃圾袋装的，我寄存在吴阿姨的科室，后来手术当天取回。</w:t>
      </w:r>
    </w:p>
    <w:p w14:paraId="27FC3F6B" w14:textId="77777777" w:rsidR="00A540A1" w:rsidRDefault="00A540A1" w:rsidP="00A540A1">
      <w:pPr>
        <w:widowControl/>
        <w:rPr>
          <w:rFonts w:hint="eastAsia"/>
        </w:rPr>
      </w:pPr>
    </w:p>
    <w:p w14:paraId="1319B2AE" w14:textId="77777777" w:rsidR="00A540A1" w:rsidRDefault="00A540A1" w:rsidP="00A540A1">
      <w:pPr>
        <w:widowControl/>
        <w:rPr>
          <w:rFonts w:hint="eastAsia"/>
        </w:rPr>
      </w:pPr>
      <w:r>
        <w:rPr>
          <w:rFonts w:hint="eastAsia"/>
        </w:rPr>
        <w:t xml:space="preserve">　　在泌尿外科住院期间，开过一瓶“田可”环孢素口服液，有人，我忘了是谁，叮嘱要放在冰箱，我就请吴阿姨放在其科室的冰箱；实则放在冰箱会降低药效，后来我出院后服用之，导致急性排异，所幸及时住院冲击治疗恢复。这件事似乎与顾民医生有关（详见《法轮功的故事》）。</w:t>
      </w:r>
    </w:p>
    <w:p w14:paraId="5BE889A3" w14:textId="77777777" w:rsidR="00A540A1" w:rsidRDefault="00A540A1" w:rsidP="00A540A1">
      <w:pPr>
        <w:widowControl/>
        <w:rPr>
          <w:rFonts w:hint="eastAsia"/>
        </w:rPr>
      </w:pPr>
    </w:p>
    <w:p w14:paraId="02F5168C" w14:textId="77777777" w:rsidR="00A540A1" w:rsidRDefault="00A540A1" w:rsidP="00A540A1">
      <w:pPr>
        <w:widowControl/>
        <w:rPr>
          <w:rFonts w:hint="eastAsia"/>
        </w:rPr>
      </w:pPr>
    </w:p>
    <w:p w14:paraId="0F6EB4A8"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二　</w:t>
      </w:r>
    </w:p>
    <w:p w14:paraId="25154290" w14:textId="77777777" w:rsidR="00A540A1" w:rsidRDefault="00A540A1" w:rsidP="00A540A1">
      <w:pPr>
        <w:widowControl/>
        <w:rPr>
          <w:rFonts w:hint="eastAsia"/>
        </w:rPr>
      </w:pPr>
    </w:p>
    <w:p w14:paraId="3BA75B44" w14:textId="77777777" w:rsidR="00A540A1" w:rsidRDefault="00A540A1" w:rsidP="00A540A1">
      <w:pPr>
        <w:widowControl/>
        <w:rPr>
          <w:rFonts w:hint="eastAsia"/>
        </w:rPr>
      </w:pPr>
      <w:r>
        <w:rPr>
          <w:rFonts w:hint="eastAsia"/>
        </w:rPr>
        <w:t xml:space="preserve">　　在肾移植手术后，因为每星期要到医院抽血化验，我担心从父母家坐车到医院不方便、易感染，准备住在肾科病房以便检查。吴阿姨找了肾科主任王笑云教授，王教授在我的病历上写了几个字“病人要求住院”，我就在肾科病房住了一个月。出院前，我到口腔科找吴阿姨还一笔钱，似乎是五千块，应该是之前办住院的担保费。</w:t>
      </w:r>
    </w:p>
    <w:p w14:paraId="1E650816" w14:textId="77777777" w:rsidR="00A540A1" w:rsidRDefault="00A540A1" w:rsidP="00A540A1">
      <w:pPr>
        <w:widowControl/>
        <w:rPr>
          <w:rFonts w:hint="eastAsia"/>
        </w:rPr>
      </w:pPr>
    </w:p>
    <w:p w14:paraId="24F3F94E" w14:textId="77777777" w:rsidR="00A540A1" w:rsidRDefault="00A540A1" w:rsidP="00A540A1">
      <w:pPr>
        <w:widowControl/>
        <w:rPr>
          <w:rFonts w:hint="eastAsia"/>
        </w:rPr>
      </w:pPr>
      <w:r>
        <w:rPr>
          <w:rFonts w:hint="eastAsia"/>
        </w:rPr>
        <w:t xml:space="preserve">　　出院时，哥哥王培武、表哥王根平劝我找吴阿姨办理挂账，就是不结账，以方便再次住院。实则是他们贪污了南大97生化同学以及高中师生等给我的捐款6、7万块，不便让我看到账单细目。后来我发现捐款被贪污，要查医疗报销账目时，二表哥把我支到太平南路上的一家中国人寿网点，让我自己翻找，没有找到记录，就不了了之。</w:t>
      </w:r>
    </w:p>
    <w:p w14:paraId="3EAFD97D" w14:textId="77777777" w:rsidR="00A540A1" w:rsidRDefault="00A540A1" w:rsidP="00A540A1">
      <w:pPr>
        <w:widowControl/>
        <w:rPr>
          <w:rFonts w:hint="eastAsia"/>
        </w:rPr>
      </w:pPr>
    </w:p>
    <w:p w14:paraId="7B375411" w14:textId="77777777" w:rsidR="00A540A1" w:rsidRDefault="00A540A1" w:rsidP="00A540A1">
      <w:pPr>
        <w:widowControl/>
        <w:rPr>
          <w:rFonts w:hint="eastAsia"/>
        </w:rPr>
      </w:pPr>
    </w:p>
    <w:p w14:paraId="14A11135"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三　</w:t>
      </w:r>
    </w:p>
    <w:p w14:paraId="021DC9A4" w14:textId="77777777" w:rsidR="00A540A1" w:rsidRDefault="00A540A1" w:rsidP="00A540A1">
      <w:pPr>
        <w:widowControl/>
        <w:rPr>
          <w:rFonts w:hint="eastAsia"/>
        </w:rPr>
      </w:pPr>
    </w:p>
    <w:p w14:paraId="4BCD5292" w14:textId="77777777" w:rsidR="00A540A1" w:rsidRDefault="00A540A1" w:rsidP="00A540A1">
      <w:pPr>
        <w:widowControl/>
        <w:rPr>
          <w:rFonts w:hint="eastAsia"/>
        </w:rPr>
      </w:pPr>
      <w:r>
        <w:rPr>
          <w:rFonts w:hint="eastAsia"/>
        </w:rPr>
        <w:t xml:space="preserve">　　2000年初，过年的时候，干爹和吴阿姨到我家来玩，饭后准备绕到前面的山上看看，邀我同行，兄嫂坚持让侄子同行。感觉那次干爹和吴阿姨是准备跟我说一些他们了解到的情况，比如我被家人贪污捐款、诬陷为法轮功等事，因为侄子在场，什么也没说。最后他们也没搭到三轮车，走到街上去坐长途公交车回城。</w:t>
      </w:r>
    </w:p>
    <w:p w14:paraId="1EE59B83" w14:textId="77777777" w:rsidR="00A540A1" w:rsidRDefault="00A540A1" w:rsidP="00A540A1">
      <w:pPr>
        <w:widowControl/>
        <w:rPr>
          <w:rFonts w:hint="eastAsia"/>
        </w:rPr>
      </w:pPr>
    </w:p>
    <w:p w14:paraId="698BAD5B" w14:textId="77777777" w:rsidR="00A540A1" w:rsidRDefault="00A540A1" w:rsidP="00A540A1">
      <w:pPr>
        <w:widowControl/>
        <w:rPr>
          <w:rFonts w:hint="eastAsia"/>
        </w:rPr>
      </w:pPr>
    </w:p>
    <w:p w14:paraId="2E8661D0"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四　</w:t>
      </w:r>
    </w:p>
    <w:p w14:paraId="746335A9" w14:textId="77777777" w:rsidR="00A540A1" w:rsidRDefault="00A540A1" w:rsidP="00A540A1">
      <w:pPr>
        <w:widowControl/>
        <w:rPr>
          <w:rFonts w:hint="eastAsia"/>
        </w:rPr>
      </w:pPr>
    </w:p>
    <w:p w14:paraId="1D0E9114" w14:textId="77777777" w:rsidR="00A540A1" w:rsidRDefault="00A540A1" w:rsidP="00A540A1">
      <w:pPr>
        <w:widowControl/>
        <w:rPr>
          <w:rFonts w:hint="eastAsia"/>
        </w:rPr>
      </w:pPr>
      <w:r>
        <w:rPr>
          <w:rFonts w:hint="eastAsia"/>
        </w:rPr>
        <w:t xml:space="preserve">　　2000年夏天，我随南大98生化的同学搬到鼓楼校区，住在6幢426房间。有一段时间，眼镜片经常在床上压碎，到旁边珠江路的亮丽眼镜店去重配镜片，36块钱一片。有一次我正准备进店，吴阿姨正好从里面出来。吴阿姨并不戴眼镜，推测是公安国保特意安排，利用我对其的感恩之情进行厌胜。到后来，亮丽眼镜店让我到新街口本部去取镜片。</w:t>
      </w:r>
    </w:p>
    <w:p w14:paraId="52E06955" w14:textId="77777777" w:rsidR="00A540A1" w:rsidRDefault="00A540A1" w:rsidP="00A540A1">
      <w:pPr>
        <w:widowControl/>
        <w:rPr>
          <w:rFonts w:hint="eastAsia"/>
        </w:rPr>
      </w:pPr>
    </w:p>
    <w:p w14:paraId="0635BD25" w14:textId="77777777" w:rsidR="00A540A1" w:rsidRDefault="00A540A1" w:rsidP="00A540A1">
      <w:pPr>
        <w:widowControl/>
        <w:rPr>
          <w:rFonts w:hint="eastAsia"/>
        </w:rPr>
      </w:pPr>
      <w:r>
        <w:rPr>
          <w:rFonts w:hint="eastAsia"/>
        </w:rPr>
        <w:t xml:space="preserve">　　从大三到三四，我每个星期做3份家教才能支付抗排异药的费用。2002年初，过年期间，有一次干爹请我过去吃饭，吴阿姨也在，只有我们仨。饭后就急匆匆地赶回宿舍，果然家教的学生打过电话来责问，又赶到水佐岗去做家教，还是因迟到被埋汰。</w:t>
      </w:r>
    </w:p>
    <w:p w14:paraId="56A5F10F" w14:textId="77777777" w:rsidR="00A540A1" w:rsidRDefault="00A540A1" w:rsidP="00A540A1">
      <w:pPr>
        <w:widowControl/>
        <w:rPr>
          <w:rFonts w:hint="eastAsia"/>
        </w:rPr>
      </w:pPr>
    </w:p>
    <w:p w14:paraId="371DA444" w14:textId="77777777" w:rsidR="00A540A1" w:rsidRDefault="00A540A1" w:rsidP="00A540A1">
      <w:pPr>
        <w:widowControl/>
        <w:rPr>
          <w:rFonts w:hint="eastAsia"/>
        </w:rPr>
      </w:pPr>
    </w:p>
    <w:p w14:paraId="07339A0D"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五 　</w:t>
      </w:r>
    </w:p>
    <w:p w14:paraId="61A993ED" w14:textId="77777777" w:rsidR="00A540A1" w:rsidRDefault="00A540A1" w:rsidP="00A540A1">
      <w:pPr>
        <w:widowControl/>
        <w:rPr>
          <w:rFonts w:hint="eastAsia"/>
        </w:rPr>
      </w:pPr>
    </w:p>
    <w:p w14:paraId="419CD592" w14:textId="77777777" w:rsidR="00A540A1" w:rsidRDefault="00A540A1" w:rsidP="00A540A1">
      <w:pPr>
        <w:widowControl/>
        <w:rPr>
          <w:rFonts w:hint="eastAsia"/>
        </w:rPr>
      </w:pPr>
      <w:r>
        <w:rPr>
          <w:rFonts w:hint="eastAsia"/>
        </w:rPr>
        <w:t xml:space="preserve">　　2003年平安夜，我住在省人民医院地下室，因尿毒症导致的严重酸中毒，剧烈抽搐休克，几乎丧命。门卫担心我死在里面对他不利，到急诊室叫来担架床，紧急透析中途又休克一次，之后在一楼急诊室留观。哥哥借口到我的工作单位三商公司借钱就没有回来，我没有办法，打电话给干爹，干爹打电话找吴阿姨，吴阿姨立刻到急诊室签了担保住院，我才活了下来；详见《惊心动魄的一幕》。</w:t>
      </w:r>
    </w:p>
    <w:p w14:paraId="38BA2026" w14:textId="77777777" w:rsidR="00A540A1" w:rsidRDefault="00A540A1" w:rsidP="00A540A1">
      <w:pPr>
        <w:widowControl/>
        <w:rPr>
          <w:rFonts w:hint="eastAsia"/>
        </w:rPr>
      </w:pPr>
    </w:p>
    <w:p w14:paraId="5770310A" w14:textId="77777777" w:rsidR="00A540A1" w:rsidRDefault="00A540A1" w:rsidP="00A540A1">
      <w:pPr>
        <w:widowControl/>
        <w:rPr>
          <w:rFonts w:hint="eastAsia"/>
        </w:rPr>
      </w:pPr>
      <w:r>
        <w:rPr>
          <w:rFonts w:hint="eastAsia"/>
        </w:rPr>
        <w:t xml:space="preserve">　　住院期间，吴阿姨转给血透室五千块钱作血透费。不久，我得到了三商公司为我办的医保卡，办了血透的门特（门诊特定项目），忘了这笔钱的存在，一次性交了十几次血透费，血透室沈霞护士长看到发票后面露吃惊的表情；现在推测，应该多交了十几次血透费。出院结账时，我拿到了吴阿姨签的担保书，去口腔科还给了她，她立刻就撕掉了。</w:t>
      </w:r>
    </w:p>
    <w:p w14:paraId="0616214E" w14:textId="77777777" w:rsidR="00A540A1" w:rsidRDefault="00A540A1" w:rsidP="00A540A1">
      <w:pPr>
        <w:widowControl/>
        <w:rPr>
          <w:rFonts w:hint="eastAsia"/>
        </w:rPr>
      </w:pPr>
    </w:p>
    <w:p w14:paraId="1A086A8E" w14:textId="77777777" w:rsidR="00A540A1" w:rsidRDefault="00A540A1" w:rsidP="00A540A1">
      <w:pPr>
        <w:widowControl/>
        <w:rPr>
          <w:rFonts w:hint="eastAsia"/>
        </w:rPr>
      </w:pPr>
      <w:r>
        <w:rPr>
          <w:rFonts w:hint="eastAsia"/>
        </w:rPr>
        <w:t xml:space="preserve">　　2004年初，过年时，我打电话给干爹，准备去给吴阿姨拜年，干爹说不用了。</w:t>
      </w:r>
    </w:p>
    <w:p w14:paraId="4FEC8C6C" w14:textId="77777777" w:rsidR="00A540A1" w:rsidRDefault="00A540A1" w:rsidP="00A540A1">
      <w:pPr>
        <w:widowControl/>
        <w:rPr>
          <w:rFonts w:hint="eastAsia"/>
        </w:rPr>
      </w:pPr>
    </w:p>
    <w:p w14:paraId="40D3E5F9" w14:textId="77777777" w:rsidR="00A540A1" w:rsidRDefault="00A540A1" w:rsidP="00A540A1">
      <w:pPr>
        <w:widowControl/>
        <w:rPr>
          <w:rFonts w:hint="eastAsia"/>
        </w:rPr>
      </w:pPr>
    </w:p>
    <w:p w14:paraId="1C2A5A06"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六 </w:t>
      </w:r>
    </w:p>
    <w:p w14:paraId="1FCC667B" w14:textId="77777777" w:rsidR="00A540A1" w:rsidRDefault="00A540A1" w:rsidP="00A540A1">
      <w:pPr>
        <w:widowControl/>
        <w:rPr>
          <w:rFonts w:hint="eastAsia"/>
        </w:rPr>
      </w:pPr>
    </w:p>
    <w:p w14:paraId="7F844F67" w14:textId="77777777" w:rsidR="00A540A1" w:rsidRDefault="00A540A1" w:rsidP="00A540A1">
      <w:pPr>
        <w:widowControl/>
        <w:rPr>
          <w:rFonts w:hint="eastAsia"/>
        </w:rPr>
      </w:pPr>
      <w:r>
        <w:rPr>
          <w:rFonts w:hint="eastAsia"/>
        </w:rPr>
        <w:t xml:space="preserve">　　2014年6月，我搬到了岱山廉租房，仍然每次血透都被迫害（详见《血透室》）。到了秋冬时节，有一次坐62路回岱山，一个坐在对面的妇女很像吴阿姨，有可能是公安国保用来厌胜的。　</w:t>
      </w:r>
    </w:p>
    <w:p w14:paraId="11E710A4" w14:textId="77777777" w:rsidR="00A540A1" w:rsidRDefault="00A540A1" w:rsidP="00A540A1">
      <w:pPr>
        <w:widowControl/>
        <w:rPr>
          <w:rFonts w:hint="eastAsia"/>
        </w:rPr>
      </w:pPr>
    </w:p>
    <w:p w14:paraId="68761E8B" w14:textId="77777777" w:rsidR="00A540A1" w:rsidRDefault="00A540A1" w:rsidP="00A540A1">
      <w:pPr>
        <w:widowControl/>
        <w:rPr>
          <w:rFonts w:hint="eastAsia"/>
        </w:rPr>
      </w:pPr>
      <w:r>
        <w:rPr>
          <w:rFonts w:hint="eastAsia"/>
        </w:rPr>
        <w:t xml:space="preserve">　　2018年2月，我因为办病退欠费28800元被停掉医保卡不能血透（参见《医保卡的故事》、《病退的故事》），筹不到钱，到省人民医院口腔科想找吴阿姨，没有找到，应该早就退休了。</w:t>
      </w:r>
    </w:p>
    <w:p w14:paraId="167EB8D4" w14:textId="77777777" w:rsidR="00A540A1" w:rsidRDefault="00A540A1" w:rsidP="00A540A1">
      <w:pPr>
        <w:widowControl/>
        <w:rPr>
          <w:rFonts w:hint="eastAsia"/>
        </w:rPr>
      </w:pPr>
    </w:p>
    <w:p w14:paraId="168559EF" w14:textId="77777777" w:rsidR="00A540A1" w:rsidRDefault="00A540A1" w:rsidP="00A540A1">
      <w:pPr>
        <w:widowControl/>
        <w:rPr>
          <w:rFonts w:hint="eastAsia"/>
        </w:rPr>
      </w:pPr>
    </w:p>
    <w:p w14:paraId="14D7F327" w14:textId="77777777" w:rsidR="00A540A1" w:rsidRDefault="00A540A1" w:rsidP="00A540A1">
      <w:pPr>
        <w:widowControl/>
        <w:rPr>
          <w:rFonts w:hint="eastAsia"/>
        </w:rPr>
      </w:pPr>
      <w:r>
        <w:rPr>
          <w:rFonts w:hint="eastAsia"/>
        </w:rPr>
        <w:t xml:space="preserve">2020年12月20日，初稿 </w:t>
      </w:r>
    </w:p>
    <w:p w14:paraId="3B97E407" w14:textId="77777777" w:rsidR="00A540A1" w:rsidRDefault="00A540A1" w:rsidP="00A540A1">
      <w:pPr>
        <w:widowControl/>
        <w:rPr>
          <w:rFonts w:hint="eastAsia"/>
        </w:rPr>
      </w:pPr>
    </w:p>
    <w:p w14:paraId="4D13B79C" w14:textId="77777777" w:rsidR="00A540A1" w:rsidRDefault="00A540A1" w:rsidP="00A540A1">
      <w:pPr>
        <w:widowControl/>
        <w:rPr>
          <w:rFonts w:hint="eastAsia"/>
        </w:rPr>
      </w:pPr>
      <w:r>
        <w:rPr>
          <w:rFonts w:hint="eastAsia"/>
        </w:rPr>
        <w:t xml:space="preserve">2023年3月19日，二稿 </w:t>
      </w:r>
    </w:p>
    <w:p w14:paraId="0877B810" w14:textId="77777777" w:rsidR="00A540A1" w:rsidRDefault="00A540A1" w:rsidP="00A540A1">
      <w:pPr>
        <w:widowControl/>
        <w:rPr>
          <w:rFonts w:hint="eastAsia"/>
        </w:rPr>
      </w:pPr>
    </w:p>
    <w:p w14:paraId="05A93F1A" w14:textId="73DCEFDD" w:rsidR="00C003BF" w:rsidRDefault="00A540A1" w:rsidP="00A540A1">
      <w:pPr>
        <w:widowControl/>
        <w:rPr>
          <w:rFonts w:hint="eastAsia"/>
        </w:rPr>
      </w:pPr>
      <w:r>
        <w:rPr>
          <w:rFonts w:hint="eastAsia"/>
        </w:rPr>
        <w:t xml:space="preserve">2024年4月26日，三稿 </w:t>
      </w:r>
      <w:r w:rsidR="00C003BF">
        <w:br w:type="page"/>
      </w:r>
    </w:p>
    <w:p w14:paraId="5CFB547E" w14:textId="5738603C" w:rsidR="00406A4F" w:rsidRDefault="00406A4F" w:rsidP="00DF3335">
      <w:pPr>
        <w:pStyle w:val="2"/>
        <w:rPr>
          <w:rFonts w:hint="eastAsia"/>
        </w:rPr>
      </w:pPr>
      <w:bookmarkStart w:id="31" w:name="_Toc230121463"/>
      <w:r>
        <w:rPr>
          <w:rFonts w:hint="eastAsia"/>
        </w:rPr>
        <w:lastRenderedPageBreak/>
        <w:t>白衣黑心</w:t>
      </w:r>
      <w:bookmarkEnd w:id="31"/>
    </w:p>
    <w:p w14:paraId="18829E65" w14:textId="71533840" w:rsidR="001256CA" w:rsidRDefault="001256CA" w:rsidP="00DF3335">
      <w:pPr>
        <w:pStyle w:val="3"/>
        <w:rPr>
          <w:rFonts w:hint="eastAsia"/>
        </w:rPr>
      </w:pPr>
      <w:bookmarkStart w:id="32" w:name="_Toc230121464"/>
      <w:r>
        <w:rPr>
          <w:rFonts w:hint="eastAsia"/>
        </w:rPr>
        <w:t>血透需知</w:t>
      </w:r>
      <w:bookmarkEnd w:id="32"/>
    </w:p>
    <w:p w14:paraId="361C7C73" w14:textId="77777777" w:rsidR="00A540A1" w:rsidRDefault="00A540A1" w:rsidP="00A540A1">
      <w:pPr>
        <w:widowControl/>
        <w:rPr>
          <w:rFonts w:hint="eastAsia"/>
        </w:rPr>
      </w:pPr>
      <w:r>
        <w:rPr>
          <w:rFonts w:hint="eastAsia"/>
        </w:rPr>
        <w:t>目录：</w:t>
      </w:r>
    </w:p>
    <w:p w14:paraId="7DDF19D2" w14:textId="77777777" w:rsidR="00A540A1" w:rsidRDefault="00A540A1" w:rsidP="00A540A1">
      <w:pPr>
        <w:widowControl/>
        <w:rPr>
          <w:rFonts w:hint="eastAsia"/>
        </w:rPr>
      </w:pPr>
      <w:r>
        <w:rPr>
          <w:rFonts w:hint="eastAsia"/>
        </w:rPr>
        <w:t>一，引子</w:t>
      </w:r>
    </w:p>
    <w:p w14:paraId="72EE8984" w14:textId="77777777" w:rsidR="00A540A1" w:rsidRDefault="00A540A1" w:rsidP="00A540A1">
      <w:pPr>
        <w:widowControl/>
        <w:rPr>
          <w:rFonts w:hint="eastAsia"/>
        </w:rPr>
      </w:pPr>
      <w:r>
        <w:rPr>
          <w:rFonts w:hint="eastAsia"/>
        </w:rPr>
        <w:t>二，入门</w:t>
      </w:r>
    </w:p>
    <w:p w14:paraId="441E9373" w14:textId="77777777" w:rsidR="00A540A1" w:rsidRDefault="00A540A1" w:rsidP="00A540A1">
      <w:pPr>
        <w:widowControl/>
        <w:rPr>
          <w:rFonts w:hint="eastAsia"/>
        </w:rPr>
      </w:pPr>
      <w:r>
        <w:rPr>
          <w:rFonts w:hint="eastAsia"/>
        </w:rPr>
        <w:t>三，通路</w:t>
      </w:r>
    </w:p>
    <w:p w14:paraId="640B7E6A" w14:textId="77777777" w:rsidR="00A540A1" w:rsidRDefault="00A540A1" w:rsidP="00A540A1">
      <w:pPr>
        <w:widowControl/>
        <w:rPr>
          <w:rFonts w:hint="eastAsia"/>
        </w:rPr>
      </w:pPr>
      <w:r>
        <w:rPr>
          <w:rFonts w:hint="eastAsia"/>
        </w:rPr>
        <w:t>四，疗效</w:t>
      </w:r>
    </w:p>
    <w:p w14:paraId="27FD87F8" w14:textId="77777777" w:rsidR="00A540A1" w:rsidRDefault="00A540A1" w:rsidP="00A540A1">
      <w:pPr>
        <w:widowControl/>
        <w:rPr>
          <w:rFonts w:hint="eastAsia"/>
        </w:rPr>
      </w:pPr>
      <w:r>
        <w:rPr>
          <w:rFonts w:hint="eastAsia"/>
        </w:rPr>
        <w:t>五，血透室</w:t>
      </w:r>
    </w:p>
    <w:p w14:paraId="4455F84E" w14:textId="77777777" w:rsidR="00A540A1" w:rsidRDefault="00A540A1" w:rsidP="00A540A1">
      <w:pPr>
        <w:widowControl/>
        <w:rPr>
          <w:rFonts w:hint="eastAsia"/>
        </w:rPr>
      </w:pPr>
      <w:r>
        <w:rPr>
          <w:rFonts w:hint="eastAsia"/>
        </w:rPr>
        <w:t>六，自我修养</w:t>
      </w:r>
    </w:p>
    <w:p w14:paraId="31239F8E" w14:textId="77777777" w:rsidR="00A540A1" w:rsidRDefault="00A540A1" w:rsidP="00A540A1">
      <w:pPr>
        <w:widowControl/>
        <w:rPr>
          <w:rFonts w:hint="eastAsia"/>
        </w:rPr>
      </w:pPr>
      <w:r>
        <w:rPr>
          <w:rFonts w:hint="eastAsia"/>
        </w:rPr>
        <w:t>七，结局</w:t>
      </w:r>
    </w:p>
    <w:p w14:paraId="3EACCE8C" w14:textId="77777777" w:rsidR="00A540A1" w:rsidRDefault="00A540A1" w:rsidP="00A540A1">
      <w:pPr>
        <w:widowControl/>
        <w:rPr>
          <w:rFonts w:hint="eastAsia"/>
        </w:rPr>
      </w:pPr>
      <w:r>
        <w:rPr>
          <w:rFonts w:hint="eastAsia"/>
        </w:rPr>
        <w:t>附录一，事故摘述</w:t>
      </w:r>
    </w:p>
    <w:p w14:paraId="067CA109" w14:textId="77777777" w:rsidR="00A540A1" w:rsidRDefault="00A540A1" w:rsidP="00A540A1">
      <w:pPr>
        <w:widowControl/>
        <w:rPr>
          <w:rFonts w:hint="eastAsia"/>
        </w:rPr>
      </w:pPr>
      <w:r>
        <w:rPr>
          <w:rFonts w:hint="eastAsia"/>
        </w:rPr>
        <w:t>附录二，处方失误</w:t>
      </w:r>
    </w:p>
    <w:p w14:paraId="763A9761" w14:textId="77777777" w:rsidR="00A540A1" w:rsidRDefault="00A540A1" w:rsidP="00A540A1">
      <w:pPr>
        <w:widowControl/>
        <w:rPr>
          <w:rFonts w:hint="eastAsia"/>
        </w:rPr>
      </w:pPr>
    </w:p>
    <w:p w14:paraId="40CE5E86"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血透需知 </w:t>
      </w:r>
    </w:p>
    <w:p w14:paraId="480CFEF0" w14:textId="77777777" w:rsidR="00A540A1" w:rsidRDefault="00A540A1" w:rsidP="00A540A1">
      <w:pPr>
        <w:widowControl/>
        <w:rPr>
          <w:rFonts w:hint="eastAsia"/>
        </w:rPr>
      </w:pPr>
    </w:p>
    <w:p w14:paraId="359D293C"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一，引子 </w:t>
      </w:r>
    </w:p>
    <w:p w14:paraId="6943B9C9" w14:textId="77777777" w:rsidR="00A540A1" w:rsidRDefault="00A540A1" w:rsidP="00A540A1">
      <w:pPr>
        <w:widowControl/>
        <w:rPr>
          <w:rFonts w:hint="eastAsia"/>
        </w:rPr>
      </w:pPr>
    </w:p>
    <w:p w14:paraId="663B4FCD" w14:textId="77777777" w:rsidR="00A540A1" w:rsidRDefault="00A540A1" w:rsidP="00A540A1">
      <w:pPr>
        <w:widowControl/>
        <w:rPr>
          <w:rFonts w:hint="eastAsia"/>
        </w:rPr>
      </w:pPr>
      <w:r>
        <w:rPr>
          <w:rFonts w:hint="eastAsia"/>
        </w:rPr>
        <w:t xml:space="preserve">　　2023年12月6日，周三下午，我在南京市红十字医院血透下机后，因血压低而卧床休息。这时，朱珍医生（女）来为一个姚姓新病人做股静脉插管。经过复杂的准备工作后，朱医生终于抽出了一管血，但她不能确定是动脉血还是静脉血（这决定插管是否到位），在与当时在场的李露、袁艺、高洋、赵敏四位护士讨论一番后，才确定是静脉血。我在旁边看得大为震惊：一个医生如果不能分辨动静脉血，那还做什么手术呢！更可笑又可怕的是，朱医生无法处理导管凝血，让李露打电话喊备班的张桦医生来支援，而张医生已经回家了，由于打车费科室不报销，说要坐公交过来，于是病人就干晾在病床上等着，一直到我离开血透室，张医生也没赶到，应该是遇到了晚高峰堵车。经常出门办事的，会遇到一类人，一看就觉得不对劲，但也说不上具体原因，只是本能地觉得只要有可能，就应避免与之打交道，张医生即属此类。</w:t>
      </w:r>
    </w:p>
    <w:p w14:paraId="0C714803" w14:textId="77777777" w:rsidR="00A540A1" w:rsidRDefault="00A540A1" w:rsidP="00A540A1">
      <w:pPr>
        <w:widowControl/>
        <w:rPr>
          <w:rFonts w:hint="eastAsia"/>
        </w:rPr>
      </w:pPr>
    </w:p>
    <w:p w14:paraId="70E45B13" w14:textId="77777777" w:rsidR="00A540A1" w:rsidRDefault="00A540A1" w:rsidP="00A540A1">
      <w:pPr>
        <w:widowControl/>
        <w:rPr>
          <w:rFonts w:hint="eastAsia"/>
        </w:rPr>
      </w:pPr>
      <w:r>
        <w:rPr>
          <w:rFonts w:hint="eastAsia"/>
        </w:rPr>
        <w:t xml:space="preserve">　　2007年5月中旬，我从南京博大肾科医院换到南京军区总院夜班血透。不久，一次血透中途，徐斌医生在对面的病床给一个新病人股静脉插管，单人操作，用时十分钟左右。8月28日，夜班血透期间，女医生陶静同样在对面给新病人股静脉插管，仍是独立操作，花了整整半小时，两三毫升一管的鲜血，一管一管地抽出来，前后抽了十几次，病人痛得龇牙咧嘴，唉声叹气。相比之下，朱医生带一个护士当助手（中途换过一次），花了一个多小时也没有完成，水平高下立判。</w:t>
      </w:r>
    </w:p>
    <w:p w14:paraId="0386ECC1" w14:textId="77777777" w:rsidR="00A540A1" w:rsidRDefault="00A540A1" w:rsidP="00A540A1">
      <w:pPr>
        <w:widowControl/>
        <w:rPr>
          <w:rFonts w:hint="eastAsia"/>
        </w:rPr>
      </w:pPr>
    </w:p>
    <w:p w14:paraId="6A355D89" w14:textId="77777777" w:rsidR="00A540A1" w:rsidRDefault="00A540A1" w:rsidP="00A540A1">
      <w:pPr>
        <w:widowControl/>
        <w:rPr>
          <w:rFonts w:hint="eastAsia"/>
        </w:rPr>
      </w:pPr>
      <w:r>
        <w:rPr>
          <w:rFonts w:hint="eastAsia"/>
        </w:rPr>
        <w:lastRenderedPageBreak/>
        <w:t xml:space="preserve">　　姚病友插管时58岁，有糖尿病，打了十几年胰岛素，插管时测血糖10.9，血压185/94，显示血糖、血压都未得到有效控制。2024年8月6日，周二下午，姚病友作为住院病人，临时在我对面的病床加透，期间几乎一直昏睡，下机后只能勉强站在电子称上，被老婆扶掖坐上轮椅；而在8个月前接受插管手术前还自行如常人。可见，朱医生不但插管不行，医疗水平也是有目共睹，一言难尽。</w:t>
      </w:r>
    </w:p>
    <w:p w14:paraId="1C523E2B" w14:textId="77777777" w:rsidR="00A540A1" w:rsidRDefault="00A540A1" w:rsidP="00A540A1">
      <w:pPr>
        <w:widowControl/>
        <w:rPr>
          <w:rFonts w:hint="eastAsia"/>
        </w:rPr>
      </w:pPr>
    </w:p>
    <w:p w14:paraId="1A27B298" w14:textId="77777777" w:rsidR="00A540A1" w:rsidRDefault="00A540A1" w:rsidP="00A540A1">
      <w:pPr>
        <w:widowControl/>
        <w:rPr>
          <w:rFonts w:hint="eastAsia"/>
        </w:rPr>
      </w:pPr>
      <w:r>
        <w:rPr>
          <w:rFonts w:hint="eastAsia"/>
        </w:rPr>
        <w:t xml:space="preserve">　　由于天然的信息差，2007年8月28日军总血透室的新病人并不知道徐斌插管比陶静好得多；2023年12月6日姚病友也不知道应该指名请夏医生插管，而不是让轮班的朱医生上手，如果可选的话（对普通人来说是不可选的），甚至也不应让朱医生当主治医生，而应该选一年少说接诊三四百住院病人、经验丰富、五大三粗、快人快语的毛医生；1999年3月我在南京鼓楼医院接受股静脉插管，也是被一个女医生插了2次才成功，哀号良久，记忆犹新；绝大多数肾衰竭病人做急诊静脉插管，都是这样随机碰运气。对于在医疗系统没有任何关系的普通人来说，如果一个红包能够弥平信息差，花同样的医疗费得到更高水平的治疗，减少无谓的痛苦，显然是值得的。</w:t>
      </w:r>
    </w:p>
    <w:p w14:paraId="7FFB22D1" w14:textId="77777777" w:rsidR="00A540A1" w:rsidRDefault="00A540A1" w:rsidP="00A540A1">
      <w:pPr>
        <w:widowControl/>
        <w:rPr>
          <w:rFonts w:hint="eastAsia"/>
        </w:rPr>
      </w:pPr>
    </w:p>
    <w:p w14:paraId="6073B591" w14:textId="77777777" w:rsidR="00A540A1" w:rsidRDefault="00A540A1" w:rsidP="00A540A1">
      <w:pPr>
        <w:widowControl/>
        <w:rPr>
          <w:rFonts w:hint="eastAsia"/>
        </w:rPr>
      </w:pPr>
      <w:r>
        <w:rPr>
          <w:rFonts w:hint="eastAsia"/>
        </w:rPr>
        <w:t xml:space="preserve">　　1999年5月，我在江苏省人民医院泌尿外科接受肾移植手术，没有给任何医生塞红包，没有被刁难，手术也很顺利，这只是因为干爹王健端与副院长王虹、口腔科副主任吴碧华及护理部主任是小学同学，“能够得着”（参见鄙作《干爹的故事》）。</w:t>
      </w:r>
    </w:p>
    <w:p w14:paraId="52096F70" w14:textId="77777777" w:rsidR="00A540A1" w:rsidRDefault="00A540A1" w:rsidP="00A540A1">
      <w:pPr>
        <w:widowControl/>
        <w:rPr>
          <w:rFonts w:hint="eastAsia"/>
        </w:rPr>
      </w:pPr>
    </w:p>
    <w:p w14:paraId="4F050DE1" w14:textId="77777777" w:rsidR="00A540A1" w:rsidRDefault="00A540A1" w:rsidP="00A540A1">
      <w:pPr>
        <w:widowControl/>
        <w:rPr>
          <w:rFonts w:hint="eastAsia"/>
        </w:rPr>
      </w:pPr>
      <w:r>
        <w:rPr>
          <w:rFonts w:hint="eastAsia"/>
        </w:rPr>
        <w:t xml:space="preserve">　　2025年9月10日，河北省保定市第一中心医院医生在为一透析病人插管期间，病人自诉不适，血压测不出，医生宣称血压仪故障，便置之不理，约二十分钟后宣告病人死亡。医院虽然承认有责任，却拒绝赔偿，家属协商无果，9月15日到医院撒传单抗议，与保安冲突。</w:t>
      </w:r>
    </w:p>
    <w:p w14:paraId="0FF243B0" w14:textId="77777777" w:rsidR="00A540A1" w:rsidRDefault="00A540A1" w:rsidP="00A540A1">
      <w:pPr>
        <w:widowControl/>
        <w:rPr>
          <w:rFonts w:hint="eastAsia"/>
        </w:rPr>
      </w:pPr>
    </w:p>
    <w:p w14:paraId="5C1B6D56" w14:textId="77777777" w:rsidR="00A540A1" w:rsidRDefault="00A540A1" w:rsidP="00A540A1">
      <w:pPr>
        <w:widowControl/>
        <w:rPr>
          <w:rFonts w:hint="eastAsia"/>
        </w:rPr>
      </w:pPr>
      <w:r>
        <w:rPr>
          <w:rFonts w:hint="eastAsia"/>
        </w:rPr>
        <w:t xml:space="preserve">　　不止是血透插管，在我们这个伟大的和谐社会，任何一个行业都充斥着因信息差、职业道德沦丧而产生的无穷无尽的欺诈、陷阱，这是一个互害社会的日常。作为一个血透22年、游历南京市21家医院和上海市第二人民医院血透室的老病人，我写作本文的目的是从病人的角度普及血透常识，提供借鉴，或许可使病友少走弯路。</w:t>
      </w:r>
    </w:p>
    <w:p w14:paraId="233E5123" w14:textId="77777777" w:rsidR="00A540A1" w:rsidRDefault="00A540A1" w:rsidP="00A540A1">
      <w:pPr>
        <w:widowControl/>
        <w:rPr>
          <w:rFonts w:hint="eastAsia"/>
        </w:rPr>
      </w:pPr>
    </w:p>
    <w:p w14:paraId="28BB7DD7" w14:textId="77777777" w:rsidR="00A540A1" w:rsidRDefault="00A540A1" w:rsidP="00A540A1">
      <w:pPr>
        <w:widowControl/>
        <w:rPr>
          <w:rFonts w:hint="eastAsia"/>
        </w:rPr>
      </w:pPr>
    </w:p>
    <w:p w14:paraId="3BD75794"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二，入门 </w:t>
      </w:r>
    </w:p>
    <w:p w14:paraId="4F47A4A1" w14:textId="77777777" w:rsidR="00A540A1" w:rsidRDefault="00A540A1" w:rsidP="00A540A1">
      <w:pPr>
        <w:widowControl/>
        <w:rPr>
          <w:rFonts w:hint="eastAsia"/>
        </w:rPr>
      </w:pPr>
    </w:p>
    <w:p w14:paraId="0A83827E" w14:textId="77777777" w:rsidR="00A540A1" w:rsidRDefault="00A540A1" w:rsidP="00A540A1">
      <w:pPr>
        <w:widowControl/>
        <w:rPr>
          <w:rFonts w:hint="eastAsia"/>
        </w:rPr>
      </w:pPr>
      <w:r>
        <w:rPr>
          <w:rFonts w:hint="eastAsia"/>
        </w:rPr>
        <w:t xml:space="preserve">　　由于国人的讳疾忌医（其实是缺乏医疗保障），小病往往拖成大病，很大一部分血透病人刚发现时已经到了肾衰竭、需要急诊抢救的地步，我在1999年3月、2003年12月就有2次急诊抢救的经历（后者参见鄙作《惊心动魄的一幕》）。世上没有后悔药，如果有的话，除了遗传性多囊肾病人，几乎所有的血透病人都会购买。病人大都后悔早年没有重视高血压、糖尿病、高尿酸的危害，或徒劳地求神拜佛，或病急乱投医，相信各种离奇广告而千里求医被骗、加重病情。上世纪90年代，山东潍坊一家肾病医院就经常做广告称可以根治尿毒症，骗了很多人。南京市秦淮区中医院声称通过</w:t>
      </w:r>
      <w:r>
        <w:rPr>
          <w:rFonts w:hint="eastAsia"/>
        </w:rPr>
        <w:lastRenderedPageBreak/>
        <w:t>药浴、灌肠治疗尿毒症，只是偶尔能延缓进程，最后还是不得不血透保命。几乎每一个血透病人都有若干曲折艰辛的求医故事，偶尔在血透中途无聊时，向病友诉说。</w:t>
      </w:r>
    </w:p>
    <w:p w14:paraId="7231D29E" w14:textId="77777777" w:rsidR="00A540A1" w:rsidRDefault="00A540A1" w:rsidP="00A540A1">
      <w:pPr>
        <w:widowControl/>
        <w:rPr>
          <w:rFonts w:hint="eastAsia"/>
        </w:rPr>
      </w:pPr>
    </w:p>
    <w:p w14:paraId="7C69F619" w14:textId="77777777" w:rsidR="00A540A1" w:rsidRDefault="00A540A1" w:rsidP="00A540A1">
      <w:pPr>
        <w:widowControl/>
        <w:rPr>
          <w:rFonts w:hint="eastAsia"/>
        </w:rPr>
      </w:pPr>
      <w:r>
        <w:rPr>
          <w:rFonts w:hint="eastAsia"/>
        </w:rPr>
        <w:t xml:space="preserve">　　南京市职工医保血透和肾移植每年报销费用上限分别是8.4万元、9万元，报销比例也差不多；从医保基金的角度看，尿毒症患者每年给9万元治疗费，无论病人是否做肾移植手术。肾移植是一项成熟的医疗技术，通常和血透一样不会对病人造成生命危险，然而即使配型顺利，手术成功与否，也有相当大的运气成份。移植医生在术前介绍可能的风险、要求病人签手术知情同意书时，不会告诉病人肾移植的平均健康存活周期，而任凭其对预后有不切实际的乐观想象，甚至在谈论风险时也不会提及任何一个失败案例，而是尽可能地含糊其词。比如，江苏省人民医院泌尿外科的医生就不会告诉新病人，本世纪初一个主任做肾移植手术，一刀下去，受体大出血几乎丧命，之后受体父子占住一间病房好几年，期间一直免费透析，最后谈妥条件才搬走；移植医生也不会告诉新病人，手术围期大剂量的免疫抑制会导致病人在术后两周内产生严重幻觉而出现精神问题，有病人难以忍受这种副作用而跳楼自杀。</w:t>
      </w:r>
    </w:p>
    <w:p w14:paraId="08132348" w14:textId="77777777" w:rsidR="00A540A1" w:rsidRDefault="00A540A1" w:rsidP="00A540A1">
      <w:pPr>
        <w:widowControl/>
        <w:rPr>
          <w:rFonts w:hint="eastAsia"/>
        </w:rPr>
      </w:pPr>
    </w:p>
    <w:p w14:paraId="613D40EB" w14:textId="77777777" w:rsidR="00A540A1" w:rsidRDefault="00A540A1" w:rsidP="00A540A1">
      <w:pPr>
        <w:widowControl/>
        <w:rPr>
          <w:rFonts w:hint="eastAsia"/>
        </w:rPr>
      </w:pPr>
      <w:r>
        <w:rPr>
          <w:rFonts w:hint="eastAsia"/>
        </w:rPr>
        <w:t xml:space="preserve">　　然而，对于肾移植手术来说，更应关注的是其中隐藏的道德风险。当今的中国，包括肾脏在内的人体器官来得太容易（随时可获取，很多医院几乎每天都能进行器官移植手术，上海交大附属第一人民医院肝脏移植中心一年就要做肝移植四五百例）的原因是几乎都是来路不正。根据纪录片《国有器官》，每2个移植肾对应着一个失踪青少年、维吾尔人或法轮功学员，也就是说，换肾就是残害无辜，是受到诅咒的原罪，意味着一笔血债，一个冤魂从而围着受体家庭纠缠不去，直到得偿所愿。</w:t>
      </w:r>
    </w:p>
    <w:p w14:paraId="05F06751" w14:textId="77777777" w:rsidR="00A540A1" w:rsidRDefault="00A540A1" w:rsidP="00A540A1">
      <w:pPr>
        <w:widowControl/>
        <w:rPr>
          <w:rFonts w:hint="eastAsia"/>
        </w:rPr>
      </w:pPr>
      <w:r>
        <w:rPr>
          <w:rFonts w:hint="eastAsia"/>
        </w:rPr>
        <w:t xml:space="preserve">　　（注：2025年9月30日周二夜课时，我写了上面一段。之后，像往常一样看iPad到23:47，关灯睡觉。睡着后，被楼上鼓捣地板声吵醒，持续久之，不时砸地板数声；之前很长一段时间未被如此干扰睡眠。由楼上监控国保的过激反应，可以反推上述内容之真实性。11月10日周一上午晨课，9:54，整理本文到上面一段，楼上突然敲地板一阵。关于“监控国保”，可参见鄙作《公安非法侵犯私宅》、《公安国保维稳概论》。）</w:t>
      </w:r>
    </w:p>
    <w:p w14:paraId="72B85023" w14:textId="77777777" w:rsidR="00A540A1" w:rsidRDefault="00A540A1" w:rsidP="00A540A1">
      <w:pPr>
        <w:widowControl/>
        <w:rPr>
          <w:rFonts w:hint="eastAsia"/>
        </w:rPr>
      </w:pPr>
    </w:p>
    <w:p w14:paraId="23E73405" w14:textId="77777777" w:rsidR="00A540A1" w:rsidRDefault="00A540A1" w:rsidP="00A540A1">
      <w:pPr>
        <w:widowControl/>
        <w:rPr>
          <w:rFonts w:hint="eastAsia"/>
        </w:rPr>
      </w:pPr>
      <w:r>
        <w:rPr>
          <w:rFonts w:hint="eastAsia"/>
        </w:rPr>
        <w:t xml:space="preserve">　　尿毒症患者的另一个选择是腹膜透析，听说东部战区总医院血透室有上千名的腹透患者。腹透的好处是不用一周3次往医院跑，虽然仍需要定期到医院抽血化验，以判断透析充分性，从而调整处方剂量；坏处是腹部留有置换液接口，尽管不影响日常生活，但总归是有挥之不去的异物感，不像血透病人在拔针后可以纵情声色，暂时忘记自己是一个病人。腹透病人的病程长短完全取决于腹膜的状态，一旦感染或失功，还是只能做血透保命；各地都有血透30年以上的资深病人，腹透就没有。</w:t>
      </w:r>
    </w:p>
    <w:p w14:paraId="77C36D78" w14:textId="77777777" w:rsidR="00A540A1" w:rsidRDefault="00A540A1" w:rsidP="00A540A1">
      <w:pPr>
        <w:widowControl/>
        <w:rPr>
          <w:rFonts w:hint="eastAsia"/>
        </w:rPr>
      </w:pPr>
    </w:p>
    <w:p w14:paraId="1F4B83A4" w14:textId="77777777" w:rsidR="00A540A1" w:rsidRDefault="00A540A1" w:rsidP="00A540A1">
      <w:pPr>
        <w:widowControl/>
        <w:rPr>
          <w:rFonts w:hint="eastAsia"/>
        </w:rPr>
      </w:pPr>
      <w:r>
        <w:rPr>
          <w:rFonts w:hint="eastAsia"/>
        </w:rPr>
        <w:t xml:space="preserve">＊＊＊＊＊＊　</w:t>
      </w:r>
    </w:p>
    <w:p w14:paraId="2F05E58C" w14:textId="77777777" w:rsidR="00A540A1" w:rsidRDefault="00A540A1" w:rsidP="00A540A1">
      <w:pPr>
        <w:widowControl/>
        <w:rPr>
          <w:rFonts w:hint="eastAsia"/>
        </w:rPr>
      </w:pPr>
    </w:p>
    <w:p w14:paraId="104403D4" w14:textId="77777777" w:rsidR="00A540A1" w:rsidRDefault="00A540A1" w:rsidP="00A540A1">
      <w:pPr>
        <w:widowControl/>
        <w:rPr>
          <w:rFonts w:hint="eastAsia"/>
        </w:rPr>
      </w:pPr>
      <w:r>
        <w:rPr>
          <w:rFonts w:hint="eastAsia"/>
        </w:rPr>
        <w:t xml:space="preserve">　　上世纪九十年代是血透治疗的蛮荒时代，南京市一个“好单位”的尿毒症病人每次透析能从血透室拿几十至上百块的回扣，除此之外，每月还有几百块的“交通费”，再加上收费不规范，病人可以虚报透析次数而多拿回扣，南京军区下属125医院的血透病人每个月甚至能拿上千元的“回头钱”，当时社会平均工资才几百块。到2000年代，南京</w:t>
      </w:r>
      <w:r>
        <w:rPr>
          <w:rFonts w:hint="eastAsia"/>
        </w:rPr>
        <w:lastRenderedPageBreak/>
        <w:t>大部分医院血透室仍以“交通费”的名义向病人提供回扣，每次几十元至上百元不等，以此吸引客源，回扣多的每月也有上千元，但由于通货膨胀、社会平均工资的增长，实际价值已远不及前。2008年，上海第二、第八人民医院血透室也向病人提供回扣，第八人民医院血透室甚至堂而皇之地把回扣规定（讳称“退费”）贴在墙上，令人惊诧莫名。</w:t>
      </w:r>
    </w:p>
    <w:p w14:paraId="1C5398EF" w14:textId="77777777" w:rsidR="00A540A1" w:rsidRDefault="00A540A1" w:rsidP="00A540A1">
      <w:pPr>
        <w:widowControl/>
        <w:rPr>
          <w:rFonts w:hint="eastAsia"/>
        </w:rPr>
      </w:pPr>
    </w:p>
    <w:p w14:paraId="4E1ED626" w14:textId="77777777" w:rsidR="00A540A1" w:rsidRDefault="00A540A1" w:rsidP="00A540A1">
      <w:pPr>
        <w:widowControl/>
        <w:rPr>
          <w:rFonts w:hint="eastAsia"/>
        </w:rPr>
      </w:pPr>
      <w:r>
        <w:rPr>
          <w:rFonts w:hint="eastAsia"/>
        </w:rPr>
        <w:t xml:space="preserve">　　之后，随着居民、农民大病医保的普及，血透病人日益增多，血透逐渐从买方市场转变为卖方市场，血透室先后取消了返费，有的代以赠送血滤甚至灌流，如南医大二附院本部血透室每周送一次血滤，南京红十字医院透析超过一年半的病人每季度送12次血滤、每半年送一次灌流；一些三甲医院血透室由于不缺客源，开始对病人挑三捡四，优先接受公务员等“优质资源”。2021年，私营的南京市博大肾科医院血透室向职工医保病人提供每次70元左右的回扣，当时我在那里血透，多次看到管账的张彦荣护士给邻床病友发一小叠锃亮笔挺的红蓝新钞，眼馋得很。甚至直到写作本文的2026年3月，在微信视频UP主“郝娜娜的透析生活”的一个视频评论中，有一个安徽滁州的病人说：”你到我安徽滁州来透析个大运透析不要钱不要钱做什么机器都不要钱还有补贴给你每个月20块钱生活费打车费用。”另一个山东人回复说“这是不公开的秘密，说出口就不好了，有套医保的嫌疑，以前山东这边有不少透析中心这样，被医保查了以后现在都很隐蔽了”。</w:t>
      </w:r>
    </w:p>
    <w:p w14:paraId="100A5B08" w14:textId="77777777" w:rsidR="00A540A1" w:rsidRDefault="00A540A1" w:rsidP="00A540A1">
      <w:pPr>
        <w:widowControl/>
        <w:rPr>
          <w:rFonts w:hint="eastAsia"/>
        </w:rPr>
      </w:pPr>
    </w:p>
    <w:p w14:paraId="7852F29B" w14:textId="77777777" w:rsidR="00A540A1" w:rsidRDefault="00A540A1" w:rsidP="00A540A1">
      <w:pPr>
        <w:widowControl/>
        <w:rPr>
          <w:rFonts w:hint="eastAsia"/>
        </w:rPr>
      </w:pPr>
      <w:r>
        <w:rPr>
          <w:rFonts w:hint="eastAsia"/>
        </w:rPr>
        <w:t xml:space="preserve">　　南京军区总院血透室在透析期间向病人提供一个盒饭；中大医院向上午班的病人提供一个盒饭，下午班一个茶叶蛋、一盒牛奶；江苏省人民医院提供一个肉包、一个馒头，2012年有病人吃面点时噎住了，为了规避风险，就不再送了；南京市中医院在中午向病人提供一个盒饭，上午班的病人下机吃，下午班的上机前吃。听说皖南有些地方的血透室甚至为病人开火炒菜。</w:t>
      </w:r>
    </w:p>
    <w:p w14:paraId="21322710" w14:textId="77777777" w:rsidR="00A540A1" w:rsidRDefault="00A540A1" w:rsidP="00A540A1">
      <w:pPr>
        <w:widowControl/>
        <w:rPr>
          <w:rFonts w:hint="eastAsia"/>
        </w:rPr>
      </w:pPr>
    </w:p>
    <w:p w14:paraId="1C1142F1" w14:textId="77777777" w:rsidR="00A540A1" w:rsidRDefault="00A540A1" w:rsidP="00A540A1">
      <w:pPr>
        <w:widowControl/>
        <w:rPr>
          <w:rFonts w:hint="eastAsia"/>
        </w:rPr>
      </w:pPr>
      <w:r>
        <w:rPr>
          <w:rFonts w:hint="eastAsia"/>
        </w:rPr>
        <w:t xml:space="preserve">　　有的血透室逢年过节会向病人派发礼品，还通过肾友会的方式引流，签到有礼品，问答环节有奖品，往往最后还要抽大奖，奖品有时是免费的血滤、灌流。我所知道的有：</w:t>
      </w:r>
    </w:p>
    <w:p w14:paraId="5D41DEE2" w14:textId="77777777" w:rsidR="00A540A1" w:rsidRDefault="00A540A1" w:rsidP="00A540A1">
      <w:pPr>
        <w:widowControl/>
        <w:rPr>
          <w:rFonts w:hint="eastAsia"/>
        </w:rPr>
      </w:pPr>
    </w:p>
    <w:p w14:paraId="43105AF2" w14:textId="77777777" w:rsidR="00A540A1" w:rsidRDefault="00A540A1" w:rsidP="00A540A1">
      <w:pPr>
        <w:widowControl/>
        <w:rPr>
          <w:rFonts w:hint="eastAsia"/>
        </w:rPr>
      </w:pPr>
      <w:r>
        <w:rPr>
          <w:rFonts w:hint="eastAsia"/>
        </w:rPr>
        <w:tab/>
        <w:t>◆2007年2月中旬，过年前，江苏省人民医院血透室发给每个病人一个五寸左右的蛋糕；2012年1月，发的则是一大盒怡口莲巧克力。</w:t>
      </w:r>
    </w:p>
    <w:p w14:paraId="657DBD65" w14:textId="77777777" w:rsidR="00A540A1" w:rsidRDefault="00A540A1" w:rsidP="00A540A1">
      <w:pPr>
        <w:widowControl/>
        <w:rPr>
          <w:rFonts w:hint="eastAsia"/>
        </w:rPr>
      </w:pPr>
    </w:p>
    <w:p w14:paraId="23D7B079" w14:textId="77777777" w:rsidR="00A540A1" w:rsidRDefault="00A540A1" w:rsidP="00A540A1">
      <w:pPr>
        <w:widowControl/>
        <w:rPr>
          <w:rFonts w:hint="eastAsia"/>
        </w:rPr>
      </w:pPr>
      <w:r>
        <w:rPr>
          <w:rFonts w:hint="eastAsia"/>
        </w:rPr>
        <w:tab/>
        <w:t>◆2009年1月，过年前，明基医院血透室给每个病人发了一个旺旺大礼包；明基医院和旺旺厂商都是台资企业，算是某种内循环。2013年2月过年前，送给每个病人一张百元面额的苏果超市购物卡。</w:t>
      </w:r>
    </w:p>
    <w:p w14:paraId="2499D133" w14:textId="77777777" w:rsidR="00A540A1" w:rsidRDefault="00A540A1" w:rsidP="00A540A1">
      <w:pPr>
        <w:widowControl/>
        <w:rPr>
          <w:rFonts w:hint="eastAsia"/>
        </w:rPr>
      </w:pPr>
    </w:p>
    <w:p w14:paraId="3BFB50B1" w14:textId="77777777" w:rsidR="00A540A1" w:rsidRDefault="00A540A1" w:rsidP="00A540A1">
      <w:pPr>
        <w:widowControl/>
        <w:rPr>
          <w:rFonts w:hint="eastAsia"/>
        </w:rPr>
      </w:pPr>
      <w:r>
        <w:rPr>
          <w:rFonts w:hint="eastAsia"/>
        </w:rPr>
        <w:tab/>
        <w:t>◆2010年2月，南京市白下区中华路卫生服务中心血透室开年会，礼品是2瓶油、一件毛毯。我没有参加，也领到了。</w:t>
      </w:r>
    </w:p>
    <w:p w14:paraId="335374DD" w14:textId="77777777" w:rsidR="00A540A1" w:rsidRDefault="00A540A1" w:rsidP="00A540A1">
      <w:pPr>
        <w:widowControl/>
        <w:rPr>
          <w:rFonts w:hint="eastAsia"/>
        </w:rPr>
      </w:pPr>
    </w:p>
    <w:p w14:paraId="23B6FE9B" w14:textId="77777777" w:rsidR="00A540A1" w:rsidRDefault="00A540A1" w:rsidP="00A540A1">
      <w:pPr>
        <w:widowControl/>
        <w:rPr>
          <w:rFonts w:hint="eastAsia"/>
        </w:rPr>
      </w:pPr>
      <w:r>
        <w:rPr>
          <w:rFonts w:hint="eastAsia"/>
        </w:rPr>
        <w:tab/>
        <w:t>◆2016年2月，过年前，南京市中医院血透室赠送一双保暖鞋、一箱鸡蛋。</w:t>
      </w:r>
    </w:p>
    <w:p w14:paraId="3E523C40" w14:textId="77777777" w:rsidR="00A540A1" w:rsidRDefault="00A540A1" w:rsidP="00A540A1">
      <w:pPr>
        <w:widowControl/>
        <w:rPr>
          <w:rFonts w:hint="eastAsia"/>
        </w:rPr>
      </w:pPr>
    </w:p>
    <w:p w14:paraId="73DE4913" w14:textId="77777777" w:rsidR="00A540A1" w:rsidRDefault="00A540A1" w:rsidP="00A540A1">
      <w:pPr>
        <w:widowControl/>
        <w:rPr>
          <w:rFonts w:hint="eastAsia"/>
        </w:rPr>
      </w:pPr>
      <w:r>
        <w:rPr>
          <w:rFonts w:hint="eastAsia"/>
        </w:rPr>
        <w:tab/>
        <w:t>◆2019年1月27日，明基医院举办肾友会，每个病人送一个旺旺大礼包，与我同在丙肝病区的病友赵亮通过答题或抽奖获得5次免费灌流。</w:t>
      </w:r>
    </w:p>
    <w:p w14:paraId="31A65856" w14:textId="77777777" w:rsidR="00A540A1" w:rsidRDefault="00A540A1" w:rsidP="00A540A1">
      <w:pPr>
        <w:widowControl/>
        <w:rPr>
          <w:rFonts w:hint="eastAsia"/>
        </w:rPr>
      </w:pPr>
    </w:p>
    <w:p w14:paraId="5597AD96" w14:textId="77777777" w:rsidR="00A540A1" w:rsidRDefault="00A540A1" w:rsidP="00A540A1">
      <w:pPr>
        <w:widowControl/>
        <w:rPr>
          <w:rFonts w:hint="eastAsia"/>
        </w:rPr>
      </w:pPr>
      <w:r>
        <w:rPr>
          <w:rFonts w:hint="eastAsia"/>
        </w:rPr>
        <w:tab/>
        <w:t>◆2021年6月14日，端午节，南京博大肾科医院给每个血透病人发了一个自制的蓝色中药香囊。</w:t>
      </w:r>
    </w:p>
    <w:p w14:paraId="36EB453C" w14:textId="77777777" w:rsidR="00A540A1" w:rsidRDefault="00A540A1" w:rsidP="00A540A1">
      <w:pPr>
        <w:widowControl/>
        <w:rPr>
          <w:rFonts w:hint="eastAsia"/>
        </w:rPr>
      </w:pPr>
    </w:p>
    <w:p w14:paraId="7ACBDE4B" w14:textId="77777777" w:rsidR="00A540A1" w:rsidRDefault="00A540A1" w:rsidP="00A540A1">
      <w:pPr>
        <w:widowControl/>
        <w:rPr>
          <w:rFonts w:hint="eastAsia"/>
        </w:rPr>
      </w:pPr>
      <w:r>
        <w:rPr>
          <w:rFonts w:hint="eastAsia"/>
        </w:rPr>
        <w:tab/>
        <w:t>◆2024年5月19日，南医大二附院迈皋桥院区开年会，送给每个病人一个装有数件小礼品的蓝色单肩包。</w:t>
      </w:r>
    </w:p>
    <w:p w14:paraId="7A1BD8BB" w14:textId="77777777" w:rsidR="00A540A1" w:rsidRDefault="00A540A1" w:rsidP="00A540A1">
      <w:pPr>
        <w:widowControl/>
        <w:rPr>
          <w:rFonts w:hint="eastAsia"/>
        </w:rPr>
      </w:pPr>
    </w:p>
    <w:p w14:paraId="195676F2" w14:textId="77777777" w:rsidR="00A540A1" w:rsidRDefault="00A540A1" w:rsidP="00A540A1">
      <w:pPr>
        <w:widowControl/>
        <w:rPr>
          <w:rFonts w:hint="eastAsia"/>
        </w:rPr>
      </w:pPr>
      <w:r>
        <w:rPr>
          <w:rFonts w:hint="eastAsia"/>
        </w:rPr>
        <w:tab/>
        <w:t>◆2025年9月下旬，南医大二附院迈区血透室发给病人一把雨伞或毛巾香皂组合。</w:t>
      </w:r>
    </w:p>
    <w:p w14:paraId="251DE2E1" w14:textId="77777777" w:rsidR="00A540A1" w:rsidRDefault="00A540A1" w:rsidP="00A540A1">
      <w:pPr>
        <w:widowControl/>
        <w:rPr>
          <w:rFonts w:hint="eastAsia"/>
        </w:rPr>
      </w:pPr>
    </w:p>
    <w:p w14:paraId="069597BA" w14:textId="77777777" w:rsidR="00A540A1" w:rsidRDefault="00A540A1" w:rsidP="00A540A1">
      <w:pPr>
        <w:widowControl/>
        <w:rPr>
          <w:rFonts w:hint="eastAsia"/>
        </w:rPr>
      </w:pPr>
      <w:r>
        <w:rPr>
          <w:rFonts w:hint="eastAsia"/>
        </w:rPr>
        <w:t xml:space="preserve">　　上规模的血透室为了笼络人心，提振士气，偶尔还会组织病人外出旅游，我所知的有南京明基医院、南医大二附院血透室。2008年1月，南京博大肾科医院举办“学位颁发典礼”，给血透5年、10年、20年的病人颁发“血透学士”、“血透硕士”、“血透博士”的称号，以资鼓励。2024年5月南医大二附院迈区年会，为三位肾友颁发了“优秀自我管理奖”、“肾斗士松鹤奖”、“肾斗士全勤奖”。</w:t>
      </w:r>
    </w:p>
    <w:p w14:paraId="33EA60B6" w14:textId="77777777" w:rsidR="00A540A1" w:rsidRDefault="00A540A1" w:rsidP="00A540A1">
      <w:pPr>
        <w:widowControl/>
        <w:rPr>
          <w:rFonts w:hint="eastAsia"/>
        </w:rPr>
      </w:pPr>
    </w:p>
    <w:p w14:paraId="418CEB0D" w14:textId="77777777" w:rsidR="00A540A1" w:rsidRDefault="00A540A1" w:rsidP="00A540A1">
      <w:pPr>
        <w:widowControl/>
        <w:rPr>
          <w:rFonts w:hint="eastAsia"/>
        </w:rPr>
      </w:pPr>
    </w:p>
    <w:p w14:paraId="56222FC2"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三，通路</w:t>
      </w:r>
    </w:p>
    <w:p w14:paraId="788EFDBD" w14:textId="77777777" w:rsidR="00A540A1" w:rsidRDefault="00A540A1" w:rsidP="00A540A1">
      <w:pPr>
        <w:widowControl/>
        <w:rPr>
          <w:rFonts w:hint="eastAsia"/>
        </w:rPr>
      </w:pPr>
    </w:p>
    <w:p w14:paraId="20A93AD1" w14:textId="77777777" w:rsidR="00A540A1" w:rsidRDefault="00A540A1" w:rsidP="00A540A1">
      <w:pPr>
        <w:widowControl/>
        <w:rPr>
          <w:rFonts w:hint="eastAsia"/>
        </w:rPr>
      </w:pPr>
      <w:r>
        <w:rPr>
          <w:rFonts w:hint="eastAsia"/>
        </w:rPr>
        <w:t xml:space="preserve">　　对于血透病人来说，血管通路是生命线，绝大多数人依赖动静脉内瘘维持透析。理论上，高位瘘能提供更大的血流量，透析更充分，但离心脏过近，可能因盗血导致心衰，而且压力大，透析拔针后容易渗血；南京红十字医院血透室护士有空的时候就会用抽纸叠成硬方块，裹上胶带，用于高位瘘拔针后的止血。人工血管每3个月要到专门的血管中心疏通一次，花钱不说，据说其疼痛不亚于重做新瘘。有的新病人颈静脉插管，末端裹满白纱布，如同负剑侠客一样在病房内外游走，如果被不知情的恶作剧少年拔出，一两分钟就会失血而亡。</w:t>
      </w:r>
    </w:p>
    <w:p w14:paraId="174220D8" w14:textId="77777777" w:rsidR="00A540A1" w:rsidRDefault="00A540A1" w:rsidP="00A540A1">
      <w:pPr>
        <w:widowControl/>
        <w:rPr>
          <w:rFonts w:hint="eastAsia"/>
        </w:rPr>
      </w:pPr>
    </w:p>
    <w:p w14:paraId="5EF2CBCB" w14:textId="77777777" w:rsidR="00A540A1" w:rsidRDefault="00A540A1" w:rsidP="00A540A1">
      <w:pPr>
        <w:widowControl/>
        <w:rPr>
          <w:rFonts w:hint="eastAsia"/>
        </w:rPr>
      </w:pPr>
      <w:r>
        <w:rPr>
          <w:rFonts w:hint="eastAsia"/>
        </w:rPr>
        <w:t xml:space="preserve">　　使用动静脉内瘘建立的透析通路存在15%或更高的回流，降低排毒效率，采用手脚穿刺建立的大循环通路能避免这一缺陷，但穿刺腿脚的痛感要大于手臂，且透析过程中更换体位不便，下机后因下肢压力大而更易渗血。南医大二附院本部血透室采用大循环通路的病人稍多，南京红十字医院血透室丙肝病区有一位贾病友长期穿刺脚，下机后卧床休息一刻钟左右，仍隔三岔五出现渗血。</w:t>
      </w:r>
    </w:p>
    <w:p w14:paraId="238115F8" w14:textId="77777777" w:rsidR="00A540A1" w:rsidRDefault="00A540A1" w:rsidP="00A540A1">
      <w:pPr>
        <w:widowControl/>
        <w:rPr>
          <w:rFonts w:hint="eastAsia"/>
        </w:rPr>
      </w:pPr>
    </w:p>
    <w:p w14:paraId="2A34A229" w14:textId="77777777" w:rsidR="00A540A1" w:rsidRDefault="00A540A1" w:rsidP="00A540A1">
      <w:pPr>
        <w:widowControl/>
        <w:rPr>
          <w:rFonts w:hint="eastAsia"/>
        </w:rPr>
      </w:pPr>
      <w:r>
        <w:rPr>
          <w:rFonts w:hint="eastAsia"/>
        </w:rPr>
        <w:t xml:space="preserve">　　如果穿刺不顺利，无论是多打一针、低流量维持透析、打到神经痛点或是难止性渗血，整个透析的4小时都是在惶恐不安中度过的，必然会影响透析效果。血透病人在叠加老年、女性、糖尿病3个buff之后，往往呈现伴随营养不良的干瘦状态，肢体</w:t>
      </w:r>
      <w:r>
        <w:rPr>
          <w:rFonts w:hint="eastAsia"/>
        </w:rPr>
        <w:lastRenderedPageBreak/>
        <w:t>血管条件差，通路建立困难，需要整个血透室包括护士长在内的穿刺能手聚在病床边研究血管，试图找到一个下针之处，轮番上阵之后，也要碰运气才能穿刺成功。血透用穿刺针头直径1.5毫米左右，比输液用的针头粗一倍，反复穿刺而不中，其痛苦可想而知，完全可以说是活受罪。2007年在江苏省人民医院、2021年在南京红十字医院血透室，我都看到这样的病人，现在想来仍心有余悸。2020年2月3日，周一傍晚，我在南京市博大肾科医院晚班透析，右边老太静脉穿刺4次才成功，从上臂一直打到手背，触目惊心。</w:t>
      </w:r>
    </w:p>
    <w:p w14:paraId="403DDB48" w14:textId="77777777" w:rsidR="00A540A1" w:rsidRDefault="00A540A1" w:rsidP="00A540A1">
      <w:pPr>
        <w:widowControl/>
        <w:rPr>
          <w:rFonts w:hint="eastAsia"/>
        </w:rPr>
      </w:pPr>
    </w:p>
    <w:p w14:paraId="20123193" w14:textId="77777777" w:rsidR="00A540A1" w:rsidRDefault="00A540A1" w:rsidP="00A540A1">
      <w:pPr>
        <w:widowControl/>
        <w:rPr>
          <w:rFonts w:hint="eastAsia"/>
        </w:rPr>
      </w:pPr>
      <w:r>
        <w:rPr>
          <w:rFonts w:hint="eastAsia"/>
        </w:rPr>
        <w:t xml:space="preserve">　　血透下机后针眼渗血比较好处理，只要换纱布、加压一会即可止血。透析期间的渗血则稍麻烦，有的通过垫棉球压迫止血，有的则需要一项专门的技巧，拆开一块纱布取出几缕纱线，用来反向别住穿刺针止血，2024年9月10日，周二下午，我在南京红十字医院动脉穿刺后渗血，杨婷婷护士即如此处理；之后，在南医大二附院迈皋桥院区血透室看过同样的操作，称之“兜线”。</w:t>
      </w:r>
    </w:p>
    <w:p w14:paraId="750494C3" w14:textId="77777777" w:rsidR="00A540A1" w:rsidRDefault="00A540A1" w:rsidP="00A540A1">
      <w:pPr>
        <w:widowControl/>
        <w:rPr>
          <w:rFonts w:hint="eastAsia"/>
        </w:rPr>
      </w:pPr>
    </w:p>
    <w:p w14:paraId="4BCBFE2A" w14:textId="77777777" w:rsidR="00A540A1" w:rsidRDefault="00A540A1" w:rsidP="00A540A1">
      <w:pPr>
        <w:widowControl/>
        <w:rPr>
          <w:rFonts w:hint="eastAsia"/>
        </w:rPr>
      </w:pPr>
      <w:r>
        <w:rPr>
          <w:rFonts w:hint="eastAsia"/>
        </w:rPr>
        <w:t xml:space="preserve">＊＊＊＊＊＊　</w:t>
      </w:r>
    </w:p>
    <w:p w14:paraId="6BE27EE0" w14:textId="77777777" w:rsidR="00A540A1" w:rsidRDefault="00A540A1" w:rsidP="00A540A1">
      <w:pPr>
        <w:widowControl/>
        <w:rPr>
          <w:rFonts w:hint="eastAsia"/>
        </w:rPr>
      </w:pPr>
    </w:p>
    <w:p w14:paraId="6B2A4D9C" w14:textId="77777777" w:rsidR="00A540A1" w:rsidRDefault="00A540A1" w:rsidP="00A540A1">
      <w:pPr>
        <w:widowControl/>
        <w:rPr>
          <w:rFonts w:hint="eastAsia"/>
        </w:rPr>
      </w:pPr>
      <w:r>
        <w:rPr>
          <w:rFonts w:hint="eastAsia"/>
        </w:rPr>
        <w:tab/>
        <w:t>对护士来说，穿刺“一针见血”是一项基本职业技能；然而，用普通输液针穿刺手背的浅静脉血管，与用粗针穿刺建立流量250ml/min以上的透析通路，完全是两件不同的事情 。穿刺成功的基本要求就是能建立通路、正常透析，如果在穿刺时能减少疼痛那当然更好了；穿刺进针痛是正常的，偶尔会无痛感，可遇而不可求，因反复穿刺同一个针眼而无痛感并不是好事，更容易渗血、产生硬结以至血管瘤。更高级的穿刺技术则能做到穿刺时、拔针后针眼一滴血，据说南医大二附院本部血透室有一老护士即精此技，但平常只为老干部服务，普通病人无缘享受。2025年3月8日下午，我在南医大二附院迈皋桥院区血透，简厚华护士临时代班而为我穿刺、上机，下机后回到住处，换创可贴时，惊讶地发现毫无血迹，即略有此意。</w:t>
      </w:r>
    </w:p>
    <w:p w14:paraId="50F04BC9" w14:textId="77777777" w:rsidR="00A540A1" w:rsidRDefault="00A540A1" w:rsidP="00A540A1">
      <w:pPr>
        <w:widowControl/>
        <w:rPr>
          <w:rFonts w:hint="eastAsia"/>
        </w:rPr>
      </w:pPr>
    </w:p>
    <w:p w14:paraId="2D985070" w14:textId="77777777" w:rsidR="00A540A1" w:rsidRDefault="00A540A1" w:rsidP="00A540A1">
      <w:pPr>
        <w:widowControl/>
        <w:rPr>
          <w:rFonts w:hint="eastAsia"/>
        </w:rPr>
      </w:pPr>
      <w:r>
        <w:rPr>
          <w:rFonts w:hint="eastAsia"/>
        </w:rPr>
        <w:t xml:space="preserve">　　任何一家血透室护士的穿刺水平都是参差不齐的，可分为圣手、上手、中手、下手。每个50台血透机以上的血透室，都至少有一个穿刺技术精湛的圣手老护士，能给所有的病人穿刺，无论是新瘘初开针眼，还是难打的老针眼，都能得心应手，因此常在同事穿刺失败后被请来救场，医生评估病人血管时往往也要参考其意见。上手是一个血透室的主力，包括穿刺在内的各项技术过硬，因而可以随意调派、顶班，日常带一个中手或下手看护十几个病人。中手即使主班，也往往会有一两个病人穿刺棘手而需要换班请上手帮忙。下手则没有能力独立为一组病人穿刺，通常跟在上手、中手后面为穿刺后的病人上机，以及中途的监护、下机操作。有资格穿刺新瘘的只能是圣手或上手，可以说是血透室的盐，不可或缺。另外，即使是圣手、上手，偶尔也有手气不佳而失手的时候；同时，也存在某个病人的某个针眼只有某个特定的护士能穿刺的玄学。血透室护士长至少也得是上手，不然不足以服众。</w:t>
      </w:r>
    </w:p>
    <w:p w14:paraId="47529A2D" w14:textId="77777777" w:rsidR="00A540A1" w:rsidRDefault="00A540A1" w:rsidP="00A540A1">
      <w:pPr>
        <w:widowControl/>
        <w:rPr>
          <w:rFonts w:hint="eastAsia"/>
        </w:rPr>
      </w:pPr>
    </w:p>
    <w:p w14:paraId="46F180BF" w14:textId="77777777" w:rsidR="00A540A1" w:rsidRDefault="00A540A1" w:rsidP="00A540A1">
      <w:pPr>
        <w:widowControl/>
        <w:rPr>
          <w:rFonts w:hint="eastAsia"/>
        </w:rPr>
      </w:pPr>
      <w:r>
        <w:rPr>
          <w:rFonts w:hint="eastAsia"/>
        </w:rPr>
        <w:t xml:space="preserve">　　通常，一个血透护士每班要管6-8个病人，每月按治疗的病人个数算工作量，累计绩效工资，所以，一个穿刺技术好的护士虽然受欢迎，但收入并不会随着穿刺数量而增长。一个病人每次血透缴纳400元左右的血透费，当然有权指定某个别区的“老</w:t>
      </w:r>
      <w:r>
        <w:rPr>
          <w:rFonts w:hint="eastAsia"/>
        </w:rPr>
        <w:lastRenderedPageBreak/>
        <w:t>师”进行穿刺，对方除了收到两声谢谢，并不会因多劳而多得；病人如果每次都如此，对方难免会有些不情不愿，只能用“大局意识”说服自己。然而，又不可能按穿刺数量计件累薪，因为必然会导致护士内讧，以及中下手更积极、勉为其难地穿刺，使病人遭受更多的痛苦。2020年2月至2021年10月，我在南京博大肾科医院下午班血透，阴性区有一个中年女病友每次都指定邢春梅护士长穿刺，偶尔不在时，才忍痛让别的护士上手，因此经常在穿刺前哼唱“我要我的护士长”，直露表白，颇为可笑，从中也可一窥长期血透所造成的人格退化。</w:t>
      </w:r>
    </w:p>
    <w:p w14:paraId="39E4F568" w14:textId="77777777" w:rsidR="00A540A1" w:rsidRDefault="00A540A1" w:rsidP="00A540A1">
      <w:pPr>
        <w:widowControl/>
        <w:rPr>
          <w:rFonts w:hint="eastAsia"/>
        </w:rPr>
      </w:pPr>
    </w:p>
    <w:p w14:paraId="1FA75E57" w14:textId="77777777" w:rsidR="00A540A1" w:rsidRDefault="00A540A1" w:rsidP="00A540A1">
      <w:pPr>
        <w:widowControl/>
        <w:rPr>
          <w:rFonts w:hint="eastAsia"/>
        </w:rPr>
      </w:pPr>
      <w:r>
        <w:rPr>
          <w:rFonts w:hint="eastAsia"/>
        </w:rPr>
        <w:t xml:space="preserve">　　任何一个老手都是从新手做起的，新手的难题是找到足够的病人进行穿刺练习，尽管透析血管穿刺有练习用的塑胶模具。极少数的病人有自我牺牲精神，来者不拒，任何护士都可以穿刺，南医大二附院迈皋桥院区F区的老戴便是如此；偶尔也有老病人与新手聊得投机，甘愿提供练习机会，属于一个愿打、一个愿挨；除此之外，新手只能利用病人的无知或弱颜难拒，连哄带骗地进行穿刺练习，把病人当成NPC积累经验值和信任度。2025年9月5日，周五中午，南医大二附院朱梦慧护士强行为魏老太穿刺，又强换针眼，导致痛苦面具、怨叹连连；9月15日，周一，朱护士又强行为老钱穿刺失败，导致不时惨叫，同事救场重新穿刺；这些都是不道德的行为。在穿刺上吃过太多苦的老病人通常只会让有限的一两位经常穿刺、了解血管条件的老护士穿刺，不考虑陌生护士，无论是新手还是挂着“老师”名号的老手。另一方面，一个护士的穿刺技术越好，病人对其工作失误的容忍度也就越高，因为迟早会有恬着脸请人家穿刺的时候。另外，看到病友穿刺失败应当哀矜勿喜，因为每个人都不可避免地会遇到，只是迟早、频次之别。</w:t>
      </w:r>
    </w:p>
    <w:p w14:paraId="72DAF4FC" w14:textId="77777777" w:rsidR="00A540A1" w:rsidRDefault="00A540A1" w:rsidP="00A540A1">
      <w:pPr>
        <w:widowControl/>
        <w:rPr>
          <w:rFonts w:hint="eastAsia"/>
        </w:rPr>
      </w:pPr>
    </w:p>
    <w:p w14:paraId="54F56F64" w14:textId="77777777" w:rsidR="00A540A1" w:rsidRDefault="00A540A1" w:rsidP="00A540A1">
      <w:pPr>
        <w:widowControl/>
        <w:rPr>
          <w:rFonts w:hint="eastAsia"/>
        </w:rPr>
      </w:pPr>
      <w:r>
        <w:rPr>
          <w:rFonts w:hint="eastAsia"/>
        </w:rPr>
        <w:t xml:space="preserve">　　人善被人欺，是放诸全中国而皆适用的真理，血透室也不例外，医护都不会告诉新病人有权自行挑选手稳可靠的老护士穿刺，以减少治疗过程中的痛苦；面善而无知的新血透病人，大概率会被新手拿来练习穿刺。一个血透病人新换到一家血透室，应尽可能地早到，以观察病友的穿刺情况：忙个不停、穿刺数量多的，无疑是上手；上手穿刺后接手上机的，则是中下手。我在南医大二附院迈区血透室F区，不时看到病友拉不下脸拒绝陌生新护士的穿刺，成为练手的对象，而遭受不必要的痛苦，甚至血透30多年的老病号仍然如此。老戴病友高风亮节地表示：一，不怕疼；二，不给小护士练手的机会，怎么能提高、成长呢。于是，这位护士公认的优质病人数次因手臂穿刺失败而在小腿上穿刺，在腿上穿刺要比在手臂上穿刺要痛得多，且透析过程中体位限制，更加难受。</w:t>
      </w:r>
    </w:p>
    <w:p w14:paraId="66BF354E" w14:textId="77777777" w:rsidR="00A540A1" w:rsidRDefault="00A540A1" w:rsidP="00A540A1">
      <w:pPr>
        <w:widowControl/>
        <w:rPr>
          <w:rFonts w:hint="eastAsia"/>
        </w:rPr>
      </w:pPr>
    </w:p>
    <w:p w14:paraId="506CD357" w14:textId="77777777" w:rsidR="00A540A1" w:rsidRDefault="00A540A1" w:rsidP="00A540A1">
      <w:pPr>
        <w:widowControl/>
        <w:rPr>
          <w:rFonts w:hint="eastAsia"/>
        </w:rPr>
      </w:pPr>
      <w:r>
        <w:rPr>
          <w:rFonts w:hint="eastAsia"/>
        </w:rPr>
        <w:t xml:space="preserve">　　早期的血透病人长期在相对固定的一两个针眼频繁穿刺（“扣眼穿刺法”），大多产生凸起的血管瘤，视觉效果惊人。动脉瘤表皮薄，压力大，破裂的话会有失血而亡的风险；2013年7月30日，周二中午，我在南京市第一医院血透上机前，邻床女病友动脉瘤突然破裂，流血一地，幸亏是在血透室破的，有医护为其止血，并随即推入手术室修补好，没有耽误下午的血透。</w:t>
      </w:r>
    </w:p>
    <w:p w14:paraId="79F4A0EB" w14:textId="77777777" w:rsidR="00A540A1" w:rsidRDefault="00A540A1" w:rsidP="00A540A1">
      <w:pPr>
        <w:widowControl/>
        <w:rPr>
          <w:rFonts w:hint="eastAsia"/>
        </w:rPr>
      </w:pPr>
    </w:p>
    <w:p w14:paraId="38CE624A" w14:textId="77777777" w:rsidR="00A540A1" w:rsidRDefault="00A540A1" w:rsidP="00A540A1">
      <w:pPr>
        <w:widowControl/>
        <w:rPr>
          <w:rFonts w:hint="eastAsia"/>
        </w:rPr>
      </w:pPr>
      <w:r>
        <w:rPr>
          <w:rFonts w:hint="eastAsia"/>
        </w:rPr>
        <w:t xml:space="preserve">　　2007年起，江苏省人民医院血透室胡主任开始向病人宣传增加点位轮流穿刺，并在下机24小时后敷摩“喜疗妥”软化硬结，以延缓这一过程；尽管开新针眼更痛，也有打不上的风险，总的来说有备无患。“喜疗妥”一只24.5元，可以走医保；有血透病人</w:t>
      </w:r>
      <w:r>
        <w:rPr>
          <w:rFonts w:hint="eastAsia"/>
        </w:rPr>
        <w:lastRenderedPageBreak/>
        <w:t>在视频中带货另一种药膏，价格稍贵一点。根据我的经验，“喜疗妥”确实有效，可以提高皮肤对穿刺的耐受性，延长针眼的使用时间；相反的例子是南医大二附院的病友老钱，他用过一段时间的“喜疗妥”后觉得效果不明显就停用了，每周一三五打固定的3个针眼，后来几乎每次透析穿刺都让他和护士感到棘手，仔细讨论、统筹规划之下，重打率仍是病友中最高的。然而，即使有“喜疗妥”的加持，一个针眼如果一段时间内频繁使用，恢复时间不够，皮肤表层就会变薄发白，而易渗血、感染，所以，每周透析3次的病人动静脉需要各留至少4个可供穿刺的针眼，才能轮得过来；我每周透析4次后，动静脉各留有6个针眼，仍然不时试图再开新的针眼。另外，穿刺进针时通常蓝点即针尖斜面朝上，如果中途因流量、压力等原因而转过针，下机拔针时仍转至蓝点在上，能明显减小针眼创口；我在微信视频看到某地血透室护士如此操作，自己验证有效。</w:t>
      </w:r>
    </w:p>
    <w:p w14:paraId="609D81BB" w14:textId="77777777" w:rsidR="00A540A1" w:rsidRDefault="00A540A1" w:rsidP="00A540A1">
      <w:pPr>
        <w:widowControl/>
        <w:rPr>
          <w:rFonts w:hint="eastAsia"/>
        </w:rPr>
      </w:pPr>
    </w:p>
    <w:p w14:paraId="1586BC67" w14:textId="77777777" w:rsidR="00A540A1" w:rsidRDefault="00A540A1" w:rsidP="00A540A1">
      <w:pPr>
        <w:widowControl/>
        <w:rPr>
          <w:rFonts w:hint="eastAsia"/>
        </w:rPr>
      </w:pPr>
      <w:r>
        <w:rPr>
          <w:rFonts w:hint="eastAsia"/>
        </w:rPr>
        <w:t xml:space="preserve">　　血透病人即使穿刺失败，重打一针甚至2针，绝大多数人都不会出声抱怨、指责护士“你是怎么打的”，甚至也不会面露愠色，而是尽量配合护士（这时往往换了高阶护士）选择合适的点位完成穿刺、上机。因为大家嘴上不说，心里都很清楚：一次穿刺失败不算什么，要是接下来也穿刺失败导致不能血透，对于血透室来说只是损失两根穿刺针、一个穿刺护理包，对于病人则有性命之忧；病人要长期血透维持生命，因为一次穿刺失败而得罪护士，是划不来的事；况且人家并不是故意的，而且穿刺本身也有一定的运气成份。因为同样的原因，有些病人甚至不敢拒绝新护士穿刺，尽管明知其技术不行，尽管每次血透能给医院带来400块的营收，完全有权利选择一个可靠的护士穿刺；护士也可能会因病人面无难色而更积极地拿病人练手，有的血透30年的老病人也只有在新手穿刺失败后才有底气在下一次拒绝其穿刺。那些在儿科诊室因偶尔一次穿刺失败而对护士动粗的家长，很显然是因为其并不需要经常来，所以无需顾虑冲动的后果。2022年5月16日，周一中午，南京红十字医院血透室居芙蓉护士为我穿刺静脉，连打2针都失败，这时我的心里自然很慌，可以说万马奔腾，但也顾不上抱怨，在评估风险后，否决了高洋护士在左臂静脉开新针眼的提议，而让其在左手背上的青筋穿刺，以较低的流量完成当天的血透，我也不记得芙蓉或其他高阶护士来为这件事向我表达过歉意。2024年10月换到南医大二附院血透前，黄主任有一次向我举例说明血透室人手不够，除了孕产者，还提到居芙蓉患乳腺癌不能上班。</w:t>
      </w:r>
    </w:p>
    <w:p w14:paraId="6CF66A3F" w14:textId="77777777" w:rsidR="00A540A1" w:rsidRDefault="00A540A1" w:rsidP="00A540A1">
      <w:pPr>
        <w:widowControl/>
        <w:rPr>
          <w:rFonts w:hint="eastAsia"/>
        </w:rPr>
      </w:pPr>
    </w:p>
    <w:p w14:paraId="4456E0E2" w14:textId="77777777" w:rsidR="00A540A1" w:rsidRDefault="00A540A1" w:rsidP="00A540A1">
      <w:pPr>
        <w:widowControl/>
        <w:rPr>
          <w:rFonts w:hint="eastAsia"/>
        </w:rPr>
      </w:pPr>
      <w:r>
        <w:rPr>
          <w:rFonts w:hint="eastAsia"/>
        </w:rPr>
        <w:t xml:space="preserve">　　视力正常的护士站在病床尾（2米外）能清楚地读出血透机屏幕上最小的数字，然而，出于爱美的天性，护士近视而不戴眼镜越来越常见。据我的观察，近视并不影响护士穿刺的成功率。比如，2024年10月，我换到南医大二附院迈皋桥院区血透室F区（丙肝）血透，阳性区E区（乙肝）、F区护士成燕、黄丽萍、许欢、豆锦秋、叶乐谣、朱妍都是近视，成燕不戴眼镜，黄丽萍偶尔做台账时戴眼镜，许欢怀孕后一直戴眼镜，而前三者是包打全场的主班护士，后三者资浅，算是“小的”。</w:t>
      </w:r>
    </w:p>
    <w:p w14:paraId="53FE0A74" w14:textId="77777777" w:rsidR="00A540A1" w:rsidRDefault="00A540A1" w:rsidP="00A540A1">
      <w:pPr>
        <w:widowControl/>
        <w:rPr>
          <w:rFonts w:hint="eastAsia"/>
        </w:rPr>
      </w:pPr>
    </w:p>
    <w:p w14:paraId="53E3E180" w14:textId="77777777" w:rsidR="00A540A1" w:rsidRDefault="00A540A1" w:rsidP="00A540A1">
      <w:pPr>
        <w:widowControl/>
        <w:rPr>
          <w:rFonts w:hint="eastAsia"/>
        </w:rPr>
      </w:pPr>
      <w:r>
        <w:rPr>
          <w:rFonts w:hint="eastAsia"/>
        </w:rPr>
        <w:t xml:space="preserve">　　很少有血透病人会全程观察穿刺进针过程。据我所知，病人监督穿刺过程并不会降低失败率，相反，护士在穿刺时感受到额外压力，失手的概率更高；看与不看的差别，类似于物理学上的双缝干涉实验。2019年3月至2021年10月（南京博大肾科医院）、2021年10月至2024年10月（南京红十字医院）血透期间，我在穿刺时多次被</w:t>
      </w:r>
      <w:r>
        <w:rPr>
          <w:rFonts w:hint="eastAsia"/>
        </w:rPr>
        <w:lastRenderedPageBreak/>
        <w:t>护士故意打到错误的位置甚至神经痛点，因此不得不盯着护士下针，至少有十多次及时制止错误的穿刺点（参见《血透室》）。</w:t>
      </w:r>
    </w:p>
    <w:p w14:paraId="684ED1C6" w14:textId="77777777" w:rsidR="00A540A1" w:rsidRDefault="00A540A1" w:rsidP="00A540A1">
      <w:pPr>
        <w:widowControl/>
        <w:rPr>
          <w:rFonts w:hint="eastAsia"/>
        </w:rPr>
      </w:pPr>
    </w:p>
    <w:p w14:paraId="32D296CF" w14:textId="77777777" w:rsidR="00A540A1" w:rsidRDefault="00A540A1" w:rsidP="00A540A1">
      <w:pPr>
        <w:widowControl/>
        <w:rPr>
          <w:rFonts w:hint="eastAsia"/>
        </w:rPr>
      </w:pPr>
      <w:r>
        <w:rPr>
          <w:rFonts w:hint="eastAsia"/>
        </w:rPr>
        <w:t xml:space="preserve">　　血透病人通常卧姿穿刺，偶尔有像我一样要求坐姿穿刺的病人，大部分护士都能完成，极少数技术不自信者则要求卧床穿刺后再坐起。2008年2月21日、28日、3月6日，我在上海第二人民医院血透时，因给我安排的15号病床靠墙，而我又希望透析时面对透析机面板，护士让我坐在床边左臂悬空完成穿刺。</w:t>
      </w:r>
    </w:p>
    <w:p w14:paraId="53F06308" w14:textId="77777777" w:rsidR="00A540A1" w:rsidRDefault="00A540A1" w:rsidP="00A540A1">
      <w:pPr>
        <w:widowControl/>
        <w:rPr>
          <w:rFonts w:hint="eastAsia"/>
        </w:rPr>
      </w:pPr>
    </w:p>
    <w:p w14:paraId="48140FF5" w14:textId="77777777" w:rsidR="00A540A1" w:rsidRDefault="00A540A1" w:rsidP="00A540A1">
      <w:pPr>
        <w:widowControl/>
        <w:rPr>
          <w:rFonts w:hint="eastAsia"/>
        </w:rPr>
      </w:pPr>
      <w:r>
        <w:rPr>
          <w:rFonts w:hint="eastAsia"/>
        </w:rPr>
        <w:t xml:space="preserve">　　一个病人血透达到一定的年限，不可避免地会遇到穿刺失败、透后针眼渗血甚至脱针等意外的挫折，后者就算没有亲身遇过，至少也见过病友出状况，有经验的血透室往往会在病人手臂位置的床垫上铺一层塑料布以防止血液浸染床垫。刚下机就发现渗血还是好的，马上就能得到处理，尽管有时血液已经污染了衣袖而让人心生懊恼；如果在回家中途渗血，难以处理，那就更糟糕了。</w:t>
      </w:r>
    </w:p>
    <w:p w14:paraId="44B512FA" w14:textId="77777777" w:rsidR="00A540A1" w:rsidRDefault="00A540A1" w:rsidP="00A540A1">
      <w:pPr>
        <w:widowControl/>
        <w:rPr>
          <w:rFonts w:hint="eastAsia"/>
        </w:rPr>
      </w:pPr>
    </w:p>
    <w:p w14:paraId="71A5ED04" w14:textId="77777777" w:rsidR="00A540A1" w:rsidRDefault="00A540A1" w:rsidP="00A540A1">
      <w:pPr>
        <w:widowControl/>
        <w:rPr>
          <w:rFonts w:hint="eastAsia"/>
        </w:rPr>
      </w:pPr>
      <w:r>
        <w:rPr>
          <w:rFonts w:hint="eastAsia"/>
        </w:rPr>
        <w:t xml:space="preserve">　　偶尔代班的护士只需要跟在老护士的后面给病人上机，中途每小时量一次血压，到时间下机就可以了，即使只能穿刺少数病人或根本不穿刺也无所谓。然而，一个合格的主班护士必须能给绝大多数的病人穿刺，并且做事麻利，以免病人等候穿刺过久，失去耐心，最好还要争强好胜，以不能为所有的管床病人穿刺为耻，而积极向技高一筹的同事学习；还要认真负责，除了每小时量一次血压、察看穿刺针，还要秉持“小心无大害”的原则，有空就在床边巡视一遍，察颜观色，及时处理病人突然出汗、面色异常、透析液见底、血透机面板参数异常等状况，那些有空就坐在一边刷手机，或聚在一起聊大天，听到报警才过来的护士自然不会得到好评；除此之外，还必须了解每个病人的基本状况，包括而不限于家庭状况、经济条件、性格、生活习惯、最近的特殊治疗等，到时间就主动倒水、热饭，细节还包括下机裹胶带留边便拆、主动把病人的拖鞋从床下移出等；还要性格柔和，尽可能与每个病人都维持良好的关系，因此偶尔也要放下身段，忍气吞声，棱角分明、一点闲气也受不得的硬茬是呆不久的；遇到事故时还得有临变不惊的沉稳劲，才能获得病人的信任。</w:t>
      </w:r>
    </w:p>
    <w:p w14:paraId="05829763" w14:textId="77777777" w:rsidR="00A540A1" w:rsidRDefault="00A540A1" w:rsidP="00A540A1">
      <w:pPr>
        <w:widowControl/>
        <w:rPr>
          <w:rFonts w:hint="eastAsia"/>
        </w:rPr>
      </w:pPr>
    </w:p>
    <w:p w14:paraId="7DF657D9" w14:textId="77777777" w:rsidR="00A540A1" w:rsidRDefault="00A540A1" w:rsidP="00A540A1">
      <w:pPr>
        <w:widowControl/>
        <w:rPr>
          <w:rFonts w:hint="eastAsia"/>
        </w:rPr>
      </w:pPr>
      <w:r>
        <w:rPr>
          <w:rFonts w:hint="eastAsia"/>
        </w:rPr>
        <w:t xml:space="preserve">　　同样是主班护士，有人做得轻轻松松，游刃有余，有人则很勉强，摸爬滚打，如同赶鸭子上架。南京红十字医院血透室有一位杨鹊护士，做事慢条斯理，经常为同事所诟病，穿刺水平也一般，但性格平和，气度非凡，善于与病人谈笑，提供情绪价值，病人对其没有意见，她也就能安安心心地一直干下去。</w:t>
      </w:r>
    </w:p>
    <w:p w14:paraId="6E952A72" w14:textId="77777777" w:rsidR="00A540A1" w:rsidRDefault="00A540A1" w:rsidP="00A540A1">
      <w:pPr>
        <w:widowControl/>
        <w:rPr>
          <w:rFonts w:hint="eastAsia"/>
        </w:rPr>
      </w:pPr>
    </w:p>
    <w:p w14:paraId="6B8A591D" w14:textId="77777777" w:rsidR="00A540A1" w:rsidRDefault="00A540A1" w:rsidP="00A540A1">
      <w:pPr>
        <w:widowControl/>
        <w:rPr>
          <w:rFonts w:hint="eastAsia"/>
        </w:rPr>
      </w:pPr>
      <w:r>
        <w:rPr>
          <w:rFonts w:hint="eastAsia"/>
        </w:rPr>
        <w:t xml:space="preserve">＊＊＊＊＊＊　</w:t>
      </w:r>
    </w:p>
    <w:p w14:paraId="3589978F" w14:textId="77777777" w:rsidR="00A540A1" w:rsidRDefault="00A540A1" w:rsidP="00A540A1">
      <w:pPr>
        <w:widowControl/>
        <w:rPr>
          <w:rFonts w:hint="eastAsia"/>
        </w:rPr>
      </w:pPr>
    </w:p>
    <w:p w14:paraId="7A8823AF" w14:textId="77777777" w:rsidR="00A540A1" w:rsidRDefault="00A540A1" w:rsidP="00A540A1">
      <w:pPr>
        <w:widowControl/>
        <w:rPr>
          <w:rFonts w:hint="eastAsia"/>
        </w:rPr>
      </w:pPr>
      <w:r>
        <w:rPr>
          <w:rFonts w:hint="eastAsia"/>
        </w:rPr>
        <w:t xml:space="preserve">　　2012年年底，南京明基医院血透室护士李雪娇给我下机时似被穿刺针戳到，到水池冲洗甚久；2013年南京市第一医院血透室一老护士、2015年南京中大医院血透室臧明霞护士、2020年南京博大肾科医院血透室王如秀护士都同样因处置穿刺针不当而被刺到；以上是我亲眼所见，根据“冰山定理”，未见的应该更多。由于血透室护士需要经常处理带血的穿刺针，为了降低感染风险，除了打乙肝疫苗，穿刺护理包内通常配一</w:t>
      </w:r>
      <w:r>
        <w:rPr>
          <w:rFonts w:hint="eastAsia"/>
        </w:rPr>
        <w:lastRenderedPageBreak/>
        <w:t>个塑料盒用于固定、收纳拔出的穿刺针，甚至还有一种专门的防刺鞋，穿刺针即使掉到鞋面也不能穿透。</w:t>
      </w:r>
    </w:p>
    <w:p w14:paraId="53CDEF80" w14:textId="77777777" w:rsidR="00A540A1" w:rsidRDefault="00A540A1" w:rsidP="00A540A1">
      <w:pPr>
        <w:widowControl/>
        <w:rPr>
          <w:rFonts w:hint="eastAsia"/>
        </w:rPr>
      </w:pPr>
    </w:p>
    <w:p w14:paraId="1E69F651" w14:textId="77777777" w:rsidR="00A540A1" w:rsidRDefault="00A540A1" w:rsidP="00A540A1">
      <w:pPr>
        <w:widowControl/>
        <w:rPr>
          <w:rFonts w:hint="eastAsia"/>
        </w:rPr>
      </w:pPr>
      <w:r>
        <w:rPr>
          <w:rFonts w:hint="eastAsia"/>
        </w:rPr>
        <w:t xml:space="preserve">　　2012年，明基医院血透室刘琴护士在为一病人穿刺时，喷血溅到脸上，之后不得不戴透明的防护面罩进行穿刺。</w:t>
      </w:r>
    </w:p>
    <w:p w14:paraId="621B3BB8" w14:textId="77777777" w:rsidR="00A540A1" w:rsidRDefault="00A540A1" w:rsidP="00A540A1">
      <w:pPr>
        <w:widowControl/>
        <w:rPr>
          <w:rFonts w:hint="eastAsia"/>
        </w:rPr>
      </w:pPr>
    </w:p>
    <w:p w14:paraId="49CEE7D2" w14:textId="77777777" w:rsidR="00A540A1" w:rsidRDefault="00A540A1" w:rsidP="00A540A1">
      <w:pPr>
        <w:widowControl/>
        <w:rPr>
          <w:rFonts w:hint="eastAsia"/>
        </w:rPr>
      </w:pPr>
      <w:r>
        <w:rPr>
          <w:rFonts w:hint="eastAsia"/>
        </w:rPr>
        <w:t xml:space="preserve">　　据网上新闻，南京监狱为尿毒症囚犯开设了血透室，由明基医院血透室派医护进行日常诊疗，其防范措施想必更加严格。</w:t>
      </w:r>
    </w:p>
    <w:p w14:paraId="21A0454C" w14:textId="77777777" w:rsidR="00A540A1" w:rsidRDefault="00A540A1" w:rsidP="00A540A1">
      <w:pPr>
        <w:widowControl/>
        <w:rPr>
          <w:rFonts w:hint="eastAsia"/>
        </w:rPr>
      </w:pPr>
    </w:p>
    <w:p w14:paraId="1C8F3E91" w14:textId="77777777" w:rsidR="00A540A1" w:rsidRDefault="00A540A1" w:rsidP="00A540A1">
      <w:pPr>
        <w:widowControl/>
        <w:rPr>
          <w:rFonts w:hint="eastAsia"/>
        </w:rPr>
      </w:pPr>
      <w:r>
        <w:rPr>
          <w:rFonts w:hint="eastAsia"/>
        </w:rPr>
        <w:t xml:space="preserve">＊＊＊＊＊＊　</w:t>
      </w:r>
    </w:p>
    <w:p w14:paraId="3E5FFEDE" w14:textId="77777777" w:rsidR="00A540A1" w:rsidRDefault="00A540A1" w:rsidP="00A540A1">
      <w:pPr>
        <w:widowControl/>
        <w:rPr>
          <w:rFonts w:hint="eastAsia"/>
        </w:rPr>
      </w:pPr>
    </w:p>
    <w:p w14:paraId="03C15B5A" w14:textId="77777777" w:rsidR="00A540A1" w:rsidRDefault="00A540A1" w:rsidP="00A540A1">
      <w:pPr>
        <w:widowControl/>
        <w:rPr>
          <w:rFonts w:hint="eastAsia"/>
        </w:rPr>
      </w:pPr>
      <w:r>
        <w:rPr>
          <w:rFonts w:hint="eastAsia"/>
        </w:rPr>
        <w:t xml:space="preserve">　　在某些情况下，血透病人是可以自行穿刺的。</w:t>
      </w:r>
    </w:p>
    <w:p w14:paraId="2BDA30DC" w14:textId="77777777" w:rsidR="00A540A1" w:rsidRDefault="00A540A1" w:rsidP="00A540A1">
      <w:pPr>
        <w:widowControl/>
        <w:rPr>
          <w:rFonts w:hint="eastAsia"/>
        </w:rPr>
      </w:pPr>
    </w:p>
    <w:p w14:paraId="6C91455B" w14:textId="77777777" w:rsidR="00A540A1" w:rsidRDefault="00A540A1" w:rsidP="00A540A1">
      <w:pPr>
        <w:widowControl/>
        <w:rPr>
          <w:rFonts w:hint="eastAsia"/>
        </w:rPr>
      </w:pPr>
      <w:r>
        <w:rPr>
          <w:rFonts w:hint="eastAsia"/>
        </w:rPr>
        <w:t xml:space="preserve">　　1993年，南京气象学院大三学生胡颂文确诊尿毒症，在医院接受6年血透治疗，荡尽家产，回到江苏海安县曲塘镇的家里自制“血透机”，从1999年3月31日下午开始自行透析，自行配制透析液，自行穿刺，每次费用不到60块；没有控制超滤量的仪器，每次脱到头晕、耳鸣时结束。自己透析持续了13年，期间只出过一次因透析A、B液配比错误导致的溶血事故，其立刻停止透析而化险为夷。有一个血透病人郭恒根向胡颂文学习自行血透，只多活了3个月；另一个病人韩凉根学会血透后，骑摩托车到医院向医生显摆，不久即传出死讯；遂无人敢再学。2012年，其受北京廖丹事件（伪造血透费票据给妻子血透）启发，举报自己建的“透析室”而广为人知，境遇大为改善，2026年仍然存活，并且在微信视频带货蛋白粉。</w:t>
      </w:r>
    </w:p>
    <w:p w14:paraId="1C1EA14E" w14:textId="77777777" w:rsidR="00A540A1" w:rsidRDefault="00A540A1" w:rsidP="00A540A1">
      <w:pPr>
        <w:widowControl/>
        <w:rPr>
          <w:rFonts w:hint="eastAsia"/>
        </w:rPr>
      </w:pPr>
    </w:p>
    <w:p w14:paraId="5E1F00E1" w14:textId="77777777" w:rsidR="00A540A1" w:rsidRDefault="00A540A1" w:rsidP="00A540A1">
      <w:pPr>
        <w:widowControl/>
        <w:rPr>
          <w:rFonts w:hint="eastAsia"/>
        </w:rPr>
      </w:pPr>
      <w:r>
        <w:rPr>
          <w:rFonts w:hint="eastAsia"/>
        </w:rPr>
        <w:t xml:space="preserve">　　2009年1月5日中午，一个27岁的加拿大男性，某公司的财务总监，从江苏省人民医院转到明基医院血透，用自带的穿刺针自行穿刺，一群医护围观。</w:t>
      </w:r>
    </w:p>
    <w:p w14:paraId="6671A5E1" w14:textId="77777777" w:rsidR="00A540A1" w:rsidRDefault="00A540A1" w:rsidP="00A540A1">
      <w:pPr>
        <w:widowControl/>
        <w:rPr>
          <w:rFonts w:hint="eastAsia"/>
        </w:rPr>
      </w:pPr>
    </w:p>
    <w:p w14:paraId="30F5A964" w14:textId="77777777" w:rsidR="00A540A1" w:rsidRDefault="00A540A1" w:rsidP="00A540A1">
      <w:pPr>
        <w:widowControl/>
        <w:rPr>
          <w:rFonts w:hint="eastAsia"/>
        </w:rPr>
      </w:pPr>
    </w:p>
    <w:p w14:paraId="5B703672"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四，疗效 </w:t>
      </w:r>
    </w:p>
    <w:p w14:paraId="7AE59A70" w14:textId="77777777" w:rsidR="00A540A1" w:rsidRDefault="00A540A1" w:rsidP="00A540A1">
      <w:pPr>
        <w:widowControl/>
        <w:rPr>
          <w:rFonts w:hint="eastAsia"/>
        </w:rPr>
      </w:pPr>
    </w:p>
    <w:p w14:paraId="5562B186" w14:textId="77777777" w:rsidR="00A540A1" w:rsidRDefault="00A540A1" w:rsidP="00A540A1">
      <w:pPr>
        <w:widowControl/>
        <w:rPr>
          <w:rFonts w:hint="eastAsia"/>
        </w:rPr>
      </w:pPr>
      <w:r>
        <w:rPr>
          <w:rFonts w:hint="eastAsia"/>
        </w:rPr>
        <w:t xml:space="preserve">　　血透病人的预后与其开始血透的年龄正相关，由于尿毒症的年轻化、医技器材的进步、医保的普及，2020年代的病人血透二三十年是一件很常见的事。</w:t>
      </w:r>
    </w:p>
    <w:p w14:paraId="46413ED1" w14:textId="77777777" w:rsidR="00A540A1" w:rsidRDefault="00A540A1" w:rsidP="00A540A1">
      <w:pPr>
        <w:widowControl/>
        <w:rPr>
          <w:rFonts w:hint="eastAsia"/>
        </w:rPr>
      </w:pPr>
    </w:p>
    <w:p w14:paraId="5013A94C" w14:textId="77777777" w:rsidR="00A540A1" w:rsidRDefault="00A540A1" w:rsidP="00A540A1">
      <w:pPr>
        <w:widowControl/>
        <w:rPr>
          <w:rFonts w:hint="eastAsia"/>
        </w:rPr>
      </w:pPr>
      <w:r>
        <w:rPr>
          <w:rFonts w:hint="eastAsia"/>
        </w:rPr>
        <w:t xml:space="preserve">　　一般认为，每周透析12小时是一个完全丧失肾功能的肾衰竭病人维持生存的最低治疗剂量，因此，每周血透3次，每次4小时，就成为一个血透常识。这只是为了方便血透室医护每周固定休息一天而沿用下来的陋规，并没有任何科学依据；无论一三五还是二四六，必然会有两次透析之间间隔2天半，导致病人体内水份、毒素过度蓄积。通常，间隔2天半后，病人会因毒素过高而缺乏食欲，甚至有透析30年的病友说，只有透析后回去那一顿饭是香的，第2天开始就没有胃口了，只是强迫自己进食。香港病人更常用的每日短时透析，能使平均毒素水平更低，有更好的长期预后；</w:t>
      </w:r>
      <w:r>
        <w:rPr>
          <w:rFonts w:hint="eastAsia"/>
        </w:rPr>
        <w:lastRenderedPageBreak/>
        <w:t>大陆没有这样的经济条件，但也完全可以改成隔日透析，而每个月最多增加2次透析而已，南京似乎没有这样的血透室。微信视频号UP主“郝娜娜的透析生活”有一期说周日透析，隔一天透一次；2026年4月下旬又说医院取消了隔日透析，担心要一段时间才能适应。</w:t>
      </w:r>
    </w:p>
    <w:p w14:paraId="1D52AC7E" w14:textId="77777777" w:rsidR="00A540A1" w:rsidRDefault="00A540A1" w:rsidP="00A540A1">
      <w:pPr>
        <w:widowControl/>
        <w:rPr>
          <w:rFonts w:hint="eastAsia"/>
        </w:rPr>
      </w:pPr>
    </w:p>
    <w:p w14:paraId="07B01620" w14:textId="77777777" w:rsidR="00A540A1" w:rsidRDefault="00A540A1" w:rsidP="00A540A1">
      <w:pPr>
        <w:widowControl/>
        <w:rPr>
          <w:rFonts w:hint="eastAsia"/>
        </w:rPr>
      </w:pPr>
      <w:r>
        <w:rPr>
          <w:rFonts w:hint="eastAsia"/>
        </w:rPr>
        <w:t xml:space="preserve">　　有些关系过硬或善于讨价还价的血透病人，能够争取到每次4个半小时甚至5个小时的透析时间；另外，外地有些血透室常规一次透析5小时。由于人体肌肉组织、血液系统的缓冲池效应，增加透析时间能够提高透析的充分性；在极端情况下，病人卧床连续做几天的CRRT，甚至能够把肌酐降到正常人的水平。增加半小时至一小时的透析能提高透析质量，理应获得更好的长期预后，事实并非如此，下述4个透析30年左右的病友都是正常透析4小时。</w:t>
      </w:r>
    </w:p>
    <w:p w14:paraId="094D6D85" w14:textId="77777777" w:rsidR="00A540A1" w:rsidRDefault="00A540A1" w:rsidP="00A540A1">
      <w:pPr>
        <w:widowControl/>
        <w:rPr>
          <w:rFonts w:hint="eastAsia"/>
        </w:rPr>
      </w:pPr>
    </w:p>
    <w:p w14:paraId="7A6F3B04" w14:textId="77777777" w:rsidR="00A540A1" w:rsidRDefault="00A540A1" w:rsidP="00A540A1">
      <w:pPr>
        <w:widowControl/>
        <w:rPr>
          <w:rFonts w:hint="eastAsia"/>
        </w:rPr>
      </w:pPr>
      <w:r>
        <w:rPr>
          <w:rFonts w:hint="eastAsia"/>
        </w:rPr>
        <w:t xml:space="preserve">　　根据南京市职工医保政策，血透作为门诊特定项目（简称门特），费用按每周三次计算，含每个月2次血滤，每年总额6.9万元（6.3万元血透费+0.6万元血滤费）；血透相关辅助检查用药费用一年1.5万元，门诊统筹费用（简称门统）1.5万元。住院期间的血透费不计算在每周三次的总额内，也就是说，可以获得额外的血透次数，这无疑是一种鼓励病人多住院、多花医保基金的稗政。类似的稗政还有，血透病人每年的门特、门统额度用不完的话，跨年作废，等于鼓励病人花光额度，我甚至因此被南京多家医院血透室盗刷过医保卡（参见《医保卡的故事》）。</w:t>
      </w:r>
    </w:p>
    <w:p w14:paraId="1837EF08" w14:textId="77777777" w:rsidR="00A540A1" w:rsidRDefault="00A540A1" w:rsidP="00A540A1">
      <w:pPr>
        <w:widowControl/>
        <w:rPr>
          <w:rFonts w:hint="eastAsia"/>
        </w:rPr>
      </w:pPr>
    </w:p>
    <w:p w14:paraId="34D9D302" w14:textId="77777777" w:rsidR="00A540A1" w:rsidRDefault="00A540A1" w:rsidP="00A540A1">
      <w:pPr>
        <w:widowControl/>
        <w:rPr>
          <w:rFonts w:hint="eastAsia"/>
        </w:rPr>
      </w:pPr>
      <w:r>
        <w:rPr>
          <w:rFonts w:hint="eastAsia"/>
        </w:rPr>
        <w:t xml:space="preserve">　　我从2004年初开始每周3次的规律透析，到2024年已透析20年，因透析不充分（详见《血透室》），体制控制不佳，隔2天半经常长4公斤以上，常常处于身心煎熬的状态，可谓度日如年。从2024年6月起，每周加透一次（用门统支付，每次自付20元至80元不等），益处除了能降低毒素水平，减轻超滤量过大导致的心脏负荷，还能更准确地根据血压水平调整干体重，坏处则是每周去医院4次，感觉休息不太够，折衷的办法当然是隔日透析。</w:t>
      </w:r>
    </w:p>
    <w:p w14:paraId="2380CA0C" w14:textId="77777777" w:rsidR="00A540A1" w:rsidRDefault="00A540A1" w:rsidP="00A540A1">
      <w:pPr>
        <w:widowControl/>
        <w:rPr>
          <w:rFonts w:hint="eastAsia"/>
        </w:rPr>
      </w:pPr>
    </w:p>
    <w:p w14:paraId="1ED3EB6E" w14:textId="77777777" w:rsidR="00A540A1" w:rsidRDefault="00A540A1" w:rsidP="00A540A1">
      <w:pPr>
        <w:widowControl/>
        <w:rPr>
          <w:rFonts w:hint="eastAsia"/>
        </w:rPr>
      </w:pPr>
      <w:r>
        <w:rPr>
          <w:rFonts w:hint="eastAsia"/>
        </w:rPr>
        <w:t xml:space="preserve">＊＊＊＊＊＊　</w:t>
      </w:r>
    </w:p>
    <w:p w14:paraId="42FB8FDC" w14:textId="77777777" w:rsidR="00A540A1" w:rsidRDefault="00A540A1" w:rsidP="00A540A1">
      <w:pPr>
        <w:widowControl/>
        <w:rPr>
          <w:rFonts w:hint="eastAsia"/>
        </w:rPr>
      </w:pPr>
    </w:p>
    <w:p w14:paraId="47CACDE7" w14:textId="77777777" w:rsidR="00A540A1" w:rsidRDefault="00A540A1" w:rsidP="00A540A1">
      <w:pPr>
        <w:widowControl/>
        <w:rPr>
          <w:rFonts w:hint="eastAsia"/>
        </w:rPr>
      </w:pPr>
      <w:r>
        <w:rPr>
          <w:rFonts w:hint="eastAsia"/>
        </w:rPr>
        <w:t xml:space="preserve">　　几乎没有血透室医生会定期为血透病人严格测试透析充分性，大都是根据透前、透后的肌酐、尿素估计，下降2/3就算是充分透析了；我在换到南医大二附院迈皋桥分院血透后，发现每月的常规血检从无尿酸一项，才知道其没有检测意义，联想到之前在夏天最热的时候，多饮水、出汗，透前尿酸有时甚至在正常范围内。刚开始血透的病人通常有小便、残余肾功能，不需要每周12小时透析时间或高通量透析器也能达到充分透析。2021年夏天，南京红十字医院血透室丙肝病区新收了一个插管后做动静脉内瘘的病人，是个退伍兵，血色素偏低，而透析器经常凝血严重；护士为了示好而留住病人，不停地换各种高通量透析器，根本不考虑用性能稍差而抗凝性更好的血仿膜透析器，结果下机前后动不动就透析器全凝；到10月下旬我离开这家血透室时，其贫血状态仍未明显改善。</w:t>
      </w:r>
    </w:p>
    <w:p w14:paraId="4A49EEBC" w14:textId="77777777" w:rsidR="00A540A1" w:rsidRDefault="00A540A1" w:rsidP="00A540A1">
      <w:pPr>
        <w:widowControl/>
        <w:rPr>
          <w:rFonts w:hint="eastAsia"/>
        </w:rPr>
      </w:pPr>
    </w:p>
    <w:p w14:paraId="115877A5" w14:textId="77777777" w:rsidR="00A540A1" w:rsidRDefault="00A540A1" w:rsidP="00A540A1">
      <w:pPr>
        <w:widowControl/>
        <w:rPr>
          <w:rFonts w:hint="eastAsia"/>
        </w:rPr>
      </w:pPr>
      <w:r>
        <w:rPr>
          <w:rFonts w:hint="eastAsia"/>
        </w:rPr>
        <w:lastRenderedPageBreak/>
        <w:t xml:space="preserve">　　2025年初，网上热议原研药退出集采。1月18日，“ @沫雨遥见影中竹”发微博称“我肾衰竭透析的已经受到巨大的影响了，国产透析器根本达不到进口的清除率，从高清除的1.8左右掉到了1.3，虽然达标了但是透后肌酐在250+我人很不舒服，为了提高清除率不得不打高流量，而我人体重很小，导致透后再没有轻松感，会非常疲惫”。透析器膜面积从1.8降到1.3毒素清除率会降低，但从透后肌酐250+判断，即使透前800，清除率也是达标的；透后疲惫应是低体重强行提高血流量导致心脏负荷过重所致。“@一只魔法使”随后称“我妈上个月透析时心衰过世，本来没觉得跟这事有关，看到你发的就去查了下原研药退出生效时间，是24年12月30日，而我妈刚好就是这天过世的”，一个血透病人心衰去世，与当天原研药退出生效并无因果关系。国产透析机、透析器被病人嫌弃是一个普遍现象，2024年至2025年我在南医大二附院迈皋桥院区血透时，用过国产的德朗透析器（膜面积2.0），缺点是下机时往往凝血严重，哪怕叮嘱护士搓透析器，而进口的德国费森尤期透析器，无论是之前的HF80S（膜面积1.8），还是之后的FX80（膜面积1.8）、FX100（膜面积2.2），使用同样剂量的低分子，抗凝性要明显好得多。</w:t>
      </w:r>
    </w:p>
    <w:p w14:paraId="09F2A426" w14:textId="77777777" w:rsidR="00A540A1" w:rsidRDefault="00A540A1" w:rsidP="00A540A1">
      <w:pPr>
        <w:widowControl/>
        <w:rPr>
          <w:rFonts w:hint="eastAsia"/>
        </w:rPr>
      </w:pPr>
    </w:p>
    <w:p w14:paraId="3C9009EA" w14:textId="77777777" w:rsidR="00A540A1" w:rsidRDefault="00A540A1" w:rsidP="00A540A1">
      <w:pPr>
        <w:widowControl/>
        <w:rPr>
          <w:rFonts w:hint="eastAsia"/>
        </w:rPr>
      </w:pPr>
      <w:r>
        <w:rPr>
          <w:rFonts w:hint="eastAsia"/>
        </w:rPr>
        <w:t xml:space="preserve">　　集采之后，某些血透用药从进口改为国产，降价幅度惊人。2021年11月29日，我在南京红十字医院开了2瓶20片/瓶的进口碳酸镧444.4元，每瓶222.2元；2025年10月6日，我在南医大二附院迈皋桥院区开了5瓶同样20片/瓶的国产碳酸镧298元，单价59.6元，降价超过73%。2022年9月26日，我在红十字医院开了2支帕立注射液251.8元，单价125.9元；半年后，2023年3月27日开了12支共176.76元，单价14.37元，降价超过88%。2022年10月12日，我在红十字医院买了一盒10片装的西那卡塞197元；2025年10月8日，我在南医大二附院迈皋桥院区开了6盒同样10片装的西那卡塞126元，每盒21元，降价超过89%。然而，降价的同时必然是药效的降低。我在第一次推单价125.9元的帕立注射液时，嘴里立刻有药味，之后是溶剂酒精带来的热感，之后推便宜的同类药，则只有酒精热感，再也没有药味；甚至，如果推药不得法的话，连酒精的热感也没有。</w:t>
      </w:r>
    </w:p>
    <w:p w14:paraId="7CD9341D" w14:textId="77777777" w:rsidR="00A540A1" w:rsidRDefault="00A540A1" w:rsidP="00A540A1">
      <w:pPr>
        <w:widowControl/>
        <w:rPr>
          <w:rFonts w:hint="eastAsia"/>
        </w:rPr>
      </w:pPr>
    </w:p>
    <w:p w14:paraId="33B14222" w14:textId="77777777" w:rsidR="00A540A1" w:rsidRDefault="00A540A1" w:rsidP="00A540A1">
      <w:pPr>
        <w:widowControl/>
        <w:rPr>
          <w:rFonts w:hint="eastAsia"/>
        </w:rPr>
      </w:pPr>
      <w:r>
        <w:rPr>
          <w:rFonts w:hint="eastAsia"/>
        </w:rPr>
        <w:t xml:space="preserve">　　帕立注射液细颈玻璃瓶装，只有1ml（5ug）、2ml（10ug）两种规格。即使是2ml装，用10ml的注射器吸取后，从静脉壶上方的管路推注，如果是注射器空针的话，经其内壁及管路内壁的浸润损失至少一半。我察觉到这一点后，每次都要求先吸3ml生理盐水，抽取帕立后推注，再吸3ml盐水冲洗玻璃瓶内壁，再推注，以尽可能地充分利用。</w:t>
      </w:r>
    </w:p>
    <w:p w14:paraId="3242E719" w14:textId="77777777" w:rsidR="00A540A1" w:rsidRDefault="00A540A1" w:rsidP="00A540A1">
      <w:pPr>
        <w:widowControl/>
        <w:rPr>
          <w:rFonts w:hint="eastAsia"/>
        </w:rPr>
      </w:pPr>
    </w:p>
    <w:p w14:paraId="4BA86E44" w14:textId="77777777" w:rsidR="00A540A1" w:rsidRDefault="00A540A1" w:rsidP="00A540A1">
      <w:pPr>
        <w:widowControl/>
        <w:rPr>
          <w:rFonts w:hint="eastAsia"/>
        </w:rPr>
      </w:pPr>
      <w:r>
        <w:rPr>
          <w:rFonts w:hint="eastAsia"/>
        </w:rPr>
        <w:t xml:space="preserve">　　2024年，我在南京红十字医院血透期间，有数次在上机的时候，突然发现透析管路突然变长或变短了一截，问了才知道，集采换了厂家。2025年10月，南京市职工医保血透费每次从400元降至389元，血滤费从650元降至589元，据说是要倒逼各家血透室采购更便宜的江西产三鑫透析器。11月起，南医大二附院迈皋桥院区血透室换了一种血液管路，红、蓝二色大止血夹在管路上移动阻力大，明显是价低质次的国货；随后，又把HF80S透析器换成膜面积同样1.8的费森FX80，虽然标签上是进口的，但体积像血仿膜一样大小，还不分动脉、静脉端，拿在手里轻飘飘，让人没法产生信心，病友查询DeepSeek得知FX80只能透出小分子毒素，对中大分子毒素远不如HF80S。南医大二附院迈区血透室每周透析1000人次以上，加上血滤，降价导致其每</w:t>
      </w:r>
      <w:r>
        <w:rPr>
          <w:rFonts w:hint="eastAsia"/>
        </w:rPr>
        <w:lastRenderedPageBreak/>
        <w:t>个月的营收损失在5万元以上，因此不得不在耗材上作文章；不久，因老病人多所不满，升级成FX100，对那些体型小或不讲究的新老病人则尽可能地用德朗2.0。</w:t>
      </w:r>
    </w:p>
    <w:p w14:paraId="179B0BC9" w14:textId="77777777" w:rsidR="00A540A1" w:rsidRDefault="00A540A1" w:rsidP="00A540A1">
      <w:pPr>
        <w:widowControl/>
        <w:rPr>
          <w:rFonts w:hint="eastAsia"/>
        </w:rPr>
      </w:pPr>
    </w:p>
    <w:p w14:paraId="321FD2C5" w14:textId="77777777" w:rsidR="00A540A1" w:rsidRDefault="00A540A1" w:rsidP="00A540A1">
      <w:pPr>
        <w:widowControl/>
        <w:rPr>
          <w:rFonts w:hint="eastAsia"/>
        </w:rPr>
      </w:pPr>
      <w:r>
        <w:rPr>
          <w:rFonts w:hint="eastAsia"/>
        </w:rPr>
        <w:t xml:space="preserve">　　在我们这个伟大的宇宙强国，由于拼多多、“国货之光”华为等的存在而导致“劣币驱逐良币”，整个社会日趋下流，制造业也不例外；对于所有种类的商品，不止是医疗器械，只要有选择的可能，都应该努力避免国货。国货唯一的好处是便宜，坏处是没有下限，消费者永远不可能知道厂商为了节约成本而在哪方面偷工减料，喝国产奶粉会患上肾结石，开代表新质生产力的国产新能源汽车会被活活烧死，甚至仅在网上吐槽也会收到律师函，最后判赔厂家近十万元。</w:t>
      </w:r>
    </w:p>
    <w:p w14:paraId="09E5A49D" w14:textId="77777777" w:rsidR="00A540A1" w:rsidRDefault="00A540A1" w:rsidP="00A540A1">
      <w:pPr>
        <w:widowControl/>
        <w:rPr>
          <w:rFonts w:hint="eastAsia"/>
        </w:rPr>
      </w:pPr>
    </w:p>
    <w:p w14:paraId="49E8D4BB" w14:textId="77777777" w:rsidR="00A540A1" w:rsidRDefault="00A540A1" w:rsidP="00A540A1">
      <w:pPr>
        <w:widowControl/>
        <w:rPr>
          <w:rFonts w:hint="eastAsia"/>
        </w:rPr>
      </w:pPr>
      <w:r>
        <w:rPr>
          <w:rFonts w:hint="eastAsia"/>
        </w:rPr>
        <w:t xml:space="preserve">　　复用透析器可以避免首过综合症，如果冲洗、消毒得当的话，效果并不比每次用新透析器差多少，甚至还有减少蛋白损失的益处。缺点是复用透析器使用前如果冲洗不到位，存在消毒剂残留，会使病人“打摆子”，因此使用前需要用试纸检测消毒剂残留，但我从2004年至2010年在十几家医院用过复用血透器，只看到过省中西结合医院血透室在上机前预冲透析器时检测过消毒剂残留。</w:t>
      </w:r>
    </w:p>
    <w:p w14:paraId="0435DE88" w14:textId="77777777" w:rsidR="00A540A1" w:rsidRDefault="00A540A1" w:rsidP="00A540A1">
      <w:pPr>
        <w:widowControl/>
        <w:rPr>
          <w:rFonts w:hint="eastAsia"/>
        </w:rPr>
      </w:pPr>
    </w:p>
    <w:p w14:paraId="21A6BDA8" w14:textId="77777777" w:rsidR="00A540A1" w:rsidRDefault="00A540A1" w:rsidP="00A540A1">
      <w:pPr>
        <w:widowControl/>
        <w:rPr>
          <w:rFonts w:hint="eastAsia"/>
        </w:rPr>
      </w:pPr>
      <w:r>
        <w:rPr>
          <w:rFonts w:hint="eastAsia"/>
        </w:rPr>
        <w:t xml:space="preserve">　　复用透析器还需要警惕血透室出于成本考虑玩花样，2008年我在南京市秦淮医院夫子庙门诊部、2011年在南京长征医院血透期间，都遇到过复用透析器以旧充新，这两家医院后来都倒闭了。实则一根进口的高通量透析器加一套管路不到150块，复用六七次，每次成本20块左右，加上穿刺针、桶装透析液等一次性耗材，一次血透的实际物料成本不会超过80块，而收费400块，医院已经很赚钱了，所以才能以交通返还的名义向病人支付每次数十元至上百元不等的回扣。</w:t>
      </w:r>
    </w:p>
    <w:p w14:paraId="14C69CFE" w14:textId="77777777" w:rsidR="00A540A1" w:rsidRDefault="00A540A1" w:rsidP="00A540A1">
      <w:pPr>
        <w:widowControl/>
        <w:rPr>
          <w:rFonts w:hint="eastAsia"/>
        </w:rPr>
      </w:pPr>
    </w:p>
    <w:p w14:paraId="22817047" w14:textId="77777777" w:rsidR="00A540A1" w:rsidRDefault="00A540A1" w:rsidP="00A540A1">
      <w:pPr>
        <w:widowControl/>
        <w:rPr>
          <w:rFonts w:hint="eastAsia"/>
        </w:rPr>
      </w:pPr>
      <w:r>
        <w:rPr>
          <w:rFonts w:hint="eastAsia"/>
        </w:rPr>
        <w:t xml:space="preserve">　　即使是一次性透析器，也有膜面积、性能、价格、国产、进口等各种区别，存在大量的议价空间。一个血透病人如果过于相信医护，从不在意细节，包括自己使用的透析器，往往就被会“杀熟”，被使用那些膜面积小、性能差的国产透析器充事。一个病人初到江苏省人民医院血透，无论是刚开始透析还是透析多年，都默认使用最便宜的血仿膜透析器。尽管如此，更换透析器通常不至于影响透析的充分性，对病人的实际影响更多是心理上的被剥夺感；从另一方面说，血透病人状况突然变差，大概率不是因为更换了膜面积小的或国产透析器，而是因为感染、失重等别的原因；所以，只要不是被单独特别对待，没有必要斤斤计较。</w:t>
      </w:r>
    </w:p>
    <w:p w14:paraId="5ABD0984" w14:textId="77777777" w:rsidR="00A540A1" w:rsidRDefault="00A540A1" w:rsidP="00A540A1">
      <w:pPr>
        <w:widowControl/>
        <w:rPr>
          <w:rFonts w:hint="eastAsia"/>
        </w:rPr>
      </w:pPr>
    </w:p>
    <w:p w14:paraId="2122EFDC" w14:textId="77777777" w:rsidR="00A540A1" w:rsidRDefault="00A540A1" w:rsidP="00A540A1">
      <w:pPr>
        <w:widowControl/>
        <w:rPr>
          <w:rFonts w:hint="eastAsia"/>
        </w:rPr>
      </w:pPr>
      <w:r>
        <w:rPr>
          <w:rFonts w:hint="eastAsia"/>
        </w:rPr>
        <w:t xml:space="preserve">　　最早，包括江苏省人民医院在内，所有的血透室都需要自行配制透析液，后来逐渐改成厂家配送预制的成品透析液，后来又出现高钙、低钙等特殊品类。透析A液、B液、水配伍比例1:1.225:32.775，正常情况下透析液流量为500ml/分，A液桶容量10升，B液桶12升，血透4小时消耗半桶A液，半桶多B液，有经验的护士都知道一桶A液可以给两个病人用，一桶B液则不够。南京市红十字医院、南医大二附院迈区血透室（这只是我知道的，肯定不止这两家）为了节约成本，把东丽血透机的透析液流量定为470ml/分，这样每桶B液可以进行2次血透。南医大二附院迈区血透室JMS机的透析液流量原本统一定为510ml/分，2025年10月血透血滤费下降后，血透室为了</w:t>
      </w:r>
      <w:r>
        <w:rPr>
          <w:rFonts w:hint="eastAsia"/>
        </w:rPr>
        <w:lastRenderedPageBreak/>
        <w:t>降低成本，除了更换透析器甚至一度换用劣质管路外，透析液流量也悄悄变为500ml/分。</w:t>
      </w:r>
    </w:p>
    <w:p w14:paraId="54589BC5" w14:textId="77777777" w:rsidR="00A540A1" w:rsidRDefault="00A540A1" w:rsidP="00A540A1">
      <w:pPr>
        <w:widowControl/>
        <w:rPr>
          <w:rFonts w:hint="eastAsia"/>
        </w:rPr>
      </w:pPr>
    </w:p>
    <w:p w14:paraId="665CAE07" w14:textId="77777777" w:rsidR="00A540A1" w:rsidRDefault="00A540A1" w:rsidP="00A540A1">
      <w:pPr>
        <w:widowControl/>
        <w:rPr>
          <w:rFonts w:hint="eastAsia"/>
        </w:rPr>
      </w:pPr>
      <w:r>
        <w:rPr>
          <w:rFonts w:hint="eastAsia"/>
        </w:rPr>
        <w:t xml:space="preserve">　　另外，南医大二附院迈区血透室JMS机做后置换血滤时，通常给病人定的置换液量是4小时14升（个别血色素过高的病人如老韩定13升），而通常建议的后置换量是18～25，即使按血流量（正常260ml/分）的25%～30%算（15.6～18.7），14也是偏低的；我在写过前一句话后，发现JMS置换量似乎都改成16。</w:t>
      </w:r>
    </w:p>
    <w:p w14:paraId="0C8D3E1A" w14:textId="77777777" w:rsidR="00A540A1" w:rsidRDefault="00A540A1" w:rsidP="00A540A1">
      <w:pPr>
        <w:widowControl/>
        <w:rPr>
          <w:rFonts w:hint="eastAsia"/>
        </w:rPr>
      </w:pPr>
    </w:p>
    <w:p w14:paraId="21943314" w14:textId="77777777" w:rsidR="00A540A1" w:rsidRDefault="00A540A1" w:rsidP="00A540A1">
      <w:pPr>
        <w:widowControl/>
        <w:rPr>
          <w:rFonts w:hint="eastAsia"/>
        </w:rPr>
      </w:pPr>
      <w:r>
        <w:rPr>
          <w:rFonts w:hint="eastAsia"/>
        </w:rPr>
        <w:t xml:space="preserve">　　透析不充分的病人除了面色难看，最显著的特征是口气中有尿素味，吭气时自己即可闻到。即使接受最好的透析治疗，血透病人也不可能达到正常人的健康水平（从肌酐值来看），除非卧床一周持续进行CRRT，然而，这种治疗费用昂贵不说，久卧亦增不必要的痛苦，因而并无实际意义。血透病人日常自我感觉良好，只是适应了沉沦的病理状态，而忘了健康时耳目鲜明、光风霁月般的神清气爽。至于透析不充分的症状，可参见拙作《血透室》。</w:t>
      </w:r>
    </w:p>
    <w:p w14:paraId="4D78529E" w14:textId="77777777" w:rsidR="00A540A1" w:rsidRDefault="00A540A1" w:rsidP="00A540A1">
      <w:pPr>
        <w:widowControl/>
        <w:rPr>
          <w:rFonts w:hint="eastAsia"/>
        </w:rPr>
      </w:pPr>
    </w:p>
    <w:p w14:paraId="1C0654C3" w14:textId="77777777" w:rsidR="00A540A1" w:rsidRDefault="00A540A1" w:rsidP="00A540A1">
      <w:pPr>
        <w:widowControl/>
        <w:rPr>
          <w:rFonts w:hint="eastAsia"/>
        </w:rPr>
      </w:pPr>
      <w:r>
        <w:rPr>
          <w:rFonts w:hint="eastAsia"/>
        </w:rPr>
        <w:t xml:space="preserve">　　我在南京的21家医院血透过，在丙肝病区遇到过4个透析约30年的病友，都是男性，一人是红十字医院的老余，另三人是在南医大二附院迈皋桥院区的老周、老韩和老钱。老余、老韩和老钱状如常人，稍无颓病之态，老钱尽管装有心脏支架，每次下机后都健步如飞地离开。老韩早年是火车司机，性格豪爽，声如洪钟，经常满嘴跑火车，令人发噱；在2024年5月的肾友年会上以连续透析28年获“肾斗士全勤奖”。老周在年会上获“肾斗士松鹤奖”，因没有做甲状旁腺切除而骨病变明显，又患过中风，状态稍差，倚轮椅代步，2025年5月因肺部感染去世；包括换肾2次在内，肾脏替代治疗40年9月。耐久的病友都在经济上没有后顾之忧，比如老周是南京林业大学教授，老钱是林业研究所的，老韩则是退休工资四五千的老工人；从个人品德上说，都不是斤斤计较、好占小便宜、尖酸刻薄或暴躁易怒之人。</w:t>
      </w:r>
    </w:p>
    <w:p w14:paraId="39EE7CC1" w14:textId="77777777" w:rsidR="00A540A1" w:rsidRDefault="00A540A1" w:rsidP="00A540A1">
      <w:pPr>
        <w:widowControl/>
        <w:rPr>
          <w:rFonts w:hint="eastAsia"/>
        </w:rPr>
      </w:pPr>
    </w:p>
    <w:p w14:paraId="0D34CFA2" w14:textId="77777777" w:rsidR="00A540A1" w:rsidRDefault="00A540A1" w:rsidP="00A540A1">
      <w:pPr>
        <w:widowControl/>
        <w:rPr>
          <w:rFonts w:hint="eastAsia"/>
        </w:rPr>
      </w:pPr>
      <w:r>
        <w:rPr>
          <w:rFonts w:hint="eastAsia"/>
        </w:rPr>
        <w:t xml:space="preserve">　　除了看病不花钱还能赚钱的党政军高干，一般人遇到头疼脑热，都是忍一忍就过去了，而且，大多数情况下是有效的，只有在极端的情况下会导致病情加重而不可挽回，这时已后悔莫及，老周即是如此。他一开始是轻微感染，以为像之前一样挺一挺就能过去，结果很快加重而住进ICU，一周后去世。</w:t>
      </w:r>
    </w:p>
    <w:p w14:paraId="3E0E3352" w14:textId="77777777" w:rsidR="00A540A1" w:rsidRDefault="00A540A1" w:rsidP="00A540A1">
      <w:pPr>
        <w:widowControl/>
        <w:rPr>
          <w:rFonts w:hint="eastAsia"/>
        </w:rPr>
      </w:pPr>
    </w:p>
    <w:p w14:paraId="41D3B6D7" w14:textId="77777777" w:rsidR="00A540A1" w:rsidRDefault="00A540A1" w:rsidP="00A540A1">
      <w:pPr>
        <w:widowControl/>
        <w:rPr>
          <w:rFonts w:hint="eastAsia"/>
        </w:rPr>
      </w:pPr>
      <w:r>
        <w:rPr>
          <w:rFonts w:hint="eastAsia"/>
        </w:rPr>
        <w:t xml:space="preserve">　　血透室同样存在着某种玄学：某些活蹦乱跳的病人会突然得急症去世，而那些平时病怏怏、天天喊这里不舒服那里疼的病人则能拖很久。据透析20多年的病友老陈感叹，他在刚得病的时候，儿子还在上大学，他很担心能不能看到儿子结婚，现在呢，孙女已经10岁了。因此，血透病人的生存策略大概就是走一步算一步，过一天赚一天，说不定就能混上二三十年；切忌一开始就立下透析20年、30年的FLAG，以免天妒英年而不幸“中道崩殂”。</w:t>
      </w:r>
    </w:p>
    <w:p w14:paraId="721A3F14" w14:textId="77777777" w:rsidR="00A540A1" w:rsidRDefault="00A540A1" w:rsidP="00A540A1">
      <w:pPr>
        <w:widowControl/>
        <w:rPr>
          <w:rFonts w:hint="eastAsia"/>
        </w:rPr>
      </w:pPr>
    </w:p>
    <w:p w14:paraId="73F2CE76" w14:textId="77777777" w:rsidR="00A540A1" w:rsidRDefault="00A540A1" w:rsidP="00A540A1">
      <w:pPr>
        <w:widowControl/>
        <w:rPr>
          <w:rFonts w:hint="eastAsia"/>
        </w:rPr>
      </w:pPr>
      <w:r>
        <w:rPr>
          <w:rFonts w:hint="eastAsia"/>
        </w:rPr>
        <w:t xml:space="preserve">　　市面上有一些医疗方面的APP可以记录每次的化验数据，其中甚至有专门针对血透病人的应用。病人也可以利用EXECL软件自行记录化验数据，同项对比，对于透析</w:t>
      </w:r>
      <w:r>
        <w:rPr>
          <w:rFonts w:hint="eastAsia"/>
        </w:rPr>
        <w:lastRenderedPageBreak/>
        <w:t>质量、病情变化一目了然。由于纸质报告容易丢失，可以用手机拍摄化验报告，建一个专门的文件夹存根，方便查询。</w:t>
      </w:r>
    </w:p>
    <w:p w14:paraId="44E769CC" w14:textId="77777777" w:rsidR="00A540A1" w:rsidRDefault="00A540A1" w:rsidP="00A540A1">
      <w:pPr>
        <w:widowControl/>
        <w:rPr>
          <w:rFonts w:hint="eastAsia"/>
        </w:rPr>
      </w:pPr>
    </w:p>
    <w:p w14:paraId="7CD2845B" w14:textId="77777777" w:rsidR="00A540A1" w:rsidRDefault="00A540A1" w:rsidP="00A540A1">
      <w:pPr>
        <w:widowControl/>
        <w:rPr>
          <w:rFonts w:hint="eastAsia"/>
        </w:rPr>
      </w:pPr>
      <w:r>
        <w:rPr>
          <w:rFonts w:hint="eastAsia"/>
        </w:rPr>
        <w:t xml:space="preserve">＊＊＊＊＊＊　</w:t>
      </w:r>
    </w:p>
    <w:p w14:paraId="332CA1AD" w14:textId="77777777" w:rsidR="00A540A1" w:rsidRDefault="00A540A1" w:rsidP="00A540A1">
      <w:pPr>
        <w:widowControl/>
        <w:rPr>
          <w:rFonts w:hint="eastAsia"/>
        </w:rPr>
      </w:pPr>
    </w:p>
    <w:p w14:paraId="5243452F" w14:textId="77777777" w:rsidR="00A540A1" w:rsidRDefault="00A540A1" w:rsidP="00A540A1">
      <w:pPr>
        <w:widowControl/>
        <w:rPr>
          <w:rFonts w:hint="eastAsia"/>
        </w:rPr>
      </w:pPr>
      <w:r>
        <w:rPr>
          <w:rFonts w:hint="eastAsia"/>
        </w:rPr>
        <w:t xml:space="preserve">　　公立医院声称是非营利医院，实则并非如此，所谓的公立医院同样是“一切向钱看”。2020年9月，新冠疫情期间，江苏省中医院党委号召全院“大干一百天，争取年门诊2百万，病床使用率超9成”、“确保门诊量全省第一、全国前十”，可谓“磨刀霍霍”。上行下效，这家医院的血透室因此大力收揽那些“高价值客户”，也就是公费报销、每次都做1500块钱血液灌流的高干病人以提高营收，而拒收400块钱一次的普通透析病人。江苏省人民医院、南医大二附院血透室都有服务高干的VIP专间。东部战区总医院门诊血透一次736元，近2倍于医保报销额，实际上用经济手段把工农群众拒之门外，而专收公费医疗的党政军干部，轻轻松松挣大钱。</w:t>
      </w:r>
    </w:p>
    <w:p w14:paraId="79C20605" w14:textId="77777777" w:rsidR="00A540A1" w:rsidRDefault="00A540A1" w:rsidP="00A540A1">
      <w:pPr>
        <w:widowControl/>
        <w:rPr>
          <w:rFonts w:hint="eastAsia"/>
        </w:rPr>
      </w:pPr>
    </w:p>
    <w:p w14:paraId="236DE7E0" w14:textId="77777777" w:rsidR="00A540A1" w:rsidRDefault="00A540A1" w:rsidP="00A540A1">
      <w:pPr>
        <w:widowControl/>
        <w:rPr>
          <w:rFonts w:hint="eastAsia"/>
        </w:rPr>
      </w:pPr>
      <w:r>
        <w:rPr>
          <w:rFonts w:hint="eastAsia"/>
        </w:rPr>
        <w:t xml:space="preserve">　　流风相染，甚至连私立的南京博大肾科医院也把病人分成两等，高级病人的血透环境更高级，护士水平更高。2021年3月我在这家医院血透的时候，因此作了一首诗以除烦去躁：“高级医院高级房，高级护士高级床；高级病人来看病，又订高级火葬场。”（后二句亦可改为“高级病人高级病，先订高级火葬场”）在我国，只要有可能，任何行业都要把顾客分为三六九等，连火葬场的火化炉也分高级炉和普通炉，血透室自然也不例外。</w:t>
      </w:r>
    </w:p>
    <w:p w14:paraId="4A65522B" w14:textId="77777777" w:rsidR="00A540A1" w:rsidRDefault="00A540A1" w:rsidP="00A540A1">
      <w:pPr>
        <w:widowControl/>
        <w:rPr>
          <w:rFonts w:hint="eastAsia"/>
        </w:rPr>
      </w:pPr>
    </w:p>
    <w:p w14:paraId="2C0E14A3" w14:textId="77777777" w:rsidR="00A540A1" w:rsidRDefault="00A540A1" w:rsidP="00A540A1">
      <w:pPr>
        <w:widowControl/>
        <w:rPr>
          <w:rFonts w:hint="eastAsia"/>
        </w:rPr>
      </w:pPr>
      <w:r>
        <w:rPr>
          <w:rFonts w:hint="eastAsia"/>
        </w:rPr>
        <w:t xml:space="preserve">　　享受公费医疗的高干唯一的苦恼，是在失去表达能力后有可能陷入“人为刀俎，我为鱼肉”、求死不得的境地。2009年5月1日，周五下午，我在南京明基医院血透时，刘静护士长发现有空床，护士吕玲、林岚也很闲（因为血透室刚开没多久，血透机、病人都很少），就说咱们把（住在ICU的）“琦奶奶”叫下来透析吧；听说其是市级机关的干部。我在下机后离开血透室时，“琦奶奶”已经上机了，张开的口中插管，一眼看到血肉模糊，有点碜人，所以记忆很深。高干就意味着看病完全不花钱，用的是最好的进口药，饮食起居都有人照顾，家属每月拿到的几万块退休金是不用交税的纯收入，自然希望老人多坚持一天是一天，医院也乐得创收，双方很容易就珍贵的“人肉印钞机”达成默契。作家巴金是个例外，其本人和家属都愿早日解脱，而党和政府需要其充当盛世人瑞，于是只能一直苦撑下去。罗瑞卿的女儿罗点点在总参管理局卫生处门诊部当主任期间，看多了这种丧尽天良的狗血事件，因而倡导生前预嘱、缓和医疗和尊严死。</w:t>
      </w:r>
    </w:p>
    <w:p w14:paraId="333A82F6" w14:textId="77777777" w:rsidR="00A540A1" w:rsidRDefault="00A540A1" w:rsidP="00A540A1">
      <w:pPr>
        <w:widowControl/>
        <w:rPr>
          <w:rFonts w:hint="eastAsia"/>
        </w:rPr>
      </w:pPr>
    </w:p>
    <w:p w14:paraId="66BEF7B9" w14:textId="77777777" w:rsidR="00A540A1" w:rsidRDefault="00A540A1" w:rsidP="00A540A1">
      <w:pPr>
        <w:widowControl/>
        <w:rPr>
          <w:rFonts w:hint="eastAsia"/>
        </w:rPr>
      </w:pPr>
      <w:r>
        <w:rPr>
          <w:rFonts w:hint="eastAsia"/>
        </w:rPr>
        <w:t xml:space="preserve">　　在我们这个伟大的社会主义社会，同时存在的两个图景：一方面，缺乏医疗保障的工农群众在遇到重大疾病时求生不能，食草卖惨，穷形尽相；另一方面，高干病房的植物人日费数万元，求死不得，度日如年。贱者渴死，贵者淹死，阴阳正负，遂成和谐社会。</w:t>
      </w:r>
    </w:p>
    <w:p w14:paraId="473264AD" w14:textId="77777777" w:rsidR="00A540A1" w:rsidRDefault="00A540A1" w:rsidP="00A540A1">
      <w:pPr>
        <w:widowControl/>
        <w:rPr>
          <w:rFonts w:hint="eastAsia"/>
        </w:rPr>
      </w:pPr>
    </w:p>
    <w:p w14:paraId="734D0CF9" w14:textId="77777777" w:rsidR="00A540A1" w:rsidRDefault="00A540A1" w:rsidP="00A540A1">
      <w:pPr>
        <w:widowControl/>
        <w:rPr>
          <w:rFonts w:hint="eastAsia"/>
        </w:rPr>
      </w:pPr>
      <w:r>
        <w:rPr>
          <w:rFonts w:hint="eastAsia"/>
        </w:rPr>
        <w:t xml:space="preserve">＊＊＊＊＊＊　</w:t>
      </w:r>
    </w:p>
    <w:p w14:paraId="6DF79B46" w14:textId="77777777" w:rsidR="00A540A1" w:rsidRDefault="00A540A1" w:rsidP="00A540A1">
      <w:pPr>
        <w:widowControl/>
        <w:rPr>
          <w:rFonts w:hint="eastAsia"/>
        </w:rPr>
      </w:pPr>
    </w:p>
    <w:p w14:paraId="4F0CBF25" w14:textId="77777777" w:rsidR="00A540A1" w:rsidRDefault="00A540A1" w:rsidP="00A540A1">
      <w:pPr>
        <w:widowControl/>
        <w:rPr>
          <w:rFonts w:hint="eastAsia"/>
        </w:rPr>
      </w:pPr>
      <w:r>
        <w:rPr>
          <w:rFonts w:hint="eastAsia"/>
        </w:rPr>
        <w:t xml:space="preserve">　　对于血透病人来说，除了自身的饮食自律，医院方面与疗效关系密切的是可靠的穿刺、高通透析器、超纯透析用水，而最无关紧要的大概就是医生了。事实上，绝大多数血透室医生的日常工作就是给病人量血压、开药，1999年春季在江苏省人民医院血透室进修的一个外地医生抱怨说“我在这里三个月，量的血压比我上班以来量的还多”。病人自诉不适，血压低、出汗就减超滤、吸氧、回水，心慌服用速效救心丸、麝香保心丸，抽筋静脉推注醋酸钙，胃脘不适口服“奥美拉唑”，实在不行就下机。规模小的血透室为了节约成本，往往聘用一些资质可疑、不入流的退休厂医、退役卫生员等应付充事。事实上，有一些老病人为病友讲解血透注意事项，解答疑惑，精辟入理，比医护的宣讲要娓娓动听得多；同时，听病友与医生讨论病情，也能增长见识，时开茅塞。</w:t>
      </w:r>
    </w:p>
    <w:p w14:paraId="370DCBE1" w14:textId="77777777" w:rsidR="00A540A1" w:rsidRDefault="00A540A1" w:rsidP="00A540A1">
      <w:pPr>
        <w:widowControl/>
        <w:rPr>
          <w:rFonts w:hint="eastAsia"/>
        </w:rPr>
      </w:pPr>
    </w:p>
    <w:p w14:paraId="27533D9F" w14:textId="77777777" w:rsidR="00A540A1" w:rsidRDefault="00A540A1" w:rsidP="00A540A1">
      <w:pPr>
        <w:widowControl/>
        <w:rPr>
          <w:rFonts w:hint="eastAsia"/>
        </w:rPr>
      </w:pPr>
      <w:r>
        <w:rPr>
          <w:rFonts w:hint="eastAsia"/>
        </w:rPr>
        <w:t xml:space="preserve">　　简单地说，一个血透病人如自我管理良好，控制饮食，体重长得少，超滤率小，透析时不易出现低血压、抽筋等症状；再加上节制进食，减少含磷食物摄入，钙磷乘积、PTH正常，减少了骨病风险；基本就没有医生什么事了。一个血透10年以上的病人应该早就对血透医生的那一套话术了如指掌，大多已经摸清了调药的规律，能够与医生讨论用药，因而不像新病人或别科的病人一样对医生有敬畏之心，对相熟的医生甚至能开一点不逊的玩笑。2024年10月至2026年3月，我在南医大二附院迈皋桥院区血透期间，看到办公区门口陆续出现过20多面锦旗，无一例外都是“敬赠”护士而非医生的。</w:t>
      </w:r>
    </w:p>
    <w:p w14:paraId="3F6FD028" w14:textId="77777777" w:rsidR="00A540A1" w:rsidRDefault="00A540A1" w:rsidP="00A540A1">
      <w:pPr>
        <w:widowControl/>
        <w:rPr>
          <w:rFonts w:hint="eastAsia"/>
        </w:rPr>
      </w:pPr>
    </w:p>
    <w:p w14:paraId="3F916EBD" w14:textId="77777777" w:rsidR="00A540A1" w:rsidRDefault="00A540A1" w:rsidP="00A540A1">
      <w:pPr>
        <w:widowControl/>
        <w:rPr>
          <w:rFonts w:hint="eastAsia"/>
        </w:rPr>
      </w:pPr>
      <w:r>
        <w:rPr>
          <w:rFonts w:hint="eastAsia"/>
        </w:rPr>
        <w:t xml:space="preserve">　　在任何一家有多个医生的血透室，学识精深、一语中的、要言不繁的医生总是不多见，病人最好自行根据谈吐、学识等选择一个信任的医生咨询病情，而不是指定的管床医生。我在南京博大肾科医院、红十字医院血透期间，上机前，通常有主治医师给病人量一遍血压，这时并不是咨询病情的好时机，因为一个医生要给三四十个病人量血压，不便和一个病人讨论过久，最好是在透析中途预约医生有空的时候到床边接受咨询。</w:t>
      </w:r>
    </w:p>
    <w:p w14:paraId="49522B31" w14:textId="77777777" w:rsidR="00A540A1" w:rsidRDefault="00A540A1" w:rsidP="00A540A1">
      <w:pPr>
        <w:widowControl/>
        <w:rPr>
          <w:rFonts w:hint="eastAsia"/>
        </w:rPr>
      </w:pPr>
    </w:p>
    <w:p w14:paraId="704FCB2B" w14:textId="77777777" w:rsidR="00A540A1" w:rsidRDefault="00A540A1" w:rsidP="00A540A1">
      <w:pPr>
        <w:widowControl/>
        <w:rPr>
          <w:rFonts w:hint="eastAsia"/>
        </w:rPr>
      </w:pPr>
      <w:r>
        <w:rPr>
          <w:rFonts w:hint="eastAsia"/>
        </w:rPr>
        <w:t xml:space="preserve">　　我不止一次看到过，医护给一位正在血透的病友测出低血压或高血压，随后再测一次，显示正常，于是皆大欢喜，这是西医作为循证医学自欺的一面；医护在为熟悉底里的血透病人测血压前，心里已经有了一个预估值，如果实测结果超出了可接受范围，于是就调整测量方法，试图接近预估值，如同为了发表论文而筛选数据的实验者。一方面，病友很可能因血压过高而有意放松，或过低而紧张，而在重测时暂时数据正常；另一方面，病友初测血压正常为什么就默认准确？如果随后测出高血压或低血压，又该如何取舍呢？2025年9月1日，周一下午，我在南医大二附院迈皋桥分院血透时，病友老戴通过JMS血透机内置血压计连测三次，收缩压都大于180，于是主管护士用电子血压计（理论上说，水银血压计最准，但已淘汰）重测一次，收缩压165，认为并不严重，无需额外处理。</w:t>
      </w:r>
    </w:p>
    <w:p w14:paraId="40321EB1" w14:textId="77777777" w:rsidR="00A540A1" w:rsidRDefault="00A540A1" w:rsidP="00A540A1">
      <w:pPr>
        <w:widowControl/>
        <w:rPr>
          <w:rFonts w:hint="eastAsia"/>
        </w:rPr>
      </w:pPr>
    </w:p>
    <w:p w14:paraId="5DD03FB2" w14:textId="77777777" w:rsidR="00A540A1" w:rsidRDefault="00A540A1" w:rsidP="00A540A1">
      <w:pPr>
        <w:widowControl/>
        <w:rPr>
          <w:rFonts w:hint="eastAsia"/>
        </w:rPr>
      </w:pPr>
      <w:r>
        <w:rPr>
          <w:rFonts w:hint="eastAsia"/>
        </w:rPr>
        <w:t xml:space="preserve">　　如果有可能，病人最好自备一个电子血压计，以便在感觉不舒服的时候随时监测血压；病人当然可以随时喊护士用公用的血压计量，但次数多了，病人也会不好意</w:t>
      </w:r>
      <w:r>
        <w:rPr>
          <w:rFonts w:hint="eastAsia"/>
        </w:rPr>
        <w:lastRenderedPageBreak/>
        <w:t>思。透析时随时监测血压，还有助于更精确地掌握干体重。在所有的血透室，公用血压计臂带从不消毒，自备血压计可以避免与赤膊的病友共用血压计，还有病友双臂因内瘘、留置针而只能测小腿血压，偶尔，不同区的血压计还会混用；即使JMS、贝朗血透机自带血压计，你也不能指望每次使用后都消毒到位，2014年我在江苏省级机关医院血透，从没见过护士对贝朗血透机的血压计臂带进行消毒操作。腕式血压计的好处是轻便，可以随身携带，路上不舒服也可以测，缺点是精度不及臂式，血透时戴、脱不便，动作过大易引起静脉压报警，甚至有脱针的风险，臂式血压计的臂带则可在透析期间一直固定不动。另外，病人自行量血压，减轻血透护士的工作量，也是其所喜闻乐见的。</w:t>
      </w:r>
    </w:p>
    <w:p w14:paraId="19286FE0" w14:textId="77777777" w:rsidR="00A540A1" w:rsidRDefault="00A540A1" w:rsidP="00A540A1">
      <w:pPr>
        <w:widowControl/>
        <w:rPr>
          <w:rFonts w:hint="eastAsia"/>
        </w:rPr>
      </w:pPr>
    </w:p>
    <w:p w14:paraId="3F58A08B" w14:textId="77777777" w:rsidR="00A540A1" w:rsidRDefault="00A540A1" w:rsidP="00A540A1">
      <w:pPr>
        <w:widowControl/>
        <w:rPr>
          <w:rFonts w:hint="eastAsia"/>
        </w:rPr>
      </w:pPr>
      <w:r>
        <w:rPr>
          <w:rFonts w:hint="eastAsia"/>
        </w:rPr>
        <w:t xml:space="preserve">＊＊＊＊＊＊　</w:t>
      </w:r>
    </w:p>
    <w:p w14:paraId="4613C8DE" w14:textId="77777777" w:rsidR="00A540A1" w:rsidRDefault="00A540A1" w:rsidP="00A540A1">
      <w:pPr>
        <w:widowControl/>
        <w:rPr>
          <w:rFonts w:hint="eastAsia"/>
        </w:rPr>
      </w:pPr>
    </w:p>
    <w:p w14:paraId="000DB45C" w14:textId="77777777" w:rsidR="00A540A1" w:rsidRDefault="00A540A1" w:rsidP="00A540A1">
      <w:pPr>
        <w:widowControl/>
        <w:rPr>
          <w:rFonts w:hint="eastAsia"/>
        </w:rPr>
      </w:pPr>
      <w:r>
        <w:rPr>
          <w:rFonts w:hint="eastAsia"/>
        </w:rPr>
        <w:t xml:space="preserve">　　透析质量正常（即充分排毒）的病人，再加一点自律，就能很好地控制进水量，从而达到理想的透析状态——4小时不吃不喝，不需要任何额外措施就能轻松完成透析。</w:t>
      </w:r>
    </w:p>
    <w:p w14:paraId="28CCDA61" w14:textId="77777777" w:rsidR="00A540A1" w:rsidRDefault="00A540A1" w:rsidP="00A540A1">
      <w:pPr>
        <w:widowControl/>
        <w:rPr>
          <w:rFonts w:hint="eastAsia"/>
        </w:rPr>
      </w:pPr>
    </w:p>
    <w:p w14:paraId="55E2947A" w14:textId="77777777" w:rsidR="00A540A1" w:rsidRDefault="00A540A1" w:rsidP="00A540A1">
      <w:pPr>
        <w:widowControl/>
        <w:rPr>
          <w:rFonts w:hint="eastAsia"/>
        </w:rPr>
      </w:pPr>
      <w:r>
        <w:rPr>
          <w:rFonts w:hint="eastAsia"/>
        </w:rPr>
        <w:t xml:space="preserve">　　血透病人大部分无尿，完全靠透析排水，因此最大的天敌就是水。据《血液净化学》第4版，血透病人超滤系数最大为0.35ml/kg·min，也就是一个60公斤体重的病人每小时脱水最大1.26公斤，4小时脱水约5公斤为上限。实际上，这么大的超滤率往往导致透析中途因低血压放水甚至提前下机，而导致排毒、脱水不足，在透析间期更易口渴，从而陷入恶性循环。每家上规模的血透室几乎都有病人不时在透析间期体重增长六七公斤，而沦为笑柄，而产生莫名的负罪感，等上机后开始脱水，又有如获新生的大赦感。</w:t>
      </w:r>
    </w:p>
    <w:p w14:paraId="7067009B" w14:textId="77777777" w:rsidR="00A540A1" w:rsidRDefault="00A540A1" w:rsidP="00A540A1">
      <w:pPr>
        <w:widowControl/>
        <w:rPr>
          <w:rFonts w:hint="eastAsia"/>
        </w:rPr>
      </w:pPr>
    </w:p>
    <w:p w14:paraId="3A8F36EA" w14:textId="77777777" w:rsidR="00A540A1" w:rsidRDefault="00A540A1" w:rsidP="00A540A1">
      <w:pPr>
        <w:widowControl/>
        <w:rPr>
          <w:rFonts w:hint="eastAsia"/>
        </w:rPr>
      </w:pPr>
      <w:r>
        <w:rPr>
          <w:rFonts w:hint="eastAsia"/>
        </w:rPr>
        <w:t xml:space="preserve">　　由于最大脱水量与体重成正比，身高体壮或肥胖的病人无疑占了便宜；另一方面，由于人体肌肉、体液等的缓冲池效应，同样的透析器、血流量、透析液流量，大体重的病人更难达到充分透析，透析后反弹更明显，透析间期会有更高的毒素水平；有得有失，也很符合辩证法。超滤率过大的病人透析快结束时往往小腿抽筋，严重的大腿、小腹甚至喉头抽筋，手臂抽筋则较罕见。解决的方法是放水或推钙，如果放水到抽筋症状消失，肯定是多放了，有经验的病人自然知道如何掌握分寸。如果护士能懂一点针对肌肉痉挛的按摩手法，无疑能快速增加信任值。</w:t>
      </w:r>
    </w:p>
    <w:p w14:paraId="233A8B8C" w14:textId="77777777" w:rsidR="00A540A1" w:rsidRDefault="00A540A1" w:rsidP="00A540A1">
      <w:pPr>
        <w:widowControl/>
        <w:rPr>
          <w:rFonts w:hint="eastAsia"/>
        </w:rPr>
      </w:pPr>
    </w:p>
    <w:p w14:paraId="180839DA" w14:textId="77777777" w:rsidR="00A540A1" w:rsidRDefault="00A540A1" w:rsidP="00A540A1">
      <w:pPr>
        <w:widowControl/>
        <w:rPr>
          <w:rFonts w:hint="eastAsia"/>
        </w:rPr>
      </w:pPr>
      <w:r>
        <w:rPr>
          <w:rFonts w:hint="eastAsia"/>
        </w:rPr>
        <w:t xml:space="preserve">　　血透病人对脱水的耐受程度类似酒量。刚开始血透的时候也许能耐受上限脱水量，每次四五公斤，即使出现掉血压等不适，第二天就能恢复如常；时间长了以后，心脏功能下降，耐受的脱水量开始减少，也不易像之前那样恢复，低血压甚至会持续到下次血透上机时。理论上说，采用序贯钠或分段超滤可提高对高超滤量的耐受性；有人在下机前10分钟单超，可多脱水0.1、0.2kg；为防止超滤量过大导致低血压，可降低机温（透析液温度）、血流量，增加电导，服用增压药“米多君”、吃糖果、喝含糖饮料、与病友大声谈话也能起到提高血压的作用；有人会因透后体重多留了0.1或0.2kg而责怪机器脱水不准，耿耿于怀；上述都是很low的行为，一个饮食自律的人根本毋需如此算计。根据我的观察，对脱水斤斤计较、试图用各种妙招控水的病人，无</w:t>
      </w:r>
      <w:r>
        <w:rPr>
          <w:rFonts w:hint="eastAsia"/>
        </w:rPr>
        <w:lastRenderedPageBreak/>
        <w:t>一例外都是自律性差、体重控制不佳者（包括我在内）。长期血透会出现各种并发症，透析时间越长，并发症越多，安稳透析、不打岔的时间越少，常见的问题有贫血、感染、皮肤搔痒、骨关节病变等；相比之下，透后留水一两百毫升根本不值一提。</w:t>
      </w:r>
    </w:p>
    <w:p w14:paraId="0EA01852" w14:textId="77777777" w:rsidR="00A540A1" w:rsidRDefault="00A540A1" w:rsidP="00A540A1">
      <w:pPr>
        <w:widowControl/>
        <w:rPr>
          <w:rFonts w:hint="eastAsia"/>
        </w:rPr>
      </w:pPr>
    </w:p>
    <w:p w14:paraId="2ED1B724" w14:textId="77777777" w:rsidR="00A540A1" w:rsidRDefault="00A540A1" w:rsidP="00A540A1">
      <w:pPr>
        <w:widowControl/>
        <w:rPr>
          <w:rFonts w:hint="eastAsia"/>
        </w:rPr>
      </w:pPr>
      <w:r>
        <w:rPr>
          <w:rFonts w:hint="eastAsia"/>
        </w:rPr>
        <w:t xml:space="preserve">　　南京明基医院血透室宣教小册子建议病人口渴可以含冰块解渴。血透病人似乎都存在味觉失调，口味偏重，好饮热水或冰水，前者有可能损伤食道粘膜，后者会导致痰湿淤积，最后以一场剧烈的呕吐而告终。为了控制饮水量，有的病人用100ml的保温杯甚至50ml左右装小米辣的玻璃瓶当水杯；有的病人在透析间期靠泡澡甚至蒸桑拿脱水，无疑会增加心脑血管意外的风险。有时约束饮水过甚会产生逆反心理而暴饮，因为违反禁忌的负罪感也会让人上头。有的病人家属在家里通过藏水杯、水壶等方式限制其饮水，病人竟偷偷喝自来水。控水不佳的病人饮水往往并非因为口渴，而是心瘾或无聊、焦虑、挫折感、恐惧、愤怒等重重心理压力之下的本能反应，“喜亦饮，怒亦饮，哀亦饮，乐亦饮”，如电影《甲方乙方》中徐帆演的女主角听说葛优演的男主角找了个美国妞“莫妮卡”，就一直喝水。面条本身就比米饭含水量高，可是，为了秉承“原汤化原食”的中华传统文化，吃完面不能不再喝半碗面汤，可谓“人之所欲，莫不有辞”。</w:t>
      </w:r>
    </w:p>
    <w:p w14:paraId="3E6BA024" w14:textId="77777777" w:rsidR="00A540A1" w:rsidRDefault="00A540A1" w:rsidP="00A540A1">
      <w:pPr>
        <w:widowControl/>
        <w:rPr>
          <w:rFonts w:hint="eastAsia"/>
        </w:rPr>
      </w:pPr>
    </w:p>
    <w:p w14:paraId="41EB6A88" w14:textId="77777777" w:rsidR="00A540A1" w:rsidRDefault="00A540A1" w:rsidP="00A540A1">
      <w:pPr>
        <w:widowControl/>
        <w:rPr>
          <w:rFonts w:hint="eastAsia"/>
        </w:rPr>
      </w:pPr>
      <w:r>
        <w:rPr>
          <w:rFonts w:hint="eastAsia"/>
        </w:rPr>
        <w:t xml:space="preserve">　　为了减轻负罪感，有的病人会谎报体重，南京军区总院血透室的电子体重计为此设为只供前台医生看，病人看不到；有人甚至会玩小聪明，用称砣等增减体重，最后只是害自己。另外，据说军总血透室病人如果长体重过限，上机前要先罚站，且不许按实际增量超滤，过限的体重要带回去下次透，病友老韩自述就是因此呕气而换到别的医院；广州民营透析中心因此为病人设立“控水奖”。军总血透室对病人管理严格还表现在要求穿病号服血透——我在南医大二附院迈皋桥院区F区血透期间，只有2个男病友每次血透前都换病号服，之前都在军总血透过多年。</w:t>
      </w:r>
    </w:p>
    <w:p w14:paraId="7F62BAFE" w14:textId="77777777" w:rsidR="00A540A1" w:rsidRDefault="00A540A1" w:rsidP="00A540A1">
      <w:pPr>
        <w:widowControl/>
        <w:rPr>
          <w:rFonts w:hint="eastAsia"/>
        </w:rPr>
      </w:pPr>
    </w:p>
    <w:p w14:paraId="09ACAF71" w14:textId="77777777" w:rsidR="00A540A1" w:rsidRDefault="00A540A1" w:rsidP="00A540A1">
      <w:pPr>
        <w:widowControl/>
        <w:rPr>
          <w:rFonts w:hint="eastAsia"/>
        </w:rPr>
      </w:pPr>
      <w:r>
        <w:rPr>
          <w:rFonts w:hint="eastAsia"/>
        </w:rPr>
        <w:t xml:space="preserve">　　血透病人皮肤搔痒是一种常见症状，医疗方面的原因可能是透析不充分、高磷、高PTH等，生活习惯方面的原因可能是洗澡过频。我在南京红十字医院血透期间，邻床病友皮肤搔痒严重，自述只能每天洗澡用热水烫，又好抓左臂穿刺处痒，导致感染，整条手臂一度肿胀发紫，触目惊心。2025年冬天，我买了一个电加热的塑料洗脚盆，本着不浪费的原则多泡了几次，还加了附赠的藏红花泡脚粉，结果双脚奇痒难耐，经常抓破而结痂，不泡脚时则很少会痒。</w:t>
      </w:r>
    </w:p>
    <w:p w14:paraId="40D33D9E" w14:textId="77777777" w:rsidR="00A540A1" w:rsidRDefault="00A540A1" w:rsidP="00A540A1">
      <w:pPr>
        <w:widowControl/>
        <w:rPr>
          <w:rFonts w:hint="eastAsia"/>
        </w:rPr>
      </w:pPr>
    </w:p>
    <w:p w14:paraId="02EFBFC0" w14:textId="77777777" w:rsidR="00A540A1" w:rsidRDefault="00A540A1" w:rsidP="00A540A1">
      <w:pPr>
        <w:widowControl/>
        <w:rPr>
          <w:rFonts w:hint="eastAsia"/>
        </w:rPr>
      </w:pPr>
      <w:r>
        <w:rPr>
          <w:rFonts w:hint="eastAsia"/>
        </w:rPr>
        <w:t xml:space="preserve">＊＊＊＊＊＊　</w:t>
      </w:r>
    </w:p>
    <w:p w14:paraId="429BEB10" w14:textId="77777777" w:rsidR="00A540A1" w:rsidRDefault="00A540A1" w:rsidP="00A540A1">
      <w:pPr>
        <w:widowControl/>
        <w:rPr>
          <w:rFonts w:hint="eastAsia"/>
        </w:rPr>
      </w:pPr>
    </w:p>
    <w:p w14:paraId="72959523" w14:textId="77777777" w:rsidR="00A540A1" w:rsidRDefault="00A540A1" w:rsidP="00A540A1">
      <w:pPr>
        <w:widowControl/>
        <w:rPr>
          <w:rFonts w:hint="eastAsia"/>
        </w:rPr>
      </w:pPr>
      <w:r>
        <w:rPr>
          <w:rFonts w:hint="eastAsia"/>
        </w:rPr>
        <w:t xml:space="preserve">　　病人在查出尿毒症后，配偶立刻拎包跑路的情况屡见不鲜，也有病人深明大义，主动要求离婚的，当然也有不离不弃的。电影《千王之王2000》中，“八两金”演的“聋五”有一句台词“老婆白白胖胖，老公就骨瘦如柴”，据我在血透室所见，确是如此。一个正常透析的血透病人通常能够生活自理，并不需要亲属陪护，除了住院或感染乏力之时，需要有人帮忙交费、拿药等。</w:t>
      </w:r>
    </w:p>
    <w:p w14:paraId="6F8745C4" w14:textId="77777777" w:rsidR="00A540A1" w:rsidRDefault="00A540A1" w:rsidP="00A540A1">
      <w:pPr>
        <w:widowControl/>
        <w:rPr>
          <w:rFonts w:hint="eastAsia"/>
        </w:rPr>
      </w:pPr>
    </w:p>
    <w:p w14:paraId="338C5954" w14:textId="77777777" w:rsidR="00A540A1" w:rsidRDefault="00A540A1" w:rsidP="00A540A1">
      <w:pPr>
        <w:widowControl/>
        <w:rPr>
          <w:rFonts w:hint="eastAsia"/>
        </w:rPr>
      </w:pPr>
      <w:r>
        <w:rPr>
          <w:rFonts w:hint="eastAsia"/>
        </w:rPr>
        <w:lastRenderedPageBreak/>
        <w:t xml:space="preserve">　　2021年10月至2024年10月，我在南京红十字医院血透时，注意到，血透病人挂水、住院的高峰除了2023年初那波新冠感染，以及春夏、秋冬季节转换外，还有一小波是在夏天最热的时候，常常是因为夫妻健康的一方开空调温度过低导致病人受凉。</w:t>
      </w:r>
    </w:p>
    <w:p w14:paraId="2A4BBF5D" w14:textId="77777777" w:rsidR="00A540A1" w:rsidRDefault="00A540A1" w:rsidP="00A540A1">
      <w:pPr>
        <w:widowControl/>
        <w:rPr>
          <w:rFonts w:hint="eastAsia"/>
        </w:rPr>
      </w:pPr>
    </w:p>
    <w:p w14:paraId="36F91014" w14:textId="77777777" w:rsidR="00A540A1" w:rsidRDefault="00A540A1" w:rsidP="00A540A1">
      <w:pPr>
        <w:widowControl/>
        <w:rPr>
          <w:rFonts w:hint="eastAsia"/>
        </w:rPr>
      </w:pPr>
      <w:r>
        <w:rPr>
          <w:rFonts w:hint="eastAsia"/>
        </w:rPr>
        <w:t xml:space="preserve">　　当时我在A区（丙肝）血透，相邻的B区（乙肝）有一中年男病人，每次血透都由老婆忙前忙后，全程陪护，真是羡煞旁人。有一天，毛医生查房时突然发现他说话不利索，于是安排其下机后做脑部CT，即以脑梗收治入院。这件事一点也不奇怪，因为他一直是横草不动，竖草不拿，香油瓶倒了也不会扶，连吃饭都是老婆一口一口地喂，运动量少了，又长期卧床，得脑梗是迟早的事。一个自行到医院血透的病人相比被陪护者有更大的活动量，从而有更高的生存概率。2024年10月，我换到南医大二附院迈皋桥院区血透不久，听说准备学习日本的血透室，在病床安装蹬车装置为病人透析时增加活动量。</w:t>
      </w:r>
    </w:p>
    <w:p w14:paraId="0BEA9913" w14:textId="77777777" w:rsidR="00A540A1" w:rsidRDefault="00A540A1" w:rsidP="00A540A1">
      <w:pPr>
        <w:widowControl/>
        <w:rPr>
          <w:rFonts w:hint="eastAsia"/>
        </w:rPr>
      </w:pPr>
    </w:p>
    <w:p w14:paraId="41FF1E28" w14:textId="77777777" w:rsidR="00A540A1" w:rsidRDefault="00A540A1" w:rsidP="00A540A1">
      <w:pPr>
        <w:widowControl/>
        <w:rPr>
          <w:rFonts w:hint="eastAsia"/>
        </w:rPr>
      </w:pPr>
      <w:r>
        <w:rPr>
          <w:rFonts w:hint="eastAsia"/>
        </w:rPr>
        <w:t xml:space="preserve">　　类似的是，红十字医院有2位以电动轮椅代步的男病友，一个在丙肝区，一个在阴性区，都没有多久就去世了；阴性区有一中年病人每次其老婆陪同来去，乘坐电动的老式敞蓬载客三轮，经常在休息区苦恼地抱头，有一次透后血压低至下不了床，后来就不见了。与之对比的是，A区有一个男病友中风后遗症，只能哆哆嗦嗦地拄拐碎步而行，既没有家人扶侍，也没有坐轮椅，透析状况良好，应该还能维持多年。</w:t>
      </w:r>
    </w:p>
    <w:p w14:paraId="7334BD78" w14:textId="77777777" w:rsidR="00A540A1" w:rsidRDefault="00A540A1" w:rsidP="00A540A1">
      <w:pPr>
        <w:widowControl/>
        <w:rPr>
          <w:rFonts w:hint="eastAsia"/>
        </w:rPr>
      </w:pPr>
    </w:p>
    <w:p w14:paraId="495595BC" w14:textId="77777777" w:rsidR="00A540A1" w:rsidRDefault="00A540A1" w:rsidP="00A540A1">
      <w:pPr>
        <w:widowControl/>
        <w:rPr>
          <w:rFonts w:hint="eastAsia"/>
        </w:rPr>
      </w:pPr>
      <w:r>
        <w:rPr>
          <w:rFonts w:hint="eastAsia"/>
        </w:rPr>
        <w:t xml:space="preserve">　　阴性区有一眼镜老头每次都陪老太来血透，出了血透室就对老太恶毒咒骂，一脸嫌恶；在血透室内则忙来忙去，热情地与医护、病友交流病情，扮演一个矢志不渝好丈夫的社会角色。我认为他已经进入了一种高级的人生境界，把陪护病妻变成一种类似广场舞、棋牌室一样能够刷存在感的退休消遣和社交手段，而乐此不疲。</w:t>
      </w:r>
    </w:p>
    <w:p w14:paraId="735E31EC" w14:textId="77777777" w:rsidR="00A540A1" w:rsidRDefault="00A540A1" w:rsidP="00A540A1">
      <w:pPr>
        <w:widowControl/>
        <w:rPr>
          <w:rFonts w:hint="eastAsia"/>
        </w:rPr>
      </w:pPr>
    </w:p>
    <w:p w14:paraId="7FAE28C3" w14:textId="77777777" w:rsidR="00A540A1" w:rsidRDefault="00A540A1" w:rsidP="00A540A1">
      <w:pPr>
        <w:widowControl/>
        <w:rPr>
          <w:rFonts w:hint="eastAsia"/>
        </w:rPr>
      </w:pPr>
      <w:r>
        <w:rPr>
          <w:rFonts w:hint="eastAsia"/>
        </w:rPr>
        <w:t xml:space="preserve">＊＊＊＊＊＊　</w:t>
      </w:r>
    </w:p>
    <w:p w14:paraId="575EAEC2" w14:textId="77777777" w:rsidR="00A540A1" w:rsidRDefault="00A540A1" w:rsidP="00A540A1">
      <w:pPr>
        <w:widowControl/>
        <w:rPr>
          <w:rFonts w:hint="eastAsia"/>
        </w:rPr>
      </w:pPr>
    </w:p>
    <w:p w14:paraId="6663344C" w14:textId="77777777" w:rsidR="00A540A1" w:rsidRDefault="00A540A1" w:rsidP="00A540A1">
      <w:pPr>
        <w:widowControl/>
        <w:rPr>
          <w:rFonts w:hint="eastAsia"/>
        </w:rPr>
      </w:pPr>
      <w:r>
        <w:rPr>
          <w:rFonts w:hint="eastAsia"/>
        </w:rPr>
        <w:t xml:space="preserve">　　肾衰竭虽然不是癌症，但在正常人看来，面色晦暗的血透病人与癌症患者一样属于不吉之人，故而无论是红白事以及生日宴会等一切社交场合都不受欢迎，久而久之，自然而然地就会“喜丧不与”。因此，血透病人几乎都会面临社交圈缩小，缺乏价值感、存在感，而有众叛亲离、孤家寡人之感，实乃是人之常情。</w:t>
      </w:r>
    </w:p>
    <w:p w14:paraId="06DA3010" w14:textId="77777777" w:rsidR="00A540A1" w:rsidRDefault="00A540A1" w:rsidP="00A540A1">
      <w:pPr>
        <w:widowControl/>
        <w:rPr>
          <w:rFonts w:hint="eastAsia"/>
        </w:rPr>
      </w:pPr>
    </w:p>
    <w:p w14:paraId="7B72913A" w14:textId="77777777" w:rsidR="00A540A1" w:rsidRDefault="00A540A1" w:rsidP="00A540A1">
      <w:pPr>
        <w:widowControl/>
        <w:rPr>
          <w:rFonts w:hint="eastAsia"/>
        </w:rPr>
      </w:pPr>
      <w:r>
        <w:rPr>
          <w:rFonts w:hint="eastAsia"/>
        </w:rPr>
        <w:t xml:space="preserve">　　与一群病友在同一个房间卧床透析，不可避免地会损失部分尊严。再加上透析期间可能出现的意外，比如穿刺失败而多打一针甚至两针，或中途如厕、呕吐、脱水过多等自身原因而提前下机，以及非透析时段的呕泻等，都会因身体失去控制而灰心沮丧，对人生失望，导致自尊的降低，以至人格退化、萎缩、变态。毫无疑问，相比依赖家人、拐杖、轮椅者，一个生活自理的病人能保留更多的人格尊严。</w:t>
      </w:r>
    </w:p>
    <w:p w14:paraId="753A5FD8" w14:textId="77777777" w:rsidR="00A540A1" w:rsidRDefault="00A540A1" w:rsidP="00A540A1">
      <w:pPr>
        <w:widowControl/>
        <w:rPr>
          <w:rFonts w:hint="eastAsia"/>
        </w:rPr>
      </w:pPr>
    </w:p>
    <w:p w14:paraId="5B7BD262" w14:textId="77777777" w:rsidR="00A540A1" w:rsidRDefault="00A540A1" w:rsidP="00A540A1">
      <w:pPr>
        <w:widowControl/>
        <w:rPr>
          <w:rFonts w:hint="eastAsia"/>
        </w:rPr>
      </w:pPr>
      <w:r>
        <w:rPr>
          <w:rFonts w:hint="eastAsia"/>
        </w:rPr>
        <w:t xml:space="preserve">　　2008年，台资的明基医院是南京市唯一一家为每张病床（包括血透室）都装有滑轨式遮帘、尽可能保护病人隐私的医院。即使是江苏省人民医院、军区总院血透室，</w:t>
      </w:r>
      <w:r>
        <w:rPr>
          <w:rFonts w:hint="eastAsia"/>
        </w:rPr>
        <w:lastRenderedPageBreak/>
        <w:t>病人在接受股静脉插管手术时，也不可避免地要在旁边病人、家属的围观下暴露身体隐私，更不说用自郐以下。不得不承认，在从猴子到人的进化史上，台湾人确实比大陆人多进化了一步，更称得上万物之灵。之后10年，明基医院血透室扩建两三倍，似乎取消了这项福利措施以节约成本。2023年，南医大二附院迈皋桥院区血透室开业后，病区吊顶上装有移动滑轨，但可能是控制成本的原因，并未安装布帘。</w:t>
      </w:r>
    </w:p>
    <w:p w14:paraId="3842EF9D" w14:textId="77777777" w:rsidR="00A540A1" w:rsidRDefault="00A540A1" w:rsidP="00A540A1">
      <w:pPr>
        <w:widowControl/>
        <w:rPr>
          <w:rFonts w:hint="eastAsia"/>
        </w:rPr>
      </w:pPr>
    </w:p>
    <w:p w14:paraId="7AEF3718" w14:textId="77777777" w:rsidR="00A540A1" w:rsidRDefault="00A540A1" w:rsidP="00A540A1">
      <w:pPr>
        <w:widowControl/>
        <w:rPr>
          <w:rFonts w:hint="eastAsia"/>
        </w:rPr>
      </w:pPr>
      <w:r>
        <w:rPr>
          <w:rFonts w:hint="eastAsia"/>
        </w:rPr>
        <w:t xml:space="preserve">　　当一个病人透析期间腹痛，感觉需要下机大便时，应当直接要求护士下机，语气果断、简洁，因为护士通常会出于好意而劝病人再坚持一会，病人如果这时有侥幸心理，真的忍一忍，大概率仍不得不仓猝下机，甚至因失控而拉到裤子里。另外，男病人想提前下机时，应避免对护士说“下机吧”；类似的，男、女病人想让护士通知其在外待命的父母进来时，也不宜说“喊我爸爸”或“喊我妈妈”。由于南京话、上海话里“二百五”一词具有明确的人身侮辱性，当病人想让护士把血流量调为250ml/min时，最好改称“两百五十”，或定为260、240，以免引发不必要的误会。</w:t>
      </w:r>
    </w:p>
    <w:p w14:paraId="4621847C" w14:textId="77777777" w:rsidR="00A540A1" w:rsidRDefault="00A540A1" w:rsidP="00A540A1">
      <w:pPr>
        <w:widowControl/>
        <w:rPr>
          <w:rFonts w:hint="eastAsia"/>
        </w:rPr>
      </w:pPr>
    </w:p>
    <w:p w14:paraId="0EE47120" w14:textId="77777777" w:rsidR="00A540A1" w:rsidRDefault="00A540A1" w:rsidP="00A540A1">
      <w:pPr>
        <w:widowControl/>
        <w:rPr>
          <w:rFonts w:hint="eastAsia"/>
        </w:rPr>
      </w:pPr>
      <w:r>
        <w:rPr>
          <w:rFonts w:hint="eastAsia"/>
        </w:rPr>
        <w:t xml:space="preserve">　　“二百五”一词最早来源于晚清上海租界，由于洋人有法外治权，当其酒驾或以任何原因杀害了华人，闹到了洋人领事那里，最多只赔250两银子，于是上海人就骂别人“二百五”，指其是不值当的“屈死鬼”。南京方言中，“二百五”的词意更接近于“混蛋”。</w:t>
      </w:r>
    </w:p>
    <w:p w14:paraId="6CD49790" w14:textId="77777777" w:rsidR="00A540A1" w:rsidRDefault="00A540A1" w:rsidP="00A540A1">
      <w:pPr>
        <w:widowControl/>
        <w:rPr>
          <w:rFonts w:hint="eastAsia"/>
        </w:rPr>
      </w:pPr>
    </w:p>
    <w:p w14:paraId="32C75F55" w14:textId="77777777" w:rsidR="00A540A1" w:rsidRDefault="00A540A1" w:rsidP="00A540A1">
      <w:pPr>
        <w:widowControl/>
        <w:rPr>
          <w:rFonts w:hint="eastAsia"/>
        </w:rPr>
      </w:pPr>
      <w:r>
        <w:rPr>
          <w:rFonts w:hint="eastAsia"/>
        </w:rPr>
        <w:t xml:space="preserve">　　如果把透析的失败感、挫折感排名，中途下机大便应该是最重的，其次是（因脱水多导致掉血压、胸闷或抽筋）提前下机、透后留水、渗血沾衣。然而，相比没有医保的全自费透析、新冠期间无处透析而跳楼自杀的各地病人，就都不算什么事了。我现在还能记得疫情期间的惶恐心情，倒不是担心感染（感染后不一定会死，事实上武汉之外感染的死亡率一直很低），而是担心绿码变黄码或红码后公交车、地铁坐不了，不能去医院透析，甚至被医院拒之门外、无处透析，而不透析肯定会死，我在网上已经看到武汉等地多个这种事例了；尽管南京市当时也安排了专门的新冠阳性血透室，甚至我在红十字医院血透的主班护士李露被抽调支援了一个月左右，也不能缓解我的焦虑。2022年12月7日，新冠防控“躺平”，不到10天，我毫不意外地感染了，咳痰之外，食欲下降，12月23日周五下午血透期间，花了28分钟吃完一个普通的煎饼果子，又花了23分钟吃完3个煮鸡蛋，艰辛、狼狈如此。病友张安兰感染新冠后，有一天夜里突然打电话给毛医生，第一句话就是“我要死了”，随后与丈夫赶到医院挂水，后亦安然无恙。</w:t>
      </w:r>
    </w:p>
    <w:p w14:paraId="25A108A3" w14:textId="77777777" w:rsidR="00A540A1" w:rsidRDefault="00A540A1" w:rsidP="00A540A1">
      <w:pPr>
        <w:widowControl/>
        <w:rPr>
          <w:rFonts w:hint="eastAsia"/>
        </w:rPr>
      </w:pPr>
    </w:p>
    <w:p w14:paraId="2DD51701" w14:textId="77777777" w:rsidR="00A540A1" w:rsidRDefault="00A540A1" w:rsidP="00A540A1">
      <w:pPr>
        <w:widowControl/>
        <w:rPr>
          <w:rFonts w:hint="eastAsia"/>
        </w:rPr>
      </w:pPr>
      <w:r>
        <w:rPr>
          <w:rFonts w:hint="eastAsia"/>
        </w:rPr>
        <w:t xml:space="preserve">　　南京市红十字医院血透室在疫情最紧急的时候，把门卫室旁一间独立的警务室改造成隔离血透间为阳性病人血透，又把血透室A区门外电梯间至北门的几平米区域封起来作隔离血透间，可谓穷形尽相，竭力维持病人的正常血透；光这一件事，病人家属就该给季红护士长送一面锦旗。</w:t>
      </w:r>
    </w:p>
    <w:p w14:paraId="62E04745" w14:textId="77777777" w:rsidR="00A540A1" w:rsidRDefault="00A540A1" w:rsidP="00A540A1">
      <w:pPr>
        <w:widowControl/>
        <w:rPr>
          <w:rFonts w:hint="eastAsia"/>
        </w:rPr>
      </w:pPr>
    </w:p>
    <w:p w14:paraId="511B0DF6" w14:textId="77777777" w:rsidR="00A540A1" w:rsidRDefault="00A540A1" w:rsidP="00A540A1">
      <w:pPr>
        <w:widowControl/>
        <w:rPr>
          <w:rFonts w:hint="eastAsia"/>
        </w:rPr>
      </w:pPr>
      <w:r>
        <w:rPr>
          <w:rFonts w:hint="eastAsia"/>
        </w:rPr>
        <w:t xml:space="preserve">　　新冠疫情持续的3年期间，各地医院营收大幅下降，医保报销同样大幅降低；疫情防控“躺平”后短期内的大量感染，杀死了一大批体弱的退休老人，更使血透室快速损失了一批病人；因此，疫情还未结束，南京市医保局就发现医保资金突然变得充裕，才罕见地发布仁政，2023年起允许职工医保血透病人每月做2次血滤。与此同时，武</w:t>
      </w:r>
      <w:r>
        <w:rPr>
          <w:rFonts w:hint="eastAsia"/>
        </w:rPr>
        <w:lastRenderedPageBreak/>
        <w:t>汉退休人员却因每月的个人账户被当局克扣近1/3而冒雨到市政府前抗议，合唱《国际歌》，后来又到中山公园集会抗议，遭到社会主义铁拳的暴击而四散。武汉市医保资金不足，大概是因为承担了疫情防控的试错成本：疫情初期，民众恐慌，武汉各大医院人满为患；疫情早期医护个人防护差（更不用说普通群众），病毒致病力强，大量感染、杀死了包括李文亮医生等一批交医保的青壮年，期间又产生了不菲的治疗、抢救费用；医保资金应该还被超范围支付了疫情防控的各种费用，包括核酸检测、疫苗接种等。</w:t>
      </w:r>
    </w:p>
    <w:p w14:paraId="15F385CA" w14:textId="77777777" w:rsidR="00A540A1" w:rsidRDefault="00A540A1" w:rsidP="00A540A1">
      <w:pPr>
        <w:widowControl/>
        <w:rPr>
          <w:rFonts w:hint="eastAsia"/>
        </w:rPr>
      </w:pPr>
    </w:p>
    <w:p w14:paraId="3A604DAE" w14:textId="77777777" w:rsidR="00A540A1" w:rsidRDefault="00A540A1" w:rsidP="00A540A1">
      <w:pPr>
        <w:widowControl/>
        <w:rPr>
          <w:rFonts w:hint="eastAsia"/>
        </w:rPr>
      </w:pPr>
      <w:r>
        <w:rPr>
          <w:rFonts w:hint="eastAsia"/>
        </w:rPr>
        <w:t xml:space="preserve">　　2025年10月，南京市医保把血透费从400元/次降至389元，血滤费从650元/次降至589元，次年门特血腹透总额69000元（63000元血透费+6000元血滤费）并未核减，每个月至少可以把一次血透升级为血滤。按理说，血透室为了提高营收，应尽可能地把病人的门诊血透费用完（比如把若干次血透升级成血滤），但我发现南医大二附院迈皋桥院区血透室似乎并不热衷于这一点，原因有：一，血滤机与血透机的比例通常是1:3，血滤次数增加后，会排不过来；二，每个月的医保支付限额6600元。我向南京市医疗保障局的局长信箱反映6.9万元的门特血透费无论如何也用不完后，回复说6万9是上限，本来就没有说要用完，如果人人都用完6万9，医保基金就破产了。</w:t>
      </w:r>
    </w:p>
    <w:p w14:paraId="1B90E800" w14:textId="77777777" w:rsidR="00A540A1" w:rsidRDefault="00A540A1" w:rsidP="00A540A1">
      <w:pPr>
        <w:widowControl/>
        <w:rPr>
          <w:rFonts w:hint="eastAsia"/>
        </w:rPr>
      </w:pPr>
    </w:p>
    <w:p w14:paraId="21210F09" w14:textId="77777777" w:rsidR="00A540A1" w:rsidRDefault="00A540A1" w:rsidP="00A540A1">
      <w:pPr>
        <w:widowControl/>
        <w:rPr>
          <w:rFonts w:hint="eastAsia"/>
        </w:rPr>
      </w:pPr>
      <w:r>
        <w:rPr>
          <w:rFonts w:hint="eastAsia"/>
        </w:rPr>
        <w:t xml:space="preserve">＊＊＊＊＊＊　</w:t>
      </w:r>
    </w:p>
    <w:p w14:paraId="0C4A873E" w14:textId="77777777" w:rsidR="00A540A1" w:rsidRDefault="00A540A1" w:rsidP="00A540A1">
      <w:pPr>
        <w:widowControl/>
        <w:rPr>
          <w:rFonts w:hint="eastAsia"/>
        </w:rPr>
      </w:pPr>
    </w:p>
    <w:p w14:paraId="22330721" w14:textId="77777777" w:rsidR="00A540A1" w:rsidRDefault="00A540A1" w:rsidP="00A540A1">
      <w:pPr>
        <w:widowControl/>
        <w:rPr>
          <w:rFonts w:hint="eastAsia"/>
        </w:rPr>
      </w:pPr>
      <w:r>
        <w:rPr>
          <w:rFonts w:hint="eastAsia"/>
        </w:rPr>
        <w:t xml:space="preserve">　　绝大多数血透病人需要日常使用促红素才能维持血红蛋白在100～120。多囊肾致肾衰竭者、透析二三十年而出现肾囊肿增生者，据说自身仍有分泌EPO的功能，通常不需要打促红素就能维持正常的血红蛋白水平，极少数人甚至血色素过高而需要放血；饮食自律、透析稳定、营养状况良好的病人同样不需要促红素；另外，每天食用3个鸡蛋白，长期补充维生素C、复合维生素B、叶酸，也有助于维持稳定的血红蛋白水平。一开始促红素是透析后皮下注射，后因静脉注射效果差不多而改在下机前静脉推注。通常，护士为了节约下机时间，往往提前半小时至一小时配好促红素放在血透机上；日常冷藏的促红素在室温、运行中的血透机上方放半小时以上，会损失相当的药效，再加上长期使用可能产生耐药性，导致依赖促红素维持血色素的病人经常会出现疗效不佳而需要加量，或改用昂贵的口服药“罗沙司他”。</w:t>
      </w:r>
    </w:p>
    <w:p w14:paraId="1AA539E8" w14:textId="77777777" w:rsidR="00A540A1" w:rsidRDefault="00A540A1" w:rsidP="00A540A1">
      <w:pPr>
        <w:widowControl/>
        <w:rPr>
          <w:rFonts w:hint="eastAsia"/>
        </w:rPr>
      </w:pPr>
    </w:p>
    <w:p w14:paraId="4FAB469B" w14:textId="77777777" w:rsidR="00A540A1" w:rsidRDefault="00A540A1" w:rsidP="00A540A1">
      <w:pPr>
        <w:widowControl/>
        <w:rPr>
          <w:rFonts w:hint="eastAsia"/>
        </w:rPr>
      </w:pPr>
      <w:r>
        <w:rPr>
          <w:rFonts w:hint="eastAsia"/>
        </w:rPr>
        <w:t xml:space="preserve">　　极少数病人苦恼于血色素过高，血液过于粘稠可能导致透析器易凝甚至脑梗，另一个坏处是用JMS机做后置换血滤3小时左右，会出现静脉壶液面分层、上层清澈如水、支管流入的黑色血液与水毫不相溶而直接下沉的奇观，且压力不稳频繁报警，提前结束血滤，因而只能设最低的置换量13。普通病人用JMS做血透时，静脉压VP会比跨膜压TMP低三四十，血滤4小时置换量14时，VP比TMP则高三四十至六七十，置换量18时，则高六七十至一百；血色素过高的病人用JMS机做血滤，置换量13，一开始VP仅比TMP高一二十，且差距逐渐缩小，直到VP比TMP低三四十，从压力数值判断，已经与血透没有区别，同时也出现了静脉壶分层、报警停机的现象。因此推测，血色素过高的病人做后置换的收益很少，应该换普通透析机（如东丽）做前置换血滤。</w:t>
      </w:r>
    </w:p>
    <w:p w14:paraId="78C09387" w14:textId="77777777" w:rsidR="00A540A1" w:rsidRDefault="00A540A1" w:rsidP="00A540A1">
      <w:pPr>
        <w:widowControl/>
        <w:rPr>
          <w:rFonts w:hint="eastAsia"/>
        </w:rPr>
      </w:pPr>
    </w:p>
    <w:p w14:paraId="0EE89F7A" w14:textId="77777777" w:rsidR="00A540A1" w:rsidRDefault="00A540A1" w:rsidP="00A540A1">
      <w:pPr>
        <w:widowControl/>
        <w:rPr>
          <w:rFonts w:hint="eastAsia"/>
        </w:rPr>
      </w:pPr>
      <w:r>
        <w:rPr>
          <w:rFonts w:hint="eastAsia"/>
        </w:rPr>
        <w:t xml:space="preserve">　　《血液净化学》第4版第18章《慢性透析患者并发症》第5小节《透析患者生活质量的影响因素》（P996）写到：“营养不良的药物治疗结果表明，透析患者应用左旋肉碱，治疗组患者血色素、血浆总蛋白、清蛋白浓度均有不同程度的增加。”第23章《透析患者营养管理》第4节《透析患者营养不良的防治》第9小节《肉碱的补充》，第1504页尾写到：“大量临床及试验研究证实，经肉碱治疗后，患者体力好转，食欲增加，透析中肌阵挛、低血压发生率明显降低。左旋肉碱可以改善脂质代谢紊乱、胰岛素抵抗；改善钙、磷、骨骼肌及骨骼代谢；纠正肾性贫血；降低氧化应激和炎症状态等，减少心血管并发症。”紧接着第1505页首又写到：“因目前尚无大规模临床试验支持维持性血液透析患者常规使用肉碱，其临床应用价值需进一步探讨。”</w:t>
      </w:r>
    </w:p>
    <w:p w14:paraId="0D3AC17F" w14:textId="77777777" w:rsidR="00A540A1" w:rsidRDefault="00A540A1" w:rsidP="00A540A1">
      <w:pPr>
        <w:widowControl/>
        <w:rPr>
          <w:rFonts w:hint="eastAsia"/>
        </w:rPr>
      </w:pPr>
    </w:p>
    <w:p w14:paraId="221DE521" w14:textId="77777777" w:rsidR="00A540A1" w:rsidRDefault="00A540A1" w:rsidP="00A540A1">
      <w:pPr>
        <w:widowControl/>
        <w:rPr>
          <w:rFonts w:hint="eastAsia"/>
        </w:rPr>
      </w:pPr>
      <w:r>
        <w:rPr>
          <w:rFonts w:hint="eastAsia"/>
        </w:rPr>
        <w:t xml:space="preserve">　　通常来说，左卡尼汀（肉碱）作为一种维生素类营养剂，对血透病人的益处是相当可疑的。血透室医生推荐病人日常应用肉碱，也许只是出于增收、回扣的不良目的。左卡尼汀说明书要求保存温度不超过25度，开启后立即使用，不可储存；下机前与促红素等药品一起放在室温、工作中的的血透机上半小时以上，其实际效果同样可疑。药品无效还不算什么，有时甚至有害。</w:t>
      </w:r>
    </w:p>
    <w:p w14:paraId="6FEBDB1B" w14:textId="77777777" w:rsidR="00A540A1" w:rsidRDefault="00A540A1" w:rsidP="00A540A1">
      <w:pPr>
        <w:widowControl/>
        <w:rPr>
          <w:rFonts w:hint="eastAsia"/>
        </w:rPr>
      </w:pPr>
    </w:p>
    <w:p w14:paraId="46419CE2" w14:textId="77777777" w:rsidR="00A540A1" w:rsidRDefault="00A540A1" w:rsidP="00A540A1">
      <w:pPr>
        <w:widowControl/>
        <w:rPr>
          <w:rFonts w:hint="eastAsia"/>
        </w:rPr>
      </w:pPr>
      <w:r>
        <w:rPr>
          <w:rFonts w:hint="eastAsia"/>
        </w:rPr>
        <w:t xml:space="preserve">　　2025年2月，南医大二附院迈皋桥院区血透室医生通知病人暂停使用左卡尼汀，因为最近过敏患者增多。当时，推特上有一名香港男子发视频举报称：“内地常州三维公司老板顾舒华制售假药长达9年，其从浙江购买与左卡尼汀相同化学结构的化工产品L-肉碱，制成左卡尼汀注射液销售，数量高达2448万167支，有150万肾透析患者使用了化工原料制成的假药，并且这起丧尽天良的事件，仍被黑保护伞隐瞒和保护。”对于一个罐车混装食用油、矿物油的国家来说，这种以次充好的假药也是一种无法避免的常态。过了一段时间，迈区血透室恢复使用左卡，可能换了厂家。同年8月1日，周五下午，在我对面血透的病友老徐自诉左卡过敏而停用，11月恢复。</w:t>
      </w:r>
    </w:p>
    <w:p w14:paraId="5E2C7087" w14:textId="77777777" w:rsidR="00A540A1" w:rsidRDefault="00A540A1" w:rsidP="00A540A1">
      <w:pPr>
        <w:widowControl/>
        <w:rPr>
          <w:rFonts w:hint="eastAsia"/>
        </w:rPr>
      </w:pPr>
    </w:p>
    <w:p w14:paraId="69E5D07E" w14:textId="77777777" w:rsidR="00A540A1" w:rsidRDefault="00A540A1" w:rsidP="00A540A1">
      <w:pPr>
        <w:widowControl/>
        <w:rPr>
          <w:rFonts w:hint="eastAsia"/>
        </w:rPr>
      </w:pPr>
      <w:r>
        <w:rPr>
          <w:rFonts w:hint="eastAsia"/>
        </w:rPr>
        <w:t xml:space="preserve">　　据微信视频UP主“肾科刘大夫”（认证为内科医生）所说：95%的左卡尼汀存在于人体肌肉中，不会被透析清除；每次透析清除血液中的左卡尼汀0.3克，每周损失约1g。因此每周补充1g是合适剂量。血透病人即使不补充左卡，体内左卡总量基本正常，长期每周补充1g左卡的话，体内左卡水平略高于正常人；每周补充2g，左卡值高于正常人多倍；很多病人每周补充3次、每次2g，已经存在中毒的风险。</w:t>
      </w:r>
    </w:p>
    <w:p w14:paraId="307C6FBB" w14:textId="77777777" w:rsidR="00A540A1" w:rsidRDefault="00A540A1" w:rsidP="00A540A1">
      <w:pPr>
        <w:widowControl/>
        <w:rPr>
          <w:rFonts w:hint="eastAsia"/>
        </w:rPr>
      </w:pPr>
    </w:p>
    <w:p w14:paraId="30D71960" w14:textId="77777777" w:rsidR="00A540A1" w:rsidRDefault="00A540A1" w:rsidP="00A540A1">
      <w:pPr>
        <w:widowControl/>
        <w:rPr>
          <w:rFonts w:hint="eastAsia"/>
        </w:rPr>
      </w:pPr>
      <w:r>
        <w:rPr>
          <w:rFonts w:hint="eastAsia"/>
        </w:rPr>
        <w:t xml:space="preserve">＊＊＊＊＊＊　</w:t>
      </w:r>
    </w:p>
    <w:p w14:paraId="46F53371" w14:textId="77777777" w:rsidR="00A540A1" w:rsidRDefault="00A540A1" w:rsidP="00A540A1">
      <w:pPr>
        <w:widowControl/>
        <w:rPr>
          <w:rFonts w:hint="eastAsia"/>
        </w:rPr>
      </w:pPr>
    </w:p>
    <w:p w14:paraId="47C35F66" w14:textId="77777777" w:rsidR="00A540A1" w:rsidRDefault="00A540A1" w:rsidP="00A540A1">
      <w:pPr>
        <w:widowControl/>
        <w:rPr>
          <w:rFonts w:hint="eastAsia"/>
        </w:rPr>
      </w:pPr>
      <w:r>
        <w:rPr>
          <w:rFonts w:hint="eastAsia"/>
        </w:rPr>
        <w:t xml:space="preserve">　　长期透析的一个并发症是骨病变，检测项是PTH（甲状旁腺激素）。90年代末期，可通过西药骨化三醇、甲状旁腺切除术降低PTH水平，从而减少骨相关并发症。但后来发现手术的弊端：切不干净，大概率会复发，移植到手臂上也没什么用，等于白花了钱、白吃了苦；切得太干净，往往会出现不可逆的严重低钙，需要长期补钙。后来引进了日本人发明的西那卡塞，可以抑制甲状旁腺激素入血，不做手术可靠地降低PTH，控制骨病变，再加上2020年代国产帕立（骨化三醇注射液）的应用，进一步降低了甲状旁腺切除术的必要性。</w:t>
      </w:r>
    </w:p>
    <w:p w14:paraId="2D2FB4BB" w14:textId="77777777" w:rsidR="00A540A1" w:rsidRDefault="00A540A1" w:rsidP="00A540A1">
      <w:pPr>
        <w:widowControl/>
        <w:rPr>
          <w:rFonts w:hint="eastAsia"/>
        </w:rPr>
      </w:pPr>
    </w:p>
    <w:p w14:paraId="1A353A42" w14:textId="77777777" w:rsidR="00A540A1" w:rsidRDefault="00A540A1" w:rsidP="00A540A1">
      <w:pPr>
        <w:widowControl/>
        <w:rPr>
          <w:rFonts w:hint="eastAsia"/>
        </w:rPr>
      </w:pPr>
      <w:r>
        <w:rPr>
          <w:rFonts w:hint="eastAsia"/>
        </w:rPr>
        <w:t xml:space="preserve">　　我从2004年开始血透，虽然经常吃骨化三醇胶囊，一直没有太注重PTH，一直几百左右，有时过千。2020年初，臀部已经因“钙化防御”出现硬结甚至结痂，我并没有想到这与PTH过高的关系，而以为是久坐之故。2021年10月换到南京市红十字医院血透，PTH从之前的800多直接超过2千（可能是不同的检测方法），也不太担心，因为还没有明显的症状或不适。直到过了一年左右，发现双臂骨头明显增生，摸起来如串珠，才感觉不大妙，开始积极治疗，推帕立，甚至做灌流（透后降到1000多，之后又恢复2000+），都不见效，直到帕立降价，每次透后4支帕立加每天一粒西那卡塞，PTH才降到可接受的500上下，双臂骨质增生、臀部硬结消退。然而，长期用帕立导致高钙，不得不减量（因南医大二附院迈皋桥病区血透室无低钙透析液），导致PTH反弹，只能加大西那卡塞的量（每天2颗），又出现胃脘不适。</w:t>
      </w:r>
    </w:p>
    <w:p w14:paraId="0708C508" w14:textId="77777777" w:rsidR="00A540A1" w:rsidRDefault="00A540A1" w:rsidP="00A540A1">
      <w:pPr>
        <w:widowControl/>
        <w:rPr>
          <w:rFonts w:hint="eastAsia"/>
        </w:rPr>
      </w:pPr>
    </w:p>
    <w:p w14:paraId="767B6938" w14:textId="77777777" w:rsidR="00A540A1" w:rsidRDefault="00A540A1" w:rsidP="00A540A1">
      <w:pPr>
        <w:widowControl/>
        <w:rPr>
          <w:rFonts w:hint="eastAsia"/>
        </w:rPr>
      </w:pPr>
      <w:r>
        <w:rPr>
          <w:rFonts w:hint="eastAsia"/>
        </w:rPr>
        <w:t xml:space="preserve">　　帕立注射液的有效成分血浆蛋白结合率大于99.9%，静脉推注后几乎不被血透清除，可以在透析的任何时候使用，通常在下机前与促红素、左卡尼汀等同时推注，默认这些药物不发生相互作用；由于其溶剂是乙醇、丙二醇，如果提前半小时使用，可以透析掉溶剂成分，但丙二醇又与肝素有中和效应，理论上会降低其抗凝效果，而丙二醇的含量甚微，可以忽略不计。</w:t>
      </w:r>
    </w:p>
    <w:p w14:paraId="778074B7" w14:textId="77777777" w:rsidR="00A540A1" w:rsidRDefault="00A540A1" w:rsidP="00A540A1">
      <w:pPr>
        <w:widowControl/>
        <w:rPr>
          <w:rFonts w:hint="eastAsia"/>
        </w:rPr>
      </w:pPr>
    </w:p>
    <w:p w14:paraId="160A7590" w14:textId="77777777" w:rsidR="00A540A1" w:rsidRDefault="00A540A1" w:rsidP="00A540A1">
      <w:pPr>
        <w:widowControl/>
        <w:rPr>
          <w:rFonts w:hint="eastAsia"/>
        </w:rPr>
      </w:pPr>
      <w:r>
        <w:rPr>
          <w:rFonts w:hint="eastAsia"/>
        </w:rPr>
        <w:t xml:space="preserve">　　帕立注射液的规格是玻璃瓶装2ml，用10ml注射器吸取，通过静脉壶上方带夹子的管路注入壶内，正常情况下相当一部分会沾润在玻璃瓶、注射器及静脉壶上方管路的内壁，影响实际疗效。我的经验是先请护士用注射器抽取3ml生理盐水，再吸取帕立进行稀释，推注静脉壶后，再吸取3ml盐水清洗玻璃瓶，推注入静脉壶，以减少药品损失；类似的是，挂白蛋白的老病人通常会要求护士用生理盐水冲洗输液管路内的药液。由于帕立注射液的溶剂含有20%的纯酒精，因此推注后会有一过性热感，可以根据热感的强度推测药效损失的多少；在极少数的情况下，某些技术拉胯的护士推注后毫无反应，无法自证，也只能吃闷亏，下次记着换一个人推。</w:t>
      </w:r>
    </w:p>
    <w:p w14:paraId="2A4CCA23" w14:textId="77777777" w:rsidR="00A540A1" w:rsidRDefault="00A540A1" w:rsidP="00A540A1">
      <w:pPr>
        <w:widowControl/>
        <w:rPr>
          <w:rFonts w:hint="eastAsia"/>
        </w:rPr>
      </w:pPr>
    </w:p>
    <w:p w14:paraId="5EF37CBA" w14:textId="77777777" w:rsidR="00A540A1" w:rsidRDefault="00A540A1" w:rsidP="00A540A1">
      <w:pPr>
        <w:widowControl/>
        <w:rPr>
          <w:rFonts w:hint="eastAsia"/>
        </w:rPr>
      </w:pPr>
      <w:r>
        <w:rPr>
          <w:rFonts w:hint="eastAsia"/>
        </w:rPr>
        <w:t xml:space="preserve">　　钙磷乘积是一个影响骨病变进程的重要参数。一般来说，低钙可以用高钙透析液或钙片纠正，高钙则用低钙透析液；2025年，我在南医大二附院迈皋桥院区血透期间因使用帕立而高钙，要求换用低钙透析液，医生说没有，并且说现在用低钙或高钙透析液属于违规治疗，让我颇我为不解。如果不用碳酸钙、醋酸钙、碳酸镧、司维拉姆等磷结合剂，几乎所有的血透病人都是高磷状态；如果饮食不忌的话，即使应用了上述磷结合剂，仍然大概率会是高磷，因此，血透室健康宣教的一个重要内容就是告知病人各种食物的含磷量高低。少吃酱油、卤菜，猪肉焯水去掉浮沫等有利于控磷；另外，根据我的经验，市售的各种茶饮料，即使配料表中不含磷类食品添加剂，仍大概率高磷。</w:t>
      </w:r>
    </w:p>
    <w:p w14:paraId="3E04C782" w14:textId="77777777" w:rsidR="00A540A1" w:rsidRDefault="00A540A1" w:rsidP="00A540A1">
      <w:pPr>
        <w:widowControl/>
        <w:rPr>
          <w:rFonts w:hint="eastAsia"/>
        </w:rPr>
      </w:pPr>
    </w:p>
    <w:p w14:paraId="58669B32" w14:textId="77777777" w:rsidR="00A540A1" w:rsidRDefault="00A540A1" w:rsidP="00A540A1">
      <w:pPr>
        <w:widowControl/>
        <w:rPr>
          <w:rFonts w:hint="eastAsia"/>
        </w:rPr>
      </w:pPr>
      <w:r>
        <w:rPr>
          <w:rFonts w:hint="eastAsia"/>
        </w:rPr>
        <w:t xml:space="preserve">　　血透作为一种消耗性的治疗，病人普遍存在对营养不良的恐惧，然而，因此过度进食会导致毒素水平增加，干体重增加，而在透析时发生低血压。对于正在血透的病人来说，酒、可乐可饮，豆干、海鲜可食，饮食百无禁忌；据说，只要在血透的前2</w:t>
      </w:r>
      <w:r>
        <w:rPr>
          <w:rFonts w:hint="eastAsia"/>
        </w:rPr>
        <w:lastRenderedPageBreak/>
        <w:t>小时内进食，基本可以排出大半毒素。在透析时过量进食易致低血压，透析年限长的病人心脏功能下降，降压作用更加明显。</w:t>
      </w:r>
    </w:p>
    <w:p w14:paraId="735CA640" w14:textId="77777777" w:rsidR="00A540A1" w:rsidRDefault="00A540A1" w:rsidP="00A540A1">
      <w:pPr>
        <w:widowControl/>
        <w:rPr>
          <w:rFonts w:hint="eastAsia"/>
        </w:rPr>
      </w:pPr>
    </w:p>
    <w:p w14:paraId="4462E454" w14:textId="77777777" w:rsidR="00A540A1" w:rsidRDefault="00A540A1" w:rsidP="00A540A1">
      <w:pPr>
        <w:widowControl/>
        <w:rPr>
          <w:rFonts w:hint="eastAsia"/>
        </w:rPr>
      </w:pPr>
      <w:r>
        <w:rPr>
          <w:rFonts w:hint="eastAsia"/>
        </w:rPr>
        <w:t xml:space="preserve">＊＊＊＊＊＊　</w:t>
      </w:r>
    </w:p>
    <w:p w14:paraId="20DE46C1" w14:textId="77777777" w:rsidR="00A540A1" w:rsidRDefault="00A540A1" w:rsidP="00A540A1">
      <w:pPr>
        <w:widowControl/>
        <w:rPr>
          <w:rFonts w:hint="eastAsia"/>
        </w:rPr>
      </w:pPr>
    </w:p>
    <w:p w14:paraId="0A4D2498" w14:textId="77777777" w:rsidR="00A540A1" w:rsidRDefault="00A540A1" w:rsidP="00A540A1">
      <w:pPr>
        <w:widowControl/>
        <w:rPr>
          <w:rFonts w:hint="eastAsia"/>
        </w:rPr>
      </w:pPr>
      <w:r>
        <w:rPr>
          <w:rFonts w:hint="eastAsia"/>
        </w:rPr>
        <w:t xml:space="preserve">　　上世纪八九十年代刚开始血透时，透析质量极差，大部分病人贫血而依赖输血，而无论是献血（或卖血）、输血都没有丙肝检查项，因输血被感染而不自知。2000年左右，才开始重视丙肝感染。甚至直到2019年5月，江苏东台市仍发生数十名血透患者感染丙肝事件，大概率是复用的透析器及管路消毒不严甚至混用、阴性阳性病人混用血透机所致。而专家组调查的感染原因有：一，医护人员手部卫生消毒、透析时所使用的相关设备消毒以及透析区域消毒措施执行不规范；二，人力不足，每名护士一般负责6台透析机，而实际至少9台；三，丙肝病人血透隔离区与正常透析区存在通道共用。后二条并不会导致病人间肝炎传染。</w:t>
      </w:r>
    </w:p>
    <w:p w14:paraId="4C81A3D3" w14:textId="77777777" w:rsidR="00A540A1" w:rsidRDefault="00A540A1" w:rsidP="00A540A1">
      <w:pPr>
        <w:widowControl/>
        <w:rPr>
          <w:rFonts w:hint="eastAsia"/>
        </w:rPr>
      </w:pPr>
    </w:p>
    <w:p w14:paraId="2476AFDE" w14:textId="77777777" w:rsidR="00A540A1" w:rsidRDefault="00A540A1" w:rsidP="00A540A1">
      <w:pPr>
        <w:widowControl/>
        <w:rPr>
          <w:rFonts w:hint="eastAsia"/>
        </w:rPr>
      </w:pPr>
      <w:r>
        <w:rPr>
          <w:rFonts w:hint="eastAsia"/>
        </w:rPr>
        <w:t xml:space="preserve">　　2006年3月，我在南京市中西医结合医院（又名钟山医院）血透期间感染丙肝，后获赔2.5万元（详见《法院的故事》）。之后，我经常服用所谓的中成药保肝药，最常用的是很便宜的“复方益肝灵片”，其次是“护肝片”，偶尔转氨酶超过上限，就口服稍贵的水飞蓟片；还不时到药店购买甘草、金银花、蒲公英、决明子、枸杞等泡水当茶饮，疗效基本乌有，仅仅起一种安慰剂或解渴饮料的作用。2021年5月至8月，我在江苏省人民医院感染科看门诊，自费口服“择必达”治疗而转阴，之后，没有服用过保肝药，右肋有感的频次远远少于之前，绝大多数时候无感。现在看来，“复方益肝灵片”、“护肝片”的作用相当于安慰剂。另外，我也没有看到过病友靠菊花枸杞茶降压的，虽然有的病友甚至医生声称含服西洋参能升压，也肯定没有西药“米多君”疗效确切。中药成分复杂而不稳定，有效成份不明，而常能加重血透病人的电解质紊乱，尤其是危险的高钾。2026年2月，我因肝纤维化在南京市第二医院肝病科开了“扶正化瘀片”，减量服用（医嘱每日三次，每次4片，我改为早晚，因为中午没有吃药的习惯）半个月后查透前电解质，与服药前差不多。</w:t>
      </w:r>
    </w:p>
    <w:p w14:paraId="7845A5CC" w14:textId="77777777" w:rsidR="00A540A1" w:rsidRDefault="00A540A1" w:rsidP="00A540A1">
      <w:pPr>
        <w:widowControl/>
        <w:rPr>
          <w:rFonts w:hint="eastAsia"/>
        </w:rPr>
      </w:pPr>
    </w:p>
    <w:p w14:paraId="22F66E42" w14:textId="77777777" w:rsidR="00A540A1" w:rsidRDefault="00A540A1" w:rsidP="00A540A1">
      <w:pPr>
        <w:widowControl/>
        <w:rPr>
          <w:rFonts w:hint="eastAsia"/>
        </w:rPr>
      </w:pPr>
      <w:r>
        <w:rPr>
          <w:rFonts w:hint="eastAsia"/>
        </w:rPr>
        <w:t xml:space="preserve">　　通常来说，血透室总是阴性病人多，阳性病人少；阳性病人中，乙肝病人多，丙肝病人少，人数更少的阳性患者，如梅毒、戊肝等不单独分区，而是悄悄划入前几类中，对共用血透机及邻床的病人保密。我在南京的21家医院血透过，只有红十字医院专门为梅毒病人辟出一个单独的血透区（C区），约14台血透机，而在丙肝区（A区）也有梅毒阳性者。不同分区的医疗器材包括耗材严格区分以防感染风险，而有些血透护士在口袋里备有胶带甚至血管钳以方便取用，在不同病区传染的风险远高于混用血压计。</w:t>
      </w:r>
    </w:p>
    <w:p w14:paraId="62F0AA39" w14:textId="77777777" w:rsidR="00A540A1" w:rsidRDefault="00A540A1" w:rsidP="00A540A1">
      <w:pPr>
        <w:widowControl/>
        <w:rPr>
          <w:rFonts w:hint="eastAsia"/>
        </w:rPr>
      </w:pPr>
    </w:p>
    <w:p w14:paraId="45BF3B27" w14:textId="77777777" w:rsidR="00A540A1" w:rsidRDefault="00A540A1" w:rsidP="00A540A1">
      <w:pPr>
        <w:widowControl/>
        <w:rPr>
          <w:rFonts w:hint="eastAsia"/>
        </w:rPr>
      </w:pPr>
      <w:r>
        <w:rPr>
          <w:rFonts w:hint="eastAsia"/>
        </w:rPr>
        <w:t xml:space="preserve">　　2007年，我在南京军区总医院血透时，所有的病人共用一个更衣间、一个微波炉，默认病人日常接触不会互相感染，事实也确是如此。2024年10月，我换到南医大二附院迈皋桥院区血透，更衣室分阴性区、阳性区，阴性区有2台电子称、2台固定式血压计，阳性区人少，各只有1台。不久，我发现有一个夜班的阴性病人分到的鞋柜在阳性区，提醒他去找护士换阴性区的鞋柜，没有换成，估计护士告诉他更衣室</w:t>
      </w:r>
      <w:r>
        <w:rPr>
          <w:rFonts w:hint="eastAsia"/>
        </w:rPr>
        <w:lastRenderedPageBreak/>
        <w:t>不分阳性、阴性，之后他多在接诊室内的电子称旁换衣服。南京绝大多数医院血透室都是不分男女的，除了明基医院、红十字医院、中心医院（市级机关医院）等少数血透室，即使后者，也难免会有异性（如病人亲属）频繁进出，意义并不大。</w:t>
      </w:r>
    </w:p>
    <w:p w14:paraId="544D16F7" w14:textId="77777777" w:rsidR="00A540A1" w:rsidRDefault="00A540A1" w:rsidP="00A540A1">
      <w:pPr>
        <w:widowControl/>
        <w:rPr>
          <w:rFonts w:hint="eastAsia"/>
        </w:rPr>
      </w:pPr>
    </w:p>
    <w:p w14:paraId="2C76ECBB" w14:textId="77777777" w:rsidR="00A540A1" w:rsidRDefault="00A540A1" w:rsidP="00A540A1">
      <w:pPr>
        <w:widowControl/>
        <w:rPr>
          <w:rFonts w:hint="eastAsia"/>
        </w:rPr>
      </w:pPr>
      <w:r>
        <w:rPr>
          <w:rFonts w:hint="eastAsia"/>
        </w:rPr>
        <w:t xml:space="preserve">　　按理说，每次血透，算上低分子、左卡、促红素等辅助用药，病人为医院提供400元以上的营收，按酒店业“一客一换”的标准为病人换一套包括床单、被套、枕套在内的布草并不过分，毕竟，单价低至百十元的快捷酒店也能负担得起这笔不到10元的清洁费用。然而，南京大小约30家医院血透室，能坚持为每个病人换一套布草的似乎只有台资的明基医院、部队的南京军区总院、市中心医院（市级机关医院）。大部分医院的血透病人需要自备床单甚至薄被，中大医院、红十字医院等则提供一条床单供病人自用，可随时代为清洗。2012年，江苏省人民医院血透室向血透病人开放了布草存储间，有需要的人可自行取用，有些刚送来的床单似乎刚刚烘干。2017年我在南医大二附萨家湾本部血透时，似乎是每人一换；2024年10月，我到2023年刚开业的迈皋桥院区血透，每个病人血透后都换一张新的可当被子盖的超大床单，盖住下面的枕头、被子，每周一才换全套布草。仅从此一项，即可看出中国人从来不把、不被同胞当人看待的事实；什么时候连社区血透室也为每张病床装上滑轨式遮帘，并自觉为每个病人换一套新的布草，什么时候才能谈中国的人权。即使院方为血透或住院病人每人换一套全新的床单、被套、枕套，仍不可掉以轻心——据我在江苏省人民医院泌尿外科、肾科住院及血透室所见，每次大换布草时，裸露的被胎、床垫很少是没有陈年血迹浸染的——要是深究的话，只能打着哈哈说“大家都不容易”。</w:t>
      </w:r>
    </w:p>
    <w:p w14:paraId="69648418" w14:textId="77777777" w:rsidR="00A540A1" w:rsidRDefault="00A540A1" w:rsidP="00A540A1">
      <w:pPr>
        <w:widowControl/>
        <w:rPr>
          <w:rFonts w:hint="eastAsia"/>
        </w:rPr>
      </w:pPr>
    </w:p>
    <w:p w14:paraId="502C7578" w14:textId="77777777" w:rsidR="00A540A1" w:rsidRDefault="00A540A1" w:rsidP="00A540A1">
      <w:pPr>
        <w:widowControl/>
        <w:rPr>
          <w:rFonts w:hint="eastAsia"/>
        </w:rPr>
      </w:pPr>
      <w:r>
        <w:rPr>
          <w:rFonts w:hint="eastAsia"/>
        </w:rPr>
        <w:t xml:space="preserve">　　通常，丙肝病人经过服药治疗连续转阴三个月后，即可转入阴性区血透，然而，由于转阴者也可能转阳，大多数血透室对此持审慎态度。南京明基医院血透室在丙肝病区专设一台机器用于转阴病人。2025年1月下旬，我在南医大二附院迈皋桥院区血透时，隔壁E区（乙肝）一个绰号“老六”的病人因为检测无传染性而转到阴性区血透，让我很惊讶，因为看过的所有血透相关教材、操作规范中都没有这种先例；与此同时，却拒绝丙肝转阴患者转到阴性区血透；这些操作让我感到很困惑。</w:t>
      </w:r>
    </w:p>
    <w:p w14:paraId="54A353E2" w14:textId="77777777" w:rsidR="00A540A1" w:rsidRDefault="00A540A1" w:rsidP="00A540A1">
      <w:pPr>
        <w:widowControl/>
        <w:rPr>
          <w:rFonts w:hint="eastAsia"/>
        </w:rPr>
      </w:pPr>
    </w:p>
    <w:p w14:paraId="18D5F665" w14:textId="77777777" w:rsidR="00A540A1" w:rsidRDefault="00A540A1" w:rsidP="00A540A1">
      <w:pPr>
        <w:widowControl/>
        <w:rPr>
          <w:rFonts w:hint="eastAsia"/>
        </w:rPr>
      </w:pPr>
      <w:r>
        <w:rPr>
          <w:rFonts w:hint="eastAsia"/>
        </w:rPr>
        <w:t xml:space="preserve">　　所有的血透室在面对上级检查都是一样的惶恐，突击搞卫生、整理物品、临时更改不合规的操作等，鸡飞狗跳一阵，平时越是拉胯的血透室这时越是觉得大祸临头。红十字医院血透室A区（丙肝）、B区（乙肝）之间的玻璃门两侧都贴着“此门禁止通行”，实则平时是敞开的，遇到检查时就装模作样地锁上，护士紧张兮兮地隔门传话递物，实则无此必要。</w:t>
      </w:r>
    </w:p>
    <w:p w14:paraId="635A4CBE" w14:textId="77777777" w:rsidR="00A540A1" w:rsidRDefault="00A540A1" w:rsidP="00A540A1">
      <w:pPr>
        <w:widowControl/>
        <w:rPr>
          <w:rFonts w:hint="eastAsia"/>
        </w:rPr>
      </w:pPr>
    </w:p>
    <w:p w14:paraId="1A3EFCE0" w14:textId="77777777" w:rsidR="00A540A1" w:rsidRDefault="00A540A1" w:rsidP="00A540A1">
      <w:pPr>
        <w:widowControl/>
        <w:rPr>
          <w:rFonts w:hint="eastAsia"/>
        </w:rPr>
      </w:pPr>
      <w:r>
        <w:rPr>
          <w:rFonts w:hint="eastAsia"/>
        </w:rPr>
        <w:t xml:space="preserve">＊＊＊＊＊＊　</w:t>
      </w:r>
    </w:p>
    <w:p w14:paraId="7D77EDC5" w14:textId="77777777" w:rsidR="00A540A1" w:rsidRDefault="00A540A1" w:rsidP="00A540A1">
      <w:pPr>
        <w:widowControl/>
        <w:rPr>
          <w:rFonts w:hint="eastAsia"/>
        </w:rPr>
      </w:pPr>
    </w:p>
    <w:p w14:paraId="7CE99AF2" w14:textId="77777777" w:rsidR="00A540A1" w:rsidRDefault="00A540A1" w:rsidP="00A540A1">
      <w:pPr>
        <w:widowControl/>
        <w:rPr>
          <w:rFonts w:hint="eastAsia"/>
        </w:rPr>
      </w:pPr>
      <w:r>
        <w:rPr>
          <w:rFonts w:hint="eastAsia"/>
        </w:rPr>
        <w:t xml:space="preserve">　　所有的血透室都有对病人进行健康宣教的义务，但从来不会对病人普及血透机及透析操作相关的知识，尽管与其切身利益相关，比如有助于提前发现透析中的问题。维持这种信息差唯一合理的解释是，如果病人都进化成了行家里手，那么护士日常操作中的错误、失误更容易被发觉而引起患者满意度的下降，毕竟，到处都是草台班子。</w:t>
      </w:r>
    </w:p>
    <w:p w14:paraId="28EA23D6" w14:textId="77777777" w:rsidR="00A540A1" w:rsidRDefault="00A540A1" w:rsidP="00A540A1">
      <w:pPr>
        <w:widowControl/>
        <w:rPr>
          <w:rFonts w:hint="eastAsia"/>
        </w:rPr>
      </w:pPr>
    </w:p>
    <w:p w14:paraId="396D8E34" w14:textId="77777777" w:rsidR="00A540A1" w:rsidRDefault="00A540A1" w:rsidP="00A540A1">
      <w:pPr>
        <w:widowControl/>
        <w:rPr>
          <w:rFonts w:hint="eastAsia"/>
        </w:rPr>
      </w:pPr>
      <w:r>
        <w:rPr>
          <w:rFonts w:hint="eastAsia"/>
        </w:rPr>
        <w:t xml:space="preserve">　　2016年，我在南京市中医院血透时，不止一次看到护士碰掉放在血透机上的纱布，而从地上捡起来继续使用。2020年12月30日，周三下午，我在南京博大肾科医院血透下机前，主管护士李杨配好夜班病友黄海波的低分子肝素，扔到不远处的推车上，掉到地上，就捡起来，把掉出的针头重插进安瓿瓶，准备当作没发生过照常使用；我看到后，立刻指出针头、低分子肝素已被污染，要求其重新配一支，她虽然有些不悦，也只能照做。</w:t>
      </w:r>
    </w:p>
    <w:p w14:paraId="3AF522FA" w14:textId="77777777" w:rsidR="00A540A1" w:rsidRDefault="00A540A1" w:rsidP="00A540A1">
      <w:pPr>
        <w:widowControl/>
        <w:rPr>
          <w:rFonts w:hint="eastAsia"/>
        </w:rPr>
      </w:pPr>
    </w:p>
    <w:p w14:paraId="694BB299" w14:textId="77777777" w:rsidR="00A540A1" w:rsidRDefault="00A540A1" w:rsidP="00A540A1">
      <w:pPr>
        <w:widowControl/>
        <w:rPr>
          <w:rFonts w:hint="eastAsia"/>
        </w:rPr>
      </w:pPr>
      <w:r>
        <w:rPr>
          <w:rFonts w:hint="eastAsia"/>
        </w:rPr>
        <w:t xml:space="preserve">　　血透病人当然应该相信医生、护士，但如果盲目、绝对相信，常常会吃大亏而不自知，因为并非所有挂证医护都是技术合格的，正如有所谓的“一年两箱油司机”，更何况还有一些医护是无证上岗。2011年12月21日，周三下午，我在江苏省人民医院血透，快下机时，才发现血泵流量一直仅有60ml/min，向主管护士吕婷婷指出流量太低，才打上去；2026年1月26日，周一下午，我在南医大二附院迈区血透，发现对面的病友戴强用JMS机做后置换血滤3小时，置换总量不到3升，远远低于正常值，随即向护士反应而提高流量；类似的情况下，护士中途发现血泵、置换液泵流量偏低或误设旁路等严重影响血透排毒的失误，仅会悄悄自行改正而不告知病人，就如同李杨护士准备不声不响地给病人用很可能已受污染的低分子肝素。除了参数设置错误，我在血透室遇到的医疗事故有：</w:t>
      </w:r>
    </w:p>
    <w:p w14:paraId="180F995C" w14:textId="77777777" w:rsidR="00A540A1" w:rsidRDefault="00A540A1" w:rsidP="00A540A1">
      <w:pPr>
        <w:widowControl/>
        <w:rPr>
          <w:rFonts w:hint="eastAsia"/>
        </w:rPr>
      </w:pPr>
    </w:p>
    <w:p w14:paraId="297B28FA" w14:textId="77777777" w:rsidR="00A540A1" w:rsidRDefault="00A540A1" w:rsidP="00A540A1">
      <w:pPr>
        <w:widowControl/>
        <w:rPr>
          <w:rFonts w:hint="eastAsia"/>
        </w:rPr>
      </w:pPr>
      <w:r>
        <w:rPr>
          <w:rFonts w:hint="eastAsia"/>
        </w:rPr>
        <w:tab/>
        <w:t xml:space="preserve">◆透析器倒置。2006年5月至2007年4月，我在江苏省人民医院血透期间，有一次看到杨健萍护士给对面的病人上机后透析器倒置，向护士长朱亚梅反映后更正。 </w:t>
      </w:r>
    </w:p>
    <w:p w14:paraId="74DFCE64" w14:textId="77777777" w:rsidR="00A540A1" w:rsidRDefault="00A540A1" w:rsidP="00A540A1">
      <w:pPr>
        <w:widowControl/>
        <w:rPr>
          <w:rFonts w:hint="eastAsia"/>
        </w:rPr>
      </w:pPr>
    </w:p>
    <w:p w14:paraId="48FDCEC9" w14:textId="77777777" w:rsidR="00A540A1" w:rsidRDefault="00A540A1" w:rsidP="00A540A1">
      <w:pPr>
        <w:widowControl/>
        <w:rPr>
          <w:rFonts w:hint="eastAsia"/>
        </w:rPr>
      </w:pPr>
      <w:r>
        <w:rPr>
          <w:rFonts w:hint="eastAsia"/>
        </w:rPr>
        <w:tab/>
        <w:t>◆护士脱岗。2008年1月11日，周五下午，中大医院血透室（当时在老楼的二楼）大厅值班护士关灯后溜岗，一个病人觉得不舒服，坐起来后晕倒在床上，幸亏邻床病人的家属惊呼一声，叫来护士处理，发现血压已测不出。</w:t>
      </w:r>
    </w:p>
    <w:p w14:paraId="4BF2C39E" w14:textId="77777777" w:rsidR="00A540A1" w:rsidRDefault="00A540A1" w:rsidP="00A540A1">
      <w:pPr>
        <w:widowControl/>
        <w:rPr>
          <w:rFonts w:hint="eastAsia"/>
        </w:rPr>
      </w:pPr>
    </w:p>
    <w:p w14:paraId="3B4772FE" w14:textId="77777777" w:rsidR="00A540A1" w:rsidRDefault="00A540A1" w:rsidP="00A540A1">
      <w:pPr>
        <w:widowControl/>
        <w:rPr>
          <w:rFonts w:hint="eastAsia"/>
        </w:rPr>
      </w:pPr>
      <w:r>
        <w:rPr>
          <w:rFonts w:hint="eastAsia"/>
        </w:rPr>
        <w:tab/>
        <w:t>◆水处理间爆膜。2008年8月13日，周三下午，秦淮医院夫子庙门诊部血透室，水处理间爆膜，病人只透析2小时左右就全部下机。</w:t>
      </w:r>
    </w:p>
    <w:p w14:paraId="3F135802" w14:textId="77777777" w:rsidR="00A540A1" w:rsidRDefault="00A540A1" w:rsidP="00A540A1">
      <w:pPr>
        <w:widowControl/>
        <w:rPr>
          <w:rFonts w:hint="eastAsia"/>
        </w:rPr>
      </w:pPr>
    </w:p>
    <w:p w14:paraId="6424277B" w14:textId="77777777" w:rsidR="00A540A1" w:rsidRDefault="00A540A1" w:rsidP="00A540A1">
      <w:pPr>
        <w:widowControl/>
        <w:rPr>
          <w:rFonts w:hint="eastAsia"/>
        </w:rPr>
      </w:pPr>
      <w:r>
        <w:rPr>
          <w:rFonts w:hint="eastAsia"/>
        </w:rPr>
        <w:tab/>
        <w:t>◆血滤减量。2024年2月28日，周三下午，我在南京红十字医院做血滤，上机20分钟后，VP开始频繁过上限报警，我才发现原来血滤置换液的两个夹子都被主管护士李露关闭，根本没有置换液进入动脉壶。同年8月19日，我在红十字医院夜班做血滤，一小时后目测置换液入动脉壶的冲血强度异常，检查发现置换液进水管过于弯折，导致流入受阻，东丽血滤机对此没有任何提示或警报。类似的是，2025年12月13日，周六下午，我在南医大二附院迈皋桥院区做血滤，上机后发现跨膜压TMP过低（30左右，正常大于90），动脉壶没有冲血现象，半小时后护士听我反映情况，随后把置换液管卡到扣具上，立刻出现明显的冲血，同时TMP恢复正常，但由于处置不及时，已经损失了半小时的血滤。</w:t>
      </w:r>
    </w:p>
    <w:p w14:paraId="5A0B82F5" w14:textId="77777777" w:rsidR="00A540A1" w:rsidRDefault="00A540A1" w:rsidP="00A540A1">
      <w:pPr>
        <w:widowControl/>
        <w:rPr>
          <w:rFonts w:hint="eastAsia"/>
        </w:rPr>
      </w:pPr>
    </w:p>
    <w:p w14:paraId="06ABD2B7" w14:textId="77777777" w:rsidR="00A540A1" w:rsidRDefault="00A540A1" w:rsidP="00A540A1">
      <w:pPr>
        <w:widowControl/>
        <w:rPr>
          <w:rFonts w:hint="eastAsia"/>
        </w:rPr>
      </w:pPr>
      <w:r>
        <w:rPr>
          <w:rFonts w:hint="eastAsia"/>
        </w:rPr>
        <w:lastRenderedPageBreak/>
        <w:t xml:space="preserve">　　南京市红十字医院血透室B区外护士台边的墙上贴着醒目的红色标语：“您三查七对了吗？”“三查”指操作前、中、后，“七对”指床号、姓名、药名、剂量、时间、浓度、用法。按操作规范，血透病人上机后，应换另一个护士核对参数，严格遵守这一条的血透室并不多，很多时候就是上机护士本人核对，甚至没有二次核对；另外，绝大多数血透室都能每小时为病人量一次血压，却很少有血透室每次量血压时都顺便检查病人的穿刺针状况。再严格、精妙的制度，只要不被严格执行，就等于没有。出于“小心无大害”的考虑，血透病人应该自行检查面板上的参数，甚至透析液量——如果提前通知护士换透析液而不是等机器缺液报警，就能减少卧床时间三五分钟；从另一方面说，值班护士在巡查时应该注意到透析液量可能不足，而适当地提前更换，据我所见，这样尽责的护士并不多见。在某些情况下，比如轮到三基或操作考试，出现重大的八卦事件，每个护士都急于与同事分享见闻，交流看法，人心浮躁不安，这时病人更要小心谨慎，自求多福，在血透过程中看到任何不同以往的现象，都要问清楚。</w:t>
      </w:r>
    </w:p>
    <w:p w14:paraId="08BF6491" w14:textId="77777777" w:rsidR="00A540A1" w:rsidRDefault="00A540A1" w:rsidP="00A540A1">
      <w:pPr>
        <w:widowControl/>
        <w:rPr>
          <w:rFonts w:hint="eastAsia"/>
        </w:rPr>
      </w:pPr>
    </w:p>
    <w:p w14:paraId="3181B6FD" w14:textId="77777777" w:rsidR="00A540A1" w:rsidRDefault="00A540A1" w:rsidP="00A540A1">
      <w:pPr>
        <w:widowControl/>
        <w:rPr>
          <w:rFonts w:hint="eastAsia"/>
        </w:rPr>
      </w:pPr>
      <w:r>
        <w:rPr>
          <w:rFonts w:hint="eastAsia"/>
        </w:rPr>
        <w:t xml:space="preserve">＊＊＊＊＊＊　</w:t>
      </w:r>
    </w:p>
    <w:p w14:paraId="5855D71C" w14:textId="77777777" w:rsidR="00A540A1" w:rsidRDefault="00A540A1" w:rsidP="00A540A1">
      <w:pPr>
        <w:widowControl/>
        <w:rPr>
          <w:rFonts w:hint="eastAsia"/>
        </w:rPr>
      </w:pPr>
    </w:p>
    <w:p w14:paraId="702A26C9" w14:textId="77777777" w:rsidR="00A540A1" w:rsidRDefault="00A540A1" w:rsidP="00A540A1">
      <w:pPr>
        <w:widowControl/>
        <w:rPr>
          <w:rFonts w:hint="eastAsia"/>
        </w:rPr>
      </w:pPr>
      <w:r>
        <w:rPr>
          <w:rFonts w:hint="eastAsia"/>
        </w:rPr>
        <w:t xml:space="preserve">　　相当一部分血透病人睡眠质量差，依赖艾司唑仑、思诺思类药物助眠，因而希望在血透过程中多睡一会，往往会嫌灯光过亮，而护士需要定时查看病人状况，大部分医院血透室治疗过程是不允许关灯的，除了上述2008年的中大医院。南医大二附院迈区血透室E区上好机后关灯，进入睡眠模式，F区则2小时左右换一次灯，这样两边的病人各有一半的时间较暗。中大医院、红十字医院允许血透病人在每次上机后静脉推注安定辅助睡眠，如果病人在昏睡时发生意外，遇到会来事的家属，又请到专业过硬的医疗律师，免不了要赔一大笔钱。</w:t>
      </w:r>
    </w:p>
    <w:p w14:paraId="1C1ED027" w14:textId="77777777" w:rsidR="00A540A1" w:rsidRDefault="00A540A1" w:rsidP="00A540A1">
      <w:pPr>
        <w:widowControl/>
        <w:rPr>
          <w:rFonts w:hint="eastAsia"/>
        </w:rPr>
      </w:pPr>
    </w:p>
    <w:p w14:paraId="652427A1" w14:textId="77777777" w:rsidR="00A540A1" w:rsidRDefault="00A540A1" w:rsidP="00A540A1">
      <w:pPr>
        <w:widowControl/>
        <w:rPr>
          <w:rFonts w:hint="eastAsia"/>
        </w:rPr>
      </w:pPr>
      <w:r>
        <w:rPr>
          <w:rFonts w:hint="eastAsia"/>
        </w:rPr>
        <w:t xml:space="preserve">　　血透期间，病人要卧床4小时，难免觉得烦躁，偶尔坐起来，还要防止体位变化导致静脉压波动过大而报警停机。病人之间日常话题除了交流病情，就是饮食之道，如同判了无期徒刑的囚犯一样混吃等死；从各种回忆录来看，监狱里的囚犯除了讨论彼此的案情，最常见的话题的也是美食。一群人因相同的原因被困于同一个地方，处境类似于英国作家乔治·奥威尔在随笔《收容所》中描述的流浪汉们。有的病友忆往昔之时，颇有壮志未酬的遗憾，似乎被肾病耽误了自己的豪情壮志、大好前程，这种话是信不得的；事实是，几乎所有的人都是生既无益于世，死亦无闻于后，微若蝼蚁，泯然尘世，与草木同朽，无声无息地化为尘土，坠入永恒的黑暗和虚无。</w:t>
      </w:r>
    </w:p>
    <w:p w14:paraId="371145EC" w14:textId="77777777" w:rsidR="00A540A1" w:rsidRDefault="00A540A1" w:rsidP="00A540A1">
      <w:pPr>
        <w:widowControl/>
        <w:rPr>
          <w:rFonts w:hint="eastAsia"/>
        </w:rPr>
      </w:pPr>
    </w:p>
    <w:p w14:paraId="2CB440EF" w14:textId="77777777" w:rsidR="00A540A1" w:rsidRDefault="00A540A1" w:rsidP="00A540A1">
      <w:pPr>
        <w:widowControl/>
        <w:rPr>
          <w:rFonts w:hint="eastAsia"/>
        </w:rPr>
      </w:pPr>
      <w:r>
        <w:rPr>
          <w:rFonts w:hint="eastAsia"/>
        </w:rPr>
        <w:t xml:space="preserve">　　2000年左右，南京的血透室大都装有电视，病人偶尔会因争频道而发生矛盾，而最广受欢迎、能平息众议的无疑是央视刘仪伟主持的《天天饮食》。2008年11月至2009年6月，我在台资的南京明基医院血透时，每个病床配有一台液晶电视、耳机插孔，邻床的马阿姨拒绝用耳机，而故意要求护士把电视声音开到最大，对我进行霸凌。手机上网兴起后，很少有人再看电视，手机外放的噪声又成了一个新的矛盾点。</w:t>
      </w:r>
    </w:p>
    <w:p w14:paraId="1A2BCE45" w14:textId="77777777" w:rsidR="00A540A1" w:rsidRDefault="00A540A1" w:rsidP="00A540A1">
      <w:pPr>
        <w:widowControl/>
        <w:rPr>
          <w:rFonts w:hint="eastAsia"/>
        </w:rPr>
      </w:pPr>
    </w:p>
    <w:p w14:paraId="1D94DE72" w14:textId="77777777" w:rsidR="00A540A1" w:rsidRDefault="00A540A1" w:rsidP="00A540A1">
      <w:pPr>
        <w:widowControl/>
        <w:rPr>
          <w:rFonts w:hint="eastAsia"/>
        </w:rPr>
      </w:pPr>
      <w:r>
        <w:rPr>
          <w:rFonts w:hint="eastAsia"/>
        </w:rPr>
        <w:t xml:space="preserve">　　每到夏天，血透室的空调也是一个头疼的问题。有的病人嫌热，有人嫌冷，众口难调，而且，没有一个病人愿意长时间对着风口吹，故而吸顶空调的出风口最好能单独遥控，南京红十字医院A区吸顶空调的出风口因此被玩坏，只能用长棍开合。更糟</w:t>
      </w:r>
      <w:r>
        <w:rPr>
          <w:rFonts w:hint="eastAsia"/>
        </w:rPr>
        <w:lastRenderedPageBreak/>
        <w:t>糕的是体胖或热性体质的护士总是嫌热，往往不声不响地把空调温度调到很低，迫使所有的病人都裹着被子瑟瑟发抖；按理说，血透室是服务病人的治疗场所，空调设置应该随病人的喜好，但是实际上呢，常常是无理可说。</w:t>
      </w:r>
    </w:p>
    <w:p w14:paraId="732689C9" w14:textId="77777777" w:rsidR="00A540A1" w:rsidRDefault="00A540A1" w:rsidP="00A540A1">
      <w:pPr>
        <w:widowControl/>
        <w:rPr>
          <w:rFonts w:hint="eastAsia"/>
        </w:rPr>
      </w:pPr>
    </w:p>
    <w:p w14:paraId="2880E413" w14:textId="77777777" w:rsidR="00A540A1" w:rsidRDefault="00A540A1" w:rsidP="00A540A1">
      <w:pPr>
        <w:widowControl/>
        <w:rPr>
          <w:rFonts w:hint="eastAsia"/>
        </w:rPr>
      </w:pPr>
      <w:r>
        <w:rPr>
          <w:rFonts w:hint="eastAsia"/>
        </w:rPr>
        <w:t xml:space="preserve">　　2004年、2005年冬天，我在南京市中西医结合医院（钟山医院）血透时，医院为了降本增效，舍不得开中央空调，血透病人都哆哆嗦嗦地缩在被窝内，有时透析液甚至因温度过低而浓度变化导致血透机报警。与此形成鲜明对比的是，2012年冬天，我在南京明基医院血透时，一个娶了本地苗条年轻美女的台湾白发老头赤脚在就餐区行走，一个丙肝区的小杆子，颇像电影《百变星君》里的小光头，只穿一条红内裤跑来跑去。</w:t>
      </w:r>
    </w:p>
    <w:p w14:paraId="73BA70B6" w14:textId="77777777" w:rsidR="00A540A1" w:rsidRDefault="00A540A1" w:rsidP="00A540A1">
      <w:pPr>
        <w:widowControl/>
        <w:rPr>
          <w:rFonts w:hint="eastAsia"/>
        </w:rPr>
      </w:pPr>
    </w:p>
    <w:p w14:paraId="5282DEB7" w14:textId="77777777" w:rsidR="00A540A1" w:rsidRDefault="00A540A1" w:rsidP="00A540A1">
      <w:pPr>
        <w:widowControl/>
        <w:rPr>
          <w:rFonts w:hint="eastAsia"/>
        </w:rPr>
      </w:pPr>
      <w:r>
        <w:rPr>
          <w:rFonts w:hint="eastAsia"/>
        </w:rPr>
        <w:t xml:space="preserve">　　对于定时开放的血透室来说，一批病人同时上机，必然有先有后。有些素质低下、精神贫乏之人需要在病友之前上机、下机以表现优越感，心态类似抢寺庙头香，经常在后上机的病人自然会心生不满；南京市梅山医院血透室为了解决这个问题，让病人抽签决定上机次序。对于下午班或夜班病人来说，多位护士同时为病人穿刺上机，速度是快了，下机时通常人手减少，还是有人要等。</w:t>
      </w:r>
    </w:p>
    <w:p w14:paraId="01A70234" w14:textId="77777777" w:rsidR="00A540A1" w:rsidRDefault="00A540A1" w:rsidP="00A540A1">
      <w:pPr>
        <w:widowControl/>
        <w:rPr>
          <w:rFonts w:hint="eastAsia"/>
        </w:rPr>
      </w:pPr>
    </w:p>
    <w:p w14:paraId="7F0C31B2" w14:textId="77777777" w:rsidR="00A540A1" w:rsidRDefault="00A540A1" w:rsidP="00A540A1">
      <w:pPr>
        <w:widowControl/>
        <w:rPr>
          <w:rFonts w:hint="eastAsia"/>
        </w:rPr>
      </w:pPr>
    </w:p>
    <w:p w14:paraId="11DB6B56"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五，血透室 </w:t>
      </w:r>
    </w:p>
    <w:p w14:paraId="29B17006" w14:textId="77777777" w:rsidR="00A540A1" w:rsidRDefault="00A540A1" w:rsidP="00A540A1">
      <w:pPr>
        <w:widowControl/>
        <w:rPr>
          <w:rFonts w:hint="eastAsia"/>
        </w:rPr>
      </w:pPr>
    </w:p>
    <w:p w14:paraId="17236F59" w14:textId="77777777" w:rsidR="00A540A1" w:rsidRDefault="00A540A1" w:rsidP="00A540A1">
      <w:pPr>
        <w:widowControl/>
        <w:rPr>
          <w:rFonts w:hint="eastAsia"/>
        </w:rPr>
      </w:pPr>
      <w:r>
        <w:rPr>
          <w:rFonts w:hint="eastAsia"/>
        </w:rPr>
        <w:t xml:space="preserve">　　血透室是一个通俗的叫法，正式的名称是血液净化中心。</w:t>
      </w:r>
    </w:p>
    <w:p w14:paraId="457362A7" w14:textId="77777777" w:rsidR="00A540A1" w:rsidRDefault="00A540A1" w:rsidP="00A540A1">
      <w:pPr>
        <w:widowControl/>
        <w:rPr>
          <w:rFonts w:hint="eastAsia"/>
        </w:rPr>
      </w:pPr>
    </w:p>
    <w:p w14:paraId="769C78C8" w14:textId="77777777" w:rsidR="00A540A1" w:rsidRDefault="00A540A1" w:rsidP="00A540A1">
      <w:pPr>
        <w:widowControl/>
        <w:rPr>
          <w:rFonts w:hint="eastAsia"/>
        </w:rPr>
      </w:pPr>
      <w:r>
        <w:rPr>
          <w:rFonts w:hint="eastAsia"/>
        </w:rPr>
        <w:t xml:space="preserve">　　2021年10月至2024年10月，我在南京红十字医院血透期间，遇到去世的病友数量远远超过之前血透18年的总和；即使在2023初新冠疫情“躺平”导致的一波死亡高峰过后，我仍然记得，每过一两个星期，走出男更衣室突然看到走廊里草绿色屏风围挡时的震惊和不适感。原因是红十字医院作为一家二甲医院，不能像资源深厚的三甲医院吸引到不计较医疗费用因而利润丰厚的“优质病人”如党政干部、地方豪强，只能捡一点别人不要的残羹冷炙，所以基本上对病人来者不拒，经常收一些辗转住院而花光了医保额度、没有多少油水可榨，且预后不佳、没有医疗价值，因而被三甲拒收的危重患者。家属不用让老人在家里等死脏了房子，同时也能获得某种心理上的安慰，从这个角度看，有点类似临终关怀医院。另外，由于红十字医院靠近夫子庙，又有夜班，也很乐意为外地来宁游玩的血透病人提供临时透析。</w:t>
      </w:r>
    </w:p>
    <w:p w14:paraId="6BD281DF" w14:textId="77777777" w:rsidR="00A540A1" w:rsidRDefault="00A540A1" w:rsidP="00A540A1">
      <w:pPr>
        <w:widowControl/>
        <w:rPr>
          <w:rFonts w:hint="eastAsia"/>
        </w:rPr>
      </w:pPr>
    </w:p>
    <w:p w14:paraId="05CD338A" w14:textId="77777777" w:rsidR="00A540A1" w:rsidRDefault="00A540A1" w:rsidP="00A540A1">
      <w:pPr>
        <w:widowControl/>
        <w:rPr>
          <w:rFonts w:hint="eastAsia"/>
        </w:rPr>
      </w:pPr>
      <w:r>
        <w:rPr>
          <w:rFonts w:hint="eastAsia"/>
        </w:rPr>
        <w:t xml:space="preserve">　　从医疗规范来说，精神病属于血透的禁忌症，因为可能会给医护、其他病人带来人身风险，而红十字医院血透室甚至连明显精神失常的病人也照收不误。2023年，丙肝病区就有这样一位中年女病人，每次透析时都不省事，大吵大闹，要这要那，坐卧不宁，只有其服过刑的弟弟能降服之，而又不可能一直陪在床边，弄得整个丙肝病区的病人都怨声连连；其有一次在邻床血透时，随意吐痰，竟吐到我的餐桌上，在听到我向主管护士李露抱怨后，她立刻向我道歉，可见尚存理智，只是人格已部分解体，失去自控力，俗话叫“鬼上身”，中医行话叫“夺舍”。不久，其因血管通路问题转到市第</w:t>
      </w:r>
      <w:r>
        <w:rPr>
          <w:rFonts w:hint="eastAsia"/>
        </w:rPr>
        <w:lastRenderedPageBreak/>
        <w:t>一医院血透，听说上机后试图拔针，结果那儿的医护根本不惯着她，拒绝再为其透析，于是，“狂言失志者死”。</w:t>
      </w:r>
    </w:p>
    <w:p w14:paraId="2C3EDB6C" w14:textId="77777777" w:rsidR="00A540A1" w:rsidRDefault="00A540A1" w:rsidP="00A540A1">
      <w:pPr>
        <w:widowControl/>
        <w:rPr>
          <w:rFonts w:hint="eastAsia"/>
        </w:rPr>
      </w:pPr>
    </w:p>
    <w:p w14:paraId="0274911C" w14:textId="77777777" w:rsidR="00A540A1" w:rsidRDefault="00A540A1" w:rsidP="00A540A1">
      <w:pPr>
        <w:widowControl/>
        <w:rPr>
          <w:rFonts w:hint="eastAsia"/>
        </w:rPr>
      </w:pPr>
      <w:r>
        <w:rPr>
          <w:rFonts w:hint="eastAsia"/>
        </w:rPr>
        <w:t xml:space="preserve">　　从社会心理学上说，正常人和精神病的界限并没有那么清晰。我不止在一家医院血透室看到过让医护看到就头疼的病人，除了上述的女病人，最常见的是几乎每次在透析期间都大便失禁，又不肯穿纸尿裤的失能老人。2014年，我在南京长征医院血透期间，邻床老太每次从上机起就一直呼痛呻吟不已，以至于主班护士都戴上了痛苦面具；其有一个女儿，听说是个记者，从始至终只露过一次面。</w:t>
      </w:r>
    </w:p>
    <w:p w14:paraId="4CEF8E9A" w14:textId="77777777" w:rsidR="00A540A1" w:rsidRDefault="00A540A1" w:rsidP="00A540A1">
      <w:pPr>
        <w:widowControl/>
        <w:rPr>
          <w:rFonts w:hint="eastAsia"/>
        </w:rPr>
      </w:pPr>
    </w:p>
    <w:p w14:paraId="1D3E82F7" w14:textId="77777777" w:rsidR="00A540A1" w:rsidRDefault="00A540A1" w:rsidP="00A540A1">
      <w:pPr>
        <w:widowControl/>
        <w:rPr>
          <w:rFonts w:hint="eastAsia"/>
        </w:rPr>
      </w:pPr>
      <w:r>
        <w:rPr>
          <w:rFonts w:hint="eastAsia"/>
        </w:rPr>
        <w:t xml:space="preserve">　　少数医院，如南京博大肾科医院、红十字医院、南医大二附院（萨家湾本部、迈皋桥分院），血透室提供晚班透析（通常下午4点至4点半左右上机），以方便还在上班的血透病人。据我所知，晚班血透病人中仍工作的很少，2020年代，正常人都很难找到工作，更不用说血透病人了。</w:t>
      </w:r>
    </w:p>
    <w:p w14:paraId="0233001F" w14:textId="77777777" w:rsidR="00A540A1" w:rsidRDefault="00A540A1" w:rsidP="00A540A1">
      <w:pPr>
        <w:widowControl/>
        <w:rPr>
          <w:rFonts w:hint="eastAsia"/>
        </w:rPr>
      </w:pPr>
    </w:p>
    <w:p w14:paraId="79985630" w14:textId="77777777" w:rsidR="00A540A1" w:rsidRDefault="00A540A1" w:rsidP="00A540A1">
      <w:pPr>
        <w:widowControl/>
        <w:rPr>
          <w:rFonts w:hint="eastAsia"/>
        </w:rPr>
      </w:pPr>
      <w:r>
        <w:rPr>
          <w:rFonts w:hint="eastAsia"/>
        </w:rPr>
        <w:t xml:space="preserve">＊＊＊＊＊＊　</w:t>
      </w:r>
    </w:p>
    <w:p w14:paraId="642F60BB" w14:textId="77777777" w:rsidR="00A540A1" w:rsidRDefault="00A540A1" w:rsidP="00A540A1">
      <w:pPr>
        <w:widowControl/>
        <w:rPr>
          <w:rFonts w:hint="eastAsia"/>
        </w:rPr>
      </w:pPr>
    </w:p>
    <w:p w14:paraId="089EC911" w14:textId="77777777" w:rsidR="00A540A1" w:rsidRDefault="00A540A1" w:rsidP="00A540A1">
      <w:pPr>
        <w:widowControl/>
        <w:rPr>
          <w:rFonts w:hint="eastAsia"/>
        </w:rPr>
      </w:pPr>
      <w:r>
        <w:rPr>
          <w:rFonts w:hint="eastAsia"/>
        </w:rPr>
        <w:t xml:space="preserve">　　红十字医院血透室的主班护士大概是同行（无论是其他医院血透室，还是本院其他科室）中最辛苦的：需要记住一三五、二四六上下午哪个床位是哪个病人，用什么透析器，做血滤还是血透，尽管是有排班表可查的，但嫌查的费事，也显得自己不专业，大多靠记忆发器材，也基本不出错；还要记住每个病人的穿刺习惯、干体重、电导、机温、流量等，以及透析中途什么时候需要冲水、干搓透析器、进食；有时还要抽空给感染的病人挂水。如果说以上是血透护士日常工作，那么这家血透室的护士还长期冒用医生的账号和印章给病人开药品、各项检查的处方，就很过分了；事实上，血透各区的主班护士比医生更懂开药的规则，某种药的有无、剂量限制、走门特或门统、门特门统额度等，只有在换药时才在形式上知会医生一声；我在向市长信箱投诉该院血透室护士违法代医生开药后，血透室安排管床医生专门给我开处方，其他病人仍旧是护士开处方。除此之外，血透室护士还要抽空（常常需要加班）给楼上的住院病人做入院、出院材料，仔细审核每笔费用以防被计到其他科室，或是违反某项用药规定；血透室用护士代替医生的工作，目的自然是节省人工。如果这家血透室的护士退休后得了老年痴呆，我一点也不会奇怪，因为年轻时用脑过度，强记了太多的垃圾信息。</w:t>
      </w:r>
    </w:p>
    <w:p w14:paraId="4E945091" w14:textId="77777777" w:rsidR="00A540A1" w:rsidRDefault="00A540A1" w:rsidP="00A540A1">
      <w:pPr>
        <w:widowControl/>
        <w:rPr>
          <w:rFonts w:hint="eastAsia"/>
        </w:rPr>
      </w:pPr>
    </w:p>
    <w:p w14:paraId="2AE397C7" w14:textId="77777777" w:rsidR="00A540A1" w:rsidRDefault="00A540A1" w:rsidP="00A540A1">
      <w:pPr>
        <w:widowControl/>
        <w:rPr>
          <w:rFonts w:hint="eastAsia"/>
        </w:rPr>
      </w:pPr>
      <w:r>
        <w:rPr>
          <w:rFonts w:hint="eastAsia"/>
        </w:rPr>
        <w:t xml:space="preserve">　　绝大多数的情况下，一个病室八个病人都能平稳度过4小时透析，偶尔有机器因静脉压VP、水压DP或跨膜压TMP过限而报警停机，也能很快处理，恢复正常；值班护士可以轮流去休息、小食，从从容容地刷手机，或聚在一起聊大天。少数情况下会有某个病人状态不佳，需要时刻关注病情变化，或已上心电监护，对于护士来说就没有之前那么轻松；如果一个班有两三个这样的重病号，护士就会有大祸临头之感，同时这也是考验其能力、品格之时。</w:t>
      </w:r>
    </w:p>
    <w:p w14:paraId="7842839B" w14:textId="77777777" w:rsidR="00A540A1" w:rsidRDefault="00A540A1" w:rsidP="00A540A1">
      <w:pPr>
        <w:widowControl/>
        <w:rPr>
          <w:rFonts w:hint="eastAsia"/>
        </w:rPr>
      </w:pPr>
    </w:p>
    <w:p w14:paraId="2ABFDB1A" w14:textId="77777777" w:rsidR="00A540A1" w:rsidRDefault="00A540A1" w:rsidP="00A540A1">
      <w:pPr>
        <w:widowControl/>
        <w:rPr>
          <w:rFonts w:hint="eastAsia"/>
        </w:rPr>
      </w:pPr>
      <w:r>
        <w:rPr>
          <w:rFonts w:hint="eastAsia"/>
        </w:rPr>
        <w:t xml:space="preserve">　　血透室大部分时间是一个安静的治疗场所，除了上下机的时候忙乱一阵。血透期间偶尔的噪声，如血透机停机报警声，盐水瓶（现在已经很少见了，都换成了塑料包</w:t>
      </w:r>
      <w:r>
        <w:rPr>
          <w:rFonts w:hint="eastAsia"/>
        </w:rPr>
        <w:lastRenderedPageBreak/>
        <w:t>装）或病人水杯掉到地上摔碎，或病人、医护、家属等之间的口角，都不算什么，真正让人心里发怵、头皮一紧的是附近几个人突然同时发出的惊呼，必然发生了脱针失血、晕蹶倒地等重大事故。</w:t>
      </w:r>
    </w:p>
    <w:p w14:paraId="1D454FC9" w14:textId="77777777" w:rsidR="00A540A1" w:rsidRDefault="00A540A1" w:rsidP="00A540A1">
      <w:pPr>
        <w:widowControl/>
        <w:rPr>
          <w:rFonts w:hint="eastAsia"/>
        </w:rPr>
      </w:pPr>
    </w:p>
    <w:p w14:paraId="0712959C" w14:textId="77777777" w:rsidR="00A540A1" w:rsidRDefault="00A540A1" w:rsidP="00A540A1">
      <w:pPr>
        <w:widowControl/>
        <w:rPr>
          <w:rFonts w:hint="eastAsia"/>
        </w:rPr>
      </w:pPr>
      <w:r>
        <w:rPr>
          <w:rFonts w:hint="eastAsia"/>
        </w:rPr>
        <w:t xml:space="preserve">　　血透室的惯例是病人分一三五、二四六，还分上、下午班，周日是固定的休息；遇到春节等节假日，不用护士提醒，病人也大都会尽量早到。2020年1月25日，周六，大年初一，南京市博大肾科医院血透室为了欢度春节，破例把当天的病人延期到次日周日血透；2021年2月12日大年初一是周五，就没法调了，否则病人周三血透后要到周日，然后是周一，整个就乱了。2026年2月16日，周一，除夕下午，我在南医大二附院迈皋桥院区血透，由于晚班还有四五十个病人，有十个护士值班，所以并没有被要求早到。在上个世纪八九十年代，大年三十晚上加班是不可想象的事，“三十晚上打晚班”甚至是一句骂人的话；这些年随着年味渐淡，也就不那么讲究了。周一傍晚，我在血透后回到岱山，骑车经过岱山中路，元祖食品、霸王茶姬、广场卡拉OK、麦当劳仍在营业，西杮路口还有小吃车七八辆正在出摊，经营炒饭、鱿鱼、卤拌等。</w:t>
      </w:r>
    </w:p>
    <w:p w14:paraId="6F022F00" w14:textId="77777777" w:rsidR="00A540A1" w:rsidRDefault="00A540A1" w:rsidP="00A540A1">
      <w:pPr>
        <w:widowControl/>
        <w:rPr>
          <w:rFonts w:hint="eastAsia"/>
        </w:rPr>
      </w:pPr>
    </w:p>
    <w:p w14:paraId="41D20F15" w14:textId="77777777" w:rsidR="00A540A1" w:rsidRDefault="00A540A1" w:rsidP="00A540A1">
      <w:pPr>
        <w:widowControl/>
        <w:rPr>
          <w:rFonts w:hint="eastAsia"/>
        </w:rPr>
      </w:pPr>
      <w:r>
        <w:rPr>
          <w:rFonts w:hint="eastAsia"/>
        </w:rPr>
        <w:t xml:space="preserve">＊＊＊＊＊＊　</w:t>
      </w:r>
    </w:p>
    <w:p w14:paraId="32996AAD" w14:textId="77777777" w:rsidR="00A540A1" w:rsidRDefault="00A540A1" w:rsidP="00A540A1">
      <w:pPr>
        <w:widowControl/>
        <w:rPr>
          <w:rFonts w:hint="eastAsia"/>
        </w:rPr>
      </w:pPr>
    </w:p>
    <w:p w14:paraId="429E44B7" w14:textId="77777777" w:rsidR="00A540A1" w:rsidRDefault="00A540A1" w:rsidP="00A540A1">
      <w:pPr>
        <w:widowControl/>
        <w:rPr>
          <w:rFonts w:hint="eastAsia"/>
        </w:rPr>
      </w:pPr>
      <w:r>
        <w:rPr>
          <w:rFonts w:hint="eastAsia"/>
        </w:rPr>
        <w:t xml:space="preserve">　　二甲的南京红十字医院与三甲的南医大二附院迈皋桥院区名义上都是公立医院，然而仅从血透室来看，后者更像是私立医院的草台班子：</w:t>
      </w:r>
    </w:p>
    <w:p w14:paraId="4CBF0077" w14:textId="77777777" w:rsidR="00A540A1" w:rsidRDefault="00A540A1" w:rsidP="00A540A1">
      <w:pPr>
        <w:widowControl/>
        <w:rPr>
          <w:rFonts w:hint="eastAsia"/>
        </w:rPr>
      </w:pPr>
    </w:p>
    <w:p w14:paraId="5681A2DB" w14:textId="77777777" w:rsidR="00A540A1" w:rsidRDefault="00A540A1" w:rsidP="00A540A1">
      <w:pPr>
        <w:widowControl/>
        <w:rPr>
          <w:rFonts w:hint="eastAsia"/>
        </w:rPr>
      </w:pPr>
      <w:r>
        <w:rPr>
          <w:rFonts w:hint="eastAsia"/>
        </w:rPr>
        <w:tab/>
        <w:t>◆从劳动强度来说，前者只在五一、十一、春节等重大节日期间，才会安排主班护士上全天，从六点半至十七点；后者则日常也会排长班，周一三五有夜班的话，还要给夜班病人上好机才能走。前者会专门安排护士参与下午班病人的下机，如果人手仍然不够，还可以打电话向领导要人；后者则从无此事，尽管后者大部分是JMS血透机，可以节省上下机的时间，但在有一半（4台）东丽血透机的F区，两三台血透机同时响铃，至少有一个人要等五六分钟才能开始下机，这种情况也是司空见惯。在红十字医院血透室，如果一个病人过了五六分钟才下机，主班护士肯定要向病人道歉。另外，后者安排身怀六甲、大腹便便、预产期2026年1月的许欢护士上晚班（2025年11月3日周一，下午3点到9点左右）、全天（11月14日周五），也有违人道——据许欢说，她在11月3日上过晚班，有些糊涂，未换鞋，也未拿包就回家了；后者还安排婚育护士轮流到病房上通宵的大夜班做CRRT，前者则只安排未婚的护士到病房值夜班，也几乎不在病房做整夜的CRRT。</w:t>
      </w:r>
    </w:p>
    <w:p w14:paraId="46518C4A" w14:textId="77777777" w:rsidR="00A540A1" w:rsidRDefault="00A540A1" w:rsidP="00A540A1">
      <w:pPr>
        <w:widowControl/>
        <w:rPr>
          <w:rFonts w:hint="eastAsia"/>
        </w:rPr>
      </w:pPr>
    </w:p>
    <w:p w14:paraId="417FDFD4" w14:textId="77777777" w:rsidR="00A540A1" w:rsidRDefault="00A540A1" w:rsidP="00A540A1">
      <w:pPr>
        <w:widowControl/>
        <w:rPr>
          <w:rFonts w:hint="eastAsia"/>
        </w:rPr>
      </w:pPr>
      <w:r>
        <w:rPr>
          <w:rFonts w:hint="eastAsia"/>
        </w:rPr>
        <w:tab/>
        <w:t>JMS血透机的好处是上机、下机自动进行，护士只需要穿刺、拔针即可；还能节省上下机所用的盐水。坏处是一旦值早班配透析液的护士操作失误，就可能导致所有70台血透机延迟一小时，连带下午班、夜班也同样推迟一小时。我在后者血透不到一年，已见到2次。另外，JMS机自动上机后血泵流量有时是220-225ml/分（正常是体重公斤数的4倍），后置换血滤的置换量不到1升/小时（正常4升/小时），都是偏低的，如果护士忘了及时调高流量、置换量，无疑会降低血透、血滤排毒的效果，这也是病人应当关注自己透析参数的一个原因。</w:t>
      </w:r>
    </w:p>
    <w:p w14:paraId="61BAA5E6" w14:textId="77777777" w:rsidR="00A540A1" w:rsidRDefault="00A540A1" w:rsidP="00A540A1">
      <w:pPr>
        <w:widowControl/>
        <w:rPr>
          <w:rFonts w:hint="eastAsia"/>
        </w:rPr>
      </w:pPr>
    </w:p>
    <w:p w14:paraId="507B593F" w14:textId="77777777" w:rsidR="00A540A1" w:rsidRDefault="00A540A1" w:rsidP="00A540A1">
      <w:pPr>
        <w:widowControl/>
        <w:rPr>
          <w:rFonts w:hint="eastAsia"/>
        </w:rPr>
      </w:pPr>
      <w:r>
        <w:rPr>
          <w:rFonts w:hint="eastAsia"/>
        </w:rPr>
        <w:tab/>
        <w:t>◆从劳动保护来说，前者定制的穿刺护理包内配有固定穿刺针用的塑料盒，防止护士被针戳到；后者一开始每次发一个橙色穿刺针盒，后来就没有了，据说一个要一块七，领导嫌贵；实际上只是一个很小的纯塑料件，大批量采购（迈皋桥院区88台血透机，每周透析超千次）不可能那么贵。与此相悖的是，前者洗手池旁的纸盒总是空的，只有在上级检查前，护士长才会夹着几包抽纸来挨个补货，聊充门面，护士洗手后通常自行甩干，或用放在窗台上、浸泡消毒液后擦机器用的无纺布；后者洗手池旁的抽纸则是敞开供应，无论是护士还是护工都可以随时自行补货；这说明，后者省钱省的不是地方。另外，我在后者血透期间，主班护士成燕为我上、下机时，经常看到其戴的一次性手套破指；除了在这里，我没有见过哪家血透室的电子血压计是不能回溯历史记录的，只能说，采购人员的关系太“硬正”了，回扣吃得太狠了。</w:t>
      </w:r>
    </w:p>
    <w:p w14:paraId="271BA6EC" w14:textId="77777777" w:rsidR="00A540A1" w:rsidRDefault="00A540A1" w:rsidP="00A540A1">
      <w:pPr>
        <w:widowControl/>
        <w:rPr>
          <w:rFonts w:hint="eastAsia"/>
        </w:rPr>
      </w:pPr>
    </w:p>
    <w:p w14:paraId="6ADF67D3" w14:textId="77777777" w:rsidR="00A540A1" w:rsidRDefault="00A540A1" w:rsidP="00A540A1">
      <w:pPr>
        <w:widowControl/>
        <w:rPr>
          <w:rFonts w:hint="eastAsia"/>
        </w:rPr>
      </w:pPr>
      <w:r>
        <w:rPr>
          <w:rFonts w:hint="eastAsia"/>
        </w:rPr>
        <w:tab/>
        <w:t>在江苏省人民医院、博大肾科医院血透室，有些谨慎的护士为了降低被针扎的风险，上机穿刺后会把穿刺针的针帽用胶带固定在病人手臂的垫巾上，下机拔针后顺手插到针帽内。</w:t>
      </w:r>
    </w:p>
    <w:p w14:paraId="179EFD6B" w14:textId="77777777" w:rsidR="00A540A1" w:rsidRDefault="00A540A1" w:rsidP="00A540A1">
      <w:pPr>
        <w:widowControl/>
        <w:rPr>
          <w:rFonts w:hint="eastAsia"/>
        </w:rPr>
      </w:pPr>
    </w:p>
    <w:p w14:paraId="496CBDC6" w14:textId="77777777" w:rsidR="00A540A1" w:rsidRDefault="00A540A1" w:rsidP="00A540A1">
      <w:pPr>
        <w:widowControl/>
        <w:rPr>
          <w:rFonts w:hint="eastAsia"/>
        </w:rPr>
      </w:pPr>
      <w:r>
        <w:rPr>
          <w:rFonts w:hint="eastAsia"/>
        </w:rPr>
        <w:tab/>
        <w:t>◆从在职培训来说，前者定期（似每周）在工作空闲组织护士用讲座的形式学习，打卡，每次安排一人主讲，用到投影机放PPT；后者应该也是有的，但我从未见过或听说过，只是偶尔会在微信群里发一个针对病人的宣教短视频。我在后者透析半年后，惊讶地发现至少1/3的护士（包括几个看上去高年资者）不能熟练使用东丽血透机下机、消毒，因为总共88台血透机中，有70台是自动上下机的JMS机，只有18台是普通的东丽血透（血滤）机。</w:t>
      </w:r>
    </w:p>
    <w:p w14:paraId="6BB92ED7" w14:textId="77777777" w:rsidR="00A540A1" w:rsidRDefault="00A540A1" w:rsidP="00A540A1">
      <w:pPr>
        <w:widowControl/>
        <w:rPr>
          <w:rFonts w:hint="eastAsia"/>
        </w:rPr>
      </w:pPr>
    </w:p>
    <w:p w14:paraId="3A46ED1C" w14:textId="77777777" w:rsidR="00A540A1" w:rsidRDefault="00A540A1" w:rsidP="00A540A1">
      <w:pPr>
        <w:widowControl/>
        <w:rPr>
          <w:rFonts w:hint="eastAsia"/>
        </w:rPr>
      </w:pPr>
      <w:r>
        <w:rPr>
          <w:rFonts w:hint="eastAsia"/>
        </w:rPr>
        <w:tab/>
        <w:t>◆从穿刺质量来说，前者更重视血透病人的穿刺质量，每个护士都知道自己能给什么病人穿刺，前台墙上的大黑板甚至专门写明穿刺困难的某病人须某护士穿刺，所以穿刺很少出现意外；后者则百无禁忌，似乎试图营造一种每个护士能为每个病人穿刺、皆大欢喜的局面，结果是隔三差五就会看到病友戴上痛苦面具，令人心惊胆战。</w:t>
      </w:r>
    </w:p>
    <w:p w14:paraId="4E032084" w14:textId="77777777" w:rsidR="00A540A1" w:rsidRDefault="00A540A1" w:rsidP="00A540A1">
      <w:pPr>
        <w:widowControl/>
        <w:rPr>
          <w:rFonts w:hint="eastAsia"/>
        </w:rPr>
      </w:pPr>
    </w:p>
    <w:p w14:paraId="69033D85" w14:textId="77777777" w:rsidR="00A540A1" w:rsidRDefault="00A540A1" w:rsidP="00A540A1">
      <w:pPr>
        <w:widowControl/>
        <w:rPr>
          <w:rFonts w:hint="eastAsia"/>
        </w:rPr>
      </w:pPr>
      <w:r>
        <w:rPr>
          <w:rFonts w:hint="eastAsia"/>
        </w:rPr>
        <w:tab/>
        <w:t>我从2021年10月开始在红十字医院血透，已见张钰芝、卞红叶护士；一直到2024年10月我离开这家血透室，她们的主要工作也只是在楼上病房值班、为血透病人拿药等，偶尔在血透室代班值守，也只是跟在老护士后面给完成穿刺的病人上机，几乎看不到其为病人穿刺。与此相反的是，迈皋桥院区血透室叶乐谣护士2月19日才来，4月2日就为魏老太穿刺；小朱护士6月13日从心血管内科病房调到血透室，7月9日就给病友老张穿刺。7月19日，小朱为女病友老赵穿刺不出血，豆豆调针才好，旁边的病人老韩后来打抱不平地抱怨“她连血透血滤（的区别）还没搞明白呢”。总的来说，这家血透室鼓励护士“在斗争中学习斗争”，勇于拿病人练手，这对病人来说并不是什么好事。</w:t>
      </w:r>
    </w:p>
    <w:p w14:paraId="3C5C01CA" w14:textId="77777777" w:rsidR="00A540A1" w:rsidRDefault="00A540A1" w:rsidP="00A540A1">
      <w:pPr>
        <w:widowControl/>
        <w:rPr>
          <w:rFonts w:hint="eastAsia"/>
        </w:rPr>
      </w:pPr>
    </w:p>
    <w:p w14:paraId="30BD807E" w14:textId="77777777" w:rsidR="00A540A1" w:rsidRDefault="00A540A1" w:rsidP="00A540A1">
      <w:pPr>
        <w:widowControl/>
        <w:rPr>
          <w:rFonts w:hint="eastAsia"/>
        </w:rPr>
      </w:pPr>
      <w:r>
        <w:rPr>
          <w:rFonts w:hint="eastAsia"/>
        </w:rPr>
        <w:tab/>
        <w:t>私营的南京博大肾科医院血透室同样也不注重穿刺质量。2019年3月至2021年10月，我在这家医院丙肝病区血透，经常穿刺不利，又多次被故意打到神经痛点，甚至下机拔针也常因针尖搅动导致剧痛，以至形成心理阴影，之后3年在红十字医院血</w:t>
      </w:r>
      <w:r>
        <w:rPr>
          <w:rFonts w:hint="eastAsia"/>
        </w:rPr>
        <w:lastRenderedPageBreak/>
        <w:t>透期间，多次因穿刺前不自觉手抖被护士讥笑。除此之外，博大医院血透室李杨护士为夜班病友黄海波（我在《血透日记》中称之“多脂病友”）穿刺，成功率不超过1/3，但仍一直尝试，每次不行了都要请同事来救场，因为她自视科室技术骨干，不甘心辖区内有病人的针打不了。</w:t>
      </w:r>
    </w:p>
    <w:p w14:paraId="70F74101" w14:textId="77777777" w:rsidR="00A540A1" w:rsidRDefault="00A540A1" w:rsidP="00A540A1">
      <w:pPr>
        <w:widowControl/>
        <w:rPr>
          <w:rFonts w:hint="eastAsia"/>
        </w:rPr>
      </w:pPr>
    </w:p>
    <w:p w14:paraId="5885BE65" w14:textId="77777777" w:rsidR="00A540A1" w:rsidRDefault="00A540A1" w:rsidP="00A540A1">
      <w:pPr>
        <w:widowControl/>
        <w:rPr>
          <w:rFonts w:hint="eastAsia"/>
        </w:rPr>
      </w:pPr>
      <w:r>
        <w:rPr>
          <w:rFonts w:hint="eastAsia"/>
        </w:rPr>
        <w:tab/>
        <w:t>◆从新人培养来说，前者定期接受一批实习护士，偶尔从中挑选一两个可用之材，以“传帮带”的方式耐心培养；后者则从无实习护士，也就无从拣选，来的护士必定留用，用上述“现学现用，急用先学”、无限试错、赶鸭子上架的速成方式在3个月内培养成独当一面的主班护士。红十字医院作为一家二甲医院，接手的实习生经过三甲医院的多轮筛选，自然轮不上好苗子，而其要求也不低，要“眼里有活（到场看一眼就知道该先干什么活），心里有活（知道什么时候该干什么活）”，像算盘一样拨一下动一下，是要被同事嫌弃的，也就不可能留用，再加上00后的护士普遍拉胯，适应性差，留用的并不多。我在红十字医院透析3年，有一个叫张忍的男护士风评不错，干了两年多也才开始偶尔给少数病人穿刺，另一个陈姓男护士脾气古怪执拗，实在扶不上墙，一年左右被劝退了；唯一一位可以说是捡漏的，是一个新护士小马，一点就通，上手就会，任劳任怨，带她的高洋护士言之喜不自禁，就像郊区三流高中突然出了一个能考清北的学霸。小马出师后，开始上辅班，也仅仅是给病人量血压、登记病历等杂事；尽管之前学过上机、下机且得到认可，血透室仍然不放心让其单独操作，而是让其有充分的时间熏陶沉淀，观摩老师处理各种大小事件的经验，从而迟早能独当一面。</w:t>
      </w:r>
    </w:p>
    <w:p w14:paraId="1DE60C6C" w14:textId="77777777" w:rsidR="00A540A1" w:rsidRDefault="00A540A1" w:rsidP="00A540A1">
      <w:pPr>
        <w:widowControl/>
        <w:rPr>
          <w:rFonts w:hint="eastAsia"/>
        </w:rPr>
      </w:pPr>
    </w:p>
    <w:p w14:paraId="1D775C02" w14:textId="77777777" w:rsidR="00A540A1" w:rsidRDefault="00A540A1" w:rsidP="00A540A1">
      <w:pPr>
        <w:widowControl/>
        <w:rPr>
          <w:rFonts w:hint="eastAsia"/>
        </w:rPr>
      </w:pPr>
      <w:r>
        <w:rPr>
          <w:rFonts w:hint="eastAsia"/>
        </w:rPr>
        <w:tab/>
        <w:t>与此相反的是，南医大二附院迈区血透室培训的新护士需要更快地进入实操阶段，必然是无证操作，而从理论上说，血透护士是应该有培训合格证才能上机操作的；这实际是以病人的透析质量、安全作为缩短培训时间、降低运营成本的代价，仅我所亲见，平均每月超过一起事故（参见附录一《事故摘述》）。每个周六下午，因为没有夜班，又是放假前，常是人员配备最薄弱的时候。2025年7月12日，周六中午上机时，我听黄护士说小叶、小朱值下午班，大为震惊，因为这两个人在血透室的工作时间加起来还不到半年，应该都没有证，却要管12个病人；可能对方听我这么一问，也觉得太过，临时用资历稍深的豆豆护士换了小朱。</w:t>
      </w:r>
    </w:p>
    <w:p w14:paraId="07118B3A" w14:textId="77777777" w:rsidR="00A540A1" w:rsidRDefault="00A540A1" w:rsidP="00A540A1">
      <w:pPr>
        <w:widowControl/>
        <w:rPr>
          <w:rFonts w:hint="eastAsia"/>
        </w:rPr>
      </w:pPr>
    </w:p>
    <w:p w14:paraId="4716E305" w14:textId="77777777" w:rsidR="00A540A1" w:rsidRDefault="00A540A1" w:rsidP="00A540A1">
      <w:pPr>
        <w:widowControl/>
        <w:rPr>
          <w:rFonts w:hint="eastAsia"/>
        </w:rPr>
      </w:pPr>
      <w:r>
        <w:rPr>
          <w:rFonts w:hint="eastAsia"/>
        </w:rPr>
        <w:tab/>
        <w:t>◆从感控管理来说，前者盛放废弃透析器、血液管路的黄袋大垃圾桶放在血透室门外，定时由护工运到楼外专门的平房处理间，后者则放在血透室内病床之间以方便下机时使用。我在南京21家医院和上海第二人民医院血透过，除了南医大二附院迈皋桥院区外，没有哪家血透室会把大垃圾桶放在病床旁，包括南医大二附院本部血透室。从消毒水平来说，血透室应该介于病房、手术室之间（例证之一是大多数血透室为病人提供鞋柜而又不严格检查是否换鞋），然而无论是病房还是手术室，都不可能把大垃圾桶放在病人的床尾，然后当当地往里扔医疗废料，以制造一个污染源。更可怕的是，护工还经常在病人血透期间往这个黄袋大垃圾桶内倾倒生活垃圾；我提醒之医疗垃圾是要称重收费的，还被护工埋汰，向护士说我多管闲事。院感控科来查过至少2次，本部血透室每3个月派人来检查一次，从来没有人觉得这是个问题。</w:t>
      </w:r>
    </w:p>
    <w:p w14:paraId="54102470" w14:textId="77777777" w:rsidR="00A540A1" w:rsidRDefault="00A540A1" w:rsidP="00A540A1">
      <w:pPr>
        <w:widowControl/>
        <w:rPr>
          <w:rFonts w:hint="eastAsia"/>
        </w:rPr>
      </w:pPr>
    </w:p>
    <w:p w14:paraId="0A52AC91" w14:textId="77777777" w:rsidR="00A540A1" w:rsidRDefault="00A540A1" w:rsidP="00A540A1">
      <w:pPr>
        <w:widowControl/>
        <w:rPr>
          <w:rFonts w:hint="eastAsia"/>
        </w:rPr>
      </w:pPr>
      <w:r>
        <w:rPr>
          <w:rFonts w:hint="eastAsia"/>
        </w:rPr>
        <w:lastRenderedPageBreak/>
        <w:tab/>
        <w:t>前者为病人准备的抽血管放在一个小塑料袋内，挂在血透机的输液杆上，新塑料袋则由护士领来叠放在小桌抽屉里；后者为病人准备的抽血管是用一次性橡胶手套腕部拆下的橡皮筋捆扎的，护士有空的时候会一个个撕下橡胶手套的橡皮筋。从理论上说，无菌的一次性橡胶手套撕掉腕部的橡皮筋，就算已经使用过、受到污染了；淘宝上橡皮筋的批发价约一分钱左右一根。</w:t>
      </w:r>
    </w:p>
    <w:p w14:paraId="20B2DBEB" w14:textId="77777777" w:rsidR="00A540A1" w:rsidRDefault="00A540A1" w:rsidP="00A540A1">
      <w:pPr>
        <w:widowControl/>
        <w:rPr>
          <w:rFonts w:hint="eastAsia"/>
        </w:rPr>
      </w:pPr>
    </w:p>
    <w:p w14:paraId="08AB846A" w14:textId="77777777" w:rsidR="00A540A1" w:rsidRDefault="00A540A1" w:rsidP="00A540A1">
      <w:pPr>
        <w:widowControl/>
        <w:rPr>
          <w:rFonts w:hint="eastAsia"/>
        </w:rPr>
      </w:pPr>
      <w:r>
        <w:rPr>
          <w:rFonts w:hint="eastAsia"/>
        </w:rPr>
        <w:tab/>
        <w:t>在红十字医院或其他任何一家医院血透室，护士看到地上有血迹，都会立刻叫护工过来清理干净，偶尔小的血渍护士正好有空的话也会自己用纱布擦干净。我在迈皋桥院区血透期间，向护士反映时，通常的回答是“护工一会拖地时会拖的”，于是任由医护、病人践踏血迹，污染尽可能多的地面。</w:t>
      </w:r>
    </w:p>
    <w:p w14:paraId="37039945" w14:textId="77777777" w:rsidR="00A540A1" w:rsidRDefault="00A540A1" w:rsidP="00A540A1">
      <w:pPr>
        <w:widowControl/>
        <w:rPr>
          <w:rFonts w:hint="eastAsia"/>
        </w:rPr>
      </w:pPr>
    </w:p>
    <w:p w14:paraId="201BBFD7" w14:textId="77777777" w:rsidR="00A540A1" w:rsidRDefault="00A540A1" w:rsidP="00A540A1">
      <w:pPr>
        <w:widowControl/>
        <w:rPr>
          <w:rFonts w:hint="eastAsia"/>
        </w:rPr>
      </w:pPr>
      <w:r>
        <w:rPr>
          <w:rFonts w:hint="eastAsia"/>
        </w:rPr>
        <w:tab/>
        <w:t>◆从科室团建来说，前者的员工更有归属感，因而有主人翁意识，遇事肯负责，后者的员工更像私企博大肾科医院血透室只知干活拿钱、遇事装聋作哑、能推则推的工具人。2025年6月23日，周一下午，我在血透下机后往更衣室走时，发现厕所门口数米有多处大便，回去通知正在E区的成燕护士，成燕让我找林护工，我自然不可能去找，于是直到我更衣后出门，一直无人处理。7月18日，周五下机后称体重时，发现接诊室桌面有一块血迹，回去向E区的黄丽萍护士报告；之后多日，这块血迹一直没有处理，而是在病友放置衣物的过程中逐渐淡化至不可见。11月24日，周一中午，上机前称体重时发现接诊室地上、椅子上多水渍，上机时告知黄丽萍；下机后称体重时，一个夜班男病友把外套放在椅子上更衣，拿起才发现浸了水，也就是透析4小时内没有任何处理。相反的是，有一次，我在上机前更衣后，向路过的代护士长王颖报告更衣室长沙发凳上有污迹疑似血迹，王颖立刻就喊护工处理，遗憾的是其并没有把下属培养出这种主人翁意识。</w:t>
      </w:r>
    </w:p>
    <w:p w14:paraId="639B516D" w14:textId="77777777" w:rsidR="00A540A1" w:rsidRDefault="00A540A1" w:rsidP="00A540A1">
      <w:pPr>
        <w:widowControl/>
        <w:rPr>
          <w:rFonts w:hint="eastAsia"/>
        </w:rPr>
      </w:pPr>
    </w:p>
    <w:p w14:paraId="588FB6E3" w14:textId="77777777" w:rsidR="00A540A1" w:rsidRDefault="00A540A1" w:rsidP="00A540A1">
      <w:pPr>
        <w:widowControl/>
        <w:rPr>
          <w:rFonts w:hint="eastAsia"/>
        </w:rPr>
      </w:pPr>
      <w:r>
        <w:rPr>
          <w:rFonts w:hint="eastAsia"/>
        </w:rPr>
        <w:tab/>
        <w:t>上海人沈霞当江苏省人民医院血透室护士长的时候，称某位同事在外办事，不说“不在科室”，而是说“不在家”，显然其员工会更有归属感；当然，沈霞后来因为钱的事而与“家”里闹掰，带着一半病人跳槽到南医大二附院，后来又因为搞钱太过被同事举报而被勒令退休，那是另一回事了。</w:t>
      </w:r>
    </w:p>
    <w:p w14:paraId="1C67F8B6" w14:textId="77777777" w:rsidR="00A540A1" w:rsidRDefault="00A540A1" w:rsidP="00A540A1">
      <w:pPr>
        <w:widowControl/>
        <w:rPr>
          <w:rFonts w:hint="eastAsia"/>
        </w:rPr>
      </w:pPr>
    </w:p>
    <w:p w14:paraId="5BBD1437" w14:textId="77777777" w:rsidR="00A540A1" w:rsidRDefault="00A540A1" w:rsidP="00A540A1">
      <w:pPr>
        <w:widowControl/>
        <w:rPr>
          <w:rFonts w:hint="eastAsia"/>
        </w:rPr>
      </w:pPr>
      <w:r>
        <w:rPr>
          <w:rFonts w:hint="eastAsia"/>
        </w:rPr>
        <w:tab/>
        <w:t>◆从医生查房来说，前者血透病人每次上机前都有医生量血压，询问近况，接受各种咨询，毛医生即使在中午忙着收住院病人，也会抽空到血透室走一趟，通知护士自行量血压，定期大抽血后拿报告单挨个向病人反馈；后者的医生不负责为病人量血压，基本“无事不登三宝殿”，大抽血后只选择需要调药的事项通知病人（有时让护士代为通知），很少挨个病人解说。另外，博大肾科医院血透病人上机时也是由医生量一遍血压，同时快速问诊。</w:t>
      </w:r>
    </w:p>
    <w:p w14:paraId="7FBD615C" w14:textId="77777777" w:rsidR="00A540A1" w:rsidRDefault="00A540A1" w:rsidP="00A540A1">
      <w:pPr>
        <w:widowControl/>
        <w:rPr>
          <w:rFonts w:hint="eastAsia"/>
        </w:rPr>
      </w:pPr>
    </w:p>
    <w:p w14:paraId="1F4D0F65" w14:textId="77777777" w:rsidR="00A540A1" w:rsidRDefault="00A540A1" w:rsidP="00A540A1">
      <w:pPr>
        <w:widowControl/>
        <w:rPr>
          <w:rFonts w:hint="eastAsia"/>
        </w:rPr>
      </w:pPr>
      <w:r>
        <w:rPr>
          <w:rFonts w:hint="eastAsia"/>
        </w:rPr>
        <w:tab/>
        <w:t>◆从药品供应来说，前者经常性地缺药，如果说2024年初因某些美妆主播宣传“喜疗妥”的去疤效果导致一支难求、药房经常断货还情有可原，那么国产碳酸镧、“司维拉姆”、“西那卡寒”这些血透常用药也动不动就断货，就说不过去了，尤其“司维拉姆”还是南京溧水产的，至于5mg叶酸这种常用药也长期缺货，完全就是为了卖剂量更低（0.4mg或0.8mg）而贵十几倍的同类药；后者常用药供应基本正常，除了2024</w:t>
      </w:r>
      <w:r>
        <w:rPr>
          <w:rFonts w:hint="eastAsia"/>
        </w:rPr>
        <w:lastRenderedPageBreak/>
        <w:t>年底国产碳酸镧缺过一阵货，另外，少数有心脏支架的病友用的某种特药偶尔到货通知。</w:t>
      </w:r>
    </w:p>
    <w:p w14:paraId="6A544AAA" w14:textId="77777777" w:rsidR="00A540A1" w:rsidRDefault="00A540A1" w:rsidP="00A540A1">
      <w:pPr>
        <w:widowControl/>
        <w:rPr>
          <w:rFonts w:hint="eastAsia"/>
        </w:rPr>
      </w:pPr>
    </w:p>
    <w:p w14:paraId="3EC145B5" w14:textId="77777777" w:rsidR="00A540A1" w:rsidRDefault="00A540A1" w:rsidP="00A540A1">
      <w:pPr>
        <w:widowControl/>
        <w:rPr>
          <w:rFonts w:hint="eastAsia"/>
        </w:rPr>
      </w:pPr>
      <w:r>
        <w:rPr>
          <w:rFonts w:hint="eastAsia"/>
        </w:rPr>
        <w:tab/>
        <w:t>红十字医院药房办公区贴了一幅草书，唐代诗人张志和的词《渔歌子》：“西塞山前白鹭飞，桃花流水鳜鱼肥。青箬笠，绿蓑衣，斜风细雨不须归。”可以推测，其工作之拉胯，不仅仅是因为二甲医院处于食物链的底层，更因为其崇尚闲云野鹤、随性无为的道家思想。</w:t>
      </w:r>
    </w:p>
    <w:p w14:paraId="179C0474" w14:textId="77777777" w:rsidR="00A540A1" w:rsidRDefault="00A540A1" w:rsidP="00A540A1">
      <w:pPr>
        <w:widowControl/>
        <w:rPr>
          <w:rFonts w:hint="eastAsia"/>
        </w:rPr>
      </w:pPr>
    </w:p>
    <w:p w14:paraId="5763857F" w14:textId="77777777" w:rsidR="00A540A1" w:rsidRDefault="00A540A1" w:rsidP="00A540A1">
      <w:pPr>
        <w:widowControl/>
        <w:rPr>
          <w:rFonts w:hint="eastAsia"/>
        </w:rPr>
      </w:pPr>
      <w:r>
        <w:rPr>
          <w:rFonts w:hint="eastAsia"/>
        </w:rPr>
        <w:tab/>
        <w:t>◆从员工福利来说，前者在女更衣室门口附近设了一间带钥匙的女员工专用卫生间，所以血透期间偶尔会有护士问同事“你有钥匙吗”，后者虽然在血透室内有2个不分男女的厕所，卫生程度尚可，只有病人、工程师专用，偌大的办公区内似乎也未设员工专用卫生间，女医生、护士都需要出血透室使用院内公厕，不太讲究。</w:t>
      </w:r>
    </w:p>
    <w:p w14:paraId="20052B2F" w14:textId="77777777" w:rsidR="00A540A1" w:rsidRDefault="00A540A1" w:rsidP="00A540A1">
      <w:pPr>
        <w:widowControl/>
        <w:rPr>
          <w:rFonts w:hint="eastAsia"/>
        </w:rPr>
      </w:pPr>
    </w:p>
    <w:p w14:paraId="01567FF2" w14:textId="77777777" w:rsidR="00A540A1" w:rsidRDefault="00A540A1" w:rsidP="00A540A1">
      <w:pPr>
        <w:widowControl/>
        <w:rPr>
          <w:rFonts w:hint="eastAsia"/>
        </w:rPr>
      </w:pPr>
      <w:r>
        <w:rPr>
          <w:rFonts w:hint="eastAsia"/>
        </w:rPr>
        <w:t xml:space="preserve">　　另外，红十字医院血透室每次上机后，有一个专门的收银员来给病人交费，护士都要收走病人的医保卡放在一个筐内去排队，再挨个病床统计今天要开的药以及血透还是血滤、灌流等，每天只能交一次血透费。南医大二附院迈区血透室则申请到了特殊的待遇，一次可以交一个月的血透费：每个月的月底，护士发给病人一张打印的A4表格（2026年1月起缩至A5大小），上面列有姓名、医保种类、血透/血滤次数、导管护理、低分子单位/次数、促红素种类/次数、常用药司维拉姆（国产/进口）、碳酸镧（进口）、西那卡塞、阿法骨化醇、碳酸钙、速力菲、帕立骨化醇、葡萄糖酸钙、罗沙司他、葡萄糖、高血压药、糖尿病药、其他等项，病人填写后上交，由医生按单在电脑上开处方，夏老师为其交费后，去药房领来一袋袋的药品，分送到各个病人的病床上；集约化无疑大大降低了医护的劳动强度，自助交费机则节省了收银员的人工成本。少数谨慎多疑或不愿麻烦别人的病人也可以自己交费，科室内的走道旁就有2台自助缴费机。</w:t>
      </w:r>
    </w:p>
    <w:p w14:paraId="6E772088" w14:textId="77777777" w:rsidR="00A540A1" w:rsidRDefault="00A540A1" w:rsidP="00A540A1">
      <w:pPr>
        <w:widowControl/>
        <w:rPr>
          <w:rFonts w:hint="eastAsia"/>
        </w:rPr>
      </w:pPr>
    </w:p>
    <w:p w14:paraId="6B27F565" w14:textId="77777777" w:rsidR="00A540A1" w:rsidRDefault="00A540A1" w:rsidP="00A540A1">
      <w:pPr>
        <w:widowControl/>
        <w:rPr>
          <w:rFonts w:hint="eastAsia"/>
        </w:rPr>
      </w:pPr>
      <w:r>
        <w:rPr>
          <w:rFonts w:hint="eastAsia"/>
        </w:rPr>
        <w:t xml:space="preserve">　　南京市几乎所有的医院对于血透病人都是免挂号的，包括省人民医院、军区总院，有的医院也仅初诊需要挂一次号以录入信息。南医大二附院萨家湾本部院区血透病人交血透费免挂号，交化验费、药费则每周仅一天免挂号费；迈皋桥病区则每次都收挂号费12元（自付3元），一方面，400个病人每个月仅挂号费就能收入4800+，另一方面，迫使病人减少挂号次数，集中交费。</w:t>
      </w:r>
    </w:p>
    <w:p w14:paraId="76FE0FF6" w14:textId="77777777" w:rsidR="00A540A1" w:rsidRDefault="00A540A1" w:rsidP="00A540A1">
      <w:pPr>
        <w:widowControl/>
        <w:rPr>
          <w:rFonts w:hint="eastAsia"/>
        </w:rPr>
      </w:pPr>
    </w:p>
    <w:p w14:paraId="0BB73C58" w14:textId="77777777" w:rsidR="00A540A1" w:rsidRDefault="00A540A1" w:rsidP="00A540A1">
      <w:pPr>
        <w:widowControl/>
        <w:rPr>
          <w:rFonts w:hint="eastAsia"/>
        </w:rPr>
      </w:pPr>
      <w:r>
        <w:rPr>
          <w:rFonts w:hint="eastAsia"/>
        </w:rPr>
        <w:t xml:space="preserve">　　红十字医院虽然是在2010年代搬到新大楼内，但装修很差，保养也不到位，完全是90年代的风格，处处都是灰头土脸的衰败迹象，令人压抑，说明血透室领导的水平、品味都很差劲，但凡到明基医院血透室去看一眼，也不至于装修成那种垃圾。南医大二附院迈皋桥院区则正好相反，暖色调的灯光明亮，走道宽敞，处处整洁有序，让人心情愉悦，但是想到这么好的环境里有一些不合格的护士在滥竽充数，又有金玉其外之感；红十字医院血透室又与之相反，领导拉胯，医生也多数不给力，完全靠一帮护士苦干维持。二者的共同点是一开始都没有自身的病房，而是借用心血管科的病房。</w:t>
      </w:r>
    </w:p>
    <w:p w14:paraId="0F92A5B5" w14:textId="77777777" w:rsidR="00A540A1" w:rsidRDefault="00A540A1" w:rsidP="00A540A1">
      <w:pPr>
        <w:widowControl/>
        <w:rPr>
          <w:rFonts w:hint="eastAsia"/>
        </w:rPr>
      </w:pPr>
    </w:p>
    <w:p w14:paraId="07EBCAE7" w14:textId="77777777" w:rsidR="00A540A1" w:rsidRDefault="00A540A1" w:rsidP="00A540A1">
      <w:pPr>
        <w:widowControl/>
        <w:rPr>
          <w:rFonts w:hint="eastAsia"/>
        </w:rPr>
      </w:pPr>
      <w:r>
        <w:rPr>
          <w:rFonts w:hint="eastAsia"/>
        </w:rPr>
        <w:lastRenderedPageBreak/>
        <w:t xml:space="preserve">　　2022年7月红十字医院血透室借用4楼的心血管科一半病房之前，有15年左右一直是隔出血透室的一角，以血透病床兼作病房，血透医护兼作住院医护。当时，我所在的C区与住院病区仅隔一层屏风，可以很清楚地听到女护工殴打住院老人的声音。出于显而易见的顾虑，在血透期间很少殴打，而在透析后我经常因血压低而不声不响地卧床一两个小时，故常常听到打骂声，并写进《血透日记》中，这可能是血透室或医院领导最终下定决心把肾科病房搬上楼的一个重要原因。之后丙肝病区从C区搬到新辟的A区，C区打通成为一个大房间，专用于梅毒阳性患者。再后来，4楼的肾科病房人满为患，又移到2楼，占了一整层。</w:t>
      </w:r>
    </w:p>
    <w:p w14:paraId="7BD3B198" w14:textId="77777777" w:rsidR="00A540A1" w:rsidRDefault="00A540A1" w:rsidP="00A540A1">
      <w:pPr>
        <w:widowControl/>
        <w:rPr>
          <w:rFonts w:hint="eastAsia"/>
        </w:rPr>
      </w:pPr>
    </w:p>
    <w:p w14:paraId="0350FE79" w14:textId="77777777" w:rsidR="00A540A1" w:rsidRDefault="00A540A1" w:rsidP="00A540A1">
      <w:pPr>
        <w:widowControl/>
        <w:rPr>
          <w:rFonts w:hint="eastAsia"/>
        </w:rPr>
      </w:pPr>
      <w:r>
        <w:rPr>
          <w:rFonts w:hint="eastAsia"/>
        </w:rPr>
        <w:t xml:space="preserve">　　南京市红十字医院花了好几年才修成地下停车库，之后勉强能用，仍几乎一直在维修，因而使用成本高，对本院职工也要收停车费，血透室护士杨婷婷说一年趸交享受内部优惠价2000块。不用说，肯定是院长、书记收了承包方很重的回扣，才导致成品质次价高；光凭一年收本院职工2千块的停车费，就该把院长、书记都抄家，拉到五台山枪毙。</w:t>
      </w:r>
    </w:p>
    <w:p w14:paraId="553F0AF3" w14:textId="77777777" w:rsidR="00A540A1" w:rsidRDefault="00A540A1" w:rsidP="00A540A1">
      <w:pPr>
        <w:widowControl/>
        <w:rPr>
          <w:rFonts w:hint="eastAsia"/>
        </w:rPr>
      </w:pPr>
    </w:p>
    <w:p w14:paraId="6E93DF73" w14:textId="77777777" w:rsidR="00A540A1" w:rsidRDefault="00A540A1" w:rsidP="00A540A1">
      <w:pPr>
        <w:widowControl/>
        <w:rPr>
          <w:rFonts w:hint="eastAsia"/>
        </w:rPr>
      </w:pPr>
      <w:r>
        <w:rPr>
          <w:rFonts w:hint="eastAsia"/>
        </w:rPr>
        <w:t xml:space="preserve">＊＊＊＊＊＊　</w:t>
      </w:r>
    </w:p>
    <w:p w14:paraId="39F02115" w14:textId="77777777" w:rsidR="00A540A1" w:rsidRDefault="00A540A1" w:rsidP="00A540A1">
      <w:pPr>
        <w:widowControl/>
        <w:rPr>
          <w:rFonts w:hint="eastAsia"/>
        </w:rPr>
      </w:pPr>
    </w:p>
    <w:p w14:paraId="4C320875" w14:textId="77777777" w:rsidR="00A540A1" w:rsidRDefault="00A540A1" w:rsidP="00A540A1">
      <w:pPr>
        <w:widowControl/>
        <w:rPr>
          <w:rFonts w:hint="eastAsia"/>
        </w:rPr>
      </w:pPr>
      <w:r>
        <w:rPr>
          <w:rFonts w:hint="eastAsia"/>
        </w:rPr>
        <w:t xml:space="preserve">　　2023年，南医大二附院迈皋桥院区血透室才开业，由于引进了最先进的日本JMS系统，投资巨大，承包人叶主任面临快速回本的压力，故而专注对外宣传以招揽更多的病人、做大做强以形成规模化、产业化，采用类似养猪场的经营策略，KPI至上，而不是很在乎单个病人的感受和来去，如同养猪场总是以大局为重，不可能照顾每一只猪的情绪。</w:t>
      </w:r>
    </w:p>
    <w:p w14:paraId="367B4493" w14:textId="77777777" w:rsidR="00A540A1" w:rsidRDefault="00A540A1" w:rsidP="00A540A1">
      <w:pPr>
        <w:widowControl/>
        <w:rPr>
          <w:rFonts w:hint="eastAsia"/>
        </w:rPr>
      </w:pPr>
    </w:p>
    <w:p w14:paraId="32028D9A" w14:textId="77777777" w:rsidR="00A540A1" w:rsidRDefault="00A540A1" w:rsidP="00A540A1">
      <w:pPr>
        <w:widowControl/>
        <w:rPr>
          <w:rFonts w:hint="eastAsia"/>
        </w:rPr>
      </w:pPr>
      <w:r>
        <w:rPr>
          <w:rFonts w:hint="eastAsia"/>
        </w:rPr>
        <w:t xml:space="preserve">　　不止是迈皋桥院区，其本部萨家湾院区号称亚洲最大的血透室，同样是“萝卜快了不洗泥”。2017年4月29日，周六下午，我在本部门诊五楼血透，旁边一位男病友突然抽搐，血透室只有一个进修或轮科实习的年轻男医生在，站在床尾吓得脸色煞白，一句话也说不出，还是平日负责对病人进行健康宣教的老护士上场抢救，放水，唤之无应，指挥护士心脏复苏，注射肾上腺素等，仍无意识，偶尔张口长叹一声，似胸腔气体被挤出，护士随后在床边竖起标志着大事不好的屏风；大约10分钟左右，才找来管事的女主任，转移病人至8楼ICU，出门时仍机械按压胸腔不已；不久，另一男医生笑嘻嘻地来跟护士说人已经没了。实事求是地说，这位病友平时就低血压，60/40左右，由于其或家属舍不得像下述病友老何一样花钱买命、每天自费输2至4瓶白蛋白，即使主任在场恐怕也很难有什么奇方妙药；即便如此，一层楼五六十个病人血透，却没有一个管事的主任值守，当然是说不过去的。</w:t>
      </w:r>
    </w:p>
    <w:p w14:paraId="26FF0A63" w14:textId="77777777" w:rsidR="00A540A1" w:rsidRDefault="00A540A1" w:rsidP="00A540A1">
      <w:pPr>
        <w:widowControl/>
        <w:rPr>
          <w:rFonts w:hint="eastAsia"/>
        </w:rPr>
      </w:pPr>
    </w:p>
    <w:p w14:paraId="213E4FB5" w14:textId="77777777" w:rsidR="00A540A1" w:rsidRDefault="00A540A1" w:rsidP="00A540A1">
      <w:pPr>
        <w:widowControl/>
        <w:rPr>
          <w:rFonts w:hint="eastAsia"/>
        </w:rPr>
      </w:pPr>
      <w:r>
        <w:rPr>
          <w:rFonts w:hint="eastAsia"/>
        </w:rPr>
        <w:t xml:space="preserve">　　类似的事：</w:t>
      </w:r>
    </w:p>
    <w:p w14:paraId="6E84A120" w14:textId="77777777" w:rsidR="00A540A1" w:rsidRDefault="00A540A1" w:rsidP="00A540A1">
      <w:pPr>
        <w:widowControl/>
        <w:rPr>
          <w:rFonts w:hint="eastAsia"/>
        </w:rPr>
      </w:pPr>
    </w:p>
    <w:p w14:paraId="712648AD" w14:textId="77777777" w:rsidR="00A540A1" w:rsidRDefault="00A540A1" w:rsidP="00A540A1">
      <w:pPr>
        <w:widowControl/>
        <w:rPr>
          <w:rFonts w:hint="eastAsia"/>
        </w:rPr>
      </w:pPr>
      <w:r>
        <w:rPr>
          <w:rFonts w:hint="eastAsia"/>
        </w:rPr>
        <w:tab/>
        <w:t>◆据病友老钱说，其之前在南医大二附院本部做心脏支架手术，一男一女两个年轻小医生搞了半天，导丝穿不过去，临时换了个“高手”，一分钟不到就通了；时过数年，言之犹恨恨不已。</w:t>
      </w:r>
    </w:p>
    <w:p w14:paraId="64BEFF05" w14:textId="77777777" w:rsidR="00A540A1" w:rsidRDefault="00A540A1" w:rsidP="00A540A1">
      <w:pPr>
        <w:widowControl/>
        <w:rPr>
          <w:rFonts w:hint="eastAsia"/>
        </w:rPr>
      </w:pPr>
    </w:p>
    <w:p w14:paraId="0E4A4B7F" w14:textId="77777777" w:rsidR="00A540A1" w:rsidRDefault="00A540A1" w:rsidP="00A540A1">
      <w:pPr>
        <w:widowControl/>
        <w:rPr>
          <w:rFonts w:hint="eastAsia"/>
        </w:rPr>
      </w:pPr>
      <w:r>
        <w:rPr>
          <w:rFonts w:hint="eastAsia"/>
        </w:rPr>
        <w:tab/>
        <w:t>◆2024年12月，我在南医大二附院迈皋桥院区血透期间感染肺炎，近2个月的治疗经历也很不美好，详见《肺炎的故事》。</w:t>
      </w:r>
    </w:p>
    <w:p w14:paraId="533EF119" w14:textId="77777777" w:rsidR="00A540A1" w:rsidRDefault="00A540A1" w:rsidP="00A540A1">
      <w:pPr>
        <w:widowControl/>
        <w:rPr>
          <w:rFonts w:hint="eastAsia"/>
        </w:rPr>
      </w:pPr>
    </w:p>
    <w:p w14:paraId="30B41B22" w14:textId="77777777" w:rsidR="00A540A1" w:rsidRDefault="00A540A1" w:rsidP="00A540A1">
      <w:pPr>
        <w:widowControl/>
        <w:rPr>
          <w:rFonts w:hint="eastAsia"/>
        </w:rPr>
      </w:pPr>
      <w:r>
        <w:rPr>
          <w:rFonts w:hint="eastAsia"/>
        </w:rPr>
        <w:tab/>
        <w:t>◆2025年3月中旬，病友老徐因内瘘感染到本部住院，回来后不满地说病房只有小医生在管，主任都在外面宣传“肾脏节”。</w:t>
      </w:r>
    </w:p>
    <w:p w14:paraId="0881B308" w14:textId="77777777" w:rsidR="00A540A1" w:rsidRDefault="00A540A1" w:rsidP="00A540A1">
      <w:pPr>
        <w:widowControl/>
        <w:rPr>
          <w:rFonts w:hint="eastAsia"/>
        </w:rPr>
      </w:pPr>
    </w:p>
    <w:p w14:paraId="72BDFEEA" w14:textId="77777777" w:rsidR="00A540A1" w:rsidRDefault="00A540A1" w:rsidP="00A540A1">
      <w:pPr>
        <w:widowControl/>
        <w:rPr>
          <w:rFonts w:hint="eastAsia"/>
        </w:rPr>
      </w:pPr>
      <w:r>
        <w:rPr>
          <w:rFonts w:hint="eastAsia"/>
        </w:rPr>
        <w:tab/>
        <w:t>◆2025年12月中旬，女病友戴玲因做胃肠镜检查住院，枸橼酸钠抗凝透析，一个姓李的进修医生临时定的抗凝剂用量，中途管路、透析器凝血而换一套。当天透析期间，病友老徐自诉心慌不适，尽管说刚吃进食不久，不可能低血糖，李医生还是坚持测，结果8.5；护士已经停了超滤（超滤率0.02），李医生又随手把超滤率降到0.00，让人看了无语。</w:t>
      </w:r>
    </w:p>
    <w:p w14:paraId="7DE93C02" w14:textId="77777777" w:rsidR="00A540A1" w:rsidRDefault="00A540A1" w:rsidP="00A540A1">
      <w:pPr>
        <w:widowControl/>
        <w:rPr>
          <w:rFonts w:hint="eastAsia"/>
        </w:rPr>
      </w:pPr>
    </w:p>
    <w:p w14:paraId="77B0133B" w14:textId="77777777" w:rsidR="00A540A1" w:rsidRDefault="00A540A1" w:rsidP="00A540A1">
      <w:pPr>
        <w:widowControl/>
        <w:rPr>
          <w:rFonts w:hint="eastAsia"/>
        </w:rPr>
      </w:pPr>
      <w:r>
        <w:rPr>
          <w:rFonts w:hint="eastAsia"/>
        </w:rPr>
        <w:tab/>
        <w:t>12月26日周五下午，戴玲做枸橼酸钠抗凝透析，2小时后护士长又为其换了一套透析器、管路，据戴玲说其之前在楼上做CRRT时也换过一次；12月29日周一下午，又换了一次管路，静脉壶凝血严重，透析器实际上也凝血，但未全凝，就未换；12月31日周三下午透析2小时后又换一套透析器、管路。2026年3月23日，周一下午，住院病友马云做枸橼酸钠抗凝透析，2小时换一次管路。据上可知，这里的血透医生没有意愿或能力提供精确的枸橼酸钠抗凝剂量——正规的枸橼酸钠抗凝需要在线抽血检测病人体内、透析器血流末端的血钙浓度，实时调整抗凝剂量——而以病人损失血液、花钱换透析器及管路为代价。</w:t>
      </w:r>
    </w:p>
    <w:p w14:paraId="38DEBE0A" w14:textId="77777777" w:rsidR="00A540A1" w:rsidRDefault="00A540A1" w:rsidP="00A540A1">
      <w:pPr>
        <w:widowControl/>
        <w:rPr>
          <w:rFonts w:hint="eastAsia"/>
        </w:rPr>
      </w:pPr>
    </w:p>
    <w:p w14:paraId="542D45FF" w14:textId="77777777" w:rsidR="00A540A1" w:rsidRDefault="00A540A1" w:rsidP="00A540A1">
      <w:pPr>
        <w:widowControl/>
        <w:rPr>
          <w:rFonts w:hint="eastAsia"/>
        </w:rPr>
      </w:pPr>
      <w:r>
        <w:rPr>
          <w:rFonts w:hint="eastAsia"/>
        </w:rPr>
        <w:t xml:space="preserve">　　因此：</w:t>
      </w:r>
    </w:p>
    <w:p w14:paraId="67E32299" w14:textId="77777777" w:rsidR="00A540A1" w:rsidRDefault="00A540A1" w:rsidP="00A540A1">
      <w:pPr>
        <w:widowControl/>
        <w:rPr>
          <w:rFonts w:hint="eastAsia"/>
        </w:rPr>
      </w:pPr>
    </w:p>
    <w:p w14:paraId="0FB3350E" w14:textId="77777777" w:rsidR="00A540A1" w:rsidRDefault="00A540A1" w:rsidP="00A540A1">
      <w:pPr>
        <w:widowControl/>
        <w:rPr>
          <w:rFonts w:hint="eastAsia"/>
        </w:rPr>
      </w:pPr>
      <w:r>
        <w:rPr>
          <w:rFonts w:hint="eastAsia"/>
        </w:rPr>
        <w:tab/>
        <w:t>◆病友老陈虽然长期在南医大二附院血透，其心脏支架则是在省人民医院做的。</w:t>
      </w:r>
    </w:p>
    <w:p w14:paraId="69071C05" w14:textId="77777777" w:rsidR="00A540A1" w:rsidRDefault="00A540A1" w:rsidP="00A540A1">
      <w:pPr>
        <w:widowControl/>
        <w:rPr>
          <w:rFonts w:hint="eastAsia"/>
        </w:rPr>
      </w:pPr>
    </w:p>
    <w:p w14:paraId="50CAE606" w14:textId="77777777" w:rsidR="00A540A1" w:rsidRDefault="00A540A1" w:rsidP="00A540A1">
      <w:pPr>
        <w:widowControl/>
        <w:rPr>
          <w:rFonts w:hint="eastAsia"/>
        </w:rPr>
      </w:pPr>
      <w:r>
        <w:rPr>
          <w:rFonts w:hint="eastAsia"/>
        </w:rPr>
        <w:tab/>
        <w:t>◆病友老钱和老戴的药物性白内障手术是在省中医院做的。</w:t>
      </w:r>
    </w:p>
    <w:p w14:paraId="12E757D6" w14:textId="77777777" w:rsidR="00A540A1" w:rsidRDefault="00A540A1" w:rsidP="00A540A1">
      <w:pPr>
        <w:widowControl/>
        <w:rPr>
          <w:rFonts w:hint="eastAsia"/>
        </w:rPr>
      </w:pPr>
    </w:p>
    <w:p w14:paraId="5021768C" w14:textId="77777777" w:rsidR="00A540A1" w:rsidRDefault="00A540A1" w:rsidP="00A540A1">
      <w:pPr>
        <w:widowControl/>
        <w:rPr>
          <w:rFonts w:hint="eastAsia"/>
        </w:rPr>
      </w:pPr>
      <w:r>
        <w:rPr>
          <w:rFonts w:hint="eastAsia"/>
        </w:rPr>
        <w:tab/>
        <w:t>◆2024年8月，一个在南医大二附院血透的糖尿病足老太转到红十字医院血透，经内分泌科治疗不佳，托关系到鼓楼医院做了病足手术。</w:t>
      </w:r>
    </w:p>
    <w:p w14:paraId="2ECDAF7A" w14:textId="77777777" w:rsidR="00A540A1" w:rsidRDefault="00A540A1" w:rsidP="00A540A1">
      <w:pPr>
        <w:widowControl/>
        <w:rPr>
          <w:rFonts w:hint="eastAsia"/>
        </w:rPr>
      </w:pPr>
    </w:p>
    <w:p w14:paraId="23D1B443" w14:textId="77777777" w:rsidR="00A540A1" w:rsidRDefault="00A540A1" w:rsidP="00A540A1">
      <w:pPr>
        <w:widowControl/>
        <w:rPr>
          <w:rFonts w:hint="eastAsia"/>
        </w:rPr>
      </w:pPr>
      <w:r>
        <w:rPr>
          <w:rFonts w:hint="eastAsia"/>
        </w:rPr>
        <w:tab/>
        <w:t>◆2025年10月下旬，老徐因右臂疼痛，在外院短暂住院。11月中旬、12月中旬，两次到省人民医院住院做心脏搭桥。</w:t>
      </w:r>
    </w:p>
    <w:p w14:paraId="3EFD391E" w14:textId="77777777" w:rsidR="00A540A1" w:rsidRDefault="00A540A1" w:rsidP="00A540A1">
      <w:pPr>
        <w:widowControl/>
        <w:rPr>
          <w:rFonts w:hint="eastAsia"/>
        </w:rPr>
      </w:pPr>
    </w:p>
    <w:p w14:paraId="13851861" w14:textId="77777777" w:rsidR="00A540A1" w:rsidRDefault="00A540A1" w:rsidP="00A540A1">
      <w:pPr>
        <w:widowControl/>
        <w:rPr>
          <w:rFonts w:hint="eastAsia"/>
        </w:rPr>
      </w:pPr>
      <w:r>
        <w:rPr>
          <w:rFonts w:hint="eastAsia"/>
        </w:rPr>
        <w:tab/>
        <w:t>◆2026年1月2日，周五下午血透中途，隔壁E区有一住院的老头病人等上机时，与老张、老戴聊天，老头右手背留置针，似站不稳，说之前有一天回家晕倒，发烧39.3，已住院一周，后悔在这里住院，下次到鼓楼等医院。</w:t>
      </w:r>
    </w:p>
    <w:p w14:paraId="74050AF7" w14:textId="77777777" w:rsidR="00A540A1" w:rsidRDefault="00A540A1" w:rsidP="00A540A1">
      <w:pPr>
        <w:widowControl/>
        <w:rPr>
          <w:rFonts w:hint="eastAsia"/>
        </w:rPr>
      </w:pPr>
    </w:p>
    <w:p w14:paraId="00829BBF" w14:textId="77777777" w:rsidR="00A540A1" w:rsidRDefault="00A540A1" w:rsidP="00A540A1">
      <w:pPr>
        <w:widowControl/>
        <w:rPr>
          <w:rFonts w:hint="eastAsia"/>
        </w:rPr>
      </w:pPr>
      <w:r>
        <w:rPr>
          <w:rFonts w:hint="eastAsia"/>
        </w:rPr>
        <w:lastRenderedPageBreak/>
        <w:tab/>
        <w:t>◆3月中旬，病友老葛右趾肿痛，据说是血栓堵塞，到鼓楼医院做了截肢手术后，仍回南医大二附院迈区血透。</w:t>
      </w:r>
    </w:p>
    <w:p w14:paraId="2D9DA529" w14:textId="77777777" w:rsidR="00A540A1" w:rsidRDefault="00A540A1" w:rsidP="00A540A1">
      <w:pPr>
        <w:widowControl/>
        <w:rPr>
          <w:rFonts w:hint="eastAsia"/>
        </w:rPr>
      </w:pPr>
    </w:p>
    <w:p w14:paraId="13D5E745" w14:textId="77777777" w:rsidR="00A540A1" w:rsidRDefault="00A540A1" w:rsidP="00A540A1">
      <w:pPr>
        <w:widowControl/>
        <w:rPr>
          <w:rFonts w:hint="eastAsia"/>
        </w:rPr>
      </w:pPr>
      <w:r>
        <w:rPr>
          <w:rFonts w:hint="eastAsia"/>
        </w:rPr>
        <w:t xml:space="preserve">　　我在红十字医院血透三年，没有见过病人给医生护士送锦旗；在南医大二附院迈皋桥院区血透一年，平均每半个月就有一个病人甚至进修生送锦旗，以致于血透室专门做了一个铁架用于放置锦旗；连我这样一个低保户也受此氛围感召，于2025年9月5日周五花110块订做了一个锦旗；这也从一个方面说明其善于宣传。至于其宣传的多位透析30年的病人，基本都是在军区总院血透多年，熬过了死亡率偏高的蛮荒时代，并养成了良好的自律习惯，等于是摘了军总的桃子。</w:t>
      </w:r>
    </w:p>
    <w:p w14:paraId="10160B16" w14:textId="77777777" w:rsidR="00A540A1" w:rsidRDefault="00A540A1" w:rsidP="00A540A1">
      <w:pPr>
        <w:widowControl/>
        <w:rPr>
          <w:rFonts w:hint="eastAsia"/>
        </w:rPr>
      </w:pPr>
    </w:p>
    <w:p w14:paraId="38B411FD" w14:textId="77777777" w:rsidR="00A540A1" w:rsidRDefault="00A540A1" w:rsidP="00A540A1">
      <w:pPr>
        <w:widowControl/>
        <w:rPr>
          <w:rFonts w:hint="eastAsia"/>
        </w:rPr>
      </w:pPr>
      <w:r>
        <w:rPr>
          <w:rFonts w:hint="eastAsia"/>
        </w:rPr>
        <w:t xml:space="preserve">　　另外，南医大二附院迈区血透室医生也很拉胯，经常开错处方，使我不得不养成了交费前仔细核对收费项的习惯，详见附录二《处方失误》。</w:t>
      </w:r>
    </w:p>
    <w:p w14:paraId="6F22E193" w14:textId="77777777" w:rsidR="00A540A1" w:rsidRDefault="00A540A1" w:rsidP="00A540A1">
      <w:pPr>
        <w:widowControl/>
        <w:rPr>
          <w:rFonts w:hint="eastAsia"/>
        </w:rPr>
      </w:pPr>
    </w:p>
    <w:p w14:paraId="2834B1A6" w14:textId="77777777" w:rsidR="00A540A1" w:rsidRDefault="00A540A1" w:rsidP="00A540A1">
      <w:pPr>
        <w:widowControl/>
        <w:rPr>
          <w:rFonts w:hint="eastAsia"/>
        </w:rPr>
      </w:pPr>
      <w:r>
        <w:rPr>
          <w:rFonts w:hint="eastAsia"/>
        </w:rPr>
        <w:t xml:space="preserve">＊＊＊＊＊＊　</w:t>
      </w:r>
    </w:p>
    <w:p w14:paraId="089000DA" w14:textId="77777777" w:rsidR="00A540A1" w:rsidRDefault="00A540A1" w:rsidP="00A540A1">
      <w:pPr>
        <w:widowControl/>
        <w:rPr>
          <w:rFonts w:hint="eastAsia"/>
        </w:rPr>
      </w:pPr>
    </w:p>
    <w:p w14:paraId="177D72FB" w14:textId="77777777" w:rsidR="00A540A1" w:rsidRDefault="00A540A1" w:rsidP="00A540A1">
      <w:pPr>
        <w:widowControl/>
        <w:rPr>
          <w:rFonts w:hint="eastAsia"/>
        </w:rPr>
      </w:pPr>
      <w:r>
        <w:rPr>
          <w:rFonts w:hint="eastAsia"/>
        </w:rPr>
        <w:t xml:space="preserve">　　2025年2月12日，周三下午，我在南医大二附院迈皋桥院区血透期间，在日记中记录了对面的病友老徐因高钾的副作用而执意退出一种止痒注射剂的试药。2月15日，周六下午，主班护士成燕成功劝说新来的病友老陆（病退转业军官）同意参加降磷药的试药，除了免费用药外，有交通补助，只需每周某天上午多来血透室抽血一次；不到3周，老陆就退出了，应该是嫌麻烦。</w:t>
      </w:r>
    </w:p>
    <w:p w14:paraId="42B0BB1C" w14:textId="77777777" w:rsidR="00A540A1" w:rsidRDefault="00A540A1" w:rsidP="00A540A1">
      <w:pPr>
        <w:widowControl/>
        <w:rPr>
          <w:rFonts w:hint="eastAsia"/>
        </w:rPr>
      </w:pPr>
    </w:p>
    <w:p w14:paraId="1106F64B" w14:textId="77777777" w:rsidR="00A540A1" w:rsidRDefault="00A540A1" w:rsidP="00A540A1">
      <w:pPr>
        <w:widowControl/>
        <w:rPr>
          <w:rFonts w:hint="eastAsia"/>
        </w:rPr>
      </w:pPr>
      <w:r>
        <w:rPr>
          <w:rFonts w:hint="eastAsia"/>
        </w:rPr>
        <w:t xml:space="preserve">　　11月21日，周五，我在日记中记录了一个阴性区晚班病人因费用问题与医护争吵：“一灰色睡衣体肥年轻男病人似要用病友的医保卡开药，而误用自己的卡，与夏老师嚷嚷了好一阵，急火攻心，心虚气短，小腹酸胀，不得不蹲在墙根喘息一阵，又站起来继续嚷嚷，魏主任为之缓颊，最后夏老师上楼为其退费了事，服务业最怕遇到这种无理声高、蛮缠胡搅之人；年轻气盛，轻破脸面，碍难忝颜再见，大概很快就要换血透室了。”下周一，11月24日，阴性区晚班突然增加了5个新病人。</w:t>
      </w:r>
    </w:p>
    <w:p w14:paraId="53235BE9" w14:textId="77777777" w:rsidR="00A540A1" w:rsidRDefault="00A540A1" w:rsidP="00A540A1">
      <w:pPr>
        <w:widowControl/>
        <w:rPr>
          <w:rFonts w:hint="eastAsia"/>
        </w:rPr>
      </w:pPr>
    </w:p>
    <w:p w14:paraId="0E89CA1F" w14:textId="77777777" w:rsidR="00A540A1" w:rsidRDefault="00A540A1" w:rsidP="00A540A1">
      <w:pPr>
        <w:widowControl/>
        <w:rPr>
          <w:rFonts w:hint="eastAsia"/>
        </w:rPr>
      </w:pPr>
      <w:r>
        <w:rPr>
          <w:rFonts w:hint="eastAsia"/>
        </w:rPr>
        <w:t xml:space="preserve">　　2026年2月27日、3月27日、4月27日上午，我分别在市第二医院自费465.48元抽血检测丙肝病毒，以便换一家医院血透。尽管我未向南医大二附院迈区血透室医护透露过打算，因为之前迈区医生说丙肝病毒阴性也不好换到阴性区（有乙肝病人却换过去了），3月27日之后，血透室似有所察觉，而把黄丽萍调到别区，换了年长的吴护士。另外，我平时下机用的透明胶带也没有了。</w:t>
      </w:r>
    </w:p>
    <w:p w14:paraId="571BBDE2" w14:textId="77777777" w:rsidR="00A540A1" w:rsidRDefault="00A540A1" w:rsidP="00A540A1">
      <w:pPr>
        <w:widowControl/>
        <w:rPr>
          <w:rFonts w:hint="eastAsia"/>
        </w:rPr>
      </w:pPr>
    </w:p>
    <w:p w14:paraId="5E5070E6" w14:textId="77777777" w:rsidR="00A540A1" w:rsidRDefault="00A540A1" w:rsidP="00A540A1">
      <w:pPr>
        <w:widowControl/>
        <w:rPr>
          <w:rFonts w:hint="eastAsia"/>
        </w:rPr>
      </w:pPr>
      <w:r>
        <w:rPr>
          <w:rFonts w:hint="eastAsia"/>
        </w:rPr>
        <w:t xml:space="preserve">　　以上事例，依稀可以看出南医大二附院迈皋桥院区血透室作为一个三甲医院科室的自尊心、脾气，以及意气用事；然而，相比江苏省人民医院血透室嚣张傲慢、毫不掩饰的腐恶官气，则已经显得市场化、身段柔软、亲民多了。</w:t>
      </w:r>
    </w:p>
    <w:p w14:paraId="4F0813AD" w14:textId="77777777" w:rsidR="00A540A1" w:rsidRDefault="00A540A1" w:rsidP="00A540A1">
      <w:pPr>
        <w:widowControl/>
        <w:rPr>
          <w:rFonts w:hint="eastAsia"/>
        </w:rPr>
      </w:pPr>
    </w:p>
    <w:p w14:paraId="03E7B1D0" w14:textId="77777777" w:rsidR="00A540A1" w:rsidRDefault="00A540A1" w:rsidP="00A540A1">
      <w:pPr>
        <w:widowControl/>
        <w:rPr>
          <w:rFonts w:hint="eastAsia"/>
        </w:rPr>
      </w:pPr>
      <w:r>
        <w:rPr>
          <w:rFonts w:hint="eastAsia"/>
        </w:rPr>
        <w:t xml:space="preserve">＊＊＊＊＊＊　</w:t>
      </w:r>
    </w:p>
    <w:p w14:paraId="6A9D237F" w14:textId="77777777" w:rsidR="00A540A1" w:rsidRDefault="00A540A1" w:rsidP="00A540A1">
      <w:pPr>
        <w:widowControl/>
        <w:rPr>
          <w:rFonts w:hint="eastAsia"/>
        </w:rPr>
      </w:pPr>
    </w:p>
    <w:p w14:paraId="29679C0D" w14:textId="77777777" w:rsidR="00A540A1" w:rsidRDefault="00A540A1" w:rsidP="00A540A1">
      <w:pPr>
        <w:widowControl/>
        <w:rPr>
          <w:rFonts w:hint="eastAsia"/>
        </w:rPr>
      </w:pPr>
      <w:r>
        <w:rPr>
          <w:rFonts w:hint="eastAsia"/>
        </w:rPr>
        <w:t xml:space="preserve">　　2020年至2022年新冠疫情期间，几乎所有的医院都收入大减，叫苦不迭，除了核酸检测，唯有血透室是一项稳定可靠的收入来源。2023年，南医大二附院迈皋桥院区建成血透室后，至少4有个妇产、心血管科病房的护士转到血透室工作。</w:t>
      </w:r>
    </w:p>
    <w:p w14:paraId="06DA5B32" w14:textId="77777777" w:rsidR="00A540A1" w:rsidRDefault="00A540A1" w:rsidP="00A540A1">
      <w:pPr>
        <w:widowControl/>
        <w:rPr>
          <w:rFonts w:hint="eastAsia"/>
        </w:rPr>
      </w:pPr>
    </w:p>
    <w:p w14:paraId="01E930AF" w14:textId="77777777" w:rsidR="00A540A1" w:rsidRDefault="00A540A1" w:rsidP="00A540A1">
      <w:pPr>
        <w:widowControl/>
        <w:rPr>
          <w:rFonts w:hint="eastAsia"/>
        </w:rPr>
      </w:pPr>
      <w:r>
        <w:rPr>
          <w:rFonts w:hint="eastAsia"/>
        </w:rPr>
        <w:t xml:space="preserve">　　在刚开始血液透析的上世纪八九十年代，血透是一门非常赚钱的生意，透析器、管路甚至穿刺针都可以多次复用，自行配制透析液，算下来每次血透的耗材成本不到60块，而收费400块，毛利85%；相应地，对于农民等低收入人群来说，尿毒症等于不治之症、死亡。2010年代，推行农保、居民医保后，血透每次费用320元，比职工医保少80元，通常使用差一点的透析器，如血仿膜或国产透析器，即便如此仍是划来的，因为国产、进口透析器的差价不到80块，其他方面的待遇完全相同。</w:t>
      </w:r>
    </w:p>
    <w:p w14:paraId="69FD60CB" w14:textId="77777777" w:rsidR="00A540A1" w:rsidRDefault="00A540A1" w:rsidP="00A540A1">
      <w:pPr>
        <w:widowControl/>
        <w:rPr>
          <w:rFonts w:hint="eastAsia"/>
        </w:rPr>
      </w:pPr>
    </w:p>
    <w:p w14:paraId="387746EE" w14:textId="77777777" w:rsidR="00A540A1" w:rsidRDefault="00A540A1" w:rsidP="00A540A1">
      <w:pPr>
        <w:widowControl/>
        <w:rPr>
          <w:rFonts w:hint="eastAsia"/>
        </w:rPr>
      </w:pPr>
      <w:r>
        <w:rPr>
          <w:rFonts w:hint="eastAsia"/>
        </w:rPr>
        <w:t xml:space="preserve">　　血透室下班后，通常留有备班医护，病人如果因为喝多了水或高钾而挺不到白天，只能连夜加透，类似的是急诊夜间收到需要紧急透析的病人。加透相比常规的血透当然要加钱，南京市红十字医院血透室加收一次小抢救费，130块左右，私营的博大肾科医院则要加收不入账的400元现金。</w:t>
      </w:r>
    </w:p>
    <w:p w14:paraId="52E8FA9E" w14:textId="77777777" w:rsidR="00A540A1" w:rsidRDefault="00A540A1" w:rsidP="00A540A1">
      <w:pPr>
        <w:widowControl/>
        <w:rPr>
          <w:rFonts w:hint="eastAsia"/>
        </w:rPr>
      </w:pPr>
    </w:p>
    <w:p w14:paraId="4EE3574A" w14:textId="77777777" w:rsidR="00A540A1" w:rsidRDefault="00A540A1" w:rsidP="00A540A1">
      <w:pPr>
        <w:widowControl/>
        <w:rPr>
          <w:rFonts w:hint="eastAsia"/>
        </w:rPr>
      </w:pPr>
      <w:r>
        <w:rPr>
          <w:rFonts w:hint="eastAsia"/>
        </w:rPr>
        <w:t xml:space="preserve">　　尽管30年来血透费一直维持在400块一次，但已因通胀贬值超过一半，2025年10月南京职工医保血透费更从每次400块降到389，血滤费从650块降到589，再加上透析器、管路、穿刺针等都改为一次性耗材，人工成本也大大增加，血透已经远没有早期那么赚钱了，院方就引进各种新兴项目来补充收入，如血液滤过、血液灌流、HFR、CRRT等。</w:t>
      </w:r>
    </w:p>
    <w:p w14:paraId="02988E33" w14:textId="77777777" w:rsidR="00A540A1" w:rsidRDefault="00A540A1" w:rsidP="00A540A1">
      <w:pPr>
        <w:widowControl/>
        <w:rPr>
          <w:rFonts w:hint="eastAsia"/>
        </w:rPr>
      </w:pPr>
    </w:p>
    <w:p w14:paraId="3193E59D" w14:textId="77777777" w:rsidR="00A540A1" w:rsidRDefault="00A540A1" w:rsidP="00A540A1">
      <w:pPr>
        <w:widowControl/>
        <w:rPr>
          <w:rFonts w:hint="eastAsia"/>
        </w:rPr>
      </w:pPr>
      <w:r>
        <w:rPr>
          <w:rFonts w:hint="eastAsia"/>
        </w:rPr>
        <w:t xml:space="preserve">　　2007年左右，江苏省人民医院引进血滤，定价650元一次，比血透多的250元全自费，因为血滤需要用高通量透析器，而当时血透普遍使用低通量透析器（最常见的是F6透析器，也是要复用多次的）。到2025年的今天，这种定价已经失去了合理性，因为绝大多数血透室的普通血透已经普及了一次性高通量透析器。如果不考虑血滤机与血透机的购买及维护成本差异，血滤相对于血透来说增加的实物成本不过是一根置换液管、少量透析液、消毒液（东丽血滤机消毒时间要长50分钟），总计不会超过50块钱。正因如此，2017年南医大二附院本部血透室才能慷慨赠送每个血透病人每周一次血滤；2025年4月18日、6月13日，我在南医大二附院迈皋桥院区血透时因护士操作失误而索赔血滤，领导很爽快地同意了；10月，南京医保局调低血透、血滤价格后，二者价格差从之前的250元缩减到200元。2023年起，市医保允许每个血透病人每月做2次血滤，对于病人、血透室当然都是好事；考虑到新冠刚刚过去的背景，更像是政府用医保基金帮助医院回血；再考虑到当时武汉市企业退休人员正因医保个人账户被克扣而上街抗议，更显得难能可贵。</w:t>
      </w:r>
    </w:p>
    <w:p w14:paraId="11DC7C86" w14:textId="77777777" w:rsidR="00A540A1" w:rsidRDefault="00A540A1" w:rsidP="00A540A1">
      <w:pPr>
        <w:widowControl/>
        <w:rPr>
          <w:rFonts w:hint="eastAsia"/>
        </w:rPr>
      </w:pPr>
    </w:p>
    <w:p w14:paraId="52A1EBE8" w14:textId="77777777" w:rsidR="00A540A1" w:rsidRDefault="00A540A1" w:rsidP="00A540A1">
      <w:pPr>
        <w:widowControl/>
        <w:rPr>
          <w:rFonts w:hint="eastAsia"/>
        </w:rPr>
      </w:pPr>
      <w:r>
        <w:rPr>
          <w:rFonts w:hint="eastAsia"/>
        </w:rPr>
        <w:t xml:space="preserve">　　血液灌流一次1200块左右，同样是一门毛利超过50%的暴利生意，不然，南京红十字医院也不可能对部分老病人每年赠送8次灌流。其原本对老病人的优惠是每个季度送12次血滤（相当于南医大二附院本部每周送一次血滤）、一次灌流，护士为了方便排班，通常安排病人连续做4周血滤；2023年1月起，南京医保允许职工医保病人</w:t>
      </w:r>
      <w:r>
        <w:rPr>
          <w:rFonts w:hint="eastAsia"/>
        </w:rPr>
        <w:lastRenderedPageBreak/>
        <w:t>每月报销2次血滤，于是不再送血滤，老病人每年送8次灌流，相当于12次血滤抵一次灌流。从表面价格看，12次血滤的价值3000元（（650-400）Ⅹ12）与一次灌流1200元相差超过一半，因此有病友表示不满；从实际成本看，一次血滤成本不到50元，而最便宜的健帆HA130灌流器在该院售价599元，是价值相当的。</w:t>
      </w:r>
    </w:p>
    <w:p w14:paraId="28E40B35" w14:textId="77777777" w:rsidR="00A540A1" w:rsidRDefault="00A540A1" w:rsidP="00A540A1">
      <w:pPr>
        <w:widowControl/>
        <w:rPr>
          <w:rFonts w:hint="eastAsia"/>
        </w:rPr>
      </w:pPr>
    </w:p>
    <w:p w14:paraId="4F8EC79F" w14:textId="77777777" w:rsidR="00A540A1" w:rsidRDefault="00A540A1" w:rsidP="00A540A1">
      <w:pPr>
        <w:widowControl/>
        <w:rPr>
          <w:rFonts w:hint="eastAsia"/>
        </w:rPr>
      </w:pPr>
      <w:r>
        <w:rPr>
          <w:rFonts w:hint="eastAsia"/>
        </w:rPr>
        <w:t xml:space="preserve">　　2025年12月中旬，我在南医大二附院迈皋桥院区交血液灌流的费用，惊讶地发现健帆HA130灌流器的售价就是网上公布的医院进货价426元；另外灌流费770元，包含一次透析费389元。血液灌流通常低血流量以利吸附作用，默认2小时吸附饱和；南医大二附院迈区灌流是在血透前2小时，而红十字医院是在后2小时进行，前者默认流量230ml/分，后者200ml/分，还会在上灌流时加一支“迪米”以防过敏。</w:t>
      </w:r>
    </w:p>
    <w:p w14:paraId="338CF0A9" w14:textId="77777777" w:rsidR="00A540A1" w:rsidRDefault="00A540A1" w:rsidP="00A540A1">
      <w:pPr>
        <w:widowControl/>
        <w:rPr>
          <w:rFonts w:hint="eastAsia"/>
        </w:rPr>
      </w:pPr>
    </w:p>
    <w:p w14:paraId="40F94B53" w14:textId="77777777" w:rsidR="00A540A1" w:rsidRDefault="00A540A1" w:rsidP="00A540A1">
      <w:pPr>
        <w:widowControl/>
        <w:rPr>
          <w:rFonts w:hint="eastAsia"/>
        </w:rPr>
      </w:pPr>
      <w:r>
        <w:rPr>
          <w:rFonts w:hint="eastAsia"/>
        </w:rPr>
        <w:t xml:space="preserve">　　江苏省中医院血透室建议有条件的病人最开始的一两周每次血透都做灌流，之后改为每周一次。2025年12月22日周一、2026年1月12日周一、1月28日周三，我连续做了3次灌流，最明显的收益是从血透室出来走到迈皋桥地铁站，原先的股骨酸痛感消失了，其次是睡眠有改善，夜醒次数减少。2010年代开始推广灌流的时候，宣传重点是可以显著降低PTH，后来发现吸附PTH的效果并不显著，灌流吸附清除的主要是蛋白结合毒素。</w:t>
      </w:r>
    </w:p>
    <w:p w14:paraId="36CB9761" w14:textId="77777777" w:rsidR="00A540A1" w:rsidRDefault="00A540A1" w:rsidP="00A540A1">
      <w:pPr>
        <w:widowControl/>
        <w:rPr>
          <w:rFonts w:hint="eastAsia"/>
        </w:rPr>
      </w:pPr>
    </w:p>
    <w:p w14:paraId="3B7B311E" w14:textId="77777777" w:rsidR="00A540A1" w:rsidRDefault="00A540A1" w:rsidP="00A540A1">
      <w:pPr>
        <w:widowControl/>
        <w:rPr>
          <w:rFonts w:hint="eastAsia"/>
        </w:rPr>
      </w:pPr>
      <w:r>
        <w:rPr>
          <w:rFonts w:hint="eastAsia"/>
        </w:rPr>
        <w:t xml:space="preserve">　　最新的HFR号称透析、滤过、吸附三合一，能够清除大分子毒素，改善长期预后，起到类似血液灌流的作用，价格也相近，一次1550元。2026年3、4月，南医大二附院迈区血透室HFR滤器缺货。</w:t>
      </w:r>
    </w:p>
    <w:p w14:paraId="00180D51" w14:textId="77777777" w:rsidR="00A540A1" w:rsidRDefault="00A540A1" w:rsidP="00A540A1">
      <w:pPr>
        <w:widowControl/>
        <w:rPr>
          <w:rFonts w:hint="eastAsia"/>
        </w:rPr>
      </w:pPr>
    </w:p>
    <w:p w14:paraId="35C37F7E" w14:textId="77777777" w:rsidR="00A540A1" w:rsidRDefault="00A540A1" w:rsidP="00A540A1">
      <w:pPr>
        <w:widowControl/>
        <w:rPr>
          <w:rFonts w:hint="eastAsia"/>
        </w:rPr>
      </w:pPr>
      <w:r>
        <w:rPr>
          <w:rFonts w:hint="eastAsia"/>
        </w:rPr>
        <w:t xml:space="preserve">　　2011年，江苏省人民医院血透室就已经有CRRT机进行“连续性肾脏替代治疗”，并向进修医护开放学习；过了10年，红十字医院才购入CRRT机。2010年诺贝尔和平奖得主刘晓波在辽宁省锦州监狱服刑期间患肝癌晚期，在沈阳中国医科大学第一附属医院住院治疗，因并发腹腔感染、腹膜炎、感染性休克、器官功能不全，2017年7月10日起进行CRRT治疗，仍于7月13日去世。</w:t>
      </w:r>
    </w:p>
    <w:p w14:paraId="27FEDEEA" w14:textId="77777777" w:rsidR="00A540A1" w:rsidRDefault="00A540A1" w:rsidP="00A540A1">
      <w:pPr>
        <w:widowControl/>
        <w:rPr>
          <w:rFonts w:hint="eastAsia"/>
        </w:rPr>
      </w:pPr>
    </w:p>
    <w:p w14:paraId="77BA8BD3" w14:textId="77777777" w:rsidR="00A540A1" w:rsidRDefault="00A540A1" w:rsidP="00A540A1">
      <w:pPr>
        <w:widowControl/>
        <w:rPr>
          <w:rFonts w:hint="eastAsia"/>
        </w:rPr>
      </w:pPr>
      <w:r>
        <w:rPr>
          <w:rFonts w:hint="eastAsia"/>
        </w:rPr>
        <w:t xml:space="preserve">　　CRRT机有4个泵，机身比普通血透机、血滤机要宽一倍，各种颜色的标牌花里胡哨，看上去就很高大上、唬人，再加上病人、家属能亲眼看到大袋装（4L）的置换液从无色透明变成黄绿色，排毒效果一目了然，更加坚信这是一种高级治疗，尽管收费很贵（计价模式类似出租车，除了起步价外，还加收每小时80元，根据治疗时长不同每次收费一两千元），也觉得物有所值。据做CRRT的病友反馈，感觉比做血透、血滤舒服。实则相比普通血液透析、血液滤过、血液灌流，CRRT每小时4升、4小时16升置换液的排毒效果是最差的——前置换血滤4小时置换液总量32升、后置换血滤16升，再加上透析液120升——本来只适用于心血管系统不稳定的危重病人，因此是ICU的标准治疗之一；之所以血透病人觉得舒服，只是因为排毒效率低，失衡反应小而已。2025年夏天，我在南医大二附院迈皋桥院区见到一个男病友因血小板过低，间断住院数月，经常做CRRT，回来后面色明显变黑，状态也差，从自行出入到被护工抱坐轮椅，显然与长期透析不充分有关。</w:t>
      </w:r>
    </w:p>
    <w:p w14:paraId="4A930F2B" w14:textId="77777777" w:rsidR="00A540A1" w:rsidRDefault="00A540A1" w:rsidP="00A540A1">
      <w:pPr>
        <w:widowControl/>
        <w:rPr>
          <w:rFonts w:hint="eastAsia"/>
        </w:rPr>
      </w:pPr>
    </w:p>
    <w:p w14:paraId="06B9C5A8" w14:textId="77777777" w:rsidR="00A540A1" w:rsidRDefault="00A540A1" w:rsidP="00A540A1">
      <w:pPr>
        <w:widowControl/>
        <w:rPr>
          <w:rFonts w:hint="eastAsia"/>
        </w:rPr>
      </w:pPr>
      <w:r>
        <w:rPr>
          <w:rFonts w:hint="eastAsia"/>
        </w:rPr>
        <w:lastRenderedPageBreak/>
        <w:t xml:space="preserve">　　血滤、灌流、HFR虽然价格虚高，但确实有效，因而不可替代，而CRRT既昂贵，排毒效果又差，完全可以用降低置换液量、透析液流速的普通血滤机替代。绝大多数的床边CRRT是没有必要的，只是血透室、肾内科病房创收的一种手段。2025年10月，南医大二附院迈皋桥院区血透室F区病人老钱住院复查心脏支架状况，做过心脏CT造影，出院前最后一次血透，其自觉无任何不适、异常，要求下楼做普通血透，护士长不同意，说他仍需要CRRT而强行安排了一次。省人民医院、红十字医院甚至以之作为替代血透的常规治疗，尤其是手术后必须安排上；另一方面，由于住院报销比例高，住院血透病人基本都要做CRRT，趋之若鹜，成为一种风气。</w:t>
      </w:r>
    </w:p>
    <w:p w14:paraId="1FE07A20" w14:textId="77777777" w:rsidR="00A540A1" w:rsidRDefault="00A540A1" w:rsidP="00A540A1">
      <w:pPr>
        <w:widowControl/>
        <w:rPr>
          <w:rFonts w:hint="eastAsia"/>
        </w:rPr>
      </w:pPr>
    </w:p>
    <w:p w14:paraId="01B9EB08" w14:textId="77777777" w:rsidR="00A540A1" w:rsidRDefault="00A540A1" w:rsidP="00A540A1">
      <w:pPr>
        <w:widowControl/>
        <w:rPr>
          <w:rFonts w:hint="eastAsia"/>
        </w:rPr>
      </w:pPr>
      <w:r>
        <w:rPr>
          <w:rFonts w:hint="eastAsia"/>
        </w:rPr>
        <w:t xml:space="preserve">　　省人民医院、南医大二附院的CRRT是在病房病人的床边进行的，治疗期间需要有一个专职护士值守，符合“床边CRRT”的定义。而在南京红十字医院，CRRT机通常放在血透室，移动至需要治疗的病床边，由所在区的护士随班值守，这样就能节省至少一个人手。</w:t>
      </w:r>
    </w:p>
    <w:p w14:paraId="547A375F" w14:textId="77777777" w:rsidR="00A540A1" w:rsidRDefault="00A540A1" w:rsidP="00A540A1">
      <w:pPr>
        <w:widowControl/>
        <w:rPr>
          <w:rFonts w:hint="eastAsia"/>
        </w:rPr>
      </w:pPr>
    </w:p>
    <w:p w14:paraId="6FAB0A75" w14:textId="77777777" w:rsidR="00A540A1" w:rsidRDefault="00A540A1" w:rsidP="00A540A1">
      <w:pPr>
        <w:widowControl/>
        <w:rPr>
          <w:rFonts w:hint="eastAsia"/>
        </w:rPr>
      </w:pPr>
      <w:r>
        <w:rPr>
          <w:rFonts w:hint="eastAsia"/>
        </w:rPr>
        <w:t xml:space="preserve">　　据省人民医院血透室杨家慧护士介绍，每次血透、血滤、灌流根据其价格不同而换算到主班护士的相应分数，如血透2分、血滤3分等，每月的绩效工资即参考当月累积的总分。阳性区（丙肝、乙肝）由于病人数相对较少，通常合并计算绩效。</w:t>
      </w:r>
    </w:p>
    <w:p w14:paraId="0FBD1E45" w14:textId="77777777" w:rsidR="00A540A1" w:rsidRDefault="00A540A1" w:rsidP="00A540A1">
      <w:pPr>
        <w:widowControl/>
        <w:rPr>
          <w:rFonts w:hint="eastAsia"/>
        </w:rPr>
      </w:pPr>
    </w:p>
    <w:p w14:paraId="653F08F8" w14:textId="77777777" w:rsidR="00A540A1" w:rsidRDefault="00A540A1" w:rsidP="00A540A1">
      <w:pPr>
        <w:widowControl/>
        <w:rPr>
          <w:rFonts w:hint="eastAsia"/>
        </w:rPr>
      </w:pPr>
      <w:r>
        <w:rPr>
          <w:rFonts w:hint="eastAsia"/>
        </w:rPr>
        <w:t xml:space="preserve">＊＊＊＊＊＊　</w:t>
      </w:r>
    </w:p>
    <w:p w14:paraId="3E47EC02" w14:textId="77777777" w:rsidR="00A540A1" w:rsidRDefault="00A540A1" w:rsidP="00A540A1">
      <w:pPr>
        <w:widowControl/>
        <w:rPr>
          <w:rFonts w:hint="eastAsia"/>
        </w:rPr>
      </w:pPr>
    </w:p>
    <w:p w14:paraId="6835E15D" w14:textId="77777777" w:rsidR="00A540A1" w:rsidRDefault="00A540A1" w:rsidP="00A540A1">
      <w:pPr>
        <w:widowControl/>
        <w:rPr>
          <w:rFonts w:hint="eastAsia"/>
        </w:rPr>
      </w:pPr>
      <w:r>
        <w:rPr>
          <w:rFonts w:hint="eastAsia"/>
        </w:rPr>
        <w:t xml:space="preserve">　　江苏省人民医院血液净化中心开设较早，技术实力较强，具有为外院血透医生、护士进修发证的资格，于是创造了一门独特的生意。外院护士来进修3个月，需要交一笔数千元的培训费，而进修护士通常都是本院的熟手，可以代替省人民医院血透室一个主班护士的工作，我问过其中几个进修护士，都说“来就是干活，没什么培训，到时候就发一个证”，等于是花钱上班，虽然是受训医院方出；进修医生同样如此。通过培训业务，省人民医院血透室不但能收到一笔培训费（听说2025年已经不收护士进修费了），更重要的是节省了人工，活该要发大财。</w:t>
      </w:r>
    </w:p>
    <w:p w14:paraId="7613A86A" w14:textId="77777777" w:rsidR="00A540A1" w:rsidRDefault="00A540A1" w:rsidP="00A540A1">
      <w:pPr>
        <w:widowControl/>
        <w:rPr>
          <w:rFonts w:hint="eastAsia"/>
        </w:rPr>
      </w:pPr>
    </w:p>
    <w:p w14:paraId="6B30DF78" w14:textId="77777777" w:rsidR="00A540A1" w:rsidRDefault="00A540A1" w:rsidP="00A540A1">
      <w:pPr>
        <w:widowControl/>
        <w:rPr>
          <w:rFonts w:hint="eastAsia"/>
        </w:rPr>
      </w:pPr>
      <w:r>
        <w:rPr>
          <w:rFonts w:hint="eastAsia"/>
        </w:rPr>
        <w:t xml:space="preserve">　　同时，江苏省人民医院作为全省首善之院，对于医药回扣也处理得很高明：直接给现金，既避免在账面留下把柄，又能够避税。除了给医生的，连护士也有份，几乎每周都发现金；利益均沾，谁也不会在背后吧唧嘴。医药代表甚至觉得给省人民医院的医生发回扣是一件光荣的事情，不需要避人，我曾见其直接在前台当着护工小高和排队开药病人的面，直接给在前台内当值的俞主任两个红包信封，并叮嘱其一是胡主任的（关于胡主任，参见《胡一刀的故事》）。我在其他医院血透，从未见过老鼠，而在省人民医院血透时，不时会听到女医护见到老鼠而惊叫，也亲眼见过其横行，也许是一种硕鼠之喻。之后，听说省人民医院血透室还是因分赃不均而内讧，退休的王笑云主任带了一批病人到返聘的明基医院血透室（参见《王笑云的故事》），沈霞护士长则带了更多的病人（据说有一半）转到南医大二附院，好在省人民医院牌子硬，永远不缺病人。</w:t>
      </w:r>
    </w:p>
    <w:p w14:paraId="4CF9ED43" w14:textId="77777777" w:rsidR="00A540A1" w:rsidRDefault="00A540A1" w:rsidP="00A540A1">
      <w:pPr>
        <w:widowControl/>
        <w:rPr>
          <w:rFonts w:hint="eastAsia"/>
        </w:rPr>
      </w:pPr>
    </w:p>
    <w:p w14:paraId="2B10081F" w14:textId="77777777" w:rsidR="00A540A1" w:rsidRDefault="00A540A1" w:rsidP="00A540A1">
      <w:pPr>
        <w:widowControl/>
        <w:rPr>
          <w:rFonts w:hint="eastAsia"/>
        </w:rPr>
      </w:pPr>
      <w:r>
        <w:rPr>
          <w:rFonts w:hint="eastAsia"/>
        </w:rPr>
        <w:lastRenderedPageBreak/>
        <w:t xml:space="preserve">　　南京军区总院肾科闻名全国，血透室因此走高端路线，如前所述，一次普通血透736块，一年营收数亿元。军总血透室不但对病人要求严格，其培养出的护士技术水平也没话说，如许方方任南医大二附院萨家湾本部血透室护士长，刘升凤任南京市中心医院（市级机关医院）血透室护士长，董娟任南京航天医院血透室护士长（航天医院听起来名头不小，实则是一家朴素的二级非甲社区医院），红十字医院血透室高洋护士（负责调教新手）、明基医院血透室吕玲护士（后跳槽到中大医院血透室）也都出自军总；从这个意义上说，有点像南京血透界的黄埔军校。2025年8月，南医大二附院迈皋桥院区血透室护士黄丽萍到军总血透室进修3个月，而没有去作为南医大第一附属医院的江苏省人民医院。</w:t>
      </w:r>
    </w:p>
    <w:p w14:paraId="21144C81" w14:textId="77777777" w:rsidR="00A540A1" w:rsidRDefault="00A540A1" w:rsidP="00A540A1">
      <w:pPr>
        <w:widowControl/>
        <w:rPr>
          <w:rFonts w:hint="eastAsia"/>
        </w:rPr>
      </w:pPr>
    </w:p>
    <w:p w14:paraId="22C7B008" w14:textId="77777777" w:rsidR="00A540A1" w:rsidRDefault="00A540A1" w:rsidP="00A540A1">
      <w:pPr>
        <w:widowControl/>
        <w:rPr>
          <w:rFonts w:hint="eastAsia"/>
        </w:rPr>
      </w:pPr>
      <w:r>
        <w:rPr>
          <w:rFonts w:hint="eastAsia"/>
        </w:rPr>
        <w:t xml:space="preserve">　　南医大二附院的血管中心捞钱也很有名。外院动静脉内瘘不畅的病人去通瘘，一次要花一万块钱；尽管是即做即走的门诊手术，为了提高报销比例而办住院走账，哪怕根本不住，也要办一遍住院、出院手续。红十字医院血透室的人工血管通路病人要定期（每3个月）去通一次瘘管。</w:t>
      </w:r>
    </w:p>
    <w:p w14:paraId="61B8DB1A" w14:textId="77777777" w:rsidR="00A540A1" w:rsidRDefault="00A540A1" w:rsidP="00A540A1">
      <w:pPr>
        <w:widowControl/>
        <w:rPr>
          <w:rFonts w:hint="eastAsia"/>
        </w:rPr>
      </w:pPr>
    </w:p>
    <w:p w14:paraId="0BBA5721" w14:textId="77777777" w:rsidR="00A540A1" w:rsidRDefault="00A540A1" w:rsidP="00A540A1">
      <w:pPr>
        <w:widowControl/>
        <w:rPr>
          <w:rFonts w:hint="eastAsia"/>
        </w:rPr>
      </w:pPr>
      <w:r>
        <w:rPr>
          <w:rFonts w:hint="eastAsia"/>
        </w:rPr>
        <w:t xml:space="preserve">　　对血透病人来说，内瘘闭塞是一个常见问题，往往因血压低或血栓等所致，通常门诊就能处理，但血透室医生为了完成住院KPI、奖金提成，往往会夸大病情说服病人住院。2006年夏天的一个周末，我在江苏省人民医院血透回家后发现内瘘闭塞，回到血透室，护士长朱亚梅以下班了为由让我去肾科病房，值班医生王宁宁要求我住院处理，被我拒绝后，在急诊推注、滴注尿激酶而恢复（详见《急诊的故事》）。</w:t>
      </w:r>
    </w:p>
    <w:p w14:paraId="06AD48EF" w14:textId="77777777" w:rsidR="00A540A1" w:rsidRDefault="00A540A1" w:rsidP="00A540A1">
      <w:pPr>
        <w:widowControl/>
        <w:rPr>
          <w:rFonts w:hint="eastAsia"/>
        </w:rPr>
      </w:pPr>
    </w:p>
    <w:p w14:paraId="40D3B84A" w14:textId="77777777" w:rsidR="00A540A1" w:rsidRDefault="00A540A1" w:rsidP="00A540A1">
      <w:pPr>
        <w:widowControl/>
        <w:rPr>
          <w:rFonts w:hint="eastAsia"/>
        </w:rPr>
      </w:pPr>
      <w:r>
        <w:rPr>
          <w:rFonts w:hint="eastAsia"/>
        </w:rPr>
        <w:t xml:space="preserve">＊＊＊＊＊＊　</w:t>
      </w:r>
    </w:p>
    <w:p w14:paraId="1551C2F5" w14:textId="77777777" w:rsidR="00A540A1" w:rsidRDefault="00A540A1" w:rsidP="00A540A1">
      <w:pPr>
        <w:widowControl/>
        <w:rPr>
          <w:rFonts w:hint="eastAsia"/>
        </w:rPr>
      </w:pPr>
    </w:p>
    <w:p w14:paraId="7CB0DCD5" w14:textId="77777777" w:rsidR="00A540A1" w:rsidRDefault="00A540A1" w:rsidP="00A540A1">
      <w:pPr>
        <w:widowControl/>
        <w:rPr>
          <w:rFonts w:hint="eastAsia"/>
        </w:rPr>
      </w:pPr>
      <w:r>
        <w:rPr>
          <w:rFonts w:hint="eastAsia"/>
        </w:rPr>
        <w:t xml:space="preserve">　　几乎所有医院血透室的机器故障，工程师都是现场维修，也就是病人血透的同时，工程师拿着螺丝刀在一旁拆机维修。不巧的话，遇到东丽血透机胶固件损坏需要更换，或者猛喷一阵压力罐装汽油类挥发溶剂（南京红十字医院血透室A区，2023年5月3日周三下午），或用吹风机呜呜地吹热风五六分钟（南医大二附院迈皋桥院区血透室F区，2025年6月14日周六下午）拆下，换上新的零件，如果一时修不好，就开膛剖肚地晾在那里。规模再大的血透室也不为工程师配备维修间，如同不为下贱的护工提供休息室一样自然而合理，是“人民至上”的社会主义和谐社会优越性的重要体现；唯一的例外是江苏省中医院，在血透室所在9号楼一楼大厅的远程诊疗中心隔壁辟了一块场地专门维修血透机。</w:t>
      </w:r>
    </w:p>
    <w:p w14:paraId="2814E18C" w14:textId="77777777" w:rsidR="00A540A1" w:rsidRDefault="00A540A1" w:rsidP="00A540A1">
      <w:pPr>
        <w:widowControl/>
        <w:rPr>
          <w:rFonts w:hint="eastAsia"/>
        </w:rPr>
      </w:pPr>
    </w:p>
    <w:p w14:paraId="441D8F9A" w14:textId="77777777" w:rsidR="00A540A1" w:rsidRDefault="00A540A1" w:rsidP="00A540A1">
      <w:pPr>
        <w:widowControl/>
        <w:rPr>
          <w:rFonts w:hint="eastAsia"/>
        </w:rPr>
      </w:pPr>
      <w:r>
        <w:rPr>
          <w:rFonts w:hint="eastAsia"/>
        </w:rPr>
        <w:t xml:space="preserve">　　2020年8月24日，周一下午，我在南京博大肾科医院血透上机18分钟后，发现透析液流量382ml/min，远低于标准值500ml/min，请主管护士王瑞枝喊工程师来调。过了半小时，工程师吃过饭，过来打开金宝血透机的外壳，直接探手进去手搓流量至495左右，让我大为吃惊。</w:t>
      </w:r>
    </w:p>
    <w:p w14:paraId="3D1AD552" w14:textId="77777777" w:rsidR="00A540A1" w:rsidRDefault="00A540A1" w:rsidP="00A540A1">
      <w:pPr>
        <w:widowControl/>
        <w:rPr>
          <w:rFonts w:hint="eastAsia"/>
        </w:rPr>
      </w:pPr>
    </w:p>
    <w:p w14:paraId="4976847A" w14:textId="77777777" w:rsidR="00A540A1" w:rsidRDefault="00A540A1" w:rsidP="00A540A1">
      <w:pPr>
        <w:widowControl/>
        <w:rPr>
          <w:rFonts w:hint="eastAsia"/>
        </w:rPr>
      </w:pPr>
      <w:r>
        <w:rPr>
          <w:rFonts w:hint="eastAsia"/>
        </w:rPr>
        <w:t xml:space="preserve">　　血透机像普通家电、汽车一样，使用8至10年后就应该报废；然而，出于勤俭节约的优良传统，血透机只要还能使用，哪怕支脚已经锈迹斑斑，也永远不可能报废。我亲眼所见，江苏省人民医院的费森尤斯血透机、南京博大肾科医院的金宝血透机有</w:t>
      </w:r>
      <w:r>
        <w:rPr>
          <w:rFonts w:hint="eastAsia"/>
        </w:rPr>
        <w:lastRenderedPageBreak/>
        <w:t>时过不了自检，有经验的老护士在机壳左侧或轻或重地连拍几下，就能通过自检，正常使用了。</w:t>
      </w:r>
    </w:p>
    <w:p w14:paraId="62C5266B" w14:textId="77777777" w:rsidR="00A540A1" w:rsidRDefault="00A540A1" w:rsidP="00A540A1">
      <w:pPr>
        <w:widowControl/>
        <w:rPr>
          <w:rFonts w:hint="eastAsia"/>
        </w:rPr>
      </w:pPr>
    </w:p>
    <w:p w14:paraId="405FB881" w14:textId="77777777" w:rsidR="00A540A1" w:rsidRDefault="00A540A1" w:rsidP="00A540A1">
      <w:pPr>
        <w:widowControl/>
        <w:rPr>
          <w:rFonts w:hint="eastAsia"/>
        </w:rPr>
      </w:pPr>
      <w:r>
        <w:rPr>
          <w:rFonts w:hint="eastAsia"/>
        </w:rPr>
        <w:t xml:space="preserve">　　南医大二附院迈皋桥院区F区编号F85的东丽血透机，透析时跨膜压基本在10-40之间，处于反超滤状态，不但不能通过对流排毒，还有透析液跨膜进入血液导致感染的风险，我向护士、工程师反映过多次，工程师说是正常的。平常一三五下午固定用F85血透的女病人戴玲，面色晦暗如鬼，比其对面低血压、胆囊炎、动不动就不舒服住院的魏老太要差得多，后来其换到对面的JMS机透析，状态明显变好；二四六下午F85男病人吕祥同样面色晦暗，体重、血压控制差，下机后走路虚晃发飘，2026年3月14日周六下机后甚至走不动路。之前的3月7日周六下午，我曾提醒吕祥那台机器有问题，最好向护士长要求换一台机器血透，他似乎不大相信，或已没有能力处理这件事。4月17日周五下午，我在F88机血透一小时后，机器报警“平衡腔”，换到F85，TMP只有10左右；等F87长消完成后，我要求换到F87，护士尽管有怨言，还是给我换了。后一次换床期间，我在陈述理由的时候，举了上述戴玲、吕祥的例子，这时有老病人若有所悟地说“某某（似之前一个做F85老太的名字）不是死了吗”。</w:t>
      </w:r>
    </w:p>
    <w:p w14:paraId="3335FA57" w14:textId="77777777" w:rsidR="00A540A1" w:rsidRDefault="00A540A1" w:rsidP="00A540A1">
      <w:pPr>
        <w:widowControl/>
        <w:rPr>
          <w:rFonts w:hint="eastAsia"/>
        </w:rPr>
      </w:pPr>
    </w:p>
    <w:p w14:paraId="38D1AE67" w14:textId="77777777" w:rsidR="00A540A1" w:rsidRDefault="00A540A1" w:rsidP="00A540A1">
      <w:pPr>
        <w:widowControl/>
        <w:rPr>
          <w:rFonts w:hint="eastAsia"/>
        </w:rPr>
      </w:pPr>
      <w:r>
        <w:rPr>
          <w:rFonts w:hint="eastAsia"/>
        </w:rPr>
        <w:t xml:space="preserve">　　我认识的一些血透室工程师出自一家叫汇泰医疗的血透机维保公司。由于职业便利，有些工程师就娶了血透室的护士当老婆；其中一个叫王敏的工程师是有名的花花公子，自称看上的护士没有拿不下的。2004年，王敏与江苏省级机关医院血透室李媛媛护士谈恋爱到要结婚的程度，又反悔，转而娶了媛媛的同事王凯，闹到人人皆知的程度。当然了，这种劈腿的狗血事件时时、处处皆有，毫不为奇。</w:t>
      </w:r>
    </w:p>
    <w:p w14:paraId="5F1C743E" w14:textId="77777777" w:rsidR="00A540A1" w:rsidRDefault="00A540A1" w:rsidP="00A540A1">
      <w:pPr>
        <w:widowControl/>
        <w:rPr>
          <w:rFonts w:hint="eastAsia"/>
        </w:rPr>
      </w:pPr>
    </w:p>
    <w:p w14:paraId="61A44BA8" w14:textId="77777777" w:rsidR="00A540A1" w:rsidRDefault="00A540A1" w:rsidP="00A540A1">
      <w:pPr>
        <w:widowControl/>
        <w:rPr>
          <w:rFonts w:hint="eastAsia"/>
        </w:rPr>
      </w:pPr>
      <w:r>
        <w:rPr>
          <w:rFonts w:hint="eastAsia"/>
        </w:rPr>
        <w:t xml:space="preserve">　　血透室原本只有女护士，2010年代起开始有少量男护士，南京中大医院血透室一个姓谢的男护士甚至到江北院区血透室当了护士长。一群女的聚在一起免不了种种八卦、勾心斗角以至互撕，同样在职场中处处皆有，不足为奇。从阴的方面说，医院死人多，越大的医院死人越多，故而阴气越重，血透室尤其如此；如果有人看过并记得台湾电影《双瞳》的结尾画面，每一张病床的床尾都站着一个披头散发的阿飘，也许就会积一点口德。</w:t>
      </w:r>
    </w:p>
    <w:p w14:paraId="76F763C3" w14:textId="77777777" w:rsidR="00A540A1" w:rsidRDefault="00A540A1" w:rsidP="00A540A1">
      <w:pPr>
        <w:widowControl/>
        <w:rPr>
          <w:rFonts w:hint="eastAsia"/>
        </w:rPr>
      </w:pPr>
    </w:p>
    <w:p w14:paraId="0BBB3A16" w14:textId="77777777" w:rsidR="00A540A1" w:rsidRDefault="00A540A1" w:rsidP="00A540A1">
      <w:pPr>
        <w:widowControl/>
        <w:rPr>
          <w:rFonts w:hint="eastAsia"/>
        </w:rPr>
      </w:pPr>
      <w:r>
        <w:rPr>
          <w:rFonts w:hint="eastAsia"/>
        </w:rPr>
        <w:t xml:space="preserve">　　江苏省人民医院血透室的女医护有一个可笑的习惯，下班后在血透室用血液净化用的超纯水洗澡，妄想可以美白——果真如此的话，大部分医美、化妆品公司都得倒闭——我现在还记得那些拎着红色塑料桶站在冲洗间门口手拨湿发、顾盼自雄的鸠盘荼鬼。其中一个叫王蓉花的胖护士满月脸、金鱼眼，特别喜欢跟毛慧娟主任、杨家慧护士等美女同事洗双人浴，居心不可闻问，画面更是让人难以想象。梅竹护士称王蓉花“花姐姐”，因为王蓉花不但年纪比她大，而且性格剽悍，是血透室一霸，卑屈示好无疑可以得到工作上的照顾和便利。</w:t>
      </w:r>
    </w:p>
    <w:p w14:paraId="28B0166A" w14:textId="77777777" w:rsidR="00A540A1" w:rsidRDefault="00A540A1" w:rsidP="00A540A1">
      <w:pPr>
        <w:widowControl/>
        <w:rPr>
          <w:rFonts w:hint="eastAsia"/>
        </w:rPr>
      </w:pPr>
    </w:p>
    <w:p w14:paraId="0658B1BC" w14:textId="77777777" w:rsidR="00A540A1" w:rsidRDefault="00A540A1" w:rsidP="00A540A1">
      <w:pPr>
        <w:widowControl/>
        <w:rPr>
          <w:rFonts w:hint="eastAsia"/>
        </w:rPr>
      </w:pPr>
      <w:r>
        <w:rPr>
          <w:rFonts w:hint="eastAsia"/>
        </w:rPr>
        <w:t xml:space="preserve">＊＊＊＊＊＊　</w:t>
      </w:r>
    </w:p>
    <w:p w14:paraId="13A728E1" w14:textId="77777777" w:rsidR="00A540A1" w:rsidRDefault="00A540A1" w:rsidP="00A540A1">
      <w:pPr>
        <w:widowControl/>
        <w:rPr>
          <w:rFonts w:hint="eastAsia"/>
        </w:rPr>
      </w:pPr>
    </w:p>
    <w:p w14:paraId="0ED80054" w14:textId="77777777" w:rsidR="00A540A1" w:rsidRDefault="00A540A1" w:rsidP="00A540A1">
      <w:pPr>
        <w:widowControl/>
        <w:rPr>
          <w:rFonts w:hint="eastAsia"/>
        </w:rPr>
      </w:pPr>
      <w:r>
        <w:rPr>
          <w:rFonts w:hint="eastAsia"/>
        </w:rPr>
        <w:t xml:space="preserve">　　血透室管理最大的难点在于，普通中国人如同猪一样低劣、自私的品行；从古今中外的经验来看，凡是中国人聚集之地，都不可避免地有猪圈化的倾向。例如：</w:t>
      </w:r>
    </w:p>
    <w:p w14:paraId="0F916006" w14:textId="77777777" w:rsidR="00A540A1" w:rsidRDefault="00A540A1" w:rsidP="00A540A1">
      <w:pPr>
        <w:widowControl/>
        <w:rPr>
          <w:rFonts w:hint="eastAsia"/>
        </w:rPr>
      </w:pPr>
    </w:p>
    <w:p w14:paraId="571D80EC" w14:textId="77777777" w:rsidR="00A540A1" w:rsidRDefault="00A540A1" w:rsidP="00A540A1">
      <w:pPr>
        <w:widowControl/>
        <w:rPr>
          <w:rFonts w:hint="eastAsia"/>
        </w:rPr>
      </w:pPr>
      <w:r>
        <w:rPr>
          <w:rFonts w:hint="eastAsia"/>
        </w:rPr>
        <w:tab/>
        <w:t>◆所有的医院都是禁烟的。然而，几乎所有的血透室休息室都是烟雾缭绕，无论谁劝也不好使，不只是家属吸烟，血透病人在休息室吸烟的也不在少数，南京中大医院甚至允许病人在血透时吸烟，2008年、2015年我都因此而被动吸入二手烟。</w:t>
      </w:r>
    </w:p>
    <w:p w14:paraId="21E7C729" w14:textId="77777777" w:rsidR="00A540A1" w:rsidRDefault="00A540A1" w:rsidP="00A540A1">
      <w:pPr>
        <w:widowControl/>
        <w:rPr>
          <w:rFonts w:hint="eastAsia"/>
        </w:rPr>
      </w:pPr>
    </w:p>
    <w:p w14:paraId="53D0392C" w14:textId="77777777" w:rsidR="00A540A1" w:rsidRDefault="00A540A1" w:rsidP="00A540A1">
      <w:pPr>
        <w:widowControl/>
        <w:rPr>
          <w:rFonts w:hint="eastAsia"/>
        </w:rPr>
      </w:pPr>
      <w:r>
        <w:rPr>
          <w:rFonts w:hint="eastAsia"/>
        </w:rPr>
        <w:tab/>
        <w:t>◆血透室休息区通常提供饮水机、微波炉等方便病人饮食。南京明基医院病人家属竟然用微波炉煮汤圆、炖菜等，逼得院方不得不在微波炉定时器上加限位器；同时，家属还经常在餐桌上择菜，把桌上、地上弄得全是泥土菜叶。</w:t>
      </w:r>
    </w:p>
    <w:p w14:paraId="762E3F8C" w14:textId="77777777" w:rsidR="00A540A1" w:rsidRDefault="00A540A1" w:rsidP="00A540A1">
      <w:pPr>
        <w:widowControl/>
        <w:rPr>
          <w:rFonts w:hint="eastAsia"/>
        </w:rPr>
      </w:pPr>
    </w:p>
    <w:p w14:paraId="6748D3A5" w14:textId="77777777" w:rsidR="00A540A1" w:rsidRDefault="00A540A1" w:rsidP="00A540A1">
      <w:pPr>
        <w:widowControl/>
        <w:rPr>
          <w:rFonts w:hint="eastAsia"/>
        </w:rPr>
      </w:pPr>
      <w:r>
        <w:rPr>
          <w:rFonts w:hint="eastAsia"/>
        </w:rPr>
        <w:tab/>
        <w:t>◆2017年，我在南医大二附院萨家湾本部血透时，同病室一个脑梗病友的老婆，据说还是一个校长，几乎每次下机后临走时都会笑嘻嘻地从医用小推车上顺一点胶带、纱布等医疗耗材。</w:t>
      </w:r>
    </w:p>
    <w:p w14:paraId="6FEC4F75" w14:textId="77777777" w:rsidR="00A540A1" w:rsidRDefault="00A540A1" w:rsidP="00A540A1">
      <w:pPr>
        <w:widowControl/>
        <w:rPr>
          <w:rFonts w:hint="eastAsia"/>
        </w:rPr>
      </w:pPr>
    </w:p>
    <w:p w14:paraId="57B138A2" w14:textId="77777777" w:rsidR="00A540A1" w:rsidRDefault="00A540A1" w:rsidP="00A540A1">
      <w:pPr>
        <w:widowControl/>
        <w:rPr>
          <w:rFonts w:hint="eastAsia"/>
        </w:rPr>
      </w:pPr>
      <w:r>
        <w:rPr>
          <w:rFonts w:hint="eastAsia"/>
        </w:rPr>
        <w:tab/>
        <w:t>◆2021年10月至2024年10月，我在红十字医院血透期间，有病人家属用开水间的微波炉下面条、煮粥，溢出来的食物又不清理，干结成炉体的一部分。</w:t>
      </w:r>
    </w:p>
    <w:p w14:paraId="44D685E1" w14:textId="77777777" w:rsidR="00A540A1" w:rsidRDefault="00A540A1" w:rsidP="00A540A1">
      <w:pPr>
        <w:widowControl/>
        <w:rPr>
          <w:rFonts w:hint="eastAsia"/>
        </w:rPr>
      </w:pPr>
    </w:p>
    <w:p w14:paraId="74DAD935" w14:textId="77777777" w:rsidR="00A540A1" w:rsidRDefault="00A540A1" w:rsidP="00A540A1">
      <w:pPr>
        <w:widowControl/>
        <w:rPr>
          <w:rFonts w:hint="eastAsia"/>
        </w:rPr>
      </w:pPr>
      <w:r>
        <w:rPr>
          <w:rFonts w:hint="eastAsia"/>
        </w:rPr>
        <w:tab/>
        <w:t>◆至于在公共场所大声喧哗、随地吐痰，更是源远流长的中华传统美德。</w:t>
      </w:r>
    </w:p>
    <w:p w14:paraId="0ACBC99B" w14:textId="77777777" w:rsidR="00A540A1" w:rsidRDefault="00A540A1" w:rsidP="00A540A1">
      <w:pPr>
        <w:widowControl/>
        <w:rPr>
          <w:rFonts w:hint="eastAsia"/>
        </w:rPr>
      </w:pPr>
    </w:p>
    <w:p w14:paraId="470202D2" w14:textId="77777777" w:rsidR="00A540A1" w:rsidRDefault="00A540A1" w:rsidP="00A540A1">
      <w:pPr>
        <w:widowControl/>
        <w:rPr>
          <w:rFonts w:hint="eastAsia"/>
        </w:rPr>
      </w:pPr>
      <w:r>
        <w:rPr>
          <w:rFonts w:hint="eastAsia"/>
        </w:rPr>
        <w:t xml:space="preserve">　　总的来说，三甲医院相比二甲医院，不但通常医护水平要高一点，似乎连病人素质也要高一点。2017年12月至2018年3月，我在二甲的梅山二院血透期间，甚至遭到一个老乡、铜井病友的霸凌。2024年10月，我从南京博大肾科医院换到红十字医院血透不久，同室的周、王二位病友每次血透都大吵其架，多次惊动保安，最后一次，周病友先下机，利用王病友正在血透之机与之干架，场面惊险、恐怖之至；之后周病友被调到二四六，才算物理隔离了隐患。在此期间，包括护士长在内的多名老护士来劝说，全都无效，只有黄主任出马，才勉强能镇住场面；其原因在于，黄主任学习毛主席的权谋之术，有意削弱护士长的地位，扶植另外几个老护士作逼宫之势，老病人都知道护士长地位不稳，丧失威信，才会经常作妖闹事。脾气不好、爱吵架的病人应尽可能在血透机多、因而医护人数也多的大医院血透，以便与护士吵架后方便换班，有腾挪的空间。</w:t>
      </w:r>
    </w:p>
    <w:p w14:paraId="3332FF04" w14:textId="77777777" w:rsidR="00A540A1" w:rsidRDefault="00A540A1" w:rsidP="00A540A1">
      <w:pPr>
        <w:widowControl/>
        <w:rPr>
          <w:rFonts w:hint="eastAsia"/>
        </w:rPr>
      </w:pPr>
    </w:p>
    <w:p w14:paraId="466E164B" w14:textId="77777777" w:rsidR="00A540A1" w:rsidRDefault="00A540A1" w:rsidP="00A540A1">
      <w:pPr>
        <w:widowControl/>
        <w:rPr>
          <w:rFonts w:hint="eastAsia"/>
        </w:rPr>
      </w:pPr>
      <w:r>
        <w:rPr>
          <w:rFonts w:hint="eastAsia"/>
        </w:rPr>
        <w:t xml:space="preserve">　　在大医院血透偶尔会遇到试药拿钱的机会，我所遇到的就有：</w:t>
      </w:r>
    </w:p>
    <w:p w14:paraId="085A0CEC" w14:textId="77777777" w:rsidR="00A540A1" w:rsidRDefault="00A540A1" w:rsidP="00A540A1">
      <w:pPr>
        <w:widowControl/>
        <w:rPr>
          <w:rFonts w:hint="eastAsia"/>
        </w:rPr>
      </w:pPr>
    </w:p>
    <w:p w14:paraId="01AE6CC4" w14:textId="77777777" w:rsidR="00A540A1" w:rsidRDefault="00A540A1" w:rsidP="00A540A1">
      <w:pPr>
        <w:widowControl/>
        <w:rPr>
          <w:rFonts w:hint="eastAsia"/>
        </w:rPr>
      </w:pPr>
      <w:r>
        <w:rPr>
          <w:rFonts w:hint="eastAsia"/>
        </w:rPr>
        <w:tab/>
        <w:t>◆2012年5月23日下午，我在江苏省人民医院血透时，一个陌生的年轻眼镜男医生向我和邻床病友老何（退休狱警，儿子也是警察）提供测试透析液的实验项目，可得补助100块，老何参与了。</w:t>
      </w:r>
    </w:p>
    <w:p w14:paraId="1B8F4311" w14:textId="77777777" w:rsidR="00A540A1" w:rsidRDefault="00A540A1" w:rsidP="00A540A1">
      <w:pPr>
        <w:widowControl/>
        <w:rPr>
          <w:rFonts w:hint="eastAsia"/>
        </w:rPr>
      </w:pPr>
    </w:p>
    <w:p w14:paraId="620CAEEE" w14:textId="77777777" w:rsidR="00A540A1" w:rsidRDefault="00A540A1" w:rsidP="00A540A1">
      <w:pPr>
        <w:widowControl/>
        <w:rPr>
          <w:rFonts w:hint="eastAsia"/>
        </w:rPr>
      </w:pPr>
      <w:r>
        <w:rPr>
          <w:rFonts w:hint="eastAsia"/>
        </w:rPr>
        <w:tab/>
        <w:t>◆2017年12月2日，我在南医大二附院萨家湾本部最后一次血透时，主管陆护士进血透室通知说，试用一次1.6的透析器，抽20ml血查全套，补助200元，并送一支低分子，邀请病友报名。</w:t>
      </w:r>
    </w:p>
    <w:p w14:paraId="1B9FC372" w14:textId="77777777" w:rsidR="00A540A1" w:rsidRDefault="00A540A1" w:rsidP="00A540A1">
      <w:pPr>
        <w:widowControl/>
        <w:rPr>
          <w:rFonts w:hint="eastAsia"/>
        </w:rPr>
      </w:pPr>
    </w:p>
    <w:p w14:paraId="5B199DDE" w14:textId="77777777" w:rsidR="00A540A1" w:rsidRDefault="00A540A1" w:rsidP="00A540A1">
      <w:pPr>
        <w:widowControl/>
        <w:rPr>
          <w:rFonts w:hint="eastAsia"/>
        </w:rPr>
      </w:pPr>
      <w:r>
        <w:rPr>
          <w:rFonts w:hint="eastAsia"/>
        </w:rPr>
        <w:tab/>
        <w:t>◆2024年10月，我从红十字医院换到南医大二附院迈皋桥院区血透，同在F区的病友老徐正在参加一种止痒注射剂的试药，报酬上千元，到2025年2月12日因高钾的副作用而执意退出。</w:t>
      </w:r>
    </w:p>
    <w:p w14:paraId="00CA22FF" w14:textId="77777777" w:rsidR="00A540A1" w:rsidRDefault="00A540A1" w:rsidP="00A540A1">
      <w:pPr>
        <w:widowControl/>
        <w:rPr>
          <w:rFonts w:hint="eastAsia"/>
        </w:rPr>
      </w:pPr>
    </w:p>
    <w:p w14:paraId="65AD3FD7" w14:textId="77777777" w:rsidR="00A540A1" w:rsidRDefault="00A540A1" w:rsidP="00A540A1">
      <w:pPr>
        <w:widowControl/>
        <w:rPr>
          <w:rFonts w:hint="eastAsia"/>
        </w:rPr>
      </w:pPr>
      <w:r>
        <w:rPr>
          <w:rFonts w:hint="eastAsia"/>
        </w:rPr>
        <w:tab/>
        <w:t>◆2025年2月15日，病友老陆（转业军官）同意参加降磷药的试药，除了免费用药外，有交通补助，只需每周某天上午多来血透室抽血一次；不到3个星期就退出了。</w:t>
      </w:r>
    </w:p>
    <w:p w14:paraId="42770594" w14:textId="77777777" w:rsidR="00A540A1" w:rsidRDefault="00A540A1" w:rsidP="00A540A1">
      <w:pPr>
        <w:widowControl/>
        <w:rPr>
          <w:rFonts w:hint="eastAsia"/>
        </w:rPr>
      </w:pPr>
    </w:p>
    <w:p w14:paraId="6B1DE856" w14:textId="77777777" w:rsidR="00A540A1" w:rsidRDefault="00A540A1" w:rsidP="00A540A1">
      <w:pPr>
        <w:widowControl/>
        <w:rPr>
          <w:rFonts w:hint="eastAsia"/>
        </w:rPr>
      </w:pPr>
      <w:r>
        <w:rPr>
          <w:rFonts w:hint="eastAsia"/>
        </w:rPr>
        <w:tab/>
        <w:t>◆9月中旬，主管护士向低分子肝素用量4千以下的病人推荐抗凝药“萘莫司他”的试药，免费心电图，抽血化验未入选的也能有100元报酬。</w:t>
      </w:r>
    </w:p>
    <w:p w14:paraId="756728D2" w14:textId="77777777" w:rsidR="00A540A1" w:rsidRDefault="00A540A1" w:rsidP="00A540A1">
      <w:pPr>
        <w:widowControl/>
        <w:rPr>
          <w:rFonts w:hint="eastAsia"/>
        </w:rPr>
      </w:pPr>
    </w:p>
    <w:p w14:paraId="1195EA9E" w14:textId="77777777" w:rsidR="00A540A1" w:rsidRDefault="00A540A1" w:rsidP="00A540A1">
      <w:pPr>
        <w:widowControl/>
        <w:rPr>
          <w:rFonts w:hint="eastAsia"/>
        </w:rPr>
      </w:pPr>
      <w:r>
        <w:rPr>
          <w:rFonts w:hint="eastAsia"/>
        </w:rPr>
        <w:tab/>
        <w:t>◆10月中旬，又有针对同时使用低分子肝素、阿斯匹林的病人验证“萘莫司他”的项目。不久，“萘莫司他”就成为与枸橼酸并列的术后抗凝用药。</w:t>
      </w:r>
    </w:p>
    <w:p w14:paraId="3F565949" w14:textId="77777777" w:rsidR="00A540A1" w:rsidRDefault="00A540A1" w:rsidP="00A540A1">
      <w:pPr>
        <w:widowControl/>
        <w:rPr>
          <w:rFonts w:hint="eastAsia"/>
        </w:rPr>
      </w:pPr>
    </w:p>
    <w:p w14:paraId="6EAC0D99" w14:textId="77777777" w:rsidR="00A540A1" w:rsidRDefault="00A540A1" w:rsidP="00A540A1">
      <w:pPr>
        <w:widowControl/>
        <w:rPr>
          <w:rFonts w:hint="eastAsia"/>
        </w:rPr>
      </w:pPr>
      <w:r>
        <w:rPr>
          <w:rFonts w:hint="eastAsia"/>
        </w:rPr>
        <w:t xml:space="preserve">　　通常，病人并非贪图试药报酬，而是碍于医护的情面参加试药，例如上述的老何过年时喝了一口鸡汤而突发胰腺炎，被抢救了回来，自然对医护言听计从。对于血透病人来说，几乎所有的并发症都有成熟、经济的解决方案，且通常都已使用多种药品，如果不是迫不得已，没有必要以身犯险，增加不可控的因素。作为一个底层百姓，安身立命的重要法则是相信“无事献宝，非奸即盗”，真正的好事永远也不可能轮到自己，真有便宜的话，让更需要的人去占好了。</w:t>
      </w:r>
    </w:p>
    <w:p w14:paraId="59929CBE" w14:textId="77777777" w:rsidR="00A540A1" w:rsidRDefault="00A540A1" w:rsidP="00A540A1">
      <w:pPr>
        <w:widowControl/>
        <w:rPr>
          <w:rFonts w:hint="eastAsia"/>
        </w:rPr>
      </w:pPr>
    </w:p>
    <w:p w14:paraId="68941018" w14:textId="77777777" w:rsidR="00A540A1" w:rsidRDefault="00A540A1" w:rsidP="00A540A1">
      <w:pPr>
        <w:widowControl/>
        <w:rPr>
          <w:rFonts w:hint="eastAsia"/>
        </w:rPr>
      </w:pPr>
      <w:r>
        <w:rPr>
          <w:rFonts w:hint="eastAsia"/>
        </w:rPr>
        <w:t xml:space="preserve">　　出于谨慎的考虑，2010年11月13日，我拒绝了南京长征医院血透室李雪峰医生抽血免费化验的邀请。2018年10月、11月，南京明基医院高占辉主任向我提供免费甲状旁腺手术的名额，甚至可帮我解决在省人民医院做ECT的费用，都被我谢绝。</w:t>
      </w:r>
    </w:p>
    <w:p w14:paraId="133A5837" w14:textId="77777777" w:rsidR="00A540A1" w:rsidRDefault="00A540A1" w:rsidP="00A540A1">
      <w:pPr>
        <w:widowControl/>
        <w:rPr>
          <w:rFonts w:hint="eastAsia"/>
        </w:rPr>
      </w:pPr>
    </w:p>
    <w:p w14:paraId="4056F43F" w14:textId="77777777" w:rsidR="00A540A1" w:rsidRDefault="00A540A1" w:rsidP="00A540A1">
      <w:pPr>
        <w:widowControl/>
        <w:rPr>
          <w:rFonts w:hint="eastAsia"/>
        </w:rPr>
      </w:pPr>
      <w:r>
        <w:rPr>
          <w:rFonts w:hint="eastAsia"/>
        </w:rPr>
        <w:t xml:space="preserve">＊＊＊＊＊＊　</w:t>
      </w:r>
    </w:p>
    <w:p w14:paraId="62E4EC8D" w14:textId="77777777" w:rsidR="00A540A1" w:rsidRDefault="00A540A1" w:rsidP="00A540A1">
      <w:pPr>
        <w:widowControl/>
        <w:rPr>
          <w:rFonts w:hint="eastAsia"/>
        </w:rPr>
      </w:pPr>
    </w:p>
    <w:p w14:paraId="0353CAFF" w14:textId="77777777" w:rsidR="00A540A1" w:rsidRDefault="00A540A1" w:rsidP="00A540A1">
      <w:pPr>
        <w:widowControl/>
        <w:rPr>
          <w:rFonts w:hint="eastAsia"/>
        </w:rPr>
      </w:pPr>
      <w:r>
        <w:rPr>
          <w:rFonts w:hint="eastAsia"/>
        </w:rPr>
        <w:t xml:space="preserve">　　出于“降本增效”的目的，几乎所有医院的护工、保安都是外包公司劳务派遣的，院方为节约了管理成本而沾沾自喜，实则是把事业建立在一群心怀怨毒而无法发声的牛马社畜之上。因为护工、保安都知道自己被劳务公司赚了差价（每月至少几百块），无不啧有烦言，既恨劳务公司，也恨医院，工作中自然是把自己当成拨一下动一下的工具人，绝不多出一分力；从历史经验上说，劳动者在怠工、占小便宜甚至破坏生产资料方面，总是有无穷的智慧。</w:t>
      </w:r>
    </w:p>
    <w:p w14:paraId="409F5015" w14:textId="77777777" w:rsidR="00A540A1" w:rsidRDefault="00A540A1" w:rsidP="00A540A1">
      <w:pPr>
        <w:widowControl/>
        <w:rPr>
          <w:rFonts w:hint="eastAsia"/>
        </w:rPr>
      </w:pPr>
    </w:p>
    <w:p w14:paraId="3AD01F5B" w14:textId="77777777" w:rsidR="00A540A1" w:rsidRDefault="00A540A1" w:rsidP="00A540A1">
      <w:pPr>
        <w:widowControl/>
        <w:rPr>
          <w:rFonts w:hint="eastAsia"/>
        </w:rPr>
      </w:pPr>
      <w:r>
        <w:rPr>
          <w:rFonts w:hint="eastAsia"/>
        </w:rPr>
        <w:t xml:space="preserve">　　2021年10月至2024年10月，我在南京红十字医院血透期间，由于护工经常跳槽，有时暂时找不到接手的人，衣着光鲜、挂着胸牌的物业公司干部就要亲自下场换透析液桶、收拾黄色大垃圾桶。其中一个经常在药房收集空药箱的矮瘦女护工后来改行，在中华路做环卫工，同样是卖力气的活，只不过工服从暗蓝色换成了亮橙色，工</w:t>
      </w:r>
      <w:r>
        <w:rPr>
          <w:rFonts w:hint="eastAsia"/>
        </w:rPr>
        <w:lastRenderedPageBreak/>
        <w:t>作环境不像之前那么逼仄、肮脏、危险，更不用同时受多人指挥、看脸色，而同样能在工余攒拾饮料瓶、废纸箱等卖钱，与工友也不再仅是交班、偶遇时的点头之交，而能抽空一起坐在店家外檐下聊大天，看上去阳光开朗了不少。</w:t>
      </w:r>
    </w:p>
    <w:p w14:paraId="5D4FBBDA" w14:textId="77777777" w:rsidR="00A540A1" w:rsidRDefault="00A540A1" w:rsidP="00A540A1">
      <w:pPr>
        <w:widowControl/>
        <w:rPr>
          <w:rFonts w:hint="eastAsia"/>
        </w:rPr>
      </w:pPr>
    </w:p>
    <w:p w14:paraId="56E67336" w14:textId="77777777" w:rsidR="00A540A1" w:rsidRDefault="00A540A1" w:rsidP="00A540A1">
      <w:pPr>
        <w:widowControl/>
        <w:rPr>
          <w:rFonts w:hint="eastAsia"/>
        </w:rPr>
      </w:pPr>
      <w:r>
        <w:rPr>
          <w:rFonts w:hint="eastAsia"/>
        </w:rPr>
        <w:t xml:space="preserve">　　2025年10月31日周五、11月3日周一，南医大二附院迈皋桥院区血透室阳性区护工林师傅因事请假，其同事代班，用装清洗拖布污水的红色塑料桶从库房拎来塑料盐水瓶，挂在东丽血透机上供上下机用；之前，我在不同的医院血透，经常看到在阳性区工作的护工图方便省事，不戴手套处理医疗废弃物；未受感控培训的外包护工在血透室工作，结果必然是害人害己，这也是互害社会之一斑。</w:t>
      </w:r>
    </w:p>
    <w:p w14:paraId="61DEB05D" w14:textId="77777777" w:rsidR="00A540A1" w:rsidRDefault="00A540A1" w:rsidP="00A540A1">
      <w:pPr>
        <w:widowControl/>
        <w:rPr>
          <w:rFonts w:hint="eastAsia"/>
        </w:rPr>
      </w:pPr>
    </w:p>
    <w:p w14:paraId="3720C025" w14:textId="77777777" w:rsidR="00A540A1" w:rsidRDefault="00A540A1" w:rsidP="00A540A1">
      <w:pPr>
        <w:widowControl/>
        <w:rPr>
          <w:rFonts w:hint="eastAsia"/>
        </w:rPr>
      </w:pPr>
      <w:r>
        <w:rPr>
          <w:rFonts w:hint="eastAsia"/>
        </w:rPr>
        <w:t xml:space="preserve">　　不只是医院护工，在我国，大部分普通劳动者同样缺乏基本的劳保常识。比如，我经常看到园林工用柴油锯在草坪割草，从没有戴护目镜的；2025年10月18日，周六傍晚，我经过南医大二附院大门东侧迈皋桥老街巷口一家正在装修的“兰州牛肉面”，装修工正在嗞嗞地切割石材，粉尘弥漫，未戴口罩。在一个法制健全的正常社会，这本该是专业工会颁发从业资格证前的培训内容，而中共出于压榨工人、维稳的目的，有意虚化工会组织，本该监督劳保的安监局更因无利可图而放任自流。如果排除上述社会制度因素，考虑到一个成年人应当为自身的人身安全负责，那些尘肺病患者有很大一部分是咎由自取。</w:t>
      </w:r>
    </w:p>
    <w:p w14:paraId="7E78158B" w14:textId="77777777" w:rsidR="00A540A1" w:rsidRDefault="00A540A1" w:rsidP="00A540A1">
      <w:pPr>
        <w:widowControl/>
        <w:rPr>
          <w:rFonts w:hint="eastAsia"/>
        </w:rPr>
      </w:pPr>
    </w:p>
    <w:p w14:paraId="5FDF67FC" w14:textId="77777777" w:rsidR="00A540A1" w:rsidRDefault="00A540A1" w:rsidP="00A540A1">
      <w:pPr>
        <w:widowControl/>
        <w:rPr>
          <w:rFonts w:hint="eastAsia"/>
        </w:rPr>
      </w:pPr>
      <w:r>
        <w:rPr>
          <w:rFonts w:hint="eastAsia"/>
        </w:rPr>
        <w:t xml:space="preserve">＊＊＊＊＊＊　</w:t>
      </w:r>
    </w:p>
    <w:p w14:paraId="18A51D5E" w14:textId="77777777" w:rsidR="00A540A1" w:rsidRDefault="00A540A1" w:rsidP="00A540A1">
      <w:pPr>
        <w:widowControl/>
        <w:rPr>
          <w:rFonts w:hint="eastAsia"/>
        </w:rPr>
      </w:pPr>
    </w:p>
    <w:p w14:paraId="11646B6E" w14:textId="77777777" w:rsidR="00A540A1" w:rsidRDefault="00A540A1" w:rsidP="00A540A1">
      <w:pPr>
        <w:widowControl/>
        <w:rPr>
          <w:rFonts w:hint="eastAsia"/>
        </w:rPr>
      </w:pPr>
      <w:r>
        <w:rPr>
          <w:rFonts w:hint="eastAsia"/>
        </w:rPr>
        <w:t xml:space="preserve">　　我们有幸生活在一个伟大的社会主义社会，与腐朽没落、日薄西山、奄奄一息的资本主义社会不同的是，这里奉行的是弱肉强食的丛林法则，“杀人放火金腰带，修桥补路无尸骸”，善良就是原罪，无知等于软弱可欺，中华传统文明的酱缸文化已经进化成“易粪而食”的粪缸文化。因此，不但养老院的护工殴打老人，月嫂虐待婴儿、灌安眠药是一种社会常态，就连医院病房（尤其是ICU）内救死扶伤的医生也会看人下菜碟，发现病人和家属不像会查账闹事的就猛开药，不止是套取医保资金、拿药厂回扣，还会去药房把多开的药都领回来存入小药库。</w:t>
      </w:r>
    </w:p>
    <w:p w14:paraId="547A0AFD" w14:textId="77777777" w:rsidR="00A540A1" w:rsidRDefault="00A540A1" w:rsidP="00A540A1">
      <w:pPr>
        <w:widowControl/>
        <w:rPr>
          <w:rFonts w:hint="eastAsia"/>
        </w:rPr>
      </w:pPr>
    </w:p>
    <w:p w14:paraId="6904764E" w14:textId="77777777" w:rsidR="00A540A1" w:rsidRDefault="00A540A1" w:rsidP="00A540A1">
      <w:pPr>
        <w:widowControl/>
        <w:rPr>
          <w:rFonts w:hint="eastAsia"/>
        </w:rPr>
      </w:pPr>
      <w:r>
        <w:rPr>
          <w:rFonts w:hint="eastAsia"/>
        </w:rPr>
        <w:t xml:space="preserve">　　血透室虽然属于门诊，但也部分具有病房的性质，其一就是像病房一样存在小药库。2023年7月14日，周五下午，我在南京红十字医院血透上机后，看到主班护士李露把冰箱里的存药拿出来整理，一大袋颜色各异的小瓶干粉，应是头孢针剂，约百瓶之多，分类装进小塑料袋。由于刚过新冠疫情，可以想见，肯定有一些病人开了抗生素未用完就去世了，也有部分因病人皮试过敏而丢弃的（2024年3月中旬我就因此敬赠3瓶0.75g规格的头孢唑肟钠），而大部分则是来路可疑。4个月后的11月16日上午，我在血透室前台等杨鹊护士配药挂水时，一度焦虑其克扣药剂而张望不已，事后又后悔不该怀疑之。</w:t>
      </w:r>
    </w:p>
    <w:p w14:paraId="6B3B8BD7" w14:textId="77777777" w:rsidR="00A540A1" w:rsidRDefault="00A540A1" w:rsidP="00A540A1">
      <w:pPr>
        <w:widowControl/>
        <w:rPr>
          <w:rFonts w:hint="eastAsia"/>
        </w:rPr>
      </w:pPr>
    </w:p>
    <w:p w14:paraId="66709A75" w14:textId="77777777" w:rsidR="00A540A1" w:rsidRDefault="00A540A1" w:rsidP="00A540A1">
      <w:pPr>
        <w:widowControl/>
        <w:rPr>
          <w:rFonts w:hint="eastAsia"/>
        </w:rPr>
      </w:pPr>
      <w:r>
        <w:rPr>
          <w:rFonts w:hint="eastAsia"/>
        </w:rPr>
        <w:t xml:space="preserve">　　这家血透室的小药库内还有低分子、促红素等常用药，偶尔护士操作失误导致病人少量失血，主班护士就会很大气地赠送促红素；甚至还有“人用白蛋白”，需要的病人可以用现金向主管护士购买。类似的，我在南医大二附院迈皋桥院区血透时，偶尔护</w:t>
      </w:r>
      <w:r>
        <w:rPr>
          <w:rFonts w:hint="eastAsia"/>
        </w:rPr>
        <w:lastRenderedPageBreak/>
        <w:t>士发现多配了单价10.69元一支的低分子，也会毫不犹豫地扔掉，可以猜测，小药库中积攒了不少存货。</w:t>
      </w:r>
    </w:p>
    <w:p w14:paraId="08E27551" w14:textId="77777777" w:rsidR="00A540A1" w:rsidRDefault="00A540A1" w:rsidP="00A540A1">
      <w:pPr>
        <w:widowControl/>
        <w:rPr>
          <w:rFonts w:hint="eastAsia"/>
        </w:rPr>
      </w:pPr>
    </w:p>
    <w:p w14:paraId="72BB4CBC" w14:textId="77777777" w:rsidR="00A540A1" w:rsidRDefault="00A540A1" w:rsidP="00A540A1">
      <w:pPr>
        <w:widowControl/>
        <w:rPr>
          <w:rFonts w:hint="eastAsia"/>
        </w:rPr>
      </w:pPr>
      <w:r>
        <w:rPr>
          <w:rFonts w:hint="eastAsia"/>
        </w:rPr>
        <w:t xml:space="preserve">　　1999年夏天，我在江苏省人民医院泌尿外科住院等待肾移植手术时，看到病房护士长（其绝技是病人免下床换床单）带着上小学的儿子到病房挂水；2004年初，省人民医院血透室沈霞护士长安排其母来挂水；新冠疫情后，南京红十字医院血透室毛医生曾安排其女儿到血透室挂水；以上应属科室小药库的具体用途之一，可以推测，应该还有某些不知外人所知的内部结算变现途径。所谓以权谋私，并非各级党委书记、各种长以及大厂采购经理等之专利，只要有可能，人人愿而为之。</w:t>
      </w:r>
    </w:p>
    <w:p w14:paraId="167BBDDD" w14:textId="77777777" w:rsidR="00A540A1" w:rsidRDefault="00A540A1" w:rsidP="00A540A1">
      <w:pPr>
        <w:widowControl/>
        <w:rPr>
          <w:rFonts w:hint="eastAsia"/>
        </w:rPr>
      </w:pPr>
    </w:p>
    <w:p w14:paraId="242F7A9D" w14:textId="77777777" w:rsidR="00A540A1" w:rsidRDefault="00A540A1" w:rsidP="00A540A1">
      <w:pPr>
        <w:widowControl/>
        <w:rPr>
          <w:rFonts w:hint="eastAsia"/>
        </w:rPr>
      </w:pPr>
      <w:r>
        <w:rPr>
          <w:rFonts w:hint="eastAsia"/>
        </w:rPr>
        <w:t xml:space="preserve">＊＊＊＊＊＊　</w:t>
      </w:r>
    </w:p>
    <w:p w14:paraId="4C7F9CC5" w14:textId="77777777" w:rsidR="00A540A1" w:rsidRDefault="00A540A1" w:rsidP="00A540A1">
      <w:pPr>
        <w:widowControl/>
        <w:rPr>
          <w:rFonts w:hint="eastAsia"/>
        </w:rPr>
      </w:pPr>
    </w:p>
    <w:p w14:paraId="56AE1332" w14:textId="77777777" w:rsidR="00A540A1" w:rsidRDefault="00A540A1" w:rsidP="00A540A1">
      <w:pPr>
        <w:widowControl/>
        <w:rPr>
          <w:rFonts w:hint="eastAsia"/>
        </w:rPr>
      </w:pPr>
      <w:r>
        <w:rPr>
          <w:rFonts w:hint="eastAsia"/>
        </w:rPr>
        <w:t xml:space="preserve">　　众所周知，越是小医院、小诊所的医生，越是敢开虎狼之药。新冠疫情及后，我在红十字医院血透时数次肺部感染，每次都是毫无例外地一次挂3g头孢唑肟钠，至少连挂7天；而说明书上对完全丧失肾功能透析患者的剂量标准是每48小时0.5g或每24小时0.25g，严重感染时的最高剂量也仅仅是加倍，也就是说，该血透室的常规剂量已经达到严重感染最高剂量的6倍之多。有一次我用说明书问医生，回答是“不这样压不住啊”。不止是我，所有的病人感染都是毫无例外地每天挂3g头孢唑肟钠（偶尔断货，就改用同等剂量的头孢他啶）。对于治疗感染，医患都抱有急功近利的想法，如果挂水一两天症状没有好转，不用患者抱怨，医生也会觉得自己无能，而根据台湾肾脏医学会2024年12月30日编著的《台湾血液透析临床诊疗指引》，血透病人肺部感染规范治疗期为一个月。另外，红十字医院做血液灌流，每人都要在上灌流时自费推一支5mg的地塞米松，同样属于滥用药物。</w:t>
      </w:r>
    </w:p>
    <w:p w14:paraId="6F235900" w14:textId="77777777" w:rsidR="00A540A1" w:rsidRDefault="00A540A1" w:rsidP="00A540A1">
      <w:pPr>
        <w:widowControl/>
        <w:rPr>
          <w:rFonts w:hint="eastAsia"/>
        </w:rPr>
      </w:pPr>
    </w:p>
    <w:p w14:paraId="3A1A4E29" w14:textId="77777777" w:rsidR="00A540A1" w:rsidRDefault="00A540A1" w:rsidP="00A540A1">
      <w:pPr>
        <w:widowControl/>
        <w:rPr>
          <w:rFonts w:hint="eastAsia"/>
        </w:rPr>
      </w:pPr>
      <w:r>
        <w:rPr>
          <w:rFonts w:hint="eastAsia"/>
        </w:rPr>
        <w:t xml:space="preserve">　　由于多次、超量使用抗生素，我在2024年3月18日周一下午血透快下机时做头孢皮试，出现过敏反应，未能挂水。3月20日，邻床王姓病友下机后挂头孢唑肟钠，10分钟后身上发痒，停挂，推一支地米，仍痒，又推一支地米。由于门诊能使用的抗生素品种有限，只有住院才能使用高级的抗生素，有些病友不得不仅仅为了挂水而办住院。</w:t>
      </w:r>
    </w:p>
    <w:p w14:paraId="1E3549CC" w14:textId="77777777" w:rsidR="00A540A1" w:rsidRDefault="00A540A1" w:rsidP="00A540A1">
      <w:pPr>
        <w:widowControl/>
        <w:rPr>
          <w:rFonts w:hint="eastAsia"/>
        </w:rPr>
      </w:pPr>
    </w:p>
    <w:p w14:paraId="7D5CD4D9" w14:textId="77777777" w:rsidR="00A540A1" w:rsidRDefault="00A540A1" w:rsidP="00A540A1">
      <w:pPr>
        <w:widowControl/>
        <w:rPr>
          <w:rFonts w:hint="eastAsia"/>
        </w:rPr>
      </w:pPr>
      <w:r>
        <w:rPr>
          <w:rFonts w:hint="eastAsia"/>
        </w:rPr>
        <w:t xml:space="preserve">　　在抗生素发明之前，肺炎几乎是不治之症，如近代史上著名的作家鲁迅、中共早期高干瞿秋白都死于肺病，后者正是因为肺病不能参加长征，而在辗转前往上海治病的途中被国民党抓住杀害的。肺部感染会不时咳黄绿色的浓痰，在家里还好说，出门在外，无论是在公交站台、公交车上还是血透室内，大声咳痰都会被人嫌弃而白眼相待；用力咳痰有时还会导致四肢、小腹、喉头等一切可能抽筋的地方抽筋，而汗流浃背，狼狈不堪，惶恐不安；唯一庆幸的是，这是花钱就能治好的病。</w:t>
      </w:r>
    </w:p>
    <w:p w14:paraId="6D5E7C72" w14:textId="77777777" w:rsidR="00A540A1" w:rsidRDefault="00A540A1" w:rsidP="00A540A1">
      <w:pPr>
        <w:widowControl/>
        <w:rPr>
          <w:rFonts w:hint="eastAsia"/>
        </w:rPr>
      </w:pPr>
    </w:p>
    <w:p w14:paraId="5CD905BE" w14:textId="77777777" w:rsidR="00A540A1" w:rsidRDefault="00A540A1" w:rsidP="00A540A1">
      <w:pPr>
        <w:widowControl/>
        <w:rPr>
          <w:rFonts w:hint="eastAsia"/>
        </w:rPr>
      </w:pPr>
      <w:r>
        <w:rPr>
          <w:rFonts w:hint="eastAsia"/>
        </w:rPr>
        <w:t xml:space="preserve">＊＊＊＊＊＊　</w:t>
      </w:r>
    </w:p>
    <w:p w14:paraId="0CBE2C42" w14:textId="77777777" w:rsidR="00A540A1" w:rsidRDefault="00A540A1" w:rsidP="00A540A1">
      <w:pPr>
        <w:widowControl/>
        <w:rPr>
          <w:rFonts w:hint="eastAsia"/>
        </w:rPr>
      </w:pPr>
    </w:p>
    <w:p w14:paraId="76B49878" w14:textId="77777777" w:rsidR="00A540A1" w:rsidRDefault="00A540A1" w:rsidP="00A540A1">
      <w:pPr>
        <w:widowControl/>
        <w:rPr>
          <w:rFonts w:hint="eastAsia"/>
        </w:rPr>
      </w:pPr>
      <w:r>
        <w:rPr>
          <w:rFonts w:hint="eastAsia"/>
        </w:rPr>
        <w:lastRenderedPageBreak/>
        <w:t xml:space="preserve">　　早期透析使用普通肝素抗凝，根据体重预估初始量及每小时追加量，下机前一小时末次追加，根据透析器凝血状况调整用量。2010年左右起，逐渐改用低分子肝素，上机时一次使用；到2020年代，血透机配备的肝素泵几乎已经成了摆设，偶尔会被用来推钙剂或铁剂等。有的病人既要少用肝素，又要透析器下得干净，会要求中途每小时冲盐水100ml或空搓透析器。</w:t>
      </w:r>
    </w:p>
    <w:p w14:paraId="094A3227" w14:textId="77777777" w:rsidR="00A540A1" w:rsidRDefault="00A540A1" w:rsidP="00A540A1">
      <w:pPr>
        <w:widowControl/>
        <w:rPr>
          <w:rFonts w:hint="eastAsia"/>
        </w:rPr>
      </w:pPr>
    </w:p>
    <w:p w14:paraId="7E72ADB3" w14:textId="77777777" w:rsidR="00A540A1" w:rsidRDefault="00A540A1" w:rsidP="00A540A1">
      <w:pPr>
        <w:widowControl/>
        <w:rPr>
          <w:rFonts w:hint="eastAsia"/>
        </w:rPr>
      </w:pPr>
      <w:r>
        <w:rPr>
          <w:rFonts w:hint="eastAsia"/>
        </w:rPr>
        <w:t xml:space="preserve">　　通常，血透病人在接受包括动静脉内瘘在内的一切外科手术后，至少有一星期需要进行无肝素透析治疗（每小时冲水或用枸橼酸、萘莫司他抗凝，后二者费用昂贵），我一直都怀疑其合理性。2004年初，江苏省人民医院泌尿外科钱立新主任摘除我的移植肾后不久，为我做动静脉内瘘，我很清楚地记得（听到），内瘘血管缝合前进行了大剂量肝素冲洗；如果在伤口缝合处都可以用肝素冲洗，不会引发出血问题，血透时全身化肝素（剂量远小于内瘘血管冲洗所用）又会有什么问题呢？</w:t>
      </w:r>
    </w:p>
    <w:p w14:paraId="107E9A53" w14:textId="77777777" w:rsidR="00A540A1" w:rsidRDefault="00A540A1" w:rsidP="00A540A1">
      <w:pPr>
        <w:widowControl/>
        <w:rPr>
          <w:rFonts w:hint="eastAsia"/>
        </w:rPr>
      </w:pPr>
    </w:p>
    <w:p w14:paraId="63F32403" w14:textId="77777777" w:rsidR="00A540A1" w:rsidRDefault="00A540A1" w:rsidP="00A540A1">
      <w:pPr>
        <w:widowControl/>
        <w:rPr>
          <w:rFonts w:hint="eastAsia"/>
        </w:rPr>
      </w:pPr>
      <w:r>
        <w:rPr>
          <w:rFonts w:hint="eastAsia"/>
        </w:rPr>
        <w:t xml:space="preserve">　　2024年10月之前，我在南京红十字医院A区血透，周二四六下午有一位吴姓病友，似与我同住在南京岱山齐修南苑4幢，每次开着类似“老头乐”的红色小三轮去医院血透，在路上横冲直撞。张某性格倨慢，大大咧咧，经常因大便潜血被要求住院，即使因住院间隔时间不到而未能住院，也被要求用枸橼酸抗凝以防消化道出血，费用既昂贵，操作稍有不当即易凝血，数次因透析器全凝而中途自费130元换一套透析器及管路。大便潜血意味着肉眼不可见，在显微镜下才能看到红细胞，再加上大便的量有限，其损失的血量不会比透析器挂丝更多，也就很难导致贫血。医生小题大作，应该是要挖掘（医保）潜力，把他培养成一个大客户。</w:t>
      </w:r>
    </w:p>
    <w:p w14:paraId="01B97A55" w14:textId="77777777" w:rsidR="00A540A1" w:rsidRDefault="00A540A1" w:rsidP="00A540A1">
      <w:pPr>
        <w:widowControl/>
        <w:rPr>
          <w:rFonts w:hint="eastAsia"/>
        </w:rPr>
      </w:pPr>
    </w:p>
    <w:p w14:paraId="4396D04B" w14:textId="77777777" w:rsidR="00A540A1" w:rsidRDefault="00A540A1" w:rsidP="00A540A1">
      <w:pPr>
        <w:widowControl/>
        <w:rPr>
          <w:rFonts w:hint="eastAsia"/>
        </w:rPr>
      </w:pPr>
      <w:r>
        <w:rPr>
          <w:rFonts w:hint="eastAsia"/>
        </w:rPr>
        <w:t xml:space="preserve">　　类似的是，A区周一三五下午班有一位贾姓病友，以前好像是军医，透析时只要一说头晕，毛医生马上开处方，安排下机后做头颅CT，结论必然是轻微脑梗，收治入院挂水，一周后出院，这样的事发生过至少三四次。透析二三十年的病人普遍冠状动脉硬化，诊断“轻微脑梗”又能有什么错呢？因为同样的原因而被心血管科医生要求安装血管支架或球囊也是一个常见现象，有一个拆迁暴富的病人甚至装了十几个支架。</w:t>
      </w:r>
    </w:p>
    <w:p w14:paraId="0BC196AF" w14:textId="77777777" w:rsidR="00A540A1" w:rsidRDefault="00A540A1" w:rsidP="00A540A1">
      <w:pPr>
        <w:widowControl/>
        <w:rPr>
          <w:rFonts w:hint="eastAsia"/>
        </w:rPr>
      </w:pPr>
    </w:p>
    <w:p w14:paraId="1CBE5BFE" w14:textId="77777777" w:rsidR="00A540A1" w:rsidRDefault="00A540A1" w:rsidP="00A540A1">
      <w:pPr>
        <w:widowControl/>
        <w:rPr>
          <w:rFonts w:hint="eastAsia"/>
        </w:rPr>
      </w:pPr>
      <w:r>
        <w:rPr>
          <w:rFonts w:hint="eastAsia"/>
        </w:rPr>
        <w:t xml:space="preserve">　　2025年10月，南医大二附院迈皋桥院区血透室F区空出一台JMS血透机，尽管我比周二四六的陆病友先来血透，也更早发现空出一台JMS机而向护士提出换机要求，这台比东丽血透机高级的血透机还是被安排给了陆病友。因为陆病友是新病人、转业军官，对医护言听计从，口头禅是“该怎么办就怎么办”、“你们看着办唉”，8月下旬其转氨酶升高、心衰、早搏，医生让他住院，他二话不说就办了住院（转氨酶高、早搏无需住院，如果真心衰的话，不可能很快出院，大概率是一时脱多了水而胸闷不适），这样服从性好、又不差钱的优质病人很容易、迟早能培养成大客户，尽管其作为一个有残余肾功能的新病人，完全不需要那么高级的机器；而我则连感染肺炎（2024年底）也拒绝住院，只是口服、静脉输抗生素，还经常准备换医院，属于服从性差、让人头疼的穷屄刺头，所以尽管我每周透析4、5次，比陆病友等多透一次，每月多贡献1600、2000元的营收，长期来看，还是给陆病友更划算。</w:t>
      </w:r>
    </w:p>
    <w:p w14:paraId="4DDBDD63" w14:textId="77777777" w:rsidR="00A540A1" w:rsidRDefault="00A540A1" w:rsidP="00A540A1">
      <w:pPr>
        <w:widowControl/>
        <w:rPr>
          <w:rFonts w:hint="eastAsia"/>
        </w:rPr>
      </w:pPr>
    </w:p>
    <w:p w14:paraId="06C90F10" w14:textId="77777777" w:rsidR="00A540A1" w:rsidRDefault="00A540A1" w:rsidP="00A540A1">
      <w:pPr>
        <w:widowControl/>
        <w:rPr>
          <w:rFonts w:hint="eastAsia"/>
        </w:rPr>
      </w:pPr>
      <w:r>
        <w:rPr>
          <w:rFonts w:hint="eastAsia"/>
        </w:rPr>
        <w:lastRenderedPageBreak/>
        <w:t xml:space="preserve">　　南京市医保的血透费从上世纪90年代至2025年10月24日之前都是400元/次，30年没变，故而血透室在常规血透之外有强烈的创收动机，除了前述花样翻新的透析新疗法，办住院也是一个重要手段。2006年5月下旬，我到省人民医院住院，第一次血透后刚回到病房，当时因床位紧张住在过道内，主治医生强制抽了股动脉血，送到急诊化验血气，称钾4点几超标，要求明天加透；很难说这不是在敲诈病人。一开始医保检查不严的时候，可以通过办假住院来做血液灌流、开药等，2009年8月上旬，我就在南京红十字医院血透室办过一次假住院，从而做过一次灌流，感觉不大好，很快就换了医院，还有一千块钱的药也没好意思领。2025年的今天，医保查得很严，医生把门统的药开成门特也会被罚，更不用说办假住院了。但医生可以正大光明地劝说病人住院，比如可以用更高级的抗生素，多报销血透、血滤、灌流费等；另外，门诊手术也尽可能地要求住院。</w:t>
      </w:r>
    </w:p>
    <w:p w14:paraId="6A538219" w14:textId="77777777" w:rsidR="00A540A1" w:rsidRDefault="00A540A1" w:rsidP="00A540A1">
      <w:pPr>
        <w:widowControl/>
        <w:rPr>
          <w:rFonts w:hint="eastAsia"/>
        </w:rPr>
      </w:pPr>
    </w:p>
    <w:p w14:paraId="20B2D625" w14:textId="77777777" w:rsidR="00A540A1" w:rsidRDefault="00A540A1" w:rsidP="00A540A1">
      <w:pPr>
        <w:widowControl/>
        <w:rPr>
          <w:rFonts w:hint="eastAsia"/>
        </w:rPr>
      </w:pPr>
      <w:r>
        <w:rPr>
          <w:rFonts w:hint="eastAsia"/>
        </w:rPr>
        <w:t xml:space="preserve">　　如同中共忌讳百姓抱团而打击包括基督教团契等一切人畜无害的民间组织一样，所有的血透室都不鼓励病人之间互相交流，因为大部分待遇，包括但不限于返费、透析器类型、透析时间甚至血透机类型等，都是可以讨价还价的，交流多了难免会露馅，而导致矛盾、争吵，心理不平衡的病人自动流失。唯一的例外是南医大二附院迈皋桥院区血透室，我所在的阳性区护士把辖区所有病人都拉进一个微信群里，由这个微信群及平日见闻，我发现一年内绝大多数病友都有住院的经历，住院病友中又至少有1/3是多次住院。</w:t>
      </w:r>
    </w:p>
    <w:p w14:paraId="07CE13D9" w14:textId="77777777" w:rsidR="00A540A1" w:rsidRDefault="00A540A1" w:rsidP="00A540A1">
      <w:pPr>
        <w:widowControl/>
        <w:rPr>
          <w:rFonts w:hint="eastAsia"/>
        </w:rPr>
      </w:pPr>
    </w:p>
    <w:p w14:paraId="07DC2D79" w14:textId="77777777" w:rsidR="00A540A1" w:rsidRDefault="00A540A1" w:rsidP="00A540A1">
      <w:pPr>
        <w:widowControl/>
        <w:rPr>
          <w:rFonts w:hint="eastAsia"/>
        </w:rPr>
      </w:pPr>
      <w:r>
        <w:rPr>
          <w:rFonts w:hint="eastAsia"/>
        </w:rPr>
        <w:t xml:space="preserve">　　据我在江苏省人民医院泌尿外科、肾科病房住院的经历，以及住院病友的反馈，无论是红十字医院还是南医大二附院，病房普遍的问题是晚上睡不好觉，因为总是会有不自觉的老登吵闹终夜，更可怕的还是吵闹到后半夜突然没了声息，于是心情也从怨愤变成恐惧，“暗夜沉沉盼天明”。2023年11月、12月，我在南京红十字医院血透期间感染肺炎，一度呕吐，仍拒绝医生住院的强烈建议，宁可在非透析日打车到血透室挂水。</w:t>
      </w:r>
    </w:p>
    <w:p w14:paraId="24C932EE" w14:textId="77777777" w:rsidR="00A540A1" w:rsidRDefault="00A540A1" w:rsidP="00A540A1">
      <w:pPr>
        <w:widowControl/>
        <w:rPr>
          <w:rFonts w:hint="eastAsia"/>
        </w:rPr>
      </w:pPr>
    </w:p>
    <w:p w14:paraId="55B3A23C" w14:textId="77777777" w:rsidR="00A540A1" w:rsidRDefault="00A540A1" w:rsidP="00A540A1">
      <w:pPr>
        <w:widowControl/>
        <w:rPr>
          <w:rFonts w:hint="eastAsia"/>
        </w:rPr>
      </w:pPr>
    </w:p>
    <w:p w14:paraId="6763C677"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六，自我修养 </w:t>
      </w:r>
    </w:p>
    <w:p w14:paraId="79C1A7EE" w14:textId="77777777" w:rsidR="00A540A1" w:rsidRDefault="00A540A1" w:rsidP="00A540A1">
      <w:pPr>
        <w:widowControl/>
        <w:rPr>
          <w:rFonts w:hint="eastAsia"/>
        </w:rPr>
      </w:pPr>
    </w:p>
    <w:p w14:paraId="15545A76" w14:textId="77777777" w:rsidR="00A540A1" w:rsidRDefault="00A540A1" w:rsidP="00A540A1">
      <w:pPr>
        <w:widowControl/>
        <w:rPr>
          <w:rFonts w:hint="eastAsia"/>
        </w:rPr>
      </w:pPr>
      <w:r>
        <w:rPr>
          <w:rFonts w:hint="eastAsia"/>
        </w:rPr>
        <w:t xml:space="preserve">　　上个世纪80年代，蜗居台湾的中华民国解除党禁、报禁，逐渐从专制、独裁走上民主、自由的康庄大道；独裁者在未受到任何现实威胁的情况下主动放弃权力，是古往今来唯一的一次。究其原因，与当时的中华民国总统蒋经国罹患尿毒症而透析多年，神疲智衰，柔仁懦弱不无关系，可谓“一人有灾，兆民赖之”。</w:t>
      </w:r>
    </w:p>
    <w:p w14:paraId="601F243A" w14:textId="77777777" w:rsidR="00A540A1" w:rsidRDefault="00A540A1" w:rsidP="00A540A1">
      <w:pPr>
        <w:widowControl/>
        <w:rPr>
          <w:rFonts w:hint="eastAsia"/>
        </w:rPr>
      </w:pPr>
    </w:p>
    <w:p w14:paraId="25BDAA3A" w14:textId="77777777" w:rsidR="00A540A1" w:rsidRDefault="00A540A1" w:rsidP="00A540A1">
      <w:pPr>
        <w:widowControl/>
        <w:rPr>
          <w:rFonts w:hint="eastAsia"/>
        </w:rPr>
      </w:pPr>
      <w:r>
        <w:rPr>
          <w:rFonts w:hint="eastAsia"/>
        </w:rPr>
        <w:t xml:space="preserve">　　前中共中央总书记胡锦涛执政期间，至少在2009年之前，就已经因肾衰竭而每天血透了；为了隐蔽起见，采用的是锁骨下静脉置留导管透析。即使不考虑以胡锦涛为代表的高干待遇，2020年代的今天，一个普通血透病人所享受的医疗水平已经远远超过袁世凯、溥仪这两位近代史上有名的死于尿毒症的皇帝，甚至蒋经国生前，这一切完全是拜科技昌明、社会进步所致。因为医疗科技发达，以往视为绝症的肾功能衰竭病人能够延长二三十年的生命，尽管生活质量不可避免地下降；从经济上说，医保报</w:t>
      </w:r>
      <w:r>
        <w:rPr>
          <w:rFonts w:hint="eastAsia"/>
        </w:rPr>
        <w:lastRenderedPageBreak/>
        <w:t>销本质上是一种强制性的社会互助保险，因而每一次血透都是在占健康同胞、纳税人的便宜；再加上现代社会稳定可靠的基础设施，如自来水、电力、物流、公共交通等，才能够让一个平头百姓以最小的代价通过常规血透维持生命。从另一方面说，血透病人对血透室的唯一意义就是一张能正常使用、刷出医保资金的医保卡，病人本身反而是不重要的；明白这一点，有助于病人摆正自己的社会定位，端正人生态度。出于随时可能用到的谨慎考虑，病人应该随身携带医保卡，而不是交给血透室（作为不换医院的保证）或放在家里的抽屉中。</w:t>
      </w:r>
    </w:p>
    <w:p w14:paraId="78382EC9" w14:textId="77777777" w:rsidR="00A540A1" w:rsidRDefault="00A540A1" w:rsidP="00A540A1">
      <w:pPr>
        <w:widowControl/>
        <w:rPr>
          <w:rFonts w:hint="eastAsia"/>
        </w:rPr>
      </w:pPr>
    </w:p>
    <w:p w14:paraId="1E67CC4F" w14:textId="77777777" w:rsidR="00A540A1" w:rsidRDefault="00A540A1" w:rsidP="00A540A1">
      <w:pPr>
        <w:widowControl/>
        <w:rPr>
          <w:rFonts w:hint="eastAsia"/>
        </w:rPr>
      </w:pPr>
      <w:r>
        <w:rPr>
          <w:rFonts w:hint="eastAsia"/>
        </w:rPr>
        <w:t xml:space="preserve">　　各地医保的血透费用差别很大：</w:t>
      </w:r>
    </w:p>
    <w:p w14:paraId="0F15ACC6" w14:textId="77777777" w:rsidR="00A540A1" w:rsidRDefault="00A540A1" w:rsidP="00A540A1">
      <w:pPr>
        <w:widowControl/>
        <w:rPr>
          <w:rFonts w:hint="eastAsia"/>
        </w:rPr>
      </w:pPr>
    </w:p>
    <w:p w14:paraId="4D91D2A3" w14:textId="77777777" w:rsidR="00A540A1" w:rsidRDefault="00A540A1" w:rsidP="00A540A1">
      <w:pPr>
        <w:widowControl/>
        <w:rPr>
          <w:rFonts w:hint="eastAsia"/>
        </w:rPr>
      </w:pPr>
      <w:r>
        <w:rPr>
          <w:rFonts w:hint="eastAsia"/>
        </w:rPr>
        <w:tab/>
        <w:t>◆2024年8月5日，我在南京红十字医院做夜班加透，对面病床是一个从江西宜春来南京游玩的女病人，据她说宜春的居民医保血透只报销60%，但合并低保每月自付两三百块，包括4次血滤、一次灌流，反而比南京职工医保更实惠。</w:t>
      </w:r>
    </w:p>
    <w:p w14:paraId="6E4AA595" w14:textId="77777777" w:rsidR="00A540A1" w:rsidRDefault="00A540A1" w:rsidP="00A540A1">
      <w:pPr>
        <w:widowControl/>
        <w:rPr>
          <w:rFonts w:hint="eastAsia"/>
        </w:rPr>
      </w:pPr>
    </w:p>
    <w:p w14:paraId="40BF3453" w14:textId="77777777" w:rsidR="00A540A1" w:rsidRDefault="00A540A1" w:rsidP="00A540A1">
      <w:pPr>
        <w:widowControl/>
        <w:rPr>
          <w:rFonts w:hint="eastAsia"/>
        </w:rPr>
      </w:pPr>
      <w:r>
        <w:rPr>
          <w:rFonts w:hint="eastAsia"/>
        </w:rPr>
        <w:tab/>
        <w:t>◆2026年2月，据微信视频UP主“郝娜娜透析13年”的视频，她是农村合作医疗透析，做一次灌流899.16元，医保统筹报销617.29，自付281.87，比例31%（南京职工医保最便宜的130灌流1196元，退休人员自付420.65，比例35%）；其做2次血滤则分别自付280、190元左右。3月，其视频自述做一次血滤本来应该自付128元，但因为用了好机器（费森4008S），自付139元，请求护士让她多做了20分钟；又有一次做灌流，如果用健帆130自付280元，用欧赛160则自付311元。2004年我在江苏省级机关医院血透期间，有一次也因为换血透机被多收了10块钱（当时有交通返还，也就是少给了10块钱）；这种抠搜到收血透机差价的血透室应该尽量避而远之。</w:t>
      </w:r>
    </w:p>
    <w:p w14:paraId="02471CE9" w14:textId="77777777" w:rsidR="00A540A1" w:rsidRDefault="00A540A1" w:rsidP="00A540A1">
      <w:pPr>
        <w:widowControl/>
        <w:rPr>
          <w:rFonts w:hint="eastAsia"/>
        </w:rPr>
      </w:pPr>
    </w:p>
    <w:p w14:paraId="7D2CD86E" w14:textId="77777777" w:rsidR="00A540A1" w:rsidRDefault="00A540A1" w:rsidP="00A540A1">
      <w:pPr>
        <w:widowControl/>
        <w:rPr>
          <w:rFonts w:hint="eastAsia"/>
        </w:rPr>
      </w:pPr>
      <w:r>
        <w:rPr>
          <w:rFonts w:hint="eastAsia"/>
        </w:rPr>
        <w:tab/>
        <w:t>◆2026年3月，据微信视频UP主“透析小施子”的视频，他也是农合医保，正常一个月透析套餐295块，包括11次血透、1次血滤。他因为加做血滤（每次自付400）、灌流（每次自付460），一个月自付1700多块；从11月起，由于年内自付额度到了一定标准，提高了报销比例，每月自付1000多块；总计下来，一年要自付2万多块钱。他在开始透析的时候有房有车，没有申请上低保，据他说低保的病人基础透析不花钱。</w:t>
      </w:r>
    </w:p>
    <w:p w14:paraId="3C77E03C" w14:textId="77777777" w:rsidR="00A540A1" w:rsidRDefault="00A540A1" w:rsidP="00A540A1">
      <w:pPr>
        <w:widowControl/>
        <w:rPr>
          <w:rFonts w:hint="eastAsia"/>
        </w:rPr>
      </w:pPr>
    </w:p>
    <w:p w14:paraId="5DE23A55" w14:textId="77777777" w:rsidR="00A540A1" w:rsidRDefault="00A540A1" w:rsidP="00A540A1">
      <w:pPr>
        <w:widowControl/>
        <w:rPr>
          <w:rFonts w:hint="eastAsia"/>
        </w:rPr>
      </w:pPr>
      <w:r>
        <w:rPr>
          <w:rFonts w:hint="eastAsia"/>
        </w:rPr>
        <w:tab/>
        <w:t>◆2026年4月，一个询问各地血液灌流价格的微信视频评论中，一个青海海东的农民自称血透要自费220多，付不起。</w:t>
      </w:r>
    </w:p>
    <w:p w14:paraId="4AE4B53B" w14:textId="77777777" w:rsidR="00A540A1" w:rsidRDefault="00A540A1" w:rsidP="00A540A1">
      <w:pPr>
        <w:widowControl/>
        <w:rPr>
          <w:rFonts w:hint="eastAsia"/>
        </w:rPr>
      </w:pPr>
    </w:p>
    <w:p w14:paraId="430976EB" w14:textId="77777777" w:rsidR="00A540A1" w:rsidRDefault="00A540A1" w:rsidP="00A540A1">
      <w:pPr>
        <w:widowControl/>
        <w:rPr>
          <w:rFonts w:hint="eastAsia"/>
        </w:rPr>
      </w:pPr>
      <w:r>
        <w:rPr>
          <w:rFonts w:hint="eastAsia"/>
        </w:rPr>
        <w:t xml:space="preserve">　　就我本人来说，虽然在2018年2月办了病退手续，但退休金低（860元/月，7年后涨到1389元/月）而吃低保。每次血透400元、血滤650元，退休人员自付5%，分别为20元、32.5元，低保的医疗救助报销90%的自付，实际自付2元、3.25元，自付比例仅0.5%；即使自付比例最高的血液灌流（35.1%），医疗救助也可以报销80%的自付，实际自付仅7%。每月13次左右血透（含2次血滤），加上低分子、倍他乐克、维生素C、复合维生素B、叶酸、帕立、西那卡塞、碳酸镧、喜疗妥等常用药，个人账户90元基本能覆盖自付部分，正常透析的情况下自己不用另外花钱。即使2024年6月起每周通过门诊统筹加透一次，每次自付费用在20元至80元之间，仍是相当优惠</w:t>
      </w:r>
      <w:r>
        <w:rPr>
          <w:rFonts w:hint="eastAsia"/>
        </w:rPr>
        <w:lastRenderedPageBreak/>
        <w:t>的。比较自付比例，我既比退休金高几倍的正常退休病友优惠（这是合理的），也比退休金低的农保病友优惠（考虑到我交了15年的医保，从每月110元增至250元，一年1320元至3000元，办病退又按每年3千元的标准补交了10年28800元，而农保只是每年交两三百块，也是合理的）；对此，我自知受惠良多，没有什么好抱怨的。</w:t>
      </w:r>
    </w:p>
    <w:p w14:paraId="5D23F115" w14:textId="77777777" w:rsidR="00A540A1" w:rsidRDefault="00A540A1" w:rsidP="00A540A1">
      <w:pPr>
        <w:widowControl/>
        <w:rPr>
          <w:rFonts w:hint="eastAsia"/>
        </w:rPr>
      </w:pPr>
    </w:p>
    <w:p w14:paraId="46E4990E" w14:textId="77777777" w:rsidR="00A540A1" w:rsidRDefault="00A540A1" w:rsidP="00A540A1">
      <w:pPr>
        <w:widowControl/>
        <w:rPr>
          <w:rFonts w:hint="eastAsia"/>
        </w:rPr>
      </w:pPr>
      <w:r>
        <w:rPr>
          <w:rFonts w:hint="eastAsia"/>
        </w:rPr>
        <w:t xml:space="preserve">　　然而，一开始并不是这样的。2000年左右，南京在镇江之后开始实施职工医保，定的血透自付比例是17%，每次病人要掏68元，一个月至少884元，而当时的社会平均工资在千元左右，于是一些血透病人去医保中心闹，躺在地上抗议，才迫使其降低自付比例至8%（前4万元）、10%（后2万元），使病人的经济负担大为减轻。从历史上看，人类社会任何一个哪怕再微小的进步，都不会是当权者的恩赐，而是少部分先驱的努力所推动的；那些在南京市医保中心打滚撒泼的前辈大都已然去世，后来的病友们一直享受其争取来的福利而懵然不知。</w:t>
      </w:r>
    </w:p>
    <w:p w14:paraId="4AD0938A" w14:textId="77777777" w:rsidR="00A540A1" w:rsidRDefault="00A540A1" w:rsidP="00A540A1">
      <w:pPr>
        <w:widowControl/>
        <w:rPr>
          <w:rFonts w:hint="eastAsia"/>
        </w:rPr>
      </w:pPr>
    </w:p>
    <w:p w14:paraId="3EB8ECB9" w14:textId="77777777" w:rsidR="00A540A1" w:rsidRDefault="00A540A1" w:rsidP="00A540A1">
      <w:pPr>
        <w:widowControl/>
        <w:rPr>
          <w:rFonts w:hint="eastAsia"/>
        </w:rPr>
      </w:pPr>
      <w:r>
        <w:rPr>
          <w:rFonts w:hint="eastAsia"/>
        </w:rPr>
        <w:t xml:space="preserve">　　从大的方面说，医保、养老并非人人平等，而是与户籍、身份挂钩的一种特权福利。北京市民享有全中国最高的医保、养老待遇，并不是北京人比外地人聪明、勤奋，或是对国家做过特别的贡献，只是因为其享受到了中央权力对各地无差别盘剥的余泽；公费医疗待遇要远高于职工、居民医保、农保，同样也是号称“人民公仆”的公务员群体以权谋私，对工农群众公然的无耻剥削。如果能“劫富济贫”，把所有的公务员都划为职工医保，同时提高居民医保、农保至职工医保的水平，与欧美日等发达国家就没有区别了。</w:t>
      </w:r>
    </w:p>
    <w:p w14:paraId="575E5C02" w14:textId="77777777" w:rsidR="00A540A1" w:rsidRDefault="00A540A1" w:rsidP="00A540A1">
      <w:pPr>
        <w:widowControl/>
        <w:rPr>
          <w:rFonts w:hint="eastAsia"/>
        </w:rPr>
      </w:pPr>
    </w:p>
    <w:p w14:paraId="59FC9AA8" w14:textId="77777777" w:rsidR="00A540A1" w:rsidRDefault="00A540A1" w:rsidP="00A540A1">
      <w:pPr>
        <w:widowControl/>
        <w:rPr>
          <w:rFonts w:hint="eastAsia"/>
        </w:rPr>
      </w:pPr>
      <w:r>
        <w:rPr>
          <w:rFonts w:hint="eastAsia"/>
        </w:rPr>
        <w:t xml:space="preserve">　　2025年10月，南京市医保局把职工医保单次血透费从400元降至389元，血滤费从650元降至589元；2026年起，又把农保、居民医保的血透费从320元增至389元，与职工医保拉平，导致其每次自付费用（20%）从原来的64元增至77.8元，平均每月仅血透费支出1011.4元（77.8X13次）。在这次不声不响的医改中，公费、职工医保的自付减少了，农保、居民医保的自付增加超过21%！考虑到前者待遇优于后者，显然又是一次劫贫济富的逆天操作，就是看准了广大农民和城市贫民没有利益代言人，任人宰割，一声不吭。从另一方面看，一个农村老人退休金一两百块钱，患尿毒症后每月光透析费就要一千多块，就更有理由弃疗甚至自杀了。</w:t>
      </w:r>
    </w:p>
    <w:p w14:paraId="4AC60861" w14:textId="77777777" w:rsidR="00A540A1" w:rsidRDefault="00A540A1" w:rsidP="00A540A1">
      <w:pPr>
        <w:widowControl/>
        <w:rPr>
          <w:rFonts w:hint="eastAsia"/>
        </w:rPr>
      </w:pPr>
    </w:p>
    <w:p w14:paraId="2A3C59EA" w14:textId="77777777" w:rsidR="00A540A1" w:rsidRDefault="00A540A1" w:rsidP="00A540A1">
      <w:pPr>
        <w:widowControl/>
        <w:rPr>
          <w:rFonts w:hint="eastAsia"/>
        </w:rPr>
      </w:pPr>
      <w:r>
        <w:rPr>
          <w:rFonts w:hint="eastAsia"/>
        </w:rPr>
        <w:t xml:space="preserve">　　2024年10月，我换到南医大二附院迈皋桥院区F区血透，同病区一个六合的魏姓老太就是农保，老头或儿子接送血透，从不做血滤；2026年1月初缴费发现自付陡增，有所不满，1月中旬病情稍有反复，即弃疗回家等死了——之前老魏虽因年老枯瘦、营养状况不佳，每三四个月就要住一次院，都能挺过来，自付陡增显然是压垮其求生意志的最后一根稻草。恶政杀人，无声无息，而残酷如斯，所以我常常感叹，公务员无不该杀！</w:t>
      </w:r>
    </w:p>
    <w:p w14:paraId="68523654" w14:textId="77777777" w:rsidR="00A540A1" w:rsidRDefault="00A540A1" w:rsidP="00A540A1">
      <w:pPr>
        <w:widowControl/>
        <w:rPr>
          <w:rFonts w:hint="eastAsia"/>
        </w:rPr>
      </w:pPr>
    </w:p>
    <w:p w14:paraId="34FB29EE" w14:textId="77777777" w:rsidR="00A540A1" w:rsidRDefault="00A540A1" w:rsidP="00A540A1">
      <w:pPr>
        <w:widowControl/>
        <w:rPr>
          <w:rFonts w:hint="eastAsia"/>
        </w:rPr>
      </w:pPr>
      <w:r>
        <w:rPr>
          <w:rFonts w:hint="eastAsia"/>
        </w:rPr>
        <w:t xml:space="preserve">　　绝大多数血透病人心安理得地躺平，靠职工医保、退休金混吃等死，逢人便说自己得病是多么不幸；然而，相比农保、居民医保病人以及在广州民营血透室办的服装厂打工维持血透的外地民工，实在是霄壤之别。</w:t>
      </w:r>
    </w:p>
    <w:p w14:paraId="22845B24" w14:textId="77777777" w:rsidR="00A540A1" w:rsidRDefault="00A540A1" w:rsidP="00A540A1">
      <w:pPr>
        <w:widowControl/>
        <w:rPr>
          <w:rFonts w:hint="eastAsia"/>
        </w:rPr>
      </w:pPr>
    </w:p>
    <w:p w14:paraId="4AA93916" w14:textId="77777777" w:rsidR="00A540A1" w:rsidRDefault="00A540A1" w:rsidP="00A540A1">
      <w:pPr>
        <w:widowControl/>
        <w:rPr>
          <w:rFonts w:hint="eastAsia"/>
        </w:rPr>
      </w:pPr>
      <w:r>
        <w:rPr>
          <w:rFonts w:hint="eastAsia"/>
        </w:rPr>
        <w:lastRenderedPageBreak/>
        <w:t xml:space="preserve">　　血透病人应有花钱买命的自觉。2025年10月，我在迈皋桥院区血透时，遇到一个本部过来的病友老何，肾切除后淋巴瘘导致引流不尽，住院2个多月，每天自费输2至4瓶白蛋白，才把血压从60/40升到正常，血色素、体质也有恢复，从坐轮椅到可以自行，可以说完全是用钱砸出来的；相反的是，南京红十字医院血透室流传着一个守财奴病人，手上有几套房子，却舍不得花钱给自己治病而很快去世，成为人们口中的笑柄。另一方面，从迷信的角度来说，血透病人如同风中残烛，随时可能湮灭，因此不应再贪小便宜。职工医保每到月底会有一笔钱打到个人账户内，用于支付医疗自付部分；低保户由于有二次报销，发现到账后的通常做法是到药店买药一次性花光，这样虽然要多自付，但自付部分还能再报销，等于多赚了一笔，我在前几年就是这样操作的。南京红十字医院血透室一位张姓女病友也是如此操作，但她由于甲状旁腺全切导致低钙，基本每次血透快结束时都要泵钙，偶尔还要住院，住院也不白住，还要做几次CRRT，多开几次血滤、灌流等用完额度；另外，她的低保也是假离婚弄来的，尽管她的退休金跟我差不多低，够得上低保，但加上其丈夫的退休金就远远超过低保准入门槛了。</w:t>
      </w:r>
    </w:p>
    <w:p w14:paraId="58FFE5FF" w14:textId="77777777" w:rsidR="00A540A1" w:rsidRDefault="00A540A1" w:rsidP="00A540A1">
      <w:pPr>
        <w:widowControl/>
        <w:rPr>
          <w:rFonts w:hint="eastAsia"/>
        </w:rPr>
      </w:pPr>
    </w:p>
    <w:p w14:paraId="6C273BC7" w14:textId="77777777" w:rsidR="00A540A1" w:rsidRDefault="00A540A1" w:rsidP="00A540A1">
      <w:pPr>
        <w:widowControl/>
        <w:rPr>
          <w:rFonts w:hint="eastAsia"/>
        </w:rPr>
      </w:pPr>
      <w:r>
        <w:rPr>
          <w:rFonts w:hint="eastAsia"/>
        </w:rPr>
        <w:t xml:space="preserve">　　像这样费尽心机，一生职志就是把世间便宜都占尽的病友到处都有。2006年，我在南京钟山医院血透期间，一个体重80多公斤、每次骑着二冲程轻骑来医院血透的男病友就曾经自豪地说，他把包括《残疾证》、低保在内所有（因血透病人身份）能占的好处都占尽了。2013年，我经常到南京市玄武区房改办讨要廉租房，有一次顺道去附近的区残联打听，对方说血透病人办不了《残疾证》。</w:t>
      </w:r>
    </w:p>
    <w:p w14:paraId="382D40D2" w14:textId="77777777" w:rsidR="00A540A1" w:rsidRDefault="00A540A1" w:rsidP="00A540A1">
      <w:pPr>
        <w:widowControl/>
        <w:rPr>
          <w:rFonts w:hint="eastAsia"/>
        </w:rPr>
      </w:pPr>
    </w:p>
    <w:p w14:paraId="3B1C981F" w14:textId="77777777" w:rsidR="00A540A1" w:rsidRDefault="00A540A1" w:rsidP="00A540A1">
      <w:pPr>
        <w:widowControl/>
        <w:rPr>
          <w:rFonts w:hint="eastAsia"/>
        </w:rPr>
      </w:pPr>
      <w:r>
        <w:rPr>
          <w:rFonts w:hint="eastAsia"/>
        </w:rPr>
        <w:t xml:space="preserve">＊＊＊＊＊＊　</w:t>
      </w:r>
    </w:p>
    <w:p w14:paraId="5304C350" w14:textId="77777777" w:rsidR="00A540A1" w:rsidRDefault="00A540A1" w:rsidP="00A540A1">
      <w:pPr>
        <w:widowControl/>
        <w:rPr>
          <w:rFonts w:hint="eastAsia"/>
        </w:rPr>
      </w:pPr>
    </w:p>
    <w:p w14:paraId="78C5BD09" w14:textId="77777777" w:rsidR="00A540A1" w:rsidRDefault="00A540A1" w:rsidP="00A540A1">
      <w:pPr>
        <w:widowControl/>
        <w:rPr>
          <w:rFonts w:hint="eastAsia"/>
        </w:rPr>
      </w:pPr>
      <w:r>
        <w:rPr>
          <w:rFonts w:hint="eastAsia"/>
        </w:rPr>
        <w:t xml:space="preserve">　　在外科医生眼中，人就是一个行走的血囊，极其脆弱。血透病人作为一种更加脆弱的社会寄生虫，当有人生如幸之感；每当社会剧烈变革之际，生存条件苛刻而脆弱者总是最先被淘汰。2020年至2022年新冠疫情期间，武汉等地颇有血透病人因疫情原因被医院拒绝透析而非正常死亡，有的跳楼，有的不治而亡。</w:t>
      </w:r>
    </w:p>
    <w:p w14:paraId="54F1EE77" w14:textId="77777777" w:rsidR="00A540A1" w:rsidRDefault="00A540A1" w:rsidP="00A540A1">
      <w:pPr>
        <w:widowControl/>
        <w:rPr>
          <w:rFonts w:hint="eastAsia"/>
        </w:rPr>
      </w:pPr>
    </w:p>
    <w:p w14:paraId="60563028" w14:textId="77777777" w:rsidR="00A540A1" w:rsidRDefault="00A540A1" w:rsidP="00A540A1">
      <w:pPr>
        <w:widowControl/>
        <w:rPr>
          <w:rFonts w:hint="eastAsia"/>
        </w:rPr>
      </w:pPr>
      <w:r>
        <w:rPr>
          <w:rFonts w:hint="eastAsia"/>
        </w:rPr>
        <w:t xml:space="preserve">　　作为血透病人自我修养的一部分，忆苦思甜是必要的。南京军区总医院在80年代刚开始搞血透时，靠的是外国友人赠送给肾病研究所所长黎磊石的旧设备；直到2008年，我在秦淮医院夫子庙门诊部血透时，使用的还是从日本进口的二手血透机，因电源不匹配而需要加装转换接头。2026年的今天，南京市任何一家普通的社区血透室透析质量也远远超过八九十年代的省人民、军区总院。举例如下：</w:t>
      </w:r>
    </w:p>
    <w:p w14:paraId="65826212" w14:textId="77777777" w:rsidR="00A540A1" w:rsidRDefault="00A540A1" w:rsidP="00A540A1">
      <w:pPr>
        <w:widowControl/>
        <w:rPr>
          <w:rFonts w:hint="eastAsia"/>
        </w:rPr>
      </w:pPr>
    </w:p>
    <w:p w14:paraId="55F929D3" w14:textId="77777777" w:rsidR="00A540A1" w:rsidRDefault="00A540A1" w:rsidP="00A540A1">
      <w:pPr>
        <w:widowControl/>
        <w:rPr>
          <w:rFonts w:hint="eastAsia"/>
        </w:rPr>
      </w:pPr>
      <w:r>
        <w:rPr>
          <w:rFonts w:hint="eastAsia"/>
        </w:rPr>
        <w:tab/>
        <w:t>◆早年由于医保尚未普及，除了公务员外，只有极少数有钱人或单位实力雄厚掏得起400块一次血透费的职工有幸通过血透保命，绝大多数国人患尿毒症不久就无钱医治而去世。即使经济上有保障，由于会做内瘘的医生紧缺、血透机床位紧张，也还要贿赂血透室医护以优先获得做内瘘手术、透析的机会，病人家属甚至经常为江苏省人民医院血透室护士买冰淇淋、盒饭等以讨好之。</w:t>
      </w:r>
    </w:p>
    <w:p w14:paraId="52C662F6" w14:textId="77777777" w:rsidR="00A540A1" w:rsidRDefault="00A540A1" w:rsidP="00A540A1">
      <w:pPr>
        <w:widowControl/>
        <w:rPr>
          <w:rFonts w:hint="eastAsia"/>
        </w:rPr>
      </w:pPr>
    </w:p>
    <w:p w14:paraId="1FCF5302" w14:textId="77777777" w:rsidR="00A540A1" w:rsidRDefault="00A540A1" w:rsidP="00A540A1">
      <w:pPr>
        <w:widowControl/>
        <w:rPr>
          <w:rFonts w:hint="eastAsia"/>
        </w:rPr>
      </w:pPr>
      <w:r>
        <w:rPr>
          <w:rFonts w:hint="eastAsia"/>
        </w:rPr>
        <w:lastRenderedPageBreak/>
        <w:tab/>
        <w:t>◆当时的穿刺针、血液管路、透析器都重复使用以节省费用，后二者到2000年以后在南京大部分血透室还是有复用的，偶尔会导致感染丙肝。过分的是穿刺针复用，据幸存至今的病友回忆，复用针穿刺如同钝刀子割肉一般痛苦；如果用一次性的穿刺针，则每支10元。透析器复用大的12次，小的10次，管路则要到快磨破、实在不能再用时才换新的。</w:t>
      </w:r>
    </w:p>
    <w:p w14:paraId="6FB02CD2" w14:textId="77777777" w:rsidR="00A540A1" w:rsidRDefault="00A540A1" w:rsidP="00A540A1">
      <w:pPr>
        <w:widowControl/>
        <w:rPr>
          <w:rFonts w:hint="eastAsia"/>
        </w:rPr>
      </w:pPr>
    </w:p>
    <w:p w14:paraId="54B45DDD" w14:textId="77777777" w:rsidR="00A540A1" w:rsidRDefault="00A540A1" w:rsidP="00A540A1">
      <w:pPr>
        <w:widowControl/>
        <w:rPr>
          <w:rFonts w:hint="eastAsia"/>
        </w:rPr>
      </w:pPr>
      <w:r>
        <w:rPr>
          <w:rFonts w:hint="eastAsia"/>
        </w:rPr>
        <w:tab/>
        <w:t>◆更糟糕的是当时是醋酸盐透析（现在普遍是碳酸盐），病人耐受度差，形容上机如同上刑，血透中途出现头疼不适、呕吐等是常见现象，有人每次透析都会呕吐，5小时的透析往往3小时左右就因抽筋而提前下机。</w:t>
      </w:r>
    </w:p>
    <w:p w14:paraId="2681BE94" w14:textId="77777777" w:rsidR="00A540A1" w:rsidRDefault="00A540A1" w:rsidP="00A540A1">
      <w:pPr>
        <w:widowControl/>
        <w:rPr>
          <w:rFonts w:hint="eastAsia"/>
        </w:rPr>
      </w:pPr>
    </w:p>
    <w:p w14:paraId="5A78FEB1" w14:textId="77777777" w:rsidR="00A540A1" w:rsidRDefault="00A540A1" w:rsidP="00A540A1">
      <w:pPr>
        <w:widowControl/>
        <w:rPr>
          <w:rFonts w:hint="eastAsia"/>
        </w:rPr>
      </w:pPr>
      <w:r>
        <w:rPr>
          <w:rFonts w:hint="eastAsia"/>
        </w:rPr>
        <w:tab/>
        <w:t>◆复用透析器、管路因冲洗不彻底而普遍存在消毒剂残留，又没有方便的检测试纸，病人上机半小时左右普遍因热原反应而发抖。据说军总血透室算是冲洗比较干净的，一个病室八个病人往往也有五六人中招，有人甚至低烧数月。</w:t>
      </w:r>
    </w:p>
    <w:p w14:paraId="6ECFBEB7" w14:textId="77777777" w:rsidR="00A540A1" w:rsidRDefault="00A540A1" w:rsidP="00A540A1">
      <w:pPr>
        <w:widowControl/>
        <w:rPr>
          <w:rFonts w:hint="eastAsia"/>
        </w:rPr>
      </w:pPr>
    </w:p>
    <w:p w14:paraId="32D45A55" w14:textId="77777777" w:rsidR="00A540A1" w:rsidRDefault="00A540A1" w:rsidP="00A540A1">
      <w:pPr>
        <w:widowControl/>
        <w:rPr>
          <w:rFonts w:hint="eastAsia"/>
        </w:rPr>
      </w:pPr>
      <w:r>
        <w:rPr>
          <w:rFonts w:hint="eastAsia"/>
        </w:rPr>
        <w:tab/>
        <w:t>◆早期的血透机仅是一个血泵，无精确容量控制，靠负压控制脱水，病人透到后来靠摸手脸、抽筋与否等自测，估计透得差不多了就下机；有的病人上机前定超滤2公斤，下机后发现不但没脱水，体重反而重了1公斤。2007年，我在江苏省人民医院血透时，有一天下午，由于阴性区满员（阳性区有空机器但不能混用），一个加透的病人用一套怪模怪样的设备血透，主要部件就是一台血泵、一个机械称，而且需要安排一名护士一直坐在旁边盯守；可以略见早期透析之窘迫。</w:t>
      </w:r>
    </w:p>
    <w:p w14:paraId="179A3F6E" w14:textId="77777777" w:rsidR="00A540A1" w:rsidRDefault="00A540A1" w:rsidP="00A540A1">
      <w:pPr>
        <w:widowControl/>
        <w:rPr>
          <w:rFonts w:hint="eastAsia"/>
        </w:rPr>
      </w:pPr>
    </w:p>
    <w:p w14:paraId="13801C8E" w14:textId="77777777" w:rsidR="00A540A1" w:rsidRDefault="00A540A1" w:rsidP="00A540A1">
      <w:pPr>
        <w:widowControl/>
        <w:rPr>
          <w:rFonts w:hint="eastAsia"/>
        </w:rPr>
      </w:pPr>
      <w:r>
        <w:rPr>
          <w:rFonts w:hint="eastAsia"/>
        </w:rPr>
        <w:tab/>
        <w:t>◆早期透析质量差，病人普遍严重贫血，血色素鲜有10g（血红蛋白100）以上的，通常最多也就6g。当时也没有促红素类药品，完全靠输血维持，血色素达到5g医生就认为状况良好，不让输血了。由于当时医院还没有丙肝检测项，导致有一些病人通过输血感染了丙肝。</w:t>
      </w:r>
    </w:p>
    <w:p w14:paraId="34D432E7" w14:textId="77777777" w:rsidR="00A540A1" w:rsidRDefault="00A540A1" w:rsidP="00A540A1">
      <w:pPr>
        <w:widowControl/>
        <w:rPr>
          <w:rFonts w:hint="eastAsia"/>
        </w:rPr>
      </w:pPr>
    </w:p>
    <w:p w14:paraId="4BB18E0D" w14:textId="77777777" w:rsidR="00A540A1" w:rsidRDefault="00A540A1" w:rsidP="00A540A1">
      <w:pPr>
        <w:widowControl/>
        <w:rPr>
          <w:rFonts w:hint="eastAsia"/>
        </w:rPr>
      </w:pPr>
      <w:r>
        <w:rPr>
          <w:rFonts w:hint="eastAsia"/>
        </w:rPr>
        <w:tab/>
        <w:t>◆血透早期未认识到长期钙磷代谢异常会导致不可逆转的骨病变，长期透析的病人往往骨架变形如侏儒怪。1999年我在江苏省人民医院泌尿外科病房就见到这样一个镇江的女病人，后来接受肾移植手术，尽管提前做了血浆置换降低抗体，仍出现急性排异而失败。</w:t>
      </w:r>
    </w:p>
    <w:p w14:paraId="75A36328" w14:textId="77777777" w:rsidR="00A540A1" w:rsidRDefault="00A540A1" w:rsidP="00A540A1">
      <w:pPr>
        <w:widowControl/>
        <w:rPr>
          <w:rFonts w:hint="eastAsia"/>
        </w:rPr>
      </w:pPr>
    </w:p>
    <w:p w14:paraId="181FFEF4" w14:textId="77777777" w:rsidR="00A540A1" w:rsidRDefault="00A540A1" w:rsidP="00A540A1">
      <w:pPr>
        <w:widowControl/>
        <w:rPr>
          <w:rFonts w:hint="eastAsia"/>
        </w:rPr>
      </w:pPr>
      <w:r>
        <w:rPr>
          <w:rFonts w:hint="eastAsia"/>
        </w:rPr>
        <w:tab/>
        <w:t>◆最开始做血滤的时候，并没有专门的血滤机，而是用塑料袋包装的置换液（类似现在CRRT所用），一次血滤8L的置换量。由于置换液是常温的，短时内大量输入会使病人体寒，故要先放在病人的被子内捂热以减轻不适。现在的血滤机无论是前置换还是后置换，都是在机器内自动加热后直接供液。</w:t>
      </w:r>
    </w:p>
    <w:p w14:paraId="1E848F37" w14:textId="77777777" w:rsidR="00A540A1" w:rsidRDefault="00A540A1" w:rsidP="00A540A1">
      <w:pPr>
        <w:widowControl/>
        <w:rPr>
          <w:rFonts w:hint="eastAsia"/>
        </w:rPr>
      </w:pPr>
    </w:p>
    <w:p w14:paraId="5E76E9C6" w14:textId="77777777" w:rsidR="00A540A1" w:rsidRDefault="00A540A1" w:rsidP="00A540A1">
      <w:pPr>
        <w:widowControl/>
        <w:rPr>
          <w:rFonts w:hint="eastAsia"/>
        </w:rPr>
      </w:pPr>
      <w:r>
        <w:rPr>
          <w:rFonts w:hint="eastAsia"/>
        </w:rPr>
        <w:t xml:space="preserve">　　在早期血透的蛮荒时代，病人普遍预期生存时间都不长，军总血透室的季大玺主任直接告诉新病人“最多10年”。由于病人普遍存在贫血，下机时为了尽可能多地回血，用血管钳敲击透析器端盖、短暂弯折透析器血液流出端管路是一项常规操作，血透室到了下机时间，往往是一片作坊一样的敲击声。后来发现暴力敲击、弯折管路会</w:t>
      </w:r>
      <w:r>
        <w:rPr>
          <w:rFonts w:hint="eastAsia"/>
        </w:rPr>
        <w:lastRenderedPageBreak/>
        <w:t>破坏红细胞的完整性，改用搓透析器；到了2025年，根据最新的技术标准，下机搓透析器亦不合规了，原因是据说会导致透析器膜上附着的微小血栓脱落。为了多回血而少回水，有经验的护士会在下机刚开始时降低静脉壶液面；技术过硬者声称能少回100ml水而下得一样干净，自然受到病人的欢迎。根据我的个人经验，透析器只要不是全凝，长期的少量挂丝并不会导致血色素明显下降；JMS血透机自动下机后透析器偶尔会有红色，但管路内液体通常都是红色的。相反的例子是我在南京红十字医院遇到的一位身高1米8、体重70公斤的黄姓病友，每次只长一两公斤，下机要求管路不见血色，血色素仍低，贪便宜在网上买便宜的“罗沙司他”，导致血小板过低。</w:t>
      </w:r>
    </w:p>
    <w:p w14:paraId="12F344FF" w14:textId="77777777" w:rsidR="00A540A1" w:rsidRDefault="00A540A1" w:rsidP="00A540A1">
      <w:pPr>
        <w:widowControl/>
        <w:rPr>
          <w:rFonts w:hint="eastAsia"/>
        </w:rPr>
      </w:pPr>
    </w:p>
    <w:p w14:paraId="19AAABFA" w14:textId="77777777" w:rsidR="00A540A1" w:rsidRDefault="00A540A1" w:rsidP="00A540A1">
      <w:pPr>
        <w:widowControl/>
        <w:rPr>
          <w:rFonts w:hint="eastAsia"/>
        </w:rPr>
      </w:pPr>
      <w:r>
        <w:rPr>
          <w:rFonts w:hint="eastAsia"/>
        </w:rPr>
        <w:t xml:space="preserve">　　黄病友未婚，透析约20年，身体机能下降，勉强自行，而不能自行来院血透，日常由其80岁的老父骑电动车接送、陪护；老父偶尔外出办事，则由其老母陪护，这时似乎不是骑电动车，而是打车或坐公交。尽管老头精神矍铄，尚无颓意，然而年龄摆在那里，一旦其出现意外，则老太需要同时照顾两个重量级的病人，而这是不可能的事，于是这个家庭脆弱的平衡就会被打破，陷入无法自拔的苦境；血透室所有的人，医护、包括黄病友在内的所有病人、老夫妇，都知道这一点，而心照不宣地避而不言。南京市出租车行业曾经自发成立过一个“雷锋车队”（成员主要是自持运营牌照的个体司机），职能之一就是免费接送像黄病友一样出行困难的血透病人，可惜被市客管处查禁了，因为市委宣传部认为“雷锋车队”是在抹黑我们这个全面小康、人人安居乐业、花团锦簇的习新特盛世。</w:t>
      </w:r>
    </w:p>
    <w:p w14:paraId="43945848" w14:textId="77777777" w:rsidR="00A540A1" w:rsidRDefault="00A540A1" w:rsidP="00A540A1">
      <w:pPr>
        <w:widowControl/>
        <w:rPr>
          <w:rFonts w:hint="eastAsia"/>
        </w:rPr>
      </w:pPr>
    </w:p>
    <w:p w14:paraId="2D0BA06B" w14:textId="77777777" w:rsidR="00A540A1" w:rsidRDefault="00A540A1" w:rsidP="00A540A1">
      <w:pPr>
        <w:widowControl/>
        <w:rPr>
          <w:rFonts w:hint="eastAsia"/>
        </w:rPr>
      </w:pPr>
      <w:r>
        <w:rPr>
          <w:rFonts w:hint="eastAsia"/>
        </w:rPr>
        <w:t xml:space="preserve">　　肾衰竭病人在度过最初的血透引导期后，很快恢复胃口和精神，多数尚有小便，每次体重增长不多，透析中途无任何不适，甚至可能减少透析次数。然而，随着透析年限的增加，不可避免地会出现各种并发症。透析超过20年的病人，基本上都会在透析过程中出现内瘘侧肩臂持续疼痛，有的病人因此不能耐受4小时透析，而必须减半小时；由于这类病人通常是矮瘦的中老年女性，基础代谢低，饮食、活动量小，毒素水平也相对较低，透前肌酐甚至只有800，故减少透析时间并不会导致透析不充分。听说南医大二附院血透室有一位毅力坚强的老头甚至因不能忍受的臂痛而拒绝透析，不治而亡。</w:t>
      </w:r>
    </w:p>
    <w:p w14:paraId="3215EFAE" w14:textId="77777777" w:rsidR="00A540A1" w:rsidRDefault="00A540A1" w:rsidP="00A540A1">
      <w:pPr>
        <w:widowControl/>
        <w:rPr>
          <w:rFonts w:hint="eastAsia"/>
        </w:rPr>
      </w:pPr>
    </w:p>
    <w:p w14:paraId="0E98B2A4" w14:textId="77777777" w:rsidR="00A540A1" w:rsidRDefault="00A540A1" w:rsidP="00A540A1">
      <w:pPr>
        <w:widowControl/>
        <w:rPr>
          <w:rFonts w:hint="eastAsia"/>
        </w:rPr>
      </w:pPr>
      <w:r>
        <w:rPr>
          <w:rFonts w:hint="eastAsia"/>
        </w:rPr>
        <w:t xml:space="preserve">　　血透病人如同风中之烛、油尽之灯，摇摇欲灭，面色晦黯，带有死气甚至鬼气，西医称之“慢性病容”，中医称之“尸居余气，形神已离”；类似的是，某些行将就木的老人面色狞恶，显然鬼气已占上风。2000年左右，血透病人面色如常人的很少，大部分人或因血色素过低而惨白，或因透析水质差而暗黑，或因骨病变而步履维艰，一看就是重病号；20年后，由于医疗技术、医保待遇的提高，血透质量肉眼可见地改善了，面色如常的病人稍为增多，但也不超过1/3；一家上规模的血透室开门放病人进入的时候，仍然是《行尸走肉》片场的即视感。网络短视频上可见一些血透的帅哥靓女主播，看上去光鲜亮丽，一方面有化妆、滤镜的加持，另一方面普遍透析时间不长，并发症还不严重。</w:t>
      </w:r>
    </w:p>
    <w:p w14:paraId="1309FB8C" w14:textId="77777777" w:rsidR="00A540A1" w:rsidRDefault="00A540A1" w:rsidP="00A540A1">
      <w:pPr>
        <w:widowControl/>
        <w:rPr>
          <w:rFonts w:hint="eastAsia"/>
        </w:rPr>
      </w:pPr>
    </w:p>
    <w:p w14:paraId="0103E5A8" w14:textId="77777777" w:rsidR="00A540A1" w:rsidRDefault="00A540A1" w:rsidP="00A540A1">
      <w:pPr>
        <w:widowControl/>
        <w:rPr>
          <w:rFonts w:hint="eastAsia"/>
        </w:rPr>
      </w:pPr>
      <w:r>
        <w:rPr>
          <w:rFonts w:hint="eastAsia"/>
        </w:rPr>
        <w:t xml:space="preserve">　　南京市中心医院，即南京市市级机关医院，由于正好在南京市政府正门外的成贤街巷内，可能市领导不愿大门口经常有一群行路蹒跚、面色黯黮的重病号出没，于是把血透室迁到了2公里开外的太平南路，由工人运送检测血样、药品等。</w:t>
      </w:r>
    </w:p>
    <w:p w14:paraId="0D8E0F90" w14:textId="77777777" w:rsidR="00A540A1" w:rsidRDefault="00A540A1" w:rsidP="00A540A1">
      <w:pPr>
        <w:widowControl/>
        <w:rPr>
          <w:rFonts w:hint="eastAsia"/>
        </w:rPr>
      </w:pPr>
    </w:p>
    <w:p w14:paraId="1DF7BD44" w14:textId="77777777" w:rsidR="00A540A1" w:rsidRDefault="00A540A1" w:rsidP="00A540A1">
      <w:pPr>
        <w:widowControl/>
        <w:rPr>
          <w:rFonts w:hint="eastAsia"/>
        </w:rPr>
      </w:pPr>
      <w:r>
        <w:rPr>
          <w:rFonts w:hint="eastAsia"/>
        </w:rPr>
        <w:t xml:space="preserve">＊＊＊＊＊＊　</w:t>
      </w:r>
    </w:p>
    <w:p w14:paraId="4424904A" w14:textId="77777777" w:rsidR="00A540A1" w:rsidRDefault="00A540A1" w:rsidP="00A540A1">
      <w:pPr>
        <w:widowControl/>
        <w:rPr>
          <w:rFonts w:hint="eastAsia"/>
        </w:rPr>
      </w:pPr>
    </w:p>
    <w:p w14:paraId="49C03A04" w14:textId="77777777" w:rsidR="00A540A1" w:rsidRDefault="00A540A1" w:rsidP="00A540A1">
      <w:pPr>
        <w:widowControl/>
        <w:rPr>
          <w:rFonts w:hint="eastAsia"/>
        </w:rPr>
      </w:pPr>
      <w:r>
        <w:rPr>
          <w:rFonts w:hint="eastAsia"/>
        </w:rPr>
        <w:t xml:space="preserve">　　面对人生的重大挫折，有人谦逊自省，感恩幸存，如古人所云“以囹圄为福堂”；有人则破罐破摔，依横作邪，以尿毒症为护身符，以为别人都不能拿老子怎么样。2009年，我在南京市白下区中华路卫生服务中心血透期间，有一个男病友“以贩养吸”，每次上机后就昏睡，偶尔需要抢救。2024年夏天，我在南京红十字医院血透时，相邻的B区（乙肝）收了一个中年新病人，形神佻躁，寻找一切机会与护士吵架，连人人敬爱的严玲老师从其床尾经过，他也大不敬地连喊“小胖子”；不久，他就因故到省人民医院做了手术，回来后跋扈如故，不像能持久的模样，还好他已经有一个十来岁的儿子，可以含笑入地。鬼躁跳梁的病人，如同一盏将要耗尽的油灯突然变得很亮，中医称之“回光返照”，或一辆在高速公路上不断鸣笛超车的轿车，出事是迟早的事。那些乖张跋扈、招人怨尤的病友都不足以效法，值得效法的是那些透析二三十年仍谦虚谨慎的病友。</w:t>
      </w:r>
    </w:p>
    <w:p w14:paraId="6E7E866A" w14:textId="77777777" w:rsidR="00A540A1" w:rsidRDefault="00A540A1" w:rsidP="00A540A1">
      <w:pPr>
        <w:widowControl/>
        <w:rPr>
          <w:rFonts w:hint="eastAsia"/>
        </w:rPr>
      </w:pPr>
    </w:p>
    <w:p w14:paraId="06F77DFB" w14:textId="77777777" w:rsidR="00A540A1" w:rsidRDefault="00A540A1" w:rsidP="00A540A1">
      <w:pPr>
        <w:widowControl/>
        <w:rPr>
          <w:rFonts w:hint="eastAsia"/>
        </w:rPr>
      </w:pPr>
      <w:r>
        <w:rPr>
          <w:rFonts w:hint="eastAsia"/>
        </w:rPr>
        <w:t xml:space="preserve">　　交警遇到血透病人驾驶、乘坐的小三轮、老头乐，尽管无牌无照、不能上路，应该立刻查扣，通常都不会作任何处罚，于是跟残疾人车一样成为血透病人的一项特权，这既是对血透病人、更是对路上的行人车辆的不负责任。每天发生的无数起交通事故，除了偶发的机械故障外，绝大多数都是因为司机掌握了超出其控制能力的动力；相比于正常人，血透病人的操控能力、反应时间显然更差。</w:t>
      </w:r>
    </w:p>
    <w:p w14:paraId="5FA8C832" w14:textId="77777777" w:rsidR="00A540A1" w:rsidRDefault="00A540A1" w:rsidP="00A540A1">
      <w:pPr>
        <w:widowControl/>
        <w:rPr>
          <w:rFonts w:hint="eastAsia"/>
        </w:rPr>
      </w:pPr>
    </w:p>
    <w:p w14:paraId="691500FA" w14:textId="77777777" w:rsidR="00A540A1" w:rsidRDefault="00A540A1" w:rsidP="00A540A1">
      <w:pPr>
        <w:widowControl/>
        <w:rPr>
          <w:rFonts w:hint="eastAsia"/>
        </w:rPr>
      </w:pPr>
      <w:r>
        <w:rPr>
          <w:rFonts w:hint="eastAsia"/>
        </w:rPr>
        <w:t xml:space="preserve">　　血透病人应尽量自克，避免与人正面冲突，而是利用现有的社会规则进行间接交涉。比如，血透时病友吵闹不堪，可以向当班护士反映；对护士工作有意见，可以向护士长、主任等反映；对医护等有意见，可以向医务处或市长信箱投诉。另外，作为一个重病人，在冲突中随时认怂、撤退以自保也并不可耻。</w:t>
      </w:r>
    </w:p>
    <w:p w14:paraId="65D3565A" w14:textId="77777777" w:rsidR="00A540A1" w:rsidRDefault="00A540A1" w:rsidP="00A540A1">
      <w:pPr>
        <w:widowControl/>
        <w:rPr>
          <w:rFonts w:hint="eastAsia"/>
        </w:rPr>
      </w:pPr>
    </w:p>
    <w:p w14:paraId="77A4AB3C" w14:textId="77777777" w:rsidR="00A540A1" w:rsidRDefault="00A540A1" w:rsidP="00A540A1">
      <w:pPr>
        <w:widowControl/>
        <w:rPr>
          <w:rFonts w:hint="eastAsia"/>
        </w:rPr>
      </w:pPr>
      <w:r>
        <w:rPr>
          <w:rFonts w:hint="eastAsia"/>
        </w:rPr>
        <w:t xml:space="preserve">　　血透病人因自身原因迟到而最后一个下机，等当班护士忙完手中的事，就应提前几分钟下机，以免耽误其下班。如果病人发生逃费，当班护士有连带赔偿的可能，所以病人应提前交费，以免其不必要的担忧。</w:t>
      </w:r>
    </w:p>
    <w:p w14:paraId="034A1642" w14:textId="77777777" w:rsidR="00A540A1" w:rsidRDefault="00A540A1" w:rsidP="00A540A1">
      <w:pPr>
        <w:widowControl/>
        <w:rPr>
          <w:rFonts w:hint="eastAsia"/>
        </w:rPr>
      </w:pPr>
    </w:p>
    <w:p w14:paraId="4C44A663" w14:textId="77777777" w:rsidR="00A540A1" w:rsidRDefault="00A540A1" w:rsidP="00A540A1">
      <w:pPr>
        <w:widowControl/>
        <w:rPr>
          <w:rFonts w:hint="eastAsia"/>
        </w:rPr>
      </w:pPr>
    </w:p>
    <w:p w14:paraId="00AFF797" w14:textId="77777777" w:rsidR="00A540A1" w:rsidRDefault="00A540A1" w:rsidP="00A540A1">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七，结局 </w:t>
      </w:r>
    </w:p>
    <w:p w14:paraId="79BA1B3E" w14:textId="77777777" w:rsidR="00A540A1" w:rsidRDefault="00A540A1" w:rsidP="00A540A1">
      <w:pPr>
        <w:widowControl/>
        <w:rPr>
          <w:rFonts w:hint="eastAsia"/>
        </w:rPr>
      </w:pPr>
    </w:p>
    <w:p w14:paraId="73B40CFC" w14:textId="77777777" w:rsidR="00A540A1" w:rsidRDefault="00A540A1" w:rsidP="00A540A1">
      <w:pPr>
        <w:widowControl/>
        <w:rPr>
          <w:rFonts w:hint="eastAsia"/>
        </w:rPr>
      </w:pPr>
      <w:r>
        <w:rPr>
          <w:rFonts w:hint="eastAsia"/>
        </w:rPr>
        <w:t xml:space="preserve">　　据《黄帝内经·内气第五十二》：“五脏者，所以藏精神魂魄者也。”血透病人已经失去了肾脏功能，再加上几乎每个人都有过若干九死一生的惊险经历，因而三魂七魄不全，比常人更接近鬼门关，更容易出现濒死感。我在2003年平安夜、2004年除夕前一天夜里以及之后一天午睡醒来，都出现过濒死感，只要稍微松一下劲就会沉入水底，陷入永恒、无尽的黑暗，努力挣扎许久才重见天日。</w:t>
      </w:r>
    </w:p>
    <w:p w14:paraId="5D6327D7" w14:textId="77777777" w:rsidR="00A540A1" w:rsidRDefault="00A540A1" w:rsidP="00A540A1">
      <w:pPr>
        <w:widowControl/>
        <w:rPr>
          <w:rFonts w:hint="eastAsia"/>
        </w:rPr>
      </w:pPr>
    </w:p>
    <w:p w14:paraId="3FFC4C88" w14:textId="77777777" w:rsidR="00A540A1" w:rsidRDefault="00A540A1" w:rsidP="00A540A1">
      <w:pPr>
        <w:widowControl/>
        <w:rPr>
          <w:rFonts w:hint="eastAsia"/>
        </w:rPr>
      </w:pPr>
      <w:r>
        <w:rPr>
          <w:rFonts w:hint="eastAsia"/>
        </w:rPr>
        <w:lastRenderedPageBreak/>
        <w:t xml:space="preserve">　　血透病人和普通人一样，逐渐因衰老而失能甚至失智，当生活不能自理，或对穿刺麻木不仁，都意味着命不久矣。套用历史学名词，这时已经进入人生的“垃圾时间”，只能狼狈不堪地任人摆弄，丧失为人的尊严，往往还要被送进ICU被素不相识的医护割最后一刀，才心有不甘地悲惨死去；只有一生行善而心明眼亮者，才能临危不乱，明确拒绝进ICU，保守治疗或弃疗，以寿终正寝。相比之下，在菜场门口路倒，或在夜眠中无声无息地离世，不失为一种善终。偶尔，病人透析期间会讨论病友的各种死法，甚至自杀方式，护士在旁听到，多半会制止——养猪场里的猪突然闹着要自杀，对饲养员来说可不是什么好兆头啊。</w:t>
      </w:r>
    </w:p>
    <w:p w14:paraId="4D10C6B0" w14:textId="77777777" w:rsidR="00A540A1" w:rsidRDefault="00A540A1" w:rsidP="00A540A1">
      <w:pPr>
        <w:widowControl/>
        <w:rPr>
          <w:rFonts w:hint="eastAsia"/>
        </w:rPr>
      </w:pPr>
    </w:p>
    <w:p w14:paraId="17A31A24" w14:textId="77777777" w:rsidR="00A540A1" w:rsidRDefault="00A540A1" w:rsidP="00A540A1">
      <w:pPr>
        <w:widowControl/>
        <w:rPr>
          <w:rFonts w:hint="eastAsia"/>
        </w:rPr>
      </w:pPr>
      <w:r>
        <w:rPr>
          <w:rFonts w:hint="eastAsia"/>
        </w:rPr>
        <w:t xml:space="preserve">　　一个血透病人的去世，不但对其自身是一种解脱，对于长期照顾之而深受煎熬的亲属来说，也未尝不是如释重负。真正对此感到怅惋、痛心的是血透室承包人及医护，原因并不是对逝去生命的哀惋，而是损失了一个每年能带来9万+稳定营收的高价值客户。</w:t>
      </w:r>
    </w:p>
    <w:p w14:paraId="672EA680" w14:textId="77777777" w:rsidR="00A540A1" w:rsidRDefault="00A540A1" w:rsidP="00A540A1">
      <w:pPr>
        <w:widowControl/>
        <w:rPr>
          <w:rFonts w:hint="eastAsia"/>
        </w:rPr>
      </w:pPr>
    </w:p>
    <w:p w14:paraId="03B66B06" w14:textId="77777777" w:rsidR="00A540A1" w:rsidRDefault="00A540A1" w:rsidP="00A540A1">
      <w:pPr>
        <w:widowControl/>
        <w:rPr>
          <w:rFonts w:hint="eastAsia"/>
        </w:rPr>
      </w:pPr>
      <w:r>
        <w:rPr>
          <w:rFonts w:hint="eastAsia"/>
        </w:rPr>
        <w:t xml:space="preserve">2025年12月2日，初稿 </w:t>
      </w:r>
    </w:p>
    <w:p w14:paraId="08347596" w14:textId="77777777" w:rsidR="00A540A1" w:rsidRDefault="00A540A1" w:rsidP="00A540A1">
      <w:pPr>
        <w:widowControl/>
        <w:rPr>
          <w:rFonts w:hint="eastAsia"/>
        </w:rPr>
      </w:pPr>
      <w:r>
        <w:rPr>
          <w:rFonts w:hint="eastAsia"/>
        </w:rPr>
        <w:t xml:space="preserve">2026年4月10日，二稿 </w:t>
      </w:r>
    </w:p>
    <w:p w14:paraId="5F8FBC01" w14:textId="77777777" w:rsidR="00A540A1" w:rsidRDefault="00A540A1" w:rsidP="00A540A1">
      <w:pPr>
        <w:widowControl/>
        <w:rPr>
          <w:rFonts w:hint="eastAsia"/>
        </w:rPr>
      </w:pPr>
    </w:p>
    <w:p w14:paraId="282C5B44" w14:textId="77777777" w:rsidR="00A540A1" w:rsidRDefault="00A540A1" w:rsidP="00A540A1">
      <w:pPr>
        <w:widowControl/>
        <w:rPr>
          <w:rFonts w:hint="eastAsia"/>
        </w:rPr>
      </w:pPr>
      <w:r>
        <w:rPr>
          <w:rFonts w:hint="eastAsia"/>
        </w:rPr>
        <w:t>附录一，事故摘述：</w:t>
      </w:r>
    </w:p>
    <w:p w14:paraId="48B5FE91" w14:textId="77777777" w:rsidR="00A540A1" w:rsidRDefault="00A540A1" w:rsidP="00A540A1">
      <w:pPr>
        <w:widowControl/>
        <w:rPr>
          <w:rFonts w:hint="eastAsia"/>
        </w:rPr>
      </w:pPr>
    </w:p>
    <w:p w14:paraId="08F3E9BB" w14:textId="77777777" w:rsidR="00A540A1" w:rsidRDefault="00A540A1" w:rsidP="00A540A1">
      <w:pPr>
        <w:widowControl/>
        <w:rPr>
          <w:rFonts w:hint="eastAsia"/>
        </w:rPr>
      </w:pPr>
      <w:r>
        <w:rPr>
          <w:rFonts w:hint="eastAsia"/>
        </w:rPr>
        <w:tab/>
        <w:t>★2024年12月16日，周一下午，我做的东丽机报警停机，小董护士不能处理，去别区请外援，期间停机至少2分钟。</w:t>
      </w:r>
    </w:p>
    <w:p w14:paraId="105A5160" w14:textId="77777777" w:rsidR="00A540A1" w:rsidRDefault="00A540A1" w:rsidP="00A540A1">
      <w:pPr>
        <w:widowControl/>
        <w:rPr>
          <w:rFonts w:hint="eastAsia"/>
        </w:rPr>
      </w:pPr>
    </w:p>
    <w:p w14:paraId="73F08A51" w14:textId="77777777" w:rsidR="00A540A1" w:rsidRDefault="00A540A1" w:rsidP="00A540A1">
      <w:pPr>
        <w:widowControl/>
        <w:rPr>
          <w:rFonts w:hint="eastAsia"/>
        </w:rPr>
      </w:pPr>
      <w:r>
        <w:rPr>
          <w:rFonts w:hint="eastAsia"/>
        </w:rPr>
        <w:tab/>
        <w:t>★12月21日，周六下午，对面JMS血透机停泵，小董不能恢复，又去邻区请援。</w:t>
      </w:r>
    </w:p>
    <w:p w14:paraId="6DF73956" w14:textId="77777777" w:rsidR="00A540A1" w:rsidRDefault="00A540A1" w:rsidP="00A540A1">
      <w:pPr>
        <w:widowControl/>
        <w:rPr>
          <w:rFonts w:hint="eastAsia"/>
        </w:rPr>
      </w:pPr>
    </w:p>
    <w:p w14:paraId="405F9872" w14:textId="77777777" w:rsidR="00A540A1" w:rsidRDefault="00A540A1" w:rsidP="00A540A1">
      <w:pPr>
        <w:widowControl/>
        <w:rPr>
          <w:rFonts w:hint="eastAsia"/>
        </w:rPr>
      </w:pPr>
      <w:r>
        <w:rPr>
          <w:rFonts w:hint="eastAsia"/>
        </w:rPr>
        <w:tab/>
        <w:t>★12月28日，周六下午，小董、豆豆两人不能正确预充血滤置换液管路，请许欢来帮忙。</w:t>
      </w:r>
    </w:p>
    <w:p w14:paraId="2E681F2A" w14:textId="77777777" w:rsidR="00A540A1" w:rsidRDefault="00A540A1" w:rsidP="00A540A1">
      <w:pPr>
        <w:widowControl/>
        <w:rPr>
          <w:rFonts w:hint="eastAsia"/>
        </w:rPr>
      </w:pPr>
    </w:p>
    <w:p w14:paraId="6B804840" w14:textId="77777777" w:rsidR="00A540A1" w:rsidRDefault="00A540A1" w:rsidP="00A540A1">
      <w:pPr>
        <w:widowControl/>
        <w:rPr>
          <w:rFonts w:hint="eastAsia"/>
        </w:rPr>
      </w:pPr>
      <w:r>
        <w:rPr>
          <w:rFonts w:hint="eastAsia"/>
        </w:rPr>
        <w:tab/>
        <w:t>★2025年2月19日，周三下午，护士长来找黄护士，似查监控复盘了上午小董或豆豆做灌流的事故，追究黄的带班责任。</w:t>
      </w:r>
    </w:p>
    <w:p w14:paraId="3360AFB8" w14:textId="77777777" w:rsidR="00A540A1" w:rsidRDefault="00A540A1" w:rsidP="00A540A1">
      <w:pPr>
        <w:widowControl/>
        <w:rPr>
          <w:rFonts w:hint="eastAsia"/>
        </w:rPr>
      </w:pPr>
    </w:p>
    <w:p w14:paraId="1F41F20C" w14:textId="77777777" w:rsidR="00A540A1" w:rsidRDefault="00A540A1" w:rsidP="00A540A1">
      <w:pPr>
        <w:widowControl/>
        <w:rPr>
          <w:rFonts w:hint="eastAsia"/>
        </w:rPr>
      </w:pPr>
      <w:r>
        <w:rPr>
          <w:rFonts w:hint="eastAsia"/>
        </w:rPr>
        <w:tab/>
        <w:t>★4月18日，周五下午，上机后小叶核对参数时，擅自把2小时脱水2.2（后2小时1.4，4小时共脱水3.6）改成4小时脱水2.2，2小时后因机器未响铃我才发觉；后赔偿一次血滤。</w:t>
      </w:r>
    </w:p>
    <w:p w14:paraId="3FEF85C9" w14:textId="77777777" w:rsidR="00A540A1" w:rsidRDefault="00A540A1" w:rsidP="00A540A1">
      <w:pPr>
        <w:widowControl/>
        <w:rPr>
          <w:rFonts w:hint="eastAsia"/>
        </w:rPr>
      </w:pPr>
    </w:p>
    <w:p w14:paraId="62EC382C" w14:textId="77777777" w:rsidR="00A540A1" w:rsidRDefault="00A540A1" w:rsidP="00A540A1">
      <w:pPr>
        <w:widowControl/>
        <w:rPr>
          <w:rFonts w:hint="eastAsia"/>
        </w:rPr>
      </w:pPr>
      <w:r>
        <w:rPr>
          <w:rFonts w:hint="eastAsia"/>
        </w:rPr>
        <w:tab/>
        <w:t>★5月5日，周一下午，下机前20分钟，小叶为我推一支帕立后，流量仍在150，我发现后提醒其恢复至240。</w:t>
      </w:r>
    </w:p>
    <w:p w14:paraId="1B33ED1E" w14:textId="77777777" w:rsidR="00A540A1" w:rsidRDefault="00A540A1" w:rsidP="00A540A1">
      <w:pPr>
        <w:widowControl/>
        <w:rPr>
          <w:rFonts w:hint="eastAsia"/>
        </w:rPr>
      </w:pPr>
    </w:p>
    <w:p w14:paraId="321C586A" w14:textId="77777777" w:rsidR="00A540A1" w:rsidRDefault="00A540A1" w:rsidP="00A540A1">
      <w:pPr>
        <w:widowControl/>
        <w:rPr>
          <w:rFonts w:hint="eastAsia"/>
        </w:rPr>
      </w:pPr>
      <w:r>
        <w:rPr>
          <w:rFonts w:hint="eastAsia"/>
        </w:rPr>
        <w:lastRenderedPageBreak/>
        <w:tab/>
        <w:t>★6月13日，周五下午，豆豆给我下机时，本应闭动脉夹而误闭静脉夹，断开动脉穿刺针时涌血狼藉；下机时一直报警，才打开静脉穿刺针夹，泵却停转，豆豆无法启动，我只好叫来主班成燕；事后赔偿一次血滤。</w:t>
      </w:r>
    </w:p>
    <w:p w14:paraId="04789D0C" w14:textId="77777777" w:rsidR="00A540A1" w:rsidRDefault="00A540A1" w:rsidP="00A540A1">
      <w:pPr>
        <w:widowControl/>
        <w:rPr>
          <w:rFonts w:hint="eastAsia"/>
        </w:rPr>
      </w:pPr>
    </w:p>
    <w:p w14:paraId="222D943A" w14:textId="77777777" w:rsidR="00A540A1" w:rsidRDefault="00A540A1" w:rsidP="00A540A1">
      <w:pPr>
        <w:widowControl/>
        <w:rPr>
          <w:rFonts w:hint="eastAsia"/>
        </w:rPr>
      </w:pPr>
      <w:r>
        <w:rPr>
          <w:rFonts w:hint="eastAsia"/>
        </w:rPr>
        <w:tab/>
        <w:t>★8月15日，周五下午，小朱为女病友下机推药时忘关夹，导致血从静脉壶内喷溢狼藉。</w:t>
      </w:r>
    </w:p>
    <w:p w14:paraId="499C37C2" w14:textId="77777777" w:rsidR="00A540A1" w:rsidRDefault="00A540A1" w:rsidP="00A540A1">
      <w:pPr>
        <w:widowControl/>
        <w:rPr>
          <w:rFonts w:hint="eastAsia"/>
        </w:rPr>
      </w:pPr>
    </w:p>
    <w:p w14:paraId="0913DA48" w14:textId="77777777" w:rsidR="00A540A1" w:rsidRDefault="00A540A1" w:rsidP="00A540A1">
      <w:pPr>
        <w:widowControl/>
        <w:rPr>
          <w:rFonts w:hint="eastAsia"/>
        </w:rPr>
      </w:pPr>
      <w:r>
        <w:rPr>
          <w:rFonts w:hint="eastAsia"/>
        </w:rPr>
        <w:tab/>
        <w:t>★8月18日，周一下午，小朱给我上机时忘了点确认，导致未开始脱水；6分钟后许欢路过发现异常，才改过来，超滤率从2小时2.2公斤的1.1增至1.12。小朱给我下机时，泵停不能恢复，许欢接手下机。</w:t>
      </w:r>
    </w:p>
    <w:p w14:paraId="59A9B699" w14:textId="77777777" w:rsidR="00A540A1" w:rsidRDefault="00A540A1" w:rsidP="00A540A1">
      <w:pPr>
        <w:widowControl/>
        <w:rPr>
          <w:rFonts w:hint="eastAsia"/>
        </w:rPr>
      </w:pPr>
    </w:p>
    <w:p w14:paraId="5ECEFF7F" w14:textId="77777777" w:rsidR="00A540A1" w:rsidRDefault="00A540A1" w:rsidP="00A540A1">
      <w:pPr>
        <w:widowControl/>
        <w:rPr>
          <w:rFonts w:hint="eastAsia"/>
        </w:rPr>
      </w:pPr>
      <w:r>
        <w:rPr>
          <w:rFonts w:hint="eastAsia"/>
        </w:rPr>
        <w:tab/>
        <w:t>★8月20日，周三下午，血透下机前半小时，小朱为我推帕立时忘了先降流量，静脉壶血略溢VP检测支管。</w:t>
      </w:r>
    </w:p>
    <w:p w14:paraId="462C84E7" w14:textId="77777777" w:rsidR="00A540A1" w:rsidRDefault="00A540A1" w:rsidP="00A540A1">
      <w:pPr>
        <w:widowControl/>
        <w:rPr>
          <w:rFonts w:hint="eastAsia"/>
        </w:rPr>
      </w:pPr>
    </w:p>
    <w:p w14:paraId="34F35C9F" w14:textId="77777777" w:rsidR="00A540A1" w:rsidRDefault="00A540A1" w:rsidP="00A540A1">
      <w:pPr>
        <w:widowControl/>
        <w:rPr>
          <w:rFonts w:hint="eastAsia"/>
        </w:rPr>
      </w:pPr>
      <w:r>
        <w:rPr>
          <w:rFonts w:hint="eastAsia"/>
        </w:rPr>
        <w:tab/>
        <w:t>★8月22日，周五下午，小叶为病友魏老太调针至肿，请同事重打一针。</w:t>
      </w:r>
    </w:p>
    <w:p w14:paraId="77351D45" w14:textId="77777777" w:rsidR="00A540A1" w:rsidRDefault="00A540A1" w:rsidP="00A540A1">
      <w:pPr>
        <w:widowControl/>
        <w:rPr>
          <w:rFonts w:hint="eastAsia"/>
        </w:rPr>
      </w:pPr>
    </w:p>
    <w:p w14:paraId="4BB0D448" w14:textId="77777777" w:rsidR="00A540A1" w:rsidRDefault="00A540A1" w:rsidP="00A540A1">
      <w:pPr>
        <w:widowControl/>
        <w:rPr>
          <w:rFonts w:hint="eastAsia"/>
        </w:rPr>
      </w:pPr>
      <w:r>
        <w:rPr>
          <w:rFonts w:hint="eastAsia"/>
        </w:rPr>
        <w:tab/>
        <w:t>★10月10日，周五下午，小朱为邻床老钱下机，未回收血滤管溢血。</w:t>
      </w:r>
    </w:p>
    <w:p w14:paraId="59CC9D81" w14:textId="77777777" w:rsidR="00A540A1" w:rsidRDefault="00A540A1" w:rsidP="00A540A1">
      <w:pPr>
        <w:widowControl/>
        <w:rPr>
          <w:rFonts w:hint="eastAsia"/>
        </w:rPr>
      </w:pPr>
    </w:p>
    <w:p w14:paraId="19C3456B" w14:textId="77777777" w:rsidR="00A540A1" w:rsidRDefault="00A540A1" w:rsidP="00A540A1">
      <w:pPr>
        <w:widowControl/>
        <w:rPr>
          <w:rFonts w:hint="eastAsia"/>
        </w:rPr>
      </w:pPr>
      <w:r>
        <w:rPr>
          <w:rFonts w:hint="eastAsia"/>
        </w:rPr>
        <w:tab/>
        <w:t>★10月13日，周一，小朱为病友老张推药后，忘了定JMS机的自动回水，导致其时间到了后等了几分钟，护士才有空过来点下机。</w:t>
      </w:r>
    </w:p>
    <w:p w14:paraId="734ACE65" w14:textId="77777777" w:rsidR="00A540A1" w:rsidRDefault="00A540A1" w:rsidP="00A540A1">
      <w:pPr>
        <w:widowControl/>
        <w:rPr>
          <w:rFonts w:hint="eastAsia"/>
        </w:rPr>
      </w:pPr>
    </w:p>
    <w:p w14:paraId="17DCDF32" w14:textId="77777777" w:rsidR="00A540A1" w:rsidRDefault="00A540A1" w:rsidP="00A540A1">
      <w:pPr>
        <w:widowControl/>
        <w:rPr>
          <w:rFonts w:hint="eastAsia"/>
        </w:rPr>
      </w:pPr>
      <w:r>
        <w:rPr>
          <w:rFonts w:hint="eastAsia"/>
        </w:rPr>
        <w:tab/>
        <w:t>★10月17日，周五下午，刚开始下机，静脉压报警停机，显示红字240，小叶不能恢复蠕动泵，请来许欢，下掉传感器释压。</w:t>
      </w:r>
    </w:p>
    <w:p w14:paraId="0F6B473A" w14:textId="77777777" w:rsidR="00A540A1" w:rsidRDefault="00A540A1" w:rsidP="00A540A1">
      <w:pPr>
        <w:widowControl/>
        <w:rPr>
          <w:rFonts w:hint="eastAsia"/>
        </w:rPr>
      </w:pPr>
    </w:p>
    <w:p w14:paraId="2198292E" w14:textId="77777777" w:rsidR="00A540A1" w:rsidRDefault="00A540A1" w:rsidP="00A540A1">
      <w:pPr>
        <w:widowControl/>
        <w:rPr>
          <w:rFonts w:hint="eastAsia"/>
        </w:rPr>
      </w:pPr>
      <w:r>
        <w:rPr>
          <w:rFonts w:hint="eastAsia"/>
        </w:rPr>
        <w:tab/>
        <w:t>★10月29日，周三下午，住院的何病友透析2小时后泵白蛋白，最后剩了一点，输液泵一直报警，病友要求用注射器输入，许欢改从透析管路侧支输入，后小叶疏忽未注意到输完而进气，导致JMS管路静脉壶液面分层，频繁报停，排气稍久。</w:t>
      </w:r>
    </w:p>
    <w:p w14:paraId="65708A86" w14:textId="77777777" w:rsidR="00A540A1" w:rsidRDefault="00A540A1" w:rsidP="00A540A1">
      <w:pPr>
        <w:widowControl/>
        <w:rPr>
          <w:rFonts w:hint="eastAsia"/>
        </w:rPr>
      </w:pPr>
    </w:p>
    <w:p w14:paraId="297F1517" w14:textId="77777777" w:rsidR="00A540A1" w:rsidRDefault="00A540A1" w:rsidP="00A540A1">
      <w:pPr>
        <w:widowControl/>
        <w:rPr>
          <w:rFonts w:hint="eastAsia"/>
        </w:rPr>
      </w:pPr>
      <w:r>
        <w:rPr>
          <w:rFonts w:hint="eastAsia"/>
        </w:rPr>
        <w:tab/>
        <w:t>★11月14日，周五中午，小朱为老钱上血滤，泵不转，喊许欢来帮忙。</w:t>
      </w:r>
    </w:p>
    <w:p w14:paraId="0B58E81A" w14:textId="77777777" w:rsidR="00A540A1" w:rsidRDefault="00A540A1" w:rsidP="00A540A1">
      <w:pPr>
        <w:widowControl/>
        <w:rPr>
          <w:rFonts w:hint="eastAsia"/>
        </w:rPr>
      </w:pPr>
    </w:p>
    <w:p w14:paraId="6CCCF1A1" w14:textId="77777777" w:rsidR="00A540A1" w:rsidRDefault="00A540A1" w:rsidP="00A540A1">
      <w:pPr>
        <w:widowControl/>
        <w:rPr>
          <w:rFonts w:hint="eastAsia"/>
        </w:rPr>
      </w:pPr>
      <w:r>
        <w:rPr>
          <w:rFonts w:hint="eastAsia"/>
        </w:rPr>
        <w:tab/>
        <w:t>★2026年1月26日，周一下午，病友戴强用JMS机做后置换血滤3小时左右，我发现其置换液量不到3，告知戴病友以及来上晚班的小叶护士，小叶调整了置换液泵速，到下机时置换液量也不到7，仅正常值的一半，血滤效果打了对折。期间，主班护士李娜来查看，面露赧颜，说应是上机后忘了点击血滤按键，导致置换液泵一直以最低速运转；后来小朱进来时一直绷着脸，还有意提前打开我这边的顶灯，似乎就是她上机、自行核对而未觉。</w:t>
      </w:r>
    </w:p>
    <w:p w14:paraId="0D5E9292" w14:textId="77777777" w:rsidR="00A540A1" w:rsidRDefault="00A540A1" w:rsidP="00A540A1">
      <w:pPr>
        <w:widowControl/>
        <w:rPr>
          <w:rFonts w:hint="eastAsia"/>
        </w:rPr>
      </w:pPr>
    </w:p>
    <w:p w14:paraId="00299FDE" w14:textId="77777777" w:rsidR="00A540A1" w:rsidRDefault="00A540A1" w:rsidP="00A540A1">
      <w:pPr>
        <w:widowControl/>
        <w:rPr>
          <w:rFonts w:hint="eastAsia"/>
        </w:rPr>
      </w:pPr>
      <w:r>
        <w:rPr>
          <w:rFonts w:hint="eastAsia"/>
        </w:rPr>
        <w:t>附录二，处方失误：</w:t>
      </w:r>
    </w:p>
    <w:p w14:paraId="57E6BD4C" w14:textId="77777777" w:rsidR="00A540A1" w:rsidRDefault="00A540A1" w:rsidP="00A540A1">
      <w:pPr>
        <w:widowControl/>
        <w:rPr>
          <w:rFonts w:hint="eastAsia"/>
        </w:rPr>
      </w:pPr>
    </w:p>
    <w:p w14:paraId="49F8E88C" w14:textId="77777777" w:rsidR="00A540A1" w:rsidRDefault="00A540A1" w:rsidP="00A540A1">
      <w:pPr>
        <w:widowControl/>
        <w:rPr>
          <w:rFonts w:hint="eastAsia"/>
        </w:rPr>
      </w:pPr>
      <w:r>
        <w:rPr>
          <w:rFonts w:hint="eastAsia"/>
        </w:rPr>
        <w:tab/>
        <w:t>◆2025年5月9日，周五，多开一次血透费。</w:t>
      </w:r>
    </w:p>
    <w:p w14:paraId="6CFE2636" w14:textId="77777777" w:rsidR="00A540A1" w:rsidRDefault="00A540A1" w:rsidP="00A540A1">
      <w:pPr>
        <w:widowControl/>
        <w:rPr>
          <w:rFonts w:hint="eastAsia"/>
        </w:rPr>
      </w:pPr>
    </w:p>
    <w:p w14:paraId="6D0CE046" w14:textId="77777777" w:rsidR="00A540A1" w:rsidRDefault="00A540A1" w:rsidP="00A540A1">
      <w:pPr>
        <w:widowControl/>
        <w:rPr>
          <w:rFonts w:hint="eastAsia"/>
        </w:rPr>
      </w:pPr>
      <w:r>
        <w:rPr>
          <w:rFonts w:hint="eastAsia"/>
        </w:rPr>
        <w:tab/>
        <w:t>◆5月16日，周五，交费时发现低分子肝素多开了静脉注射、注射器的费用。</w:t>
      </w:r>
    </w:p>
    <w:p w14:paraId="2204C49C" w14:textId="77777777" w:rsidR="00A540A1" w:rsidRDefault="00A540A1" w:rsidP="00A540A1">
      <w:pPr>
        <w:widowControl/>
        <w:rPr>
          <w:rFonts w:hint="eastAsia"/>
        </w:rPr>
      </w:pPr>
    </w:p>
    <w:p w14:paraId="2BF74CCB" w14:textId="77777777" w:rsidR="00A540A1" w:rsidRDefault="00A540A1" w:rsidP="00A540A1">
      <w:pPr>
        <w:widowControl/>
        <w:rPr>
          <w:rFonts w:hint="eastAsia"/>
        </w:rPr>
      </w:pPr>
      <w:r>
        <w:rPr>
          <w:rFonts w:hint="eastAsia"/>
        </w:rPr>
        <w:tab/>
        <w:t>◆6月2日，周一，血透下机后交费，发现血透费没开，魏医生说下午给我开过，应该给人删了。</w:t>
      </w:r>
    </w:p>
    <w:p w14:paraId="4949E375" w14:textId="77777777" w:rsidR="00A540A1" w:rsidRDefault="00A540A1" w:rsidP="00A540A1">
      <w:pPr>
        <w:widowControl/>
        <w:rPr>
          <w:rFonts w:hint="eastAsia"/>
        </w:rPr>
      </w:pPr>
    </w:p>
    <w:p w14:paraId="32A7E5EF" w14:textId="77777777" w:rsidR="00A540A1" w:rsidRDefault="00A540A1" w:rsidP="00A540A1">
      <w:pPr>
        <w:widowControl/>
        <w:rPr>
          <w:rFonts w:hint="eastAsia"/>
        </w:rPr>
      </w:pPr>
      <w:r>
        <w:rPr>
          <w:rFonts w:hint="eastAsia"/>
        </w:rPr>
        <w:tab/>
        <w:t>◆8月1日，周五，上机前交费，发现门特误开成门统；虽然我之前发微信时门特误作“门透”，但也不至于开成门统。下机后交费，发现多开了2次血滤。</w:t>
      </w:r>
    </w:p>
    <w:p w14:paraId="6E2CC0E9" w14:textId="77777777" w:rsidR="00A540A1" w:rsidRDefault="00A540A1" w:rsidP="00A540A1">
      <w:pPr>
        <w:widowControl/>
        <w:rPr>
          <w:rFonts w:hint="eastAsia"/>
        </w:rPr>
      </w:pPr>
    </w:p>
    <w:p w14:paraId="45F1A899" w14:textId="77777777" w:rsidR="00A540A1" w:rsidRDefault="00A540A1" w:rsidP="00A540A1">
      <w:pPr>
        <w:widowControl/>
        <w:rPr>
          <w:rFonts w:hint="eastAsia"/>
        </w:rPr>
      </w:pPr>
      <w:r>
        <w:rPr>
          <w:rFonts w:hint="eastAsia"/>
        </w:rPr>
        <w:tab/>
        <w:t>◆9月6日，周六，上机前交费，却发现医生未开处方，之前已在微信通知主护成燕。2026年4月1日，又然。</w:t>
      </w:r>
    </w:p>
    <w:p w14:paraId="62DDDC75" w14:textId="77777777" w:rsidR="00A540A1" w:rsidRDefault="00A540A1" w:rsidP="00A540A1">
      <w:pPr>
        <w:widowControl/>
        <w:rPr>
          <w:rFonts w:hint="eastAsia"/>
        </w:rPr>
      </w:pPr>
    </w:p>
    <w:p w14:paraId="745F5D67" w14:textId="77777777" w:rsidR="00A540A1" w:rsidRDefault="00A540A1" w:rsidP="00A540A1">
      <w:pPr>
        <w:widowControl/>
        <w:rPr>
          <w:rFonts w:hint="eastAsia"/>
        </w:rPr>
      </w:pPr>
      <w:r>
        <w:rPr>
          <w:rFonts w:hint="eastAsia"/>
        </w:rPr>
        <w:tab/>
        <w:t>◆2026年10月8日，周三，医生忘了给我开药。</w:t>
      </w:r>
    </w:p>
    <w:p w14:paraId="098F1DA6" w14:textId="77777777" w:rsidR="00A540A1" w:rsidRDefault="00A540A1" w:rsidP="00A540A1">
      <w:pPr>
        <w:widowControl/>
        <w:rPr>
          <w:rFonts w:hint="eastAsia"/>
        </w:rPr>
      </w:pPr>
    </w:p>
    <w:p w14:paraId="52712C11" w14:textId="77777777" w:rsidR="00A540A1" w:rsidRDefault="00A540A1" w:rsidP="00A540A1">
      <w:pPr>
        <w:widowControl/>
        <w:rPr>
          <w:rFonts w:hint="eastAsia"/>
        </w:rPr>
      </w:pPr>
      <w:r>
        <w:rPr>
          <w:rFonts w:hint="eastAsia"/>
        </w:rPr>
        <w:tab/>
        <w:t>◆10月24日，周五，日记中记录“处方开错，请医生重开”，可能是低分子肝素多加了静脉注射费。</w:t>
      </w:r>
    </w:p>
    <w:p w14:paraId="5AB45BF2" w14:textId="77777777" w:rsidR="00A540A1" w:rsidRDefault="00A540A1" w:rsidP="00A540A1">
      <w:pPr>
        <w:widowControl/>
        <w:rPr>
          <w:rFonts w:hint="eastAsia"/>
        </w:rPr>
      </w:pPr>
    </w:p>
    <w:p w14:paraId="54382F99" w14:textId="77777777" w:rsidR="00A540A1" w:rsidRDefault="00A540A1" w:rsidP="00A540A1">
      <w:pPr>
        <w:widowControl/>
        <w:rPr>
          <w:rFonts w:hint="eastAsia"/>
        </w:rPr>
      </w:pPr>
      <w:r>
        <w:rPr>
          <w:rFonts w:hint="eastAsia"/>
        </w:rPr>
        <w:tab/>
        <w:t>◆10月31日，周五，化验单多开了输血前八项（月初刚化验过）。</w:t>
      </w:r>
    </w:p>
    <w:p w14:paraId="0A86F4E0" w14:textId="77777777" w:rsidR="00A540A1" w:rsidRDefault="00A540A1" w:rsidP="00A540A1">
      <w:pPr>
        <w:widowControl/>
        <w:rPr>
          <w:rFonts w:hint="eastAsia"/>
        </w:rPr>
      </w:pPr>
    </w:p>
    <w:p w14:paraId="766CE540" w14:textId="77777777" w:rsidR="00A540A1" w:rsidRDefault="00A540A1" w:rsidP="00A540A1">
      <w:pPr>
        <w:widowControl/>
        <w:rPr>
          <w:rFonts w:hint="eastAsia"/>
        </w:rPr>
      </w:pPr>
      <w:r>
        <w:rPr>
          <w:rFonts w:hint="eastAsia"/>
        </w:rPr>
        <w:tab/>
        <w:t>◆11月7日、14日周五，把门统血透费开成了门特。有的医生能在同一个处方内同时开出门特、门统项，分别交费，有的医生就不会这一技能。</w:t>
      </w:r>
    </w:p>
    <w:p w14:paraId="4AA3CB13" w14:textId="77777777" w:rsidR="00A540A1" w:rsidRDefault="00A540A1" w:rsidP="00A540A1">
      <w:pPr>
        <w:widowControl/>
        <w:rPr>
          <w:rFonts w:hint="eastAsia"/>
        </w:rPr>
      </w:pPr>
    </w:p>
    <w:p w14:paraId="7BAED206" w14:textId="08B27771" w:rsidR="001256CA" w:rsidRDefault="00A540A1" w:rsidP="00A540A1">
      <w:pPr>
        <w:widowControl/>
        <w:rPr>
          <w:rFonts w:hint="eastAsia"/>
        </w:rPr>
      </w:pPr>
      <w:r>
        <w:rPr>
          <w:rFonts w:hint="eastAsia"/>
        </w:rPr>
        <w:tab/>
        <w:t>◆12月1日，周一，少开了透后电解质化验项。</w:t>
      </w:r>
      <w:r w:rsidR="001256CA">
        <w:rPr>
          <w:rFonts w:hint="eastAsia"/>
        </w:rPr>
        <w:br w:type="page"/>
      </w:r>
    </w:p>
    <w:p w14:paraId="5CF11585" w14:textId="69D12B9A" w:rsidR="00406A4F" w:rsidRDefault="00406A4F" w:rsidP="00DF3335">
      <w:pPr>
        <w:pStyle w:val="3"/>
        <w:rPr>
          <w:rFonts w:hint="eastAsia"/>
        </w:rPr>
      </w:pPr>
      <w:bookmarkStart w:id="33" w:name="_Toc230121465"/>
      <w:r>
        <w:rPr>
          <w:rFonts w:hint="eastAsia"/>
        </w:rPr>
        <w:lastRenderedPageBreak/>
        <w:t>急诊的故事</w:t>
      </w:r>
      <w:bookmarkEnd w:id="33"/>
    </w:p>
    <w:p w14:paraId="458AC2B1" w14:textId="77777777" w:rsidR="00EC3281" w:rsidRPr="00CC0524" w:rsidRDefault="00EC3281" w:rsidP="00EC3281">
      <w:pPr>
        <w:widowControl/>
        <w:rPr>
          <w:rFonts w:hint="eastAsia"/>
        </w:rPr>
      </w:pPr>
    </w:p>
    <w:p w14:paraId="775BD232" w14:textId="77777777" w:rsidR="00EC3281" w:rsidRDefault="00EC3281" w:rsidP="00EC3281">
      <w:pPr>
        <w:widowControl/>
        <w:rPr>
          <w:rFonts w:hint="eastAsia"/>
        </w:rPr>
      </w:pPr>
      <w:r>
        <w:rPr>
          <w:rFonts w:hint="eastAsia"/>
        </w:rPr>
        <w:t xml:space="preserve">　　星期六的下午，我像往常一样在省人民医院做过血透后回到父母家里。忽然无意中摸到左手手腕的内瘘处鼓起了一个小硬块，再一听，声息全无。我大惊失色，也顾不上给侄子泡“阿华田”了，匆匆跑上楼，躺在床上用右手按住左上臂，同时左前臂连续做屈伸运动，但没什么效果。我感到很沮丧，只得下楼打电话到血透室，接电话的护士说必须马上去医院处理。我不想再花两个多小时到医院去，就又跑上楼，努力自救。功夫不负有心人，累出一身汗之后，竟然通了───不但能听到声音，还能摸到搏动。我很高兴，觉得自己省了不少钱，更省了不少事。这时侄子因为迟迟喝不到饮料而在楼下鼓噪起来，我连忙下楼为他冲饮料。等上楼再一摸，又没啦！前后只有一两分钟的时间而已。又做了一番无用的努力之后，我只好到医院去。</w:t>
      </w:r>
    </w:p>
    <w:p w14:paraId="189BB676" w14:textId="77777777" w:rsidR="00EC3281" w:rsidRDefault="00EC3281" w:rsidP="00EC3281">
      <w:pPr>
        <w:widowControl/>
        <w:rPr>
          <w:rFonts w:hint="eastAsia"/>
        </w:rPr>
      </w:pPr>
    </w:p>
    <w:p w14:paraId="28B38EBB" w14:textId="77777777" w:rsidR="00EC3281" w:rsidRDefault="00EC3281" w:rsidP="00EC3281">
      <w:pPr>
        <w:widowControl/>
        <w:rPr>
          <w:rFonts w:hint="eastAsia"/>
        </w:rPr>
      </w:pPr>
      <w:r>
        <w:rPr>
          <w:rFonts w:hint="eastAsia"/>
        </w:rPr>
        <w:t xml:space="preserve">　　在“宁井”公交车上，我不顾售票员异样的眼光，依然捋起袖子努力了一番，希望能再出现奇迹；一旦奇迹出现，就马上退票下车，到马路对面坐车回家。但奇迹始终没有出现，我也就一直坐到了能仁里。因为担心血透室医生下班，我打车到医院去。即使如此，等我赶到时，人已经走得差不多了，剩下的护士也都洗过澡准备下班了，不愿再多事，就打发我到后面的肾科病房去找王主任。</w:t>
      </w:r>
    </w:p>
    <w:p w14:paraId="0B7768D0" w14:textId="77777777" w:rsidR="00EC3281" w:rsidRDefault="00EC3281" w:rsidP="00EC3281">
      <w:pPr>
        <w:widowControl/>
        <w:rPr>
          <w:rFonts w:hint="eastAsia"/>
        </w:rPr>
      </w:pPr>
    </w:p>
    <w:p w14:paraId="7EFCB4F9" w14:textId="77777777" w:rsidR="00EC3281" w:rsidRDefault="00EC3281" w:rsidP="00EC3281">
      <w:pPr>
        <w:widowControl/>
        <w:rPr>
          <w:rFonts w:hint="eastAsia"/>
        </w:rPr>
      </w:pPr>
      <w:r>
        <w:rPr>
          <w:rFonts w:hint="eastAsia"/>
        </w:rPr>
        <w:t xml:space="preserve">　　在肾科病房的医生办公室，王主任用听诊器听了一会内瘘，确定已经闭掉了，然后就开始劝说我住院治疗。她反反复复地劝说，极力夸大使用尿激酶的风险，旁边还有一个戴眼镜的男医生随声附合。办公室另一端的电脑前坐着一个护士，她也回过头来笑容可掬地劝我住院。我看了她一眼，发现她有点像李咏───都长了张马脸，就更加下定决心不能住院。要是她长得再漂亮点，也许我就松松口住下来了。</w:t>
      </w:r>
    </w:p>
    <w:p w14:paraId="3FB7A440" w14:textId="77777777" w:rsidR="00EC3281" w:rsidRDefault="00EC3281" w:rsidP="00EC3281">
      <w:pPr>
        <w:widowControl/>
        <w:rPr>
          <w:rFonts w:hint="eastAsia"/>
        </w:rPr>
      </w:pPr>
    </w:p>
    <w:p w14:paraId="03250565" w14:textId="77777777" w:rsidR="00EC3281" w:rsidRDefault="00EC3281" w:rsidP="00EC3281">
      <w:pPr>
        <w:widowControl/>
        <w:rPr>
          <w:rFonts w:hint="eastAsia"/>
        </w:rPr>
      </w:pPr>
      <w:r>
        <w:rPr>
          <w:rFonts w:hint="eastAsia"/>
        </w:rPr>
        <w:t xml:space="preserve">　　提到尿激酶，我就觉得很亲切。之前我在南大念书时，教生物化学的陈钧辉教授就是研究尿激酶的，据说研究了三十多年。有一次我头疼没去参加期末考试，老太太很不高兴，后来找到我并对我说：“你不来考试，我怎么好给你及格呢？”让我既感动又惭愧。最后毕业论文答辩的时候，我站在讲台上窘迫万状，也是她站出来一锤定音放我过了关。所以无论如何我也不能相信使用尿激酶会有王主任说的那些可怕的副作用。</w:t>
      </w:r>
    </w:p>
    <w:p w14:paraId="3E4C9483" w14:textId="77777777" w:rsidR="00EC3281" w:rsidRDefault="00EC3281" w:rsidP="00EC3281">
      <w:pPr>
        <w:widowControl/>
        <w:rPr>
          <w:rFonts w:hint="eastAsia"/>
        </w:rPr>
      </w:pPr>
    </w:p>
    <w:p w14:paraId="1AEA2E80" w14:textId="77777777" w:rsidR="00EC3281" w:rsidRDefault="00EC3281" w:rsidP="00EC3281">
      <w:pPr>
        <w:widowControl/>
        <w:rPr>
          <w:rFonts w:hint="eastAsia"/>
        </w:rPr>
      </w:pPr>
      <w:r>
        <w:rPr>
          <w:rFonts w:hint="eastAsia"/>
        </w:rPr>
        <w:t xml:space="preserve">　　一开始在电话里，护士也没说要住院，只是说到医院来打尿激酶冲一冲血栓，内瘘就可以通了，所以我觉得王主任完全是小题大作，雁过拔毛───明明十几块钱就可以搞定的事情却非要逼我花两千块钱住院。显然，对一个三甲医院的主任医师来说，恐吓和敲诈病人是其义不容辞的神圣职责。</w:t>
      </w:r>
    </w:p>
    <w:p w14:paraId="2506A4DE" w14:textId="77777777" w:rsidR="00EC3281" w:rsidRDefault="00EC3281" w:rsidP="00EC3281">
      <w:pPr>
        <w:widowControl/>
        <w:rPr>
          <w:rFonts w:hint="eastAsia"/>
        </w:rPr>
      </w:pPr>
    </w:p>
    <w:p w14:paraId="0AEF8D40" w14:textId="77777777" w:rsidR="00EC3281" w:rsidRDefault="00EC3281" w:rsidP="00EC3281">
      <w:pPr>
        <w:widowControl/>
        <w:rPr>
          <w:rFonts w:hint="eastAsia"/>
        </w:rPr>
      </w:pPr>
      <w:r>
        <w:rPr>
          <w:rFonts w:hint="eastAsia"/>
        </w:rPr>
        <w:t xml:space="preserve">　　不管他们怎么说，我都坚持在急诊治疗。王主任看实在说服不了我住院，很不高兴，最后翻了脸，发狠说要按程序办，让我到前面急诊室挂内科号，然后让急诊医生打电话到肾科病房来请她去会诊。</w:t>
      </w:r>
    </w:p>
    <w:p w14:paraId="230A975C" w14:textId="77777777" w:rsidR="00EC3281" w:rsidRPr="00CC0524" w:rsidRDefault="00EC3281" w:rsidP="00EC3281">
      <w:pPr>
        <w:widowControl/>
        <w:rPr>
          <w:rFonts w:hint="eastAsia"/>
        </w:rPr>
      </w:pPr>
    </w:p>
    <w:p w14:paraId="685D665B" w14:textId="77777777" w:rsidR="00EC3281" w:rsidRDefault="00EC3281" w:rsidP="00EC3281">
      <w:pPr>
        <w:widowControl/>
        <w:rPr>
          <w:rFonts w:hint="eastAsia"/>
        </w:rPr>
      </w:pPr>
      <w:r>
        <w:rPr>
          <w:rFonts w:hint="eastAsia"/>
        </w:rPr>
        <w:t xml:space="preserve"> ＊＊＊＊＊＊</w:t>
      </w:r>
    </w:p>
    <w:p w14:paraId="622CAB44" w14:textId="77777777" w:rsidR="00EC3281" w:rsidRDefault="00EC3281" w:rsidP="00EC3281">
      <w:pPr>
        <w:widowControl/>
        <w:rPr>
          <w:rFonts w:hint="eastAsia"/>
        </w:rPr>
      </w:pPr>
    </w:p>
    <w:p w14:paraId="66B3335B" w14:textId="77777777" w:rsidR="00EC3281" w:rsidRDefault="00EC3281" w:rsidP="00EC3281">
      <w:pPr>
        <w:widowControl/>
        <w:rPr>
          <w:rFonts w:hint="eastAsia"/>
        </w:rPr>
      </w:pPr>
      <w:r>
        <w:rPr>
          <w:rFonts w:hint="eastAsia"/>
        </w:rPr>
        <w:t xml:space="preserve">　　我依言而行，到急诊挂号，然后告诉医生我的瘘闭了，要请肾科病房王主任会诊。医生有些不解：“漏？什么东西漏了？”真不敢相信，一个三甲医院急诊内科的医生会不知道内瘘。然后我想到也可能是我的声音过于沙哑，他没听清，就又说了两遍。他还是不明白我在说什么。这时坐在对面的医生忍不住发了话，他才恍然大悟。等他打了电话请过王主任后，我就坐在内科诊室外面的椅子上等着王主任大驾光临。</w:t>
      </w:r>
    </w:p>
    <w:p w14:paraId="03C61A3B" w14:textId="77777777" w:rsidR="00EC3281" w:rsidRDefault="00EC3281" w:rsidP="00EC3281">
      <w:pPr>
        <w:widowControl/>
        <w:rPr>
          <w:rFonts w:hint="eastAsia"/>
        </w:rPr>
      </w:pPr>
    </w:p>
    <w:p w14:paraId="61E8F9B0" w14:textId="77777777" w:rsidR="00EC3281" w:rsidRDefault="00EC3281" w:rsidP="00EC3281">
      <w:pPr>
        <w:widowControl/>
        <w:rPr>
          <w:rFonts w:hint="eastAsia"/>
        </w:rPr>
      </w:pPr>
      <w:r>
        <w:rPr>
          <w:rFonts w:hint="eastAsia"/>
        </w:rPr>
        <w:t xml:space="preserve">　　等人的时候时间总是过得很慢，而且是越来越慢。我看到对面的清创室先后处理完了两个外伤病人，一个是被人架着一瘸一拐地走了，还有一个是坐着轮椅被人推走了。王主任还是没有来。我开始担心起来，她会不会在半路上出了什么事？比如电梯制动失灵直接从七楼摔下负一楼，或是一不小心掉进一个没盖的窨井里被粪水淹死，或是干脆被一个穷途末路的病人乱刀砍死。要是她突然挂掉了，我是该高兴还是难过呢？按理说，一个三甲医院的主任医师惨死在医院里，我该和大家一起酌酒相庆才是，但是她死了谁来给我开尿激酶呢？</w:t>
      </w:r>
    </w:p>
    <w:p w14:paraId="41BFADE1" w14:textId="77777777" w:rsidR="00EC3281" w:rsidRDefault="00EC3281" w:rsidP="00EC3281">
      <w:pPr>
        <w:widowControl/>
        <w:rPr>
          <w:rFonts w:hint="eastAsia"/>
        </w:rPr>
      </w:pPr>
    </w:p>
    <w:p w14:paraId="717E5B84" w14:textId="77777777" w:rsidR="00EC3281" w:rsidRDefault="00EC3281" w:rsidP="00EC3281">
      <w:pPr>
        <w:widowControl/>
        <w:rPr>
          <w:rFonts w:hint="eastAsia"/>
        </w:rPr>
      </w:pPr>
      <w:r>
        <w:rPr>
          <w:rFonts w:hint="eastAsia"/>
        </w:rPr>
        <w:t xml:space="preserve">　　我正在胡乱猜测着，忽然看见王主任双手插在白大褂的口袋里风度翩翩地从走廊的一端走了过来。我很高兴，连忙迎了上去。王主任拿着病历，带我走进一间关着门的诊室。里面有一个胖男医生正坐在电脑显示器前看书。王主任和他打了声招呼，就坐在他对面，然后开始写病历。我坐在桌子旁的方凳上。王主任一边想，一边写，一边问我问题，还不忘数落我两句，所以写得很慢。写好病历后，急诊医生根据病历开好处方。我去交了费，连化验费加药费一共十八块多。拿过尿激酶药水，抽了血，我出去吃了晚饭，然后到二楼挂水。</w:t>
      </w:r>
    </w:p>
    <w:p w14:paraId="1789BB6F" w14:textId="77777777" w:rsidR="00EC3281" w:rsidRDefault="00EC3281" w:rsidP="00EC3281">
      <w:pPr>
        <w:widowControl/>
        <w:rPr>
          <w:rFonts w:hint="eastAsia"/>
        </w:rPr>
      </w:pPr>
    </w:p>
    <w:p w14:paraId="19E85B22" w14:textId="77777777" w:rsidR="00EC3281" w:rsidRDefault="00EC3281" w:rsidP="00EC3281">
      <w:pPr>
        <w:widowControl/>
        <w:rPr>
          <w:rFonts w:hint="eastAsia"/>
        </w:rPr>
      </w:pPr>
      <w:r>
        <w:rPr>
          <w:rFonts w:hint="eastAsia"/>
        </w:rPr>
        <w:t xml:space="preserve">　　在输液接待室窗口，我把尿激酶药瓶和处方交给一个护士，然后在门口等着。轮到我的时候，我和护士都搞不清该在哪儿下针，于是她打电话给王主任，问清了要打在内瘘的动脉端。她正准备开始穿刺，我告诉她最好戴上手套。她问为什么，我说我感染过丙肝。她于是戴上了橡胶手套进行穿刺。就这样，我赢得了她的好感，她没有再让我补交使用微量注射泵的费用，大概是忘记了，而且允许我坐在输液接待室里面边推药边观察。我坐在她的旁边，看着她忙来忙去，开始觉得不虚此行。</w:t>
      </w:r>
    </w:p>
    <w:p w14:paraId="01FCD79C" w14:textId="77777777" w:rsidR="00EC3281" w:rsidRDefault="00EC3281" w:rsidP="00EC3281">
      <w:pPr>
        <w:widowControl/>
        <w:rPr>
          <w:rFonts w:hint="eastAsia"/>
        </w:rPr>
      </w:pPr>
    </w:p>
    <w:p w14:paraId="5BE82E3F" w14:textId="77777777" w:rsidR="00EC3281" w:rsidRDefault="00EC3281" w:rsidP="00EC3281">
      <w:pPr>
        <w:widowControl/>
        <w:rPr>
          <w:rFonts w:hint="eastAsia"/>
        </w:rPr>
      </w:pPr>
      <w:r>
        <w:rPr>
          <w:rFonts w:hint="eastAsia"/>
        </w:rPr>
        <w:t xml:space="preserve">　　她和雁子一样，都是那种看上去就很干净的小家碧玉，家境一般，念书的成绩也一般，心思单纯，也很容易满足。除了当护士，还可能会当幼儿园教师或是银行的柜面营业员。坐在她的旁边，我不禁产生了一种荒唐而且狂妄的想法：如果早几年认识她，完全有把握把她弄到手。我又一次听见了从心底发出的一声哀叹：要是在生病以前认识她该多好啊！只是现在说什么都没用了。</w:t>
      </w:r>
    </w:p>
    <w:p w14:paraId="75431807" w14:textId="77777777" w:rsidR="00EC3281" w:rsidRDefault="00EC3281" w:rsidP="00EC3281">
      <w:pPr>
        <w:widowControl/>
        <w:rPr>
          <w:rFonts w:hint="eastAsia"/>
        </w:rPr>
      </w:pPr>
    </w:p>
    <w:p w14:paraId="29FDC007" w14:textId="77777777" w:rsidR="00EC3281" w:rsidRDefault="00EC3281" w:rsidP="00EC3281">
      <w:pPr>
        <w:widowControl/>
        <w:rPr>
          <w:rFonts w:hint="eastAsia"/>
        </w:rPr>
      </w:pPr>
      <w:r>
        <w:rPr>
          <w:rFonts w:hint="eastAsia"/>
        </w:rPr>
        <w:t xml:space="preserve">　　快乐的时光总是很短暂，二十分钟很快就过去了。快结束时，我的整个左手，不止是内瘘，都疼得好像要掉下来一样。护士打电话找王主任。肾科病房找不到人，王</w:t>
      </w:r>
      <w:r>
        <w:rPr>
          <w:rFonts w:hint="eastAsia"/>
        </w:rPr>
        <w:lastRenderedPageBreak/>
        <w:t>主任的手机也打不通。就这样她过一会就打个电话，前后大概打了十来次；我越来越觉得这个声音甜甜的小姑娘够仗义，真是没的说。千呼万唤之后，王主任终于来到急诊室，看了看说没事，又走掉了。</w:t>
      </w:r>
    </w:p>
    <w:p w14:paraId="06BC8D36" w14:textId="77777777" w:rsidR="00EC3281" w:rsidRDefault="00EC3281" w:rsidP="00EC3281">
      <w:pPr>
        <w:widowControl/>
        <w:rPr>
          <w:rFonts w:hint="eastAsia"/>
        </w:rPr>
      </w:pPr>
    </w:p>
    <w:p w14:paraId="0A81FABB" w14:textId="77777777" w:rsidR="00EC3281" w:rsidRDefault="00EC3281" w:rsidP="00EC3281">
      <w:pPr>
        <w:widowControl/>
        <w:rPr>
          <w:rFonts w:hint="eastAsia"/>
        </w:rPr>
      </w:pPr>
      <w:r>
        <w:rPr>
          <w:rFonts w:hint="eastAsia"/>
        </w:rPr>
        <w:t xml:space="preserve">　　推完尿激酶之后，左手还是疼得厉害，等稍微缓解一点之后，开始静脉挂水。穿刺的时候即使我再三提醒，护士还是不愿戴手套，说这样扎针稳一点。这次用的是一个立式的微量注射泵。因为开的处方是每小时10ml，所以几乎看不出药水往下滴。我坐在输液室里，过一会就会有个人跑过来好心地提醒我说水怎么停掉了，赶快去找护士，我告诉他就是这个速度。刚挂了十来分钟，我无意中发现内瘘竟然通了，连忙让护士打电话给王主任。王主任来了之后摸了摸，看确实通了，悻悻地说：“你运气好，（剩下的药水）不挂就不挂吧。”因为我没有住院，王主任觉得我驳了她的面子，降低了她的收入，就有意开了个每小时10ml连挂10小时的处方以示惩罚───同样剂量的尿激酶可以在20分钟内推完。为了保险起见，也便于推卸责任，她还在病历的空白处注了个“必要时”。我猜她是这么想的：让你住院不住院，就让你在急症室干坐十个小时。不过她最后也没有得逞，因为我“运气好”。</w:t>
      </w:r>
    </w:p>
    <w:p w14:paraId="377C8E8F" w14:textId="77777777" w:rsidR="00EC3281" w:rsidRDefault="00EC3281" w:rsidP="00EC3281">
      <w:pPr>
        <w:widowControl/>
        <w:rPr>
          <w:rFonts w:hint="eastAsia"/>
        </w:rPr>
      </w:pPr>
    </w:p>
    <w:p w14:paraId="4075C763" w14:textId="77777777" w:rsidR="00EC3281" w:rsidRDefault="00EC3281" w:rsidP="00EC3281">
      <w:pPr>
        <w:widowControl/>
        <w:rPr>
          <w:rFonts w:hint="eastAsia"/>
        </w:rPr>
      </w:pPr>
      <w:r>
        <w:rPr>
          <w:rFonts w:hint="eastAsia"/>
        </w:rPr>
        <w:t xml:space="preserve">　　护士拔了针，把剩下的药水扔掉，又把注射泵推走了。按理说，我们互相都有一点微不足道的好感，就该留个手机号码什么的。但我只是简单向她道了谢后就走掉了。也许她会觉得有一点点失落吧，其实我又何尝不是？我就是这样处处留情。</w:t>
      </w:r>
    </w:p>
    <w:p w14:paraId="016EE6BA" w14:textId="77777777" w:rsidR="00EC3281" w:rsidRDefault="00EC3281" w:rsidP="00EC3281">
      <w:pPr>
        <w:widowControl/>
        <w:rPr>
          <w:rFonts w:hint="eastAsia"/>
        </w:rPr>
      </w:pPr>
    </w:p>
    <w:p w14:paraId="1696252C" w14:textId="77777777" w:rsidR="00EC3281" w:rsidRDefault="00EC3281" w:rsidP="00EC3281">
      <w:pPr>
        <w:widowControl/>
        <w:rPr>
          <w:rFonts w:hint="eastAsia"/>
        </w:rPr>
      </w:pPr>
      <w:r>
        <w:rPr>
          <w:rFonts w:hint="eastAsia"/>
        </w:rPr>
        <w:t xml:space="preserve">　　一切都结束时，已经是夜里十一点多了。虽然浪费了大量的时间，但我还是觉得很庆幸。因为我顽强而且成功地抵抗住了医生的恐吓和敲诈，省了一大笔钱。走出急诊室大门的时候，我的心里甚至涌起了一种古怪的阿Ｑ般的胜利感：我战胜了省人民医院！</w:t>
      </w:r>
    </w:p>
    <w:p w14:paraId="191CB3EC" w14:textId="77777777" w:rsidR="00EC3281" w:rsidRDefault="00EC3281" w:rsidP="00EC3281">
      <w:pPr>
        <w:widowControl/>
        <w:rPr>
          <w:rFonts w:hint="eastAsia"/>
        </w:rPr>
      </w:pPr>
    </w:p>
    <w:p w14:paraId="7D2F26C8" w14:textId="77777777" w:rsidR="00EC3281" w:rsidRDefault="00EC3281" w:rsidP="00EC3281">
      <w:pPr>
        <w:widowControl/>
        <w:rPr>
          <w:rFonts w:hint="eastAsia"/>
        </w:rPr>
      </w:pPr>
      <w:r>
        <w:rPr>
          <w:rFonts w:hint="eastAsia"/>
        </w:rPr>
        <w:t xml:space="preserve">2024年3月26日，二稿 </w:t>
      </w:r>
    </w:p>
    <w:p w14:paraId="14EFB823" w14:textId="77777777" w:rsidR="00EC3281" w:rsidRDefault="00EC3281" w:rsidP="00EC3281">
      <w:pPr>
        <w:widowControl/>
        <w:rPr>
          <w:rFonts w:hint="eastAsia"/>
        </w:rPr>
      </w:pPr>
    </w:p>
    <w:p w14:paraId="4B77E11E" w14:textId="77777777" w:rsidR="00EC3281" w:rsidRDefault="00EC3281" w:rsidP="00EC3281">
      <w:pPr>
        <w:widowControl/>
        <w:rPr>
          <w:rFonts w:hint="eastAsia"/>
        </w:rPr>
      </w:pPr>
    </w:p>
    <w:p w14:paraId="510423E6" w14:textId="0CE62D63" w:rsidR="00EC3281" w:rsidRDefault="00EC3281" w:rsidP="00EC3281">
      <w:pPr>
        <w:widowControl/>
        <w:rPr>
          <w:rFonts w:hint="eastAsia"/>
        </w:rPr>
      </w:pPr>
      <w:r>
        <w:rPr>
          <w:rFonts w:hint="eastAsia"/>
        </w:rPr>
        <w:t>─────────────────────────────────────</w:t>
      </w:r>
    </w:p>
    <w:p w14:paraId="26E20CE4" w14:textId="77777777" w:rsidR="00EC3281" w:rsidRDefault="00EC3281" w:rsidP="00EC3281">
      <w:pPr>
        <w:widowControl/>
        <w:rPr>
          <w:rFonts w:hint="eastAsia"/>
        </w:rPr>
      </w:pPr>
    </w:p>
    <w:p w14:paraId="4915549A" w14:textId="77777777" w:rsidR="00EC3281" w:rsidRDefault="00EC3281" w:rsidP="00EC3281">
      <w:pPr>
        <w:widowControl/>
        <w:rPr>
          <w:rFonts w:hint="eastAsia"/>
        </w:rPr>
      </w:pPr>
      <w:r>
        <w:rPr>
          <w:rFonts w:hint="eastAsia"/>
        </w:rPr>
        <w:t>附录：</w:t>
      </w:r>
    </w:p>
    <w:p w14:paraId="525B869D" w14:textId="77777777" w:rsidR="00EC3281" w:rsidRDefault="00EC3281" w:rsidP="00EC3281">
      <w:pPr>
        <w:widowControl/>
        <w:rPr>
          <w:rFonts w:hint="eastAsia"/>
        </w:rPr>
      </w:pPr>
    </w:p>
    <w:p w14:paraId="1C4819BE"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后记　</w:t>
      </w:r>
    </w:p>
    <w:p w14:paraId="1510464C" w14:textId="77777777" w:rsidR="00EC3281" w:rsidRDefault="00EC3281" w:rsidP="00EC3281">
      <w:pPr>
        <w:widowControl/>
        <w:rPr>
          <w:rFonts w:hint="eastAsia"/>
        </w:rPr>
      </w:pPr>
    </w:p>
    <w:p w14:paraId="2C6594E6" w14:textId="77777777" w:rsidR="00EC3281" w:rsidRDefault="00EC3281" w:rsidP="00EC3281">
      <w:pPr>
        <w:widowControl/>
        <w:rPr>
          <w:rFonts w:hint="eastAsia"/>
        </w:rPr>
      </w:pPr>
      <w:r>
        <w:rPr>
          <w:rFonts w:hint="eastAsia"/>
        </w:rPr>
        <w:t xml:space="preserve">　　我在《急诊的故事》提到的江苏省人民医院肾科“王主任”，全名王宁宁。</w:t>
      </w:r>
    </w:p>
    <w:p w14:paraId="500DF360" w14:textId="77777777" w:rsidR="00EC3281" w:rsidRDefault="00EC3281" w:rsidP="00EC3281">
      <w:pPr>
        <w:widowControl/>
        <w:rPr>
          <w:rFonts w:hint="eastAsia"/>
        </w:rPr>
      </w:pPr>
    </w:p>
    <w:p w14:paraId="423E9014" w14:textId="77777777" w:rsidR="00EC3281" w:rsidRDefault="00EC3281" w:rsidP="00EC3281">
      <w:pPr>
        <w:widowControl/>
        <w:rPr>
          <w:rFonts w:hint="eastAsia"/>
        </w:rPr>
      </w:pPr>
      <w:r>
        <w:rPr>
          <w:rFonts w:hint="eastAsia"/>
        </w:rPr>
        <w:t xml:space="preserve">　　2012年8月24日前，肾科胡建明主任猝死。之后，省人民医院血透室对我加重迫害（参见《血透室》），王宁宁主任也参与其中。《血透日记》中的记录有：</w:t>
      </w:r>
    </w:p>
    <w:p w14:paraId="752A1FD0" w14:textId="77777777" w:rsidR="00EC3281" w:rsidRDefault="00EC3281" w:rsidP="00EC3281">
      <w:pPr>
        <w:widowControl/>
        <w:rPr>
          <w:rFonts w:hint="eastAsia"/>
        </w:rPr>
      </w:pPr>
    </w:p>
    <w:p w14:paraId="6C135284" w14:textId="77777777" w:rsidR="00EC3281" w:rsidRDefault="00EC3281" w:rsidP="00EC3281">
      <w:pPr>
        <w:widowControl/>
        <w:rPr>
          <w:rFonts w:hint="eastAsia"/>
        </w:rPr>
      </w:pPr>
      <w:r>
        <w:rPr>
          <w:rFonts w:hint="eastAsia"/>
        </w:rPr>
        <w:tab/>
        <w:t>◆2011年8月26日，张静护士给我下机时，王宁宁主任来耳语，后干脆将之拽走，换实习生下机。我在事隔5年之后再一次看到王主任，发现她面色晦暗，似乎生过一场大病，失去了那种吸引人的知性熟女风采。</w:t>
      </w:r>
    </w:p>
    <w:p w14:paraId="3C5177C8" w14:textId="77777777" w:rsidR="00EC3281" w:rsidRDefault="00EC3281" w:rsidP="00EC3281">
      <w:pPr>
        <w:widowControl/>
        <w:rPr>
          <w:rFonts w:hint="eastAsia"/>
        </w:rPr>
      </w:pPr>
    </w:p>
    <w:p w14:paraId="1C6D07CE" w14:textId="77777777" w:rsidR="00EC3281" w:rsidRDefault="00EC3281" w:rsidP="00EC3281">
      <w:pPr>
        <w:widowControl/>
        <w:rPr>
          <w:rFonts w:hint="eastAsia"/>
        </w:rPr>
      </w:pPr>
      <w:r>
        <w:rPr>
          <w:rFonts w:hint="eastAsia"/>
        </w:rPr>
        <w:tab/>
        <w:t>◆2012年3月7日，王宁宁主任和透析20年大叔病友话多。</w:t>
      </w:r>
    </w:p>
    <w:p w14:paraId="1DD11CA4" w14:textId="77777777" w:rsidR="00EC3281" w:rsidRDefault="00EC3281" w:rsidP="00EC3281">
      <w:pPr>
        <w:widowControl/>
        <w:rPr>
          <w:rFonts w:hint="eastAsia"/>
        </w:rPr>
      </w:pPr>
    </w:p>
    <w:p w14:paraId="7A4478E5" w14:textId="77777777" w:rsidR="00EC3281" w:rsidRDefault="00EC3281" w:rsidP="00EC3281">
      <w:pPr>
        <w:widowControl/>
        <w:rPr>
          <w:rFonts w:hint="eastAsia"/>
        </w:rPr>
      </w:pPr>
      <w:r>
        <w:rPr>
          <w:rFonts w:hint="eastAsia"/>
        </w:rPr>
        <w:tab/>
        <w:t>◆4月6日，上机前王宁宁主任在。</w:t>
      </w:r>
    </w:p>
    <w:p w14:paraId="2FDEE7AC" w14:textId="77777777" w:rsidR="00EC3281" w:rsidRDefault="00EC3281" w:rsidP="00EC3281">
      <w:pPr>
        <w:widowControl/>
        <w:rPr>
          <w:rFonts w:hint="eastAsia"/>
        </w:rPr>
      </w:pPr>
    </w:p>
    <w:p w14:paraId="156A7C57" w14:textId="77777777" w:rsidR="00EC3281" w:rsidRDefault="00EC3281" w:rsidP="00EC3281">
      <w:pPr>
        <w:widowControl/>
        <w:rPr>
          <w:rFonts w:hint="eastAsia"/>
        </w:rPr>
      </w:pPr>
      <w:r>
        <w:rPr>
          <w:rFonts w:hint="eastAsia"/>
        </w:rPr>
        <w:tab/>
        <w:t>◆4月13日，下机时王宁宁主任和透析20年大叔病友谈话，扯上我谈了几句。</w:t>
      </w:r>
    </w:p>
    <w:p w14:paraId="3130DAB1" w14:textId="77777777" w:rsidR="00EC3281" w:rsidRDefault="00EC3281" w:rsidP="00EC3281">
      <w:pPr>
        <w:widowControl/>
        <w:rPr>
          <w:rFonts w:hint="eastAsia"/>
        </w:rPr>
      </w:pPr>
    </w:p>
    <w:p w14:paraId="3A427DE9" w14:textId="77777777" w:rsidR="00EC3281" w:rsidRDefault="00EC3281" w:rsidP="00EC3281">
      <w:pPr>
        <w:widowControl/>
        <w:rPr>
          <w:rFonts w:hint="eastAsia"/>
        </w:rPr>
      </w:pPr>
      <w:r>
        <w:rPr>
          <w:rFonts w:hint="eastAsia"/>
        </w:rPr>
        <w:tab/>
        <w:t>◆27日，下机后巧遇王宁宁主任。</w:t>
      </w:r>
    </w:p>
    <w:p w14:paraId="23E523AC" w14:textId="77777777" w:rsidR="00EC3281" w:rsidRDefault="00EC3281" w:rsidP="00EC3281">
      <w:pPr>
        <w:widowControl/>
        <w:rPr>
          <w:rFonts w:hint="eastAsia"/>
        </w:rPr>
      </w:pPr>
    </w:p>
    <w:p w14:paraId="289630AA" w14:textId="77777777" w:rsidR="00EC3281" w:rsidRDefault="00EC3281" w:rsidP="00EC3281">
      <w:pPr>
        <w:widowControl/>
        <w:rPr>
          <w:rFonts w:hint="eastAsia"/>
        </w:rPr>
      </w:pPr>
      <w:r>
        <w:rPr>
          <w:rFonts w:hint="eastAsia"/>
        </w:rPr>
        <w:tab/>
        <w:t>◆5月28日，上机前王宁宁主任在病床旁。</w:t>
      </w:r>
    </w:p>
    <w:p w14:paraId="24D59F8F" w14:textId="77777777" w:rsidR="00EC3281" w:rsidRDefault="00EC3281" w:rsidP="00EC3281">
      <w:pPr>
        <w:widowControl/>
        <w:rPr>
          <w:rFonts w:hint="eastAsia"/>
        </w:rPr>
      </w:pPr>
    </w:p>
    <w:p w14:paraId="4599E425" w14:textId="3256F476" w:rsidR="00C003BF" w:rsidRDefault="00EC3281" w:rsidP="00EC3281">
      <w:pPr>
        <w:widowControl/>
        <w:rPr>
          <w:rFonts w:hint="eastAsia"/>
        </w:rPr>
      </w:pPr>
      <w:r>
        <w:rPr>
          <w:rFonts w:hint="eastAsia"/>
        </w:rPr>
        <w:t xml:space="preserve">　　另外，2022年2月11日，南京红十字医院血透病友张安兰丈夫说之前在省人民医院看王宁宁的门诊，“30块钱讲了2句半”。</w:t>
      </w:r>
      <w:r w:rsidR="00C003BF">
        <w:br w:type="page"/>
      </w:r>
    </w:p>
    <w:p w14:paraId="476BF910" w14:textId="405A7047" w:rsidR="00406A4F" w:rsidRDefault="00406A4F" w:rsidP="00DF3335">
      <w:pPr>
        <w:pStyle w:val="3"/>
        <w:rPr>
          <w:rFonts w:hint="eastAsia"/>
        </w:rPr>
      </w:pPr>
      <w:bookmarkStart w:id="34" w:name="_Toc230121466"/>
      <w:r>
        <w:rPr>
          <w:rFonts w:hint="eastAsia"/>
        </w:rPr>
        <w:lastRenderedPageBreak/>
        <w:t>口腔科的故事</w:t>
      </w:r>
      <w:bookmarkEnd w:id="34"/>
    </w:p>
    <w:p w14:paraId="18F3407A" w14:textId="77777777" w:rsidR="00EC3281" w:rsidRDefault="00EC3281" w:rsidP="00EC3281">
      <w:pPr>
        <w:widowControl/>
        <w:rPr>
          <w:rFonts w:hint="eastAsia"/>
        </w:rPr>
      </w:pPr>
    </w:p>
    <w:p w14:paraId="46FD4C0E"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一 　</w:t>
      </w:r>
    </w:p>
    <w:p w14:paraId="7E5B96B7" w14:textId="77777777" w:rsidR="00EC3281" w:rsidRDefault="00EC3281" w:rsidP="00EC3281">
      <w:pPr>
        <w:widowControl/>
        <w:rPr>
          <w:rFonts w:hint="eastAsia"/>
        </w:rPr>
      </w:pPr>
    </w:p>
    <w:p w14:paraId="1AB1DE52" w14:textId="77777777" w:rsidR="00EC3281" w:rsidRDefault="00EC3281" w:rsidP="00EC3281">
      <w:pPr>
        <w:widowControl/>
        <w:rPr>
          <w:rFonts w:hint="eastAsia"/>
        </w:rPr>
      </w:pPr>
      <w:r>
        <w:rPr>
          <w:rFonts w:hint="eastAsia"/>
        </w:rPr>
        <w:t xml:space="preserve">　　2014年11月至2015年11月，我在南京中大医院血透期间，被通过透析液制造牙龈感染（详见《血透室》），服用抗生素勉强压住。之后，我换到南京市中医院血液透析，2016年1月起，时觉牙痛，偶有牙龈肿胀感。拖延至5月，弯腰时牙酸痛，牙龈鼓起绿豆大的小包，才决定去看牙医。5月19日，到汉中路上的省口腔医院未挂到号，到中山南路上的市口腔医院第二门诊部，挂了22块的专家号，接诊的是一个老太，名叫章以娴。拍X光片，门诊病历如下：</w:t>
      </w:r>
    </w:p>
    <w:p w14:paraId="34AAC2BC" w14:textId="77777777" w:rsidR="00EC3281" w:rsidRDefault="00EC3281" w:rsidP="00EC3281">
      <w:pPr>
        <w:widowControl/>
        <w:rPr>
          <w:rFonts w:hint="eastAsia"/>
        </w:rPr>
      </w:pPr>
    </w:p>
    <w:p w14:paraId="15FD8310" w14:textId="77777777" w:rsidR="00EC3281" w:rsidRDefault="00EC3281" w:rsidP="00EC3281">
      <w:pPr>
        <w:widowControl/>
        <w:rPr>
          <w:rFonts w:hint="eastAsia"/>
        </w:rPr>
      </w:pPr>
      <w:r>
        <w:rPr>
          <w:rFonts w:hint="eastAsia"/>
        </w:rPr>
        <w:tab/>
        <w:t>主诉：左下后牙有包1周余。</w:t>
      </w:r>
    </w:p>
    <w:p w14:paraId="3999AB58" w14:textId="77777777" w:rsidR="00EC3281" w:rsidRDefault="00EC3281" w:rsidP="00EC3281">
      <w:pPr>
        <w:widowControl/>
        <w:rPr>
          <w:rFonts w:hint="eastAsia"/>
        </w:rPr>
      </w:pPr>
    </w:p>
    <w:p w14:paraId="574F2117" w14:textId="77777777" w:rsidR="00EC3281" w:rsidRDefault="00EC3281" w:rsidP="00EC3281">
      <w:pPr>
        <w:widowControl/>
        <w:rPr>
          <w:rFonts w:hint="eastAsia"/>
        </w:rPr>
      </w:pPr>
      <w:r>
        <w:rPr>
          <w:rFonts w:hint="eastAsia"/>
        </w:rPr>
        <w:tab/>
        <w:t>现病史：1周来左下后牙出现肿胀，有丙肝，肾功能不全。</w:t>
      </w:r>
    </w:p>
    <w:p w14:paraId="11B54C32" w14:textId="77777777" w:rsidR="00EC3281" w:rsidRDefault="00EC3281" w:rsidP="00EC3281">
      <w:pPr>
        <w:widowControl/>
        <w:rPr>
          <w:rFonts w:hint="eastAsia"/>
        </w:rPr>
      </w:pPr>
    </w:p>
    <w:p w14:paraId="7338CFA9" w14:textId="77777777" w:rsidR="00EC3281" w:rsidRDefault="00EC3281" w:rsidP="00EC3281">
      <w:pPr>
        <w:widowControl/>
        <w:rPr>
          <w:rFonts w:hint="eastAsia"/>
        </w:rPr>
      </w:pPr>
      <w:r>
        <w:rPr>
          <w:rFonts w:hint="eastAsia"/>
        </w:rPr>
        <w:tab/>
        <w:t>检查：3435B深大龋洞，探无痛，腐质多，未探及明显露髓孔，叩痛（－），不松动，34颊沟窦口，冷测不敏感。龈上下结石（＋）。</w:t>
      </w:r>
    </w:p>
    <w:p w14:paraId="65837AC2" w14:textId="77777777" w:rsidR="00EC3281" w:rsidRDefault="00EC3281" w:rsidP="00EC3281">
      <w:pPr>
        <w:widowControl/>
        <w:rPr>
          <w:rFonts w:hint="eastAsia"/>
        </w:rPr>
      </w:pPr>
      <w:r>
        <w:rPr>
          <w:rFonts w:hint="eastAsia"/>
        </w:rPr>
        <w:tab/>
      </w:r>
      <w:r>
        <w:rPr>
          <w:rFonts w:hint="eastAsia"/>
        </w:rPr>
        <w:tab/>
        <w:t>根片提示：34牙冠低密度影像及髓，根尖周见明显低密度异常。</w:t>
      </w:r>
    </w:p>
    <w:p w14:paraId="000941C4" w14:textId="77777777" w:rsidR="00EC3281" w:rsidRDefault="00EC3281" w:rsidP="00EC3281">
      <w:pPr>
        <w:widowControl/>
        <w:rPr>
          <w:rFonts w:hint="eastAsia"/>
        </w:rPr>
      </w:pPr>
    </w:p>
    <w:p w14:paraId="7E2CB525" w14:textId="77777777" w:rsidR="00EC3281" w:rsidRDefault="00EC3281" w:rsidP="00EC3281">
      <w:pPr>
        <w:widowControl/>
        <w:rPr>
          <w:rFonts w:hint="eastAsia"/>
        </w:rPr>
      </w:pPr>
      <w:r>
        <w:rPr>
          <w:rFonts w:hint="eastAsia"/>
        </w:rPr>
        <w:tab/>
        <w:t>诊断：34慢性根尖周炎</w:t>
      </w:r>
    </w:p>
    <w:p w14:paraId="142E4E72" w14:textId="77777777" w:rsidR="00EC3281" w:rsidRDefault="00EC3281" w:rsidP="00EC3281">
      <w:pPr>
        <w:widowControl/>
        <w:rPr>
          <w:rFonts w:hint="eastAsia"/>
        </w:rPr>
      </w:pPr>
    </w:p>
    <w:p w14:paraId="4F843238" w14:textId="77777777" w:rsidR="00EC3281" w:rsidRDefault="00EC3281" w:rsidP="00EC3281">
      <w:pPr>
        <w:widowControl/>
        <w:rPr>
          <w:rFonts w:hint="eastAsia"/>
        </w:rPr>
      </w:pPr>
      <w:r>
        <w:rPr>
          <w:rFonts w:hint="eastAsia"/>
        </w:rPr>
        <w:tab/>
        <w:t>建议：34根管治疗＋全冠修复。有关术中器械分离、根管侧穿等并发症及注意事项已告知患者，详见公示。</w:t>
      </w:r>
    </w:p>
    <w:p w14:paraId="1D878123" w14:textId="77777777" w:rsidR="00EC3281" w:rsidRDefault="00EC3281" w:rsidP="00EC3281">
      <w:pPr>
        <w:widowControl/>
        <w:rPr>
          <w:rFonts w:hint="eastAsia"/>
        </w:rPr>
      </w:pPr>
    </w:p>
    <w:p w14:paraId="7271D9AE" w14:textId="77777777" w:rsidR="00EC3281" w:rsidRDefault="00EC3281" w:rsidP="00EC3281">
      <w:pPr>
        <w:widowControl/>
        <w:rPr>
          <w:rFonts w:hint="eastAsia"/>
        </w:rPr>
      </w:pPr>
      <w:r>
        <w:rPr>
          <w:rFonts w:hint="eastAsia"/>
        </w:rPr>
        <w:t xml:space="preserve">　　当时问了大概费用，根管治疗约500块，另外封闭两个牙龋洞每个150，约1000块。事后复盘，并无根管治疗的必要，只要吃消炎药就可以了；事实上，这次治疗折腾了三个多月，换过多家医院，除了花钱受苦，一无所获，最后还是吃消炎药“头孢”、“奥硝唑”治好的。后来，2017年12月上旬，右下侧牙龈又发炎肿胀，还是吃“头孢”、“奥硝唑”而愈；2019年1月下旬，左上牙龈又肿，只吃了半个多月的中成药“蒲地蓝消炎片”就好了。这两次感染与之前一样，是被梅山二院、明基医院血透室故意迫害、制造感染所为，我在血透时被感染，都明显突然感到一阵内寒，详见《血透室》。</w:t>
      </w:r>
    </w:p>
    <w:p w14:paraId="14B8CA5F" w14:textId="77777777" w:rsidR="00EC3281" w:rsidRDefault="00EC3281" w:rsidP="00EC3281">
      <w:pPr>
        <w:widowControl/>
        <w:rPr>
          <w:rFonts w:hint="eastAsia"/>
        </w:rPr>
      </w:pPr>
    </w:p>
    <w:p w14:paraId="10385031" w14:textId="77777777" w:rsidR="00EC3281" w:rsidRDefault="00EC3281" w:rsidP="00EC3281">
      <w:pPr>
        <w:widowControl/>
        <w:rPr>
          <w:rFonts w:hint="eastAsia"/>
        </w:rPr>
      </w:pPr>
      <w:r>
        <w:rPr>
          <w:rFonts w:hint="eastAsia"/>
        </w:rPr>
        <w:t xml:space="preserve">　　当天费用：专家号22元，拍片57元，共69元。</w:t>
      </w:r>
    </w:p>
    <w:p w14:paraId="5B692BAF" w14:textId="77777777" w:rsidR="00EC3281" w:rsidRDefault="00EC3281" w:rsidP="00EC3281">
      <w:pPr>
        <w:widowControl/>
        <w:rPr>
          <w:rFonts w:hint="eastAsia"/>
        </w:rPr>
      </w:pPr>
    </w:p>
    <w:p w14:paraId="6CBDC824" w14:textId="77777777" w:rsidR="00EC3281" w:rsidRDefault="00EC3281" w:rsidP="00EC3281">
      <w:pPr>
        <w:widowControl/>
        <w:rPr>
          <w:rFonts w:hint="eastAsia"/>
        </w:rPr>
      </w:pPr>
      <w:r>
        <w:rPr>
          <w:rFonts w:hint="eastAsia"/>
        </w:rPr>
        <w:t xml:space="preserve">　　为了创收而游说病人进行不必要的手术治疗，这是我对口腔科第一个感到遗憾的地方；尽管我在之前百度过“根管治疗”，并在问诊时先提到这个词。</w:t>
      </w:r>
    </w:p>
    <w:p w14:paraId="47B3F8AD" w14:textId="77777777" w:rsidR="00EC3281" w:rsidRDefault="00EC3281" w:rsidP="00EC3281">
      <w:pPr>
        <w:widowControl/>
        <w:rPr>
          <w:rFonts w:hint="eastAsia"/>
        </w:rPr>
      </w:pPr>
    </w:p>
    <w:p w14:paraId="5E57D864" w14:textId="77777777" w:rsidR="00EC3281" w:rsidRDefault="00EC3281" w:rsidP="00EC3281">
      <w:pPr>
        <w:widowControl/>
        <w:rPr>
          <w:rFonts w:hint="eastAsia"/>
        </w:rPr>
      </w:pPr>
    </w:p>
    <w:p w14:paraId="6B156278"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二　</w:t>
      </w:r>
    </w:p>
    <w:p w14:paraId="2E6F963F" w14:textId="77777777" w:rsidR="00EC3281" w:rsidRDefault="00EC3281" w:rsidP="00EC3281">
      <w:pPr>
        <w:widowControl/>
        <w:rPr>
          <w:rFonts w:hint="eastAsia"/>
        </w:rPr>
      </w:pPr>
    </w:p>
    <w:p w14:paraId="09E3C415" w14:textId="77777777" w:rsidR="00EC3281" w:rsidRDefault="00EC3281" w:rsidP="00EC3281">
      <w:pPr>
        <w:widowControl/>
        <w:rPr>
          <w:rFonts w:hint="eastAsia"/>
        </w:rPr>
      </w:pPr>
      <w:r>
        <w:rPr>
          <w:rFonts w:hint="eastAsia"/>
        </w:rPr>
        <w:t xml:space="preserve">　　2016年6月7日，下午血透后，我到南京市口腔医院第二门诊部准备做根管治疗，已经下班了。觉得时间上不方便，6月9日上午，到近一点的明基医院口腔科做根管治疗，接诊的年轻男医生名叫周延。仍拍一次X光片，病历上写的治疗如下：</w:t>
      </w:r>
    </w:p>
    <w:p w14:paraId="01E62144" w14:textId="77777777" w:rsidR="00EC3281" w:rsidRDefault="00EC3281" w:rsidP="00EC3281">
      <w:pPr>
        <w:widowControl/>
        <w:rPr>
          <w:rFonts w:hint="eastAsia"/>
        </w:rPr>
      </w:pPr>
    </w:p>
    <w:p w14:paraId="7496D3B0" w14:textId="77777777" w:rsidR="00EC3281" w:rsidRDefault="00EC3281" w:rsidP="00EC3281">
      <w:pPr>
        <w:widowControl/>
        <w:rPr>
          <w:rFonts w:hint="eastAsia"/>
        </w:rPr>
      </w:pPr>
      <w:r>
        <w:rPr>
          <w:rFonts w:hint="eastAsia"/>
        </w:rPr>
        <w:tab/>
        <w:t>1，左下4降颌，进行开髓引流，拔残髓后，探通根管口，cp棉开放</w:t>
      </w:r>
    </w:p>
    <w:p w14:paraId="59440AAA" w14:textId="77777777" w:rsidR="00EC3281" w:rsidRDefault="00EC3281" w:rsidP="00EC3281">
      <w:pPr>
        <w:widowControl/>
        <w:rPr>
          <w:rFonts w:hint="eastAsia"/>
        </w:rPr>
      </w:pPr>
      <w:r>
        <w:rPr>
          <w:rFonts w:hint="eastAsia"/>
        </w:rPr>
        <w:tab/>
        <w:t>2，约诊，6月12日复诊</w:t>
      </w:r>
    </w:p>
    <w:p w14:paraId="2259F2C0" w14:textId="77777777" w:rsidR="00EC3281" w:rsidRDefault="00EC3281" w:rsidP="00EC3281">
      <w:pPr>
        <w:widowControl/>
        <w:rPr>
          <w:rFonts w:hint="eastAsia"/>
        </w:rPr>
      </w:pPr>
      <w:r>
        <w:rPr>
          <w:rFonts w:hint="eastAsia"/>
        </w:rPr>
        <w:tab/>
        <w:t xml:space="preserve">医嘱：勿用患牙咬硬物，根管治疗中可能出现肿痛等症状，口服消炎或止痛药可缓解，如不能缓解随诊　</w:t>
      </w:r>
    </w:p>
    <w:p w14:paraId="6FC2852A" w14:textId="77777777" w:rsidR="00EC3281" w:rsidRDefault="00EC3281" w:rsidP="00EC3281">
      <w:pPr>
        <w:widowControl/>
        <w:rPr>
          <w:rFonts w:hint="eastAsia"/>
        </w:rPr>
      </w:pPr>
    </w:p>
    <w:p w14:paraId="147B9F29" w14:textId="77777777" w:rsidR="00EC3281" w:rsidRDefault="00EC3281" w:rsidP="00EC3281">
      <w:pPr>
        <w:widowControl/>
        <w:rPr>
          <w:rFonts w:hint="eastAsia"/>
        </w:rPr>
      </w:pPr>
      <w:r>
        <w:rPr>
          <w:rFonts w:hint="eastAsia"/>
        </w:rPr>
        <w:t xml:space="preserve">　　开髓引流后，瘘口开放，不时往外流脓。周延医生并没有开消炎药，而是开了一只长效抗菌剂“洁悠神”，让我喷在瘘口附近。当天我就喷了几次，觉得气味难受，看说明书，又上网查，好像并不是口腔科用药，而是用于阴道炎等。我已经觉得有点不大对劲了，但还是说服自己要相信医生，而且一只喷剂56块，完全自费，舍不得扔，一直喷完了，瘘口流脓也没有任何改善。</w:t>
      </w:r>
    </w:p>
    <w:p w14:paraId="6595A7F5" w14:textId="77777777" w:rsidR="00EC3281" w:rsidRDefault="00EC3281" w:rsidP="00EC3281">
      <w:pPr>
        <w:widowControl/>
        <w:rPr>
          <w:rFonts w:hint="eastAsia"/>
        </w:rPr>
      </w:pPr>
    </w:p>
    <w:p w14:paraId="39594775" w14:textId="77777777" w:rsidR="00EC3281" w:rsidRDefault="00EC3281" w:rsidP="00EC3281">
      <w:pPr>
        <w:widowControl/>
        <w:rPr>
          <w:rFonts w:hint="eastAsia"/>
        </w:rPr>
      </w:pPr>
      <w:r>
        <w:rPr>
          <w:rFonts w:hint="eastAsia"/>
        </w:rPr>
        <w:t xml:space="preserve">　　当天费用：挂号费12元，治疗费加药费90.9元（含“洁悠神”56元），共102.9元。</w:t>
      </w:r>
    </w:p>
    <w:p w14:paraId="31172B19" w14:textId="77777777" w:rsidR="00EC3281" w:rsidRDefault="00EC3281" w:rsidP="00EC3281">
      <w:pPr>
        <w:widowControl/>
        <w:rPr>
          <w:rFonts w:hint="eastAsia"/>
        </w:rPr>
      </w:pPr>
    </w:p>
    <w:p w14:paraId="60DD1E85" w14:textId="77777777" w:rsidR="00EC3281" w:rsidRDefault="00EC3281" w:rsidP="00EC3281">
      <w:pPr>
        <w:widowControl/>
        <w:rPr>
          <w:rFonts w:hint="eastAsia"/>
        </w:rPr>
      </w:pPr>
      <w:r>
        <w:rPr>
          <w:rFonts w:hint="eastAsia"/>
        </w:rPr>
        <w:t xml:space="preserve">　　口腔科医生给男病人开妇科喷剂用于口腔消毒，而不是开抗生素进行消炎治疗，这是我对口腔科第二个感到遗憾的地方。</w:t>
      </w:r>
    </w:p>
    <w:p w14:paraId="1DE8B640" w14:textId="77777777" w:rsidR="00EC3281" w:rsidRDefault="00EC3281" w:rsidP="00EC3281">
      <w:pPr>
        <w:widowControl/>
        <w:rPr>
          <w:rFonts w:hint="eastAsia"/>
        </w:rPr>
      </w:pPr>
    </w:p>
    <w:p w14:paraId="03A4783D" w14:textId="77777777" w:rsidR="00EC3281" w:rsidRDefault="00EC3281" w:rsidP="00EC3281">
      <w:pPr>
        <w:widowControl/>
        <w:rPr>
          <w:rFonts w:hint="eastAsia"/>
        </w:rPr>
      </w:pPr>
    </w:p>
    <w:p w14:paraId="57A57E78"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三　</w:t>
      </w:r>
    </w:p>
    <w:p w14:paraId="02F1B849" w14:textId="77777777" w:rsidR="00EC3281" w:rsidRDefault="00EC3281" w:rsidP="00EC3281">
      <w:pPr>
        <w:widowControl/>
        <w:rPr>
          <w:rFonts w:hint="eastAsia"/>
        </w:rPr>
      </w:pPr>
    </w:p>
    <w:p w14:paraId="0E377135" w14:textId="77777777" w:rsidR="00EC3281" w:rsidRDefault="00EC3281" w:rsidP="00EC3281">
      <w:pPr>
        <w:widowControl/>
        <w:rPr>
          <w:rFonts w:hint="eastAsia"/>
        </w:rPr>
      </w:pPr>
      <w:r>
        <w:rPr>
          <w:rFonts w:hint="eastAsia"/>
        </w:rPr>
        <w:t xml:space="preserve">　　6月12日，我到明基医院口腔科复诊，周延医生治疗如下：</w:t>
      </w:r>
    </w:p>
    <w:p w14:paraId="7FFEC9EE" w14:textId="77777777" w:rsidR="00EC3281" w:rsidRDefault="00EC3281" w:rsidP="00EC3281">
      <w:pPr>
        <w:widowControl/>
        <w:rPr>
          <w:rFonts w:hint="eastAsia"/>
        </w:rPr>
      </w:pPr>
    </w:p>
    <w:p w14:paraId="6C95B1D5" w14:textId="77777777" w:rsidR="00EC3281" w:rsidRDefault="00EC3281" w:rsidP="00EC3281">
      <w:pPr>
        <w:widowControl/>
        <w:rPr>
          <w:rFonts w:hint="eastAsia"/>
        </w:rPr>
      </w:pPr>
      <w:r>
        <w:rPr>
          <w:rFonts w:hint="eastAsia"/>
        </w:rPr>
        <w:tab/>
        <w:t>1，左下4去除髓顶后，探根管口，拔残髓，测长20.5mm，扩管，双氧水生理盐水交替冲洗，氧化锌丁香油暂封。</w:t>
      </w:r>
    </w:p>
    <w:p w14:paraId="45D43AAE" w14:textId="77777777" w:rsidR="00EC3281" w:rsidRDefault="00EC3281" w:rsidP="00EC3281">
      <w:pPr>
        <w:widowControl/>
        <w:rPr>
          <w:rFonts w:hint="eastAsia"/>
        </w:rPr>
      </w:pPr>
      <w:r>
        <w:rPr>
          <w:rFonts w:hint="eastAsia"/>
        </w:rPr>
        <w:tab/>
        <w:t>2，嘱稍有疼痛，口服消炎药治疗。</w:t>
      </w:r>
    </w:p>
    <w:p w14:paraId="79DBFA40" w14:textId="77777777" w:rsidR="00EC3281" w:rsidRDefault="00EC3281" w:rsidP="00EC3281">
      <w:pPr>
        <w:widowControl/>
        <w:rPr>
          <w:rFonts w:hint="eastAsia"/>
        </w:rPr>
      </w:pPr>
      <w:r>
        <w:rPr>
          <w:rFonts w:hint="eastAsia"/>
        </w:rPr>
        <w:tab/>
        <w:t>3，约诊，6月28日复诊。</w:t>
      </w:r>
    </w:p>
    <w:p w14:paraId="071C6FAD" w14:textId="77777777" w:rsidR="00EC3281" w:rsidRDefault="00EC3281" w:rsidP="00EC3281">
      <w:pPr>
        <w:widowControl/>
        <w:rPr>
          <w:rFonts w:hint="eastAsia"/>
        </w:rPr>
      </w:pPr>
      <w:r>
        <w:rPr>
          <w:rFonts w:hint="eastAsia"/>
        </w:rPr>
        <w:tab/>
        <w:t>医嘱：勿用患牙咬硬物，根管治疗中可能出现肿痛等症状，口服消炎或止痛药可缓解，如不能缓解随诊。</w:t>
      </w:r>
    </w:p>
    <w:p w14:paraId="68F4EE3A" w14:textId="77777777" w:rsidR="00EC3281" w:rsidRDefault="00EC3281" w:rsidP="00EC3281">
      <w:pPr>
        <w:widowControl/>
        <w:rPr>
          <w:rFonts w:hint="eastAsia"/>
        </w:rPr>
      </w:pPr>
    </w:p>
    <w:p w14:paraId="1764119F" w14:textId="77777777" w:rsidR="00EC3281" w:rsidRDefault="00EC3281" w:rsidP="00EC3281">
      <w:pPr>
        <w:widowControl/>
        <w:rPr>
          <w:rFonts w:hint="eastAsia"/>
        </w:rPr>
      </w:pPr>
      <w:r>
        <w:rPr>
          <w:rFonts w:hint="eastAsia"/>
        </w:rPr>
        <w:lastRenderedPageBreak/>
        <w:t xml:space="preserve">　　当天费用：挂号费12元，治疗费等170.6元，共182.6元。</w:t>
      </w:r>
    </w:p>
    <w:p w14:paraId="7504BF79" w14:textId="77777777" w:rsidR="00EC3281" w:rsidRDefault="00EC3281" w:rsidP="00EC3281">
      <w:pPr>
        <w:widowControl/>
        <w:rPr>
          <w:rFonts w:hint="eastAsia"/>
        </w:rPr>
      </w:pPr>
    </w:p>
    <w:p w14:paraId="5232866F" w14:textId="77777777" w:rsidR="00EC3281" w:rsidRDefault="00EC3281" w:rsidP="00EC3281">
      <w:pPr>
        <w:widowControl/>
        <w:rPr>
          <w:rFonts w:hint="eastAsia"/>
        </w:rPr>
      </w:pPr>
    </w:p>
    <w:p w14:paraId="775C255D"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四　</w:t>
      </w:r>
    </w:p>
    <w:p w14:paraId="25126735" w14:textId="77777777" w:rsidR="00EC3281" w:rsidRDefault="00EC3281" w:rsidP="00EC3281">
      <w:pPr>
        <w:widowControl/>
        <w:rPr>
          <w:rFonts w:hint="eastAsia"/>
        </w:rPr>
      </w:pPr>
    </w:p>
    <w:p w14:paraId="4E0E30FF" w14:textId="77777777" w:rsidR="00EC3281" w:rsidRDefault="00EC3281" w:rsidP="00EC3281">
      <w:pPr>
        <w:widowControl/>
        <w:rPr>
          <w:rFonts w:hint="eastAsia"/>
        </w:rPr>
      </w:pPr>
      <w:r>
        <w:rPr>
          <w:rFonts w:hint="eastAsia"/>
        </w:rPr>
        <w:t xml:space="preserve">　　6月21日晚刷牙时，暂封的材料脱落。</w:t>
      </w:r>
    </w:p>
    <w:p w14:paraId="117A9130" w14:textId="77777777" w:rsidR="00EC3281" w:rsidRDefault="00EC3281" w:rsidP="00EC3281">
      <w:pPr>
        <w:widowControl/>
        <w:rPr>
          <w:rFonts w:hint="eastAsia"/>
        </w:rPr>
      </w:pPr>
    </w:p>
    <w:p w14:paraId="26209D28" w14:textId="77777777" w:rsidR="00EC3281" w:rsidRDefault="00EC3281" w:rsidP="00EC3281">
      <w:pPr>
        <w:widowControl/>
        <w:rPr>
          <w:rFonts w:hint="eastAsia"/>
        </w:rPr>
      </w:pPr>
      <w:r>
        <w:rPr>
          <w:rFonts w:hint="eastAsia"/>
        </w:rPr>
        <w:t xml:space="preserve">　　6月23日，到明基医院口腔科，周延医生不在，换了个医生重补临时材料。当天费用：挂号12元，治疗费34.6，共46.6元。</w:t>
      </w:r>
    </w:p>
    <w:p w14:paraId="4C39BC48" w14:textId="77777777" w:rsidR="00EC3281" w:rsidRDefault="00EC3281" w:rsidP="00EC3281">
      <w:pPr>
        <w:widowControl/>
        <w:rPr>
          <w:rFonts w:hint="eastAsia"/>
        </w:rPr>
      </w:pPr>
    </w:p>
    <w:p w14:paraId="5DF8EB33" w14:textId="77777777" w:rsidR="00EC3281" w:rsidRDefault="00EC3281" w:rsidP="00EC3281">
      <w:pPr>
        <w:widowControl/>
        <w:rPr>
          <w:rFonts w:hint="eastAsia"/>
        </w:rPr>
      </w:pPr>
    </w:p>
    <w:p w14:paraId="3163E396"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五　</w:t>
      </w:r>
    </w:p>
    <w:p w14:paraId="601EC616" w14:textId="77777777" w:rsidR="00EC3281" w:rsidRDefault="00EC3281" w:rsidP="00EC3281">
      <w:pPr>
        <w:widowControl/>
        <w:rPr>
          <w:rFonts w:hint="eastAsia"/>
        </w:rPr>
      </w:pPr>
    </w:p>
    <w:p w14:paraId="17A2169B" w14:textId="77777777" w:rsidR="00EC3281" w:rsidRDefault="00EC3281" w:rsidP="00EC3281">
      <w:pPr>
        <w:widowControl/>
        <w:rPr>
          <w:rFonts w:hint="eastAsia"/>
        </w:rPr>
      </w:pPr>
      <w:r>
        <w:rPr>
          <w:rFonts w:hint="eastAsia"/>
        </w:rPr>
        <w:t xml:space="preserve">　　6月28日，到明基医院口腔科复诊，周延医生接诊，顺便把旁边的2颗牙也补了（似病历中左下5、6）。病历如下：</w:t>
      </w:r>
    </w:p>
    <w:p w14:paraId="4049FF44" w14:textId="77777777" w:rsidR="00EC3281" w:rsidRDefault="00EC3281" w:rsidP="00EC3281">
      <w:pPr>
        <w:widowControl/>
        <w:rPr>
          <w:rFonts w:hint="eastAsia"/>
        </w:rPr>
      </w:pPr>
    </w:p>
    <w:p w14:paraId="71D2AE10" w14:textId="77777777" w:rsidR="00EC3281" w:rsidRDefault="00EC3281" w:rsidP="00EC3281">
      <w:pPr>
        <w:widowControl/>
        <w:rPr>
          <w:rFonts w:hint="eastAsia"/>
        </w:rPr>
      </w:pPr>
      <w:r>
        <w:rPr>
          <w:rFonts w:hint="eastAsia"/>
        </w:rPr>
        <w:tab/>
        <w:t>1，左下4去除封物，充填根管，X片示充填合适，磷酸锌垫底后充填合面，调磨外形。</w:t>
      </w:r>
    </w:p>
    <w:p w14:paraId="3A6C9E43" w14:textId="77777777" w:rsidR="00EC3281" w:rsidRDefault="00EC3281" w:rsidP="00EC3281">
      <w:pPr>
        <w:widowControl/>
        <w:rPr>
          <w:rFonts w:hint="eastAsia"/>
        </w:rPr>
      </w:pPr>
      <w:r>
        <w:rPr>
          <w:rFonts w:hint="eastAsia"/>
        </w:rPr>
        <w:tab/>
        <w:t>2，建议一周内患侧休息，观察无明显症状考虑全冠修复该牙。</w:t>
      </w:r>
    </w:p>
    <w:p w14:paraId="74005351" w14:textId="77777777" w:rsidR="00EC3281" w:rsidRDefault="00EC3281" w:rsidP="00EC3281">
      <w:pPr>
        <w:widowControl/>
        <w:rPr>
          <w:rFonts w:hint="eastAsia"/>
        </w:rPr>
      </w:pPr>
      <w:r>
        <w:rPr>
          <w:rFonts w:hint="eastAsia"/>
        </w:rPr>
        <w:tab/>
        <w:t>医嘱：勿用患牙咬硬物，根管治疗中可能出现肿痛等症状，口服消炎或止痛药可缓解，如不能缓解随诊。</w:t>
      </w:r>
    </w:p>
    <w:p w14:paraId="4B89489B" w14:textId="77777777" w:rsidR="00EC3281" w:rsidRDefault="00EC3281" w:rsidP="00EC3281">
      <w:pPr>
        <w:widowControl/>
        <w:rPr>
          <w:rFonts w:hint="eastAsia"/>
        </w:rPr>
      </w:pPr>
      <w:r>
        <w:rPr>
          <w:rFonts w:hint="eastAsia"/>
        </w:rPr>
        <w:tab/>
        <w:t xml:space="preserve">3，左下5、6消毒备洞，未见明显穿髓点，氢氧化钙垫底，酸蚀，粘结，卡瑞斯玛树脂充填，调合，抛光。如牙齿继发疼痛，需行要管治疗，费用另算　</w:t>
      </w:r>
    </w:p>
    <w:p w14:paraId="6CB337A6" w14:textId="77777777" w:rsidR="00EC3281" w:rsidRDefault="00EC3281" w:rsidP="00EC3281">
      <w:pPr>
        <w:widowControl/>
        <w:rPr>
          <w:rFonts w:hint="eastAsia"/>
        </w:rPr>
      </w:pPr>
    </w:p>
    <w:p w14:paraId="326AD73D" w14:textId="77777777" w:rsidR="00EC3281" w:rsidRDefault="00EC3281" w:rsidP="00EC3281">
      <w:pPr>
        <w:widowControl/>
        <w:rPr>
          <w:rFonts w:hint="eastAsia"/>
        </w:rPr>
      </w:pPr>
      <w:r>
        <w:rPr>
          <w:rFonts w:hint="eastAsia"/>
        </w:rPr>
        <w:t xml:space="preserve">　　治疗后，左下牙酸，仍不时有脓液。</w:t>
      </w:r>
    </w:p>
    <w:p w14:paraId="47D0036B" w14:textId="77777777" w:rsidR="00EC3281" w:rsidRDefault="00EC3281" w:rsidP="00EC3281">
      <w:pPr>
        <w:widowControl/>
        <w:rPr>
          <w:rFonts w:hint="eastAsia"/>
        </w:rPr>
      </w:pPr>
    </w:p>
    <w:p w14:paraId="12200BEC" w14:textId="77777777" w:rsidR="00EC3281" w:rsidRDefault="00EC3281" w:rsidP="00EC3281">
      <w:pPr>
        <w:widowControl/>
        <w:rPr>
          <w:rFonts w:hint="eastAsia"/>
        </w:rPr>
      </w:pPr>
      <w:r>
        <w:rPr>
          <w:rFonts w:hint="eastAsia"/>
        </w:rPr>
        <w:t xml:space="preserve">　　当天费用：挂号费12元，又办就诊卡2元，诊疗费547.6，共561.6元。</w:t>
      </w:r>
    </w:p>
    <w:p w14:paraId="72760D5C" w14:textId="77777777" w:rsidR="00EC3281" w:rsidRDefault="00EC3281" w:rsidP="00EC3281">
      <w:pPr>
        <w:widowControl/>
        <w:rPr>
          <w:rFonts w:hint="eastAsia"/>
        </w:rPr>
      </w:pPr>
    </w:p>
    <w:p w14:paraId="35EB7E34" w14:textId="77777777" w:rsidR="00EC3281" w:rsidRDefault="00EC3281" w:rsidP="00EC3281">
      <w:pPr>
        <w:widowControl/>
        <w:rPr>
          <w:rFonts w:hint="eastAsia"/>
        </w:rPr>
      </w:pPr>
      <w:r>
        <w:rPr>
          <w:rFonts w:hint="eastAsia"/>
        </w:rPr>
        <w:t xml:space="preserve">　　当天充填根管后，周延医生主动带我下楼去拍片。我觉得有点奇怪，因为6月12日已经拍过，不可能不认识地方，并不需要带路。后来我才想到，6月12日拍X光片拍了3次才拍好，而当天只拍了一次。推测：周延医生不为病人治疗牙龈脓肿，手艺不精（补牙材料脱落3次），却通过跟放射室打招呼、减少拍片次数来卖恩，这是我对口腔科第三个感到遗憾的地方。</w:t>
      </w:r>
    </w:p>
    <w:p w14:paraId="26556D6E" w14:textId="77777777" w:rsidR="00EC3281" w:rsidRDefault="00EC3281" w:rsidP="00EC3281">
      <w:pPr>
        <w:widowControl/>
        <w:rPr>
          <w:rFonts w:hint="eastAsia"/>
        </w:rPr>
      </w:pPr>
    </w:p>
    <w:p w14:paraId="3653D4F3" w14:textId="77777777" w:rsidR="00EC3281" w:rsidRDefault="00EC3281" w:rsidP="00EC3281">
      <w:pPr>
        <w:widowControl/>
        <w:rPr>
          <w:rFonts w:hint="eastAsia"/>
        </w:rPr>
      </w:pPr>
      <w:r>
        <w:rPr>
          <w:rFonts w:hint="eastAsia"/>
        </w:rPr>
        <w:t xml:space="preserve">　　之后，8月13日，在南京市中医院四楼口腔科，拍了4次X光片，也没有拍成功，而被拒诊。我才领悟到，原来放射室的操作员也可以看人下菜碟：要是有关系，一次拍片成功；要是没有关系，就随便拍几次；要是中共政府指定的政治犯如我，就</w:t>
      </w:r>
      <w:r>
        <w:rPr>
          <w:rFonts w:hint="eastAsia"/>
        </w:rPr>
        <w:lastRenderedPageBreak/>
        <w:t>让病人多拍几次，多受几次辐射，也拍不成；医疗从业者竟然这样拿病人的健康为筹码来作威作福，这是我对口腔科第四个感到遗憾的地方。</w:t>
      </w:r>
    </w:p>
    <w:p w14:paraId="491D4CC3" w14:textId="77777777" w:rsidR="00EC3281" w:rsidRDefault="00EC3281" w:rsidP="00EC3281">
      <w:pPr>
        <w:widowControl/>
        <w:rPr>
          <w:rFonts w:hint="eastAsia"/>
        </w:rPr>
      </w:pPr>
    </w:p>
    <w:p w14:paraId="0416B08E" w14:textId="77777777" w:rsidR="00EC3281" w:rsidRDefault="00EC3281" w:rsidP="00EC3281">
      <w:pPr>
        <w:widowControl/>
        <w:rPr>
          <w:rFonts w:hint="eastAsia"/>
        </w:rPr>
      </w:pPr>
    </w:p>
    <w:p w14:paraId="757FF7A6"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六　</w:t>
      </w:r>
    </w:p>
    <w:p w14:paraId="494C80C2" w14:textId="77777777" w:rsidR="00EC3281" w:rsidRDefault="00EC3281" w:rsidP="00EC3281">
      <w:pPr>
        <w:widowControl/>
        <w:rPr>
          <w:rFonts w:hint="eastAsia"/>
        </w:rPr>
      </w:pPr>
    </w:p>
    <w:p w14:paraId="16F46A38" w14:textId="77777777" w:rsidR="00EC3281" w:rsidRDefault="00EC3281" w:rsidP="00EC3281">
      <w:pPr>
        <w:widowControl/>
        <w:rPr>
          <w:rFonts w:hint="eastAsia"/>
        </w:rPr>
      </w:pPr>
      <w:r>
        <w:rPr>
          <w:rFonts w:hint="eastAsia"/>
        </w:rPr>
        <w:t xml:space="preserve">　　7月6日，夜里刷牙时，补牙材料脱落。7月9日，血透后，到明基医院口腔科复诊，周延医生补牙，未再收费。当天费用：挂号费12块。</w:t>
      </w:r>
    </w:p>
    <w:p w14:paraId="399BB4B8" w14:textId="77777777" w:rsidR="00EC3281" w:rsidRDefault="00EC3281" w:rsidP="00EC3281">
      <w:pPr>
        <w:widowControl/>
        <w:rPr>
          <w:rFonts w:hint="eastAsia"/>
        </w:rPr>
      </w:pPr>
    </w:p>
    <w:p w14:paraId="2570D089" w14:textId="77777777" w:rsidR="00EC3281" w:rsidRDefault="00EC3281" w:rsidP="00EC3281">
      <w:pPr>
        <w:widowControl/>
        <w:rPr>
          <w:rFonts w:hint="eastAsia"/>
        </w:rPr>
      </w:pPr>
      <w:r>
        <w:rPr>
          <w:rFonts w:hint="eastAsia"/>
        </w:rPr>
        <w:t xml:space="preserve">　　周延医生说，瘘口脓液要是一直不好，可能要重新做根管治疗。明明用抗生素就能治好的脓肿，反复让病人进行根管治疗，这是我对口腔科第五个感到遗憾的地方。</w:t>
      </w:r>
    </w:p>
    <w:p w14:paraId="73FCDB80" w14:textId="77777777" w:rsidR="00EC3281" w:rsidRDefault="00EC3281" w:rsidP="00EC3281">
      <w:pPr>
        <w:widowControl/>
        <w:rPr>
          <w:rFonts w:hint="eastAsia"/>
        </w:rPr>
      </w:pPr>
    </w:p>
    <w:p w14:paraId="467DC57F" w14:textId="77777777" w:rsidR="00EC3281" w:rsidRDefault="00EC3281" w:rsidP="00EC3281">
      <w:pPr>
        <w:widowControl/>
        <w:rPr>
          <w:rFonts w:hint="eastAsia"/>
        </w:rPr>
      </w:pPr>
    </w:p>
    <w:p w14:paraId="620E66B0"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七　</w:t>
      </w:r>
    </w:p>
    <w:p w14:paraId="5D8647B3" w14:textId="77777777" w:rsidR="00EC3281" w:rsidRDefault="00EC3281" w:rsidP="00EC3281">
      <w:pPr>
        <w:widowControl/>
        <w:rPr>
          <w:rFonts w:hint="eastAsia"/>
        </w:rPr>
      </w:pPr>
    </w:p>
    <w:p w14:paraId="03798F19" w14:textId="77777777" w:rsidR="00EC3281" w:rsidRDefault="00EC3281" w:rsidP="00EC3281">
      <w:pPr>
        <w:widowControl/>
        <w:rPr>
          <w:rFonts w:hint="eastAsia"/>
        </w:rPr>
      </w:pPr>
      <w:r>
        <w:rPr>
          <w:rFonts w:hint="eastAsia"/>
        </w:rPr>
        <w:t xml:space="preserve">　　7月11日，最左边一颗补牙材料脱落。因为根管治疗后牙龈一直有脓液，7月23日，下午血透后，我到明基医院口腔科，挂过号16:18，一直等到17:00下班前，叫号机才叫到我的名字，周延医生说要下班了，我只好退了挂号费。</w:t>
      </w:r>
    </w:p>
    <w:p w14:paraId="6973693A" w14:textId="77777777" w:rsidR="00EC3281" w:rsidRDefault="00EC3281" w:rsidP="00EC3281">
      <w:pPr>
        <w:widowControl/>
        <w:rPr>
          <w:rFonts w:hint="eastAsia"/>
        </w:rPr>
      </w:pPr>
    </w:p>
    <w:p w14:paraId="0B98CA4A" w14:textId="77777777" w:rsidR="00EC3281" w:rsidRDefault="00EC3281" w:rsidP="00EC3281">
      <w:pPr>
        <w:widowControl/>
        <w:rPr>
          <w:rFonts w:hint="eastAsia"/>
        </w:rPr>
      </w:pPr>
      <w:r>
        <w:rPr>
          <w:rFonts w:hint="eastAsia"/>
        </w:rPr>
        <w:t xml:space="preserve">　　候诊期间，我看到明基医院血透室汪红英护士长洋洋得意地站在诊室内的走道上，立刻想到之前7月15日的日记里提到过明基医院血透室，原文引用如下：“南窗下快车道边停着一白一黑两辆轿车，车主站在车外，好像正在交谈：‘你老婆是哪家医院的啊？’‘明基医院。你呢？’‘省中西结合医院。’”我在明基医院血透期间，汪红英护士长一直积极配合公安国保对我进行人身迫害，详见《血透室》。汪红英护士长突然出现在口腔科内，我又正好被拒诊，应是南京公安国保利用口腔科来为血透室迫害罪行厌胜维稳保平安。原来口腔科医护还有为党和政府维稳的功能，而且置于治病救人之上，这是我对口腔科第六个感到遗憾的地方。</w:t>
      </w:r>
    </w:p>
    <w:p w14:paraId="7F9521CA" w14:textId="77777777" w:rsidR="00EC3281" w:rsidRDefault="00EC3281" w:rsidP="00EC3281">
      <w:pPr>
        <w:widowControl/>
        <w:rPr>
          <w:rFonts w:hint="eastAsia"/>
        </w:rPr>
      </w:pPr>
    </w:p>
    <w:p w14:paraId="173E4955" w14:textId="77777777" w:rsidR="00EC3281" w:rsidRDefault="00EC3281" w:rsidP="00EC3281">
      <w:pPr>
        <w:widowControl/>
        <w:rPr>
          <w:rFonts w:hint="eastAsia"/>
        </w:rPr>
      </w:pPr>
    </w:p>
    <w:p w14:paraId="4B8FFA99"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八　</w:t>
      </w:r>
    </w:p>
    <w:p w14:paraId="6D8DACAD" w14:textId="77777777" w:rsidR="00EC3281" w:rsidRDefault="00EC3281" w:rsidP="00EC3281">
      <w:pPr>
        <w:widowControl/>
        <w:rPr>
          <w:rFonts w:hint="eastAsia"/>
        </w:rPr>
      </w:pPr>
    </w:p>
    <w:p w14:paraId="6F2654AB" w14:textId="77777777" w:rsidR="00EC3281" w:rsidRDefault="00EC3281" w:rsidP="00EC3281">
      <w:pPr>
        <w:widowControl/>
        <w:rPr>
          <w:rFonts w:hint="eastAsia"/>
        </w:rPr>
      </w:pPr>
      <w:r>
        <w:rPr>
          <w:rFonts w:hint="eastAsia"/>
        </w:rPr>
        <w:t xml:space="preserve">　　8月6日，下午16:15，我到市口腔医院第二门诊部，仅有一个医生在补牙，前面还有两个病人，说来不及了。</w:t>
      </w:r>
    </w:p>
    <w:p w14:paraId="2C8B0CA6" w14:textId="77777777" w:rsidR="00EC3281" w:rsidRDefault="00EC3281" w:rsidP="00EC3281">
      <w:pPr>
        <w:widowControl/>
        <w:rPr>
          <w:rFonts w:hint="eastAsia"/>
        </w:rPr>
      </w:pPr>
    </w:p>
    <w:p w14:paraId="6D70FEC3" w14:textId="77777777" w:rsidR="00EC3281" w:rsidRDefault="00EC3281" w:rsidP="00EC3281">
      <w:pPr>
        <w:widowControl/>
        <w:rPr>
          <w:rFonts w:hint="eastAsia"/>
        </w:rPr>
      </w:pPr>
      <w:r>
        <w:rPr>
          <w:rFonts w:hint="eastAsia"/>
        </w:rPr>
        <w:t xml:space="preserve">　　8月9日，下午在市中医院血透后，到四楼口腔科，16:25，医生还是说来不及。</w:t>
      </w:r>
    </w:p>
    <w:p w14:paraId="22EA8377" w14:textId="77777777" w:rsidR="00EC3281" w:rsidRDefault="00EC3281" w:rsidP="00EC3281">
      <w:pPr>
        <w:widowControl/>
        <w:rPr>
          <w:rFonts w:hint="eastAsia"/>
        </w:rPr>
      </w:pPr>
    </w:p>
    <w:p w14:paraId="19C23331" w14:textId="77777777" w:rsidR="00EC3281" w:rsidRDefault="00EC3281" w:rsidP="00EC3281">
      <w:pPr>
        <w:widowControl/>
        <w:rPr>
          <w:rFonts w:hint="eastAsia"/>
        </w:rPr>
      </w:pPr>
      <w:r>
        <w:rPr>
          <w:rFonts w:hint="eastAsia"/>
        </w:rPr>
        <w:t xml:space="preserve">　　8月11日，下午我在南京市中医院血透时，发现口腔内有固化的脓块，不知道已经吞了多少脓血，感到很恶心。仍在市中医院口腔科，挂号12元，拍了四次X片，也</w:t>
      </w:r>
      <w:r>
        <w:rPr>
          <w:rFonts w:hint="eastAsia"/>
        </w:rPr>
        <w:lastRenderedPageBreak/>
        <w:t>没拍到“3、4牙根”，护士说我“不往下压”；医生建议我到市口腔医院去看，请其补牙，不肯。</w:t>
      </w:r>
    </w:p>
    <w:p w14:paraId="4A3292CD" w14:textId="77777777" w:rsidR="00EC3281" w:rsidRDefault="00EC3281" w:rsidP="00EC3281">
      <w:pPr>
        <w:widowControl/>
        <w:rPr>
          <w:rFonts w:hint="eastAsia"/>
        </w:rPr>
      </w:pPr>
    </w:p>
    <w:p w14:paraId="11369E90" w14:textId="77777777" w:rsidR="00EC3281" w:rsidRDefault="00EC3281" w:rsidP="00EC3281">
      <w:pPr>
        <w:widowControl/>
        <w:rPr>
          <w:rFonts w:hint="eastAsia"/>
        </w:rPr>
      </w:pPr>
      <w:r>
        <w:rPr>
          <w:rFonts w:hint="eastAsia"/>
        </w:rPr>
        <w:t xml:space="preserve">　　8月13日，下午血透后，到市第一医院口腔科补牙。挂号费12元，治疗费139.5元。医生说根管再治疗要三千多块，疗程两个月左右。问吃什么抗生素，说头孢拉定、奥硝唑，到药店买一盒头孢拉定，16.1，一盒奥硝唑，15.9，共32元。</w:t>
      </w:r>
    </w:p>
    <w:p w14:paraId="776DB6DA" w14:textId="77777777" w:rsidR="00EC3281" w:rsidRDefault="00EC3281" w:rsidP="00EC3281">
      <w:pPr>
        <w:widowControl/>
        <w:rPr>
          <w:rFonts w:hint="eastAsia"/>
        </w:rPr>
      </w:pPr>
    </w:p>
    <w:p w14:paraId="470CC068" w14:textId="77777777" w:rsidR="00EC3281" w:rsidRDefault="00EC3281" w:rsidP="00EC3281">
      <w:pPr>
        <w:widowControl/>
        <w:rPr>
          <w:rFonts w:hint="eastAsia"/>
        </w:rPr>
      </w:pPr>
      <w:r>
        <w:rPr>
          <w:rFonts w:hint="eastAsia"/>
        </w:rPr>
        <w:t xml:space="preserve">　　8月16日，下午血透后，又到市第一医院口腔科，拍X片后，医生说牙坏了，要消炎后拔掉；另一个医生又说不能拔。最后开了罗红霉素、奥硝唑。当天挂号12元块；忘了带病历，买一本1元；X光片、药费共83.8元。拿药后走出医院，郁闷，稍不适，大发感慨：“无论什么时候，无论我走出哪家医院，心里想的肯定不会是‘感谢习主席，今天我得到了很好的治疗’，或‘虽然不尽如人意，但医生尽力了，真没的说’，往往想的都是‘又被摆了一道’，或‘又被搞了一次’，或‘又被骗了’，或‘又被诈走一笔钱’，最后往往是狂暴地无声呐喊：该死！该死！都她妈该死！都她妈该死！都她妈该死！！！”</w:t>
      </w:r>
    </w:p>
    <w:p w14:paraId="4F3E2F52" w14:textId="77777777" w:rsidR="00EC3281" w:rsidRDefault="00EC3281" w:rsidP="00EC3281">
      <w:pPr>
        <w:widowControl/>
        <w:rPr>
          <w:rFonts w:hint="eastAsia"/>
        </w:rPr>
      </w:pPr>
    </w:p>
    <w:p w14:paraId="1FAA38F4" w14:textId="77777777" w:rsidR="00EC3281" w:rsidRDefault="00EC3281" w:rsidP="00EC3281">
      <w:pPr>
        <w:widowControl/>
        <w:rPr>
          <w:rFonts w:hint="eastAsia"/>
        </w:rPr>
      </w:pPr>
      <w:r>
        <w:rPr>
          <w:rFonts w:hint="eastAsia"/>
        </w:rPr>
        <w:t xml:space="preserve">　　8月13日、16日中的一天，我在市第一医院口腔科候诊时，该院血透室朱某华护士带着女儿站在走廊内与人打招呼。之前我在该院血透期间，2013年7月27日，血透上机时，朱某华故意用空针引血上机，几乎导致气栓（详见《血透室》第三章《不常见血透迫害技术10种》第2小节“制造气栓”）。根据《血透日记》，当天的迫害是为参与迫害我的二表哥提供人血馒头进行厌胜保平安；现在，朱某华又乞灵于口腔科的威力，来作威作福。坏人就是这样“欺天造恶，拜鬼求恩”。</w:t>
      </w:r>
    </w:p>
    <w:p w14:paraId="6057AC26" w14:textId="77777777" w:rsidR="00EC3281" w:rsidRDefault="00EC3281" w:rsidP="00EC3281">
      <w:pPr>
        <w:widowControl/>
        <w:rPr>
          <w:rFonts w:hint="eastAsia"/>
        </w:rPr>
      </w:pPr>
    </w:p>
    <w:p w14:paraId="1E7420E6" w14:textId="77777777" w:rsidR="00EC3281" w:rsidRDefault="00EC3281" w:rsidP="00EC3281">
      <w:pPr>
        <w:widowControl/>
        <w:rPr>
          <w:rFonts w:hint="eastAsia"/>
        </w:rPr>
      </w:pPr>
    </w:p>
    <w:p w14:paraId="681ECB07"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九　</w:t>
      </w:r>
    </w:p>
    <w:p w14:paraId="005FC395" w14:textId="77777777" w:rsidR="00EC3281" w:rsidRDefault="00EC3281" w:rsidP="00EC3281">
      <w:pPr>
        <w:widowControl/>
        <w:rPr>
          <w:rFonts w:hint="eastAsia"/>
        </w:rPr>
      </w:pPr>
    </w:p>
    <w:p w14:paraId="74DEDE27" w14:textId="77777777" w:rsidR="00EC3281" w:rsidRDefault="00EC3281" w:rsidP="00EC3281">
      <w:pPr>
        <w:widowControl/>
        <w:rPr>
          <w:rFonts w:hint="eastAsia"/>
        </w:rPr>
      </w:pPr>
      <w:r>
        <w:rPr>
          <w:rFonts w:hint="eastAsia"/>
        </w:rPr>
        <w:t xml:space="preserve">　　8月20日，下午血透后，到市口腔医院本部，医生说上次拍的X光片不清楚，重拍，36块；又拍CT，274块。医生看X光片，说上次根管治疗填得很密实，取出来麻烦。当天费用：挂号费12元，X光片36块，CT费274，共322元。</w:t>
      </w:r>
    </w:p>
    <w:p w14:paraId="24FD72C3" w14:textId="77777777" w:rsidR="00EC3281" w:rsidRDefault="00EC3281" w:rsidP="00EC3281">
      <w:pPr>
        <w:widowControl/>
        <w:rPr>
          <w:rFonts w:hint="eastAsia"/>
        </w:rPr>
      </w:pPr>
    </w:p>
    <w:p w14:paraId="2A28569E" w14:textId="77777777" w:rsidR="00EC3281" w:rsidRDefault="00EC3281" w:rsidP="00EC3281">
      <w:pPr>
        <w:widowControl/>
        <w:rPr>
          <w:rFonts w:hint="eastAsia"/>
        </w:rPr>
      </w:pPr>
      <w:r>
        <w:rPr>
          <w:rFonts w:hint="eastAsia"/>
        </w:rPr>
        <w:t xml:space="preserve">　　8月23日，下午血透后，到市口腔医院本部取CT报告。看门诊等了很长时间，才轮到我，医生看了看报告，说牙根都被腐蚀光了，要拔牙，就匆忙走了。当天费用：挂号费12元。</w:t>
      </w:r>
    </w:p>
    <w:p w14:paraId="688FB294" w14:textId="77777777" w:rsidR="00EC3281" w:rsidRDefault="00EC3281" w:rsidP="00EC3281">
      <w:pPr>
        <w:widowControl/>
        <w:rPr>
          <w:rFonts w:hint="eastAsia"/>
        </w:rPr>
      </w:pPr>
    </w:p>
    <w:p w14:paraId="6BC2C708" w14:textId="77777777" w:rsidR="00EC3281" w:rsidRDefault="00EC3281" w:rsidP="00EC3281">
      <w:pPr>
        <w:widowControl/>
        <w:rPr>
          <w:rFonts w:hint="eastAsia"/>
        </w:rPr>
      </w:pPr>
      <w:r>
        <w:rPr>
          <w:rFonts w:hint="eastAsia"/>
        </w:rPr>
        <w:t xml:space="preserve">　　在市口腔医院本部看了两次门诊，花了334块，没有一个医生劳神看过一眼我的病牙，这是我对口腔科第七个感到遗憾的地方。</w:t>
      </w:r>
    </w:p>
    <w:p w14:paraId="2A5A73FF" w14:textId="77777777" w:rsidR="00EC3281" w:rsidRDefault="00EC3281" w:rsidP="00EC3281">
      <w:pPr>
        <w:widowControl/>
        <w:rPr>
          <w:rFonts w:hint="eastAsia"/>
        </w:rPr>
      </w:pPr>
    </w:p>
    <w:p w14:paraId="6B20BB4D" w14:textId="77777777" w:rsidR="00EC3281" w:rsidRDefault="00EC3281" w:rsidP="00EC3281">
      <w:pPr>
        <w:widowControl/>
        <w:rPr>
          <w:rFonts w:hint="eastAsia"/>
        </w:rPr>
      </w:pPr>
      <w:r>
        <w:rPr>
          <w:rFonts w:hint="eastAsia"/>
        </w:rPr>
        <w:t xml:space="preserve">　　看过这么多家医院的口腔科，都没有机会完整地说过这几个月的曲折病史，所有的医生都一门心思地要挣快钱，挣大钱，这是我对口腔科第八个感到遗憾的地方。</w:t>
      </w:r>
    </w:p>
    <w:p w14:paraId="61BE659E" w14:textId="77777777" w:rsidR="00EC3281" w:rsidRDefault="00EC3281" w:rsidP="00EC3281">
      <w:pPr>
        <w:widowControl/>
        <w:rPr>
          <w:rFonts w:hint="eastAsia"/>
        </w:rPr>
      </w:pPr>
    </w:p>
    <w:p w14:paraId="604D46EC" w14:textId="77777777" w:rsidR="00EC3281" w:rsidRDefault="00EC3281" w:rsidP="00EC3281">
      <w:pPr>
        <w:widowControl/>
        <w:rPr>
          <w:rFonts w:hint="eastAsia"/>
        </w:rPr>
      </w:pPr>
    </w:p>
    <w:p w14:paraId="0FA6B47D"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十　</w:t>
      </w:r>
    </w:p>
    <w:p w14:paraId="0966D058" w14:textId="77777777" w:rsidR="00EC3281" w:rsidRDefault="00EC3281" w:rsidP="00EC3281">
      <w:pPr>
        <w:widowControl/>
        <w:rPr>
          <w:rFonts w:hint="eastAsia"/>
        </w:rPr>
      </w:pPr>
    </w:p>
    <w:p w14:paraId="48536489" w14:textId="77777777" w:rsidR="00EC3281" w:rsidRDefault="00EC3281" w:rsidP="00EC3281">
      <w:pPr>
        <w:widowControl/>
        <w:rPr>
          <w:rFonts w:hint="eastAsia"/>
        </w:rPr>
      </w:pPr>
      <w:r>
        <w:rPr>
          <w:rFonts w:hint="eastAsia"/>
        </w:rPr>
        <w:t xml:space="preserve">　　连吃10天头孢、奥硝唑，8月24日起，牙龈瘘口长出白膜，封闭，才没有脓液。这次牙病才算告一段落。</w:t>
      </w:r>
    </w:p>
    <w:p w14:paraId="4244A7D2" w14:textId="77777777" w:rsidR="00EC3281" w:rsidRDefault="00EC3281" w:rsidP="00EC3281">
      <w:pPr>
        <w:widowControl/>
        <w:rPr>
          <w:rFonts w:hint="eastAsia"/>
        </w:rPr>
      </w:pPr>
    </w:p>
    <w:p w14:paraId="5EE70B23" w14:textId="77777777" w:rsidR="00EC3281" w:rsidRDefault="00EC3281" w:rsidP="00EC3281">
      <w:pPr>
        <w:widowControl/>
        <w:rPr>
          <w:rFonts w:hint="eastAsia"/>
        </w:rPr>
      </w:pPr>
      <w:r>
        <w:rPr>
          <w:rFonts w:hint="eastAsia"/>
        </w:rPr>
        <w:t xml:space="preserve">　　过了2个月，11月1日，中午，我在市中医院血透前，在医院门口，也是1路总站对面的百信药店买药，一个中年男突然进来说要买奥硝唑治牙龈肿。当时我在市中医院血透，基本每次都被施加制造低血压、只脱水不排毒等残酷迫害，下机后眼花，走不动路，甚至下不了床（详见《血透室》、《血透日记》）。南京市公安国保试图通过中年男买奥硝唑提醒我忆苦思甜，生感恩之心，从而抵销血透室对我的迫害罪行。中共一贯通过洗脑愚民，努力从每一件坏事中找出所谓的正能量，此又一例。</w:t>
      </w:r>
    </w:p>
    <w:p w14:paraId="60A33479" w14:textId="77777777" w:rsidR="00EC3281" w:rsidRDefault="00EC3281" w:rsidP="00EC3281">
      <w:pPr>
        <w:widowControl/>
        <w:rPr>
          <w:rFonts w:hint="eastAsia"/>
        </w:rPr>
      </w:pPr>
    </w:p>
    <w:p w14:paraId="70210256" w14:textId="77777777" w:rsidR="00EC3281" w:rsidRDefault="00EC3281" w:rsidP="00EC3281">
      <w:pPr>
        <w:widowControl/>
        <w:rPr>
          <w:rFonts w:hint="eastAsia"/>
        </w:rPr>
      </w:pPr>
    </w:p>
    <w:p w14:paraId="3D638B2A"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十一　</w:t>
      </w:r>
    </w:p>
    <w:p w14:paraId="2EDE8FB8" w14:textId="77777777" w:rsidR="00EC3281" w:rsidRDefault="00EC3281" w:rsidP="00EC3281">
      <w:pPr>
        <w:widowControl/>
        <w:rPr>
          <w:rFonts w:hint="eastAsia"/>
        </w:rPr>
      </w:pPr>
    </w:p>
    <w:p w14:paraId="2B3C47EF" w14:textId="77777777" w:rsidR="00EC3281" w:rsidRDefault="00EC3281" w:rsidP="00EC3281">
      <w:pPr>
        <w:widowControl/>
        <w:rPr>
          <w:rFonts w:hint="eastAsia"/>
        </w:rPr>
      </w:pPr>
      <w:r>
        <w:rPr>
          <w:rFonts w:hint="eastAsia"/>
        </w:rPr>
        <w:t xml:space="preserve">　　2016年5月5日，广东省人民医院口腔科主任陈仲伟在回家路上被病人砍死。我最初看到这条新闻，颇不以为然，心想，一个口腔科医生能作多大的恶。等到自己辗转五家医院的口腔科，花了一大把钱（相对于重病低保户来说）也看不好病，甚至，7月23日在明基医院口腔科，8月6日在市口腔医院第二门诊部，8月9日在市中医院口腔科被拒诊，才有点理解那个病人的心理、行为。</w:t>
      </w:r>
    </w:p>
    <w:p w14:paraId="42A0573E" w14:textId="77777777" w:rsidR="00EC3281" w:rsidRDefault="00EC3281" w:rsidP="00EC3281">
      <w:pPr>
        <w:widowControl/>
        <w:rPr>
          <w:rFonts w:hint="eastAsia"/>
        </w:rPr>
      </w:pPr>
    </w:p>
    <w:p w14:paraId="1C3FC0F0" w14:textId="77777777" w:rsidR="00EC3281" w:rsidRDefault="00EC3281" w:rsidP="00EC3281">
      <w:pPr>
        <w:widowControl/>
        <w:rPr>
          <w:rFonts w:hint="eastAsia"/>
        </w:rPr>
      </w:pPr>
      <w:r>
        <w:rPr>
          <w:rFonts w:hint="eastAsia"/>
        </w:rPr>
        <w:t xml:space="preserve">　　现在，要是有人来问我，说某医院的医生、护士如何如何的坏，该不该杀，我会告诉你：你要是觉得他（或她）该死，你就尽管杀好了，最好把其全家都干掉，算是替天行道，为民除害。因为从现在的社会现实来看，病人走正常的申诉途径公正解决医疗纠纷的可能性无限接近于零。</w:t>
      </w:r>
    </w:p>
    <w:p w14:paraId="54D981BD" w14:textId="77777777" w:rsidR="00EC3281" w:rsidRDefault="00EC3281" w:rsidP="00EC3281">
      <w:pPr>
        <w:widowControl/>
        <w:rPr>
          <w:rFonts w:hint="eastAsia"/>
        </w:rPr>
      </w:pPr>
    </w:p>
    <w:p w14:paraId="37532599" w14:textId="77777777" w:rsidR="00EC3281" w:rsidRDefault="00EC3281" w:rsidP="00EC3281">
      <w:pPr>
        <w:widowControl/>
        <w:rPr>
          <w:rFonts w:hint="eastAsia"/>
        </w:rPr>
      </w:pPr>
      <w:r>
        <w:rPr>
          <w:rFonts w:hint="eastAsia"/>
        </w:rPr>
        <w:t xml:space="preserve">　　比如，2020年1月20日下午，北京朝阳医院眼科患者砍伤陶勇主任等医护人员三人。事发后，20多个新闻媒体记者赶到医院采访，却被朝阳医院医务处、保卫科骗到一处扣留，一大群民警看管，半天才放出来，其中包括央视一套、财新传媒等正规大牌媒体的记者。院方对于包括央视在内的记者正常采访都是用这种诈骗加暴力的流氓手段对待，可以想见，一个在朝阳医院眼科就医后发现被误诊的普通患者，如何能通过正常交涉得到公正的解决？</w:t>
      </w:r>
    </w:p>
    <w:p w14:paraId="0BD634AE" w14:textId="77777777" w:rsidR="00EC3281" w:rsidRDefault="00EC3281" w:rsidP="00EC3281">
      <w:pPr>
        <w:widowControl/>
        <w:rPr>
          <w:rFonts w:hint="eastAsia"/>
        </w:rPr>
      </w:pPr>
    </w:p>
    <w:p w14:paraId="33AF9F60" w14:textId="77777777" w:rsidR="00EC3281" w:rsidRDefault="00EC3281" w:rsidP="00EC3281">
      <w:pPr>
        <w:widowControl/>
        <w:rPr>
          <w:rFonts w:hint="eastAsia"/>
        </w:rPr>
      </w:pPr>
      <w:r>
        <w:rPr>
          <w:rFonts w:hint="eastAsia"/>
        </w:rPr>
        <w:t xml:space="preserve">　　不到人口总数1%的党政干部公费医疗占全国财政卫生开支的80%（如2020年10月14日，广东副省长匡吉病逝，讣告骄傲地宣称“按省长级标准报销医疗费待遇”，实际报销了8千万元），导致百姓看病贵、看病难，医护放弃职业操守而一心向钱看，形成医患互害的社会问题。中共解决问题的方法是在每家医院设立警务室，以患者为假</w:t>
      </w:r>
      <w:r>
        <w:rPr>
          <w:rFonts w:hint="eastAsia"/>
        </w:rPr>
        <w:lastRenderedPageBreak/>
        <w:t>想敌。2017年2月16日，江苏省人民医院肝脏移植中心副主任孙倍成被患者刺成重伤，11月启用的新门诊大楼每间诊室都设了一个后门通向逃生通道；在社会主义和谐社会，医生从治病救人的白衣天使变成谋财害命的魔鬼，而担心病人随时会从怀中掏出一把刀来，这是多么可笑又可悲的事情！</w:t>
      </w:r>
    </w:p>
    <w:p w14:paraId="7381E722" w14:textId="77777777" w:rsidR="00EC3281" w:rsidRDefault="00EC3281" w:rsidP="00EC3281">
      <w:pPr>
        <w:widowControl/>
        <w:rPr>
          <w:rFonts w:hint="eastAsia"/>
        </w:rPr>
      </w:pPr>
    </w:p>
    <w:p w14:paraId="598D0B92" w14:textId="77777777" w:rsidR="00EC3281" w:rsidRDefault="00EC3281" w:rsidP="00EC3281">
      <w:pPr>
        <w:widowControl/>
        <w:rPr>
          <w:rFonts w:hint="eastAsia"/>
        </w:rPr>
      </w:pPr>
    </w:p>
    <w:p w14:paraId="1301C293"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十二　</w:t>
      </w:r>
    </w:p>
    <w:p w14:paraId="45922F69" w14:textId="77777777" w:rsidR="00EC3281" w:rsidRDefault="00EC3281" w:rsidP="00EC3281">
      <w:pPr>
        <w:widowControl/>
        <w:rPr>
          <w:rFonts w:hint="eastAsia"/>
        </w:rPr>
      </w:pPr>
    </w:p>
    <w:p w14:paraId="143196DB" w14:textId="77777777" w:rsidR="00EC3281" w:rsidRDefault="00EC3281" w:rsidP="00EC3281">
      <w:pPr>
        <w:widowControl/>
        <w:rPr>
          <w:rFonts w:hint="eastAsia"/>
        </w:rPr>
      </w:pPr>
      <w:r>
        <w:rPr>
          <w:rFonts w:hint="eastAsia"/>
        </w:rPr>
        <w:t xml:space="preserve">　　从上述我在2016年治疗牙病的过程中，可以明显看到南京市公安国保的干预，包括明基医院周延医师给我开“洁悠神”、多个医院的医生无端拒诊等。显然，那些医生在党的淫威利诱之下背弃了希波克拉底誓言。</w:t>
      </w:r>
    </w:p>
    <w:p w14:paraId="4D74FC84" w14:textId="77777777" w:rsidR="00EC3281" w:rsidRDefault="00EC3281" w:rsidP="00EC3281">
      <w:pPr>
        <w:widowControl/>
        <w:rPr>
          <w:rFonts w:hint="eastAsia"/>
        </w:rPr>
      </w:pPr>
    </w:p>
    <w:p w14:paraId="1C082D32" w14:textId="77777777" w:rsidR="00EC3281" w:rsidRDefault="00EC3281" w:rsidP="00EC3281">
      <w:pPr>
        <w:widowControl/>
        <w:rPr>
          <w:rFonts w:hint="eastAsia"/>
        </w:rPr>
      </w:pPr>
      <w:r>
        <w:rPr>
          <w:rFonts w:hint="eastAsia"/>
        </w:rPr>
        <w:t xml:space="preserve">　　类似的事。上海人季孝龙2018年因发起厕所革命被判刑三年半，2022年8月31日因反对过度防疫又被抓捕。第一次次服刑期间，其已深受牙痛之苦，无法咀嚼；再次被捕后两个多月，急需去南汇监狱总医院拔牙，虽经多次反映仍无果。</w:t>
      </w:r>
    </w:p>
    <w:p w14:paraId="00BA9775" w14:textId="77777777" w:rsidR="00EC3281" w:rsidRDefault="00EC3281" w:rsidP="00EC3281">
      <w:pPr>
        <w:widowControl/>
        <w:rPr>
          <w:rFonts w:hint="eastAsia"/>
        </w:rPr>
      </w:pPr>
    </w:p>
    <w:p w14:paraId="11511123" w14:textId="77777777" w:rsidR="00EC3281" w:rsidRDefault="00EC3281" w:rsidP="00EC3281">
      <w:pPr>
        <w:widowControl/>
        <w:rPr>
          <w:rFonts w:hint="eastAsia"/>
        </w:rPr>
      </w:pPr>
      <w:r>
        <w:rPr>
          <w:rFonts w:hint="eastAsia"/>
        </w:rPr>
        <w:t xml:space="preserve">　　中共统治中国70多年的历史，也是一个用邪恶的党性浸润社会、毒化人心、灭绝人性的过程，党支部覆盖一切行业、一切公私单位，为人的良知、职业操守无不在党的淫威下分崩离析，俯首称臣，没有任何一个行业是干净的，由此导致社会道德的全面溃败，以至无不可杀之人，即为末世。</w:t>
      </w:r>
    </w:p>
    <w:p w14:paraId="6E0B36F1" w14:textId="77777777" w:rsidR="00EC3281" w:rsidRDefault="00EC3281" w:rsidP="00EC3281">
      <w:pPr>
        <w:widowControl/>
        <w:rPr>
          <w:rFonts w:hint="eastAsia"/>
        </w:rPr>
      </w:pPr>
    </w:p>
    <w:p w14:paraId="3F47AEFA" w14:textId="77777777" w:rsidR="00EC3281" w:rsidRDefault="00EC3281" w:rsidP="00EC3281">
      <w:pPr>
        <w:widowControl/>
        <w:rPr>
          <w:rFonts w:hint="eastAsia"/>
        </w:rPr>
      </w:pPr>
    </w:p>
    <w:p w14:paraId="3C1092F3" w14:textId="77777777" w:rsidR="00EC3281" w:rsidRDefault="00EC3281" w:rsidP="00EC3281">
      <w:pPr>
        <w:widowControl/>
        <w:rPr>
          <w:rFonts w:hint="eastAsia"/>
        </w:rPr>
      </w:pPr>
      <w:r>
        <w:rPr>
          <w:rFonts w:hint="eastAsia"/>
        </w:rPr>
        <w:t xml:space="preserve">2021年12月2日，初稿 </w:t>
      </w:r>
    </w:p>
    <w:p w14:paraId="62E23DDB" w14:textId="77777777" w:rsidR="00EC3281" w:rsidRDefault="00EC3281" w:rsidP="00EC3281">
      <w:pPr>
        <w:widowControl/>
        <w:rPr>
          <w:rFonts w:hint="eastAsia"/>
        </w:rPr>
      </w:pPr>
    </w:p>
    <w:p w14:paraId="79F8FC3B" w14:textId="1C6BE2A3" w:rsidR="00C003BF" w:rsidRDefault="00EC3281" w:rsidP="00EC3281">
      <w:pPr>
        <w:widowControl/>
        <w:rPr>
          <w:rFonts w:hint="eastAsia"/>
        </w:rPr>
      </w:pPr>
      <w:r>
        <w:rPr>
          <w:rFonts w:hint="eastAsia"/>
        </w:rPr>
        <w:t xml:space="preserve">2024年3月24日，二稿 </w:t>
      </w:r>
      <w:r w:rsidR="00C003BF">
        <w:br w:type="page"/>
      </w:r>
    </w:p>
    <w:p w14:paraId="4A57F83F" w14:textId="31C2057C" w:rsidR="00406A4F" w:rsidRDefault="00406A4F" w:rsidP="00DF3335">
      <w:pPr>
        <w:pStyle w:val="3"/>
        <w:rPr>
          <w:rFonts w:hint="eastAsia"/>
        </w:rPr>
      </w:pPr>
      <w:bookmarkStart w:id="35" w:name="_Toc230121467"/>
      <w:r>
        <w:rPr>
          <w:rFonts w:hint="eastAsia"/>
        </w:rPr>
        <w:lastRenderedPageBreak/>
        <w:t>胡一刀的故事</w:t>
      </w:r>
      <w:bookmarkEnd w:id="35"/>
    </w:p>
    <w:p w14:paraId="27F1B1E8" w14:textId="77777777" w:rsidR="00EC3281" w:rsidRDefault="00EC3281" w:rsidP="00EC3281">
      <w:pPr>
        <w:widowControl/>
        <w:rPr>
          <w:rFonts w:hint="eastAsia"/>
        </w:rPr>
      </w:pPr>
    </w:p>
    <w:p w14:paraId="7E42D90F"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引子　</w:t>
      </w:r>
    </w:p>
    <w:p w14:paraId="658E1519" w14:textId="77777777" w:rsidR="00EC3281" w:rsidRDefault="00EC3281" w:rsidP="00EC3281">
      <w:pPr>
        <w:widowControl/>
        <w:rPr>
          <w:rFonts w:hint="eastAsia"/>
        </w:rPr>
      </w:pPr>
    </w:p>
    <w:p w14:paraId="16CC5BA4" w14:textId="77777777" w:rsidR="00EC3281" w:rsidRDefault="00EC3281" w:rsidP="00EC3281">
      <w:pPr>
        <w:widowControl/>
        <w:rPr>
          <w:rFonts w:hint="eastAsia"/>
        </w:rPr>
      </w:pPr>
      <w:r>
        <w:rPr>
          <w:rFonts w:hint="eastAsia"/>
        </w:rPr>
        <w:t xml:space="preserve">　　2021年6月8日上午，我在厨房准备午饭时，接到南京市雨花台区西善桥街道岱山派出所社区民警周超的电话，问我在不在家，说一会要上门。过了半小时左右，周超带着4个便衣国保壮汉进门，在房间内呆了40分钟左右，期间我因为紧张而上厕所大便一次。国保警告我翻墙违法，试图出版《党国实录》不可取，强迫我删除推特、脸书的文章，交出账号密码。这些都是常规操作，我在网上看到别人的遭遇也差不多。</w:t>
      </w:r>
    </w:p>
    <w:p w14:paraId="38E46A36" w14:textId="77777777" w:rsidR="00EC3281" w:rsidRDefault="00EC3281" w:rsidP="00EC3281">
      <w:pPr>
        <w:widowControl/>
        <w:rPr>
          <w:rFonts w:hint="eastAsia"/>
        </w:rPr>
      </w:pPr>
    </w:p>
    <w:p w14:paraId="2DCB65F8" w14:textId="77777777" w:rsidR="00EC3281" w:rsidRDefault="00EC3281" w:rsidP="00EC3281">
      <w:pPr>
        <w:widowControl/>
        <w:rPr>
          <w:rFonts w:hint="eastAsia"/>
        </w:rPr>
      </w:pPr>
      <w:r>
        <w:rPr>
          <w:rFonts w:hint="eastAsia"/>
        </w:rPr>
        <w:t xml:space="preserve">　　比较有趣的是民警周超的表现。他除了不打招呼带4个国保闯进我住的廉租房，威胁、强迫我同意删除推特、脸书的文章，又进一步要求我直接注销账号；在我同意注销账号，并正在操作时，他又更进一步要求我把电脑上的文件都删掉，或干脆重做一个电脑系统；临走时，他又威胁我说你还有父母，又有哥哥，你出事肯定会影响到他们。从始至终，那4个国保都没有用家人威胁过我，因为他们知道那是无效的，我的父母、哥哥、嫂子、表哥等一切亲戚都长期参与过对我的迫害而处于断交状态，甚至母亲和哥哥曾经长时间敲门我也没有开门。很显然，公安国保对社区民警隐瞒了关于我的一些关键信息，从而唆使他心甘情愿地冲在前面当炮灰。这不禁让我想起江苏省人民医院血透室已故的胡建明主任，这位胡主任以擅长为血透病人做内瘘手术闻名，人称“胡一刀”。</w:t>
      </w:r>
    </w:p>
    <w:p w14:paraId="6F13B874" w14:textId="77777777" w:rsidR="00EC3281" w:rsidRDefault="00EC3281" w:rsidP="00EC3281">
      <w:pPr>
        <w:widowControl/>
        <w:rPr>
          <w:rFonts w:hint="eastAsia"/>
        </w:rPr>
      </w:pPr>
    </w:p>
    <w:p w14:paraId="6298206A" w14:textId="77777777" w:rsidR="00EC3281" w:rsidRDefault="00EC3281" w:rsidP="00EC3281">
      <w:pPr>
        <w:widowControl/>
        <w:rPr>
          <w:rFonts w:hint="eastAsia"/>
        </w:rPr>
      </w:pPr>
      <w:r>
        <w:rPr>
          <w:rFonts w:hint="eastAsia"/>
        </w:rPr>
        <w:t xml:space="preserve">　　民警周超年轻帅气，面色红润，正因被党和政府信任而意气风发，充满干劲，自觉前途一片光明；这也跟2007、2008年我所认识的胡主任很像。让我感到诧异、可笑的是，中共公安内部也这样分三五九等，搞小动作互骗互害。</w:t>
      </w:r>
    </w:p>
    <w:p w14:paraId="01208077" w14:textId="77777777" w:rsidR="00EC3281" w:rsidRDefault="00EC3281" w:rsidP="00EC3281">
      <w:pPr>
        <w:widowControl/>
        <w:rPr>
          <w:rFonts w:hint="eastAsia"/>
        </w:rPr>
      </w:pPr>
    </w:p>
    <w:p w14:paraId="56ED15AB" w14:textId="77777777" w:rsidR="00EC3281" w:rsidRDefault="00EC3281" w:rsidP="00EC3281">
      <w:pPr>
        <w:widowControl/>
        <w:rPr>
          <w:rFonts w:hint="eastAsia"/>
        </w:rPr>
      </w:pPr>
      <w:r>
        <w:rPr>
          <w:rFonts w:hint="eastAsia"/>
        </w:rPr>
        <w:t xml:space="preserve">　　2020年以前，不时能看到警察被杀或猝死后，网民叫好而被抓的新闻。在中共的严酷统治下，警察固然绝大多数都是助纣为虐、欺压良善、作恶多端、死有余辜的，但其中应该也有一部分是像民警周超一样糊里糊涂地被国保推到前台背黑锅、当炮灰所致。比如，2021年6月，江苏多所独立学院学生在校内静坐、游行抗议改职业本科，武警连夜镇压时，每次都能在视频中看到一个便衣高瘦男在武警阵列之后指挥抓捕。很多学生被打得头破血流，自然痛恨冲在前面挥舞棍棒的武装警察，却看不到站在后面监场、指挥的便衣国保。</w:t>
      </w:r>
    </w:p>
    <w:p w14:paraId="6065230D" w14:textId="77777777" w:rsidR="00EC3281" w:rsidRDefault="00EC3281" w:rsidP="00EC3281">
      <w:pPr>
        <w:widowControl/>
        <w:rPr>
          <w:rFonts w:hint="eastAsia"/>
        </w:rPr>
      </w:pPr>
    </w:p>
    <w:p w14:paraId="22FE9E8A" w14:textId="77777777" w:rsidR="00EC3281" w:rsidRDefault="00EC3281" w:rsidP="00EC3281">
      <w:pPr>
        <w:widowControl/>
        <w:rPr>
          <w:rFonts w:hint="eastAsia"/>
        </w:rPr>
      </w:pPr>
    </w:p>
    <w:p w14:paraId="1D14CE6E"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胡一刀二三事　</w:t>
      </w:r>
    </w:p>
    <w:p w14:paraId="42401193" w14:textId="77777777" w:rsidR="00EC3281" w:rsidRDefault="00EC3281" w:rsidP="00EC3281">
      <w:pPr>
        <w:widowControl/>
        <w:rPr>
          <w:rFonts w:hint="eastAsia"/>
        </w:rPr>
      </w:pPr>
    </w:p>
    <w:p w14:paraId="2EEF1669" w14:textId="77777777" w:rsidR="00EC3281" w:rsidRDefault="00EC3281" w:rsidP="00EC3281">
      <w:pPr>
        <w:widowControl/>
        <w:rPr>
          <w:rFonts w:hint="eastAsia"/>
        </w:rPr>
      </w:pPr>
      <w:r>
        <w:rPr>
          <w:rFonts w:hint="eastAsia"/>
        </w:rPr>
        <w:tab/>
        <w:t xml:space="preserve">◆事一　</w:t>
      </w:r>
    </w:p>
    <w:p w14:paraId="253B841A" w14:textId="77777777" w:rsidR="00EC3281" w:rsidRDefault="00EC3281" w:rsidP="00EC3281">
      <w:pPr>
        <w:widowControl/>
        <w:rPr>
          <w:rFonts w:hint="eastAsia"/>
        </w:rPr>
      </w:pPr>
    </w:p>
    <w:p w14:paraId="774797A2" w14:textId="77777777" w:rsidR="00EC3281" w:rsidRDefault="00EC3281" w:rsidP="00EC3281">
      <w:pPr>
        <w:widowControl/>
        <w:rPr>
          <w:rFonts w:hint="eastAsia"/>
        </w:rPr>
      </w:pPr>
      <w:r>
        <w:rPr>
          <w:rFonts w:hint="eastAsia"/>
        </w:rPr>
        <w:t xml:space="preserve">　　2003年平安夜，我因移植肾失功，又没有钱血透，父兄弃疗，差点死在省人民医院地下室；第二天上午，打电话给干爹，干爹委托口腔科的熟人吴碧华主任担保住进肾科病房，才保了一命（详见《惊心动魄的一幕》）。2004年初，经规律血透，体质稍恢复，就办理了出院。出院前，胡建明主任突然过来检查我的病历，说我没有大小便化验记录不能出院，我只好临时到厕所努出一点大便，放到样品盒；但本来就没有小便，胡主任也没办法，只好说算了。这件事的不合理之处在于，当时我的主治医师是王宁宁（就是我在《急诊的故事》中提到的王主任）；住院期间，胡主任从来没有问过我的治疗情况。2011年8月，当我听说其猝死，回想这个人的时候，这是他给我的第一印象，并不太好，觉得他吹毛求疵，不近人情。</w:t>
      </w:r>
    </w:p>
    <w:p w14:paraId="109118EA" w14:textId="77777777" w:rsidR="00EC3281" w:rsidRDefault="00EC3281" w:rsidP="00EC3281">
      <w:pPr>
        <w:widowControl/>
        <w:rPr>
          <w:rFonts w:hint="eastAsia"/>
        </w:rPr>
      </w:pPr>
    </w:p>
    <w:p w14:paraId="2975949D" w14:textId="77777777" w:rsidR="00EC3281" w:rsidRDefault="00EC3281" w:rsidP="00EC3281">
      <w:pPr>
        <w:widowControl/>
        <w:rPr>
          <w:rFonts w:hint="eastAsia"/>
        </w:rPr>
      </w:pPr>
      <w:r>
        <w:rPr>
          <w:rFonts w:hint="eastAsia"/>
        </w:rPr>
        <w:t xml:space="preserve">　　我在肾科病房办理出院后，随后到泌尿外科办了住院，准备手术摘除移植肾。之前肾科想让我在其病房做内瘘手术，不过我听说肾科做内瘘还是跟泌尿外科学的，所以顺便在泌尿外科做了；可能正是这件事让胡主任看我不顺眼。</w:t>
      </w:r>
    </w:p>
    <w:p w14:paraId="1ED30914" w14:textId="77777777" w:rsidR="00EC3281" w:rsidRDefault="00EC3281" w:rsidP="00EC3281">
      <w:pPr>
        <w:widowControl/>
        <w:rPr>
          <w:rFonts w:hint="eastAsia"/>
        </w:rPr>
      </w:pPr>
    </w:p>
    <w:p w14:paraId="21100707" w14:textId="77777777" w:rsidR="00EC3281" w:rsidRDefault="00EC3281" w:rsidP="00EC3281">
      <w:pPr>
        <w:widowControl/>
        <w:rPr>
          <w:rFonts w:hint="eastAsia"/>
        </w:rPr>
      </w:pPr>
      <w:r>
        <w:rPr>
          <w:rFonts w:hint="eastAsia"/>
        </w:rPr>
        <w:t xml:space="preserve">　　另外，胡主任也可能是奉公安国保之命，有意来刁难我，给我难堪的。这里突然凭空出现“公安国保”的字样，似被迫害妄想，然事亦有由来：我在肾科病房住二人间，室友并非血透病人，而是一个患肾炎的干休所老干部，这个老干部在向我炫耀一番他看病开药如何优惠后，就出院了；南京市公安局国保一惯用这种炫富的手法来对我进行心理打压，详见《公安国保维稳概论》第二章《维稳手段》第四小节“作威”之“炫富”。</w:t>
      </w:r>
    </w:p>
    <w:p w14:paraId="7EEA6B4F" w14:textId="77777777" w:rsidR="00EC3281" w:rsidRDefault="00EC3281" w:rsidP="00EC3281">
      <w:pPr>
        <w:widowControl/>
        <w:rPr>
          <w:rFonts w:hint="eastAsia"/>
        </w:rPr>
      </w:pPr>
    </w:p>
    <w:p w14:paraId="0223B8C1" w14:textId="77777777" w:rsidR="00EC3281" w:rsidRDefault="00EC3281" w:rsidP="00EC3281">
      <w:pPr>
        <w:widowControl/>
        <w:rPr>
          <w:rFonts w:hint="eastAsia"/>
        </w:rPr>
      </w:pPr>
      <w:r>
        <w:rPr>
          <w:rFonts w:hint="eastAsia"/>
        </w:rPr>
        <w:t xml:space="preserve">　　之后，2006年5月下旬，我因在南京建邺医院血透被只脱水不排毒，导致走不动路，到省人民医院肾科住院，血透后刚回到病房，主管医生过来说要抽股静脉血查血钾，化验后血钾高，第二天加透一次。血透室病人透后抽血一般在机上进行，而不是拔针后另抽血，甚至故意抽股静脉血。推测原因是当时我住在病房走廊的加床上，当众脱掉裤子抽血，能有效地对我进行心理打击，类似去势，这种操作与胡主任在我出院前强留大小便样本如出一辙，都是恃强凌弱、依横作邪。</w:t>
      </w:r>
    </w:p>
    <w:p w14:paraId="2F736BC0" w14:textId="77777777" w:rsidR="00EC3281" w:rsidRDefault="00EC3281" w:rsidP="00EC3281">
      <w:pPr>
        <w:widowControl/>
        <w:rPr>
          <w:rFonts w:hint="eastAsia"/>
        </w:rPr>
      </w:pPr>
    </w:p>
    <w:p w14:paraId="79F981F6" w14:textId="77777777" w:rsidR="00EC3281" w:rsidRDefault="00EC3281" w:rsidP="00EC3281">
      <w:pPr>
        <w:widowControl/>
        <w:rPr>
          <w:rFonts w:hint="eastAsia"/>
        </w:rPr>
      </w:pPr>
      <w:r>
        <w:rPr>
          <w:rFonts w:hint="eastAsia"/>
        </w:rPr>
        <w:tab/>
        <w:t>◆事二</w:t>
      </w:r>
    </w:p>
    <w:p w14:paraId="73FBA9B5" w14:textId="77777777" w:rsidR="00EC3281" w:rsidRDefault="00EC3281" w:rsidP="00EC3281">
      <w:pPr>
        <w:widowControl/>
        <w:rPr>
          <w:rFonts w:hint="eastAsia"/>
        </w:rPr>
      </w:pPr>
    </w:p>
    <w:p w14:paraId="18AA81F6" w14:textId="77777777" w:rsidR="00EC3281" w:rsidRDefault="00EC3281" w:rsidP="00EC3281">
      <w:pPr>
        <w:widowControl/>
        <w:rPr>
          <w:rFonts w:hint="eastAsia"/>
        </w:rPr>
      </w:pPr>
      <w:r>
        <w:rPr>
          <w:rFonts w:hint="eastAsia"/>
        </w:rPr>
        <w:t xml:space="preserve">　　2006年5月，我在省人民医院肾科住院，排的是夜班血透。有一天夜里，胡主任突然出现在血透室前台旁，穿着一件红色横条纹紧身白T恤，看着我这边。朱亚梅护士，当时还不是护士长，笑眯眯地夸他很帅气，然后他就转身走了。这次胡主任突然出现的目的是什么，我到现在也不知道；然而，根据我受迫害的经验，无非“作威作福”而已。</w:t>
      </w:r>
    </w:p>
    <w:p w14:paraId="604881EC" w14:textId="77777777" w:rsidR="00EC3281" w:rsidRDefault="00EC3281" w:rsidP="00EC3281">
      <w:pPr>
        <w:widowControl/>
        <w:rPr>
          <w:rFonts w:hint="eastAsia"/>
        </w:rPr>
      </w:pPr>
      <w:r>
        <w:rPr>
          <w:rFonts w:hint="eastAsia"/>
        </w:rPr>
        <w:t>（注：2019年3月起，我从南京明基医院换到博大肾科医院血透。6月底，开始写《胡一刀的故事》。7月3日下午，在博大医院因装修而临时设的收费处遇到一个穿红色横条纹白T恤矮胖男与王钢院长交谈稍久。这应该是市公安局国保试图利用相同款式的T恤让我想起猝死的胡一刀，并产生负罪感，从而抵销博大医院血透室对我进行</w:t>
      </w:r>
      <w:r>
        <w:rPr>
          <w:rFonts w:hint="eastAsia"/>
        </w:rPr>
        <w:lastRenderedPageBreak/>
        <w:t>的迫害。另一种可能是利用博大医院血透室的迫害及相同款式的T恤，来威胁我不要继续写《胡一刀的故事》。）</w:t>
      </w:r>
    </w:p>
    <w:p w14:paraId="58AD267B" w14:textId="77777777" w:rsidR="00EC3281" w:rsidRDefault="00EC3281" w:rsidP="00EC3281">
      <w:pPr>
        <w:widowControl/>
        <w:rPr>
          <w:rFonts w:hint="eastAsia"/>
        </w:rPr>
      </w:pPr>
    </w:p>
    <w:p w14:paraId="05AA1E2B" w14:textId="77777777" w:rsidR="00EC3281" w:rsidRDefault="00EC3281" w:rsidP="00EC3281">
      <w:pPr>
        <w:widowControl/>
        <w:rPr>
          <w:rFonts w:hint="eastAsia"/>
        </w:rPr>
      </w:pPr>
      <w:r>
        <w:rPr>
          <w:rFonts w:hint="eastAsia"/>
        </w:rPr>
        <w:tab/>
        <w:t xml:space="preserve">◆事三　</w:t>
      </w:r>
    </w:p>
    <w:p w14:paraId="6A541728" w14:textId="77777777" w:rsidR="00EC3281" w:rsidRDefault="00EC3281" w:rsidP="00EC3281">
      <w:pPr>
        <w:widowControl/>
        <w:rPr>
          <w:rFonts w:hint="eastAsia"/>
        </w:rPr>
      </w:pPr>
    </w:p>
    <w:p w14:paraId="37095AEF" w14:textId="77777777" w:rsidR="00EC3281" w:rsidRDefault="00EC3281" w:rsidP="00EC3281">
      <w:pPr>
        <w:widowControl/>
        <w:rPr>
          <w:rFonts w:hint="eastAsia"/>
        </w:rPr>
      </w:pPr>
      <w:r>
        <w:rPr>
          <w:rFonts w:hint="eastAsia"/>
        </w:rPr>
        <w:t xml:space="preserve">　　我从省人民医院肾科病房出院后不久，换到下午班血透。有一次血透期间，胡主任突然来到血透室，挨个叮嘱病人“动静脉穿刺要留3个针眼换着打”，唯独把我漏了。当时的主管护士李春花连忙过来指着我跟他说“这也是个老病人”。这应该也跟之前强迫我在出院前留大便样本一样，故意使我难堪。</w:t>
      </w:r>
    </w:p>
    <w:p w14:paraId="7CF250E5" w14:textId="77777777" w:rsidR="00EC3281" w:rsidRDefault="00EC3281" w:rsidP="00EC3281">
      <w:pPr>
        <w:widowControl/>
        <w:rPr>
          <w:rFonts w:hint="eastAsia"/>
        </w:rPr>
      </w:pPr>
    </w:p>
    <w:p w14:paraId="77166BBB" w14:textId="77777777" w:rsidR="00EC3281" w:rsidRDefault="00EC3281" w:rsidP="00EC3281">
      <w:pPr>
        <w:widowControl/>
        <w:rPr>
          <w:rFonts w:hint="eastAsia"/>
        </w:rPr>
      </w:pPr>
      <w:r>
        <w:rPr>
          <w:rFonts w:hint="eastAsia"/>
        </w:rPr>
        <w:t xml:space="preserve">　　不过，之后我确实遵医嘱留3个以上的针眼轮流穿刺，并经常抹“喜疗妥”软化针眼硬结，透析20年后穿刺针眼也没有像很多病友一样形成明显的动脉瘤。这也验证了《圣经》所云“万事互相作用，让信神的人得益处”。</w:t>
      </w:r>
    </w:p>
    <w:p w14:paraId="322FDF98" w14:textId="77777777" w:rsidR="00EC3281" w:rsidRDefault="00EC3281" w:rsidP="00EC3281">
      <w:pPr>
        <w:widowControl/>
        <w:rPr>
          <w:rFonts w:hint="eastAsia"/>
        </w:rPr>
      </w:pPr>
    </w:p>
    <w:p w14:paraId="71A18B07" w14:textId="77777777" w:rsidR="00EC3281" w:rsidRDefault="00EC3281" w:rsidP="00EC3281">
      <w:pPr>
        <w:widowControl/>
        <w:rPr>
          <w:rFonts w:hint="eastAsia"/>
        </w:rPr>
      </w:pPr>
      <w:r>
        <w:rPr>
          <w:rFonts w:hint="eastAsia"/>
        </w:rPr>
        <w:tab/>
        <w:t xml:space="preserve">◆事四　</w:t>
      </w:r>
    </w:p>
    <w:p w14:paraId="5D5F9050" w14:textId="77777777" w:rsidR="00EC3281" w:rsidRDefault="00EC3281" w:rsidP="00EC3281">
      <w:pPr>
        <w:widowControl/>
        <w:rPr>
          <w:rFonts w:hint="eastAsia"/>
        </w:rPr>
      </w:pPr>
    </w:p>
    <w:p w14:paraId="3630482C" w14:textId="77777777" w:rsidR="00EC3281" w:rsidRDefault="00EC3281" w:rsidP="00EC3281">
      <w:pPr>
        <w:widowControl/>
        <w:rPr>
          <w:rFonts w:hint="eastAsia"/>
        </w:rPr>
      </w:pPr>
      <w:r>
        <w:rPr>
          <w:rFonts w:hint="eastAsia"/>
        </w:rPr>
        <w:t xml:space="preserve">　　当时，也许是我已经感到了周围这些不友好的氛围而需要心理发泄，或是出于一种给自己找不自在的作死心理，有一次无端地在博客文章《少女》中评价肾科的毛慧娟医生“要胸部没胸部，要屁股没屁股”。下一次去医院血透，毛医生就满脸通红地在床边站了一会。我就删掉了，还有些自鸣得意，却没有想过，自己的博客并没有什么访问量，她是怎么立刻就知道的。过了两天，又恢复了博客，这下惹恼了她，开始使用雌激素对我进行化学阉割以报复，经手护士有梅竹、李诚等。</w:t>
      </w:r>
    </w:p>
    <w:p w14:paraId="754D842B" w14:textId="77777777" w:rsidR="00EC3281" w:rsidRDefault="00EC3281" w:rsidP="00EC3281">
      <w:pPr>
        <w:widowControl/>
        <w:rPr>
          <w:rFonts w:hint="eastAsia"/>
        </w:rPr>
      </w:pPr>
    </w:p>
    <w:p w14:paraId="39D44AB3" w14:textId="77777777" w:rsidR="00EC3281" w:rsidRDefault="00EC3281" w:rsidP="00EC3281">
      <w:pPr>
        <w:widowControl/>
        <w:rPr>
          <w:rFonts w:hint="eastAsia"/>
        </w:rPr>
      </w:pPr>
      <w:r>
        <w:rPr>
          <w:rFonts w:hint="eastAsia"/>
        </w:rPr>
        <w:t xml:space="preserve">　　在我突然发觉阳缩如蚕后，到汉中路上的金陵男科医院检查过多项激素，第一次雌激素超标，第二次的化验单是化验室的人临时手写的，没有超标。后来，我换过多家医院血透，其中，在博大医院、南京军区总医院、江苏省中西医结合医院、中大医院、明基医院、长征医院血透室被多次使用雌激素迫害，导致易出汗、发怒，透析后阳缩如蚕，不能勃起等。</w:t>
      </w:r>
    </w:p>
    <w:p w14:paraId="20429038" w14:textId="77777777" w:rsidR="00EC3281" w:rsidRDefault="00EC3281" w:rsidP="00EC3281">
      <w:pPr>
        <w:widowControl/>
        <w:rPr>
          <w:rFonts w:hint="eastAsia"/>
        </w:rPr>
      </w:pPr>
    </w:p>
    <w:p w14:paraId="34A369FE" w14:textId="77777777" w:rsidR="00EC3281" w:rsidRDefault="00EC3281" w:rsidP="00EC3281">
      <w:pPr>
        <w:widowControl/>
        <w:rPr>
          <w:rFonts w:hint="eastAsia"/>
        </w:rPr>
      </w:pPr>
      <w:r>
        <w:rPr>
          <w:rFonts w:hint="eastAsia"/>
        </w:rPr>
        <w:t xml:space="preserve">　　2008年2月，我因为受不了南京中大医院血透室的迫害，从2月16日至4月10日在上海市第二人民医院血透了一个多月。期间，在3月24日因报销发票回到南京，顺便到省人民医院想找毛医生谈话，解决我被用雌激素的问题。到肾科，经过毛医生的诊室，见她正和胡主任紧张地站在一起，不像能谈话的样子，就走到旁边的诊室，与俞香宝主任尬聊了一会，直到他不耐烦地走了出去。很自然地，我被认为威胁省人民医院的医生，之后在上海二院血透室被多次使用雌激素、只脱水不排毒等人身迫害作为报复。3个月不到，杨佳手刃6个上海警察，我因此写了《杨君行状》；又过了十多年，我才了解这几件事的意义。</w:t>
      </w:r>
    </w:p>
    <w:p w14:paraId="7C261135" w14:textId="77777777" w:rsidR="00EC3281" w:rsidRDefault="00EC3281" w:rsidP="00EC3281">
      <w:pPr>
        <w:widowControl/>
        <w:rPr>
          <w:rFonts w:hint="eastAsia"/>
        </w:rPr>
      </w:pPr>
      <w:r>
        <w:rPr>
          <w:rFonts w:hint="eastAsia"/>
        </w:rPr>
        <w:t>（注：我在2021年8月5日的夜课中写到上面一段。第二天，8月6日下午，到博大医院血透，穿刺护理包突然换成2011年江苏省人民医院血透室同款者。当天血透时照例被加重了只脱水不排毒等迫害，详见《血透日记》、《刘云云的故事》。）</w:t>
      </w:r>
    </w:p>
    <w:p w14:paraId="5B6F1996" w14:textId="77777777" w:rsidR="00EC3281" w:rsidRDefault="00EC3281" w:rsidP="00EC3281">
      <w:pPr>
        <w:widowControl/>
        <w:rPr>
          <w:rFonts w:hint="eastAsia"/>
        </w:rPr>
      </w:pPr>
    </w:p>
    <w:p w14:paraId="503568BB" w14:textId="77777777" w:rsidR="00EC3281" w:rsidRDefault="00EC3281" w:rsidP="00EC3281">
      <w:pPr>
        <w:widowControl/>
        <w:rPr>
          <w:rFonts w:hint="eastAsia"/>
        </w:rPr>
      </w:pPr>
    </w:p>
    <w:p w14:paraId="2BFFB496"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维稳　</w:t>
      </w:r>
    </w:p>
    <w:p w14:paraId="0BBFB27E" w14:textId="77777777" w:rsidR="00EC3281" w:rsidRDefault="00EC3281" w:rsidP="00EC3281">
      <w:pPr>
        <w:widowControl/>
        <w:rPr>
          <w:rFonts w:hint="eastAsia"/>
        </w:rPr>
      </w:pPr>
    </w:p>
    <w:p w14:paraId="542F30A3" w14:textId="77777777" w:rsidR="00EC3281" w:rsidRDefault="00EC3281" w:rsidP="00EC3281">
      <w:pPr>
        <w:widowControl/>
        <w:rPr>
          <w:rFonts w:hint="eastAsia"/>
        </w:rPr>
      </w:pPr>
      <w:r>
        <w:rPr>
          <w:rFonts w:hint="eastAsia"/>
        </w:rPr>
        <w:t xml:space="preserve">　　我在网上写诽谤毛慧娟医生的博客，并没有透露给省人民医院血透室的任何医护，事实上也根本没有点击量，完全没有存在感。南京市公安局却当成一个挑拨医患关系的好机会，立刻透露给了毛医生，唆使其在血透所用的普通肝素中加入雌激素对我进行人身迫害。之后，再针对性地进行一系列的维稳操作：</w:t>
      </w:r>
    </w:p>
    <w:p w14:paraId="3169C524" w14:textId="77777777" w:rsidR="00EC3281" w:rsidRDefault="00EC3281" w:rsidP="00EC3281">
      <w:pPr>
        <w:widowControl/>
        <w:rPr>
          <w:rFonts w:hint="eastAsia"/>
        </w:rPr>
      </w:pPr>
    </w:p>
    <w:p w14:paraId="41BCCD72" w14:textId="77777777" w:rsidR="00EC3281" w:rsidRDefault="00EC3281" w:rsidP="00EC3281">
      <w:pPr>
        <w:widowControl/>
        <w:rPr>
          <w:rFonts w:hint="eastAsia"/>
        </w:rPr>
      </w:pPr>
      <w:r>
        <w:rPr>
          <w:rFonts w:hint="eastAsia"/>
        </w:rPr>
        <w:tab/>
        <w:t>一，夸富。有一天中午上机前，我在省人民医院血透室前台排队等医生开药。一个像医药代表的高个中年男，从医护休息室走过来，递给坐在前台内的俞香宝主任两个不太厚的信封，大大咧咧地说另一个是胡主任的；从信封的厚度看，每个里面应该不到一万块钱。正常情况下，医药代表是不会这么放肆地当着众多病人、护士、护工的面给医生药品回扣的；所以，他们故意当着我的面送红包，以显示有钱有势，可以公开作恶而不受惩罚。与此相似的是，之前我经过省人民医院急诊一楼的入院处，正好遇到一个自称市公安局的老头拿着一叠现金办住院，应该也是出于同样的心理。</w:t>
      </w:r>
    </w:p>
    <w:p w14:paraId="03226051" w14:textId="77777777" w:rsidR="00EC3281" w:rsidRDefault="00EC3281" w:rsidP="00EC3281">
      <w:pPr>
        <w:widowControl/>
        <w:rPr>
          <w:rFonts w:hint="eastAsia"/>
        </w:rPr>
      </w:pPr>
    </w:p>
    <w:p w14:paraId="58D5A4FE" w14:textId="77777777" w:rsidR="00EC3281" w:rsidRDefault="00EC3281" w:rsidP="00EC3281">
      <w:pPr>
        <w:widowControl/>
        <w:rPr>
          <w:rFonts w:hint="eastAsia"/>
        </w:rPr>
      </w:pPr>
      <w:r>
        <w:rPr>
          <w:rFonts w:hint="eastAsia"/>
        </w:rPr>
        <w:tab/>
        <w:t>二，比惨。省人民医院血透室门内微波炉后的墙上挂着一张全体医生的合影。有一天下午上机前，一个老头，应该是病人家属，怒气冲冲地从透析室里面冲出来，骂骂咧咧说胡主任如何不好，如何傲气等，又到这张合影前用手指着他数落。这也是公安国保惯用的一种厌胜术，试图通过自贬制造一种迫害者已受惩罚的假象，从而减轻被迫害者的怒气。</w:t>
      </w:r>
    </w:p>
    <w:p w14:paraId="17278C81" w14:textId="77777777" w:rsidR="00EC3281" w:rsidRDefault="00EC3281" w:rsidP="00EC3281">
      <w:pPr>
        <w:widowControl/>
        <w:rPr>
          <w:rFonts w:hint="eastAsia"/>
        </w:rPr>
      </w:pPr>
    </w:p>
    <w:p w14:paraId="6345EE61" w14:textId="77777777" w:rsidR="00EC3281" w:rsidRDefault="00EC3281" w:rsidP="00EC3281">
      <w:pPr>
        <w:widowControl/>
        <w:rPr>
          <w:rFonts w:hint="eastAsia"/>
        </w:rPr>
      </w:pPr>
      <w:r>
        <w:rPr>
          <w:rFonts w:hint="eastAsia"/>
        </w:rPr>
        <w:tab/>
        <w:t>三，色诱。公安国保安排李春花护士对我进行色诱，量血压时，多次强行把我的手按在她的乳房上。另外，胡一刀死后3个月的2011年11月25日，下午，血透期间，我注意到杨家慧脸红，其护士服下乳头隐见，未穿胸罩；上机前两个250ml盐水冲洗，下机250ml，其他病人都是大瓶500ml盐水，下机后出汗多；应该是故意在使用雌激素对我进行迫害的同时，进行色诱维稳。</w:t>
      </w:r>
    </w:p>
    <w:p w14:paraId="0CD6DDF3" w14:textId="77777777" w:rsidR="00EC3281" w:rsidRDefault="00EC3281" w:rsidP="00EC3281">
      <w:pPr>
        <w:widowControl/>
        <w:rPr>
          <w:rFonts w:hint="eastAsia"/>
        </w:rPr>
      </w:pPr>
    </w:p>
    <w:p w14:paraId="2A0D7D88" w14:textId="77777777" w:rsidR="00EC3281" w:rsidRDefault="00EC3281" w:rsidP="00EC3281">
      <w:pPr>
        <w:widowControl/>
        <w:rPr>
          <w:rFonts w:hint="eastAsia"/>
        </w:rPr>
      </w:pPr>
      <w:r>
        <w:rPr>
          <w:rFonts w:hint="eastAsia"/>
        </w:rPr>
        <w:t xml:space="preserve">　　一个号称信奉无神论、禁止退休党员信教的执政党，声称“人民有信仰，国家有力量，民族有希望”，却在暗处偷偷摸摸搞这些歪门邪道的迷信，靠厌胜法术来祈求平安，岂不可笑！从中也可以看到公安国保“放火灭火，升官发财”、唯恐天下不乱的维稳模式，详见《公安国保维稳概论》。</w:t>
      </w:r>
    </w:p>
    <w:p w14:paraId="6295A478" w14:textId="77777777" w:rsidR="00EC3281" w:rsidRDefault="00EC3281" w:rsidP="00EC3281">
      <w:pPr>
        <w:widowControl/>
        <w:rPr>
          <w:rFonts w:hint="eastAsia"/>
        </w:rPr>
      </w:pPr>
      <w:r>
        <w:rPr>
          <w:rFonts w:hint="eastAsia"/>
        </w:rPr>
        <w:t>（注：2021年6月22日，我在夜课时整理本文到上面色诱一段。第二天，6月23日，中午骑哈啰单车经过仙鹤街车站，被一辆红色轿车“苏A 590MR”挡路。下午，在南京博大肾科医院血透下机后称体重，经过阴性区时，看到谢婷婷护士戴着黑框眼镜[她平时不戴眼镜，之前戴过别种眼镜]，看上去很像李春花护士，正给坐在矮凳上的毕海霞护士按摩肩膀，毕护士一直用双手捂着脸；这两个人应该是在演戏，暗示李春花感到羞愧。）</w:t>
      </w:r>
    </w:p>
    <w:p w14:paraId="21D3762C" w14:textId="77777777" w:rsidR="00EC3281" w:rsidRDefault="00EC3281" w:rsidP="00EC3281">
      <w:pPr>
        <w:widowControl/>
        <w:rPr>
          <w:rFonts w:hint="eastAsia"/>
        </w:rPr>
      </w:pPr>
    </w:p>
    <w:p w14:paraId="48694303" w14:textId="77777777" w:rsidR="00EC3281" w:rsidRDefault="00EC3281" w:rsidP="00EC3281">
      <w:pPr>
        <w:widowControl/>
        <w:rPr>
          <w:rFonts w:hint="eastAsia"/>
        </w:rPr>
      </w:pPr>
    </w:p>
    <w:p w14:paraId="093C9971"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胡一刀之死　</w:t>
      </w:r>
    </w:p>
    <w:p w14:paraId="74D7453C" w14:textId="77777777" w:rsidR="00EC3281" w:rsidRDefault="00EC3281" w:rsidP="00EC3281">
      <w:pPr>
        <w:widowControl/>
        <w:rPr>
          <w:rFonts w:hint="eastAsia"/>
        </w:rPr>
      </w:pPr>
    </w:p>
    <w:p w14:paraId="0188100D" w14:textId="77777777" w:rsidR="00EC3281" w:rsidRDefault="00EC3281" w:rsidP="00EC3281">
      <w:pPr>
        <w:widowControl/>
        <w:rPr>
          <w:rFonts w:hint="eastAsia"/>
        </w:rPr>
      </w:pPr>
      <w:r>
        <w:rPr>
          <w:rFonts w:hint="eastAsia"/>
        </w:rPr>
        <w:tab/>
        <w:t>“他们将在料想不到的一刹那，像败草一样被上帝的烈怒吹散。”（《圣经：诗篇58－9》）</w:t>
      </w:r>
    </w:p>
    <w:p w14:paraId="5BDC82EF" w14:textId="77777777" w:rsidR="00EC3281" w:rsidRDefault="00EC3281" w:rsidP="00EC3281">
      <w:pPr>
        <w:widowControl/>
        <w:rPr>
          <w:rFonts w:hint="eastAsia"/>
        </w:rPr>
      </w:pPr>
    </w:p>
    <w:p w14:paraId="3597FE37" w14:textId="77777777" w:rsidR="00EC3281" w:rsidRDefault="00EC3281" w:rsidP="00EC3281">
      <w:pPr>
        <w:widowControl/>
        <w:rPr>
          <w:rFonts w:hint="eastAsia"/>
        </w:rPr>
      </w:pPr>
      <w:r>
        <w:rPr>
          <w:rFonts w:hint="eastAsia"/>
        </w:rPr>
        <w:t xml:space="preserve">　　2011年上半年，我在长征医院血透期间，经常被只脱水不排毒迫害，甚至复用的R17透析器被超量复用（新透析器编码后4位数字与上一只刚用满7次应报废的旧透析器完全相同）。8月5日，我把血透定点医院换到省人民医院。8月24日，上机前，听病友议论说血透室胡建明主任脑溢血去世。当天，我在日记里评论其“锋芒毕露，崖岸过峻，而英年早逝”。我还听说他的老婆就是血透室护士，觉得奇怪，因为夫妇都是学医的，应该很懂养生才是，于是又在日记里评了一句“遇人不淑而天年不终，良可悯也”。我在之前一直以为是毛慧娟医生给我用的雌激素，直到这时，才隐隐感到，可能在背后使坏的主谋就是胡主任。</w:t>
      </w:r>
    </w:p>
    <w:p w14:paraId="23005ECC" w14:textId="77777777" w:rsidR="00EC3281" w:rsidRDefault="00EC3281" w:rsidP="00EC3281">
      <w:pPr>
        <w:widowControl/>
        <w:rPr>
          <w:rFonts w:hint="eastAsia"/>
        </w:rPr>
      </w:pPr>
    </w:p>
    <w:p w14:paraId="60417147" w14:textId="77777777" w:rsidR="00EC3281" w:rsidRDefault="00EC3281" w:rsidP="00EC3281">
      <w:pPr>
        <w:widowControl/>
        <w:rPr>
          <w:rFonts w:hint="eastAsia"/>
        </w:rPr>
      </w:pPr>
      <w:r>
        <w:rPr>
          <w:rFonts w:hint="eastAsia"/>
        </w:rPr>
        <w:t xml:space="preserve">　　9月12日，血透下机的时候，主管护士张静告诉我说，血透室里大部分病人的内瘘都是胡主任做的，别的医院不好做的手术，他都能做，所以人称“胡一刀”。她还告诉我，胡主任的老婆就是杨家慧护士。我顿时一惊，因为之前，我还为杨家慧写过一首《女神》呢。</w:t>
      </w:r>
    </w:p>
    <w:p w14:paraId="49A3A156" w14:textId="77777777" w:rsidR="00EC3281" w:rsidRDefault="00EC3281" w:rsidP="00EC3281">
      <w:pPr>
        <w:widowControl/>
        <w:rPr>
          <w:rFonts w:hint="eastAsia"/>
        </w:rPr>
      </w:pPr>
    </w:p>
    <w:p w14:paraId="25713357" w14:textId="77777777" w:rsidR="00EC3281" w:rsidRDefault="00EC3281" w:rsidP="00EC3281">
      <w:pPr>
        <w:widowControl/>
        <w:rPr>
          <w:rFonts w:hint="eastAsia"/>
        </w:rPr>
      </w:pPr>
      <w:r>
        <w:rPr>
          <w:rFonts w:hint="eastAsia"/>
        </w:rPr>
        <w:t xml:space="preserve">　　　　　　　　　　　　　　　女神</w:t>
      </w:r>
    </w:p>
    <w:p w14:paraId="02CB54F2" w14:textId="77777777" w:rsidR="00EC3281" w:rsidRDefault="00EC3281" w:rsidP="00EC3281">
      <w:pPr>
        <w:widowControl/>
        <w:rPr>
          <w:rFonts w:hint="eastAsia"/>
        </w:rPr>
      </w:pPr>
    </w:p>
    <w:p w14:paraId="4D866E34" w14:textId="77777777" w:rsidR="00EC3281" w:rsidRDefault="00EC3281" w:rsidP="00EC3281">
      <w:pPr>
        <w:widowControl/>
        <w:rPr>
          <w:rFonts w:hint="eastAsia"/>
        </w:rPr>
      </w:pPr>
      <w:r>
        <w:rPr>
          <w:rFonts w:hint="eastAsia"/>
        </w:rPr>
        <w:t xml:space="preserve">　　　　　我一直都很仰慕她，甚至对她有性幻想。</w:t>
      </w:r>
    </w:p>
    <w:p w14:paraId="393E93C4" w14:textId="77777777" w:rsidR="00EC3281" w:rsidRDefault="00EC3281" w:rsidP="00EC3281">
      <w:pPr>
        <w:widowControl/>
        <w:rPr>
          <w:rFonts w:hint="eastAsia"/>
        </w:rPr>
      </w:pPr>
    </w:p>
    <w:p w14:paraId="30B78CA3" w14:textId="77777777" w:rsidR="00EC3281" w:rsidRDefault="00EC3281" w:rsidP="00EC3281">
      <w:pPr>
        <w:widowControl/>
        <w:rPr>
          <w:rFonts w:hint="eastAsia"/>
        </w:rPr>
      </w:pPr>
      <w:r>
        <w:rPr>
          <w:rFonts w:hint="eastAsia"/>
        </w:rPr>
        <w:t xml:space="preserve">　　　　　但我不敢看她，因为我会流口水，而她会脸红。</w:t>
      </w:r>
    </w:p>
    <w:p w14:paraId="0C9B192B" w14:textId="77777777" w:rsidR="00EC3281" w:rsidRDefault="00EC3281" w:rsidP="00EC3281">
      <w:pPr>
        <w:widowControl/>
        <w:rPr>
          <w:rFonts w:hint="eastAsia"/>
        </w:rPr>
      </w:pPr>
    </w:p>
    <w:p w14:paraId="352132D4" w14:textId="77777777" w:rsidR="00EC3281" w:rsidRDefault="00EC3281" w:rsidP="00EC3281">
      <w:pPr>
        <w:widowControl/>
        <w:rPr>
          <w:rFonts w:hint="eastAsia"/>
        </w:rPr>
      </w:pPr>
      <w:r>
        <w:rPr>
          <w:rFonts w:hint="eastAsia"/>
        </w:rPr>
        <w:t xml:space="preserve">　　　　　她多看我一眼，我就觉得受宠若惊。</w:t>
      </w:r>
    </w:p>
    <w:p w14:paraId="55A7CF4C" w14:textId="77777777" w:rsidR="00EC3281" w:rsidRDefault="00EC3281" w:rsidP="00EC3281">
      <w:pPr>
        <w:widowControl/>
        <w:rPr>
          <w:rFonts w:hint="eastAsia"/>
        </w:rPr>
      </w:pPr>
    </w:p>
    <w:p w14:paraId="21C8801C" w14:textId="77777777" w:rsidR="00EC3281" w:rsidRDefault="00EC3281" w:rsidP="00EC3281">
      <w:pPr>
        <w:widowControl/>
        <w:rPr>
          <w:rFonts w:hint="eastAsia"/>
        </w:rPr>
      </w:pPr>
      <w:r>
        <w:rPr>
          <w:rFonts w:hint="eastAsia"/>
        </w:rPr>
        <w:t xml:space="preserve">　　　　　她对我嫣然一笑，我的心里温暖了两三天。</w:t>
      </w:r>
    </w:p>
    <w:p w14:paraId="23E7826C" w14:textId="77777777" w:rsidR="00EC3281" w:rsidRDefault="00EC3281" w:rsidP="00EC3281">
      <w:pPr>
        <w:widowControl/>
        <w:rPr>
          <w:rFonts w:hint="eastAsia"/>
        </w:rPr>
      </w:pPr>
    </w:p>
    <w:p w14:paraId="03833152" w14:textId="77777777" w:rsidR="00EC3281" w:rsidRDefault="00EC3281" w:rsidP="00EC3281">
      <w:pPr>
        <w:widowControl/>
        <w:rPr>
          <w:rFonts w:hint="eastAsia"/>
        </w:rPr>
      </w:pPr>
      <w:r>
        <w:rPr>
          <w:rFonts w:hint="eastAsia"/>
        </w:rPr>
        <w:t xml:space="preserve">　　　　　但我并不爱她，也不准备为她而死。</w:t>
      </w:r>
    </w:p>
    <w:p w14:paraId="5B07C039" w14:textId="77777777" w:rsidR="00EC3281" w:rsidRDefault="00EC3281" w:rsidP="00EC3281">
      <w:pPr>
        <w:widowControl/>
        <w:rPr>
          <w:rFonts w:hint="eastAsia"/>
        </w:rPr>
      </w:pPr>
    </w:p>
    <w:p w14:paraId="536635B4" w14:textId="77777777" w:rsidR="00EC3281" w:rsidRDefault="00EC3281" w:rsidP="00EC3281">
      <w:pPr>
        <w:widowControl/>
        <w:rPr>
          <w:rFonts w:hint="eastAsia"/>
        </w:rPr>
      </w:pPr>
      <w:r>
        <w:rPr>
          <w:rFonts w:hint="eastAsia"/>
        </w:rPr>
        <w:t xml:space="preserve">　　　　　我只是觉得，和她调情或做爱一定会很过瘾。</w:t>
      </w:r>
    </w:p>
    <w:p w14:paraId="132722EB" w14:textId="77777777" w:rsidR="00EC3281" w:rsidRDefault="00EC3281" w:rsidP="00EC3281">
      <w:pPr>
        <w:widowControl/>
        <w:rPr>
          <w:rFonts w:hint="eastAsia"/>
        </w:rPr>
      </w:pPr>
    </w:p>
    <w:p w14:paraId="5F7353C2" w14:textId="77777777" w:rsidR="00EC3281" w:rsidRDefault="00EC3281" w:rsidP="00EC3281">
      <w:pPr>
        <w:widowControl/>
        <w:rPr>
          <w:rFonts w:hint="eastAsia"/>
        </w:rPr>
      </w:pPr>
      <w:r>
        <w:rPr>
          <w:rFonts w:hint="eastAsia"/>
        </w:rPr>
        <w:t xml:space="preserve">　　　　　有时我会嫉妒她，嫉妒她的一切，但并不想伤害她。</w:t>
      </w:r>
    </w:p>
    <w:p w14:paraId="666110C4" w14:textId="77777777" w:rsidR="00EC3281" w:rsidRDefault="00EC3281" w:rsidP="00EC3281">
      <w:pPr>
        <w:widowControl/>
        <w:rPr>
          <w:rFonts w:hint="eastAsia"/>
        </w:rPr>
      </w:pPr>
    </w:p>
    <w:p w14:paraId="34CD207F" w14:textId="77777777" w:rsidR="00EC3281" w:rsidRDefault="00EC3281" w:rsidP="00EC3281">
      <w:pPr>
        <w:widowControl/>
        <w:rPr>
          <w:rFonts w:hint="eastAsia"/>
        </w:rPr>
      </w:pPr>
      <w:r>
        <w:rPr>
          <w:rFonts w:hint="eastAsia"/>
        </w:rPr>
        <w:t xml:space="preserve">　　　　　后来，我发现她有点浮浅，缺乏内涵。</w:t>
      </w:r>
    </w:p>
    <w:p w14:paraId="3C647431" w14:textId="77777777" w:rsidR="00EC3281" w:rsidRDefault="00EC3281" w:rsidP="00EC3281">
      <w:pPr>
        <w:widowControl/>
        <w:rPr>
          <w:rFonts w:hint="eastAsia"/>
        </w:rPr>
      </w:pPr>
    </w:p>
    <w:p w14:paraId="74CA3D49" w14:textId="77777777" w:rsidR="00EC3281" w:rsidRDefault="00EC3281" w:rsidP="00EC3281">
      <w:pPr>
        <w:widowControl/>
        <w:rPr>
          <w:rFonts w:hint="eastAsia"/>
        </w:rPr>
      </w:pPr>
      <w:r>
        <w:rPr>
          <w:rFonts w:hint="eastAsia"/>
        </w:rPr>
        <w:t xml:space="preserve">　　　　　但我仍然很迷恋她，迷恋她的青春和美貌，</w:t>
      </w:r>
    </w:p>
    <w:p w14:paraId="0D9E1049" w14:textId="77777777" w:rsidR="00EC3281" w:rsidRDefault="00EC3281" w:rsidP="00EC3281">
      <w:pPr>
        <w:widowControl/>
        <w:rPr>
          <w:rFonts w:hint="eastAsia"/>
        </w:rPr>
      </w:pPr>
    </w:p>
    <w:p w14:paraId="03E37041" w14:textId="77777777" w:rsidR="00EC3281" w:rsidRDefault="00EC3281" w:rsidP="00EC3281">
      <w:pPr>
        <w:widowControl/>
        <w:rPr>
          <w:rFonts w:hint="eastAsia"/>
        </w:rPr>
      </w:pPr>
      <w:r>
        <w:rPr>
          <w:rFonts w:hint="eastAsia"/>
        </w:rPr>
        <w:t xml:space="preserve">　　　　　以及她身上散发出的母性光辉。</w:t>
      </w:r>
    </w:p>
    <w:p w14:paraId="475615C6" w14:textId="77777777" w:rsidR="00EC3281" w:rsidRDefault="00EC3281" w:rsidP="00EC3281">
      <w:pPr>
        <w:widowControl/>
        <w:rPr>
          <w:rFonts w:hint="eastAsia"/>
        </w:rPr>
      </w:pPr>
    </w:p>
    <w:p w14:paraId="4C8E348E" w14:textId="77777777" w:rsidR="00EC3281" w:rsidRDefault="00EC3281" w:rsidP="00EC3281">
      <w:pPr>
        <w:widowControl/>
        <w:rPr>
          <w:rFonts w:hint="eastAsia"/>
        </w:rPr>
      </w:pPr>
      <w:r>
        <w:rPr>
          <w:rFonts w:hint="eastAsia"/>
        </w:rPr>
        <w:t xml:space="preserve">　　　　　如果她需要，我甚至愿意为她口交。</w:t>
      </w:r>
    </w:p>
    <w:p w14:paraId="06830D72" w14:textId="77777777" w:rsidR="00EC3281" w:rsidRDefault="00EC3281" w:rsidP="00EC3281">
      <w:pPr>
        <w:widowControl/>
        <w:rPr>
          <w:rFonts w:hint="eastAsia"/>
        </w:rPr>
      </w:pPr>
    </w:p>
    <w:p w14:paraId="6CA78A6E" w14:textId="77777777" w:rsidR="00EC3281" w:rsidRDefault="00EC3281" w:rsidP="00EC3281">
      <w:pPr>
        <w:widowControl/>
        <w:rPr>
          <w:rFonts w:hint="eastAsia"/>
        </w:rPr>
      </w:pPr>
      <w:r>
        <w:rPr>
          <w:rFonts w:hint="eastAsia"/>
        </w:rPr>
        <w:t xml:space="preserve">　　　　　寒冷的夜里，从恶梦中惊醒时，我总会幻想她正躺在我的身边。</w:t>
      </w:r>
    </w:p>
    <w:p w14:paraId="72768AC1" w14:textId="77777777" w:rsidR="00EC3281" w:rsidRDefault="00EC3281" w:rsidP="00EC3281">
      <w:pPr>
        <w:widowControl/>
        <w:rPr>
          <w:rFonts w:hint="eastAsia"/>
        </w:rPr>
      </w:pPr>
    </w:p>
    <w:p w14:paraId="48B6046D" w14:textId="77777777" w:rsidR="00EC3281" w:rsidRDefault="00EC3281" w:rsidP="00EC3281">
      <w:pPr>
        <w:widowControl/>
        <w:rPr>
          <w:rFonts w:hint="eastAsia"/>
        </w:rPr>
      </w:pPr>
      <w:r>
        <w:rPr>
          <w:rFonts w:hint="eastAsia"/>
        </w:rPr>
        <w:t xml:space="preserve">　　　　　仅仅是她的名字和记忆中的模糊倩影，就可使我感到温暖和安慰。</w:t>
      </w:r>
    </w:p>
    <w:p w14:paraId="09D49C3F" w14:textId="77777777" w:rsidR="00EC3281" w:rsidRDefault="00EC3281" w:rsidP="00EC3281">
      <w:pPr>
        <w:widowControl/>
        <w:rPr>
          <w:rFonts w:hint="eastAsia"/>
        </w:rPr>
      </w:pPr>
    </w:p>
    <w:p w14:paraId="3C7ADDC6" w14:textId="77777777" w:rsidR="00EC3281" w:rsidRDefault="00EC3281" w:rsidP="00EC3281">
      <w:pPr>
        <w:widowControl/>
        <w:rPr>
          <w:rFonts w:hint="eastAsia"/>
        </w:rPr>
      </w:pPr>
      <w:r>
        <w:rPr>
          <w:rFonts w:hint="eastAsia"/>
        </w:rPr>
        <w:t xml:space="preserve">　　　　　可是，像我这样一个人渣，又怎能奢望得到她呢？</w:t>
      </w:r>
    </w:p>
    <w:p w14:paraId="509ADA4F" w14:textId="77777777" w:rsidR="00EC3281" w:rsidRDefault="00EC3281" w:rsidP="00EC3281">
      <w:pPr>
        <w:widowControl/>
        <w:rPr>
          <w:rFonts w:hint="eastAsia"/>
        </w:rPr>
      </w:pPr>
    </w:p>
    <w:p w14:paraId="5FB5D952" w14:textId="77777777" w:rsidR="00EC3281" w:rsidRDefault="00EC3281" w:rsidP="00EC3281">
      <w:pPr>
        <w:widowControl/>
        <w:rPr>
          <w:rFonts w:hint="eastAsia"/>
        </w:rPr>
      </w:pPr>
      <w:r>
        <w:rPr>
          <w:rFonts w:hint="eastAsia"/>
        </w:rPr>
        <w:t xml:space="preserve">　　　　　啊，女神！紧闭的双唇，冷酷的眼神，不必要的残忍！</w:t>
      </w:r>
    </w:p>
    <w:p w14:paraId="5E5F09B6" w14:textId="77777777" w:rsidR="00EC3281" w:rsidRDefault="00EC3281" w:rsidP="00EC3281">
      <w:pPr>
        <w:widowControl/>
        <w:rPr>
          <w:rFonts w:hint="eastAsia"/>
        </w:rPr>
      </w:pPr>
    </w:p>
    <w:p w14:paraId="7F046CAC" w14:textId="77777777" w:rsidR="00EC3281" w:rsidRDefault="00EC3281" w:rsidP="00EC3281">
      <w:pPr>
        <w:widowControl/>
        <w:rPr>
          <w:rFonts w:hint="eastAsia"/>
        </w:rPr>
      </w:pPr>
      <w:r>
        <w:rPr>
          <w:rFonts w:hint="eastAsia"/>
        </w:rPr>
        <w:t xml:space="preserve">　　2008年11月，我还在一篇《我这个支离破碎的人啊！》中写过这样一段话：“如果有一天江苏省人民医院的王虹院长打电话给我说：‘One Way病员，经过调查了解，我们已经证实血透室在长达一个多月的时间里在你不知情的情况下给你使用雌激素，造成了内分泌失调和阳萎的事实。除了处分相关责任人和进行必要的物质补偿之外，作为对你的精神补偿，院长办公会研究决定特许你从血透室选一个小护士带回家去玩，想怎么玩、想玩多久都可以。’我想都不想就会选择杨家慧。每次看到她，我都要在心里发一番感叹：只要能跟她上床，死亦何憾！可惜我已经萎掉了，所以即使她自荐枕席，只怕我也无福消受了，除非她真的愿意让我为她口交。”可以说是情真意切，感人至深。</w:t>
      </w:r>
    </w:p>
    <w:p w14:paraId="67C9EF5A" w14:textId="77777777" w:rsidR="00EC3281" w:rsidRDefault="00EC3281" w:rsidP="00EC3281">
      <w:pPr>
        <w:widowControl/>
        <w:rPr>
          <w:rFonts w:hint="eastAsia"/>
        </w:rPr>
      </w:pPr>
    </w:p>
    <w:p w14:paraId="48F04D0D" w14:textId="77777777" w:rsidR="00EC3281" w:rsidRDefault="00EC3281" w:rsidP="00EC3281">
      <w:pPr>
        <w:widowControl/>
        <w:rPr>
          <w:rFonts w:hint="eastAsia"/>
        </w:rPr>
      </w:pPr>
    </w:p>
    <w:p w14:paraId="45C8C124"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神迹　</w:t>
      </w:r>
    </w:p>
    <w:p w14:paraId="41A65E9D" w14:textId="77777777" w:rsidR="00EC3281" w:rsidRDefault="00EC3281" w:rsidP="00EC3281">
      <w:pPr>
        <w:widowControl/>
        <w:rPr>
          <w:rFonts w:hint="eastAsia"/>
        </w:rPr>
      </w:pPr>
    </w:p>
    <w:p w14:paraId="26889364" w14:textId="77777777" w:rsidR="00EC3281" w:rsidRDefault="00EC3281" w:rsidP="00EC3281">
      <w:pPr>
        <w:widowControl/>
        <w:rPr>
          <w:rFonts w:hint="eastAsia"/>
        </w:rPr>
      </w:pPr>
      <w:r>
        <w:rPr>
          <w:rFonts w:hint="eastAsia"/>
        </w:rPr>
        <w:t xml:space="preserve">　　这下糟糕了，大概所有的人都以为我是挟恨而来（毕竟最初是省人民医院血透室开始给我用雌激素的），施了某种魔法，导致胡一刀猝死。难怪9月2日傍晚，血透下机后，我去门诊交费拿药，收费处一个陌生的女收费员还指着我向其领导介绍“这就是王伟”。这件事给我带来很大的震憾，使我从无神论变为有神论。此后十几年，尽管历经各种非人的残酷迫害（包括杨家慧护士实施及参与其中），我都能说服自己坦然接受，不乞人可怜，不与人争辩，因为仅仅从胡一刀猝死这件事来看，无疑是相当于现世报的神迹。换句话说，自己有幸蒙神眷选，万千苦难，神必报复。</w:t>
      </w:r>
    </w:p>
    <w:p w14:paraId="608B1B73" w14:textId="77777777" w:rsidR="00EC3281" w:rsidRDefault="00EC3281" w:rsidP="00EC3281">
      <w:pPr>
        <w:widowControl/>
        <w:rPr>
          <w:rFonts w:hint="eastAsia"/>
        </w:rPr>
      </w:pPr>
    </w:p>
    <w:p w14:paraId="53A8E67D" w14:textId="77777777" w:rsidR="00EC3281" w:rsidRDefault="00EC3281" w:rsidP="00EC3281">
      <w:pPr>
        <w:widowControl/>
        <w:rPr>
          <w:rFonts w:hint="eastAsia"/>
        </w:rPr>
      </w:pPr>
      <w:r>
        <w:rPr>
          <w:rFonts w:hint="eastAsia"/>
        </w:rPr>
        <w:tab/>
        <w:t>“不可自行报仇，要信靠上主，他必为你伸冤。”（《圣经：箴言20:22》）</w:t>
      </w:r>
    </w:p>
    <w:p w14:paraId="119F2FD7" w14:textId="77777777" w:rsidR="00EC3281" w:rsidRDefault="00EC3281" w:rsidP="00EC3281">
      <w:pPr>
        <w:widowControl/>
        <w:rPr>
          <w:rFonts w:hint="eastAsia"/>
        </w:rPr>
      </w:pPr>
    </w:p>
    <w:p w14:paraId="22FB0A32" w14:textId="77777777" w:rsidR="00EC3281" w:rsidRDefault="00EC3281" w:rsidP="00EC3281">
      <w:pPr>
        <w:widowControl/>
        <w:rPr>
          <w:rFonts w:hint="eastAsia"/>
        </w:rPr>
      </w:pPr>
      <w:r>
        <w:rPr>
          <w:rFonts w:hint="eastAsia"/>
        </w:rPr>
        <w:lastRenderedPageBreak/>
        <w:t xml:space="preserve">　　神正直而聪明，然所为渺不可测，故称“神出鬼没”。事实上，我在2001年，曾因无钱吃药而到南京市政府、江苏省政府、省教育厅上访过；2007年，在化验出雌激素超标，有明确的证据证明自己被下药，却并没有去上访，把事情闹大；在2008年至2011年间，每次想到这件事，常常感到自责，也觉得有一点奇怪，也许是过于震惊，被吓蒙了。然而，到2011年8月，答案才清晰地出现在我面前。如果我在2007年刚发现被省人民医院血透室用雌激素迫害，就开始举报、上访，用各种方式把事情闹大，结果会怎样呢？即使运气再好，出现最有利于我的情况，也不过是“高高抬起，轻轻放下”地处分一下当事人而已，无论如何也不会判一个医生死刑（2020年4月，网曝并证实上海新华医院普外科副主任医师陆巍欺骗患者谋财害命，也只是停业半年）；甚至，在胡一刀死之前，我并不知道他就是罪魁祸首。虽然还有多所医院血透室医护也对我使用雌激素进行迫害，仍然平安无事，但仅胡一刀猝死一事，我已经对神的判罚非常满意，更确切地说，是超出所望的。</w:t>
      </w:r>
    </w:p>
    <w:p w14:paraId="13C2F7C2" w14:textId="77777777" w:rsidR="00EC3281" w:rsidRDefault="00EC3281" w:rsidP="00EC3281">
      <w:pPr>
        <w:widowControl/>
        <w:rPr>
          <w:rFonts w:hint="eastAsia"/>
        </w:rPr>
      </w:pPr>
    </w:p>
    <w:p w14:paraId="39A78DEA" w14:textId="77777777" w:rsidR="00EC3281" w:rsidRDefault="00EC3281" w:rsidP="00EC3281">
      <w:pPr>
        <w:widowControl/>
        <w:rPr>
          <w:rFonts w:hint="eastAsia"/>
        </w:rPr>
      </w:pPr>
      <w:r>
        <w:rPr>
          <w:rFonts w:hint="eastAsia"/>
        </w:rPr>
        <w:t xml:space="preserve">　　2008年3月24日，我去江苏省人民医院门诊找毛医生的时候，只是想要5千至1万块钱的赔偿，能维持在上海血透费用和医保报销的周转就可以了。现在看来，那应该是胡一刀扭转命运之轮的一次机会。然而，胡一刀以及他身后的南京市公安局自以为掌握着国家政权，占尽一切优势，傲慢而冷酷，根本不会考虑给弱者和解的机会。即使有人从2011年9月穿越到2008年3月24日，信誓旦旦地告诉胡一刀，只要付1万块钱不到，就可以摆平这件事，避免其3年后猝死、老婆被市公安局国保轮奸，他也绝不会相信。古人说“放下屠刀，立地成佛”，可见能放下屠刀的人是极少的。从另一个角度来看，在神的天平上，一个三甲医院的名医尚不值一万块。</w:t>
      </w:r>
    </w:p>
    <w:p w14:paraId="6BFC2BF0" w14:textId="77777777" w:rsidR="00EC3281" w:rsidRDefault="00EC3281" w:rsidP="00EC3281">
      <w:pPr>
        <w:widowControl/>
        <w:rPr>
          <w:rFonts w:hint="eastAsia"/>
        </w:rPr>
      </w:pPr>
    </w:p>
    <w:p w14:paraId="442E7F89" w14:textId="77777777" w:rsidR="00EC3281" w:rsidRDefault="00EC3281" w:rsidP="00EC3281">
      <w:pPr>
        <w:widowControl/>
        <w:rPr>
          <w:rFonts w:hint="eastAsia"/>
        </w:rPr>
      </w:pPr>
      <w:r>
        <w:rPr>
          <w:rFonts w:hint="eastAsia"/>
        </w:rPr>
        <w:t xml:space="preserve">　　有一件事与之类似。2006年，我在南京市中西医结合医院（又名钟山医院）血透时感染了丙型肝炎。同年9月1日周五，看到《扬子晚报》上的一则报道，一人因输血感染丙肝获赔6万块，于是向玄武区孝陵卫法庭起诉医院索赔，递交材料进行医疗事故鉴定，结论判定医院没有责任。这才发现法官王慎没有把前后2份对比的化验单交到鉴定机构，我去问他，居然说“忘了”。然后据此调解，只赔了2万5千块。2012年底，无意中看到新闻说，孝陵卫法庭一个叫王辉的副庭长猝死。虽然不是王慎，我也很满意了，毕竟，一个法官的命才值3万5千块。</w:t>
      </w:r>
    </w:p>
    <w:p w14:paraId="46DF9398" w14:textId="77777777" w:rsidR="00EC3281" w:rsidRDefault="00EC3281" w:rsidP="00EC3281">
      <w:pPr>
        <w:widowControl/>
        <w:rPr>
          <w:rFonts w:hint="eastAsia"/>
        </w:rPr>
      </w:pPr>
    </w:p>
    <w:p w14:paraId="0A2E0C7B" w14:textId="77777777" w:rsidR="00EC3281" w:rsidRDefault="00EC3281" w:rsidP="00EC3281">
      <w:pPr>
        <w:widowControl/>
        <w:rPr>
          <w:rFonts w:hint="eastAsia"/>
        </w:rPr>
      </w:pPr>
    </w:p>
    <w:p w14:paraId="23A1917E"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但见骨灰不落泪　</w:t>
      </w:r>
    </w:p>
    <w:p w14:paraId="08575B34" w14:textId="77777777" w:rsidR="00EC3281" w:rsidRDefault="00EC3281" w:rsidP="00EC3281">
      <w:pPr>
        <w:widowControl/>
        <w:rPr>
          <w:rFonts w:hint="eastAsia"/>
        </w:rPr>
      </w:pPr>
    </w:p>
    <w:p w14:paraId="1A5297DC" w14:textId="77777777" w:rsidR="00EC3281" w:rsidRDefault="00EC3281" w:rsidP="00EC3281">
      <w:pPr>
        <w:widowControl/>
        <w:rPr>
          <w:rFonts w:hint="eastAsia"/>
        </w:rPr>
      </w:pPr>
      <w:r>
        <w:rPr>
          <w:rFonts w:hint="eastAsia"/>
        </w:rPr>
        <w:t xml:space="preserve">　　2011年8月6日，我从长征医院换到江苏省人民医院血透，仍然被像之前一样继续迫害，日记中的记录有：</w:t>
      </w:r>
    </w:p>
    <w:p w14:paraId="6D988EB6" w14:textId="77777777" w:rsidR="00EC3281" w:rsidRDefault="00EC3281" w:rsidP="00EC3281">
      <w:pPr>
        <w:widowControl/>
        <w:rPr>
          <w:rFonts w:hint="eastAsia"/>
        </w:rPr>
      </w:pPr>
    </w:p>
    <w:p w14:paraId="10A7DA60" w14:textId="77777777" w:rsidR="00EC3281" w:rsidRDefault="00EC3281" w:rsidP="00EC3281">
      <w:pPr>
        <w:widowControl/>
        <w:rPr>
          <w:rFonts w:hint="eastAsia"/>
        </w:rPr>
      </w:pPr>
      <w:r>
        <w:rPr>
          <w:rFonts w:hint="eastAsia"/>
        </w:rPr>
        <w:tab/>
        <w:t>◆8月6日，血透时停水，别的血透机都嘟嘟报警响成一片，我的血透机却在正常透析，显然水路系统被改造过，透析液一直在自循环，没有新的流过，也就没有排毒的效果。之前，2008年2月11日下午，我在中大医院血透时也遇到过一次。</w:t>
      </w:r>
    </w:p>
    <w:p w14:paraId="12714AE7" w14:textId="77777777" w:rsidR="00EC3281" w:rsidRDefault="00EC3281" w:rsidP="00EC3281">
      <w:pPr>
        <w:widowControl/>
        <w:rPr>
          <w:rFonts w:hint="eastAsia"/>
        </w:rPr>
      </w:pPr>
    </w:p>
    <w:p w14:paraId="1F5331F9" w14:textId="77777777" w:rsidR="00EC3281" w:rsidRDefault="00EC3281" w:rsidP="00EC3281">
      <w:pPr>
        <w:widowControl/>
        <w:rPr>
          <w:rFonts w:hint="eastAsia"/>
        </w:rPr>
      </w:pPr>
      <w:r>
        <w:rPr>
          <w:rFonts w:hint="eastAsia"/>
        </w:rPr>
        <w:lastRenderedPageBreak/>
        <w:tab/>
        <w:t>◆当时我排的是上午班。8月8日清晨，我已经走到血透室楼下，却被突然电话告知改成下午班；故意浪费时间，捉弄人。</w:t>
      </w:r>
    </w:p>
    <w:p w14:paraId="55B0DDD2" w14:textId="77777777" w:rsidR="00EC3281" w:rsidRDefault="00EC3281" w:rsidP="00EC3281">
      <w:pPr>
        <w:widowControl/>
        <w:rPr>
          <w:rFonts w:hint="eastAsia"/>
        </w:rPr>
      </w:pPr>
    </w:p>
    <w:p w14:paraId="7D3A9C40" w14:textId="77777777" w:rsidR="00EC3281" w:rsidRDefault="00EC3281" w:rsidP="00EC3281">
      <w:pPr>
        <w:widowControl/>
        <w:rPr>
          <w:rFonts w:hint="eastAsia"/>
        </w:rPr>
      </w:pPr>
      <w:r>
        <w:rPr>
          <w:rFonts w:hint="eastAsia"/>
        </w:rPr>
        <w:tab/>
        <w:t>◆8月10日，透析时、透析后右肋不适，应被下肝毒性药物。</w:t>
      </w:r>
    </w:p>
    <w:p w14:paraId="4C8930B8" w14:textId="77777777" w:rsidR="00EC3281" w:rsidRDefault="00EC3281" w:rsidP="00EC3281">
      <w:pPr>
        <w:widowControl/>
        <w:rPr>
          <w:rFonts w:hint="eastAsia"/>
        </w:rPr>
      </w:pPr>
    </w:p>
    <w:p w14:paraId="461EEB38" w14:textId="77777777" w:rsidR="00EC3281" w:rsidRDefault="00EC3281" w:rsidP="00EC3281">
      <w:pPr>
        <w:widowControl/>
        <w:rPr>
          <w:rFonts w:hint="eastAsia"/>
        </w:rPr>
      </w:pPr>
      <w:r>
        <w:rPr>
          <w:rFonts w:hint="eastAsia"/>
        </w:rPr>
        <w:tab/>
        <w:t>◆8月12日，上机前，面目狰狞的男护士站在床后虎视眈眈；做贼心虚如此。</w:t>
      </w:r>
    </w:p>
    <w:p w14:paraId="2B329E29" w14:textId="77777777" w:rsidR="00EC3281" w:rsidRDefault="00EC3281" w:rsidP="00EC3281">
      <w:pPr>
        <w:widowControl/>
        <w:rPr>
          <w:rFonts w:hint="eastAsia"/>
        </w:rPr>
      </w:pPr>
    </w:p>
    <w:p w14:paraId="4FEA4410" w14:textId="77777777" w:rsidR="00EC3281" w:rsidRDefault="00EC3281" w:rsidP="00EC3281">
      <w:pPr>
        <w:widowControl/>
        <w:rPr>
          <w:rFonts w:hint="eastAsia"/>
        </w:rPr>
      </w:pPr>
      <w:r>
        <w:rPr>
          <w:rFonts w:hint="eastAsia"/>
        </w:rPr>
        <w:tab/>
        <w:t>◆8月15日，透析时烦闷，看书累，效率低，应被只脱水不排毒迫害。次日清晨臂酸，累。</w:t>
      </w:r>
    </w:p>
    <w:p w14:paraId="69420A5A" w14:textId="77777777" w:rsidR="00EC3281" w:rsidRDefault="00EC3281" w:rsidP="00EC3281">
      <w:pPr>
        <w:widowControl/>
        <w:rPr>
          <w:rFonts w:hint="eastAsia"/>
        </w:rPr>
      </w:pPr>
    </w:p>
    <w:p w14:paraId="25941828" w14:textId="77777777" w:rsidR="00EC3281" w:rsidRDefault="00EC3281" w:rsidP="00EC3281">
      <w:pPr>
        <w:widowControl/>
        <w:rPr>
          <w:rFonts w:hint="eastAsia"/>
        </w:rPr>
      </w:pPr>
      <w:r>
        <w:rPr>
          <w:rFonts w:hint="eastAsia"/>
        </w:rPr>
        <w:tab/>
        <w:t>◆8月17日，上午坐公交肌酐过高而恶心感。上机前左胯骨酸痛，透析时疼痛加重，透析后几乎走不动路。</w:t>
      </w:r>
    </w:p>
    <w:p w14:paraId="3D6F7ADE" w14:textId="77777777" w:rsidR="00EC3281" w:rsidRDefault="00EC3281" w:rsidP="00EC3281">
      <w:pPr>
        <w:widowControl/>
        <w:rPr>
          <w:rFonts w:hint="eastAsia"/>
        </w:rPr>
      </w:pPr>
    </w:p>
    <w:p w14:paraId="78C9634C" w14:textId="77777777" w:rsidR="00EC3281" w:rsidRDefault="00EC3281" w:rsidP="00EC3281">
      <w:pPr>
        <w:widowControl/>
        <w:rPr>
          <w:rFonts w:hint="eastAsia"/>
        </w:rPr>
      </w:pPr>
      <w:r>
        <w:rPr>
          <w:rFonts w:hint="eastAsia"/>
        </w:rPr>
        <w:tab/>
        <w:t>◆8月19日，透析时昏睡，被医生拍醒；下机后吃过饭，坐公交胃脘不适；应被只脱水不排毒迫害。</w:t>
      </w:r>
    </w:p>
    <w:p w14:paraId="60F353D7" w14:textId="77777777" w:rsidR="00EC3281" w:rsidRDefault="00EC3281" w:rsidP="00EC3281">
      <w:pPr>
        <w:widowControl/>
        <w:rPr>
          <w:rFonts w:hint="eastAsia"/>
        </w:rPr>
      </w:pPr>
    </w:p>
    <w:p w14:paraId="71E45B69" w14:textId="77777777" w:rsidR="00EC3281" w:rsidRDefault="00EC3281" w:rsidP="00EC3281">
      <w:pPr>
        <w:widowControl/>
        <w:rPr>
          <w:rFonts w:hint="eastAsia"/>
        </w:rPr>
      </w:pPr>
      <w:r>
        <w:rPr>
          <w:rFonts w:hint="eastAsia"/>
        </w:rPr>
        <w:t xml:space="preserve">　　8月24日，上机前，听病友说胡建明主任因脑溢血去世。之后仍被继续迫害：</w:t>
      </w:r>
    </w:p>
    <w:p w14:paraId="6093B218" w14:textId="77777777" w:rsidR="00EC3281" w:rsidRDefault="00EC3281" w:rsidP="00EC3281">
      <w:pPr>
        <w:widowControl/>
        <w:rPr>
          <w:rFonts w:hint="eastAsia"/>
        </w:rPr>
      </w:pPr>
    </w:p>
    <w:p w14:paraId="1D2432BD" w14:textId="77777777" w:rsidR="00EC3281" w:rsidRDefault="00EC3281" w:rsidP="00EC3281">
      <w:pPr>
        <w:widowControl/>
        <w:rPr>
          <w:rFonts w:hint="eastAsia"/>
        </w:rPr>
      </w:pPr>
      <w:r>
        <w:rPr>
          <w:rFonts w:hint="eastAsia"/>
        </w:rPr>
        <w:tab/>
        <w:t>◆8月24日，血透后，右肩、右肋痛，次日吸气右肋痛加剧，应被下肝毒性药物。</w:t>
      </w:r>
    </w:p>
    <w:p w14:paraId="10BB4558" w14:textId="77777777" w:rsidR="00EC3281" w:rsidRDefault="00EC3281" w:rsidP="00EC3281">
      <w:pPr>
        <w:widowControl/>
        <w:rPr>
          <w:rFonts w:hint="eastAsia"/>
        </w:rPr>
      </w:pPr>
    </w:p>
    <w:p w14:paraId="7B5FFBC9" w14:textId="77777777" w:rsidR="00EC3281" w:rsidRDefault="00EC3281" w:rsidP="00EC3281">
      <w:pPr>
        <w:widowControl/>
        <w:rPr>
          <w:rFonts w:hint="eastAsia"/>
        </w:rPr>
      </w:pPr>
      <w:r>
        <w:rPr>
          <w:rFonts w:hint="eastAsia"/>
        </w:rPr>
        <w:tab/>
        <w:t>◆8月26日，只脱水不排毒，致透析时看书状态差，下机后不饿，胃口不好；主管护士张静不愿意打针，透析结束，给我下机时被女医生拽走。</w:t>
      </w:r>
    </w:p>
    <w:p w14:paraId="2C4B3E6A" w14:textId="77777777" w:rsidR="00EC3281" w:rsidRDefault="00EC3281" w:rsidP="00EC3281">
      <w:pPr>
        <w:widowControl/>
        <w:rPr>
          <w:rFonts w:hint="eastAsia"/>
        </w:rPr>
      </w:pPr>
    </w:p>
    <w:p w14:paraId="5DA62DAA" w14:textId="77777777" w:rsidR="00EC3281" w:rsidRDefault="00EC3281" w:rsidP="00EC3281">
      <w:pPr>
        <w:widowControl/>
        <w:rPr>
          <w:rFonts w:hint="eastAsia"/>
        </w:rPr>
      </w:pPr>
      <w:r>
        <w:rPr>
          <w:rFonts w:hint="eastAsia"/>
        </w:rPr>
        <w:tab/>
        <w:t>◆8月29日，上机前被晾半个多小时，进修护士穿刺喷血，后发现动脉针眼比正常大一倍；</w:t>
      </w:r>
    </w:p>
    <w:p w14:paraId="4B32C5B3" w14:textId="77777777" w:rsidR="00EC3281" w:rsidRDefault="00EC3281" w:rsidP="00EC3281">
      <w:pPr>
        <w:widowControl/>
        <w:rPr>
          <w:rFonts w:hint="eastAsia"/>
        </w:rPr>
      </w:pPr>
    </w:p>
    <w:p w14:paraId="75D72FED" w14:textId="77777777" w:rsidR="00EC3281" w:rsidRDefault="00EC3281" w:rsidP="00EC3281">
      <w:pPr>
        <w:widowControl/>
        <w:rPr>
          <w:rFonts w:hint="eastAsia"/>
        </w:rPr>
      </w:pPr>
      <w:r>
        <w:rPr>
          <w:rFonts w:hint="eastAsia"/>
        </w:rPr>
        <w:tab/>
        <w:t>◆8月31日，血透后到三楼楼道吃蛋炒饭，差点呕吐，应该是被只脱水不排毒导致透后肌酐高。</w:t>
      </w:r>
    </w:p>
    <w:p w14:paraId="5B569760" w14:textId="77777777" w:rsidR="00EC3281" w:rsidRDefault="00EC3281" w:rsidP="00EC3281">
      <w:pPr>
        <w:widowControl/>
        <w:rPr>
          <w:rFonts w:hint="eastAsia"/>
        </w:rPr>
      </w:pPr>
    </w:p>
    <w:p w14:paraId="23FA1684" w14:textId="77777777" w:rsidR="00EC3281" w:rsidRDefault="00EC3281" w:rsidP="00EC3281">
      <w:pPr>
        <w:widowControl/>
        <w:rPr>
          <w:rFonts w:hint="eastAsia"/>
        </w:rPr>
      </w:pPr>
      <w:r>
        <w:rPr>
          <w:rFonts w:hint="eastAsia"/>
        </w:rPr>
        <w:t xml:space="preserve">　　也许，在胡一刀死前，省人民医院血透室医护还需要南京市公安局国保的动员、鼓励、奖赏对我进行人身迫害；在其死后，就不再需要动员了，而成为一种自发的集体行为。对于市公安局国保、省人民医院血透室医护来说，胡一刀之死并非其作恶多端而遭到神诛鬼殛的现世报，而仅仅是一个可以得到科学解释的血管意外，唯一的作用就是为其找到了迫害我的理由，从而在迫害时更加理直气壮。之后的10多年，这种迫害一直没有停止过，而成为一种日常，以至于2017年南医大二附院血透室周圣萍护士当面问我：“你还记得上次正常透析是在什么时候啊？”</w:t>
      </w:r>
    </w:p>
    <w:p w14:paraId="4C3E9B39" w14:textId="77777777" w:rsidR="00EC3281" w:rsidRDefault="00EC3281" w:rsidP="00EC3281">
      <w:pPr>
        <w:widowControl/>
        <w:rPr>
          <w:rFonts w:hint="eastAsia"/>
        </w:rPr>
      </w:pPr>
    </w:p>
    <w:p w14:paraId="18D5A84F" w14:textId="77777777" w:rsidR="00EC3281" w:rsidRDefault="00EC3281" w:rsidP="00EC3281">
      <w:pPr>
        <w:widowControl/>
        <w:rPr>
          <w:rFonts w:hint="eastAsia"/>
        </w:rPr>
      </w:pPr>
      <w:r>
        <w:rPr>
          <w:rFonts w:hint="eastAsia"/>
        </w:rPr>
        <w:lastRenderedPageBreak/>
        <w:t xml:space="preserve">　　我当然记得，2015年11月至2016年年11月，我在南京市中医院透析一年，只有半个小时左右感到神清气爽，是正常透析。当时我正纳闷呢，一个高壮的护士故意在旁边打电话；我立刻就意识到，她认为我会因为这半个小时左右的正常透析而感激她，从而忘记她参与对我进行的人身迫害；想到这里，我咧嘴笑了一下，很快，神清气爽的感觉就消失了，又恢复日常的闷浊昏沉。</w:t>
      </w:r>
    </w:p>
    <w:p w14:paraId="57A6A6EE" w14:textId="77777777" w:rsidR="00EC3281" w:rsidRDefault="00EC3281" w:rsidP="00EC3281">
      <w:pPr>
        <w:widowControl/>
        <w:rPr>
          <w:rFonts w:hint="eastAsia"/>
        </w:rPr>
      </w:pPr>
    </w:p>
    <w:p w14:paraId="2F5ED633" w14:textId="77777777" w:rsidR="00EC3281" w:rsidRDefault="00EC3281" w:rsidP="00EC3281">
      <w:pPr>
        <w:widowControl/>
        <w:rPr>
          <w:rFonts w:hint="eastAsia"/>
        </w:rPr>
      </w:pPr>
      <w:r>
        <w:rPr>
          <w:rFonts w:hint="eastAsia"/>
        </w:rPr>
        <w:t xml:space="preserve">　　中国有句老话说，不见棺材不掉泪。可是，对于阴贼险狠的南京市公安局国保，及蛇蝎心肠的省人民医院血透室医护来说，却是见了骨灰盒也不会掉泪；这也符合中共一惯从天灾人祸中发掘、宣扬“正能量”，巧舌如簧地把一切坏事都说成好事，从而无往而不胜的行事作风。</w:t>
      </w:r>
    </w:p>
    <w:p w14:paraId="644C1EEB" w14:textId="77777777" w:rsidR="00EC3281" w:rsidRDefault="00EC3281" w:rsidP="00EC3281">
      <w:pPr>
        <w:widowControl/>
        <w:rPr>
          <w:rFonts w:hint="eastAsia"/>
        </w:rPr>
      </w:pPr>
    </w:p>
    <w:p w14:paraId="574B06A5" w14:textId="77777777" w:rsidR="00EC3281" w:rsidRDefault="00EC3281" w:rsidP="00EC3281">
      <w:pPr>
        <w:widowControl/>
        <w:rPr>
          <w:rFonts w:hint="eastAsia"/>
        </w:rPr>
      </w:pPr>
      <w:r>
        <w:rPr>
          <w:rFonts w:hint="eastAsia"/>
        </w:rPr>
        <w:t xml:space="preserve">　　2021年8月末，江苏省人民医院血透室的医生护士，甚至连收费处的人都知道，胡一刀是因为积极参与对病人进行雌激素等人身迫害，多行不义而自毙。然而，南京市公安局国保绝不允许群众相信这种朴素的惩恶扬善的报应论（尽管他们自己信奉的是更不堪的封建糟粕厌胜术），因为这样的话，医护甚至包括国保就没有人再为党和政府作恶，党的统治事业也就无以维继了，所以，他们必须编造一套“作恶得福保平安”的理论来鼓励医护继续作恶。</w:t>
      </w:r>
    </w:p>
    <w:p w14:paraId="744AC9A5" w14:textId="77777777" w:rsidR="00EC3281" w:rsidRDefault="00EC3281" w:rsidP="00EC3281">
      <w:pPr>
        <w:widowControl/>
        <w:rPr>
          <w:rFonts w:hint="eastAsia"/>
        </w:rPr>
      </w:pPr>
    </w:p>
    <w:p w14:paraId="7426B9BF" w14:textId="77777777" w:rsidR="00EC3281" w:rsidRDefault="00EC3281" w:rsidP="00EC3281">
      <w:pPr>
        <w:widowControl/>
        <w:rPr>
          <w:rFonts w:hint="eastAsia"/>
        </w:rPr>
      </w:pPr>
      <w:r>
        <w:rPr>
          <w:rFonts w:hint="eastAsia"/>
        </w:rPr>
        <w:t xml:space="preserve">　　2011年9月2日，下午班血透前，我在用微波炉热饭时，亲眼看到省人民医院血透室已退休的王笑云教授（胡一刀的恩师，参见《王笑云的故事》）召集全体医生开会。推测其在会上宣布了市公安局国保的正式结论：梅竹、李诚及其他医院血透室的很多护士都给王伟用过雌激素，家人平安无事；杨家慧护士没有给王伟用过雌激素，其丈夫胡建明主任却猝死；所以我们要继续迫害他，以保一方平安。这样才能解释胡一刀猝死后，为什么除了他的老婆杨家慧护士，张静、李春花、李诚、杨健萍、沈玮等护士给我用了将近一年的肝毒性药物，变本加厉地进行迫害，以及其后在明基医院、八一医院、南京市第一医院、江苏省级机关医院、长征医院、中大医院、南京市中医院、南医大二附院、梅山医院岱山分院、博大医院、市红十字医院等无一例外地长期遭到残酷迫害。</w:t>
      </w:r>
    </w:p>
    <w:p w14:paraId="0CB0C981" w14:textId="77777777" w:rsidR="00EC3281" w:rsidRDefault="00EC3281" w:rsidP="00EC3281">
      <w:pPr>
        <w:widowControl/>
        <w:rPr>
          <w:rFonts w:hint="eastAsia"/>
        </w:rPr>
      </w:pPr>
    </w:p>
    <w:p w14:paraId="752F09BD" w14:textId="77777777" w:rsidR="00EC3281" w:rsidRDefault="00EC3281" w:rsidP="00EC3281">
      <w:pPr>
        <w:widowControl/>
        <w:rPr>
          <w:rFonts w:hint="eastAsia"/>
        </w:rPr>
      </w:pPr>
      <w:r>
        <w:rPr>
          <w:rFonts w:hint="eastAsia"/>
        </w:rPr>
        <w:t xml:space="preserve">　　我在省人民医院血透期间，主管护士张静是主要实施迫害的；很可笑的一点是，1999年我到省人民医院血透，准备肾移植手术时就认识了她，甚至还表达过对她的爱慕，肾移植手术成功后，我把同学送的一盒巧克力托病友家属转送给她，她还来病房看过我，也许这就是她主要负责迫害的理由。2011年11月30日，血透时，张静护士带着惋惜的口吻告诉我，潘雅娟护士辞职了，又略带嫉妒地说她老公是做生意的，家里很有钱，不在乎这点工资。2007年，潘护士在生小孩前，只是一个普通的女青年；2011年再见之，已经变成一个美艳少妇。推测其辞职可能有三个原因：一是她可能属于没有基本工资全靠奖金的编外护士，与有编制的同事同工不同酬，早就有意见；二，不愿作恶损害阴骘，贻祸后代；三，不相信“作恶得福保平安”，担心滥情如我者又会喜欢她，而发生不幸之事。12月7日，护工小高说小潘正办离职手续，交了工作牌。</w:t>
      </w:r>
    </w:p>
    <w:p w14:paraId="28959A7D" w14:textId="77777777" w:rsidR="00EC3281" w:rsidRDefault="00EC3281" w:rsidP="00EC3281">
      <w:pPr>
        <w:widowControl/>
        <w:rPr>
          <w:rFonts w:hint="eastAsia"/>
        </w:rPr>
      </w:pPr>
    </w:p>
    <w:p w14:paraId="0E546695" w14:textId="77777777" w:rsidR="00EC3281" w:rsidRDefault="00EC3281" w:rsidP="00EC3281">
      <w:pPr>
        <w:widowControl/>
        <w:rPr>
          <w:rFonts w:hint="eastAsia"/>
        </w:rPr>
      </w:pPr>
      <w:r>
        <w:rPr>
          <w:rFonts w:hint="eastAsia"/>
        </w:rPr>
        <w:lastRenderedPageBreak/>
        <w:t xml:space="preserve">　　虽然胡建明主任是因为丧尽天良地对我使用雌激素进行迫害而猝死，之后，我在省人民医院血透时仍然多次被同样使用雌激素迫害。比如，11月21日，血透时，我的血透机上和别的机器上同样挂着大半瓶盐水当下机水，张静护士开过例会后匆忙来给我换了一瓶单独放置的下机水；下机后心热，在地铁上大汗淋漓。11月25日，上机前两个250ml冲洗，下机250ml，其他人都是大瓶500ml，上、下机后一会心微热。12月26日，杨家慧护士给我下机，进水后心热，额头见汗，在中巴车上流精。2012年1月3、5、6、9日，如厕时流精；30日，坐公交时流精；4月20日，甚至透析时流精。3月16日，进下机水有汗意。</w:t>
      </w:r>
    </w:p>
    <w:p w14:paraId="56F02C4F" w14:textId="77777777" w:rsidR="00EC3281" w:rsidRDefault="00EC3281" w:rsidP="00EC3281">
      <w:pPr>
        <w:widowControl/>
        <w:rPr>
          <w:rFonts w:hint="eastAsia"/>
        </w:rPr>
      </w:pPr>
    </w:p>
    <w:p w14:paraId="56E0A5CB" w14:textId="77777777" w:rsidR="00EC3281" w:rsidRDefault="00EC3281" w:rsidP="00EC3281">
      <w:pPr>
        <w:widowControl/>
        <w:rPr>
          <w:rFonts w:hint="eastAsia"/>
        </w:rPr>
      </w:pPr>
      <w:r>
        <w:rPr>
          <w:rFonts w:hint="eastAsia"/>
        </w:rPr>
        <w:t xml:space="preserve">　　2017年底，我从南医大二附院换到梅山医院岱山分院（又名梅山二院）血透后，发现收银员2次当面盗刷我的医保卡给病友开药。在2月3日向市医保中心举报后，2月27日，一个瘦高个男国保特务假装是梅山医院财务科领导，和财务科的女干部邀我谈话，反复强调医院不过是个（他们藉以迫害的）平台。可以推测，胡一刀的死，不过相当于平台丢了一个螺丝钉而已，随时可以补上，算不了什么大事。</w:t>
      </w:r>
    </w:p>
    <w:p w14:paraId="03454773" w14:textId="77777777" w:rsidR="00EC3281" w:rsidRDefault="00EC3281" w:rsidP="00EC3281">
      <w:pPr>
        <w:widowControl/>
        <w:rPr>
          <w:rFonts w:hint="eastAsia"/>
        </w:rPr>
      </w:pPr>
    </w:p>
    <w:p w14:paraId="13D2AD12" w14:textId="77777777" w:rsidR="00EC3281" w:rsidRDefault="00EC3281" w:rsidP="00EC3281">
      <w:pPr>
        <w:widowControl/>
        <w:rPr>
          <w:rFonts w:hint="eastAsia"/>
        </w:rPr>
      </w:pPr>
    </w:p>
    <w:p w14:paraId="1446380D"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恋邪　</w:t>
      </w:r>
    </w:p>
    <w:p w14:paraId="64E11127" w14:textId="77777777" w:rsidR="00EC3281" w:rsidRDefault="00EC3281" w:rsidP="00EC3281">
      <w:pPr>
        <w:widowControl/>
        <w:rPr>
          <w:rFonts w:hint="eastAsia"/>
        </w:rPr>
      </w:pPr>
    </w:p>
    <w:p w14:paraId="295BFB7B" w14:textId="77777777" w:rsidR="00EC3281" w:rsidRDefault="00EC3281" w:rsidP="00EC3281">
      <w:pPr>
        <w:widowControl/>
        <w:rPr>
          <w:rFonts w:hint="eastAsia"/>
        </w:rPr>
      </w:pPr>
      <w:r>
        <w:rPr>
          <w:rFonts w:hint="eastAsia"/>
        </w:rPr>
        <w:t xml:space="preserve">　　2011年10月7日，胡一刀去世一个多月后，杨家慧护士走出悲痛，回到血透室上班，第一次给我穿刺就造成动脉血肿，应该是故意的。当天是周五，血透时又加重只脱水不排毒的程度，导致夜里有呕吐感；之后周末2天由于残留肌酐高，极为痛苦不适。之后，杨家慧护士在给我下机时多次发生喷血、渗血等。</w:t>
      </w:r>
    </w:p>
    <w:p w14:paraId="48CB7041" w14:textId="77777777" w:rsidR="00EC3281" w:rsidRDefault="00EC3281" w:rsidP="00EC3281">
      <w:pPr>
        <w:widowControl/>
        <w:rPr>
          <w:rFonts w:hint="eastAsia"/>
        </w:rPr>
      </w:pPr>
    </w:p>
    <w:p w14:paraId="3F9E4DE6" w14:textId="77777777" w:rsidR="00EC3281" w:rsidRDefault="00EC3281" w:rsidP="00EC3281">
      <w:pPr>
        <w:widowControl/>
        <w:rPr>
          <w:rFonts w:hint="eastAsia"/>
        </w:rPr>
      </w:pPr>
      <w:r>
        <w:rPr>
          <w:rFonts w:hint="eastAsia"/>
        </w:rPr>
        <w:t xml:space="preserve">　　说来可怜，我在胡一刀死后，虽然一直被省人民医院血透室施以上述种种迫害，仍不轻易换医院，还指望着杨家慧能有一天突然省悟这是天意而顺从我呢；甚至在2012年4月25日试图让杨护士代话约她的闺蜜王蓉花护士谈这件事。</w:t>
      </w:r>
    </w:p>
    <w:p w14:paraId="371F33B1" w14:textId="77777777" w:rsidR="00EC3281" w:rsidRDefault="00EC3281" w:rsidP="00EC3281">
      <w:pPr>
        <w:widowControl/>
        <w:rPr>
          <w:rFonts w:hint="eastAsia"/>
        </w:rPr>
      </w:pPr>
    </w:p>
    <w:p w14:paraId="430EDD8D" w14:textId="77777777" w:rsidR="00EC3281" w:rsidRDefault="00EC3281" w:rsidP="00EC3281">
      <w:pPr>
        <w:widowControl/>
        <w:rPr>
          <w:rFonts w:hint="eastAsia"/>
        </w:rPr>
      </w:pPr>
      <w:r>
        <w:rPr>
          <w:rFonts w:hint="eastAsia"/>
        </w:rPr>
        <w:t xml:space="preserve">　　如果南京市公安局还有一点人性，那么，2011年夏天，老光棍配小寡妇，再合适不过了；然而，邪恶的魔鬼是不会知道世上还有“成人之美”一词的。2011年8月至2012年6月我在省人民医院血透期间，基本每次都是在血透室楼下，三楼的楼道内吃饭后再上机，市公安局国保长期安排一个年轻美女坐在不远处，有时在对面的乌龙潭公园也能见到她。一开始她的臀部瘦削，像是处女；不过，中途有一次在乌龙潭公园发现其臀部变得圆润；最后一次见到她，是在乌龙潭公园外虎踞南路的人行道上，她和一个她明显配不上的高帅风衣男并肩迎面走来，为她的维稳划了一个句号。</w:t>
      </w:r>
    </w:p>
    <w:p w14:paraId="2C56324E" w14:textId="77777777" w:rsidR="00EC3281" w:rsidRDefault="00EC3281" w:rsidP="00EC3281">
      <w:pPr>
        <w:widowControl/>
        <w:rPr>
          <w:rFonts w:hint="eastAsia"/>
        </w:rPr>
      </w:pPr>
    </w:p>
    <w:p w14:paraId="01D4AA24" w14:textId="77777777" w:rsidR="00EC3281" w:rsidRDefault="00EC3281" w:rsidP="00EC3281">
      <w:pPr>
        <w:widowControl/>
        <w:rPr>
          <w:rFonts w:hint="eastAsia"/>
        </w:rPr>
      </w:pPr>
      <w:r>
        <w:rPr>
          <w:rFonts w:hint="eastAsia"/>
        </w:rPr>
        <w:t xml:space="preserve">　　杨家慧为了让我死心，先是找来一个年轻英俊的男医生在她旁边转，打击我的自信心；10月17日，故意和进修护士当着我的面谈如何把病人当积分换算奖金；12月12日，安排一个乙肝病友老头在我的左边血透，又与王蓉花护士连喊“矫情”，血透时王蓉花一直在后面聒噪；2012年1月11日，胡一刀死后4个多月，她化着残花败柳妆，坐在我的病床后面的电动床上，好像刚刚在床上大干了一场，不及收拾，匆匆来</w:t>
      </w:r>
      <w:r>
        <w:rPr>
          <w:rFonts w:hint="eastAsia"/>
        </w:rPr>
        <w:lastRenderedPageBreak/>
        <w:t>上班一样；2月8日，我在透析时被在肝素中加了肝毒性药物迫害，下机后在对面的乌龙潭公园巧遇杨家慧正哼歌，短黄发，不敢认；在这期间，血透室的许贤荣护士、毛慧娟医生数次在我下机后陪我走楼梯，疑似进行色诱，转移注意力。</w:t>
      </w:r>
    </w:p>
    <w:p w14:paraId="568FC559" w14:textId="77777777" w:rsidR="00EC3281" w:rsidRDefault="00EC3281" w:rsidP="00EC3281">
      <w:pPr>
        <w:widowControl/>
        <w:rPr>
          <w:rFonts w:hint="eastAsia"/>
        </w:rPr>
      </w:pPr>
    </w:p>
    <w:p w14:paraId="6492CFDC" w14:textId="77777777" w:rsidR="00EC3281" w:rsidRDefault="00EC3281" w:rsidP="00EC3281">
      <w:pPr>
        <w:widowControl/>
        <w:rPr>
          <w:rFonts w:hint="eastAsia"/>
        </w:rPr>
      </w:pPr>
      <w:r>
        <w:rPr>
          <w:rFonts w:hint="eastAsia"/>
        </w:rPr>
        <w:t xml:space="preserve">　　后来，我发现杨家慧的缺点太多，不适合当老婆：</w:t>
      </w:r>
    </w:p>
    <w:p w14:paraId="6F3D044F" w14:textId="77777777" w:rsidR="00EC3281" w:rsidRDefault="00EC3281" w:rsidP="00EC3281">
      <w:pPr>
        <w:widowControl/>
        <w:rPr>
          <w:rFonts w:hint="eastAsia"/>
        </w:rPr>
      </w:pPr>
    </w:p>
    <w:p w14:paraId="12DB3F4A" w14:textId="77777777" w:rsidR="00EC3281" w:rsidRDefault="00EC3281" w:rsidP="00EC3281">
      <w:pPr>
        <w:widowControl/>
        <w:rPr>
          <w:rFonts w:hint="eastAsia"/>
        </w:rPr>
      </w:pPr>
      <w:r>
        <w:rPr>
          <w:rFonts w:hint="eastAsia"/>
        </w:rPr>
        <w:tab/>
        <w:t>一，坐姿不雅，一坐下来，就习惯性地叉开双腿，看得人触目惊心，头皮发麻；我在《血透日记》记录的就有2011年10月17日、2012年1月11日。</w:t>
      </w:r>
    </w:p>
    <w:p w14:paraId="0017C5A4" w14:textId="77777777" w:rsidR="00EC3281" w:rsidRDefault="00EC3281" w:rsidP="00EC3281">
      <w:pPr>
        <w:widowControl/>
        <w:rPr>
          <w:rFonts w:hint="eastAsia"/>
        </w:rPr>
      </w:pPr>
    </w:p>
    <w:p w14:paraId="2B05CA32" w14:textId="77777777" w:rsidR="00EC3281" w:rsidRDefault="00EC3281" w:rsidP="00EC3281">
      <w:pPr>
        <w:widowControl/>
        <w:rPr>
          <w:rFonts w:hint="eastAsia"/>
        </w:rPr>
      </w:pPr>
      <w:r>
        <w:rPr>
          <w:rFonts w:hint="eastAsia"/>
        </w:rPr>
        <w:tab/>
        <w:t>二，2011年11月29日，我抄录完《我们的祖国》，暂时没有再写；30日，血透时，杨家慧护士化着精致的妆容，如同进行奖励。12月26日，杨家慧在透析时仍给我用雌激素迫害，下机进水后心热，额头见汗，之后坐中巴车流精。这说明她并没有吸取亡夫的教训，仍积极配合南京市公安局国保对我进行迫害。</w:t>
      </w:r>
    </w:p>
    <w:p w14:paraId="182A9AB0" w14:textId="77777777" w:rsidR="00EC3281" w:rsidRDefault="00EC3281" w:rsidP="00EC3281">
      <w:pPr>
        <w:widowControl/>
        <w:rPr>
          <w:rFonts w:hint="eastAsia"/>
        </w:rPr>
      </w:pPr>
    </w:p>
    <w:p w14:paraId="357D0DBB" w14:textId="77777777" w:rsidR="00EC3281" w:rsidRDefault="00EC3281" w:rsidP="00EC3281">
      <w:pPr>
        <w:widowControl/>
        <w:rPr>
          <w:rFonts w:hint="eastAsia"/>
        </w:rPr>
      </w:pPr>
      <w:r>
        <w:rPr>
          <w:rFonts w:hint="eastAsia"/>
        </w:rPr>
        <w:tab/>
        <w:t>三，2012年5月，我准备从省人民医院换到其他医院血透。5月26日，上机时，旁边病区的电视声音突然开得很大，杨家慧护士请许贤荣护士把电视声音调低；故意演这么一出表现她的善意，让我认为她是个好人。在我看来，这是很low的事情。</w:t>
      </w:r>
    </w:p>
    <w:p w14:paraId="198496D4" w14:textId="77777777" w:rsidR="00EC3281" w:rsidRDefault="00EC3281" w:rsidP="00EC3281">
      <w:pPr>
        <w:widowControl/>
        <w:rPr>
          <w:rFonts w:hint="eastAsia"/>
        </w:rPr>
      </w:pPr>
      <w:r>
        <w:rPr>
          <w:rFonts w:hint="eastAsia"/>
        </w:rPr>
        <w:tab/>
        <w:t>（注：2022年2月22日，夜课时，我整理《公安国保维稳概论》，写到“色诱”一节杨家慧、王蓉花、许贤荣、毛慧娟等医护疑似色诱维稳的行为；次日下午，在南京红十字医院血透，照例被加重只脱水不排毒、制造低血压等迫害，症状有透析时看书注意力难以集中、多次无端发困，夜里多梦，第二天早饭无食欲，大便多次，及楼上国保长时间打电钻维稳等。2月23日，血透上机一会，阴性区外放猪八戒迎亲曲，又放介绍烧菜，声音响，一会，吴雅雯护士请其悄声；似模仿杨家慧护士上述行为，以显示省人民医院血透室迫害的淫威无远弗届。）</w:t>
      </w:r>
    </w:p>
    <w:p w14:paraId="0E9AF8F8" w14:textId="77777777" w:rsidR="00EC3281" w:rsidRDefault="00EC3281" w:rsidP="00EC3281">
      <w:pPr>
        <w:widowControl/>
        <w:rPr>
          <w:rFonts w:hint="eastAsia"/>
        </w:rPr>
      </w:pPr>
    </w:p>
    <w:p w14:paraId="6A4DED2D" w14:textId="77777777" w:rsidR="00EC3281" w:rsidRDefault="00EC3281" w:rsidP="00EC3281">
      <w:pPr>
        <w:widowControl/>
        <w:rPr>
          <w:rFonts w:hint="eastAsia"/>
        </w:rPr>
      </w:pPr>
      <w:r>
        <w:rPr>
          <w:rFonts w:hint="eastAsia"/>
        </w:rPr>
        <w:t xml:space="preserve">　　这些都是三观缺陷，是改不了的。胡一刀的死，除了其自身“崖岸过峻”，很大一部分是受他老婆的害，即古人所说“妻贤夫少祸”、“过美不祥”。</w:t>
      </w:r>
    </w:p>
    <w:p w14:paraId="4A90C232" w14:textId="77777777" w:rsidR="00EC3281" w:rsidRDefault="00EC3281" w:rsidP="00EC3281">
      <w:pPr>
        <w:widowControl/>
        <w:rPr>
          <w:rFonts w:hint="eastAsia"/>
        </w:rPr>
      </w:pPr>
    </w:p>
    <w:p w14:paraId="2E76D2C1" w14:textId="77777777" w:rsidR="00EC3281" w:rsidRDefault="00EC3281" w:rsidP="00EC3281">
      <w:pPr>
        <w:widowControl/>
        <w:rPr>
          <w:rFonts w:hint="eastAsia"/>
        </w:rPr>
      </w:pPr>
      <w:r>
        <w:rPr>
          <w:rFonts w:hint="eastAsia"/>
        </w:rPr>
        <w:t>＊＊＊＊＊＊</w:t>
      </w:r>
    </w:p>
    <w:p w14:paraId="1F8000BF" w14:textId="77777777" w:rsidR="00EC3281" w:rsidRDefault="00EC3281" w:rsidP="00EC3281">
      <w:pPr>
        <w:widowControl/>
        <w:rPr>
          <w:rFonts w:hint="eastAsia"/>
        </w:rPr>
      </w:pPr>
    </w:p>
    <w:p w14:paraId="0CA94F92" w14:textId="77777777" w:rsidR="00EC3281" w:rsidRDefault="00EC3281" w:rsidP="00EC3281">
      <w:pPr>
        <w:widowControl/>
        <w:rPr>
          <w:rFonts w:hint="eastAsia"/>
        </w:rPr>
      </w:pPr>
      <w:r>
        <w:rPr>
          <w:rFonts w:hint="eastAsia"/>
        </w:rPr>
        <w:t xml:space="preserve">　　2022年2月上旬，我在复习2011年日记摘录部分时，发现11月30日有一段记录“钱护士上下午班，不敢认。上机前护士长问我多大了，笑得心里发慌，忘了开药。郭芳说钱护士和她差不多大，自称快五十了。快下机时，钱又自称肚子里动了一下，似有身孕，有点矛盾”。钱护士名钱玲玲，护士长名朱亚梅；后来有人隐隐告诉我钱玲玲的未婚夫在1912街区被人捅死了，当天朱亚梅问我多大，郭芳谎称钱玲玲跟她一样老，似乎朱亚梅想让我接手钱玲玲，郭芳则从中阻挠。2017年，我到南医大二附院时，钱玲玲护士在一个周末前的血透期间露过一次面，把我的血透机调为只脱水不排毒模式。</w:t>
      </w:r>
    </w:p>
    <w:p w14:paraId="565E3FA5" w14:textId="77777777" w:rsidR="00EC3281" w:rsidRDefault="00EC3281" w:rsidP="00EC3281">
      <w:pPr>
        <w:widowControl/>
        <w:rPr>
          <w:rFonts w:hint="eastAsia"/>
        </w:rPr>
      </w:pPr>
    </w:p>
    <w:p w14:paraId="78BC9233" w14:textId="77777777" w:rsidR="00EC3281" w:rsidRDefault="00EC3281" w:rsidP="00EC3281">
      <w:pPr>
        <w:widowControl/>
        <w:rPr>
          <w:rFonts w:hint="eastAsia"/>
        </w:rPr>
      </w:pPr>
      <w:r>
        <w:rPr>
          <w:rFonts w:hint="eastAsia"/>
        </w:rPr>
        <w:lastRenderedPageBreak/>
        <w:t>＊＊＊＊＊＊</w:t>
      </w:r>
    </w:p>
    <w:p w14:paraId="7541B8FE" w14:textId="77777777" w:rsidR="00EC3281" w:rsidRDefault="00EC3281" w:rsidP="00EC3281">
      <w:pPr>
        <w:widowControl/>
        <w:rPr>
          <w:rFonts w:hint="eastAsia"/>
        </w:rPr>
      </w:pPr>
    </w:p>
    <w:p w14:paraId="7562DBE3" w14:textId="77777777" w:rsidR="00EC3281" w:rsidRDefault="00EC3281" w:rsidP="00EC3281">
      <w:pPr>
        <w:widowControl/>
        <w:rPr>
          <w:rFonts w:hint="eastAsia"/>
        </w:rPr>
      </w:pPr>
      <w:r>
        <w:rPr>
          <w:rFonts w:hint="eastAsia"/>
        </w:rPr>
        <w:t xml:space="preserve">　　说来可怜，2011年8月后我在省人民医院血透室，一直到2021年我在南京红十字医院血透室，被长期迫害，疑似患上癌症（2019年在博大医院，有不同的病友数次暗示过），甚至下机后路也走不动，我仍然抱有试图与血透室、南京市公安国保和解的妄念，使自己不再受迫害，能正常血透，同时赦免《鬼箓》上的几百个医护、国保特务等。2024年4月15日，我整理二稿到这里时，已经知道，和解是不存在的，中国的未来只有腥风血雨，血流成河，“卖屄一次，不能一饱”。</w:t>
      </w:r>
    </w:p>
    <w:p w14:paraId="6C9A77CB" w14:textId="77777777" w:rsidR="00EC3281" w:rsidRDefault="00EC3281" w:rsidP="00EC3281">
      <w:pPr>
        <w:widowControl/>
        <w:rPr>
          <w:rFonts w:hint="eastAsia"/>
        </w:rPr>
      </w:pPr>
    </w:p>
    <w:p w14:paraId="7CF288F9" w14:textId="77777777" w:rsidR="00EC3281" w:rsidRDefault="00EC3281" w:rsidP="00EC3281">
      <w:pPr>
        <w:widowControl/>
        <w:rPr>
          <w:rFonts w:hint="eastAsia"/>
        </w:rPr>
      </w:pPr>
    </w:p>
    <w:p w14:paraId="7F7DBDC0"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公共汽车　</w:t>
      </w:r>
    </w:p>
    <w:p w14:paraId="15E5745A" w14:textId="77777777" w:rsidR="00EC3281" w:rsidRDefault="00EC3281" w:rsidP="00EC3281">
      <w:pPr>
        <w:widowControl/>
        <w:rPr>
          <w:rFonts w:hint="eastAsia"/>
        </w:rPr>
      </w:pPr>
    </w:p>
    <w:p w14:paraId="1EAD4F14" w14:textId="77777777" w:rsidR="00EC3281" w:rsidRDefault="00EC3281" w:rsidP="00EC3281">
      <w:pPr>
        <w:widowControl/>
        <w:rPr>
          <w:rFonts w:hint="eastAsia"/>
        </w:rPr>
      </w:pPr>
      <w:r>
        <w:rPr>
          <w:rFonts w:hint="eastAsia"/>
        </w:rPr>
        <w:tab/>
        <w:t>“淫妇的口是陷阱，上主所厌恶的人要掉进去。”《圣经：箴言22:14》</w:t>
      </w:r>
    </w:p>
    <w:p w14:paraId="79BF7672" w14:textId="77777777" w:rsidR="00EC3281" w:rsidRDefault="00EC3281" w:rsidP="00EC3281">
      <w:pPr>
        <w:widowControl/>
        <w:rPr>
          <w:rFonts w:hint="eastAsia"/>
        </w:rPr>
      </w:pPr>
    </w:p>
    <w:p w14:paraId="412FFEDB" w14:textId="77777777" w:rsidR="00EC3281" w:rsidRDefault="00EC3281" w:rsidP="00EC3281">
      <w:pPr>
        <w:widowControl/>
        <w:rPr>
          <w:rFonts w:hint="eastAsia"/>
        </w:rPr>
      </w:pPr>
      <w:r>
        <w:rPr>
          <w:rFonts w:hint="eastAsia"/>
        </w:rPr>
        <w:t xml:space="preserve">　　1999年，我在江苏省人民医院接受肾移植手术前，南京大学97生化的同学为我募捐了5万块钱，连同高中、初中甚至老家为我募捐的钱，不幸被我的哥哥王培武、表哥苏根发、王根平等贪污了（详见《我的哥哥》、《大表哥的故事》、《二表哥的故事》）；在我因为没钱吃抗排异的药而移植肾失功摘除后，我渐渐了解到这一点，而且了解到兄嫂、父母都一直参与对我的迫害（因而在日记中称哥哥为侄父，嫂子为侄母，父亲为侄爷，母亲为侄奶），后来与家人很少联系。市公安局出于维稳的考量，认为我既然喜欢杨家慧护士，那么安排我的哥哥与杨家慧护士性交，必然能够大大地挫败我，为我的哥哥保平安。我并没有亲眼见过，只是从当时手机莫名其妙地收到一条短信称“弟弟的老婆变成嫂子”推测出来的。</w:t>
      </w:r>
    </w:p>
    <w:p w14:paraId="6950F2BE" w14:textId="77777777" w:rsidR="00EC3281" w:rsidRDefault="00EC3281" w:rsidP="00EC3281">
      <w:pPr>
        <w:widowControl/>
        <w:rPr>
          <w:rFonts w:hint="eastAsia"/>
        </w:rPr>
      </w:pPr>
    </w:p>
    <w:p w14:paraId="617D6566" w14:textId="77777777" w:rsidR="00EC3281" w:rsidRDefault="00EC3281" w:rsidP="00EC3281">
      <w:pPr>
        <w:widowControl/>
        <w:rPr>
          <w:rFonts w:hint="eastAsia"/>
        </w:rPr>
      </w:pPr>
      <w:r>
        <w:rPr>
          <w:rFonts w:hint="eastAsia"/>
        </w:rPr>
        <w:t xml:space="preserve">　　其他佐证如下：</w:t>
      </w:r>
    </w:p>
    <w:p w14:paraId="22A7D5FE" w14:textId="77777777" w:rsidR="00EC3281" w:rsidRDefault="00EC3281" w:rsidP="00EC3281">
      <w:pPr>
        <w:widowControl/>
        <w:rPr>
          <w:rFonts w:hint="eastAsia"/>
        </w:rPr>
      </w:pPr>
    </w:p>
    <w:p w14:paraId="1BC9463F" w14:textId="77777777" w:rsidR="00EC3281" w:rsidRDefault="00EC3281" w:rsidP="00EC3281">
      <w:pPr>
        <w:widowControl/>
        <w:rPr>
          <w:rFonts w:hint="eastAsia"/>
        </w:rPr>
      </w:pPr>
      <w:r>
        <w:rPr>
          <w:rFonts w:hint="eastAsia"/>
        </w:rPr>
        <w:tab/>
        <w:t>◆2016年9月1日，我在日记中记下当天凌晨的梦境“我正和侄父闲谈，他吞吞吐吐地说要把家里的旧桌椅带走，我问有什么用，他说小舅子买了房子，准备出租，我说你小舅子买房子怎么会找你要旧家俱，肯定是你买了房子要出租，他默认了，这时门突然打开了，侄母怒气冲冲地站在门口，因为她发现侄父背着她在外面买房子；这时周围好像还有不少人，一个年轻的女青年突然出现，和侄父当众拥吻，扬长而去，众人瞠目。”</w:t>
      </w:r>
    </w:p>
    <w:p w14:paraId="1398919E" w14:textId="77777777" w:rsidR="00EC3281" w:rsidRDefault="00EC3281" w:rsidP="00EC3281">
      <w:pPr>
        <w:widowControl/>
        <w:rPr>
          <w:rFonts w:hint="eastAsia"/>
        </w:rPr>
      </w:pPr>
    </w:p>
    <w:p w14:paraId="5F170CC0" w14:textId="77777777" w:rsidR="00EC3281" w:rsidRDefault="00EC3281" w:rsidP="00EC3281">
      <w:pPr>
        <w:widowControl/>
        <w:rPr>
          <w:rFonts w:hint="eastAsia"/>
        </w:rPr>
      </w:pPr>
      <w:r>
        <w:rPr>
          <w:rFonts w:hint="eastAsia"/>
        </w:rPr>
        <w:tab/>
        <w:t>9月4日，上午，哥哥突然打电话给我，说有人要租父母所住的楼房，让我把旧书什物处理掉。傍晚，我坐公交回父母家收拾物品。晚饭后，哥哥开车送我回南京岱山，故意安排我坐在后排，门一开，一股精液发酵的气味扑鼻而来，推测是炫耀他曾在后座进行过性交。我在日记中提到的“年轻的女青年”就是杨家慧护士，只是隐讳地没有直说，市公安局公安和哥哥应该猜到这一点，所以才故意安排这么一出。父母所住楼房其实并没有人租，而且，即使真有人要租房的话，哥哥在不远处的旧房址盖了一座新房没人住。</w:t>
      </w:r>
    </w:p>
    <w:p w14:paraId="1250FDFD" w14:textId="77777777" w:rsidR="00EC3281" w:rsidRDefault="00EC3281" w:rsidP="00EC3281">
      <w:pPr>
        <w:widowControl/>
        <w:rPr>
          <w:rFonts w:hint="eastAsia"/>
        </w:rPr>
      </w:pPr>
    </w:p>
    <w:p w14:paraId="482C9D64" w14:textId="77777777" w:rsidR="00EC3281" w:rsidRDefault="00EC3281" w:rsidP="00EC3281">
      <w:pPr>
        <w:widowControl/>
        <w:rPr>
          <w:rFonts w:hint="eastAsia"/>
        </w:rPr>
      </w:pPr>
      <w:r>
        <w:rPr>
          <w:rFonts w:hint="eastAsia"/>
        </w:rPr>
        <w:tab/>
        <w:t>◆2018年，哥哥换了一部土豪金商务车。考虑到他是一个通信基站的维修工，单位没有必要为一个农民工配这么好的车，可能是市公安公安故意安排，以便其野合，同时炫富。</w:t>
      </w:r>
    </w:p>
    <w:p w14:paraId="729ECDEE" w14:textId="77777777" w:rsidR="00EC3281" w:rsidRDefault="00EC3281" w:rsidP="00EC3281">
      <w:pPr>
        <w:widowControl/>
        <w:rPr>
          <w:rFonts w:hint="eastAsia"/>
        </w:rPr>
      </w:pPr>
    </w:p>
    <w:p w14:paraId="514F240A" w14:textId="77777777" w:rsidR="00EC3281" w:rsidRDefault="00EC3281" w:rsidP="00EC3281">
      <w:pPr>
        <w:widowControl/>
        <w:rPr>
          <w:rFonts w:hint="eastAsia"/>
        </w:rPr>
      </w:pPr>
      <w:r>
        <w:rPr>
          <w:rFonts w:hint="eastAsia"/>
        </w:rPr>
        <w:tab/>
        <w:t>◆我和哥哥很少联系，一年最多打2、3个电话，还都是他打给我的。2018年2月18日深夜，哥哥突然莫名其妙地发微信问我要不要香肠，推测也许是杨家慧护士当时正为他口交，他一时兴起，故意发微信羞辱我。</w:t>
      </w:r>
    </w:p>
    <w:p w14:paraId="642661C8" w14:textId="77777777" w:rsidR="00EC3281" w:rsidRDefault="00EC3281" w:rsidP="00EC3281">
      <w:pPr>
        <w:widowControl/>
        <w:rPr>
          <w:rFonts w:hint="eastAsia"/>
        </w:rPr>
      </w:pPr>
    </w:p>
    <w:p w14:paraId="2F8220CE" w14:textId="77777777" w:rsidR="00EC3281" w:rsidRDefault="00EC3281" w:rsidP="00EC3281">
      <w:pPr>
        <w:widowControl/>
        <w:rPr>
          <w:rFonts w:hint="eastAsia"/>
        </w:rPr>
      </w:pPr>
      <w:r>
        <w:rPr>
          <w:rFonts w:hint="eastAsia"/>
        </w:rPr>
        <w:tab/>
        <w:t>◆2021年6月25日，周五上午，我在日记文件中记下凌晨的梦境：“梦见我和侄父在餐馆吃饭，一会杨家慧和王蓉花护士来，坐在旁边吃饭；回到父母家后，看到桌上有一本安徽省劳改局主办的杂志《个人》，跟一整张报纸一样大小，我怀着看色情小报的期待翻看了一下，只是各种案例介绍，旁边还有一份很多页的晚报，到后厨，侄父正在擦洗机器，已经光亮如新”。中午坐62路，在常坐的反座对面，坐着一个戴黑框眼镜、穿黑T恤的男青年，形象很像哥哥年轻时，一直面如猪肝色，到西善桥下车。下午在博大医院血透，照例被只脱水不排毒、使用雌激素等迫害而昏睡一阵，出汗多；接下来的周末肌酐高，易发困，多梦，口淡无味，饮水多。</w:t>
      </w:r>
    </w:p>
    <w:p w14:paraId="2E314EF0" w14:textId="77777777" w:rsidR="00EC3281" w:rsidRDefault="00EC3281" w:rsidP="00EC3281">
      <w:pPr>
        <w:widowControl/>
        <w:rPr>
          <w:rFonts w:hint="eastAsia"/>
        </w:rPr>
      </w:pPr>
    </w:p>
    <w:p w14:paraId="34AE0755" w14:textId="77777777" w:rsidR="00EC3281" w:rsidRDefault="00EC3281" w:rsidP="00EC3281">
      <w:pPr>
        <w:widowControl/>
        <w:rPr>
          <w:rFonts w:hint="eastAsia"/>
        </w:rPr>
      </w:pPr>
      <w:r>
        <w:rPr>
          <w:rFonts w:hint="eastAsia"/>
        </w:rPr>
        <w:t xml:space="preserve">　　和我相比，我的哥哥无疑是人生赢家，既贪污了我的救命钱，又通过免费操美女护士而保一家平安；作为一个农民而拥有2辆车（轿车、商务车各一）、3处房产，同时得到南京市公安局代表的党和政府的密切保护。</w:t>
      </w:r>
    </w:p>
    <w:p w14:paraId="135C1FEC" w14:textId="77777777" w:rsidR="00EC3281" w:rsidRDefault="00EC3281" w:rsidP="00EC3281">
      <w:pPr>
        <w:widowControl/>
        <w:rPr>
          <w:rFonts w:hint="eastAsia"/>
        </w:rPr>
      </w:pPr>
    </w:p>
    <w:p w14:paraId="5041649E" w14:textId="77777777" w:rsidR="00EC3281" w:rsidRDefault="00EC3281" w:rsidP="00EC3281">
      <w:pPr>
        <w:widowControl/>
        <w:rPr>
          <w:rFonts w:hint="eastAsia"/>
        </w:rPr>
      </w:pPr>
      <w:r>
        <w:rPr>
          <w:rFonts w:hint="eastAsia"/>
        </w:rPr>
        <w:t>＊＊＊＊＊＊</w:t>
      </w:r>
    </w:p>
    <w:p w14:paraId="77BDF0F7" w14:textId="77777777" w:rsidR="00EC3281" w:rsidRDefault="00EC3281" w:rsidP="00EC3281">
      <w:pPr>
        <w:widowControl/>
        <w:rPr>
          <w:rFonts w:hint="eastAsia"/>
        </w:rPr>
      </w:pPr>
    </w:p>
    <w:p w14:paraId="4CD21F54" w14:textId="77777777" w:rsidR="00EC3281" w:rsidRDefault="00EC3281" w:rsidP="00EC3281">
      <w:pPr>
        <w:widowControl/>
        <w:rPr>
          <w:rFonts w:hint="eastAsia"/>
        </w:rPr>
      </w:pPr>
      <w:r>
        <w:rPr>
          <w:rFonts w:hint="eastAsia"/>
        </w:rPr>
        <w:t xml:space="preserve">　　通过炫耀性、操屄来厌胜保平安，南京市公安局已经行之多年；最早是我在10岁左右，南京市江宁区铜井镇双虎小学俞庆成校长当着我的面强奸我的母亲（详见《大姨娘的故事》）。</w:t>
      </w:r>
    </w:p>
    <w:p w14:paraId="3408AD10" w14:textId="77777777" w:rsidR="00EC3281" w:rsidRDefault="00EC3281" w:rsidP="00EC3281">
      <w:pPr>
        <w:widowControl/>
        <w:rPr>
          <w:rFonts w:hint="eastAsia"/>
        </w:rPr>
      </w:pPr>
    </w:p>
    <w:p w14:paraId="4BE40698" w14:textId="77777777" w:rsidR="00EC3281" w:rsidRDefault="00EC3281" w:rsidP="00EC3281">
      <w:pPr>
        <w:widowControl/>
        <w:rPr>
          <w:rFonts w:hint="eastAsia"/>
        </w:rPr>
      </w:pPr>
      <w:r>
        <w:rPr>
          <w:rFonts w:hint="eastAsia"/>
        </w:rPr>
        <w:t xml:space="preserve">　　2012年6月，我从省人民医院换到其他医院血透后，南京市公安局通过炫耀性对我进行刺激、厌胜，可能与杨家慧护士有关的例子还有：</w:t>
      </w:r>
    </w:p>
    <w:p w14:paraId="05DDCF83" w14:textId="77777777" w:rsidR="00EC3281" w:rsidRDefault="00EC3281" w:rsidP="00EC3281">
      <w:pPr>
        <w:widowControl/>
        <w:rPr>
          <w:rFonts w:hint="eastAsia"/>
        </w:rPr>
      </w:pPr>
    </w:p>
    <w:p w14:paraId="296E8359" w14:textId="77777777" w:rsidR="00EC3281" w:rsidRDefault="00EC3281" w:rsidP="00EC3281">
      <w:pPr>
        <w:widowControl/>
        <w:rPr>
          <w:rFonts w:hint="eastAsia"/>
        </w:rPr>
      </w:pPr>
      <w:r>
        <w:rPr>
          <w:rFonts w:hint="eastAsia"/>
        </w:rPr>
        <w:tab/>
        <w:t>◆2012年7月13日，傍晚，我骑车经过铜井镇中心路口，突然听到有人喊我，回头一看，一家门面房二楼的阳台上，一个光着上身的年轻人正冲着外面连喊几声，边做穿长裤的动作。虽然听到的声音很像我的名字，而且是2个字，但不能确定，就没有贸然答应，一分钟不到他就进去关上了玻璃窗。</w:t>
      </w:r>
    </w:p>
    <w:p w14:paraId="0FB1AE00" w14:textId="77777777" w:rsidR="00EC3281" w:rsidRDefault="00EC3281" w:rsidP="00EC3281">
      <w:pPr>
        <w:widowControl/>
        <w:rPr>
          <w:rFonts w:hint="eastAsia"/>
        </w:rPr>
      </w:pPr>
    </w:p>
    <w:p w14:paraId="2E6CE01C" w14:textId="77777777" w:rsidR="00EC3281" w:rsidRDefault="00EC3281" w:rsidP="00EC3281">
      <w:pPr>
        <w:widowControl/>
        <w:rPr>
          <w:rFonts w:hint="eastAsia"/>
        </w:rPr>
      </w:pPr>
      <w:r>
        <w:rPr>
          <w:rFonts w:hint="eastAsia"/>
        </w:rPr>
        <w:tab/>
        <w:t>◆12月28日，我在出地铁一号线珠江路站时，上扶梯，听见杨家慧打电话，吓了一跳，以为见鬼了；回头一看，圆脸、眼镜、黑皮草青年妇女。</w:t>
      </w:r>
    </w:p>
    <w:p w14:paraId="21DE6F29" w14:textId="77777777" w:rsidR="00EC3281" w:rsidRDefault="00EC3281" w:rsidP="00EC3281">
      <w:pPr>
        <w:widowControl/>
        <w:rPr>
          <w:rFonts w:hint="eastAsia"/>
        </w:rPr>
      </w:pPr>
    </w:p>
    <w:p w14:paraId="6D5B3B54" w14:textId="77777777" w:rsidR="00EC3281" w:rsidRDefault="00EC3281" w:rsidP="00EC3281">
      <w:pPr>
        <w:widowControl/>
        <w:rPr>
          <w:rFonts w:hint="eastAsia"/>
        </w:rPr>
      </w:pPr>
      <w:r>
        <w:rPr>
          <w:rFonts w:hint="eastAsia"/>
        </w:rPr>
        <w:lastRenderedPageBreak/>
        <w:tab/>
        <w:t>◆2013年夏天，我在南京市第一医院血透期间，有一天中午我在往医院走，经过中华路一家宾馆门口（2021年地图上显示“西部宾馆”的位置），二男一女三个青年正站在很窄的宾馆门口，在我快经过时，立刻走下来，迎面而过时都看着我，很明显是在炫耀3P。推测杨家慧护士在之前与2个参与对我进行迫害的人（如我的哥哥、表哥等）进行了3P，市公安局认为有必要藉此对我进行暗示和心理打击。</w:t>
      </w:r>
    </w:p>
    <w:p w14:paraId="5FFFF1A3" w14:textId="77777777" w:rsidR="00EC3281" w:rsidRDefault="00EC3281" w:rsidP="00EC3281">
      <w:pPr>
        <w:widowControl/>
        <w:rPr>
          <w:rFonts w:hint="eastAsia"/>
        </w:rPr>
      </w:pPr>
    </w:p>
    <w:p w14:paraId="78E5D83F" w14:textId="77777777" w:rsidR="00EC3281" w:rsidRDefault="00EC3281" w:rsidP="00EC3281">
      <w:pPr>
        <w:widowControl/>
        <w:rPr>
          <w:rFonts w:hint="eastAsia"/>
        </w:rPr>
      </w:pPr>
      <w:r>
        <w:rPr>
          <w:rFonts w:hint="eastAsia"/>
        </w:rPr>
        <w:tab/>
        <w:t>◆南京市公安局为了奖励我的父亲阻止我去北京上访，2014年4月8日，安排其在外嫖宿一夜；从我记事起的30多年，从未见过父亲在外过夜。4月9日，我在日记中的记述为“侄爷八点半回来，眼若铜铃，气色灰暗，判若两人，说在小旅社住了一晚”。出于同样的厌胜理由，甚至可能安排杨家慧护士接待的他。</w:t>
      </w:r>
    </w:p>
    <w:p w14:paraId="24A5E784" w14:textId="77777777" w:rsidR="00EC3281" w:rsidRDefault="00EC3281" w:rsidP="00EC3281">
      <w:pPr>
        <w:widowControl/>
        <w:rPr>
          <w:rFonts w:hint="eastAsia"/>
        </w:rPr>
      </w:pPr>
      <w:r>
        <w:rPr>
          <w:rFonts w:hint="eastAsia"/>
        </w:rPr>
        <w:t xml:space="preserve">　　</w:t>
      </w:r>
    </w:p>
    <w:p w14:paraId="0BAF8BE6" w14:textId="77777777" w:rsidR="00EC3281" w:rsidRDefault="00EC3281" w:rsidP="00EC3281">
      <w:pPr>
        <w:widowControl/>
        <w:rPr>
          <w:rFonts w:hint="eastAsia"/>
        </w:rPr>
      </w:pPr>
      <w:r>
        <w:rPr>
          <w:rFonts w:hint="eastAsia"/>
        </w:rPr>
        <w:tab/>
        <w:t>◆2016年6月9日，我因牙龈肿而不痛，在明基医院口腔科进行根管治疗（实际根本不需要，详见《口腔科的故事》），医生周延给我开了自费56块一支的长效抗菌剂“洁悠神”，说明书上【适应症】一项：“洁悠神长效抗菌材料能防止阴道炎、宫颈炎、外阴炎，龟头包皮炎、阴囊炎.淋病和非淋菌性尿道炎、梅毒溃疡面、尖锐湿疣、疱疹等炎症感染创面反复感染、防止疥疮、螨皮炎等皮炎和湿疹创面继发性感染、防止脚癣、股癣、体癣炎症感染创面反复感染和继发性感染、缓解因真菌引起的皮肤和外阴瘙痒等.”，并没有牙科炎症的适应症。当天我因喷到嘴里又苦又涩打电话到医院问周延医生，说就是这个味。后来喷完一瓶，牙龈发炎肿胀也没有好转，最后还是吃了头孢加奥硝唑才消炎。推测可能是杨家慧护士为党国操劳过度，患了妇科病或性病，而故意捉弄我。</w:t>
      </w:r>
    </w:p>
    <w:p w14:paraId="68969AF8" w14:textId="77777777" w:rsidR="00EC3281" w:rsidRDefault="00EC3281" w:rsidP="00EC3281">
      <w:pPr>
        <w:widowControl/>
        <w:rPr>
          <w:rFonts w:hint="eastAsia"/>
        </w:rPr>
      </w:pPr>
    </w:p>
    <w:p w14:paraId="74C40092" w14:textId="77777777" w:rsidR="00EC3281" w:rsidRDefault="00EC3281" w:rsidP="00EC3281">
      <w:pPr>
        <w:widowControl/>
        <w:rPr>
          <w:rFonts w:hint="eastAsia"/>
        </w:rPr>
      </w:pPr>
      <w:r>
        <w:rPr>
          <w:rFonts w:hint="eastAsia"/>
        </w:rPr>
        <w:t>＊＊＊＊＊＊</w:t>
      </w:r>
    </w:p>
    <w:p w14:paraId="1E56D122" w14:textId="77777777" w:rsidR="00EC3281" w:rsidRDefault="00EC3281" w:rsidP="00EC3281">
      <w:pPr>
        <w:widowControl/>
        <w:rPr>
          <w:rFonts w:hint="eastAsia"/>
        </w:rPr>
      </w:pPr>
    </w:p>
    <w:p w14:paraId="03A1D501" w14:textId="77777777" w:rsidR="00EC3281" w:rsidRDefault="00EC3281" w:rsidP="00EC3281">
      <w:pPr>
        <w:widowControl/>
        <w:rPr>
          <w:rFonts w:hint="eastAsia"/>
        </w:rPr>
      </w:pPr>
      <w:r>
        <w:rPr>
          <w:rFonts w:hint="eastAsia"/>
        </w:rPr>
        <w:t xml:space="preserve">　　对胡一刀来说，南京市公安局国保先鼓动他抛弃为人的良知和医生的职业道德，多方迫害孤苦无助的重病号；又欺骗他说能用种种厌胜法术为他保平安。结果呢，遭到神诛鬼殛的现世报，死了。那些欺骗他的国保又继续编造谎言，带着能干的大屌争先恐后地操他的老婆（排队的人太多，有时甚至要3P）以保平安。他要是地下有灵，该作何想？</w:t>
      </w:r>
    </w:p>
    <w:p w14:paraId="72753E0F" w14:textId="77777777" w:rsidR="00EC3281" w:rsidRDefault="00EC3281" w:rsidP="00EC3281">
      <w:pPr>
        <w:widowControl/>
        <w:rPr>
          <w:rFonts w:hint="eastAsia"/>
        </w:rPr>
      </w:pPr>
    </w:p>
    <w:p w14:paraId="16DAB638" w14:textId="77777777" w:rsidR="00EC3281" w:rsidRDefault="00EC3281" w:rsidP="00EC3281">
      <w:pPr>
        <w:widowControl/>
        <w:rPr>
          <w:rFonts w:hint="eastAsia"/>
        </w:rPr>
      </w:pPr>
      <w:r>
        <w:rPr>
          <w:rFonts w:hint="eastAsia"/>
        </w:rPr>
        <w:t xml:space="preserve">　　对杨家慧护士来说，却是一举多得：既通过迫害、羞辱我报了亡夫之恨，又可以通过合法地淫乱满足性欲和出人头地的虚荣心，获得丰富的性经验，同时从另一个层面实现了护士救死扶伤的《希波克拉底誓言》——那些争先恐后操她的国保们都指望着她的阴道来保一家平安呢！</w:t>
      </w:r>
    </w:p>
    <w:p w14:paraId="5F8D440E" w14:textId="77777777" w:rsidR="00EC3281" w:rsidRDefault="00EC3281" w:rsidP="00EC3281">
      <w:pPr>
        <w:widowControl/>
        <w:rPr>
          <w:rFonts w:hint="eastAsia"/>
        </w:rPr>
      </w:pPr>
    </w:p>
    <w:p w14:paraId="4978B264" w14:textId="77777777" w:rsidR="00EC3281" w:rsidRDefault="00EC3281" w:rsidP="00EC3281">
      <w:pPr>
        <w:widowControl/>
        <w:rPr>
          <w:rFonts w:hint="eastAsia"/>
        </w:rPr>
      </w:pPr>
      <w:r>
        <w:rPr>
          <w:rFonts w:hint="eastAsia"/>
        </w:rPr>
        <w:t xml:space="preserve">　　对南京市公安局国保来说，同样是一举多得，既可以把胡一刀的死作为我的最新罪行加重人身迫害，满足其虐待欲，同时升官发财，又通过轮奸杨家慧护士满足了性欲，这样的维稳工作当然是越多越好。至于像胡一刀一样死个把人算什么呢，革命事业总是要有牺牲的，只要不是自己的家人至爱，完全可以当没这回事。</w:t>
      </w:r>
    </w:p>
    <w:p w14:paraId="36606FFC" w14:textId="77777777" w:rsidR="00EC3281" w:rsidRDefault="00EC3281" w:rsidP="00EC3281">
      <w:pPr>
        <w:widowControl/>
        <w:rPr>
          <w:rFonts w:hint="eastAsia"/>
        </w:rPr>
      </w:pPr>
    </w:p>
    <w:p w14:paraId="2CB4DF3B" w14:textId="77777777" w:rsidR="00EC3281" w:rsidRDefault="00EC3281" w:rsidP="00EC3281">
      <w:pPr>
        <w:widowControl/>
        <w:rPr>
          <w:rFonts w:hint="eastAsia"/>
        </w:rPr>
      </w:pPr>
      <w:r>
        <w:rPr>
          <w:rFonts w:hint="eastAsia"/>
        </w:rPr>
        <w:lastRenderedPageBreak/>
        <w:tab/>
        <w:t xml:space="preserve">“残暴的欢愉，终将以残暴终结。”莎士比亚《罗密欧与朱丽叶》第2幕第6场　</w:t>
      </w:r>
    </w:p>
    <w:p w14:paraId="31E49541" w14:textId="77777777" w:rsidR="00EC3281" w:rsidRDefault="00EC3281" w:rsidP="00EC3281">
      <w:pPr>
        <w:widowControl/>
        <w:rPr>
          <w:rFonts w:hint="eastAsia"/>
        </w:rPr>
      </w:pPr>
    </w:p>
    <w:p w14:paraId="293EA8A5" w14:textId="77777777" w:rsidR="00EC3281" w:rsidRDefault="00EC3281" w:rsidP="00EC3281">
      <w:pPr>
        <w:widowControl/>
        <w:rPr>
          <w:rFonts w:hint="eastAsia"/>
        </w:rPr>
      </w:pPr>
    </w:p>
    <w:p w14:paraId="63D88719"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地狱模式　</w:t>
      </w:r>
    </w:p>
    <w:p w14:paraId="04C3BD07" w14:textId="77777777" w:rsidR="00EC3281" w:rsidRDefault="00EC3281" w:rsidP="00EC3281">
      <w:pPr>
        <w:widowControl/>
        <w:rPr>
          <w:rFonts w:hint="eastAsia"/>
        </w:rPr>
      </w:pPr>
    </w:p>
    <w:p w14:paraId="64375B15" w14:textId="77777777" w:rsidR="00EC3281" w:rsidRDefault="00EC3281" w:rsidP="00EC3281">
      <w:pPr>
        <w:widowControl/>
        <w:rPr>
          <w:rFonts w:hint="eastAsia"/>
        </w:rPr>
      </w:pPr>
      <w:r>
        <w:rPr>
          <w:rFonts w:hint="eastAsia"/>
        </w:rPr>
        <w:t xml:space="preserve">　　有一句西方谚语说：他人即地狱。从2011年8月之后的10多年，我一直处在南京市公安局和血透室医护、工程师等构建的活地狱中受煎熬、锤炼。</w:t>
      </w:r>
    </w:p>
    <w:p w14:paraId="3AAE0E8B" w14:textId="77777777" w:rsidR="00EC3281" w:rsidRDefault="00EC3281" w:rsidP="00EC3281">
      <w:pPr>
        <w:widowControl/>
        <w:rPr>
          <w:rFonts w:hint="eastAsia"/>
        </w:rPr>
      </w:pPr>
    </w:p>
    <w:p w14:paraId="4270C323" w14:textId="77777777" w:rsidR="00EC3281" w:rsidRDefault="00EC3281" w:rsidP="00EC3281">
      <w:pPr>
        <w:widowControl/>
        <w:rPr>
          <w:rFonts w:hint="eastAsia"/>
        </w:rPr>
      </w:pPr>
      <w:r>
        <w:rPr>
          <w:rFonts w:hint="eastAsia"/>
        </w:rPr>
        <w:t xml:space="preserve">　　2011年9月至2012年6月，江苏省人民医院血透室最常见的迫害方式是在普通肝素中加入肝毒性药物，持续3小时之久，导致每次透析的前3小时常常会极度困倦而昏睡。每次上机前护士准备病人的肝素，总是会少我一支，而要临时从药剂室拿来，药剂室则是由高年资的老护士马羚（音）配制肝素等。人高马大的郭芳护士则常在上机前坐在我的后面监场。绝大多数时候是由主管护士张静实施毒害，曾经参与的还有李诚、杨健萍、徐炜等护士。张静护士为了减轻自己的罪责，尽可能地安排陌生的进修护士给我穿刺、上机和下机。除此之外，迫害方式还有只脱水不排毒、使用雌激素迫害等，残酷程度、使用频次都少于肝毒性药物。</w:t>
      </w:r>
    </w:p>
    <w:p w14:paraId="7AFAEAFB" w14:textId="77777777" w:rsidR="00EC3281" w:rsidRDefault="00EC3281" w:rsidP="00EC3281">
      <w:pPr>
        <w:widowControl/>
        <w:rPr>
          <w:rFonts w:hint="eastAsia"/>
        </w:rPr>
      </w:pPr>
    </w:p>
    <w:p w14:paraId="07159427" w14:textId="77777777" w:rsidR="00EC3281" w:rsidRDefault="00EC3281" w:rsidP="00EC3281">
      <w:pPr>
        <w:widowControl/>
        <w:rPr>
          <w:rFonts w:hint="eastAsia"/>
        </w:rPr>
      </w:pPr>
      <w:r>
        <w:rPr>
          <w:rFonts w:hint="eastAsia"/>
        </w:rPr>
        <w:t xml:space="preserve">　　长期的迫害导致我在夏天整夜睡不着觉，躺坐在大门外看星星；平日经常乏力，靠抹吸风油精、花露水甚至消毒酒精提神才能看书；经常梦到走不动路。当时，我虽然已经隐隐感到血透质量不大对，仍不愿、不敢相信省人民医院在胡一刀猝死后，还会做这种伤天害理的事，直到有一天夜里，我坐“宁井”公交车从南京城回铜井镇，刚过江宁镇，突然意识到血透室一直在搞我，感到极度恐慌，甚至产生了一种妄念，马上回到血透室，跪在医生护士面前请求其高抬贵手放过我。</w:t>
      </w:r>
    </w:p>
    <w:p w14:paraId="61E13E1C" w14:textId="77777777" w:rsidR="00EC3281" w:rsidRDefault="00EC3281" w:rsidP="00EC3281">
      <w:pPr>
        <w:widowControl/>
        <w:rPr>
          <w:rFonts w:hint="eastAsia"/>
        </w:rPr>
      </w:pPr>
    </w:p>
    <w:p w14:paraId="19189CE1" w14:textId="77777777" w:rsidR="00EC3281" w:rsidRDefault="00EC3281" w:rsidP="00EC3281">
      <w:pPr>
        <w:widowControl/>
        <w:rPr>
          <w:rFonts w:hint="eastAsia"/>
        </w:rPr>
      </w:pPr>
      <w:r>
        <w:rPr>
          <w:rFonts w:hint="eastAsia"/>
        </w:rPr>
        <w:t xml:space="preserve">　　我当然没有做这么冲动的事，但也没有立刻换医院，因为省人民医院都这么恶毒，别的医院想必也不会更好；同时，我已经隐隐感到，自己受的这些苦并非全无益处，至少可以增加坏人恶贯满盈的程度；另外，如前所述，我还有一种可笑的侥幸心理，再等等看，说不定杨家慧护士就会悟到这是天意，而当我的老婆。到了冬天，因为只脱水不排毒，透后残留肌酐高，在上机前多次流鼻血不止，很是狼狈。</w:t>
      </w:r>
    </w:p>
    <w:p w14:paraId="60471C02" w14:textId="77777777" w:rsidR="00EC3281" w:rsidRDefault="00EC3281" w:rsidP="00EC3281">
      <w:pPr>
        <w:widowControl/>
        <w:rPr>
          <w:rFonts w:hint="eastAsia"/>
        </w:rPr>
      </w:pPr>
    </w:p>
    <w:p w14:paraId="230A6261" w14:textId="77777777" w:rsidR="00EC3281" w:rsidRDefault="00EC3281" w:rsidP="00EC3281">
      <w:pPr>
        <w:widowControl/>
        <w:rPr>
          <w:rFonts w:hint="eastAsia"/>
        </w:rPr>
      </w:pPr>
      <w:r>
        <w:rPr>
          <w:rFonts w:hint="eastAsia"/>
        </w:rPr>
        <w:t xml:space="preserve">　　2012年6月起，我从江苏省人民医院先后换到南京明基医院、市第一医院、省级机关医院、长征医院、中大医院、市中医院、南医大二附院、梅山医院岱山分院、博大肾科医院、红十字医院等血透，无一例外地长期遭到肝毒性药物、只脱水不排毒、制造感染、制造严重低血压等严重迫害，经常吃不下饭，透析时、透析后呕吐，透析后下不了床（参见《血透室》、《血透日记》）。</w:t>
      </w:r>
    </w:p>
    <w:p w14:paraId="606CDB0F" w14:textId="77777777" w:rsidR="00EC3281" w:rsidRDefault="00EC3281" w:rsidP="00EC3281">
      <w:pPr>
        <w:widowControl/>
        <w:rPr>
          <w:rFonts w:hint="eastAsia"/>
        </w:rPr>
      </w:pPr>
    </w:p>
    <w:p w14:paraId="4B1CB4A7" w14:textId="77777777" w:rsidR="00EC3281" w:rsidRDefault="00EC3281" w:rsidP="00EC3281">
      <w:pPr>
        <w:widowControl/>
        <w:rPr>
          <w:rFonts w:hint="eastAsia"/>
        </w:rPr>
      </w:pPr>
    </w:p>
    <w:p w14:paraId="274B3B38"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助纣为虐　</w:t>
      </w:r>
    </w:p>
    <w:p w14:paraId="0C2B90F0" w14:textId="77777777" w:rsidR="00EC3281" w:rsidRDefault="00EC3281" w:rsidP="00EC3281">
      <w:pPr>
        <w:widowControl/>
        <w:rPr>
          <w:rFonts w:hint="eastAsia"/>
        </w:rPr>
      </w:pPr>
    </w:p>
    <w:p w14:paraId="7E640680" w14:textId="77777777" w:rsidR="00EC3281" w:rsidRDefault="00EC3281" w:rsidP="00EC3281">
      <w:pPr>
        <w:widowControl/>
        <w:rPr>
          <w:rFonts w:hint="eastAsia"/>
        </w:rPr>
      </w:pPr>
      <w:r>
        <w:rPr>
          <w:rFonts w:hint="eastAsia"/>
        </w:rPr>
        <w:lastRenderedPageBreak/>
        <w:t xml:space="preserve">　　我认为2012年6月之后的这些迫害大都与杨家慧护士有关，然而，可以实际指证的，只有在南医大二附院血透期间的两次：</w:t>
      </w:r>
    </w:p>
    <w:p w14:paraId="5E5A48FF" w14:textId="77777777" w:rsidR="00EC3281" w:rsidRDefault="00EC3281" w:rsidP="00EC3281">
      <w:pPr>
        <w:widowControl/>
        <w:rPr>
          <w:rFonts w:hint="eastAsia"/>
        </w:rPr>
      </w:pPr>
    </w:p>
    <w:p w14:paraId="48AF3913" w14:textId="77777777" w:rsidR="00EC3281" w:rsidRDefault="00EC3281" w:rsidP="00EC3281">
      <w:pPr>
        <w:widowControl/>
        <w:rPr>
          <w:rFonts w:hint="eastAsia"/>
        </w:rPr>
      </w:pPr>
      <w:r>
        <w:rPr>
          <w:rFonts w:hint="eastAsia"/>
        </w:rPr>
        <w:tab/>
        <w:t>其一。2016年11月，我从南京市中医院换到南医大二附院血透，其后，基本每次都被制造低血压，脱到血压极低，下机后走不动路，甚至下不了床；小腿抽筋是家常便饭，甚至后背、前颈抽筋，苦不堪言。2017年6月15日下午，血透时，一个很像杨家慧的护士突然到血透室与主护周圣萍（我在日记中称之“江北护士”）谈话稍久。</w:t>
      </w:r>
    </w:p>
    <w:p w14:paraId="052D70F6" w14:textId="77777777" w:rsidR="00EC3281" w:rsidRDefault="00EC3281" w:rsidP="00EC3281">
      <w:pPr>
        <w:widowControl/>
        <w:rPr>
          <w:rFonts w:hint="eastAsia"/>
        </w:rPr>
      </w:pPr>
    </w:p>
    <w:p w14:paraId="3B5345CA" w14:textId="77777777" w:rsidR="00EC3281" w:rsidRDefault="00EC3281" w:rsidP="00EC3281">
      <w:pPr>
        <w:widowControl/>
        <w:rPr>
          <w:rFonts w:hint="eastAsia"/>
        </w:rPr>
      </w:pPr>
      <w:r>
        <w:rPr>
          <w:rFonts w:hint="eastAsia"/>
        </w:rPr>
        <w:tab/>
        <w:t>其二。南医大二附院西病区大门外，快慢车道间的绿化带上有一个缺口，我因为透析后走不动路，经常从这里横穿马路，到对面的门诊交透析费。7月13日，周四，我在血透后卧量血压84/52/90，慢慢挪动双腿到大院大门，快车道停车场的女收费员骑在电动车上，正好堵住横穿马路的缺口。只好向北走，看到杨家慧护士穿便衣化着浓妆与一女青年站在人行道上，似等着让我看她一眼以心生欢喜，或唤起胡一刀之死的负罪感，从而消除南医大二附院的医护、工程师残酷迫害病人的罪行。</w:t>
      </w:r>
    </w:p>
    <w:p w14:paraId="04A9279C" w14:textId="77777777" w:rsidR="00EC3281" w:rsidRDefault="00EC3281" w:rsidP="00EC3281">
      <w:pPr>
        <w:widowControl/>
        <w:rPr>
          <w:rFonts w:hint="eastAsia"/>
        </w:rPr>
      </w:pPr>
    </w:p>
    <w:p w14:paraId="68613B40" w14:textId="77777777" w:rsidR="00EC3281" w:rsidRDefault="00EC3281" w:rsidP="00EC3281">
      <w:pPr>
        <w:widowControl/>
        <w:rPr>
          <w:rFonts w:hint="eastAsia"/>
        </w:rPr>
      </w:pPr>
      <w:r>
        <w:rPr>
          <w:rFonts w:hint="eastAsia"/>
        </w:rPr>
        <w:t xml:space="preserve">＊＊＊＊＊＊　</w:t>
      </w:r>
    </w:p>
    <w:p w14:paraId="752AED33" w14:textId="77777777" w:rsidR="00EC3281" w:rsidRDefault="00EC3281" w:rsidP="00EC3281">
      <w:pPr>
        <w:widowControl/>
        <w:rPr>
          <w:rFonts w:hint="eastAsia"/>
        </w:rPr>
      </w:pPr>
    </w:p>
    <w:p w14:paraId="0ADAAD66" w14:textId="77777777" w:rsidR="00EC3281" w:rsidRDefault="00EC3281" w:rsidP="00EC3281">
      <w:pPr>
        <w:widowControl/>
        <w:rPr>
          <w:rFonts w:hint="eastAsia"/>
        </w:rPr>
      </w:pPr>
      <w:r>
        <w:rPr>
          <w:rFonts w:hint="eastAsia"/>
        </w:rPr>
        <w:t xml:space="preserve">　　7月13日的故事还有后续。7月15日，傍晚，我在血透后卧量血压78/49/93，仍走不动路，到医院大门，这时一男一女两个收费员推着电动车过来，停下，女收费员的车又正好挡住了缺口。</w:t>
      </w:r>
    </w:p>
    <w:p w14:paraId="023ADCE1" w14:textId="77777777" w:rsidR="00EC3281" w:rsidRDefault="00EC3281" w:rsidP="00EC3281">
      <w:pPr>
        <w:widowControl/>
        <w:rPr>
          <w:rFonts w:hint="eastAsia"/>
        </w:rPr>
      </w:pPr>
    </w:p>
    <w:p w14:paraId="27384768" w14:textId="77777777" w:rsidR="00EC3281" w:rsidRDefault="00EC3281" w:rsidP="00EC3281">
      <w:pPr>
        <w:widowControl/>
        <w:rPr>
          <w:rFonts w:hint="eastAsia"/>
        </w:rPr>
      </w:pPr>
      <w:r>
        <w:rPr>
          <w:rFonts w:hint="eastAsia"/>
        </w:rPr>
        <w:t xml:space="preserve">　　7月16日，南京幕府东路一个女停车收费员因闹离婚被其丈夫杀害。</w:t>
      </w:r>
    </w:p>
    <w:p w14:paraId="351825F2" w14:textId="77777777" w:rsidR="00EC3281" w:rsidRDefault="00EC3281" w:rsidP="00EC3281">
      <w:pPr>
        <w:widowControl/>
        <w:rPr>
          <w:rFonts w:hint="eastAsia"/>
        </w:rPr>
      </w:pPr>
    </w:p>
    <w:p w14:paraId="7A747221" w14:textId="77777777" w:rsidR="00EC3281" w:rsidRDefault="00EC3281" w:rsidP="00EC3281">
      <w:pPr>
        <w:widowControl/>
        <w:rPr>
          <w:rFonts w:hint="eastAsia"/>
        </w:rPr>
      </w:pPr>
      <w:r>
        <w:rPr>
          <w:rFonts w:hint="eastAsia"/>
        </w:rPr>
        <w:t xml:space="preserve">　　7月15日当天中午，我行经南医大二附院斜对面的中国银行南京分行盐仓桥支行，一个穿制服的男保安拿着茶杯站在台阶上，等我走到面前，猛地把一杯茶泼到人行道上，差点泼到我。之后，这家支行租了南侧仅隔着中青旅、与之前差不多大小的门面装修，8月底就搬了过去。一家银行花至少几十万装修、搬迁新址，却离旧址这么近，是很蹊跷的事；可能是听说女停车收费员死得蹊跷，起了警惕之心，这也是南京市公安局国保常用的一种厌胜法术（参见《公安国保维稳概论》第二章《维稳手段》第四小节“作威”之“＊炫富”）。</w:t>
      </w:r>
    </w:p>
    <w:p w14:paraId="604B4530" w14:textId="77777777" w:rsidR="00EC3281" w:rsidRDefault="00EC3281" w:rsidP="00EC3281">
      <w:pPr>
        <w:widowControl/>
        <w:rPr>
          <w:rFonts w:hint="eastAsia"/>
        </w:rPr>
      </w:pPr>
    </w:p>
    <w:p w14:paraId="42AA1D2D" w14:textId="77777777" w:rsidR="00EC3281" w:rsidRDefault="00EC3281" w:rsidP="00EC3281">
      <w:pPr>
        <w:widowControl/>
        <w:rPr>
          <w:rFonts w:hint="eastAsia"/>
        </w:rPr>
      </w:pPr>
      <w:r>
        <w:rPr>
          <w:rFonts w:hint="eastAsia"/>
        </w:rPr>
        <w:t xml:space="preserve">　　《周书》云：“天子见怪则修德，诸侯见怪则修政，卿大夫见怪则修职，士庶人见怪则修身。”南京市公安局则不然，只要花一点钱装修，炫一下富，就能化凶为吉，无往而不胜了。</w:t>
      </w:r>
    </w:p>
    <w:p w14:paraId="132E1FEA" w14:textId="77777777" w:rsidR="00EC3281" w:rsidRDefault="00EC3281" w:rsidP="00EC3281">
      <w:pPr>
        <w:widowControl/>
        <w:rPr>
          <w:rFonts w:hint="eastAsia"/>
        </w:rPr>
      </w:pPr>
    </w:p>
    <w:p w14:paraId="6B8B224E" w14:textId="77777777" w:rsidR="00EC3281" w:rsidRDefault="00EC3281" w:rsidP="00EC3281">
      <w:pPr>
        <w:widowControl/>
        <w:rPr>
          <w:rFonts w:hint="eastAsia"/>
        </w:rPr>
      </w:pPr>
      <w:r>
        <w:rPr>
          <w:rFonts w:hint="eastAsia"/>
        </w:rPr>
        <w:t xml:space="preserve">　　7月27日，傍晚，快走出大院，女收费员又骑电动车到横穿马路的缺口处，停下，支好车，坐在上面；8月19日，中午，血透上机前，骑车经过，女护工站在缺口处，血透后出来，仍在；11月23日，中午，我走过双门楼的萨家湾巷，经过巷口世纪华联超市门口，一个女店员正用拖把向台阶下扫垃圾。可见，坏人总是怙恶不悛，所以才有“放下屠刀，立地成佛”之说。</w:t>
      </w:r>
    </w:p>
    <w:p w14:paraId="53B0036B" w14:textId="77777777" w:rsidR="00EC3281" w:rsidRDefault="00EC3281" w:rsidP="00EC3281">
      <w:pPr>
        <w:widowControl/>
        <w:rPr>
          <w:rFonts w:hint="eastAsia"/>
        </w:rPr>
      </w:pPr>
    </w:p>
    <w:p w14:paraId="22800E18" w14:textId="77777777" w:rsidR="00EC3281" w:rsidRDefault="00EC3281" w:rsidP="00EC3281">
      <w:pPr>
        <w:widowControl/>
        <w:rPr>
          <w:rFonts w:hint="eastAsia"/>
        </w:rPr>
      </w:pPr>
    </w:p>
    <w:p w14:paraId="25A9699D"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人血馒头　</w:t>
      </w:r>
    </w:p>
    <w:p w14:paraId="6F457D08" w14:textId="77777777" w:rsidR="00EC3281" w:rsidRDefault="00EC3281" w:rsidP="00EC3281">
      <w:pPr>
        <w:widowControl/>
        <w:rPr>
          <w:rFonts w:hint="eastAsia"/>
        </w:rPr>
      </w:pPr>
    </w:p>
    <w:p w14:paraId="57DA834E" w14:textId="77777777" w:rsidR="00EC3281" w:rsidRDefault="00EC3281" w:rsidP="00EC3281">
      <w:pPr>
        <w:widowControl/>
        <w:rPr>
          <w:rFonts w:hint="eastAsia"/>
        </w:rPr>
      </w:pPr>
      <w:r>
        <w:rPr>
          <w:rFonts w:hint="eastAsia"/>
        </w:rPr>
        <w:t xml:space="preserve">　　南京市公安局在长期通过血透室对我进行人身迫害的同时，向南京人民提供两种人血馒头来维稳保平安。</w:t>
      </w:r>
    </w:p>
    <w:p w14:paraId="74EC3AA6" w14:textId="77777777" w:rsidR="00EC3281" w:rsidRDefault="00EC3281" w:rsidP="00EC3281">
      <w:pPr>
        <w:widowControl/>
        <w:rPr>
          <w:rFonts w:hint="eastAsia"/>
        </w:rPr>
      </w:pPr>
    </w:p>
    <w:p w14:paraId="2592E10D" w14:textId="77777777" w:rsidR="00EC3281" w:rsidRDefault="00EC3281" w:rsidP="00EC3281">
      <w:pPr>
        <w:widowControl/>
        <w:rPr>
          <w:rFonts w:hint="eastAsia"/>
        </w:rPr>
      </w:pPr>
      <w:r>
        <w:rPr>
          <w:rFonts w:hint="eastAsia"/>
        </w:rPr>
        <w:t xml:space="preserve">　　第一种是死人的人血馒头。市公安局故意安排一个能让我立刻联想到某个特定死者的人出现在面前，试图使我因此心怀内疚，从而抵销血透室对我的迫害罪行。如前文“胡一刀二三事”后的两条注文，即是利用胡一刀的人血馒头。又如，2021年10月26日，我从南京博大医院换到红十字医院血透，中午到博大医院血透室交还鞋柜钥匙，拿回书桌。经过医院门口时，在省人民医院血透室退休后被博大医院聘用的霍桂如护士长在检测台聊天，说省人民医院停车场如何；这时胡一刀已经猝死10年多了，仍被利用。</w:t>
      </w:r>
    </w:p>
    <w:p w14:paraId="0ED0752F" w14:textId="77777777" w:rsidR="00EC3281" w:rsidRDefault="00EC3281" w:rsidP="00EC3281">
      <w:pPr>
        <w:widowControl/>
        <w:rPr>
          <w:rFonts w:hint="eastAsia"/>
        </w:rPr>
      </w:pPr>
    </w:p>
    <w:p w14:paraId="6E2C4E29" w14:textId="77777777" w:rsidR="00EC3281" w:rsidRDefault="00EC3281" w:rsidP="00EC3281">
      <w:pPr>
        <w:widowControl/>
        <w:rPr>
          <w:rFonts w:hint="eastAsia"/>
        </w:rPr>
      </w:pPr>
      <w:r>
        <w:rPr>
          <w:rFonts w:hint="eastAsia"/>
        </w:rPr>
        <w:t xml:space="preserve">　　除了上一节中提到杨家慧护士在南医大二附院2次露面为迫害维稳，还有在明基医院、博大医院血透期间利用类似杨护士的形象来进行维稳：</w:t>
      </w:r>
    </w:p>
    <w:p w14:paraId="34BF5CAD" w14:textId="77777777" w:rsidR="00EC3281" w:rsidRDefault="00EC3281" w:rsidP="00EC3281">
      <w:pPr>
        <w:widowControl/>
        <w:rPr>
          <w:rFonts w:hint="eastAsia"/>
        </w:rPr>
      </w:pPr>
    </w:p>
    <w:p w14:paraId="2C533456" w14:textId="77777777" w:rsidR="00EC3281" w:rsidRDefault="00EC3281" w:rsidP="00EC3281">
      <w:pPr>
        <w:widowControl/>
        <w:rPr>
          <w:rFonts w:hint="eastAsia"/>
        </w:rPr>
      </w:pPr>
      <w:r>
        <w:rPr>
          <w:rFonts w:hint="eastAsia"/>
        </w:rPr>
        <w:tab/>
        <w:t>其一。2013年1月18日，中午，我到明基医院血透，医院大厅里有一个穿紫马甲的女人在弹钢琴，好像去年至今还是第一次听到钢琴响，音调是“可惜不是你，陪我到最后”，一直重复这一句。上机前在休息室吃饭时，桌面上放着一张省人民医院老年肾科血液净化室的宣传年历，上面有两个护士，一个正在挂盐水瓶的眼镜护士像杨莉，后面袖手而观的像是李春花或李诚护士。之后，被加重肝毒性药物、只脱水不排毒迫害，导致连日气浮咽感；1月22日中午，右前臂布满皮屑，左前臂无。</w:t>
      </w:r>
    </w:p>
    <w:p w14:paraId="0F0B98C4" w14:textId="77777777" w:rsidR="00EC3281" w:rsidRDefault="00EC3281" w:rsidP="00EC3281">
      <w:pPr>
        <w:widowControl/>
        <w:rPr>
          <w:rFonts w:hint="eastAsia"/>
        </w:rPr>
      </w:pPr>
    </w:p>
    <w:p w14:paraId="4AF062A8" w14:textId="77777777" w:rsidR="00EC3281" w:rsidRDefault="00EC3281" w:rsidP="00EC3281">
      <w:pPr>
        <w:widowControl/>
        <w:rPr>
          <w:rFonts w:hint="eastAsia"/>
        </w:rPr>
      </w:pPr>
      <w:r>
        <w:rPr>
          <w:rFonts w:hint="eastAsia"/>
        </w:rPr>
        <w:tab/>
        <w:t>其二。2018年6月2日，明基医院血透室丙肝病区的主护换成一个气质比长相更像杨家慧的护士，自称叫“张婷婷”；但我有一次听主管护士刘春怡叫她的时候，发音肯定不是“婷婷”；2019年1月24日，我看到一个男医生把一张北大网络学院和中华医学会的继续教育学分证书送到护士台，上面的名字像“张莹”。</w:t>
      </w:r>
    </w:p>
    <w:p w14:paraId="03059D81" w14:textId="77777777" w:rsidR="00EC3281" w:rsidRDefault="00EC3281" w:rsidP="00EC3281">
      <w:pPr>
        <w:widowControl/>
        <w:rPr>
          <w:rFonts w:hint="eastAsia"/>
        </w:rPr>
      </w:pPr>
    </w:p>
    <w:p w14:paraId="09780282" w14:textId="77777777" w:rsidR="00EC3281" w:rsidRDefault="00EC3281" w:rsidP="00EC3281">
      <w:pPr>
        <w:widowControl/>
        <w:rPr>
          <w:rFonts w:hint="eastAsia"/>
        </w:rPr>
      </w:pPr>
      <w:r>
        <w:rPr>
          <w:rFonts w:hint="eastAsia"/>
        </w:rPr>
        <w:tab/>
        <w:t>10月23日，A区男护士来问张护士如何计算分值；类似2011年10月17日杨家慧护士故意在旁边和进修护士说如何用积分换算奖金。2018年11月13日，高个男病友赵根柱一直手机外放音乐，如《甜蜜蜜》等老歌，张护士把高个病友的耳机插上；类似前述2012年5月26日杨家慧护士让隔壁病区把电视声音放低。</w:t>
      </w:r>
    </w:p>
    <w:p w14:paraId="5C04E1E3" w14:textId="77777777" w:rsidR="00EC3281" w:rsidRDefault="00EC3281" w:rsidP="00EC3281">
      <w:pPr>
        <w:widowControl/>
        <w:rPr>
          <w:rFonts w:hint="eastAsia"/>
        </w:rPr>
      </w:pPr>
    </w:p>
    <w:p w14:paraId="425A95D3" w14:textId="77777777" w:rsidR="00EC3281" w:rsidRDefault="00EC3281" w:rsidP="00EC3281">
      <w:pPr>
        <w:widowControl/>
        <w:rPr>
          <w:rFonts w:hint="eastAsia"/>
        </w:rPr>
      </w:pPr>
      <w:r>
        <w:rPr>
          <w:rFonts w:hint="eastAsia"/>
        </w:rPr>
        <w:tab/>
        <w:t>这位张护士参与过对我进行的人身迫害包括制造低血压、只脱水不排毒、使用肝毒性药物、制造感染等。尤其是，2019年3月16日，我在换到博大肾科医院前，最后一次在明基医院血透，久不当班的张护士突然改班专门迫害一次，导致刚刚吃过一段时间抗生素消除炎症的肺部再次感染。</w:t>
      </w:r>
    </w:p>
    <w:p w14:paraId="28329E70" w14:textId="77777777" w:rsidR="00EC3281" w:rsidRDefault="00EC3281" w:rsidP="00EC3281">
      <w:pPr>
        <w:widowControl/>
        <w:rPr>
          <w:rFonts w:hint="eastAsia"/>
        </w:rPr>
      </w:pPr>
    </w:p>
    <w:p w14:paraId="38F4FFE9" w14:textId="77777777" w:rsidR="00EC3281" w:rsidRDefault="00EC3281" w:rsidP="00EC3281">
      <w:pPr>
        <w:widowControl/>
        <w:rPr>
          <w:rFonts w:hint="eastAsia"/>
        </w:rPr>
      </w:pPr>
      <w:r>
        <w:rPr>
          <w:rFonts w:hint="eastAsia"/>
        </w:rPr>
        <w:tab/>
        <w:t>其三。2020年8月19日、24日，中午，我在岱山明尚东苑站坐62路去博大医院血透，两次都遇到一个穿白底红黑花裙、很像杨家慧护士的美女。</w:t>
      </w:r>
    </w:p>
    <w:p w14:paraId="2A0A6397" w14:textId="77777777" w:rsidR="00EC3281" w:rsidRDefault="00EC3281" w:rsidP="00EC3281">
      <w:pPr>
        <w:widowControl/>
        <w:rPr>
          <w:rFonts w:hint="eastAsia"/>
        </w:rPr>
      </w:pPr>
    </w:p>
    <w:p w14:paraId="6B9B5871" w14:textId="77777777" w:rsidR="00EC3281" w:rsidRDefault="00EC3281" w:rsidP="00EC3281">
      <w:pPr>
        <w:widowControl/>
        <w:rPr>
          <w:rFonts w:hint="eastAsia"/>
        </w:rPr>
      </w:pPr>
      <w:r>
        <w:rPr>
          <w:rFonts w:hint="eastAsia"/>
        </w:rPr>
        <w:t xml:space="preserve">　　第二种是活人的人血馒头。市公安局国保在对我进行残酷迫害的同时，安排曾经参与迫害的医护、工程师、公安国保，包括哥哥、表哥等亲属，或与之长相酷似、能让我立刻联想到的人，故意出现在我面前，这样我就会对他们心怀畏惧，他们就不再为迫害行为受到惩罚。比如，2015年我曾在中大医院门口遇到像哥哥、二表哥的人，2017年在“凤台路·集庆门”站台遇到像特务头目苏金发的男青年，2019年起在博大医院血透期间在夜班62路公交车上遇到血透室工程师马春（《血透日记》中称之“黑框眼镜工程师”），等等。</w:t>
      </w:r>
    </w:p>
    <w:p w14:paraId="419CD6EB" w14:textId="77777777" w:rsidR="00EC3281" w:rsidRDefault="00EC3281" w:rsidP="00EC3281">
      <w:pPr>
        <w:widowControl/>
        <w:rPr>
          <w:rFonts w:hint="eastAsia"/>
        </w:rPr>
      </w:pPr>
    </w:p>
    <w:p w14:paraId="38EDD68E" w14:textId="77777777" w:rsidR="00EC3281" w:rsidRDefault="00EC3281" w:rsidP="00EC3281">
      <w:pPr>
        <w:widowControl/>
        <w:rPr>
          <w:rFonts w:hint="eastAsia"/>
        </w:rPr>
      </w:pPr>
      <w:r>
        <w:rPr>
          <w:rFonts w:hint="eastAsia"/>
        </w:rPr>
        <w:t xml:space="preserve">　　2021年8月25日，我到江苏省人民医院门诊4楼抽血，用交费条码在报到机上扫描，显示没有待抽血项，旁边服务台一个像血透室朱亚梅护士长的妇女让我去打印电子病历，之后，她在电脑了点了几下鼠标，就能在报到机上用同样的交码扫出抽血号单；打印一次电子病历并不会改变任何状态，很显然之前应该就是被她故意取消的，这样故意玩弄病人的唯一目的就是公务人员利用权力作威作福，显示淫威。我是768号，前面的766号正在抽血，只开了这一个窗口。突然其旁边开了一个窗口，直接喊我的号和名字，而略过了767号。一个很像血透室王蓉花护士的护士要求补交抽血材料费，因为之前是在感染科交的费；抽血中途护士拿下血管看了一次，又插上；抽血后一会，发现血肿一块，应该也是故意的，同样是作威施虐。</w:t>
      </w:r>
    </w:p>
    <w:p w14:paraId="174CCF9E" w14:textId="77777777" w:rsidR="00EC3281" w:rsidRDefault="00EC3281" w:rsidP="00EC3281">
      <w:pPr>
        <w:widowControl/>
        <w:rPr>
          <w:rFonts w:hint="eastAsia"/>
        </w:rPr>
      </w:pPr>
    </w:p>
    <w:p w14:paraId="78C5A58E" w14:textId="77777777" w:rsidR="00EC3281" w:rsidRDefault="00EC3281" w:rsidP="00EC3281">
      <w:pPr>
        <w:widowControl/>
        <w:rPr>
          <w:rFonts w:hint="eastAsia"/>
        </w:rPr>
      </w:pPr>
      <w:r>
        <w:rPr>
          <w:rFonts w:hint="eastAsia"/>
        </w:rPr>
        <w:t xml:space="preserve">　　2021年，我在博大医院血透期间，不定期地更换以前在省人民医院血透时用过的护理包，并加重迫害程度，这多次发生在我写《胡一刀的故事》、《李春花的故事》等涉及江苏省人民医院血透室的文章时。同时，博大医院血透室也会利用胡建明主任的猝死来试图引起我的负罪感，从而自证其迫害的合理性，如2021年9月22日，我在血透时被加重只脱水不排毒、制造低血压等迫害，下机后起不了床，听到邢春梅护士长在护士工作站与病友讨论如何打针，说“最近不流行留3个针眼了”，应该就是针对胡建明主任生前以此挤兑我的事。</w:t>
      </w:r>
    </w:p>
    <w:p w14:paraId="516D2B86" w14:textId="77777777" w:rsidR="00EC3281" w:rsidRDefault="00EC3281" w:rsidP="00EC3281">
      <w:pPr>
        <w:widowControl/>
        <w:rPr>
          <w:rFonts w:hint="eastAsia"/>
        </w:rPr>
      </w:pPr>
    </w:p>
    <w:p w14:paraId="642BA618" w14:textId="77777777" w:rsidR="00EC3281" w:rsidRDefault="00EC3281" w:rsidP="00EC3281">
      <w:pPr>
        <w:widowControl/>
        <w:rPr>
          <w:rFonts w:hint="eastAsia"/>
        </w:rPr>
      </w:pPr>
      <w:r>
        <w:rPr>
          <w:rFonts w:hint="eastAsia"/>
        </w:rPr>
        <w:t xml:space="preserve">＊＊＊＊＊＊　</w:t>
      </w:r>
    </w:p>
    <w:p w14:paraId="798FCE91" w14:textId="77777777" w:rsidR="00EC3281" w:rsidRDefault="00EC3281" w:rsidP="00EC3281">
      <w:pPr>
        <w:widowControl/>
        <w:rPr>
          <w:rFonts w:hint="eastAsia"/>
        </w:rPr>
      </w:pPr>
    </w:p>
    <w:p w14:paraId="1CF48771" w14:textId="77777777" w:rsidR="00EC3281" w:rsidRDefault="00EC3281" w:rsidP="00EC3281">
      <w:pPr>
        <w:widowControl/>
        <w:rPr>
          <w:rFonts w:hint="eastAsia"/>
        </w:rPr>
      </w:pPr>
      <w:r>
        <w:rPr>
          <w:rFonts w:hint="eastAsia"/>
        </w:rPr>
        <w:t xml:space="preserve">　　2012年初，春节期间，江苏省人民医院急诊5楼ICU的病人家属们每次都正好在血透室上机前集中到4楼血透室来借用微波炉热饭甚至做汤，说5楼的微波炉坏了。我不相信省人民医院ICU会买不起一个微波炉。推测原因：其一是故意给我制造麻烦，因为热饭要排队等几分钟甚至十几分钟；其二是打岔，可以转移我的注意力和怨恨目标，在春节期间维稳；其三，让比较惨的ICU家属出现在我的面前，有利于使我保持心理平衡，就像国保很多次安排中风患者出现一样；其四，向ICU病人出售我的人血馒头，提供治愈的希望，就像1999年夏天安排我与病友田传友同住一间房间一样（详见《静默教会指南》）。</w:t>
      </w:r>
    </w:p>
    <w:p w14:paraId="6BFCA9C7" w14:textId="77777777" w:rsidR="00EC3281" w:rsidRDefault="00EC3281" w:rsidP="00EC3281">
      <w:pPr>
        <w:widowControl/>
        <w:rPr>
          <w:rFonts w:hint="eastAsia"/>
        </w:rPr>
      </w:pPr>
    </w:p>
    <w:p w14:paraId="570A2C2E" w14:textId="77777777" w:rsidR="00EC3281" w:rsidRDefault="00EC3281" w:rsidP="00EC3281">
      <w:pPr>
        <w:widowControl/>
        <w:rPr>
          <w:rFonts w:hint="eastAsia"/>
        </w:rPr>
      </w:pPr>
    </w:p>
    <w:p w14:paraId="3C4DC856"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虚张声势　</w:t>
      </w:r>
    </w:p>
    <w:p w14:paraId="0F0B6D1A" w14:textId="77777777" w:rsidR="00EC3281" w:rsidRDefault="00EC3281" w:rsidP="00EC3281">
      <w:pPr>
        <w:widowControl/>
        <w:rPr>
          <w:rFonts w:hint="eastAsia"/>
        </w:rPr>
      </w:pPr>
    </w:p>
    <w:p w14:paraId="44653A77" w14:textId="77777777" w:rsidR="00EC3281" w:rsidRDefault="00EC3281" w:rsidP="00EC3281">
      <w:pPr>
        <w:widowControl/>
        <w:rPr>
          <w:rFonts w:hint="eastAsia"/>
        </w:rPr>
      </w:pPr>
      <w:r>
        <w:rPr>
          <w:rFonts w:hint="eastAsia"/>
        </w:rPr>
        <w:t xml:space="preserve">　　胡一刀死后，我在长期被南京多家医院血透室迫害、穷困无聊时，至少有2次有意无意地拿参与对我进行迫害的美貌护士与杨家慧护士比较，这与其说是虚张声势的恫吓、意淫，不如说是愤激之下脱口而出的三字经。其一是2019年3月至2021年10月，博大肾科医院血透室李杨护士，其二是2021年10月后南京红十字医院血透室高洋护士。李杨护士因此对我加重迫害，穿刺、拔针都千方百计地增加我的痛苦，穿刺、调针数次失误重打，拔针时数次故意让针尖在血管内抖一下而剧痛，导致我之后既不敢让她穿刺，也不敢让她下机（详见《李杨的故事》）。高洋护士也多次直接参与对我使用肝毒性药物、制造低血压、只脱水不排毒等迫害，以及在后期不参与治疗后，多次参与迫害后的色诱维稳；另外，2022年2月21日高洋穿刺时动脉时故意偏离指定针眼1cm左右而打到神经痛点。</w:t>
      </w:r>
    </w:p>
    <w:p w14:paraId="7A80ADA9" w14:textId="77777777" w:rsidR="00EC3281" w:rsidRDefault="00EC3281" w:rsidP="00EC3281">
      <w:pPr>
        <w:widowControl/>
        <w:rPr>
          <w:rFonts w:hint="eastAsia"/>
        </w:rPr>
      </w:pPr>
    </w:p>
    <w:p w14:paraId="359322B5" w14:textId="77777777" w:rsidR="00EC3281" w:rsidRDefault="00EC3281" w:rsidP="00EC3281">
      <w:pPr>
        <w:widowControl/>
        <w:rPr>
          <w:rFonts w:hint="eastAsia"/>
        </w:rPr>
      </w:pPr>
      <w:r>
        <w:rPr>
          <w:rFonts w:hint="eastAsia"/>
        </w:rPr>
        <w:t xml:space="preserve">　　比较可笑的是，2020年8月20日，夜里，我坐电梯下楼扔垃圾后，上楼，先入电梯的一个粉色T恤青年妇女并没有按楼层键，长相、身材都很像李杨护士，只是靠在电梯壁有点弯腰驼背，不像李杨那样挺胸昂昂；发觉海绵体在自动充血。出电梯，青年妇女随后走出；我走到防盗门前，开门时扭头看，并没有看到楼道内有开门者。之后学日语时淫思菲菲。</w:t>
      </w:r>
    </w:p>
    <w:p w14:paraId="68A74C66" w14:textId="77777777" w:rsidR="00EC3281" w:rsidRDefault="00EC3281" w:rsidP="00EC3281">
      <w:pPr>
        <w:widowControl/>
        <w:rPr>
          <w:rFonts w:hint="eastAsia"/>
        </w:rPr>
      </w:pPr>
    </w:p>
    <w:p w14:paraId="752ACC4E" w14:textId="77777777" w:rsidR="00EC3281" w:rsidRDefault="00EC3281" w:rsidP="00EC3281">
      <w:pPr>
        <w:widowControl/>
        <w:rPr>
          <w:rFonts w:hint="eastAsia"/>
        </w:rPr>
      </w:pPr>
    </w:p>
    <w:p w14:paraId="05ECB1B8" w14:textId="77777777" w:rsidR="00EC3281" w:rsidRDefault="00EC3281" w:rsidP="00EC3281">
      <w:pPr>
        <w:widowControl/>
        <w:rPr>
          <w:rFonts w:hint="eastAsia"/>
        </w:rPr>
      </w:pPr>
      <w:r>
        <w:rPr>
          <w:rFonts w:hint="eastAsia"/>
        </w:rPr>
        <w:tab/>
      </w:r>
      <w:r>
        <w:rPr>
          <w:rFonts w:hint="eastAsia"/>
        </w:rPr>
        <w:tab/>
      </w:r>
      <w:r>
        <w:rPr>
          <w:rFonts w:hint="eastAsia"/>
        </w:rPr>
        <w:tab/>
      </w:r>
      <w:r>
        <w:rPr>
          <w:rFonts w:hint="eastAsia"/>
        </w:rPr>
        <w:tab/>
        <w:t xml:space="preserve">★　一元砍头　</w:t>
      </w:r>
    </w:p>
    <w:p w14:paraId="646A8A2D" w14:textId="77777777" w:rsidR="00EC3281" w:rsidRDefault="00EC3281" w:rsidP="00EC3281">
      <w:pPr>
        <w:widowControl/>
        <w:rPr>
          <w:rFonts w:hint="eastAsia"/>
        </w:rPr>
      </w:pPr>
    </w:p>
    <w:p w14:paraId="6643D23D" w14:textId="77777777" w:rsidR="00EC3281" w:rsidRDefault="00EC3281" w:rsidP="00EC3281">
      <w:pPr>
        <w:widowControl/>
        <w:rPr>
          <w:rFonts w:hint="eastAsia"/>
        </w:rPr>
      </w:pPr>
      <w:r>
        <w:rPr>
          <w:rFonts w:hint="eastAsia"/>
        </w:rPr>
        <w:t xml:space="preserve">　　朋友，你听说过一元砍头的故事吗？2017年2月，有人在武昌火车站吃一碗4块钱的面条，老板要价5块，就被砍了头。我要告诉你，我也经历过这样的事情呢！</w:t>
      </w:r>
    </w:p>
    <w:p w14:paraId="52E54B98" w14:textId="77777777" w:rsidR="00EC3281" w:rsidRDefault="00EC3281" w:rsidP="00EC3281">
      <w:pPr>
        <w:widowControl/>
        <w:rPr>
          <w:rFonts w:hint="eastAsia"/>
        </w:rPr>
      </w:pPr>
    </w:p>
    <w:p w14:paraId="4191F377" w14:textId="77777777" w:rsidR="00EC3281" w:rsidRDefault="00EC3281" w:rsidP="00EC3281">
      <w:pPr>
        <w:widowControl/>
        <w:rPr>
          <w:rFonts w:hint="eastAsia"/>
        </w:rPr>
      </w:pPr>
      <w:r>
        <w:rPr>
          <w:rFonts w:hint="eastAsia"/>
        </w:rPr>
        <w:t xml:space="preserve">　　有一次，我在离所住的廉租房齐修南苑最近的盛家岗街上的兄弟水果店买水果，一对青年夫妇随后跟了进来，衣着光鲜，夫妇都很漂亮，会说话，很精明的样子，就像我的表姐、表姐夫一样（详见《表姐的故事》）。他们进进出出，跟老板闲扯，我一看，就知道是监视的公安国保；再一看，他们还带着一个漂亮的小男孩，大概六七岁，在店里玩。当时我就知道，这对夫妇一定会亲自送这个小男孩进火化炉，因为他们身体健康，生活体面、富足，却还要昧着良心迫害重病的低保户来挣津贴，不啻吃人肉、喝人血，所以必须夺走这个小男孩的生命为抵偿。</w:t>
      </w:r>
    </w:p>
    <w:p w14:paraId="1735EFA1" w14:textId="77777777" w:rsidR="00EC3281" w:rsidRDefault="00EC3281" w:rsidP="00EC3281">
      <w:pPr>
        <w:widowControl/>
        <w:rPr>
          <w:rFonts w:hint="eastAsia"/>
        </w:rPr>
      </w:pPr>
    </w:p>
    <w:p w14:paraId="0B36AD56" w14:textId="77777777" w:rsidR="00EC3281" w:rsidRDefault="00EC3281" w:rsidP="00EC3281">
      <w:pPr>
        <w:widowControl/>
        <w:rPr>
          <w:rFonts w:hint="eastAsia"/>
        </w:rPr>
      </w:pPr>
      <w:r>
        <w:rPr>
          <w:rFonts w:hint="eastAsia"/>
        </w:rPr>
        <w:t xml:space="preserve">　　男青年大概注意到我已经关注到那个小男孩。之后，我走到小区门口时，一辆白色轿车在路上来回转，好像魂丢了一样。一个人迫害良善，儿子被加入《鬼箓》，然后开着车在苦主门口转，苦主就会害怕而取消指控、无上的神圣法官就会撤销死刑判决吗？这种恐吓反而自证而加重其罪。</w:t>
      </w:r>
    </w:p>
    <w:p w14:paraId="4BA47869" w14:textId="77777777" w:rsidR="00EC3281" w:rsidRDefault="00EC3281" w:rsidP="00EC3281">
      <w:pPr>
        <w:widowControl/>
        <w:rPr>
          <w:rFonts w:hint="eastAsia"/>
        </w:rPr>
      </w:pPr>
    </w:p>
    <w:p w14:paraId="7FAC2883" w14:textId="77777777" w:rsidR="00EC3281" w:rsidRDefault="00EC3281" w:rsidP="00EC3281">
      <w:pPr>
        <w:widowControl/>
        <w:rPr>
          <w:rFonts w:hint="eastAsia"/>
        </w:rPr>
      </w:pPr>
      <w:r>
        <w:rPr>
          <w:rFonts w:hint="eastAsia"/>
        </w:rPr>
        <w:lastRenderedPageBreak/>
        <w:t xml:space="preserve">　　我要告诉你，我为什么像武昌火车站的食客一样杀心这么重。我从10岁左右就被公安国保监视、迫害（详见《大姨娘的故事》），15岁左右被下毒患急性肾炎，后转慢性，仅仅5年就恶化成尿毒症；接受肾移植手术后，同学募捐的钱被我的哥哥、表哥们等赃污，导致没钱吃药而慢性排异，不到5年尿毒症复发；之后血透20多年，公安国保们在楼上日夜骚扰，又长期通过血透室用各种方式迫害（详见《血透室》），导致身体状况每况愈下，甚至走不动路，肝功严重损伤等。我是一个善良的人，信奉“人不犯我，我不犯人；人若犯我，必诉诸神”；在这种极其恶劣的生活环境下，如果有人当面威胁我，或仅仅是帮公安国保的忙，我也认为他是嫌自己寿命长、小孩多，必然将其加入《鬼箓》。</w:t>
      </w:r>
    </w:p>
    <w:p w14:paraId="0A9B17AA" w14:textId="77777777" w:rsidR="00EC3281" w:rsidRDefault="00EC3281" w:rsidP="00EC3281">
      <w:pPr>
        <w:widowControl/>
        <w:rPr>
          <w:rFonts w:hint="eastAsia"/>
        </w:rPr>
      </w:pPr>
    </w:p>
    <w:p w14:paraId="7AE781C9" w14:textId="77777777" w:rsidR="00EC3281" w:rsidRDefault="00EC3281" w:rsidP="00EC3281">
      <w:pPr>
        <w:widowControl/>
        <w:rPr>
          <w:rFonts w:hint="eastAsia"/>
        </w:rPr>
      </w:pPr>
      <w:r>
        <w:rPr>
          <w:rFonts w:hint="eastAsia"/>
        </w:rPr>
        <w:t xml:space="preserve">　　“邪恶人专做坏事；死亡将如残酷的使者临到他。”《圣经：箴言18:11》</w:t>
      </w:r>
    </w:p>
    <w:p w14:paraId="1E6B0298" w14:textId="77777777" w:rsidR="00EC3281" w:rsidRDefault="00EC3281" w:rsidP="00EC3281">
      <w:pPr>
        <w:widowControl/>
        <w:rPr>
          <w:rFonts w:hint="eastAsia"/>
        </w:rPr>
      </w:pPr>
    </w:p>
    <w:p w14:paraId="0A4F3D64" w14:textId="77777777" w:rsidR="00EC3281" w:rsidRDefault="00EC3281" w:rsidP="00EC3281">
      <w:pPr>
        <w:widowControl/>
        <w:rPr>
          <w:rFonts w:hint="eastAsia"/>
        </w:rPr>
      </w:pPr>
      <w:r>
        <w:rPr>
          <w:rFonts w:hint="eastAsia"/>
        </w:rPr>
        <w:t xml:space="preserve">　　所以，朋友，你要警惕，不要做不仁不义之事，以免连累家人。有人对你说：“来，我们弄一碗泔水面给王伟吃，这样就能保你全家平安。”或者，“我们来给王伟下一次毒，好好地搞他一次，这样他就知道我们的厉害，我们就平安无事了”。或者，“你把车停在王伟的楼下，等他看到你，就会感到害怕而拍照，这样你就平安无事了”。千万不要相信这些可笑的鬼话！这些人表面是在帮你，实则是在害你，包括你的子女。你可以反问他们：“苏明厚、王则保、王根喜、胡建明、邵仁贵的平安又在哪里呢？”</w:t>
      </w:r>
    </w:p>
    <w:p w14:paraId="1CF2D356" w14:textId="77777777" w:rsidR="00EC3281" w:rsidRDefault="00EC3281" w:rsidP="00EC3281">
      <w:pPr>
        <w:widowControl/>
        <w:rPr>
          <w:rFonts w:hint="eastAsia"/>
        </w:rPr>
      </w:pPr>
    </w:p>
    <w:p w14:paraId="2AA251F3" w14:textId="77777777" w:rsidR="00EC3281" w:rsidRDefault="00EC3281" w:rsidP="00EC3281">
      <w:pPr>
        <w:widowControl/>
        <w:rPr>
          <w:rFonts w:hint="eastAsia"/>
        </w:rPr>
      </w:pPr>
    </w:p>
    <w:p w14:paraId="302EAA99" w14:textId="77777777" w:rsidR="00EC3281" w:rsidRDefault="00EC3281" w:rsidP="00EC3281">
      <w:pPr>
        <w:widowControl/>
        <w:rPr>
          <w:rFonts w:hint="eastAsia"/>
        </w:rPr>
      </w:pPr>
      <w:r>
        <w:rPr>
          <w:rFonts w:hint="eastAsia"/>
        </w:rPr>
        <w:t xml:space="preserve">2021年8月14日，初稿 </w:t>
      </w:r>
    </w:p>
    <w:p w14:paraId="095388D3" w14:textId="77777777" w:rsidR="00EC3281" w:rsidRDefault="00EC3281" w:rsidP="00EC3281">
      <w:pPr>
        <w:widowControl/>
        <w:rPr>
          <w:rFonts w:hint="eastAsia"/>
        </w:rPr>
      </w:pPr>
    </w:p>
    <w:p w14:paraId="3884E515" w14:textId="64B4C6F0" w:rsidR="00C003BF" w:rsidRDefault="00EC3281" w:rsidP="00EC3281">
      <w:pPr>
        <w:widowControl/>
        <w:rPr>
          <w:rFonts w:hint="eastAsia"/>
        </w:rPr>
      </w:pPr>
      <w:r>
        <w:rPr>
          <w:rFonts w:hint="eastAsia"/>
        </w:rPr>
        <w:t xml:space="preserve">2024年4月18日，二稿 </w:t>
      </w:r>
      <w:r w:rsidR="00C003BF">
        <w:br w:type="page"/>
      </w:r>
    </w:p>
    <w:p w14:paraId="29D7FA6E" w14:textId="7D832114" w:rsidR="00406A4F" w:rsidRDefault="00406A4F" w:rsidP="00DF3335">
      <w:pPr>
        <w:pStyle w:val="3"/>
        <w:rPr>
          <w:rFonts w:hint="eastAsia"/>
        </w:rPr>
      </w:pPr>
      <w:bookmarkStart w:id="36" w:name="_Toc230121468"/>
      <w:r>
        <w:rPr>
          <w:rFonts w:hint="eastAsia"/>
        </w:rPr>
        <w:lastRenderedPageBreak/>
        <w:t>季大玺的故事</w:t>
      </w:r>
      <w:bookmarkEnd w:id="36"/>
    </w:p>
    <w:p w14:paraId="35C15E17" w14:textId="15E4D784" w:rsidR="0015170D" w:rsidRDefault="0015170D" w:rsidP="0015170D">
      <w:pPr>
        <w:widowControl/>
        <w:rPr>
          <w:rFonts w:hint="eastAsia"/>
        </w:rPr>
      </w:pPr>
    </w:p>
    <w:p w14:paraId="56436F92" w14:textId="77777777" w:rsidR="0015170D" w:rsidRDefault="0015170D" w:rsidP="0015170D">
      <w:pPr>
        <w:widowControl/>
        <w:rPr>
          <w:rFonts w:hint="eastAsia"/>
        </w:rPr>
      </w:pPr>
    </w:p>
    <w:p w14:paraId="741C1E5C" w14:textId="77777777" w:rsidR="0015170D" w:rsidRDefault="0015170D" w:rsidP="0015170D">
      <w:pPr>
        <w:widowControl/>
        <w:rPr>
          <w:rFonts w:hint="eastAsia"/>
        </w:rPr>
      </w:pPr>
      <w:r>
        <w:rPr>
          <w:rFonts w:hint="eastAsia"/>
        </w:rPr>
        <w:t xml:space="preserve">　　2007年5月上旬，我在南京博大肾科医院血透时，被使用雌激素迫害（详见《血透室》第二章《常见血透迫害技术10种》第4小节“非法使用药物”之一），就到南京军区南京总医院血透室去问能不能换过去血透，对方说要先挂肾科门诊号找医生。我就在5月9日挂了周岩医生的号，进行抽血化验。之后，按要求在5月11日挂了季大玺主任的号，到楼上候诊时，诊室门口的护士又让我挂了个小号，已经忘了是什么名目，付了3块钱硬币。之后，我坐在季主任诊室门口候诊，眼看快要轮到我的时候，季主任突然走了出来，边打着哈哈说“今天的号看完了”。我感到很诧异，但也不敢上前拦住他，就进诊室，他的弟子龚德华接诊，我把情况一说，他也没说什么，之后，我就换到军区总院夜班血透。</w:t>
      </w:r>
    </w:p>
    <w:p w14:paraId="75C5A5F5" w14:textId="77777777" w:rsidR="0015170D" w:rsidRDefault="0015170D" w:rsidP="0015170D">
      <w:pPr>
        <w:widowControl/>
        <w:rPr>
          <w:rFonts w:hint="eastAsia"/>
        </w:rPr>
      </w:pPr>
    </w:p>
    <w:p w14:paraId="3A7C8FA1" w14:textId="77777777" w:rsidR="0015170D" w:rsidRDefault="0015170D" w:rsidP="0015170D">
      <w:pPr>
        <w:widowControl/>
        <w:rPr>
          <w:rFonts w:hint="eastAsia"/>
        </w:rPr>
      </w:pPr>
      <w:r>
        <w:rPr>
          <w:rFonts w:hint="eastAsia"/>
        </w:rPr>
        <w:t xml:space="preserve">　　季大玺列名《血液净化学》第4版的编委、主编助理，其与龚德华联名的数篇论文被该教材所引用；又出现于《血液净化标准操作规程（2010版）》编写专家名单。其与江苏省人民医院血液净化中心王笑云主任齐名，是南京市最早开展血透的肾科专家，而并无后者掯勒患者进贡、赃污狼藉的名声（参见《王笑云的故事》）。</w:t>
      </w:r>
    </w:p>
    <w:p w14:paraId="579EF56B" w14:textId="77777777" w:rsidR="0015170D" w:rsidRDefault="0015170D" w:rsidP="0015170D">
      <w:pPr>
        <w:widowControl/>
        <w:rPr>
          <w:rFonts w:hint="eastAsia"/>
        </w:rPr>
      </w:pPr>
    </w:p>
    <w:p w14:paraId="0839F339" w14:textId="77777777" w:rsidR="0015170D" w:rsidRDefault="0015170D" w:rsidP="0015170D">
      <w:pPr>
        <w:widowControl/>
        <w:rPr>
          <w:rFonts w:hint="eastAsia"/>
        </w:rPr>
      </w:pPr>
      <w:r>
        <w:rPr>
          <w:rFonts w:hint="eastAsia"/>
        </w:rPr>
        <w:t>＊＊＊＊＊＊</w:t>
      </w:r>
    </w:p>
    <w:p w14:paraId="32349405" w14:textId="77777777" w:rsidR="0015170D" w:rsidRDefault="0015170D" w:rsidP="0015170D">
      <w:pPr>
        <w:widowControl/>
        <w:rPr>
          <w:rFonts w:hint="eastAsia"/>
        </w:rPr>
      </w:pPr>
    </w:p>
    <w:p w14:paraId="261F5424" w14:textId="77777777" w:rsidR="0015170D" w:rsidRDefault="0015170D" w:rsidP="0015170D">
      <w:pPr>
        <w:widowControl/>
        <w:rPr>
          <w:rFonts w:hint="eastAsia"/>
        </w:rPr>
      </w:pPr>
      <w:r>
        <w:rPr>
          <w:rFonts w:hint="eastAsia"/>
        </w:rPr>
        <w:t xml:space="preserve">　　7月17日，我在夜班血透时，被李莉护士使用雌激素迫害，现场监督为任冰护士长，协作者许方方护士（她提前到病床边，在我腿上拍了一下）。后持续多次，直到9月10日换到市第一医院血透。其后：</w:t>
      </w:r>
    </w:p>
    <w:p w14:paraId="1AEBB821" w14:textId="77777777" w:rsidR="0015170D" w:rsidRDefault="0015170D" w:rsidP="0015170D">
      <w:pPr>
        <w:widowControl/>
        <w:rPr>
          <w:rFonts w:hint="eastAsia"/>
        </w:rPr>
      </w:pPr>
    </w:p>
    <w:p w14:paraId="600395AA" w14:textId="77777777" w:rsidR="0015170D" w:rsidRDefault="0015170D" w:rsidP="0015170D">
      <w:pPr>
        <w:widowControl/>
        <w:rPr>
          <w:rFonts w:hint="eastAsia"/>
        </w:rPr>
      </w:pPr>
      <w:r>
        <w:rPr>
          <w:rFonts w:hint="eastAsia"/>
        </w:rPr>
        <w:tab/>
        <w:t>◆2009年1月7日，下午，我在明基医院血透时，护士告诉我说军区总院季大玺教授上午来查过房。当时他是江苏省血液净化学会主任。</w:t>
      </w:r>
    </w:p>
    <w:p w14:paraId="04918622" w14:textId="77777777" w:rsidR="0015170D" w:rsidRDefault="0015170D" w:rsidP="0015170D">
      <w:pPr>
        <w:widowControl/>
        <w:rPr>
          <w:rFonts w:hint="eastAsia"/>
        </w:rPr>
      </w:pPr>
    </w:p>
    <w:p w14:paraId="5DD384FD" w14:textId="77777777" w:rsidR="0015170D" w:rsidRDefault="0015170D" w:rsidP="0015170D">
      <w:pPr>
        <w:widowControl/>
        <w:rPr>
          <w:rFonts w:hint="eastAsia"/>
        </w:rPr>
      </w:pPr>
      <w:r>
        <w:rPr>
          <w:rFonts w:hint="eastAsia"/>
        </w:rPr>
        <w:tab/>
        <w:t>◆5月18日，在明基医院血透室，遇到季大玺主任查房。</w:t>
      </w:r>
    </w:p>
    <w:p w14:paraId="16A1D86C" w14:textId="77777777" w:rsidR="0015170D" w:rsidRDefault="0015170D" w:rsidP="0015170D">
      <w:pPr>
        <w:widowControl/>
        <w:rPr>
          <w:rFonts w:hint="eastAsia"/>
        </w:rPr>
      </w:pPr>
    </w:p>
    <w:p w14:paraId="59F85A09" w14:textId="77777777" w:rsidR="0015170D" w:rsidRDefault="0015170D" w:rsidP="0015170D">
      <w:pPr>
        <w:widowControl/>
        <w:rPr>
          <w:rFonts w:hint="eastAsia"/>
        </w:rPr>
      </w:pPr>
      <w:r>
        <w:rPr>
          <w:rFonts w:hint="eastAsia"/>
        </w:rPr>
        <w:tab/>
        <w:t>◆6月19日，我刚换到白下区中华路卫生服务中心血透，上机前，李亚娟护士长突然告诉我军区总院的季大玺是血透室顾问，每个月查一次房。2010年1月13日，血透时果然遇到季主任查房。</w:t>
      </w:r>
    </w:p>
    <w:p w14:paraId="27A2EAF4" w14:textId="77777777" w:rsidR="0015170D" w:rsidRDefault="0015170D" w:rsidP="0015170D">
      <w:pPr>
        <w:widowControl/>
        <w:rPr>
          <w:rFonts w:hint="eastAsia"/>
        </w:rPr>
      </w:pPr>
    </w:p>
    <w:p w14:paraId="301C6AC2" w14:textId="77777777" w:rsidR="0015170D" w:rsidRDefault="0015170D" w:rsidP="0015170D">
      <w:pPr>
        <w:widowControl/>
        <w:rPr>
          <w:rFonts w:hint="eastAsia"/>
        </w:rPr>
      </w:pPr>
      <w:r>
        <w:rPr>
          <w:rFonts w:hint="eastAsia"/>
        </w:rPr>
        <w:tab/>
        <w:t>◆7月6日，我在南京红十字医院血透时，突然出现一个姓费的陌生老护士，自称是军区总院血透室来指导帮扶的。</w:t>
      </w:r>
    </w:p>
    <w:p w14:paraId="4D385F54" w14:textId="77777777" w:rsidR="0015170D" w:rsidRDefault="0015170D" w:rsidP="0015170D">
      <w:pPr>
        <w:widowControl/>
        <w:rPr>
          <w:rFonts w:hint="eastAsia"/>
        </w:rPr>
      </w:pPr>
    </w:p>
    <w:p w14:paraId="06AE04F7" w14:textId="77777777" w:rsidR="0015170D" w:rsidRDefault="0015170D" w:rsidP="0015170D">
      <w:pPr>
        <w:widowControl/>
        <w:rPr>
          <w:rFonts w:hint="eastAsia"/>
        </w:rPr>
      </w:pPr>
      <w:r>
        <w:rPr>
          <w:rFonts w:hint="eastAsia"/>
        </w:rPr>
        <w:t xml:space="preserve">　　以上，似有意恐吓我不要说出军区总院给我用雌激素的事。</w:t>
      </w:r>
    </w:p>
    <w:p w14:paraId="5D013D56" w14:textId="77777777" w:rsidR="0015170D" w:rsidRDefault="0015170D" w:rsidP="0015170D">
      <w:pPr>
        <w:widowControl/>
        <w:rPr>
          <w:rFonts w:hint="eastAsia"/>
        </w:rPr>
      </w:pPr>
    </w:p>
    <w:p w14:paraId="139B02A2" w14:textId="77777777" w:rsidR="0015170D" w:rsidRDefault="0015170D" w:rsidP="0015170D">
      <w:pPr>
        <w:widowControl/>
        <w:rPr>
          <w:rFonts w:hint="eastAsia"/>
        </w:rPr>
      </w:pPr>
      <w:r>
        <w:rPr>
          <w:rFonts w:hint="eastAsia"/>
        </w:rPr>
        <w:t>＊＊＊＊＊＊</w:t>
      </w:r>
    </w:p>
    <w:p w14:paraId="3CC0B407" w14:textId="77777777" w:rsidR="0015170D" w:rsidRDefault="0015170D" w:rsidP="0015170D">
      <w:pPr>
        <w:widowControl/>
        <w:rPr>
          <w:rFonts w:hint="eastAsia"/>
        </w:rPr>
      </w:pPr>
    </w:p>
    <w:p w14:paraId="47C74CB4" w14:textId="77777777" w:rsidR="0015170D" w:rsidRDefault="0015170D" w:rsidP="0015170D">
      <w:pPr>
        <w:widowControl/>
        <w:rPr>
          <w:rFonts w:hint="eastAsia"/>
        </w:rPr>
      </w:pPr>
      <w:r>
        <w:rPr>
          <w:rFonts w:hint="eastAsia"/>
        </w:rPr>
        <w:t xml:space="preserve">　　习近平上台后，南京军区总医院更名东部战区总医院。我仍然长期被南京多家医院血透室迫害而苦不堪言，怨毒无聊，在2016年5月16日傍晚向网上搜来的军区总院邮箱发了一封箱，如下：</w:t>
      </w:r>
    </w:p>
    <w:p w14:paraId="43D67F44" w14:textId="77777777" w:rsidR="0015170D" w:rsidRDefault="0015170D" w:rsidP="0015170D">
      <w:pPr>
        <w:widowControl/>
        <w:rPr>
          <w:rFonts w:hint="eastAsia"/>
        </w:rPr>
      </w:pPr>
    </w:p>
    <w:p w14:paraId="16DD206F" w14:textId="77777777" w:rsidR="0015170D" w:rsidRDefault="0015170D" w:rsidP="0015170D">
      <w:pPr>
        <w:widowControl/>
        <w:rPr>
          <w:rFonts w:hint="eastAsia"/>
        </w:rPr>
      </w:pPr>
      <w:r>
        <w:rPr>
          <w:rFonts w:hint="eastAsia"/>
        </w:rPr>
        <w:t>发件人: 王伟 &lt;emc_think@icloud.com&gt;</w:t>
      </w:r>
    </w:p>
    <w:p w14:paraId="3C31F5CD" w14:textId="77777777" w:rsidR="0015170D" w:rsidRDefault="0015170D" w:rsidP="0015170D">
      <w:pPr>
        <w:widowControl/>
        <w:rPr>
          <w:rFonts w:hint="eastAsia"/>
        </w:rPr>
      </w:pPr>
      <w:r>
        <w:rPr>
          <w:rFonts w:hint="eastAsia"/>
        </w:rPr>
        <w:t>日期: 2016年5月16日 GMT+819:18:48</w:t>
      </w:r>
    </w:p>
    <w:p w14:paraId="63AF8B25" w14:textId="77777777" w:rsidR="0015170D" w:rsidRDefault="0015170D" w:rsidP="0015170D">
      <w:pPr>
        <w:widowControl/>
        <w:rPr>
          <w:rFonts w:hint="eastAsia"/>
        </w:rPr>
      </w:pPr>
      <w:r>
        <w:rPr>
          <w:rFonts w:hint="eastAsia"/>
        </w:rPr>
        <w:t>收件人: "njforum@126.com" &lt;njforum@126.com&gt;</w:t>
      </w:r>
    </w:p>
    <w:p w14:paraId="6079E3D4" w14:textId="77777777" w:rsidR="0015170D" w:rsidRDefault="0015170D" w:rsidP="0015170D">
      <w:pPr>
        <w:widowControl/>
        <w:rPr>
          <w:rFonts w:hint="eastAsia"/>
        </w:rPr>
      </w:pPr>
      <w:r>
        <w:rPr>
          <w:rFonts w:hint="eastAsia"/>
        </w:rPr>
        <w:t>主题: 道歉信</w:t>
      </w:r>
    </w:p>
    <w:p w14:paraId="3F26309B" w14:textId="77777777" w:rsidR="0015170D" w:rsidRDefault="0015170D" w:rsidP="0015170D">
      <w:pPr>
        <w:widowControl/>
        <w:rPr>
          <w:rFonts w:hint="eastAsia"/>
        </w:rPr>
      </w:pPr>
    </w:p>
    <w:p w14:paraId="37237610" w14:textId="77777777" w:rsidR="0015170D" w:rsidRDefault="0015170D" w:rsidP="0015170D">
      <w:pPr>
        <w:widowControl/>
        <w:rPr>
          <w:rFonts w:hint="eastAsia"/>
        </w:rPr>
      </w:pPr>
      <w:r>
        <w:rPr>
          <w:rFonts w:hint="eastAsia"/>
        </w:rPr>
        <w:t xml:space="preserve">　　您好，我是一个血透病人，名叫王伟，2007年夏天曾在贵透析室透析过几个月。由于某种原因，有一天，我带着录音笔到透析室找任冰护士长谈话，并录了音。</w:t>
      </w:r>
    </w:p>
    <w:p w14:paraId="66750FCA" w14:textId="77777777" w:rsidR="0015170D" w:rsidRDefault="0015170D" w:rsidP="0015170D">
      <w:pPr>
        <w:widowControl/>
        <w:rPr>
          <w:rFonts w:hint="eastAsia"/>
        </w:rPr>
      </w:pPr>
    </w:p>
    <w:p w14:paraId="33EB9944" w14:textId="77777777" w:rsidR="0015170D" w:rsidRDefault="0015170D" w:rsidP="0015170D">
      <w:pPr>
        <w:widowControl/>
        <w:rPr>
          <w:rFonts w:hint="eastAsia"/>
        </w:rPr>
      </w:pPr>
      <w:r>
        <w:rPr>
          <w:rFonts w:hint="eastAsia"/>
        </w:rPr>
        <w:t xml:space="preserve">　　这件事我做错了。这几年来我一直念念不忘，反侧难安，故就此向贵室及任冰护士长致以真诚的歉意。在任何时候，任何情况下，我都愿意承认自己做过这样一件卑鄙的事情；希望能得到你们的谅解。</w:t>
      </w:r>
    </w:p>
    <w:p w14:paraId="70639A38" w14:textId="77777777" w:rsidR="0015170D" w:rsidRDefault="0015170D" w:rsidP="0015170D">
      <w:pPr>
        <w:widowControl/>
        <w:rPr>
          <w:rFonts w:hint="eastAsia"/>
        </w:rPr>
      </w:pPr>
    </w:p>
    <w:p w14:paraId="3820525A" w14:textId="77777777" w:rsidR="0015170D" w:rsidRDefault="0015170D" w:rsidP="0015170D">
      <w:pPr>
        <w:widowControl/>
        <w:rPr>
          <w:rFonts w:hint="eastAsia"/>
        </w:rPr>
      </w:pPr>
      <w:r>
        <w:rPr>
          <w:rFonts w:hint="eastAsia"/>
        </w:rPr>
        <w:t xml:space="preserve">　　此致 </w:t>
      </w:r>
    </w:p>
    <w:p w14:paraId="4B0411D9" w14:textId="77777777" w:rsidR="0015170D" w:rsidRDefault="0015170D" w:rsidP="0015170D">
      <w:pPr>
        <w:widowControl/>
        <w:rPr>
          <w:rFonts w:hint="eastAsia"/>
        </w:rPr>
      </w:pPr>
      <w:r>
        <w:rPr>
          <w:rFonts w:hint="eastAsia"/>
        </w:rPr>
        <w:t xml:space="preserve">                                                         王伟 敬具</w:t>
      </w:r>
    </w:p>
    <w:p w14:paraId="762D92C9" w14:textId="77777777" w:rsidR="0015170D" w:rsidRDefault="0015170D" w:rsidP="0015170D">
      <w:pPr>
        <w:widowControl/>
        <w:rPr>
          <w:rFonts w:hint="eastAsia"/>
        </w:rPr>
      </w:pPr>
    </w:p>
    <w:p w14:paraId="4D652ADF" w14:textId="77777777" w:rsidR="0015170D" w:rsidRDefault="0015170D" w:rsidP="0015170D">
      <w:pPr>
        <w:widowControl/>
        <w:rPr>
          <w:rFonts w:hint="eastAsia"/>
        </w:rPr>
      </w:pPr>
    </w:p>
    <w:p w14:paraId="3D2A7E9C" w14:textId="77777777" w:rsidR="0015170D" w:rsidRDefault="0015170D" w:rsidP="0015170D">
      <w:pPr>
        <w:widowControl/>
        <w:rPr>
          <w:rFonts w:hint="eastAsia"/>
        </w:rPr>
      </w:pPr>
      <w:r>
        <w:rPr>
          <w:rFonts w:hint="eastAsia"/>
        </w:rPr>
        <w:t xml:space="preserve">　　其中的“某种原因”，是指血透室对我使用雌激素之事。</w:t>
      </w:r>
    </w:p>
    <w:p w14:paraId="2247F918" w14:textId="77777777" w:rsidR="0015170D" w:rsidRDefault="0015170D" w:rsidP="0015170D">
      <w:pPr>
        <w:widowControl/>
        <w:rPr>
          <w:rFonts w:hint="eastAsia"/>
        </w:rPr>
      </w:pPr>
    </w:p>
    <w:p w14:paraId="3E2BE011" w14:textId="77777777" w:rsidR="0015170D" w:rsidRDefault="0015170D" w:rsidP="0015170D">
      <w:pPr>
        <w:widowControl/>
        <w:rPr>
          <w:rFonts w:hint="eastAsia"/>
        </w:rPr>
      </w:pPr>
      <w:r>
        <w:rPr>
          <w:rFonts w:hint="eastAsia"/>
        </w:rPr>
        <w:t>＊＊＊＊＊＊</w:t>
      </w:r>
    </w:p>
    <w:p w14:paraId="343FB78E" w14:textId="77777777" w:rsidR="0015170D" w:rsidRDefault="0015170D" w:rsidP="0015170D">
      <w:pPr>
        <w:widowControl/>
        <w:rPr>
          <w:rFonts w:hint="eastAsia"/>
        </w:rPr>
      </w:pPr>
    </w:p>
    <w:p w14:paraId="0B719217" w14:textId="77777777" w:rsidR="0015170D" w:rsidRDefault="0015170D" w:rsidP="0015170D">
      <w:pPr>
        <w:widowControl/>
        <w:rPr>
          <w:rFonts w:hint="eastAsia"/>
        </w:rPr>
      </w:pPr>
      <w:r>
        <w:rPr>
          <w:rFonts w:hint="eastAsia"/>
        </w:rPr>
        <w:t xml:space="preserve">　　季大玺主任、教授连年迫害血透病人，有劳有功，技德双馨，被党和政府重用，提拔为南京明基医院院长。2018年3月至2019年3月，我在明基医院血透期间，仍一直被用多种方式残酷迫害。《血透日记》中与季院长有关的记述如下：</w:t>
      </w:r>
    </w:p>
    <w:p w14:paraId="1EFE251E" w14:textId="77777777" w:rsidR="0015170D" w:rsidRDefault="0015170D" w:rsidP="0015170D">
      <w:pPr>
        <w:widowControl/>
        <w:rPr>
          <w:rFonts w:hint="eastAsia"/>
        </w:rPr>
      </w:pPr>
    </w:p>
    <w:p w14:paraId="16E2C28C" w14:textId="77777777" w:rsidR="0015170D" w:rsidRDefault="0015170D" w:rsidP="0015170D">
      <w:pPr>
        <w:widowControl/>
        <w:rPr>
          <w:rFonts w:hint="eastAsia"/>
        </w:rPr>
      </w:pPr>
      <w:r>
        <w:rPr>
          <w:rFonts w:hint="eastAsia"/>
        </w:rPr>
        <w:tab/>
        <w:t>◆2018年5月26日，“房间换了一个略胖的陌生眼镜护士，后来眼镜病友称其‘小季’，可能是季院长的远房亲戚。”</w:t>
      </w:r>
    </w:p>
    <w:p w14:paraId="144E35C0" w14:textId="77777777" w:rsidR="0015170D" w:rsidRDefault="0015170D" w:rsidP="0015170D">
      <w:pPr>
        <w:widowControl/>
        <w:rPr>
          <w:rFonts w:hint="eastAsia"/>
        </w:rPr>
      </w:pPr>
    </w:p>
    <w:p w14:paraId="1770C5C4" w14:textId="77777777" w:rsidR="0015170D" w:rsidRDefault="0015170D" w:rsidP="0015170D">
      <w:pPr>
        <w:widowControl/>
        <w:rPr>
          <w:rFonts w:hint="eastAsia"/>
        </w:rPr>
      </w:pPr>
      <w:r>
        <w:rPr>
          <w:rFonts w:hint="eastAsia"/>
        </w:rPr>
        <w:tab/>
        <w:t>◆6月21日，“换衣服后，往外走，一穿白横条蓝色T恤的短发男青年与季大玺院长并排匆匆往内走，好像是保镖；以前是为王笑云教授配保镖，现在是季院长，过几</w:t>
      </w:r>
      <w:r>
        <w:rPr>
          <w:rFonts w:hint="eastAsia"/>
        </w:rPr>
        <w:lastRenderedPageBreak/>
        <w:t>年高主任也要配了；一个医生要替共产党干过多少伤天害理、断子绝孙的坏事，才会被提拔当院长、配保镖。”</w:t>
      </w:r>
    </w:p>
    <w:p w14:paraId="5C5FC0D3" w14:textId="77777777" w:rsidR="0015170D" w:rsidRDefault="0015170D" w:rsidP="0015170D">
      <w:pPr>
        <w:widowControl/>
        <w:rPr>
          <w:rFonts w:hint="eastAsia"/>
        </w:rPr>
      </w:pPr>
    </w:p>
    <w:p w14:paraId="60754993" w14:textId="77777777" w:rsidR="0015170D" w:rsidRDefault="0015170D" w:rsidP="0015170D">
      <w:pPr>
        <w:widowControl/>
        <w:rPr>
          <w:rFonts w:hint="eastAsia"/>
        </w:rPr>
      </w:pPr>
      <w:r>
        <w:rPr>
          <w:rFonts w:hint="eastAsia"/>
        </w:rPr>
        <w:tab/>
        <w:t>◆7月12日，“到二楼，季大玺院长站在志愿者服务台旁，与一群人谈话；其中一个挂胸牌的眼镜瘦男一看到我，立刻转身往透析室方向走，到内镜中心门口，装模作样地朝里面看了看，又转身走回人群。”</w:t>
      </w:r>
    </w:p>
    <w:p w14:paraId="0E946DF6" w14:textId="77777777" w:rsidR="0015170D" w:rsidRDefault="0015170D" w:rsidP="0015170D">
      <w:pPr>
        <w:widowControl/>
        <w:rPr>
          <w:rFonts w:hint="eastAsia"/>
        </w:rPr>
      </w:pPr>
    </w:p>
    <w:p w14:paraId="6F4B3CDF" w14:textId="77777777" w:rsidR="0015170D" w:rsidRDefault="0015170D" w:rsidP="0015170D">
      <w:pPr>
        <w:widowControl/>
        <w:rPr>
          <w:rFonts w:hint="eastAsia"/>
        </w:rPr>
      </w:pPr>
      <w:r>
        <w:rPr>
          <w:rFonts w:hint="eastAsia"/>
        </w:rPr>
        <w:tab/>
        <w:t>◆7月26日，“护士长、高主任陪季院长查房”。季院长还有一次单独到病房问我透析怎么样，当时我正因被制造低血压迫害，躺在病床上苦熬，忘了写到日记里。</w:t>
      </w:r>
    </w:p>
    <w:p w14:paraId="346B344B" w14:textId="77777777" w:rsidR="0015170D" w:rsidRDefault="0015170D" w:rsidP="0015170D">
      <w:pPr>
        <w:widowControl/>
        <w:rPr>
          <w:rFonts w:hint="eastAsia"/>
        </w:rPr>
      </w:pPr>
    </w:p>
    <w:p w14:paraId="0FC1EFB3" w14:textId="77777777" w:rsidR="0015170D" w:rsidRDefault="0015170D" w:rsidP="0015170D">
      <w:pPr>
        <w:widowControl/>
        <w:rPr>
          <w:rFonts w:hint="eastAsia"/>
        </w:rPr>
      </w:pPr>
      <w:r>
        <w:rPr>
          <w:rFonts w:hint="eastAsia"/>
        </w:rPr>
        <w:tab/>
        <w:t>◆11月1日，“头发斑白的季大玺院长穿着西装，与刚才讲外语的西装中年男并行向外，快到前台，有女的小声喊“到了、到了”，季院长连忙加快脚步往门口走。一会，大门内涌入一群西装男女，至少有一个白人老头、一高个黑人、一外国女性，其他好像都是陪客。”</w:t>
      </w:r>
    </w:p>
    <w:p w14:paraId="1E156053" w14:textId="77777777" w:rsidR="0015170D" w:rsidRDefault="0015170D" w:rsidP="0015170D">
      <w:pPr>
        <w:widowControl/>
        <w:rPr>
          <w:rFonts w:hint="eastAsia"/>
        </w:rPr>
      </w:pPr>
    </w:p>
    <w:p w14:paraId="351D0FC4" w14:textId="77777777" w:rsidR="0015170D" w:rsidRDefault="0015170D" w:rsidP="0015170D">
      <w:pPr>
        <w:widowControl/>
        <w:rPr>
          <w:rFonts w:hint="eastAsia"/>
        </w:rPr>
      </w:pPr>
      <w:r>
        <w:rPr>
          <w:rFonts w:hint="eastAsia"/>
        </w:rPr>
        <w:tab/>
        <w:t>◆1月15日，“上二楼，满头白发的季大玺院长匆匆赶在前头，拧门进了血透室一区的医护通道。”</w:t>
      </w:r>
    </w:p>
    <w:p w14:paraId="36F2B436" w14:textId="77777777" w:rsidR="0015170D" w:rsidRDefault="0015170D" w:rsidP="0015170D">
      <w:pPr>
        <w:widowControl/>
        <w:rPr>
          <w:rFonts w:hint="eastAsia"/>
        </w:rPr>
      </w:pPr>
    </w:p>
    <w:p w14:paraId="17F84593" w14:textId="77777777" w:rsidR="0015170D" w:rsidRDefault="0015170D" w:rsidP="0015170D">
      <w:pPr>
        <w:widowControl/>
        <w:rPr>
          <w:rFonts w:hint="eastAsia"/>
        </w:rPr>
      </w:pPr>
      <w:r>
        <w:rPr>
          <w:rFonts w:hint="eastAsia"/>
        </w:rPr>
        <w:tab/>
        <w:t>◆2月26日，“坐自动扶梯下楼时，好像看到二楼季大玺院长走过来。”</w:t>
      </w:r>
    </w:p>
    <w:p w14:paraId="2A91D698" w14:textId="77777777" w:rsidR="0015170D" w:rsidRDefault="0015170D" w:rsidP="0015170D">
      <w:pPr>
        <w:widowControl/>
        <w:rPr>
          <w:rFonts w:hint="eastAsia"/>
        </w:rPr>
      </w:pPr>
    </w:p>
    <w:p w14:paraId="37E255EB" w14:textId="77777777" w:rsidR="0015170D" w:rsidRDefault="0015170D" w:rsidP="0015170D">
      <w:pPr>
        <w:widowControl/>
        <w:rPr>
          <w:rFonts w:hint="eastAsia"/>
        </w:rPr>
      </w:pPr>
      <w:r>
        <w:rPr>
          <w:rFonts w:hint="eastAsia"/>
        </w:rPr>
        <w:tab/>
        <w:t>◆3月12日，“进医院，快到前台，季大玺院长正往永和大王走，边用手机拍照。”</w:t>
      </w:r>
    </w:p>
    <w:p w14:paraId="0106E3E7" w14:textId="77777777" w:rsidR="0015170D" w:rsidRDefault="0015170D" w:rsidP="0015170D">
      <w:pPr>
        <w:widowControl/>
        <w:rPr>
          <w:rFonts w:hint="eastAsia"/>
        </w:rPr>
      </w:pPr>
    </w:p>
    <w:p w14:paraId="0061CBFF" w14:textId="77777777" w:rsidR="0015170D" w:rsidRDefault="0015170D" w:rsidP="0015170D">
      <w:pPr>
        <w:widowControl/>
        <w:rPr>
          <w:rFonts w:hint="eastAsia"/>
        </w:rPr>
      </w:pPr>
      <w:r>
        <w:rPr>
          <w:rFonts w:hint="eastAsia"/>
        </w:rPr>
        <w:t xml:space="preserve">　　2022年1月25日，夜课时，我再一次整理本文。第2天，1月26日下午，我在南京红十字医院血透时，被下药导致突然心悸，提前下机，一直到夜里睡觉前仍心悸；透析中途，血透室护士突然陪着一个陌生的老护士在门口转了转，很像前面提到的2009年7月6日出现过的军总血透室费姓老护士。</w:t>
      </w:r>
    </w:p>
    <w:p w14:paraId="42DB9628" w14:textId="77777777" w:rsidR="0015170D" w:rsidRDefault="0015170D" w:rsidP="0015170D">
      <w:pPr>
        <w:widowControl/>
        <w:rPr>
          <w:rFonts w:hint="eastAsia"/>
        </w:rPr>
      </w:pPr>
    </w:p>
    <w:p w14:paraId="7D1C5B6C" w14:textId="77777777" w:rsidR="0015170D" w:rsidRDefault="0015170D" w:rsidP="0015170D">
      <w:pPr>
        <w:widowControl/>
        <w:rPr>
          <w:rFonts w:hint="eastAsia"/>
        </w:rPr>
      </w:pPr>
      <w:r>
        <w:rPr>
          <w:rFonts w:hint="eastAsia"/>
        </w:rPr>
        <w:t xml:space="preserve">　　2023年11月28日，周二夜课时，我整理《公安国保维稳概论》一文，到第二章《维稳手段》第四节《作威》中的一段，开头是：“南京市公安局国保认为医院血透室的医生、护士、工程师，无论是经济收入、政治地位、健康状况或性功能，都对我构成碾压式的优势，所以经常在血透室对我进行人身迫害的同时，安排医护、工程师在病床旁边作势威胁。”随后举的第一个例子就是季大玺。次日，11月29日周三下午，我在南京红十字医院血透，对面病床的吴绍萍病友上机后提及季大玺为其治疗低血压，中途又与来上分班的主任助理俞秋梅护士稍谈及季大玺在明基医院如何如何。血透下机后，突然骑车乏力，腿酸胸闷，即使顺风也骑不动，甚感愁苦；说“突然”，是因为有很长时间没有出现骑不动车的情况了；透析时应被加重只脱水不排毒的迫害。</w:t>
      </w:r>
    </w:p>
    <w:p w14:paraId="43EC3F56" w14:textId="77777777" w:rsidR="0015170D" w:rsidRDefault="0015170D" w:rsidP="0015170D">
      <w:pPr>
        <w:widowControl/>
        <w:rPr>
          <w:rFonts w:hint="eastAsia"/>
        </w:rPr>
      </w:pPr>
    </w:p>
    <w:p w14:paraId="59469EE2" w14:textId="77777777" w:rsidR="0015170D" w:rsidRDefault="0015170D" w:rsidP="0015170D">
      <w:pPr>
        <w:widowControl/>
        <w:rPr>
          <w:rFonts w:hint="eastAsia"/>
        </w:rPr>
      </w:pPr>
      <w:r>
        <w:rPr>
          <w:rFonts w:hint="eastAsia"/>
        </w:rPr>
        <w:lastRenderedPageBreak/>
        <w:t xml:space="preserve">　　我在写作《江宁小王故事集》时，时常发出“天下无不可杀之人”的感叹；具体而言，中共县委书记、政府处级、军队团级以上，个个都该杀，没有一个是冤枉的。也许你认为这种思想太过偏激，几十上百万的高干队伍中难道就没有一个好人！朋友，你太天真了！只要上网搜一下“福安市长林小楠”就明白了。像季大玺这样“享受国务院津贴”的专家，只有为中共当局干了足够多的坏事，才会被提拔到院长、书记的重任（参见《法轮功的故事》第三章《从主治医师到院长》），哪怕明基医院只是一家台资医院；甚至学术圈的顶流，所谓的中国科学院院士、中国工程院院士，也不过是一些靠剽窃、拍马上位的男盗女娼之辈，如大名鼎鼎的军事医学科学院院长贺福初，就是一个靠剽窃外国成果起家的学术骗子。</w:t>
      </w:r>
    </w:p>
    <w:p w14:paraId="054A1960" w14:textId="77777777" w:rsidR="0015170D" w:rsidRDefault="0015170D" w:rsidP="0015170D">
      <w:pPr>
        <w:widowControl/>
        <w:rPr>
          <w:rFonts w:hint="eastAsia"/>
        </w:rPr>
      </w:pPr>
    </w:p>
    <w:p w14:paraId="06BC201E" w14:textId="77777777" w:rsidR="0015170D" w:rsidRDefault="0015170D" w:rsidP="0015170D">
      <w:pPr>
        <w:widowControl/>
        <w:rPr>
          <w:rFonts w:hint="eastAsia"/>
        </w:rPr>
      </w:pPr>
    </w:p>
    <w:p w14:paraId="7A28C0C3" w14:textId="77777777" w:rsidR="0015170D" w:rsidRDefault="0015170D" w:rsidP="0015170D">
      <w:pPr>
        <w:widowControl/>
        <w:rPr>
          <w:rFonts w:hint="eastAsia"/>
        </w:rPr>
      </w:pPr>
      <w:r>
        <w:rPr>
          <w:rFonts w:hint="eastAsia"/>
        </w:rPr>
        <w:t xml:space="preserve">2022年2月6日，初稿　</w:t>
      </w:r>
    </w:p>
    <w:p w14:paraId="0877FCF1" w14:textId="77777777" w:rsidR="0015170D" w:rsidRDefault="0015170D" w:rsidP="0015170D">
      <w:pPr>
        <w:widowControl/>
        <w:rPr>
          <w:rFonts w:hint="eastAsia"/>
        </w:rPr>
      </w:pPr>
    </w:p>
    <w:p w14:paraId="39E71464" w14:textId="7E2F6604" w:rsidR="00C003BF" w:rsidRDefault="0015170D" w:rsidP="0015170D">
      <w:pPr>
        <w:widowControl/>
        <w:rPr>
          <w:rFonts w:hint="eastAsia"/>
        </w:rPr>
      </w:pPr>
      <w:r>
        <w:rPr>
          <w:rFonts w:hint="eastAsia"/>
        </w:rPr>
        <w:t xml:space="preserve">2024年3月17日，二稿 </w:t>
      </w:r>
      <w:r w:rsidR="00C003BF">
        <w:br w:type="page"/>
      </w:r>
    </w:p>
    <w:p w14:paraId="49C41D38" w14:textId="2E6AA4E8" w:rsidR="00406A4F" w:rsidRDefault="00406A4F" w:rsidP="00DF3335">
      <w:pPr>
        <w:pStyle w:val="3"/>
        <w:rPr>
          <w:rFonts w:hint="eastAsia"/>
        </w:rPr>
      </w:pPr>
      <w:bookmarkStart w:id="37" w:name="_Toc230121469"/>
      <w:r>
        <w:rPr>
          <w:rFonts w:hint="eastAsia"/>
        </w:rPr>
        <w:lastRenderedPageBreak/>
        <w:t>王笑云的故事</w:t>
      </w:r>
      <w:bookmarkEnd w:id="37"/>
    </w:p>
    <w:p w14:paraId="2D5E8FB3" w14:textId="77777777" w:rsidR="003B2A8D" w:rsidRDefault="003B2A8D" w:rsidP="003B2A8D">
      <w:pPr>
        <w:widowControl/>
        <w:rPr>
          <w:rFonts w:hint="eastAsia"/>
        </w:rPr>
      </w:pPr>
      <w:r>
        <w:rPr>
          <w:rFonts w:hint="eastAsia"/>
        </w:rPr>
        <w:t xml:space="preserve">一，简介 </w:t>
      </w:r>
    </w:p>
    <w:p w14:paraId="1FBB8F6C" w14:textId="77777777" w:rsidR="003B2A8D" w:rsidRDefault="003B2A8D" w:rsidP="003B2A8D">
      <w:pPr>
        <w:widowControl/>
        <w:rPr>
          <w:rFonts w:hint="eastAsia"/>
        </w:rPr>
      </w:pPr>
      <w:r>
        <w:rPr>
          <w:rFonts w:hint="eastAsia"/>
        </w:rPr>
        <w:t xml:space="preserve">二，迫害 </w:t>
      </w:r>
    </w:p>
    <w:p w14:paraId="7979E5B4" w14:textId="77777777" w:rsidR="003B2A8D" w:rsidRDefault="003B2A8D" w:rsidP="003B2A8D">
      <w:pPr>
        <w:widowControl/>
        <w:rPr>
          <w:rFonts w:hint="eastAsia"/>
        </w:rPr>
      </w:pPr>
      <w:r>
        <w:rPr>
          <w:rFonts w:hint="eastAsia"/>
        </w:rPr>
        <w:t xml:space="preserve">三，加重迫害　</w:t>
      </w:r>
    </w:p>
    <w:p w14:paraId="546E2D2D" w14:textId="77777777" w:rsidR="003B2A8D" w:rsidRDefault="003B2A8D" w:rsidP="003B2A8D">
      <w:pPr>
        <w:widowControl/>
        <w:rPr>
          <w:rFonts w:hint="eastAsia"/>
        </w:rPr>
      </w:pPr>
      <w:r>
        <w:rPr>
          <w:rFonts w:hint="eastAsia"/>
        </w:rPr>
        <w:t xml:space="preserve">四，继续迫害　</w:t>
      </w:r>
    </w:p>
    <w:p w14:paraId="21C80678" w14:textId="77777777" w:rsidR="003B2A8D" w:rsidRDefault="003B2A8D" w:rsidP="003B2A8D">
      <w:pPr>
        <w:widowControl/>
        <w:rPr>
          <w:rFonts w:hint="eastAsia"/>
        </w:rPr>
      </w:pPr>
      <w:r>
        <w:rPr>
          <w:rFonts w:hint="eastAsia"/>
        </w:rPr>
        <w:t xml:space="preserve">五，小结 </w:t>
      </w:r>
    </w:p>
    <w:p w14:paraId="11ACEB62" w14:textId="77777777" w:rsidR="003B2A8D" w:rsidRDefault="003B2A8D" w:rsidP="003B2A8D">
      <w:pPr>
        <w:widowControl/>
        <w:rPr>
          <w:rFonts w:hint="eastAsia"/>
        </w:rPr>
      </w:pPr>
    </w:p>
    <w:p w14:paraId="31CED483" w14:textId="77777777" w:rsidR="003B2A8D" w:rsidRDefault="003B2A8D" w:rsidP="003B2A8D">
      <w:pPr>
        <w:widowControl/>
        <w:rPr>
          <w:rFonts w:hint="eastAsia"/>
        </w:rPr>
      </w:pPr>
    </w:p>
    <w:p w14:paraId="66BB6B1F" w14:textId="77777777" w:rsidR="003B2A8D" w:rsidRDefault="003B2A8D" w:rsidP="003B2A8D">
      <w:pPr>
        <w:widowControl/>
        <w:rPr>
          <w:rFonts w:hint="eastAsia"/>
        </w:rPr>
      </w:pPr>
      <w:r>
        <w:rPr>
          <w:rFonts w:hint="eastAsia"/>
        </w:rPr>
        <w:tab/>
      </w:r>
      <w:r>
        <w:rPr>
          <w:rFonts w:hint="eastAsia"/>
        </w:rPr>
        <w:tab/>
      </w:r>
      <w:r>
        <w:rPr>
          <w:rFonts w:hint="eastAsia"/>
        </w:rPr>
        <w:tab/>
      </w:r>
      <w:r>
        <w:rPr>
          <w:rFonts w:hint="eastAsia"/>
        </w:rPr>
        <w:tab/>
        <w:t xml:space="preserve">王笑云的故事　</w:t>
      </w:r>
    </w:p>
    <w:p w14:paraId="3F0973AE" w14:textId="77777777" w:rsidR="003B2A8D" w:rsidRDefault="003B2A8D" w:rsidP="003B2A8D">
      <w:pPr>
        <w:widowControl/>
        <w:rPr>
          <w:rFonts w:hint="eastAsia"/>
        </w:rPr>
      </w:pPr>
    </w:p>
    <w:p w14:paraId="68A7B7DF" w14:textId="77777777" w:rsidR="003B2A8D" w:rsidRDefault="003B2A8D" w:rsidP="003B2A8D">
      <w:pPr>
        <w:widowControl/>
        <w:rPr>
          <w:rFonts w:hint="eastAsia"/>
        </w:rPr>
      </w:pPr>
      <w:r>
        <w:rPr>
          <w:rFonts w:hint="eastAsia"/>
        </w:rPr>
        <w:tab/>
      </w:r>
      <w:r>
        <w:rPr>
          <w:rFonts w:hint="eastAsia"/>
        </w:rPr>
        <w:tab/>
      </w:r>
      <w:r>
        <w:rPr>
          <w:rFonts w:hint="eastAsia"/>
        </w:rPr>
        <w:tab/>
      </w:r>
      <w:r>
        <w:rPr>
          <w:rFonts w:hint="eastAsia"/>
        </w:rPr>
        <w:tab/>
        <w:t xml:space="preserve">一，简介　</w:t>
      </w:r>
    </w:p>
    <w:p w14:paraId="0545C1CE" w14:textId="77777777" w:rsidR="003B2A8D" w:rsidRDefault="003B2A8D" w:rsidP="003B2A8D">
      <w:pPr>
        <w:widowControl/>
        <w:rPr>
          <w:rFonts w:hint="eastAsia"/>
        </w:rPr>
      </w:pPr>
    </w:p>
    <w:p w14:paraId="60289C81" w14:textId="77777777" w:rsidR="003B2A8D" w:rsidRDefault="003B2A8D" w:rsidP="003B2A8D">
      <w:pPr>
        <w:widowControl/>
        <w:rPr>
          <w:rFonts w:hint="eastAsia"/>
        </w:rPr>
      </w:pPr>
      <w:r>
        <w:rPr>
          <w:rFonts w:hint="eastAsia"/>
        </w:rPr>
        <w:t xml:space="preserve">　　从公开资料上看，王笑云是我国著名肾内科专家，享受国务院特殊津贴，1973年创建江苏省人民医院肾科和血液透析室；列名《血液净化学》第4版的编委，与毛慧娟共同编写第十一章《血液净化技术进展》第四节《血液滤过》，第十一章第九节、第394页还提到王笑云等在2000年成功研究构建生物人工肾小管。</w:t>
      </w:r>
    </w:p>
    <w:p w14:paraId="1108E233" w14:textId="77777777" w:rsidR="003B2A8D" w:rsidRDefault="003B2A8D" w:rsidP="003B2A8D">
      <w:pPr>
        <w:widowControl/>
        <w:rPr>
          <w:rFonts w:hint="eastAsia"/>
        </w:rPr>
      </w:pPr>
    </w:p>
    <w:p w14:paraId="1CDA7022" w14:textId="77777777" w:rsidR="003B2A8D" w:rsidRDefault="003B2A8D" w:rsidP="003B2A8D">
      <w:pPr>
        <w:widowControl/>
        <w:rPr>
          <w:rFonts w:hint="eastAsia"/>
        </w:rPr>
      </w:pPr>
      <w:r>
        <w:rPr>
          <w:rFonts w:hint="eastAsia"/>
        </w:rPr>
        <w:t xml:space="preserve">　　王笑云主任早在上世纪80年代开始进行血透业务，是南京市最早的一批。王笑云是南京市第一个会做动静脉内瘘的医生（后来到日本进修后，又成为南京市第一个会做甲状旁腺切除术的医生），当时即以收黑钱而闻名，也就是利用做内瘘手术公开索贿，病人无人不送，以致无人不知其家庭住址。80年代职工月薪50元左右，病人家属送礼200块或一件当时刚出现而罕见的皮夹克到她家里，立刻就能安排次日做手术，否则即使双腿浮肿也只能干等；甚至有人通过省人民医院老院长找到王笑云，她表面上说“好好好”，只要红包不到位，老院长的话等于放屁。</w:t>
      </w:r>
    </w:p>
    <w:p w14:paraId="030C8546" w14:textId="77777777" w:rsidR="003B2A8D" w:rsidRDefault="003B2A8D" w:rsidP="003B2A8D">
      <w:pPr>
        <w:widowControl/>
        <w:rPr>
          <w:rFonts w:hint="eastAsia"/>
        </w:rPr>
      </w:pPr>
    </w:p>
    <w:p w14:paraId="12617565" w14:textId="77777777" w:rsidR="003B2A8D" w:rsidRDefault="003B2A8D" w:rsidP="003B2A8D">
      <w:pPr>
        <w:widowControl/>
        <w:rPr>
          <w:rFonts w:hint="eastAsia"/>
        </w:rPr>
      </w:pPr>
      <w:r>
        <w:rPr>
          <w:rFonts w:hint="eastAsia"/>
        </w:rPr>
        <w:t xml:space="preserve">＊＊＊＊＊＊　</w:t>
      </w:r>
    </w:p>
    <w:p w14:paraId="3FE1688E" w14:textId="77777777" w:rsidR="003B2A8D" w:rsidRDefault="003B2A8D" w:rsidP="003B2A8D">
      <w:pPr>
        <w:widowControl/>
        <w:rPr>
          <w:rFonts w:hint="eastAsia"/>
        </w:rPr>
      </w:pPr>
    </w:p>
    <w:p w14:paraId="4574D74B" w14:textId="77777777" w:rsidR="003B2A8D" w:rsidRDefault="003B2A8D" w:rsidP="003B2A8D">
      <w:pPr>
        <w:widowControl/>
        <w:rPr>
          <w:rFonts w:hint="eastAsia"/>
        </w:rPr>
      </w:pPr>
      <w:r>
        <w:rPr>
          <w:rFonts w:hint="eastAsia"/>
        </w:rPr>
        <w:t xml:space="preserve">　　1999年夏天，我在省人民医院泌尿外科接受肾移植手术后，请口腔科的吴碧华阿姨（详见《吴阿姨的故事》）找王主任，在病历上写了几个字“病人要求住院　王笑云”，安排在肾科住院一个月以方便检查。</w:t>
      </w:r>
    </w:p>
    <w:p w14:paraId="2E742B91" w14:textId="77777777" w:rsidR="003B2A8D" w:rsidRDefault="003B2A8D" w:rsidP="003B2A8D">
      <w:pPr>
        <w:widowControl/>
        <w:rPr>
          <w:rFonts w:hint="eastAsia"/>
        </w:rPr>
      </w:pPr>
    </w:p>
    <w:p w14:paraId="39B832EB" w14:textId="77777777" w:rsidR="003B2A8D" w:rsidRDefault="003B2A8D" w:rsidP="003B2A8D">
      <w:pPr>
        <w:widowControl/>
        <w:rPr>
          <w:rFonts w:hint="eastAsia"/>
        </w:rPr>
      </w:pPr>
    </w:p>
    <w:p w14:paraId="6A8621A8" w14:textId="77777777" w:rsidR="003B2A8D" w:rsidRDefault="003B2A8D" w:rsidP="003B2A8D">
      <w:pPr>
        <w:widowControl/>
        <w:rPr>
          <w:rFonts w:hint="eastAsia"/>
        </w:rPr>
      </w:pPr>
      <w:r>
        <w:rPr>
          <w:rFonts w:hint="eastAsia"/>
        </w:rPr>
        <w:tab/>
      </w:r>
      <w:r>
        <w:rPr>
          <w:rFonts w:hint="eastAsia"/>
        </w:rPr>
        <w:tab/>
      </w:r>
      <w:r>
        <w:rPr>
          <w:rFonts w:hint="eastAsia"/>
        </w:rPr>
        <w:tab/>
      </w:r>
      <w:r>
        <w:rPr>
          <w:rFonts w:hint="eastAsia"/>
        </w:rPr>
        <w:tab/>
        <w:t xml:space="preserve">二，迫害　</w:t>
      </w:r>
    </w:p>
    <w:p w14:paraId="36C62464" w14:textId="77777777" w:rsidR="003B2A8D" w:rsidRDefault="003B2A8D" w:rsidP="003B2A8D">
      <w:pPr>
        <w:widowControl/>
        <w:rPr>
          <w:rFonts w:hint="eastAsia"/>
        </w:rPr>
      </w:pPr>
    </w:p>
    <w:p w14:paraId="6A6EDB8E" w14:textId="77777777" w:rsidR="003B2A8D" w:rsidRDefault="003B2A8D" w:rsidP="003B2A8D">
      <w:pPr>
        <w:widowControl/>
        <w:rPr>
          <w:rFonts w:hint="eastAsia"/>
        </w:rPr>
      </w:pPr>
      <w:r>
        <w:rPr>
          <w:rFonts w:hint="eastAsia"/>
        </w:rPr>
        <w:t xml:space="preserve">　　2004年初，我因移植肾失功，手术摘除移植肾。2006年5月至2007年4月，在省人民医院血透期间，开始被使用雌激素、制造低血压等迫害（详情参见《血透</w:t>
      </w:r>
      <w:r>
        <w:rPr>
          <w:rFonts w:hint="eastAsia"/>
        </w:rPr>
        <w:lastRenderedPageBreak/>
        <w:t>室》），其原因可能有：一，当时我因之前在钟山医院血透期间被感染丙肝，正在起诉医院；二，我在博客中评论省人民医院血透室毛慧娟医生“要胸部没胸部，要屁股没屁股”，虽然博客没有浏览量，我也没有向任何人介绍过，应该是长期监控、迫害我的南京市公安局国保从中挑拨；三，我写了一篇《急诊的故事》，其中提到的“王主任”，即省人民医院血透室王宁宁医生，参见附录《＜急诊的故事＞后记》。</w:t>
      </w:r>
    </w:p>
    <w:p w14:paraId="39E9BE83" w14:textId="77777777" w:rsidR="003B2A8D" w:rsidRDefault="003B2A8D" w:rsidP="003B2A8D">
      <w:pPr>
        <w:widowControl/>
        <w:rPr>
          <w:rFonts w:hint="eastAsia"/>
        </w:rPr>
      </w:pPr>
    </w:p>
    <w:p w14:paraId="573E7EF5" w14:textId="77777777" w:rsidR="003B2A8D" w:rsidRDefault="003B2A8D" w:rsidP="003B2A8D">
      <w:pPr>
        <w:widowControl/>
        <w:rPr>
          <w:rFonts w:hint="eastAsia"/>
        </w:rPr>
      </w:pPr>
      <w:r>
        <w:rPr>
          <w:rFonts w:hint="eastAsia"/>
        </w:rPr>
        <w:t xml:space="preserve">　　之后，我换到南京博大肾科医院血透。不幸的是，博大医院血透室聘请了省人民医院血透室退休护士长霍桂如，所以我继续被使用雌激素迫害；其后，在江苏省中西医结合医院、中大医院、秦淮医院夫子庙门诊部、明基医院血透，仍继续被使用雌激素迫害。同样不幸的是，这时，明基医院也聘请了退休的王笑云教授发挥余热。据说，王笑云从省人民医院血透室带了一批病人过去。</w:t>
      </w:r>
    </w:p>
    <w:p w14:paraId="13994EE7" w14:textId="77777777" w:rsidR="003B2A8D" w:rsidRDefault="003B2A8D" w:rsidP="003B2A8D">
      <w:pPr>
        <w:widowControl/>
        <w:rPr>
          <w:rFonts w:hint="eastAsia"/>
        </w:rPr>
      </w:pPr>
    </w:p>
    <w:p w14:paraId="7B74BBD9" w14:textId="77777777" w:rsidR="003B2A8D" w:rsidRDefault="003B2A8D" w:rsidP="003B2A8D">
      <w:pPr>
        <w:widowControl/>
        <w:rPr>
          <w:rFonts w:hint="eastAsia"/>
        </w:rPr>
      </w:pPr>
      <w:r>
        <w:rPr>
          <w:rFonts w:hint="eastAsia"/>
        </w:rPr>
        <w:t xml:space="preserve">　　2009年6月6日，周六下午，我在明基医院血透时，付燕玲护士说下周省人民医院王笑云主任要来；下周二，6月9日，王笑云果然来了，当天血透前，我在汉中路上的一家眼镜店买了一副墨镜夹片，透析时戴着。从这一天开始，明基医院血透室使用雌激素对我进行迫害，一如2007年在省人民医院血透时：</w:t>
      </w:r>
    </w:p>
    <w:p w14:paraId="48575C0F" w14:textId="77777777" w:rsidR="003B2A8D" w:rsidRDefault="003B2A8D" w:rsidP="003B2A8D">
      <w:pPr>
        <w:widowControl/>
        <w:rPr>
          <w:rFonts w:hint="eastAsia"/>
        </w:rPr>
      </w:pPr>
    </w:p>
    <w:p w14:paraId="5A737866" w14:textId="77777777" w:rsidR="003B2A8D" w:rsidRDefault="003B2A8D" w:rsidP="003B2A8D">
      <w:pPr>
        <w:widowControl/>
        <w:rPr>
          <w:rFonts w:hint="eastAsia"/>
        </w:rPr>
      </w:pPr>
      <w:r>
        <w:rPr>
          <w:rFonts w:hint="eastAsia"/>
        </w:rPr>
        <w:tab/>
        <w:t>◆6月9日，周二，“定2.8，中间大汗淋漓，减400，降流量才坚持到下机”。</w:t>
      </w:r>
    </w:p>
    <w:p w14:paraId="1ADECFCD" w14:textId="77777777" w:rsidR="003B2A8D" w:rsidRDefault="003B2A8D" w:rsidP="003B2A8D">
      <w:pPr>
        <w:widowControl/>
        <w:rPr>
          <w:rFonts w:hint="eastAsia"/>
        </w:rPr>
      </w:pPr>
    </w:p>
    <w:p w14:paraId="70D6B0C7" w14:textId="77777777" w:rsidR="003B2A8D" w:rsidRDefault="003B2A8D" w:rsidP="003B2A8D">
      <w:pPr>
        <w:widowControl/>
        <w:rPr>
          <w:rFonts w:hint="eastAsia"/>
        </w:rPr>
      </w:pPr>
      <w:r>
        <w:rPr>
          <w:rFonts w:hint="eastAsia"/>
        </w:rPr>
        <w:tab/>
        <w:t>◆6月11日，周四，“透析时旁边的男病人丁小敏突然说桥北市场眼镜便宜，不能在市中心买。汗流浃背”。</w:t>
      </w:r>
    </w:p>
    <w:p w14:paraId="7748C32B" w14:textId="77777777" w:rsidR="003B2A8D" w:rsidRDefault="003B2A8D" w:rsidP="003B2A8D">
      <w:pPr>
        <w:widowControl/>
        <w:rPr>
          <w:rFonts w:hint="eastAsia"/>
        </w:rPr>
      </w:pPr>
    </w:p>
    <w:p w14:paraId="3D7432A5" w14:textId="77777777" w:rsidR="003B2A8D" w:rsidRDefault="003B2A8D" w:rsidP="003B2A8D">
      <w:pPr>
        <w:widowControl/>
        <w:rPr>
          <w:rFonts w:hint="eastAsia"/>
        </w:rPr>
      </w:pPr>
      <w:r>
        <w:rPr>
          <w:rFonts w:hint="eastAsia"/>
        </w:rPr>
        <w:tab/>
        <w:t>◆6月13日，周六，“林岚脸色不大正常，眼睛变小了不少，眯了起来，可能做了亏心事心里有鬼。汗流浃背”。</w:t>
      </w:r>
    </w:p>
    <w:p w14:paraId="2DC7BEAE" w14:textId="77777777" w:rsidR="003B2A8D" w:rsidRDefault="003B2A8D" w:rsidP="003B2A8D">
      <w:pPr>
        <w:widowControl/>
        <w:rPr>
          <w:rFonts w:hint="eastAsia"/>
        </w:rPr>
      </w:pPr>
      <w:r>
        <w:rPr>
          <w:rFonts w:hint="eastAsia"/>
        </w:rPr>
        <w:tab/>
      </w:r>
    </w:p>
    <w:p w14:paraId="62EAF1C6" w14:textId="77777777" w:rsidR="003B2A8D" w:rsidRDefault="003B2A8D" w:rsidP="003B2A8D">
      <w:pPr>
        <w:widowControl/>
        <w:rPr>
          <w:rFonts w:hint="eastAsia"/>
        </w:rPr>
      </w:pPr>
      <w:r>
        <w:rPr>
          <w:rFonts w:hint="eastAsia"/>
        </w:rPr>
        <w:t xml:space="preserve">　　6月16日血透时，未用雌激素迫害。随后，6月18日，我在血透时被吕玲护士使用雌激素迫害，协作者刘静护士长，李雪娇护士唱红脸。</w:t>
      </w:r>
    </w:p>
    <w:p w14:paraId="6A4A2D97" w14:textId="77777777" w:rsidR="003B2A8D" w:rsidRDefault="003B2A8D" w:rsidP="003B2A8D">
      <w:pPr>
        <w:widowControl/>
        <w:rPr>
          <w:rFonts w:hint="eastAsia"/>
        </w:rPr>
      </w:pPr>
    </w:p>
    <w:p w14:paraId="3AC3F2F1" w14:textId="77777777" w:rsidR="003B2A8D" w:rsidRDefault="003B2A8D" w:rsidP="003B2A8D">
      <w:pPr>
        <w:widowControl/>
        <w:rPr>
          <w:rFonts w:hint="eastAsia"/>
        </w:rPr>
      </w:pPr>
      <w:r>
        <w:rPr>
          <w:rFonts w:hint="eastAsia"/>
        </w:rPr>
        <w:t xml:space="preserve">　　6月19日，我从明基医院换到白下区中华路卫生服务中心血透。傍晚下机后，坐地铁到明基医院血透室，取回柜子里的书和杂物，退了钥匙。刚进血透室时，一个壮汉陪着王笑云正好出来，应是国保对我进行恐吓。在此之前，我并不知道王笑云教授参与了对我的迫害；在此之后，国保出于同样的恐吓目的，还扈卫过明基医院院长季大玺（详见《季大玺的故事》）、红十字医院女医生（2022年1月31日，除夕）。</w:t>
      </w:r>
    </w:p>
    <w:p w14:paraId="0A4BCF69" w14:textId="77777777" w:rsidR="003B2A8D" w:rsidRDefault="003B2A8D" w:rsidP="003B2A8D">
      <w:pPr>
        <w:widowControl/>
        <w:rPr>
          <w:rFonts w:hint="eastAsia"/>
        </w:rPr>
      </w:pPr>
    </w:p>
    <w:p w14:paraId="1960AA0A" w14:textId="77777777" w:rsidR="003B2A8D" w:rsidRDefault="003B2A8D" w:rsidP="003B2A8D">
      <w:pPr>
        <w:widowControl/>
        <w:rPr>
          <w:rFonts w:hint="eastAsia"/>
        </w:rPr>
      </w:pPr>
    </w:p>
    <w:p w14:paraId="2C6812A2" w14:textId="77777777" w:rsidR="003B2A8D" w:rsidRDefault="003B2A8D" w:rsidP="003B2A8D">
      <w:pPr>
        <w:widowControl/>
        <w:rPr>
          <w:rFonts w:hint="eastAsia"/>
        </w:rPr>
      </w:pPr>
      <w:r>
        <w:rPr>
          <w:rFonts w:hint="eastAsia"/>
        </w:rPr>
        <w:tab/>
      </w:r>
      <w:r>
        <w:rPr>
          <w:rFonts w:hint="eastAsia"/>
        </w:rPr>
        <w:tab/>
      </w:r>
      <w:r>
        <w:rPr>
          <w:rFonts w:hint="eastAsia"/>
        </w:rPr>
        <w:tab/>
      </w:r>
      <w:r>
        <w:rPr>
          <w:rFonts w:hint="eastAsia"/>
        </w:rPr>
        <w:tab/>
        <w:t xml:space="preserve">三，加重迫害　</w:t>
      </w:r>
    </w:p>
    <w:p w14:paraId="2F9F91E4" w14:textId="77777777" w:rsidR="003B2A8D" w:rsidRDefault="003B2A8D" w:rsidP="003B2A8D">
      <w:pPr>
        <w:widowControl/>
        <w:rPr>
          <w:rFonts w:hint="eastAsia"/>
        </w:rPr>
      </w:pPr>
    </w:p>
    <w:p w14:paraId="17ACA4C8" w14:textId="77777777" w:rsidR="003B2A8D" w:rsidRDefault="003B2A8D" w:rsidP="003B2A8D">
      <w:pPr>
        <w:widowControl/>
        <w:rPr>
          <w:rFonts w:hint="eastAsia"/>
        </w:rPr>
      </w:pPr>
      <w:r>
        <w:rPr>
          <w:rFonts w:hint="eastAsia"/>
        </w:rPr>
        <w:t xml:space="preserve">　　2011年8月，我从长征医院换到省人民医院血透。不久，肾科副主任医师胡建明猝死（详见《胡一刀的故事》）。9月2日，中午，血透上机前，王笑云召集全体医生</w:t>
      </w:r>
      <w:r>
        <w:rPr>
          <w:rFonts w:hint="eastAsia"/>
        </w:rPr>
        <w:lastRenderedPageBreak/>
        <w:t>开会。在此前后，我被连续大半年只脱水不排毒、肝毒性药物等迫害，苦不堪言，详见《血透室》、《胡一刀的故事》。</w:t>
      </w:r>
    </w:p>
    <w:p w14:paraId="553A5509" w14:textId="77777777" w:rsidR="003B2A8D" w:rsidRDefault="003B2A8D" w:rsidP="003B2A8D">
      <w:pPr>
        <w:widowControl/>
        <w:rPr>
          <w:rFonts w:hint="eastAsia"/>
        </w:rPr>
      </w:pPr>
    </w:p>
    <w:p w14:paraId="39DD25F1" w14:textId="77777777" w:rsidR="003B2A8D" w:rsidRDefault="003B2A8D" w:rsidP="003B2A8D">
      <w:pPr>
        <w:widowControl/>
        <w:rPr>
          <w:rFonts w:hint="eastAsia"/>
        </w:rPr>
      </w:pPr>
      <w:r>
        <w:rPr>
          <w:rFonts w:hint="eastAsia"/>
        </w:rPr>
        <w:t xml:space="preserve">　　后来我听说，胡建明是王笑云的嫡传弟子兼义子；王笑云返聘到明基医院后，又认了高占辉主任为义子；都是很漂亮的小伙子，可见老太太眼光不俗。2012年6月13日，我在明基医院血透时，用汉王电子书看书，高光辉主任来与我聊天，要过电子书，从病床左侧走到右侧，翻看了会电子书，还给我；回去后，才发现电子书的手写笔不见了，应该是被其拿走了。</w:t>
      </w:r>
    </w:p>
    <w:p w14:paraId="74056910" w14:textId="77777777" w:rsidR="003B2A8D" w:rsidRDefault="003B2A8D" w:rsidP="003B2A8D">
      <w:pPr>
        <w:widowControl/>
        <w:rPr>
          <w:rFonts w:hint="eastAsia"/>
        </w:rPr>
      </w:pPr>
    </w:p>
    <w:p w14:paraId="0E9C74D7" w14:textId="77777777" w:rsidR="003B2A8D" w:rsidRDefault="003B2A8D" w:rsidP="003B2A8D">
      <w:pPr>
        <w:widowControl/>
        <w:rPr>
          <w:rFonts w:hint="eastAsia"/>
        </w:rPr>
      </w:pPr>
      <w:r>
        <w:rPr>
          <w:rFonts w:hint="eastAsia"/>
        </w:rPr>
        <w:t xml:space="preserve">　　胡建明在江苏省人民医院血透室、王笑云主任在明基医院血透室使用雌激素对我进行迫害，胡一刀遭到天谴神殛，王笑云反而怪罪到我的头上，进一步加重迫害，其蛮横、狠毒如此。</w:t>
      </w:r>
    </w:p>
    <w:p w14:paraId="233B107C" w14:textId="77777777" w:rsidR="003B2A8D" w:rsidRDefault="003B2A8D" w:rsidP="003B2A8D">
      <w:pPr>
        <w:widowControl/>
        <w:rPr>
          <w:rFonts w:hint="eastAsia"/>
        </w:rPr>
      </w:pPr>
    </w:p>
    <w:p w14:paraId="2BF41740" w14:textId="77777777" w:rsidR="003B2A8D" w:rsidRDefault="003B2A8D" w:rsidP="003B2A8D">
      <w:pPr>
        <w:widowControl/>
        <w:rPr>
          <w:rFonts w:hint="eastAsia"/>
        </w:rPr>
      </w:pPr>
    </w:p>
    <w:p w14:paraId="4E2CC08D" w14:textId="77777777" w:rsidR="003B2A8D" w:rsidRDefault="003B2A8D" w:rsidP="003B2A8D">
      <w:pPr>
        <w:widowControl/>
        <w:rPr>
          <w:rFonts w:hint="eastAsia"/>
        </w:rPr>
      </w:pPr>
      <w:r>
        <w:rPr>
          <w:rFonts w:hint="eastAsia"/>
        </w:rPr>
        <w:tab/>
      </w:r>
      <w:r>
        <w:rPr>
          <w:rFonts w:hint="eastAsia"/>
        </w:rPr>
        <w:tab/>
      </w:r>
      <w:r>
        <w:rPr>
          <w:rFonts w:hint="eastAsia"/>
        </w:rPr>
        <w:tab/>
      </w:r>
      <w:r>
        <w:rPr>
          <w:rFonts w:hint="eastAsia"/>
        </w:rPr>
        <w:tab/>
        <w:t xml:space="preserve">四，继续迫害　</w:t>
      </w:r>
    </w:p>
    <w:p w14:paraId="25E3B3F2" w14:textId="77777777" w:rsidR="003B2A8D" w:rsidRDefault="003B2A8D" w:rsidP="003B2A8D">
      <w:pPr>
        <w:widowControl/>
        <w:rPr>
          <w:rFonts w:hint="eastAsia"/>
        </w:rPr>
      </w:pPr>
    </w:p>
    <w:p w14:paraId="2B7B12C6" w14:textId="77777777" w:rsidR="003B2A8D" w:rsidRDefault="003B2A8D" w:rsidP="003B2A8D">
      <w:pPr>
        <w:widowControl/>
        <w:rPr>
          <w:rFonts w:hint="eastAsia"/>
        </w:rPr>
      </w:pPr>
      <w:r>
        <w:rPr>
          <w:rFonts w:hint="eastAsia"/>
        </w:rPr>
        <w:t xml:space="preserve">　　2012年6月4日，到明基医院收费处挂血透号，收银员说只能挂王笑云主任的号，32块。6月6日开始换到明基医院血透，仍然被继续迫害，下机后透析器经常完全凝血。6月11日，血透上机前前吃午饭，一个女病人声称几年未见王笑云。6月15日，血透上机前吃午饭时，似见王笑云低头经过。6月18日，病友老杨家属苦苦央求住院被拒，老杨发怒，王笑云电话告诉高占辉医生不让住，说老杨虽然（病重）动不了，但多住一个罚六万，医保扣1%的费用（老杨后病死于11月6日）。</w:t>
      </w:r>
    </w:p>
    <w:p w14:paraId="2B8BF0D3" w14:textId="77777777" w:rsidR="003B2A8D" w:rsidRDefault="003B2A8D" w:rsidP="003B2A8D">
      <w:pPr>
        <w:widowControl/>
        <w:rPr>
          <w:rFonts w:hint="eastAsia"/>
        </w:rPr>
      </w:pPr>
    </w:p>
    <w:p w14:paraId="32A29FA7" w14:textId="77777777" w:rsidR="003B2A8D" w:rsidRDefault="003B2A8D" w:rsidP="003B2A8D">
      <w:pPr>
        <w:widowControl/>
        <w:rPr>
          <w:rFonts w:hint="eastAsia"/>
        </w:rPr>
      </w:pPr>
      <w:r>
        <w:rPr>
          <w:rFonts w:hint="eastAsia"/>
        </w:rPr>
        <w:t xml:space="preserve">　　6月26日，透析时电导被调到15.9，王笑云张望；五六个男青年（保安或国保）先后以换消毒液、拿被套、登记物品等进出病室进行恐吓。之后，我换到八一医院血透。7月30日，出地铁好像看到王笑云迎面而来。不久，明基医院血透室护士长汪红英打电话邀我回去血透，我以为会停止迫害，8月17日，回到明基医院血透。8月24日，透析时，王笑云张望。8月27日，王笑云、潘医生与我谈话，说我的PTH在2009年123左右（胡说），王笑云说准备为我治疗PTH过高的问题。</w:t>
      </w:r>
    </w:p>
    <w:p w14:paraId="23D38AB5" w14:textId="77777777" w:rsidR="003B2A8D" w:rsidRDefault="003B2A8D" w:rsidP="003B2A8D">
      <w:pPr>
        <w:widowControl/>
        <w:rPr>
          <w:rFonts w:hint="eastAsia"/>
        </w:rPr>
      </w:pPr>
    </w:p>
    <w:p w14:paraId="057D0EB6" w14:textId="77777777" w:rsidR="003B2A8D" w:rsidRDefault="003B2A8D" w:rsidP="003B2A8D">
      <w:pPr>
        <w:widowControl/>
        <w:rPr>
          <w:rFonts w:hint="eastAsia"/>
        </w:rPr>
      </w:pPr>
      <w:r>
        <w:rPr>
          <w:rFonts w:hint="eastAsia"/>
        </w:rPr>
        <w:t xml:space="preserve">　　10月1日，吕玲护士对我加重肝毒性药物迫害；透析期间，王笑云出没数四。11月16日，透析时，被使用肝毒性药物迫害；期间，王笑云进来看看我，掉头而出。11月28日，下机前王笑云出现一次。12月21日，下机后吃烧卖饭时，王笑云赶来。</w:t>
      </w:r>
    </w:p>
    <w:p w14:paraId="29A9FE23" w14:textId="77777777" w:rsidR="003B2A8D" w:rsidRDefault="003B2A8D" w:rsidP="003B2A8D">
      <w:pPr>
        <w:widowControl/>
        <w:rPr>
          <w:rFonts w:hint="eastAsia"/>
        </w:rPr>
      </w:pPr>
    </w:p>
    <w:p w14:paraId="79874A05" w14:textId="77777777" w:rsidR="003B2A8D" w:rsidRDefault="003B2A8D" w:rsidP="003B2A8D">
      <w:pPr>
        <w:widowControl/>
        <w:rPr>
          <w:rFonts w:hint="eastAsia"/>
        </w:rPr>
      </w:pPr>
      <w:r>
        <w:rPr>
          <w:rFonts w:hint="eastAsia"/>
        </w:rPr>
        <w:t xml:space="preserve">　　2013年1月2日，冯钧才、王笑云主任先后出现。1月14日，眼镜胖男国保、王笑云主任出现，导致我“恐慌，食不知味”。1月28日，下机出门巧遇王笑云主任。1月30日，下机后，在男更衣室内换衣服时，王笑云主任戴眼镜到更衣室门口张望。2月4日，下机巧遇王笑云主任。2月6日，下午血透时，工程师出现一次，王笑云主任多次。2013年3月起，我换到南京市第一医院、江苏省级机关医院、长征医院、中大医院、南京市中医院、南医大二附院、梅山二院血透，继续被长期迫害。</w:t>
      </w:r>
    </w:p>
    <w:p w14:paraId="562FA2B1" w14:textId="77777777" w:rsidR="003B2A8D" w:rsidRDefault="003B2A8D" w:rsidP="003B2A8D">
      <w:pPr>
        <w:widowControl/>
        <w:rPr>
          <w:rFonts w:hint="eastAsia"/>
        </w:rPr>
      </w:pPr>
    </w:p>
    <w:p w14:paraId="7C814A52" w14:textId="77777777" w:rsidR="003B2A8D" w:rsidRDefault="003B2A8D" w:rsidP="003B2A8D">
      <w:pPr>
        <w:widowControl/>
        <w:rPr>
          <w:rFonts w:hint="eastAsia"/>
        </w:rPr>
      </w:pPr>
      <w:r>
        <w:rPr>
          <w:rFonts w:hint="eastAsia"/>
        </w:rPr>
        <w:t xml:space="preserve">　　梅山二院是离我所住的岱山廉租房最近的血透室，我受到的待遇却最为恶劣。2018年初，有一个在明基医院见过的男病友出现在梅山二院血透室乙肝病区。3月，不堪梅山二院迫害的我按照公安国保的指引，又换到明基医院血透，同样心存侥幸，以为不会再被迫害。</w:t>
      </w:r>
    </w:p>
    <w:p w14:paraId="070D2CD2" w14:textId="77777777" w:rsidR="003B2A8D" w:rsidRDefault="003B2A8D" w:rsidP="003B2A8D">
      <w:pPr>
        <w:widowControl/>
        <w:rPr>
          <w:rFonts w:hint="eastAsia"/>
        </w:rPr>
      </w:pPr>
    </w:p>
    <w:p w14:paraId="1F7D1FAD" w14:textId="77777777" w:rsidR="003B2A8D" w:rsidRDefault="003B2A8D" w:rsidP="003B2A8D">
      <w:pPr>
        <w:widowControl/>
        <w:rPr>
          <w:rFonts w:hint="eastAsia"/>
        </w:rPr>
      </w:pPr>
      <w:r>
        <w:rPr>
          <w:rFonts w:hint="eastAsia"/>
        </w:rPr>
        <w:t xml:space="preserve">　　2018年10月4日，我到明基医院交血透费，女收费员0907025陈淑敏刷了门诊卡至少4次，每次都有声音，期间医保卡一直插在读卡器里，我问她为什么刷这么多次，对方不作声，先打印了一张王笑云的门诊挂号单，自付0，又在反面打印血透费发票，自付2元，扣个人账户；其应该是在当面盗刷医保卡，参见《医保卡的故事》。</w:t>
      </w:r>
    </w:p>
    <w:p w14:paraId="1E34E9D8" w14:textId="77777777" w:rsidR="003B2A8D" w:rsidRDefault="003B2A8D" w:rsidP="003B2A8D">
      <w:pPr>
        <w:widowControl/>
        <w:rPr>
          <w:rFonts w:hint="eastAsia"/>
        </w:rPr>
      </w:pPr>
    </w:p>
    <w:p w14:paraId="6EFBCD92" w14:textId="77777777" w:rsidR="003B2A8D" w:rsidRDefault="003B2A8D" w:rsidP="003B2A8D">
      <w:pPr>
        <w:widowControl/>
        <w:rPr>
          <w:rFonts w:hint="eastAsia"/>
        </w:rPr>
      </w:pPr>
      <w:r>
        <w:rPr>
          <w:rFonts w:hint="eastAsia"/>
        </w:rPr>
        <w:t xml:space="preserve">　　10月16日，血透时，汪红英护士长、冯钧才主任、王笑云主任先后出现。10月25日，上二楼，快走到透析室门口，有一个穿白大褂的矮瘦老太迎面走来，进了身后的医护通道，有点像王笑云。12月20日，快走到透析室，迎面走来一白衣矮个老太，刷卡入医护通道，似王笑云。12月25日，走出一区，王笑云教授站在门前的一个病床前，好像是以前不时大喊大叫，后来只能发a-o-两种音，最近无声无息的老太，老太家老头在床头跟护工推病床，一脸谄笑地看着王笑云，听其下达高级医嘱。</w:t>
      </w:r>
    </w:p>
    <w:p w14:paraId="4D0A4C87" w14:textId="77777777" w:rsidR="003B2A8D" w:rsidRDefault="003B2A8D" w:rsidP="003B2A8D">
      <w:pPr>
        <w:widowControl/>
        <w:rPr>
          <w:rFonts w:hint="eastAsia"/>
        </w:rPr>
      </w:pPr>
    </w:p>
    <w:p w14:paraId="1F26C5DD" w14:textId="77777777" w:rsidR="003B2A8D" w:rsidRDefault="003B2A8D" w:rsidP="003B2A8D">
      <w:pPr>
        <w:widowControl/>
        <w:rPr>
          <w:rFonts w:hint="eastAsia"/>
        </w:rPr>
      </w:pPr>
      <w:r>
        <w:rPr>
          <w:rFonts w:hint="eastAsia"/>
        </w:rPr>
        <w:t xml:space="preserve">　　2019年3月，我从明基医院换到博大肾科医院血透。年底起，公安国保在我的旁边安排一个戴墨镜的矮瘦老头李向阳每周做2次血透，1969年生，比我大10岁，体重不到40公斤，自称是昆山的，要回去报销透析费等，并不方便。他被安排在邻床血透，似乎是提醒我2009年6月在明基医院戴墨镜、被王笑云主任迫害之事。</w:t>
      </w:r>
    </w:p>
    <w:p w14:paraId="2D817B90" w14:textId="77777777" w:rsidR="003B2A8D" w:rsidRDefault="003B2A8D" w:rsidP="003B2A8D">
      <w:pPr>
        <w:widowControl/>
        <w:rPr>
          <w:rFonts w:hint="eastAsia"/>
        </w:rPr>
      </w:pPr>
    </w:p>
    <w:p w14:paraId="5B6E19B4" w14:textId="77777777" w:rsidR="003B2A8D" w:rsidRDefault="003B2A8D" w:rsidP="003B2A8D">
      <w:pPr>
        <w:widowControl/>
        <w:rPr>
          <w:rFonts w:hint="eastAsia"/>
        </w:rPr>
      </w:pPr>
    </w:p>
    <w:p w14:paraId="29DCF8CA" w14:textId="77777777" w:rsidR="003B2A8D" w:rsidRDefault="003B2A8D" w:rsidP="003B2A8D">
      <w:pPr>
        <w:widowControl/>
        <w:rPr>
          <w:rFonts w:hint="eastAsia"/>
        </w:rPr>
      </w:pPr>
      <w:r>
        <w:rPr>
          <w:rFonts w:hint="eastAsia"/>
        </w:rPr>
        <w:tab/>
      </w:r>
      <w:r>
        <w:rPr>
          <w:rFonts w:hint="eastAsia"/>
        </w:rPr>
        <w:tab/>
      </w:r>
      <w:r>
        <w:rPr>
          <w:rFonts w:hint="eastAsia"/>
        </w:rPr>
        <w:tab/>
      </w:r>
      <w:r>
        <w:rPr>
          <w:rFonts w:hint="eastAsia"/>
        </w:rPr>
        <w:tab/>
        <w:t xml:space="preserve">五，小结　</w:t>
      </w:r>
    </w:p>
    <w:p w14:paraId="1D413487" w14:textId="77777777" w:rsidR="003B2A8D" w:rsidRDefault="003B2A8D" w:rsidP="003B2A8D">
      <w:pPr>
        <w:widowControl/>
        <w:rPr>
          <w:rFonts w:hint="eastAsia"/>
        </w:rPr>
      </w:pPr>
    </w:p>
    <w:p w14:paraId="6988DC08" w14:textId="77777777" w:rsidR="003B2A8D" w:rsidRDefault="003B2A8D" w:rsidP="003B2A8D">
      <w:pPr>
        <w:widowControl/>
        <w:rPr>
          <w:rFonts w:hint="eastAsia"/>
        </w:rPr>
      </w:pPr>
      <w:r>
        <w:rPr>
          <w:rFonts w:hint="eastAsia"/>
        </w:rPr>
        <w:t xml:space="preserve">　　2009年-2023年，王笑云担任南京明基医院肾科主任。2023年10月，南京医学会、南京医师协会授予王笑云南京医学终身荣誉奖，奖杯题云“德技双馨 金陵大医”。一个履历光鲜亮丽、宣传照慈眉善目的医学专家，内在是如此之不堪，真可谓“金玉其外，败絮其中”。王笑云教授，以及研制康希诺疫苗的女将军陈薇都是这样党性坚强而丧失人性的党国女强人；再加上层出不穷的院士剽窃造假、贪腐丑闻，可以一窥当今中国的科技界也和党政军系统一样全面腐败透顶的真面目。还是那句话，末世中华，天下无不可杀之人。</w:t>
      </w:r>
    </w:p>
    <w:p w14:paraId="426E1990" w14:textId="77777777" w:rsidR="003B2A8D" w:rsidRDefault="003B2A8D" w:rsidP="003B2A8D">
      <w:pPr>
        <w:widowControl/>
        <w:rPr>
          <w:rFonts w:hint="eastAsia"/>
        </w:rPr>
      </w:pPr>
    </w:p>
    <w:p w14:paraId="14D7906B" w14:textId="77777777" w:rsidR="003B2A8D" w:rsidRDefault="003B2A8D" w:rsidP="003B2A8D">
      <w:pPr>
        <w:widowControl/>
        <w:rPr>
          <w:rFonts w:hint="eastAsia"/>
        </w:rPr>
      </w:pPr>
      <w:r>
        <w:rPr>
          <w:rFonts w:hint="eastAsia"/>
        </w:rPr>
        <w:t xml:space="preserve">2022年2月6日，初稿　</w:t>
      </w:r>
    </w:p>
    <w:p w14:paraId="2CCC09F3" w14:textId="77777777" w:rsidR="003B2A8D" w:rsidRDefault="003B2A8D" w:rsidP="003B2A8D">
      <w:pPr>
        <w:widowControl/>
        <w:rPr>
          <w:rFonts w:hint="eastAsia"/>
        </w:rPr>
      </w:pPr>
    </w:p>
    <w:p w14:paraId="4E222FE2" w14:textId="2AA68825" w:rsidR="00C003BF" w:rsidRDefault="003B2A8D" w:rsidP="003B2A8D">
      <w:pPr>
        <w:widowControl/>
        <w:rPr>
          <w:rFonts w:hint="eastAsia"/>
        </w:rPr>
      </w:pPr>
      <w:r>
        <w:rPr>
          <w:rFonts w:hint="eastAsia"/>
        </w:rPr>
        <w:t xml:space="preserve">2024年3月16日，二稿 </w:t>
      </w:r>
      <w:r w:rsidR="00C003BF">
        <w:br w:type="page"/>
      </w:r>
    </w:p>
    <w:p w14:paraId="127EA505" w14:textId="17989E93" w:rsidR="00406A4F" w:rsidRDefault="00406A4F" w:rsidP="00DF3335">
      <w:pPr>
        <w:pStyle w:val="3"/>
        <w:rPr>
          <w:rFonts w:hint="eastAsia"/>
        </w:rPr>
      </w:pPr>
      <w:bookmarkStart w:id="38" w:name="_Toc230121470"/>
      <w:r>
        <w:rPr>
          <w:rFonts w:hint="eastAsia"/>
        </w:rPr>
        <w:lastRenderedPageBreak/>
        <w:t>邢春梅的故事</w:t>
      </w:r>
      <w:bookmarkEnd w:id="38"/>
    </w:p>
    <w:p w14:paraId="7A9DE78F" w14:textId="77777777" w:rsidR="002409FB" w:rsidRDefault="002409FB" w:rsidP="002409FB">
      <w:pPr>
        <w:widowControl/>
        <w:rPr>
          <w:rFonts w:hint="eastAsia"/>
        </w:rPr>
      </w:pPr>
    </w:p>
    <w:p w14:paraId="16C961FF" w14:textId="77777777" w:rsidR="002409FB" w:rsidRDefault="002409FB" w:rsidP="002409FB">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一 　</w:t>
      </w:r>
    </w:p>
    <w:p w14:paraId="46C12FA7" w14:textId="77777777" w:rsidR="002409FB" w:rsidRDefault="002409FB" w:rsidP="002409FB">
      <w:pPr>
        <w:widowControl/>
        <w:rPr>
          <w:rFonts w:hint="eastAsia"/>
        </w:rPr>
      </w:pPr>
    </w:p>
    <w:p w14:paraId="7C4E0676" w14:textId="77777777" w:rsidR="002409FB" w:rsidRDefault="002409FB" w:rsidP="002409FB">
      <w:pPr>
        <w:widowControl/>
        <w:rPr>
          <w:rFonts w:hint="eastAsia"/>
        </w:rPr>
      </w:pPr>
      <w:r>
        <w:rPr>
          <w:rFonts w:hint="eastAsia"/>
        </w:rPr>
        <w:t xml:space="preserve">　　我因患尿毒症，从2004年初开始规律血透，每周三次，前后在南京的20多家医院及上海第二人民医院血透室接受过治疗。2019年3月，从南京明基医院换到博大肾科医院血透，才认识血透室护士长邢春梅。2021年7月18日，夜课时，我开始写作本文，仍情不自禁地呵呵笑了起来，因为，无论如何，这也是一个很可笑的人。</w:t>
      </w:r>
    </w:p>
    <w:p w14:paraId="585AD32E" w14:textId="77777777" w:rsidR="002409FB" w:rsidRDefault="002409FB" w:rsidP="002409FB">
      <w:pPr>
        <w:widowControl/>
        <w:rPr>
          <w:rFonts w:hint="eastAsia"/>
        </w:rPr>
      </w:pPr>
    </w:p>
    <w:p w14:paraId="2F645E5C" w14:textId="77777777" w:rsidR="002409FB" w:rsidRDefault="002409FB" w:rsidP="002409FB">
      <w:pPr>
        <w:widowControl/>
        <w:rPr>
          <w:rFonts w:hint="eastAsia"/>
        </w:rPr>
      </w:pPr>
    </w:p>
    <w:p w14:paraId="3884B050" w14:textId="77777777" w:rsidR="002409FB" w:rsidRDefault="002409FB" w:rsidP="002409FB">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二 　</w:t>
      </w:r>
    </w:p>
    <w:p w14:paraId="556CAC14" w14:textId="77777777" w:rsidR="002409FB" w:rsidRDefault="002409FB" w:rsidP="002409FB">
      <w:pPr>
        <w:widowControl/>
        <w:rPr>
          <w:rFonts w:hint="eastAsia"/>
        </w:rPr>
      </w:pPr>
    </w:p>
    <w:p w14:paraId="45124BE3" w14:textId="77777777" w:rsidR="002409FB" w:rsidRDefault="002409FB" w:rsidP="002409FB">
      <w:pPr>
        <w:widowControl/>
        <w:rPr>
          <w:rFonts w:hint="eastAsia"/>
        </w:rPr>
      </w:pPr>
      <w:r>
        <w:rPr>
          <w:rFonts w:hint="eastAsia"/>
        </w:rPr>
        <w:t xml:space="preserve">　　邢护士长的穿刺技术应该是博大医院血透室中最好的，仅我所见，至少有5、6个病友都指定她穿刺，包括我所在的丙肝病区病友李向阳（我在《血透日记》中称之“黑镜病友”，因为他在透析时一直戴着墨镜）。2021年5月5日，周三下午，我在血透中途请张彦荣护士（我在《血透日记》中称之元荣护士）调针，顺畅，在日记中赞其“不啻圣手”。下一次血透在5月7日，周五，邢护士长藉口开会，把李向阳病友晾了半个多小时，12:20才来给他穿刺新瘘（正常上机时间是11:30至12:00）。任何医院都不会占用职工午饭、午休的时间开长会，更何况博大医院只是一家规模很小的二级专科医院，不大可能有什么重要的紧急会议。推测邢护士长嫉妒我过于推崇张彦荣（我在电脑、手机上的一切文件都是受南京市公安局国保监控的），故意掯勒一把，好让我知道谁才是血透室的穿刺能手。除了在博大医院，我还没有见过血透室护士长与手下的护士争强竞技，甚至也没有病人会指定护士长穿刺，相反，护士长总是尽可能地远离一线操作，手下的护士能干，当然是再好不过。其心胸狭隘、可笑如此。</w:t>
      </w:r>
    </w:p>
    <w:p w14:paraId="69F62E63" w14:textId="77777777" w:rsidR="002409FB" w:rsidRDefault="002409FB" w:rsidP="002409FB">
      <w:pPr>
        <w:widowControl/>
        <w:rPr>
          <w:rFonts w:hint="eastAsia"/>
        </w:rPr>
      </w:pPr>
    </w:p>
    <w:p w14:paraId="245E6D86" w14:textId="77777777" w:rsidR="002409FB" w:rsidRDefault="002409FB" w:rsidP="002409FB">
      <w:pPr>
        <w:widowControl/>
        <w:rPr>
          <w:rFonts w:hint="eastAsia"/>
        </w:rPr>
      </w:pPr>
      <w:r>
        <w:rPr>
          <w:rFonts w:hint="eastAsia"/>
        </w:rPr>
        <w:t>＊＊＊＊＊＊</w:t>
      </w:r>
    </w:p>
    <w:p w14:paraId="559C7430" w14:textId="77777777" w:rsidR="002409FB" w:rsidRDefault="002409FB" w:rsidP="002409FB">
      <w:pPr>
        <w:widowControl/>
        <w:rPr>
          <w:rFonts w:hint="eastAsia"/>
        </w:rPr>
      </w:pPr>
    </w:p>
    <w:p w14:paraId="6E222C5A" w14:textId="77777777" w:rsidR="002409FB" w:rsidRDefault="002409FB" w:rsidP="002409FB">
      <w:pPr>
        <w:widowControl/>
        <w:rPr>
          <w:rFonts w:hint="eastAsia"/>
        </w:rPr>
      </w:pPr>
      <w:r>
        <w:rPr>
          <w:rFonts w:hint="eastAsia"/>
        </w:rPr>
        <w:t xml:space="preserve">　　一个多月后的6月28日，周一，中午上机前，邢护士长突然被毕海霞护士叫去打新冠疫苗，李向阳病友要求等护士长来打针，李杨护士打电话问之，说打疫苗要排队，不知道什么时候回来，病友只好接受小谢护士穿刺上机。邢护士长临时拒绝给李向阳穿刺的原因，可能有二：</w:t>
      </w:r>
    </w:p>
    <w:p w14:paraId="300C6D83" w14:textId="77777777" w:rsidR="002409FB" w:rsidRDefault="002409FB" w:rsidP="002409FB">
      <w:pPr>
        <w:widowControl/>
        <w:rPr>
          <w:rFonts w:hint="eastAsia"/>
        </w:rPr>
      </w:pPr>
    </w:p>
    <w:p w14:paraId="67D1F4F5" w14:textId="77777777" w:rsidR="002409FB" w:rsidRDefault="002409FB" w:rsidP="002409FB">
      <w:pPr>
        <w:widowControl/>
        <w:rPr>
          <w:rFonts w:hint="eastAsia"/>
        </w:rPr>
      </w:pPr>
      <w:r>
        <w:rPr>
          <w:rFonts w:hint="eastAsia"/>
        </w:rPr>
        <w:tab/>
        <w:t>一，之前的周五，6月25日，我在血透时被加重只脱水不排毒等迫害，导致周末身体残留毒素多，无食欲，饮水度日，体重增长5.8公斤，而李向阳的床位在我的右侧。通过摄像头监场的市公安局国保发现我的脸色不大好，担心邢护士长背对着我给病友穿刺可能会被袭击，才临时叫走了她。</w:t>
      </w:r>
    </w:p>
    <w:p w14:paraId="7CAF47F2" w14:textId="77777777" w:rsidR="002409FB" w:rsidRDefault="002409FB" w:rsidP="002409FB">
      <w:pPr>
        <w:widowControl/>
        <w:rPr>
          <w:rFonts w:hint="eastAsia"/>
        </w:rPr>
      </w:pPr>
    </w:p>
    <w:p w14:paraId="6B681329" w14:textId="77777777" w:rsidR="002409FB" w:rsidRDefault="002409FB" w:rsidP="002409FB">
      <w:pPr>
        <w:widowControl/>
        <w:rPr>
          <w:rFonts w:hint="eastAsia"/>
        </w:rPr>
      </w:pPr>
      <w:r>
        <w:rPr>
          <w:rFonts w:hint="eastAsia"/>
        </w:rPr>
        <w:lastRenderedPageBreak/>
        <w:tab/>
        <w:t>二，邢护士长厌倦被李向阳指定穿刺，故意安排这么一出，强迫其接受其他护士的穿刺。当天血透时，邢护士长与阴性区女病友聊天，说找关系让社区接种疫苗的同行在无人排队时通知她去接种；这与之前的排队说自相矛盾。</w:t>
      </w:r>
    </w:p>
    <w:p w14:paraId="12B3FCAA" w14:textId="77777777" w:rsidR="002409FB" w:rsidRDefault="002409FB" w:rsidP="002409FB">
      <w:pPr>
        <w:widowControl/>
        <w:rPr>
          <w:rFonts w:hint="eastAsia"/>
        </w:rPr>
      </w:pPr>
    </w:p>
    <w:p w14:paraId="1DF0C779" w14:textId="77777777" w:rsidR="002409FB" w:rsidRDefault="002409FB" w:rsidP="002409FB">
      <w:pPr>
        <w:widowControl/>
        <w:rPr>
          <w:rFonts w:hint="eastAsia"/>
        </w:rPr>
      </w:pPr>
      <w:r>
        <w:rPr>
          <w:rFonts w:hint="eastAsia"/>
        </w:rPr>
        <w:t xml:space="preserve">　　如是前者，表明其作贼心虚；如是后者，也可见其心机算计，自相矛盾。</w:t>
      </w:r>
    </w:p>
    <w:p w14:paraId="39212BE6" w14:textId="77777777" w:rsidR="002409FB" w:rsidRDefault="002409FB" w:rsidP="002409FB">
      <w:pPr>
        <w:widowControl/>
        <w:rPr>
          <w:rFonts w:hint="eastAsia"/>
        </w:rPr>
      </w:pPr>
    </w:p>
    <w:p w14:paraId="489DE036" w14:textId="77777777" w:rsidR="002409FB" w:rsidRDefault="002409FB" w:rsidP="002409FB">
      <w:pPr>
        <w:widowControl/>
        <w:rPr>
          <w:rFonts w:hint="eastAsia"/>
        </w:rPr>
      </w:pPr>
      <w:r>
        <w:rPr>
          <w:rFonts w:hint="eastAsia"/>
        </w:rPr>
        <w:t>＊＊＊＊＊＊</w:t>
      </w:r>
    </w:p>
    <w:p w14:paraId="6BAF404C" w14:textId="77777777" w:rsidR="002409FB" w:rsidRDefault="002409FB" w:rsidP="002409FB">
      <w:pPr>
        <w:widowControl/>
        <w:rPr>
          <w:rFonts w:hint="eastAsia"/>
        </w:rPr>
      </w:pPr>
    </w:p>
    <w:p w14:paraId="3D4284CB" w14:textId="77777777" w:rsidR="002409FB" w:rsidRDefault="002409FB" w:rsidP="002409FB">
      <w:pPr>
        <w:widowControl/>
        <w:rPr>
          <w:rFonts w:hint="eastAsia"/>
        </w:rPr>
      </w:pPr>
      <w:r>
        <w:rPr>
          <w:rFonts w:hint="eastAsia"/>
        </w:rPr>
        <w:t xml:space="preserve">　　又一个月后的7月28日，中午，我在血透上机前到前台取热好的饭，看到外面的大门反锁，一个护士在外面怎么也拧不开，就顺便放了进来，是病房的眼镜护士。病房护士先入血透室，她知道我在后面马上要进来，所以未关二门。走到护士工作站时，护士长突然从前台门旁，隔了大概10米，大声责问她：“你进来不关门的啊！”眼镜护士回头看一眼，愣了一下，好像自尊心受到了伤害，神气也不善，又懒得解释（有人在后面），说“（大门）我关了的啊”。当天，血透室照例对我加重迫害，透析液流量从452、453降到400，远低于标准的500ml/min，并且透析时TMP跨膜压始终是负值（从－4降到－11），一直处于只脱水不排毒的反超状态，导致我上机半小时就发困昏睡一刻钟；同时还制造低血压，下机后胸闷不适久。当天市公安局国保也像之前一样安排病房护士在旁边用血滤机接透析液，通过来回走动分散我的注意力，进行维稳；但眼镜护士似乎因为不满意邢护士长当众对她吆三喝四，或嫌频繁过来查看接水情况要过2道门麻烦，干脆没接透析液，一会，用推车推着空透析液袋、器材等回去了。血透室后来从二楼调了王瑞枝、赵玥护士上来维稳。</w:t>
      </w:r>
    </w:p>
    <w:p w14:paraId="3BED29DA" w14:textId="77777777" w:rsidR="002409FB" w:rsidRDefault="002409FB" w:rsidP="002409FB">
      <w:pPr>
        <w:widowControl/>
        <w:rPr>
          <w:rFonts w:hint="eastAsia"/>
        </w:rPr>
      </w:pPr>
    </w:p>
    <w:p w14:paraId="146B5C53" w14:textId="77777777" w:rsidR="002409FB" w:rsidRDefault="002409FB" w:rsidP="002409FB">
      <w:pPr>
        <w:widowControl/>
        <w:rPr>
          <w:rFonts w:hint="eastAsia"/>
        </w:rPr>
      </w:pPr>
      <w:r>
        <w:rPr>
          <w:rFonts w:hint="eastAsia"/>
        </w:rPr>
        <w:t xml:space="preserve">　　当时南京新冠疫情正在如火如荼的时候，血透室由于病人不可避免的流动性，是一个高危区，博大肾科医院已经停了门诊，只做血透，进门要查绿码，测体温等，甚至血透室前台也要看绿码；虽然所有人都知道，这些实际上都是没有什么用的表面文章，但如果表面文章也没有的话，就太让人害怕了。邢护士长到处查漏补缺，忙得不可开交，上火是很正常的，而且她平时对手下的护士也是一样的口气，但用来对别的科室人员就显得粗鲁浅薄，缺乏一个领导的基本涵养。</w:t>
      </w:r>
    </w:p>
    <w:p w14:paraId="75C1A49B" w14:textId="77777777" w:rsidR="002409FB" w:rsidRDefault="002409FB" w:rsidP="002409FB">
      <w:pPr>
        <w:widowControl/>
        <w:rPr>
          <w:rFonts w:hint="eastAsia"/>
        </w:rPr>
      </w:pPr>
    </w:p>
    <w:p w14:paraId="20D4C0F3" w14:textId="77777777" w:rsidR="002409FB" w:rsidRDefault="002409FB" w:rsidP="002409FB">
      <w:pPr>
        <w:widowControl/>
        <w:rPr>
          <w:rFonts w:hint="eastAsia"/>
        </w:rPr>
      </w:pPr>
      <w:r>
        <w:rPr>
          <w:rFonts w:hint="eastAsia"/>
        </w:rPr>
        <w:t xml:space="preserve">　　博大医院病房用的腹膜透析液一开始是由血透室护士代接的，后来好像血透室与病房为费用问题没谈好，改由病房派护士自己来接。病房护士只粗略学了一遍操作，遇到问题向血透室护士请教，后者还有意怠慢；我在日记中提到这一点后，才稍改进。其实血透室护士除了上机、下机时忙一阵，每班空闲时间至少有一两个小时，坐着瞌睡、看手机，或者聚在一起聊天，完全可以承担为病房接透析液的工作。这既体现了邢护士长器量小、没有大局观的一面，也可以看出中国人内斗不倦的民族特征。</w:t>
      </w:r>
    </w:p>
    <w:p w14:paraId="1CFB00D2" w14:textId="77777777" w:rsidR="002409FB" w:rsidRDefault="002409FB" w:rsidP="002409FB">
      <w:pPr>
        <w:widowControl/>
        <w:rPr>
          <w:rFonts w:hint="eastAsia"/>
        </w:rPr>
      </w:pPr>
    </w:p>
    <w:p w14:paraId="645B4A42" w14:textId="77777777" w:rsidR="002409FB" w:rsidRDefault="002409FB" w:rsidP="002409FB">
      <w:pPr>
        <w:widowControl/>
        <w:rPr>
          <w:rFonts w:hint="eastAsia"/>
        </w:rPr>
      </w:pPr>
      <w:r>
        <w:rPr>
          <w:rFonts w:hint="eastAsia"/>
        </w:rPr>
        <w:t xml:space="preserve">　　小品演员蔡明说，将熊熊一窝。邢护士长面相刻薄，说话阴阳怪气，明显德不配位，手下的护士大多脾气不好，唯一一个眉清目秀、待人处事又不让人反感的彭苏娟护士，好像已经跳槽到别的医院去了。</w:t>
      </w:r>
    </w:p>
    <w:p w14:paraId="1D3CBB3E" w14:textId="77777777" w:rsidR="002409FB" w:rsidRDefault="002409FB" w:rsidP="002409FB">
      <w:pPr>
        <w:widowControl/>
        <w:rPr>
          <w:rFonts w:hint="eastAsia"/>
        </w:rPr>
      </w:pPr>
    </w:p>
    <w:p w14:paraId="3DE7F744" w14:textId="77777777" w:rsidR="002409FB" w:rsidRDefault="002409FB" w:rsidP="002409FB">
      <w:pPr>
        <w:widowControl/>
        <w:rPr>
          <w:rFonts w:hint="eastAsia"/>
        </w:rPr>
      </w:pPr>
      <w:r>
        <w:rPr>
          <w:rFonts w:hint="eastAsia"/>
        </w:rPr>
        <w:lastRenderedPageBreak/>
        <w:t>＊＊＊＊＊＊</w:t>
      </w:r>
    </w:p>
    <w:p w14:paraId="0705B8F5" w14:textId="77777777" w:rsidR="002409FB" w:rsidRDefault="002409FB" w:rsidP="002409FB">
      <w:pPr>
        <w:widowControl/>
        <w:rPr>
          <w:rFonts w:hint="eastAsia"/>
        </w:rPr>
      </w:pPr>
    </w:p>
    <w:p w14:paraId="01954CE6" w14:textId="77777777" w:rsidR="002409FB" w:rsidRDefault="002409FB" w:rsidP="002409FB">
      <w:pPr>
        <w:widowControl/>
        <w:rPr>
          <w:rFonts w:hint="eastAsia"/>
        </w:rPr>
      </w:pPr>
      <w:r>
        <w:rPr>
          <w:rFonts w:hint="eastAsia"/>
        </w:rPr>
        <w:t xml:space="preserve">　　2021年7月28日，周三夜课，我写了上面4段文字。下一次血透，7月30日，周五下午，照例被加重只脱水不排毒、制造低血压等迫害：透析液流量从488降到413，TMP为－1至－9，始终处于只脱水不排毒的反超状态；定超滤3.8，透析3小时，血压就从上机前的135/87/101降到78/52/81，下机后胸闷，在博大医院一楼大厅坐了42分钟。骑车胸闷眼花，极其不适。坐62路到社区中心下车，在KFC又坐了30分钟。透析前，一黑衣壮男独自一人坐在一楼大厅看手机；透析后，一橙色背心、黑色腰包瘦男坐在楼道处看手机；应该都是监场的市公安局国保。</w:t>
      </w:r>
    </w:p>
    <w:p w14:paraId="57B3C861" w14:textId="77777777" w:rsidR="002409FB" w:rsidRDefault="002409FB" w:rsidP="002409FB">
      <w:pPr>
        <w:widowControl/>
        <w:rPr>
          <w:rFonts w:hint="eastAsia"/>
        </w:rPr>
      </w:pPr>
    </w:p>
    <w:p w14:paraId="271B0D41" w14:textId="77777777" w:rsidR="002409FB" w:rsidRDefault="002409FB" w:rsidP="002409FB">
      <w:pPr>
        <w:widowControl/>
        <w:rPr>
          <w:rFonts w:hint="eastAsia"/>
        </w:rPr>
      </w:pPr>
      <w:r>
        <w:rPr>
          <w:rFonts w:hint="eastAsia"/>
        </w:rPr>
        <w:t xml:space="preserve">　　周五透析近2小时的时候，我突然又持续心悸，几乎提前下机（说“又”，是因为7月7日发生过一次，见下文）；一会，邢护士长来床边登记我的身份证号码，这以前是普通护士的工作，其有意作威如此。我在博大医院血透2年多，至少被登记过身份证、手机号码各3、4遍，也可从中一窥血透室的管理水平。</w:t>
      </w:r>
    </w:p>
    <w:p w14:paraId="53D837A6" w14:textId="77777777" w:rsidR="002409FB" w:rsidRDefault="002409FB" w:rsidP="002409FB">
      <w:pPr>
        <w:widowControl/>
        <w:rPr>
          <w:rFonts w:hint="eastAsia"/>
        </w:rPr>
      </w:pPr>
    </w:p>
    <w:p w14:paraId="28DBCE9F" w14:textId="77777777" w:rsidR="002409FB" w:rsidRDefault="002409FB" w:rsidP="002409FB">
      <w:pPr>
        <w:widowControl/>
        <w:rPr>
          <w:rFonts w:hint="eastAsia"/>
        </w:rPr>
      </w:pPr>
      <w:r>
        <w:rPr>
          <w:rFonts w:hint="eastAsia"/>
        </w:rPr>
        <w:t xml:space="preserve">　　2021年9月21日，午睡前突然想到，最近旁边的病友已经不怎么聊天了，类似“春来我不先开口，哪个虫儿敢作声”。第二天，9月22日，在博大医院血透时，邢春梅护士长引导病友讨论“以贩养吸”甚久，李杨护士又在护士工作站夸夸其谈。不知9月21日的想法是自生的还是像网友所说被脑控植入，但由于我并没有写在日记里，后果则是疑似公安国保知道这件事，而加以利用。</w:t>
      </w:r>
    </w:p>
    <w:p w14:paraId="13927225" w14:textId="77777777" w:rsidR="002409FB" w:rsidRDefault="002409FB" w:rsidP="002409FB">
      <w:pPr>
        <w:widowControl/>
        <w:rPr>
          <w:rFonts w:hint="eastAsia"/>
        </w:rPr>
      </w:pPr>
    </w:p>
    <w:p w14:paraId="7431BABF" w14:textId="77777777" w:rsidR="002409FB" w:rsidRDefault="002409FB" w:rsidP="002409FB">
      <w:pPr>
        <w:widowControl/>
        <w:rPr>
          <w:rFonts w:hint="eastAsia"/>
        </w:rPr>
      </w:pPr>
    </w:p>
    <w:p w14:paraId="32D63244" w14:textId="77777777" w:rsidR="002409FB" w:rsidRDefault="002409FB" w:rsidP="002409FB">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三 　</w:t>
      </w:r>
    </w:p>
    <w:p w14:paraId="5E531E5D" w14:textId="77777777" w:rsidR="002409FB" w:rsidRDefault="002409FB" w:rsidP="002409FB">
      <w:pPr>
        <w:widowControl/>
        <w:rPr>
          <w:rFonts w:hint="eastAsia"/>
        </w:rPr>
      </w:pPr>
    </w:p>
    <w:p w14:paraId="35C0B073" w14:textId="77777777" w:rsidR="002409FB" w:rsidRDefault="002409FB" w:rsidP="002409FB">
      <w:pPr>
        <w:widowControl/>
        <w:rPr>
          <w:rFonts w:hint="eastAsia"/>
        </w:rPr>
      </w:pPr>
      <w:r>
        <w:rPr>
          <w:rFonts w:hint="eastAsia"/>
        </w:rPr>
        <w:t xml:space="preserve">　　2019年3月至2021年10月，我在博大医院血透期间，被施加只脱水不排毒、制造低血压、制造感染、雌激素、肝毒性药物、心悸药物等多种迫害，可谓集之前多家医院迫害手段之大成；超过400次血透治疗，没有任何一次是正常进行的，只是迫害程度轻重而已，详见《血透室》。由于长期迫害导致心情抑郁，再加上肝毒性药物导致的肝功损伤，2020年11月23日，我在血透过程中几乎歇斯底里发作，类似肝性脑病。</w:t>
      </w:r>
    </w:p>
    <w:p w14:paraId="3C3DFD60" w14:textId="77777777" w:rsidR="002409FB" w:rsidRDefault="002409FB" w:rsidP="002409FB">
      <w:pPr>
        <w:widowControl/>
        <w:rPr>
          <w:rFonts w:hint="eastAsia"/>
        </w:rPr>
      </w:pPr>
    </w:p>
    <w:p w14:paraId="312E1E4C" w14:textId="77777777" w:rsidR="002409FB" w:rsidRDefault="002409FB" w:rsidP="002409FB">
      <w:pPr>
        <w:widowControl/>
        <w:rPr>
          <w:rFonts w:hint="eastAsia"/>
        </w:rPr>
      </w:pPr>
      <w:r>
        <w:rPr>
          <w:rFonts w:hint="eastAsia"/>
        </w:rPr>
        <w:t xml:space="preserve">　　邢春梅护士长经常在对我加重迫害程度的时候，通过在护士工作站打电话监督作业，或与病友聊天的方式，故意在我面前提到她的女儿；通常来说，血透室护士生儿子的概率要远远大于女儿，邢护士却生了2个女儿。这是一种南京市公安局国保惯用的维稳手法，原理是在加重迫害的时候提到某个特定的关系人（往往是迫害者或其亲属，更多的情况下安排其出现在我住的楼下快车道边，或守在我到医院的必经之路），使我恐惧于对方暴力淫威的震慑，而不敢对其产生怨恨，从而达到“作恶得福保平安”的目的。这与鲁迅在一百年前写的《药》中，华老栓买革命者的人血馒头给患肺病的儿子吃以治病如出一辙，参见《公安国保维稳概论》第二章《维稳手段》第三小节“厌胜”之“人血馒头”。</w:t>
      </w:r>
    </w:p>
    <w:p w14:paraId="514D1BF4" w14:textId="77777777" w:rsidR="002409FB" w:rsidRDefault="002409FB" w:rsidP="002409FB">
      <w:pPr>
        <w:widowControl/>
        <w:rPr>
          <w:rFonts w:hint="eastAsia"/>
        </w:rPr>
      </w:pPr>
    </w:p>
    <w:p w14:paraId="16365162" w14:textId="77777777" w:rsidR="002409FB" w:rsidRDefault="002409FB" w:rsidP="002409FB">
      <w:pPr>
        <w:widowControl/>
        <w:rPr>
          <w:rFonts w:hint="eastAsia"/>
        </w:rPr>
      </w:pPr>
    </w:p>
    <w:p w14:paraId="3CDCEC1A" w14:textId="77777777" w:rsidR="002409FB" w:rsidRDefault="002409FB" w:rsidP="002409FB">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四　</w:t>
      </w:r>
    </w:p>
    <w:p w14:paraId="025A7093" w14:textId="77777777" w:rsidR="002409FB" w:rsidRDefault="002409FB" w:rsidP="002409FB">
      <w:pPr>
        <w:widowControl/>
        <w:rPr>
          <w:rFonts w:hint="eastAsia"/>
        </w:rPr>
      </w:pPr>
    </w:p>
    <w:p w14:paraId="629D63AF" w14:textId="77777777" w:rsidR="002409FB" w:rsidRDefault="002409FB" w:rsidP="002409FB">
      <w:pPr>
        <w:widowControl/>
        <w:rPr>
          <w:rFonts w:hint="eastAsia"/>
        </w:rPr>
      </w:pPr>
      <w:r>
        <w:rPr>
          <w:rFonts w:hint="eastAsia"/>
        </w:rPr>
        <w:t xml:space="preserve">　　2021年5月，我到江苏省人民医院感染科看门诊，治疗丙型肝炎。当时我正对血透室的韩稳稳护士感兴趣，准备请刘云云护士从中说合，但一直没好意思说出来。5月31日（周一）的日记中提到“之前准备请刘护士拉皮条，看到她顿时气沮，不好开口”。当天下机后，突然胃脘不适，油腻感，晚饭后仍胃脘不适。之后的一个多月，状态都不大好，饮食纳差，怀疑被重新感染丙肝或乙肝，肝功能变差，参见《刘云云的故事》。</w:t>
      </w:r>
    </w:p>
    <w:p w14:paraId="4B0617D4" w14:textId="77777777" w:rsidR="002409FB" w:rsidRDefault="002409FB" w:rsidP="002409FB">
      <w:pPr>
        <w:widowControl/>
        <w:rPr>
          <w:rFonts w:hint="eastAsia"/>
        </w:rPr>
      </w:pPr>
    </w:p>
    <w:p w14:paraId="43CCF609" w14:textId="77777777" w:rsidR="002409FB" w:rsidRDefault="002409FB" w:rsidP="002409FB">
      <w:pPr>
        <w:widowControl/>
        <w:rPr>
          <w:rFonts w:hint="eastAsia"/>
        </w:rPr>
      </w:pPr>
      <w:r>
        <w:rPr>
          <w:rFonts w:hint="eastAsia"/>
        </w:rPr>
        <w:t xml:space="preserve">　　6月2日，周三，上机前，我到血透室外拿热的午饭时，邢护士长从右侧的前台门走来，面带冷笑，神色倨傲，好像她终于找到了为她之前及之后对我进行人身迫害的理由，总算站到了道德至高点。我之所以认为邢护士长可笑，是因为在这一刻，她完全忘了之前安排彭苏娟护士坐在我对面的墙柜边伸开双臂挺起不大的胸脯、王如秀护士坐左边病床上突然对我叉开大腿，以及安排纪建秋等护士对我进行色诱维稳的事实。她并没有站在想像中的道德至高点，而只是在水中抓到一根稻草。</w:t>
      </w:r>
    </w:p>
    <w:p w14:paraId="29077ED4" w14:textId="77777777" w:rsidR="002409FB" w:rsidRDefault="002409FB" w:rsidP="002409FB">
      <w:pPr>
        <w:widowControl/>
        <w:rPr>
          <w:rFonts w:hint="eastAsia"/>
        </w:rPr>
      </w:pPr>
    </w:p>
    <w:p w14:paraId="1F995067" w14:textId="77777777" w:rsidR="002409FB" w:rsidRDefault="002409FB" w:rsidP="002409FB">
      <w:pPr>
        <w:widowControl/>
        <w:rPr>
          <w:rFonts w:hint="eastAsia"/>
        </w:rPr>
      </w:pPr>
      <w:r>
        <w:rPr>
          <w:rFonts w:hint="eastAsia"/>
        </w:rPr>
        <w:t xml:space="preserve">　　当时，一个穿黑T恤的高个眼镜男青年在前台徘徊，一会被邢护士长叫到护士工作站，在一张表上签字；应该是市公安局国保，每当血透室在对我进行严重迫害时现身。南京市公安局认为血透室的医生、护士、工程师虽然人多势众，但由于迫害罪行重大，已经不足以镇场，故派国保特务代表市政府，也就是国家政权主动背锅，同时对我进行恐吓，这样血透室的医护、工程师等就不用为迫害罪行付出任何代价了。</w:t>
      </w:r>
    </w:p>
    <w:p w14:paraId="57AE3A89" w14:textId="77777777" w:rsidR="002409FB" w:rsidRDefault="002409FB" w:rsidP="002409FB">
      <w:pPr>
        <w:widowControl/>
        <w:rPr>
          <w:rFonts w:hint="eastAsia"/>
        </w:rPr>
      </w:pPr>
    </w:p>
    <w:p w14:paraId="52087FAC" w14:textId="77777777" w:rsidR="002409FB" w:rsidRDefault="002409FB" w:rsidP="002409FB">
      <w:pPr>
        <w:widowControl/>
        <w:rPr>
          <w:rFonts w:hint="eastAsia"/>
        </w:rPr>
      </w:pPr>
      <w:r>
        <w:rPr>
          <w:rFonts w:hint="eastAsia"/>
        </w:rPr>
        <w:t xml:space="preserve">　　至于追求韩护士而无果，这件事很正常，本身没有什么值得生气的，如同我之前仰慕彭苏娟护士、王瑞枝护士及其他医院的数十位护士一样；相较于我所受到的长期迫害，杀人放火、灭门、核平城市都是理所应当，更不用说追求一个护士。我只是觉得可笑，笑自己拜市公安局之恩赐，年过不惑仍是处男，只剩半条命还不忘女色，也笑刘云云护士、邢春梅护士长等不能成人之美，不愿费口舌之劳而行一善，而相信“作恶得福保平安”。</w:t>
      </w:r>
    </w:p>
    <w:p w14:paraId="2B16C486" w14:textId="77777777" w:rsidR="002409FB" w:rsidRDefault="002409FB" w:rsidP="002409FB">
      <w:pPr>
        <w:widowControl/>
        <w:rPr>
          <w:rFonts w:hint="eastAsia"/>
        </w:rPr>
      </w:pPr>
    </w:p>
    <w:p w14:paraId="237E16C2" w14:textId="77777777" w:rsidR="002409FB" w:rsidRDefault="002409FB" w:rsidP="002409FB">
      <w:pPr>
        <w:widowControl/>
        <w:rPr>
          <w:rFonts w:hint="eastAsia"/>
        </w:rPr>
      </w:pPr>
    </w:p>
    <w:p w14:paraId="373BCE4B" w14:textId="77777777" w:rsidR="002409FB" w:rsidRDefault="002409FB" w:rsidP="002409FB">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五　</w:t>
      </w:r>
    </w:p>
    <w:p w14:paraId="0C65E778" w14:textId="77777777" w:rsidR="002409FB" w:rsidRDefault="002409FB" w:rsidP="002409FB">
      <w:pPr>
        <w:widowControl/>
        <w:rPr>
          <w:rFonts w:hint="eastAsia"/>
        </w:rPr>
      </w:pPr>
    </w:p>
    <w:p w14:paraId="3C6DA05D" w14:textId="77777777" w:rsidR="002409FB" w:rsidRDefault="002409FB" w:rsidP="002409FB">
      <w:pPr>
        <w:widowControl/>
        <w:rPr>
          <w:rFonts w:hint="eastAsia"/>
        </w:rPr>
      </w:pPr>
      <w:r>
        <w:rPr>
          <w:rFonts w:hint="eastAsia"/>
        </w:rPr>
        <w:t xml:space="preserve">　　2019年3月，我刚换到博大医院血透时，病友每次血透返70元的交通费。之后，血透室装修，又由于政府采购，换了稍好的血透器等，交通费逐步降低，到2021年6月降至每次10块。我一次也没有拿过，总共损失了2万多块；而且，旁边的病友安巧玲每周送血滤，我虽然透析了2年多，也从来没有送过。血透室的张彦荣、李杨、刘云云、王瑞枝等护士还经常故意当着我的面发给病友交通费来刺激我，基本都是崭新刮挺的百元大钞。我在写作《江宁小王故事集》时，多次提到过这笔钱。2020</w:t>
      </w:r>
      <w:r>
        <w:rPr>
          <w:rFonts w:hint="eastAsia"/>
        </w:rPr>
        <w:lastRenderedPageBreak/>
        <w:t>年7月31日，周五，中午上机前，我从前台往床边走，经过护士工作站时，邢护士长正好出工作站，迎面走来，冷笑着连说2遍“催着我要钱呢”，可见其怙恶不悛。</w:t>
      </w:r>
    </w:p>
    <w:p w14:paraId="54ADEB59" w14:textId="77777777" w:rsidR="002409FB" w:rsidRDefault="002409FB" w:rsidP="002409FB">
      <w:pPr>
        <w:widowControl/>
        <w:rPr>
          <w:rFonts w:hint="eastAsia"/>
        </w:rPr>
      </w:pPr>
    </w:p>
    <w:p w14:paraId="2F2A8DD3" w14:textId="77777777" w:rsidR="002409FB" w:rsidRDefault="002409FB" w:rsidP="002409FB">
      <w:pPr>
        <w:widowControl/>
        <w:rPr>
          <w:rFonts w:hint="eastAsia"/>
        </w:rPr>
      </w:pPr>
      <w:r>
        <w:rPr>
          <w:rFonts w:hint="eastAsia"/>
        </w:rPr>
        <w:t xml:space="preserve">　　2021年4月23日，血透时，邻床壮汉病友似睡着，其机器VP上限报警数次，代喊护士处理。4月30日，血透时，壮汉病友血透机又VP上限报警数次，没有人来看，代喊护士后，邢春梅护士长才来调整其VP范围；当天透析被加重只脱水不排毒、制造低血压等迫害。推测南京市公安局国保发现我喜欢帮助病友，故意制造壮汉病友机器故障，并让护士装作听不到报警声，使我助人为乐，从而抵销其通过血透对我进行的迫害罪行；其善于操纵、利用、玩弄人的善意来掩饰罪恶，阴险歹毒如是。</w:t>
      </w:r>
    </w:p>
    <w:p w14:paraId="0E8F9EFD" w14:textId="77777777" w:rsidR="002409FB" w:rsidRDefault="002409FB" w:rsidP="002409FB">
      <w:pPr>
        <w:widowControl/>
        <w:rPr>
          <w:rFonts w:hint="eastAsia"/>
        </w:rPr>
      </w:pPr>
    </w:p>
    <w:p w14:paraId="36D30064" w14:textId="77777777" w:rsidR="002409FB" w:rsidRDefault="002409FB" w:rsidP="002409FB">
      <w:pPr>
        <w:widowControl/>
        <w:rPr>
          <w:rFonts w:hint="eastAsia"/>
        </w:rPr>
      </w:pPr>
      <w:r>
        <w:rPr>
          <w:rFonts w:hint="eastAsia"/>
        </w:rPr>
        <w:t xml:space="preserve">　　2021年7月12日，周一，下午血透下机后，我赶到江苏省人民医院感染科看门诊，开了高精度病毒定量检测费465.00，加静脉采血组套6.99，共471.99元。随后到门诊大厅的药店自费买了一盒治疗丙肝的“择必达”，花了2193块2；之后，骑共享单车到门诊对面龙蟠里巷的一家牛肉拉面店门口看了看，菜单最上面、应该也是最便宜的一碗牛肉炒面19块，嫌贵，就掉头骑到省人民医院对面的“米德宝”买了一份青椒豆干12块、米饭2块，共14块；以上都写在当天的《血透日记》内。7月16日，周五，血透中途，邢护士长突然在护士工作站大声说20块钱的饭超难吃。</w:t>
      </w:r>
    </w:p>
    <w:p w14:paraId="57C2C3CF" w14:textId="77777777" w:rsidR="002409FB" w:rsidRDefault="002409FB" w:rsidP="002409FB">
      <w:pPr>
        <w:widowControl/>
        <w:rPr>
          <w:rFonts w:hint="eastAsia"/>
        </w:rPr>
      </w:pPr>
    </w:p>
    <w:p w14:paraId="65DEC0FA" w14:textId="77777777" w:rsidR="002409FB" w:rsidRDefault="002409FB" w:rsidP="002409FB">
      <w:pPr>
        <w:widowControl/>
        <w:rPr>
          <w:rFonts w:hint="eastAsia"/>
        </w:rPr>
      </w:pPr>
      <w:r>
        <w:rPr>
          <w:rFonts w:hint="eastAsia"/>
        </w:rPr>
        <w:t xml:space="preserve">　　邢护士长一方面克扣我2万多块的交通返还，同时还当众嘲笑我吃不起19元的快餐；这时我已经从南京大学生物化学系毕业将近20年了，穷困如此，也是拜南京市公安局所赐。与此类似的一件事是，1999年夏天，我的哥哥王培武伙同大表哥苏根发、二表哥王根平等贪污南大97生化同学等为我募捐的医药费6、7万块，导致我在肾移植手术后没有钱吃药而慢性排异，不得已接受江苏教育电视台的采访求助社会，哥哥看到电视后，当面嘲笑我在电视上哭。世道浇漓，人而不仁，欺凌贫弱，有如禽兽，我该多么庆幸自己能生活在这样一个伟大的社会主义社会的“博爱之都”呢！</w:t>
      </w:r>
    </w:p>
    <w:p w14:paraId="2D9E1C6D" w14:textId="77777777" w:rsidR="002409FB" w:rsidRDefault="002409FB" w:rsidP="002409FB">
      <w:pPr>
        <w:widowControl/>
        <w:rPr>
          <w:rFonts w:hint="eastAsia"/>
        </w:rPr>
      </w:pPr>
      <w:r>
        <w:rPr>
          <w:rFonts w:hint="eastAsia"/>
        </w:rPr>
        <w:t>（注1：2021年5月10日，我发现低保金到账时多了一笔600块；第二天，打电话问居委会，说是户口满三年，为我申请了每个月200块的补助，每季度发一次。我不大相信，因为我在2014年6月搬到岱山社区，2015年1月把低保转过来，在岱山社区已吃低保6年多。可能是血透室通过这种方式返还交通费。</w:t>
      </w:r>
    </w:p>
    <w:p w14:paraId="25B540C4" w14:textId="77777777" w:rsidR="002409FB" w:rsidRDefault="002409FB" w:rsidP="002409FB">
      <w:pPr>
        <w:widowControl/>
        <w:rPr>
          <w:rFonts w:hint="eastAsia"/>
        </w:rPr>
      </w:pPr>
      <w:r>
        <w:rPr>
          <w:rFonts w:hint="eastAsia"/>
        </w:rPr>
        <w:t xml:space="preserve">　注2：血透室克扣交通费，除了故意之外，也有顾虑通过我写的日记被公开。）</w:t>
      </w:r>
    </w:p>
    <w:p w14:paraId="35825766" w14:textId="77777777" w:rsidR="002409FB" w:rsidRDefault="002409FB" w:rsidP="002409FB">
      <w:pPr>
        <w:widowControl/>
        <w:rPr>
          <w:rFonts w:hint="eastAsia"/>
        </w:rPr>
      </w:pPr>
    </w:p>
    <w:p w14:paraId="645FC6BC" w14:textId="77777777" w:rsidR="002409FB" w:rsidRDefault="002409FB" w:rsidP="002409FB">
      <w:pPr>
        <w:widowControl/>
        <w:rPr>
          <w:rFonts w:hint="eastAsia"/>
        </w:rPr>
      </w:pPr>
      <w:r>
        <w:rPr>
          <w:rFonts w:hint="eastAsia"/>
        </w:rPr>
        <w:t>＊＊＊＊＊＊</w:t>
      </w:r>
    </w:p>
    <w:p w14:paraId="4957FC9A" w14:textId="77777777" w:rsidR="002409FB" w:rsidRDefault="002409FB" w:rsidP="002409FB">
      <w:pPr>
        <w:widowControl/>
        <w:rPr>
          <w:rFonts w:hint="eastAsia"/>
        </w:rPr>
      </w:pPr>
    </w:p>
    <w:p w14:paraId="4F8285C6" w14:textId="77777777" w:rsidR="002409FB" w:rsidRDefault="002409FB" w:rsidP="002409FB">
      <w:pPr>
        <w:widowControl/>
        <w:rPr>
          <w:rFonts w:hint="eastAsia"/>
        </w:rPr>
      </w:pPr>
      <w:r>
        <w:rPr>
          <w:rFonts w:hint="eastAsia"/>
        </w:rPr>
        <w:t xml:space="preserve">　　之前，我一直认为明基医院血透室的汪红英护士长已经很坏了，但与邢护士长相比，后者显然要高出一个层次；虽然同样在暗地里受南京市公安局国保的指使对我进行人身迫害，至少汪护士长能在表面上不失体面，也就是说，台面上的事是可以讲道理的，而邢护士长则更流氓、无赖、蛮横，匪气更重，更符合中共作为统治集团的本质，表面上的体面也是不用讲的。比如，2020年1月10日，我发现上一次血透后存放在博大医院血透室丙肝区水池下方的床用书桌，有一只桌腿的连接处被人掰裂了。</w:t>
      </w:r>
    </w:p>
    <w:p w14:paraId="5D52D0FF" w14:textId="77777777" w:rsidR="002409FB" w:rsidRDefault="002409FB" w:rsidP="002409FB">
      <w:pPr>
        <w:widowControl/>
        <w:rPr>
          <w:rFonts w:hint="eastAsia"/>
        </w:rPr>
      </w:pPr>
      <w:r>
        <w:rPr>
          <w:rFonts w:hint="eastAsia"/>
        </w:rPr>
        <w:lastRenderedPageBreak/>
        <w:tab/>
        <w:t>（注：2024年2月27日，夜课，我开始整理本文第二稿。2月29日夜课整理到这一段。3月1日上午，突然发现坐椅四只腿中的一只歪了，与椅面连接处已经裂开。）</w:t>
      </w:r>
    </w:p>
    <w:p w14:paraId="4D28BF32" w14:textId="77777777" w:rsidR="002409FB" w:rsidRDefault="002409FB" w:rsidP="002409FB">
      <w:pPr>
        <w:widowControl/>
        <w:rPr>
          <w:rFonts w:hint="eastAsia"/>
        </w:rPr>
      </w:pPr>
    </w:p>
    <w:p w14:paraId="2F3BC4F8" w14:textId="77777777" w:rsidR="002409FB" w:rsidRDefault="002409FB" w:rsidP="002409FB">
      <w:pPr>
        <w:widowControl/>
        <w:rPr>
          <w:rFonts w:hint="eastAsia"/>
        </w:rPr>
      </w:pPr>
      <w:r>
        <w:rPr>
          <w:rFonts w:hint="eastAsia"/>
        </w:rPr>
        <w:t xml:space="preserve">　　又如，明基医院血透室允许病人选择拿交通费或换用大面积的血透器或定期赠送血滤，对我这个内定的反革命分子来说，这种选择也是存在的，并未像博大医院一样被剥夺；有一次血透室更换低分子肝素品种，我因为被迫害而怨恨，故意坚持要用我存在血透室的原品种，汪护士长亲自过来向我解释换用的原因是效果相同而更便宜（此处用“亲自”二字，是因为日常与病友打交道的是秦秀兰护士长），肯定我有权利要求用完已购买者，并让药房找来原品种的存货给我用；2018年4月，我刚到明基医院透析一个月，出现浑身刺痒的糖尿症症状，问护士，才知道透析液含糖，问含糖量，医生、护士都说不清楚，最后秦秀兰护士长让护士转告我含糖量是4mmol每升。</w:t>
      </w:r>
    </w:p>
    <w:p w14:paraId="230035D6" w14:textId="77777777" w:rsidR="002409FB" w:rsidRDefault="002409FB" w:rsidP="002409FB">
      <w:pPr>
        <w:widowControl/>
        <w:rPr>
          <w:rFonts w:hint="eastAsia"/>
        </w:rPr>
      </w:pPr>
    </w:p>
    <w:p w14:paraId="5A1E211E" w14:textId="77777777" w:rsidR="002409FB" w:rsidRDefault="002409FB" w:rsidP="002409FB">
      <w:pPr>
        <w:widowControl/>
        <w:rPr>
          <w:rFonts w:hint="eastAsia"/>
        </w:rPr>
      </w:pPr>
      <w:r>
        <w:rPr>
          <w:rFonts w:hint="eastAsia"/>
        </w:rPr>
        <w:t xml:space="preserve">　　2018年6月9日，我在明基医院血透时，请杨雯护士查看东丽血透机的透析液流量，杨雯支吾说要密码，出去转一圈，又来说看不了，只有工程师才能看，又说流量表在侧面。我在博大医院血透时，问护士一些有关透析质量的技术问题，如透析机面板刻度显示的静脉压与小屏数值相差大、透析液流量远低于标准的500ml/min、跨膜压一直是负值等，都是没有任何答案的，而且护士可以理所当然、毫无惭愧地面欺、诋赖。2021年7月28日，我在博大医院血透时发现透析液流量从452、453降到446，又降到400而报警，已经不再问护士为什么这么低了，因为我已经认识到自己处于一个“无望之地”。</w:t>
      </w:r>
    </w:p>
    <w:p w14:paraId="50E95596" w14:textId="77777777" w:rsidR="002409FB" w:rsidRDefault="002409FB" w:rsidP="002409FB">
      <w:pPr>
        <w:widowControl/>
        <w:rPr>
          <w:rFonts w:hint="eastAsia"/>
        </w:rPr>
      </w:pPr>
    </w:p>
    <w:p w14:paraId="22854598" w14:textId="77777777" w:rsidR="002409FB" w:rsidRDefault="002409FB" w:rsidP="002409FB">
      <w:pPr>
        <w:widowControl/>
        <w:rPr>
          <w:rFonts w:hint="eastAsia"/>
        </w:rPr>
      </w:pPr>
      <w:r>
        <w:rPr>
          <w:rFonts w:hint="eastAsia"/>
        </w:rPr>
        <w:t xml:space="preserve">　　2020年新冠疫情开始后，62路夜间公交班次减少，我从夜班改为下午班血透。每次在我下机前，都会有两个夜班的病友来陪邢护士长坐在护士工作站内，一个是在2019年12月27日下午差点与李强主任打起来、留过“莫希干”头型的社会人，我称之“狠人病友”，另一个老太病友很像老家的恶霸邻居，我称之“恶霸病友”。邢春梅护士长自知迫害我的罪行深重，故依靠狠人病友、恶霸病友这两大护法来维稳保平安。</w:t>
      </w:r>
    </w:p>
    <w:p w14:paraId="6DCB937C" w14:textId="77777777" w:rsidR="002409FB" w:rsidRDefault="002409FB" w:rsidP="002409FB">
      <w:pPr>
        <w:widowControl/>
        <w:rPr>
          <w:rFonts w:hint="eastAsia"/>
        </w:rPr>
      </w:pPr>
    </w:p>
    <w:p w14:paraId="35E5EFE3" w14:textId="77777777" w:rsidR="002409FB" w:rsidRDefault="002409FB" w:rsidP="002409FB">
      <w:pPr>
        <w:widowControl/>
        <w:rPr>
          <w:rFonts w:hint="eastAsia"/>
        </w:rPr>
      </w:pPr>
      <w:r>
        <w:rPr>
          <w:rFonts w:hint="eastAsia"/>
        </w:rPr>
        <w:t xml:space="preserve">　　除此之外，邢护士还积极帮助迫害过我的江苏省人民医院血透室维稳，不定期地更换我以前在省人民医院血透时用过的护理包，并加重迫害程度，这多次发生在我写《胡一刀的故事》、《李春花的故事》等涉及江苏省人民医院血透室的文章期间。而且，邢护士长还会利用省人民医院血透室胡建明主任的猝死来试图引起我的负罪感，从而自证其迫害的合理性，如2021年9月22日，我在博大医院血透时被加重只脱水不排毒、制造低血压等迫害，下机后起不了床，听到邢护士长在护士工作站与病友讨论如何打针，说“最近不流行留3个针眼了”，应该就是针对胡建明主任生前以此挤兑我的事（参见《胡一刀的故事》、《李春花的故事》）。</w:t>
      </w:r>
    </w:p>
    <w:p w14:paraId="5130AA69" w14:textId="77777777" w:rsidR="002409FB" w:rsidRDefault="002409FB" w:rsidP="002409FB">
      <w:pPr>
        <w:widowControl/>
        <w:rPr>
          <w:rFonts w:hint="eastAsia"/>
        </w:rPr>
      </w:pPr>
    </w:p>
    <w:p w14:paraId="53065AE8" w14:textId="77777777" w:rsidR="002409FB" w:rsidRDefault="002409FB" w:rsidP="002409FB">
      <w:pPr>
        <w:widowControl/>
        <w:rPr>
          <w:rFonts w:hint="eastAsia"/>
        </w:rPr>
      </w:pPr>
    </w:p>
    <w:p w14:paraId="35DA4B2D" w14:textId="77777777" w:rsidR="002409FB" w:rsidRDefault="002409FB" w:rsidP="002409FB">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六　</w:t>
      </w:r>
    </w:p>
    <w:p w14:paraId="1282CF79" w14:textId="77777777" w:rsidR="002409FB" w:rsidRDefault="002409FB" w:rsidP="002409FB">
      <w:pPr>
        <w:widowControl/>
        <w:rPr>
          <w:rFonts w:hint="eastAsia"/>
        </w:rPr>
      </w:pPr>
    </w:p>
    <w:p w14:paraId="3F5E0B6E" w14:textId="77777777" w:rsidR="002409FB" w:rsidRDefault="002409FB" w:rsidP="002409FB">
      <w:pPr>
        <w:widowControl/>
        <w:rPr>
          <w:rFonts w:hint="eastAsia"/>
        </w:rPr>
      </w:pPr>
      <w:r>
        <w:rPr>
          <w:rFonts w:hint="eastAsia"/>
        </w:rPr>
        <w:lastRenderedPageBreak/>
        <w:t xml:space="preserve">　　无论是南京市公安局还是博大医院血透室，维稳的主要手段就是加重迫害，以毒攻毒。</w:t>
      </w:r>
    </w:p>
    <w:p w14:paraId="15E956D3" w14:textId="77777777" w:rsidR="002409FB" w:rsidRDefault="002409FB" w:rsidP="002409FB">
      <w:pPr>
        <w:widowControl/>
        <w:rPr>
          <w:rFonts w:hint="eastAsia"/>
        </w:rPr>
      </w:pPr>
    </w:p>
    <w:p w14:paraId="33B4AAA7" w14:textId="77777777" w:rsidR="002409FB" w:rsidRDefault="002409FB" w:rsidP="002409FB">
      <w:pPr>
        <w:widowControl/>
        <w:rPr>
          <w:rFonts w:hint="eastAsia"/>
        </w:rPr>
      </w:pPr>
      <w:r>
        <w:rPr>
          <w:rFonts w:hint="eastAsia"/>
        </w:rPr>
        <w:t xml:space="preserve">　　2021年7月1日起，我开始写作《国保的故事》，随后于7月7日、7月9日、7月10日连续3次血透被加重迫害进行威胁。</w:t>
      </w:r>
    </w:p>
    <w:p w14:paraId="3503A5E1" w14:textId="77777777" w:rsidR="002409FB" w:rsidRDefault="002409FB" w:rsidP="002409FB">
      <w:pPr>
        <w:widowControl/>
        <w:rPr>
          <w:rFonts w:hint="eastAsia"/>
        </w:rPr>
      </w:pPr>
    </w:p>
    <w:p w14:paraId="67FF8114" w14:textId="77777777" w:rsidR="002409FB" w:rsidRDefault="002409FB" w:rsidP="002409FB">
      <w:pPr>
        <w:widowControl/>
        <w:rPr>
          <w:rFonts w:hint="eastAsia"/>
        </w:rPr>
      </w:pPr>
      <w:r>
        <w:rPr>
          <w:rFonts w:hint="eastAsia"/>
        </w:rPr>
        <w:t xml:space="preserve">　　7月7日下午，血透到2:05，突然有心悸感，之后时有，心跳从之前2:56的92增到2:00的103、1:49的112，1:39又降到73、97、84，1:11又增到103，下机后112，仍胸闷不适。坐公交车腹痛不已，到岱山后，进KFC大便，出来坐了近1小时。</w:t>
      </w:r>
    </w:p>
    <w:p w14:paraId="5007BC06" w14:textId="77777777" w:rsidR="002409FB" w:rsidRDefault="002409FB" w:rsidP="002409FB">
      <w:pPr>
        <w:widowControl/>
        <w:rPr>
          <w:rFonts w:hint="eastAsia"/>
        </w:rPr>
      </w:pPr>
    </w:p>
    <w:p w14:paraId="53C51143" w14:textId="77777777" w:rsidR="002409FB" w:rsidRDefault="002409FB" w:rsidP="002409FB">
      <w:pPr>
        <w:widowControl/>
        <w:rPr>
          <w:rFonts w:hint="eastAsia"/>
        </w:rPr>
      </w:pPr>
      <w:r>
        <w:rPr>
          <w:rFonts w:hint="eastAsia"/>
        </w:rPr>
        <w:t xml:space="preserve">　　7月9日，下午透析到1:55，突然胃脘不适，不时干咳，血压128/89/113，一会呕吐，提前1个半小时下机。当天上午坐电梯下楼取快递时，电梯内一戴墨镜、穿牛仔上衣女青年，地上放着2个黄色垃圾袋；透析前，我的病床床单不像平时及旁边的病床一样向内折叠整齐，而是一张不同花式的大床单铺在床上，两侧下垂几乎到地面；病床对面的墙柜上放着几个病人用来呕吐的黄色垃圾袋，以前并没有；呕吐后明耀耀医生试图归结于超滤多、吹风扇感冒，墨镜病友外甥也帮腔说这个时节病人多有不适；应该是通过水路系统注入毒物所致。</w:t>
      </w:r>
    </w:p>
    <w:p w14:paraId="4A34246F" w14:textId="77777777" w:rsidR="002409FB" w:rsidRDefault="002409FB" w:rsidP="002409FB">
      <w:pPr>
        <w:widowControl/>
        <w:rPr>
          <w:rFonts w:hint="eastAsia"/>
        </w:rPr>
      </w:pPr>
    </w:p>
    <w:p w14:paraId="4D66A225" w14:textId="77777777" w:rsidR="002409FB" w:rsidRDefault="002409FB" w:rsidP="002409FB">
      <w:pPr>
        <w:widowControl/>
        <w:rPr>
          <w:rFonts w:hint="eastAsia"/>
        </w:rPr>
      </w:pPr>
      <w:r>
        <w:rPr>
          <w:rFonts w:hint="eastAsia"/>
        </w:rPr>
        <w:t xml:space="preserve">　　由于7月9日透析2小时即下机，留水1.5公斤未脱。10日，自费400元血透一次。换到4号金宝血滤机，小屏显示的静脉压VP数值比刻度盘黄条显示要小30到50，导致跨膜压一直是负值，全程处于反超滤状态，只脱水不排毒，透析时、透析后毫无食欲；参见《刘云云的故事》。</w:t>
      </w:r>
    </w:p>
    <w:p w14:paraId="75674DE3" w14:textId="77777777" w:rsidR="002409FB" w:rsidRDefault="002409FB" w:rsidP="002409FB">
      <w:pPr>
        <w:widowControl/>
        <w:rPr>
          <w:rFonts w:hint="eastAsia"/>
        </w:rPr>
      </w:pPr>
    </w:p>
    <w:p w14:paraId="1724059D" w14:textId="77777777" w:rsidR="002409FB" w:rsidRDefault="002409FB" w:rsidP="002409FB">
      <w:pPr>
        <w:widowControl/>
        <w:rPr>
          <w:rFonts w:hint="eastAsia"/>
        </w:rPr>
      </w:pPr>
      <w:r>
        <w:rPr>
          <w:rFonts w:hint="eastAsia"/>
        </w:rPr>
        <w:t xml:space="preserve">　　这3次血透的过程中，邢护士长都未出现在血透室，原因应该是这三次是市国安局国保的专属迫害时间，不允许别人分吃人血馒头而降低维稳效果。</w:t>
      </w:r>
    </w:p>
    <w:p w14:paraId="5BF80D28" w14:textId="77777777" w:rsidR="002409FB" w:rsidRDefault="002409FB" w:rsidP="002409FB">
      <w:pPr>
        <w:widowControl/>
        <w:rPr>
          <w:rFonts w:hint="eastAsia"/>
        </w:rPr>
      </w:pPr>
    </w:p>
    <w:p w14:paraId="561DAF6A" w14:textId="77777777" w:rsidR="002409FB" w:rsidRDefault="002409FB" w:rsidP="002409FB">
      <w:pPr>
        <w:widowControl/>
        <w:rPr>
          <w:rFonts w:hint="eastAsia"/>
        </w:rPr>
      </w:pPr>
    </w:p>
    <w:p w14:paraId="4BDF6753" w14:textId="77777777" w:rsidR="002409FB" w:rsidRDefault="002409FB" w:rsidP="002409FB">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七　</w:t>
      </w:r>
    </w:p>
    <w:p w14:paraId="548BB19E" w14:textId="77777777" w:rsidR="002409FB" w:rsidRDefault="002409FB" w:rsidP="002409FB">
      <w:pPr>
        <w:widowControl/>
        <w:rPr>
          <w:rFonts w:hint="eastAsia"/>
        </w:rPr>
      </w:pPr>
    </w:p>
    <w:p w14:paraId="0E29EBC5" w14:textId="77777777" w:rsidR="002409FB" w:rsidRDefault="002409FB" w:rsidP="002409FB">
      <w:pPr>
        <w:widowControl/>
        <w:rPr>
          <w:rFonts w:hint="eastAsia"/>
        </w:rPr>
      </w:pPr>
      <w:r>
        <w:rPr>
          <w:rFonts w:hint="eastAsia"/>
        </w:rPr>
        <w:t xml:space="preserve">　　我从2021年7月18日开始写作本文，7月19日透析的4小时是邢春梅护士长的专属迫害时间。</w:t>
      </w:r>
    </w:p>
    <w:p w14:paraId="79469138" w14:textId="77777777" w:rsidR="002409FB" w:rsidRDefault="002409FB" w:rsidP="002409FB">
      <w:pPr>
        <w:widowControl/>
        <w:rPr>
          <w:rFonts w:hint="eastAsia"/>
        </w:rPr>
      </w:pPr>
    </w:p>
    <w:p w14:paraId="233E1B70" w14:textId="77777777" w:rsidR="002409FB" w:rsidRDefault="002409FB" w:rsidP="002409FB">
      <w:pPr>
        <w:widowControl/>
        <w:rPr>
          <w:rFonts w:hint="eastAsia"/>
        </w:rPr>
      </w:pPr>
      <w:r>
        <w:rPr>
          <w:rFonts w:hint="eastAsia"/>
        </w:rPr>
        <w:t xml:space="preserve">　　当天血透过程中，透析液流量从437降到426，远低于标准的500。透析刚开始17分钟，显示时间3:43，跨膜压TMP报警，小手图标变红，一直到下机。跨膜压基本一直是负值，处于只脱水不排毒的反超状态；透析时一直没有食欲，且头脑昏沉，功课效率低，时间延长，到1:49时，机器自动报警后，TMP－7升到5，睡了一会，才有食欲，吃完午饭，仍担心吐；到1:07，TMP又掉到1至－2，直到下机；整个血透4小时，略微排毒的只有32分钟左右。晚饭吃得迟，半夜几乎呕吐。</w:t>
      </w:r>
    </w:p>
    <w:p w14:paraId="20AF688A" w14:textId="77777777" w:rsidR="002409FB" w:rsidRDefault="002409FB" w:rsidP="002409FB">
      <w:pPr>
        <w:widowControl/>
        <w:rPr>
          <w:rFonts w:hint="eastAsia"/>
        </w:rPr>
      </w:pPr>
    </w:p>
    <w:p w14:paraId="044A293D" w14:textId="77777777" w:rsidR="002409FB" w:rsidRDefault="002409FB" w:rsidP="002409FB">
      <w:pPr>
        <w:widowControl/>
        <w:rPr>
          <w:rFonts w:hint="eastAsia"/>
        </w:rPr>
      </w:pPr>
      <w:r>
        <w:rPr>
          <w:rFonts w:hint="eastAsia"/>
        </w:rPr>
        <w:t xml:space="preserve">　　在血透时，邢护士长到护士工作站里间的治疗室打电话稍久，禁止女儿在家吃零食；这是通过电话让女儿吃我的人血馒头以保平安。当天傍晚，我回到小区，一个站在单元门外、戴白色棒球帽的小男孩跟着我走到电梯间，一直蹲在地上假装系鞋带，其手机免提传出一个妇女的训斥声；这是直接让小孩当面吃我的人血馒头，也许效果要更好呢。</w:t>
      </w:r>
    </w:p>
    <w:p w14:paraId="2C1CB7FE" w14:textId="77777777" w:rsidR="002409FB" w:rsidRDefault="002409FB" w:rsidP="002409FB">
      <w:pPr>
        <w:widowControl/>
        <w:rPr>
          <w:rFonts w:hint="eastAsia"/>
        </w:rPr>
      </w:pPr>
    </w:p>
    <w:p w14:paraId="64CB52E7" w14:textId="77777777" w:rsidR="002409FB" w:rsidRDefault="002409FB" w:rsidP="002409FB">
      <w:pPr>
        <w:widowControl/>
        <w:rPr>
          <w:rFonts w:hint="eastAsia"/>
        </w:rPr>
      </w:pPr>
      <w:r>
        <w:rPr>
          <w:rFonts w:hint="eastAsia"/>
        </w:rPr>
        <w:t xml:space="preserve">　　快下机时，邢护士长在护士工作站打电话说“叫你不要提这个事哎，你还提，烦不烦”，应该是在为今天的迫害做总结，同时威胁我不要写作本文。也就是说，为非作歹、迫害良善的事，她随时可以做，被迫害的我却提也不能提；其蛮横霸道、仗势欺人之淫威如此。</w:t>
      </w:r>
    </w:p>
    <w:p w14:paraId="67385AA2" w14:textId="77777777" w:rsidR="002409FB" w:rsidRDefault="002409FB" w:rsidP="002409FB">
      <w:pPr>
        <w:widowControl/>
        <w:rPr>
          <w:rFonts w:hint="eastAsia"/>
        </w:rPr>
      </w:pPr>
    </w:p>
    <w:p w14:paraId="77F9D636" w14:textId="77777777" w:rsidR="002409FB" w:rsidRDefault="002409FB" w:rsidP="002409FB">
      <w:pPr>
        <w:widowControl/>
        <w:rPr>
          <w:rFonts w:hint="eastAsia"/>
        </w:rPr>
      </w:pPr>
      <w:r>
        <w:rPr>
          <w:rFonts w:hint="eastAsia"/>
        </w:rPr>
        <w:t xml:space="preserve">　　7月19日之前的某次血透开始时，一个病房眼镜护士推着从金宝血滤机接的几袋透析液回病房，经过床尾时，我发现推车下层有积水，以为透析液袋漏了，提醒之；当时护士长正好在旁边准备给病友穿刺，看到了，就认为我向该护士示好，助人为乐，是值得利用的一个点。7月19日加重迫害时，护士长故意安排该病房护士在金宝血滤机接透析液，来回经过我的病床多次以维稳。另外，7月16日血透结束时，暴雨导致血透室所在的三楼溢水；7月19日透析前，金宝血滤机前的塑料桶水几乎溢出，喊护士来关机。其狡诈阴险、玩弄人性如此。</w:t>
      </w:r>
    </w:p>
    <w:p w14:paraId="469BBBE5" w14:textId="77777777" w:rsidR="002409FB" w:rsidRDefault="002409FB" w:rsidP="002409FB">
      <w:pPr>
        <w:widowControl/>
        <w:rPr>
          <w:rFonts w:hint="eastAsia"/>
        </w:rPr>
      </w:pPr>
    </w:p>
    <w:p w14:paraId="5F8417C8" w14:textId="77777777" w:rsidR="002409FB" w:rsidRDefault="002409FB" w:rsidP="002409FB">
      <w:pPr>
        <w:widowControl/>
        <w:rPr>
          <w:rFonts w:hint="eastAsia"/>
        </w:rPr>
      </w:pPr>
      <w:r>
        <w:rPr>
          <w:rFonts w:hint="eastAsia"/>
        </w:rPr>
        <w:t xml:space="preserve">　　不久，8月底起，我所在的丙肝病区电视遥控器找不到了，问护士，都说不知道；应该是被护士长故意收起来，不让我看电视，作为一种惩罚。</w:t>
      </w:r>
    </w:p>
    <w:p w14:paraId="69913A75" w14:textId="77777777" w:rsidR="002409FB" w:rsidRDefault="002409FB" w:rsidP="002409FB">
      <w:pPr>
        <w:widowControl/>
        <w:rPr>
          <w:rFonts w:hint="eastAsia"/>
        </w:rPr>
      </w:pPr>
    </w:p>
    <w:p w14:paraId="037C7C70" w14:textId="77777777" w:rsidR="002409FB" w:rsidRDefault="002409FB" w:rsidP="002409FB">
      <w:pPr>
        <w:widowControl/>
        <w:rPr>
          <w:rFonts w:hint="eastAsia"/>
        </w:rPr>
      </w:pPr>
      <w:r>
        <w:rPr>
          <w:rFonts w:hint="eastAsia"/>
        </w:rPr>
        <w:t>＊＊＊＊＊＊</w:t>
      </w:r>
    </w:p>
    <w:p w14:paraId="59BE97AC" w14:textId="77777777" w:rsidR="002409FB" w:rsidRDefault="002409FB" w:rsidP="002409FB">
      <w:pPr>
        <w:widowControl/>
        <w:rPr>
          <w:rFonts w:hint="eastAsia"/>
        </w:rPr>
      </w:pPr>
    </w:p>
    <w:p w14:paraId="7FCD8A28" w14:textId="77777777" w:rsidR="002409FB" w:rsidRDefault="002409FB" w:rsidP="002409FB">
      <w:pPr>
        <w:widowControl/>
        <w:rPr>
          <w:rFonts w:hint="eastAsia"/>
        </w:rPr>
      </w:pPr>
      <w:r>
        <w:rPr>
          <w:rFonts w:hint="eastAsia"/>
        </w:rPr>
        <w:t xml:space="preserve">　　至少在几年前，我就已经知道了，南京市公安局坚持不懈地对我迫害30多年，包括通过血透室迫害的20多年，并不是我做错了什么事，而是因为一帮公安国保需要从我身上赚取维稳经费，参见《公安国保维稳概论》；所以无论我做什么，或不做什么，都会受到一样的迫害，只是程度的差别。而公安国保则经常通过迫害程度的轻重作威作福地卖恩、卖人血馒头，可见其怙恶不悛，把坏事做尽、做绝。</w:t>
      </w:r>
    </w:p>
    <w:p w14:paraId="0B3A1739" w14:textId="77777777" w:rsidR="002409FB" w:rsidRDefault="002409FB" w:rsidP="002409FB">
      <w:pPr>
        <w:widowControl/>
        <w:rPr>
          <w:rFonts w:hint="eastAsia"/>
        </w:rPr>
      </w:pPr>
    </w:p>
    <w:p w14:paraId="4E998E64" w14:textId="77777777" w:rsidR="002409FB" w:rsidRDefault="002409FB" w:rsidP="002409FB">
      <w:pPr>
        <w:widowControl/>
        <w:rPr>
          <w:rFonts w:hint="eastAsia"/>
        </w:rPr>
      </w:pPr>
      <w:r>
        <w:rPr>
          <w:rFonts w:hint="eastAsia"/>
        </w:rPr>
        <w:t xml:space="preserve">　　由于血透室的人身迫害已经成为一种日常，我已经习惯了，迫害程度低一点，并不能让我感到欣喜，而感激某个坏人，因为我知道市公安局随时可以加重迫害；2021年7月之前，每种迫害手段都被用到过极致，在我的心理、神经上导致刺激过度，迫害程度高一点也不会让我感到更多的愤怒或恐惧。所以，南京市公安局国保或邢春梅护士长通过这种专属的迫害作威施虐，只是徒增其罪罢了；从宏观上来看，则是整个社会的戾气、罪恶又加重一分，需要杀更多的人来保持人心的平衡。</w:t>
      </w:r>
    </w:p>
    <w:p w14:paraId="73F8845E" w14:textId="77777777" w:rsidR="002409FB" w:rsidRDefault="002409FB" w:rsidP="002409FB">
      <w:pPr>
        <w:widowControl/>
        <w:rPr>
          <w:rFonts w:hint="eastAsia"/>
        </w:rPr>
      </w:pPr>
    </w:p>
    <w:p w14:paraId="1FFAF586" w14:textId="77777777" w:rsidR="002409FB" w:rsidRDefault="002409FB" w:rsidP="002409FB">
      <w:pPr>
        <w:widowControl/>
        <w:rPr>
          <w:rFonts w:hint="eastAsia"/>
        </w:rPr>
      </w:pPr>
      <w:r>
        <w:rPr>
          <w:rFonts w:hint="eastAsia"/>
        </w:rPr>
        <w:lastRenderedPageBreak/>
        <w:t xml:space="preserve">　　由于这种日常的人身迫害，我从2015年在中大医院血透期间开始“躺平”，不再洗澡，天再热也只冲凉，因为对于透析不充分的尿毒症患者来说，洗澡也算是增加身体负荷的一种不必要的体力劳动。</w:t>
      </w:r>
    </w:p>
    <w:p w14:paraId="79A9D464" w14:textId="77777777" w:rsidR="002409FB" w:rsidRDefault="002409FB" w:rsidP="002409FB">
      <w:pPr>
        <w:widowControl/>
        <w:rPr>
          <w:rFonts w:hint="eastAsia"/>
        </w:rPr>
      </w:pPr>
    </w:p>
    <w:p w14:paraId="034601CF" w14:textId="77777777" w:rsidR="002409FB" w:rsidRDefault="002409FB" w:rsidP="002409FB">
      <w:pPr>
        <w:widowControl/>
        <w:rPr>
          <w:rFonts w:hint="eastAsia"/>
        </w:rPr>
      </w:pPr>
    </w:p>
    <w:p w14:paraId="2FC010E2" w14:textId="77777777" w:rsidR="002409FB" w:rsidRDefault="002409FB" w:rsidP="002409FB">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八　</w:t>
      </w:r>
    </w:p>
    <w:p w14:paraId="765467CC" w14:textId="77777777" w:rsidR="002409FB" w:rsidRDefault="002409FB" w:rsidP="002409FB">
      <w:pPr>
        <w:widowControl/>
        <w:rPr>
          <w:rFonts w:hint="eastAsia"/>
        </w:rPr>
      </w:pPr>
    </w:p>
    <w:p w14:paraId="1F1EE8B5" w14:textId="77777777" w:rsidR="002409FB" w:rsidRDefault="002409FB" w:rsidP="002409FB">
      <w:pPr>
        <w:widowControl/>
        <w:rPr>
          <w:rFonts w:hint="eastAsia"/>
        </w:rPr>
      </w:pPr>
      <w:r>
        <w:rPr>
          <w:rFonts w:hint="eastAsia"/>
        </w:rPr>
        <w:t xml:space="preserve">　　我从2004年起，先后在江苏省人民医院、省级机关医院、南京市中西医结合医院（又名钟山医院）、建邺医院、玄武区中医院、博大肾科医院（2008年4月中旬至5月中旬）、南京军区南京总医院、省中西医结合医院、武警医院、中大医院、上海第二人民医院、南京市秦淮医院夫子庙门诊部、明基医院、白下区中华路卫生服务中心、市红十字医院、市中医院、长征医院、八一医院、市第一医院、南医大二附院、梅山医院岱山分院（又名梅山二院），共21家医院血透室进行过血透透析治疗。</w:t>
      </w:r>
    </w:p>
    <w:p w14:paraId="7FD23B4C" w14:textId="77777777" w:rsidR="002409FB" w:rsidRDefault="002409FB" w:rsidP="002409FB">
      <w:pPr>
        <w:widowControl/>
        <w:rPr>
          <w:rFonts w:hint="eastAsia"/>
        </w:rPr>
      </w:pPr>
    </w:p>
    <w:p w14:paraId="3F39C0C1" w14:textId="77777777" w:rsidR="002409FB" w:rsidRDefault="002409FB" w:rsidP="002409FB">
      <w:pPr>
        <w:widowControl/>
        <w:rPr>
          <w:rFonts w:hint="eastAsia"/>
        </w:rPr>
      </w:pPr>
      <w:r>
        <w:rPr>
          <w:rFonts w:hint="eastAsia"/>
        </w:rPr>
        <w:t xml:space="preserve">　　其中9家医院去过不止一个时段；短的只透析过1次（武警医院），长的也不过1年（如2014年11月至2015年11月中大医院，2015年11月至2016年11月市中医院，2016年11月至2017年12月南医大二附院，2018年3月至2019年3月明基医院）；由于我在每家医院血透室都会毫无例外地遭到残酷迫害（参见《血透室》），故常常换医院血透，由于换医院过于频繁，医保中心常常以不满一年刁难、禁止我更换。</w:t>
      </w:r>
    </w:p>
    <w:p w14:paraId="25A4868E" w14:textId="77777777" w:rsidR="002409FB" w:rsidRDefault="002409FB" w:rsidP="002409FB">
      <w:pPr>
        <w:widowControl/>
        <w:rPr>
          <w:rFonts w:hint="eastAsia"/>
        </w:rPr>
      </w:pPr>
    </w:p>
    <w:p w14:paraId="33CAB247" w14:textId="77777777" w:rsidR="002409FB" w:rsidRDefault="002409FB" w:rsidP="002409FB">
      <w:pPr>
        <w:widowControl/>
        <w:rPr>
          <w:rFonts w:hint="eastAsia"/>
        </w:rPr>
      </w:pPr>
      <w:r>
        <w:rPr>
          <w:rFonts w:hint="eastAsia"/>
        </w:rPr>
        <w:t xml:space="preserve">　　唯独从2019年3月至2021年10月，我在博大医院透析超过2年半。原因除了因为新冠疫情（我曾在2020年3月、7月多次试图换到其他医院血透，甚至还请血透室的李杨护士介绍我到省中医院血透），也可能是博大医院血透室把迫害血透病人当成一门有利可图的副业来做，与吃维稳饭的市公安局国保臭味相投，所以不像别的医院血透室厌恶长期迫害一个血透病人而破坏医护人员的职业自尊，很乐意我换到其他医院去。</w:t>
      </w:r>
    </w:p>
    <w:p w14:paraId="02262C95" w14:textId="77777777" w:rsidR="002409FB" w:rsidRDefault="002409FB" w:rsidP="002409FB">
      <w:pPr>
        <w:widowControl/>
        <w:rPr>
          <w:rFonts w:hint="eastAsia"/>
        </w:rPr>
      </w:pPr>
    </w:p>
    <w:p w14:paraId="0D88FAFE" w14:textId="77777777" w:rsidR="002409FB" w:rsidRDefault="002409FB" w:rsidP="002409FB">
      <w:pPr>
        <w:widowControl/>
        <w:rPr>
          <w:rFonts w:hint="eastAsia"/>
        </w:rPr>
      </w:pPr>
      <w:r>
        <w:rPr>
          <w:rFonts w:hint="eastAsia"/>
        </w:rPr>
        <w:t xml:space="preserve">　　据我所知，南京市公安局要求各家医院血透室对我进行人身迫害的同时，都对血透室进行利益输送。比如，2019年3月，我刚换到博大肾科医院血透不久，整个医院4层楼全部重新装修一遍；2021年10月，我从博大医院换到市红十字医院血透，红十字医院同样很快在门急诊楼旁新建了半幢住院病房，血透室则多了至少两台CRRT机。参见《血透室》附录五《南京公安因血透室配合迫害而输送利益》。</w:t>
      </w:r>
    </w:p>
    <w:p w14:paraId="5B1191DB" w14:textId="77777777" w:rsidR="002409FB" w:rsidRDefault="002409FB" w:rsidP="002409FB">
      <w:pPr>
        <w:widowControl/>
        <w:rPr>
          <w:rFonts w:hint="eastAsia"/>
        </w:rPr>
      </w:pPr>
    </w:p>
    <w:p w14:paraId="4C155626" w14:textId="77777777" w:rsidR="002409FB" w:rsidRDefault="002409FB" w:rsidP="002409FB">
      <w:pPr>
        <w:widowControl/>
        <w:rPr>
          <w:rFonts w:hint="eastAsia"/>
        </w:rPr>
      </w:pPr>
      <w:r>
        <w:rPr>
          <w:rFonts w:hint="eastAsia"/>
        </w:rPr>
        <w:t>＊＊＊＊＊＊</w:t>
      </w:r>
    </w:p>
    <w:p w14:paraId="6996D69B" w14:textId="77777777" w:rsidR="002409FB" w:rsidRDefault="002409FB" w:rsidP="002409FB">
      <w:pPr>
        <w:widowControl/>
        <w:rPr>
          <w:rFonts w:hint="eastAsia"/>
        </w:rPr>
      </w:pPr>
    </w:p>
    <w:p w14:paraId="5AB3DA3D" w14:textId="77777777" w:rsidR="002409FB" w:rsidRDefault="002409FB" w:rsidP="002409FB">
      <w:pPr>
        <w:widowControl/>
        <w:rPr>
          <w:rFonts w:hint="eastAsia"/>
        </w:rPr>
      </w:pPr>
      <w:r>
        <w:rPr>
          <w:rFonts w:hint="eastAsia"/>
        </w:rPr>
        <w:t xml:space="preserve">　　我在博大医院血透的时候最长，受到的迫害也最深重，几乎所有的迫害手段无所不用，而且还有创新（参见《血透室》）；同时，我在博大医院产生的怨毒之气也最多，在《鬼箓》中记录的人名也最多；这些都是很自然的事情。在博大医院血透期间，怨毒无聊的我甚至4次举报之：</w:t>
      </w:r>
    </w:p>
    <w:p w14:paraId="40C83F82" w14:textId="77777777" w:rsidR="002409FB" w:rsidRDefault="002409FB" w:rsidP="002409FB">
      <w:pPr>
        <w:widowControl/>
        <w:rPr>
          <w:rFonts w:hint="eastAsia"/>
        </w:rPr>
      </w:pPr>
    </w:p>
    <w:p w14:paraId="5D3946E6" w14:textId="77777777" w:rsidR="002409FB" w:rsidRDefault="002409FB" w:rsidP="002409FB">
      <w:pPr>
        <w:widowControl/>
        <w:rPr>
          <w:rFonts w:hint="eastAsia"/>
        </w:rPr>
      </w:pPr>
      <w:r>
        <w:rPr>
          <w:rFonts w:hint="eastAsia"/>
        </w:rPr>
        <w:lastRenderedPageBreak/>
        <w:tab/>
        <w:t>◆第1次是2019年12月10日，我向南京市市长信箱举报博大医院一楼的收费员多次盗刷我的医保卡给病友开药。区医保局在我的要求下仍拒绝查看摄像头监控视频，而故意说没有盗刷血透费来糊弄人。</w:t>
      </w:r>
    </w:p>
    <w:p w14:paraId="7961DC3D" w14:textId="77777777" w:rsidR="002409FB" w:rsidRDefault="002409FB" w:rsidP="002409FB">
      <w:pPr>
        <w:widowControl/>
        <w:rPr>
          <w:rFonts w:hint="eastAsia"/>
        </w:rPr>
      </w:pPr>
    </w:p>
    <w:p w14:paraId="3A4B0593" w14:textId="77777777" w:rsidR="002409FB" w:rsidRDefault="002409FB" w:rsidP="002409FB">
      <w:pPr>
        <w:widowControl/>
        <w:rPr>
          <w:rFonts w:hint="eastAsia"/>
        </w:rPr>
      </w:pPr>
      <w:r>
        <w:rPr>
          <w:rFonts w:hint="eastAsia"/>
        </w:rPr>
        <w:tab/>
        <w:t>◆第2次是2020年7月3日，我在博大医院血透的时候听到核酸检测要自费240元每次，而省医保局刚公布的价格是120元，立刻打12315举报，很快就降到120元。</w:t>
      </w:r>
    </w:p>
    <w:p w14:paraId="6B21A427" w14:textId="77777777" w:rsidR="002409FB" w:rsidRDefault="002409FB" w:rsidP="002409FB">
      <w:pPr>
        <w:widowControl/>
        <w:rPr>
          <w:rFonts w:hint="eastAsia"/>
        </w:rPr>
      </w:pPr>
    </w:p>
    <w:p w14:paraId="04A35E83" w14:textId="77777777" w:rsidR="002409FB" w:rsidRDefault="002409FB" w:rsidP="002409FB">
      <w:pPr>
        <w:widowControl/>
        <w:rPr>
          <w:rFonts w:hint="eastAsia"/>
        </w:rPr>
      </w:pPr>
      <w:r>
        <w:rPr>
          <w:rFonts w:hint="eastAsia"/>
        </w:rPr>
        <w:tab/>
        <w:t>◆第3次是2021年2月17日，我在血透时，发现旁边加了一个从上海来的病人，没有核酸检测证明，下机后回到岱山，就打110举报博大医院血透室违反防疫规定接收上海病人。这是完全出于恶意的一次举报，虽然理由也是光明正大的。</w:t>
      </w:r>
    </w:p>
    <w:p w14:paraId="0A6D8243" w14:textId="77777777" w:rsidR="002409FB" w:rsidRDefault="002409FB" w:rsidP="002409FB">
      <w:pPr>
        <w:widowControl/>
        <w:rPr>
          <w:rFonts w:hint="eastAsia"/>
        </w:rPr>
      </w:pPr>
    </w:p>
    <w:p w14:paraId="262B006F" w14:textId="77777777" w:rsidR="002409FB" w:rsidRDefault="002409FB" w:rsidP="002409FB">
      <w:pPr>
        <w:widowControl/>
        <w:rPr>
          <w:rFonts w:hint="eastAsia"/>
        </w:rPr>
      </w:pPr>
      <w:r>
        <w:rPr>
          <w:rFonts w:hint="eastAsia"/>
        </w:rPr>
        <w:tab/>
        <w:t>4月9日，我在血透下机后，邢护士长突然来旁边准备夜班器材，提到她可能发热，让明（耀耀）医生不要举报她把她抓起来等。10日傍晚开始右肋、右肩牵扯痛，持续数日，夜里很难睡着，甚至痛得坐不住；邢护士长似暗示我之前的数次举报，试图使我产生内疚感，从而抵销其使用肝毒性药物的罪行。</w:t>
      </w:r>
    </w:p>
    <w:p w14:paraId="5ABC6FB9" w14:textId="77777777" w:rsidR="002409FB" w:rsidRDefault="002409FB" w:rsidP="002409FB">
      <w:pPr>
        <w:widowControl/>
        <w:rPr>
          <w:rFonts w:hint="eastAsia"/>
        </w:rPr>
      </w:pPr>
    </w:p>
    <w:p w14:paraId="0A16FE67" w14:textId="77777777" w:rsidR="002409FB" w:rsidRDefault="002409FB" w:rsidP="002409FB">
      <w:pPr>
        <w:widowControl/>
        <w:rPr>
          <w:rFonts w:hint="eastAsia"/>
        </w:rPr>
      </w:pPr>
      <w:r>
        <w:rPr>
          <w:rFonts w:hint="eastAsia"/>
        </w:rPr>
        <w:tab/>
        <w:t>◆第4次是2021年7月14日，在网上向省卫健委投诉南京市博大医院血透室的血透机存在3个严重质量问题：血透机不能通过正常的程序自检，工程师从血透机内部引出一根带有小接头的数据线，每次需要用一根铁丝短路这个接头，欺骗血透机内部的自检程序，才能进行血透治疗；血透机的报警喇叭声相比正常的声音低很多；操作面板上静脉压Ven Press通过左上方黄条在刻度条的显示值与下方小屏幕显示的数值存在很大误差，导致整个血透过程中，跨膜压一直处于负值。由于网页不能上传图片，我把图片在百度网盘的网址和提取码附在最后，提交后被当成恶意攻击，没有了下文。</w:t>
      </w:r>
    </w:p>
    <w:p w14:paraId="2F2A6200" w14:textId="77777777" w:rsidR="002409FB" w:rsidRDefault="002409FB" w:rsidP="002409FB">
      <w:pPr>
        <w:widowControl/>
        <w:rPr>
          <w:rFonts w:hint="eastAsia"/>
        </w:rPr>
      </w:pPr>
    </w:p>
    <w:p w14:paraId="07FE76C4" w14:textId="77777777" w:rsidR="002409FB" w:rsidRDefault="002409FB" w:rsidP="002409FB">
      <w:pPr>
        <w:widowControl/>
        <w:rPr>
          <w:rFonts w:hint="eastAsia"/>
        </w:rPr>
      </w:pPr>
      <w:r>
        <w:rPr>
          <w:rFonts w:hint="eastAsia"/>
        </w:rPr>
        <w:t xml:space="preserve">　　虽然我多次举报，博大医院血透室仍然一如既往地对我进行人身迫害，可以说是怙恶不悛。这么多次举报，甚至当面举报（第2次），显示我已经对博大医院血透室不报任何改善的指望，一个“无望之人”处于“无望之地”，无奈之中，我开始写《血透室》、《李杨的故事》、《小谢的故事》、《刘云云的故事》及本文抒发愤懑之情，同时作为向神的诉状。如果南京市公安局国保真的是在维护社会稳定和谐，那么早早就应该安排我到别的医院血透，而不是留在博大医院继续迫害，一步步激化矛盾；显然，市公安局只是拿维稳当成一门生意，一个牟利的幌子，做生意冒一点险也是应当的，更何况危险的是别人，并不会危及自己或家人的生命安全。</w:t>
      </w:r>
    </w:p>
    <w:p w14:paraId="481EEBBC" w14:textId="77777777" w:rsidR="002409FB" w:rsidRDefault="002409FB" w:rsidP="002409FB">
      <w:pPr>
        <w:widowControl/>
        <w:rPr>
          <w:rFonts w:hint="eastAsia"/>
        </w:rPr>
      </w:pPr>
    </w:p>
    <w:p w14:paraId="65465D6B" w14:textId="77777777" w:rsidR="002409FB" w:rsidRDefault="002409FB" w:rsidP="002409FB">
      <w:pPr>
        <w:widowControl/>
        <w:rPr>
          <w:rFonts w:hint="eastAsia"/>
        </w:rPr>
      </w:pPr>
      <w:r>
        <w:rPr>
          <w:rFonts w:hint="eastAsia"/>
        </w:rPr>
        <w:t xml:space="preserve">　　我在第一次举报收银员后，过了几个月，博大医院在一楼大厅、三楼血透室门口各添了一台可以交血透费的类似ATM的柜机。按市公安局的维稳逻辑，这样可以减少我与收费员的接触，而保其安全；同时，国保又可以操纵收费机的买卖，从中赚一笔维稳经费。</w:t>
      </w:r>
    </w:p>
    <w:p w14:paraId="577AAEB5" w14:textId="77777777" w:rsidR="002409FB" w:rsidRDefault="002409FB" w:rsidP="002409FB">
      <w:pPr>
        <w:widowControl/>
        <w:rPr>
          <w:rFonts w:hint="eastAsia"/>
        </w:rPr>
      </w:pPr>
    </w:p>
    <w:p w14:paraId="188D319E" w14:textId="77777777" w:rsidR="002409FB" w:rsidRDefault="002409FB" w:rsidP="002409FB">
      <w:pPr>
        <w:widowControl/>
        <w:rPr>
          <w:rFonts w:hint="eastAsia"/>
        </w:rPr>
      </w:pPr>
      <w:r>
        <w:rPr>
          <w:rFonts w:hint="eastAsia"/>
        </w:rPr>
        <w:lastRenderedPageBreak/>
        <w:t xml:space="preserve">　　可以看到，南京市公安局的这些所谓维稳操作，无一不是在有意地加重迫害、激化矛盾。我被血透室迫害了20多年，没有像杨佳、何胜凯等一样拔刀而起，一方面我自视甚高，觉得没有人的命值得我用自己的半条命去换，坏人迟早会恶贯满盈而自毙；这种怨毒、戾气没有在我这里爆发，必然会以某种形式在某地某人身上显现出来，如同按下葫芦浮起瓢；更主要的是我信仰上帝，相信神了解一切，运行一切，如《旧约·箴言20:22》所云“不可自行报仇，要信靠上主，他必为你伸冤”，详见《静默教会指南》。</w:t>
      </w:r>
    </w:p>
    <w:p w14:paraId="7BB54865" w14:textId="77777777" w:rsidR="002409FB" w:rsidRDefault="002409FB" w:rsidP="002409FB">
      <w:pPr>
        <w:widowControl/>
        <w:rPr>
          <w:rFonts w:hint="eastAsia"/>
        </w:rPr>
      </w:pPr>
    </w:p>
    <w:p w14:paraId="74A74E43" w14:textId="77777777" w:rsidR="002409FB" w:rsidRDefault="002409FB" w:rsidP="002409FB">
      <w:pPr>
        <w:widowControl/>
        <w:rPr>
          <w:rFonts w:hint="eastAsia"/>
        </w:rPr>
      </w:pPr>
    </w:p>
    <w:p w14:paraId="51725F0B" w14:textId="77777777" w:rsidR="002409FB" w:rsidRDefault="002409FB" w:rsidP="002409FB">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九　</w:t>
      </w:r>
    </w:p>
    <w:p w14:paraId="2BB508D5" w14:textId="77777777" w:rsidR="002409FB" w:rsidRDefault="002409FB" w:rsidP="002409FB">
      <w:pPr>
        <w:widowControl/>
        <w:rPr>
          <w:rFonts w:hint="eastAsia"/>
        </w:rPr>
      </w:pPr>
    </w:p>
    <w:p w14:paraId="5B209311" w14:textId="77777777" w:rsidR="002409FB" w:rsidRDefault="002409FB" w:rsidP="002409FB">
      <w:pPr>
        <w:widowControl/>
        <w:rPr>
          <w:rFonts w:hint="eastAsia"/>
        </w:rPr>
      </w:pPr>
      <w:r>
        <w:rPr>
          <w:rFonts w:hint="eastAsia"/>
        </w:rPr>
        <w:t xml:space="preserve">　　孟子云：人无是非之心，非人也。从2004年至2024年，我在南京至少20家医院血透室认识超过500个医生护士，参与血液透析治疗而没有对我进行人身迫害的，不到5个人；白衣天使化身吃人肉、喝人血的狰狞魔鬼，这是南京市公安局打着维稳的名义，通过暴力、谎言毒害社会的一个缩影。</w:t>
      </w:r>
    </w:p>
    <w:p w14:paraId="0BB6DC27" w14:textId="77777777" w:rsidR="002409FB" w:rsidRDefault="002409FB" w:rsidP="002409FB">
      <w:pPr>
        <w:widowControl/>
        <w:rPr>
          <w:rFonts w:hint="eastAsia"/>
        </w:rPr>
      </w:pPr>
    </w:p>
    <w:p w14:paraId="01288A01" w14:textId="77777777" w:rsidR="002409FB" w:rsidRDefault="002409FB" w:rsidP="002409FB">
      <w:pPr>
        <w:widowControl/>
        <w:rPr>
          <w:rFonts w:hint="eastAsia"/>
        </w:rPr>
      </w:pPr>
      <w:r>
        <w:rPr>
          <w:rFonts w:hint="eastAsia"/>
        </w:rPr>
        <w:t xml:space="preserve">　　在一个正常的机构内，无论是医院还是政府机关、私企，员工通常花六、七成的精力完成本职工作，其馀时间用来“摸鱼”，当然也可以用来改进工作。由于博大医院血透室要花很多精力用于对我进行监控、分析、维稳，所以很难看到其改进工作，无论是内务流程，还是对病人的医疗服务等。例如：</w:t>
      </w:r>
    </w:p>
    <w:p w14:paraId="0B4306EF" w14:textId="77777777" w:rsidR="002409FB" w:rsidRDefault="002409FB" w:rsidP="002409FB">
      <w:pPr>
        <w:widowControl/>
        <w:rPr>
          <w:rFonts w:hint="eastAsia"/>
        </w:rPr>
      </w:pPr>
    </w:p>
    <w:p w14:paraId="256DA5A4" w14:textId="77777777" w:rsidR="002409FB" w:rsidRDefault="002409FB" w:rsidP="002409FB">
      <w:pPr>
        <w:widowControl/>
        <w:rPr>
          <w:rFonts w:hint="eastAsia"/>
        </w:rPr>
      </w:pPr>
      <w:r>
        <w:rPr>
          <w:rFonts w:hint="eastAsia"/>
        </w:rPr>
        <w:tab/>
        <w:t>◆血透病人在别的医院交血透费，只需要拿医保卡到收费处就行了；博大医院需要先到血透室前台取一张小票，写上姓名、金额，才能去收费处交费；2020年新添了2台可以交血透费的机器，再加上到2021年忙于新冠疫情，才不用小票。</w:t>
      </w:r>
    </w:p>
    <w:p w14:paraId="7A784700" w14:textId="77777777" w:rsidR="002409FB" w:rsidRDefault="002409FB" w:rsidP="002409FB">
      <w:pPr>
        <w:widowControl/>
        <w:rPr>
          <w:rFonts w:hint="eastAsia"/>
        </w:rPr>
      </w:pPr>
    </w:p>
    <w:p w14:paraId="7348B8F4" w14:textId="77777777" w:rsidR="002409FB" w:rsidRDefault="002409FB" w:rsidP="002409FB">
      <w:pPr>
        <w:widowControl/>
        <w:rPr>
          <w:rFonts w:hint="eastAsia"/>
        </w:rPr>
      </w:pPr>
      <w:r>
        <w:rPr>
          <w:rFonts w:hint="eastAsia"/>
        </w:rPr>
        <w:tab/>
        <w:t>◆博大医院血透病人开低分子肝素后，把针剂从药房拿到血透室，交给护士登记、统一保管，使用时逐次扣除（也可以自行保管）；相比明基医院血透室直接从药房拿低分子，不经病人之手，既增加无谓劳动，而且增加了交叉感染等风险。</w:t>
      </w:r>
    </w:p>
    <w:p w14:paraId="47EC6B17" w14:textId="77777777" w:rsidR="002409FB" w:rsidRDefault="002409FB" w:rsidP="002409FB">
      <w:pPr>
        <w:widowControl/>
        <w:rPr>
          <w:rFonts w:hint="eastAsia"/>
        </w:rPr>
      </w:pPr>
    </w:p>
    <w:p w14:paraId="53D53456" w14:textId="77777777" w:rsidR="002409FB" w:rsidRDefault="002409FB" w:rsidP="002409FB">
      <w:pPr>
        <w:widowControl/>
        <w:rPr>
          <w:rFonts w:hint="eastAsia"/>
        </w:rPr>
      </w:pPr>
      <w:r>
        <w:rPr>
          <w:rFonts w:hint="eastAsia"/>
        </w:rPr>
        <w:tab/>
        <w:t>◆博大医院血透室护士优先考虑的是完成手上的工作，哪怕只是发消毒巾或夜班器材，而不是优先响应病人的请求；我在《李杨的故事》中提过这一点。</w:t>
      </w:r>
    </w:p>
    <w:p w14:paraId="35459F0F" w14:textId="77777777" w:rsidR="002409FB" w:rsidRDefault="002409FB" w:rsidP="002409FB">
      <w:pPr>
        <w:widowControl/>
        <w:rPr>
          <w:rFonts w:hint="eastAsia"/>
        </w:rPr>
      </w:pPr>
    </w:p>
    <w:p w14:paraId="4AF3D7CB" w14:textId="77777777" w:rsidR="002409FB" w:rsidRDefault="002409FB" w:rsidP="002409FB">
      <w:pPr>
        <w:widowControl/>
        <w:rPr>
          <w:rFonts w:hint="eastAsia"/>
        </w:rPr>
      </w:pPr>
      <w:r>
        <w:rPr>
          <w:rFonts w:hint="eastAsia"/>
        </w:rPr>
        <w:tab/>
        <w:t>◆2021年7月，南京新冠疫情出现后，血透室除了每次血透都为病人测核酸，还要每次都签一份《流行病学调查承诺表》，但从来不向病人宣讲内容。按常理，《流行病学调查承诺表》只签一次即可；每次都签，除了应付检查、浪费精力和纸张笔墨之外，没有任何意义。</w:t>
      </w:r>
    </w:p>
    <w:p w14:paraId="07AA5C51" w14:textId="77777777" w:rsidR="002409FB" w:rsidRDefault="002409FB" w:rsidP="002409FB">
      <w:pPr>
        <w:widowControl/>
        <w:rPr>
          <w:rFonts w:hint="eastAsia"/>
        </w:rPr>
      </w:pPr>
    </w:p>
    <w:p w14:paraId="2DA45389" w14:textId="77777777" w:rsidR="002409FB" w:rsidRDefault="002409FB" w:rsidP="002409FB">
      <w:pPr>
        <w:widowControl/>
        <w:rPr>
          <w:rFonts w:hint="eastAsia"/>
        </w:rPr>
      </w:pPr>
      <w:r>
        <w:rPr>
          <w:rFonts w:hint="eastAsia"/>
        </w:rPr>
        <w:t xml:space="preserve">　　俗话说，家和万事兴，推广到整个社会亦然。在习近平上台的2012年之前，中国每年的维稳费用就已经超过国防费用，也就是说，政府的暴力机器超过一半是用于对</w:t>
      </w:r>
      <w:r>
        <w:rPr>
          <w:rFonts w:hint="eastAsia"/>
        </w:rPr>
        <w:lastRenderedPageBreak/>
        <w:t>内镇压人民的。这样的社会内耗之下，一切“中国梦”、“和谐社会”、“小康社会”无异于天方夜谭、白日作梦。</w:t>
      </w:r>
    </w:p>
    <w:p w14:paraId="14258CE2" w14:textId="77777777" w:rsidR="002409FB" w:rsidRDefault="002409FB" w:rsidP="002409FB">
      <w:pPr>
        <w:widowControl/>
        <w:rPr>
          <w:rFonts w:hint="eastAsia"/>
        </w:rPr>
      </w:pPr>
    </w:p>
    <w:p w14:paraId="7F9A72F8" w14:textId="77777777" w:rsidR="002409FB" w:rsidRDefault="002409FB" w:rsidP="002409FB">
      <w:pPr>
        <w:widowControl/>
        <w:rPr>
          <w:rFonts w:hint="eastAsia"/>
        </w:rPr>
      </w:pPr>
      <w:r>
        <w:rPr>
          <w:rFonts w:hint="eastAsia"/>
        </w:rPr>
        <w:t>＊＊＊＊＊＊</w:t>
      </w:r>
    </w:p>
    <w:p w14:paraId="63398F20" w14:textId="77777777" w:rsidR="002409FB" w:rsidRDefault="002409FB" w:rsidP="002409FB">
      <w:pPr>
        <w:widowControl/>
        <w:rPr>
          <w:rFonts w:hint="eastAsia"/>
        </w:rPr>
      </w:pPr>
    </w:p>
    <w:p w14:paraId="3234A25B" w14:textId="77777777" w:rsidR="002409FB" w:rsidRDefault="002409FB" w:rsidP="002409FB">
      <w:pPr>
        <w:widowControl/>
        <w:rPr>
          <w:rFonts w:hint="eastAsia"/>
        </w:rPr>
      </w:pPr>
      <w:r>
        <w:rPr>
          <w:rFonts w:hint="eastAsia"/>
        </w:rPr>
        <w:t xml:space="preserve">　　博大医院血透室在对我进行迫害的2年多中，也是一个逆行淘汰的过程，几个犹有良知、人性的医生、护士都离开了，剩下的都是阴贼贪狡、执迷不悟的破家之主，可以说是凶德参会；对我来说，则无异深陷地狱，所谓“他人即地狱”、“人为刀俎，我为鱼肉”，不幸亲身经历之。</w:t>
      </w:r>
    </w:p>
    <w:p w14:paraId="28454DD5" w14:textId="77777777" w:rsidR="002409FB" w:rsidRDefault="002409FB" w:rsidP="002409FB">
      <w:pPr>
        <w:widowControl/>
        <w:rPr>
          <w:rFonts w:hint="eastAsia"/>
        </w:rPr>
      </w:pPr>
      <w:r>
        <w:rPr>
          <w:rFonts w:hint="eastAsia"/>
        </w:rPr>
        <w:t xml:space="preserve">　　（注：2021年7月9日，张彦荣护士在给我上机的时候，我随口问起怎么没见到她刚收的新徒弟，说已经走了；7月12日，就来了一个新护士。邢护士长似乎在用这种方式显示她随时都能招到人，走一个人不算什么；其争强好胜如此。）</w:t>
      </w:r>
    </w:p>
    <w:p w14:paraId="05C7B6E1" w14:textId="77777777" w:rsidR="002409FB" w:rsidRDefault="002409FB" w:rsidP="002409FB">
      <w:pPr>
        <w:widowControl/>
        <w:rPr>
          <w:rFonts w:hint="eastAsia"/>
        </w:rPr>
      </w:pPr>
    </w:p>
    <w:p w14:paraId="59BF88B0" w14:textId="77777777" w:rsidR="002409FB" w:rsidRDefault="002409FB" w:rsidP="002409FB">
      <w:pPr>
        <w:widowControl/>
        <w:rPr>
          <w:rFonts w:hint="eastAsia"/>
        </w:rPr>
      </w:pPr>
      <w:r>
        <w:rPr>
          <w:rFonts w:hint="eastAsia"/>
        </w:rPr>
        <w:t xml:space="preserve">　　毫不客气地说，邢护士长面相刻薄、豺声，是我认识的几十个护士长中最符合小人得志的；从大的维度来看，这也是当前社会的一个缩影。整个中国社会由于中共统治阶级的腐蚀、浸润、毒化，普遍存在着逆向淘汰导致的德不配位，也就是古人所说“朽木为官，禽兽食禄，狼心狗行之辈，滚滚当道，奴颜婢膝之徒，纷纷秉政”。我在思考自己的过往、处境，观察、研究当前的社会现状时，常常会感到深切的痛苦而发出感叹：当前中国社会中，中共县级以上、政府处级以上、军队团级以上的干部，有一个算一个，杀一万个也不见得会有一个冤死的。这就是一个末世的景象，一个举国上下之人追逐名利而轻易背弃为人的良知、职业的操守而不惜吃人肉、喝人血，公义正道荡然无存的时代，也是张献忠、李自成群起的时代，一个“天下无不可杀之人”的时代。</w:t>
      </w:r>
    </w:p>
    <w:p w14:paraId="23EBB58F" w14:textId="77777777" w:rsidR="002409FB" w:rsidRDefault="002409FB" w:rsidP="002409FB">
      <w:pPr>
        <w:widowControl/>
        <w:rPr>
          <w:rFonts w:hint="eastAsia"/>
        </w:rPr>
      </w:pPr>
    </w:p>
    <w:p w14:paraId="24A0FED3" w14:textId="77777777" w:rsidR="002409FB" w:rsidRDefault="002409FB" w:rsidP="002409FB">
      <w:pPr>
        <w:widowControl/>
        <w:rPr>
          <w:rFonts w:hint="eastAsia"/>
        </w:rPr>
      </w:pPr>
    </w:p>
    <w:p w14:paraId="4F5CB041" w14:textId="77777777" w:rsidR="002409FB" w:rsidRDefault="002409FB" w:rsidP="002409FB">
      <w:pPr>
        <w:widowControl/>
        <w:rPr>
          <w:rFonts w:hint="eastAsia"/>
        </w:rPr>
      </w:pPr>
      <w:r>
        <w:rPr>
          <w:rFonts w:hint="eastAsia"/>
        </w:rPr>
        <w:t xml:space="preserve">2021年8月1日，初稿　</w:t>
      </w:r>
    </w:p>
    <w:p w14:paraId="31E29205" w14:textId="77777777" w:rsidR="002409FB" w:rsidRDefault="002409FB" w:rsidP="002409FB">
      <w:pPr>
        <w:widowControl/>
        <w:rPr>
          <w:rFonts w:hint="eastAsia"/>
        </w:rPr>
      </w:pPr>
    </w:p>
    <w:p w14:paraId="277C84F2" w14:textId="5C088C93" w:rsidR="00C003BF" w:rsidRDefault="002409FB" w:rsidP="002409FB">
      <w:pPr>
        <w:widowControl/>
        <w:rPr>
          <w:rFonts w:hint="eastAsia"/>
        </w:rPr>
      </w:pPr>
      <w:r>
        <w:rPr>
          <w:rFonts w:hint="eastAsia"/>
        </w:rPr>
        <w:t xml:space="preserve">2024年3月3日，二稿 </w:t>
      </w:r>
      <w:r w:rsidR="00C003BF">
        <w:br w:type="page"/>
      </w:r>
    </w:p>
    <w:p w14:paraId="3831F7C0" w14:textId="179DE989" w:rsidR="00406A4F" w:rsidRDefault="00406A4F" w:rsidP="00DF3335">
      <w:pPr>
        <w:pStyle w:val="3"/>
        <w:rPr>
          <w:rFonts w:hint="eastAsia"/>
        </w:rPr>
      </w:pPr>
      <w:bookmarkStart w:id="39" w:name="_Toc230121471"/>
      <w:r>
        <w:rPr>
          <w:rFonts w:hint="eastAsia"/>
        </w:rPr>
        <w:lastRenderedPageBreak/>
        <w:t>李杨的故事</w:t>
      </w:r>
      <w:bookmarkEnd w:id="39"/>
    </w:p>
    <w:p w14:paraId="4172AA42" w14:textId="77777777" w:rsidR="00787DDE" w:rsidRDefault="00787DDE" w:rsidP="00787DDE">
      <w:pPr>
        <w:widowControl/>
        <w:rPr>
          <w:rFonts w:hint="eastAsia"/>
        </w:rPr>
      </w:pPr>
      <w:r>
        <w:rPr>
          <w:rFonts w:hint="eastAsia"/>
        </w:rPr>
        <w:t>目录：</w:t>
      </w:r>
    </w:p>
    <w:p w14:paraId="66FA8A9A" w14:textId="77777777" w:rsidR="00787DDE" w:rsidRDefault="00787DDE" w:rsidP="00787DDE">
      <w:pPr>
        <w:widowControl/>
        <w:rPr>
          <w:rFonts w:hint="eastAsia"/>
        </w:rPr>
      </w:pPr>
      <w:r>
        <w:rPr>
          <w:rFonts w:hint="eastAsia"/>
        </w:rPr>
        <w:t xml:space="preserve">★　李杨简介　</w:t>
      </w:r>
    </w:p>
    <w:p w14:paraId="34A433FA" w14:textId="77777777" w:rsidR="00787DDE" w:rsidRDefault="00787DDE" w:rsidP="00787DDE">
      <w:pPr>
        <w:widowControl/>
        <w:rPr>
          <w:rFonts w:hint="eastAsia"/>
        </w:rPr>
      </w:pPr>
      <w:r>
        <w:rPr>
          <w:rFonts w:hint="eastAsia"/>
        </w:rPr>
        <w:t xml:space="preserve">★　我在博大医院被人身迫害的原因　</w:t>
      </w:r>
    </w:p>
    <w:p w14:paraId="1A6AC53B" w14:textId="77777777" w:rsidR="00787DDE" w:rsidRDefault="00787DDE" w:rsidP="00787DDE">
      <w:pPr>
        <w:widowControl/>
        <w:rPr>
          <w:rFonts w:hint="eastAsia"/>
        </w:rPr>
      </w:pPr>
      <w:r>
        <w:rPr>
          <w:rFonts w:hint="eastAsia"/>
        </w:rPr>
        <w:t>★　我的行为失检之处</w:t>
      </w:r>
    </w:p>
    <w:p w14:paraId="0D1D1FE2" w14:textId="77777777" w:rsidR="00787DDE" w:rsidRDefault="00787DDE" w:rsidP="00787DDE">
      <w:pPr>
        <w:widowControl/>
        <w:rPr>
          <w:rFonts w:hint="eastAsia"/>
        </w:rPr>
      </w:pPr>
      <w:r>
        <w:rPr>
          <w:rFonts w:hint="eastAsia"/>
        </w:rPr>
        <w:t>★　李杨利用女色对我进行人身迫害后的维稳</w:t>
      </w:r>
    </w:p>
    <w:p w14:paraId="315CE477" w14:textId="77777777" w:rsidR="00787DDE" w:rsidRDefault="00787DDE" w:rsidP="00787DDE">
      <w:pPr>
        <w:widowControl/>
        <w:rPr>
          <w:rFonts w:hint="eastAsia"/>
        </w:rPr>
      </w:pPr>
      <w:r>
        <w:rPr>
          <w:rFonts w:hint="eastAsia"/>
        </w:rPr>
        <w:t>★　李杨对我进行人身迫害、信息控制</w:t>
      </w:r>
    </w:p>
    <w:p w14:paraId="53B56805" w14:textId="77777777" w:rsidR="00787DDE" w:rsidRDefault="00787DDE" w:rsidP="00787DDE">
      <w:pPr>
        <w:widowControl/>
        <w:rPr>
          <w:rFonts w:hint="eastAsia"/>
        </w:rPr>
      </w:pPr>
      <w:r>
        <w:rPr>
          <w:rFonts w:hint="eastAsia"/>
        </w:rPr>
        <w:t>★　南京市公安局为李杨保平安的措施</w:t>
      </w:r>
    </w:p>
    <w:p w14:paraId="716469E5" w14:textId="77777777" w:rsidR="00787DDE" w:rsidRDefault="00787DDE" w:rsidP="00787DDE">
      <w:pPr>
        <w:widowControl/>
        <w:rPr>
          <w:rFonts w:hint="eastAsia"/>
        </w:rPr>
      </w:pPr>
    </w:p>
    <w:p w14:paraId="343F6D7A" w14:textId="77777777" w:rsidR="00787DDE" w:rsidRDefault="00787DDE" w:rsidP="00787DDE">
      <w:pPr>
        <w:widowControl/>
        <w:rPr>
          <w:rFonts w:hint="eastAsia"/>
        </w:rPr>
      </w:pPr>
    </w:p>
    <w:p w14:paraId="0057C1C2"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李杨的故事　</w:t>
      </w:r>
    </w:p>
    <w:p w14:paraId="41B0DA30" w14:textId="77777777" w:rsidR="00787DDE" w:rsidRDefault="00787DDE" w:rsidP="00787DDE">
      <w:pPr>
        <w:widowControl/>
        <w:rPr>
          <w:rFonts w:hint="eastAsia"/>
        </w:rPr>
      </w:pPr>
    </w:p>
    <w:p w14:paraId="38AF2B72"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李杨简介　</w:t>
      </w:r>
    </w:p>
    <w:p w14:paraId="33228BA2" w14:textId="77777777" w:rsidR="00787DDE" w:rsidRDefault="00787DDE" w:rsidP="00787DDE">
      <w:pPr>
        <w:widowControl/>
        <w:rPr>
          <w:rFonts w:hint="eastAsia"/>
        </w:rPr>
      </w:pPr>
    </w:p>
    <w:p w14:paraId="4F5389D0" w14:textId="77777777" w:rsidR="00787DDE" w:rsidRDefault="00787DDE" w:rsidP="00787DDE">
      <w:pPr>
        <w:widowControl/>
        <w:rPr>
          <w:rFonts w:hint="eastAsia"/>
        </w:rPr>
      </w:pPr>
      <w:r>
        <w:rPr>
          <w:rFonts w:hint="eastAsia"/>
        </w:rPr>
        <w:t xml:space="preserve">　　2019年3月，我从南京明基医院换到博大医院血透，一开始在进门右侧的丙肝病区血透。不久医院开始装修，到秋天完成，丙肝病区换到里间靠窗处。有一天夜班血透时被照例制造低血压迫害（参见《血透室》），透后起不了床，李杨护士坐在旁边的床上催我赶快走。这是最早一次打交道。2020年9月2日下午，我在血透时被制造低血压迫害，血透后胸闷甚，起不了床。李杨把夜班病友移到旁边的机器，这样我就能一直躺在床上直到能起床。这是很罕见的一次感到的善意，虽然很可能只是迫害之后的维稳操作。</w:t>
      </w:r>
    </w:p>
    <w:p w14:paraId="52DAC0BC" w14:textId="77777777" w:rsidR="00787DDE" w:rsidRDefault="00787DDE" w:rsidP="00787DDE">
      <w:pPr>
        <w:widowControl/>
        <w:rPr>
          <w:rFonts w:hint="eastAsia"/>
        </w:rPr>
      </w:pPr>
    </w:p>
    <w:p w14:paraId="2D20D3C6" w14:textId="77777777" w:rsidR="00787DDE" w:rsidRDefault="00787DDE" w:rsidP="00787DDE">
      <w:pPr>
        <w:widowControl/>
        <w:rPr>
          <w:rFonts w:hint="eastAsia"/>
        </w:rPr>
      </w:pPr>
      <w:r>
        <w:rPr>
          <w:rFonts w:hint="eastAsia"/>
        </w:rPr>
        <w:t xml:space="preserve">　　李杨为人倨慢，不仅对我如此，对其他病友也一样，博大医院血透室的其他护士对病人也大都这样。比如，透析时有病人喊护士，护士基本上不会像其他医院血透室护士一样立刻走向病人的病床，同时询问什么事，而是站在原地，比如护士台外，大声问什么事；如果护士正在发器材、量血压等，也要忙完手里的事情才会响应病人的请求，哪怕是血透机报警停机。这家血透室风气不好，因为护士长就是一个德不配位的坏种，参见《邢春梅的故事》。</w:t>
      </w:r>
    </w:p>
    <w:p w14:paraId="5F6926D9" w14:textId="77777777" w:rsidR="00787DDE" w:rsidRDefault="00787DDE" w:rsidP="00787DDE">
      <w:pPr>
        <w:widowControl/>
        <w:rPr>
          <w:rFonts w:hint="eastAsia"/>
        </w:rPr>
      </w:pPr>
    </w:p>
    <w:p w14:paraId="60043D74" w14:textId="77777777" w:rsidR="00787DDE" w:rsidRDefault="00787DDE" w:rsidP="00787DDE">
      <w:pPr>
        <w:widowControl/>
        <w:rPr>
          <w:rFonts w:hint="eastAsia"/>
        </w:rPr>
      </w:pPr>
      <w:r>
        <w:rPr>
          <w:rFonts w:hint="eastAsia"/>
        </w:rPr>
        <w:t xml:space="preserve">　　2020年12月30日，血透下机前，李杨配好夜班病友黄海波（我在《血透日记》中称之“多脂病友”）的低分子肝素，扔到推车上，掉到地上，捡起来，把掉出的针头重插进安瓿瓶，好像是准备当作没发生过照常用。我之前在南京市中医院血透时，也多次见过无菌器材如纱布、一次性像胶手套等掉到地上继续用，严格来说都是不合规的，但注射器针头触地后再用，风险显然比纱布、手套要大得多，于是，我多半出于一种找茬的心理当场要求她重配一只。考虑到她还是承上启下的青年技术骨干，整个血透室的护理水平可想而知。我在博大医院透析一年后，从2020年春季起，曾经近十次试图换到别的医院血透，一直到2021年10月才换到红十字医院血透。</w:t>
      </w:r>
    </w:p>
    <w:p w14:paraId="1DB67731" w14:textId="77777777" w:rsidR="00787DDE" w:rsidRDefault="00787DDE" w:rsidP="00787DDE">
      <w:pPr>
        <w:widowControl/>
        <w:rPr>
          <w:rFonts w:hint="eastAsia"/>
        </w:rPr>
      </w:pPr>
    </w:p>
    <w:p w14:paraId="7C07436D" w14:textId="77777777" w:rsidR="00787DDE" w:rsidRDefault="00787DDE" w:rsidP="00787DDE">
      <w:pPr>
        <w:widowControl/>
        <w:rPr>
          <w:rFonts w:hint="eastAsia"/>
        </w:rPr>
      </w:pPr>
      <w:r>
        <w:rPr>
          <w:rFonts w:hint="eastAsia"/>
        </w:rPr>
        <w:t xml:space="preserve">　　透析期间，李杨自述已婚未育、安徽马鞍山人。她的丈夫好像是明基医院血透室的工程师，高瘦帅气如韩流明星。2018至2019年初我在明基医院血透期间，其多次参与对我进行人身迫害（详见《血透日记》）。在我换到博大医院血透后，仍多次出现在血透室内外对我进行有形无声的恐吓。有一次他和小明医生（明耀耀）聊天，自称住在光华门附近。虽然李杨并非大奸大恶如明基医院护士长汪红英之流，但也像其几乎所有的同事一样协助南京市公安局国保对我进行人身迫害。</w:t>
      </w:r>
    </w:p>
    <w:p w14:paraId="3DB2A861" w14:textId="77777777" w:rsidR="00787DDE" w:rsidRDefault="00787DDE" w:rsidP="00787DDE">
      <w:pPr>
        <w:widowControl/>
        <w:rPr>
          <w:rFonts w:hint="eastAsia"/>
        </w:rPr>
      </w:pPr>
    </w:p>
    <w:p w14:paraId="09F26DC7" w14:textId="77777777" w:rsidR="00787DDE" w:rsidRDefault="00787DDE" w:rsidP="00787DDE">
      <w:pPr>
        <w:widowControl/>
        <w:rPr>
          <w:rFonts w:hint="eastAsia"/>
        </w:rPr>
      </w:pPr>
    </w:p>
    <w:p w14:paraId="346A2B48"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我在博大医院被人身迫害的原因　</w:t>
      </w:r>
    </w:p>
    <w:p w14:paraId="680B47A4" w14:textId="77777777" w:rsidR="00787DDE" w:rsidRDefault="00787DDE" w:rsidP="00787DDE">
      <w:pPr>
        <w:widowControl/>
        <w:rPr>
          <w:rFonts w:hint="eastAsia"/>
        </w:rPr>
      </w:pPr>
    </w:p>
    <w:p w14:paraId="13C83A4B" w14:textId="77777777" w:rsidR="00787DDE" w:rsidRDefault="00787DDE" w:rsidP="00787DDE">
      <w:pPr>
        <w:widowControl/>
        <w:rPr>
          <w:rFonts w:hint="eastAsia"/>
        </w:rPr>
      </w:pPr>
      <w:r>
        <w:rPr>
          <w:rFonts w:hint="eastAsia"/>
        </w:rPr>
        <w:t xml:space="preserve">　　我叫王伟，1979年10月出生于南京市江宁县铜井镇双虎大队。我从1989年，大概10岁左右开始被政府（一开始应该只是大队或镇）监控迫害，然而原因并非当年发生的天安门事件，而是我的舅舅死于自行车相撞事故，详见《大姨娘的故事》。也许有人觉得10岁被迫害太夸张，可以参考以下消息“2021年5月前，因黑客入侵而泄露的上海市公安局数据库中，超过一万名维吾尔族人被列为‘恐怖分子’，其中有400馀名未成年人被列为‘恐怖分子嫌疑人’，162人不到5岁”。</w:t>
      </w:r>
    </w:p>
    <w:p w14:paraId="03710F50" w14:textId="77777777" w:rsidR="00787DDE" w:rsidRDefault="00787DDE" w:rsidP="00787DDE">
      <w:pPr>
        <w:widowControl/>
        <w:rPr>
          <w:rFonts w:hint="eastAsia"/>
        </w:rPr>
      </w:pPr>
    </w:p>
    <w:p w14:paraId="23652F27" w14:textId="77777777" w:rsidR="00787DDE" w:rsidRDefault="00787DDE" w:rsidP="00787DDE">
      <w:pPr>
        <w:widowControl/>
        <w:rPr>
          <w:rFonts w:hint="eastAsia"/>
        </w:rPr>
      </w:pPr>
      <w:r>
        <w:rPr>
          <w:rFonts w:hint="eastAsia"/>
        </w:rPr>
        <w:t xml:space="preserve">　　我在15岁高一暑假时，因为频繁在水塘内手淫，被下毒导致急性肾炎，未治愈变慢性肾炎，休学一年。修改病历中的“肾炎”为“胃炎”，在1997年考入南京大学生物化学系。1999年，肾炎发展成尿毒症，大学同学为我募捐5万块做肾移植手术，另有高中师生募捐的近1万块及铜井中学、大队捐款数目不详，被我的哥哥王培武、表哥王根平、苏根发、表姐王根兰等合谋侵吞。当时中共正在镇压法轮功，哥哥、表亲们就诬陷我是法轮功，而被一直迫害至今，无论走到哪儿，全天都有人监视（中共发明的网格员制度）。很快我就因为吃不起抗排异药“环孢素”而尿毒症复发，一直以血液透析维持生命。</w:t>
      </w:r>
    </w:p>
    <w:p w14:paraId="7BCEC2C1" w14:textId="77777777" w:rsidR="00787DDE" w:rsidRDefault="00787DDE" w:rsidP="00787DDE">
      <w:pPr>
        <w:widowControl/>
        <w:rPr>
          <w:rFonts w:hint="eastAsia"/>
        </w:rPr>
      </w:pPr>
    </w:p>
    <w:p w14:paraId="46127347" w14:textId="77777777" w:rsidR="00787DDE" w:rsidRDefault="00787DDE" w:rsidP="00787DDE">
      <w:pPr>
        <w:widowControl/>
        <w:rPr>
          <w:rFonts w:hint="eastAsia"/>
        </w:rPr>
      </w:pPr>
      <w:r>
        <w:rPr>
          <w:rFonts w:hint="eastAsia"/>
        </w:rPr>
        <w:t xml:space="preserve">　　然而，即使我已经处于这种绝境，南京市公安局也没有停止各种残酷的迫害，如同山东临沂公安迫害盲人陈光诚。我先后在南京的20家医院和上海第二人民医院进行过血液透析，所有的医院包括博大医院都参与了各种迫害行为，详见《血透室》。在当代中国，一个被以莫须有的罪名定为反革命的政治犯比判死缓或无期徒刑的囚犯还要惨，因为后者最多蹲20年监狱即可假释、减刑出狱，而我已经被南京市公安局迫害超过30年；一个犯人在监狱里虽然自由受到限制，生活条件不好，但至少拥有基本的生命安全、健康保障，我却被血透室反复下毒迫害，随时被楼上的国保特务打电钻、敲地板等干扰睡眠，以及监控电脑、手机、iPad等一切通讯，及无数种让人添堵的迫害手段，如破坏水龙头、煤气开关、门锁等，无所不用，又无所不用其极。</w:t>
      </w:r>
    </w:p>
    <w:p w14:paraId="4CDD4CB9" w14:textId="77777777" w:rsidR="00787DDE" w:rsidRDefault="00787DDE" w:rsidP="00787DDE">
      <w:pPr>
        <w:widowControl/>
        <w:rPr>
          <w:rFonts w:hint="eastAsia"/>
        </w:rPr>
      </w:pPr>
    </w:p>
    <w:p w14:paraId="60D53E8E" w14:textId="77777777" w:rsidR="00787DDE" w:rsidRDefault="00787DDE" w:rsidP="00787DDE">
      <w:pPr>
        <w:widowControl/>
        <w:rPr>
          <w:rFonts w:hint="eastAsia"/>
        </w:rPr>
      </w:pPr>
      <w:r>
        <w:rPr>
          <w:rFonts w:hint="eastAsia"/>
        </w:rPr>
        <w:t xml:space="preserve">　　2019年3月至2021年10月，我在博大肾科医院超过400次血液透析，没有任何一次血透是正常透析、没有人身迫害行径的。南京市公安局付了一笔维稳费请一家“金螳螂装修”把博大医院从1至4楼翻新了一遍（参见《血透室》附录五《南京公安因血透室配合迫害而输送利益》），又采取了很多维稳措施，包括但不限于：多次派双塘派</w:t>
      </w:r>
      <w:r>
        <w:rPr>
          <w:rFonts w:hint="eastAsia"/>
        </w:rPr>
        <w:lastRenderedPageBreak/>
        <w:t>出所民警假出警到医院内外进行恐吓；派面相凶恶的血透病人或家属（我在日记中称之“莫希干”、“狠人”、“青皮”、“像恶霸邻居的女病友”等）在血透室大喊大叫，甚至故意与医生护士吵架，以转移注意力；故意在我刚到医院交费时，派救护车上门；让血透室的年轻工程师、监场的年轻男国保、实施迫害的病友（参见《病友》）等当面对我进行恐吓；再有就是安排包括李杨在内的护士对我进行色诱维稳。</w:t>
      </w:r>
    </w:p>
    <w:p w14:paraId="6FCDB642" w14:textId="77777777" w:rsidR="00787DDE" w:rsidRDefault="00787DDE" w:rsidP="00787DDE">
      <w:pPr>
        <w:widowControl/>
        <w:rPr>
          <w:rFonts w:hint="eastAsia"/>
        </w:rPr>
      </w:pPr>
    </w:p>
    <w:p w14:paraId="41D5F8AA" w14:textId="77777777" w:rsidR="00787DDE" w:rsidRDefault="00787DDE" w:rsidP="00787DDE">
      <w:pPr>
        <w:widowControl/>
        <w:rPr>
          <w:rFonts w:hint="eastAsia"/>
        </w:rPr>
      </w:pPr>
    </w:p>
    <w:p w14:paraId="48B160CF"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我的行为失检之处　</w:t>
      </w:r>
    </w:p>
    <w:p w14:paraId="57DBB0E0" w14:textId="77777777" w:rsidR="00787DDE" w:rsidRDefault="00787DDE" w:rsidP="00787DDE">
      <w:pPr>
        <w:widowControl/>
        <w:rPr>
          <w:rFonts w:hint="eastAsia"/>
        </w:rPr>
      </w:pPr>
    </w:p>
    <w:p w14:paraId="221D6CC0" w14:textId="77777777" w:rsidR="00787DDE" w:rsidRDefault="00787DDE" w:rsidP="00787DDE">
      <w:pPr>
        <w:widowControl/>
        <w:rPr>
          <w:rFonts w:hint="eastAsia"/>
        </w:rPr>
      </w:pPr>
      <w:r>
        <w:rPr>
          <w:rFonts w:hint="eastAsia"/>
        </w:rPr>
        <w:t xml:space="preserve">　　我很早就知道公安国保一直全天监控我的电脑、手机、iPad等电子设备。2020年12月30日，周三，我在日记中写到“（给我下机的王传香护士）香粉味淡雅，不似李杨香粉之艳丽，让老光棍为之心神荡漾”，属故意撩骚。另外，有几次手淫是以李杨为意淫对象，尤其是在她下机拔针时故意弄疼我之后，参见《血透室》第二章《常见血透迫害技术10种》第6小节“特殊拔针手法”。</w:t>
      </w:r>
    </w:p>
    <w:p w14:paraId="5DE1C063" w14:textId="77777777" w:rsidR="00787DDE" w:rsidRDefault="00787DDE" w:rsidP="00787DDE">
      <w:pPr>
        <w:widowControl/>
        <w:rPr>
          <w:rFonts w:hint="eastAsia"/>
        </w:rPr>
      </w:pPr>
    </w:p>
    <w:p w14:paraId="389E9079" w14:textId="77777777" w:rsidR="00787DDE" w:rsidRDefault="00787DDE" w:rsidP="00787DDE">
      <w:pPr>
        <w:widowControl/>
        <w:rPr>
          <w:rFonts w:hint="eastAsia"/>
        </w:rPr>
      </w:pPr>
      <w:r>
        <w:rPr>
          <w:rFonts w:hint="eastAsia"/>
        </w:rPr>
        <w:t xml:space="preserve">　　2020年下半年，我在开始写作本文时，有一种猥琐可笑的心态，试图把李杨与江苏省人民医院血透室杨家慧护士等我所知道的寡妇进行比较（包括我的大姨娘、三婶、大姑，或狐媚，或阴险，或刚强，或狡诈），说什么“或别有深意，冥冥使然，非复人事”等，试图得出一个她如果不嫁给我就会克死其夫的结论；诛心而论，无异恐吓逼奸。到2021年1月上旬，我意识到这种卑鄙的心态，稍有自我纠正。因为：一，我已经血透近20年，绝大部分时间遭受各种迫害，身体状况已经不足以维持正常的性交；二，我已经被南京市公安局迫害30多年，毫不夸张地说，被剥夺了一生最好的时光，即使把她送给我，也远远不能弥补我的损失；三，她的性格、面相都不好，为人浮浅，缺乏内涵，类似古人所说“虎刺梅”，与其同事彭苏娟护士相差甚远。</w:t>
      </w:r>
    </w:p>
    <w:p w14:paraId="36194B1F" w14:textId="77777777" w:rsidR="00787DDE" w:rsidRDefault="00787DDE" w:rsidP="00787DDE">
      <w:pPr>
        <w:widowControl/>
        <w:rPr>
          <w:rFonts w:hint="eastAsia"/>
        </w:rPr>
      </w:pPr>
    </w:p>
    <w:p w14:paraId="0363C3F3" w14:textId="77777777" w:rsidR="00787DDE" w:rsidRDefault="00787DDE" w:rsidP="00787DDE">
      <w:pPr>
        <w:widowControl/>
        <w:rPr>
          <w:rFonts w:hint="eastAsia"/>
        </w:rPr>
      </w:pPr>
    </w:p>
    <w:p w14:paraId="2560F308"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李杨利用女色对我进行人身迫害后的维稳　</w:t>
      </w:r>
    </w:p>
    <w:p w14:paraId="135844C3" w14:textId="77777777" w:rsidR="00787DDE" w:rsidRDefault="00787DDE" w:rsidP="00787DDE">
      <w:pPr>
        <w:widowControl/>
        <w:rPr>
          <w:rFonts w:hint="eastAsia"/>
        </w:rPr>
      </w:pPr>
      <w:r>
        <w:rPr>
          <w:rFonts w:hint="eastAsia"/>
        </w:rPr>
        <w:t xml:space="preserve">　　</w:t>
      </w:r>
    </w:p>
    <w:p w14:paraId="3C52B1ED" w14:textId="77777777" w:rsidR="00787DDE" w:rsidRDefault="00787DDE" w:rsidP="00787DDE">
      <w:pPr>
        <w:widowControl/>
        <w:rPr>
          <w:rFonts w:hint="eastAsia"/>
        </w:rPr>
      </w:pPr>
      <w:r>
        <w:rPr>
          <w:rFonts w:hint="eastAsia"/>
        </w:rPr>
        <w:t xml:space="preserve">　　李杨多次故意在我面前向别的护士说“我要去上厕所”（我在《血透日记》中称之“告厕”）。</w:t>
      </w:r>
    </w:p>
    <w:p w14:paraId="4B8096B5" w14:textId="77777777" w:rsidR="00787DDE" w:rsidRDefault="00787DDE" w:rsidP="00787DDE">
      <w:pPr>
        <w:widowControl/>
        <w:rPr>
          <w:rFonts w:hint="eastAsia"/>
        </w:rPr>
      </w:pPr>
    </w:p>
    <w:p w14:paraId="1F226DC8" w14:textId="77777777" w:rsidR="00787DDE" w:rsidRDefault="00787DDE" w:rsidP="00787DDE">
      <w:pPr>
        <w:widowControl/>
        <w:rPr>
          <w:rFonts w:hint="eastAsia"/>
        </w:rPr>
      </w:pPr>
      <w:r>
        <w:rPr>
          <w:rFonts w:hint="eastAsia"/>
        </w:rPr>
        <w:t xml:space="preserve">　　我在博大医院血透时被只脱水不排毒迫害而昏睡，多次被护士、护工等故意吵醒，除了故意在旁边大声打电话、在推车上拿血压计发出响声等外，还包括李杨故意站在床边散发香粉味使我惊醒（2021年1月11日），和大声叫别的护士把我吵醒（2021年2月19日、24日）。</w:t>
      </w:r>
    </w:p>
    <w:p w14:paraId="06DA44D6" w14:textId="77777777" w:rsidR="00787DDE" w:rsidRDefault="00787DDE" w:rsidP="00787DDE">
      <w:pPr>
        <w:widowControl/>
        <w:rPr>
          <w:rFonts w:hint="eastAsia"/>
        </w:rPr>
      </w:pPr>
    </w:p>
    <w:p w14:paraId="7E8F7B8A" w14:textId="77777777" w:rsidR="00787DDE" w:rsidRDefault="00787DDE" w:rsidP="00787DDE">
      <w:pPr>
        <w:widowControl/>
        <w:rPr>
          <w:rFonts w:hint="eastAsia"/>
        </w:rPr>
      </w:pPr>
      <w:r>
        <w:rPr>
          <w:rFonts w:hint="eastAsia"/>
        </w:rPr>
        <w:t xml:space="preserve">　　每当血透室减轻迫害程度时，李杨就会戴上眼镜，不怎么化妆，似乎防止我因为迫害程度减轻而高兴，而对她表示爱意；迫害程度加重时，则常不戴眼镜，化精致的妆容，以女色维稳，转移注意。另外，即使透析时迫害程度减轻，李杨戴上眼镜，到下机前半小时左右也会摘掉，化上妆容，以便我在下机后保持情绪稳定，不做出过激</w:t>
      </w:r>
      <w:r>
        <w:rPr>
          <w:rFonts w:hint="eastAsia"/>
        </w:rPr>
        <w:lastRenderedPageBreak/>
        <w:t>的举动（如2020年12月11日）；因为南京市公安局知道我知道血透过程的人身迫害一直存在（参见《血透室》），所以这种女色维稳就跟“恶霸病友”、“狠人病友”（参见《邢春梅的故事》）一样是必要的。</w:t>
      </w:r>
    </w:p>
    <w:p w14:paraId="61834701" w14:textId="77777777" w:rsidR="00787DDE" w:rsidRDefault="00787DDE" w:rsidP="00787DDE">
      <w:pPr>
        <w:widowControl/>
        <w:rPr>
          <w:rFonts w:hint="eastAsia"/>
        </w:rPr>
      </w:pPr>
      <w:r>
        <w:rPr>
          <w:rFonts w:hint="eastAsia"/>
        </w:rPr>
        <w:t xml:space="preserve">　（注：我在2021年2月27日、28日的夜课中写到上面一段。3月1日血透时，李杨全程未戴眼镜，而之前从未戴过眼镜的韩稳稳护士却戴上了眼镜，下机前右眼麦粒肿。）</w:t>
      </w:r>
    </w:p>
    <w:p w14:paraId="0447E488" w14:textId="77777777" w:rsidR="00787DDE" w:rsidRDefault="00787DDE" w:rsidP="00787DDE">
      <w:pPr>
        <w:widowControl/>
        <w:rPr>
          <w:rFonts w:hint="eastAsia"/>
        </w:rPr>
      </w:pPr>
    </w:p>
    <w:p w14:paraId="5516EFD9" w14:textId="77777777" w:rsidR="00787DDE" w:rsidRDefault="00787DDE" w:rsidP="00787DDE">
      <w:pPr>
        <w:widowControl/>
        <w:rPr>
          <w:rFonts w:hint="eastAsia"/>
        </w:rPr>
      </w:pPr>
      <w:r>
        <w:rPr>
          <w:rFonts w:hint="eastAsia"/>
        </w:rPr>
        <w:t xml:space="preserve">　　2020年9月7日，我在博大医院血透时，被只脱水不排毒（透析时昏睡；吃饭胃脘不适，几吐），又被用雌激素迫害（汗湿左臂垫巾；次日，阳缩如蚕，不举）。下机后，公安国保故意让博大医院唯一的电梯故障，迫使我走楼梯，而李杨正好站在二三楼转角平台等我经过（这两件事之前、此后都未发生过）；快走到一楼，有一个露乳沟的妇女上楼；到医院门外骑青桔单车时，又有一个穿蕾丝内衣的小妹站在旁边。南京市公安局一方面剥夺我的性功能，一方面又故意安排美女刺激我，用心阴险恶毒如此。</w:t>
      </w:r>
    </w:p>
    <w:p w14:paraId="6BFC4BBE" w14:textId="77777777" w:rsidR="00787DDE" w:rsidRDefault="00787DDE" w:rsidP="00787DDE">
      <w:pPr>
        <w:widowControl/>
        <w:rPr>
          <w:rFonts w:hint="eastAsia"/>
        </w:rPr>
      </w:pPr>
    </w:p>
    <w:p w14:paraId="48F2B827" w14:textId="77777777" w:rsidR="00787DDE" w:rsidRDefault="00787DDE" w:rsidP="00787DDE">
      <w:pPr>
        <w:widowControl/>
        <w:rPr>
          <w:rFonts w:hint="eastAsia"/>
        </w:rPr>
      </w:pPr>
      <w:r>
        <w:rPr>
          <w:rFonts w:hint="eastAsia"/>
        </w:rPr>
        <w:t xml:space="preserve">　　9月25日，南京市国安局在通过血透室供水系统对我加重感染迫害时（相比9月21日，详见《血透室》第二章《常见血透迫害技术10种》第3小节“制造感染”），李杨很罕见地坐在对面的墙柜边向我微笑，让我觉得尴尬。</w:t>
      </w:r>
    </w:p>
    <w:p w14:paraId="228F7B06" w14:textId="77777777" w:rsidR="00787DDE" w:rsidRDefault="00787DDE" w:rsidP="00787DDE">
      <w:pPr>
        <w:widowControl/>
        <w:rPr>
          <w:rFonts w:hint="eastAsia"/>
        </w:rPr>
      </w:pPr>
    </w:p>
    <w:p w14:paraId="756F5A43" w14:textId="77777777" w:rsidR="00787DDE" w:rsidRDefault="00787DDE" w:rsidP="00787DDE">
      <w:pPr>
        <w:widowControl/>
        <w:rPr>
          <w:rFonts w:hint="eastAsia"/>
        </w:rPr>
      </w:pPr>
      <w:r>
        <w:rPr>
          <w:rFonts w:hint="eastAsia"/>
        </w:rPr>
        <w:t xml:space="preserve">　　2021年3月5日，周五，凌晨被楼上吱吱床声吵醒，失眠，手淫一次。上午在厨房时，楼上国保特务从窗口向下泼水。下午在博大医院血透时，被加重只脱水不排毒、制造低血压、频繁停机数十次等迫害，心跳快，昏沉，闷浊感，昏睡2次；期间，李杨一反常态，坐在对面墙柜边甚久，看书、抖腿脚、快速开合大腿等，又与沈莹护士问答护士手册。夜里回来胸闷，累，吃过晚饭卧床休息稍久，楼上国保又扔水饺塑料包装袋到阳台。周末仍然多梦；周六、周日上午发困，各睡15分钟、解大便2次；周六中午，仰卧起坐时腰腹酸；周日午睡稍起酸热感，下午苦熬感；周一上午鼻腔出血。</w:t>
      </w:r>
    </w:p>
    <w:p w14:paraId="4BE6A850" w14:textId="77777777" w:rsidR="00787DDE" w:rsidRDefault="00787DDE" w:rsidP="00787DDE">
      <w:pPr>
        <w:widowControl/>
        <w:rPr>
          <w:rFonts w:hint="eastAsia"/>
        </w:rPr>
      </w:pPr>
    </w:p>
    <w:p w14:paraId="6AD3D529" w14:textId="77777777" w:rsidR="00787DDE" w:rsidRDefault="00787DDE" w:rsidP="00787DDE">
      <w:pPr>
        <w:widowControl/>
        <w:rPr>
          <w:rFonts w:hint="eastAsia"/>
        </w:rPr>
      </w:pPr>
      <w:r>
        <w:rPr>
          <w:rFonts w:hint="eastAsia"/>
        </w:rPr>
        <w:t xml:space="preserve">　　3月8日、10日，血透时被只脱水不排毒、制造低血压、使用雌激素（10日）等迫害，李杨坐在斜对面墙柜边看小紫书《护士资格考试高频考点随身记》稍久，像2019年我刚到博大医院血透不久，赵丹护士拿一本书装作用功样；李杨一度盯着我看，我忍住笑。</w:t>
      </w:r>
    </w:p>
    <w:p w14:paraId="5BA56667" w14:textId="77777777" w:rsidR="00787DDE" w:rsidRDefault="00787DDE" w:rsidP="00787DDE">
      <w:pPr>
        <w:widowControl/>
        <w:rPr>
          <w:rFonts w:hint="eastAsia"/>
        </w:rPr>
      </w:pPr>
    </w:p>
    <w:p w14:paraId="73565575" w14:textId="77777777" w:rsidR="00787DDE" w:rsidRDefault="00787DDE" w:rsidP="00787DDE">
      <w:pPr>
        <w:widowControl/>
        <w:rPr>
          <w:rFonts w:hint="eastAsia"/>
        </w:rPr>
      </w:pPr>
      <w:r>
        <w:rPr>
          <w:rFonts w:hint="eastAsia"/>
        </w:rPr>
        <w:t xml:space="preserve">　　3月12日，血透时被只脱水不排毒、制造低血压迫害，李杨坐在对面的墙柜边看书，又故意当着我的面给右边的壮汉病友2张百元大钞，应该是血透室返还的交通费，其左手还拿着一叠新钞；属于故意挑衅，因为血透室从没有给我发过交通返还。周末多恶梦；下周一，15日早上从恶梦中醒来，狼狈不适，咬牙时腮帮痛，左侧鼻腔出血。</w:t>
      </w:r>
    </w:p>
    <w:p w14:paraId="521953C0" w14:textId="77777777" w:rsidR="00787DDE" w:rsidRDefault="00787DDE" w:rsidP="00787DDE">
      <w:pPr>
        <w:widowControl/>
        <w:rPr>
          <w:rFonts w:hint="eastAsia"/>
        </w:rPr>
      </w:pPr>
    </w:p>
    <w:p w14:paraId="30AEDC78" w14:textId="77777777" w:rsidR="00787DDE" w:rsidRDefault="00787DDE" w:rsidP="00787DDE">
      <w:pPr>
        <w:widowControl/>
        <w:rPr>
          <w:rFonts w:hint="eastAsia"/>
        </w:rPr>
      </w:pPr>
      <w:r>
        <w:rPr>
          <w:rFonts w:hint="eastAsia"/>
        </w:rPr>
        <w:lastRenderedPageBreak/>
        <w:t xml:space="preserve">　　3月17日，19日，血透时被只脱水不排毒、制造低血压迫害，李杨又坐在对面的墙柜边假装看书维稳。</w:t>
      </w:r>
    </w:p>
    <w:p w14:paraId="3F4CBAC4" w14:textId="77777777" w:rsidR="00787DDE" w:rsidRDefault="00787DDE" w:rsidP="00787DDE">
      <w:pPr>
        <w:widowControl/>
        <w:rPr>
          <w:rFonts w:hint="eastAsia"/>
        </w:rPr>
      </w:pPr>
    </w:p>
    <w:p w14:paraId="7DA5BC81" w14:textId="77777777" w:rsidR="00787DDE" w:rsidRDefault="00787DDE" w:rsidP="00787DDE">
      <w:pPr>
        <w:widowControl/>
        <w:rPr>
          <w:rFonts w:hint="eastAsia"/>
        </w:rPr>
      </w:pPr>
      <w:r>
        <w:rPr>
          <w:rFonts w:hint="eastAsia"/>
        </w:rPr>
        <w:t xml:space="preserve">　　3月22日，血透到1:33起，血透机VP、TMP反复无端报警。李杨在旁边换布草，喊王瑞枝护士来一起换，故意说纪建秋护士宁可多出房租也要一个人住，有独立人格等；试图让我对纪护士产生兴趣。</w:t>
      </w:r>
    </w:p>
    <w:p w14:paraId="5A3D8FC2" w14:textId="77777777" w:rsidR="00787DDE" w:rsidRDefault="00787DDE" w:rsidP="00787DDE">
      <w:pPr>
        <w:widowControl/>
        <w:rPr>
          <w:rFonts w:hint="eastAsia"/>
        </w:rPr>
      </w:pPr>
    </w:p>
    <w:p w14:paraId="06C0D8BA" w14:textId="77777777" w:rsidR="00787DDE" w:rsidRDefault="00787DDE" w:rsidP="00787DDE">
      <w:pPr>
        <w:widowControl/>
        <w:rPr>
          <w:rFonts w:hint="eastAsia"/>
        </w:rPr>
      </w:pPr>
    </w:p>
    <w:p w14:paraId="2F47037B"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李杨对我进行人身迫害、信息控制　</w:t>
      </w:r>
    </w:p>
    <w:p w14:paraId="525D4A18" w14:textId="77777777" w:rsidR="00787DDE" w:rsidRDefault="00787DDE" w:rsidP="00787DDE">
      <w:pPr>
        <w:widowControl/>
        <w:rPr>
          <w:rFonts w:hint="eastAsia"/>
        </w:rPr>
      </w:pPr>
    </w:p>
    <w:p w14:paraId="5FF04E56" w14:textId="77777777" w:rsidR="00787DDE" w:rsidRDefault="00787DDE" w:rsidP="00787DDE">
      <w:pPr>
        <w:widowControl/>
        <w:rPr>
          <w:rFonts w:hint="eastAsia"/>
        </w:rPr>
      </w:pPr>
      <w:r>
        <w:rPr>
          <w:rFonts w:hint="eastAsia"/>
        </w:rPr>
        <w:t xml:space="preserve">　　2021年2月26日，血透时，我请小谢护士喊小明医生拿化验报告单来看，又当面跟小明医生说一次，2次都没来。临下机前胸闷无聊，让韩稳稳护士喊小明医生。韩护士让离前台近的沈莹护士喊小明医生，吊诡的是，沈护士竟然问李杨要不要喊，之后好像李杨同意了，沈护士才喊小明医生给我送来化验报告单。据此推测，李杨负责血透室对我进行人身迫害甚至信息控制。</w:t>
      </w:r>
    </w:p>
    <w:p w14:paraId="20FA2E5B" w14:textId="77777777" w:rsidR="00787DDE" w:rsidRDefault="00787DDE" w:rsidP="00787DDE">
      <w:pPr>
        <w:widowControl/>
        <w:rPr>
          <w:rFonts w:hint="eastAsia"/>
        </w:rPr>
      </w:pPr>
    </w:p>
    <w:p w14:paraId="38D12F3A" w14:textId="77777777" w:rsidR="00787DDE" w:rsidRDefault="00787DDE" w:rsidP="00787DDE">
      <w:pPr>
        <w:widowControl/>
        <w:rPr>
          <w:rFonts w:hint="eastAsia"/>
        </w:rPr>
      </w:pPr>
      <w:r>
        <w:rPr>
          <w:rFonts w:hint="eastAsia"/>
        </w:rPr>
        <w:t xml:space="preserve">　　这与2011年8月至2012年6月我在江苏省人民医院血透时，杨家慧护士负责对我进行人身迫害一样（参见《胡一刀的故事》）。2012年5、6月间，一次血透下机后，我经过护士台，看到台上有一张表格，抬头处有人手写我的名字，就问坐在里面的王蓉花护士怎么回事，她还没答上来，杨家慧护士匆匆从里间的医护休息室出来，对我说这张表是准备测试透析液用的，你没参加就用不上了，没什么事。</w:t>
      </w:r>
    </w:p>
    <w:p w14:paraId="4C0D9990" w14:textId="77777777" w:rsidR="00787DDE" w:rsidRDefault="00787DDE" w:rsidP="00787DDE">
      <w:pPr>
        <w:widowControl/>
        <w:rPr>
          <w:rFonts w:hint="eastAsia"/>
        </w:rPr>
      </w:pPr>
    </w:p>
    <w:p w14:paraId="40C90CD1" w14:textId="77777777" w:rsidR="00787DDE" w:rsidRDefault="00787DDE" w:rsidP="00787DDE">
      <w:pPr>
        <w:widowControl/>
        <w:rPr>
          <w:rFonts w:hint="eastAsia"/>
        </w:rPr>
      </w:pPr>
      <w:r>
        <w:rPr>
          <w:rFonts w:hint="eastAsia"/>
        </w:rPr>
        <w:t xml:space="preserve">　　2020年11月16日，血透时签字笔没水了，又忘了带备用笔，向李杨借了一只笔芯。当天李杨下机拔动脉针时，针尖在血管内捣了一下，剧痛出声。推测公安国保或李杨可能认为笔、屄同音，认为我在调戏李杨，从而加以报复。之后左臂疼痛感持续5天，才稍减轻；连续几次血透时气浮气躁，回来怒气横生，而有淫念不去，22日夜里，下楼扔垃圾，在电梯内遇到像李杨的青年妇女，回来自渎一次，发泄怒气。23日，周一下午，上机前仅李杨一人在，上机后不久“心气仍躁扰，看书注意力不能集中”，透析到2:45，“仍杂念纷沓，稍觉苦也”，到2:22，“看书仍走神，注意力不能集中，杂念扰扰，几近歇斯底里发作，焦虑，甚至准备喊李主任推一只安定，抹吸风油精”。推测那几次透析上机前冲洗透析器的生理盐水中可能加入某种可以导致阳萎的有毒药物（在这段时间一直阳缩如蚕），副作用是使人精神烦躁。其中，在11月23日加大了药物剂量，几乎导致精神崩溃（也可能是肝功损害过重导致的肝性脑病）。</w:t>
      </w:r>
    </w:p>
    <w:p w14:paraId="7BFD9027" w14:textId="77777777" w:rsidR="00787DDE" w:rsidRDefault="00787DDE" w:rsidP="00787DDE">
      <w:pPr>
        <w:widowControl/>
        <w:rPr>
          <w:rFonts w:hint="eastAsia"/>
        </w:rPr>
      </w:pPr>
    </w:p>
    <w:p w14:paraId="49902D64" w14:textId="77777777" w:rsidR="00787DDE" w:rsidRDefault="00787DDE" w:rsidP="00787DDE">
      <w:pPr>
        <w:widowControl/>
        <w:rPr>
          <w:rFonts w:hint="eastAsia"/>
        </w:rPr>
      </w:pPr>
      <w:r>
        <w:rPr>
          <w:rFonts w:hint="eastAsia"/>
        </w:rPr>
        <w:t xml:space="preserve">　　12月21日，我在博大医院血透时，抽了透前、透后的血样化验。过了一天，12月23日，上机前称体重时，小明医生把化验报告单给我。李杨护士在准备给我穿刺上机时，故意拿起报告单翻了翻，说“（肌酐从1200多降到400多）透析效果可以嘛”。当时我已经有大概两个月左右每天睡觉都会作梦，右肋不适，食欲下降，乏力，大便黑且不成形，手背无端冻裂结黑痂，怀疑已经肝功损害到肝癌，所以第一次查了甲胎</w:t>
      </w:r>
      <w:r>
        <w:rPr>
          <w:rFonts w:hint="eastAsia"/>
        </w:rPr>
        <w:lastRenderedPageBreak/>
        <w:t>蛋白等项。李杨说这句话，是在为博大医院血透室持续近2年的迫害及后果洗地；古人说杀人诛心，即是如此。</w:t>
      </w:r>
    </w:p>
    <w:p w14:paraId="3B2A2DAB" w14:textId="77777777" w:rsidR="00787DDE" w:rsidRDefault="00787DDE" w:rsidP="00787DDE">
      <w:pPr>
        <w:widowControl/>
        <w:rPr>
          <w:rFonts w:hint="eastAsia"/>
        </w:rPr>
      </w:pPr>
    </w:p>
    <w:p w14:paraId="5C26D8E1" w14:textId="77777777" w:rsidR="00787DDE" w:rsidRDefault="00787DDE" w:rsidP="00787DDE">
      <w:pPr>
        <w:widowControl/>
        <w:rPr>
          <w:rFonts w:hint="eastAsia"/>
        </w:rPr>
      </w:pPr>
      <w:r>
        <w:rPr>
          <w:rFonts w:hint="eastAsia"/>
        </w:rPr>
        <w:t xml:space="preserve">　　我在12月23日的日记中写到下午透析后向李强主任咨询用药时，感到明显的张力，“仅次于面对护士长和李杨”。12月25日，中午上机前，李杨似有意支开了其她可能替我穿刺的护士；邻床墨镜病友李向阳自诉针眼不适，喊护士调针，张彦荣护士来后，李杨故意当着我的面称之“小护士长”，试图让我相信她更应该对我受到的长期迫害负责，而与李强主任、邢春梅护士长一起登《鬼箓》。到离下机还剩1分钟左右，我喊正在身后的阴性区为夜班病友配制低分子肝素的韩稳稳护士下机。李杨护士正在乙肝病区刷手机，听到后，立刻飞奔而来强行给我下机。下机时我提醒她拔针时要慢一点，拔动脉针时她又故意让针尖在血管内动了一下，我痛出声，李杨则“欣有得色”。12月28日，李杨在给旁边墨镜老头病友拔针时，病友呼痛，说没有顺着血管方向拔；可能是其有意为之，显示其拔针一贯如此。2021年4月16日，血透中途TMP小手图标又变红，似加重了只脱水不排毒的迫害程度（导致周末不适，肌酐高而便滑、多恶梦、睡眠不安等），李杨向王如秀护士告厕；下机前，胸闷，预约的王瑞枝护士正在给别人下机，要等一会才来，也许是忌讳不愿来，李杨在旁逡巡，好像有意给我下机，但我已经被搞怕了，产生心理阴影，宁可忍一会也不敢再让她下机了。</w:t>
      </w:r>
    </w:p>
    <w:p w14:paraId="595B0ED2" w14:textId="77777777" w:rsidR="00787DDE" w:rsidRDefault="00787DDE" w:rsidP="00787DDE">
      <w:pPr>
        <w:widowControl/>
        <w:rPr>
          <w:rFonts w:hint="eastAsia"/>
        </w:rPr>
      </w:pPr>
    </w:p>
    <w:p w14:paraId="15547B63" w14:textId="77777777" w:rsidR="00787DDE" w:rsidRDefault="00787DDE" w:rsidP="00787DDE">
      <w:pPr>
        <w:widowControl/>
        <w:rPr>
          <w:rFonts w:hint="eastAsia"/>
        </w:rPr>
      </w:pPr>
      <w:r>
        <w:rPr>
          <w:rFonts w:hint="eastAsia"/>
        </w:rPr>
        <w:t xml:space="preserve">　　2021年1月1日，周五，血透时，李杨戴上了眼镜，神色古怪。我在透析时困倦，刚睡下，右边的血透机就长鸣笛报警，刚睡着就又机器报警声吵醒，仅睡了3分钟。血透被加重只脱水不排毒迫害，周六、周日身体残留毒素高，鼻腔频出血，堵塞不适，苦熬感。</w:t>
      </w:r>
    </w:p>
    <w:p w14:paraId="650E4A6C" w14:textId="77777777" w:rsidR="00787DDE" w:rsidRDefault="00787DDE" w:rsidP="00787DDE">
      <w:pPr>
        <w:widowControl/>
        <w:rPr>
          <w:rFonts w:hint="eastAsia"/>
        </w:rPr>
      </w:pPr>
    </w:p>
    <w:p w14:paraId="7049F9AF" w14:textId="77777777" w:rsidR="00787DDE" w:rsidRDefault="00787DDE" w:rsidP="00787DDE">
      <w:pPr>
        <w:widowControl/>
        <w:rPr>
          <w:rFonts w:hint="eastAsia"/>
        </w:rPr>
      </w:pPr>
      <w:r>
        <w:rPr>
          <w:rFonts w:hint="eastAsia"/>
        </w:rPr>
        <w:t xml:space="preserve">　　1月19日，夜课时，我打电话给母亲，母亲问我过年回不回去。20日，下午透析时，李杨在阴性区给退休金三千的病友量血压时，说过年不回家，病友说马鞍山那么近，开车就到了。</w:t>
      </w:r>
    </w:p>
    <w:p w14:paraId="60FC905B" w14:textId="77777777" w:rsidR="00787DDE" w:rsidRDefault="00787DDE" w:rsidP="00787DDE">
      <w:pPr>
        <w:widowControl/>
        <w:rPr>
          <w:rFonts w:hint="eastAsia"/>
        </w:rPr>
      </w:pPr>
    </w:p>
    <w:p w14:paraId="543ACE8C" w14:textId="77777777" w:rsidR="00787DDE" w:rsidRDefault="00787DDE" w:rsidP="00787DDE">
      <w:pPr>
        <w:widowControl/>
        <w:rPr>
          <w:rFonts w:hint="eastAsia"/>
        </w:rPr>
      </w:pPr>
      <w:r>
        <w:rPr>
          <w:rFonts w:hint="eastAsia"/>
        </w:rPr>
        <w:t xml:space="preserve">　　1月27日，中午，请李杨穿刺上机，指定动脉针眼后，李杨建议换到上面近内瘘处，却故意打到偏下的神经痛点；拔针时也稍痛。由于李杨的这些非常规故意操作，给我造成了心理阴影，导致我在上机穿刺、拔针时都很紧张，担心再次被搞。2021年10月下旬，我换到南京红十字医院血透后，穿刺动脉针时仍经常会因为手发抖而被护士嘲笑。</w:t>
      </w:r>
    </w:p>
    <w:p w14:paraId="6F12A261" w14:textId="77777777" w:rsidR="00787DDE" w:rsidRDefault="00787DDE" w:rsidP="00787DDE">
      <w:pPr>
        <w:widowControl/>
        <w:rPr>
          <w:rFonts w:hint="eastAsia"/>
        </w:rPr>
      </w:pPr>
    </w:p>
    <w:p w14:paraId="38EC550E" w14:textId="77777777" w:rsidR="00787DDE" w:rsidRDefault="00787DDE" w:rsidP="00787DDE">
      <w:pPr>
        <w:widowControl/>
        <w:rPr>
          <w:rFonts w:hint="eastAsia"/>
        </w:rPr>
      </w:pPr>
      <w:r>
        <w:rPr>
          <w:rFonts w:hint="eastAsia"/>
        </w:rPr>
        <w:t xml:space="preserve">　　2021年2月，我在日记中多次记录“起淫念”，而被博大医院在2月10日、22日、24日、26日的血透过程使用雌激素维稳。表面上看，南京市公安局在进行“对症下药”；实际上，无论我是否在日记中记录“起淫念”，都不妨碍公安国保对我使用雌激素进行迫害，那些记录不过被其用来试图对迫害罪行进行合法化的自我洗脑而已。</w:t>
      </w:r>
    </w:p>
    <w:p w14:paraId="5D87D0A0" w14:textId="77777777" w:rsidR="00787DDE" w:rsidRDefault="00787DDE" w:rsidP="00787DDE">
      <w:pPr>
        <w:widowControl/>
        <w:rPr>
          <w:rFonts w:hint="eastAsia"/>
        </w:rPr>
      </w:pPr>
    </w:p>
    <w:p w14:paraId="3E5B8276" w14:textId="77777777" w:rsidR="00787DDE" w:rsidRDefault="00787DDE" w:rsidP="00787DDE">
      <w:pPr>
        <w:widowControl/>
        <w:rPr>
          <w:rFonts w:hint="eastAsia"/>
        </w:rPr>
      </w:pPr>
      <w:r>
        <w:rPr>
          <w:rFonts w:hint="eastAsia"/>
        </w:rPr>
        <w:t xml:space="preserve">　　4月9日，周五，血透时，李杨来给壮汉病友薄薄几张纸钞，有粉红、蓝黑二色，估计是返还上个月14次280块钱的交通费，左手还捏着一小把。李杨明明知道我在博大医院透析2年多，从来没有拿到过交通费返还；而且病友送血滤，我也没有；</w:t>
      </w:r>
      <w:r>
        <w:rPr>
          <w:rFonts w:hint="eastAsia"/>
        </w:rPr>
        <w:lastRenderedPageBreak/>
        <w:t>还故意这样来刺激我，可以说欺人太甚；这又是在李强主任已经因不明原因旷工近2个月的情况下，可以说是怙恶不悛。</w:t>
      </w:r>
    </w:p>
    <w:p w14:paraId="57A8B7C4" w14:textId="77777777" w:rsidR="00787DDE" w:rsidRDefault="00787DDE" w:rsidP="00787DDE">
      <w:pPr>
        <w:widowControl/>
        <w:rPr>
          <w:rFonts w:hint="eastAsia"/>
        </w:rPr>
      </w:pPr>
    </w:p>
    <w:p w14:paraId="7E9EBE4E" w14:textId="77777777" w:rsidR="00787DDE" w:rsidRDefault="00787DDE" w:rsidP="00787DDE">
      <w:pPr>
        <w:widowControl/>
        <w:rPr>
          <w:rFonts w:hint="eastAsia"/>
        </w:rPr>
      </w:pPr>
      <w:r>
        <w:rPr>
          <w:rFonts w:hint="eastAsia"/>
        </w:rPr>
        <w:t xml:space="preserve">　　4月26日。透析到2:22，静脉压上限报警数次，李杨正肩挂血压计在乙肝病区听电话，喊来后，不顾我的提醒，先调了未报警的墨镜病友机器；2:20起，左肩时有脉冲痛。透析到2:02，电导报警响一声，变红，A、B液桶都有液，还没喊李杨，李杨已经未知先觉地走到右边墨镜病友床头，叫我不要喊，动了一下B液吸管，01恢复；之前透析液桶空换液，常要2分钟才恢复。随后功课稍走神，注意力不能集中，额汗不已，内躁。当天夜里睡到半夜醒来，胃脘不适，几乎呕吐；次日午饭后仍胃脘不适，几呕；透析电导报警后应完全只脱水不排毒。</w:t>
      </w:r>
    </w:p>
    <w:p w14:paraId="2AF7A9F4" w14:textId="77777777" w:rsidR="00787DDE" w:rsidRDefault="00787DDE" w:rsidP="00787DDE">
      <w:pPr>
        <w:widowControl/>
        <w:rPr>
          <w:rFonts w:hint="eastAsia"/>
        </w:rPr>
      </w:pPr>
    </w:p>
    <w:p w14:paraId="7A3FB39A" w14:textId="77777777" w:rsidR="00787DDE" w:rsidRDefault="00787DDE" w:rsidP="00787DDE">
      <w:pPr>
        <w:widowControl/>
        <w:rPr>
          <w:rFonts w:hint="eastAsia"/>
        </w:rPr>
      </w:pPr>
      <w:r>
        <w:rPr>
          <w:rFonts w:hint="eastAsia"/>
        </w:rPr>
        <w:t xml:space="preserve">　　5月14日，周五，下午血透时，被加重只脱水不排毒、雌激素迫害。下周一，5月17日，中午坐电梯到三楼，电梯门开，李杨正好从电梯前走向楼梯间，未戴护士帽；疑似色诱维稳。</w:t>
      </w:r>
    </w:p>
    <w:p w14:paraId="78DA2376" w14:textId="77777777" w:rsidR="00787DDE" w:rsidRDefault="00787DDE" w:rsidP="00787DDE">
      <w:pPr>
        <w:widowControl/>
        <w:rPr>
          <w:rFonts w:hint="eastAsia"/>
        </w:rPr>
      </w:pPr>
    </w:p>
    <w:p w14:paraId="638F6445" w14:textId="77777777" w:rsidR="00787DDE" w:rsidRDefault="00787DDE" w:rsidP="00787DDE">
      <w:pPr>
        <w:widowControl/>
        <w:rPr>
          <w:rFonts w:hint="eastAsia"/>
        </w:rPr>
      </w:pPr>
      <w:r>
        <w:rPr>
          <w:rFonts w:hint="eastAsia"/>
        </w:rPr>
        <w:t xml:space="preserve">　　6月2日，周三，下午血透时，仍出汗多，似被用雌激素迫害。下机前，李杨故意在旁边喊热，韩稳稳护士说空调没开；应该是有意把出汗多归结于没开空调而非使用雌激素 。如果没开空调，同在丙肝病区、只隔一张床的壮汉病友应该早就喊热了，但一直没有喊过。</w:t>
      </w:r>
    </w:p>
    <w:p w14:paraId="0F069565" w14:textId="77777777" w:rsidR="00787DDE" w:rsidRDefault="00787DDE" w:rsidP="00787DDE">
      <w:pPr>
        <w:widowControl/>
        <w:rPr>
          <w:rFonts w:hint="eastAsia"/>
        </w:rPr>
      </w:pPr>
    </w:p>
    <w:p w14:paraId="0A9DED81" w14:textId="77777777" w:rsidR="00787DDE" w:rsidRDefault="00787DDE" w:rsidP="00787DDE">
      <w:pPr>
        <w:widowControl/>
        <w:rPr>
          <w:rFonts w:hint="eastAsia"/>
        </w:rPr>
      </w:pPr>
      <w:r>
        <w:rPr>
          <w:rFonts w:hint="eastAsia"/>
        </w:rPr>
        <w:t xml:space="preserve">　　6月4日，周五，被加重只脱水不排毒、雌激素迫害。下机后，李杨故意趴在走道边的隔离板上看手机，使我经过时必然能看到她；平时她经常在乙肝病区或坐在丙肝病区的病床上背对着我刷手机。</w:t>
      </w:r>
    </w:p>
    <w:p w14:paraId="67AD2EF9" w14:textId="77777777" w:rsidR="00787DDE" w:rsidRDefault="00787DDE" w:rsidP="00787DDE">
      <w:pPr>
        <w:widowControl/>
        <w:rPr>
          <w:rFonts w:hint="eastAsia"/>
        </w:rPr>
      </w:pPr>
    </w:p>
    <w:p w14:paraId="79F000BD" w14:textId="77777777" w:rsidR="00787DDE" w:rsidRDefault="00787DDE" w:rsidP="00787DDE">
      <w:pPr>
        <w:widowControl/>
        <w:rPr>
          <w:rFonts w:hint="eastAsia"/>
        </w:rPr>
      </w:pPr>
      <w:r>
        <w:rPr>
          <w:rFonts w:hint="eastAsia"/>
        </w:rPr>
        <w:t xml:space="preserve">　　6月16日，我在博大医院血透时，照例被只脱水不排毒、使用雌激素等迫害，而不时发困，中途昏睡。李杨在身后阴性区与病友聊天甚久，直到有病友自诉不适（不知道是否同一人）。下机前，她又高喊工程师“马春”来修机器。</w:t>
      </w:r>
    </w:p>
    <w:p w14:paraId="07593D49" w14:textId="77777777" w:rsidR="00787DDE" w:rsidRDefault="00787DDE" w:rsidP="00787DDE">
      <w:pPr>
        <w:widowControl/>
        <w:rPr>
          <w:rFonts w:hint="eastAsia"/>
        </w:rPr>
      </w:pPr>
    </w:p>
    <w:p w14:paraId="0590DF48" w14:textId="77777777" w:rsidR="00787DDE" w:rsidRDefault="00787DDE" w:rsidP="00787DDE">
      <w:pPr>
        <w:widowControl/>
        <w:rPr>
          <w:rFonts w:hint="eastAsia"/>
        </w:rPr>
      </w:pPr>
      <w:r>
        <w:rPr>
          <w:rFonts w:hint="eastAsia"/>
        </w:rPr>
        <w:t xml:space="preserve">　　6月25日，我在博大医院血透时被只脱水不排毒、使用雌激素等迫害而昏睡一阵，出汗多；周末肌酐高，易发困，多梦，口淡无味，无食欲，饮水多。下周一，6月28日，血透时，李杨兴高采烈，声气扬扬，多次进出杂物间打电话，似幸灾乐祸。中途，我在被只脱水不排毒导致发困，从2:01睡到1:49，被李杨来问女病友是不是定班吵醒，李杨又解释为什么要问，因为她要定每周的血滤机位，女病友说她两个星期做一次血滤，直到我坐起，李杨才走；实则之前赵亮医生已经问过一遍女病友是否要定班。</w:t>
      </w:r>
    </w:p>
    <w:p w14:paraId="21D284C1" w14:textId="77777777" w:rsidR="00787DDE" w:rsidRDefault="00787DDE" w:rsidP="00787DDE">
      <w:pPr>
        <w:widowControl/>
        <w:rPr>
          <w:rFonts w:hint="eastAsia"/>
        </w:rPr>
      </w:pPr>
    </w:p>
    <w:p w14:paraId="243BB16A" w14:textId="77777777" w:rsidR="00787DDE" w:rsidRDefault="00787DDE" w:rsidP="00787DDE">
      <w:pPr>
        <w:widowControl/>
        <w:rPr>
          <w:rFonts w:hint="eastAsia"/>
        </w:rPr>
      </w:pPr>
      <w:r>
        <w:rPr>
          <w:rFonts w:hint="eastAsia"/>
        </w:rPr>
        <w:t xml:space="preserve">　　7月9日，下午透析到1:55，突然胃脘不适，不时干咳，血压128/89/113，一会呕吐，提前1个半小时下机。当天上午坐电梯下楼取快递时，电梯内一戴墨镜、穿牛仔上衣女青年，地上放着2个黄色垃圾袋；透析前，我的病床上的床单不是像平时及旁边的病床一样向内折叠整齐，而是一张不同花式的大床单铺在床上，两侧下垂几乎</w:t>
      </w:r>
      <w:r>
        <w:rPr>
          <w:rFonts w:hint="eastAsia"/>
        </w:rPr>
        <w:lastRenderedPageBreak/>
        <w:t>到地面；病床对面的墙柜上放着几个病人用来呕吐的黄色垃圾袋，以前并没有；呕吐后明医生试图归结于超滤多、吹风扇感冒，墨镜病友的外甥也帮腔说这个时节病人不适多；应该是通过水路系统注入毒物所致。下机后，李杨坐在护士工作站外盯着我，眼神咄咄逼人，似有得色。</w:t>
      </w:r>
    </w:p>
    <w:p w14:paraId="2111E60F" w14:textId="77777777" w:rsidR="00787DDE" w:rsidRDefault="00787DDE" w:rsidP="00787DDE">
      <w:pPr>
        <w:widowControl/>
        <w:rPr>
          <w:rFonts w:hint="eastAsia"/>
        </w:rPr>
      </w:pPr>
    </w:p>
    <w:p w14:paraId="46B389EB" w14:textId="77777777" w:rsidR="00787DDE" w:rsidRDefault="00787DDE" w:rsidP="00787DDE">
      <w:pPr>
        <w:widowControl/>
        <w:rPr>
          <w:rFonts w:hint="eastAsia"/>
        </w:rPr>
      </w:pPr>
      <w:r>
        <w:rPr>
          <w:rFonts w:hint="eastAsia"/>
        </w:rPr>
        <w:t xml:space="preserve">　　7月19日，周一下午，血透时，透析液流量从437降到426，低于标准的500，血透机因此报警，护士仅来消音，面板上的小手图标一直为红色。我问刘护士透析液流量达不到500报警怎么办，刘不作声，李杨说下机后才能修，就傲娇地走了；之前有一次，我向工程师马春提出透析液流量不够，他当即打开机器盖调整流量过500，虽然这可能是违反操作规范的，但护士在进行透析准备时工作不到位，错在先。当天血透绝大多数时间TMP为负值，一直处于只脱水不排毒的反超状态，一直头脑昏沉，功课效率低，时间延长，透析过2小时才稍有食欲，吃过午饭，仍胃脘不适，担心会吐。晚饭吃得迟，半夜几乎呕吐。</w:t>
      </w:r>
    </w:p>
    <w:p w14:paraId="70BEC63F" w14:textId="77777777" w:rsidR="00787DDE" w:rsidRDefault="00787DDE" w:rsidP="00787DDE">
      <w:pPr>
        <w:widowControl/>
        <w:rPr>
          <w:rFonts w:hint="eastAsia"/>
        </w:rPr>
      </w:pPr>
    </w:p>
    <w:p w14:paraId="61C862D5" w14:textId="77777777" w:rsidR="00787DDE" w:rsidRDefault="00787DDE" w:rsidP="00787DDE">
      <w:pPr>
        <w:widowControl/>
        <w:rPr>
          <w:rFonts w:hint="eastAsia"/>
        </w:rPr>
      </w:pPr>
      <w:r>
        <w:rPr>
          <w:rFonts w:hint="eastAsia"/>
        </w:rPr>
        <w:t xml:space="preserve">＊＊＊＊＊＊　</w:t>
      </w:r>
    </w:p>
    <w:p w14:paraId="5F8480A2" w14:textId="77777777" w:rsidR="00787DDE" w:rsidRDefault="00787DDE" w:rsidP="00787DDE">
      <w:pPr>
        <w:widowControl/>
        <w:rPr>
          <w:rFonts w:hint="eastAsia"/>
        </w:rPr>
      </w:pPr>
    </w:p>
    <w:p w14:paraId="7947BF55" w14:textId="77777777" w:rsidR="00787DDE" w:rsidRDefault="00787DDE" w:rsidP="00787DDE">
      <w:pPr>
        <w:widowControl/>
        <w:rPr>
          <w:rFonts w:hint="eastAsia"/>
        </w:rPr>
      </w:pPr>
      <w:r>
        <w:rPr>
          <w:rFonts w:hint="eastAsia"/>
        </w:rPr>
        <w:t xml:space="preserve">　　有一次李杨在给我穿刺上机前，看到我的书桌上放着一瓶巴黎水（其实里面是我泡的茶），顺便与我讨论了一下巴黎水。我能听出她强忍住对我的不屑、鄙视、歧视、厌恶而讲那些话时的言不由衷，她当然知道公安国保在通过摄像头监场，操纵血透机及供水系统对我进行迫害，她和我谈的每一句话都要向监场的特务汇报；我在这种不利的处境之下觉得很有必要作顺服状，甚至稍为讨好，因为由她给我穿刺可以减少纪建秋、韩稳稳等技术不稳的新护士的穿刺风险，就有问必答；表面上和气的交谈实则是充满违和感的尬聊。事实证明，这种讨好是没有必要的，2021年初李杨穿刺动脉失败一次，纪建秋反而穿刺成功。</w:t>
      </w:r>
    </w:p>
    <w:p w14:paraId="50842314" w14:textId="77777777" w:rsidR="00787DDE" w:rsidRDefault="00787DDE" w:rsidP="00787DDE">
      <w:pPr>
        <w:widowControl/>
        <w:rPr>
          <w:rFonts w:hint="eastAsia"/>
        </w:rPr>
      </w:pPr>
    </w:p>
    <w:p w14:paraId="78429233" w14:textId="77777777" w:rsidR="00787DDE" w:rsidRDefault="00787DDE" w:rsidP="00787DDE">
      <w:pPr>
        <w:widowControl/>
        <w:rPr>
          <w:rFonts w:hint="eastAsia"/>
        </w:rPr>
      </w:pPr>
      <w:r>
        <w:rPr>
          <w:rFonts w:hint="eastAsia"/>
        </w:rPr>
        <w:t xml:space="preserve">＊＊＊＊＊＊　</w:t>
      </w:r>
    </w:p>
    <w:p w14:paraId="2CEFA9DC" w14:textId="77777777" w:rsidR="00787DDE" w:rsidRDefault="00787DDE" w:rsidP="00787DDE">
      <w:pPr>
        <w:widowControl/>
        <w:rPr>
          <w:rFonts w:hint="eastAsia"/>
        </w:rPr>
      </w:pPr>
    </w:p>
    <w:p w14:paraId="0154362A" w14:textId="77777777" w:rsidR="00787DDE" w:rsidRDefault="00787DDE" w:rsidP="00787DDE">
      <w:pPr>
        <w:widowControl/>
        <w:rPr>
          <w:rFonts w:hint="eastAsia"/>
        </w:rPr>
      </w:pPr>
      <w:r>
        <w:rPr>
          <w:rFonts w:hint="eastAsia"/>
        </w:rPr>
        <w:t xml:space="preserve">　　李杨为迫害我多年的二表哥王根平（详见《二表哥的故事》）领人血馒头。2020年10月9日下午，我在博大医院血透。李杨护士给右边的墨镜病友李向阳下机时，问他是不是开车来的，住哪儿，老头说住尧化门。李杨又问他是不是在皮研所附近，老头答不上来，因为他是昆山人，李杨接着说皮研所在蒋王庙。二表哥旧宅在蒋王庙。</w:t>
      </w:r>
    </w:p>
    <w:p w14:paraId="16AEA98D" w14:textId="77777777" w:rsidR="00787DDE" w:rsidRDefault="00787DDE" w:rsidP="00787DDE">
      <w:pPr>
        <w:widowControl/>
        <w:rPr>
          <w:rFonts w:hint="eastAsia"/>
        </w:rPr>
      </w:pPr>
    </w:p>
    <w:p w14:paraId="45AB33DB" w14:textId="77777777" w:rsidR="00787DDE" w:rsidRDefault="00787DDE" w:rsidP="00787DDE">
      <w:pPr>
        <w:widowControl/>
        <w:rPr>
          <w:rFonts w:hint="eastAsia"/>
        </w:rPr>
      </w:pPr>
      <w:r>
        <w:rPr>
          <w:rFonts w:hint="eastAsia"/>
        </w:rPr>
        <w:t xml:space="preserve">　　李杨为怀鬼胎而登《鬼箓》的刘云云护士领人血馒头保平安。2020年12月18日，李杨在给我穿刺后模仿刘云云护士把穿刺针的针帽固定在护垫上，下机拔针后并未用，而是一把扯掉；当天透析迫害程度加重。</w:t>
      </w:r>
    </w:p>
    <w:p w14:paraId="53F12F4A" w14:textId="77777777" w:rsidR="00787DDE" w:rsidRDefault="00787DDE" w:rsidP="00787DDE">
      <w:pPr>
        <w:widowControl/>
        <w:rPr>
          <w:rFonts w:hint="eastAsia"/>
        </w:rPr>
      </w:pPr>
    </w:p>
    <w:p w14:paraId="66AFFA0E" w14:textId="77777777" w:rsidR="00787DDE" w:rsidRDefault="00787DDE" w:rsidP="00787DDE">
      <w:pPr>
        <w:widowControl/>
        <w:rPr>
          <w:rFonts w:hint="eastAsia"/>
        </w:rPr>
      </w:pPr>
      <w:r>
        <w:rPr>
          <w:rFonts w:hint="eastAsia"/>
        </w:rPr>
        <w:t xml:space="preserve">　　2021年6月21日，周一，下机时，刘云云护士问李杨坐铁到机场是不是要一个多小时，李杨说是的，要先到南京南站，要不是停车贵（就开车去了），刘说你要去好几天呢。之后，周三，23日下午血透时未见李杨和护士长，似因积极参与对我迫害而被南京市公安局奖励出游，像2008年秦淮医院夫子庙门诊部金医生一样，也同样需要</w:t>
      </w:r>
      <w:r>
        <w:rPr>
          <w:rFonts w:hint="eastAsia"/>
        </w:rPr>
        <w:lastRenderedPageBreak/>
        <w:t>在我面前炫耀一番，对我进行刺激，以达到最大收益。刘云云配合李杨进行上述对话，可见坏人是如何互帮互助进行作恶。</w:t>
      </w:r>
    </w:p>
    <w:p w14:paraId="0818D291" w14:textId="77777777" w:rsidR="00787DDE" w:rsidRDefault="00787DDE" w:rsidP="00787DDE">
      <w:pPr>
        <w:widowControl/>
        <w:rPr>
          <w:rFonts w:hint="eastAsia"/>
        </w:rPr>
      </w:pPr>
    </w:p>
    <w:p w14:paraId="3B52B23C" w14:textId="77777777" w:rsidR="00787DDE" w:rsidRDefault="00787DDE" w:rsidP="00787DDE">
      <w:pPr>
        <w:widowControl/>
        <w:rPr>
          <w:rFonts w:hint="eastAsia"/>
        </w:rPr>
      </w:pPr>
      <w:r>
        <w:rPr>
          <w:rFonts w:hint="eastAsia"/>
        </w:rPr>
        <w:t xml:space="preserve">　　李杨为护士长邢春梅维稳保平安。2021年1月8日，透析时，李杨站在护士工作站旁重扎马尾辫；大概是因为之前2020年11月18日的日记中提到“透析后整理衣物时，护士长出工作站时，暂时取下护士帽，颜值立刻上升10点，像A护士一样的短发，南京话叫‘二头毛子’，发量比A护士要多50%左右”。1月15日，下午透析时，日记中写到“护士长在护士工作站略带娇嗔地长嗯一声，好像工作量过大”；下机前，李杨来发夜班器材，未戴眼镜，似化妆美白。</w:t>
      </w:r>
    </w:p>
    <w:p w14:paraId="6E8C6C0E" w14:textId="77777777" w:rsidR="00787DDE" w:rsidRDefault="00787DDE" w:rsidP="00787DDE">
      <w:pPr>
        <w:widowControl/>
        <w:rPr>
          <w:rFonts w:hint="eastAsia"/>
        </w:rPr>
      </w:pPr>
    </w:p>
    <w:p w14:paraId="1C1A4123" w14:textId="77777777" w:rsidR="00787DDE" w:rsidRDefault="00787DDE" w:rsidP="00787DDE">
      <w:pPr>
        <w:widowControl/>
        <w:rPr>
          <w:rFonts w:hint="eastAsia"/>
        </w:rPr>
      </w:pPr>
      <w:r>
        <w:rPr>
          <w:rFonts w:hint="eastAsia"/>
        </w:rPr>
        <w:t xml:space="preserve">　　坏人们就是这样互相包庇。</w:t>
      </w:r>
    </w:p>
    <w:p w14:paraId="36418C7E" w14:textId="77777777" w:rsidR="00787DDE" w:rsidRDefault="00787DDE" w:rsidP="00787DDE">
      <w:pPr>
        <w:widowControl/>
        <w:rPr>
          <w:rFonts w:hint="eastAsia"/>
        </w:rPr>
      </w:pPr>
    </w:p>
    <w:p w14:paraId="0BB7A122" w14:textId="77777777" w:rsidR="00787DDE" w:rsidRDefault="00787DDE" w:rsidP="00787DDE">
      <w:pPr>
        <w:widowControl/>
        <w:rPr>
          <w:rFonts w:hint="eastAsia"/>
        </w:rPr>
      </w:pPr>
    </w:p>
    <w:p w14:paraId="1EAD4349"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南京市公安局为李杨保平安的措施　</w:t>
      </w:r>
    </w:p>
    <w:p w14:paraId="77FB0841" w14:textId="77777777" w:rsidR="00787DDE" w:rsidRDefault="00787DDE" w:rsidP="00787DDE">
      <w:pPr>
        <w:widowControl/>
        <w:rPr>
          <w:rFonts w:hint="eastAsia"/>
        </w:rPr>
      </w:pPr>
    </w:p>
    <w:p w14:paraId="7478A36A" w14:textId="77777777" w:rsidR="00787DDE" w:rsidRDefault="00787DDE" w:rsidP="00787DDE">
      <w:pPr>
        <w:widowControl/>
        <w:rPr>
          <w:rFonts w:hint="eastAsia"/>
        </w:rPr>
      </w:pPr>
      <w:r>
        <w:rPr>
          <w:rFonts w:hint="eastAsia"/>
        </w:rPr>
        <w:t xml:space="preserve">　　2020年初，我在日记中提到，李杨护士和江苏省人民医院血透室杨家慧护士很像，都漂亮性感，在血透室是业务骨干，丈夫都帅气有为、积极参与南京市国安局对我进行人身迫害。李杨似收到警告，随后消失了几个月，仅每周五回博大医院血透室上一天班，听说是到省中医院进修。杨家慧护士的丈夫胡建明于2011年夏猝死（详见《胡一刀的故事》），为什么李杨（声称）到省中医院进修几个月就可以避祸？对这种维稳逻辑的分析可参见《公安国保维稳概论》。</w:t>
      </w:r>
    </w:p>
    <w:p w14:paraId="532218CF" w14:textId="77777777" w:rsidR="00787DDE" w:rsidRDefault="00787DDE" w:rsidP="00787DDE">
      <w:pPr>
        <w:widowControl/>
        <w:rPr>
          <w:rFonts w:hint="eastAsia"/>
        </w:rPr>
      </w:pPr>
    </w:p>
    <w:p w14:paraId="5E1EAE6A" w14:textId="77777777" w:rsidR="00787DDE" w:rsidRDefault="00787DDE" w:rsidP="00787DDE">
      <w:pPr>
        <w:widowControl/>
        <w:rPr>
          <w:rFonts w:hint="eastAsia"/>
        </w:rPr>
      </w:pPr>
      <w:r>
        <w:rPr>
          <w:rFonts w:hint="eastAsia"/>
        </w:rPr>
        <w:t xml:space="preserve">　　2020年春天，国内疫情稍缓的时候，我准备换到其他医院去血透，都说没有丙肝病人的空机器。7月3日，周五，我乘李杨在博大医院血透室上班时，问她省中医院有没有丙肝的空机器，她想了一会说有，我请她帮我联系那里的护士长确定一下，她不肯，让我自己去说。9月11日上午，我去省中医院血透室问，仍说没有丙肝的空机器，就没有换成医院。</w:t>
      </w:r>
    </w:p>
    <w:p w14:paraId="5A1603F4" w14:textId="77777777" w:rsidR="00787DDE" w:rsidRDefault="00787DDE" w:rsidP="00787DDE">
      <w:pPr>
        <w:widowControl/>
        <w:rPr>
          <w:rFonts w:hint="eastAsia"/>
        </w:rPr>
      </w:pPr>
    </w:p>
    <w:p w14:paraId="19A2939D" w14:textId="77777777" w:rsidR="00787DDE" w:rsidRDefault="00787DDE" w:rsidP="00787DDE">
      <w:pPr>
        <w:widowControl/>
        <w:rPr>
          <w:rFonts w:hint="eastAsia"/>
        </w:rPr>
      </w:pPr>
      <w:r>
        <w:rPr>
          <w:rFonts w:hint="eastAsia"/>
        </w:rPr>
        <w:t xml:space="preserve">　　如果这次李杨能帮忙换到省中医院，我不敢说一定能保其平安，至少从我的角度来说，对她不再有怨恨和控诉，就像2017年之后我对省人民医院血透室原来的沈霞护士长、梅竹护士一样。中共统治中国70年，一个重要手段就是以谎言、仇恨不断挑拨民众，制造对立、紧张状态而从中渔利，形成一个绞肉机型的互害社会，不会让参与作恶的人金盆洗手、返恶从善，必须要像胡一刀一样为党国卖命，死而未已献子孙；更何况南京市公安局国保一贯信奉的是“作恶得福保平安”，不容许任何人对我有任何一点的善意。</w:t>
      </w:r>
    </w:p>
    <w:p w14:paraId="0D05BE10" w14:textId="77777777" w:rsidR="00787DDE" w:rsidRDefault="00787DDE" w:rsidP="00787DDE">
      <w:pPr>
        <w:widowControl/>
        <w:rPr>
          <w:rFonts w:hint="eastAsia"/>
        </w:rPr>
      </w:pPr>
    </w:p>
    <w:p w14:paraId="30591EFD" w14:textId="77777777" w:rsidR="00787DDE" w:rsidRDefault="00787DDE" w:rsidP="00787DDE">
      <w:pPr>
        <w:widowControl/>
        <w:rPr>
          <w:rFonts w:hint="eastAsia"/>
        </w:rPr>
      </w:pPr>
      <w:r>
        <w:rPr>
          <w:rFonts w:hint="eastAsia"/>
        </w:rPr>
        <w:t xml:space="preserve">　　9月30日下午，李杨护士在给我下机时，我为了消除尴尬的气氛，主动提起以前的护士丽丽，她脸上讥讪、虚骄、刻薄的神情跟杨家慧护士简直一模一样。2021年2月17日，血透后，李杨在催我下床时，在旁边嘀咕“搞笑呢”，其语气、声调、神态也跟杨家慧护士一模一样。推测李杨即使之前真的是出去进修（而不是在二楼血透室），</w:t>
      </w:r>
      <w:r>
        <w:rPr>
          <w:rFonts w:hint="eastAsia"/>
        </w:rPr>
        <w:lastRenderedPageBreak/>
        <w:t>很可能是到省人民医院血透室向杨家慧护士学习对我进行迫害的经验而不自觉模仿的；这也是我在问她省中医院有没有丙肝空机器的时候，她要想一下的原因。古人说“师法其上，仅能得中”，像李杨这样效法于艳冶克夫的寡妇，就不知伊于何底了。</w:t>
      </w:r>
    </w:p>
    <w:p w14:paraId="6606AC12" w14:textId="77777777" w:rsidR="00787DDE" w:rsidRDefault="00787DDE" w:rsidP="00787DDE">
      <w:pPr>
        <w:widowControl/>
        <w:rPr>
          <w:rFonts w:hint="eastAsia"/>
        </w:rPr>
      </w:pPr>
    </w:p>
    <w:p w14:paraId="2904186A" w14:textId="77777777" w:rsidR="00787DDE" w:rsidRDefault="00787DDE" w:rsidP="00787DDE">
      <w:pPr>
        <w:widowControl/>
        <w:rPr>
          <w:rFonts w:hint="eastAsia"/>
        </w:rPr>
      </w:pPr>
      <w:r>
        <w:rPr>
          <w:rFonts w:hint="eastAsia"/>
        </w:rPr>
        <w:t xml:space="preserve">＊＊＊＊＊＊　</w:t>
      </w:r>
    </w:p>
    <w:p w14:paraId="1D29673D" w14:textId="77777777" w:rsidR="00787DDE" w:rsidRDefault="00787DDE" w:rsidP="00787DDE">
      <w:pPr>
        <w:widowControl/>
        <w:rPr>
          <w:rFonts w:hint="eastAsia"/>
        </w:rPr>
      </w:pPr>
    </w:p>
    <w:p w14:paraId="586A42A2" w14:textId="77777777" w:rsidR="00787DDE" w:rsidRDefault="00787DDE" w:rsidP="00787DDE">
      <w:pPr>
        <w:widowControl/>
        <w:rPr>
          <w:rFonts w:hint="eastAsia"/>
        </w:rPr>
      </w:pPr>
      <w:r>
        <w:rPr>
          <w:rFonts w:hint="eastAsia"/>
        </w:rPr>
        <w:t xml:space="preserve">　　南京市公安局国保一方面利用李杨对我进行色诱维稳，一方面在2020年6月15日安排李杨的同事彭苏娟护士坐在对面、双手平摊挺胸对我进行色诱，试图转移我的注意力，为李杨维稳保平安；从在血透室的重要性、地位来看，似乎存在一条维稳鄙视链：邢春梅护士长＞李杨护士＞彭苏娟护士＞纪建秋护士。实则从性格、面相、仪态（苏娟几乎从不失态，李杨则常见气急败坏状）、妆容（苏娟淡妆稳定，李杨不化妆或没化妆好则不能看）来看，我一直觉得更适合当老婆的是苏娟；但苏娟好像是小明医生的女友或老婆，所以也无法可想。2019年3月，我刚换到博大医院时，小明医生还是一个满脸青春痘的单身狗；到2020年，痘痘全消，脸上明显变光滑了，同时苏娟脸上也现出一种耐人寻味的光彩红晕，可以推测两人刚开始行夫妇大礼不久。</w:t>
      </w:r>
    </w:p>
    <w:p w14:paraId="7F8B38E2" w14:textId="77777777" w:rsidR="00787DDE" w:rsidRDefault="00787DDE" w:rsidP="00787DDE">
      <w:pPr>
        <w:widowControl/>
        <w:rPr>
          <w:rFonts w:hint="eastAsia"/>
        </w:rPr>
      </w:pPr>
    </w:p>
    <w:p w14:paraId="1B1235DB" w14:textId="77777777" w:rsidR="00787DDE" w:rsidRDefault="00787DDE" w:rsidP="00787DDE">
      <w:pPr>
        <w:widowControl/>
        <w:rPr>
          <w:rFonts w:hint="eastAsia"/>
        </w:rPr>
      </w:pPr>
      <w:r>
        <w:rPr>
          <w:rFonts w:hint="eastAsia"/>
        </w:rPr>
        <w:t xml:space="preserve">　　南京市公安局国保的阴险狠毒之处在于，安排一个正享受新婚之乐的我所心仪的美女护士来对我这样一个老光棍进行色诱，如同之前安排我的哥哥与杨家慧护士性交，同时给我发短信说“弟弟的老婆变嫂子”，又在深夜给我发微信问“要不要吃香肠”等（参见《我的哥哥》），可谓人伦丧尽、灭绝人。所以我把“苏娟色诱”列为生平十大恨之一，并把彭苏娟登入《鬼箓》。每当想起这件事，我都会深深感到南京市公安局对我的残酷和满满的恶意，从而再次感叹“世上无不可杀之人”。南京市公安局相信这种残酷和恶意能够激发出促进社会和谐的“正能量”，也就是“作恶得福保平安”。始作甬者，其无后乎！</w:t>
      </w:r>
    </w:p>
    <w:p w14:paraId="24A8E0DC" w14:textId="77777777" w:rsidR="00787DDE" w:rsidRDefault="00787DDE" w:rsidP="00787DDE">
      <w:pPr>
        <w:widowControl/>
        <w:rPr>
          <w:rFonts w:hint="eastAsia"/>
        </w:rPr>
      </w:pPr>
    </w:p>
    <w:p w14:paraId="7DC72AA4" w14:textId="77777777" w:rsidR="00787DDE" w:rsidRDefault="00787DDE" w:rsidP="00787DDE">
      <w:pPr>
        <w:widowControl/>
        <w:rPr>
          <w:rFonts w:hint="eastAsia"/>
        </w:rPr>
      </w:pPr>
      <w:r>
        <w:rPr>
          <w:rFonts w:hint="eastAsia"/>
        </w:rPr>
        <w:t xml:space="preserve">＊＊＊＊＊＊　</w:t>
      </w:r>
    </w:p>
    <w:p w14:paraId="5CBBC3CC" w14:textId="77777777" w:rsidR="00787DDE" w:rsidRDefault="00787DDE" w:rsidP="00787DDE">
      <w:pPr>
        <w:widowControl/>
        <w:rPr>
          <w:rFonts w:hint="eastAsia"/>
        </w:rPr>
      </w:pPr>
    </w:p>
    <w:p w14:paraId="2A534A71" w14:textId="77777777" w:rsidR="00787DDE" w:rsidRDefault="00787DDE" w:rsidP="00787DDE">
      <w:pPr>
        <w:widowControl/>
        <w:rPr>
          <w:rFonts w:hint="eastAsia"/>
        </w:rPr>
      </w:pPr>
      <w:r>
        <w:rPr>
          <w:rFonts w:hint="eastAsia"/>
        </w:rPr>
        <w:t xml:space="preserve">　　2020年8月12日，下午，我在博大医院血透，李杨在与纪建秋护士聊天时，连说某处“脏死了”。第二天早上，我到厨房准备早饭时，发现冰箱内昨天洗干净的大蓝碗内被人放了一只红褐色的蛆虫，冲到水池后还稍动。</w:t>
      </w:r>
    </w:p>
    <w:p w14:paraId="585BA904" w14:textId="77777777" w:rsidR="00787DDE" w:rsidRDefault="00787DDE" w:rsidP="00787DDE">
      <w:pPr>
        <w:widowControl/>
        <w:rPr>
          <w:rFonts w:hint="eastAsia"/>
        </w:rPr>
      </w:pPr>
    </w:p>
    <w:p w14:paraId="4F6FE1BC" w14:textId="77777777" w:rsidR="00787DDE" w:rsidRDefault="00787DDE" w:rsidP="00787DDE">
      <w:pPr>
        <w:widowControl/>
        <w:rPr>
          <w:rFonts w:hint="eastAsia"/>
        </w:rPr>
      </w:pPr>
      <w:r>
        <w:rPr>
          <w:rFonts w:hint="eastAsia"/>
        </w:rPr>
        <w:t xml:space="preserve">　　8月20日，晚饭后，我坐电梯下楼扔垃圾。上楼时，一个先进入电梯、穿粉色T恤的青年妇女并没有按任何楼层键，长相、身材都很像李杨。我出电梯，该妇女随后走出，并没有进任何一户。10月20日，晚饭后坐电梯下楼扔垃圾，到8楼，这个妇女和一个老太、一个小女孩一同进电梯，像是一家三代人。</w:t>
      </w:r>
    </w:p>
    <w:p w14:paraId="1233B6A0" w14:textId="77777777" w:rsidR="00787DDE" w:rsidRDefault="00787DDE" w:rsidP="00787DDE">
      <w:pPr>
        <w:widowControl/>
        <w:rPr>
          <w:rFonts w:hint="eastAsia"/>
        </w:rPr>
      </w:pPr>
    </w:p>
    <w:p w14:paraId="64F1DCFB" w14:textId="77777777" w:rsidR="00787DDE" w:rsidRDefault="00787DDE" w:rsidP="00787DDE">
      <w:pPr>
        <w:widowControl/>
        <w:rPr>
          <w:rFonts w:hint="eastAsia"/>
        </w:rPr>
      </w:pPr>
      <w:r>
        <w:rPr>
          <w:rFonts w:hint="eastAsia"/>
        </w:rPr>
        <w:t xml:space="preserve">　　11月25日，血透快下机时，李杨靠在床尾尝试用手机调换电视频道，一会成功了，欢呼一声“完成任务了”，就走开了。李杨基本不看电视，后来也没用手机调过电视，所以她这样演示手机遥控，有可能是暗示她可以遥控、干扰我的iPad，因为我的iPad经常在血透室被干扰几乎无法使用，与回到住处时一样。</w:t>
      </w:r>
    </w:p>
    <w:p w14:paraId="2DB7869D" w14:textId="77777777" w:rsidR="00787DDE" w:rsidRDefault="00787DDE" w:rsidP="00787DDE">
      <w:pPr>
        <w:widowControl/>
        <w:rPr>
          <w:rFonts w:hint="eastAsia"/>
        </w:rPr>
      </w:pPr>
    </w:p>
    <w:p w14:paraId="74B4116B" w14:textId="77777777" w:rsidR="00787DDE" w:rsidRDefault="00787DDE" w:rsidP="00787DDE">
      <w:pPr>
        <w:widowControl/>
        <w:rPr>
          <w:rFonts w:hint="eastAsia"/>
        </w:rPr>
      </w:pPr>
      <w:r>
        <w:rPr>
          <w:rFonts w:hint="eastAsia"/>
        </w:rPr>
        <w:t xml:space="preserve">　　我在日记中多次提到李杨身上的香粉味重。2021年1月5日，上午，手机百度推送一篇《一股“香味”让邪念突然窜出，男子忐忑逃生十五年！》。我很早就注意到，百度搜索的首页会经常忽略我所订阅的公众号更新而推送一些暗示信息、有利于维稳的图文、视频等，参见《公安国保维稳概论》第二章《维稳手段》第十一小节“利用一切”。</w:t>
      </w:r>
    </w:p>
    <w:p w14:paraId="3B0D34A6" w14:textId="77777777" w:rsidR="00787DDE" w:rsidRDefault="00787DDE" w:rsidP="00787DDE">
      <w:pPr>
        <w:widowControl/>
        <w:rPr>
          <w:rFonts w:hint="eastAsia"/>
        </w:rPr>
      </w:pPr>
    </w:p>
    <w:p w14:paraId="04A9AB09" w14:textId="77777777" w:rsidR="00787DDE" w:rsidRDefault="00787DDE" w:rsidP="00787DDE">
      <w:pPr>
        <w:widowControl/>
        <w:rPr>
          <w:rFonts w:hint="eastAsia"/>
        </w:rPr>
      </w:pPr>
      <w:r>
        <w:rPr>
          <w:rFonts w:hint="eastAsia"/>
        </w:rPr>
        <w:t xml:space="preserve">　　1月6日，周三，血透开始后，看书注意力不能集中，困倦，40分钟后开始吃饭，胃口不好，似只脱水不排毒。饭后略清醒，气略清，同时李杨在护士工作站旁与纪护士聊天稍久；这类似于南京市中医院血透室护士因半小时左右的正常透析卖恩（详见《血透室》）。</w:t>
      </w:r>
    </w:p>
    <w:p w14:paraId="7C132CDE" w14:textId="77777777" w:rsidR="00787DDE" w:rsidRDefault="00787DDE" w:rsidP="00787DDE">
      <w:pPr>
        <w:widowControl/>
        <w:rPr>
          <w:rFonts w:hint="eastAsia"/>
        </w:rPr>
      </w:pPr>
    </w:p>
    <w:p w14:paraId="06AD2E1F" w14:textId="77777777" w:rsidR="00787DDE" w:rsidRDefault="00787DDE" w:rsidP="00787DDE">
      <w:pPr>
        <w:widowControl/>
        <w:rPr>
          <w:rFonts w:hint="eastAsia"/>
        </w:rPr>
      </w:pPr>
      <w:r>
        <w:rPr>
          <w:rFonts w:hint="eastAsia"/>
        </w:rPr>
        <w:t xml:space="preserve">　　3月1日，我在岱山坐62路进城血透，照例坐反座，对面坐一圆脸中年妇女，时有香粉味、瓜子香味，香粉味类似李杨；下午刚开始血透时，李杨在护士工作站与人谈了一会我妈如何如何。当天血透中途被制造低血压（胸闷）、只脱水不排毒（昏睡不适）、肝毒性药物（下机后油腻不适）等迫害。</w:t>
      </w:r>
    </w:p>
    <w:p w14:paraId="3CCF1D46" w14:textId="77777777" w:rsidR="00787DDE" w:rsidRDefault="00787DDE" w:rsidP="00787DDE">
      <w:pPr>
        <w:widowControl/>
        <w:rPr>
          <w:rFonts w:hint="eastAsia"/>
        </w:rPr>
      </w:pPr>
    </w:p>
    <w:p w14:paraId="70A2E13D" w14:textId="77777777" w:rsidR="00787DDE" w:rsidRDefault="00787DDE" w:rsidP="00787DDE">
      <w:pPr>
        <w:widowControl/>
        <w:rPr>
          <w:rFonts w:hint="eastAsia"/>
        </w:rPr>
      </w:pPr>
      <w:r>
        <w:rPr>
          <w:rFonts w:hint="eastAsia"/>
        </w:rPr>
        <w:t xml:space="preserve">　　3月24日，血透时被只脱水不排毒、制造低血压、血透机反复无端报警等迫害，中途发困，从2:20睡到04，刚醒来，李杨开始在阴性区大声说话，似藉以作威，因为之前一直静音。</w:t>
      </w:r>
    </w:p>
    <w:p w14:paraId="33A7E70F" w14:textId="77777777" w:rsidR="00787DDE" w:rsidRDefault="00787DDE" w:rsidP="00787DDE">
      <w:pPr>
        <w:widowControl/>
        <w:rPr>
          <w:rFonts w:hint="eastAsia"/>
        </w:rPr>
      </w:pPr>
    </w:p>
    <w:p w14:paraId="4B57F4B4" w14:textId="77777777" w:rsidR="00787DDE" w:rsidRDefault="00787DDE" w:rsidP="00787DDE">
      <w:pPr>
        <w:widowControl/>
        <w:rPr>
          <w:rFonts w:hint="eastAsia"/>
        </w:rPr>
      </w:pPr>
      <w:r>
        <w:rPr>
          <w:rFonts w:hint="eastAsia"/>
        </w:rPr>
        <w:t xml:space="preserve">　　3月26日，血透过了1个半小时左右，李杨拎开透析机后的柠檬酸消毒液桶，用拖把拖底盘，觉得奇怪，因为之前是女护工的工作，而且有3个全职护工，护士不该拿拖把，问李杨，她简洁地回答说“问领导”。过了约20分钟，2:15，突然发困，13时，血压105/79/110，躺下睡觉，到1:58被闹钟吵醒。发困的原因应该是被只脱水不排毒、制造低血压而心跳快，被迫害的原因应该是主动与李杨交谈，试图改善关系。其多疑、睚眦必报如是。</w:t>
      </w:r>
    </w:p>
    <w:p w14:paraId="08537775" w14:textId="77777777" w:rsidR="00787DDE" w:rsidRDefault="00787DDE" w:rsidP="00787DDE">
      <w:pPr>
        <w:widowControl/>
        <w:rPr>
          <w:rFonts w:hint="eastAsia"/>
        </w:rPr>
      </w:pPr>
    </w:p>
    <w:p w14:paraId="051A83B9" w14:textId="77777777" w:rsidR="00787DDE" w:rsidRDefault="00787DDE" w:rsidP="00787DDE">
      <w:pPr>
        <w:widowControl/>
        <w:rPr>
          <w:rFonts w:hint="eastAsia"/>
        </w:rPr>
      </w:pPr>
      <w:r>
        <w:rPr>
          <w:rFonts w:hint="eastAsia"/>
        </w:rPr>
        <w:t xml:space="preserve">　　6月21日，周一，下机时，刘云云护士问李杨坐铁到机场是不是要一个多小时，李杨说是的，要先到南京南站，要不是停车贵（就开车去了），刘说你要去好几天呢。之后，周三，23日下午血透时未见李杨和护士长，似因积极参与对我迫害而被南京市公安局奖励出游，像2008年秦淮医院夫子庙门诊部金医生一样（参见《血透室》附录五《南京公安因血透室配合迫害而输送利益》），也同样需要在我面前炫耀一番，对我进行刺激，以达到最大收益。</w:t>
      </w:r>
    </w:p>
    <w:p w14:paraId="653BF6DE" w14:textId="77777777" w:rsidR="00787DDE" w:rsidRDefault="00787DDE" w:rsidP="00787DDE">
      <w:pPr>
        <w:widowControl/>
        <w:rPr>
          <w:rFonts w:hint="eastAsia"/>
        </w:rPr>
      </w:pPr>
    </w:p>
    <w:p w14:paraId="487A985C" w14:textId="77777777" w:rsidR="00787DDE" w:rsidRDefault="00787DDE" w:rsidP="00787DDE">
      <w:pPr>
        <w:widowControl/>
        <w:rPr>
          <w:rFonts w:hint="eastAsia"/>
        </w:rPr>
      </w:pPr>
      <w:r>
        <w:rPr>
          <w:rFonts w:hint="eastAsia"/>
        </w:rPr>
        <w:t xml:space="preserve">　　7月初，明尚东苑车站旁新开一家“善洋云生鲜店”，名字有点怪，可能跟李杨、刘云云护士有关。</w:t>
      </w:r>
    </w:p>
    <w:p w14:paraId="2233E8FA" w14:textId="77777777" w:rsidR="00787DDE" w:rsidRDefault="00787DDE" w:rsidP="00787DDE">
      <w:pPr>
        <w:widowControl/>
        <w:rPr>
          <w:rFonts w:hint="eastAsia"/>
        </w:rPr>
      </w:pPr>
    </w:p>
    <w:p w14:paraId="3C7D7358" w14:textId="77777777" w:rsidR="00787DDE" w:rsidRDefault="00787DDE" w:rsidP="00787DDE">
      <w:pPr>
        <w:widowControl/>
        <w:rPr>
          <w:rFonts w:hint="eastAsia"/>
        </w:rPr>
      </w:pPr>
      <w:r>
        <w:rPr>
          <w:rFonts w:hint="eastAsia"/>
        </w:rPr>
        <w:t xml:space="preserve">＊＊＊＊＊＊　</w:t>
      </w:r>
    </w:p>
    <w:p w14:paraId="33BEDD79" w14:textId="77777777" w:rsidR="00787DDE" w:rsidRDefault="00787DDE" w:rsidP="00787DDE">
      <w:pPr>
        <w:widowControl/>
        <w:rPr>
          <w:rFonts w:hint="eastAsia"/>
        </w:rPr>
      </w:pPr>
    </w:p>
    <w:p w14:paraId="3C433104" w14:textId="77777777" w:rsidR="00787DDE" w:rsidRDefault="00787DDE" w:rsidP="00787DDE">
      <w:pPr>
        <w:widowControl/>
        <w:rPr>
          <w:rFonts w:hint="eastAsia"/>
        </w:rPr>
      </w:pPr>
      <w:r>
        <w:rPr>
          <w:rFonts w:hint="eastAsia"/>
        </w:rPr>
        <w:lastRenderedPageBreak/>
        <w:t xml:space="preserve">　　南京市公安局为李杨护士（包括其他一切作恶的人）维稳保平安的手段，可以用4个字概括：作威作福。为非作歹的恶人不知悔改，继续逞威作福，虐害良善，像一个掉到沼泽中的人，双手一上一下地挥舞，以为能把自己拔出泥淖，实际却是越陷越深，直至没顶；又像是生重病的人，听信江湖游医，把鸿茅药酒当成治百病的良药而朝夕服用，以为可以长寿全生，无无异于饮鸩止渴。</w:t>
      </w:r>
    </w:p>
    <w:p w14:paraId="78BC39EC" w14:textId="77777777" w:rsidR="00787DDE" w:rsidRDefault="00787DDE" w:rsidP="00787DDE">
      <w:pPr>
        <w:widowControl/>
        <w:rPr>
          <w:rFonts w:hint="eastAsia"/>
        </w:rPr>
      </w:pPr>
    </w:p>
    <w:p w14:paraId="6806F9E9" w14:textId="77777777" w:rsidR="00787DDE" w:rsidRDefault="00787DDE" w:rsidP="00787DDE">
      <w:pPr>
        <w:widowControl/>
        <w:rPr>
          <w:rFonts w:hint="eastAsia"/>
        </w:rPr>
      </w:pPr>
    </w:p>
    <w:p w14:paraId="6EAE3E20" w14:textId="77777777" w:rsidR="00787DDE" w:rsidRDefault="00787DDE" w:rsidP="00787DDE">
      <w:pPr>
        <w:widowControl/>
        <w:rPr>
          <w:rFonts w:hint="eastAsia"/>
        </w:rPr>
      </w:pPr>
      <w:r>
        <w:rPr>
          <w:rFonts w:hint="eastAsia"/>
        </w:rPr>
        <w:t xml:space="preserve">2021年3月7日，初稿　</w:t>
      </w:r>
    </w:p>
    <w:p w14:paraId="2D9253B4" w14:textId="77777777" w:rsidR="00787DDE" w:rsidRDefault="00787DDE" w:rsidP="00787DDE">
      <w:pPr>
        <w:widowControl/>
        <w:rPr>
          <w:rFonts w:hint="eastAsia"/>
        </w:rPr>
      </w:pPr>
    </w:p>
    <w:p w14:paraId="0A07005F" w14:textId="61A1E074" w:rsidR="00C003BF" w:rsidRDefault="00787DDE" w:rsidP="00787DDE">
      <w:pPr>
        <w:widowControl/>
        <w:rPr>
          <w:rFonts w:hint="eastAsia"/>
        </w:rPr>
      </w:pPr>
      <w:r>
        <w:rPr>
          <w:rFonts w:hint="eastAsia"/>
        </w:rPr>
        <w:t xml:space="preserve">2024年3月10日，二稿 </w:t>
      </w:r>
      <w:r w:rsidR="00C003BF">
        <w:br w:type="page"/>
      </w:r>
    </w:p>
    <w:p w14:paraId="5F9D5802" w14:textId="1A8125CB" w:rsidR="00406A4F" w:rsidRDefault="00406A4F" w:rsidP="00DF3335">
      <w:pPr>
        <w:pStyle w:val="3"/>
        <w:rPr>
          <w:rFonts w:hint="eastAsia"/>
        </w:rPr>
      </w:pPr>
      <w:bookmarkStart w:id="40" w:name="_Toc230121472"/>
      <w:r>
        <w:rPr>
          <w:rFonts w:hint="eastAsia"/>
        </w:rPr>
        <w:lastRenderedPageBreak/>
        <w:t>刘云云的故事</w:t>
      </w:r>
      <w:bookmarkEnd w:id="40"/>
    </w:p>
    <w:p w14:paraId="1351E11A" w14:textId="77777777" w:rsidR="00787DDE" w:rsidRDefault="00787DDE" w:rsidP="00787DDE">
      <w:pPr>
        <w:widowControl/>
        <w:rPr>
          <w:rFonts w:hint="eastAsia"/>
        </w:rPr>
      </w:pPr>
    </w:p>
    <w:p w14:paraId="47355E2A"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初识　</w:t>
      </w:r>
    </w:p>
    <w:p w14:paraId="656A422E" w14:textId="77777777" w:rsidR="00787DDE" w:rsidRDefault="00787DDE" w:rsidP="00787DDE">
      <w:pPr>
        <w:widowControl/>
        <w:rPr>
          <w:rFonts w:hint="eastAsia"/>
        </w:rPr>
      </w:pPr>
    </w:p>
    <w:p w14:paraId="3879BF25" w14:textId="77777777" w:rsidR="00787DDE" w:rsidRDefault="00787DDE" w:rsidP="00787DDE">
      <w:pPr>
        <w:widowControl/>
        <w:rPr>
          <w:rFonts w:hint="eastAsia"/>
        </w:rPr>
      </w:pPr>
      <w:r>
        <w:rPr>
          <w:rFonts w:hint="eastAsia"/>
        </w:rPr>
        <w:t xml:space="preserve">　　2019年3月，我从南京市明基医院换到博大肾科医院血透。不久，博大医院四层楼全部开始翻新，到秋天完工，我所在的丙肝病区从血透室入口处调整到里侧杂物间旁，主管护士也从原来的赵丹、谢婷婷、陈小燕等换成刘云云护士。相对其同事而言，刘护士尚属脾气温和，无所不适。</w:t>
      </w:r>
    </w:p>
    <w:p w14:paraId="31A6BF84" w14:textId="77777777" w:rsidR="00787DDE" w:rsidRDefault="00787DDE" w:rsidP="00787DDE">
      <w:pPr>
        <w:widowControl/>
        <w:rPr>
          <w:rFonts w:hint="eastAsia"/>
        </w:rPr>
      </w:pPr>
    </w:p>
    <w:p w14:paraId="650DF2F5" w14:textId="77777777" w:rsidR="00787DDE" w:rsidRDefault="00787DDE" w:rsidP="00787DDE">
      <w:pPr>
        <w:widowControl/>
        <w:rPr>
          <w:rFonts w:hint="eastAsia"/>
        </w:rPr>
      </w:pPr>
      <w:r>
        <w:rPr>
          <w:rFonts w:hint="eastAsia"/>
        </w:rPr>
        <w:t xml:space="preserve">　　当时夜班的丙肝病区除了我，还有一个年轻的男病友黄海波（其身材肥厚，我在《血透日记》中称之多脂病友）和一个女病友安巧玲（这位女病友的来历可参见《三叔的故事》）。刘护士给黄海波穿刺失败多次，每次都要请李杨接手，最后就由李杨负责他了。再加上病区调整前我对她毫无印象，所以推测当时她应刚从其他医院调过来，对老病人也不熟悉。</w:t>
      </w:r>
    </w:p>
    <w:p w14:paraId="632E9032" w14:textId="77777777" w:rsidR="00787DDE" w:rsidRDefault="00787DDE" w:rsidP="00787DDE">
      <w:pPr>
        <w:widowControl/>
        <w:rPr>
          <w:rFonts w:hint="eastAsia"/>
        </w:rPr>
      </w:pPr>
    </w:p>
    <w:p w14:paraId="0C5EBD49"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鬼胎　</w:t>
      </w:r>
    </w:p>
    <w:p w14:paraId="29905B4F" w14:textId="77777777" w:rsidR="00787DDE" w:rsidRDefault="00787DDE" w:rsidP="00787DDE">
      <w:pPr>
        <w:widowControl/>
        <w:rPr>
          <w:rFonts w:hint="eastAsia"/>
        </w:rPr>
      </w:pPr>
    </w:p>
    <w:p w14:paraId="220BAB9C" w14:textId="77777777" w:rsidR="00787DDE" w:rsidRDefault="00787DDE" w:rsidP="00787DDE">
      <w:pPr>
        <w:widowControl/>
        <w:rPr>
          <w:rFonts w:hint="eastAsia"/>
        </w:rPr>
      </w:pPr>
      <w:r>
        <w:rPr>
          <w:rFonts w:hint="eastAsia"/>
        </w:rPr>
        <w:t xml:space="preserve">　　2019年3月至2021年10月，我在博大医院血透超过400次，持续受到只脱水不排毒、使用雌激素、肝毒性药物、致心悸药物、制造低血压等迫害（详见《血透室》），没有任何一次血透是正常进行的。在此期间，我逐渐发现刘护士有意对我撒谎，隐瞒可见的事实，从而推测其对血透室的迫害完全知情，且为主要帮凶。这是一个长期的过程，我已经忘了是哪些事情让我做出这个判断。在翻看《血透室》、《血透日记》时，无意中发现其中2条：</w:t>
      </w:r>
    </w:p>
    <w:p w14:paraId="34C34535" w14:textId="77777777" w:rsidR="00787DDE" w:rsidRDefault="00787DDE" w:rsidP="00787DDE">
      <w:pPr>
        <w:widowControl/>
        <w:rPr>
          <w:rFonts w:hint="eastAsia"/>
        </w:rPr>
      </w:pPr>
    </w:p>
    <w:p w14:paraId="4242CB4F" w14:textId="77777777" w:rsidR="00787DDE" w:rsidRDefault="00787DDE" w:rsidP="00787DDE">
      <w:pPr>
        <w:widowControl/>
        <w:rPr>
          <w:rFonts w:hint="eastAsia"/>
        </w:rPr>
      </w:pPr>
      <w:r>
        <w:rPr>
          <w:rFonts w:hint="eastAsia"/>
        </w:rPr>
        <w:tab/>
        <w:t>◆2019年12月16日，刘护士下机时有几个很快的按键、调流量的动作不明其意。回完水，她乘我不注意打开管路夹，放出一股血，又用水回进去，导致身凉感，右肋有感，后右肋一直有感，吸气时尤明显。</w:t>
      </w:r>
    </w:p>
    <w:p w14:paraId="177E735D" w14:textId="77777777" w:rsidR="00787DDE" w:rsidRDefault="00787DDE" w:rsidP="00787DDE">
      <w:pPr>
        <w:widowControl/>
        <w:rPr>
          <w:rFonts w:hint="eastAsia"/>
        </w:rPr>
      </w:pPr>
    </w:p>
    <w:p w14:paraId="691C6C35" w14:textId="77777777" w:rsidR="00787DDE" w:rsidRDefault="00787DDE" w:rsidP="00787DDE">
      <w:pPr>
        <w:widowControl/>
        <w:rPr>
          <w:rFonts w:hint="eastAsia"/>
        </w:rPr>
      </w:pPr>
      <w:r>
        <w:rPr>
          <w:rFonts w:hint="eastAsia"/>
        </w:rPr>
        <w:tab/>
        <w:t>◆2020年5月29日，我在血透时被只脱水不排毒、制造低血压等迫害而导致昏睡，刘护士一反常态，一直与旁边的墨镜老头病友（似名“李向阳”）聊天，干扰睡眠。</w:t>
      </w:r>
    </w:p>
    <w:p w14:paraId="02701AA7" w14:textId="77777777" w:rsidR="00787DDE" w:rsidRDefault="00787DDE" w:rsidP="00787DDE">
      <w:pPr>
        <w:widowControl/>
        <w:rPr>
          <w:rFonts w:hint="eastAsia"/>
        </w:rPr>
      </w:pPr>
    </w:p>
    <w:p w14:paraId="21BB33A4" w14:textId="77777777" w:rsidR="00787DDE" w:rsidRDefault="00787DDE" w:rsidP="00787DDE">
      <w:pPr>
        <w:widowControl/>
        <w:rPr>
          <w:rFonts w:hint="eastAsia"/>
        </w:rPr>
      </w:pPr>
      <w:r>
        <w:rPr>
          <w:rFonts w:hint="eastAsia"/>
        </w:rPr>
        <w:t xml:space="preserve">　　在这期间，刘护士怀孕，腹部渐隆，后休产假。在休产假之前，7月31日，我在血透下机后收拾物品时，刘护士在旁边跟纪建秋护士说，她（因为怀孕）只能隔一天吃一个苹果，牛奶也只能喝一点。我每周透析3次，不透析的4天，有很长一段的时间，每天的水果都是一个苹果。刘护士故意在我面前提到这一点，暗示她对我的生活很了解，以此进行心理恐吓。</w:t>
      </w:r>
    </w:p>
    <w:p w14:paraId="25B8CC2F" w14:textId="77777777" w:rsidR="00787DDE" w:rsidRDefault="00787DDE" w:rsidP="00787DDE">
      <w:pPr>
        <w:widowControl/>
        <w:rPr>
          <w:rFonts w:hint="eastAsia"/>
        </w:rPr>
      </w:pPr>
    </w:p>
    <w:p w14:paraId="3D7DFAFF" w14:textId="77777777" w:rsidR="00787DDE" w:rsidRDefault="00787DDE" w:rsidP="00787DDE">
      <w:pPr>
        <w:widowControl/>
        <w:rPr>
          <w:rFonts w:hint="eastAsia"/>
        </w:rPr>
      </w:pPr>
      <w:r>
        <w:rPr>
          <w:rFonts w:hint="eastAsia"/>
        </w:rPr>
        <w:lastRenderedPageBreak/>
        <w:t xml:space="preserve">　　2020年8月28日，周五下午，血透被加重迫害后，气忿难平。8月30日，周日夜课时把她的名字添加到《鬼箓》中，并备注“鬼胎”。“鬼胎”二字既是我在忿怒之下向神的控诉，又暗示其正是在怀孕期间对我进行欺骗、迫害，不啻心怀鬼胎，实在是再恰当不过。至于她的小孩究竟是什么鬼投的胎，就不是我该或配关心的问题了。</w:t>
      </w:r>
    </w:p>
    <w:p w14:paraId="2512CCE6" w14:textId="77777777" w:rsidR="00787DDE" w:rsidRDefault="00787DDE" w:rsidP="00787DDE">
      <w:pPr>
        <w:widowControl/>
        <w:rPr>
          <w:rFonts w:hint="eastAsia"/>
        </w:rPr>
      </w:pPr>
    </w:p>
    <w:p w14:paraId="5D4B593D" w14:textId="77777777" w:rsidR="00787DDE" w:rsidRDefault="00787DDE" w:rsidP="00787DDE">
      <w:pPr>
        <w:widowControl/>
        <w:rPr>
          <w:rFonts w:hint="eastAsia"/>
        </w:rPr>
      </w:pPr>
    </w:p>
    <w:p w14:paraId="2EAB5027"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小方　</w:t>
      </w:r>
    </w:p>
    <w:p w14:paraId="7D2EBD95" w14:textId="77777777" w:rsidR="00787DDE" w:rsidRDefault="00787DDE" w:rsidP="00787DDE">
      <w:pPr>
        <w:widowControl/>
        <w:rPr>
          <w:rFonts w:hint="eastAsia"/>
        </w:rPr>
      </w:pPr>
    </w:p>
    <w:p w14:paraId="052C0008" w14:textId="77777777" w:rsidR="00787DDE" w:rsidRDefault="00787DDE" w:rsidP="00787DDE">
      <w:pPr>
        <w:widowControl/>
        <w:rPr>
          <w:rFonts w:hint="eastAsia"/>
        </w:rPr>
      </w:pPr>
      <w:r>
        <w:rPr>
          <w:rFonts w:hint="eastAsia"/>
        </w:rPr>
        <w:t xml:space="preserve">　　第二天，2020年8月31日，周一下午，我像往常一样到博大医院血透，发现小方工程师在修旁边墨镜病友的血透机。小方工程师似乎隶属一家名叫“汇泰医疗”的公司，之前多次参与对我的人身迫害；我在《鬼箓》中对他的描述是“约1.75米，白，俊，喜戴无线耳机”。这时，我才想到，刘护士应该与小方工程师是夫妻。南京市公安局在2019年9月故意安排刘护士（从其他医院）来负责丙肝病区，就是因为她的丈夫小方是血透室的工程师，对我这样一个血透17年的病人，无论是身份、社交、经济、健康、性功能状况等都有碾压式的优势；这也是南京市公安局迫害、维稳常用的厌胜法术（详见《公安国保维稳概论》）。</w:t>
      </w:r>
    </w:p>
    <w:p w14:paraId="0409F2F9" w14:textId="77777777" w:rsidR="00787DDE" w:rsidRDefault="00787DDE" w:rsidP="00787DDE">
      <w:pPr>
        <w:widowControl/>
        <w:rPr>
          <w:rFonts w:hint="eastAsia"/>
        </w:rPr>
      </w:pPr>
    </w:p>
    <w:p w14:paraId="0CBAF98D" w14:textId="77777777" w:rsidR="00787DDE" w:rsidRDefault="00787DDE" w:rsidP="00787DDE">
      <w:pPr>
        <w:widowControl/>
        <w:rPr>
          <w:rFonts w:hint="eastAsia"/>
        </w:rPr>
      </w:pPr>
      <w:r>
        <w:rPr>
          <w:rFonts w:hint="eastAsia"/>
        </w:rPr>
        <w:t xml:space="preserve">　　之前、之后，小方工程师多次到血透室修血透机，有时是真修，有时像8月31日一样只是近距离恐吓，究其所为，无非“作威作福”四字而已。</w:t>
      </w:r>
    </w:p>
    <w:p w14:paraId="7C044772" w14:textId="77777777" w:rsidR="00787DDE" w:rsidRDefault="00787DDE" w:rsidP="00787DDE">
      <w:pPr>
        <w:widowControl/>
        <w:rPr>
          <w:rFonts w:hint="eastAsia"/>
        </w:rPr>
      </w:pPr>
    </w:p>
    <w:p w14:paraId="4B35ED94" w14:textId="77777777" w:rsidR="00787DDE" w:rsidRDefault="00787DDE" w:rsidP="00787DDE">
      <w:pPr>
        <w:widowControl/>
        <w:rPr>
          <w:rFonts w:hint="eastAsia"/>
        </w:rPr>
      </w:pPr>
      <w:r>
        <w:rPr>
          <w:rFonts w:hint="eastAsia"/>
        </w:rPr>
        <w:t xml:space="preserve">　　小方工程师在刚来血透室修机器时，一直处于通话状态接受现场指导，像是刚上班不久；很可能正是因为他和刘护士同意参与对我进行迫害，他才得到这一份工作。从中可以看出，中国社会像100年前一样，仍然是一个人吃人的社会。所谓“人为刀俎，我为鱼肉”，即是如此。</w:t>
      </w:r>
    </w:p>
    <w:p w14:paraId="6EE828B2" w14:textId="77777777" w:rsidR="00787DDE" w:rsidRDefault="00787DDE" w:rsidP="00787DDE">
      <w:pPr>
        <w:widowControl/>
        <w:rPr>
          <w:rFonts w:hint="eastAsia"/>
        </w:rPr>
      </w:pPr>
    </w:p>
    <w:p w14:paraId="5B6E1E03" w14:textId="77777777" w:rsidR="00787DDE" w:rsidRDefault="00787DDE" w:rsidP="00787DDE">
      <w:pPr>
        <w:widowControl/>
        <w:rPr>
          <w:rFonts w:hint="eastAsia"/>
        </w:rPr>
      </w:pPr>
    </w:p>
    <w:p w14:paraId="2A8241EB"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失态　</w:t>
      </w:r>
    </w:p>
    <w:p w14:paraId="62278C44" w14:textId="77777777" w:rsidR="00787DDE" w:rsidRDefault="00787DDE" w:rsidP="00787DDE">
      <w:pPr>
        <w:widowControl/>
        <w:rPr>
          <w:rFonts w:hint="eastAsia"/>
        </w:rPr>
      </w:pPr>
    </w:p>
    <w:p w14:paraId="223CF9E0" w14:textId="77777777" w:rsidR="00787DDE" w:rsidRDefault="00787DDE" w:rsidP="00787DDE">
      <w:pPr>
        <w:widowControl/>
        <w:rPr>
          <w:rFonts w:hint="eastAsia"/>
        </w:rPr>
      </w:pPr>
      <w:r>
        <w:rPr>
          <w:rFonts w:hint="eastAsia"/>
        </w:rPr>
        <w:t xml:space="preserve">　　2021年2月15日，刘护士休过产假，回到血透室上班，很少出现在丙肝病区。4月5日，刘护士在给我下机时心不在焉，回动脉血时，右手拿着盐水瓶靠在血透机上，一点也没用力挤，回水后管道残血殷红，静脉同样红，透析器也有挂丝。我不大高兴，说应该喊韩稳稳护士来下机的。刘护士仅思考5秒不到，立刻义正辞严地反驳道:“你不想让人下机，别人也不想替你下机呢！”我顿时被呛得无话可说，哈哈尬笑一声，同地感到其性情稍变，也许是因为心里始终怀着“鬼胎”。</w:t>
      </w:r>
    </w:p>
    <w:p w14:paraId="184AD2CE" w14:textId="77777777" w:rsidR="00787DDE" w:rsidRDefault="00787DDE" w:rsidP="00787DDE">
      <w:pPr>
        <w:widowControl/>
        <w:rPr>
          <w:rFonts w:hint="eastAsia"/>
        </w:rPr>
      </w:pPr>
    </w:p>
    <w:p w14:paraId="0985E6CE" w14:textId="77777777" w:rsidR="00787DDE" w:rsidRDefault="00787DDE" w:rsidP="00787DDE">
      <w:pPr>
        <w:widowControl/>
        <w:rPr>
          <w:rFonts w:hint="eastAsia"/>
        </w:rPr>
      </w:pPr>
      <w:r>
        <w:rPr>
          <w:rFonts w:hint="eastAsia"/>
        </w:rPr>
        <w:t xml:space="preserve">　　4月30日，血透时被加重只脱水不排毒、制造低血压等迫害，刘护士妆容精致，甚至抹了口红，前所未见，衣装亦稍清凉。</w:t>
      </w:r>
    </w:p>
    <w:p w14:paraId="70F428A0" w14:textId="77777777" w:rsidR="00787DDE" w:rsidRDefault="00787DDE" w:rsidP="00787DDE">
      <w:pPr>
        <w:widowControl/>
        <w:rPr>
          <w:rFonts w:hint="eastAsia"/>
        </w:rPr>
      </w:pPr>
    </w:p>
    <w:p w14:paraId="61C78061" w14:textId="77777777" w:rsidR="00787DDE" w:rsidRDefault="00787DDE" w:rsidP="00787DDE">
      <w:pPr>
        <w:widowControl/>
        <w:rPr>
          <w:rFonts w:hint="eastAsia"/>
        </w:rPr>
      </w:pPr>
      <w:r>
        <w:rPr>
          <w:rFonts w:hint="eastAsia"/>
        </w:rPr>
        <w:lastRenderedPageBreak/>
        <w:t xml:space="preserve">　　10月13日，我在日记中提到“刘护士又化了小娘子妆”，仅在额头留了一绺头发，看上去颇为妩媚；当时我正准备换到其他医院血透，故有色诱之嫌。10月下旬，我就换到南京红十字医院血透了。</w:t>
      </w:r>
    </w:p>
    <w:p w14:paraId="3D94E5A0" w14:textId="77777777" w:rsidR="00787DDE" w:rsidRDefault="00787DDE" w:rsidP="00787DDE">
      <w:pPr>
        <w:widowControl/>
        <w:rPr>
          <w:rFonts w:hint="eastAsia"/>
        </w:rPr>
      </w:pPr>
    </w:p>
    <w:p w14:paraId="143A038B" w14:textId="77777777" w:rsidR="00787DDE" w:rsidRDefault="00787DDE" w:rsidP="00787DDE">
      <w:pPr>
        <w:widowControl/>
        <w:rPr>
          <w:rFonts w:hint="eastAsia"/>
        </w:rPr>
      </w:pPr>
    </w:p>
    <w:p w14:paraId="10A6ABDD"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感染　</w:t>
      </w:r>
    </w:p>
    <w:p w14:paraId="651BF1E2" w14:textId="77777777" w:rsidR="00787DDE" w:rsidRDefault="00787DDE" w:rsidP="00787DDE">
      <w:pPr>
        <w:widowControl/>
        <w:rPr>
          <w:rFonts w:hint="eastAsia"/>
        </w:rPr>
      </w:pPr>
    </w:p>
    <w:p w14:paraId="7C1B5892" w14:textId="77777777" w:rsidR="00787DDE" w:rsidRDefault="00787DDE" w:rsidP="00787DDE">
      <w:pPr>
        <w:widowControl/>
        <w:rPr>
          <w:rFonts w:hint="eastAsia"/>
        </w:rPr>
      </w:pPr>
      <w:r>
        <w:rPr>
          <w:rFonts w:hint="eastAsia"/>
        </w:rPr>
        <w:t xml:space="preserve">　　在2021年5月，我在江苏省人民医院感染科治疗丙肝，服“择必达”三周后检测丙肝病毒定量低于1E+03，医生说已转阴，仍继续服药巩固。这时我正对血透室的韩稳稳护士感兴趣，准备请刘护士从中说合，但一直没好意思说出来。这期间，一中年男多次在我所住的齐修南苑小区门口卖癞蛤蟆（日记中记录的有6月13日、21日、7月2日，另外7月5日改在小区内的垃圾房旁），似讽刺我“癞蛤蟆想吃天鹅肉”。我在5月31日（周一）的日记中提到“之前准备请刘护士拉皮条，看到她顿时气沮，不好开口”。当天下机后，突然胃脘不适，油腻感，晚饭后仍胃脘不适。之后一个月，状态都不大对：</w:t>
      </w:r>
    </w:p>
    <w:p w14:paraId="4021C157" w14:textId="77777777" w:rsidR="00787DDE" w:rsidRDefault="00787DDE" w:rsidP="00787DDE">
      <w:pPr>
        <w:widowControl/>
        <w:rPr>
          <w:rFonts w:hint="eastAsia"/>
        </w:rPr>
      </w:pPr>
    </w:p>
    <w:p w14:paraId="6A02FA73" w14:textId="77777777" w:rsidR="00787DDE" w:rsidRDefault="00787DDE" w:rsidP="00787DDE">
      <w:pPr>
        <w:widowControl/>
        <w:rPr>
          <w:rFonts w:hint="eastAsia"/>
        </w:rPr>
      </w:pPr>
      <w:r>
        <w:rPr>
          <w:rFonts w:hint="eastAsia"/>
        </w:rPr>
        <w:tab/>
        <w:t>◆6月2日，上机前，出血透室拿热的饭时，邢春梅护士长从右边走来，面带冷笑，神色倨傲。一黑T恤高个眼镜男青年在前台徘徊，一会被护士长叫到护士工作站，在一张表上签字。</w:t>
      </w:r>
    </w:p>
    <w:p w14:paraId="0F4EF16F" w14:textId="77777777" w:rsidR="00787DDE" w:rsidRDefault="00787DDE" w:rsidP="00787DDE">
      <w:pPr>
        <w:widowControl/>
        <w:rPr>
          <w:rFonts w:hint="eastAsia"/>
        </w:rPr>
      </w:pPr>
    </w:p>
    <w:p w14:paraId="6290F920" w14:textId="77777777" w:rsidR="00787DDE" w:rsidRDefault="00787DDE" w:rsidP="00787DDE">
      <w:pPr>
        <w:widowControl/>
        <w:rPr>
          <w:rFonts w:hint="eastAsia"/>
        </w:rPr>
      </w:pPr>
      <w:r>
        <w:rPr>
          <w:rFonts w:hint="eastAsia"/>
        </w:rPr>
        <w:tab/>
        <w:t>◆6月4日，上机前后稍觉眼涩；透析时刘护士走近，眼涩羞明感加重；之后，一直到夜课时，仍觉眼涩，精神不振。另外，透析下机后胃脘不适。</w:t>
      </w:r>
    </w:p>
    <w:p w14:paraId="6EB23D9A" w14:textId="77777777" w:rsidR="00787DDE" w:rsidRDefault="00787DDE" w:rsidP="00787DDE">
      <w:pPr>
        <w:widowControl/>
        <w:rPr>
          <w:rFonts w:hint="eastAsia"/>
        </w:rPr>
      </w:pPr>
    </w:p>
    <w:p w14:paraId="46F23C40" w14:textId="77777777" w:rsidR="00787DDE" w:rsidRDefault="00787DDE" w:rsidP="00787DDE">
      <w:pPr>
        <w:widowControl/>
        <w:rPr>
          <w:rFonts w:hint="eastAsia"/>
        </w:rPr>
      </w:pPr>
      <w:r>
        <w:rPr>
          <w:rFonts w:hint="eastAsia"/>
        </w:rPr>
        <w:tab/>
        <w:t>◆6月5日，上午胃脘不适，欲吐。</w:t>
      </w:r>
    </w:p>
    <w:p w14:paraId="55FE2E1A" w14:textId="77777777" w:rsidR="00787DDE" w:rsidRDefault="00787DDE" w:rsidP="00787DDE">
      <w:pPr>
        <w:widowControl/>
        <w:rPr>
          <w:rFonts w:hint="eastAsia"/>
        </w:rPr>
      </w:pPr>
    </w:p>
    <w:p w14:paraId="133B86E5" w14:textId="77777777" w:rsidR="00787DDE" w:rsidRDefault="00787DDE" w:rsidP="00787DDE">
      <w:pPr>
        <w:widowControl/>
        <w:rPr>
          <w:rFonts w:hint="eastAsia"/>
        </w:rPr>
      </w:pPr>
      <w:r>
        <w:rPr>
          <w:rFonts w:hint="eastAsia"/>
        </w:rPr>
        <w:tab/>
        <w:t>◆6月7日，中午上机前，觉眼涩；晚饭后胃脘不适。</w:t>
      </w:r>
    </w:p>
    <w:p w14:paraId="6DB2C4CC" w14:textId="77777777" w:rsidR="00787DDE" w:rsidRDefault="00787DDE" w:rsidP="00787DDE">
      <w:pPr>
        <w:widowControl/>
        <w:rPr>
          <w:rFonts w:hint="eastAsia"/>
        </w:rPr>
      </w:pPr>
    </w:p>
    <w:p w14:paraId="7E34BC7E" w14:textId="77777777" w:rsidR="00787DDE" w:rsidRDefault="00787DDE" w:rsidP="00787DDE">
      <w:pPr>
        <w:widowControl/>
        <w:rPr>
          <w:rFonts w:hint="eastAsia"/>
        </w:rPr>
      </w:pPr>
      <w:r>
        <w:rPr>
          <w:rFonts w:hint="eastAsia"/>
        </w:rPr>
        <w:tab/>
        <w:t>◆6月8日，午饭前、时胃脘不适。</w:t>
      </w:r>
    </w:p>
    <w:p w14:paraId="48302DAD" w14:textId="77777777" w:rsidR="00787DDE" w:rsidRDefault="00787DDE" w:rsidP="00787DDE">
      <w:pPr>
        <w:widowControl/>
        <w:rPr>
          <w:rFonts w:hint="eastAsia"/>
        </w:rPr>
      </w:pPr>
    </w:p>
    <w:p w14:paraId="7B552215" w14:textId="77777777" w:rsidR="00787DDE" w:rsidRDefault="00787DDE" w:rsidP="00787DDE">
      <w:pPr>
        <w:widowControl/>
        <w:rPr>
          <w:rFonts w:hint="eastAsia"/>
        </w:rPr>
      </w:pPr>
      <w:r>
        <w:rPr>
          <w:rFonts w:hint="eastAsia"/>
        </w:rPr>
        <w:tab/>
        <w:t>◆6月9日，下机后胃脘不适。</w:t>
      </w:r>
    </w:p>
    <w:p w14:paraId="0C097079" w14:textId="77777777" w:rsidR="00787DDE" w:rsidRDefault="00787DDE" w:rsidP="00787DDE">
      <w:pPr>
        <w:widowControl/>
        <w:rPr>
          <w:rFonts w:hint="eastAsia"/>
        </w:rPr>
      </w:pPr>
    </w:p>
    <w:p w14:paraId="612C9AB6" w14:textId="77777777" w:rsidR="00787DDE" w:rsidRDefault="00787DDE" w:rsidP="00787DDE">
      <w:pPr>
        <w:widowControl/>
        <w:rPr>
          <w:rFonts w:hint="eastAsia"/>
        </w:rPr>
      </w:pPr>
      <w:r>
        <w:rPr>
          <w:rFonts w:hint="eastAsia"/>
        </w:rPr>
        <w:tab/>
        <w:t>◆6月11日，夜课时仍觉眼涩。</w:t>
      </w:r>
    </w:p>
    <w:p w14:paraId="07382045" w14:textId="77777777" w:rsidR="00787DDE" w:rsidRDefault="00787DDE" w:rsidP="00787DDE">
      <w:pPr>
        <w:widowControl/>
        <w:rPr>
          <w:rFonts w:hint="eastAsia"/>
        </w:rPr>
      </w:pPr>
    </w:p>
    <w:p w14:paraId="0F3ABCFA" w14:textId="77777777" w:rsidR="00787DDE" w:rsidRDefault="00787DDE" w:rsidP="00787DDE">
      <w:pPr>
        <w:widowControl/>
        <w:rPr>
          <w:rFonts w:hint="eastAsia"/>
        </w:rPr>
      </w:pPr>
      <w:r>
        <w:rPr>
          <w:rFonts w:hint="eastAsia"/>
        </w:rPr>
        <w:tab/>
        <w:t>◆6月14日，上机后眼涩。</w:t>
      </w:r>
    </w:p>
    <w:p w14:paraId="5B70885A" w14:textId="77777777" w:rsidR="00787DDE" w:rsidRDefault="00787DDE" w:rsidP="00787DDE">
      <w:pPr>
        <w:widowControl/>
        <w:rPr>
          <w:rFonts w:hint="eastAsia"/>
        </w:rPr>
      </w:pPr>
    </w:p>
    <w:p w14:paraId="072BD41E" w14:textId="77777777" w:rsidR="00787DDE" w:rsidRDefault="00787DDE" w:rsidP="00787DDE">
      <w:pPr>
        <w:widowControl/>
        <w:rPr>
          <w:rFonts w:hint="eastAsia"/>
        </w:rPr>
      </w:pPr>
      <w:r>
        <w:rPr>
          <w:rFonts w:hint="eastAsia"/>
        </w:rPr>
        <w:tab/>
        <w:t>◆6月15日，上午胃脘不适，几呕。</w:t>
      </w:r>
    </w:p>
    <w:p w14:paraId="37753A32" w14:textId="77777777" w:rsidR="00787DDE" w:rsidRDefault="00787DDE" w:rsidP="00787DDE">
      <w:pPr>
        <w:widowControl/>
        <w:rPr>
          <w:rFonts w:hint="eastAsia"/>
        </w:rPr>
      </w:pPr>
    </w:p>
    <w:p w14:paraId="27466BF4" w14:textId="77777777" w:rsidR="00787DDE" w:rsidRDefault="00787DDE" w:rsidP="00787DDE">
      <w:pPr>
        <w:widowControl/>
        <w:rPr>
          <w:rFonts w:hint="eastAsia"/>
        </w:rPr>
      </w:pPr>
      <w:r>
        <w:rPr>
          <w:rFonts w:hint="eastAsia"/>
        </w:rPr>
        <w:lastRenderedPageBreak/>
        <w:tab/>
        <w:t>◆6月20日，夜课时眼涩。</w:t>
      </w:r>
    </w:p>
    <w:p w14:paraId="53A836AC" w14:textId="77777777" w:rsidR="00787DDE" w:rsidRDefault="00787DDE" w:rsidP="00787DDE">
      <w:pPr>
        <w:widowControl/>
        <w:rPr>
          <w:rFonts w:hint="eastAsia"/>
        </w:rPr>
      </w:pPr>
    </w:p>
    <w:p w14:paraId="774645D0" w14:textId="77777777" w:rsidR="00787DDE" w:rsidRDefault="00787DDE" w:rsidP="00787DDE">
      <w:pPr>
        <w:widowControl/>
        <w:rPr>
          <w:rFonts w:hint="eastAsia"/>
        </w:rPr>
      </w:pPr>
      <w:r>
        <w:rPr>
          <w:rFonts w:hint="eastAsia"/>
        </w:rPr>
        <w:tab/>
        <w:t>◆6月21日，下机后坐公交车眼涩。晚饭前后胃脘不适。</w:t>
      </w:r>
    </w:p>
    <w:p w14:paraId="5DF13AE4" w14:textId="77777777" w:rsidR="00787DDE" w:rsidRDefault="00787DDE" w:rsidP="00787DDE">
      <w:pPr>
        <w:widowControl/>
        <w:rPr>
          <w:rFonts w:hint="eastAsia"/>
        </w:rPr>
      </w:pPr>
    </w:p>
    <w:p w14:paraId="0A6D2043" w14:textId="77777777" w:rsidR="00787DDE" w:rsidRDefault="00787DDE" w:rsidP="00787DDE">
      <w:pPr>
        <w:widowControl/>
        <w:rPr>
          <w:rFonts w:hint="eastAsia"/>
        </w:rPr>
      </w:pPr>
      <w:r>
        <w:rPr>
          <w:rFonts w:hint="eastAsia"/>
        </w:rPr>
        <w:tab/>
        <w:t>◆6月22日，夜里睡觉前胃脘不适。</w:t>
      </w:r>
    </w:p>
    <w:p w14:paraId="177B5F3E" w14:textId="77777777" w:rsidR="00787DDE" w:rsidRDefault="00787DDE" w:rsidP="00787DDE">
      <w:pPr>
        <w:widowControl/>
        <w:rPr>
          <w:rFonts w:hint="eastAsia"/>
        </w:rPr>
      </w:pPr>
    </w:p>
    <w:p w14:paraId="73018A23" w14:textId="77777777" w:rsidR="00787DDE" w:rsidRDefault="00787DDE" w:rsidP="00787DDE">
      <w:pPr>
        <w:widowControl/>
        <w:rPr>
          <w:rFonts w:hint="eastAsia"/>
        </w:rPr>
      </w:pPr>
      <w:r>
        <w:rPr>
          <w:rFonts w:hint="eastAsia"/>
        </w:rPr>
        <w:tab/>
        <w:t>◆6月23日，下机后稍觉累、倦，精神不振。晚饭前后胃脘不适。</w:t>
      </w:r>
    </w:p>
    <w:p w14:paraId="1D1D5EE6" w14:textId="77777777" w:rsidR="00787DDE" w:rsidRDefault="00787DDE" w:rsidP="00787DDE">
      <w:pPr>
        <w:widowControl/>
        <w:rPr>
          <w:rFonts w:hint="eastAsia"/>
        </w:rPr>
      </w:pPr>
    </w:p>
    <w:p w14:paraId="0ACE4C8A" w14:textId="77777777" w:rsidR="00787DDE" w:rsidRDefault="00787DDE" w:rsidP="00787DDE">
      <w:pPr>
        <w:widowControl/>
        <w:rPr>
          <w:rFonts w:hint="eastAsia"/>
        </w:rPr>
      </w:pPr>
      <w:r>
        <w:rPr>
          <w:rFonts w:hint="eastAsia"/>
        </w:rPr>
        <w:tab/>
        <w:t>◆6月24日，晚饭胃脘不适。夜课时稍觉眼涩、头晕。</w:t>
      </w:r>
    </w:p>
    <w:p w14:paraId="275AF957" w14:textId="77777777" w:rsidR="00787DDE" w:rsidRDefault="00787DDE" w:rsidP="00787DDE">
      <w:pPr>
        <w:widowControl/>
        <w:rPr>
          <w:rFonts w:hint="eastAsia"/>
        </w:rPr>
      </w:pPr>
    </w:p>
    <w:p w14:paraId="681C42B7" w14:textId="77777777" w:rsidR="00787DDE" w:rsidRDefault="00787DDE" w:rsidP="00787DDE">
      <w:pPr>
        <w:widowControl/>
        <w:rPr>
          <w:rFonts w:hint="eastAsia"/>
        </w:rPr>
      </w:pPr>
      <w:r>
        <w:rPr>
          <w:rFonts w:hint="eastAsia"/>
        </w:rPr>
        <w:t xml:space="preserve">　　眼涩、胃脘不适、油腻感，与我在2005年刚被感染丙肝时的症状很像。我一直习惯在透析时用手机写日记，而且知道是被南京市公安局实时监控并分享给医护的，所以，5月31日下机前就被下了某种肝毒性药物，在6月又多次下药，或被感染丙肝或乙肝，以作为我爱慕韩稳稳护士的惩罚；其中大多数情况下是刘护士操作。6月1日，邢春梅护士长冷笑，是因为她终于找到了为她之前及之后对我进行人身迫害的理由，总算站到了道德至高点；至于那个在血透室门外徘徊的陌生男青年，应该是市公安国保监场的特务，其往往在重大迫害时现身，这样血透室给我下药的医护、工程师等就没有责任了。</w:t>
      </w:r>
    </w:p>
    <w:p w14:paraId="1F384498" w14:textId="77777777" w:rsidR="00787DDE" w:rsidRDefault="00787DDE" w:rsidP="00787DDE">
      <w:pPr>
        <w:widowControl/>
        <w:rPr>
          <w:rFonts w:hint="eastAsia"/>
        </w:rPr>
      </w:pPr>
    </w:p>
    <w:p w14:paraId="4CAC3417" w14:textId="77777777" w:rsidR="00787DDE" w:rsidRDefault="00787DDE" w:rsidP="00787DDE">
      <w:pPr>
        <w:widowControl/>
        <w:rPr>
          <w:rFonts w:hint="eastAsia"/>
        </w:rPr>
      </w:pPr>
      <w:r>
        <w:rPr>
          <w:rFonts w:hint="eastAsia"/>
        </w:rPr>
        <w:t xml:space="preserve">　　我在6月9日抽血化验，催了几次，到6月16日才拿到丙肝病毒定量报告单，小于1.00E＋03，省人民医院感染科的医生说已经转阴。6月18日，博大医院血透室赵亮医生在给病友量下机前血压时问及抗病毒治疗，提醒我“还要继续检测观察呢”，似在暗示病情会（因再次感染）有反复。6月21日，上机前，刘护士从乙肝病区墙柜上拿来一套布草，用被套给墨镜病友垫腕；后来我向她要被单披肩以保暖，她也是从中拿的；这应该是暗示我已被感染乙肝。</w:t>
      </w:r>
    </w:p>
    <w:p w14:paraId="05572B07" w14:textId="77777777" w:rsidR="00787DDE" w:rsidRDefault="00787DDE" w:rsidP="00787DDE">
      <w:pPr>
        <w:widowControl/>
        <w:rPr>
          <w:rFonts w:hint="eastAsia"/>
        </w:rPr>
      </w:pPr>
    </w:p>
    <w:p w14:paraId="7C1A68C2" w14:textId="77777777" w:rsidR="00787DDE" w:rsidRDefault="00787DDE" w:rsidP="00787DDE">
      <w:pPr>
        <w:widowControl/>
        <w:rPr>
          <w:rFonts w:hint="eastAsia"/>
        </w:rPr>
      </w:pPr>
      <w:r>
        <w:rPr>
          <w:rFonts w:hint="eastAsia"/>
        </w:rPr>
        <w:t xml:space="preserve">　　6月，与再次被感染肝炎相关、可疑的事还有：6月11日，上机前，透析机上并没有像其他病友的机器一样挂着一瓶下机水（透析中途遇到不适，方便快速回水），一直到下机时才匆匆拿来一瓶；6月16日，透析到2个半小时的时候，韩稳稳护士才换下机水；6月22日，左小腿奇痒，抓出血痂，24日结痂，外沿是一片奇怪的绛红色，到30日才变成暗粉色。7月7日上机前抽血化验，C反应蛋白10.63，超过上限5的一倍，仍然显示有炎症。</w:t>
      </w:r>
    </w:p>
    <w:p w14:paraId="1C31C3AE" w14:textId="77777777" w:rsidR="00787DDE" w:rsidRDefault="00787DDE" w:rsidP="00787DDE">
      <w:pPr>
        <w:widowControl/>
        <w:rPr>
          <w:rFonts w:hint="eastAsia"/>
        </w:rPr>
      </w:pPr>
    </w:p>
    <w:p w14:paraId="3C2C9E96" w14:textId="77777777" w:rsidR="00787DDE" w:rsidRDefault="00787DDE" w:rsidP="00787DDE">
      <w:pPr>
        <w:widowControl/>
        <w:rPr>
          <w:rFonts w:hint="eastAsia"/>
        </w:rPr>
      </w:pPr>
      <w:r>
        <w:rPr>
          <w:rFonts w:hint="eastAsia"/>
        </w:rPr>
        <w:t xml:space="preserve">　　之前，南京市公安局无数次利用血透室的护士搔首弄姿地对我进行色诱维稳，包括江苏省人民医院血透室的李春花护士多次乘量血压时把我的手按在她的乳房上，博大医院血透室的王如秀护士（或名王新）多次突然向我叉开大腿（最近一次是2021年4月23日，血透中途换透析B液桶后坐在左边病床上）；参见《公安国保维稳概论》、《胡一刀的故事》、《李春花的故事》、《李杨的故事》、《小谢的故事》、《李雪娇的故事》等。而我刚对韩稳稳护士表示一点好感，还没有任何行动，就立刻作为一个迫害的藉口被施加感染肝炎等报复，这是多么可笑的事情。</w:t>
      </w:r>
    </w:p>
    <w:p w14:paraId="16CCB90F" w14:textId="77777777" w:rsidR="00787DDE" w:rsidRDefault="00787DDE" w:rsidP="00787DDE">
      <w:pPr>
        <w:widowControl/>
        <w:rPr>
          <w:rFonts w:hint="eastAsia"/>
        </w:rPr>
      </w:pPr>
    </w:p>
    <w:p w14:paraId="46E442C0" w14:textId="77777777" w:rsidR="00787DDE" w:rsidRDefault="00787DDE" w:rsidP="00787DDE">
      <w:pPr>
        <w:widowControl/>
        <w:rPr>
          <w:rFonts w:hint="eastAsia"/>
        </w:rPr>
      </w:pPr>
    </w:p>
    <w:p w14:paraId="3DE19279"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黑化　</w:t>
      </w:r>
    </w:p>
    <w:p w14:paraId="11BCF3D1" w14:textId="77777777" w:rsidR="00787DDE" w:rsidRDefault="00787DDE" w:rsidP="00787DDE">
      <w:pPr>
        <w:widowControl/>
        <w:rPr>
          <w:rFonts w:hint="eastAsia"/>
        </w:rPr>
      </w:pPr>
    </w:p>
    <w:p w14:paraId="18E253D2" w14:textId="77777777" w:rsidR="00787DDE" w:rsidRDefault="00787DDE" w:rsidP="00787DDE">
      <w:pPr>
        <w:widowControl/>
        <w:rPr>
          <w:rFonts w:hint="eastAsia"/>
        </w:rPr>
      </w:pPr>
      <w:r>
        <w:rPr>
          <w:rFonts w:hint="eastAsia"/>
        </w:rPr>
        <w:t xml:space="preserve">　　2021年5月31日，当我准备请刘护士拉皮条时，对她来说是一个以最小成本（带个话的口舌之劳）释仇解怨的机会，如同2008年3月24日对于胡一刀（详见《胡一刀的故事》），2020年7月3日对于李杨（详见《李杨的故事》）一样。俗话说“宁拆七座庙，不破一门婚”，反过来应该也是成立的。</w:t>
      </w:r>
    </w:p>
    <w:p w14:paraId="3DB67049" w14:textId="77777777" w:rsidR="00787DDE" w:rsidRDefault="00787DDE" w:rsidP="00787DDE">
      <w:pPr>
        <w:widowControl/>
        <w:rPr>
          <w:rFonts w:hint="eastAsia"/>
        </w:rPr>
      </w:pPr>
    </w:p>
    <w:p w14:paraId="1AFE87EC" w14:textId="77777777" w:rsidR="00787DDE" w:rsidRDefault="00787DDE" w:rsidP="00787DDE">
      <w:pPr>
        <w:widowControl/>
        <w:rPr>
          <w:rFonts w:hint="eastAsia"/>
        </w:rPr>
      </w:pPr>
      <w:r>
        <w:rPr>
          <w:rFonts w:hint="eastAsia"/>
        </w:rPr>
        <w:t xml:space="preserve">　　之后，刘护士也像李杨护士一样去掉温情脉脉的伪装，走上黑化之路，有恃无恐，勇于直接表达对我的恶意，积极参与对我进行人身迫害，甚至在6月11日给我下机时，护士服的口袋内赫然插着一把医用不锈钢长剪，已经戳破口袋，露出寒光闪闪的长尖端，直接对我进行恐吓。刘护士身藏剪刀，起因应该是我在6月6日的日记中写到梦境中的一段话“一会想到当时应该直接用笔戳进他的胸口直中心脏”，而我在血透时，因为功课做笔记的缘故，手上一直是有笔的。</w:t>
      </w:r>
    </w:p>
    <w:p w14:paraId="31B135B0" w14:textId="77777777" w:rsidR="00787DDE" w:rsidRDefault="00787DDE" w:rsidP="00787DDE">
      <w:pPr>
        <w:widowControl/>
        <w:rPr>
          <w:rFonts w:hint="eastAsia"/>
        </w:rPr>
      </w:pPr>
      <w:r>
        <w:rPr>
          <w:rFonts w:hint="eastAsia"/>
        </w:rPr>
        <w:t>（注：我在2021年6月底写到上一段，7月2日血透中途，B液桶空报警，刘护士换新B液桶时，桶盖比原来的稍大，扳手用不上，就用剪刀戳开封条，拧开盖。）</w:t>
      </w:r>
    </w:p>
    <w:p w14:paraId="76656951" w14:textId="77777777" w:rsidR="00787DDE" w:rsidRDefault="00787DDE" w:rsidP="00787DDE">
      <w:pPr>
        <w:widowControl/>
        <w:rPr>
          <w:rFonts w:hint="eastAsia"/>
        </w:rPr>
      </w:pPr>
    </w:p>
    <w:p w14:paraId="2B863419" w14:textId="77777777" w:rsidR="00787DDE" w:rsidRDefault="00787DDE" w:rsidP="00787DDE">
      <w:pPr>
        <w:widowControl/>
        <w:rPr>
          <w:rFonts w:hint="eastAsia"/>
        </w:rPr>
      </w:pPr>
      <w:r>
        <w:rPr>
          <w:rFonts w:hint="eastAsia"/>
        </w:rPr>
        <w:t xml:space="preserve">　　另外，2021年10月下旬，我从博大医院换到红十字医院血透。2022年换到A区后不久，发现所在病区至少有一个护士的护士服口袋内总是有一把剪刀，偶尔被同事借用；应该也是出于维稳防暴的目的。</w:t>
      </w:r>
    </w:p>
    <w:p w14:paraId="56897DAB" w14:textId="77777777" w:rsidR="00787DDE" w:rsidRDefault="00787DDE" w:rsidP="00787DDE">
      <w:pPr>
        <w:widowControl/>
        <w:rPr>
          <w:rFonts w:hint="eastAsia"/>
        </w:rPr>
      </w:pPr>
    </w:p>
    <w:p w14:paraId="73A6FA1C" w14:textId="77777777" w:rsidR="00787DDE" w:rsidRDefault="00787DDE" w:rsidP="00787DDE">
      <w:pPr>
        <w:widowControl/>
        <w:rPr>
          <w:rFonts w:hint="eastAsia"/>
        </w:rPr>
      </w:pPr>
      <w:r>
        <w:rPr>
          <w:rFonts w:hint="eastAsia"/>
        </w:rPr>
        <w:t xml:space="preserve">　　2021年6月2日，周三，下午血透时，仍出汗多，似被用雌激素迫害。下机前，李杨故意在旁边喊热，韩稳稳护士说空调没开；应该是有意把出汗多归结于没开空调而非使用雌激素 。如果没开空调，同在丙肝病区、只隔一张床的壮汉病友应该早就喊热了，但一直没有喊过。当天刘云云当班，应该给我穿刺的，但正好去吃饭了，纪建秋护士给我上机时才来；似有意避免作恶。</w:t>
      </w:r>
    </w:p>
    <w:p w14:paraId="67D60113" w14:textId="77777777" w:rsidR="00787DDE" w:rsidRDefault="00787DDE" w:rsidP="00787DDE">
      <w:pPr>
        <w:widowControl/>
        <w:rPr>
          <w:rFonts w:hint="eastAsia"/>
        </w:rPr>
      </w:pPr>
    </w:p>
    <w:p w14:paraId="17F42E51" w14:textId="77777777" w:rsidR="00787DDE" w:rsidRDefault="00787DDE" w:rsidP="00787DDE">
      <w:pPr>
        <w:widowControl/>
        <w:rPr>
          <w:rFonts w:hint="eastAsia"/>
        </w:rPr>
      </w:pPr>
      <w:r>
        <w:rPr>
          <w:rFonts w:hint="eastAsia"/>
        </w:rPr>
        <w:t xml:space="preserve">　　2021年6月14日，刘护士故意当着我的面唱付旁边的壮汉病友（护士称之老何）5月份13次血透返还的交通费130块。我从2019年3月到博大医院血透，当时病人每次透析返70块；血透室装修半年后，提高了血透器的档次，交通返还逐渐降低，但从来没有给我发过（原因除了故意克扣，也可能跟我的日记一直被公安传播，会落下把柄有关）。不但如此，李杨等护士还经常在我面前炫耀发给病友交通费。我是一个信仰上帝的人，不会为了几百块钱去跟人吵架，也犯不上生气，因为，人家欠我的，总好过我欠人家的。话虽这样说，2021年5月10日，我发现低保金到账时多了一笔600块；第二天，打电话问居委会，说是户口满三年，为我申请了每个月200块的补助，每季度发一次；我不大相信，因为我在2014年6月搬到岱山社区，2015年1月把低保也转过来，在岱山社区已吃低保6年多，怀疑是血透室通过这种方式返还交通费，但也没有深究下去，或大义凛然地拒收。</w:t>
      </w:r>
    </w:p>
    <w:p w14:paraId="0DA188EF" w14:textId="77777777" w:rsidR="00787DDE" w:rsidRDefault="00787DDE" w:rsidP="00787DDE">
      <w:pPr>
        <w:widowControl/>
        <w:rPr>
          <w:rFonts w:hint="eastAsia"/>
        </w:rPr>
      </w:pPr>
    </w:p>
    <w:p w14:paraId="090EF273" w14:textId="77777777" w:rsidR="00787DDE" w:rsidRDefault="00787DDE" w:rsidP="00787DDE">
      <w:pPr>
        <w:widowControl/>
        <w:rPr>
          <w:rFonts w:hint="eastAsia"/>
        </w:rPr>
      </w:pPr>
      <w:r>
        <w:rPr>
          <w:rFonts w:hint="eastAsia"/>
        </w:rPr>
        <w:lastRenderedPageBreak/>
        <w:t xml:space="preserve">　　6月25日，刘护士给我下机，拔动脉针时差点划到我的脸。之后准备夜班器材时，她突然急匆匆跑开不见了。</w:t>
      </w:r>
    </w:p>
    <w:p w14:paraId="1D77CD0B" w14:textId="77777777" w:rsidR="00787DDE" w:rsidRDefault="00787DDE" w:rsidP="00787DDE">
      <w:pPr>
        <w:widowControl/>
        <w:rPr>
          <w:rFonts w:hint="eastAsia"/>
        </w:rPr>
      </w:pPr>
    </w:p>
    <w:p w14:paraId="1801D95E" w14:textId="77777777" w:rsidR="00787DDE" w:rsidRDefault="00787DDE" w:rsidP="00787DDE">
      <w:pPr>
        <w:widowControl/>
        <w:rPr>
          <w:rFonts w:hint="eastAsia"/>
        </w:rPr>
      </w:pPr>
      <w:r>
        <w:rPr>
          <w:rFonts w:hint="eastAsia"/>
        </w:rPr>
        <w:t xml:space="preserve">　　6月30日，刘护士给我下机时，容易渗血的动脉明显绑得比静脉要松，我自己紧了2次，又松了1次。通过故意把纱布不按准针眼，导致渗血、换纱布，是我在南京市中医院血透室亲眼见到的一种卖恩、厌胜方法，在其他医院包括博大医院也多次遇到，详见《血透室》。</w:t>
      </w:r>
    </w:p>
    <w:p w14:paraId="19FCB1BC" w14:textId="77777777" w:rsidR="00787DDE" w:rsidRDefault="00787DDE" w:rsidP="00787DDE">
      <w:pPr>
        <w:widowControl/>
        <w:rPr>
          <w:rFonts w:hint="eastAsia"/>
        </w:rPr>
      </w:pPr>
    </w:p>
    <w:p w14:paraId="0E3B30D2" w14:textId="77777777" w:rsidR="00787DDE" w:rsidRDefault="00787DDE" w:rsidP="00787DDE">
      <w:pPr>
        <w:widowControl/>
        <w:rPr>
          <w:rFonts w:hint="eastAsia"/>
        </w:rPr>
      </w:pPr>
      <w:r>
        <w:rPr>
          <w:rFonts w:hint="eastAsia"/>
        </w:rPr>
        <w:t xml:space="preserve">　　7月初，明尚东苑车站旁新开一家“善洋云生鲜店”，名字有点怪，可能跟刘云云、李杨护士有关。</w:t>
      </w:r>
    </w:p>
    <w:p w14:paraId="0FCCB29F" w14:textId="77777777" w:rsidR="00787DDE" w:rsidRDefault="00787DDE" w:rsidP="00787DDE">
      <w:pPr>
        <w:widowControl/>
        <w:rPr>
          <w:rFonts w:hint="eastAsia"/>
        </w:rPr>
      </w:pPr>
    </w:p>
    <w:p w14:paraId="3AED386E" w14:textId="77777777" w:rsidR="00787DDE" w:rsidRDefault="00787DDE" w:rsidP="00787DDE">
      <w:pPr>
        <w:widowControl/>
        <w:rPr>
          <w:rFonts w:hint="eastAsia"/>
        </w:rPr>
      </w:pPr>
      <w:r>
        <w:rPr>
          <w:rFonts w:hint="eastAsia"/>
        </w:rPr>
        <w:t xml:space="preserve">　　7月7日，下午血透过半，突然有心悸感，心跳加快。下机后仍胸闷不适，坐公交车腹痛不已，到岱山后，进KFC大便，出来坐了近1小时。期间，有一个有点像刘护士的孕妇坐在斜对面的窗边约半小时，其出去后，与一男青年会合，男的手持土豪金苹果手机向我这边拍照。</w:t>
      </w:r>
    </w:p>
    <w:p w14:paraId="399AB66B" w14:textId="77777777" w:rsidR="00787DDE" w:rsidRDefault="00787DDE" w:rsidP="00787DDE">
      <w:pPr>
        <w:widowControl/>
        <w:rPr>
          <w:rFonts w:hint="eastAsia"/>
        </w:rPr>
      </w:pPr>
    </w:p>
    <w:p w14:paraId="7F54F445" w14:textId="77777777" w:rsidR="00787DDE" w:rsidRDefault="00787DDE" w:rsidP="00787DDE">
      <w:pPr>
        <w:widowControl/>
        <w:rPr>
          <w:rFonts w:hint="eastAsia"/>
        </w:rPr>
      </w:pPr>
      <w:r>
        <w:rPr>
          <w:rFonts w:hint="eastAsia"/>
        </w:rPr>
        <w:t xml:space="preserve">　　7月9日，血透2小时因呕吐下机，留水1.5公斤。10日，自费400元血透一次。换到4号金宝血滤机，小屏显示的静脉压VP数值比刻度盘黄条显示要小30到50，导致跨膜压一直是负值，全程处于反超滤状态，只脱水不排毒，透析时、透析后毫无食欲。中途血透机报警，喊刘护士来查看时，其针对我的疑问，否认是机器故障，反说是我自己血管的问题，其面欺如此。一会，刘护士发短信叫来了小方工程师，在护士工作站监场维稳。</w:t>
      </w:r>
    </w:p>
    <w:p w14:paraId="792BED41" w14:textId="77777777" w:rsidR="00787DDE" w:rsidRDefault="00787DDE" w:rsidP="00787DDE">
      <w:pPr>
        <w:widowControl/>
        <w:rPr>
          <w:rFonts w:hint="eastAsia"/>
        </w:rPr>
      </w:pPr>
    </w:p>
    <w:p w14:paraId="2539CFED" w14:textId="77777777" w:rsidR="00787DDE" w:rsidRDefault="00787DDE" w:rsidP="00787DDE">
      <w:pPr>
        <w:widowControl/>
        <w:rPr>
          <w:rFonts w:hint="eastAsia"/>
        </w:rPr>
      </w:pPr>
      <w:r>
        <w:rPr>
          <w:rFonts w:hint="eastAsia"/>
        </w:rPr>
        <w:t xml:space="preserve">　　7月12日，喷嚏网推送了一条《【世界观】前面吓得我鸡皮疙瘩一身，后面真的听到泪流满面》，讲述一个台湾女星费尽心力，也没保住腹中婴儿；后来生了一个，还是残障。之前，在2020年10月29日，手机百度推送一条新闻《孩子脊背长了枣大、甚至比蓝球大的“包”，要想到这种病…》，图片视觉效果惊人。有可能是南京市公安局提醒我，生一个小孩不容易。</w:t>
      </w:r>
    </w:p>
    <w:p w14:paraId="35EA6D92" w14:textId="77777777" w:rsidR="00787DDE" w:rsidRDefault="00787DDE" w:rsidP="00787DDE">
      <w:pPr>
        <w:widowControl/>
        <w:rPr>
          <w:rFonts w:hint="eastAsia"/>
        </w:rPr>
      </w:pPr>
    </w:p>
    <w:p w14:paraId="7D7A55E6" w14:textId="77777777" w:rsidR="00787DDE" w:rsidRDefault="00787DDE" w:rsidP="00787DDE">
      <w:pPr>
        <w:widowControl/>
        <w:rPr>
          <w:rFonts w:hint="eastAsia"/>
        </w:rPr>
      </w:pPr>
      <w:r>
        <w:rPr>
          <w:rFonts w:hint="eastAsia"/>
        </w:rPr>
        <w:t xml:space="preserve">　　7月16日，透析时被加重只脱水不排毒、制造低血压、使用雌激素等迫害，血透中途发困，昏睡20分钟，期间刘护士一直坐在斜对面；以前几乎从不如此。似吃人血馒头。</w:t>
      </w:r>
    </w:p>
    <w:p w14:paraId="593E4CEB" w14:textId="77777777" w:rsidR="00787DDE" w:rsidRDefault="00787DDE" w:rsidP="00787DDE">
      <w:pPr>
        <w:widowControl/>
        <w:rPr>
          <w:rFonts w:hint="eastAsia"/>
        </w:rPr>
      </w:pPr>
    </w:p>
    <w:p w14:paraId="4619B0A8" w14:textId="77777777" w:rsidR="00787DDE" w:rsidRDefault="00787DDE" w:rsidP="00787DDE">
      <w:pPr>
        <w:widowControl/>
        <w:rPr>
          <w:rFonts w:hint="eastAsia"/>
        </w:rPr>
      </w:pPr>
      <w:r>
        <w:rPr>
          <w:rFonts w:hint="eastAsia"/>
        </w:rPr>
        <w:t xml:space="preserve">　　7月19日，周一下午，血透时，透析液流量从437降到426，低于标准的500，血透机因此报警，护士仅来消音，面板上的小手图标一直为红色。我问刘护士透析液流量达不到500报警怎么办，刘不作声。前一次，7月16日血透时，透析液流量还是正常的532至512；19日上机前，小方工程师在血透室，可能是他调低的。当天血透绝大多数时间TMP为负值，处于只脱水不排毒的反超状态，一直头脑昏沉，功课效率低，时间延长，透析过2小时才稍有食欲，吃过午饭，仍胃脘不适，担心会吐。晚饭吃得迟，半夜几乎呕吐。透析中途完成功课时，喊刘护士帮忙拿书桌，听若罔闻。</w:t>
      </w:r>
    </w:p>
    <w:p w14:paraId="629AFC57" w14:textId="77777777" w:rsidR="00787DDE" w:rsidRDefault="00787DDE" w:rsidP="00787DDE">
      <w:pPr>
        <w:widowControl/>
        <w:rPr>
          <w:rFonts w:hint="eastAsia"/>
        </w:rPr>
      </w:pPr>
    </w:p>
    <w:p w14:paraId="6ECF713E" w14:textId="77777777" w:rsidR="00787DDE" w:rsidRDefault="00787DDE" w:rsidP="00787DDE">
      <w:pPr>
        <w:widowControl/>
        <w:rPr>
          <w:rFonts w:hint="eastAsia"/>
        </w:rPr>
      </w:pPr>
      <w:r>
        <w:rPr>
          <w:rFonts w:hint="eastAsia"/>
        </w:rPr>
        <w:t xml:space="preserve">　　7月23日，周五下午，血透时跨膜压TMP一直为0至－3，处于只脱水不排毒的反超状态，导致透析时昏睡近一刻钟。下机前几分钟，突觉口渴、异常困倦，下机的时候几乎闭眼就能睡着，一直到下机后骑车到车站，坐62路公交车，仍然困倦；应该是在下机前几分钟突然被通过水路系统注入了不明毒物，如同我在2020年7月26日、7月29日的遭遇一样。事后推测原因，透析时刘护士拿病友老何的医保卡刷核酸检测费用时，我让她顺便帮我也刷一下，而之前我因为多次被梅山医院、博大医院收费员盗刷医保卡，一直是自己交费的；可能是这种突然的信任让她怀疑我在打她的主意，故要加重迫害；也可能是监场的市公安局国保嫉视医患之间的这种信任（因为只有医患关系紧张对立，他们才有隙可乘，有利可图），故而挑拨离间，作为一个加重迫害的理由。</w:t>
      </w:r>
    </w:p>
    <w:p w14:paraId="273836FC" w14:textId="77777777" w:rsidR="00787DDE" w:rsidRDefault="00787DDE" w:rsidP="00787DDE">
      <w:pPr>
        <w:widowControl/>
        <w:rPr>
          <w:rFonts w:hint="eastAsia"/>
        </w:rPr>
      </w:pPr>
    </w:p>
    <w:p w14:paraId="32A224E9" w14:textId="77777777" w:rsidR="00787DDE" w:rsidRDefault="00787DDE" w:rsidP="00787DDE">
      <w:pPr>
        <w:widowControl/>
        <w:rPr>
          <w:rFonts w:hint="eastAsia"/>
        </w:rPr>
      </w:pPr>
      <w:r>
        <w:rPr>
          <w:rFonts w:hint="eastAsia"/>
        </w:rPr>
        <w:t xml:space="preserve">　　8月4日，刘护士刚给我上好机，突然跨膜压TMP黄条几乎满格，刘护士按键至旁路状态，TMP仍然没有降，静脉壶下半部分及以下管道发黑；刘护士断开透析液连红色接头，无水，一会又断续有水；冲水3次，TMP才恢复正常，持续约10分钟。下机后胸闷异常。下床时，扭头无意中看到刘护士坐在左后方退休金三千病友的床上，炯炯注视。</w:t>
      </w:r>
    </w:p>
    <w:p w14:paraId="116EBD70" w14:textId="77777777" w:rsidR="00787DDE" w:rsidRDefault="00787DDE" w:rsidP="00787DDE">
      <w:pPr>
        <w:widowControl/>
        <w:rPr>
          <w:rFonts w:hint="eastAsia"/>
        </w:rPr>
      </w:pPr>
    </w:p>
    <w:p w14:paraId="60662D67" w14:textId="77777777" w:rsidR="00787DDE" w:rsidRDefault="00787DDE" w:rsidP="00787DDE">
      <w:pPr>
        <w:widowControl/>
        <w:rPr>
          <w:rFonts w:hint="eastAsia"/>
        </w:rPr>
      </w:pPr>
      <w:r>
        <w:rPr>
          <w:rFonts w:hint="eastAsia"/>
        </w:rPr>
        <w:t xml:space="preserve">　　8月6日，透析时被加重只脱水不排毒的迫害，透析液流量从452降至440，跨膜压TMP至少在1小时50分钟内是低于0，处于只脱水不排毒的反超状态；导致昏睡2次，每次13分钟；之后的周末食欲差，早饭免。小方工程师正好来修乙肝病区的血透机，刘护士在我第一次发困昏睡前坐到斜对面墙柜边。</w:t>
      </w:r>
    </w:p>
    <w:p w14:paraId="4AE8BFB4" w14:textId="77777777" w:rsidR="00787DDE" w:rsidRDefault="00787DDE" w:rsidP="00787DDE">
      <w:pPr>
        <w:widowControl/>
        <w:rPr>
          <w:rFonts w:hint="eastAsia"/>
        </w:rPr>
      </w:pPr>
    </w:p>
    <w:p w14:paraId="5E0F3CD2" w14:textId="77777777" w:rsidR="00787DDE" w:rsidRDefault="00787DDE" w:rsidP="00787DDE">
      <w:pPr>
        <w:widowControl/>
        <w:rPr>
          <w:rFonts w:hint="eastAsia"/>
        </w:rPr>
      </w:pPr>
      <w:r>
        <w:rPr>
          <w:rFonts w:hint="eastAsia"/>
        </w:rPr>
        <w:t xml:space="preserve">　　8月11日，上机前，刘护士当着我的面给壮汉病友和乙肝病区的病友发交通返还。原因可能是我在9日的日记中报怨小谢没来替我打针“以后要收她双倍的费”。</w:t>
      </w:r>
    </w:p>
    <w:p w14:paraId="099D3BBA" w14:textId="77777777" w:rsidR="00787DDE" w:rsidRDefault="00787DDE" w:rsidP="00787DDE">
      <w:pPr>
        <w:widowControl/>
        <w:rPr>
          <w:rFonts w:hint="eastAsia"/>
        </w:rPr>
      </w:pPr>
    </w:p>
    <w:p w14:paraId="70091693" w14:textId="77777777" w:rsidR="00787DDE" w:rsidRDefault="00787DDE" w:rsidP="00787DDE">
      <w:pPr>
        <w:widowControl/>
        <w:rPr>
          <w:rFonts w:hint="eastAsia"/>
        </w:rPr>
      </w:pPr>
      <w:r>
        <w:rPr>
          <w:rFonts w:hint="eastAsia"/>
        </w:rPr>
        <w:t xml:space="preserve">　　8月25日，上午，我提前出门，到江苏省人民医院门诊抽血化验，中午到博大医院血透迟了近半小时。因为丙肝病区有4台血透机，夜班只有3个病人，所以我问刘护士能不能把夜班接机的多脂病友（似名黄海波）换到旁边的机器，这样我能做满4个小时，也不耽误其血透上机，刘护士不同意，说黄病友换机器会不舒服；我又问能不能把我换到夜班的空机器，还是不行。这时韩稳稳护士在护士工作站插话说，如果我迟上机半小时，又做满4个小时，就会让夜班护士下机，不好算绩效；这给了刘护士灵感，刘护士说不好让夜班护士给我下机呢。所以我当天我只做了3个半小时的血透。在日记中的记录是“大恨，觉得所有的人都是罪有应得，死有余辜”。可见，坏人即使是分内之事，举手之劳也不愿意做，而只会一直做坏事，直到恶贯满盈；在这种情况下，即使我想帮她说话，也没法开口。南京市公安局的维稳就是这样把白衣天使变成一个个冷血畜生。</w:t>
      </w:r>
    </w:p>
    <w:p w14:paraId="27B3F499" w14:textId="77777777" w:rsidR="00787DDE" w:rsidRDefault="00787DDE" w:rsidP="00787DDE">
      <w:pPr>
        <w:widowControl/>
        <w:rPr>
          <w:rFonts w:hint="eastAsia"/>
        </w:rPr>
      </w:pPr>
    </w:p>
    <w:p w14:paraId="3DBB5A56" w14:textId="77777777" w:rsidR="00787DDE" w:rsidRDefault="00787DDE" w:rsidP="00787DDE">
      <w:pPr>
        <w:widowControl/>
        <w:rPr>
          <w:rFonts w:hint="eastAsia"/>
        </w:rPr>
      </w:pPr>
      <w:r>
        <w:rPr>
          <w:rFonts w:hint="eastAsia"/>
        </w:rPr>
        <w:t xml:space="preserve">　　9月24日，血透到1:48，刘护士坐到斜对面墙柜边，面色苍瘁愁苦，让我想到我的母亲，同时也想到，短短两年时间，刘护士已经通过作恶把一生的运气都用尽，害人者未有不害己。</w:t>
      </w:r>
    </w:p>
    <w:p w14:paraId="57857D64" w14:textId="77777777" w:rsidR="00787DDE" w:rsidRDefault="00787DDE" w:rsidP="00787DDE">
      <w:pPr>
        <w:widowControl/>
        <w:rPr>
          <w:rFonts w:hint="eastAsia"/>
        </w:rPr>
      </w:pPr>
    </w:p>
    <w:p w14:paraId="3728519A" w14:textId="77777777" w:rsidR="00787DDE" w:rsidRDefault="00787DDE" w:rsidP="00787DDE">
      <w:pPr>
        <w:widowControl/>
        <w:rPr>
          <w:rFonts w:hint="eastAsia"/>
        </w:rPr>
      </w:pPr>
      <w:r>
        <w:rPr>
          <w:rFonts w:hint="eastAsia"/>
        </w:rPr>
        <w:t xml:space="preserve">　　9月29日，血透时，被加重只脱水不排毒、制造低血压、反复报警停机干扰等迫害。上机前看到小方工程师故意在我面前进护士工作站，一会走出，应该是为刘护士吃“人血馒头”。隔了一天，10月1日，血透时，又被加重迫害，机器反复报警，在剩38分钟时刘护士夹闭VP检测器夹，在3小时22分钟内，共报警209次，几乎每分钟一次。似乎国保特务认为9月29日只是正常剂量的迫害，并非加重，故要利用国庆的机会让我知道什么才是“加重迫害”。</w:t>
      </w:r>
    </w:p>
    <w:p w14:paraId="20CF467B" w14:textId="77777777" w:rsidR="00787DDE" w:rsidRDefault="00787DDE" w:rsidP="00787DDE">
      <w:pPr>
        <w:widowControl/>
        <w:rPr>
          <w:rFonts w:hint="eastAsia"/>
        </w:rPr>
      </w:pPr>
    </w:p>
    <w:p w14:paraId="4ACFA5BD" w14:textId="77777777" w:rsidR="00787DDE" w:rsidRDefault="00787DDE" w:rsidP="00787DDE">
      <w:pPr>
        <w:widowControl/>
        <w:rPr>
          <w:rFonts w:hint="eastAsia"/>
        </w:rPr>
      </w:pPr>
      <w:r>
        <w:rPr>
          <w:rFonts w:hint="eastAsia"/>
        </w:rPr>
        <w:t xml:space="preserve">　　10月11日，上机时，刘护士正准备给我穿刺，突然从右侧衣袋取出手机，按一下键，夹在左耳、肩间听了听，好像没人说话，又收了起来，说“什么鬼”，似在回应我写在《鬼箓》的“鬼胎”二字。</w:t>
      </w:r>
    </w:p>
    <w:p w14:paraId="1B162153" w14:textId="77777777" w:rsidR="00787DDE" w:rsidRDefault="00787DDE" w:rsidP="00787DDE">
      <w:pPr>
        <w:widowControl/>
        <w:rPr>
          <w:rFonts w:hint="eastAsia"/>
        </w:rPr>
      </w:pPr>
    </w:p>
    <w:p w14:paraId="3B092294" w14:textId="77777777" w:rsidR="00787DDE" w:rsidRDefault="00787DDE" w:rsidP="00787DDE">
      <w:pPr>
        <w:widowControl/>
        <w:rPr>
          <w:rFonts w:hint="eastAsia"/>
        </w:rPr>
      </w:pPr>
    </w:p>
    <w:p w14:paraId="68804ECC"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鬼使　</w:t>
      </w:r>
    </w:p>
    <w:p w14:paraId="1D5BC972" w14:textId="77777777" w:rsidR="00787DDE" w:rsidRDefault="00787DDE" w:rsidP="00787DDE">
      <w:pPr>
        <w:widowControl/>
        <w:rPr>
          <w:rFonts w:hint="eastAsia"/>
        </w:rPr>
      </w:pPr>
    </w:p>
    <w:p w14:paraId="654BCC04" w14:textId="77777777" w:rsidR="00787DDE" w:rsidRDefault="00787DDE" w:rsidP="00787DDE">
      <w:pPr>
        <w:widowControl/>
        <w:rPr>
          <w:rFonts w:hint="eastAsia"/>
        </w:rPr>
      </w:pPr>
      <w:r>
        <w:rPr>
          <w:rFonts w:hint="eastAsia"/>
        </w:rPr>
        <w:t xml:space="preserve">　　我在2021年10月下旬换到南京红十字医院血透之前的几个月中，刘云云护士给我下机时，我多次莫名其妙地产生殴打之的冲动。从社会心理学的角度分析，这可能是因为我被血透室迫害深重且久，压抑的怒气达到了极限的一种内在反应，类似本我、自我之争，常常使我感到困扰而不自在；从宗教阴阳的角度看，由于这种念头产生之前，刘云云并未有任何使我不快的言行，完全是突然、无端地产生，如同古人所说的鬼使神差，但显然不可能是神差，只能是鬼使。所以如果我真的动了手，从阳的方面看有好有坏，但从阴的方面看，对自己是很不利的，至少刘云云的罪过减去大半，我在博大医院被迫害近3年所吃的苦算是白吃了，这既是鬼使的意义，同时也可以看作神对我的考验，是否信心坚固，而把一切交给神评判。所以，每到这种时候，我都会尽量避免与之接触，或随便找个话题缓和气氛、转移注意力，同时更加积极地试图换到别的医院去血透。</w:t>
      </w:r>
    </w:p>
    <w:p w14:paraId="27DE98BC" w14:textId="77777777" w:rsidR="00787DDE" w:rsidRDefault="00787DDE" w:rsidP="00787DDE">
      <w:pPr>
        <w:widowControl/>
        <w:rPr>
          <w:rFonts w:hint="eastAsia"/>
        </w:rPr>
      </w:pPr>
    </w:p>
    <w:p w14:paraId="219631A0" w14:textId="77777777" w:rsidR="00787DDE" w:rsidRDefault="00787DDE" w:rsidP="00787DDE">
      <w:pPr>
        <w:widowControl/>
        <w:rPr>
          <w:rFonts w:hint="eastAsia"/>
        </w:rPr>
      </w:pPr>
      <w:r>
        <w:rPr>
          <w:rFonts w:hint="eastAsia"/>
        </w:rPr>
        <w:t xml:space="preserve">　　11月29日，周一，我在红十字医院血透上机，高洋护士给我穿刺，用胶带把穿刺针帽固定在垫巾上，下机时并未使用针帽，因为红十字医院血透室穿刺包内有专门的小针盒用于收纳拔出的穿刺针；之前刘云云护士给我穿刺时经常把针帽固定在垫巾上，以便下机拔针后把穿刺针头插到针帽里以策安全。11月29日的血透被加重只脱水不排毒迫害，第二天一天大便6次，第三天（12月1日）上午又大便2次；所以，高洋护士固定针帽应是为刘云云护士领取人血馒头。</w:t>
      </w:r>
    </w:p>
    <w:p w14:paraId="19FA8BFD" w14:textId="77777777" w:rsidR="00787DDE" w:rsidRDefault="00787DDE" w:rsidP="00787DDE">
      <w:pPr>
        <w:widowControl/>
        <w:rPr>
          <w:rFonts w:hint="eastAsia"/>
        </w:rPr>
      </w:pPr>
    </w:p>
    <w:p w14:paraId="3BD9199D" w14:textId="77777777" w:rsidR="00787DDE" w:rsidRDefault="00787DDE" w:rsidP="00787DDE">
      <w:pPr>
        <w:widowControl/>
        <w:rPr>
          <w:rFonts w:hint="eastAsia"/>
        </w:rPr>
      </w:pPr>
    </w:p>
    <w:p w14:paraId="12B8786D"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　小结　</w:t>
      </w:r>
    </w:p>
    <w:p w14:paraId="49F09FA6" w14:textId="77777777" w:rsidR="00787DDE" w:rsidRDefault="00787DDE" w:rsidP="00787DDE">
      <w:pPr>
        <w:widowControl/>
        <w:rPr>
          <w:rFonts w:hint="eastAsia"/>
        </w:rPr>
      </w:pPr>
    </w:p>
    <w:p w14:paraId="2F298A08" w14:textId="77777777" w:rsidR="00787DDE" w:rsidRDefault="00787DDE" w:rsidP="00787DDE">
      <w:pPr>
        <w:widowControl/>
        <w:rPr>
          <w:rFonts w:hint="eastAsia"/>
        </w:rPr>
      </w:pPr>
      <w:r>
        <w:rPr>
          <w:rFonts w:hint="eastAsia"/>
        </w:rPr>
        <w:t xml:space="preserve">　　以上是一个南京市公安局如何通过迫害、维稳的恶性循环挑拨社会关系，引诱普通人利用职务之便迫害良善的简单故事，没有什么正能量，只有愚昧的盲从、阴险的</w:t>
      </w:r>
      <w:r>
        <w:rPr>
          <w:rFonts w:hint="eastAsia"/>
        </w:rPr>
        <w:lastRenderedPageBreak/>
        <w:t>欺骗、冷酷的迫害和穷且益坚的信仰；从中也可以看到医患关系的恶化、互害社会的形成，与中共当局的维稳密不可分。</w:t>
      </w:r>
    </w:p>
    <w:p w14:paraId="67A12FDE" w14:textId="77777777" w:rsidR="00787DDE" w:rsidRDefault="00787DDE" w:rsidP="00787DDE">
      <w:pPr>
        <w:widowControl/>
        <w:rPr>
          <w:rFonts w:hint="eastAsia"/>
        </w:rPr>
      </w:pPr>
    </w:p>
    <w:p w14:paraId="2DB6451F" w14:textId="77777777" w:rsidR="00787DDE" w:rsidRDefault="00787DDE" w:rsidP="00787DDE">
      <w:pPr>
        <w:widowControl/>
        <w:rPr>
          <w:rFonts w:hint="eastAsia"/>
        </w:rPr>
      </w:pPr>
    </w:p>
    <w:p w14:paraId="44867833" w14:textId="77777777" w:rsidR="00787DDE" w:rsidRDefault="00787DDE" w:rsidP="00787DDE">
      <w:pPr>
        <w:widowControl/>
        <w:rPr>
          <w:rFonts w:hint="eastAsia"/>
        </w:rPr>
      </w:pPr>
      <w:r>
        <w:rPr>
          <w:rFonts w:hint="eastAsia"/>
        </w:rPr>
        <w:t xml:space="preserve">2021年7月4日，初稿　</w:t>
      </w:r>
    </w:p>
    <w:p w14:paraId="75BE105F" w14:textId="77777777" w:rsidR="00787DDE" w:rsidRDefault="00787DDE" w:rsidP="00787DDE">
      <w:pPr>
        <w:widowControl/>
        <w:rPr>
          <w:rFonts w:hint="eastAsia"/>
        </w:rPr>
      </w:pPr>
    </w:p>
    <w:p w14:paraId="1786F02B" w14:textId="77777777" w:rsidR="00787DDE" w:rsidRDefault="00787DDE" w:rsidP="00787DDE">
      <w:pPr>
        <w:widowControl/>
        <w:rPr>
          <w:rFonts w:hint="eastAsia"/>
        </w:rPr>
      </w:pPr>
      <w:r>
        <w:rPr>
          <w:rFonts w:hint="eastAsia"/>
        </w:rPr>
        <w:t xml:space="preserve">2024年2月26日，二稿 </w:t>
      </w:r>
    </w:p>
    <w:p w14:paraId="7013D114" w14:textId="4348CF19" w:rsidR="00C003BF" w:rsidRDefault="00C003BF">
      <w:pPr>
        <w:widowControl/>
        <w:rPr>
          <w:rFonts w:hint="eastAsia"/>
        </w:rPr>
      </w:pPr>
      <w:r>
        <w:br w:type="page"/>
      </w:r>
    </w:p>
    <w:p w14:paraId="26B6E25A" w14:textId="3FD75CB4" w:rsidR="00406A4F" w:rsidRDefault="00406A4F" w:rsidP="00DF3335">
      <w:pPr>
        <w:pStyle w:val="3"/>
        <w:rPr>
          <w:rFonts w:hint="eastAsia"/>
        </w:rPr>
      </w:pPr>
      <w:bookmarkStart w:id="41" w:name="_Toc230121473"/>
      <w:r>
        <w:rPr>
          <w:rFonts w:hint="eastAsia"/>
        </w:rPr>
        <w:lastRenderedPageBreak/>
        <w:t>小谢的故事</w:t>
      </w:r>
      <w:bookmarkEnd w:id="41"/>
    </w:p>
    <w:p w14:paraId="43E064CD" w14:textId="77777777" w:rsidR="00787DDE" w:rsidRDefault="00787DDE" w:rsidP="00787DDE">
      <w:pPr>
        <w:widowControl/>
        <w:rPr>
          <w:rFonts w:hint="eastAsia"/>
        </w:rPr>
      </w:pPr>
      <w:r>
        <w:rPr>
          <w:rFonts w:hint="eastAsia"/>
        </w:rPr>
        <w:t>目录：</w:t>
      </w:r>
    </w:p>
    <w:p w14:paraId="1287F394" w14:textId="77777777" w:rsidR="00787DDE" w:rsidRDefault="00787DDE" w:rsidP="00787DDE">
      <w:pPr>
        <w:widowControl/>
        <w:rPr>
          <w:rFonts w:hint="eastAsia"/>
        </w:rPr>
      </w:pPr>
      <w:r>
        <w:rPr>
          <w:rFonts w:hint="eastAsia"/>
        </w:rPr>
        <w:t>一，简介</w:t>
      </w:r>
    </w:p>
    <w:p w14:paraId="049825D9" w14:textId="77777777" w:rsidR="00787DDE" w:rsidRDefault="00787DDE" w:rsidP="00787DDE">
      <w:pPr>
        <w:widowControl/>
        <w:rPr>
          <w:rFonts w:hint="eastAsia"/>
        </w:rPr>
      </w:pPr>
      <w:r>
        <w:rPr>
          <w:rFonts w:hint="eastAsia"/>
        </w:rPr>
        <w:t>二，穿刺</w:t>
      </w:r>
    </w:p>
    <w:p w14:paraId="5BF0A855" w14:textId="77777777" w:rsidR="00787DDE" w:rsidRDefault="00787DDE" w:rsidP="00787DDE">
      <w:pPr>
        <w:widowControl/>
        <w:rPr>
          <w:rFonts w:hint="eastAsia"/>
        </w:rPr>
      </w:pPr>
      <w:r>
        <w:rPr>
          <w:rFonts w:hint="eastAsia"/>
        </w:rPr>
        <w:t>三，和解</w:t>
      </w:r>
    </w:p>
    <w:p w14:paraId="3A76AF0E" w14:textId="77777777" w:rsidR="00787DDE" w:rsidRDefault="00787DDE" w:rsidP="00787DDE">
      <w:pPr>
        <w:widowControl/>
        <w:rPr>
          <w:rFonts w:hint="eastAsia"/>
        </w:rPr>
      </w:pPr>
      <w:r>
        <w:rPr>
          <w:rFonts w:hint="eastAsia"/>
        </w:rPr>
        <w:t xml:space="preserve">四，色诱 </w:t>
      </w:r>
    </w:p>
    <w:p w14:paraId="76266E52" w14:textId="77777777" w:rsidR="00787DDE" w:rsidRDefault="00787DDE" w:rsidP="00787DDE">
      <w:pPr>
        <w:widowControl/>
        <w:rPr>
          <w:rFonts w:hint="eastAsia"/>
        </w:rPr>
      </w:pPr>
      <w:r>
        <w:rPr>
          <w:rFonts w:hint="eastAsia"/>
        </w:rPr>
        <w:t>五，迫害</w:t>
      </w:r>
    </w:p>
    <w:p w14:paraId="3B632F82" w14:textId="77777777" w:rsidR="00787DDE" w:rsidRDefault="00787DDE" w:rsidP="00787DDE">
      <w:pPr>
        <w:widowControl/>
        <w:rPr>
          <w:rFonts w:hint="eastAsia"/>
        </w:rPr>
      </w:pPr>
      <w:r>
        <w:rPr>
          <w:rFonts w:hint="eastAsia"/>
        </w:rPr>
        <w:t xml:space="preserve">六，其他 </w:t>
      </w:r>
    </w:p>
    <w:p w14:paraId="67226178" w14:textId="77777777" w:rsidR="00787DDE" w:rsidRDefault="00787DDE" w:rsidP="00787DDE">
      <w:pPr>
        <w:widowControl/>
        <w:rPr>
          <w:rFonts w:hint="eastAsia"/>
        </w:rPr>
      </w:pPr>
      <w:r>
        <w:rPr>
          <w:rFonts w:hint="eastAsia"/>
        </w:rPr>
        <w:t xml:space="preserve"> </w:t>
      </w:r>
    </w:p>
    <w:p w14:paraId="2D02313B"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小谢的故事　</w:t>
      </w:r>
    </w:p>
    <w:p w14:paraId="482768D8" w14:textId="77777777" w:rsidR="00787DDE" w:rsidRDefault="00787DDE" w:rsidP="00787DDE">
      <w:pPr>
        <w:widowControl/>
        <w:rPr>
          <w:rFonts w:hint="eastAsia"/>
        </w:rPr>
      </w:pPr>
    </w:p>
    <w:p w14:paraId="2AEDFA17"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一，简介　</w:t>
      </w:r>
    </w:p>
    <w:p w14:paraId="06A0131C" w14:textId="77777777" w:rsidR="00787DDE" w:rsidRDefault="00787DDE" w:rsidP="00787DDE">
      <w:pPr>
        <w:widowControl/>
        <w:rPr>
          <w:rFonts w:hint="eastAsia"/>
        </w:rPr>
      </w:pPr>
    </w:p>
    <w:p w14:paraId="4609C8FA" w14:textId="77777777" w:rsidR="00787DDE" w:rsidRDefault="00787DDE" w:rsidP="00787DDE">
      <w:pPr>
        <w:widowControl/>
        <w:rPr>
          <w:rFonts w:hint="eastAsia"/>
        </w:rPr>
      </w:pPr>
      <w:r>
        <w:rPr>
          <w:rFonts w:hint="eastAsia"/>
        </w:rPr>
        <w:t xml:space="preserve">　　2019年3月，我从南京明基医院换到博大肾科医院血透，就认识了小谢护士，她和同事赵丹、陈小燕负责包括丙肝病区在内的一排机器，主管护士叫毕海霞。4月10日，傍晚，血透时，小谢、赵丹请病友家属代买凉皮、凉面各一份，小谢要求凉面“多多辣”，我就在日记中称之“多多辣”。</w:t>
      </w:r>
    </w:p>
    <w:p w14:paraId="006FF451" w14:textId="77777777" w:rsidR="00787DDE" w:rsidRDefault="00787DDE" w:rsidP="00787DDE">
      <w:pPr>
        <w:widowControl/>
        <w:rPr>
          <w:rFonts w:hint="eastAsia"/>
        </w:rPr>
      </w:pPr>
    </w:p>
    <w:p w14:paraId="61FC8491" w14:textId="77777777" w:rsidR="00787DDE" w:rsidRDefault="00787DDE" w:rsidP="00787DDE">
      <w:pPr>
        <w:widowControl/>
        <w:rPr>
          <w:rFonts w:hint="eastAsia"/>
        </w:rPr>
      </w:pPr>
      <w:r>
        <w:rPr>
          <w:rFonts w:hint="eastAsia"/>
        </w:rPr>
        <w:t xml:space="preserve">　　小谢全名谢婷婷，2020年3月2日，血透期间，我听到小潘工程师这样叫她；我在日记中记下这件事后，她才在护士服挂上胸牌，名字是“谢廷庆”。2021年6月28日，邢春梅护士长故意当着我的面喊她“谢廷庆”；这时我因长期受迫害，疑心很重，觉得护士长是“此地无银三百两”，更加确信小谢的真实姓名是“谢婷婷”。</w:t>
      </w:r>
    </w:p>
    <w:p w14:paraId="2F7690E9" w14:textId="77777777" w:rsidR="00787DDE" w:rsidRDefault="00787DDE" w:rsidP="00787DDE">
      <w:pPr>
        <w:widowControl/>
        <w:rPr>
          <w:rFonts w:hint="eastAsia"/>
        </w:rPr>
      </w:pPr>
    </w:p>
    <w:p w14:paraId="72A1FE9A" w14:textId="77777777" w:rsidR="00787DDE" w:rsidRDefault="00787DDE" w:rsidP="00787DDE">
      <w:pPr>
        <w:widowControl/>
        <w:rPr>
          <w:rFonts w:hint="eastAsia"/>
        </w:rPr>
      </w:pPr>
    </w:p>
    <w:p w14:paraId="4BB1507B"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二，穿刺 </w:t>
      </w:r>
    </w:p>
    <w:p w14:paraId="6C69664F" w14:textId="77777777" w:rsidR="00787DDE" w:rsidRDefault="00787DDE" w:rsidP="00787DDE">
      <w:pPr>
        <w:widowControl/>
        <w:rPr>
          <w:rFonts w:hint="eastAsia"/>
        </w:rPr>
      </w:pPr>
    </w:p>
    <w:p w14:paraId="2286C68F" w14:textId="77777777" w:rsidR="00787DDE" w:rsidRDefault="00787DDE" w:rsidP="00787DDE">
      <w:pPr>
        <w:widowControl/>
        <w:rPr>
          <w:rFonts w:hint="eastAsia"/>
        </w:rPr>
      </w:pPr>
      <w:r>
        <w:rPr>
          <w:rFonts w:hint="eastAsia"/>
        </w:rPr>
        <w:t xml:space="preserve">　　我从2019年3月至2021年10月在博大医院血透，像在之前的20家医院血透室一样受到各种人身迫害，没有任何一次血透是正常进行的（详见《血透室》），身体状况以相比之前更快的速度逐步恶化；无论是血透前、血透时还是血透后，都处于忧虑困苦的状态。</w:t>
      </w:r>
    </w:p>
    <w:p w14:paraId="277C181E" w14:textId="77777777" w:rsidR="00787DDE" w:rsidRDefault="00787DDE" w:rsidP="00787DDE">
      <w:pPr>
        <w:widowControl/>
        <w:rPr>
          <w:rFonts w:hint="eastAsia"/>
        </w:rPr>
      </w:pPr>
    </w:p>
    <w:p w14:paraId="5EB60B44" w14:textId="77777777" w:rsidR="00787DDE" w:rsidRDefault="00787DDE" w:rsidP="00787DDE">
      <w:pPr>
        <w:widowControl/>
        <w:rPr>
          <w:rFonts w:hint="eastAsia"/>
        </w:rPr>
      </w:pPr>
      <w:r>
        <w:rPr>
          <w:rFonts w:hint="eastAsia"/>
        </w:rPr>
        <w:t xml:space="preserve">　　大概从2020年末开始，由于经常负责我所在丙肝病区的王瑞枝护士换到其他病区，其他护士穿刺失败多次；因为在这2年内血透室连进了5、6个新护士，穿刺技术都不大靠谱。尤其是在遭到李杨护士的报复（详见《李杨的故事》），有一次故意远离我指定的穿刺点而打到神经痛点、两次拔针时故意抖动导致针尖在血管内搅动导致剧痛之后，对透析前的穿刺、透析结束的拔针感到恐慌，产生心理阴影，多次迫不得已</w:t>
      </w:r>
      <w:r>
        <w:rPr>
          <w:rFonts w:hint="eastAsia"/>
        </w:rPr>
        <w:lastRenderedPageBreak/>
        <w:t>跨病区请技术稍好的小谢穿刺。因为小谢主要负责阴性病区，所以自己也常常感到无以为报而难为情。</w:t>
      </w:r>
    </w:p>
    <w:p w14:paraId="08DB1DC7" w14:textId="77777777" w:rsidR="00787DDE" w:rsidRDefault="00787DDE" w:rsidP="00787DDE">
      <w:pPr>
        <w:widowControl/>
        <w:rPr>
          <w:rFonts w:hint="eastAsia"/>
        </w:rPr>
      </w:pPr>
    </w:p>
    <w:p w14:paraId="59120840" w14:textId="77777777" w:rsidR="00787DDE" w:rsidRDefault="00787DDE" w:rsidP="00787DDE">
      <w:pPr>
        <w:widowControl/>
        <w:rPr>
          <w:rFonts w:hint="eastAsia"/>
        </w:rPr>
      </w:pPr>
      <w:r>
        <w:rPr>
          <w:rFonts w:hint="eastAsia"/>
        </w:rPr>
        <w:t xml:space="preserve">　　从理论上说，血透病人可以指定任何一个在班的护士甚至护士长穿刺，只要不怕等。然而，血透室考核护士的绩效，并不会细化到穿刺、上机、下机每个步骤的执行人，而只是笼统地以一个病人血透一次作为一个单位，算1分或2分。也就是说，如果一个病人指定别区护士穿刺、上机或下机，对方付出精力、劳动，除了被尊称几声“老师”，收到几声“谢谢”，在工资单上没有任何体现，基本上属于用爱或“大局意识”发电。</w:t>
      </w:r>
    </w:p>
    <w:p w14:paraId="23D3587E" w14:textId="77777777" w:rsidR="00787DDE" w:rsidRDefault="00787DDE" w:rsidP="00787DDE">
      <w:pPr>
        <w:widowControl/>
        <w:rPr>
          <w:rFonts w:hint="eastAsia"/>
        </w:rPr>
      </w:pPr>
    </w:p>
    <w:p w14:paraId="7DF69A0F" w14:textId="77777777" w:rsidR="00787DDE" w:rsidRDefault="00787DDE" w:rsidP="00787DDE">
      <w:pPr>
        <w:widowControl/>
        <w:rPr>
          <w:rFonts w:hint="eastAsia"/>
        </w:rPr>
      </w:pPr>
    </w:p>
    <w:p w14:paraId="78812BCE"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三，和解</w:t>
      </w:r>
    </w:p>
    <w:p w14:paraId="0E7A6F81" w14:textId="77777777" w:rsidR="00787DDE" w:rsidRDefault="00787DDE" w:rsidP="00787DDE">
      <w:pPr>
        <w:widowControl/>
        <w:rPr>
          <w:rFonts w:hint="eastAsia"/>
        </w:rPr>
      </w:pPr>
    </w:p>
    <w:p w14:paraId="0A147079" w14:textId="77777777" w:rsidR="00787DDE" w:rsidRDefault="00787DDE" w:rsidP="00787DDE">
      <w:pPr>
        <w:widowControl/>
        <w:rPr>
          <w:rFonts w:hint="eastAsia"/>
        </w:rPr>
      </w:pPr>
      <w:r>
        <w:rPr>
          <w:rFonts w:hint="eastAsia"/>
        </w:rPr>
        <w:t xml:space="preserve">　　然而，也许，并非无以为报。即使在上述的困苦处境中，我仍然试图与部分参与迫害的人和解。有以下一些事实：</w:t>
      </w:r>
    </w:p>
    <w:p w14:paraId="4D2B85CF" w14:textId="77777777" w:rsidR="00787DDE" w:rsidRDefault="00787DDE" w:rsidP="00787DDE">
      <w:pPr>
        <w:widowControl/>
        <w:rPr>
          <w:rFonts w:hint="eastAsia"/>
        </w:rPr>
      </w:pPr>
    </w:p>
    <w:p w14:paraId="19B9245A" w14:textId="77777777" w:rsidR="00787DDE" w:rsidRDefault="00787DDE" w:rsidP="00787DDE">
      <w:pPr>
        <w:widowControl/>
        <w:rPr>
          <w:rFonts w:hint="eastAsia"/>
        </w:rPr>
      </w:pPr>
      <w:r>
        <w:rPr>
          <w:rFonts w:hint="eastAsia"/>
        </w:rPr>
        <w:t xml:space="preserve">　　1，2019年3月，我刚换到博大医院血透时，丙肝病区的主护除了赵丹、陈小燕护士就是小谢。我很快就发现用的是膜面积15的血仿膜透析器，旁边体重比我轻10公斤左右的、每次同样交400块钱透析费的女病友安巧玲却用膜面积18的中空纤维透析器，而且她像其他病友一样每次可以领70块左右的交通返还（护士经常故意当着我的面给病友发钱），还送血滤，我都没有。4月底，我要求换大面积的透析器，小谢过来告诉我，每次要加30块钱，就没换成。虽然她只是替邢春梅护士长传话，我仍然把账记在她的头上，把她列为坏人；5月22日下机后，赵丹护士与她开玩笑，搂着她的右肩骂她“死小孩”，遂铭记不忘。</w:t>
      </w:r>
    </w:p>
    <w:p w14:paraId="6EB4557A" w14:textId="77777777" w:rsidR="00787DDE" w:rsidRDefault="00787DDE" w:rsidP="00787DDE">
      <w:pPr>
        <w:widowControl/>
        <w:rPr>
          <w:rFonts w:hint="eastAsia"/>
        </w:rPr>
      </w:pPr>
    </w:p>
    <w:p w14:paraId="17401FC9" w14:textId="77777777" w:rsidR="00787DDE" w:rsidRDefault="00787DDE" w:rsidP="00787DDE">
      <w:pPr>
        <w:widowControl/>
        <w:rPr>
          <w:rFonts w:hint="eastAsia"/>
        </w:rPr>
      </w:pPr>
      <w:r>
        <w:rPr>
          <w:rFonts w:hint="eastAsia"/>
        </w:rPr>
        <w:t xml:space="preserve">　　2，2019年5月20日，血透下机前，小谢突然告诉我说赵丹其实姓徐，叫徐丹。原因应该是赵丹护士作为负责对我进行人身迫害的主护，害怕后果而假装改名。小谢明知这两点，而试图帮其掩饰，即为帮凶。9月，医院装修完成，丙肝病区从门口搬到圆弧大窗户旁，主护换成刘云云，我就没怎么见过赵丹和陈小燕了；2021年6月30日，我在上机前翻看血透机的维护记录本，最近2、3个月的签名是赵丹、王新，二人交替。</w:t>
      </w:r>
    </w:p>
    <w:p w14:paraId="12101C3E" w14:textId="77777777" w:rsidR="00787DDE" w:rsidRDefault="00787DDE" w:rsidP="00787DDE">
      <w:pPr>
        <w:widowControl/>
        <w:rPr>
          <w:rFonts w:hint="eastAsia"/>
        </w:rPr>
      </w:pPr>
    </w:p>
    <w:p w14:paraId="0F182F2C" w14:textId="77777777" w:rsidR="00787DDE" w:rsidRDefault="00787DDE" w:rsidP="00787DDE">
      <w:pPr>
        <w:widowControl/>
        <w:rPr>
          <w:rFonts w:hint="eastAsia"/>
        </w:rPr>
      </w:pPr>
      <w:r>
        <w:rPr>
          <w:rFonts w:hint="eastAsia"/>
        </w:rPr>
        <w:t xml:space="preserve">　　3，2019年9月，血透室装修后，小谢护士改负责门口的阴性病区，却不连续的多次突然换到丙肝病区来，往往是在加重迫害程度的时候，应是负有色诱维稳的任务。</w:t>
      </w:r>
    </w:p>
    <w:p w14:paraId="2DD66AC0" w14:textId="77777777" w:rsidR="00787DDE" w:rsidRDefault="00787DDE" w:rsidP="00787DDE">
      <w:pPr>
        <w:widowControl/>
        <w:rPr>
          <w:rFonts w:hint="eastAsia"/>
        </w:rPr>
      </w:pPr>
    </w:p>
    <w:p w14:paraId="15CA1155" w14:textId="77777777" w:rsidR="00787DDE" w:rsidRDefault="00787DDE" w:rsidP="00787DDE">
      <w:pPr>
        <w:widowControl/>
        <w:rPr>
          <w:rFonts w:hint="eastAsia"/>
        </w:rPr>
      </w:pPr>
      <w:r>
        <w:rPr>
          <w:rFonts w:hint="eastAsia"/>
        </w:rPr>
        <w:t xml:space="preserve">　　4，2020年9月11日上午，我去江苏省中医院血透室打听，没有空机器。回到博大医院血透，上机前，病床上没有枕头，小谢问我要不要，我说要，她就帮我找来一个。公安国保试图通过这件小事使我感受到谢护士对我的善意，从而打消换医院的念头。</w:t>
      </w:r>
    </w:p>
    <w:p w14:paraId="0407AB98" w14:textId="77777777" w:rsidR="00787DDE" w:rsidRDefault="00787DDE" w:rsidP="00787DDE">
      <w:pPr>
        <w:widowControl/>
        <w:rPr>
          <w:rFonts w:hint="eastAsia"/>
        </w:rPr>
      </w:pPr>
    </w:p>
    <w:p w14:paraId="354EA529" w14:textId="77777777" w:rsidR="00787DDE" w:rsidRDefault="00787DDE" w:rsidP="00787DDE">
      <w:pPr>
        <w:widowControl/>
        <w:rPr>
          <w:rFonts w:hint="eastAsia"/>
        </w:rPr>
      </w:pPr>
      <w:r>
        <w:rPr>
          <w:rFonts w:hint="eastAsia"/>
        </w:rPr>
        <w:t xml:space="preserve">　　5，2020年末起，我多次请小谢给我穿刺动静脉后，才注意到，她在用胶带固定穿刺针时，非常潦草，胶带几乎从不与针翼平行、完全贴合，而呈点线状粘合，很容易导致滑脱，尤其是我在透析时要坐2个多小时做功课、吃饭等，比一直卧床的病友动作稍多。我没有看过小谢给别的病友如何固定穿刺针，所以不能肯定，仅推测是故意为之。</w:t>
      </w:r>
    </w:p>
    <w:p w14:paraId="2522DF8D" w14:textId="77777777" w:rsidR="00787DDE" w:rsidRDefault="00787DDE" w:rsidP="00787DDE">
      <w:pPr>
        <w:widowControl/>
        <w:rPr>
          <w:rFonts w:hint="eastAsia"/>
        </w:rPr>
      </w:pPr>
    </w:p>
    <w:p w14:paraId="45E6ECE7" w14:textId="77777777" w:rsidR="00787DDE" w:rsidRDefault="00787DDE" w:rsidP="00787DDE">
      <w:pPr>
        <w:widowControl/>
        <w:rPr>
          <w:rFonts w:hint="eastAsia"/>
        </w:rPr>
      </w:pPr>
      <w:r>
        <w:rPr>
          <w:rFonts w:hint="eastAsia"/>
        </w:rPr>
        <w:t xml:space="preserve">　　所以，我在请小谢穿刺多次后，常常想提醒她几件事：</w:t>
      </w:r>
    </w:p>
    <w:p w14:paraId="471B3B1A" w14:textId="77777777" w:rsidR="00787DDE" w:rsidRDefault="00787DDE" w:rsidP="00787DDE">
      <w:pPr>
        <w:widowControl/>
        <w:rPr>
          <w:rFonts w:hint="eastAsia"/>
        </w:rPr>
      </w:pPr>
    </w:p>
    <w:p w14:paraId="7AB71E79" w14:textId="77777777" w:rsidR="00787DDE" w:rsidRDefault="00787DDE" w:rsidP="00787DDE">
      <w:pPr>
        <w:widowControl/>
        <w:rPr>
          <w:rFonts w:hint="eastAsia"/>
        </w:rPr>
      </w:pPr>
      <w:r>
        <w:rPr>
          <w:rFonts w:hint="eastAsia"/>
        </w:rPr>
        <w:tab/>
        <w:t>1，我从2015年在南京中大医院血透开始，已经有近6年没有洗过澡了，只在夏天最热时冲几次凉。如果我想打任何护士的主意，肯定会先把自己收拾干净（2021年5、6月份，我在打韩稳稳护士主意的时候，同样没有洗澡，这是一个自我矛盾之处）；更何况你这个人脾气暴躁，我对你不感兴趣（为了避免谈话破裂，我不会当面指出其身材、长相平平，不化妆简直不能看）。</w:t>
      </w:r>
    </w:p>
    <w:p w14:paraId="5E18F37A" w14:textId="77777777" w:rsidR="00787DDE" w:rsidRDefault="00787DDE" w:rsidP="00787DDE">
      <w:pPr>
        <w:widowControl/>
        <w:rPr>
          <w:rFonts w:hint="eastAsia"/>
        </w:rPr>
      </w:pPr>
    </w:p>
    <w:p w14:paraId="7E418255" w14:textId="77777777" w:rsidR="00787DDE" w:rsidRDefault="00787DDE" w:rsidP="00787DDE">
      <w:pPr>
        <w:widowControl/>
        <w:rPr>
          <w:rFonts w:hint="eastAsia"/>
        </w:rPr>
      </w:pPr>
      <w:r>
        <w:rPr>
          <w:rFonts w:hint="eastAsia"/>
        </w:rPr>
        <w:tab/>
        <w:t>2，我请你穿刺，对你并没有什么恶意；即使穿刺后的透析时有什么问题（被各种迫害），也与你无关。相反，我对你是感激的。</w:t>
      </w:r>
    </w:p>
    <w:p w14:paraId="3231F01D" w14:textId="77777777" w:rsidR="00787DDE" w:rsidRDefault="00787DDE" w:rsidP="00787DDE">
      <w:pPr>
        <w:widowControl/>
        <w:rPr>
          <w:rFonts w:hint="eastAsia"/>
        </w:rPr>
      </w:pPr>
    </w:p>
    <w:p w14:paraId="40D55E7A" w14:textId="77777777" w:rsidR="00787DDE" w:rsidRDefault="00787DDE" w:rsidP="00787DDE">
      <w:pPr>
        <w:widowControl/>
        <w:rPr>
          <w:rFonts w:hint="eastAsia"/>
        </w:rPr>
      </w:pPr>
      <w:r>
        <w:rPr>
          <w:rFonts w:hint="eastAsia"/>
        </w:rPr>
        <w:tab/>
        <w:t>3，如果能这样合作下去，等我不在博大医院血透时，应该会原谅你之前的行为，取消控诉；可供比较的是，我连我的父母都未原谅。所以，我认为这是两便之举，你应该对之保持平常心。</w:t>
      </w:r>
    </w:p>
    <w:p w14:paraId="54965545" w14:textId="77777777" w:rsidR="00787DDE" w:rsidRDefault="00787DDE" w:rsidP="00787DDE">
      <w:pPr>
        <w:widowControl/>
        <w:rPr>
          <w:rFonts w:hint="eastAsia"/>
        </w:rPr>
      </w:pPr>
    </w:p>
    <w:p w14:paraId="265227F0" w14:textId="77777777" w:rsidR="00787DDE" w:rsidRDefault="00787DDE" w:rsidP="00787DDE">
      <w:pPr>
        <w:widowControl/>
        <w:rPr>
          <w:rFonts w:hint="eastAsia"/>
        </w:rPr>
      </w:pPr>
      <w:r>
        <w:rPr>
          <w:rFonts w:hint="eastAsia"/>
        </w:rPr>
        <w:t xml:space="preserve">　　但始终难以启齿，因为感觉如同乞降或摇尾乞怜；而且，如果言辞不当，很容易被误会为威胁，这是我所不愿看到的。我所愿看到的是，坏人骄傲自满、冥顽不灵地迫害良善，永不悔改，直到罪盈恶满，突然被神消灭，就像江苏省人民医院血透室的胡建明主任一样。从另一方面来说，坏人是听不进好话的，也是很难回心转意的，所以才会有“放下屠刀，立地成佛”之说。最后，南京市公安局作为“绞肉机”体制的一环，也不会允许任何人背叛组织、拒绝迫害而得到和解、赦免，就像其之前禁止李杨帮我换到省中医院血透而得到和解一样（详见《李杨的故事》）。</w:t>
      </w:r>
    </w:p>
    <w:p w14:paraId="38D2DCEF" w14:textId="77777777" w:rsidR="00787DDE" w:rsidRDefault="00787DDE" w:rsidP="00787DDE">
      <w:pPr>
        <w:widowControl/>
        <w:rPr>
          <w:rFonts w:hint="eastAsia"/>
        </w:rPr>
      </w:pPr>
    </w:p>
    <w:p w14:paraId="0C727FE3" w14:textId="77777777" w:rsidR="00787DDE" w:rsidRDefault="00787DDE" w:rsidP="00787DDE">
      <w:pPr>
        <w:widowControl/>
        <w:rPr>
          <w:rFonts w:hint="eastAsia"/>
        </w:rPr>
      </w:pPr>
      <w:r>
        <w:rPr>
          <w:rFonts w:hint="eastAsia"/>
        </w:rPr>
        <w:t xml:space="preserve">　　2021年3月下旬，小谢突然不见了，听说到省中医院进修去了。我才想到，之前几次请她穿刺时，她的脸色已经很不友好了，好像怀疑我在打她的主意，更加感到无语。南京市公安局秉持一种莫名的逻辑，把进修当成一个可以洗清罪行的行为，认为把小谢送到省中医院进修就能保平安，就像之前让李杨护士进修、之后安排红十字医院血透室张小纯子护士到军区总院进修一样。中共维稳害人害己，这又是一个例子。</w:t>
      </w:r>
    </w:p>
    <w:p w14:paraId="1FA0F0BF" w14:textId="77777777" w:rsidR="00787DDE" w:rsidRDefault="00787DDE" w:rsidP="00787DDE">
      <w:pPr>
        <w:widowControl/>
        <w:rPr>
          <w:rFonts w:hint="eastAsia"/>
        </w:rPr>
      </w:pPr>
    </w:p>
    <w:p w14:paraId="7C409B96" w14:textId="77777777" w:rsidR="00787DDE" w:rsidRDefault="00787DDE" w:rsidP="00787DDE">
      <w:pPr>
        <w:widowControl/>
        <w:rPr>
          <w:rFonts w:hint="eastAsia"/>
        </w:rPr>
      </w:pPr>
      <w:r>
        <w:rPr>
          <w:rFonts w:hint="eastAsia"/>
        </w:rPr>
        <w:t xml:space="preserve">　　小谢、王瑞枝护士都不在的时候，我只好腆着脸请技术最好、李杨护士称之“小护士长”的张彦荣护士穿刺。两次之后，张护士的脸色也不大好，让人感到忧虑、忐忑，只能自我安慰地想到，也许，并非无以为报。</w:t>
      </w:r>
    </w:p>
    <w:p w14:paraId="559DBF47" w14:textId="77777777" w:rsidR="00787DDE" w:rsidRDefault="00787DDE" w:rsidP="00787DDE">
      <w:pPr>
        <w:widowControl/>
        <w:rPr>
          <w:rFonts w:hint="eastAsia"/>
        </w:rPr>
      </w:pPr>
    </w:p>
    <w:p w14:paraId="1FBFF551" w14:textId="77777777" w:rsidR="00787DDE" w:rsidRDefault="00787DDE" w:rsidP="00787DDE">
      <w:pPr>
        <w:widowControl/>
        <w:rPr>
          <w:rFonts w:hint="eastAsia"/>
        </w:rPr>
      </w:pPr>
    </w:p>
    <w:p w14:paraId="2232D4D5"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四，色诱　</w:t>
      </w:r>
    </w:p>
    <w:p w14:paraId="131BAFE5" w14:textId="77777777" w:rsidR="00787DDE" w:rsidRDefault="00787DDE" w:rsidP="00787DDE">
      <w:pPr>
        <w:widowControl/>
        <w:rPr>
          <w:rFonts w:hint="eastAsia"/>
        </w:rPr>
      </w:pPr>
    </w:p>
    <w:p w14:paraId="2837A6BB" w14:textId="77777777" w:rsidR="00787DDE" w:rsidRDefault="00787DDE" w:rsidP="00787DDE">
      <w:pPr>
        <w:widowControl/>
        <w:rPr>
          <w:rFonts w:hint="eastAsia"/>
        </w:rPr>
      </w:pPr>
      <w:r>
        <w:rPr>
          <w:rFonts w:hint="eastAsia"/>
        </w:rPr>
        <w:t xml:space="preserve">　　小谢参与色诱维稳举例：</w:t>
      </w:r>
    </w:p>
    <w:p w14:paraId="7A0412CC" w14:textId="77777777" w:rsidR="00787DDE" w:rsidRDefault="00787DDE" w:rsidP="00787DDE">
      <w:pPr>
        <w:widowControl/>
        <w:rPr>
          <w:rFonts w:hint="eastAsia"/>
        </w:rPr>
      </w:pPr>
    </w:p>
    <w:p w14:paraId="0952052A" w14:textId="77777777" w:rsidR="00787DDE" w:rsidRDefault="00787DDE" w:rsidP="00787DDE">
      <w:pPr>
        <w:widowControl/>
        <w:rPr>
          <w:rFonts w:hint="eastAsia"/>
        </w:rPr>
      </w:pPr>
      <w:r>
        <w:rPr>
          <w:rFonts w:hint="eastAsia"/>
        </w:rPr>
        <w:tab/>
        <w:t>◆2021年4月21日，血透时被加重雌激素（刚上机就额头出汗）、只脱水不排毒（透析时昏沉，瞌睡）、制造低血压（下机后胸闷眼花、呼吸耳鸣、站不住，持续数小时）的迫害。小谢很罕见地当班，我睡醒时，她正背对着我坐在墙柜边，护士服后映出胸罩背带，虽然天气还不甚热；后又面对而坐甚久；似以女色维稳，或吃人血馒头。</w:t>
      </w:r>
    </w:p>
    <w:p w14:paraId="2A9CC2D9" w14:textId="77777777" w:rsidR="00787DDE" w:rsidRDefault="00787DDE" w:rsidP="00787DDE">
      <w:pPr>
        <w:widowControl/>
        <w:rPr>
          <w:rFonts w:hint="eastAsia"/>
        </w:rPr>
      </w:pPr>
    </w:p>
    <w:p w14:paraId="5AEBC736" w14:textId="77777777" w:rsidR="00787DDE" w:rsidRDefault="00787DDE" w:rsidP="00787DDE">
      <w:pPr>
        <w:widowControl/>
        <w:rPr>
          <w:rFonts w:hint="eastAsia"/>
        </w:rPr>
      </w:pPr>
      <w:r>
        <w:rPr>
          <w:rFonts w:hint="eastAsia"/>
        </w:rPr>
        <w:tab/>
        <w:t>◆6月7日，我在日记中提到，下机前似听到小谢的声音，因为她已经有一个月左右没来上班了。6月9日，小谢给我上机后，一反常态地把推车擦了擦，第一次坐在对面看书；因为我像平常一样做功课，所以小谢故意制造出一种红袖添香伴读书的氛围，也属色诱。但她的态度又很不好（应该是被迫营业），穿刺前、上机时不时对我喝斥；我在完成功课后，请她摇床，她拖延约2分钟才来。这让我想起明基医院血透室芃芃护士，曾经因为不满被安排给我穿刺上机，故意反向打动脉针，上机一会就肿了，只能重打一针。这两位护士都属于“强己不愿，迁怒于人”，有杀夫的潜质。</w:t>
      </w:r>
    </w:p>
    <w:p w14:paraId="22464E4B" w14:textId="77777777" w:rsidR="00787DDE" w:rsidRDefault="00787DDE" w:rsidP="00787DDE">
      <w:pPr>
        <w:widowControl/>
        <w:rPr>
          <w:rFonts w:hint="eastAsia"/>
        </w:rPr>
      </w:pPr>
    </w:p>
    <w:p w14:paraId="7E364765" w14:textId="77777777" w:rsidR="00787DDE" w:rsidRDefault="00787DDE" w:rsidP="00787DDE">
      <w:pPr>
        <w:widowControl/>
        <w:rPr>
          <w:rFonts w:hint="eastAsia"/>
        </w:rPr>
      </w:pPr>
      <w:r>
        <w:rPr>
          <w:rFonts w:hint="eastAsia"/>
        </w:rPr>
        <w:tab/>
        <w:t>◆6月16日，我在博大医院血透时，照例被只脱水不排毒、使用雌激素等迫害，而不时发困，中途昏睡，从2:06睡到1:49，汗湿衣。醒来发现小谢坐在斜对面墙柜边瞌睡，后又拿一本书在看。</w:t>
      </w:r>
    </w:p>
    <w:p w14:paraId="035DD7B8" w14:textId="77777777" w:rsidR="00787DDE" w:rsidRDefault="00787DDE" w:rsidP="00787DDE">
      <w:pPr>
        <w:widowControl/>
        <w:rPr>
          <w:rFonts w:hint="eastAsia"/>
        </w:rPr>
      </w:pPr>
    </w:p>
    <w:p w14:paraId="42296238" w14:textId="77777777" w:rsidR="00787DDE" w:rsidRDefault="00787DDE" w:rsidP="00787DDE">
      <w:pPr>
        <w:widowControl/>
        <w:rPr>
          <w:rFonts w:hint="eastAsia"/>
        </w:rPr>
      </w:pPr>
      <w:r>
        <w:rPr>
          <w:rFonts w:hint="eastAsia"/>
        </w:rPr>
        <w:tab/>
        <w:t>◆6月25日，我在博大医院血透时被只脱水不排毒、使用雌激素等迫害而昏睡一阵，出汗多；周末肌酐高，易发困，多梦，口淡无味，无食欲，饮水多。下周一，6月28日，血透室安排小谢来给我穿刺、上机；血透时又被只脱水不排毒迫害而昏睡，小谢坐在对面墙柜边。</w:t>
      </w:r>
    </w:p>
    <w:p w14:paraId="48A9D6E9" w14:textId="77777777" w:rsidR="00787DDE" w:rsidRDefault="00787DDE" w:rsidP="00787DDE">
      <w:pPr>
        <w:widowControl/>
        <w:rPr>
          <w:rFonts w:hint="eastAsia"/>
        </w:rPr>
      </w:pPr>
    </w:p>
    <w:p w14:paraId="36A676F2" w14:textId="77777777" w:rsidR="00787DDE" w:rsidRDefault="00787DDE" w:rsidP="00787DDE">
      <w:pPr>
        <w:widowControl/>
        <w:rPr>
          <w:rFonts w:hint="eastAsia"/>
        </w:rPr>
      </w:pPr>
      <w:r>
        <w:rPr>
          <w:rFonts w:hint="eastAsia"/>
        </w:rPr>
        <w:tab/>
        <w:t>◆10月11日，上午，我到江苏省第二中医院血透室去问有没有空血透机。之后到博大医院血透室，小谢一直靠在门口的血透机旁看iPad。</w:t>
      </w:r>
    </w:p>
    <w:p w14:paraId="2B2DF4A3" w14:textId="77777777" w:rsidR="00787DDE" w:rsidRDefault="00787DDE" w:rsidP="00787DDE">
      <w:pPr>
        <w:widowControl/>
        <w:rPr>
          <w:rFonts w:hint="eastAsia"/>
        </w:rPr>
      </w:pPr>
    </w:p>
    <w:p w14:paraId="1D0ED913" w14:textId="77777777" w:rsidR="00787DDE" w:rsidRDefault="00787DDE" w:rsidP="00787DDE">
      <w:pPr>
        <w:widowControl/>
        <w:rPr>
          <w:rFonts w:hint="eastAsia"/>
        </w:rPr>
      </w:pPr>
    </w:p>
    <w:p w14:paraId="5DAA68CB"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五，迫害 </w:t>
      </w:r>
    </w:p>
    <w:p w14:paraId="6D832B1B" w14:textId="77777777" w:rsidR="00787DDE" w:rsidRDefault="00787DDE" w:rsidP="00787DDE">
      <w:pPr>
        <w:widowControl/>
        <w:rPr>
          <w:rFonts w:hint="eastAsia"/>
        </w:rPr>
      </w:pPr>
    </w:p>
    <w:p w14:paraId="5C199235" w14:textId="77777777" w:rsidR="00787DDE" w:rsidRDefault="00787DDE" w:rsidP="00787DDE">
      <w:pPr>
        <w:widowControl/>
        <w:rPr>
          <w:rFonts w:hint="eastAsia"/>
        </w:rPr>
      </w:pPr>
      <w:r>
        <w:rPr>
          <w:rFonts w:hint="eastAsia"/>
        </w:rPr>
        <w:t xml:space="preserve">　　2021年10月15日，我在上机前请张彦荣护士穿刺，小谢却过来坚持要给我穿刺上机，可能是我在10月13日的日记中提到“又梦见小谢只穿一件小裤衩，看上去跟男跳水运动员没什么两样”。血透中途，TMP、VP不断报警，小谢声称是我坐姿不正所致，坚持让我从侧坐改为正坐，不然就停止脱水排毒，一直保持VP、TMP红条闪的状态。之后，小谢靠在墙柜边假寐。又拿一本某某200问的书在我旁边看，制造红袖伴</w:t>
      </w:r>
      <w:r>
        <w:rPr>
          <w:rFonts w:hint="eastAsia"/>
        </w:rPr>
        <w:lastRenderedPageBreak/>
        <w:t>读书的氛围。有一次VP、TMP报警后，小谢一直保持红条闪的状态2分钟左右。之后，VP、TMP仍频报警，小谢称是我左肘稍弯所致，一直要我伸平，伸平仍反复报警；小谢又给我调静脉针，往里进了，仍无效，反复报警如故；小谢又称是我掉血压了，所以VP忽高忽低。</w:t>
      </w:r>
    </w:p>
    <w:p w14:paraId="5C0AEE91" w14:textId="77777777" w:rsidR="00787DDE" w:rsidRDefault="00787DDE" w:rsidP="00787DDE">
      <w:pPr>
        <w:widowControl/>
        <w:rPr>
          <w:rFonts w:hint="eastAsia"/>
        </w:rPr>
      </w:pPr>
    </w:p>
    <w:p w14:paraId="2A6F1F6C" w14:textId="77777777" w:rsidR="00787DDE" w:rsidRDefault="00787DDE" w:rsidP="00787DDE">
      <w:pPr>
        <w:widowControl/>
        <w:rPr>
          <w:rFonts w:hint="eastAsia"/>
        </w:rPr>
      </w:pPr>
      <w:r>
        <w:rPr>
          <w:rFonts w:hint="eastAsia"/>
        </w:rPr>
        <w:t xml:space="preserve">　　小谢及其同事应该都知道公安国保通过水处理系统进行迫害，而故意找出坐姿不正、左肘稍弯、掉血压等借口，以掩饰迫害罪行，就如同2018年明基医院血透室汪红英护士长、张婷婷护士（或实名张莹）声称在针眼上抹“喜疗妥”会导致感染，以掩饰其通过水路系统对我制造肺部感染的罪行一样。</w:t>
      </w:r>
    </w:p>
    <w:p w14:paraId="0415378C" w14:textId="77777777" w:rsidR="00787DDE" w:rsidRDefault="00787DDE" w:rsidP="00787DDE">
      <w:pPr>
        <w:widowControl/>
        <w:rPr>
          <w:rFonts w:hint="eastAsia"/>
        </w:rPr>
      </w:pPr>
    </w:p>
    <w:p w14:paraId="3D00AA03" w14:textId="77777777" w:rsidR="00787DDE" w:rsidRDefault="00787DDE" w:rsidP="00787DDE">
      <w:pPr>
        <w:widowControl/>
        <w:rPr>
          <w:rFonts w:hint="eastAsia"/>
        </w:rPr>
      </w:pPr>
    </w:p>
    <w:p w14:paraId="5D86F8C0"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六，其他 </w:t>
      </w:r>
    </w:p>
    <w:p w14:paraId="1E01B86A" w14:textId="77777777" w:rsidR="00787DDE" w:rsidRDefault="00787DDE" w:rsidP="00787DDE">
      <w:pPr>
        <w:widowControl/>
        <w:rPr>
          <w:rFonts w:hint="eastAsia"/>
        </w:rPr>
      </w:pPr>
    </w:p>
    <w:p w14:paraId="430C8C1B" w14:textId="77777777" w:rsidR="00787DDE" w:rsidRDefault="00787DDE" w:rsidP="00787DDE">
      <w:pPr>
        <w:widowControl/>
        <w:rPr>
          <w:rFonts w:hint="eastAsia"/>
        </w:rPr>
      </w:pPr>
      <w:r>
        <w:rPr>
          <w:rFonts w:hint="eastAsia"/>
        </w:rPr>
        <w:t xml:space="preserve">　　2021年3月27、28日，写作本文。29日下午，血透时，小谢又回到博大医院血透室给我穿刺、上机；感觉如同我在胁迫之，得之亦不美也。</w:t>
      </w:r>
    </w:p>
    <w:p w14:paraId="5367BA3B" w14:textId="77777777" w:rsidR="00787DDE" w:rsidRDefault="00787DDE" w:rsidP="00787DDE">
      <w:pPr>
        <w:widowControl/>
        <w:rPr>
          <w:rFonts w:hint="eastAsia"/>
        </w:rPr>
      </w:pPr>
    </w:p>
    <w:p w14:paraId="4D603BC7" w14:textId="77777777" w:rsidR="00787DDE" w:rsidRDefault="00787DDE" w:rsidP="00787DDE">
      <w:pPr>
        <w:widowControl/>
        <w:rPr>
          <w:rFonts w:hint="eastAsia"/>
        </w:rPr>
      </w:pPr>
      <w:r>
        <w:rPr>
          <w:rFonts w:hint="eastAsia"/>
        </w:rPr>
        <w:t xml:space="preserve">　　6月22日的夜课时，我整理《胡一刀的故事》到江苏省人民医院血透室护士李春花色诱一段。次日下午，我在博大医院血透下机后称体重，看到阴性区的小谢戴着黑框眼镜（她平时不戴眼镜，之前戴过别的眼镜），看上去很像李春花护士，在给坐在矮凳上的毕海霞护士按摩肩膀，毕护士一直用双手捂着脸；这两个人应该是在演戏，影射李春花护士。</w:t>
      </w:r>
    </w:p>
    <w:p w14:paraId="7FE23308" w14:textId="77777777" w:rsidR="00787DDE" w:rsidRDefault="00787DDE" w:rsidP="00787DDE">
      <w:pPr>
        <w:widowControl/>
        <w:rPr>
          <w:rFonts w:hint="eastAsia"/>
        </w:rPr>
      </w:pPr>
    </w:p>
    <w:p w14:paraId="23CCAFC5" w14:textId="77777777" w:rsidR="00787DDE" w:rsidRDefault="00787DDE" w:rsidP="00787DDE">
      <w:pPr>
        <w:widowControl/>
        <w:rPr>
          <w:rFonts w:hint="eastAsia"/>
        </w:rPr>
      </w:pPr>
      <w:r>
        <w:rPr>
          <w:rFonts w:hint="eastAsia"/>
        </w:rPr>
        <w:t xml:space="preserve">　　10月8日，我在上机前请小谢穿刺，不肯，只能接受纪建秋护士穿刺。原因应该是我在10月6日的日记中提到下机后看到“纪护士下班，穿白T恤、黑色休闲长裤”，国保就认为我喜欢纪护士，要安排这么一出。</w:t>
      </w:r>
    </w:p>
    <w:p w14:paraId="7E7FE7C3" w14:textId="77777777" w:rsidR="00787DDE" w:rsidRDefault="00787DDE" w:rsidP="00787DDE">
      <w:pPr>
        <w:widowControl/>
        <w:rPr>
          <w:rFonts w:hint="eastAsia"/>
        </w:rPr>
      </w:pPr>
    </w:p>
    <w:p w14:paraId="0BEB23D2" w14:textId="77777777" w:rsidR="00787DDE" w:rsidRDefault="00787DDE" w:rsidP="00787DDE">
      <w:pPr>
        <w:widowControl/>
        <w:rPr>
          <w:rFonts w:hint="eastAsia"/>
        </w:rPr>
      </w:pPr>
      <w:r>
        <w:rPr>
          <w:rFonts w:hint="eastAsia"/>
        </w:rPr>
        <w:t xml:space="preserve">　　10月13日，血透时，邢春梅护士长在护士工作站说“小谢在开会，回来晚”。</w:t>
      </w:r>
    </w:p>
    <w:p w14:paraId="56C9EC0E" w14:textId="77777777" w:rsidR="00787DDE" w:rsidRDefault="00787DDE" w:rsidP="00787DDE">
      <w:pPr>
        <w:widowControl/>
        <w:rPr>
          <w:rFonts w:hint="eastAsia"/>
        </w:rPr>
      </w:pPr>
    </w:p>
    <w:p w14:paraId="1B71BAD7" w14:textId="77777777" w:rsidR="00787DDE" w:rsidRDefault="00787DDE" w:rsidP="00787DDE">
      <w:pPr>
        <w:widowControl/>
        <w:rPr>
          <w:rFonts w:hint="eastAsia"/>
        </w:rPr>
      </w:pPr>
      <w:r>
        <w:rPr>
          <w:rFonts w:hint="eastAsia"/>
        </w:rPr>
        <w:t xml:space="preserve">　　我在2021年10月26日，从博大医院换到南京市红十字医院血透。11月1日或3日，下午血透后，傍晚骑车经过三元巷路口左转到中山南路，路边站着两个女青年，其中一个突然扭过头来盯着我，很像小谢。</w:t>
      </w:r>
    </w:p>
    <w:p w14:paraId="75199734" w14:textId="77777777" w:rsidR="00787DDE" w:rsidRDefault="00787DDE" w:rsidP="00787DDE">
      <w:pPr>
        <w:widowControl/>
        <w:rPr>
          <w:rFonts w:hint="eastAsia"/>
        </w:rPr>
      </w:pPr>
    </w:p>
    <w:p w14:paraId="71CAA292" w14:textId="77777777" w:rsidR="00787DDE" w:rsidRDefault="00787DDE" w:rsidP="00787DDE">
      <w:pPr>
        <w:widowControl/>
        <w:rPr>
          <w:rFonts w:hint="eastAsia"/>
        </w:rPr>
      </w:pPr>
    </w:p>
    <w:p w14:paraId="490BA653" w14:textId="05CB9E79" w:rsidR="00C003BF" w:rsidRDefault="00787DDE" w:rsidP="00787DDE">
      <w:pPr>
        <w:widowControl/>
        <w:rPr>
          <w:rFonts w:hint="eastAsia"/>
        </w:rPr>
      </w:pPr>
      <w:r>
        <w:rPr>
          <w:rFonts w:hint="eastAsia"/>
        </w:rPr>
        <w:t xml:space="preserve">2024年3月13日，二稿 </w:t>
      </w:r>
      <w:r w:rsidR="00C003BF">
        <w:br w:type="page"/>
      </w:r>
    </w:p>
    <w:p w14:paraId="18ED2955" w14:textId="5964DCA7" w:rsidR="000A49B1" w:rsidRDefault="000A49B1" w:rsidP="00DF3335">
      <w:pPr>
        <w:pStyle w:val="3"/>
        <w:rPr>
          <w:rFonts w:hint="eastAsia"/>
        </w:rPr>
      </w:pPr>
      <w:bookmarkStart w:id="42" w:name="_Toc230121474"/>
      <w:r>
        <w:rPr>
          <w:rFonts w:hint="eastAsia"/>
        </w:rPr>
        <w:lastRenderedPageBreak/>
        <w:t>李雪娇的故事</w:t>
      </w:r>
      <w:bookmarkEnd w:id="42"/>
    </w:p>
    <w:p w14:paraId="37E389A5" w14:textId="77777777" w:rsidR="00787DDE" w:rsidRDefault="00787DDE" w:rsidP="00787DDE">
      <w:pPr>
        <w:widowControl/>
        <w:rPr>
          <w:rFonts w:hint="eastAsia"/>
        </w:rPr>
      </w:pPr>
    </w:p>
    <w:p w14:paraId="2F2442AE"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一 </w:t>
      </w:r>
    </w:p>
    <w:p w14:paraId="1D1EC87B" w14:textId="77777777" w:rsidR="00787DDE" w:rsidRDefault="00787DDE" w:rsidP="00787DDE">
      <w:pPr>
        <w:widowControl/>
        <w:rPr>
          <w:rFonts w:hint="eastAsia"/>
        </w:rPr>
      </w:pPr>
    </w:p>
    <w:p w14:paraId="40FDE429" w14:textId="77777777" w:rsidR="00787DDE" w:rsidRDefault="00787DDE" w:rsidP="00787DDE">
      <w:pPr>
        <w:widowControl/>
        <w:rPr>
          <w:rFonts w:hint="eastAsia"/>
        </w:rPr>
      </w:pPr>
      <w:r>
        <w:rPr>
          <w:rFonts w:hint="eastAsia"/>
        </w:rPr>
        <w:t xml:space="preserve">　　李雪娇是南京市明基医院血透室的一名护士，长得娇小可爱。2009年6月18日，吕玲护士在第一次给我用雌激素时，把准备给我上机的李雪娇护士叫开，她自己来给我上机，用的雌激素；我隐隐觉得李护士像个好人。后来我才明白，她只是一个唱红脸的，与唱白脸的吕玲相配合以维稳而已。</w:t>
      </w:r>
    </w:p>
    <w:p w14:paraId="6726CBB0" w14:textId="77777777" w:rsidR="00787DDE" w:rsidRDefault="00787DDE" w:rsidP="00787DDE">
      <w:pPr>
        <w:widowControl/>
        <w:rPr>
          <w:rFonts w:hint="eastAsia"/>
        </w:rPr>
      </w:pPr>
    </w:p>
    <w:p w14:paraId="56611420" w14:textId="77777777" w:rsidR="00787DDE" w:rsidRDefault="00787DDE" w:rsidP="00787DDE">
      <w:pPr>
        <w:widowControl/>
        <w:rPr>
          <w:rFonts w:hint="eastAsia"/>
        </w:rPr>
      </w:pPr>
      <w:r>
        <w:rPr>
          <w:rFonts w:hint="eastAsia"/>
        </w:rPr>
        <w:t xml:space="preserve">　　2012年11月12日，周一下午，我在明基医院做血液滤过透析。护士长汪红英、工程师谢才生对我进行人身迫害的实验，导致我中途突然不适，日记中记录：“机温37度，觉冷，额头明显有热，恶心，欲吐，血压136/80/89，浑身发抖，停血滤，降流量；加一床被子，仍抖得厉害；呼吸急促，唉声叹气；推一只“地塞米松”，又减400超滤，不见缓解，头仍热，仍冷得浑身打哆嗦。又过了一会，四肢、胸腹渐渐发热，额头见汗，自觉已复。”这次透析的主管护士正是李雪娇，我刚一说不舒服时，她立刻就停掉血滤，显然预知血滤是有问题的。推测护士长汪红英、工程师谢才生开始试验用普通透析用水甚至市政自来水代替二次过滤的纯化水为我做血滤，而导致热源反应，停掉超滤即稍缓解。</w:t>
      </w:r>
    </w:p>
    <w:p w14:paraId="654DECC2" w14:textId="77777777" w:rsidR="00787DDE" w:rsidRDefault="00787DDE" w:rsidP="00787DDE">
      <w:pPr>
        <w:widowControl/>
        <w:rPr>
          <w:rFonts w:hint="eastAsia"/>
        </w:rPr>
      </w:pPr>
    </w:p>
    <w:p w14:paraId="7980C635" w14:textId="77777777" w:rsidR="00787DDE" w:rsidRDefault="00787DDE" w:rsidP="00787DDE">
      <w:pPr>
        <w:widowControl/>
        <w:rPr>
          <w:rFonts w:hint="eastAsia"/>
        </w:rPr>
      </w:pPr>
      <w:r>
        <w:rPr>
          <w:rFonts w:hint="eastAsia"/>
        </w:rPr>
        <w:t xml:space="preserve">　　在我奄奄一息之时，一个精干的老头过来说，今天做血滤的都不舒服，有人都喊救命了。之前我看过这个老头陪一个老太病友在下机后往外走，就以为他是病友家属；直到2019年3月18日，我去明基医院血透室还鞋柜钥匙，误把防盗门钥匙也一起丢给前台。回去拿的时候，刚到门外，这个老头就未卜先知地把我的钥匙送了出来，我才知道原来他就是专门现场监督对我进行迫害的国保特务。他这时候现身，应该是我刚在3月16日的血透时被张婷婷（真名或张莹）护士通过水路系统感染肺部，他就像南京市中医院等医院血透室的那些驻场国保一样故意现身，对我进行恐吓，同时保护参与迫害的医护。</w:t>
      </w:r>
    </w:p>
    <w:p w14:paraId="5C40E97F" w14:textId="77777777" w:rsidR="00787DDE" w:rsidRDefault="00787DDE" w:rsidP="00787DDE">
      <w:pPr>
        <w:widowControl/>
        <w:rPr>
          <w:rFonts w:hint="eastAsia"/>
        </w:rPr>
      </w:pPr>
    </w:p>
    <w:p w14:paraId="414A8BEC" w14:textId="77777777" w:rsidR="00787DDE" w:rsidRDefault="00787DDE" w:rsidP="00787DDE">
      <w:pPr>
        <w:widowControl/>
        <w:rPr>
          <w:rFonts w:hint="eastAsia"/>
        </w:rPr>
      </w:pPr>
      <w:r>
        <w:rPr>
          <w:rFonts w:hint="eastAsia"/>
        </w:rPr>
        <w:t xml:space="preserve">　　隔了一天，11月14日，周三下午，李雪娇护士给我下机时，问我是否每天看15页书，并突然提到了法轮功，意在像我的表哥们一样诬陷我是法轮功（参见《法轮功的故事》），从而使我产生罪疚感，而掩盖其参与迫害的罪行。</w:t>
      </w:r>
    </w:p>
    <w:p w14:paraId="63E6ADF4" w14:textId="77777777" w:rsidR="00787DDE" w:rsidRDefault="00787DDE" w:rsidP="00787DDE">
      <w:pPr>
        <w:widowControl/>
        <w:rPr>
          <w:rFonts w:hint="eastAsia"/>
        </w:rPr>
      </w:pPr>
    </w:p>
    <w:p w14:paraId="23AC65F3" w14:textId="77777777" w:rsidR="00787DDE" w:rsidRDefault="00787DDE" w:rsidP="00787DDE">
      <w:pPr>
        <w:widowControl/>
        <w:rPr>
          <w:rFonts w:hint="eastAsia"/>
        </w:rPr>
      </w:pPr>
    </w:p>
    <w:p w14:paraId="27CFDBDE"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二 </w:t>
      </w:r>
    </w:p>
    <w:p w14:paraId="6C329D27" w14:textId="77777777" w:rsidR="00787DDE" w:rsidRDefault="00787DDE" w:rsidP="00787DDE">
      <w:pPr>
        <w:widowControl/>
        <w:rPr>
          <w:rFonts w:hint="eastAsia"/>
        </w:rPr>
      </w:pPr>
    </w:p>
    <w:p w14:paraId="6CC3C246" w14:textId="77777777" w:rsidR="00787DDE" w:rsidRDefault="00787DDE" w:rsidP="00787DDE">
      <w:pPr>
        <w:widowControl/>
        <w:rPr>
          <w:rFonts w:hint="eastAsia"/>
        </w:rPr>
      </w:pPr>
      <w:r>
        <w:rPr>
          <w:rFonts w:hint="eastAsia"/>
        </w:rPr>
        <w:t xml:space="preserve">　　不久后的一天下午，李雪娇给我下机时，突然指着手上的红点说被针戳到了，随后到处理间的水池冲洗稍久；当时我真的以为她被针戳到了。然而，2013年，南京市第一医院血透室一个老护士、2015年中大医院血透室臧明霞护士、2020年博大肾科医</w:t>
      </w:r>
      <w:r>
        <w:rPr>
          <w:rFonts w:hint="eastAsia"/>
        </w:rPr>
        <w:lastRenderedPageBreak/>
        <w:t>院血透室王如秀护士（真名或王新）都声称被病人的针戳到，我才意识到，这应该也是公安国保为了保护参与迫害者的一种诡计，让她们假装被穿刺针扎到，制造一种作恶已被惩罚的假象，从而豁免其迫害病人的弥天大罪，这也是一种自欺欺人。</w:t>
      </w:r>
    </w:p>
    <w:p w14:paraId="2D00E0DB" w14:textId="77777777" w:rsidR="00787DDE" w:rsidRDefault="00787DDE" w:rsidP="00787DDE">
      <w:pPr>
        <w:widowControl/>
        <w:rPr>
          <w:rFonts w:hint="eastAsia"/>
        </w:rPr>
      </w:pPr>
    </w:p>
    <w:p w14:paraId="15BEFAEB" w14:textId="77777777" w:rsidR="00787DDE" w:rsidRDefault="00787DDE" w:rsidP="00787DDE">
      <w:pPr>
        <w:widowControl/>
        <w:rPr>
          <w:rFonts w:hint="eastAsia"/>
        </w:rPr>
      </w:pPr>
      <w:r>
        <w:rPr>
          <w:rFonts w:hint="eastAsia"/>
        </w:rPr>
        <w:t xml:space="preserve">　　市第一医院血透室的这个老护士我已经忘了叫什么名字，我刚换到第一医院时，她负责给我穿刺、上机等，多次对我使用肝毒性药物进行迫害。在主护换成朱某华之后，有一次，这个老护士在对面病区下机时装作被针头戳到。</w:t>
      </w:r>
    </w:p>
    <w:p w14:paraId="5AACB62D" w14:textId="77777777" w:rsidR="00787DDE" w:rsidRDefault="00787DDE" w:rsidP="00787DDE">
      <w:pPr>
        <w:widowControl/>
        <w:rPr>
          <w:rFonts w:hint="eastAsia"/>
        </w:rPr>
      </w:pPr>
    </w:p>
    <w:p w14:paraId="2ED5CE04" w14:textId="77777777" w:rsidR="00787DDE" w:rsidRDefault="00787DDE" w:rsidP="00787DDE">
      <w:pPr>
        <w:widowControl/>
        <w:rPr>
          <w:rFonts w:hint="eastAsia"/>
        </w:rPr>
      </w:pPr>
      <w:r>
        <w:rPr>
          <w:rFonts w:hint="eastAsia"/>
        </w:rPr>
        <w:t xml:space="preserve">　　2007年12月至2008年5月，我在中大医院血透，圆脸、矮胖的臧明霞护士负责我的治疗，很多次给我只脱水不排毒，导致我经常小腿酸热不适。臧明霞护士曾经告诉我，血透病人实际上每次只要透析10分钟就够了，因为血泵流量280ml/分钟，而人的血液只有几千毫升，10分钟就能转一遍了。她又告诉我，她有一个儿子在东南大学计算机系毕业，拿很高的工资。2008年2月11日下午，透析室的水路故障，别的血透机都闪红灯报警，只有我的血透机在没有通水的情况下仍绿灯正常透析。随后，我因不堪其迫害，从2008年2月16至4月10日在上海市第二人民医院透析了一个多月。</w:t>
      </w:r>
    </w:p>
    <w:p w14:paraId="5B4D37FB" w14:textId="77777777" w:rsidR="00787DDE" w:rsidRDefault="00787DDE" w:rsidP="00787DDE">
      <w:pPr>
        <w:widowControl/>
        <w:rPr>
          <w:rFonts w:hint="eastAsia"/>
        </w:rPr>
      </w:pPr>
    </w:p>
    <w:p w14:paraId="3C6991CB" w14:textId="77777777" w:rsidR="00787DDE" w:rsidRDefault="00787DDE" w:rsidP="00787DDE">
      <w:pPr>
        <w:widowControl/>
        <w:rPr>
          <w:rFonts w:hint="eastAsia"/>
        </w:rPr>
      </w:pPr>
      <w:r>
        <w:rPr>
          <w:rFonts w:hint="eastAsia"/>
        </w:rPr>
        <w:t xml:space="preserve">　　2008年5月中旬，我从中大医院换到秦淮医院夫子庙门诊部血透后，去中大医院血透室找臧明霞护士退鞋柜押金20块钱，臧护士说好话，但不肯退；后来我又去找过护士长，护士长打电话给臧护士，还是不肯退。</w:t>
      </w:r>
    </w:p>
    <w:p w14:paraId="390AEB05" w14:textId="77777777" w:rsidR="00787DDE" w:rsidRDefault="00787DDE" w:rsidP="00787DDE">
      <w:pPr>
        <w:widowControl/>
        <w:rPr>
          <w:rFonts w:hint="eastAsia"/>
        </w:rPr>
      </w:pPr>
    </w:p>
    <w:p w14:paraId="72E6E339" w14:textId="77777777" w:rsidR="00787DDE" w:rsidRDefault="00787DDE" w:rsidP="00787DDE">
      <w:pPr>
        <w:widowControl/>
        <w:rPr>
          <w:rFonts w:hint="eastAsia"/>
        </w:rPr>
      </w:pPr>
      <w:r>
        <w:rPr>
          <w:rFonts w:hint="eastAsia"/>
        </w:rPr>
        <w:t xml:space="preserve">　　2015年，我又到中大医院血透，迫害方式改以制造低血压为主，基本每次下机后血压极低，下不了床，走不动路；除此之外，仍被只脱水不排毒、通过透析液感染导致牙龈脓肿等。当时，我的主管护士名叫鞠莉，臧明霞护士则数次把我调到她主管的透析区血透。有一天，臧护士给病友下机时，突然大喊说手被戳到了，一会，她把手指泡在碘伏瓶内，来到我的病床前，似乎笃定我相信她已经为所有的迫害罪行受到了惩罚。</w:t>
      </w:r>
    </w:p>
    <w:p w14:paraId="1EA7FBB1" w14:textId="77777777" w:rsidR="00787DDE" w:rsidRDefault="00787DDE" w:rsidP="00787DDE">
      <w:pPr>
        <w:widowControl/>
        <w:rPr>
          <w:rFonts w:hint="eastAsia"/>
        </w:rPr>
      </w:pPr>
    </w:p>
    <w:p w14:paraId="2D6F840D" w14:textId="77777777" w:rsidR="00787DDE" w:rsidRDefault="00787DDE" w:rsidP="00787DDE">
      <w:pPr>
        <w:widowControl/>
        <w:rPr>
          <w:rFonts w:hint="eastAsia"/>
        </w:rPr>
      </w:pPr>
      <w:r>
        <w:rPr>
          <w:rFonts w:hint="eastAsia"/>
        </w:rPr>
        <w:t xml:space="preserve">　　2020年2月17日，中午，我在博大肾科医院上机前，护士王如秀从存放用后废弃透析器材的杂物间出来，声称手指被穿刺空针扎破、冲水，疑似也是同样的厌胜行为。我从2019年3月至2021年10月在博大医院血透，同样长期被只脱水不排毒、制造低血压等各种迫害，参见《血透室》、《邢春梅的故事》、《李杨的故事》、《刘云云的故事》、《小谢的故事》。</w:t>
      </w:r>
    </w:p>
    <w:p w14:paraId="2A29BCE4" w14:textId="77777777" w:rsidR="00787DDE" w:rsidRDefault="00787DDE" w:rsidP="00787DDE">
      <w:pPr>
        <w:widowControl/>
        <w:rPr>
          <w:rFonts w:hint="eastAsia"/>
        </w:rPr>
      </w:pPr>
    </w:p>
    <w:p w14:paraId="1E404C53" w14:textId="77777777" w:rsidR="00787DDE" w:rsidRDefault="00787DDE" w:rsidP="00787DDE">
      <w:pPr>
        <w:widowControl/>
        <w:rPr>
          <w:rFonts w:hint="eastAsia"/>
        </w:rPr>
      </w:pPr>
    </w:p>
    <w:p w14:paraId="23BCC94C"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三 </w:t>
      </w:r>
    </w:p>
    <w:p w14:paraId="1C83247B" w14:textId="77777777" w:rsidR="00787DDE" w:rsidRDefault="00787DDE" w:rsidP="00787DDE">
      <w:pPr>
        <w:widowControl/>
        <w:rPr>
          <w:rFonts w:hint="eastAsia"/>
        </w:rPr>
      </w:pPr>
    </w:p>
    <w:p w14:paraId="6E1B3B2D" w14:textId="77777777" w:rsidR="00787DDE" w:rsidRDefault="00787DDE" w:rsidP="00787DDE">
      <w:pPr>
        <w:widowControl/>
        <w:rPr>
          <w:rFonts w:hint="eastAsia"/>
        </w:rPr>
      </w:pPr>
      <w:r>
        <w:rPr>
          <w:rFonts w:hint="eastAsia"/>
        </w:rPr>
        <w:t xml:space="preserve">　　2018年3月至2019年3月，我在明基医院血透，仍被长期进行只脱水不排毒、制造低血压、制造感染等迫害。2018年9月18日，李雪娇进我所在的丙肝病室为病</w:t>
      </w:r>
      <w:r>
        <w:rPr>
          <w:rFonts w:hint="eastAsia"/>
        </w:rPr>
        <w:lastRenderedPageBreak/>
        <w:t>友赵亮穿刺，似乎以为我仍然认为她是一个好人，看到她就会心生欢喜，从而忘记自己所受到的迫害。</w:t>
      </w:r>
    </w:p>
    <w:p w14:paraId="25BA2BE7" w14:textId="77777777" w:rsidR="00787DDE" w:rsidRDefault="00787DDE" w:rsidP="00787DDE">
      <w:pPr>
        <w:widowControl/>
        <w:rPr>
          <w:rFonts w:hint="eastAsia"/>
        </w:rPr>
      </w:pPr>
    </w:p>
    <w:p w14:paraId="72330ED0" w14:textId="77777777" w:rsidR="00787DDE" w:rsidRDefault="00787DDE" w:rsidP="00787DDE">
      <w:pPr>
        <w:widowControl/>
        <w:rPr>
          <w:rFonts w:hint="eastAsia"/>
        </w:rPr>
      </w:pPr>
      <w:r>
        <w:rPr>
          <w:rFonts w:hint="eastAsia"/>
        </w:rPr>
        <w:t xml:space="preserve">　　2019年3月18日，我去明基医院血透室还鞋柜钥匙，肾科正在门诊大厅准备义诊，我看到李雪娇站在汪红英护士长旁边。</w:t>
      </w:r>
    </w:p>
    <w:p w14:paraId="2BCC2FDC" w14:textId="77777777" w:rsidR="00787DDE" w:rsidRDefault="00787DDE" w:rsidP="00787DDE">
      <w:pPr>
        <w:widowControl/>
        <w:rPr>
          <w:rFonts w:hint="eastAsia"/>
        </w:rPr>
      </w:pPr>
    </w:p>
    <w:p w14:paraId="5354CCC8" w14:textId="77777777" w:rsidR="00787DDE" w:rsidRDefault="00787DDE" w:rsidP="00787DDE">
      <w:pPr>
        <w:widowControl/>
        <w:rPr>
          <w:rFonts w:hint="eastAsia"/>
        </w:rPr>
      </w:pPr>
    </w:p>
    <w:p w14:paraId="774107E5"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四 </w:t>
      </w:r>
    </w:p>
    <w:p w14:paraId="14D8C3F8" w14:textId="77777777" w:rsidR="00787DDE" w:rsidRDefault="00787DDE" w:rsidP="00787DDE">
      <w:pPr>
        <w:widowControl/>
        <w:rPr>
          <w:rFonts w:hint="eastAsia"/>
        </w:rPr>
      </w:pPr>
    </w:p>
    <w:p w14:paraId="5AE2CA99" w14:textId="77777777" w:rsidR="00787DDE" w:rsidRDefault="00787DDE" w:rsidP="00787DDE">
      <w:pPr>
        <w:widowControl/>
        <w:rPr>
          <w:rFonts w:hint="eastAsia"/>
        </w:rPr>
      </w:pPr>
      <w:r>
        <w:rPr>
          <w:rFonts w:hint="eastAsia"/>
        </w:rPr>
        <w:t xml:space="preserve">　　我从2003年末起，在南京的20家医院、上海第二人民医院进行过血液透析治疗，认识超过500个医生、护士。毫不夸张地说，没有参与过对我进行人身迫害、维稳的，不到5个人（参见《血透室》）。从理论上说，像李雪娇这样唱红脸的比唱白脸的罪行要更严重，因为除了参与迫害，还多了一个欺诈的罪名。</w:t>
      </w:r>
    </w:p>
    <w:p w14:paraId="498330B0" w14:textId="77777777" w:rsidR="00787DDE" w:rsidRDefault="00787DDE" w:rsidP="00787DDE">
      <w:pPr>
        <w:widowControl/>
        <w:rPr>
          <w:rFonts w:hint="eastAsia"/>
        </w:rPr>
      </w:pPr>
    </w:p>
    <w:p w14:paraId="48EFB95D" w14:textId="77777777" w:rsidR="00787DDE" w:rsidRDefault="00787DDE" w:rsidP="00787DDE">
      <w:pPr>
        <w:widowControl/>
        <w:rPr>
          <w:rFonts w:hint="eastAsia"/>
        </w:rPr>
      </w:pPr>
      <w:r>
        <w:rPr>
          <w:rFonts w:hint="eastAsia"/>
        </w:rPr>
        <w:t xml:space="preserve">　　医护在从业之初都曾立下《希波克拉底誓言》，是一个社会中道德感相对较高的群体，然而，在中共建立的所谓和谐社会，在所谓的“博爱之都”南京，白衣天使几乎都蜕变成害人的魔鬼。所以，我常常感叹，天下无不可杀之人。</w:t>
      </w:r>
    </w:p>
    <w:p w14:paraId="2FA6EE11" w14:textId="77777777" w:rsidR="00787DDE" w:rsidRDefault="00787DDE" w:rsidP="00787DDE">
      <w:pPr>
        <w:widowControl/>
        <w:rPr>
          <w:rFonts w:hint="eastAsia"/>
        </w:rPr>
      </w:pPr>
    </w:p>
    <w:p w14:paraId="3207CE61" w14:textId="77777777" w:rsidR="00787DDE" w:rsidRDefault="00787DDE" w:rsidP="00787DDE">
      <w:pPr>
        <w:widowControl/>
        <w:rPr>
          <w:rFonts w:hint="eastAsia"/>
        </w:rPr>
      </w:pPr>
    </w:p>
    <w:p w14:paraId="70852EA9" w14:textId="77777777" w:rsidR="00787DDE" w:rsidRDefault="00787DDE" w:rsidP="00787DDE">
      <w:pPr>
        <w:widowControl/>
        <w:rPr>
          <w:rFonts w:hint="eastAsia"/>
        </w:rPr>
      </w:pPr>
      <w:r>
        <w:rPr>
          <w:rFonts w:hint="eastAsia"/>
        </w:rPr>
        <w:t xml:space="preserve">2023年5月13日，初稿 </w:t>
      </w:r>
    </w:p>
    <w:p w14:paraId="405BF7EA" w14:textId="77777777" w:rsidR="00787DDE" w:rsidRDefault="00787DDE" w:rsidP="00787DDE">
      <w:pPr>
        <w:widowControl/>
        <w:rPr>
          <w:rFonts w:hint="eastAsia"/>
        </w:rPr>
      </w:pPr>
    </w:p>
    <w:p w14:paraId="5BB0BBC7" w14:textId="2342A2DA" w:rsidR="00C003BF" w:rsidRDefault="00787DDE" w:rsidP="00787DDE">
      <w:pPr>
        <w:widowControl/>
        <w:rPr>
          <w:rFonts w:hint="eastAsia"/>
        </w:rPr>
      </w:pPr>
      <w:r>
        <w:rPr>
          <w:rFonts w:hint="eastAsia"/>
        </w:rPr>
        <w:t xml:space="preserve">2024年3月18日，二稿 </w:t>
      </w:r>
      <w:r w:rsidR="00C003BF">
        <w:br w:type="page"/>
      </w:r>
    </w:p>
    <w:p w14:paraId="23F6D6B6" w14:textId="00E78D00" w:rsidR="00406A4F" w:rsidRDefault="00406A4F" w:rsidP="00DF3335">
      <w:pPr>
        <w:pStyle w:val="3"/>
        <w:rPr>
          <w:rFonts w:hint="eastAsia"/>
        </w:rPr>
      </w:pPr>
      <w:bookmarkStart w:id="43" w:name="_Toc230121475"/>
      <w:r>
        <w:rPr>
          <w:rFonts w:hint="eastAsia"/>
        </w:rPr>
        <w:lastRenderedPageBreak/>
        <w:t>李春花的故事</w:t>
      </w:r>
      <w:bookmarkEnd w:id="43"/>
    </w:p>
    <w:p w14:paraId="70BCB60C" w14:textId="77777777" w:rsidR="00787DDE" w:rsidRDefault="00787DDE" w:rsidP="00787DDE">
      <w:pPr>
        <w:widowControl/>
        <w:rPr>
          <w:rFonts w:hint="eastAsia"/>
        </w:rPr>
      </w:pPr>
    </w:p>
    <w:p w14:paraId="12A0EE16"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一，色诱　</w:t>
      </w:r>
    </w:p>
    <w:p w14:paraId="42DA820E" w14:textId="77777777" w:rsidR="00787DDE" w:rsidRDefault="00787DDE" w:rsidP="00787DDE">
      <w:pPr>
        <w:widowControl/>
        <w:rPr>
          <w:rFonts w:hint="eastAsia"/>
        </w:rPr>
      </w:pPr>
    </w:p>
    <w:p w14:paraId="53BC388A" w14:textId="77777777" w:rsidR="00787DDE" w:rsidRDefault="00787DDE" w:rsidP="00787DDE">
      <w:pPr>
        <w:widowControl/>
        <w:rPr>
          <w:rFonts w:hint="eastAsia"/>
        </w:rPr>
      </w:pPr>
      <w:r>
        <w:rPr>
          <w:rFonts w:hint="eastAsia"/>
        </w:rPr>
        <w:t xml:space="preserve">　　2006年5月至2007年4月，我在江苏省人民医院血透期间，被李春花、梅竹、李诚等护士使用雌激素迫害，导致阳缩如蚕（参见《胡一刀的故事》）。期间，李春花护士多次乘量血压的时候，强行把我的手按在她的贫乳上。</w:t>
      </w:r>
    </w:p>
    <w:p w14:paraId="76D1DDB9" w14:textId="77777777" w:rsidR="00787DDE" w:rsidRDefault="00787DDE" w:rsidP="00787DDE">
      <w:pPr>
        <w:widowControl/>
        <w:rPr>
          <w:rFonts w:hint="eastAsia"/>
        </w:rPr>
      </w:pPr>
    </w:p>
    <w:p w14:paraId="6C33E902" w14:textId="77777777" w:rsidR="00787DDE" w:rsidRDefault="00787DDE" w:rsidP="00787DDE">
      <w:pPr>
        <w:widowControl/>
        <w:rPr>
          <w:rFonts w:hint="eastAsia"/>
        </w:rPr>
      </w:pPr>
      <w:r>
        <w:rPr>
          <w:rFonts w:hint="eastAsia"/>
        </w:rPr>
        <w:t xml:space="preserve">　　我在最后更新时间为2008年11月17日的TXT文件《我这个支离破碎的人啊！》中提到李春花与使用雌激素有关的2件事：</w:t>
      </w:r>
    </w:p>
    <w:p w14:paraId="1E7ED3A9" w14:textId="77777777" w:rsidR="00787DDE" w:rsidRDefault="00787DDE" w:rsidP="00787DDE">
      <w:pPr>
        <w:widowControl/>
        <w:rPr>
          <w:rFonts w:hint="eastAsia"/>
        </w:rPr>
      </w:pPr>
    </w:p>
    <w:p w14:paraId="028ABD76" w14:textId="77777777" w:rsidR="00787DDE" w:rsidRDefault="00787DDE" w:rsidP="00787DDE">
      <w:pPr>
        <w:widowControl/>
        <w:rPr>
          <w:rFonts w:hint="eastAsia"/>
        </w:rPr>
      </w:pPr>
      <w:r>
        <w:rPr>
          <w:rFonts w:hint="eastAsia"/>
        </w:rPr>
        <w:tab/>
        <w:t>◆“李春花护士为什么今天要在我的床边说‘不爽’？显然她知道我被用了大剂量的雌激素已经是性无能了，所以才敢放心大胆地嘲讽和刺激我；”</w:t>
      </w:r>
      <w:r>
        <w:rPr>
          <w:rFonts w:hint="eastAsia"/>
        </w:rPr>
        <w:tab/>
      </w:r>
    </w:p>
    <w:p w14:paraId="1F92FAC9" w14:textId="77777777" w:rsidR="00787DDE" w:rsidRDefault="00787DDE" w:rsidP="00787DDE">
      <w:pPr>
        <w:widowControl/>
        <w:rPr>
          <w:rFonts w:hint="eastAsia"/>
        </w:rPr>
      </w:pPr>
    </w:p>
    <w:p w14:paraId="64ABBD39" w14:textId="77777777" w:rsidR="00787DDE" w:rsidRDefault="00787DDE" w:rsidP="00787DDE">
      <w:pPr>
        <w:widowControl/>
        <w:rPr>
          <w:rFonts w:hint="eastAsia"/>
        </w:rPr>
      </w:pPr>
      <w:r>
        <w:rPr>
          <w:rFonts w:hint="eastAsia"/>
        </w:rPr>
        <w:tab/>
        <w:t>◆“两个星期前我无意中把抗凝剂改成低分子量肝素钙，李春花护士问我不用普通肝素的原因时，她为什么红着脸不敢看我？显然是她把雌激素加在了肝素里，以为被我识破了；”</w:t>
      </w:r>
    </w:p>
    <w:p w14:paraId="2B871A23" w14:textId="77777777" w:rsidR="00787DDE" w:rsidRDefault="00787DDE" w:rsidP="00787DDE">
      <w:pPr>
        <w:widowControl/>
        <w:rPr>
          <w:rFonts w:hint="eastAsia"/>
        </w:rPr>
      </w:pPr>
    </w:p>
    <w:p w14:paraId="79026FCD" w14:textId="77777777" w:rsidR="00787DDE" w:rsidRDefault="00787DDE" w:rsidP="00787DDE">
      <w:pPr>
        <w:widowControl/>
        <w:rPr>
          <w:rFonts w:hint="eastAsia"/>
        </w:rPr>
      </w:pPr>
      <w:r>
        <w:rPr>
          <w:rFonts w:hint="eastAsia"/>
        </w:rPr>
        <w:t xml:space="preserve">　　另外，有一次血透期间，胡建明主任突然来到血透室，挨个叮嘱病人“动静脉穿刺要留3个针眼换着打”，唯独把我漏了。当时正好是李春花值班，连忙过来指着我跟他说“这也是个老病人”。</w:t>
      </w:r>
    </w:p>
    <w:p w14:paraId="6D88096D" w14:textId="77777777" w:rsidR="00787DDE" w:rsidRDefault="00787DDE" w:rsidP="00787DDE">
      <w:pPr>
        <w:widowControl/>
        <w:rPr>
          <w:rFonts w:hint="eastAsia"/>
        </w:rPr>
      </w:pPr>
    </w:p>
    <w:p w14:paraId="16DE817A" w14:textId="77777777" w:rsidR="00787DDE" w:rsidRDefault="00787DDE" w:rsidP="00787DDE">
      <w:pPr>
        <w:widowControl/>
        <w:rPr>
          <w:rFonts w:hint="eastAsia"/>
        </w:rPr>
      </w:pPr>
    </w:p>
    <w:p w14:paraId="7119E7EE"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二，套路　</w:t>
      </w:r>
    </w:p>
    <w:p w14:paraId="09E381A9" w14:textId="77777777" w:rsidR="00787DDE" w:rsidRDefault="00787DDE" w:rsidP="00787DDE">
      <w:pPr>
        <w:widowControl/>
        <w:rPr>
          <w:rFonts w:hint="eastAsia"/>
        </w:rPr>
      </w:pPr>
    </w:p>
    <w:p w14:paraId="77F1EEF5" w14:textId="77777777" w:rsidR="00787DDE" w:rsidRDefault="00787DDE" w:rsidP="00787DDE">
      <w:pPr>
        <w:widowControl/>
        <w:rPr>
          <w:rFonts w:hint="eastAsia"/>
        </w:rPr>
      </w:pPr>
      <w:r>
        <w:rPr>
          <w:rFonts w:hint="eastAsia"/>
        </w:rPr>
        <w:t xml:space="preserve">　　2022年2月6日，我在写作本文时，已经可以确定这种色诱是国保对我实施雌激素迫害后进行维稳的套路。比如，2007年7月17日，我在南京军区南京总医院（后更名东部战区总医院）夜班血透时，被血透室李莉护士使用雌激素迫害，在上机前，许方方护士突然过来拍了一下我的腿；2009年6月18日，中午，明基医院血透室吕玲护士在给我用雌激素前，把准备给我上机的李雪娇护士叫开；许方方、李雪娇护士的作用与李春花一样，就在于使我感到善意，留有希望，从而在被雌激素迫害时保持心理稳定，相当于唱红脸的角色。详见《血透室》、《公安国保维稳概论》。</w:t>
      </w:r>
    </w:p>
    <w:p w14:paraId="1769208C" w14:textId="77777777" w:rsidR="00787DDE" w:rsidRDefault="00787DDE" w:rsidP="00787DDE">
      <w:pPr>
        <w:widowControl/>
        <w:rPr>
          <w:rFonts w:hint="eastAsia"/>
        </w:rPr>
      </w:pPr>
    </w:p>
    <w:p w14:paraId="371251EF" w14:textId="77777777" w:rsidR="00787DDE" w:rsidRDefault="00787DDE" w:rsidP="00787DDE">
      <w:pPr>
        <w:widowControl/>
        <w:rPr>
          <w:rFonts w:hint="eastAsia"/>
        </w:rPr>
      </w:pPr>
      <w:r>
        <w:rPr>
          <w:rFonts w:hint="eastAsia"/>
        </w:rPr>
        <w:t xml:space="preserve">　　血透室护士帮助公安国保迫害、维稳，设计精密、玩弄人心如此，所以梁启超才会感叹：“我国万事不进步，唯防民之术乃远胜他国，此真可为痛哭者也！”</w:t>
      </w:r>
    </w:p>
    <w:p w14:paraId="54DE04B5" w14:textId="77777777" w:rsidR="00787DDE" w:rsidRDefault="00787DDE" w:rsidP="00787DDE">
      <w:pPr>
        <w:widowControl/>
        <w:rPr>
          <w:rFonts w:hint="eastAsia"/>
        </w:rPr>
      </w:pPr>
    </w:p>
    <w:p w14:paraId="64676726" w14:textId="77777777" w:rsidR="00787DDE" w:rsidRDefault="00787DDE" w:rsidP="00787DDE">
      <w:pPr>
        <w:widowControl/>
        <w:rPr>
          <w:rFonts w:hint="eastAsia"/>
        </w:rPr>
      </w:pPr>
    </w:p>
    <w:p w14:paraId="6DECFD03" w14:textId="77777777" w:rsidR="00787DDE" w:rsidRDefault="00787DDE" w:rsidP="00787DDE">
      <w:pPr>
        <w:widowControl/>
        <w:rPr>
          <w:rFonts w:hint="eastAsia"/>
        </w:rPr>
      </w:pPr>
      <w:r>
        <w:rPr>
          <w:rFonts w:hint="eastAsia"/>
        </w:rPr>
        <w:lastRenderedPageBreak/>
        <w:tab/>
      </w:r>
      <w:r>
        <w:rPr>
          <w:rFonts w:hint="eastAsia"/>
        </w:rPr>
        <w:tab/>
      </w:r>
      <w:r>
        <w:rPr>
          <w:rFonts w:hint="eastAsia"/>
        </w:rPr>
        <w:tab/>
      </w:r>
      <w:r>
        <w:rPr>
          <w:rFonts w:hint="eastAsia"/>
        </w:rPr>
        <w:tab/>
        <w:t xml:space="preserve">三，恐吓　</w:t>
      </w:r>
    </w:p>
    <w:p w14:paraId="37B33E9F" w14:textId="77777777" w:rsidR="00787DDE" w:rsidRDefault="00787DDE" w:rsidP="00787DDE">
      <w:pPr>
        <w:widowControl/>
        <w:rPr>
          <w:rFonts w:hint="eastAsia"/>
        </w:rPr>
      </w:pPr>
    </w:p>
    <w:p w14:paraId="72762E34" w14:textId="77777777" w:rsidR="00787DDE" w:rsidRDefault="00787DDE" w:rsidP="00787DDE">
      <w:pPr>
        <w:widowControl/>
        <w:rPr>
          <w:rFonts w:hint="eastAsia"/>
        </w:rPr>
      </w:pPr>
      <w:r>
        <w:rPr>
          <w:rFonts w:hint="eastAsia"/>
        </w:rPr>
        <w:t xml:space="preserve">　　说来可怜又可笑，2007年的我并不了解这些，还天真地以为李春花护士对我有意思。2007年7月，我在南京军区南京总医院血透。7月12日，我在军区总院血透时，发短信向省人民医院血透室护士杨健萍要来李春花的手机号码。13日、14日，发短信骚扰李春花；随后被军区总院使用雌激素迫害。在此期间，8月11日、23日，我在军区总院夜班血透时，杨晓燕护士在给我量血压时，故意经常与我手臂相摩，推测她接到的任务也是把我的手按到她的丰乳上，只是其党性不如李春花坚定而未能执行。</w:t>
      </w:r>
    </w:p>
    <w:p w14:paraId="3AD775EE" w14:textId="77777777" w:rsidR="00787DDE" w:rsidRDefault="00787DDE" w:rsidP="00787DDE">
      <w:pPr>
        <w:widowControl/>
        <w:rPr>
          <w:rFonts w:hint="eastAsia"/>
        </w:rPr>
      </w:pPr>
    </w:p>
    <w:p w14:paraId="76D3FACF" w14:textId="77777777" w:rsidR="00787DDE" w:rsidRDefault="00787DDE" w:rsidP="00787DDE">
      <w:pPr>
        <w:widowControl/>
        <w:rPr>
          <w:rFonts w:hint="eastAsia"/>
        </w:rPr>
      </w:pPr>
      <w:r>
        <w:rPr>
          <w:rFonts w:hint="eastAsia"/>
        </w:rPr>
        <w:t xml:space="preserve">　　2007年12月24日，我在和燕路上的武警医院血透时，突然换了李春花护士，对我进行完全只脱水不排毒的迫害。类似的，军区总院费姓护士、季大玺主任多次在不同医院出现在我的病床前，对我进行恐吓（详见《季大玺的故事》）；2019年3月，我从明基医院换到博大肾科医院血透后，明基医院血透室高瘦工程师多次到博大医院血透室对我进行恐吓（详见《李杨的故事》）。</w:t>
      </w:r>
    </w:p>
    <w:p w14:paraId="3D49BEC0" w14:textId="77777777" w:rsidR="00787DDE" w:rsidRDefault="00787DDE" w:rsidP="00787DDE">
      <w:pPr>
        <w:widowControl/>
        <w:rPr>
          <w:rFonts w:hint="eastAsia"/>
        </w:rPr>
      </w:pPr>
    </w:p>
    <w:p w14:paraId="5127A6CA" w14:textId="77777777" w:rsidR="00787DDE" w:rsidRDefault="00787DDE" w:rsidP="00787DDE">
      <w:pPr>
        <w:widowControl/>
        <w:rPr>
          <w:rFonts w:hint="eastAsia"/>
        </w:rPr>
      </w:pPr>
    </w:p>
    <w:p w14:paraId="79366174"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四，单相思　　</w:t>
      </w:r>
    </w:p>
    <w:p w14:paraId="3645A9AF" w14:textId="77777777" w:rsidR="00787DDE" w:rsidRDefault="00787DDE" w:rsidP="00787DDE">
      <w:pPr>
        <w:widowControl/>
        <w:rPr>
          <w:rFonts w:hint="eastAsia"/>
        </w:rPr>
      </w:pPr>
    </w:p>
    <w:p w14:paraId="298B72DF" w14:textId="77777777" w:rsidR="00787DDE" w:rsidRDefault="00787DDE" w:rsidP="00787DDE">
      <w:pPr>
        <w:widowControl/>
        <w:rPr>
          <w:rFonts w:hint="eastAsia"/>
        </w:rPr>
      </w:pPr>
      <w:r>
        <w:rPr>
          <w:rFonts w:hint="eastAsia"/>
        </w:rPr>
        <w:t xml:space="preserve">　　2008年4月，我在中大医院血透期间，租住在迈皋桥，4月14、16日打手机骚扰李春花。</w:t>
      </w:r>
    </w:p>
    <w:p w14:paraId="65C295BF" w14:textId="77777777" w:rsidR="00787DDE" w:rsidRDefault="00787DDE" w:rsidP="00787DDE">
      <w:pPr>
        <w:widowControl/>
        <w:rPr>
          <w:rFonts w:hint="eastAsia"/>
        </w:rPr>
      </w:pPr>
    </w:p>
    <w:p w14:paraId="74F7BE30" w14:textId="77777777" w:rsidR="00787DDE" w:rsidRDefault="00787DDE" w:rsidP="00787DDE">
      <w:pPr>
        <w:widowControl/>
        <w:rPr>
          <w:rFonts w:hint="eastAsia"/>
        </w:rPr>
      </w:pPr>
      <w:r>
        <w:rPr>
          <w:rFonts w:hint="eastAsia"/>
        </w:rPr>
        <w:t xml:space="preserve">　　2010年7月12日、2011年3月31日、4月19日、5月22日、2021年10月16日、11月5日、2023年11月1日凌晨，2012年7月26日上午，都曾梦到李春花。</w:t>
      </w:r>
    </w:p>
    <w:p w14:paraId="5F4836AA" w14:textId="77777777" w:rsidR="00787DDE" w:rsidRDefault="00787DDE" w:rsidP="00787DDE">
      <w:pPr>
        <w:widowControl/>
        <w:rPr>
          <w:rFonts w:hint="eastAsia"/>
        </w:rPr>
      </w:pPr>
    </w:p>
    <w:p w14:paraId="70660214" w14:textId="77777777" w:rsidR="00787DDE" w:rsidRDefault="00787DDE" w:rsidP="00787DDE">
      <w:pPr>
        <w:widowControl/>
        <w:rPr>
          <w:rFonts w:hint="eastAsia"/>
        </w:rPr>
      </w:pPr>
      <w:r>
        <w:rPr>
          <w:rFonts w:hint="eastAsia"/>
        </w:rPr>
        <w:t xml:space="preserve">　　2011年10月5日，日记中提到，在省人民医院血透期间，“不经意瞥见（李春花）眼镜后的寒光，顿时如中刀斧。始乱终弃，情何以堪！”</w:t>
      </w:r>
    </w:p>
    <w:p w14:paraId="146AAFCE" w14:textId="77777777" w:rsidR="00787DDE" w:rsidRDefault="00787DDE" w:rsidP="00787DDE">
      <w:pPr>
        <w:widowControl/>
        <w:rPr>
          <w:rFonts w:hint="eastAsia"/>
        </w:rPr>
      </w:pPr>
    </w:p>
    <w:p w14:paraId="5BE73319" w14:textId="77777777" w:rsidR="00787DDE" w:rsidRDefault="00787DDE" w:rsidP="00787DDE">
      <w:pPr>
        <w:widowControl/>
        <w:rPr>
          <w:rFonts w:hint="eastAsia"/>
        </w:rPr>
      </w:pPr>
      <w:r>
        <w:rPr>
          <w:rFonts w:hint="eastAsia"/>
        </w:rPr>
        <w:t xml:space="preserve">　　2011年6月28日，晚8点，打电话给李春花。</w:t>
      </w:r>
    </w:p>
    <w:p w14:paraId="4FA027F0" w14:textId="77777777" w:rsidR="00787DDE" w:rsidRDefault="00787DDE" w:rsidP="00787DDE">
      <w:pPr>
        <w:widowControl/>
        <w:rPr>
          <w:rFonts w:hint="eastAsia"/>
        </w:rPr>
      </w:pPr>
    </w:p>
    <w:p w14:paraId="4E290491" w14:textId="77777777" w:rsidR="00787DDE" w:rsidRDefault="00787DDE" w:rsidP="00787DDE">
      <w:pPr>
        <w:widowControl/>
        <w:rPr>
          <w:rFonts w:hint="eastAsia"/>
        </w:rPr>
      </w:pPr>
      <w:r>
        <w:rPr>
          <w:rFonts w:hint="eastAsia"/>
        </w:rPr>
        <w:t xml:space="preserve">　　2012年6月10日，打电话给李春花。7月25日，日记“不知道为什么今天老是想到李春花”。</w:t>
      </w:r>
    </w:p>
    <w:p w14:paraId="16A11B79" w14:textId="77777777" w:rsidR="00787DDE" w:rsidRDefault="00787DDE" w:rsidP="00787DDE">
      <w:pPr>
        <w:widowControl/>
        <w:rPr>
          <w:rFonts w:hint="eastAsia"/>
        </w:rPr>
      </w:pPr>
    </w:p>
    <w:p w14:paraId="3DA7C0E8" w14:textId="77777777" w:rsidR="00787DDE" w:rsidRDefault="00787DDE" w:rsidP="00787DDE">
      <w:pPr>
        <w:widowControl/>
        <w:rPr>
          <w:rFonts w:hint="eastAsia"/>
        </w:rPr>
      </w:pPr>
      <w:r>
        <w:rPr>
          <w:rFonts w:hint="eastAsia"/>
        </w:rPr>
        <w:t xml:space="preserve">　　12月21日，日记自评：“平时好装斯文，摆一副安贫乐道的穷酸样，偶尔还吟两句小诗，一旦碰上房子这么重大的人生问题，立刻就露馅了；可以想见，要是李春花突然跑过来说：‘王伟，我跟你睡觉！’肯定当场晕倒，拉到医院一看，心梗猝死。说明我这个人脸短，气量小，经不起考验，自然成不了什么大器。”</w:t>
      </w:r>
    </w:p>
    <w:p w14:paraId="67A056DA" w14:textId="77777777" w:rsidR="00787DDE" w:rsidRDefault="00787DDE" w:rsidP="00787DDE">
      <w:pPr>
        <w:widowControl/>
        <w:rPr>
          <w:rFonts w:hint="eastAsia"/>
        </w:rPr>
      </w:pPr>
    </w:p>
    <w:p w14:paraId="0D30C97B" w14:textId="77777777" w:rsidR="00787DDE" w:rsidRDefault="00787DDE" w:rsidP="00787DDE">
      <w:pPr>
        <w:widowControl/>
        <w:rPr>
          <w:rFonts w:hint="eastAsia"/>
        </w:rPr>
      </w:pPr>
      <w:r>
        <w:rPr>
          <w:rFonts w:hint="eastAsia"/>
        </w:rPr>
        <w:t xml:space="preserve">　　2013年4月10日，骑车回家，路上不时想到李春花。</w:t>
      </w:r>
    </w:p>
    <w:p w14:paraId="23AE36D2" w14:textId="77777777" w:rsidR="00787DDE" w:rsidRDefault="00787DDE" w:rsidP="00787DDE">
      <w:pPr>
        <w:widowControl/>
        <w:rPr>
          <w:rFonts w:hint="eastAsia"/>
        </w:rPr>
      </w:pPr>
    </w:p>
    <w:p w14:paraId="6D79E689" w14:textId="77777777" w:rsidR="00787DDE" w:rsidRDefault="00787DDE" w:rsidP="00787DDE">
      <w:pPr>
        <w:widowControl/>
        <w:rPr>
          <w:rFonts w:hint="eastAsia"/>
        </w:rPr>
      </w:pPr>
      <w:r>
        <w:rPr>
          <w:rFonts w:hint="eastAsia"/>
        </w:rPr>
        <w:t xml:space="preserve">　　2014年6月26日，下午，我在长征医院血透后，坐21路，中途堵车严重。旁边一穿高跟鞋、戴眼镜的女青年等得无聊，小心翼翼地佩戴隐形眼镜，左瞄右看，左眼还重戴了一次；有点像李春花。</w:t>
      </w:r>
    </w:p>
    <w:p w14:paraId="788E0436" w14:textId="77777777" w:rsidR="00787DDE" w:rsidRDefault="00787DDE" w:rsidP="00787DDE">
      <w:pPr>
        <w:widowControl/>
        <w:rPr>
          <w:rFonts w:hint="eastAsia"/>
        </w:rPr>
      </w:pPr>
    </w:p>
    <w:p w14:paraId="7B4481ED" w14:textId="77777777" w:rsidR="00787DDE" w:rsidRDefault="00787DDE" w:rsidP="00787DDE">
      <w:pPr>
        <w:widowControl/>
        <w:rPr>
          <w:rFonts w:hint="eastAsia"/>
        </w:rPr>
      </w:pPr>
      <w:r>
        <w:rPr>
          <w:rFonts w:hint="eastAsia"/>
        </w:rPr>
        <w:t xml:space="preserve">　　我甚至还写了一篇《春花赋》寄怀：</w:t>
      </w:r>
    </w:p>
    <w:p w14:paraId="0E395A1C" w14:textId="77777777" w:rsidR="00787DDE" w:rsidRDefault="00787DDE" w:rsidP="00787DDE">
      <w:pPr>
        <w:widowControl/>
        <w:rPr>
          <w:rFonts w:hint="eastAsia"/>
        </w:rPr>
      </w:pPr>
    </w:p>
    <w:p w14:paraId="4942A522" w14:textId="77777777" w:rsidR="00787DDE" w:rsidRDefault="00787DDE" w:rsidP="00787DDE">
      <w:pPr>
        <w:widowControl/>
        <w:rPr>
          <w:rFonts w:hint="eastAsia"/>
        </w:rPr>
      </w:pPr>
      <w:r>
        <w:rPr>
          <w:rFonts w:hint="eastAsia"/>
        </w:rPr>
        <w:t xml:space="preserve">　　[近溷有杏一株，耸然直立，几不可攀。己丑春日，金玉遍体，灿然夺目；粉琢可爱，见而忘俗。不意风雨骤至，残花败枝，零落殆尽。小子王二慨然有思，为《春花赋》。赋成至春，竟无花焉。]</w:t>
      </w:r>
    </w:p>
    <w:p w14:paraId="1CC5F5B3" w14:textId="77777777" w:rsidR="00787DDE" w:rsidRDefault="00787DDE" w:rsidP="00787DDE">
      <w:pPr>
        <w:widowControl/>
        <w:rPr>
          <w:rFonts w:hint="eastAsia"/>
        </w:rPr>
      </w:pPr>
    </w:p>
    <w:p w14:paraId="716FA087" w14:textId="77777777" w:rsidR="00787DDE" w:rsidRDefault="00787DDE" w:rsidP="00787DDE">
      <w:pPr>
        <w:widowControl/>
        <w:rPr>
          <w:rFonts w:hint="eastAsia"/>
        </w:rPr>
      </w:pPr>
      <w:r>
        <w:rPr>
          <w:rFonts w:hint="eastAsia"/>
        </w:rPr>
        <w:tab/>
        <w:t>生不择地兮，身处污秽；花开无闻兮，尽落藩溷；实不堪食兮，人嫌尔秽；郁郁以终兮，叹尔不遇。</w:t>
      </w:r>
    </w:p>
    <w:p w14:paraId="626E4657" w14:textId="77777777" w:rsidR="00787DDE" w:rsidRDefault="00787DDE" w:rsidP="00787DDE">
      <w:pPr>
        <w:widowControl/>
        <w:rPr>
          <w:rFonts w:hint="eastAsia"/>
        </w:rPr>
      </w:pPr>
    </w:p>
    <w:p w14:paraId="3B8D55A4" w14:textId="77777777" w:rsidR="00787DDE" w:rsidRDefault="00787DDE" w:rsidP="00787DDE">
      <w:pPr>
        <w:widowControl/>
        <w:rPr>
          <w:rFonts w:hint="eastAsia"/>
        </w:rPr>
      </w:pPr>
    </w:p>
    <w:p w14:paraId="381B4CD8"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五，迫害无穷　</w:t>
      </w:r>
    </w:p>
    <w:p w14:paraId="0A5FD343" w14:textId="77777777" w:rsidR="00787DDE" w:rsidRDefault="00787DDE" w:rsidP="00787DDE">
      <w:pPr>
        <w:widowControl/>
        <w:rPr>
          <w:rFonts w:hint="eastAsia"/>
        </w:rPr>
      </w:pPr>
    </w:p>
    <w:p w14:paraId="19386E2F" w14:textId="77777777" w:rsidR="00787DDE" w:rsidRDefault="00787DDE" w:rsidP="00787DDE">
      <w:pPr>
        <w:widowControl/>
        <w:rPr>
          <w:rFonts w:hint="eastAsia"/>
        </w:rPr>
      </w:pPr>
      <w:r>
        <w:rPr>
          <w:rFonts w:hint="eastAsia"/>
        </w:rPr>
        <w:t xml:space="preserve">　　2011年8月，我从长征医院转到省人民医院血透不久，胡建明主任猝死（详见《胡一刀的故事》）；之后，被加重迫害，李春花护士亦参与其中。9月2日，我在血透时，李春花在旁屡与病人、护士、医生谈育儿经，甚是聒耳，似打岔维稳兼消除单相思之用。12月19日，我向李春花索要杨家慧护士的手机号码，不果。</w:t>
      </w:r>
    </w:p>
    <w:p w14:paraId="24E7C76F" w14:textId="77777777" w:rsidR="00787DDE" w:rsidRDefault="00787DDE" w:rsidP="00787DDE">
      <w:pPr>
        <w:widowControl/>
        <w:rPr>
          <w:rFonts w:hint="eastAsia"/>
        </w:rPr>
      </w:pPr>
    </w:p>
    <w:p w14:paraId="6ADAB64D" w14:textId="77777777" w:rsidR="00787DDE" w:rsidRDefault="00787DDE" w:rsidP="00787DDE">
      <w:pPr>
        <w:widowControl/>
        <w:rPr>
          <w:rFonts w:hint="eastAsia"/>
        </w:rPr>
      </w:pPr>
      <w:r>
        <w:rPr>
          <w:rFonts w:hint="eastAsia"/>
        </w:rPr>
        <w:t xml:space="preserve">　　2012年2月8日，我在血透时被使用肝毒性药物迫害，下机后在医院门口巧遇李春花。</w:t>
      </w:r>
    </w:p>
    <w:p w14:paraId="6390A507" w14:textId="77777777" w:rsidR="00787DDE" w:rsidRDefault="00787DDE" w:rsidP="00787DDE">
      <w:pPr>
        <w:widowControl/>
        <w:rPr>
          <w:rFonts w:hint="eastAsia"/>
        </w:rPr>
      </w:pPr>
    </w:p>
    <w:p w14:paraId="3F17DD87" w14:textId="77777777" w:rsidR="00787DDE" w:rsidRDefault="00787DDE" w:rsidP="00787DDE">
      <w:pPr>
        <w:widowControl/>
        <w:rPr>
          <w:rFonts w:hint="eastAsia"/>
        </w:rPr>
      </w:pPr>
      <w:r>
        <w:rPr>
          <w:rFonts w:hint="eastAsia"/>
        </w:rPr>
        <w:t xml:space="preserve">　　6月1日，我在血透时，李春花拎着塑料桶进卫生间洗澡前，在病床旁说话久。</w:t>
      </w:r>
    </w:p>
    <w:p w14:paraId="119A51AC" w14:textId="77777777" w:rsidR="00787DDE" w:rsidRDefault="00787DDE" w:rsidP="00787DDE">
      <w:pPr>
        <w:widowControl/>
        <w:rPr>
          <w:rFonts w:hint="eastAsia"/>
        </w:rPr>
      </w:pPr>
    </w:p>
    <w:p w14:paraId="683BEDDA" w14:textId="77777777" w:rsidR="00787DDE" w:rsidRDefault="00787DDE" w:rsidP="00787DDE">
      <w:pPr>
        <w:widowControl/>
        <w:rPr>
          <w:rFonts w:hint="eastAsia"/>
        </w:rPr>
      </w:pPr>
      <w:r>
        <w:rPr>
          <w:rFonts w:hint="eastAsia"/>
        </w:rPr>
        <w:t xml:space="preserve">　　2013年3月至11月，我在南京市第一医院血透期间，被使用肝毒性药物、只脱水不排毒、制造低血压等残酷迫害，没有任何一次血透是正常的。4月2日，下机后，走到中华路上，远远看到李春花浓妆从北边迎面走来；南京市公安国保认为，既然我喜欢李春花，在市第一医院血透室迫害我后，安排她露一次脸，就能使我心里欢喜，从而忘了自己被迫害的痛苦，同时又有治疗单相思之用。</w:t>
      </w:r>
    </w:p>
    <w:p w14:paraId="5E20B124" w14:textId="77777777" w:rsidR="00787DDE" w:rsidRDefault="00787DDE" w:rsidP="00787DDE">
      <w:pPr>
        <w:widowControl/>
        <w:rPr>
          <w:rFonts w:hint="eastAsia"/>
        </w:rPr>
      </w:pPr>
    </w:p>
    <w:p w14:paraId="27388FF7" w14:textId="77777777" w:rsidR="00787DDE" w:rsidRDefault="00787DDE" w:rsidP="00787DDE">
      <w:pPr>
        <w:widowControl/>
        <w:rPr>
          <w:rFonts w:hint="eastAsia"/>
        </w:rPr>
      </w:pPr>
      <w:r>
        <w:rPr>
          <w:rFonts w:hint="eastAsia"/>
        </w:rPr>
        <w:t xml:space="preserve">　　10月10日，在市第一医院血透时，迫害程度减轻。下机后走到长乐路上，又看到李春花从西边迎面走来；公安国保认为我会因为迫害程度减轻而高兴，从而为李春花记一功，并抵消上次其参与维稳的罪行。另外，当天我从长乐路走到中山南路的路口，一个男青年骑在路边的摩托车上观望一阵，扬长而去；我在日记中留下“斗拳善水，俱有佳处”的感叹。</w:t>
      </w:r>
    </w:p>
    <w:p w14:paraId="3FF7C10F" w14:textId="77777777" w:rsidR="00787DDE" w:rsidRDefault="00787DDE" w:rsidP="00787DDE">
      <w:pPr>
        <w:widowControl/>
        <w:rPr>
          <w:rFonts w:hint="eastAsia"/>
        </w:rPr>
      </w:pPr>
    </w:p>
    <w:p w14:paraId="1EB63D7C" w14:textId="77777777" w:rsidR="00787DDE" w:rsidRDefault="00787DDE" w:rsidP="00787DDE">
      <w:pPr>
        <w:widowControl/>
        <w:rPr>
          <w:rFonts w:hint="eastAsia"/>
        </w:rPr>
      </w:pPr>
      <w:r>
        <w:rPr>
          <w:rFonts w:hint="eastAsia"/>
        </w:rPr>
        <w:t xml:space="preserve">　　2018年2月上旬，我在向市卫健委举报梅山二院收费员盗刷医保卡后，医保卡被以欠费停用。2月8日，血透时，一个老太病友突然谈到李春花。</w:t>
      </w:r>
    </w:p>
    <w:p w14:paraId="50617A24" w14:textId="77777777" w:rsidR="00787DDE" w:rsidRDefault="00787DDE" w:rsidP="00787DDE">
      <w:pPr>
        <w:widowControl/>
        <w:rPr>
          <w:rFonts w:hint="eastAsia"/>
        </w:rPr>
      </w:pPr>
    </w:p>
    <w:p w14:paraId="4697847B" w14:textId="77777777" w:rsidR="00787DDE" w:rsidRDefault="00787DDE" w:rsidP="00787DDE">
      <w:pPr>
        <w:widowControl/>
        <w:rPr>
          <w:rFonts w:hint="eastAsia"/>
        </w:rPr>
      </w:pPr>
      <w:r>
        <w:rPr>
          <w:rFonts w:hint="eastAsia"/>
        </w:rPr>
        <w:t xml:space="preserve">　　我在2021年9月2日创建本文。第2天，9月3日下午在博大医院血透，被加重迫害，昏睡2次，各17、13分钟，共半小时；又反复报警TMP、VP数十次。</w:t>
      </w:r>
    </w:p>
    <w:p w14:paraId="3DC22E83" w14:textId="77777777" w:rsidR="00787DDE" w:rsidRDefault="00787DDE" w:rsidP="00787DDE">
      <w:pPr>
        <w:widowControl/>
        <w:rPr>
          <w:rFonts w:hint="eastAsia"/>
        </w:rPr>
      </w:pPr>
    </w:p>
    <w:p w14:paraId="5D7F2A89" w14:textId="77777777" w:rsidR="00787DDE" w:rsidRDefault="00787DDE" w:rsidP="00787DDE">
      <w:pPr>
        <w:widowControl/>
        <w:rPr>
          <w:rFonts w:hint="eastAsia"/>
        </w:rPr>
      </w:pPr>
      <w:r>
        <w:rPr>
          <w:rFonts w:hint="eastAsia"/>
        </w:rPr>
        <w:t xml:space="preserve">　　2022年2月8日夜课中完成本文初稿。次日，2月9日下午，在南京红十字医院血透时，像李春花的卞红叶护士来找主护李露，自诉一觉醒来上火、咽干。</w:t>
      </w:r>
    </w:p>
    <w:p w14:paraId="728FA687" w14:textId="77777777" w:rsidR="00787DDE" w:rsidRDefault="00787DDE" w:rsidP="00787DDE">
      <w:pPr>
        <w:widowControl/>
        <w:rPr>
          <w:rFonts w:hint="eastAsia"/>
        </w:rPr>
      </w:pPr>
    </w:p>
    <w:p w14:paraId="0BF4844E" w14:textId="77777777" w:rsidR="00787DDE" w:rsidRDefault="00787DDE" w:rsidP="00787DDE">
      <w:pPr>
        <w:widowControl/>
        <w:rPr>
          <w:rFonts w:hint="eastAsia"/>
        </w:rPr>
      </w:pPr>
      <w:r>
        <w:rPr>
          <w:rFonts w:hint="eastAsia"/>
        </w:rPr>
        <w:t xml:space="preserve">　　3月28日起，主护换成气质像李春花的张小纯子护士；其电话声音也很像李春花，性感的公鸭嗓。</w:t>
      </w:r>
    </w:p>
    <w:p w14:paraId="3E84502B" w14:textId="77777777" w:rsidR="00787DDE" w:rsidRDefault="00787DDE" w:rsidP="00787DDE">
      <w:pPr>
        <w:widowControl/>
        <w:rPr>
          <w:rFonts w:hint="eastAsia"/>
        </w:rPr>
      </w:pPr>
    </w:p>
    <w:p w14:paraId="7504656C" w14:textId="77777777" w:rsidR="00787DDE" w:rsidRDefault="00787DDE" w:rsidP="00787DDE">
      <w:pPr>
        <w:widowControl/>
        <w:rPr>
          <w:rFonts w:hint="eastAsia"/>
        </w:rPr>
      </w:pPr>
    </w:p>
    <w:p w14:paraId="44B3DE57" w14:textId="77777777" w:rsidR="00787DDE" w:rsidRDefault="00787DDE" w:rsidP="00787DDE">
      <w:pPr>
        <w:widowControl/>
        <w:rPr>
          <w:rFonts w:hint="eastAsia"/>
        </w:rPr>
      </w:pPr>
      <w:r>
        <w:rPr>
          <w:rFonts w:hint="eastAsia"/>
        </w:rPr>
        <w:t xml:space="preserve">2022年2月8日，初稿　</w:t>
      </w:r>
    </w:p>
    <w:p w14:paraId="43657E0E" w14:textId="77777777" w:rsidR="00787DDE" w:rsidRDefault="00787DDE" w:rsidP="00787DDE">
      <w:pPr>
        <w:widowControl/>
        <w:rPr>
          <w:rFonts w:hint="eastAsia"/>
        </w:rPr>
      </w:pPr>
    </w:p>
    <w:p w14:paraId="0E9DF75E" w14:textId="27A1BFBF" w:rsidR="00C003BF" w:rsidRDefault="00787DDE" w:rsidP="00787DDE">
      <w:pPr>
        <w:widowControl/>
        <w:rPr>
          <w:rFonts w:hint="eastAsia"/>
        </w:rPr>
      </w:pPr>
      <w:r>
        <w:rPr>
          <w:rFonts w:hint="eastAsia"/>
        </w:rPr>
        <w:t xml:space="preserve">2024年3月15日，二稿 </w:t>
      </w:r>
      <w:r w:rsidR="00C003BF">
        <w:br w:type="page"/>
      </w:r>
    </w:p>
    <w:p w14:paraId="2D575471" w14:textId="2BF688F8" w:rsidR="00406A4F" w:rsidRDefault="00406A4F" w:rsidP="00DF3335">
      <w:pPr>
        <w:pStyle w:val="3"/>
        <w:rPr>
          <w:rFonts w:hint="eastAsia"/>
        </w:rPr>
      </w:pPr>
      <w:bookmarkStart w:id="44" w:name="_Toc230121476"/>
      <w:r>
        <w:rPr>
          <w:rFonts w:hint="eastAsia"/>
        </w:rPr>
        <w:lastRenderedPageBreak/>
        <w:t>李露的故事</w:t>
      </w:r>
      <w:bookmarkEnd w:id="44"/>
    </w:p>
    <w:p w14:paraId="7A39ED25" w14:textId="77777777" w:rsidR="00787DDE" w:rsidRDefault="00787DDE" w:rsidP="00787DDE">
      <w:pPr>
        <w:widowControl/>
        <w:rPr>
          <w:rFonts w:hint="eastAsia"/>
        </w:rPr>
      </w:pPr>
    </w:p>
    <w:p w14:paraId="1B4B918A"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一 </w:t>
      </w:r>
    </w:p>
    <w:p w14:paraId="3D1B2098" w14:textId="77777777" w:rsidR="00787DDE" w:rsidRDefault="00787DDE" w:rsidP="00787DDE">
      <w:pPr>
        <w:widowControl/>
        <w:rPr>
          <w:rFonts w:hint="eastAsia"/>
        </w:rPr>
      </w:pPr>
    </w:p>
    <w:p w14:paraId="54BE294E" w14:textId="77777777" w:rsidR="00787DDE" w:rsidRDefault="00787DDE" w:rsidP="00787DDE">
      <w:pPr>
        <w:widowControl/>
        <w:rPr>
          <w:rFonts w:hint="eastAsia"/>
        </w:rPr>
      </w:pPr>
      <w:r>
        <w:rPr>
          <w:rFonts w:hint="eastAsia"/>
        </w:rPr>
        <w:t xml:space="preserve">　　2021年10月下旬，我从南京市博大肾科医院换到红十字医院血透，李露是丙肝病区的主管护士。12月6日，李露与病友聊天时自称其明年2月结婚；12月20日又称“刚来3个月”，说明她在我之前一个月左右才到红十字医院血透室。李露荣膺血透室2021年四季度、2022年一季度的服务明星，2021至2022年度秦淮区优秀护士（2022年4月评选），2022年至2023年度秦淮区优秀护士（2023年4月评选），说明其业务能力很强，刚来医院就获得了认可。</w:t>
      </w:r>
    </w:p>
    <w:p w14:paraId="1E43771F" w14:textId="77777777" w:rsidR="00787DDE" w:rsidRDefault="00787DDE" w:rsidP="00787DDE">
      <w:pPr>
        <w:widowControl/>
        <w:rPr>
          <w:rFonts w:hint="eastAsia"/>
        </w:rPr>
      </w:pPr>
    </w:p>
    <w:p w14:paraId="1D3D9550" w14:textId="77777777" w:rsidR="00787DDE" w:rsidRDefault="00787DDE" w:rsidP="00787DDE">
      <w:pPr>
        <w:widowControl/>
        <w:rPr>
          <w:rFonts w:hint="eastAsia"/>
        </w:rPr>
      </w:pPr>
      <w:r>
        <w:rPr>
          <w:rFonts w:hint="eastAsia"/>
        </w:rPr>
        <w:t xml:space="preserve">　　2022年2月，李露举办婚礼。后来我听说其新房在龙潭、摄山星城附近。2008年12月27日上午，我在南京市玄武区房改办参加廉租房抽签，抽到摄山星城的房子，嫌太偏僻、公交太不方便（到城区血透没有直达公交），没有要；可以推测，政府在那里有不少空置的廉租房，怀疑南京市公安国保送给她一套房子，作为参与对我进行迫害的报酬，之后装修了2、3个月。</w:t>
      </w:r>
    </w:p>
    <w:p w14:paraId="5E95E89D" w14:textId="77777777" w:rsidR="00787DDE" w:rsidRDefault="00787DDE" w:rsidP="00787DDE">
      <w:pPr>
        <w:widowControl/>
        <w:rPr>
          <w:rFonts w:hint="eastAsia"/>
        </w:rPr>
      </w:pPr>
    </w:p>
    <w:p w14:paraId="3809C4F9" w14:textId="77777777" w:rsidR="00787DDE" w:rsidRDefault="00787DDE" w:rsidP="00787DDE">
      <w:pPr>
        <w:widowControl/>
        <w:rPr>
          <w:rFonts w:hint="eastAsia"/>
        </w:rPr>
      </w:pPr>
      <w:r>
        <w:rPr>
          <w:rFonts w:hint="eastAsia"/>
        </w:rPr>
        <w:t xml:space="preserve">　　类似的是，我换到南京红十字医院血透不久，11月8日，傍晚下机后，走到食堂楼下，几个像院领导的白大褂、一个蓝黑工服矮瘦老工人、一个蓝色上衣左臂国旗·戴茶色镜·看上去精干飒爽的青年妇女在谈论某事。没过几天，医院的门急诊大楼南半侧就开始装修，工程浩大，持续了一年多。推测南京公安国保向红十字医院提供了一笔装修费，作为配合对我进行迫害的报酬（参见《血透室》附录五《南京公安因血透室配合迫害而输送利益》）。</w:t>
      </w:r>
    </w:p>
    <w:p w14:paraId="69D65A8C" w14:textId="77777777" w:rsidR="00787DDE" w:rsidRDefault="00787DDE" w:rsidP="00787DDE">
      <w:pPr>
        <w:widowControl/>
        <w:rPr>
          <w:rFonts w:hint="eastAsia"/>
        </w:rPr>
      </w:pPr>
    </w:p>
    <w:p w14:paraId="5F5CA1BF" w14:textId="77777777" w:rsidR="00787DDE" w:rsidRDefault="00787DDE" w:rsidP="00787DDE">
      <w:pPr>
        <w:widowControl/>
        <w:rPr>
          <w:rFonts w:hint="eastAsia"/>
        </w:rPr>
      </w:pPr>
      <w:r>
        <w:rPr>
          <w:rFonts w:hint="eastAsia"/>
        </w:rPr>
        <w:t xml:space="preserve">　　2022年3月下旬，丙肝病区的主护一度换成张小纯子，纯子突然推来一台新买的CRRT机放在我的病床旁边，轮流练习操作，据说做一次CRRT要3千块左右；推测也是南京市公安国保赞助的，唯一的要求大概就是要让我看到。没多久，纯子到军总血透室进修，主护还是换成李露。</w:t>
      </w:r>
    </w:p>
    <w:p w14:paraId="7FB60402" w14:textId="77777777" w:rsidR="00787DDE" w:rsidRDefault="00787DDE" w:rsidP="00787DDE">
      <w:pPr>
        <w:widowControl/>
        <w:rPr>
          <w:rFonts w:hint="eastAsia"/>
        </w:rPr>
      </w:pPr>
    </w:p>
    <w:p w14:paraId="04C4C8F3" w14:textId="77777777" w:rsidR="00787DDE" w:rsidRDefault="00787DDE" w:rsidP="00787DDE">
      <w:pPr>
        <w:widowControl/>
        <w:rPr>
          <w:rFonts w:hint="eastAsia"/>
        </w:rPr>
      </w:pPr>
      <w:r>
        <w:rPr>
          <w:rFonts w:hint="eastAsia"/>
        </w:rPr>
        <w:t xml:space="preserve">　　以上只是我的凭空推测，看上去像是被迫害妄想；但如果我的推测是正确的，李露护士和红十字医院的院领导就是在吃人肉、喝人血。作为个人，虽然无法知晓其中的细节，但时间会证明一切；作为一个信仰上帝的人，我相信神了解一切，裁判一切。</w:t>
      </w:r>
    </w:p>
    <w:p w14:paraId="0C5DCE73" w14:textId="77777777" w:rsidR="00787DDE" w:rsidRDefault="00787DDE" w:rsidP="00787DDE">
      <w:pPr>
        <w:widowControl/>
        <w:rPr>
          <w:rFonts w:hint="eastAsia"/>
        </w:rPr>
      </w:pPr>
    </w:p>
    <w:p w14:paraId="05C5BFCA" w14:textId="77777777" w:rsidR="00787DDE" w:rsidRDefault="00787DDE" w:rsidP="00787DDE">
      <w:pPr>
        <w:widowControl/>
        <w:rPr>
          <w:rFonts w:hint="eastAsia"/>
        </w:rPr>
      </w:pPr>
      <w:r>
        <w:rPr>
          <w:rFonts w:hint="eastAsia"/>
        </w:rPr>
        <w:t xml:space="preserve">　　我在《血透日记》中记录了以下一些事件：</w:t>
      </w:r>
    </w:p>
    <w:p w14:paraId="0E5B49BB" w14:textId="77777777" w:rsidR="00787DDE" w:rsidRDefault="00787DDE" w:rsidP="00787DDE">
      <w:pPr>
        <w:widowControl/>
        <w:rPr>
          <w:rFonts w:hint="eastAsia"/>
        </w:rPr>
      </w:pPr>
    </w:p>
    <w:p w14:paraId="5F2837E4" w14:textId="77777777" w:rsidR="00787DDE" w:rsidRDefault="00787DDE" w:rsidP="00787DDE">
      <w:pPr>
        <w:widowControl/>
        <w:rPr>
          <w:rFonts w:hint="eastAsia"/>
        </w:rPr>
      </w:pPr>
      <w:r>
        <w:rPr>
          <w:rFonts w:hint="eastAsia"/>
        </w:rPr>
        <w:tab/>
        <w:t>◆2021年12月13日，我在南京红十字医院血透中途，一黑衣高个男在门口稍张望，转身去。</w:t>
      </w:r>
    </w:p>
    <w:p w14:paraId="24F4FF12" w14:textId="77777777" w:rsidR="00787DDE" w:rsidRDefault="00787DDE" w:rsidP="00787DDE">
      <w:pPr>
        <w:widowControl/>
        <w:rPr>
          <w:rFonts w:hint="eastAsia"/>
        </w:rPr>
      </w:pPr>
    </w:p>
    <w:p w14:paraId="65EA15D3" w14:textId="77777777" w:rsidR="00787DDE" w:rsidRDefault="00787DDE" w:rsidP="00787DDE">
      <w:pPr>
        <w:widowControl/>
        <w:rPr>
          <w:rFonts w:hint="eastAsia"/>
        </w:rPr>
      </w:pPr>
      <w:r>
        <w:rPr>
          <w:rFonts w:hint="eastAsia"/>
        </w:rPr>
        <w:tab/>
        <w:t>◆2022年3月11日，我在红十字医院血透上机前，一黑皮衣高个眼镜男与毛小冬医生打招呼，说先走了。当天下午血透被加重迫害，几乎上吐下泻。</w:t>
      </w:r>
    </w:p>
    <w:p w14:paraId="60543A02" w14:textId="77777777" w:rsidR="00787DDE" w:rsidRDefault="00787DDE" w:rsidP="00787DDE">
      <w:pPr>
        <w:widowControl/>
        <w:rPr>
          <w:rFonts w:hint="eastAsia"/>
        </w:rPr>
      </w:pPr>
    </w:p>
    <w:p w14:paraId="1A425052" w14:textId="77777777" w:rsidR="00787DDE" w:rsidRDefault="00787DDE" w:rsidP="00787DDE">
      <w:pPr>
        <w:widowControl/>
        <w:rPr>
          <w:rFonts w:hint="eastAsia"/>
        </w:rPr>
      </w:pPr>
      <w:r>
        <w:rPr>
          <w:rFonts w:hint="eastAsia"/>
        </w:rPr>
        <w:tab/>
        <w:t>◆3月18日，我在红十字医院血透上机前，一深青灰衣中年男站在厕所旁低头刷手机，面熟。3月22日血透时，这个人又站在门口两次，每次都是转身即往外走。</w:t>
      </w:r>
    </w:p>
    <w:p w14:paraId="7D101B59" w14:textId="77777777" w:rsidR="00787DDE" w:rsidRDefault="00787DDE" w:rsidP="00787DDE">
      <w:pPr>
        <w:widowControl/>
        <w:rPr>
          <w:rFonts w:hint="eastAsia"/>
        </w:rPr>
      </w:pPr>
    </w:p>
    <w:p w14:paraId="6DF6230F" w14:textId="77777777" w:rsidR="00787DDE" w:rsidRDefault="00787DDE" w:rsidP="00787DDE">
      <w:pPr>
        <w:widowControl/>
        <w:rPr>
          <w:rFonts w:hint="eastAsia"/>
        </w:rPr>
      </w:pPr>
      <w:r>
        <w:rPr>
          <w:rFonts w:hint="eastAsia"/>
        </w:rPr>
        <w:tab/>
        <w:t>◆5月20日，我在红十字医院血透时，被加重只脱水不排毒、制造低血压迫害，透析时间还剩13分钟时，一双肩背包粉面帅哥来门口转了一阵，似找某人，对面的吴雅雯护士说不在，他说明天过来。很难想像在新冠疫情期间，一个男青年不事先用手机联络，经过2重查验到医院血透室找某个人。</w:t>
      </w:r>
    </w:p>
    <w:p w14:paraId="16ABEEDD" w14:textId="77777777" w:rsidR="00787DDE" w:rsidRDefault="00787DDE" w:rsidP="00787DDE">
      <w:pPr>
        <w:widowControl/>
        <w:rPr>
          <w:rFonts w:hint="eastAsia"/>
        </w:rPr>
      </w:pPr>
    </w:p>
    <w:p w14:paraId="5CF743DD" w14:textId="77777777" w:rsidR="00787DDE" w:rsidRDefault="00787DDE" w:rsidP="00787DDE">
      <w:pPr>
        <w:widowControl/>
        <w:rPr>
          <w:rFonts w:hint="eastAsia"/>
        </w:rPr>
      </w:pPr>
      <w:r>
        <w:rPr>
          <w:rFonts w:hint="eastAsia"/>
        </w:rPr>
        <w:tab/>
        <w:t>◆5月23日，血透时加重只脱水不排毒、制造低血压的迫害程度。还剩51分钟的时候，一蓝短袖黑裤黑鞋短发瘦男入室，站在我的床尾眺望几秒，进对面病室，出来向大厅走去，右手一直插在裤兜内。</w:t>
      </w:r>
    </w:p>
    <w:p w14:paraId="14F35C3D" w14:textId="77777777" w:rsidR="00787DDE" w:rsidRDefault="00787DDE" w:rsidP="00787DDE">
      <w:pPr>
        <w:widowControl/>
        <w:rPr>
          <w:rFonts w:hint="eastAsia"/>
        </w:rPr>
      </w:pPr>
    </w:p>
    <w:p w14:paraId="572659AA" w14:textId="77777777" w:rsidR="00787DDE" w:rsidRDefault="00787DDE" w:rsidP="00787DDE">
      <w:pPr>
        <w:widowControl/>
        <w:rPr>
          <w:rFonts w:hint="eastAsia"/>
        </w:rPr>
      </w:pPr>
      <w:r>
        <w:rPr>
          <w:rFonts w:hint="eastAsia"/>
        </w:rPr>
        <w:t xml:space="preserve">　　推测上述这些都是南京市公安局所派的国保特务，故意让我注意到，以对我进行威慑；如果血透室不存在迫害行为，就不需要这样的维稳。2022年夏天，我所在的红十字医院血透室丙肝病区从C厅换到A厅后，C厅消毒后作为阴性病区。一个年轻的壮汉国保（由于我常年被公安国保跟踪、监控，所以一眼就能看出国保）假装是C厅一个老头病友的家属，长期驻血透室进行迫害、维稳。2012年、2018年，我在南京明基医院血透时，同样遇到过公安国保伪装成病友家属，长驻血透室进行迫害、维稳。</w:t>
      </w:r>
    </w:p>
    <w:p w14:paraId="754AAFDD" w14:textId="77777777" w:rsidR="00787DDE" w:rsidRDefault="00787DDE" w:rsidP="00787DDE">
      <w:pPr>
        <w:widowControl/>
        <w:rPr>
          <w:rFonts w:hint="eastAsia"/>
        </w:rPr>
      </w:pPr>
    </w:p>
    <w:p w14:paraId="4D499AB5" w14:textId="77777777" w:rsidR="00787DDE" w:rsidRDefault="00787DDE" w:rsidP="00787DDE">
      <w:pPr>
        <w:widowControl/>
        <w:rPr>
          <w:rFonts w:hint="eastAsia"/>
        </w:rPr>
      </w:pPr>
      <w:r>
        <w:rPr>
          <w:rFonts w:hint="eastAsia"/>
        </w:rPr>
        <w:t xml:space="preserve">　　另外，2021年12月22日，下午血透时，同在丙肝病区的贾庆病友称李露“李雪”，贾病友是病区的老病友，不可能叫错名字，推测是有意误导我记错李露的名字。更多类似的改名保平安的事例，详见《公安国保维稳概论》第二章”国保维稳手段“的第三节“厌胜”之“◆改名”。</w:t>
      </w:r>
    </w:p>
    <w:p w14:paraId="1BC10179" w14:textId="77777777" w:rsidR="00787DDE" w:rsidRDefault="00787DDE" w:rsidP="00787DDE">
      <w:pPr>
        <w:widowControl/>
        <w:rPr>
          <w:rFonts w:hint="eastAsia"/>
        </w:rPr>
      </w:pPr>
    </w:p>
    <w:p w14:paraId="56625220" w14:textId="77777777" w:rsidR="00787DDE" w:rsidRDefault="00787DDE" w:rsidP="00787DDE">
      <w:pPr>
        <w:widowControl/>
        <w:rPr>
          <w:rFonts w:hint="eastAsia"/>
        </w:rPr>
      </w:pPr>
    </w:p>
    <w:p w14:paraId="14F5874B"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二</w:t>
      </w:r>
    </w:p>
    <w:p w14:paraId="2A5410C7" w14:textId="77777777" w:rsidR="00787DDE" w:rsidRDefault="00787DDE" w:rsidP="00787DDE">
      <w:pPr>
        <w:widowControl/>
        <w:rPr>
          <w:rFonts w:hint="eastAsia"/>
        </w:rPr>
      </w:pPr>
    </w:p>
    <w:p w14:paraId="76147589" w14:textId="77777777" w:rsidR="00787DDE" w:rsidRDefault="00787DDE" w:rsidP="00787DDE">
      <w:pPr>
        <w:widowControl/>
        <w:rPr>
          <w:rFonts w:hint="eastAsia"/>
        </w:rPr>
      </w:pPr>
      <w:r>
        <w:rPr>
          <w:rFonts w:hint="eastAsia"/>
        </w:rPr>
        <w:t xml:space="preserve">　　我从2021年10月下旬换到红十字医院血透后，跟之前在其他医院一样，没有任何一次血透是正常的，被施加只脱水不排毒、制造低血压、故意感染等各种迫害（详见《血透室》），只是不同时期的迫害强度有所差别，以此作威作福。例如：</w:t>
      </w:r>
    </w:p>
    <w:p w14:paraId="09EE0168" w14:textId="77777777" w:rsidR="00787DDE" w:rsidRDefault="00787DDE" w:rsidP="00787DDE">
      <w:pPr>
        <w:widowControl/>
        <w:rPr>
          <w:rFonts w:hint="eastAsia"/>
        </w:rPr>
      </w:pPr>
    </w:p>
    <w:p w14:paraId="0AB8B758" w14:textId="77777777" w:rsidR="00787DDE" w:rsidRDefault="00787DDE" w:rsidP="00787DDE">
      <w:pPr>
        <w:widowControl/>
        <w:rPr>
          <w:rFonts w:hint="eastAsia"/>
        </w:rPr>
      </w:pPr>
      <w:r>
        <w:rPr>
          <w:rFonts w:hint="eastAsia"/>
        </w:rPr>
        <w:tab/>
        <w:t>◆我在换到南京红十字医院之前的2年3个月内，检测过20次甲状旁腺激素PTH，每次都在1100以下；到红十字医院后测了12次，除了2022年7月20日血液灌流后化验结果 为1122.90外，每次都大于2000。</w:t>
      </w:r>
    </w:p>
    <w:p w14:paraId="6B5E6629" w14:textId="77777777" w:rsidR="00787DDE" w:rsidRDefault="00787DDE" w:rsidP="00787DDE">
      <w:pPr>
        <w:widowControl/>
        <w:rPr>
          <w:rFonts w:hint="eastAsia"/>
        </w:rPr>
      </w:pPr>
    </w:p>
    <w:p w14:paraId="1F821FC5" w14:textId="77777777" w:rsidR="00787DDE" w:rsidRDefault="00787DDE" w:rsidP="00787DDE">
      <w:pPr>
        <w:widowControl/>
        <w:rPr>
          <w:rFonts w:hint="eastAsia"/>
        </w:rPr>
      </w:pPr>
      <w:r>
        <w:rPr>
          <w:rFonts w:hint="eastAsia"/>
        </w:rPr>
        <w:lastRenderedPageBreak/>
        <w:tab/>
        <w:t>◆经常在周末前加重只脱水不排毒的的迫害，导致周末2天半的时间大便十几次。</w:t>
      </w:r>
    </w:p>
    <w:p w14:paraId="5E097932" w14:textId="77777777" w:rsidR="00787DDE" w:rsidRDefault="00787DDE" w:rsidP="00787DDE">
      <w:pPr>
        <w:widowControl/>
        <w:rPr>
          <w:rFonts w:hint="eastAsia"/>
        </w:rPr>
      </w:pPr>
    </w:p>
    <w:p w14:paraId="2C7B4895" w14:textId="77777777" w:rsidR="00787DDE" w:rsidRDefault="00787DDE" w:rsidP="00787DDE">
      <w:pPr>
        <w:widowControl/>
        <w:rPr>
          <w:rFonts w:hint="eastAsia"/>
        </w:rPr>
      </w:pPr>
      <w:r>
        <w:rPr>
          <w:rFonts w:hint="eastAsia"/>
        </w:rPr>
        <w:tab/>
        <w:t>◆2022年10月17日，周一，一反常态地也加重只脱水不排毒的迫害，导致我在周三透析时，右腕竟然出现一层白色皮屑；推测可能是向中共20大献礼。</w:t>
      </w:r>
    </w:p>
    <w:p w14:paraId="109C58AB" w14:textId="77777777" w:rsidR="00787DDE" w:rsidRDefault="00787DDE" w:rsidP="00787DDE">
      <w:pPr>
        <w:widowControl/>
        <w:rPr>
          <w:rFonts w:hint="eastAsia"/>
        </w:rPr>
      </w:pPr>
    </w:p>
    <w:p w14:paraId="5902581C" w14:textId="77777777" w:rsidR="00787DDE" w:rsidRDefault="00787DDE" w:rsidP="00787DDE">
      <w:pPr>
        <w:widowControl/>
        <w:rPr>
          <w:rFonts w:hint="eastAsia"/>
        </w:rPr>
      </w:pPr>
      <w:r>
        <w:rPr>
          <w:rFonts w:hint="eastAsia"/>
        </w:rPr>
        <w:tab/>
        <w:t>◆每次4小时透析，我都要饮水500至600ml，旁边的病友没有人像我一样渴的；即使透析时的电导定为13.7，透后仍然很渴，每次体重增长都要4公斤以上；应与被只脱水不排毒，透后残留毒素过高有关。李露也像其他医院血透室的医护一样，揣着明白装糊涂，说“体重长太多对心脏不好”之类的话。</w:t>
      </w:r>
    </w:p>
    <w:p w14:paraId="49FB08A8" w14:textId="77777777" w:rsidR="00787DDE" w:rsidRDefault="00787DDE" w:rsidP="00787DDE">
      <w:pPr>
        <w:widowControl/>
        <w:rPr>
          <w:rFonts w:hint="eastAsia"/>
        </w:rPr>
      </w:pPr>
    </w:p>
    <w:p w14:paraId="3E87F0BE" w14:textId="77777777" w:rsidR="00787DDE" w:rsidRDefault="00787DDE" w:rsidP="00787DDE">
      <w:pPr>
        <w:widowControl/>
        <w:rPr>
          <w:rFonts w:hint="eastAsia"/>
        </w:rPr>
      </w:pPr>
      <w:r>
        <w:rPr>
          <w:rFonts w:hint="eastAsia"/>
        </w:rPr>
        <w:tab/>
        <w:t>◆虽然每次电导都定13.7左右，2022年10月12日透前抽血化验电解质，钠高达146.1；我在向李露抱怨后，10月21日，透前化验钠就降到了139.8；其间应有猫腻。</w:t>
      </w:r>
    </w:p>
    <w:p w14:paraId="002B8F74" w14:textId="77777777" w:rsidR="00787DDE" w:rsidRDefault="00787DDE" w:rsidP="00787DDE">
      <w:pPr>
        <w:widowControl/>
        <w:rPr>
          <w:rFonts w:hint="eastAsia"/>
        </w:rPr>
      </w:pPr>
    </w:p>
    <w:p w14:paraId="222B143B" w14:textId="77777777" w:rsidR="00787DDE" w:rsidRDefault="00787DDE" w:rsidP="00787DDE">
      <w:pPr>
        <w:widowControl/>
        <w:rPr>
          <w:rFonts w:hint="eastAsia"/>
        </w:rPr>
      </w:pPr>
      <w:r>
        <w:rPr>
          <w:rFonts w:hint="eastAsia"/>
        </w:rPr>
        <w:tab/>
        <w:t>◆我在南京红十字医院血透下机后，经常要休息一阵至一两个小时才能下床，走路胸闷，累。2024年10月中旬换到南医大二附院迈皋桥院区血透后，迫害程度减轻，基本每次下机后都能像其他病人一样很快下床离开血透室。</w:t>
      </w:r>
    </w:p>
    <w:p w14:paraId="69B3F306" w14:textId="77777777" w:rsidR="00787DDE" w:rsidRDefault="00787DDE" w:rsidP="00787DDE">
      <w:pPr>
        <w:widowControl/>
        <w:rPr>
          <w:rFonts w:hint="eastAsia"/>
        </w:rPr>
      </w:pPr>
    </w:p>
    <w:p w14:paraId="377F225E" w14:textId="77777777" w:rsidR="00787DDE" w:rsidRDefault="00787DDE" w:rsidP="00787DDE">
      <w:pPr>
        <w:widowControl/>
        <w:rPr>
          <w:rFonts w:hint="eastAsia"/>
        </w:rPr>
      </w:pPr>
      <w:r>
        <w:rPr>
          <w:rFonts w:hint="eastAsia"/>
        </w:rPr>
        <w:t xml:space="preserve">　　我在2022年1月初通过红十字医院血透室办理瑞华慈善基金的申请手续，2月下旬，李露护士告诉我已经通过了，但3月18日交药费，自付部分没有任何优惠；直到5月23日，在医院开药交费时，才出现第一笔瑞华慈善的减免。后来我才知道，处方笺上必须有护士手写的“瑞华”或“瑞”字，才能走瑞华慈善的报销；推测在5月23日之前，护士都是故意漏写的。</w:t>
      </w:r>
    </w:p>
    <w:p w14:paraId="23564D49" w14:textId="77777777" w:rsidR="00787DDE" w:rsidRDefault="00787DDE" w:rsidP="00787DDE">
      <w:pPr>
        <w:widowControl/>
        <w:rPr>
          <w:rFonts w:hint="eastAsia"/>
        </w:rPr>
      </w:pPr>
    </w:p>
    <w:p w14:paraId="40DFBAE4" w14:textId="77777777" w:rsidR="00787DDE" w:rsidRDefault="00787DDE" w:rsidP="00787DDE">
      <w:pPr>
        <w:widowControl/>
        <w:rPr>
          <w:rFonts w:hint="eastAsia"/>
        </w:rPr>
      </w:pPr>
      <w:r>
        <w:rPr>
          <w:rFonts w:hint="eastAsia"/>
        </w:rPr>
        <w:t xml:space="preserve">　　2022年7月18日，我因PTH过高，准备做一次血液灌流，灌流费520加灌流器599，共自费1119元；李露告诉我除了一些辅助药品可以走门特或门统，灌流全部都要自费，血液灌流费520，惠民260，自付260；灌流器599，全部自付；总共仅通过瑞华慈善的惠民项目报销了260元。2026年1月3日，我在南医大二附院迈皋桥院区交了一次血液灌流，灌流费770、灌流器426，共1196，可以走门诊统筹报销571.6，自付部分624.4元还可以通过医疗求助报销85%，实际自付93.66。推测由于血液灌流不像血透、血滤可以随时通过降低透析液流量等手段进行只脱水不排毒的迫害，故而李露及监场的公安国保不愿意我做灌流，而故意用自费来进行阻挠；居心如此险恶，犹望有后乎！</w:t>
      </w:r>
    </w:p>
    <w:p w14:paraId="6211A0B5" w14:textId="77777777" w:rsidR="00787DDE" w:rsidRDefault="00787DDE" w:rsidP="00787DDE">
      <w:pPr>
        <w:widowControl/>
        <w:rPr>
          <w:rFonts w:hint="eastAsia"/>
        </w:rPr>
      </w:pPr>
    </w:p>
    <w:p w14:paraId="594F1E76" w14:textId="77777777" w:rsidR="00787DDE" w:rsidRDefault="00787DDE" w:rsidP="00787DDE">
      <w:pPr>
        <w:widowControl/>
        <w:rPr>
          <w:rFonts w:hint="eastAsia"/>
        </w:rPr>
      </w:pPr>
      <w:r>
        <w:rPr>
          <w:rFonts w:hint="eastAsia"/>
        </w:rPr>
        <w:t xml:space="preserve">　　我因为每次体重长得多，透后经常胸闷不适，走不动路，就与李露商量，能否隔一天透一次，每个月最多15次，比现在每周3次最多多2次的钱，李露说排班不好排，且没有空机器呢。当时丙肝病区还在C厅，有8台血透机；不久，病友赵志宁、岳翠英先后去世，每去世一个病友，C厅就立刻少一台血透机。丙肝病区换到A厅后，遂只有6台血透机，满载；正常情况下，血透室总要留一台空机器以防止有的机</w:t>
      </w:r>
      <w:r>
        <w:rPr>
          <w:rFonts w:hint="eastAsia"/>
        </w:rPr>
        <w:lastRenderedPageBreak/>
        <w:t>器故障，或病友临时加透；红十字医院血透室为了防止我多做一次血透改善症状，宁可违反规定，保持满载。2022年10月中旬，一个A厅的住院病友（原来是上午的）在下午做CRRT，A厅满员，只好在隔壁乙肝病区的B厅做，尽管A、B厅之间的玻璃窗木门上贴着2张告示“严禁从此门进入”；11月14日，这位病友又在B厅做血透。</w:t>
      </w:r>
    </w:p>
    <w:p w14:paraId="4B50857C" w14:textId="77777777" w:rsidR="00787DDE" w:rsidRDefault="00787DDE" w:rsidP="00787DDE">
      <w:pPr>
        <w:widowControl/>
        <w:rPr>
          <w:rFonts w:hint="eastAsia"/>
        </w:rPr>
      </w:pPr>
    </w:p>
    <w:p w14:paraId="6B1DC01C" w14:textId="77777777" w:rsidR="00787DDE" w:rsidRDefault="00787DDE" w:rsidP="00787DDE">
      <w:pPr>
        <w:widowControl/>
        <w:rPr>
          <w:rFonts w:hint="eastAsia"/>
        </w:rPr>
      </w:pPr>
      <w:r>
        <w:rPr>
          <w:rFonts w:hint="eastAsia"/>
        </w:rPr>
        <w:t xml:space="preserve">　　我在红十字医院血透室开药，常年开不到5mg的叶酸，我不相信一家有妇产科的二级医院会缺这种常用药。2021年12月起，我在药房也开不到25mg的“倍他乐克”，却一直有47.5mg的（另一种商品名），当时旁边的病友王玉平（经常参与维稳，详见《病友的故事》、《公安国保维稳概论》）也嚷嚷着没有25mg不方便，哀叹只能开47.5mg的，但奇怪的是我从来没有看到他开“倍他乐克”类的药。我还不时在开“司维拉姆”、碳酸镧、复合维生素B时遇到断货，我认为这很荒谬，因为复B也是常用药，“司维拉姆”、碳酸镧作为降磷药，基本只有血透室病人用，用量一定，而且一瓶近200块，又是南京溧水产的，怎么可能会断货？我即使再怀疑，也不可能去药房或护士台的电脑上查库存，这一点，李露等护士在告诉我缺药前就已经想好了，基本上说什么就是什么。推测原因，除了作威之外，很可能是延续南京市中医院、南医大二附院对我进行的迫害，详见《叶酸的故事》。</w:t>
      </w:r>
    </w:p>
    <w:p w14:paraId="6F5FD8BF" w14:textId="77777777" w:rsidR="00787DDE" w:rsidRDefault="00787DDE" w:rsidP="00787DDE">
      <w:pPr>
        <w:widowControl/>
        <w:rPr>
          <w:rFonts w:hint="eastAsia"/>
        </w:rPr>
      </w:pPr>
    </w:p>
    <w:p w14:paraId="4B0B0ADA" w14:textId="77777777" w:rsidR="00787DDE" w:rsidRDefault="00787DDE" w:rsidP="00787DDE">
      <w:pPr>
        <w:widowControl/>
        <w:rPr>
          <w:rFonts w:hint="eastAsia"/>
        </w:rPr>
      </w:pPr>
      <w:r>
        <w:rPr>
          <w:rFonts w:hint="eastAsia"/>
        </w:rPr>
        <w:t xml:space="preserve">　　2023年9月4日，我在血透时，轮到B区的赵敏护士为A、B区病人开药，我要求开碳酸镧，后来奇怪赵敏没有把处方给我，李露说没有货，要从中心药房调货。如果真的是没有货，赵敏在开药时应该会通知我，她一声不吭，甚至直到我问的时候仍然一声不吭，应该是不好意思配合李露撒谎。之前的B区护士杨巍辞职，应该也和李露故意掯勒开药卖恩有关（详见《叶酸的故事》）。</w:t>
      </w:r>
    </w:p>
    <w:p w14:paraId="01AC2397" w14:textId="77777777" w:rsidR="00787DDE" w:rsidRDefault="00787DDE" w:rsidP="00787DDE">
      <w:pPr>
        <w:widowControl/>
        <w:rPr>
          <w:rFonts w:hint="eastAsia"/>
        </w:rPr>
      </w:pPr>
    </w:p>
    <w:p w14:paraId="43DE1BE4" w14:textId="77777777" w:rsidR="00787DDE" w:rsidRDefault="00787DDE" w:rsidP="00787DDE">
      <w:pPr>
        <w:widowControl/>
        <w:rPr>
          <w:rFonts w:hint="eastAsia"/>
        </w:rPr>
      </w:pPr>
      <w:r>
        <w:rPr>
          <w:rFonts w:hint="eastAsia"/>
        </w:rPr>
        <w:t xml:space="preserve">　　我在《叶酸的故事》、《医保卡的故事》、《居委会的故事》中多次提到这种掌握一点点权力就用来折磨甚至迫害人的小人物。比如，我在梅山二院交血透费，收银员想收挂号费就收，不想收就不收，其他所有医院对常规血透病人都是不收挂号费的；南京市雨花台区人力资源和社会保障局不通知就停掉我赖以血透的医保卡；西善桥街道借故不让我办理社保补贴等。一个普通人试图与当权者讲道理是无论如何也讲不通的，首先掌握的信息就完全不对称，而且在争论的过程，自己的损失在持续、扩大，即使最终费尽无数口舌，搬出无数证据证实了自己有理，公权力在乱作为甚至故意刁难又能怎么样，最多恢复正常待遇，道歉是不可能的；整个过程中，公权力都是坐在安静的空调大厅里接、打几个电话，以静制动，以逸待劳，你则在外面跑断腿，急火攻心，眼冒金星。所以，我才会经常感叹，世上无不可杀之人，尤其是公务员。</w:t>
      </w:r>
    </w:p>
    <w:p w14:paraId="3AE0D0F9" w14:textId="77777777" w:rsidR="00787DDE" w:rsidRDefault="00787DDE" w:rsidP="00787DDE">
      <w:pPr>
        <w:widowControl/>
        <w:rPr>
          <w:rFonts w:hint="eastAsia"/>
        </w:rPr>
      </w:pPr>
    </w:p>
    <w:p w14:paraId="5DBDB473" w14:textId="77777777" w:rsidR="00787DDE" w:rsidRDefault="00787DDE" w:rsidP="00787DDE">
      <w:pPr>
        <w:widowControl/>
        <w:rPr>
          <w:rFonts w:hint="eastAsia"/>
        </w:rPr>
      </w:pPr>
    </w:p>
    <w:p w14:paraId="51C0915E"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三 </w:t>
      </w:r>
    </w:p>
    <w:p w14:paraId="6395AB12" w14:textId="77777777" w:rsidR="00787DDE" w:rsidRDefault="00787DDE" w:rsidP="00787DDE">
      <w:pPr>
        <w:widowControl/>
        <w:rPr>
          <w:rFonts w:hint="eastAsia"/>
        </w:rPr>
      </w:pPr>
    </w:p>
    <w:p w14:paraId="7FD0CF44" w14:textId="77777777" w:rsidR="00787DDE" w:rsidRDefault="00787DDE" w:rsidP="00787DDE">
      <w:pPr>
        <w:widowControl/>
        <w:rPr>
          <w:rFonts w:hint="eastAsia"/>
        </w:rPr>
      </w:pPr>
      <w:r>
        <w:rPr>
          <w:rFonts w:hint="eastAsia"/>
        </w:rPr>
        <w:t xml:space="preserve">　　2022年2月20日，李露护士举行婚礼。2月19日傍晚，我到卫生间手淫一次；2月21日凌晨，又手淫一次。之后，我一度产生自我怀疑，我一直觉得自己是211、985毕业生，眼光甚高，对一般的女性根本看不上眼，更不用说李露既矮又胖（2022年1月14日，王玉平病友血透下机后针眼渗血，心情不好，形容李露为“图钉”），还</w:t>
      </w:r>
      <w:r>
        <w:rPr>
          <w:rFonts w:hint="eastAsia"/>
        </w:rPr>
        <w:lastRenderedPageBreak/>
        <w:t>戴眼镜，没想到自己猥琐、下流、饥不择食如斯，在她结婚前后连续手淫2次。过了一阵，与李露搭班的高洋护士逐渐换到其他班次去了，甚至不再露面；又过了一段时间，我无意中发现自己手淫的频率明显下降，这才有点恍然大悟，于是恢复了有志青年的人设。</w:t>
      </w:r>
    </w:p>
    <w:p w14:paraId="08AC5BF7" w14:textId="77777777" w:rsidR="00787DDE" w:rsidRDefault="00787DDE" w:rsidP="00787DDE">
      <w:pPr>
        <w:widowControl/>
        <w:rPr>
          <w:rFonts w:hint="eastAsia"/>
        </w:rPr>
      </w:pPr>
    </w:p>
    <w:p w14:paraId="5750DABC" w14:textId="77777777" w:rsidR="00787DDE" w:rsidRDefault="00787DDE" w:rsidP="00787DDE">
      <w:pPr>
        <w:widowControl/>
        <w:rPr>
          <w:rFonts w:hint="eastAsia"/>
        </w:rPr>
      </w:pPr>
      <w:r>
        <w:rPr>
          <w:rFonts w:hint="eastAsia"/>
        </w:rPr>
        <w:t xml:space="preserve">　　由于我在《血透日记》中经常出现“起淫念”之类的字眼，又极其频繁地手淫，并记录在被监控的日记中，在血透室护士中引起了恐慌，所以经常对我使用雌激素进行纠正治疗，其表现是潮热出汗、睾丸突突感，下机后骑车还车后，睾丸紧缩、突突感等。</w:t>
      </w:r>
    </w:p>
    <w:p w14:paraId="53E44D7D" w14:textId="77777777" w:rsidR="00787DDE" w:rsidRDefault="00787DDE" w:rsidP="00787DDE">
      <w:pPr>
        <w:widowControl/>
        <w:rPr>
          <w:rFonts w:hint="eastAsia"/>
        </w:rPr>
      </w:pPr>
    </w:p>
    <w:p w14:paraId="787DA387" w14:textId="77777777" w:rsidR="00787DDE" w:rsidRDefault="00787DDE" w:rsidP="00787DDE">
      <w:pPr>
        <w:widowControl/>
        <w:rPr>
          <w:rFonts w:hint="eastAsia"/>
        </w:rPr>
      </w:pPr>
    </w:p>
    <w:p w14:paraId="06F75A32"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四 </w:t>
      </w:r>
    </w:p>
    <w:p w14:paraId="5A4BF639" w14:textId="77777777" w:rsidR="00787DDE" w:rsidRDefault="00787DDE" w:rsidP="00787DDE">
      <w:pPr>
        <w:widowControl/>
        <w:rPr>
          <w:rFonts w:hint="eastAsia"/>
        </w:rPr>
      </w:pPr>
    </w:p>
    <w:p w14:paraId="2F31BC2E" w14:textId="77777777" w:rsidR="00787DDE" w:rsidRDefault="00787DDE" w:rsidP="00787DDE">
      <w:pPr>
        <w:widowControl/>
        <w:rPr>
          <w:rFonts w:hint="eastAsia"/>
        </w:rPr>
      </w:pPr>
      <w:r>
        <w:rPr>
          <w:rFonts w:hint="eastAsia"/>
        </w:rPr>
        <w:t xml:space="preserve">　　2006年5月22日，江苏省人民医院血透室郭芳护士给我穿刺动脉时打到神经，剧痛。之后，我每次穿刺都指定针眼，从而避开这个神经点，但在多家医院、多个护士很多次故意打到这个痛点，包括李露、高洋等。例如，2022年3月1日，李露护士穿刺动脉时偏离指定点而打到痛点。虽然在极少数的情况下，别的针眼还没长好，或需要与静脉针眼保持更远的距离，我主动选择打过痛点，但在没有心理准备的情况下被打中神经而剧痛，还是让人很恼火的一件事，更何况这是故意表现的恶意。</w:t>
      </w:r>
    </w:p>
    <w:p w14:paraId="220CF187" w14:textId="77777777" w:rsidR="00787DDE" w:rsidRDefault="00787DDE" w:rsidP="00787DDE">
      <w:pPr>
        <w:widowControl/>
        <w:rPr>
          <w:rFonts w:hint="eastAsia"/>
        </w:rPr>
      </w:pPr>
    </w:p>
    <w:p w14:paraId="659A8016" w14:textId="77777777" w:rsidR="00787DDE" w:rsidRDefault="00787DDE" w:rsidP="00787DDE">
      <w:pPr>
        <w:widowControl/>
        <w:rPr>
          <w:rFonts w:hint="eastAsia"/>
        </w:rPr>
      </w:pPr>
      <w:r>
        <w:rPr>
          <w:rFonts w:hint="eastAsia"/>
        </w:rPr>
        <w:t xml:space="preserve">　　除此以外，李露多次在穿刺动脉时进针与血管夹角，导致针尖触壁感，如2022年9月9日，尽管我每次在穿刺前都要多此一举地向李露或其她护士比划一下进针方向。另外，李露穿刺静脉长结处的一个针眼时，多次进针过深而需要调针（如2023年12月27日）；我认为她应该早就知道血管深浅，除非故意，否则不大可能犯这种低级错误。</w:t>
      </w:r>
    </w:p>
    <w:p w14:paraId="7330C719" w14:textId="77777777" w:rsidR="00787DDE" w:rsidRDefault="00787DDE" w:rsidP="00787DDE">
      <w:pPr>
        <w:widowControl/>
        <w:rPr>
          <w:rFonts w:hint="eastAsia"/>
        </w:rPr>
      </w:pPr>
    </w:p>
    <w:p w14:paraId="3152F4A2" w14:textId="77777777" w:rsidR="00787DDE" w:rsidRDefault="00787DDE" w:rsidP="00787DDE">
      <w:pPr>
        <w:widowControl/>
        <w:rPr>
          <w:rFonts w:hint="eastAsia"/>
        </w:rPr>
      </w:pPr>
      <w:r>
        <w:rPr>
          <w:rFonts w:hint="eastAsia"/>
        </w:rPr>
        <w:t xml:space="preserve">　　以上是血透穿刺的问题。下机拔针偶尔也会有不必要的痛苦，比如，2022年10月14日（周五）、10月17日（周一），李露在为我拔动脉针时，针尖都在血管内略抖致痛。详见《血透室》第二章《常见血透迫害技术10种》第5小节“特殊穿刺手法”、第6小节“特殊拔针手法”。</w:t>
      </w:r>
    </w:p>
    <w:p w14:paraId="567FA9B7" w14:textId="77777777" w:rsidR="00787DDE" w:rsidRDefault="00787DDE" w:rsidP="00787DDE">
      <w:pPr>
        <w:widowControl/>
        <w:rPr>
          <w:rFonts w:hint="eastAsia"/>
        </w:rPr>
      </w:pPr>
    </w:p>
    <w:p w14:paraId="7A9EBA87" w14:textId="77777777" w:rsidR="00787DDE" w:rsidRDefault="00787DDE" w:rsidP="00787DDE">
      <w:pPr>
        <w:widowControl/>
        <w:rPr>
          <w:rFonts w:hint="eastAsia"/>
        </w:rPr>
      </w:pPr>
      <w:r>
        <w:rPr>
          <w:rFonts w:hint="eastAsia"/>
        </w:rPr>
        <w:t xml:space="preserve">＊＊＊＊＊＊　</w:t>
      </w:r>
    </w:p>
    <w:p w14:paraId="3666C035" w14:textId="77777777" w:rsidR="00787DDE" w:rsidRDefault="00787DDE" w:rsidP="00787DDE">
      <w:pPr>
        <w:widowControl/>
        <w:rPr>
          <w:rFonts w:hint="eastAsia"/>
        </w:rPr>
      </w:pPr>
    </w:p>
    <w:p w14:paraId="1EE89223" w14:textId="77777777" w:rsidR="00787DDE" w:rsidRDefault="00787DDE" w:rsidP="00787DDE">
      <w:pPr>
        <w:widowControl/>
        <w:rPr>
          <w:rFonts w:hint="eastAsia"/>
        </w:rPr>
      </w:pPr>
      <w:r>
        <w:rPr>
          <w:rFonts w:hint="eastAsia"/>
        </w:rPr>
        <w:t xml:space="preserve">　　2022年3月7日，下午，我在红十字医院血透时，一个杨姓病友突发癫痫；下机后，高洋、李露当众并当着杨病友的面拿癫痫发作取笑之，显得麻木不仁。之后，我又数次看到李露与同事笑谈楼上正在抢救的危重病人，让人看了心里不舒服，不谈什么白衣天使、南丁格尔精神，作为一个人类对身处不幸的同类最基本的尊敬、怜悯也荡然无存。</w:t>
      </w:r>
    </w:p>
    <w:p w14:paraId="5B3B1D3C" w14:textId="77777777" w:rsidR="00787DDE" w:rsidRDefault="00787DDE" w:rsidP="00787DDE">
      <w:pPr>
        <w:widowControl/>
        <w:rPr>
          <w:rFonts w:hint="eastAsia"/>
        </w:rPr>
      </w:pPr>
    </w:p>
    <w:p w14:paraId="05DD5C72" w14:textId="77777777" w:rsidR="00787DDE" w:rsidRDefault="00787DDE" w:rsidP="00787DDE">
      <w:pPr>
        <w:widowControl/>
        <w:rPr>
          <w:rFonts w:hint="eastAsia"/>
        </w:rPr>
      </w:pPr>
      <w:r>
        <w:rPr>
          <w:rFonts w:hint="eastAsia"/>
        </w:rPr>
        <w:lastRenderedPageBreak/>
        <w:t xml:space="preserve">　　同年10月12日、10月14日，我在血透上机后不久，李露都突然打电话问住院病人的大便常规化验单，使我担心条件反射而出现条件反射，口水涟涟，贻笑大方（详见《大便的故事》），这体现了李露为人恶趣味的一面。</w:t>
      </w:r>
    </w:p>
    <w:p w14:paraId="18302622" w14:textId="77777777" w:rsidR="00787DDE" w:rsidRDefault="00787DDE" w:rsidP="00787DDE">
      <w:pPr>
        <w:widowControl/>
        <w:rPr>
          <w:rFonts w:hint="eastAsia"/>
        </w:rPr>
      </w:pPr>
    </w:p>
    <w:p w14:paraId="0A3399FB" w14:textId="77777777" w:rsidR="00787DDE" w:rsidRDefault="00787DDE" w:rsidP="00787DDE">
      <w:pPr>
        <w:widowControl/>
        <w:rPr>
          <w:rFonts w:hint="eastAsia"/>
        </w:rPr>
      </w:pPr>
      <w:r>
        <w:rPr>
          <w:rFonts w:hint="eastAsia"/>
        </w:rPr>
        <w:t xml:space="preserve">＊＊＊＊＊＊　</w:t>
      </w:r>
    </w:p>
    <w:p w14:paraId="78A6EB6D" w14:textId="77777777" w:rsidR="00787DDE" w:rsidRDefault="00787DDE" w:rsidP="00787DDE">
      <w:pPr>
        <w:widowControl/>
        <w:rPr>
          <w:rFonts w:hint="eastAsia"/>
        </w:rPr>
      </w:pPr>
    </w:p>
    <w:p w14:paraId="36A2AC1C" w14:textId="77777777" w:rsidR="00787DDE" w:rsidRDefault="00787DDE" w:rsidP="00787DDE">
      <w:pPr>
        <w:widowControl/>
        <w:rPr>
          <w:rFonts w:hint="eastAsia"/>
        </w:rPr>
      </w:pPr>
      <w:r>
        <w:rPr>
          <w:rFonts w:hint="eastAsia"/>
        </w:rPr>
        <w:t xml:space="preserve">　　2022年1月14日，周五下午，我在血透时，被制造感染（原因详见《我的哥哥》），发冷，后牙龈肿。下周一，17日下午血透时，严玲护士进来发盐水到血透机，李露故意与之谈论病房刚去世的两个病人，其中一个叫李杰。</w:t>
      </w:r>
    </w:p>
    <w:p w14:paraId="19B17D39" w14:textId="77777777" w:rsidR="00787DDE" w:rsidRDefault="00787DDE" w:rsidP="00787DDE">
      <w:pPr>
        <w:widowControl/>
        <w:rPr>
          <w:rFonts w:hint="eastAsia"/>
        </w:rPr>
      </w:pPr>
    </w:p>
    <w:p w14:paraId="491DBF62" w14:textId="77777777" w:rsidR="00787DDE" w:rsidRDefault="00787DDE" w:rsidP="00787DDE">
      <w:pPr>
        <w:widowControl/>
        <w:rPr>
          <w:rFonts w:hint="eastAsia"/>
        </w:rPr>
      </w:pPr>
      <w:r>
        <w:rPr>
          <w:rFonts w:hint="eastAsia"/>
        </w:rPr>
        <w:t xml:space="preserve">　　6月6日，周一血透时，我被加重只脱水不排毒（6月7日至8日上午，如厕8次）和制造低血压迫害（血压从上机前的129/83/96，降到透析剩时1:43时的69/45/105，被迫卧床），李露突然没头没脑地在旁边说了一句“听说明天高考啊”，似乎是为了高考维稳保平安而对我进行预防性的加重迫害。相比血透的日常迫害，似乎偶尔找到一个貌似合理的借口，就可以理直气壮地进行迫害了。</w:t>
      </w:r>
    </w:p>
    <w:p w14:paraId="1543FDFA" w14:textId="77777777" w:rsidR="00787DDE" w:rsidRDefault="00787DDE" w:rsidP="00787DDE">
      <w:pPr>
        <w:widowControl/>
        <w:rPr>
          <w:rFonts w:hint="eastAsia"/>
        </w:rPr>
      </w:pPr>
      <w:r>
        <w:rPr>
          <w:rFonts w:hint="eastAsia"/>
        </w:rPr>
        <w:t>（注：我在6月7日夜课时在《公安国保维稳概论》中写了上面一段。6月8日透析时，对面女病友吴绍萍被赠送了一次血液灌流，而从其与李露的交谈中可知，其最早应到6月19日才送灌流，提前的目的应该是通过炫富对我进行心理打击，从而维稳保平安；之前、之后发生过多次类似的一言不合就送病友灌流、安排住院病人做CRRT炫富维稳的事例。）</w:t>
      </w:r>
    </w:p>
    <w:p w14:paraId="6C731E75" w14:textId="77777777" w:rsidR="00787DDE" w:rsidRDefault="00787DDE" w:rsidP="00787DDE">
      <w:pPr>
        <w:widowControl/>
        <w:rPr>
          <w:rFonts w:hint="eastAsia"/>
        </w:rPr>
      </w:pPr>
    </w:p>
    <w:p w14:paraId="17646904" w14:textId="77777777" w:rsidR="00787DDE" w:rsidRDefault="00787DDE" w:rsidP="00787DDE">
      <w:pPr>
        <w:widowControl/>
        <w:rPr>
          <w:rFonts w:hint="eastAsia"/>
        </w:rPr>
      </w:pPr>
      <w:r>
        <w:rPr>
          <w:rFonts w:hint="eastAsia"/>
        </w:rPr>
        <w:t xml:space="preserve">　　我因PTH长期大于2000，在2022年7月18日做了一次血液灌流，李露说全都需要自费，不能走医保报销。交费时，血液灌流520，惠民260，扣完个人账户35.40，刷花呗224.60；灌流器599，刷余额宝599元。2025年3月3日，我在南医大二附院迈皋桥院区交了一次类似灌流的HFR，却可以走门统报销，其中灌流费780，自付47.38；一支超滤液灌流器770元，自付50.82；自付总共98.2。红十字医院是南京市唯一的惠民医院，我也一直以低保办了惠民优惠（上述惠民260元就是瑞华基金出的钱），不可能没有南医大二附院优惠，唯一的解释就是李露有意使坏，利用信息差让我全自费做灌流，类似于2021年7月10日下午我在南京博大肾科医院全自费400元加透一次，无论是血透室护士还是收银员都对我隐瞒可以通过门统报销。</w:t>
      </w:r>
    </w:p>
    <w:p w14:paraId="021D7155" w14:textId="77777777" w:rsidR="00787DDE" w:rsidRDefault="00787DDE" w:rsidP="00787DDE">
      <w:pPr>
        <w:widowControl/>
        <w:rPr>
          <w:rFonts w:hint="eastAsia"/>
        </w:rPr>
      </w:pPr>
    </w:p>
    <w:p w14:paraId="3E918A2B" w14:textId="77777777" w:rsidR="00787DDE" w:rsidRDefault="00787DDE" w:rsidP="00787DDE">
      <w:pPr>
        <w:widowControl/>
        <w:rPr>
          <w:rFonts w:hint="eastAsia"/>
        </w:rPr>
      </w:pPr>
      <w:r>
        <w:rPr>
          <w:rFonts w:hint="eastAsia"/>
        </w:rPr>
        <w:t xml:space="preserve">　　2023年起，南京市职工医保血透病人每月可以报销2次血滤的费用。由于我在血滤时血滤机每次都频繁报警数十次之多，导致我烦不胜烦，2024年1月本应可以做2次血滤的，我只做了一次，李露劝我把另一次的血滤费用刷掉存下，我未同意。2月12日周二起，同在A区（丙肝病区）的黄文浩病友连做4次血滤，其中有2次听说是要另外交500元（可能是走门诊统筹）；显然是李露故意如此安排，意在显示即使我不做血滤，血透室的营收、她该拿的提成也不会减少。</w:t>
      </w:r>
    </w:p>
    <w:p w14:paraId="706E679E" w14:textId="77777777" w:rsidR="00787DDE" w:rsidRDefault="00787DDE" w:rsidP="00787DDE">
      <w:pPr>
        <w:widowControl/>
        <w:rPr>
          <w:rFonts w:hint="eastAsia"/>
        </w:rPr>
      </w:pPr>
    </w:p>
    <w:p w14:paraId="5689FAA1" w14:textId="77777777" w:rsidR="00787DDE" w:rsidRDefault="00787DDE" w:rsidP="00787DDE">
      <w:pPr>
        <w:widowControl/>
        <w:rPr>
          <w:rFonts w:hint="eastAsia"/>
        </w:rPr>
      </w:pPr>
    </w:p>
    <w:p w14:paraId="0660D16D" w14:textId="77777777" w:rsidR="00787DDE" w:rsidRDefault="00787DDE" w:rsidP="00787DDE">
      <w:pPr>
        <w:widowControl/>
        <w:rPr>
          <w:rFonts w:hint="eastAsia"/>
        </w:rPr>
      </w:pPr>
      <w:r>
        <w:rPr>
          <w:rFonts w:hint="eastAsia"/>
        </w:rPr>
        <w:tab/>
      </w:r>
      <w:r>
        <w:rPr>
          <w:rFonts w:hint="eastAsia"/>
        </w:rPr>
        <w:tab/>
      </w:r>
      <w:r>
        <w:rPr>
          <w:rFonts w:hint="eastAsia"/>
        </w:rPr>
        <w:tab/>
      </w:r>
      <w:r>
        <w:rPr>
          <w:rFonts w:hint="eastAsia"/>
        </w:rPr>
        <w:tab/>
        <w:t xml:space="preserve">五 </w:t>
      </w:r>
    </w:p>
    <w:p w14:paraId="4B4EFB65" w14:textId="77777777" w:rsidR="00787DDE" w:rsidRDefault="00787DDE" w:rsidP="00787DDE">
      <w:pPr>
        <w:widowControl/>
        <w:rPr>
          <w:rFonts w:hint="eastAsia"/>
        </w:rPr>
      </w:pPr>
    </w:p>
    <w:p w14:paraId="300F1F65" w14:textId="77777777" w:rsidR="00787DDE" w:rsidRDefault="00787DDE" w:rsidP="00787DDE">
      <w:pPr>
        <w:widowControl/>
        <w:rPr>
          <w:rFonts w:hint="eastAsia"/>
        </w:rPr>
      </w:pPr>
      <w:r>
        <w:rPr>
          <w:rFonts w:hint="eastAsia"/>
        </w:rPr>
        <w:t xml:space="preserve">　　可能对我在2022年10月15日的夜课中在《大便的故事》中增补了上述李露的恶趣味，或是对中共20大的献礼，10月17日，周一下午，我在血透时被加重只脱水不排毒的迫害，显著的表现是周三10月19日中午，血透前，步履明显觉得艰难于前，透析时无意中发现右腕一层白色皮屑。以下是10月19日周三，涉及维稳的记录：</w:t>
      </w:r>
    </w:p>
    <w:p w14:paraId="4F342707" w14:textId="77777777" w:rsidR="00787DDE" w:rsidRDefault="00787DDE" w:rsidP="00787DDE">
      <w:pPr>
        <w:widowControl/>
        <w:rPr>
          <w:rFonts w:hint="eastAsia"/>
        </w:rPr>
      </w:pPr>
    </w:p>
    <w:p w14:paraId="1ECA205F" w14:textId="77777777" w:rsidR="00787DDE" w:rsidRDefault="00787DDE" w:rsidP="00787DDE">
      <w:pPr>
        <w:widowControl/>
        <w:rPr>
          <w:rFonts w:hint="eastAsia"/>
        </w:rPr>
      </w:pPr>
      <w:r>
        <w:rPr>
          <w:rFonts w:hint="eastAsia"/>
        </w:rPr>
        <w:tab/>
        <w:t>◆10月19日中午，我在红十字医院交过血透费后，正往血透室走去，过了地下车库，一矮胖黄衣妇女骑电动车超过，突然下车推车快跑，飞快地到血透室前的电动车停车处；推测这个妇女应该就是李露，公安国保安排她来这一手，是属于作威、炫体力保平安，详见《公安国保维稳概论》第二章《维稳手段》第四小节“作威”之“炫体力”。</w:t>
      </w:r>
    </w:p>
    <w:p w14:paraId="4B489468" w14:textId="77777777" w:rsidR="00787DDE" w:rsidRDefault="00787DDE" w:rsidP="00787DDE">
      <w:pPr>
        <w:widowControl/>
        <w:rPr>
          <w:rFonts w:hint="eastAsia"/>
        </w:rPr>
      </w:pPr>
    </w:p>
    <w:p w14:paraId="3A7246F4" w14:textId="77777777" w:rsidR="00787DDE" w:rsidRDefault="00787DDE" w:rsidP="00787DDE">
      <w:pPr>
        <w:widowControl/>
        <w:rPr>
          <w:rFonts w:hint="eastAsia"/>
        </w:rPr>
      </w:pPr>
      <w:r>
        <w:rPr>
          <w:rFonts w:hint="eastAsia"/>
        </w:rPr>
        <w:tab/>
        <w:t>◆到血透室，床尾被人放了一个塑料袋，之前、之后都没有遇到过，似意在讽刺我当天凌晨手淫一次，因为我之前几年一直有用塑料袋手淫的习惯；参见《公安国保维稳概论》附录十四《嘲讽手淫》，即有意显示知道我的隐私，从而产生震慑力。类似的是，2024年4月，我用于手淫的塑料袋用完；4月22日，周一下机后，我发现血透机上没有挂下次抽血的试管，李露说没有塑料袋了，放在小推车上。</w:t>
      </w:r>
    </w:p>
    <w:p w14:paraId="4D18CB11" w14:textId="77777777" w:rsidR="00787DDE" w:rsidRDefault="00787DDE" w:rsidP="00787DDE">
      <w:pPr>
        <w:widowControl/>
        <w:rPr>
          <w:rFonts w:hint="eastAsia"/>
        </w:rPr>
      </w:pPr>
    </w:p>
    <w:p w14:paraId="4B332F81" w14:textId="77777777" w:rsidR="00787DDE" w:rsidRDefault="00787DDE" w:rsidP="00787DDE">
      <w:pPr>
        <w:widowControl/>
        <w:rPr>
          <w:rFonts w:hint="eastAsia"/>
        </w:rPr>
      </w:pPr>
      <w:r>
        <w:rPr>
          <w:rFonts w:hint="eastAsia"/>
        </w:rPr>
        <w:tab/>
        <w:t>◆当天中午上机前，李露与贾庆病友打招呼，说忘了给他抽透前电解质的血；随后给我穿刺上机，却仍然忘了给我抽血化验电解质，尽管装抽血试管的透明塑料袋就挂在血透机的输液杆上；推测李露知道前一次10月17日只脱水不排毒，当天抽血的话结果会难看，所以故意装作遗忘。类似的是，2023年1月16日，周一血透上机时忘了抽血，应与上周五被加重只脱水不排毒的迫害有关（周末2天半大便10次）；12月25日，周一穿刺后我才想起来要抽血，这时已经推过肝素，李露脸色不大好，说你想抽就给你抽呗，之前的周末2天半大便9次，上周五同样被加重只脱水不排毒迫害。</w:t>
      </w:r>
    </w:p>
    <w:p w14:paraId="05B24A06" w14:textId="77777777" w:rsidR="00787DDE" w:rsidRDefault="00787DDE" w:rsidP="00787DDE">
      <w:pPr>
        <w:widowControl/>
        <w:rPr>
          <w:rFonts w:hint="eastAsia"/>
        </w:rPr>
      </w:pPr>
    </w:p>
    <w:p w14:paraId="23CE79B6" w14:textId="77777777" w:rsidR="00787DDE" w:rsidRDefault="00787DDE" w:rsidP="00787DDE">
      <w:pPr>
        <w:widowControl/>
        <w:rPr>
          <w:rFonts w:hint="eastAsia"/>
        </w:rPr>
      </w:pPr>
      <w:r>
        <w:rPr>
          <w:rFonts w:hint="eastAsia"/>
        </w:rPr>
        <w:tab/>
        <w:t>◆李露给我下机回水时，说我的血液属于粘稠型的，跟上午一个病人很像，发黑。2017年我在南医大二附院血透时，基本每次都被制造低血压迫害，症状之一就是透析管道内的血液经常在下机前发黑；李露似在提醒我，没有像南医大二附院一样把血压透到60/40、血液发黑，我应该感恩才是。</w:t>
      </w:r>
    </w:p>
    <w:p w14:paraId="431FF111" w14:textId="77777777" w:rsidR="00787DDE" w:rsidRDefault="00787DDE" w:rsidP="00787DDE">
      <w:pPr>
        <w:widowControl/>
        <w:rPr>
          <w:rFonts w:hint="eastAsia"/>
        </w:rPr>
      </w:pPr>
    </w:p>
    <w:p w14:paraId="3B6FEAA0" w14:textId="77777777" w:rsidR="00787DDE" w:rsidRDefault="00787DDE" w:rsidP="00787DDE">
      <w:pPr>
        <w:widowControl/>
        <w:rPr>
          <w:rFonts w:hint="eastAsia"/>
        </w:rPr>
      </w:pPr>
      <w:r>
        <w:rPr>
          <w:rFonts w:hint="eastAsia"/>
        </w:rPr>
        <w:tab/>
        <w:t>◆拔针前，俞秋梅护士给李露打来电话，找徐海容护士。海容有手机，用不着打电话给李露来找她；俞护士在阴性区，海容在值守大门，离得很近，喊一声就能听得到，比打电话快多了；推测是俞护士试图分担李露的罪责。</w:t>
      </w:r>
    </w:p>
    <w:p w14:paraId="4F88C09C" w14:textId="77777777" w:rsidR="00787DDE" w:rsidRDefault="00787DDE" w:rsidP="00787DDE">
      <w:pPr>
        <w:widowControl/>
        <w:rPr>
          <w:rFonts w:hint="eastAsia"/>
        </w:rPr>
      </w:pPr>
    </w:p>
    <w:p w14:paraId="4C51FB42" w14:textId="77777777" w:rsidR="00787DDE" w:rsidRDefault="00787DDE" w:rsidP="00787DDE">
      <w:pPr>
        <w:widowControl/>
        <w:rPr>
          <w:rFonts w:hint="eastAsia"/>
        </w:rPr>
      </w:pPr>
      <w:r>
        <w:rPr>
          <w:rFonts w:hint="eastAsia"/>
        </w:rPr>
        <w:tab/>
        <w:t>◆当天傍晚，我坐62路回到岱山，在西柿路上的华莱士扫码取之前下单的“两堡一卷”，多了一个很像李露的矮胖店员小妹。</w:t>
      </w:r>
    </w:p>
    <w:p w14:paraId="002103F9" w14:textId="77777777" w:rsidR="00787DDE" w:rsidRDefault="00787DDE" w:rsidP="00787DDE">
      <w:pPr>
        <w:widowControl/>
        <w:rPr>
          <w:rFonts w:hint="eastAsia"/>
        </w:rPr>
      </w:pPr>
    </w:p>
    <w:p w14:paraId="0DA217A4" w14:textId="77777777" w:rsidR="00787DDE" w:rsidRDefault="00787DDE" w:rsidP="00787DDE">
      <w:pPr>
        <w:widowControl/>
        <w:rPr>
          <w:rFonts w:hint="eastAsia"/>
        </w:rPr>
      </w:pPr>
      <w:r>
        <w:rPr>
          <w:rFonts w:hint="eastAsia"/>
        </w:rPr>
        <w:t xml:space="preserve">＊＊＊＊＊＊　</w:t>
      </w:r>
    </w:p>
    <w:p w14:paraId="1E719A31" w14:textId="77777777" w:rsidR="00787DDE" w:rsidRDefault="00787DDE" w:rsidP="00787DDE">
      <w:pPr>
        <w:widowControl/>
        <w:rPr>
          <w:rFonts w:hint="eastAsia"/>
        </w:rPr>
      </w:pPr>
    </w:p>
    <w:p w14:paraId="073500B5" w14:textId="77777777" w:rsidR="00787DDE" w:rsidRDefault="00787DDE" w:rsidP="00787DDE">
      <w:pPr>
        <w:widowControl/>
        <w:rPr>
          <w:rFonts w:hint="eastAsia"/>
        </w:rPr>
      </w:pPr>
      <w:r>
        <w:rPr>
          <w:rFonts w:hint="eastAsia"/>
        </w:rPr>
        <w:t xml:space="preserve">　　10月21日，下机时，李露先给我回完动脉，刚搓透析器，就说今天有点挂丝嘛，然后就没再搓，问我昨天饮食，下完机透析器凝血严重。其当面欺人如此。</w:t>
      </w:r>
    </w:p>
    <w:p w14:paraId="1768E092" w14:textId="77777777" w:rsidR="00787DDE" w:rsidRDefault="00787DDE" w:rsidP="00787DDE">
      <w:pPr>
        <w:widowControl/>
        <w:rPr>
          <w:rFonts w:hint="eastAsia"/>
        </w:rPr>
      </w:pPr>
    </w:p>
    <w:p w14:paraId="2D7BF916" w14:textId="77777777" w:rsidR="00787DDE" w:rsidRDefault="00787DDE" w:rsidP="00787DDE">
      <w:pPr>
        <w:widowControl/>
        <w:rPr>
          <w:rFonts w:hint="eastAsia"/>
        </w:rPr>
      </w:pPr>
      <w:r>
        <w:rPr>
          <w:rFonts w:hint="eastAsia"/>
        </w:rPr>
        <w:t xml:space="preserve">　　10月22日，夜课时开始写作本文。第2天，10月23日午睡时，楼上的公安国保时隔几个月又开始噪声干扰，导致一直没睡着；体现了警（公安国保)民（医院血透室医护）联动、迫害良善的威力。</w:t>
      </w:r>
    </w:p>
    <w:p w14:paraId="080F95BD" w14:textId="77777777" w:rsidR="00787DDE" w:rsidRDefault="00787DDE" w:rsidP="00787DDE">
      <w:pPr>
        <w:widowControl/>
        <w:rPr>
          <w:rFonts w:hint="eastAsia"/>
        </w:rPr>
      </w:pPr>
    </w:p>
    <w:p w14:paraId="58F037D8" w14:textId="77777777" w:rsidR="00787DDE" w:rsidRDefault="00787DDE" w:rsidP="00787DDE">
      <w:pPr>
        <w:widowControl/>
        <w:rPr>
          <w:rFonts w:hint="eastAsia"/>
        </w:rPr>
      </w:pPr>
      <w:r>
        <w:rPr>
          <w:rFonts w:hint="eastAsia"/>
        </w:rPr>
        <w:t xml:space="preserve">　　11月2日，我的病床突然被换，餐桌变高，而只能在屁股下垫上衣物袋，久而屁股压痛感，坐不住，改成垫枕头。</w:t>
      </w:r>
    </w:p>
    <w:p w14:paraId="129B3E8D" w14:textId="77777777" w:rsidR="00787DDE" w:rsidRDefault="00787DDE" w:rsidP="00787DDE">
      <w:pPr>
        <w:widowControl/>
        <w:rPr>
          <w:rFonts w:hint="eastAsia"/>
        </w:rPr>
      </w:pPr>
    </w:p>
    <w:p w14:paraId="68BB5BF8" w14:textId="77777777" w:rsidR="00787DDE" w:rsidRDefault="00787DDE" w:rsidP="00787DDE">
      <w:pPr>
        <w:widowControl/>
        <w:rPr>
          <w:rFonts w:hint="eastAsia"/>
        </w:rPr>
      </w:pPr>
      <w:r>
        <w:rPr>
          <w:rFonts w:hint="eastAsia"/>
        </w:rPr>
        <w:t xml:space="preserve">　　11月4日，李露穿刺静脉调针2次。透析中途请其打印上次的化验报告单，中间几处打印模糊，下机后我到化验室重打。当天周五，被加重只脱水不排毒的迫害；之后的周末2天半，如厕大便12次，同时进入多梦模式，下周一11月7日上午鼻涕有血迹。11月7日，中午血透上机前，李露反复说周六血透时机器电导掉了40分钟，有病友提前下机；又说周六某病友去世；应为比惨维稳，参见《公安国保维稳概论》第二章《维稳手段》第七小节“比惨”。</w:t>
      </w:r>
    </w:p>
    <w:p w14:paraId="76C4347F" w14:textId="77777777" w:rsidR="00787DDE" w:rsidRDefault="00787DDE" w:rsidP="00787DDE">
      <w:pPr>
        <w:widowControl/>
        <w:rPr>
          <w:rFonts w:hint="eastAsia"/>
        </w:rPr>
      </w:pPr>
    </w:p>
    <w:p w14:paraId="601EF28E" w14:textId="77777777" w:rsidR="00787DDE" w:rsidRDefault="00787DDE" w:rsidP="00787DDE">
      <w:pPr>
        <w:widowControl/>
        <w:rPr>
          <w:rFonts w:hint="eastAsia"/>
        </w:rPr>
      </w:pPr>
      <w:r>
        <w:rPr>
          <w:rFonts w:hint="eastAsia"/>
        </w:rPr>
        <w:t xml:space="preserve">＊＊＊＊＊＊　</w:t>
      </w:r>
    </w:p>
    <w:p w14:paraId="1E4C2CB2" w14:textId="77777777" w:rsidR="00787DDE" w:rsidRDefault="00787DDE" w:rsidP="00787DDE">
      <w:pPr>
        <w:widowControl/>
        <w:rPr>
          <w:rFonts w:hint="eastAsia"/>
        </w:rPr>
      </w:pPr>
    </w:p>
    <w:p w14:paraId="6B5B6CD9" w14:textId="77777777" w:rsidR="00787DDE" w:rsidRDefault="00787DDE" w:rsidP="00787DDE">
      <w:pPr>
        <w:widowControl/>
        <w:rPr>
          <w:rFonts w:hint="eastAsia"/>
        </w:rPr>
      </w:pPr>
      <w:r>
        <w:rPr>
          <w:rFonts w:hint="eastAsia"/>
        </w:rPr>
        <w:t xml:space="preserve">　　11月18日，周五下午，我在血透时被加重只脱水不排毒的迫害，上机后胃脘不适，过了2小时才略有食欲。相关维稳措施有：</w:t>
      </w:r>
    </w:p>
    <w:p w14:paraId="2D6BA5E9" w14:textId="77777777" w:rsidR="00787DDE" w:rsidRDefault="00787DDE" w:rsidP="00787DDE">
      <w:pPr>
        <w:widowControl/>
        <w:rPr>
          <w:rFonts w:hint="eastAsia"/>
        </w:rPr>
      </w:pPr>
    </w:p>
    <w:p w14:paraId="15C8B6D6" w14:textId="77777777" w:rsidR="00787DDE" w:rsidRDefault="00787DDE" w:rsidP="00787DDE">
      <w:pPr>
        <w:widowControl/>
        <w:rPr>
          <w:rFonts w:hint="eastAsia"/>
        </w:rPr>
      </w:pPr>
      <w:r>
        <w:rPr>
          <w:rFonts w:hint="eastAsia"/>
        </w:rPr>
        <w:tab/>
        <w:t>◆清晨7点的闹钟没响；下午，血透下机时间到了，iPad的闹钟也被人关掉；都属于国保作威维稳。</w:t>
      </w:r>
    </w:p>
    <w:p w14:paraId="501AE564" w14:textId="77777777" w:rsidR="00787DDE" w:rsidRDefault="00787DDE" w:rsidP="00787DDE">
      <w:pPr>
        <w:widowControl/>
        <w:rPr>
          <w:rFonts w:hint="eastAsia"/>
        </w:rPr>
      </w:pPr>
    </w:p>
    <w:p w14:paraId="32DF0944" w14:textId="77777777" w:rsidR="00787DDE" w:rsidRDefault="00787DDE" w:rsidP="00787DDE">
      <w:pPr>
        <w:widowControl/>
        <w:rPr>
          <w:rFonts w:hint="eastAsia"/>
        </w:rPr>
      </w:pPr>
      <w:r>
        <w:rPr>
          <w:rFonts w:hint="eastAsia"/>
        </w:rPr>
        <w:tab/>
        <w:t>◆中午出门前，楼上低声打电钻久之，暗示将会对我加重迫害，使我有心理准备，从而在被迫害时保持情绪稳定；同样是警民联动、迫害良善的常规措施。</w:t>
      </w:r>
    </w:p>
    <w:p w14:paraId="31734AAC" w14:textId="77777777" w:rsidR="00787DDE" w:rsidRDefault="00787DDE" w:rsidP="00787DDE">
      <w:pPr>
        <w:widowControl/>
        <w:rPr>
          <w:rFonts w:hint="eastAsia"/>
        </w:rPr>
      </w:pPr>
    </w:p>
    <w:p w14:paraId="2F048193" w14:textId="77777777" w:rsidR="00787DDE" w:rsidRDefault="00787DDE" w:rsidP="00787DDE">
      <w:pPr>
        <w:widowControl/>
        <w:rPr>
          <w:rFonts w:hint="eastAsia"/>
        </w:rPr>
      </w:pPr>
      <w:r>
        <w:rPr>
          <w:rFonts w:hint="eastAsia"/>
        </w:rPr>
        <w:tab/>
        <w:t>◆中午出门扔垃圾时，转身看到左大腿齐根截的妇女也架拐来扔垃圾，通过比惨有利于使我在被加重迫害时保持情绪稳定。</w:t>
      </w:r>
    </w:p>
    <w:p w14:paraId="5AEBBD1E" w14:textId="77777777" w:rsidR="00787DDE" w:rsidRDefault="00787DDE" w:rsidP="00787DDE">
      <w:pPr>
        <w:widowControl/>
        <w:rPr>
          <w:rFonts w:hint="eastAsia"/>
        </w:rPr>
      </w:pPr>
    </w:p>
    <w:p w14:paraId="20C30423" w14:textId="77777777" w:rsidR="00787DDE" w:rsidRDefault="00787DDE" w:rsidP="00787DDE">
      <w:pPr>
        <w:widowControl/>
        <w:rPr>
          <w:rFonts w:hint="eastAsia"/>
        </w:rPr>
      </w:pPr>
      <w:r>
        <w:rPr>
          <w:rFonts w:hint="eastAsia"/>
        </w:rPr>
        <w:tab/>
        <w:t>◆安排之前一直在B区（乙肝区）血透的脑梗病友黄成彪在对面吴绍萍病友的病床上透析，通过比惨使我在被迫害时情绪稳定。中途，病友老婆引一老太来看之，反复劝他要想开。</w:t>
      </w:r>
    </w:p>
    <w:p w14:paraId="74827D31" w14:textId="77777777" w:rsidR="00787DDE" w:rsidRDefault="00787DDE" w:rsidP="00787DDE">
      <w:pPr>
        <w:widowControl/>
        <w:rPr>
          <w:rFonts w:hint="eastAsia"/>
        </w:rPr>
      </w:pPr>
    </w:p>
    <w:p w14:paraId="4D09AFC5" w14:textId="77777777" w:rsidR="00787DDE" w:rsidRDefault="00787DDE" w:rsidP="00787DDE">
      <w:pPr>
        <w:widowControl/>
        <w:rPr>
          <w:rFonts w:hint="eastAsia"/>
        </w:rPr>
      </w:pPr>
      <w:r>
        <w:rPr>
          <w:rFonts w:hint="eastAsia"/>
        </w:rPr>
        <w:tab/>
        <w:t>◆上机前，工程师来，与李露商定明天下午移走一台机器修理；似有意为李露背锅。</w:t>
      </w:r>
    </w:p>
    <w:p w14:paraId="07A8F2DC" w14:textId="77777777" w:rsidR="00787DDE" w:rsidRDefault="00787DDE" w:rsidP="00787DDE">
      <w:pPr>
        <w:widowControl/>
        <w:rPr>
          <w:rFonts w:hint="eastAsia"/>
        </w:rPr>
      </w:pPr>
    </w:p>
    <w:p w14:paraId="777990AD" w14:textId="77777777" w:rsidR="00787DDE" w:rsidRDefault="00787DDE" w:rsidP="00787DDE">
      <w:pPr>
        <w:widowControl/>
        <w:rPr>
          <w:rFonts w:hint="eastAsia"/>
        </w:rPr>
      </w:pPr>
      <w:r>
        <w:rPr>
          <w:rFonts w:hint="eastAsia"/>
        </w:rPr>
        <w:tab/>
        <w:t>◆杨婷婷护士穿刺后，李露上机时，与婷婷说陆(娟)老师最近改了赠送血滤、灌流的规则，意在打岔，使我盼望能做上免费的血滤、灌流，而保持情绪稳定。类似的事，一周前的11月11日，上机后一会，李露拿着登记本坐在我的床尾跟杨薇讨论某个病友，好像是明病友，被提前一年赠送了灌流；应是出于同样的动机。</w:t>
      </w:r>
    </w:p>
    <w:p w14:paraId="0DB023E1" w14:textId="77777777" w:rsidR="00787DDE" w:rsidRDefault="00787DDE" w:rsidP="00787DDE">
      <w:pPr>
        <w:widowControl/>
        <w:rPr>
          <w:rFonts w:hint="eastAsia"/>
        </w:rPr>
      </w:pPr>
    </w:p>
    <w:p w14:paraId="395D18EC" w14:textId="77777777" w:rsidR="00787DDE" w:rsidRDefault="00787DDE" w:rsidP="00787DDE">
      <w:pPr>
        <w:widowControl/>
        <w:rPr>
          <w:rFonts w:hint="eastAsia"/>
        </w:rPr>
      </w:pPr>
      <w:r>
        <w:rPr>
          <w:rFonts w:hint="eastAsia"/>
        </w:rPr>
        <w:tab/>
        <w:t>◆上机后，李露挨个问病友居住的社区，旁边B区的杨薇也问了附近的2个病友以应景，实则是有意打岔，使我不注意到被只脱水不排毒。</w:t>
      </w:r>
    </w:p>
    <w:p w14:paraId="4391F9B0" w14:textId="77777777" w:rsidR="00787DDE" w:rsidRDefault="00787DDE" w:rsidP="00787DDE">
      <w:pPr>
        <w:widowControl/>
        <w:rPr>
          <w:rFonts w:hint="eastAsia"/>
        </w:rPr>
      </w:pPr>
    </w:p>
    <w:p w14:paraId="5224BA9D" w14:textId="77777777" w:rsidR="00787DDE" w:rsidRDefault="00787DDE" w:rsidP="00787DDE">
      <w:pPr>
        <w:widowControl/>
        <w:rPr>
          <w:rFonts w:hint="eastAsia"/>
        </w:rPr>
      </w:pPr>
      <w:r>
        <w:rPr>
          <w:rFonts w:hint="eastAsia"/>
        </w:rPr>
        <w:tab/>
        <w:t>◆血透中途，李露又透露下周一她不在；同样意在使我产生李露不在、迫害会减轻的希望，从而对迫害的现状保持情绪稳定。</w:t>
      </w:r>
    </w:p>
    <w:p w14:paraId="66180588" w14:textId="77777777" w:rsidR="00787DDE" w:rsidRDefault="00787DDE" w:rsidP="00787DDE">
      <w:pPr>
        <w:widowControl/>
        <w:rPr>
          <w:rFonts w:hint="eastAsia"/>
        </w:rPr>
      </w:pPr>
    </w:p>
    <w:p w14:paraId="42990CD8" w14:textId="77777777" w:rsidR="00787DDE" w:rsidRDefault="00787DDE" w:rsidP="00787DDE">
      <w:pPr>
        <w:widowControl/>
        <w:rPr>
          <w:rFonts w:hint="eastAsia"/>
        </w:rPr>
      </w:pPr>
      <w:r>
        <w:rPr>
          <w:rFonts w:hint="eastAsia"/>
        </w:rPr>
        <w:tab/>
        <w:t>◆安排李露嫌弃的徐海容护士上连班；血透中途，张钰芝护士在B区门口找海容锁门。血透室认为我喜欢这两位护士，故而安排出场，以利于我在被迫害时情绪稳定。下机后，坐62路到岱山，下车前，突然发现旁边站着一个穿一身棕色西装西裤、白衫的美女，也是同样的目的。</w:t>
      </w:r>
    </w:p>
    <w:p w14:paraId="048E9D87" w14:textId="77777777" w:rsidR="00787DDE" w:rsidRDefault="00787DDE" w:rsidP="00787DDE">
      <w:pPr>
        <w:widowControl/>
        <w:rPr>
          <w:rFonts w:hint="eastAsia"/>
        </w:rPr>
      </w:pPr>
    </w:p>
    <w:p w14:paraId="6E3DFC76" w14:textId="77777777" w:rsidR="00787DDE" w:rsidRDefault="00787DDE" w:rsidP="00787DDE">
      <w:pPr>
        <w:widowControl/>
        <w:rPr>
          <w:rFonts w:hint="eastAsia"/>
        </w:rPr>
      </w:pPr>
      <w:r>
        <w:rPr>
          <w:rFonts w:hint="eastAsia"/>
        </w:rPr>
        <w:tab/>
        <w:t>◆血透中途，李露无端提到周三缺席的女病友吴绍萍在南医大二附院住院，意在使我有负罪感，或迫害行为已经有了后果，别人不会再因此而受惩罚。</w:t>
      </w:r>
    </w:p>
    <w:p w14:paraId="5B0B3274" w14:textId="77777777" w:rsidR="00787DDE" w:rsidRDefault="00787DDE" w:rsidP="00787DDE">
      <w:pPr>
        <w:widowControl/>
        <w:rPr>
          <w:rFonts w:hint="eastAsia"/>
        </w:rPr>
      </w:pPr>
    </w:p>
    <w:p w14:paraId="579B6215" w14:textId="77777777" w:rsidR="00787DDE" w:rsidRDefault="00787DDE" w:rsidP="00787DDE">
      <w:pPr>
        <w:widowControl/>
        <w:rPr>
          <w:rFonts w:hint="eastAsia"/>
        </w:rPr>
      </w:pPr>
      <w:r>
        <w:rPr>
          <w:rFonts w:hint="eastAsia"/>
        </w:rPr>
        <w:tab/>
        <w:t>◆下机后，放布草到鞋柜，在旁边稍坐休息，不到半分钟，毛小冬医生在旁大喊工人送血样刷存在感震慑，以免我想不开而有破坏的念头。</w:t>
      </w:r>
    </w:p>
    <w:p w14:paraId="7F0EA694" w14:textId="77777777" w:rsidR="00787DDE" w:rsidRDefault="00787DDE" w:rsidP="00787DDE">
      <w:pPr>
        <w:widowControl/>
        <w:rPr>
          <w:rFonts w:hint="eastAsia"/>
        </w:rPr>
      </w:pPr>
    </w:p>
    <w:p w14:paraId="70196BA2" w14:textId="77777777" w:rsidR="00787DDE" w:rsidRDefault="00787DDE" w:rsidP="00787DDE">
      <w:pPr>
        <w:widowControl/>
        <w:rPr>
          <w:rFonts w:hint="eastAsia"/>
        </w:rPr>
      </w:pPr>
      <w:r>
        <w:rPr>
          <w:rFonts w:hint="eastAsia"/>
        </w:rPr>
        <w:t xml:space="preserve">＊＊＊＊＊＊　</w:t>
      </w:r>
    </w:p>
    <w:p w14:paraId="1A430709" w14:textId="77777777" w:rsidR="00787DDE" w:rsidRDefault="00787DDE" w:rsidP="00787DDE">
      <w:pPr>
        <w:widowControl/>
        <w:rPr>
          <w:rFonts w:hint="eastAsia"/>
        </w:rPr>
      </w:pPr>
    </w:p>
    <w:p w14:paraId="1871AE60" w14:textId="77777777" w:rsidR="00787DDE" w:rsidRDefault="00787DDE" w:rsidP="00787DDE">
      <w:pPr>
        <w:widowControl/>
        <w:rPr>
          <w:rFonts w:hint="eastAsia"/>
        </w:rPr>
      </w:pPr>
      <w:r>
        <w:rPr>
          <w:rFonts w:hint="eastAsia"/>
        </w:rPr>
        <w:t xml:space="preserve">　　2022年12月16日夜里，我开始出现发冷、咳痰的症状，服用复方氨酚烷胺胶囊到19日夜里；又从18日夜里开始服用头孢克洛到24日，发现是第2代头孢，而2018年已经开始用第3代头孢，遂改服第3代头孢地尼，到2013年1月2日，仍然咳痰厉害，当天下机后拍胸片，有肺炎，开始挂水，3克头孢唑肟、一支盐酸氨溴索，拿药后到4楼肾科病房（借用心血管科病房）请卞红叶护士挂水。1月3日，下午，打车到医院交费拿药后请值班护士李航挂水。1月4日透析后挂水。1月5日下午，打车去医院，交费拿药后仍旧到4楼病房挂水，居芙蓉、刘元俊护士突然嫌我去的太迟，让我到血透室挂水，而血透室当时是新冠阳性病人透析，我打电话给李露，刘元俊才同意给我挂水，但从坐下来到开始皮试（因为没有头孢唑肟，换了头孢他啶），就花了20分钟。1月6日，透析后挂水。1月7日，周六上午准备在社区医院挂水，不果；下午还是打车到医院，李露嫌我去的迟，电话中、又当面批评我多次，挂水后骑车胸闷不适，口服“速效救心丸”。1月8日就没有去医院挂水，改服头孢地尼。挂水一次只占用护士5分钟左右的时间（包括配药、穿刺、拔针以及来回走动），而且无论是去的早晚，都是血透室的护士值班，是否夜班护士并没有什么区别，护士明显是吹毛求疵，小题大作，试图对我进行PUA。</w:t>
      </w:r>
    </w:p>
    <w:p w14:paraId="5C3B6500" w14:textId="77777777" w:rsidR="00787DDE" w:rsidRDefault="00787DDE" w:rsidP="00787DDE">
      <w:pPr>
        <w:widowControl/>
        <w:rPr>
          <w:rFonts w:hint="eastAsia"/>
        </w:rPr>
      </w:pPr>
    </w:p>
    <w:p w14:paraId="6D9E9FD1" w14:textId="77777777" w:rsidR="00787DDE" w:rsidRDefault="00787DDE" w:rsidP="00787DDE">
      <w:pPr>
        <w:widowControl/>
        <w:rPr>
          <w:rFonts w:hint="eastAsia"/>
        </w:rPr>
      </w:pPr>
      <w:r>
        <w:rPr>
          <w:rFonts w:hint="eastAsia"/>
        </w:rPr>
        <w:t xml:space="preserve">　　2023年起，南京职工医保的血透病人每个月可以做2次血滤。我因为每次长体重都超标，周一隔两天半尤甚，就请李露调血滤到周三、周五；到4月安排血滤时，方才如愿。</w:t>
      </w:r>
    </w:p>
    <w:p w14:paraId="79660790" w14:textId="77777777" w:rsidR="00787DDE" w:rsidRDefault="00787DDE" w:rsidP="00787DDE">
      <w:pPr>
        <w:widowControl/>
        <w:rPr>
          <w:rFonts w:hint="eastAsia"/>
        </w:rPr>
      </w:pPr>
    </w:p>
    <w:p w14:paraId="5A3D1C37" w14:textId="77777777" w:rsidR="00787DDE" w:rsidRDefault="00787DDE" w:rsidP="00787DDE">
      <w:pPr>
        <w:widowControl/>
        <w:rPr>
          <w:rFonts w:hint="eastAsia"/>
        </w:rPr>
      </w:pPr>
      <w:r>
        <w:rPr>
          <w:rFonts w:hint="eastAsia"/>
        </w:rPr>
        <w:t xml:space="preserve">　　我所在的A区6台血透机，分两排，其中2台血滤机各在两排中间。对面病友做血滤，就与平常用血滤机血透的病友贾庆换机器；我这边则不一样，轮到我做血滤时，李露安排黄文浩病友做我原来的血透机，平常用血滤机血透的王玉平病友做黄文浩的血透机，正常情况下应该是黄文浩病友回原位，王玉平与我换机器，李露称这样安排是要每个人换床的次数相同，实则对面病友并非如此安排。推测原因是，我平常做的血透机似乎是唯一一台丙肝加梅毒病人的专用机器，王玉平作为一个一年被送8次灌流的资深老病人知道这件事，所以李露照顾他避免让他做我这台机器。再小的地方，中国人也要分三六九等。</w:t>
      </w:r>
    </w:p>
    <w:p w14:paraId="75706263" w14:textId="77777777" w:rsidR="00787DDE" w:rsidRDefault="00787DDE" w:rsidP="00787DDE">
      <w:pPr>
        <w:widowControl/>
        <w:rPr>
          <w:rFonts w:hint="eastAsia"/>
        </w:rPr>
      </w:pPr>
    </w:p>
    <w:p w14:paraId="737B6C31" w14:textId="77777777" w:rsidR="00787DDE" w:rsidRDefault="00787DDE" w:rsidP="00787DDE">
      <w:pPr>
        <w:widowControl/>
        <w:rPr>
          <w:rFonts w:hint="eastAsia"/>
        </w:rPr>
      </w:pPr>
      <w:r>
        <w:rPr>
          <w:rFonts w:hint="eastAsia"/>
        </w:rPr>
        <w:t xml:space="preserve">＊＊＊＊＊＊　</w:t>
      </w:r>
    </w:p>
    <w:p w14:paraId="60F29A4C" w14:textId="77777777" w:rsidR="00787DDE" w:rsidRDefault="00787DDE" w:rsidP="00787DDE">
      <w:pPr>
        <w:widowControl/>
        <w:rPr>
          <w:rFonts w:hint="eastAsia"/>
        </w:rPr>
      </w:pPr>
    </w:p>
    <w:p w14:paraId="5616313F" w14:textId="77777777" w:rsidR="00787DDE" w:rsidRDefault="00787DDE" w:rsidP="00787DDE">
      <w:pPr>
        <w:widowControl/>
        <w:rPr>
          <w:rFonts w:hint="eastAsia"/>
        </w:rPr>
      </w:pPr>
      <w:r>
        <w:rPr>
          <w:rFonts w:hint="eastAsia"/>
        </w:rPr>
        <w:t xml:space="preserve">　　1月27日，周五，年初六，李露发短信让我早点去血透，在给我穿刺后，杨婷婷上机，李露给我贴胶布时，突然说她让丈夫存一笔钱，大概2万块，丈夫却说要在手里留一会，才存。上机后，李露统计病人开药情况，没有问我；明病友准备下周一再开下个月的低分子，李露让他今天就开，说省得下周一没有号麻烦；后杨巍护士坐在电脑前问李露”王伟不开药吗“，李露说”王伟不开药“，我觉得奇怪，因为以往病人都是同时开下个月的低分子，就报上自己写在记事本上的药品名。当天下午的血透被制造低血压迫害，长3.4，实脱3.7，提前4分钟下机，下机前后多次抽筋，下机后骑车胸闷，相比之下1月25日长3.5，实脱4.0，下机后骑车反而不胸闷；同时进行只脱水不排毒迫害，周日午饭前口淡无食欲，饮水稍多而胸闷，饭后胃脘不适，午睡冷而不适，苦熬感，功课效率低，晚饭前怯饮食，晚饭时鼻涕有血迹，周一凌晨多梦不宁，上午鼻涕有小血块。</w:t>
      </w:r>
    </w:p>
    <w:p w14:paraId="2C6C1D59" w14:textId="77777777" w:rsidR="00787DDE" w:rsidRDefault="00787DDE" w:rsidP="00787DDE">
      <w:pPr>
        <w:widowControl/>
        <w:rPr>
          <w:rFonts w:hint="eastAsia"/>
        </w:rPr>
      </w:pPr>
    </w:p>
    <w:p w14:paraId="4AAEA28B" w14:textId="77777777" w:rsidR="00787DDE" w:rsidRDefault="00787DDE" w:rsidP="00787DDE">
      <w:pPr>
        <w:widowControl/>
        <w:rPr>
          <w:rFonts w:hint="eastAsia"/>
        </w:rPr>
      </w:pPr>
      <w:r>
        <w:rPr>
          <w:rFonts w:hint="eastAsia"/>
        </w:rPr>
        <w:t xml:space="preserve">　　推测李露事前已经知道我将被迫害：让我早点去血透，是因为制造低血压后我通常会多躺一会恢复血压，让我早去早回，以免影响监场的国保下班；上机前是为丈夫领人血馒头保平安；上机后为药房维稳，试图避免我在被迫害的情况下与药房接触，因为我在前几天刚向市长信箱投诉了红十字医院药房（参见《叶酸的故事》、《信访记录》）。当天下机后，我去药房拿药，药房第一次给了低分子肝素的包装盒，以前从来不给；药师发药也没有像往常一样唱付核对。</w:t>
      </w:r>
    </w:p>
    <w:p w14:paraId="289E85B7" w14:textId="77777777" w:rsidR="00787DDE" w:rsidRDefault="00787DDE" w:rsidP="00787DDE">
      <w:pPr>
        <w:widowControl/>
        <w:rPr>
          <w:rFonts w:hint="eastAsia"/>
        </w:rPr>
      </w:pPr>
    </w:p>
    <w:p w14:paraId="647C8170" w14:textId="77777777" w:rsidR="00787DDE" w:rsidRDefault="00787DDE" w:rsidP="00787DDE">
      <w:pPr>
        <w:widowControl/>
        <w:rPr>
          <w:rFonts w:hint="eastAsia"/>
        </w:rPr>
      </w:pPr>
      <w:r>
        <w:rPr>
          <w:rFonts w:hint="eastAsia"/>
        </w:rPr>
        <w:t xml:space="preserve">＊＊＊＊＊＊　</w:t>
      </w:r>
    </w:p>
    <w:p w14:paraId="177E9C3A" w14:textId="77777777" w:rsidR="00787DDE" w:rsidRDefault="00787DDE" w:rsidP="00787DDE">
      <w:pPr>
        <w:widowControl/>
        <w:rPr>
          <w:rFonts w:hint="eastAsia"/>
        </w:rPr>
      </w:pPr>
    </w:p>
    <w:p w14:paraId="6F3C1E2E" w14:textId="77777777" w:rsidR="00787DDE" w:rsidRDefault="00787DDE" w:rsidP="00787DDE">
      <w:pPr>
        <w:widowControl/>
        <w:rPr>
          <w:rFonts w:hint="eastAsia"/>
        </w:rPr>
      </w:pPr>
      <w:r>
        <w:rPr>
          <w:rFonts w:hint="eastAsia"/>
        </w:rPr>
        <w:t xml:space="preserve">　　2月3日，周五血透时，我被制造低血压、只脱水不排毒迫害，中途发困，睡了18分钟，醒来注意到李露大部分时间坐在隔壁B区，似有意回避。类似的还有下述3月6日、4月17日，我在血透时被加重制造低血压迫害，李露吃饭后在B区坐了很长</w:t>
      </w:r>
      <w:r>
        <w:rPr>
          <w:rFonts w:hint="eastAsia"/>
        </w:rPr>
        <w:lastRenderedPageBreak/>
        <w:t>一段时间，而安排连班的严玲护士坐在A区；2024年1月26日，周五下午血透前两小时左右加重只脱水不排毒的迫害，李露同样主要在B区盘桓。</w:t>
      </w:r>
    </w:p>
    <w:p w14:paraId="705EC4FE" w14:textId="77777777" w:rsidR="00787DDE" w:rsidRDefault="00787DDE" w:rsidP="00787DDE">
      <w:pPr>
        <w:widowControl/>
        <w:rPr>
          <w:rFonts w:hint="eastAsia"/>
        </w:rPr>
      </w:pPr>
    </w:p>
    <w:p w14:paraId="7EB82EE5" w14:textId="77777777" w:rsidR="00787DDE" w:rsidRDefault="00787DDE" w:rsidP="00787DDE">
      <w:pPr>
        <w:widowControl/>
        <w:rPr>
          <w:rFonts w:hint="eastAsia"/>
        </w:rPr>
      </w:pPr>
      <w:r>
        <w:rPr>
          <w:rFonts w:hint="eastAsia"/>
        </w:rPr>
        <w:t xml:space="preserve">　　2月8日，周三，血透下机时，李露安排我下周一、三做血滤，我建议换到周三、五，李露说要想周三、五的话就要到B区，我说B区是乙肝区，不同意。2月10日，周五，血透时，B区杨巍护士错把B区管病友的处方给我，之前从未出现过，似有意为之。下周三，2月15日，李露安排女病友张安兰在对面开始做血滤，由于两排血透机中间各一台血滤机，说明排周三、五血滤并没有技术障碍，只是其故意作梗而已。</w:t>
      </w:r>
    </w:p>
    <w:p w14:paraId="7AEBF34F" w14:textId="77777777" w:rsidR="00787DDE" w:rsidRDefault="00787DDE" w:rsidP="00787DDE">
      <w:pPr>
        <w:widowControl/>
        <w:rPr>
          <w:rFonts w:hint="eastAsia"/>
        </w:rPr>
      </w:pPr>
    </w:p>
    <w:p w14:paraId="48E22219" w14:textId="77777777" w:rsidR="00787DDE" w:rsidRDefault="00787DDE" w:rsidP="00787DDE">
      <w:pPr>
        <w:widowControl/>
        <w:rPr>
          <w:rFonts w:hint="eastAsia"/>
        </w:rPr>
      </w:pPr>
      <w:r>
        <w:rPr>
          <w:rFonts w:hint="eastAsia"/>
        </w:rPr>
        <w:t xml:space="preserve">　　2月10日，体重长3.2公斤，是最近一个月长得最少的一次，透析过程却跟长4.2公斤一样勉强脱完，显然被制造低血压所致；下机后，李露建议我少加一点，或是分段超滤。</w:t>
      </w:r>
    </w:p>
    <w:p w14:paraId="2642F16D" w14:textId="77777777" w:rsidR="00787DDE" w:rsidRDefault="00787DDE" w:rsidP="00787DDE">
      <w:pPr>
        <w:widowControl/>
        <w:rPr>
          <w:rFonts w:hint="eastAsia"/>
        </w:rPr>
      </w:pPr>
    </w:p>
    <w:p w14:paraId="71349BFD" w14:textId="77777777" w:rsidR="00787DDE" w:rsidRDefault="00787DDE" w:rsidP="00787DDE">
      <w:pPr>
        <w:widowControl/>
        <w:rPr>
          <w:rFonts w:hint="eastAsia"/>
        </w:rPr>
      </w:pPr>
      <w:r>
        <w:rPr>
          <w:rFonts w:hint="eastAsia"/>
        </w:rPr>
        <w:t xml:space="preserve">　　2月15日，上机前，李露打电话未接，又发短信要求我早点到；应该是预料到下午我在血透被制造低血压后难以起床，早到可以让监场的国保早点下班。透析时，我看到B区护士杨巍坐在电脑前，请其顺便帮我打印PTH报告，推辞说不会；一会，李露说PTH结果还未出来，以后电脑上查不到，只能等纸质报告，显然是在为杨巍的推诿撒谎。透析到1:19，李露发盐水时，突然在屏幕上快速点击多次，次数远多于调整VP范围，应该在调整参数加重制造低血压迫害，之后血压掉到68/41/85，提前24分钟下机，下机后还有0.4公斤的水未脱掉，卧床一小时才能起身。次日，如厕4次，仍多梦。</w:t>
      </w:r>
    </w:p>
    <w:p w14:paraId="0A513E5C" w14:textId="77777777" w:rsidR="00787DDE" w:rsidRDefault="00787DDE" w:rsidP="00787DDE">
      <w:pPr>
        <w:widowControl/>
        <w:rPr>
          <w:rFonts w:hint="eastAsia"/>
        </w:rPr>
      </w:pPr>
    </w:p>
    <w:p w14:paraId="69D2163A" w14:textId="77777777" w:rsidR="00787DDE" w:rsidRDefault="00787DDE" w:rsidP="00787DDE">
      <w:pPr>
        <w:widowControl/>
        <w:rPr>
          <w:rFonts w:hint="eastAsia"/>
        </w:rPr>
      </w:pPr>
      <w:r>
        <w:rPr>
          <w:rFonts w:hint="eastAsia"/>
        </w:rPr>
        <w:t xml:space="preserve">　　2月17日，上机前发现床单上多饼干碎屑，上午病人下机后李露并未整理床铺。</w:t>
      </w:r>
    </w:p>
    <w:p w14:paraId="3BABA1DC" w14:textId="77777777" w:rsidR="00787DDE" w:rsidRDefault="00787DDE" w:rsidP="00787DDE">
      <w:pPr>
        <w:widowControl/>
        <w:rPr>
          <w:rFonts w:hint="eastAsia"/>
        </w:rPr>
      </w:pPr>
    </w:p>
    <w:p w14:paraId="426D5940" w14:textId="77777777" w:rsidR="00787DDE" w:rsidRDefault="00787DDE" w:rsidP="00787DDE">
      <w:pPr>
        <w:widowControl/>
        <w:rPr>
          <w:rFonts w:hint="eastAsia"/>
        </w:rPr>
      </w:pPr>
      <w:r>
        <w:rPr>
          <w:rFonts w:hint="eastAsia"/>
        </w:rPr>
        <w:t xml:space="preserve">　　2月20日，透析下机前1:07，右手等开始有抽筋感，差可忍受；下机回过水，坐起，小腹突然抽筋剧痛不可忍，导致失控、恐慌感；实际脱水4.0，还留水0.8，回完水抽筋未缓解反而加重，显然不正常。这种离谱的事情之后又发生过数次，应与下机时的操作有关；由于每次出现这种现象透析器几乎全凝，推测是反超。</w:t>
      </w:r>
    </w:p>
    <w:p w14:paraId="7805CE67" w14:textId="77777777" w:rsidR="00787DDE" w:rsidRDefault="00787DDE" w:rsidP="00787DDE">
      <w:pPr>
        <w:widowControl/>
        <w:rPr>
          <w:rFonts w:hint="eastAsia"/>
        </w:rPr>
      </w:pPr>
    </w:p>
    <w:p w14:paraId="11CC43AD" w14:textId="77777777" w:rsidR="00787DDE" w:rsidRDefault="00787DDE" w:rsidP="00787DDE">
      <w:pPr>
        <w:widowControl/>
        <w:rPr>
          <w:rFonts w:hint="eastAsia"/>
        </w:rPr>
      </w:pPr>
      <w:r>
        <w:rPr>
          <w:rFonts w:hint="eastAsia"/>
        </w:rPr>
        <w:t xml:space="preserve">　　2月22日，我到江苏省中医院血透室问有没有丙肝的透析机空位，说没有。2月24日，打车到光华路的云杏双麒血透中心，同样不收阳性病人。3月1日，又到454医院（东部战区空军医院）血透室问，说只有一台丙肝机，而且只有上午有空位，同样没法换。3月3日，周五，我在血透下机后，李露与我谈了一会话，劝说我留在红十字医院血透，我也基本同意了。</w:t>
      </w:r>
    </w:p>
    <w:p w14:paraId="644CF9DE" w14:textId="77777777" w:rsidR="00787DDE" w:rsidRDefault="00787DDE" w:rsidP="00787DDE">
      <w:pPr>
        <w:widowControl/>
        <w:rPr>
          <w:rFonts w:hint="eastAsia"/>
        </w:rPr>
      </w:pPr>
    </w:p>
    <w:p w14:paraId="781AB86D" w14:textId="77777777" w:rsidR="00787DDE" w:rsidRDefault="00787DDE" w:rsidP="00787DDE">
      <w:pPr>
        <w:widowControl/>
        <w:rPr>
          <w:rFonts w:hint="eastAsia"/>
        </w:rPr>
      </w:pPr>
      <w:r>
        <w:rPr>
          <w:rFonts w:hint="eastAsia"/>
        </w:rPr>
        <w:t xml:space="preserve">　　下周一，3月6日，血透时就被加重迫害，导致吃饭时胃脘不适，几乎呕吐，这让我的惊诧多于愤怒，哪有这样做事的，我刚同意开了这个月剩下的11支低分子，马上就关门打狗般地对我加重迫害，同时安排一个住院老头在我对面做3千块一次的CRRT。同时，我发现在胃脘不适的前2小时，李露基本一直在B区活动，只在必要地</w:t>
      </w:r>
      <w:r>
        <w:rPr>
          <w:rFonts w:hint="eastAsia"/>
        </w:rPr>
        <w:lastRenderedPageBreak/>
        <w:t>来其负责的A区，说明其对加重迫害一事是知情的；另外，李露和杨婷婷护士一个唱白脸，一个唱红脸，每次加重迫害的时候（如3月6日），都是杨婷婷为我穿刺。类似的，同年12月22日周五下午，我在血透时被加重只脱水不排毒、制造低血压等迫害，李露同样尽可能地呆在B区，而让上副班的男护士张忍在A区值守。</w:t>
      </w:r>
    </w:p>
    <w:p w14:paraId="34221453" w14:textId="77777777" w:rsidR="00787DDE" w:rsidRDefault="00787DDE" w:rsidP="00787DDE">
      <w:pPr>
        <w:widowControl/>
        <w:rPr>
          <w:rFonts w:hint="eastAsia"/>
        </w:rPr>
      </w:pPr>
    </w:p>
    <w:p w14:paraId="1A728F31" w14:textId="77777777" w:rsidR="00787DDE" w:rsidRDefault="00787DDE" w:rsidP="00787DDE">
      <w:pPr>
        <w:widowControl/>
        <w:rPr>
          <w:rFonts w:hint="eastAsia"/>
        </w:rPr>
      </w:pPr>
      <w:r>
        <w:rPr>
          <w:rFonts w:hint="eastAsia"/>
        </w:rPr>
        <w:t xml:space="preserve">　　我在准备换医院期间，李露一直反复对我说阳性病人难换医院，似乎已经知道我肯定换不成。这时，B区的主管护士杨巍突然辞职了，原因之一可能是知道内情，也就是我没法换到其他医院去血透，而被圈禁在这里受迫害，被当成少数人发维稳财的工具，实在太过悲惨；另外，杨巍似乎觉察到我在列举其参与迫害的事实，随时准备将其加入《鬼箓》或写一篇《杨巍的故事》。事实上，杨巍辞职不久，我就藉端把B区上午班的主管护士严玲加入《鬼箓》，并写了《严玲的故事》；每当受到迫害，已经觉醒的我就像一个旋转的弹头从枪膛呼啸而出，射中的是谁并无所谓。</w:t>
      </w:r>
    </w:p>
    <w:p w14:paraId="37EC18E0" w14:textId="77777777" w:rsidR="00787DDE" w:rsidRDefault="00787DDE" w:rsidP="00787DDE">
      <w:pPr>
        <w:widowControl/>
        <w:rPr>
          <w:rFonts w:hint="eastAsia"/>
        </w:rPr>
      </w:pPr>
    </w:p>
    <w:p w14:paraId="77832D8D" w14:textId="77777777" w:rsidR="00787DDE" w:rsidRDefault="00787DDE" w:rsidP="00787DDE">
      <w:pPr>
        <w:widowControl/>
        <w:rPr>
          <w:rFonts w:hint="eastAsia"/>
        </w:rPr>
      </w:pPr>
      <w:r>
        <w:rPr>
          <w:rFonts w:hint="eastAsia"/>
        </w:rPr>
        <w:t xml:space="preserve">　　3月20日，周一，我在上机时准备抽血化验，发现血透机上只有一根抽血管，还是别人的；代班护士许清打电话问李露，说不知道。由于上周五李露就已经开好化验单让我去交费，正常情况下应该打好条码贴在抽血管上，放到塑料袋内挂在血透机的输液杆上；由于周一李露不在，杨婷婷在，不知道是李露没有挂抽血管，还是挂了后被杨婷婷扔了。</w:t>
      </w:r>
    </w:p>
    <w:p w14:paraId="7E7774CD" w14:textId="77777777" w:rsidR="00787DDE" w:rsidRDefault="00787DDE" w:rsidP="00787DDE">
      <w:pPr>
        <w:widowControl/>
        <w:rPr>
          <w:rFonts w:hint="eastAsia"/>
        </w:rPr>
      </w:pPr>
    </w:p>
    <w:p w14:paraId="47C8E2F8" w14:textId="77777777" w:rsidR="00787DDE" w:rsidRDefault="00787DDE" w:rsidP="00787DDE">
      <w:pPr>
        <w:widowControl/>
        <w:rPr>
          <w:rFonts w:hint="eastAsia"/>
        </w:rPr>
      </w:pPr>
      <w:r>
        <w:rPr>
          <w:rFonts w:hint="eastAsia"/>
        </w:rPr>
        <w:t xml:space="preserve">　　3月22日，李露给我上机前脸色不大好，似心里有气。穿刺动脉时，进针方向与血管夹角约20度，下机拔针时稍痛。</w:t>
      </w:r>
    </w:p>
    <w:p w14:paraId="00B81FBC" w14:textId="77777777" w:rsidR="00787DDE" w:rsidRDefault="00787DDE" w:rsidP="00787DDE">
      <w:pPr>
        <w:widowControl/>
        <w:rPr>
          <w:rFonts w:hint="eastAsia"/>
        </w:rPr>
      </w:pPr>
    </w:p>
    <w:p w14:paraId="32A62865" w14:textId="77777777" w:rsidR="00787DDE" w:rsidRDefault="00787DDE" w:rsidP="00787DDE">
      <w:pPr>
        <w:widowControl/>
        <w:rPr>
          <w:rFonts w:hint="eastAsia"/>
        </w:rPr>
      </w:pPr>
      <w:r>
        <w:rPr>
          <w:rFonts w:hint="eastAsia"/>
        </w:rPr>
        <w:t xml:space="preserve">　　血透室吴雅雯护士比李露迟结婚一两个月，在1月18日产子。估计李露受了同行刺激，3月13日、20日、27日，连续三个周一都请假看门诊；4月5日，上机时，李露与严玲护士谈中医不孕门诊甚久。与之可能相关的一件事，3月22日，我在下机后，放布草到鞋柜，发现鞋柜旁的墙角被人放了一个新鲜鱼泡，旁边还有一个带血水的自封口透明塑料袋；我出去喊李露找护工清理时，无意中触发了血透室的维稳机制，立刻有2个医生站到医护通道入口，因此推测是李露故意放在那里试图厌胜（鱼多仔）所用。</w:t>
      </w:r>
    </w:p>
    <w:p w14:paraId="2B686DE8" w14:textId="77777777" w:rsidR="00787DDE" w:rsidRDefault="00787DDE" w:rsidP="00787DDE">
      <w:pPr>
        <w:widowControl/>
        <w:rPr>
          <w:rFonts w:hint="eastAsia"/>
        </w:rPr>
      </w:pPr>
    </w:p>
    <w:p w14:paraId="604D19A2" w14:textId="77777777" w:rsidR="00787DDE" w:rsidRDefault="00787DDE" w:rsidP="00787DDE">
      <w:pPr>
        <w:widowControl/>
        <w:rPr>
          <w:rFonts w:hint="eastAsia"/>
        </w:rPr>
      </w:pPr>
      <w:r>
        <w:rPr>
          <w:rFonts w:hint="eastAsia"/>
        </w:rPr>
        <w:t xml:space="preserve">　　4月3日，下午透析时，李露同时拿来我和邻床病友王玉平最近一次的PTH化验报告单，我的是一张华银医学检验所的报告单复印件，王玉平的则是本院格式的报告单，李露说是她多打印了一张。</w:t>
      </w:r>
    </w:p>
    <w:p w14:paraId="08DD54D4" w14:textId="77777777" w:rsidR="00787DDE" w:rsidRDefault="00787DDE" w:rsidP="00787DDE">
      <w:pPr>
        <w:widowControl/>
        <w:rPr>
          <w:rFonts w:hint="eastAsia"/>
        </w:rPr>
      </w:pPr>
    </w:p>
    <w:p w14:paraId="2E0BF347" w14:textId="77777777" w:rsidR="00787DDE" w:rsidRDefault="00787DDE" w:rsidP="00787DDE">
      <w:pPr>
        <w:widowControl/>
        <w:rPr>
          <w:rFonts w:hint="eastAsia"/>
        </w:rPr>
      </w:pPr>
      <w:r>
        <w:rPr>
          <w:rFonts w:hint="eastAsia"/>
        </w:rPr>
        <w:t xml:space="preserve">　　4月7日，上机前，媛媛护士把别区多拆的穿刺包放到我的透析机上，李露看我有怨言，就换了新的穿刺包，反倒让我觉得有点不好意思。</w:t>
      </w:r>
    </w:p>
    <w:p w14:paraId="1B80AF5B" w14:textId="77777777" w:rsidR="00787DDE" w:rsidRDefault="00787DDE" w:rsidP="00787DDE">
      <w:pPr>
        <w:widowControl/>
        <w:rPr>
          <w:rFonts w:hint="eastAsia"/>
        </w:rPr>
      </w:pPr>
    </w:p>
    <w:p w14:paraId="32D3F141" w14:textId="77777777" w:rsidR="00787DDE" w:rsidRDefault="00787DDE" w:rsidP="00787DDE">
      <w:pPr>
        <w:widowControl/>
        <w:rPr>
          <w:rFonts w:hint="eastAsia"/>
        </w:rPr>
      </w:pPr>
      <w:r>
        <w:rPr>
          <w:rFonts w:hint="eastAsia"/>
        </w:rPr>
        <w:t xml:space="preserve">　　4月12日，4月的第一次血滤，李露给我定的置换液量是每小时7，正常应该是8，我问之，说要从小慢慢来；实则南京医保从2023年起每个月送2次血滤，这已经是第7次，之前已经多次每小时置换液8。</w:t>
      </w:r>
    </w:p>
    <w:p w14:paraId="07DB1120" w14:textId="77777777" w:rsidR="00787DDE" w:rsidRDefault="00787DDE" w:rsidP="00787DDE">
      <w:pPr>
        <w:widowControl/>
        <w:rPr>
          <w:rFonts w:hint="eastAsia"/>
        </w:rPr>
      </w:pPr>
    </w:p>
    <w:p w14:paraId="7A2CA92D" w14:textId="77777777" w:rsidR="00787DDE" w:rsidRDefault="00787DDE" w:rsidP="00787DDE">
      <w:pPr>
        <w:widowControl/>
        <w:rPr>
          <w:rFonts w:hint="eastAsia"/>
        </w:rPr>
      </w:pPr>
      <w:r>
        <w:rPr>
          <w:rFonts w:hint="eastAsia"/>
        </w:rPr>
        <w:t xml:space="preserve">　　4月17日，李露发短信要求我提前到血透室，同样是预料到我会被制造低血压而躺很长时间；监场的国保为了准点下班，故让李露要求我早点到。体重长3.7，最近几个月长得最少的一次，却仍然被制造低血压，狼狈不堪，提前20分钟下机，剩0.5未脱完，血压测不出，李露问我要不要加干体重。</w:t>
      </w:r>
    </w:p>
    <w:p w14:paraId="1E63182A" w14:textId="77777777" w:rsidR="00787DDE" w:rsidRDefault="00787DDE" w:rsidP="00787DDE">
      <w:pPr>
        <w:widowControl/>
        <w:rPr>
          <w:rFonts w:hint="eastAsia"/>
        </w:rPr>
      </w:pPr>
    </w:p>
    <w:p w14:paraId="5AA2BDA0" w14:textId="77777777" w:rsidR="00787DDE" w:rsidRDefault="00787DDE" w:rsidP="00787DDE">
      <w:pPr>
        <w:widowControl/>
        <w:rPr>
          <w:rFonts w:hint="eastAsia"/>
        </w:rPr>
      </w:pPr>
      <w:r>
        <w:rPr>
          <w:rFonts w:hint="eastAsia"/>
        </w:rPr>
        <w:t xml:space="preserve">　　4月21日，下午血透上机后一直昏沉不适，过了40分钟才稍清醒，李露也正好吃完饭过来，坐在旁边整理方案。</w:t>
      </w:r>
    </w:p>
    <w:p w14:paraId="30519012" w14:textId="77777777" w:rsidR="00787DDE" w:rsidRDefault="00787DDE" w:rsidP="00787DDE">
      <w:pPr>
        <w:widowControl/>
        <w:rPr>
          <w:rFonts w:hint="eastAsia"/>
        </w:rPr>
      </w:pPr>
    </w:p>
    <w:p w14:paraId="4410E06D" w14:textId="77777777" w:rsidR="00787DDE" w:rsidRDefault="00787DDE" w:rsidP="00787DDE">
      <w:pPr>
        <w:widowControl/>
        <w:rPr>
          <w:rFonts w:hint="eastAsia"/>
        </w:rPr>
      </w:pPr>
      <w:r>
        <w:rPr>
          <w:rFonts w:hint="eastAsia"/>
        </w:rPr>
        <w:t xml:space="preserve">　　4月28日，周五，李露给我上机时，特意叮嘱说下周三做灌流，下周一先给我开要用的药品；推测其意在卖恩，为当天加重制造低血压、只脱水不排毒等迫害维稳。另外，当天血透中途，李露上厕所后回来，手里拿着2支签字笔芯，似乎在暗示她知道我的便当袋里也备有一只同样的签字笔芯，也就是说，她与监控我的国保是一伙的，对我的一切都了如指掌。</w:t>
      </w:r>
    </w:p>
    <w:p w14:paraId="567E7FED" w14:textId="77777777" w:rsidR="00787DDE" w:rsidRDefault="00787DDE" w:rsidP="00787DDE">
      <w:pPr>
        <w:widowControl/>
        <w:rPr>
          <w:rFonts w:hint="eastAsia"/>
        </w:rPr>
      </w:pPr>
    </w:p>
    <w:p w14:paraId="4DFE8821" w14:textId="77777777" w:rsidR="00787DDE" w:rsidRDefault="00787DDE" w:rsidP="00787DDE">
      <w:pPr>
        <w:widowControl/>
        <w:rPr>
          <w:rFonts w:hint="eastAsia"/>
        </w:rPr>
      </w:pPr>
      <w:r>
        <w:rPr>
          <w:rFonts w:hint="eastAsia"/>
        </w:rPr>
        <w:t xml:space="preserve">　　5月15日，透析时，病友贾庆、王玉平先后嫌冷，请李露把朝向他们的空调叶收起来，李露就用输液杆收起来；后来我也觉得冷，腹部不适，请李露把朝向我的空调叶收起来，李露却不肯，说全收起来吸顶空调会坏，实则还有另一侧是开着的。我只好打电话向高一级的护士陆娟投诉，护士长也闻声过来，让把空调关了。之后，我因小腹痉挛、血压低提前下机，之后又腹痛到夜里10点多，损失了夜课2小时。</w:t>
      </w:r>
    </w:p>
    <w:p w14:paraId="38B93C72" w14:textId="77777777" w:rsidR="00787DDE" w:rsidRDefault="00787DDE" w:rsidP="00787DDE">
      <w:pPr>
        <w:widowControl/>
        <w:rPr>
          <w:rFonts w:hint="eastAsia"/>
        </w:rPr>
      </w:pPr>
    </w:p>
    <w:p w14:paraId="3550AED1" w14:textId="77777777" w:rsidR="00787DDE" w:rsidRDefault="00787DDE" w:rsidP="00787DDE">
      <w:pPr>
        <w:widowControl/>
        <w:rPr>
          <w:rFonts w:hint="eastAsia"/>
        </w:rPr>
      </w:pPr>
      <w:r>
        <w:rPr>
          <w:rFonts w:hint="eastAsia"/>
        </w:rPr>
        <w:t xml:space="preserve">　　6月7日，到血透室时，水洗还剩16分钟，再加上恢复电导，至少耽误至少20分钟。中途流量不够，调针时，发现李露穿刺动脉进针与血管夹角至少20度。下机前5分钟，向李露预约下机，她磨蹭了一会，去准备给张安兰病友下机，似乎知道我当天血透时被制造低血压等迫害而避嫌。</w:t>
      </w:r>
    </w:p>
    <w:p w14:paraId="734F53C0" w14:textId="77777777" w:rsidR="00787DDE" w:rsidRDefault="00787DDE" w:rsidP="00787DDE">
      <w:pPr>
        <w:widowControl/>
        <w:rPr>
          <w:rFonts w:hint="eastAsia"/>
        </w:rPr>
      </w:pPr>
    </w:p>
    <w:p w14:paraId="454CE60F" w14:textId="77777777" w:rsidR="00787DDE" w:rsidRDefault="00787DDE" w:rsidP="00787DDE">
      <w:pPr>
        <w:widowControl/>
        <w:rPr>
          <w:rFonts w:hint="eastAsia"/>
        </w:rPr>
      </w:pPr>
      <w:r>
        <w:rPr>
          <w:rFonts w:hint="eastAsia"/>
        </w:rPr>
        <w:t xml:space="preserve">　　6月9日，血透时被加重制造低血压迫害，只长3公斤，透后留0.1，下机后仍卧床近50分钟才能起床，回来仍胸闷甚；透析还剩43分钟左右时，透析器下端气泡仍约1/3，透析液未充分灌注，降低了排毒效果。李露给我上机时，突然与毛医生讨论连续三次被医保查到开药违规而罚款的事，似试图以此作为迫害我的理由；上机后2小时内，李露基本不在A区，只偶尔露一下脸；下机前李露量血压时，与严玲护士谈论医院新修的ICU多么先进，似有意打岔，分散我对迫害的注意力；我喊李露推帕立，李露喊严玲来推；又试图安排实习护士来给我下机，被我拒绝后，一个自称3年没来阳性区的姚远护士来帮忙，在李露旁边转，似防止我动粗。</w:t>
      </w:r>
    </w:p>
    <w:p w14:paraId="3222AA49" w14:textId="77777777" w:rsidR="00787DDE" w:rsidRDefault="00787DDE" w:rsidP="00787DDE">
      <w:pPr>
        <w:widowControl/>
        <w:rPr>
          <w:rFonts w:hint="eastAsia"/>
        </w:rPr>
      </w:pPr>
    </w:p>
    <w:p w14:paraId="76EB8E61" w14:textId="77777777" w:rsidR="00787DDE" w:rsidRDefault="00787DDE" w:rsidP="00787DDE">
      <w:pPr>
        <w:widowControl/>
        <w:rPr>
          <w:rFonts w:hint="eastAsia"/>
        </w:rPr>
      </w:pPr>
      <w:r>
        <w:rPr>
          <w:rFonts w:hint="eastAsia"/>
        </w:rPr>
        <w:t xml:space="preserve">　　7月24日，下机前半小时，请李露推一支帕立，酒精反应不明显；之前也数次出现过。</w:t>
      </w:r>
    </w:p>
    <w:p w14:paraId="45C2139A" w14:textId="77777777" w:rsidR="00787DDE" w:rsidRDefault="00787DDE" w:rsidP="00787DDE">
      <w:pPr>
        <w:widowControl/>
        <w:rPr>
          <w:rFonts w:hint="eastAsia"/>
        </w:rPr>
      </w:pPr>
    </w:p>
    <w:p w14:paraId="4176D83B" w14:textId="77777777" w:rsidR="00787DDE" w:rsidRDefault="00787DDE" w:rsidP="00787DDE">
      <w:pPr>
        <w:widowControl/>
        <w:rPr>
          <w:rFonts w:hint="eastAsia"/>
        </w:rPr>
      </w:pPr>
      <w:r>
        <w:rPr>
          <w:rFonts w:hint="eastAsia"/>
        </w:rPr>
        <w:t xml:space="preserve">　　7月26日，血透上机后突然胃脘不适，干咳欲吐，透析液泵几乎没有响动，应被只脱水不排毒；之后，李露差点被掉落的中央空调盖砸到；再之后，透析液泵恢复工</w:t>
      </w:r>
      <w:r>
        <w:rPr>
          <w:rFonts w:hint="eastAsia"/>
        </w:rPr>
        <w:lastRenderedPageBreak/>
        <w:t>作；之后，DP报停一次，静脉压突然从之前的200左右降到160左右，李露还特地提醒我这一点；虽然血压降到63/44/68，嗓未哑，也不胸闷。似乎由于李露差点受伤，而恢复了部分透析功能。李露给我下机时，说有住院病人要用我的机器做血滤，要我换一张床躺；推测是临时安排折腾我，故意让我在收缩压60左右不能卧床休息，因为如果是原定计划，她会提前打招呼，而不是下机时才说。</w:t>
      </w:r>
    </w:p>
    <w:p w14:paraId="07522EBF" w14:textId="77777777" w:rsidR="00787DDE" w:rsidRDefault="00787DDE" w:rsidP="00787DDE">
      <w:pPr>
        <w:widowControl/>
        <w:rPr>
          <w:rFonts w:hint="eastAsia"/>
        </w:rPr>
      </w:pPr>
    </w:p>
    <w:p w14:paraId="76D80AA8" w14:textId="77777777" w:rsidR="00787DDE" w:rsidRDefault="00787DDE" w:rsidP="00787DDE">
      <w:pPr>
        <w:widowControl/>
        <w:rPr>
          <w:rFonts w:hint="eastAsia"/>
        </w:rPr>
      </w:pPr>
      <w:r>
        <w:rPr>
          <w:rFonts w:hint="eastAsia"/>
        </w:rPr>
        <w:t xml:space="preserve">　　7月28日，血透上机后一会，李露故意在我的床尾对坐在B区的杨婷婷护士说“谁叫你多了一句嘴的呢”，似指我在7月25日的日记中提到：”准备在微信挂省人民医院孙彬主任的号，只剩8:00到9:30的一个号，去那么早会耽误功课，划不来。“从而导致我在7月26日血透被加重迫害。</w:t>
      </w:r>
    </w:p>
    <w:p w14:paraId="591DD4DA" w14:textId="77777777" w:rsidR="00787DDE" w:rsidRDefault="00787DDE" w:rsidP="00787DDE">
      <w:pPr>
        <w:widowControl/>
        <w:rPr>
          <w:rFonts w:hint="eastAsia"/>
        </w:rPr>
      </w:pPr>
    </w:p>
    <w:p w14:paraId="687B98EB" w14:textId="77777777" w:rsidR="00787DDE" w:rsidRDefault="00787DDE" w:rsidP="00787DDE">
      <w:pPr>
        <w:widowControl/>
        <w:rPr>
          <w:rFonts w:hint="eastAsia"/>
        </w:rPr>
      </w:pPr>
      <w:r>
        <w:rPr>
          <w:rFonts w:hint="eastAsia"/>
        </w:rPr>
        <w:t xml:space="preserve">　　7月31日，血透上机前，我在急诊交透析费，亲眼看到女收费员 7770 先打出挂号单，没有给我。血透时，李露突然说没有找到我挂的号，开不了药。下机后，我到门诊挂号后，请收费员查询，发现中午已经挂过号，而且显示已被接诊。联想到之前李露经常说“西那卡塞”、碳酸镧甚至“喜疗妥”缺货，或需要从中心药房调货等，多半也是同样当面撒谎，以作威作福。</w:t>
      </w:r>
    </w:p>
    <w:p w14:paraId="68A65486" w14:textId="77777777" w:rsidR="00787DDE" w:rsidRDefault="00787DDE" w:rsidP="00787DDE">
      <w:pPr>
        <w:widowControl/>
        <w:rPr>
          <w:rFonts w:hint="eastAsia"/>
        </w:rPr>
      </w:pPr>
    </w:p>
    <w:p w14:paraId="50057AC3" w14:textId="77777777" w:rsidR="00787DDE" w:rsidRDefault="00787DDE" w:rsidP="00787DDE">
      <w:pPr>
        <w:widowControl/>
        <w:rPr>
          <w:rFonts w:hint="eastAsia"/>
        </w:rPr>
      </w:pPr>
      <w:r>
        <w:rPr>
          <w:rFonts w:hint="eastAsia"/>
        </w:rPr>
        <w:t xml:space="preserve">　　8月4日，我在上机前称体重，长4.4公斤，定4.8公斤；透析到0:53，血压92/64/104，显然出乎我和监场国保的预料，因为换作之前，透析2个半小时左右收缩压就会掉到90以下；随后，李露突然匆匆离开了A区，我的机器在0:37、0:35、0:34，VP连续三次报停，显然国保正在水处理间作手脚，也可能就是李露在作手脚，随后我的血压就突然降到测不出了；下机后虽然测出，且收缩压95，但之后骑车闷累于前，显然在0:37左右被临时加重了制造低血压的迫害，以保持稳定的迫害水平。</w:t>
      </w:r>
    </w:p>
    <w:p w14:paraId="7D435BC2" w14:textId="77777777" w:rsidR="00787DDE" w:rsidRDefault="00787DDE" w:rsidP="00787DDE">
      <w:pPr>
        <w:widowControl/>
        <w:rPr>
          <w:rFonts w:hint="eastAsia"/>
        </w:rPr>
      </w:pPr>
    </w:p>
    <w:p w14:paraId="1C242846" w14:textId="77777777" w:rsidR="00787DDE" w:rsidRDefault="00787DDE" w:rsidP="00787DDE">
      <w:pPr>
        <w:widowControl/>
        <w:rPr>
          <w:rFonts w:hint="eastAsia"/>
        </w:rPr>
      </w:pPr>
      <w:r>
        <w:rPr>
          <w:rFonts w:hint="eastAsia"/>
        </w:rPr>
        <w:t xml:space="preserve">　　9月6日，下午血透时，李露把空调打到21度，当天的最高气温32度。后来病友贾庆请杨鹊护士把空调打到25度，李露又打到24度。我觉得冷，请李露把空调风叶开口调小，她捣了半天，只调小了一点点，却又把旁边的出风口调大了不少，等于一点也没改善。我对此表示不满，她就怒气冲冲地冲我大喊大叫了一番，说“你喊我调，我有没有给你调”。之后的十几次血透，我几乎每次都在下机前不到一个小时突然觉得身冷不适；直到10月上旬开始，左下牙龈开始发炎作痛，才觉得不大对，怀疑自己突然觉得身冷应该是被制造感染（参见《血透室》），毕竟我在血透时穿的衣服比病友都多，不大可能突然身冷。</w:t>
      </w:r>
    </w:p>
    <w:p w14:paraId="3229D694" w14:textId="77777777" w:rsidR="00787DDE" w:rsidRDefault="00787DDE" w:rsidP="00787DDE">
      <w:pPr>
        <w:widowControl/>
        <w:rPr>
          <w:rFonts w:hint="eastAsia"/>
        </w:rPr>
      </w:pPr>
    </w:p>
    <w:p w14:paraId="0A19BABE" w14:textId="77777777" w:rsidR="00787DDE" w:rsidRDefault="00787DDE" w:rsidP="00787DDE">
      <w:pPr>
        <w:widowControl/>
        <w:rPr>
          <w:rFonts w:hint="eastAsia"/>
        </w:rPr>
      </w:pPr>
      <w:r>
        <w:rPr>
          <w:rFonts w:hint="eastAsia"/>
        </w:rPr>
        <w:t xml:space="preserve">　　9月13日，下午血透时，被加重制造低血压迫害。还剩一小时左右，极其困倦不适时，李露与杨婷婷坐在旁边，窃窃私语稍久，说她准备买大房子带父母一起住；下机后，李露又似乎接到其丈夫打来的电话，聊家事稍久；显然是在借机吃人血馒头。</w:t>
      </w:r>
    </w:p>
    <w:p w14:paraId="181DCFBC" w14:textId="77777777" w:rsidR="00787DDE" w:rsidRDefault="00787DDE" w:rsidP="00787DDE">
      <w:pPr>
        <w:widowControl/>
        <w:rPr>
          <w:rFonts w:hint="eastAsia"/>
        </w:rPr>
      </w:pPr>
    </w:p>
    <w:p w14:paraId="4AB7286D" w14:textId="77777777" w:rsidR="00787DDE" w:rsidRDefault="00787DDE" w:rsidP="00787DDE">
      <w:pPr>
        <w:widowControl/>
        <w:rPr>
          <w:rFonts w:hint="eastAsia"/>
        </w:rPr>
      </w:pPr>
      <w:r>
        <w:rPr>
          <w:rFonts w:hint="eastAsia"/>
        </w:rPr>
        <w:t xml:space="preserve">　　9月15日，我在红十字医院血透时，被加重只脱水不排毒、制造感染等迫害。李露休息，居芙蓉护士代班。</w:t>
      </w:r>
    </w:p>
    <w:p w14:paraId="6F96C239" w14:textId="77777777" w:rsidR="00787DDE" w:rsidRDefault="00787DDE" w:rsidP="00787DDE">
      <w:pPr>
        <w:widowControl/>
        <w:rPr>
          <w:rFonts w:hint="eastAsia"/>
        </w:rPr>
      </w:pPr>
    </w:p>
    <w:p w14:paraId="05A602BE" w14:textId="77777777" w:rsidR="00787DDE" w:rsidRDefault="00787DDE" w:rsidP="00787DDE">
      <w:pPr>
        <w:widowControl/>
        <w:rPr>
          <w:rFonts w:hint="eastAsia"/>
        </w:rPr>
      </w:pPr>
      <w:r>
        <w:rPr>
          <w:rFonts w:hint="eastAsia"/>
        </w:rPr>
        <w:lastRenderedPageBreak/>
        <w:t xml:space="preserve">　　9月29日，周五透析时，我准备开头孢地尼（三代头孢），李露说没有货；我感到疑惑，这时只能开到二代头孢“申洛”，效果很差，挂水却能开到三代头孢（头孢他啶或头孢唑肟钠）。10月2日，周一下午透析时，李露休息，张钰芝护士代班，统计病人开药后，李露打电话给钰芝说没有头孢地尼，莫名其妙，因为其在外不大可能查到医院药房库存。</w:t>
      </w:r>
    </w:p>
    <w:p w14:paraId="4CC3D437" w14:textId="77777777" w:rsidR="00787DDE" w:rsidRDefault="00787DDE" w:rsidP="00787DDE">
      <w:pPr>
        <w:widowControl/>
        <w:rPr>
          <w:rFonts w:hint="eastAsia"/>
        </w:rPr>
      </w:pPr>
    </w:p>
    <w:p w14:paraId="0FB12DBB" w14:textId="77777777" w:rsidR="00787DDE" w:rsidRDefault="00787DDE" w:rsidP="00787DDE">
      <w:pPr>
        <w:widowControl/>
        <w:rPr>
          <w:rFonts w:hint="eastAsia"/>
        </w:rPr>
      </w:pPr>
      <w:r>
        <w:rPr>
          <w:rFonts w:hint="eastAsia"/>
        </w:rPr>
        <w:t xml:space="preserve">　　12月6日，周三下午，我在血透上机后胃脘不适，几乎呕吐，持续一小时之久，期间向李露要了一个透析管路的包装袋，李露问我是不是受凉了，属于明知故问。因为当天被加重了制造低血压、感染的迫害，血压掉得很快，透析时饭没吃完，包括日记在内的功课都没完成，而且次日开始感冒症状加重，开始咳绿痰，无食欲。</w:t>
      </w:r>
    </w:p>
    <w:p w14:paraId="1B341A0E" w14:textId="77777777" w:rsidR="00787DDE" w:rsidRDefault="00787DDE" w:rsidP="00787DDE">
      <w:pPr>
        <w:widowControl/>
        <w:rPr>
          <w:rFonts w:hint="eastAsia"/>
        </w:rPr>
      </w:pPr>
    </w:p>
    <w:p w14:paraId="38D84AA0" w14:textId="77777777" w:rsidR="00787DDE" w:rsidRDefault="00787DDE" w:rsidP="00787DDE">
      <w:pPr>
        <w:widowControl/>
        <w:rPr>
          <w:rFonts w:hint="eastAsia"/>
        </w:rPr>
      </w:pPr>
      <w:r>
        <w:rPr>
          <w:rFonts w:hint="eastAsia"/>
        </w:rPr>
        <w:t xml:space="preserve">　　12月8日，周五，我到血透室稍迟，先去交费拿药，收费员失误又耽误了几分钟，导致上机比平时迟了约一小时，李露、许清护士、姚娜医生都说只能做3个半小时，使我很焦虑；后来似乎是B区赵敏护士说了几句，李露还是同意我做满4个小时，又应我的要求给我拿来带松紧带的新床单，使我对她的印象大为改观。12月9日，周六上午，李露用手机拍了我前一天的血常规化验报告，并发到我的手机上。我去血透室挂水，李露又应我的要求去找来大一号的针头（因为小的速度过慢）。之后的周末多次淫思菲菲，以李露为意淫对象，直到周日夜里手淫一次。周一下午血透时，李露换了宽松而厚的护士服，大部分时间在隔壁B区；一个体型、相貌稍似李露，也戴眼镜的陌生护士毕正飞来与李露上连班；赵敏护士稍为化妆，统计开药时向我抛媚眼；透析时两次莫名出汗，应被用雌激素迫害。被长期迫害、被迫与世隔绝、极度缺爱的老光棍感受到一点点好意，哪怕是又矮又胖又戴眼镜的，就想入非非，把持不住，可悲可笑如此。</w:t>
      </w:r>
    </w:p>
    <w:p w14:paraId="5CB3B729" w14:textId="77777777" w:rsidR="00787DDE" w:rsidRDefault="00787DDE" w:rsidP="00787DDE">
      <w:pPr>
        <w:widowControl/>
        <w:rPr>
          <w:rFonts w:hint="eastAsia"/>
        </w:rPr>
      </w:pPr>
    </w:p>
    <w:p w14:paraId="75869455" w14:textId="77777777" w:rsidR="00787DDE" w:rsidRDefault="00787DDE" w:rsidP="00787DDE">
      <w:pPr>
        <w:widowControl/>
        <w:rPr>
          <w:rFonts w:hint="eastAsia"/>
        </w:rPr>
      </w:pPr>
      <w:r>
        <w:rPr>
          <w:rFonts w:hint="eastAsia"/>
        </w:rPr>
        <w:t xml:space="preserve">　　12月25日，一体型类似李露的陌生丰满矮护士与李想一起在B厅辅助赵敏护士上白班，量血压，通常只有一个人；似乎是专门安排用于移情。</w:t>
      </w:r>
    </w:p>
    <w:p w14:paraId="46F5650F" w14:textId="77777777" w:rsidR="00787DDE" w:rsidRDefault="00787DDE" w:rsidP="00787DDE">
      <w:pPr>
        <w:widowControl/>
        <w:rPr>
          <w:rFonts w:hint="eastAsia"/>
        </w:rPr>
      </w:pPr>
    </w:p>
    <w:p w14:paraId="4F32C4BE" w14:textId="77777777" w:rsidR="00787DDE" w:rsidRDefault="00787DDE" w:rsidP="00787DDE">
      <w:pPr>
        <w:widowControl/>
        <w:rPr>
          <w:rFonts w:hint="eastAsia"/>
        </w:rPr>
      </w:pPr>
      <w:r>
        <w:rPr>
          <w:rFonts w:hint="eastAsia"/>
        </w:rPr>
        <w:t xml:space="preserve">　　12月27日，透析中途，李露询问每个病人透析年数、发病原因，似乎是提醒我已经血透20年，不宜再有找老婆的非份之想。之后，我故意问隔壁B区的赵敏护士为什么不问病人同样的问题，李露哈哈大笑，随后消失了一阵，应该是去汇报了。后来我准备卧床，喊正给邻床王玉平病友量血压的李露摇床，李露指派在B厅量血压的陈男护士来摇床、放枕头。类似的，2024年4月20日周六、21日周日，我连续手淫2次；4月22日周一下午血透时，李露又询问每个病人透析年数、发病原因。</w:t>
      </w:r>
    </w:p>
    <w:p w14:paraId="69B2941F" w14:textId="77777777" w:rsidR="00787DDE" w:rsidRDefault="00787DDE" w:rsidP="00787DDE">
      <w:pPr>
        <w:widowControl/>
        <w:rPr>
          <w:rFonts w:hint="eastAsia"/>
        </w:rPr>
      </w:pPr>
    </w:p>
    <w:p w14:paraId="02E96712" w14:textId="77777777" w:rsidR="00787DDE" w:rsidRDefault="00787DDE" w:rsidP="00787DDE">
      <w:pPr>
        <w:widowControl/>
        <w:rPr>
          <w:rFonts w:hint="eastAsia"/>
        </w:rPr>
      </w:pPr>
      <w:r>
        <w:rPr>
          <w:rFonts w:hint="eastAsia"/>
        </w:rPr>
        <w:t xml:space="preserve">　　12月27日，血透前称体重，体重长4公斤，定4.4，分段2.4、2.0，下机前血压虽然低到81/54/93，仅稍有胸闷。提前2分钟左右下机，开始回水不到半分钟，右脚、右小腿开始抽筋剧痛，不能缓解，回过水站到地上，腿脚抽筋虽缓解，左小腹又开始抽筋，又放水0.2才缓解，体重正好达到干体重；按理说开始回水，即使之前抽筋也会稍缓解，而不是会突然出现抽筋，并持续不解，莫名其妙，怀疑李露可能在下机时做手脚，如超滤率过大，导致透析器凝血也稍严重。</w:t>
      </w:r>
    </w:p>
    <w:p w14:paraId="4F23D00A" w14:textId="77777777" w:rsidR="00787DDE" w:rsidRDefault="00787DDE" w:rsidP="00787DDE">
      <w:pPr>
        <w:widowControl/>
        <w:rPr>
          <w:rFonts w:hint="eastAsia"/>
        </w:rPr>
      </w:pPr>
    </w:p>
    <w:p w14:paraId="2BF0F9CF" w14:textId="77777777" w:rsidR="00787DDE" w:rsidRDefault="00787DDE" w:rsidP="00787DDE">
      <w:pPr>
        <w:widowControl/>
        <w:rPr>
          <w:rFonts w:hint="eastAsia"/>
        </w:rPr>
      </w:pPr>
      <w:r>
        <w:rPr>
          <w:rFonts w:hint="eastAsia"/>
        </w:rPr>
        <w:lastRenderedPageBreak/>
        <w:t xml:space="preserve">　　2024年1月12日，周五下午，</w:t>
      </w:r>
    </w:p>
    <w:p w14:paraId="56AC5370" w14:textId="77777777" w:rsidR="00787DDE" w:rsidRDefault="00787DDE" w:rsidP="00787DDE">
      <w:pPr>
        <w:widowControl/>
        <w:rPr>
          <w:rFonts w:hint="eastAsia"/>
        </w:rPr>
      </w:pPr>
    </w:p>
    <w:p w14:paraId="2C09D657" w14:textId="77777777" w:rsidR="00787DDE" w:rsidRDefault="00787DDE" w:rsidP="00787DDE">
      <w:pPr>
        <w:widowControl/>
        <w:rPr>
          <w:rFonts w:hint="eastAsia"/>
        </w:rPr>
      </w:pPr>
      <w:r>
        <w:rPr>
          <w:rFonts w:hint="eastAsia"/>
        </w:rPr>
        <w:t xml:space="preserve">　　2024年1月12日，周五中午，我到红十字医院血透室，发现前面被安排一个住院病人做CRRT，李露对我说要只等5分钟，实则等了20分钟，李露和杨婷婷还问毛医生要不要继续加时间单超。血透时间到后，李露正在给邻床王玉平病友下机；远处女病友张安兰的血透时间后到，李露给王玉平下机后，先去给张安兰下机，而遥控B区护士来给我下机。推测原因是其知道透析时加重只脱水不排毒迫害（周末酸热不适，难熬，下周一清晨干咳欲呕）而有意远避。另外，透析时，李露与赵敏讨论工时，自称新规则实行后，突然欠了10小时，似在比惨。</w:t>
      </w:r>
    </w:p>
    <w:p w14:paraId="10709B9A" w14:textId="77777777" w:rsidR="00787DDE" w:rsidRDefault="00787DDE" w:rsidP="00787DDE">
      <w:pPr>
        <w:widowControl/>
        <w:rPr>
          <w:rFonts w:hint="eastAsia"/>
        </w:rPr>
      </w:pPr>
    </w:p>
    <w:p w14:paraId="4B0E2E2C" w14:textId="77777777" w:rsidR="00787DDE" w:rsidRDefault="00787DDE" w:rsidP="00787DDE">
      <w:pPr>
        <w:widowControl/>
        <w:rPr>
          <w:rFonts w:hint="eastAsia"/>
        </w:rPr>
      </w:pPr>
      <w:r>
        <w:rPr>
          <w:rFonts w:hint="eastAsia"/>
        </w:rPr>
        <w:t xml:space="preserve">　　1月17日，周三下午，血透近2个半小时，李露出去上厕所，不到一分钟，VP报停，可能只是巧合；恢复后胸闷加重，准备卧床，之后含服麝香保心丸、减超滤、降流量、听摇滚乐提神才勉强撑到下机，下机后抽筋稍久而狼狈。次日午睡醒来，左大腿内侧仍抽筋。</w:t>
      </w:r>
    </w:p>
    <w:p w14:paraId="7A0E35E8" w14:textId="77777777" w:rsidR="00787DDE" w:rsidRDefault="00787DDE" w:rsidP="00787DDE">
      <w:pPr>
        <w:widowControl/>
        <w:rPr>
          <w:rFonts w:hint="eastAsia"/>
        </w:rPr>
      </w:pPr>
    </w:p>
    <w:p w14:paraId="0E370304" w14:textId="77777777" w:rsidR="00787DDE" w:rsidRDefault="00787DDE" w:rsidP="00787DDE">
      <w:pPr>
        <w:widowControl/>
        <w:rPr>
          <w:rFonts w:hint="eastAsia"/>
        </w:rPr>
      </w:pPr>
      <w:r>
        <w:rPr>
          <w:rFonts w:hint="eastAsia"/>
        </w:rPr>
        <w:t xml:space="preserve">　　1月26日，周五下午，我在血透时被加重只脱水不排毒、制造低血压、使用雌激素等迫害。下机后，卧床稍久。准备起床时，一个手拿起子的黑圆领衫、宝盖发型男青年在B、C区间前台与李露交谈3、4分钟，匆匆走进医护通道，左拐进入水处理间；公安国保或工程师故意露面承担迫害罪行。</w:t>
      </w:r>
    </w:p>
    <w:p w14:paraId="6F7B5C22" w14:textId="77777777" w:rsidR="00787DDE" w:rsidRDefault="00787DDE" w:rsidP="00787DDE">
      <w:pPr>
        <w:widowControl/>
        <w:rPr>
          <w:rFonts w:hint="eastAsia"/>
        </w:rPr>
      </w:pPr>
    </w:p>
    <w:p w14:paraId="6A8A8095" w14:textId="77777777" w:rsidR="00787DDE" w:rsidRDefault="00787DDE" w:rsidP="00787DDE">
      <w:pPr>
        <w:widowControl/>
        <w:rPr>
          <w:rFonts w:hint="eastAsia"/>
        </w:rPr>
      </w:pPr>
      <w:r>
        <w:rPr>
          <w:rFonts w:hint="eastAsia"/>
        </w:rPr>
        <w:t xml:space="preserve">　　1月31日，周三下午，我在血透时被加重肝毒性药物、只脱水不排毒、制造低血压等迫害，上机后一会，李露去吃饭，我开始胃脘不适，干咳欲呕吐，一小时左右欲呕症状才缓解，2:57，李露饭后来向B区病友索欠费；2:44，胃脘不适才稍缓解，一会才能吃饭，仍胃口不佳，用时超过40分钟，偶尔叹气。</w:t>
      </w:r>
    </w:p>
    <w:p w14:paraId="5E73B443" w14:textId="77777777" w:rsidR="00787DDE" w:rsidRDefault="00787DDE" w:rsidP="00787DDE">
      <w:pPr>
        <w:widowControl/>
        <w:rPr>
          <w:rFonts w:hint="eastAsia"/>
        </w:rPr>
      </w:pPr>
    </w:p>
    <w:p w14:paraId="17D749E8" w14:textId="77777777" w:rsidR="00787DDE" w:rsidRDefault="00787DDE" w:rsidP="00787DDE">
      <w:pPr>
        <w:widowControl/>
        <w:rPr>
          <w:rFonts w:hint="eastAsia"/>
        </w:rPr>
      </w:pPr>
      <w:r>
        <w:rPr>
          <w:rFonts w:hint="eastAsia"/>
        </w:rPr>
        <w:t xml:space="preserve">　　2月5日，周一下午血透下机前2分钟，静脉压VP突然报停2次，回水时，胸口寒凉感起，胸闷甚，小腹酸胀，起便意，稍恐慌。事后回想，李露准备下机时，先翻看一阵手机，走来走去，拨电话数次，把手机放在床边，随后接通，用外放通话与媛媛护士讨论让谁去给夜班病人交血透费久之，应该故意用打电话干扰我的注意力，同时在下机时做手脚，导致我在下机后抽筋痛卧床一个半小时之久。</w:t>
      </w:r>
    </w:p>
    <w:p w14:paraId="393AFB69" w14:textId="77777777" w:rsidR="00787DDE" w:rsidRDefault="00787DDE" w:rsidP="00787DDE">
      <w:pPr>
        <w:widowControl/>
        <w:rPr>
          <w:rFonts w:hint="eastAsia"/>
        </w:rPr>
      </w:pPr>
    </w:p>
    <w:p w14:paraId="26CBB27A" w14:textId="77777777" w:rsidR="00787DDE" w:rsidRDefault="00787DDE" w:rsidP="00787DDE">
      <w:pPr>
        <w:widowControl/>
        <w:rPr>
          <w:rFonts w:hint="eastAsia"/>
        </w:rPr>
      </w:pPr>
      <w:r>
        <w:rPr>
          <w:rFonts w:hint="eastAsia"/>
        </w:rPr>
        <w:t xml:space="preserve">　　下机后称过体重，穿上羽绒裤，大腿突然抽筋剧痛，大喘气，持续至少20分钟；随后右腰、右小腿、左小腿、右手大拇指、右脚、左小腹陆续抽筋。1个半小时后到更衣室换布草，左大腿内侧、右肋抽筋痛。骑车时，右大腿外侧抽筋痛。上62路，左肘抽筋痛。到岱山骑车，右大腿、左小腿先后抽筋痛。半夜，在马桶上坐稍久，右、左大腿先后抽筋痛，准备提前结束烘干，弯腰擦干屁股时，右腰背又抽筋，状稍狼狈。关灯后，大腿正面、右大腿后侧、右膝后侧先后抽筋痛，久之。</w:t>
      </w:r>
    </w:p>
    <w:p w14:paraId="6F8AC929" w14:textId="77777777" w:rsidR="00787DDE" w:rsidRDefault="00787DDE" w:rsidP="00787DDE">
      <w:pPr>
        <w:widowControl/>
        <w:rPr>
          <w:rFonts w:hint="eastAsia"/>
        </w:rPr>
      </w:pPr>
    </w:p>
    <w:p w14:paraId="3A5417BD" w14:textId="77777777" w:rsidR="00787DDE" w:rsidRDefault="00787DDE" w:rsidP="00787DDE">
      <w:pPr>
        <w:widowControl/>
        <w:rPr>
          <w:rFonts w:hint="eastAsia"/>
        </w:rPr>
      </w:pPr>
      <w:r>
        <w:rPr>
          <w:rFonts w:hint="eastAsia"/>
        </w:rPr>
        <w:t xml:space="preserve">　　李露当天正好在隔壁B区值夜班。在大腿抽筋剧痛的20分钟时间内，有一次我无意中扭头看向B区，李露正坐在靠墙的推车前扭头盯着我，似面有得色地欣赏其杰</w:t>
      </w:r>
      <w:r>
        <w:rPr>
          <w:rFonts w:hint="eastAsia"/>
        </w:rPr>
        <w:lastRenderedPageBreak/>
        <w:t>作，可见其凶残丧失人性。李露还请张桦医生喝奶茶，张医生陪她聊天约一小时，同时也是为其维稳保平安；张医生离开后，李露就离开B区，坐到外面的前台后，尽管B区还有一个夜班病人在血透，可见其作恶心虚。</w:t>
      </w:r>
    </w:p>
    <w:p w14:paraId="471F9297" w14:textId="77777777" w:rsidR="00787DDE" w:rsidRDefault="00787DDE" w:rsidP="00787DDE">
      <w:pPr>
        <w:widowControl/>
        <w:rPr>
          <w:rFonts w:hint="eastAsia"/>
        </w:rPr>
      </w:pPr>
    </w:p>
    <w:p w14:paraId="21477809" w14:textId="77777777" w:rsidR="00787DDE" w:rsidRDefault="00787DDE" w:rsidP="00787DDE">
      <w:pPr>
        <w:widowControl/>
        <w:rPr>
          <w:rFonts w:hint="eastAsia"/>
        </w:rPr>
      </w:pPr>
      <w:r>
        <w:rPr>
          <w:rFonts w:hint="eastAsia"/>
        </w:rPr>
        <w:t xml:space="preserve">　　2月9日，周五，除夕下午，血透中途，李露给邻床病友王玉平换透析液，香粉味重。开始下机，我用镜子查看机器面板，发现TMP是-100多，李露问我看什么，我说别人时间到了下机，屏幕是橙红色，我的屏幕为什么还是蓝色的，她说按键就可以变色的，随后按键变色。下周三2月14日，下午血透结束，李露给我下机时，同样显示TMP是-100多，我一直拿镜子看着，直到其按键使屏幕变为橙红色。下机开始TMP为-100多，应该就是透析器经常凝血严重的原因。</w:t>
      </w:r>
    </w:p>
    <w:p w14:paraId="4DD4A831" w14:textId="77777777" w:rsidR="00787DDE" w:rsidRDefault="00787DDE" w:rsidP="00787DDE">
      <w:pPr>
        <w:widowControl/>
        <w:rPr>
          <w:rFonts w:hint="eastAsia"/>
        </w:rPr>
      </w:pPr>
    </w:p>
    <w:p w14:paraId="72453F1B" w14:textId="77777777" w:rsidR="00787DDE" w:rsidRDefault="00787DDE" w:rsidP="00787DDE">
      <w:pPr>
        <w:widowControl/>
        <w:rPr>
          <w:rFonts w:hint="eastAsia"/>
        </w:rPr>
      </w:pPr>
      <w:r>
        <w:rPr>
          <w:rFonts w:hint="eastAsia"/>
        </w:rPr>
        <w:t xml:space="preserve">　　2月12日，大年初三，我所在的A区主护突然换成B区的严玲护士，之前其从来没有在A区上过班；而李露如果休息，一般都会提前和病人说明，包括代班护士是谁；推测是因为2月10日大年初一，山东莒县发生灭门惨案，莒县所在的日照市政法委在2月11日紧急下发排查16种人的通知，余波影响南京市公安局国保，为了维稳而让长期参与迫害我的李露护士暂时离岗。2月12日，严玲护士说其要代班一周3次，但2月14日周三李露就回来上班了，应该是市公安局国保评估后认为风险可控，同时安排一个姓张的美女护士第一次与李露搭班。为了进一步降低风险，在下机时往A、B区多派了一名病房的下班护士帮忙；下机后，又安排一个体型、相貌都像李露的护士来A区盘桓，又从阴性区调来壮实的男护士陈宏辉来镇场，因为男医生恰巧休假都不在。</w:t>
      </w:r>
    </w:p>
    <w:p w14:paraId="6592F0CF" w14:textId="77777777" w:rsidR="00787DDE" w:rsidRDefault="00787DDE" w:rsidP="00787DDE">
      <w:pPr>
        <w:widowControl/>
        <w:rPr>
          <w:rFonts w:hint="eastAsia"/>
        </w:rPr>
      </w:pPr>
    </w:p>
    <w:p w14:paraId="512D14BB" w14:textId="77777777" w:rsidR="00787DDE" w:rsidRDefault="00787DDE" w:rsidP="00787DDE">
      <w:pPr>
        <w:widowControl/>
        <w:rPr>
          <w:rFonts w:hint="eastAsia"/>
        </w:rPr>
      </w:pPr>
      <w:r>
        <w:rPr>
          <w:rFonts w:hint="eastAsia"/>
        </w:rPr>
        <w:t xml:space="preserve">　　2月23日，周五下午血透时，李露走路一瘸一拐，后听说昨天摔跤致骨裂；2小时后，其手持X光胶片、水杯等什物蹒跚而去，原本休息的张男护士被叫来代班2小时。当天血透制造低血压迫害程度大为减轻，尽管多脱0.3，透后也未掉血压、胸闷等；原因不止是李露骨裂，更可能是因为当天凌晨，离我所住岱山齐修南苑不远的明尚西苑小区失火，烧死了15人，有灭门者。</w:t>
      </w:r>
    </w:p>
    <w:p w14:paraId="49813A7A" w14:textId="77777777" w:rsidR="00787DDE" w:rsidRDefault="00787DDE" w:rsidP="00787DDE">
      <w:pPr>
        <w:widowControl/>
        <w:rPr>
          <w:rFonts w:hint="eastAsia"/>
        </w:rPr>
      </w:pPr>
    </w:p>
    <w:p w14:paraId="7DAD2D6A" w14:textId="77777777" w:rsidR="00787DDE" w:rsidRDefault="00787DDE" w:rsidP="00787DDE">
      <w:pPr>
        <w:widowControl/>
        <w:rPr>
          <w:rFonts w:hint="eastAsia"/>
        </w:rPr>
      </w:pPr>
      <w:r>
        <w:rPr>
          <w:rFonts w:hint="eastAsia"/>
        </w:rPr>
        <w:t xml:space="preserve">＊＊＊＊＊＊　</w:t>
      </w:r>
    </w:p>
    <w:p w14:paraId="77B42634" w14:textId="77777777" w:rsidR="00787DDE" w:rsidRDefault="00787DDE" w:rsidP="00787DDE">
      <w:pPr>
        <w:widowControl/>
        <w:rPr>
          <w:rFonts w:hint="eastAsia"/>
        </w:rPr>
      </w:pPr>
    </w:p>
    <w:p w14:paraId="552A8BE8" w14:textId="77777777" w:rsidR="00787DDE" w:rsidRDefault="00787DDE" w:rsidP="00787DDE">
      <w:pPr>
        <w:widowControl/>
        <w:rPr>
          <w:rFonts w:hint="eastAsia"/>
        </w:rPr>
      </w:pPr>
      <w:r>
        <w:rPr>
          <w:rFonts w:hint="eastAsia"/>
        </w:rPr>
        <w:t xml:space="preserve">　　我在做血滤的时候，机器经常频繁静脉压VP过高报警，使我烦不胜烦，2024年1月甚至有一次血滤没有做。2月28日，周三下午，我在做血滤20分钟后，VP开始频繁过高报警，我才发现原来血滤置换液的两个夹子都被李露关闭，根本没有置换液进入透析器，值守的杨婷婷护士见迫害的事情败露，立刻打电话叫来正在吃饭的李露护士拆掉血滤管，李露说下次补做一次血滤。推测李露之前这样干过很多次，而我一直未察觉，因为我没有料到她会坏到这种程度。当天上机后，我一直有酸热不适感；拆除血滤管后，酸热感即消失。</w:t>
      </w:r>
    </w:p>
    <w:p w14:paraId="5C46163A" w14:textId="77777777" w:rsidR="00787DDE" w:rsidRDefault="00787DDE" w:rsidP="00787DDE">
      <w:pPr>
        <w:widowControl/>
        <w:rPr>
          <w:rFonts w:hint="eastAsia"/>
        </w:rPr>
      </w:pPr>
    </w:p>
    <w:p w14:paraId="07CF8BD6" w14:textId="77777777" w:rsidR="00787DDE" w:rsidRDefault="00787DDE" w:rsidP="00787DDE">
      <w:pPr>
        <w:widowControl/>
        <w:rPr>
          <w:rFonts w:hint="eastAsia"/>
        </w:rPr>
      </w:pPr>
      <w:r>
        <w:rPr>
          <w:rFonts w:hint="eastAsia"/>
        </w:rPr>
        <w:t xml:space="preserve">　　下午3点后新来的分班护士故意问李露骨裂好了没有，似试图以李露骨裂引起我的负罪感，从而抵消其迫害罪行。在我还剩一两分钟就要下机时，李露突然说去大厅核对黑板内容，走开了，避免给我下机而发生不测，可见其做贼心虚。</w:t>
      </w:r>
    </w:p>
    <w:p w14:paraId="40343F46" w14:textId="77777777" w:rsidR="00787DDE" w:rsidRDefault="00787DDE" w:rsidP="00787DDE">
      <w:pPr>
        <w:widowControl/>
        <w:rPr>
          <w:rFonts w:hint="eastAsia"/>
        </w:rPr>
      </w:pPr>
    </w:p>
    <w:p w14:paraId="2F6C328D" w14:textId="77777777" w:rsidR="00787DDE" w:rsidRDefault="00787DDE" w:rsidP="00787DDE">
      <w:pPr>
        <w:widowControl/>
        <w:rPr>
          <w:rFonts w:hint="eastAsia"/>
        </w:rPr>
      </w:pPr>
      <w:r>
        <w:rPr>
          <w:rFonts w:hint="eastAsia"/>
        </w:rPr>
        <w:t xml:space="preserve">　　当天上机前，李露多次指责我迟到（其实并不迟），试图像南医大二附院血透室护士一样以此作为迫害我的借口（参见《公安国保维稳概论》第二章《维稳手段》第八小节“构陷”）。在为我穿刺动脉时，试图让我选择没有长好的老针眼，笃定地说穿刺已经长好的针眼静脉压会高，说明是其蓄意所为；我仍选择长好的针眼穿刺，上机后3分钟VP约180，并不高，李露刚去吃饭几分钟，VP就突然增加到330左右。</w:t>
      </w:r>
    </w:p>
    <w:p w14:paraId="64DC280F" w14:textId="77777777" w:rsidR="00787DDE" w:rsidRDefault="00787DDE" w:rsidP="00787DDE">
      <w:pPr>
        <w:widowControl/>
        <w:rPr>
          <w:rFonts w:hint="eastAsia"/>
        </w:rPr>
      </w:pPr>
    </w:p>
    <w:p w14:paraId="6CF9A34F" w14:textId="77777777" w:rsidR="00787DDE" w:rsidRDefault="00787DDE" w:rsidP="00787DDE">
      <w:pPr>
        <w:widowControl/>
        <w:rPr>
          <w:rFonts w:hint="eastAsia"/>
        </w:rPr>
      </w:pPr>
      <w:r>
        <w:rPr>
          <w:rFonts w:hint="eastAsia"/>
        </w:rPr>
        <w:t xml:space="preserve">　　上机前热饭时，陌生美女医生迎面走过，似色诱维稳。透析时，李露迫害之事败露后，毛小冬医生突然快速穿越B区、A区，并未查看病人，显然是在为迫害进行恐吓维稳。下机后，我躺在病床休息，张桦医生又来与夜班护士闲聊稍久，同样是作威维稳。</w:t>
      </w:r>
    </w:p>
    <w:p w14:paraId="3FFB0210" w14:textId="77777777" w:rsidR="00787DDE" w:rsidRDefault="00787DDE" w:rsidP="00787DDE">
      <w:pPr>
        <w:widowControl/>
        <w:rPr>
          <w:rFonts w:hint="eastAsia"/>
        </w:rPr>
      </w:pPr>
    </w:p>
    <w:p w14:paraId="1B8AFD1A" w14:textId="77777777" w:rsidR="00787DDE" w:rsidRDefault="00787DDE" w:rsidP="00787DDE">
      <w:pPr>
        <w:widowControl/>
        <w:rPr>
          <w:rFonts w:hint="eastAsia"/>
        </w:rPr>
      </w:pPr>
      <w:r>
        <w:rPr>
          <w:rFonts w:hint="eastAsia"/>
        </w:rPr>
        <w:t xml:space="preserve">　　过了一天，3月1日血透上机前，毛小冬医生来给病人量血压，诉苦说医院欠了两三月的奖金没发，要倒闭了；李露搭话说幸亏她没有房贷，否则只能去闹了，又说医院培训不能像以前扫码签到，必须人到，也不能提前退场；应该是在“比惨”维稳，试图制造一种坏人已经被惩罚的假象，使我保持心理平衡（参见《公安国保维稳概论》第二章《维稳手段》第七小节“比惨”）。</w:t>
      </w:r>
    </w:p>
    <w:p w14:paraId="3E1C8764" w14:textId="77777777" w:rsidR="00787DDE" w:rsidRDefault="00787DDE" w:rsidP="00787DDE">
      <w:pPr>
        <w:widowControl/>
        <w:rPr>
          <w:rFonts w:hint="eastAsia"/>
        </w:rPr>
      </w:pPr>
    </w:p>
    <w:p w14:paraId="6782E2F7" w14:textId="77777777" w:rsidR="00787DDE" w:rsidRDefault="00787DDE" w:rsidP="00787DDE">
      <w:pPr>
        <w:widowControl/>
        <w:rPr>
          <w:rFonts w:hint="eastAsia"/>
        </w:rPr>
      </w:pPr>
      <w:r>
        <w:rPr>
          <w:rFonts w:hint="eastAsia"/>
        </w:rPr>
        <w:t xml:space="preserve">　　透析半小时左右发困，从3:22睡到3:15，期间，李露来通知病友下周大抽血，一会，听到李露塑料鞋吱吱响声突然从床尾响起，向电脑桌走去，担心其乘我睡着使坏，坐起。</w:t>
      </w:r>
    </w:p>
    <w:p w14:paraId="2349FD31" w14:textId="77777777" w:rsidR="00787DDE" w:rsidRDefault="00787DDE" w:rsidP="00787DDE">
      <w:pPr>
        <w:widowControl/>
        <w:rPr>
          <w:rFonts w:hint="eastAsia"/>
        </w:rPr>
      </w:pPr>
    </w:p>
    <w:p w14:paraId="68830402" w14:textId="77777777" w:rsidR="00787DDE" w:rsidRDefault="00787DDE" w:rsidP="00787DDE">
      <w:pPr>
        <w:widowControl/>
        <w:rPr>
          <w:rFonts w:hint="eastAsia"/>
        </w:rPr>
      </w:pPr>
      <w:r>
        <w:rPr>
          <w:rFonts w:hint="eastAsia"/>
        </w:rPr>
        <w:t xml:space="preserve">　　3月1日血透结束，杨婷婷护士给我下机时，一次也没有搓透析器或折叠出口处的管路以便排血，下机后透析器凝血严重。当我指出杨婷婷怠工后，杨婷婷和李露都声称现在不让搓透析器了；实则当天、之后她们还像以前一样中途为病友吴绍萍、贾庆、张安兰等搓透析器以减少凝血，有时放水搓，有时不放水干搓，可见其谎话张嘴就来。</w:t>
      </w:r>
    </w:p>
    <w:p w14:paraId="053DBE4F" w14:textId="77777777" w:rsidR="00787DDE" w:rsidRDefault="00787DDE" w:rsidP="00787DDE">
      <w:pPr>
        <w:widowControl/>
        <w:rPr>
          <w:rFonts w:hint="eastAsia"/>
        </w:rPr>
      </w:pPr>
    </w:p>
    <w:p w14:paraId="2CBAA0A9" w14:textId="77777777" w:rsidR="00787DDE" w:rsidRDefault="00787DDE" w:rsidP="00787DDE">
      <w:pPr>
        <w:widowControl/>
        <w:rPr>
          <w:rFonts w:hint="eastAsia"/>
        </w:rPr>
      </w:pPr>
      <w:r>
        <w:rPr>
          <w:rFonts w:hint="eastAsia"/>
        </w:rPr>
        <w:t xml:space="preserve">＊＊＊＊＊＊　</w:t>
      </w:r>
    </w:p>
    <w:p w14:paraId="0EB24392" w14:textId="77777777" w:rsidR="00787DDE" w:rsidRDefault="00787DDE" w:rsidP="00787DDE">
      <w:pPr>
        <w:widowControl/>
        <w:rPr>
          <w:rFonts w:hint="eastAsia"/>
        </w:rPr>
      </w:pPr>
    </w:p>
    <w:p w14:paraId="67D6F926" w14:textId="77777777" w:rsidR="00787DDE" w:rsidRDefault="00787DDE" w:rsidP="00787DDE">
      <w:pPr>
        <w:widowControl/>
        <w:rPr>
          <w:rFonts w:hint="eastAsia"/>
        </w:rPr>
      </w:pPr>
      <w:r>
        <w:rPr>
          <w:rFonts w:hint="eastAsia"/>
        </w:rPr>
        <w:t xml:space="preserve">　　3月8日，周五，李露给我下过机，立刻让陈男护士拎走透析液桶，这样我就不能实测透析液用量。当天依然被加重只脱水不排毒迫害的程度，之后的周末2天半，大便10次；周日清晨起口淡，鼻塞感，酸热感，午睡醒来嘴里有金属味，傍晚冷躁不适，苦熬感。下周一清晨干咳欲呕。</w:t>
      </w:r>
    </w:p>
    <w:p w14:paraId="3D212117" w14:textId="77777777" w:rsidR="00787DDE" w:rsidRDefault="00787DDE" w:rsidP="00787DDE">
      <w:pPr>
        <w:widowControl/>
        <w:rPr>
          <w:rFonts w:hint="eastAsia"/>
        </w:rPr>
      </w:pPr>
    </w:p>
    <w:p w14:paraId="3AFF339E" w14:textId="77777777" w:rsidR="00787DDE" w:rsidRDefault="00787DDE" w:rsidP="00787DDE">
      <w:pPr>
        <w:widowControl/>
        <w:rPr>
          <w:rFonts w:hint="eastAsia"/>
        </w:rPr>
      </w:pPr>
      <w:r>
        <w:rPr>
          <w:rFonts w:hint="eastAsia"/>
        </w:rPr>
        <w:t xml:space="preserve">　　3月11日，周一上机前，发现邻床病友黄文浩机器虽然上了血滤管，但在做血透，问李露，李露承认工作失误，对黄病友说下次补一次。血透中途，黄病友机器报警停机，陈男护士来处理，向正在对面给吴绍萍病友下机的李露报告“跨膜压报警”，等他走后，我用镜子发现界面土黄色，不在透析状态，通知杨婷婷护士，受到杨婷婷、李露的一致指责，要我“管好自己就行了”，潜台词是“十年不洗澡的人，还有脸说别</w:t>
      </w:r>
      <w:r>
        <w:rPr>
          <w:rFonts w:hint="eastAsia"/>
        </w:rPr>
        <w:lastRenderedPageBreak/>
        <w:t>人”，李露更是急赤白脸地发脾气。李露上机忘了给黄病友做血滤，正常情况下不可能发生这种低级错误，我怀疑是其有意为之，以表明上次我做血滤时被关闭置换液管夹也同样是工作失误而非故意为之；之后李露突然发脾气，似乎记恨我之前提醒她黄病友没在做血滤，又似非故意为之。</w:t>
      </w:r>
    </w:p>
    <w:p w14:paraId="6B6BFA14" w14:textId="77777777" w:rsidR="00787DDE" w:rsidRDefault="00787DDE" w:rsidP="00787DDE">
      <w:pPr>
        <w:widowControl/>
        <w:rPr>
          <w:rFonts w:hint="eastAsia"/>
        </w:rPr>
      </w:pPr>
    </w:p>
    <w:p w14:paraId="2865CE9F" w14:textId="77777777" w:rsidR="00787DDE" w:rsidRDefault="00787DDE" w:rsidP="00787DDE">
      <w:pPr>
        <w:widowControl/>
        <w:rPr>
          <w:rFonts w:hint="eastAsia"/>
        </w:rPr>
      </w:pPr>
      <w:r>
        <w:rPr>
          <w:rFonts w:hint="eastAsia"/>
        </w:rPr>
        <w:t xml:space="preserve">　　当天下机后，住院的陈姓男病友来做夜班透析，嫌明天早上又要来透析间隔过短，要求改下午班。李露声称住院只能做血滤，下午没有空的血滤机，只有血透机，不同意。“住院只能做血滤”应该只是红十字医院为了尽可能提高客单价而私自规定的，医保中心不可能有这种规定；从这件小事可以看到血透室医护是如何为了经济利益而冠冕堂皇地损害病人利益，哪怕是长期固定在那里血透的老病人，一年至少贡献7万5千块的营收。</w:t>
      </w:r>
    </w:p>
    <w:p w14:paraId="64B47F41" w14:textId="77777777" w:rsidR="00787DDE" w:rsidRDefault="00787DDE" w:rsidP="00787DDE">
      <w:pPr>
        <w:widowControl/>
        <w:rPr>
          <w:rFonts w:hint="eastAsia"/>
        </w:rPr>
      </w:pPr>
    </w:p>
    <w:p w14:paraId="7B82C41D" w14:textId="77777777" w:rsidR="00787DDE" w:rsidRDefault="00787DDE" w:rsidP="00787DDE">
      <w:pPr>
        <w:widowControl/>
        <w:rPr>
          <w:rFonts w:hint="eastAsia"/>
        </w:rPr>
      </w:pPr>
      <w:r>
        <w:rPr>
          <w:rFonts w:hint="eastAsia"/>
        </w:rPr>
        <w:t xml:space="preserve">　　3月13日，周三，血透上机后，似被用肝毒性药物，气浮嗯感，干咳，担心呕吐，胃脘不适久之，期间透析液泵声罕闻，应被加重只脱水不排毒迫害；期间，李露打电话似向毛医生汇报，一住院病人血透后吃不下饭，似比惨维稳。当天血透室A区北墙挂钟下新挂了一个福字中国结，可谓“欺天造恶，拜鬼求恩”。</w:t>
      </w:r>
    </w:p>
    <w:p w14:paraId="62AA9521" w14:textId="77777777" w:rsidR="00787DDE" w:rsidRDefault="00787DDE" w:rsidP="00787DDE">
      <w:pPr>
        <w:widowControl/>
        <w:rPr>
          <w:rFonts w:hint="eastAsia"/>
        </w:rPr>
      </w:pPr>
    </w:p>
    <w:p w14:paraId="4527F1EC" w14:textId="77777777" w:rsidR="00787DDE" w:rsidRDefault="00787DDE" w:rsidP="00787DDE">
      <w:pPr>
        <w:widowControl/>
        <w:rPr>
          <w:rFonts w:hint="eastAsia"/>
        </w:rPr>
      </w:pPr>
      <w:r>
        <w:rPr>
          <w:rFonts w:hint="eastAsia"/>
        </w:rPr>
        <w:t xml:space="preserve">　　3月22日，周五，血透时被加重制造低血压等迫害。上机后电导异常，4档14.8，平时14.5左右，导致胃脘不适，有便意，频产气，出虚汗，把电导降到3档14.5才稍缓解；饭后，卧床，仍觉胃脘不适，VP报停，掉血压，困倦，睡10分钟后眼花，DP报停，胸闷不适，含服2粒麝香保心丸，苦苦支撑，忘了推“帕立”，功课多用时一个多小时，下机前未及整理好日记；透后体重剩0.6公斤未脱掉，收缩压不到80。下机前左小腿抽筋痛，下机后双手抽筋，大腿、小腿抽筋剧痛，下床走动不能缓解，大汗淋漓，状甚狼狈；下机40分钟后，抽筋痛才略缓。</w:t>
      </w:r>
    </w:p>
    <w:p w14:paraId="2878C9E5" w14:textId="77777777" w:rsidR="00787DDE" w:rsidRDefault="00787DDE" w:rsidP="00787DDE">
      <w:pPr>
        <w:widowControl/>
        <w:rPr>
          <w:rFonts w:hint="eastAsia"/>
        </w:rPr>
      </w:pPr>
    </w:p>
    <w:p w14:paraId="3CE623E4" w14:textId="77777777" w:rsidR="00787DDE" w:rsidRDefault="00787DDE" w:rsidP="00787DDE">
      <w:pPr>
        <w:widowControl/>
        <w:rPr>
          <w:rFonts w:hint="eastAsia"/>
        </w:rPr>
      </w:pPr>
      <w:r>
        <w:rPr>
          <w:rFonts w:hint="eastAsia"/>
        </w:rPr>
        <w:t xml:space="preserve">　　12:30左右到血透室，上机前，李露说12:05所有病人就已经上好机，就等我了；之后在手机上看到其在12:20发的短信；似制造负罪感，以为血透迫害罪行维稳。血透中途，李露说杨鹊护士昨晚发烧40度，又和女病友张安兰的丈夫说378巷一卖生牛肉的昨天被人砍死，应是比惨维稳。</w:t>
      </w:r>
    </w:p>
    <w:p w14:paraId="63FBC987" w14:textId="77777777" w:rsidR="00787DDE" w:rsidRDefault="00787DDE" w:rsidP="00787DDE">
      <w:pPr>
        <w:widowControl/>
        <w:rPr>
          <w:rFonts w:hint="eastAsia"/>
        </w:rPr>
      </w:pPr>
    </w:p>
    <w:p w14:paraId="4D6F28DE" w14:textId="77777777" w:rsidR="00787DDE" w:rsidRDefault="00787DDE" w:rsidP="00787DDE">
      <w:pPr>
        <w:widowControl/>
        <w:rPr>
          <w:rFonts w:hint="eastAsia"/>
        </w:rPr>
      </w:pPr>
      <w:r>
        <w:rPr>
          <w:rFonts w:hint="eastAsia"/>
        </w:rPr>
        <w:t xml:space="preserve">　　4月3日，周三血透上机不久，杨鹊开药时，李露与之讨论医院因开药违规等被医保罚一百多万，分摊到各科室，以及奖金才发到去年12月等，似比惨维稳，试图掩盖红十字医院（包括血透室在内）因参与对我进行迫害而获得巨额经济利益的事实。当天下机拔针前，我提醒李露拔动脉针时注意一点，针尖经常抖动有痛感，李露不吭声，连拔静脉时也略痛；4月5日，周五清晨起床时，发现周三的动脉、静脉针眼都明显大于之前。</w:t>
      </w:r>
    </w:p>
    <w:p w14:paraId="3C7FAAE9" w14:textId="77777777" w:rsidR="00787DDE" w:rsidRDefault="00787DDE" w:rsidP="00787DDE">
      <w:pPr>
        <w:widowControl/>
        <w:rPr>
          <w:rFonts w:hint="eastAsia"/>
        </w:rPr>
      </w:pPr>
    </w:p>
    <w:p w14:paraId="08CC7375" w14:textId="77777777" w:rsidR="00787DDE" w:rsidRDefault="00787DDE" w:rsidP="00787DDE">
      <w:pPr>
        <w:widowControl/>
        <w:rPr>
          <w:rFonts w:hint="eastAsia"/>
        </w:rPr>
      </w:pPr>
      <w:r>
        <w:rPr>
          <w:rFonts w:hint="eastAsia"/>
        </w:rPr>
        <w:t xml:space="preserve">　　4月10日，周三下午透析上机，李露穿刺后，吴雅雯护士来上机。血透中途，看完《资治通鉴》，正准备吃饭，突然稍觉恶心感，胃脘不适，似被下毒，同时，吴雅雯突然喊李露去吃饭，喊到第2次李露才会意离开。中途李露去参加三基补考，回来与同事讨论甚久，下机前请李露推2支帕立，冲洗药瓶的水溅到我左颊，明显心不在</w:t>
      </w:r>
      <w:r>
        <w:rPr>
          <w:rFonts w:hint="eastAsia"/>
        </w:rPr>
        <w:lastRenderedPageBreak/>
        <w:t>焉。之后，给我下机时又与下班路过的两三个同事讨论补考，情绪激动，下机程序与前不同，先回完静脉，再回动脉，也没有搓透析器，透析器凝血稍重；向其指出后，立刻责问我哪里不同，还说我会向领导打小报告。</w:t>
      </w:r>
    </w:p>
    <w:p w14:paraId="2675F592" w14:textId="77777777" w:rsidR="00787DDE" w:rsidRDefault="00787DDE" w:rsidP="00787DDE">
      <w:pPr>
        <w:widowControl/>
        <w:rPr>
          <w:rFonts w:hint="eastAsia"/>
        </w:rPr>
      </w:pPr>
    </w:p>
    <w:p w14:paraId="165AA002" w14:textId="77777777" w:rsidR="00787DDE" w:rsidRDefault="00787DDE" w:rsidP="00787DDE">
      <w:pPr>
        <w:widowControl/>
        <w:rPr>
          <w:rFonts w:hint="eastAsia"/>
        </w:rPr>
      </w:pPr>
      <w:r>
        <w:rPr>
          <w:rFonts w:hint="eastAsia"/>
        </w:rPr>
        <w:t xml:space="preserve">　　4月15日，周一下午，血透上机后20分钟开始，被使用肝毒性药物迫害半小时左右，胃脘不适，干咳欲呕。巧合的是，李露给我上机后一会就去吃饭，到50分钟左右回来，这时我的不适症状正好开始缓解。</w:t>
      </w:r>
    </w:p>
    <w:p w14:paraId="2DB92885" w14:textId="77777777" w:rsidR="00787DDE" w:rsidRDefault="00787DDE" w:rsidP="00787DDE">
      <w:pPr>
        <w:widowControl/>
        <w:rPr>
          <w:rFonts w:hint="eastAsia"/>
        </w:rPr>
      </w:pPr>
    </w:p>
    <w:p w14:paraId="33544E35" w14:textId="77777777" w:rsidR="00787DDE" w:rsidRDefault="00787DDE" w:rsidP="00787DDE">
      <w:pPr>
        <w:widowControl/>
        <w:rPr>
          <w:rFonts w:hint="eastAsia"/>
        </w:rPr>
      </w:pPr>
      <w:r>
        <w:rPr>
          <w:rFonts w:hint="eastAsia"/>
        </w:rPr>
        <w:t xml:space="preserve">　　4月17日，周三下午，血透上机15分钟左右，困倦不适，连打哈欠；20分钟左右，又持续胃脘不适，干咳欲呕；37分钟左右，不适略缓。当天做血滤，李露在准备管路时，把最后拆的血滤管路包装袋丢在床上未收走，透析时被使用肝毒性药物迫害，咳痰、擤鼻涕时正好用上，似乎其在上机前就知道我会用得到；另外，周一血透时请严玲护士找包装袋准备呕吐时，有不愉快（参见《严玲 的故事》）。</w:t>
      </w:r>
    </w:p>
    <w:p w14:paraId="44492391" w14:textId="77777777" w:rsidR="00787DDE" w:rsidRDefault="00787DDE" w:rsidP="00787DDE">
      <w:pPr>
        <w:widowControl/>
        <w:rPr>
          <w:rFonts w:hint="eastAsia"/>
        </w:rPr>
      </w:pPr>
    </w:p>
    <w:p w14:paraId="44E6431F" w14:textId="77777777" w:rsidR="00787DDE" w:rsidRDefault="00787DDE" w:rsidP="00787DDE">
      <w:pPr>
        <w:widowControl/>
        <w:rPr>
          <w:rFonts w:hint="eastAsia"/>
        </w:rPr>
      </w:pPr>
      <w:r>
        <w:rPr>
          <w:rFonts w:hint="eastAsia"/>
        </w:rPr>
        <w:t xml:space="preserve">　　另外，当天李露给我下机后，我一直汗流浃背，持续到夜里；傍晚，在小区坐电梯时甚至流精；下机水中应该添加了雌激素。</w:t>
      </w:r>
    </w:p>
    <w:p w14:paraId="50A9E71C" w14:textId="77777777" w:rsidR="00787DDE" w:rsidRDefault="00787DDE" w:rsidP="00787DDE">
      <w:pPr>
        <w:widowControl/>
        <w:rPr>
          <w:rFonts w:hint="eastAsia"/>
        </w:rPr>
      </w:pPr>
    </w:p>
    <w:p w14:paraId="2113F7C3" w14:textId="77777777" w:rsidR="00787DDE" w:rsidRDefault="00787DDE" w:rsidP="00787DDE">
      <w:pPr>
        <w:widowControl/>
        <w:rPr>
          <w:rFonts w:hint="eastAsia"/>
        </w:rPr>
      </w:pPr>
      <w:r>
        <w:rPr>
          <w:rFonts w:hint="eastAsia"/>
        </w:rPr>
        <w:t xml:space="preserve">　　4月29日，周一起，A区下午班的主护换成单建竹护士，听说李露请了长假备孕。之前，李露几乎每周一都要调班去看中医门诊；居心险恶者，或难得而易失。</w:t>
      </w:r>
    </w:p>
    <w:p w14:paraId="1614BE79" w14:textId="77777777" w:rsidR="00787DDE" w:rsidRDefault="00787DDE" w:rsidP="00787DDE">
      <w:pPr>
        <w:widowControl/>
        <w:rPr>
          <w:rFonts w:hint="eastAsia"/>
        </w:rPr>
      </w:pPr>
    </w:p>
    <w:p w14:paraId="34DBD823" w14:textId="77777777" w:rsidR="00787DDE" w:rsidRDefault="00787DDE" w:rsidP="00787DDE">
      <w:pPr>
        <w:widowControl/>
        <w:rPr>
          <w:rFonts w:hint="eastAsia"/>
        </w:rPr>
      </w:pPr>
      <w:r>
        <w:rPr>
          <w:rFonts w:hint="eastAsia"/>
        </w:rPr>
        <w:t xml:space="preserve">　　7月4日，周四中午，单建竹护士给我穿刺后，要求我以后要早到，我辩解说比李露在的时候要早多了。杨婷婷护士随后给我上机时，说以前每逢李露不在的时候，我总是到得很早，应有意为之；我才意识到虽不自觉，已露形迹。</w:t>
      </w:r>
    </w:p>
    <w:p w14:paraId="70FF88AF" w14:textId="77777777" w:rsidR="00787DDE" w:rsidRDefault="00787DDE" w:rsidP="00787DDE">
      <w:pPr>
        <w:widowControl/>
        <w:rPr>
          <w:rFonts w:hint="eastAsia"/>
        </w:rPr>
      </w:pPr>
    </w:p>
    <w:p w14:paraId="162B96D7" w14:textId="77777777" w:rsidR="00787DDE" w:rsidRDefault="00787DDE" w:rsidP="00787DDE">
      <w:pPr>
        <w:widowControl/>
        <w:rPr>
          <w:rFonts w:hint="eastAsia"/>
        </w:rPr>
      </w:pPr>
      <w:r>
        <w:rPr>
          <w:rFonts w:hint="eastAsia"/>
        </w:rPr>
        <w:t xml:space="preserve">＊＊＊＊＊＊　</w:t>
      </w:r>
    </w:p>
    <w:p w14:paraId="214673EC" w14:textId="77777777" w:rsidR="00787DDE" w:rsidRDefault="00787DDE" w:rsidP="00787DDE">
      <w:pPr>
        <w:widowControl/>
        <w:rPr>
          <w:rFonts w:hint="eastAsia"/>
        </w:rPr>
      </w:pPr>
    </w:p>
    <w:p w14:paraId="26D9F8F5" w14:textId="77777777" w:rsidR="00787DDE" w:rsidRDefault="00787DDE" w:rsidP="00787DDE">
      <w:pPr>
        <w:widowControl/>
        <w:rPr>
          <w:rFonts w:hint="eastAsia"/>
        </w:rPr>
      </w:pPr>
      <w:r>
        <w:rPr>
          <w:rFonts w:hint="eastAsia"/>
        </w:rPr>
        <w:t xml:space="preserve">　　2024年10月下旬，我换到南医大二附院迈皋桥院区血透后，日常血透迫害强度明显降低，透后很少出现胸闷、走不动路、怨毒无聊的情况，大部分时候都如正常人一样走出医院，少许恢复了为人的尊严。然而，由于之前的6年在博大肾科医院、红十字医院血透被严重迫害过久，导致心脏功能衰退，有时稍紧张就会出现心悸，上机前即使只背包、拎便当袋从迈皋桥地铁站走到医院也会出现闷喘累，这是无法挽回的损失。</w:t>
      </w:r>
    </w:p>
    <w:p w14:paraId="133088C7" w14:textId="77777777" w:rsidR="00787DDE" w:rsidRDefault="00787DDE" w:rsidP="00787DDE">
      <w:pPr>
        <w:widowControl/>
        <w:rPr>
          <w:rFonts w:hint="eastAsia"/>
        </w:rPr>
      </w:pPr>
    </w:p>
    <w:p w14:paraId="47FBEF7E" w14:textId="77777777" w:rsidR="00787DDE" w:rsidRDefault="00787DDE" w:rsidP="00787DDE">
      <w:pPr>
        <w:widowControl/>
        <w:rPr>
          <w:rFonts w:hint="eastAsia"/>
        </w:rPr>
      </w:pPr>
    </w:p>
    <w:p w14:paraId="271F8D44" w14:textId="77777777" w:rsidR="00787DDE" w:rsidRDefault="00787DDE" w:rsidP="00787DDE">
      <w:pPr>
        <w:widowControl/>
        <w:rPr>
          <w:rFonts w:hint="eastAsia"/>
        </w:rPr>
      </w:pPr>
      <w:r>
        <w:rPr>
          <w:rFonts w:hint="eastAsia"/>
        </w:rPr>
        <w:t xml:space="preserve">2022年10月25日，初稿 </w:t>
      </w:r>
    </w:p>
    <w:p w14:paraId="007B310A" w14:textId="77777777" w:rsidR="00787DDE" w:rsidRDefault="00787DDE" w:rsidP="00787DDE">
      <w:pPr>
        <w:widowControl/>
        <w:rPr>
          <w:rFonts w:hint="eastAsia"/>
        </w:rPr>
      </w:pPr>
    </w:p>
    <w:p w14:paraId="1114FD1D" w14:textId="77777777" w:rsidR="00787DDE" w:rsidRDefault="00787DDE" w:rsidP="00787DDE">
      <w:pPr>
        <w:widowControl/>
        <w:rPr>
          <w:rFonts w:hint="eastAsia"/>
        </w:rPr>
      </w:pPr>
      <w:r>
        <w:rPr>
          <w:rFonts w:hint="eastAsia"/>
        </w:rPr>
        <w:t xml:space="preserve">2024年4月5日，二稿 </w:t>
      </w:r>
    </w:p>
    <w:p w14:paraId="15D6E957" w14:textId="70C25FD5" w:rsidR="00C003BF" w:rsidRDefault="00C003BF">
      <w:pPr>
        <w:widowControl/>
        <w:rPr>
          <w:rFonts w:hint="eastAsia"/>
        </w:rPr>
      </w:pPr>
      <w:r>
        <w:br w:type="page"/>
      </w:r>
    </w:p>
    <w:p w14:paraId="6411EC2C" w14:textId="36C138A9" w:rsidR="00406A4F" w:rsidRDefault="00406A4F" w:rsidP="00DF3335">
      <w:pPr>
        <w:pStyle w:val="3"/>
        <w:rPr>
          <w:rFonts w:hint="eastAsia"/>
        </w:rPr>
      </w:pPr>
      <w:bookmarkStart w:id="45" w:name="_Toc230121477"/>
      <w:r>
        <w:rPr>
          <w:rFonts w:hint="eastAsia"/>
        </w:rPr>
        <w:lastRenderedPageBreak/>
        <w:t>杨婷婷的故事</w:t>
      </w:r>
      <w:bookmarkEnd w:id="45"/>
    </w:p>
    <w:p w14:paraId="1B0E5C31" w14:textId="77777777" w:rsidR="00787DDE" w:rsidRDefault="00787DDE" w:rsidP="00787DDE">
      <w:pPr>
        <w:widowControl/>
        <w:rPr>
          <w:rFonts w:hint="eastAsia"/>
        </w:rPr>
      </w:pPr>
    </w:p>
    <w:p w14:paraId="10F3831E" w14:textId="77777777" w:rsidR="00787DDE" w:rsidRDefault="00787DDE" w:rsidP="00787DDE">
      <w:pPr>
        <w:widowControl/>
        <w:rPr>
          <w:rFonts w:hint="eastAsia"/>
        </w:rPr>
      </w:pPr>
      <w:r>
        <w:rPr>
          <w:rFonts w:hint="eastAsia"/>
        </w:rPr>
        <w:t xml:space="preserve">　　杨婷婷是南京市红十字医院血透室护士。我在2021年10月下旬从博大肾科医院换到红十字医院血透，一开始是高洋护士和李露护士在丙肝病区搭班；半年后，由于我慕女成狂，手淫过频（详见《李露的故事》，高洋换到别的班组，杨婷婷代之。</w:t>
      </w:r>
    </w:p>
    <w:p w14:paraId="68F9DC07" w14:textId="77777777" w:rsidR="00787DDE" w:rsidRDefault="00787DDE" w:rsidP="00787DDE">
      <w:pPr>
        <w:widowControl/>
        <w:rPr>
          <w:rFonts w:hint="eastAsia"/>
        </w:rPr>
      </w:pPr>
    </w:p>
    <w:p w14:paraId="547AF958" w14:textId="77777777" w:rsidR="00787DDE" w:rsidRDefault="00787DDE" w:rsidP="00787DDE">
      <w:pPr>
        <w:widowControl/>
        <w:rPr>
          <w:rFonts w:hint="eastAsia"/>
        </w:rPr>
      </w:pPr>
      <w:r>
        <w:rPr>
          <w:rFonts w:hint="eastAsia"/>
        </w:rPr>
        <w:t xml:space="preserve">　　不久，丙肝病区从C区换到A区。我曾梦到过杨婷婷，稍带色情，但并没有什么意义，几乎所有有一点姿色的护士我都梦到过。</w:t>
      </w:r>
    </w:p>
    <w:p w14:paraId="0CBC8807" w14:textId="77777777" w:rsidR="00787DDE" w:rsidRDefault="00787DDE" w:rsidP="00787DDE">
      <w:pPr>
        <w:widowControl/>
        <w:rPr>
          <w:rFonts w:hint="eastAsia"/>
        </w:rPr>
      </w:pPr>
    </w:p>
    <w:p w14:paraId="37BB2CF7" w14:textId="77777777" w:rsidR="00787DDE" w:rsidRDefault="00787DDE" w:rsidP="00787DDE">
      <w:pPr>
        <w:widowControl/>
        <w:rPr>
          <w:rFonts w:hint="eastAsia"/>
        </w:rPr>
      </w:pPr>
      <w:r>
        <w:rPr>
          <w:rFonts w:hint="eastAsia"/>
        </w:rPr>
        <w:t xml:space="preserve">　　由于我长期被血透室迫害（不只是红十字医院，之前的20家医院同样如此），经常在日记中记录身边可能参与迫害之人，当我在《江宁小王故事集》、《血透日记》中提到邻床病友王玉平、B区的黑皮老头病友后，奇怪的是，次日血透上机时，就会发现杨婷婷与其交谈稍久，似有意为其维稳、背锅。这让我感到有点诧异，因为我并不欠她什么恩意，她拿什么来卖恩呢？所以，我有点自负，因为她透支了。</w:t>
      </w:r>
    </w:p>
    <w:p w14:paraId="22B8D0F4" w14:textId="77777777" w:rsidR="00787DDE" w:rsidRDefault="00787DDE" w:rsidP="00787DDE">
      <w:pPr>
        <w:widowControl/>
        <w:rPr>
          <w:rFonts w:hint="eastAsia"/>
        </w:rPr>
      </w:pPr>
    </w:p>
    <w:p w14:paraId="2734F696" w14:textId="77777777" w:rsidR="00787DDE" w:rsidRDefault="00787DDE" w:rsidP="00787DDE">
      <w:pPr>
        <w:widowControl/>
        <w:rPr>
          <w:rFonts w:hint="eastAsia"/>
        </w:rPr>
      </w:pPr>
      <w:r>
        <w:rPr>
          <w:rFonts w:hint="eastAsia"/>
        </w:rPr>
        <w:t xml:space="preserve">　　2022年11月18日，周五，我在红十字医院血透时，被加重只脱水不排毒的迫害。当天穿刺前，李露护士与杨婷婷嘀咕了一下，杨婷婷就来给我穿刺了，由此被我记恨，加其名入《鬼箓》，并用红色标注该日为审判日。</w:t>
      </w:r>
    </w:p>
    <w:p w14:paraId="35E49915" w14:textId="77777777" w:rsidR="00787DDE" w:rsidRDefault="00787DDE" w:rsidP="00787DDE">
      <w:pPr>
        <w:widowControl/>
        <w:rPr>
          <w:rFonts w:hint="eastAsia"/>
        </w:rPr>
      </w:pPr>
    </w:p>
    <w:p w14:paraId="1DD18423" w14:textId="77777777" w:rsidR="00787DDE" w:rsidRDefault="00787DDE" w:rsidP="00787DDE">
      <w:pPr>
        <w:widowControl/>
        <w:rPr>
          <w:rFonts w:hint="eastAsia"/>
        </w:rPr>
      </w:pPr>
      <w:r>
        <w:rPr>
          <w:rFonts w:hint="eastAsia"/>
        </w:rPr>
        <w:t xml:space="preserve">　　12月12日，周一下午，杨婷婷来上分班时，相貌忽变，我在日记中的记录是“脸略变形，宛有泪痕，一开始有点不敢认”；12月14日，周三下午，仍然。红十字医院血透室在她之前被列入《鬼箓》的有工程师林晨、护士居芙蓉、李露，无论是林晨的鬼祟之气，芙蓉的寒削之气，李露的肥硕之气，面相都很稳定，而她却突然变成衰丧之相，使我有触目惊心之感。当天杨婷婷给我下机时，2次提醒其多搓一会透析器，一次也没接搓，透析器凝血过半；回过水不断开穿刺针准备直接拔；拔针时，动静脉针尖都略痛；又准备先绑动脉。</w:t>
      </w:r>
    </w:p>
    <w:p w14:paraId="09C6ED76" w14:textId="77777777" w:rsidR="00787DDE" w:rsidRDefault="00787DDE" w:rsidP="00787DDE">
      <w:pPr>
        <w:widowControl/>
        <w:rPr>
          <w:rFonts w:hint="eastAsia"/>
        </w:rPr>
      </w:pPr>
    </w:p>
    <w:p w14:paraId="2F908AEE" w14:textId="77777777" w:rsidR="00787DDE" w:rsidRDefault="00787DDE" w:rsidP="00787DDE">
      <w:pPr>
        <w:widowControl/>
        <w:rPr>
          <w:rFonts w:hint="eastAsia"/>
        </w:rPr>
      </w:pPr>
      <w:r>
        <w:rPr>
          <w:rFonts w:hint="eastAsia"/>
        </w:rPr>
        <w:t xml:space="preserve">　　12月19日，周一，我在血透半小时左右，稍心悸不适，持续，服4、5粒速效救心丸，并减超滤、流量，又卧床才缓解；吃饭胃口不好，又觉心慌不适，只吃了一点，最后当了晚饭；次日的状态也很不正常，走路仍打飘，耳鸣、电子啸音，时有眩晕感。当天的主护是杨婷婷，前半小时用的A液是桶底的残液，可能被做了手脚。</w:t>
      </w:r>
    </w:p>
    <w:p w14:paraId="572E95BD" w14:textId="77777777" w:rsidR="00787DDE" w:rsidRDefault="00787DDE" w:rsidP="00787DDE">
      <w:pPr>
        <w:widowControl/>
        <w:rPr>
          <w:rFonts w:hint="eastAsia"/>
        </w:rPr>
      </w:pPr>
    </w:p>
    <w:p w14:paraId="3133663A" w14:textId="77777777" w:rsidR="00787DDE" w:rsidRDefault="00787DDE" w:rsidP="00787DDE">
      <w:pPr>
        <w:widowControl/>
        <w:rPr>
          <w:rFonts w:hint="eastAsia"/>
        </w:rPr>
      </w:pPr>
      <w:r>
        <w:rPr>
          <w:rFonts w:hint="eastAsia"/>
        </w:rPr>
        <w:t xml:space="preserve">　　12月30日，周五，血透被加重只脱水不排毒的迫害，下机后张男护士来帮忙，似有维稳目的。出医院后回急诊室如厕一次，周一凌晨呕吐，肌酐过高所致；杨婷婷似事前知道这一点，因李露和严玲护士都不在，我请其穿刺而被拒绝。</w:t>
      </w:r>
    </w:p>
    <w:p w14:paraId="1BE58E7F" w14:textId="77777777" w:rsidR="00787DDE" w:rsidRDefault="00787DDE" w:rsidP="00787DDE">
      <w:pPr>
        <w:widowControl/>
        <w:rPr>
          <w:rFonts w:hint="eastAsia"/>
        </w:rPr>
      </w:pPr>
    </w:p>
    <w:p w14:paraId="5098664B" w14:textId="77777777" w:rsidR="00787DDE" w:rsidRDefault="00787DDE" w:rsidP="00787DDE">
      <w:pPr>
        <w:widowControl/>
        <w:rPr>
          <w:rFonts w:hint="eastAsia"/>
        </w:rPr>
      </w:pPr>
      <w:r>
        <w:rPr>
          <w:rFonts w:hint="eastAsia"/>
        </w:rPr>
        <w:t xml:space="preserve">　　2023年1月23日，大年初二，我在血透还剩2分钟时，提醒正在对面给病友贾庆拔针的杨婷婷，她立刻没好气地说“要不要我站到旁边等着呀”；上了一天连班，警惕</w:t>
      </w:r>
      <w:r>
        <w:rPr>
          <w:rFonts w:hint="eastAsia"/>
        </w:rPr>
        <w:lastRenderedPageBreak/>
        <w:t>性、自律性都已经降到很低，再也无法掩饰对我的恶意，如同醉酒见真言。杨婷婷给贾庆下好机后，先给后到时间的邻床病友王玉平下机，王玉平提醒之这样不大好，她说我就喜欢先给 你下呀；我看B区杨鹊护士快下完机了，请杨婷婷喊她帮忙给我下机，不肯，说她能听得到（机器报警声）呀，一会，杨鹊开始给另一个B区病人下机；最后还是严玲护士得空来给我下机。</w:t>
      </w:r>
    </w:p>
    <w:p w14:paraId="01992204" w14:textId="77777777" w:rsidR="00787DDE" w:rsidRDefault="00787DDE" w:rsidP="00787DDE">
      <w:pPr>
        <w:widowControl/>
        <w:rPr>
          <w:rFonts w:hint="eastAsia"/>
        </w:rPr>
      </w:pPr>
    </w:p>
    <w:p w14:paraId="6ABAB3F7" w14:textId="77777777" w:rsidR="00787DDE" w:rsidRDefault="00787DDE" w:rsidP="00787DDE">
      <w:pPr>
        <w:widowControl/>
        <w:rPr>
          <w:rFonts w:hint="eastAsia"/>
        </w:rPr>
      </w:pPr>
      <w:r>
        <w:rPr>
          <w:rFonts w:hint="eastAsia"/>
        </w:rPr>
        <w:t xml:space="preserve">　　1月27日，上机前，杨婷婷突然一反常态地问我还有几分钟准备好，似乎准备替我穿刺。当天下午的血透被制造低血压迫害，长3.4，实脱3.7，提前4分钟下机，下机前后多次抽筋，下机后骑车胸闷，相比之下1月25日长3.5，实脱4.0，下机后反而骑车不胸闷；同时进行只脱水不排毒迫害，周日午饭前口淡无食欲，饮水稍多而胸闷，饭后胃脘不适，午睡冷而不适，苦熬感，功课效率低，晚饭前怯饮食，晚饭时鼻涕有血迹，周一凌晨多梦不宁，上午鼻涕仍有小血块。</w:t>
      </w:r>
    </w:p>
    <w:p w14:paraId="1796F3A2" w14:textId="77777777" w:rsidR="00787DDE" w:rsidRDefault="00787DDE" w:rsidP="00787DDE">
      <w:pPr>
        <w:widowControl/>
        <w:rPr>
          <w:rFonts w:hint="eastAsia"/>
        </w:rPr>
      </w:pPr>
    </w:p>
    <w:p w14:paraId="150D582F" w14:textId="77777777" w:rsidR="00787DDE" w:rsidRDefault="00787DDE" w:rsidP="00787DDE">
      <w:pPr>
        <w:widowControl/>
        <w:rPr>
          <w:rFonts w:hint="eastAsia"/>
        </w:rPr>
      </w:pPr>
      <w:r>
        <w:rPr>
          <w:rFonts w:hint="eastAsia"/>
        </w:rPr>
        <w:t xml:space="preserve">　　2月3日，周五血透时，我被制造低血压、只脱水不排毒迫害，透析中途发困，睡了18分钟；醒来后，又坐着看了会书，卧床。杨婷婷来上分班，一反常态，坐在床尾附近的推车旁整理病例等，而不是像平常坐在电脑桌前整理，似在利用迫害的余威吃人血馒头。</w:t>
      </w:r>
    </w:p>
    <w:p w14:paraId="3BFCBDBE" w14:textId="77777777" w:rsidR="00787DDE" w:rsidRDefault="00787DDE" w:rsidP="00787DDE">
      <w:pPr>
        <w:widowControl/>
        <w:rPr>
          <w:rFonts w:hint="eastAsia"/>
        </w:rPr>
      </w:pPr>
    </w:p>
    <w:p w14:paraId="6A08047A" w14:textId="77777777" w:rsidR="00787DDE" w:rsidRDefault="00787DDE" w:rsidP="00787DDE">
      <w:pPr>
        <w:widowControl/>
        <w:rPr>
          <w:rFonts w:hint="eastAsia"/>
        </w:rPr>
      </w:pPr>
      <w:r>
        <w:rPr>
          <w:rFonts w:hint="eastAsia"/>
        </w:rPr>
        <w:t xml:space="preserve">　　2月8日，周三，杨婷婷为我穿刺，右手一指包裹纱布，称被门夹伤。这件事可能是假的，像明基医院血透室李雪娇护士、中大医院血透室臧明霞护士、市一院血透室一护士下机时声称手被穿刺针扎一样；也可能是真的，则我并不需要这些小验来保持、加固信心，或是震慑坏人，我对神有更大的期盼，尤其是在我死后，在我看不到的地方。2月10日，周五血透时，对面的女病友吴绍萍先下机，下机时突然咬牙切齿地发誓一定要活着看到害她的人去死，似乎是奉命试图改变我的想法，也就是变得目光如豆（短视、信心小）。</w:t>
      </w:r>
    </w:p>
    <w:p w14:paraId="50A0B015" w14:textId="77777777" w:rsidR="00787DDE" w:rsidRDefault="00787DDE" w:rsidP="00787DDE">
      <w:pPr>
        <w:widowControl/>
        <w:rPr>
          <w:rFonts w:hint="eastAsia"/>
        </w:rPr>
      </w:pPr>
    </w:p>
    <w:p w14:paraId="3F9007D2" w14:textId="77777777" w:rsidR="00787DDE" w:rsidRDefault="00787DDE" w:rsidP="00787DDE">
      <w:pPr>
        <w:widowControl/>
        <w:rPr>
          <w:rFonts w:hint="eastAsia"/>
        </w:rPr>
      </w:pPr>
      <w:r>
        <w:rPr>
          <w:rFonts w:hint="eastAsia"/>
        </w:rPr>
        <w:t xml:space="preserve">　　2月10日，杨婷婷穿刺静脉后，提醒其贴胶带不要贴到预定的动脉针眼，2根胶带还是正好贴上，只好换到上侧穿刺，又稍偏，打到痛点；下机后杨婷婷就拎走透析液桶，未及查看剩量。当天血透被加重制造低血压迫害，心跳一度降至46，午饭推迟，后昏睡12分钟，实际脱水3.2，跟之前脱水4公斤一样勉强脱到位，下机前甚至未写完日记，下机后吃晚饭咀嚼时太阳穴痛；周六、周日各大便4次，周一上午则3次，周日中午起鼻塞，口淡无味，因多梦而怯午睡，苦熬感，周一凌晨不适，头隐痛，干咳欲呕，多梦，应被只脱水不排毒迫害。当天夜里、周末2天的午睡，楼上国保干扰睡眠以助迫害淫威。</w:t>
      </w:r>
    </w:p>
    <w:p w14:paraId="1388D63D" w14:textId="77777777" w:rsidR="00787DDE" w:rsidRDefault="00787DDE" w:rsidP="00787DDE">
      <w:pPr>
        <w:widowControl/>
        <w:rPr>
          <w:rFonts w:hint="eastAsia"/>
        </w:rPr>
      </w:pPr>
    </w:p>
    <w:p w14:paraId="038F9890" w14:textId="77777777" w:rsidR="00787DDE" w:rsidRDefault="00787DDE" w:rsidP="00787DDE">
      <w:pPr>
        <w:widowControl/>
        <w:rPr>
          <w:rFonts w:hint="eastAsia"/>
        </w:rPr>
      </w:pPr>
      <w:r>
        <w:rPr>
          <w:rFonts w:hint="eastAsia"/>
        </w:rPr>
        <w:t xml:space="preserve">　　2月24日，下午血透时，杨婷婷来上分班，即与李露护士讨论新收住院病人的粪便常规。27日，下午血透上机后一会，王玉平病友自诉腹痛，杨婷婷让杨鹊护士给他下机上厕所，杨正准备放水时，王说再忍忍看；之后又口水涟涟久之，似有意为之。参见《大便的故事》。</w:t>
      </w:r>
    </w:p>
    <w:p w14:paraId="36DC7AD8" w14:textId="77777777" w:rsidR="00787DDE" w:rsidRDefault="00787DDE" w:rsidP="00787DDE">
      <w:pPr>
        <w:widowControl/>
        <w:rPr>
          <w:rFonts w:hint="eastAsia"/>
        </w:rPr>
      </w:pPr>
    </w:p>
    <w:p w14:paraId="43618297" w14:textId="77777777" w:rsidR="00787DDE" w:rsidRDefault="00787DDE" w:rsidP="00787DDE">
      <w:pPr>
        <w:widowControl/>
        <w:rPr>
          <w:rFonts w:hint="eastAsia"/>
        </w:rPr>
      </w:pPr>
      <w:r>
        <w:rPr>
          <w:rFonts w:hint="eastAsia"/>
        </w:rPr>
        <w:lastRenderedPageBreak/>
        <w:t xml:space="preserve">　　3月6日，杨婷婷为我穿刺；透析时吃饭，胃脘不适，几乎呕吐。似乎杨婷婷和李露一个唱红脸，一个唱白脸，每次要加重迫害时，总是杨婷婷为我穿刺。</w:t>
      </w:r>
    </w:p>
    <w:p w14:paraId="0EDBB7B2" w14:textId="77777777" w:rsidR="00787DDE" w:rsidRDefault="00787DDE" w:rsidP="00787DDE">
      <w:pPr>
        <w:widowControl/>
        <w:rPr>
          <w:rFonts w:hint="eastAsia"/>
        </w:rPr>
      </w:pPr>
    </w:p>
    <w:p w14:paraId="1E22DD2A" w14:textId="77777777" w:rsidR="00787DDE" w:rsidRDefault="00787DDE" w:rsidP="00787DDE">
      <w:pPr>
        <w:widowControl/>
        <w:rPr>
          <w:rFonts w:hint="eastAsia"/>
        </w:rPr>
      </w:pPr>
      <w:r>
        <w:rPr>
          <w:rFonts w:hint="eastAsia"/>
        </w:rPr>
        <w:t xml:space="preserve">　　3月17日，李露穿刺后，杨婷婷给我上机时，说机温36、电导3档只要说“正常”，我又提出A液桶粉色吸管疑似漏血，结果超滤4.8被误定为3.8，幸亏毛医生问体重时发现。</w:t>
      </w:r>
    </w:p>
    <w:p w14:paraId="3A8B6242" w14:textId="77777777" w:rsidR="00787DDE" w:rsidRDefault="00787DDE" w:rsidP="00787DDE">
      <w:pPr>
        <w:widowControl/>
        <w:rPr>
          <w:rFonts w:hint="eastAsia"/>
        </w:rPr>
      </w:pPr>
    </w:p>
    <w:p w14:paraId="10455B31" w14:textId="77777777" w:rsidR="00787DDE" w:rsidRDefault="00787DDE" w:rsidP="00787DDE">
      <w:pPr>
        <w:widowControl/>
        <w:rPr>
          <w:rFonts w:hint="eastAsia"/>
        </w:rPr>
      </w:pPr>
      <w:r>
        <w:rPr>
          <w:rFonts w:hint="eastAsia"/>
        </w:rPr>
        <w:t xml:space="preserve">　　3月20日，周一，我在上机时准备抽血化验，发现血透机上只有一根抽血管，还是别人的；许清打电话问李露，说不知道。由于上周五李露就已经开化验单让我去交费，正常情况下应该打好条码贴在抽血管上，放到塑料袋内挂在血透机的输液杆上；由于周一上午是杨婷婷上班，不知道是李露没有挂抽血管，还是挂了后被杨婷婷扔了。</w:t>
      </w:r>
    </w:p>
    <w:p w14:paraId="4FC818C7" w14:textId="77777777" w:rsidR="00787DDE" w:rsidRDefault="00787DDE" w:rsidP="00787DDE">
      <w:pPr>
        <w:widowControl/>
        <w:rPr>
          <w:rFonts w:hint="eastAsia"/>
        </w:rPr>
      </w:pPr>
    </w:p>
    <w:p w14:paraId="4A6B6A0D" w14:textId="77777777" w:rsidR="00787DDE" w:rsidRDefault="00787DDE" w:rsidP="00787DDE">
      <w:pPr>
        <w:widowControl/>
        <w:rPr>
          <w:rFonts w:hint="eastAsia"/>
        </w:rPr>
      </w:pPr>
      <w:r>
        <w:rPr>
          <w:rFonts w:hint="eastAsia"/>
        </w:rPr>
        <w:t xml:space="preserve">　　4月17日，上午，我在做操时，因衬裤松紧带几乎没有弹力，老是往下掉，数次试图用夹子夹住，仍不果。当天到血透室后，杨婷婷忙里偷闲，在对面的水池边至少故意提了2次长裤，似在暗示其了解我之前的窘态，可谓明察秋毫，洞悉底里。古人云：察见渊中鱼，不祥。她知道了不该知道的事，并以此炫耀，就像博大医院血透室刘云云护士知道我在家里练习写大字一样，我能有什么办法呢？</w:t>
      </w:r>
    </w:p>
    <w:p w14:paraId="15D053CF" w14:textId="77777777" w:rsidR="00787DDE" w:rsidRDefault="00787DDE" w:rsidP="00787DDE">
      <w:pPr>
        <w:widowControl/>
        <w:rPr>
          <w:rFonts w:hint="eastAsia"/>
        </w:rPr>
      </w:pPr>
    </w:p>
    <w:p w14:paraId="742BF2EE" w14:textId="77777777" w:rsidR="00787DDE" w:rsidRDefault="00787DDE" w:rsidP="00787DDE">
      <w:pPr>
        <w:widowControl/>
        <w:rPr>
          <w:rFonts w:hint="eastAsia"/>
        </w:rPr>
      </w:pPr>
      <w:r>
        <w:rPr>
          <w:rFonts w:hint="eastAsia"/>
        </w:rPr>
        <w:t xml:space="preserve">　　4月19日至4月26日，杨婷婷突然留了刘海，妆束稍怪异。另外，在4月中下旬一次血透时，她突然在床尾跟女医生说要去看蛀牙，再之前，有一次说看中医吃中药治心慌；与4月26日严玲制作消毒棉球消毒脚趾似同一目的，即故曝小病以厌胜大灾。</w:t>
      </w:r>
    </w:p>
    <w:p w14:paraId="55138048" w14:textId="77777777" w:rsidR="00787DDE" w:rsidRDefault="00787DDE" w:rsidP="00787DDE">
      <w:pPr>
        <w:widowControl/>
        <w:rPr>
          <w:rFonts w:hint="eastAsia"/>
        </w:rPr>
      </w:pPr>
    </w:p>
    <w:p w14:paraId="682D32AE" w14:textId="77777777" w:rsidR="00787DDE" w:rsidRDefault="00787DDE" w:rsidP="00787DDE">
      <w:pPr>
        <w:widowControl/>
        <w:rPr>
          <w:rFonts w:hint="eastAsia"/>
        </w:rPr>
      </w:pPr>
      <w:r>
        <w:rPr>
          <w:rFonts w:hint="eastAsia"/>
        </w:rPr>
        <w:t xml:space="preserve">　　5月8月，下机前，预约杨婷婷给王玉平病友拔针后来给我下机，讲了两三遍，杨婷婷不置可否，心里不大高兴，当众挤兑她，“所以李露拿了三次服务明星，杨婷婷一次也没有”（实则李露只拿过2个服务明星，分别是2021年第四季度、2022年第1季度）。之后，5月12日下机后，在急诊收费处旁的公告栏看到落款时间4月24的公示，其中杨婷婷与李露当选秦淮区优秀护士。</w:t>
      </w:r>
    </w:p>
    <w:p w14:paraId="28FE25F6" w14:textId="77777777" w:rsidR="00787DDE" w:rsidRDefault="00787DDE" w:rsidP="00787DDE">
      <w:pPr>
        <w:widowControl/>
        <w:rPr>
          <w:rFonts w:hint="eastAsia"/>
        </w:rPr>
      </w:pPr>
    </w:p>
    <w:p w14:paraId="390325A9" w14:textId="77777777" w:rsidR="00787DDE" w:rsidRDefault="00787DDE" w:rsidP="00787DDE">
      <w:pPr>
        <w:widowControl/>
        <w:rPr>
          <w:rFonts w:hint="eastAsia"/>
        </w:rPr>
      </w:pPr>
      <w:r>
        <w:rPr>
          <w:rFonts w:hint="eastAsia"/>
        </w:rPr>
        <w:t xml:space="preserve">　　5月12日，周五下午血透时，被只脱水不排毒、制造低血压、频繁报警停机等迫害。上机前，杨婷婷与严玲护士在给邻床黄文浩病友上机时，隐晦地说有一双眼睛盯着她们等，似有所指。</w:t>
      </w:r>
    </w:p>
    <w:p w14:paraId="48C88F53" w14:textId="77777777" w:rsidR="00787DDE" w:rsidRDefault="00787DDE" w:rsidP="00787DDE">
      <w:pPr>
        <w:widowControl/>
        <w:rPr>
          <w:rFonts w:hint="eastAsia"/>
        </w:rPr>
      </w:pPr>
    </w:p>
    <w:p w14:paraId="512F2F34" w14:textId="77777777" w:rsidR="00787DDE" w:rsidRDefault="00787DDE" w:rsidP="00787DDE">
      <w:pPr>
        <w:widowControl/>
        <w:rPr>
          <w:rFonts w:hint="eastAsia"/>
        </w:rPr>
      </w:pPr>
      <w:r>
        <w:rPr>
          <w:rFonts w:hint="eastAsia"/>
        </w:rPr>
        <w:t xml:space="preserve">　　6月16日，下午透析时，赵敏护士来通知王玉平病友差3块钱，杨婷婷说“他钱超多”，自告奋勇打开皮包，被牙签戳中流血，嗔怪病友皮包里藏暗器，用肥皂清洗后，冲洗5分钟左右，消毒处理。之后下机时，没有护士到A区来帮忙，李露护士一人给6个病人下机。次日午饭后，楼下快车道边停着一辆白色轿车。</w:t>
      </w:r>
    </w:p>
    <w:p w14:paraId="1A32C5BE" w14:textId="77777777" w:rsidR="00787DDE" w:rsidRDefault="00787DDE" w:rsidP="00787DDE">
      <w:pPr>
        <w:widowControl/>
        <w:rPr>
          <w:rFonts w:hint="eastAsia"/>
        </w:rPr>
      </w:pPr>
    </w:p>
    <w:p w14:paraId="28D8DA6C" w14:textId="77777777" w:rsidR="00787DDE" w:rsidRDefault="00787DDE" w:rsidP="00787DDE">
      <w:pPr>
        <w:widowControl/>
        <w:rPr>
          <w:rFonts w:hint="eastAsia"/>
        </w:rPr>
      </w:pPr>
      <w:r>
        <w:rPr>
          <w:rFonts w:hint="eastAsia"/>
        </w:rPr>
        <w:lastRenderedPageBreak/>
        <w:t xml:space="preserve">　　7月10日，我在上机前问李露怎么好几次没看到杨婷婷，有人说她儿子生病，请假一周。</w:t>
      </w:r>
    </w:p>
    <w:p w14:paraId="22403741" w14:textId="77777777" w:rsidR="00787DDE" w:rsidRDefault="00787DDE" w:rsidP="00787DDE">
      <w:pPr>
        <w:widowControl/>
        <w:rPr>
          <w:rFonts w:hint="eastAsia"/>
        </w:rPr>
      </w:pPr>
    </w:p>
    <w:p w14:paraId="1494802C" w14:textId="77777777" w:rsidR="00787DDE" w:rsidRDefault="00787DDE" w:rsidP="00787DDE">
      <w:pPr>
        <w:widowControl/>
        <w:rPr>
          <w:rFonts w:hint="eastAsia"/>
        </w:rPr>
      </w:pPr>
      <w:r>
        <w:rPr>
          <w:rFonts w:hint="eastAsia"/>
        </w:rPr>
        <w:t xml:space="preserve">　　7月26日，周三，上机前热饭时，无意中看到杨婷婷换到C厅上班。当天血透上机后，被加重只脱水不排毒、制造低血压等迫害。</w:t>
      </w:r>
    </w:p>
    <w:p w14:paraId="2005DD5F" w14:textId="77777777" w:rsidR="00787DDE" w:rsidRDefault="00787DDE" w:rsidP="00787DDE">
      <w:pPr>
        <w:widowControl/>
        <w:rPr>
          <w:rFonts w:hint="eastAsia"/>
        </w:rPr>
      </w:pPr>
    </w:p>
    <w:p w14:paraId="1C0A40A2" w14:textId="77777777" w:rsidR="00787DDE" w:rsidRDefault="00787DDE" w:rsidP="00787DDE">
      <w:pPr>
        <w:widowControl/>
        <w:rPr>
          <w:rFonts w:hint="eastAsia"/>
        </w:rPr>
      </w:pPr>
      <w:r>
        <w:rPr>
          <w:rFonts w:hint="eastAsia"/>
        </w:rPr>
        <w:t xml:space="preserve">　　8月4日，周五，透析时被加重制造低血压、只脱水不排毒迫害，下机后血压没掉，仍闷累。杨婷婷来上分班时，护士服口袋里放4支地米，拿出来时一支掉地，碎了，似有意为之。</w:t>
      </w:r>
    </w:p>
    <w:p w14:paraId="505E4664" w14:textId="77777777" w:rsidR="00787DDE" w:rsidRDefault="00787DDE" w:rsidP="00787DDE">
      <w:pPr>
        <w:widowControl/>
        <w:rPr>
          <w:rFonts w:hint="eastAsia"/>
        </w:rPr>
      </w:pPr>
    </w:p>
    <w:p w14:paraId="4BBF455E" w14:textId="77777777" w:rsidR="00787DDE" w:rsidRDefault="00787DDE" w:rsidP="00787DDE">
      <w:pPr>
        <w:widowControl/>
        <w:rPr>
          <w:rFonts w:hint="eastAsia"/>
        </w:rPr>
      </w:pPr>
      <w:r>
        <w:rPr>
          <w:rFonts w:hint="eastAsia"/>
        </w:rPr>
        <w:t xml:space="preserve">　　8月18日，周五中午到血透室，杨婷婷为王玉平病友穿刺前，说她改住迈皋桥丁家庄，因为小孩在附近的南医大二附院新病区住院，似肺炎；下午来上分班，状稍憔悴，眼袋明显。当天上机后倦怠、烦躁感持续近一小时，后又发困瞌睡，被加重只脱水不排毒迫害，表现为周末嗜睡、功课效率低下，如厕次数多，食欲不佳，多次干咳欲呕。血透时间到了后，李露在邻床为王玉平病友下机，杨婷婷在隔壁B区帮忙下机，李露张望再三，B区赵敏护士明明先有空，李露却喊杨婷婷有空来为我下机。</w:t>
      </w:r>
    </w:p>
    <w:p w14:paraId="03D4F53A" w14:textId="77777777" w:rsidR="00787DDE" w:rsidRDefault="00787DDE" w:rsidP="00787DDE">
      <w:pPr>
        <w:widowControl/>
        <w:rPr>
          <w:rFonts w:hint="eastAsia"/>
        </w:rPr>
      </w:pPr>
    </w:p>
    <w:p w14:paraId="1BD06FE4" w14:textId="77777777" w:rsidR="00787DDE" w:rsidRDefault="00787DDE" w:rsidP="00787DDE">
      <w:pPr>
        <w:widowControl/>
        <w:rPr>
          <w:rFonts w:hint="eastAsia"/>
        </w:rPr>
      </w:pPr>
      <w:r>
        <w:rPr>
          <w:rFonts w:hint="eastAsia"/>
        </w:rPr>
        <w:t xml:space="preserve">　　10月9日，我在上机前，无意中看到杨婷婷的护士服左胸处别了一枚党徽；10月23日血透时，邻床王玉平病友下机后，证实说杨婷婷来的时候就是党员。我在之前只在博大医院看到血透室赵亮医生、药房王昕药师亮出过“党员先锋岗”的红色标牌，其他20家医院血透室的500个医护肯定有不少党员，行事却如地下党，从不暴露党员身份，更不用说试图以之威慑病人。从这一点就可以看出其有炮灰的潜质，尽管伶牙俐齿，却目光如豆。</w:t>
      </w:r>
    </w:p>
    <w:p w14:paraId="26612BB0" w14:textId="77777777" w:rsidR="00787DDE" w:rsidRDefault="00787DDE" w:rsidP="00787DDE">
      <w:pPr>
        <w:widowControl/>
        <w:rPr>
          <w:rFonts w:hint="eastAsia"/>
        </w:rPr>
      </w:pPr>
    </w:p>
    <w:p w14:paraId="78D5B8B4" w14:textId="77777777" w:rsidR="00787DDE" w:rsidRDefault="00787DDE" w:rsidP="00787DDE">
      <w:pPr>
        <w:widowControl/>
        <w:rPr>
          <w:rFonts w:hint="eastAsia"/>
        </w:rPr>
      </w:pPr>
      <w:r>
        <w:rPr>
          <w:rFonts w:hint="eastAsia"/>
        </w:rPr>
        <w:t xml:space="preserve">　　我在动脉、静脉上都有4个以上的穿刺点，轮流穿刺，每次我都挑恢复得最好的针眼进行穿刺。10月11日，周三，杨婷婷穿刺前消毒，我发现准备打的动脉针眼处未消毒到，提醒之，杨婷婷说“是不是你专门拣我没消毒的地方打呀”；一会，动脉穿刺点却不在指定处，可见其疑心重，心眼小，报复心重；有鉴于此，我与之素鲜交言。</w:t>
      </w:r>
    </w:p>
    <w:p w14:paraId="3A1BD351" w14:textId="77777777" w:rsidR="00787DDE" w:rsidRDefault="00787DDE" w:rsidP="00787DDE">
      <w:pPr>
        <w:widowControl/>
        <w:rPr>
          <w:rFonts w:hint="eastAsia"/>
        </w:rPr>
      </w:pPr>
    </w:p>
    <w:p w14:paraId="5886A311" w14:textId="77777777" w:rsidR="00787DDE" w:rsidRDefault="00787DDE" w:rsidP="00787DDE">
      <w:pPr>
        <w:widowControl/>
        <w:rPr>
          <w:rFonts w:hint="eastAsia"/>
        </w:rPr>
      </w:pPr>
      <w:r>
        <w:rPr>
          <w:rFonts w:hint="eastAsia"/>
        </w:rPr>
        <w:t xml:space="preserve">　　10月20日，周五下午血透时，新来的美女护士拿着奶茶大杯下班后，我问值班的吴雅雯护士她姓什么，吴雅雯迟疑地看着杨婷婷，杨婷婷作色，雅雯就没说，杨婷婷问我“要不要介绍给你认识啊”，我说好啊，她面露惊讶地说“这怎么能说好啊呢（，我是在讽刺你呀）”。10月23日，王玉平病友还说，杨婷婷虽然是党员，但连小组长也没当上；从雅雯请示来看，并非如此，应是王病友奉命为其洗地。另外，10月20日下午透析被加重只脱水不排毒的迫害，周日夜里、周一上午多次干呕欲吐。</w:t>
      </w:r>
    </w:p>
    <w:p w14:paraId="402A9872" w14:textId="77777777" w:rsidR="00787DDE" w:rsidRDefault="00787DDE" w:rsidP="00787DDE">
      <w:pPr>
        <w:widowControl/>
        <w:rPr>
          <w:rFonts w:hint="eastAsia"/>
        </w:rPr>
      </w:pPr>
    </w:p>
    <w:p w14:paraId="3D271C04" w14:textId="77777777" w:rsidR="00787DDE" w:rsidRDefault="00787DDE" w:rsidP="00787DDE">
      <w:pPr>
        <w:widowControl/>
        <w:rPr>
          <w:rFonts w:hint="eastAsia"/>
        </w:rPr>
      </w:pPr>
      <w:r>
        <w:rPr>
          <w:rFonts w:hint="eastAsia"/>
        </w:rPr>
        <w:t xml:space="preserve">　　12月20日，周三中午，我到血透室A区时，只有贾庆病友在我前面先到，结果我是6个病人中最后一个穿刺上机的。我已经收拾好，坐在病床上等着穿刺的时候，杨婷婷从床尾经过，先给在我后面来的女病友张安兰穿刺，张安兰的透析器还要充水，杨婷婷就一直在旁边等着，也不过来给我穿刺上机；杨鹊护士指出最后一点，杨</w:t>
      </w:r>
      <w:r>
        <w:rPr>
          <w:rFonts w:hint="eastAsia"/>
        </w:rPr>
        <w:lastRenderedPageBreak/>
        <w:t>婷婷还嘀咕了几句，表示不服。原因可能是知道我近期手淫过频（12月2日清晨、11日、16日、20日凌晨），而心生厌恶；12月20日当天血透时间到了后，主护杨鹊也不愿给我下机，而是请B区严玲护士来下机。另外，上机前我的透析器并未预冲，或预冲后水被放光，透析器膜呈失水状态。</w:t>
      </w:r>
    </w:p>
    <w:p w14:paraId="206A8DB0" w14:textId="77777777" w:rsidR="00787DDE" w:rsidRDefault="00787DDE" w:rsidP="00787DDE">
      <w:pPr>
        <w:widowControl/>
        <w:rPr>
          <w:rFonts w:hint="eastAsia"/>
        </w:rPr>
      </w:pPr>
    </w:p>
    <w:p w14:paraId="32CA5050" w14:textId="77777777" w:rsidR="00787DDE" w:rsidRDefault="00787DDE" w:rsidP="00787DDE">
      <w:pPr>
        <w:widowControl/>
        <w:rPr>
          <w:rFonts w:hint="eastAsia"/>
        </w:rPr>
      </w:pPr>
      <w:r>
        <w:rPr>
          <w:rFonts w:hint="eastAsia"/>
        </w:rPr>
        <w:t xml:space="preserve">　　2024年1月10日，周三下午，血透剩时0:42时，请李露护士冲水100ml，透析器不凝。因胸闷不适，过了22分钟喊杨婷婷下机，提前20分钟。杨婷婷没有怎么搓透析器，也可能做了别的手脚，导致下机后透析器全凝。</w:t>
      </w:r>
    </w:p>
    <w:p w14:paraId="1677C975" w14:textId="77777777" w:rsidR="00787DDE" w:rsidRDefault="00787DDE" w:rsidP="00787DDE">
      <w:pPr>
        <w:widowControl/>
        <w:rPr>
          <w:rFonts w:hint="eastAsia"/>
        </w:rPr>
      </w:pPr>
    </w:p>
    <w:p w14:paraId="0C78506B" w14:textId="77777777" w:rsidR="00787DDE" w:rsidRDefault="00787DDE" w:rsidP="00787DDE">
      <w:pPr>
        <w:widowControl/>
        <w:rPr>
          <w:rFonts w:hint="eastAsia"/>
        </w:rPr>
      </w:pPr>
      <w:r>
        <w:rPr>
          <w:rFonts w:hint="eastAsia"/>
        </w:rPr>
        <w:t xml:space="preserve">　　2月5日，周一中午上机前，用直尺测量透析液桶高度时，杨婷婷喝水回来看到，很快又出去一趟，似带回一盒无菌手套作为掩饰。当时我每次透析前、后各测一次A、B液桶的液面高度，估算其用量，发现用量长期比病友要少一半左右，也就是说我的透析液流量仅相当于病友的一半，透析排毒效果也只有正常的一半。</w:t>
      </w:r>
    </w:p>
    <w:p w14:paraId="7EB1D436" w14:textId="77777777" w:rsidR="00787DDE" w:rsidRDefault="00787DDE" w:rsidP="00787DDE">
      <w:pPr>
        <w:widowControl/>
        <w:rPr>
          <w:rFonts w:hint="eastAsia"/>
        </w:rPr>
      </w:pPr>
    </w:p>
    <w:p w14:paraId="0727166E" w14:textId="77777777" w:rsidR="00787DDE" w:rsidRDefault="00787DDE" w:rsidP="00787DDE">
      <w:pPr>
        <w:widowControl/>
        <w:rPr>
          <w:rFonts w:hint="eastAsia"/>
        </w:rPr>
      </w:pPr>
      <w:r>
        <w:rPr>
          <w:rFonts w:hint="eastAsia"/>
        </w:rPr>
        <w:t xml:space="preserve">　　2月28日，周三下午，做血滤，上机后一会，杨婷婷突然从B区来点击我的机器面板查看电导，又回到B区，莫名其妙。透析20分钟开始，机器连续3分钟，每分钟报警一次静脉压VP过高，杨婷婷来恢复机器时，劝我减流量，随后我发现血滤置换液的两个夹子都被关闭，根本没有置换液进入透析器。杨婷婷护士见迫害的事情败露，立刻走开，边打电话叫来正在吃饭的李露护士拆掉血滤管。之前做血滤时，也是经常这样报警，护士也是让我降低流量；可见杨婷婷对迫害之事心知肚明，却试图用降流量来掩饰，继续迫害。之后，杨婷婷突然在床尾向李露谈起上次美女护士杨鹊多开了5支促红素的事，试图打岔、分散注意力。</w:t>
      </w:r>
    </w:p>
    <w:p w14:paraId="0194225A" w14:textId="77777777" w:rsidR="00787DDE" w:rsidRDefault="00787DDE" w:rsidP="00787DDE">
      <w:pPr>
        <w:widowControl/>
        <w:rPr>
          <w:rFonts w:hint="eastAsia"/>
        </w:rPr>
      </w:pPr>
    </w:p>
    <w:p w14:paraId="2AF68680" w14:textId="77777777" w:rsidR="00787DDE" w:rsidRDefault="00787DDE" w:rsidP="00787DDE">
      <w:pPr>
        <w:widowControl/>
        <w:rPr>
          <w:rFonts w:hint="eastAsia"/>
        </w:rPr>
      </w:pPr>
      <w:r>
        <w:rPr>
          <w:rFonts w:hint="eastAsia"/>
        </w:rPr>
        <w:t xml:space="preserve">　　3月1日血透结束，杨婷婷给我下机时，一次也没有搓透析器或折叠出口处的管路以便排血，导致下机后透析器凝血严重。当我指出杨婷婷怠工后，杨婷婷和李露都声称现在不让搓透析器了；实则当天她们还像以前一样中途为病友吴绍萍、贾庆、张安兰干搓透析器以减少凝血，可以说谎话张嘴就来。尤其是杨婷婷，伶牙俐齿，从来不承认其有任何工作失误，总是能找到借口。</w:t>
      </w:r>
    </w:p>
    <w:p w14:paraId="4E92B1FE" w14:textId="77777777" w:rsidR="00787DDE" w:rsidRDefault="00787DDE" w:rsidP="00787DDE">
      <w:pPr>
        <w:widowControl/>
        <w:rPr>
          <w:rFonts w:hint="eastAsia"/>
        </w:rPr>
      </w:pPr>
    </w:p>
    <w:p w14:paraId="6CC34C47" w14:textId="77777777" w:rsidR="00787DDE" w:rsidRDefault="00787DDE" w:rsidP="00787DDE">
      <w:pPr>
        <w:widowControl/>
        <w:rPr>
          <w:rFonts w:hint="eastAsia"/>
        </w:rPr>
      </w:pPr>
      <w:r>
        <w:rPr>
          <w:rFonts w:hint="eastAsia"/>
        </w:rPr>
        <w:t xml:space="preserve">＊＊＊＊＊＊　</w:t>
      </w:r>
    </w:p>
    <w:p w14:paraId="1B5230A3" w14:textId="77777777" w:rsidR="00787DDE" w:rsidRDefault="00787DDE" w:rsidP="00787DDE">
      <w:pPr>
        <w:widowControl/>
        <w:rPr>
          <w:rFonts w:hint="eastAsia"/>
        </w:rPr>
      </w:pPr>
    </w:p>
    <w:p w14:paraId="3B20A5F9" w14:textId="77777777" w:rsidR="00787DDE" w:rsidRDefault="00787DDE" w:rsidP="00787DDE">
      <w:pPr>
        <w:widowControl/>
        <w:rPr>
          <w:rFonts w:hint="eastAsia"/>
        </w:rPr>
      </w:pPr>
      <w:r>
        <w:rPr>
          <w:rFonts w:hint="eastAsia"/>
        </w:rPr>
        <w:t xml:space="preserve">　　2月26日，周一血透，杨婷婷为我下机前，指着我左臂上方的黑垢问是什么，我解释说从2015年在中大医院血透起，就没有洗过澡了。我没有说的是，因为长期被只脱水不排毒迫害，下机后肌酐常常600多（如最近一次1月24日透后肌酐605），以至于明基医院血透病友高凯华曾当面讥笑我“透后吃一顿饭肌酐900”，在这种情况下，有必要减少一切不必要的体力劳动，包括洗澡、换洗衣。</w:t>
      </w:r>
    </w:p>
    <w:p w14:paraId="6E8C033E" w14:textId="77777777" w:rsidR="00787DDE" w:rsidRDefault="00787DDE" w:rsidP="00787DDE">
      <w:pPr>
        <w:widowControl/>
        <w:rPr>
          <w:rFonts w:hint="eastAsia"/>
        </w:rPr>
      </w:pPr>
    </w:p>
    <w:p w14:paraId="0C654DCC" w14:textId="77777777" w:rsidR="00787DDE" w:rsidRDefault="00787DDE" w:rsidP="00787DDE">
      <w:pPr>
        <w:widowControl/>
        <w:rPr>
          <w:rFonts w:hint="eastAsia"/>
        </w:rPr>
      </w:pPr>
      <w:r>
        <w:rPr>
          <w:rFonts w:hint="eastAsia"/>
        </w:rPr>
        <w:t xml:space="preserve">　　3月1日起，血透室内电子称旁多了一台多功能空气净化机，似乎血透室要以此抵消我10年不洗澡对血透室环境的污染。3月1日，杨婷婷给我下机时，又问我能不能闻到身上的味道，说她能闻到；在我告诉她10年未洗澡之前，她却从没有说过。</w:t>
      </w:r>
    </w:p>
    <w:p w14:paraId="256650B8" w14:textId="77777777" w:rsidR="00787DDE" w:rsidRDefault="00787DDE" w:rsidP="00787DDE">
      <w:pPr>
        <w:widowControl/>
        <w:rPr>
          <w:rFonts w:hint="eastAsia"/>
        </w:rPr>
      </w:pPr>
    </w:p>
    <w:p w14:paraId="613372DE" w14:textId="77777777" w:rsidR="00787DDE" w:rsidRDefault="00787DDE" w:rsidP="00787DDE">
      <w:pPr>
        <w:widowControl/>
        <w:rPr>
          <w:rFonts w:hint="eastAsia"/>
        </w:rPr>
      </w:pPr>
      <w:r>
        <w:rPr>
          <w:rFonts w:hint="eastAsia"/>
        </w:rPr>
        <w:t xml:space="preserve">　　3月13日，周三，血透上机前，我从贾庆病友床尾的消毒凝胶瓶取凝胶擦餐桌，瓶掉地两三次，杨婷婷追问我在家是不是也这么讲究，觉右眼皮跳，久之。上机后，似被用肝毒性药物，气浮咽感，干咳，担心呕吐，胃脘不适久之，期间透析液泵声罕闻，应又被加重只脱水不排毒迫害。杨婷婷似提前知道当天会加重迫害，故幸灾乐祸，落井下石，其为人刻薄如此。当天下机时，赵敏想让旁边快给黄病友下好机的杨婷婷来接手回水，我立刻表示反对，说她“碎嘴”，之后氛围就变了，失言。</w:t>
      </w:r>
    </w:p>
    <w:p w14:paraId="0DCA8831" w14:textId="77777777" w:rsidR="00787DDE" w:rsidRDefault="00787DDE" w:rsidP="00787DDE">
      <w:pPr>
        <w:widowControl/>
        <w:rPr>
          <w:rFonts w:hint="eastAsia"/>
        </w:rPr>
      </w:pPr>
    </w:p>
    <w:p w14:paraId="2DD7759A" w14:textId="77777777" w:rsidR="00787DDE" w:rsidRDefault="00787DDE" w:rsidP="00787DDE">
      <w:pPr>
        <w:widowControl/>
        <w:rPr>
          <w:rFonts w:hint="eastAsia"/>
        </w:rPr>
      </w:pPr>
      <w:r>
        <w:rPr>
          <w:rFonts w:hint="eastAsia"/>
        </w:rPr>
        <w:t xml:space="preserve">　　3月27日，周三中午上机时，主护李露不在，代班的陈蓉慧护士试图为我穿刺，被我拒绝，因为其之前从未穿刺过。我就请正在整理病例的杨婷婷来穿刺，杨婷婷照例又絮叨了一阵，反复说“你不是说我碎嘴么，怎么又叫我打针”，于是A区每个人都知道她是真碎嘴，最后还是来穿刺。期间，毛小冬医生突然来问我有没有事，我说没事。</w:t>
      </w:r>
    </w:p>
    <w:p w14:paraId="3DC75875" w14:textId="77777777" w:rsidR="00787DDE" w:rsidRDefault="00787DDE" w:rsidP="00787DDE">
      <w:pPr>
        <w:widowControl/>
        <w:rPr>
          <w:rFonts w:hint="eastAsia"/>
        </w:rPr>
      </w:pPr>
    </w:p>
    <w:p w14:paraId="23994D3C" w14:textId="77777777" w:rsidR="00787DDE" w:rsidRDefault="00787DDE" w:rsidP="00787DDE">
      <w:pPr>
        <w:widowControl/>
        <w:rPr>
          <w:rFonts w:hint="eastAsia"/>
        </w:rPr>
      </w:pPr>
      <w:r>
        <w:rPr>
          <w:rFonts w:hint="eastAsia"/>
        </w:rPr>
        <w:t xml:space="preserve">　　4月12日，周五下午透析时，对面的病友（可能叫甘为民，我在《血透日记》中称之张为民）针眼肿痛加重，重打针。由于上机时是杨婷婷穿刺的，这时病友对其失去信心，拒绝其再穿刺，也拒绝B区的吴雅雯护士穿刺，先后点名杨鹊、高洋、严玲、俞秋梅护士来穿刺，我又提议请张芳芳老师，杨婷婷都说不在，后来她还是到C厅请另一个护士来帮忙穿刺，又拿一个冰袋让其冷敷肿处，叮嘱2天内冷敷。老病人、护士都知道杨鹊护士做事节奏比杨婷婷等慢半拍，穿刺经验也没有杨婷婷、吴雅雯等丰富，病友却宁可选择杨鹊，原因应该是其善于笼络人，做错事能放下身段立刻承认错误并道歉，杨婷婷对病人的态度则相反。</w:t>
      </w:r>
    </w:p>
    <w:p w14:paraId="4B34AA46" w14:textId="77777777" w:rsidR="00787DDE" w:rsidRDefault="00787DDE" w:rsidP="00787DDE">
      <w:pPr>
        <w:widowControl/>
        <w:rPr>
          <w:rFonts w:hint="eastAsia"/>
        </w:rPr>
      </w:pPr>
    </w:p>
    <w:p w14:paraId="3E75111A" w14:textId="77777777" w:rsidR="00787DDE" w:rsidRDefault="00787DDE" w:rsidP="00787DDE">
      <w:pPr>
        <w:widowControl/>
        <w:rPr>
          <w:rFonts w:hint="eastAsia"/>
        </w:rPr>
      </w:pPr>
      <w:r>
        <w:rPr>
          <w:rFonts w:hint="eastAsia"/>
        </w:rPr>
        <w:t xml:space="preserve">　　4月30日，周一中午，杨婷婷穿刺动脉进针与血管方向夹角约30度，中途报警频，动脉管路频见密集小气泡，下机后透析器凝血严重，似中途数次弹小气泡所致。</w:t>
      </w:r>
    </w:p>
    <w:p w14:paraId="2C1DEBD6" w14:textId="77777777" w:rsidR="00787DDE" w:rsidRDefault="00787DDE" w:rsidP="00787DDE">
      <w:pPr>
        <w:widowControl/>
        <w:rPr>
          <w:rFonts w:hint="eastAsia"/>
        </w:rPr>
      </w:pPr>
    </w:p>
    <w:p w14:paraId="12ED3EF8" w14:textId="77777777" w:rsidR="00787DDE" w:rsidRDefault="00787DDE" w:rsidP="00787DDE">
      <w:pPr>
        <w:widowControl/>
        <w:rPr>
          <w:rFonts w:hint="eastAsia"/>
        </w:rPr>
      </w:pPr>
      <w:r>
        <w:rPr>
          <w:rFonts w:hint="eastAsia"/>
        </w:rPr>
        <w:t xml:space="preserve">　　5月6日，周一中午，血透上机前，请杨婷婷穿刺，杨婷婷讲怪话，问我左手臂有没有洗干净呀。随后，单剑竹护士为我穿刺动脉失败，还是请杨婷婷来调针。</w:t>
      </w:r>
    </w:p>
    <w:p w14:paraId="32957BD9" w14:textId="77777777" w:rsidR="00787DDE" w:rsidRDefault="00787DDE" w:rsidP="00787DDE">
      <w:pPr>
        <w:widowControl/>
        <w:rPr>
          <w:rFonts w:hint="eastAsia"/>
        </w:rPr>
      </w:pPr>
    </w:p>
    <w:p w14:paraId="2BBCFFD0" w14:textId="77777777" w:rsidR="00787DDE" w:rsidRDefault="00787DDE" w:rsidP="00787DDE">
      <w:pPr>
        <w:widowControl/>
        <w:rPr>
          <w:rFonts w:hint="eastAsia"/>
        </w:rPr>
      </w:pPr>
      <w:r>
        <w:rPr>
          <w:rFonts w:hint="eastAsia"/>
        </w:rPr>
        <w:t xml:space="preserve">　　8月1日，凌晨，我手淫一次，部分以杨婷婷为意淫对象，部分看手机应用《星探》的色情直播。当天中午，我在红十字医院血透，杨婷婷为我上机后，我发现电导14.0，觉得不大对，因为我之前明明告诉她电导4档、温度36度，而电导4档一般在14.4至14.6，不可能这么低，请别的护士查看，只定了3档，以前从未出现这种情况，就加到4档，一会至14.4。另外，当天高洋护士（参见《李露的故事》）很罕见地来A厅上分班，应该也是分散注意力、维稳之用。由于我在8月1日上午的日记中并未注明手淫与杨婷婷有关，而在8月2日夜课时才写了本段开头部分，可见南京公安的监控能力竟然能察觉意淫对象，从而进行离间挑拨。</w:t>
      </w:r>
    </w:p>
    <w:p w14:paraId="0CAE8916" w14:textId="77777777" w:rsidR="00787DDE" w:rsidRDefault="00787DDE" w:rsidP="00787DDE">
      <w:pPr>
        <w:widowControl/>
        <w:rPr>
          <w:rFonts w:hint="eastAsia"/>
        </w:rPr>
      </w:pPr>
    </w:p>
    <w:p w14:paraId="1ECDBF26" w14:textId="77777777" w:rsidR="00787DDE" w:rsidRDefault="00787DDE" w:rsidP="00787DDE">
      <w:pPr>
        <w:widowControl/>
        <w:rPr>
          <w:rFonts w:hint="eastAsia"/>
        </w:rPr>
      </w:pPr>
      <w:r>
        <w:rPr>
          <w:rFonts w:hint="eastAsia"/>
        </w:rPr>
        <w:t xml:space="preserve">　　8月3日，下午，杨婷婷发髻包带斑点黑绸，表明是已婚妇女。上机后一会，护士长走到B站门外，似乎看到我正在看着她，又转身走了；一会，让杨婷婷站在凳子</w:t>
      </w:r>
      <w:r>
        <w:rPr>
          <w:rFonts w:hint="eastAsia"/>
        </w:rPr>
        <w:lastRenderedPageBreak/>
        <w:t>上用消毒巾擦挂在对面墙上的空气消毒机进风口，杨婷婷对旁边的病人说每周六清洁空气消毒机，实则并非如此，之前从未擦过进风口，而上一次换空气消毒机滤网还是前年丙肝病区在C厅的时候，推测是护士长和国保需要测试我是否一直盯着杨婷婷的屁股看，以便给我定罪、迫害。下机后，杨婷婷坐在邻床边看手机，背对着我，突然大声宣布“我要去上厕所、我要去上厕所”，这时A、B厅各只剩一个病人未下机，雅雯、赵老师也都在，完全没有必要这么大张声势。</w:t>
      </w:r>
    </w:p>
    <w:p w14:paraId="562AEA72" w14:textId="77777777" w:rsidR="00787DDE" w:rsidRDefault="00787DDE" w:rsidP="00787DDE">
      <w:pPr>
        <w:widowControl/>
        <w:rPr>
          <w:rFonts w:hint="eastAsia"/>
        </w:rPr>
      </w:pPr>
    </w:p>
    <w:p w14:paraId="477108DB" w14:textId="77777777" w:rsidR="00787DDE" w:rsidRDefault="00787DDE" w:rsidP="00787DDE">
      <w:pPr>
        <w:widowControl/>
        <w:rPr>
          <w:rFonts w:hint="eastAsia"/>
        </w:rPr>
      </w:pPr>
      <w:r>
        <w:rPr>
          <w:rFonts w:hint="eastAsia"/>
        </w:rPr>
        <w:t xml:space="preserve">　　8月4日夜课，我写了上面一段。5日，周一夜班加透，对面被安排一个江西宜春的年轻女病人血透，应为转移注意力之用。我在上机后，发现电导14.1、机温36.8，觉得不大对，之前明明叮嘱上机的吴雅雯护士电导4档、机温36度，喊护士来看，发现电导被定3档、机温37度；似有意重复杨婷婷的操作，以示人皆为之。当天血透最后一小时被制造低血压迫害（表现在VP突然从220增至250左右，降流量后VP也未降低），多超滤至少1公斤，下机后腰背酸，闷累不适久之，愁苦感；血透开始不久、下机后，杨婷婷都来A区数次。另外，5日夜班下机后，护士一反常态，一直未对血透机进行消毒，应该是等我离开后需要先恢复某些正常设置。</w:t>
      </w:r>
    </w:p>
    <w:p w14:paraId="566D938C" w14:textId="77777777" w:rsidR="00787DDE" w:rsidRDefault="00787DDE" w:rsidP="00787DDE">
      <w:pPr>
        <w:widowControl/>
        <w:rPr>
          <w:rFonts w:hint="eastAsia"/>
        </w:rPr>
      </w:pPr>
    </w:p>
    <w:p w14:paraId="44C24178" w14:textId="77777777" w:rsidR="00787DDE" w:rsidRDefault="00787DDE" w:rsidP="00787DDE">
      <w:pPr>
        <w:widowControl/>
        <w:rPr>
          <w:rFonts w:hint="eastAsia"/>
        </w:rPr>
      </w:pPr>
      <w:r>
        <w:rPr>
          <w:rFonts w:hint="eastAsia"/>
        </w:rPr>
        <w:t xml:space="preserve">　　9月10日，周二，杨婷婷穿刺动脉时一反常态，把针都进完，导致针眼被撑开，渗血稍久，似故意为之；之前从未出现过，之后发现针眼结痂是正常的2倍大。</w:t>
      </w:r>
    </w:p>
    <w:p w14:paraId="6B5669BD" w14:textId="77777777" w:rsidR="00787DDE" w:rsidRDefault="00787DDE" w:rsidP="00787DDE">
      <w:pPr>
        <w:widowControl/>
        <w:rPr>
          <w:rFonts w:hint="eastAsia"/>
        </w:rPr>
      </w:pPr>
    </w:p>
    <w:p w14:paraId="6D236CFF" w14:textId="77777777" w:rsidR="00787DDE" w:rsidRDefault="00787DDE" w:rsidP="00787DDE">
      <w:pPr>
        <w:widowControl/>
        <w:rPr>
          <w:rFonts w:hint="eastAsia"/>
        </w:rPr>
      </w:pPr>
      <w:r>
        <w:rPr>
          <w:rFonts w:hint="eastAsia"/>
        </w:rPr>
        <w:t xml:space="preserve">　　10月5日，周六，杨婷婷为我穿刺动静脉。10月7日，周一夜班血透下机后，10月5日的静脉针眼突然渗血，同样是针眼过大之故。</w:t>
      </w:r>
    </w:p>
    <w:p w14:paraId="03195DDD" w14:textId="77777777" w:rsidR="00787DDE" w:rsidRDefault="00787DDE" w:rsidP="00787DDE">
      <w:pPr>
        <w:widowControl/>
        <w:rPr>
          <w:rFonts w:hint="eastAsia"/>
        </w:rPr>
      </w:pPr>
    </w:p>
    <w:p w14:paraId="7F32980F" w14:textId="77777777" w:rsidR="00787DDE" w:rsidRDefault="00787DDE" w:rsidP="00787DDE">
      <w:pPr>
        <w:widowControl/>
        <w:rPr>
          <w:rFonts w:hint="eastAsia"/>
        </w:rPr>
      </w:pPr>
      <w:r>
        <w:rPr>
          <w:rFonts w:hint="eastAsia"/>
        </w:rPr>
        <w:t xml:space="preserve">＊＊＊＊＊＊　</w:t>
      </w:r>
    </w:p>
    <w:p w14:paraId="5300812B" w14:textId="77777777" w:rsidR="00787DDE" w:rsidRDefault="00787DDE" w:rsidP="00787DDE">
      <w:pPr>
        <w:widowControl/>
        <w:rPr>
          <w:rFonts w:hint="eastAsia"/>
        </w:rPr>
      </w:pPr>
    </w:p>
    <w:p w14:paraId="556839FE" w14:textId="77777777" w:rsidR="00787DDE" w:rsidRDefault="00787DDE" w:rsidP="00787DDE">
      <w:pPr>
        <w:widowControl/>
        <w:rPr>
          <w:rFonts w:hint="eastAsia"/>
        </w:rPr>
      </w:pPr>
      <w:r>
        <w:rPr>
          <w:rFonts w:hint="eastAsia"/>
        </w:rPr>
        <w:t xml:space="preserve">　　8月13日，周二下午血透，上机后3分钟，VP、DP、TMP三数约215、140、75。过了7分钟，机器报停，三数都未红，问吴雅雯护士是不是空气报警，说是静脉压，随后VP数字才红；恢复后，TMP为0至十几，吴雅雯与杨婷婷都说正常，我不相信，因为TMP低于20即有反超滤的倾向，杨婷婷又打电话叫来工程师来虚与委蛇地解释了几句。实则上机10分钟的报警后，透析液流量被人为调低而导致水压DP远远高于同病室的病友机器（如3:45时，三数约230、195、35，DP为195），也就是一直处于部分只脱水不排毒的状态，表现在之后透析期间一反常态地一直犯困，瞌睡数次，下机后透析器凝血严重，骑车干咳不适。杨婷婷在跟我说TMP接近0为正常的时候，我毫不意外地看到其面孔扭曲，如被鬼附。</w:t>
      </w:r>
    </w:p>
    <w:p w14:paraId="1A85AA48" w14:textId="77777777" w:rsidR="00787DDE" w:rsidRDefault="00787DDE" w:rsidP="00787DDE">
      <w:pPr>
        <w:widowControl/>
        <w:rPr>
          <w:rFonts w:hint="eastAsia"/>
        </w:rPr>
      </w:pPr>
    </w:p>
    <w:p w14:paraId="14E239F1" w14:textId="77777777" w:rsidR="00787DDE" w:rsidRDefault="00787DDE" w:rsidP="00787DDE">
      <w:pPr>
        <w:widowControl/>
        <w:rPr>
          <w:rFonts w:hint="eastAsia"/>
        </w:rPr>
      </w:pPr>
      <w:r>
        <w:rPr>
          <w:rFonts w:hint="eastAsia"/>
        </w:rPr>
        <w:t xml:space="preserve">　　我从5月底开始，从星期一三五换到二四六血透，并在周一夜班加透一次。从8月13日起，加透次日的常规血透经常被加重只脱水不排毒迫害，表现在TMP低至20、30左右，接近反超滤状态，直接降低我从增加血透时间中获得的益处。</w:t>
      </w:r>
    </w:p>
    <w:p w14:paraId="45D5855A" w14:textId="77777777" w:rsidR="00787DDE" w:rsidRDefault="00787DDE" w:rsidP="00787DDE">
      <w:pPr>
        <w:widowControl/>
        <w:rPr>
          <w:rFonts w:hint="eastAsia"/>
        </w:rPr>
      </w:pPr>
    </w:p>
    <w:p w14:paraId="2B69AD61" w14:textId="77777777" w:rsidR="00787DDE" w:rsidRDefault="00787DDE" w:rsidP="00787DDE">
      <w:pPr>
        <w:widowControl/>
        <w:rPr>
          <w:rFonts w:hint="eastAsia"/>
        </w:rPr>
      </w:pPr>
      <w:r>
        <w:rPr>
          <w:rFonts w:hint="eastAsia"/>
        </w:rPr>
        <w:t xml:space="preserve">　　例如，9月17日，周二血透超滤率0.6，3:55，三数约220、145、75，TMP尚为正常的75左右；3:52，VP报停；3:41，三数约210、190、20，TMP剧减至20，因只</w:t>
      </w:r>
      <w:r>
        <w:rPr>
          <w:rFonts w:hint="eastAsia"/>
        </w:rPr>
        <w:lastRenderedPageBreak/>
        <w:t>脱水不排毒而发困瞌睡。到2:51，TMP才增至35；2:35，增至45；2:03，增至65；1:57，60；0:49，TMP为76至57。下机后骑车腿酸，后腰酸，又反酸甚久，担心呕吐。</w:t>
      </w:r>
    </w:p>
    <w:p w14:paraId="102D3A5B" w14:textId="77777777" w:rsidR="00787DDE" w:rsidRDefault="00787DDE" w:rsidP="00787DDE">
      <w:pPr>
        <w:widowControl/>
        <w:rPr>
          <w:rFonts w:hint="eastAsia"/>
        </w:rPr>
      </w:pPr>
    </w:p>
    <w:p w14:paraId="32247FEA" w14:textId="77777777" w:rsidR="00787DDE" w:rsidRDefault="00787DDE" w:rsidP="00787DDE">
      <w:pPr>
        <w:widowControl/>
        <w:rPr>
          <w:rFonts w:hint="eastAsia"/>
        </w:rPr>
      </w:pPr>
      <w:r>
        <w:rPr>
          <w:rFonts w:hint="eastAsia"/>
        </w:rPr>
        <w:t xml:space="preserve">＊＊＊＊＊＊　</w:t>
      </w:r>
    </w:p>
    <w:p w14:paraId="3D4BF918" w14:textId="77777777" w:rsidR="00787DDE" w:rsidRDefault="00787DDE" w:rsidP="00787DDE">
      <w:pPr>
        <w:widowControl/>
        <w:rPr>
          <w:rFonts w:hint="eastAsia"/>
        </w:rPr>
      </w:pPr>
    </w:p>
    <w:p w14:paraId="269FD354" w14:textId="77777777" w:rsidR="00787DDE" w:rsidRDefault="00787DDE" w:rsidP="00787DDE">
      <w:pPr>
        <w:widowControl/>
        <w:rPr>
          <w:rFonts w:hint="eastAsia"/>
        </w:rPr>
      </w:pPr>
      <w:r>
        <w:rPr>
          <w:rFonts w:hint="eastAsia"/>
        </w:rPr>
        <w:t xml:space="preserve">　　从理论上说，作恶者如火之销膏，日损不觉以至于亡。一根蜡烛是慢慢点完的，杨婷婷突然被断了一截，让我感到疑惑，不知道发生了什么变故，让这一过程加速了。然后我想到，从C区换到A区后，杨婷婷的声调似乎变高了一点，从女中音变成女高音，正常讲话也相当于别人尖着嗓子，类似豺声。</w:t>
      </w:r>
    </w:p>
    <w:p w14:paraId="5C7B0D8A" w14:textId="77777777" w:rsidR="00787DDE" w:rsidRDefault="00787DDE" w:rsidP="00787DDE">
      <w:pPr>
        <w:widowControl/>
        <w:rPr>
          <w:rFonts w:hint="eastAsia"/>
        </w:rPr>
      </w:pPr>
    </w:p>
    <w:p w14:paraId="77C340AB" w14:textId="77777777" w:rsidR="00787DDE" w:rsidRDefault="00787DDE" w:rsidP="00787DDE">
      <w:pPr>
        <w:widowControl/>
        <w:rPr>
          <w:rFonts w:hint="eastAsia"/>
        </w:rPr>
      </w:pPr>
      <w:r>
        <w:rPr>
          <w:rFonts w:hint="eastAsia"/>
        </w:rPr>
        <w:t xml:space="preserve">　　衰丧之相当然并不一定会克夫克子，但至少也不会旺夫，更不会是贤妻良母。因为妻贤夫少祸，聪明贤惠的女人听到我的名字，就会躲得远远的，从不露面。</w:t>
      </w:r>
    </w:p>
    <w:p w14:paraId="1894E2A6" w14:textId="77777777" w:rsidR="00787DDE" w:rsidRDefault="00787DDE" w:rsidP="00787DDE">
      <w:pPr>
        <w:widowControl/>
        <w:rPr>
          <w:rFonts w:hint="eastAsia"/>
        </w:rPr>
      </w:pPr>
    </w:p>
    <w:p w14:paraId="22C7BDF8" w14:textId="77777777" w:rsidR="00787DDE" w:rsidRDefault="00787DDE" w:rsidP="00787DDE">
      <w:pPr>
        <w:widowControl/>
        <w:rPr>
          <w:rFonts w:hint="eastAsia"/>
        </w:rPr>
      </w:pPr>
      <w:r>
        <w:rPr>
          <w:rFonts w:hint="eastAsia"/>
        </w:rPr>
        <w:t xml:space="preserve">　　杨婷婷的级别似乎是小组长，类似博大肾科医院血透室的毕海霞护士 ，明基医院血透室的吴莉、赵春怡护士，省人民医院血透室张静护士，南医大二附院血透室陆姓护士。世上的坏人很多，我写下这些，提醒自己不要忘记，比如，不能忘记自己在明基医院血透时哭过，在南医大二附院血透时的怒吼。</w:t>
      </w:r>
    </w:p>
    <w:p w14:paraId="63CF8764" w14:textId="77777777" w:rsidR="00787DDE" w:rsidRDefault="00787DDE" w:rsidP="00787DDE">
      <w:pPr>
        <w:widowControl/>
        <w:rPr>
          <w:rFonts w:hint="eastAsia"/>
        </w:rPr>
      </w:pPr>
    </w:p>
    <w:p w14:paraId="2B89FF4A" w14:textId="77777777" w:rsidR="00787DDE" w:rsidRDefault="00787DDE" w:rsidP="00787DDE">
      <w:pPr>
        <w:widowControl/>
        <w:rPr>
          <w:rFonts w:hint="eastAsia"/>
        </w:rPr>
      </w:pPr>
    </w:p>
    <w:p w14:paraId="68138C4D" w14:textId="77777777" w:rsidR="00787DDE" w:rsidRDefault="00787DDE" w:rsidP="00787DDE">
      <w:pPr>
        <w:widowControl/>
        <w:rPr>
          <w:rFonts w:hint="eastAsia"/>
        </w:rPr>
      </w:pPr>
      <w:r>
        <w:rPr>
          <w:rFonts w:hint="eastAsia"/>
        </w:rPr>
        <w:t xml:space="preserve">2022年12月15日，初稿 </w:t>
      </w:r>
    </w:p>
    <w:p w14:paraId="50FA5EAE" w14:textId="77777777" w:rsidR="00787DDE" w:rsidRDefault="00787DDE" w:rsidP="00787DDE">
      <w:pPr>
        <w:widowControl/>
        <w:rPr>
          <w:rFonts w:hint="eastAsia"/>
        </w:rPr>
      </w:pPr>
    </w:p>
    <w:p w14:paraId="6DB68133" w14:textId="300F2AF4" w:rsidR="00C003BF" w:rsidRDefault="00787DDE" w:rsidP="00787DDE">
      <w:pPr>
        <w:widowControl/>
        <w:rPr>
          <w:rFonts w:hint="eastAsia"/>
        </w:rPr>
      </w:pPr>
      <w:r>
        <w:rPr>
          <w:rFonts w:hint="eastAsia"/>
        </w:rPr>
        <w:t xml:space="preserve">2024年3月27日，二稿 </w:t>
      </w:r>
      <w:r w:rsidR="00C003BF">
        <w:br w:type="page"/>
      </w:r>
    </w:p>
    <w:p w14:paraId="4C3F8517" w14:textId="4227F32B" w:rsidR="001256CA" w:rsidRDefault="00956FE9" w:rsidP="001256CA">
      <w:pPr>
        <w:pStyle w:val="3"/>
        <w:rPr>
          <w:rFonts w:hint="eastAsia"/>
        </w:rPr>
      </w:pPr>
      <w:bookmarkStart w:id="46" w:name="_Toc230121478"/>
      <w:r>
        <w:rPr>
          <w:rFonts w:hint="eastAsia"/>
        </w:rPr>
        <w:lastRenderedPageBreak/>
        <w:t>姚娜</w:t>
      </w:r>
      <w:r w:rsidR="00406A4F">
        <w:rPr>
          <w:rFonts w:hint="eastAsia"/>
        </w:rPr>
        <w:t>的故事</w:t>
      </w:r>
      <w:bookmarkEnd w:id="46"/>
    </w:p>
    <w:p w14:paraId="2AA3A084" w14:textId="77777777" w:rsidR="0076055D" w:rsidRDefault="0076055D" w:rsidP="0076055D">
      <w:pPr>
        <w:widowControl/>
        <w:rPr>
          <w:rFonts w:hint="eastAsia"/>
        </w:rPr>
      </w:pPr>
    </w:p>
    <w:p w14:paraId="6251B820"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一，更名 </w:t>
      </w:r>
    </w:p>
    <w:p w14:paraId="74118B19" w14:textId="77777777" w:rsidR="0076055D" w:rsidRDefault="0076055D" w:rsidP="0076055D">
      <w:pPr>
        <w:widowControl/>
        <w:rPr>
          <w:rFonts w:hint="eastAsia"/>
        </w:rPr>
      </w:pPr>
    </w:p>
    <w:p w14:paraId="6012385D" w14:textId="77777777" w:rsidR="0076055D" w:rsidRDefault="0076055D" w:rsidP="0076055D">
      <w:pPr>
        <w:widowControl/>
        <w:rPr>
          <w:rFonts w:hint="eastAsia"/>
        </w:rPr>
      </w:pPr>
      <w:r>
        <w:rPr>
          <w:rFonts w:hint="eastAsia"/>
        </w:rPr>
        <w:t xml:space="preserve">　　2021年10月下旬，我从南京市博大肾科医院换到红十字医院血透；直到2023年4月7日，日记中才出现“姚医生”。由于我所在A区（丙肝病区）的主治医生是毛小冬，姚医生只是偶尔代班，不常来，其个子不高，姿色中上。过了一段时间，我发现护士改称姚医生“姚兰”。2024年9月，我在一张处方上看到名字是“姚楠”。</w:t>
      </w:r>
    </w:p>
    <w:p w14:paraId="36093269" w14:textId="77777777" w:rsidR="0076055D" w:rsidRDefault="0076055D" w:rsidP="0076055D">
      <w:pPr>
        <w:widowControl/>
        <w:rPr>
          <w:rFonts w:hint="eastAsia"/>
        </w:rPr>
      </w:pPr>
    </w:p>
    <w:p w14:paraId="19DFABD5" w14:textId="77777777" w:rsidR="0076055D" w:rsidRDefault="0076055D" w:rsidP="0076055D">
      <w:pPr>
        <w:widowControl/>
        <w:rPr>
          <w:rFonts w:hint="eastAsia"/>
        </w:rPr>
      </w:pPr>
    </w:p>
    <w:p w14:paraId="34CFBB02"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二，色诱 </w:t>
      </w:r>
    </w:p>
    <w:p w14:paraId="20461126" w14:textId="77777777" w:rsidR="0076055D" w:rsidRDefault="0076055D" w:rsidP="0076055D">
      <w:pPr>
        <w:widowControl/>
        <w:rPr>
          <w:rFonts w:hint="eastAsia"/>
        </w:rPr>
      </w:pPr>
    </w:p>
    <w:p w14:paraId="3B0C94FA" w14:textId="77777777" w:rsidR="0076055D" w:rsidRDefault="0076055D" w:rsidP="0076055D">
      <w:pPr>
        <w:widowControl/>
        <w:rPr>
          <w:rFonts w:hint="eastAsia"/>
        </w:rPr>
      </w:pPr>
      <w:r>
        <w:rPr>
          <w:rFonts w:hint="eastAsia"/>
        </w:rPr>
        <w:t xml:space="preserve">　　我从2023年2月开始准备换到其他医院去血透，到年底也始终换不成。期间，姚医生至少有3次突然出现在A区，从床尾经过，有色诱、劝阻我换医院之嫌。我心里知道，但无法、也不需要明证，因为神会判定一切；而且，在神的天平上，下述之事要严重得多。</w:t>
      </w:r>
    </w:p>
    <w:p w14:paraId="6CBC212C" w14:textId="77777777" w:rsidR="0076055D" w:rsidRDefault="0076055D" w:rsidP="0076055D">
      <w:pPr>
        <w:widowControl/>
        <w:rPr>
          <w:rFonts w:hint="eastAsia"/>
        </w:rPr>
      </w:pPr>
    </w:p>
    <w:p w14:paraId="08517379" w14:textId="77777777" w:rsidR="0076055D" w:rsidRDefault="0076055D" w:rsidP="0076055D">
      <w:pPr>
        <w:widowControl/>
        <w:rPr>
          <w:rFonts w:hint="eastAsia"/>
        </w:rPr>
      </w:pPr>
    </w:p>
    <w:p w14:paraId="37C79E62"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三，性格 </w:t>
      </w:r>
    </w:p>
    <w:p w14:paraId="0013DCA3" w14:textId="77777777" w:rsidR="0076055D" w:rsidRDefault="0076055D" w:rsidP="0076055D">
      <w:pPr>
        <w:widowControl/>
        <w:rPr>
          <w:rFonts w:hint="eastAsia"/>
        </w:rPr>
      </w:pPr>
    </w:p>
    <w:p w14:paraId="15041430" w14:textId="77777777" w:rsidR="0076055D" w:rsidRDefault="0076055D" w:rsidP="0076055D">
      <w:pPr>
        <w:widowControl/>
        <w:rPr>
          <w:rFonts w:hint="eastAsia"/>
        </w:rPr>
      </w:pPr>
      <w:r>
        <w:rPr>
          <w:rFonts w:hint="eastAsia"/>
        </w:rPr>
        <w:t xml:space="preserve">　　2023年4月7日，周五，我在红十字医院血透时，病友王玉平烦躁晕蹶，姚医生来进行小抢救的时候，与护士谈笑风生，使我观感不佳，而在日记中写道“向李露吐嘈姚医生抢救王病友时仪态不肃”。</w:t>
      </w:r>
    </w:p>
    <w:p w14:paraId="5887270A" w14:textId="77777777" w:rsidR="0076055D" w:rsidRDefault="0076055D" w:rsidP="0076055D">
      <w:pPr>
        <w:widowControl/>
        <w:rPr>
          <w:rFonts w:hint="eastAsia"/>
        </w:rPr>
      </w:pPr>
    </w:p>
    <w:p w14:paraId="53F19B91" w14:textId="77777777" w:rsidR="0076055D" w:rsidRDefault="0076055D" w:rsidP="0076055D">
      <w:pPr>
        <w:widowControl/>
        <w:rPr>
          <w:rFonts w:hint="eastAsia"/>
        </w:rPr>
      </w:pPr>
      <w:r>
        <w:rPr>
          <w:rFonts w:hint="eastAsia"/>
        </w:rPr>
        <w:t xml:space="preserve">　　姚医生性格卞急，语速很快，有失稳重。2023年11月15日，透析时，姚医生查房，发现对面的吴绍萍病友到南医大二附院住院后血压上升明显，以为有什么神奇的药物或疗法，一问才知道只是是放体重，不屑地说：“我还以为有什么呢、操！”掉头而去。除此之外，有时听姚医生与护士聊天，能明显感觉到句子中隐含而省略的”它妈“二字；一个美女医生说话不应如此粗鄙，这种反差让我印象深刻。</w:t>
      </w:r>
    </w:p>
    <w:p w14:paraId="76E9F7BE" w14:textId="77777777" w:rsidR="0076055D" w:rsidRDefault="0076055D" w:rsidP="0076055D">
      <w:pPr>
        <w:widowControl/>
        <w:rPr>
          <w:rFonts w:hint="eastAsia"/>
        </w:rPr>
      </w:pPr>
    </w:p>
    <w:p w14:paraId="08D22DB6" w14:textId="77777777" w:rsidR="0076055D" w:rsidRDefault="0076055D" w:rsidP="0076055D">
      <w:pPr>
        <w:widowControl/>
        <w:rPr>
          <w:rFonts w:hint="eastAsia"/>
        </w:rPr>
      </w:pPr>
    </w:p>
    <w:p w14:paraId="023051FF"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四，鬼箓 </w:t>
      </w:r>
    </w:p>
    <w:p w14:paraId="12C663EE" w14:textId="77777777" w:rsidR="0076055D" w:rsidRDefault="0076055D" w:rsidP="0076055D">
      <w:pPr>
        <w:widowControl/>
        <w:rPr>
          <w:rFonts w:hint="eastAsia"/>
        </w:rPr>
      </w:pPr>
    </w:p>
    <w:p w14:paraId="5FF44F18" w14:textId="77777777" w:rsidR="0076055D" w:rsidRDefault="0076055D" w:rsidP="0076055D">
      <w:pPr>
        <w:widowControl/>
        <w:rPr>
          <w:rFonts w:hint="eastAsia"/>
        </w:rPr>
      </w:pPr>
      <w:r>
        <w:rPr>
          <w:rFonts w:hint="eastAsia"/>
        </w:rPr>
        <w:t xml:space="preserve">　　姚医生性急还反映在，我认识她7个月，就把她的名字加入《鬼箓》，8个月就为其作传记；相比之下，经常打交道的主管护士李露，整整一年后才为其作传。</w:t>
      </w:r>
    </w:p>
    <w:p w14:paraId="3A8B2DF3" w14:textId="77777777" w:rsidR="0076055D" w:rsidRDefault="0076055D" w:rsidP="0076055D">
      <w:pPr>
        <w:widowControl/>
        <w:rPr>
          <w:rFonts w:hint="eastAsia"/>
        </w:rPr>
      </w:pPr>
    </w:p>
    <w:p w14:paraId="086EA224" w14:textId="77777777" w:rsidR="0076055D" w:rsidRDefault="0076055D" w:rsidP="0076055D">
      <w:pPr>
        <w:widowControl/>
        <w:rPr>
          <w:rFonts w:hint="eastAsia"/>
        </w:rPr>
      </w:pPr>
      <w:r>
        <w:rPr>
          <w:rFonts w:hint="eastAsia"/>
        </w:rPr>
        <w:lastRenderedPageBreak/>
        <w:t xml:space="preserve">　　我因为换了大半年医院也换不成，感觉很郁闷，一度失去了耐心。2023年11月15日，下午血透期间，姚医生在回答邻床病友王玉平咨询的时候，劝其少量多次把干体重往下带，以减缓心肌肥大的症状。我立刻想到，之前有一次（查询日记得知是7月7日）我在血透下机后称体重65.5，比干体重66少了0.5公斤，由于并没有胸闷不适，收缩压97（相比透前119）也不太低，就准备把干体重降到65.5，正巧姚医生值班，不许，我就没有减，后来反而逐渐加到68.0，骑车到医院的途中经常胸闷。由此推测，姚医生不让我降干体重，是有意让我心肌肥大，缓慢而痛苦地死亡，于是在次日（11月16日）夜课时把她加入《鬼箓》。次日，11月17日，到血透室，同样名列《鬼箓》、丙肝病区从C区换到A区后很少出现的女医生刘敏坐在电脑前写病历。</w:t>
      </w:r>
    </w:p>
    <w:p w14:paraId="174EF0E9" w14:textId="77777777" w:rsidR="0076055D" w:rsidRDefault="0076055D" w:rsidP="0076055D">
      <w:pPr>
        <w:widowControl/>
        <w:rPr>
          <w:rFonts w:hint="eastAsia"/>
        </w:rPr>
      </w:pPr>
    </w:p>
    <w:p w14:paraId="4A7CC61A" w14:textId="77777777" w:rsidR="0076055D" w:rsidRDefault="0076055D" w:rsidP="0076055D">
      <w:pPr>
        <w:widowControl/>
        <w:rPr>
          <w:rFonts w:hint="eastAsia"/>
        </w:rPr>
      </w:pPr>
    </w:p>
    <w:p w14:paraId="2FC8BAC6"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五，作威作福 </w:t>
      </w:r>
    </w:p>
    <w:p w14:paraId="42B203EA" w14:textId="77777777" w:rsidR="0076055D" w:rsidRDefault="0076055D" w:rsidP="0076055D">
      <w:pPr>
        <w:widowControl/>
        <w:rPr>
          <w:rFonts w:hint="eastAsia"/>
        </w:rPr>
      </w:pPr>
    </w:p>
    <w:p w14:paraId="424CF483" w14:textId="77777777" w:rsidR="0076055D" w:rsidRDefault="0076055D" w:rsidP="0076055D">
      <w:pPr>
        <w:widowControl/>
        <w:rPr>
          <w:rFonts w:hint="eastAsia"/>
        </w:rPr>
      </w:pPr>
      <w:r>
        <w:rPr>
          <w:rFonts w:hint="eastAsia"/>
        </w:rPr>
        <w:t xml:space="preserve">　　当时，我因透析时被感染，从11月13日周一起挂抗生素5天，已明显好转。11月20日周一血透时，又被加重制造感染的迫害，上机后一直不适，提前80分钟下机。下机后，姚医生陪同毛医生来问诊，姚医生还用听诊器为我听胸肋，献假殷勤，实则作威，欣赏其迫害成果。姚医生又劝我住院，说床位紧张，现在不订马上连走道的加床也没有了，被我拒绝。姚医生又试图把我透析不适、感染加重归结为之前只挂水5天，说抗生素少挂一天也不行；实则并非如此，头孢唑肟钠的说明书中写得清清楚楚，肾功能重度损害需透析的患者常用剂量是48小时或24小时一次。之后挂水，回来后呕吐连连，苦不堪言。</w:t>
      </w:r>
    </w:p>
    <w:p w14:paraId="1D4D0A87" w14:textId="77777777" w:rsidR="0076055D" w:rsidRDefault="0076055D" w:rsidP="0076055D">
      <w:pPr>
        <w:widowControl/>
        <w:rPr>
          <w:rFonts w:hint="eastAsia"/>
        </w:rPr>
      </w:pPr>
    </w:p>
    <w:p w14:paraId="2F9994B7" w14:textId="77777777" w:rsidR="0076055D" w:rsidRDefault="0076055D" w:rsidP="0076055D">
      <w:pPr>
        <w:widowControl/>
        <w:rPr>
          <w:rFonts w:hint="eastAsia"/>
        </w:rPr>
      </w:pPr>
      <w:r>
        <w:rPr>
          <w:rFonts w:hint="eastAsia"/>
        </w:rPr>
        <w:t xml:space="preserve">　　11月21日，中午，手机有几个未接来电，打过去，原来是姚医生，劝我去挂水或住院，婉拒。</w:t>
      </w:r>
    </w:p>
    <w:p w14:paraId="31EB08BF" w14:textId="77777777" w:rsidR="0076055D" w:rsidRDefault="0076055D" w:rsidP="0076055D">
      <w:pPr>
        <w:widowControl/>
        <w:rPr>
          <w:rFonts w:hint="eastAsia"/>
        </w:rPr>
      </w:pPr>
    </w:p>
    <w:p w14:paraId="20BB602E" w14:textId="77777777" w:rsidR="0076055D" w:rsidRDefault="0076055D" w:rsidP="0076055D">
      <w:pPr>
        <w:widowControl/>
        <w:rPr>
          <w:rFonts w:hint="eastAsia"/>
        </w:rPr>
      </w:pPr>
      <w:r>
        <w:rPr>
          <w:rFonts w:hint="eastAsia"/>
        </w:rPr>
        <w:t xml:space="preserve">　　11月30日，夜里23:44，我在《公安国保维稳概论》加入11月20日透析时姚医生一段后，楼上的男国保突然假咳频频。</w:t>
      </w:r>
    </w:p>
    <w:p w14:paraId="4F65818D" w14:textId="77777777" w:rsidR="0076055D" w:rsidRDefault="0076055D" w:rsidP="0076055D">
      <w:pPr>
        <w:widowControl/>
        <w:rPr>
          <w:rFonts w:hint="eastAsia"/>
        </w:rPr>
      </w:pPr>
    </w:p>
    <w:p w14:paraId="0427EAF3" w14:textId="77777777" w:rsidR="0076055D" w:rsidRDefault="0076055D" w:rsidP="0076055D">
      <w:pPr>
        <w:widowControl/>
        <w:rPr>
          <w:rFonts w:hint="eastAsia"/>
        </w:rPr>
      </w:pPr>
      <w:r>
        <w:rPr>
          <w:rFonts w:hint="eastAsia"/>
        </w:rPr>
        <w:t xml:space="preserve">　　12月6日，周三血透时，前一小时又被加重制造低血压、制造感染等迫害，几乎呕吐；一小时后，迫害程度略轻，姚医生来整理病历；透析还剩一个多小时，听到姚医生与赵敏护士说话声。回来后感染症状加重，从12月8日周五起又开始挂头孢。</w:t>
      </w:r>
    </w:p>
    <w:p w14:paraId="0A6D0EE6" w14:textId="77777777" w:rsidR="0076055D" w:rsidRDefault="0076055D" w:rsidP="0076055D">
      <w:pPr>
        <w:widowControl/>
        <w:rPr>
          <w:rFonts w:hint="eastAsia"/>
        </w:rPr>
      </w:pPr>
    </w:p>
    <w:p w14:paraId="14E13DE3" w14:textId="77777777" w:rsidR="0076055D" w:rsidRDefault="0076055D" w:rsidP="0076055D">
      <w:pPr>
        <w:widowControl/>
        <w:rPr>
          <w:rFonts w:hint="eastAsia"/>
        </w:rPr>
      </w:pPr>
      <w:r>
        <w:rPr>
          <w:rFonts w:hint="eastAsia"/>
        </w:rPr>
        <w:t xml:space="preserve">　　12月8日，周五上机前，姚医生听说我要求下机后挂水，来听诊，让许清护士给我抽血查血常规，劝我住院，又问我是不是道士，说她有一个师姐信道。当天透析后体重66.6也基本无不适（相比下周一透析后体重67.5，抽筋严重且久）。之前几次被加重迫害时，姚医生出现相当于作威、吃人血馒头；12月8日则相当于作福。</w:t>
      </w:r>
    </w:p>
    <w:p w14:paraId="200FE703" w14:textId="77777777" w:rsidR="0076055D" w:rsidRDefault="0076055D" w:rsidP="0076055D">
      <w:pPr>
        <w:widowControl/>
        <w:rPr>
          <w:rFonts w:hint="eastAsia"/>
        </w:rPr>
      </w:pPr>
    </w:p>
    <w:p w14:paraId="1D1E24C0" w14:textId="77777777" w:rsidR="0076055D" w:rsidRDefault="0076055D" w:rsidP="0076055D">
      <w:pPr>
        <w:widowControl/>
        <w:rPr>
          <w:rFonts w:hint="eastAsia"/>
        </w:rPr>
      </w:pPr>
      <w:r>
        <w:rPr>
          <w:rFonts w:hint="eastAsia"/>
        </w:rPr>
        <w:t xml:space="preserve">　　另外，12月6日，中午，我在明尚西苑车站等公交时，一辆深灰色轿车“粤B 9Y20H”慢慢靠站，副驾驶一愁容妇女下车，扔垃圾到垃圾箱，上车而去；同样是公安国保安排吃人血馒头的。</w:t>
      </w:r>
    </w:p>
    <w:p w14:paraId="2874983E" w14:textId="77777777" w:rsidR="0076055D" w:rsidRDefault="0076055D" w:rsidP="0076055D">
      <w:pPr>
        <w:widowControl/>
        <w:rPr>
          <w:rFonts w:hint="eastAsia"/>
        </w:rPr>
      </w:pPr>
    </w:p>
    <w:p w14:paraId="1C0148BC" w14:textId="77777777" w:rsidR="0076055D" w:rsidRDefault="0076055D" w:rsidP="0076055D">
      <w:pPr>
        <w:widowControl/>
        <w:rPr>
          <w:rFonts w:hint="eastAsia"/>
        </w:rPr>
      </w:pPr>
      <w:r>
        <w:rPr>
          <w:rFonts w:hint="eastAsia"/>
        </w:rPr>
        <w:t xml:space="preserve">　　我从2021年10月下旬开始，在红十字医院血透，没有任何一次血透是正常进行的。每次血透，都被至少施以只脱水不排毒、制造低血压、制造感染、施加雌激素、肝毒性药物、致呕吐药物等迫害手段中的一种或几种组合，迫害程度轻重随意，完全看公安国保或血透室工程师、医护的心情，完全是“人为刀俎，我为鱼肉”。而在姚医生被我加入《鬼箓》以后，公安国保一直进行的、只是为了满足其虐待欲的随机迫害突然就有了方向、意义和使命感，也就是要为姚娜医生及子女维稳保平安，方法就是通过迫害程度的轻重作威作福。</w:t>
      </w:r>
    </w:p>
    <w:p w14:paraId="78500F56" w14:textId="77777777" w:rsidR="0076055D" w:rsidRDefault="0076055D" w:rsidP="0076055D">
      <w:pPr>
        <w:widowControl/>
        <w:rPr>
          <w:rFonts w:hint="eastAsia"/>
        </w:rPr>
      </w:pPr>
    </w:p>
    <w:p w14:paraId="32695B8A" w14:textId="77777777" w:rsidR="0076055D" w:rsidRDefault="0076055D" w:rsidP="0076055D">
      <w:pPr>
        <w:widowControl/>
        <w:rPr>
          <w:rFonts w:hint="eastAsia"/>
        </w:rPr>
      </w:pPr>
    </w:p>
    <w:p w14:paraId="0EE99C5F"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六，维稳 </w:t>
      </w:r>
    </w:p>
    <w:p w14:paraId="332096D2" w14:textId="77777777" w:rsidR="0076055D" w:rsidRDefault="0076055D" w:rsidP="0076055D">
      <w:pPr>
        <w:widowControl/>
        <w:rPr>
          <w:rFonts w:hint="eastAsia"/>
        </w:rPr>
      </w:pPr>
    </w:p>
    <w:p w14:paraId="0446B382" w14:textId="77777777" w:rsidR="0076055D" w:rsidRDefault="0076055D" w:rsidP="0076055D">
      <w:pPr>
        <w:widowControl/>
        <w:rPr>
          <w:rFonts w:hint="eastAsia"/>
        </w:rPr>
      </w:pPr>
      <w:r>
        <w:rPr>
          <w:rFonts w:hint="eastAsia"/>
        </w:rPr>
        <w:t xml:space="preserve">　　我因周末隔2天体重长太多，2024年5月底开始，换到二四六，而在每周一傍晚加透一次；二四六一般是姚医生值班。</w:t>
      </w:r>
    </w:p>
    <w:p w14:paraId="27614510" w14:textId="77777777" w:rsidR="0076055D" w:rsidRDefault="0076055D" w:rsidP="0076055D">
      <w:pPr>
        <w:widowControl/>
        <w:rPr>
          <w:rFonts w:hint="eastAsia"/>
        </w:rPr>
      </w:pPr>
    </w:p>
    <w:p w14:paraId="59A3518D" w14:textId="77777777" w:rsidR="0076055D" w:rsidRDefault="0076055D" w:rsidP="0076055D">
      <w:pPr>
        <w:widowControl/>
        <w:rPr>
          <w:rFonts w:hint="eastAsia"/>
        </w:rPr>
      </w:pPr>
      <w:r>
        <w:rPr>
          <w:rFonts w:hint="eastAsia"/>
        </w:rPr>
        <w:t xml:space="preserve">　　7月25日，周四下午，我在血透时被加重只脱水排毒迫害，表现有：</w:t>
      </w:r>
    </w:p>
    <w:p w14:paraId="697C66C9" w14:textId="77777777" w:rsidR="0076055D" w:rsidRDefault="0076055D" w:rsidP="0076055D">
      <w:pPr>
        <w:widowControl/>
        <w:rPr>
          <w:rFonts w:hint="eastAsia"/>
        </w:rPr>
      </w:pPr>
    </w:p>
    <w:p w14:paraId="648021AE" w14:textId="77777777" w:rsidR="0076055D" w:rsidRDefault="0076055D" w:rsidP="0076055D">
      <w:pPr>
        <w:widowControl/>
        <w:rPr>
          <w:rFonts w:hint="eastAsia"/>
        </w:rPr>
      </w:pPr>
      <w:r>
        <w:rPr>
          <w:rFonts w:hint="eastAsia"/>
        </w:rPr>
        <w:tab/>
        <w:t>◆透析中途多次发困，后睡13分钟，被量血压吵醒。</w:t>
      </w:r>
    </w:p>
    <w:p w14:paraId="2299094C" w14:textId="77777777" w:rsidR="0076055D" w:rsidRDefault="0076055D" w:rsidP="0076055D">
      <w:pPr>
        <w:widowControl/>
        <w:rPr>
          <w:rFonts w:hint="eastAsia"/>
        </w:rPr>
      </w:pPr>
    </w:p>
    <w:p w14:paraId="64067077" w14:textId="77777777" w:rsidR="0076055D" w:rsidRDefault="0076055D" w:rsidP="0076055D">
      <w:pPr>
        <w:widowControl/>
        <w:rPr>
          <w:rFonts w:hint="eastAsia"/>
        </w:rPr>
      </w:pPr>
      <w:r>
        <w:rPr>
          <w:rFonts w:hint="eastAsia"/>
        </w:rPr>
        <w:tab/>
        <w:t>◆血透下机后口渴异常，坐公交车饮冰水约500ml。</w:t>
      </w:r>
    </w:p>
    <w:p w14:paraId="6615667C" w14:textId="77777777" w:rsidR="0076055D" w:rsidRDefault="0076055D" w:rsidP="0076055D">
      <w:pPr>
        <w:widowControl/>
        <w:rPr>
          <w:rFonts w:hint="eastAsia"/>
        </w:rPr>
      </w:pPr>
    </w:p>
    <w:p w14:paraId="5E099A68" w14:textId="77777777" w:rsidR="0076055D" w:rsidRDefault="0076055D" w:rsidP="0076055D">
      <w:pPr>
        <w:widowControl/>
        <w:rPr>
          <w:rFonts w:hint="eastAsia"/>
        </w:rPr>
      </w:pPr>
      <w:r>
        <w:rPr>
          <w:rFonts w:hint="eastAsia"/>
        </w:rPr>
        <w:tab/>
        <w:t>◆回来没有食欲，困倦，睡了40分钟才能吃晚饭。</w:t>
      </w:r>
    </w:p>
    <w:p w14:paraId="31756F2F" w14:textId="77777777" w:rsidR="0076055D" w:rsidRDefault="0076055D" w:rsidP="0076055D">
      <w:pPr>
        <w:widowControl/>
        <w:rPr>
          <w:rFonts w:hint="eastAsia"/>
        </w:rPr>
      </w:pPr>
    </w:p>
    <w:p w14:paraId="01372B08" w14:textId="77777777" w:rsidR="0076055D" w:rsidRDefault="0076055D" w:rsidP="0076055D">
      <w:pPr>
        <w:widowControl/>
        <w:rPr>
          <w:rFonts w:hint="eastAsia"/>
        </w:rPr>
      </w:pPr>
      <w:r>
        <w:rPr>
          <w:rFonts w:hint="eastAsia"/>
        </w:rPr>
        <w:tab/>
        <w:t>◆次日上午大便2次，小腿大皮屑明显增多。</w:t>
      </w:r>
    </w:p>
    <w:p w14:paraId="3C7A73ED" w14:textId="77777777" w:rsidR="0076055D" w:rsidRDefault="0076055D" w:rsidP="0076055D">
      <w:pPr>
        <w:widowControl/>
        <w:rPr>
          <w:rFonts w:hint="eastAsia"/>
        </w:rPr>
      </w:pPr>
    </w:p>
    <w:p w14:paraId="40BE1068" w14:textId="77777777" w:rsidR="0076055D" w:rsidRDefault="0076055D" w:rsidP="0076055D">
      <w:pPr>
        <w:widowControl/>
        <w:rPr>
          <w:rFonts w:hint="eastAsia"/>
        </w:rPr>
      </w:pPr>
      <w:r>
        <w:rPr>
          <w:rFonts w:hint="eastAsia"/>
        </w:rPr>
        <w:tab/>
        <w:t>◆上午功课将毕，楼上国保打电钻、敲地板威胁。傍晚iPad上PDF文件被点击。</w:t>
      </w:r>
    </w:p>
    <w:p w14:paraId="56884BC2" w14:textId="77777777" w:rsidR="0076055D" w:rsidRDefault="0076055D" w:rsidP="0076055D">
      <w:pPr>
        <w:widowControl/>
        <w:rPr>
          <w:rFonts w:hint="eastAsia"/>
        </w:rPr>
      </w:pPr>
    </w:p>
    <w:p w14:paraId="45CF337C" w14:textId="77777777" w:rsidR="0076055D" w:rsidRDefault="0076055D" w:rsidP="0076055D">
      <w:pPr>
        <w:widowControl/>
        <w:rPr>
          <w:rFonts w:hint="eastAsia"/>
        </w:rPr>
      </w:pPr>
      <w:r>
        <w:rPr>
          <w:rFonts w:hint="eastAsia"/>
        </w:rPr>
        <w:tab/>
        <w:t>◆嗜睡，上午看书睡15分钟，午睡近一个半小时，傍晚看书仍发困，睡15分钟后又睡40分钟。</w:t>
      </w:r>
    </w:p>
    <w:p w14:paraId="38F6E600" w14:textId="77777777" w:rsidR="0076055D" w:rsidRDefault="0076055D" w:rsidP="0076055D">
      <w:pPr>
        <w:widowControl/>
        <w:rPr>
          <w:rFonts w:hint="eastAsia"/>
        </w:rPr>
      </w:pPr>
    </w:p>
    <w:p w14:paraId="72E2728D" w14:textId="77777777" w:rsidR="0076055D" w:rsidRDefault="0076055D" w:rsidP="0076055D">
      <w:pPr>
        <w:widowControl/>
        <w:rPr>
          <w:rFonts w:hint="eastAsia"/>
        </w:rPr>
      </w:pPr>
      <w:r>
        <w:rPr>
          <w:rFonts w:hint="eastAsia"/>
        </w:rPr>
        <w:tab/>
        <w:t>◆隔了一天，周六上午干咳欲呕，大便3次。</w:t>
      </w:r>
    </w:p>
    <w:p w14:paraId="74518248" w14:textId="77777777" w:rsidR="0076055D" w:rsidRDefault="0076055D" w:rsidP="0076055D">
      <w:pPr>
        <w:widowControl/>
        <w:rPr>
          <w:rFonts w:hint="eastAsia"/>
        </w:rPr>
      </w:pPr>
    </w:p>
    <w:p w14:paraId="75FFF61F" w14:textId="77777777" w:rsidR="0076055D" w:rsidRDefault="0076055D" w:rsidP="0076055D">
      <w:pPr>
        <w:widowControl/>
        <w:rPr>
          <w:rFonts w:hint="eastAsia"/>
        </w:rPr>
      </w:pPr>
      <w:r>
        <w:rPr>
          <w:rFonts w:hint="eastAsia"/>
        </w:rPr>
        <w:t xml:space="preserve">　　另外，国保参与维稳的行动有：</w:t>
      </w:r>
    </w:p>
    <w:p w14:paraId="7791E7BD" w14:textId="77777777" w:rsidR="0076055D" w:rsidRDefault="0076055D" w:rsidP="0076055D">
      <w:pPr>
        <w:widowControl/>
        <w:rPr>
          <w:rFonts w:hint="eastAsia"/>
        </w:rPr>
      </w:pPr>
    </w:p>
    <w:p w14:paraId="33742DD4" w14:textId="77777777" w:rsidR="0076055D" w:rsidRDefault="0076055D" w:rsidP="0076055D">
      <w:pPr>
        <w:widowControl/>
        <w:rPr>
          <w:rFonts w:hint="eastAsia"/>
        </w:rPr>
      </w:pPr>
      <w:r>
        <w:rPr>
          <w:rFonts w:hint="eastAsia"/>
        </w:rPr>
        <w:tab/>
        <w:t>◆当天中午，我在殷高巷车站的麻油菜包店准备买菜包时，一个妇女故意在前面嫌1块8的菜包过小而走开。</w:t>
      </w:r>
    </w:p>
    <w:p w14:paraId="0B0EF4B6" w14:textId="77777777" w:rsidR="0076055D" w:rsidRDefault="0076055D" w:rsidP="0076055D">
      <w:pPr>
        <w:widowControl/>
        <w:rPr>
          <w:rFonts w:hint="eastAsia"/>
        </w:rPr>
      </w:pPr>
    </w:p>
    <w:p w14:paraId="57CEA3A9" w14:textId="77777777" w:rsidR="0076055D" w:rsidRDefault="0076055D" w:rsidP="0076055D">
      <w:pPr>
        <w:widowControl/>
        <w:rPr>
          <w:rFonts w:hint="eastAsia"/>
        </w:rPr>
      </w:pPr>
      <w:r>
        <w:rPr>
          <w:rFonts w:hint="eastAsia"/>
        </w:rPr>
        <w:lastRenderedPageBreak/>
        <w:tab/>
        <w:t>◆刚上机血透机连续死机。</w:t>
      </w:r>
    </w:p>
    <w:p w14:paraId="2D69776B" w14:textId="77777777" w:rsidR="0076055D" w:rsidRDefault="0076055D" w:rsidP="0076055D">
      <w:pPr>
        <w:widowControl/>
        <w:rPr>
          <w:rFonts w:hint="eastAsia"/>
        </w:rPr>
      </w:pPr>
    </w:p>
    <w:p w14:paraId="4217025D" w14:textId="77777777" w:rsidR="0076055D" w:rsidRDefault="0076055D" w:rsidP="0076055D">
      <w:pPr>
        <w:widowControl/>
        <w:rPr>
          <w:rFonts w:hint="eastAsia"/>
        </w:rPr>
      </w:pPr>
      <w:r>
        <w:rPr>
          <w:rFonts w:hint="eastAsia"/>
        </w:rPr>
        <w:tab/>
        <w:t>◆血透上机前，专门负责对我进行迫害、一个月拿3万块的国保（我在日记中称之“一楼负责人”）故意站在处置室门口与我打招呼。</w:t>
      </w:r>
    </w:p>
    <w:p w14:paraId="07C26FFF" w14:textId="77777777" w:rsidR="0076055D" w:rsidRDefault="0076055D" w:rsidP="0076055D">
      <w:pPr>
        <w:widowControl/>
        <w:rPr>
          <w:rFonts w:hint="eastAsia"/>
        </w:rPr>
      </w:pPr>
    </w:p>
    <w:p w14:paraId="494F44AE" w14:textId="77777777" w:rsidR="0076055D" w:rsidRDefault="0076055D" w:rsidP="0076055D">
      <w:pPr>
        <w:widowControl/>
        <w:rPr>
          <w:rFonts w:hint="eastAsia"/>
        </w:rPr>
      </w:pPr>
      <w:r>
        <w:rPr>
          <w:rFonts w:hint="eastAsia"/>
        </w:rPr>
        <w:tab/>
        <w:t>◆傍晚我在甘熙故居的绿柳居准备买干切牛肉时，一白衬衣眼镜中年男随后进店问牛肉价格，女店员报给他的价格（112元1斤）和给我实际称的价格（118元1斤，与价格牌相同）不同。</w:t>
      </w:r>
    </w:p>
    <w:p w14:paraId="010AA626" w14:textId="77777777" w:rsidR="0076055D" w:rsidRDefault="0076055D" w:rsidP="0076055D">
      <w:pPr>
        <w:widowControl/>
        <w:rPr>
          <w:rFonts w:hint="eastAsia"/>
        </w:rPr>
      </w:pPr>
    </w:p>
    <w:p w14:paraId="1094B89B" w14:textId="77777777" w:rsidR="0076055D" w:rsidRDefault="0076055D" w:rsidP="0076055D">
      <w:pPr>
        <w:widowControl/>
        <w:rPr>
          <w:rFonts w:hint="eastAsia"/>
        </w:rPr>
      </w:pPr>
      <w:r>
        <w:rPr>
          <w:rFonts w:hint="eastAsia"/>
        </w:rPr>
        <w:t xml:space="preserve">　　与姚医生有关的是，当天上机前后，她给我所在的A区病人定过超滤、量过血压后，一反常态，闲坐在旁边的电脑前稍久，留意到我对护士说4小时定超滤4.8，而不是她误听到的前2小时定2.8；疑似吃人血馒头保平安。透析开始不久，之前的主护单建竹来与病人打招呼，似也有这个目的。</w:t>
      </w:r>
    </w:p>
    <w:p w14:paraId="347AB9A6" w14:textId="77777777" w:rsidR="0076055D" w:rsidRDefault="0076055D" w:rsidP="0076055D">
      <w:pPr>
        <w:widowControl/>
        <w:rPr>
          <w:rFonts w:hint="eastAsia"/>
        </w:rPr>
      </w:pPr>
    </w:p>
    <w:p w14:paraId="6330E224" w14:textId="77777777" w:rsidR="0076055D" w:rsidRDefault="0076055D" w:rsidP="0076055D">
      <w:pPr>
        <w:widowControl/>
        <w:rPr>
          <w:rFonts w:hint="eastAsia"/>
        </w:rPr>
      </w:pPr>
      <w:r>
        <w:rPr>
          <w:rFonts w:hint="eastAsia"/>
        </w:rPr>
        <w:t xml:space="preserve">＊＊＊＊＊＊　</w:t>
      </w:r>
    </w:p>
    <w:p w14:paraId="6560768D" w14:textId="77777777" w:rsidR="0076055D" w:rsidRDefault="0076055D" w:rsidP="0076055D">
      <w:pPr>
        <w:widowControl/>
        <w:rPr>
          <w:rFonts w:hint="eastAsia"/>
        </w:rPr>
      </w:pPr>
    </w:p>
    <w:p w14:paraId="40B0DDEF" w14:textId="77777777" w:rsidR="0076055D" w:rsidRDefault="0076055D" w:rsidP="0076055D">
      <w:pPr>
        <w:widowControl/>
        <w:rPr>
          <w:rFonts w:hint="eastAsia"/>
        </w:rPr>
      </w:pPr>
      <w:r>
        <w:rPr>
          <w:rFonts w:hint="eastAsia"/>
        </w:rPr>
        <w:t xml:space="preserve">　　7月27日，周六，下机前一小时左右，我与赵敏护士（阳性区小组长）讨论加透导致血压低的问题，提到我不敢跟姚医生说，因为肯定会被加干体重。之后，过半小时左右，突然左腿隐有抽筋感，汗意稍起，逐渐加重，而不得不提前14分钟下机；下机后回水100ml、500ml各一袋，收缩压仍不能恢复到100，不得不加干体重0.5（从67.5至68）。推测我与赵敏谈话后不久就被上报，而被临时加重制造低血压的迫害。</w:t>
      </w:r>
    </w:p>
    <w:p w14:paraId="5C3EE414" w14:textId="77777777" w:rsidR="0076055D" w:rsidRDefault="0076055D" w:rsidP="0076055D">
      <w:pPr>
        <w:widowControl/>
        <w:rPr>
          <w:rFonts w:hint="eastAsia"/>
        </w:rPr>
      </w:pPr>
    </w:p>
    <w:p w14:paraId="73C0AD54" w14:textId="77777777" w:rsidR="0076055D" w:rsidRDefault="0076055D" w:rsidP="0076055D">
      <w:pPr>
        <w:widowControl/>
        <w:rPr>
          <w:rFonts w:hint="eastAsia"/>
        </w:rPr>
      </w:pPr>
      <w:r>
        <w:rPr>
          <w:rFonts w:hint="eastAsia"/>
        </w:rPr>
        <w:t xml:space="preserve">　　7月30日，我的邻床来了一个80年的中年男，面色如土，股静脉插管感染，血色素58，属于危重住院病人，刚在市第一医院血透过4次，高凝血症，透析2小时就凝血下机。基本上，他还没有脱离危险期就从三甲医院转到低一级的红十字医院，而且他是职工医保，没有低保，换到红十字医院享受到的优惠并不多，从治疗、费用上看，都没有理由换医院；据血透室黄主任说，因为血透室、肾科病房医生人手不够，已经关了肾科门诊，不可能是姚医生在门诊收的，而本院血透室危重病人一般都是经验更丰富的毛小冬医生接手，轮不到姚医生。因此我推测，这个病人被转过来，似乎是专门展示姚医生的医术仁心，也就是维稳厌胜之用；因为我在7月28日周日夜课后，在摘录本上标记了本文名称以及周六、周四的字样，可能被监控的国保觇知。</w:t>
      </w:r>
    </w:p>
    <w:p w14:paraId="41C65618" w14:textId="77777777" w:rsidR="0076055D" w:rsidRDefault="0076055D" w:rsidP="0076055D">
      <w:pPr>
        <w:widowControl/>
        <w:rPr>
          <w:rFonts w:hint="eastAsia"/>
        </w:rPr>
      </w:pPr>
    </w:p>
    <w:p w14:paraId="70E1A3D1" w14:textId="77777777" w:rsidR="0076055D" w:rsidRDefault="0076055D" w:rsidP="0076055D">
      <w:pPr>
        <w:widowControl/>
        <w:rPr>
          <w:rFonts w:hint="eastAsia"/>
        </w:rPr>
      </w:pPr>
      <w:r>
        <w:rPr>
          <w:rFonts w:hint="eastAsia"/>
        </w:rPr>
        <w:t xml:space="preserve">＊＊＊＊＊＊　</w:t>
      </w:r>
    </w:p>
    <w:p w14:paraId="1B56859C" w14:textId="77777777" w:rsidR="0076055D" w:rsidRDefault="0076055D" w:rsidP="0076055D">
      <w:pPr>
        <w:widowControl/>
        <w:rPr>
          <w:rFonts w:hint="eastAsia"/>
        </w:rPr>
      </w:pPr>
    </w:p>
    <w:p w14:paraId="61506EBD" w14:textId="77777777" w:rsidR="0076055D" w:rsidRDefault="0076055D" w:rsidP="0076055D">
      <w:pPr>
        <w:widowControl/>
        <w:rPr>
          <w:rFonts w:hint="eastAsia"/>
        </w:rPr>
      </w:pPr>
      <w:r>
        <w:rPr>
          <w:rFonts w:hint="eastAsia"/>
        </w:rPr>
        <w:t xml:space="preserve">　　2024年5月底起，我从星期一三五换到二四六血透，并在周一夜班加透一次。随后在周二血透时，姚医生几乎每次都以防止失衡为由劝我少定半小时时间，被我拒绝。似乎在此期间，在血透室监场的市公安局国保了解到我加透一次除了能减轻体重增长过多对心脏的危害，还能增加排毒效果，于是从8月13日起，每次血透至少有1小时都被加重只脱水不排毒程度（表现在TMP低至20、30左右，浊闷困倦、胃脘不适、无食欲等），接近反超滤状态，从而抵消我增加4小时血透时间获得的益处；大概</w:t>
      </w:r>
      <w:r>
        <w:rPr>
          <w:rFonts w:hint="eastAsia"/>
        </w:rPr>
        <w:lastRenderedPageBreak/>
        <w:t>就是这时候起，姚医生在我周二血透时不再劝我减时间了。其中，10月7日周一夜班加透时，4小时完全只脱水不排毒。</w:t>
      </w:r>
    </w:p>
    <w:p w14:paraId="65B523EC" w14:textId="77777777" w:rsidR="0076055D" w:rsidRDefault="0076055D" w:rsidP="0076055D">
      <w:pPr>
        <w:widowControl/>
        <w:rPr>
          <w:rFonts w:hint="eastAsia"/>
        </w:rPr>
      </w:pPr>
    </w:p>
    <w:p w14:paraId="712FF7B6" w14:textId="77777777" w:rsidR="0076055D" w:rsidRDefault="0076055D" w:rsidP="0076055D">
      <w:pPr>
        <w:widowControl/>
        <w:rPr>
          <w:rFonts w:hint="eastAsia"/>
        </w:rPr>
      </w:pPr>
      <w:r>
        <w:rPr>
          <w:rFonts w:hint="eastAsia"/>
        </w:rPr>
        <w:t xml:space="preserve">　　另外，9月24日，周四上机后8分钟，TMP红字报停，从80左右骤降至40左右，姚医生正好来给我定超滤，把我的干体重从68.5增加到69。隔一天，9月26日，周六上机后13分钟，TMP报停，从75降至20左右，姚医生正好也在这时来我所在的A区。推测姚医生利用加重只脱水不排毒迫害的淫威来对我进行厌胜保平安；之前姚医生也经常在这个时间点来A区，但我到这时才明白其用意。</w:t>
      </w:r>
    </w:p>
    <w:p w14:paraId="583EFF4C" w14:textId="77777777" w:rsidR="0076055D" w:rsidRDefault="0076055D" w:rsidP="0076055D">
      <w:pPr>
        <w:widowControl/>
        <w:rPr>
          <w:rFonts w:hint="eastAsia"/>
        </w:rPr>
      </w:pPr>
    </w:p>
    <w:p w14:paraId="03D4DBF5" w14:textId="77777777" w:rsidR="0076055D" w:rsidRDefault="0076055D" w:rsidP="0076055D">
      <w:pPr>
        <w:widowControl/>
        <w:rPr>
          <w:rFonts w:hint="eastAsia"/>
        </w:rPr>
      </w:pPr>
      <w:r>
        <w:rPr>
          <w:rFonts w:hint="eastAsia"/>
        </w:rPr>
        <w:t xml:space="preserve">　　我在10月9日的夜课时补写了上面两段。次日，10月10日周四下午血透时，被加重只脱水不排毒、制造低血压、使用雌激素等迫害，中途困倦瞌睡，又因抽筋剧痛而提前40分钟下机，剩1公斤水。上机时毛小冬医生来定过超滤，中途姚医生又来问我要不要开药，应该同样是厌胜保平安的作用。</w:t>
      </w:r>
    </w:p>
    <w:p w14:paraId="1806F536" w14:textId="77777777" w:rsidR="0076055D" w:rsidRDefault="0076055D" w:rsidP="0076055D">
      <w:pPr>
        <w:widowControl/>
        <w:rPr>
          <w:rFonts w:hint="eastAsia"/>
        </w:rPr>
      </w:pPr>
    </w:p>
    <w:p w14:paraId="5DF9DCBA" w14:textId="77777777" w:rsidR="0076055D" w:rsidRDefault="0076055D" w:rsidP="0076055D">
      <w:pPr>
        <w:widowControl/>
        <w:rPr>
          <w:rFonts w:hint="eastAsia"/>
        </w:rPr>
      </w:pPr>
      <w:r>
        <w:rPr>
          <w:rFonts w:hint="eastAsia"/>
        </w:rPr>
        <w:t xml:space="preserve">＊＊＊＊＊＊　</w:t>
      </w:r>
    </w:p>
    <w:p w14:paraId="5595A9AE" w14:textId="77777777" w:rsidR="0076055D" w:rsidRDefault="0076055D" w:rsidP="0076055D">
      <w:pPr>
        <w:widowControl/>
        <w:rPr>
          <w:rFonts w:hint="eastAsia"/>
        </w:rPr>
      </w:pPr>
    </w:p>
    <w:p w14:paraId="699B5771" w14:textId="77777777" w:rsidR="0076055D" w:rsidRDefault="0076055D" w:rsidP="0076055D">
      <w:pPr>
        <w:widowControl/>
        <w:rPr>
          <w:rFonts w:hint="eastAsia"/>
        </w:rPr>
      </w:pPr>
      <w:r>
        <w:rPr>
          <w:rFonts w:hint="eastAsia"/>
        </w:rPr>
        <w:t xml:space="preserve">　　8月24日，周六下午，我在红十字医院血透时被加重只脱水不排毒迫害，表现为：透析时困倦，瞌睡2次；饭后内躁久；下机后骑车腿酸累，次日如厕至少5次，清晨发现右小腿皮屑稍多，傍晚起干咳欲呕。当透析第一次瞌睡，从3:03刚睡下，3:01，姚医生恰巧送来化验单和贴好条码的抽血管，睡意全无；我在血透室被加重迫害程度而瞌睡时，经常被故意叫醒，参见《剥夺睡眠》。</w:t>
      </w:r>
    </w:p>
    <w:p w14:paraId="07768516" w14:textId="77777777" w:rsidR="0076055D" w:rsidRDefault="0076055D" w:rsidP="0076055D">
      <w:pPr>
        <w:widowControl/>
        <w:rPr>
          <w:rFonts w:hint="eastAsia"/>
        </w:rPr>
      </w:pPr>
    </w:p>
    <w:p w14:paraId="68DC5A35" w14:textId="77777777" w:rsidR="0076055D" w:rsidRDefault="0076055D" w:rsidP="0076055D">
      <w:pPr>
        <w:widowControl/>
        <w:rPr>
          <w:rFonts w:hint="eastAsia"/>
        </w:rPr>
      </w:pPr>
      <w:r>
        <w:rPr>
          <w:rFonts w:hint="eastAsia"/>
        </w:rPr>
        <w:t xml:space="preserve">　　大概是9月上旬，一次血透上机后不久，姚医生来定超滤时，我问她为什么护士都建议病人少喝碳酸饮料，她支支吾吾没说出所以然，最后说我们血透室对这方面还没有专门研究。9月中旬，我在复习《血液净化学》第4版时就看到了答案，因为肾衰竭病人体质酸化，需要血透进行碱中和纠正，故饮用碳酸饮料会加重酸化程度，尽管程度微乎其微；2024年10月我换到南医大二附院迈皋桥院区血透后，查过2次碳酸氢根，分别是15.1、18.7，都低于下限22mmol/L，由于我基本只在血透时喝碳酸饮料，也可能跟我平时喜欢 吃柠檬、饮柠檬水有关。类似的一件事是，2010年5月至2011年8月，我在南京长征医院血透期间，有一次，在床头放着一瓶可乐，一个护士（好像叫李燕会）给我上机后看到可乐，欲言又止；其实我知道她想说什么，可乐含磷高，血透病人不宜。有没有说出来，事情就不一样。</w:t>
      </w:r>
    </w:p>
    <w:p w14:paraId="687D8C73" w14:textId="77777777" w:rsidR="0076055D" w:rsidRDefault="0076055D" w:rsidP="0076055D">
      <w:pPr>
        <w:widowControl/>
        <w:rPr>
          <w:rFonts w:hint="eastAsia"/>
        </w:rPr>
      </w:pPr>
    </w:p>
    <w:p w14:paraId="338218E1" w14:textId="77777777" w:rsidR="0076055D" w:rsidRDefault="0076055D" w:rsidP="0076055D">
      <w:pPr>
        <w:widowControl/>
        <w:rPr>
          <w:rFonts w:hint="eastAsia"/>
        </w:rPr>
      </w:pPr>
      <w:r>
        <w:rPr>
          <w:rFonts w:hint="eastAsia"/>
        </w:rPr>
        <w:t xml:space="preserve">　　9月，血透室安排病人抽血化验全套。我在9月19日日周四上机后、下机前抽血化验，之后一直到10月10日，姚医生给其他病友讲解过化验单，而一直未向我解释化验单，因为透前磷2.27，透后2.23，排毒效果接近于0，没有办法讲。</w:t>
      </w:r>
    </w:p>
    <w:p w14:paraId="2101484E" w14:textId="77777777" w:rsidR="0076055D" w:rsidRDefault="0076055D" w:rsidP="0076055D">
      <w:pPr>
        <w:widowControl/>
        <w:rPr>
          <w:rFonts w:hint="eastAsia"/>
        </w:rPr>
      </w:pPr>
    </w:p>
    <w:p w14:paraId="493FA6A3" w14:textId="77777777" w:rsidR="0076055D" w:rsidRDefault="0076055D" w:rsidP="0076055D">
      <w:pPr>
        <w:widowControl/>
        <w:rPr>
          <w:rFonts w:hint="eastAsia"/>
        </w:rPr>
      </w:pPr>
      <w:r>
        <w:rPr>
          <w:rFonts w:hint="eastAsia"/>
        </w:rPr>
        <w:t xml:space="preserve">　　10月3日，我请姚医生开了碳酸镧、低分子、西那卡塞，然后又想到帕立只剩2支了，请她开10支，姚医生以限额拒绝了。10月8日，我因帕立用尽，准备开时，</w:t>
      </w:r>
      <w:r>
        <w:rPr>
          <w:rFonts w:hint="eastAsia"/>
        </w:rPr>
        <w:lastRenderedPageBreak/>
        <w:t>护士说没有货了；后来听说我准备换到别的医院血透，才勉强从中心药房调了2支给我。</w:t>
      </w:r>
    </w:p>
    <w:p w14:paraId="29E88DF0" w14:textId="77777777" w:rsidR="0076055D" w:rsidRDefault="0076055D" w:rsidP="0076055D">
      <w:pPr>
        <w:widowControl/>
        <w:rPr>
          <w:rFonts w:hint="eastAsia"/>
        </w:rPr>
      </w:pPr>
    </w:p>
    <w:p w14:paraId="5999F80B" w14:textId="77777777" w:rsidR="0076055D" w:rsidRDefault="0076055D" w:rsidP="0076055D">
      <w:pPr>
        <w:widowControl/>
        <w:rPr>
          <w:rFonts w:hint="eastAsia"/>
        </w:rPr>
      </w:pPr>
    </w:p>
    <w:p w14:paraId="02CD9F42"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七，总结 </w:t>
      </w:r>
    </w:p>
    <w:p w14:paraId="2563519D" w14:textId="77777777" w:rsidR="0076055D" w:rsidRDefault="0076055D" w:rsidP="0076055D">
      <w:pPr>
        <w:widowControl/>
        <w:rPr>
          <w:rFonts w:hint="eastAsia"/>
        </w:rPr>
      </w:pPr>
    </w:p>
    <w:p w14:paraId="6E3EB513" w14:textId="77777777" w:rsidR="0076055D" w:rsidRDefault="0076055D" w:rsidP="0076055D">
      <w:pPr>
        <w:widowControl/>
        <w:rPr>
          <w:rFonts w:hint="eastAsia"/>
        </w:rPr>
      </w:pPr>
      <w:r>
        <w:rPr>
          <w:rFonts w:hint="eastAsia"/>
        </w:rPr>
        <w:t xml:space="preserve">　　中共宣称“人民有信仰，民族有希望，国家有力量”，其信仰就是作威作福、吃人血馒头保平安，这样的民族会有希望？国家会有力量？真是可笑之至！</w:t>
      </w:r>
    </w:p>
    <w:p w14:paraId="76B57DDB" w14:textId="77777777" w:rsidR="0076055D" w:rsidRDefault="0076055D" w:rsidP="0076055D">
      <w:pPr>
        <w:widowControl/>
        <w:rPr>
          <w:rFonts w:hint="eastAsia"/>
        </w:rPr>
      </w:pPr>
    </w:p>
    <w:p w14:paraId="2BAA2063" w14:textId="77777777" w:rsidR="0076055D" w:rsidRDefault="0076055D" w:rsidP="0076055D">
      <w:pPr>
        <w:widowControl/>
        <w:rPr>
          <w:rFonts w:hint="eastAsia"/>
        </w:rPr>
      </w:pPr>
      <w:r>
        <w:rPr>
          <w:rFonts w:hint="eastAsia"/>
        </w:rPr>
        <w:t xml:space="preserve">　　在当今的中国，医护、工程师因其收入稳定算是标准的中产阶级。我从2004年至2024年的20年间，在南京市的20家大小医院，以及上海第二人民医院进行过血液透析治疗，长期受到多种残酷的人身迫害（详见《血透室》）；在这期间，参与治疗的医生、护士超过500个，没有对我进行过人身迫害的不到5个。在一个社会中，以救死扶伤为职至、自带“白衣天使”的职业光环、本应具有较高道德水准的医护尚且如此不堪，可以简单地推断说，当代中国人不配拥有安宁、舒适、便捷的现代生活，而应该回到战争、饥荒、“卖屄一次，不能一饱”的时代。</w:t>
      </w:r>
    </w:p>
    <w:p w14:paraId="38A94A1C" w14:textId="77777777" w:rsidR="0076055D" w:rsidRDefault="0076055D" w:rsidP="0076055D">
      <w:pPr>
        <w:widowControl/>
        <w:rPr>
          <w:rFonts w:hint="eastAsia"/>
        </w:rPr>
      </w:pPr>
    </w:p>
    <w:p w14:paraId="518CED56" w14:textId="77777777" w:rsidR="0076055D" w:rsidRDefault="0076055D" w:rsidP="0076055D">
      <w:pPr>
        <w:widowControl/>
        <w:rPr>
          <w:rFonts w:hint="eastAsia"/>
        </w:rPr>
      </w:pPr>
    </w:p>
    <w:p w14:paraId="2679DBED" w14:textId="77777777" w:rsidR="0076055D" w:rsidRDefault="0076055D" w:rsidP="0076055D">
      <w:pPr>
        <w:widowControl/>
        <w:rPr>
          <w:rFonts w:hint="eastAsia"/>
        </w:rPr>
      </w:pPr>
      <w:r>
        <w:rPr>
          <w:rFonts w:hint="eastAsia"/>
        </w:rPr>
        <w:t xml:space="preserve">2023年12月12日，初稿 </w:t>
      </w:r>
    </w:p>
    <w:p w14:paraId="2BF6EB37" w14:textId="77777777" w:rsidR="0076055D" w:rsidRDefault="0076055D" w:rsidP="0076055D">
      <w:pPr>
        <w:widowControl/>
        <w:rPr>
          <w:rFonts w:hint="eastAsia"/>
        </w:rPr>
      </w:pPr>
    </w:p>
    <w:p w14:paraId="79EFE7C2" w14:textId="3AAA67D6" w:rsidR="001256CA" w:rsidRPr="001256CA" w:rsidRDefault="0076055D" w:rsidP="0076055D">
      <w:pPr>
        <w:widowControl/>
        <w:rPr>
          <w:rFonts w:hint="eastAsia"/>
          <w:b/>
          <w:bCs/>
          <w:sz w:val="32"/>
          <w:szCs w:val="32"/>
        </w:rPr>
      </w:pPr>
      <w:r>
        <w:rPr>
          <w:rFonts w:hint="eastAsia"/>
        </w:rPr>
        <w:t xml:space="preserve">2024年4月9日，二稿 </w:t>
      </w:r>
      <w:r w:rsidR="001256CA">
        <w:rPr>
          <w:rFonts w:hint="eastAsia"/>
        </w:rPr>
        <w:br w:type="page"/>
      </w:r>
    </w:p>
    <w:p w14:paraId="57BAA383" w14:textId="26687B51" w:rsidR="001256CA" w:rsidRDefault="00956FE9" w:rsidP="001256CA">
      <w:pPr>
        <w:pStyle w:val="3"/>
        <w:rPr>
          <w:rFonts w:hint="eastAsia"/>
        </w:rPr>
      </w:pPr>
      <w:bookmarkStart w:id="47" w:name="_Toc230121479"/>
      <w:r>
        <w:rPr>
          <w:rFonts w:hint="eastAsia"/>
        </w:rPr>
        <w:lastRenderedPageBreak/>
        <w:t>成燕</w:t>
      </w:r>
      <w:r w:rsidR="001256CA">
        <w:rPr>
          <w:rFonts w:hint="eastAsia"/>
        </w:rPr>
        <w:t>的故事</w:t>
      </w:r>
      <w:bookmarkEnd w:id="47"/>
    </w:p>
    <w:p w14:paraId="2DC36EC4" w14:textId="77777777" w:rsidR="0076055D" w:rsidRDefault="0076055D" w:rsidP="0076055D">
      <w:pPr>
        <w:rPr>
          <w:rFonts w:hint="eastAsia"/>
        </w:rPr>
      </w:pPr>
      <w:r>
        <w:rPr>
          <w:rFonts w:hint="eastAsia"/>
        </w:rPr>
        <w:t>目录：</w:t>
      </w:r>
    </w:p>
    <w:p w14:paraId="3D7D12B8" w14:textId="77777777" w:rsidR="0076055D" w:rsidRDefault="0076055D" w:rsidP="0076055D">
      <w:pPr>
        <w:rPr>
          <w:rFonts w:hint="eastAsia"/>
        </w:rPr>
      </w:pPr>
      <w:r>
        <w:rPr>
          <w:rFonts w:hint="eastAsia"/>
        </w:rPr>
        <w:t xml:space="preserve">一，穿刺 </w:t>
      </w:r>
    </w:p>
    <w:p w14:paraId="0243FB8F" w14:textId="77777777" w:rsidR="0076055D" w:rsidRDefault="0076055D" w:rsidP="0076055D">
      <w:pPr>
        <w:rPr>
          <w:rFonts w:hint="eastAsia"/>
        </w:rPr>
      </w:pPr>
      <w:r>
        <w:rPr>
          <w:rFonts w:hint="eastAsia"/>
        </w:rPr>
        <w:t>二，老师</w:t>
      </w:r>
    </w:p>
    <w:p w14:paraId="051640D8" w14:textId="77777777" w:rsidR="0076055D" w:rsidRDefault="0076055D" w:rsidP="0076055D">
      <w:pPr>
        <w:rPr>
          <w:rFonts w:hint="eastAsia"/>
        </w:rPr>
      </w:pPr>
      <w:r>
        <w:rPr>
          <w:rFonts w:hint="eastAsia"/>
        </w:rPr>
        <w:t xml:space="preserve">三，迫害 </w:t>
      </w:r>
    </w:p>
    <w:p w14:paraId="41C2522C" w14:textId="77777777" w:rsidR="0076055D" w:rsidRDefault="0076055D" w:rsidP="0076055D">
      <w:pPr>
        <w:rPr>
          <w:rFonts w:hint="eastAsia"/>
        </w:rPr>
      </w:pPr>
      <w:r>
        <w:rPr>
          <w:rFonts w:hint="eastAsia"/>
        </w:rPr>
        <w:t xml:space="preserve">四，变态 </w:t>
      </w:r>
    </w:p>
    <w:p w14:paraId="56D73931" w14:textId="77777777" w:rsidR="0076055D" w:rsidRDefault="0076055D" w:rsidP="0076055D">
      <w:pPr>
        <w:rPr>
          <w:rFonts w:hint="eastAsia"/>
        </w:rPr>
      </w:pPr>
      <w:r>
        <w:rPr>
          <w:rFonts w:hint="eastAsia"/>
        </w:rPr>
        <w:t xml:space="preserve">五，选择 </w:t>
      </w:r>
    </w:p>
    <w:p w14:paraId="19B9E7D7" w14:textId="77777777" w:rsidR="0076055D" w:rsidRDefault="0076055D" w:rsidP="0076055D">
      <w:pPr>
        <w:rPr>
          <w:rFonts w:hint="eastAsia"/>
        </w:rPr>
      </w:pPr>
    </w:p>
    <w:p w14:paraId="0BFFF12F" w14:textId="77777777" w:rsidR="0076055D" w:rsidRDefault="0076055D" w:rsidP="0076055D">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成燕的故事 </w:t>
      </w:r>
    </w:p>
    <w:p w14:paraId="74D455E3" w14:textId="77777777" w:rsidR="0076055D" w:rsidRDefault="0076055D" w:rsidP="0076055D">
      <w:pPr>
        <w:rPr>
          <w:rFonts w:hint="eastAsia"/>
        </w:rPr>
      </w:pPr>
    </w:p>
    <w:p w14:paraId="10EFE00D" w14:textId="77777777" w:rsidR="0076055D" w:rsidRDefault="0076055D" w:rsidP="0076055D">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一，穿刺 </w:t>
      </w:r>
    </w:p>
    <w:p w14:paraId="5D730C7E" w14:textId="77777777" w:rsidR="0076055D" w:rsidRDefault="0076055D" w:rsidP="0076055D">
      <w:pPr>
        <w:rPr>
          <w:rFonts w:hint="eastAsia"/>
        </w:rPr>
      </w:pPr>
    </w:p>
    <w:p w14:paraId="21B31957" w14:textId="77777777" w:rsidR="0076055D" w:rsidRDefault="0076055D" w:rsidP="0076055D">
      <w:pPr>
        <w:rPr>
          <w:rFonts w:hint="eastAsia"/>
        </w:rPr>
      </w:pPr>
      <w:r>
        <w:rPr>
          <w:rFonts w:hint="eastAsia"/>
        </w:rPr>
        <w:t xml:space="preserve">　　2024年10月11日，周五中午，我坐地铁到迈皋桥出站，找到南医大二附院迈皋桥院区血透室，打听有没有丙肝空机位。黄丽萍护士邀我去前台登记信息，这时成燕护士过来，要求查看内瘘和针眼情况，我就脱下外套左袖，捋起衣袖展示左臂；等我下周一来血透，才知道她是丙肝病区（F区）的主班护士。</w:t>
      </w:r>
    </w:p>
    <w:p w14:paraId="6EDFD0BB" w14:textId="77777777" w:rsidR="0076055D" w:rsidRDefault="0076055D" w:rsidP="0076055D">
      <w:pPr>
        <w:rPr>
          <w:rFonts w:hint="eastAsia"/>
        </w:rPr>
      </w:pPr>
    </w:p>
    <w:p w14:paraId="1B5783A2" w14:textId="77777777" w:rsidR="0076055D" w:rsidRDefault="0076055D" w:rsidP="0076055D">
      <w:pPr>
        <w:rPr>
          <w:rFonts w:hint="eastAsia"/>
        </w:rPr>
      </w:pPr>
      <w:r>
        <w:rPr>
          <w:rFonts w:hint="eastAsia"/>
        </w:rPr>
        <w:t xml:space="preserve">　　也许就是因为提前查看了针眼的缘故，之后一年多的时间内，血透穿刺超过300次，没有失过手而要重打一针——同在F区周一三五下午的6个病友除了老张外都有过——顶多动脉进针不见血或流量不够需要调针，次数也屈指可数；而且进针都在我指定的位置，没有故意打偏过，不像之前在红十字医院、博大肾科医院多次被故意打到痛点，也不像黄丽萍偶尔赌气故意进全针，导致针眼大而难愈合。成燕穿刺静脉后转针，使静脉压VP水平较之前在红十字医院明显降低，极少报警停机。另外，下机时裹胶带力度适中，既不渗血，也不会像其他护士因为担心渗血而用大力，导致下机后常需自松胶带。因此，我对她的技术、品格相当满意；在我准备换医院的时候，是一个重要的参考项。相比之下，2019年3月至2021年10月我在南京博大肾科医院血透时经常穿刺不利，又多次被故意打到神经痛点，下机拔针也常针尖搅动导致剧痛，以至形成心理阴影，之后3年在红十字医院血透期间，多次因穿刺前不自觉手抖被护士讥笑，甚至成燕为我穿刺前，我也曾有几次手抖不自禁。</w:t>
      </w:r>
    </w:p>
    <w:p w14:paraId="07618E55" w14:textId="77777777" w:rsidR="0076055D" w:rsidRDefault="0076055D" w:rsidP="0076055D">
      <w:pPr>
        <w:rPr>
          <w:rFonts w:hint="eastAsia"/>
        </w:rPr>
      </w:pPr>
    </w:p>
    <w:p w14:paraId="449E1A5C" w14:textId="77777777" w:rsidR="0076055D" w:rsidRDefault="0076055D" w:rsidP="0076055D">
      <w:pPr>
        <w:rPr>
          <w:rFonts w:hint="eastAsia"/>
        </w:rPr>
      </w:pPr>
      <w:r>
        <w:rPr>
          <w:rFonts w:hint="eastAsia"/>
        </w:rPr>
        <w:t xml:space="preserve">　　2024年10月14日，周一，我开始在迈区血透。10月19日，周六，在成燕的劝说之下，我勉强同意让豆豆护士穿刺，稍紧张，动脉针眼喷血。很快，我就发现这家血透室虽然装修上档次，但穿刺质量堪忧（参见《血透需知》），因此坚决不肯再让豆豆、小董以及后来的小叶、小朱等资浅护士试手；成燕不在的话，就让黄丽萍、许欢护士穿刺，阴性区的资深护士简厚华、余德红偶尔来代班，穿刺也没问题。</w:t>
      </w:r>
    </w:p>
    <w:p w14:paraId="00662034" w14:textId="77777777" w:rsidR="0076055D" w:rsidRDefault="0076055D" w:rsidP="0076055D">
      <w:pPr>
        <w:rPr>
          <w:rFonts w:hint="eastAsia"/>
        </w:rPr>
      </w:pPr>
    </w:p>
    <w:p w14:paraId="68EE2A21" w14:textId="77777777" w:rsidR="0076055D" w:rsidRDefault="0076055D" w:rsidP="0076055D">
      <w:pPr>
        <w:rPr>
          <w:rFonts w:hint="eastAsia"/>
        </w:rPr>
      </w:pPr>
      <w:r>
        <w:rPr>
          <w:rFonts w:hint="eastAsia"/>
        </w:rPr>
        <w:t xml:space="preserve">　　阳性区病人穿刺相当随意，没有人像我一样定人穿刺，因此这给成燕也造成了压</w:t>
      </w:r>
      <w:r>
        <w:rPr>
          <w:rFonts w:hint="eastAsia"/>
        </w:rPr>
        <w:lastRenderedPageBreak/>
        <w:t>力。2025年4月9日，小董要给我穿刺，被我坚决拒绝，因为我数次看到她不能处理血透机停机而请外援，对她没有信心。5月12日，成燕又找来一个素颜因而灰头土脸的护士（其实是一个资深业者，名字钱心荣经常出现在锦旗上）几乎强迫我接受穿刺，穿刺动脉时我手抖不自禁，触壁痛，上机引血无血，还是要成燕调针；上机后埋汰了成燕一阵。</w:t>
      </w:r>
    </w:p>
    <w:p w14:paraId="13D31985" w14:textId="77777777" w:rsidR="0076055D" w:rsidRDefault="0076055D" w:rsidP="0076055D">
      <w:pPr>
        <w:rPr>
          <w:rFonts w:hint="eastAsia"/>
        </w:rPr>
      </w:pPr>
    </w:p>
    <w:p w14:paraId="2486C9E7" w14:textId="77777777" w:rsidR="0076055D" w:rsidRDefault="0076055D" w:rsidP="0076055D">
      <w:pPr>
        <w:rPr>
          <w:rFonts w:hint="eastAsia"/>
        </w:rPr>
      </w:pPr>
      <w:r>
        <w:rPr>
          <w:rFonts w:hint="eastAsia"/>
        </w:rPr>
        <w:t xml:space="preserve">　　2025年3月起，每过几个月我就要试图换到别的医院去血透，每次都因为找不到下家而作罢。在此期间，成燕数次故意提前去吃饭，让黄、许护士给我穿刺，南京话叫“拿乔”，是人之常情。</w:t>
      </w:r>
    </w:p>
    <w:p w14:paraId="61FC5A70" w14:textId="77777777" w:rsidR="0076055D" w:rsidRDefault="0076055D" w:rsidP="0076055D">
      <w:pPr>
        <w:rPr>
          <w:rFonts w:hint="eastAsia"/>
        </w:rPr>
      </w:pPr>
    </w:p>
    <w:p w14:paraId="29266B62" w14:textId="77777777" w:rsidR="0076055D" w:rsidRDefault="0076055D" w:rsidP="0076055D">
      <w:pPr>
        <w:rPr>
          <w:rFonts w:hint="eastAsia"/>
        </w:rPr>
      </w:pPr>
      <w:r>
        <w:rPr>
          <w:rFonts w:hint="eastAsia"/>
        </w:rPr>
        <w:t xml:space="preserve">　　2026年1月5日，周一中午，成燕穿刺静脉调针，喷血多，应该是有意的，因为静脉针很好打，此前从没有调过针，而且之前的周六做血滤时被加重只脱水不排毒迫害（一天半大便7次），而在周一上午洗碗时“怨毒无聊”。穿刺开始像之前的红十字医院、博大肾科医院血透室一样做手脚，唯一的主要优点也就不复存在了。</w:t>
      </w:r>
    </w:p>
    <w:p w14:paraId="41F24945" w14:textId="77777777" w:rsidR="0076055D" w:rsidRDefault="0076055D" w:rsidP="0076055D">
      <w:pPr>
        <w:rPr>
          <w:rFonts w:hint="eastAsia"/>
        </w:rPr>
      </w:pPr>
    </w:p>
    <w:p w14:paraId="06F1BE87" w14:textId="77777777" w:rsidR="0076055D" w:rsidRDefault="0076055D" w:rsidP="0076055D">
      <w:pPr>
        <w:rPr>
          <w:rFonts w:hint="eastAsia"/>
        </w:rPr>
      </w:pPr>
      <w:r>
        <w:rPr>
          <w:rFonts w:hint="eastAsia"/>
        </w:rPr>
        <w:t xml:space="preserve">　　2月13日，周五中午，成燕为老钱穿刺后就洗手要去吃饭了，我喊她回来先给我穿刺，她还是让李娜代劳。</w:t>
      </w:r>
    </w:p>
    <w:p w14:paraId="0326E816" w14:textId="77777777" w:rsidR="0076055D" w:rsidRDefault="0076055D" w:rsidP="0076055D">
      <w:pPr>
        <w:rPr>
          <w:rFonts w:hint="eastAsia"/>
        </w:rPr>
      </w:pPr>
    </w:p>
    <w:p w14:paraId="06A23976" w14:textId="77777777" w:rsidR="0076055D" w:rsidRDefault="0076055D" w:rsidP="0076055D">
      <w:pPr>
        <w:rPr>
          <w:rFonts w:hint="eastAsia"/>
        </w:rPr>
      </w:pPr>
      <w:r>
        <w:rPr>
          <w:rFonts w:hint="eastAsia"/>
        </w:rPr>
        <w:t xml:space="preserve">　　2月16日，周一，除夕中午，我请成燕穿刺静脉新针眼。上机后，成燕去吃饭时，我发现静脉压高，2次请李娜调针，无效，第2次针尖破皮流血，只好拔出重打一针；由于精神高度紧张，我甚至没有注意有没有用新针；李娜也有点紧张，打开手机免提把正在吃饭的成燕摇了回来，成燕看已经重新穿刺，就回去继续吃饭了。之后吃饭时感觉不大好，过了一个多小时才稍恢复。虽然第一次看到针尖在血管内戳破皮肤导致流血，毫无痛感，有点惊悚，但总比肤下出血导致青紫血肿、一个多星期才能吸收要好得多。</w:t>
      </w:r>
    </w:p>
    <w:p w14:paraId="18831074" w14:textId="77777777" w:rsidR="0076055D" w:rsidRDefault="0076055D" w:rsidP="0076055D">
      <w:pPr>
        <w:rPr>
          <w:rFonts w:hint="eastAsia"/>
        </w:rPr>
      </w:pPr>
    </w:p>
    <w:p w14:paraId="771AFF87" w14:textId="77777777" w:rsidR="0076055D" w:rsidRDefault="0076055D" w:rsidP="0076055D">
      <w:pPr>
        <w:rPr>
          <w:rFonts w:hint="eastAsia"/>
        </w:rPr>
      </w:pPr>
      <w:r>
        <w:rPr>
          <w:rFonts w:hint="eastAsia"/>
        </w:rPr>
        <w:t xml:space="preserve">　　当天血透中途，邻区的郭姓男护士代班一阵，成燕和李娜都不在，这种事之前从来没有发生过，都是阳性区护士互相调班吃饭、休息；似乎领导对这次穿刺失败很重视，把二人叫去复盘事件。之后的春节长假，护士轮班休息，要么前几天休，要么后几天休，成燕说要到3月初老家有事才休几天。</w:t>
      </w:r>
    </w:p>
    <w:p w14:paraId="61C9E759" w14:textId="77777777" w:rsidR="0076055D" w:rsidRDefault="0076055D" w:rsidP="0076055D">
      <w:pPr>
        <w:rPr>
          <w:rFonts w:hint="eastAsia"/>
        </w:rPr>
      </w:pPr>
    </w:p>
    <w:p w14:paraId="19BD28F6" w14:textId="77777777" w:rsidR="0076055D" w:rsidRDefault="0076055D" w:rsidP="0076055D">
      <w:pPr>
        <w:rPr>
          <w:rFonts w:hint="eastAsia"/>
        </w:rPr>
      </w:pPr>
      <w:r>
        <w:rPr>
          <w:rFonts w:hint="eastAsia"/>
        </w:rPr>
        <w:t xml:space="preserve">　　3月2日，周一中午，血透穿刺时，我请成燕在静脉最上端开一个新针眼，因为我希望梯状穿刺以便轮流休复。她看了一会，还是打了之前的老针眼，可能是之前周五下机时我插话引起老钱对其有意见（详见第二节），以及要求我撤诉我没理她（详见第三节）而不高兴。</w:t>
      </w:r>
    </w:p>
    <w:p w14:paraId="08D920DD" w14:textId="77777777" w:rsidR="0076055D" w:rsidRDefault="0076055D" w:rsidP="0076055D">
      <w:pPr>
        <w:rPr>
          <w:rFonts w:hint="eastAsia"/>
        </w:rPr>
      </w:pPr>
    </w:p>
    <w:p w14:paraId="0CCE7A4E" w14:textId="77777777" w:rsidR="0076055D" w:rsidRDefault="0076055D" w:rsidP="0076055D">
      <w:pPr>
        <w:rPr>
          <w:rFonts w:hint="eastAsia"/>
        </w:rPr>
      </w:pPr>
    </w:p>
    <w:p w14:paraId="6836C8C4" w14:textId="77777777" w:rsidR="0076055D" w:rsidRDefault="0076055D" w:rsidP="0076055D">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二，老师 </w:t>
      </w:r>
    </w:p>
    <w:p w14:paraId="18C0FD85" w14:textId="77777777" w:rsidR="0076055D" w:rsidRDefault="0076055D" w:rsidP="0076055D">
      <w:pPr>
        <w:rPr>
          <w:rFonts w:hint="eastAsia"/>
        </w:rPr>
      </w:pPr>
    </w:p>
    <w:p w14:paraId="3ECA8386" w14:textId="77777777" w:rsidR="0076055D" w:rsidRDefault="0076055D" w:rsidP="0076055D">
      <w:pPr>
        <w:rPr>
          <w:rFonts w:hint="eastAsia"/>
        </w:rPr>
      </w:pPr>
      <w:r>
        <w:rPr>
          <w:rFonts w:hint="eastAsia"/>
        </w:rPr>
        <w:lastRenderedPageBreak/>
        <w:t xml:space="preserve">　　2025年3月8日，周六中午，阴性区的简厚华护士代班。我在《血透日记》中称之“简老师”，因其：一，穿刺技术一流，透析后回来换创可贴，针眼毫无血迹；二，态度谦和，有礼有节，既未因我迟到、最后一个上机而催促、埋怨（遂事不谏），对我提出的几个问题也一一回答，既未嫌我问东问西，也没有一句多余的话；三，上机操作也无可挑剔。由于我日常对成燕一向直呼其名，让其失去心理平衡，4月16日周三血透后收拾管路时，似乎是有意拧开一个螺帽，导致水溅到了床单、马甲和左臂上；妒而报复，也是人之常情。</w:t>
      </w:r>
    </w:p>
    <w:p w14:paraId="7A248BF6" w14:textId="77777777" w:rsidR="0076055D" w:rsidRDefault="0076055D" w:rsidP="0076055D">
      <w:pPr>
        <w:rPr>
          <w:rFonts w:hint="eastAsia"/>
        </w:rPr>
      </w:pPr>
    </w:p>
    <w:p w14:paraId="671A45DD" w14:textId="77777777" w:rsidR="0076055D" w:rsidRDefault="0076055D" w:rsidP="0076055D">
      <w:pPr>
        <w:rPr>
          <w:rFonts w:hint="eastAsia"/>
        </w:rPr>
      </w:pPr>
      <w:r>
        <w:rPr>
          <w:rFonts w:hint="eastAsia"/>
        </w:rPr>
        <w:t xml:space="preserve">　　在血透室，老师可不是随便叫的。从技术上说，中手、下手都不配叫老师（参见《血透需知）；从年龄上说，至少有一个小孩上初中才有资格被叫老师，技术卓越或特有恩惠者可适当放宽；即使技术过硬、年龄达标，对我没有表现出善意的，同样无缘“老师”一称。2023年9月8日，周五下午，我在南京红十字医院血透时，问隔壁B区的赵老师怎么没有把西那卡塞的药品处方给我，被当众讥讽了一句，马上就从“赵老师”降格至“赵敏”，无论是口头上还是在《血透日记》里；直到她做过肺节结手术，2024年6月3日周一提前回来上班，才本着尊老怜弱的人道主义精神，恢复“赵老师”的尊称。</w:t>
      </w:r>
    </w:p>
    <w:p w14:paraId="75F725E5" w14:textId="77777777" w:rsidR="0076055D" w:rsidRDefault="0076055D" w:rsidP="0076055D">
      <w:pPr>
        <w:rPr>
          <w:rFonts w:hint="eastAsia"/>
        </w:rPr>
      </w:pPr>
    </w:p>
    <w:p w14:paraId="2575B0A3" w14:textId="77777777" w:rsidR="0076055D" w:rsidRDefault="0076055D" w:rsidP="0076055D">
      <w:pPr>
        <w:rPr>
          <w:rFonts w:hint="eastAsia"/>
        </w:rPr>
      </w:pPr>
      <w:r>
        <w:rPr>
          <w:rFonts w:hint="eastAsia"/>
        </w:rPr>
        <w:t xml:space="preserve">　　即使别的病友出于谄媚的目的，随便叫老师（周二四六下午的病友赵氏甚至喊新来不久的小朱“朱老师”，她也坦然受之），由于我坚持直呼其名或称某护士，病友自然觉得自己掉价而不好意思再叫老师，这也是我“恨人有，笑人无”的一个原因。</w:t>
      </w:r>
    </w:p>
    <w:p w14:paraId="2F062D2A" w14:textId="77777777" w:rsidR="0076055D" w:rsidRDefault="0076055D" w:rsidP="0076055D">
      <w:pPr>
        <w:rPr>
          <w:rFonts w:hint="eastAsia"/>
        </w:rPr>
      </w:pPr>
    </w:p>
    <w:p w14:paraId="1AFF76D5" w14:textId="77777777" w:rsidR="0076055D" w:rsidRDefault="0076055D" w:rsidP="0076055D">
      <w:pPr>
        <w:rPr>
          <w:rFonts w:hint="eastAsia"/>
        </w:rPr>
      </w:pPr>
      <w:r>
        <w:rPr>
          <w:rFonts w:hint="eastAsia"/>
        </w:rPr>
        <w:t xml:space="preserve">＊＊＊＊＊＊　</w:t>
      </w:r>
    </w:p>
    <w:p w14:paraId="557E834C" w14:textId="77777777" w:rsidR="0076055D" w:rsidRDefault="0076055D" w:rsidP="0076055D">
      <w:pPr>
        <w:rPr>
          <w:rFonts w:hint="eastAsia"/>
        </w:rPr>
      </w:pPr>
    </w:p>
    <w:p w14:paraId="717FE41B" w14:textId="77777777" w:rsidR="0076055D" w:rsidRDefault="0076055D" w:rsidP="0076055D">
      <w:pPr>
        <w:rPr>
          <w:rFonts w:hint="eastAsia"/>
        </w:rPr>
      </w:pPr>
      <w:r>
        <w:rPr>
          <w:rFonts w:hint="eastAsia"/>
        </w:rPr>
        <w:t xml:space="preserve">　　现代社会分工细密，每一个技术工种都有一整套不断修改的操作规范，外行只能从结果判断其工作质量，内行里手才能一眼看出其中的门道。比如，公交乘客遇急刹而东倒西歪，就会一起骂司机不会开车，老师傅则只要站在驾驶室旁看一次进站，就知道其水平如何。从2004年至2025年，我在南京21家医院及上海第二人民医院血透过，算是一个老病人，就我的了解，成燕的技术水平不算上乘。2017年我在南医大二附院萨家湾本部血透，有一段时间是成燕的师傅武浩护士主班，我看不出其技术有什么瑕疵，但在迈皋桥院区透析一年多，就多次发现成燕忙中出错。究其原因，我认为有：</w:t>
      </w:r>
    </w:p>
    <w:p w14:paraId="525ED66B" w14:textId="77777777" w:rsidR="0076055D" w:rsidRDefault="0076055D" w:rsidP="0076055D">
      <w:pPr>
        <w:rPr>
          <w:rFonts w:hint="eastAsia"/>
        </w:rPr>
      </w:pPr>
    </w:p>
    <w:p w14:paraId="1B54B565" w14:textId="77777777" w:rsidR="0076055D" w:rsidRDefault="0076055D" w:rsidP="0076055D">
      <w:pPr>
        <w:rPr>
          <w:rFonts w:hint="eastAsia"/>
        </w:rPr>
      </w:pPr>
      <w:r>
        <w:rPr>
          <w:rFonts w:hint="eastAsia"/>
        </w:rPr>
        <w:t xml:space="preserve">　　一，经验不够。据说成燕2021年开始学血透，到2024年才3年，就已经是独当一面的主班护士；最近新来的护士，领导甚至要求学3个月就能上主班。《黄帝内经》说：“知一为工，知二为神，知三则神且明。”成燕与大多数同行、专业技工一样，终其一生，不过知一。</w:t>
      </w:r>
    </w:p>
    <w:p w14:paraId="1BBF9419" w14:textId="77777777" w:rsidR="0076055D" w:rsidRDefault="0076055D" w:rsidP="0076055D">
      <w:pPr>
        <w:rPr>
          <w:rFonts w:hint="eastAsia"/>
        </w:rPr>
      </w:pPr>
    </w:p>
    <w:p w14:paraId="1FA14399" w14:textId="77777777" w:rsidR="0076055D" w:rsidRDefault="0076055D" w:rsidP="0076055D">
      <w:pPr>
        <w:rPr>
          <w:rFonts w:hint="eastAsia"/>
        </w:rPr>
      </w:pPr>
      <w:r>
        <w:rPr>
          <w:rFonts w:hint="eastAsia"/>
        </w:rPr>
        <w:t xml:space="preserve">　　二，粗枝大叶。比如，多次漏血。2024年11月8日，周五，成燕为邻床女病友戴玲下机，稍漏血；此前其为旁边的病人上机时也发生过一次漏血，当天日记忘了记。12月11日，周三，我在血透中途如厕，成燕为我重新上机时漏血；12月30日，下机前29分钟请成燕推一支帕立，夹子松稍漏血。2025年6月2日，周一血透下机</w:t>
      </w:r>
      <w:r>
        <w:rPr>
          <w:rFonts w:hint="eastAsia"/>
        </w:rPr>
        <w:lastRenderedPageBreak/>
        <w:t>前，成燕抽血后注入试管时针头弯折，嗞一声响，血液喷溅，透析液桶上、护士服连工牌上都有不少，床单上也有少许，一会去换护士服；听说其5点半起床，上一天的班，已经身心俱疲。</w:t>
      </w:r>
    </w:p>
    <w:p w14:paraId="08AB071F" w14:textId="77777777" w:rsidR="0076055D" w:rsidRDefault="0076055D" w:rsidP="0076055D">
      <w:pPr>
        <w:rPr>
          <w:rFonts w:hint="eastAsia"/>
        </w:rPr>
      </w:pPr>
    </w:p>
    <w:p w14:paraId="243CEF21" w14:textId="77777777" w:rsidR="0076055D" w:rsidRDefault="0076055D" w:rsidP="0076055D">
      <w:pPr>
        <w:rPr>
          <w:rFonts w:hint="eastAsia"/>
        </w:rPr>
      </w:pPr>
      <w:r>
        <w:rPr>
          <w:rFonts w:hint="eastAsia"/>
        </w:rPr>
        <w:t xml:space="preserve">　　另外，2025年10月4日，F84老韩的JMS机血滤泵故障，工程师维修后，因反复VP报警，只做血透，仍频报警，于是，成燕关闭VP检测器夹以省事。在极小的概率下，病人在透析过程中可能因变换体位等原因导致静脉针移位刺破血管产生血肿，在240ml/分的流速下，每秒回血4ml，从病人因疼痛惊叫至护士赶来停泵期间（至少需要10秒左右），血肿会迅速变大而酿成事故。我在博大肾科医院血透期间也有几次苦恼VP频繁报警而自行关闭检测器夹，至今想起来仍有后怕。</w:t>
      </w:r>
    </w:p>
    <w:p w14:paraId="50AE87AC" w14:textId="77777777" w:rsidR="0076055D" w:rsidRDefault="0076055D" w:rsidP="0076055D">
      <w:pPr>
        <w:rPr>
          <w:rFonts w:hint="eastAsia"/>
        </w:rPr>
      </w:pPr>
      <w:r>
        <w:rPr>
          <w:rFonts w:hint="eastAsia"/>
        </w:rPr>
        <w:t>（我在2025年12月15日周一上午功课时写了上面一段话。过了一天，周三中午，血滤上机不久，黄丽萍护士似嫌相邻E区一血透机报警稍频，“烦死了”，让分管的同事把静脉夹夹住。）</w:t>
      </w:r>
    </w:p>
    <w:p w14:paraId="5297C4A6" w14:textId="77777777" w:rsidR="0076055D" w:rsidRDefault="0076055D" w:rsidP="0076055D">
      <w:pPr>
        <w:rPr>
          <w:rFonts w:hint="eastAsia"/>
        </w:rPr>
      </w:pPr>
    </w:p>
    <w:p w14:paraId="235FF51D" w14:textId="77777777" w:rsidR="0076055D" w:rsidRDefault="0076055D" w:rsidP="0076055D">
      <w:pPr>
        <w:rPr>
          <w:rFonts w:hint="eastAsia"/>
        </w:rPr>
      </w:pPr>
      <w:r>
        <w:rPr>
          <w:rFonts w:hint="eastAsia"/>
        </w:rPr>
        <w:t xml:space="preserve">　　类似的是，2022年10月中旬起，南京市62路公交改从凤台南路隧道外走，我一直感到很疑惑，因为隧道外双向都有信号灯，出城方向的信号灯有2个，其中一个红灯100多秒，更重要的是在隧道出口上方的一段下坡，每次晚高峰都有很多电动车占用2股快车道中的一股，只要有骑手不小心滑倒，62路避也没处避，刹也刹不住，司机的职业前途完全控制在骑手的手里。工业事故很大一部分就是生产者为了图方便而违反规章制度，赌小概率的事件不会出现，赌注有时是奖金，有时是工作，有时则是健康甚至生命；在外人看来，唯一的评价只能是“自作自受”。</w:t>
      </w:r>
    </w:p>
    <w:p w14:paraId="334B2716" w14:textId="77777777" w:rsidR="0076055D" w:rsidRDefault="0076055D" w:rsidP="0076055D">
      <w:pPr>
        <w:rPr>
          <w:rFonts w:hint="eastAsia"/>
        </w:rPr>
      </w:pPr>
    </w:p>
    <w:p w14:paraId="652750C1" w14:textId="77777777" w:rsidR="0076055D" w:rsidRDefault="0076055D" w:rsidP="0076055D">
      <w:pPr>
        <w:rPr>
          <w:rFonts w:hint="eastAsia"/>
        </w:rPr>
      </w:pPr>
      <w:r>
        <w:rPr>
          <w:rFonts w:hint="eastAsia"/>
        </w:rPr>
        <w:t xml:space="preserve">　　三，沉静不足。换一种说法就是内核不稳定，遇到事故沉不住气。2025年1月25日，周六下午，F83周病友的JMS机动脉压报警，成燕不能解决，打电话问工程师，在外，推荐另一工程师，来迟；期间，成燕反复按启动键，泵都不转，导致透析器全凝，连同管路丢弃，换一副新的。据我所知，血泵停转不能恢复的标准操作应该是手动转泵回水下机，以待后续处理，而不是反复按启动键盼望奇迹。</w:t>
      </w:r>
    </w:p>
    <w:p w14:paraId="3051ED2E" w14:textId="77777777" w:rsidR="0076055D" w:rsidRDefault="0076055D" w:rsidP="0076055D">
      <w:pPr>
        <w:rPr>
          <w:rFonts w:hint="eastAsia"/>
        </w:rPr>
      </w:pPr>
    </w:p>
    <w:p w14:paraId="5204DB38" w14:textId="77777777" w:rsidR="0076055D" w:rsidRDefault="0076055D" w:rsidP="0076055D">
      <w:pPr>
        <w:rPr>
          <w:rFonts w:hint="eastAsia"/>
        </w:rPr>
      </w:pPr>
      <w:r>
        <w:rPr>
          <w:rFonts w:hint="eastAsia"/>
        </w:rPr>
        <w:t xml:space="preserve">　　9月5日，周五上午，我在微信发图片告诉成燕将送她们一面锦旗，又请其让医生开药，结果其忘了通知医生开药；10月25日，周六中午，病友老钱与老韩讨论热烈，成燕给老钱核对时忘了记录，小叶重核；可见，其CPU功能有限，单线程工作良好，一旦开了双线程，就会互相干扰而出差错。2026年1月23日，周五下午，成燕来上晚班，我告诉她刚交了3次血滤，请其排到下周；期间，对面的老徐也有事找她，她说一个个来，结果等把我的班排好，她就往E区走，我提醒她老徐还有事呢。</w:t>
      </w:r>
    </w:p>
    <w:p w14:paraId="1F5AE78F" w14:textId="77777777" w:rsidR="0076055D" w:rsidRDefault="0076055D" w:rsidP="0076055D">
      <w:pPr>
        <w:rPr>
          <w:rFonts w:hint="eastAsia"/>
        </w:rPr>
      </w:pPr>
    </w:p>
    <w:p w14:paraId="7D722838" w14:textId="77777777" w:rsidR="0076055D" w:rsidRDefault="0076055D" w:rsidP="0076055D">
      <w:pPr>
        <w:rPr>
          <w:rFonts w:hint="eastAsia"/>
        </w:rPr>
      </w:pPr>
      <w:r>
        <w:rPr>
          <w:rFonts w:hint="eastAsia"/>
        </w:rPr>
        <w:t xml:space="preserve">　　又如，同年12月10日，周三，成燕为我下机撕胶带时不小心带出动脉针，这时我明显感觉到她有点懵圈，我也有点懵圈，听到她让我先用手按住针眼也没反应，两人都懵圈的三四秒内，动脉血汩汩流出，然后我只好用右手的食指和中指按着针眼外的创可贴，并未能止血，成燕处理穿刺针后，用纱布来堵针眼渗血。</w:t>
      </w:r>
    </w:p>
    <w:p w14:paraId="1F7DF34B" w14:textId="77777777" w:rsidR="0076055D" w:rsidRDefault="0076055D" w:rsidP="0076055D">
      <w:pPr>
        <w:rPr>
          <w:rFonts w:hint="eastAsia"/>
        </w:rPr>
      </w:pPr>
    </w:p>
    <w:p w14:paraId="3DEB3CF8" w14:textId="77777777" w:rsidR="0076055D" w:rsidRDefault="0076055D" w:rsidP="0076055D">
      <w:pPr>
        <w:rPr>
          <w:rFonts w:hint="eastAsia"/>
        </w:rPr>
      </w:pPr>
      <w:r>
        <w:rPr>
          <w:rFonts w:hint="eastAsia"/>
        </w:rPr>
        <w:lastRenderedPageBreak/>
        <w:t xml:space="preserve">　　俗话说，一孕傻三年。作为一个婚育妇女，成燕的反应慢半拍并不奇怪，2024年南京市红十字医院血透室护士杨巍休完产假回来后，连药也开不好，后辞职另就。向成燕问事，有时就像等待搜索引擎思考一样过一会才给出答案；相比之下，许欢护士反应极快，从不会让话头掉到地上。不过，许欢怀孕后，反应也是明显有些迟钝。</w:t>
      </w:r>
    </w:p>
    <w:p w14:paraId="048EBCD4" w14:textId="77777777" w:rsidR="0076055D" w:rsidRDefault="0076055D" w:rsidP="0076055D">
      <w:pPr>
        <w:rPr>
          <w:rFonts w:hint="eastAsia"/>
        </w:rPr>
      </w:pPr>
    </w:p>
    <w:p w14:paraId="72EED679" w14:textId="77777777" w:rsidR="0076055D" w:rsidRDefault="0076055D" w:rsidP="0076055D">
      <w:pPr>
        <w:rPr>
          <w:rFonts w:hint="eastAsia"/>
        </w:rPr>
      </w:pPr>
      <w:r>
        <w:rPr>
          <w:rFonts w:hint="eastAsia"/>
        </w:rPr>
        <w:t xml:space="preserve">　　成燕的发质很好，黑亮而密，可谓“鬒发如云”，连黄丽萍也夸赞；2025年9月26日周五，却不知为什么突然剪了，在脑后扎了个短辫，用老舍小说里的说法“短撅着”，让人没法看。成燕认真化妆后，还是让人赏心悦目的，绝大多数护士都是如此，所谓“没有丑女人，只有懒女人”，余老师有一段时间蓬头嬉笑，一副傻大姐的模样，后来认真捯持一番，也是有模有样。成燕有时妆容潦草，或是素颜朝天，眼角出现鱼尾纹，同样是没法看的；不满的时候偶尔还会翻白眼，颇为可笑。</w:t>
      </w:r>
    </w:p>
    <w:p w14:paraId="4FA6C868" w14:textId="77777777" w:rsidR="0076055D" w:rsidRDefault="0076055D" w:rsidP="0076055D">
      <w:pPr>
        <w:rPr>
          <w:rFonts w:hint="eastAsia"/>
        </w:rPr>
      </w:pPr>
    </w:p>
    <w:p w14:paraId="4C631FB6" w14:textId="77777777" w:rsidR="0076055D" w:rsidRDefault="0076055D" w:rsidP="0076055D">
      <w:pPr>
        <w:rPr>
          <w:rFonts w:hint="eastAsia"/>
        </w:rPr>
      </w:pPr>
      <w:r>
        <w:rPr>
          <w:rFonts w:hint="eastAsia"/>
        </w:rPr>
        <w:t xml:space="preserve">　　南医大二附院血透室阳性区护士全是近视眼，但只有成燕、黄丽萍从不戴眼镜，许欢一开始不戴眼镜，怀孕后调到阴性区，重新回到阳性区后一直戴眼镜。成燕与病人讨论问题，试图说服对方时，总是在习惯性地在发表观点之后加上几个“嗯、是”，好像是先替对方答应下来，有点婆婆妈妈；她的师傅武浩并没有这个习气，不知道是跟谁学的。</w:t>
      </w:r>
    </w:p>
    <w:p w14:paraId="11C47278" w14:textId="77777777" w:rsidR="0076055D" w:rsidRDefault="0076055D" w:rsidP="0076055D">
      <w:pPr>
        <w:rPr>
          <w:rFonts w:hint="eastAsia"/>
        </w:rPr>
      </w:pPr>
    </w:p>
    <w:p w14:paraId="386827E8" w14:textId="77777777" w:rsidR="0076055D" w:rsidRDefault="0076055D" w:rsidP="0076055D">
      <w:pPr>
        <w:rPr>
          <w:rFonts w:hint="eastAsia"/>
        </w:rPr>
      </w:pPr>
      <w:r>
        <w:rPr>
          <w:rFonts w:hint="eastAsia"/>
        </w:rPr>
        <w:t xml:space="preserve">　　2025年3月3日，我在交了HFR的费用后，发现被排在还未交费的戴、钱病友之后，与成燕、黄丽萍、余德红等护士交涉无果，感觉很失望，就在3月15日把费用退掉了。然后就准备换医院血透，因未找到下家而作罢。</w:t>
      </w:r>
    </w:p>
    <w:p w14:paraId="0ECFBF9C" w14:textId="77777777" w:rsidR="0076055D" w:rsidRDefault="0076055D" w:rsidP="0076055D">
      <w:pPr>
        <w:rPr>
          <w:rFonts w:hint="eastAsia"/>
        </w:rPr>
      </w:pPr>
    </w:p>
    <w:p w14:paraId="52F66C5B" w14:textId="77777777" w:rsidR="0076055D" w:rsidRDefault="0076055D" w:rsidP="0076055D">
      <w:pPr>
        <w:rPr>
          <w:rFonts w:hint="eastAsia"/>
        </w:rPr>
      </w:pPr>
      <w:r>
        <w:rPr>
          <w:rFonts w:hint="eastAsia"/>
        </w:rPr>
        <w:t xml:space="preserve">　　2026年1月24日，周六上午，我发微信给成燕请其让医生给我开灌流费，一会成燕截图医生的回复“昨天的号开过血透不能用来开灌流（实则1月3日交灌流费的号前一天就交过血透费和血滤费）”，于是我又请其让医生开化验费，以充分利用3块钱挂号费。到医院交费时，发现少了透后电解质，于是又发微信请成燕让医生补开，顺便再开20支低分子肝素。中午上机时，邻床老头针没打好，多次静脉压报停，成燕或小朱每次都要从隔壁E区来恢复，调针也不行，成燕已经有点火急火燎，看到我发的微信后，顿时发火责怪我“一会发一个、为什么不一次发完”，要我下次直接去前台找医生开，真是让人很无语啊。</w:t>
      </w:r>
    </w:p>
    <w:p w14:paraId="52A7D119" w14:textId="77777777" w:rsidR="0076055D" w:rsidRDefault="0076055D" w:rsidP="0076055D">
      <w:pPr>
        <w:rPr>
          <w:rFonts w:hint="eastAsia"/>
        </w:rPr>
      </w:pPr>
    </w:p>
    <w:p w14:paraId="0B0D9775" w14:textId="77777777" w:rsidR="0076055D" w:rsidRDefault="0076055D" w:rsidP="0076055D">
      <w:pPr>
        <w:rPr>
          <w:rFonts w:hint="eastAsia"/>
        </w:rPr>
      </w:pPr>
      <w:r>
        <w:rPr>
          <w:rFonts w:hint="eastAsia"/>
        </w:rPr>
        <w:t xml:space="preserve">　　阳性区在4小时血透期间，两边的顶灯各开关一半时间，以便病友休息。其他护士大都先关对面的灯，而成燕习惯先关我这边的；顶灯亮的话，iPad反光不便看书，所以我是乐于先关这边的灯，但别人先关对面的灯，我也不会说什么，其他病人同样如此。而每到周六加透时，对面的病友老赵都会要求先关她那边的灯，成燕大都不加理会，我行我素，这是其神经大条、易得罪人的一点。其神经大条还表现在行走如风而不仔细看路，“砰”的一声碰到床尾餐板的次数是最多的。</w:t>
      </w:r>
    </w:p>
    <w:p w14:paraId="23782225" w14:textId="77777777" w:rsidR="0076055D" w:rsidRDefault="0076055D" w:rsidP="0076055D">
      <w:pPr>
        <w:rPr>
          <w:rFonts w:hint="eastAsia"/>
        </w:rPr>
      </w:pPr>
    </w:p>
    <w:p w14:paraId="52C2B996" w14:textId="77777777" w:rsidR="0076055D" w:rsidRDefault="0076055D" w:rsidP="0076055D">
      <w:pPr>
        <w:rPr>
          <w:rFonts w:hint="eastAsia"/>
        </w:rPr>
      </w:pPr>
      <w:r>
        <w:rPr>
          <w:rFonts w:hint="eastAsia"/>
        </w:rPr>
        <w:t xml:space="preserve">　　2026年2月9日，周一下午血透期间，有一次量血压时，成燕向老徐报血压，收缩压似110多，随口说了句“血压下来了嘛”，就转身去看邻床老戴，没注意到老徐正满脸堆笑地跟她说“终于脱到位赖”；老徐之前在省人民医院做过心脏搭桥手术后脸瘦了</w:t>
      </w:r>
      <w:r>
        <w:rPr>
          <w:rFonts w:hint="eastAsia"/>
        </w:rPr>
        <w:lastRenderedPageBreak/>
        <w:t>一圈，血压高，努力了一段时间，总算脱到位了，正准备与成燕分享喜悦，结果扑了个空。然而也不能说成燕做错了，因为老戴多日脚脚浮肿，超滤量大，需要重点关注其血压状况；只能说做得不够，要是换成许欢或黄丽萍等情商稍高的护士，多半能适时地接住话头，一两句话的事，既提供了情绪价值，又多了解病人实况。</w:t>
      </w:r>
    </w:p>
    <w:p w14:paraId="135688A9" w14:textId="77777777" w:rsidR="0076055D" w:rsidRDefault="0076055D" w:rsidP="0076055D">
      <w:pPr>
        <w:rPr>
          <w:rFonts w:hint="eastAsia"/>
        </w:rPr>
      </w:pPr>
    </w:p>
    <w:p w14:paraId="79C574B6" w14:textId="77777777" w:rsidR="0076055D" w:rsidRDefault="0076055D" w:rsidP="0076055D">
      <w:pPr>
        <w:rPr>
          <w:rFonts w:hint="eastAsia"/>
        </w:rPr>
      </w:pPr>
      <w:r>
        <w:rPr>
          <w:rFonts w:hint="eastAsia"/>
        </w:rPr>
        <w:t xml:space="preserve">　　因护士的疏忽，病人的要求没有得到满足（老赵），或是浪费了表情（老徐），并不会导致严重的后果，一个成年人通常能够自我消化这些小小的不快；然而，那些在血透室因某件微不足道的小事而突然发飙，对护士大喊大叫的病人，无不是经过多件这种小事的积累，自觉被怠慢而心生怨恨，决定不再给主班护士面子，而抓住一点小小的失误死缠烂打。据我所知，每个病人心里都有一本账，对每个常班医护的技术、人品、特征等都有一番评价，经常在医护不在的时候互相交流、更新信息；这种个人主观性的评价自然是基于该医护对病人本身的服务态度，如果病人感觉医护对自己很照顾，听到病友对其负面的评价，即使知道说得有道理，不但不会随声附和，甚至还要为其掩饰、开脱。很显然，成燕在老赵、老徐心目中的排名已经悄悄地下降了一点。</w:t>
      </w:r>
    </w:p>
    <w:p w14:paraId="271B6899" w14:textId="77777777" w:rsidR="0076055D" w:rsidRDefault="0076055D" w:rsidP="0076055D">
      <w:pPr>
        <w:rPr>
          <w:rFonts w:hint="eastAsia"/>
        </w:rPr>
      </w:pPr>
    </w:p>
    <w:p w14:paraId="6188806F" w14:textId="77777777" w:rsidR="0076055D" w:rsidRDefault="0076055D" w:rsidP="0076055D">
      <w:pPr>
        <w:rPr>
          <w:rFonts w:hint="eastAsia"/>
        </w:rPr>
      </w:pPr>
      <w:r>
        <w:rPr>
          <w:rFonts w:hint="eastAsia"/>
        </w:rPr>
        <w:t xml:space="preserve">　　无论从相貌、身材、技术、智商、情商、衣品等各方面来说，成燕都属中等，而且肤浅，缺乏内涵，只要看一眼经常来找到嘀咕私语的闺蜜薛护士就知道了；而且，只要一不留神，如再胖一点或戴眼镜或素颜，形象就会立刻垮掉，需要花费相当的时间、精力、金钱才能维持一个都市丽人的形象。成燕说她老公业余健身，大概早就已经审美疲劳，再加上每天早上醒来时看到枕边人的素颜，深受刺激，而发愤图强吧。</w:t>
      </w:r>
    </w:p>
    <w:p w14:paraId="4CB40DC5" w14:textId="77777777" w:rsidR="0076055D" w:rsidRDefault="0076055D" w:rsidP="0076055D">
      <w:pPr>
        <w:rPr>
          <w:rFonts w:hint="eastAsia"/>
        </w:rPr>
      </w:pPr>
    </w:p>
    <w:p w14:paraId="32812A8A" w14:textId="77777777" w:rsidR="0076055D" w:rsidRDefault="0076055D" w:rsidP="0076055D">
      <w:pPr>
        <w:rPr>
          <w:rFonts w:hint="eastAsia"/>
        </w:rPr>
      </w:pPr>
      <w:r>
        <w:rPr>
          <w:rFonts w:hint="eastAsia"/>
        </w:rPr>
        <w:t xml:space="preserve">＊＊＊＊＊＊　</w:t>
      </w:r>
    </w:p>
    <w:p w14:paraId="2049C029" w14:textId="77777777" w:rsidR="0076055D" w:rsidRDefault="0076055D" w:rsidP="0076055D">
      <w:pPr>
        <w:rPr>
          <w:rFonts w:hint="eastAsia"/>
        </w:rPr>
      </w:pPr>
    </w:p>
    <w:p w14:paraId="485D9812" w14:textId="77777777" w:rsidR="0076055D" w:rsidRDefault="0076055D" w:rsidP="0076055D">
      <w:pPr>
        <w:rPr>
          <w:rFonts w:hint="eastAsia"/>
        </w:rPr>
      </w:pPr>
      <w:r>
        <w:rPr>
          <w:rFonts w:hint="eastAsia"/>
        </w:rPr>
        <w:t xml:space="preserve">　　在一些细节方面，成燕也是做得不到位的。2025年11月17日，周一中午，穿刺动脉后针稍偏，流量不够，请巡场的代护士长调针后，代护士长让小朱给我消毒、重贴棉球，我才知道调针后是需要重新消毒的，以前成燕及黄丽萍、许欢调针后都是直接贴棉球、用胶带固定。</w:t>
      </w:r>
    </w:p>
    <w:p w14:paraId="499FC6B3" w14:textId="77777777" w:rsidR="0076055D" w:rsidRDefault="0076055D" w:rsidP="0076055D">
      <w:pPr>
        <w:rPr>
          <w:rFonts w:hint="eastAsia"/>
        </w:rPr>
      </w:pPr>
    </w:p>
    <w:p w14:paraId="1196AAE7" w14:textId="77777777" w:rsidR="0076055D" w:rsidRDefault="0076055D" w:rsidP="0076055D">
      <w:pPr>
        <w:rPr>
          <w:rFonts w:hint="eastAsia"/>
        </w:rPr>
      </w:pPr>
      <w:r>
        <w:rPr>
          <w:rFonts w:hint="eastAsia"/>
        </w:rPr>
        <w:t xml:space="preserve">　　有一段时间，我经常发现上机引血时，透析器外圈出现白条，要过一会才会充满血，应该是上机前透析器预充时膜外排气不到位；我提醒过成燕几次，后来也不好意思再说了。另外，蠕动泵两端的管路经常一段很短、一段很长，虽然不怎么影响透析，但也可以看出做事的不循章法。</w:t>
      </w:r>
    </w:p>
    <w:p w14:paraId="5C272CA5" w14:textId="77777777" w:rsidR="0076055D" w:rsidRDefault="0076055D" w:rsidP="0076055D">
      <w:pPr>
        <w:rPr>
          <w:rFonts w:hint="eastAsia"/>
        </w:rPr>
      </w:pPr>
    </w:p>
    <w:p w14:paraId="65E88FC7" w14:textId="77777777" w:rsidR="0076055D" w:rsidRDefault="0076055D" w:rsidP="0076055D">
      <w:pPr>
        <w:rPr>
          <w:rFonts w:hint="eastAsia"/>
        </w:rPr>
      </w:pPr>
      <w:r>
        <w:rPr>
          <w:rFonts w:hint="eastAsia"/>
        </w:rPr>
        <w:t xml:space="preserve">　　除此之外，成燕的工作作风也有些拉胯，让人难起崇敬之心。比如，穿的塑料鞋咯吱咯吱响，连她带的徒弟小朱一开始穿的鞋也是有响声的，大多数护士、尤其是称得上老师二字的，都像猫一样来去无声。我因此说过小朱，后来她换了一双安静的鞋，但我不会去说成燕，因为她不像是宽宏大度、能听得进意见的人，而我自己也是脸短、翻脸如翻书的，万一谈得不好，呛住了，对我是不利的，至少又要忙一阵换医院；出于同样的考量，我把大部分带有冒犯性的垃圾话都照顾了黄丽萍，黄丽萍进修的时候，则输出于“小的”，小叶、小朱等。除此之外，成燕还经常用脚踢的方式挪动透</w:t>
      </w:r>
      <w:r>
        <w:rPr>
          <w:rFonts w:hint="eastAsia"/>
        </w:rPr>
        <w:lastRenderedPageBreak/>
        <w:t>析液桶，而透析液桶是有把手的，用脚踢并不比手提省力多少，姿势却多少有些不雅；类似的是，血透钳挂在输液架上，有时是合拢的，有时则是大开叉的。</w:t>
      </w:r>
    </w:p>
    <w:p w14:paraId="25E0BD54" w14:textId="77777777" w:rsidR="0076055D" w:rsidRDefault="0076055D" w:rsidP="0076055D">
      <w:pPr>
        <w:rPr>
          <w:rFonts w:hint="eastAsia"/>
        </w:rPr>
      </w:pPr>
    </w:p>
    <w:p w14:paraId="39CC18E8" w14:textId="77777777" w:rsidR="0076055D" w:rsidRDefault="0076055D" w:rsidP="0076055D">
      <w:pPr>
        <w:rPr>
          <w:rFonts w:hint="eastAsia"/>
        </w:rPr>
      </w:pPr>
      <w:r>
        <w:rPr>
          <w:rFonts w:hint="eastAsia"/>
        </w:rPr>
        <w:t xml:space="preserve">　　病友老钱每次透析剩一两个小时的时候，会降低电导一级以便控水，连我在邻床透析都知道这一点，偶尔老钱忘了还要提醒之，成燕则很少能注意到这一件事，可见其工作不太用心。</w:t>
      </w:r>
    </w:p>
    <w:p w14:paraId="65E44A81" w14:textId="77777777" w:rsidR="0076055D" w:rsidRDefault="0076055D" w:rsidP="0076055D">
      <w:pPr>
        <w:rPr>
          <w:rFonts w:hint="eastAsia"/>
        </w:rPr>
      </w:pPr>
    </w:p>
    <w:p w14:paraId="020B28FC" w14:textId="77777777" w:rsidR="0076055D" w:rsidRDefault="0076055D" w:rsidP="0076055D">
      <w:pPr>
        <w:rPr>
          <w:rFonts w:hint="eastAsia"/>
        </w:rPr>
      </w:pPr>
      <w:r>
        <w:rPr>
          <w:rFonts w:hint="eastAsia"/>
        </w:rPr>
        <w:t xml:space="preserve">　　任何一个行业里，熟练工都是那些“随心所欲不逾矩”、做事麻利、既快又好的人，一个用脚踢桶的人显然不可能是劳模。类似的是，南京市红十字医院血透室高洋护士似乎有洁癖，每次都用脚移动床尾的把手给病人摇床，呈现出狗撒尿的姿势，以此而推命理为凶；护士长季红为病人摇床，一开始也是用脚，中途觉得不妥，而改用手摇，推为迷途知返，始凶终吉。</w:t>
      </w:r>
    </w:p>
    <w:p w14:paraId="012FF12A" w14:textId="77777777" w:rsidR="0076055D" w:rsidRDefault="0076055D" w:rsidP="0076055D">
      <w:pPr>
        <w:rPr>
          <w:rFonts w:hint="eastAsia"/>
        </w:rPr>
      </w:pPr>
    </w:p>
    <w:p w14:paraId="274392C8" w14:textId="77777777" w:rsidR="0076055D" w:rsidRDefault="0076055D" w:rsidP="0076055D">
      <w:pPr>
        <w:rPr>
          <w:rFonts w:hint="eastAsia"/>
        </w:rPr>
      </w:pPr>
      <w:r>
        <w:rPr>
          <w:rFonts w:hint="eastAsia"/>
        </w:rPr>
        <w:t xml:space="preserve">　　下面将会说到，总的来说，我在迈区血透的质量要明显好过之前的红十字、博大肾科、省人民等医院，因此，上述这些缺点都不算什么。另外，我也不是个善茬或省油的灯：2007年4月，我在和钟山医院打感染丙肝的官司时，因被法官和医院在司法鉴定上做手脚，而拎着一桶汽油到肾科诊室找梅主任讨说法（参见《法院的故事》）；同年夏天，在军总血透时因被使用雌激素迫害，揣着录音笔试图从护士长任冰口中套出证言；我还经常调戏护士，有时连女医生、护士长也不放过；我从2015年起有11年没有洗过澡，衣服也不勤换；总的来说，我在南京血透界可谓臭名昭著，与红十字医院血透室拿刀追砍黄主任的病人老周差不多，故很不容易换医院，江苏省中医院、鼓楼医院血透室就坚决不收，无论我跑多少趟。有鉴于此，我没有必要好讦为直，挑三拣四，嫌弃人家是草台班子，一定要像军总血透室一样“至真至诚，尽善尽美”，大家互相理解、容忍而已。</w:t>
      </w:r>
    </w:p>
    <w:p w14:paraId="6662C7CF" w14:textId="77777777" w:rsidR="0076055D" w:rsidRDefault="0076055D" w:rsidP="0076055D">
      <w:pPr>
        <w:rPr>
          <w:rFonts w:hint="eastAsia"/>
        </w:rPr>
      </w:pPr>
    </w:p>
    <w:p w14:paraId="76982FFE" w14:textId="77777777" w:rsidR="0076055D" w:rsidRDefault="0076055D" w:rsidP="0076055D">
      <w:pPr>
        <w:rPr>
          <w:rFonts w:hint="eastAsia"/>
        </w:rPr>
      </w:pPr>
      <w:r>
        <w:rPr>
          <w:rFonts w:hint="eastAsia"/>
        </w:rPr>
        <w:t xml:space="preserve">＊＊＊＊＊＊　</w:t>
      </w:r>
    </w:p>
    <w:p w14:paraId="47761910" w14:textId="77777777" w:rsidR="0076055D" w:rsidRDefault="0076055D" w:rsidP="0076055D">
      <w:pPr>
        <w:rPr>
          <w:rFonts w:hint="eastAsia"/>
        </w:rPr>
      </w:pPr>
    </w:p>
    <w:p w14:paraId="18AC42F9" w14:textId="77777777" w:rsidR="0076055D" w:rsidRDefault="0076055D" w:rsidP="0076055D">
      <w:pPr>
        <w:rPr>
          <w:rFonts w:hint="eastAsia"/>
        </w:rPr>
      </w:pPr>
      <w:r>
        <w:rPr>
          <w:rFonts w:hint="eastAsia"/>
        </w:rPr>
        <w:t xml:space="preserve">　　相比之下，E区黄丽萍护士的派头更当得起老师二字；护士长巡场时，往往会坐下来与之说一阵悄悄话；2025年8月还派她到军总血透室进修3个月，显有重用之义。但我不便吃里扒外地称之老师而无形中贬低成燕，所以直呼其名或黄护士。</w:t>
      </w:r>
    </w:p>
    <w:p w14:paraId="2391FADD" w14:textId="77777777" w:rsidR="0076055D" w:rsidRDefault="0076055D" w:rsidP="0076055D">
      <w:pPr>
        <w:rPr>
          <w:rFonts w:hint="eastAsia"/>
        </w:rPr>
      </w:pPr>
    </w:p>
    <w:p w14:paraId="3251B0CD" w14:textId="77777777" w:rsidR="0076055D" w:rsidRDefault="0076055D" w:rsidP="0076055D">
      <w:pPr>
        <w:rPr>
          <w:rFonts w:hint="eastAsia"/>
        </w:rPr>
      </w:pPr>
      <w:r>
        <w:rPr>
          <w:rFonts w:hint="eastAsia"/>
        </w:rPr>
        <w:t xml:space="preserve">　　连成燕带的徒弟小朱比起黄护士的徒弟小叶，同样是3个月出师，水平也明显要差一些。相比小叶的心灵手巧、谨言慎行，小朱更多地靠插科打诨、言谈说笑提供情绪价值，使病人包容其工作失误。2025年8月13日，周三中午，小朱似无意中扔了帽子，成燕说了一句，小朱委屈得掉了泪，说压力大，下午班仍情绪低落；10月22日，周三中午，成燕嗔怪小朱不知老钱上周六已出院，小朱惭忿而去；11月7日，周五中午，成燕纠正、指导小朱为老何挂白蛋白的方法，小朱又负气径去；11月14日周五下机后，小朱因未及时收拾用过的透析器，被护工林师傅说她懒，次日成燕为小朱出头训了林师傅；一方面说明现在的年轻人工作能力、心理素质差，抗压能力不强，另一方面也可见成燕为师之道尚缺。</w:t>
      </w:r>
    </w:p>
    <w:p w14:paraId="02F86B03" w14:textId="77777777" w:rsidR="0076055D" w:rsidRDefault="0076055D" w:rsidP="0076055D">
      <w:pPr>
        <w:rPr>
          <w:rFonts w:hint="eastAsia"/>
        </w:rPr>
      </w:pPr>
    </w:p>
    <w:p w14:paraId="0F2E10F5" w14:textId="77777777" w:rsidR="0076055D" w:rsidRDefault="0076055D" w:rsidP="0076055D">
      <w:pPr>
        <w:rPr>
          <w:rFonts w:hint="eastAsia"/>
        </w:rPr>
      </w:pPr>
      <w:r>
        <w:rPr>
          <w:rFonts w:hint="eastAsia"/>
        </w:rPr>
        <w:t xml:space="preserve">　　成燕的师傅武浩2026年1月下旬晋升南医大二附院萨家湾院区血液净化中心护士长，技术自然没得说，教出的成燕仅是中等，至于小朱，则更是等而下之，正如古人所说：“取法乎上，仅得其中；取法乎中，仅得其下。”</w:t>
      </w:r>
    </w:p>
    <w:p w14:paraId="754D49B1" w14:textId="77777777" w:rsidR="0076055D" w:rsidRDefault="0076055D" w:rsidP="0076055D">
      <w:pPr>
        <w:rPr>
          <w:rFonts w:hint="eastAsia"/>
        </w:rPr>
      </w:pPr>
    </w:p>
    <w:p w14:paraId="3110EF1B" w14:textId="77777777" w:rsidR="0076055D" w:rsidRDefault="0076055D" w:rsidP="0076055D">
      <w:pPr>
        <w:rPr>
          <w:rFonts w:hint="eastAsia"/>
        </w:rPr>
      </w:pPr>
      <w:r>
        <w:rPr>
          <w:rFonts w:hint="eastAsia"/>
        </w:rPr>
        <w:t xml:space="preserve">　　10月27日，周一下午班时，成燕告知小朱有事暂去，戏称之“朱老师”，虽是拾病友老张等之牙慧，亦可见其对未获称“成老师”之不平与自嘲。</w:t>
      </w:r>
    </w:p>
    <w:p w14:paraId="71B1B68C" w14:textId="77777777" w:rsidR="0076055D" w:rsidRDefault="0076055D" w:rsidP="0076055D">
      <w:pPr>
        <w:rPr>
          <w:rFonts w:hint="eastAsia"/>
        </w:rPr>
      </w:pPr>
    </w:p>
    <w:p w14:paraId="49B50D99" w14:textId="77777777" w:rsidR="0076055D" w:rsidRDefault="0076055D" w:rsidP="0076055D">
      <w:pPr>
        <w:rPr>
          <w:rFonts w:hint="eastAsia"/>
        </w:rPr>
      </w:pPr>
      <w:r>
        <w:rPr>
          <w:rFonts w:hint="eastAsia"/>
        </w:rPr>
        <w:t xml:space="preserve">　　我在9月上旬送给成燕、黄丽萍、许欢一面锦旗“白衣典范，南丁馀芳”，主要是为了卖弄文采，顺便讨好卖乖，因为这家血透室有病人（甚至进修生）给护士送锦旗的传统，而从其内容来看，实在乏善可陈。</w:t>
      </w:r>
    </w:p>
    <w:p w14:paraId="41D7806C" w14:textId="77777777" w:rsidR="0076055D" w:rsidRDefault="0076055D" w:rsidP="0076055D">
      <w:pPr>
        <w:rPr>
          <w:rFonts w:hint="eastAsia"/>
        </w:rPr>
      </w:pPr>
    </w:p>
    <w:p w14:paraId="036680E9" w14:textId="77777777" w:rsidR="0076055D" w:rsidRDefault="0076055D" w:rsidP="0076055D">
      <w:pPr>
        <w:rPr>
          <w:rFonts w:hint="eastAsia"/>
        </w:rPr>
      </w:pPr>
      <w:r>
        <w:rPr>
          <w:rFonts w:hint="eastAsia"/>
        </w:rPr>
        <w:t xml:space="preserve">＊＊＊＊＊＊　</w:t>
      </w:r>
    </w:p>
    <w:p w14:paraId="0E6C1DAD" w14:textId="77777777" w:rsidR="0076055D" w:rsidRDefault="0076055D" w:rsidP="0076055D">
      <w:pPr>
        <w:rPr>
          <w:rFonts w:hint="eastAsia"/>
        </w:rPr>
      </w:pPr>
    </w:p>
    <w:p w14:paraId="64BB1DB5" w14:textId="77777777" w:rsidR="0076055D" w:rsidRDefault="0076055D" w:rsidP="0076055D">
      <w:pPr>
        <w:rPr>
          <w:rFonts w:hint="eastAsia"/>
        </w:rPr>
      </w:pPr>
      <w:r>
        <w:rPr>
          <w:rFonts w:hint="eastAsia"/>
        </w:rPr>
        <w:t xml:space="preserve">　　2025年8月8日，周五下午，我在日记中记录：“小朱平日拘谨畏缩，含胸驼背，怯如鹌鹑，便衣辄形象大变，身高顿长一尺，一扫颓靡，棕黄马尾，气质开爽，豁目悦心，诚丽人也，着护士服而减风采者鲜，此亦其一。”小朱是成燕带的徒弟朱妍。周六加透时，感觉成燕妆容明显，对小朱也稍有束湿之感。直到8月13日，周三中午，小朱无意中扔了帽子，成燕说了她一句，小朱委曲落泪，说压力大，似乎连续几天被PUA。</w:t>
      </w:r>
    </w:p>
    <w:p w14:paraId="796F9ADE" w14:textId="77777777" w:rsidR="0076055D" w:rsidRDefault="0076055D" w:rsidP="0076055D">
      <w:pPr>
        <w:rPr>
          <w:rFonts w:hint="eastAsia"/>
        </w:rPr>
      </w:pPr>
    </w:p>
    <w:p w14:paraId="499528FD" w14:textId="77777777" w:rsidR="0076055D" w:rsidRDefault="0076055D" w:rsidP="0076055D">
      <w:pPr>
        <w:rPr>
          <w:rFonts w:hint="eastAsia"/>
        </w:rPr>
      </w:pPr>
      <w:r>
        <w:rPr>
          <w:rFonts w:hint="eastAsia"/>
        </w:rPr>
        <w:t xml:space="preserve">　　11月19日，周三下午，我在日记中记录：“小叶饭后一度未戴眼镜，以为新来一美女，顿时眼前一亮，觉得换医院应该再缓一缓。”下机后，我发现F87吸管漏水到地上，就喊成燕来处理，成燕一直嘀咕“老化了哎、老了哎”，让我怀疑是她之前故意弄松的。含酸射影，妒情可哂。</w:t>
      </w:r>
    </w:p>
    <w:p w14:paraId="7A5252F0" w14:textId="77777777" w:rsidR="0076055D" w:rsidRDefault="0076055D" w:rsidP="0076055D">
      <w:pPr>
        <w:rPr>
          <w:rFonts w:hint="eastAsia"/>
        </w:rPr>
      </w:pPr>
    </w:p>
    <w:p w14:paraId="4344CA02" w14:textId="77777777" w:rsidR="0076055D" w:rsidRDefault="0076055D" w:rsidP="0076055D">
      <w:pPr>
        <w:rPr>
          <w:rFonts w:hint="eastAsia"/>
        </w:rPr>
      </w:pPr>
      <w:r>
        <w:rPr>
          <w:rFonts w:hint="eastAsia"/>
        </w:rPr>
        <w:t xml:space="preserve">＊＊＊＊＊＊　</w:t>
      </w:r>
    </w:p>
    <w:p w14:paraId="41067C47" w14:textId="77777777" w:rsidR="0076055D" w:rsidRDefault="0076055D" w:rsidP="0076055D">
      <w:pPr>
        <w:rPr>
          <w:rFonts w:hint="eastAsia"/>
        </w:rPr>
      </w:pPr>
    </w:p>
    <w:p w14:paraId="30DA898F" w14:textId="77777777" w:rsidR="0076055D" w:rsidRDefault="0076055D" w:rsidP="0076055D">
      <w:pPr>
        <w:rPr>
          <w:rFonts w:hint="eastAsia"/>
        </w:rPr>
      </w:pPr>
      <w:r>
        <w:rPr>
          <w:rFonts w:hint="eastAsia"/>
        </w:rPr>
        <w:t xml:space="preserve">　　11月19日周三下午血透时，我为了拉大周五、周六连续透析的间隔时间，与成燕讨论周五改上午班，感觉不得要领，稍焦虑。周四傍晚，成燕通过微信又与我讨论一阵，说我要是做早班的话，只能做我不想做的F85（因为TMP偏低），我只好放弃早班的计划。次日到血透室发现黄丽萍把何病友放在F85，我想做的F88是空的，不免有些抱怨成燕办事不力。</w:t>
      </w:r>
    </w:p>
    <w:p w14:paraId="4ADBFDA7" w14:textId="77777777" w:rsidR="0076055D" w:rsidRDefault="0076055D" w:rsidP="0076055D">
      <w:pPr>
        <w:rPr>
          <w:rFonts w:hint="eastAsia"/>
        </w:rPr>
      </w:pPr>
    </w:p>
    <w:p w14:paraId="749ECD2D" w14:textId="77777777" w:rsidR="0076055D" w:rsidRDefault="0076055D" w:rsidP="0076055D">
      <w:pPr>
        <w:rPr>
          <w:rFonts w:hint="eastAsia"/>
        </w:rPr>
      </w:pPr>
      <w:r>
        <w:rPr>
          <w:rFonts w:hint="eastAsia"/>
        </w:rPr>
        <w:t xml:space="preserve">　　我在交11月的血透费时，查询余额、计算额度，发现到年底会剩下940块（因为10月起医保中心把单次血透费从400元降至389，血滤费从650元降至589，而总的额度未减），于是下月交费时把几次血透升级为血滤以把额度用完。12月19日周五，交了3次血滤费、一次血透费，请成燕排班，24日周三本该排的，未排，周五也未排，因为成燕说戴玲和老钱同时做血滤，结果戴玲因为用枸橼酸抗凝并未做血滤，而</w:t>
      </w:r>
      <w:r>
        <w:rPr>
          <w:rFonts w:hint="eastAsia"/>
        </w:rPr>
        <w:lastRenderedPageBreak/>
        <w:t>是对面JMS机的老戴要提前上机换到血滤机。尽管期间成燕积极通过微信与我沟通，还发了长段语音，表现出了诚恳的态度，但头脑冬烘，丢三落四，让我深感失望。</w:t>
      </w:r>
    </w:p>
    <w:p w14:paraId="0B322B91" w14:textId="77777777" w:rsidR="0076055D" w:rsidRDefault="0076055D" w:rsidP="0076055D">
      <w:pPr>
        <w:rPr>
          <w:rFonts w:hint="eastAsia"/>
        </w:rPr>
      </w:pPr>
    </w:p>
    <w:p w14:paraId="1EBE02AA" w14:textId="77777777" w:rsidR="0076055D" w:rsidRDefault="0076055D" w:rsidP="0076055D">
      <w:pPr>
        <w:rPr>
          <w:rFonts w:hint="eastAsia"/>
        </w:rPr>
      </w:pPr>
      <w:r>
        <w:rPr>
          <w:rFonts w:hint="eastAsia"/>
        </w:rPr>
        <w:t xml:space="preserve">　　12月19日，周五回来后，发现装U盘的塑料袋落在了鞋柜内的衣袋中，尽管明天下午就要去医院血透，但如果不拿回的话，明天上午出门前的2小时功课就没法进行。情急之下，发短信给当天的主护黄丽萍，不回，打电话也不接，只好打电话给正值夜班的成燕，说明情况后，打车到医院取回，来回花了150块；次日才发现成燕之后还在微信上问我拿到了没有，中午去上机，又当面问了我一次。同样是婚育妇女，成燕待人热情阳光、有求必应，黄丽萍则显得阴冷寡淡（第二天她看到我，一声不吭，若无其事），这也是成燕一个可爱之处。</w:t>
      </w:r>
    </w:p>
    <w:p w14:paraId="7A78F4F1" w14:textId="77777777" w:rsidR="0076055D" w:rsidRDefault="0076055D" w:rsidP="0076055D">
      <w:pPr>
        <w:rPr>
          <w:rFonts w:hint="eastAsia"/>
        </w:rPr>
      </w:pPr>
    </w:p>
    <w:p w14:paraId="0D59C2CE" w14:textId="77777777" w:rsidR="0076055D" w:rsidRDefault="0076055D" w:rsidP="0076055D">
      <w:pPr>
        <w:rPr>
          <w:rFonts w:hint="eastAsia"/>
        </w:rPr>
      </w:pPr>
      <w:r>
        <w:rPr>
          <w:rFonts w:hint="eastAsia"/>
        </w:rPr>
        <w:t xml:space="preserve">　　我是一个自封的作家，最恨的就是世上还有我不知道的人和事，因此看到什么人和事都像“包打听”一样要查问清楚。比如，有一个陌生护士经过，问别的护士（包括之前红十字等医院血透室护士），多半警惕性很高地含糊其辞，而在问成燕时，多半能得到答案。待人真诚，心机差少，这是成燕另一个可爱之处。</w:t>
      </w:r>
    </w:p>
    <w:p w14:paraId="4793190D" w14:textId="77777777" w:rsidR="0076055D" w:rsidRDefault="0076055D" w:rsidP="0076055D">
      <w:pPr>
        <w:rPr>
          <w:rFonts w:hint="eastAsia"/>
        </w:rPr>
      </w:pPr>
    </w:p>
    <w:p w14:paraId="7134D4BF" w14:textId="77777777" w:rsidR="0076055D" w:rsidRDefault="0076055D" w:rsidP="0076055D">
      <w:pPr>
        <w:rPr>
          <w:rFonts w:hint="eastAsia"/>
        </w:rPr>
      </w:pPr>
      <w:r>
        <w:rPr>
          <w:rFonts w:hint="eastAsia"/>
        </w:rPr>
        <w:t xml:space="preserve">　　12月31日，周三下午血透下机前，我因无聊，当众问站在门外的许欢什么时候休产假、休多长时间。成燕见许欢面露尬色，吞吞吐吐，连忙抓起iPad追问我血压多少，以零替许欢解围；急人所难，这是成燕讲义气的一面。</w:t>
      </w:r>
    </w:p>
    <w:p w14:paraId="12D2991A" w14:textId="77777777" w:rsidR="0076055D" w:rsidRDefault="0076055D" w:rsidP="0076055D">
      <w:pPr>
        <w:rPr>
          <w:rFonts w:hint="eastAsia"/>
        </w:rPr>
      </w:pPr>
    </w:p>
    <w:p w14:paraId="34483BB5" w14:textId="77777777" w:rsidR="0076055D" w:rsidRDefault="0076055D" w:rsidP="0076055D">
      <w:pPr>
        <w:rPr>
          <w:rFonts w:hint="eastAsia"/>
        </w:rPr>
      </w:pPr>
      <w:r>
        <w:rPr>
          <w:rFonts w:hint="eastAsia"/>
        </w:rPr>
        <w:t xml:space="preserve">　　2026年2月2日，周三上午，我在坐地铁时发微信请成燕让医生开血透、血滤的处方；等我到医院后热饭时，交费发现没有处方。经过E区时，看到成燕在里面，就停下来抱怨两句，后来听说上午有一个近90岁的老太不舒服，成燕忙得没空看手机。后来上机后，成燕似记恨我当众抱怨，先关了对面的顶灯，可见其小肚鸡肠。</w:t>
      </w:r>
    </w:p>
    <w:p w14:paraId="5227709C" w14:textId="77777777" w:rsidR="0076055D" w:rsidRDefault="0076055D" w:rsidP="0076055D">
      <w:pPr>
        <w:rPr>
          <w:rFonts w:hint="eastAsia"/>
        </w:rPr>
      </w:pPr>
    </w:p>
    <w:p w14:paraId="4E17F30D" w14:textId="77777777" w:rsidR="0076055D" w:rsidRDefault="0076055D" w:rsidP="0076055D">
      <w:pPr>
        <w:rPr>
          <w:rFonts w:hint="eastAsia"/>
        </w:rPr>
      </w:pPr>
      <w:r>
        <w:rPr>
          <w:rFonts w:hint="eastAsia"/>
        </w:rPr>
        <w:t xml:space="preserve">　　2月中旬，春节期间，阳性区（可能是我所在的F区）一个杨姓女病人到鼓楼医院住院几天，21日周六起，在医患微信群里跟成燕说周一要回来透析，后来又说周日加透，周一不来，后来似乎周二又要晚班加透才能出院，各种变数不断。23日周一中午上机时，我好奇地问成燕杨某是否是以前做大灌流器的那个早班女病人，成燕说不是，同时似乎起了警惕之心，也感觉到在大群里太过拉扯，很快就请杨某通过她的好友申请私聊。</w:t>
      </w:r>
    </w:p>
    <w:p w14:paraId="07D42686" w14:textId="77777777" w:rsidR="0076055D" w:rsidRDefault="0076055D" w:rsidP="0076055D">
      <w:pPr>
        <w:rPr>
          <w:rFonts w:hint="eastAsia"/>
        </w:rPr>
      </w:pPr>
    </w:p>
    <w:p w14:paraId="70D68C43" w14:textId="77777777" w:rsidR="0076055D" w:rsidRDefault="0076055D" w:rsidP="0076055D">
      <w:pPr>
        <w:rPr>
          <w:rFonts w:hint="eastAsia"/>
        </w:rPr>
      </w:pPr>
      <w:r>
        <w:rPr>
          <w:rFonts w:hint="eastAsia"/>
        </w:rPr>
        <w:t xml:space="preserve">　　2月27日，周五下午下机时，F区几个病人的机器时间先后到了，都在响铃，成燕从E区赶来，直接准备给女病友戴玲下机，我就提醒她一句“老钱先到的（啊）”，因为老钱的机器先响的。成燕没作声，老钱倒是不好意思，连说无所谓。之后，成燕又去E区，小叶给我下机的时候，老钱才红着脸说刚才确实不大高兴，要是在萨家湾，早就脏骂护士了，年纪大了，脾气也不像从前了。小叶自然要向成燕反映这一情况，之后成燕在微信上跟我说老钱肯定是在戴玲后面的，她给老钱打针时，戴玲已经上完机了；其实，戴玲是JMS机，老钱是东丽机，无论是JMS机还是东丽机，下机时只有在机器响铃之后，才需要护士介入处理，显然就应该谁先响就先处理谁的机器；戴玲的JMS机虽然先上机，先自动回血，即使成燕在场，只要老钱的东丽机先响，还是只</w:t>
      </w:r>
      <w:r>
        <w:rPr>
          <w:rFonts w:hint="eastAsia"/>
        </w:rPr>
        <w:lastRenderedPageBreak/>
        <w:t>会先给老钱下机。唯一的问题就出在成燕自己，她进F区的时候没有先问一声谁的机器先到，之后数次责怪我乱说话、挑拨病人，使其工作被动。另外，老钱的静脉针不好打，黄丽萍不在的时候，周一只有请护士长上手；如果成燕的穿刺水平能像黄丽萍、护士长一样，病人对其工作失误的容忍度就会更高。能力不足，态度还不谦逊，离“老师”二字则渐行渐远矣。</w:t>
      </w:r>
    </w:p>
    <w:p w14:paraId="71CFDF45" w14:textId="77777777" w:rsidR="0076055D" w:rsidRDefault="0076055D" w:rsidP="0076055D">
      <w:pPr>
        <w:rPr>
          <w:rFonts w:hint="eastAsia"/>
        </w:rPr>
      </w:pPr>
    </w:p>
    <w:p w14:paraId="4EB560DD" w14:textId="77777777" w:rsidR="0076055D" w:rsidRDefault="0076055D" w:rsidP="0076055D">
      <w:pPr>
        <w:rPr>
          <w:rFonts w:hint="eastAsia"/>
        </w:rPr>
      </w:pPr>
      <w:r>
        <w:rPr>
          <w:rFonts w:hint="eastAsia"/>
        </w:rPr>
        <w:t xml:space="preserve">　　3月16日，周一下午，血透中途，一个老护士从阴性区来找测血糖的工具盒。一会，老钱的机器报停，成燕来恢复后，我对她说刚才的老护士有点像余老师啊，不知为什么，可能是老护士的衔级过高，她不便评论，一句话也没有说，扭头就出去了。</w:t>
      </w:r>
    </w:p>
    <w:p w14:paraId="1F51CF6F" w14:textId="77777777" w:rsidR="0076055D" w:rsidRDefault="0076055D" w:rsidP="0076055D">
      <w:pPr>
        <w:rPr>
          <w:rFonts w:hint="eastAsia"/>
        </w:rPr>
      </w:pPr>
    </w:p>
    <w:p w14:paraId="208FA44D" w14:textId="77777777" w:rsidR="0076055D" w:rsidRDefault="0076055D" w:rsidP="0076055D">
      <w:pPr>
        <w:rPr>
          <w:rFonts w:hint="eastAsia"/>
        </w:rPr>
      </w:pPr>
      <w:r>
        <w:rPr>
          <w:rFonts w:hint="eastAsia"/>
        </w:rPr>
        <w:t xml:space="preserve">　　4月下旬，黄丽萍调到别区，换来年长的吴护士；虽然后者对东丽机已三年未用，有点陌生，但稍熟悉一下就会了。平时觉得成燕什么都好，但与吴护士一比较，差距立刻就出来了——透析期间，吴护士每小时都要专门查看病人的穿刺针状况，一丝不苟，成燕则没有这个习惯，只是偶尔想起来的时候，顺手看一下。</w:t>
      </w:r>
    </w:p>
    <w:p w14:paraId="419EE2AF" w14:textId="77777777" w:rsidR="0076055D" w:rsidRDefault="0076055D" w:rsidP="0076055D">
      <w:pPr>
        <w:rPr>
          <w:rFonts w:hint="eastAsia"/>
        </w:rPr>
      </w:pPr>
    </w:p>
    <w:p w14:paraId="076B1CB5" w14:textId="77777777" w:rsidR="0076055D" w:rsidRDefault="0076055D" w:rsidP="0076055D">
      <w:pPr>
        <w:rPr>
          <w:rFonts w:hint="eastAsia"/>
        </w:rPr>
      </w:pPr>
      <w:r>
        <w:rPr>
          <w:rFonts w:hint="eastAsia"/>
        </w:rPr>
        <w:t xml:space="preserve">　　4月22日，周三下午血透，病友老戴来的时候状态就不好，走路摇摇晃晃，说打车来的，平时都是坐公交，又频咳痰，似感冒，护士让他去前台找医生似乎没找到；透析中途自诉头痛不适，测体温未发烧，似乎推了高糖，医生来看，说头痛可以吃布洛芬；还剩一小时左右起，似不适加重，多次要求提前下机，成燕都不同意。后来我劝成燕说老戴想下机就让他下，还被她怼了一通；成燕在给我下机时，似乎觉得我说的有道理，又同意其提前下机了。当天老戴回去后，精神恍惚而摔倒，周五来血透时后脑仍有血肿，医护出于谨慎的考量，让其先去拍片子确认没有脑出血才上机，且改用奈莫抗凝至下周三。</w:t>
      </w:r>
    </w:p>
    <w:p w14:paraId="33390A05" w14:textId="77777777" w:rsidR="0076055D" w:rsidRDefault="0076055D" w:rsidP="0076055D">
      <w:pPr>
        <w:rPr>
          <w:rFonts w:hint="eastAsia"/>
        </w:rPr>
      </w:pPr>
    </w:p>
    <w:p w14:paraId="2E42397C" w14:textId="77777777" w:rsidR="0076055D" w:rsidRDefault="0076055D" w:rsidP="0076055D">
      <w:pPr>
        <w:rPr>
          <w:rFonts w:hint="eastAsia"/>
        </w:rPr>
      </w:pPr>
      <w:r>
        <w:rPr>
          <w:rFonts w:hint="eastAsia"/>
        </w:rPr>
        <w:t xml:space="preserve">　　按理说，病人透析中途不适，医生应该让护士抽血送急诊化验血气判断原因；病人不适强烈要求下机，就应该下机，然后根据化验结果大概率能留下住院，这样病人不用受罪，医生能完成住院的KPI，皆大欢喜，只是医保基金倒霉。我在前几天还看到医生为了留一个看心内科的杨姓血透病人在本科室住院，而特地来让成燕打电话告诉病人这里有空床，一样可以让心内科医生来会诊云云。</w:t>
      </w:r>
    </w:p>
    <w:p w14:paraId="3DA41174" w14:textId="77777777" w:rsidR="0076055D" w:rsidRDefault="0076055D" w:rsidP="0076055D">
      <w:pPr>
        <w:rPr>
          <w:rFonts w:hint="eastAsia"/>
        </w:rPr>
      </w:pPr>
    </w:p>
    <w:p w14:paraId="5A3E6CF3" w14:textId="77777777" w:rsidR="0076055D" w:rsidRDefault="0076055D" w:rsidP="0076055D">
      <w:pPr>
        <w:rPr>
          <w:rFonts w:hint="eastAsia"/>
        </w:rPr>
      </w:pPr>
      <w:r>
        <w:rPr>
          <w:rFonts w:hint="eastAsia"/>
        </w:rPr>
        <w:t xml:space="preserve">　　4月29日，周三中午上机前，与病友闲聊时，提到准备换到太平南路上的市级机关医院血透中心去血透，因为那里的医生许诺说丙肝转阴就可以换过去。当时朱妍正在旁边给病友准备上机，应该听到了并向成燕等反映了。之后血透期间，我看书困倦睡着了，成燕进来给病人量血压，把我也叫醒，之前我睡着后她都是不叫我的；我向小叶领2盒10支低分子，小叶说成燕去拿盒装的了，结果只有一盒，另5支没有包装；这是成燕小心眼、睚眦必报的一面。</w:t>
      </w:r>
    </w:p>
    <w:p w14:paraId="27E69001" w14:textId="77777777" w:rsidR="0076055D" w:rsidRDefault="0076055D" w:rsidP="0076055D">
      <w:pPr>
        <w:rPr>
          <w:rFonts w:hint="eastAsia"/>
        </w:rPr>
      </w:pPr>
    </w:p>
    <w:p w14:paraId="532F3527" w14:textId="77777777" w:rsidR="0076055D" w:rsidRDefault="0076055D" w:rsidP="0076055D">
      <w:pPr>
        <w:rPr>
          <w:rFonts w:hint="eastAsia"/>
        </w:rPr>
      </w:pPr>
      <w:r>
        <w:rPr>
          <w:rFonts w:hint="eastAsia"/>
        </w:rPr>
        <w:t xml:space="preserve">　　5月4日，周一上午，我到市级机关医院血透中心，医生同意接收，随后赶到迈皋桥血透。上机后成燕核对参数时，拿出一卷透明胶带为我加固穿刺针，似有意炫耀，因为之前护士一直说没有透明胶带了；我在下机时，习惯用窄纸胶带压迫止血，再用透明胶带绕一圈加固防止崩裂，没有透明胶带后，只能用宽的纸胶带。另外，血</w:t>
      </w:r>
      <w:r>
        <w:rPr>
          <w:rFonts w:hint="eastAsia"/>
        </w:rPr>
        <w:lastRenderedPageBreak/>
        <w:t>透中途睡着后，又被成燕叫醒一次量血压。</w:t>
      </w:r>
    </w:p>
    <w:p w14:paraId="5516FB40" w14:textId="77777777" w:rsidR="0076055D" w:rsidRDefault="0076055D" w:rsidP="0076055D">
      <w:pPr>
        <w:rPr>
          <w:rFonts w:hint="eastAsia"/>
        </w:rPr>
      </w:pPr>
    </w:p>
    <w:p w14:paraId="6DB1972C" w14:textId="77777777" w:rsidR="0076055D" w:rsidRDefault="0076055D" w:rsidP="0076055D">
      <w:pPr>
        <w:rPr>
          <w:rFonts w:hint="eastAsia"/>
        </w:rPr>
      </w:pPr>
    </w:p>
    <w:p w14:paraId="5101536B" w14:textId="77777777" w:rsidR="0076055D" w:rsidRDefault="0076055D" w:rsidP="0076055D">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三，迫害 </w:t>
      </w:r>
    </w:p>
    <w:p w14:paraId="3AEA0105" w14:textId="77777777" w:rsidR="0076055D" w:rsidRDefault="0076055D" w:rsidP="0076055D">
      <w:pPr>
        <w:rPr>
          <w:rFonts w:hint="eastAsia"/>
        </w:rPr>
      </w:pPr>
    </w:p>
    <w:p w14:paraId="3E35EBCB" w14:textId="77777777" w:rsidR="0076055D" w:rsidRDefault="0076055D" w:rsidP="0076055D">
      <w:pPr>
        <w:rPr>
          <w:rFonts w:hint="eastAsia"/>
        </w:rPr>
      </w:pPr>
      <w:r>
        <w:rPr>
          <w:rFonts w:hint="eastAsia"/>
        </w:rPr>
        <w:t xml:space="preserve">　　我从2004年开始血透，至今22年，绝大多数时间的透析质量都是不正常的，遭遇过层出不穷的种种迫害，详见鄙作《血透室》。</w:t>
      </w:r>
    </w:p>
    <w:p w14:paraId="35A38F75" w14:textId="77777777" w:rsidR="0076055D" w:rsidRDefault="0076055D" w:rsidP="0076055D">
      <w:pPr>
        <w:rPr>
          <w:rFonts w:hint="eastAsia"/>
        </w:rPr>
      </w:pPr>
    </w:p>
    <w:p w14:paraId="5EC344A2" w14:textId="77777777" w:rsidR="0076055D" w:rsidRDefault="0076055D" w:rsidP="0076055D">
      <w:pPr>
        <w:rPr>
          <w:rFonts w:hint="eastAsia"/>
        </w:rPr>
      </w:pPr>
      <w:r>
        <w:rPr>
          <w:rFonts w:hint="eastAsia"/>
        </w:rPr>
        <w:t xml:space="preserve">　　相比之下，我在南医大二附院迈皋桥院区的血透质量较前有了明显改善，表现在：</w:t>
      </w:r>
    </w:p>
    <w:p w14:paraId="042CDF7C" w14:textId="77777777" w:rsidR="0076055D" w:rsidRDefault="0076055D" w:rsidP="0076055D">
      <w:pPr>
        <w:rPr>
          <w:rFonts w:hint="eastAsia"/>
        </w:rPr>
      </w:pPr>
    </w:p>
    <w:p w14:paraId="48864959" w14:textId="77777777" w:rsidR="0076055D" w:rsidRDefault="0076055D" w:rsidP="0076055D">
      <w:pPr>
        <w:rPr>
          <w:rFonts w:hint="eastAsia"/>
        </w:rPr>
      </w:pPr>
      <w:r>
        <w:rPr>
          <w:rFonts w:hint="eastAsia"/>
        </w:rPr>
        <w:tab/>
        <w:t>◆透析期间静脉压VP报警停机远没有在红十字医院、博大肾科医院那样频繁，大多数时候与病友一样平稳透析4小时，仅偶尔报停。</w:t>
      </w:r>
    </w:p>
    <w:p w14:paraId="62B8C91A" w14:textId="77777777" w:rsidR="0076055D" w:rsidRDefault="0076055D" w:rsidP="0076055D">
      <w:pPr>
        <w:rPr>
          <w:rFonts w:hint="eastAsia"/>
        </w:rPr>
      </w:pPr>
    </w:p>
    <w:p w14:paraId="6607C841" w14:textId="77777777" w:rsidR="0076055D" w:rsidRDefault="0076055D" w:rsidP="0076055D">
      <w:pPr>
        <w:rPr>
          <w:rFonts w:hint="eastAsia"/>
        </w:rPr>
      </w:pPr>
      <w:r>
        <w:rPr>
          <w:rFonts w:hint="eastAsia"/>
        </w:rPr>
        <w:tab/>
        <w:t>◆体重控制改善，不像之前经常一次超滤4公斤多。</w:t>
      </w:r>
    </w:p>
    <w:p w14:paraId="539A4F56" w14:textId="77777777" w:rsidR="0076055D" w:rsidRDefault="0076055D" w:rsidP="0076055D">
      <w:pPr>
        <w:rPr>
          <w:rFonts w:hint="eastAsia"/>
        </w:rPr>
      </w:pPr>
    </w:p>
    <w:p w14:paraId="61E27B65" w14:textId="77777777" w:rsidR="0076055D" w:rsidRDefault="0076055D" w:rsidP="0076055D">
      <w:pPr>
        <w:rPr>
          <w:rFonts w:hint="eastAsia"/>
        </w:rPr>
      </w:pPr>
      <w:r>
        <w:rPr>
          <w:rFonts w:hint="eastAsia"/>
        </w:rPr>
        <w:tab/>
        <w:t>◆上机前行走正常，不像之前常因透前肌酐过高而步履艰难；下机后直接离开血透室，不像之前下机后经常卧床休息一阵才能离开，有时甚至几小时。</w:t>
      </w:r>
    </w:p>
    <w:p w14:paraId="48A4B3C6" w14:textId="77777777" w:rsidR="0076055D" w:rsidRDefault="0076055D" w:rsidP="0076055D">
      <w:pPr>
        <w:rPr>
          <w:rFonts w:hint="eastAsia"/>
        </w:rPr>
      </w:pPr>
    </w:p>
    <w:p w14:paraId="719183D9" w14:textId="77777777" w:rsidR="0076055D" w:rsidRDefault="0076055D" w:rsidP="0076055D">
      <w:pPr>
        <w:rPr>
          <w:rFonts w:hint="eastAsia"/>
        </w:rPr>
      </w:pPr>
      <w:r>
        <w:rPr>
          <w:rFonts w:hint="eastAsia"/>
        </w:rPr>
        <w:tab/>
        <w:t>◆小腿皮屑减至几无，不像之前即使在出汗多的夏天，小腿仍多白屑。</w:t>
      </w:r>
    </w:p>
    <w:p w14:paraId="767C22A0" w14:textId="77777777" w:rsidR="0076055D" w:rsidRDefault="0076055D" w:rsidP="0076055D">
      <w:pPr>
        <w:rPr>
          <w:rFonts w:hint="eastAsia"/>
        </w:rPr>
      </w:pPr>
    </w:p>
    <w:p w14:paraId="13494BA4" w14:textId="77777777" w:rsidR="0076055D" w:rsidRDefault="0076055D" w:rsidP="0076055D">
      <w:pPr>
        <w:rPr>
          <w:rFonts w:hint="eastAsia"/>
        </w:rPr>
      </w:pPr>
      <w:r>
        <w:rPr>
          <w:rFonts w:hint="eastAsia"/>
        </w:rPr>
        <w:tab/>
        <w:t>◆冬天大拇指边缘未冻裂，之前每年都要冻裂血口。</w:t>
      </w:r>
    </w:p>
    <w:p w14:paraId="7DE77B43" w14:textId="77777777" w:rsidR="0076055D" w:rsidRDefault="0076055D" w:rsidP="0076055D">
      <w:pPr>
        <w:rPr>
          <w:rFonts w:hint="eastAsia"/>
        </w:rPr>
      </w:pPr>
    </w:p>
    <w:p w14:paraId="3470AB62" w14:textId="77777777" w:rsidR="0076055D" w:rsidRDefault="0076055D" w:rsidP="0076055D">
      <w:pPr>
        <w:rPr>
          <w:rFonts w:hint="eastAsia"/>
        </w:rPr>
      </w:pPr>
      <w:r>
        <w:rPr>
          <w:rFonts w:hint="eastAsia"/>
        </w:rPr>
        <w:t xml:space="preserve">　　因此，我在迈区血透一年多，并未往《鬼箓》中添加任何一个人口。然而，改善意味着减轻了迫害强度，而各种迫害方式仍然存在，包括但不限于：</w:t>
      </w:r>
    </w:p>
    <w:p w14:paraId="616B93C2" w14:textId="77777777" w:rsidR="0076055D" w:rsidRDefault="0076055D" w:rsidP="0076055D">
      <w:pPr>
        <w:rPr>
          <w:rFonts w:hint="eastAsia"/>
        </w:rPr>
      </w:pPr>
    </w:p>
    <w:p w14:paraId="77106C6A" w14:textId="77777777" w:rsidR="0076055D" w:rsidRDefault="0076055D" w:rsidP="0076055D">
      <w:pPr>
        <w:rPr>
          <w:rFonts w:hint="eastAsia"/>
        </w:rPr>
      </w:pPr>
      <w:r>
        <w:rPr>
          <w:rFonts w:hint="eastAsia"/>
        </w:rPr>
        <w:tab/>
        <w:t>◆透析时制造感染，详见《肺炎的故事》。</w:t>
      </w:r>
    </w:p>
    <w:p w14:paraId="4C1C10C6" w14:textId="77777777" w:rsidR="0076055D" w:rsidRDefault="0076055D" w:rsidP="0076055D">
      <w:pPr>
        <w:rPr>
          <w:rFonts w:hint="eastAsia"/>
        </w:rPr>
      </w:pPr>
    </w:p>
    <w:p w14:paraId="6BBC55EB" w14:textId="77777777" w:rsidR="0076055D" w:rsidRDefault="0076055D" w:rsidP="0076055D">
      <w:pPr>
        <w:rPr>
          <w:rFonts w:hint="eastAsia"/>
        </w:rPr>
      </w:pPr>
      <w:r>
        <w:rPr>
          <w:rFonts w:hint="eastAsia"/>
        </w:rPr>
        <w:tab/>
        <w:t>◆降低排毒效果，尤其是在我每周六加透一次或做灌流试图提高透析效果时，表现在：透析期间几乎从未有过气清感，经常无端困倦，且明显比病友口渴，饮水量不低于300ml；透析液流量偏低，4小时透析液用量长期比正常或病友的少；TMP相比病友明显偏低，无论是血透还是血滤；透析间期长期鼻塞感，大便次数仍多，且毫无臭味；有时小腿生白屑；2025年冬天虽然手未冻裂，左脚跟冻裂长口。</w:t>
      </w:r>
    </w:p>
    <w:p w14:paraId="3338F7FB" w14:textId="77777777" w:rsidR="0076055D" w:rsidRDefault="0076055D" w:rsidP="0076055D">
      <w:pPr>
        <w:rPr>
          <w:rFonts w:hint="eastAsia"/>
        </w:rPr>
      </w:pPr>
    </w:p>
    <w:p w14:paraId="2B8E2955" w14:textId="77777777" w:rsidR="0076055D" w:rsidRDefault="0076055D" w:rsidP="0076055D">
      <w:pPr>
        <w:rPr>
          <w:rFonts w:hint="eastAsia"/>
        </w:rPr>
      </w:pPr>
      <w:r>
        <w:rPr>
          <w:rFonts w:hint="eastAsia"/>
        </w:rPr>
        <w:tab/>
        <w:t>◆透析时静脉压VP在150-170，比之前在红十字医院（180-200）降低一些，仍莫名偏高（相较同病室所有病友）。</w:t>
      </w:r>
    </w:p>
    <w:p w14:paraId="07D470DB" w14:textId="77777777" w:rsidR="0076055D" w:rsidRDefault="0076055D" w:rsidP="0076055D">
      <w:pPr>
        <w:rPr>
          <w:rFonts w:hint="eastAsia"/>
        </w:rPr>
      </w:pPr>
    </w:p>
    <w:p w14:paraId="7BFA4644" w14:textId="77777777" w:rsidR="0076055D" w:rsidRDefault="0076055D" w:rsidP="0076055D">
      <w:pPr>
        <w:rPr>
          <w:rFonts w:hint="eastAsia"/>
        </w:rPr>
      </w:pPr>
      <w:r>
        <w:rPr>
          <w:rFonts w:hint="eastAsia"/>
        </w:rPr>
        <w:lastRenderedPageBreak/>
        <w:tab/>
        <w:t>◆使用雌激素类药物，表现在透析时多次莫名大汗，常持续到下机后回来时。</w:t>
      </w:r>
    </w:p>
    <w:p w14:paraId="4B668E32" w14:textId="77777777" w:rsidR="0076055D" w:rsidRDefault="0076055D" w:rsidP="0076055D">
      <w:pPr>
        <w:rPr>
          <w:rFonts w:hint="eastAsia"/>
        </w:rPr>
      </w:pPr>
    </w:p>
    <w:p w14:paraId="3869F8CB" w14:textId="77777777" w:rsidR="0076055D" w:rsidRDefault="0076055D" w:rsidP="0076055D">
      <w:pPr>
        <w:rPr>
          <w:rFonts w:hint="eastAsia"/>
        </w:rPr>
      </w:pPr>
      <w:r>
        <w:rPr>
          <w:rFonts w:hint="eastAsia"/>
        </w:rPr>
        <w:tab/>
        <w:t>◆4月15日周三血滤、4月22日周三血透、4月25日周六血滤后，到下一次血透前一天半的时间，都大便9次之多，真是可怕的经历。</w:t>
      </w:r>
    </w:p>
    <w:p w14:paraId="547A5B69" w14:textId="77777777" w:rsidR="0076055D" w:rsidRDefault="0076055D" w:rsidP="0076055D">
      <w:pPr>
        <w:rPr>
          <w:rFonts w:hint="eastAsia"/>
        </w:rPr>
      </w:pPr>
    </w:p>
    <w:p w14:paraId="7511B8E9" w14:textId="77777777" w:rsidR="0076055D" w:rsidRDefault="0076055D" w:rsidP="0076055D">
      <w:pPr>
        <w:rPr>
          <w:rFonts w:hint="eastAsia"/>
        </w:rPr>
      </w:pPr>
      <w:r>
        <w:rPr>
          <w:rFonts w:hint="eastAsia"/>
        </w:rPr>
        <w:t xml:space="preserve">　　通过比较我和病友老钱在血透、血滤时的参数，我发现，在超滤率、血流量、置换液量等相当的情况下，我在做血滤时的TMP仅相当于老钱做血透时的TMP，而TMP水平与通过对流排毒的效果线性相关，也就是说，我做血滤的排毒效果仅相当于老钱做血透（二者价差200块）。之后，血透室似乎是为了掩饰对我进行的迫害，把老钱做血滤（2026年1月2日周五下午）、血透（1月5日周一下午）时的TMP也调低到与我相当的水平。</w:t>
      </w:r>
    </w:p>
    <w:p w14:paraId="43EFC6D1" w14:textId="77777777" w:rsidR="0076055D" w:rsidRDefault="0076055D" w:rsidP="0076055D">
      <w:pPr>
        <w:rPr>
          <w:rFonts w:hint="eastAsia"/>
        </w:rPr>
      </w:pPr>
    </w:p>
    <w:p w14:paraId="60AB29A6" w14:textId="77777777" w:rsidR="0076055D" w:rsidRDefault="0076055D" w:rsidP="0076055D">
      <w:pPr>
        <w:rPr>
          <w:rFonts w:hint="eastAsia"/>
        </w:rPr>
      </w:pPr>
      <w:r>
        <w:rPr>
          <w:rFonts w:hint="eastAsia"/>
        </w:rPr>
        <w:t xml:space="preserve">　　有一次，同在F区的病友魏姓老太住院后，空出一台JMS机，我问成燕能否换过去做一次尝尝鲜，被拒绝了；2025年10月22日，周三下午，从本部转来一个住院病友老何，至11月21日周五出院，期间跟我一样做东丽血透机，而只要JMS机有空位，就把他补过去，也不谈什么东丽、JMS机血滤次数不同了。另外，10月中旬，二四六下午的孙病友去世后，空出一台JMS机，我要求换过去，又被拒绝，而把比我后来一个月的的陆姓新病人（还有小便）补过去；2026年1月中旬，对面的魏老太住院后弃疗，我立刻要求换过去，结果还是被拒绝，声称要按顺序给先来的女病友戴玲。每次都是起个大早，却赶不上趟，我一开始认为是成燕情商不高、不会笼络人心，后来才觉得更可能是因为JMS机统一配方，后台计算机控制，在透析液流量等方面做手脚进行迫害会留痕而不便。</w:t>
      </w:r>
    </w:p>
    <w:p w14:paraId="2169AA76" w14:textId="77777777" w:rsidR="0076055D" w:rsidRDefault="0076055D" w:rsidP="0076055D">
      <w:pPr>
        <w:rPr>
          <w:rFonts w:hint="eastAsia"/>
        </w:rPr>
      </w:pPr>
    </w:p>
    <w:p w14:paraId="6DBD2C95" w14:textId="77777777" w:rsidR="0076055D" w:rsidRDefault="0076055D" w:rsidP="0076055D">
      <w:pPr>
        <w:rPr>
          <w:rFonts w:hint="eastAsia"/>
        </w:rPr>
      </w:pPr>
      <w:r>
        <w:rPr>
          <w:rFonts w:hint="eastAsia"/>
        </w:rPr>
        <w:t xml:space="preserve">　　由于相比红十字医院血透室，迈区血透室的迫害程度有所降低，有一段时间（如2025年9月、10月），我甚至有意无意地忘了透析本该有的神清气爽之感，忽视TMP、透析液用量、中途困倦等异常现象，自我麻醉，以为自己在相对舒适圈，人无压力轻飘飘，送锦旗就是在这一时期。这虽然可以部分用所谓“钝感力”来开脱，而一个人习惯于被迫害，或把迫害视为当然，仍然是一个可悲的社会现象。</w:t>
      </w:r>
    </w:p>
    <w:p w14:paraId="0D64476B" w14:textId="77777777" w:rsidR="0076055D" w:rsidRDefault="0076055D" w:rsidP="0076055D">
      <w:pPr>
        <w:rPr>
          <w:rFonts w:hint="eastAsia"/>
        </w:rPr>
      </w:pPr>
    </w:p>
    <w:p w14:paraId="5B148DF0" w14:textId="77777777" w:rsidR="0076055D" w:rsidRDefault="0076055D" w:rsidP="0076055D">
      <w:pPr>
        <w:rPr>
          <w:rFonts w:hint="eastAsia"/>
        </w:rPr>
      </w:pPr>
      <w:r>
        <w:rPr>
          <w:rFonts w:hint="eastAsia"/>
        </w:rPr>
        <w:t xml:space="preserve">　　由于这种“钝感力”，我在每次去医院血透时，都天真的认为今天的血透是正常的，不会被迫害；不但忘掉了自己之前受的迫害，也顺便忘掉了在公租房内写文章，把血透室贬得几乎一无是处。因为，我在被针对、每次都轮不到我做JMS机，心里还怪委屈的呢。</w:t>
      </w:r>
    </w:p>
    <w:p w14:paraId="3E9627A0" w14:textId="77777777" w:rsidR="0076055D" w:rsidRDefault="0076055D" w:rsidP="0076055D">
      <w:pPr>
        <w:rPr>
          <w:rFonts w:hint="eastAsia"/>
        </w:rPr>
      </w:pPr>
    </w:p>
    <w:p w14:paraId="217AED22" w14:textId="77777777" w:rsidR="0076055D" w:rsidRDefault="0076055D" w:rsidP="0076055D">
      <w:pPr>
        <w:rPr>
          <w:rFonts w:hint="eastAsia"/>
        </w:rPr>
      </w:pPr>
      <w:r>
        <w:rPr>
          <w:rFonts w:hint="eastAsia"/>
        </w:rPr>
        <w:t xml:space="preserve">＊＊＊＊＊＊　</w:t>
      </w:r>
    </w:p>
    <w:p w14:paraId="03E7FA30" w14:textId="77777777" w:rsidR="0076055D" w:rsidRDefault="0076055D" w:rsidP="0076055D">
      <w:pPr>
        <w:rPr>
          <w:rFonts w:hint="eastAsia"/>
        </w:rPr>
      </w:pPr>
    </w:p>
    <w:p w14:paraId="7575A5D4" w14:textId="77777777" w:rsidR="0076055D" w:rsidRDefault="0076055D" w:rsidP="0076055D">
      <w:pPr>
        <w:rPr>
          <w:rFonts w:hint="eastAsia"/>
        </w:rPr>
      </w:pPr>
      <w:r>
        <w:rPr>
          <w:rFonts w:hint="eastAsia"/>
        </w:rPr>
        <w:t xml:space="preserve">　　2024年12日2日，周一下午，我在南医大二附院迈皋桥院区血透时，被制造感染迫害，上机后53分钟起身上一直发冷，一直到下机；期间不但盖上了羽绒服，还把机温从36度增加到37度，也不管用。12月4日，周三中午，成燕为我准备上机穿刺时，问我感冒是否好了一点，说现在血透室感冒的人可多了；把之前制造感染当成感</w:t>
      </w:r>
      <w:r>
        <w:rPr>
          <w:rFonts w:hint="eastAsia"/>
        </w:rPr>
        <w:lastRenderedPageBreak/>
        <w:t>冒，掩饰迫害罪行。之后感冒就发展为肺部感染，咳痰胸痛近2个月，苦不堪言，详见《肺炎的故事》。</w:t>
      </w:r>
    </w:p>
    <w:p w14:paraId="3D679E2B" w14:textId="77777777" w:rsidR="0076055D" w:rsidRDefault="0076055D" w:rsidP="0076055D">
      <w:pPr>
        <w:rPr>
          <w:rFonts w:hint="eastAsia"/>
        </w:rPr>
      </w:pPr>
    </w:p>
    <w:p w14:paraId="4B2B9DAE" w14:textId="77777777" w:rsidR="0076055D" w:rsidRDefault="0076055D" w:rsidP="0076055D">
      <w:pPr>
        <w:rPr>
          <w:rFonts w:hint="eastAsia"/>
        </w:rPr>
      </w:pPr>
      <w:r>
        <w:rPr>
          <w:rFonts w:hint="eastAsia"/>
        </w:rPr>
        <w:t xml:space="preserve">　　2025年4月10日，我在写日记时，补写了2月26日周三血透下机后，坐地铁，常坐位置的对面一眼镜板寸男不时盯着我，其旁消防箱上放一瓶快喝完的可口可乐——由于血透病人需要控磷，不能喝可乐，这显然就是在对我进行挑衅。当天夜里似被下药审讯；次日，11日清晨，发现南窗限位器放被平；上午功课数次困倦。下午到医院血透，被使用雌激素迫害，并加重制造低血压、只脱水不排毒等迫害程度。</w:t>
      </w:r>
    </w:p>
    <w:p w14:paraId="634CEFAE" w14:textId="77777777" w:rsidR="0076055D" w:rsidRDefault="0076055D" w:rsidP="0076055D">
      <w:pPr>
        <w:rPr>
          <w:rFonts w:hint="eastAsia"/>
        </w:rPr>
      </w:pPr>
    </w:p>
    <w:p w14:paraId="1993CD64" w14:textId="77777777" w:rsidR="0076055D" w:rsidRDefault="0076055D" w:rsidP="0076055D">
      <w:pPr>
        <w:rPr>
          <w:rFonts w:hint="eastAsia"/>
        </w:rPr>
      </w:pPr>
      <w:r>
        <w:rPr>
          <w:rFonts w:hint="eastAsia"/>
        </w:rPr>
        <w:t xml:space="preserve">　　3月24日，周一中午，成燕称误点F88血透机的“长消”，把我换到F85机血透。F85机透析期间，TMP长期在十几，最高也不超过40，基本处于反超滤状态，不但容易因透析液内的杂质而感染，通过对流方式排毒的效果更是接近于0。</w:t>
      </w:r>
    </w:p>
    <w:p w14:paraId="563B2D60" w14:textId="77777777" w:rsidR="0076055D" w:rsidRDefault="0076055D" w:rsidP="0076055D">
      <w:pPr>
        <w:rPr>
          <w:rFonts w:hint="eastAsia"/>
        </w:rPr>
      </w:pPr>
    </w:p>
    <w:p w14:paraId="3748909F" w14:textId="77777777" w:rsidR="0076055D" w:rsidRDefault="0076055D" w:rsidP="0076055D">
      <w:pPr>
        <w:rPr>
          <w:rFonts w:hint="eastAsia"/>
        </w:rPr>
      </w:pPr>
      <w:r>
        <w:rPr>
          <w:rFonts w:hint="eastAsia"/>
        </w:rPr>
        <w:t xml:space="preserve">　　5月24日，周六，我在日记中提到凌晨梦见童燕护士穿刺打坏动脉哭（我有一个高中男同学名叫童春燕）。当天中午，穿刺动脉近瘘口，稍调针；透析时困倦昏睡2次，透析器膜外透析液液面波动明显，成燕在旁与病友谈家人，下机后成燕迎面走过；坐公交下车后走路闷累；晚饭后如厕一次，到次日4次；次日小腿皮屑多，左多于右；显示被加重只脱水不排毒迫害。</w:t>
      </w:r>
    </w:p>
    <w:p w14:paraId="75E0E7F2" w14:textId="77777777" w:rsidR="0076055D" w:rsidRDefault="0076055D" w:rsidP="0076055D">
      <w:pPr>
        <w:rPr>
          <w:rFonts w:hint="eastAsia"/>
        </w:rPr>
      </w:pPr>
    </w:p>
    <w:p w14:paraId="502F13FE" w14:textId="77777777" w:rsidR="0076055D" w:rsidRDefault="0076055D" w:rsidP="0076055D">
      <w:pPr>
        <w:rPr>
          <w:rFonts w:hint="eastAsia"/>
        </w:rPr>
      </w:pPr>
      <w:r>
        <w:rPr>
          <w:rFonts w:hint="eastAsia"/>
        </w:rPr>
        <w:t xml:space="preserve">　　12月2日，我开始写作本文。次日，12月3日，周三下午，上机后18分钟左右寒凉不适，出汗，血压从上机前的139/79/89骤降至上机半小时后的97/63/76，吃饭胃脘不适，后又出汗、昏睡、心悸感等，显示迫害程度加重。</w:t>
      </w:r>
    </w:p>
    <w:p w14:paraId="391ED276" w14:textId="77777777" w:rsidR="0076055D" w:rsidRDefault="0076055D" w:rsidP="0076055D">
      <w:pPr>
        <w:rPr>
          <w:rFonts w:hint="eastAsia"/>
        </w:rPr>
      </w:pPr>
    </w:p>
    <w:p w14:paraId="6E7CD4E0" w14:textId="77777777" w:rsidR="0076055D" w:rsidRDefault="0076055D" w:rsidP="0076055D">
      <w:pPr>
        <w:rPr>
          <w:rFonts w:hint="eastAsia"/>
        </w:rPr>
      </w:pPr>
      <w:r>
        <w:rPr>
          <w:rFonts w:hint="eastAsia"/>
        </w:rPr>
        <w:t xml:space="preserve">　　我在2025年12月中旬交了一次血液灌流费，预定在12月22日周一做。12月20日周六加透时，成燕突然从晚班、CRRT班改下午班，为病友赵氏做了一次灌流；应是有意降低我花钱做灌流的价值感。类似的事：</w:t>
      </w:r>
    </w:p>
    <w:p w14:paraId="45FF97AD" w14:textId="77777777" w:rsidR="0076055D" w:rsidRDefault="0076055D" w:rsidP="0076055D">
      <w:pPr>
        <w:rPr>
          <w:rFonts w:hint="eastAsia"/>
        </w:rPr>
      </w:pPr>
    </w:p>
    <w:p w14:paraId="796A9CE3" w14:textId="77777777" w:rsidR="0076055D" w:rsidRDefault="0076055D" w:rsidP="0076055D">
      <w:pPr>
        <w:rPr>
          <w:rFonts w:hint="eastAsia"/>
        </w:rPr>
      </w:pPr>
      <w:r>
        <w:rPr>
          <w:rFonts w:hint="eastAsia"/>
        </w:rPr>
        <w:tab/>
        <w:t>◆2022年7月27日，我在南京市红十字医院自费近900块钱做了一次血液灌流，用的是HA130。</w:t>
      </w:r>
    </w:p>
    <w:p w14:paraId="0A11B6E4" w14:textId="77777777" w:rsidR="0076055D" w:rsidRDefault="0076055D" w:rsidP="0076055D">
      <w:pPr>
        <w:rPr>
          <w:rFonts w:hint="eastAsia"/>
        </w:rPr>
      </w:pPr>
    </w:p>
    <w:p w14:paraId="64A1F735" w14:textId="77777777" w:rsidR="0076055D" w:rsidRDefault="0076055D" w:rsidP="0076055D">
      <w:pPr>
        <w:rPr>
          <w:rFonts w:hint="eastAsia"/>
        </w:rPr>
      </w:pPr>
      <w:r>
        <w:rPr>
          <w:rFonts w:hint="eastAsia"/>
        </w:rPr>
        <w:tab/>
        <w:t>◆2天后的7月29日，一个老头病友在邻床做3千块左右一次的CRRT，同时做灌流，HA380灌流器比我用的大一倍，8月1日又做一次CRRT。</w:t>
      </w:r>
    </w:p>
    <w:p w14:paraId="349596CE" w14:textId="77777777" w:rsidR="0076055D" w:rsidRDefault="0076055D" w:rsidP="0076055D">
      <w:pPr>
        <w:rPr>
          <w:rFonts w:hint="eastAsia"/>
        </w:rPr>
      </w:pPr>
    </w:p>
    <w:p w14:paraId="69C71B8C" w14:textId="77777777" w:rsidR="0076055D" w:rsidRDefault="0076055D" w:rsidP="0076055D">
      <w:pPr>
        <w:rPr>
          <w:rFonts w:hint="eastAsia"/>
        </w:rPr>
      </w:pPr>
      <w:r>
        <w:rPr>
          <w:rFonts w:hint="eastAsia"/>
        </w:rPr>
        <w:tab/>
        <w:t>◆8月3日，又安排另一个老太病友在邻床做CRRT。</w:t>
      </w:r>
    </w:p>
    <w:p w14:paraId="1678CB57" w14:textId="77777777" w:rsidR="0076055D" w:rsidRDefault="0076055D" w:rsidP="0076055D">
      <w:pPr>
        <w:rPr>
          <w:rFonts w:hint="eastAsia"/>
        </w:rPr>
      </w:pPr>
    </w:p>
    <w:p w14:paraId="331D7749" w14:textId="77777777" w:rsidR="0076055D" w:rsidRDefault="0076055D" w:rsidP="0076055D">
      <w:pPr>
        <w:rPr>
          <w:rFonts w:hint="eastAsia"/>
        </w:rPr>
      </w:pPr>
      <w:r>
        <w:rPr>
          <w:rFonts w:hint="eastAsia"/>
        </w:rPr>
        <w:tab/>
        <w:t>◆2026年4月11日，周六下午，我做灌流（把原先的血滤移到周五）上机前，黄丽萍护士通知病友老陈、老赵做灌流的时间，其中老赵是28号。老赵下机回家后，才察觉28号原本是做血滤，于是在微信群里质问黄丽萍是不是把血滤扣掉了。</w:t>
      </w:r>
    </w:p>
    <w:p w14:paraId="0C760B95" w14:textId="77777777" w:rsidR="0076055D" w:rsidRDefault="0076055D" w:rsidP="0076055D">
      <w:pPr>
        <w:rPr>
          <w:rFonts w:hint="eastAsia"/>
        </w:rPr>
      </w:pPr>
    </w:p>
    <w:p w14:paraId="27A7015D" w14:textId="77777777" w:rsidR="0076055D" w:rsidRDefault="0076055D" w:rsidP="0076055D">
      <w:pPr>
        <w:rPr>
          <w:rFonts w:hint="eastAsia"/>
        </w:rPr>
      </w:pPr>
      <w:r>
        <w:rPr>
          <w:rFonts w:hint="eastAsia"/>
        </w:rPr>
        <w:lastRenderedPageBreak/>
        <w:t xml:space="preserve">＊＊＊＊＊＊　</w:t>
      </w:r>
    </w:p>
    <w:p w14:paraId="4CEC0308" w14:textId="77777777" w:rsidR="0076055D" w:rsidRDefault="0076055D" w:rsidP="0076055D">
      <w:pPr>
        <w:rPr>
          <w:rFonts w:hint="eastAsia"/>
        </w:rPr>
      </w:pPr>
    </w:p>
    <w:p w14:paraId="153D373B" w14:textId="77777777" w:rsidR="0076055D" w:rsidRDefault="0076055D" w:rsidP="0076055D">
      <w:pPr>
        <w:rPr>
          <w:rFonts w:hint="eastAsia"/>
        </w:rPr>
      </w:pPr>
      <w:r>
        <w:rPr>
          <w:rFonts w:hint="eastAsia"/>
        </w:rPr>
        <w:t xml:space="preserve">　　我在被迫害的过程中，自然心怀怨毒，唯愿人死。我并不能证明成燕等护士与我遭受的迫害直接相关，只是，根据常理推断，似乎也很难说毫无牵涉；对于这些说不清、道不明的事情，我向来是交给神判断。</w:t>
      </w:r>
    </w:p>
    <w:p w14:paraId="687C866F" w14:textId="77777777" w:rsidR="0076055D" w:rsidRDefault="0076055D" w:rsidP="0076055D">
      <w:pPr>
        <w:rPr>
          <w:rFonts w:hint="eastAsia"/>
        </w:rPr>
      </w:pPr>
    </w:p>
    <w:p w14:paraId="0C3E2C6A" w14:textId="77777777" w:rsidR="0076055D" w:rsidRDefault="0076055D" w:rsidP="0076055D">
      <w:pPr>
        <w:rPr>
          <w:rFonts w:hint="eastAsia"/>
        </w:rPr>
      </w:pPr>
      <w:r>
        <w:rPr>
          <w:rFonts w:hint="eastAsia"/>
        </w:rPr>
        <w:t xml:space="preserve">　　然而，有时有人会得意忘形而自证其罪。比如：</w:t>
      </w:r>
    </w:p>
    <w:p w14:paraId="483A9B0D" w14:textId="77777777" w:rsidR="0076055D" w:rsidRDefault="0076055D" w:rsidP="0076055D">
      <w:pPr>
        <w:rPr>
          <w:rFonts w:hint="eastAsia"/>
        </w:rPr>
      </w:pPr>
    </w:p>
    <w:p w14:paraId="0B5B1293" w14:textId="77777777" w:rsidR="0076055D" w:rsidRDefault="0076055D" w:rsidP="0076055D">
      <w:pPr>
        <w:rPr>
          <w:rFonts w:hint="eastAsia"/>
        </w:rPr>
      </w:pPr>
      <w:r>
        <w:rPr>
          <w:rFonts w:hint="eastAsia"/>
        </w:rPr>
        <w:tab/>
        <w:t>◆2025年4月13日，周日夜课时，我在本文中补记了红十字医院高洋护士、季红护士长摇床动作的区别。4月16日，周三下午血透时，成燕正坐在外面推车旁看手机，忽然进来用脚调整对面F84病床尾部的把手，好像是在说“听说用脚摇床会有祸，我倒偏要试试看”。</w:t>
      </w:r>
    </w:p>
    <w:p w14:paraId="3FE44481" w14:textId="77777777" w:rsidR="0076055D" w:rsidRDefault="0076055D" w:rsidP="0076055D">
      <w:pPr>
        <w:rPr>
          <w:rFonts w:hint="eastAsia"/>
        </w:rPr>
      </w:pPr>
    </w:p>
    <w:p w14:paraId="3324DE0F" w14:textId="77777777" w:rsidR="0076055D" w:rsidRDefault="0076055D" w:rsidP="0076055D">
      <w:pPr>
        <w:rPr>
          <w:rFonts w:hint="eastAsia"/>
        </w:rPr>
      </w:pPr>
      <w:r>
        <w:rPr>
          <w:rFonts w:hint="eastAsia"/>
        </w:rPr>
        <w:tab/>
        <w:t>◆5月12日，周一上午功课时，我取出抽屉里的指甲钳，放到桌面，提醒自己夜里修剪指甲。下午血透，成燕给魏老太下机时说到自己修指甲过度。</w:t>
      </w:r>
    </w:p>
    <w:p w14:paraId="2867AD15" w14:textId="77777777" w:rsidR="0076055D" w:rsidRDefault="0076055D" w:rsidP="0076055D">
      <w:pPr>
        <w:rPr>
          <w:rFonts w:hint="eastAsia"/>
        </w:rPr>
      </w:pPr>
    </w:p>
    <w:p w14:paraId="2C67CAFB" w14:textId="77777777" w:rsidR="0076055D" w:rsidRDefault="0076055D" w:rsidP="0076055D">
      <w:pPr>
        <w:rPr>
          <w:rFonts w:hint="eastAsia"/>
        </w:rPr>
      </w:pPr>
      <w:r>
        <w:rPr>
          <w:rFonts w:hint="eastAsia"/>
        </w:rPr>
        <w:tab/>
        <w:t>◆8月13日，周三上午功课时，我又拿出指甲钳。下午血透时，余（德红）老师来找指甲钳不果。</w:t>
      </w:r>
    </w:p>
    <w:p w14:paraId="24E2DC8C" w14:textId="77777777" w:rsidR="0076055D" w:rsidRDefault="0076055D" w:rsidP="0076055D">
      <w:pPr>
        <w:rPr>
          <w:rFonts w:hint="eastAsia"/>
        </w:rPr>
      </w:pPr>
    </w:p>
    <w:p w14:paraId="2E33A6C6" w14:textId="77777777" w:rsidR="0076055D" w:rsidRDefault="0076055D" w:rsidP="0076055D">
      <w:pPr>
        <w:rPr>
          <w:rFonts w:hint="eastAsia"/>
        </w:rPr>
      </w:pPr>
      <w:r>
        <w:rPr>
          <w:rFonts w:hint="eastAsia"/>
        </w:rPr>
        <w:t xml:space="preserve">　　8月11日周一起，黄丽萍到军总进修3个月，余老师来阳性区代班，不到2周就换回怀孕的许欢。原因可能是余老师发现我会记录血透的各种事项，包括其旷职，比如8月22日周五下午，小叶给魏老太调针至肿，请邻区钱护士重新穿刺，而余老师正在办公室统计上月工作量，赶回来时已经处理完了。</w:t>
      </w:r>
    </w:p>
    <w:p w14:paraId="0E91D173" w14:textId="77777777" w:rsidR="0076055D" w:rsidRDefault="0076055D" w:rsidP="0076055D">
      <w:pPr>
        <w:rPr>
          <w:rFonts w:hint="eastAsia"/>
        </w:rPr>
      </w:pPr>
    </w:p>
    <w:p w14:paraId="0B1CE240" w14:textId="77777777" w:rsidR="0076055D" w:rsidRDefault="0076055D" w:rsidP="0076055D">
      <w:pPr>
        <w:rPr>
          <w:rFonts w:hint="eastAsia"/>
        </w:rPr>
      </w:pPr>
      <w:r>
        <w:rPr>
          <w:rFonts w:hint="eastAsia"/>
        </w:rPr>
        <w:t xml:space="preserve">　　2025年3月17日，周一下午，血透下机后，我看到更衣室外的地上有一个与我所用同款挂钩，以为是我掉的，发现便当袋内挂钩仍在，就放在隔壁更衣室的沙发凳上。5月24日，周六下机后，看到病床后的平台上放着一个与我所用同款电热蚊香（血透室通常用紫外灯灭蚊蝇，而不是电热蚊香）。这同样是血透室试图通过显示掌握我的生活细节来对我进行恐吓的例子；对我来说，这是南医大二附院迈皋桥院区血透室与24小时监控我的南京市公安局勾结对我进行迫害的一个辅助罪证。</w:t>
      </w:r>
    </w:p>
    <w:p w14:paraId="6E2070F0" w14:textId="77777777" w:rsidR="0076055D" w:rsidRDefault="0076055D" w:rsidP="0076055D">
      <w:pPr>
        <w:rPr>
          <w:rFonts w:hint="eastAsia"/>
        </w:rPr>
      </w:pPr>
    </w:p>
    <w:p w14:paraId="6D999029" w14:textId="77777777" w:rsidR="0076055D" w:rsidRDefault="0076055D" w:rsidP="0076055D">
      <w:pPr>
        <w:rPr>
          <w:rFonts w:hint="eastAsia"/>
        </w:rPr>
      </w:pPr>
      <w:r>
        <w:rPr>
          <w:rFonts w:hint="eastAsia"/>
        </w:rPr>
        <w:t xml:space="preserve">＊＊＊＊＊＊　</w:t>
      </w:r>
    </w:p>
    <w:p w14:paraId="373C612B" w14:textId="77777777" w:rsidR="0076055D" w:rsidRDefault="0076055D" w:rsidP="0076055D">
      <w:pPr>
        <w:rPr>
          <w:rFonts w:hint="eastAsia"/>
        </w:rPr>
      </w:pPr>
    </w:p>
    <w:p w14:paraId="2268743B" w14:textId="77777777" w:rsidR="0076055D" w:rsidRDefault="0076055D" w:rsidP="0076055D">
      <w:pPr>
        <w:rPr>
          <w:rFonts w:hint="eastAsia"/>
        </w:rPr>
      </w:pPr>
      <w:r>
        <w:rPr>
          <w:rFonts w:hint="eastAsia"/>
        </w:rPr>
        <w:t xml:space="preserve">　　南京市公安局对我进行24小时的全面监控已有30多年，医护或别的什么人通过非法的渠道了解我的所作所为并当面向我炫耀，不再能使我感到羞愧、愤怒或恐惧，相反，想到她们证明了自己与无恶不作的赤匪是一伙的，我有一种释然和欣快感，因为自己受的苦有了代偿的具体对象，不再是没着没落了。古人说“高明之家，鬼瞰其室”，又说“察见渊中鱼，不祥”，大概就是这个意思。</w:t>
      </w:r>
    </w:p>
    <w:p w14:paraId="1C3FCB76" w14:textId="77777777" w:rsidR="0076055D" w:rsidRDefault="0076055D" w:rsidP="0076055D">
      <w:pPr>
        <w:rPr>
          <w:rFonts w:hint="eastAsia"/>
        </w:rPr>
      </w:pPr>
    </w:p>
    <w:p w14:paraId="566D210B" w14:textId="77777777" w:rsidR="0076055D" w:rsidRDefault="0076055D" w:rsidP="0076055D">
      <w:pPr>
        <w:rPr>
          <w:rFonts w:hint="eastAsia"/>
        </w:rPr>
      </w:pPr>
      <w:r>
        <w:rPr>
          <w:rFonts w:hint="eastAsia"/>
        </w:rPr>
        <w:lastRenderedPageBreak/>
        <w:t xml:space="preserve">　　成燕像其他医院血透室参与迫害的医护一样，多次故意在我面前谈论其家人，加重迫害的时候认为对我进行恐吓可以保平安，减轻迫害的时候认为与我有恩；有些医护甚至安排家人故意出现在我面前，有时是在路上（如江苏省人民医院血透室张静护士的女儿、中大医院血透室鞠莉护士的女儿、明基医院血透室刘春怡护士的儿子），有时是在所住的公租房楼下，认为作好作歹的作用更直接。对此，我的看法并不相同：即使我有一次血透完全正常（这种事情从未有过），我认为这是我应得的，而不会感激任何人，认为我会感恩的人纯属自作多情；相反，只要存在血透迫害，我向神唯一的诉求就是有罪的人像我一样断子绝孙。理论上说，那些作威作福、自我暴露的人死亡概率会更大一些，至于具体大多少，以及谁该断子绝孙，那就不是我该或配关心的问题。</w:t>
      </w:r>
    </w:p>
    <w:p w14:paraId="33997F29" w14:textId="77777777" w:rsidR="0076055D" w:rsidRDefault="0076055D" w:rsidP="0076055D">
      <w:pPr>
        <w:rPr>
          <w:rFonts w:hint="eastAsia"/>
        </w:rPr>
      </w:pPr>
      <w:r>
        <w:rPr>
          <w:rFonts w:hint="eastAsia"/>
        </w:rPr>
        <w:t>（我在写过上面一段后没几天，有一天，下午三点来上晚班的成燕在为对面的老太病友下机时，又挑衅似地故意说起其小孩如何如何，似乎在表明：“恶有恶报？害人会祸害家人？我就不信这个邪！偏要试一试！”表现出一个无神论、唯物主义者的大无畏精神。）</w:t>
      </w:r>
    </w:p>
    <w:p w14:paraId="22B00B68" w14:textId="77777777" w:rsidR="0076055D" w:rsidRDefault="0076055D" w:rsidP="0076055D">
      <w:pPr>
        <w:rPr>
          <w:rFonts w:hint="eastAsia"/>
        </w:rPr>
      </w:pPr>
    </w:p>
    <w:p w14:paraId="56B26182" w14:textId="77777777" w:rsidR="0076055D" w:rsidRDefault="0076055D" w:rsidP="0076055D">
      <w:pPr>
        <w:rPr>
          <w:rFonts w:hint="eastAsia"/>
        </w:rPr>
      </w:pPr>
      <w:r>
        <w:rPr>
          <w:rFonts w:hint="eastAsia"/>
        </w:rPr>
        <w:t xml:space="preserve">　　对于南京市公安局来说，参与迫害的医护及其家人不过是其迫害罪行的替罪羊，如同被捅死的截访人员一样是死不足惜的；当医护自身受到“社会主义铁拳”的打击，以至在社会崩溃后的动乱、饥荒之中，想到其曾经参与的迫害行为，会默认自己遭到了报应而理亏心虚、默默忍受，不会选择上访、开车撞人等不顾大局的过激行为，同样是有利于社会稳定、长治久安的。</w:t>
      </w:r>
    </w:p>
    <w:p w14:paraId="14539212" w14:textId="77777777" w:rsidR="0076055D" w:rsidRDefault="0076055D" w:rsidP="0076055D">
      <w:pPr>
        <w:rPr>
          <w:rFonts w:hint="eastAsia"/>
        </w:rPr>
      </w:pPr>
    </w:p>
    <w:p w14:paraId="651767D8" w14:textId="77777777" w:rsidR="0076055D" w:rsidRDefault="0076055D" w:rsidP="0076055D">
      <w:pPr>
        <w:rPr>
          <w:rFonts w:hint="eastAsia"/>
        </w:rPr>
      </w:pPr>
      <w:r>
        <w:rPr>
          <w:rFonts w:hint="eastAsia"/>
        </w:rPr>
        <w:t xml:space="preserve">　　恶就是恶，不需要区分平庸之恶或罪大恶极；恶人作恶而不受惩罚，那么包庇恶人的公安、检察、司法人员都该被杀以至灭门。我在写文章的时候，有感于自身的遭遇，和在网络上所见各种不平的社会现象，常常发出“公务员无不该杀”、“天下无不可杀之人”的感叹，环境造人，往往如是。</w:t>
      </w:r>
    </w:p>
    <w:p w14:paraId="4DF7C939" w14:textId="77777777" w:rsidR="0076055D" w:rsidRDefault="0076055D" w:rsidP="0076055D">
      <w:pPr>
        <w:rPr>
          <w:rFonts w:hint="eastAsia"/>
        </w:rPr>
      </w:pPr>
    </w:p>
    <w:p w14:paraId="35EF5DEF" w14:textId="77777777" w:rsidR="0076055D" w:rsidRDefault="0076055D" w:rsidP="0076055D">
      <w:pPr>
        <w:rPr>
          <w:rFonts w:hint="eastAsia"/>
        </w:rPr>
      </w:pPr>
      <w:r>
        <w:rPr>
          <w:rFonts w:hint="eastAsia"/>
        </w:rPr>
        <w:t xml:space="preserve">＊＊＊＊＊＊　</w:t>
      </w:r>
    </w:p>
    <w:p w14:paraId="3AF36594" w14:textId="77777777" w:rsidR="0076055D" w:rsidRDefault="0076055D" w:rsidP="0076055D">
      <w:pPr>
        <w:rPr>
          <w:rFonts w:hint="eastAsia"/>
        </w:rPr>
      </w:pPr>
    </w:p>
    <w:p w14:paraId="268CAABF" w14:textId="77777777" w:rsidR="0076055D" w:rsidRDefault="0076055D" w:rsidP="0076055D">
      <w:pPr>
        <w:rPr>
          <w:rFonts w:hint="eastAsia"/>
        </w:rPr>
      </w:pPr>
      <w:r>
        <w:rPr>
          <w:rFonts w:hint="eastAsia"/>
        </w:rPr>
        <w:t xml:space="preserve">　　我换到南医大二附院迈区血透不久，发现成燕及其同事的护士服大口袋内一直有一把血管钳，如同南京市红十字医院血透室A区护士的制服口袋内一直备有一把剪刀一样，应该都是为了在遇到危险的时候提高防御力。南京市公安局一边让血透室医护对我进行残酷的迫害，一边教其自卫、维稳之术，无异于抱薪救火，更可见公安的反动性。</w:t>
      </w:r>
    </w:p>
    <w:p w14:paraId="7D7F1BE7" w14:textId="77777777" w:rsidR="0076055D" w:rsidRDefault="0076055D" w:rsidP="0076055D">
      <w:pPr>
        <w:rPr>
          <w:rFonts w:hint="eastAsia"/>
        </w:rPr>
      </w:pPr>
    </w:p>
    <w:p w14:paraId="105E67CE" w14:textId="77777777" w:rsidR="0076055D" w:rsidRDefault="0076055D" w:rsidP="0076055D">
      <w:pPr>
        <w:rPr>
          <w:rFonts w:hint="eastAsia"/>
        </w:rPr>
      </w:pPr>
      <w:r>
        <w:rPr>
          <w:rFonts w:hint="eastAsia"/>
        </w:rPr>
        <w:t xml:space="preserve">　　2025年1月20日，周一下午，我在血透时间还剩42分钟时卧床，照例请成燕护士用止血钳在床单边夹住血液管路，否则会拖在地上；成燕说没有钳子，用几根胶带固定了管路。次日，我才猛然悟到，成燕是故意不用止血钳的，因为当天血透全程被只脱水不排毒迫害（跨膜压TMP为10-50，大都30多，处于反超滤状态）；随后我又想到，以前血透快结束时，成燕经常会把我固定血液管路的止血钳拿走说要消毒，有时则不拿走，似根据当天血透迫害程度和我的反应酌定，当其觉我有危险性的时候，就会把止血钳拿走以免成为凶器。正常情况下，即使消毒止血钳也应该在病人都下机</w:t>
      </w:r>
      <w:r>
        <w:rPr>
          <w:rFonts w:hint="eastAsia"/>
        </w:rPr>
        <w:lastRenderedPageBreak/>
        <w:t>后进行，不可能正在使用的时候拿走消毒。相应地，成燕的护士服内则有一明一暗两把止血钳防身之用，明的夹在左侧大口袋外面，钳嘴上串着2卷宽胶带，暗的则在右口袋内。不止一次下机时，她拧了一下血透管路与穿刺针的接口，发现拧不动，就把两把止血钳都拿出来拧松接口（有炫耀武力之意，因为基本都是她上的机，自己拧上去的不大可能忽然拧不下来）。</w:t>
      </w:r>
    </w:p>
    <w:p w14:paraId="10C0F91E" w14:textId="77777777" w:rsidR="0076055D" w:rsidRDefault="0076055D" w:rsidP="0076055D">
      <w:pPr>
        <w:rPr>
          <w:rFonts w:hint="eastAsia"/>
        </w:rPr>
      </w:pPr>
    </w:p>
    <w:p w14:paraId="5621BEFA" w14:textId="77777777" w:rsidR="0076055D" w:rsidRDefault="0076055D" w:rsidP="0076055D">
      <w:pPr>
        <w:rPr>
          <w:rFonts w:hint="eastAsia"/>
        </w:rPr>
      </w:pPr>
      <w:r>
        <w:rPr>
          <w:rFonts w:hint="eastAsia"/>
        </w:rPr>
        <w:t xml:space="preserve">　　我不记得其他护士曾在透析结束前收集止血钳消毒；过了一段时间，成燕自己可能也觉得无趣，而停止了这种无益而可笑的维稳举措。类似的是，2024年3月，我在南京市红十字医院血透期间，A区的护士和病友听说我（自曝）已经10年未洗澡，随后就不声不响地在门后放了一台可移动的空气消毒机；A区病房内有一台壁式空气消毒机，但由于其下的病友嫌风冷不适，经常不开。同样过了一阵，护士可能也觉得有点做作，又不声不响地把空气消毒机撤走了，放回方凳以堆放病人不用的被子。</w:t>
      </w:r>
    </w:p>
    <w:p w14:paraId="67A856CF" w14:textId="77777777" w:rsidR="0076055D" w:rsidRDefault="0076055D" w:rsidP="0076055D">
      <w:pPr>
        <w:rPr>
          <w:rFonts w:hint="eastAsia"/>
        </w:rPr>
      </w:pPr>
    </w:p>
    <w:p w14:paraId="401722CF" w14:textId="77777777" w:rsidR="0076055D" w:rsidRDefault="0076055D" w:rsidP="0076055D">
      <w:pPr>
        <w:rPr>
          <w:rFonts w:hint="eastAsia"/>
        </w:rPr>
      </w:pPr>
      <w:r>
        <w:rPr>
          <w:rFonts w:hint="eastAsia"/>
        </w:rPr>
        <w:t xml:space="preserve">　　我还注意到，许多次，在加重血透迫害程度的时候（如在写作本文期间），成燕都正好换夜班或在病房做CRRT。例如，2025年6月21日，周六下午血滤下机时，向黄丽萍抱怨血透室对我每周加透一次没有任何优惠，并提议报销路费、换到JMS机、送灌流等补偿方式（都被拒绝），并没有意识到当天的血滤被加重只脱水不排毒迫害。透后才慢慢察觉，症状有：血滤时多次困倦小睡，晚饭后如厕一次，到周日夜里4次；周一上午3次；不到2天的时间大便7次。下周一，6月23日，下午透析上机后，难得地出现“气略清”，也就是大幅降低了只脱水不排毒迫害的程度；另外，我发现成燕、徒弟小朱都换了花帽，成燕给女病友下机时谈小孩。</w:t>
      </w:r>
    </w:p>
    <w:p w14:paraId="529F3059" w14:textId="77777777" w:rsidR="0076055D" w:rsidRDefault="0076055D" w:rsidP="0076055D">
      <w:pPr>
        <w:rPr>
          <w:rFonts w:hint="eastAsia"/>
        </w:rPr>
      </w:pPr>
    </w:p>
    <w:p w14:paraId="400E954F" w14:textId="77777777" w:rsidR="0076055D" w:rsidRDefault="0076055D" w:rsidP="0076055D">
      <w:pPr>
        <w:rPr>
          <w:rFonts w:hint="eastAsia"/>
        </w:rPr>
      </w:pPr>
      <w:r>
        <w:rPr>
          <w:rFonts w:hint="eastAsia"/>
        </w:rPr>
        <w:t xml:space="preserve">＊＊＊＊＊＊　</w:t>
      </w:r>
    </w:p>
    <w:p w14:paraId="0A82BC69" w14:textId="77777777" w:rsidR="0076055D" w:rsidRDefault="0076055D" w:rsidP="0076055D">
      <w:pPr>
        <w:rPr>
          <w:rFonts w:hint="eastAsia"/>
        </w:rPr>
      </w:pPr>
    </w:p>
    <w:p w14:paraId="5482D146" w14:textId="77777777" w:rsidR="0076055D" w:rsidRDefault="0076055D" w:rsidP="0076055D">
      <w:pPr>
        <w:rPr>
          <w:rFonts w:hint="eastAsia"/>
        </w:rPr>
      </w:pPr>
      <w:r>
        <w:rPr>
          <w:rFonts w:hint="eastAsia"/>
        </w:rPr>
        <w:t xml:space="preserve">　　2025年7月23日，周三下午血透，中途两度忽然烦躁不适，之后的一天半大便7次，应被单超（只脱水不排毒）。当天成燕穿刺前准备给我用预配的低分子，一会突然说掉地污染了，重配一只；中途成燕向病人做病程调查，之前明基医院加重迫害程度时通常采用同样的手段进行打岔掩饰（参见《公安国保维稳概论》）。</w:t>
      </w:r>
    </w:p>
    <w:p w14:paraId="39A34F0F" w14:textId="77777777" w:rsidR="0076055D" w:rsidRDefault="0076055D" w:rsidP="0076055D">
      <w:pPr>
        <w:rPr>
          <w:rFonts w:hint="eastAsia"/>
        </w:rPr>
      </w:pPr>
    </w:p>
    <w:p w14:paraId="491CCA1D" w14:textId="77777777" w:rsidR="0076055D" w:rsidRDefault="0076055D" w:rsidP="0076055D">
      <w:pPr>
        <w:rPr>
          <w:rFonts w:hint="eastAsia"/>
        </w:rPr>
      </w:pPr>
      <w:r>
        <w:rPr>
          <w:rFonts w:hint="eastAsia"/>
        </w:rPr>
        <w:t xml:space="preserve">　　8月16日，周六下午血滤时，因被加重只脱水不排毒迫害，胃口不佳，进食甚慢。成燕当天换到C区上班，中途穿行我所在的F区，到门外的小推车拿走一小瓶似酒精的液体。</w:t>
      </w:r>
    </w:p>
    <w:p w14:paraId="7082A84D" w14:textId="77777777" w:rsidR="0076055D" w:rsidRDefault="0076055D" w:rsidP="0076055D">
      <w:pPr>
        <w:rPr>
          <w:rFonts w:hint="eastAsia"/>
        </w:rPr>
      </w:pPr>
    </w:p>
    <w:p w14:paraId="5F7F9625" w14:textId="77777777" w:rsidR="0076055D" w:rsidRDefault="0076055D" w:rsidP="0076055D">
      <w:pPr>
        <w:rPr>
          <w:rFonts w:hint="eastAsia"/>
        </w:rPr>
      </w:pPr>
      <w:r>
        <w:rPr>
          <w:rFonts w:hint="eastAsia"/>
        </w:rPr>
        <w:t xml:space="preserve">　　12月28日，周六下午血透时，被加重只脱水不排毒迫害，下机后至周一上午大便8次之多。12月30日周一中午，预定抽血化验，而主护黄丽萍未把抽血试管拿出来，我也忘了这件事，中途才想起来。之前的7月30日周三在同一家血透室，以及2022年10月19日周三、2023年1月16日周一、12月25日周一在南京红十字医院血透室也发生过同样的事：为了掩盖上一次只脱水不排毒迫害的严重程度，而刻意推迟抽血化验（后者详见《李露的故事》）。</w:t>
      </w:r>
    </w:p>
    <w:p w14:paraId="3CAFF32A" w14:textId="77777777" w:rsidR="0076055D" w:rsidRDefault="0076055D" w:rsidP="0076055D">
      <w:pPr>
        <w:rPr>
          <w:rFonts w:hint="eastAsia"/>
        </w:rPr>
      </w:pPr>
    </w:p>
    <w:p w14:paraId="45107769" w14:textId="77777777" w:rsidR="0076055D" w:rsidRDefault="0076055D" w:rsidP="0076055D">
      <w:pPr>
        <w:rPr>
          <w:rFonts w:hint="eastAsia"/>
        </w:rPr>
      </w:pPr>
      <w:r>
        <w:rPr>
          <w:rFonts w:hint="eastAsia"/>
        </w:rPr>
        <w:lastRenderedPageBreak/>
        <w:t xml:space="preserve">　　2026年1月3日，周六下午血滤，被加重只脱水不排毒迫害（之后一天半大便7次）。1月5日，周一下午血透到2:33，突然水压DP报停，随后就出现渴躁不适的异常症状，应是只脱水不排毒所致；一会又发困，从2:10睡到1:49，被成燕便衣在E区门口小推车旁与黄丽萍争议某病人血滤次数吵醒，显然是有意为之（参见《剥夺睡眠》）。成燕离开后，余老师又出现在成燕刚才的位置说了一阵话，应该是来（利用迫害之机）吃人血馒头。</w:t>
      </w:r>
    </w:p>
    <w:p w14:paraId="23C1D93A" w14:textId="77777777" w:rsidR="0076055D" w:rsidRDefault="0076055D" w:rsidP="0076055D">
      <w:pPr>
        <w:rPr>
          <w:rFonts w:hint="eastAsia"/>
        </w:rPr>
      </w:pPr>
    </w:p>
    <w:p w14:paraId="5EB756FE" w14:textId="77777777" w:rsidR="0076055D" w:rsidRDefault="0076055D" w:rsidP="0076055D">
      <w:pPr>
        <w:rPr>
          <w:rFonts w:hint="eastAsia"/>
        </w:rPr>
      </w:pPr>
      <w:r>
        <w:rPr>
          <w:rFonts w:hint="eastAsia"/>
        </w:rPr>
        <w:t xml:space="preserve">　　2月11日，周三下午，血透前2小时做灌流。上机后，成燕坚持追加普通肝素（后来魏主任问她，她才说是6mg），我觉得不大对，因为我平常每次血透用一支5000单位的低分子肝素，灌流已经追加1000单位（我在每次做灌流前交给成燕2小瓶低分子肝素干粉），如果需要追加的话，完全可以从浪费的4000单位低分子中追加，而用不着另外混用普通肝素。上机后，我在看书时焦虑不已，甚至怀疑成燕给我推的可能是别的药剂，于是让小朱请魏主任来，诉说自己的困惑。魏主任说之前有2个病人做灌流因凝血只做了一小时，所以护士长要求再追加一点肝素；这时成燕也正好吃过饭回来，说我上次做灌流的时候有点凝（其实只是下灌流的时候静脉壶发黑，后并未出现凝血），故要追加。总的来说，这是沟通不畅（成燕并没有告诉我追加肝素的原因）产生的误会，但也可见，我已经不太相信成燕了；南京市公安局维稳的一个手段（也是目的）就是让社会上的人互不信任，保持原子状态。成燕似乎也生气于我的不相信，回来的路上我发现可能交错了透析费，发微信给她，一直没回。</w:t>
      </w:r>
    </w:p>
    <w:p w14:paraId="3A912EB5" w14:textId="77777777" w:rsidR="0076055D" w:rsidRDefault="0076055D" w:rsidP="0076055D">
      <w:pPr>
        <w:rPr>
          <w:rFonts w:hint="eastAsia"/>
        </w:rPr>
      </w:pPr>
    </w:p>
    <w:p w14:paraId="6EB9A6D3" w14:textId="77777777" w:rsidR="0076055D" w:rsidRDefault="0076055D" w:rsidP="0076055D">
      <w:pPr>
        <w:rPr>
          <w:rFonts w:hint="eastAsia"/>
        </w:rPr>
      </w:pPr>
      <w:r>
        <w:rPr>
          <w:rFonts w:hint="eastAsia"/>
        </w:rPr>
        <w:t xml:space="preserve">　　过了10天，2月21日周六下午，成燕为我血滤下机时，我提议23日周一的灌流追加全用普通肝素，可以省一支帕立，成燕拒绝了，绷着脸、略有恨意地说领导因为她坚持追加普通肝素批评她了。下周一灌流时，低分子用量还是5000，追加1000，2小时下灌流、4小时下机都不凝。</w:t>
      </w:r>
    </w:p>
    <w:p w14:paraId="6341DB05" w14:textId="77777777" w:rsidR="0076055D" w:rsidRDefault="0076055D" w:rsidP="0076055D">
      <w:pPr>
        <w:rPr>
          <w:rFonts w:hint="eastAsia"/>
        </w:rPr>
      </w:pPr>
    </w:p>
    <w:p w14:paraId="707C3E15" w14:textId="77777777" w:rsidR="0076055D" w:rsidRDefault="0076055D" w:rsidP="0076055D">
      <w:pPr>
        <w:rPr>
          <w:rFonts w:hint="eastAsia"/>
        </w:rPr>
      </w:pPr>
      <w:r>
        <w:rPr>
          <w:rFonts w:hint="eastAsia"/>
        </w:rPr>
        <w:t xml:space="preserve">＊＊＊＊＊＊　</w:t>
      </w:r>
    </w:p>
    <w:p w14:paraId="6966A1B7" w14:textId="77777777" w:rsidR="0076055D" w:rsidRDefault="0076055D" w:rsidP="0076055D">
      <w:pPr>
        <w:rPr>
          <w:rFonts w:hint="eastAsia"/>
        </w:rPr>
      </w:pPr>
    </w:p>
    <w:p w14:paraId="2156CD83" w14:textId="77777777" w:rsidR="0076055D" w:rsidRDefault="0076055D" w:rsidP="0076055D">
      <w:pPr>
        <w:rPr>
          <w:rFonts w:hint="eastAsia"/>
        </w:rPr>
      </w:pPr>
      <w:r>
        <w:rPr>
          <w:rFonts w:hint="eastAsia"/>
        </w:rPr>
        <w:t xml:space="preserve">　　2026年2月15日，周日夜里，我向南京市医疗保障局局长信箱发了一封信：“</w:t>
      </w:r>
    </w:p>
    <w:p w14:paraId="1A16E0E0" w14:textId="77777777" w:rsidR="0076055D" w:rsidRDefault="0076055D" w:rsidP="0076055D">
      <w:pPr>
        <w:rPr>
          <w:rFonts w:hint="eastAsia"/>
        </w:rPr>
      </w:pPr>
    </w:p>
    <w:p w14:paraId="7ABDB362" w14:textId="77777777" w:rsidR="0076055D" w:rsidRDefault="0076055D" w:rsidP="0076055D">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恳请放宽门特血透余额的使用限制 </w:t>
      </w:r>
    </w:p>
    <w:p w14:paraId="5A97B7C7" w14:textId="77777777" w:rsidR="0076055D" w:rsidRDefault="0076055D" w:rsidP="0076055D">
      <w:pPr>
        <w:rPr>
          <w:rFonts w:hint="eastAsia"/>
        </w:rPr>
      </w:pPr>
    </w:p>
    <w:p w14:paraId="09722CD5" w14:textId="77777777" w:rsidR="0076055D" w:rsidRDefault="0076055D" w:rsidP="0076055D">
      <w:pPr>
        <w:rPr>
          <w:rFonts w:hint="eastAsia"/>
        </w:rPr>
      </w:pPr>
      <w:r>
        <w:rPr>
          <w:rFonts w:hint="eastAsia"/>
        </w:rPr>
        <w:t xml:space="preserve">　　你好。我是一个市职工医保的血透病人。2025年10月起，血透费每次从400元降至389元、血滤费从650元降至589元，每月11次血透、2次血滤总计5457元，三级定点医疗机构每月结算标准为6600元，差额1143元（病人住院期间，血透费用另计，差额只会更大），至少可以把4次血透升级为血滤，或多做3次血透。我所在的南医大二附医院血透室说每周最多只能开一次血滤，每月的透析次数也是固定的，不能多开；在这种情况下，每月的额度肯定是用不完的。</w:t>
      </w:r>
    </w:p>
    <w:p w14:paraId="7C2E8B31" w14:textId="77777777" w:rsidR="0076055D" w:rsidRDefault="0076055D" w:rsidP="0076055D">
      <w:pPr>
        <w:rPr>
          <w:rFonts w:hint="eastAsia"/>
        </w:rPr>
      </w:pPr>
    </w:p>
    <w:p w14:paraId="209ED043" w14:textId="77777777" w:rsidR="0076055D" w:rsidRDefault="0076055D" w:rsidP="0076055D">
      <w:pPr>
        <w:rPr>
          <w:rFonts w:hint="eastAsia"/>
        </w:rPr>
      </w:pPr>
      <w:r>
        <w:rPr>
          <w:rFonts w:hint="eastAsia"/>
        </w:rPr>
        <w:t xml:space="preserve">　　我是一个血透22年的尿毒症患者，已经出现冠状动脉硬化等心血管并发症，无论是把血透升级为血滤，还是增加血透次数，都能带来明显的收益。在不违反医保政策</w:t>
      </w:r>
      <w:r>
        <w:rPr>
          <w:rFonts w:hint="eastAsia"/>
        </w:rPr>
        <w:lastRenderedPageBreak/>
        <w:t>的情况下，为了充分利用门特的血透额度，避免“口惠而实不至”，能否解除每周血滤或每月血透次数的限制，或允许用门特的血透额度做血液灌流（目前只能走门统），为肾衰病人提供更好的医疗保障。恳请垂鉴。”</w:t>
      </w:r>
    </w:p>
    <w:p w14:paraId="07A85EC1" w14:textId="77777777" w:rsidR="0076055D" w:rsidRDefault="0076055D" w:rsidP="0076055D">
      <w:pPr>
        <w:rPr>
          <w:rFonts w:hint="eastAsia"/>
        </w:rPr>
      </w:pPr>
    </w:p>
    <w:p w14:paraId="6147BF5E" w14:textId="77777777" w:rsidR="0076055D" w:rsidRDefault="0076055D" w:rsidP="0076055D">
      <w:pPr>
        <w:rPr>
          <w:rFonts w:hint="eastAsia"/>
        </w:rPr>
      </w:pPr>
      <w:r>
        <w:rPr>
          <w:rFonts w:hint="eastAsia"/>
        </w:rPr>
        <w:t xml:space="preserve">　　2月25日，周五下午，血透刚下机，魏主任、护士长来床边与我谈话半小时左右，我在日记中的记录是“恩威兼施，不得要领”。二人纠正我的错误认识，每月6600元并不专用于血透，还包括开药、检查等一切费用；多次提到我在去年12月花的医保金额达9千多块，严重超标（实则按2026年1月莫须有的规定“每周只能开一次血滤”，我一共开了8次，超标最多只是把3次血透升级为血滤、600块钱而已，其他的是2次灌流约2400元走门统不涉门特血透额度，另外就是正常用量的开药），如果医保查下来不好说，言词闪烁、隐晦地想让我撤掉信件，又不好意思直接开口提要求，因为没有什么交情，被当面拒绝后面子上不好看。二人走后，成燕兴冲冲地过来，假装问什么事，随后直接了当地要求我撤诉，甚至提出可以帮我进行操作。我一声不吭，觉得她这副积极维稳的嘴脸着实难看，再说了，我向医保局反映事情，关她什么事！我出医院后，她又在微信上唠叨，希望我把这件事处理好，给她回复，互相体谅云云。</w:t>
      </w:r>
    </w:p>
    <w:p w14:paraId="18856E44" w14:textId="77777777" w:rsidR="0076055D" w:rsidRDefault="0076055D" w:rsidP="0076055D">
      <w:pPr>
        <w:rPr>
          <w:rFonts w:hint="eastAsia"/>
        </w:rPr>
      </w:pPr>
    </w:p>
    <w:p w14:paraId="51E3D682" w14:textId="77777777" w:rsidR="0076055D" w:rsidRDefault="0076055D" w:rsidP="0076055D">
      <w:pPr>
        <w:rPr>
          <w:rFonts w:hint="eastAsia"/>
        </w:rPr>
      </w:pPr>
      <w:r>
        <w:rPr>
          <w:rFonts w:hint="eastAsia"/>
        </w:rPr>
        <w:t xml:space="preserve">　　我从血透F区往更家室走的时候，接到了疑似市医保局打来的电话（025-6878开头），对方说6万9的总额是上限，不能都花光，要是人人都用完的话，医保基金早就破产了。完全是扯蛋，上海高院院长范祖祥在ICU住了4年，每天至少5万，公费医疗至少7800万，医保基金没有破产，血透病人用足了血透额度反倒会导致破产，哪有这样的事！职工医保每年“门特血腹透总额”69000元，辅助药物、检查15000元，门诊统筹15000元，共99000元，如果按每月6600元的限额，则只有79200元，有近2万元的额度是“镜中花，水中月”，可望而不可用，完全是愚弄老百姓的。况且，以上所有的额度还包括了病人的自付部分，比如血透在职自付8%、5520元，70岁以上退休自付4%、2760元。</w:t>
      </w:r>
    </w:p>
    <w:p w14:paraId="2CA90EB9" w14:textId="77777777" w:rsidR="0076055D" w:rsidRDefault="0076055D" w:rsidP="0076055D">
      <w:pPr>
        <w:rPr>
          <w:rFonts w:hint="eastAsia"/>
        </w:rPr>
      </w:pPr>
    </w:p>
    <w:p w14:paraId="6CA68C59" w14:textId="77777777" w:rsidR="0076055D" w:rsidRDefault="0076055D" w:rsidP="0076055D">
      <w:pPr>
        <w:rPr>
          <w:rFonts w:hint="eastAsia"/>
        </w:rPr>
      </w:pPr>
      <w:r>
        <w:rPr>
          <w:rFonts w:hint="eastAsia"/>
        </w:rPr>
        <w:t xml:space="preserve">　　按理说，我向医保反映血透额度用不完，如果得到肯定的答复，放宽限制，有利于血透室提高营收——南医大二附院迈皋桥院区血透室400个病人，哪怕每个病人每个月多做一次血滤（从血透升级为血滤200元），一年多出2400元，一年就有96万的额外收入——医护应该乐见其成才是，结果却反而帮助医保局维稳，甚至施压到了管床护士成燕，试图“解决提出问题的人”，真是荒谬之至。可见，在医保局眼中，血透室医护并不是靠自己本事吃饭的专业技术人才，而是一群跪着要饭的，随时可以让其自挝自辱；推而论之，在绝对的权力面前，所谓厅局风、衣冠楚楚的公务员也不过是一群跪着要饭的。一个国家、社会中的精英都是一群跪着要饭的奴才，这样的国家不灭亡才真是奇怪。</w:t>
      </w:r>
    </w:p>
    <w:p w14:paraId="4C631490" w14:textId="77777777" w:rsidR="0076055D" w:rsidRDefault="0076055D" w:rsidP="0076055D">
      <w:pPr>
        <w:rPr>
          <w:rFonts w:hint="eastAsia"/>
        </w:rPr>
      </w:pPr>
    </w:p>
    <w:p w14:paraId="1018B740" w14:textId="77777777" w:rsidR="0076055D" w:rsidRDefault="0076055D" w:rsidP="0076055D">
      <w:pPr>
        <w:rPr>
          <w:rFonts w:hint="eastAsia"/>
        </w:rPr>
      </w:pPr>
      <w:r>
        <w:rPr>
          <w:rFonts w:hint="eastAsia"/>
        </w:rPr>
        <w:t xml:space="preserve">＊＊＊＊＊＊　</w:t>
      </w:r>
    </w:p>
    <w:p w14:paraId="1F3ACB0C" w14:textId="77777777" w:rsidR="0076055D" w:rsidRDefault="0076055D" w:rsidP="0076055D">
      <w:pPr>
        <w:rPr>
          <w:rFonts w:hint="eastAsia"/>
        </w:rPr>
      </w:pPr>
    </w:p>
    <w:p w14:paraId="2D8C5910" w14:textId="77777777" w:rsidR="0076055D" w:rsidRDefault="0076055D" w:rsidP="0076055D">
      <w:pPr>
        <w:rPr>
          <w:rFonts w:hint="eastAsia"/>
        </w:rPr>
      </w:pPr>
      <w:r>
        <w:rPr>
          <w:rFonts w:hint="eastAsia"/>
        </w:rPr>
        <w:t xml:space="preserve">　　2026年3月11日，周三下午灌流前，我看成燕在隔壁忙，就请李娜护士穿刺、上机。一会，李娜正给病友老戴核对参数，接到电话，抱怨了两句就走了，后听说是</w:t>
      </w:r>
      <w:r>
        <w:rPr>
          <w:rFonts w:hint="eastAsia"/>
        </w:rPr>
        <w:lastRenderedPageBreak/>
        <w:t>到楼上病房做CRRT；病房CRRT通常是提前下医嘱、排班，不大可能临时调人去做。当天灌流又被加重只脱水不排毒迫害，下机后到周五上午，一天半的时间，大便8次之多；周四上午发现右前臂有皮屑。</w:t>
      </w:r>
    </w:p>
    <w:p w14:paraId="7C417C26" w14:textId="77777777" w:rsidR="0076055D" w:rsidRDefault="0076055D" w:rsidP="0076055D">
      <w:pPr>
        <w:rPr>
          <w:rFonts w:hint="eastAsia"/>
        </w:rPr>
      </w:pPr>
    </w:p>
    <w:p w14:paraId="7744A6A0" w14:textId="77777777" w:rsidR="0076055D" w:rsidRDefault="0076055D" w:rsidP="0076055D">
      <w:pPr>
        <w:rPr>
          <w:rFonts w:hint="eastAsia"/>
        </w:rPr>
      </w:pPr>
      <w:r>
        <w:rPr>
          <w:rFonts w:hint="eastAsia"/>
        </w:rPr>
        <w:t xml:space="preserve">　　3月13日，周五下午血透时，被加重只脱水不排毒迫害，症状为：透析期间昏睡2次，仍有困意；两次昏睡期间略有内躁不适感；透析2小时左右，B液几乎仍是满桶，尽管东丽血透机显示流量470-476ml/min；下机后至次日上午，大便4次。成燕在血透期间又在旁边与病人谈论全家在南通爬山游玩的事。</w:t>
      </w:r>
    </w:p>
    <w:p w14:paraId="1FB94CD3" w14:textId="77777777" w:rsidR="0076055D" w:rsidRDefault="0076055D" w:rsidP="0076055D">
      <w:pPr>
        <w:rPr>
          <w:rFonts w:hint="eastAsia"/>
        </w:rPr>
      </w:pPr>
    </w:p>
    <w:p w14:paraId="22C50881" w14:textId="77777777" w:rsidR="0076055D" w:rsidRDefault="0076055D" w:rsidP="0076055D">
      <w:pPr>
        <w:rPr>
          <w:rFonts w:hint="eastAsia"/>
        </w:rPr>
      </w:pPr>
      <w:r>
        <w:rPr>
          <w:rFonts w:hint="eastAsia"/>
        </w:rPr>
        <w:t xml:space="preserve">　　3月20日，周五下午血透1小时后，卧床前，发现邻床F87东丽机后闪灯的带天线黑色盒子是“肾泰网健康科技 透析机采集模块”。半个多小时后，成燕整顿内务，说有人来检查，后并无；小朱、豆豆同时来上晚班，加上成燕、小叶，很罕见地给E区、F区配了4个护士。</w:t>
      </w:r>
    </w:p>
    <w:p w14:paraId="7BE40C22" w14:textId="77777777" w:rsidR="0076055D" w:rsidRDefault="0076055D" w:rsidP="0076055D">
      <w:pPr>
        <w:rPr>
          <w:rFonts w:hint="eastAsia"/>
        </w:rPr>
      </w:pPr>
    </w:p>
    <w:p w14:paraId="76B27B4B" w14:textId="77777777" w:rsidR="0076055D" w:rsidRDefault="0076055D" w:rsidP="0076055D">
      <w:pPr>
        <w:rPr>
          <w:rFonts w:hint="eastAsia"/>
        </w:rPr>
      </w:pPr>
    </w:p>
    <w:p w14:paraId="3830F1B2" w14:textId="77777777" w:rsidR="0076055D" w:rsidRDefault="0076055D" w:rsidP="0076055D">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四，变态 </w:t>
      </w:r>
    </w:p>
    <w:p w14:paraId="48B50079" w14:textId="77777777" w:rsidR="0076055D" w:rsidRDefault="0076055D" w:rsidP="0076055D">
      <w:pPr>
        <w:rPr>
          <w:rFonts w:hint="eastAsia"/>
        </w:rPr>
      </w:pPr>
    </w:p>
    <w:p w14:paraId="62DFEE62" w14:textId="77777777" w:rsidR="0076055D" w:rsidRDefault="0076055D" w:rsidP="0076055D">
      <w:pPr>
        <w:rPr>
          <w:rFonts w:hint="eastAsia"/>
        </w:rPr>
      </w:pPr>
      <w:r>
        <w:rPr>
          <w:rFonts w:hint="eastAsia"/>
        </w:rPr>
        <w:t xml:space="preserve">　　我在5岁左右，母亲因事故导致脑外伤，降低了认知能力（参见《我的母亲》）。进入青春期后，我就不自觉地表现出恋母情结，以至于暗恋的高中数学老师、大学英语老师都曾经送给我一袋旧衣物以使我打消觊觎之念（参见《一个变态分子的独白》）。成年之后看A片，也是偏好人妻系列。</w:t>
      </w:r>
    </w:p>
    <w:p w14:paraId="43C909EE" w14:textId="77777777" w:rsidR="0076055D" w:rsidRDefault="0076055D" w:rsidP="0076055D">
      <w:pPr>
        <w:rPr>
          <w:rFonts w:hint="eastAsia"/>
        </w:rPr>
      </w:pPr>
    </w:p>
    <w:p w14:paraId="128ED19F" w14:textId="77777777" w:rsidR="0076055D" w:rsidRDefault="0076055D" w:rsidP="0076055D">
      <w:pPr>
        <w:rPr>
          <w:rFonts w:hint="eastAsia"/>
        </w:rPr>
      </w:pPr>
      <w:r>
        <w:rPr>
          <w:rFonts w:hint="eastAsia"/>
        </w:rPr>
        <w:t xml:space="preserve">　　如前所述，我从2004年起血透22年，长期受南京市公安局的迫害而透析极不充分，身体残留毒素高，因而经常处于不正常的性欲亢奋状态，手淫频繁（参见《公安国保维稳概论》附录十四《嘲讽手淫》）。2007年12月13日上午，我在迈皋桥的出租屋内赖床未起，甚至在纪念南京大屠杀的警报声中手淫一次；14年后的2021年12月13日，凌晨4点多醒来烦躁，在手机“菠萝”应用浏览几个自慰的女主播后快速手淫一次。另外，2021年2月11日，除夕当天午睡醒来，手淫一次。</w:t>
      </w:r>
    </w:p>
    <w:p w14:paraId="0C0C724B" w14:textId="77777777" w:rsidR="0076055D" w:rsidRDefault="0076055D" w:rsidP="0076055D">
      <w:pPr>
        <w:rPr>
          <w:rFonts w:hint="eastAsia"/>
        </w:rPr>
      </w:pPr>
    </w:p>
    <w:p w14:paraId="54895D32" w14:textId="77777777" w:rsidR="0076055D" w:rsidRDefault="0076055D" w:rsidP="0076055D">
      <w:pPr>
        <w:rPr>
          <w:rFonts w:hint="eastAsia"/>
        </w:rPr>
      </w:pPr>
      <w:r>
        <w:rPr>
          <w:rFonts w:hint="eastAsia"/>
        </w:rPr>
        <w:t xml:space="preserve">　　2021年10月至2024年10月，我在南京红十字医院血透期间，日记中记录非血透日看书时最经常出现的词是“淫思菲菲”，或是“起淫念”。因经常意淫血透室护士高洋、赵敏、李露、马清茹、张芳芳、杨婷婷、杨鹊、陆娟、海容等，到了医护人人皆知的地步。有几个月的时间，只要高洋护士出现在血透室，回来后夜里必然手淫一次，可以说是真爱无疑了；后来她就换到别的病区去了。不过要论意淫时间最久的，还得算钟山医院血透室护士长胡蓉；后来我有一次去找血透室梅主任，试图换到那里去血透而未果，瞥见胡蓉身形已经臃肿得不成样子，完全失去了妙韵少妇的风采。</w:t>
      </w:r>
    </w:p>
    <w:p w14:paraId="34C9189D" w14:textId="77777777" w:rsidR="0076055D" w:rsidRDefault="0076055D" w:rsidP="0076055D">
      <w:pPr>
        <w:rPr>
          <w:rFonts w:hint="eastAsia"/>
        </w:rPr>
      </w:pPr>
    </w:p>
    <w:p w14:paraId="21C20386" w14:textId="77777777" w:rsidR="0076055D" w:rsidRDefault="0076055D" w:rsidP="0076055D">
      <w:pPr>
        <w:rPr>
          <w:rFonts w:hint="eastAsia"/>
        </w:rPr>
      </w:pPr>
      <w:r>
        <w:rPr>
          <w:rFonts w:hint="eastAsia"/>
        </w:rPr>
        <w:t xml:space="preserve">　　由于我把红十字医院血透室阳性区略有姿色的护士意淫殆遍（其中有的只是偶尔来代班，也不幸中枪），唯独对继李露之后的主班护士吴雅雯不感兴趣（瘦如竹杆、戴眼镜、为人刻薄），似乎得罪了她，南京话叫“卯一村不能卯一家”；2024年10月换到</w:t>
      </w:r>
      <w:r>
        <w:rPr>
          <w:rFonts w:hint="eastAsia"/>
        </w:rPr>
        <w:lastRenderedPageBreak/>
        <w:t>南医大二附院迈区血透后，因开不到国产碳酸镧，发短信问雅雯那儿有没有货，对方没理我。护士对于自己被意淫，大多若无其事，隐忍而已，据说海容护士跳槽到江宁区医院，只有杨鹊在次日中午上机后核对过参数，意有所指地说“上好机就随你怎么弄啦”，真是一位豁达开朗之士。</w:t>
      </w:r>
    </w:p>
    <w:p w14:paraId="2B0DDFE8" w14:textId="77777777" w:rsidR="0076055D" w:rsidRDefault="0076055D" w:rsidP="0076055D">
      <w:pPr>
        <w:rPr>
          <w:rFonts w:hint="eastAsia"/>
        </w:rPr>
      </w:pPr>
    </w:p>
    <w:p w14:paraId="4E5391E9" w14:textId="77777777" w:rsidR="0076055D" w:rsidRDefault="0076055D" w:rsidP="0076055D">
      <w:pPr>
        <w:rPr>
          <w:rFonts w:hint="eastAsia"/>
        </w:rPr>
      </w:pPr>
      <w:r>
        <w:rPr>
          <w:rFonts w:hint="eastAsia"/>
        </w:rPr>
        <w:t xml:space="preserve">　　除了意淫，我甚至还数次发短信骚扰。比如，我曾经发短信给主班护士李露打听张芳芳护士的家庭状况，李露过了一天才问我有什么事；又在2023年4月14日18:13一本正经地发短信给小组长陆娟护士：“陆老师，你好，我是血透病人王伟。要是方便的话，能不能跟我介绍一下梦竹护士的情况。”真是让人笑掉大牙。</w:t>
      </w:r>
    </w:p>
    <w:p w14:paraId="77116E2F" w14:textId="77777777" w:rsidR="0076055D" w:rsidRDefault="0076055D" w:rsidP="0076055D">
      <w:pPr>
        <w:rPr>
          <w:rFonts w:hint="eastAsia"/>
        </w:rPr>
      </w:pPr>
    </w:p>
    <w:p w14:paraId="72BCF968" w14:textId="77777777" w:rsidR="0076055D" w:rsidRDefault="0076055D" w:rsidP="0076055D">
      <w:pPr>
        <w:rPr>
          <w:rFonts w:hint="eastAsia"/>
        </w:rPr>
      </w:pPr>
      <w:r>
        <w:rPr>
          <w:rFonts w:hint="eastAsia"/>
        </w:rPr>
        <w:t xml:space="preserve">　　考虑到我在血透期间长期被施加迫害的背景，从社会心理学的角度来看，这种意淫多少带有斯德哥尔摩综合症的意味。</w:t>
      </w:r>
    </w:p>
    <w:p w14:paraId="56B90031" w14:textId="77777777" w:rsidR="0076055D" w:rsidRDefault="0076055D" w:rsidP="0076055D">
      <w:pPr>
        <w:rPr>
          <w:rFonts w:hint="eastAsia"/>
        </w:rPr>
      </w:pPr>
    </w:p>
    <w:p w14:paraId="124949EB" w14:textId="77777777" w:rsidR="0076055D" w:rsidRDefault="0076055D" w:rsidP="0076055D">
      <w:pPr>
        <w:rPr>
          <w:rFonts w:hint="eastAsia"/>
        </w:rPr>
      </w:pPr>
      <w:r>
        <w:rPr>
          <w:rFonts w:hint="eastAsia"/>
        </w:rPr>
        <w:t xml:space="preserve">＊＊＊＊＊＊　</w:t>
      </w:r>
    </w:p>
    <w:p w14:paraId="20A5885A" w14:textId="77777777" w:rsidR="0076055D" w:rsidRDefault="0076055D" w:rsidP="0076055D">
      <w:pPr>
        <w:rPr>
          <w:rFonts w:hint="eastAsia"/>
        </w:rPr>
      </w:pPr>
    </w:p>
    <w:p w14:paraId="096C9F38" w14:textId="77777777" w:rsidR="0076055D" w:rsidRDefault="0076055D" w:rsidP="0076055D">
      <w:pPr>
        <w:rPr>
          <w:rFonts w:hint="eastAsia"/>
        </w:rPr>
      </w:pPr>
      <w:r>
        <w:rPr>
          <w:rFonts w:hint="eastAsia"/>
        </w:rPr>
        <w:t xml:space="preserve">　　我在换到南医大二附院迈区血透之后，秉性如故，又把周围经常出现的护士意淫殆遍，包括简老师、夏老师、成燕、黄丽萍、小叶，还有二四六上午肤白貌美的女病友马云等。由于透析质量稍有改善，手淫频率减少了一半以上。期间，除了夏老师通过素颜放了大招，引起我的密集恐惧症，就数简老师当面羞辱我“自作多情”。</w:t>
      </w:r>
    </w:p>
    <w:p w14:paraId="2724D580" w14:textId="77777777" w:rsidR="0076055D" w:rsidRDefault="0076055D" w:rsidP="0076055D">
      <w:pPr>
        <w:rPr>
          <w:rFonts w:hint="eastAsia"/>
        </w:rPr>
      </w:pPr>
    </w:p>
    <w:p w14:paraId="4B1F6525" w14:textId="77777777" w:rsidR="0076055D" w:rsidRDefault="0076055D" w:rsidP="0076055D">
      <w:pPr>
        <w:rPr>
          <w:rFonts w:hint="eastAsia"/>
        </w:rPr>
      </w:pPr>
      <w:r>
        <w:rPr>
          <w:rFonts w:hint="eastAsia"/>
        </w:rPr>
        <w:t xml:space="preserve">　　2025年5月5日，周一下午，血透中途，简老师忽然来到我所在的F区门口，问黄丽萍护士某事，黄说自己“自作多情”了；二人一唱一和，应是在讥讽我。如果简老师不是“又卖又立”，我会更加因当众被揭穿隐私而感到羞愧。之前的3月19日中午，我到省中西结合医院血透室去打听有没有空机器，回到南医大二附院迈区血透室，简老师正好从厕所出来，在前往血透室内走，我想应该不会是巧合。10月24日，周三下午，简老师来洗手，与成燕谈晚班的事，同样也不会是巧合，因为之前的周一下午我在做灌流期间被加重只脱水不排毒迫害，周一下机后至周三上机前一天半的时间大便9次。</w:t>
      </w:r>
    </w:p>
    <w:p w14:paraId="0E780786" w14:textId="77777777" w:rsidR="0076055D" w:rsidRDefault="0076055D" w:rsidP="0076055D">
      <w:pPr>
        <w:rPr>
          <w:rFonts w:hint="eastAsia"/>
        </w:rPr>
      </w:pPr>
    </w:p>
    <w:p w14:paraId="2DC5534F" w14:textId="77777777" w:rsidR="0076055D" w:rsidRDefault="0076055D" w:rsidP="0076055D">
      <w:pPr>
        <w:rPr>
          <w:rFonts w:hint="eastAsia"/>
        </w:rPr>
      </w:pPr>
      <w:r>
        <w:rPr>
          <w:rFonts w:hint="eastAsia"/>
        </w:rPr>
        <w:t xml:space="preserve">　　2025年3月8日，周六下午，成燕、黄丽萍、许欢都不在，简老师初次来代班。上机后一会，我向副班护士，好像是豆豆，打听简老师姓什么。又过了一会，上早班已经下班的黄丽萍回来复工，说简老师调去做CRRT了；应该是简老师听说我在打听她姓什么，心里不踏实而避嫌，因为当天做血滤时，TMP绝大部分时间都不到100，排毒方面显然也是不合格的。</w:t>
      </w:r>
    </w:p>
    <w:p w14:paraId="0619B6F3" w14:textId="77777777" w:rsidR="0076055D" w:rsidRDefault="0076055D" w:rsidP="0076055D">
      <w:pPr>
        <w:rPr>
          <w:rFonts w:hint="eastAsia"/>
        </w:rPr>
      </w:pPr>
    </w:p>
    <w:p w14:paraId="238C3310" w14:textId="77777777" w:rsidR="0076055D" w:rsidRDefault="0076055D" w:rsidP="0076055D">
      <w:pPr>
        <w:rPr>
          <w:rFonts w:hint="eastAsia"/>
        </w:rPr>
      </w:pPr>
      <w:r>
        <w:rPr>
          <w:rFonts w:hint="eastAsia"/>
        </w:rPr>
        <w:t xml:space="preserve">　　从简老师的上述简历可以看出，一个有毒的社会环境是如何浸润、腐蚀一个原本有操守的普通技术人员，将其拉下水同流合污。</w:t>
      </w:r>
    </w:p>
    <w:p w14:paraId="548FBBC9" w14:textId="77777777" w:rsidR="0076055D" w:rsidRDefault="0076055D" w:rsidP="0076055D">
      <w:pPr>
        <w:rPr>
          <w:rFonts w:hint="eastAsia"/>
        </w:rPr>
      </w:pPr>
    </w:p>
    <w:p w14:paraId="2923F918" w14:textId="77777777" w:rsidR="0076055D" w:rsidRDefault="0076055D" w:rsidP="0076055D">
      <w:pPr>
        <w:rPr>
          <w:rFonts w:hint="eastAsia"/>
        </w:rPr>
      </w:pPr>
      <w:r>
        <w:rPr>
          <w:rFonts w:hint="eastAsia"/>
        </w:rPr>
        <w:t xml:space="preserve">＊＊＊＊＊＊　</w:t>
      </w:r>
    </w:p>
    <w:p w14:paraId="6417D6D9" w14:textId="77777777" w:rsidR="0076055D" w:rsidRDefault="0076055D" w:rsidP="0076055D">
      <w:pPr>
        <w:rPr>
          <w:rFonts w:hint="eastAsia"/>
        </w:rPr>
      </w:pPr>
    </w:p>
    <w:p w14:paraId="019A2777" w14:textId="77777777" w:rsidR="0076055D" w:rsidRDefault="0076055D" w:rsidP="0076055D">
      <w:pPr>
        <w:rPr>
          <w:rFonts w:hint="eastAsia"/>
        </w:rPr>
      </w:pPr>
      <w:r>
        <w:rPr>
          <w:rFonts w:hint="eastAsia"/>
        </w:rPr>
        <w:t xml:space="preserve">　　2017年，我在南医大二附院萨家湾本部血透时，每周送一次血滤。2024年10月，我从南京红十字医院换到南医大二附院迈皋桥院区血透，发现每月相比之前多交2次血滤费，还是每周只做一次血滤，待遇实际是降低的；再加上我每周除了一三五血透，周六还加透一次，也没有任何优惠；因此，我一直潜有不满，自己保存低分子、帕立等药物（病友都保存在血透室），并且每周交一次血透费（病友都是一月一交），以便随时换一家医院血透。</w:t>
      </w:r>
    </w:p>
    <w:p w14:paraId="11E8B189" w14:textId="77777777" w:rsidR="0076055D" w:rsidRDefault="0076055D" w:rsidP="0076055D">
      <w:pPr>
        <w:rPr>
          <w:rFonts w:hint="eastAsia"/>
        </w:rPr>
      </w:pPr>
    </w:p>
    <w:p w14:paraId="26EF9C2E" w14:textId="77777777" w:rsidR="0076055D" w:rsidRDefault="0076055D" w:rsidP="0076055D">
      <w:pPr>
        <w:rPr>
          <w:rFonts w:hint="eastAsia"/>
        </w:rPr>
      </w:pPr>
      <w:r>
        <w:rPr>
          <w:rFonts w:hint="eastAsia"/>
        </w:rPr>
        <w:t xml:space="preserve">　　2025年1月1日，周三下午血透时，我在日记中提到“附近有咸鱼干甜腥味”。之后的1月4日周六，本该做血滤，成燕却未安排，理由也完全站不脚；之后，我向夏老师反映，下周三补做一次血滤。1月10日周五，黄丽萍把我开的低分子、帕立给我，并给我一个塑料袋，塑料袋的咸鱼干甜腥味过于浓郁，后来被我扔了。</w:t>
      </w:r>
    </w:p>
    <w:p w14:paraId="514753A9" w14:textId="77777777" w:rsidR="0076055D" w:rsidRDefault="0076055D" w:rsidP="0076055D">
      <w:pPr>
        <w:rPr>
          <w:rFonts w:hint="eastAsia"/>
        </w:rPr>
      </w:pPr>
    </w:p>
    <w:p w14:paraId="38614C68" w14:textId="77777777" w:rsidR="0076055D" w:rsidRDefault="0076055D" w:rsidP="0076055D">
      <w:pPr>
        <w:rPr>
          <w:rFonts w:hint="eastAsia"/>
        </w:rPr>
      </w:pPr>
      <w:r>
        <w:rPr>
          <w:rFonts w:hint="eastAsia"/>
        </w:rPr>
        <w:t xml:space="preserve">　　2月15日，周六，成燕为我上机时，突然说昨晚加班，我对空无声咍笑之，因为想到了13年前江苏省人民医院血透室杨家慧护士也在2月15日对我说过类似的话（“昨晚头痛”）。</w:t>
      </w:r>
    </w:p>
    <w:p w14:paraId="07BCF106" w14:textId="77777777" w:rsidR="0076055D" w:rsidRDefault="0076055D" w:rsidP="0076055D">
      <w:pPr>
        <w:rPr>
          <w:rFonts w:hint="eastAsia"/>
        </w:rPr>
      </w:pPr>
    </w:p>
    <w:p w14:paraId="76773257" w14:textId="77777777" w:rsidR="0076055D" w:rsidRDefault="0076055D" w:rsidP="0076055D">
      <w:pPr>
        <w:rPr>
          <w:rFonts w:hint="eastAsia"/>
        </w:rPr>
      </w:pPr>
      <w:r>
        <w:rPr>
          <w:rFonts w:hint="eastAsia"/>
        </w:rPr>
        <w:t xml:space="preserve">　　5月3日，周六下机后称体重时，成燕换好便衣，来接诊二室水池洗手，正巧碰面；按理说，血透室医患通道分开，护士下班更衣后不可能来接诊室洗手。类似的是，2020年9月7日，我在博大肾科医院血透下机后，李杨护士在二楼平台等我经过（详见《李杨的故事》）。</w:t>
      </w:r>
    </w:p>
    <w:p w14:paraId="55D33887" w14:textId="77777777" w:rsidR="0076055D" w:rsidRDefault="0076055D" w:rsidP="0076055D">
      <w:pPr>
        <w:rPr>
          <w:rFonts w:hint="eastAsia"/>
        </w:rPr>
      </w:pPr>
    </w:p>
    <w:p w14:paraId="232C75E0" w14:textId="77777777" w:rsidR="0076055D" w:rsidRDefault="0076055D" w:rsidP="0076055D">
      <w:pPr>
        <w:rPr>
          <w:rFonts w:hint="eastAsia"/>
        </w:rPr>
      </w:pPr>
      <w:r>
        <w:rPr>
          <w:rFonts w:hint="eastAsia"/>
        </w:rPr>
        <w:t xml:space="preserve">　　9月20日，周六下午血滤时出汗多且久，应被用雌激素迫害。走出医院，骑美团新车，到路口，略有眼花。正等红灯，突然听到旁边有女的说“成老师”，扭头一看，成燕与同事闺蜜薛护士皆着白衣。2周前的9月6日我送她的锦旗“白衣典范，南丁馀芳”，此白衣非彼白衣，也可见其无知、不识趣。</w:t>
      </w:r>
    </w:p>
    <w:p w14:paraId="7BB2DC40" w14:textId="77777777" w:rsidR="0076055D" w:rsidRDefault="0076055D" w:rsidP="0076055D">
      <w:pPr>
        <w:rPr>
          <w:rFonts w:hint="eastAsia"/>
        </w:rPr>
      </w:pPr>
    </w:p>
    <w:p w14:paraId="17B88734" w14:textId="77777777" w:rsidR="0076055D" w:rsidRDefault="0076055D" w:rsidP="0076055D">
      <w:pPr>
        <w:rPr>
          <w:rFonts w:hint="eastAsia"/>
        </w:rPr>
      </w:pPr>
      <w:r>
        <w:rPr>
          <w:rFonts w:hint="eastAsia"/>
        </w:rPr>
        <w:t xml:space="preserve">　　10月31日，周五下午血透期间，卧床后喊小朱用止血钳固定管路，成燕代劳，原因似乎是当时她认为我在打小朱的主意；之后，在日记中提到“成燕下半场在F区驻留时间明显多于E区，稍有获得感”。次日，11月1日，周六下午，我在血滤上机后不久出汗，气浮不下，看书效率为低，干咳；上机半小时后进食，胃口不好，不时干咳；上机1小时6分钟左右气浮不适症状才缓解，似预充时加的肝毒性药物被血滤清除；应该是“自作多情”而被报复。由此可见，血透室的潜规则是护士可以“卖（弄风情）”，病人不可以“（自）作（多情）”。</w:t>
      </w:r>
    </w:p>
    <w:p w14:paraId="1D27846C" w14:textId="77777777" w:rsidR="0076055D" w:rsidRDefault="0076055D" w:rsidP="0076055D">
      <w:pPr>
        <w:rPr>
          <w:rFonts w:hint="eastAsia"/>
        </w:rPr>
      </w:pPr>
    </w:p>
    <w:p w14:paraId="100FF55C" w14:textId="77777777" w:rsidR="0076055D" w:rsidRDefault="0076055D" w:rsidP="0076055D">
      <w:pPr>
        <w:rPr>
          <w:rFonts w:hint="eastAsia"/>
        </w:rPr>
      </w:pPr>
      <w:r>
        <w:rPr>
          <w:rFonts w:hint="eastAsia"/>
        </w:rPr>
        <w:t xml:space="preserve">　　2026年1月12日，周一，成燕为我做一次血液灌流。1月13日周二、14日周三，连续两天凌晨各手淫一次；周三下午成燕没有来上晚班，后来解释说领导让其休息，因为周四上全天；似乎领导认定我每次手淫都以成燕为意淫对象，而需要其紧急避险；南京市公安局维稳，细致到了连手淫都要管的地步。1月28日周三做灌流，成燕又恰好休息，李娜为我做的灌流。</w:t>
      </w:r>
    </w:p>
    <w:p w14:paraId="4F4480E5" w14:textId="77777777" w:rsidR="0076055D" w:rsidRDefault="0076055D" w:rsidP="0076055D">
      <w:pPr>
        <w:rPr>
          <w:rFonts w:hint="eastAsia"/>
        </w:rPr>
      </w:pPr>
    </w:p>
    <w:p w14:paraId="1211AD0E" w14:textId="77777777" w:rsidR="0076055D" w:rsidRDefault="0076055D" w:rsidP="0076055D">
      <w:pPr>
        <w:rPr>
          <w:rFonts w:hint="eastAsia"/>
        </w:rPr>
      </w:pPr>
      <w:r>
        <w:rPr>
          <w:rFonts w:hint="eastAsia"/>
        </w:rPr>
        <w:t xml:space="preserve">　　1月24日，周六凌晨4:20醒来后失眠，手淫一次。当天中午在医院血透，成燕和李娜都在，正常是成燕为我穿刺，但二人似已商定让李娜为我穿刺，而李娜说要去赶一点的高铁，喊来邻区的钱心荣来给我穿刺，期间，李娜辅助成燕为邻床老头重打一针；同样似乎认定了凌晨以成燕为意淫对象。</w:t>
      </w:r>
    </w:p>
    <w:p w14:paraId="4B28C016" w14:textId="77777777" w:rsidR="0076055D" w:rsidRDefault="0076055D" w:rsidP="0076055D">
      <w:pPr>
        <w:rPr>
          <w:rFonts w:hint="eastAsia"/>
        </w:rPr>
      </w:pPr>
    </w:p>
    <w:p w14:paraId="755DE933" w14:textId="77777777" w:rsidR="0076055D" w:rsidRDefault="0076055D" w:rsidP="0076055D">
      <w:pPr>
        <w:rPr>
          <w:rFonts w:hint="eastAsia"/>
        </w:rPr>
      </w:pPr>
      <w:r>
        <w:rPr>
          <w:rFonts w:hint="eastAsia"/>
        </w:rPr>
        <w:t xml:space="preserve">　　2月2日，周一中午，护士交班时，小叶留守，一会E区的李娜回来了，我以为成燕下班了，自然稍有失落感。一会，成燕过来了，小叶下班；似乎有意戏弄我，因为交班时留守者通常要上下午班。</w:t>
      </w:r>
    </w:p>
    <w:p w14:paraId="2EC8483C" w14:textId="77777777" w:rsidR="0076055D" w:rsidRDefault="0076055D" w:rsidP="0076055D">
      <w:pPr>
        <w:rPr>
          <w:rFonts w:hint="eastAsia"/>
        </w:rPr>
      </w:pPr>
    </w:p>
    <w:p w14:paraId="5487DF44" w14:textId="77777777" w:rsidR="0076055D" w:rsidRDefault="0076055D" w:rsidP="0076055D">
      <w:pPr>
        <w:rPr>
          <w:rFonts w:hint="eastAsia"/>
        </w:rPr>
      </w:pPr>
      <w:r>
        <w:rPr>
          <w:rFonts w:hint="eastAsia"/>
        </w:rPr>
        <w:t xml:space="preserve">　　2月6日，周五中午，成燕为我穿刺、上机时素颜，饭后来的时候明显补过妆；原因似乎是当时我正在看《人妻约会指南》，使其有心理负担。</w:t>
      </w:r>
    </w:p>
    <w:p w14:paraId="7B8D19C1" w14:textId="77777777" w:rsidR="0076055D" w:rsidRDefault="0076055D" w:rsidP="0076055D">
      <w:pPr>
        <w:rPr>
          <w:rFonts w:hint="eastAsia"/>
        </w:rPr>
      </w:pPr>
    </w:p>
    <w:p w14:paraId="6F21EA16" w14:textId="77777777" w:rsidR="0076055D" w:rsidRDefault="0076055D" w:rsidP="0076055D">
      <w:pPr>
        <w:rPr>
          <w:rFonts w:hint="eastAsia"/>
        </w:rPr>
      </w:pPr>
      <w:r>
        <w:rPr>
          <w:rFonts w:hint="eastAsia"/>
        </w:rPr>
        <w:t xml:space="preserve">　　2月9日，周一下午，成燕为病人配药时多配了一支帕立，征询我的意见后，拿来给我用，我把带的一支帕立还给她；之前黄丽萍有一次多配了一支，同样如此操作，因为我一向秉着“尽量合作”、“与人方便，与己方便”的原则。一会，成燕突然问我上次灌流费的小票给谁看了，我说给小叶看过，她就在微信上问小叶；推测其不想因为一支帕立而让我有市恩之念，故而有意找茬以保持距离感，因为上周五2月6日交过灌流费后，2月7日带小票来给小叶看过，又问成燕要不要看小票，她说小叶看过就行了。另外，当天下机前推的帕立毫无酒精热感，似乎久置而挥发了。</w:t>
      </w:r>
    </w:p>
    <w:p w14:paraId="031E3A45" w14:textId="77777777" w:rsidR="0076055D" w:rsidRDefault="0076055D" w:rsidP="0076055D">
      <w:pPr>
        <w:rPr>
          <w:rFonts w:hint="eastAsia"/>
        </w:rPr>
      </w:pPr>
    </w:p>
    <w:p w14:paraId="39AE0850" w14:textId="77777777" w:rsidR="0076055D" w:rsidRDefault="0076055D" w:rsidP="0076055D">
      <w:pPr>
        <w:rPr>
          <w:rFonts w:hint="eastAsia"/>
        </w:rPr>
      </w:pPr>
      <w:r>
        <w:rPr>
          <w:rFonts w:hint="eastAsia"/>
        </w:rPr>
        <w:t xml:space="preserve">　　当天成燕为我下机时，我没话找话，说中午你不在的时候魏磊来拿走一个氧气枕，一会又送回来了。成燕说魏磊是管急救器材的，又问你怎么知道她名字的。魏磊有一次在F区代过班，所以我知道，但我跟成燕说的是，你们这儿的美女我都知道名字啊。成燕说，我们这儿个个都是美女好不好。我用鼻子哼笑了一下，说你们这儿有的护士，我看到就想换医院。然后成燕就把这句话当成笑话广而告之，病友纷纷对我进行批评，其中老戴的评价最为中肯“纯粹找抽”。</w:t>
      </w:r>
    </w:p>
    <w:p w14:paraId="6481B516" w14:textId="77777777" w:rsidR="0076055D" w:rsidRDefault="0076055D" w:rsidP="0076055D">
      <w:pPr>
        <w:rPr>
          <w:rFonts w:hint="eastAsia"/>
        </w:rPr>
      </w:pPr>
    </w:p>
    <w:p w14:paraId="5F0CFD88" w14:textId="77777777" w:rsidR="0076055D" w:rsidRDefault="0076055D" w:rsidP="0076055D">
      <w:pPr>
        <w:rPr>
          <w:rFonts w:hint="eastAsia"/>
        </w:rPr>
      </w:pPr>
    </w:p>
    <w:p w14:paraId="106743DE" w14:textId="77777777" w:rsidR="0076055D" w:rsidRDefault="0076055D" w:rsidP="0076055D">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五，选择 </w:t>
      </w:r>
    </w:p>
    <w:p w14:paraId="64A35FFB" w14:textId="77777777" w:rsidR="0076055D" w:rsidRDefault="0076055D" w:rsidP="0076055D">
      <w:pPr>
        <w:rPr>
          <w:rFonts w:hint="eastAsia"/>
        </w:rPr>
      </w:pPr>
    </w:p>
    <w:p w14:paraId="6AA61332" w14:textId="77777777" w:rsidR="0076055D" w:rsidRDefault="0076055D" w:rsidP="0076055D">
      <w:pPr>
        <w:rPr>
          <w:rFonts w:hint="eastAsia"/>
        </w:rPr>
      </w:pPr>
      <w:r>
        <w:rPr>
          <w:rFonts w:hint="eastAsia"/>
        </w:rPr>
        <w:t xml:space="preserve">　　2020年前后，南京有一些规模中下的医院血透室似乎取消了阳性区，对外宣称只收没有感染丙肝、乙肝的阴性病人，如江苏省第二中医院血透室、太平南路上的市机关医院血透中心、南京市妇幼保健院丁家庄院区血透室；甚至有的血透室只收阴性、乙肝而拒收丙肝，如光华路166号德兰大厦的民营云杏血透中心；即使是有丙肝病区的三甲医院血透室，也大多声称客满、不便接待，如江苏省人民医院、江苏省中医院、鼓楼医院等。因此，我作为一个丙肝患者，平均每换一家医院血透，大约需要2年的时间，在陆续打听过至少六七家医院之后，才能勉强找到下家。表面上我是在选择医院，实际是处于食物链的最底层，没得选。</w:t>
      </w:r>
    </w:p>
    <w:p w14:paraId="003B5E67" w14:textId="77777777" w:rsidR="0076055D" w:rsidRDefault="0076055D" w:rsidP="0076055D">
      <w:pPr>
        <w:rPr>
          <w:rFonts w:hint="eastAsia"/>
        </w:rPr>
      </w:pPr>
    </w:p>
    <w:p w14:paraId="00A144DA" w14:textId="77777777" w:rsidR="0076055D" w:rsidRDefault="0076055D" w:rsidP="0076055D">
      <w:pPr>
        <w:rPr>
          <w:rFonts w:hint="eastAsia"/>
        </w:rPr>
      </w:pPr>
      <w:r>
        <w:rPr>
          <w:rFonts w:hint="eastAsia"/>
        </w:rPr>
        <w:lastRenderedPageBreak/>
        <w:t xml:space="preserve">　　无论我换到哪家医院血透，都不可避免地要受到南京市公安局的种种迫害（详见《血透室》、《叶酸的故事》、《医保卡的故事》）。从2004年至2026年，我在22家医院（南京21家，上海第二人民医院）血透过，认识超过500名医生、护士，没有参与迫害的不到5个人。作为一个半体制人员，成燕与其他医院的同行一样，在市公安局的淫威之下，违背《希波克拉底誓言》，参与对我进行迫害，似乎也是没得选。</w:t>
      </w:r>
    </w:p>
    <w:p w14:paraId="45DB11D9" w14:textId="77777777" w:rsidR="0076055D" w:rsidRDefault="0076055D" w:rsidP="0076055D">
      <w:pPr>
        <w:rPr>
          <w:rFonts w:hint="eastAsia"/>
        </w:rPr>
      </w:pPr>
    </w:p>
    <w:p w14:paraId="004891F5" w14:textId="77777777" w:rsidR="0076055D" w:rsidRDefault="0076055D" w:rsidP="0076055D">
      <w:pPr>
        <w:rPr>
          <w:rFonts w:hint="eastAsia"/>
        </w:rPr>
      </w:pPr>
      <w:r>
        <w:rPr>
          <w:rFonts w:hint="eastAsia"/>
        </w:rPr>
        <w:t xml:space="preserve">　　每次看到神舟载人飞船“成功发射”、“胜利返航”的新闻，我都在想，美国、苏联都有飞船爆炸，死过十几个航天员，同样作为航天大国的中国却从没有，这件事是多么的奇怪和反常；如果我有一枚核弹，我会毫不犹豫地在南京市新街口孙中山雕像旁引爆；对于一个含凄贪乱之人来说，以上都是正常的想法。百无聊赖之时，我一遍遍地书写这些想法，发出无声的控诉，因为我相信“天听自我民听，天视自我民视”，“人所歌舞，天必从之”，我也相信全国到处都有同样冤苦无告之人，反复的书写迟早会引发共鸣，聚蚊成雷，以召唤地下的亡灵，感动天上的神仙，必有“天街踏尽公卿骨”、流血漂橹、易子而食的一天，即使我看不见。</w:t>
      </w:r>
    </w:p>
    <w:p w14:paraId="7B140DD0" w14:textId="77777777" w:rsidR="0076055D" w:rsidRDefault="0076055D" w:rsidP="0076055D">
      <w:pPr>
        <w:rPr>
          <w:rFonts w:hint="eastAsia"/>
        </w:rPr>
      </w:pPr>
    </w:p>
    <w:p w14:paraId="4B62CC0A" w14:textId="77777777" w:rsidR="0076055D" w:rsidRDefault="0076055D" w:rsidP="0076055D">
      <w:pPr>
        <w:rPr>
          <w:rFonts w:hint="eastAsia"/>
        </w:rPr>
      </w:pPr>
    </w:p>
    <w:p w14:paraId="283A7E04" w14:textId="77777777" w:rsidR="0076055D" w:rsidRDefault="0076055D" w:rsidP="0076055D">
      <w:pPr>
        <w:rPr>
          <w:rFonts w:hint="eastAsia"/>
        </w:rPr>
      </w:pPr>
      <w:r>
        <w:rPr>
          <w:rFonts w:hint="eastAsia"/>
        </w:rPr>
        <w:t xml:space="preserve">2026年1月19日，夜课，初稿毕 </w:t>
      </w:r>
    </w:p>
    <w:p w14:paraId="1135CB08" w14:textId="77777777" w:rsidR="001256CA" w:rsidRPr="001256CA" w:rsidRDefault="001256CA" w:rsidP="001256CA">
      <w:pPr>
        <w:rPr>
          <w:rFonts w:hint="eastAsia"/>
        </w:rPr>
      </w:pPr>
    </w:p>
    <w:p w14:paraId="67BE6D85" w14:textId="0F7C705F" w:rsidR="00C003BF" w:rsidRDefault="00C003BF">
      <w:pPr>
        <w:widowControl/>
        <w:rPr>
          <w:rFonts w:hint="eastAsia"/>
        </w:rPr>
      </w:pPr>
      <w:r>
        <w:br w:type="page"/>
      </w:r>
    </w:p>
    <w:p w14:paraId="7A5C5186" w14:textId="78540AE1" w:rsidR="00510C88" w:rsidRDefault="00510C88" w:rsidP="00DF3335">
      <w:pPr>
        <w:pStyle w:val="3"/>
        <w:rPr>
          <w:rFonts w:hint="eastAsia"/>
        </w:rPr>
      </w:pPr>
      <w:bookmarkStart w:id="48" w:name="_Toc230121480"/>
      <w:r>
        <w:rPr>
          <w:rFonts w:hint="eastAsia"/>
        </w:rPr>
        <w:lastRenderedPageBreak/>
        <w:t>病友</w:t>
      </w:r>
      <w:bookmarkEnd w:id="48"/>
    </w:p>
    <w:p w14:paraId="5CBC2BF7" w14:textId="77777777" w:rsidR="0076055D" w:rsidRDefault="0076055D" w:rsidP="0076055D">
      <w:pPr>
        <w:widowControl/>
        <w:rPr>
          <w:rFonts w:hint="eastAsia"/>
        </w:rPr>
      </w:pPr>
      <w:r>
        <w:rPr>
          <w:rFonts w:hint="eastAsia"/>
        </w:rPr>
        <w:t>目录：</w:t>
      </w:r>
    </w:p>
    <w:p w14:paraId="39EF844A" w14:textId="77777777" w:rsidR="0076055D" w:rsidRDefault="0076055D" w:rsidP="0076055D">
      <w:pPr>
        <w:widowControl/>
        <w:rPr>
          <w:rFonts w:hint="eastAsia"/>
        </w:rPr>
      </w:pPr>
      <w:r>
        <w:rPr>
          <w:rFonts w:hint="eastAsia"/>
        </w:rPr>
        <w:t xml:space="preserve">引子 </w:t>
      </w:r>
    </w:p>
    <w:p w14:paraId="34B2D164" w14:textId="77777777" w:rsidR="0076055D" w:rsidRDefault="0076055D" w:rsidP="0076055D">
      <w:pPr>
        <w:widowControl/>
        <w:rPr>
          <w:rFonts w:hint="eastAsia"/>
        </w:rPr>
      </w:pPr>
      <w:r>
        <w:rPr>
          <w:rFonts w:hint="eastAsia"/>
        </w:rPr>
        <w:t xml:space="preserve">一，肾移植病友 </w:t>
      </w:r>
    </w:p>
    <w:p w14:paraId="4B17C03F" w14:textId="77777777" w:rsidR="0076055D" w:rsidRDefault="0076055D" w:rsidP="0076055D">
      <w:pPr>
        <w:widowControl/>
        <w:rPr>
          <w:rFonts w:hint="eastAsia"/>
        </w:rPr>
      </w:pPr>
      <w:r>
        <w:rPr>
          <w:rFonts w:hint="eastAsia"/>
        </w:rPr>
        <w:t>二，国保“病友”</w:t>
      </w:r>
    </w:p>
    <w:p w14:paraId="6936FF56" w14:textId="77777777" w:rsidR="0076055D" w:rsidRDefault="0076055D" w:rsidP="0076055D">
      <w:pPr>
        <w:widowControl/>
        <w:rPr>
          <w:rFonts w:hint="eastAsia"/>
        </w:rPr>
      </w:pPr>
      <w:r>
        <w:rPr>
          <w:rFonts w:hint="eastAsia"/>
        </w:rPr>
        <w:t xml:space="preserve">三，血透病友 </w:t>
      </w:r>
    </w:p>
    <w:p w14:paraId="7DEE66E5" w14:textId="77777777" w:rsidR="0076055D" w:rsidRDefault="0076055D" w:rsidP="0076055D">
      <w:pPr>
        <w:widowControl/>
        <w:rPr>
          <w:rFonts w:hint="eastAsia"/>
        </w:rPr>
      </w:pPr>
      <w:r>
        <w:rPr>
          <w:rFonts w:hint="eastAsia"/>
        </w:rPr>
        <w:t>四，总结</w:t>
      </w:r>
    </w:p>
    <w:p w14:paraId="3DEE6B88" w14:textId="77777777" w:rsidR="0076055D" w:rsidRDefault="0076055D" w:rsidP="0076055D">
      <w:pPr>
        <w:widowControl/>
        <w:rPr>
          <w:rFonts w:hint="eastAsia"/>
        </w:rPr>
      </w:pPr>
    </w:p>
    <w:p w14:paraId="7EA0227C"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病友　</w:t>
      </w:r>
    </w:p>
    <w:p w14:paraId="6057E655" w14:textId="77777777" w:rsidR="0076055D" w:rsidRDefault="0076055D" w:rsidP="0076055D">
      <w:pPr>
        <w:widowControl/>
        <w:rPr>
          <w:rFonts w:hint="eastAsia"/>
        </w:rPr>
      </w:pPr>
    </w:p>
    <w:p w14:paraId="272C2B50"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引子 </w:t>
      </w:r>
    </w:p>
    <w:p w14:paraId="64866D22" w14:textId="77777777" w:rsidR="0076055D" w:rsidRDefault="0076055D" w:rsidP="0076055D">
      <w:pPr>
        <w:widowControl/>
        <w:rPr>
          <w:rFonts w:hint="eastAsia"/>
        </w:rPr>
      </w:pPr>
    </w:p>
    <w:p w14:paraId="14159FB9" w14:textId="77777777" w:rsidR="0076055D" w:rsidRDefault="0076055D" w:rsidP="0076055D">
      <w:pPr>
        <w:widowControl/>
        <w:rPr>
          <w:rFonts w:hint="eastAsia"/>
        </w:rPr>
      </w:pPr>
      <w:r>
        <w:rPr>
          <w:rFonts w:hint="eastAsia"/>
        </w:rPr>
        <w:t xml:space="preserve">　　我的名字叫王伟，1979年10月出生，南京江宁人。我从10岁左右起，被南京市公安国保监控、迫害（详见《大姨娘的故事》），其中一个主要手段是控制社会交往，并动员我能接触到的一切单位、个人对我进行监控、迫害，其中就包括病友。</w:t>
      </w:r>
    </w:p>
    <w:p w14:paraId="1C9D450A" w14:textId="77777777" w:rsidR="0076055D" w:rsidRDefault="0076055D" w:rsidP="0076055D">
      <w:pPr>
        <w:widowControl/>
        <w:rPr>
          <w:rFonts w:hint="eastAsia"/>
        </w:rPr>
      </w:pPr>
    </w:p>
    <w:p w14:paraId="586E5963" w14:textId="77777777" w:rsidR="0076055D" w:rsidRDefault="0076055D" w:rsidP="0076055D">
      <w:pPr>
        <w:widowControl/>
        <w:rPr>
          <w:rFonts w:hint="eastAsia"/>
        </w:rPr>
      </w:pPr>
    </w:p>
    <w:p w14:paraId="1C68131E"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一，肾移植病友 </w:t>
      </w:r>
    </w:p>
    <w:p w14:paraId="5FB22BCE" w14:textId="77777777" w:rsidR="0076055D" w:rsidRDefault="0076055D" w:rsidP="0076055D">
      <w:pPr>
        <w:widowControl/>
        <w:rPr>
          <w:rFonts w:hint="eastAsia"/>
        </w:rPr>
      </w:pPr>
    </w:p>
    <w:p w14:paraId="514769BB" w14:textId="77777777" w:rsidR="0076055D" w:rsidRDefault="0076055D" w:rsidP="0076055D">
      <w:pPr>
        <w:widowControl/>
        <w:rPr>
          <w:rFonts w:hint="eastAsia"/>
        </w:rPr>
      </w:pPr>
      <w:r>
        <w:rPr>
          <w:rFonts w:hint="eastAsia"/>
        </w:rPr>
        <w:t xml:space="preserve">　　1999年7月，我在江苏省人民医院接受肾移植手术。2000年，回南京大学生物化学系复读大二。由于大学、高中师生为我捐的6、7万块钱被哥哥王培武、大表哥苏根发、二表哥王根平等贪污，导致我无钱吃抗排异的环孢素，不得已减药而产生慢性排异反应，不得不改服用比较便宜而副作用较大的“硫唑嘌呤”。我在住院治疗慢排时曾向一位病友买过一次，出院后，另一个年轻的男病友说可以卖一瓶给我，但要我参与他们到市医保办示威的活动。我随之在医保办蹲了一个下午，第二天，又应其要求到市政府门前示威，到信访办信访等，并没有解决我的药费问题。</w:t>
      </w:r>
    </w:p>
    <w:p w14:paraId="3BB01A5A" w14:textId="77777777" w:rsidR="0076055D" w:rsidRDefault="0076055D" w:rsidP="0076055D">
      <w:pPr>
        <w:widowControl/>
        <w:rPr>
          <w:rFonts w:hint="eastAsia"/>
        </w:rPr>
      </w:pPr>
    </w:p>
    <w:p w14:paraId="6DEFCC5A" w14:textId="77777777" w:rsidR="0076055D" w:rsidRDefault="0076055D" w:rsidP="0076055D">
      <w:pPr>
        <w:widowControl/>
        <w:rPr>
          <w:rFonts w:hint="eastAsia"/>
        </w:rPr>
      </w:pPr>
      <w:r>
        <w:rPr>
          <w:rFonts w:hint="eastAsia"/>
        </w:rPr>
        <w:t xml:space="preserve">　　这应该是一个局。因为我的哥哥、表哥诬陷我是法轮功，公安国保并无实据，于是安排那些病友演一场戏，目的是把我变成可案可据的反政府分子，从而进行迫害；参见《法轮功的故事》、《我的哥哥》、《大表哥的故事》、《二表哥的故事》。</w:t>
      </w:r>
    </w:p>
    <w:p w14:paraId="237F9AD9" w14:textId="77777777" w:rsidR="0076055D" w:rsidRDefault="0076055D" w:rsidP="0076055D">
      <w:pPr>
        <w:widowControl/>
        <w:rPr>
          <w:rFonts w:hint="eastAsia"/>
        </w:rPr>
      </w:pPr>
    </w:p>
    <w:p w14:paraId="71643DF0" w14:textId="77777777" w:rsidR="0076055D" w:rsidRDefault="0076055D" w:rsidP="0076055D">
      <w:pPr>
        <w:widowControl/>
        <w:rPr>
          <w:rFonts w:hint="eastAsia"/>
        </w:rPr>
      </w:pPr>
      <w:r>
        <w:rPr>
          <w:rFonts w:hint="eastAsia"/>
        </w:rPr>
        <w:t xml:space="preserve">　　那段时间，我还向一个年龄相当的男病友买过一张测环孢素浓度的化验单。当时江苏省人民医院还是手写的化验单，测一次环孢素240块，有病友制作了萝卜章盖在真的化验单上，在病友间倒卖，大概半价就能买到。后来被查了出来，我手里的那张还没用，退费颇为困难。好不容易找到病友退了费后，又在公交车上问我是否寂寞。</w:t>
      </w:r>
    </w:p>
    <w:p w14:paraId="2DA9087D" w14:textId="77777777" w:rsidR="0076055D" w:rsidRDefault="0076055D" w:rsidP="0076055D">
      <w:pPr>
        <w:widowControl/>
        <w:rPr>
          <w:rFonts w:hint="eastAsia"/>
        </w:rPr>
      </w:pPr>
    </w:p>
    <w:p w14:paraId="48B77741" w14:textId="77777777" w:rsidR="0076055D" w:rsidRDefault="0076055D" w:rsidP="0076055D">
      <w:pPr>
        <w:widowControl/>
        <w:rPr>
          <w:rFonts w:hint="eastAsia"/>
        </w:rPr>
      </w:pPr>
      <w:r>
        <w:rPr>
          <w:rFonts w:hint="eastAsia"/>
        </w:rPr>
        <w:lastRenderedPageBreak/>
        <w:t xml:space="preserve">　　我经常向一个名叫田传友的病友买“强盛”环孢素。2004年初，在我摘除移植肾、开始血透后，才得到（台资）三商公司给我办的医保卡，而能够进行常规血透；就在这段时间，有一次，我在江苏省人民医院二楼抽血处旁巧遇田传友，他向我展示了他的医保卡，就走了。</w:t>
      </w:r>
    </w:p>
    <w:p w14:paraId="4166DC45" w14:textId="77777777" w:rsidR="0076055D" w:rsidRDefault="0076055D" w:rsidP="0076055D">
      <w:pPr>
        <w:widowControl/>
        <w:rPr>
          <w:rFonts w:hint="eastAsia"/>
        </w:rPr>
      </w:pPr>
    </w:p>
    <w:p w14:paraId="221D0CDF" w14:textId="77777777" w:rsidR="0076055D" w:rsidRDefault="0076055D" w:rsidP="0076055D">
      <w:pPr>
        <w:widowControl/>
        <w:rPr>
          <w:rFonts w:hint="eastAsia"/>
        </w:rPr>
      </w:pPr>
    </w:p>
    <w:p w14:paraId="4F839DA1"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二，国保“病友”</w:t>
      </w:r>
    </w:p>
    <w:p w14:paraId="0743026F" w14:textId="77777777" w:rsidR="0076055D" w:rsidRDefault="0076055D" w:rsidP="0076055D">
      <w:pPr>
        <w:widowControl/>
        <w:rPr>
          <w:rFonts w:hint="eastAsia"/>
        </w:rPr>
      </w:pPr>
    </w:p>
    <w:p w14:paraId="30C100BE" w14:textId="77777777" w:rsidR="0076055D" w:rsidRDefault="0076055D" w:rsidP="0076055D">
      <w:pPr>
        <w:widowControl/>
        <w:rPr>
          <w:rFonts w:hint="eastAsia"/>
        </w:rPr>
      </w:pPr>
      <w:r>
        <w:rPr>
          <w:rFonts w:hint="eastAsia"/>
        </w:rPr>
        <w:t xml:space="preserve">　　2003年底起，我开始每周三次的规律血透。2006年左右，开始在南京市玄武区成贤街居委会吃低保，因为我的户口挂靠在成贤街上的市人才市场。2008年12月26日下午，成贤街居委会濮桂玲打电话给我，要我赶去介绍我认识一个“同病相怜”的人；去了一看，一个看上去很正常的男青年，自称叫宗元祥，有肾病。第2天，我到玄武区房改办去抽签选廉租房，抽到了摄山星城尤山苑2幢504，面积45.14平方。宗元祥也在场，露出特务的嘴脸，威胁我说，他也抽到了摄山星城的房子，如果我要房子，他也要，如果我不要房子，他也不要；我本来嫌远，再加上被威胁，就没要。</w:t>
      </w:r>
    </w:p>
    <w:p w14:paraId="77463723" w14:textId="77777777" w:rsidR="0076055D" w:rsidRDefault="0076055D" w:rsidP="0076055D">
      <w:pPr>
        <w:widowControl/>
        <w:rPr>
          <w:rFonts w:hint="eastAsia"/>
        </w:rPr>
      </w:pPr>
    </w:p>
    <w:p w14:paraId="5BBE29CE" w14:textId="77777777" w:rsidR="0076055D" w:rsidRDefault="0076055D" w:rsidP="0076055D">
      <w:pPr>
        <w:widowControl/>
        <w:rPr>
          <w:rFonts w:hint="eastAsia"/>
        </w:rPr>
      </w:pPr>
      <w:r>
        <w:rPr>
          <w:rFonts w:hint="eastAsia"/>
        </w:rPr>
        <w:t xml:space="preserve">　　2014年5月30日，我领到了岱山廉租房齐修南苑4幢2单元1218室。6月8日搬了过去。之后，至少在小区内1单元旁、旁边的明尚东苑车站旁两次遇到宗元祥，已经坐上了轮椅，我以为其住在1单元。</w:t>
      </w:r>
    </w:p>
    <w:p w14:paraId="2956B9DA" w14:textId="77777777" w:rsidR="0076055D" w:rsidRDefault="0076055D" w:rsidP="0076055D">
      <w:pPr>
        <w:widowControl/>
        <w:rPr>
          <w:rFonts w:hint="eastAsia"/>
        </w:rPr>
      </w:pPr>
    </w:p>
    <w:p w14:paraId="7F2496E4" w14:textId="77777777" w:rsidR="0076055D" w:rsidRDefault="0076055D" w:rsidP="0076055D">
      <w:pPr>
        <w:widowControl/>
        <w:rPr>
          <w:rFonts w:hint="eastAsia"/>
        </w:rPr>
      </w:pPr>
      <w:r>
        <w:rPr>
          <w:rFonts w:hint="eastAsia"/>
        </w:rPr>
        <w:t xml:space="preserve">　　由于楼上1318整天打电钻，打了至少大半年后，我向物业投诉，说没人住。2015年1月12日，我到楼上去看，1318门口贴着紫红色的催房租通知，户主就是宗元祥。楼上不分昼夜打电钻，乘午睡、夜里睡着后敲地板惊醒，向楼下阳台扔垃圾、泼水、从厨房燃气管道向下倒水等迫害行为一直持续到我写作本文的2023年5月（参见《剥夺睡眠》）。</w:t>
      </w:r>
    </w:p>
    <w:p w14:paraId="39BD9999" w14:textId="77777777" w:rsidR="0076055D" w:rsidRDefault="0076055D" w:rsidP="0076055D">
      <w:pPr>
        <w:widowControl/>
        <w:rPr>
          <w:rFonts w:hint="eastAsia"/>
        </w:rPr>
      </w:pPr>
    </w:p>
    <w:p w14:paraId="39BA444B" w14:textId="77777777" w:rsidR="0076055D" w:rsidRDefault="0076055D" w:rsidP="0076055D">
      <w:pPr>
        <w:widowControl/>
        <w:rPr>
          <w:rFonts w:hint="eastAsia"/>
        </w:rPr>
      </w:pPr>
    </w:p>
    <w:p w14:paraId="39DAD68D"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三，血透病友 </w:t>
      </w:r>
    </w:p>
    <w:p w14:paraId="1B65A8E1" w14:textId="77777777" w:rsidR="0076055D" w:rsidRDefault="0076055D" w:rsidP="0076055D">
      <w:pPr>
        <w:widowControl/>
        <w:rPr>
          <w:rFonts w:hint="eastAsia"/>
        </w:rPr>
      </w:pPr>
    </w:p>
    <w:p w14:paraId="260C886C" w14:textId="77777777" w:rsidR="0076055D" w:rsidRDefault="0076055D" w:rsidP="0076055D">
      <w:pPr>
        <w:widowControl/>
        <w:rPr>
          <w:rFonts w:hint="eastAsia"/>
        </w:rPr>
      </w:pPr>
      <w:r>
        <w:rPr>
          <w:rFonts w:hint="eastAsia"/>
        </w:rPr>
        <w:t xml:space="preserve">　　从2023年底至2023年6月，我在南京的20家医院及上海第二人民医院血透过，在所有的医院都受到过方式多样、轻重程度不一的迫害，详见《血透室》。其中，部分血透病友、家属以帮闲的方式参与了迫害及维稳，这体现了中共引以为豪的统战手法的无孔不入。</w:t>
      </w:r>
    </w:p>
    <w:p w14:paraId="49DA520E" w14:textId="77777777" w:rsidR="0076055D" w:rsidRDefault="0076055D" w:rsidP="0076055D">
      <w:pPr>
        <w:widowControl/>
        <w:rPr>
          <w:rFonts w:hint="eastAsia"/>
        </w:rPr>
      </w:pPr>
    </w:p>
    <w:p w14:paraId="578AAD1D" w14:textId="77777777" w:rsidR="0076055D" w:rsidRDefault="0076055D" w:rsidP="0076055D">
      <w:pPr>
        <w:widowControl/>
        <w:rPr>
          <w:rFonts w:hint="eastAsia"/>
        </w:rPr>
      </w:pPr>
      <w:r>
        <w:rPr>
          <w:rFonts w:hint="eastAsia"/>
        </w:rPr>
        <w:t xml:space="preserve">　　血透病友参与迫害、维稳的方式主要是在血透时发出各种响动，转移我对受血透室迫害的注意力，包括大声聊天、吵闹、放我所熟悉的歌曲等。</w:t>
      </w:r>
    </w:p>
    <w:p w14:paraId="7E201D0E" w14:textId="77777777" w:rsidR="0076055D" w:rsidRDefault="0076055D" w:rsidP="0076055D">
      <w:pPr>
        <w:widowControl/>
        <w:rPr>
          <w:rFonts w:hint="eastAsia"/>
        </w:rPr>
      </w:pPr>
    </w:p>
    <w:p w14:paraId="31079507" w14:textId="77777777" w:rsidR="0076055D" w:rsidRDefault="0076055D" w:rsidP="0076055D">
      <w:pPr>
        <w:widowControl/>
        <w:rPr>
          <w:rFonts w:hint="eastAsia"/>
        </w:rPr>
      </w:pPr>
      <w:r>
        <w:rPr>
          <w:rFonts w:hint="eastAsia"/>
        </w:rPr>
        <w:t xml:space="preserve">　　聊天者例如：</w:t>
      </w:r>
    </w:p>
    <w:p w14:paraId="0AECF999" w14:textId="77777777" w:rsidR="0076055D" w:rsidRDefault="0076055D" w:rsidP="0076055D">
      <w:pPr>
        <w:widowControl/>
        <w:rPr>
          <w:rFonts w:hint="eastAsia"/>
        </w:rPr>
      </w:pPr>
    </w:p>
    <w:p w14:paraId="40302412" w14:textId="77777777" w:rsidR="0076055D" w:rsidRDefault="0076055D" w:rsidP="0076055D">
      <w:pPr>
        <w:widowControl/>
        <w:rPr>
          <w:rFonts w:hint="eastAsia"/>
        </w:rPr>
      </w:pPr>
      <w:r>
        <w:rPr>
          <w:rFonts w:hint="eastAsia"/>
        </w:rPr>
        <w:lastRenderedPageBreak/>
        <w:tab/>
        <w:t>◆2009年6月13日，我在日记中记录病友丁筱敏“几乎一刻不停地说话，没看多少书。此人连续三次皆如此，甚为可恶”。</w:t>
      </w:r>
    </w:p>
    <w:p w14:paraId="11E496F1" w14:textId="77777777" w:rsidR="0076055D" w:rsidRDefault="0076055D" w:rsidP="0076055D">
      <w:pPr>
        <w:widowControl/>
        <w:rPr>
          <w:rFonts w:hint="eastAsia"/>
        </w:rPr>
      </w:pPr>
    </w:p>
    <w:p w14:paraId="097F4B35" w14:textId="77777777" w:rsidR="0076055D" w:rsidRDefault="0076055D" w:rsidP="0076055D">
      <w:pPr>
        <w:widowControl/>
        <w:rPr>
          <w:rFonts w:hint="eastAsia"/>
        </w:rPr>
      </w:pPr>
      <w:r>
        <w:rPr>
          <w:rFonts w:hint="eastAsia"/>
        </w:rPr>
        <w:tab/>
        <w:t>◆2010年5月至2011年8月，我在长征医院血透上机前，常到7楼休息室吃饭，老余经常在休息室高谈阔论，讲一些隐有所指的话。</w:t>
      </w:r>
    </w:p>
    <w:p w14:paraId="7374F7CF" w14:textId="77777777" w:rsidR="0076055D" w:rsidRDefault="0076055D" w:rsidP="0076055D">
      <w:pPr>
        <w:widowControl/>
        <w:rPr>
          <w:rFonts w:hint="eastAsia"/>
        </w:rPr>
      </w:pPr>
    </w:p>
    <w:p w14:paraId="6953ABF2" w14:textId="77777777" w:rsidR="0076055D" w:rsidRDefault="0076055D" w:rsidP="0076055D">
      <w:pPr>
        <w:widowControl/>
        <w:rPr>
          <w:rFonts w:hint="eastAsia"/>
        </w:rPr>
      </w:pPr>
      <w:r>
        <w:rPr>
          <w:rFonts w:hint="eastAsia"/>
        </w:rPr>
        <w:tab/>
        <w:t>◆2012年6月11日，我在明基医院血透下机时，有一个精干的男病人过来，有点面熟，想不起来在哪儿见过，自称市委书记杨卫泽是他表侄，问我家里的房子是不是要拆迁了，想要几套房子只管跟他讲；我说户口不在铜井，拆迁与我无关。他又说胡锦涛也做血透；之前，2009年8月至2010年4月，我在南京市白下区中华路卫生服务中心血透时，护士长李亚娟也说胡锦涛在做血透。</w:t>
      </w:r>
    </w:p>
    <w:p w14:paraId="49F8448C" w14:textId="77777777" w:rsidR="0076055D" w:rsidRDefault="0076055D" w:rsidP="0076055D">
      <w:pPr>
        <w:widowControl/>
        <w:rPr>
          <w:rFonts w:hint="eastAsia"/>
        </w:rPr>
      </w:pPr>
    </w:p>
    <w:p w14:paraId="546A7C56" w14:textId="77777777" w:rsidR="0076055D" w:rsidRDefault="0076055D" w:rsidP="0076055D">
      <w:pPr>
        <w:widowControl/>
        <w:rPr>
          <w:rFonts w:hint="eastAsia"/>
        </w:rPr>
      </w:pPr>
      <w:r>
        <w:rPr>
          <w:rFonts w:hint="eastAsia"/>
        </w:rPr>
        <w:tab/>
        <w:t>◆2017年12月至2018年3月，我在梅山二院血透时，一个住在铜井镇的男病友、一个住在附近的红衣中年妇女经常在透析时长时间高谈阔论，前者自称以前是梅钢采矿场放炮眼的，后者在2017年12月21日伙同血透室张姓女主任、男收银员3512当面盗刷我的医保卡开药，她排在收费窗口我的后面，拿走发票去对面的药房拿药。</w:t>
      </w:r>
    </w:p>
    <w:p w14:paraId="1430C20A" w14:textId="77777777" w:rsidR="0076055D" w:rsidRDefault="0076055D" w:rsidP="0076055D">
      <w:pPr>
        <w:widowControl/>
        <w:rPr>
          <w:rFonts w:hint="eastAsia"/>
        </w:rPr>
      </w:pPr>
    </w:p>
    <w:p w14:paraId="2D90C875" w14:textId="77777777" w:rsidR="0076055D" w:rsidRDefault="0076055D" w:rsidP="0076055D">
      <w:pPr>
        <w:widowControl/>
        <w:rPr>
          <w:rFonts w:hint="eastAsia"/>
        </w:rPr>
      </w:pPr>
      <w:r>
        <w:rPr>
          <w:rFonts w:hint="eastAsia"/>
        </w:rPr>
        <w:tab/>
        <w:t>◆2018年3月31日，我在明基医院血透下机后，在医院大门内的休息区吃饭，同在丙肝病区的病友赵亮坐到旁边搭讪，我知道他是国保线民，没有理他，一会他自觉无趣，走了；之后，其又多次在血透室内外试图搭讪。同年6月26日，下午血透，赵亮自称用手机翻墙，向轮椅病友读了一段新闻，好像凌晨2时，镇江镇压老兵维权，市委书记如何等；7月14日，赵亮下机前突然“放毒”，大肆诋毁中共，又称其房子被拆八年也没给钱等；正常情况下，翻墙上网的人是不会这么大声嚷嚷的，除非是“小骂大帮忙”等别有用心者。9月1日下午透析时，赵亮自述房客情况，自夸家里有房出租还能吃低保。</w:t>
      </w:r>
    </w:p>
    <w:p w14:paraId="26670DA4" w14:textId="77777777" w:rsidR="0076055D" w:rsidRDefault="0076055D" w:rsidP="0076055D">
      <w:pPr>
        <w:widowControl/>
        <w:rPr>
          <w:rFonts w:hint="eastAsia"/>
        </w:rPr>
      </w:pPr>
    </w:p>
    <w:p w14:paraId="5A831DF3" w14:textId="77777777" w:rsidR="0076055D" w:rsidRDefault="0076055D" w:rsidP="0076055D">
      <w:pPr>
        <w:widowControl/>
        <w:rPr>
          <w:rFonts w:hint="eastAsia"/>
        </w:rPr>
      </w:pPr>
      <w:r>
        <w:rPr>
          <w:rFonts w:hint="eastAsia"/>
        </w:rPr>
        <w:tab/>
        <w:t>◆2025年4月2日，周三下午，我在南医大二附院迈皋桥院区血透下机后，坐自动扶梯上楼，突然注意到负一层的润天药房，于是又下楼，问倍他乐克，说要处方，随后发现只有琥珀酸美托洛尔、47.5mg，非酒石酸，剂量也不对。回到血透室，下机已久的戴强病友还在门口徘徊，与我打招呼，似监场的公安国保发现我返回血透室，以为有所不轨，安排之打岔维稳，实则我只是想到有2次血透费忘了交。</w:t>
      </w:r>
    </w:p>
    <w:p w14:paraId="7320D727" w14:textId="77777777" w:rsidR="0076055D" w:rsidRDefault="0076055D" w:rsidP="0076055D">
      <w:pPr>
        <w:widowControl/>
        <w:rPr>
          <w:rFonts w:hint="eastAsia"/>
        </w:rPr>
      </w:pPr>
    </w:p>
    <w:p w14:paraId="4DEAF83D" w14:textId="77777777" w:rsidR="0076055D" w:rsidRDefault="0076055D" w:rsidP="0076055D">
      <w:pPr>
        <w:widowControl/>
        <w:rPr>
          <w:rFonts w:hint="eastAsia"/>
        </w:rPr>
      </w:pPr>
      <w:r>
        <w:rPr>
          <w:rFonts w:hint="eastAsia"/>
        </w:rPr>
        <w:tab/>
        <w:t>◆4月23日，周三下午，我在迈皋桥医院血透时被加重只脱水不排毒、制造低血压等迫害。下机后胸闷而累，坐在更衣室休息时，下机已久的戴强病友又出现在门口，与我聊天，问我住在哪儿，听说我住在岱山的廉租房，又连连称赞，似以廉租房的福利来冲淡被迫害的怨恨，参见《公安国保维稳概论》第二章《维稳手段》第五小节《作福》。</w:t>
      </w:r>
    </w:p>
    <w:p w14:paraId="4A422CC7" w14:textId="77777777" w:rsidR="0076055D" w:rsidRDefault="0076055D" w:rsidP="0076055D">
      <w:pPr>
        <w:widowControl/>
        <w:rPr>
          <w:rFonts w:hint="eastAsia"/>
        </w:rPr>
      </w:pPr>
    </w:p>
    <w:p w14:paraId="67BCA85B" w14:textId="77777777" w:rsidR="0076055D" w:rsidRDefault="0076055D" w:rsidP="0076055D">
      <w:pPr>
        <w:widowControl/>
        <w:rPr>
          <w:rFonts w:hint="eastAsia"/>
        </w:rPr>
      </w:pPr>
      <w:r>
        <w:rPr>
          <w:rFonts w:hint="eastAsia"/>
        </w:rPr>
        <w:lastRenderedPageBreak/>
        <w:tab/>
        <w:t>◆4月29日，周二夜课时，我补写了上面一节。次日，周三下午血透不久，对面的徐旭病友自诉昨天出门头晕眼花，血压80、90，过饮茶水，今天定3.0，改增压模式；之后，我像周一血透时一样被加重制造低血压、只脱水不排毒等迫害，主要表现有：透析中途血透未掉而在剩1小时左右胸闷；透后留水0.4kg，仍胸闷眼花；到次日大便4次。</w:t>
      </w:r>
    </w:p>
    <w:p w14:paraId="4B9391A3" w14:textId="77777777" w:rsidR="0076055D" w:rsidRDefault="0076055D" w:rsidP="0076055D">
      <w:pPr>
        <w:widowControl/>
        <w:rPr>
          <w:rFonts w:hint="eastAsia"/>
        </w:rPr>
      </w:pPr>
    </w:p>
    <w:p w14:paraId="7746E73D" w14:textId="77777777" w:rsidR="0076055D" w:rsidRDefault="0076055D" w:rsidP="0076055D">
      <w:pPr>
        <w:widowControl/>
        <w:rPr>
          <w:rFonts w:hint="eastAsia"/>
        </w:rPr>
      </w:pPr>
      <w:r>
        <w:rPr>
          <w:rFonts w:hint="eastAsia"/>
        </w:rPr>
        <w:t xml:space="preserve">　　吵闹者例如：</w:t>
      </w:r>
    </w:p>
    <w:p w14:paraId="762204DF" w14:textId="77777777" w:rsidR="0076055D" w:rsidRDefault="0076055D" w:rsidP="0076055D">
      <w:pPr>
        <w:widowControl/>
        <w:rPr>
          <w:rFonts w:hint="eastAsia"/>
        </w:rPr>
      </w:pPr>
    </w:p>
    <w:p w14:paraId="1221C6A4" w14:textId="77777777" w:rsidR="0076055D" w:rsidRDefault="0076055D" w:rsidP="0076055D">
      <w:pPr>
        <w:widowControl/>
        <w:rPr>
          <w:rFonts w:hint="eastAsia"/>
        </w:rPr>
      </w:pPr>
      <w:r>
        <w:rPr>
          <w:rFonts w:hint="eastAsia"/>
        </w:rPr>
        <w:tab/>
        <w:t>◆2008年11月至2009年6月，我在明基医院血透时，邻床病友马阿姨经常不像别的病友用耳机听电视声音，而故意要求护士把声音开到最大，来干扰我在透析时看书。</w:t>
      </w:r>
    </w:p>
    <w:p w14:paraId="34CE3D26" w14:textId="77777777" w:rsidR="0076055D" w:rsidRDefault="0076055D" w:rsidP="0076055D">
      <w:pPr>
        <w:widowControl/>
        <w:rPr>
          <w:rFonts w:hint="eastAsia"/>
        </w:rPr>
      </w:pPr>
    </w:p>
    <w:p w14:paraId="670C9DCA" w14:textId="77777777" w:rsidR="0076055D" w:rsidRDefault="0076055D" w:rsidP="0076055D">
      <w:pPr>
        <w:widowControl/>
        <w:rPr>
          <w:rFonts w:hint="eastAsia"/>
        </w:rPr>
      </w:pPr>
      <w:r>
        <w:rPr>
          <w:rFonts w:hint="eastAsia"/>
        </w:rPr>
        <w:tab/>
        <w:t>◆2011年3月l0日，我在南京长征医院血透时，被使用葡萄糖、并加重只脱水不排毒迫害。3月12日，上午，在“宁井”大巴上全身，尤其四肢酸热感。中午到长征医院血透室后，杨林病友突然发飙，声称透析器和机器上有别人的血。</w:t>
      </w:r>
    </w:p>
    <w:p w14:paraId="6A0E370E" w14:textId="77777777" w:rsidR="0076055D" w:rsidRDefault="0076055D" w:rsidP="0076055D">
      <w:pPr>
        <w:widowControl/>
        <w:rPr>
          <w:rFonts w:hint="eastAsia"/>
        </w:rPr>
      </w:pPr>
    </w:p>
    <w:p w14:paraId="3E630AC6" w14:textId="77777777" w:rsidR="0076055D" w:rsidRDefault="0076055D" w:rsidP="0076055D">
      <w:pPr>
        <w:widowControl/>
        <w:rPr>
          <w:rFonts w:hint="eastAsia"/>
        </w:rPr>
      </w:pPr>
      <w:r>
        <w:rPr>
          <w:rFonts w:hint="eastAsia"/>
        </w:rPr>
        <w:tab/>
        <w:t>◆2012年6月21日，我在明基医院血透，丙肝病区除了我之外只有两个病人，一位做血滤的阿姨才定2.4，另一个光头、戴眼镜、全身上下只穿条内裤遮羞的精瘦小伙定4.7，干体重55公斤，用16S透析器，却像打了鸡血一样精神。一开始以为人少，会安静一点，不料光头年纪不大，却是个话唠，嗓门响，如同打雷一般，且性情豪爽，句句不离“屄”、“屌”、“操”或“他妈的”，而尤喜“屌”字，令人耳目一新。自称像孟非，其实气质更像王小虎，听其言，观其行，似一小有家产之富二代，属于血透室的优质资源，故护士无不宠之纵之，初无敛抑之意。</w:t>
      </w:r>
    </w:p>
    <w:p w14:paraId="78A11CFA" w14:textId="77777777" w:rsidR="0076055D" w:rsidRDefault="0076055D" w:rsidP="0076055D">
      <w:pPr>
        <w:widowControl/>
        <w:rPr>
          <w:rFonts w:hint="eastAsia"/>
        </w:rPr>
      </w:pPr>
    </w:p>
    <w:p w14:paraId="57E194DC" w14:textId="77777777" w:rsidR="0076055D" w:rsidRDefault="0076055D" w:rsidP="0076055D">
      <w:pPr>
        <w:widowControl/>
        <w:rPr>
          <w:rFonts w:hint="eastAsia"/>
        </w:rPr>
      </w:pPr>
      <w:r>
        <w:rPr>
          <w:rFonts w:hint="eastAsia"/>
        </w:rPr>
        <w:tab/>
        <w:t>◆2013年2月22日，我在明基医院血透时被加重肝毒性药物迫害。上机前，我发现冲透析器的盐水瓶上有黑粗线，以前是红粗线，问眼镜刘护士；随后，邻床病友高凯华故意装腔作势地向刘琴护士发火。另外，1月16日透析时同样被使用肝毒性药物迫害，下机前担心自己控制不住情绪而暴走，正好高病友同样故意发火，转移了注意力，所以在日记中写有“老高怒所，如获大赦，良为感恩”。</w:t>
      </w:r>
    </w:p>
    <w:p w14:paraId="0418A773" w14:textId="77777777" w:rsidR="0076055D" w:rsidRDefault="0076055D" w:rsidP="0076055D">
      <w:pPr>
        <w:widowControl/>
        <w:rPr>
          <w:rFonts w:hint="eastAsia"/>
        </w:rPr>
      </w:pPr>
    </w:p>
    <w:p w14:paraId="40DC8CFE" w14:textId="77777777" w:rsidR="0076055D" w:rsidRDefault="0076055D" w:rsidP="0076055D">
      <w:pPr>
        <w:widowControl/>
        <w:rPr>
          <w:rFonts w:hint="eastAsia"/>
        </w:rPr>
      </w:pPr>
      <w:r>
        <w:rPr>
          <w:rFonts w:hint="eastAsia"/>
        </w:rPr>
        <w:tab/>
        <w:t>◆2013年3月至11月，我在南京市第一医院血透时，邻床一痞棍病友经常向护士撒泼闹事，有一次问我有没有肏过屄，6月4日透析时把盐水瓶扔到地上砸碎。有一次他血透中途下机大便，没有纸，我借给了他；4月6日，他非要送给我四枚青壳煮鸡蛋。</w:t>
      </w:r>
    </w:p>
    <w:p w14:paraId="6819B82C" w14:textId="77777777" w:rsidR="0076055D" w:rsidRDefault="0076055D" w:rsidP="0076055D">
      <w:pPr>
        <w:widowControl/>
        <w:rPr>
          <w:rFonts w:hint="eastAsia"/>
        </w:rPr>
      </w:pPr>
    </w:p>
    <w:p w14:paraId="3DBB7043" w14:textId="77777777" w:rsidR="0076055D" w:rsidRDefault="0076055D" w:rsidP="0076055D">
      <w:pPr>
        <w:widowControl/>
        <w:rPr>
          <w:rFonts w:hint="eastAsia"/>
        </w:rPr>
      </w:pPr>
      <w:r>
        <w:rPr>
          <w:rFonts w:hint="eastAsia"/>
        </w:rPr>
        <w:tab/>
        <w:t>◆2014年5至11月，我在长征医院血透时，右边被安排一个不耐透析的老太，一直喊痛，吵闹不已，还经常在床上大便；据说女儿是一个记者，但只来过一次。</w:t>
      </w:r>
    </w:p>
    <w:p w14:paraId="5ACE92FB" w14:textId="77777777" w:rsidR="0076055D" w:rsidRDefault="0076055D" w:rsidP="0076055D">
      <w:pPr>
        <w:widowControl/>
        <w:rPr>
          <w:rFonts w:hint="eastAsia"/>
        </w:rPr>
      </w:pPr>
    </w:p>
    <w:p w14:paraId="41E97C74" w14:textId="77777777" w:rsidR="0076055D" w:rsidRDefault="0076055D" w:rsidP="0076055D">
      <w:pPr>
        <w:widowControl/>
        <w:rPr>
          <w:rFonts w:hint="eastAsia"/>
        </w:rPr>
      </w:pPr>
      <w:r>
        <w:rPr>
          <w:rFonts w:hint="eastAsia"/>
        </w:rPr>
        <w:tab/>
        <w:t>◆2019年12月27日，我在南京博大肾科医院血透上机前，一个留着“莫希干”发型的男病友声称体重长得不多（0.5公斤左右），要求取消透析，邢春梅护士长因为透</w:t>
      </w:r>
      <w:r>
        <w:rPr>
          <w:rFonts w:hint="eastAsia"/>
        </w:rPr>
        <w:lastRenderedPageBreak/>
        <w:t>析器材都已经拆封，不好给别人用，要求正常收费，发生口角，“莫希干”几乎与李强主任打了起来，哄闹了好一阵。我一直觉得奇怪，为什么没有人报警；后来我才想到，当天我在上机前在虹悦城沃尔玛超市购物时，被主管罗欢刁难，没收了推车内的全部商品，打110并未出警（详见《超市的故事》）；“莫希干”应该是用闹场的方式转移我对沃尔玛超市迫害的注意力。</w:t>
      </w:r>
    </w:p>
    <w:p w14:paraId="35583CBE" w14:textId="77777777" w:rsidR="0076055D" w:rsidRDefault="0076055D" w:rsidP="0076055D">
      <w:pPr>
        <w:widowControl/>
        <w:rPr>
          <w:rFonts w:hint="eastAsia"/>
        </w:rPr>
      </w:pPr>
    </w:p>
    <w:p w14:paraId="151F0D42" w14:textId="77777777" w:rsidR="0076055D" w:rsidRDefault="0076055D" w:rsidP="0076055D">
      <w:pPr>
        <w:widowControl/>
        <w:rPr>
          <w:rFonts w:hint="eastAsia"/>
        </w:rPr>
      </w:pPr>
      <w:r>
        <w:rPr>
          <w:rFonts w:hint="eastAsia"/>
        </w:rPr>
        <w:t xml:space="preserve">　　放歌者例如：</w:t>
      </w:r>
    </w:p>
    <w:p w14:paraId="634C5459" w14:textId="77777777" w:rsidR="0076055D" w:rsidRDefault="0076055D" w:rsidP="0076055D">
      <w:pPr>
        <w:widowControl/>
        <w:rPr>
          <w:rFonts w:hint="eastAsia"/>
        </w:rPr>
      </w:pPr>
    </w:p>
    <w:p w14:paraId="024CBD17" w14:textId="77777777" w:rsidR="0076055D" w:rsidRDefault="0076055D" w:rsidP="0076055D">
      <w:pPr>
        <w:widowControl/>
        <w:rPr>
          <w:rFonts w:hint="eastAsia"/>
        </w:rPr>
      </w:pPr>
      <w:r>
        <w:rPr>
          <w:rFonts w:hint="eastAsia"/>
        </w:rPr>
        <w:tab/>
        <w:t>◆2015年8月至11月，我在中大医院血透时，经常有病友在旁边大声放各种金曲。</w:t>
      </w:r>
    </w:p>
    <w:p w14:paraId="54FEDE44" w14:textId="77777777" w:rsidR="0076055D" w:rsidRDefault="0076055D" w:rsidP="0076055D">
      <w:pPr>
        <w:widowControl/>
        <w:rPr>
          <w:rFonts w:hint="eastAsia"/>
        </w:rPr>
      </w:pPr>
    </w:p>
    <w:p w14:paraId="50A1B869" w14:textId="77777777" w:rsidR="0076055D" w:rsidRDefault="0076055D" w:rsidP="0076055D">
      <w:pPr>
        <w:widowControl/>
        <w:rPr>
          <w:rFonts w:hint="eastAsia"/>
        </w:rPr>
      </w:pPr>
      <w:r>
        <w:rPr>
          <w:rFonts w:hint="eastAsia"/>
        </w:rPr>
        <w:tab/>
        <w:t>◆2015年11月至2016年11月，在南京市中医院血透期间，病友家属经常在附近放歌。</w:t>
      </w:r>
    </w:p>
    <w:p w14:paraId="672C7F97" w14:textId="77777777" w:rsidR="0076055D" w:rsidRDefault="0076055D" w:rsidP="0076055D">
      <w:pPr>
        <w:widowControl/>
        <w:rPr>
          <w:rFonts w:hint="eastAsia"/>
        </w:rPr>
      </w:pPr>
    </w:p>
    <w:p w14:paraId="3127AFD4" w14:textId="77777777" w:rsidR="0076055D" w:rsidRDefault="0076055D" w:rsidP="0076055D">
      <w:pPr>
        <w:widowControl/>
        <w:rPr>
          <w:rFonts w:hint="eastAsia"/>
        </w:rPr>
      </w:pPr>
      <w:r>
        <w:rPr>
          <w:rFonts w:hint="eastAsia"/>
        </w:rPr>
        <w:tab/>
        <w:t>◆2016年11月至2017年12月，我在南医大二附院血透期间，包括邻床病友在内的同室病友经常长时间放歌。另外，附近的电视也经常响很久，有时甚至几台一起响。2017年8月22日，血透时睡了13分钟，被右边老头病友的广播暴响声惊醒；过了一阵，又睡了10分钟，被老头家的驼背老太吵醒。</w:t>
      </w:r>
    </w:p>
    <w:p w14:paraId="5A91280A" w14:textId="77777777" w:rsidR="0076055D" w:rsidRDefault="0076055D" w:rsidP="0076055D">
      <w:pPr>
        <w:widowControl/>
        <w:rPr>
          <w:rFonts w:hint="eastAsia"/>
        </w:rPr>
      </w:pPr>
    </w:p>
    <w:p w14:paraId="0DB9E12D" w14:textId="77777777" w:rsidR="0076055D" w:rsidRDefault="0076055D" w:rsidP="0076055D">
      <w:pPr>
        <w:widowControl/>
        <w:rPr>
          <w:rFonts w:hint="eastAsia"/>
        </w:rPr>
      </w:pPr>
      <w:r>
        <w:rPr>
          <w:rFonts w:hint="eastAsia"/>
        </w:rPr>
        <w:tab/>
        <w:t>◆2018年3月至2019年3月，在明基医院血透期间，邻床病友刘根柱经常放歌，赵亮偶尔也放，而经常唱歌。</w:t>
      </w:r>
    </w:p>
    <w:p w14:paraId="2F003126" w14:textId="77777777" w:rsidR="0076055D" w:rsidRDefault="0076055D" w:rsidP="0076055D">
      <w:pPr>
        <w:widowControl/>
        <w:rPr>
          <w:rFonts w:hint="eastAsia"/>
        </w:rPr>
      </w:pPr>
    </w:p>
    <w:p w14:paraId="356A4251" w14:textId="77777777" w:rsidR="0076055D" w:rsidRDefault="0076055D" w:rsidP="0076055D">
      <w:pPr>
        <w:widowControl/>
        <w:rPr>
          <w:rFonts w:hint="eastAsia"/>
        </w:rPr>
      </w:pPr>
      <w:r>
        <w:rPr>
          <w:rFonts w:hint="eastAsia"/>
        </w:rPr>
        <w:tab/>
        <w:t>◆2019年3月至2021年10月，我在博大肾科医院血透期间，多次在被加重迫害时，附近有病友放我所熟悉的老歌。</w:t>
      </w:r>
    </w:p>
    <w:p w14:paraId="487EEA27" w14:textId="77777777" w:rsidR="0076055D" w:rsidRDefault="0076055D" w:rsidP="0076055D">
      <w:pPr>
        <w:widowControl/>
        <w:rPr>
          <w:rFonts w:hint="eastAsia"/>
        </w:rPr>
      </w:pPr>
    </w:p>
    <w:p w14:paraId="47E9B402" w14:textId="77777777" w:rsidR="0076055D" w:rsidRDefault="0076055D" w:rsidP="0076055D">
      <w:pPr>
        <w:widowControl/>
        <w:rPr>
          <w:rFonts w:hint="eastAsia"/>
        </w:rPr>
      </w:pPr>
      <w:r>
        <w:rPr>
          <w:rFonts w:hint="eastAsia"/>
        </w:rPr>
        <w:tab/>
        <w:t>◆2021年3月24日，周三下午，我在博大医院血透时，被加重只脱水不排毒等迫害，中年男护工打开电视声音后，看了一会就走了，我因为发困（制造低血压、只脱水不排毒迫害所致），睡下前请护士关了电视。之后，右边隔一个床的壮汉病友手机一直外放萨克斯音乐等，几乎一直到下机；之前他很少外放，即使外放也只放一会。3月26日，周五下午血透时，左边病床加了一个肥胖的中年女病友，手机外放小视频类稍久；似乎由于我在日记中记录了壮汉病友疑似维稳的行为，公安国保安排为之厌胜。</w:t>
      </w:r>
    </w:p>
    <w:p w14:paraId="6BAB8265" w14:textId="77777777" w:rsidR="0076055D" w:rsidRDefault="0076055D" w:rsidP="0076055D">
      <w:pPr>
        <w:widowControl/>
        <w:rPr>
          <w:rFonts w:hint="eastAsia"/>
        </w:rPr>
      </w:pPr>
    </w:p>
    <w:p w14:paraId="2DB65C72" w14:textId="77777777" w:rsidR="0076055D" w:rsidRDefault="0076055D" w:rsidP="0076055D">
      <w:pPr>
        <w:widowControl/>
        <w:rPr>
          <w:rFonts w:hint="eastAsia"/>
        </w:rPr>
      </w:pPr>
      <w:r>
        <w:rPr>
          <w:rFonts w:hint="eastAsia"/>
        </w:rPr>
        <w:t xml:space="preserve">＊＊＊＊＊＊　</w:t>
      </w:r>
    </w:p>
    <w:p w14:paraId="48054FB7" w14:textId="77777777" w:rsidR="0076055D" w:rsidRDefault="0076055D" w:rsidP="0076055D">
      <w:pPr>
        <w:widowControl/>
        <w:rPr>
          <w:rFonts w:hint="eastAsia"/>
        </w:rPr>
      </w:pPr>
    </w:p>
    <w:p w14:paraId="0ECFF234" w14:textId="77777777" w:rsidR="0076055D" w:rsidRDefault="0076055D" w:rsidP="0076055D">
      <w:pPr>
        <w:widowControl/>
        <w:rPr>
          <w:rFonts w:hint="eastAsia"/>
        </w:rPr>
      </w:pPr>
      <w:r>
        <w:rPr>
          <w:rFonts w:hint="eastAsia"/>
        </w:rPr>
        <w:t xml:space="preserve">　　病友故意在我面前提及曾经迫害过我的医院、血透室医护的名字，似乎创造一种“之前别的医院能迫害你，现在医院迫害你也很正常”的心理氛围。例如：</w:t>
      </w:r>
    </w:p>
    <w:p w14:paraId="5A8B7CBF" w14:textId="77777777" w:rsidR="0076055D" w:rsidRDefault="0076055D" w:rsidP="0076055D">
      <w:pPr>
        <w:widowControl/>
        <w:rPr>
          <w:rFonts w:hint="eastAsia"/>
        </w:rPr>
      </w:pPr>
    </w:p>
    <w:p w14:paraId="343D8CA5" w14:textId="77777777" w:rsidR="0076055D" w:rsidRDefault="0076055D" w:rsidP="0076055D">
      <w:pPr>
        <w:widowControl/>
        <w:rPr>
          <w:rFonts w:hint="eastAsia"/>
        </w:rPr>
      </w:pPr>
      <w:r>
        <w:rPr>
          <w:rFonts w:hint="eastAsia"/>
        </w:rPr>
        <w:lastRenderedPageBreak/>
        <w:tab/>
        <w:t>◆2012年5月7日，近午，我在梅山医院肾科诊室问主任有没有空机器，有一个戴眼镜、体格健壮、说话中气十足的中年男病人好像刚从省人民医院住院回来，褒贬了一番毛慧娟医生，还夸主任之前看得准。</w:t>
      </w:r>
    </w:p>
    <w:p w14:paraId="384966F1" w14:textId="77777777" w:rsidR="0076055D" w:rsidRDefault="0076055D" w:rsidP="0076055D">
      <w:pPr>
        <w:widowControl/>
        <w:rPr>
          <w:rFonts w:hint="eastAsia"/>
        </w:rPr>
      </w:pPr>
    </w:p>
    <w:p w14:paraId="72FEEC96" w14:textId="77777777" w:rsidR="0076055D" w:rsidRDefault="0076055D" w:rsidP="0076055D">
      <w:pPr>
        <w:widowControl/>
        <w:rPr>
          <w:rFonts w:hint="eastAsia"/>
        </w:rPr>
      </w:pPr>
      <w:r>
        <w:rPr>
          <w:rFonts w:hint="eastAsia"/>
        </w:rPr>
        <w:tab/>
        <w:t>◆2012年12月17日，我在明基医院血透时，有一个长征医院的男病人来谈话，提及长征医院血透室的许贞玉、焦梅护士。</w:t>
      </w:r>
    </w:p>
    <w:p w14:paraId="38C729CF" w14:textId="77777777" w:rsidR="0076055D" w:rsidRDefault="0076055D" w:rsidP="0076055D">
      <w:pPr>
        <w:widowControl/>
        <w:rPr>
          <w:rFonts w:hint="eastAsia"/>
        </w:rPr>
      </w:pPr>
    </w:p>
    <w:p w14:paraId="4B9BB2A8" w14:textId="77777777" w:rsidR="0076055D" w:rsidRDefault="0076055D" w:rsidP="0076055D">
      <w:pPr>
        <w:widowControl/>
        <w:rPr>
          <w:rFonts w:hint="eastAsia"/>
        </w:rPr>
      </w:pPr>
      <w:r>
        <w:rPr>
          <w:rFonts w:hint="eastAsia"/>
        </w:rPr>
        <w:tab/>
        <w:t>◆2017年3月16日，下午，我在南医大二附院血透时，对面男病友和新来的圆脸壮汉谈话，几乎每句话都要提到“省人民”，后又谈了一阵“朱亚梅”，说有病友吃免费赠送的馒头噎死，就不送了。右边老头病友家的驼背老太说，过几天414医院又有十几个病人来。</w:t>
      </w:r>
    </w:p>
    <w:p w14:paraId="2F21A34F" w14:textId="77777777" w:rsidR="0076055D" w:rsidRDefault="0076055D" w:rsidP="0076055D">
      <w:pPr>
        <w:widowControl/>
        <w:rPr>
          <w:rFonts w:hint="eastAsia"/>
        </w:rPr>
      </w:pPr>
    </w:p>
    <w:p w14:paraId="3882E418" w14:textId="77777777" w:rsidR="0076055D" w:rsidRDefault="0076055D" w:rsidP="0076055D">
      <w:pPr>
        <w:widowControl/>
        <w:rPr>
          <w:rFonts w:hint="eastAsia"/>
        </w:rPr>
      </w:pPr>
      <w:r>
        <w:rPr>
          <w:rFonts w:hint="eastAsia"/>
        </w:rPr>
        <w:tab/>
        <w:t>◆2018年2月3日，我在梅山二院被收费员当面盗刷医保卡，一个红衣女血透病友在我的后面拿着我的交费单去对面药房拿药。当天夜里，我向南京市长信箱举报。之后，红衣女病友突然到省人民医院住院检查甲状旁腺去了。2月10日，红衣女病友回来后，大谈省人民医院如何大、如何干净，每个人换床单被套，只许病人定2.5公斤等。</w:t>
      </w:r>
    </w:p>
    <w:p w14:paraId="107530C2" w14:textId="77777777" w:rsidR="0076055D" w:rsidRDefault="0076055D" w:rsidP="0076055D">
      <w:pPr>
        <w:widowControl/>
        <w:rPr>
          <w:rFonts w:hint="eastAsia"/>
        </w:rPr>
      </w:pPr>
    </w:p>
    <w:p w14:paraId="7ADC3340" w14:textId="77777777" w:rsidR="0076055D" w:rsidRDefault="0076055D" w:rsidP="0076055D">
      <w:pPr>
        <w:widowControl/>
        <w:rPr>
          <w:rFonts w:hint="eastAsia"/>
        </w:rPr>
      </w:pPr>
      <w:r>
        <w:rPr>
          <w:rFonts w:hint="eastAsia"/>
        </w:rPr>
        <w:tab/>
        <w:t>◆2018年11月29日，下午，我在明基医院血透下机后，邻床病友刘根柱随后下机，嗡嗡地跟护士杨雯讲话，什么17楼两层，直到听到他报出“何亚萍、曹胜利”等一串名字，这才起了警惕之心，因为这是长征医院血透室的护士；转头看他一眼，他正半撑着上身，瞪着牛眼看着我呢。</w:t>
      </w:r>
    </w:p>
    <w:p w14:paraId="6CA727F7" w14:textId="77777777" w:rsidR="0076055D" w:rsidRDefault="0076055D" w:rsidP="0076055D">
      <w:pPr>
        <w:widowControl/>
        <w:rPr>
          <w:rFonts w:hint="eastAsia"/>
        </w:rPr>
      </w:pPr>
    </w:p>
    <w:p w14:paraId="63B52989" w14:textId="77777777" w:rsidR="0076055D" w:rsidRDefault="0076055D" w:rsidP="0076055D">
      <w:pPr>
        <w:widowControl/>
        <w:rPr>
          <w:rFonts w:hint="eastAsia"/>
        </w:rPr>
      </w:pPr>
      <w:r>
        <w:rPr>
          <w:rFonts w:hint="eastAsia"/>
        </w:rPr>
        <w:tab/>
        <w:t>◆12月15日，明基医院血透病友曾元虎上机时说，中大医院住肾科病房护工被人承包，病人即使有家属24小时陪护，也要收30块钱一天，作为带病人检查的费用。</w:t>
      </w:r>
    </w:p>
    <w:p w14:paraId="380761E2" w14:textId="77777777" w:rsidR="0076055D" w:rsidRDefault="0076055D" w:rsidP="0076055D">
      <w:pPr>
        <w:widowControl/>
        <w:rPr>
          <w:rFonts w:hint="eastAsia"/>
        </w:rPr>
      </w:pPr>
    </w:p>
    <w:p w14:paraId="0E42F146" w14:textId="77777777" w:rsidR="0076055D" w:rsidRDefault="0076055D" w:rsidP="0076055D">
      <w:pPr>
        <w:widowControl/>
        <w:rPr>
          <w:rFonts w:hint="eastAsia"/>
        </w:rPr>
      </w:pPr>
      <w:r>
        <w:rPr>
          <w:rFonts w:hint="eastAsia"/>
        </w:rPr>
        <w:t xml:space="preserve">＊＊＊＊＊＊　</w:t>
      </w:r>
    </w:p>
    <w:p w14:paraId="392EB98F" w14:textId="77777777" w:rsidR="0076055D" w:rsidRDefault="0076055D" w:rsidP="0076055D">
      <w:pPr>
        <w:widowControl/>
        <w:rPr>
          <w:rFonts w:hint="eastAsia"/>
        </w:rPr>
      </w:pPr>
    </w:p>
    <w:p w14:paraId="50918674" w14:textId="77777777" w:rsidR="0076055D" w:rsidRDefault="0076055D" w:rsidP="0076055D">
      <w:pPr>
        <w:widowControl/>
        <w:rPr>
          <w:rFonts w:hint="eastAsia"/>
        </w:rPr>
      </w:pPr>
      <w:r>
        <w:rPr>
          <w:rFonts w:hint="eastAsia"/>
        </w:rPr>
        <w:t xml:space="preserve">　　还有一些病友是明显负有监控任务的。比如：</w:t>
      </w:r>
    </w:p>
    <w:p w14:paraId="79DFF25E" w14:textId="77777777" w:rsidR="0076055D" w:rsidRDefault="0076055D" w:rsidP="0076055D">
      <w:pPr>
        <w:widowControl/>
        <w:rPr>
          <w:rFonts w:hint="eastAsia"/>
        </w:rPr>
      </w:pPr>
    </w:p>
    <w:p w14:paraId="1F620560" w14:textId="77777777" w:rsidR="0076055D" w:rsidRDefault="0076055D" w:rsidP="0076055D">
      <w:pPr>
        <w:widowControl/>
        <w:rPr>
          <w:rFonts w:hint="eastAsia"/>
        </w:rPr>
      </w:pPr>
      <w:r>
        <w:rPr>
          <w:rFonts w:hint="eastAsia"/>
        </w:rPr>
        <w:tab/>
        <w:t>◆2004年12月起，我在钟山医院血透，旁边有一个体重近80公斤的高壮病友，骑一辆二冲程小摩托，自称把《残疾证》等所有可能的优惠都已经办下来了。2006年3月17日，我换到建邺医院血透，发现这位病友也同时换了过去，就在邻床。有一次，建邺医院来了一个台湾老太血透，正好当时我在地摊上买了2本国学小书开始看，其中好像有《龙文鞭影》，被高壮病友嗤笑，他似乎认为我是为了在台湾人面前显摆自己而故作姿态。</w:t>
      </w:r>
    </w:p>
    <w:p w14:paraId="0E74E5DB" w14:textId="77777777" w:rsidR="0076055D" w:rsidRDefault="0076055D" w:rsidP="0076055D">
      <w:pPr>
        <w:widowControl/>
        <w:rPr>
          <w:rFonts w:hint="eastAsia"/>
        </w:rPr>
      </w:pPr>
    </w:p>
    <w:p w14:paraId="35A2BBF4" w14:textId="77777777" w:rsidR="0076055D" w:rsidRDefault="0076055D" w:rsidP="0076055D">
      <w:pPr>
        <w:widowControl/>
        <w:rPr>
          <w:rFonts w:hint="eastAsia"/>
        </w:rPr>
      </w:pPr>
      <w:r>
        <w:rPr>
          <w:rFonts w:hint="eastAsia"/>
        </w:rPr>
        <w:lastRenderedPageBreak/>
        <w:tab/>
        <w:t>我在建邺医院血透室透析期间，被多次只脱水不排毒，导致上机前走不动路，夜里做梦也梦见走不动。期间，这位男病友故意找茬骂一个年轻的高个男医生，转移注意力进行维稳。</w:t>
      </w:r>
    </w:p>
    <w:p w14:paraId="3F115EBA" w14:textId="77777777" w:rsidR="0076055D" w:rsidRDefault="0076055D" w:rsidP="0076055D">
      <w:pPr>
        <w:widowControl/>
        <w:rPr>
          <w:rFonts w:hint="eastAsia"/>
        </w:rPr>
      </w:pPr>
    </w:p>
    <w:p w14:paraId="186BCC4E" w14:textId="77777777" w:rsidR="0076055D" w:rsidRDefault="0076055D" w:rsidP="0076055D">
      <w:pPr>
        <w:widowControl/>
        <w:rPr>
          <w:rFonts w:hint="eastAsia"/>
        </w:rPr>
      </w:pPr>
      <w:r>
        <w:rPr>
          <w:rFonts w:hint="eastAsia"/>
        </w:rPr>
        <w:tab/>
        <w:t>◆2010年3月1日，我在南京市白下区中华路卫生服务中心血透后，在休息室看电视新闻有胡主席，大声说护士长（李亚娟）告诉我胡锦涛在血透，上网却没查到。一会病友丁雪梅从休息室进了血透室，再回休息室，话就多起来，应该是汇报后心虚。</w:t>
      </w:r>
    </w:p>
    <w:p w14:paraId="7A8991CB" w14:textId="77777777" w:rsidR="0076055D" w:rsidRDefault="0076055D" w:rsidP="0076055D">
      <w:pPr>
        <w:widowControl/>
        <w:rPr>
          <w:rFonts w:hint="eastAsia"/>
        </w:rPr>
      </w:pPr>
    </w:p>
    <w:p w14:paraId="0AAB0133" w14:textId="77777777" w:rsidR="0076055D" w:rsidRDefault="0076055D" w:rsidP="0076055D">
      <w:pPr>
        <w:widowControl/>
        <w:rPr>
          <w:rFonts w:hint="eastAsia"/>
        </w:rPr>
      </w:pPr>
      <w:r>
        <w:rPr>
          <w:rFonts w:hint="eastAsia"/>
        </w:rPr>
        <w:tab/>
        <w:t>◆2010年至2011年，我在长征医院血透时，邻床病友杨凯年纪与我差不多大，却很反常地从不与我说话；在我经历的所有血透室中，这是唯一的一个。除此之外：</w:t>
      </w:r>
    </w:p>
    <w:p w14:paraId="5D59BD18" w14:textId="77777777" w:rsidR="0076055D" w:rsidRDefault="0076055D" w:rsidP="0076055D">
      <w:pPr>
        <w:widowControl/>
        <w:rPr>
          <w:rFonts w:hint="eastAsia"/>
        </w:rPr>
      </w:pPr>
    </w:p>
    <w:p w14:paraId="56B82B11" w14:textId="77777777" w:rsidR="0076055D" w:rsidRDefault="0076055D" w:rsidP="0076055D">
      <w:pPr>
        <w:widowControl/>
        <w:rPr>
          <w:rFonts w:hint="eastAsia"/>
        </w:rPr>
      </w:pPr>
      <w:r>
        <w:rPr>
          <w:rFonts w:hint="eastAsia"/>
        </w:rPr>
        <w:tab/>
      </w:r>
      <w:r>
        <w:rPr>
          <w:rFonts w:hint="eastAsia"/>
        </w:rPr>
        <w:tab/>
        <w:t>★2011年1月13日，早上出门匆忙，忘了带U盘，回去拿，导致上下机迟；恰巧当天杨凯下机也迟。</w:t>
      </w:r>
    </w:p>
    <w:p w14:paraId="725913D9" w14:textId="77777777" w:rsidR="0076055D" w:rsidRDefault="0076055D" w:rsidP="0076055D">
      <w:pPr>
        <w:widowControl/>
        <w:rPr>
          <w:rFonts w:hint="eastAsia"/>
        </w:rPr>
      </w:pPr>
    </w:p>
    <w:p w14:paraId="5E5B6284" w14:textId="77777777" w:rsidR="0076055D" w:rsidRDefault="0076055D" w:rsidP="0076055D">
      <w:pPr>
        <w:widowControl/>
        <w:rPr>
          <w:rFonts w:hint="eastAsia"/>
        </w:rPr>
      </w:pPr>
      <w:r>
        <w:rPr>
          <w:rFonts w:hint="eastAsia"/>
        </w:rPr>
        <w:tab/>
      </w:r>
      <w:r>
        <w:rPr>
          <w:rFonts w:hint="eastAsia"/>
        </w:rPr>
        <w:tab/>
        <w:t>★5月17日，杨凯在我之前下机，出去一趟后回来，一直坐在其病床上，直到我下机才走。</w:t>
      </w:r>
    </w:p>
    <w:p w14:paraId="72DF575D" w14:textId="77777777" w:rsidR="0076055D" w:rsidRDefault="0076055D" w:rsidP="0076055D">
      <w:pPr>
        <w:widowControl/>
        <w:rPr>
          <w:rFonts w:hint="eastAsia"/>
        </w:rPr>
      </w:pPr>
    </w:p>
    <w:p w14:paraId="7D277CD3" w14:textId="77777777" w:rsidR="0076055D" w:rsidRDefault="0076055D" w:rsidP="0076055D">
      <w:pPr>
        <w:widowControl/>
        <w:rPr>
          <w:rFonts w:hint="eastAsia"/>
        </w:rPr>
      </w:pPr>
      <w:r>
        <w:rPr>
          <w:rFonts w:hint="eastAsia"/>
        </w:rPr>
        <w:tab/>
        <w:t>◆2011年11月9日、25日，我在江苏省人民医院血透上机前，坐在3楼走廊内吃午饭，邻床胖大婶病友也在一边吃饭。间隔一个病床还有一个透析30年的男病友，多次先到，却故意在我的后面上机。</w:t>
      </w:r>
    </w:p>
    <w:p w14:paraId="6EEC962C" w14:textId="77777777" w:rsidR="0076055D" w:rsidRDefault="0076055D" w:rsidP="0076055D">
      <w:pPr>
        <w:widowControl/>
        <w:rPr>
          <w:rFonts w:hint="eastAsia"/>
        </w:rPr>
      </w:pPr>
    </w:p>
    <w:p w14:paraId="054A0901" w14:textId="77777777" w:rsidR="0076055D" w:rsidRDefault="0076055D" w:rsidP="0076055D">
      <w:pPr>
        <w:widowControl/>
        <w:rPr>
          <w:rFonts w:hint="eastAsia"/>
        </w:rPr>
      </w:pPr>
      <w:r>
        <w:rPr>
          <w:rFonts w:hint="eastAsia"/>
        </w:rPr>
        <w:tab/>
        <w:t>◆2016年11月至2017年12月，我在南医大二附院血透时，长年被制造低血压迫害，下机后走不动路，甚至下不了床。有一个高壮男病友多次在我下机走不动路，坐在休息室喘气时在旁边转，随后又或前或后跟随我走出医院。</w:t>
      </w:r>
    </w:p>
    <w:p w14:paraId="044817F3" w14:textId="77777777" w:rsidR="0076055D" w:rsidRDefault="0076055D" w:rsidP="0076055D">
      <w:pPr>
        <w:widowControl/>
        <w:rPr>
          <w:rFonts w:hint="eastAsia"/>
        </w:rPr>
      </w:pPr>
    </w:p>
    <w:p w14:paraId="5CCB7BAD" w14:textId="77777777" w:rsidR="0076055D" w:rsidRDefault="0076055D" w:rsidP="0076055D">
      <w:pPr>
        <w:widowControl/>
        <w:rPr>
          <w:rFonts w:hint="eastAsia"/>
        </w:rPr>
      </w:pPr>
      <w:r>
        <w:rPr>
          <w:rFonts w:hint="eastAsia"/>
        </w:rPr>
        <w:tab/>
        <w:t>有一次，我去还陆姓主管护士鞋柜钥匙，这位病友正在前台表演壁咚陆护士。推测公安国保的维稳逻辑是：我可能因为借钥匙而对陆护士产生爱意，而对陆护士的丈夫产生危害，故须安排这么一出以维稳保平安。</w:t>
      </w:r>
    </w:p>
    <w:p w14:paraId="055470BF" w14:textId="77777777" w:rsidR="0076055D" w:rsidRDefault="0076055D" w:rsidP="0076055D">
      <w:pPr>
        <w:widowControl/>
        <w:rPr>
          <w:rFonts w:hint="eastAsia"/>
        </w:rPr>
      </w:pPr>
    </w:p>
    <w:p w14:paraId="1375FB26" w14:textId="77777777" w:rsidR="0076055D" w:rsidRDefault="0076055D" w:rsidP="0076055D">
      <w:pPr>
        <w:widowControl/>
        <w:rPr>
          <w:rFonts w:hint="eastAsia"/>
        </w:rPr>
      </w:pPr>
      <w:r>
        <w:rPr>
          <w:rFonts w:hint="eastAsia"/>
        </w:rPr>
        <w:tab/>
        <w:t>这位高壮病友与上述钟山医院、建邺医院的病友可能是同一个人。</w:t>
      </w:r>
    </w:p>
    <w:p w14:paraId="30309747" w14:textId="77777777" w:rsidR="0076055D" w:rsidRDefault="0076055D" w:rsidP="0076055D">
      <w:pPr>
        <w:widowControl/>
        <w:rPr>
          <w:rFonts w:hint="eastAsia"/>
        </w:rPr>
      </w:pPr>
    </w:p>
    <w:p w14:paraId="53285AA7" w14:textId="77777777" w:rsidR="0076055D" w:rsidRDefault="0076055D" w:rsidP="0076055D">
      <w:pPr>
        <w:widowControl/>
        <w:rPr>
          <w:rFonts w:hint="eastAsia"/>
        </w:rPr>
      </w:pPr>
      <w:r>
        <w:rPr>
          <w:rFonts w:hint="eastAsia"/>
        </w:rPr>
        <w:tab/>
        <w:t>◆2016年9月之前，有一次我到钟山医院问有没有床位，一个男国保自称血透病人，在楼道内对我进行盘问，随后紧跟着徐梅昌主任，贴身保护。</w:t>
      </w:r>
    </w:p>
    <w:p w14:paraId="4E2AAD08" w14:textId="77777777" w:rsidR="0076055D" w:rsidRDefault="0076055D" w:rsidP="0076055D">
      <w:pPr>
        <w:widowControl/>
        <w:rPr>
          <w:rFonts w:hint="eastAsia"/>
        </w:rPr>
      </w:pPr>
    </w:p>
    <w:p w14:paraId="563CE91E" w14:textId="77777777" w:rsidR="0076055D" w:rsidRDefault="0076055D" w:rsidP="0076055D">
      <w:pPr>
        <w:widowControl/>
        <w:rPr>
          <w:rFonts w:hint="eastAsia"/>
        </w:rPr>
      </w:pPr>
      <w:r>
        <w:rPr>
          <w:rFonts w:hint="eastAsia"/>
        </w:rPr>
        <w:tab/>
        <w:t>◆2017年9月28日，下午，我在南医大二附院血透下机后，出门，快走到17号楼，走在前面的中年男病友停在大院对面的墙边，低头看手机，等我过去，跟在后面。到17号楼门口，两个身材修长的美女迎面走来，中年男病友在后面与之亲切地打</w:t>
      </w:r>
      <w:r>
        <w:rPr>
          <w:rFonts w:hint="eastAsia"/>
        </w:rPr>
        <w:lastRenderedPageBreak/>
        <w:t>招呼。快走到大院门口，耳鸣甚，进来两个护士长模样的绿制服中年妇女，中年男病友又在身后与之寒暄。</w:t>
      </w:r>
    </w:p>
    <w:p w14:paraId="79C7FC3C" w14:textId="77777777" w:rsidR="0076055D" w:rsidRDefault="0076055D" w:rsidP="0076055D">
      <w:pPr>
        <w:widowControl/>
        <w:rPr>
          <w:rFonts w:hint="eastAsia"/>
        </w:rPr>
      </w:pPr>
    </w:p>
    <w:p w14:paraId="08248FEC" w14:textId="77777777" w:rsidR="0076055D" w:rsidRDefault="0076055D" w:rsidP="0076055D">
      <w:pPr>
        <w:widowControl/>
        <w:rPr>
          <w:rFonts w:hint="eastAsia"/>
        </w:rPr>
      </w:pPr>
      <w:r>
        <w:rPr>
          <w:rFonts w:hint="eastAsia"/>
        </w:rPr>
        <w:tab/>
        <w:t>10月7日，我在血透下机后，到门诊大楼交过费，上次跟美女、护士打招呼的中年男病友坐在对面，一会走了。南医大二附院血透室保管长期血透病人的医保卡，代为交血透费、检查费、药费、拿药等事项，病人不需要到收费处；我是因为担心被盗刷医保卡，才每次自己交费。</w:t>
      </w:r>
    </w:p>
    <w:p w14:paraId="7DB2099A" w14:textId="77777777" w:rsidR="0076055D" w:rsidRDefault="0076055D" w:rsidP="0076055D">
      <w:pPr>
        <w:widowControl/>
        <w:rPr>
          <w:rFonts w:hint="eastAsia"/>
        </w:rPr>
      </w:pPr>
    </w:p>
    <w:p w14:paraId="322753FB" w14:textId="77777777" w:rsidR="0076055D" w:rsidRDefault="0076055D" w:rsidP="0076055D">
      <w:pPr>
        <w:widowControl/>
        <w:rPr>
          <w:rFonts w:hint="eastAsia"/>
        </w:rPr>
      </w:pPr>
      <w:r>
        <w:rPr>
          <w:rFonts w:hint="eastAsia"/>
        </w:rPr>
        <w:tab/>
        <w:t>10月14日，我在血透下机后，到门诊交费，胸闷、呼吸耳鸣甚，趴在收银台，等得不耐烦，先把医保卡给收银员，坐下休息，无意中发现上述中年男病友坐在背面。</w:t>
      </w:r>
    </w:p>
    <w:p w14:paraId="29CD818D" w14:textId="77777777" w:rsidR="0076055D" w:rsidRDefault="0076055D" w:rsidP="0076055D">
      <w:pPr>
        <w:widowControl/>
        <w:rPr>
          <w:rFonts w:hint="eastAsia"/>
        </w:rPr>
      </w:pPr>
    </w:p>
    <w:p w14:paraId="4BEFCEFF" w14:textId="77777777" w:rsidR="0076055D" w:rsidRDefault="0076055D" w:rsidP="0076055D">
      <w:pPr>
        <w:widowControl/>
        <w:rPr>
          <w:rFonts w:hint="eastAsia"/>
        </w:rPr>
      </w:pPr>
      <w:r>
        <w:rPr>
          <w:rFonts w:hint="eastAsia"/>
        </w:rPr>
        <w:tab/>
        <w:t>11月4日，中年男病友跟上次一样，也在更衣室慢慢收拾，一会热饭后，一同坐电梯下楼，到门诊跟在后面拿处方交费。11月16日，与中年男病友一同坐电梯下楼。</w:t>
      </w:r>
    </w:p>
    <w:p w14:paraId="49E4DF22" w14:textId="77777777" w:rsidR="0076055D" w:rsidRDefault="0076055D" w:rsidP="0076055D">
      <w:pPr>
        <w:widowControl/>
        <w:rPr>
          <w:rFonts w:hint="eastAsia"/>
        </w:rPr>
      </w:pPr>
    </w:p>
    <w:p w14:paraId="6C50F4AA" w14:textId="77777777" w:rsidR="0076055D" w:rsidRDefault="0076055D" w:rsidP="0076055D">
      <w:pPr>
        <w:widowControl/>
        <w:rPr>
          <w:rFonts w:hint="eastAsia"/>
        </w:rPr>
      </w:pPr>
      <w:r>
        <w:rPr>
          <w:rFonts w:hint="eastAsia"/>
        </w:rPr>
        <w:t xml:space="preserve">＊＊＊＊＊＊　</w:t>
      </w:r>
    </w:p>
    <w:p w14:paraId="78C70B60" w14:textId="77777777" w:rsidR="0076055D" w:rsidRDefault="0076055D" w:rsidP="0076055D">
      <w:pPr>
        <w:widowControl/>
        <w:rPr>
          <w:rFonts w:hint="eastAsia"/>
        </w:rPr>
      </w:pPr>
    </w:p>
    <w:p w14:paraId="070C5831" w14:textId="77777777" w:rsidR="0076055D" w:rsidRDefault="0076055D" w:rsidP="0076055D">
      <w:pPr>
        <w:widowControl/>
        <w:rPr>
          <w:rFonts w:hint="eastAsia"/>
        </w:rPr>
      </w:pPr>
      <w:r>
        <w:rPr>
          <w:rFonts w:hint="eastAsia"/>
        </w:rPr>
        <w:t xml:space="preserve">　　有的病友是国保安排出现在我的旁边进行比惨，以便我在受迫害时也能保持心理平衡。例如：</w:t>
      </w:r>
    </w:p>
    <w:p w14:paraId="7F9FFC14" w14:textId="77777777" w:rsidR="0076055D" w:rsidRDefault="0076055D" w:rsidP="0076055D">
      <w:pPr>
        <w:widowControl/>
        <w:rPr>
          <w:rFonts w:hint="eastAsia"/>
        </w:rPr>
      </w:pPr>
    </w:p>
    <w:p w14:paraId="379698E2" w14:textId="77777777" w:rsidR="0076055D" w:rsidRDefault="0076055D" w:rsidP="0076055D">
      <w:pPr>
        <w:widowControl/>
        <w:rPr>
          <w:rFonts w:hint="eastAsia"/>
        </w:rPr>
      </w:pPr>
      <w:r>
        <w:rPr>
          <w:rFonts w:hint="eastAsia"/>
        </w:rPr>
        <w:tab/>
        <w:t>◆我因为长期被血透室迫害，睡眠很不好，经常作恶梦。2009年12月14日，我在南京市白下区中华路卫生服务中心血透，旁边病床上午做血滤的男病人（我以前接他的机器）下机后说夜里也失眠，睡眠浅。</w:t>
      </w:r>
    </w:p>
    <w:p w14:paraId="2773D545" w14:textId="77777777" w:rsidR="0076055D" w:rsidRDefault="0076055D" w:rsidP="0076055D">
      <w:pPr>
        <w:widowControl/>
        <w:rPr>
          <w:rFonts w:hint="eastAsia"/>
        </w:rPr>
      </w:pPr>
    </w:p>
    <w:p w14:paraId="21C97044" w14:textId="77777777" w:rsidR="0076055D" w:rsidRDefault="0076055D" w:rsidP="0076055D">
      <w:pPr>
        <w:widowControl/>
        <w:rPr>
          <w:rFonts w:hint="eastAsia"/>
        </w:rPr>
      </w:pPr>
      <w:r>
        <w:rPr>
          <w:rFonts w:hint="eastAsia"/>
        </w:rPr>
        <w:tab/>
        <w:t>◆2012年11月12日，下午，我在明基医院做血滤，机温37度，仍觉得冷，额头明显有热，恶心，欲吐，血压136/80/89，浑身发抖，停血滤，降流量；加一床被子，仍抖得厉害；呼吸急促，唉声叹气，穷蹙至极，哀呼祷神；推一只“地塞米松”，又减400超滤，不见缓解，头仍热，仍冷得浑身打哆嗦。一会，帮忙交费的大叔，似国保伪装，说今天做血滤的都不舒服，有人都喊救命了；一听，立刻就不抖了，原来不止我一个，跟我不相干。推测当天明基医院对我进行通过血滤进行感染迫害的实验。</w:t>
      </w:r>
    </w:p>
    <w:p w14:paraId="47E49D05" w14:textId="77777777" w:rsidR="0076055D" w:rsidRDefault="0076055D" w:rsidP="0076055D">
      <w:pPr>
        <w:widowControl/>
        <w:rPr>
          <w:rFonts w:hint="eastAsia"/>
        </w:rPr>
      </w:pPr>
    </w:p>
    <w:p w14:paraId="2868AB20" w14:textId="77777777" w:rsidR="0076055D" w:rsidRDefault="0076055D" w:rsidP="0076055D">
      <w:pPr>
        <w:widowControl/>
        <w:rPr>
          <w:rFonts w:hint="eastAsia"/>
        </w:rPr>
      </w:pPr>
      <w:r>
        <w:rPr>
          <w:rFonts w:hint="eastAsia"/>
        </w:rPr>
        <w:tab/>
        <w:t>当天下机后吃炒面时，一位大爷好像也喜欢炒面，以为附近就有，过来问我在哪儿买的；似有意打岔。</w:t>
      </w:r>
    </w:p>
    <w:p w14:paraId="5279AA17" w14:textId="77777777" w:rsidR="0076055D" w:rsidRDefault="0076055D" w:rsidP="0076055D">
      <w:pPr>
        <w:widowControl/>
        <w:rPr>
          <w:rFonts w:hint="eastAsia"/>
        </w:rPr>
      </w:pPr>
    </w:p>
    <w:p w14:paraId="207F086D" w14:textId="77777777" w:rsidR="0076055D" w:rsidRDefault="0076055D" w:rsidP="0076055D">
      <w:pPr>
        <w:widowControl/>
        <w:rPr>
          <w:rFonts w:hint="eastAsia"/>
        </w:rPr>
      </w:pPr>
      <w:r>
        <w:rPr>
          <w:rFonts w:hint="eastAsia"/>
        </w:rPr>
        <w:tab/>
        <w:t>◆2014年6月4日，我在长征医院血透时，老于脚趾做过手术，裹着白纱布，不时喊痛，在我劝其信上帝后，他笑嘻嘻地拿走套在脚趾上的白纱布，原来已经长好了，他只是在装痛而已。</w:t>
      </w:r>
    </w:p>
    <w:p w14:paraId="44730FCB" w14:textId="77777777" w:rsidR="0076055D" w:rsidRDefault="0076055D" w:rsidP="0076055D">
      <w:pPr>
        <w:widowControl/>
        <w:rPr>
          <w:rFonts w:hint="eastAsia"/>
        </w:rPr>
      </w:pPr>
    </w:p>
    <w:p w14:paraId="0D31C28E" w14:textId="77777777" w:rsidR="0076055D" w:rsidRDefault="0076055D" w:rsidP="0076055D">
      <w:pPr>
        <w:widowControl/>
        <w:rPr>
          <w:rFonts w:hint="eastAsia"/>
        </w:rPr>
      </w:pPr>
      <w:r>
        <w:rPr>
          <w:rFonts w:hint="eastAsia"/>
        </w:rPr>
        <w:lastRenderedPageBreak/>
        <w:tab/>
        <w:t>◆2016年4月19日，我在南京市中医院血透时，有一位病友自称昨天内瘘闭了，在对面的床上躺下，以为其要做手术，谁知过了一两个小时起床走了。</w:t>
      </w:r>
    </w:p>
    <w:p w14:paraId="490172F7" w14:textId="77777777" w:rsidR="0076055D" w:rsidRDefault="0076055D" w:rsidP="0076055D">
      <w:pPr>
        <w:widowControl/>
        <w:rPr>
          <w:rFonts w:hint="eastAsia"/>
        </w:rPr>
      </w:pPr>
    </w:p>
    <w:p w14:paraId="57A43C1B" w14:textId="77777777" w:rsidR="0076055D" w:rsidRDefault="0076055D" w:rsidP="0076055D">
      <w:pPr>
        <w:widowControl/>
        <w:rPr>
          <w:rFonts w:hint="eastAsia"/>
        </w:rPr>
      </w:pPr>
      <w:r>
        <w:rPr>
          <w:rFonts w:hint="eastAsia"/>
        </w:rPr>
        <w:tab/>
        <w:t>◆2017年2月28日，我在南医大二附院血透室换到D区后，仍然被每次制造低血压迫害，下机后起不了床。不久，血透室安排一个低血压的年轻男病友在旁边透析，好像是南汽的，4月29日下午透析时心衰抢救无效去世，留下一个漂亮的老婆和不到10岁的女儿。</w:t>
      </w:r>
    </w:p>
    <w:p w14:paraId="52A2B17F" w14:textId="77777777" w:rsidR="0076055D" w:rsidRDefault="0076055D" w:rsidP="0076055D">
      <w:pPr>
        <w:widowControl/>
        <w:rPr>
          <w:rFonts w:hint="eastAsia"/>
        </w:rPr>
      </w:pPr>
    </w:p>
    <w:p w14:paraId="46803F3C" w14:textId="77777777" w:rsidR="0076055D" w:rsidRDefault="0076055D" w:rsidP="0076055D">
      <w:pPr>
        <w:widowControl/>
        <w:rPr>
          <w:rFonts w:hint="eastAsia"/>
        </w:rPr>
      </w:pPr>
      <w:r>
        <w:rPr>
          <w:rFonts w:hint="eastAsia"/>
        </w:rPr>
        <w:tab/>
        <w:t>◆2017年6月6日，下午，我在南医大二附院血透后，体重留了0.4。在休息室吃饭时，有病友说留了0.4，另一个病友说留了0.8。</w:t>
      </w:r>
    </w:p>
    <w:p w14:paraId="4106C26E" w14:textId="77777777" w:rsidR="0076055D" w:rsidRDefault="0076055D" w:rsidP="0076055D">
      <w:pPr>
        <w:widowControl/>
        <w:rPr>
          <w:rFonts w:hint="eastAsia"/>
        </w:rPr>
      </w:pPr>
    </w:p>
    <w:p w14:paraId="3B5DC370" w14:textId="77777777" w:rsidR="0076055D" w:rsidRDefault="0076055D" w:rsidP="0076055D">
      <w:pPr>
        <w:widowControl/>
        <w:rPr>
          <w:rFonts w:hint="eastAsia"/>
        </w:rPr>
      </w:pPr>
      <w:r>
        <w:rPr>
          <w:rFonts w:hint="eastAsia"/>
        </w:rPr>
        <w:tab/>
        <w:t>◆2017年2月28日，我在南医大二附院与病友一起从B区换到D区，同样是一个有二十多台血透机的大病房，其中有一个坐轮椅的病友生活不能自理，他老婆服侍，听说是一个校长。6月27日，我又与病友一起从D区换到西边新病区18号楼的4楼，分成2个房间，每个房间不到10台机器，女校长的丈夫与我同一个房间，经常无故与我搭讪，详见下述。</w:t>
      </w:r>
    </w:p>
    <w:p w14:paraId="171F727C" w14:textId="77777777" w:rsidR="0076055D" w:rsidRDefault="0076055D" w:rsidP="0076055D">
      <w:pPr>
        <w:widowControl/>
        <w:rPr>
          <w:rFonts w:hint="eastAsia"/>
        </w:rPr>
      </w:pPr>
    </w:p>
    <w:p w14:paraId="2C77CDDF" w14:textId="77777777" w:rsidR="0076055D" w:rsidRDefault="0076055D" w:rsidP="0076055D">
      <w:pPr>
        <w:widowControl/>
        <w:rPr>
          <w:rFonts w:hint="eastAsia"/>
        </w:rPr>
      </w:pPr>
      <w:r>
        <w:rPr>
          <w:rFonts w:hint="eastAsia"/>
        </w:rPr>
        <w:tab/>
        <w:t>◆2018年3月，我从梅山二院换到明基医院血透。4月19日，一个住在江北的轮椅病友曾元虎来明基医院血透，41岁，他因为坐轮椅不能坐地铁，也不能坐公交，只能每次打车往返，单程19.8公里，来回路费近100块，一个月13次血透，约1300块。如果不是公安国保为其提供车费补贴及额外的奖励，他不可能费这么大的事来明基医院血透，因为江北也有中大医院江北分院等几家血透室。</w:t>
      </w:r>
    </w:p>
    <w:p w14:paraId="0B21C127" w14:textId="77777777" w:rsidR="0076055D" w:rsidRDefault="0076055D" w:rsidP="0076055D">
      <w:pPr>
        <w:widowControl/>
        <w:rPr>
          <w:rFonts w:hint="eastAsia"/>
        </w:rPr>
      </w:pPr>
    </w:p>
    <w:p w14:paraId="28FBA02E" w14:textId="77777777" w:rsidR="0076055D" w:rsidRDefault="0076055D" w:rsidP="0076055D">
      <w:pPr>
        <w:widowControl/>
        <w:rPr>
          <w:rFonts w:hint="eastAsia"/>
        </w:rPr>
      </w:pPr>
      <w:r>
        <w:rPr>
          <w:rFonts w:hint="eastAsia"/>
        </w:rPr>
        <w:tab/>
        <w:t>2018年4月26日、5月22日、9月27日、2019年3月7日，有一个高个美女在透析时带各种礼品来看曾元虎，为他打气，应该就是介绍他到明基医院来血透的国保。</w:t>
      </w:r>
    </w:p>
    <w:p w14:paraId="583CC23A" w14:textId="77777777" w:rsidR="0076055D" w:rsidRDefault="0076055D" w:rsidP="0076055D">
      <w:pPr>
        <w:widowControl/>
        <w:rPr>
          <w:rFonts w:hint="eastAsia"/>
        </w:rPr>
      </w:pPr>
    </w:p>
    <w:p w14:paraId="2DF409C8" w14:textId="77777777" w:rsidR="0076055D" w:rsidRDefault="0076055D" w:rsidP="0076055D">
      <w:pPr>
        <w:widowControl/>
        <w:rPr>
          <w:rFonts w:hint="eastAsia"/>
        </w:rPr>
      </w:pPr>
      <w:r>
        <w:rPr>
          <w:rFonts w:hint="eastAsia"/>
        </w:rPr>
        <w:tab/>
        <w:t>◆2018年5月26日，曾元虎病友下机前后，频问另一个安徽女病友农保血透报销比例，与赵亮病友劝其办职工医保，女病友说是外地户口办不了；似故意以农保报销比例比职工医保低，来使我产生优越感，从而提高对迫害的忍受程度。</w:t>
      </w:r>
    </w:p>
    <w:p w14:paraId="062807EA" w14:textId="77777777" w:rsidR="0076055D" w:rsidRDefault="0076055D" w:rsidP="0076055D">
      <w:pPr>
        <w:widowControl/>
        <w:rPr>
          <w:rFonts w:hint="eastAsia"/>
        </w:rPr>
      </w:pPr>
    </w:p>
    <w:p w14:paraId="48C44FB5" w14:textId="77777777" w:rsidR="0076055D" w:rsidRDefault="0076055D" w:rsidP="0076055D">
      <w:pPr>
        <w:widowControl/>
        <w:rPr>
          <w:rFonts w:hint="eastAsia"/>
        </w:rPr>
      </w:pPr>
      <w:r>
        <w:rPr>
          <w:rFonts w:hint="eastAsia"/>
        </w:rPr>
        <w:tab/>
        <w:t>◆8月21日，曾元虎与赵亮病友谈透析后过两天中饭无胃口，嘴里有尿或尿素味；应是其为血透室对我进行只脱水不排毒的迫害罪行进行开脱，试图把迫害导致的后果”无胃口，嘴里有尿或尿素味“当成一种普遍现象而使我接受之。</w:t>
      </w:r>
    </w:p>
    <w:p w14:paraId="2E32B955" w14:textId="77777777" w:rsidR="0076055D" w:rsidRDefault="0076055D" w:rsidP="0076055D">
      <w:pPr>
        <w:widowControl/>
        <w:rPr>
          <w:rFonts w:hint="eastAsia"/>
        </w:rPr>
      </w:pPr>
    </w:p>
    <w:p w14:paraId="6AFCBEE7" w14:textId="77777777" w:rsidR="0076055D" w:rsidRDefault="0076055D" w:rsidP="0076055D">
      <w:pPr>
        <w:widowControl/>
        <w:rPr>
          <w:rFonts w:hint="eastAsia"/>
        </w:rPr>
      </w:pPr>
      <w:r>
        <w:rPr>
          <w:rFonts w:hint="eastAsia"/>
        </w:rPr>
        <w:tab/>
        <w:t>◆9月15日，曾元虎说上次透后钙2.3，回去呕吐，连早饭都吐了出来。很巧的是，当天我在透析时被加重肝毒性药物、只脱水不排毒迫害，2个多小时后胃脘不适，奄奄欲吐。</w:t>
      </w:r>
    </w:p>
    <w:p w14:paraId="7D3499A0" w14:textId="77777777" w:rsidR="0076055D" w:rsidRDefault="0076055D" w:rsidP="0076055D">
      <w:pPr>
        <w:widowControl/>
        <w:rPr>
          <w:rFonts w:hint="eastAsia"/>
        </w:rPr>
      </w:pPr>
    </w:p>
    <w:p w14:paraId="65F69D1D" w14:textId="77777777" w:rsidR="0076055D" w:rsidRDefault="0076055D" w:rsidP="0076055D">
      <w:pPr>
        <w:widowControl/>
        <w:rPr>
          <w:rFonts w:hint="eastAsia"/>
        </w:rPr>
      </w:pPr>
      <w:r>
        <w:rPr>
          <w:rFonts w:hint="eastAsia"/>
        </w:rPr>
        <w:lastRenderedPageBreak/>
        <w:tab/>
        <w:t>◆10月11日，我在明基医院血透下机后，坐在大门内的休息区吃饭。半边脸如焦炭的中年男病友来到旁边换长裤，一个中年妇女过来说他透后59.5，留了0.3；很巧的是，血透下机后我发现也留了体重0.3Kg。</w:t>
      </w:r>
    </w:p>
    <w:p w14:paraId="40F64377" w14:textId="77777777" w:rsidR="0076055D" w:rsidRDefault="0076055D" w:rsidP="0076055D">
      <w:pPr>
        <w:widowControl/>
        <w:rPr>
          <w:rFonts w:hint="eastAsia"/>
        </w:rPr>
      </w:pPr>
    </w:p>
    <w:p w14:paraId="42871594" w14:textId="77777777" w:rsidR="0076055D" w:rsidRDefault="0076055D" w:rsidP="0076055D">
      <w:pPr>
        <w:widowControl/>
        <w:rPr>
          <w:rFonts w:hint="eastAsia"/>
        </w:rPr>
      </w:pPr>
      <w:r>
        <w:rPr>
          <w:rFonts w:hint="eastAsia"/>
        </w:rPr>
        <w:tab/>
        <w:t>◆我在被明基医院血透时被迫害，透后不适、走不动路，坐在大门旁的椅子上休息时，经常有枯瘦如鬼的病人推着营养液输液架从旁边走过。</w:t>
      </w:r>
    </w:p>
    <w:p w14:paraId="5353B771" w14:textId="77777777" w:rsidR="0076055D" w:rsidRDefault="0076055D" w:rsidP="0076055D">
      <w:pPr>
        <w:widowControl/>
        <w:rPr>
          <w:rFonts w:hint="eastAsia"/>
        </w:rPr>
      </w:pPr>
    </w:p>
    <w:p w14:paraId="4DB13A60" w14:textId="77777777" w:rsidR="0076055D" w:rsidRDefault="0076055D" w:rsidP="0076055D">
      <w:pPr>
        <w:widowControl/>
        <w:rPr>
          <w:rFonts w:hint="eastAsia"/>
        </w:rPr>
      </w:pPr>
      <w:r>
        <w:rPr>
          <w:rFonts w:hint="eastAsia"/>
        </w:rPr>
        <w:tab/>
        <w:t>◆10月18日，我在明基医院血透下机后，到医院门口骑车，到中胜车站还车，白发老头病友蹲在车站，似模拟我被制造低血压迫害后下不了床、走不动路的惨状。</w:t>
      </w:r>
    </w:p>
    <w:p w14:paraId="231943ED" w14:textId="77777777" w:rsidR="0076055D" w:rsidRDefault="0076055D" w:rsidP="0076055D">
      <w:pPr>
        <w:widowControl/>
        <w:rPr>
          <w:rFonts w:hint="eastAsia"/>
        </w:rPr>
      </w:pPr>
    </w:p>
    <w:p w14:paraId="1B4FA6C7" w14:textId="77777777" w:rsidR="0076055D" w:rsidRDefault="0076055D" w:rsidP="0076055D">
      <w:pPr>
        <w:widowControl/>
        <w:rPr>
          <w:rFonts w:hint="eastAsia"/>
        </w:rPr>
      </w:pPr>
      <w:r>
        <w:rPr>
          <w:rFonts w:hint="eastAsia"/>
        </w:rPr>
        <w:tab/>
        <w:t>◆2018年12月20日起，明基医院安排高凯华病友在旁边透析，似欲以其肺部慢性感染掩盖明基医院血透室对我进行的感染迫害。</w:t>
      </w:r>
    </w:p>
    <w:p w14:paraId="59BDE54D" w14:textId="77777777" w:rsidR="0076055D" w:rsidRDefault="0076055D" w:rsidP="0076055D">
      <w:pPr>
        <w:widowControl/>
        <w:rPr>
          <w:rFonts w:hint="eastAsia"/>
        </w:rPr>
      </w:pPr>
    </w:p>
    <w:p w14:paraId="65129FF9" w14:textId="77777777" w:rsidR="0076055D" w:rsidRDefault="0076055D" w:rsidP="0076055D">
      <w:pPr>
        <w:widowControl/>
        <w:rPr>
          <w:rFonts w:hint="eastAsia"/>
        </w:rPr>
      </w:pPr>
      <w:r>
        <w:rPr>
          <w:rFonts w:hint="eastAsia"/>
        </w:rPr>
        <w:tab/>
        <w:t>◆2021年9月22日，我在博大医院血透时被加重只脱水不排毒、制造低血压迫害，提前半小时下机。双拐病友张国宏只长1.6，定2公斤，血压110/70就喊血压低要提前下机。</w:t>
      </w:r>
    </w:p>
    <w:p w14:paraId="16900DF8" w14:textId="77777777" w:rsidR="0076055D" w:rsidRDefault="0076055D" w:rsidP="0076055D">
      <w:pPr>
        <w:widowControl/>
        <w:rPr>
          <w:rFonts w:hint="eastAsia"/>
        </w:rPr>
      </w:pPr>
    </w:p>
    <w:p w14:paraId="2F7495E5" w14:textId="77777777" w:rsidR="0076055D" w:rsidRDefault="0076055D" w:rsidP="0076055D">
      <w:pPr>
        <w:widowControl/>
        <w:rPr>
          <w:rFonts w:hint="eastAsia"/>
        </w:rPr>
      </w:pPr>
      <w:r>
        <w:rPr>
          <w:rFonts w:hint="eastAsia"/>
        </w:rPr>
        <w:tab/>
        <w:t>◆2023年2月10日，周五，我在南京红十字医院血透时，病友张安兰、王玉平故意谈起最近身上酸痛；我刚在《血透室》中提到2月6日、8日血透下机前被用肝毒性药物迫害，导致几乎一周酸惫不适。</w:t>
      </w:r>
    </w:p>
    <w:p w14:paraId="26A751E0" w14:textId="77777777" w:rsidR="0076055D" w:rsidRDefault="0076055D" w:rsidP="0076055D">
      <w:pPr>
        <w:widowControl/>
        <w:rPr>
          <w:rFonts w:hint="eastAsia"/>
        </w:rPr>
      </w:pPr>
    </w:p>
    <w:p w14:paraId="7BFCD67D" w14:textId="77777777" w:rsidR="0076055D" w:rsidRDefault="0076055D" w:rsidP="0076055D">
      <w:pPr>
        <w:widowControl/>
        <w:rPr>
          <w:rFonts w:hint="eastAsia"/>
        </w:rPr>
      </w:pPr>
      <w:r>
        <w:rPr>
          <w:rFonts w:hint="eastAsia"/>
        </w:rPr>
        <w:t xml:space="preserve">＊＊＊＊＊＊　</w:t>
      </w:r>
    </w:p>
    <w:p w14:paraId="2DBD6AA1" w14:textId="77777777" w:rsidR="0076055D" w:rsidRDefault="0076055D" w:rsidP="0076055D">
      <w:pPr>
        <w:widowControl/>
        <w:rPr>
          <w:rFonts w:hint="eastAsia"/>
        </w:rPr>
      </w:pPr>
    </w:p>
    <w:p w14:paraId="56B067A5" w14:textId="77777777" w:rsidR="0076055D" w:rsidRDefault="0076055D" w:rsidP="0076055D">
      <w:pPr>
        <w:widowControl/>
        <w:rPr>
          <w:rFonts w:hint="eastAsia"/>
        </w:rPr>
      </w:pPr>
      <w:r>
        <w:rPr>
          <w:rFonts w:hint="eastAsia"/>
        </w:rPr>
        <w:t xml:space="preserve">　　有的病友、家属明显是负有维稳任务：</w:t>
      </w:r>
    </w:p>
    <w:p w14:paraId="488517E2" w14:textId="77777777" w:rsidR="0076055D" w:rsidRDefault="0076055D" w:rsidP="0076055D">
      <w:pPr>
        <w:widowControl/>
        <w:rPr>
          <w:rFonts w:hint="eastAsia"/>
        </w:rPr>
      </w:pPr>
    </w:p>
    <w:p w14:paraId="34F20501" w14:textId="77777777" w:rsidR="0076055D" w:rsidRDefault="0076055D" w:rsidP="0076055D">
      <w:pPr>
        <w:widowControl/>
        <w:rPr>
          <w:rFonts w:hint="eastAsia"/>
        </w:rPr>
      </w:pPr>
      <w:r>
        <w:rPr>
          <w:rFonts w:hint="eastAsia"/>
        </w:rPr>
        <w:tab/>
        <w:t>◆1999年7月，我在江苏省人民医院接受肾移植手术前，认识了病友老曹，当时他已经做过肾移植手术，因慢性排异反应住院。有一次我请病友吃探望者送来的水果，只有老曹勉为其难地吃了一点。公安国保探知后，先后安排老曹在南京市秦淮医院夫子庙门诊部血透室（2008年6月18日）、南京市医保中心门特柜台（2009年8月13日）、白下区中华路卫生服务中心血透室（2010年3月12日）与我偶遇，为血透室的迫害罪行维稳。</w:t>
      </w:r>
    </w:p>
    <w:p w14:paraId="43B6D147" w14:textId="77777777" w:rsidR="0076055D" w:rsidRDefault="0076055D" w:rsidP="0076055D">
      <w:pPr>
        <w:widowControl/>
        <w:rPr>
          <w:rFonts w:hint="eastAsia"/>
        </w:rPr>
      </w:pPr>
    </w:p>
    <w:p w14:paraId="5787696F" w14:textId="77777777" w:rsidR="0076055D" w:rsidRDefault="0076055D" w:rsidP="0076055D">
      <w:pPr>
        <w:widowControl/>
        <w:rPr>
          <w:rFonts w:hint="eastAsia"/>
        </w:rPr>
      </w:pPr>
      <w:r>
        <w:rPr>
          <w:rFonts w:hint="eastAsia"/>
        </w:rPr>
        <w:tab/>
        <w:t>◆2007年7月17日，我在南京军区南京总医院夜班血透，开始被使用雌激素迫害（详见《血透室》第二节“常见血透迫害技术10种”第4小节“非法使用药物”之一“雌激素”）。当天病友杨晖正好过生日，他老婆分切水果蛋糕给同一血透室的病友，我也得了一块。听说杨晖是公交司机，当时还上班。</w:t>
      </w:r>
    </w:p>
    <w:p w14:paraId="00E49C99" w14:textId="77777777" w:rsidR="0076055D" w:rsidRDefault="0076055D" w:rsidP="0076055D">
      <w:pPr>
        <w:widowControl/>
        <w:rPr>
          <w:rFonts w:hint="eastAsia"/>
        </w:rPr>
      </w:pPr>
    </w:p>
    <w:p w14:paraId="5D5841D1" w14:textId="77777777" w:rsidR="0076055D" w:rsidRDefault="0076055D" w:rsidP="0076055D">
      <w:pPr>
        <w:widowControl/>
        <w:rPr>
          <w:rFonts w:hint="eastAsia"/>
        </w:rPr>
      </w:pPr>
      <w:r>
        <w:rPr>
          <w:rFonts w:hint="eastAsia"/>
        </w:rPr>
        <w:lastRenderedPageBreak/>
        <w:tab/>
        <w:t>2012年10月1日，我在明基医院血透时，被吕玲护士加重使用肝毒性药物迫害的程度，奄奄一息，苦不堪言。下机后，一光头男到我所在的丙肝病区与吕玲大声聊天，一唱一和，似在威慑维稳。2013年2月11日，我在明基医院一楼巧遇杨晖一家，才发现他就是之前跟吕玲谈话之光头男；又见他老婆有点面熟，才想起来以前在军总血透室见过。</w:t>
      </w:r>
    </w:p>
    <w:p w14:paraId="1DE1DD86" w14:textId="77777777" w:rsidR="0076055D" w:rsidRDefault="0076055D" w:rsidP="0076055D">
      <w:pPr>
        <w:widowControl/>
        <w:rPr>
          <w:rFonts w:hint="eastAsia"/>
        </w:rPr>
      </w:pPr>
    </w:p>
    <w:p w14:paraId="7CFC2083" w14:textId="77777777" w:rsidR="0076055D" w:rsidRDefault="0076055D" w:rsidP="0076055D">
      <w:pPr>
        <w:widowControl/>
        <w:rPr>
          <w:rFonts w:hint="eastAsia"/>
        </w:rPr>
      </w:pPr>
      <w:r>
        <w:rPr>
          <w:rFonts w:hint="eastAsia"/>
        </w:rPr>
        <w:tab/>
        <w:t>◆2008年1月2日，下午，我在中大医院血透时，邻床蒋姓老太病友说我的腿酸痛可能是因为α-D3吃得太多的缘故，梦见自己走不动路可能也是这个原因；故意混淆视听，为血透室只脱水不排毒、使用雌激素等迫害进行掩饰。</w:t>
      </w:r>
    </w:p>
    <w:p w14:paraId="6F7842B0" w14:textId="77777777" w:rsidR="0076055D" w:rsidRDefault="0076055D" w:rsidP="0076055D">
      <w:pPr>
        <w:widowControl/>
        <w:rPr>
          <w:rFonts w:hint="eastAsia"/>
        </w:rPr>
      </w:pPr>
    </w:p>
    <w:p w14:paraId="73A358F0" w14:textId="77777777" w:rsidR="0076055D" w:rsidRDefault="0076055D" w:rsidP="0076055D">
      <w:pPr>
        <w:widowControl/>
        <w:rPr>
          <w:rFonts w:hint="eastAsia"/>
        </w:rPr>
      </w:pPr>
      <w:r>
        <w:rPr>
          <w:rFonts w:hint="eastAsia"/>
        </w:rPr>
        <w:tab/>
        <w:t>◆2009年2月6日，我在明基医院血透室，邻床病友马阿姨下机时突然自说自话：“我下机就喜欢在床上躺一会再起来。”推测原因是那段时间我经常被制造低血压迫害，而导致下机后走路累，在公交车站等车也站不住，公安国保安排女病友提醒我下机后休息一会以缓解症状。</w:t>
      </w:r>
    </w:p>
    <w:p w14:paraId="5C97EAE5" w14:textId="77777777" w:rsidR="0076055D" w:rsidRDefault="0076055D" w:rsidP="0076055D">
      <w:pPr>
        <w:widowControl/>
        <w:rPr>
          <w:rFonts w:hint="eastAsia"/>
        </w:rPr>
      </w:pPr>
    </w:p>
    <w:p w14:paraId="4B1B28D6" w14:textId="77777777" w:rsidR="0076055D" w:rsidRDefault="0076055D" w:rsidP="0076055D">
      <w:pPr>
        <w:widowControl/>
        <w:rPr>
          <w:rFonts w:hint="eastAsia"/>
        </w:rPr>
      </w:pPr>
      <w:r>
        <w:rPr>
          <w:rFonts w:hint="eastAsia"/>
        </w:rPr>
        <w:tab/>
        <w:t>◆2011年8月至2012年6月，我在江苏省人民医院血透时，长期被用肝毒性药物、只脱水不排毒等方式迫害（参见《血透室》、《胡一刀的故事》）。2012年3月23日，我在血透上机前，坐在三楼吃饭时，左边老头病友家的老太经过，与我谈话，内容显受指使。</w:t>
      </w:r>
    </w:p>
    <w:p w14:paraId="6BFA64D1" w14:textId="77777777" w:rsidR="0076055D" w:rsidRDefault="0076055D" w:rsidP="0076055D">
      <w:pPr>
        <w:widowControl/>
        <w:rPr>
          <w:rFonts w:hint="eastAsia"/>
        </w:rPr>
      </w:pPr>
    </w:p>
    <w:p w14:paraId="7FFAA646" w14:textId="77777777" w:rsidR="0076055D" w:rsidRDefault="0076055D" w:rsidP="0076055D">
      <w:pPr>
        <w:widowControl/>
        <w:rPr>
          <w:rFonts w:hint="eastAsia"/>
        </w:rPr>
      </w:pPr>
      <w:r>
        <w:rPr>
          <w:rFonts w:hint="eastAsia"/>
        </w:rPr>
        <w:tab/>
        <w:t>4月6日，左边老太说她儿子明天开画展，拿着门票问我要不要去看，拒绝了。</w:t>
      </w:r>
    </w:p>
    <w:p w14:paraId="4DC9D17A" w14:textId="77777777" w:rsidR="0076055D" w:rsidRDefault="0076055D" w:rsidP="0076055D">
      <w:pPr>
        <w:widowControl/>
        <w:rPr>
          <w:rFonts w:hint="eastAsia"/>
        </w:rPr>
      </w:pPr>
    </w:p>
    <w:p w14:paraId="52760D83" w14:textId="77777777" w:rsidR="0076055D" w:rsidRDefault="0076055D" w:rsidP="0076055D">
      <w:pPr>
        <w:widowControl/>
        <w:rPr>
          <w:rFonts w:hint="eastAsia"/>
        </w:rPr>
      </w:pPr>
      <w:r>
        <w:rPr>
          <w:rFonts w:hint="eastAsia"/>
        </w:rPr>
        <w:tab/>
        <w:t>4月27日，中午上机前，在三楼吃过饭后，正在整理东西，左边老太走过来，强行送我一包糖果。</w:t>
      </w:r>
    </w:p>
    <w:p w14:paraId="15F12C6A" w14:textId="77777777" w:rsidR="0076055D" w:rsidRDefault="0076055D" w:rsidP="0076055D">
      <w:pPr>
        <w:widowControl/>
        <w:rPr>
          <w:rFonts w:hint="eastAsia"/>
        </w:rPr>
      </w:pPr>
    </w:p>
    <w:p w14:paraId="60419F78" w14:textId="77777777" w:rsidR="0076055D" w:rsidRDefault="0076055D" w:rsidP="0076055D">
      <w:pPr>
        <w:widowControl/>
        <w:rPr>
          <w:rFonts w:hint="eastAsia"/>
        </w:rPr>
      </w:pPr>
      <w:r>
        <w:rPr>
          <w:rFonts w:hint="eastAsia"/>
        </w:rPr>
        <w:tab/>
        <w:t>◆2008年11月至2009年6月，我在南京明基医院血透时，认识病友丁筱敏，身高一米七，因患胰腺炎体重降到45公斤。2012年6月至2013年3月，我在明基医院血透期间，长期被使用肝毒性药物等迫害。有一次下机后，从2楼到1楼，丁筱敏的老婆坐在一楼药房旁，面对着自动扶梯出口，故意让我看到她，应该是以丁筱敏的病重来作为血透室对我进行人身迫害的藉口。2014年，我刚搬到岱山齐修南苑廉租房不久，有一天中午出门，一个很像丁筱敏病友的男青年等在路边，让我看到他后，转身在前走；推测丁筱敏应可能刚死，公安国保找了一个很像他的人来提醒我，并作为长征医院对我进行人身迫害的藉口。</w:t>
      </w:r>
    </w:p>
    <w:p w14:paraId="508FAAF0" w14:textId="77777777" w:rsidR="0076055D" w:rsidRDefault="0076055D" w:rsidP="0076055D">
      <w:pPr>
        <w:widowControl/>
        <w:rPr>
          <w:rFonts w:hint="eastAsia"/>
        </w:rPr>
      </w:pPr>
    </w:p>
    <w:p w14:paraId="329DAC0E" w14:textId="77777777" w:rsidR="0076055D" w:rsidRDefault="0076055D" w:rsidP="0076055D">
      <w:pPr>
        <w:widowControl/>
        <w:rPr>
          <w:rFonts w:hint="eastAsia"/>
        </w:rPr>
      </w:pPr>
      <w:r>
        <w:rPr>
          <w:rFonts w:hint="eastAsia"/>
        </w:rPr>
        <w:tab/>
        <w:t>另外，2013年1月21日，下午，我在明基医院血透时，照例被用肝毒性药物迫害，丁筱敏突然说后悔出门没带刀。我在2008年11月至2009年6月在明基医院血透期间，出门时经常在背包里放一包水果刀，透析质量相对正常；丁筱敏似提醒我可照样带一把刀到血透室来，让血透室不敢迫害我。</w:t>
      </w:r>
    </w:p>
    <w:p w14:paraId="65DE5A05" w14:textId="77777777" w:rsidR="0076055D" w:rsidRDefault="0076055D" w:rsidP="0076055D">
      <w:pPr>
        <w:widowControl/>
        <w:rPr>
          <w:rFonts w:hint="eastAsia"/>
        </w:rPr>
      </w:pPr>
    </w:p>
    <w:p w14:paraId="1E304FDB" w14:textId="77777777" w:rsidR="0076055D" w:rsidRDefault="0076055D" w:rsidP="0076055D">
      <w:pPr>
        <w:widowControl/>
        <w:rPr>
          <w:rFonts w:hint="eastAsia"/>
        </w:rPr>
      </w:pPr>
      <w:r>
        <w:rPr>
          <w:rFonts w:hint="eastAsia"/>
        </w:rPr>
        <w:lastRenderedPageBreak/>
        <w:tab/>
        <w:t>◆2012年12月28日，我在明基医院血透，照例被使用肝毒性药物迫害。病友高凯华、老王下机后留在病室，似以维稳。</w:t>
      </w:r>
    </w:p>
    <w:p w14:paraId="3E743676" w14:textId="77777777" w:rsidR="0076055D" w:rsidRDefault="0076055D" w:rsidP="0076055D">
      <w:pPr>
        <w:widowControl/>
        <w:rPr>
          <w:rFonts w:hint="eastAsia"/>
        </w:rPr>
      </w:pPr>
    </w:p>
    <w:p w14:paraId="0B5A25A9" w14:textId="77777777" w:rsidR="0076055D" w:rsidRDefault="0076055D" w:rsidP="0076055D">
      <w:pPr>
        <w:widowControl/>
        <w:rPr>
          <w:rFonts w:hint="eastAsia"/>
        </w:rPr>
      </w:pPr>
      <w:r>
        <w:rPr>
          <w:rFonts w:hint="eastAsia"/>
        </w:rPr>
        <w:tab/>
        <w:t>◆2013年1月4日，我在明基医院血透上机前，在男更衣室换衣服，盲人病友的老婆在旁边换衣服。2020年11月13日、2021年8月9日、20日、10月6日、2022年3月21日、2023年3月10日、3月29日，中午坐62路公交车进城血透时，在车上看到盲人病友夫妇。2023年6月16日，周五下下午，在红十字医院血透下机后，盲人病友来做夜班，听说是住院，似治疗糖尿病足。7月14日中午，我在进红十字医院血透室时，看到明基病友老婆用轮椅推着他往外走。</w:t>
      </w:r>
    </w:p>
    <w:p w14:paraId="1C63813D" w14:textId="77777777" w:rsidR="0076055D" w:rsidRDefault="0076055D" w:rsidP="0076055D">
      <w:pPr>
        <w:widowControl/>
        <w:rPr>
          <w:rFonts w:hint="eastAsia"/>
        </w:rPr>
      </w:pPr>
    </w:p>
    <w:p w14:paraId="3061C785" w14:textId="77777777" w:rsidR="0076055D" w:rsidRDefault="0076055D" w:rsidP="0076055D">
      <w:pPr>
        <w:widowControl/>
        <w:rPr>
          <w:rFonts w:hint="eastAsia"/>
        </w:rPr>
      </w:pPr>
      <w:r>
        <w:rPr>
          <w:rFonts w:hint="eastAsia"/>
        </w:rPr>
        <w:tab/>
        <w:t>◆2013年2月13日，情人节的前一天，中午，我在明基医院血透上机前，坐在休息室吃饭时，白发台湾病友的小老婆送我一个小包装的鸭心，不要，硬塞到袋子里。</w:t>
      </w:r>
    </w:p>
    <w:p w14:paraId="3230024C" w14:textId="77777777" w:rsidR="0076055D" w:rsidRDefault="0076055D" w:rsidP="0076055D">
      <w:pPr>
        <w:widowControl/>
        <w:rPr>
          <w:rFonts w:hint="eastAsia"/>
        </w:rPr>
      </w:pPr>
    </w:p>
    <w:p w14:paraId="76D4F44C" w14:textId="77777777" w:rsidR="0076055D" w:rsidRDefault="0076055D" w:rsidP="0076055D">
      <w:pPr>
        <w:widowControl/>
        <w:rPr>
          <w:rFonts w:hint="eastAsia"/>
        </w:rPr>
      </w:pPr>
      <w:r>
        <w:rPr>
          <w:rFonts w:hint="eastAsia"/>
        </w:rPr>
        <w:tab/>
        <w:t>◆2014年5月至11月，我在长征医院血透室，长期被制造低血压迫害，下机后胸闷眼花，走不动路。左边的女病友和老余都劝我吃咸一点，说这样就不会血压低了；实际上，无论吃多咸、加多少干体重，仍然会血压低，详见《血透室》第二节“常见血透迫害技术10种”第2小节“制造低血压”的分析。</w:t>
      </w:r>
    </w:p>
    <w:p w14:paraId="62AD0DE1" w14:textId="77777777" w:rsidR="0076055D" w:rsidRDefault="0076055D" w:rsidP="0076055D">
      <w:pPr>
        <w:widowControl/>
        <w:rPr>
          <w:rFonts w:hint="eastAsia"/>
        </w:rPr>
      </w:pPr>
    </w:p>
    <w:p w14:paraId="23FA5DC3" w14:textId="77777777" w:rsidR="0076055D" w:rsidRDefault="0076055D" w:rsidP="0076055D">
      <w:pPr>
        <w:widowControl/>
        <w:rPr>
          <w:rFonts w:hint="eastAsia"/>
        </w:rPr>
      </w:pPr>
      <w:r>
        <w:rPr>
          <w:rFonts w:hint="eastAsia"/>
        </w:rPr>
        <w:tab/>
        <w:t>◆2014年11月至2015年11月，我在中大医院血透，长期被制造低血压等迫害。血透室曾经安排一个与我住在同一小区的中年男病友在旁边血透，试图让我有亲近、归属感，从而掩饰对我的血腥迫害。</w:t>
      </w:r>
    </w:p>
    <w:p w14:paraId="56EBC054" w14:textId="77777777" w:rsidR="0076055D" w:rsidRDefault="0076055D" w:rsidP="0076055D">
      <w:pPr>
        <w:widowControl/>
        <w:rPr>
          <w:rFonts w:hint="eastAsia"/>
        </w:rPr>
      </w:pPr>
    </w:p>
    <w:p w14:paraId="2D3E4317" w14:textId="77777777" w:rsidR="0076055D" w:rsidRDefault="0076055D" w:rsidP="0076055D">
      <w:pPr>
        <w:widowControl/>
        <w:rPr>
          <w:rFonts w:hint="eastAsia"/>
        </w:rPr>
      </w:pPr>
      <w:r>
        <w:rPr>
          <w:rFonts w:hint="eastAsia"/>
        </w:rPr>
        <w:tab/>
        <w:t>◆2015年9月19日，我在中大医院血透时，前面的病友突然凭空大喊两声“这是必须的”，似乎是指正对我进行的制造低血压的迫害。</w:t>
      </w:r>
    </w:p>
    <w:p w14:paraId="48A08466" w14:textId="77777777" w:rsidR="0076055D" w:rsidRDefault="0076055D" w:rsidP="0076055D">
      <w:pPr>
        <w:widowControl/>
        <w:rPr>
          <w:rFonts w:hint="eastAsia"/>
        </w:rPr>
      </w:pPr>
    </w:p>
    <w:p w14:paraId="51041BFD" w14:textId="77777777" w:rsidR="0076055D" w:rsidRDefault="0076055D" w:rsidP="0076055D">
      <w:pPr>
        <w:widowControl/>
        <w:rPr>
          <w:rFonts w:hint="eastAsia"/>
        </w:rPr>
      </w:pPr>
      <w:r>
        <w:rPr>
          <w:rFonts w:hint="eastAsia"/>
        </w:rPr>
        <w:tab/>
        <w:t>◆2016年12月17日，我在南医大二附院血透时，右边的病友只定2.5左右，后自称不适，不愿减超滤，说不舒服就下机，得到护士的夸奖。我在南医大二附院长期被制造低血压迫害，透后血压经常60/40，头晕眼花下不了床，卧床休息一两个小时之久；病友似奉命故意作此表态，敦促我“不舒服就下机”，早一点离开医院，以便监场的国保能及时下班。类似的是，2017年7月6日，不仁病友说他透析五年，从来没有透过4小时，都是透3个多小时，体重到位就行了；不戴眼镜、口齿伶俐的矮个进修护士附和说楼下有病友每次都透2小时，脱水0.3。</w:t>
      </w:r>
    </w:p>
    <w:p w14:paraId="25B29812" w14:textId="77777777" w:rsidR="0076055D" w:rsidRDefault="0076055D" w:rsidP="0076055D">
      <w:pPr>
        <w:widowControl/>
        <w:rPr>
          <w:rFonts w:hint="eastAsia"/>
        </w:rPr>
      </w:pPr>
    </w:p>
    <w:p w14:paraId="4F80B83D" w14:textId="77777777" w:rsidR="0076055D" w:rsidRDefault="0076055D" w:rsidP="0076055D">
      <w:pPr>
        <w:widowControl/>
        <w:rPr>
          <w:rFonts w:hint="eastAsia"/>
        </w:rPr>
      </w:pPr>
      <w:r>
        <w:rPr>
          <w:rFonts w:hint="eastAsia"/>
        </w:rPr>
        <w:tab/>
        <w:t>对那些仍有小便帮助排毒的尿毒症病人来说，透析时间当然可以减少，或想下机就下机；对于像我这样完全没有小便、完全靠透析排毒脱水维持生命的人来说，每周12个小时的透析时间是最低生存标准。上述病人、护士揣着明白装糊涂，其心可诛。</w:t>
      </w:r>
    </w:p>
    <w:p w14:paraId="1828E3DD" w14:textId="77777777" w:rsidR="0076055D" w:rsidRDefault="0076055D" w:rsidP="0076055D">
      <w:pPr>
        <w:widowControl/>
        <w:rPr>
          <w:rFonts w:hint="eastAsia"/>
        </w:rPr>
      </w:pPr>
    </w:p>
    <w:p w14:paraId="73BA57BE" w14:textId="77777777" w:rsidR="0076055D" w:rsidRDefault="0076055D" w:rsidP="0076055D">
      <w:pPr>
        <w:widowControl/>
        <w:rPr>
          <w:rFonts w:hint="eastAsia"/>
        </w:rPr>
      </w:pPr>
      <w:r>
        <w:rPr>
          <w:rFonts w:hint="eastAsia"/>
        </w:rPr>
        <w:lastRenderedPageBreak/>
        <w:tab/>
        <w:t>◆2017年5月6日，下午，我在南医大二附院血透时，透析二十多年的病友问翠翠护士秦始皇和孔老二孰先孰后等历史专业问题，又一一详解之；由于我每天都看一卷《资治通鉴》，推测该病友意在诱我参与讨论。</w:t>
      </w:r>
    </w:p>
    <w:p w14:paraId="4EC518A5" w14:textId="77777777" w:rsidR="0076055D" w:rsidRDefault="0076055D" w:rsidP="0076055D">
      <w:pPr>
        <w:widowControl/>
        <w:rPr>
          <w:rFonts w:hint="eastAsia"/>
        </w:rPr>
      </w:pPr>
    </w:p>
    <w:p w14:paraId="7A4F5F42" w14:textId="77777777" w:rsidR="0076055D" w:rsidRDefault="0076055D" w:rsidP="0076055D">
      <w:pPr>
        <w:widowControl/>
        <w:rPr>
          <w:rFonts w:hint="eastAsia"/>
        </w:rPr>
      </w:pPr>
      <w:r>
        <w:rPr>
          <w:rFonts w:hint="eastAsia"/>
        </w:rPr>
        <w:tab/>
        <w:t>◆6月24日，下午血透时，上次灌流的病友连说七八遍“护士长是老年痴呆”，只因为忘了给他调机器，江北壮汉病友和出院老头的儿子纵谈时政，颇诽谤中共；10月24日，电视播报十九大中委、监委时，不仁病友持续恶毒攻击党和政府，农保病友随声附和；11月14日，不仁病友又诽谤警察吸毒；都属于“小骂大帮忙”。类似的是2007年在江苏省人民医院血透室，一个老头突然发火，从床边奔到门口的医生合影前，指着胡一刀的照片大骂（参见《胡一刀的故事》）。</w:t>
      </w:r>
    </w:p>
    <w:p w14:paraId="520667B4" w14:textId="77777777" w:rsidR="0076055D" w:rsidRDefault="0076055D" w:rsidP="0076055D">
      <w:pPr>
        <w:widowControl/>
        <w:rPr>
          <w:rFonts w:hint="eastAsia"/>
        </w:rPr>
      </w:pPr>
    </w:p>
    <w:p w14:paraId="5AC540A0" w14:textId="77777777" w:rsidR="0076055D" w:rsidRDefault="0076055D" w:rsidP="0076055D">
      <w:pPr>
        <w:widowControl/>
        <w:rPr>
          <w:rFonts w:hint="eastAsia"/>
        </w:rPr>
      </w:pPr>
      <w:r>
        <w:rPr>
          <w:rFonts w:hint="eastAsia"/>
        </w:rPr>
        <w:tab/>
        <w:t>◆2017年夏天，我在南医大二附院换到新的透析大楼血透。期间，邻床病友的老婆，一个女校长经常皮笑肉不笑地搭讪，有意打岔，使我从对被迫害一事的关注上转移注意力。例如：</w:t>
      </w:r>
    </w:p>
    <w:p w14:paraId="5C4D2AF7" w14:textId="77777777" w:rsidR="0076055D" w:rsidRDefault="0076055D" w:rsidP="0076055D">
      <w:pPr>
        <w:widowControl/>
        <w:rPr>
          <w:rFonts w:hint="eastAsia"/>
        </w:rPr>
      </w:pPr>
    </w:p>
    <w:p w14:paraId="177634B4" w14:textId="77777777" w:rsidR="0076055D" w:rsidRDefault="0076055D" w:rsidP="0076055D">
      <w:pPr>
        <w:widowControl/>
        <w:rPr>
          <w:rFonts w:hint="eastAsia"/>
        </w:rPr>
      </w:pPr>
      <w:r>
        <w:rPr>
          <w:rFonts w:hint="eastAsia"/>
        </w:rPr>
        <w:tab/>
      </w:r>
      <w:r>
        <w:rPr>
          <w:rFonts w:hint="eastAsia"/>
        </w:rPr>
        <w:tab/>
        <w:t>★7月15日，女校长问我超滤“前置换、后置换”的区别，夸我眼睛好使。下机后，又问我血压，说她们家150/90。</w:t>
      </w:r>
    </w:p>
    <w:p w14:paraId="2CD0913E" w14:textId="77777777" w:rsidR="0076055D" w:rsidRDefault="0076055D" w:rsidP="0076055D">
      <w:pPr>
        <w:widowControl/>
        <w:rPr>
          <w:rFonts w:hint="eastAsia"/>
        </w:rPr>
      </w:pPr>
    </w:p>
    <w:p w14:paraId="5860C5AC" w14:textId="77777777" w:rsidR="0076055D" w:rsidRDefault="0076055D" w:rsidP="0076055D">
      <w:pPr>
        <w:widowControl/>
        <w:rPr>
          <w:rFonts w:hint="eastAsia"/>
        </w:rPr>
      </w:pPr>
      <w:r>
        <w:rPr>
          <w:rFonts w:hint="eastAsia"/>
        </w:rPr>
        <w:tab/>
      </w:r>
      <w:r>
        <w:rPr>
          <w:rFonts w:hint="eastAsia"/>
        </w:rPr>
        <w:tab/>
        <w:t>★8月31日，老护士和女校长夸我做的饭菜色、香、味俱全。11月23日，上机时吃饭，女校长又称赞我菜烧得好。</w:t>
      </w:r>
    </w:p>
    <w:p w14:paraId="138C42A3" w14:textId="77777777" w:rsidR="0076055D" w:rsidRDefault="0076055D" w:rsidP="0076055D">
      <w:pPr>
        <w:widowControl/>
        <w:rPr>
          <w:rFonts w:hint="eastAsia"/>
        </w:rPr>
      </w:pPr>
    </w:p>
    <w:p w14:paraId="06E510F4" w14:textId="77777777" w:rsidR="0076055D" w:rsidRDefault="0076055D" w:rsidP="0076055D">
      <w:pPr>
        <w:widowControl/>
        <w:rPr>
          <w:rFonts w:hint="eastAsia"/>
        </w:rPr>
      </w:pPr>
      <w:r>
        <w:rPr>
          <w:rFonts w:hint="eastAsia"/>
        </w:rPr>
        <w:tab/>
      </w:r>
      <w:r>
        <w:rPr>
          <w:rFonts w:hint="eastAsia"/>
        </w:rPr>
        <w:tab/>
        <w:t>★9月2日，女校长说要向我学习做菜。</w:t>
      </w:r>
    </w:p>
    <w:p w14:paraId="1CC81ACA" w14:textId="77777777" w:rsidR="0076055D" w:rsidRDefault="0076055D" w:rsidP="0076055D">
      <w:pPr>
        <w:widowControl/>
        <w:rPr>
          <w:rFonts w:hint="eastAsia"/>
        </w:rPr>
      </w:pPr>
    </w:p>
    <w:p w14:paraId="43B8690F" w14:textId="77777777" w:rsidR="0076055D" w:rsidRDefault="0076055D" w:rsidP="0076055D">
      <w:pPr>
        <w:widowControl/>
        <w:rPr>
          <w:rFonts w:hint="eastAsia"/>
        </w:rPr>
      </w:pPr>
      <w:r>
        <w:rPr>
          <w:rFonts w:hint="eastAsia"/>
        </w:rPr>
        <w:tab/>
      </w:r>
      <w:r>
        <w:rPr>
          <w:rFonts w:hint="eastAsia"/>
        </w:rPr>
        <w:tab/>
        <w:t>★9月9日，下机前，女校长突然支支吾吾地问我看书是不是要上课或当翻译。</w:t>
      </w:r>
    </w:p>
    <w:p w14:paraId="14A34EB3" w14:textId="77777777" w:rsidR="0076055D" w:rsidRDefault="0076055D" w:rsidP="0076055D">
      <w:pPr>
        <w:widowControl/>
        <w:rPr>
          <w:rFonts w:hint="eastAsia"/>
        </w:rPr>
      </w:pPr>
    </w:p>
    <w:p w14:paraId="580EF23B" w14:textId="77777777" w:rsidR="0076055D" w:rsidRDefault="0076055D" w:rsidP="0076055D">
      <w:pPr>
        <w:widowControl/>
        <w:rPr>
          <w:rFonts w:hint="eastAsia"/>
        </w:rPr>
      </w:pPr>
      <w:r>
        <w:rPr>
          <w:rFonts w:hint="eastAsia"/>
        </w:rPr>
        <w:tab/>
      </w:r>
      <w:r>
        <w:rPr>
          <w:rFonts w:hint="eastAsia"/>
        </w:rPr>
        <w:tab/>
        <w:t>★9月23日，女校长没话找话，问我坐着腰酸不酸，要不要把床摇起来。</w:t>
      </w:r>
    </w:p>
    <w:p w14:paraId="506FAD08" w14:textId="77777777" w:rsidR="0076055D" w:rsidRDefault="0076055D" w:rsidP="0076055D">
      <w:pPr>
        <w:widowControl/>
        <w:rPr>
          <w:rFonts w:hint="eastAsia"/>
        </w:rPr>
      </w:pPr>
    </w:p>
    <w:p w14:paraId="674DDF73" w14:textId="77777777" w:rsidR="0076055D" w:rsidRDefault="0076055D" w:rsidP="0076055D">
      <w:pPr>
        <w:widowControl/>
        <w:rPr>
          <w:rFonts w:hint="eastAsia"/>
        </w:rPr>
      </w:pPr>
      <w:r>
        <w:rPr>
          <w:rFonts w:hint="eastAsia"/>
        </w:rPr>
        <w:tab/>
      </w:r>
      <w:r>
        <w:rPr>
          <w:rFonts w:hint="eastAsia"/>
        </w:rPr>
        <w:tab/>
        <w:t>★9月30日，女校长夸我（一直看书）眼睛真好。</w:t>
      </w:r>
    </w:p>
    <w:p w14:paraId="31822CEC" w14:textId="77777777" w:rsidR="0076055D" w:rsidRDefault="0076055D" w:rsidP="0076055D">
      <w:pPr>
        <w:widowControl/>
        <w:rPr>
          <w:rFonts w:hint="eastAsia"/>
        </w:rPr>
      </w:pPr>
    </w:p>
    <w:p w14:paraId="6A023405" w14:textId="77777777" w:rsidR="0076055D" w:rsidRDefault="0076055D" w:rsidP="0076055D">
      <w:pPr>
        <w:widowControl/>
        <w:rPr>
          <w:rFonts w:hint="eastAsia"/>
        </w:rPr>
      </w:pPr>
      <w:r>
        <w:rPr>
          <w:rFonts w:hint="eastAsia"/>
        </w:rPr>
        <w:tab/>
      </w:r>
      <w:r>
        <w:rPr>
          <w:rFonts w:hint="eastAsia"/>
        </w:rPr>
        <w:tab/>
        <w:t>★10月7日，女校长说我内瘘不像别的病友凸起，问是怎么保养的。</w:t>
      </w:r>
    </w:p>
    <w:p w14:paraId="71929F4C" w14:textId="77777777" w:rsidR="0076055D" w:rsidRDefault="0076055D" w:rsidP="0076055D">
      <w:pPr>
        <w:widowControl/>
        <w:rPr>
          <w:rFonts w:hint="eastAsia"/>
        </w:rPr>
      </w:pPr>
    </w:p>
    <w:p w14:paraId="20F60DA3" w14:textId="77777777" w:rsidR="0076055D" w:rsidRDefault="0076055D" w:rsidP="0076055D">
      <w:pPr>
        <w:widowControl/>
        <w:rPr>
          <w:rFonts w:hint="eastAsia"/>
        </w:rPr>
      </w:pPr>
      <w:r>
        <w:rPr>
          <w:rFonts w:hint="eastAsia"/>
        </w:rPr>
        <w:tab/>
      </w:r>
      <w:r>
        <w:rPr>
          <w:rFonts w:hint="eastAsia"/>
        </w:rPr>
        <w:tab/>
        <w:t>★10月14日，上机后吃饭，女校长又夸我菜烧得好，问我怎么烧；又问我是不是近视。</w:t>
      </w:r>
    </w:p>
    <w:p w14:paraId="1A75F6C4" w14:textId="77777777" w:rsidR="0076055D" w:rsidRDefault="0076055D" w:rsidP="0076055D">
      <w:pPr>
        <w:widowControl/>
        <w:rPr>
          <w:rFonts w:hint="eastAsia"/>
        </w:rPr>
      </w:pPr>
    </w:p>
    <w:p w14:paraId="3A887ACB" w14:textId="77777777" w:rsidR="0076055D" w:rsidRDefault="0076055D" w:rsidP="0076055D">
      <w:pPr>
        <w:widowControl/>
        <w:rPr>
          <w:rFonts w:hint="eastAsia"/>
        </w:rPr>
      </w:pPr>
      <w:r>
        <w:rPr>
          <w:rFonts w:hint="eastAsia"/>
        </w:rPr>
        <w:tab/>
      </w:r>
      <w:r>
        <w:rPr>
          <w:rFonts w:hint="eastAsia"/>
        </w:rPr>
        <w:tab/>
        <w:t>★10月21日，女校长说我喜欢放胡萝卜。</w:t>
      </w:r>
    </w:p>
    <w:p w14:paraId="20DBA36D" w14:textId="77777777" w:rsidR="0076055D" w:rsidRDefault="0076055D" w:rsidP="0076055D">
      <w:pPr>
        <w:widowControl/>
        <w:rPr>
          <w:rFonts w:hint="eastAsia"/>
        </w:rPr>
      </w:pPr>
    </w:p>
    <w:p w14:paraId="251952BC" w14:textId="77777777" w:rsidR="0076055D" w:rsidRDefault="0076055D" w:rsidP="0076055D">
      <w:pPr>
        <w:widowControl/>
        <w:rPr>
          <w:rFonts w:hint="eastAsia"/>
        </w:rPr>
      </w:pPr>
      <w:r>
        <w:rPr>
          <w:rFonts w:hint="eastAsia"/>
        </w:rPr>
        <w:lastRenderedPageBreak/>
        <w:tab/>
      </w:r>
      <w:r>
        <w:rPr>
          <w:rFonts w:hint="eastAsia"/>
        </w:rPr>
        <w:tab/>
        <w:t>★10月28日，量血压时女校长赞扬我的血压计真好。</w:t>
      </w:r>
    </w:p>
    <w:p w14:paraId="5787AA5F" w14:textId="77777777" w:rsidR="0076055D" w:rsidRDefault="0076055D" w:rsidP="0076055D">
      <w:pPr>
        <w:widowControl/>
        <w:rPr>
          <w:rFonts w:hint="eastAsia"/>
        </w:rPr>
      </w:pPr>
    </w:p>
    <w:p w14:paraId="0A9FE192" w14:textId="77777777" w:rsidR="0076055D" w:rsidRDefault="0076055D" w:rsidP="0076055D">
      <w:pPr>
        <w:widowControl/>
        <w:rPr>
          <w:rFonts w:hint="eastAsia"/>
        </w:rPr>
      </w:pPr>
      <w:r>
        <w:rPr>
          <w:rFonts w:hint="eastAsia"/>
        </w:rPr>
        <w:tab/>
      </w:r>
      <w:r>
        <w:rPr>
          <w:rFonts w:hint="eastAsia"/>
        </w:rPr>
        <w:tab/>
        <w:t>★11月18日，女校长提醒我说有免费床单可换，不受。</w:t>
      </w:r>
    </w:p>
    <w:p w14:paraId="329D5676" w14:textId="77777777" w:rsidR="0076055D" w:rsidRDefault="0076055D" w:rsidP="0076055D">
      <w:pPr>
        <w:widowControl/>
        <w:rPr>
          <w:rFonts w:hint="eastAsia"/>
        </w:rPr>
      </w:pPr>
    </w:p>
    <w:p w14:paraId="590ABE17" w14:textId="77777777" w:rsidR="0076055D" w:rsidRDefault="0076055D" w:rsidP="0076055D">
      <w:pPr>
        <w:widowControl/>
        <w:rPr>
          <w:rFonts w:hint="eastAsia"/>
        </w:rPr>
      </w:pPr>
      <w:r>
        <w:rPr>
          <w:rFonts w:hint="eastAsia"/>
        </w:rPr>
        <w:tab/>
      </w:r>
      <w:r>
        <w:rPr>
          <w:rFonts w:hint="eastAsia"/>
        </w:rPr>
        <w:tab/>
        <w:t>★12月2日，女校长问我如何吃“罗盖全”，请其问医生。</w:t>
      </w:r>
    </w:p>
    <w:p w14:paraId="0C2B4E4D" w14:textId="77777777" w:rsidR="0076055D" w:rsidRDefault="0076055D" w:rsidP="0076055D">
      <w:pPr>
        <w:widowControl/>
        <w:rPr>
          <w:rFonts w:hint="eastAsia"/>
        </w:rPr>
      </w:pPr>
    </w:p>
    <w:p w14:paraId="7467A08F" w14:textId="77777777" w:rsidR="0076055D" w:rsidRDefault="0076055D" w:rsidP="0076055D">
      <w:pPr>
        <w:widowControl/>
        <w:rPr>
          <w:rFonts w:hint="eastAsia"/>
        </w:rPr>
      </w:pPr>
      <w:r>
        <w:rPr>
          <w:rFonts w:hint="eastAsia"/>
        </w:rPr>
        <w:tab/>
        <w:t>然而，11月30日，透析时钥匙掉地而不觉，女校长帮捡之。</w:t>
      </w:r>
    </w:p>
    <w:p w14:paraId="46877DD1" w14:textId="77777777" w:rsidR="0076055D" w:rsidRDefault="0076055D" w:rsidP="0076055D">
      <w:pPr>
        <w:widowControl/>
        <w:rPr>
          <w:rFonts w:hint="eastAsia"/>
        </w:rPr>
      </w:pPr>
    </w:p>
    <w:p w14:paraId="56F29C1B" w14:textId="77777777" w:rsidR="0076055D" w:rsidRDefault="0076055D" w:rsidP="0076055D">
      <w:pPr>
        <w:widowControl/>
        <w:rPr>
          <w:rFonts w:hint="eastAsia"/>
        </w:rPr>
      </w:pPr>
      <w:r>
        <w:rPr>
          <w:rFonts w:hint="eastAsia"/>
        </w:rPr>
        <w:tab/>
        <w:t>◆9月16日，中午，我在南医大二附院血透室的更衣室换衣服时，江北病友在旁边说能来血透室就不错了，毕竟还活着，另一个光头病友应声说每个月要花共产党五千块，不要跟自己作对。</w:t>
      </w:r>
    </w:p>
    <w:p w14:paraId="345BA834" w14:textId="77777777" w:rsidR="0076055D" w:rsidRDefault="0076055D" w:rsidP="0076055D">
      <w:pPr>
        <w:widowControl/>
        <w:rPr>
          <w:rFonts w:hint="eastAsia"/>
        </w:rPr>
      </w:pPr>
    </w:p>
    <w:p w14:paraId="3B50980D" w14:textId="77777777" w:rsidR="0076055D" w:rsidRDefault="0076055D" w:rsidP="0076055D">
      <w:pPr>
        <w:widowControl/>
        <w:rPr>
          <w:rFonts w:hint="eastAsia"/>
        </w:rPr>
      </w:pPr>
      <w:r>
        <w:rPr>
          <w:rFonts w:hint="eastAsia"/>
        </w:rPr>
        <w:tab/>
        <w:t>◆12月30日，我在梅山二院血透室休息室开鞋柜，不知道在哪家医院见过的年轻男病友也在，问我是不是从明基医院到南医大二附院去的。当时我在梅山二院血透被严重迫害，包括制造感染、只脱水不排毒、制造低血压等，还被张医生限制脱水，与医护的关系很不好；监场的公安国保似乎担心我会暴走，派这位病友暗示我可以换到明基医院血透。2018年3月，我换到明基医院血透后，仍然被长期迫害。</w:t>
      </w:r>
    </w:p>
    <w:p w14:paraId="1DE5F74D" w14:textId="77777777" w:rsidR="0076055D" w:rsidRDefault="0076055D" w:rsidP="0076055D">
      <w:pPr>
        <w:widowControl/>
        <w:rPr>
          <w:rFonts w:hint="eastAsia"/>
        </w:rPr>
      </w:pPr>
    </w:p>
    <w:p w14:paraId="1A4D10E1" w14:textId="77777777" w:rsidR="0076055D" w:rsidRDefault="0076055D" w:rsidP="0076055D">
      <w:pPr>
        <w:widowControl/>
        <w:rPr>
          <w:rFonts w:hint="eastAsia"/>
        </w:rPr>
      </w:pPr>
      <w:r>
        <w:rPr>
          <w:rFonts w:hint="eastAsia"/>
        </w:rPr>
        <w:tab/>
        <w:t>◆2018年4月21日，曾元虎在明基医院第2次血透，就与其旁的病友赵亮大谈跟母亲住在一起是多么的便利，似意在诱使我回到铜井镇与父母同住。</w:t>
      </w:r>
    </w:p>
    <w:p w14:paraId="198D3B4B" w14:textId="77777777" w:rsidR="0076055D" w:rsidRDefault="0076055D" w:rsidP="0076055D">
      <w:pPr>
        <w:widowControl/>
        <w:rPr>
          <w:rFonts w:hint="eastAsia"/>
        </w:rPr>
      </w:pPr>
    </w:p>
    <w:p w14:paraId="5A285E86" w14:textId="77777777" w:rsidR="0076055D" w:rsidRDefault="0076055D" w:rsidP="0076055D">
      <w:pPr>
        <w:widowControl/>
        <w:rPr>
          <w:rFonts w:hint="eastAsia"/>
        </w:rPr>
      </w:pPr>
      <w:r>
        <w:rPr>
          <w:rFonts w:hint="eastAsia"/>
        </w:rPr>
        <w:tab/>
        <w:t>◆2018年6月19日，我在明基医院血透下机后，正准备称体重，无端跟我打过几次招呼的老头推着轮椅匆匆出来，红着脸，说有事问我，说他外甥女在朝鲜，我说我怎么会知道这些事呢。8月16日，血透下机后，多次打过招呼的老头在门口合什敬礼，我点头，进来问其女儿留学，该选什么专业，我说不知道，叹气而去。</w:t>
      </w:r>
    </w:p>
    <w:p w14:paraId="59BF0FF2" w14:textId="77777777" w:rsidR="0076055D" w:rsidRDefault="0076055D" w:rsidP="0076055D">
      <w:pPr>
        <w:widowControl/>
        <w:rPr>
          <w:rFonts w:hint="eastAsia"/>
        </w:rPr>
      </w:pPr>
    </w:p>
    <w:p w14:paraId="11D3ABE1" w14:textId="77777777" w:rsidR="0076055D" w:rsidRDefault="0076055D" w:rsidP="0076055D">
      <w:pPr>
        <w:widowControl/>
        <w:rPr>
          <w:rFonts w:hint="eastAsia"/>
        </w:rPr>
      </w:pPr>
      <w:r>
        <w:rPr>
          <w:rFonts w:hint="eastAsia"/>
        </w:rPr>
        <w:tab/>
        <w:t>◆6月21日，我在血透下机后，到2区热饭，坐在旁边吃饭，一个花衣高个中年妇女坐在微波炉旁，不时赶看不见的苍蝇，说脏。6月26日下机后，到二区热饭，坐在外面走廊空调机房对面吃饭。一会，上次打苍蝇的阿姨出来，坐在隔一个椅子，脱下右脚的黑鞋，往地上、椅腿上猛拍鞋底，连喊“脏死了”；拍了十几下，原来干净的地面黑泥点斑斑，果然变得很脏。</w:t>
      </w:r>
    </w:p>
    <w:p w14:paraId="00759EF9" w14:textId="77777777" w:rsidR="0076055D" w:rsidRDefault="0076055D" w:rsidP="0076055D">
      <w:pPr>
        <w:widowControl/>
        <w:rPr>
          <w:rFonts w:hint="eastAsia"/>
        </w:rPr>
      </w:pPr>
    </w:p>
    <w:p w14:paraId="3B606DD4" w14:textId="77777777" w:rsidR="0076055D" w:rsidRDefault="0076055D" w:rsidP="0076055D">
      <w:pPr>
        <w:widowControl/>
        <w:rPr>
          <w:rFonts w:hint="eastAsia"/>
        </w:rPr>
      </w:pPr>
      <w:r>
        <w:rPr>
          <w:rFonts w:hint="eastAsia"/>
        </w:rPr>
        <w:tab/>
        <w:t xml:space="preserve">◆12月1日，在明基医院血透时，右床来一面熟的眼镜男病友张勇，自称从病友周同处购药三盒，三疗程，丙肝病毒已经为0；之后的某天，周同病友也换到右床血透，在上机前，往每个鞋柜里都塞了一张卖各种血透药品的小卡片，一面是“低价出售盖平（西那卡塞）降低甲旁亢药　福斯利诺（碳酸镧）　碳酸司维拉姆（诺维乐）　醋酸钙　军总碳酸钙　保肾片　开同　罗盖全　促红素　恩替卡韦”，另一面是“低价出售：骁悉　普乐可复　米芙　新山地明　白蛋白　丙球　丙肝口服根治药　替诺福韦　拉米夫定　熊去氧胆　本人承诺　所有药品吃完三天可以化验　如果无效十倍赔偿　</w:t>
      </w:r>
      <w:r>
        <w:rPr>
          <w:rFonts w:hint="eastAsia"/>
        </w:rPr>
        <w:lastRenderedPageBreak/>
        <w:t>负法律责任”。大致分补钙、降磷、降PTH、治疗丙肝等几类，其中治疗丙肝的应该是印度仿制药。</w:t>
      </w:r>
    </w:p>
    <w:p w14:paraId="7D6240C5" w14:textId="77777777" w:rsidR="0076055D" w:rsidRDefault="0076055D" w:rsidP="0076055D">
      <w:pPr>
        <w:widowControl/>
        <w:rPr>
          <w:rFonts w:hint="eastAsia"/>
        </w:rPr>
      </w:pPr>
    </w:p>
    <w:p w14:paraId="3D5BBA4E" w14:textId="77777777" w:rsidR="0076055D" w:rsidRDefault="0076055D" w:rsidP="0076055D">
      <w:pPr>
        <w:widowControl/>
        <w:rPr>
          <w:rFonts w:hint="eastAsia"/>
        </w:rPr>
      </w:pPr>
      <w:r>
        <w:rPr>
          <w:rFonts w:hint="eastAsia"/>
        </w:rPr>
        <w:tab/>
        <w:t>不久后的一天，张婷婷护士（真名或叫张莹）突然说某某、某某几个病友正在服用抗丙肝病毒的药物，血透室正在刮起一股抗病毒之风呢；推测是明基医院血透室在对我进行大半年的各种迫害之后，试图用这种方式卖恩，类似的事还有高占辉医生数次主动要求免费给我做甲状旁腺切除术，连做CT的钱也不用我出。相比丙肝病毒、甲状旁腺功能亢进对身体的损害，我更担心的是自己冒然接受坏人的好处，而导致坏人受罚的时间延后、烈度降低。</w:t>
      </w:r>
    </w:p>
    <w:p w14:paraId="03071C2E" w14:textId="77777777" w:rsidR="0076055D" w:rsidRDefault="0076055D" w:rsidP="0076055D">
      <w:pPr>
        <w:widowControl/>
        <w:rPr>
          <w:rFonts w:hint="eastAsia"/>
        </w:rPr>
      </w:pPr>
    </w:p>
    <w:p w14:paraId="42D0BC05" w14:textId="77777777" w:rsidR="0076055D" w:rsidRDefault="0076055D" w:rsidP="0076055D">
      <w:pPr>
        <w:widowControl/>
        <w:rPr>
          <w:rFonts w:hint="eastAsia"/>
        </w:rPr>
      </w:pPr>
      <w:r>
        <w:rPr>
          <w:rFonts w:hint="eastAsia"/>
        </w:rPr>
        <w:tab/>
        <w:t>◆12月11日，赵亮病友下机时，与陈护士聊天，称透析时出汗为排毒；似试图合理化血透室对我进行制造低血压、使用雌激素等迫害导致的异常出汗。</w:t>
      </w:r>
    </w:p>
    <w:p w14:paraId="5CC9E535" w14:textId="77777777" w:rsidR="0076055D" w:rsidRDefault="0076055D" w:rsidP="0076055D">
      <w:pPr>
        <w:widowControl/>
        <w:rPr>
          <w:rFonts w:hint="eastAsia"/>
        </w:rPr>
      </w:pPr>
    </w:p>
    <w:p w14:paraId="486B077B" w14:textId="77777777" w:rsidR="0076055D" w:rsidRDefault="0076055D" w:rsidP="0076055D">
      <w:pPr>
        <w:widowControl/>
        <w:rPr>
          <w:rFonts w:hint="eastAsia"/>
        </w:rPr>
      </w:pPr>
      <w:r>
        <w:rPr>
          <w:rFonts w:hint="eastAsia"/>
        </w:rPr>
        <w:tab/>
        <w:t>◆2019年3月至2021年10月，我在南京博大肾科医院血透，长期被只脱水不排毒、制造低血压、制造感染、心悸等迫害。我刚到博大医院血透，一个像三婶的女病友安巧玲在邻床血透，试图因三伯在20多年前意外触电死亡而唤起我的内疚感（详见《三叔的故事》），从而为血透室的迫害行为洗地。安病友体重比我轻却用大透析器（我长期用面积最小、效果最差的血仿膜透析器），经常获赠血滤，拿约70块一次的交通返还，我什么也没有；李强主任还让收费处当面盗刷我的医保卡给包括安巧玲在内的多个病友开药（参见《医保卡的故事》）。在我被博大医院长期迫害、疑似患上癌症（详见《血透室》）时，安病友多次故意在我面前提及“惠民保险”如何大病报销；2020年3月30日，我花49元买了一份惠民健康保。2021年1月15日，病友黄海波（我在《血透日记》称之“多脂病友”）又当着我的面告诉安病友99元、149元保险的区别，前者好像只赔10万，后者可报销质子治疗等。</w:t>
      </w:r>
    </w:p>
    <w:p w14:paraId="4D0AE2BC" w14:textId="77777777" w:rsidR="0076055D" w:rsidRDefault="0076055D" w:rsidP="0076055D">
      <w:pPr>
        <w:widowControl/>
        <w:rPr>
          <w:rFonts w:hint="eastAsia"/>
        </w:rPr>
      </w:pPr>
    </w:p>
    <w:p w14:paraId="35A91319" w14:textId="77777777" w:rsidR="0076055D" w:rsidRDefault="0076055D" w:rsidP="0076055D">
      <w:pPr>
        <w:widowControl/>
        <w:rPr>
          <w:rFonts w:hint="eastAsia"/>
        </w:rPr>
      </w:pPr>
      <w:r>
        <w:rPr>
          <w:rFonts w:hint="eastAsia"/>
        </w:rPr>
        <w:tab/>
        <w:t>◆博大肾科医院血透室除了“莫希干”病友外，还有一个面目狰狞、很像恶霸邻居（参见《恶霸邻居的故事》）的中年女病友，我在《血透日记》中称之恶霸病友，二人多次参与为邢春梅护士长维稳保平安。具体而言，我在下午班血透下机后，经过护士工作站时，经常看到“莫希干”、恶霸病友之一坐在邢春梅护士长旁边，偶尔甚至一左一右地坐在两边，如同两大护法，为其保驾护航；这是多么可笑的事情！</w:t>
      </w:r>
    </w:p>
    <w:p w14:paraId="324E86E4" w14:textId="77777777" w:rsidR="0076055D" w:rsidRDefault="0076055D" w:rsidP="0076055D">
      <w:pPr>
        <w:widowControl/>
        <w:rPr>
          <w:rFonts w:hint="eastAsia"/>
        </w:rPr>
      </w:pPr>
    </w:p>
    <w:p w14:paraId="0999A662" w14:textId="77777777" w:rsidR="0076055D" w:rsidRDefault="0076055D" w:rsidP="0076055D">
      <w:pPr>
        <w:widowControl/>
        <w:rPr>
          <w:rFonts w:hint="eastAsia"/>
        </w:rPr>
      </w:pPr>
      <w:r>
        <w:rPr>
          <w:rFonts w:hint="eastAsia"/>
        </w:rPr>
        <w:tab/>
        <w:t>◆2019年底起，公安国保在我的旁边安排一个戴墨镜的矮瘦老头李向阳每周做2次血透，1969年生，比我大10岁，体重不到40公斤，自称是昆山的，要回去报销透析费等，并不方便。他被安排在邻床血透，至少有3个目的：一，便于安排一壮男青国保以其外甥名义出入血透室，作为保安起震慑维稳作用，就如同2022年底起，南京红十字医院血透室聘请一个不服管教的邪神当护工一样，李向阳有儿子正上大学，另外，我在21家医院血透过，从来没有见过外甥服侍舅舅，而且长达一两年；二，戴墨镜提醒我想起2009年6月在明基医院戴墨镜，被王笑云主任迫害之事；三，提醒我血透病人有老婆的下场就是像他一样骨瘦如柴，从而使我打消找一个护士当老婆的邪念。</w:t>
      </w:r>
    </w:p>
    <w:p w14:paraId="6690B100" w14:textId="77777777" w:rsidR="0076055D" w:rsidRDefault="0076055D" w:rsidP="0076055D">
      <w:pPr>
        <w:widowControl/>
        <w:rPr>
          <w:rFonts w:hint="eastAsia"/>
        </w:rPr>
      </w:pPr>
      <w:r>
        <w:rPr>
          <w:rFonts w:hint="eastAsia"/>
        </w:rPr>
        <w:lastRenderedPageBreak/>
        <w:t>（PS。我在2020年9月3日的夜课中写到上面一段，第二天，9月4日，李向阳病友透析迟到，并做血滤，之前大半年从未见其做血滤，应该是公安国保的把戏被戳穿后对其的奖赏。）</w:t>
      </w:r>
    </w:p>
    <w:p w14:paraId="57E33E11" w14:textId="77777777" w:rsidR="0076055D" w:rsidRDefault="0076055D" w:rsidP="0076055D">
      <w:pPr>
        <w:widowControl/>
        <w:rPr>
          <w:rFonts w:hint="eastAsia"/>
        </w:rPr>
      </w:pPr>
    </w:p>
    <w:p w14:paraId="43D0EFB0" w14:textId="77777777" w:rsidR="0076055D" w:rsidRDefault="0076055D" w:rsidP="0076055D">
      <w:pPr>
        <w:widowControl/>
        <w:rPr>
          <w:rFonts w:hint="eastAsia"/>
        </w:rPr>
      </w:pPr>
      <w:r>
        <w:rPr>
          <w:rFonts w:hint="eastAsia"/>
        </w:rPr>
        <w:tab/>
        <w:t>◆2020年初，新冠疫情开始后，由于夜班公交减少，我从夜班改成下午血透。经常在上机前坐在休息区穿鞋套时，看到一个年轻的胖男病友坐在旁边的桌子边吃喝边看手机。但胖病友是夜班的，他每次都提前4个多小时到血透室，应该就是专门在我血透期间对我进行迫害的国保特务。2020年11月9日，我下机后走得较迟，看到他一上机就戴着吸氧管，应该是一种伪装，装作他已经因为其迫害罪行而受到心脏衰竭的惩罚，因为他上机前行动敏捷，胃口好，饮食多，根本就不像心衰到上机就吸氧的地步。阴性区有一个心脏功能衰竭的老太，每次下机后都唉声叹气、步履蹒跚地找空床休息，也从没有上机就要吸氧气。类似的是，2013年2月20日，我在明基医院血透时，病友丁筱敏吸氧，后来我无意中发现其氧气量近0，摆设。</w:t>
      </w:r>
    </w:p>
    <w:p w14:paraId="418800CA" w14:textId="77777777" w:rsidR="0076055D" w:rsidRDefault="0076055D" w:rsidP="0076055D">
      <w:pPr>
        <w:widowControl/>
        <w:rPr>
          <w:rFonts w:hint="eastAsia"/>
        </w:rPr>
      </w:pPr>
    </w:p>
    <w:p w14:paraId="199314A9" w14:textId="77777777" w:rsidR="0076055D" w:rsidRDefault="0076055D" w:rsidP="0076055D">
      <w:pPr>
        <w:widowControl/>
        <w:rPr>
          <w:rFonts w:hint="eastAsia"/>
        </w:rPr>
      </w:pPr>
      <w:r>
        <w:rPr>
          <w:rFonts w:hint="eastAsia"/>
        </w:rPr>
        <w:tab/>
        <w:t>公安国保认为让这样一个病友来执行迫害的任务，就可以免除医护、工程师的手上沾有我的血，算是废物利用。其残忍、狡诈、阴毒如此。同时，南京市公安国保、博大医院血透室自知迫害我的罪行深重，所以安排胖病友坐在血透室外随叫随到，与血透室内坐在我的床边看电视的男护工、不时出入的邻床昆山病友李向阳的外甥一起，形成一道外松内紧的维稳网，对我形成强大的心理震慑，防止我突然想不开而产生攻击性行为。</w:t>
      </w:r>
    </w:p>
    <w:p w14:paraId="3A8C519D" w14:textId="77777777" w:rsidR="0076055D" w:rsidRDefault="0076055D" w:rsidP="0076055D">
      <w:pPr>
        <w:widowControl/>
        <w:rPr>
          <w:rFonts w:hint="eastAsia"/>
        </w:rPr>
      </w:pPr>
    </w:p>
    <w:p w14:paraId="3423D30C" w14:textId="77777777" w:rsidR="0076055D" w:rsidRDefault="0076055D" w:rsidP="0076055D">
      <w:pPr>
        <w:widowControl/>
        <w:rPr>
          <w:rFonts w:hint="eastAsia"/>
        </w:rPr>
      </w:pPr>
      <w:r>
        <w:rPr>
          <w:rFonts w:hint="eastAsia"/>
        </w:rPr>
        <w:tab/>
        <w:t>◆2021年1月3日夜课时，我在《姑父的故事》中引用了一段《圣经：箴言》“看见敌人遭殃不要高兴；仇敌跌倒不要欢喜。上主鉴察你不喜欢你存这样的心；也许他会因而不惩罚你的敌人。”第二天，1月4日，中午在血透室上机前，一个以前至少3、4次在旁边加透的中年女病友“张磊”在前台找小明医生，又到护士工作站找手机充电器。我这才注意到她其实有点像大姑，应该是公安国保利用她来试图引起我对大姑父被车撞死的内疚感（详见《姑父的故事》），从而抵销我在血透室所受到的迫害。</w:t>
      </w:r>
    </w:p>
    <w:p w14:paraId="5D64331F" w14:textId="77777777" w:rsidR="0076055D" w:rsidRDefault="0076055D" w:rsidP="0076055D">
      <w:pPr>
        <w:widowControl/>
        <w:rPr>
          <w:rFonts w:hint="eastAsia"/>
        </w:rPr>
      </w:pPr>
    </w:p>
    <w:p w14:paraId="680A1C34" w14:textId="77777777" w:rsidR="0076055D" w:rsidRDefault="0076055D" w:rsidP="0076055D">
      <w:pPr>
        <w:widowControl/>
        <w:rPr>
          <w:rFonts w:hint="eastAsia"/>
        </w:rPr>
      </w:pPr>
      <w:r>
        <w:rPr>
          <w:rFonts w:hint="eastAsia"/>
        </w:rPr>
        <w:tab/>
        <w:t>◆2021年4月28日，我到江苏省人民医院肾内科看门诊，准备转到那里血透治疗丙肝，被拒收。4月30日，在博大肾科医院透析时，双拐病友张国宏提到“明基医院以前有车接送病友，现在没有了，老病人每人次给20块交通补贴”，似引诱我到明基医院血透。</w:t>
      </w:r>
    </w:p>
    <w:p w14:paraId="66E8DEF7" w14:textId="77777777" w:rsidR="0076055D" w:rsidRDefault="0076055D" w:rsidP="0076055D">
      <w:pPr>
        <w:widowControl/>
        <w:rPr>
          <w:rFonts w:hint="eastAsia"/>
        </w:rPr>
      </w:pPr>
    </w:p>
    <w:p w14:paraId="0EBE8F09" w14:textId="77777777" w:rsidR="0076055D" w:rsidRDefault="0076055D" w:rsidP="0076055D">
      <w:pPr>
        <w:widowControl/>
        <w:rPr>
          <w:rFonts w:hint="eastAsia"/>
        </w:rPr>
      </w:pPr>
      <w:r>
        <w:rPr>
          <w:rFonts w:hint="eastAsia"/>
        </w:rPr>
        <w:tab/>
        <w:t>◆8月13日，我在博大医院血透时跟往常一样被制造低血压、肝毒性药物、只脱水不排毒等迫害。下机后到一楼脱鞋套，双拐病友坐在中药房前与女病友聊天，突然无缘无故地冒出3个字“法轮功”，推测其试图使我产生“我是法轮功，被迫害很正常”的负罪感（详见《法轮功的故事》）。同时，这种虚张声势的恐吓也反映了其内心的恐慌，因为在之前的7月南京江宁出现新冠疫情，他有一次被救护车拉到定点医院隔离，检测阴性才开始血透，回家已经12点。我知道他是一个助纣为虐的坏人，所以他在透析时说什么话我都会在日记中记下来，以便有一天作为呈堂证供；他知道这一</w:t>
      </w:r>
      <w:r>
        <w:rPr>
          <w:rFonts w:hint="eastAsia"/>
        </w:rPr>
        <w:lastRenderedPageBreak/>
        <w:t>点，并认为是我的记录导致其运气不好被隔离，而不是其助纣为虐；中国到处都是这种不通逻辑、自以为是的蠢货。</w:t>
      </w:r>
    </w:p>
    <w:p w14:paraId="3F8215ED" w14:textId="77777777" w:rsidR="0076055D" w:rsidRDefault="0076055D" w:rsidP="0076055D">
      <w:pPr>
        <w:widowControl/>
        <w:rPr>
          <w:rFonts w:hint="eastAsia"/>
        </w:rPr>
      </w:pPr>
    </w:p>
    <w:p w14:paraId="7C8FEDC6" w14:textId="77777777" w:rsidR="0076055D" w:rsidRDefault="0076055D" w:rsidP="0076055D">
      <w:pPr>
        <w:widowControl/>
        <w:rPr>
          <w:rFonts w:hint="eastAsia"/>
        </w:rPr>
      </w:pPr>
      <w:r>
        <w:rPr>
          <w:rFonts w:hint="eastAsia"/>
        </w:rPr>
        <w:tab/>
        <w:t>◆2021年9月15日，我在博大医院血透时被加重迫害，下机后心悸久之。当天上机前，双拐病友故意因为灌流未安排与医生、护士长等吵架以转移注意力，一如“莫希干”病友。</w:t>
      </w:r>
    </w:p>
    <w:p w14:paraId="38A1CC7A" w14:textId="77777777" w:rsidR="0076055D" w:rsidRDefault="0076055D" w:rsidP="0076055D">
      <w:pPr>
        <w:widowControl/>
        <w:rPr>
          <w:rFonts w:hint="eastAsia"/>
        </w:rPr>
      </w:pPr>
    </w:p>
    <w:p w14:paraId="322E2E6D" w14:textId="77777777" w:rsidR="0076055D" w:rsidRDefault="0076055D" w:rsidP="0076055D">
      <w:pPr>
        <w:widowControl/>
        <w:rPr>
          <w:rFonts w:hint="eastAsia"/>
        </w:rPr>
      </w:pPr>
      <w:r>
        <w:rPr>
          <w:rFonts w:hint="eastAsia"/>
        </w:rPr>
        <w:tab/>
        <w:t>◆2023年6月9日，下午，我在南京红十字医院血透时被加重制造低血压、只脱水不排毒等迫害，尽管只长干体重3公斤，透后还留了0.1公斤的水，下机后仍然起不了床。张安兰病友下机后，接连感叹了两三次”今天的太阳真好啊“，实则天气酷热，张安兰这样说应该是奉命为受迫害的我打气。类似的事情还有：</w:t>
      </w:r>
    </w:p>
    <w:p w14:paraId="30B7D7BA" w14:textId="77777777" w:rsidR="0076055D" w:rsidRDefault="0076055D" w:rsidP="0076055D">
      <w:pPr>
        <w:widowControl/>
        <w:rPr>
          <w:rFonts w:hint="eastAsia"/>
        </w:rPr>
      </w:pPr>
    </w:p>
    <w:p w14:paraId="17DBC307" w14:textId="77777777" w:rsidR="0076055D" w:rsidRDefault="0076055D" w:rsidP="0076055D">
      <w:pPr>
        <w:widowControl/>
        <w:rPr>
          <w:rFonts w:hint="eastAsia"/>
        </w:rPr>
      </w:pPr>
      <w:r>
        <w:rPr>
          <w:rFonts w:hint="eastAsia"/>
        </w:rPr>
        <w:tab/>
      </w:r>
      <w:r>
        <w:rPr>
          <w:rFonts w:hint="eastAsia"/>
        </w:rPr>
        <w:tab/>
        <w:t>★2013年1月9日，下午，我在明基医院血透，像之前、之后一样被使用肝毒性药物迫害（详见《血透室》）。出医院后，坐153路，对面坐着2个下班的男公交司机，一人突然说什么“阳光总会照到”，似奉命为我打气。</w:t>
      </w:r>
    </w:p>
    <w:p w14:paraId="64D5AFD1" w14:textId="77777777" w:rsidR="0076055D" w:rsidRDefault="0076055D" w:rsidP="0076055D">
      <w:pPr>
        <w:widowControl/>
        <w:rPr>
          <w:rFonts w:hint="eastAsia"/>
        </w:rPr>
      </w:pPr>
    </w:p>
    <w:p w14:paraId="74C6E1AE" w14:textId="77777777" w:rsidR="0076055D" w:rsidRDefault="0076055D" w:rsidP="0076055D">
      <w:pPr>
        <w:widowControl/>
        <w:rPr>
          <w:rFonts w:hint="eastAsia"/>
        </w:rPr>
      </w:pPr>
      <w:r>
        <w:rPr>
          <w:rFonts w:hint="eastAsia"/>
        </w:rPr>
        <w:tab/>
      </w:r>
      <w:r>
        <w:rPr>
          <w:rFonts w:hint="eastAsia"/>
        </w:rPr>
        <w:tab/>
        <w:t>★2014年夏天，我在南京长征医院血透时，同样被制造低血压，躺在床上奄奄一息的时候，许贞玉护士故意在旁边说”外面蓝天白云，天气真好啊“。</w:t>
      </w:r>
    </w:p>
    <w:p w14:paraId="0CCCBA9D" w14:textId="77777777" w:rsidR="0076055D" w:rsidRDefault="0076055D" w:rsidP="0076055D">
      <w:pPr>
        <w:widowControl/>
        <w:rPr>
          <w:rFonts w:hint="eastAsia"/>
        </w:rPr>
      </w:pPr>
    </w:p>
    <w:p w14:paraId="251FC9D1" w14:textId="77777777" w:rsidR="0076055D" w:rsidRDefault="0076055D" w:rsidP="0076055D">
      <w:pPr>
        <w:widowControl/>
        <w:rPr>
          <w:rFonts w:hint="eastAsia"/>
        </w:rPr>
      </w:pPr>
      <w:r>
        <w:rPr>
          <w:rFonts w:hint="eastAsia"/>
        </w:rPr>
        <w:tab/>
        <w:t>◆2024年2月28日，下午，我在南京红十字医院血滤时，发现血滤置换液夹子被关闭而导致VP频繁报警，并推测之前多次血滤VP频繁报警也是因之。主管护士李露迫害的把戏暴露后，整个血透室进入了维稳模式（参见《李露的故事》）。其中，同在A区的贾庆病友似受到指派，下机前后话明显变多，与李露频繁互动交流，似有意圆场，创造和谐的氛围。</w:t>
      </w:r>
    </w:p>
    <w:p w14:paraId="4F8E13EB" w14:textId="77777777" w:rsidR="0076055D" w:rsidRDefault="0076055D" w:rsidP="0076055D">
      <w:pPr>
        <w:widowControl/>
        <w:rPr>
          <w:rFonts w:hint="eastAsia"/>
        </w:rPr>
      </w:pPr>
    </w:p>
    <w:p w14:paraId="189EF2AB" w14:textId="77777777" w:rsidR="0076055D" w:rsidRDefault="0076055D" w:rsidP="0076055D">
      <w:pPr>
        <w:widowControl/>
        <w:rPr>
          <w:rFonts w:hint="eastAsia"/>
        </w:rPr>
      </w:pPr>
      <w:r>
        <w:rPr>
          <w:rFonts w:hint="eastAsia"/>
        </w:rPr>
        <w:tab/>
        <w:t>据《血透日记》，1月5日、1月31日，贾庆病友透析中途突然寒颤，连续挂水多日。我之前也有过多次透析中途突然发凉、感染的经历，都是被血透室制造感染迫害所致（详见《血透室》）；推测贾庆病友也是如此，这与2019年1月10日明基医院血透室故意当着我的面制造低血压迫害刘根柱病友、2020年2月3日博大肾科医院同样当着我的面制造低血压迫害夜班的黄海波病友一样，都是意在展示并非只迫害我一个人。</w:t>
      </w:r>
    </w:p>
    <w:p w14:paraId="24D04ADC" w14:textId="77777777" w:rsidR="0076055D" w:rsidRDefault="0076055D" w:rsidP="0076055D">
      <w:pPr>
        <w:widowControl/>
        <w:rPr>
          <w:rFonts w:hint="eastAsia"/>
        </w:rPr>
      </w:pPr>
    </w:p>
    <w:p w14:paraId="65D4B15C" w14:textId="77777777" w:rsidR="0076055D" w:rsidRDefault="0076055D" w:rsidP="0076055D">
      <w:pPr>
        <w:widowControl/>
        <w:rPr>
          <w:rFonts w:hint="eastAsia"/>
        </w:rPr>
      </w:pPr>
      <w:r>
        <w:rPr>
          <w:rFonts w:hint="eastAsia"/>
        </w:rPr>
        <w:tab/>
        <w:t>◆2025年5月26日，周一中午，我骑美团单车到南医大二附院迈皋桥院区门口还车时，未注意一肥胖中年男病友在旁取电动车，直到他与我打招呼；当天下午血透时，被加重只脱水不排毒的迫害程度。2024年10月下旬，我刚换到这家医院血透，不久，他在更衣室怂恿我换回到之前的红十字医院血透。</w:t>
      </w:r>
    </w:p>
    <w:p w14:paraId="2BA515A7" w14:textId="77777777" w:rsidR="0076055D" w:rsidRDefault="0076055D" w:rsidP="0076055D">
      <w:pPr>
        <w:widowControl/>
        <w:rPr>
          <w:rFonts w:hint="eastAsia"/>
        </w:rPr>
      </w:pPr>
    </w:p>
    <w:p w14:paraId="773C6B7A" w14:textId="77777777" w:rsidR="0076055D" w:rsidRDefault="0076055D" w:rsidP="0076055D">
      <w:pPr>
        <w:widowControl/>
        <w:rPr>
          <w:rFonts w:hint="eastAsia"/>
        </w:rPr>
      </w:pPr>
      <w:r>
        <w:rPr>
          <w:rFonts w:hint="eastAsia"/>
        </w:rPr>
        <w:t xml:space="preserve">＊＊＊＊＊＊　</w:t>
      </w:r>
    </w:p>
    <w:p w14:paraId="63F40FEB" w14:textId="77777777" w:rsidR="0076055D" w:rsidRDefault="0076055D" w:rsidP="0076055D">
      <w:pPr>
        <w:widowControl/>
        <w:rPr>
          <w:rFonts w:hint="eastAsia"/>
        </w:rPr>
      </w:pPr>
    </w:p>
    <w:p w14:paraId="25139A17" w14:textId="77777777" w:rsidR="0076055D" w:rsidRDefault="0076055D" w:rsidP="0076055D">
      <w:pPr>
        <w:widowControl/>
        <w:rPr>
          <w:rFonts w:hint="eastAsia"/>
        </w:rPr>
      </w:pPr>
      <w:r>
        <w:rPr>
          <w:rFonts w:hint="eastAsia"/>
        </w:rPr>
        <w:lastRenderedPageBreak/>
        <w:t xml:space="preserve">　　我从2007年初在江苏省人民医院血透室被使用雌激素迫害，透析时常常大汗淋漓，透析后阳缩如蚕。之后参与使用雌激素迫害的医院有博大肾科医院、南京军区南京总医院、江苏省中西医结合医院、中大医院、秦淮医院夫子庙门诊部、明基医院、白下区中华路卫生服务中心、长征医院、八一医院、南京市中医院、红十字医院，陆续迫害近20年。因此，炫性成为一个病友参与迫害我的常用手段：</w:t>
      </w:r>
    </w:p>
    <w:p w14:paraId="7C0B3786" w14:textId="77777777" w:rsidR="0076055D" w:rsidRDefault="0076055D" w:rsidP="0076055D">
      <w:pPr>
        <w:widowControl/>
        <w:rPr>
          <w:rFonts w:hint="eastAsia"/>
        </w:rPr>
      </w:pPr>
    </w:p>
    <w:p w14:paraId="555E0158" w14:textId="77777777" w:rsidR="0076055D" w:rsidRDefault="0076055D" w:rsidP="0076055D">
      <w:pPr>
        <w:widowControl/>
        <w:rPr>
          <w:rFonts w:hint="eastAsia"/>
        </w:rPr>
      </w:pPr>
      <w:r>
        <w:rPr>
          <w:rFonts w:hint="eastAsia"/>
        </w:rPr>
        <w:tab/>
        <w:t>◆2008年初，我在南京中大医院血透，下机水中经常被加雌激素迫害，下机后出一身大汗，回来阳缩如蚕。2008年1月28日下午血透时，意外地没有被用雌激素，而在左边换了一个做血滤的陌生男病友，剩下一两个小时的时候，一女青年来坐在床边和之搂搂抱抱。</w:t>
      </w:r>
    </w:p>
    <w:p w14:paraId="12667BF1" w14:textId="77777777" w:rsidR="0076055D" w:rsidRDefault="0076055D" w:rsidP="0076055D">
      <w:pPr>
        <w:widowControl/>
        <w:rPr>
          <w:rFonts w:hint="eastAsia"/>
        </w:rPr>
      </w:pPr>
    </w:p>
    <w:p w14:paraId="00AD8068" w14:textId="77777777" w:rsidR="0076055D" w:rsidRDefault="0076055D" w:rsidP="0076055D">
      <w:pPr>
        <w:widowControl/>
        <w:rPr>
          <w:rFonts w:hint="eastAsia"/>
        </w:rPr>
      </w:pPr>
      <w:r>
        <w:rPr>
          <w:rFonts w:hint="eastAsia"/>
        </w:rPr>
        <w:tab/>
        <w:t>◆2010年5月至2011年8月，我在长征医院血透时，病友杨凯、杨林、老余等经常在旁热烈地讨论性事。</w:t>
      </w:r>
    </w:p>
    <w:p w14:paraId="1B23BD92" w14:textId="77777777" w:rsidR="0076055D" w:rsidRDefault="0076055D" w:rsidP="0076055D">
      <w:pPr>
        <w:widowControl/>
        <w:rPr>
          <w:rFonts w:hint="eastAsia"/>
        </w:rPr>
      </w:pPr>
    </w:p>
    <w:p w14:paraId="452C4ED3" w14:textId="77777777" w:rsidR="0076055D" w:rsidRDefault="0076055D" w:rsidP="0076055D">
      <w:pPr>
        <w:widowControl/>
        <w:rPr>
          <w:rFonts w:hint="eastAsia"/>
        </w:rPr>
      </w:pPr>
      <w:r>
        <w:rPr>
          <w:rFonts w:hint="eastAsia"/>
        </w:rPr>
        <w:tab/>
        <w:t>◆2013年3月至11月，我在南京市第一医院血透期间，有一次，邻床痞棍病友直接问我有没有肏过屄。</w:t>
      </w:r>
    </w:p>
    <w:p w14:paraId="4FD8D040" w14:textId="77777777" w:rsidR="0076055D" w:rsidRDefault="0076055D" w:rsidP="0076055D">
      <w:pPr>
        <w:widowControl/>
        <w:rPr>
          <w:rFonts w:hint="eastAsia"/>
        </w:rPr>
      </w:pPr>
    </w:p>
    <w:p w14:paraId="4BBA1671" w14:textId="77777777" w:rsidR="0076055D" w:rsidRDefault="0076055D" w:rsidP="0076055D">
      <w:pPr>
        <w:widowControl/>
        <w:rPr>
          <w:rFonts w:hint="eastAsia"/>
        </w:rPr>
      </w:pPr>
      <w:r>
        <w:rPr>
          <w:rFonts w:hint="eastAsia"/>
        </w:rPr>
        <w:tab/>
        <w:t>◆2015年，我在中大医院血透，长期被制造低血压等迫害，下机后走不动路。有一次下机后，坐在休息室吃饭时，一个中年男，可能是病友家属，在旁边大声炫耀其儿子说（玩美女）还没玩够，还不考虑结婚的事。</w:t>
      </w:r>
    </w:p>
    <w:p w14:paraId="3CFBDC2C" w14:textId="77777777" w:rsidR="0076055D" w:rsidRDefault="0076055D" w:rsidP="0076055D">
      <w:pPr>
        <w:widowControl/>
        <w:rPr>
          <w:rFonts w:hint="eastAsia"/>
        </w:rPr>
      </w:pPr>
    </w:p>
    <w:p w14:paraId="253A45C6" w14:textId="77777777" w:rsidR="0076055D" w:rsidRDefault="0076055D" w:rsidP="0076055D">
      <w:pPr>
        <w:widowControl/>
        <w:rPr>
          <w:rFonts w:hint="eastAsia"/>
        </w:rPr>
      </w:pPr>
      <w:r>
        <w:rPr>
          <w:rFonts w:hint="eastAsia"/>
        </w:rPr>
        <w:tab/>
        <w:t>◆2016年10月13日，我在南京市中医院血透，一对青年男女坐在旁边的床边，男的穿睡衣，后来到北边阴性病室上机；正常情况下，血透室阴性病人是不会出现阳性区的（我患有丙型肝炎），除非其有类似炫性的任务。</w:t>
      </w:r>
    </w:p>
    <w:p w14:paraId="479382D6" w14:textId="77777777" w:rsidR="0076055D" w:rsidRDefault="0076055D" w:rsidP="0076055D">
      <w:pPr>
        <w:widowControl/>
        <w:rPr>
          <w:rFonts w:hint="eastAsia"/>
        </w:rPr>
      </w:pPr>
    </w:p>
    <w:p w14:paraId="010F37A5" w14:textId="77777777" w:rsidR="0076055D" w:rsidRDefault="0076055D" w:rsidP="0076055D">
      <w:pPr>
        <w:widowControl/>
        <w:rPr>
          <w:rFonts w:hint="eastAsia"/>
        </w:rPr>
      </w:pPr>
      <w:r>
        <w:rPr>
          <w:rFonts w:hint="eastAsia"/>
        </w:rPr>
        <w:t xml:space="preserve">　　除了上述炫性的例子外，病友有的是方法刺激我，使我不快：</w:t>
      </w:r>
    </w:p>
    <w:p w14:paraId="3FD657A2" w14:textId="77777777" w:rsidR="0076055D" w:rsidRDefault="0076055D" w:rsidP="0076055D">
      <w:pPr>
        <w:widowControl/>
        <w:rPr>
          <w:rFonts w:hint="eastAsia"/>
        </w:rPr>
      </w:pPr>
    </w:p>
    <w:p w14:paraId="1CECBF84" w14:textId="77777777" w:rsidR="0076055D" w:rsidRDefault="0076055D" w:rsidP="0076055D">
      <w:pPr>
        <w:widowControl/>
        <w:rPr>
          <w:rFonts w:hint="eastAsia"/>
        </w:rPr>
      </w:pPr>
      <w:r>
        <w:rPr>
          <w:rFonts w:hint="eastAsia"/>
        </w:rPr>
        <w:tab/>
        <w:t>◆2008年11月至2009年6月，我在南京明基医院血透时，邻床一个姓马的中年女病友，人称马阿姨。血透室为每张病床提供一台吊顶电视，床头还有耳机插孔，马阿姨有一次透析时让护士把电视声音开到最大，说她不看，就听，护士请她戴耳机听，不肯，就是要吵我。</w:t>
      </w:r>
    </w:p>
    <w:p w14:paraId="417BEBD7" w14:textId="77777777" w:rsidR="0076055D" w:rsidRDefault="0076055D" w:rsidP="0076055D">
      <w:pPr>
        <w:widowControl/>
        <w:rPr>
          <w:rFonts w:hint="eastAsia"/>
        </w:rPr>
      </w:pPr>
    </w:p>
    <w:p w14:paraId="4A137C7C" w14:textId="77777777" w:rsidR="0076055D" w:rsidRDefault="0076055D" w:rsidP="0076055D">
      <w:pPr>
        <w:widowControl/>
        <w:rPr>
          <w:rFonts w:hint="eastAsia"/>
        </w:rPr>
      </w:pPr>
      <w:r>
        <w:rPr>
          <w:rFonts w:hint="eastAsia"/>
        </w:rPr>
        <w:tab/>
        <w:t>◆2016年12月17日，我在南医大二附院血透后，在休息室用微波炉热饭。一会左边的病友进来，开口就是一句“你妈的个屄”；参见《公安国保维稳概论》第二章”维稳手段“第三小节”厌胜“之”◆谩骂“。</w:t>
      </w:r>
    </w:p>
    <w:p w14:paraId="689B71AB" w14:textId="77777777" w:rsidR="0076055D" w:rsidRDefault="0076055D" w:rsidP="0076055D">
      <w:pPr>
        <w:widowControl/>
        <w:rPr>
          <w:rFonts w:hint="eastAsia"/>
        </w:rPr>
      </w:pPr>
    </w:p>
    <w:p w14:paraId="2E64980C" w14:textId="77777777" w:rsidR="0076055D" w:rsidRDefault="0076055D" w:rsidP="0076055D">
      <w:pPr>
        <w:widowControl/>
        <w:rPr>
          <w:rFonts w:hint="eastAsia"/>
        </w:rPr>
      </w:pPr>
      <w:r>
        <w:rPr>
          <w:rFonts w:hint="eastAsia"/>
        </w:rPr>
        <w:tab/>
        <w:t>◆2017年7月6日，邻床病友的老婆，一个女校长感冒，不时擤鼻涕，却故意来翻我看的《资治通鉴》。</w:t>
      </w:r>
    </w:p>
    <w:p w14:paraId="6429BF8D" w14:textId="77777777" w:rsidR="0076055D" w:rsidRDefault="0076055D" w:rsidP="0076055D">
      <w:pPr>
        <w:widowControl/>
        <w:rPr>
          <w:rFonts w:hint="eastAsia"/>
        </w:rPr>
      </w:pPr>
    </w:p>
    <w:p w14:paraId="30A67118" w14:textId="77777777" w:rsidR="0076055D" w:rsidRDefault="0076055D" w:rsidP="0076055D">
      <w:pPr>
        <w:widowControl/>
        <w:rPr>
          <w:rFonts w:hint="eastAsia"/>
        </w:rPr>
      </w:pPr>
      <w:r>
        <w:rPr>
          <w:rFonts w:hint="eastAsia"/>
        </w:rPr>
        <w:lastRenderedPageBreak/>
        <w:tab/>
        <w:t>◆2018年3月，我换到明基医院血透时，刚刚办理过病退手续（详见《病退的故事》），经济条件稍宽裕，才能在书桌上常备一盒抽纸。每次我到血透室，邻室乙肝病区的一个经常钓鱼的男病友经常故意当着我的面拿着抽纸进厕所。他还多次蹲在医院门外或坐在矮石础上看手机，模拟我被制造低血压迫害、下机后走不动路的惨状。类似的，2019年3月至2021年10月，我在博大肾科医院血透时，有一个拿红色无纺布袋的男病友也同样数次表演过走不动路，试图使我忆苦思甜。</w:t>
      </w:r>
    </w:p>
    <w:p w14:paraId="7C4D7CA2" w14:textId="77777777" w:rsidR="0076055D" w:rsidRDefault="0076055D" w:rsidP="0076055D">
      <w:pPr>
        <w:widowControl/>
        <w:rPr>
          <w:rFonts w:hint="eastAsia"/>
        </w:rPr>
      </w:pPr>
    </w:p>
    <w:p w14:paraId="43B347AA" w14:textId="77777777" w:rsidR="0076055D" w:rsidRDefault="0076055D" w:rsidP="0076055D">
      <w:pPr>
        <w:widowControl/>
        <w:rPr>
          <w:rFonts w:hint="eastAsia"/>
        </w:rPr>
      </w:pPr>
      <w:r>
        <w:rPr>
          <w:rFonts w:hint="eastAsia"/>
        </w:rPr>
        <w:tab/>
        <w:t>◆2021年1月25日，一个住在南京江北大厂的老太来博大医院住院，做永久插管手术；2月1日又因血管发炎导致手肿来住院。2月8日，老太出院前最后一次透析时，故意在旁边用手机外放故事干扰功课甚久。</w:t>
      </w:r>
    </w:p>
    <w:p w14:paraId="4FD1257D" w14:textId="77777777" w:rsidR="0076055D" w:rsidRDefault="0076055D" w:rsidP="0076055D">
      <w:pPr>
        <w:widowControl/>
        <w:rPr>
          <w:rFonts w:hint="eastAsia"/>
        </w:rPr>
      </w:pPr>
    </w:p>
    <w:p w14:paraId="2598195C" w14:textId="77777777" w:rsidR="0076055D" w:rsidRDefault="0076055D" w:rsidP="0076055D">
      <w:pPr>
        <w:widowControl/>
        <w:rPr>
          <w:rFonts w:hint="eastAsia"/>
        </w:rPr>
      </w:pPr>
      <w:r>
        <w:rPr>
          <w:rFonts w:hint="eastAsia"/>
        </w:rPr>
        <w:tab/>
        <w:t>◆2023年2月10日，我在南京红十字医院血透时，女病友张安兰问李露护士“帕立骨化醇”注射液的价格，已经降到14块多，但无货。张安兰在江苏省人民医院做过甲状旁腺切除术，双臂PTH都接近于0，并不需要这种药，似乎故意发问使我有心理落差，因为之前2022年9月下旬至10月上旬我用的时候每支125.9元。</w:t>
      </w:r>
    </w:p>
    <w:p w14:paraId="571195F1" w14:textId="77777777" w:rsidR="0076055D" w:rsidRDefault="0076055D" w:rsidP="0076055D">
      <w:pPr>
        <w:widowControl/>
        <w:rPr>
          <w:rFonts w:hint="eastAsia"/>
        </w:rPr>
      </w:pPr>
    </w:p>
    <w:p w14:paraId="58B22F3E" w14:textId="77777777" w:rsidR="0076055D" w:rsidRDefault="0076055D" w:rsidP="0076055D">
      <w:pPr>
        <w:widowControl/>
        <w:rPr>
          <w:rFonts w:hint="eastAsia"/>
        </w:rPr>
      </w:pPr>
      <w:r>
        <w:rPr>
          <w:rFonts w:hint="eastAsia"/>
        </w:rPr>
        <w:tab/>
        <w:t>◆2023年2月24日，中午，我打车到南京德兰大厦的云杏双麒血透中心问有没有空机器，一个454医院的退休主任说不收阳性病人。在我6月20日完成本文初稿前后，有一次在红十字医院血透快下机时，张安兰病友夫妇突然提到云杏双麒血透中心的邀请函，问病友贾庆有没有收到，贾庆说收到了；张安兰显然暗示该血透中心其实是能收包括张安兰、贾庆在内的丙肝病人的，不然不会发邀请函，而只是不肯收我去血透。</w:t>
      </w:r>
    </w:p>
    <w:p w14:paraId="46CB3E8E" w14:textId="77777777" w:rsidR="0076055D" w:rsidRDefault="0076055D" w:rsidP="0076055D">
      <w:pPr>
        <w:widowControl/>
        <w:rPr>
          <w:rFonts w:hint="eastAsia"/>
        </w:rPr>
      </w:pPr>
    </w:p>
    <w:p w14:paraId="7E2BB00A" w14:textId="77777777" w:rsidR="0076055D" w:rsidRDefault="0076055D" w:rsidP="0076055D">
      <w:pPr>
        <w:widowControl/>
        <w:rPr>
          <w:rFonts w:hint="eastAsia"/>
        </w:rPr>
      </w:pPr>
      <w:r>
        <w:rPr>
          <w:rFonts w:hint="eastAsia"/>
        </w:rPr>
        <w:tab/>
        <w:t>◆同年7月17日，下午，我在红十字医院血透时，被制造低血压、使用雌激素等迫害。下机后，张安兰病友的手机铃声响了至少半分钟，是蜜雪冰城的广告歌曲（“你爱我，我爱你”），此前其手机铃声并不是这个；手机铃声一直响到其丈夫过来从床尾把手机递给她，实则张安兰坐在床上，手完全能够得着手机，而故意让手机铃声响，是因为之前的7月12日傍晚我在金沙井蜜雪冰城门店买柠檬水时遭遇不快（详见《泔水》）。</w:t>
      </w:r>
    </w:p>
    <w:p w14:paraId="6D0D6365" w14:textId="77777777" w:rsidR="0076055D" w:rsidRDefault="0076055D" w:rsidP="0076055D">
      <w:pPr>
        <w:widowControl/>
        <w:rPr>
          <w:rFonts w:hint="eastAsia"/>
        </w:rPr>
      </w:pPr>
    </w:p>
    <w:p w14:paraId="35AB0BF5" w14:textId="77777777" w:rsidR="0076055D" w:rsidRDefault="0076055D" w:rsidP="0076055D">
      <w:pPr>
        <w:widowControl/>
        <w:rPr>
          <w:rFonts w:hint="eastAsia"/>
        </w:rPr>
      </w:pPr>
      <w:r>
        <w:rPr>
          <w:rFonts w:hint="eastAsia"/>
        </w:rPr>
        <w:t xml:space="preserve">　　◆2024年1月8日，周一下午，我在红十字医院血透时，张安兰病友的丈夫频伸右臂，似有意模仿我的强迫性动作。我在被加重只脱水不排毒等迫害时，在公租房内经常频繁扳四肢关节缓解压力，其中就包括时伸手臂致肘关节脆响；有时血透时也会有这个动作。</w:t>
      </w:r>
    </w:p>
    <w:p w14:paraId="7DF68FFD" w14:textId="77777777" w:rsidR="0076055D" w:rsidRDefault="0076055D" w:rsidP="0076055D">
      <w:pPr>
        <w:widowControl/>
        <w:rPr>
          <w:rFonts w:hint="eastAsia"/>
        </w:rPr>
      </w:pPr>
    </w:p>
    <w:p w14:paraId="76FEE2E1" w14:textId="77777777" w:rsidR="0076055D" w:rsidRDefault="0076055D" w:rsidP="0076055D">
      <w:pPr>
        <w:widowControl/>
        <w:rPr>
          <w:rFonts w:hint="eastAsia"/>
        </w:rPr>
      </w:pPr>
      <w:r>
        <w:rPr>
          <w:rFonts w:hint="eastAsia"/>
        </w:rPr>
        <w:t xml:space="preserve">＊＊＊＊＊＊　</w:t>
      </w:r>
    </w:p>
    <w:p w14:paraId="2B52C940" w14:textId="77777777" w:rsidR="0076055D" w:rsidRDefault="0076055D" w:rsidP="0076055D">
      <w:pPr>
        <w:widowControl/>
        <w:rPr>
          <w:rFonts w:hint="eastAsia"/>
        </w:rPr>
      </w:pPr>
    </w:p>
    <w:p w14:paraId="21FF6B4D" w14:textId="77777777" w:rsidR="0076055D" w:rsidRDefault="0076055D" w:rsidP="0076055D">
      <w:pPr>
        <w:widowControl/>
        <w:rPr>
          <w:rFonts w:hint="eastAsia"/>
        </w:rPr>
      </w:pPr>
      <w:r>
        <w:rPr>
          <w:rFonts w:hint="eastAsia"/>
        </w:rPr>
        <w:t xml:space="preserve">　　有的病友意在提供错误的信息，试图把我往沟里带。例如：</w:t>
      </w:r>
    </w:p>
    <w:p w14:paraId="5EC434A6" w14:textId="77777777" w:rsidR="0076055D" w:rsidRDefault="0076055D" w:rsidP="0076055D">
      <w:pPr>
        <w:widowControl/>
        <w:rPr>
          <w:rFonts w:hint="eastAsia"/>
        </w:rPr>
      </w:pPr>
    </w:p>
    <w:p w14:paraId="2824AFAE" w14:textId="77777777" w:rsidR="0076055D" w:rsidRDefault="0076055D" w:rsidP="0076055D">
      <w:pPr>
        <w:widowControl/>
        <w:rPr>
          <w:rFonts w:hint="eastAsia"/>
        </w:rPr>
      </w:pPr>
      <w:r>
        <w:rPr>
          <w:rFonts w:hint="eastAsia"/>
        </w:rPr>
        <w:lastRenderedPageBreak/>
        <w:tab/>
        <w:t>◆2008年11月至2009年6月，我在明基医院血透时，邻床病友马阿姨告诉我碳酸钙要在吃第一口饭的时候就吃，高占辉医生也如此告诉我；通常的观点是在进食中途咀嚼碳酸钙片，以最大程度地达到降磷效果。马阿姨还反复告诉我说“罗盖全”（骨化三醇胶丸）要是透析后第2天才吃；通常的用法是在透析后服用。</w:t>
      </w:r>
    </w:p>
    <w:p w14:paraId="227464DA" w14:textId="77777777" w:rsidR="0076055D" w:rsidRDefault="0076055D" w:rsidP="0076055D">
      <w:pPr>
        <w:widowControl/>
        <w:rPr>
          <w:rFonts w:hint="eastAsia"/>
        </w:rPr>
      </w:pPr>
    </w:p>
    <w:p w14:paraId="664DD356" w14:textId="77777777" w:rsidR="0076055D" w:rsidRDefault="0076055D" w:rsidP="0076055D">
      <w:pPr>
        <w:widowControl/>
        <w:rPr>
          <w:rFonts w:hint="eastAsia"/>
        </w:rPr>
      </w:pPr>
      <w:r>
        <w:rPr>
          <w:rFonts w:hint="eastAsia"/>
        </w:rPr>
        <w:tab/>
        <w:t>◆2017年夏天，我在南医大二附院换到西边新病区4楼透析，同病室的一个不仁病友声称每天吃3个鸡蛋保证营养，我就效法之，每天吃3个鸡蛋。过了一段时间，他又称炒饭会放4个鸡蛋，我没有再效法之，因为吃得太多有害无益，即使每天吃3个鸡蛋，我也只吃3个蛋白、1个蛋黄。</w:t>
      </w:r>
    </w:p>
    <w:p w14:paraId="52B189C5" w14:textId="77777777" w:rsidR="0076055D" w:rsidRDefault="0076055D" w:rsidP="0076055D">
      <w:pPr>
        <w:widowControl/>
        <w:rPr>
          <w:rFonts w:hint="eastAsia"/>
        </w:rPr>
      </w:pPr>
    </w:p>
    <w:p w14:paraId="7FFF2A3F" w14:textId="77777777" w:rsidR="0076055D" w:rsidRDefault="0076055D" w:rsidP="0076055D">
      <w:pPr>
        <w:widowControl/>
        <w:rPr>
          <w:rFonts w:hint="eastAsia"/>
        </w:rPr>
      </w:pPr>
      <w:r>
        <w:rPr>
          <w:rFonts w:hint="eastAsia"/>
        </w:rPr>
        <w:tab/>
        <w:t>◆2018年8月7日，明基医院血透室邻床病友刘要柱对张护士说，像我们这种（丙肝）病人，必须吃“复方益肝灵”，一停药肝功就不正常了。我当时一直在吃“复主益肝灵”，之后又吃了3年左右，并没有什么卵用，还是正规抗病毒治疗靠谱一点。</w:t>
      </w:r>
    </w:p>
    <w:p w14:paraId="7B04B15D" w14:textId="77777777" w:rsidR="0076055D" w:rsidRDefault="0076055D" w:rsidP="0076055D">
      <w:pPr>
        <w:widowControl/>
        <w:rPr>
          <w:rFonts w:hint="eastAsia"/>
        </w:rPr>
      </w:pPr>
    </w:p>
    <w:p w14:paraId="7E152E00" w14:textId="77777777" w:rsidR="0076055D" w:rsidRDefault="0076055D" w:rsidP="0076055D">
      <w:pPr>
        <w:widowControl/>
        <w:rPr>
          <w:rFonts w:hint="eastAsia"/>
        </w:rPr>
      </w:pPr>
      <w:r>
        <w:rPr>
          <w:rFonts w:hint="eastAsia"/>
        </w:rPr>
        <w:t xml:space="preserve">＊＊＊＊＊＊　</w:t>
      </w:r>
    </w:p>
    <w:p w14:paraId="0D92A187" w14:textId="77777777" w:rsidR="0076055D" w:rsidRDefault="0076055D" w:rsidP="0076055D">
      <w:pPr>
        <w:widowControl/>
        <w:rPr>
          <w:rFonts w:hint="eastAsia"/>
        </w:rPr>
      </w:pPr>
    </w:p>
    <w:p w14:paraId="4D4B5E55" w14:textId="77777777" w:rsidR="0076055D" w:rsidRDefault="0076055D" w:rsidP="0076055D">
      <w:pPr>
        <w:widowControl/>
        <w:rPr>
          <w:rFonts w:hint="eastAsia"/>
        </w:rPr>
      </w:pPr>
      <w:r>
        <w:rPr>
          <w:rFonts w:hint="eastAsia"/>
        </w:rPr>
        <w:t xml:space="preserve">　　还有的病友直接对我进行恐吓。例如：</w:t>
      </w:r>
    </w:p>
    <w:p w14:paraId="5F6EB5BF" w14:textId="77777777" w:rsidR="0076055D" w:rsidRDefault="0076055D" w:rsidP="0076055D">
      <w:pPr>
        <w:widowControl/>
        <w:rPr>
          <w:rFonts w:hint="eastAsia"/>
        </w:rPr>
      </w:pPr>
    </w:p>
    <w:p w14:paraId="353F5C8B" w14:textId="77777777" w:rsidR="0076055D" w:rsidRDefault="0076055D" w:rsidP="0076055D">
      <w:pPr>
        <w:widowControl/>
        <w:rPr>
          <w:rFonts w:hint="eastAsia"/>
        </w:rPr>
      </w:pPr>
      <w:r>
        <w:rPr>
          <w:rFonts w:hint="eastAsia"/>
        </w:rPr>
        <w:tab/>
        <w:t>◆2013年3月18日，我在明基医院血透上机前，邻床病友高凯华称上周六有两武警、四五公安押一犯来血透。</w:t>
      </w:r>
    </w:p>
    <w:p w14:paraId="5ACE1982" w14:textId="77777777" w:rsidR="0076055D" w:rsidRDefault="0076055D" w:rsidP="0076055D">
      <w:pPr>
        <w:widowControl/>
        <w:rPr>
          <w:rFonts w:hint="eastAsia"/>
        </w:rPr>
      </w:pPr>
    </w:p>
    <w:p w14:paraId="2FB58857" w14:textId="77777777" w:rsidR="0076055D" w:rsidRDefault="0076055D" w:rsidP="0076055D">
      <w:pPr>
        <w:widowControl/>
        <w:rPr>
          <w:rFonts w:hint="eastAsia"/>
        </w:rPr>
      </w:pPr>
      <w:r>
        <w:rPr>
          <w:rFonts w:hint="eastAsia"/>
        </w:rPr>
        <w:tab/>
        <w:t>◆2016年12月17日，我在南医大二附院血透下机后，在休息室热饭时，左边邻床病友进来，开口就是一句“你妈的个屄”。</w:t>
      </w:r>
    </w:p>
    <w:p w14:paraId="623C2B99" w14:textId="77777777" w:rsidR="0076055D" w:rsidRDefault="0076055D" w:rsidP="0076055D">
      <w:pPr>
        <w:widowControl/>
        <w:rPr>
          <w:rFonts w:hint="eastAsia"/>
        </w:rPr>
      </w:pPr>
    </w:p>
    <w:p w14:paraId="39617D0D" w14:textId="77777777" w:rsidR="0076055D" w:rsidRDefault="0076055D" w:rsidP="0076055D">
      <w:pPr>
        <w:widowControl/>
        <w:rPr>
          <w:rFonts w:hint="eastAsia"/>
        </w:rPr>
      </w:pPr>
      <w:r>
        <w:rPr>
          <w:rFonts w:hint="eastAsia"/>
        </w:rPr>
        <w:tab/>
        <w:t>◆2018年3月至2019年3月，我在明基医院血透时，经常被只脱水不排毒迫害，透后肌酐常500左右。邻床的病友高凯华，一个退伍军人，曾当面讥笑我血透后吃一顿饭肌酐900。</w:t>
      </w:r>
    </w:p>
    <w:p w14:paraId="6C0727D9" w14:textId="77777777" w:rsidR="0076055D" w:rsidRDefault="0076055D" w:rsidP="0076055D">
      <w:pPr>
        <w:widowControl/>
        <w:rPr>
          <w:rFonts w:hint="eastAsia"/>
        </w:rPr>
      </w:pPr>
    </w:p>
    <w:p w14:paraId="69909EA6" w14:textId="77777777" w:rsidR="0076055D" w:rsidRDefault="0076055D" w:rsidP="0076055D">
      <w:pPr>
        <w:widowControl/>
        <w:rPr>
          <w:rFonts w:hint="eastAsia"/>
        </w:rPr>
      </w:pPr>
      <w:r>
        <w:rPr>
          <w:rFonts w:hint="eastAsia"/>
        </w:rPr>
        <w:tab/>
        <w:t>◆2015年11月至2016年11月，我在南京市中医院血透期间，长期被只脱水不排毒、制造低血压等迫害。2016年5月17日起，一个穿灰色僧服、打绑腿的居士在斜对面血透，这位居士病友会法术，曾在6月2日一字一句地教其邻床一个坐轮椅的重病中年男病友某种心咒。血透室作此安排，似乎要借助其法术洗涤迫害罪行，厌胜保平安。</w:t>
      </w:r>
    </w:p>
    <w:p w14:paraId="6C233904" w14:textId="77777777" w:rsidR="0076055D" w:rsidRDefault="0076055D" w:rsidP="0076055D">
      <w:pPr>
        <w:widowControl/>
        <w:rPr>
          <w:rFonts w:hint="eastAsia"/>
        </w:rPr>
      </w:pPr>
    </w:p>
    <w:p w14:paraId="1E4F522E" w14:textId="77777777" w:rsidR="0076055D" w:rsidRDefault="0076055D" w:rsidP="0076055D">
      <w:pPr>
        <w:widowControl/>
        <w:rPr>
          <w:rFonts w:hint="eastAsia"/>
        </w:rPr>
      </w:pPr>
      <w:r>
        <w:rPr>
          <w:rFonts w:hint="eastAsia"/>
        </w:rPr>
        <w:tab/>
        <w:t>这位居士在血透时，经常有一两位或至七八位之多的信众来“师傅”床边高谈阔论一两个小时或更久，如同开道场，经常把我吵醒，或干扰看书。2016年6月16日，一个来看居士的中老年妇女大声质疑中国共产党的宗教政策，言辞激烈，似有反党言论；10月18日下午血透时，居士的众多访客中，有一个中年妇女在其床边换衣服；10月25日，居士访客之一，一个白衣青年妇女在床边饮泣；种种怪诞，莫可名状。</w:t>
      </w:r>
    </w:p>
    <w:p w14:paraId="64106EC6" w14:textId="77777777" w:rsidR="0076055D" w:rsidRDefault="0076055D" w:rsidP="0076055D">
      <w:pPr>
        <w:widowControl/>
        <w:rPr>
          <w:rFonts w:hint="eastAsia"/>
        </w:rPr>
      </w:pPr>
    </w:p>
    <w:p w14:paraId="65768761" w14:textId="77777777" w:rsidR="0076055D" w:rsidRDefault="0076055D" w:rsidP="0076055D">
      <w:pPr>
        <w:widowControl/>
        <w:rPr>
          <w:rFonts w:hint="eastAsia"/>
        </w:rPr>
      </w:pPr>
      <w:r>
        <w:rPr>
          <w:rFonts w:hint="eastAsia"/>
        </w:rPr>
        <w:tab/>
        <w:t>◆2023年5月5日，周五下午，我在南京红十字医院血透时，被加重只脱水不排毒迫害，之后的周末2天半大便13次，周日晚饭前不时干咳欲呕。当天血透时，同在B区的女病友张安兰突然说上午B区有一个病友因以前犯案被监管，上机后就被双铐，4个警察围在床边，全程录像；似有意威胁。</w:t>
      </w:r>
    </w:p>
    <w:p w14:paraId="0F349232" w14:textId="77777777" w:rsidR="0076055D" w:rsidRDefault="0076055D" w:rsidP="0076055D">
      <w:pPr>
        <w:widowControl/>
        <w:rPr>
          <w:rFonts w:hint="eastAsia"/>
        </w:rPr>
      </w:pPr>
    </w:p>
    <w:p w14:paraId="6ED9489A" w14:textId="77777777" w:rsidR="0076055D" w:rsidRDefault="0076055D" w:rsidP="0076055D">
      <w:pPr>
        <w:widowControl/>
        <w:rPr>
          <w:rFonts w:hint="eastAsia"/>
        </w:rPr>
      </w:pPr>
      <w:r>
        <w:rPr>
          <w:rFonts w:hint="eastAsia"/>
        </w:rPr>
        <w:tab/>
        <w:t>我在本文中记下这件事后。下周一，5月8日，张安兰血透下机前，突然找毛小东医生，自诉周末突然身上奇痒；当天透析时，其甚安稳，并没有出现所述奇痒症状。推测自述身上奇痒只是作为一种比惨的厌胜。</w:t>
      </w:r>
    </w:p>
    <w:p w14:paraId="20C31DE1" w14:textId="77777777" w:rsidR="0076055D" w:rsidRDefault="0076055D" w:rsidP="0076055D">
      <w:pPr>
        <w:widowControl/>
        <w:rPr>
          <w:rFonts w:hint="eastAsia"/>
        </w:rPr>
      </w:pPr>
    </w:p>
    <w:p w14:paraId="785E03CC" w14:textId="77777777" w:rsidR="0076055D" w:rsidRDefault="0076055D" w:rsidP="0076055D">
      <w:pPr>
        <w:widowControl/>
        <w:rPr>
          <w:rFonts w:hint="eastAsia"/>
        </w:rPr>
      </w:pPr>
      <w:r>
        <w:rPr>
          <w:rFonts w:hint="eastAsia"/>
        </w:rPr>
        <w:tab/>
        <w:t>◆6月9日，周五下午，上机前称体重时（体重计在张安兰的病床旁），张安兰突然莫名其妙地说”好日子到头了“；随后透析时被加重制造低血压、只脱水不排毒等迫害，尽管只长干体重3公斤，透后还留了0.1公斤的水，下机后仍然起不了床，卧床休息近50分钟才能出门，坐公交到岱山下车后胸闷不适久之。</w:t>
      </w:r>
    </w:p>
    <w:p w14:paraId="49C498C1" w14:textId="77777777" w:rsidR="0076055D" w:rsidRDefault="0076055D" w:rsidP="0076055D">
      <w:pPr>
        <w:widowControl/>
        <w:rPr>
          <w:rFonts w:hint="eastAsia"/>
        </w:rPr>
      </w:pPr>
    </w:p>
    <w:p w14:paraId="1624F078" w14:textId="77777777" w:rsidR="0076055D" w:rsidRDefault="0076055D" w:rsidP="0076055D">
      <w:pPr>
        <w:widowControl/>
        <w:rPr>
          <w:rFonts w:hint="eastAsia"/>
        </w:rPr>
      </w:pPr>
      <w:r>
        <w:rPr>
          <w:rFonts w:hint="eastAsia"/>
        </w:rPr>
        <w:t xml:space="preserve">＊＊＊＊＊＊　</w:t>
      </w:r>
    </w:p>
    <w:p w14:paraId="2229E298" w14:textId="77777777" w:rsidR="0076055D" w:rsidRDefault="0076055D" w:rsidP="0076055D">
      <w:pPr>
        <w:widowControl/>
        <w:rPr>
          <w:rFonts w:hint="eastAsia"/>
        </w:rPr>
      </w:pPr>
    </w:p>
    <w:p w14:paraId="3BE6A122" w14:textId="77777777" w:rsidR="0076055D" w:rsidRDefault="0076055D" w:rsidP="0076055D">
      <w:pPr>
        <w:widowControl/>
        <w:rPr>
          <w:rFonts w:hint="eastAsia"/>
        </w:rPr>
      </w:pPr>
      <w:r>
        <w:rPr>
          <w:rFonts w:hint="eastAsia"/>
        </w:rPr>
        <w:t xml:space="preserve">　　我在路上遇到一些血透病友，似乎并非偶然：</w:t>
      </w:r>
    </w:p>
    <w:p w14:paraId="19C06CDF" w14:textId="77777777" w:rsidR="0076055D" w:rsidRDefault="0076055D" w:rsidP="0076055D">
      <w:pPr>
        <w:widowControl/>
        <w:rPr>
          <w:rFonts w:hint="eastAsia"/>
        </w:rPr>
      </w:pPr>
    </w:p>
    <w:p w14:paraId="061D607C" w14:textId="77777777" w:rsidR="0076055D" w:rsidRDefault="0076055D" w:rsidP="0076055D">
      <w:pPr>
        <w:widowControl/>
        <w:rPr>
          <w:rFonts w:hint="eastAsia"/>
        </w:rPr>
      </w:pPr>
      <w:r>
        <w:rPr>
          <w:rFonts w:hint="eastAsia"/>
        </w:rPr>
        <w:tab/>
        <w:t>◆2016年4月23日，中午，我坐62路进城时，之前2013年在南京市第一医院血透时邻床痞棍病友中途上车；他家住在医院旁边，并不需要坐这趟进城的公交车。</w:t>
      </w:r>
    </w:p>
    <w:p w14:paraId="300B34BD" w14:textId="77777777" w:rsidR="0076055D" w:rsidRDefault="0076055D" w:rsidP="0076055D">
      <w:pPr>
        <w:widowControl/>
        <w:rPr>
          <w:rFonts w:hint="eastAsia"/>
        </w:rPr>
      </w:pPr>
    </w:p>
    <w:p w14:paraId="38F2F946" w14:textId="77777777" w:rsidR="0076055D" w:rsidRDefault="0076055D" w:rsidP="0076055D">
      <w:pPr>
        <w:widowControl/>
        <w:rPr>
          <w:rFonts w:hint="eastAsia"/>
        </w:rPr>
      </w:pPr>
      <w:r>
        <w:rPr>
          <w:rFonts w:hint="eastAsia"/>
        </w:rPr>
        <w:tab/>
        <w:t>◆2018年7月10日，中午，骑车到路口等红灯时，明基医院丙肝病区的安徽农保女病友自东向西走过路口（她也住在岱山，似乎是做建材生意的），之后在153路上又见到她，同到明基医院门口的中胜站下车。之后又数次见到之，如8月28日在厨房洗锅碗时，看到女病友拎着紫色大手袋，经过岗亭慢慢往立交桥走；8月30日，女病友站在建宁一村站台扇扇子。我从明基医院换到其他医院血透后，就没有在路上见过她。</w:t>
      </w:r>
    </w:p>
    <w:p w14:paraId="5C51B843" w14:textId="77777777" w:rsidR="0076055D" w:rsidRDefault="0076055D" w:rsidP="0076055D">
      <w:pPr>
        <w:widowControl/>
        <w:rPr>
          <w:rFonts w:hint="eastAsia"/>
        </w:rPr>
      </w:pPr>
    </w:p>
    <w:p w14:paraId="4616C745" w14:textId="77777777" w:rsidR="0076055D" w:rsidRDefault="0076055D" w:rsidP="0076055D">
      <w:pPr>
        <w:widowControl/>
        <w:rPr>
          <w:rFonts w:hint="eastAsia"/>
        </w:rPr>
      </w:pPr>
      <w:r>
        <w:rPr>
          <w:rFonts w:hint="eastAsia"/>
        </w:rPr>
        <w:tab/>
        <w:t>◆2018年我在明基医院血透期间，在车站遇到病友：</w:t>
      </w:r>
    </w:p>
    <w:p w14:paraId="72E76F3D" w14:textId="77777777" w:rsidR="0076055D" w:rsidRDefault="0076055D" w:rsidP="0076055D">
      <w:pPr>
        <w:widowControl/>
        <w:rPr>
          <w:rFonts w:hint="eastAsia"/>
        </w:rPr>
      </w:pPr>
    </w:p>
    <w:p w14:paraId="33A37ACF" w14:textId="77777777" w:rsidR="0076055D" w:rsidRDefault="0076055D" w:rsidP="0076055D">
      <w:pPr>
        <w:widowControl/>
        <w:rPr>
          <w:rFonts w:hint="eastAsia"/>
        </w:rPr>
      </w:pPr>
      <w:r>
        <w:rPr>
          <w:rFonts w:hint="eastAsia"/>
        </w:rPr>
        <w:tab/>
      </w:r>
      <w:r>
        <w:rPr>
          <w:rFonts w:hint="eastAsia"/>
        </w:rPr>
        <w:tab/>
        <w:t>★2018年6月21日，中午，坐62路到西善桥，明基医院乙肝病区的笑面病友下车；到南河大桥转153路，笑面病友也在车上，同在中胜站下车。</w:t>
      </w:r>
    </w:p>
    <w:p w14:paraId="21AB3696" w14:textId="77777777" w:rsidR="0076055D" w:rsidRDefault="0076055D" w:rsidP="0076055D">
      <w:pPr>
        <w:widowControl/>
        <w:rPr>
          <w:rFonts w:hint="eastAsia"/>
        </w:rPr>
      </w:pPr>
    </w:p>
    <w:p w14:paraId="4059D4BC" w14:textId="77777777" w:rsidR="0076055D" w:rsidRDefault="0076055D" w:rsidP="0076055D">
      <w:pPr>
        <w:widowControl/>
        <w:rPr>
          <w:rFonts w:hint="eastAsia"/>
        </w:rPr>
      </w:pPr>
      <w:r>
        <w:rPr>
          <w:rFonts w:hint="eastAsia"/>
        </w:rPr>
        <w:tab/>
      </w:r>
      <w:r>
        <w:rPr>
          <w:rFonts w:hint="eastAsia"/>
        </w:rPr>
        <w:tab/>
        <w:t>★7月26日，中午，在西善桥车站等了约10分钟96路才到，与老头病友、笑面病友同上，同到中胜站下车。</w:t>
      </w:r>
    </w:p>
    <w:p w14:paraId="51430BA2" w14:textId="77777777" w:rsidR="0076055D" w:rsidRDefault="0076055D" w:rsidP="0076055D">
      <w:pPr>
        <w:widowControl/>
        <w:rPr>
          <w:rFonts w:hint="eastAsia"/>
        </w:rPr>
      </w:pPr>
    </w:p>
    <w:p w14:paraId="14222FCE" w14:textId="77777777" w:rsidR="0076055D" w:rsidRDefault="0076055D" w:rsidP="0076055D">
      <w:pPr>
        <w:widowControl/>
        <w:rPr>
          <w:rFonts w:hint="eastAsia"/>
        </w:rPr>
      </w:pPr>
      <w:r>
        <w:rPr>
          <w:rFonts w:hint="eastAsia"/>
        </w:rPr>
        <w:tab/>
      </w:r>
      <w:r>
        <w:rPr>
          <w:rFonts w:hint="eastAsia"/>
        </w:rPr>
        <w:tab/>
        <w:t>★9月27日，在西善桥转153路，老头病友同上车。</w:t>
      </w:r>
    </w:p>
    <w:p w14:paraId="7E909F2A" w14:textId="77777777" w:rsidR="0076055D" w:rsidRDefault="0076055D" w:rsidP="0076055D">
      <w:pPr>
        <w:widowControl/>
        <w:rPr>
          <w:rFonts w:hint="eastAsia"/>
        </w:rPr>
      </w:pPr>
    </w:p>
    <w:p w14:paraId="0D370A58" w14:textId="77777777" w:rsidR="0076055D" w:rsidRDefault="0076055D" w:rsidP="0076055D">
      <w:pPr>
        <w:widowControl/>
        <w:rPr>
          <w:rFonts w:hint="eastAsia"/>
        </w:rPr>
      </w:pPr>
      <w:r>
        <w:rPr>
          <w:rFonts w:hint="eastAsia"/>
        </w:rPr>
        <w:tab/>
      </w:r>
      <w:r>
        <w:rPr>
          <w:rFonts w:hint="eastAsia"/>
        </w:rPr>
        <w:tab/>
        <w:t>★10月13日，中午，到西善桥转96路，白发老头病友同上车（似即上述老头病友）。</w:t>
      </w:r>
    </w:p>
    <w:p w14:paraId="13947DA8" w14:textId="77777777" w:rsidR="0076055D" w:rsidRDefault="0076055D" w:rsidP="0076055D">
      <w:pPr>
        <w:widowControl/>
        <w:rPr>
          <w:rFonts w:hint="eastAsia"/>
        </w:rPr>
      </w:pPr>
    </w:p>
    <w:p w14:paraId="42A54589" w14:textId="77777777" w:rsidR="0076055D" w:rsidRDefault="0076055D" w:rsidP="0076055D">
      <w:pPr>
        <w:widowControl/>
        <w:rPr>
          <w:rFonts w:hint="eastAsia"/>
        </w:rPr>
      </w:pPr>
      <w:r>
        <w:rPr>
          <w:rFonts w:hint="eastAsia"/>
        </w:rPr>
        <w:tab/>
      </w:r>
      <w:r>
        <w:rPr>
          <w:rFonts w:hint="eastAsia"/>
        </w:rPr>
        <w:tab/>
        <w:t>★10月16日，在南河大桥转96路，白发老头病友坐在后面，瞪大眼睛看着我。</w:t>
      </w:r>
    </w:p>
    <w:p w14:paraId="596978C0" w14:textId="77777777" w:rsidR="0076055D" w:rsidRDefault="0076055D" w:rsidP="0076055D">
      <w:pPr>
        <w:widowControl/>
        <w:rPr>
          <w:rFonts w:hint="eastAsia"/>
        </w:rPr>
      </w:pPr>
    </w:p>
    <w:p w14:paraId="3E4A51BD" w14:textId="77777777" w:rsidR="0076055D" w:rsidRDefault="0076055D" w:rsidP="0076055D">
      <w:pPr>
        <w:widowControl/>
        <w:rPr>
          <w:rFonts w:hint="eastAsia"/>
        </w:rPr>
      </w:pPr>
      <w:r>
        <w:rPr>
          <w:rFonts w:hint="eastAsia"/>
        </w:rPr>
        <w:tab/>
      </w:r>
      <w:r>
        <w:rPr>
          <w:rFonts w:hint="eastAsia"/>
        </w:rPr>
        <w:tab/>
        <w:t>★10月20日，中午，在西善桥车站，153、96路接连到站，我坐后面人稍少的96路，白发老头病友也随后上车。</w:t>
      </w:r>
    </w:p>
    <w:p w14:paraId="442EA065" w14:textId="77777777" w:rsidR="0076055D" w:rsidRDefault="0076055D" w:rsidP="0076055D">
      <w:pPr>
        <w:widowControl/>
        <w:rPr>
          <w:rFonts w:hint="eastAsia"/>
        </w:rPr>
      </w:pPr>
    </w:p>
    <w:p w14:paraId="4BCC0946" w14:textId="77777777" w:rsidR="0076055D" w:rsidRDefault="0076055D" w:rsidP="0076055D">
      <w:pPr>
        <w:widowControl/>
        <w:rPr>
          <w:rFonts w:hint="eastAsia"/>
        </w:rPr>
      </w:pPr>
      <w:r>
        <w:rPr>
          <w:rFonts w:hint="eastAsia"/>
        </w:rPr>
        <w:tab/>
      </w:r>
      <w:r>
        <w:rPr>
          <w:rFonts w:hint="eastAsia"/>
        </w:rPr>
        <w:tab/>
        <w:t>★10月25日，中午，在西善桥转153路，白发老头病友已坐在车上。</w:t>
      </w:r>
    </w:p>
    <w:p w14:paraId="6D8CA050" w14:textId="77777777" w:rsidR="0076055D" w:rsidRDefault="0076055D" w:rsidP="0076055D">
      <w:pPr>
        <w:widowControl/>
        <w:rPr>
          <w:rFonts w:hint="eastAsia"/>
        </w:rPr>
      </w:pPr>
    </w:p>
    <w:p w14:paraId="46EF0DC1" w14:textId="77777777" w:rsidR="0076055D" w:rsidRDefault="0076055D" w:rsidP="0076055D">
      <w:pPr>
        <w:widowControl/>
        <w:rPr>
          <w:rFonts w:hint="eastAsia"/>
        </w:rPr>
      </w:pPr>
      <w:r>
        <w:rPr>
          <w:rFonts w:hint="eastAsia"/>
        </w:rPr>
        <w:tab/>
      </w:r>
      <w:r>
        <w:rPr>
          <w:rFonts w:hint="eastAsia"/>
        </w:rPr>
        <w:tab/>
        <w:t>★11月1日，中午，在西善桥上96路，白发老头病友坐在后门旁。</w:t>
      </w:r>
    </w:p>
    <w:p w14:paraId="5BEF8625" w14:textId="77777777" w:rsidR="0076055D" w:rsidRDefault="0076055D" w:rsidP="0076055D">
      <w:pPr>
        <w:widowControl/>
        <w:rPr>
          <w:rFonts w:hint="eastAsia"/>
        </w:rPr>
      </w:pPr>
    </w:p>
    <w:p w14:paraId="0EFA1BE7" w14:textId="77777777" w:rsidR="0076055D" w:rsidRDefault="0076055D" w:rsidP="0076055D">
      <w:pPr>
        <w:widowControl/>
        <w:rPr>
          <w:rFonts w:hint="eastAsia"/>
        </w:rPr>
      </w:pPr>
      <w:r>
        <w:rPr>
          <w:rFonts w:hint="eastAsia"/>
        </w:rPr>
        <w:tab/>
      </w:r>
      <w:r>
        <w:rPr>
          <w:rFonts w:hint="eastAsia"/>
        </w:rPr>
        <w:tab/>
        <w:t>★11月13日，中午，在南河大桥上96路，白发老头病友坐在上车，戴黑色棒球帽。</w:t>
      </w:r>
    </w:p>
    <w:p w14:paraId="2C0D13F5" w14:textId="77777777" w:rsidR="0076055D" w:rsidRDefault="0076055D" w:rsidP="0076055D">
      <w:pPr>
        <w:widowControl/>
        <w:rPr>
          <w:rFonts w:hint="eastAsia"/>
        </w:rPr>
      </w:pPr>
    </w:p>
    <w:p w14:paraId="0CC369D6" w14:textId="77777777" w:rsidR="0076055D" w:rsidRDefault="0076055D" w:rsidP="0076055D">
      <w:pPr>
        <w:widowControl/>
        <w:rPr>
          <w:rFonts w:hint="eastAsia"/>
        </w:rPr>
      </w:pPr>
      <w:r>
        <w:rPr>
          <w:rFonts w:hint="eastAsia"/>
        </w:rPr>
        <w:tab/>
      </w:r>
      <w:r>
        <w:rPr>
          <w:rFonts w:hint="eastAsia"/>
        </w:rPr>
        <w:tab/>
        <w:t>★12月11日，在南河大桥转153路，白发老头病友坐在车上，戴着黑皮帽。</w:t>
      </w:r>
    </w:p>
    <w:p w14:paraId="3FBFE353" w14:textId="77777777" w:rsidR="0076055D" w:rsidRDefault="0076055D" w:rsidP="0076055D">
      <w:pPr>
        <w:widowControl/>
        <w:rPr>
          <w:rFonts w:hint="eastAsia"/>
        </w:rPr>
      </w:pPr>
    </w:p>
    <w:p w14:paraId="3F80C3EA" w14:textId="77777777" w:rsidR="0076055D" w:rsidRDefault="0076055D" w:rsidP="0076055D">
      <w:pPr>
        <w:widowControl/>
        <w:rPr>
          <w:rFonts w:hint="eastAsia"/>
        </w:rPr>
      </w:pPr>
      <w:r>
        <w:rPr>
          <w:rFonts w:hint="eastAsia"/>
        </w:rPr>
        <w:tab/>
      </w:r>
      <w:r>
        <w:rPr>
          <w:rFonts w:hint="eastAsia"/>
        </w:rPr>
        <w:tab/>
        <w:t>★12月25日，坐153路到中胜站下车，白发老头病友同下车。</w:t>
      </w:r>
    </w:p>
    <w:p w14:paraId="49E8BCE7" w14:textId="77777777" w:rsidR="0076055D" w:rsidRDefault="0076055D" w:rsidP="0076055D">
      <w:pPr>
        <w:widowControl/>
        <w:rPr>
          <w:rFonts w:hint="eastAsia"/>
        </w:rPr>
      </w:pPr>
    </w:p>
    <w:p w14:paraId="00A3BC0B" w14:textId="77777777" w:rsidR="0076055D" w:rsidRDefault="0076055D" w:rsidP="0076055D">
      <w:pPr>
        <w:widowControl/>
        <w:rPr>
          <w:rFonts w:hint="eastAsia"/>
        </w:rPr>
      </w:pPr>
      <w:r>
        <w:rPr>
          <w:rFonts w:hint="eastAsia"/>
        </w:rPr>
        <w:t xml:space="preserve">＊＊＊＊＊＊　</w:t>
      </w:r>
    </w:p>
    <w:p w14:paraId="2471A879" w14:textId="77777777" w:rsidR="0076055D" w:rsidRDefault="0076055D" w:rsidP="0076055D">
      <w:pPr>
        <w:widowControl/>
        <w:rPr>
          <w:rFonts w:hint="eastAsia"/>
        </w:rPr>
      </w:pPr>
    </w:p>
    <w:p w14:paraId="3758DF75" w14:textId="77777777" w:rsidR="0076055D" w:rsidRDefault="0076055D" w:rsidP="0076055D">
      <w:pPr>
        <w:widowControl/>
        <w:rPr>
          <w:rFonts w:hint="eastAsia"/>
        </w:rPr>
      </w:pPr>
      <w:r>
        <w:rPr>
          <w:rFonts w:hint="eastAsia"/>
        </w:rPr>
        <w:t xml:space="preserve">　　作为一种血酬，公安国保允许多家医院血透室血透室医生伙同收费员合谋盗刷我的医保卡为关系户病友开药，在我当场察觉、以实证向市长信箱投诉时，有时对方会被处理（如梅山二院），有的则搪塞过去（如博大医院）；更多的情况则是自己心知肚明，却苦无实据；详见《医保卡的故事》。</w:t>
      </w:r>
    </w:p>
    <w:p w14:paraId="67816501" w14:textId="77777777" w:rsidR="0076055D" w:rsidRDefault="0076055D" w:rsidP="0076055D">
      <w:pPr>
        <w:widowControl/>
        <w:rPr>
          <w:rFonts w:hint="eastAsia"/>
        </w:rPr>
      </w:pPr>
    </w:p>
    <w:p w14:paraId="6A0CC342" w14:textId="77777777" w:rsidR="0076055D" w:rsidRDefault="0076055D" w:rsidP="0076055D">
      <w:pPr>
        <w:widowControl/>
        <w:rPr>
          <w:rFonts w:hint="eastAsia"/>
        </w:rPr>
      </w:pPr>
      <w:r>
        <w:rPr>
          <w:rFonts w:hint="eastAsia"/>
        </w:rPr>
        <w:t xml:space="preserve">　　另外，公安国保长期为血透室的医护、病友及时提供一些我的个人隐私信息，以供其进行厌胜保平安。例如：</w:t>
      </w:r>
    </w:p>
    <w:p w14:paraId="06ABAA66" w14:textId="77777777" w:rsidR="0076055D" w:rsidRDefault="0076055D" w:rsidP="0076055D">
      <w:pPr>
        <w:widowControl/>
        <w:rPr>
          <w:rFonts w:hint="eastAsia"/>
        </w:rPr>
      </w:pPr>
    </w:p>
    <w:p w14:paraId="02B4C25B" w14:textId="77777777" w:rsidR="0076055D" w:rsidRDefault="0076055D" w:rsidP="0076055D">
      <w:pPr>
        <w:widowControl/>
        <w:rPr>
          <w:rFonts w:hint="eastAsia"/>
        </w:rPr>
      </w:pPr>
      <w:r>
        <w:rPr>
          <w:rFonts w:hint="eastAsia"/>
        </w:rPr>
        <w:tab/>
        <w:t>◆2008年1月2日，我在中大医院血透时，邻床蒋姓老太病友不知道为什么要跟我说按摩脚底板的涌泉穴；我每天早上在床上做操的最后一项就是按摩脚底板。</w:t>
      </w:r>
    </w:p>
    <w:p w14:paraId="6B90D27B" w14:textId="77777777" w:rsidR="0076055D" w:rsidRDefault="0076055D" w:rsidP="0076055D">
      <w:pPr>
        <w:widowControl/>
        <w:rPr>
          <w:rFonts w:hint="eastAsia"/>
        </w:rPr>
      </w:pPr>
    </w:p>
    <w:p w14:paraId="2DE7A615" w14:textId="77777777" w:rsidR="0076055D" w:rsidRDefault="0076055D" w:rsidP="0076055D">
      <w:pPr>
        <w:widowControl/>
        <w:rPr>
          <w:rFonts w:hint="eastAsia"/>
        </w:rPr>
      </w:pPr>
      <w:r>
        <w:rPr>
          <w:rFonts w:hint="eastAsia"/>
        </w:rPr>
        <w:lastRenderedPageBreak/>
        <w:tab/>
        <w:t>◆2009年6月9日，我在到明基医院血透前，汉中路上的一家眼镜店买了一百二十块的保圣牌眼镜夹片。6月11日，血透时，男病人丁筱敏突然说桥北市场眼镜便宜，不能在市中心买。</w:t>
      </w:r>
    </w:p>
    <w:p w14:paraId="2ADB45AD" w14:textId="77777777" w:rsidR="0076055D" w:rsidRDefault="0076055D" w:rsidP="0076055D">
      <w:pPr>
        <w:widowControl/>
        <w:rPr>
          <w:rFonts w:hint="eastAsia"/>
        </w:rPr>
      </w:pPr>
    </w:p>
    <w:p w14:paraId="390CD3B7" w14:textId="77777777" w:rsidR="0076055D" w:rsidRDefault="0076055D" w:rsidP="0076055D">
      <w:pPr>
        <w:widowControl/>
        <w:rPr>
          <w:rFonts w:hint="eastAsia"/>
        </w:rPr>
      </w:pPr>
      <w:r>
        <w:rPr>
          <w:rFonts w:hint="eastAsia"/>
        </w:rPr>
        <w:tab/>
        <w:t>◆2009年12月7日，我在南京长白街买了碟片《2012》和《人人都爱雷蒙德》。12月9日，血透快下机时，病友丁雪梅、吴菁淼恰好聊到了《2012》。</w:t>
      </w:r>
    </w:p>
    <w:p w14:paraId="3C22F377" w14:textId="77777777" w:rsidR="0076055D" w:rsidRDefault="0076055D" w:rsidP="0076055D">
      <w:pPr>
        <w:widowControl/>
        <w:rPr>
          <w:rFonts w:hint="eastAsia"/>
        </w:rPr>
      </w:pPr>
    </w:p>
    <w:p w14:paraId="23E2E9DC" w14:textId="77777777" w:rsidR="0076055D" w:rsidRDefault="0076055D" w:rsidP="0076055D">
      <w:pPr>
        <w:widowControl/>
        <w:rPr>
          <w:rFonts w:hint="eastAsia"/>
        </w:rPr>
      </w:pPr>
      <w:r>
        <w:rPr>
          <w:rFonts w:hint="eastAsia"/>
        </w:rPr>
        <w:tab/>
        <w:t>◆2011年2月8日，下午，我在长征医院透析时，斜对面的男病人大谈睡姿不当会作梦，并说右侧卧位可少作梦；当时我在日记里经常记录恶梦。</w:t>
      </w:r>
    </w:p>
    <w:p w14:paraId="5332574A" w14:textId="77777777" w:rsidR="0076055D" w:rsidRDefault="0076055D" w:rsidP="0076055D">
      <w:pPr>
        <w:widowControl/>
        <w:rPr>
          <w:rFonts w:hint="eastAsia"/>
        </w:rPr>
      </w:pPr>
    </w:p>
    <w:p w14:paraId="4D4B9ED4" w14:textId="77777777" w:rsidR="0076055D" w:rsidRDefault="0076055D" w:rsidP="0076055D">
      <w:pPr>
        <w:widowControl/>
        <w:rPr>
          <w:rFonts w:hint="eastAsia"/>
        </w:rPr>
      </w:pPr>
      <w:r>
        <w:rPr>
          <w:rFonts w:hint="eastAsia"/>
        </w:rPr>
        <w:tab/>
        <w:t>◆同年4月17日，我在长征医院血透上机前，在七楼休息室吃饭，病友杨林突然冲进来说他每天都洗澡；推测与我在之前几天的日记中提到父母家太阳能热水器不好用，难得洗一次澡有关。</w:t>
      </w:r>
    </w:p>
    <w:p w14:paraId="691908E6" w14:textId="77777777" w:rsidR="0076055D" w:rsidRDefault="0076055D" w:rsidP="0076055D">
      <w:pPr>
        <w:widowControl/>
        <w:rPr>
          <w:rFonts w:hint="eastAsia"/>
        </w:rPr>
      </w:pPr>
    </w:p>
    <w:p w14:paraId="00775040" w14:textId="77777777" w:rsidR="0076055D" w:rsidRDefault="0076055D" w:rsidP="0076055D">
      <w:pPr>
        <w:widowControl/>
        <w:rPr>
          <w:rFonts w:hint="eastAsia"/>
        </w:rPr>
      </w:pPr>
      <w:r>
        <w:rPr>
          <w:rFonts w:hint="eastAsia"/>
        </w:rPr>
        <w:tab/>
        <w:t>◆2017年3月2日，下午，我在南医大二附院血透时，右边老头病友家的驼背老太坐在旁边用左手轮流搓两只耳朵不已；似模拟我在早操时搓耳朵。</w:t>
      </w:r>
    </w:p>
    <w:p w14:paraId="7C4E61EA" w14:textId="77777777" w:rsidR="0076055D" w:rsidRDefault="0076055D" w:rsidP="0076055D">
      <w:pPr>
        <w:widowControl/>
        <w:rPr>
          <w:rFonts w:hint="eastAsia"/>
        </w:rPr>
      </w:pPr>
    </w:p>
    <w:p w14:paraId="660F56D3" w14:textId="77777777" w:rsidR="0076055D" w:rsidRDefault="0076055D" w:rsidP="0076055D">
      <w:pPr>
        <w:widowControl/>
        <w:rPr>
          <w:rFonts w:hint="eastAsia"/>
        </w:rPr>
      </w:pPr>
      <w:r>
        <w:rPr>
          <w:rFonts w:hint="eastAsia"/>
        </w:rPr>
        <w:tab/>
        <w:t>◆2020年10月14日，我在博大肾科医院血透下机后，在油坊桥地铁站苏果超市问过布料，准备做一个窗帘。10月16日，下午透析时照例被下毒昏睡，被双拐病友张国宏、退休金3千的老头病友讨论遮阳布吵醒。</w:t>
      </w:r>
    </w:p>
    <w:p w14:paraId="7582DBF4" w14:textId="77777777" w:rsidR="0076055D" w:rsidRDefault="0076055D" w:rsidP="0076055D">
      <w:pPr>
        <w:widowControl/>
        <w:rPr>
          <w:rFonts w:hint="eastAsia"/>
        </w:rPr>
      </w:pPr>
    </w:p>
    <w:p w14:paraId="383D10C8" w14:textId="77777777" w:rsidR="0076055D" w:rsidRDefault="0076055D" w:rsidP="0076055D">
      <w:pPr>
        <w:widowControl/>
        <w:rPr>
          <w:rFonts w:hint="eastAsia"/>
        </w:rPr>
      </w:pPr>
      <w:r>
        <w:rPr>
          <w:rFonts w:hint="eastAsia"/>
        </w:rPr>
        <w:tab/>
        <w:t>◆2020年11月中旬，我有几天每天晚饭吃2包方便面或一包方便面、一包面皮；11月25日，病友丁雪梅上机前，与病友安巧玲讨论方便面稍长时间。</w:t>
      </w:r>
    </w:p>
    <w:p w14:paraId="19B9AD4A" w14:textId="77777777" w:rsidR="0076055D" w:rsidRDefault="0076055D" w:rsidP="0076055D">
      <w:pPr>
        <w:widowControl/>
        <w:rPr>
          <w:rFonts w:hint="eastAsia"/>
        </w:rPr>
      </w:pPr>
    </w:p>
    <w:p w14:paraId="0339A131" w14:textId="77777777" w:rsidR="0076055D" w:rsidRDefault="0076055D" w:rsidP="0076055D">
      <w:pPr>
        <w:widowControl/>
        <w:rPr>
          <w:rFonts w:hint="eastAsia"/>
        </w:rPr>
      </w:pPr>
      <w:r>
        <w:rPr>
          <w:rFonts w:hint="eastAsia"/>
        </w:rPr>
        <w:tab/>
        <w:t>◆2021年10月14日，我在日记中提到广播2次唱《我的中国心》（其中有一次可能是中学广播）。第2天，10月15日，我在博大肾科医院血透，双拐病友张国宏上机前，在病床上清唱了一段《我的中国心》。</w:t>
      </w:r>
    </w:p>
    <w:p w14:paraId="54E975D8" w14:textId="77777777" w:rsidR="0076055D" w:rsidRDefault="0076055D" w:rsidP="0076055D">
      <w:pPr>
        <w:widowControl/>
        <w:rPr>
          <w:rFonts w:hint="eastAsia"/>
        </w:rPr>
      </w:pPr>
    </w:p>
    <w:p w14:paraId="1B5ABD49" w14:textId="77777777" w:rsidR="0076055D" w:rsidRDefault="0076055D" w:rsidP="0076055D">
      <w:pPr>
        <w:widowControl/>
        <w:rPr>
          <w:rFonts w:hint="eastAsia"/>
        </w:rPr>
      </w:pPr>
      <w:r>
        <w:rPr>
          <w:rFonts w:hint="eastAsia"/>
        </w:rPr>
        <w:tab/>
        <w:t>◆2023年2月10日，我在南京红十字医院血透时，病友张安兰突然说最近经常在夜里玩游戏过12点，辄失眠，有一次甚至玩到凌晨4点，从昨晚开始过12点就放下手机睡觉；似乎在讽刺我每天都到凌晨近一点才睡觉。</w:t>
      </w:r>
    </w:p>
    <w:p w14:paraId="031C4D86" w14:textId="77777777" w:rsidR="0076055D" w:rsidRDefault="0076055D" w:rsidP="0076055D">
      <w:pPr>
        <w:widowControl/>
        <w:rPr>
          <w:rFonts w:hint="eastAsia"/>
        </w:rPr>
      </w:pPr>
    </w:p>
    <w:p w14:paraId="6FD6C367" w14:textId="77777777" w:rsidR="0076055D" w:rsidRDefault="0076055D" w:rsidP="0076055D">
      <w:pPr>
        <w:widowControl/>
        <w:rPr>
          <w:rFonts w:hint="eastAsia"/>
        </w:rPr>
      </w:pPr>
      <w:r>
        <w:rPr>
          <w:rFonts w:hint="eastAsia"/>
        </w:rPr>
        <w:tab/>
        <w:t>◆2023年3月15日，上午，我在日记中提到：“手略湿，掰不开‘倍他乐克’药片，用刀切。”当天下午在红十字医院血透时，邻床王玉平病友突然说47.5mg的倍他乐克剂量大，服用不便，掰开麻烦。</w:t>
      </w:r>
    </w:p>
    <w:p w14:paraId="1D132954" w14:textId="77777777" w:rsidR="0076055D" w:rsidRDefault="0076055D" w:rsidP="0076055D">
      <w:pPr>
        <w:widowControl/>
        <w:rPr>
          <w:rFonts w:hint="eastAsia"/>
        </w:rPr>
      </w:pPr>
    </w:p>
    <w:p w14:paraId="03253D15" w14:textId="77777777" w:rsidR="0076055D" w:rsidRDefault="0076055D" w:rsidP="0076055D">
      <w:pPr>
        <w:widowControl/>
        <w:rPr>
          <w:rFonts w:hint="eastAsia"/>
        </w:rPr>
      </w:pPr>
      <w:r>
        <w:rPr>
          <w:rFonts w:hint="eastAsia"/>
        </w:rPr>
        <w:lastRenderedPageBreak/>
        <w:tab/>
        <w:t>◆5月5日，红十字医院血透病友张安兰恐吓；5月8日，比惨；5月10日，我在血透时，张安兰病友似打电话给老妈，说在菜场看到好吃的西红柿，但已经被人挑过了，品相不大好，所以只买了2个，似乎知道我平时喜欢吃西红柿。</w:t>
      </w:r>
    </w:p>
    <w:p w14:paraId="46A4FFA2" w14:textId="77777777" w:rsidR="0076055D" w:rsidRDefault="0076055D" w:rsidP="0076055D">
      <w:pPr>
        <w:widowControl/>
        <w:rPr>
          <w:rFonts w:hint="eastAsia"/>
        </w:rPr>
      </w:pPr>
    </w:p>
    <w:p w14:paraId="42EFBBC0" w14:textId="77777777" w:rsidR="0076055D" w:rsidRDefault="0076055D" w:rsidP="0076055D">
      <w:pPr>
        <w:widowControl/>
        <w:rPr>
          <w:rFonts w:hint="eastAsia"/>
        </w:rPr>
      </w:pPr>
      <w:r>
        <w:rPr>
          <w:rFonts w:hint="eastAsia"/>
        </w:rPr>
        <w:tab/>
        <w:t>◆2024年4月24日，下午，我在红十字医院血透上机后困倦不解（应被只脱水不排毒、制造低血压迫害），从3:18睡到3:12，醒来坐起后，张安兰病友正在进餐，问我刚才睡下是不是透析得不舒服，似有奚落之意。之后，她也透得不舒服，背痛，稍掉血压，又诉胃痛，减超滤后索“吗叮啉”不果，服“兰索”，拒测血糖，透后查胸腹CT。</w:t>
      </w:r>
    </w:p>
    <w:p w14:paraId="020293B0" w14:textId="77777777" w:rsidR="0076055D" w:rsidRDefault="0076055D" w:rsidP="0076055D">
      <w:pPr>
        <w:widowControl/>
        <w:rPr>
          <w:rFonts w:hint="eastAsia"/>
        </w:rPr>
      </w:pPr>
    </w:p>
    <w:p w14:paraId="37E87FBC" w14:textId="77777777" w:rsidR="0076055D" w:rsidRDefault="0076055D" w:rsidP="0076055D">
      <w:pPr>
        <w:widowControl/>
        <w:rPr>
          <w:rFonts w:hint="eastAsia"/>
        </w:rPr>
      </w:pPr>
      <w:r>
        <w:rPr>
          <w:rFonts w:hint="eastAsia"/>
        </w:rPr>
        <w:tab/>
        <w:t>◆7月16日，血透上机后，血透室黄主任来与我谈话时，提到张安兰曾打电话告诉她，说我曾经准备换到别的医院血透，被她劝止。实则并没这回事，我没有换到别的医院血透只是因为没有找到愿意接受的医院而已。</w:t>
      </w:r>
    </w:p>
    <w:p w14:paraId="6D791CFF" w14:textId="77777777" w:rsidR="0076055D" w:rsidRDefault="0076055D" w:rsidP="0076055D">
      <w:pPr>
        <w:widowControl/>
        <w:rPr>
          <w:rFonts w:hint="eastAsia"/>
        </w:rPr>
      </w:pPr>
    </w:p>
    <w:p w14:paraId="5A5A6157" w14:textId="77777777" w:rsidR="0076055D" w:rsidRDefault="0076055D" w:rsidP="0076055D">
      <w:pPr>
        <w:widowControl/>
        <w:rPr>
          <w:rFonts w:hint="eastAsia"/>
        </w:rPr>
      </w:pPr>
      <w:r>
        <w:rPr>
          <w:rFonts w:hint="eastAsia"/>
        </w:rPr>
        <w:tab/>
        <w:t>◆9月24日，周二，我在血透时被加重只脱水不排毒、肝毒性药物等迫害，透析时昏睡2次，透后晚饭、次日早上都没有胃口而未进食，夜里气浮、咽感等。当天血透中途，张安兰因感染来血透室挂水，似故意出北门让我看到（我的病床正对着北门；其丈夫帮她交费、拿药等，没有理由出北门），利用血透室迫害的淫威保平安。</w:t>
      </w:r>
    </w:p>
    <w:p w14:paraId="58552670" w14:textId="77777777" w:rsidR="0076055D" w:rsidRDefault="0076055D" w:rsidP="0076055D">
      <w:pPr>
        <w:widowControl/>
        <w:rPr>
          <w:rFonts w:hint="eastAsia"/>
        </w:rPr>
      </w:pPr>
    </w:p>
    <w:p w14:paraId="55B07CBD" w14:textId="77777777" w:rsidR="0076055D" w:rsidRDefault="0076055D" w:rsidP="0076055D">
      <w:pPr>
        <w:widowControl/>
        <w:rPr>
          <w:rFonts w:hint="eastAsia"/>
        </w:rPr>
      </w:pPr>
      <w:r>
        <w:rPr>
          <w:rFonts w:hint="eastAsia"/>
        </w:rPr>
        <w:t xml:space="preserve">＊＊＊＊＊＊　</w:t>
      </w:r>
    </w:p>
    <w:p w14:paraId="6EAE47A2" w14:textId="77777777" w:rsidR="0076055D" w:rsidRDefault="0076055D" w:rsidP="0076055D">
      <w:pPr>
        <w:widowControl/>
        <w:rPr>
          <w:rFonts w:hint="eastAsia"/>
        </w:rPr>
      </w:pPr>
    </w:p>
    <w:p w14:paraId="2EFEFE0D" w14:textId="77777777" w:rsidR="0076055D" w:rsidRDefault="0076055D" w:rsidP="0076055D">
      <w:pPr>
        <w:widowControl/>
        <w:rPr>
          <w:rFonts w:hint="eastAsia"/>
        </w:rPr>
      </w:pPr>
      <w:r>
        <w:rPr>
          <w:rFonts w:hint="eastAsia"/>
        </w:rPr>
        <w:t xml:space="preserve">　　病友及家属作威作福。</w:t>
      </w:r>
    </w:p>
    <w:p w14:paraId="0764F74B" w14:textId="77777777" w:rsidR="0076055D" w:rsidRDefault="0076055D" w:rsidP="0076055D">
      <w:pPr>
        <w:widowControl/>
        <w:rPr>
          <w:rFonts w:hint="eastAsia"/>
        </w:rPr>
      </w:pPr>
    </w:p>
    <w:p w14:paraId="476F9F0F" w14:textId="77777777" w:rsidR="0076055D" w:rsidRDefault="0076055D" w:rsidP="0076055D">
      <w:pPr>
        <w:widowControl/>
        <w:rPr>
          <w:rFonts w:hint="eastAsia"/>
        </w:rPr>
      </w:pPr>
      <w:r>
        <w:rPr>
          <w:rFonts w:hint="eastAsia"/>
        </w:rPr>
        <w:tab/>
        <w:t>2022年11月2日，我在南京红十字医院血透的病床突然被换给了女病友张安兰，据说是她嫌其病床的餐桌高，吃饭不便。之后，我的病床餐桌变高，功课时只能在屁股下垫上衣物袋，久而屁股压痛感，坐不住，改成垫枕头。</w:t>
      </w:r>
    </w:p>
    <w:p w14:paraId="2035DFBD" w14:textId="77777777" w:rsidR="0076055D" w:rsidRDefault="0076055D" w:rsidP="0076055D">
      <w:pPr>
        <w:widowControl/>
        <w:rPr>
          <w:rFonts w:hint="eastAsia"/>
        </w:rPr>
      </w:pPr>
    </w:p>
    <w:p w14:paraId="4DD50E9B" w14:textId="77777777" w:rsidR="0076055D" w:rsidRDefault="0076055D" w:rsidP="0076055D">
      <w:pPr>
        <w:widowControl/>
        <w:rPr>
          <w:rFonts w:hint="eastAsia"/>
        </w:rPr>
      </w:pPr>
      <w:r>
        <w:rPr>
          <w:rFonts w:hint="eastAsia"/>
        </w:rPr>
        <w:tab/>
        <w:t>2024年2月23日，周五下午，我在红十字医院血透，由于凌晨4点我所住的岱山齐修南苑旁的明尚西苑小区电动车失火烧死15人，以及2月22日长期迫害我的主管护士李露骨裂，当天的血透制造低血压迫害的程度明显减轻，表现为多脱了0.3公斤的体重，仍然基本无不适等。当天上机前，我在急诊交血透费时，女病友张安兰的丈夫突然来请我代交；下机前，其又来与我讨论26日医保卡就应当到账的事；显然是在作福、卖恩。2月28日，周三下午血滤时，被李露护士关闭置换液夹子迫害；当天上机前热饭，张病友的丈夫突然迎面走来打招呼，似在作威。</w:t>
      </w:r>
    </w:p>
    <w:p w14:paraId="019E2BF3" w14:textId="77777777" w:rsidR="0076055D" w:rsidRDefault="0076055D" w:rsidP="0076055D">
      <w:pPr>
        <w:widowControl/>
        <w:rPr>
          <w:rFonts w:hint="eastAsia"/>
        </w:rPr>
      </w:pPr>
    </w:p>
    <w:p w14:paraId="2C08C260" w14:textId="77777777" w:rsidR="0076055D" w:rsidRDefault="0076055D" w:rsidP="0076055D">
      <w:pPr>
        <w:widowControl/>
        <w:rPr>
          <w:rFonts w:hint="eastAsia"/>
        </w:rPr>
      </w:pPr>
      <w:r>
        <w:rPr>
          <w:rFonts w:hint="eastAsia"/>
        </w:rPr>
        <w:t xml:space="preserve">　　3月22日，周五下午，上机前，女病友张安兰向黄主任投诉毛医生，自诉昨晚心跳150，赶到血透室来处理。之后，我在血透时被加重制造电解质紊乱、低血压等迫害，相比之前两次血透明显加重了迫害的程度。上机后电导异常，4档14.8，平时14.5左右，导致胃脘不适，有便意，频产气，出虚汗，把电导降到3档14.5才稍缓解；饭后，卧床，仍觉胃脘不适，VP报停，掉血压，困倦，睡10分钟后眼花，DP报</w:t>
      </w:r>
      <w:r>
        <w:rPr>
          <w:rFonts w:hint="eastAsia"/>
        </w:rPr>
        <w:lastRenderedPageBreak/>
        <w:t>停，胸闷不适，含服2粒麝香保心丸，苦苦支撑，忘了推“帕立”，功课多用时一个多小时，下机前未及整理好日记；透后体重剩0.6公斤未脱掉，收缩压不到80。下机前左小腿抽筋痛，下机后双手抽筋，大腿、小腿抽筋剧痛，下床走动不能缓解，大汗淋漓，状甚狼狈；下机40分钟后，抽筋痛才略缓。血透中途，主管护士李露说杨鹊护士昨晚发烧40度，又和女病友张安兰的丈夫说378巷一卖生牛肉的昨天被人砍死。</w:t>
      </w:r>
    </w:p>
    <w:p w14:paraId="6715A016" w14:textId="77777777" w:rsidR="0076055D" w:rsidRDefault="0076055D" w:rsidP="0076055D">
      <w:pPr>
        <w:widowControl/>
        <w:rPr>
          <w:rFonts w:hint="eastAsia"/>
        </w:rPr>
      </w:pPr>
    </w:p>
    <w:p w14:paraId="43AB4EB6" w14:textId="77777777" w:rsidR="0076055D" w:rsidRDefault="0076055D" w:rsidP="0076055D">
      <w:pPr>
        <w:widowControl/>
        <w:rPr>
          <w:rFonts w:hint="eastAsia"/>
        </w:rPr>
      </w:pPr>
      <w:r>
        <w:rPr>
          <w:rFonts w:hint="eastAsia"/>
        </w:rPr>
        <w:t xml:space="preserve">　　5月7日，晚饭后，卧床吹微风扇一阵，嗓痒稍咳，就关了。次日，5月8日清晨醒来，咽痛有痰，开始吃抗生素；当天下午在红十字医院血透时，张安兰病友似故意说起昨天天气热，开了吊扇，说每年吊扇只在（夏天）一头一尾用得上。</w:t>
      </w:r>
    </w:p>
    <w:p w14:paraId="1DF76EB1" w14:textId="77777777" w:rsidR="0076055D" w:rsidRDefault="0076055D" w:rsidP="0076055D">
      <w:pPr>
        <w:widowControl/>
        <w:rPr>
          <w:rFonts w:hint="eastAsia"/>
        </w:rPr>
      </w:pPr>
    </w:p>
    <w:p w14:paraId="385E3639" w14:textId="77777777" w:rsidR="0076055D" w:rsidRDefault="0076055D" w:rsidP="0076055D">
      <w:pPr>
        <w:widowControl/>
        <w:rPr>
          <w:rFonts w:hint="eastAsia"/>
        </w:rPr>
      </w:pPr>
      <w:r>
        <w:rPr>
          <w:rFonts w:hint="eastAsia"/>
        </w:rPr>
        <w:t xml:space="preserve">　　5月13日，周一下午，我在血透时被加重只脱水不排毒迫害（次日上午如厕2次，瞌睡15分钟仍困，又睡15分钟），下机后体重莫名其妙地留了0.5公斤，收缩压仍仅84；这时，贾庆病友说他透后留了0.8公斤，女病友张安兰的丈夫突然来我的床边，指着两瓶饮料问我是不是都喝了，似乎想把我少脱水归咎于饮水多，我说只喝了一瓶。另外，透析时，张安兰病友还向我打听头孢地尼的用法，尽管她并不吃这种药，似有意使我助人为乐。</w:t>
      </w:r>
    </w:p>
    <w:p w14:paraId="1152EBD9" w14:textId="77777777" w:rsidR="0076055D" w:rsidRDefault="0076055D" w:rsidP="0076055D">
      <w:pPr>
        <w:widowControl/>
        <w:rPr>
          <w:rFonts w:hint="eastAsia"/>
        </w:rPr>
      </w:pPr>
      <w:r>
        <w:rPr>
          <w:rFonts w:hint="eastAsia"/>
        </w:rPr>
        <w:tab/>
        <w:t>（注：5月14日，夜课，我补写了上面一段。次日，周三下午血透被加重肝毒性药物迫害，胃脘不适，干咳，持续40分钟左右。5月17日，周五下午血透时，被加重只脱水不排毒迫害，同时，女病友精神亢奋，聊天一个多小时，影响功课。）</w:t>
      </w:r>
    </w:p>
    <w:p w14:paraId="352E8DB8" w14:textId="77777777" w:rsidR="0076055D" w:rsidRDefault="0076055D" w:rsidP="0076055D">
      <w:pPr>
        <w:widowControl/>
        <w:rPr>
          <w:rFonts w:hint="eastAsia"/>
        </w:rPr>
      </w:pPr>
    </w:p>
    <w:p w14:paraId="55FF93EC" w14:textId="77777777" w:rsidR="0076055D" w:rsidRDefault="0076055D" w:rsidP="0076055D">
      <w:pPr>
        <w:widowControl/>
        <w:rPr>
          <w:rFonts w:hint="eastAsia"/>
        </w:rPr>
      </w:pPr>
      <w:r>
        <w:rPr>
          <w:rFonts w:hint="eastAsia"/>
        </w:rPr>
        <w:t xml:space="preserve">＊＊＊＊＊＊　</w:t>
      </w:r>
    </w:p>
    <w:p w14:paraId="48DABAE5" w14:textId="77777777" w:rsidR="0076055D" w:rsidRDefault="0076055D" w:rsidP="0076055D">
      <w:pPr>
        <w:widowControl/>
        <w:rPr>
          <w:rFonts w:hint="eastAsia"/>
        </w:rPr>
      </w:pPr>
    </w:p>
    <w:p w14:paraId="0A40CE31" w14:textId="77777777" w:rsidR="0076055D" w:rsidRDefault="0076055D" w:rsidP="0076055D">
      <w:pPr>
        <w:widowControl/>
        <w:rPr>
          <w:rFonts w:hint="eastAsia"/>
        </w:rPr>
      </w:pPr>
      <w:r>
        <w:rPr>
          <w:rFonts w:hint="eastAsia"/>
        </w:rPr>
        <w:t xml:space="preserve">　　毫不夸张地说，绝大多数的中国人是愚昧、没有是非观的，随时愿意甚至乐意为了一点蝇头小利而跟随中共迫害素不相识的同胞，以上所举血透室见闻不过是九牛一毛。中国人选择了中共，也就要随之赴汤蹈火，接受命运的轮回暴击。</w:t>
      </w:r>
    </w:p>
    <w:p w14:paraId="7332EFF6" w14:textId="77777777" w:rsidR="0076055D" w:rsidRDefault="0076055D" w:rsidP="0076055D">
      <w:pPr>
        <w:widowControl/>
        <w:rPr>
          <w:rFonts w:hint="eastAsia"/>
        </w:rPr>
      </w:pPr>
    </w:p>
    <w:p w14:paraId="042C991F" w14:textId="77777777" w:rsidR="0076055D" w:rsidRDefault="0076055D" w:rsidP="0076055D">
      <w:pPr>
        <w:widowControl/>
        <w:rPr>
          <w:rFonts w:hint="eastAsia"/>
        </w:rPr>
      </w:pPr>
    </w:p>
    <w:p w14:paraId="3DFAEB57" w14:textId="77777777" w:rsidR="0076055D" w:rsidRDefault="0076055D" w:rsidP="0076055D">
      <w:pPr>
        <w:widowControl/>
        <w:rPr>
          <w:rFonts w:hint="eastAsia"/>
        </w:rPr>
      </w:pPr>
      <w:r>
        <w:rPr>
          <w:rFonts w:hint="eastAsia"/>
        </w:rPr>
        <w:tab/>
      </w:r>
      <w:r>
        <w:rPr>
          <w:rFonts w:hint="eastAsia"/>
        </w:rPr>
        <w:tab/>
      </w:r>
      <w:r>
        <w:rPr>
          <w:rFonts w:hint="eastAsia"/>
        </w:rPr>
        <w:tab/>
      </w:r>
      <w:r>
        <w:rPr>
          <w:rFonts w:hint="eastAsia"/>
        </w:rPr>
        <w:tab/>
        <w:t xml:space="preserve">四，总结 </w:t>
      </w:r>
    </w:p>
    <w:p w14:paraId="5E234178" w14:textId="77777777" w:rsidR="0076055D" w:rsidRDefault="0076055D" w:rsidP="0076055D">
      <w:pPr>
        <w:widowControl/>
        <w:rPr>
          <w:rFonts w:hint="eastAsia"/>
        </w:rPr>
      </w:pPr>
    </w:p>
    <w:p w14:paraId="099382C5" w14:textId="77777777" w:rsidR="0076055D" w:rsidRDefault="0076055D" w:rsidP="0076055D">
      <w:pPr>
        <w:widowControl/>
        <w:rPr>
          <w:rFonts w:hint="eastAsia"/>
        </w:rPr>
      </w:pPr>
      <w:r>
        <w:rPr>
          <w:rFonts w:hint="eastAsia"/>
        </w:rPr>
        <w:t xml:space="preserve">　　我从10岁左右开始被公安国保迫害，30年被24小时监控，无论我到哪儿，都会有国保跟踪，并不时主动现身对我进行恐吓，明示我在其掌握之中，这个时候，我虽然因被冒犯而愤怒，但确实是无能为力的；同样，从2004年至写作本文的2003年，当我在血透室被迫害时，自己同样愤怒而无能为力。我虽然相信坏人并不会一直得逞，必然会为其残暴付出代价，但往往需要很长的时间，这是多么让人失望的一件事呢！迟来的正义还是正义吗！</w:t>
      </w:r>
    </w:p>
    <w:p w14:paraId="7B0C81CD" w14:textId="77777777" w:rsidR="0076055D" w:rsidRDefault="0076055D" w:rsidP="0076055D">
      <w:pPr>
        <w:widowControl/>
        <w:rPr>
          <w:rFonts w:hint="eastAsia"/>
        </w:rPr>
      </w:pPr>
    </w:p>
    <w:p w14:paraId="29DC8531" w14:textId="77777777" w:rsidR="0076055D" w:rsidRDefault="0076055D" w:rsidP="0076055D">
      <w:pPr>
        <w:widowControl/>
        <w:rPr>
          <w:rFonts w:hint="eastAsia"/>
        </w:rPr>
      </w:pPr>
      <w:r>
        <w:rPr>
          <w:rFonts w:hint="eastAsia"/>
        </w:rPr>
        <w:t xml:space="preserve">　　当我被血透病友或家属冒犯时，则不会愤怒，因为我知道，死神在每家医院都设有办事处，不是在血透室就是在ICU，每张病床的床尾都站着一个披头散发的求代之鬼。血透病人本身就是气数将尽之人，如果再作恶，只会死得更快，效果几乎是立竿</w:t>
      </w:r>
      <w:r>
        <w:rPr>
          <w:rFonts w:hint="eastAsia"/>
        </w:rPr>
        <w:lastRenderedPageBreak/>
        <w:t>见影；同时，由于有人积极抢占了死亡指标，其他的病人，包括我在内，自然多了苟延残喘之机。正如古人所说，恶人乃善人之田。</w:t>
      </w:r>
    </w:p>
    <w:p w14:paraId="0BEE7C0D" w14:textId="77777777" w:rsidR="0076055D" w:rsidRDefault="0076055D" w:rsidP="0076055D">
      <w:pPr>
        <w:widowControl/>
        <w:rPr>
          <w:rFonts w:hint="eastAsia"/>
        </w:rPr>
      </w:pPr>
    </w:p>
    <w:p w14:paraId="5719AAA1" w14:textId="77777777" w:rsidR="0076055D" w:rsidRDefault="0076055D" w:rsidP="0076055D">
      <w:pPr>
        <w:widowControl/>
        <w:rPr>
          <w:rFonts w:hint="eastAsia"/>
        </w:rPr>
      </w:pPr>
      <w:r>
        <w:rPr>
          <w:rFonts w:hint="eastAsia"/>
        </w:rPr>
        <w:t xml:space="preserve">　　2011年8月6日，上午，我刚从长征医院换到江苏省人民医院血透，日记中记录：“停水时坐在床上看书等水来了打针，突然感觉左手不对，一看，有土黄色颗粒物，疑惑不解，再往旁边一看，左边的老太太正往这边吐嘴里吃的东西，地上床上到处都是。喊护士换床单后老太太照吐不误。没想到用这种方式给我一个下马威。看到她蠕动的嘴里的黄黑色的牙，和恬不为意的神情，不禁凛然一惊，觉得老太太可能已经魂魄尽丧，行尸走肉而已。运气衰退，乃为鬼物揶揄。”下一次起，我被换到下午班血透，没有再见过那个鬼一样的老太。</w:t>
      </w:r>
    </w:p>
    <w:p w14:paraId="0EB3CD44" w14:textId="77777777" w:rsidR="0076055D" w:rsidRDefault="0076055D" w:rsidP="0076055D">
      <w:pPr>
        <w:widowControl/>
        <w:rPr>
          <w:rFonts w:hint="eastAsia"/>
        </w:rPr>
      </w:pPr>
    </w:p>
    <w:p w14:paraId="22D656F6" w14:textId="77777777" w:rsidR="0076055D" w:rsidRDefault="0076055D" w:rsidP="0076055D">
      <w:pPr>
        <w:widowControl/>
        <w:rPr>
          <w:rFonts w:hint="eastAsia"/>
        </w:rPr>
      </w:pPr>
      <w:r>
        <w:rPr>
          <w:rFonts w:hint="eastAsia"/>
        </w:rPr>
        <w:t xml:space="preserve">　　2019年3月，我从南京明基医院换到博大肾科医院血透后不久，血透室主任李强发现我每个月1000块钱的辅助用药都用不完，实际上只用1/3左右（因为我既不用促红素，也不用左卡），提议说可以帮我把余额都刷掉，被我拒绝了。不久，包括高个病友父子、女病友安巧玲在内的多个病友经常等在收费处旁，排在我后面让收银员盗刷医保卡，随后跟在我的后面去二楼药房拿药，每次限一人；李强主任甚至有一次亲自到收费处拿交过费的小票，再到二楼药房拿药，送给一个经常在西善桥与我一同上公交的夜班美女病友，据说是某医院的护士。一个带盲人丈夫透析的胖妇女至少参与过一次，2020年过年期间开始，胖妇女好像身体不适，后来隐约听说像是中风，换成其子推轮椅送盲人血透。</w:t>
      </w:r>
    </w:p>
    <w:p w14:paraId="13D2EA1F" w14:textId="77777777" w:rsidR="0076055D" w:rsidRDefault="0076055D" w:rsidP="0076055D">
      <w:pPr>
        <w:widowControl/>
        <w:rPr>
          <w:rFonts w:hint="eastAsia"/>
        </w:rPr>
      </w:pPr>
    </w:p>
    <w:p w14:paraId="1D6C5712" w14:textId="77777777" w:rsidR="0076055D" w:rsidRDefault="0076055D" w:rsidP="0076055D">
      <w:pPr>
        <w:widowControl/>
        <w:rPr>
          <w:rFonts w:hint="eastAsia"/>
        </w:rPr>
      </w:pPr>
      <w:r>
        <w:rPr>
          <w:rFonts w:hint="eastAsia"/>
        </w:rPr>
        <w:t xml:space="preserve">　　据我所知，胖妇女盗刷我的医保卡拿药的次数远远低于高个病友父子，甚至也不及安巧玲，为什么是她最先倒霉？无非是她已经用尽了不多的福禄，正如同狂风过后，被拔起的总是立根不稳的树，而在狂风之前，人是无从知晓的。胖妇女下线后，公安国保应该是出于对因果报应的恐惧，安排一名臂粗有毛的黑肤壮汉在父子身边保护之，这件事的可笑之处在于，盲人病友的儿子五大三粗，比来保护他的国保要高壮得多；我在2021年10月换到红十字医院血透之前的一段时间，就没见过这对父子，可能盲人也走了。从这里也可以看到，公安国保维稳的本质是保护邪恶，以血洗血。</w:t>
      </w:r>
    </w:p>
    <w:p w14:paraId="6054FCAB" w14:textId="77777777" w:rsidR="0076055D" w:rsidRDefault="0076055D" w:rsidP="0076055D">
      <w:pPr>
        <w:widowControl/>
        <w:rPr>
          <w:rFonts w:hint="eastAsia"/>
        </w:rPr>
      </w:pPr>
    </w:p>
    <w:p w14:paraId="376E0FA0" w14:textId="77777777" w:rsidR="0076055D" w:rsidRDefault="0076055D" w:rsidP="0076055D">
      <w:pPr>
        <w:widowControl/>
        <w:rPr>
          <w:rFonts w:hint="eastAsia"/>
        </w:rPr>
      </w:pPr>
      <w:r>
        <w:rPr>
          <w:rFonts w:hint="eastAsia"/>
        </w:rPr>
        <w:t xml:space="preserve">　　2022年8月3日，下午，我在南京红十字医院血透时，邻床一个中年女病友吐痰无意中吐到了我的书桌上，听到我向护士抱怨后，病友立即道歉。这位病友状态很不好，经常因饮水无节而加透，又不耐透析，每次透析中途都狂呼乱叫，周围的病友没有不抱怨的；不久，听说其到市第一医院住院，血透时试图拔掉针，遂被中止透析治疗而死。从理论上说，血透室是可以拒绝为不能控制自己行为的精神病人治疗的；这位女病友能在红十字医院撑了半年多，完全是其曾经坐过牢的弟弟大林扶侍照顾，显然到了市第一医院后，大林的耐心也耗尽了。</w:t>
      </w:r>
    </w:p>
    <w:p w14:paraId="145A4F5C" w14:textId="77777777" w:rsidR="0076055D" w:rsidRDefault="0076055D" w:rsidP="0076055D">
      <w:pPr>
        <w:widowControl/>
        <w:rPr>
          <w:rFonts w:hint="eastAsia"/>
        </w:rPr>
      </w:pPr>
    </w:p>
    <w:p w14:paraId="67A334EA" w14:textId="77777777" w:rsidR="0076055D" w:rsidRDefault="0076055D" w:rsidP="0076055D">
      <w:pPr>
        <w:widowControl/>
        <w:rPr>
          <w:rFonts w:hint="eastAsia"/>
        </w:rPr>
      </w:pPr>
      <w:r>
        <w:rPr>
          <w:rFonts w:hint="eastAsia"/>
        </w:rPr>
        <w:t xml:space="preserve">　　2022年12月8日，新冠疫情防控突然“躺平”后不久，我也中招患上肺炎；由于这时已经取消强制检测，我也不知道是不是真的阳。吃了多日感冒药、头孢地尼无效，2023年1月2日下午，在南京市红十字医院血透后拍胸片确认肺炎，立即到肾科病房挂抗生素。这时病房已经全满，走廊还有两三张加床，护士问我是坐在病房里挂水还</w:t>
      </w:r>
      <w:r>
        <w:rPr>
          <w:rFonts w:hint="eastAsia"/>
        </w:rPr>
        <w:lastRenderedPageBreak/>
        <w:t>是坐在走廊，我当然选择开阔、空气清新一点的走廊，正犹豫要坐在走廊哪儿的时候，远远的一个加床的大哥招呼我过去在其床边挂水，让我出乎意料，连连道谢。这位大哥扎着马尾辫，住院一天疏通内瘘，明天就要出院了，说一个人住在养老院，养老金正好能支付费用。言谈之间，我不禁有些心生嫉妒，不是其住在养老院衣食无忧，而是我一直认为周围的人都是自私自利的混蛋，只有我是活雷锋，现在发现他也同样助人为乐，等于抢了我的独门生意，降低了我的存在感，正所谓“同行是冤家”，我要更加努力才行呢。</w:t>
      </w:r>
    </w:p>
    <w:p w14:paraId="7B31F38F" w14:textId="77777777" w:rsidR="0076055D" w:rsidRDefault="0076055D" w:rsidP="0076055D">
      <w:pPr>
        <w:widowControl/>
        <w:rPr>
          <w:rFonts w:hint="eastAsia"/>
        </w:rPr>
      </w:pPr>
    </w:p>
    <w:p w14:paraId="4659AD22" w14:textId="77777777" w:rsidR="0076055D" w:rsidRDefault="0076055D" w:rsidP="0076055D">
      <w:pPr>
        <w:widowControl/>
        <w:rPr>
          <w:rFonts w:hint="eastAsia"/>
        </w:rPr>
      </w:pPr>
    </w:p>
    <w:p w14:paraId="31256482" w14:textId="7953D8AD" w:rsidR="00C003BF" w:rsidRDefault="0076055D" w:rsidP="0076055D">
      <w:pPr>
        <w:widowControl/>
        <w:rPr>
          <w:rFonts w:hint="eastAsia"/>
        </w:rPr>
      </w:pPr>
      <w:r>
        <w:rPr>
          <w:rFonts w:hint="eastAsia"/>
        </w:rPr>
        <w:t xml:space="preserve">2023年6月20日，初稿 </w:t>
      </w:r>
      <w:r w:rsidR="00C003BF">
        <w:br w:type="page"/>
      </w:r>
    </w:p>
    <w:p w14:paraId="45B38210" w14:textId="13BF45F0" w:rsidR="00C93673" w:rsidRDefault="00406A4F" w:rsidP="006C7B3A">
      <w:pPr>
        <w:pStyle w:val="3"/>
        <w:rPr>
          <w:rFonts w:hint="eastAsia"/>
        </w:rPr>
      </w:pPr>
      <w:bookmarkStart w:id="49" w:name="_Toc230121481"/>
      <w:r>
        <w:rPr>
          <w:rFonts w:hint="eastAsia"/>
        </w:rPr>
        <w:lastRenderedPageBreak/>
        <w:t>护工的故事</w:t>
      </w:r>
      <w:bookmarkEnd w:id="49"/>
    </w:p>
    <w:p w14:paraId="1291893D" w14:textId="77777777" w:rsidR="00C93673" w:rsidRDefault="00C93673" w:rsidP="00C93673">
      <w:pPr>
        <w:widowControl/>
        <w:rPr>
          <w:rFonts w:hint="eastAsia"/>
        </w:rPr>
      </w:pPr>
    </w:p>
    <w:p w14:paraId="744AB270" w14:textId="77777777" w:rsidR="00C93673" w:rsidRDefault="00C93673" w:rsidP="00C93673">
      <w:pPr>
        <w:widowControl/>
        <w:rPr>
          <w:rFonts w:hint="eastAsia"/>
        </w:rPr>
      </w:pPr>
      <w:r>
        <w:rPr>
          <w:rFonts w:hint="eastAsia"/>
        </w:rPr>
        <w:t xml:space="preserve">　　每次我走过南京鼓楼医院，看到人行道边的花式卖惨乞讨者，卖玩具、零食的游走小贩，摆地摊卖假皮衣的凶悍少民等形形色色的的人，常常感叹，三甲医院像是扎根在地球表面的一个复杂生态系统，每天都有各种职业人，如医生、护士、行政、保安、保洁、护工、水电、收银、厨役等出入其中，各司其职，外面这些惨兮兮的人只是一个个来去不定的浮游寄食者。在这个生态系统中，护工是一个不起眼但却不可或缺的角色。</w:t>
      </w:r>
    </w:p>
    <w:p w14:paraId="70AC6540" w14:textId="77777777" w:rsidR="00C93673" w:rsidRDefault="00C93673" w:rsidP="00C93673">
      <w:pPr>
        <w:widowControl/>
        <w:rPr>
          <w:rFonts w:hint="eastAsia"/>
        </w:rPr>
      </w:pPr>
    </w:p>
    <w:p w14:paraId="20B53E1D" w14:textId="77777777" w:rsidR="00C93673" w:rsidRDefault="00C93673" w:rsidP="00C93673">
      <w:pPr>
        <w:widowControl/>
        <w:rPr>
          <w:rFonts w:hint="eastAsia"/>
        </w:rPr>
      </w:pPr>
      <w:r>
        <w:rPr>
          <w:rFonts w:hint="eastAsia"/>
        </w:rPr>
        <w:t xml:space="preserve">　　护工与保洁是两种岗位，但也有角色模糊者。1999年，我住在江苏省人民医院泌尿外科病房准备接受肾移植手术，承包整个病区的护工是一对母子，除了日常保洁，还负责为病人订饭，为需要的病人介绍护工，对新来的病人进行病情普查和健康宣教，主任查房时儿子还要坐在门口禁止闲杂人等出入。不久，我注意到这对母子似乎把泌尿外科病区当成了他们的地盘，脸上开始有了骄横之色。</w:t>
      </w:r>
    </w:p>
    <w:p w14:paraId="641CADBC" w14:textId="77777777" w:rsidR="00C93673" w:rsidRDefault="00C93673" w:rsidP="00C93673">
      <w:pPr>
        <w:widowControl/>
        <w:rPr>
          <w:rFonts w:hint="eastAsia"/>
        </w:rPr>
      </w:pPr>
    </w:p>
    <w:p w14:paraId="3B41DEE9" w14:textId="77777777" w:rsidR="00C93673" w:rsidRDefault="00C93673" w:rsidP="00C93673">
      <w:pPr>
        <w:widowControl/>
        <w:rPr>
          <w:rFonts w:hint="eastAsia"/>
        </w:rPr>
      </w:pPr>
      <w:r>
        <w:rPr>
          <w:rFonts w:hint="eastAsia"/>
        </w:rPr>
        <w:t xml:space="preserve">　　在规模较小的血透室，保洁经常跑腿送血样、代交费拿药等；规模较大的血透室，如江苏省人民医院、中大医院血透室有专门的护工为病人交费、拿药，人称小高、小顾，都有几分姿色，我对后者还动过心思。</w:t>
      </w:r>
    </w:p>
    <w:p w14:paraId="691173C6" w14:textId="77777777" w:rsidR="00C93673" w:rsidRDefault="00C93673" w:rsidP="00C93673">
      <w:pPr>
        <w:widowControl/>
        <w:rPr>
          <w:rFonts w:hint="eastAsia"/>
        </w:rPr>
      </w:pPr>
    </w:p>
    <w:p w14:paraId="5D9358AE" w14:textId="77777777" w:rsidR="00C93673" w:rsidRDefault="00C93673" w:rsidP="00C93673">
      <w:pPr>
        <w:widowControl/>
        <w:rPr>
          <w:rFonts w:hint="eastAsia"/>
        </w:rPr>
      </w:pPr>
      <w:r>
        <w:rPr>
          <w:rFonts w:hint="eastAsia"/>
        </w:rPr>
        <w:t xml:space="preserve">　　南医大二附院迈皋桥院区血透室则有一个姓夏的老护士专门负责交费。2024年10月我换到这家医院血透，所在F区的林姓护工年近六十，不但做事勤快麻利，而且到时间就为病人热饭、续杯，实在是护工中的异数；偶尔她有事请假，替班的同事就拉胯得多，很少看到人影，更不用说帮护士挂盐水瓶、发透析器材等分外之事，每周一大换布草时要2个人合力完成林护工一人的工作，而据林护工说她并不比拉胯的同事多拿钱。2025年1月25日，F83周病友因机器故障而换机、换床血透，林护工乘换床间隙拖床头地面，敬业如此。</w:t>
      </w:r>
    </w:p>
    <w:p w14:paraId="78BDFEAC" w14:textId="77777777" w:rsidR="00C93673" w:rsidRDefault="00C93673" w:rsidP="00C93673">
      <w:pPr>
        <w:widowControl/>
        <w:rPr>
          <w:rFonts w:hint="eastAsia"/>
        </w:rPr>
      </w:pPr>
    </w:p>
    <w:p w14:paraId="2BE0092B" w14:textId="77777777" w:rsidR="00C93673" w:rsidRDefault="00C93673" w:rsidP="00C93673">
      <w:pPr>
        <w:widowControl/>
        <w:rPr>
          <w:rFonts w:hint="eastAsia"/>
        </w:rPr>
      </w:pPr>
      <w:r>
        <w:rPr>
          <w:rFonts w:hint="eastAsia"/>
        </w:rPr>
        <w:t xml:space="preserve">　　2021年10月，我到南京红十字医院血透，旁边的病区被隔起来当成住院病房，有一对护工夫妇住在血透室看护住院的血透病人，男的60岁，没有医保，整天穿着灰西装走来走去；他们不穿物业保洁的蓝制服，似乎是自雇人士，但护士需要往急诊送血样时也能喊得动，护士与病人起冲突时甚至也会找男护工打电话喊保安。2022年夏天，血透室在4楼心血管科病区借了一半作肾科病房，才很少见到这对护工夫妇；在这之前，我在血透下机后卧床休息时，多次听到隔壁女护工打骂没有自理能力的老年病人。女护工在2022年底疫情放开后就消失了，据说回老家去了；2023年3月中旬才又出现。</w:t>
      </w:r>
    </w:p>
    <w:p w14:paraId="4CCC73B0" w14:textId="77777777" w:rsidR="00C93673" w:rsidRDefault="00C93673" w:rsidP="00C93673">
      <w:pPr>
        <w:widowControl/>
        <w:rPr>
          <w:rFonts w:hint="eastAsia"/>
        </w:rPr>
      </w:pPr>
    </w:p>
    <w:p w14:paraId="5A7F0233" w14:textId="77777777" w:rsidR="00C93673" w:rsidRDefault="00C93673" w:rsidP="00C93673">
      <w:pPr>
        <w:widowControl/>
        <w:rPr>
          <w:rFonts w:hint="eastAsia"/>
        </w:rPr>
      </w:pPr>
      <w:r>
        <w:rPr>
          <w:rFonts w:hint="eastAsia"/>
        </w:rPr>
        <w:t xml:space="preserve">　　2013年11月至2014年5月我在江苏省级机关医院，2015年11月至2016年11月在南京市中医院血透期间，护工代我交费时，都曾盗刷过医保卡（参见《医保卡的故事》）。</w:t>
      </w:r>
    </w:p>
    <w:p w14:paraId="55844182" w14:textId="77777777" w:rsidR="00C93673" w:rsidRDefault="00C93673" w:rsidP="00C93673">
      <w:pPr>
        <w:widowControl/>
        <w:rPr>
          <w:rFonts w:hint="eastAsia"/>
        </w:rPr>
      </w:pPr>
    </w:p>
    <w:p w14:paraId="4DD1F00B" w14:textId="77777777" w:rsidR="00C93673" w:rsidRDefault="00C93673" w:rsidP="00C93673">
      <w:pPr>
        <w:widowControl/>
        <w:rPr>
          <w:rFonts w:hint="eastAsia"/>
        </w:rPr>
      </w:pPr>
      <w:r>
        <w:rPr>
          <w:rFonts w:hint="eastAsia"/>
        </w:rPr>
        <w:t xml:space="preserve">　　除此之外，南京一些血透室的护工还要承担维稳的任务，其尤著者有：</w:t>
      </w:r>
    </w:p>
    <w:p w14:paraId="09F2AB58" w14:textId="77777777" w:rsidR="00C93673" w:rsidRDefault="00C93673" w:rsidP="00C93673">
      <w:pPr>
        <w:widowControl/>
        <w:rPr>
          <w:rFonts w:hint="eastAsia"/>
        </w:rPr>
      </w:pPr>
    </w:p>
    <w:p w14:paraId="3DA3FE2D" w14:textId="77777777" w:rsidR="00C93673" w:rsidRDefault="00C93673" w:rsidP="00C93673">
      <w:pPr>
        <w:widowControl/>
        <w:rPr>
          <w:rFonts w:hint="eastAsia"/>
        </w:rPr>
      </w:pPr>
      <w:r>
        <w:rPr>
          <w:rFonts w:hint="eastAsia"/>
        </w:rPr>
        <w:tab/>
        <w:t>◆2012年10月10日，我在南京明基医院血透上机时，芃芃护士故意反向穿刺动脉针，导致血肿，重打一针，流血淋漓。下机时，透析室内很罕见地一下涌进了三个护工。</w:t>
      </w:r>
    </w:p>
    <w:p w14:paraId="575AC875" w14:textId="77777777" w:rsidR="00C93673" w:rsidRDefault="00C93673" w:rsidP="00C93673">
      <w:pPr>
        <w:widowControl/>
        <w:rPr>
          <w:rFonts w:hint="eastAsia"/>
        </w:rPr>
      </w:pPr>
    </w:p>
    <w:p w14:paraId="50C90E9D" w14:textId="77777777" w:rsidR="00C93673" w:rsidRDefault="00C93673" w:rsidP="00C93673">
      <w:pPr>
        <w:widowControl/>
        <w:rPr>
          <w:rFonts w:hint="eastAsia"/>
        </w:rPr>
      </w:pPr>
      <w:r>
        <w:rPr>
          <w:rFonts w:hint="eastAsia"/>
        </w:rPr>
        <w:tab/>
        <w:t>◆2014年4月3日，中午，我从租住的夫子庙转龙巷走到市第一医院旁的车站时，看到之前在市第一医院血透室经常代交费的中年女护工，对我耽耽注视，应故意现身。</w:t>
      </w:r>
    </w:p>
    <w:p w14:paraId="4C427C45" w14:textId="77777777" w:rsidR="00C93673" w:rsidRDefault="00C93673" w:rsidP="00C93673">
      <w:pPr>
        <w:widowControl/>
        <w:rPr>
          <w:rFonts w:hint="eastAsia"/>
        </w:rPr>
      </w:pPr>
    </w:p>
    <w:p w14:paraId="2DA637BD" w14:textId="77777777" w:rsidR="00C93673" w:rsidRDefault="00C93673" w:rsidP="00C93673">
      <w:pPr>
        <w:widowControl/>
        <w:rPr>
          <w:rFonts w:hint="eastAsia"/>
        </w:rPr>
      </w:pPr>
      <w:r>
        <w:rPr>
          <w:rFonts w:hint="eastAsia"/>
        </w:rPr>
        <w:tab/>
        <w:t>◆2016年6月16日，下午，我在南京市中医院血透时，一度有两个穿深蓝色背心的护工在床边徘徊。</w:t>
      </w:r>
    </w:p>
    <w:p w14:paraId="5CB50AE0" w14:textId="77777777" w:rsidR="00C93673" w:rsidRDefault="00C93673" w:rsidP="00C93673">
      <w:pPr>
        <w:widowControl/>
        <w:rPr>
          <w:rFonts w:hint="eastAsia"/>
        </w:rPr>
      </w:pPr>
    </w:p>
    <w:p w14:paraId="286F1C93" w14:textId="77777777" w:rsidR="00C93673" w:rsidRDefault="00C93673" w:rsidP="00C93673">
      <w:pPr>
        <w:widowControl/>
        <w:rPr>
          <w:rFonts w:hint="eastAsia"/>
        </w:rPr>
      </w:pPr>
      <w:r>
        <w:rPr>
          <w:rFonts w:hint="eastAsia"/>
        </w:rPr>
        <w:tab/>
        <w:t>◆2016年11月至2017年12月，我在南医大二附院血透期间被长期制造低血压、只脱水不排毒等迫害（参见《血透室》、《血透日记》），有男女护工参与恐吓维稳。例如：</w:t>
      </w:r>
    </w:p>
    <w:p w14:paraId="49A80E24" w14:textId="77777777" w:rsidR="00C93673" w:rsidRDefault="00C93673" w:rsidP="00C93673">
      <w:pPr>
        <w:widowControl/>
        <w:rPr>
          <w:rFonts w:hint="eastAsia"/>
        </w:rPr>
      </w:pPr>
    </w:p>
    <w:p w14:paraId="4F3353A5" w14:textId="77777777" w:rsidR="00C93673" w:rsidRDefault="00C93673" w:rsidP="00C93673">
      <w:pPr>
        <w:widowControl/>
        <w:rPr>
          <w:rFonts w:hint="eastAsia"/>
        </w:rPr>
      </w:pPr>
      <w:r>
        <w:rPr>
          <w:rFonts w:hint="eastAsia"/>
        </w:rPr>
        <w:tab/>
      </w:r>
      <w:r>
        <w:rPr>
          <w:rFonts w:hint="eastAsia"/>
        </w:rPr>
        <w:tab/>
        <w:t>★2017年4月9日，血透下机时，旁边还有两个病人也在下机。两个护工进来换床单被套，其中一个护工突然骂“他妈屄的”。</w:t>
      </w:r>
    </w:p>
    <w:p w14:paraId="7F1CAF3D" w14:textId="77777777" w:rsidR="00C93673" w:rsidRDefault="00C93673" w:rsidP="00C93673">
      <w:pPr>
        <w:widowControl/>
        <w:rPr>
          <w:rFonts w:hint="eastAsia"/>
        </w:rPr>
      </w:pPr>
    </w:p>
    <w:p w14:paraId="0A7BB03F" w14:textId="77777777" w:rsidR="00C93673" w:rsidRDefault="00C93673" w:rsidP="00C93673">
      <w:pPr>
        <w:widowControl/>
        <w:rPr>
          <w:rFonts w:hint="eastAsia"/>
        </w:rPr>
      </w:pPr>
      <w:r>
        <w:rPr>
          <w:rFonts w:hint="eastAsia"/>
        </w:rPr>
        <w:tab/>
      </w:r>
      <w:r>
        <w:rPr>
          <w:rFonts w:hint="eastAsia"/>
        </w:rPr>
        <w:tab/>
        <w:t>★8月22日，我在血透下机后，准备吃饭时，一个女护工手拿扫帚和簸箕站在邻床床尾，半扭着头，一直盯着我看了两三分钟。我感到颇不自在，大声问她有什么事，她摇摇头，仍盯着我看了一分钟左右才走开。我才突然想到其很像旧宅南邻守寡近三十年的三叔母（参见《三叔的故事》）。</w:t>
      </w:r>
    </w:p>
    <w:p w14:paraId="462528BE" w14:textId="77777777" w:rsidR="00C93673" w:rsidRDefault="00C93673" w:rsidP="00C93673">
      <w:pPr>
        <w:widowControl/>
        <w:rPr>
          <w:rFonts w:hint="eastAsia"/>
        </w:rPr>
      </w:pPr>
    </w:p>
    <w:p w14:paraId="1A98E248" w14:textId="77777777" w:rsidR="00C93673" w:rsidRDefault="00C93673" w:rsidP="00C93673">
      <w:pPr>
        <w:widowControl/>
        <w:rPr>
          <w:rFonts w:hint="eastAsia"/>
        </w:rPr>
      </w:pPr>
      <w:r>
        <w:rPr>
          <w:rFonts w:hint="eastAsia"/>
        </w:rPr>
        <w:tab/>
      </w:r>
      <w:r>
        <w:rPr>
          <w:rFonts w:hint="eastAsia"/>
        </w:rPr>
        <w:tab/>
        <w:t>类似的，血透室还找来一个无论是发量、体型、外貌都很像斑秃恶霸邻居（参见《恶霸邻居的故事》）的男护工，经常在我透析被制造低血压迫害、下机后起不了床时，催促我起床说要下班了，还有一次当面讲狠话威胁我。</w:t>
      </w:r>
    </w:p>
    <w:p w14:paraId="762DB527" w14:textId="77777777" w:rsidR="00C93673" w:rsidRDefault="00C93673" w:rsidP="00C93673">
      <w:pPr>
        <w:widowControl/>
        <w:rPr>
          <w:rFonts w:hint="eastAsia"/>
        </w:rPr>
      </w:pPr>
    </w:p>
    <w:p w14:paraId="528B8091" w14:textId="77777777" w:rsidR="00C93673" w:rsidRDefault="00C93673" w:rsidP="00C93673">
      <w:pPr>
        <w:widowControl/>
        <w:rPr>
          <w:rFonts w:hint="eastAsia"/>
        </w:rPr>
      </w:pPr>
      <w:r>
        <w:rPr>
          <w:rFonts w:hint="eastAsia"/>
        </w:rPr>
        <w:tab/>
        <w:t>◆2017年12月至2018年3月，我在梅山二院血透期间同样被长期残酷迫害，中年女护工也积极参与迫害时的维稳。如2017年12月5日，第一次血透中途，戴眼镜的中年女护工站在墙边，右手扶着女病友的床头，面朝着我，与护士、病友等闲话半个多小时；更多详见《血透日记》。</w:t>
      </w:r>
    </w:p>
    <w:p w14:paraId="4CD02DFD" w14:textId="77777777" w:rsidR="00C93673" w:rsidRDefault="00C93673" w:rsidP="00C93673">
      <w:pPr>
        <w:widowControl/>
        <w:rPr>
          <w:rFonts w:hint="eastAsia"/>
        </w:rPr>
      </w:pPr>
    </w:p>
    <w:p w14:paraId="698131A7" w14:textId="77777777" w:rsidR="00C93673" w:rsidRDefault="00C93673" w:rsidP="00C93673">
      <w:pPr>
        <w:widowControl/>
        <w:rPr>
          <w:rFonts w:hint="eastAsia"/>
        </w:rPr>
      </w:pPr>
      <w:r>
        <w:rPr>
          <w:rFonts w:hint="eastAsia"/>
        </w:rPr>
        <w:tab/>
        <w:t>◆2019年3月至2021年10月，我在南京博大肾科医院血透期间，同样被长期被只脱水不排毒、制造低血压、感染等迫害。血透室原有一中年妇女、一老头保洁，中途加了一个中年男保洁，经常坐在我的病床旁看电视；正常情况下，没有哪个单位的领导会允许保洁在自己的眼皮底下看电视一二十分钟而不作声。每当护士给我下机</w:t>
      </w:r>
      <w:r>
        <w:rPr>
          <w:rFonts w:hint="eastAsia"/>
        </w:rPr>
        <w:lastRenderedPageBreak/>
        <w:t>时，中年男保洁经常站在床尾，警惕地注视着我，似唯恐我突然暴起袭击护士。有一次下机后，我在博大医院门口看到他用电动车载着2个小孩嬉戏，欢声笑语，其乐融融，我的心里很高兴。</w:t>
      </w:r>
    </w:p>
    <w:p w14:paraId="1C5ABF58" w14:textId="77777777" w:rsidR="00C93673" w:rsidRDefault="00C93673" w:rsidP="00C93673">
      <w:pPr>
        <w:widowControl/>
        <w:rPr>
          <w:rFonts w:hint="eastAsia"/>
        </w:rPr>
      </w:pPr>
    </w:p>
    <w:p w14:paraId="606B471E" w14:textId="77777777" w:rsidR="00C93673" w:rsidRDefault="00C93673" w:rsidP="00C93673">
      <w:pPr>
        <w:widowControl/>
        <w:rPr>
          <w:rFonts w:hint="eastAsia"/>
        </w:rPr>
      </w:pPr>
      <w:r>
        <w:rPr>
          <w:rFonts w:hint="eastAsia"/>
        </w:rPr>
        <w:tab/>
        <w:t>◆我从2021年10月下旬换到南京红十字医院血透，血透室保洁是承包医院业务的一家物业公司外派的。到2022年12月，由于疫情放开，保洁辞职，换了几次，最后换了一个奇怪的男保洁，高瘦精壮，神态骄横跋扈，僭称“一楼总负责”，随时随地跟护士长、护士、病人、家属吵架，表现出绝不认怂的刚强，正常保洁都是态度逊顺；从不穿护工服，其工作只是偶尔收一次垃圾、搬几桶透析液，护士长只能安排护士下班前扫地、拖地，这在任何一家血透室都是很罕见的；因此我推测是专门用于对我进行维稳的。他还安排年迈的父母到血透室做保洁，老头花白头发，是同样的犟脾气，每过一两个月就要和护士等大吵一架，这时只听到走廊内吼声阵阵。</w:t>
      </w:r>
    </w:p>
    <w:p w14:paraId="0E9433ED" w14:textId="77777777" w:rsidR="00C93673" w:rsidRDefault="00C93673" w:rsidP="00C93673">
      <w:pPr>
        <w:widowControl/>
        <w:rPr>
          <w:rFonts w:hint="eastAsia"/>
        </w:rPr>
      </w:pPr>
    </w:p>
    <w:p w14:paraId="6698BF65" w14:textId="77777777" w:rsidR="00C93673" w:rsidRDefault="00C93673" w:rsidP="00C93673">
      <w:pPr>
        <w:widowControl/>
        <w:rPr>
          <w:rFonts w:hint="eastAsia"/>
        </w:rPr>
      </w:pPr>
      <w:r>
        <w:rPr>
          <w:rFonts w:hint="eastAsia"/>
        </w:rPr>
        <w:tab/>
        <w:t>◆2023年4月17日，下午，我在红十字医院血透时，被加重制造低血压迫害。下机后，慢慢走到长白街的棋乐用生鲜超市买西红柿，正巧血透室曾经的女保洁也在前面买菜。之前，1月19日夜里，我向南京市长信箱投诉《强烈建议南京红十字医院药房主任自挂路灯》后，多次看到这个女保洁整理、拖运药房的空纸箱；之后，这个女保洁改行做环卫工，经常出现在水游城附近的中华路上，由于工作时间有更多的日照，面色好了一些。</w:t>
      </w:r>
    </w:p>
    <w:p w14:paraId="0CF37DA8" w14:textId="77777777" w:rsidR="00C93673" w:rsidRDefault="00C93673" w:rsidP="00C93673">
      <w:pPr>
        <w:widowControl/>
        <w:rPr>
          <w:rFonts w:hint="eastAsia"/>
        </w:rPr>
      </w:pPr>
    </w:p>
    <w:p w14:paraId="74284216" w14:textId="77777777" w:rsidR="00C93673" w:rsidRDefault="00C93673" w:rsidP="00C93673">
      <w:pPr>
        <w:widowControl/>
        <w:rPr>
          <w:rFonts w:hint="eastAsia"/>
        </w:rPr>
      </w:pPr>
      <w:r>
        <w:rPr>
          <w:rFonts w:hint="eastAsia"/>
        </w:rPr>
        <w:t xml:space="preserve">　　南京市公安局国保长期对我进行监控、迫害、维稳（详见《血透室》、《公安国保维稳概论》、《国保的故事》），唆使几乎所有相关的人参与这一过程，护工只是其中一个很小的角色，从而浸润、毒化了社会，造成“天下无不可杀之人”的局面，可谓“种豆得豆，求仁得仁”。</w:t>
      </w:r>
    </w:p>
    <w:p w14:paraId="477C3EB4" w14:textId="77777777" w:rsidR="00C93673" w:rsidRDefault="00C93673" w:rsidP="00C93673">
      <w:pPr>
        <w:widowControl/>
        <w:rPr>
          <w:rFonts w:hint="eastAsia"/>
        </w:rPr>
      </w:pPr>
    </w:p>
    <w:p w14:paraId="047E4AD9" w14:textId="77777777" w:rsidR="00C93673" w:rsidRDefault="00C93673" w:rsidP="00C93673">
      <w:pPr>
        <w:widowControl/>
        <w:rPr>
          <w:rFonts w:hint="eastAsia"/>
        </w:rPr>
      </w:pPr>
    </w:p>
    <w:p w14:paraId="7C0A16EF" w14:textId="77777777" w:rsidR="00C93673" w:rsidRDefault="00C93673" w:rsidP="00C93673">
      <w:pPr>
        <w:widowControl/>
        <w:rPr>
          <w:rFonts w:hint="eastAsia"/>
        </w:rPr>
      </w:pPr>
      <w:r>
        <w:rPr>
          <w:rFonts w:hint="eastAsia"/>
        </w:rPr>
        <w:t xml:space="preserve">2023年2月21日，初稿 </w:t>
      </w:r>
    </w:p>
    <w:p w14:paraId="2A1EC031" w14:textId="77777777" w:rsidR="00C93673" w:rsidRDefault="00C93673" w:rsidP="00C93673">
      <w:pPr>
        <w:widowControl/>
        <w:rPr>
          <w:rFonts w:hint="eastAsia"/>
        </w:rPr>
      </w:pPr>
    </w:p>
    <w:p w14:paraId="5CADDA55" w14:textId="78BFEAE5" w:rsidR="00C003BF" w:rsidRDefault="00C93673" w:rsidP="00C93673">
      <w:pPr>
        <w:widowControl/>
        <w:rPr>
          <w:rFonts w:hint="eastAsia"/>
        </w:rPr>
      </w:pPr>
      <w:r>
        <w:rPr>
          <w:rFonts w:hint="eastAsia"/>
        </w:rPr>
        <w:t xml:space="preserve">2024年4月20日，二稿 </w:t>
      </w:r>
      <w:r w:rsidR="00C003BF">
        <w:br w:type="page"/>
      </w:r>
    </w:p>
    <w:p w14:paraId="3567B691" w14:textId="01D3C176" w:rsidR="00406A4F" w:rsidRDefault="00406A4F" w:rsidP="00DF3335">
      <w:pPr>
        <w:pStyle w:val="3"/>
        <w:rPr>
          <w:rFonts w:hint="eastAsia"/>
        </w:rPr>
      </w:pPr>
      <w:bookmarkStart w:id="50" w:name="_Toc230121482"/>
      <w:r>
        <w:rPr>
          <w:rFonts w:hint="eastAsia"/>
        </w:rPr>
        <w:lastRenderedPageBreak/>
        <w:t>叶酸的故事</w:t>
      </w:r>
      <w:bookmarkEnd w:id="50"/>
    </w:p>
    <w:p w14:paraId="76CB1632" w14:textId="77777777" w:rsidR="00621D8A" w:rsidRDefault="00621D8A" w:rsidP="00621D8A">
      <w:pPr>
        <w:widowControl/>
        <w:rPr>
          <w:rFonts w:hint="eastAsia"/>
        </w:rPr>
      </w:pPr>
      <w:r>
        <w:rPr>
          <w:rFonts w:hint="eastAsia"/>
        </w:rPr>
        <w:t>目录：</w:t>
      </w:r>
    </w:p>
    <w:p w14:paraId="681F6F67" w14:textId="77777777" w:rsidR="00621D8A" w:rsidRDefault="00621D8A" w:rsidP="00621D8A">
      <w:pPr>
        <w:widowControl/>
        <w:rPr>
          <w:rFonts w:hint="eastAsia"/>
        </w:rPr>
      </w:pPr>
      <w:r>
        <w:rPr>
          <w:rFonts w:hint="eastAsia"/>
        </w:rPr>
        <w:t xml:space="preserve">一，收银员参与迫害的事例 </w:t>
      </w:r>
    </w:p>
    <w:p w14:paraId="1901AA59" w14:textId="77777777" w:rsidR="00621D8A" w:rsidRDefault="00621D8A" w:rsidP="00621D8A">
      <w:pPr>
        <w:widowControl/>
        <w:rPr>
          <w:rFonts w:hint="eastAsia"/>
        </w:rPr>
      </w:pPr>
      <w:r>
        <w:rPr>
          <w:rFonts w:hint="eastAsia"/>
        </w:rPr>
        <w:t>二，收银员刁难开药的事例</w:t>
      </w:r>
    </w:p>
    <w:p w14:paraId="6FF0C955" w14:textId="77777777" w:rsidR="00621D8A" w:rsidRDefault="00621D8A" w:rsidP="00621D8A">
      <w:pPr>
        <w:widowControl/>
        <w:rPr>
          <w:rFonts w:hint="eastAsia"/>
        </w:rPr>
      </w:pPr>
      <w:r>
        <w:rPr>
          <w:rFonts w:hint="eastAsia"/>
        </w:rPr>
        <w:t>三，医生刁难开药的事例</w:t>
      </w:r>
    </w:p>
    <w:p w14:paraId="0368BA25" w14:textId="77777777" w:rsidR="00621D8A" w:rsidRDefault="00621D8A" w:rsidP="00621D8A">
      <w:pPr>
        <w:widowControl/>
        <w:rPr>
          <w:rFonts w:hint="eastAsia"/>
        </w:rPr>
      </w:pPr>
      <w:r>
        <w:rPr>
          <w:rFonts w:hint="eastAsia"/>
        </w:rPr>
        <w:t xml:space="preserve">四，西药师刁难拿药的事例 </w:t>
      </w:r>
    </w:p>
    <w:p w14:paraId="63B9BF15" w14:textId="77777777" w:rsidR="00621D8A" w:rsidRDefault="00621D8A" w:rsidP="00621D8A">
      <w:pPr>
        <w:widowControl/>
        <w:rPr>
          <w:rFonts w:hint="eastAsia"/>
        </w:rPr>
      </w:pPr>
      <w:r>
        <w:rPr>
          <w:rFonts w:hint="eastAsia"/>
        </w:rPr>
        <w:t>五，护士刁难开药的事例</w:t>
      </w:r>
    </w:p>
    <w:p w14:paraId="67E477D2" w14:textId="77777777" w:rsidR="00621D8A" w:rsidRDefault="00621D8A" w:rsidP="00621D8A">
      <w:pPr>
        <w:widowControl/>
        <w:rPr>
          <w:rFonts w:hint="eastAsia"/>
        </w:rPr>
      </w:pPr>
      <w:r>
        <w:rPr>
          <w:rFonts w:hint="eastAsia"/>
        </w:rPr>
        <w:t>附录，强烈建议南京红十字医院药房主任自挂路灯</w:t>
      </w:r>
    </w:p>
    <w:p w14:paraId="42D5A268" w14:textId="77777777" w:rsidR="00621D8A" w:rsidRDefault="00621D8A" w:rsidP="00621D8A">
      <w:pPr>
        <w:widowControl/>
        <w:rPr>
          <w:rFonts w:hint="eastAsia"/>
        </w:rPr>
      </w:pPr>
    </w:p>
    <w:p w14:paraId="18C457EF" w14:textId="77777777" w:rsidR="00621D8A" w:rsidRDefault="00621D8A" w:rsidP="00621D8A">
      <w:pPr>
        <w:widowControl/>
        <w:rPr>
          <w:rFonts w:hint="eastAsia"/>
        </w:rPr>
      </w:pPr>
    </w:p>
    <w:p w14:paraId="3F6E31BC"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t xml:space="preserve">叶酸的故事　</w:t>
      </w:r>
    </w:p>
    <w:p w14:paraId="0176BED6" w14:textId="77777777" w:rsidR="00621D8A" w:rsidRDefault="00621D8A" w:rsidP="00621D8A">
      <w:pPr>
        <w:widowControl/>
        <w:rPr>
          <w:rFonts w:hint="eastAsia"/>
        </w:rPr>
      </w:pPr>
    </w:p>
    <w:p w14:paraId="4383BA6F" w14:textId="77777777" w:rsidR="00621D8A" w:rsidRDefault="00621D8A" w:rsidP="00621D8A">
      <w:pPr>
        <w:widowControl/>
        <w:rPr>
          <w:rFonts w:hint="eastAsia"/>
        </w:rPr>
      </w:pPr>
      <w:r>
        <w:rPr>
          <w:rFonts w:hint="eastAsia"/>
        </w:rPr>
        <w:t xml:space="preserve">　　2017年1月3日，下午，我在南京医科大学第二附属医院（简称南医大二附院）血液透析。途中，请医生开药，女医生吴限告诉我没有叶酸。我并不相信一家三甲医院会缺这种常用药，下机后，我交过药费，去药房拿别的药时，随口问了女药师。对方一听，就拿出一瓶，我拿到手里看过，就是我想开的5mg、100片每瓶的那种。一个星期后，1月10日，血透室医生给我开了叶酸。下机后，我交过费去药房递上处方，窗口接单的药师正准备给我拿药，站在2米开外的一个穿白大褂的高瘦女药师却突然莫名其妙地一口咬定“没有叶酸”，我只好去退费。当时三甲医院早已实施电子化处方，如果药房真的缺货，医生就开不出处方，而不是等交了费才说没有。</w:t>
      </w:r>
    </w:p>
    <w:p w14:paraId="2F9411FD" w14:textId="77777777" w:rsidR="00621D8A" w:rsidRDefault="00621D8A" w:rsidP="00621D8A">
      <w:pPr>
        <w:widowControl/>
        <w:rPr>
          <w:rFonts w:hint="eastAsia"/>
        </w:rPr>
      </w:pPr>
    </w:p>
    <w:p w14:paraId="5E82D7CC" w14:textId="77777777" w:rsidR="00621D8A" w:rsidRDefault="00621D8A" w:rsidP="00621D8A">
      <w:pPr>
        <w:widowControl/>
        <w:rPr>
          <w:rFonts w:hint="eastAsia"/>
        </w:rPr>
      </w:pPr>
      <w:r>
        <w:rPr>
          <w:rFonts w:hint="eastAsia"/>
        </w:rPr>
        <w:t xml:space="preserve">　　我很清楚吴限医生、高瘦女药师是在故意刁难、戏弄我，因为之前我已经见过多次；之后，仍然发生过多次。我在南京的20家医院和上海第二人民医院进行过血液透析治疗，长年受到各家血透室医护、工程师等直接的身体迫害，南京、上海市公安局国保认为指使医院员工利用职权作威作福、随意玩弄病人，使其产生挫折感，激发怒气，能够对血透室的迫害罪行进行厌胜，也就是“作恶得福保平安”（详见《血透室》）。</w:t>
      </w:r>
    </w:p>
    <w:p w14:paraId="5C9D927C" w14:textId="77777777" w:rsidR="00621D8A" w:rsidRDefault="00621D8A" w:rsidP="00621D8A">
      <w:pPr>
        <w:widowControl/>
        <w:rPr>
          <w:rFonts w:hint="eastAsia"/>
        </w:rPr>
      </w:pPr>
    </w:p>
    <w:p w14:paraId="24099609" w14:textId="77777777" w:rsidR="00621D8A" w:rsidRDefault="00621D8A" w:rsidP="00621D8A">
      <w:pPr>
        <w:widowControl/>
        <w:rPr>
          <w:rFonts w:hint="eastAsia"/>
        </w:rPr>
      </w:pPr>
      <w:r>
        <w:rPr>
          <w:rFonts w:hint="eastAsia"/>
        </w:rPr>
        <w:t xml:space="preserve">＊＊＊＊＊＊　</w:t>
      </w:r>
    </w:p>
    <w:p w14:paraId="1ECD9BD5" w14:textId="77777777" w:rsidR="00621D8A" w:rsidRDefault="00621D8A" w:rsidP="00621D8A">
      <w:pPr>
        <w:widowControl/>
        <w:rPr>
          <w:rFonts w:hint="eastAsia"/>
        </w:rPr>
      </w:pPr>
    </w:p>
    <w:p w14:paraId="50DFF592" w14:textId="77777777" w:rsidR="00621D8A" w:rsidRDefault="00621D8A" w:rsidP="00621D8A">
      <w:pPr>
        <w:widowControl/>
        <w:rPr>
          <w:rFonts w:hint="eastAsia"/>
        </w:rPr>
      </w:pPr>
      <w:r>
        <w:rPr>
          <w:rFonts w:hint="eastAsia"/>
        </w:rPr>
        <w:t xml:space="preserve">　　一，收银员参与迫害的事例：</w:t>
      </w:r>
    </w:p>
    <w:p w14:paraId="3ADCCEE9" w14:textId="77777777" w:rsidR="00621D8A" w:rsidRDefault="00621D8A" w:rsidP="00621D8A">
      <w:pPr>
        <w:widowControl/>
        <w:rPr>
          <w:rFonts w:hint="eastAsia"/>
        </w:rPr>
      </w:pPr>
    </w:p>
    <w:p w14:paraId="43FA9790" w14:textId="77777777" w:rsidR="00621D8A" w:rsidRDefault="00621D8A" w:rsidP="00621D8A">
      <w:pPr>
        <w:widowControl/>
        <w:rPr>
          <w:rFonts w:hint="eastAsia"/>
        </w:rPr>
      </w:pPr>
      <w:r>
        <w:rPr>
          <w:rFonts w:hint="eastAsia"/>
        </w:rPr>
        <w:tab/>
        <w:t>◆2008年2月15日，中午，我在上海第二人民医院收费处交血透费时，看到戴眼镜的年轻男收银员在盖章前调了章戳上的日期齿轮，以为这是常规操作。4月3日再次交费时，无意中发现之前发票上的日期章竟然是2007年2月12日，显然这样的发票拿回南京市医保中心报销肯定是不行的，之后我颇费了一些时间、精力，在4月10日找到二院财务科开了证明。后来我才想到，收费处的日期章不可能到中午才临时调整，对方这样做，显然是故意让我回去报销不了，多跑一趟上海。</w:t>
      </w:r>
    </w:p>
    <w:p w14:paraId="7F953DC2" w14:textId="77777777" w:rsidR="00621D8A" w:rsidRDefault="00621D8A" w:rsidP="00621D8A">
      <w:pPr>
        <w:widowControl/>
        <w:rPr>
          <w:rFonts w:hint="eastAsia"/>
        </w:rPr>
      </w:pPr>
    </w:p>
    <w:p w14:paraId="1B6F4280" w14:textId="77777777" w:rsidR="00621D8A" w:rsidRDefault="00621D8A" w:rsidP="00621D8A">
      <w:pPr>
        <w:widowControl/>
        <w:rPr>
          <w:rFonts w:hint="eastAsia"/>
        </w:rPr>
      </w:pPr>
      <w:r>
        <w:rPr>
          <w:rFonts w:hint="eastAsia"/>
        </w:rPr>
        <w:tab/>
        <w:t>2009年2月12日，我在上海二院交费时，收费员故伎重施，一开始用的是昨天的日期章，我发现后又重新给我开了一张。</w:t>
      </w:r>
    </w:p>
    <w:p w14:paraId="1656E844" w14:textId="77777777" w:rsidR="00621D8A" w:rsidRDefault="00621D8A" w:rsidP="00621D8A">
      <w:pPr>
        <w:widowControl/>
        <w:rPr>
          <w:rFonts w:hint="eastAsia"/>
        </w:rPr>
      </w:pPr>
    </w:p>
    <w:p w14:paraId="1F194249" w14:textId="77777777" w:rsidR="00621D8A" w:rsidRDefault="00621D8A" w:rsidP="00621D8A">
      <w:pPr>
        <w:widowControl/>
        <w:rPr>
          <w:rFonts w:hint="eastAsia"/>
        </w:rPr>
      </w:pPr>
      <w:r>
        <w:rPr>
          <w:rFonts w:hint="eastAsia"/>
        </w:rPr>
        <w:tab/>
        <w:t>◆2008年5月10日，我在南京中大医院血透，护工小顾代交费，有一枚游戏币被当成一元硬币找给我；下机后，我去收费处，收银员很爽快地换了。这应该是其有意所为，正常情况下必然会要我证明游戏币是收费处给的。</w:t>
      </w:r>
    </w:p>
    <w:p w14:paraId="2710AC3C" w14:textId="77777777" w:rsidR="00621D8A" w:rsidRDefault="00621D8A" w:rsidP="00621D8A">
      <w:pPr>
        <w:widowControl/>
        <w:rPr>
          <w:rFonts w:hint="eastAsia"/>
        </w:rPr>
      </w:pPr>
    </w:p>
    <w:p w14:paraId="45AC38BD" w14:textId="77777777" w:rsidR="00621D8A" w:rsidRDefault="00621D8A" w:rsidP="00621D8A">
      <w:pPr>
        <w:widowControl/>
        <w:rPr>
          <w:rFonts w:hint="eastAsia"/>
        </w:rPr>
      </w:pPr>
      <w:r>
        <w:rPr>
          <w:rFonts w:hint="eastAsia"/>
        </w:rPr>
        <w:tab/>
        <w:t>◆2012年8月8日，我在八一医院血透时，被制造低血压迫害；下机后，正往医院后门走，天下着小雨，一个紫色制服女收银员在路边等我出现，在我面前狂奔而过，原因可能是我在之前的日记中记录过收银员业务不熟。间隔一天，8月10日，交费时，收银员声称找不到血透费，问同事。</w:t>
      </w:r>
    </w:p>
    <w:p w14:paraId="7B097450" w14:textId="77777777" w:rsidR="00621D8A" w:rsidRDefault="00621D8A" w:rsidP="00621D8A">
      <w:pPr>
        <w:widowControl/>
        <w:rPr>
          <w:rFonts w:hint="eastAsia"/>
        </w:rPr>
      </w:pPr>
    </w:p>
    <w:p w14:paraId="34C0101B" w14:textId="77777777" w:rsidR="00621D8A" w:rsidRDefault="00621D8A" w:rsidP="00621D8A">
      <w:pPr>
        <w:widowControl/>
        <w:rPr>
          <w:rFonts w:hint="eastAsia"/>
        </w:rPr>
      </w:pPr>
      <w:r>
        <w:rPr>
          <w:rFonts w:hint="eastAsia"/>
        </w:rPr>
        <w:tab/>
        <w:t>◆2014年11月25日，中午，我到中大医院急诊交血透费，让我到二楼门诊交费，说门诊收费处12:45才下班，上楼一看，已经没人了；下楼，还是不肯交；走到半路，越想越觉得不对，急匆匆走回急诊服务台，急赤白脸地大喊大叫，连用了几个“作屄屌怪”以加强语气，声震屋宇，人人侧目。马上就能交了，收银员又说没条目，打电话到血透室，好了；打印出的发票不对，又重收一次。</w:t>
      </w:r>
    </w:p>
    <w:p w14:paraId="4736BD24" w14:textId="77777777" w:rsidR="00621D8A" w:rsidRDefault="00621D8A" w:rsidP="00621D8A">
      <w:pPr>
        <w:widowControl/>
        <w:rPr>
          <w:rFonts w:hint="eastAsia"/>
        </w:rPr>
      </w:pPr>
    </w:p>
    <w:p w14:paraId="1A02E60C" w14:textId="77777777" w:rsidR="00621D8A" w:rsidRDefault="00621D8A" w:rsidP="00621D8A">
      <w:pPr>
        <w:widowControl/>
        <w:rPr>
          <w:rFonts w:hint="eastAsia"/>
        </w:rPr>
      </w:pPr>
      <w:r>
        <w:rPr>
          <w:rFonts w:hint="eastAsia"/>
        </w:rPr>
        <w:tab/>
        <w:t>◆2015年8月4日，中午，我到中大医院门诊交费，一个女收银员正好退给一个男青年一张一元纸币，说上面印有法轮功的标语，不能收；我交过费后，到血透室所在大楼的一楼等电梯时，有一个很像江苏省人民医院泌尿外科原主任顾民的中青年男在旁边转了一会；这两件事可以说明，我是被当成法轮功迫害的，详见《法轮功的故事》。</w:t>
      </w:r>
    </w:p>
    <w:p w14:paraId="7C401746" w14:textId="77777777" w:rsidR="00621D8A" w:rsidRDefault="00621D8A" w:rsidP="00621D8A">
      <w:pPr>
        <w:widowControl/>
        <w:rPr>
          <w:rFonts w:hint="eastAsia"/>
        </w:rPr>
      </w:pPr>
    </w:p>
    <w:p w14:paraId="41C9CC1F" w14:textId="77777777" w:rsidR="00621D8A" w:rsidRDefault="00621D8A" w:rsidP="00621D8A">
      <w:pPr>
        <w:widowControl/>
        <w:rPr>
          <w:rFonts w:hint="eastAsia"/>
        </w:rPr>
      </w:pPr>
      <w:r>
        <w:rPr>
          <w:rFonts w:hint="eastAsia"/>
        </w:rPr>
        <w:tab/>
        <w:t>◆2016年12月31日，我在南医大二附院血透后，到收费处排队交费。收银员在交前一个人的费时，摆上了“暂停服务”的牌子，我以为我在摆牌子之前就排了，就请下一个女的到旁边的柜台交费，结果那边是住院窗口。轮到我时，收银员突然站起来，摆出准备走的架势，我就转身准备换到旁边的柜台，一回头，她又坐了下来，交下一个费；我就又排在后面。</w:t>
      </w:r>
    </w:p>
    <w:p w14:paraId="75A8861E" w14:textId="77777777" w:rsidR="00621D8A" w:rsidRDefault="00621D8A" w:rsidP="00621D8A">
      <w:pPr>
        <w:widowControl/>
        <w:rPr>
          <w:rFonts w:hint="eastAsia"/>
        </w:rPr>
      </w:pPr>
    </w:p>
    <w:p w14:paraId="5D2E2A54" w14:textId="77777777" w:rsidR="00621D8A" w:rsidRDefault="00621D8A" w:rsidP="00621D8A">
      <w:pPr>
        <w:widowControl/>
        <w:rPr>
          <w:rFonts w:hint="eastAsia"/>
        </w:rPr>
      </w:pPr>
      <w:r>
        <w:rPr>
          <w:rFonts w:hint="eastAsia"/>
        </w:rPr>
        <w:tab/>
        <w:t>◆2017年12月至2018年2月，我在南京市梅山医院岱山分院（简称梅山二院）血透，每次交血透费时，收费员有时收挂号费，有时不收，完全看其心情。其他医院，包括省人民医院、军区总院对常规血透的病人，都是不收挂号费的。</w:t>
      </w:r>
    </w:p>
    <w:p w14:paraId="4F1AB50D" w14:textId="77777777" w:rsidR="00621D8A" w:rsidRDefault="00621D8A" w:rsidP="00621D8A">
      <w:pPr>
        <w:widowControl/>
        <w:rPr>
          <w:rFonts w:hint="eastAsia"/>
        </w:rPr>
      </w:pPr>
    </w:p>
    <w:p w14:paraId="4EA09A13" w14:textId="77777777" w:rsidR="00621D8A" w:rsidRDefault="00621D8A" w:rsidP="00621D8A">
      <w:pPr>
        <w:widowControl/>
        <w:rPr>
          <w:rFonts w:hint="eastAsia"/>
        </w:rPr>
      </w:pPr>
      <w:r>
        <w:rPr>
          <w:rFonts w:hint="eastAsia"/>
        </w:rPr>
        <w:tab/>
        <w:t>◆2017年12月21日、2018年2月3日，梅山二院工号3512的男收银员两次当着我的面盗刷我的医保卡给随后的女病友开药，在我举报到市长信箱，市卫健委调查核实后离职，参见《医保卡的故事》。</w:t>
      </w:r>
    </w:p>
    <w:p w14:paraId="0243A964" w14:textId="77777777" w:rsidR="00621D8A" w:rsidRDefault="00621D8A" w:rsidP="00621D8A">
      <w:pPr>
        <w:widowControl/>
        <w:rPr>
          <w:rFonts w:hint="eastAsia"/>
        </w:rPr>
      </w:pPr>
    </w:p>
    <w:p w14:paraId="78C616AD" w14:textId="77777777" w:rsidR="00621D8A" w:rsidRDefault="00621D8A" w:rsidP="00621D8A">
      <w:pPr>
        <w:widowControl/>
        <w:rPr>
          <w:rFonts w:hint="eastAsia"/>
        </w:rPr>
      </w:pPr>
      <w:r>
        <w:rPr>
          <w:rFonts w:hint="eastAsia"/>
        </w:rPr>
        <w:lastRenderedPageBreak/>
        <w:t xml:space="preserve">　　◆2018年10月4日，明基医院女收费员0907025陈淑敏刷了我的门诊卡至少4次，每次都有声音，期间医保卡一直插在读卡器里，我问她为什么刷这么多次，不作声。她先打印了一张王笑云主任的门诊挂号单，自付0；又在反面打印血透费发票，自付2元，扣个人账户。</w:t>
      </w:r>
    </w:p>
    <w:p w14:paraId="6260D146" w14:textId="77777777" w:rsidR="00621D8A" w:rsidRDefault="00621D8A" w:rsidP="00621D8A">
      <w:pPr>
        <w:widowControl/>
        <w:rPr>
          <w:rFonts w:hint="eastAsia"/>
        </w:rPr>
      </w:pPr>
    </w:p>
    <w:p w14:paraId="374966E3" w14:textId="77777777" w:rsidR="00621D8A" w:rsidRDefault="00621D8A" w:rsidP="00621D8A">
      <w:pPr>
        <w:widowControl/>
        <w:rPr>
          <w:rFonts w:hint="eastAsia"/>
        </w:rPr>
      </w:pPr>
      <w:r>
        <w:rPr>
          <w:rFonts w:hint="eastAsia"/>
        </w:rPr>
        <w:t xml:space="preserve">　　◆2019年3月，我换到博大肾科医院血透，其后半年左右，收银员张爱香、何丽经常当着我的面盗刷医保卡给病友开药。在我实名、实证举报后，秦淮区医疗保障局拒绝调看当时的监控，反而打马虎眼说未多开血透费，没有人因盗用医保基金受到任何处罚，反而在收费处旁边的墙上贴了一张彩印标语“打击欺诈骗保行为 维护医保基金安全”来嘲笑我徒劳的举报；详见《医保卡的故事》。</w:t>
      </w:r>
    </w:p>
    <w:p w14:paraId="15FCE0FE" w14:textId="77777777" w:rsidR="00621D8A" w:rsidRDefault="00621D8A" w:rsidP="00621D8A">
      <w:pPr>
        <w:widowControl/>
        <w:rPr>
          <w:rFonts w:hint="eastAsia"/>
        </w:rPr>
      </w:pPr>
    </w:p>
    <w:p w14:paraId="2150318A" w14:textId="77777777" w:rsidR="00621D8A" w:rsidRDefault="00621D8A" w:rsidP="00621D8A">
      <w:pPr>
        <w:widowControl/>
        <w:rPr>
          <w:rFonts w:hint="eastAsia"/>
        </w:rPr>
      </w:pPr>
      <w:r>
        <w:rPr>
          <w:rFonts w:hint="eastAsia"/>
        </w:rPr>
        <w:t xml:space="preserve">　　◆2021年3月29日，我在博大医院交化验费时，收费员张爱香说有一根采血管要个人支付全额1.9元，不能走医保；发票上有“真空采血管紫头管”和“真空采血管黄绿头管”两种，看不出哪一种要自费。我在上周三，3月24日同样交过化验费，并没有采血管需要单独自付，之前、之后在其他医院血透也都没有出现过；推测是其对我举报盗刷医保卡的报复行为。</w:t>
      </w:r>
    </w:p>
    <w:p w14:paraId="1C8936A1" w14:textId="77777777" w:rsidR="00621D8A" w:rsidRDefault="00621D8A" w:rsidP="00621D8A">
      <w:pPr>
        <w:widowControl/>
        <w:rPr>
          <w:rFonts w:hint="eastAsia"/>
        </w:rPr>
      </w:pPr>
    </w:p>
    <w:p w14:paraId="57017A81" w14:textId="77777777" w:rsidR="00621D8A" w:rsidRDefault="00621D8A" w:rsidP="00621D8A">
      <w:pPr>
        <w:widowControl/>
        <w:rPr>
          <w:rFonts w:hint="eastAsia"/>
        </w:rPr>
      </w:pPr>
      <w:r>
        <w:rPr>
          <w:rFonts w:hint="eastAsia"/>
        </w:rPr>
        <w:t xml:space="preserve">　　◆6月9日，我在博大医院交化验费时，收银员张爱香说丙肝RNA定量检测150块不能走门特，也不能走医保；打电话到三楼血透室，赵亮医生说是按门特开的。最后没办法，刷了花呗150块。之前2020年12月21日、2021年4月10日两次同样交过丙肝RNA定量检测（只是当时项目名称为丙肝抗体），化验费都走的门特。</w:t>
      </w:r>
    </w:p>
    <w:p w14:paraId="6EC593A8" w14:textId="77777777" w:rsidR="00621D8A" w:rsidRDefault="00621D8A" w:rsidP="00621D8A">
      <w:pPr>
        <w:widowControl/>
        <w:rPr>
          <w:rFonts w:hint="eastAsia"/>
        </w:rPr>
      </w:pPr>
    </w:p>
    <w:p w14:paraId="2CBE8A58" w14:textId="77777777" w:rsidR="00621D8A" w:rsidRDefault="00621D8A" w:rsidP="00621D8A">
      <w:pPr>
        <w:widowControl/>
        <w:rPr>
          <w:rFonts w:hint="eastAsia"/>
        </w:rPr>
      </w:pPr>
      <w:r>
        <w:rPr>
          <w:rFonts w:hint="eastAsia"/>
        </w:rPr>
        <w:t xml:space="preserve">　　◆11月10日，中午，我走到红十字医院二楼门诊收费处，一个坐在工位上的美女收银员看到我，立刻放上暂停服务的提示牌，其旁工位、戴眼镜胖男收银员柜台前站一猥琐老太，在手包里翻，说找不到医保卡，还问美女收银员。男收银员7388就先接过我的医保卡，我说挂血透的号，再交一个血透费，收银员低头看了一下桌面，上面有一张处方，弹出的窗口有蓝色大字显自付118.00，弹窗消失，我立刻强调说只交一个血透费，递出来的小票只有血透费，我问还有一张挂号单呢，说没有。这时老太在手包内找到医保卡。疑似对方试图盗刷我的医保卡给老太开药。</w:t>
      </w:r>
    </w:p>
    <w:p w14:paraId="24CE249E" w14:textId="77777777" w:rsidR="00621D8A" w:rsidRDefault="00621D8A" w:rsidP="00621D8A">
      <w:pPr>
        <w:widowControl/>
        <w:rPr>
          <w:rFonts w:hint="eastAsia"/>
        </w:rPr>
      </w:pPr>
    </w:p>
    <w:p w14:paraId="135F824A" w14:textId="77777777" w:rsidR="00621D8A" w:rsidRDefault="00621D8A" w:rsidP="00621D8A">
      <w:pPr>
        <w:widowControl/>
        <w:rPr>
          <w:rFonts w:hint="eastAsia"/>
        </w:rPr>
      </w:pPr>
      <w:r>
        <w:rPr>
          <w:rFonts w:hint="eastAsia"/>
        </w:rPr>
        <w:t xml:space="preserve">　　◆12月6日，中午，我到红十字医院一楼急诊窗口，像往常一样说“挂一个血透的号，再交一个血透费”。收银员只挂了号，就把医保卡、挂号单递了出来，我发现不对，又递回医保卡，要求交血透费。当天下午血透时，被加重只脱水不排毒或肝毒性药物迫害，导致昏睡；吃饭后，胃脘不适，几乎呕吐。</w:t>
      </w:r>
    </w:p>
    <w:p w14:paraId="52160FE6" w14:textId="77777777" w:rsidR="00621D8A" w:rsidRDefault="00621D8A" w:rsidP="00621D8A">
      <w:pPr>
        <w:widowControl/>
        <w:rPr>
          <w:rFonts w:hint="eastAsia"/>
        </w:rPr>
      </w:pPr>
    </w:p>
    <w:p w14:paraId="336CBB2E" w14:textId="77777777" w:rsidR="00621D8A" w:rsidRDefault="00621D8A" w:rsidP="00621D8A">
      <w:pPr>
        <w:widowControl/>
        <w:rPr>
          <w:rFonts w:hint="eastAsia"/>
        </w:rPr>
      </w:pPr>
      <w:r>
        <w:rPr>
          <w:rFonts w:hint="eastAsia"/>
        </w:rPr>
        <w:t xml:space="preserve">　　◆12月22日，中午，我在红十字医院一楼急诊窗口挂号，交透析费，自付2元，惠民支付；戴眼镜、长脸、长发、看上去很厉害的女收银员7313不肯把挂号单给我，说没有自付就不给；之后，又多次不给挂号单，如2022年1月7日、19日、31日、2月16日（未戴眼镜，似同事借用工号）、3月28日、4月29日（新来无眼镜美女，似借用工号）、6月8日、8月19日、11月11日、12月5日、2023年1月30日、2月15日（是在交给我血滤小票后又打出的，我问是什么，她说是挂号单）、3月</w:t>
      </w:r>
      <w:r>
        <w:rPr>
          <w:rFonts w:hint="eastAsia"/>
        </w:rPr>
        <w:lastRenderedPageBreak/>
        <w:t>3日、3月27日、8月7日、10月11日、2024年5月17日、6月18日、7月20日、8月13日、29日。7月4日，我在急诊收费窗口要求挂号、交血透费，收银员7313先收血透费，随后发现自付未走瑞华，退费重收，自付2元，扣个人账户0.13，实付1.87走瑞华；随后似挂号，未等打出小票就把医保卡和血透费小票给我。另外，我注意到，中午被扣挂号单与下午血透室加重迫害程度有模糊的正向相关性。</w:t>
      </w:r>
    </w:p>
    <w:p w14:paraId="6D559845" w14:textId="77777777" w:rsidR="00621D8A" w:rsidRDefault="00621D8A" w:rsidP="00621D8A">
      <w:pPr>
        <w:widowControl/>
        <w:rPr>
          <w:rFonts w:hint="eastAsia"/>
        </w:rPr>
      </w:pPr>
    </w:p>
    <w:p w14:paraId="07BF70A0" w14:textId="77777777" w:rsidR="00621D8A" w:rsidRDefault="00621D8A" w:rsidP="00621D8A">
      <w:pPr>
        <w:widowControl/>
        <w:rPr>
          <w:rFonts w:hint="eastAsia"/>
        </w:rPr>
      </w:pPr>
      <w:r>
        <w:rPr>
          <w:rFonts w:hint="eastAsia"/>
        </w:rPr>
        <w:t xml:space="preserve">　　同样扣留挂号单的，还有：</w:t>
      </w:r>
    </w:p>
    <w:p w14:paraId="565070C8" w14:textId="77777777" w:rsidR="00621D8A" w:rsidRDefault="00621D8A" w:rsidP="00621D8A">
      <w:pPr>
        <w:widowControl/>
        <w:rPr>
          <w:rFonts w:hint="eastAsia"/>
        </w:rPr>
      </w:pPr>
    </w:p>
    <w:p w14:paraId="67038D82" w14:textId="77777777" w:rsidR="00621D8A" w:rsidRDefault="00621D8A" w:rsidP="00621D8A">
      <w:pPr>
        <w:widowControl/>
        <w:rPr>
          <w:rFonts w:hint="eastAsia"/>
        </w:rPr>
      </w:pPr>
      <w:r>
        <w:rPr>
          <w:rFonts w:hint="eastAsia"/>
        </w:rPr>
        <w:tab/>
      </w:r>
      <w:r>
        <w:rPr>
          <w:rFonts w:hint="eastAsia"/>
        </w:rPr>
        <w:tab/>
      </w:r>
      <w:r>
        <w:rPr>
          <w:rFonts w:hint="eastAsia"/>
        </w:rPr>
        <w:tab/>
        <w:t>★2022年2月2日、9月14日、2023年5月12日、9月1日、2024年4月12日、5月15日、7月25日、8月10日，女收银员7135。</w:t>
      </w:r>
    </w:p>
    <w:p w14:paraId="0E58A0CD" w14:textId="77777777" w:rsidR="00621D8A" w:rsidRDefault="00621D8A" w:rsidP="00621D8A">
      <w:pPr>
        <w:widowControl/>
        <w:rPr>
          <w:rFonts w:hint="eastAsia"/>
        </w:rPr>
      </w:pPr>
    </w:p>
    <w:p w14:paraId="791D9383" w14:textId="77777777" w:rsidR="00621D8A" w:rsidRDefault="00621D8A" w:rsidP="00621D8A">
      <w:pPr>
        <w:widowControl/>
        <w:rPr>
          <w:rFonts w:hint="eastAsia"/>
        </w:rPr>
      </w:pPr>
      <w:r>
        <w:rPr>
          <w:rFonts w:hint="eastAsia"/>
        </w:rPr>
        <w:tab/>
      </w:r>
      <w:r>
        <w:rPr>
          <w:rFonts w:hint="eastAsia"/>
        </w:rPr>
        <w:tab/>
      </w:r>
      <w:r>
        <w:rPr>
          <w:rFonts w:hint="eastAsia"/>
        </w:rPr>
        <w:tab/>
        <w:t>★2022年2月4日、8月29日、11月2日、28日、2024年10月8日，收银员7136。</w:t>
      </w:r>
    </w:p>
    <w:p w14:paraId="7EB10DE2" w14:textId="77777777" w:rsidR="00621D8A" w:rsidRDefault="00621D8A" w:rsidP="00621D8A">
      <w:pPr>
        <w:widowControl/>
        <w:rPr>
          <w:rFonts w:hint="eastAsia"/>
        </w:rPr>
      </w:pPr>
    </w:p>
    <w:p w14:paraId="696E9CB2" w14:textId="77777777" w:rsidR="00621D8A" w:rsidRDefault="00621D8A" w:rsidP="00621D8A">
      <w:pPr>
        <w:widowControl/>
        <w:rPr>
          <w:rFonts w:hint="eastAsia"/>
        </w:rPr>
      </w:pPr>
      <w:r>
        <w:rPr>
          <w:rFonts w:hint="eastAsia"/>
        </w:rPr>
        <w:tab/>
      </w:r>
      <w:r>
        <w:rPr>
          <w:rFonts w:hint="eastAsia"/>
        </w:rPr>
        <w:tab/>
      </w:r>
      <w:r>
        <w:rPr>
          <w:rFonts w:hint="eastAsia"/>
        </w:rPr>
        <w:tab/>
        <w:t>★2022年3月7日、3月23日（未戴眼镜）、6月3日、9月7日、11月18日、2023年2月22日、6月30日、11月13日、12月15日、2024年1月8日、2月9日、3月4日、20日、4月5日、5月31日、6月8日、7月2日、19日、8月3日、12日、9月5日、12日、28日、10月7日，眼镜女收银员7272。</w:t>
      </w:r>
    </w:p>
    <w:p w14:paraId="537E53C5" w14:textId="77777777" w:rsidR="00621D8A" w:rsidRDefault="00621D8A" w:rsidP="00621D8A">
      <w:pPr>
        <w:widowControl/>
        <w:rPr>
          <w:rFonts w:hint="eastAsia"/>
        </w:rPr>
      </w:pPr>
    </w:p>
    <w:p w14:paraId="3060971E" w14:textId="77777777" w:rsidR="00621D8A" w:rsidRDefault="00621D8A" w:rsidP="00621D8A">
      <w:pPr>
        <w:widowControl/>
        <w:rPr>
          <w:rFonts w:hint="eastAsia"/>
        </w:rPr>
      </w:pPr>
      <w:r>
        <w:rPr>
          <w:rFonts w:hint="eastAsia"/>
        </w:rPr>
        <w:tab/>
      </w:r>
      <w:r>
        <w:rPr>
          <w:rFonts w:hint="eastAsia"/>
        </w:rPr>
        <w:tab/>
      </w:r>
      <w:r>
        <w:rPr>
          <w:rFonts w:hint="eastAsia"/>
        </w:rPr>
        <w:tab/>
        <w:t>★2022年3月21日、9月26日、2023年3月8日、4月24日、5月10日、6月19日、8月14日、2024年1月19日、2月28日、3月15日、4月8日、5月10日、6月11日、27日（打出2张挂号单）、9月7日，女收银员9070。</w:t>
      </w:r>
    </w:p>
    <w:p w14:paraId="0492189E" w14:textId="77777777" w:rsidR="00621D8A" w:rsidRDefault="00621D8A" w:rsidP="00621D8A">
      <w:pPr>
        <w:widowControl/>
        <w:rPr>
          <w:rFonts w:hint="eastAsia"/>
        </w:rPr>
      </w:pPr>
    </w:p>
    <w:p w14:paraId="73C71A25" w14:textId="77777777" w:rsidR="00621D8A" w:rsidRDefault="00621D8A" w:rsidP="00621D8A">
      <w:pPr>
        <w:widowControl/>
        <w:rPr>
          <w:rFonts w:hint="eastAsia"/>
        </w:rPr>
      </w:pPr>
      <w:r>
        <w:rPr>
          <w:rFonts w:hint="eastAsia"/>
        </w:rPr>
        <w:tab/>
      </w:r>
      <w:r>
        <w:rPr>
          <w:rFonts w:hint="eastAsia"/>
        </w:rPr>
        <w:tab/>
      </w:r>
      <w:r>
        <w:rPr>
          <w:rFonts w:hint="eastAsia"/>
        </w:rPr>
        <w:tab/>
        <w:t>★2022年4月1日、8月15日、31日、2023年1月23日、4月5日、6月5日、7月21日、8月28日、9月29日、10月4日、11月24日、2024年1月3日、5月20日、6月13日、29日、7月8日、23日、8月8日、24日、9月2日、9日、16日、10月3日，眼镜男收银员7621。</w:t>
      </w:r>
    </w:p>
    <w:p w14:paraId="3842F8D9" w14:textId="77777777" w:rsidR="00621D8A" w:rsidRDefault="00621D8A" w:rsidP="00621D8A">
      <w:pPr>
        <w:widowControl/>
        <w:rPr>
          <w:rFonts w:hint="eastAsia"/>
        </w:rPr>
      </w:pPr>
    </w:p>
    <w:p w14:paraId="7C517CF6" w14:textId="77777777" w:rsidR="00621D8A" w:rsidRDefault="00621D8A" w:rsidP="00621D8A">
      <w:pPr>
        <w:widowControl/>
        <w:rPr>
          <w:rFonts w:hint="eastAsia"/>
        </w:rPr>
      </w:pPr>
      <w:r>
        <w:rPr>
          <w:rFonts w:hint="eastAsia"/>
        </w:rPr>
        <w:tab/>
      </w:r>
      <w:r>
        <w:rPr>
          <w:rFonts w:hint="eastAsia"/>
        </w:rPr>
        <w:tab/>
      </w:r>
      <w:r>
        <w:rPr>
          <w:rFonts w:hint="eastAsia"/>
        </w:rPr>
        <w:tab/>
        <w:t>★2022年4月4日、5月30日、6月15日、7月25日、8月10日、9月19日、10月5日、21日、11月30日、2023年1月9日、2月10日、3月6日、5月17日、6月27日、7月12日、8月21日、9月6日、9月22日、10月16日、11月1日、12月11日、27日、2024年1月12日、2月5日、2月21日、3月8日、4月1日、4月17日、6月4日、7月6日、8月15日，眼镜胖男收银员7388。</w:t>
      </w:r>
    </w:p>
    <w:p w14:paraId="5D33EB4B" w14:textId="77777777" w:rsidR="00621D8A" w:rsidRDefault="00621D8A" w:rsidP="00621D8A">
      <w:pPr>
        <w:widowControl/>
        <w:rPr>
          <w:rFonts w:hint="eastAsia"/>
        </w:rPr>
      </w:pPr>
    </w:p>
    <w:p w14:paraId="2BD674E3" w14:textId="77777777" w:rsidR="00621D8A" w:rsidRDefault="00621D8A" w:rsidP="00621D8A">
      <w:pPr>
        <w:widowControl/>
        <w:rPr>
          <w:rFonts w:hint="eastAsia"/>
        </w:rPr>
      </w:pPr>
      <w:r>
        <w:rPr>
          <w:rFonts w:hint="eastAsia"/>
        </w:rPr>
        <w:tab/>
      </w:r>
      <w:r>
        <w:rPr>
          <w:rFonts w:hint="eastAsia"/>
        </w:rPr>
        <w:tab/>
      </w:r>
      <w:r>
        <w:rPr>
          <w:rFonts w:hint="eastAsia"/>
        </w:rPr>
        <w:tab/>
        <w:t>★2022年5月4日，女收银员7633，中途换7388。</w:t>
      </w:r>
    </w:p>
    <w:p w14:paraId="5D4EFDBB" w14:textId="77777777" w:rsidR="00621D8A" w:rsidRDefault="00621D8A" w:rsidP="00621D8A">
      <w:pPr>
        <w:widowControl/>
        <w:rPr>
          <w:rFonts w:hint="eastAsia"/>
        </w:rPr>
      </w:pPr>
    </w:p>
    <w:p w14:paraId="3A68E3E6" w14:textId="77777777" w:rsidR="00621D8A" w:rsidRDefault="00621D8A" w:rsidP="00621D8A">
      <w:pPr>
        <w:widowControl/>
        <w:rPr>
          <w:rFonts w:hint="eastAsia"/>
        </w:rPr>
      </w:pPr>
      <w:r>
        <w:rPr>
          <w:rFonts w:hint="eastAsia"/>
        </w:rPr>
        <w:tab/>
      </w:r>
      <w:r>
        <w:rPr>
          <w:rFonts w:hint="eastAsia"/>
        </w:rPr>
        <w:tab/>
      </w:r>
      <w:r>
        <w:rPr>
          <w:rFonts w:hint="eastAsia"/>
        </w:rPr>
        <w:tab/>
        <w:t>★2022年7月4日，女收银员7408。</w:t>
      </w:r>
    </w:p>
    <w:p w14:paraId="64FBB6C9" w14:textId="77777777" w:rsidR="00621D8A" w:rsidRDefault="00621D8A" w:rsidP="00621D8A">
      <w:pPr>
        <w:widowControl/>
        <w:rPr>
          <w:rFonts w:hint="eastAsia"/>
        </w:rPr>
      </w:pPr>
    </w:p>
    <w:p w14:paraId="27A01AC2" w14:textId="77777777" w:rsidR="00621D8A" w:rsidRDefault="00621D8A" w:rsidP="00621D8A">
      <w:pPr>
        <w:widowControl/>
        <w:rPr>
          <w:rFonts w:hint="eastAsia"/>
        </w:rPr>
      </w:pPr>
      <w:r>
        <w:rPr>
          <w:rFonts w:hint="eastAsia"/>
        </w:rPr>
        <w:lastRenderedPageBreak/>
        <w:tab/>
      </w:r>
      <w:r>
        <w:rPr>
          <w:rFonts w:hint="eastAsia"/>
        </w:rPr>
        <w:tab/>
      </w:r>
      <w:r>
        <w:rPr>
          <w:rFonts w:hint="eastAsia"/>
        </w:rPr>
        <w:tab/>
        <w:t>★2022年7月22日，美女收银员7710。</w:t>
      </w:r>
    </w:p>
    <w:p w14:paraId="442F40DE" w14:textId="77777777" w:rsidR="00621D8A" w:rsidRDefault="00621D8A" w:rsidP="00621D8A">
      <w:pPr>
        <w:widowControl/>
        <w:rPr>
          <w:rFonts w:hint="eastAsia"/>
        </w:rPr>
      </w:pPr>
    </w:p>
    <w:p w14:paraId="63D86DEC" w14:textId="77777777" w:rsidR="00621D8A" w:rsidRDefault="00621D8A" w:rsidP="00621D8A">
      <w:pPr>
        <w:widowControl/>
        <w:rPr>
          <w:rFonts w:hint="eastAsia"/>
        </w:rPr>
      </w:pPr>
      <w:r>
        <w:rPr>
          <w:rFonts w:hint="eastAsia"/>
        </w:rPr>
        <w:tab/>
      </w:r>
      <w:r>
        <w:rPr>
          <w:rFonts w:hint="eastAsia"/>
        </w:rPr>
        <w:tab/>
      </w:r>
      <w:r>
        <w:rPr>
          <w:rFonts w:hint="eastAsia"/>
        </w:rPr>
        <w:tab/>
        <w:t>★2022年9月28日、10月14日、11月7日、23日、2023年8月11日、2024年7月1日，女收银员7271。</w:t>
      </w:r>
    </w:p>
    <w:p w14:paraId="00FDD872" w14:textId="77777777" w:rsidR="00621D8A" w:rsidRDefault="00621D8A" w:rsidP="00621D8A">
      <w:pPr>
        <w:widowControl/>
        <w:rPr>
          <w:rFonts w:hint="eastAsia"/>
        </w:rPr>
      </w:pPr>
    </w:p>
    <w:p w14:paraId="25653B7F" w14:textId="77777777" w:rsidR="00621D8A" w:rsidRDefault="00621D8A" w:rsidP="00621D8A">
      <w:pPr>
        <w:widowControl/>
        <w:rPr>
          <w:rFonts w:hint="eastAsia"/>
        </w:rPr>
      </w:pPr>
      <w:r>
        <w:rPr>
          <w:rFonts w:hint="eastAsia"/>
        </w:rPr>
        <w:tab/>
      </w:r>
      <w:r>
        <w:rPr>
          <w:rFonts w:hint="eastAsia"/>
        </w:rPr>
        <w:tab/>
      </w:r>
      <w:r>
        <w:rPr>
          <w:rFonts w:hint="eastAsia"/>
        </w:rPr>
        <w:tab/>
        <w:t>★2022年10月7日、2023年1月11日、2月20日、5月19日（挂号单前打一小票未给）、12月25日、2024年7月15日、16日、8月1日、17日、19日、26日、9月10日、26日，男收银员7631。</w:t>
      </w:r>
    </w:p>
    <w:p w14:paraId="37A845D0" w14:textId="77777777" w:rsidR="00621D8A" w:rsidRDefault="00621D8A" w:rsidP="00621D8A">
      <w:pPr>
        <w:widowControl/>
        <w:rPr>
          <w:rFonts w:hint="eastAsia"/>
        </w:rPr>
      </w:pPr>
    </w:p>
    <w:p w14:paraId="4D8B1743" w14:textId="77777777" w:rsidR="00621D8A" w:rsidRDefault="00621D8A" w:rsidP="00621D8A">
      <w:pPr>
        <w:widowControl/>
        <w:rPr>
          <w:rFonts w:hint="eastAsia"/>
        </w:rPr>
      </w:pPr>
      <w:r>
        <w:rPr>
          <w:rFonts w:hint="eastAsia"/>
        </w:rPr>
        <w:tab/>
      </w:r>
      <w:r>
        <w:rPr>
          <w:rFonts w:hint="eastAsia"/>
        </w:rPr>
        <w:tab/>
      </w:r>
      <w:r>
        <w:rPr>
          <w:rFonts w:hint="eastAsia"/>
        </w:rPr>
        <w:tab/>
        <w:t>★2022年12月14日、2024年3月13日、6月3日、10日、25日、7月27日、9月30日，女收银员7633。</w:t>
      </w:r>
    </w:p>
    <w:p w14:paraId="6C084DA3" w14:textId="77777777" w:rsidR="00621D8A" w:rsidRDefault="00621D8A" w:rsidP="00621D8A">
      <w:pPr>
        <w:widowControl/>
        <w:rPr>
          <w:rFonts w:hint="eastAsia"/>
        </w:rPr>
      </w:pPr>
    </w:p>
    <w:p w14:paraId="1597606D" w14:textId="77777777" w:rsidR="00621D8A" w:rsidRDefault="00621D8A" w:rsidP="00621D8A">
      <w:pPr>
        <w:widowControl/>
        <w:rPr>
          <w:rFonts w:hint="eastAsia"/>
        </w:rPr>
      </w:pPr>
      <w:r>
        <w:rPr>
          <w:rFonts w:hint="eastAsia"/>
        </w:rPr>
        <w:tab/>
      </w:r>
      <w:r>
        <w:rPr>
          <w:rFonts w:hint="eastAsia"/>
        </w:rPr>
        <w:tab/>
      </w:r>
      <w:r>
        <w:rPr>
          <w:rFonts w:hint="eastAsia"/>
        </w:rPr>
        <w:tab/>
        <w:t>★2023年7月19日、31日，女收银员7770。</w:t>
      </w:r>
    </w:p>
    <w:p w14:paraId="6B5AF2F6" w14:textId="77777777" w:rsidR="00621D8A" w:rsidRDefault="00621D8A" w:rsidP="00621D8A">
      <w:pPr>
        <w:widowControl/>
        <w:rPr>
          <w:rFonts w:hint="eastAsia"/>
        </w:rPr>
      </w:pPr>
    </w:p>
    <w:p w14:paraId="1B27BE81" w14:textId="77777777" w:rsidR="00621D8A" w:rsidRDefault="00621D8A" w:rsidP="00621D8A">
      <w:pPr>
        <w:widowControl/>
        <w:rPr>
          <w:rFonts w:hint="eastAsia"/>
        </w:rPr>
      </w:pPr>
      <w:r>
        <w:rPr>
          <w:rFonts w:hint="eastAsia"/>
        </w:rPr>
        <w:tab/>
      </w:r>
      <w:r>
        <w:rPr>
          <w:rFonts w:hint="eastAsia"/>
        </w:rPr>
        <w:tab/>
      </w:r>
      <w:r>
        <w:rPr>
          <w:rFonts w:hint="eastAsia"/>
        </w:rPr>
        <w:tab/>
        <w:t>★2024年4月24日、6月24日、7月22日、29日，眼镜女收银员7137。其中，7月22日，女收银员在递给我血透费小票后，顺手又从小票打印机上撕下一张小票。</w:t>
      </w:r>
    </w:p>
    <w:p w14:paraId="5EC42D82" w14:textId="77777777" w:rsidR="00621D8A" w:rsidRDefault="00621D8A" w:rsidP="00621D8A">
      <w:pPr>
        <w:widowControl/>
        <w:rPr>
          <w:rFonts w:hint="eastAsia"/>
        </w:rPr>
      </w:pPr>
    </w:p>
    <w:p w14:paraId="2712BB7B" w14:textId="77777777" w:rsidR="00621D8A" w:rsidRDefault="00621D8A" w:rsidP="00621D8A">
      <w:pPr>
        <w:widowControl/>
        <w:rPr>
          <w:rFonts w:hint="eastAsia"/>
        </w:rPr>
      </w:pPr>
      <w:r>
        <w:rPr>
          <w:rFonts w:hint="eastAsia"/>
        </w:rPr>
        <w:t xml:space="preserve">　　由于我之前在多家医院被收银员盗刷医保卡（参见《医保卡的故事》），其中梅山二院、博大肾科医院收银员当面盗刷，使我产生了心理阴影，怀疑红十字医院收银员有可能乘我不注意，在血透室已经给我挂号并开了处方的情况下，把化验费或药费小票当成挂号单收走。可以佐证的是：</w:t>
      </w:r>
    </w:p>
    <w:p w14:paraId="14AF1CB4" w14:textId="77777777" w:rsidR="00621D8A" w:rsidRDefault="00621D8A" w:rsidP="00621D8A">
      <w:pPr>
        <w:widowControl/>
        <w:rPr>
          <w:rFonts w:hint="eastAsia"/>
        </w:rPr>
      </w:pPr>
    </w:p>
    <w:p w14:paraId="1CECCFA7" w14:textId="77777777" w:rsidR="00621D8A" w:rsidRDefault="00621D8A" w:rsidP="00621D8A">
      <w:pPr>
        <w:widowControl/>
        <w:rPr>
          <w:rFonts w:hint="eastAsia"/>
        </w:rPr>
      </w:pPr>
      <w:r>
        <w:rPr>
          <w:rFonts w:hint="eastAsia"/>
        </w:rPr>
        <w:tab/>
      </w:r>
      <w:r>
        <w:rPr>
          <w:rFonts w:hint="eastAsia"/>
        </w:rPr>
        <w:tab/>
      </w:r>
      <w:r>
        <w:rPr>
          <w:rFonts w:hint="eastAsia"/>
        </w:rPr>
        <w:tab/>
        <w:t>★2022年2月11日，交透析费显示收费界面时，收银员7272看着屏幕，在一张打印的处方下方抄录数字，扔到抽屉内；似在记录我的门特账户余额，准备盗刷医保卡开药或化验等。</w:t>
      </w:r>
    </w:p>
    <w:p w14:paraId="43E6FE3A" w14:textId="77777777" w:rsidR="00621D8A" w:rsidRDefault="00621D8A" w:rsidP="00621D8A">
      <w:pPr>
        <w:widowControl/>
        <w:rPr>
          <w:rFonts w:hint="eastAsia"/>
        </w:rPr>
      </w:pPr>
    </w:p>
    <w:p w14:paraId="0FB3D8A1" w14:textId="77777777" w:rsidR="00621D8A" w:rsidRDefault="00621D8A" w:rsidP="00621D8A">
      <w:pPr>
        <w:widowControl/>
        <w:rPr>
          <w:rFonts w:hint="eastAsia"/>
        </w:rPr>
      </w:pPr>
      <w:r>
        <w:rPr>
          <w:rFonts w:hint="eastAsia"/>
        </w:rPr>
        <w:tab/>
      </w:r>
      <w:r>
        <w:rPr>
          <w:rFonts w:hint="eastAsia"/>
        </w:rPr>
        <w:tab/>
      </w:r>
      <w:r>
        <w:rPr>
          <w:rFonts w:hint="eastAsia"/>
        </w:rPr>
        <w:tab/>
        <w:t>★3月11日，戴眼镜的壮男收银员7388在打印挂号单后、打印透析费小票前，屏幕出现过2次交费、实付0.00的界面。</w:t>
      </w:r>
    </w:p>
    <w:p w14:paraId="018A5F00" w14:textId="77777777" w:rsidR="00621D8A" w:rsidRDefault="00621D8A" w:rsidP="00621D8A">
      <w:pPr>
        <w:widowControl/>
        <w:rPr>
          <w:rFonts w:hint="eastAsia"/>
        </w:rPr>
      </w:pPr>
    </w:p>
    <w:p w14:paraId="346B338E" w14:textId="77777777" w:rsidR="00621D8A" w:rsidRDefault="00621D8A" w:rsidP="00621D8A">
      <w:pPr>
        <w:widowControl/>
        <w:rPr>
          <w:rFonts w:hint="eastAsia"/>
        </w:rPr>
      </w:pPr>
      <w:r>
        <w:rPr>
          <w:rFonts w:hint="eastAsia"/>
        </w:rPr>
        <w:tab/>
      </w:r>
      <w:r>
        <w:rPr>
          <w:rFonts w:hint="eastAsia"/>
        </w:rPr>
        <w:tab/>
      </w:r>
      <w:r>
        <w:rPr>
          <w:rFonts w:hint="eastAsia"/>
        </w:rPr>
        <w:tab/>
        <w:t>★12月16日，我在交费时，男收银员7388未挂号，先打印出血透费小票，随后又打出一张小票没有给我。</w:t>
      </w:r>
    </w:p>
    <w:p w14:paraId="0FA59D0A" w14:textId="77777777" w:rsidR="00621D8A" w:rsidRDefault="00621D8A" w:rsidP="00621D8A">
      <w:pPr>
        <w:widowControl/>
        <w:rPr>
          <w:rFonts w:hint="eastAsia"/>
        </w:rPr>
      </w:pPr>
    </w:p>
    <w:p w14:paraId="5F864E6D" w14:textId="77777777" w:rsidR="00621D8A" w:rsidRDefault="00621D8A" w:rsidP="00621D8A">
      <w:pPr>
        <w:widowControl/>
        <w:rPr>
          <w:rFonts w:hint="eastAsia"/>
        </w:rPr>
      </w:pPr>
      <w:r>
        <w:rPr>
          <w:rFonts w:hint="eastAsia"/>
        </w:rPr>
        <w:tab/>
      </w:r>
      <w:r>
        <w:rPr>
          <w:rFonts w:hint="eastAsia"/>
        </w:rPr>
        <w:tab/>
      </w:r>
      <w:r>
        <w:rPr>
          <w:rFonts w:hint="eastAsia"/>
        </w:rPr>
        <w:tab/>
        <w:t>★2023年1月18日，中午，女收银员7271给我挂号后，收走了挂号单没有给我。之后，我在透析时准备开药，护士说我没有挂号，推测之前打的挂号单应该是盗刷医保卡，因为护士说交血透费不用挂号。</w:t>
      </w:r>
    </w:p>
    <w:p w14:paraId="3E7BA039" w14:textId="77777777" w:rsidR="00621D8A" w:rsidRDefault="00621D8A" w:rsidP="00621D8A">
      <w:pPr>
        <w:widowControl/>
        <w:rPr>
          <w:rFonts w:hint="eastAsia"/>
        </w:rPr>
      </w:pPr>
    </w:p>
    <w:p w14:paraId="27BE8D2A" w14:textId="77777777" w:rsidR="00621D8A" w:rsidRDefault="00621D8A" w:rsidP="00621D8A">
      <w:pPr>
        <w:widowControl/>
        <w:rPr>
          <w:rFonts w:hint="eastAsia"/>
        </w:rPr>
      </w:pPr>
      <w:r>
        <w:rPr>
          <w:rFonts w:hint="eastAsia"/>
        </w:rPr>
        <w:lastRenderedPageBreak/>
        <w:t xml:space="preserve">　　◆2022年12月2日、2023年1月27日，红十字医院急诊窗口男收银员7631两次把门特的血透费收成了门统，被我发现后才退费重收。这两次误收有可能是故意的，意在提醒我如果用门统做血透，自费部分一百多块是完全报销的，自己同样不用出钱；由于我周末2天半体重增长过多，周一透析常掉血压，那段时间一直考虑在周六加透一次。</w:t>
      </w:r>
    </w:p>
    <w:p w14:paraId="543A51A8" w14:textId="77777777" w:rsidR="00621D8A" w:rsidRDefault="00621D8A" w:rsidP="00621D8A">
      <w:pPr>
        <w:widowControl/>
        <w:rPr>
          <w:rFonts w:hint="eastAsia"/>
        </w:rPr>
      </w:pPr>
    </w:p>
    <w:p w14:paraId="5C5B8C38" w14:textId="77777777" w:rsidR="00621D8A" w:rsidRDefault="00621D8A" w:rsidP="00621D8A">
      <w:pPr>
        <w:widowControl/>
        <w:rPr>
          <w:rFonts w:hint="eastAsia"/>
        </w:rPr>
      </w:pPr>
      <w:r>
        <w:rPr>
          <w:rFonts w:hint="eastAsia"/>
        </w:rPr>
        <w:t xml:space="preserve">　　◆2023年9月15日，我在红十字医院血透时，被加重只脱水不排毒、制造感染等迫害。中途，女收费员来催主管护士居芙蓉开药，说只剩（阳性）A、B区了；女收费员应是借着血透室迫害的淫威来吃人血馒头，因为我从2021年10月下旬起在红十字医院血透，这是收费员第一次进血透室催护士开药。</w:t>
      </w:r>
    </w:p>
    <w:p w14:paraId="3F1F39A7" w14:textId="77777777" w:rsidR="00621D8A" w:rsidRDefault="00621D8A" w:rsidP="00621D8A">
      <w:pPr>
        <w:widowControl/>
        <w:rPr>
          <w:rFonts w:hint="eastAsia"/>
        </w:rPr>
      </w:pPr>
    </w:p>
    <w:p w14:paraId="2BF3986E" w14:textId="77777777" w:rsidR="00621D8A" w:rsidRDefault="00621D8A" w:rsidP="00621D8A">
      <w:pPr>
        <w:widowControl/>
        <w:rPr>
          <w:rFonts w:hint="eastAsia"/>
        </w:rPr>
      </w:pPr>
      <w:r>
        <w:rPr>
          <w:rFonts w:hint="eastAsia"/>
        </w:rPr>
        <w:t xml:space="preserve">＊＊＊＊＊＊　</w:t>
      </w:r>
    </w:p>
    <w:p w14:paraId="3B2B88DB" w14:textId="77777777" w:rsidR="00621D8A" w:rsidRDefault="00621D8A" w:rsidP="00621D8A">
      <w:pPr>
        <w:widowControl/>
        <w:rPr>
          <w:rFonts w:hint="eastAsia"/>
        </w:rPr>
      </w:pPr>
    </w:p>
    <w:p w14:paraId="102E0BAF" w14:textId="77777777" w:rsidR="00621D8A" w:rsidRDefault="00621D8A" w:rsidP="00621D8A">
      <w:pPr>
        <w:widowControl/>
        <w:rPr>
          <w:rFonts w:hint="eastAsia"/>
        </w:rPr>
      </w:pPr>
      <w:r>
        <w:rPr>
          <w:rFonts w:hint="eastAsia"/>
        </w:rPr>
        <w:t xml:space="preserve">　　二，收银员刁难开药的事例：</w:t>
      </w:r>
    </w:p>
    <w:p w14:paraId="5182EF0C" w14:textId="77777777" w:rsidR="00621D8A" w:rsidRDefault="00621D8A" w:rsidP="00621D8A">
      <w:pPr>
        <w:widowControl/>
        <w:rPr>
          <w:rFonts w:hint="eastAsia"/>
        </w:rPr>
      </w:pPr>
    </w:p>
    <w:p w14:paraId="27197B39" w14:textId="77777777" w:rsidR="00621D8A" w:rsidRDefault="00621D8A" w:rsidP="00621D8A">
      <w:pPr>
        <w:widowControl/>
        <w:rPr>
          <w:rFonts w:hint="eastAsia"/>
        </w:rPr>
      </w:pPr>
      <w:r>
        <w:rPr>
          <w:rFonts w:hint="eastAsia"/>
        </w:rPr>
        <w:tab/>
        <w:t>◆2015年11月28日、12月1日，南京市中医院血透室已经开出处方的情况下，女收银员突然声称降压药“倍他乐克”不能走门特，实则之前、之后其他所有医院都可以走，甚至同年11月28日之前我就在市中医院用门特开过。我一怒之下，一拳打碎了收费处一块玻璃，一个在外面监场的男国保突然冲进来打了我一拳，随后一群保安把我围住，保安队长在夫子庙派出所民警的注视下敲诈了我300块钱。</w:t>
      </w:r>
    </w:p>
    <w:p w14:paraId="179907B6" w14:textId="77777777" w:rsidR="00621D8A" w:rsidRDefault="00621D8A" w:rsidP="00621D8A">
      <w:pPr>
        <w:widowControl/>
        <w:rPr>
          <w:rFonts w:hint="eastAsia"/>
        </w:rPr>
      </w:pPr>
    </w:p>
    <w:p w14:paraId="64C987F6" w14:textId="77777777" w:rsidR="00621D8A" w:rsidRDefault="00621D8A" w:rsidP="00621D8A">
      <w:pPr>
        <w:widowControl/>
        <w:rPr>
          <w:rFonts w:hint="eastAsia"/>
        </w:rPr>
      </w:pPr>
      <w:r>
        <w:rPr>
          <w:rFonts w:hint="eastAsia"/>
        </w:rPr>
        <w:tab/>
        <w:t>2018年7月10日，中午，我因为被明基医院收费处当面盗刷医保卡，在医保办公室讨说法时，拿了一张市医保办的宣传单，上面显示根据宁人社[2011]485号、[2012]179号文，可以走门特的透析辅助用药第三类即“降血压、调血脂类药物”。</w:t>
      </w:r>
    </w:p>
    <w:p w14:paraId="2271E713" w14:textId="77777777" w:rsidR="00621D8A" w:rsidRDefault="00621D8A" w:rsidP="00621D8A">
      <w:pPr>
        <w:widowControl/>
        <w:rPr>
          <w:rFonts w:hint="eastAsia"/>
        </w:rPr>
      </w:pPr>
    </w:p>
    <w:p w14:paraId="06BA7D4D" w14:textId="77777777" w:rsidR="00621D8A" w:rsidRDefault="00621D8A" w:rsidP="00621D8A">
      <w:pPr>
        <w:widowControl/>
        <w:rPr>
          <w:rFonts w:hint="eastAsia"/>
        </w:rPr>
      </w:pPr>
      <w:r>
        <w:rPr>
          <w:rFonts w:hint="eastAsia"/>
        </w:rPr>
        <w:tab/>
        <w:t>◆2015年12月1日，当天，我在被南京市中医院保安队长敲诈300块钱后，拿着交过费的单据到药房拿药。药师已经拿出一盒低分子在药篮里，却找不到交费记录；我到收银处一问，说低分子没货，没有交费。其仗势欺人如此。</w:t>
      </w:r>
    </w:p>
    <w:p w14:paraId="3B65ABB2" w14:textId="77777777" w:rsidR="00621D8A" w:rsidRDefault="00621D8A" w:rsidP="00621D8A">
      <w:pPr>
        <w:widowControl/>
        <w:rPr>
          <w:rFonts w:hint="eastAsia"/>
        </w:rPr>
      </w:pPr>
    </w:p>
    <w:p w14:paraId="46789265" w14:textId="77777777" w:rsidR="00621D8A" w:rsidRDefault="00621D8A" w:rsidP="00621D8A">
      <w:pPr>
        <w:widowControl/>
        <w:rPr>
          <w:rFonts w:hint="eastAsia"/>
        </w:rPr>
      </w:pPr>
      <w:r>
        <w:rPr>
          <w:rFonts w:hint="eastAsia"/>
        </w:rPr>
        <w:tab/>
        <w:t>◆2016年1月30日，我在南京市中医院东边的芝林大药房买药时，遗失医保卡在柜台；3月31日，又遗失在市中医院收费处。正常情况下，收费员都会提醒顾客拿走医保卡，而我在短时间内2次遗失，不大正常，很可能是收银员在公安国保的唆使下有意分散注意力，玩失而复得的感恩游戏（参见《公安国保维稳概论》第二章《维稳手段》第五小节“作福”）。后来虽然物归原主，但并不会感激谁；相反，刚察觉医保卡被扣时，我是起了杀心的。</w:t>
      </w:r>
    </w:p>
    <w:p w14:paraId="1A951884" w14:textId="77777777" w:rsidR="00621D8A" w:rsidRDefault="00621D8A" w:rsidP="00621D8A">
      <w:pPr>
        <w:widowControl/>
        <w:rPr>
          <w:rFonts w:hint="eastAsia"/>
        </w:rPr>
      </w:pPr>
    </w:p>
    <w:p w14:paraId="64DA420A" w14:textId="77777777" w:rsidR="00621D8A" w:rsidRDefault="00621D8A" w:rsidP="00621D8A">
      <w:pPr>
        <w:widowControl/>
        <w:rPr>
          <w:rFonts w:hint="eastAsia"/>
        </w:rPr>
      </w:pPr>
      <w:r>
        <w:rPr>
          <w:rFonts w:hint="eastAsia"/>
        </w:rPr>
        <w:tab/>
        <w:t>◆同年7月2日，我到市中医院门诊交费，收银员当面打电话问医保办，说碳酸钙和“喜疗妥”也不能走门特了，没交成。7月5日，重开碳酸钙、喜疗妥，医生说上周六的收银员和医保办的人业务都不熟悉。</w:t>
      </w:r>
    </w:p>
    <w:p w14:paraId="24245B6B" w14:textId="77777777" w:rsidR="00621D8A" w:rsidRDefault="00621D8A" w:rsidP="00621D8A">
      <w:pPr>
        <w:widowControl/>
        <w:rPr>
          <w:rFonts w:hint="eastAsia"/>
        </w:rPr>
      </w:pPr>
    </w:p>
    <w:p w14:paraId="21D3CCEC" w14:textId="77777777" w:rsidR="00621D8A" w:rsidRDefault="00621D8A" w:rsidP="00621D8A">
      <w:pPr>
        <w:widowControl/>
        <w:rPr>
          <w:rFonts w:hint="eastAsia"/>
        </w:rPr>
      </w:pPr>
      <w:r>
        <w:rPr>
          <w:rFonts w:hint="eastAsia"/>
        </w:rPr>
        <w:t xml:space="preserve">　　◆2018年4月17日，我在南京明基医院大门内的药店买药，打小票时，店员兼收银员突然说复合维生素B不能刷医保卡，感觉不大好，要求看文件，店员说复B价格过限刷不了；实则一瓶复B不到10块钱，不可能过限。</w:t>
      </w:r>
    </w:p>
    <w:p w14:paraId="55694449" w14:textId="77777777" w:rsidR="00621D8A" w:rsidRDefault="00621D8A" w:rsidP="00621D8A">
      <w:pPr>
        <w:widowControl/>
        <w:rPr>
          <w:rFonts w:hint="eastAsia"/>
        </w:rPr>
      </w:pPr>
    </w:p>
    <w:p w14:paraId="426D9A75" w14:textId="77777777" w:rsidR="00621D8A" w:rsidRDefault="00621D8A" w:rsidP="00621D8A">
      <w:pPr>
        <w:widowControl/>
        <w:rPr>
          <w:rFonts w:hint="eastAsia"/>
        </w:rPr>
      </w:pPr>
      <w:r>
        <w:rPr>
          <w:rFonts w:hint="eastAsia"/>
        </w:rPr>
        <w:t xml:space="preserve">　　◆2019年1月3日，南京市雨花台区西善桥车站旁的益丰大药房称“小柴胡冲剂”不能走医保。然而，之后的1月12日，我在明基医院用医保开到了“小柴胡冲剂”。8月24日，在西善桥街道岱山盛家岗街上一家益丰大药房刷医保卡买到同样是中药冲剂的“复方鲜石斛颗粒”。</w:t>
      </w:r>
    </w:p>
    <w:p w14:paraId="01CB509A" w14:textId="77777777" w:rsidR="00621D8A" w:rsidRDefault="00621D8A" w:rsidP="00621D8A">
      <w:pPr>
        <w:widowControl/>
        <w:rPr>
          <w:rFonts w:hint="eastAsia"/>
        </w:rPr>
      </w:pPr>
    </w:p>
    <w:p w14:paraId="6FDFCC1B" w14:textId="77777777" w:rsidR="00621D8A" w:rsidRDefault="00621D8A" w:rsidP="00621D8A">
      <w:pPr>
        <w:widowControl/>
        <w:rPr>
          <w:rFonts w:hint="eastAsia"/>
        </w:rPr>
      </w:pPr>
      <w:r>
        <w:rPr>
          <w:rFonts w:hint="eastAsia"/>
        </w:rPr>
        <w:t xml:space="preserve">＊＊＊＊＊＊　</w:t>
      </w:r>
    </w:p>
    <w:p w14:paraId="77A60F6F" w14:textId="77777777" w:rsidR="00621D8A" w:rsidRDefault="00621D8A" w:rsidP="00621D8A">
      <w:pPr>
        <w:widowControl/>
        <w:rPr>
          <w:rFonts w:hint="eastAsia"/>
        </w:rPr>
      </w:pPr>
    </w:p>
    <w:p w14:paraId="38AB0E2F" w14:textId="77777777" w:rsidR="00621D8A" w:rsidRDefault="00621D8A" w:rsidP="00621D8A">
      <w:pPr>
        <w:widowControl/>
        <w:rPr>
          <w:rFonts w:hint="eastAsia"/>
        </w:rPr>
      </w:pPr>
      <w:r>
        <w:rPr>
          <w:rFonts w:hint="eastAsia"/>
        </w:rPr>
        <w:t xml:space="preserve">　　三，医生刁难开药的事例：</w:t>
      </w:r>
    </w:p>
    <w:p w14:paraId="154BFA77" w14:textId="77777777" w:rsidR="00621D8A" w:rsidRDefault="00621D8A" w:rsidP="00621D8A">
      <w:pPr>
        <w:widowControl/>
        <w:rPr>
          <w:rFonts w:hint="eastAsia"/>
        </w:rPr>
      </w:pPr>
    </w:p>
    <w:p w14:paraId="1ED47575" w14:textId="77777777" w:rsidR="00621D8A" w:rsidRDefault="00621D8A" w:rsidP="00621D8A">
      <w:pPr>
        <w:widowControl/>
        <w:rPr>
          <w:rFonts w:hint="eastAsia"/>
        </w:rPr>
      </w:pPr>
      <w:r>
        <w:rPr>
          <w:rFonts w:hint="eastAsia"/>
        </w:rPr>
        <w:tab/>
        <w:t>◆2008年9月3日南京市秦淮医院夫子庙门诊部血透室，2009年9月2日南京市白下区中华路卫生服务中心血透室，医生都说门特开不了“喜疗妥”软膏；实则“喜疗妥”属于血透病人必备的辅助用药，其他所有的医院都可以用门特开。</w:t>
      </w:r>
    </w:p>
    <w:p w14:paraId="57AAD541" w14:textId="77777777" w:rsidR="00621D8A" w:rsidRDefault="00621D8A" w:rsidP="00621D8A">
      <w:pPr>
        <w:widowControl/>
        <w:rPr>
          <w:rFonts w:hint="eastAsia"/>
        </w:rPr>
      </w:pPr>
    </w:p>
    <w:p w14:paraId="4FC410F4" w14:textId="77777777" w:rsidR="00621D8A" w:rsidRDefault="00621D8A" w:rsidP="00621D8A">
      <w:pPr>
        <w:widowControl/>
        <w:rPr>
          <w:rFonts w:hint="eastAsia"/>
        </w:rPr>
      </w:pPr>
      <w:r>
        <w:rPr>
          <w:rFonts w:hint="eastAsia"/>
        </w:rPr>
        <w:tab/>
        <w:t>◆2009年6月1日，明基医院血透室医生告诉我，药局没有“喜疗妥”，开不了。6月3日，仍然说没有。6月8日，我在药店自费买了“喜疗妥”，到明基医院血透室，缪医生立即告诉“喜疗妥”到货了。之后，我两次请缪医生开“利焕”，也没有开。</w:t>
      </w:r>
    </w:p>
    <w:p w14:paraId="2FCB4186" w14:textId="77777777" w:rsidR="00621D8A" w:rsidRDefault="00621D8A" w:rsidP="00621D8A">
      <w:pPr>
        <w:widowControl/>
        <w:rPr>
          <w:rFonts w:hint="eastAsia"/>
        </w:rPr>
      </w:pPr>
    </w:p>
    <w:p w14:paraId="239D8633" w14:textId="77777777" w:rsidR="00621D8A" w:rsidRDefault="00621D8A" w:rsidP="00621D8A">
      <w:pPr>
        <w:widowControl/>
        <w:rPr>
          <w:rFonts w:hint="eastAsia"/>
        </w:rPr>
      </w:pPr>
      <w:r>
        <w:rPr>
          <w:rFonts w:hint="eastAsia"/>
        </w:rPr>
        <w:tab/>
        <w:t>◆2010年6月1日，我在长征医院血透时，一个病友提到刚开了三十多块的α－D3；上次李雪峰医生却告诉我最便宜的就是盖三醇，没有普通的α－D3。</w:t>
      </w:r>
    </w:p>
    <w:p w14:paraId="6D32282B" w14:textId="77777777" w:rsidR="00621D8A" w:rsidRDefault="00621D8A" w:rsidP="00621D8A">
      <w:pPr>
        <w:widowControl/>
        <w:rPr>
          <w:rFonts w:hint="eastAsia"/>
        </w:rPr>
      </w:pPr>
    </w:p>
    <w:p w14:paraId="383BEB10" w14:textId="77777777" w:rsidR="00621D8A" w:rsidRDefault="00621D8A" w:rsidP="00621D8A">
      <w:pPr>
        <w:widowControl/>
        <w:rPr>
          <w:rFonts w:hint="eastAsia"/>
        </w:rPr>
      </w:pPr>
      <w:r>
        <w:rPr>
          <w:rFonts w:hint="eastAsia"/>
        </w:rPr>
        <w:tab/>
        <w:t>◆2016年11月15日，我换到南医大二附院血透。11月17日，请医生开“倍他乐克”时，一个护工模样的中年妇女突然在旁边插嘴说不能走门特，看我神色不对，很快又改口说可能能走。2017年8月29日，另一个女医生扭扭捏捏地来告诉我“倍他乐克”要走门慢，不能走门特。</w:t>
      </w:r>
    </w:p>
    <w:p w14:paraId="6DB59EF3" w14:textId="77777777" w:rsidR="00621D8A" w:rsidRDefault="00621D8A" w:rsidP="00621D8A">
      <w:pPr>
        <w:widowControl/>
        <w:rPr>
          <w:rFonts w:hint="eastAsia"/>
        </w:rPr>
      </w:pPr>
    </w:p>
    <w:p w14:paraId="6B9FBDD2" w14:textId="77777777" w:rsidR="00621D8A" w:rsidRDefault="00621D8A" w:rsidP="00621D8A">
      <w:pPr>
        <w:widowControl/>
        <w:rPr>
          <w:rFonts w:hint="eastAsia"/>
        </w:rPr>
      </w:pPr>
      <w:r>
        <w:rPr>
          <w:rFonts w:hint="eastAsia"/>
        </w:rPr>
        <w:tab/>
        <w:t>◆2016年12月29日，周四，我在南医大二附院血透上机前已经交过血透费。透析时，女医生说找不到我的号，没开成化验单和药；护士又帮腔说只有周一二能挂号。回来查发票，11月17日周四开过10支低分子、3盒倍他乐克。2017年1月5日，我到门诊交透析费，要开药的话，还要再交12块挂号费，就没开。</w:t>
      </w:r>
    </w:p>
    <w:p w14:paraId="6A4210B5" w14:textId="77777777" w:rsidR="00621D8A" w:rsidRDefault="00621D8A" w:rsidP="00621D8A">
      <w:pPr>
        <w:widowControl/>
        <w:rPr>
          <w:rFonts w:hint="eastAsia"/>
        </w:rPr>
      </w:pPr>
    </w:p>
    <w:p w14:paraId="0387CD7E" w14:textId="77777777" w:rsidR="00621D8A" w:rsidRDefault="00621D8A" w:rsidP="00621D8A">
      <w:pPr>
        <w:widowControl/>
        <w:rPr>
          <w:rFonts w:hint="eastAsia"/>
        </w:rPr>
      </w:pPr>
      <w:r>
        <w:rPr>
          <w:rFonts w:hint="eastAsia"/>
        </w:rPr>
        <w:tab/>
        <w:t>◆2017年10月3日，我在南医大二附院血透室，请（怀化市红十字医院）进修男医生开药和化验单，说没有维C。</w:t>
      </w:r>
    </w:p>
    <w:p w14:paraId="0BE3172B" w14:textId="77777777" w:rsidR="00621D8A" w:rsidRDefault="00621D8A" w:rsidP="00621D8A">
      <w:pPr>
        <w:widowControl/>
        <w:rPr>
          <w:rFonts w:hint="eastAsia"/>
        </w:rPr>
      </w:pPr>
    </w:p>
    <w:p w14:paraId="21FC8F89" w14:textId="77777777" w:rsidR="00621D8A" w:rsidRDefault="00621D8A" w:rsidP="00621D8A">
      <w:pPr>
        <w:widowControl/>
        <w:rPr>
          <w:rFonts w:hint="eastAsia"/>
        </w:rPr>
      </w:pPr>
      <w:r>
        <w:rPr>
          <w:rFonts w:hint="eastAsia"/>
        </w:rPr>
        <w:lastRenderedPageBreak/>
        <w:tab/>
        <w:t>◆2017年12月至2018年2月，我在南京市梅山二院血透，张主任说没有便宜的低分子钠，只有47.5元一支的低分子钙；没有奥硝唑，只有甲硝唑。</w:t>
      </w:r>
    </w:p>
    <w:p w14:paraId="711B361C" w14:textId="77777777" w:rsidR="00621D8A" w:rsidRDefault="00621D8A" w:rsidP="00621D8A">
      <w:pPr>
        <w:widowControl/>
        <w:rPr>
          <w:rFonts w:hint="eastAsia"/>
        </w:rPr>
      </w:pPr>
    </w:p>
    <w:p w14:paraId="3BF7CAFB" w14:textId="77777777" w:rsidR="00621D8A" w:rsidRDefault="00621D8A" w:rsidP="00621D8A">
      <w:pPr>
        <w:widowControl/>
        <w:rPr>
          <w:rFonts w:hint="eastAsia"/>
        </w:rPr>
      </w:pPr>
      <w:r>
        <w:rPr>
          <w:rFonts w:hint="eastAsia"/>
        </w:rPr>
        <w:t xml:space="preserve">　　◆2018年3月3日，明基医院血透室医生说消炎药不能走门特，就没开；两盒“头孢地尼”72块2，一分钱也不报销。实则其他病友、其他医院都可以走门特。比如，6月19日，同病室的眼镜病友赵亮开了头孢；28日，赵亮又开了头孢，黄白色长盒的“泛捷复”；8月28日，赵亮又开了同样的“泛捷复”；12月8日，病友刘根柱也开了两盒“泛捷复”。我在之前、之后的多家医院血透室都能正常走门特开头孢类抗生素。</w:t>
      </w:r>
    </w:p>
    <w:p w14:paraId="2C32CDEF" w14:textId="77777777" w:rsidR="00621D8A" w:rsidRDefault="00621D8A" w:rsidP="00621D8A">
      <w:pPr>
        <w:widowControl/>
        <w:rPr>
          <w:rFonts w:hint="eastAsia"/>
        </w:rPr>
      </w:pPr>
    </w:p>
    <w:p w14:paraId="34131FFE" w14:textId="77777777" w:rsidR="00621D8A" w:rsidRDefault="00621D8A" w:rsidP="00621D8A">
      <w:pPr>
        <w:widowControl/>
        <w:rPr>
          <w:rFonts w:hint="eastAsia"/>
        </w:rPr>
      </w:pPr>
      <w:r>
        <w:rPr>
          <w:rFonts w:hint="eastAsia"/>
        </w:rPr>
        <w:t xml:space="preserve">　　◆2018年，我在明基医院血透期间，血透室的医生总是告诉我没有复合维生素B可开；我不相信医院药局会一直缺这种常用药，但也无可奈何。</w:t>
      </w:r>
    </w:p>
    <w:p w14:paraId="5CBF28C4" w14:textId="77777777" w:rsidR="00621D8A" w:rsidRDefault="00621D8A" w:rsidP="00621D8A">
      <w:pPr>
        <w:widowControl/>
        <w:rPr>
          <w:rFonts w:hint="eastAsia"/>
        </w:rPr>
      </w:pPr>
    </w:p>
    <w:p w14:paraId="2C8BCAB6" w14:textId="77777777" w:rsidR="00621D8A" w:rsidRDefault="00621D8A" w:rsidP="00621D8A">
      <w:pPr>
        <w:widowControl/>
        <w:rPr>
          <w:rFonts w:hint="eastAsia"/>
        </w:rPr>
      </w:pPr>
      <w:r>
        <w:rPr>
          <w:rFonts w:hint="eastAsia"/>
        </w:rPr>
        <w:t xml:space="preserve">　　◆2021年8月30日，上午，我打电话到博大医院血透室请医生开药，赵亮医生说很久没有复B可开了。之后，我到医院一楼交费后，到二楼拿药时，顾姓西药师说复B一直是有的。</w:t>
      </w:r>
    </w:p>
    <w:p w14:paraId="09EC63FD" w14:textId="77777777" w:rsidR="00621D8A" w:rsidRDefault="00621D8A" w:rsidP="00621D8A">
      <w:pPr>
        <w:widowControl/>
        <w:rPr>
          <w:rFonts w:hint="eastAsia"/>
        </w:rPr>
      </w:pPr>
    </w:p>
    <w:p w14:paraId="4CC49968" w14:textId="77777777" w:rsidR="00621D8A" w:rsidRDefault="00621D8A" w:rsidP="00621D8A">
      <w:pPr>
        <w:widowControl/>
        <w:rPr>
          <w:rFonts w:hint="eastAsia"/>
        </w:rPr>
      </w:pPr>
      <w:r>
        <w:rPr>
          <w:rFonts w:hint="eastAsia"/>
        </w:rPr>
        <w:t xml:space="preserve">　　◆2024年10月19日，我在南医大二附院迈皋桥院区血透期间，请医生开药，对方说复合维生素B、维生素C要走门统。2017年在萨家湾院区，以及之后在明基医院、博大肾科医院、红十字医院时，这两种药都是能从门特开的。</w:t>
      </w:r>
    </w:p>
    <w:p w14:paraId="2D3E02F9" w14:textId="77777777" w:rsidR="00621D8A" w:rsidRDefault="00621D8A" w:rsidP="00621D8A">
      <w:pPr>
        <w:widowControl/>
        <w:rPr>
          <w:rFonts w:hint="eastAsia"/>
        </w:rPr>
      </w:pPr>
    </w:p>
    <w:p w14:paraId="3F04DC47" w14:textId="77777777" w:rsidR="00621D8A" w:rsidRDefault="00621D8A" w:rsidP="00621D8A">
      <w:pPr>
        <w:widowControl/>
        <w:rPr>
          <w:rFonts w:hint="eastAsia"/>
        </w:rPr>
      </w:pPr>
      <w:r>
        <w:rPr>
          <w:rFonts w:hint="eastAsia"/>
        </w:rPr>
        <w:t xml:space="preserve">＊＊＊＊＊＊　</w:t>
      </w:r>
    </w:p>
    <w:p w14:paraId="3883771F" w14:textId="77777777" w:rsidR="00621D8A" w:rsidRDefault="00621D8A" w:rsidP="00621D8A">
      <w:pPr>
        <w:widowControl/>
        <w:rPr>
          <w:rFonts w:hint="eastAsia"/>
        </w:rPr>
      </w:pPr>
    </w:p>
    <w:p w14:paraId="267DA63F" w14:textId="77777777" w:rsidR="00621D8A" w:rsidRDefault="00621D8A" w:rsidP="00621D8A">
      <w:pPr>
        <w:widowControl/>
        <w:rPr>
          <w:rFonts w:hint="eastAsia"/>
        </w:rPr>
      </w:pPr>
      <w:r>
        <w:rPr>
          <w:rFonts w:hint="eastAsia"/>
        </w:rPr>
        <w:t xml:space="preserve">　　四，西药师刁难拿药的事例：</w:t>
      </w:r>
    </w:p>
    <w:p w14:paraId="3D5F8B64" w14:textId="77777777" w:rsidR="00621D8A" w:rsidRDefault="00621D8A" w:rsidP="00621D8A">
      <w:pPr>
        <w:widowControl/>
        <w:rPr>
          <w:rFonts w:hint="eastAsia"/>
        </w:rPr>
      </w:pPr>
    </w:p>
    <w:p w14:paraId="15734044" w14:textId="77777777" w:rsidR="00621D8A" w:rsidRDefault="00621D8A" w:rsidP="00621D8A">
      <w:pPr>
        <w:widowControl/>
        <w:rPr>
          <w:rFonts w:hint="eastAsia"/>
        </w:rPr>
      </w:pPr>
      <w:r>
        <w:rPr>
          <w:rFonts w:hint="eastAsia"/>
        </w:rPr>
        <w:tab/>
        <w:t>◆2010年4月14日，中午，我在南京市中医院血透前，请医生开了支26块左右4100单位的低分子肝素，交费后到西药房拿药。接单的男青年药师问我是不是第一次来拿低分子，我说是，他就带我到中心药房，中心药房说没货了，只得改开47块8、15000单位的“法安明”。如果药房真的没货，医生根本开不出来。市国安局串通药房故意让我开不到便宜的低分子（如果每次血透都用一支47块8的低分子，一个月1000块的辅助用药额度就不够用），迫使我用便宜的普通肝素，以方便血透室护士在普通肝素中添加葡萄糖制造糖尿病的症状进行迫害（详见《血透室》）。药房员工问我是不是第一次来拿低分子，只是为了确认我的身份；正常情况下药房是不会问这种问题的。</w:t>
      </w:r>
    </w:p>
    <w:p w14:paraId="01752861" w14:textId="77777777" w:rsidR="00621D8A" w:rsidRDefault="00621D8A" w:rsidP="00621D8A">
      <w:pPr>
        <w:widowControl/>
        <w:rPr>
          <w:rFonts w:hint="eastAsia"/>
        </w:rPr>
      </w:pPr>
    </w:p>
    <w:p w14:paraId="069AC325" w14:textId="77777777" w:rsidR="00621D8A" w:rsidRDefault="00621D8A" w:rsidP="00621D8A">
      <w:pPr>
        <w:widowControl/>
        <w:rPr>
          <w:rFonts w:hint="eastAsia"/>
        </w:rPr>
      </w:pPr>
      <w:r>
        <w:rPr>
          <w:rFonts w:hint="eastAsia"/>
        </w:rPr>
        <w:tab/>
        <w:t>◆2017年3月16日，我在南医大二附院买了低分子肝素，回来发现药盒中间空了一瓶。</w:t>
      </w:r>
    </w:p>
    <w:p w14:paraId="7A3D14DE" w14:textId="77777777" w:rsidR="00621D8A" w:rsidRDefault="00621D8A" w:rsidP="00621D8A">
      <w:pPr>
        <w:widowControl/>
        <w:rPr>
          <w:rFonts w:hint="eastAsia"/>
        </w:rPr>
      </w:pPr>
    </w:p>
    <w:p w14:paraId="1456775A" w14:textId="77777777" w:rsidR="00621D8A" w:rsidRDefault="00621D8A" w:rsidP="00621D8A">
      <w:pPr>
        <w:widowControl/>
        <w:rPr>
          <w:rFonts w:hint="eastAsia"/>
        </w:rPr>
      </w:pPr>
      <w:r>
        <w:rPr>
          <w:rFonts w:hint="eastAsia"/>
        </w:rPr>
        <w:tab/>
        <w:t>◆2020年2月10日，下午，在博大肾科医院血透下机后，到二楼拿药，清点发现少给2盒碳酸钙，要了回来；药师是个陌生的中年妇女，说碳酸钙马上卖完就没有货了，因为是湖北产的。我特地看了一下药盒，确实，湖北黄石的。</w:t>
      </w:r>
    </w:p>
    <w:p w14:paraId="542D8518" w14:textId="77777777" w:rsidR="00621D8A" w:rsidRDefault="00621D8A" w:rsidP="00621D8A">
      <w:pPr>
        <w:widowControl/>
        <w:rPr>
          <w:rFonts w:hint="eastAsia"/>
        </w:rPr>
      </w:pPr>
    </w:p>
    <w:p w14:paraId="7157DBE8" w14:textId="77777777" w:rsidR="00621D8A" w:rsidRDefault="00621D8A" w:rsidP="00621D8A">
      <w:pPr>
        <w:widowControl/>
        <w:rPr>
          <w:rFonts w:hint="eastAsia"/>
        </w:rPr>
      </w:pPr>
      <w:r>
        <w:rPr>
          <w:rFonts w:hint="eastAsia"/>
        </w:rPr>
        <w:tab/>
        <w:t>◆2020年12月6日，中午，我在博大肾科医院血透上机前，到西药房拿药，女药师王昕说没有小塑料袋，只有大塑料袋，似暗讽我在前一天夜里用小塑料袋手淫；之前、之后都未出现过缺小塑料袋的情况。</w:t>
      </w:r>
    </w:p>
    <w:p w14:paraId="529C4C97" w14:textId="77777777" w:rsidR="00621D8A" w:rsidRDefault="00621D8A" w:rsidP="00621D8A">
      <w:pPr>
        <w:widowControl/>
        <w:rPr>
          <w:rFonts w:hint="eastAsia"/>
        </w:rPr>
      </w:pPr>
    </w:p>
    <w:p w14:paraId="513319B1" w14:textId="77777777" w:rsidR="00621D8A" w:rsidRDefault="00621D8A" w:rsidP="00621D8A">
      <w:pPr>
        <w:widowControl/>
        <w:rPr>
          <w:rFonts w:hint="eastAsia"/>
        </w:rPr>
      </w:pPr>
      <w:r>
        <w:rPr>
          <w:rFonts w:hint="eastAsia"/>
        </w:rPr>
        <w:t xml:space="preserve">　　◆2021年11月29日，我在南京红十字医院开叶酸，拿到的是一瓶0.4mg、31片装的孕妇用叶酸；药房男药师称5mg、100片装的叶酸不是常用药，需要向医生申请；2022年2月25日，开到了5mg的叶酸；3月30日，又没货了。几乎同时，南京红十字医院没有25mg的“倍他乐克”可开，却有47.5mg的，很奇怪，因为“倍他乐克”是一种便宜的常用心血管类药品。</w:t>
      </w:r>
    </w:p>
    <w:p w14:paraId="306D772A" w14:textId="77777777" w:rsidR="00621D8A" w:rsidRDefault="00621D8A" w:rsidP="00621D8A">
      <w:pPr>
        <w:widowControl/>
        <w:rPr>
          <w:rFonts w:hint="eastAsia"/>
        </w:rPr>
      </w:pPr>
    </w:p>
    <w:p w14:paraId="72815441" w14:textId="77777777" w:rsidR="00621D8A" w:rsidRDefault="00621D8A" w:rsidP="00621D8A">
      <w:pPr>
        <w:widowControl/>
        <w:rPr>
          <w:rFonts w:hint="eastAsia"/>
        </w:rPr>
      </w:pPr>
      <w:r>
        <w:rPr>
          <w:rFonts w:hint="eastAsia"/>
        </w:rPr>
        <w:t xml:space="preserve">＊＊＊＊＊＊　</w:t>
      </w:r>
    </w:p>
    <w:p w14:paraId="668A452F" w14:textId="77777777" w:rsidR="00621D8A" w:rsidRDefault="00621D8A" w:rsidP="00621D8A">
      <w:pPr>
        <w:widowControl/>
        <w:rPr>
          <w:rFonts w:hint="eastAsia"/>
        </w:rPr>
      </w:pPr>
    </w:p>
    <w:p w14:paraId="618D1AC7" w14:textId="77777777" w:rsidR="00621D8A" w:rsidRDefault="00621D8A" w:rsidP="00621D8A">
      <w:pPr>
        <w:widowControl/>
        <w:rPr>
          <w:rFonts w:hint="eastAsia"/>
        </w:rPr>
      </w:pPr>
      <w:r>
        <w:rPr>
          <w:rFonts w:hint="eastAsia"/>
        </w:rPr>
        <w:t xml:space="preserve">　　五，护士刁难开药的事例：</w:t>
      </w:r>
    </w:p>
    <w:p w14:paraId="7D49240C" w14:textId="77777777" w:rsidR="00621D8A" w:rsidRDefault="00621D8A" w:rsidP="00621D8A">
      <w:pPr>
        <w:widowControl/>
        <w:rPr>
          <w:rFonts w:hint="eastAsia"/>
        </w:rPr>
      </w:pPr>
    </w:p>
    <w:p w14:paraId="79F8E5CE" w14:textId="77777777" w:rsidR="00621D8A" w:rsidRDefault="00621D8A" w:rsidP="00621D8A">
      <w:pPr>
        <w:widowControl/>
        <w:rPr>
          <w:rFonts w:hint="eastAsia"/>
        </w:rPr>
      </w:pPr>
      <w:r>
        <w:rPr>
          <w:rFonts w:hint="eastAsia"/>
        </w:rPr>
        <w:t xml:space="preserve">　　◆我在2022年1月初通过红十字医院血透室办理瑞华慈善基金的申请手续，2月下旬，护士告诉我已经通过了，但3月18日交药费，自付部分没有任何优惠；直到5月23日，在医院开药时，才出现第一笔瑞华慈善的减免。后来我才知道，处方笺上必须有护士手写的“瑞华”或“瑞”字，才能走瑞华慈善的报销。</w:t>
      </w:r>
    </w:p>
    <w:p w14:paraId="5C94FD01" w14:textId="77777777" w:rsidR="00621D8A" w:rsidRDefault="00621D8A" w:rsidP="00621D8A">
      <w:pPr>
        <w:widowControl/>
        <w:rPr>
          <w:rFonts w:hint="eastAsia"/>
        </w:rPr>
      </w:pPr>
    </w:p>
    <w:p w14:paraId="5ABB023A" w14:textId="77777777" w:rsidR="00621D8A" w:rsidRDefault="00621D8A" w:rsidP="00621D8A">
      <w:pPr>
        <w:widowControl/>
        <w:rPr>
          <w:rFonts w:hint="eastAsia"/>
        </w:rPr>
      </w:pPr>
      <w:r>
        <w:rPr>
          <w:rFonts w:hint="eastAsia"/>
        </w:rPr>
        <w:t xml:space="preserve">　　◆2022年6月29日，下午，我在南京红十字医院血透时，开“司维拉姆”，护士说没有货；很奇怪，因为这是一种血透病人的常用药，而且一盒近200块，又是南京溧水产的，医院不大可能不备足货。</w:t>
      </w:r>
    </w:p>
    <w:p w14:paraId="5351565E" w14:textId="77777777" w:rsidR="00621D8A" w:rsidRDefault="00621D8A" w:rsidP="00621D8A">
      <w:pPr>
        <w:widowControl/>
        <w:rPr>
          <w:rFonts w:hint="eastAsia"/>
        </w:rPr>
      </w:pPr>
    </w:p>
    <w:p w14:paraId="726B322E" w14:textId="77777777" w:rsidR="00621D8A" w:rsidRDefault="00621D8A" w:rsidP="00621D8A">
      <w:pPr>
        <w:widowControl/>
        <w:rPr>
          <w:rFonts w:hint="eastAsia"/>
        </w:rPr>
      </w:pPr>
      <w:r>
        <w:rPr>
          <w:rFonts w:hint="eastAsia"/>
        </w:rPr>
        <w:t xml:space="preserve">　　◆11月16日，下午，我在红十字医院血透时，刘元俊护士在电脑上打出处方，过了一会，从收费处方向过来，告诉我碳酸镧没有货，显然有人不想让她给我处方，之前李露护士等都是在电脑前开药时直接告诉我没有货。11月18日，周五，杨薇护士仍说碳酸镧没有货；周末断货，无药可吃。11月21日，周一才开到碳酸镧。我到药房拿药时，已经是下班时间，门诊药房下窗帘，只开急诊窗口，除了药师，还有一个粉衣美少妇坐在办公桌前，不时看向窗外；又有一个穿白大褂的黑胖子，一看就是顽钝无耻的国保，出来与排在前面的护士搭讪；这两人一看就是专门维稳的，因为药房和隔壁的化验室一样，一到下班就只留一个人值守。2023年1月4日，红十字医院碳酸镧、司维拉姆同时缺货。1月16日，又没有碳酸镧。</w:t>
      </w:r>
    </w:p>
    <w:p w14:paraId="15710D58" w14:textId="77777777" w:rsidR="00621D8A" w:rsidRDefault="00621D8A" w:rsidP="00621D8A">
      <w:pPr>
        <w:widowControl/>
        <w:rPr>
          <w:rFonts w:hint="eastAsia"/>
        </w:rPr>
      </w:pPr>
    </w:p>
    <w:p w14:paraId="2D199B8C" w14:textId="77777777" w:rsidR="00621D8A" w:rsidRDefault="00621D8A" w:rsidP="00621D8A">
      <w:pPr>
        <w:widowControl/>
        <w:rPr>
          <w:rFonts w:hint="eastAsia"/>
        </w:rPr>
      </w:pPr>
      <w:r>
        <w:rPr>
          <w:rFonts w:hint="eastAsia"/>
        </w:rPr>
        <w:t xml:space="preserve">　　◆12月28日、30日、2023年1月2日，我在红十字医院都没有开到西那卡塞。1月2日向毛医生反映后，立刻从中心药房调药，才开到，第2天才拿到药，这时我已经被迫停药4天了。很巧的是，这3天都是杨巍护士告诉我没有西那卡塞，而在此之前的12月26日，我在日记中记录了杨巍护士不肯照顾发烧不适的上午班病人，硬是把已经下班的上午班严玲护士叫了回来。</w:t>
      </w:r>
    </w:p>
    <w:p w14:paraId="4A7114A3" w14:textId="77777777" w:rsidR="00621D8A" w:rsidRDefault="00621D8A" w:rsidP="00621D8A">
      <w:pPr>
        <w:widowControl/>
        <w:rPr>
          <w:rFonts w:hint="eastAsia"/>
        </w:rPr>
      </w:pPr>
    </w:p>
    <w:p w14:paraId="6F3195B1" w14:textId="77777777" w:rsidR="00621D8A" w:rsidRDefault="00621D8A" w:rsidP="00621D8A">
      <w:pPr>
        <w:widowControl/>
        <w:rPr>
          <w:rFonts w:hint="eastAsia"/>
        </w:rPr>
      </w:pPr>
      <w:r>
        <w:rPr>
          <w:rFonts w:hint="eastAsia"/>
        </w:rPr>
        <w:lastRenderedPageBreak/>
        <w:t xml:space="preserve">　　2023年1月19日，夜里，我向市长信箱投诉《强烈建议南京红十字医院药房主任自挂路灯》，详见附录。2月10日上午，红十字医院行风办打来电话，解释投诉事项，大约误会、疫情原因、工作不到位各占三一。之后开药颇为正常；到3月24日，又出现没有西那卡塞，需要从中心药房调货的情况。4月24日，B区有病友开常规外敷用药“喜疗妥”，护士说厂家断货，持续近3个星期，直到5月12日，我在上机前经过交行白下支行斜对面的益丰大药房，进去问有没有“喜疗妥”，说没有，随后血透时，李露护士突然说“喜疗妥”到货了30支，张罗着让病友开，又说我要开的碳酸镧没货，要从中心药房调货；6月21日，“西那卡塞”开不了，从中心药房调货；9月25日，说中心药房也没有碳酸镧；作威作福，终始无改。</w:t>
      </w:r>
    </w:p>
    <w:p w14:paraId="5C489764" w14:textId="77777777" w:rsidR="00621D8A" w:rsidRDefault="00621D8A" w:rsidP="00621D8A">
      <w:pPr>
        <w:widowControl/>
        <w:rPr>
          <w:rFonts w:hint="eastAsia"/>
        </w:rPr>
      </w:pPr>
    </w:p>
    <w:p w14:paraId="67E4CD57" w14:textId="77777777" w:rsidR="00621D8A" w:rsidRDefault="00621D8A" w:rsidP="00621D8A">
      <w:pPr>
        <w:widowControl/>
        <w:rPr>
          <w:rFonts w:hint="eastAsia"/>
        </w:rPr>
      </w:pPr>
      <w:r>
        <w:rPr>
          <w:rFonts w:hint="eastAsia"/>
        </w:rPr>
        <w:t xml:space="preserve">　　◆2023年7月31日，血透上机前，我在急诊交透析费，亲眼看到女收费员 7770 先打出挂号单，没有给我。血透时，李露护士突然说没有找到我挂的号，开不了药。下机后，我到门诊挂号后，请收费员查询，发现中午已经挂过号，而且显示已被接诊。联想到之前李露经常说西那卡塞、碳酸镧甚至“喜疗妥”缺货，或需要从中心药房调货等，多半也是同样当面撒谎，掯勒病人，以作威作福。</w:t>
      </w:r>
    </w:p>
    <w:p w14:paraId="4FA65FAA" w14:textId="77777777" w:rsidR="00621D8A" w:rsidRDefault="00621D8A" w:rsidP="00621D8A">
      <w:pPr>
        <w:widowControl/>
        <w:rPr>
          <w:rFonts w:hint="eastAsia"/>
        </w:rPr>
      </w:pPr>
    </w:p>
    <w:p w14:paraId="3CB0ED87" w14:textId="77777777" w:rsidR="00621D8A" w:rsidRDefault="00621D8A" w:rsidP="00621D8A">
      <w:pPr>
        <w:widowControl/>
        <w:rPr>
          <w:rFonts w:hint="eastAsia"/>
        </w:rPr>
      </w:pPr>
      <w:r>
        <w:rPr>
          <w:rFonts w:hint="eastAsia"/>
        </w:rPr>
        <w:t xml:space="preserve">　　10月18日、20日、23日、25日，一个星期也没有开到“西那卡塞”，尽管主管护士多次向管药的护士陆娟反映，导致26日起至29日停药。由于红十字医院血透室医生对PTH高的处理首先是做甲状旁腺切除术，整个阳性区A区、B区只有我一个人吃“西那卡塞”降PTH，阴性区据说也几乎没有病人常规服用这种药，可以推测这是血透室医护或药房的蓄意所为。另外，也可能跟医保与医院结算支付的包干方式有关，由于医保结算总额的限制，医院倾向于克扣贵重药品的支出以避免亏损。</w:t>
      </w:r>
    </w:p>
    <w:p w14:paraId="6A9515AE" w14:textId="77777777" w:rsidR="00621D8A" w:rsidRDefault="00621D8A" w:rsidP="00621D8A">
      <w:pPr>
        <w:widowControl/>
        <w:rPr>
          <w:rFonts w:hint="eastAsia"/>
        </w:rPr>
      </w:pPr>
    </w:p>
    <w:p w14:paraId="746D928B" w14:textId="77777777" w:rsidR="00621D8A" w:rsidRDefault="00621D8A" w:rsidP="00621D8A">
      <w:pPr>
        <w:widowControl/>
        <w:rPr>
          <w:rFonts w:hint="eastAsia"/>
        </w:rPr>
      </w:pPr>
      <w:r>
        <w:rPr>
          <w:rFonts w:hint="eastAsia"/>
        </w:rPr>
        <w:t xml:space="preserve">　　◆2024年夏天起，很难开到“喜疗妥”，据说是由于德国厂家搬迁厂能减少、国内美容类主播推崇“喜疗妥”的去瘢作用而导致抢购囤积居奇等。我在9月18日的夜课中记录了前一天周二下午血透被加重只脱水不排毒、制造低血压等迫害的程度，9月19日血透时护士意外地称能开到“喜疗妥”了，每人限一支；可以推测“喜疗妥”在药房是有存货的，但很少，一般不拿出来，除非出于维稳等重大需要。</w:t>
      </w:r>
    </w:p>
    <w:p w14:paraId="2A9BD2A3" w14:textId="77777777" w:rsidR="00621D8A" w:rsidRDefault="00621D8A" w:rsidP="00621D8A">
      <w:pPr>
        <w:widowControl/>
        <w:rPr>
          <w:rFonts w:hint="eastAsia"/>
        </w:rPr>
      </w:pPr>
    </w:p>
    <w:p w14:paraId="36EC7FAC" w14:textId="77777777" w:rsidR="00621D8A" w:rsidRDefault="00621D8A" w:rsidP="00621D8A">
      <w:pPr>
        <w:widowControl/>
        <w:rPr>
          <w:rFonts w:hint="eastAsia"/>
        </w:rPr>
      </w:pPr>
      <w:r>
        <w:rPr>
          <w:rFonts w:hint="eastAsia"/>
        </w:rPr>
        <w:t xml:space="preserve">　　◆由于经常开不到必用药，导致我出现屯药的倾向。</w:t>
      </w:r>
    </w:p>
    <w:p w14:paraId="29EAB5C3" w14:textId="77777777" w:rsidR="00621D8A" w:rsidRDefault="00621D8A" w:rsidP="00621D8A">
      <w:pPr>
        <w:widowControl/>
        <w:rPr>
          <w:rFonts w:hint="eastAsia"/>
        </w:rPr>
      </w:pPr>
    </w:p>
    <w:p w14:paraId="2C4BD03C" w14:textId="77777777" w:rsidR="00621D8A" w:rsidRDefault="00621D8A" w:rsidP="00621D8A">
      <w:pPr>
        <w:widowControl/>
        <w:rPr>
          <w:rFonts w:hint="eastAsia"/>
        </w:rPr>
      </w:pPr>
      <w:r>
        <w:rPr>
          <w:rFonts w:hint="eastAsia"/>
        </w:rPr>
        <w:t xml:space="preserve">＊＊＊＊＊＊　</w:t>
      </w:r>
    </w:p>
    <w:p w14:paraId="738051D4" w14:textId="77777777" w:rsidR="00621D8A" w:rsidRDefault="00621D8A" w:rsidP="00621D8A">
      <w:pPr>
        <w:widowControl/>
        <w:rPr>
          <w:rFonts w:hint="eastAsia"/>
        </w:rPr>
      </w:pPr>
    </w:p>
    <w:p w14:paraId="1CD02F86" w14:textId="77777777" w:rsidR="00621D8A" w:rsidRDefault="00621D8A" w:rsidP="00621D8A">
      <w:pPr>
        <w:widowControl/>
        <w:rPr>
          <w:rFonts w:hint="eastAsia"/>
        </w:rPr>
      </w:pPr>
      <w:r>
        <w:rPr>
          <w:rFonts w:hint="eastAsia"/>
        </w:rPr>
        <w:t xml:space="preserve">　　在当今中国社会，医生、收银员、药师、化验员等利用医患间的信息不对称玩弄病人，这种现象是如此普遍，以至于有一部分有苦说不出的病人对追究医生有意或无意的过失感到绝望，而拿起了刀直接报复，这就是伤医事件屡见不鲜的原因。</w:t>
      </w:r>
    </w:p>
    <w:p w14:paraId="79BBE4BE" w14:textId="77777777" w:rsidR="00621D8A" w:rsidRDefault="00621D8A" w:rsidP="00621D8A">
      <w:pPr>
        <w:widowControl/>
        <w:rPr>
          <w:rFonts w:hint="eastAsia"/>
        </w:rPr>
      </w:pPr>
    </w:p>
    <w:p w14:paraId="38434EA6" w14:textId="77777777" w:rsidR="00621D8A" w:rsidRDefault="00621D8A" w:rsidP="00621D8A">
      <w:pPr>
        <w:widowControl/>
        <w:rPr>
          <w:rFonts w:hint="eastAsia"/>
        </w:rPr>
      </w:pPr>
      <w:r>
        <w:rPr>
          <w:rFonts w:hint="eastAsia"/>
        </w:rPr>
        <w:t xml:space="preserve">　　我每次出门，包括坐公交车，都有国保特务监视（参见《线民的故事》）。我常常感到，自己不幸生于末世，社会中的绝大多数人都被像魔鬼一样的国保腐蚀，迫害良善；真正每一分钱都挣得清清白白的人大概只有千分之一至万分之一；老百姓恨贪</w:t>
      </w:r>
      <w:r>
        <w:rPr>
          <w:rFonts w:hint="eastAsia"/>
        </w:rPr>
        <w:lastRenderedPageBreak/>
        <w:t>污，很大程度上只是恨自己不能贪污而别人能贪污而已，只要有机会，绝大多数的人都会贪污欺诈；所以说，世上无不可杀之人。</w:t>
      </w:r>
    </w:p>
    <w:p w14:paraId="092D1970" w14:textId="77777777" w:rsidR="00621D8A" w:rsidRDefault="00621D8A" w:rsidP="00621D8A">
      <w:pPr>
        <w:widowControl/>
        <w:rPr>
          <w:rFonts w:hint="eastAsia"/>
        </w:rPr>
      </w:pPr>
    </w:p>
    <w:p w14:paraId="22359D14" w14:textId="77777777" w:rsidR="00621D8A" w:rsidRDefault="00621D8A" w:rsidP="00621D8A">
      <w:pPr>
        <w:widowControl/>
        <w:rPr>
          <w:rFonts w:hint="eastAsia"/>
        </w:rPr>
      </w:pPr>
    </w:p>
    <w:p w14:paraId="7DD7D55D" w14:textId="77777777" w:rsidR="00621D8A" w:rsidRDefault="00621D8A" w:rsidP="00621D8A">
      <w:pPr>
        <w:widowControl/>
        <w:rPr>
          <w:rFonts w:hint="eastAsia"/>
        </w:rPr>
      </w:pPr>
      <w:r>
        <w:rPr>
          <w:rFonts w:hint="eastAsia"/>
        </w:rPr>
        <w:t xml:space="preserve">2021年6月19日，夜课，初稿　</w:t>
      </w:r>
    </w:p>
    <w:p w14:paraId="5C214D77" w14:textId="77777777" w:rsidR="00621D8A" w:rsidRDefault="00621D8A" w:rsidP="00621D8A">
      <w:pPr>
        <w:widowControl/>
        <w:rPr>
          <w:rFonts w:hint="eastAsia"/>
        </w:rPr>
      </w:pPr>
    </w:p>
    <w:p w14:paraId="04A5B1AA" w14:textId="77777777" w:rsidR="00621D8A" w:rsidRDefault="00621D8A" w:rsidP="00621D8A">
      <w:pPr>
        <w:widowControl/>
        <w:rPr>
          <w:rFonts w:hint="eastAsia"/>
        </w:rPr>
      </w:pPr>
      <w:r>
        <w:rPr>
          <w:rFonts w:hint="eastAsia"/>
        </w:rPr>
        <w:t xml:space="preserve">2022年3月27日，夜课，二稿　</w:t>
      </w:r>
    </w:p>
    <w:p w14:paraId="639D7BA8" w14:textId="77777777" w:rsidR="00621D8A" w:rsidRDefault="00621D8A" w:rsidP="00621D8A">
      <w:pPr>
        <w:widowControl/>
        <w:rPr>
          <w:rFonts w:hint="eastAsia"/>
        </w:rPr>
      </w:pPr>
    </w:p>
    <w:p w14:paraId="2B9DBF03" w14:textId="77777777" w:rsidR="00621D8A" w:rsidRDefault="00621D8A" w:rsidP="00621D8A">
      <w:pPr>
        <w:widowControl/>
        <w:rPr>
          <w:rFonts w:hint="eastAsia"/>
        </w:rPr>
      </w:pPr>
      <w:r>
        <w:rPr>
          <w:rFonts w:hint="eastAsia"/>
        </w:rPr>
        <w:t xml:space="preserve">2024年2月21日，夜课，三稿 </w:t>
      </w:r>
    </w:p>
    <w:p w14:paraId="5DB5ADE8" w14:textId="77777777" w:rsidR="00621D8A" w:rsidRDefault="00621D8A" w:rsidP="00621D8A">
      <w:pPr>
        <w:widowControl/>
        <w:rPr>
          <w:rFonts w:hint="eastAsia"/>
        </w:rPr>
      </w:pPr>
    </w:p>
    <w:p w14:paraId="1DDD72A1" w14:textId="77777777" w:rsidR="00621D8A" w:rsidRDefault="00621D8A" w:rsidP="00621D8A">
      <w:pPr>
        <w:widowControl/>
        <w:rPr>
          <w:rFonts w:hint="eastAsia"/>
        </w:rPr>
      </w:pPr>
      <w:r>
        <w:rPr>
          <w:rFonts w:hint="eastAsia"/>
        </w:rPr>
        <w:t>附录：</w:t>
      </w:r>
    </w:p>
    <w:p w14:paraId="538339B1" w14:textId="77777777" w:rsidR="00621D8A" w:rsidRDefault="00621D8A" w:rsidP="00621D8A">
      <w:pPr>
        <w:widowControl/>
        <w:rPr>
          <w:rFonts w:hint="eastAsia"/>
        </w:rPr>
      </w:pPr>
    </w:p>
    <w:p w14:paraId="6C4925C6"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强烈建议南京红十字医院药房主任自挂路灯 </w:t>
      </w:r>
    </w:p>
    <w:p w14:paraId="4D3AFB0A" w14:textId="77777777" w:rsidR="00621D8A" w:rsidRDefault="00621D8A" w:rsidP="00621D8A">
      <w:pPr>
        <w:widowControl/>
        <w:rPr>
          <w:rFonts w:hint="eastAsia"/>
        </w:rPr>
      </w:pPr>
    </w:p>
    <w:p w14:paraId="6ABD8DDD" w14:textId="77777777" w:rsidR="00621D8A" w:rsidRDefault="00621D8A" w:rsidP="00621D8A">
      <w:pPr>
        <w:widowControl/>
        <w:rPr>
          <w:rFonts w:hint="eastAsia"/>
        </w:rPr>
      </w:pPr>
      <w:r>
        <w:rPr>
          <w:rFonts w:hint="eastAsia"/>
        </w:rPr>
        <w:t xml:space="preserve">　　我是一个血透病人，名叫王伟，身份证号320121197910083516，手机号码18252031704，现住南京市雨花台区西善桥街道白家凹街5号齐修南苑4幢1218。</w:t>
      </w:r>
    </w:p>
    <w:p w14:paraId="04F85252" w14:textId="77777777" w:rsidR="00621D8A" w:rsidRDefault="00621D8A" w:rsidP="00621D8A">
      <w:pPr>
        <w:widowControl/>
        <w:rPr>
          <w:rFonts w:hint="eastAsia"/>
        </w:rPr>
      </w:pPr>
    </w:p>
    <w:p w14:paraId="457AD101" w14:textId="77777777" w:rsidR="00621D8A" w:rsidRDefault="00621D8A" w:rsidP="00621D8A">
      <w:pPr>
        <w:widowControl/>
        <w:rPr>
          <w:rFonts w:hint="eastAsia"/>
        </w:rPr>
      </w:pPr>
      <w:r>
        <w:rPr>
          <w:rFonts w:hint="eastAsia"/>
        </w:rPr>
        <w:t xml:space="preserve">　　2021年10月下旬至今，我在南京红十字医院血透。我发现，血透室的许多病人都对药房的工作饶有怨言，举例如下：</w:t>
      </w:r>
    </w:p>
    <w:p w14:paraId="13B0FC91" w14:textId="77777777" w:rsidR="00621D8A" w:rsidRDefault="00621D8A" w:rsidP="00621D8A">
      <w:pPr>
        <w:widowControl/>
        <w:rPr>
          <w:rFonts w:hint="eastAsia"/>
        </w:rPr>
      </w:pPr>
    </w:p>
    <w:p w14:paraId="07D5FB0E" w14:textId="77777777" w:rsidR="00621D8A" w:rsidRDefault="00621D8A" w:rsidP="00621D8A">
      <w:pPr>
        <w:widowControl/>
        <w:rPr>
          <w:rFonts w:hint="eastAsia"/>
        </w:rPr>
      </w:pPr>
      <w:r>
        <w:rPr>
          <w:rFonts w:hint="eastAsia"/>
        </w:rPr>
        <w:tab/>
        <w:t>◆某些常用药长期缺货，如5mg的叶酸、25mg的倍他乐克（却有47.5mg的），最近缺的是拜新同、西必林。如果是2022年12月买不到退烧药、化痰药、抗生素等，还情有可原，像叶酸、倍他乐克都是最常用的廉价西药，任何一家药房都有备货（我就经常被迫自费在医院旁的益丰大药房购买），红十字医院药房却长期缺货，实在说不过去。</w:t>
      </w:r>
    </w:p>
    <w:p w14:paraId="370CFA4A" w14:textId="77777777" w:rsidR="00621D8A" w:rsidRDefault="00621D8A" w:rsidP="00621D8A">
      <w:pPr>
        <w:widowControl/>
        <w:rPr>
          <w:rFonts w:hint="eastAsia"/>
        </w:rPr>
      </w:pPr>
    </w:p>
    <w:p w14:paraId="07EAB730" w14:textId="77777777" w:rsidR="00621D8A" w:rsidRDefault="00621D8A" w:rsidP="00621D8A">
      <w:pPr>
        <w:widowControl/>
        <w:rPr>
          <w:rFonts w:hint="eastAsia"/>
        </w:rPr>
      </w:pPr>
      <w:r>
        <w:rPr>
          <w:rFonts w:hint="eastAsia"/>
        </w:rPr>
        <w:tab/>
        <w:t>◆某些血透专用药经常缺货，如司维拉姆（南京溧水的厂家）、碳酸镧、西那卡塞，病人开药如同抽奖，要碰运气看能不能开得上。2022年12月28日、30日、2023年1月2日，我连续3次血透都没有开到西那卡塞；1月2日当天向毛医生反映后，药房才从中心药房调药，我第2天才拿到药，导致期间被迫停了西那卡塞4天。红十字医院血透病人总数2百人左右，这些专用药品每个月的用量是基本稳定的，为什么会经常性地缺货，无谓地制造恐慌和怨气？有的病人因此疑心是医生护士故意不开药，而产生矛盾。</w:t>
      </w:r>
    </w:p>
    <w:p w14:paraId="528258CB" w14:textId="77777777" w:rsidR="00621D8A" w:rsidRDefault="00621D8A" w:rsidP="00621D8A">
      <w:pPr>
        <w:widowControl/>
        <w:rPr>
          <w:rFonts w:hint="eastAsia"/>
        </w:rPr>
      </w:pPr>
    </w:p>
    <w:p w14:paraId="6D9551F7" w14:textId="77777777" w:rsidR="00621D8A" w:rsidRDefault="00621D8A" w:rsidP="00621D8A">
      <w:pPr>
        <w:widowControl/>
        <w:rPr>
          <w:rFonts w:hint="eastAsia"/>
        </w:rPr>
      </w:pPr>
      <w:r>
        <w:rPr>
          <w:rFonts w:hint="eastAsia"/>
        </w:rPr>
        <w:tab/>
        <w:t>◆无端支使病人。医院分中心药房、门急诊药房，前者是对各科室的，是对公的、内部的药房，后者是对病人的。中心药房明明有药，为什么要医护打电话调药才能开到，还经常发生调药不及时，病人交费后到门诊药房拿不到药，由药师写条子到中心药房去拿，中心药房到5点就准时下班，过时不候；明明是药房内部管理不善，</w:t>
      </w:r>
      <w:r>
        <w:rPr>
          <w:rFonts w:hint="eastAsia"/>
        </w:rPr>
        <w:lastRenderedPageBreak/>
        <w:t>却要来折腾血透病人。2023年1月2日，门诊药房甚至连100mg的维C也没有，要凭条子去6楼拿。</w:t>
      </w:r>
    </w:p>
    <w:p w14:paraId="147651FE" w14:textId="77777777" w:rsidR="00621D8A" w:rsidRDefault="00621D8A" w:rsidP="00621D8A">
      <w:pPr>
        <w:widowControl/>
        <w:rPr>
          <w:rFonts w:hint="eastAsia"/>
        </w:rPr>
      </w:pPr>
    </w:p>
    <w:p w14:paraId="1A34280F" w14:textId="77777777" w:rsidR="00621D8A" w:rsidRDefault="00621D8A" w:rsidP="00621D8A">
      <w:pPr>
        <w:widowControl/>
        <w:rPr>
          <w:rFonts w:hint="eastAsia"/>
        </w:rPr>
      </w:pPr>
      <w:r>
        <w:rPr>
          <w:rFonts w:hint="eastAsia"/>
        </w:rPr>
        <w:t xml:space="preserve">　　我注意到，红十字医院门急诊药房办公桌的屏风上是一首草书的唐诗：“西塞山前白鹭飞，桃花流水鳜鱼肥……”，这反映了药房追求的是闲云野鹤式的拉胯作风，与习近平总书记倡导的“人民至上、生命至上”完全背道而驰；药房主任尸位素餐、“在其位而不谋其事”，对此应负主要领导责任，故强烈建议其自挂路灯谢罪，以儆效尤。</w:t>
      </w:r>
    </w:p>
    <w:p w14:paraId="5DF1966C" w14:textId="77777777" w:rsidR="00621D8A" w:rsidRDefault="00621D8A" w:rsidP="00621D8A">
      <w:pPr>
        <w:widowControl/>
        <w:rPr>
          <w:rFonts w:hint="eastAsia"/>
        </w:rPr>
      </w:pPr>
    </w:p>
    <w:p w14:paraId="1824984F" w14:textId="77777777" w:rsidR="00621D8A" w:rsidRDefault="00621D8A" w:rsidP="00621D8A">
      <w:pPr>
        <w:widowControl/>
        <w:rPr>
          <w:rFonts w:hint="eastAsia"/>
        </w:rPr>
      </w:pPr>
      <w:r>
        <w:rPr>
          <w:rFonts w:hint="eastAsia"/>
        </w:rPr>
        <w:t xml:space="preserve">　　此致 </w:t>
      </w:r>
    </w:p>
    <w:p w14:paraId="4EF3D7D4" w14:textId="77777777" w:rsidR="00621D8A" w:rsidRDefault="00621D8A" w:rsidP="00621D8A">
      <w:pPr>
        <w:widowControl/>
        <w:rPr>
          <w:rFonts w:hint="eastAsia"/>
        </w:rPr>
      </w:pPr>
    </w:p>
    <w:p w14:paraId="7BABC4A4" w14:textId="77777777" w:rsidR="00621D8A" w:rsidRDefault="00621D8A" w:rsidP="00621D8A">
      <w:pPr>
        <w:widowControl/>
        <w:rPr>
          <w:rFonts w:hint="eastAsia"/>
        </w:rPr>
      </w:pPr>
      <w:r>
        <w:rPr>
          <w:rFonts w:hint="eastAsia"/>
        </w:rPr>
        <w:t xml:space="preserve">无产阶级文化大革命的敬礼 </w:t>
      </w:r>
    </w:p>
    <w:p w14:paraId="07A3C59C" w14:textId="77777777" w:rsidR="00621D8A" w:rsidRDefault="00621D8A" w:rsidP="00621D8A">
      <w:pPr>
        <w:widowControl/>
        <w:rPr>
          <w:rFonts w:hint="eastAsia"/>
        </w:rPr>
      </w:pPr>
    </w:p>
    <w:p w14:paraId="30E0B93B" w14:textId="77777777" w:rsidR="00621D8A" w:rsidRDefault="00621D8A" w:rsidP="00621D8A">
      <w:pPr>
        <w:widowControl/>
        <w:rPr>
          <w:rFonts w:hint="eastAsia"/>
        </w:rPr>
      </w:pPr>
    </w:p>
    <w:p w14:paraId="05458C48" w14:textId="58236B50" w:rsidR="00C003BF" w:rsidRDefault="00C003BF">
      <w:pPr>
        <w:widowControl/>
        <w:rPr>
          <w:rFonts w:hint="eastAsia"/>
        </w:rPr>
      </w:pPr>
      <w:r>
        <w:br w:type="page"/>
      </w:r>
    </w:p>
    <w:p w14:paraId="3FDAD61F" w14:textId="44B601FE" w:rsidR="003D0CC2" w:rsidRDefault="00406A4F" w:rsidP="003D0CC2">
      <w:pPr>
        <w:pStyle w:val="3"/>
        <w:rPr>
          <w:rFonts w:hint="eastAsia"/>
        </w:rPr>
      </w:pPr>
      <w:bookmarkStart w:id="51" w:name="_Toc230121483"/>
      <w:r>
        <w:rPr>
          <w:rFonts w:hint="eastAsia"/>
        </w:rPr>
        <w:lastRenderedPageBreak/>
        <w:t>医保卡的故事</w:t>
      </w:r>
      <w:bookmarkEnd w:id="51"/>
    </w:p>
    <w:p w14:paraId="77E40A15" w14:textId="77777777" w:rsidR="00621D8A" w:rsidRDefault="00621D8A" w:rsidP="00621D8A">
      <w:pPr>
        <w:widowControl/>
        <w:rPr>
          <w:rFonts w:hint="eastAsia"/>
        </w:rPr>
      </w:pPr>
      <w:r>
        <w:rPr>
          <w:rFonts w:hint="eastAsia"/>
        </w:rPr>
        <w:t>目录：</w:t>
      </w:r>
    </w:p>
    <w:p w14:paraId="0263C3CA" w14:textId="77777777" w:rsidR="00621D8A" w:rsidRDefault="00621D8A" w:rsidP="00621D8A">
      <w:pPr>
        <w:widowControl/>
        <w:rPr>
          <w:rFonts w:hint="eastAsia"/>
        </w:rPr>
      </w:pPr>
      <w:r>
        <w:rPr>
          <w:rFonts w:hint="eastAsia"/>
        </w:rPr>
        <w:t xml:space="preserve">一，来源 </w:t>
      </w:r>
    </w:p>
    <w:p w14:paraId="485ADAA6" w14:textId="77777777" w:rsidR="00621D8A" w:rsidRDefault="00621D8A" w:rsidP="00621D8A">
      <w:pPr>
        <w:widowControl/>
        <w:rPr>
          <w:rFonts w:hint="eastAsia"/>
        </w:rPr>
      </w:pPr>
      <w:r>
        <w:rPr>
          <w:rFonts w:hint="eastAsia"/>
        </w:rPr>
        <w:t xml:space="preserve">二，牟利 </w:t>
      </w:r>
    </w:p>
    <w:p w14:paraId="6082E9F9" w14:textId="77777777" w:rsidR="00621D8A" w:rsidRDefault="00621D8A" w:rsidP="00621D8A">
      <w:pPr>
        <w:widowControl/>
        <w:rPr>
          <w:rFonts w:hint="eastAsia"/>
        </w:rPr>
      </w:pPr>
      <w:r>
        <w:rPr>
          <w:rFonts w:hint="eastAsia"/>
        </w:rPr>
        <w:t xml:space="preserve">三，盗刷 </w:t>
      </w:r>
    </w:p>
    <w:p w14:paraId="1956D3DF" w14:textId="77777777" w:rsidR="00621D8A" w:rsidRDefault="00621D8A" w:rsidP="00621D8A">
      <w:pPr>
        <w:widowControl/>
        <w:rPr>
          <w:rFonts w:hint="eastAsia"/>
        </w:rPr>
      </w:pPr>
      <w:r>
        <w:rPr>
          <w:rFonts w:hint="eastAsia"/>
        </w:rPr>
        <w:t xml:space="preserve">四，维稳 </w:t>
      </w:r>
    </w:p>
    <w:p w14:paraId="330AC065" w14:textId="77777777" w:rsidR="00621D8A" w:rsidRDefault="00621D8A" w:rsidP="00621D8A">
      <w:pPr>
        <w:widowControl/>
        <w:rPr>
          <w:rFonts w:hint="eastAsia"/>
        </w:rPr>
      </w:pPr>
    </w:p>
    <w:p w14:paraId="3E83A6E0" w14:textId="77777777" w:rsidR="00621D8A" w:rsidRDefault="00621D8A" w:rsidP="00621D8A">
      <w:pPr>
        <w:widowControl/>
        <w:rPr>
          <w:rFonts w:hint="eastAsia"/>
        </w:rPr>
      </w:pPr>
    </w:p>
    <w:p w14:paraId="5BA5C474"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t>医保卡的故事</w:t>
      </w:r>
    </w:p>
    <w:p w14:paraId="016E7142" w14:textId="77777777" w:rsidR="00621D8A" w:rsidRDefault="00621D8A" w:rsidP="00621D8A">
      <w:pPr>
        <w:widowControl/>
        <w:rPr>
          <w:rFonts w:hint="eastAsia"/>
        </w:rPr>
      </w:pPr>
    </w:p>
    <w:p w14:paraId="04FB9FA9"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t xml:space="preserve">一，来源 </w:t>
      </w:r>
    </w:p>
    <w:p w14:paraId="4428D017" w14:textId="77777777" w:rsidR="00621D8A" w:rsidRDefault="00621D8A" w:rsidP="00621D8A">
      <w:pPr>
        <w:widowControl/>
        <w:rPr>
          <w:rFonts w:hint="eastAsia"/>
        </w:rPr>
      </w:pPr>
    </w:p>
    <w:p w14:paraId="6CC3E272" w14:textId="77777777" w:rsidR="00621D8A" w:rsidRDefault="00621D8A" w:rsidP="00621D8A">
      <w:pPr>
        <w:widowControl/>
        <w:rPr>
          <w:rFonts w:hint="eastAsia"/>
        </w:rPr>
      </w:pPr>
      <w:r>
        <w:rPr>
          <w:rFonts w:hint="eastAsia"/>
        </w:rPr>
        <w:t xml:space="preserve">　　1999年5月，我在江苏省人民医院泌尿外科接受肾移植手术的时候，还是南京大学生物化学系大二学生，手术费用是走学生医疗保险报销部分，再加上大学同学为我募捐的5万块钱、高中师生捐的近1万块、铜井中学师后捐款、村民捐款等。我的哥哥王培武、大表哥苏根发、二表哥王根平侵吞了不少，不便于让我看到详细账目，出院的时候，二表哥怂恿我挂账，说方便以后再来办住院（详见《我的哥哥》、《大表哥的故事》、《二表哥的故事》）。</w:t>
      </w:r>
    </w:p>
    <w:p w14:paraId="31D31312" w14:textId="77777777" w:rsidR="00621D8A" w:rsidRDefault="00621D8A" w:rsidP="00621D8A">
      <w:pPr>
        <w:widowControl/>
        <w:rPr>
          <w:rFonts w:hint="eastAsia"/>
        </w:rPr>
      </w:pPr>
    </w:p>
    <w:p w14:paraId="098F637F" w14:textId="77777777" w:rsidR="00621D8A" w:rsidRDefault="00621D8A" w:rsidP="00621D8A">
      <w:pPr>
        <w:widowControl/>
        <w:rPr>
          <w:rFonts w:hint="eastAsia"/>
        </w:rPr>
      </w:pPr>
      <w:r>
        <w:rPr>
          <w:rFonts w:hint="eastAsia"/>
        </w:rPr>
        <w:t xml:space="preserve">　　哥哥、表哥们仍担心迟早会败露，于是用了一招借刀杀人。当时中共刚开始镇压法轮功，于是他们空口诬陷我是法轮功，这是我在之后的20多年，被南京公安局长期用惨无人道的方式迫害（详见《血透室》、《公安国保维稳概论》、《血透日记》）的过程中，逐渐悟出来的。</w:t>
      </w:r>
    </w:p>
    <w:p w14:paraId="5CE8BD53" w14:textId="77777777" w:rsidR="00621D8A" w:rsidRDefault="00621D8A" w:rsidP="00621D8A">
      <w:pPr>
        <w:widowControl/>
        <w:rPr>
          <w:rFonts w:hint="eastAsia"/>
        </w:rPr>
      </w:pPr>
    </w:p>
    <w:p w14:paraId="67B41036" w14:textId="77777777" w:rsidR="00621D8A" w:rsidRDefault="00621D8A" w:rsidP="00621D8A">
      <w:pPr>
        <w:widowControl/>
        <w:rPr>
          <w:rFonts w:hint="eastAsia"/>
        </w:rPr>
      </w:pPr>
      <w:r>
        <w:rPr>
          <w:rFonts w:hint="eastAsia"/>
        </w:rPr>
        <w:t xml:space="preserve">　　1999年，我在省人民医院出院后，哥哥给我一张余额2千块钱的存折，说就剩这么多钱了。当时我还是在校大学生，没有医保，不久，我就因为没有钱吃药，被迫减药，而发生慢性排异反应，2003年底，南大毕业后刚工作不到两年，尿毒症复发。毕业之前，我曾经到南大校办医院去查住院报销的账目，副院长坚决不让我查；我一怒之下，对二表哥说准备杀了院长朱梅，二表哥给了我800块钱（应该是从贪污的捐款中吐出来的），安排我到太平南路上的中国人寿保险营业部去查账，我去了后，对方搬出一大摞各高校的账目让我自己找，我自然是找不到。由此可见，任何一个中国人，手中只要有一点权力，就会毫不犹豫地配合中共当局进行迫害无辜，无论是南大医院副院长，还是中国人寿的营业员；所以，我常常感叹，天下无不可杀之人。</w:t>
      </w:r>
    </w:p>
    <w:p w14:paraId="01DED983" w14:textId="77777777" w:rsidR="00621D8A" w:rsidRDefault="00621D8A" w:rsidP="00621D8A">
      <w:pPr>
        <w:widowControl/>
        <w:rPr>
          <w:rFonts w:hint="eastAsia"/>
        </w:rPr>
      </w:pPr>
    </w:p>
    <w:p w14:paraId="5D4B2DA9" w14:textId="77777777" w:rsidR="00621D8A" w:rsidRDefault="00621D8A" w:rsidP="00621D8A">
      <w:pPr>
        <w:widowControl/>
        <w:rPr>
          <w:rFonts w:hint="eastAsia"/>
        </w:rPr>
      </w:pPr>
      <w:r>
        <w:rPr>
          <w:rFonts w:hint="eastAsia"/>
        </w:rPr>
        <w:t xml:space="preserve">　　幸运的是，2003年，我上班的是一家台资企业（南京神州数码三商信息系统设备有限公司），给员工办了医保，只是我到尿毒症复发后才拿到医保卡。唯一有点奇怪的</w:t>
      </w:r>
      <w:r>
        <w:rPr>
          <w:rFonts w:hint="eastAsia"/>
        </w:rPr>
        <w:lastRenderedPageBreak/>
        <w:t>是，三商公司人事经理施琦要求哥哥陪我一起去拿。推测这是南京公安局国保的安排，大概认为这样哥哥贪污捐款之罪就可以一笔勾销了。</w:t>
      </w:r>
    </w:p>
    <w:p w14:paraId="282399A5" w14:textId="77777777" w:rsidR="00621D8A" w:rsidRDefault="00621D8A" w:rsidP="00621D8A">
      <w:pPr>
        <w:widowControl/>
        <w:rPr>
          <w:rFonts w:hint="eastAsia"/>
        </w:rPr>
      </w:pPr>
    </w:p>
    <w:p w14:paraId="78CA12F9" w14:textId="77777777" w:rsidR="00621D8A" w:rsidRDefault="00621D8A" w:rsidP="00621D8A">
      <w:pPr>
        <w:widowControl/>
        <w:rPr>
          <w:rFonts w:hint="eastAsia"/>
        </w:rPr>
      </w:pPr>
      <w:r>
        <w:rPr>
          <w:rFonts w:hint="eastAsia"/>
        </w:rPr>
        <w:t xml:space="preserve">　　2004年初，我在江苏省人民医院血透的时候，一个电视记者突然来采访我，让我对着摄像机说了一通医保卡的好处。此前，我经常向一个名叫田传友的病友买“强盛”环孢素；就在记者出现的这段时间，有一次，我在省人民医院二楼抽血处旁巧遇田传友，他向我展示了他的医保卡，就走了。</w:t>
      </w:r>
    </w:p>
    <w:p w14:paraId="7B46D7F5" w14:textId="77777777" w:rsidR="00621D8A" w:rsidRDefault="00621D8A" w:rsidP="00621D8A">
      <w:pPr>
        <w:widowControl/>
        <w:rPr>
          <w:rFonts w:hint="eastAsia"/>
        </w:rPr>
      </w:pPr>
    </w:p>
    <w:p w14:paraId="67D7DBCC" w14:textId="77777777" w:rsidR="00621D8A" w:rsidRDefault="00621D8A" w:rsidP="00621D8A">
      <w:pPr>
        <w:widowControl/>
        <w:rPr>
          <w:rFonts w:hint="eastAsia"/>
        </w:rPr>
      </w:pPr>
    </w:p>
    <w:p w14:paraId="5F17FC72" w14:textId="77777777" w:rsidR="00621D8A" w:rsidRDefault="00621D8A" w:rsidP="00621D8A">
      <w:pPr>
        <w:widowControl/>
        <w:rPr>
          <w:rFonts w:hint="eastAsia"/>
        </w:rPr>
      </w:pPr>
    </w:p>
    <w:p w14:paraId="363C8B5D"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t xml:space="preserve">二，牟利 </w:t>
      </w:r>
    </w:p>
    <w:p w14:paraId="4BBB427B" w14:textId="77777777" w:rsidR="00621D8A" w:rsidRDefault="00621D8A" w:rsidP="00621D8A">
      <w:pPr>
        <w:widowControl/>
        <w:rPr>
          <w:rFonts w:hint="eastAsia"/>
        </w:rPr>
      </w:pPr>
    </w:p>
    <w:p w14:paraId="69F23E66" w14:textId="77777777" w:rsidR="00621D8A" w:rsidRDefault="00621D8A" w:rsidP="00621D8A">
      <w:pPr>
        <w:widowControl/>
        <w:rPr>
          <w:rFonts w:hint="eastAsia"/>
        </w:rPr>
      </w:pPr>
      <w:r>
        <w:rPr>
          <w:rFonts w:hint="eastAsia"/>
        </w:rPr>
        <w:t xml:space="preserve">　　有了医保卡，我才能进行每周三次的血液透析，每次400元，自付8%，32元；一个月13次，自付500元不到。然后，对于没有任何收入的我来说，显然是无以为继的。当时，南京医院血透室为了吸引血透病人，以交通返还的名义贿赂病人，除了江苏省人民医院、军区总院外，每家医院血透室都如此操作，一次透析有的能返还90块；省人民医院在透析期间赠送病人2个面点，似乎是一个馒头一个肉包，军总则赠送一个快餐）。虽然这是一种非法操作，但我从2004年开始血透后的几年内，一直以此为生；我虽然办了低保，但交了最低档的养老、医保后（不交的话不能用医保卡血透），只剩一百块左右。虽然南京市出台了惠民政策，允许自交社保的灵活就业人员报销2/3的社保费，但居委会本着对法轮功学员“经济上搞垮”的原则，一直拒绝给我办（详见《居委会的故事》）；到2018年2月办理病退前，终于把我从经济上搞垮了。</w:t>
      </w:r>
    </w:p>
    <w:p w14:paraId="0D50C778" w14:textId="77777777" w:rsidR="00621D8A" w:rsidRDefault="00621D8A" w:rsidP="00621D8A">
      <w:pPr>
        <w:widowControl/>
        <w:rPr>
          <w:rFonts w:hint="eastAsia"/>
        </w:rPr>
      </w:pPr>
    </w:p>
    <w:p w14:paraId="6F00F619" w14:textId="77777777" w:rsidR="00621D8A" w:rsidRDefault="00621D8A" w:rsidP="00621D8A">
      <w:pPr>
        <w:widowControl/>
        <w:rPr>
          <w:rFonts w:hint="eastAsia"/>
        </w:rPr>
      </w:pPr>
      <w:r>
        <w:rPr>
          <w:rFonts w:hint="eastAsia"/>
        </w:rPr>
        <w:t xml:space="preserve">　　羊毛出在羊身上，病人因此也要付出血透器、透析管路多次复用的代价，有时还会因消毒不到位感染丙肝，我就在2006年初，在南京市中西医结合医院（钟山医院）血透期间被感染丙肝（参见《血透室》第三章《不常见血透迫害技术10种》第5小节“感染肝炎”、《法院的故事》）。</w:t>
      </w:r>
    </w:p>
    <w:p w14:paraId="12EDFD11" w14:textId="77777777" w:rsidR="00621D8A" w:rsidRDefault="00621D8A" w:rsidP="00621D8A">
      <w:pPr>
        <w:widowControl/>
        <w:rPr>
          <w:rFonts w:hint="eastAsia"/>
        </w:rPr>
      </w:pPr>
    </w:p>
    <w:p w14:paraId="4F1242E0" w14:textId="77777777" w:rsidR="00621D8A" w:rsidRDefault="00621D8A" w:rsidP="00621D8A">
      <w:pPr>
        <w:widowControl/>
        <w:rPr>
          <w:rFonts w:hint="eastAsia"/>
        </w:rPr>
      </w:pPr>
      <w:r>
        <w:rPr>
          <w:rFonts w:hint="eastAsia"/>
        </w:rPr>
        <w:t xml:space="preserve">　　2011年8月，江苏省人民医院肾科胡建明主任猝死后（详见《胡一刀的故事》），我就再没有从血透室拿过回头钱。原因一方面是由于南京市公安国保对我加重了迫害，也包括经济迫害（详见《血透室》、《公安国保维稳概论》），另一方面，血透室医护似乎知道我在写日记，担心落下把柄。除了2012年、2018年我在明基医院血透期间的优惠换成了升级透析器型号，2017年南医大二附院血透室每周正常赠送一次血滤，其他医院，如市第一医院、中大医院、市中医院、梅山二院、博大肾科医院则干脆剥夺了我作为一个病人应享有的优惠，作为对反革命分子的惩罚。</w:t>
      </w:r>
    </w:p>
    <w:p w14:paraId="0A9C7314" w14:textId="77777777" w:rsidR="00621D8A" w:rsidRDefault="00621D8A" w:rsidP="00621D8A">
      <w:pPr>
        <w:widowControl/>
        <w:rPr>
          <w:rFonts w:hint="eastAsia"/>
        </w:rPr>
      </w:pPr>
    </w:p>
    <w:p w14:paraId="2EF788BA" w14:textId="77777777" w:rsidR="00621D8A" w:rsidRDefault="00621D8A" w:rsidP="00621D8A">
      <w:pPr>
        <w:widowControl/>
        <w:rPr>
          <w:rFonts w:hint="eastAsia"/>
        </w:rPr>
      </w:pPr>
      <w:r>
        <w:rPr>
          <w:rFonts w:hint="eastAsia"/>
        </w:rPr>
        <w:t xml:space="preserve">＊＊＊＊＊＊　</w:t>
      </w:r>
    </w:p>
    <w:p w14:paraId="694525D4" w14:textId="77777777" w:rsidR="00621D8A" w:rsidRDefault="00621D8A" w:rsidP="00621D8A">
      <w:pPr>
        <w:widowControl/>
        <w:rPr>
          <w:rFonts w:hint="eastAsia"/>
        </w:rPr>
      </w:pPr>
    </w:p>
    <w:p w14:paraId="1CC92330" w14:textId="77777777" w:rsidR="00621D8A" w:rsidRDefault="00621D8A" w:rsidP="00621D8A">
      <w:pPr>
        <w:widowControl/>
        <w:rPr>
          <w:rFonts w:hint="eastAsia"/>
        </w:rPr>
      </w:pPr>
      <w:r>
        <w:rPr>
          <w:rFonts w:hint="eastAsia"/>
        </w:rPr>
        <w:lastRenderedPageBreak/>
        <w:t xml:space="preserve">　　2009年7月6日至8月11日，我在南京红十字医院血透期间，为了免费做灌流，办过一次假住院。事后感觉不安，虽然还有一千块钱的药可拿，也没有拿，匆匆换了医院。</w:t>
      </w:r>
    </w:p>
    <w:p w14:paraId="6B57B4DD" w14:textId="77777777" w:rsidR="00621D8A" w:rsidRDefault="00621D8A" w:rsidP="00621D8A">
      <w:pPr>
        <w:widowControl/>
        <w:rPr>
          <w:rFonts w:hint="eastAsia"/>
        </w:rPr>
      </w:pPr>
    </w:p>
    <w:p w14:paraId="1EC2669E" w14:textId="77777777" w:rsidR="00621D8A" w:rsidRDefault="00621D8A" w:rsidP="00621D8A">
      <w:pPr>
        <w:widowControl/>
        <w:rPr>
          <w:rFonts w:hint="eastAsia"/>
        </w:rPr>
      </w:pPr>
      <w:r>
        <w:rPr>
          <w:rFonts w:hint="eastAsia"/>
        </w:rPr>
        <w:t xml:space="preserve">＊＊＊＊＊＊　</w:t>
      </w:r>
    </w:p>
    <w:p w14:paraId="22E77745" w14:textId="77777777" w:rsidR="00621D8A" w:rsidRDefault="00621D8A" w:rsidP="00621D8A">
      <w:pPr>
        <w:widowControl/>
        <w:rPr>
          <w:rFonts w:hint="eastAsia"/>
        </w:rPr>
      </w:pPr>
    </w:p>
    <w:p w14:paraId="24D74A90" w14:textId="77777777" w:rsidR="00621D8A" w:rsidRDefault="00621D8A" w:rsidP="00621D8A">
      <w:pPr>
        <w:widowControl/>
        <w:rPr>
          <w:rFonts w:hint="eastAsia"/>
        </w:rPr>
      </w:pPr>
      <w:r>
        <w:rPr>
          <w:rFonts w:hint="eastAsia"/>
        </w:rPr>
        <w:t xml:space="preserve">　　2010年5月6日至2011年8月4日，我在南京长征医院（海军414医院）血透期间，血压控制得不好，换过一种叫“卡托普利”的降压药，期间，我每个月都开2、3瓶，等到我发现这种药不如之前的“倍他乐克”时，已经积存了近10瓶，索性又开了一两瓶凑够10瓶，准备卖掉。2011年4月26日，我在长征医院血透后，把多开的10瓶药以47块钱卖给药贩子。</w:t>
      </w:r>
    </w:p>
    <w:p w14:paraId="72544E80" w14:textId="77777777" w:rsidR="00621D8A" w:rsidRDefault="00621D8A" w:rsidP="00621D8A">
      <w:pPr>
        <w:widowControl/>
        <w:rPr>
          <w:rFonts w:hint="eastAsia"/>
        </w:rPr>
      </w:pPr>
    </w:p>
    <w:p w14:paraId="27547CB0" w14:textId="77777777" w:rsidR="00621D8A" w:rsidRDefault="00621D8A" w:rsidP="00621D8A">
      <w:pPr>
        <w:widowControl/>
        <w:rPr>
          <w:rFonts w:hint="eastAsia"/>
        </w:rPr>
      </w:pPr>
      <w:r>
        <w:rPr>
          <w:rFonts w:hint="eastAsia"/>
        </w:rPr>
        <w:t xml:space="preserve">　　2021年8月16日，我因左大趾甲沟炎疼痛影响走路，到南京市第一医院皮肤科看门诊，开了两盒莫匹罗星软膏（即经常做广告的百多邦），花了40.36元，扣个人账户。过后，一支没用完就已经好了，一度打算把另一支卖掉回点血，不果，后来在红十字医院送给了需要开这种药的邻床病友岳翠英，但她不久就去世了，估计也没用完。</w:t>
      </w:r>
    </w:p>
    <w:p w14:paraId="6F402CE6" w14:textId="77777777" w:rsidR="00621D8A" w:rsidRDefault="00621D8A" w:rsidP="00621D8A">
      <w:pPr>
        <w:widowControl/>
        <w:rPr>
          <w:rFonts w:hint="eastAsia"/>
        </w:rPr>
      </w:pPr>
    </w:p>
    <w:p w14:paraId="0C075FE8" w14:textId="77777777" w:rsidR="00621D8A" w:rsidRDefault="00621D8A" w:rsidP="00621D8A">
      <w:pPr>
        <w:widowControl/>
        <w:rPr>
          <w:rFonts w:hint="eastAsia"/>
        </w:rPr>
      </w:pPr>
    </w:p>
    <w:p w14:paraId="11F6ED93"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t xml:space="preserve">三，盗刷 </w:t>
      </w:r>
    </w:p>
    <w:p w14:paraId="4904CCE9" w14:textId="77777777" w:rsidR="00621D8A" w:rsidRDefault="00621D8A" w:rsidP="00621D8A">
      <w:pPr>
        <w:widowControl/>
        <w:rPr>
          <w:rFonts w:hint="eastAsia"/>
        </w:rPr>
      </w:pPr>
    </w:p>
    <w:p w14:paraId="5835DC70" w14:textId="77777777" w:rsidR="00621D8A" w:rsidRDefault="00621D8A" w:rsidP="00621D8A">
      <w:pPr>
        <w:widowControl/>
        <w:rPr>
          <w:rFonts w:hint="eastAsia"/>
        </w:rPr>
      </w:pPr>
      <w:r>
        <w:rPr>
          <w:rFonts w:hint="eastAsia"/>
        </w:rPr>
        <w:t xml:space="preserve">　　2010年代，南京市职工医保血液透析患者，每月有1000块钱的额度用于辅助检查、用药。由于我在用药上一直很克制，比如不打促红素、左卡尼汀等，由此导致我的医保卡额度常常用不完，而被血透室的医护盯上，利用帮病人交费的机会盗刷医保卡。这有点类似物业看到业主空房几年不住人，就擅自出租甚至变卖。</w:t>
      </w:r>
    </w:p>
    <w:p w14:paraId="25568DB4" w14:textId="77777777" w:rsidR="00621D8A" w:rsidRDefault="00621D8A" w:rsidP="00621D8A">
      <w:pPr>
        <w:widowControl/>
        <w:rPr>
          <w:rFonts w:hint="eastAsia"/>
        </w:rPr>
      </w:pPr>
    </w:p>
    <w:p w14:paraId="04870424" w14:textId="77777777" w:rsidR="00621D8A" w:rsidRDefault="00621D8A" w:rsidP="00621D8A">
      <w:pPr>
        <w:widowControl/>
        <w:rPr>
          <w:rFonts w:hint="eastAsia"/>
        </w:rPr>
      </w:pPr>
      <w:r>
        <w:rPr>
          <w:rFonts w:hint="eastAsia"/>
        </w:rPr>
        <w:t xml:space="preserve">　　我第一次察觉到医保卡被盗刷是在2013年底，当时我在江苏省级机关医院血透。邻床一个经常在床上大便的老头因为用药多，没到年底就花光了额度，听说我还剩了不少，他家老太就问能不能借我的卡开一些低分子肝素用，我没有同意。但不久，老太不知怎么开到了低分子肝素；当时我一直是由血透室的老头护工代刷医保卡交血透费等。</w:t>
      </w:r>
    </w:p>
    <w:p w14:paraId="4AB69313" w14:textId="77777777" w:rsidR="00621D8A" w:rsidRDefault="00621D8A" w:rsidP="00621D8A">
      <w:pPr>
        <w:widowControl/>
        <w:rPr>
          <w:rFonts w:hint="eastAsia"/>
        </w:rPr>
      </w:pPr>
    </w:p>
    <w:p w14:paraId="59350A01" w14:textId="77777777" w:rsidR="00621D8A" w:rsidRDefault="00621D8A" w:rsidP="00621D8A">
      <w:pPr>
        <w:widowControl/>
        <w:rPr>
          <w:rFonts w:hint="eastAsia"/>
        </w:rPr>
      </w:pPr>
      <w:r>
        <w:rPr>
          <w:rFonts w:hint="eastAsia"/>
        </w:rPr>
        <w:t xml:space="preserve">　　2022年，我在整理《血透日记》的时候，发现2010年在长征医院血透期间，就已经出现盗刷医保卡的现象了。2010年8月10日，我在日记中记录了交透析费和药费的情景：“交过透析费后收银员把我的卡和处方交给前面的一个收银员，让她帮我刷买药的钱，过了一会又让她递了回来，传来传去不知道搞什么名堂。交好后收银员把医保卡和发票、处方及两毛找零递给我。”通常，在任何一家医院，都是同一个收银员收血透费和药费、化验费等，不存在换收银员、换电脑的必要；换收银员的唯一目的应该就是混淆视线，掩饰其盗刷医保卡的行径。</w:t>
      </w:r>
    </w:p>
    <w:p w14:paraId="62CDBADA" w14:textId="77777777" w:rsidR="00621D8A" w:rsidRDefault="00621D8A" w:rsidP="00621D8A">
      <w:pPr>
        <w:widowControl/>
        <w:rPr>
          <w:rFonts w:hint="eastAsia"/>
        </w:rPr>
      </w:pPr>
    </w:p>
    <w:p w14:paraId="09862C05" w14:textId="77777777" w:rsidR="00621D8A" w:rsidRDefault="00621D8A" w:rsidP="00621D8A">
      <w:pPr>
        <w:widowControl/>
        <w:rPr>
          <w:rFonts w:hint="eastAsia"/>
        </w:rPr>
      </w:pPr>
      <w:r>
        <w:rPr>
          <w:rFonts w:hint="eastAsia"/>
        </w:rPr>
        <w:lastRenderedPageBreak/>
        <w:t xml:space="preserve">　　同年同月19日，日记中又记录：“交透析费时女收银员比划了一阵，读卡器灯闪了几下，她又把卡给站在一边的胖女人看'是他吧'，胖女人点点头。她把卡递给后面的那个小姑娘。我问她怎么了，她说出了点问题刷不了。又是作屄屌怪！小姑娘这次刷得很快，发票上的名字是徐莹。”再次出现传递医保卡换收费员的情况，而且在此之前，女收银员还向其领导确认是我，说明她们之前已经得到了血透室李医生冒用我的医保账号开的处方。</w:t>
      </w:r>
    </w:p>
    <w:p w14:paraId="7B5361BA" w14:textId="77777777" w:rsidR="00621D8A" w:rsidRDefault="00621D8A" w:rsidP="00621D8A">
      <w:pPr>
        <w:widowControl/>
        <w:rPr>
          <w:rFonts w:hint="eastAsia"/>
        </w:rPr>
      </w:pPr>
    </w:p>
    <w:p w14:paraId="48D91953" w14:textId="77777777" w:rsidR="00621D8A" w:rsidRDefault="00621D8A" w:rsidP="00621D8A">
      <w:pPr>
        <w:widowControl/>
        <w:rPr>
          <w:rFonts w:hint="eastAsia"/>
        </w:rPr>
      </w:pPr>
      <w:r>
        <w:rPr>
          <w:rFonts w:hint="eastAsia"/>
        </w:rPr>
        <w:t xml:space="preserve">＊＊＊＊＊＊　</w:t>
      </w:r>
    </w:p>
    <w:p w14:paraId="4BAD6FA0" w14:textId="77777777" w:rsidR="00621D8A" w:rsidRDefault="00621D8A" w:rsidP="00621D8A">
      <w:pPr>
        <w:widowControl/>
        <w:rPr>
          <w:rFonts w:hint="eastAsia"/>
        </w:rPr>
      </w:pPr>
    </w:p>
    <w:p w14:paraId="57A02B3C" w14:textId="77777777" w:rsidR="00621D8A" w:rsidRDefault="00621D8A" w:rsidP="00621D8A">
      <w:pPr>
        <w:widowControl/>
        <w:rPr>
          <w:rFonts w:hint="eastAsia"/>
        </w:rPr>
      </w:pPr>
      <w:r>
        <w:rPr>
          <w:rFonts w:hint="eastAsia"/>
        </w:rPr>
        <w:t xml:space="preserve">　　2013年底之后，我尽量每次都自己交费。可惜即便如此，也不能避免血透室医护对医保卡余额的觊觎。2015年11月至2016年11月，我在南京市中医院血透时，由于市中医院收费窗口中午经常排长队，等不及，不得不让一个血透室女护工代交血透费。血透室老护士长要求我每个月开几十瓶生理盐水及普通肝素钠。实际上，每次血透所用2至3瓶生理盐水是算在400元一次的血透费用内的，就好像顾客去餐馆吃面条还要另付水费一样荒谬；另外，我每次透析都用一只自己买的低分子肝素钠，这里开的普通肝素钠说是用来预处理透析器和管路的，这也同样应该包括在400元一次的血透费内，至少其他20多家医院血透室从没有收过。根据《血透日记》记录，2016年4月5日，老护士长强制给我开了30瓶盐水、10支普通肝素钠，6月2日开了50瓶盐水、8支普通肝素钠，7月2日开了40瓶盐水、8支普通肝素钠；没有定额，想开多少就开多少。可笑的是，虽然平均每个月13次血透，要求我开30至50瓶生理盐水，血透室却严格减少了用量，每次血透上机前预冲透析器及管道、下机水合用一瓶盐水，也就是光盐水一项，就要纯赚17至37瓶，所谓的白衣天使贪婪如此。</w:t>
      </w:r>
    </w:p>
    <w:p w14:paraId="36A77C08" w14:textId="77777777" w:rsidR="00621D8A" w:rsidRDefault="00621D8A" w:rsidP="00621D8A">
      <w:pPr>
        <w:widowControl/>
        <w:rPr>
          <w:rFonts w:hint="eastAsia"/>
        </w:rPr>
      </w:pPr>
    </w:p>
    <w:p w14:paraId="524E1393" w14:textId="77777777" w:rsidR="00621D8A" w:rsidRDefault="00621D8A" w:rsidP="00621D8A">
      <w:pPr>
        <w:widowControl/>
        <w:rPr>
          <w:rFonts w:hint="eastAsia"/>
        </w:rPr>
      </w:pPr>
      <w:r>
        <w:rPr>
          <w:rFonts w:hint="eastAsia"/>
        </w:rPr>
        <w:t xml:space="preserve">　　更可怕的是，即使我尽量每次自己交费，收银员仍然能当面盗刷医保卡。2017年12月5日，我从南医大二附院换到梅山二院（全称：南京市梅山医院岱山分院）血透，至少在2017年12月21日、2018年2月3日两次被当面盗刷医保卡，受益者是一个住在医院附近的红衣老太血透病友，这两次都正好排在我的后面交费。</w:t>
      </w:r>
    </w:p>
    <w:p w14:paraId="1851D1FC" w14:textId="77777777" w:rsidR="00621D8A" w:rsidRDefault="00621D8A" w:rsidP="00621D8A">
      <w:pPr>
        <w:widowControl/>
        <w:rPr>
          <w:rFonts w:hint="eastAsia"/>
        </w:rPr>
      </w:pPr>
    </w:p>
    <w:p w14:paraId="15F17363" w14:textId="77777777" w:rsidR="00621D8A" w:rsidRDefault="00621D8A" w:rsidP="00621D8A">
      <w:pPr>
        <w:widowControl/>
        <w:rPr>
          <w:rFonts w:hint="eastAsia"/>
        </w:rPr>
      </w:pPr>
      <w:r>
        <w:rPr>
          <w:rFonts w:hint="eastAsia"/>
        </w:rPr>
        <w:t xml:space="preserve">　　2017年12月21日，我在日记中记录了“进门诊7:28，收费处有人，但要到45分才开始”，应该是等医生到岗，打开电脑，用我的医保账号开好处方；当天的日记还记录了  "红衣女病友说送给医生6只小莴笋“，之前、之后都没有听她说给医生送礼，送礼应该是感谢其让收银员盗刷我的医保卡为她买药。</w:t>
      </w:r>
    </w:p>
    <w:p w14:paraId="6AE45156" w14:textId="77777777" w:rsidR="00621D8A" w:rsidRDefault="00621D8A" w:rsidP="00621D8A">
      <w:pPr>
        <w:widowControl/>
        <w:rPr>
          <w:rFonts w:hint="eastAsia"/>
        </w:rPr>
      </w:pPr>
    </w:p>
    <w:p w14:paraId="54114F2B" w14:textId="77777777" w:rsidR="00621D8A" w:rsidRDefault="00621D8A" w:rsidP="00621D8A">
      <w:pPr>
        <w:widowControl/>
        <w:rPr>
          <w:rFonts w:hint="eastAsia"/>
        </w:rPr>
      </w:pPr>
      <w:r>
        <w:rPr>
          <w:rFonts w:hint="eastAsia"/>
        </w:rPr>
        <w:t xml:space="preserve">　　2018年2月3日，我在上午血透后，吃过自带的午饭，到一楼交费，日记中记录“挂号3块，透析费自费3块2，两张发票都打印出来了，医保卡仍插在卡槽内，屏幕又出现蓝色界面，卡槽红灯连闪，又打出一张发票，约有3、4个收费项，问收银员是谁的，说不是我的，就又到药房去了；当面盗刷医保卡，欺人太甚，亦无可奈何”。当天夜里，我向南京市长信箱举报；之后，我的医保卡突然被以欠费28800块钱停掉，直到2月12日交钱后才恢复（详见《病退的故事》）。</w:t>
      </w:r>
    </w:p>
    <w:p w14:paraId="3717196F" w14:textId="77777777" w:rsidR="00621D8A" w:rsidRDefault="00621D8A" w:rsidP="00621D8A">
      <w:pPr>
        <w:widowControl/>
        <w:rPr>
          <w:rFonts w:hint="eastAsia"/>
        </w:rPr>
      </w:pPr>
    </w:p>
    <w:p w14:paraId="0C3797FC" w14:textId="77777777" w:rsidR="00621D8A" w:rsidRDefault="00621D8A" w:rsidP="00621D8A">
      <w:pPr>
        <w:widowControl/>
        <w:rPr>
          <w:rFonts w:hint="eastAsia"/>
        </w:rPr>
      </w:pPr>
      <w:r>
        <w:rPr>
          <w:rFonts w:hint="eastAsia"/>
        </w:rPr>
        <w:lastRenderedPageBreak/>
        <w:t xml:space="preserve">　　2月17日，中午，我在梅山二院血透后，到一楼交费，挂号3块，透析费2块，刷透析费时收银员切换电脑窗口，刷卡器灯闪稍久，似乎又被盗刷医保卡。</w:t>
      </w:r>
    </w:p>
    <w:p w14:paraId="4BCE5E29" w14:textId="77777777" w:rsidR="00621D8A" w:rsidRDefault="00621D8A" w:rsidP="00621D8A">
      <w:pPr>
        <w:widowControl/>
        <w:rPr>
          <w:rFonts w:hint="eastAsia"/>
        </w:rPr>
      </w:pPr>
    </w:p>
    <w:p w14:paraId="46FF2CE7" w14:textId="77777777" w:rsidR="00621D8A" w:rsidRDefault="00621D8A" w:rsidP="00621D8A">
      <w:pPr>
        <w:widowControl/>
        <w:rPr>
          <w:rFonts w:hint="eastAsia"/>
        </w:rPr>
      </w:pPr>
      <w:r>
        <w:rPr>
          <w:rFonts w:hint="eastAsia"/>
        </w:rPr>
        <w:t xml:space="preserve">＊＊＊＊＊＊　</w:t>
      </w:r>
    </w:p>
    <w:p w14:paraId="466A63DF" w14:textId="77777777" w:rsidR="00621D8A" w:rsidRDefault="00621D8A" w:rsidP="00621D8A">
      <w:pPr>
        <w:widowControl/>
        <w:rPr>
          <w:rFonts w:hint="eastAsia"/>
        </w:rPr>
      </w:pPr>
    </w:p>
    <w:p w14:paraId="7A864690" w14:textId="77777777" w:rsidR="00621D8A" w:rsidRDefault="00621D8A" w:rsidP="00621D8A">
      <w:pPr>
        <w:widowControl/>
        <w:rPr>
          <w:rFonts w:hint="eastAsia"/>
        </w:rPr>
      </w:pPr>
      <w:r>
        <w:rPr>
          <w:rFonts w:hint="eastAsia"/>
        </w:rPr>
        <w:t xml:space="preserve">　　2018年3月初，我从南京梅山二院换到明基医院血透，仍多次被当面盗刷医保卡，主要是一个编号0907025、名叫陈淑敏的女收银员。《血透日记》中的记录如下：</w:t>
      </w:r>
    </w:p>
    <w:p w14:paraId="0C4DF961" w14:textId="77777777" w:rsidR="00621D8A" w:rsidRDefault="00621D8A" w:rsidP="00621D8A">
      <w:pPr>
        <w:widowControl/>
        <w:rPr>
          <w:rFonts w:hint="eastAsia"/>
        </w:rPr>
      </w:pPr>
    </w:p>
    <w:p w14:paraId="2664A37B" w14:textId="77777777" w:rsidR="00621D8A" w:rsidRDefault="00621D8A" w:rsidP="00621D8A">
      <w:pPr>
        <w:widowControl/>
        <w:rPr>
          <w:rFonts w:hint="eastAsia"/>
        </w:rPr>
      </w:pPr>
      <w:r>
        <w:rPr>
          <w:rFonts w:hint="eastAsia"/>
        </w:rPr>
        <w:t xml:space="preserve">　　◆3月27日，我在明基医院血透上机前到门诊交费，不成，据说单子还没开，很反常。下机后热饭，到一楼交费，单子还没开，会开的女收费员不在；收费员打电话到二楼，没有人接。只好上去找医生开单子，下楼交费，自付2元。透析前后并没有护士催问我血透费交了没有，推测血透室试图使我少交一次血透费，从而利用一天不能交2次血透费的规定把我的医保卡留在血透室代交，从而盗刷。</w:t>
      </w:r>
    </w:p>
    <w:p w14:paraId="7DE063B9" w14:textId="77777777" w:rsidR="00621D8A" w:rsidRDefault="00621D8A" w:rsidP="00621D8A">
      <w:pPr>
        <w:widowControl/>
        <w:rPr>
          <w:rFonts w:hint="eastAsia"/>
        </w:rPr>
      </w:pPr>
    </w:p>
    <w:p w14:paraId="245E9955" w14:textId="77777777" w:rsidR="00621D8A" w:rsidRDefault="00621D8A" w:rsidP="00621D8A">
      <w:pPr>
        <w:widowControl/>
        <w:rPr>
          <w:rFonts w:hint="eastAsia"/>
        </w:rPr>
      </w:pPr>
      <w:r>
        <w:rPr>
          <w:rFonts w:hint="eastAsia"/>
        </w:rPr>
        <w:tab/>
        <w:t>◆7月7日，我在明基医院血透后到一楼交药费，戴眼镜的女收费员打出两张单子，撕了一张给我。10日，我在交血透费时，问上次为什么打两张发票只给我一张，收银员说是医生为我又挂了0元的号。这是说不通的，因为当时已经是血透后，而我在血透前已经交过血透费，说明上午医生已经给我挂过0元的号（以便交费），没理由在我血透后又挂一个号。</w:t>
      </w:r>
    </w:p>
    <w:p w14:paraId="5C2D25B9" w14:textId="77777777" w:rsidR="00621D8A" w:rsidRDefault="00621D8A" w:rsidP="00621D8A">
      <w:pPr>
        <w:widowControl/>
        <w:rPr>
          <w:rFonts w:hint="eastAsia"/>
        </w:rPr>
      </w:pPr>
    </w:p>
    <w:p w14:paraId="4B0D0DDC" w14:textId="77777777" w:rsidR="00621D8A" w:rsidRDefault="00621D8A" w:rsidP="00621D8A">
      <w:pPr>
        <w:widowControl/>
        <w:rPr>
          <w:rFonts w:hint="eastAsia"/>
        </w:rPr>
      </w:pPr>
      <w:r>
        <w:rPr>
          <w:rFonts w:hint="eastAsia"/>
        </w:rPr>
        <w:tab/>
        <w:t>◆7月19日，上机前交血透费，收银员又打出两张单据，只给我一张。</w:t>
      </w:r>
    </w:p>
    <w:p w14:paraId="4ED9A117" w14:textId="77777777" w:rsidR="00621D8A" w:rsidRDefault="00621D8A" w:rsidP="00621D8A">
      <w:pPr>
        <w:widowControl/>
        <w:rPr>
          <w:rFonts w:hint="eastAsia"/>
        </w:rPr>
      </w:pPr>
    </w:p>
    <w:p w14:paraId="0E05C5FA" w14:textId="77777777" w:rsidR="00621D8A" w:rsidRDefault="00621D8A" w:rsidP="00621D8A">
      <w:pPr>
        <w:widowControl/>
        <w:rPr>
          <w:rFonts w:hint="eastAsia"/>
        </w:rPr>
      </w:pPr>
      <w:r>
        <w:rPr>
          <w:rFonts w:hint="eastAsia"/>
        </w:rPr>
        <w:tab/>
        <w:t>◆7月26日，交血透费时，收费员又打出两张单据，只给我一张。</w:t>
      </w:r>
    </w:p>
    <w:p w14:paraId="0E88BA66" w14:textId="77777777" w:rsidR="00621D8A" w:rsidRDefault="00621D8A" w:rsidP="00621D8A">
      <w:pPr>
        <w:widowControl/>
        <w:rPr>
          <w:rFonts w:hint="eastAsia"/>
        </w:rPr>
      </w:pPr>
    </w:p>
    <w:p w14:paraId="2E63A5D6" w14:textId="77777777" w:rsidR="00621D8A" w:rsidRDefault="00621D8A" w:rsidP="00621D8A">
      <w:pPr>
        <w:widowControl/>
        <w:rPr>
          <w:rFonts w:hint="eastAsia"/>
        </w:rPr>
      </w:pPr>
      <w:r>
        <w:rPr>
          <w:rFonts w:hint="eastAsia"/>
        </w:rPr>
        <w:tab/>
        <w:t>◆8月4日，交透析费时又打印出两张单据，只给我一张。</w:t>
      </w:r>
    </w:p>
    <w:p w14:paraId="3FDDC0DC" w14:textId="77777777" w:rsidR="00621D8A" w:rsidRDefault="00621D8A" w:rsidP="00621D8A">
      <w:pPr>
        <w:widowControl/>
        <w:rPr>
          <w:rFonts w:hint="eastAsia"/>
        </w:rPr>
      </w:pPr>
    </w:p>
    <w:p w14:paraId="393C81A7" w14:textId="77777777" w:rsidR="00621D8A" w:rsidRDefault="00621D8A" w:rsidP="00621D8A">
      <w:pPr>
        <w:widowControl/>
        <w:rPr>
          <w:rFonts w:hint="eastAsia"/>
        </w:rPr>
      </w:pPr>
      <w:r>
        <w:rPr>
          <w:rFonts w:hint="eastAsia"/>
        </w:rPr>
        <w:tab/>
        <w:t>◆10月4日，女收费员0907025陈淑敏刷了门诊卡至少4次，每次都有声音，期间医保卡一直插在读卡器里，我问她为什么刷这么多次，不作声，先打印了一张王笑云的门诊挂号单，自付0，又在反面打印发票，自付2元，扣个人账户。</w:t>
      </w:r>
    </w:p>
    <w:p w14:paraId="6146B351" w14:textId="77777777" w:rsidR="00621D8A" w:rsidRDefault="00621D8A" w:rsidP="00621D8A">
      <w:pPr>
        <w:widowControl/>
        <w:rPr>
          <w:rFonts w:hint="eastAsia"/>
        </w:rPr>
      </w:pPr>
    </w:p>
    <w:p w14:paraId="705A077C" w14:textId="77777777" w:rsidR="00621D8A" w:rsidRDefault="00621D8A" w:rsidP="00621D8A">
      <w:pPr>
        <w:widowControl/>
        <w:rPr>
          <w:rFonts w:hint="eastAsia"/>
        </w:rPr>
      </w:pPr>
      <w:r>
        <w:rPr>
          <w:rFonts w:hint="eastAsia"/>
        </w:rPr>
        <w:tab/>
        <w:t>◆10月27日，交透析费，打印机开始打印小票时，收银员仍通过鼠标键盘输入；打印完毕，才拔医保卡给我。</w:t>
      </w:r>
    </w:p>
    <w:p w14:paraId="48DE10D0" w14:textId="77777777" w:rsidR="00621D8A" w:rsidRDefault="00621D8A" w:rsidP="00621D8A">
      <w:pPr>
        <w:widowControl/>
        <w:rPr>
          <w:rFonts w:hint="eastAsia"/>
        </w:rPr>
      </w:pPr>
    </w:p>
    <w:p w14:paraId="0A37E3A4" w14:textId="77777777" w:rsidR="00621D8A" w:rsidRDefault="00621D8A" w:rsidP="00621D8A">
      <w:pPr>
        <w:widowControl/>
        <w:rPr>
          <w:rFonts w:hint="eastAsia"/>
        </w:rPr>
      </w:pPr>
      <w:r>
        <w:rPr>
          <w:rFonts w:hint="eastAsia"/>
        </w:rPr>
        <w:tab/>
        <w:t>◆11月3日，交透析费，从刷就诊卡、插入医保卡到开始打印所花时间约为平时一倍。一陌生中年男血透病友随后交费、拿药，应该是在利用盗刷出的取药单；同样的事除了梅山二院，在下述博大肾科医院也发生过多次。</w:t>
      </w:r>
    </w:p>
    <w:p w14:paraId="1D24C985" w14:textId="77777777" w:rsidR="00621D8A" w:rsidRDefault="00621D8A" w:rsidP="00621D8A">
      <w:pPr>
        <w:widowControl/>
        <w:rPr>
          <w:rFonts w:hint="eastAsia"/>
        </w:rPr>
      </w:pPr>
    </w:p>
    <w:p w14:paraId="2753BCF9" w14:textId="77777777" w:rsidR="00621D8A" w:rsidRDefault="00621D8A" w:rsidP="00621D8A">
      <w:pPr>
        <w:widowControl/>
        <w:rPr>
          <w:rFonts w:hint="eastAsia"/>
        </w:rPr>
      </w:pPr>
      <w:r>
        <w:rPr>
          <w:rFonts w:hint="eastAsia"/>
        </w:rPr>
        <w:lastRenderedPageBreak/>
        <w:tab/>
        <w:t>◆11月22日，进医院交透析费，用时稍久，开始打印后收费员又用鼠标点击两次，才拔医保卡给我。</w:t>
      </w:r>
    </w:p>
    <w:p w14:paraId="52856523" w14:textId="77777777" w:rsidR="00621D8A" w:rsidRDefault="00621D8A" w:rsidP="00621D8A">
      <w:pPr>
        <w:widowControl/>
        <w:rPr>
          <w:rFonts w:hint="eastAsia"/>
        </w:rPr>
      </w:pPr>
    </w:p>
    <w:p w14:paraId="6285D0E5" w14:textId="77777777" w:rsidR="00621D8A" w:rsidRDefault="00621D8A" w:rsidP="00621D8A">
      <w:pPr>
        <w:widowControl/>
        <w:rPr>
          <w:rFonts w:hint="eastAsia"/>
        </w:rPr>
      </w:pPr>
      <w:r>
        <w:rPr>
          <w:rFonts w:hint="eastAsia"/>
        </w:rPr>
        <w:tab/>
        <w:t>◆2019年1月15日，收银员把医保卡和就诊卡递给我，才开始打发票，前两张一张是挂号，一张像是药品，第三张才是给我的透析费单。</w:t>
      </w:r>
    </w:p>
    <w:p w14:paraId="42ABD196" w14:textId="77777777" w:rsidR="00621D8A" w:rsidRDefault="00621D8A" w:rsidP="00621D8A">
      <w:pPr>
        <w:widowControl/>
        <w:rPr>
          <w:rFonts w:hint="eastAsia"/>
        </w:rPr>
      </w:pPr>
    </w:p>
    <w:p w14:paraId="54942CA6" w14:textId="77777777" w:rsidR="00621D8A" w:rsidRDefault="00621D8A" w:rsidP="00621D8A">
      <w:pPr>
        <w:widowControl/>
        <w:rPr>
          <w:rFonts w:hint="eastAsia"/>
        </w:rPr>
      </w:pPr>
      <w:r>
        <w:rPr>
          <w:rFonts w:hint="eastAsia"/>
        </w:rPr>
        <w:t xml:space="preserve">＊＊＊＊＊＊　</w:t>
      </w:r>
    </w:p>
    <w:p w14:paraId="5381CF3E" w14:textId="77777777" w:rsidR="00621D8A" w:rsidRDefault="00621D8A" w:rsidP="00621D8A">
      <w:pPr>
        <w:widowControl/>
        <w:rPr>
          <w:rFonts w:hint="eastAsia"/>
        </w:rPr>
      </w:pPr>
    </w:p>
    <w:p w14:paraId="35F86FCA" w14:textId="77777777" w:rsidR="00621D8A" w:rsidRDefault="00621D8A" w:rsidP="00621D8A">
      <w:pPr>
        <w:widowControl/>
        <w:rPr>
          <w:rFonts w:hint="eastAsia"/>
        </w:rPr>
      </w:pPr>
      <w:r>
        <w:rPr>
          <w:rFonts w:hint="eastAsia"/>
        </w:rPr>
        <w:t xml:space="preserve">　　2019年3月，我从明基医院换到南京博大肾科医院血透。不久，李强主任当面告诉我可以帮我把医保卡内的余额都刷掉，被我拒绝了，于是，我继续被当面盗刷医保卡，参与盗刷的女收银员是张爱香、何丽。博大医院收费处的柜台高，站在外面看不到电脑，不像别的医院收费处是开放式柜台，病人在外面可以看到屏幕的内容。</w:t>
      </w:r>
    </w:p>
    <w:p w14:paraId="16E5724D" w14:textId="77777777" w:rsidR="00621D8A" w:rsidRDefault="00621D8A" w:rsidP="00621D8A">
      <w:pPr>
        <w:widowControl/>
        <w:rPr>
          <w:rFonts w:hint="eastAsia"/>
        </w:rPr>
      </w:pPr>
    </w:p>
    <w:p w14:paraId="7B5EA63F" w14:textId="77777777" w:rsidR="00621D8A" w:rsidRDefault="00621D8A" w:rsidP="00621D8A">
      <w:pPr>
        <w:widowControl/>
        <w:rPr>
          <w:rFonts w:hint="eastAsia"/>
        </w:rPr>
      </w:pPr>
      <w:r>
        <w:rPr>
          <w:rFonts w:hint="eastAsia"/>
        </w:rPr>
        <w:t xml:space="preserve">　　2019年12月9日，中午，我在交费时，看到收银员张爱香用我的医保卡打印出发票给了另一个病友。《血透日记》中当天的记录如下：</w:t>
      </w:r>
    </w:p>
    <w:p w14:paraId="791CBA84" w14:textId="77777777" w:rsidR="00621D8A" w:rsidRDefault="00621D8A" w:rsidP="00621D8A">
      <w:pPr>
        <w:widowControl/>
        <w:rPr>
          <w:rFonts w:hint="eastAsia"/>
        </w:rPr>
      </w:pPr>
    </w:p>
    <w:p w14:paraId="5E2C4F11" w14:textId="77777777" w:rsidR="00621D8A" w:rsidRDefault="00621D8A" w:rsidP="00621D8A">
      <w:pPr>
        <w:widowControl/>
        <w:rPr>
          <w:rFonts w:hint="eastAsia"/>
        </w:rPr>
      </w:pPr>
      <w:r>
        <w:rPr>
          <w:rFonts w:hint="eastAsia"/>
        </w:rPr>
        <w:tab/>
        <w:t>“交透析费，2元，扣个人账户，馀283.48。一个穿黑昵衣的矮胖老头趴在收银台旁打电话，说“怎么打不通呢”，一会李主任接电话，老头问账户有钱怎么碳酸镧还要交费呢，李主任说知道了，马上处理，立刻挂断；期间，老头的医保卡一直放在他面前的柜台上。女收银员张爱香把我的医保卡，贴上票根的小票和发票先后放在柜台上，我收起来。张爱香起身弯腰在旁边的电脑上点了几下，打印机打出一张发票，张爱香从发票上撕下票根递给老头去拿药，并没有给老头发票，老头连同一直放在柜台上的医保卡收起来，转身走了；应该又是盗刷我的医保卡，上次，大概2周之内，一次交费时，以前曾坐在二楼时坐在身后谈论医保额度用完的一个瘦男病友站在离收银台一米外低头看手机，我问他是不是交费，他说你先交，我交费后，他立刻冲到柜台交费，应该也是在盗刷我的医保卡；包括11月8日下午在三楼开药、一楼交费时，在旁边转的戴眼镜的黑衣中年女病友，还有安病友、安病友的哥哥、多脂病友、高个男病友等，难怪很多次，这些人鬼鬼祟祟地正好出现，跟在后面交费，难怪李主任说每次只能开6支低分子，就是为了多制造机会盗刷我的医保卡；所以说，博大医院上上下下都是一群赃怂，个个都该杀，个个都该断子绝孙。”</w:t>
      </w:r>
    </w:p>
    <w:p w14:paraId="64E2156B" w14:textId="77777777" w:rsidR="00621D8A" w:rsidRDefault="00621D8A" w:rsidP="00621D8A">
      <w:pPr>
        <w:widowControl/>
        <w:rPr>
          <w:rFonts w:hint="eastAsia"/>
        </w:rPr>
      </w:pPr>
    </w:p>
    <w:p w14:paraId="505C8655" w14:textId="77777777" w:rsidR="00621D8A" w:rsidRDefault="00621D8A" w:rsidP="00621D8A">
      <w:pPr>
        <w:widowControl/>
        <w:rPr>
          <w:rFonts w:hint="eastAsia"/>
        </w:rPr>
      </w:pPr>
      <w:r>
        <w:rPr>
          <w:rFonts w:hint="eastAsia"/>
        </w:rPr>
        <w:t xml:space="preserve">　　2020年1月13日，我在博大医院一楼收银台交费时，美女病友穿绿色上衣排在后面交费。</w:t>
      </w:r>
    </w:p>
    <w:p w14:paraId="089A4A44" w14:textId="77777777" w:rsidR="00621D8A" w:rsidRDefault="00621D8A" w:rsidP="00621D8A">
      <w:pPr>
        <w:widowControl/>
        <w:rPr>
          <w:rFonts w:hint="eastAsia"/>
        </w:rPr>
      </w:pPr>
    </w:p>
    <w:p w14:paraId="221FCEF3" w14:textId="77777777" w:rsidR="00621D8A" w:rsidRDefault="00621D8A" w:rsidP="00621D8A">
      <w:pPr>
        <w:widowControl/>
        <w:rPr>
          <w:rFonts w:hint="eastAsia"/>
        </w:rPr>
      </w:pPr>
      <w:r>
        <w:rPr>
          <w:rFonts w:hint="eastAsia"/>
        </w:rPr>
        <w:t xml:space="preserve">＊＊＊＊＊＊　</w:t>
      </w:r>
    </w:p>
    <w:p w14:paraId="3952F541" w14:textId="77777777" w:rsidR="00621D8A" w:rsidRDefault="00621D8A" w:rsidP="00621D8A">
      <w:pPr>
        <w:widowControl/>
        <w:rPr>
          <w:rFonts w:hint="eastAsia"/>
        </w:rPr>
      </w:pPr>
    </w:p>
    <w:p w14:paraId="3E978233" w14:textId="77777777" w:rsidR="00621D8A" w:rsidRDefault="00621D8A" w:rsidP="00621D8A">
      <w:pPr>
        <w:widowControl/>
        <w:rPr>
          <w:rFonts w:hint="eastAsia"/>
        </w:rPr>
      </w:pPr>
      <w:r>
        <w:rPr>
          <w:rFonts w:hint="eastAsia"/>
        </w:rPr>
        <w:t xml:space="preserve">　　2021年10月下旬，我从南京博大肾科医院换到南京红十字医院血透。11月10日，中午，我走到红十字医院二楼门诊收费处，一个坐在工位上的美女收银员看到我，立刻放上“暂停服务”的提示牌，其旁戴眼镜胖男收银员前站一猥琐老太，在手包里翻，说找不到医保卡，还问旁边的美女收银员。男收银员7388就先接过我的医保卡，</w:t>
      </w:r>
      <w:r>
        <w:rPr>
          <w:rFonts w:hint="eastAsia"/>
        </w:rPr>
        <w:lastRenderedPageBreak/>
        <w:t>我说挂血透的号，再交一个血透费，收银员低头看了一下桌面，上面有一张处方，弹出的电脑窗口有蓝色大字显示自付118.00，弹窗消失，我立刻强调说只交一个血透费，递出来的小票只有血透费，我问还有一张挂号单呢，说没有，这时老太才在手包内找到医保卡。疑似被盗刷医保卡给老太开药。</w:t>
      </w:r>
    </w:p>
    <w:p w14:paraId="556AB239" w14:textId="77777777" w:rsidR="00621D8A" w:rsidRDefault="00621D8A" w:rsidP="00621D8A">
      <w:pPr>
        <w:widowControl/>
        <w:rPr>
          <w:rFonts w:hint="eastAsia"/>
        </w:rPr>
      </w:pPr>
    </w:p>
    <w:p w14:paraId="79440A6C" w14:textId="77777777" w:rsidR="00621D8A" w:rsidRDefault="00621D8A" w:rsidP="00621D8A">
      <w:pPr>
        <w:widowControl/>
        <w:rPr>
          <w:rFonts w:hint="eastAsia"/>
        </w:rPr>
      </w:pPr>
      <w:r>
        <w:rPr>
          <w:rFonts w:hint="eastAsia"/>
        </w:rPr>
        <w:t xml:space="preserve">　　12月22日，中午，我在红十字医院一楼急诊窗口挂号，交透析费，自付2元，惠民支付；戴眼镜、长脸、长发、看上去很厉害的女收银员7313不肯把挂号单给我，说没有自付就不给；之后，又多次不给挂号单，如2022年1月7日、19日、31日、2月16日（未戴眼镜，似同事借用工号）、3月28日、4月29日（新来无眼镜美女，似借用工号）、6月8日、8月19日、11月11日、12月5日、2023年1月30日、2月15日（是在交给我血滤费小票后又打出的，我问是什么，她说是挂号单）、3月3日、3月27日、8月7日、10月11日、2024年5月17日、6月18日、7月20日、8月13日、29日。7月4日，我在急诊收费窗口要求挂号、交血透费，收银员7313先收血透费，随后发现自付未走瑞华，退费重收，自付2元，扣个人账户0.13，实付1.87走瑞华；随后似挂号，未等打出小票就把医保卡和血透费小票给我。另外，我注意到，中午被扣挂号单与下午血透室加重迫害程度有模糊的正向相关性。</w:t>
      </w:r>
    </w:p>
    <w:p w14:paraId="4250C9A5" w14:textId="77777777" w:rsidR="00621D8A" w:rsidRDefault="00621D8A" w:rsidP="00621D8A">
      <w:pPr>
        <w:widowControl/>
        <w:rPr>
          <w:rFonts w:hint="eastAsia"/>
        </w:rPr>
      </w:pPr>
    </w:p>
    <w:p w14:paraId="305494E3" w14:textId="77777777" w:rsidR="00621D8A" w:rsidRDefault="00621D8A" w:rsidP="00621D8A">
      <w:pPr>
        <w:widowControl/>
        <w:rPr>
          <w:rFonts w:hint="eastAsia"/>
        </w:rPr>
      </w:pPr>
      <w:r>
        <w:rPr>
          <w:rFonts w:hint="eastAsia"/>
        </w:rPr>
        <w:t xml:space="preserve">　　由于我之前在多家医院被收银员盗刷医保卡，其中梅山二院、博大肾科医院收银员当面盗刷，使我产生了心理阴影，怀疑红十字医院收银员有可能乘我不注意，在血透室已经给我挂号并开了处方的情况下，把化验费或药费小票当成挂号单收走。可以佐证的是：</w:t>
      </w:r>
    </w:p>
    <w:p w14:paraId="37E0890E" w14:textId="77777777" w:rsidR="00621D8A" w:rsidRDefault="00621D8A" w:rsidP="00621D8A">
      <w:pPr>
        <w:widowControl/>
        <w:rPr>
          <w:rFonts w:hint="eastAsia"/>
        </w:rPr>
      </w:pPr>
    </w:p>
    <w:p w14:paraId="3BF6A797" w14:textId="77777777" w:rsidR="00621D8A" w:rsidRDefault="00621D8A" w:rsidP="00621D8A">
      <w:pPr>
        <w:widowControl/>
        <w:rPr>
          <w:rFonts w:hint="eastAsia"/>
        </w:rPr>
      </w:pPr>
      <w:r>
        <w:rPr>
          <w:rFonts w:hint="eastAsia"/>
        </w:rPr>
        <w:tab/>
      </w:r>
      <w:r>
        <w:rPr>
          <w:rFonts w:hint="eastAsia"/>
        </w:rPr>
        <w:tab/>
      </w:r>
      <w:r>
        <w:rPr>
          <w:rFonts w:hint="eastAsia"/>
        </w:rPr>
        <w:tab/>
        <w:t>★2022年2月11日，交透析费显示收费界面时，收银员7272看着屏幕，在一张打印的处方下方抄录数字，扔到抽屉内；似在记录我的门特账户余额，准备盗刷医保卡开药或化验等。</w:t>
      </w:r>
    </w:p>
    <w:p w14:paraId="00882CF7" w14:textId="77777777" w:rsidR="00621D8A" w:rsidRDefault="00621D8A" w:rsidP="00621D8A">
      <w:pPr>
        <w:widowControl/>
        <w:rPr>
          <w:rFonts w:hint="eastAsia"/>
        </w:rPr>
      </w:pPr>
    </w:p>
    <w:p w14:paraId="0331C2CC" w14:textId="77777777" w:rsidR="00621D8A" w:rsidRDefault="00621D8A" w:rsidP="00621D8A">
      <w:pPr>
        <w:widowControl/>
        <w:rPr>
          <w:rFonts w:hint="eastAsia"/>
        </w:rPr>
      </w:pPr>
      <w:r>
        <w:rPr>
          <w:rFonts w:hint="eastAsia"/>
        </w:rPr>
        <w:tab/>
      </w:r>
      <w:r>
        <w:rPr>
          <w:rFonts w:hint="eastAsia"/>
        </w:rPr>
        <w:tab/>
      </w:r>
      <w:r>
        <w:rPr>
          <w:rFonts w:hint="eastAsia"/>
        </w:rPr>
        <w:tab/>
        <w:t>★3月11日，戴眼镜的壮男收银员7388在打印挂号单后、打印透析费小票前，屏幕出现过2次交费、实付0.00的界面。</w:t>
      </w:r>
    </w:p>
    <w:p w14:paraId="270AAF07" w14:textId="77777777" w:rsidR="00621D8A" w:rsidRDefault="00621D8A" w:rsidP="00621D8A">
      <w:pPr>
        <w:widowControl/>
        <w:rPr>
          <w:rFonts w:hint="eastAsia"/>
        </w:rPr>
      </w:pPr>
    </w:p>
    <w:p w14:paraId="5FE9773E" w14:textId="77777777" w:rsidR="00621D8A" w:rsidRDefault="00621D8A" w:rsidP="00621D8A">
      <w:pPr>
        <w:widowControl/>
        <w:rPr>
          <w:rFonts w:hint="eastAsia"/>
        </w:rPr>
      </w:pPr>
      <w:r>
        <w:rPr>
          <w:rFonts w:hint="eastAsia"/>
        </w:rPr>
        <w:tab/>
      </w:r>
      <w:r>
        <w:rPr>
          <w:rFonts w:hint="eastAsia"/>
        </w:rPr>
        <w:tab/>
      </w:r>
      <w:r>
        <w:rPr>
          <w:rFonts w:hint="eastAsia"/>
        </w:rPr>
        <w:tab/>
        <w:t>★12月16日，我在交费时，男收银员7388未挂号，先打印出血透费小票，随后又打出一张小票没有给我。</w:t>
      </w:r>
    </w:p>
    <w:p w14:paraId="1A9072F5" w14:textId="77777777" w:rsidR="00621D8A" w:rsidRDefault="00621D8A" w:rsidP="00621D8A">
      <w:pPr>
        <w:widowControl/>
        <w:rPr>
          <w:rFonts w:hint="eastAsia"/>
        </w:rPr>
      </w:pPr>
    </w:p>
    <w:p w14:paraId="3296F2AD" w14:textId="77777777" w:rsidR="00621D8A" w:rsidRDefault="00621D8A" w:rsidP="00621D8A">
      <w:pPr>
        <w:widowControl/>
        <w:rPr>
          <w:rFonts w:hint="eastAsia"/>
        </w:rPr>
      </w:pPr>
      <w:r>
        <w:rPr>
          <w:rFonts w:hint="eastAsia"/>
        </w:rPr>
        <w:tab/>
      </w:r>
      <w:r>
        <w:rPr>
          <w:rFonts w:hint="eastAsia"/>
        </w:rPr>
        <w:tab/>
      </w:r>
      <w:r>
        <w:rPr>
          <w:rFonts w:hint="eastAsia"/>
        </w:rPr>
        <w:tab/>
        <w:t>★2023年1月18日，中午，女收银员7271给我挂号后，收走了挂号单没有给我。之后，我在透析时准备开药，护士说我没有挂号，推测之前打的挂号单应该是盗刷医保卡，因为护士说交血透费不用挂号。</w:t>
      </w:r>
    </w:p>
    <w:p w14:paraId="63E8B03C" w14:textId="77777777" w:rsidR="00621D8A" w:rsidRDefault="00621D8A" w:rsidP="00621D8A">
      <w:pPr>
        <w:widowControl/>
        <w:rPr>
          <w:rFonts w:hint="eastAsia"/>
        </w:rPr>
      </w:pPr>
    </w:p>
    <w:p w14:paraId="70BDE262" w14:textId="77777777" w:rsidR="00621D8A" w:rsidRDefault="00621D8A" w:rsidP="00621D8A">
      <w:pPr>
        <w:widowControl/>
        <w:rPr>
          <w:rFonts w:hint="eastAsia"/>
        </w:rPr>
      </w:pPr>
      <w:r>
        <w:rPr>
          <w:rFonts w:hint="eastAsia"/>
        </w:rPr>
        <w:t xml:space="preserve">　　该院收费处经常扣留挂号单的，还有：</w:t>
      </w:r>
    </w:p>
    <w:p w14:paraId="3FA2BBB8" w14:textId="77777777" w:rsidR="00621D8A" w:rsidRDefault="00621D8A" w:rsidP="00621D8A">
      <w:pPr>
        <w:widowControl/>
        <w:rPr>
          <w:rFonts w:hint="eastAsia"/>
        </w:rPr>
      </w:pPr>
    </w:p>
    <w:p w14:paraId="61084DE5" w14:textId="77777777" w:rsidR="00621D8A" w:rsidRDefault="00621D8A" w:rsidP="00621D8A">
      <w:pPr>
        <w:widowControl/>
        <w:rPr>
          <w:rFonts w:hint="eastAsia"/>
        </w:rPr>
      </w:pPr>
      <w:r>
        <w:rPr>
          <w:rFonts w:hint="eastAsia"/>
        </w:rPr>
        <w:tab/>
      </w:r>
      <w:r>
        <w:rPr>
          <w:rFonts w:hint="eastAsia"/>
        </w:rPr>
        <w:tab/>
      </w:r>
      <w:r>
        <w:rPr>
          <w:rFonts w:hint="eastAsia"/>
        </w:rPr>
        <w:tab/>
        <w:t>★2022年2月2日、9月14日、2023年5月12日、9月1日、2024年4月12日、5月15日、7月25日、8月10日，女收银员7135。</w:t>
      </w:r>
    </w:p>
    <w:p w14:paraId="16A1320B" w14:textId="77777777" w:rsidR="00621D8A" w:rsidRDefault="00621D8A" w:rsidP="00621D8A">
      <w:pPr>
        <w:widowControl/>
        <w:rPr>
          <w:rFonts w:hint="eastAsia"/>
        </w:rPr>
      </w:pPr>
    </w:p>
    <w:p w14:paraId="4109A065" w14:textId="77777777" w:rsidR="00621D8A" w:rsidRDefault="00621D8A" w:rsidP="00621D8A">
      <w:pPr>
        <w:widowControl/>
        <w:rPr>
          <w:rFonts w:hint="eastAsia"/>
        </w:rPr>
      </w:pPr>
      <w:r>
        <w:rPr>
          <w:rFonts w:hint="eastAsia"/>
        </w:rPr>
        <w:tab/>
      </w:r>
      <w:r>
        <w:rPr>
          <w:rFonts w:hint="eastAsia"/>
        </w:rPr>
        <w:tab/>
      </w:r>
      <w:r>
        <w:rPr>
          <w:rFonts w:hint="eastAsia"/>
        </w:rPr>
        <w:tab/>
        <w:t>★2022年2月4日、8月29日、11月2日、28日、2024年10月8日，收银员7136。</w:t>
      </w:r>
    </w:p>
    <w:p w14:paraId="295B18B6" w14:textId="77777777" w:rsidR="00621D8A" w:rsidRDefault="00621D8A" w:rsidP="00621D8A">
      <w:pPr>
        <w:widowControl/>
        <w:rPr>
          <w:rFonts w:hint="eastAsia"/>
        </w:rPr>
      </w:pPr>
    </w:p>
    <w:p w14:paraId="26CFC5AD" w14:textId="77777777" w:rsidR="00621D8A" w:rsidRDefault="00621D8A" w:rsidP="00621D8A">
      <w:pPr>
        <w:widowControl/>
        <w:rPr>
          <w:rFonts w:hint="eastAsia"/>
        </w:rPr>
      </w:pPr>
      <w:r>
        <w:rPr>
          <w:rFonts w:hint="eastAsia"/>
        </w:rPr>
        <w:tab/>
      </w:r>
      <w:r>
        <w:rPr>
          <w:rFonts w:hint="eastAsia"/>
        </w:rPr>
        <w:tab/>
      </w:r>
      <w:r>
        <w:rPr>
          <w:rFonts w:hint="eastAsia"/>
        </w:rPr>
        <w:tab/>
        <w:t>★2022年3月7日、3月23日（未戴眼镜）、6月3日、9月7日、11月18日、2023年2月22日、6月30日、11月13日、12月15日、2024年1月8日、2月9日、3月4日、20日、4月5日、5月31日、6月8日、7月2日、19日、8月3日、12日、9月5日、12日、28日、10月7日，眼镜女收银员7272。</w:t>
      </w:r>
    </w:p>
    <w:p w14:paraId="0BDF433C" w14:textId="77777777" w:rsidR="00621D8A" w:rsidRDefault="00621D8A" w:rsidP="00621D8A">
      <w:pPr>
        <w:widowControl/>
        <w:rPr>
          <w:rFonts w:hint="eastAsia"/>
        </w:rPr>
      </w:pPr>
    </w:p>
    <w:p w14:paraId="0F230FEB" w14:textId="77777777" w:rsidR="00621D8A" w:rsidRDefault="00621D8A" w:rsidP="00621D8A">
      <w:pPr>
        <w:widowControl/>
        <w:rPr>
          <w:rFonts w:hint="eastAsia"/>
        </w:rPr>
      </w:pPr>
      <w:r>
        <w:rPr>
          <w:rFonts w:hint="eastAsia"/>
        </w:rPr>
        <w:tab/>
      </w:r>
      <w:r>
        <w:rPr>
          <w:rFonts w:hint="eastAsia"/>
        </w:rPr>
        <w:tab/>
      </w:r>
      <w:r>
        <w:rPr>
          <w:rFonts w:hint="eastAsia"/>
        </w:rPr>
        <w:tab/>
        <w:t>★2022年3月21日、9月26日、2023年3月8日、4月24日、5月10日、6月19日、8月14日、2024年1月19日、2月28日、3月15日、4月8日、5月10日、6月11日、27日（打出2张挂号单）、9月7日，女收银员9070。</w:t>
      </w:r>
    </w:p>
    <w:p w14:paraId="4F2669E9" w14:textId="77777777" w:rsidR="00621D8A" w:rsidRDefault="00621D8A" w:rsidP="00621D8A">
      <w:pPr>
        <w:widowControl/>
        <w:rPr>
          <w:rFonts w:hint="eastAsia"/>
        </w:rPr>
      </w:pPr>
    </w:p>
    <w:p w14:paraId="0FB9EAB0" w14:textId="77777777" w:rsidR="00621D8A" w:rsidRDefault="00621D8A" w:rsidP="00621D8A">
      <w:pPr>
        <w:widowControl/>
        <w:rPr>
          <w:rFonts w:hint="eastAsia"/>
        </w:rPr>
      </w:pPr>
      <w:r>
        <w:rPr>
          <w:rFonts w:hint="eastAsia"/>
        </w:rPr>
        <w:tab/>
      </w:r>
      <w:r>
        <w:rPr>
          <w:rFonts w:hint="eastAsia"/>
        </w:rPr>
        <w:tab/>
      </w:r>
      <w:r>
        <w:rPr>
          <w:rFonts w:hint="eastAsia"/>
        </w:rPr>
        <w:tab/>
        <w:t>★2022年4月1日、8月15日、31日、2023年1月23日、4月5日、6月5日、7月21日、8月28日、9月29日、10月4日、11月24日、2024年1月3日、5月20日、6月13日、29日、7月8日、23日、8月8日、24日、9月2日、9日、16日、10月3日，眼镜男收银员7621。</w:t>
      </w:r>
    </w:p>
    <w:p w14:paraId="6A6D09A6" w14:textId="77777777" w:rsidR="00621D8A" w:rsidRDefault="00621D8A" w:rsidP="00621D8A">
      <w:pPr>
        <w:widowControl/>
        <w:rPr>
          <w:rFonts w:hint="eastAsia"/>
        </w:rPr>
      </w:pPr>
    </w:p>
    <w:p w14:paraId="7418097B" w14:textId="77777777" w:rsidR="00621D8A" w:rsidRDefault="00621D8A" w:rsidP="00621D8A">
      <w:pPr>
        <w:widowControl/>
        <w:rPr>
          <w:rFonts w:hint="eastAsia"/>
        </w:rPr>
      </w:pPr>
      <w:r>
        <w:rPr>
          <w:rFonts w:hint="eastAsia"/>
        </w:rPr>
        <w:tab/>
      </w:r>
      <w:r>
        <w:rPr>
          <w:rFonts w:hint="eastAsia"/>
        </w:rPr>
        <w:tab/>
      </w:r>
      <w:r>
        <w:rPr>
          <w:rFonts w:hint="eastAsia"/>
        </w:rPr>
        <w:tab/>
        <w:t>★2022年4月4日、5月30日、6月15日、7月25日、8月10日、9月19日、10月5日、21日、11月30日、2023年1月9日、2月10日、3月6日、5月17日、6月27日、7月12日、8月21日、9月6日、22日、10月16日、11月1日、12月11日、27日、2024年1月12日、2月5日、21日、3月8日、4月1日、17日、6月4日、7月6日、8月15日，眼镜胖男收银员7388。</w:t>
      </w:r>
    </w:p>
    <w:p w14:paraId="5930AE44" w14:textId="77777777" w:rsidR="00621D8A" w:rsidRDefault="00621D8A" w:rsidP="00621D8A">
      <w:pPr>
        <w:widowControl/>
        <w:rPr>
          <w:rFonts w:hint="eastAsia"/>
        </w:rPr>
      </w:pPr>
    </w:p>
    <w:p w14:paraId="3B9A46D6" w14:textId="77777777" w:rsidR="00621D8A" w:rsidRDefault="00621D8A" w:rsidP="00621D8A">
      <w:pPr>
        <w:widowControl/>
        <w:rPr>
          <w:rFonts w:hint="eastAsia"/>
        </w:rPr>
      </w:pPr>
      <w:r>
        <w:rPr>
          <w:rFonts w:hint="eastAsia"/>
        </w:rPr>
        <w:tab/>
      </w:r>
      <w:r>
        <w:rPr>
          <w:rFonts w:hint="eastAsia"/>
        </w:rPr>
        <w:tab/>
      </w:r>
      <w:r>
        <w:rPr>
          <w:rFonts w:hint="eastAsia"/>
        </w:rPr>
        <w:tab/>
        <w:t>★2022年5月4日，女收银员7633，中途换7388。</w:t>
      </w:r>
    </w:p>
    <w:p w14:paraId="289C5B4E" w14:textId="77777777" w:rsidR="00621D8A" w:rsidRDefault="00621D8A" w:rsidP="00621D8A">
      <w:pPr>
        <w:widowControl/>
        <w:rPr>
          <w:rFonts w:hint="eastAsia"/>
        </w:rPr>
      </w:pPr>
    </w:p>
    <w:p w14:paraId="116797D4" w14:textId="77777777" w:rsidR="00621D8A" w:rsidRDefault="00621D8A" w:rsidP="00621D8A">
      <w:pPr>
        <w:widowControl/>
        <w:rPr>
          <w:rFonts w:hint="eastAsia"/>
        </w:rPr>
      </w:pPr>
      <w:r>
        <w:rPr>
          <w:rFonts w:hint="eastAsia"/>
        </w:rPr>
        <w:tab/>
      </w:r>
      <w:r>
        <w:rPr>
          <w:rFonts w:hint="eastAsia"/>
        </w:rPr>
        <w:tab/>
      </w:r>
      <w:r>
        <w:rPr>
          <w:rFonts w:hint="eastAsia"/>
        </w:rPr>
        <w:tab/>
        <w:t>★2022年7月4日，女收银员7408。</w:t>
      </w:r>
    </w:p>
    <w:p w14:paraId="4E386759" w14:textId="77777777" w:rsidR="00621D8A" w:rsidRDefault="00621D8A" w:rsidP="00621D8A">
      <w:pPr>
        <w:widowControl/>
        <w:rPr>
          <w:rFonts w:hint="eastAsia"/>
        </w:rPr>
      </w:pPr>
    </w:p>
    <w:p w14:paraId="64E1982C" w14:textId="77777777" w:rsidR="00621D8A" w:rsidRDefault="00621D8A" w:rsidP="00621D8A">
      <w:pPr>
        <w:widowControl/>
        <w:rPr>
          <w:rFonts w:hint="eastAsia"/>
        </w:rPr>
      </w:pPr>
      <w:r>
        <w:rPr>
          <w:rFonts w:hint="eastAsia"/>
        </w:rPr>
        <w:tab/>
      </w:r>
      <w:r>
        <w:rPr>
          <w:rFonts w:hint="eastAsia"/>
        </w:rPr>
        <w:tab/>
      </w:r>
      <w:r>
        <w:rPr>
          <w:rFonts w:hint="eastAsia"/>
        </w:rPr>
        <w:tab/>
        <w:t>★2022年7月22日，美女收银员7710。</w:t>
      </w:r>
    </w:p>
    <w:p w14:paraId="3D97BDD4" w14:textId="77777777" w:rsidR="00621D8A" w:rsidRDefault="00621D8A" w:rsidP="00621D8A">
      <w:pPr>
        <w:widowControl/>
        <w:rPr>
          <w:rFonts w:hint="eastAsia"/>
        </w:rPr>
      </w:pPr>
    </w:p>
    <w:p w14:paraId="015A52CC" w14:textId="77777777" w:rsidR="00621D8A" w:rsidRDefault="00621D8A" w:rsidP="00621D8A">
      <w:pPr>
        <w:widowControl/>
        <w:rPr>
          <w:rFonts w:hint="eastAsia"/>
        </w:rPr>
      </w:pPr>
      <w:r>
        <w:rPr>
          <w:rFonts w:hint="eastAsia"/>
        </w:rPr>
        <w:tab/>
      </w:r>
      <w:r>
        <w:rPr>
          <w:rFonts w:hint="eastAsia"/>
        </w:rPr>
        <w:tab/>
      </w:r>
      <w:r>
        <w:rPr>
          <w:rFonts w:hint="eastAsia"/>
        </w:rPr>
        <w:tab/>
        <w:t>★2022年9月28日、10月14日、11月7日、23日、2023年8月11日、2024年7月1日，女收银员7271。</w:t>
      </w:r>
    </w:p>
    <w:p w14:paraId="01271B5A" w14:textId="77777777" w:rsidR="00621D8A" w:rsidRDefault="00621D8A" w:rsidP="00621D8A">
      <w:pPr>
        <w:widowControl/>
        <w:rPr>
          <w:rFonts w:hint="eastAsia"/>
        </w:rPr>
      </w:pPr>
    </w:p>
    <w:p w14:paraId="54510ADC" w14:textId="77777777" w:rsidR="00621D8A" w:rsidRDefault="00621D8A" w:rsidP="00621D8A">
      <w:pPr>
        <w:widowControl/>
        <w:rPr>
          <w:rFonts w:hint="eastAsia"/>
        </w:rPr>
      </w:pPr>
      <w:r>
        <w:rPr>
          <w:rFonts w:hint="eastAsia"/>
        </w:rPr>
        <w:tab/>
      </w:r>
      <w:r>
        <w:rPr>
          <w:rFonts w:hint="eastAsia"/>
        </w:rPr>
        <w:tab/>
      </w:r>
      <w:r>
        <w:rPr>
          <w:rFonts w:hint="eastAsia"/>
        </w:rPr>
        <w:tab/>
        <w:t>★2022年10月7日、2023年1月11日、2月20日、5月19日（挂号单前打一小票未给）、12月25日、2024年7月15日、16日、8月1日、17日、19日、26日、9月10日、26日，男收银员7631。</w:t>
      </w:r>
    </w:p>
    <w:p w14:paraId="441A83FB" w14:textId="77777777" w:rsidR="00621D8A" w:rsidRDefault="00621D8A" w:rsidP="00621D8A">
      <w:pPr>
        <w:widowControl/>
        <w:rPr>
          <w:rFonts w:hint="eastAsia"/>
        </w:rPr>
      </w:pPr>
    </w:p>
    <w:p w14:paraId="48460E8C" w14:textId="77777777" w:rsidR="00621D8A" w:rsidRDefault="00621D8A" w:rsidP="00621D8A">
      <w:pPr>
        <w:widowControl/>
        <w:rPr>
          <w:rFonts w:hint="eastAsia"/>
        </w:rPr>
      </w:pPr>
      <w:r>
        <w:rPr>
          <w:rFonts w:hint="eastAsia"/>
        </w:rPr>
        <w:lastRenderedPageBreak/>
        <w:tab/>
      </w:r>
      <w:r>
        <w:rPr>
          <w:rFonts w:hint="eastAsia"/>
        </w:rPr>
        <w:tab/>
      </w:r>
      <w:r>
        <w:rPr>
          <w:rFonts w:hint="eastAsia"/>
        </w:rPr>
        <w:tab/>
        <w:t>★2022年12月14日、2024年3月13日、6月3日、10日、25日、7月27日、9月30日，女收银员7633。</w:t>
      </w:r>
    </w:p>
    <w:p w14:paraId="42A8ECF2" w14:textId="77777777" w:rsidR="00621D8A" w:rsidRDefault="00621D8A" w:rsidP="00621D8A">
      <w:pPr>
        <w:widowControl/>
        <w:rPr>
          <w:rFonts w:hint="eastAsia"/>
        </w:rPr>
      </w:pPr>
    </w:p>
    <w:p w14:paraId="6596E2D1" w14:textId="77777777" w:rsidR="00621D8A" w:rsidRDefault="00621D8A" w:rsidP="00621D8A">
      <w:pPr>
        <w:widowControl/>
        <w:rPr>
          <w:rFonts w:hint="eastAsia"/>
        </w:rPr>
      </w:pPr>
      <w:r>
        <w:rPr>
          <w:rFonts w:hint="eastAsia"/>
        </w:rPr>
        <w:tab/>
      </w:r>
      <w:r>
        <w:rPr>
          <w:rFonts w:hint="eastAsia"/>
        </w:rPr>
        <w:tab/>
      </w:r>
      <w:r>
        <w:rPr>
          <w:rFonts w:hint="eastAsia"/>
        </w:rPr>
        <w:tab/>
        <w:t>★2023年7月19日、31日，女收银员7770。</w:t>
      </w:r>
    </w:p>
    <w:p w14:paraId="68886322" w14:textId="77777777" w:rsidR="00621D8A" w:rsidRDefault="00621D8A" w:rsidP="00621D8A">
      <w:pPr>
        <w:widowControl/>
        <w:rPr>
          <w:rFonts w:hint="eastAsia"/>
        </w:rPr>
      </w:pPr>
    </w:p>
    <w:p w14:paraId="53500F2E" w14:textId="77777777" w:rsidR="00621D8A" w:rsidRDefault="00621D8A" w:rsidP="00621D8A">
      <w:pPr>
        <w:widowControl/>
        <w:rPr>
          <w:rFonts w:hint="eastAsia"/>
        </w:rPr>
      </w:pPr>
      <w:r>
        <w:rPr>
          <w:rFonts w:hint="eastAsia"/>
        </w:rPr>
        <w:tab/>
      </w:r>
      <w:r>
        <w:rPr>
          <w:rFonts w:hint="eastAsia"/>
        </w:rPr>
        <w:tab/>
      </w:r>
      <w:r>
        <w:rPr>
          <w:rFonts w:hint="eastAsia"/>
        </w:rPr>
        <w:tab/>
        <w:t>★2024年4月24日、6月24日、7月22日、29日，眼镜女收银员7137。其中，7月22日，女收银员在递给我血透费小票后，顺手又从小票打印机上撕下一张小票。</w:t>
      </w:r>
    </w:p>
    <w:p w14:paraId="41632CE8" w14:textId="77777777" w:rsidR="00621D8A" w:rsidRDefault="00621D8A" w:rsidP="00621D8A">
      <w:pPr>
        <w:widowControl/>
        <w:rPr>
          <w:rFonts w:hint="eastAsia"/>
        </w:rPr>
      </w:pPr>
    </w:p>
    <w:p w14:paraId="14BE87EA" w14:textId="77777777" w:rsidR="00621D8A" w:rsidRDefault="00621D8A" w:rsidP="00621D8A">
      <w:pPr>
        <w:widowControl/>
        <w:rPr>
          <w:rFonts w:hint="eastAsia"/>
        </w:rPr>
      </w:pPr>
      <w:r>
        <w:rPr>
          <w:rFonts w:hint="eastAsia"/>
        </w:rPr>
        <w:t xml:space="preserve">＊＊＊＊＊＊　</w:t>
      </w:r>
    </w:p>
    <w:p w14:paraId="6C70E85B" w14:textId="77777777" w:rsidR="00621D8A" w:rsidRDefault="00621D8A" w:rsidP="00621D8A">
      <w:pPr>
        <w:widowControl/>
        <w:rPr>
          <w:rFonts w:hint="eastAsia"/>
        </w:rPr>
      </w:pPr>
    </w:p>
    <w:p w14:paraId="428EEEC8" w14:textId="77777777" w:rsidR="00621D8A" w:rsidRDefault="00621D8A" w:rsidP="00621D8A">
      <w:pPr>
        <w:widowControl/>
        <w:rPr>
          <w:rFonts w:hint="eastAsia"/>
        </w:rPr>
      </w:pPr>
      <w:r>
        <w:rPr>
          <w:rFonts w:hint="eastAsia"/>
        </w:rPr>
        <w:t xml:space="preserve">　　2024年5月10日，周五下午，我在南京红十字医院血透期间，请主管护士单建竹开处方，拿到手后，发现多开了低分子（5支开成6支）、帕立（5支开成10支）、促红素（我已有十几年没有用过这种药），随后单护士收走处方，重新打印。下机后，我到急诊交费，女收银员7313误把可以走瑞华慈善报销的碳酸镧打成了自付，于是让我在旁边的自助服务机上打印电子发票，交给她退费，并让我打电话给血透室重新发送处方，由于单护士说不方便再发，就没有交碳酸镧的费用。</w:t>
      </w:r>
    </w:p>
    <w:p w14:paraId="006B5516" w14:textId="77777777" w:rsidR="00621D8A" w:rsidRDefault="00621D8A" w:rsidP="00621D8A">
      <w:pPr>
        <w:widowControl/>
        <w:rPr>
          <w:rFonts w:hint="eastAsia"/>
        </w:rPr>
      </w:pPr>
    </w:p>
    <w:p w14:paraId="30ABEC15" w14:textId="77777777" w:rsidR="00621D8A" w:rsidRDefault="00621D8A" w:rsidP="00621D8A">
      <w:pPr>
        <w:widowControl/>
        <w:rPr>
          <w:rFonts w:hint="eastAsia"/>
        </w:rPr>
      </w:pPr>
      <w:r>
        <w:rPr>
          <w:rFonts w:hint="eastAsia"/>
        </w:rPr>
        <w:t xml:space="preserve">　　推测在我打印电子发票期间（机器反应迟钝，换了一台机器，试了3次才成功打印），收银员7313利用之前打错的处方盗刷了医保卡。因为之前护士开药，从没有错得这么离谱的；收银员也很少会出这种低级错误。</w:t>
      </w:r>
    </w:p>
    <w:p w14:paraId="4E8CB938" w14:textId="77777777" w:rsidR="00621D8A" w:rsidRDefault="00621D8A" w:rsidP="00621D8A">
      <w:pPr>
        <w:widowControl/>
        <w:rPr>
          <w:rFonts w:hint="eastAsia"/>
        </w:rPr>
      </w:pPr>
    </w:p>
    <w:p w14:paraId="07AA8BA7" w14:textId="77777777" w:rsidR="00621D8A" w:rsidRDefault="00621D8A" w:rsidP="00621D8A">
      <w:pPr>
        <w:widowControl/>
        <w:rPr>
          <w:rFonts w:hint="eastAsia"/>
        </w:rPr>
      </w:pPr>
    </w:p>
    <w:p w14:paraId="34BC297C"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t xml:space="preserve">四，维稳 </w:t>
      </w:r>
    </w:p>
    <w:p w14:paraId="31904D25" w14:textId="77777777" w:rsidR="00621D8A" w:rsidRDefault="00621D8A" w:rsidP="00621D8A">
      <w:pPr>
        <w:widowControl/>
        <w:rPr>
          <w:rFonts w:hint="eastAsia"/>
        </w:rPr>
      </w:pPr>
    </w:p>
    <w:p w14:paraId="07EC48C8" w14:textId="77777777" w:rsidR="00621D8A" w:rsidRDefault="00621D8A" w:rsidP="00621D8A">
      <w:pPr>
        <w:widowControl/>
        <w:rPr>
          <w:rFonts w:hint="eastAsia"/>
        </w:rPr>
      </w:pPr>
      <w:r>
        <w:rPr>
          <w:rFonts w:hint="eastAsia"/>
        </w:rPr>
        <w:t xml:space="preserve">　　一个正常的社会中，检察、司法各尽其职，为社会提供公平、正义，并不需要信访、维稳机构的存在。中共每年的维稳费用甚至远超过国防经费，是因为中共各级党政机关罪恶滔天，罄竹难书；也就是说，公安机关维稳的目的并不是为了主持正义或促进社会和谐稳定，而只是掩饰当权者的罪行。因为中共有一种掩耳盗铃的执政理念：只要解决提出问题的人，就天下太平了。</w:t>
      </w:r>
    </w:p>
    <w:p w14:paraId="0EB0C6F3" w14:textId="77777777" w:rsidR="00621D8A" w:rsidRDefault="00621D8A" w:rsidP="00621D8A">
      <w:pPr>
        <w:widowControl/>
        <w:rPr>
          <w:rFonts w:hint="eastAsia"/>
        </w:rPr>
      </w:pPr>
    </w:p>
    <w:p w14:paraId="2ECD04C9" w14:textId="77777777" w:rsidR="00621D8A" w:rsidRDefault="00621D8A" w:rsidP="00621D8A">
      <w:pPr>
        <w:widowControl/>
        <w:rPr>
          <w:rFonts w:hint="eastAsia"/>
        </w:rPr>
      </w:pPr>
      <w:r>
        <w:rPr>
          <w:rFonts w:hint="eastAsia"/>
        </w:rPr>
        <w:t xml:space="preserve">　　以下列举了南京市公安局国保为盗刷医保卡的多家医院维稳的事例，从中可以看出维稳是一个以血洗血的过程，同时浸润、毒害了社会人心，最后形成一个“无不可杀之人”的末世社会。</w:t>
      </w:r>
    </w:p>
    <w:p w14:paraId="0A3D68D1" w14:textId="77777777" w:rsidR="00621D8A" w:rsidRDefault="00621D8A" w:rsidP="00621D8A">
      <w:pPr>
        <w:widowControl/>
        <w:rPr>
          <w:rFonts w:hint="eastAsia"/>
        </w:rPr>
      </w:pPr>
    </w:p>
    <w:p w14:paraId="70EACC93" w14:textId="77777777" w:rsidR="00621D8A" w:rsidRDefault="00621D8A" w:rsidP="00621D8A">
      <w:pPr>
        <w:widowControl/>
        <w:rPr>
          <w:rFonts w:hint="eastAsia"/>
        </w:rPr>
      </w:pPr>
      <w:r>
        <w:rPr>
          <w:rFonts w:hint="eastAsia"/>
        </w:rPr>
        <w:t>★梅山二院</w:t>
      </w:r>
    </w:p>
    <w:p w14:paraId="7AB71B82" w14:textId="77777777" w:rsidR="00621D8A" w:rsidRDefault="00621D8A" w:rsidP="00621D8A">
      <w:pPr>
        <w:widowControl/>
        <w:rPr>
          <w:rFonts w:hint="eastAsia"/>
        </w:rPr>
      </w:pPr>
    </w:p>
    <w:p w14:paraId="5DA75105" w14:textId="77777777" w:rsidR="00621D8A" w:rsidRDefault="00621D8A" w:rsidP="00621D8A">
      <w:pPr>
        <w:widowControl/>
        <w:rPr>
          <w:rFonts w:hint="eastAsia"/>
        </w:rPr>
      </w:pPr>
      <w:r>
        <w:rPr>
          <w:rFonts w:hint="eastAsia"/>
        </w:rPr>
        <w:lastRenderedPageBreak/>
        <w:t xml:space="preserve">　　2018年2月3日，周六夜里，我向南京市市长信箱投诉梅山二院男收费员3512（3512是发票上的收银员代号，根据2019年1月20日南京市医疗保障局对该投诉的回复，收费员名叫吕新，工号804248）至少2次当面盗刷医保卡。下周二，2月6日，上午，我在梅山二院血透时，卫生计生委打来电话，说看到我的举报信了，没查到医院，问是哪家医院，其说法已经从“盗刷医保卡”变成了“多收费用”，从蓄意套取医保资金变成了收费员的工作失误，“大事化小，小事化了”；这是公安国保维稳之一。</w:t>
      </w:r>
    </w:p>
    <w:p w14:paraId="76DC2453" w14:textId="77777777" w:rsidR="00621D8A" w:rsidRDefault="00621D8A" w:rsidP="00621D8A">
      <w:pPr>
        <w:widowControl/>
        <w:rPr>
          <w:rFonts w:hint="eastAsia"/>
        </w:rPr>
      </w:pPr>
    </w:p>
    <w:p w14:paraId="766A797D" w14:textId="77777777" w:rsidR="00621D8A" w:rsidRDefault="00621D8A" w:rsidP="00621D8A">
      <w:pPr>
        <w:widowControl/>
        <w:rPr>
          <w:rFonts w:hint="eastAsia"/>
        </w:rPr>
      </w:pPr>
      <w:r>
        <w:rPr>
          <w:rFonts w:hint="eastAsia"/>
        </w:rPr>
        <w:t xml:space="preserve">　　同时，很巧的是，经病友提醒，我发现2月3日中午交费时，排在我后面用我被盗刷的发票拿药的红衣女血透病友不见了，据说到省人民医院住院去了；2月10日，血透时，红衣女病友就回来了。让罪行受益人暂时离开现场，以免激化矛盾；这是公安国保维稳之二。另外，2月8日，我在梅山二院血透时，一个老太病友说红衣女病友打电话给替死人穿衣的老太，要她替她准备灵堂，但后来说又好了；用假死比惨以保平安，这是公安国保维稳之三。</w:t>
      </w:r>
    </w:p>
    <w:p w14:paraId="6DC39BA1" w14:textId="77777777" w:rsidR="00621D8A" w:rsidRDefault="00621D8A" w:rsidP="00621D8A">
      <w:pPr>
        <w:widowControl/>
        <w:rPr>
          <w:rFonts w:hint="eastAsia"/>
        </w:rPr>
      </w:pPr>
    </w:p>
    <w:p w14:paraId="04366CFF" w14:textId="77777777" w:rsidR="00621D8A" w:rsidRDefault="00621D8A" w:rsidP="00621D8A">
      <w:pPr>
        <w:widowControl/>
        <w:rPr>
          <w:rFonts w:hint="eastAsia"/>
        </w:rPr>
      </w:pPr>
      <w:r>
        <w:rPr>
          <w:rFonts w:hint="eastAsia"/>
        </w:rPr>
        <w:t xml:space="preserve">　　2月5日，傍晚，手机有岱山居委会的未接电话，打电话去问，说有慰问金可领。6日下午去居委会领慰问金600块。8日，我在梅山二院血透期间，手机又有居委会的未接来电；一会打过去，说又有1000块的慰问金；试图以小恩小惠掩饰罪行，这是公安国保维稳之四。</w:t>
      </w:r>
    </w:p>
    <w:p w14:paraId="37002FB4" w14:textId="77777777" w:rsidR="00621D8A" w:rsidRDefault="00621D8A" w:rsidP="00621D8A">
      <w:pPr>
        <w:widowControl/>
        <w:rPr>
          <w:rFonts w:hint="eastAsia"/>
        </w:rPr>
      </w:pPr>
    </w:p>
    <w:p w14:paraId="1D32E7A8" w14:textId="77777777" w:rsidR="00621D8A" w:rsidRDefault="00621D8A" w:rsidP="00621D8A">
      <w:pPr>
        <w:widowControl/>
        <w:rPr>
          <w:rFonts w:hint="eastAsia"/>
        </w:rPr>
      </w:pPr>
      <w:r>
        <w:rPr>
          <w:rFonts w:hint="eastAsia"/>
        </w:rPr>
        <w:t xml:space="preserve">　　2月6日中午，我在血透下机后，到医院一楼交血透费，突然被告知医保卡被停用。当时我正通过雨花台区人力资源和社会保障局办理病退，当天下午，我到区劳动保障局拿退休证，要补交欠缴10年医保费28800元。戴眼镜、穿黑上衣的女柜员一直指着里面的柜台叫我“医保问那边”，那边坐着一个面带戾气的壮汉，一看就是个国保，正在打电话，工位前面贴着纸“工伤支付”。很显然，女柜员知道在通知我欠费前突然停用医保卡既不合情理也不合法，所以国保派一个壮汉来恐吓维稳，以防止意外；这是公安国保维稳之五。类似的，2015年5月12日上午，我到西善桥街道社保中心办理社保减免手续，被无端以劳动关系没有转到雨花台区为由拒绝办理，当时柜面也同样坐着一个一看就是国保的壮汉维稳。</w:t>
      </w:r>
    </w:p>
    <w:p w14:paraId="44EDD4A6" w14:textId="77777777" w:rsidR="00621D8A" w:rsidRDefault="00621D8A" w:rsidP="00621D8A">
      <w:pPr>
        <w:widowControl/>
        <w:rPr>
          <w:rFonts w:hint="eastAsia"/>
        </w:rPr>
      </w:pPr>
    </w:p>
    <w:p w14:paraId="7303BC1E" w14:textId="77777777" w:rsidR="00621D8A" w:rsidRDefault="00621D8A" w:rsidP="00621D8A">
      <w:pPr>
        <w:widowControl/>
        <w:rPr>
          <w:rFonts w:hint="eastAsia"/>
        </w:rPr>
      </w:pPr>
      <w:r>
        <w:rPr>
          <w:rFonts w:hint="eastAsia"/>
        </w:rPr>
        <w:t xml:space="preserve">　　2003年，我在三商公司上班时办的社保，离职后一直自己交养老、医保保险维持血透，到2018年已交了15年。我在网上查询了办退休的程序，并没有规定缴医保费不满25年就要停用医保卡，而是办理完成前仍按在职医保正常使用，完成后按退休医保。很显然，这是市公安局国保串通市医保中心、区社会保障局对我进行迫害，作为对我举报盗刷医保卡的报复，同时也试图施压让我撤销举报；这是公安国保维稳之六，体现了公安维稳的核心目的是掩饰罪恶。</w:t>
      </w:r>
    </w:p>
    <w:p w14:paraId="7154C69A" w14:textId="77777777" w:rsidR="00621D8A" w:rsidRDefault="00621D8A" w:rsidP="00621D8A">
      <w:pPr>
        <w:widowControl/>
        <w:rPr>
          <w:rFonts w:hint="eastAsia"/>
        </w:rPr>
      </w:pPr>
    </w:p>
    <w:p w14:paraId="5C53FDF3" w14:textId="77777777" w:rsidR="00621D8A" w:rsidRDefault="00621D8A" w:rsidP="00621D8A">
      <w:pPr>
        <w:widowControl/>
        <w:rPr>
          <w:rFonts w:hint="eastAsia"/>
        </w:rPr>
      </w:pPr>
      <w:r>
        <w:rPr>
          <w:rFonts w:hint="eastAsia"/>
        </w:rPr>
        <w:t xml:space="preserve">　　2月6日下午，我坐26路公交车时，对面坐的一个妇女有点像大表嫂；推测这是公安国保试图提醒我向大表嫂借钱。20年前，我在上南京大学时，每到周末就去大表哥家吃饭；到2018年，我已经知道大表哥请我吃饭只是对我进行监视，以及1999年参与侵吞捐款、之后充当公安国保迫害帮凶等（详见《大表哥的故事》），自然不予考虑。试图为大表哥卖恩，这是公安国保维稳之七。</w:t>
      </w:r>
    </w:p>
    <w:p w14:paraId="1D4244CC" w14:textId="77777777" w:rsidR="00621D8A" w:rsidRDefault="00621D8A" w:rsidP="00621D8A">
      <w:pPr>
        <w:widowControl/>
        <w:rPr>
          <w:rFonts w:hint="eastAsia"/>
        </w:rPr>
      </w:pPr>
    </w:p>
    <w:p w14:paraId="125600B5" w14:textId="77777777" w:rsidR="00621D8A" w:rsidRDefault="00621D8A" w:rsidP="00621D8A">
      <w:pPr>
        <w:widowControl/>
        <w:rPr>
          <w:rFonts w:hint="eastAsia"/>
        </w:rPr>
      </w:pPr>
      <w:r>
        <w:rPr>
          <w:rFonts w:hint="eastAsia"/>
        </w:rPr>
        <w:t xml:space="preserve">　　2018年时，P2P贷款还没爆雷，各种贷款软件多如牛毛。我当时低保每月1050元，再加上刚下来的退休金860，每月生活费1千，1千用于还贷，申请28000的贷款，自以为不算过分；2月9日我在“宜人贷”首页测算，3万借款，分36月，每月还款911.33元。2月7日，我试了多家小贷平台后，终于有一家叫摩尔龙的公司女员工管琪说能贷款，约好下午去谈。下午，我到珠江路1号的金鹰大厦摩尔龙公司内，管琪避而不见，另一个女员工说不能贷，因为每个月要还800块本金、400块利息，就把我打发走了。推测这也是公安国保从中作梗，以迫使我接受我的哥哥的借款，同样是长期配合公安国保对我进行监视、维稳、迫害的人（详见《我的哥哥》）。为哥哥卖恩，这是公安国保维稳之八。</w:t>
      </w:r>
    </w:p>
    <w:p w14:paraId="0865D4E2" w14:textId="77777777" w:rsidR="00621D8A" w:rsidRDefault="00621D8A" w:rsidP="00621D8A">
      <w:pPr>
        <w:widowControl/>
        <w:rPr>
          <w:rFonts w:hint="eastAsia"/>
        </w:rPr>
      </w:pPr>
    </w:p>
    <w:p w14:paraId="45A48D43" w14:textId="77777777" w:rsidR="00621D8A" w:rsidRDefault="00621D8A" w:rsidP="00621D8A">
      <w:pPr>
        <w:widowControl/>
        <w:rPr>
          <w:rFonts w:hint="eastAsia"/>
        </w:rPr>
      </w:pPr>
      <w:r>
        <w:rPr>
          <w:rFonts w:hint="eastAsia"/>
        </w:rPr>
        <w:t xml:space="preserve">　　2月8日，我在梅山二院血透前，同在丙肝病区的一个铜井病友突然说有一个老头到澡堂讨杯水喝，死了，老板和小姐把他和电动车扔到河里，又良心发现报案，尸检证实心梗；比惨、打岔维稳（详见《公安国保维稳概论》第二章《维稳手段》第六小节“打岔”、第七小节“比惨”），这是公安国保维稳之九。</w:t>
      </w:r>
    </w:p>
    <w:p w14:paraId="54CC0ECB" w14:textId="77777777" w:rsidR="00621D8A" w:rsidRDefault="00621D8A" w:rsidP="00621D8A">
      <w:pPr>
        <w:widowControl/>
        <w:rPr>
          <w:rFonts w:hint="eastAsia"/>
        </w:rPr>
      </w:pPr>
    </w:p>
    <w:p w14:paraId="33605837" w14:textId="77777777" w:rsidR="00621D8A" w:rsidRDefault="00621D8A" w:rsidP="00621D8A">
      <w:pPr>
        <w:widowControl/>
        <w:rPr>
          <w:rFonts w:hint="eastAsia"/>
        </w:rPr>
      </w:pPr>
      <w:r>
        <w:rPr>
          <w:rFonts w:hint="eastAsia"/>
        </w:rPr>
        <w:t xml:space="preserve">　　2月8日下午，我到区社保局要求不办病退了，对方说不行，说必须办。之后，我到虹悦城沃尔玛超市购物，区社保局办病退的女店员和一个她明显配不上的帅哥正好站在我前面的货架旁；炫性保平安（详见《公安国保维稳概论》第二章《维稳手段》第四小节“作威”之“炫性”），这是公安国保维稳之十。</w:t>
      </w:r>
    </w:p>
    <w:p w14:paraId="122500FD" w14:textId="77777777" w:rsidR="00621D8A" w:rsidRDefault="00621D8A" w:rsidP="00621D8A">
      <w:pPr>
        <w:widowControl/>
        <w:rPr>
          <w:rFonts w:hint="eastAsia"/>
        </w:rPr>
      </w:pPr>
    </w:p>
    <w:p w14:paraId="30A39692" w14:textId="77777777" w:rsidR="00621D8A" w:rsidRDefault="00621D8A" w:rsidP="00621D8A">
      <w:pPr>
        <w:widowControl/>
        <w:rPr>
          <w:rFonts w:hint="eastAsia"/>
        </w:rPr>
      </w:pPr>
      <w:r>
        <w:rPr>
          <w:rFonts w:hint="eastAsia"/>
        </w:rPr>
        <w:t xml:space="preserve">　　当天下午，我发短信给梅山二院收费处员工3512：“你好，我是王伟。有一件事想和你商量一下。我因为办退职，前天起医保卡被停掉了，须补交210月的医保，共28800元，到现在还没筹到，刚想恢复不办退职，也不行。如果贵处能暂借这笔钱，我可以撤销投诉。我每个月退休金860，低保月1050左右，有还款能力。”2月10日，上午，我在梅山二院血透后，收费处三妇女找上门来，一人后自称总院收费处负责人，一人是分院收费处负责人，另一戴眼镜的稍年轻，不清楚来历，应该是监场的公安国保，三人强邀我下楼去谈。到一楼，又强邀我进收费室坐，一人站在对面，说看过监控，查过记录，男收银员确实多刷了医保卡，又说他50多岁，老婆失业，儿子上大学，自己又是一身病，心脏起博器、骨关节置换等，请我高抬贵手，否则就要开除他了。又问我什么意见，我注意到三人几乎一直低头在摆弄手机，应该是在录音，担心自己提出借钱，会落下敲诈的把柄，只说没意见，就从收费处出来了。坐在一边吃自带的饭时，对方仍劝说不已，我始终不松口，也不提借钱，最后她还是自己说不同意借钱。2月11日上午，收费员3512打来电话，问我有什么要求，我说短信讲得很清楚，后来他答应跟老婆商量筹款借给我；下午，他又发来短信，装傻问我“有什么要求”；12日上午，他又发来短信：“我想问问你有什么要求？”。多番试图陷害，这是公安国保维稳之十一。</w:t>
      </w:r>
    </w:p>
    <w:p w14:paraId="0ED41C69" w14:textId="77777777" w:rsidR="00621D8A" w:rsidRDefault="00621D8A" w:rsidP="00621D8A">
      <w:pPr>
        <w:widowControl/>
        <w:rPr>
          <w:rFonts w:hint="eastAsia"/>
        </w:rPr>
      </w:pPr>
    </w:p>
    <w:p w14:paraId="7A52928D" w14:textId="77777777" w:rsidR="00621D8A" w:rsidRDefault="00621D8A" w:rsidP="00621D8A">
      <w:pPr>
        <w:widowControl/>
        <w:rPr>
          <w:rFonts w:hint="eastAsia"/>
        </w:rPr>
      </w:pPr>
      <w:r>
        <w:rPr>
          <w:rFonts w:hint="eastAsia"/>
        </w:rPr>
        <w:t xml:space="preserve">　　类似之事一。2020年1月25日夜里，我发电子邮件向沃尔玛超市投诉南京市赛虹桥门店多次价格欺诈，要求：一，赛虹桥门店就价格欺诈、凌辱行为向本人书面道歉，并保证杜绝之；二，开除主管罗欢；三，赔偿本人精神损失费一万元。1月27日</w:t>
      </w:r>
      <w:r>
        <w:rPr>
          <w:rFonts w:hint="eastAsia"/>
        </w:rPr>
        <w:lastRenderedPageBreak/>
        <w:t>上午，沃尔玛超市又打来电话，说你不是拿了2000块吗，怎么又投诉，又问我有何要求，我说在投诉信内，他要求我再说一遍；我怀疑是个圈套，没说。</w:t>
      </w:r>
    </w:p>
    <w:p w14:paraId="4CCD2415" w14:textId="77777777" w:rsidR="00621D8A" w:rsidRDefault="00621D8A" w:rsidP="00621D8A">
      <w:pPr>
        <w:widowControl/>
        <w:rPr>
          <w:rFonts w:hint="eastAsia"/>
        </w:rPr>
      </w:pPr>
    </w:p>
    <w:p w14:paraId="74EE1304" w14:textId="77777777" w:rsidR="00621D8A" w:rsidRDefault="00621D8A" w:rsidP="00621D8A">
      <w:pPr>
        <w:widowControl/>
        <w:rPr>
          <w:rFonts w:hint="eastAsia"/>
        </w:rPr>
      </w:pPr>
      <w:r>
        <w:rPr>
          <w:rFonts w:hint="eastAsia"/>
        </w:rPr>
        <w:t xml:space="preserve">　　类似之事二。2026年1月1日，B站“睡前消息”主播马督工在其第1000期中提到其做柳州财政内容时，“有地方官员给我打电话，问有有什么目的，想要什么的时候，我立刻意识到，如果我表现出一点贪婪，一定会根据影响力算作‘其他特别严重情节 ’，以敲诈勒索罪的上限判刑。”</w:t>
      </w:r>
    </w:p>
    <w:p w14:paraId="6C5C750A" w14:textId="77777777" w:rsidR="00621D8A" w:rsidRDefault="00621D8A" w:rsidP="00621D8A">
      <w:pPr>
        <w:widowControl/>
        <w:rPr>
          <w:rFonts w:hint="eastAsia"/>
        </w:rPr>
      </w:pPr>
    </w:p>
    <w:p w14:paraId="3202F2C0" w14:textId="77777777" w:rsidR="00621D8A" w:rsidRDefault="00621D8A" w:rsidP="00621D8A">
      <w:pPr>
        <w:widowControl/>
        <w:rPr>
          <w:rFonts w:hint="eastAsia"/>
        </w:rPr>
      </w:pPr>
      <w:r>
        <w:rPr>
          <w:rFonts w:hint="eastAsia"/>
        </w:rPr>
        <w:t xml:space="preserve">　　2018年2月11日下午，我带水果刀到区社保局柜台静坐抗议。过了一会，一个戴针织帽、一身黑衣的老头来找后面的柜台，说工龄20年，退休后医保卡不能用，柜员让他的单位补交医疗保险；比惨，这是公安国保维稳之十二。另外，2022年4月6日，我在南京红十字医院血透时，对面病室的吴雅雯护士来帮主管护士张小纯子做住院病历，提到有一个病人正在办退休欠费，刷不了医保卡。</w:t>
      </w:r>
    </w:p>
    <w:p w14:paraId="36277BCE" w14:textId="77777777" w:rsidR="00621D8A" w:rsidRDefault="00621D8A" w:rsidP="00621D8A">
      <w:pPr>
        <w:widowControl/>
        <w:rPr>
          <w:rFonts w:hint="eastAsia"/>
        </w:rPr>
      </w:pPr>
    </w:p>
    <w:p w14:paraId="23C54F53" w14:textId="77777777" w:rsidR="00621D8A" w:rsidRDefault="00621D8A" w:rsidP="00621D8A">
      <w:pPr>
        <w:widowControl/>
        <w:rPr>
          <w:rFonts w:hint="eastAsia"/>
        </w:rPr>
      </w:pPr>
      <w:r>
        <w:rPr>
          <w:rFonts w:hint="eastAsia"/>
        </w:rPr>
        <w:t xml:space="preserve">　　2月12日上午，哥哥给我送来28000块，又微信转账2000块，到建行交费前，又取了1000块，给我800。交费后，医保卡才恢复正常。</w:t>
      </w:r>
    </w:p>
    <w:p w14:paraId="6380F38C" w14:textId="77777777" w:rsidR="00621D8A" w:rsidRDefault="00621D8A" w:rsidP="00621D8A">
      <w:pPr>
        <w:widowControl/>
        <w:rPr>
          <w:rFonts w:hint="eastAsia"/>
        </w:rPr>
      </w:pPr>
    </w:p>
    <w:p w14:paraId="650C3E3D" w14:textId="77777777" w:rsidR="00621D8A" w:rsidRDefault="00621D8A" w:rsidP="00621D8A">
      <w:pPr>
        <w:widowControl/>
        <w:rPr>
          <w:rFonts w:hint="eastAsia"/>
        </w:rPr>
      </w:pPr>
      <w:r>
        <w:rPr>
          <w:rFonts w:hint="eastAsia"/>
        </w:rPr>
        <w:t xml:space="preserve">　　2月13日，我到南京市医保中心的自动查询机上查之前的医疗记录，2017年12月21日、2018年2月3日都没有异常记录。梅山二院财务处已经承认了盗刷，同时找到了过硬的关系，删除了盗刷记录。毁灭证据，这是公安国保维稳之十三。</w:t>
      </w:r>
    </w:p>
    <w:p w14:paraId="21BC9815" w14:textId="77777777" w:rsidR="00621D8A" w:rsidRDefault="00621D8A" w:rsidP="00621D8A">
      <w:pPr>
        <w:widowControl/>
        <w:rPr>
          <w:rFonts w:hint="eastAsia"/>
        </w:rPr>
      </w:pPr>
    </w:p>
    <w:p w14:paraId="5B232303" w14:textId="77777777" w:rsidR="00621D8A" w:rsidRDefault="00621D8A" w:rsidP="00621D8A">
      <w:pPr>
        <w:widowControl/>
        <w:rPr>
          <w:rFonts w:hint="eastAsia"/>
        </w:rPr>
      </w:pPr>
      <w:r>
        <w:rPr>
          <w:rFonts w:hint="eastAsia"/>
        </w:rPr>
        <w:t xml:space="preserve">　　公安国保维稳之十四，当面恐吓。例如：</w:t>
      </w:r>
    </w:p>
    <w:p w14:paraId="6E030B92" w14:textId="77777777" w:rsidR="00621D8A" w:rsidRDefault="00621D8A" w:rsidP="00621D8A">
      <w:pPr>
        <w:widowControl/>
        <w:rPr>
          <w:rFonts w:hint="eastAsia"/>
        </w:rPr>
      </w:pPr>
    </w:p>
    <w:p w14:paraId="05DFC5F2" w14:textId="77777777" w:rsidR="00621D8A" w:rsidRDefault="00621D8A" w:rsidP="00621D8A">
      <w:pPr>
        <w:widowControl/>
        <w:rPr>
          <w:rFonts w:hint="eastAsia"/>
        </w:rPr>
      </w:pPr>
      <w:r>
        <w:rPr>
          <w:rFonts w:hint="eastAsia"/>
        </w:rPr>
        <w:tab/>
        <w:t>◆2月10日，上午，走到梅山二院门诊，收费处内坐着一个戴眼镜、面相凶戾的陌生中年男，吸烟，正翘腿踞坐，经过时一直对我眈眈注视。</w:t>
      </w:r>
    </w:p>
    <w:p w14:paraId="74B98996" w14:textId="77777777" w:rsidR="00621D8A" w:rsidRDefault="00621D8A" w:rsidP="00621D8A">
      <w:pPr>
        <w:widowControl/>
        <w:rPr>
          <w:rFonts w:hint="eastAsia"/>
        </w:rPr>
      </w:pPr>
    </w:p>
    <w:p w14:paraId="0CE033EF" w14:textId="77777777" w:rsidR="00621D8A" w:rsidRDefault="00621D8A" w:rsidP="00621D8A">
      <w:pPr>
        <w:widowControl/>
        <w:rPr>
          <w:rFonts w:hint="eastAsia"/>
        </w:rPr>
      </w:pPr>
      <w:r>
        <w:rPr>
          <w:rFonts w:hint="eastAsia"/>
        </w:rPr>
        <w:tab/>
        <w:t>◆2月13日，中午，我在收费处交血透费时，3512收费员匆匆赶来，站在旁边大声问我准备怎么解决，我说不谈了，他一直喋喋不休，越说越激动，咆哮起来，抡起拳头捶得柜台当当响，好像要干架，说我想讹钱，又说“你拉一泡屎不处理就这样算了啊”之类的话。之后，我拿处方下楼交费，3512坐在收费处里面，咬牙切齿地说：“王伟，像你这么坏的人，迟早要遭报应的！”</w:t>
      </w:r>
    </w:p>
    <w:p w14:paraId="103515CB" w14:textId="77777777" w:rsidR="00621D8A" w:rsidRDefault="00621D8A" w:rsidP="00621D8A">
      <w:pPr>
        <w:widowControl/>
        <w:rPr>
          <w:rFonts w:hint="eastAsia"/>
        </w:rPr>
      </w:pPr>
    </w:p>
    <w:p w14:paraId="5F91C88A" w14:textId="77777777" w:rsidR="00621D8A" w:rsidRDefault="00621D8A" w:rsidP="00621D8A">
      <w:pPr>
        <w:widowControl/>
        <w:rPr>
          <w:rFonts w:hint="eastAsia"/>
        </w:rPr>
      </w:pPr>
      <w:r>
        <w:rPr>
          <w:rFonts w:hint="eastAsia"/>
        </w:rPr>
        <w:tab/>
        <w:t>◆2月27日，我在梅山二院血透下机后，一个瘦高个中年男国保头目自称财务科领导，邀我到医生办公室谈话，讲车轱辘话，反复说医院只是一个（政府迫害的）平台，意思是劝我不要恨这里的医生护士。与此同时，血透室张主任往桌子上摔茶杯，威胁我说：“你又不是只透一次就不透了！”</w:t>
      </w:r>
    </w:p>
    <w:p w14:paraId="76C72E05" w14:textId="77777777" w:rsidR="00621D8A" w:rsidRDefault="00621D8A" w:rsidP="00621D8A">
      <w:pPr>
        <w:widowControl/>
        <w:rPr>
          <w:rFonts w:hint="eastAsia"/>
        </w:rPr>
      </w:pPr>
    </w:p>
    <w:p w14:paraId="523D787E" w14:textId="77777777" w:rsidR="00621D8A" w:rsidRDefault="00621D8A" w:rsidP="00621D8A">
      <w:pPr>
        <w:widowControl/>
        <w:rPr>
          <w:rFonts w:hint="eastAsia"/>
        </w:rPr>
      </w:pPr>
      <w:r>
        <w:rPr>
          <w:rFonts w:hint="eastAsia"/>
        </w:rPr>
        <w:t xml:space="preserve">　　由于南京市公安国保包庇犯罪（窃取医保基金）的维稳，无理地停掉了我的医保卡，导致我从2月6日到2月12日的一周时间里，无谓地浪费了大量时间、精力，收</w:t>
      </w:r>
      <w:r>
        <w:rPr>
          <w:rFonts w:hint="eastAsia"/>
        </w:rPr>
        <w:lastRenderedPageBreak/>
        <w:t>到各种骚扰电话、短信，焦虑困苦，苦不堪言。2月8日，从区社保局出来坐在车站旁小卖部的木椅上，又急又恨，挥起右拳连捶头六、七次，之后坐707路，又急得用左拳捶前面的椅背。2月9日，中午，做操时起忿念，有意持刀至区劳保局柜台自杀以明志。2月10日，夜里，怒气渐盛，想砸水杯，放火烧房子，关门窗放煤气爆炸，皆不可行，还是拿着棍子到走廊里砸金属百叶窗，木棍断为三截，换一根，又砸了一会才进来，右手大拇指震裂出血；上床关灯后失眠，焦虑，自渎。在这种情况下，即使我拿着汽油瓶去烧公交车，拿着刀去砍学生，用炸药去炸楼，我也是有理有据的：如果社会不给我活路，其他人为什么还能安安稳稳地享受幸福生活呢，大不了大家一起死啵。我没有做这些极端之事，只是因为我相信神，对神有信心，并有所期待。</w:t>
      </w:r>
    </w:p>
    <w:p w14:paraId="1B444B39" w14:textId="77777777" w:rsidR="00621D8A" w:rsidRDefault="00621D8A" w:rsidP="00621D8A">
      <w:pPr>
        <w:widowControl/>
        <w:rPr>
          <w:rFonts w:hint="eastAsia"/>
        </w:rPr>
      </w:pPr>
    </w:p>
    <w:p w14:paraId="26068E32" w14:textId="77777777" w:rsidR="00621D8A" w:rsidRDefault="00621D8A" w:rsidP="00621D8A">
      <w:pPr>
        <w:widowControl/>
        <w:rPr>
          <w:rFonts w:hint="eastAsia"/>
        </w:rPr>
      </w:pPr>
      <w:r>
        <w:rPr>
          <w:rFonts w:hint="eastAsia"/>
        </w:rPr>
        <w:t xml:space="preserve">★明基医院 </w:t>
      </w:r>
    </w:p>
    <w:p w14:paraId="6489C863" w14:textId="77777777" w:rsidR="00621D8A" w:rsidRDefault="00621D8A" w:rsidP="00621D8A">
      <w:pPr>
        <w:widowControl/>
        <w:rPr>
          <w:rFonts w:hint="eastAsia"/>
        </w:rPr>
      </w:pPr>
    </w:p>
    <w:p w14:paraId="14D96EF6" w14:textId="77777777" w:rsidR="00621D8A" w:rsidRDefault="00621D8A" w:rsidP="00621D8A">
      <w:pPr>
        <w:widowControl/>
        <w:rPr>
          <w:rFonts w:hint="eastAsia"/>
        </w:rPr>
      </w:pPr>
      <w:r>
        <w:rPr>
          <w:rFonts w:hint="eastAsia"/>
        </w:rPr>
        <w:tab/>
        <w:t>2018年7月7日，我在明基医院血透后，到收费处交药费，用我的医保卡打出两张发票，只给我一张。7月10日，我在血透前交透析费，问收银员为什么上次打2张发票只给我一张，她说是医生为我又挂了0元的号；显然不合理，因为7月7日当天上机前我已经交过血透费，已经有号了。</w:t>
      </w:r>
    </w:p>
    <w:p w14:paraId="7482838B" w14:textId="77777777" w:rsidR="00621D8A" w:rsidRDefault="00621D8A" w:rsidP="00621D8A">
      <w:pPr>
        <w:widowControl/>
        <w:rPr>
          <w:rFonts w:hint="eastAsia"/>
        </w:rPr>
      </w:pPr>
    </w:p>
    <w:p w14:paraId="4DFD63D5" w14:textId="77777777" w:rsidR="00621D8A" w:rsidRDefault="00621D8A" w:rsidP="00621D8A">
      <w:pPr>
        <w:widowControl/>
        <w:rPr>
          <w:rFonts w:hint="eastAsia"/>
        </w:rPr>
      </w:pPr>
      <w:r>
        <w:rPr>
          <w:rFonts w:hint="eastAsia"/>
        </w:rPr>
        <w:tab/>
        <w:t>7月10日当天下机时，被在下机水中下毒；戈格护士在下机后一反常态立刻收走了空盐水瓶放到小推车下层，平时空盐水瓶都是挂在输液杆上，与透析器、管路一起收走的。之后，右肩莫名疼痛多日，右手甚至举不起来，屁股也擦不干净，一度内裤上全是屎（详见《血透室》第二章《常见血透迫害技术10种》第4小节《非法使用药物》之四“肝毒性药物”）。因盗刷医保卡被发觉，而下毒恐吓，以血洗血，这是公安国保为明基医院维稳之一。南京明基医院是多么的宽敞、整洁、明亮，医护是多么的笑容可掬，而笑容的背后歹毒若此。</w:t>
      </w:r>
    </w:p>
    <w:p w14:paraId="0CEBB16F" w14:textId="77777777" w:rsidR="00621D8A" w:rsidRDefault="00621D8A" w:rsidP="00621D8A">
      <w:pPr>
        <w:widowControl/>
        <w:rPr>
          <w:rFonts w:hint="eastAsia"/>
        </w:rPr>
      </w:pPr>
    </w:p>
    <w:p w14:paraId="490294A3" w14:textId="77777777" w:rsidR="00621D8A" w:rsidRDefault="00621D8A" w:rsidP="00621D8A">
      <w:pPr>
        <w:widowControl/>
        <w:rPr>
          <w:rFonts w:hint="eastAsia"/>
        </w:rPr>
      </w:pPr>
      <w:r>
        <w:rPr>
          <w:rFonts w:hint="eastAsia"/>
        </w:rPr>
        <w:tab/>
        <w:t>7月10日血透上机前，戈格护士与张护士谈起某位病友患癌，老婆放弃等；比惨，这是公安国保维稳之二。类似的是，2019年9月20日，我在博大肾科医院血透上机前，在休息区取衣物时，有两个中年女病友故意在我旁边说其血透查出患癌之事；正常情况下，中国人讳疾忌医，尤其忌讳癌症之类的字眼，不可能在陌生人面前这样谈论自己患癌。</w:t>
      </w:r>
    </w:p>
    <w:p w14:paraId="030D1C97" w14:textId="77777777" w:rsidR="00621D8A" w:rsidRDefault="00621D8A" w:rsidP="00621D8A">
      <w:pPr>
        <w:widowControl/>
        <w:rPr>
          <w:rFonts w:hint="eastAsia"/>
        </w:rPr>
      </w:pPr>
    </w:p>
    <w:p w14:paraId="290E8B7F" w14:textId="77777777" w:rsidR="00621D8A" w:rsidRDefault="00621D8A" w:rsidP="00621D8A">
      <w:pPr>
        <w:widowControl/>
        <w:rPr>
          <w:rFonts w:hint="eastAsia"/>
        </w:rPr>
      </w:pPr>
      <w:r>
        <w:rPr>
          <w:rFonts w:hint="eastAsia"/>
        </w:rPr>
        <w:tab/>
        <w:t>7月12日，中午，我坐62路到建宁一村，一青年妇女赤裸上身号哭，旁一男拿着T恤准备给她穿。推测这是公安国保故意演苦情戏，打岔，公安国保维稳之三。</w:t>
      </w:r>
    </w:p>
    <w:p w14:paraId="2E0A5B49" w14:textId="77777777" w:rsidR="00621D8A" w:rsidRDefault="00621D8A" w:rsidP="00621D8A">
      <w:pPr>
        <w:widowControl/>
        <w:rPr>
          <w:rFonts w:hint="eastAsia"/>
        </w:rPr>
      </w:pPr>
    </w:p>
    <w:p w14:paraId="5E5CC953" w14:textId="77777777" w:rsidR="00621D8A" w:rsidRDefault="00621D8A" w:rsidP="00621D8A">
      <w:pPr>
        <w:widowControl/>
        <w:rPr>
          <w:rFonts w:hint="eastAsia"/>
        </w:rPr>
      </w:pPr>
      <w:r>
        <w:rPr>
          <w:rFonts w:hint="eastAsia"/>
        </w:rPr>
        <w:tab/>
        <w:t>7月12日，到明基医院，正逢血透室孙主任（我在《血透日记》中称其“康复医生”，因为据说其曾经患癌）下楼，往永和大王方向走去；到二楼，季大玺院长站在志愿者服务台旁，与一群人谈话，其中一个挂胸牌的眼镜瘦男一看到我，立刻转身往透析室方向走，到内镜中心门口，装模作样地朝里面看了看，又转身走回人群。安排长期参与对我进行迫害的孙主任、季大玺院长吃人血馒头，公安国保维稳之四。</w:t>
      </w:r>
    </w:p>
    <w:p w14:paraId="28A44BC5" w14:textId="77777777" w:rsidR="00621D8A" w:rsidRDefault="00621D8A" w:rsidP="00621D8A">
      <w:pPr>
        <w:widowControl/>
        <w:rPr>
          <w:rFonts w:hint="eastAsia"/>
        </w:rPr>
      </w:pPr>
    </w:p>
    <w:p w14:paraId="41FB9D82" w14:textId="77777777" w:rsidR="00621D8A" w:rsidRDefault="00621D8A" w:rsidP="00621D8A">
      <w:pPr>
        <w:widowControl/>
        <w:rPr>
          <w:rFonts w:hint="eastAsia"/>
        </w:rPr>
      </w:pPr>
      <w:r>
        <w:rPr>
          <w:rFonts w:hint="eastAsia"/>
        </w:rPr>
        <w:lastRenderedPageBreak/>
        <w:tab/>
        <w:t>7月12日，血透下机后，一个陌生眼镜男医生先到一区A区，后在电子称旁转了会；我到二区热饭，他也跟过来；热好饭，他又跟在后面出来，一边反复折腾一只圆珠笔啪啪响。贴身跟踪、恐吓，公安国保维稳之五。</w:t>
      </w:r>
    </w:p>
    <w:p w14:paraId="6CD64F01" w14:textId="77777777" w:rsidR="00621D8A" w:rsidRDefault="00621D8A" w:rsidP="00621D8A">
      <w:pPr>
        <w:widowControl/>
        <w:rPr>
          <w:rFonts w:hint="eastAsia"/>
        </w:rPr>
      </w:pPr>
    </w:p>
    <w:p w14:paraId="74A1BDD7" w14:textId="77777777" w:rsidR="00621D8A" w:rsidRDefault="00621D8A" w:rsidP="00621D8A">
      <w:pPr>
        <w:widowControl/>
        <w:rPr>
          <w:rFonts w:hint="eastAsia"/>
        </w:rPr>
      </w:pPr>
      <w:r>
        <w:rPr>
          <w:rFonts w:hint="eastAsia"/>
        </w:rPr>
        <w:t xml:space="preserve">★博大肾科医院 </w:t>
      </w:r>
    </w:p>
    <w:p w14:paraId="7BFCD145" w14:textId="77777777" w:rsidR="00621D8A" w:rsidRDefault="00621D8A" w:rsidP="00621D8A">
      <w:pPr>
        <w:widowControl/>
        <w:rPr>
          <w:rFonts w:hint="eastAsia"/>
        </w:rPr>
      </w:pPr>
    </w:p>
    <w:p w14:paraId="2CF54120" w14:textId="77777777" w:rsidR="00621D8A" w:rsidRDefault="00621D8A" w:rsidP="00621D8A">
      <w:pPr>
        <w:widowControl/>
        <w:rPr>
          <w:rFonts w:hint="eastAsia"/>
        </w:rPr>
      </w:pPr>
      <w:r>
        <w:rPr>
          <w:rFonts w:hint="eastAsia"/>
        </w:rPr>
        <w:t xml:space="preserve">　　2019年12月9日，我被博大肾科医院收银员当面盗刷医保卡。10日，我向南京市市长信箱举报博大医院一楼的收费员多次盗刷我的医保卡给病友开药。我为了引起重视，还写了一封举报黑恶势力的信，标题是《举报南京梅山二院、博大肾科医院等盗刷医保卡，勾结医保中心删除记录的黑恶势力》。第2天，我的手机收到3个回执短信，信访分别被转到秦淮区信访局、市卫健委、秦淮区卫生局处理。然而，蹊跷的是，2020年2月17日上午，却有自称省医保局的人打电话说，博大医院反馈查询我的账户发现12月9日及前后两次都没有盗刷血透费，我提出是盗刷药费、化验费等，同时提出调看当时的监控录像。下午，自称省医保局的人又打电话说通过市医保局查询后台数据，12月9日只有一笔血透费，也不提调看监控录像。我虽然不相信，但也没有能力核实是否真的如此，或数据是否已被删除。向市级信访区一级的事务，却被省医保局接访，显然是南京市公安局国保从中作祟，甚至是国保冒充亦未可知。</w:t>
      </w:r>
    </w:p>
    <w:p w14:paraId="57D0223E" w14:textId="77777777" w:rsidR="00621D8A" w:rsidRDefault="00621D8A" w:rsidP="00621D8A">
      <w:pPr>
        <w:widowControl/>
        <w:rPr>
          <w:rFonts w:hint="eastAsia"/>
        </w:rPr>
      </w:pPr>
    </w:p>
    <w:p w14:paraId="66BE9883" w14:textId="77777777" w:rsidR="00621D8A" w:rsidRDefault="00621D8A" w:rsidP="00621D8A">
      <w:pPr>
        <w:widowControl/>
        <w:rPr>
          <w:rFonts w:hint="eastAsia"/>
        </w:rPr>
      </w:pPr>
      <w:r>
        <w:rPr>
          <w:rFonts w:hint="eastAsia"/>
        </w:rPr>
        <w:t xml:space="preserve">　　理由是，不久，博大医院在一楼大厅和三楼血透室门口各装了一台可以自助交血透费的机器；二楼也有一个血透室，大概是因为我并不在那里血透，并没有装。这样，除了交药费、化验费，每次交血透费只需要在机器上操作，不需要与收费员打交道。这是典型的国保维稳作法。</w:t>
      </w:r>
    </w:p>
    <w:p w14:paraId="38EDBA53" w14:textId="77777777" w:rsidR="00621D8A" w:rsidRDefault="00621D8A" w:rsidP="00621D8A">
      <w:pPr>
        <w:widowControl/>
        <w:rPr>
          <w:rFonts w:hint="eastAsia"/>
        </w:rPr>
      </w:pPr>
    </w:p>
    <w:p w14:paraId="1311C8BD" w14:textId="77777777" w:rsidR="00621D8A" w:rsidRDefault="00621D8A" w:rsidP="00621D8A">
      <w:pPr>
        <w:widowControl/>
        <w:rPr>
          <w:rFonts w:hint="eastAsia"/>
        </w:rPr>
      </w:pPr>
      <w:r>
        <w:rPr>
          <w:rFonts w:hint="eastAsia"/>
        </w:rPr>
        <w:t xml:space="preserve">　　通过这个事例，可以看出国保维稳是如何利用不受限制的公权力包庇恶人的罪行，并进一步通过采购交费机等交易发维稳财。博大医院甚至在收费处旁边的墙上贴了一张彩印标语“打击欺诈骗保行为 维护医保基金安全”来嘲笑我徒劳的举报。由于博大医院收费员张爱香、何丽等盗刷医保卡没有受到任何惩罚，从而有恃无恐，随意刁难、戏弄病人：</w:t>
      </w:r>
    </w:p>
    <w:p w14:paraId="2C4EB22F" w14:textId="77777777" w:rsidR="00621D8A" w:rsidRDefault="00621D8A" w:rsidP="00621D8A">
      <w:pPr>
        <w:widowControl/>
        <w:rPr>
          <w:rFonts w:hint="eastAsia"/>
        </w:rPr>
      </w:pPr>
    </w:p>
    <w:p w14:paraId="62167F67" w14:textId="77777777" w:rsidR="00621D8A" w:rsidRDefault="00621D8A" w:rsidP="00621D8A">
      <w:pPr>
        <w:widowControl/>
        <w:rPr>
          <w:rFonts w:hint="eastAsia"/>
        </w:rPr>
      </w:pPr>
      <w:r>
        <w:rPr>
          <w:rFonts w:hint="eastAsia"/>
        </w:rPr>
        <w:tab/>
        <w:t>◆2021年3月29日，我在交化验费时，张爱香说有一根采血管要个人支付全额1.9元，不能走医保；发票上有“真空采血管紫头管”和“真空采血管黄绿头管”两种，看不出哪一种要自费。我在上周三，3月24日同样交过化验费，并没有出现采血管单独自付的情况。我从2004年血透至今，仅这一次出现采血管自费，显然是其故意刁难病人。</w:t>
      </w:r>
    </w:p>
    <w:p w14:paraId="14227374" w14:textId="77777777" w:rsidR="00621D8A" w:rsidRDefault="00621D8A" w:rsidP="00621D8A">
      <w:pPr>
        <w:widowControl/>
        <w:rPr>
          <w:rFonts w:hint="eastAsia"/>
        </w:rPr>
      </w:pPr>
    </w:p>
    <w:p w14:paraId="08B3E53D" w14:textId="77777777" w:rsidR="00621D8A" w:rsidRDefault="00621D8A" w:rsidP="00621D8A">
      <w:pPr>
        <w:widowControl/>
        <w:rPr>
          <w:rFonts w:hint="eastAsia"/>
        </w:rPr>
      </w:pPr>
      <w:r>
        <w:rPr>
          <w:rFonts w:hint="eastAsia"/>
        </w:rPr>
        <w:tab/>
        <w:t>◆2021年6月9日，我在交化验费时，张爱香说丙肝RNA定量检测150块不能走门特，也不能走医保；打电话到三楼血透室，赵亮医生说是按门特开的。最后没办法，刷了花呗150块。之前2020年12月21日、2021年4月10日两次同样交过丙肝RNA定量检测（只是当时项目名称为丙肝抗体），化验费都走的门特。2021年10月，我换到红十字医院血透，做过至少2次丙肝RNA定量检测，也都能走门特。</w:t>
      </w:r>
    </w:p>
    <w:p w14:paraId="786DFC32" w14:textId="77777777" w:rsidR="00621D8A" w:rsidRDefault="00621D8A" w:rsidP="00621D8A">
      <w:pPr>
        <w:widowControl/>
        <w:rPr>
          <w:rFonts w:hint="eastAsia"/>
        </w:rPr>
      </w:pPr>
    </w:p>
    <w:p w14:paraId="2E70FC5B" w14:textId="77777777" w:rsidR="00621D8A" w:rsidRDefault="00621D8A" w:rsidP="00621D8A">
      <w:pPr>
        <w:widowControl/>
        <w:rPr>
          <w:rFonts w:hint="eastAsia"/>
        </w:rPr>
      </w:pPr>
      <w:r>
        <w:rPr>
          <w:rFonts w:hint="eastAsia"/>
        </w:rPr>
        <w:t xml:space="preserve">　　博大医院收费处的柜台齐胸高，里面收费员的操作台面低，交费的人在外面基本看不到其操作键盘，也看不到屏幕。江苏省人民医院门诊的收费处则与之不同，2011年就已经是通敞的开放式柜面，交费的人直接可以看到收费员的每一个动作，以及电脑屏幕内容；2021年5月，我到省人民医院新门诊楼，发现收费处的柜面、收费员的座位比之前至少低了20公分，显得更加谦逊。虽然2017年2月16日，省人民医院肝脏移植中心副主任孙倍成被门诊病人刺伤，但肯定不会有人去找收费处的麻烦，因为一切都是一目了然。所以，光明正大的地方不需要维稳，正如冯小刚电影《大腕》中的台词“正版碟片不需要超强纠错”。</w:t>
      </w:r>
    </w:p>
    <w:p w14:paraId="3F8E0201" w14:textId="77777777" w:rsidR="00621D8A" w:rsidRDefault="00621D8A" w:rsidP="00621D8A">
      <w:pPr>
        <w:widowControl/>
        <w:rPr>
          <w:rFonts w:hint="eastAsia"/>
        </w:rPr>
      </w:pPr>
    </w:p>
    <w:p w14:paraId="45EFBD20" w14:textId="77777777" w:rsidR="00621D8A" w:rsidRDefault="00621D8A" w:rsidP="00621D8A">
      <w:pPr>
        <w:widowControl/>
        <w:rPr>
          <w:rFonts w:hint="eastAsia"/>
        </w:rPr>
      </w:pPr>
      <w:r>
        <w:rPr>
          <w:rFonts w:hint="eastAsia"/>
        </w:rPr>
        <w:t>＊＊＊＊＊＊</w:t>
      </w:r>
    </w:p>
    <w:p w14:paraId="19374985" w14:textId="77777777" w:rsidR="00621D8A" w:rsidRDefault="00621D8A" w:rsidP="00621D8A">
      <w:pPr>
        <w:widowControl/>
        <w:rPr>
          <w:rFonts w:hint="eastAsia"/>
        </w:rPr>
      </w:pPr>
    </w:p>
    <w:p w14:paraId="790C456F" w14:textId="77777777" w:rsidR="00621D8A" w:rsidRDefault="00621D8A" w:rsidP="00621D8A">
      <w:pPr>
        <w:widowControl/>
        <w:rPr>
          <w:rFonts w:hint="eastAsia"/>
        </w:rPr>
      </w:pPr>
      <w:r>
        <w:rPr>
          <w:rFonts w:hint="eastAsia"/>
        </w:rPr>
        <w:t xml:space="preserve">　　我在2021年8月22日的夜课中写了上面几段。8月25日，我到江苏省人民医院门诊4楼抽血，用交费条码在报到机上扫描，显示没有待抽血项，旁边服务台一个像血透室朱亚梅护士长的妇女让我去打印电子病历，之后，她在电脑了点了几下鼠标，就能在报到机上用同样的条码扫出抽血号单；打印一次电子病历并不会改变任何状态，很显然之前应该就是被她故意取消的，这样故意玩弄病人的唯一目的就是利用权力作威作福，玩弄病人。我是768号，前面的766号正在抽血，只开了这一个窗口。突然其旁边开了一个窗口，直接喊我的号和名字，而略过了767号。一个很像血透室王蓉花护士的护士要求补交抽血材料费，因为之前是在感染科交的费；抽血中途护士拿下血管看了一次，又插上；抽血后一会，发现血肿一块，应该也是故意的，同样是作威施虐。</w:t>
      </w:r>
    </w:p>
    <w:p w14:paraId="66D0B686" w14:textId="77777777" w:rsidR="00621D8A" w:rsidRDefault="00621D8A" w:rsidP="00621D8A">
      <w:pPr>
        <w:widowControl/>
        <w:rPr>
          <w:rFonts w:hint="eastAsia"/>
        </w:rPr>
      </w:pPr>
    </w:p>
    <w:p w14:paraId="6FF70E9D" w14:textId="77777777" w:rsidR="00621D8A" w:rsidRDefault="00621D8A" w:rsidP="00621D8A">
      <w:pPr>
        <w:widowControl/>
        <w:rPr>
          <w:rFonts w:hint="eastAsia"/>
        </w:rPr>
      </w:pPr>
      <w:r>
        <w:rPr>
          <w:rFonts w:hint="eastAsia"/>
        </w:rPr>
        <w:t xml:space="preserve">　　我在4楼收费处补交材料费，收费员说退费要到水西门的医保中心去申请才行。后来到二楼的1号窗口，收费员一开始也说退费要到水西门，后来可能是看我要发作，才改了口。我在之前、之后任何一家医院交错费办退费，都是直接退费。</w:t>
      </w:r>
    </w:p>
    <w:p w14:paraId="73F8985D" w14:textId="77777777" w:rsidR="00621D8A" w:rsidRDefault="00621D8A" w:rsidP="00621D8A">
      <w:pPr>
        <w:widowControl/>
        <w:rPr>
          <w:rFonts w:hint="eastAsia"/>
        </w:rPr>
      </w:pPr>
    </w:p>
    <w:p w14:paraId="22FA2764" w14:textId="77777777" w:rsidR="00621D8A" w:rsidRDefault="00621D8A" w:rsidP="00621D8A">
      <w:pPr>
        <w:widowControl/>
        <w:rPr>
          <w:rFonts w:hint="eastAsia"/>
        </w:rPr>
      </w:pPr>
      <w:r>
        <w:rPr>
          <w:rFonts w:hint="eastAsia"/>
        </w:rPr>
        <w:t xml:space="preserve">　　可见，南京市公安局国保的维稳不是改进博大医院收费处，而是向我证明省人民医院收费处同样可以为非作歹、耍流氓玩弄病人；从中也能看出国保维稳是如何浸润、毒化社会人心，导致“世上无不可杀之人”的末世。</w:t>
      </w:r>
    </w:p>
    <w:p w14:paraId="71C5E7B0" w14:textId="77777777" w:rsidR="00621D8A" w:rsidRDefault="00621D8A" w:rsidP="00621D8A">
      <w:pPr>
        <w:widowControl/>
        <w:rPr>
          <w:rFonts w:hint="eastAsia"/>
        </w:rPr>
      </w:pPr>
    </w:p>
    <w:p w14:paraId="50564C43" w14:textId="77777777" w:rsidR="00621D8A" w:rsidRDefault="00621D8A" w:rsidP="00621D8A">
      <w:pPr>
        <w:widowControl/>
        <w:rPr>
          <w:rFonts w:hint="eastAsia"/>
        </w:rPr>
      </w:pPr>
      <w:r>
        <w:rPr>
          <w:rFonts w:hint="eastAsia"/>
        </w:rPr>
        <w:t>＊＊＊＊＊＊</w:t>
      </w:r>
    </w:p>
    <w:p w14:paraId="19B893F6" w14:textId="77777777" w:rsidR="00621D8A" w:rsidRDefault="00621D8A" w:rsidP="00621D8A">
      <w:pPr>
        <w:widowControl/>
        <w:rPr>
          <w:rFonts w:hint="eastAsia"/>
        </w:rPr>
      </w:pPr>
    </w:p>
    <w:p w14:paraId="5911143D" w14:textId="77777777" w:rsidR="00621D8A" w:rsidRDefault="00621D8A" w:rsidP="00621D8A">
      <w:pPr>
        <w:widowControl/>
        <w:rPr>
          <w:rFonts w:hint="eastAsia"/>
        </w:rPr>
      </w:pPr>
      <w:r>
        <w:rPr>
          <w:rFonts w:hint="eastAsia"/>
        </w:rPr>
        <w:t xml:space="preserve">　　正是因为在中共极权统治之下，见不得人的鬼祟之事太多，才需要大量的国保维稳。2014年1月9日，我到南京市丰富路127号的房改办，发现原先的敞开式柜台像银行一样加装了玻璃隔绝内外，靠话筒传音；说明房改办做的缺德事太多，才有维稳的需求。</w:t>
      </w:r>
    </w:p>
    <w:p w14:paraId="7F425A1F" w14:textId="77777777" w:rsidR="00621D8A" w:rsidRDefault="00621D8A" w:rsidP="00621D8A">
      <w:pPr>
        <w:widowControl/>
        <w:rPr>
          <w:rFonts w:hint="eastAsia"/>
        </w:rPr>
      </w:pPr>
    </w:p>
    <w:p w14:paraId="2F886208" w14:textId="77777777" w:rsidR="00621D8A" w:rsidRDefault="00621D8A" w:rsidP="00621D8A">
      <w:pPr>
        <w:widowControl/>
        <w:rPr>
          <w:rFonts w:hint="eastAsia"/>
        </w:rPr>
      </w:pPr>
      <w:r>
        <w:rPr>
          <w:rFonts w:hint="eastAsia"/>
        </w:rPr>
        <w:t xml:space="preserve">　　梅山二院和博大肾科医院都是二级医院，在证据相同的情况下（有时间、地点、具体收银员、摄像头）被举报后的处理截然不同，原因可能是：一，梅山二院包括其</w:t>
      </w:r>
      <w:r>
        <w:rPr>
          <w:rFonts w:hint="eastAsia"/>
        </w:rPr>
        <w:lastRenderedPageBreak/>
        <w:t>本部梅山医院属于南京市南郊的上海梅山钢铁（九四二四），不受市卫生系统待见，虽然市公安国保从中做过工作（市卫健委一开始打电话给我把盗刷医保卡说成“多收费用”），终究还是承认了盗刷；二，博大肾科医院院长王钢教授神通广大，使案件被逆向上交到有关系的省医保局（王钢原是省中医院肾科主任），方便从中做手脚。</w:t>
      </w:r>
    </w:p>
    <w:p w14:paraId="1E258FAB" w14:textId="77777777" w:rsidR="00621D8A" w:rsidRDefault="00621D8A" w:rsidP="00621D8A">
      <w:pPr>
        <w:widowControl/>
        <w:rPr>
          <w:rFonts w:hint="eastAsia"/>
        </w:rPr>
      </w:pPr>
    </w:p>
    <w:p w14:paraId="220566E5" w14:textId="77777777" w:rsidR="00621D8A" w:rsidRDefault="00621D8A" w:rsidP="00621D8A">
      <w:pPr>
        <w:widowControl/>
        <w:rPr>
          <w:rFonts w:hint="eastAsia"/>
        </w:rPr>
      </w:pPr>
      <w:r>
        <w:rPr>
          <w:rFonts w:hint="eastAsia"/>
        </w:rPr>
        <w:t xml:space="preserve">　　2020年9月24日，夜课时，我在写到《血透室》中的一段：“另外，博大医院至少安排过2个阴性区的女病友进行色诱，其中之一好像是某医院的护士，曾经故意等在西善桥与我坐同一班62路，李强主任有一次盗刷我的医保卡并亲自到一楼收费处取发票，到二楼拿了2袋药，到三楼血透室门口把其中一袋药交给这个女病友。”第二天，9月25日，周五，血透时被只加重脱水不排毒、制造感染等迫害，导致周末不适，多梦，久坐臀部压痛明显、粘连感，周日起鼻腔出血，左下牙龈感染，持续酸痛多日。</w:t>
      </w:r>
    </w:p>
    <w:p w14:paraId="44491584" w14:textId="77777777" w:rsidR="00621D8A" w:rsidRDefault="00621D8A" w:rsidP="00621D8A">
      <w:pPr>
        <w:widowControl/>
        <w:rPr>
          <w:rFonts w:hint="eastAsia"/>
        </w:rPr>
      </w:pPr>
    </w:p>
    <w:p w14:paraId="42CB36E1" w14:textId="77777777" w:rsidR="00621D8A" w:rsidRDefault="00621D8A" w:rsidP="00621D8A">
      <w:pPr>
        <w:widowControl/>
        <w:rPr>
          <w:rFonts w:hint="eastAsia"/>
        </w:rPr>
      </w:pPr>
      <w:r>
        <w:rPr>
          <w:rFonts w:hint="eastAsia"/>
        </w:rPr>
        <w:t xml:space="preserve">＊＊＊＊＊＊　</w:t>
      </w:r>
    </w:p>
    <w:p w14:paraId="09052BFC" w14:textId="77777777" w:rsidR="00621D8A" w:rsidRDefault="00621D8A" w:rsidP="00621D8A">
      <w:pPr>
        <w:widowControl/>
        <w:rPr>
          <w:rFonts w:hint="eastAsia"/>
        </w:rPr>
      </w:pPr>
    </w:p>
    <w:p w14:paraId="267518A6" w14:textId="77777777" w:rsidR="00621D8A" w:rsidRDefault="00621D8A" w:rsidP="00621D8A">
      <w:pPr>
        <w:widowControl/>
        <w:rPr>
          <w:rFonts w:hint="eastAsia"/>
        </w:rPr>
      </w:pPr>
      <w:r>
        <w:rPr>
          <w:rFonts w:hint="eastAsia"/>
        </w:rPr>
        <w:t xml:space="preserve">　　江苏泰兴市虹桥镇工作40年的老民警、中共党员包永贵，因为拒绝拆迁被当局打击报复，被黑恶势力殴打，2017年7月7日晚，在靖江开车撞死4人，伤9人，喝农药自杀未遂。包永贵在车上遗留了3张传单，其中一张A4纸，上面印有：“依法，依规，上级他说他的，违法、违规，下级我搞我的，什么依法、依规，在一些基层政府和行政机关一些干部的心里、脑子里是：是也不是，不是也是，说是就是，说不是就不是：他们有权力，召开党委会决定仍（原文如此，应为“任”）何事情，协调各级职能部门帮助他们歪理邪说，甚至违法违规；有势力，摆平违法、违规行为，各级行政机关官官相护，层层遮丑；有人力，与你耍无赖，应付你的上访、打官司；有财力，一切住、行、吃、送，都是公家的，老百姓用的是自己的。所以老百姓打不起官司，信访不信法，到底是非法上访、缠纺的老百姓多，还是违法、违规的基层政府和行政机关多？到底是刁民多，还是贪官多？……我可是一切依法了，结果呢？当官的就是看贱、轻视、低估无势、无能的下级和无权无钱的老百姓……我没有王立军“进领事馆的能力，我只能用办法了。否则，将有千千万万的下级和老百姓受有权力、有势力、有人力、有财力的基层政……”很大程度上揭露了中共维稳的本质。</w:t>
      </w:r>
    </w:p>
    <w:p w14:paraId="753F5152" w14:textId="77777777" w:rsidR="00621D8A" w:rsidRDefault="00621D8A" w:rsidP="00621D8A">
      <w:pPr>
        <w:widowControl/>
        <w:rPr>
          <w:rFonts w:hint="eastAsia"/>
        </w:rPr>
      </w:pPr>
    </w:p>
    <w:p w14:paraId="191FBFC3" w14:textId="77777777" w:rsidR="00621D8A" w:rsidRDefault="00621D8A" w:rsidP="00621D8A">
      <w:pPr>
        <w:widowControl/>
        <w:rPr>
          <w:rFonts w:hint="eastAsia"/>
        </w:rPr>
      </w:pPr>
      <w:r>
        <w:rPr>
          <w:rFonts w:hint="eastAsia"/>
        </w:rPr>
        <w:t xml:space="preserve">　　反过来看，一个为中共卖命40年的老民警尚且不能自保，平民百姓面对权力的欺瞒、刁难甚至迫害又有什么办法呢？南京市医保中心非法停掉了我的医保卡，多家医院血透室医生与收银员勾结当面盗刷我的医保卡，南京市秦淮区医保局、江苏省医保书包庇罪犯，我能有什么办法呢？我看到了太多的人坚持自己有理（也确实有理），试图跟政府部门讲道理而走上上访之路，浪费了无数时间、精力、金钱和生命，结果仍然是所有作恶、渎职的人不受任何惩罚；清华大学退休教授孙立平把中共这种为了达到特定目的而纵容违法的统治模式称为“作恶授权”。所以我经常感叹，也向神呼吁：世上无不可杀之人，尤其是各级党政公务员，个个都该杀。</w:t>
      </w:r>
    </w:p>
    <w:p w14:paraId="720C50D0" w14:textId="77777777" w:rsidR="00621D8A" w:rsidRDefault="00621D8A" w:rsidP="00621D8A">
      <w:pPr>
        <w:widowControl/>
        <w:rPr>
          <w:rFonts w:hint="eastAsia"/>
        </w:rPr>
      </w:pPr>
    </w:p>
    <w:p w14:paraId="5D852582" w14:textId="77777777" w:rsidR="00621D8A" w:rsidRDefault="00621D8A" w:rsidP="00621D8A">
      <w:pPr>
        <w:widowControl/>
        <w:rPr>
          <w:rFonts w:hint="eastAsia"/>
        </w:rPr>
      </w:pPr>
      <w:r>
        <w:rPr>
          <w:rFonts w:hint="eastAsia"/>
        </w:rPr>
        <w:t xml:space="preserve">2022年11月6日，初稿 </w:t>
      </w:r>
    </w:p>
    <w:p w14:paraId="15774DEF" w14:textId="1C2113FB" w:rsidR="003D0CC2" w:rsidRDefault="00621D8A" w:rsidP="00621D8A">
      <w:pPr>
        <w:widowControl/>
        <w:rPr>
          <w:rFonts w:hint="eastAsia"/>
          <w:b/>
          <w:bCs/>
          <w:sz w:val="32"/>
          <w:szCs w:val="32"/>
        </w:rPr>
      </w:pPr>
      <w:r>
        <w:rPr>
          <w:rFonts w:hint="eastAsia"/>
        </w:rPr>
        <w:t xml:space="preserve">2024年4月26日，二稿 </w:t>
      </w:r>
      <w:r w:rsidR="003D0CC2">
        <w:rPr>
          <w:rFonts w:hint="eastAsia"/>
        </w:rPr>
        <w:br w:type="page"/>
      </w:r>
    </w:p>
    <w:p w14:paraId="4E985307" w14:textId="5ECE39BE" w:rsidR="003D0CC2" w:rsidRPr="003D0CC2" w:rsidRDefault="003D0CC2" w:rsidP="003D0CC2">
      <w:pPr>
        <w:pStyle w:val="3"/>
        <w:rPr>
          <w:rFonts w:hint="eastAsia"/>
        </w:rPr>
      </w:pPr>
      <w:bookmarkStart w:id="52" w:name="_Toc230121484"/>
      <w:r>
        <w:rPr>
          <w:rFonts w:hint="eastAsia"/>
        </w:rPr>
        <w:lastRenderedPageBreak/>
        <w:t>肺炎的故事</w:t>
      </w:r>
      <w:bookmarkEnd w:id="52"/>
    </w:p>
    <w:p w14:paraId="4B494ADB" w14:textId="77777777" w:rsidR="00621D8A" w:rsidRDefault="00621D8A" w:rsidP="00621D8A">
      <w:pPr>
        <w:widowControl/>
        <w:rPr>
          <w:rFonts w:hint="eastAsia"/>
        </w:rPr>
      </w:pPr>
    </w:p>
    <w:p w14:paraId="55C98322"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一，背景</w:t>
      </w:r>
    </w:p>
    <w:p w14:paraId="2EB88572" w14:textId="77777777" w:rsidR="00621D8A" w:rsidRDefault="00621D8A" w:rsidP="00621D8A">
      <w:pPr>
        <w:widowControl/>
        <w:rPr>
          <w:rFonts w:hint="eastAsia"/>
        </w:rPr>
      </w:pPr>
    </w:p>
    <w:p w14:paraId="77E434F0" w14:textId="77777777" w:rsidR="00621D8A" w:rsidRDefault="00621D8A" w:rsidP="00621D8A">
      <w:pPr>
        <w:widowControl/>
        <w:rPr>
          <w:rFonts w:hint="eastAsia"/>
        </w:rPr>
      </w:pPr>
      <w:r>
        <w:rPr>
          <w:rFonts w:hint="eastAsia"/>
        </w:rPr>
        <w:t xml:space="preserve">　　我的名字叫王伟，1979年10月出生，南京江宁人。2004年起，我因移植肾失功，每周三次规律血透，先后在南京的21家医院以及上海第二人民医院进行过血透治疗，至今已超过21年。在此期间，南京市公安局通过上述全部22家医院血透室对我使用多种方式进行残酷迫害（原因参见《法轮功的故事》）。其中，江苏省人民医院、南京明基医院、长征医院、中大医院、市中医院、梅山二院、博大肾科医院、市红十字医院、南医大二附院迈皋桥院区等医院血透室对我进行过制造感染的迫害（详见《血透室》第二章“常见血透迫害技术10种”第3小节“制造感染”）。</w:t>
      </w:r>
    </w:p>
    <w:p w14:paraId="08CFC2D1" w14:textId="77777777" w:rsidR="00621D8A" w:rsidRDefault="00621D8A" w:rsidP="00621D8A">
      <w:pPr>
        <w:widowControl/>
        <w:rPr>
          <w:rFonts w:hint="eastAsia"/>
        </w:rPr>
      </w:pPr>
    </w:p>
    <w:p w14:paraId="2571877F" w14:textId="77777777" w:rsidR="00621D8A" w:rsidRDefault="00621D8A" w:rsidP="00621D8A">
      <w:pPr>
        <w:widowControl/>
        <w:rPr>
          <w:rFonts w:hint="eastAsia"/>
        </w:rPr>
      </w:pPr>
      <w:r>
        <w:rPr>
          <w:rFonts w:hint="eastAsia"/>
        </w:rPr>
        <w:t xml:space="preserve">　　本文记述被南医大二附院迈皋桥院区（以下简称迈皋桥医院）制造感染迫害的前因后果。</w:t>
      </w:r>
    </w:p>
    <w:p w14:paraId="0F67D620" w14:textId="77777777" w:rsidR="00621D8A" w:rsidRDefault="00621D8A" w:rsidP="00621D8A">
      <w:pPr>
        <w:widowControl/>
        <w:rPr>
          <w:rFonts w:hint="eastAsia"/>
        </w:rPr>
      </w:pPr>
    </w:p>
    <w:p w14:paraId="1D8E4BF0" w14:textId="77777777" w:rsidR="00621D8A" w:rsidRDefault="00621D8A" w:rsidP="00621D8A">
      <w:pPr>
        <w:widowControl/>
        <w:rPr>
          <w:rFonts w:hint="eastAsia"/>
        </w:rPr>
      </w:pPr>
    </w:p>
    <w:p w14:paraId="77040682"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二，感染经过 </w:t>
      </w:r>
    </w:p>
    <w:p w14:paraId="707A9EA3" w14:textId="77777777" w:rsidR="00621D8A" w:rsidRDefault="00621D8A" w:rsidP="00621D8A">
      <w:pPr>
        <w:widowControl/>
        <w:rPr>
          <w:rFonts w:hint="eastAsia"/>
        </w:rPr>
      </w:pPr>
    </w:p>
    <w:p w14:paraId="2B24C555" w14:textId="77777777" w:rsidR="00621D8A" w:rsidRDefault="00621D8A" w:rsidP="00621D8A">
      <w:pPr>
        <w:widowControl/>
        <w:rPr>
          <w:rFonts w:hint="eastAsia"/>
        </w:rPr>
      </w:pPr>
      <w:r>
        <w:rPr>
          <w:rFonts w:hint="eastAsia"/>
        </w:rPr>
        <w:t xml:space="preserve">　　2024年11月29日周五的日记中，我记录了在迈皋桥医院血透后，到超声科做心脏彩超不遂的经历：“坐扶梯到二楼，15:04，取号C039，前面还有C038，但“正在就诊”为空，到前台打听，一个正与四眼妇女闲聊的中年女医生看了一眼屏幕，说做的时间长了就不显示。等了约十分钟，发现等候区除了我之外并没有病人，只有一个蓝衣中年护工，前面的C038应是子虚乌有，就站到门口向里张望，准备去心脏超声室问问，这时四眼妇女才说医生出去了，一会回来；可能就是刚才的女医生，屄大胡话。转身下楼，出医院，虽然阳光灿烂，碧空如洗，心里着实不大高兴。”</w:t>
      </w:r>
    </w:p>
    <w:p w14:paraId="3CB319EF" w14:textId="77777777" w:rsidR="00621D8A" w:rsidRDefault="00621D8A" w:rsidP="00621D8A">
      <w:pPr>
        <w:widowControl/>
        <w:rPr>
          <w:rFonts w:hint="eastAsia"/>
        </w:rPr>
      </w:pPr>
    </w:p>
    <w:p w14:paraId="3DF6A750" w14:textId="77777777" w:rsidR="00621D8A" w:rsidRDefault="00621D8A" w:rsidP="00621D8A">
      <w:pPr>
        <w:widowControl/>
        <w:rPr>
          <w:rFonts w:hint="eastAsia"/>
        </w:rPr>
      </w:pPr>
      <w:r>
        <w:rPr>
          <w:rFonts w:hint="eastAsia"/>
        </w:rPr>
        <w:t xml:space="preserve">　　我在《公安国保维稳概论》中提到：南京市公安局国保长年对我进行24小时监控，像电影《少数派报告》一样预测我的行为，以此炫耀其科技能力，参见第二章《维稳手段》第四小节《作威》之“炫多知”；由于我性格急躁，多次被用奇怪的理由拖延、浪费时间，人为制造焦虑（参见第十二小节《破坏一切》）。上述心脏超声室长时间旷工应是监控我的公安国保指使为之，以对我进行捉弄。公安国保长年实时监控我的一切电子设备，包括手机、iPad、电脑等（参见《公安非法侵入电子设备》、《公安维稳概论》），由于我直接在日记中骂女医生“屄大胡话”，次日血透时被加重只脱水不排毒迫害，症状是透析看书时困倦昏睡、当天夜里大便一次。</w:t>
      </w:r>
    </w:p>
    <w:p w14:paraId="3A7D7876" w14:textId="77777777" w:rsidR="00621D8A" w:rsidRDefault="00621D8A" w:rsidP="00621D8A">
      <w:pPr>
        <w:widowControl/>
        <w:rPr>
          <w:rFonts w:hint="eastAsia"/>
        </w:rPr>
      </w:pPr>
    </w:p>
    <w:p w14:paraId="7A831CE2" w14:textId="77777777" w:rsidR="00621D8A" w:rsidRDefault="00621D8A" w:rsidP="00621D8A">
      <w:pPr>
        <w:widowControl/>
        <w:rPr>
          <w:rFonts w:hint="eastAsia"/>
        </w:rPr>
      </w:pPr>
      <w:r>
        <w:rPr>
          <w:rFonts w:hint="eastAsia"/>
        </w:rPr>
        <w:t xml:space="preserve">　　11月30日周六之前，我已出现“咽有痰不下、干咳、咳痰”；血透次日12月1日，症状明显加重，咳嗽胸痛，夜里发热而取消功课；2日清晨，仰卧起坐乏力。周六血透时并未出现畏寒，推测是只脱水不排毒导致身体免疫力差而自然加重感染。</w:t>
      </w:r>
    </w:p>
    <w:p w14:paraId="12F7F806" w14:textId="77777777" w:rsidR="00621D8A" w:rsidRDefault="00621D8A" w:rsidP="00621D8A">
      <w:pPr>
        <w:widowControl/>
        <w:rPr>
          <w:rFonts w:hint="eastAsia"/>
        </w:rPr>
      </w:pPr>
    </w:p>
    <w:p w14:paraId="4DF2C3A3" w14:textId="77777777" w:rsidR="00621D8A" w:rsidRDefault="00621D8A" w:rsidP="00621D8A">
      <w:pPr>
        <w:widowControl/>
        <w:rPr>
          <w:rFonts w:hint="eastAsia"/>
        </w:rPr>
      </w:pPr>
      <w:r>
        <w:rPr>
          <w:rFonts w:hint="eastAsia"/>
        </w:rPr>
        <w:t>＊＊＊＊＊＊</w:t>
      </w:r>
    </w:p>
    <w:p w14:paraId="75482CA9" w14:textId="77777777" w:rsidR="00621D8A" w:rsidRDefault="00621D8A" w:rsidP="00621D8A">
      <w:pPr>
        <w:widowControl/>
        <w:rPr>
          <w:rFonts w:hint="eastAsia"/>
        </w:rPr>
      </w:pPr>
    </w:p>
    <w:p w14:paraId="6CE65789" w14:textId="77777777" w:rsidR="00621D8A" w:rsidRDefault="00621D8A" w:rsidP="00621D8A">
      <w:pPr>
        <w:widowControl/>
        <w:rPr>
          <w:rFonts w:hint="eastAsia"/>
        </w:rPr>
      </w:pPr>
      <w:r>
        <w:rPr>
          <w:rFonts w:hint="eastAsia"/>
        </w:rPr>
        <w:t xml:space="preserve">　　11月30日周六的日记中，我记录了血透下机后，坐地铁1号线出站的经过：“到三山街坐自动扶梯出站，人挤人，旁边3个穿蓝色校服的小学生，二男一女，右手各拿着一张相同的A4大小硬纸板，最上面大字印着《志愿服务证书》，右下角红色公章，我向一个戴眼镜的小男生请求“看看、看看”，他抬头警惕地看了我一眼，大概是觉得我的模样、要求太过奇怪，完全就是个怪叔叔，于是把手里的纸板往回撤了一下，避开我伸出去的手，而这时扶梯已经到头了，希望不是器官捐献志愿者。”</w:t>
      </w:r>
    </w:p>
    <w:p w14:paraId="5BB9249E" w14:textId="77777777" w:rsidR="00621D8A" w:rsidRDefault="00621D8A" w:rsidP="00621D8A">
      <w:pPr>
        <w:widowControl/>
        <w:rPr>
          <w:rFonts w:hint="eastAsia"/>
        </w:rPr>
      </w:pPr>
    </w:p>
    <w:p w14:paraId="68BEB95B" w14:textId="77777777" w:rsidR="00621D8A" w:rsidRDefault="00621D8A" w:rsidP="00621D8A">
      <w:pPr>
        <w:widowControl/>
        <w:rPr>
          <w:rFonts w:hint="eastAsia"/>
        </w:rPr>
      </w:pPr>
      <w:r>
        <w:rPr>
          <w:rFonts w:hint="eastAsia"/>
        </w:rPr>
        <w:t xml:space="preserve">　　最后一句话，是暗示有一些中小学生被中共政府鼓动成为器官捐献志愿者，结果体检验血后就莫名失踪、死亡，因为血液样本与急待器官救命的权贵配型吻合，而被活摘器官后秘密杀害；每年因此而被失踪的中小学生至少有数万人，参见《法轮功的故事》。由于南京市公安局监控我的一切电子设备，再加上南医大二附院院长顾民也因参与对我进行迫害而在《法轮功的故事》有专门一节讲述之，故而在下次血透遭到制造感染的迫害。</w:t>
      </w:r>
    </w:p>
    <w:p w14:paraId="77D9D0D7" w14:textId="77777777" w:rsidR="00621D8A" w:rsidRDefault="00621D8A" w:rsidP="00621D8A">
      <w:pPr>
        <w:widowControl/>
        <w:rPr>
          <w:rFonts w:hint="eastAsia"/>
        </w:rPr>
      </w:pPr>
    </w:p>
    <w:p w14:paraId="7A2DC0D0" w14:textId="77777777" w:rsidR="00621D8A" w:rsidRDefault="00621D8A" w:rsidP="00621D8A">
      <w:pPr>
        <w:widowControl/>
        <w:rPr>
          <w:rFonts w:hint="eastAsia"/>
        </w:rPr>
      </w:pPr>
      <w:r>
        <w:rPr>
          <w:rFonts w:hint="eastAsia"/>
        </w:rPr>
        <w:t xml:space="preserve">　　12月2日，周一下午，血透上机后53分钟起，觉有凉意；1个半小时，吃过饭后卧床，仍觉身凉，盖上羽绒服，之后仍觉身冷不适，一直到下机后仍觉身凉不适，乏力，咳痰后，闷咳胸痛。</w:t>
      </w:r>
    </w:p>
    <w:p w14:paraId="484ADD61" w14:textId="77777777" w:rsidR="00621D8A" w:rsidRDefault="00621D8A" w:rsidP="00621D8A">
      <w:pPr>
        <w:widowControl/>
        <w:rPr>
          <w:rFonts w:hint="eastAsia"/>
        </w:rPr>
      </w:pPr>
    </w:p>
    <w:p w14:paraId="7B1BA8C7" w14:textId="77777777" w:rsidR="00621D8A" w:rsidRDefault="00621D8A" w:rsidP="00621D8A">
      <w:pPr>
        <w:widowControl/>
        <w:rPr>
          <w:rFonts w:hint="eastAsia"/>
        </w:rPr>
      </w:pPr>
      <w:r>
        <w:rPr>
          <w:rFonts w:hint="eastAsia"/>
        </w:rPr>
        <w:t xml:space="preserve">　　我所知道的血透室制造感染的方法，就是在水处理间把连接我所用血透机的超纯水切换成普通市政自来水，由于后者未经过滤、消毒而含有溶解杂质、细菌、内毒素等致病原，在透析器膜外与膜内的血液直接接触，污染血液而导致热原反应。如前所述，之前我在南京的8家医院血透时有被制造感染的经历，但从没有像这一次持续感染3个多小时，直接导致肺炎加重，治疗时也不像之前口服抗生素就能很快控制感染。</w:t>
      </w:r>
    </w:p>
    <w:p w14:paraId="6F26D2A0" w14:textId="77777777" w:rsidR="00621D8A" w:rsidRDefault="00621D8A" w:rsidP="00621D8A">
      <w:pPr>
        <w:widowControl/>
        <w:rPr>
          <w:rFonts w:hint="eastAsia"/>
        </w:rPr>
      </w:pPr>
    </w:p>
    <w:p w14:paraId="3F6B398A" w14:textId="77777777" w:rsidR="00621D8A" w:rsidRDefault="00621D8A" w:rsidP="00621D8A">
      <w:pPr>
        <w:widowControl/>
        <w:rPr>
          <w:rFonts w:hint="eastAsia"/>
        </w:rPr>
      </w:pPr>
    </w:p>
    <w:p w14:paraId="0F8B2EE3"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三，治疗曲折  </w:t>
      </w:r>
    </w:p>
    <w:p w14:paraId="69928671" w14:textId="77777777" w:rsidR="00621D8A" w:rsidRDefault="00621D8A" w:rsidP="00621D8A">
      <w:pPr>
        <w:widowControl/>
        <w:rPr>
          <w:rFonts w:hint="eastAsia"/>
        </w:rPr>
      </w:pPr>
    </w:p>
    <w:p w14:paraId="353C7DEF" w14:textId="77777777" w:rsidR="00621D8A" w:rsidRDefault="00621D8A" w:rsidP="00621D8A">
      <w:pPr>
        <w:widowControl/>
        <w:rPr>
          <w:rFonts w:hint="eastAsia"/>
        </w:rPr>
      </w:pPr>
      <w:r>
        <w:rPr>
          <w:rFonts w:hint="eastAsia"/>
        </w:rPr>
        <w:t xml:space="preserve">　　南医大二附院迈皋桥院区血透室不能挂水，医护一直试图引导我住院治疗，比如故意当着我的面讨论楼上的病房（2024年12月7日，周六下午血透时，病友老韩问成燕护士肺炎是不是能在这里住院，成燕说上面为血透室留有病床，病友老陈即说他有脑梗要住院）；12月9日周一血透下机后，有一个穿粗条纹病号服长裤、土黄色针织衫男来我所在的血透F区张望走动。我在本文草稿中记录上述信息后，12月14日周六中午，上机前在接诊室称体重时，发现旁边的电脑屏幕跟昨天一模一样，似乎一直没有关，显示周一病人183，周二155，周三164，周四148，周五179，周六162，一周共991人次，平均每天165人次；似乎血透室在用这种方式表示，其有充足的病人，不在乎我住院与否。</w:t>
      </w:r>
    </w:p>
    <w:p w14:paraId="6CB80E57" w14:textId="77777777" w:rsidR="00621D8A" w:rsidRDefault="00621D8A" w:rsidP="00621D8A">
      <w:pPr>
        <w:widowControl/>
        <w:rPr>
          <w:rFonts w:hint="eastAsia"/>
        </w:rPr>
      </w:pPr>
    </w:p>
    <w:p w14:paraId="6C0B1B9C" w14:textId="77777777" w:rsidR="00621D8A" w:rsidRDefault="00621D8A" w:rsidP="00621D8A">
      <w:pPr>
        <w:widowControl/>
        <w:rPr>
          <w:rFonts w:hint="eastAsia"/>
        </w:rPr>
      </w:pPr>
      <w:r>
        <w:rPr>
          <w:rFonts w:hint="eastAsia"/>
        </w:rPr>
        <w:t xml:space="preserve">　　由于我拒绝住院，医生对我抗感染的治疗也不怎么在意，每次都是我去咨询如何开化验检测单、换抗生素、辅助用药等。这里的医护不知道的是，我即使住院的话，也优先选择市红十字医院，因为是惠民医院，我又以低保户在那里办过瑞华慈善报销，要便宜不少。</w:t>
      </w:r>
    </w:p>
    <w:p w14:paraId="012F2131" w14:textId="77777777" w:rsidR="00621D8A" w:rsidRDefault="00621D8A" w:rsidP="00621D8A">
      <w:pPr>
        <w:widowControl/>
        <w:rPr>
          <w:rFonts w:hint="eastAsia"/>
        </w:rPr>
      </w:pPr>
    </w:p>
    <w:p w14:paraId="08190F79" w14:textId="77777777" w:rsidR="00621D8A" w:rsidRDefault="00621D8A" w:rsidP="00621D8A">
      <w:pPr>
        <w:widowControl/>
        <w:rPr>
          <w:rFonts w:hint="eastAsia"/>
        </w:rPr>
      </w:pPr>
      <w:r>
        <w:rPr>
          <w:rFonts w:hint="eastAsia"/>
        </w:rPr>
        <w:t xml:space="preserve">　　2021年10月至2024年10月，我在南京市红十字医院血透期间，每当感染肺炎时，常规治疗是每天静脉输液3g头孢唑肟钠（三代头孢），连续7天起；由于剂量远远超过药品说明书的推荐用量（由于血透患者肾功能衰竭导致药物蓄积作用，推荐量低于正常人量），故而见效极速，通常两三天就能控制感染，恢复体力；由于剂量过大，使用过频，后来皮试时出现疑似过敏的症状。因此，我在迈皋桥院区感染肺炎后，口服头孢地尼（同样是三代头孢）十天效果不佳（期间还加服莫西沙星），咳痰症状毫无减轻，不得不挂水治疗。</w:t>
      </w:r>
    </w:p>
    <w:p w14:paraId="4473510D" w14:textId="77777777" w:rsidR="00621D8A" w:rsidRDefault="00621D8A" w:rsidP="00621D8A">
      <w:pPr>
        <w:widowControl/>
        <w:rPr>
          <w:rFonts w:hint="eastAsia"/>
        </w:rPr>
      </w:pPr>
    </w:p>
    <w:p w14:paraId="16F938A1" w14:textId="77777777" w:rsidR="00621D8A" w:rsidRDefault="00621D8A" w:rsidP="00621D8A">
      <w:pPr>
        <w:widowControl/>
        <w:rPr>
          <w:rFonts w:hint="eastAsia"/>
        </w:rPr>
      </w:pPr>
      <w:r>
        <w:rPr>
          <w:rFonts w:hint="eastAsia"/>
        </w:rPr>
        <w:t xml:space="preserve">　　2024年12月11日周三下午，我在血透后挂急诊号，急诊内科年轻的男医生张涤非未对我进行任何听诊，就在病历上写“（胸部）肺脏及胸膜：呼吸音正常，未闻及啰音，心脏：心律齐”、“（腹部）未触及包块”。尽管我出示了肺炎的CT报告，张医生毫不理会我想挂三代头孢的请求，一声不吭地给我开了几乎无效的一代头孢硫脒（4瓶35.04元），以及治疗疱疹病毒感染的单磷酸阿糖腺苷（3瓶108元，应该是主要的利润来源）。之后，我去交费，才发现竟然全自费，没有走医保，自付170.5元。我去药房取药后，去输液室，接诊的护士连问了我几遍有没有吃饭，说单磷酸阿糖腺苷易致呕吐。果然，没输完单磷酸阿糖腺苷我就觉得不舒服。输液结束后我匆匆走到急诊大门旁的座位坐下，隐有便意，借着门帘不时打开的冷风保持清醒，又频抹吸风油精，咳痰一次，欲呕吐久之，靠抹吸风油精苦苦支撑近20分钟，愁苦无比。</w:t>
      </w:r>
    </w:p>
    <w:p w14:paraId="71FE2CA3" w14:textId="77777777" w:rsidR="00621D8A" w:rsidRDefault="00621D8A" w:rsidP="00621D8A">
      <w:pPr>
        <w:widowControl/>
        <w:rPr>
          <w:rFonts w:hint="eastAsia"/>
        </w:rPr>
      </w:pPr>
    </w:p>
    <w:p w14:paraId="3F03533D" w14:textId="77777777" w:rsidR="00621D8A" w:rsidRDefault="00621D8A" w:rsidP="00621D8A">
      <w:pPr>
        <w:widowControl/>
        <w:rPr>
          <w:rFonts w:hint="eastAsia"/>
        </w:rPr>
      </w:pPr>
      <w:r>
        <w:rPr>
          <w:rFonts w:hint="eastAsia"/>
        </w:rPr>
        <w:t xml:space="preserve">　　一点不夸张地说，这位张姓庸医面带匪气，我不知道什么样的医学院能把本该救死扶伤的学生教出这种面相。对当今中国社会的所谓“白衣天使”，可以总结为“白衣黑心，谋财害命；衣白心黑，贪酷如匪”。</w:t>
      </w:r>
    </w:p>
    <w:p w14:paraId="7D9D25E5" w14:textId="77777777" w:rsidR="00621D8A" w:rsidRDefault="00621D8A" w:rsidP="00621D8A">
      <w:pPr>
        <w:widowControl/>
        <w:rPr>
          <w:rFonts w:hint="eastAsia"/>
        </w:rPr>
      </w:pPr>
    </w:p>
    <w:p w14:paraId="10C3C120" w14:textId="77777777" w:rsidR="00621D8A" w:rsidRDefault="00621D8A" w:rsidP="00621D8A">
      <w:pPr>
        <w:widowControl/>
        <w:rPr>
          <w:rFonts w:hint="eastAsia"/>
        </w:rPr>
      </w:pPr>
      <w:r>
        <w:rPr>
          <w:rFonts w:hint="eastAsia"/>
        </w:rPr>
        <w:t>＊＊＊＊＊＊</w:t>
      </w:r>
    </w:p>
    <w:p w14:paraId="40D490B6" w14:textId="77777777" w:rsidR="00621D8A" w:rsidRDefault="00621D8A" w:rsidP="00621D8A">
      <w:pPr>
        <w:widowControl/>
        <w:rPr>
          <w:rFonts w:hint="eastAsia"/>
        </w:rPr>
      </w:pPr>
    </w:p>
    <w:p w14:paraId="35C076C7" w14:textId="77777777" w:rsidR="00621D8A" w:rsidRDefault="00621D8A" w:rsidP="00621D8A">
      <w:pPr>
        <w:widowControl/>
        <w:rPr>
          <w:rFonts w:hint="eastAsia"/>
        </w:rPr>
      </w:pPr>
      <w:r>
        <w:rPr>
          <w:rFonts w:hint="eastAsia"/>
        </w:rPr>
        <w:t xml:space="preserve">　　12月12日至16日，我每天在住处附近的岱山社区卫生服务中心挂水，社区医院基本每次换一个医生，都拒绝给我用头孢，只让我挂莫西沙星。12月13日，我在挂水时看到一男青年自称肺炎，挂绿色的液体，应该是三代的头孢曲松钠；也就是说，社区医院一直是有三代头孢的，但不肯给我用，让我无端浪费了时间、精力、金钱，吃了更多的苦。直到16日，我向一个女医生诉苦说挂莫西沙星效果不好，她承认是集采的国产货，比进口的是要差，让我挂满一周莫西沙星再换“益保世灵”（即头孢唑肟钠）。</w:t>
      </w:r>
    </w:p>
    <w:p w14:paraId="33996FE8" w14:textId="77777777" w:rsidR="00621D8A" w:rsidRDefault="00621D8A" w:rsidP="00621D8A">
      <w:pPr>
        <w:widowControl/>
        <w:rPr>
          <w:rFonts w:hint="eastAsia"/>
        </w:rPr>
      </w:pPr>
    </w:p>
    <w:p w14:paraId="2066F94A" w14:textId="77777777" w:rsidR="00621D8A" w:rsidRDefault="00621D8A" w:rsidP="00621D8A">
      <w:pPr>
        <w:widowControl/>
        <w:rPr>
          <w:rFonts w:hint="eastAsia"/>
        </w:rPr>
      </w:pPr>
      <w:r>
        <w:rPr>
          <w:rFonts w:hint="eastAsia"/>
        </w:rPr>
        <w:lastRenderedPageBreak/>
        <w:t xml:space="preserve">　　12月17日起，我没有再去挂莫西沙星或“益保世灵”，改为口服，至12月27日止；1月6日起，改服头孢丙烯，至12日夜里。除此之外，辅助用药有化痰止痰的氨溴索、强力枇杷露、蒲地蓝消炎片，甚至还服过感冒药“达诺”；因经常剧烈咳痰而咽痛声哑，有时喷“绿袍散”。</w:t>
      </w:r>
    </w:p>
    <w:p w14:paraId="297655D7" w14:textId="77777777" w:rsidR="00621D8A" w:rsidRDefault="00621D8A" w:rsidP="00621D8A">
      <w:pPr>
        <w:widowControl/>
        <w:rPr>
          <w:rFonts w:hint="eastAsia"/>
        </w:rPr>
      </w:pPr>
    </w:p>
    <w:p w14:paraId="3BC7D74C" w14:textId="77777777" w:rsidR="00621D8A" w:rsidRDefault="00621D8A" w:rsidP="00621D8A">
      <w:pPr>
        <w:widowControl/>
        <w:rPr>
          <w:rFonts w:hint="eastAsia"/>
        </w:rPr>
      </w:pPr>
      <w:r>
        <w:rPr>
          <w:rFonts w:hint="eastAsia"/>
        </w:rPr>
        <w:t xml:space="preserve">　　1月13日起停止用药。当天下午在迈皋桥院区血透下机后，坐扶梯到一楼，从大厅过来几个红马甲志愿者领一群十几个小志愿者，应该是幼儿园的，都穿着同款马甲，唧唧喳喳地坐扶梯上二楼；与11月30日的志愿者形成了闭环，似乎肺炎感染已结束。事实上，一直到2月初，咳痰才变稀少。</w:t>
      </w:r>
    </w:p>
    <w:p w14:paraId="7C9B4F4E" w14:textId="77777777" w:rsidR="00621D8A" w:rsidRDefault="00621D8A" w:rsidP="00621D8A">
      <w:pPr>
        <w:widowControl/>
        <w:rPr>
          <w:rFonts w:hint="eastAsia"/>
        </w:rPr>
      </w:pPr>
    </w:p>
    <w:p w14:paraId="6D3E5539" w14:textId="77777777" w:rsidR="00621D8A" w:rsidRDefault="00621D8A" w:rsidP="00621D8A">
      <w:pPr>
        <w:widowControl/>
        <w:rPr>
          <w:rFonts w:hint="eastAsia"/>
        </w:rPr>
      </w:pPr>
    </w:p>
    <w:p w14:paraId="0B586F82"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四，公安维稳 </w:t>
      </w:r>
    </w:p>
    <w:p w14:paraId="5ABA952F" w14:textId="77777777" w:rsidR="00621D8A" w:rsidRDefault="00621D8A" w:rsidP="00621D8A">
      <w:pPr>
        <w:widowControl/>
        <w:rPr>
          <w:rFonts w:hint="eastAsia"/>
        </w:rPr>
      </w:pPr>
    </w:p>
    <w:p w14:paraId="42FA0670" w14:textId="77777777" w:rsidR="00621D8A" w:rsidRDefault="00621D8A" w:rsidP="00621D8A">
      <w:pPr>
        <w:widowControl/>
        <w:rPr>
          <w:rFonts w:hint="eastAsia"/>
        </w:rPr>
      </w:pPr>
      <w:r>
        <w:rPr>
          <w:rFonts w:hint="eastAsia"/>
        </w:rPr>
        <w:t xml:space="preserve">　　南京市公安局国保指使南医大二附院迈皋桥院区血透室对我进行感染迫害，同时，上述看病经历的挫折，有很大一部分是其从中作梗；除此之外，市公安国保更要装模作样地维稳，结果不过是以血洗血。</w:t>
      </w:r>
    </w:p>
    <w:p w14:paraId="0CD5D2C7" w14:textId="77777777" w:rsidR="00621D8A" w:rsidRDefault="00621D8A" w:rsidP="00621D8A">
      <w:pPr>
        <w:widowControl/>
        <w:rPr>
          <w:rFonts w:hint="eastAsia"/>
        </w:rPr>
      </w:pPr>
    </w:p>
    <w:p w14:paraId="0203D8D7" w14:textId="77777777" w:rsidR="00621D8A" w:rsidRDefault="00621D8A" w:rsidP="00621D8A">
      <w:pPr>
        <w:widowControl/>
        <w:rPr>
          <w:rFonts w:hint="eastAsia"/>
        </w:rPr>
      </w:pPr>
      <w:r>
        <w:rPr>
          <w:rFonts w:hint="eastAsia"/>
        </w:rPr>
        <w:t xml:space="preserve">　　2024年12月初，处于被感染不久，症状最明显，也是状态最差的时候。12月4日，周三下午，我在血透时从1:47睡到33，稍觉胃脘不适，期间有女医生来为病人粗测肢力。12月6日，周五下午，血透中途，有一看护女医生来做问卷调查，正好在开药，未做；黄丽萍护士又做病人学历等调查，说要安装透析时踩的自行车。以上应都是有意打岔，以转移我对被感染迫害的注意力（参见《公安国保维稳概论》第二章《维稳手段》第六小节《打岔》）。</w:t>
      </w:r>
    </w:p>
    <w:p w14:paraId="68A25A96" w14:textId="77777777" w:rsidR="00621D8A" w:rsidRDefault="00621D8A" w:rsidP="00621D8A">
      <w:pPr>
        <w:widowControl/>
        <w:rPr>
          <w:rFonts w:hint="eastAsia"/>
        </w:rPr>
      </w:pPr>
    </w:p>
    <w:p w14:paraId="377A2C53" w14:textId="77777777" w:rsidR="00621D8A" w:rsidRDefault="00621D8A" w:rsidP="00621D8A">
      <w:pPr>
        <w:widowControl/>
        <w:rPr>
          <w:rFonts w:hint="eastAsia"/>
        </w:rPr>
      </w:pPr>
      <w:r>
        <w:rPr>
          <w:rFonts w:hint="eastAsia"/>
        </w:rPr>
        <w:t xml:space="preserve">　　12月6日傍晚，我到苏宁小店拿在淘宝买菜订购的菜，一白羽绒服四眼妹似接到其母的电话，催她去挂水，她说咳嗽一个月了，挂了几次水也没好，明天就去挂头孢；可能公安国保提示我挂水治疗。</w:t>
      </w:r>
    </w:p>
    <w:p w14:paraId="650331FC" w14:textId="77777777" w:rsidR="00621D8A" w:rsidRDefault="00621D8A" w:rsidP="00621D8A">
      <w:pPr>
        <w:widowControl/>
        <w:rPr>
          <w:rFonts w:hint="eastAsia"/>
        </w:rPr>
      </w:pPr>
    </w:p>
    <w:p w14:paraId="46A1757A" w14:textId="77777777" w:rsidR="00621D8A" w:rsidRDefault="00621D8A" w:rsidP="00621D8A">
      <w:pPr>
        <w:widowControl/>
        <w:rPr>
          <w:rFonts w:hint="eastAsia"/>
        </w:rPr>
      </w:pPr>
      <w:r>
        <w:rPr>
          <w:rFonts w:hint="eastAsia"/>
        </w:rPr>
        <w:t>＊＊＊＊＊＊</w:t>
      </w:r>
    </w:p>
    <w:p w14:paraId="3B24967F" w14:textId="77777777" w:rsidR="00621D8A" w:rsidRDefault="00621D8A" w:rsidP="00621D8A">
      <w:pPr>
        <w:widowControl/>
        <w:rPr>
          <w:rFonts w:hint="eastAsia"/>
        </w:rPr>
      </w:pPr>
    </w:p>
    <w:p w14:paraId="05AE636D" w14:textId="77777777" w:rsidR="00621D8A" w:rsidRDefault="00621D8A" w:rsidP="00621D8A">
      <w:pPr>
        <w:widowControl/>
        <w:rPr>
          <w:rFonts w:hint="eastAsia"/>
        </w:rPr>
      </w:pPr>
      <w:r>
        <w:rPr>
          <w:rFonts w:hint="eastAsia"/>
        </w:rPr>
        <w:t xml:space="preserve">　　常驻南医大二附院迈皋桥院区血透室、指挥对我进行制造感染等人身迫害的公安国保，还直接到血透室门口对我进行威胁。</w:t>
      </w:r>
    </w:p>
    <w:p w14:paraId="0E29058C" w14:textId="77777777" w:rsidR="00621D8A" w:rsidRDefault="00621D8A" w:rsidP="00621D8A">
      <w:pPr>
        <w:widowControl/>
        <w:rPr>
          <w:rFonts w:hint="eastAsia"/>
        </w:rPr>
      </w:pPr>
    </w:p>
    <w:p w14:paraId="56C68122" w14:textId="77777777" w:rsidR="00621D8A" w:rsidRDefault="00621D8A" w:rsidP="00621D8A">
      <w:pPr>
        <w:widowControl/>
        <w:rPr>
          <w:rFonts w:hint="eastAsia"/>
        </w:rPr>
      </w:pPr>
      <w:r>
        <w:rPr>
          <w:rFonts w:hint="eastAsia"/>
        </w:rPr>
        <w:t xml:space="preserve">　　12月4日，周三下午，血透下机后收拾物品时，上次臂夹可乐的男青年与一黄外套男走到门口，即掉头而去。</w:t>
      </w:r>
    </w:p>
    <w:p w14:paraId="1854D4D0" w14:textId="77777777" w:rsidR="00621D8A" w:rsidRDefault="00621D8A" w:rsidP="00621D8A">
      <w:pPr>
        <w:widowControl/>
        <w:rPr>
          <w:rFonts w:hint="eastAsia"/>
        </w:rPr>
      </w:pPr>
    </w:p>
    <w:p w14:paraId="0974F2C7" w14:textId="77777777" w:rsidR="00621D8A" w:rsidRDefault="00621D8A" w:rsidP="00621D8A">
      <w:pPr>
        <w:widowControl/>
        <w:rPr>
          <w:rFonts w:hint="eastAsia"/>
        </w:rPr>
      </w:pPr>
      <w:r>
        <w:rPr>
          <w:rFonts w:hint="eastAsia"/>
        </w:rPr>
        <w:t xml:space="preserve">　　12月7日，周六下午，血滤下机前，一高壮黑衣光头男背着手，来瞄了一眼F室。</w:t>
      </w:r>
    </w:p>
    <w:p w14:paraId="66926D25" w14:textId="77777777" w:rsidR="00621D8A" w:rsidRDefault="00621D8A" w:rsidP="00621D8A">
      <w:pPr>
        <w:widowControl/>
        <w:rPr>
          <w:rFonts w:hint="eastAsia"/>
        </w:rPr>
      </w:pPr>
    </w:p>
    <w:p w14:paraId="1A720EC4" w14:textId="77777777" w:rsidR="00621D8A" w:rsidRDefault="00621D8A" w:rsidP="00621D8A">
      <w:pPr>
        <w:widowControl/>
        <w:rPr>
          <w:rFonts w:hint="eastAsia"/>
        </w:rPr>
      </w:pPr>
      <w:r>
        <w:rPr>
          <w:rFonts w:hint="eastAsia"/>
        </w:rPr>
        <w:t xml:space="preserve">　　12月18日，周三下午，透析到2:24时，二黑衣男路过，瘦者戴眼镜。</w:t>
      </w:r>
    </w:p>
    <w:p w14:paraId="24AD4561" w14:textId="77777777" w:rsidR="00621D8A" w:rsidRDefault="00621D8A" w:rsidP="00621D8A">
      <w:pPr>
        <w:widowControl/>
        <w:rPr>
          <w:rFonts w:hint="eastAsia"/>
        </w:rPr>
      </w:pPr>
    </w:p>
    <w:p w14:paraId="264B5B5A" w14:textId="77777777" w:rsidR="00621D8A" w:rsidRDefault="00621D8A" w:rsidP="00621D8A">
      <w:pPr>
        <w:widowControl/>
        <w:rPr>
          <w:rFonts w:hint="eastAsia"/>
        </w:rPr>
      </w:pPr>
      <w:r>
        <w:rPr>
          <w:rFonts w:hint="eastAsia"/>
        </w:rPr>
        <w:t>＊＊＊＊＊＊</w:t>
      </w:r>
    </w:p>
    <w:p w14:paraId="33FC5F9E" w14:textId="77777777" w:rsidR="00621D8A" w:rsidRDefault="00621D8A" w:rsidP="00621D8A">
      <w:pPr>
        <w:widowControl/>
        <w:rPr>
          <w:rFonts w:hint="eastAsia"/>
        </w:rPr>
      </w:pPr>
    </w:p>
    <w:p w14:paraId="73ECF4A8" w14:textId="77777777" w:rsidR="00621D8A" w:rsidRDefault="00621D8A" w:rsidP="00621D8A">
      <w:pPr>
        <w:widowControl/>
        <w:rPr>
          <w:rFonts w:hint="eastAsia"/>
        </w:rPr>
      </w:pPr>
      <w:r>
        <w:rPr>
          <w:rFonts w:hint="eastAsia"/>
        </w:rPr>
        <w:t xml:space="preserve">　　市公安国保甚至利用血透室对我的迫害兜售人血馒头（参见《公安国保维稳概论》第二章《维稳手段》第三小节《厌胜》之“◆人血馒头”）。</w:t>
      </w:r>
    </w:p>
    <w:p w14:paraId="6472BD13" w14:textId="77777777" w:rsidR="00621D8A" w:rsidRDefault="00621D8A" w:rsidP="00621D8A">
      <w:pPr>
        <w:widowControl/>
        <w:rPr>
          <w:rFonts w:hint="eastAsia"/>
        </w:rPr>
      </w:pPr>
    </w:p>
    <w:p w14:paraId="20CC7F69" w14:textId="77777777" w:rsidR="00621D8A" w:rsidRDefault="00621D8A" w:rsidP="00621D8A">
      <w:pPr>
        <w:widowControl/>
        <w:rPr>
          <w:rFonts w:hint="eastAsia"/>
        </w:rPr>
      </w:pPr>
      <w:r>
        <w:rPr>
          <w:rFonts w:hint="eastAsia"/>
        </w:rPr>
        <w:t xml:space="preserve">　　2024年11月30日，周六中午，我在明尚东苑车站等62路公交时，遇到一个诡异的老太：“一方脸老太突然站到身后，看着站牌，嘴里嘀咕着什么，土色外套、面色如土，连忙闪开；一会，老太又凑过来，问我对面的是不是同一个站，我嗯了一声，感觉如同见了鬼。”由于当天下午血滤时被加重只脱水不排毒的迫害，事后推测这个老太是公安国保有意安排、乘我被血透室加重迫害的机会提前卡位吃人血馒头；至于她为什么要吃人血馒头，推测其某个血亲因参与过对我进行迫害而被记录在《鬼箓》之中。</w:t>
      </w:r>
    </w:p>
    <w:p w14:paraId="60409C22" w14:textId="77777777" w:rsidR="00621D8A" w:rsidRDefault="00621D8A" w:rsidP="00621D8A">
      <w:pPr>
        <w:widowControl/>
        <w:rPr>
          <w:rFonts w:hint="eastAsia"/>
        </w:rPr>
      </w:pPr>
    </w:p>
    <w:p w14:paraId="29B2BF03" w14:textId="77777777" w:rsidR="00621D8A" w:rsidRDefault="00621D8A" w:rsidP="00621D8A">
      <w:pPr>
        <w:widowControl/>
        <w:rPr>
          <w:rFonts w:hint="eastAsia"/>
        </w:rPr>
      </w:pPr>
      <w:r>
        <w:rPr>
          <w:rFonts w:hint="eastAsia"/>
        </w:rPr>
        <w:t xml:space="preserve">　　11月30日，周六下午，我在南医大二附院迈皋桥院区做血滤时，一个穿便衣的男医生第一次出现在我所在的F区（丙肝区），与病友打招呼时，病友称之宋主任；我当时正在看书，没有抬头，但注意到宋主任转身离开F区前盯着我看了几秒钟，应该也是来乘热吃人血馒头的。2025年5月7日，周三下午，我在血透期间，宋主任来找病友老钱，言谈间老钱说到宋主任以前支援过新疆。类似的事，2025年5月24日周六下午血滤我被加重只脱水不排毒迫害，5月26日周一下午血透我被加重制造低血压迫害的程度，上机前，仲华主任（女）都到病床边站了一会，平时很少出现。5月26日，上午出门前，到厨房洗锅碗，路口岗亭旁快车道边停着一辆白色轿车，不到10秒，启动上立交，应同样是作恶多端而需要吃人血馒头保命的坏种。</w:t>
      </w:r>
    </w:p>
    <w:p w14:paraId="495696D4" w14:textId="77777777" w:rsidR="00621D8A" w:rsidRDefault="00621D8A" w:rsidP="00621D8A">
      <w:pPr>
        <w:widowControl/>
        <w:rPr>
          <w:rFonts w:hint="eastAsia"/>
        </w:rPr>
      </w:pPr>
    </w:p>
    <w:p w14:paraId="19E51A76" w14:textId="77777777" w:rsidR="00621D8A" w:rsidRDefault="00621D8A" w:rsidP="00621D8A">
      <w:pPr>
        <w:widowControl/>
        <w:rPr>
          <w:rFonts w:hint="eastAsia"/>
        </w:rPr>
      </w:pPr>
      <w:r>
        <w:rPr>
          <w:rFonts w:hint="eastAsia"/>
        </w:rPr>
        <w:t xml:space="preserve">　　另外，11月30日下午，血滤下机后，一男护士从侧门入出，一会又从正门进来收拾透析器和管路。这个男护士一直在阴性区工作，极少到阳性区来，应该是协助进行迫害后的维稳。</w:t>
      </w:r>
    </w:p>
    <w:p w14:paraId="0534D35F" w14:textId="77777777" w:rsidR="00621D8A" w:rsidRDefault="00621D8A" w:rsidP="00621D8A">
      <w:pPr>
        <w:widowControl/>
        <w:rPr>
          <w:rFonts w:hint="eastAsia"/>
        </w:rPr>
      </w:pPr>
    </w:p>
    <w:p w14:paraId="569DA752" w14:textId="77777777" w:rsidR="00621D8A" w:rsidRDefault="00621D8A" w:rsidP="00621D8A">
      <w:pPr>
        <w:widowControl/>
        <w:rPr>
          <w:rFonts w:hint="eastAsia"/>
        </w:rPr>
      </w:pPr>
      <w:r>
        <w:rPr>
          <w:rFonts w:hint="eastAsia"/>
        </w:rPr>
        <w:t xml:space="preserve">　　至少从2023年起，我所在的岱山社区居委会民政柜台上多了一个面相狰狞的男青年，看气质根本不像是社区文员，很像是之前在西善桥街道社保中心（参见《居委会的故事》）或雨花台区人力资源和社会保障局参与对我进行威胁迫害的市公安国保。我注意到，其面色灰白，似有重病，而且他的座位是夹在别人中间，当他坐下时，就会有一个文员要进到里面的办公室办公；应该是公安国保恶贯满盈，身染重病，而来作威作福，试图吃人血馒头治病。</w:t>
      </w:r>
    </w:p>
    <w:p w14:paraId="7928DD63" w14:textId="77777777" w:rsidR="00621D8A" w:rsidRDefault="00621D8A" w:rsidP="00621D8A">
      <w:pPr>
        <w:widowControl/>
        <w:rPr>
          <w:rFonts w:hint="eastAsia"/>
        </w:rPr>
      </w:pPr>
    </w:p>
    <w:p w14:paraId="2FC20EAF" w14:textId="77777777" w:rsidR="00621D8A" w:rsidRDefault="00621D8A" w:rsidP="00621D8A">
      <w:pPr>
        <w:widowControl/>
        <w:rPr>
          <w:rFonts w:hint="eastAsia"/>
        </w:rPr>
      </w:pPr>
      <w:r>
        <w:rPr>
          <w:rFonts w:hint="eastAsia"/>
        </w:rPr>
        <w:t xml:space="preserve">　　我在感染肺炎治疗期间，手机经常莫名其妙有社区的未接来电：</w:t>
      </w:r>
    </w:p>
    <w:p w14:paraId="42BA22D2" w14:textId="77777777" w:rsidR="00621D8A" w:rsidRDefault="00621D8A" w:rsidP="00621D8A">
      <w:pPr>
        <w:widowControl/>
        <w:rPr>
          <w:rFonts w:hint="eastAsia"/>
        </w:rPr>
      </w:pPr>
    </w:p>
    <w:p w14:paraId="79D6A48F" w14:textId="77777777" w:rsidR="00621D8A" w:rsidRDefault="00621D8A" w:rsidP="00621D8A">
      <w:pPr>
        <w:widowControl/>
        <w:rPr>
          <w:rFonts w:hint="eastAsia"/>
        </w:rPr>
      </w:pPr>
      <w:r>
        <w:rPr>
          <w:rFonts w:hint="eastAsia"/>
        </w:rPr>
        <w:lastRenderedPageBreak/>
        <w:tab/>
        <w:t>◆2024年12月5日上午，拨打昨天打来的两个社区电话025-5281 5737，刚响一声铃被挂断。</w:t>
      </w:r>
    </w:p>
    <w:p w14:paraId="3A73ECB9" w14:textId="77777777" w:rsidR="00621D8A" w:rsidRDefault="00621D8A" w:rsidP="00621D8A">
      <w:pPr>
        <w:widowControl/>
        <w:rPr>
          <w:rFonts w:hint="eastAsia"/>
        </w:rPr>
      </w:pPr>
    </w:p>
    <w:p w14:paraId="0C4D48E8" w14:textId="77777777" w:rsidR="00621D8A" w:rsidRDefault="00621D8A" w:rsidP="00621D8A">
      <w:pPr>
        <w:widowControl/>
        <w:rPr>
          <w:rFonts w:hint="eastAsia"/>
        </w:rPr>
      </w:pPr>
      <w:r>
        <w:rPr>
          <w:rFonts w:hint="eastAsia"/>
        </w:rPr>
        <w:tab/>
        <w:t>◆12月10日，打标注“齐修社区难通”的社区电话025-5281 5737，自己声音完全哑，对方好一会才明白，说问一下回话；回话铃未响，后打过去，响一声被断了。</w:t>
      </w:r>
    </w:p>
    <w:p w14:paraId="0BF29BA4" w14:textId="77777777" w:rsidR="00621D8A" w:rsidRDefault="00621D8A" w:rsidP="00621D8A">
      <w:pPr>
        <w:widowControl/>
        <w:rPr>
          <w:rFonts w:hint="eastAsia"/>
        </w:rPr>
      </w:pPr>
    </w:p>
    <w:p w14:paraId="75498E42" w14:textId="77777777" w:rsidR="00621D8A" w:rsidRDefault="00621D8A" w:rsidP="00621D8A">
      <w:pPr>
        <w:widowControl/>
        <w:rPr>
          <w:rFonts w:hint="eastAsia"/>
        </w:rPr>
      </w:pPr>
      <w:r>
        <w:rPr>
          <w:rFonts w:hint="eastAsia"/>
        </w:rPr>
        <w:tab/>
        <w:t>◆12月26日，上午，手机有标记为“齐修社区难通”的未接来电025-5281 5737，打过去，响铃一声就被挂断。</w:t>
      </w:r>
    </w:p>
    <w:p w14:paraId="21E37636" w14:textId="77777777" w:rsidR="00621D8A" w:rsidRDefault="00621D8A" w:rsidP="00621D8A">
      <w:pPr>
        <w:widowControl/>
        <w:rPr>
          <w:rFonts w:hint="eastAsia"/>
        </w:rPr>
      </w:pPr>
    </w:p>
    <w:p w14:paraId="2E3AAF63" w14:textId="77777777" w:rsidR="00621D8A" w:rsidRDefault="00621D8A" w:rsidP="00621D8A">
      <w:pPr>
        <w:widowControl/>
        <w:rPr>
          <w:rFonts w:hint="eastAsia"/>
        </w:rPr>
      </w:pPr>
      <w:r>
        <w:rPr>
          <w:rFonts w:hint="eastAsia"/>
        </w:rPr>
        <w:t xml:space="preserve">　　甚至被居委会戏弄。2025年1月7日，午睡醒来，发现手机有社区未接电话，打过去，通知我去领慰问金。次日上午到居委会，女文员改口说60岁以上才有慰问金。</w:t>
      </w:r>
    </w:p>
    <w:p w14:paraId="1C674488" w14:textId="77777777" w:rsidR="00621D8A" w:rsidRDefault="00621D8A" w:rsidP="00621D8A">
      <w:pPr>
        <w:widowControl/>
        <w:rPr>
          <w:rFonts w:hint="eastAsia"/>
        </w:rPr>
      </w:pPr>
    </w:p>
    <w:p w14:paraId="40BCC789" w14:textId="77777777" w:rsidR="00621D8A" w:rsidRDefault="00621D8A" w:rsidP="00621D8A">
      <w:pPr>
        <w:widowControl/>
        <w:rPr>
          <w:rFonts w:hint="eastAsia"/>
        </w:rPr>
      </w:pPr>
      <w:r>
        <w:rPr>
          <w:rFonts w:hint="eastAsia"/>
        </w:rPr>
        <w:t xml:space="preserve">　　2024年12月7日傍晚，经过小区门口的安庆馄饨店时，老板从店门口走下台阶，与我并肩时突然说“王总啊王总”。这个馄饨店我从未去吃过，因为其开业后，门前的公共自行车点突然被撤销了，给我的出行带来很大不便，推测是老板所为。2025年春节后，这家店未再开业。</w:t>
      </w:r>
    </w:p>
    <w:p w14:paraId="253F9A1A" w14:textId="77777777" w:rsidR="00621D8A" w:rsidRDefault="00621D8A" w:rsidP="00621D8A">
      <w:pPr>
        <w:widowControl/>
        <w:rPr>
          <w:rFonts w:hint="eastAsia"/>
        </w:rPr>
      </w:pPr>
    </w:p>
    <w:p w14:paraId="1407AE4A" w14:textId="77777777" w:rsidR="00621D8A" w:rsidRDefault="00621D8A" w:rsidP="00621D8A">
      <w:pPr>
        <w:widowControl/>
        <w:rPr>
          <w:rFonts w:hint="eastAsia"/>
        </w:rPr>
      </w:pPr>
      <w:r>
        <w:rPr>
          <w:rFonts w:hint="eastAsia"/>
        </w:rPr>
        <w:t xml:space="preserve">　　12月14日，周六下午，我在医院做血滤。同室的周病友下机时，他老婆与护工聊天，说病友在家不肯戴帽子；很巧的是，之前我因畏寒在开油汀的同时一度在室内戴针织帽。</w:t>
      </w:r>
    </w:p>
    <w:p w14:paraId="05B6145E" w14:textId="77777777" w:rsidR="00621D8A" w:rsidRDefault="00621D8A" w:rsidP="00621D8A">
      <w:pPr>
        <w:widowControl/>
        <w:rPr>
          <w:rFonts w:hint="eastAsia"/>
        </w:rPr>
      </w:pPr>
    </w:p>
    <w:p w14:paraId="35381891" w14:textId="77777777" w:rsidR="00621D8A" w:rsidRDefault="00621D8A" w:rsidP="00621D8A">
      <w:pPr>
        <w:widowControl/>
        <w:rPr>
          <w:rFonts w:hint="eastAsia"/>
        </w:rPr>
      </w:pPr>
      <w:r>
        <w:rPr>
          <w:rFonts w:hint="eastAsia"/>
        </w:rPr>
        <w:t>＊＊＊＊＊＊</w:t>
      </w:r>
    </w:p>
    <w:p w14:paraId="441331EA" w14:textId="77777777" w:rsidR="00621D8A" w:rsidRDefault="00621D8A" w:rsidP="00621D8A">
      <w:pPr>
        <w:widowControl/>
        <w:rPr>
          <w:rFonts w:hint="eastAsia"/>
        </w:rPr>
      </w:pPr>
    </w:p>
    <w:p w14:paraId="2F6EC389" w14:textId="77777777" w:rsidR="00621D8A" w:rsidRDefault="00621D8A" w:rsidP="00621D8A">
      <w:pPr>
        <w:widowControl/>
        <w:rPr>
          <w:rFonts w:hint="eastAsia"/>
        </w:rPr>
      </w:pPr>
      <w:r>
        <w:rPr>
          <w:rFonts w:hint="eastAsia"/>
        </w:rPr>
        <w:t xml:space="preserve">　　12月16日，周一傍晚，我在岱山社区卫生服务中心看门诊，女医生承认莫西沙星国产效果差，说有“益保世灵”（即头孢唑肟钠），明天可以来挂。第二天，楼上1318的公安国保打了一天电钻进行骚扰，以抵消可以挂三代头孢的益处，保持一定的迫害强度。</w:t>
      </w:r>
    </w:p>
    <w:p w14:paraId="47503D54" w14:textId="77777777" w:rsidR="00621D8A" w:rsidRDefault="00621D8A" w:rsidP="00621D8A">
      <w:pPr>
        <w:widowControl/>
        <w:rPr>
          <w:rFonts w:hint="eastAsia"/>
        </w:rPr>
      </w:pPr>
    </w:p>
    <w:p w14:paraId="6C4DA232" w14:textId="77777777" w:rsidR="00621D8A" w:rsidRDefault="00621D8A" w:rsidP="00621D8A">
      <w:pPr>
        <w:widowControl/>
        <w:rPr>
          <w:rFonts w:hint="eastAsia"/>
        </w:rPr>
      </w:pPr>
      <w:r>
        <w:rPr>
          <w:rFonts w:hint="eastAsia"/>
        </w:rPr>
        <w:t xml:space="preserve">　　在我被南医大二附院迈皋桥院区血透室制造感染、治疗期间，公安国保如同之前、之后一样对我日常的血透治疗进行人身迫害，包括但不限于只脱水不排毒、制造低血压等。从宏观表征看，我在每次透析治疗期间血透机消耗的透析液量，无论A液、B液，长期低于正常水平（A液半桶，B液半桶多），提示透析液流量低于标准的500ml/分钟；从化验结果看，我在南医大二附院迈皋桥医院每周血透4次，其中一次血滤，B2-微球蛋白的水平相比之前在南京红十字医院每月少2次血滤并未有改善。</w:t>
      </w:r>
    </w:p>
    <w:p w14:paraId="79543A78" w14:textId="77777777" w:rsidR="00621D8A" w:rsidRDefault="00621D8A" w:rsidP="00621D8A">
      <w:pPr>
        <w:widowControl/>
        <w:rPr>
          <w:rFonts w:hint="eastAsia"/>
        </w:rPr>
      </w:pPr>
    </w:p>
    <w:p w14:paraId="2F53F36C" w14:textId="77777777" w:rsidR="00621D8A" w:rsidRDefault="00621D8A" w:rsidP="00621D8A">
      <w:pPr>
        <w:widowControl/>
        <w:rPr>
          <w:rFonts w:hint="eastAsia"/>
        </w:rPr>
      </w:pPr>
      <w:r>
        <w:rPr>
          <w:rFonts w:hint="eastAsia"/>
        </w:rPr>
        <w:t xml:space="preserve">　　公安国保通过血透室长期对我进行人身迫害的同时，对相关人员进行了预防性的维稳培训。比如，作为一种自卫措施，我所在的F区主管护士成燕的护士服口袋外始终挂着一把止血钳，口袋里还有一把；偶尔下机时拧不开血液管路接口，她不需要从血透机输液架上取止血钳，而直接从护士服上掏出这两把钳子配合拧开。类似的是，</w:t>
      </w:r>
      <w:r>
        <w:rPr>
          <w:rFonts w:hint="eastAsia"/>
        </w:rPr>
        <w:lastRenderedPageBreak/>
        <w:t>之前我在南京红十字医院血透时，血透室主管护士的口袋里也经常备有一把剪刀，名义上是用来拆透析液桶封口、盐水包装箱之用。另外，2025年5月7日，周三下午血透后，我发现血透机消毒时间不对，到隔壁E区去喊主管护士黄丽萍时，她明显犹豫了一下，说一会去看，但还是立刻过来查看机器并重设了消毒时间，犹豫的原因很可能是因为这时F区没有人，与我共处一室并不安全。</w:t>
      </w:r>
    </w:p>
    <w:p w14:paraId="42AE4A61" w14:textId="77777777" w:rsidR="00621D8A" w:rsidRDefault="00621D8A" w:rsidP="00621D8A">
      <w:pPr>
        <w:widowControl/>
        <w:rPr>
          <w:rFonts w:hint="eastAsia"/>
        </w:rPr>
      </w:pPr>
    </w:p>
    <w:p w14:paraId="33684467" w14:textId="77777777" w:rsidR="00621D8A" w:rsidRDefault="00621D8A" w:rsidP="00621D8A">
      <w:pPr>
        <w:widowControl/>
        <w:rPr>
          <w:rFonts w:hint="eastAsia"/>
        </w:rPr>
      </w:pPr>
      <w:r>
        <w:rPr>
          <w:rFonts w:hint="eastAsia"/>
        </w:rPr>
        <w:t>＊＊＊＊＊＊</w:t>
      </w:r>
    </w:p>
    <w:p w14:paraId="4215031A" w14:textId="77777777" w:rsidR="00621D8A" w:rsidRDefault="00621D8A" w:rsidP="00621D8A">
      <w:pPr>
        <w:widowControl/>
        <w:rPr>
          <w:rFonts w:hint="eastAsia"/>
        </w:rPr>
      </w:pPr>
    </w:p>
    <w:p w14:paraId="3B24D490" w14:textId="77777777" w:rsidR="00621D8A" w:rsidRDefault="00621D8A" w:rsidP="00621D8A">
      <w:pPr>
        <w:widowControl/>
        <w:rPr>
          <w:rFonts w:hint="eastAsia"/>
        </w:rPr>
      </w:pPr>
      <w:r>
        <w:rPr>
          <w:rFonts w:hint="eastAsia"/>
        </w:rPr>
        <w:t xml:space="preserve">　　作为南京市公安局国保长期迫害的对象，所谓的“四失五无人员”，我很早就知道，无论我做什么或不做什么，都会遭到公安国保的迫害，因为有一帮公安国保要靠着对我的维稳专案升官发财（参见《公安国保维稳概论》）。具体到血透室的迫害方式，不是制造感染，就是只脱水不排毒、制造低血压、施加雌激素等（参见《血透室》）。我在2025年4月下旬结束本文收集资料的阶段，进行正式写作，在4月28日周一、30日周三、5月5日周一，血透时被加重制造低血压等迫害；5月8日周四夜课写过《肺炎的故事》后，5月11日周日夜课开始时，电脑都出现莫名其妙的类似死机的卡顿；似公安国保有意警告，不过是以血洗血。</w:t>
      </w:r>
    </w:p>
    <w:p w14:paraId="0EFB632B" w14:textId="77777777" w:rsidR="00621D8A" w:rsidRDefault="00621D8A" w:rsidP="00621D8A">
      <w:pPr>
        <w:widowControl/>
        <w:rPr>
          <w:rFonts w:hint="eastAsia"/>
        </w:rPr>
      </w:pPr>
    </w:p>
    <w:p w14:paraId="5D182DB4" w14:textId="77777777" w:rsidR="00621D8A" w:rsidRDefault="00621D8A" w:rsidP="00621D8A">
      <w:pPr>
        <w:widowControl/>
        <w:rPr>
          <w:rFonts w:hint="eastAsia"/>
        </w:rPr>
      </w:pPr>
      <w:r>
        <w:rPr>
          <w:rFonts w:hint="eastAsia"/>
        </w:rPr>
        <w:t xml:space="preserve">　　尽管本文是在叙述南医大二附院迈皋桥院区血透室对我进行感染迫害的前因后果，必须承认的是，总的来说，我在这家医院相比之前在南京红十字医院、南京博大肾科医院、南京明基医院、南京梅山二院、南医大二附院本部（萨家湾院区）、南京市中医院、南京中大医院、南京长征医院、南京市第一医院、江苏省人民医院等医院血透，效果已经大为改善，也就是说，排除这次感染迫害，其日常迫害程度是最轻的。比如，我在上述多家医院被长期进行肝毒性药物的迫害，制造低血压迫害的程度也要猛烈得多，以至于下机后经常走不动路，甚至下不了床，血透下机前出现颈、四肢、胸、腹、背的抽筋剧痛，汗出如浆，很多次甚至直接从床上跳到地上，丑态百出，狼狈万状（参见《血透室》）。我在换到迈皋桥院区血透后，除了上述几次经历外，大多数时候在血透后能像正常人一样走出医院，部分恢复了为人的尊严。</w:t>
      </w:r>
    </w:p>
    <w:p w14:paraId="039E3E5E" w14:textId="77777777" w:rsidR="00621D8A" w:rsidRDefault="00621D8A" w:rsidP="00621D8A">
      <w:pPr>
        <w:widowControl/>
        <w:rPr>
          <w:rFonts w:hint="eastAsia"/>
        </w:rPr>
      </w:pPr>
    </w:p>
    <w:p w14:paraId="68CB45CE" w14:textId="77777777" w:rsidR="00621D8A" w:rsidRDefault="00621D8A" w:rsidP="00621D8A">
      <w:pPr>
        <w:widowControl/>
        <w:rPr>
          <w:rFonts w:hint="eastAsia"/>
        </w:rPr>
      </w:pPr>
    </w:p>
    <w:p w14:paraId="5941EFBD"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五，痛定思痛 </w:t>
      </w:r>
    </w:p>
    <w:p w14:paraId="519701D2" w14:textId="77777777" w:rsidR="00621D8A" w:rsidRDefault="00621D8A" w:rsidP="00621D8A">
      <w:pPr>
        <w:widowControl/>
        <w:rPr>
          <w:rFonts w:hint="eastAsia"/>
        </w:rPr>
      </w:pPr>
    </w:p>
    <w:p w14:paraId="292DBF2A" w14:textId="77777777" w:rsidR="00621D8A" w:rsidRDefault="00621D8A" w:rsidP="00621D8A">
      <w:pPr>
        <w:widowControl/>
        <w:rPr>
          <w:rFonts w:hint="eastAsia"/>
        </w:rPr>
      </w:pPr>
      <w:r>
        <w:rPr>
          <w:rFonts w:hint="eastAsia"/>
        </w:rPr>
        <w:t xml:space="preserve">　　南京市公安国保的迫害罪行由来已久。</w:t>
      </w:r>
    </w:p>
    <w:p w14:paraId="5B0B7AFC" w14:textId="77777777" w:rsidR="00621D8A" w:rsidRDefault="00621D8A" w:rsidP="00621D8A">
      <w:pPr>
        <w:widowControl/>
        <w:rPr>
          <w:rFonts w:hint="eastAsia"/>
        </w:rPr>
      </w:pPr>
    </w:p>
    <w:p w14:paraId="6279EF62" w14:textId="77777777" w:rsidR="00621D8A" w:rsidRDefault="00621D8A" w:rsidP="00621D8A">
      <w:pPr>
        <w:widowControl/>
        <w:rPr>
          <w:rFonts w:hint="eastAsia"/>
        </w:rPr>
      </w:pPr>
      <w:r>
        <w:rPr>
          <w:rFonts w:hint="eastAsia"/>
        </w:rPr>
        <w:t xml:space="preserve">　　2002年秋天，我因夜里开窗睡觉而受凉，转成肺炎，治疗过程同样曲折离奇。当时我在江苏软件园的东大迪艾公司上班，老板洪庆月是东南大学教授，慷公家之慨地把医保卡借给我去看病，因为他没有给我交社保。我到东大医院看门诊，医生给我开了挂水的抗生素后，输液室护士突然以医保卡不是我的为由拒绝给我挂水。我只好到处找能挂水的地方，包括省人民医院泌尿外科（我在此做的肾移植手术 ）、熊猫电子厂门诊部等，都拒绝挂外来的抗生素，最后在夜里找到富贵山的半山医院，一家类似</w:t>
      </w:r>
      <w:r>
        <w:rPr>
          <w:rFonts w:hint="eastAsia"/>
        </w:rPr>
        <w:lastRenderedPageBreak/>
        <w:t>诊所的私人社区医院，对方让我第2天去，才算分几天把水挂完了，只是期间穿刺血管、挂水时多次出现肿痛而重新打针，而且多收治疗费。</w:t>
      </w:r>
    </w:p>
    <w:p w14:paraId="7AE17AA2" w14:textId="77777777" w:rsidR="00621D8A" w:rsidRDefault="00621D8A" w:rsidP="00621D8A">
      <w:pPr>
        <w:widowControl/>
        <w:rPr>
          <w:rFonts w:hint="eastAsia"/>
        </w:rPr>
      </w:pPr>
    </w:p>
    <w:p w14:paraId="372A989B" w14:textId="77777777" w:rsidR="00621D8A" w:rsidRDefault="00621D8A" w:rsidP="00621D8A">
      <w:pPr>
        <w:widowControl/>
        <w:rPr>
          <w:rFonts w:hint="eastAsia"/>
        </w:rPr>
      </w:pPr>
      <w:r>
        <w:rPr>
          <w:rFonts w:hint="eastAsia"/>
        </w:rPr>
        <w:t xml:space="preserve">　　2016年夏天，我在南京市中医院被制造感染导致牙龈肿胀，在多家医院看口腔科门诊的经历同样曲折（参见《口腔科的故事》），再加上我从2004年起的血透经历（参见《血透室》）。我深深地感到，世上无不可杀之人，以前在新闻上看过的那些伤医患者应该都是情有可原的。</w:t>
      </w:r>
    </w:p>
    <w:p w14:paraId="782D409B" w14:textId="77777777" w:rsidR="00621D8A" w:rsidRDefault="00621D8A" w:rsidP="00621D8A">
      <w:pPr>
        <w:widowControl/>
        <w:rPr>
          <w:rFonts w:hint="eastAsia"/>
        </w:rPr>
      </w:pPr>
    </w:p>
    <w:p w14:paraId="7B147364" w14:textId="77777777" w:rsidR="00621D8A" w:rsidRDefault="00621D8A" w:rsidP="00621D8A">
      <w:pPr>
        <w:widowControl/>
        <w:rPr>
          <w:rFonts w:hint="eastAsia"/>
        </w:rPr>
      </w:pPr>
      <w:r>
        <w:rPr>
          <w:rFonts w:hint="eastAsia"/>
        </w:rPr>
        <w:t>＊＊＊＊＊＊</w:t>
      </w:r>
    </w:p>
    <w:p w14:paraId="5A9BB18C" w14:textId="77777777" w:rsidR="00621D8A" w:rsidRDefault="00621D8A" w:rsidP="00621D8A">
      <w:pPr>
        <w:widowControl/>
        <w:rPr>
          <w:rFonts w:hint="eastAsia"/>
        </w:rPr>
      </w:pPr>
    </w:p>
    <w:p w14:paraId="21F72932" w14:textId="77777777" w:rsidR="00621D8A" w:rsidRDefault="00621D8A" w:rsidP="00621D8A">
      <w:pPr>
        <w:widowControl/>
        <w:rPr>
          <w:rFonts w:hint="eastAsia"/>
        </w:rPr>
      </w:pPr>
      <w:r>
        <w:rPr>
          <w:rFonts w:hint="eastAsia"/>
        </w:rPr>
        <w:t xml:space="preserve">　　从2024年12月至2025年1月，整整2个月的时间，我因被制造感染导致肺炎而持续遭受无谓的痛苦，浪费了大量的时间（功课）、金钱、精力，也就是生命。因肺炎疗效不佳，每天都在频繁咳痰中度过，多的时候一天有十来次，导致以下状况：</w:t>
      </w:r>
    </w:p>
    <w:p w14:paraId="21F414C5" w14:textId="77777777" w:rsidR="00621D8A" w:rsidRDefault="00621D8A" w:rsidP="00621D8A">
      <w:pPr>
        <w:widowControl/>
        <w:rPr>
          <w:rFonts w:hint="eastAsia"/>
        </w:rPr>
      </w:pPr>
    </w:p>
    <w:p w14:paraId="2BCD867C" w14:textId="77777777" w:rsidR="00621D8A" w:rsidRDefault="00621D8A" w:rsidP="00621D8A">
      <w:pPr>
        <w:widowControl/>
        <w:rPr>
          <w:rFonts w:hint="eastAsia"/>
        </w:rPr>
      </w:pPr>
      <w:r>
        <w:rPr>
          <w:rFonts w:hint="eastAsia"/>
        </w:rPr>
        <w:tab/>
        <w:t>◆经常多汗，乏力。</w:t>
      </w:r>
    </w:p>
    <w:p w14:paraId="06AD1060" w14:textId="77777777" w:rsidR="00621D8A" w:rsidRDefault="00621D8A" w:rsidP="00621D8A">
      <w:pPr>
        <w:widowControl/>
        <w:rPr>
          <w:rFonts w:hint="eastAsia"/>
        </w:rPr>
      </w:pPr>
    </w:p>
    <w:p w14:paraId="3859F7BC" w14:textId="77777777" w:rsidR="00621D8A" w:rsidRDefault="00621D8A" w:rsidP="00621D8A">
      <w:pPr>
        <w:widowControl/>
        <w:rPr>
          <w:rFonts w:hint="eastAsia"/>
        </w:rPr>
      </w:pPr>
      <w:r>
        <w:rPr>
          <w:rFonts w:hint="eastAsia"/>
        </w:rPr>
        <w:tab/>
        <w:t>◆一开始呼吸时肺部痰音如拉丝，后如拉风箱，再后来肺部声如沸腾。</w:t>
      </w:r>
    </w:p>
    <w:p w14:paraId="6E81BE5C" w14:textId="77777777" w:rsidR="00621D8A" w:rsidRDefault="00621D8A" w:rsidP="00621D8A">
      <w:pPr>
        <w:widowControl/>
        <w:rPr>
          <w:rFonts w:hint="eastAsia"/>
        </w:rPr>
      </w:pPr>
    </w:p>
    <w:p w14:paraId="0270D22D" w14:textId="77777777" w:rsidR="00621D8A" w:rsidRDefault="00621D8A" w:rsidP="00621D8A">
      <w:pPr>
        <w:widowControl/>
        <w:rPr>
          <w:rFonts w:hint="eastAsia"/>
        </w:rPr>
      </w:pPr>
      <w:r>
        <w:rPr>
          <w:rFonts w:hint="eastAsia"/>
        </w:rPr>
        <w:tab/>
        <w:t>◆在血透室、公交车、地铁内及站台等公共场所大声咳痰，常为人嫌。</w:t>
      </w:r>
    </w:p>
    <w:p w14:paraId="3D3BBA7A" w14:textId="77777777" w:rsidR="00621D8A" w:rsidRDefault="00621D8A" w:rsidP="00621D8A">
      <w:pPr>
        <w:widowControl/>
        <w:rPr>
          <w:rFonts w:hint="eastAsia"/>
        </w:rPr>
      </w:pPr>
    </w:p>
    <w:p w14:paraId="376DA1A8" w14:textId="77777777" w:rsidR="00621D8A" w:rsidRDefault="00621D8A" w:rsidP="00621D8A">
      <w:pPr>
        <w:widowControl/>
        <w:rPr>
          <w:rFonts w:hint="eastAsia"/>
        </w:rPr>
      </w:pPr>
      <w:r>
        <w:rPr>
          <w:rFonts w:hint="eastAsia"/>
        </w:rPr>
        <w:tab/>
        <w:t>◆咳痰常致胸痛、出泪、眼冒白星，剧烈咳痰时又时有缺氧、短气感，担心晕厥。12月16日，周一傍晚坐公交时咳痰过于用力，喉头、右小腹抽筋痛，喉头一会缓解，右小腹痉挛持续甚久，坐立不安，愁苦感；之后，用力咳痰时常担心喉头、小腹抽筋。</w:t>
      </w:r>
    </w:p>
    <w:p w14:paraId="03DF7184" w14:textId="77777777" w:rsidR="00621D8A" w:rsidRDefault="00621D8A" w:rsidP="00621D8A">
      <w:pPr>
        <w:widowControl/>
        <w:rPr>
          <w:rFonts w:hint="eastAsia"/>
        </w:rPr>
      </w:pPr>
    </w:p>
    <w:p w14:paraId="2E12935F" w14:textId="77777777" w:rsidR="00621D8A" w:rsidRDefault="00621D8A" w:rsidP="00621D8A">
      <w:pPr>
        <w:widowControl/>
        <w:rPr>
          <w:rFonts w:hint="eastAsia"/>
        </w:rPr>
      </w:pPr>
      <w:r>
        <w:rPr>
          <w:rFonts w:hint="eastAsia"/>
        </w:rPr>
        <w:tab/>
        <w:t>◆偶尔咳痰不净留在嘴里而有苦味，感觉很恶心。</w:t>
      </w:r>
    </w:p>
    <w:p w14:paraId="19AC62C1" w14:textId="77777777" w:rsidR="00621D8A" w:rsidRDefault="00621D8A" w:rsidP="00621D8A">
      <w:pPr>
        <w:widowControl/>
        <w:rPr>
          <w:rFonts w:hint="eastAsia"/>
        </w:rPr>
      </w:pPr>
    </w:p>
    <w:p w14:paraId="05554548" w14:textId="77777777" w:rsidR="00621D8A" w:rsidRDefault="00621D8A" w:rsidP="00621D8A">
      <w:pPr>
        <w:widowControl/>
        <w:rPr>
          <w:rFonts w:hint="eastAsia"/>
        </w:rPr>
      </w:pPr>
      <w:r>
        <w:rPr>
          <w:rFonts w:hint="eastAsia"/>
        </w:rPr>
        <w:tab/>
        <w:t>◆因频繁咳痰而经常在睡眠中咳醒，无论是午睡还是夜间。</w:t>
      </w:r>
    </w:p>
    <w:p w14:paraId="334F935B" w14:textId="77777777" w:rsidR="00621D8A" w:rsidRDefault="00621D8A" w:rsidP="00621D8A">
      <w:pPr>
        <w:widowControl/>
        <w:rPr>
          <w:rFonts w:hint="eastAsia"/>
        </w:rPr>
      </w:pPr>
    </w:p>
    <w:p w14:paraId="0ED4C661" w14:textId="77777777" w:rsidR="00621D8A" w:rsidRDefault="00621D8A" w:rsidP="00621D8A">
      <w:pPr>
        <w:widowControl/>
        <w:rPr>
          <w:rFonts w:hint="eastAsia"/>
        </w:rPr>
      </w:pPr>
      <w:r>
        <w:rPr>
          <w:rFonts w:hint="eastAsia"/>
        </w:rPr>
        <w:tab/>
        <w:t>◆咳痰至欲吐。12月9日，做过CT不适，有便意，恐慌感，口服2粒麝香保心丸；坐公交后仍咳痰欲吐。12月27日，上午不适，大喘气，卧床休息，稍有恐慌，甚至准备打车或打120到医院血透；提前结束晨课。如厕空坐，开暖气机欲吐。准备出门时忽欲呕，到卫生间呕吐，粘液不尽感。</w:t>
      </w:r>
    </w:p>
    <w:p w14:paraId="13CB332F" w14:textId="77777777" w:rsidR="00621D8A" w:rsidRDefault="00621D8A" w:rsidP="00621D8A">
      <w:pPr>
        <w:widowControl/>
        <w:rPr>
          <w:rFonts w:hint="eastAsia"/>
        </w:rPr>
      </w:pPr>
    </w:p>
    <w:p w14:paraId="75775189" w14:textId="77777777" w:rsidR="00621D8A" w:rsidRDefault="00621D8A" w:rsidP="00621D8A">
      <w:pPr>
        <w:widowControl/>
        <w:rPr>
          <w:rFonts w:hint="eastAsia"/>
        </w:rPr>
      </w:pPr>
      <w:r>
        <w:rPr>
          <w:rFonts w:hint="eastAsia"/>
        </w:rPr>
        <w:t xml:space="preserve">　　除此之外：</w:t>
      </w:r>
    </w:p>
    <w:p w14:paraId="7D7FEF33" w14:textId="77777777" w:rsidR="00621D8A" w:rsidRDefault="00621D8A" w:rsidP="00621D8A">
      <w:pPr>
        <w:widowControl/>
        <w:rPr>
          <w:rFonts w:hint="eastAsia"/>
        </w:rPr>
      </w:pPr>
    </w:p>
    <w:p w14:paraId="3008703D" w14:textId="77777777" w:rsidR="00621D8A" w:rsidRDefault="00621D8A" w:rsidP="00621D8A">
      <w:pPr>
        <w:widowControl/>
        <w:rPr>
          <w:rFonts w:hint="eastAsia"/>
        </w:rPr>
      </w:pPr>
      <w:r>
        <w:rPr>
          <w:rFonts w:hint="eastAsia"/>
        </w:rPr>
        <w:lastRenderedPageBreak/>
        <w:tab/>
        <w:t>◆血透室丙肝区主管护士成燕等经常关掉空调，而大开通往外面的门，导致我透析时经常受到风寒而有便意，甚至中途下机大便，极其狼狈：12月4日提前22分钟下机如厕；7日下机后有便意；9日、13日下机后急如厕；11日，血透中途下机如厕。</w:t>
      </w:r>
    </w:p>
    <w:p w14:paraId="4EC69F9D" w14:textId="77777777" w:rsidR="00621D8A" w:rsidRDefault="00621D8A" w:rsidP="00621D8A">
      <w:pPr>
        <w:widowControl/>
        <w:rPr>
          <w:rFonts w:hint="eastAsia"/>
        </w:rPr>
      </w:pPr>
    </w:p>
    <w:p w14:paraId="34E62081" w14:textId="77777777" w:rsidR="00621D8A" w:rsidRDefault="00621D8A" w:rsidP="00621D8A">
      <w:pPr>
        <w:widowControl/>
        <w:rPr>
          <w:rFonts w:hint="eastAsia"/>
        </w:rPr>
      </w:pPr>
      <w:r>
        <w:rPr>
          <w:rFonts w:hint="eastAsia"/>
        </w:rPr>
        <w:tab/>
        <w:t>◆感染期间，奔波挂水，心力憔悴，饮食不佳，甚至进食中途如厕（12月5日午饭）。体重下降，透析前的干体重从2024年11月下旬的70.5公斤降至2025年2月上旬的68.5公斤，考虑到我在此期间为了保暖（因上述护士关空调）而加了一套保暖衣裤0.5公斤左右，实际损失体重约5斤。</w:t>
      </w:r>
    </w:p>
    <w:p w14:paraId="7B79BFDD" w14:textId="77777777" w:rsidR="00621D8A" w:rsidRDefault="00621D8A" w:rsidP="00621D8A">
      <w:pPr>
        <w:widowControl/>
        <w:rPr>
          <w:rFonts w:hint="eastAsia"/>
        </w:rPr>
      </w:pPr>
    </w:p>
    <w:p w14:paraId="08C27AAC" w14:textId="77777777" w:rsidR="00621D8A" w:rsidRDefault="00621D8A" w:rsidP="00621D8A">
      <w:pPr>
        <w:widowControl/>
        <w:rPr>
          <w:rFonts w:hint="eastAsia"/>
        </w:rPr>
      </w:pPr>
      <w:r>
        <w:rPr>
          <w:rFonts w:hint="eastAsia"/>
        </w:rPr>
        <w:tab/>
        <w:t>◆从12月2日至25日，几乎一直喉咙沙哑，与人交流如在外点餐不便。</w:t>
      </w:r>
    </w:p>
    <w:p w14:paraId="27E8D5DA" w14:textId="77777777" w:rsidR="00621D8A" w:rsidRDefault="00621D8A" w:rsidP="00621D8A">
      <w:pPr>
        <w:widowControl/>
        <w:rPr>
          <w:rFonts w:hint="eastAsia"/>
        </w:rPr>
      </w:pPr>
    </w:p>
    <w:p w14:paraId="2A60DCF8" w14:textId="77777777" w:rsidR="00621D8A" w:rsidRDefault="00621D8A" w:rsidP="00621D8A">
      <w:pPr>
        <w:widowControl/>
        <w:rPr>
          <w:rFonts w:hint="eastAsia"/>
        </w:rPr>
      </w:pPr>
      <w:r>
        <w:rPr>
          <w:rFonts w:hint="eastAsia"/>
        </w:rPr>
        <w:tab/>
        <w:t>◆治疗期间，仍时常被增加只脱水不排毒等迫害，导致感染加重，药物弗灵。</w:t>
      </w:r>
    </w:p>
    <w:p w14:paraId="6109E897" w14:textId="77777777" w:rsidR="00621D8A" w:rsidRDefault="00621D8A" w:rsidP="00621D8A">
      <w:pPr>
        <w:widowControl/>
        <w:rPr>
          <w:rFonts w:hint="eastAsia"/>
        </w:rPr>
      </w:pPr>
    </w:p>
    <w:p w14:paraId="542CC22B" w14:textId="77777777" w:rsidR="00621D8A" w:rsidRDefault="00621D8A" w:rsidP="00621D8A">
      <w:pPr>
        <w:widowControl/>
        <w:rPr>
          <w:rFonts w:hint="eastAsia"/>
        </w:rPr>
      </w:pPr>
      <w:r>
        <w:rPr>
          <w:rFonts w:hint="eastAsia"/>
        </w:rPr>
        <w:tab/>
        <w:t>◆因感染症状持续一个多月，长期焦虑用药，烦躁而寝食难安，甚至怀疑得了肺结核。</w:t>
      </w:r>
    </w:p>
    <w:p w14:paraId="5421D93E" w14:textId="77777777" w:rsidR="00621D8A" w:rsidRDefault="00621D8A" w:rsidP="00621D8A">
      <w:pPr>
        <w:widowControl/>
        <w:rPr>
          <w:rFonts w:hint="eastAsia"/>
        </w:rPr>
      </w:pPr>
    </w:p>
    <w:p w14:paraId="3197EF66" w14:textId="77777777" w:rsidR="00621D8A" w:rsidRDefault="00621D8A" w:rsidP="00621D8A">
      <w:pPr>
        <w:widowControl/>
        <w:rPr>
          <w:rFonts w:hint="eastAsia"/>
        </w:rPr>
      </w:pPr>
      <w:r>
        <w:rPr>
          <w:rFonts w:hint="eastAsia"/>
        </w:rPr>
        <w:t>＊＊＊＊＊＊</w:t>
      </w:r>
    </w:p>
    <w:p w14:paraId="2CC7E7A9" w14:textId="77777777" w:rsidR="00621D8A" w:rsidRDefault="00621D8A" w:rsidP="00621D8A">
      <w:pPr>
        <w:widowControl/>
        <w:rPr>
          <w:rFonts w:hint="eastAsia"/>
        </w:rPr>
      </w:pPr>
    </w:p>
    <w:p w14:paraId="0C0EFC70" w14:textId="77777777" w:rsidR="00621D8A" w:rsidRDefault="00621D8A" w:rsidP="00621D8A">
      <w:pPr>
        <w:widowControl/>
        <w:rPr>
          <w:rFonts w:hint="eastAsia"/>
        </w:rPr>
      </w:pPr>
      <w:r>
        <w:rPr>
          <w:rFonts w:hint="eastAsia"/>
        </w:rPr>
        <w:t xml:space="preserve">　　2024年12月，当我在岱山社区医院看门诊，旁边的人能用头孢而我被拒绝使用时，当然很愤怒，以至多所祝诅，“怨毒无聊，唯愿人死”，尽管在那里挂号、药费报销比例更高；一叶知秋，这就是一个典型的互害社会。</w:t>
      </w:r>
    </w:p>
    <w:p w14:paraId="35F71773" w14:textId="77777777" w:rsidR="00621D8A" w:rsidRDefault="00621D8A" w:rsidP="00621D8A">
      <w:pPr>
        <w:widowControl/>
        <w:rPr>
          <w:rFonts w:hint="eastAsia"/>
        </w:rPr>
      </w:pPr>
    </w:p>
    <w:p w14:paraId="634B6A8C" w14:textId="77777777" w:rsidR="00621D8A" w:rsidRDefault="00621D8A" w:rsidP="00621D8A">
      <w:pPr>
        <w:widowControl/>
        <w:rPr>
          <w:rFonts w:hint="eastAsia"/>
        </w:rPr>
      </w:pPr>
      <w:r>
        <w:rPr>
          <w:rFonts w:hint="eastAsia"/>
        </w:rPr>
        <w:t xml:space="preserve">　　公安国保有组织、长期的迫害行为需要每一个人的配合，在此过程中，人变成畜生，白衣天使变成害人的魔鬼，没有人是无辜的，正如雪崩之中没有一片雪花是无辜的。在此期间，我秉持对神的信心，以己为饵，看着各色人等来来回回、或拙劣或精巧的表演，我看到公安国保是如何通过迫害罪行浸润、毒化了社会，使医生、护士丧失了职业操守、自豪感，把其降低到与制售地沟油、缅甸电诈人员等一样的水准，昧着良心挣造孽钱。</w:t>
      </w:r>
    </w:p>
    <w:p w14:paraId="5F43598B" w14:textId="77777777" w:rsidR="00621D8A" w:rsidRDefault="00621D8A" w:rsidP="00621D8A">
      <w:pPr>
        <w:widowControl/>
        <w:rPr>
          <w:rFonts w:hint="eastAsia"/>
        </w:rPr>
      </w:pPr>
    </w:p>
    <w:p w14:paraId="35CF1DC9" w14:textId="77777777" w:rsidR="00621D8A" w:rsidRDefault="00621D8A" w:rsidP="00621D8A">
      <w:pPr>
        <w:widowControl/>
        <w:rPr>
          <w:rFonts w:hint="eastAsia"/>
        </w:rPr>
      </w:pPr>
      <w:r>
        <w:rPr>
          <w:rFonts w:hint="eastAsia"/>
        </w:rPr>
        <w:t xml:space="preserve">　　在剧烈咳痰之时、之后，我都会深深地感到“天下无不可杀之人”，不仅是是公安、检察、司法系统的公务员，也包括那些渎职甚至害人的医护。我听说血透室有护士骨折，以工伤休养；这并非我所期待，我期待的是坏人披麻戴孝，抱着子孙的骨灰盒哀号，即使我不大可能亲眼见到，但恶人罪行累积，如火之销膏，断子绝孙是迟早之事。12月16日，我在血透下机后在更衣室向神起誓：你们这些仗势欺人、迫害良善、假冒伪善的人，都是不结果实而有毒的果树，神必杀尽其头生子！</w:t>
      </w:r>
    </w:p>
    <w:p w14:paraId="65B67E43" w14:textId="77777777" w:rsidR="00621D8A" w:rsidRDefault="00621D8A" w:rsidP="00621D8A">
      <w:pPr>
        <w:widowControl/>
        <w:rPr>
          <w:rFonts w:hint="eastAsia"/>
        </w:rPr>
      </w:pPr>
    </w:p>
    <w:p w14:paraId="47B38610" w14:textId="2516ACCE" w:rsidR="00C003BF" w:rsidRDefault="00621D8A" w:rsidP="00621D8A">
      <w:pPr>
        <w:widowControl/>
        <w:rPr>
          <w:rFonts w:hint="eastAsia"/>
        </w:rPr>
      </w:pPr>
      <w:r>
        <w:rPr>
          <w:rFonts w:hint="eastAsia"/>
        </w:rPr>
        <w:t xml:space="preserve">2025年5月13日，巳时，初稿 </w:t>
      </w:r>
      <w:r w:rsidR="00C003BF">
        <w:br w:type="page"/>
      </w:r>
    </w:p>
    <w:p w14:paraId="522AA43E" w14:textId="6BE8A18A" w:rsidR="00406A4F" w:rsidRDefault="00E528B8" w:rsidP="00DF3335">
      <w:pPr>
        <w:pStyle w:val="2"/>
        <w:rPr>
          <w:rFonts w:hint="eastAsia"/>
        </w:rPr>
      </w:pPr>
      <w:bookmarkStart w:id="53" w:name="_Toc230121485"/>
      <w:r>
        <w:rPr>
          <w:rFonts w:hint="eastAsia"/>
        </w:rPr>
        <w:lastRenderedPageBreak/>
        <w:t>虎狼横行</w:t>
      </w:r>
      <w:bookmarkEnd w:id="53"/>
    </w:p>
    <w:p w14:paraId="0B20D146" w14:textId="0938216D" w:rsidR="00E528B8" w:rsidRDefault="00E528B8" w:rsidP="00DF3335">
      <w:pPr>
        <w:pStyle w:val="3"/>
        <w:rPr>
          <w:rFonts w:hint="eastAsia"/>
        </w:rPr>
      </w:pPr>
      <w:bookmarkStart w:id="54" w:name="_Toc230121486"/>
      <w:r>
        <w:rPr>
          <w:rFonts w:hint="eastAsia"/>
        </w:rPr>
        <w:t>国保的故事</w:t>
      </w:r>
      <w:bookmarkEnd w:id="54"/>
    </w:p>
    <w:p w14:paraId="2D494118" w14:textId="77777777" w:rsidR="00621D8A" w:rsidRDefault="00621D8A" w:rsidP="00621D8A">
      <w:pPr>
        <w:widowControl/>
        <w:rPr>
          <w:rFonts w:hint="eastAsia"/>
        </w:rPr>
      </w:pPr>
      <w:r>
        <w:rPr>
          <w:rFonts w:hint="eastAsia"/>
        </w:rPr>
        <w:t>目录：</w:t>
      </w:r>
    </w:p>
    <w:p w14:paraId="6E5305D1" w14:textId="77777777" w:rsidR="00621D8A" w:rsidRDefault="00621D8A" w:rsidP="00621D8A">
      <w:pPr>
        <w:widowControl/>
        <w:rPr>
          <w:rFonts w:hint="eastAsia"/>
        </w:rPr>
      </w:pPr>
      <w:r>
        <w:rPr>
          <w:rFonts w:hint="eastAsia"/>
        </w:rPr>
        <w:t>一　登门</w:t>
      </w:r>
    </w:p>
    <w:p w14:paraId="02130370" w14:textId="77777777" w:rsidR="00621D8A" w:rsidRDefault="00621D8A" w:rsidP="00621D8A">
      <w:pPr>
        <w:widowControl/>
        <w:rPr>
          <w:rFonts w:hint="eastAsia"/>
        </w:rPr>
      </w:pPr>
      <w:r>
        <w:rPr>
          <w:rFonts w:hint="eastAsia"/>
        </w:rPr>
        <w:t>二　复盘</w:t>
      </w:r>
    </w:p>
    <w:p w14:paraId="2E77915E" w14:textId="77777777" w:rsidR="00621D8A" w:rsidRDefault="00621D8A" w:rsidP="00621D8A">
      <w:pPr>
        <w:widowControl/>
        <w:rPr>
          <w:rFonts w:hint="eastAsia"/>
        </w:rPr>
      </w:pPr>
      <w:r>
        <w:rPr>
          <w:rFonts w:hint="eastAsia"/>
        </w:rPr>
        <w:t xml:space="preserve">三　自维稳　</w:t>
      </w:r>
    </w:p>
    <w:p w14:paraId="3C108709" w14:textId="77777777" w:rsidR="00621D8A" w:rsidRDefault="00621D8A" w:rsidP="00621D8A">
      <w:pPr>
        <w:widowControl/>
        <w:rPr>
          <w:rFonts w:hint="eastAsia"/>
        </w:rPr>
      </w:pPr>
      <w:r>
        <w:rPr>
          <w:rFonts w:hint="eastAsia"/>
        </w:rPr>
        <w:t xml:space="preserve">四　国保维稳简析　</w:t>
      </w:r>
    </w:p>
    <w:p w14:paraId="6119447A" w14:textId="77777777" w:rsidR="00621D8A" w:rsidRDefault="00621D8A" w:rsidP="00621D8A">
      <w:pPr>
        <w:widowControl/>
        <w:rPr>
          <w:rFonts w:hint="eastAsia"/>
        </w:rPr>
      </w:pPr>
    </w:p>
    <w:p w14:paraId="2164DEDA"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t xml:space="preserve">国保的故事　</w:t>
      </w:r>
    </w:p>
    <w:p w14:paraId="35C62591" w14:textId="77777777" w:rsidR="00621D8A" w:rsidRDefault="00621D8A" w:rsidP="00621D8A">
      <w:pPr>
        <w:widowControl/>
        <w:rPr>
          <w:rFonts w:hint="eastAsia"/>
        </w:rPr>
      </w:pPr>
    </w:p>
    <w:p w14:paraId="0D9BF363"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t xml:space="preserve">一　登门　</w:t>
      </w:r>
    </w:p>
    <w:p w14:paraId="32D4C9EC" w14:textId="77777777" w:rsidR="00621D8A" w:rsidRDefault="00621D8A" w:rsidP="00621D8A">
      <w:pPr>
        <w:widowControl/>
        <w:rPr>
          <w:rFonts w:hint="eastAsia"/>
        </w:rPr>
      </w:pPr>
    </w:p>
    <w:p w14:paraId="28533BFA" w14:textId="77777777" w:rsidR="00621D8A" w:rsidRDefault="00621D8A" w:rsidP="00621D8A">
      <w:pPr>
        <w:widowControl/>
        <w:rPr>
          <w:rFonts w:hint="eastAsia"/>
        </w:rPr>
      </w:pPr>
      <w:r>
        <w:rPr>
          <w:rFonts w:hint="eastAsia"/>
        </w:rPr>
        <w:t xml:space="preserve">　　2021年6月8日，上午，南京市雨花台区西善桥街道岱山派出所社区民警周超打电话通知我，一会要上门。过了一会，突然带着4名国保壮汉到我租住的廉租房：一个灰短袖中年眼镜男自称市公安局的，好像是头目；一个白T恤高瘦眼镜男；一个穿蓝衬衣的稍胖、方脸鼓腹男；一个光头高胖老头。除了蓝衣男，其他三人都是把邪恶、道德败坏写在脸上的流氓，人民要靠这些流氓来保护，何其可笑。四人一番恐吓后，强迫我删除发在推特、脸书的文章，并要走了推特账号“@One_Way_Nanjing”、脸书账号“王伪”及密码。</w:t>
      </w:r>
    </w:p>
    <w:p w14:paraId="1C30A61C" w14:textId="77777777" w:rsidR="00621D8A" w:rsidRDefault="00621D8A" w:rsidP="00621D8A">
      <w:pPr>
        <w:widowControl/>
        <w:rPr>
          <w:rFonts w:hint="eastAsia"/>
        </w:rPr>
      </w:pPr>
    </w:p>
    <w:p w14:paraId="1161542B" w14:textId="77777777" w:rsidR="00621D8A" w:rsidRDefault="00621D8A" w:rsidP="00621D8A">
      <w:pPr>
        <w:widowControl/>
        <w:rPr>
          <w:rFonts w:hint="eastAsia"/>
        </w:rPr>
      </w:pPr>
      <w:r>
        <w:rPr>
          <w:rFonts w:hint="eastAsia"/>
        </w:rPr>
        <w:t xml:space="preserve">　　国保，就是国贼，是一群吃人肉、喝人血，躲在厚重的窗帘后大笑的魑魅魍魉。现在，这群暗地里迫害了我30多年的两足兽们终于自动送上门，现出真身，露出了真容。</w:t>
      </w:r>
    </w:p>
    <w:p w14:paraId="5DE6C0D9" w14:textId="77777777" w:rsidR="00621D8A" w:rsidRDefault="00621D8A" w:rsidP="00621D8A">
      <w:pPr>
        <w:widowControl/>
        <w:rPr>
          <w:rFonts w:hint="eastAsia"/>
        </w:rPr>
      </w:pPr>
    </w:p>
    <w:p w14:paraId="78812CC1" w14:textId="77777777" w:rsidR="00621D8A" w:rsidRDefault="00621D8A" w:rsidP="00621D8A">
      <w:pPr>
        <w:widowControl/>
        <w:rPr>
          <w:rFonts w:hint="eastAsia"/>
        </w:rPr>
      </w:pPr>
    </w:p>
    <w:p w14:paraId="0E9EE5D9"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t xml:space="preserve">二　复盘　</w:t>
      </w:r>
    </w:p>
    <w:p w14:paraId="00E46185" w14:textId="77777777" w:rsidR="00621D8A" w:rsidRDefault="00621D8A" w:rsidP="00621D8A">
      <w:pPr>
        <w:widowControl/>
        <w:rPr>
          <w:rFonts w:hint="eastAsia"/>
        </w:rPr>
      </w:pPr>
    </w:p>
    <w:p w14:paraId="547DDAD2" w14:textId="77777777" w:rsidR="00621D8A" w:rsidRDefault="00621D8A" w:rsidP="00621D8A">
      <w:pPr>
        <w:widowControl/>
        <w:rPr>
          <w:rFonts w:hint="eastAsia"/>
        </w:rPr>
      </w:pPr>
      <w:r>
        <w:rPr>
          <w:rFonts w:hint="eastAsia"/>
        </w:rPr>
        <w:t xml:space="preserve">　　事后复盘，总结如下：</w:t>
      </w:r>
    </w:p>
    <w:p w14:paraId="7B408A45" w14:textId="77777777" w:rsidR="00621D8A" w:rsidRDefault="00621D8A" w:rsidP="00621D8A">
      <w:pPr>
        <w:widowControl/>
        <w:rPr>
          <w:rFonts w:hint="eastAsia"/>
        </w:rPr>
      </w:pPr>
    </w:p>
    <w:p w14:paraId="76057884" w14:textId="77777777" w:rsidR="00621D8A" w:rsidRDefault="00621D8A" w:rsidP="00621D8A">
      <w:pPr>
        <w:widowControl/>
        <w:rPr>
          <w:rFonts w:hint="eastAsia"/>
        </w:rPr>
      </w:pPr>
      <w:r>
        <w:rPr>
          <w:rFonts w:hint="eastAsia"/>
        </w:rPr>
        <w:tab/>
        <w:t>◆4个国保，除了鼓腹男外，面相都阴鸷凶戾，一看就是地痞流氓或武警出身，经常吃人肉、喝人血、踩着同类的尸骨往上爬的东西，一如中共建国初期电影中的国民党特务，经典造型有三角眼、满脸横肉、鼓腹、黑皮，跟我在其他场合，如62路公交车、长征医院·南医大二附院血透室、南京市中医院收费处、南京市玄武区房改办等遇到的国保一样。另外，2014年6月，我搬到岱山廉租房不久，有一天买过菜，走过小区旁管道路的三岔路口，一辆吉普车慢慢开进慢车道，在前面停下，2个高个中年男</w:t>
      </w:r>
      <w:r>
        <w:rPr>
          <w:rFonts w:hint="eastAsia"/>
        </w:rPr>
        <w:lastRenderedPageBreak/>
        <w:t>下车，走到草坪上小便，应该就是这四个国保中的2个，也就是市公安局国保大队负责监控、迫害我的人。</w:t>
      </w:r>
    </w:p>
    <w:p w14:paraId="4AED5F1B" w14:textId="77777777" w:rsidR="00621D8A" w:rsidRDefault="00621D8A" w:rsidP="00621D8A">
      <w:pPr>
        <w:widowControl/>
        <w:rPr>
          <w:rFonts w:hint="eastAsia"/>
        </w:rPr>
      </w:pPr>
    </w:p>
    <w:p w14:paraId="0F667218" w14:textId="77777777" w:rsidR="00621D8A" w:rsidRDefault="00621D8A" w:rsidP="00621D8A">
      <w:pPr>
        <w:widowControl/>
        <w:rPr>
          <w:rFonts w:hint="eastAsia"/>
        </w:rPr>
      </w:pPr>
      <w:r>
        <w:rPr>
          <w:rFonts w:hint="eastAsia"/>
        </w:rPr>
        <w:tab/>
        <w:t>爱因斯坦说，暴力总是会吸引来一些品德低劣之人。这样一群品德低劣的恶棍、人类社会中的毒物把持了国家机器，享受高官厚禄美女，决定善恶、是非的标准，自然会颠倒黑白，疯狂迫害维权律师和像我这样的良善平民，无异于封建王朝末期的奄宦专政，这才是中国社会越来越坏，人心思乱的原因。</w:t>
      </w:r>
    </w:p>
    <w:p w14:paraId="6833A9AE" w14:textId="77777777" w:rsidR="00621D8A" w:rsidRDefault="00621D8A" w:rsidP="00621D8A">
      <w:pPr>
        <w:widowControl/>
        <w:rPr>
          <w:rFonts w:hint="eastAsia"/>
        </w:rPr>
      </w:pPr>
    </w:p>
    <w:p w14:paraId="2101636F" w14:textId="77777777" w:rsidR="00621D8A" w:rsidRDefault="00621D8A" w:rsidP="00621D8A">
      <w:pPr>
        <w:widowControl/>
        <w:rPr>
          <w:rFonts w:hint="eastAsia"/>
        </w:rPr>
      </w:pPr>
      <w:r>
        <w:rPr>
          <w:rFonts w:hint="eastAsia"/>
        </w:rPr>
        <w:tab/>
        <w:t>◆灰衣男开头自称是市公安局的，意在提醒我，我一直认为是市国保局主持对我进行迫害，并在写文章时动不动就把市国保局挂在嘴上是错误的。这一点确实是我认识不到位，我在翻墙时，经常看到人家说国保如何如何，就想当然地以为市国保局负责迫害良民，实则绝大多数情况下，迫害良善的国保指的是公安局下属国内安全保卫局的人员，而简称国保，而国保局主要是负责间谍案。</w:t>
      </w:r>
    </w:p>
    <w:p w14:paraId="4D507064" w14:textId="77777777" w:rsidR="00621D8A" w:rsidRDefault="00621D8A" w:rsidP="00621D8A">
      <w:pPr>
        <w:widowControl/>
        <w:rPr>
          <w:rFonts w:hint="eastAsia"/>
        </w:rPr>
      </w:pPr>
    </w:p>
    <w:p w14:paraId="21F488B8" w14:textId="77777777" w:rsidR="00621D8A" w:rsidRDefault="00621D8A" w:rsidP="00621D8A">
      <w:pPr>
        <w:widowControl/>
        <w:rPr>
          <w:rFonts w:hint="eastAsia"/>
        </w:rPr>
      </w:pPr>
      <w:r>
        <w:rPr>
          <w:rFonts w:hint="eastAsia"/>
        </w:rPr>
        <w:tab/>
        <w:t>我在博大医院血透期间，每当血透室加重迫害时，市公安局都要派一个便衣特务，或男或女，在血透室前台转，以为医护维稳保平安。有一段时间，承担这个任务的特务是一个经常穿条纹衫的眼镜男青年，气质阴冷，长相也跟灰衣男有点像。</w:t>
      </w:r>
    </w:p>
    <w:p w14:paraId="3D2DACE5" w14:textId="77777777" w:rsidR="00621D8A" w:rsidRDefault="00621D8A" w:rsidP="00621D8A">
      <w:pPr>
        <w:widowControl/>
        <w:rPr>
          <w:rFonts w:hint="eastAsia"/>
        </w:rPr>
      </w:pPr>
    </w:p>
    <w:p w14:paraId="1C4EB3EC" w14:textId="77777777" w:rsidR="00621D8A" w:rsidRDefault="00621D8A" w:rsidP="00621D8A">
      <w:pPr>
        <w:widowControl/>
        <w:rPr>
          <w:rFonts w:hint="eastAsia"/>
        </w:rPr>
      </w:pPr>
      <w:r>
        <w:rPr>
          <w:rFonts w:hint="eastAsia"/>
        </w:rPr>
        <w:tab/>
        <w:t>◆灰衣男警告我翻墙违法，说全国只有4个服务器可以翻墙，连他们也不能翻。很难想像全国以胡锡进、赵立坚、华春莹为代表的一大帮战狼、五毛、小粉红就靠4台服务器合法翻墙，但也没有证据反驳，姑妄听之。</w:t>
      </w:r>
    </w:p>
    <w:p w14:paraId="12591956" w14:textId="77777777" w:rsidR="00621D8A" w:rsidRDefault="00621D8A" w:rsidP="00621D8A">
      <w:pPr>
        <w:widowControl/>
        <w:rPr>
          <w:rFonts w:hint="eastAsia"/>
        </w:rPr>
      </w:pPr>
    </w:p>
    <w:p w14:paraId="7F2DBF58" w14:textId="77777777" w:rsidR="00621D8A" w:rsidRDefault="00621D8A" w:rsidP="00621D8A">
      <w:pPr>
        <w:widowControl/>
        <w:rPr>
          <w:rFonts w:hint="eastAsia"/>
        </w:rPr>
      </w:pPr>
      <w:r>
        <w:rPr>
          <w:rFonts w:hint="eastAsia"/>
        </w:rPr>
        <w:tab/>
        <w:t>◆灰衣男说我想出书是不可能的，因为要先付10万块钱左右印刷费。我联系的几十家出版社，没有人提到要自付印刷费，除了最后一家“公民力量”准备要3千美元排版费。</w:t>
      </w:r>
    </w:p>
    <w:p w14:paraId="1912A1A3" w14:textId="77777777" w:rsidR="00621D8A" w:rsidRDefault="00621D8A" w:rsidP="00621D8A">
      <w:pPr>
        <w:widowControl/>
        <w:rPr>
          <w:rFonts w:hint="eastAsia"/>
        </w:rPr>
      </w:pPr>
    </w:p>
    <w:p w14:paraId="7ACF97B1" w14:textId="77777777" w:rsidR="00621D8A" w:rsidRDefault="00621D8A" w:rsidP="00621D8A">
      <w:pPr>
        <w:widowControl/>
        <w:rPr>
          <w:rFonts w:hint="eastAsia"/>
        </w:rPr>
      </w:pPr>
      <w:r>
        <w:rPr>
          <w:rFonts w:hint="eastAsia"/>
        </w:rPr>
        <w:tab/>
        <w:t>◆灰衣男除了提到《党国实录》外，说还有最近的一篇文章“病之…”，愣了一会也没说出来，我一开始不知他在说什么，马上想到是《并之檄》，“檄”确实不是一个常见字；由此可以推测，他只是在办公室粗枝大叶地浏览了一下资料，甚至只是听了一下敌情汇报就匆匆出门了。禁止传播《并之檄》应该是国保此行的主要目的，因为国保自己知道，而不想让国民知道包括国保在内的中共统治集团是黄俄子孙、卖国贼匪。</w:t>
      </w:r>
    </w:p>
    <w:p w14:paraId="08FB6B53" w14:textId="77777777" w:rsidR="00621D8A" w:rsidRDefault="00621D8A" w:rsidP="00621D8A">
      <w:pPr>
        <w:widowControl/>
        <w:rPr>
          <w:rFonts w:hint="eastAsia"/>
        </w:rPr>
      </w:pPr>
    </w:p>
    <w:p w14:paraId="3050F2BF" w14:textId="77777777" w:rsidR="00621D8A" w:rsidRDefault="00621D8A" w:rsidP="00621D8A">
      <w:pPr>
        <w:widowControl/>
        <w:rPr>
          <w:rFonts w:hint="eastAsia"/>
        </w:rPr>
      </w:pPr>
      <w:r>
        <w:rPr>
          <w:rFonts w:hint="eastAsia"/>
        </w:rPr>
        <w:tab/>
        <w:t>2021年9月，一个叫“喊喊猪”的网友发了一篇《荒谬与真实之我的”被喝茶”实录》，文中感慨“经此一役，以往对‘被喝茶’的那些恐怖想象反而被消除了，他们比我想象中要混乱、简单、粗糙，他们比我想象中更真实”，确实如此，不过是“揾食”。</w:t>
      </w:r>
    </w:p>
    <w:p w14:paraId="2C7D4794" w14:textId="77777777" w:rsidR="00621D8A" w:rsidRDefault="00621D8A" w:rsidP="00621D8A">
      <w:pPr>
        <w:widowControl/>
        <w:rPr>
          <w:rFonts w:hint="eastAsia"/>
        </w:rPr>
      </w:pPr>
    </w:p>
    <w:p w14:paraId="5D2FC976" w14:textId="77777777" w:rsidR="00621D8A" w:rsidRDefault="00621D8A" w:rsidP="00621D8A">
      <w:pPr>
        <w:widowControl/>
        <w:rPr>
          <w:rFonts w:hint="eastAsia"/>
        </w:rPr>
      </w:pPr>
      <w:r>
        <w:rPr>
          <w:rFonts w:hint="eastAsia"/>
        </w:rPr>
        <w:tab/>
        <w:t>◆灰衣男提了一句“马上又要到七一……”，暗示我应该收敛一些。确实如此，知名博主“编程随想”自从5月9日以来失联，很可能已被山东青岛公安抓获作为百年党庆的献礼。</w:t>
      </w:r>
    </w:p>
    <w:p w14:paraId="0D50A5C3" w14:textId="77777777" w:rsidR="00621D8A" w:rsidRDefault="00621D8A" w:rsidP="00621D8A">
      <w:pPr>
        <w:widowControl/>
        <w:rPr>
          <w:rFonts w:hint="eastAsia"/>
        </w:rPr>
      </w:pPr>
    </w:p>
    <w:p w14:paraId="69F3E0E9" w14:textId="77777777" w:rsidR="00621D8A" w:rsidRDefault="00621D8A" w:rsidP="00621D8A">
      <w:pPr>
        <w:widowControl/>
        <w:rPr>
          <w:rFonts w:hint="eastAsia"/>
        </w:rPr>
      </w:pPr>
      <w:r>
        <w:rPr>
          <w:rFonts w:hint="eastAsia"/>
        </w:rPr>
        <w:tab/>
        <w:t>◆国保登门是以阻止我试图出版《党国实录》，及翻墙在推特、脸书上发文章为由头的。我从3月初到5月20日，基本每天都在网上联系出版《党国实录》的事；从5月20日至6月8日，已近20天没有联系过；6月9日国保突然来为这本书找我的麻烦，显得不大合理。而且，当天上午虽然被要走了推特、脸书的账号和密码，下午我发现脸书能正常打开，推特账号也在，只是要手机验证登录。（我在6月9日的夜课中写到这件事。第二天上午，灰衣男打电话要走了推特、脸书注销的手机验证码。之后，脸书账号显示停用是“你的帐户或其中的动态未遵守我们的社群守则”。）</w:t>
      </w:r>
    </w:p>
    <w:p w14:paraId="4C0837E4" w14:textId="77777777" w:rsidR="00621D8A" w:rsidRDefault="00621D8A" w:rsidP="00621D8A">
      <w:pPr>
        <w:widowControl/>
        <w:rPr>
          <w:rFonts w:hint="eastAsia"/>
        </w:rPr>
      </w:pPr>
    </w:p>
    <w:p w14:paraId="7254F938" w14:textId="77777777" w:rsidR="00621D8A" w:rsidRDefault="00621D8A" w:rsidP="00621D8A">
      <w:pPr>
        <w:widowControl/>
        <w:rPr>
          <w:rFonts w:hint="eastAsia"/>
        </w:rPr>
      </w:pPr>
      <w:r>
        <w:rPr>
          <w:rFonts w:hint="eastAsia"/>
        </w:rPr>
        <w:t xml:space="preserve">　　推测实际原因是，我在6月7日的日记中提到“从省公安厅长到双塘派出所长”，而当时中共政法系统正在进行“倒查20年、清除‘害群之马’”的整肃清洗运动，4月下旬至6月初的一个多月内，政法系统落马厅局以上高官40多人，正是人心惶惶之时。</w:t>
      </w:r>
    </w:p>
    <w:p w14:paraId="40E9DFEA" w14:textId="77777777" w:rsidR="00621D8A" w:rsidRDefault="00621D8A" w:rsidP="00621D8A">
      <w:pPr>
        <w:widowControl/>
        <w:rPr>
          <w:rFonts w:hint="eastAsia"/>
        </w:rPr>
      </w:pPr>
    </w:p>
    <w:p w14:paraId="673FF689" w14:textId="77777777" w:rsidR="00621D8A" w:rsidRDefault="00621D8A" w:rsidP="00621D8A">
      <w:pPr>
        <w:widowControl/>
        <w:rPr>
          <w:rFonts w:hint="eastAsia"/>
        </w:rPr>
      </w:pPr>
      <w:r>
        <w:rPr>
          <w:rFonts w:hint="eastAsia"/>
        </w:rPr>
        <w:tab/>
        <w:t>作为一个信仰上帝者，我相信自己受到神的眷顾，但我不能自我加持说我有某种神秘的预言能力，我只能说，当我在日记中写下“从省公安厅长到双塘派出所长”时，确实是一种咒诅，虽然看起来是信口开河，然而，被迫害30多年（包括6月7日当天下午的血透）后怨毒已经深入骨髓，故随口而发，莫不饱含血泪。从我写的《血透日记》及《江宁小王故事集》中的各个故事，及6月8日国保兴师动众地上门恐吓可以推测，南京市公安部门在对我进行长达30多年的迫害过程中，是相信这一点的（虽然这并不妨碍其对我进行种种迫害），其登门恐吓的行为也从反面确认咒诅的合理性，并强化了效力。</w:t>
      </w:r>
    </w:p>
    <w:p w14:paraId="1BE1E081" w14:textId="77777777" w:rsidR="00621D8A" w:rsidRDefault="00621D8A" w:rsidP="00621D8A">
      <w:pPr>
        <w:widowControl/>
        <w:rPr>
          <w:rFonts w:hint="eastAsia"/>
        </w:rPr>
      </w:pPr>
    </w:p>
    <w:p w14:paraId="436E7C92" w14:textId="77777777" w:rsidR="00621D8A" w:rsidRDefault="00621D8A" w:rsidP="00621D8A">
      <w:pPr>
        <w:widowControl/>
        <w:rPr>
          <w:rFonts w:hint="eastAsia"/>
        </w:rPr>
      </w:pPr>
      <w:r>
        <w:rPr>
          <w:rFonts w:hint="eastAsia"/>
        </w:rPr>
        <w:tab/>
        <w:t>◆国保们提醒我，党和政府一个月给我2000块钱，还有房子住，已经不错了；他们甚至在我因紧张而上厕所的时候故意大声讨论这间廉租房大概要花多少钱才能租到，最后的结论是1300块。南京市公安局从我10岁左右开始对我进行监控、迫害（详见《大姨娘的故事》），持续了30多年，剥夺了我几乎全部的人生、生活，给我制造了无数痛苦，套用古语，毫不夸张地说，“罄钟山之竹，书罪无穷；决秦淮之波，流恶难尽”；却用一个月2000块钱加一间20平方米的廉租房、或一点米油来卖恩，只有人心、人性丧尽的畜生才会这样冷血无耻。博爱之都，竟於何有！</w:t>
      </w:r>
    </w:p>
    <w:p w14:paraId="00ADC05D" w14:textId="77777777" w:rsidR="00621D8A" w:rsidRDefault="00621D8A" w:rsidP="00621D8A">
      <w:pPr>
        <w:widowControl/>
        <w:rPr>
          <w:rFonts w:hint="eastAsia"/>
        </w:rPr>
      </w:pPr>
    </w:p>
    <w:p w14:paraId="24B962AA" w14:textId="77777777" w:rsidR="00621D8A" w:rsidRDefault="00621D8A" w:rsidP="00621D8A">
      <w:pPr>
        <w:widowControl/>
        <w:rPr>
          <w:rFonts w:hint="eastAsia"/>
        </w:rPr>
      </w:pPr>
      <w:r>
        <w:rPr>
          <w:rFonts w:hint="eastAsia"/>
        </w:rPr>
        <w:tab/>
        <w:t>◆白T恤在过程中很活跃，问话多，咄咄逼人，进攻性强，而面泛红晕，应该参与过之前的迫害。2008年3月23日，我搭大表哥的轿车带行李从迈皋桥回家的路上，在河西一个小区暂停，说是替一个熟人送电脑；那个熟人故意在车前停了一会，看着我；我感觉这两人很像。2008年是作福，2021年是作威。另外，2001年，我在肾移植手术后没有钱吃抗排异的药时，不得已，接受江苏教育电视台的采访以募款，一个全程拎着银色工具箱、与我及摄制组基本不交一言的中年男也很像他，虽然年纪不大对。</w:t>
      </w:r>
    </w:p>
    <w:p w14:paraId="770AD40B" w14:textId="77777777" w:rsidR="00621D8A" w:rsidRDefault="00621D8A" w:rsidP="00621D8A">
      <w:pPr>
        <w:widowControl/>
        <w:rPr>
          <w:rFonts w:hint="eastAsia"/>
        </w:rPr>
      </w:pPr>
    </w:p>
    <w:p w14:paraId="7575AFDA" w14:textId="77777777" w:rsidR="00621D8A" w:rsidRDefault="00621D8A" w:rsidP="00621D8A">
      <w:pPr>
        <w:widowControl/>
        <w:rPr>
          <w:rFonts w:hint="eastAsia"/>
        </w:rPr>
      </w:pPr>
      <w:r>
        <w:rPr>
          <w:rFonts w:hint="eastAsia"/>
        </w:rPr>
        <w:tab/>
        <w:t>◆在国保威胁、强迫我同意删除推特、脸书的文章后，民警周超又进一步要求我直接注销账号；在我同意注销账号，并正在操作时，周超又更进一步要求我把电脑上的文件都删掉，或干脆重做一个电脑系统，我觉得这个要求太过分了，沉默而拒绝。</w:t>
      </w:r>
      <w:r>
        <w:rPr>
          <w:rFonts w:hint="eastAsia"/>
        </w:rPr>
        <w:lastRenderedPageBreak/>
        <w:t>这时白T恤凑到我的左侧，问道：“你不愿删除文件，是不是这些是你的心血？”我点点头，想说“文件要是没了，大楼是会塌的”，还是咽了下去。</w:t>
      </w:r>
    </w:p>
    <w:p w14:paraId="3EE83E8C" w14:textId="77777777" w:rsidR="00621D8A" w:rsidRDefault="00621D8A" w:rsidP="00621D8A">
      <w:pPr>
        <w:widowControl/>
        <w:rPr>
          <w:rFonts w:hint="eastAsia"/>
        </w:rPr>
      </w:pPr>
    </w:p>
    <w:p w14:paraId="6EB4608A" w14:textId="77777777" w:rsidR="00621D8A" w:rsidRDefault="00621D8A" w:rsidP="00621D8A">
      <w:pPr>
        <w:widowControl/>
        <w:rPr>
          <w:rFonts w:hint="eastAsia"/>
        </w:rPr>
      </w:pPr>
      <w:r>
        <w:rPr>
          <w:rFonts w:hint="eastAsia"/>
        </w:rPr>
        <w:tab/>
        <w:t>◆白T恤问我为什么要写这些文章，我说生活不好，又追问为什么上一年班就不上了，是不是身体的原因，我说是尿毒症复发了，他又问原来是什么病，我说是肾炎，他又问肾炎怎么得的，我说不知道，他这才满意地结束了追问。白T恤问话的目的是试图把我生活不好的原因归结到我自己身上，而不是因为他们的迫害。</w:t>
      </w:r>
    </w:p>
    <w:p w14:paraId="18E88C9D" w14:textId="77777777" w:rsidR="00621D8A" w:rsidRDefault="00621D8A" w:rsidP="00621D8A">
      <w:pPr>
        <w:widowControl/>
        <w:rPr>
          <w:rFonts w:hint="eastAsia"/>
        </w:rPr>
      </w:pPr>
    </w:p>
    <w:p w14:paraId="2C672DE4" w14:textId="77777777" w:rsidR="00621D8A" w:rsidRDefault="00621D8A" w:rsidP="00621D8A">
      <w:pPr>
        <w:widowControl/>
        <w:rPr>
          <w:rFonts w:hint="eastAsia"/>
        </w:rPr>
      </w:pPr>
      <w:r>
        <w:rPr>
          <w:rFonts w:hint="eastAsia"/>
        </w:rPr>
        <w:tab/>
        <w:t>◆白T恤又问我是不是信教，我说是，又问我有没有每周去教堂或在别人家里活动，我说没有。白T恤问话是在暗示，市公安局已经不再把我当成法轮功迫害了。1999年7月，我在做肾移植手术时，我的哥哥、表哥、表姐夫为了贪污我的大学、高中同学等给我募捐的6、7万块钱，诬陷我是法轮功，多次在我面前有意提到法轮功如何如何（详见《我的哥哥》、《大表哥的故事》、《二表哥的故事》、《表姐的故事》）；我后来回到南京大学继续学业，同宿舍的外系同学也在言辞中暗示我是一个法轮功。以上经历表明，南京市公安局只是把法轮功作为一个对我进行迫害的借口，无论我是或不是，都不会影响迫害行为，因为中共从来不会也不可能承认错误；同时，公安国保需要发维稳财，一年至少要通过我赚数百万的维稳经费，是要一直迫害到死方休的。</w:t>
      </w:r>
    </w:p>
    <w:p w14:paraId="0D5848EA" w14:textId="77777777" w:rsidR="00621D8A" w:rsidRDefault="00621D8A" w:rsidP="00621D8A">
      <w:pPr>
        <w:widowControl/>
        <w:rPr>
          <w:rFonts w:hint="eastAsia"/>
        </w:rPr>
      </w:pPr>
    </w:p>
    <w:p w14:paraId="0EF1FE9F" w14:textId="77777777" w:rsidR="00621D8A" w:rsidRDefault="00621D8A" w:rsidP="00621D8A">
      <w:pPr>
        <w:widowControl/>
        <w:rPr>
          <w:rFonts w:hint="eastAsia"/>
        </w:rPr>
      </w:pPr>
      <w:r>
        <w:rPr>
          <w:rFonts w:hint="eastAsia"/>
        </w:rPr>
        <w:tab/>
        <w:t>◆白T恤提醒我，一旦看过这些东西（指翻墙推特、脸书），就陷进去，出不来了；又提醒我注意现在国内抗疫的大好形势，相比国外来说；又劝我没事看看电视剧。极权专制者把新闻自由、社会真相当成洪水猛兽，封锁信息，而用一些低级的娱乐产品消磨其时间，就是想尽可能降低百姓的心智水平，以便操纵和愚弄人民；这是一个例子。</w:t>
      </w:r>
    </w:p>
    <w:p w14:paraId="74C1C36B" w14:textId="77777777" w:rsidR="00621D8A" w:rsidRDefault="00621D8A" w:rsidP="00621D8A">
      <w:pPr>
        <w:widowControl/>
        <w:rPr>
          <w:rFonts w:hint="eastAsia"/>
        </w:rPr>
      </w:pPr>
    </w:p>
    <w:p w14:paraId="4872DFC6" w14:textId="77777777" w:rsidR="00621D8A" w:rsidRDefault="00621D8A" w:rsidP="00621D8A">
      <w:pPr>
        <w:widowControl/>
        <w:rPr>
          <w:rFonts w:hint="eastAsia"/>
        </w:rPr>
      </w:pPr>
      <w:r>
        <w:rPr>
          <w:rFonts w:hint="eastAsia"/>
        </w:rPr>
        <w:tab/>
        <w:t>◆身后一个国保问我在哪儿血透，我说在博大医院，对方又问在哪儿，是中大医院吗；这样，这群国保就巧妙地与博大医院（包括前一天）对我的迫害行为划清了界限。没有南京市公安局的鼓励、奖赏，包括江苏省人民医院、军区总院、博大医院在内南京至少20家医院血透室不可能对我残酷迫害了17年多，没有哪一次血透是正常的血透，有的只是迫害程度的高低。从中可以看出公安的奸诈、心虚。</w:t>
      </w:r>
    </w:p>
    <w:p w14:paraId="79FF8B2A" w14:textId="77777777" w:rsidR="00621D8A" w:rsidRDefault="00621D8A" w:rsidP="00621D8A">
      <w:pPr>
        <w:widowControl/>
        <w:rPr>
          <w:rFonts w:hint="eastAsia"/>
        </w:rPr>
      </w:pPr>
    </w:p>
    <w:p w14:paraId="5B8ABB19" w14:textId="77777777" w:rsidR="00621D8A" w:rsidRDefault="00621D8A" w:rsidP="00621D8A">
      <w:pPr>
        <w:widowControl/>
        <w:rPr>
          <w:rFonts w:hint="eastAsia"/>
        </w:rPr>
      </w:pPr>
      <w:r>
        <w:rPr>
          <w:rFonts w:hint="eastAsia"/>
        </w:rPr>
        <w:tab/>
        <w:t>◆灰短袖重复了2、3次，说领导早就注意到你了，只是看你有病，才没有动，要是惊动了中央大领导，下了批示，就只好抓人了，还声明这不是恐吓。南京市公安局通过血透室及我接触到的各类社会人对我进行种种人身迫害，使我终日生活于痛苦、恐惧之中，境遇相当于维权律师等政治犯，还不如监狱中的普通囚犯，却以没有抓捕我来卖恩，其无人心、可笑如此。</w:t>
      </w:r>
    </w:p>
    <w:p w14:paraId="74389D33" w14:textId="77777777" w:rsidR="00621D8A" w:rsidRDefault="00621D8A" w:rsidP="00621D8A">
      <w:pPr>
        <w:widowControl/>
        <w:rPr>
          <w:rFonts w:hint="eastAsia"/>
        </w:rPr>
      </w:pPr>
    </w:p>
    <w:p w14:paraId="3AF395AE" w14:textId="77777777" w:rsidR="00621D8A" w:rsidRDefault="00621D8A" w:rsidP="00621D8A">
      <w:pPr>
        <w:widowControl/>
        <w:rPr>
          <w:rFonts w:hint="eastAsia"/>
        </w:rPr>
      </w:pPr>
      <w:r>
        <w:rPr>
          <w:rFonts w:hint="eastAsia"/>
        </w:rPr>
        <w:tab/>
        <w:t>2020年，中共国保抓了维权律师欧彪峰，不让家属和律师会见，而对欧彪峰的妻子魏欢欢说“欧彪峰的事情很大、事情很多，他们随便拿一件上纲上线给他判个重刑很容易”，要求其好好配合他们，争取从轻处理。也是一样以暴力加谎言维稳的套路。</w:t>
      </w:r>
    </w:p>
    <w:p w14:paraId="2DC1FA45" w14:textId="77777777" w:rsidR="00621D8A" w:rsidRDefault="00621D8A" w:rsidP="00621D8A">
      <w:pPr>
        <w:widowControl/>
        <w:rPr>
          <w:rFonts w:hint="eastAsia"/>
        </w:rPr>
      </w:pPr>
    </w:p>
    <w:p w14:paraId="05AAFC8A" w14:textId="77777777" w:rsidR="00621D8A" w:rsidRDefault="00621D8A" w:rsidP="00621D8A">
      <w:pPr>
        <w:widowControl/>
        <w:rPr>
          <w:rFonts w:hint="eastAsia"/>
        </w:rPr>
      </w:pPr>
      <w:r>
        <w:rPr>
          <w:rFonts w:hint="eastAsia"/>
        </w:rPr>
        <w:lastRenderedPageBreak/>
        <w:tab/>
        <w:t>◆社区民警周超劝我没事可以找他要一些我大学专业生物化学的书，又问我数学好不好，我说不好。这与上述白T恤劝我多看（国产）电视剧一样，意图让我分散注意力到没有价值的事情上。一位推特网友发文总结中共愚民的套路，说：“总有人希望你不思考，也总有人能从你的无知愚蠢中获得利益；总有人想让你永远为生计奔波，也总有人想用各种廉价低俗的娱乐消磨你的精力。如果你若顺从，它们便赢了。”</w:t>
      </w:r>
    </w:p>
    <w:p w14:paraId="0BA6FAF3" w14:textId="77777777" w:rsidR="00621D8A" w:rsidRDefault="00621D8A" w:rsidP="00621D8A">
      <w:pPr>
        <w:widowControl/>
        <w:rPr>
          <w:rFonts w:hint="eastAsia"/>
        </w:rPr>
      </w:pPr>
    </w:p>
    <w:p w14:paraId="1FF5F453" w14:textId="77777777" w:rsidR="00621D8A" w:rsidRDefault="00621D8A" w:rsidP="00621D8A">
      <w:pPr>
        <w:widowControl/>
        <w:rPr>
          <w:rFonts w:hint="eastAsia"/>
        </w:rPr>
      </w:pPr>
      <w:r>
        <w:rPr>
          <w:rFonts w:hint="eastAsia"/>
        </w:rPr>
        <w:tab/>
        <w:t>◆民警周超临走时提醒我，我的这些不法行为会影响父亲、哥哥等。国保们并没有用我的家人来恐吓我，说明他们知道我的父母、哥哥等已经被他们利用了三十年对我进行监控、迫害，已经失去了利用价值，却并没有告诉周超，而安排他冲在前面，要求我删除推特、脸书发表的文章，直接注销账号，又要求我把电脑上的文件都删掉，或干脆重做一个电脑系统。可以看出，国保和社区民警虽然同属公安部门，国保显然更属于内部，警察则常用来背黑锅。2021年5月，公安镇压江浙独立学院改制学潮，冲在前面殴打、逮捕学生的是警察，便衣国保则安全地站在警察队列后指挥。</w:t>
      </w:r>
    </w:p>
    <w:p w14:paraId="39AAE8E6" w14:textId="77777777" w:rsidR="00621D8A" w:rsidRDefault="00621D8A" w:rsidP="00621D8A">
      <w:pPr>
        <w:widowControl/>
        <w:rPr>
          <w:rFonts w:hint="eastAsia"/>
        </w:rPr>
      </w:pPr>
    </w:p>
    <w:p w14:paraId="6CB583BD" w14:textId="77777777" w:rsidR="00621D8A" w:rsidRDefault="00621D8A" w:rsidP="00621D8A">
      <w:pPr>
        <w:widowControl/>
        <w:rPr>
          <w:rFonts w:hint="eastAsia"/>
        </w:rPr>
      </w:pPr>
      <w:r>
        <w:rPr>
          <w:rFonts w:hint="eastAsia"/>
        </w:rPr>
        <w:tab/>
        <w:t>◆民警周超临走时又提醒我搞好个人房间卫生。由于血透室的长期迫害，导致我的身体机能下降，除了日常做饭外，无力负担更多的体力劳动，我从2015年夏天在中大医院血透期间开始不再洗澡，也没有精力保持厨房、卫生间的清洁，只偶尔把卫生间或厨房水池擦一下。市公安局曾在公交车上安排特务谈论请保洁如何方便便宜，又在电梯投放家政广告，免费试用2小时之类的。南京市公安局通过医疗、睡眠、经济、社交、购物等各个方面无孔不入地对我进行人身迫害，使我长期如处地狱，挣扎在死亡线上，同时，还要求我搞好个人卫生，做出身处和谐社会、感恩戴德的样子；其冷血残酷、泯灭人性如此。</w:t>
      </w:r>
    </w:p>
    <w:p w14:paraId="0A8BCEBE" w14:textId="77777777" w:rsidR="00621D8A" w:rsidRDefault="00621D8A" w:rsidP="00621D8A">
      <w:pPr>
        <w:widowControl/>
        <w:rPr>
          <w:rFonts w:hint="eastAsia"/>
        </w:rPr>
      </w:pPr>
    </w:p>
    <w:p w14:paraId="308703D9" w14:textId="77777777" w:rsidR="00621D8A" w:rsidRDefault="00621D8A" w:rsidP="00621D8A">
      <w:pPr>
        <w:widowControl/>
        <w:rPr>
          <w:rFonts w:hint="eastAsia"/>
        </w:rPr>
      </w:pPr>
      <w:r>
        <w:rPr>
          <w:rFonts w:hint="eastAsia"/>
        </w:rPr>
        <w:tab/>
        <w:t>◆国保走后，我发现厨房炖菜的液化气被人关上了。中共维稳，着重在这种可见的细枝末节以方便表功，而实际效果则正好相反，绝大多数社会事件就是由于中共的维稳而激化所致</w:t>
      </w:r>
    </w:p>
    <w:p w14:paraId="46AB77D8" w14:textId="77777777" w:rsidR="00621D8A" w:rsidRDefault="00621D8A" w:rsidP="00621D8A">
      <w:pPr>
        <w:widowControl/>
        <w:rPr>
          <w:rFonts w:hint="eastAsia"/>
        </w:rPr>
      </w:pPr>
    </w:p>
    <w:p w14:paraId="3B217568" w14:textId="77777777" w:rsidR="00621D8A" w:rsidRDefault="00621D8A" w:rsidP="00621D8A">
      <w:pPr>
        <w:widowControl/>
        <w:rPr>
          <w:rFonts w:hint="eastAsia"/>
        </w:rPr>
      </w:pPr>
    </w:p>
    <w:p w14:paraId="0DA1EBC1"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t xml:space="preserve">三　自维稳　</w:t>
      </w:r>
    </w:p>
    <w:p w14:paraId="17DDFDD8" w14:textId="77777777" w:rsidR="00621D8A" w:rsidRDefault="00621D8A" w:rsidP="00621D8A">
      <w:pPr>
        <w:widowControl/>
        <w:rPr>
          <w:rFonts w:hint="eastAsia"/>
        </w:rPr>
      </w:pPr>
    </w:p>
    <w:p w14:paraId="3A5FF9D2" w14:textId="77777777" w:rsidR="00621D8A" w:rsidRDefault="00621D8A" w:rsidP="00621D8A">
      <w:pPr>
        <w:widowControl/>
        <w:rPr>
          <w:rFonts w:hint="eastAsia"/>
        </w:rPr>
      </w:pPr>
      <w:r>
        <w:rPr>
          <w:rFonts w:hint="eastAsia"/>
        </w:rPr>
        <w:t xml:space="preserve">　　国保登门的3天后，6月11日，陕西省渭南市公安局西办公楼外墙着火，看上去火光一片，从下烧到上，实则只是外层保温层着火，没有任何伤亡；很可能是南京市公安局出了一笔钱，安排这一出戏作为一种苦肉计的厌胜。</w:t>
      </w:r>
    </w:p>
    <w:p w14:paraId="0EFFC987" w14:textId="77777777" w:rsidR="00621D8A" w:rsidRDefault="00621D8A" w:rsidP="00621D8A">
      <w:pPr>
        <w:widowControl/>
        <w:rPr>
          <w:rFonts w:hint="eastAsia"/>
        </w:rPr>
      </w:pPr>
    </w:p>
    <w:p w14:paraId="05E30A87" w14:textId="77777777" w:rsidR="00621D8A" w:rsidRDefault="00621D8A" w:rsidP="00621D8A">
      <w:pPr>
        <w:widowControl/>
        <w:rPr>
          <w:rFonts w:hint="eastAsia"/>
        </w:rPr>
      </w:pPr>
      <w:r>
        <w:rPr>
          <w:rFonts w:hint="eastAsia"/>
        </w:rPr>
        <w:t xml:space="preserve">　　6月28日，在《胡一刀的故事》中加了一句：“2021年6月8日，南京市雨花台区西善桥街道岱山派出所社区民警周超带着4个面目狰狞的国保大汉来到我住的廉租房，恐吓我、强行删除推特、脸书并要走账号密码，我虽然很紧张，慌乱，中途大便一次；但至今想来，是多么感激神的奇异恩典！”第二天，手机收到短信：“【市公安局】齐修社区民警周警官提醒您：一定要谨防电信网络诈骗，千万不要转账给没见过</w:t>
      </w:r>
      <w:r>
        <w:rPr>
          <w:rFonts w:hint="eastAsia"/>
        </w:rPr>
        <w:lastRenderedPageBreak/>
        <w:t>面的人，很多银行卡和微信号并非实名。有疑问一定提前拨打110或者到岱善派出所咨询！”</w:t>
      </w:r>
    </w:p>
    <w:p w14:paraId="72177F48" w14:textId="77777777" w:rsidR="00621D8A" w:rsidRDefault="00621D8A" w:rsidP="00621D8A">
      <w:pPr>
        <w:widowControl/>
        <w:rPr>
          <w:rFonts w:hint="eastAsia"/>
        </w:rPr>
      </w:pPr>
    </w:p>
    <w:p w14:paraId="0A7AEDBD" w14:textId="77777777" w:rsidR="00621D8A" w:rsidRDefault="00621D8A" w:rsidP="00621D8A">
      <w:pPr>
        <w:widowControl/>
        <w:rPr>
          <w:rFonts w:hint="eastAsia"/>
        </w:rPr>
      </w:pPr>
      <w:r>
        <w:rPr>
          <w:rFonts w:hint="eastAsia"/>
        </w:rPr>
        <w:t xml:space="preserve">　　7月1日，夜课时，刚新建TXT文件《国保的故事》（即本文），19:27，楼上在头顶猛敲一声地板。国保在6月8日离开我的廉租房时，信心满满，认为把我镇住了，又施了一些小甜头（米、面之类的许诺），我肯定感恩不及，算是解决了一桩事。这时发现并非如此，于是，7月7日、7月9日、7月10日连续3次被加重迫害以威胁。</w:t>
      </w:r>
    </w:p>
    <w:p w14:paraId="28FF1373" w14:textId="77777777" w:rsidR="00621D8A" w:rsidRDefault="00621D8A" w:rsidP="00621D8A">
      <w:pPr>
        <w:widowControl/>
        <w:rPr>
          <w:rFonts w:hint="eastAsia"/>
        </w:rPr>
      </w:pPr>
    </w:p>
    <w:p w14:paraId="5C99E78F" w14:textId="77777777" w:rsidR="00621D8A" w:rsidRDefault="00621D8A" w:rsidP="00621D8A">
      <w:pPr>
        <w:widowControl/>
        <w:rPr>
          <w:rFonts w:hint="eastAsia"/>
        </w:rPr>
      </w:pPr>
      <w:r>
        <w:rPr>
          <w:rFonts w:hint="eastAsia"/>
        </w:rPr>
        <w:t xml:space="preserve">　　2021年7月7日，下午血透到2:05，突然有心悸感，之后时有，心跳从之前2:56的92增到2:00的103、1:49的112，1:39又降到73、97、84，1:11又增到103，下机后112。下机后仍胸闷不适，坐公交车腹痛不已，到岱山后，进KFC大便，出来坐了近1小时。</w:t>
      </w:r>
    </w:p>
    <w:p w14:paraId="17554F6A" w14:textId="77777777" w:rsidR="00621D8A" w:rsidRDefault="00621D8A" w:rsidP="00621D8A">
      <w:pPr>
        <w:widowControl/>
        <w:rPr>
          <w:rFonts w:hint="eastAsia"/>
        </w:rPr>
      </w:pPr>
    </w:p>
    <w:p w14:paraId="3ED44FA7" w14:textId="77777777" w:rsidR="00621D8A" w:rsidRDefault="00621D8A" w:rsidP="00621D8A">
      <w:pPr>
        <w:widowControl/>
        <w:rPr>
          <w:rFonts w:hint="eastAsia"/>
        </w:rPr>
      </w:pPr>
      <w:r>
        <w:rPr>
          <w:rFonts w:hint="eastAsia"/>
        </w:rPr>
        <w:t xml:space="preserve">　　7月9日，下午透析到1:55，突然胃脘不适，不时干咳，血压128/89/113，一会呕吐，提前1个半小时下机。当天上午坐电梯下楼取快递时，电梯内一戴墨镜、穿牛仔上衣女青年，地上放着2个黄色垃圾袋；透析前，我的病床上的床单不是像平时及旁边的病床一样向内折叠整齐，而是一张不同花式的大床单铺在床上，两侧下垂几乎到地面；病床对面的墙柜上放着几个病人用来呕吐的黄色垃圾袋，以前并没有；呕吐后明医生试图归结于超滤多、吹风扇感冒，墨镜病友的外甥也帮腔说这个时节病人不适多；应该是通过水路系统注入毒物所致。</w:t>
      </w:r>
    </w:p>
    <w:p w14:paraId="720091B5" w14:textId="77777777" w:rsidR="00621D8A" w:rsidRDefault="00621D8A" w:rsidP="00621D8A">
      <w:pPr>
        <w:widowControl/>
        <w:rPr>
          <w:rFonts w:hint="eastAsia"/>
        </w:rPr>
      </w:pPr>
    </w:p>
    <w:p w14:paraId="1AE2B701" w14:textId="77777777" w:rsidR="00621D8A" w:rsidRDefault="00621D8A" w:rsidP="00621D8A">
      <w:pPr>
        <w:widowControl/>
        <w:rPr>
          <w:rFonts w:hint="eastAsia"/>
        </w:rPr>
      </w:pPr>
      <w:r>
        <w:rPr>
          <w:rFonts w:hint="eastAsia"/>
        </w:rPr>
        <w:t xml:space="preserve">　　由于7月9日透析2小时即下机，留水1.5公斤未脱。10日，自费400元血透一次。换到4号金宝血滤机，小屏显示的静脉压VP数值比刻度盘黄条显示要小30到50，导致跨膜压一直是负值，全程处于反超滤状态，只脱水不排毒，透析时、透析后毫无食欲。</w:t>
      </w:r>
    </w:p>
    <w:p w14:paraId="06936AB9" w14:textId="77777777" w:rsidR="00621D8A" w:rsidRDefault="00621D8A" w:rsidP="00621D8A">
      <w:pPr>
        <w:widowControl/>
        <w:rPr>
          <w:rFonts w:hint="eastAsia"/>
        </w:rPr>
      </w:pPr>
    </w:p>
    <w:p w14:paraId="6071E803" w14:textId="77777777" w:rsidR="00621D8A" w:rsidRDefault="00621D8A" w:rsidP="00621D8A">
      <w:pPr>
        <w:widowControl/>
        <w:rPr>
          <w:rFonts w:hint="eastAsia"/>
        </w:rPr>
      </w:pPr>
      <w:r>
        <w:rPr>
          <w:rFonts w:hint="eastAsia"/>
        </w:rPr>
        <w:t>＊＊＊＊＊＊</w:t>
      </w:r>
    </w:p>
    <w:p w14:paraId="0CDEACC2" w14:textId="77777777" w:rsidR="00621D8A" w:rsidRDefault="00621D8A" w:rsidP="00621D8A">
      <w:pPr>
        <w:widowControl/>
        <w:rPr>
          <w:rFonts w:hint="eastAsia"/>
        </w:rPr>
      </w:pPr>
    </w:p>
    <w:p w14:paraId="55965702" w14:textId="77777777" w:rsidR="00621D8A" w:rsidRDefault="00621D8A" w:rsidP="00621D8A">
      <w:pPr>
        <w:widowControl/>
        <w:rPr>
          <w:rFonts w:hint="eastAsia"/>
        </w:rPr>
      </w:pPr>
      <w:r>
        <w:rPr>
          <w:rFonts w:hint="eastAsia"/>
        </w:rPr>
        <w:t xml:space="preserve">　　2015年9月28日，南京岱山齐修社区梅主任带一对中年男女来访，男的一看就是国保，名片上无任何头衔，只有姓名、手机、邮箱，还有管辖范围“雨花台区西善桥－岱善润福城”。</w:t>
      </w:r>
    </w:p>
    <w:p w14:paraId="0394BAFA" w14:textId="77777777" w:rsidR="00621D8A" w:rsidRDefault="00621D8A" w:rsidP="00621D8A">
      <w:pPr>
        <w:widowControl/>
        <w:rPr>
          <w:rFonts w:hint="eastAsia"/>
        </w:rPr>
      </w:pPr>
    </w:p>
    <w:p w14:paraId="7BD5B4BA" w14:textId="77777777" w:rsidR="00621D8A" w:rsidRDefault="00621D8A" w:rsidP="00621D8A">
      <w:pPr>
        <w:widowControl/>
        <w:rPr>
          <w:rFonts w:hint="eastAsia"/>
        </w:rPr>
      </w:pPr>
      <w:r>
        <w:rPr>
          <w:rFonts w:hint="eastAsia"/>
        </w:rPr>
        <w:t xml:space="preserve">　　2017年3月3日，齐修居委会打电话说明天9至10点“大走访”。3月4日，一高一矮二男敲门“大走访”，矮的稍胖，戴眼镜，自称是居委会的，没见过，说高个是街道的，更没见过；高个语气生硬，对矮个多命令语气，不像是民政工作人员，应该是国宝；盘桓七分钟，送之出，才想起来，应该是两会维稳。</w:t>
      </w:r>
    </w:p>
    <w:p w14:paraId="50832E58" w14:textId="77777777" w:rsidR="00621D8A" w:rsidRDefault="00621D8A" w:rsidP="00621D8A">
      <w:pPr>
        <w:widowControl/>
        <w:rPr>
          <w:rFonts w:hint="eastAsia"/>
        </w:rPr>
      </w:pPr>
    </w:p>
    <w:p w14:paraId="5395B9AA" w14:textId="77777777" w:rsidR="00621D8A" w:rsidRDefault="00621D8A" w:rsidP="00621D8A">
      <w:pPr>
        <w:widowControl/>
        <w:rPr>
          <w:rFonts w:hint="eastAsia"/>
        </w:rPr>
      </w:pPr>
      <w:r>
        <w:rPr>
          <w:rFonts w:hint="eastAsia"/>
        </w:rPr>
        <w:t xml:space="preserve">　　我很清楚：南京市公安局坚持不懈地对我迫害30多年，包括通过血透室迫害的17年多，并不是我做错了什么事，而是因为一帮国保特务需要从我身上赚取维稳经费；所以无论我做什么，或不做什么，都会受到一样的迫害，只是程度的差别。由于</w:t>
      </w:r>
      <w:r>
        <w:rPr>
          <w:rFonts w:hint="eastAsia"/>
        </w:rPr>
        <w:lastRenderedPageBreak/>
        <w:t>这种人身迫害已经成为一种日常，所以我已经习惯了，迫害程度低一点，并不能让我感到欣喜，而感激某个坏人，迫害程度高一点也不会让我感到更多的愤怒或恐惧。所以，市公安局试图通过加重迫害作威施虐而“作恶得福保平安”，只是自欺欺人，同时徒增其罪而已。</w:t>
      </w:r>
    </w:p>
    <w:p w14:paraId="3200847A" w14:textId="77777777" w:rsidR="00621D8A" w:rsidRDefault="00621D8A" w:rsidP="00621D8A">
      <w:pPr>
        <w:widowControl/>
        <w:rPr>
          <w:rFonts w:hint="eastAsia"/>
        </w:rPr>
      </w:pPr>
    </w:p>
    <w:p w14:paraId="58E70E5E" w14:textId="77777777" w:rsidR="00621D8A" w:rsidRDefault="00621D8A" w:rsidP="00621D8A">
      <w:pPr>
        <w:widowControl/>
        <w:rPr>
          <w:rFonts w:hint="eastAsia"/>
        </w:rPr>
      </w:pPr>
      <w:r>
        <w:rPr>
          <w:rFonts w:hint="eastAsia"/>
        </w:rPr>
        <w:t xml:space="preserve">　　而且，市公安局国保因为我写作本文而要加重迫害进行恐吓，也说明其作贼心虚，同时也证实了我通过写作“拿起笔作刀枪”的价值，促进我坚持把本文写完、写好。</w:t>
      </w:r>
    </w:p>
    <w:p w14:paraId="331F0204" w14:textId="77777777" w:rsidR="00621D8A" w:rsidRDefault="00621D8A" w:rsidP="00621D8A">
      <w:pPr>
        <w:widowControl/>
        <w:rPr>
          <w:rFonts w:hint="eastAsia"/>
        </w:rPr>
      </w:pPr>
    </w:p>
    <w:p w14:paraId="479D3370" w14:textId="77777777" w:rsidR="00621D8A" w:rsidRDefault="00621D8A" w:rsidP="00621D8A">
      <w:pPr>
        <w:widowControl/>
        <w:rPr>
          <w:rFonts w:hint="eastAsia"/>
        </w:rPr>
      </w:pPr>
    </w:p>
    <w:p w14:paraId="74CB1D4F" w14:textId="77777777" w:rsidR="00621D8A" w:rsidRDefault="00621D8A" w:rsidP="00621D8A">
      <w:pPr>
        <w:widowControl/>
        <w:rPr>
          <w:rFonts w:hint="eastAsia"/>
        </w:rPr>
      </w:pPr>
      <w:r>
        <w:rPr>
          <w:rFonts w:hint="eastAsia"/>
        </w:rPr>
        <w:tab/>
      </w:r>
      <w:r>
        <w:rPr>
          <w:rFonts w:hint="eastAsia"/>
        </w:rPr>
        <w:tab/>
      </w:r>
      <w:r>
        <w:rPr>
          <w:rFonts w:hint="eastAsia"/>
        </w:rPr>
        <w:tab/>
      </w:r>
      <w:r>
        <w:rPr>
          <w:rFonts w:hint="eastAsia"/>
        </w:rPr>
        <w:tab/>
        <w:t xml:space="preserve">四　国保维稳简析　</w:t>
      </w:r>
    </w:p>
    <w:p w14:paraId="2F3066CC" w14:textId="77777777" w:rsidR="00621D8A" w:rsidRDefault="00621D8A" w:rsidP="00621D8A">
      <w:pPr>
        <w:widowControl/>
        <w:rPr>
          <w:rFonts w:hint="eastAsia"/>
        </w:rPr>
      </w:pPr>
    </w:p>
    <w:p w14:paraId="6EE466C4" w14:textId="77777777" w:rsidR="00621D8A" w:rsidRDefault="00621D8A" w:rsidP="00621D8A">
      <w:pPr>
        <w:widowControl/>
        <w:rPr>
          <w:rFonts w:hint="eastAsia"/>
        </w:rPr>
      </w:pPr>
      <w:r>
        <w:rPr>
          <w:rFonts w:hint="eastAsia"/>
        </w:rPr>
        <w:t xml:space="preserve">　　中共的执政既没有法律基础，也没有道德基础，只能靠暴力和谎言维持统治。</w:t>
      </w:r>
    </w:p>
    <w:p w14:paraId="4B47520E" w14:textId="77777777" w:rsidR="00621D8A" w:rsidRDefault="00621D8A" w:rsidP="00621D8A">
      <w:pPr>
        <w:widowControl/>
        <w:rPr>
          <w:rFonts w:hint="eastAsia"/>
        </w:rPr>
      </w:pPr>
    </w:p>
    <w:p w14:paraId="0A23CFCF" w14:textId="77777777" w:rsidR="00621D8A" w:rsidRDefault="00621D8A" w:rsidP="00621D8A">
      <w:pPr>
        <w:widowControl/>
        <w:rPr>
          <w:rFonts w:hint="eastAsia"/>
        </w:rPr>
      </w:pPr>
      <w:r>
        <w:rPr>
          <w:rFonts w:hint="eastAsia"/>
        </w:rPr>
        <w:t xml:space="preserve">　　《南方周末》创始人左方，曾言：“目前正处于关键时刻……改革经历十年若成功，将成就新一代伟人，若失败，改革开放将会全面倒退，出现一个由警察和特务统治的黑暗国家，导致新一轮革命，结局如何，让历史作出回答。”而事实上，镇压国内民众的特务就是公安警察的一部分。2022年8月下旬，自称“ 厕所革命发起者”的季孝龙发推文称：“这是今日传讯我时在我家门口让我签署的文件，他们执法有点改善，国宝居然穿警服了。”国宝穿警服并不奇怪，因为其本身就是警察编制，只不过干的都是见不得人的勾当，所以很少穿警服罢了。</w:t>
      </w:r>
    </w:p>
    <w:p w14:paraId="1AE8012F" w14:textId="77777777" w:rsidR="00621D8A" w:rsidRDefault="00621D8A" w:rsidP="00621D8A">
      <w:pPr>
        <w:widowControl/>
        <w:rPr>
          <w:rFonts w:hint="eastAsia"/>
        </w:rPr>
      </w:pPr>
    </w:p>
    <w:p w14:paraId="51821867" w14:textId="77777777" w:rsidR="00621D8A" w:rsidRDefault="00621D8A" w:rsidP="00621D8A">
      <w:pPr>
        <w:widowControl/>
        <w:rPr>
          <w:rFonts w:hint="eastAsia"/>
        </w:rPr>
      </w:pPr>
      <w:r>
        <w:rPr>
          <w:rFonts w:hint="eastAsia"/>
        </w:rPr>
        <w:t xml:space="preserve">　　我从2004年开始血透，至少有2个公安曾被安排在我的旁边血透。2009年至2010年我在南京市白下区中华路卫生服务中心务透，2020年至2021年我在南京博大肾科医院血透，旁边都被安排了一个叫丁雪梅的女公安民警血透，自称是警校毕业，是南京市公安局的。2011年下半年至2012年6月，我在江苏省人民医院血透，旁边被安排了一个老狱警老何，他的儿子也是一个警察，曾到血透室来看过他。</w:t>
      </w:r>
    </w:p>
    <w:p w14:paraId="06EF0754" w14:textId="77777777" w:rsidR="00621D8A" w:rsidRDefault="00621D8A" w:rsidP="00621D8A">
      <w:pPr>
        <w:widowControl/>
        <w:rPr>
          <w:rFonts w:hint="eastAsia"/>
        </w:rPr>
      </w:pPr>
    </w:p>
    <w:p w14:paraId="1AF8E82D" w14:textId="77777777" w:rsidR="00621D8A" w:rsidRDefault="00621D8A" w:rsidP="00621D8A">
      <w:pPr>
        <w:widowControl/>
        <w:rPr>
          <w:rFonts w:hint="eastAsia"/>
        </w:rPr>
      </w:pPr>
      <w:r>
        <w:rPr>
          <w:rFonts w:hint="eastAsia"/>
        </w:rPr>
        <w:t xml:space="preserve">　　我从2014年夏天开始写《党国实录》；2015年9月28日，岱山社区梅主任就带着一个国保头目还有一个女的上门查看。2016年2月10日完成第4版，4月25日，居委会送一袋米、两瓶油，劝我不要发表《党国实录》，“自己看看就行了”。5月9日，上次拎两壶油来的女国保带着一个男的敲门，说不要搞《党国实录》；男的穿着紫红色的西装，面色阴沉，向下翻着白眼；当天楼上的国保未打电钻骚扰，作为一种优待。之后，一直到2021年2月16日整理出第19版，仍然跟2014年之前一样，通过血透室及居住、出行环境进行日常的监控、人身迫害，并没有因写作《党国实录》而遭到特别的迫害。</w:t>
      </w:r>
    </w:p>
    <w:p w14:paraId="59EFC4D6" w14:textId="77777777" w:rsidR="00621D8A" w:rsidRDefault="00621D8A" w:rsidP="00621D8A">
      <w:pPr>
        <w:widowControl/>
        <w:rPr>
          <w:rFonts w:hint="eastAsia"/>
        </w:rPr>
      </w:pPr>
    </w:p>
    <w:p w14:paraId="5E5F3250" w14:textId="77777777" w:rsidR="00621D8A" w:rsidRDefault="00621D8A" w:rsidP="00621D8A">
      <w:pPr>
        <w:widowControl/>
        <w:rPr>
          <w:rFonts w:hint="eastAsia"/>
        </w:rPr>
      </w:pPr>
      <w:r>
        <w:rPr>
          <w:rFonts w:hint="eastAsia"/>
        </w:rPr>
        <w:t xml:space="preserve">　　从这一点可以看出，南京市公安局认为我无论怎么揭露习近平、中共都没有关系，只要影响范围可控，不惊动“上面大领导”；这并不是市公安局国保宅心仁厚或不满党中央而包庇反贼，而是因为他们权衡之下发现，仅从金钱方面考虑，把我当成一个持续、可控的维稳对象，每年不声不响地从国库支领几百万的维稳经费，比把我交到</w:t>
      </w:r>
      <w:r>
        <w:rPr>
          <w:rFonts w:hint="eastAsia"/>
        </w:rPr>
        <w:lastRenderedPageBreak/>
        <w:t>上级邀功要划算得多（另外，从阴的方面考虑，贸然动手抓捕，有可能会像2004年初企图通过江苏省人民医院血透室谋害一样，发生不测的事件）。这样诬下罔上的操作手法在文革的时候是不可想象的，这也从侧面反映了在商品经济的侵蚀下，地方政法出于自身利益考量对中央阳奉阴违的离心倾向，也算是一种内卷。习近平通过政法系统大张旗鼓地搞了2年的“扫黑除恶”后，发现政法系统才是最大的黑帮，于是在2020年7月整顿政法系统，“刀尖向内”；其中一个诱因或出于此。</w:t>
      </w:r>
    </w:p>
    <w:p w14:paraId="051A0879" w14:textId="77777777" w:rsidR="00621D8A" w:rsidRDefault="00621D8A" w:rsidP="00621D8A">
      <w:pPr>
        <w:widowControl/>
        <w:rPr>
          <w:rFonts w:hint="eastAsia"/>
        </w:rPr>
      </w:pPr>
    </w:p>
    <w:p w14:paraId="52C3C287" w14:textId="77777777" w:rsidR="00621D8A" w:rsidRDefault="00621D8A" w:rsidP="00621D8A">
      <w:pPr>
        <w:widowControl/>
        <w:rPr>
          <w:rFonts w:hint="eastAsia"/>
        </w:rPr>
      </w:pPr>
      <w:r>
        <w:rPr>
          <w:rFonts w:hint="eastAsia"/>
        </w:rPr>
        <w:t xml:space="preserve">　　根据我翻墙看的维权新闻推测，全国各地的国保也都以同样“养蛊”的方式来赚取维稳经费，乐此不疲，其中比较有名的有山东临沂陈光诚、北京金重齐、湖南株州的董瑶琼等。陈光诚是一个盲人，虽然自学了法律知识，能有什么作为？临沂公安封锁全家，导致衣食不周，惨不忍睹，最后逃到了美国大使馆才得救。北京国保长期骚扰维权人士金重齐，导致实不堪而在公交站台刺死国保2人，伤1人，而后自杀。董瑶琼也是不堪国保监控、骚扰一年多，向海航大厦习近平像泼墨，被逮到精神病院。</w:t>
      </w:r>
    </w:p>
    <w:p w14:paraId="3B0A9434" w14:textId="77777777" w:rsidR="00621D8A" w:rsidRDefault="00621D8A" w:rsidP="00621D8A">
      <w:pPr>
        <w:widowControl/>
        <w:rPr>
          <w:rFonts w:hint="eastAsia"/>
        </w:rPr>
      </w:pPr>
    </w:p>
    <w:p w14:paraId="1FE45C98" w14:textId="77777777" w:rsidR="00621D8A" w:rsidRDefault="00621D8A" w:rsidP="00621D8A">
      <w:pPr>
        <w:widowControl/>
        <w:rPr>
          <w:rFonts w:hint="eastAsia"/>
        </w:rPr>
      </w:pPr>
      <w:r>
        <w:rPr>
          <w:rFonts w:hint="eastAsia"/>
        </w:rPr>
        <w:t xml:space="preserve">　　对国保来说，维稳既是手段，也是目的。从把陈光诚、金重齐、董瑶琼列入维稳名单开始，实际上等于开展了一项稳赚不赔的生意，因为一个名单相当于每年几十万、几百万的维稳经费。国保之所以不断地骚扰这些人，目的就是为了刺激其做出过激的举动，从而自证其迫害的合理性，从而邀功，争取更多的经费。这些国保的所作所为，与宋朝末年官吏把好汉们“逼上梁山”如出一辙。虽然金重齐杀了2个国保，对于整个国保队伍来说无异九牛一毛。</w:t>
      </w:r>
    </w:p>
    <w:p w14:paraId="16C0F48F" w14:textId="77777777" w:rsidR="00621D8A" w:rsidRDefault="00621D8A" w:rsidP="00621D8A">
      <w:pPr>
        <w:widowControl/>
        <w:rPr>
          <w:rFonts w:hint="eastAsia"/>
        </w:rPr>
      </w:pPr>
    </w:p>
    <w:p w14:paraId="0372D46A" w14:textId="77777777" w:rsidR="00621D8A" w:rsidRDefault="00621D8A" w:rsidP="00621D8A">
      <w:pPr>
        <w:widowControl/>
        <w:rPr>
          <w:rFonts w:hint="eastAsia"/>
        </w:rPr>
      </w:pPr>
      <w:r>
        <w:rPr>
          <w:rFonts w:hint="eastAsia"/>
        </w:rPr>
        <w:t xml:space="preserve">　　2009年1月12日晚上19点，沈阳市苏家屯区八一镇政府烧锅炉的69岁老汉刘树义在上班途中遭遇车祸，镇政府没有为其办工伤保险并拒予补偿。其女刘丽为父上访维权，曾被送到臭名昭著的马三家劳教所关押，直到生命垂危才获释。2013年1月13日，在北京打工谋生的刘丽遭到截访，被以“寻衅滋事”拘留、起诉，直至判刑。根据当地政府为该案出具的情况说明材料，从2009年6月至2020年1月，八一红菱街道办事处（2009年底，八一街道、红菱街道合并）针对刘丽的帮扶救助、稳控工作，共计支出费用208万余元人民币，其中用于刘丽及其父的医疗费、帮扶救助费大约32万人民币，占比15%，其他都是维稳费用。刘丽的父亲在2018年就去世了，材料中却有2019年医院抢救费49857.52元；甚至，刘丽从未去过北戴河，其中却出现北戴河维稳的巨额费用，原因不问可知。十年间，当地街道可以财政拨款208万人民币进行非法的维稳，却不愿用不到十万元来对刘树义的工伤进行赔偿，依法化解矛盾，甚至还将刘树义逼死在上访路上！唯一的合理解释，是有人可以从中发维稳财！</w:t>
      </w:r>
    </w:p>
    <w:p w14:paraId="674B9E67" w14:textId="77777777" w:rsidR="00621D8A" w:rsidRDefault="00621D8A" w:rsidP="00621D8A">
      <w:pPr>
        <w:widowControl/>
        <w:rPr>
          <w:rFonts w:hint="eastAsia"/>
        </w:rPr>
      </w:pPr>
    </w:p>
    <w:p w14:paraId="5B08C296" w14:textId="77777777" w:rsidR="00621D8A" w:rsidRDefault="00621D8A" w:rsidP="00621D8A">
      <w:pPr>
        <w:widowControl/>
        <w:rPr>
          <w:rFonts w:hint="eastAsia"/>
        </w:rPr>
      </w:pPr>
      <w:r>
        <w:rPr>
          <w:rFonts w:hint="eastAsia"/>
        </w:rPr>
        <w:t xml:space="preserve">　　200万只是一个经济落后地区的普通街道对一个人10年的维稳费用，相当于维稳一个人一年要花20万，而中国统治之下，全国一盘棋，所有的地方都是如此。2019年，中央财政预算国防支出1.19万亿元，而公共安全支出即维稳经费达1.4万亿元，相当于中共豢养了一支相当于明末东厂西厂、比正规军更为庞大的鹰犬走狗专门对内镇压人民。一方面，国保耗费了天量的民脂民膏，而中国人民、社会从中没有任何正向收益，反受其害，增加戾气，激化社会矛盾，迟早会酿成清末“保路运动”一样的民变，促进中共统治的崩溃瓦解；另一方面，货币的价值基础在于社会信任，社会上发</w:t>
      </w:r>
      <w:r>
        <w:rPr>
          <w:rFonts w:hint="eastAsia"/>
        </w:rPr>
        <w:lastRenderedPageBreak/>
        <w:t>邪财的国保越来越多，货币必然会越来越不值钱，直至社会崩溃，有钱也无处花，直至“卖屄一次，不能一饱”。</w:t>
      </w:r>
    </w:p>
    <w:p w14:paraId="7A1DE747" w14:textId="77777777" w:rsidR="00621D8A" w:rsidRDefault="00621D8A" w:rsidP="00621D8A">
      <w:pPr>
        <w:widowControl/>
        <w:rPr>
          <w:rFonts w:hint="eastAsia"/>
        </w:rPr>
      </w:pPr>
    </w:p>
    <w:p w14:paraId="683E997C" w14:textId="77777777" w:rsidR="00621D8A" w:rsidRDefault="00621D8A" w:rsidP="00621D8A">
      <w:pPr>
        <w:widowControl/>
        <w:rPr>
          <w:rFonts w:hint="eastAsia"/>
        </w:rPr>
      </w:pPr>
      <w:r>
        <w:rPr>
          <w:rFonts w:hint="eastAsia"/>
        </w:rPr>
        <w:t xml:space="preserve">　　中国历朝历代政权崩溃，包括蒋介石的国民党政权，无一不是起于财政危机，搜刮民脂民膏过甚，导致老百姓日子过不下去而造反；中共的统治也正在走同样一条老路。中共年年为离退休人员加工资，又豢养了包括国保在内庞大的公务员和吃公家饭的准公务员，以此来获得其支持，而一旦财政危机，不能为这些铁粉全额发薪（遑论加薪），这些唯利是从的人变脸也是必然而迅速的，因为能用钱买到的只能是一群翻脸无情的小人。</w:t>
      </w:r>
    </w:p>
    <w:p w14:paraId="44930C47" w14:textId="77777777" w:rsidR="00621D8A" w:rsidRDefault="00621D8A" w:rsidP="00621D8A">
      <w:pPr>
        <w:widowControl/>
        <w:rPr>
          <w:rFonts w:hint="eastAsia"/>
        </w:rPr>
      </w:pPr>
    </w:p>
    <w:p w14:paraId="584ADEA7" w14:textId="77777777" w:rsidR="00621D8A" w:rsidRDefault="00621D8A" w:rsidP="00621D8A">
      <w:pPr>
        <w:widowControl/>
        <w:rPr>
          <w:rFonts w:hint="eastAsia"/>
        </w:rPr>
      </w:pPr>
      <w:r>
        <w:rPr>
          <w:rFonts w:hint="eastAsia"/>
        </w:rPr>
        <w:t xml:space="preserve">　　英国传记作家詹姆斯·鲍斯威尔说过，爱国主义是流氓最后的庇护所。国保在本质上就是这样的流氓，总想干欺负人、虐待人、抢劫财物甚至杀人放火这些事，但碍于国家法律、社会道德而不能得逞。现在，这些流氓打着国家安全、维稳的旗号，想办法用各种名义去构陷良善，然后就可以在国家暴力机器的加持和庇护下名正言顺地为非作歹。基于真实历史事件的电影《阿根廷1985》，检察官最后结案演说时说：“施虐癖并不是一种政治意识形态，也不是战争策略，而是一种道德败坏。”</w:t>
      </w:r>
    </w:p>
    <w:p w14:paraId="4B4C84DC" w14:textId="77777777" w:rsidR="00621D8A" w:rsidRDefault="00621D8A" w:rsidP="00621D8A">
      <w:pPr>
        <w:widowControl/>
        <w:rPr>
          <w:rFonts w:hint="eastAsia"/>
        </w:rPr>
      </w:pPr>
    </w:p>
    <w:p w14:paraId="5191BDBE" w14:textId="77777777" w:rsidR="00621D8A" w:rsidRDefault="00621D8A" w:rsidP="00621D8A">
      <w:pPr>
        <w:widowControl/>
        <w:rPr>
          <w:rFonts w:hint="eastAsia"/>
        </w:rPr>
      </w:pPr>
      <w:r>
        <w:rPr>
          <w:rFonts w:hint="eastAsia"/>
        </w:rPr>
        <w:t xml:space="preserve">　　2020年之前，各地公安国保大队更名政保大队，更加突出政治保卫的作用。国保作为中共统治集团的鹰犬爪牙，如同明末的东厂缇绮，是一群没有底线、无恶不作的社会败类，残贼安忍，人性泯灭，无所不用其极，一言以概之，就是把坏事做绝。可悲的是，这群人渣掌握了国家政权。2021年7月20日，河南郑州大水灌城后，水稍退，全省水灾仍很严重的时候，郑州国保全城出动，跟踪骚扰外国记者，甚至在五号线地铁口暴殴西安大学生，抢夺背包、无人机。这些年轻力壮的国保既不救灾，也不会为不幸的同胞捐款，相反，全国企业、个人的捐款很大一部分会落到他们的手里；他们只要摆出一副畜生的冷酷面孔殴打同类中的良善者，就可以发家致富，不需要参加生产劳动，做一丝一毫对社会有益的事情。2022年8月下旬，出现在推特上的一个视频中，一个妇女的女儿被奸杀后抛尸水塘，当局不是破案，而是派两个高壮国保，其中一个戴眼镜，跟踪妇女上了火车，面对妇女的哭诉、质问“你们也有儿女”，一声不吭。</w:t>
      </w:r>
    </w:p>
    <w:p w14:paraId="5F290959" w14:textId="77777777" w:rsidR="00621D8A" w:rsidRDefault="00621D8A" w:rsidP="00621D8A">
      <w:pPr>
        <w:widowControl/>
        <w:rPr>
          <w:rFonts w:hint="eastAsia"/>
        </w:rPr>
      </w:pPr>
    </w:p>
    <w:p w14:paraId="445887AE" w14:textId="77777777" w:rsidR="00621D8A" w:rsidRDefault="00621D8A" w:rsidP="00621D8A">
      <w:pPr>
        <w:widowControl/>
        <w:rPr>
          <w:rFonts w:hint="eastAsia"/>
        </w:rPr>
      </w:pPr>
      <w:r>
        <w:rPr>
          <w:rFonts w:hint="eastAsia"/>
        </w:rPr>
        <w:t xml:space="preserve">　　据我所观察到的，国保至少有一半是肤黑体壮的退役武警，服役及退役后所做的事没有什么本质区别，都是用武力压迫人民；还有一半则是招募的地痞流氓。这些人不学无术，游手好闲，不能通过脑力劳动，也不甘于体力劳动养家糊口，只能靠吃人肉、喝人血晋身上位，升官发财。社会上发邪财的越多，就越腐败，而社会的有机性如同人的肢体，就越需要天降灾祸清理腐败，所以，每到王朝末年，天灾人祸层出不穷，民心思乱，一触即发。2020年代的中国，就是这样一个末世。</w:t>
      </w:r>
    </w:p>
    <w:p w14:paraId="1359EAB7" w14:textId="77777777" w:rsidR="00621D8A" w:rsidRDefault="00621D8A" w:rsidP="00621D8A">
      <w:pPr>
        <w:widowControl/>
        <w:rPr>
          <w:rFonts w:hint="eastAsia"/>
        </w:rPr>
      </w:pPr>
    </w:p>
    <w:p w14:paraId="7B8E3369" w14:textId="77777777" w:rsidR="00621D8A" w:rsidRDefault="00621D8A" w:rsidP="00621D8A">
      <w:pPr>
        <w:widowControl/>
        <w:rPr>
          <w:rFonts w:hint="eastAsia"/>
        </w:rPr>
      </w:pPr>
      <w:r>
        <w:rPr>
          <w:rFonts w:hint="eastAsia"/>
        </w:rPr>
        <w:t xml:space="preserve">2021年7月11日，初稿　</w:t>
      </w:r>
    </w:p>
    <w:p w14:paraId="5E27686D" w14:textId="1957478C" w:rsidR="00C003BF" w:rsidRDefault="00621D8A" w:rsidP="00621D8A">
      <w:pPr>
        <w:widowControl/>
        <w:rPr>
          <w:rFonts w:hint="eastAsia"/>
        </w:rPr>
      </w:pPr>
      <w:r>
        <w:rPr>
          <w:rFonts w:hint="eastAsia"/>
        </w:rPr>
        <w:t xml:space="preserve">　　　9月9日，二稿　</w:t>
      </w:r>
      <w:r w:rsidR="00C003BF">
        <w:br w:type="page"/>
      </w:r>
    </w:p>
    <w:p w14:paraId="0A4AB14E" w14:textId="351D4D45" w:rsidR="00FA070B" w:rsidRDefault="00FA070B" w:rsidP="00DF3335">
      <w:pPr>
        <w:pStyle w:val="3"/>
        <w:rPr>
          <w:rFonts w:hint="eastAsia"/>
        </w:rPr>
      </w:pPr>
      <w:bookmarkStart w:id="55" w:name="_Toc230121487"/>
      <w:r>
        <w:rPr>
          <w:rFonts w:hint="eastAsia"/>
        </w:rPr>
        <w:lastRenderedPageBreak/>
        <w:t>线民的故事</w:t>
      </w:r>
      <w:bookmarkEnd w:id="55"/>
    </w:p>
    <w:p w14:paraId="67E57E52" w14:textId="77777777" w:rsidR="00F1229C" w:rsidRDefault="00F1229C" w:rsidP="00F1229C">
      <w:pPr>
        <w:widowControl/>
        <w:rPr>
          <w:rFonts w:hint="eastAsia"/>
        </w:rPr>
      </w:pPr>
      <w:r>
        <w:rPr>
          <w:rFonts w:hint="eastAsia"/>
        </w:rPr>
        <w:t>目录：</w:t>
      </w:r>
    </w:p>
    <w:p w14:paraId="6A2BEE59" w14:textId="77777777" w:rsidR="00F1229C" w:rsidRDefault="00F1229C" w:rsidP="00F1229C">
      <w:pPr>
        <w:widowControl/>
        <w:rPr>
          <w:rFonts w:hint="eastAsia"/>
        </w:rPr>
      </w:pPr>
      <w:r>
        <w:rPr>
          <w:rFonts w:hint="eastAsia"/>
        </w:rPr>
        <w:t xml:space="preserve">一，引子 </w:t>
      </w:r>
    </w:p>
    <w:p w14:paraId="3263AF04" w14:textId="77777777" w:rsidR="00F1229C" w:rsidRDefault="00F1229C" w:rsidP="00F1229C">
      <w:pPr>
        <w:widowControl/>
        <w:rPr>
          <w:rFonts w:hint="eastAsia"/>
        </w:rPr>
      </w:pPr>
      <w:r>
        <w:rPr>
          <w:rFonts w:hint="eastAsia"/>
        </w:rPr>
        <w:t>二，概述</w:t>
      </w:r>
    </w:p>
    <w:p w14:paraId="353DE866" w14:textId="77777777" w:rsidR="00F1229C" w:rsidRDefault="00F1229C" w:rsidP="00F1229C">
      <w:pPr>
        <w:widowControl/>
        <w:rPr>
          <w:rFonts w:hint="eastAsia"/>
        </w:rPr>
      </w:pPr>
      <w:r>
        <w:rPr>
          <w:rFonts w:hint="eastAsia"/>
        </w:rPr>
        <w:t xml:space="preserve">三，常见线民 </w:t>
      </w:r>
    </w:p>
    <w:p w14:paraId="23095085" w14:textId="77777777" w:rsidR="00F1229C" w:rsidRDefault="00F1229C" w:rsidP="00F1229C">
      <w:pPr>
        <w:widowControl/>
        <w:rPr>
          <w:rFonts w:hint="eastAsia"/>
        </w:rPr>
      </w:pPr>
      <w:r>
        <w:rPr>
          <w:rFonts w:hint="eastAsia"/>
        </w:rPr>
        <w:t xml:space="preserve">四，医院内 </w:t>
      </w:r>
    </w:p>
    <w:p w14:paraId="3762D263" w14:textId="77777777" w:rsidR="00F1229C" w:rsidRDefault="00F1229C" w:rsidP="00F1229C">
      <w:pPr>
        <w:widowControl/>
        <w:rPr>
          <w:rFonts w:hint="eastAsia"/>
        </w:rPr>
      </w:pPr>
      <w:r>
        <w:rPr>
          <w:rFonts w:hint="eastAsia"/>
        </w:rPr>
        <w:t>五，特殊事例</w:t>
      </w:r>
    </w:p>
    <w:p w14:paraId="652DF229" w14:textId="77777777" w:rsidR="00F1229C" w:rsidRDefault="00F1229C" w:rsidP="00F1229C">
      <w:pPr>
        <w:widowControl/>
        <w:rPr>
          <w:rFonts w:hint="eastAsia"/>
        </w:rPr>
      </w:pPr>
      <w:r>
        <w:rPr>
          <w:rFonts w:hint="eastAsia"/>
        </w:rPr>
        <w:t xml:space="preserve">六，小结 </w:t>
      </w:r>
    </w:p>
    <w:p w14:paraId="2EAFF2B3" w14:textId="77777777" w:rsidR="00F1229C" w:rsidRDefault="00F1229C" w:rsidP="00F1229C">
      <w:pPr>
        <w:widowControl/>
        <w:rPr>
          <w:rFonts w:hint="eastAsia"/>
        </w:rPr>
      </w:pPr>
      <w:r>
        <w:rPr>
          <w:rFonts w:hint="eastAsia"/>
        </w:rPr>
        <w:t xml:space="preserve">附录：《血透日记》中记录的部分线民 </w:t>
      </w:r>
    </w:p>
    <w:p w14:paraId="2EFE94C5" w14:textId="77777777" w:rsidR="00F1229C" w:rsidRDefault="00F1229C" w:rsidP="00F1229C">
      <w:pPr>
        <w:widowControl/>
        <w:rPr>
          <w:rFonts w:hint="eastAsia"/>
        </w:rPr>
      </w:pPr>
    </w:p>
    <w:p w14:paraId="779E17F0" w14:textId="77777777" w:rsidR="00F1229C" w:rsidRDefault="00F1229C" w:rsidP="00F1229C">
      <w:pPr>
        <w:widowControl/>
        <w:rPr>
          <w:rFonts w:hint="eastAsia"/>
        </w:rPr>
      </w:pPr>
    </w:p>
    <w:p w14:paraId="0709523E" w14:textId="77777777" w:rsidR="00F1229C" w:rsidRDefault="00F1229C" w:rsidP="00F1229C">
      <w:pPr>
        <w:widowControl/>
        <w:rPr>
          <w:rFonts w:hint="eastAsia"/>
        </w:rPr>
      </w:pPr>
      <w:r>
        <w:rPr>
          <w:rFonts w:hint="eastAsia"/>
        </w:rPr>
        <w:tab/>
      </w:r>
      <w:r>
        <w:rPr>
          <w:rFonts w:hint="eastAsia"/>
        </w:rPr>
        <w:tab/>
      </w:r>
      <w:r>
        <w:rPr>
          <w:rFonts w:hint="eastAsia"/>
        </w:rPr>
        <w:tab/>
      </w:r>
      <w:r>
        <w:rPr>
          <w:rFonts w:hint="eastAsia"/>
        </w:rPr>
        <w:tab/>
        <w:t xml:space="preserve">线民的故事 　</w:t>
      </w:r>
    </w:p>
    <w:p w14:paraId="0BA4D856" w14:textId="77777777" w:rsidR="00F1229C" w:rsidRDefault="00F1229C" w:rsidP="00F1229C">
      <w:pPr>
        <w:widowControl/>
        <w:rPr>
          <w:rFonts w:hint="eastAsia"/>
        </w:rPr>
      </w:pPr>
    </w:p>
    <w:p w14:paraId="4E0C1D7A" w14:textId="77777777" w:rsidR="00F1229C" w:rsidRDefault="00F1229C" w:rsidP="00F1229C">
      <w:pPr>
        <w:widowControl/>
        <w:rPr>
          <w:rFonts w:hint="eastAsia"/>
        </w:rPr>
      </w:pPr>
      <w:r>
        <w:rPr>
          <w:rFonts w:hint="eastAsia"/>
        </w:rPr>
        <w:tab/>
      </w:r>
      <w:r>
        <w:rPr>
          <w:rFonts w:hint="eastAsia"/>
        </w:rPr>
        <w:tab/>
      </w:r>
      <w:r>
        <w:rPr>
          <w:rFonts w:hint="eastAsia"/>
        </w:rPr>
        <w:tab/>
      </w:r>
      <w:r>
        <w:rPr>
          <w:rFonts w:hint="eastAsia"/>
        </w:rPr>
        <w:tab/>
        <w:t xml:space="preserve">一，引子 </w:t>
      </w:r>
    </w:p>
    <w:p w14:paraId="41D3C10A" w14:textId="77777777" w:rsidR="00F1229C" w:rsidRDefault="00F1229C" w:rsidP="00F1229C">
      <w:pPr>
        <w:widowControl/>
        <w:rPr>
          <w:rFonts w:hint="eastAsia"/>
        </w:rPr>
      </w:pPr>
    </w:p>
    <w:p w14:paraId="73A16FCD" w14:textId="77777777" w:rsidR="00F1229C" w:rsidRDefault="00F1229C" w:rsidP="00F1229C">
      <w:pPr>
        <w:widowControl/>
        <w:rPr>
          <w:rFonts w:hint="eastAsia"/>
        </w:rPr>
      </w:pPr>
      <w:r>
        <w:rPr>
          <w:rFonts w:hint="eastAsia"/>
        </w:rPr>
        <w:t xml:space="preserve">　　我的名字叫王伟，南京江宁人，生于1979年10月。我从10岁左右起，被南京市公安局国保监控、迫害（详见《大姨娘的故事》）；即使从2004年起，我只能依靠每周三次的血液透析维持生命，公安国保也从没有放松过对我的迫害（详见《血透室》），甚至长年对我进行24小时的全天候监控、骚扰。本文即讨论30多年里曾对我进行跟踪、监视的线民；至于住在楼上、曾经长年不分昼夜对我进行骚扰、迫害的国保，可参见《剥夺睡眠》、《物业的故事》。</w:t>
      </w:r>
    </w:p>
    <w:p w14:paraId="134AFD24" w14:textId="77777777" w:rsidR="00F1229C" w:rsidRDefault="00F1229C" w:rsidP="00F1229C">
      <w:pPr>
        <w:widowControl/>
        <w:rPr>
          <w:rFonts w:hint="eastAsia"/>
        </w:rPr>
      </w:pPr>
    </w:p>
    <w:p w14:paraId="3EDE16AF" w14:textId="77777777" w:rsidR="00F1229C" w:rsidRDefault="00F1229C" w:rsidP="00F1229C">
      <w:pPr>
        <w:widowControl/>
        <w:rPr>
          <w:rFonts w:hint="eastAsia"/>
        </w:rPr>
      </w:pPr>
      <w:r>
        <w:rPr>
          <w:rFonts w:hint="eastAsia"/>
        </w:rPr>
        <w:t xml:space="preserve">　　很早我就注意到，无论什么时候，一旦我走进街上的任何一家店铺，不到3分钟，必定会有一个鬼祟之人随后进店，在旁边活动。比如，2008年1月21日，中午，我到中大医院血透，路上觉得时间还早，就走进湖南路上一家书店，很快一个大学生模样的女孩进店，站在我的附近打电话说“在书店里呢”；国保为了展示其无所不在、无所不能的淫威，往往故意如此宣耀其存在。如果我走进店铺意在购买某件写在记事本上购物清单的商品，这个人大概率会抢在前面与店主或收银员咨询良久，使我插不上话，买不成东西，悻悻而去；另一方面，如果我在超市忘了购买某件清单上的商品，跟踪的线民会故意提醒我，例如，2015年9月8日，傍晚，我在虹悦城沃尔玛超市称重时，一个青年妇女问散装鸡蛋，才想起来鸡蛋没买；合起来就是作威作福，炫耀对我的情况无所不知。</w:t>
      </w:r>
    </w:p>
    <w:p w14:paraId="691911C9" w14:textId="77777777" w:rsidR="00F1229C" w:rsidRDefault="00F1229C" w:rsidP="00F1229C">
      <w:pPr>
        <w:widowControl/>
        <w:rPr>
          <w:rFonts w:hint="eastAsia"/>
        </w:rPr>
      </w:pPr>
    </w:p>
    <w:p w14:paraId="01CC408A" w14:textId="77777777" w:rsidR="00F1229C" w:rsidRDefault="00F1229C" w:rsidP="00F1229C">
      <w:pPr>
        <w:widowControl/>
        <w:rPr>
          <w:rFonts w:hint="eastAsia"/>
        </w:rPr>
      </w:pPr>
      <w:r>
        <w:rPr>
          <w:rFonts w:hint="eastAsia"/>
        </w:rPr>
        <w:t xml:space="preserve">　　我坐公交时，多次听到坐在附近的人打电话通报到了某一站，例如：</w:t>
      </w:r>
    </w:p>
    <w:p w14:paraId="13D48C8F" w14:textId="77777777" w:rsidR="00F1229C" w:rsidRDefault="00F1229C" w:rsidP="00F1229C">
      <w:pPr>
        <w:widowControl/>
        <w:rPr>
          <w:rFonts w:hint="eastAsia"/>
        </w:rPr>
      </w:pPr>
    </w:p>
    <w:p w14:paraId="5C20F3AF" w14:textId="77777777" w:rsidR="00F1229C" w:rsidRDefault="00F1229C" w:rsidP="00F1229C">
      <w:pPr>
        <w:widowControl/>
        <w:rPr>
          <w:rFonts w:hint="eastAsia"/>
        </w:rPr>
      </w:pPr>
      <w:r>
        <w:rPr>
          <w:rFonts w:hint="eastAsia"/>
        </w:rPr>
        <w:tab/>
        <w:t>◆2015年11月19日，上午，我在明尚东苑车站上62路公交时，前面一个中年男打电话说“刚上62路”。</w:t>
      </w:r>
    </w:p>
    <w:p w14:paraId="77317815" w14:textId="77777777" w:rsidR="00F1229C" w:rsidRDefault="00F1229C" w:rsidP="00F1229C">
      <w:pPr>
        <w:widowControl/>
        <w:rPr>
          <w:rFonts w:hint="eastAsia"/>
        </w:rPr>
      </w:pPr>
    </w:p>
    <w:p w14:paraId="3FD8B2F8" w14:textId="77777777" w:rsidR="00F1229C" w:rsidRDefault="00F1229C" w:rsidP="00F1229C">
      <w:pPr>
        <w:widowControl/>
        <w:rPr>
          <w:rFonts w:hint="eastAsia"/>
        </w:rPr>
      </w:pPr>
      <w:r>
        <w:rPr>
          <w:rFonts w:hint="eastAsia"/>
        </w:rPr>
        <w:tab/>
        <w:t>◆2016年2月25日，下午，我在南京市中医院血透后，坐49路到赛虹桥，转62路，有座，睡着了一会，迷迷糊糊听到旁边有中年妇女打电话，说“在公交车上、正睡觉”。</w:t>
      </w:r>
    </w:p>
    <w:p w14:paraId="775698F3" w14:textId="77777777" w:rsidR="00F1229C" w:rsidRDefault="00F1229C" w:rsidP="00F1229C">
      <w:pPr>
        <w:widowControl/>
        <w:rPr>
          <w:rFonts w:hint="eastAsia"/>
        </w:rPr>
      </w:pPr>
    </w:p>
    <w:p w14:paraId="50369FB5" w14:textId="77777777" w:rsidR="00F1229C" w:rsidRDefault="00F1229C" w:rsidP="00F1229C">
      <w:pPr>
        <w:widowControl/>
        <w:rPr>
          <w:rFonts w:hint="eastAsia"/>
        </w:rPr>
      </w:pPr>
      <w:r>
        <w:rPr>
          <w:rFonts w:hint="eastAsia"/>
        </w:rPr>
        <w:t xml:space="preserve">　　也许普通人同样会与家人如此通话，但我觉得自己遇到的次数似乎过于频繁，而且其通话时得意的神态、语气无不彰显其身份，而其目的无非是炫耀其势力的无所不在，使我无时无刻不感到紧张甚至绝望，从而放弃改善处境的挣扎和努力。</w:t>
      </w:r>
    </w:p>
    <w:p w14:paraId="5A99BF4A" w14:textId="77777777" w:rsidR="00F1229C" w:rsidRDefault="00F1229C" w:rsidP="00F1229C">
      <w:pPr>
        <w:widowControl/>
        <w:rPr>
          <w:rFonts w:hint="eastAsia"/>
        </w:rPr>
      </w:pPr>
    </w:p>
    <w:p w14:paraId="574C603C" w14:textId="77777777" w:rsidR="00F1229C" w:rsidRDefault="00F1229C" w:rsidP="00F1229C">
      <w:pPr>
        <w:widowControl/>
        <w:rPr>
          <w:rFonts w:hint="eastAsia"/>
        </w:rPr>
      </w:pPr>
      <w:r>
        <w:rPr>
          <w:rFonts w:hint="eastAsia"/>
        </w:rPr>
        <w:t xml:space="preserve">　　又有多次，我走在街上发现后面有人跟踪，就立定等其过去，这时其表情往往显得尴尬，因为如果他（或她）也立定，显然就暴露了，如果装作路人甲走到前面，又失去了跟踪的目标和意义，中共不可能给每个线民都配一个《真实的谎言》里的烟盒监视器。有一次，我在市医保中心旁建行门口立定的时候，一个壮实男青年走过去时，右手把手机贴在耳朵上，假装打电话。</w:t>
      </w:r>
    </w:p>
    <w:p w14:paraId="2814BC49" w14:textId="77777777" w:rsidR="00F1229C" w:rsidRDefault="00F1229C" w:rsidP="00F1229C">
      <w:pPr>
        <w:widowControl/>
        <w:rPr>
          <w:rFonts w:hint="eastAsia"/>
        </w:rPr>
      </w:pPr>
    </w:p>
    <w:p w14:paraId="3E87F1DE" w14:textId="77777777" w:rsidR="00F1229C" w:rsidRDefault="00F1229C" w:rsidP="00F1229C">
      <w:pPr>
        <w:widowControl/>
        <w:rPr>
          <w:rFonts w:hint="eastAsia"/>
        </w:rPr>
      </w:pPr>
      <w:r>
        <w:rPr>
          <w:rFonts w:hint="eastAsia"/>
        </w:rPr>
        <w:t xml:space="preserve">　　正如法国十九世纪政治家克莱蒙梭所说：“没有了正义，祖国就是一座监狱。”</w:t>
      </w:r>
    </w:p>
    <w:p w14:paraId="0056B814" w14:textId="77777777" w:rsidR="00F1229C" w:rsidRDefault="00F1229C" w:rsidP="00F1229C">
      <w:pPr>
        <w:widowControl/>
        <w:rPr>
          <w:rFonts w:hint="eastAsia"/>
        </w:rPr>
      </w:pPr>
    </w:p>
    <w:p w14:paraId="19E0965C" w14:textId="77777777" w:rsidR="00F1229C" w:rsidRDefault="00F1229C" w:rsidP="00F1229C">
      <w:pPr>
        <w:widowControl/>
        <w:rPr>
          <w:rFonts w:hint="eastAsia"/>
        </w:rPr>
      </w:pPr>
    </w:p>
    <w:p w14:paraId="57F4F8A6" w14:textId="77777777" w:rsidR="00F1229C" w:rsidRDefault="00F1229C" w:rsidP="00F1229C">
      <w:pPr>
        <w:widowControl/>
        <w:rPr>
          <w:rFonts w:hint="eastAsia"/>
        </w:rPr>
      </w:pPr>
      <w:r>
        <w:rPr>
          <w:rFonts w:hint="eastAsia"/>
        </w:rPr>
        <w:tab/>
      </w:r>
      <w:r>
        <w:rPr>
          <w:rFonts w:hint="eastAsia"/>
        </w:rPr>
        <w:tab/>
      </w:r>
      <w:r>
        <w:rPr>
          <w:rFonts w:hint="eastAsia"/>
        </w:rPr>
        <w:tab/>
      </w:r>
      <w:r>
        <w:rPr>
          <w:rFonts w:hint="eastAsia"/>
        </w:rPr>
        <w:tab/>
        <w:t xml:space="preserve">二，概述 </w:t>
      </w:r>
    </w:p>
    <w:p w14:paraId="6BF3ED79" w14:textId="77777777" w:rsidR="00F1229C" w:rsidRDefault="00F1229C" w:rsidP="00F1229C">
      <w:pPr>
        <w:widowControl/>
        <w:rPr>
          <w:rFonts w:hint="eastAsia"/>
        </w:rPr>
      </w:pPr>
    </w:p>
    <w:p w14:paraId="07EA1FF7" w14:textId="77777777" w:rsidR="00F1229C" w:rsidRDefault="00F1229C" w:rsidP="00F1229C">
      <w:pPr>
        <w:widowControl/>
        <w:rPr>
          <w:rFonts w:hint="eastAsia"/>
        </w:rPr>
      </w:pPr>
      <w:r>
        <w:rPr>
          <w:rFonts w:hint="eastAsia"/>
        </w:rPr>
        <w:t xml:space="preserve">　　我在双虎小学（1984年9月至1990年6月）、铜井中学（1990年9月至1993年6月）、江宁高中（1993年9月至1997年6月）、南京大学（1997年9月至2002年6月）念书期间，都曾遇到有意与我接近、一度形影不离、后又突然无故疏远的同学，应该是负有监视任务的线民；详见《光阴的故事》。</w:t>
      </w:r>
    </w:p>
    <w:p w14:paraId="3BD8F483" w14:textId="77777777" w:rsidR="00F1229C" w:rsidRDefault="00F1229C" w:rsidP="00F1229C">
      <w:pPr>
        <w:widowControl/>
        <w:rPr>
          <w:rFonts w:hint="eastAsia"/>
        </w:rPr>
      </w:pPr>
    </w:p>
    <w:p w14:paraId="0D291EC2" w14:textId="77777777" w:rsidR="00F1229C" w:rsidRDefault="00F1229C" w:rsidP="00F1229C">
      <w:pPr>
        <w:widowControl/>
        <w:rPr>
          <w:rFonts w:hint="eastAsia"/>
        </w:rPr>
      </w:pPr>
      <w:r>
        <w:rPr>
          <w:rFonts w:hint="eastAsia"/>
        </w:rPr>
        <w:t xml:space="preserve">　　1999年春夏，我因患尿毒症在江苏省人民医院泌尿外科住院，等候肾移植手术时，曾经参加一个院内的基督教家庭聚会，主办者是一个患尿毒症的护士长，其丈夫是我所在的南大生化系教授杨荣武。第一次去的时候，护士长介绍了与我一同新加入的陌生女青年，似因乙肝住院的护士，应该是监场的线民。</w:t>
      </w:r>
    </w:p>
    <w:p w14:paraId="7D8DB1CB" w14:textId="77777777" w:rsidR="00F1229C" w:rsidRDefault="00F1229C" w:rsidP="00F1229C">
      <w:pPr>
        <w:widowControl/>
        <w:rPr>
          <w:rFonts w:hint="eastAsia"/>
        </w:rPr>
      </w:pPr>
    </w:p>
    <w:p w14:paraId="3FEAB73A" w14:textId="77777777" w:rsidR="00F1229C" w:rsidRDefault="00F1229C" w:rsidP="00F1229C">
      <w:pPr>
        <w:widowControl/>
        <w:rPr>
          <w:rFonts w:hint="eastAsia"/>
        </w:rPr>
      </w:pPr>
      <w:r>
        <w:rPr>
          <w:rFonts w:hint="eastAsia"/>
        </w:rPr>
        <w:t xml:space="preserve">　　我在接受肾移植手术后回到父母家休养。一个秋天的上午，拿着自制的鱼杆到门前的水坝边钓鱼，一会，四叔和同村的“八斤子”同时来看我钓鱼。“八斤子”在南京的工厂上班，很少回来；据说他出生时八斤，在数十年前很少见，因而得名。我的鱼杆其实没有鱼钩，更没有鱼饵，也没打算真能钓上鱼，不过四叔和“八斤子”却自动上了钩；现在我才知道，当时我是在钓人。</w:t>
      </w:r>
    </w:p>
    <w:p w14:paraId="2A83F6ED" w14:textId="77777777" w:rsidR="00F1229C" w:rsidRDefault="00F1229C" w:rsidP="00F1229C">
      <w:pPr>
        <w:widowControl/>
        <w:rPr>
          <w:rFonts w:hint="eastAsia"/>
        </w:rPr>
      </w:pPr>
    </w:p>
    <w:p w14:paraId="23A4A72F" w14:textId="77777777" w:rsidR="00F1229C" w:rsidRDefault="00F1229C" w:rsidP="00F1229C">
      <w:pPr>
        <w:widowControl/>
        <w:rPr>
          <w:rFonts w:hint="eastAsia"/>
        </w:rPr>
      </w:pPr>
      <w:r>
        <w:rPr>
          <w:rFonts w:hint="eastAsia"/>
        </w:rPr>
        <w:t xml:space="preserve">　　2002年7月，我从南大毕业后，租住在南大校园里的一处不带卫生间的私房。不久，隔壁一个男青年主动与我搭话，自称叫孙勇，是南师大的，正在考研，因暑期宿舍装修才搬到这里；当时我只要想一下，外校学生怎么会到南大校园里租房，就能猜</w:t>
      </w:r>
      <w:r>
        <w:rPr>
          <w:rFonts w:hint="eastAsia"/>
        </w:rPr>
        <w:lastRenderedPageBreak/>
        <w:t>到其身份了。之后，他约我到他们学校去玩，途中对我絮叨不已，反复说只看《参考消息》这一种报纸。他带我到校园转一圈后，又去了他与同学合租的一个套房。之后，2004年，我在江苏省省级机关医院血透时，他又打过一次电话，我对与这种人交往不感兴趣，就随便应付了两句。</w:t>
      </w:r>
    </w:p>
    <w:p w14:paraId="7EAE7BAE" w14:textId="77777777" w:rsidR="00F1229C" w:rsidRDefault="00F1229C" w:rsidP="00F1229C">
      <w:pPr>
        <w:widowControl/>
        <w:rPr>
          <w:rFonts w:hint="eastAsia"/>
        </w:rPr>
      </w:pPr>
    </w:p>
    <w:p w14:paraId="06CBB89A" w14:textId="77777777" w:rsidR="00F1229C" w:rsidRDefault="00F1229C" w:rsidP="00F1229C">
      <w:pPr>
        <w:widowControl/>
        <w:rPr>
          <w:rFonts w:hint="eastAsia"/>
        </w:rPr>
      </w:pPr>
      <w:r>
        <w:rPr>
          <w:rFonts w:hint="eastAsia"/>
        </w:rPr>
        <w:t xml:space="preserve">　　2003年初，我坐64路前往年前应聘的神州数码三商公司报到，地点在城北的南京经济开发区，比较偏僻，从没去过。快到“南京夏普”站时，一个女青年站到后门处，似乎要下车，司机开门后，她又不下。当时我觉得有点奇怪，现在想来，应该是跟踪的线民提醒我到站该下车了。我坐到下一站，也就是底站才下车，找到公司时已经下班了，只好次日再去报到。</w:t>
      </w:r>
    </w:p>
    <w:p w14:paraId="50759F1F" w14:textId="77777777" w:rsidR="00F1229C" w:rsidRDefault="00F1229C" w:rsidP="00F1229C">
      <w:pPr>
        <w:widowControl/>
        <w:rPr>
          <w:rFonts w:hint="eastAsia"/>
        </w:rPr>
      </w:pPr>
    </w:p>
    <w:p w14:paraId="4B66446C" w14:textId="77777777" w:rsidR="00F1229C" w:rsidRDefault="00F1229C" w:rsidP="00F1229C">
      <w:pPr>
        <w:widowControl/>
        <w:rPr>
          <w:rFonts w:hint="eastAsia"/>
        </w:rPr>
      </w:pPr>
      <w:r>
        <w:rPr>
          <w:rFonts w:hint="eastAsia"/>
        </w:rPr>
        <w:t xml:space="preserve">　　我在三商公司的软件VC组，一直怀疑一个经验值、贡献值都无限接近于0的女同事邓楠是国宝安插进来监视我的线民，比如，有一次她几乎故意说每个月工资2千5，正好跟我一样；组长舒春开全组会议，鼓动组员投票罢免我的组长时，只有她弃权。有一段时间，我坐公司班车到晓庄广场下车后，沿着8路车的线路走几站路到租住的门坡，同事赵波多次和我一起走。另外，我在门坡租住的房间是二表哥帮我找的，邻居就是二表哥在富贵山小学的女同事家，显然也有监视的意味。</w:t>
      </w:r>
    </w:p>
    <w:p w14:paraId="2D5BCD1C" w14:textId="77777777" w:rsidR="00F1229C" w:rsidRDefault="00F1229C" w:rsidP="00F1229C">
      <w:pPr>
        <w:widowControl/>
        <w:rPr>
          <w:rFonts w:hint="eastAsia"/>
        </w:rPr>
      </w:pPr>
    </w:p>
    <w:p w14:paraId="35D877E6" w14:textId="77777777" w:rsidR="00F1229C" w:rsidRDefault="00F1229C" w:rsidP="00F1229C">
      <w:pPr>
        <w:widowControl/>
        <w:rPr>
          <w:rFonts w:hint="eastAsia"/>
        </w:rPr>
      </w:pPr>
      <w:r>
        <w:rPr>
          <w:rFonts w:hint="eastAsia"/>
        </w:rPr>
        <w:t xml:space="preserve">＊＊＊＊＊＊　</w:t>
      </w:r>
    </w:p>
    <w:p w14:paraId="4C7C8C65" w14:textId="77777777" w:rsidR="00F1229C" w:rsidRDefault="00F1229C" w:rsidP="00F1229C">
      <w:pPr>
        <w:widowControl/>
        <w:rPr>
          <w:rFonts w:hint="eastAsia"/>
        </w:rPr>
      </w:pPr>
    </w:p>
    <w:p w14:paraId="6122D05D" w14:textId="77777777" w:rsidR="00F1229C" w:rsidRDefault="00F1229C" w:rsidP="00F1229C">
      <w:pPr>
        <w:widowControl/>
        <w:rPr>
          <w:rFonts w:hint="eastAsia"/>
        </w:rPr>
      </w:pPr>
      <w:r>
        <w:rPr>
          <w:rFonts w:hint="eastAsia"/>
        </w:rPr>
        <w:t xml:space="preserve">　　我从2004年开始血透后，惊讶地发现包括父母、兄嫂、侄子、邻居以及各种表亲、堂亲等，身边几乎所有的人，无论男女老少，都是服从公安国保对我进行监视、迫害的红民。这些人似乎认为自己受党和政府的信任、对我进行跟踪骚扰是一件很光荣的事情，并不避讳在我的面前暴露其身份。我以前看王小波的《白银时代》，其中有一个老太婆买通全镇人迫害主人公的故事；我从没想过这样的荒诞故事会真实发生在我的身上。</w:t>
      </w:r>
    </w:p>
    <w:p w14:paraId="0FA0592E" w14:textId="77777777" w:rsidR="00F1229C" w:rsidRDefault="00F1229C" w:rsidP="00F1229C">
      <w:pPr>
        <w:widowControl/>
        <w:rPr>
          <w:rFonts w:hint="eastAsia"/>
        </w:rPr>
      </w:pPr>
    </w:p>
    <w:p w14:paraId="1589E193" w14:textId="77777777" w:rsidR="00F1229C" w:rsidRDefault="00F1229C" w:rsidP="00F1229C">
      <w:pPr>
        <w:widowControl/>
        <w:rPr>
          <w:rFonts w:hint="eastAsia"/>
        </w:rPr>
      </w:pPr>
      <w:r>
        <w:rPr>
          <w:rFonts w:hint="eastAsia"/>
        </w:rPr>
        <w:t xml:space="preserve">　　2014年4月前，我住在南京市江宁区铜井镇南山湖社区的父母家。有一段时间，我经常走上街坐”宁井“进城血透。有一次，出孙旺村村口，看到一个马自达女司机等在北庄大队旁，等我走到路口，才开过来，以为我会拦车花1块钱坐上街；公安国保这么安排并不是为了出于好意让我省了走路的劲，而是因为走上街要半小时左右，处于失联状态，不可能安排线民陪我走，又不方便安排特务骑电动车反复来回查看状态，才出此策。</w:t>
      </w:r>
    </w:p>
    <w:p w14:paraId="659F9027" w14:textId="77777777" w:rsidR="00F1229C" w:rsidRDefault="00F1229C" w:rsidP="00F1229C">
      <w:pPr>
        <w:widowControl/>
        <w:rPr>
          <w:rFonts w:hint="eastAsia"/>
        </w:rPr>
      </w:pPr>
    </w:p>
    <w:p w14:paraId="356A1A82" w14:textId="77777777" w:rsidR="00F1229C" w:rsidRDefault="00F1229C" w:rsidP="00F1229C">
      <w:pPr>
        <w:widowControl/>
        <w:rPr>
          <w:rFonts w:hint="eastAsia"/>
        </w:rPr>
      </w:pPr>
      <w:r>
        <w:rPr>
          <w:rFonts w:hint="eastAsia"/>
        </w:rPr>
        <w:t xml:space="preserve">　　有一次，我骑车上街，小学同学周村王培国的父亲，一个渔夫，故意骑电动车与我并行。渔夫的兄弟、我们村的王培宝，有一次在铜井镇桃红理发店故意当着我的面谈上访。我在城里血透被迫害，下机后，满怀悲愤地摸黑骑车往父母家赶时，村头邻居王超、大村的王金华经常开车超过。</w:t>
      </w:r>
    </w:p>
    <w:p w14:paraId="4287CE1C" w14:textId="77777777" w:rsidR="00F1229C" w:rsidRDefault="00F1229C" w:rsidP="00F1229C">
      <w:pPr>
        <w:widowControl/>
        <w:rPr>
          <w:rFonts w:hint="eastAsia"/>
        </w:rPr>
      </w:pPr>
    </w:p>
    <w:p w14:paraId="6EFADCB0" w14:textId="77777777" w:rsidR="00F1229C" w:rsidRDefault="00F1229C" w:rsidP="00F1229C">
      <w:pPr>
        <w:widowControl/>
        <w:rPr>
          <w:rFonts w:hint="eastAsia"/>
        </w:rPr>
      </w:pPr>
      <w:r>
        <w:rPr>
          <w:rFonts w:hint="eastAsia"/>
        </w:rPr>
        <w:lastRenderedPageBreak/>
        <w:t xml:space="preserve">　　2013年1月25日，上午出门时，王超家门口有助力车发动声。到铜井镇，上“宁井”公交车时，正好遇到王超，他是监视我的人之一。</w:t>
      </w:r>
    </w:p>
    <w:p w14:paraId="28F147F2" w14:textId="77777777" w:rsidR="00F1229C" w:rsidRDefault="00F1229C" w:rsidP="00F1229C">
      <w:pPr>
        <w:widowControl/>
        <w:rPr>
          <w:rFonts w:hint="eastAsia"/>
        </w:rPr>
      </w:pPr>
    </w:p>
    <w:p w14:paraId="4B61DA11" w14:textId="77777777" w:rsidR="00F1229C" w:rsidRDefault="00F1229C" w:rsidP="00F1229C">
      <w:pPr>
        <w:widowControl/>
        <w:rPr>
          <w:rFonts w:hint="eastAsia"/>
        </w:rPr>
      </w:pPr>
      <w:r>
        <w:rPr>
          <w:rFonts w:hint="eastAsia"/>
        </w:rPr>
        <w:t xml:space="preserve">　　我在父母家午睡时，经常有人骑电动车过来，故意停在窗前把我吵醒，其中有远房亲戚、曾经中风的王金龙，更多的是不认识的国保线民，其中一人骑的甚至是带汽油发电机的增程式电动车。</w:t>
      </w:r>
    </w:p>
    <w:p w14:paraId="03F79F23" w14:textId="77777777" w:rsidR="00F1229C" w:rsidRDefault="00F1229C" w:rsidP="00F1229C">
      <w:pPr>
        <w:widowControl/>
        <w:rPr>
          <w:rFonts w:hint="eastAsia"/>
        </w:rPr>
      </w:pPr>
    </w:p>
    <w:p w14:paraId="4DA0B6D7" w14:textId="77777777" w:rsidR="00F1229C" w:rsidRDefault="00F1229C" w:rsidP="00F1229C">
      <w:pPr>
        <w:widowControl/>
        <w:rPr>
          <w:rFonts w:hint="eastAsia"/>
        </w:rPr>
      </w:pPr>
      <w:r>
        <w:rPr>
          <w:rFonts w:hint="eastAsia"/>
        </w:rPr>
        <w:t xml:space="preserve">　　邻村周村的2个无业地痞数次跟踪我，有一次与我同乘依维轲黑车到南京。其中瘦子是高中同学胡兵的邻居，另一个壮汉叫王培海，眼如铜铃，2010年2月11日，傍晚，雪后地面结冰，我骑父亲的摩托车到原大队部的浴室洗澡，路上摔了一跤，王培海也骑着摩托迎面而来。2014年6月上旬，我搬到岱山齐修南苑4幢2单元1218的廉租房；2021年，在小区内外数次遇到住在4幢2单元5楼的一个很像王培海、眼如铜铃的大肚汉。比如，2月15日，傍晚进小区，从单元门内走出像王培海的大眼壮汉；2月19日，傍晚，在钓鱼台坐62路公交车，像王培海的大眼壮汉随后上车；2021年10月8日，傍晚，进小区，与大眼壮汉同坐电梯上楼。</w:t>
      </w:r>
    </w:p>
    <w:p w14:paraId="299327A1" w14:textId="77777777" w:rsidR="00F1229C" w:rsidRDefault="00F1229C" w:rsidP="00F1229C">
      <w:pPr>
        <w:widowControl/>
        <w:rPr>
          <w:rFonts w:hint="eastAsia"/>
        </w:rPr>
      </w:pPr>
    </w:p>
    <w:p w14:paraId="0D6416F2" w14:textId="77777777" w:rsidR="00F1229C" w:rsidRDefault="00F1229C" w:rsidP="00F1229C">
      <w:pPr>
        <w:widowControl/>
        <w:rPr>
          <w:rFonts w:hint="eastAsia"/>
        </w:rPr>
      </w:pPr>
      <w:r>
        <w:rPr>
          <w:rFonts w:hint="eastAsia"/>
        </w:rPr>
        <w:t xml:space="preserve">　　2012年6月7日，上午，我在铜井镇的一家打印店里复印居委会的《低保异地调查表》。刚复印完，一辆马自达疾驶而至，司机是一个中年男，高瘦，不认识而面熟，劈头就问：“你在这儿干什么？”</w:t>
      </w:r>
    </w:p>
    <w:p w14:paraId="53D0F204" w14:textId="77777777" w:rsidR="00F1229C" w:rsidRDefault="00F1229C" w:rsidP="00F1229C">
      <w:pPr>
        <w:widowControl/>
        <w:rPr>
          <w:rFonts w:hint="eastAsia"/>
        </w:rPr>
      </w:pPr>
    </w:p>
    <w:p w14:paraId="11E174D3" w14:textId="77777777" w:rsidR="00F1229C" w:rsidRDefault="00F1229C" w:rsidP="00F1229C">
      <w:pPr>
        <w:widowControl/>
        <w:rPr>
          <w:rFonts w:hint="eastAsia"/>
        </w:rPr>
      </w:pPr>
      <w:r>
        <w:rPr>
          <w:rFonts w:hint="eastAsia"/>
        </w:rPr>
        <w:t xml:space="preserve">　　2013年5月4日，上午，我在铜井镇小学对面的文具店买自动铅笔芯，一小盒一块钱，正问老板细签字笔芯，一男手持电动工具，进门探伺，见无外人，即转身而去。</w:t>
      </w:r>
    </w:p>
    <w:p w14:paraId="114B6F50" w14:textId="77777777" w:rsidR="00F1229C" w:rsidRDefault="00F1229C" w:rsidP="00F1229C">
      <w:pPr>
        <w:widowControl/>
        <w:rPr>
          <w:rFonts w:hint="eastAsia"/>
        </w:rPr>
      </w:pPr>
    </w:p>
    <w:p w14:paraId="15FA0D6F" w14:textId="77777777" w:rsidR="00F1229C" w:rsidRDefault="00F1229C" w:rsidP="00F1229C">
      <w:pPr>
        <w:widowControl/>
        <w:rPr>
          <w:rFonts w:hint="eastAsia"/>
        </w:rPr>
      </w:pPr>
      <w:r>
        <w:rPr>
          <w:rFonts w:hint="eastAsia"/>
        </w:rPr>
        <w:t xml:space="preserve">　　更多实例，可参见附录：《血透日记》中记录的部分线民。</w:t>
      </w:r>
    </w:p>
    <w:p w14:paraId="34E205BC" w14:textId="77777777" w:rsidR="00F1229C" w:rsidRDefault="00F1229C" w:rsidP="00F1229C">
      <w:pPr>
        <w:widowControl/>
        <w:rPr>
          <w:rFonts w:hint="eastAsia"/>
        </w:rPr>
      </w:pPr>
    </w:p>
    <w:p w14:paraId="5E02CFCB" w14:textId="77777777" w:rsidR="00F1229C" w:rsidRDefault="00F1229C" w:rsidP="00F1229C">
      <w:pPr>
        <w:widowControl/>
        <w:rPr>
          <w:rFonts w:hint="eastAsia"/>
        </w:rPr>
      </w:pPr>
    </w:p>
    <w:p w14:paraId="2CEA7810" w14:textId="77777777" w:rsidR="00F1229C" w:rsidRDefault="00F1229C" w:rsidP="00F1229C">
      <w:pPr>
        <w:widowControl/>
        <w:rPr>
          <w:rFonts w:hint="eastAsia"/>
        </w:rPr>
      </w:pPr>
      <w:r>
        <w:rPr>
          <w:rFonts w:hint="eastAsia"/>
        </w:rPr>
        <w:tab/>
      </w:r>
      <w:r>
        <w:rPr>
          <w:rFonts w:hint="eastAsia"/>
        </w:rPr>
        <w:tab/>
      </w:r>
      <w:r>
        <w:rPr>
          <w:rFonts w:hint="eastAsia"/>
        </w:rPr>
        <w:tab/>
      </w:r>
      <w:r>
        <w:rPr>
          <w:rFonts w:hint="eastAsia"/>
        </w:rPr>
        <w:tab/>
        <w:t xml:space="preserve">三，常见线民  </w:t>
      </w:r>
    </w:p>
    <w:p w14:paraId="3A0CC512" w14:textId="77777777" w:rsidR="00F1229C" w:rsidRDefault="00F1229C" w:rsidP="00F1229C">
      <w:pPr>
        <w:widowControl/>
        <w:rPr>
          <w:rFonts w:hint="eastAsia"/>
        </w:rPr>
      </w:pPr>
    </w:p>
    <w:p w14:paraId="16F1136A" w14:textId="77777777" w:rsidR="00F1229C" w:rsidRDefault="00F1229C" w:rsidP="00F1229C">
      <w:pPr>
        <w:widowControl/>
        <w:rPr>
          <w:rFonts w:hint="eastAsia"/>
        </w:rPr>
      </w:pPr>
      <w:r>
        <w:rPr>
          <w:rFonts w:hint="eastAsia"/>
        </w:rPr>
        <w:t xml:space="preserve">　　我注意到，参与对我监视、迫害的有少量面目狰狞的黑皮国保，比如，2012年我在明基医院血透后坐公交车回铜井镇时，一个住在江宁镇盛江花苑的铜井镇国保头目至少2次在车上跟踪，一次是“宁井”，一次是153路，还有哥哥的一个初中同学也多次对我进行跟踪、恐吓；除此之外，绝大多数都是面相平常、在人堆里一点也不显眼的普通人，通常不会引起我的警觉，直到某一天，我才突然想到最近经常遇到某个人，好像不大正常，或在某一次监视时，其自我暴露。</w:t>
      </w:r>
    </w:p>
    <w:p w14:paraId="3982951C" w14:textId="77777777" w:rsidR="00F1229C" w:rsidRDefault="00F1229C" w:rsidP="00F1229C">
      <w:pPr>
        <w:widowControl/>
        <w:rPr>
          <w:rFonts w:hint="eastAsia"/>
        </w:rPr>
      </w:pPr>
    </w:p>
    <w:p w14:paraId="619F3793" w14:textId="77777777" w:rsidR="00F1229C" w:rsidRDefault="00F1229C" w:rsidP="00F1229C">
      <w:pPr>
        <w:widowControl/>
        <w:rPr>
          <w:rFonts w:hint="eastAsia"/>
        </w:rPr>
      </w:pPr>
      <w:r>
        <w:rPr>
          <w:rFonts w:hint="eastAsia"/>
        </w:rPr>
        <w:t xml:space="preserve">　　由于中共特务对我24小时监视，所以经常能在公交车上发现一些熟面孔的特务。另外，公安国保似乎尤好安排天残地缺之类的人物，对我进行监视的同时，似乎还有辟邪的效果。</w:t>
      </w:r>
    </w:p>
    <w:p w14:paraId="3423EB87" w14:textId="77777777" w:rsidR="00F1229C" w:rsidRDefault="00F1229C" w:rsidP="00F1229C">
      <w:pPr>
        <w:widowControl/>
        <w:rPr>
          <w:rFonts w:hint="eastAsia"/>
        </w:rPr>
      </w:pPr>
    </w:p>
    <w:p w14:paraId="610F6DD0" w14:textId="77777777" w:rsidR="00F1229C" w:rsidRDefault="00F1229C" w:rsidP="00F1229C">
      <w:pPr>
        <w:widowControl/>
        <w:rPr>
          <w:rFonts w:hint="eastAsia"/>
        </w:rPr>
      </w:pPr>
      <w:r>
        <w:rPr>
          <w:rFonts w:hint="eastAsia"/>
        </w:rPr>
        <w:t xml:space="preserve">　　举例如下：</w:t>
      </w:r>
    </w:p>
    <w:p w14:paraId="27F4A140" w14:textId="77777777" w:rsidR="00F1229C" w:rsidRDefault="00F1229C" w:rsidP="00F1229C">
      <w:pPr>
        <w:widowControl/>
        <w:rPr>
          <w:rFonts w:hint="eastAsia"/>
        </w:rPr>
      </w:pPr>
    </w:p>
    <w:p w14:paraId="6EDAE22C" w14:textId="77777777" w:rsidR="00F1229C" w:rsidRDefault="00F1229C" w:rsidP="00F1229C">
      <w:pPr>
        <w:widowControl/>
        <w:rPr>
          <w:rFonts w:hint="eastAsia"/>
        </w:rPr>
      </w:pPr>
      <w:r>
        <w:rPr>
          <w:rFonts w:hint="eastAsia"/>
        </w:rPr>
        <w:tab/>
        <w:t>◆2014年4月前，我住在父母家时，每周三次坐公交进城血透。傍晚坐“宁井”返回时，有一个美女多次在江宁盛江花苑下车。</w:t>
      </w:r>
    </w:p>
    <w:p w14:paraId="5E23AE97" w14:textId="77777777" w:rsidR="00F1229C" w:rsidRDefault="00F1229C" w:rsidP="00F1229C">
      <w:pPr>
        <w:widowControl/>
        <w:rPr>
          <w:rFonts w:hint="eastAsia"/>
        </w:rPr>
      </w:pPr>
    </w:p>
    <w:p w14:paraId="19EDB365" w14:textId="77777777" w:rsidR="00F1229C" w:rsidRDefault="00F1229C" w:rsidP="00F1229C">
      <w:pPr>
        <w:widowControl/>
        <w:rPr>
          <w:rFonts w:hint="eastAsia"/>
        </w:rPr>
      </w:pPr>
      <w:r>
        <w:rPr>
          <w:rFonts w:hint="eastAsia"/>
        </w:rPr>
        <w:tab/>
        <w:t>◆2011年，我坐“宁井”公交车时，有一个独脚残疾人多次在天保桥上车，到203道口下车（如12月21日）。有人问他为什么这么费事坐公交出门，说去教会。</w:t>
      </w:r>
    </w:p>
    <w:p w14:paraId="4F07E9AE" w14:textId="77777777" w:rsidR="00F1229C" w:rsidRDefault="00F1229C" w:rsidP="00F1229C">
      <w:pPr>
        <w:widowControl/>
        <w:rPr>
          <w:rFonts w:hint="eastAsia"/>
        </w:rPr>
      </w:pPr>
    </w:p>
    <w:p w14:paraId="7D9C96B1" w14:textId="77777777" w:rsidR="00F1229C" w:rsidRDefault="00F1229C" w:rsidP="00F1229C">
      <w:pPr>
        <w:widowControl/>
        <w:rPr>
          <w:rFonts w:hint="eastAsia"/>
        </w:rPr>
      </w:pPr>
      <w:r>
        <w:rPr>
          <w:rFonts w:hint="eastAsia"/>
        </w:rPr>
        <w:tab/>
        <w:t>◆铜井镇桥头杂货店老板老俞的女儿。至少有2次在公交车上无意中看到她盯着我；2013年6月4日，上午，我从公教一村居委会出来时，经过南京市人才市场，她坐在路边的隔离柱突然哭起来，好像当天我在居委会办事不高兴，她故意哭一下比惨，这也是中共常用的维稳套路；又有一次，我在后宰门的紫燕百味鸡买了点卤菜回去，在杂货店门口准备骑电动车时，她突然走过来，朝我吐口水，故意恶心我。</w:t>
      </w:r>
    </w:p>
    <w:p w14:paraId="7B4E065F" w14:textId="77777777" w:rsidR="00F1229C" w:rsidRDefault="00F1229C" w:rsidP="00F1229C">
      <w:pPr>
        <w:widowControl/>
        <w:rPr>
          <w:rFonts w:hint="eastAsia"/>
        </w:rPr>
      </w:pPr>
    </w:p>
    <w:p w14:paraId="7B57774C" w14:textId="77777777" w:rsidR="00F1229C" w:rsidRDefault="00F1229C" w:rsidP="00F1229C">
      <w:pPr>
        <w:widowControl/>
        <w:rPr>
          <w:rFonts w:hint="eastAsia"/>
        </w:rPr>
      </w:pPr>
      <w:r>
        <w:rPr>
          <w:rFonts w:hint="eastAsia"/>
        </w:rPr>
        <w:tab/>
        <w:t>◆2012年3月12日，下午，我在江苏省人民医院血透后，转车坐“宁井”公交车回铜井镇，中途看到一个胖妇女眼熟，才想到应该是监视我的线民。当天夜里，我在日记中写到：“好像每次都能看到一个左眼是假眼、穿蓝色羽绒服的胖中年妇女，不管坐公交还是大巴，也不管回来是早还是晚，在能仁里上车，到柿子树下车；为了弥补数量的不足，唯一的右眼一直瞪得很大，一眨不眨，像手电筒一样扫来扫去，再加上不需要眨眼的假眼球，视觉效果颇为惊人。”</w:t>
      </w:r>
    </w:p>
    <w:p w14:paraId="6588AA80" w14:textId="77777777" w:rsidR="00F1229C" w:rsidRDefault="00F1229C" w:rsidP="00F1229C">
      <w:pPr>
        <w:widowControl/>
        <w:rPr>
          <w:rFonts w:hint="eastAsia"/>
        </w:rPr>
      </w:pPr>
    </w:p>
    <w:p w14:paraId="4701CF22" w14:textId="77777777" w:rsidR="00F1229C" w:rsidRDefault="00F1229C" w:rsidP="00F1229C">
      <w:pPr>
        <w:widowControl/>
        <w:rPr>
          <w:rFonts w:hint="eastAsia"/>
        </w:rPr>
      </w:pPr>
      <w:r>
        <w:rPr>
          <w:rFonts w:hint="eastAsia"/>
        </w:rPr>
        <w:tab/>
        <w:t>◆我在坐“宁井”进城血透时，经常有一个半秃中年男带着一大袋生禽给江宁镇的邳州饭店送货。次数多了，我稍微觉得有点不大对，估计其是线民，直到2012年9月21日，我在明基医院血透后，转车回到铜井镇，骑车经过铁路道口下的立交桥，半秃站在路边盯着我，才确定。另外，这个半秃似乎是兄嫂的媒人。</w:t>
      </w:r>
    </w:p>
    <w:p w14:paraId="2B743501" w14:textId="77777777" w:rsidR="00F1229C" w:rsidRDefault="00F1229C" w:rsidP="00F1229C">
      <w:pPr>
        <w:widowControl/>
        <w:rPr>
          <w:rFonts w:hint="eastAsia"/>
        </w:rPr>
      </w:pPr>
    </w:p>
    <w:p w14:paraId="24221F30" w14:textId="77777777" w:rsidR="00F1229C" w:rsidRDefault="00F1229C" w:rsidP="00F1229C">
      <w:pPr>
        <w:widowControl/>
        <w:rPr>
          <w:rFonts w:hint="eastAsia"/>
        </w:rPr>
      </w:pPr>
      <w:r>
        <w:rPr>
          <w:rFonts w:hint="eastAsia"/>
        </w:rPr>
        <w:tab/>
        <w:t>◆经常在建宁车站下车的一个青年妇女。2013年9月21日，傍晚，我坐“宁井”回铜井镇，其坐在对面，穿短裙，黑色露趾及膝皮靴，我才意识到这个人是监视我的线民。她有一次带着放学的儿子同乘车执行监视任务；另一国字脸男在建宁车站出现过一两次，一看就是个干部，不知道与其母子关系。2019年7月21日，夜课时提到“建宁车站旁女国保特务母子”；次日清晨，发现燃气灶打不着火，以后只能用打火机点燃。</w:t>
      </w:r>
    </w:p>
    <w:p w14:paraId="4C133447" w14:textId="77777777" w:rsidR="00F1229C" w:rsidRDefault="00F1229C" w:rsidP="00F1229C">
      <w:pPr>
        <w:widowControl/>
        <w:rPr>
          <w:rFonts w:hint="eastAsia"/>
        </w:rPr>
      </w:pPr>
    </w:p>
    <w:p w14:paraId="17C95858" w14:textId="77777777" w:rsidR="00F1229C" w:rsidRDefault="00F1229C" w:rsidP="00F1229C">
      <w:pPr>
        <w:widowControl/>
        <w:rPr>
          <w:rFonts w:hint="eastAsia"/>
        </w:rPr>
      </w:pPr>
      <w:r>
        <w:rPr>
          <w:rFonts w:hint="eastAsia"/>
        </w:rPr>
        <w:tab/>
        <w:t>◆2014年6月，我搬到岱山齐修南苑4幢2单元1218的廉租房后，经常有意在我面前出现的线民除了上节所述像王培海的大肚汉，还有3幢方向一个气质像表姐夫的矮瘦老白毛（参见《表姐的故事》）、4幢1单元一个左大腿齐根截断的中年妇女、4幢2单元13楼一个白发老头、5楼一个像已故三叔的中年瘦男、一个住在高层像小学校长俞庆成的中年男、一个带棕色小狗的瘦个中年男、一个架双拐的老头、一个坐轮椅的女青年夫妇。</w:t>
      </w:r>
    </w:p>
    <w:p w14:paraId="224EE590" w14:textId="77777777" w:rsidR="00F1229C" w:rsidRDefault="00F1229C" w:rsidP="00F1229C">
      <w:pPr>
        <w:widowControl/>
        <w:rPr>
          <w:rFonts w:hint="eastAsia"/>
        </w:rPr>
      </w:pPr>
    </w:p>
    <w:p w14:paraId="47C984A0" w14:textId="77777777" w:rsidR="00F1229C" w:rsidRDefault="00F1229C" w:rsidP="00F1229C">
      <w:pPr>
        <w:widowControl/>
        <w:rPr>
          <w:rFonts w:hint="eastAsia"/>
        </w:rPr>
      </w:pPr>
      <w:r>
        <w:rPr>
          <w:rFonts w:hint="eastAsia"/>
        </w:rPr>
        <w:tab/>
        <w:t>一开始我并不知道白发老头住在楼上、是监视我的线民，我在从南京城回岱山的62路公交车上还给他让过一次座，之后几次坐62路，他都站在旁边，甚至下车后也紧随身后，一同坐电梯，我才发现原来是一个老特务。2020年1月1日，中午，我坐电梯下楼，电梯在13楼停了稍久，到12楼，白发老头在里面，猛烈地抽烟，我才知道，原来他住在楼上，很可能参与了对我长达6年半的不分昼夜的电钻、敲地板等迫害。其部分事例如下：</w:t>
      </w:r>
    </w:p>
    <w:p w14:paraId="18F1DAA0" w14:textId="77777777" w:rsidR="00F1229C" w:rsidRDefault="00F1229C" w:rsidP="00F1229C">
      <w:pPr>
        <w:widowControl/>
        <w:rPr>
          <w:rFonts w:hint="eastAsia"/>
        </w:rPr>
      </w:pPr>
    </w:p>
    <w:p w14:paraId="115CE034" w14:textId="77777777" w:rsidR="00F1229C" w:rsidRDefault="00F1229C" w:rsidP="00F1229C">
      <w:pPr>
        <w:widowControl/>
        <w:rPr>
          <w:rFonts w:hint="eastAsia"/>
        </w:rPr>
      </w:pPr>
      <w:r>
        <w:rPr>
          <w:rFonts w:hint="eastAsia"/>
        </w:rPr>
        <w:tab/>
      </w:r>
      <w:r>
        <w:rPr>
          <w:rFonts w:hint="eastAsia"/>
        </w:rPr>
        <w:tab/>
        <w:t>★2016年8月27日，坐公交到明尚东苑小区下车，往路口走时，一个健壮的白发老头从后面赶上来，不时作咳痰状，向地上吐口水。</w:t>
      </w:r>
    </w:p>
    <w:p w14:paraId="3311E795" w14:textId="77777777" w:rsidR="00F1229C" w:rsidRDefault="00F1229C" w:rsidP="00F1229C">
      <w:pPr>
        <w:widowControl/>
        <w:rPr>
          <w:rFonts w:hint="eastAsia"/>
        </w:rPr>
      </w:pPr>
    </w:p>
    <w:p w14:paraId="50EE1DEA" w14:textId="77777777" w:rsidR="00F1229C" w:rsidRDefault="00F1229C" w:rsidP="00F1229C">
      <w:pPr>
        <w:widowControl/>
        <w:rPr>
          <w:rFonts w:hint="eastAsia"/>
        </w:rPr>
      </w:pPr>
      <w:r>
        <w:rPr>
          <w:rFonts w:hint="eastAsia"/>
        </w:rPr>
        <w:tab/>
      </w:r>
      <w:r>
        <w:rPr>
          <w:rFonts w:hint="eastAsia"/>
        </w:rPr>
        <w:tab/>
        <w:t>★2017年11月30日，傍晚，同坐电梯上楼。</w:t>
      </w:r>
    </w:p>
    <w:p w14:paraId="59FE6B3B" w14:textId="77777777" w:rsidR="00F1229C" w:rsidRDefault="00F1229C" w:rsidP="00F1229C">
      <w:pPr>
        <w:widowControl/>
        <w:rPr>
          <w:rFonts w:hint="eastAsia"/>
        </w:rPr>
      </w:pPr>
    </w:p>
    <w:p w14:paraId="10648C61" w14:textId="77777777" w:rsidR="00F1229C" w:rsidRDefault="00F1229C" w:rsidP="00F1229C">
      <w:pPr>
        <w:widowControl/>
        <w:rPr>
          <w:rFonts w:hint="eastAsia"/>
        </w:rPr>
      </w:pPr>
      <w:r>
        <w:rPr>
          <w:rFonts w:hint="eastAsia"/>
        </w:rPr>
        <w:tab/>
      </w:r>
      <w:r>
        <w:rPr>
          <w:rFonts w:hint="eastAsia"/>
        </w:rPr>
        <w:tab/>
        <w:t>★2018年2月3日，下午，在小区坐电梯，杂货店卖鸡蛋的妇女骑电动车送白发老头、一大袋米还有青菜等，老头说到13楼，却一直没按键；到12楼出来后，看了一会，电梯没动静。</w:t>
      </w:r>
    </w:p>
    <w:p w14:paraId="7C6A25D3" w14:textId="77777777" w:rsidR="00F1229C" w:rsidRDefault="00F1229C" w:rsidP="00F1229C">
      <w:pPr>
        <w:widowControl/>
        <w:rPr>
          <w:rFonts w:hint="eastAsia"/>
        </w:rPr>
      </w:pPr>
    </w:p>
    <w:p w14:paraId="0F39FF86" w14:textId="77777777" w:rsidR="00F1229C" w:rsidRDefault="00F1229C" w:rsidP="00F1229C">
      <w:pPr>
        <w:widowControl/>
        <w:rPr>
          <w:rFonts w:hint="eastAsia"/>
        </w:rPr>
      </w:pPr>
      <w:r>
        <w:rPr>
          <w:rFonts w:hint="eastAsia"/>
        </w:rPr>
        <w:tab/>
        <w:t>◆2015年8月11日，下午，我在南京中大医院血透后，坐100路到钓鱼台转62路，到明尚东苑小区站下车。对面车站旁停着一辆黄色出租车，过马路，在人行道上快走到并排的位置时，出租车开走了，还没走几步，一辆出租车开到前面离路口一两米处，靠边停下，没有动静，不知道是不是刚才那辆。突然想到今天傍晚在钓鱼台等62路公交时，也有一辆黄色出租车停在车站南的快车道边；以前也经常看到，应该都是监视的。8月27日，回来开窗时，发现下面路口停着一辆出租车。</w:t>
      </w:r>
    </w:p>
    <w:p w14:paraId="3F0C7280" w14:textId="77777777" w:rsidR="00F1229C" w:rsidRDefault="00F1229C" w:rsidP="00F1229C">
      <w:pPr>
        <w:widowControl/>
        <w:rPr>
          <w:rFonts w:hint="eastAsia"/>
        </w:rPr>
      </w:pPr>
    </w:p>
    <w:p w14:paraId="5B916287" w14:textId="77777777" w:rsidR="00F1229C" w:rsidRDefault="00F1229C" w:rsidP="00F1229C">
      <w:pPr>
        <w:widowControl/>
        <w:rPr>
          <w:rFonts w:hint="eastAsia"/>
        </w:rPr>
      </w:pPr>
      <w:r>
        <w:rPr>
          <w:rFonts w:hint="eastAsia"/>
        </w:rPr>
        <w:tab/>
        <w:t>◆2015年8月20日，中午，坐62路，一个面目狰狞如同恶鬼的老妇女坐在对面，自己居然丝毫没有警惕之心。之后，坐62路到油坊桥时，数次遇到这个妇女上车，例如：</w:t>
      </w:r>
    </w:p>
    <w:p w14:paraId="737DC090" w14:textId="77777777" w:rsidR="00F1229C" w:rsidRDefault="00F1229C" w:rsidP="00F1229C">
      <w:pPr>
        <w:widowControl/>
        <w:rPr>
          <w:rFonts w:hint="eastAsia"/>
        </w:rPr>
      </w:pPr>
    </w:p>
    <w:p w14:paraId="3A514741" w14:textId="77777777" w:rsidR="00F1229C" w:rsidRDefault="00F1229C" w:rsidP="00F1229C">
      <w:pPr>
        <w:widowControl/>
        <w:rPr>
          <w:rFonts w:hint="eastAsia"/>
        </w:rPr>
      </w:pPr>
      <w:r>
        <w:rPr>
          <w:rFonts w:hint="eastAsia"/>
        </w:rPr>
        <w:tab/>
      </w:r>
      <w:r>
        <w:rPr>
          <w:rFonts w:hint="eastAsia"/>
        </w:rPr>
        <w:tab/>
        <w:t>★2016年6月2日，中午坐62路，中途，以前见过的那个面目狰狞的中年妇女上车，一直站在驾驶室旁，到赛虹桥下车。</w:t>
      </w:r>
    </w:p>
    <w:p w14:paraId="5B2754AA" w14:textId="77777777" w:rsidR="00F1229C" w:rsidRDefault="00F1229C" w:rsidP="00F1229C">
      <w:pPr>
        <w:widowControl/>
        <w:rPr>
          <w:rFonts w:hint="eastAsia"/>
        </w:rPr>
      </w:pPr>
    </w:p>
    <w:p w14:paraId="0EE7E59D" w14:textId="77777777" w:rsidR="00F1229C" w:rsidRDefault="00F1229C" w:rsidP="00F1229C">
      <w:pPr>
        <w:widowControl/>
        <w:rPr>
          <w:rFonts w:hint="eastAsia"/>
        </w:rPr>
      </w:pPr>
      <w:r>
        <w:rPr>
          <w:rFonts w:hint="eastAsia"/>
        </w:rPr>
        <w:tab/>
      </w:r>
      <w:r>
        <w:rPr>
          <w:rFonts w:hint="eastAsia"/>
        </w:rPr>
        <w:tab/>
        <w:t>★6月30日，中午，坐62路，中途，穿红条衬衫、面目狰狞的中年妇女上车，站在旁边，到赛虹桥下车。</w:t>
      </w:r>
    </w:p>
    <w:p w14:paraId="71606211" w14:textId="77777777" w:rsidR="00F1229C" w:rsidRDefault="00F1229C" w:rsidP="00F1229C">
      <w:pPr>
        <w:widowControl/>
        <w:rPr>
          <w:rFonts w:hint="eastAsia"/>
        </w:rPr>
      </w:pPr>
    </w:p>
    <w:p w14:paraId="199F228F" w14:textId="77777777" w:rsidR="00F1229C" w:rsidRDefault="00F1229C" w:rsidP="00F1229C">
      <w:pPr>
        <w:widowControl/>
        <w:rPr>
          <w:rFonts w:hint="eastAsia"/>
        </w:rPr>
      </w:pPr>
      <w:r>
        <w:rPr>
          <w:rFonts w:hint="eastAsia"/>
        </w:rPr>
        <w:tab/>
      </w:r>
      <w:r>
        <w:rPr>
          <w:rFonts w:hint="eastAsia"/>
        </w:rPr>
        <w:tab/>
        <w:t>★7月19日，中午，坐62路到油坊桥，面目狰狞、穿红竖条衬衣的中年妇女又上车，站在身后。</w:t>
      </w:r>
    </w:p>
    <w:p w14:paraId="08FD8F82" w14:textId="77777777" w:rsidR="00F1229C" w:rsidRDefault="00F1229C" w:rsidP="00F1229C">
      <w:pPr>
        <w:widowControl/>
        <w:rPr>
          <w:rFonts w:hint="eastAsia"/>
        </w:rPr>
      </w:pPr>
    </w:p>
    <w:p w14:paraId="0277339D" w14:textId="77777777" w:rsidR="00F1229C" w:rsidRDefault="00F1229C" w:rsidP="00F1229C">
      <w:pPr>
        <w:widowControl/>
        <w:rPr>
          <w:rFonts w:hint="eastAsia"/>
        </w:rPr>
      </w:pPr>
      <w:r>
        <w:rPr>
          <w:rFonts w:hint="eastAsia"/>
        </w:rPr>
        <w:tab/>
      </w:r>
      <w:r>
        <w:rPr>
          <w:rFonts w:hint="eastAsia"/>
        </w:rPr>
        <w:tab/>
        <w:t>★8月2日，中午，坐62路，到油坊桥，面目狰狞的中年妇女上车；到赛虹桥下车。</w:t>
      </w:r>
    </w:p>
    <w:p w14:paraId="3203C928" w14:textId="77777777" w:rsidR="00F1229C" w:rsidRDefault="00F1229C" w:rsidP="00F1229C">
      <w:pPr>
        <w:widowControl/>
        <w:rPr>
          <w:rFonts w:hint="eastAsia"/>
        </w:rPr>
      </w:pPr>
    </w:p>
    <w:p w14:paraId="5648C312" w14:textId="77777777" w:rsidR="00F1229C" w:rsidRDefault="00F1229C" w:rsidP="00F1229C">
      <w:pPr>
        <w:widowControl/>
        <w:rPr>
          <w:rFonts w:hint="eastAsia"/>
        </w:rPr>
      </w:pPr>
      <w:r>
        <w:rPr>
          <w:rFonts w:hint="eastAsia"/>
        </w:rPr>
        <w:tab/>
      </w:r>
      <w:r>
        <w:rPr>
          <w:rFonts w:hint="eastAsia"/>
        </w:rPr>
        <w:tab/>
        <w:t>★2017年3月9日，中午，坐62路，到油坊桥，面目狰狞的中年妇女上车。</w:t>
      </w:r>
    </w:p>
    <w:p w14:paraId="40707B95" w14:textId="77777777" w:rsidR="00F1229C" w:rsidRDefault="00F1229C" w:rsidP="00F1229C">
      <w:pPr>
        <w:widowControl/>
        <w:rPr>
          <w:rFonts w:hint="eastAsia"/>
        </w:rPr>
      </w:pPr>
    </w:p>
    <w:p w14:paraId="3641C824" w14:textId="77777777" w:rsidR="00F1229C" w:rsidRDefault="00F1229C" w:rsidP="00F1229C">
      <w:pPr>
        <w:widowControl/>
        <w:rPr>
          <w:rFonts w:hint="eastAsia"/>
        </w:rPr>
      </w:pPr>
    </w:p>
    <w:p w14:paraId="14A7CBB9" w14:textId="77777777" w:rsidR="00F1229C" w:rsidRDefault="00F1229C" w:rsidP="00F1229C">
      <w:pPr>
        <w:widowControl/>
        <w:rPr>
          <w:rFonts w:hint="eastAsia"/>
        </w:rPr>
      </w:pPr>
      <w:r>
        <w:rPr>
          <w:rFonts w:hint="eastAsia"/>
        </w:rPr>
        <w:tab/>
        <w:t>◆一个伪装精神病的男特务。2016年我在南京市中医院血透时，被残酷迫害（详见《血透室》），南京市国安局为了“比惨”维稳，大概有十来次安排这个面相凶戾的男特务装成精神病，一直站在62路后门处喃喃自语，谩骂不休“操你妈屄”之类的。</w:t>
      </w:r>
    </w:p>
    <w:p w14:paraId="043F25FE" w14:textId="77777777" w:rsidR="00F1229C" w:rsidRDefault="00F1229C" w:rsidP="00F1229C">
      <w:pPr>
        <w:widowControl/>
        <w:rPr>
          <w:rFonts w:hint="eastAsia"/>
        </w:rPr>
      </w:pPr>
    </w:p>
    <w:p w14:paraId="05A13414" w14:textId="77777777" w:rsidR="00F1229C" w:rsidRDefault="00F1229C" w:rsidP="00F1229C">
      <w:pPr>
        <w:widowControl/>
        <w:rPr>
          <w:rFonts w:hint="eastAsia"/>
        </w:rPr>
      </w:pPr>
      <w:r>
        <w:rPr>
          <w:rFonts w:hint="eastAsia"/>
        </w:rPr>
        <w:tab/>
        <w:t>◆岱山一个穿着“公交志愿者”红马甲、戴小红帽的高个挺拔中老年妇女。2017年5月4日起，我在坐62路回来时，经常在车上看到她站在旁边，偶尔维持秩序什么的；下车后，她也一同往小区走。在我注意到她并在日记中提到后，有一个老头两三次与之一同出现，好像是其丈夫，认为能对我进行威慑，再后来就很少看到她了。</w:t>
      </w:r>
    </w:p>
    <w:p w14:paraId="14579C97" w14:textId="77777777" w:rsidR="00F1229C" w:rsidRDefault="00F1229C" w:rsidP="00F1229C">
      <w:pPr>
        <w:widowControl/>
        <w:rPr>
          <w:rFonts w:hint="eastAsia"/>
        </w:rPr>
      </w:pPr>
    </w:p>
    <w:p w14:paraId="001EFE9D" w14:textId="77777777" w:rsidR="00F1229C" w:rsidRDefault="00F1229C" w:rsidP="00F1229C">
      <w:pPr>
        <w:widowControl/>
        <w:rPr>
          <w:rFonts w:hint="eastAsia"/>
        </w:rPr>
      </w:pPr>
      <w:r>
        <w:rPr>
          <w:rFonts w:hint="eastAsia"/>
        </w:rPr>
        <w:tab/>
        <w:t>◆2017年9月30日，傍晚，我坐62路到友谊桥，一个戴帽子的凸肚中年男吃着雪糕，坐在旁边；之后，10月12日、19日、21日，傍晚，在集庆门凤台路车站等62路时，见之；还有一个粉衣中年妇女同时见过多次，可能是他老婆。另有：</w:t>
      </w:r>
    </w:p>
    <w:p w14:paraId="401A7187" w14:textId="77777777" w:rsidR="00F1229C" w:rsidRDefault="00F1229C" w:rsidP="00F1229C">
      <w:pPr>
        <w:widowControl/>
        <w:rPr>
          <w:rFonts w:hint="eastAsia"/>
        </w:rPr>
      </w:pPr>
    </w:p>
    <w:p w14:paraId="51820D21" w14:textId="77777777" w:rsidR="00F1229C" w:rsidRDefault="00F1229C" w:rsidP="00F1229C">
      <w:pPr>
        <w:widowControl/>
        <w:rPr>
          <w:rFonts w:hint="eastAsia"/>
        </w:rPr>
      </w:pPr>
      <w:r>
        <w:rPr>
          <w:rFonts w:hint="eastAsia"/>
        </w:rPr>
        <w:tab/>
      </w:r>
      <w:r>
        <w:rPr>
          <w:rFonts w:hint="eastAsia"/>
        </w:rPr>
        <w:tab/>
        <w:t>★11月9日，11:06，在油坊桥地铁站上地铁2号线，帽子雪糕大肚男坐在斜对面，低头看手机。</w:t>
      </w:r>
    </w:p>
    <w:p w14:paraId="053E7EFD" w14:textId="77777777" w:rsidR="00F1229C" w:rsidRDefault="00F1229C" w:rsidP="00F1229C">
      <w:pPr>
        <w:widowControl/>
        <w:rPr>
          <w:rFonts w:hint="eastAsia"/>
        </w:rPr>
      </w:pPr>
    </w:p>
    <w:p w14:paraId="499A54C6" w14:textId="77777777" w:rsidR="00F1229C" w:rsidRDefault="00F1229C" w:rsidP="00F1229C">
      <w:pPr>
        <w:widowControl/>
        <w:rPr>
          <w:rFonts w:hint="eastAsia"/>
        </w:rPr>
      </w:pPr>
      <w:r>
        <w:rPr>
          <w:rFonts w:hint="eastAsia"/>
        </w:rPr>
        <w:tab/>
      </w:r>
      <w:r>
        <w:rPr>
          <w:rFonts w:hint="eastAsia"/>
        </w:rPr>
        <w:tab/>
        <w:t>★2018年3月8日，傍晚，坐62路到西善桥，以前戴帽子、吃雪糕的胖男上车。</w:t>
      </w:r>
    </w:p>
    <w:p w14:paraId="40B317DB" w14:textId="77777777" w:rsidR="00F1229C" w:rsidRDefault="00F1229C" w:rsidP="00F1229C">
      <w:pPr>
        <w:widowControl/>
        <w:rPr>
          <w:rFonts w:hint="eastAsia"/>
        </w:rPr>
      </w:pPr>
    </w:p>
    <w:p w14:paraId="31A703ED" w14:textId="77777777" w:rsidR="00F1229C" w:rsidRDefault="00F1229C" w:rsidP="00F1229C">
      <w:pPr>
        <w:widowControl/>
        <w:rPr>
          <w:rFonts w:hint="eastAsia"/>
        </w:rPr>
      </w:pPr>
      <w:r>
        <w:rPr>
          <w:rFonts w:hint="eastAsia"/>
        </w:rPr>
        <w:tab/>
        <w:t>◆红歌老太。2019年前后，我在明尚东苑坐62路进城时，多次在车上看到一个穿红裙、提着红色行李箱的瘦老太，用iPad外放红歌视频，很大声，乘客稍有意见，就大发雷霆，争辩不休，表现出强烈的被迫害意识。</w:t>
      </w:r>
    </w:p>
    <w:p w14:paraId="6F4E6CFE" w14:textId="77777777" w:rsidR="00F1229C" w:rsidRDefault="00F1229C" w:rsidP="00F1229C">
      <w:pPr>
        <w:widowControl/>
        <w:rPr>
          <w:rFonts w:hint="eastAsia"/>
        </w:rPr>
      </w:pPr>
    </w:p>
    <w:p w14:paraId="2EB83A92" w14:textId="77777777" w:rsidR="00F1229C" w:rsidRDefault="00F1229C" w:rsidP="00F1229C">
      <w:pPr>
        <w:widowControl/>
        <w:rPr>
          <w:rFonts w:hint="eastAsia"/>
        </w:rPr>
      </w:pPr>
      <w:r>
        <w:rPr>
          <w:rFonts w:hint="eastAsia"/>
        </w:rPr>
        <w:tab/>
        <w:t>类似的是，2015年2月19日，除夕下午，我坐707路（即原来的“宁井”）回铜井的父母家吃年夜饭。一个戴棕红色针织尖帽的白发老头一直在大声自言自语，抨击时政，直呼毛邓江胡习各位老爷的名讳，自称买彩票破产而精神失常，叨叨切切，时而疾言厉色，威震全车，司机、售票员、乘客无人敢应之；口舌清晰，普通话标准，可能以前是话剧团的，看到旁边一列客车开过，就字正腔圆地模仿火车话务员，又模仿朱鎔基低沉苍老的声音做报告，“现在我们国家，还有三千万人吃不饱饭”，又模仿1945年国共和谈毛泽东用湖南腔对蒋介石说“我们都不是好人，你叫我共匪，我也叫你蒋匪……”，惟妙惟肖，甚是可笑。</w:t>
      </w:r>
    </w:p>
    <w:p w14:paraId="6CABB4E6" w14:textId="77777777" w:rsidR="00F1229C" w:rsidRDefault="00F1229C" w:rsidP="00F1229C">
      <w:pPr>
        <w:widowControl/>
        <w:rPr>
          <w:rFonts w:hint="eastAsia"/>
        </w:rPr>
      </w:pPr>
    </w:p>
    <w:p w14:paraId="1247CECC" w14:textId="77777777" w:rsidR="00F1229C" w:rsidRDefault="00F1229C" w:rsidP="00F1229C">
      <w:pPr>
        <w:widowControl/>
        <w:rPr>
          <w:rFonts w:hint="eastAsia"/>
        </w:rPr>
      </w:pPr>
      <w:r>
        <w:rPr>
          <w:rFonts w:hint="eastAsia"/>
        </w:rPr>
        <w:tab/>
        <w:t>当年的红卫兵等坏蛋变老了，就成了这样。南京市公安局要靠这样一些装疯卖傻的老头老太来维持统治和社会治安，也是很可笑的事。</w:t>
      </w:r>
    </w:p>
    <w:p w14:paraId="67D529AB" w14:textId="77777777" w:rsidR="00F1229C" w:rsidRDefault="00F1229C" w:rsidP="00F1229C">
      <w:pPr>
        <w:widowControl/>
        <w:rPr>
          <w:rFonts w:hint="eastAsia"/>
        </w:rPr>
      </w:pPr>
    </w:p>
    <w:p w14:paraId="77AC82D9" w14:textId="77777777" w:rsidR="00F1229C" w:rsidRDefault="00F1229C" w:rsidP="00F1229C">
      <w:pPr>
        <w:widowControl/>
        <w:rPr>
          <w:rFonts w:hint="eastAsia"/>
        </w:rPr>
      </w:pPr>
      <w:r>
        <w:rPr>
          <w:rFonts w:hint="eastAsia"/>
        </w:rPr>
        <w:tab/>
        <w:t>◆我所住的齐修南苑一个矮个老太。2020年之前，我每星期都在赛虹桥的沃尔玛超市购物，经常看到这个老太同上车，一同走回小区。</w:t>
      </w:r>
    </w:p>
    <w:p w14:paraId="3024B718" w14:textId="77777777" w:rsidR="00F1229C" w:rsidRDefault="00F1229C" w:rsidP="00F1229C">
      <w:pPr>
        <w:widowControl/>
        <w:rPr>
          <w:rFonts w:hint="eastAsia"/>
        </w:rPr>
      </w:pPr>
    </w:p>
    <w:p w14:paraId="0B90DBBA" w14:textId="77777777" w:rsidR="00F1229C" w:rsidRDefault="00F1229C" w:rsidP="00F1229C">
      <w:pPr>
        <w:widowControl/>
        <w:rPr>
          <w:rFonts w:hint="eastAsia"/>
        </w:rPr>
      </w:pPr>
    </w:p>
    <w:p w14:paraId="4F4A3766" w14:textId="77777777" w:rsidR="00F1229C" w:rsidRDefault="00F1229C" w:rsidP="00F1229C">
      <w:pPr>
        <w:widowControl/>
        <w:rPr>
          <w:rFonts w:hint="eastAsia"/>
        </w:rPr>
      </w:pPr>
      <w:r>
        <w:rPr>
          <w:rFonts w:hint="eastAsia"/>
        </w:rPr>
        <w:tab/>
      </w:r>
      <w:r>
        <w:rPr>
          <w:rFonts w:hint="eastAsia"/>
        </w:rPr>
        <w:tab/>
      </w:r>
      <w:r>
        <w:rPr>
          <w:rFonts w:hint="eastAsia"/>
        </w:rPr>
        <w:tab/>
      </w:r>
      <w:r>
        <w:rPr>
          <w:rFonts w:hint="eastAsia"/>
        </w:rPr>
        <w:tab/>
        <w:t xml:space="preserve">四，医院内 </w:t>
      </w:r>
    </w:p>
    <w:p w14:paraId="6D3C332C" w14:textId="77777777" w:rsidR="00F1229C" w:rsidRDefault="00F1229C" w:rsidP="00F1229C">
      <w:pPr>
        <w:widowControl/>
        <w:rPr>
          <w:rFonts w:hint="eastAsia"/>
        </w:rPr>
      </w:pPr>
    </w:p>
    <w:p w14:paraId="39840723" w14:textId="77777777" w:rsidR="00F1229C" w:rsidRDefault="00F1229C" w:rsidP="00F1229C">
      <w:pPr>
        <w:widowControl/>
        <w:rPr>
          <w:rFonts w:hint="eastAsia"/>
        </w:rPr>
      </w:pPr>
      <w:r>
        <w:rPr>
          <w:rFonts w:hint="eastAsia"/>
        </w:rPr>
        <w:t xml:space="preserve">　　2013年1月28日，我在明基医院挂了消化内科陈志坦主任的号。在等前面病人看诊时，一个穿短白大褂的男青年鬼鬼祟祟地递了个条子进诊室。轮到我时，见桌面有一次性压舌板，要求主任探查咽喉，主任含混不应。坐了不到五分钟，陈主任大部分时间都在啪啪地打字。出来一看，病历单上，主诉是“咽部不适2月余伴食欲不佳。无吞咽困难”。自己反复强调的怀疑食道病变，没写；辅助检查上写着“无肝掌蜘蛛痣（其实双手都有，他根本没看），浅表淋巴结未扪及肿大、腹平软，无压痛反跳，腹壁静脉无曲张，肝脾肋下未及，无肝区叩击痛，无双下肢水肿”，大吃一惊，因为他只是简单地问了两句，在打字的间隙随手往我的前胸拍了拍，两人仍皆坐姿，隔了好几层衣服，竟然能同时检查出浅表淋巴结、腹部、肝、脾、下肢；诊断是慢性胃炎[伴功能紊乱]，开了胃镜单。陈志坦主任这样当面撒谎，欺骗病人，岂不该杀！这两个三甲医院的医生尚且如此昧于为人的良知，遑论职业道德，更可见“天下无不可杀之人”。</w:t>
      </w:r>
    </w:p>
    <w:p w14:paraId="19128FC7" w14:textId="77777777" w:rsidR="00F1229C" w:rsidRDefault="00F1229C" w:rsidP="00F1229C">
      <w:pPr>
        <w:widowControl/>
        <w:rPr>
          <w:rFonts w:hint="eastAsia"/>
        </w:rPr>
      </w:pPr>
    </w:p>
    <w:p w14:paraId="78227266" w14:textId="77777777" w:rsidR="00F1229C" w:rsidRDefault="00F1229C" w:rsidP="00F1229C">
      <w:pPr>
        <w:widowControl/>
        <w:rPr>
          <w:rFonts w:hint="eastAsia"/>
        </w:rPr>
      </w:pPr>
      <w:r>
        <w:rPr>
          <w:rFonts w:hint="eastAsia"/>
        </w:rPr>
        <w:t xml:space="preserve">　　当天还有一件奇怪的事。我在门诊大厅自助机上挂了消化内科30号之后，顺便帮一个红衣老太儿媳挂号（1987年生），用时不到30秒，立刻赶到诊室，31号却已入诊室。</w:t>
      </w:r>
    </w:p>
    <w:p w14:paraId="5C8B9A3B" w14:textId="77777777" w:rsidR="00F1229C" w:rsidRDefault="00F1229C" w:rsidP="00F1229C">
      <w:pPr>
        <w:widowControl/>
        <w:rPr>
          <w:rFonts w:hint="eastAsia"/>
        </w:rPr>
      </w:pPr>
    </w:p>
    <w:p w14:paraId="72A8A7EA" w14:textId="77777777" w:rsidR="00F1229C" w:rsidRDefault="00F1229C" w:rsidP="00F1229C">
      <w:pPr>
        <w:widowControl/>
        <w:rPr>
          <w:rFonts w:hint="eastAsia"/>
        </w:rPr>
      </w:pPr>
      <w:r>
        <w:rPr>
          <w:rFonts w:hint="eastAsia"/>
        </w:rPr>
        <w:t xml:space="preserve">　　类似的事。大概是2002年，我因移植肾失功，到江苏省人民医院门诊看病，有点病急乱投医，没有挂肾移植专科，而是挂了泌尿专家程双管的号，因为他是1999年主刀给我做肾移植手术的医生。在诊室门口等轮到我的号，刚要进去，一个高瘦男青年突然冲进去，自顾自地跟程主任说以前（操屄）能有一个多小时，现在时间变短了，怎么办之类的话。</w:t>
      </w:r>
    </w:p>
    <w:p w14:paraId="4B3EBE15" w14:textId="77777777" w:rsidR="00F1229C" w:rsidRDefault="00F1229C" w:rsidP="00F1229C">
      <w:pPr>
        <w:widowControl/>
        <w:rPr>
          <w:rFonts w:hint="eastAsia"/>
        </w:rPr>
      </w:pPr>
    </w:p>
    <w:p w14:paraId="410F120E" w14:textId="77777777" w:rsidR="00F1229C" w:rsidRDefault="00F1229C" w:rsidP="00F1229C">
      <w:pPr>
        <w:widowControl/>
        <w:rPr>
          <w:rFonts w:hint="eastAsia"/>
        </w:rPr>
      </w:pPr>
      <w:r>
        <w:rPr>
          <w:rFonts w:hint="eastAsia"/>
        </w:rPr>
        <w:t xml:space="preserve">　　2015年4月14日，中午，我坐地铁2号线到孝陵卫出站，到钟山医院血透室问有没有空机器。一男坐在门口的椅子上，对我进行盘问，被我拒绝后，一直跟在血透室徐梅昌主任的身后。</w:t>
      </w:r>
    </w:p>
    <w:p w14:paraId="7A348889" w14:textId="77777777" w:rsidR="00F1229C" w:rsidRDefault="00F1229C" w:rsidP="00F1229C">
      <w:pPr>
        <w:widowControl/>
        <w:rPr>
          <w:rFonts w:hint="eastAsia"/>
        </w:rPr>
      </w:pPr>
    </w:p>
    <w:p w14:paraId="4C66EDB9" w14:textId="77777777" w:rsidR="00F1229C" w:rsidRDefault="00F1229C" w:rsidP="00F1229C">
      <w:pPr>
        <w:widowControl/>
        <w:rPr>
          <w:rFonts w:hint="eastAsia"/>
        </w:rPr>
      </w:pPr>
      <w:r>
        <w:rPr>
          <w:rFonts w:hint="eastAsia"/>
        </w:rPr>
        <w:t xml:space="preserve">　　2021年8月16日，下午，我在博大肾科医院血透下机后，因左大趾甲沟炎疼痛影响走路，到南京市第一医院皮肤科看门诊，开了两盒莫匹罗星软膏（即经常做广告的百多邦）。期间，一个戴眼镜的年轻男青年就在诊室外来回走动，装作打电话。</w:t>
      </w:r>
    </w:p>
    <w:p w14:paraId="23BAB916" w14:textId="77777777" w:rsidR="00F1229C" w:rsidRDefault="00F1229C" w:rsidP="00F1229C">
      <w:pPr>
        <w:widowControl/>
        <w:rPr>
          <w:rFonts w:hint="eastAsia"/>
        </w:rPr>
      </w:pPr>
    </w:p>
    <w:p w14:paraId="4D5B4387" w14:textId="77777777" w:rsidR="00F1229C" w:rsidRDefault="00F1229C" w:rsidP="00F1229C">
      <w:pPr>
        <w:widowControl/>
        <w:rPr>
          <w:rFonts w:hint="eastAsia"/>
        </w:rPr>
      </w:pPr>
      <w:r>
        <w:rPr>
          <w:rFonts w:hint="eastAsia"/>
        </w:rPr>
        <w:t xml:space="preserve">　　2024年10月11日下午，我到南医大二附院迈皋桥院区血透室咨询血透事宜，恰巧又有两个妇女来咨询。</w:t>
      </w:r>
    </w:p>
    <w:p w14:paraId="413A7745" w14:textId="77777777" w:rsidR="00F1229C" w:rsidRDefault="00F1229C" w:rsidP="00F1229C">
      <w:pPr>
        <w:widowControl/>
        <w:rPr>
          <w:rFonts w:hint="eastAsia"/>
        </w:rPr>
      </w:pPr>
    </w:p>
    <w:p w14:paraId="7AFE7B1D" w14:textId="77777777" w:rsidR="00F1229C" w:rsidRDefault="00F1229C" w:rsidP="00F1229C">
      <w:pPr>
        <w:widowControl/>
        <w:rPr>
          <w:rFonts w:hint="eastAsia"/>
        </w:rPr>
      </w:pPr>
      <w:r>
        <w:rPr>
          <w:rFonts w:hint="eastAsia"/>
        </w:rPr>
        <w:t xml:space="preserve">　　更多国保、线民在医院内外对我进行恐吓的事例，可参见《公安国保维稳概论》第二章《国保维稳手段》第四小节《作威》。</w:t>
      </w:r>
    </w:p>
    <w:p w14:paraId="0FC5FAB4" w14:textId="77777777" w:rsidR="00F1229C" w:rsidRDefault="00F1229C" w:rsidP="00F1229C">
      <w:pPr>
        <w:widowControl/>
        <w:rPr>
          <w:rFonts w:hint="eastAsia"/>
        </w:rPr>
      </w:pPr>
    </w:p>
    <w:p w14:paraId="392F85E9" w14:textId="77777777" w:rsidR="00F1229C" w:rsidRDefault="00F1229C" w:rsidP="00F1229C">
      <w:pPr>
        <w:widowControl/>
        <w:rPr>
          <w:rFonts w:hint="eastAsia"/>
        </w:rPr>
      </w:pPr>
    </w:p>
    <w:p w14:paraId="6F311029" w14:textId="77777777" w:rsidR="00F1229C" w:rsidRDefault="00F1229C" w:rsidP="00F1229C">
      <w:pPr>
        <w:widowControl/>
        <w:rPr>
          <w:rFonts w:hint="eastAsia"/>
        </w:rPr>
      </w:pPr>
      <w:r>
        <w:rPr>
          <w:rFonts w:hint="eastAsia"/>
        </w:rPr>
        <w:tab/>
      </w:r>
      <w:r>
        <w:rPr>
          <w:rFonts w:hint="eastAsia"/>
        </w:rPr>
        <w:tab/>
      </w:r>
      <w:r>
        <w:rPr>
          <w:rFonts w:hint="eastAsia"/>
        </w:rPr>
        <w:tab/>
      </w:r>
      <w:r>
        <w:rPr>
          <w:rFonts w:hint="eastAsia"/>
        </w:rPr>
        <w:tab/>
        <w:t xml:space="preserve">五，特殊事例 </w:t>
      </w:r>
    </w:p>
    <w:p w14:paraId="4845F0E7" w14:textId="77777777" w:rsidR="00F1229C" w:rsidRDefault="00F1229C" w:rsidP="00F1229C">
      <w:pPr>
        <w:widowControl/>
        <w:rPr>
          <w:rFonts w:hint="eastAsia"/>
        </w:rPr>
      </w:pPr>
    </w:p>
    <w:p w14:paraId="3E379912" w14:textId="77777777" w:rsidR="00F1229C" w:rsidRDefault="00F1229C" w:rsidP="00F1229C">
      <w:pPr>
        <w:widowControl/>
        <w:rPr>
          <w:rFonts w:hint="eastAsia"/>
        </w:rPr>
      </w:pPr>
      <w:r>
        <w:rPr>
          <w:rFonts w:hint="eastAsia"/>
        </w:rPr>
        <w:t xml:space="preserve">　　还有一些令我印象深刻的跟踪实例：</w:t>
      </w:r>
    </w:p>
    <w:p w14:paraId="75F8287E" w14:textId="77777777" w:rsidR="00F1229C" w:rsidRDefault="00F1229C" w:rsidP="00F1229C">
      <w:pPr>
        <w:widowControl/>
        <w:rPr>
          <w:rFonts w:hint="eastAsia"/>
        </w:rPr>
      </w:pPr>
    </w:p>
    <w:p w14:paraId="4C366BA0" w14:textId="77777777" w:rsidR="00F1229C" w:rsidRDefault="00F1229C" w:rsidP="00F1229C">
      <w:pPr>
        <w:widowControl/>
        <w:rPr>
          <w:rFonts w:hint="eastAsia"/>
        </w:rPr>
      </w:pPr>
      <w:r>
        <w:rPr>
          <w:rFonts w:hint="eastAsia"/>
        </w:rPr>
        <w:tab/>
        <w:t>◆2010年7月10日，傍晚，我坐”宁滨“公交车到滨江开发区，准备转“滨江二”到铜井，却发现最后一班车是五点半，而这时已经快六点了，只好准备走到205国道上的”宁井“公交站。这时一个刚才同乘”宁滨“的戴眼镜、相当壮实的男青年与我同行，一起准备走到车站，走了一段路，他想打电话找人来接，没找到。随后各花2块5同乘马自达到燕喜路车站，又各花1块钱乘坐“富路”小三轮到铜井新铜花苑小区。我并未觉得有什么异常。</w:t>
      </w:r>
    </w:p>
    <w:p w14:paraId="5ECBAAB8" w14:textId="77777777" w:rsidR="00F1229C" w:rsidRDefault="00F1229C" w:rsidP="00F1229C">
      <w:pPr>
        <w:widowControl/>
        <w:rPr>
          <w:rFonts w:hint="eastAsia"/>
        </w:rPr>
      </w:pPr>
    </w:p>
    <w:p w14:paraId="46614DA1" w14:textId="77777777" w:rsidR="00F1229C" w:rsidRDefault="00F1229C" w:rsidP="00F1229C">
      <w:pPr>
        <w:widowControl/>
        <w:rPr>
          <w:rFonts w:hint="eastAsia"/>
        </w:rPr>
      </w:pPr>
      <w:r>
        <w:rPr>
          <w:rFonts w:hint="eastAsia"/>
        </w:rPr>
        <w:tab/>
        <w:t>7月15日，傍晚，坐”宁滨“快到底站时已经过了五点半，正好看到“滨江线”的电动公交车迎面开过来，连忙未到站就下车，有一位戴眼镜的男青年说坐错了车，跟我一起下车到对面拦电动公交车，第一辆是到司家的“滨江一”，后面一辆才是到铜井的“滨江二”，虽然没有座位，也很高兴。又过了很时间，我才恍然大悟，这两个男青年都是随行监视我的线民。</w:t>
      </w:r>
    </w:p>
    <w:p w14:paraId="1DEBEBD6" w14:textId="77777777" w:rsidR="00F1229C" w:rsidRDefault="00F1229C" w:rsidP="00F1229C">
      <w:pPr>
        <w:widowControl/>
        <w:rPr>
          <w:rFonts w:hint="eastAsia"/>
        </w:rPr>
      </w:pPr>
    </w:p>
    <w:p w14:paraId="7EC33C1E" w14:textId="77777777" w:rsidR="00F1229C" w:rsidRDefault="00F1229C" w:rsidP="00F1229C">
      <w:pPr>
        <w:widowControl/>
        <w:rPr>
          <w:rFonts w:hint="eastAsia"/>
        </w:rPr>
      </w:pPr>
      <w:r>
        <w:rPr>
          <w:rFonts w:hint="eastAsia"/>
        </w:rPr>
        <w:tab/>
        <w:t>◆2012年12月12日傍晚，我在血透后坐“宁井”公交车回铜井镇，睡着后，被旁边一个自称六十岁的光头佬吵醒，一路上哇哩哇啦地把全国大部分省市评价了一遍；北京公交便宜，4毛钱坐20公里，地铁两块钱随便坐；大连干净，郑州脏乱差；山东人实诚，大碗菜，但味道不好；兰州人身上都有膻味，风沙大，在街上不能讲话，否则灌一嘴沙；云南漓江要从头坐船玩，五个景点，第一个是九马饮江，第二是什么；嗓门超大，偏偏还有人随声应和。南京公安国保把我当成实验的老鼠一样监控、迫害了我30多年，而用这种可笑的方法来使我神游天下，其自欺欺人、歹毒残酷如此。</w:t>
      </w:r>
    </w:p>
    <w:p w14:paraId="22E640C3" w14:textId="77777777" w:rsidR="00F1229C" w:rsidRDefault="00F1229C" w:rsidP="00F1229C">
      <w:pPr>
        <w:widowControl/>
        <w:rPr>
          <w:rFonts w:hint="eastAsia"/>
        </w:rPr>
      </w:pPr>
    </w:p>
    <w:p w14:paraId="764F4809" w14:textId="77777777" w:rsidR="00F1229C" w:rsidRDefault="00F1229C" w:rsidP="00F1229C">
      <w:pPr>
        <w:widowControl/>
        <w:rPr>
          <w:rFonts w:hint="eastAsia"/>
        </w:rPr>
      </w:pPr>
      <w:r>
        <w:rPr>
          <w:rFonts w:hint="eastAsia"/>
        </w:rPr>
        <w:tab/>
        <w:t>◆2013年1月18日，上午，我坐153路公交车进南京城血透，旁边一个男青年喝营养快线时，公交车颠簸了一下，洒了一身，状稍狼狈，我送他一小包面巾纸。直到这时都还很正常，不正常的是，他擦过衣服后开始借用我的电话，打114查号到汽车4S店，说要买汽车，问怎么走；打了几分钟，他又向我借钱坐车，我没借，他又向坐在旁边的两个女青年借钱，小眼珠直勾勾地盯着人家大姑娘，我觉得可能遇到了精神病，担心发生意外，就给了三块硬币坐地铁，他又说还要坐公交车，就给了张五块钱的纸币，收回硬币。</w:t>
      </w:r>
    </w:p>
    <w:p w14:paraId="5A8B813F" w14:textId="77777777" w:rsidR="00F1229C" w:rsidRDefault="00F1229C" w:rsidP="00F1229C">
      <w:pPr>
        <w:widowControl/>
        <w:rPr>
          <w:rFonts w:hint="eastAsia"/>
        </w:rPr>
      </w:pPr>
    </w:p>
    <w:p w14:paraId="34EA3105" w14:textId="77777777" w:rsidR="00F1229C" w:rsidRDefault="00F1229C" w:rsidP="00F1229C">
      <w:pPr>
        <w:widowControl/>
        <w:rPr>
          <w:rFonts w:hint="eastAsia"/>
        </w:rPr>
      </w:pPr>
      <w:r>
        <w:rPr>
          <w:rFonts w:hint="eastAsia"/>
        </w:rPr>
        <w:tab/>
        <w:t>当天傍晚，我在明基医院血透下机后，坐地铁到中华门车站，一男一女站在出口，男青年把一包同款的纸巾递向女青年，动作定格，手一直拿着那包纸巾悬在空中</w:t>
      </w:r>
      <w:r>
        <w:rPr>
          <w:rFonts w:hint="eastAsia"/>
        </w:rPr>
        <w:lastRenderedPageBreak/>
        <w:t>不动，似乎有意嘲笑我之前的行善，以激发悔恨之心。由此推测153路的男青年应该是跟踪的国保，从这件事也可一窥国保特务的流氓作风，见不得别人行善的心理扭曲。</w:t>
      </w:r>
    </w:p>
    <w:p w14:paraId="17674C35" w14:textId="77777777" w:rsidR="00F1229C" w:rsidRDefault="00F1229C" w:rsidP="00F1229C">
      <w:pPr>
        <w:widowControl/>
        <w:rPr>
          <w:rFonts w:hint="eastAsia"/>
        </w:rPr>
      </w:pPr>
    </w:p>
    <w:p w14:paraId="70E35A5A" w14:textId="77777777" w:rsidR="00F1229C" w:rsidRDefault="00F1229C" w:rsidP="00F1229C">
      <w:pPr>
        <w:widowControl/>
        <w:rPr>
          <w:rFonts w:hint="eastAsia"/>
        </w:rPr>
      </w:pPr>
      <w:r>
        <w:rPr>
          <w:rFonts w:hint="eastAsia"/>
        </w:rPr>
        <w:tab/>
        <w:t>◆2024年11月25日，周一傍晚，我在南医大二附院迈皋桥院区血透后出医院，觉凉，随后坐地铁时搜索羽绒服专卖店，发现每天经过的三山街万象天地负一层就有一家波司登。随后在三山街出站，到波司登买了一件1699块的鹅绒羽绒服，远远超出我正常的消费水平。随后我骑车到钓鱼台，坐在长凳上等车时，一东北风花外套、花白卷发老太走到我的旁边，面朝着我的侧面，左右扭头分别向快车道、慢车道呸呸连吐口水二三十次，跟我穿同款棕色灯芯绒束脚长裤，只是品牌不同，脚上穿皮面打孔白色运动鞋。</w:t>
      </w:r>
    </w:p>
    <w:p w14:paraId="5D0E2B60" w14:textId="77777777" w:rsidR="00F1229C" w:rsidRDefault="00F1229C" w:rsidP="00F1229C">
      <w:pPr>
        <w:widowControl/>
        <w:rPr>
          <w:rFonts w:hint="eastAsia"/>
        </w:rPr>
      </w:pPr>
    </w:p>
    <w:p w14:paraId="03A2E54F" w14:textId="77777777" w:rsidR="00F1229C" w:rsidRDefault="00F1229C" w:rsidP="00F1229C">
      <w:pPr>
        <w:widowControl/>
        <w:rPr>
          <w:rFonts w:hint="eastAsia"/>
        </w:rPr>
      </w:pPr>
    </w:p>
    <w:p w14:paraId="1B43BC9A" w14:textId="77777777" w:rsidR="00F1229C" w:rsidRDefault="00F1229C" w:rsidP="00F1229C">
      <w:pPr>
        <w:widowControl/>
        <w:rPr>
          <w:rFonts w:hint="eastAsia"/>
        </w:rPr>
      </w:pPr>
      <w:r>
        <w:rPr>
          <w:rFonts w:hint="eastAsia"/>
        </w:rPr>
        <w:tab/>
      </w:r>
      <w:r>
        <w:rPr>
          <w:rFonts w:hint="eastAsia"/>
        </w:rPr>
        <w:tab/>
      </w:r>
      <w:r>
        <w:rPr>
          <w:rFonts w:hint="eastAsia"/>
        </w:rPr>
        <w:tab/>
      </w:r>
      <w:r>
        <w:rPr>
          <w:rFonts w:hint="eastAsia"/>
        </w:rPr>
        <w:tab/>
        <w:t xml:space="preserve">六，小结 </w:t>
      </w:r>
    </w:p>
    <w:p w14:paraId="10A71C91" w14:textId="77777777" w:rsidR="00F1229C" w:rsidRDefault="00F1229C" w:rsidP="00F1229C">
      <w:pPr>
        <w:widowControl/>
        <w:rPr>
          <w:rFonts w:hint="eastAsia"/>
        </w:rPr>
      </w:pPr>
    </w:p>
    <w:p w14:paraId="75FF9820" w14:textId="77777777" w:rsidR="00F1229C" w:rsidRDefault="00F1229C" w:rsidP="00F1229C">
      <w:pPr>
        <w:widowControl/>
        <w:rPr>
          <w:rFonts w:hint="eastAsia"/>
        </w:rPr>
      </w:pPr>
      <w:r>
        <w:rPr>
          <w:rFonts w:hint="eastAsia"/>
        </w:rPr>
        <w:t xml:space="preserve">　　二战后的美苏冷战，导致德国被分为联邦德国和民主德国，简称西德、东德，分别亲欧美、苏联，连首都柏林也一分为二。1989年11月，德国柏林墙倒塌后，东德政府倒台前销毁了一批档案，残存的档案表明，至少1/3的东德人是替政府监视亲友、邻居、同事等的线民。同样，由上述事实可以推测，中共同样豢养了数量庞大的线民，举报大学教师课堂言论的“信息员”只是九牛一毛。</w:t>
      </w:r>
    </w:p>
    <w:p w14:paraId="697BFF54" w14:textId="77777777" w:rsidR="00F1229C" w:rsidRDefault="00F1229C" w:rsidP="00F1229C">
      <w:pPr>
        <w:widowControl/>
        <w:rPr>
          <w:rFonts w:hint="eastAsia"/>
        </w:rPr>
      </w:pPr>
    </w:p>
    <w:p w14:paraId="54FF3585" w14:textId="77777777" w:rsidR="00F1229C" w:rsidRDefault="00F1229C" w:rsidP="00F1229C">
      <w:pPr>
        <w:widowControl/>
        <w:rPr>
          <w:rFonts w:hint="eastAsia"/>
        </w:rPr>
      </w:pPr>
      <w:r>
        <w:rPr>
          <w:rFonts w:hint="eastAsia"/>
        </w:rPr>
        <w:t xml:space="preserve">　　线民们当然不会用爱或信念发电，无偿为中共提供维稳服务，必然需要不低于社会平均工资的支出，也就造成在2010年代就已经超过国防经费的维稳经费不断增长，这也是中共末期财政问题的一个重要来源。元、明、清甚至苏联的灭亡，国民政府败退台湾，都和统治末期财政崩溃有直接关系。这些前车之鉴并未引起中共的警觉，相反，中共对武力、金钱有一种执着的迷思，认为其有庞大的军警队伍，只要提高其待遇，保证其效忠，就不可能被颠覆，红色江山就一定能传万代；2000年前秦始皇也是这么想的。</w:t>
      </w:r>
    </w:p>
    <w:p w14:paraId="5DB520C2" w14:textId="77777777" w:rsidR="00F1229C" w:rsidRDefault="00F1229C" w:rsidP="00F1229C">
      <w:pPr>
        <w:widowControl/>
        <w:rPr>
          <w:rFonts w:hint="eastAsia"/>
        </w:rPr>
      </w:pPr>
    </w:p>
    <w:p w14:paraId="08B68C78" w14:textId="77777777" w:rsidR="00F1229C" w:rsidRDefault="00F1229C" w:rsidP="00F1229C">
      <w:pPr>
        <w:widowControl/>
        <w:rPr>
          <w:rFonts w:hint="eastAsia"/>
        </w:rPr>
      </w:pPr>
      <w:r>
        <w:rPr>
          <w:rFonts w:hint="eastAsia"/>
        </w:rPr>
        <w:t xml:space="preserve">　　2023年，新冠疫情虽然结束了，三年的“动态清零”已经导致经济凋敝，民生日艰，地方债台高筑，罗掘俱穷，习近平不但不简政节流，反而又平空增加一大批农管、文管公务员，又在中共中央下设一个社会工作部，以为吃公家饭的人越多，拥戴自己的人就越多，自己的位子就越稳；殊不知，有一天当他发不出薪水的时候，那些人翻过脸来就能立刻把他一家老小吃干抹尽，这种事情在历史上也屡见不鲜。</w:t>
      </w:r>
    </w:p>
    <w:p w14:paraId="5E3790D6" w14:textId="77777777" w:rsidR="00F1229C" w:rsidRDefault="00F1229C" w:rsidP="00F1229C">
      <w:pPr>
        <w:widowControl/>
        <w:rPr>
          <w:rFonts w:hint="eastAsia"/>
        </w:rPr>
      </w:pPr>
    </w:p>
    <w:p w14:paraId="14BC5941" w14:textId="77777777" w:rsidR="00F1229C" w:rsidRDefault="00F1229C" w:rsidP="00F1229C">
      <w:pPr>
        <w:widowControl/>
        <w:rPr>
          <w:rFonts w:hint="eastAsia"/>
        </w:rPr>
      </w:pPr>
      <w:r>
        <w:rPr>
          <w:rFonts w:hint="eastAsia"/>
        </w:rPr>
        <w:t xml:space="preserve">　　中共已经统治中国近80年，奴役、驯化了三代中国人，导致国民普遍丧失了是非观，唯利是图，随时愿意为了金钱、官位出卖良知，构陷良善，造成“天下无不可杀之人”的局面。2024年11月11日，珠海体育中心撞死35人后，BBC驻中国记者麦笛文（Stephen McDonell）来到现场报导，遭遇不明身份蓝T恤男阻挠采访，应该就是中共的网格员线民；与此同时，有多个网络账号复制黏贴着同一套话语：“请各位党员在</w:t>
      </w:r>
      <w:r>
        <w:rPr>
          <w:rFonts w:hint="eastAsia"/>
        </w:rPr>
        <w:lastRenderedPageBreak/>
        <w:t>群里证明引导，全世界都在关注珠海，在这个时候出现这种状况，不一定是简单的报复社会的小概率事件，不排除有境外势力故意作乱，请大家镇定，不要轻易上当，不转发引起更大的恐慌，不转发就算我们市民对国家最大的支持”。线民们出卖良知获得的一点金钞，在即将到来的末世浩劫中或如水中月、镜中花一样消散得无影无踪，或如磐石一样引其坠入暗黑深渊。</w:t>
      </w:r>
    </w:p>
    <w:p w14:paraId="18B8E197" w14:textId="77777777" w:rsidR="00F1229C" w:rsidRDefault="00F1229C" w:rsidP="00F1229C">
      <w:pPr>
        <w:widowControl/>
        <w:rPr>
          <w:rFonts w:hint="eastAsia"/>
        </w:rPr>
      </w:pPr>
    </w:p>
    <w:p w14:paraId="07B32292" w14:textId="77777777" w:rsidR="00F1229C" w:rsidRDefault="00F1229C" w:rsidP="00F1229C">
      <w:pPr>
        <w:widowControl/>
        <w:rPr>
          <w:rFonts w:hint="eastAsia"/>
        </w:rPr>
      </w:pPr>
      <w:r>
        <w:rPr>
          <w:rFonts w:hint="eastAsia"/>
        </w:rPr>
        <w:t xml:space="preserve">　　早先，我也是个愤青，对于劳苦大众如同鲁迅所说“哀其不幸，怒其不争”，积极思考如何救国救民；现在我已经平和许多，看到一个人在网上哭诉不公，如小孩莫名死在学校，再也不能激起我的愤怒，而只是简单地滑过。因为我知道，如果这个人没有遭遇不幸，大概率会是个拥护政府的“小确幸”，兴高采烈地对我这样的异见者进行监视、迫害。如果其能觉醒，恢复血性，就应该把杀人的教师、为虎作伥的民警、检察员、法官全家都杀了为子女报仇，而不是哭哭啼啼地幻想着天上掉下个包公来为其主持正义。</w:t>
      </w:r>
    </w:p>
    <w:p w14:paraId="7E41DDCD" w14:textId="77777777" w:rsidR="00F1229C" w:rsidRDefault="00F1229C" w:rsidP="00F1229C">
      <w:pPr>
        <w:widowControl/>
        <w:rPr>
          <w:rFonts w:hint="eastAsia"/>
        </w:rPr>
      </w:pPr>
    </w:p>
    <w:p w14:paraId="3FE70C77" w14:textId="77777777" w:rsidR="00F1229C" w:rsidRDefault="00F1229C" w:rsidP="00F1229C">
      <w:pPr>
        <w:widowControl/>
        <w:rPr>
          <w:rFonts w:hint="eastAsia"/>
        </w:rPr>
      </w:pPr>
      <w:r>
        <w:rPr>
          <w:rFonts w:hint="eastAsia"/>
        </w:rPr>
        <w:t xml:space="preserve">　　因此，中共的贪污腐化、颟顸无能、无法无天、草菅人命都有其现实的合理性，因为经济基础决定上层建筑，有什么的老百姓就有什么样的政府。简而言之，人莫不咎由自取，中国人民完全配得上其遭受的苦难。想通这一点，我才能怀着冷漠的恶意在这个充满恶意的社会中努力活下去。</w:t>
      </w:r>
    </w:p>
    <w:p w14:paraId="1DD608F9" w14:textId="77777777" w:rsidR="00F1229C" w:rsidRDefault="00F1229C" w:rsidP="00F1229C">
      <w:pPr>
        <w:widowControl/>
        <w:rPr>
          <w:rFonts w:hint="eastAsia"/>
        </w:rPr>
      </w:pPr>
    </w:p>
    <w:p w14:paraId="372306D5" w14:textId="77777777" w:rsidR="00F1229C" w:rsidRDefault="00F1229C" w:rsidP="00F1229C">
      <w:pPr>
        <w:widowControl/>
        <w:rPr>
          <w:rFonts w:hint="eastAsia"/>
        </w:rPr>
      </w:pPr>
    </w:p>
    <w:p w14:paraId="55C9F311" w14:textId="77777777" w:rsidR="00F1229C" w:rsidRDefault="00F1229C" w:rsidP="00F1229C">
      <w:pPr>
        <w:widowControl/>
        <w:rPr>
          <w:rFonts w:hint="eastAsia"/>
        </w:rPr>
      </w:pPr>
    </w:p>
    <w:p w14:paraId="3F7EBD46" w14:textId="77777777" w:rsidR="00F1229C" w:rsidRDefault="00F1229C" w:rsidP="00F1229C">
      <w:pPr>
        <w:widowControl/>
        <w:rPr>
          <w:rFonts w:hint="eastAsia"/>
        </w:rPr>
      </w:pPr>
    </w:p>
    <w:p w14:paraId="7C30080F" w14:textId="77777777" w:rsidR="00F1229C" w:rsidRDefault="00F1229C" w:rsidP="00F1229C">
      <w:pPr>
        <w:widowControl/>
        <w:rPr>
          <w:rFonts w:hint="eastAsia"/>
        </w:rPr>
      </w:pPr>
      <w:r>
        <w:rPr>
          <w:rFonts w:hint="eastAsia"/>
        </w:rPr>
        <w:t xml:space="preserve">附录：《血透日记》中记录的部分线民 </w:t>
      </w:r>
    </w:p>
    <w:p w14:paraId="59B21B4A" w14:textId="77777777" w:rsidR="00F1229C" w:rsidRDefault="00F1229C" w:rsidP="00F1229C">
      <w:pPr>
        <w:widowControl/>
        <w:rPr>
          <w:rFonts w:hint="eastAsia"/>
        </w:rPr>
      </w:pPr>
    </w:p>
    <w:p w14:paraId="20CDB8D5" w14:textId="77777777" w:rsidR="00F1229C" w:rsidRDefault="00F1229C" w:rsidP="00F1229C">
      <w:pPr>
        <w:widowControl/>
        <w:rPr>
          <w:rFonts w:hint="eastAsia"/>
        </w:rPr>
      </w:pPr>
      <w:r>
        <w:rPr>
          <w:rFonts w:hint="eastAsia"/>
        </w:rPr>
        <w:t>2000年左右：</w:t>
      </w:r>
    </w:p>
    <w:p w14:paraId="0F3879C8" w14:textId="77777777" w:rsidR="00F1229C" w:rsidRDefault="00F1229C" w:rsidP="00F1229C">
      <w:pPr>
        <w:widowControl/>
        <w:rPr>
          <w:rFonts w:hint="eastAsia"/>
        </w:rPr>
      </w:pPr>
    </w:p>
    <w:p w14:paraId="04A49C31" w14:textId="77777777" w:rsidR="00F1229C" w:rsidRDefault="00F1229C" w:rsidP="00F1229C">
      <w:pPr>
        <w:widowControl/>
        <w:rPr>
          <w:rFonts w:hint="eastAsia"/>
        </w:rPr>
      </w:pPr>
      <w:r>
        <w:rPr>
          <w:rFonts w:hint="eastAsia"/>
        </w:rPr>
        <w:tab/>
        <w:t>◆1999年7月，我在江苏省人民医院接受肾移植手术，之后，经常去医院化验。有一次，我在虎踞南路乌龙潭公园旁的一家苏果超市购物，用1元硬币打开一个储物柜。刚走到超市门口，一中年男提醒我忘了取回硬币，我连忙走到储物柜查看，硬币已经没有了。</w:t>
      </w:r>
    </w:p>
    <w:p w14:paraId="3A08AF8F" w14:textId="77777777" w:rsidR="00F1229C" w:rsidRDefault="00F1229C" w:rsidP="00F1229C">
      <w:pPr>
        <w:widowControl/>
        <w:rPr>
          <w:rFonts w:hint="eastAsia"/>
        </w:rPr>
      </w:pPr>
    </w:p>
    <w:p w14:paraId="7A43DDC8" w14:textId="77777777" w:rsidR="00F1229C" w:rsidRDefault="00F1229C" w:rsidP="00F1229C">
      <w:pPr>
        <w:widowControl/>
        <w:rPr>
          <w:rFonts w:hint="eastAsia"/>
        </w:rPr>
      </w:pPr>
      <w:r>
        <w:rPr>
          <w:rFonts w:hint="eastAsia"/>
        </w:rPr>
        <w:t>2006年：</w:t>
      </w:r>
    </w:p>
    <w:p w14:paraId="18A043E2" w14:textId="77777777" w:rsidR="00F1229C" w:rsidRDefault="00F1229C" w:rsidP="00F1229C">
      <w:pPr>
        <w:widowControl/>
        <w:rPr>
          <w:rFonts w:hint="eastAsia"/>
        </w:rPr>
      </w:pPr>
    </w:p>
    <w:p w14:paraId="57590340" w14:textId="77777777" w:rsidR="00F1229C" w:rsidRDefault="00F1229C" w:rsidP="00F1229C">
      <w:pPr>
        <w:widowControl/>
        <w:rPr>
          <w:rFonts w:hint="eastAsia"/>
        </w:rPr>
      </w:pPr>
      <w:r>
        <w:rPr>
          <w:rFonts w:hint="eastAsia"/>
        </w:rPr>
        <w:tab/>
        <w:t>◆2005年底至2006年初，我因为租住在南京市中西医结合医院（钟山医院）附近的双拜巷，就把血透时间改为早上，每天清晨路过一家沙县小吃店，吃一碗馄饨，还打包一份血透时吃。两三次之后，每天都在这家馄饨店见到一老头来吃慢悠悠地吃早点，听自带的广播，店里只有我们两个顾客。</w:t>
      </w:r>
    </w:p>
    <w:p w14:paraId="0CDE9967" w14:textId="77777777" w:rsidR="00F1229C" w:rsidRDefault="00F1229C" w:rsidP="00F1229C">
      <w:pPr>
        <w:widowControl/>
        <w:rPr>
          <w:rFonts w:hint="eastAsia"/>
        </w:rPr>
      </w:pPr>
    </w:p>
    <w:p w14:paraId="52AFAE27" w14:textId="77777777" w:rsidR="00F1229C" w:rsidRDefault="00F1229C" w:rsidP="00F1229C">
      <w:pPr>
        <w:widowControl/>
        <w:rPr>
          <w:rFonts w:hint="eastAsia"/>
        </w:rPr>
      </w:pPr>
      <w:r>
        <w:rPr>
          <w:rFonts w:hint="eastAsia"/>
        </w:rPr>
        <w:lastRenderedPageBreak/>
        <w:tab/>
        <w:t>◆2006年5月下旬，我从建邺医院转到省人民医院住院血透，一个住在对面病床准备做肾穿刺的中年男故意显示对我的情况很了解。</w:t>
      </w:r>
    </w:p>
    <w:p w14:paraId="38B8EEAD" w14:textId="77777777" w:rsidR="00F1229C" w:rsidRDefault="00F1229C" w:rsidP="00F1229C">
      <w:pPr>
        <w:widowControl/>
        <w:rPr>
          <w:rFonts w:hint="eastAsia"/>
        </w:rPr>
      </w:pPr>
    </w:p>
    <w:p w14:paraId="29A93AE4" w14:textId="77777777" w:rsidR="00F1229C" w:rsidRDefault="00F1229C" w:rsidP="00F1229C">
      <w:pPr>
        <w:widowControl/>
        <w:rPr>
          <w:rFonts w:hint="eastAsia"/>
        </w:rPr>
      </w:pPr>
      <w:r>
        <w:rPr>
          <w:rFonts w:hint="eastAsia"/>
        </w:rPr>
        <w:t>2007年：</w:t>
      </w:r>
    </w:p>
    <w:p w14:paraId="5C4500B6" w14:textId="77777777" w:rsidR="00F1229C" w:rsidRDefault="00F1229C" w:rsidP="00F1229C">
      <w:pPr>
        <w:widowControl/>
        <w:rPr>
          <w:rFonts w:hint="eastAsia"/>
        </w:rPr>
      </w:pPr>
    </w:p>
    <w:p w14:paraId="5E3935AF" w14:textId="77777777" w:rsidR="00F1229C" w:rsidRDefault="00F1229C" w:rsidP="00F1229C">
      <w:pPr>
        <w:widowControl/>
        <w:rPr>
          <w:rFonts w:hint="eastAsia"/>
        </w:rPr>
      </w:pPr>
      <w:r>
        <w:rPr>
          <w:rFonts w:hint="eastAsia"/>
        </w:rPr>
        <w:tab/>
        <w:t>◆5至9月，我在南京军区南京总医院夜班血透前，经常在斜对面的苏果超市买2个烧卖留到下机吃。买过几次后，有一次，没有卖的，店员说到二楼，快出锅了，到二楼，有一个男青年跟上来也要买包子。</w:t>
      </w:r>
    </w:p>
    <w:p w14:paraId="53CD662C" w14:textId="77777777" w:rsidR="00F1229C" w:rsidRDefault="00F1229C" w:rsidP="00F1229C">
      <w:pPr>
        <w:widowControl/>
        <w:rPr>
          <w:rFonts w:hint="eastAsia"/>
        </w:rPr>
      </w:pPr>
    </w:p>
    <w:p w14:paraId="09D57988" w14:textId="77777777" w:rsidR="00F1229C" w:rsidRDefault="00F1229C" w:rsidP="00F1229C">
      <w:pPr>
        <w:widowControl/>
        <w:rPr>
          <w:rFonts w:hint="eastAsia"/>
        </w:rPr>
      </w:pPr>
      <w:r>
        <w:rPr>
          <w:rFonts w:hint="eastAsia"/>
        </w:rPr>
        <w:tab/>
        <w:t>◆10月11日，夜里21:15，我在南京市玄武区双拜巷的出租屋里听到外面一男在外面连唱“有了肯德基，生活好滋味”至少五六遍，因为之前我刚坐29路到汉中门的KFC吃了一顿。</w:t>
      </w:r>
    </w:p>
    <w:p w14:paraId="5DA41E30" w14:textId="77777777" w:rsidR="00F1229C" w:rsidRDefault="00F1229C" w:rsidP="00F1229C">
      <w:pPr>
        <w:widowControl/>
        <w:rPr>
          <w:rFonts w:hint="eastAsia"/>
        </w:rPr>
      </w:pPr>
    </w:p>
    <w:p w14:paraId="7C26F1B9" w14:textId="77777777" w:rsidR="00F1229C" w:rsidRDefault="00F1229C" w:rsidP="00F1229C">
      <w:pPr>
        <w:widowControl/>
        <w:rPr>
          <w:rFonts w:hint="eastAsia"/>
        </w:rPr>
      </w:pPr>
      <w:r>
        <w:rPr>
          <w:rFonts w:hint="eastAsia"/>
        </w:rPr>
        <w:t>2008年：</w:t>
      </w:r>
    </w:p>
    <w:p w14:paraId="7D1441AF" w14:textId="77777777" w:rsidR="00F1229C" w:rsidRDefault="00F1229C" w:rsidP="00F1229C">
      <w:pPr>
        <w:widowControl/>
        <w:rPr>
          <w:rFonts w:hint="eastAsia"/>
        </w:rPr>
      </w:pPr>
    </w:p>
    <w:p w14:paraId="0D28E3F8" w14:textId="77777777" w:rsidR="00F1229C" w:rsidRDefault="00F1229C" w:rsidP="00F1229C">
      <w:pPr>
        <w:widowControl/>
        <w:rPr>
          <w:rFonts w:hint="eastAsia"/>
        </w:rPr>
      </w:pPr>
      <w:r>
        <w:rPr>
          <w:rFonts w:hint="eastAsia"/>
        </w:rPr>
        <w:tab/>
        <w:t>◆1月6日，下午三点钟左右带侄子去爬不远处的小铜山，刚到山上，附近有两男一女三个年轻人从花园村方向爬上山，和我们打了个照面，就下山，我们也随后下车。</w:t>
      </w:r>
    </w:p>
    <w:p w14:paraId="74BE4B47" w14:textId="77777777" w:rsidR="00F1229C" w:rsidRDefault="00F1229C" w:rsidP="00F1229C">
      <w:pPr>
        <w:widowControl/>
        <w:rPr>
          <w:rFonts w:hint="eastAsia"/>
        </w:rPr>
      </w:pPr>
    </w:p>
    <w:p w14:paraId="435AC6BF" w14:textId="77777777" w:rsidR="00F1229C" w:rsidRDefault="00F1229C" w:rsidP="00F1229C">
      <w:pPr>
        <w:widowControl/>
        <w:rPr>
          <w:rFonts w:hint="eastAsia"/>
        </w:rPr>
      </w:pPr>
      <w:r>
        <w:rPr>
          <w:rFonts w:hint="eastAsia"/>
        </w:rPr>
        <w:tab/>
        <w:t>◆3月22日，下午，我从上海坐动车回南京。坐在旁边的是一对小夫妻，男的有点像大学同学张鹏。我买的是左侧三个座位靠近走道的座位，女的要求和我换座，我就坐到靠窗的位置；言谈中，他们自称是马鞍山人，右后排2个座位的老夫妇也是一起的。</w:t>
      </w:r>
    </w:p>
    <w:p w14:paraId="0C877338" w14:textId="77777777" w:rsidR="00F1229C" w:rsidRDefault="00F1229C" w:rsidP="00F1229C">
      <w:pPr>
        <w:widowControl/>
        <w:rPr>
          <w:rFonts w:hint="eastAsia"/>
        </w:rPr>
      </w:pPr>
    </w:p>
    <w:p w14:paraId="435BD90D" w14:textId="77777777" w:rsidR="00F1229C" w:rsidRDefault="00F1229C" w:rsidP="00F1229C">
      <w:pPr>
        <w:widowControl/>
        <w:rPr>
          <w:rFonts w:hint="eastAsia"/>
        </w:rPr>
      </w:pPr>
      <w:r>
        <w:rPr>
          <w:rFonts w:hint="eastAsia"/>
        </w:rPr>
        <w:tab/>
        <w:t>◆3月24日，上午，我到江苏省人民医院找到俞主任，不尴不尬地谈了一会，直到他不耐烦地端茶送客。在医院里时，一直有一个穿高跟鞋的女人“笃笃笃”地跟在我后面，好像是去年12月21日在武警医院血透下机后遇见的那个女人，而且也是穿黄色的外套。我在武警医院只血透过那一次，被只脱水不排毒迫害。</w:t>
      </w:r>
    </w:p>
    <w:p w14:paraId="35A299EC" w14:textId="77777777" w:rsidR="00F1229C" w:rsidRDefault="00F1229C" w:rsidP="00F1229C">
      <w:pPr>
        <w:widowControl/>
        <w:rPr>
          <w:rFonts w:hint="eastAsia"/>
        </w:rPr>
      </w:pPr>
    </w:p>
    <w:p w14:paraId="39F7B02D" w14:textId="77777777" w:rsidR="00F1229C" w:rsidRDefault="00F1229C" w:rsidP="00F1229C">
      <w:pPr>
        <w:widowControl/>
        <w:rPr>
          <w:rFonts w:hint="eastAsia"/>
        </w:rPr>
      </w:pPr>
      <w:r>
        <w:rPr>
          <w:rFonts w:hint="eastAsia"/>
        </w:rPr>
        <w:tab/>
        <w:t xml:space="preserve">◆3月24日下午，我在金桥市场买过拉杆箱出来走到门口，一个戴眼镜微胖的中年男人忽然迎面问我：“你这皮箱才买的啊，多少钱啊？”我说：“九十块钱”。他又捏捏拉杆说：“还可以”。刚走出没几步，一个上身穿牛仔服、一米七二左右、空着手的瘦个男青年跟在我后面，就有意叉到旁边去了，谁知那条路前面正在施工，不通，就又走了回去。在经过立交桥时发现那个人还是跟在后面。后来在火车站附近的超市买了一袋面包和一袋锅巴，出来后他还是两手空空地跟在后面，而且边揉边眨巴着眼睛，好像眼睛里落了灰尘，眼睛也变红了。我有意落在他后面。然后我就远远地跟着他看到往哪儿走。到了火车站他就不见了。 </w:t>
      </w:r>
    </w:p>
    <w:p w14:paraId="6E2E8616" w14:textId="77777777" w:rsidR="00F1229C" w:rsidRDefault="00F1229C" w:rsidP="00F1229C">
      <w:pPr>
        <w:widowControl/>
        <w:rPr>
          <w:rFonts w:hint="eastAsia"/>
        </w:rPr>
      </w:pPr>
    </w:p>
    <w:p w14:paraId="09DAEEBC" w14:textId="77777777" w:rsidR="00F1229C" w:rsidRDefault="00F1229C" w:rsidP="00F1229C">
      <w:pPr>
        <w:widowControl/>
        <w:rPr>
          <w:rFonts w:hint="eastAsia"/>
        </w:rPr>
      </w:pPr>
      <w:r>
        <w:rPr>
          <w:rFonts w:hint="eastAsia"/>
        </w:rPr>
        <w:lastRenderedPageBreak/>
        <w:tab/>
        <w:t>◆6月19日，我打电话叫来一个安装卫星电视的，给父母房间内的电视装了一个卫星天线。安装工临时加了50块钱，同行的一个眼镜男青年，看上去跟安装工并不熟，应该是监场的；安装工临时加价，应该也是其唆使。</w:t>
      </w:r>
    </w:p>
    <w:p w14:paraId="2F0555C6" w14:textId="77777777" w:rsidR="00F1229C" w:rsidRDefault="00F1229C" w:rsidP="00F1229C">
      <w:pPr>
        <w:widowControl/>
        <w:rPr>
          <w:rFonts w:hint="eastAsia"/>
        </w:rPr>
      </w:pPr>
    </w:p>
    <w:p w14:paraId="7AB85E99" w14:textId="77777777" w:rsidR="00F1229C" w:rsidRDefault="00F1229C" w:rsidP="00F1229C">
      <w:pPr>
        <w:widowControl/>
        <w:rPr>
          <w:rFonts w:hint="eastAsia"/>
        </w:rPr>
      </w:pPr>
      <w:r>
        <w:rPr>
          <w:rFonts w:hint="eastAsia"/>
        </w:rPr>
        <w:tab/>
        <w:t>◆6月26日，我在南京秦淮区中华路靠近夫子庙西门的一家米线店点了一碗7块钱的鸭血米线，店内只有我一个顾客，很快就进来另一个女青年，点了更贵的一份，坐在我的背面。</w:t>
      </w:r>
    </w:p>
    <w:p w14:paraId="0E121357" w14:textId="77777777" w:rsidR="00F1229C" w:rsidRDefault="00F1229C" w:rsidP="00F1229C">
      <w:pPr>
        <w:widowControl/>
        <w:rPr>
          <w:rFonts w:hint="eastAsia"/>
        </w:rPr>
      </w:pPr>
    </w:p>
    <w:p w14:paraId="667C988A" w14:textId="77777777" w:rsidR="00F1229C" w:rsidRDefault="00F1229C" w:rsidP="00F1229C">
      <w:pPr>
        <w:widowControl/>
        <w:rPr>
          <w:rFonts w:hint="eastAsia"/>
        </w:rPr>
      </w:pPr>
      <w:r>
        <w:rPr>
          <w:rFonts w:hint="eastAsia"/>
        </w:rPr>
        <w:t xml:space="preserve">　2009年：</w:t>
      </w:r>
    </w:p>
    <w:p w14:paraId="54F4DF37" w14:textId="77777777" w:rsidR="00F1229C" w:rsidRDefault="00F1229C" w:rsidP="00F1229C">
      <w:pPr>
        <w:widowControl/>
        <w:rPr>
          <w:rFonts w:hint="eastAsia"/>
        </w:rPr>
      </w:pPr>
    </w:p>
    <w:p w14:paraId="51242F33" w14:textId="77777777" w:rsidR="00F1229C" w:rsidRDefault="00F1229C" w:rsidP="00F1229C">
      <w:pPr>
        <w:widowControl/>
        <w:rPr>
          <w:rFonts w:hint="eastAsia"/>
        </w:rPr>
      </w:pPr>
      <w:r>
        <w:rPr>
          <w:rFonts w:hint="eastAsia"/>
        </w:rPr>
        <w:tab/>
        <w:t>◆3月9日，傍晚，我在雨花台南门的公交底站等“宁井”，过了末班车也没等到，和一群同样等不到的人进场站，我把“宁井”房间的门踹坏了。随后到中华门坐宁马快客，在宁马高速中途下车时，一女青年突然也要求下车，和我一起走到铜井镇上。</w:t>
      </w:r>
    </w:p>
    <w:p w14:paraId="743398C8" w14:textId="77777777" w:rsidR="00F1229C" w:rsidRDefault="00F1229C" w:rsidP="00F1229C">
      <w:pPr>
        <w:widowControl/>
        <w:rPr>
          <w:rFonts w:hint="eastAsia"/>
        </w:rPr>
      </w:pPr>
    </w:p>
    <w:p w14:paraId="7A792804" w14:textId="77777777" w:rsidR="00F1229C" w:rsidRDefault="00F1229C" w:rsidP="00F1229C">
      <w:pPr>
        <w:widowControl/>
        <w:rPr>
          <w:rFonts w:hint="eastAsia"/>
        </w:rPr>
      </w:pPr>
      <w:r>
        <w:rPr>
          <w:rFonts w:hint="eastAsia"/>
        </w:rPr>
        <w:tab/>
        <w:t>◆10月21日，下午，我在南京市白下区中华路卫生服务中心血透后出来，摇摇晃晃地走在路上，突然有人从后面碰了一下我的左臂，同时说“注意安全”。我一惊，抬头一看，是一个骑自行车的瘦中年男人，他还回过头来红着脸向我点了点头，又掉头骑走了。应该是今天早上出门匆忙忘了带手机，给公安国保的精确定位带来麻烦。</w:t>
      </w:r>
    </w:p>
    <w:p w14:paraId="150108EF" w14:textId="77777777" w:rsidR="00F1229C" w:rsidRDefault="00F1229C" w:rsidP="00F1229C">
      <w:pPr>
        <w:widowControl/>
        <w:rPr>
          <w:rFonts w:hint="eastAsia"/>
        </w:rPr>
      </w:pPr>
    </w:p>
    <w:p w14:paraId="63C06674" w14:textId="77777777" w:rsidR="00F1229C" w:rsidRDefault="00F1229C" w:rsidP="00F1229C">
      <w:pPr>
        <w:widowControl/>
        <w:rPr>
          <w:rFonts w:hint="eastAsia"/>
        </w:rPr>
      </w:pPr>
      <w:r>
        <w:rPr>
          <w:rFonts w:hint="eastAsia"/>
        </w:rPr>
        <w:t>2010年：</w:t>
      </w:r>
    </w:p>
    <w:p w14:paraId="672761BB" w14:textId="77777777" w:rsidR="00F1229C" w:rsidRDefault="00F1229C" w:rsidP="00F1229C">
      <w:pPr>
        <w:widowControl/>
        <w:rPr>
          <w:rFonts w:hint="eastAsia"/>
        </w:rPr>
      </w:pPr>
    </w:p>
    <w:p w14:paraId="6CDD2ADB" w14:textId="77777777" w:rsidR="00F1229C" w:rsidRDefault="00F1229C" w:rsidP="00F1229C">
      <w:pPr>
        <w:widowControl/>
        <w:rPr>
          <w:rFonts w:hint="eastAsia"/>
        </w:rPr>
      </w:pPr>
      <w:r>
        <w:rPr>
          <w:rFonts w:hint="eastAsia"/>
        </w:rPr>
        <w:tab/>
        <w:t>◆3月8日，中午，我在珠江路数码港给二手笔记本电脑装系统，装好后争了半天，给了20块。一妇女故意站在几米外盯着我，让我知道自己被监控。</w:t>
      </w:r>
    </w:p>
    <w:p w14:paraId="7BC21149" w14:textId="77777777" w:rsidR="00F1229C" w:rsidRDefault="00F1229C" w:rsidP="00F1229C">
      <w:pPr>
        <w:widowControl/>
        <w:rPr>
          <w:rFonts w:hint="eastAsia"/>
        </w:rPr>
      </w:pPr>
    </w:p>
    <w:p w14:paraId="5F1E15ED" w14:textId="77777777" w:rsidR="00F1229C" w:rsidRDefault="00F1229C" w:rsidP="00F1229C">
      <w:pPr>
        <w:widowControl/>
        <w:rPr>
          <w:rFonts w:hint="eastAsia"/>
        </w:rPr>
      </w:pPr>
      <w:r>
        <w:rPr>
          <w:rFonts w:hint="eastAsia"/>
        </w:rPr>
        <w:tab/>
        <w:t>◆8月10日，中午，我坐在长征医院血透室外电梯对面的椅子上看报纸等上机，从电梯间出来一个穿藏青色厚工装的小个子男青年，坐在旁边搭讪，自称安徽阜阳人，指着血透室问这是什么地方，又说脚受伤了，过来休息一下，又说正在找工作。我立刻接过话说我也没找到工作，他无话可说，一会进了电梯，走路不大像脚受过伤。</w:t>
      </w:r>
    </w:p>
    <w:p w14:paraId="203C2168" w14:textId="77777777" w:rsidR="00F1229C" w:rsidRDefault="00F1229C" w:rsidP="00F1229C">
      <w:pPr>
        <w:widowControl/>
        <w:rPr>
          <w:rFonts w:hint="eastAsia"/>
        </w:rPr>
      </w:pPr>
    </w:p>
    <w:p w14:paraId="3DDA535F" w14:textId="77777777" w:rsidR="00F1229C" w:rsidRDefault="00F1229C" w:rsidP="00F1229C">
      <w:pPr>
        <w:widowControl/>
        <w:rPr>
          <w:rFonts w:hint="eastAsia"/>
        </w:rPr>
      </w:pPr>
      <w:r>
        <w:rPr>
          <w:rFonts w:hint="eastAsia"/>
        </w:rPr>
        <w:tab/>
        <w:t>◆9月30日，上午，我在铜井镇坐“宁井”中巴车，在最后一排靠窗处。一男青年突然换座位坐到旁边，搭讪起来，问：“你去哪儿啊？”我反问他：“什么事啊？”一会他又说：“我以前见过你，往那边走，以为你在旅行。”我又不耐烦地回了一句：“什么事！”他才安静下来，到江宁镇政府下车时还回头瞅瞅我。</w:t>
      </w:r>
    </w:p>
    <w:p w14:paraId="7BBD2D03" w14:textId="77777777" w:rsidR="00F1229C" w:rsidRDefault="00F1229C" w:rsidP="00F1229C">
      <w:pPr>
        <w:widowControl/>
        <w:rPr>
          <w:rFonts w:hint="eastAsia"/>
        </w:rPr>
      </w:pPr>
    </w:p>
    <w:p w14:paraId="2374D390" w14:textId="77777777" w:rsidR="00F1229C" w:rsidRDefault="00F1229C" w:rsidP="00F1229C">
      <w:pPr>
        <w:widowControl/>
        <w:rPr>
          <w:rFonts w:hint="eastAsia"/>
        </w:rPr>
      </w:pPr>
      <w:r>
        <w:rPr>
          <w:rFonts w:hint="eastAsia"/>
        </w:rPr>
        <w:tab/>
        <w:t>◆10月9日，上午大雾不散，在铜井镇没等到”宁井“公交车，坐马鞍山出租车进城。过了牧龙，有一个穿一身黄色运动衣的女青年拦下出租车，声称去滨江开发区的网吧上网，讲好车费10块钱；骑电动车10分钟不到，坐公交或黑中巴也要只2块钱。</w:t>
      </w:r>
    </w:p>
    <w:p w14:paraId="53E4FE5F" w14:textId="77777777" w:rsidR="00F1229C" w:rsidRDefault="00F1229C" w:rsidP="00F1229C">
      <w:pPr>
        <w:widowControl/>
        <w:rPr>
          <w:rFonts w:hint="eastAsia"/>
        </w:rPr>
      </w:pPr>
    </w:p>
    <w:p w14:paraId="12FF7228" w14:textId="77777777" w:rsidR="00F1229C" w:rsidRDefault="00F1229C" w:rsidP="00F1229C">
      <w:pPr>
        <w:widowControl/>
        <w:rPr>
          <w:rFonts w:hint="eastAsia"/>
        </w:rPr>
      </w:pPr>
      <w:r>
        <w:rPr>
          <w:rFonts w:hint="eastAsia"/>
        </w:rPr>
        <w:t>2011年：</w:t>
      </w:r>
    </w:p>
    <w:p w14:paraId="6CCB34BB" w14:textId="77777777" w:rsidR="00F1229C" w:rsidRDefault="00F1229C" w:rsidP="00F1229C">
      <w:pPr>
        <w:widowControl/>
        <w:rPr>
          <w:rFonts w:hint="eastAsia"/>
        </w:rPr>
      </w:pPr>
    </w:p>
    <w:p w14:paraId="4AB2DFB8" w14:textId="77777777" w:rsidR="00F1229C" w:rsidRDefault="00F1229C" w:rsidP="00F1229C">
      <w:pPr>
        <w:widowControl/>
        <w:rPr>
          <w:rFonts w:hint="eastAsia"/>
        </w:rPr>
      </w:pPr>
      <w:r>
        <w:rPr>
          <w:rFonts w:hint="eastAsia"/>
        </w:rPr>
        <w:tab/>
        <w:t>◆6月14日上午，我骑车到南山湖社区的牌坊下，一个眼镜男青年刚下出租车，非要坐在我的电动车后面到旁边100米不到的肯特公司门口。</w:t>
      </w:r>
    </w:p>
    <w:p w14:paraId="4B3D845D" w14:textId="77777777" w:rsidR="00F1229C" w:rsidRDefault="00F1229C" w:rsidP="00F1229C">
      <w:pPr>
        <w:widowControl/>
        <w:rPr>
          <w:rFonts w:hint="eastAsia"/>
        </w:rPr>
      </w:pPr>
    </w:p>
    <w:p w14:paraId="120BBA8E" w14:textId="77777777" w:rsidR="00F1229C" w:rsidRDefault="00F1229C" w:rsidP="00F1229C">
      <w:pPr>
        <w:widowControl/>
        <w:rPr>
          <w:rFonts w:hint="eastAsia"/>
        </w:rPr>
      </w:pPr>
      <w:r>
        <w:rPr>
          <w:rFonts w:hint="eastAsia"/>
        </w:rPr>
        <w:tab/>
        <w:t>◆6月16日，周六傍晚，我在长征医院血透下机后坐21路到底站，胸闷，蹲在路边。有一个戴眼镜的胖妹也一同下21路，一会同上“宁井”，到铜井新铜花苑小区下车。前天6月14日傍晚坐21路和“宁井”同样看到过她。</w:t>
      </w:r>
    </w:p>
    <w:p w14:paraId="67009A19" w14:textId="77777777" w:rsidR="00F1229C" w:rsidRDefault="00F1229C" w:rsidP="00F1229C">
      <w:pPr>
        <w:widowControl/>
        <w:rPr>
          <w:rFonts w:hint="eastAsia"/>
        </w:rPr>
      </w:pPr>
    </w:p>
    <w:p w14:paraId="1D2499FC" w14:textId="77777777" w:rsidR="00F1229C" w:rsidRDefault="00F1229C" w:rsidP="00F1229C">
      <w:pPr>
        <w:widowControl/>
        <w:rPr>
          <w:rFonts w:hint="eastAsia"/>
        </w:rPr>
      </w:pPr>
      <w:r>
        <w:rPr>
          <w:rFonts w:hint="eastAsia"/>
        </w:rPr>
        <w:tab/>
        <w:t>◆11月14日，我在江苏省人民医院血透下机后走到21路车站，迎面一个男的突然说了句“又想多了”。之前的2011年8月，省人民医院肾科主任胡建明主任猝死，他的老婆杨家慧是血透室护士，服丧后刚回来上班，我以为有机可乘，想入非非，故被调侃；详见《胡一刀的故事》。</w:t>
      </w:r>
    </w:p>
    <w:p w14:paraId="2034176A" w14:textId="77777777" w:rsidR="00F1229C" w:rsidRDefault="00F1229C" w:rsidP="00F1229C">
      <w:pPr>
        <w:widowControl/>
        <w:rPr>
          <w:rFonts w:hint="eastAsia"/>
        </w:rPr>
      </w:pPr>
    </w:p>
    <w:p w14:paraId="09730033" w14:textId="77777777" w:rsidR="00F1229C" w:rsidRDefault="00F1229C" w:rsidP="00F1229C">
      <w:pPr>
        <w:widowControl/>
        <w:rPr>
          <w:rFonts w:hint="eastAsia"/>
        </w:rPr>
      </w:pPr>
      <w:r>
        <w:rPr>
          <w:rFonts w:hint="eastAsia"/>
        </w:rPr>
        <w:t>2012年：</w:t>
      </w:r>
    </w:p>
    <w:p w14:paraId="1BDB4AF8" w14:textId="77777777" w:rsidR="00F1229C" w:rsidRDefault="00F1229C" w:rsidP="00F1229C">
      <w:pPr>
        <w:widowControl/>
        <w:rPr>
          <w:rFonts w:hint="eastAsia"/>
        </w:rPr>
      </w:pPr>
    </w:p>
    <w:p w14:paraId="46D7C68A" w14:textId="77777777" w:rsidR="00F1229C" w:rsidRDefault="00F1229C" w:rsidP="00F1229C">
      <w:pPr>
        <w:widowControl/>
        <w:rPr>
          <w:rFonts w:hint="eastAsia"/>
        </w:rPr>
      </w:pPr>
      <w:r>
        <w:rPr>
          <w:rFonts w:hint="eastAsia"/>
        </w:rPr>
        <w:tab/>
        <w:t>◆4月24日，上午，我到铜井镇农贸市场买猪肉，一个面色晦暗的女青年随后过来站在旁边买肉；之前一次也是如此。</w:t>
      </w:r>
    </w:p>
    <w:p w14:paraId="5EE869AF" w14:textId="77777777" w:rsidR="00F1229C" w:rsidRDefault="00F1229C" w:rsidP="00F1229C">
      <w:pPr>
        <w:widowControl/>
        <w:rPr>
          <w:rFonts w:hint="eastAsia"/>
        </w:rPr>
      </w:pPr>
    </w:p>
    <w:p w14:paraId="152B3857" w14:textId="77777777" w:rsidR="00F1229C" w:rsidRDefault="00F1229C" w:rsidP="00F1229C">
      <w:pPr>
        <w:widowControl/>
        <w:rPr>
          <w:rFonts w:hint="eastAsia"/>
        </w:rPr>
      </w:pPr>
      <w:r>
        <w:rPr>
          <w:rFonts w:hint="eastAsia"/>
        </w:rPr>
        <w:tab/>
        <w:t>◆6月7日，我在铜井镇农贸市场买肉丝，店内临时多了一个戴眼镜的男青年，把肉丝系袋后，故意倒放在另一个塑料袋内，致血水渗出。这个男青年跟前述2008年6月19日与卫星电视安装工同行的眼镜男，以及2011年6月14日上午坚持要坐在我的电动车后的眼镜男青年应该是同一个人。</w:t>
      </w:r>
    </w:p>
    <w:p w14:paraId="361D2C4F" w14:textId="77777777" w:rsidR="00F1229C" w:rsidRDefault="00F1229C" w:rsidP="00F1229C">
      <w:pPr>
        <w:widowControl/>
        <w:rPr>
          <w:rFonts w:hint="eastAsia"/>
        </w:rPr>
      </w:pPr>
    </w:p>
    <w:p w14:paraId="1839B036" w14:textId="77777777" w:rsidR="00F1229C" w:rsidRDefault="00F1229C" w:rsidP="00F1229C">
      <w:pPr>
        <w:widowControl/>
        <w:rPr>
          <w:rFonts w:hint="eastAsia"/>
        </w:rPr>
      </w:pPr>
      <w:r>
        <w:rPr>
          <w:rFonts w:hint="eastAsia"/>
        </w:rPr>
        <w:tab/>
        <w:t>◆9月12日，上午，在铜井镇表妹夫杜林的门店内，还小姨父帮我补车胎的钱，杜林不肯收。这时，一个妇女来店内张望，应该是看我为什么还没有出店。</w:t>
      </w:r>
    </w:p>
    <w:p w14:paraId="7829D577" w14:textId="77777777" w:rsidR="00F1229C" w:rsidRDefault="00F1229C" w:rsidP="00F1229C">
      <w:pPr>
        <w:widowControl/>
        <w:rPr>
          <w:rFonts w:hint="eastAsia"/>
        </w:rPr>
      </w:pPr>
    </w:p>
    <w:p w14:paraId="77EF2BDD" w14:textId="77777777" w:rsidR="00F1229C" w:rsidRDefault="00F1229C" w:rsidP="00F1229C">
      <w:pPr>
        <w:widowControl/>
        <w:rPr>
          <w:rFonts w:hint="eastAsia"/>
        </w:rPr>
      </w:pPr>
      <w:r>
        <w:rPr>
          <w:rFonts w:hint="eastAsia"/>
        </w:rPr>
        <w:tab/>
        <w:t>◆9月14日，傍晚，在铜井镇中心的华诚超市买面条时，一个男青年手里拿着两个红椒，也装作选面条，后都没买。</w:t>
      </w:r>
    </w:p>
    <w:p w14:paraId="2D72C462" w14:textId="77777777" w:rsidR="00F1229C" w:rsidRDefault="00F1229C" w:rsidP="00F1229C">
      <w:pPr>
        <w:widowControl/>
        <w:rPr>
          <w:rFonts w:hint="eastAsia"/>
        </w:rPr>
      </w:pPr>
    </w:p>
    <w:p w14:paraId="26E4AA43" w14:textId="77777777" w:rsidR="00F1229C" w:rsidRDefault="00F1229C" w:rsidP="00F1229C">
      <w:pPr>
        <w:widowControl/>
        <w:rPr>
          <w:rFonts w:hint="eastAsia"/>
        </w:rPr>
      </w:pPr>
      <w:r>
        <w:rPr>
          <w:rFonts w:hint="eastAsia"/>
        </w:rPr>
        <w:tab/>
        <w:t>◆12月14日，日记中记录“街上女特务，中华门上车，友谊桥下车”。</w:t>
      </w:r>
    </w:p>
    <w:p w14:paraId="2D648AD5" w14:textId="77777777" w:rsidR="00F1229C" w:rsidRDefault="00F1229C" w:rsidP="00F1229C">
      <w:pPr>
        <w:widowControl/>
        <w:rPr>
          <w:rFonts w:hint="eastAsia"/>
        </w:rPr>
      </w:pPr>
    </w:p>
    <w:p w14:paraId="052ED397" w14:textId="77777777" w:rsidR="00F1229C" w:rsidRDefault="00F1229C" w:rsidP="00F1229C">
      <w:pPr>
        <w:widowControl/>
        <w:rPr>
          <w:rFonts w:hint="eastAsia"/>
        </w:rPr>
      </w:pPr>
      <w:r>
        <w:rPr>
          <w:rFonts w:hint="eastAsia"/>
        </w:rPr>
        <w:t>2013年：</w:t>
      </w:r>
    </w:p>
    <w:p w14:paraId="707802E5" w14:textId="77777777" w:rsidR="00F1229C" w:rsidRDefault="00F1229C" w:rsidP="00F1229C">
      <w:pPr>
        <w:widowControl/>
        <w:rPr>
          <w:rFonts w:hint="eastAsia"/>
        </w:rPr>
      </w:pPr>
    </w:p>
    <w:p w14:paraId="4714107D" w14:textId="77777777" w:rsidR="00F1229C" w:rsidRDefault="00F1229C" w:rsidP="00F1229C">
      <w:pPr>
        <w:widowControl/>
        <w:rPr>
          <w:rFonts w:hint="eastAsia"/>
        </w:rPr>
      </w:pPr>
      <w:r>
        <w:rPr>
          <w:rFonts w:hint="eastAsia"/>
        </w:rPr>
        <w:tab/>
        <w:t>◆2013年1月18日，我在明基医院血透下机后，坐“宁井”公交车，快到新铜花苑小区时，售票员和司机都说后面有一辆牌照802的小破面包车，从官山起，一直跟在</w:t>
      </w:r>
      <w:r>
        <w:rPr>
          <w:rFonts w:hint="eastAsia"/>
        </w:rPr>
        <w:lastRenderedPageBreak/>
        <w:t>后面，可能是车队监督的。到街上，骑车到桥头，面包车正在调头，确实又脏又破，牌照“苏A RB802”。</w:t>
      </w:r>
    </w:p>
    <w:p w14:paraId="67C96AA4" w14:textId="77777777" w:rsidR="00F1229C" w:rsidRDefault="00F1229C" w:rsidP="00F1229C">
      <w:pPr>
        <w:widowControl/>
        <w:rPr>
          <w:rFonts w:hint="eastAsia"/>
        </w:rPr>
      </w:pPr>
    </w:p>
    <w:p w14:paraId="350D109D" w14:textId="77777777" w:rsidR="00F1229C" w:rsidRDefault="00F1229C" w:rsidP="00F1229C">
      <w:pPr>
        <w:widowControl/>
        <w:rPr>
          <w:rFonts w:hint="eastAsia"/>
        </w:rPr>
      </w:pPr>
      <w:r>
        <w:rPr>
          <w:rFonts w:hint="eastAsia"/>
        </w:rPr>
        <w:tab/>
        <w:t>◆同年2月27日，上午，骑车过宁马高速，一辆尾号639、车身印着“滨江园林”四个红字的破旧黑色桑塔纳，拐到慢车道上，时前时后。</w:t>
      </w:r>
    </w:p>
    <w:p w14:paraId="51431440" w14:textId="77777777" w:rsidR="00F1229C" w:rsidRDefault="00F1229C" w:rsidP="00F1229C">
      <w:pPr>
        <w:widowControl/>
        <w:rPr>
          <w:rFonts w:hint="eastAsia"/>
        </w:rPr>
      </w:pPr>
    </w:p>
    <w:p w14:paraId="156CC474" w14:textId="77777777" w:rsidR="00F1229C" w:rsidRDefault="00F1229C" w:rsidP="00F1229C">
      <w:pPr>
        <w:widowControl/>
        <w:rPr>
          <w:rFonts w:hint="eastAsia"/>
        </w:rPr>
      </w:pPr>
      <w:r>
        <w:rPr>
          <w:rFonts w:hint="eastAsia"/>
        </w:rPr>
        <w:tab/>
        <w:t>◆3月6日，到街上10:26，到车站对面充手机话费30块。一中年男左手拿着新买的水杯，进店看看我，一言不发，走了。</w:t>
      </w:r>
    </w:p>
    <w:p w14:paraId="08B94A85" w14:textId="77777777" w:rsidR="00F1229C" w:rsidRDefault="00F1229C" w:rsidP="00F1229C">
      <w:pPr>
        <w:widowControl/>
        <w:rPr>
          <w:rFonts w:hint="eastAsia"/>
        </w:rPr>
      </w:pPr>
    </w:p>
    <w:p w14:paraId="476C8285" w14:textId="77777777" w:rsidR="00F1229C" w:rsidRDefault="00F1229C" w:rsidP="00F1229C">
      <w:pPr>
        <w:widowControl/>
        <w:rPr>
          <w:rFonts w:hint="eastAsia"/>
        </w:rPr>
      </w:pPr>
      <w:r>
        <w:rPr>
          <w:rFonts w:hint="eastAsia"/>
        </w:rPr>
        <w:tab/>
        <w:t>◆3月30日，刚上明基医院二楼，一精干中年男立刻从长椅上站起来，抢奔上前，冲进血透室报信。</w:t>
      </w:r>
    </w:p>
    <w:p w14:paraId="28D7F69E" w14:textId="77777777" w:rsidR="00F1229C" w:rsidRDefault="00F1229C" w:rsidP="00F1229C">
      <w:pPr>
        <w:widowControl/>
        <w:rPr>
          <w:rFonts w:hint="eastAsia"/>
        </w:rPr>
      </w:pPr>
    </w:p>
    <w:p w14:paraId="001CDE20" w14:textId="77777777" w:rsidR="00F1229C" w:rsidRDefault="00F1229C" w:rsidP="00F1229C">
      <w:pPr>
        <w:widowControl/>
        <w:rPr>
          <w:rFonts w:hint="eastAsia"/>
        </w:rPr>
      </w:pPr>
      <w:r>
        <w:rPr>
          <w:rFonts w:hint="eastAsia"/>
        </w:rPr>
        <w:tab/>
        <w:t>◆5月4日，我在南京市第一医院血透上机前停电，出去到建行，拿号，刚坐下一会，照例有一红衣男进来张望，验明正身，即出；一会又进来，假装向大堂经理打听ATM机位置，可能是嫌刚才没演好。</w:t>
      </w:r>
    </w:p>
    <w:p w14:paraId="6E82131E" w14:textId="77777777" w:rsidR="00F1229C" w:rsidRDefault="00F1229C" w:rsidP="00F1229C">
      <w:pPr>
        <w:widowControl/>
        <w:rPr>
          <w:rFonts w:hint="eastAsia"/>
        </w:rPr>
      </w:pPr>
    </w:p>
    <w:p w14:paraId="0F244729" w14:textId="77777777" w:rsidR="00F1229C" w:rsidRDefault="00F1229C" w:rsidP="00F1229C">
      <w:pPr>
        <w:widowControl/>
        <w:rPr>
          <w:rFonts w:hint="eastAsia"/>
        </w:rPr>
      </w:pPr>
      <w:r>
        <w:rPr>
          <w:rFonts w:hint="eastAsia"/>
        </w:rPr>
        <w:tab/>
        <w:t>◆5月14日，傍晚，我在市一院血透下机后，在雨花西路坐“宁井”公交车，人少，有座；安保加强了，一个坐在身边，油坊桥下车，一个坐在斜对面，友谊桥下车，都是熟面孔。</w:t>
      </w:r>
    </w:p>
    <w:p w14:paraId="7DCAA8E9" w14:textId="77777777" w:rsidR="00F1229C" w:rsidRDefault="00F1229C" w:rsidP="00F1229C">
      <w:pPr>
        <w:widowControl/>
        <w:rPr>
          <w:rFonts w:hint="eastAsia"/>
        </w:rPr>
      </w:pPr>
    </w:p>
    <w:p w14:paraId="62BEFB9D" w14:textId="77777777" w:rsidR="00F1229C" w:rsidRDefault="00F1229C" w:rsidP="00F1229C">
      <w:pPr>
        <w:widowControl/>
        <w:rPr>
          <w:rFonts w:hint="eastAsia"/>
        </w:rPr>
      </w:pPr>
      <w:r>
        <w:rPr>
          <w:rFonts w:hint="eastAsia"/>
        </w:rPr>
        <w:tab/>
        <w:t>◆6月4日，上午，骑车经过宁芜铁路桥下，一背包男坐在电动车上。我到铜井镇上锁好车，往车站走，无意中回头一看，刚才的背包男正慢吞吞地跟在后面，见我看到了，就装作进药店。</w:t>
      </w:r>
    </w:p>
    <w:p w14:paraId="53C7915F" w14:textId="77777777" w:rsidR="00F1229C" w:rsidRDefault="00F1229C" w:rsidP="00F1229C">
      <w:pPr>
        <w:widowControl/>
        <w:rPr>
          <w:rFonts w:hint="eastAsia"/>
        </w:rPr>
      </w:pPr>
    </w:p>
    <w:p w14:paraId="2A20D376" w14:textId="77777777" w:rsidR="00F1229C" w:rsidRDefault="00F1229C" w:rsidP="00F1229C">
      <w:pPr>
        <w:widowControl/>
        <w:rPr>
          <w:rFonts w:hint="eastAsia"/>
        </w:rPr>
      </w:pPr>
      <w:r>
        <w:rPr>
          <w:rFonts w:hint="eastAsia"/>
        </w:rPr>
        <w:tab/>
        <w:t>◆6月11日，上午骑车经过魏家，马路对面一穿黄雨衣、骑助力车的突然停下来，盯着我看看，就拐到马路这边来，超车在前。</w:t>
      </w:r>
    </w:p>
    <w:p w14:paraId="485D2990" w14:textId="77777777" w:rsidR="00F1229C" w:rsidRDefault="00F1229C" w:rsidP="00F1229C">
      <w:pPr>
        <w:widowControl/>
        <w:rPr>
          <w:rFonts w:hint="eastAsia"/>
        </w:rPr>
      </w:pPr>
    </w:p>
    <w:p w14:paraId="39104F08" w14:textId="77777777" w:rsidR="00F1229C" w:rsidRDefault="00F1229C" w:rsidP="00F1229C">
      <w:pPr>
        <w:widowControl/>
        <w:rPr>
          <w:rFonts w:hint="eastAsia"/>
        </w:rPr>
      </w:pPr>
      <w:r>
        <w:rPr>
          <w:rFonts w:hint="eastAsia"/>
        </w:rPr>
        <w:tab/>
        <w:t>◆6月25日，上午，在铜井镇上往车站走时，一个背双肩包的女青年在马路对面用手机给我拍照。</w:t>
      </w:r>
    </w:p>
    <w:p w14:paraId="41B4B7F4" w14:textId="77777777" w:rsidR="00F1229C" w:rsidRDefault="00F1229C" w:rsidP="00F1229C">
      <w:pPr>
        <w:widowControl/>
        <w:rPr>
          <w:rFonts w:hint="eastAsia"/>
        </w:rPr>
      </w:pPr>
    </w:p>
    <w:p w14:paraId="4D01E182" w14:textId="77777777" w:rsidR="00F1229C" w:rsidRDefault="00F1229C" w:rsidP="00F1229C">
      <w:pPr>
        <w:widowControl/>
        <w:rPr>
          <w:rFonts w:hint="eastAsia"/>
        </w:rPr>
      </w:pPr>
      <w:r>
        <w:rPr>
          <w:rFonts w:hint="eastAsia"/>
        </w:rPr>
        <w:tab/>
        <w:t>◆7月6日，傍晚，“宁井”中途上来一个面熟的瘦高个女青年，前额刘海长又齐，前几天站在旁边玩手机时，还是不起眼的茶杯盖，今天竟然已经膨膨然、累累然，令人刮目相看；也可能刚注射过聚丙烯酰胺。</w:t>
      </w:r>
    </w:p>
    <w:p w14:paraId="5C351835" w14:textId="77777777" w:rsidR="00F1229C" w:rsidRDefault="00F1229C" w:rsidP="00F1229C">
      <w:pPr>
        <w:widowControl/>
        <w:rPr>
          <w:rFonts w:hint="eastAsia"/>
        </w:rPr>
      </w:pPr>
    </w:p>
    <w:p w14:paraId="7BEE9D3D" w14:textId="77777777" w:rsidR="00F1229C" w:rsidRDefault="00F1229C" w:rsidP="00F1229C">
      <w:pPr>
        <w:widowControl/>
        <w:rPr>
          <w:rFonts w:hint="eastAsia"/>
        </w:rPr>
      </w:pPr>
      <w:r>
        <w:rPr>
          <w:rFonts w:hint="eastAsia"/>
        </w:rPr>
        <w:tab/>
        <w:t>◆7月18日，中午，我从公教一村居委会领过苏果券后，到成贤街苏果超市购物后，快走到2路车站时，一中年男骑电动车迎面而来，到身边时，突然掉头而去。</w:t>
      </w:r>
    </w:p>
    <w:p w14:paraId="0C133442" w14:textId="77777777" w:rsidR="00F1229C" w:rsidRDefault="00F1229C" w:rsidP="00F1229C">
      <w:pPr>
        <w:widowControl/>
        <w:rPr>
          <w:rFonts w:hint="eastAsia"/>
        </w:rPr>
      </w:pPr>
    </w:p>
    <w:p w14:paraId="57C88EA2" w14:textId="77777777" w:rsidR="00F1229C" w:rsidRDefault="00F1229C" w:rsidP="00F1229C">
      <w:pPr>
        <w:widowControl/>
        <w:rPr>
          <w:rFonts w:hint="eastAsia"/>
        </w:rPr>
      </w:pPr>
      <w:r>
        <w:rPr>
          <w:rFonts w:hint="eastAsia"/>
        </w:rPr>
        <w:lastRenderedPageBreak/>
        <w:tab/>
        <w:t>◆8月18日，清晨，一个脸色惨白浮肿、戴眼镜的矬男骑摩托车，到父母家门前掉头。</w:t>
      </w:r>
    </w:p>
    <w:p w14:paraId="4414C1B5" w14:textId="77777777" w:rsidR="00F1229C" w:rsidRDefault="00F1229C" w:rsidP="00F1229C">
      <w:pPr>
        <w:widowControl/>
        <w:rPr>
          <w:rFonts w:hint="eastAsia"/>
        </w:rPr>
      </w:pPr>
    </w:p>
    <w:p w14:paraId="6B5802F6" w14:textId="77777777" w:rsidR="00F1229C" w:rsidRDefault="00F1229C" w:rsidP="00F1229C">
      <w:pPr>
        <w:widowControl/>
        <w:rPr>
          <w:rFonts w:hint="eastAsia"/>
        </w:rPr>
      </w:pPr>
      <w:r>
        <w:rPr>
          <w:rFonts w:hint="eastAsia"/>
        </w:rPr>
        <w:tab/>
        <w:t>◆8月27日，坐62路到殷高巷，一中年男骑紫黑色电动车经过，问“阿走啊”，又问了前面两个人，还是第一次看到带客的黑电动车。</w:t>
      </w:r>
    </w:p>
    <w:p w14:paraId="2A7678C7" w14:textId="77777777" w:rsidR="00F1229C" w:rsidRDefault="00F1229C" w:rsidP="00F1229C">
      <w:pPr>
        <w:widowControl/>
        <w:rPr>
          <w:rFonts w:hint="eastAsia"/>
        </w:rPr>
      </w:pPr>
    </w:p>
    <w:p w14:paraId="1E0422DE" w14:textId="77777777" w:rsidR="00F1229C" w:rsidRDefault="00F1229C" w:rsidP="00F1229C">
      <w:pPr>
        <w:widowControl/>
        <w:rPr>
          <w:rFonts w:hint="eastAsia"/>
        </w:rPr>
      </w:pPr>
      <w:r>
        <w:rPr>
          <w:rFonts w:hint="eastAsia"/>
        </w:rPr>
        <w:tab/>
        <w:t>◆9月30日，傍晚骑摩托车上街，到超市换米。出来时，一辆印有“公安巡逻”、立着灯杆的电动车停在路边，骑车的中年男看到我过来就掉头而行，以示监视无间隙。</w:t>
      </w:r>
    </w:p>
    <w:p w14:paraId="1FBA5772" w14:textId="77777777" w:rsidR="00F1229C" w:rsidRDefault="00F1229C" w:rsidP="00F1229C">
      <w:pPr>
        <w:widowControl/>
        <w:rPr>
          <w:rFonts w:hint="eastAsia"/>
        </w:rPr>
      </w:pPr>
    </w:p>
    <w:p w14:paraId="4AB97E1D" w14:textId="77777777" w:rsidR="00F1229C" w:rsidRDefault="00F1229C" w:rsidP="00F1229C">
      <w:pPr>
        <w:widowControl/>
        <w:rPr>
          <w:rFonts w:hint="eastAsia"/>
        </w:rPr>
      </w:pPr>
      <w:r>
        <w:rPr>
          <w:rFonts w:hint="eastAsia"/>
        </w:rPr>
        <w:tab/>
        <w:t>◆10月12日，傍晚，我在市一院血透下机后，在中华路上的百姓缘大药房，一个胖中年妇女跟着进来，自称吃不下饭，买了一盒感冒药，又买了两盒创可贴，付钱时，恬不知耻地盯着我，导致我怒气勃发，因为我当时经常被市一院血透室使用肝毒性药物迫害，食欲很差。一个瘦中年男在一边看着，应该是夫妻。</w:t>
      </w:r>
    </w:p>
    <w:p w14:paraId="4928063C" w14:textId="77777777" w:rsidR="00F1229C" w:rsidRDefault="00F1229C" w:rsidP="00F1229C">
      <w:pPr>
        <w:widowControl/>
        <w:rPr>
          <w:rFonts w:hint="eastAsia"/>
        </w:rPr>
      </w:pPr>
    </w:p>
    <w:p w14:paraId="1F8414A0" w14:textId="77777777" w:rsidR="00F1229C" w:rsidRDefault="00F1229C" w:rsidP="00F1229C">
      <w:pPr>
        <w:widowControl/>
        <w:rPr>
          <w:rFonts w:hint="eastAsia"/>
        </w:rPr>
      </w:pPr>
      <w:r>
        <w:rPr>
          <w:rFonts w:hint="eastAsia"/>
        </w:rPr>
        <w:tab/>
        <w:t>◆11月7日，9:59准备上街，刚出门，村头邻居王超家的院子里窜出一辆电动车，疾驰而去，仅可辨为高个卷发中青年妇女。王超及其父母、爷奶都是监视我的线民，王超高中毕业不久就买了一辆棕色轿车。</w:t>
      </w:r>
    </w:p>
    <w:p w14:paraId="2917F606" w14:textId="77777777" w:rsidR="00F1229C" w:rsidRDefault="00F1229C" w:rsidP="00F1229C">
      <w:pPr>
        <w:widowControl/>
        <w:rPr>
          <w:rFonts w:hint="eastAsia"/>
        </w:rPr>
      </w:pPr>
    </w:p>
    <w:p w14:paraId="17460AFD" w14:textId="77777777" w:rsidR="00F1229C" w:rsidRDefault="00F1229C" w:rsidP="00F1229C">
      <w:pPr>
        <w:widowControl/>
        <w:rPr>
          <w:rFonts w:hint="eastAsia"/>
        </w:rPr>
      </w:pPr>
      <w:r>
        <w:rPr>
          <w:rFonts w:hint="eastAsia"/>
        </w:rPr>
        <w:t>2014年：</w:t>
      </w:r>
    </w:p>
    <w:p w14:paraId="75205856" w14:textId="77777777" w:rsidR="00F1229C" w:rsidRDefault="00F1229C" w:rsidP="00F1229C">
      <w:pPr>
        <w:widowControl/>
        <w:rPr>
          <w:rFonts w:hint="eastAsia"/>
        </w:rPr>
      </w:pPr>
    </w:p>
    <w:p w14:paraId="74E9BF91" w14:textId="77777777" w:rsidR="00F1229C" w:rsidRDefault="00F1229C" w:rsidP="00F1229C">
      <w:pPr>
        <w:widowControl/>
        <w:rPr>
          <w:rFonts w:hint="eastAsia"/>
        </w:rPr>
      </w:pPr>
      <w:r>
        <w:rPr>
          <w:rFonts w:hint="eastAsia"/>
        </w:rPr>
        <w:tab/>
        <w:t>◆1月21日，我在新街口的联通手机维修部修过手机后，走到新街口车站等公交，一辆车顶有警灯的商务车，车身印着“急救送血”，载着两个青年妇女，在慢车道上慢慢开。同年6月3日，我在长征医院血透下机后，坐54路到南庄新村下车，走到路口，一辆同款“急救送血”车开进沃尔玛停车场。2015年5月21日，我在中大医院血透后，吃过饭，走到湖南路交行门口，一辆省血液中心的送血车在慢车道上由南向北慢慢开过来；正常的送血车不应该出现在这里的慢车道。</w:t>
      </w:r>
    </w:p>
    <w:p w14:paraId="46672645" w14:textId="77777777" w:rsidR="00F1229C" w:rsidRDefault="00F1229C" w:rsidP="00F1229C">
      <w:pPr>
        <w:widowControl/>
        <w:rPr>
          <w:rFonts w:hint="eastAsia"/>
        </w:rPr>
      </w:pPr>
    </w:p>
    <w:p w14:paraId="7E3403FF" w14:textId="77777777" w:rsidR="00F1229C" w:rsidRDefault="00F1229C" w:rsidP="00F1229C">
      <w:pPr>
        <w:widowControl/>
        <w:rPr>
          <w:rFonts w:hint="eastAsia"/>
        </w:rPr>
      </w:pPr>
      <w:r>
        <w:rPr>
          <w:rFonts w:hint="eastAsia"/>
        </w:rPr>
        <w:tab/>
        <w:t>◆3月4日，傍晚，我从铜井镇骑车回父母家，经过高力机械厂门口，一头盔男发动摩托车，缓缓尾随于后。</w:t>
      </w:r>
    </w:p>
    <w:p w14:paraId="2C8A5329" w14:textId="77777777" w:rsidR="00F1229C" w:rsidRDefault="00F1229C" w:rsidP="00F1229C">
      <w:pPr>
        <w:widowControl/>
        <w:rPr>
          <w:rFonts w:hint="eastAsia"/>
        </w:rPr>
      </w:pPr>
    </w:p>
    <w:p w14:paraId="51A519BF" w14:textId="77777777" w:rsidR="00F1229C" w:rsidRDefault="00F1229C" w:rsidP="00F1229C">
      <w:pPr>
        <w:widowControl/>
        <w:rPr>
          <w:rFonts w:hint="eastAsia"/>
        </w:rPr>
      </w:pPr>
      <w:r>
        <w:rPr>
          <w:rFonts w:hint="eastAsia"/>
        </w:rPr>
        <w:tab/>
        <w:t>◆5月13日，上午，我在南京迈皋桥的出租屋准备去医院血透，走道里有一脸上布满黑红豆的男青年靠墙玩手机，右脚蹬在墙上，甚是潇洒；走到臭水沟旁，左边巷子里突然闪出一个穿白T恤的男青年，拐到右侧，这时黑红豆突然超了过去，和白T恤一前一右，挟持而前，俨如护法。</w:t>
      </w:r>
    </w:p>
    <w:p w14:paraId="45D983A9" w14:textId="77777777" w:rsidR="00F1229C" w:rsidRDefault="00F1229C" w:rsidP="00F1229C">
      <w:pPr>
        <w:widowControl/>
        <w:rPr>
          <w:rFonts w:hint="eastAsia"/>
        </w:rPr>
      </w:pPr>
    </w:p>
    <w:p w14:paraId="449CCAFA" w14:textId="77777777" w:rsidR="00F1229C" w:rsidRDefault="00F1229C" w:rsidP="00F1229C">
      <w:pPr>
        <w:widowControl/>
        <w:rPr>
          <w:rFonts w:hint="eastAsia"/>
        </w:rPr>
      </w:pPr>
      <w:r>
        <w:rPr>
          <w:rFonts w:hint="eastAsia"/>
        </w:rPr>
        <w:tab/>
        <w:t>◆6月10日，我在竹柳新村的一家家具店买床不果，到另一家，一个戴眼镜、穿红T恤的男青年也在买床，老板娘没空搭理我。</w:t>
      </w:r>
    </w:p>
    <w:p w14:paraId="4E23B7D4" w14:textId="77777777" w:rsidR="00F1229C" w:rsidRDefault="00F1229C" w:rsidP="00F1229C">
      <w:pPr>
        <w:widowControl/>
        <w:rPr>
          <w:rFonts w:hint="eastAsia"/>
        </w:rPr>
      </w:pPr>
    </w:p>
    <w:p w14:paraId="4B502624" w14:textId="77777777" w:rsidR="00F1229C" w:rsidRDefault="00F1229C" w:rsidP="00F1229C">
      <w:pPr>
        <w:widowControl/>
        <w:rPr>
          <w:rFonts w:hint="eastAsia"/>
        </w:rPr>
      </w:pPr>
      <w:r>
        <w:rPr>
          <w:rFonts w:hint="eastAsia"/>
        </w:rPr>
        <w:lastRenderedPageBreak/>
        <w:tab/>
        <w:t>◆7月5日，傍晚，我在虹悦城沃尔玛超市买鞋，两个女青年占了唯一的试鞋凳，还抱在一起，又摇又颠；小心地请她们让开，试了鞋。</w:t>
      </w:r>
    </w:p>
    <w:p w14:paraId="5CD42305" w14:textId="77777777" w:rsidR="00F1229C" w:rsidRDefault="00F1229C" w:rsidP="00F1229C">
      <w:pPr>
        <w:widowControl/>
        <w:rPr>
          <w:rFonts w:hint="eastAsia"/>
        </w:rPr>
      </w:pPr>
    </w:p>
    <w:p w14:paraId="51505EE4" w14:textId="77777777" w:rsidR="00F1229C" w:rsidRDefault="00F1229C" w:rsidP="00F1229C">
      <w:pPr>
        <w:widowControl/>
        <w:rPr>
          <w:rFonts w:hint="eastAsia"/>
        </w:rPr>
      </w:pPr>
      <w:r>
        <w:rPr>
          <w:rFonts w:hint="eastAsia"/>
        </w:rPr>
        <w:tab/>
        <w:t>◆7月18日，下午六点多，一挂胸牌、穿红马甲男青年自称社区上门登记。次日上午，我在明尚东苑车站等车时，突然看到一辆黄色公交车下立交往东开，担心62路改道了，就走过去，中途回头一看，62路才到站，只好又折回来。这时，看到对面车站边停着的一辆灰色轿车上下来同一个男青年，过马路，询问站台的环卫工，见我回到站台，就匆匆回到车里。</w:t>
      </w:r>
    </w:p>
    <w:p w14:paraId="13553622" w14:textId="77777777" w:rsidR="00F1229C" w:rsidRDefault="00F1229C" w:rsidP="00F1229C">
      <w:pPr>
        <w:widowControl/>
        <w:rPr>
          <w:rFonts w:hint="eastAsia"/>
        </w:rPr>
      </w:pPr>
    </w:p>
    <w:p w14:paraId="470A8002" w14:textId="77777777" w:rsidR="00F1229C" w:rsidRDefault="00F1229C" w:rsidP="00F1229C">
      <w:pPr>
        <w:widowControl/>
        <w:rPr>
          <w:rFonts w:hint="eastAsia"/>
        </w:rPr>
      </w:pPr>
      <w:r>
        <w:rPr>
          <w:rFonts w:hint="eastAsia"/>
        </w:rPr>
        <w:tab/>
        <w:t>◆2014年10月9日，上午，我在梅山医院血透室打听后出来，到长征医院血透已经迟了，正好一辆黑车停在车站旁。类似的，2021年12月24日，中午，从居委会出来，再坐公交到红十字医院血透已经迟到，往车站走，路过百乐名超市路口，停着一辆空出租车。</w:t>
      </w:r>
    </w:p>
    <w:p w14:paraId="78DD9567" w14:textId="77777777" w:rsidR="00F1229C" w:rsidRDefault="00F1229C" w:rsidP="00F1229C">
      <w:pPr>
        <w:widowControl/>
        <w:rPr>
          <w:rFonts w:hint="eastAsia"/>
        </w:rPr>
      </w:pPr>
    </w:p>
    <w:p w14:paraId="67B997F6" w14:textId="77777777" w:rsidR="00F1229C" w:rsidRDefault="00F1229C" w:rsidP="00F1229C">
      <w:pPr>
        <w:widowControl/>
        <w:rPr>
          <w:rFonts w:hint="eastAsia"/>
        </w:rPr>
      </w:pPr>
      <w:r>
        <w:rPr>
          <w:rFonts w:hint="eastAsia"/>
        </w:rPr>
        <w:tab/>
        <w:t>◆10月28日，傍晚，我在长征医院对面的一家通信门店充话费，最少充30块。一个红衣高个中年妇女进来笑嘻嘻地问：“充话费阿要手续费啊？”</w:t>
      </w:r>
    </w:p>
    <w:p w14:paraId="5607A8D5" w14:textId="77777777" w:rsidR="00F1229C" w:rsidRDefault="00F1229C" w:rsidP="00F1229C">
      <w:pPr>
        <w:widowControl/>
        <w:rPr>
          <w:rFonts w:hint="eastAsia"/>
        </w:rPr>
      </w:pPr>
    </w:p>
    <w:p w14:paraId="7EE4E5DE" w14:textId="77777777" w:rsidR="00F1229C" w:rsidRDefault="00F1229C" w:rsidP="00F1229C">
      <w:pPr>
        <w:widowControl/>
        <w:rPr>
          <w:rFonts w:hint="eastAsia"/>
        </w:rPr>
      </w:pPr>
      <w:r>
        <w:rPr>
          <w:rFonts w:hint="eastAsia"/>
        </w:rPr>
        <w:t>2015年：</w:t>
      </w:r>
    </w:p>
    <w:p w14:paraId="2E536478" w14:textId="77777777" w:rsidR="00F1229C" w:rsidRDefault="00F1229C" w:rsidP="00F1229C">
      <w:pPr>
        <w:widowControl/>
        <w:rPr>
          <w:rFonts w:hint="eastAsia"/>
        </w:rPr>
      </w:pPr>
    </w:p>
    <w:p w14:paraId="50421BF2" w14:textId="77777777" w:rsidR="00F1229C" w:rsidRDefault="00F1229C" w:rsidP="00F1229C">
      <w:pPr>
        <w:widowControl/>
        <w:rPr>
          <w:rFonts w:hint="eastAsia"/>
        </w:rPr>
      </w:pPr>
      <w:r>
        <w:rPr>
          <w:rFonts w:hint="eastAsia"/>
        </w:rPr>
        <w:tab/>
        <w:t>◆2015年1月3日，上午，169、62路同时到明尚东苑车站，站台一对黑衣男女青年仍唧唧细语，一辆也没上；这一车站只有这两班车。</w:t>
      </w:r>
    </w:p>
    <w:p w14:paraId="1336F047" w14:textId="77777777" w:rsidR="00F1229C" w:rsidRDefault="00F1229C" w:rsidP="00F1229C">
      <w:pPr>
        <w:widowControl/>
        <w:rPr>
          <w:rFonts w:hint="eastAsia"/>
        </w:rPr>
      </w:pPr>
    </w:p>
    <w:p w14:paraId="3DAC93B5" w14:textId="77777777" w:rsidR="00F1229C" w:rsidRDefault="00F1229C" w:rsidP="00F1229C">
      <w:pPr>
        <w:widowControl/>
        <w:rPr>
          <w:rFonts w:hint="eastAsia"/>
        </w:rPr>
      </w:pPr>
      <w:r>
        <w:rPr>
          <w:rFonts w:hint="eastAsia"/>
        </w:rPr>
        <w:tab/>
        <w:t>◆同年7月30日，10:56准备上街。快走到十字路口，一辆白色轿车停在对面的慢车道口，刚过马路，轿车突然开动，左转，从面前穿过；快走到车站，一辆红色越野车停在快车道边，引擎在响；刚到车站，停在对面车站的一辆白色越野车向南开走了；过了一会，红色越野车也向绕城方向开走了；又过了一会，停在四五米远的一辆黄色出租车掉头而去。</w:t>
      </w:r>
    </w:p>
    <w:p w14:paraId="20AB5E46" w14:textId="77777777" w:rsidR="00F1229C" w:rsidRDefault="00F1229C" w:rsidP="00F1229C">
      <w:pPr>
        <w:widowControl/>
        <w:rPr>
          <w:rFonts w:hint="eastAsia"/>
        </w:rPr>
      </w:pPr>
    </w:p>
    <w:p w14:paraId="694C5CE6" w14:textId="77777777" w:rsidR="00F1229C" w:rsidRDefault="00F1229C" w:rsidP="00F1229C">
      <w:pPr>
        <w:widowControl/>
        <w:rPr>
          <w:rFonts w:hint="eastAsia"/>
        </w:rPr>
      </w:pPr>
      <w:r>
        <w:rPr>
          <w:rFonts w:hint="eastAsia"/>
        </w:rPr>
        <w:tab/>
        <w:t>◆9月15日，上午，跟在一个女青年后面跑上62路，公交车已经打左灯要开走了。站台一个青年妇女本来没准备上车，看到我跑过来，又招呼另一个妇女一起上车。</w:t>
      </w:r>
    </w:p>
    <w:p w14:paraId="3194C99C" w14:textId="77777777" w:rsidR="00F1229C" w:rsidRDefault="00F1229C" w:rsidP="00F1229C">
      <w:pPr>
        <w:widowControl/>
        <w:rPr>
          <w:rFonts w:hint="eastAsia"/>
        </w:rPr>
      </w:pPr>
    </w:p>
    <w:p w14:paraId="34072849" w14:textId="77777777" w:rsidR="00F1229C" w:rsidRDefault="00F1229C" w:rsidP="00F1229C">
      <w:pPr>
        <w:widowControl/>
        <w:rPr>
          <w:rFonts w:hint="eastAsia"/>
        </w:rPr>
      </w:pPr>
      <w:r>
        <w:rPr>
          <w:rFonts w:hint="eastAsia"/>
        </w:rPr>
        <w:t>2016年：</w:t>
      </w:r>
    </w:p>
    <w:p w14:paraId="11A13E5B" w14:textId="77777777" w:rsidR="00F1229C" w:rsidRDefault="00F1229C" w:rsidP="00F1229C">
      <w:pPr>
        <w:widowControl/>
        <w:rPr>
          <w:rFonts w:hint="eastAsia"/>
        </w:rPr>
      </w:pPr>
    </w:p>
    <w:p w14:paraId="71E1E79F" w14:textId="77777777" w:rsidR="00F1229C" w:rsidRDefault="00F1229C" w:rsidP="00F1229C">
      <w:pPr>
        <w:widowControl/>
        <w:rPr>
          <w:rFonts w:hint="eastAsia"/>
        </w:rPr>
      </w:pPr>
      <w:r>
        <w:rPr>
          <w:rFonts w:hint="eastAsia"/>
        </w:rPr>
        <w:tab/>
        <w:t>◆2016年1月23日，我所住在岱山齐修南苑4幢2单元突然停水，物业声称水管冻住，停水约一个星期。期间4幢1、2单元几乎只有我一个人出去到3幢楼下的公共厕所取水。有一天夜里，我下楼准备去3幢取水，刚出单元门，在监控室旁的走道边，一个挂着胸牌的中年男盯着我。</w:t>
      </w:r>
    </w:p>
    <w:p w14:paraId="027FB24E" w14:textId="77777777" w:rsidR="00F1229C" w:rsidRDefault="00F1229C" w:rsidP="00F1229C">
      <w:pPr>
        <w:widowControl/>
        <w:rPr>
          <w:rFonts w:hint="eastAsia"/>
        </w:rPr>
      </w:pPr>
    </w:p>
    <w:p w14:paraId="77E81168" w14:textId="77777777" w:rsidR="00F1229C" w:rsidRDefault="00F1229C" w:rsidP="00F1229C">
      <w:pPr>
        <w:widowControl/>
        <w:rPr>
          <w:rFonts w:hint="eastAsia"/>
        </w:rPr>
      </w:pPr>
      <w:r>
        <w:rPr>
          <w:rFonts w:hint="eastAsia"/>
        </w:rPr>
        <w:lastRenderedPageBreak/>
        <w:tab/>
        <w:t>◆2016年2月18日，上午，刚走到明尚东苑车站，一中年男逆向骑轻骑到站台，佯看站牌。</w:t>
      </w:r>
    </w:p>
    <w:p w14:paraId="1CF0B008" w14:textId="77777777" w:rsidR="00F1229C" w:rsidRDefault="00F1229C" w:rsidP="00F1229C">
      <w:pPr>
        <w:widowControl/>
        <w:rPr>
          <w:rFonts w:hint="eastAsia"/>
        </w:rPr>
      </w:pPr>
    </w:p>
    <w:p w14:paraId="589DE704" w14:textId="77777777" w:rsidR="00F1229C" w:rsidRDefault="00F1229C" w:rsidP="00F1229C">
      <w:pPr>
        <w:widowControl/>
        <w:rPr>
          <w:rFonts w:hint="eastAsia"/>
        </w:rPr>
      </w:pPr>
      <w:r>
        <w:rPr>
          <w:rFonts w:hint="eastAsia"/>
        </w:rPr>
        <w:tab/>
        <w:t>◆同年2月25日下午，我在南京市中医院血透，被加重制造低血压迫害。下机后，快走到车站，一个穿土黄色呢外套、面色阴沉的男青年迎面走来，快并行时急转身而在前领行。</w:t>
      </w:r>
    </w:p>
    <w:p w14:paraId="3CB46290" w14:textId="77777777" w:rsidR="00F1229C" w:rsidRDefault="00F1229C" w:rsidP="00F1229C">
      <w:pPr>
        <w:widowControl/>
        <w:rPr>
          <w:rFonts w:hint="eastAsia"/>
        </w:rPr>
      </w:pPr>
    </w:p>
    <w:p w14:paraId="6F360D8B" w14:textId="77777777" w:rsidR="00F1229C" w:rsidRDefault="00F1229C" w:rsidP="00F1229C">
      <w:pPr>
        <w:widowControl/>
        <w:rPr>
          <w:rFonts w:hint="eastAsia"/>
        </w:rPr>
      </w:pPr>
      <w:r>
        <w:rPr>
          <w:rFonts w:hint="eastAsia"/>
        </w:rPr>
        <w:tab/>
        <w:t>◆3月8日，坐公交到明尚东苑站下车，过马路，快车道边停着一辆银灰色轿车，走近时，突然启动开走。</w:t>
      </w:r>
    </w:p>
    <w:p w14:paraId="07B28888" w14:textId="77777777" w:rsidR="00F1229C" w:rsidRDefault="00F1229C" w:rsidP="00F1229C">
      <w:pPr>
        <w:widowControl/>
        <w:rPr>
          <w:rFonts w:hint="eastAsia"/>
        </w:rPr>
      </w:pPr>
    </w:p>
    <w:p w14:paraId="672C86C5" w14:textId="77777777" w:rsidR="00F1229C" w:rsidRDefault="00F1229C" w:rsidP="00F1229C">
      <w:pPr>
        <w:widowControl/>
        <w:rPr>
          <w:rFonts w:hint="eastAsia"/>
        </w:rPr>
      </w:pPr>
      <w:r>
        <w:rPr>
          <w:rFonts w:hint="eastAsia"/>
        </w:rPr>
        <w:tab/>
        <w:t>◆3月10日，下午，我在南京市中医院血透后，快走到车站，眼花，塑焦味重。一辆白色轿车停在快车道边，快走到时，缓缓掉头而去。</w:t>
      </w:r>
    </w:p>
    <w:p w14:paraId="323B2AB4" w14:textId="77777777" w:rsidR="00F1229C" w:rsidRDefault="00F1229C" w:rsidP="00F1229C">
      <w:pPr>
        <w:widowControl/>
        <w:rPr>
          <w:rFonts w:hint="eastAsia"/>
        </w:rPr>
      </w:pPr>
    </w:p>
    <w:p w14:paraId="22E20DE4" w14:textId="77777777" w:rsidR="00F1229C" w:rsidRDefault="00F1229C" w:rsidP="00F1229C">
      <w:pPr>
        <w:widowControl/>
        <w:rPr>
          <w:rFonts w:hint="eastAsia"/>
        </w:rPr>
      </w:pPr>
      <w:r>
        <w:rPr>
          <w:rFonts w:hint="eastAsia"/>
        </w:rPr>
        <w:tab/>
        <w:t>◆3月12日，上午，走到路口，62路刚过，车站一穿黑、暗蓝色外套的高个男青年扭头盯着我看了一会，离开车站，向南走到路口右拐，往居委会的方向。</w:t>
      </w:r>
    </w:p>
    <w:p w14:paraId="553B96C7" w14:textId="77777777" w:rsidR="00F1229C" w:rsidRDefault="00F1229C" w:rsidP="00F1229C">
      <w:pPr>
        <w:widowControl/>
        <w:rPr>
          <w:rFonts w:hint="eastAsia"/>
        </w:rPr>
      </w:pPr>
    </w:p>
    <w:p w14:paraId="6A143DE9" w14:textId="77777777" w:rsidR="00F1229C" w:rsidRDefault="00F1229C" w:rsidP="00F1229C">
      <w:pPr>
        <w:widowControl/>
        <w:rPr>
          <w:rFonts w:hint="eastAsia"/>
        </w:rPr>
      </w:pPr>
      <w:r>
        <w:rPr>
          <w:rFonts w:hint="eastAsia"/>
        </w:rPr>
        <w:tab/>
        <w:t>◆3月22日，坐62路，中途上来两个中年妇女，坐在旁边吃东西，一边大谈什么“家里要是没有女人，不知道脏成什么样”。我住的廉租房由于楼上国保有一段时间经常从燃气管道向下灌污水（参见《物业的故事》），导致灶面一层油垢，没办法清理，有一次，一个物业的人无意中看到后，大惊失色，先后叫了两三个同事来参观。</w:t>
      </w:r>
    </w:p>
    <w:p w14:paraId="259809E2" w14:textId="77777777" w:rsidR="00F1229C" w:rsidRDefault="00F1229C" w:rsidP="00F1229C">
      <w:pPr>
        <w:widowControl/>
        <w:rPr>
          <w:rFonts w:hint="eastAsia"/>
        </w:rPr>
      </w:pPr>
    </w:p>
    <w:p w14:paraId="54BFEEB4" w14:textId="77777777" w:rsidR="00F1229C" w:rsidRDefault="00F1229C" w:rsidP="00F1229C">
      <w:pPr>
        <w:widowControl/>
        <w:rPr>
          <w:rFonts w:hint="eastAsia"/>
        </w:rPr>
      </w:pPr>
      <w:r>
        <w:rPr>
          <w:rFonts w:hint="eastAsia"/>
        </w:rPr>
        <w:tab/>
        <w:t>◆3月27日，我在南京市中医院血透下机后，出医院，一个黑衣高个男青年胸前背着小双肩包，一会走在前，一会在后，其右手拿着手机，一直放在耳朵边。</w:t>
      </w:r>
    </w:p>
    <w:p w14:paraId="623553CB" w14:textId="77777777" w:rsidR="00F1229C" w:rsidRDefault="00F1229C" w:rsidP="00F1229C">
      <w:pPr>
        <w:widowControl/>
        <w:rPr>
          <w:rFonts w:hint="eastAsia"/>
        </w:rPr>
      </w:pPr>
    </w:p>
    <w:p w14:paraId="32DC7BDF" w14:textId="77777777" w:rsidR="00F1229C" w:rsidRDefault="00F1229C" w:rsidP="00F1229C">
      <w:pPr>
        <w:widowControl/>
        <w:rPr>
          <w:rFonts w:hint="eastAsia"/>
        </w:rPr>
      </w:pPr>
      <w:r>
        <w:rPr>
          <w:rFonts w:hint="eastAsia"/>
        </w:rPr>
        <w:tab/>
        <w:t>◆3月31日，中午，走到南京市中医院，坐电梯到五楼，一高个男青年出电梯直接走楼梯下楼；血透室在4层，他正巧也坐错了楼层。</w:t>
      </w:r>
    </w:p>
    <w:p w14:paraId="4F88EDC8" w14:textId="77777777" w:rsidR="00F1229C" w:rsidRDefault="00F1229C" w:rsidP="00F1229C">
      <w:pPr>
        <w:widowControl/>
        <w:rPr>
          <w:rFonts w:hint="eastAsia"/>
        </w:rPr>
      </w:pPr>
    </w:p>
    <w:p w14:paraId="5316EE57" w14:textId="77777777" w:rsidR="00F1229C" w:rsidRDefault="00F1229C" w:rsidP="00F1229C">
      <w:pPr>
        <w:widowControl/>
        <w:rPr>
          <w:rFonts w:hint="eastAsia"/>
        </w:rPr>
      </w:pPr>
      <w:r>
        <w:rPr>
          <w:rFonts w:hint="eastAsia"/>
        </w:rPr>
        <w:tab/>
        <w:t>◆4月26日，骑车到玄武区婚姻登记处的巷口，一个穿黄色外套的男青年骑着电动车从后面追上来，停在左前侧一会，又骑走了。</w:t>
      </w:r>
    </w:p>
    <w:p w14:paraId="31C273E5" w14:textId="77777777" w:rsidR="00F1229C" w:rsidRDefault="00F1229C" w:rsidP="00F1229C">
      <w:pPr>
        <w:widowControl/>
        <w:rPr>
          <w:rFonts w:hint="eastAsia"/>
        </w:rPr>
      </w:pPr>
    </w:p>
    <w:p w14:paraId="0BE4EE70" w14:textId="77777777" w:rsidR="00F1229C" w:rsidRDefault="00F1229C" w:rsidP="00F1229C">
      <w:pPr>
        <w:widowControl/>
        <w:rPr>
          <w:rFonts w:hint="eastAsia"/>
        </w:rPr>
      </w:pPr>
      <w:r>
        <w:rPr>
          <w:rFonts w:hint="eastAsia"/>
        </w:rPr>
        <w:tab/>
        <w:t>◆5月3日，在车站等车时，一个中年男骑着带红色外壳的小三轮摩托车到站，突然掉头；过了一会，又从慢车道经过。</w:t>
      </w:r>
    </w:p>
    <w:p w14:paraId="689BF4C9" w14:textId="77777777" w:rsidR="00F1229C" w:rsidRDefault="00F1229C" w:rsidP="00F1229C">
      <w:pPr>
        <w:widowControl/>
        <w:rPr>
          <w:rFonts w:hint="eastAsia"/>
        </w:rPr>
      </w:pPr>
    </w:p>
    <w:p w14:paraId="420AA267" w14:textId="77777777" w:rsidR="00F1229C" w:rsidRDefault="00F1229C" w:rsidP="00F1229C">
      <w:pPr>
        <w:widowControl/>
        <w:rPr>
          <w:rFonts w:hint="eastAsia"/>
        </w:rPr>
      </w:pPr>
      <w:r>
        <w:rPr>
          <w:rFonts w:hint="eastAsia"/>
        </w:rPr>
        <w:tab/>
        <w:t>◆5月3日，傍晚，我所住的齐修南苑小区门口有一美女卖菜，面前只有一把芹菜，放在破床单上，秤、钱盒等一样也没有。</w:t>
      </w:r>
    </w:p>
    <w:p w14:paraId="2D052C06" w14:textId="77777777" w:rsidR="00F1229C" w:rsidRDefault="00F1229C" w:rsidP="00F1229C">
      <w:pPr>
        <w:widowControl/>
        <w:rPr>
          <w:rFonts w:hint="eastAsia"/>
        </w:rPr>
      </w:pPr>
    </w:p>
    <w:p w14:paraId="3A76BD85" w14:textId="77777777" w:rsidR="00F1229C" w:rsidRDefault="00F1229C" w:rsidP="00F1229C">
      <w:pPr>
        <w:widowControl/>
        <w:rPr>
          <w:rFonts w:hint="eastAsia"/>
        </w:rPr>
      </w:pPr>
      <w:r>
        <w:rPr>
          <w:rFonts w:hint="eastAsia"/>
        </w:rPr>
        <w:tab/>
        <w:t>◆5月12日，下午，我在南京市中医院血透时，被加重制造低血压迫害。下机后，在虹悦城沃尔玛超市购物后，坐在旁边趴在推车上休息，一会头不疼了，胸闷，</w:t>
      </w:r>
      <w:r>
        <w:rPr>
          <w:rFonts w:hint="eastAsia"/>
        </w:rPr>
        <w:lastRenderedPageBreak/>
        <w:t>有一阵几乎要晕倒，稍恐慌；喝完雪碧，又坐了一会才起来。服务台边站着一个面色不善的健壮男青年，穿灰黑色点格衬衫，手里拿着一张纸，盯着我，看我注意到他了，才转身进了购物区。</w:t>
      </w:r>
    </w:p>
    <w:p w14:paraId="78515AE6" w14:textId="77777777" w:rsidR="00F1229C" w:rsidRDefault="00F1229C" w:rsidP="00F1229C">
      <w:pPr>
        <w:widowControl/>
        <w:rPr>
          <w:rFonts w:hint="eastAsia"/>
        </w:rPr>
      </w:pPr>
    </w:p>
    <w:p w14:paraId="6419239C" w14:textId="77777777" w:rsidR="00F1229C" w:rsidRDefault="00F1229C" w:rsidP="00F1229C">
      <w:pPr>
        <w:widowControl/>
        <w:rPr>
          <w:rFonts w:hint="eastAsia"/>
        </w:rPr>
      </w:pPr>
      <w:r>
        <w:rPr>
          <w:rFonts w:hint="eastAsia"/>
        </w:rPr>
        <w:tab/>
        <w:t>◆5月17日，傍晚，坐62路到明尚东苑车站下车，过路口时，一个穿着蓝黑色针织衫、灰色长裤、肩斜挎皮包的中年男在旁边等着，像是上午62路上不时吐痰的中年人。一会他慢慢走到前面，左臂摆动时略外拐，不时上下打量自己，得意自矜状，看上去像男模一样拽。前面路口的慢车道上停着一辆红色轿车，一男一女站在两侧，都不认识。快到拐角，一辆尾号好像是763的黑色轿车从后面慢慢超过，略停了两次，到前面右拐，又倒回来，调头往路口开去。</w:t>
      </w:r>
    </w:p>
    <w:p w14:paraId="337813D4" w14:textId="77777777" w:rsidR="00F1229C" w:rsidRDefault="00F1229C" w:rsidP="00F1229C">
      <w:pPr>
        <w:widowControl/>
        <w:rPr>
          <w:rFonts w:hint="eastAsia"/>
        </w:rPr>
      </w:pPr>
    </w:p>
    <w:p w14:paraId="209D8508" w14:textId="77777777" w:rsidR="00F1229C" w:rsidRDefault="00F1229C" w:rsidP="00F1229C">
      <w:pPr>
        <w:widowControl/>
        <w:rPr>
          <w:rFonts w:hint="eastAsia"/>
        </w:rPr>
      </w:pPr>
      <w:r>
        <w:rPr>
          <w:rFonts w:hint="eastAsia"/>
        </w:rPr>
        <w:tab/>
        <w:t>◆5月21日，傍晚，我在三山街苏果超市旁取公共自行车，过马路，对面一穿灰黑色套装的中年男一手打伞，一手骑着公共自行车在路口徘徊，见我快到了，就在前面带路，伞和我的伞花纹一样。</w:t>
      </w:r>
    </w:p>
    <w:p w14:paraId="560555A7" w14:textId="77777777" w:rsidR="00F1229C" w:rsidRDefault="00F1229C" w:rsidP="00F1229C">
      <w:pPr>
        <w:widowControl/>
        <w:rPr>
          <w:rFonts w:hint="eastAsia"/>
        </w:rPr>
      </w:pPr>
    </w:p>
    <w:p w14:paraId="25B3C807" w14:textId="77777777" w:rsidR="00F1229C" w:rsidRDefault="00F1229C" w:rsidP="00F1229C">
      <w:pPr>
        <w:widowControl/>
        <w:rPr>
          <w:rFonts w:hint="eastAsia"/>
        </w:rPr>
      </w:pPr>
      <w:r>
        <w:rPr>
          <w:rFonts w:hint="eastAsia"/>
        </w:rPr>
        <w:tab/>
        <w:t>◆5月24日，中午，我在岱山坐62路到殷高巷下车，骑公共自行车到夫子庙还车；一位戴墨镜的大爷在我前面上的62路车，这时却站在小广场的入口处叉腰而立，气势不凡。</w:t>
      </w:r>
    </w:p>
    <w:p w14:paraId="7D0D7EA5" w14:textId="77777777" w:rsidR="00F1229C" w:rsidRDefault="00F1229C" w:rsidP="00F1229C">
      <w:pPr>
        <w:widowControl/>
        <w:rPr>
          <w:rFonts w:hint="eastAsia"/>
        </w:rPr>
      </w:pPr>
    </w:p>
    <w:p w14:paraId="09C0726F" w14:textId="77777777" w:rsidR="00F1229C" w:rsidRDefault="00F1229C" w:rsidP="00F1229C">
      <w:pPr>
        <w:widowControl/>
        <w:rPr>
          <w:rFonts w:hint="eastAsia"/>
        </w:rPr>
      </w:pPr>
      <w:r>
        <w:rPr>
          <w:rFonts w:hint="eastAsia"/>
        </w:rPr>
        <w:tab/>
        <w:t>◆5月24日，下午，我在市中医院血透，被加重制造低血压迫害。下机后坐公交到岱山小区下车，头晕，蹲在地上，蹲不住，伸腿坐在地上近20分钟，仍蹲地不能起，脚麻，不时弯腰成n以缓解。一老头坐在附近。一个单肩背着双肩背包的男青年正在站台徘徊，好像在等人，穿着蓝色运动鞋、灰色短袖T恤，肤色光洁，脚步轻捷，说明身体好，火力旺；身高一米七八左右，短发无须，相貌堂堂，浓眉大眼，体格匀称，壮而不肥。一个梳着整齐半白头发的老头在快车道边逆行到站台，又调头而南。</w:t>
      </w:r>
    </w:p>
    <w:p w14:paraId="36F2D4C8" w14:textId="77777777" w:rsidR="00F1229C" w:rsidRDefault="00F1229C" w:rsidP="00F1229C">
      <w:pPr>
        <w:widowControl/>
        <w:rPr>
          <w:rFonts w:hint="eastAsia"/>
        </w:rPr>
      </w:pPr>
    </w:p>
    <w:p w14:paraId="1CD9C8F0" w14:textId="77777777" w:rsidR="00F1229C" w:rsidRDefault="00F1229C" w:rsidP="00F1229C">
      <w:pPr>
        <w:widowControl/>
        <w:rPr>
          <w:rFonts w:hint="eastAsia"/>
        </w:rPr>
      </w:pPr>
      <w:r>
        <w:rPr>
          <w:rFonts w:hint="eastAsia"/>
        </w:rPr>
        <w:tab/>
        <w:t>◆6月2日，傍晚，我在岱山西杮路的生鲜超市买菜，先后有两个女青年和一个青年妇女进蔬菜店，大声嚷嚷“阿有蒜头啊”；6月7日，我在同一家蔬菜店买菜时，一个女青年只拿着一根大蒜称，白拿走了；6月14日，一个穿红T恤的男青年进来转了转，只买了一颗大娃娃菜；类似之事不胜枚举，应该都是线民故意炫耀其存在。</w:t>
      </w:r>
    </w:p>
    <w:p w14:paraId="69FE4F37" w14:textId="77777777" w:rsidR="00F1229C" w:rsidRDefault="00F1229C" w:rsidP="00F1229C">
      <w:pPr>
        <w:widowControl/>
        <w:rPr>
          <w:rFonts w:hint="eastAsia"/>
        </w:rPr>
      </w:pPr>
    </w:p>
    <w:p w14:paraId="5C31DB61" w14:textId="77777777" w:rsidR="00F1229C" w:rsidRDefault="00F1229C" w:rsidP="00F1229C">
      <w:pPr>
        <w:widowControl/>
        <w:rPr>
          <w:rFonts w:hint="eastAsia"/>
        </w:rPr>
      </w:pPr>
      <w:r>
        <w:rPr>
          <w:rFonts w:hint="eastAsia"/>
        </w:rPr>
        <w:tab/>
        <w:t>◆6月7日，傍晚，进三山街地铁站旁的云厨，在门口点了碗鸭血粉丝汤。不到两分钟，一个戴眼镜、穿横纹T恤、脸上有麻点的男青年也进来，坐在后面，厨师问他吃什么，说等人。等我吃完鸭血粉丝汤，转头看到他正对着镜子用手机拍，看到我注意到了，立刻把手机放下，搔了搔头。</w:t>
      </w:r>
    </w:p>
    <w:p w14:paraId="7FB9EF60" w14:textId="77777777" w:rsidR="00F1229C" w:rsidRDefault="00F1229C" w:rsidP="00F1229C">
      <w:pPr>
        <w:widowControl/>
        <w:rPr>
          <w:rFonts w:hint="eastAsia"/>
        </w:rPr>
      </w:pPr>
    </w:p>
    <w:p w14:paraId="1B213F99" w14:textId="77777777" w:rsidR="00F1229C" w:rsidRDefault="00F1229C" w:rsidP="00F1229C">
      <w:pPr>
        <w:widowControl/>
        <w:rPr>
          <w:rFonts w:hint="eastAsia"/>
        </w:rPr>
      </w:pPr>
      <w:r>
        <w:rPr>
          <w:rFonts w:hint="eastAsia"/>
        </w:rPr>
        <w:tab/>
        <w:t>◆6月14日，中午，我在明尚东苑车站等车时，一个穿粉色衬衣的青年妇女在慢车道上骑电动车到车站，又掉头回去。</w:t>
      </w:r>
    </w:p>
    <w:p w14:paraId="65917EA9" w14:textId="77777777" w:rsidR="00F1229C" w:rsidRDefault="00F1229C" w:rsidP="00F1229C">
      <w:pPr>
        <w:widowControl/>
        <w:rPr>
          <w:rFonts w:hint="eastAsia"/>
        </w:rPr>
      </w:pPr>
    </w:p>
    <w:p w14:paraId="19B50E6F" w14:textId="77777777" w:rsidR="00F1229C" w:rsidRDefault="00F1229C" w:rsidP="00F1229C">
      <w:pPr>
        <w:widowControl/>
        <w:rPr>
          <w:rFonts w:hint="eastAsia"/>
        </w:rPr>
      </w:pPr>
      <w:r>
        <w:rPr>
          <w:rFonts w:hint="eastAsia"/>
        </w:rPr>
        <w:lastRenderedPageBreak/>
        <w:tab/>
        <w:t>◆6月16日，我在岱山西杮路蔬菜店买菜时，一个穿红棕色短袖棉T恤的高个光头男青年在蔬菜店买鸡蛋，之后又跟着我进超市，买了两包白糖。</w:t>
      </w:r>
    </w:p>
    <w:p w14:paraId="51F78786" w14:textId="77777777" w:rsidR="00F1229C" w:rsidRDefault="00F1229C" w:rsidP="00F1229C">
      <w:pPr>
        <w:widowControl/>
        <w:rPr>
          <w:rFonts w:hint="eastAsia"/>
        </w:rPr>
      </w:pPr>
    </w:p>
    <w:p w14:paraId="2016F94C" w14:textId="77777777" w:rsidR="00F1229C" w:rsidRDefault="00F1229C" w:rsidP="00F1229C">
      <w:pPr>
        <w:widowControl/>
        <w:rPr>
          <w:rFonts w:hint="eastAsia"/>
        </w:rPr>
      </w:pPr>
      <w:r>
        <w:rPr>
          <w:rFonts w:hint="eastAsia"/>
        </w:rPr>
        <w:tab/>
        <w:t>◆6月18日，傍晚，我在南京市中医院血透下机后，出医院，骑公共自行车，中途，一个光头、穿白T恤的男青年骑电动车过来，并排后掉头。</w:t>
      </w:r>
    </w:p>
    <w:p w14:paraId="2C669561" w14:textId="77777777" w:rsidR="00F1229C" w:rsidRDefault="00F1229C" w:rsidP="00F1229C">
      <w:pPr>
        <w:widowControl/>
        <w:rPr>
          <w:rFonts w:hint="eastAsia"/>
        </w:rPr>
      </w:pPr>
    </w:p>
    <w:p w14:paraId="767D69A0" w14:textId="77777777" w:rsidR="00F1229C" w:rsidRDefault="00F1229C" w:rsidP="00F1229C">
      <w:pPr>
        <w:widowControl/>
        <w:rPr>
          <w:rFonts w:hint="eastAsia"/>
        </w:rPr>
      </w:pPr>
      <w:r>
        <w:rPr>
          <w:rFonts w:hint="eastAsia"/>
        </w:rPr>
        <w:tab/>
        <w:t>◆6月21日，我在市中医院血透时被加重制造低血压迫害，下机后走不动路，坐在夫子庙小广场旁的公共自行车点的地上一个多小时；隔8个车位，一个老太坐在自行车桩上，眈眈窥伺久之。有大肚壮汉三人结伙东行，一人裸白肚打电话，另二人中一人忽扬言“还不如死掉好”。之后，坐车回到岱山，在蔬菜店买菜时，一个中年男在旁边走来走去，打电话。过三叉路口，一个高个中年男从后面赶上来，穿着拖鞋，一身清凉短打扮，左手握着黑色手机，右手捏着一袋瓜子，大摇大摆地走过去；并排时，转过头来看着我，眼若铜铃，甚是威厉。</w:t>
      </w:r>
    </w:p>
    <w:p w14:paraId="444A1297" w14:textId="77777777" w:rsidR="00F1229C" w:rsidRDefault="00F1229C" w:rsidP="00F1229C">
      <w:pPr>
        <w:widowControl/>
        <w:rPr>
          <w:rFonts w:hint="eastAsia"/>
        </w:rPr>
      </w:pPr>
    </w:p>
    <w:p w14:paraId="68B8013F" w14:textId="77777777" w:rsidR="00F1229C" w:rsidRDefault="00F1229C" w:rsidP="00F1229C">
      <w:pPr>
        <w:widowControl/>
        <w:rPr>
          <w:rFonts w:hint="eastAsia"/>
        </w:rPr>
      </w:pPr>
      <w:r>
        <w:rPr>
          <w:rFonts w:hint="eastAsia"/>
        </w:rPr>
        <w:tab/>
        <w:t>◆7月5日，下午，我在市中医院血透后，骑车到升州路紫金农商行取钱，出来骑车，慢车道变道时，人行道中间站着一个灰衣戴黑框眼镜的胖男青年，对着我冷笑。到殷高巷转62路公交车，到岱山明尚东苑小区下车后，与一个穿白色短裙、粉色上衣、浅棕色头发的美女一起向东过马路；之后，我在路口超市购物后经过车站，见她正在东侧站台等车，好像下车后就到对面坐回程车。</w:t>
      </w:r>
    </w:p>
    <w:p w14:paraId="7614B848" w14:textId="77777777" w:rsidR="00F1229C" w:rsidRDefault="00F1229C" w:rsidP="00F1229C">
      <w:pPr>
        <w:widowControl/>
        <w:rPr>
          <w:rFonts w:hint="eastAsia"/>
        </w:rPr>
      </w:pPr>
    </w:p>
    <w:p w14:paraId="13EE9FAA" w14:textId="77777777" w:rsidR="00F1229C" w:rsidRDefault="00F1229C" w:rsidP="00F1229C">
      <w:pPr>
        <w:widowControl/>
        <w:rPr>
          <w:rFonts w:hint="eastAsia"/>
        </w:rPr>
      </w:pPr>
      <w:r>
        <w:rPr>
          <w:rFonts w:hint="eastAsia"/>
        </w:rPr>
        <w:tab/>
        <w:t>◆7月7日，上午，岱山进城的公交因路面积水中断。我从住所走到岱山立交桥下，往油坊桥地铁站走，中途两次看到一个穿黑T恤的男青年趴在电动车上玩手机。走到友谊桥附近的华联超市，买一瓶3块钱的酸梅汤，黑T恤男青年进来买了一个蛋筒、一瓶水，出来把水递给骑在另一辆电动车上的男青年。</w:t>
      </w:r>
    </w:p>
    <w:p w14:paraId="446FF9D3" w14:textId="77777777" w:rsidR="00F1229C" w:rsidRDefault="00F1229C" w:rsidP="00F1229C">
      <w:pPr>
        <w:widowControl/>
        <w:rPr>
          <w:rFonts w:hint="eastAsia"/>
        </w:rPr>
      </w:pPr>
    </w:p>
    <w:p w14:paraId="16CFEEEB" w14:textId="77777777" w:rsidR="00F1229C" w:rsidRDefault="00F1229C" w:rsidP="00F1229C">
      <w:pPr>
        <w:widowControl/>
        <w:rPr>
          <w:rFonts w:hint="eastAsia"/>
        </w:rPr>
      </w:pPr>
      <w:r>
        <w:rPr>
          <w:rFonts w:hint="eastAsia"/>
        </w:rPr>
        <w:tab/>
        <w:t>◆7月12日，下午，我在市中医院血透后，骑车经过教敷营巷口，一男手持金属探测器立於路侧，见我骑近，就以铁凿试探测器，发出锐鸣声。</w:t>
      </w:r>
    </w:p>
    <w:p w14:paraId="420D69FD" w14:textId="77777777" w:rsidR="00F1229C" w:rsidRDefault="00F1229C" w:rsidP="00F1229C">
      <w:pPr>
        <w:widowControl/>
        <w:rPr>
          <w:rFonts w:hint="eastAsia"/>
        </w:rPr>
      </w:pPr>
    </w:p>
    <w:p w14:paraId="17A7E6BB" w14:textId="77777777" w:rsidR="00F1229C" w:rsidRDefault="00F1229C" w:rsidP="00F1229C">
      <w:pPr>
        <w:widowControl/>
        <w:rPr>
          <w:rFonts w:hint="eastAsia"/>
        </w:rPr>
      </w:pPr>
      <w:r>
        <w:rPr>
          <w:rFonts w:hint="eastAsia"/>
        </w:rPr>
        <w:tab/>
        <w:t>◆7月21日，傍晚，我在岱山粮油店（应该是明尚东苑门口的小超市）买散装米、鸡蛋，一对中老年夫妇随后进店逗留。</w:t>
      </w:r>
    </w:p>
    <w:p w14:paraId="1F4B42EA" w14:textId="77777777" w:rsidR="00F1229C" w:rsidRDefault="00F1229C" w:rsidP="00F1229C">
      <w:pPr>
        <w:widowControl/>
        <w:rPr>
          <w:rFonts w:hint="eastAsia"/>
        </w:rPr>
      </w:pPr>
    </w:p>
    <w:p w14:paraId="2552E094" w14:textId="77777777" w:rsidR="00F1229C" w:rsidRDefault="00F1229C" w:rsidP="00F1229C">
      <w:pPr>
        <w:widowControl/>
        <w:rPr>
          <w:rFonts w:hint="eastAsia"/>
        </w:rPr>
      </w:pPr>
      <w:r>
        <w:rPr>
          <w:rFonts w:hint="eastAsia"/>
        </w:rPr>
        <w:tab/>
        <w:t>◆7月30日，上午，快走到明尚东苑车站，一个穿青绿色T恤的男青年叉手站在车站北边五十米开外的快车道边，作等车状。傍晚，在虹悦城沃尔玛超市购物时，有一个穿深青色T恤、面色狰狞的矮胖中年男照了两次面。</w:t>
      </w:r>
    </w:p>
    <w:p w14:paraId="777E51DF" w14:textId="77777777" w:rsidR="00F1229C" w:rsidRDefault="00F1229C" w:rsidP="00F1229C">
      <w:pPr>
        <w:widowControl/>
        <w:rPr>
          <w:rFonts w:hint="eastAsia"/>
        </w:rPr>
      </w:pPr>
    </w:p>
    <w:p w14:paraId="4417DC7C" w14:textId="77777777" w:rsidR="00F1229C" w:rsidRDefault="00F1229C" w:rsidP="00F1229C">
      <w:pPr>
        <w:widowControl/>
        <w:rPr>
          <w:rFonts w:hint="eastAsia"/>
        </w:rPr>
      </w:pPr>
      <w:r>
        <w:rPr>
          <w:rFonts w:hint="eastAsia"/>
        </w:rPr>
        <w:tab/>
        <w:t>◆8月11日，傍晚，在虹悦城沃尔玛超市，有一个穿黑T恤的瘦黑面男不时在旁边转悠，空着手，后来似乎拿着一瓶酱菜。</w:t>
      </w:r>
    </w:p>
    <w:p w14:paraId="62726047" w14:textId="77777777" w:rsidR="00F1229C" w:rsidRDefault="00F1229C" w:rsidP="00F1229C">
      <w:pPr>
        <w:widowControl/>
        <w:rPr>
          <w:rFonts w:hint="eastAsia"/>
        </w:rPr>
      </w:pPr>
    </w:p>
    <w:p w14:paraId="58E47ED3" w14:textId="77777777" w:rsidR="00F1229C" w:rsidRDefault="00F1229C" w:rsidP="00F1229C">
      <w:pPr>
        <w:widowControl/>
        <w:rPr>
          <w:rFonts w:hint="eastAsia"/>
        </w:rPr>
      </w:pPr>
      <w:r>
        <w:rPr>
          <w:rFonts w:hint="eastAsia"/>
        </w:rPr>
        <w:lastRenderedPageBreak/>
        <w:tab/>
        <w:t>◆8月13日，上午，过路口，一女青年在前飞奔赶62路，后面走来一个青年妇女，最近见过多次。</w:t>
      </w:r>
    </w:p>
    <w:p w14:paraId="50E2483B" w14:textId="77777777" w:rsidR="00F1229C" w:rsidRDefault="00F1229C" w:rsidP="00F1229C">
      <w:pPr>
        <w:widowControl/>
        <w:rPr>
          <w:rFonts w:hint="eastAsia"/>
        </w:rPr>
      </w:pPr>
    </w:p>
    <w:p w14:paraId="13F9E8A3" w14:textId="77777777" w:rsidR="00F1229C" w:rsidRDefault="00F1229C" w:rsidP="00F1229C">
      <w:pPr>
        <w:widowControl/>
        <w:rPr>
          <w:rFonts w:hint="eastAsia"/>
        </w:rPr>
      </w:pPr>
      <w:r>
        <w:rPr>
          <w:rFonts w:hint="eastAsia"/>
        </w:rPr>
        <w:tab/>
        <w:t>◆9月3日，中午，在明尚东苑车站等62路公交时，一辆白色SUV在车站北面掉头，一会又一辆白车在南边掉头；傍晚，坐62路到明尚东苑车站下车，走到路口，对面拐角处停着一辆白色SUV，突然转向上了立交；这3辆白车不知道是不是同一辆。</w:t>
      </w:r>
    </w:p>
    <w:p w14:paraId="755E6996" w14:textId="77777777" w:rsidR="00F1229C" w:rsidRDefault="00F1229C" w:rsidP="00F1229C">
      <w:pPr>
        <w:widowControl/>
        <w:rPr>
          <w:rFonts w:hint="eastAsia"/>
        </w:rPr>
      </w:pPr>
    </w:p>
    <w:p w14:paraId="42059E6C" w14:textId="77777777" w:rsidR="00F1229C" w:rsidRDefault="00F1229C" w:rsidP="00F1229C">
      <w:pPr>
        <w:widowControl/>
        <w:rPr>
          <w:rFonts w:hint="eastAsia"/>
        </w:rPr>
      </w:pPr>
      <w:r>
        <w:rPr>
          <w:rFonts w:hint="eastAsia"/>
        </w:rPr>
        <w:tab/>
        <w:t>◆9月10日，上午出门，快走到小区门口，一辆灰色轿车从车位出来跟在后面，超过去，一会到车站突然掉头，副驾驶坐着一个戴眼镜的高个男。到站台等车时，又一辆灰色轿车，体积介於轿车、面包车之间，后车牌靠左下，开到身边，突然掉头，副驾驶坐着一个白眉老头，司机后座有人抱着一个婴儿，司机掉头时，左手拿着手机遮脸，假装打电话。</w:t>
      </w:r>
    </w:p>
    <w:p w14:paraId="6C9B63AF" w14:textId="77777777" w:rsidR="00F1229C" w:rsidRDefault="00F1229C" w:rsidP="00F1229C">
      <w:pPr>
        <w:widowControl/>
        <w:rPr>
          <w:rFonts w:hint="eastAsia"/>
        </w:rPr>
      </w:pPr>
    </w:p>
    <w:p w14:paraId="204C113C" w14:textId="77777777" w:rsidR="00F1229C" w:rsidRDefault="00F1229C" w:rsidP="00F1229C">
      <w:pPr>
        <w:widowControl/>
        <w:rPr>
          <w:rFonts w:hint="eastAsia"/>
        </w:rPr>
      </w:pPr>
      <w:r>
        <w:rPr>
          <w:rFonts w:hint="eastAsia"/>
        </w:rPr>
        <w:tab/>
        <w:t>上午，一个宝盖头、黑T恤、黑色西装短裤的高个男青年在明尚东苑车站同上62路；傍晚，坐62路到到明尚东苑车站，同时下车。傍晚，过路口，一个穿白T恤、面目猥琐的男特务蹲在草坪上抽烟。走到单元门口，两个戴金链的平头壮汉站在路边谈话，其中一人纹青，经过时听他说：“每过三五天就要搞一回哎。”</w:t>
      </w:r>
    </w:p>
    <w:p w14:paraId="213DEA90" w14:textId="77777777" w:rsidR="00F1229C" w:rsidRDefault="00F1229C" w:rsidP="00F1229C">
      <w:pPr>
        <w:widowControl/>
        <w:rPr>
          <w:rFonts w:hint="eastAsia"/>
        </w:rPr>
      </w:pPr>
    </w:p>
    <w:p w14:paraId="5F5C5FE4" w14:textId="77777777" w:rsidR="00F1229C" w:rsidRDefault="00F1229C" w:rsidP="00F1229C">
      <w:pPr>
        <w:widowControl/>
        <w:rPr>
          <w:rFonts w:hint="eastAsia"/>
        </w:rPr>
      </w:pPr>
      <w:r>
        <w:rPr>
          <w:rFonts w:hint="eastAsia"/>
        </w:rPr>
        <w:tab/>
        <w:t>◆9月12日，下午，出小区买水果不遇。进小区，一单元门口一个穿灰黑色上衣的男青年装作打电话，一直盯着我。</w:t>
      </w:r>
    </w:p>
    <w:p w14:paraId="75D795E7" w14:textId="77777777" w:rsidR="00F1229C" w:rsidRDefault="00F1229C" w:rsidP="00F1229C">
      <w:pPr>
        <w:widowControl/>
        <w:rPr>
          <w:rFonts w:hint="eastAsia"/>
        </w:rPr>
      </w:pPr>
    </w:p>
    <w:p w14:paraId="6A9EA438" w14:textId="77777777" w:rsidR="00F1229C" w:rsidRDefault="00F1229C" w:rsidP="00F1229C">
      <w:pPr>
        <w:widowControl/>
        <w:rPr>
          <w:rFonts w:hint="eastAsia"/>
        </w:rPr>
      </w:pPr>
      <w:r>
        <w:rPr>
          <w:rFonts w:hint="eastAsia"/>
        </w:rPr>
        <w:tab/>
        <w:t>◆9月20日，上午出门，在小区里，一白上衣、一棕上衣·长脸两个中青年男骑着电动车迎面而来；快走到路口，两人又骑到路口调头，再次迎面而来。</w:t>
      </w:r>
    </w:p>
    <w:p w14:paraId="630EE85C" w14:textId="77777777" w:rsidR="00F1229C" w:rsidRDefault="00F1229C" w:rsidP="00F1229C">
      <w:pPr>
        <w:widowControl/>
        <w:rPr>
          <w:rFonts w:hint="eastAsia"/>
        </w:rPr>
      </w:pPr>
    </w:p>
    <w:p w14:paraId="4DF50077" w14:textId="77777777" w:rsidR="00F1229C" w:rsidRDefault="00F1229C" w:rsidP="00F1229C">
      <w:pPr>
        <w:widowControl/>
        <w:rPr>
          <w:rFonts w:hint="eastAsia"/>
        </w:rPr>
      </w:pPr>
      <w:r>
        <w:rPr>
          <w:rFonts w:hint="eastAsia"/>
        </w:rPr>
        <w:tab/>
        <w:t>◆9月24日，傍晚，在三山街苏果超市购物，一个穿白T恤的瘦个男青年在收银台附近徘徊，后排在我后面，买了一个1块5的打火机。</w:t>
      </w:r>
    </w:p>
    <w:p w14:paraId="4B1FB66A" w14:textId="77777777" w:rsidR="00F1229C" w:rsidRDefault="00F1229C" w:rsidP="00F1229C">
      <w:pPr>
        <w:widowControl/>
        <w:rPr>
          <w:rFonts w:hint="eastAsia"/>
        </w:rPr>
      </w:pPr>
    </w:p>
    <w:p w14:paraId="1AA5CA8A" w14:textId="77777777" w:rsidR="00F1229C" w:rsidRDefault="00F1229C" w:rsidP="00F1229C">
      <w:pPr>
        <w:widowControl/>
        <w:rPr>
          <w:rFonts w:hint="eastAsia"/>
        </w:rPr>
      </w:pPr>
      <w:r>
        <w:rPr>
          <w:rFonts w:hint="eastAsia"/>
        </w:rPr>
        <w:tab/>
        <w:t>◆10月4日，下午，我在市中医院血透，被加重制造低血压迫害，下机后胸闷不适久之。坐公交到岱山，买果蔬后胸闷，蹲地片刻，走到移动营业门店，进去在门口的椅子上坐了会；一会进来两个男青年，在柜台边东问西问，又有一个穿横纹T恤、左腕戴机械表的鼓腹中年男在旁边走来走去，时进时出，打电话，最后立定于右后侧。</w:t>
      </w:r>
    </w:p>
    <w:p w14:paraId="6557D54A" w14:textId="77777777" w:rsidR="00F1229C" w:rsidRDefault="00F1229C" w:rsidP="00F1229C">
      <w:pPr>
        <w:widowControl/>
        <w:rPr>
          <w:rFonts w:hint="eastAsia"/>
        </w:rPr>
      </w:pPr>
    </w:p>
    <w:p w14:paraId="759E6AD2" w14:textId="77777777" w:rsidR="00F1229C" w:rsidRDefault="00F1229C" w:rsidP="00F1229C">
      <w:pPr>
        <w:widowControl/>
        <w:rPr>
          <w:rFonts w:hint="eastAsia"/>
        </w:rPr>
      </w:pPr>
      <w:r>
        <w:rPr>
          <w:rFonts w:hint="eastAsia"/>
        </w:rPr>
        <w:tab/>
        <w:t>◆10月8日，上午出4幢2单元门，从3幢走出一个穿红色上衣的中年男，右手拎着和我的水杯一样的杯子，泡着一样的绿茶；出小区后回头盯着我。</w:t>
      </w:r>
    </w:p>
    <w:p w14:paraId="5974EC8E" w14:textId="77777777" w:rsidR="00F1229C" w:rsidRDefault="00F1229C" w:rsidP="00F1229C">
      <w:pPr>
        <w:widowControl/>
        <w:rPr>
          <w:rFonts w:hint="eastAsia"/>
        </w:rPr>
      </w:pPr>
    </w:p>
    <w:p w14:paraId="75A3DD92" w14:textId="77777777" w:rsidR="00F1229C" w:rsidRDefault="00F1229C" w:rsidP="00F1229C">
      <w:pPr>
        <w:widowControl/>
        <w:rPr>
          <w:rFonts w:hint="eastAsia"/>
        </w:rPr>
      </w:pPr>
      <w:r>
        <w:rPr>
          <w:rFonts w:hint="eastAsia"/>
        </w:rPr>
        <w:tab/>
        <w:t>傍晚，坐公交到小区下车，车站边停着一辆白色轿车，司机不认识，中年男，有眼袋；想发动车子，又停了；扭过脸去，又觉得别扭。</w:t>
      </w:r>
    </w:p>
    <w:p w14:paraId="2A783003" w14:textId="77777777" w:rsidR="00F1229C" w:rsidRDefault="00F1229C" w:rsidP="00F1229C">
      <w:pPr>
        <w:widowControl/>
        <w:rPr>
          <w:rFonts w:hint="eastAsia"/>
        </w:rPr>
      </w:pPr>
    </w:p>
    <w:p w14:paraId="5FD6B43C" w14:textId="77777777" w:rsidR="00F1229C" w:rsidRDefault="00F1229C" w:rsidP="00F1229C">
      <w:pPr>
        <w:widowControl/>
        <w:rPr>
          <w:rFonts w:hint="eastAsia"/>
        </w:rPr>
      </w:pPr>
      <w:r>
        <w:rPr>
          <w:rFonts w:hint="eastAsia"/>
        </w:rPr>
        <w:lastRenderedPageBreak/>
        <w:tab/>
        <w:t>◆10月15日，傍晚，在虹悦城沃尔玛超市用夹子取炒面时，突然一个中年男窜了过来，飞快地取了一份炒饭、一份炒面，然后自动排在我前面。类似的，10月22日傍晚，同一家超市内，我准备买洋葱，两个青年妇女一直站在洋葱货架前慢慢剥皮，只好踮脚挤着拿洋葱。</w:t>
      </w:r>
    </w:p>
    <w:p w14:paraId="4ACD5722" w14:textId="77777777" w:rsidR="00F1229C" w:rsidRDefault="00F1229C" w:rsidP="00F1229C">
      <w:pPr>
        <w:widowControl/>
        <w:rPr>
          <w:rFonts w:hint="eastAsia"/>
        </w:rPr>
      </w:pPr>
    </w:p>
    <w:p w14:paraId="42949E6D" w14:textId="77777777" w:rsidR="00F1229C" w:rsidRDefault="00F1229C" w:rsidP="00F1229C">
      <w:pPr>
        <w:widowControl/>
        <w:rPr>
          <w:rFonts w:hint="eastAsia"/>
        </w:rPr>
      </w:pPr>
      <w:r>
        <w:rPr>
          <w:rFonts w:hint="eastAsia"/>
        </w:rPr>
        <w:tab/>
        <w:t>◆10月28日，我在日记中写到：“三张银行卡余额分别为980、780、400，加上钱包内现金约200，共2300左右，身家尽此，磔磔自笑。”10月29日，上午坐62路，到友谊桥上来三个男青年坐在后面，其中一人说在中行ATM机跨行取钱，卡内800多，取了200，还剩六百多，扣了4块钱的跨行手续费。</w:t>
      </w:r>
    </w:p>
    <w:p w14:paraId="5A8E84BA" w14:textId="77777777" w:rsidR="00F1229C" w:rsidRDefault="00F1229C" w:rsidP="00F1229C">
      <w:pPr>
        <w:widowControl/>
        <w:rPr>
          <w:rFonts w:hint="eastAsia"/>
        </w:rPr>
      </w:pPr>
    </w:p>
    <w:p w14:paraId="2886B833" w14:textId="77777777" w:rsidR="00F1229C" w:rsidRDefault="00F1229C" w:rsidP="00F1229C">
      <w:pPr>
        <w:widowControl/>
        <w:rPr>
          <w:rFonts w:hint="eastAsia"/>
        </w:rPr>
      </w:pPr>
      <w:r>
        <w:rPr>
          <w:rFonts w:hint="eastAsia"/>
        </w:rPr>
        <w:tab/>
        <w:t>◆11月8日，上午，我在油坊桥地铁站乘地铁2号线，到大行宫转3号线，在常府街出站，骑公共自行车到红十字医院急诊斜对面还车时，一个棕灰外套、戴眼镜的女青年正在取车，之前在2号线车厢内她一直站在对面盯着我。</w:t>
      </w:r>
    </w:p>
    <w:p w14:paraId="53555431" w14:textId="77777777" w:rsidR="00F1229C" w:rsidRDefault="00F1229C" w:rsidP="00F1229C">
      <w:pPr>
        <w:widowControl/>
        <w:rPr>
          <w:rFonts w:hint="eastAsia"/>
        </w:rPr>
      </w:pPr>
    </w:p>
    <w:p w14:paraId="0B8BC993" w14:textId="77777777" w:rsidR="00F1229C" w:rsidRDefault="00F1229C" w:rsidP="00F1229C">
      <w:pPr>
        <w:widowControl/>
        <w:rPr>
          <w:rFonts w:hint="eastAsia"/>
        </w:rPr>
      </w:pPr>
      <w:r>
        <w:rPr>
          <w:rFonts w:hint="eastAsia"/>
        </w:rPr>
        <w:tab/>
        <w:t>◆11月15日，下午，我在南医大二附院血透下机后，经过萨家湾巷，马路对面一红衣老太看到我，突然过马路，跟在我后面走了几步，又掉头而去。坐21路到赛虹桥，购物后转62路，到顾家庄，一个穿蓝色上衣的高个男突然把我带的推车从座位下拎出来，掉了个方向。</w:t>
      </w:r>
    </w:p>
    <w:p w14:paraId="0CC0C3DA" w14:textId="77777777" w:rsidR="00F1229C" w:rsidRDefault="00F1229C" w:rsidP="00F1229C">
      <w:pPr>
        <w:widowControl/>
        <w:rPr>
          <w:rFonts w:hint="eastAsia"/>
        </w:rPr>
      </w:pPr>
    </w:p>
    <w:p w14:paraId="5A26458E" w14:textId="77777777" w:rsidR="00F1229C" w:rsidRDefault="00F1229C" w:rsidP="00F1229C">
      <w:pPr>
        <w:widowControl/>
        <w:rPr>
          <w:rFonts w:hint="eastAsia"/>
        </w:rPr>
      </w:pPr>
      <w:r>
        <w:rPr>
          <w:rFonts w:hint="eastAsia"/>
        </w:rPr>
        <w:tab/>
        <w:t>◆11月22日，坐公交到明尚东苑车站下车，两侧车站各停着一辆白色轿车，对面的立刻开走了。</w:t>
      </w:r>
    </w:p>
    <w:p w14:paraId="09473DBE" w14:textId="77777777" w:rsidR="00F1229C" w:rsidRDefault="00F1229C" w:rsidP="00F1229C">
      <w:pPr>
        <w:widowControl/>
        <w:rPr>
          <w:rFonts w:hint="eastAsia"/>
        </w:rPr>
      </w:pPr>
    </w:p>
    <w:p w14:paraId="0D185DBF" w14:textId="77777777" w:rsidR="00F1229C" w:rsidRDefault="00F1229C" w:rsidP="00F1229C">
      <w:pPr>
        <w:widowControl/>
        <w:rPr>
          <w:rFonts w:hint="eastAsia"/>
        </w:rPr>
      </w:pPr>
      <w:r>
        <w:rPr>
          <w:rFonts w:hint="eastAsia"/>
        </w:rPr>
        <w:tab/>
        <w:t>◆11月24日，傍晚，我在岱山盛家岗街上的卤菜店买烤鸡腿时，一个穿灰白色上衣的四眼妹向内探头探脑了一会。走到车站，一辆轿车上下来一个穿花睡袄的胖妇女，走在前面，一直进小区2单元，坐电梯上19楼；正常情况下轿车至少会送到小区门口。</w:t>
      </w:r>
    </w:p>
    <w:p w14:paraId="7AD112F1" w14:textId="77777777" w:rsidR="00F1229C" w:rsidRDefault="00F1229C" w:rsidP="00F1229C">
      <w:pPr>
        <w:widowControl/>
        <w:rPr>
          <w:rFonts w:hint="eastAsia"/>
        </w:rPr>
      </w:pPr>
    </w:p>
    <w:p w14:paraId="41D0AE59" w14:textId="77777777" w:rsidR="00F1229C" w:rsidRDefault="00F1229C" w:rsidP="00F1229C">
      <w:pPr>
        <w:widowControl/>
        <w:rPr>
          <w:rFonts w:hint="eastAsia"/>
        </w:rPr>
      </w:pPr>
      <w:r>
        <w:rPr>
          <w:rFonts w:hint="eastAsia"/>
        </w:rPr>
        <w:tab/>
        <w:t>◆11月26日，傍晚，经过楼下路口时，一个黑衣瘦男青年闯红灯向北过马路，立刻转西走了几米，又转南，绕了一大圈，站在路口西南侧。走进小区，三个流氓相的中老年男从后面超过，快到2单元电梯间，他们发现走得太快了，又停下来等了会我。</w:t>
      </w:r>
    </w:p>
    <w:p w14:paraId="7DBD5D7A" w14:textId="77777777" w:rsidR="00F1229C" w:rsidRDefault="00F1229C" w:rsidP="00F1229C">
      <w:pPr>
        <w:widowControl/>
        <w:rPr>
          <w:rFonts w:hint="eastAsia"/>
        </w:rPr>
      </w:pPr>
    </w:p>
    <w:p w14:paraId="64B806A8" w14:textId="77777777" w:rsidR="00F1229C" w:rsidRDefault="00F1229C" w:rsidP="00F1229C">
      <w:pPr>
        <w:widowControl/>
        <w:rPr>
          <w:rFonts w:hint="eastAsia"/>
        </w:rPr>
      </w:pPr>
      <w:r>
        <w:rPr>
          <w:rFonts w:hint="eastAsia"/>
        </w:rPr>
        <w:tab/>
        <w:t>◆11月29日，坐62路，一个穿蓝色羽绒服的壮硕男青年上车前，往地上吐了一口痰，没有吐在公交车内，显然是一位讲究公共卫生的有德之士；他的老婆或女友穿着黑色羽绒服，稍有姿色。我在《血透日记》中作了上述记录，因为我发现这两个人是跟踪我的线民，但可能是出于某种顾虑，在日记并没有记下更多的推测或证据；心存信仰的人都相信，神知道一切。</w:t>
      </w:r>
    </w:p>
    <w:p w14:paraId="02E44642" w14:textId="77777777" w:rsidR="00F1229C" w:rsidRDefault="00F1229C" w:rsidP="00F1229C">
      <w:pPr>
        <w:widowControl/>
        <w:rPr>
          <w:rFonts w:hint="eastAsia"/>
        </w:rPr>
      </w:pPr>
    </w:p>
    <w:p w14:paraId="0A6802AF" w14:textId="77777777" w:rsidR="00F1229C" w:rsidRDefault="00F1229C" w:rsidP="00F1229C">
      <w:pPr>
        <w:widowControl/>
        <w:rPr>
          <w:rFonts w:hint="eastAsia"/>
        </w:rPr>
      </w:pPr>
      <w:r>
        <w:rPr>
          <w:rFonts w:hint="eastAsia"/>
        </w:rPr>
        <w:lastRenderedPageBreak/>
        <w:tab/>
        <w:t>◆12月6日，傍晚，我在虹悦城沃尔玛超市拿起炸鸡腿看看，刚放下，一个黑衣男青年冲了过来，也拿起炸鸡腿看看，又放下，戴黑框眼镜，有点像坐过几年牢的堂弟。</w:t>
      </w:r>
    </w:p>
    <w:p w14:paraId="533BA999" w14:textId="77777777" w:rsidR="00F1229C" w:rsidRDefault="00F1229C" w:rsidP="00F1229C">
      <w:pPr>
        <w:widowControl/>
        <w:rPr>
          <w:rFonts w:hint="eastAsia"/>
        </w:rPr>
      </w:pPr>
    </w:p>
    <w:p w14:paraId="32E641FE" w14:textId="77777777" w:rsidR="00F1229C" w:rsidRDefault="00F1229C" w:rsidP="00F1229C">
      <w:pPr>
        <w:widowControl/>
        <w:rPr>
          <w:rFonts w:hint="eastAsia"/>
        </w:rPr>
      </w:pPr>
      <w:r>
        <w:rPr>
          <w:rFonts w:hint="eastAsia"/>
        </w:rPr>
        <w:tab/>
        <w:t>◆12月8日，出租车日。上午，从南窗看到楼下路口停着一辆黄色出租车。之后，走到车站，旁边又停着一辆出租车，不知道是不是路口那一辆。傍晚，走到双门楼车站，旁边停着一辆黄色出租车，顶灯是“鼓楼”，司机绕着驾驶室来回走动，好像在等人；过几分钟开走了。坐62路到小区下车，对面车站停着两辆黄色出租车，前一辆顶灯是“TAXI”，后一辆是“东方”。</w:t>
      </w:r>
    </w:p>
    <w:p w14:paraId="467E7BA6" w14:textId="77777777" w:rsidR="00F1229C" w:rsidRDefault="00F1229C" w:rsidP="00F1229C">
      <w:pPr>
        <w:widowControl/>
        <w:rPr>
          <w:rFonts w:hint="eastAsia"/>
        </w:rPr>
      </w:pPr>
    </w:p>
    <w:p w14:paraId="7D5A68FE" w14:textId="77777777" w:rsidR="00F1229C" w:rsidRDefault="00F1229C" w:rsidP="00F1229C">
      <w:pPr>
        <w:widowControl/>
        <w:rPr>
          <w:rFonts w:hint="eastAsia"/>
        </w:rPr>
      </w:pPr>
      <w:r>
        <w:rPr>
          <w:rFonts w:hint="eastAsia"/>
        </w:rPr>
        <w:tab/>
        <w:t>◆12月8日，傍晚，在盛家岗街路口的百名超市购物付钱时，突然过来一个男青年，买了一块黄色橡皮，1块5。</w:t>
      </w:r>
    </w:p>
    <w:p w14:paraId="107AC260" w14:textId="77777777" w:rsidR="00F1229C" w:rsidRDefault="00F1229C" w:rsidP="00F1229C">
      <w:pPr>
        <w:widowControl/>
        <w:rPr>
          <w:rFonts w:hint="eastAsia"/>
        </w:rPr>
      </w:pPr>
    </w:p>
    <w:p w14:paraId="507F9825" w14:textId="77777777" w:rsidR="00F1229C" w:rsidRDefault="00F1229C" w:rsidP="00F1229C">
      <w:pPr>
        <w:widowControl/>
        <w:rPr>
          <w:rFonts w:hint="eastAsia"/>
        </w:rPr>
      </w:pPr>
      <w:r>
        <w:rPr>
          <w:rFonts w:hint="eastAsia"/>
        </w:rPr>
        <w:tab/>
        <w:t>◆12月17日，傍晚，出家乐福超市大桥南路店，身后有一个穿灰衣的矮胖男青年，空手，作打电话状。</w:t>
      </w:r>
    </w:p>
    <w:p w14:paraId="49FC90EB" w14:textId="77777777" w:rsidR="00F1229C" w:rsidRDefault="00F1229C" w:rsidP="00F1229C">
      <w:pPr>
        <w:widowControl/>
        <w:rPr>
          <w:rFonts w:hint="eastAsia"/>
        </w:rPr>
      </w:pPr>
    </w:p>
    <w:p w14:paraId="79505A2A" w14:textId="77777777" w:rsidR="00F1229C" w:rsidRDefault="00F1229C" w:rsidP="00F1229C">
      <w:pPr>
        <w:widowControl/>
        <w:rPr>
          <w:rFonts w:hint="eastAsia"/>
        </w:rPr>
      </w:pPr>
      <w:r>
        <w:rPr>
          <w:rFonts w:hint="eastAsia"/>
        </w:rPr>
        <w:t>2017年：</w:t>
      </w:r>
    </w:p>
    <w:p w14:paraId="1A9FF273" w14:textId="77777777" w:rsidR="00F1229C" w:rsidRDefault="00F1229C" w:rsidP="00F1229C">
      <w:pPr>
        <w:widowControl/>
        <w:rPr>
          <w:rFonts w:hint="eastAsia"/>
        </w:rPr>
      </w:pPr>
    </w:p>
    <w:p w14:paraId="0524DC8E" w14:textId="77777777" w:rsidR="00F1229C" w:rsidRDefault="00F1229C" w:rsidP="00F1229C">
      <w:pPr>
        <w:widowControl/>
        <w:rPr>
          <w:rFonts w:hint="eastAsia"/>
        </w:rPr>
      </w:pPr>
      <w:r>
        <w:rPr>
          <w:rFonts w:hint="eastAsia"/>
        </w:rPr>
        <w:tab/>
        <w:t>◆1月12日，傍晚，殷高巷车站自行车点旁，一个高个男青年和一个妇女各骑一辆车，等我骑近了，即掉头在前领路。</w:t>
      </w:r>
    </w:p>
    <w:p w14:paraId="722DDE98" w14:textId="77777777" w:rsidR="00F1229C" w:rsidRDefault="00F1229C" w:rsidP="00F1229C">
      <w:pPr>
        <w:widowControl/>
        <w:rPr>
          <w:rFonts w:hint="eastAsia"/>
        </w:rPr>
      </w:pPr>
    </w:p>
    <w:p w14:paraId="64C15119" w14:textId="77777777" w:rsidR="00F1229C" w:rsidRDefault="00F1229C" w:rsidP="00F1229C">
      <w:pPr>
        <w:widowControl/>
        <w:rPr>
          <w:rFonts w:hint="eastAsia"/>
        </w:rPr>
      </w:pPr>
      <w:r>
        <w:rPr>
          <w:rFonts w:hint="eastAsia"/>
        </w:rPr>
        <w:tab/>
        <w:t>◆1月14日，傍晚，进家乐福超市大桥南路店，一个穿一身灰黑色服装的老头等在自动扶梯前，等我上扶梯，才跟在后面。</w:t>
      </w:r>
    </w:p>
    <w:p w14:paraId="67510ADD" w14:textId="77777777" w:rsidR="00F1229C" w:rsidRDefault="00F1229C" w:rsidP="00F1229C">
      <w:pPr>
        <w:widowControl/>
        <w:rPr>
          <w:rFonts w:hint="eastAsia"/>
        </w:rPr>
      </w:pPr>
    </w:p>
    <w:p w14:paraId="2B1AB7DF" w14:textId="77777777" w:rsidR="00F1229C" w:rsidRDefault="00F1229C" w:rsidP="00F1229C">
      <w:pPr>
        <w:widowControl/>
        <w:rPr>
          <w:rFonts w:hint="eastAsia"/>
        </w:rPr>
      </w:pPr>
      <w:r>
        <w:rPr>
          <w:rFonts w:hint="eastAsia"/>
        </w:rPr>
        <w:tab/>
        <w:t>◆1月21日，傍晚，骑车从南医大二附院快到中山北路紫金农商行，一个穿浅灰色羽绒服的女青年逆行，也骑公共自行车。到银行取800块，刚上慢车道，一个穿浅灰色羽绒服的女青年骑着公共自行车迅速冲到前面，到路口右拐到对面的慢车道，可能就是刚才的女青年。</w:t>
      </w:r>
    </w:p>
    <w:p w14:paraId="3B0CBBF5" w14:textId="77777777" w:rsidR="00F1229C" w:rsidRDefault="00F1229C" w:rsidP="00F1229C">
      <w:pPr>
        <w:widowControl/>
        <w:rPr>
          <w:rFonts w:hint="eastAsia"/>
        </w:rPr>
      </w:pPr>
    </w:p>
    <w:p w14:paraId="72936697" w14:textId="77777777" w:rsidR="00F1229C" w:rsidRDefault="00F1229C" w:rsidP="00F1229C">
      <w:pPr>
        <w:widowControl/>
        <w:rPr>
          <w:rFonts w:hint="eastAsia"/>
        </w:rPr>
      </w:pPr>
      <w:r>
        <w:rPr>
          <w:rFonts w:hint="eastAsia"/>
        </w:rPr>
        <w:tab/>
        <w:t>◆1月24日，傍晚，坐62路公交到岱山明尚东苑车站下车，对面车站边停着一辆棕灰色轿车，走过去后就掉头。</w:t>
      </w:r>
    </w:p>
    <w:p w14:paraId="1BD39EBA" w14:textId="77777777" w:rsidR="00F1229C" w:rsidRDefault="00F1229C" w:rsidP="00F1229C">
      <w:pPr>
        <w:widowControl/>
        <w:rPr>
          <w:rFonts w:hint="eastAsia"/>
        </w:rPr>
      </w:pPr>
    </w:p>
    <w:p w14:paraId="207D0064" w14:textId="77777777" w:rsidR="00F1229C" w:rsidRDefault="00F1229C" w:rsidP="00F1229C">
      <w:pPr>
        <w:widowControl/>
        <w:rPr>
          <w:rFonts w:hint="eastAsia"/>
        </w:rPr>
      </w:pPr>
      <w:r>
        <w:rPr>
          <w:rFonts w:hint="eastAsia"/>
        </w:rPr>
        <w:tab/>
        <w:t>◆1月31日，中午，坐21路到双站楼下车，往南医大二附院走，一个黑衣中年男并排在慢车道上走，沿途不停地吐口水。</w:t>
      </w:r>
    </w:p>
    <w:p w14:paraId="7684C65B" w14:textId="77777777" w:rsidR="00F1229C" w:rsidRDefault="00F1229C" w:rsidP="00F1229C">
      <w:pPr>
        <w:widowControl/>
        <w:rPr>
          <w:rFonts w:hint="eastAsia"/>
        </w:rPr>
      </w:pPr>
    </w:p>
    <w:p w14:paraId="5EBA7C94" w14:textId="77777777" w:rsidR="00F1229C" w:rsidRDefault="00F1229C" w:rsidP="00F1229C">
      <w:pPr>
        <w:widowControl/>
        <w:rPr>
          <w:rFonts w:hint="eastAsia"/>
        </w:rPr>
      </w:pPr>
      <w:r>
        <w:rPr>
          <w:rFonts w:hint="eastAsia"/>
        </w:rPr>
        <w:tab/>
        <w:t>◆2月2日，周四，上午，坐62路到集庆门下车，一个戴棒球帽、穿灰色羽绒服的中年男随后下车，往地上吐一口痰，横穿马路。2月4日，周六，上午，坐62路到集庆门下车，该男在我的前面下车，照例往地上吐一口痰，横穿马路。</w:t>
      </w:r>
    </w:p>
    <w:p w14:paraId="334A2CC8" w14:textId="77777777" w:rsidR="00F1229C" w:rsidRDefault="00F1229C" w:rsidP="00F1229C">
      <w:pPr>
        <w:widowControl/>
        <w:rPr>
          <w:rFonts w:hint="eastAsia"/>
        </w:rPr>
      </w:pPr>
    </w:p>
    <w:p w14:paraId="3FA4C787" w14:textId="77777777" w:rsidR="00F1229C" w:rsidRDefault="00F1229C" w:rsidP="00F1229C">
      <w:pPr>
        <w:widowControl/>
        <w:rPr>
          <w:rFonts w:hint="eastAsia"/>
        </w:rPr>
      </w:pPr>
      <w:r>
        <w:rPr>
          <w:rFonts w:hint="eastAsia"/>
        </w:rPr>
        <w:tab/>
        <w:t>◆2月11日，傍晚，在家乐福超市大桥南路店坐自动扶梯时，前面的黄上衣中老年妇女到中间突然掉头推车下楼。一个高个、架双拐、背着鲜绿色背包的大汉不时在旁边转悠，面色不善。</w:t>
      </w:r>
    </w:p>
    <w:p w14:paraId="2F875BD6" w14:textId="77777777" w:rsidR="00F1229C" w:rsidRDefault="00F1229C" w:rsidP="00F1229C">
      <w:pPr>
        <w:widowControl/>
        <w:rPr>
          <w:rFonts w:hint="eastAsia"/>
        </w:rPr>
      </w:pPr>
    </w:p>
    <w:p w14:paraId="76DAF9C1" w14:textId="77777777" w:rsidR="00F1229C" w:rsidRDefault="00F1229C" w:rsidP="00F1229C">
      <w:pPr>
        <w:widowControl/>
        <w:rPr>
          <w:rFonts w:hint="eastAsia"/>
        </w:rPr>
      </w:pPr>
      <w:r>
        <w:rPr>
          <w:rFonts w:hint="eastAsia"/>
        </w:rPr>
        <w:tab/>
        <w:t>◆2月28日，傍晚，在家乐福超市二楼的自动扶梯前，有三个穿着灰色上衣的戴眼镜男青年游荡；到三楼，这三个人正空着手迎面往回走。买蔬菜时，一个戴眼镜的灰衣男青年在旁边转来转去；一个壮汉店员在货架旁转悠，保洁员跟他打招呼，说他“站好最后一班岗”。</w:t>
      </w:r>
    </w:p>
    <w:p w14:paraId="49AC5939" w14:textId="77777777" w:rsidR="00F1229C" w:rsidRDefault="00F1229C" w:rsidP="00F1229C">
      <w:pPr>
        <w:widowControl/>
        <w:rPr>
          <w:rFonts w:hint="eastAsia"/>
        </w:rPr>
      </w:pPr>
    </w:p>
    <w:p w14:paraId="73E7C023" w14:textId="77777777" w:rsidR="00F1229C" w:rsidRDefault="00F1229C" w:rsidP="00F1229C">
      <w:pPr>
        <w:widowControl/>
        <w:rPr>
          <w:rFonts w:hint="eastAsia"/>
        </w:rPr>
      </w:pPr>
      <w:r>
        <w:rPr>
          <w:rFonts w:hint="eastAsia"/>
        </w:rPr>
        <w:tab/>
        <w:t>◆3月2日，下午，我在南医大二附院血透后，坐21路转62路公交，中途出虚汗，不适，提前在建宁下车。一个美女从出租车上下车，站在左前方一会，过马路，消失了。一个穿灰黑色羽绒服的男青年骑电动车到跟前，掉头。</w:t>
      </w:r>
    </w:p>
    <w:p w14:paraId="1CC2F627" w14:textId="77777777" w:rsidR="00F1229C" w:rsidRDefault="00F1229C" w:rsidP="00F1229C">
      <w:pPr>
        <w:widowControl/>
        <w:rPr>
          <w:rFonts w:hint="eastAsia"/>
        </w:rPr>
      </w:pPr>
    </w:p>
    <w:p w14:paraId="7E69FE52" w14:textId="77777777" w:rsidR="00F1229C" w:rsidRDefault="00F1229C" w:rsidP="00F1229C">
      <w:pPr>
        <w:widowControl/>
        <w:rPr>
          <w:rFonts w:hint="eastAsia"/>
        </w:rPr>
      </w:pPr>
      <w:r>
        <w:rPr>
          <w:rFonts w:hint="eastAsia"/>
        </w:rPr>
        <w:tab/>
        <w:t>◆3月4日，傍晚，在家乐福超市大桥南路店购物付钱时，排在后面的一对青年男女只买了一小包饼干。3月7日，我在家乐福付钱时，排在后面的一个高个中年男推着车，车里站着一个十岁左右的小女孩，手里拿着一小包饼干或点心，仅此而已。</w:t>
      </w:r>
    </w:p>
    <w:p w14:paraId="434E8CEB" w14:textId="77777777" w:rsidR="00F1229C" w:rsidRDefault="00F1229C" w:rsidP="00F1229C">
      <w:pPr>
        <w:widowControl/>
        <w:rPr>
          <w:rFonts w:hint="eastAsia"/>
        </w:rPr>
      </w:pPr>
    </w:p>
    <w:p w14:paraId="3780FA66" w14:textId="77777777" w:rsidR="00F1229C" w:rsidRDefault="00F1229C" w:rsidP="00F1229C">
      <w:pPr>
        <w:widowControl/>
        <w:rPr>
          <w:rFonts w:hint="eastAsia"/>
        </w:rPr>
      </w:pPr>
      <w:r>
        <w:rPr>
          <w:rFonts w:hint="eastAsia"/>
        </w:rPr>
        <w:tab/>
        <w:t xml:space="preserve">◆3月9日，上午，坐169路到西善桥，一中年男在旁边打电话自报位置：“在西善桥车站，往南京方向。” </w:t>
      </w:r>
    </w:p>
    <w:p w14:paraId="6A12EB87" w14:textId="77777777" w:rsidR="00F1229C" w:rsidRDefault="00F1229C" w:rsidP="00F1229C">
      <w:pPr>
        <w:widowControl/>
        <w:rPr>
          <w:rFonts w:hint="eastAsia"/>
        </w:rPr>
      </w:pPr>
    </w:p>
    <w:p w14:paraId="72E27707" w14:textId="77777777" w:rsidR="00F1229C" w:rsidRDefault="00F1229C" w:rsidP="00F1229C">
      <w:pPr>
        <w:widowControl/>
        <w:rPr>
          <w:rFonts w:hint="eastAsia"/>
        </w:rPr>
      </w:pPr>
      <w:r>
        <w:rPr>
          <w:rFonts w:hint="eastAsia"/>
        </w:rPr>
        <w:tab/>
        <w:t>◆3月11日，上午，坐62路到银桥市场下车，11:39；上21路11:51，人少，车厢后部只有我一个人，下一站上来一个圆灰脸戾气肥男，坐在对面。</w:t>
      </w:r>
    </w:p>
    <w:p w14:paraId="74FD3157" w14:textId="77777777" w:rsidR="00F1229C" w:rsidRDefault="00F1229C" w:rsidP="00F1229C">
      <w:pPr>
        <w:widowControl/>
        <w:rPr>
          <w:rFonts w:hint="eastAsia"/>
        </w:rPr>
      </w:pPr>
    </w:p>
    <w:p w14:paraId="305AC2BA" w14:textId="77777777" w:rsidR="00F1229C" w:rsidRDefault="00F1229C" w:rsidP="00F1229C">
      <w:pPr>
        <w:widowControl/>
        <w:rPr>
          <w:rFonts w:hint="eastAsia"/>
        </w:rPr>
      </w:pPr>
      <w:r>
        <w:rPr>
          <w:rFonts w:hint="eastAsia"/>
        </w:rPr>
        <w:tab/>
        <w:t>傍晚，进家乐福超市，快走到二楼往三楼的自动扶梯，一个空手灰衣男青年抢步赶到前面，上去拿了一包薯片。挑蔬菜时，一个戴眼镜的男青年把一把称过的豇豆扔回货架。另一胖男挎着购物篮，里面只有一包白色针菇，在旁边晃来晃去。</w:t>
      </w:r>
    </w:p>
    <w:p w14:paraId="24ED379B" w14:textId="77777777" w:rsidR="00F1229C" w:rsidRDefault="00F1229C" w:rsidP="00F1229C">
      <w:pPr>
        <w:widowControl/>
        <w:rPr>
          <w:rFonts w:hint="eastAsia"/>
        </w:rPr>
      </w:pPr>
    </w:p>
    <w:p w14:paraId="3B7B0D93" w14:textId="77777777" w:rsidR="00F1229C" w:rsidRDefault="00F1229C" w:rsidP="00F1229C">
      <w:pPr>
        <w:widowControl/>
        <w:rPr>
          <w:rFonts w:hint="eastAsia"/>
        </w:rPr>
      </w:pPr>
      <w:r>
        <w:rPr>
          <w:rFonts w:hint="eastAsia"/>
        </w:rPr>
        <w:tab/>
        <w:t>◆3月14日，傍晚，到家乐福超市三楼，买猪肉、青枣时，一个戴眼镜的胖中青年男空着手，大模大样地在旁边转悠。</w:t>
      </w:r>
    </w:p>
    <w:p w14:paraId="7AC49930" w14:textId="77777777" w:rsidR="00F1229C" w:rsidRDefault="00F1229C" w:rsidP="00F1229C">
      <w:pPr>
        <w:widowControl/>
        <w:rPr>
          <w:rFonts w:hint="eastAsia"/>
        </w:rPr>
      </w:pPr>
    </w:p>
    <w:p w14:paraId="6335D001" w14:textId="77777777" w:rsidR="00F1229C" w:rsidRDefault="00F1229C" w:rsidP="00F1229C">
      <w:pPr>
        <w:widowControl/>
        <w:rPr>
          <w:rFonts w:hint="eastAsia"/>
        </w:rPr>
      </w:pPr>
      <w:r>
        <w:rPr>
          <w:rFonts w:hint="eastAsia"/>
        </w:rPr>
        <w:tab/>
        <w:t>3月2日、4日，傍晚，我坐21路到集庆门车站等62路公交时，都有一人像进修护士的女青年同坐。3月14日，傍晚，在集庆门等62路时，她又跑过来，62路正好也到了，18:52，我见人多，又忙着记笔记，就没上。旁边一个戴着黑皮帽子、有胡茬的老头一脸惊愕地看着我，也没上车，D9、21路也没上，18:57，下一班62路到了，人少，有座，才一起上的车。3月30日，傍晚，在集庆门等62路时，又见到同一个女青年，在当天的日记中记录“旁边一个穿一身黑衣服的女青年很面熟，执行过多次跟踪任务，从我身上至少赚过几千块钱吧”。</w:t>
      </w:r>
    </w:p>
    <w:p w14:paraId="2279A316" w14:textId="77777777" w:rsidR="00F1229C" w:rsidRDefault="00F1229C" w:rsidP="00F1229C">
      <w:pPr>
        <w:widowControl/>
        <w:rPr>
          <w:rFonts w:hint="eastAsia"/>
        </w:rPr>
      </w:pPr>
    </w:p>
    <w:p w14:paraId="2F724BF9" w14:textId="77777777" w:rsidR="00F1229C" w:rsidRDefault="00F1229C" w:rsidP="00F1229C">
      <w:pPr>
        <w:widowControl/>
        <w:rPr>
          <w:rFonts w:hint="eastAsia"/>
        </w:rPr>
      </w:pPr>
      <w:r>
        <w:rPr>
          <w:rFonts w:hint="eastAsia"/>
        </w:rPr>
        <w:lastRenderedPageBreak/>
        <w:tab/>
        <w:t>◆3月18日，出小区，走到拐角，一个长发蓝衣高个妇女迎面走来，突然掉头。</w:t>
      </w:r>
    </w:p>
    <w:p w14:paraId="4ED96626" w14:textId="77777777" w:rsidR="00F1229C" w:rsidRDefault="00F1229C" w:rsidP="00F1229C">
      <w:pPr>
        <w:widowControl/>
        <w:rPr>
          <w:rFonts w:hint="eastAsia"/>
        </w:rPr>
      </w:pPr>
    </w:p>
    <w:p w14:paraId="05309FB8" w14:textId="77777777" w:rsidR="00F1229C" w:rsidRDefault="00F1229C" w:rsidP="00F1229C">
      <w:pPr>
        <w:widowControl/>
        <w:rPr>
          <w:rFonts w:hint="eastAsia"/>
        </w:rPr>
      </w:pPr>
      <w:r>
        <w:rPr>
          <w:rFonts w:hint="eastAsia"/>
        </w:rPr>
        <w:tab/>
        <w:t>◆3月21日，傍晚，进家乐福超市，一个穿亮黄色上衣、黑色紧脚裤的美女站在我必看的促销货架前。下扶梯时，穿黄衣黑裤的美女站在身后。</w:t>
      </w:r>
    </w:p>
    <w:p w14:paraId="356BF624" w14:textId="77777777" w:rsidR="00F1229C" w:rsidRDefault="00F1229C" w:rsidP="00F1229C">
      <w:pPr>
        <w:widowControl/>
        <w:rPr>
          <w:rFonts w:hint="eastAsia"/>
        </w:rPr>
      </w:pPr>
    </w:p>
    <w:p w14:paraId="09CE8192" w14:textId="77777777" w:rsidR="00F1229C" w:rsidRDefault="00F1229C" w:rsidP="00F1229C">
      <w:pPr>
        <w:widowControl/>
        <w:rPr>
          <w:rFonts w:hint="eastAsia"/>
        </w:rPr>
      </w:pPr>
      <w:r>
        <w:rPr>
          <w:rFonts w:hint="eastAsia"/>
        </w:rPr>
        <w:tab/>
        <w:t>◆3月28日，傍晚，坐62路到明尚东苑车站，过路口时，迎面走来一个穿制服的胖男警察。刚过路口，一个高个年轻男保安迎面匆匆而过。又往前，迎面走来一个鼻孔朝天、一脸戾气的肥胖男青年。进小区，一矮胖、满脸褶子的中年男迎面沉稳地走过。快到电梯间，一高个男自后疾步超过，如一阵风，他一进电梯，按了23，靠在角落，双手抱胸，笑嘻嘻地看着我，满面油光。</w:t>
      </w:r>
    </w:p>
    <w:p w14:paraId="524D843F" w14:textId="77777777" w:rsidR="00F1229C" w:rsidRDefault="00F1229C" w:rsidP="00F1229C">
      <w:pPr>
        <w:widowControl/>
        <w:rPr>
          <w:rFonts w:hint="eastAsia"/>
        </w:rPr>
      </w:pPr>
    </w:p>
    <w:p w14:paraId="02D7464C" w14:textId="77777777" w:rsidR="00F1229C" w:rsidRDefault="00F1229C" w:rsidP="00F1229C">
      <w:pPr>
        <w:widowControl/>
        <w:rPr>
          <w:rFonts w:hint="eastAsia"/>
        </w:rPr>
      </w:pPr>
      <w:r>
        <w:rPr>
          <w:rFonts w:hint="eastAsia"/>
        </w:rPr>
        <w:tab/>
        <w:t>◆3月30日，中午，坐21路到双门楼下车，11:56，前一站刚上车的一个高个男青年也下车，在前面走，左肩挎着一个旅行包。</w:t>
      </w:r>
    </w:p>
    <w:p w14:paraId="17B08A2F" w14:textId="77777777" w:rsidR="00F1229C" w:rsidRDefault="00F1229C" w:rsidP="00F1229C">
      <w:pPr>
        <w:widowControl/>
        <w:rPr>
          <w:rFonts w:hint="eastAsia"/>
        </w:rPr>
      </w:pPr>
    </w:p>
    <w:p w14:paraId="6AB1E5DF" w14:textId="77777777" w:rsidR="00F1229C" w:rsidRDefault="00F1229C" w:rsidP="00F1229C">
      <w:pPr>
        <w:widowControl/>
        <w:rPr>
          <w:rFonts w:hint="eastAsia"/>
        </w:rPr>
      </w:pPr>
      <w:r>
        <w:rPr>
          <w:rFonts w:hint="eastAsia"/>
        </w:rPr>
        <w:tab/>
        <w:t>◆4月1日，上午，走到明尚东苑车站，一头盔男骑旧摩托车到身边掉头。坐62路转21路，发现最后一排角落里坐着一个扎朝天小辫的肥胖男青年，2014年刚搬来就在单元附近出现过多次，应该就是住在楼上1318的国保特务。</w:t>
      </w:r>
    </w:p>
    <w:p w14:paraId="45CC80B7" w14:textId="77777777" w:rsidR="00F1229C" w:rsidRDefault="00F1229C" w:rsidP="00F1229C">
      <w:pPr>
        <w:widowControl/>
        <w:rPr>
          <w:rFonts w:hint="eastAsia"/>
        </w:rPr>
      </w:pPr>
    </w:p>
    <w:p w14:paraId="5172CB1D" w14:textId="77777777" w:rsidR="00F1229C" w:rsidRDefault="00F1229C" w:rsidP="00F1229C">
      <w:pPr>
        <w:widowControl/>
        <w:rPr>
          <w:rFonts w:hint="eastAsia"/>
        </w:rPr>
      </w:pPr>
      <w:r>
        <w:rPr>
          <w:rFonts w:hint="eastAsia"/>
        </w:rPr>
        <w:tab/>
        <w:t>傍晚，我在南医大二附院血透下机后，到一楼，病友躺在长椅上。我坐在收费处旁休息，稍不适，吸风油精，有便意。一戴眼镜、红衣瘦妇女出电梯，经过病友时，弯腰说了几句话，病友的儿子或女婿就站起来，一直盯着我。走路胸闷眼花，到路口，一个戴眼镜的瘦高个男青年拿着手机对我拍照。</w:t>
      </w:r>
    </w:p>
    <w:p w14:paraId="3BE7012F" w14:textId="77777777" w:rsidR="00F1229C" w:rsidRDefault="00F1229C" w:rsidP="00F1229C">
      <w:pPr>
        <w:widowControl/>
        <w:rPr>
          <w:rFonts w:hint="eastAsia"/>
        </w:rPr>
      </w:pPr>
    </w:p>
    <w:p w14:paraId="28254643" w14:textId="77777777" w:rsidR="00F1229C" w:rsidRDefault="00F1229C" w:rsidP="00F1229C">
      <w:pPr>
        <w:widowControl/>
        <w:rPr>
          <w:rFonts w:hint="eastAsia"/>
        </w:rPr>
      </w:pPr>
      <w:r>
        <w:rPr>
          <w:rFonts w:hint="eastAsia"/>
        </w:rPr>
        <w:tab/>
        <w:t>我从家乐福超市购物出来后，一个穿着青灰色上衣的高个中年男推着推车过来，高声问了两遍“这个车还能还啊”，我回头看看他，还是一声不吭（我知道这个人是国保，目的是使我助人为乐），发现身后站着一个穿黄黑色上衣、戴眼镜的瘦高个男生，一直看着我，我以为两人一起的，中年男还车后往北走，男生转身进了超市。</w:t>
      </w:r>
    </w:p>
    <w:p w14:paraId="3905382E" w14:textId="77777777" w:rsidR="00F1229C" w:rsidRDefault="00F1229C" w:rsidP="00F1229C">
      <w:pPr>
        <w:widowControl/>
        <w:rPr>
          <w:rFonts w:hint="eastAsia"/>
        </w:rPr>
      </w:pPr>
    </w:p>
    <w:p w14:paraId="18490D43" w14:textId="77777777" w:rsidR="00F1229C" w:rsidRDefault="00F1229C" w:rsidP="00F1229C">
      <w:pPr>
        <w:widowControl/>
        <w:rPr>
          <w:rFonts w:hint="eastAsia"/>
        </w:rPr>
      </w:pPr>
      <w:r>
        <w:rPr>
          <w:rFonts w:hint="eastAsia"/>
        </w:rPr>
        <w:tab/>
        <w:t>◆4月4日，坐62路，在小行附近，坐在前面的一个短发、黑白色上衣的中年妇女一直哇哇打电话，说大概12:20到；当天我确实在这个时间左右到南医大二附院血透室。</w:t>
      </w:r>
    </w:p>
    <w:p w14:paraId="458E80EE" w14:textId="77777777" w:rsidR="00F1229C" w:rsidRDefault="00F1229C" w:rsidP="00F1229C">
      <w:pPr>
        <w:widowControl/>
        <w:rPr>
          <w:rFonts w:hint="eastAsia"/>
        </w:rPr>
      </w:pPr>
    </w:p>
    <w:p w14:paraId="06F51024" w14:textId="77777777" w:rsidR="00F1229C" w:rsidRDefault="00F1229C" w:rsidP="00F1229C">
      <w:pPr>
        <w:widowControl/>
        <w:rPr>
          <w:rFonts w:hint="eastAsia"/>
        </w:rPr>
      </w:pPr>
      <w:r>
        <w:rPr>
          <w:rFonts w:hint="eastAsia"/>
        </w:rPr>
        <w:tab/>
        <w:t>傍晚，在家乐福超市购物后往外走，一个穿一身牛仔服的高个男青年装作看收银台，有意落在后面，到二楼，我停下让他先走，其左手拿着一瓶饮料、一个小塑料袋，细眼，贼相。</w:t>
      </w:r>
    </w:p>
    <w:p w14:paraId="0278FB37" w14:textId="77777777" w:rsidR="00F1229C" w:rsidRDefault="00F1229C" w:rsidP="00F1229C">
      <w:pPr>
        <w:widowControl/>
        <w:rPr>
          <w:rFonts w:hint="eastAsia"/>
        </w:rPr>
      </w:pPr>
    </w:p>
    <w:p w14:paraId="764A210D" w14:textId="77777777" w:rsidR="00F1229C" w:rsidRDefault="00F1229C" w:rsidP="00F1229C">
      <w:pPr>
        <w:widowControl/>
        <w:rPr>
          <w:rFonts w:hint="eastAsia"/>
        </w:rPr>
      </w:pPr>
      <w:r>
        <w:rPr>
          <w:rFonts w:hint="eastAsia"/>
        </w:rPr>
        <w:tab/>
        <w:t>◆4月8日，傍晚，坐21路到集庆门下车，刚坐在长凳上，一个卷发青年妇女看到我，连忙站到我的旁边，有点像干妈，不过更矮、年轻。4月11日，傍晚，同样坐21路到集庆门下车，上次的卷发妇女一同下车。</w:t>
      </w:r>
    </w:p>
    <w:p w14:paraId="14E2F925" w14:textId="77777777" w:rsidR="00F1229C" w:rsidRDefault="00F1229C" w:rsidP="00F1229C">
      <w:pPr>
        <w:widowControl/>
        <w:rPr>
          <w:rFonts w:hint="eastAsia"/>
        </w:rPr>
      </w:pPr>
    </w:p>
    <w:p w14:paraId="627CCFF0" w14:textId="77777777" w:rsidR="00F1229C" w:rsidRDefault="00F1229C" w:rsidP="00F1229C">
      <w:pPr>
        <w:widowControl/>
        <w:rPr>
          <w:rFonts w:hint="eastAsia"/>
        </w:rPr>
      </w:pPr>
      <w:r>
        <w:rPr>
          <w:rFonts w:hint="eastAsia"/>
        </w:rPr>
        <w:tab/>
        <w:t>◆4月13日，中午，在中山北路南医大二附院与南京银行之间的一家苏果便利店问电池价格，一个黑色间白上衣、稍胖、戴眼镜的女青年进店，问有没有小菜卖。</w:t>
      </w:r>
    </w:p>
    <w:p w14:paraId="69421FAC" w14:textId="77777777" w:rsidR="00F1229C" w:rsidRDefault="00F1229C" w:rsidP="00F1229C">
      <w:pPr>
        <w:widowControl/>
        <w:rPr>
          <w:rFonts w:hint="eastAsia"/>
        </w:rPr>
      </w:pPr>
    </w:p>
    <w:p w14:paraId="28C6027F" w14:textId="77777777" w:rsidR="00F1229C" w:rsidRDefault="00F1229C" w:rsidP="00F1229C">
      <w:pPr>
        <w:widowControl/>
        <w:rPr>
          <w:rFonts w:hint="eastAsia"/>
        </w:rPr>
      </w:pPr>
      <w:r>
        <w:rPr>
          <w:rFonts w:hint="eastAsia"/>
        </w:rPr>
        <w:tab/>
        <w:t>◆4月18日，傍晚，走出南医大二附院，无意中回头，看到一个一身黑衣、戴眼镜的精干男青年和一个满脸横肉的灰衣大肚汉跟在身后，前者很像周小平；让其先行。走到路口，这两人又从身后冒出来，走到前面。</w:t>
      </w:r>
    </w:p>
    <w:p w14:paraId="4F5A8306" w14:textId="77777777" w:rsidR="00F1229C" w:rsidRDefault="00F1229C" w:rsidP="00F1229C">
      <w:pPr>
        <w:widowControl/>
        <w:rPr>
          <w:rFonts w:hint="eastAsia"/>
        </w:rPr>
      </w:pPr>
    </w:p>
    <w:p w14:paraId="5E61628E" w14:textId="77777777" w:rsidR="00F1229C" w:rsidRDefault="00F1229C" w:rsidP="00F1229C">
      <w:pPr>
        <w:widowControl/>
        <w:rPr>
          <w:rFonts w:hint="eastAsia"/>
        </w:rPr>
      </w:pPr>
      <w:r>
        <w:rPr>
          <w:rFonts w:hint="eastAsia"/>
        </w:rPr>
        <w:tab/>
        <w:t>◆4月27日，傍晚，坐62路到明尚东苑车站下车，走到路口，胸闷，蹲在地上。一个穿着灰黑色外套、后背同色背包的男青年骑着电动车到路口，过马路，掉头而去。</w:t>
      </w:r>
    </w:p>
    <w:p w14:paraId="590ED892" w14:textId="77777777" w:rsidR="00F1229C" w:rsidRDefault="00F1229C" w:rsidP="00F1229C">
      <w:pPr>
        <w:widowControl/>
        <w:rPr>
          <w:rFonts w:hint="eastAsia"/>
        </w:rPr>
      </w:pPr>
    </w:p>
    <w:p w14:paraId="299743F7" w14:textId="77777777" w:rsidR="00F1229C" w:rsidRDefault="00F1229C" w:rsidP="00F1229C">
      <w:pPr>
        <w:widowControl/>
        <w:rPr>
          <w:rFonts w:hint="eastAsia"/>
        </w:rPr>
      </w:pPr>
      <w:r>
        <w:rPr>
          <w:rFonts w:hint="eastAsia"/>
        </w:rPr>
        <w:tab/>
        <w:t>◆5月2日，傍晚，在家乐福超市购物时，无意间一抬头，一个光头上蒙着一层白绒毛、弓着腰、穿着类似中山装的青黑色老式昵装的老头正站在拐角回头盯着我，好像要等我先走。下扶梯时，白毛老头在前，仍空着手，左臂搭着外套。</w:t>
      </w:r>
    </w:p>
    <w:p w14:paraId="2B1715ED" w14:textId="77777777" w:rsidR="00F1229C" w:rsidRDefault="00F1229C" w:rsidP="00F1229C">
      <w:pPr>
        <w:widowControl/>
        <w:rPr>
          <w:rFonts w:hint="eastAsia"/>
        </w:rPr>
      </w:pPr>
    </w:p>
    <w:p w14:paraId="2FB0EB9B" w14:textId="77777777" w:rsidR="00F1229C" w:rsidRDefault="00F1229C" w:rsidP="00F1229C">
      <w:pPr>
        <w:widowControl/>
        <w:rPr>
          <w:rFonts w:hint="eastAsia"/>
        </w:rPr>
      </w:pPr>
      <w:r>
        <w:rPr>
          <w:rFonts w:hint="eastAsia"/>
        </w:rPr>
        <w:tab/>
        <w:t>◆5月18日，傍晚，坐21路到以前常下车的集庆门站，坐在旁边穿白衬衣、黑色瘦腿裤的女青年咳了两声，见我没动静，就下了车；我随后在银桥市场站下车，走到赛虹桥车站旁的虹悦城沃尔玛超市。隔了一天，5月20日上午，我坐62路进城，侧坐，对面侧坐着一个老头，后来问驾驶员“赛虹桥、银桥市场是不是同一站”，听说不是，又说“两个站很近唉”。</w:t>
      </w:r>
    </w:p>
    <w:p w14:paraId="314B703A" w14:textId="77777777" w:rsidR="00F1229C" w:rsidRDefault="00F1229C" w:rsidP="00F1229C">
      <w:pPr>
        <w:widowControl/>
        <w:rPr>
          <w:rFonts w:hint="eastAsia"/>
        </w:rPr>
      </w:pPr>
    </w:p>
    <w:p w14:paraId="361D2F85" w14:textId="77777777" w:rsidR="00F1229C" w:rsidRDefault="00F1229C" w:rsidP="00F1229C">
      <w:pPr>
        <w:widowControl/>
        <w:rPr>
          <w:rFonts w:hint="eastAsia"/>
        </w:rPr>
      </w:pPr>
      <w:r>
        <w:rPr>
          <w:rFonts w:hint="eastAsia"/>
        </w:rPr>
        <w:tab/>
        <w:t>◆5月20日，上午出门，坐电梯到一楼，一个穿黄色外套、面目狰狞的中年妇女站在门口，却没进电梯，反而跟在后面往外走，大咳一声，往地上吐了一口痰。</w:t>
      </w:r>
    </w:p>
    <w:p w14:paraId="18B4E1FA" w14:textId="77777777" w:rsidR="00F1229C" w:rsidRDefault="00F1229C" w:rsidP="00F1229C">
      <w:pPr>
        <w:widowControl/>
        <w:rPr>
          <w:rFonts w:hint="eastAsia"/>
        </w:rPr>
      </w:pPr>
    </w:p>
    <w:p w14:paraId="6E4DF36F" w14:textId="77777777" w:rsidR="00F1229C" w:rsidRDefault="00F1229C" w:rsidP="00F1229C">
      <w:pPr>
        <w:widowControl/>
        <w:rPr>
          <w:rFonts w:hint="eastAsia"/>
        </w:rPr>
      </w:pPr>
      <w:r>
        <w:rPr>
          <w:rFonts w:hint="eastAsia"/>
        </w:rPr>
        <w:tab/>
        <w:t>◆从6月1日至5日，我在日记中十多次提及牙龈不适。6月6日，上午坐62路，旁边穿一身牛仔服、右颊有两道泪线的青年妇女基本一直在打电话，听说对方吹风受凉牙痛，不能吃冷饮。</w:t>
      </w:r>
    </w:p>
    <w:p w14:paraId="3F80CB55" w14:textId="77777777" w:rsidR="00F1229C" w:rsidRDefault="00F1229C" w:rsidP="00F1229C">
      <w:pPr>
        <w:widowControl/>
        <w:rPr>
          <w:rFonts w:hint="eastAsia"/>
        </w:rPr>
      </w:pPr>
    </w:p>
    <w:p w14:paraId="4B0545D5" w14:textId="77777777" w:rsidR="00F1229C" w:rsidRDefault="00F1229C" w:rsidP="00F1229C">
      <w:pPr>
        <w:widowControl/>
        <w:rPr>
          <w:rFonts w:hint="eastAsia"/>
        </w:rPr>
      </w:pPr>
      <w:r>
        <w:rPr>
          <w:rFonts w:hint="eastAsia"/>
        </w:rPr>
        <w:tab/>
        <w:t>◆6月8日，傍晚，在家乐福超市榨菜货架，一个穿米色黑圆点短袖衬衣的黑面壮汉在旁边转来转去。排队付钱时，一个戴墨镜的壮汉突然冲进超市，买了两大瓶饮料，排在后面，与收银员亲切地打招呼。</w:t>
      </w:r>
    </w:p>
    <w:p w14:paraId="2454E0EF" w14:textId="77777777" w:rsidR="00F1229C" w:rsidRDefault="00F1229C" w:rsidP="00F1229C">
      <w:pPr>
        <w:widowControl/>
        <w:rPr>
          <w:rFonts w:hint="eastAsia"/>
        </w:rPr>
      </w:pPr>
    </w:p>
    <w:p w14:paraId="67460185" w14:textId="77777777" w:rsidR="00F1229C" w:rsidRDefault="00F1229C" w:rsidP="00F1229C">
      <w:pPr>
        <w:widowControl/>
        <w:rPr>
          <w:rFonts w:hint="eastAsia"/>
        </w:rPr>
      </w:pPr>
      <w:r>
        <w:rPr>
          <w:rFonts w:hint="eastAsia"/>
        </w:rPr>
        <w:tab/>
        <w:t>◆6月13日，傍晚，在家乐福超市买米、蔬菜时，一个穿黑细密横条纹灰色短袖T恤的瘦高个灰白头发老头一直在旁边或双手抱胸凝视，或转来转去。</w:t>
      </w:r>
    </w:p>
    <w:p w14:paraId="03B53D36" w14:textId="77777777" w:rsidR="00F1229C" w:rsidRDefault="00F1229C" w:rsidP="00F1229C">
      <w:pPr>
        <w:widowControl/>
        <w:rPr>
          <w:rFonts w:hint="eastAsia"/>
        </w:rPr>
      </w:pPr>
    </w:p>
    <w:p w14:paraId="5AF9F7B0" w14:textId="77777777" w:rsidR="00F1229C" w:rsidRDefault="00F1229C" w:rsidP="00F1229C">
      <w:pPr>
        <w:widowControl/>
        <w:rPr>
          <w:rFonts w:hint="eastAsia"/>
        </w:rPr>
      </w:pPr>
      <w:r>
        <w:rPr>
          <w:rFonts w:hint="eastAsia"/>
        </w:rPr>
        <w:tab/>
        <w:t>◆6月17日，上午，过路口时，见62、169路同时到站，站台的一对中年夫妇和两个老头、一个老太都未上车。一会，下一班62路来，其中一老头一同上车；可以推</w:t>
      </w:r>
      <w:r>
        <w:rPr>
          <w:rFonts w:hint="eastAsia"/>
        </w:rPr>
        <w:lastRenderedPageBreak/>
        <w:t>测是跟踪者。傍晚，在家乐福超市买蔬菜时，一个矮黑瘦、略有胡须的中年男空手在旁边转来转去。</w:t>
      </w:r>
    </w:p>
    <w:p w14:paraId="42A0082F" w14:textId="77777777" w:rsidR="00F1229C" w:rsidRDefault="00F1229C" w:rsidP="00F1229C">
      <w:pPr>
        <w:widowControl/>
        <w:rPr>
          <w:rFonts w:hint="eastAsia"/>
        </w:rPr>
      </w:pPr>
    </w:p>
    <w:p w14:paraId="1066C679" w14:textId="77777777" w:rsidR="00F1229C" w:rsidRDefault="00F1229C" w:rsidP="00F1229C">
      <w:pPr>
        <w:widowControl/>
        <w:rPr>
          <w:rFonts w:hint="eastAsia"/>
        </w:rPr>
      </w:pPr>
      <w:r>
        <w:rPr>
          <w:rFonts w:hint="eastAsia"/>
        </w:rPr>
        <w:tab/>
        <w:t>◆6月20日，上午，一个穿白衬衣、面容猥琐、眼深陷而显眼袋大、行动缓慢似有重病的瘦中年男一同下62路，上21路公交。</w:t>
      </w:r>
    </w:p>
    <w:p w14:paraId="51D8C9CD" w14:textId="77777777" w:rsidR="00F1229C" w:rsidRDefault="00F1229C" w:rsidP="00F1229C">
      <w:pPr>
        <w:widowControl/>
        <w:rPr>
          <w:rFonts w:hint="eastAsia"/>
        </w:rPr>
      </w:pPr>
    </w:p>
    <w:p w14:paraId="04C2A002" w14:textId="77777777" w:rsidR="00F1229C" w:rsidRDefault="00F1229C" w:rsidP="00F1229C">
      <w:pPr>
        <w:widowControl/>
        <w:rPr>
          <w:rFonts w:hint="eastAsia"/>
        </w:rPr>
      </w:pPr>
      <w:r>
        <w:rPr>
          <w:rFonts w:hint="eastAsia"/>
        </w:rPr>
        <w:tab/>
        <w:t>◆6月27日，坐62路，坐在前面的两个中年妇女一上车就自称早上水喝多了；当天的血透相比上一次，我确实因水喝多了而体重长多了。到集庆门转21路，到双门楼下车，快走完萨家湾巷，迎面走来一个戴墨镜、穿彩色细方格条纹短袖上衣的壮实中年男，快碰面时，突然挥了一下手，好像还说了句什么，掉头往回走；7月6日，傍晚，我在南医大二附院血透后，出医院，戴墨镜的中年人又迎面走过，改穿白衬衫，略转头盯着我看了看，似面有得色</w:t>
      </w:r>
    </w:p>
    <w:p w14:paraId="39811ABC" w14:textId="77777777" w:rsidR="00F1229C" w:rsidRDefault="00F1229C" w:rsidP="00F1229C">
      <w:pPr>
        <w:widowControl/>
        <w:rPr>
          <w:rFonts w:hint="eastAsia"/>
        </w:rPr>
      </w:pPr>
    </w:p>
    <w:p w14:paraId="28EB6601" w14:textId="77777777" w:rsidR="00F1229C" w:rsidRDefault="00F1229C" w:rsidP="00F1229C">
      <w:pPr>
        <w:widowControl/>
        <w:rPr>
          <w:rFonts w:hint="eastAsia"/>
        </w:rPr>
      </w:pPr>
      <w:r>
        <w:rPr>
          <w:rFonts w:hint="eastAsia"/>
        </w:rPr>
        <w:tab/>
        <w:t>◆6月29日，傍晚，坐62路回岱山，到友谊桥才有座，拍到一个跟踪的线民，别人站着都是脸朝窗外，他一直朝内。</w:t>
      </w:r>
    </w:p>
    <w:p w14:paraId="69B507AE" w14:textId="77777777" w:rsidR="00F1229C" w:rsidRDefault="00F1229C" w:rsidP="00F1229C">
      <w:pPr>
        <w:widowControl/>
        <w:rPr>
          <w:rFonts w:hint="eastAsia"/>
        </w:rPr>
      </w:pPr>
    </w:p>
    <w:p w14:paraId="60F49DD0" w14:textId="77777777" w:rsidR="00F1229C" w:rsidRDefault="00F1229C" w:rsidP="00F1229C">
      <w:pPr>
        <w:widowControl/>
        <w:rPr>
          <w:rFonts w:hint="eastAsia"/>
        </w:rPr>
      </w:pPr>
      <w:r>
        <w:rPr>
          <w:rFonts w:hint="eastAsia"/>
        </w:rPr>
        <w:tab/>
        <w:t>◆7月4日，傍晚，坐21路公交，发现坐在对面的瘦男青年已经在21路上跟踪过至少四五次了，旁边都有一个壮同伙。到集庆门下车，其壮同伙也出现了，掏着鼻孔走过。刚在记事本上记下“瘦特务”等几个字，瘦男坐到旁边，抽烟，不时朝地上吐粘液，吐了一大摊，才上D9公交。10月17日，坐21路到集庆门凤台路下车，瘦、壮男青年随后下车；次日午睡前全身酸热感，17日下午在南医大二附院血透时被加重只脱水不排毒迫害。</w:t>
      </w:r>
    </w:p>
    <w:p w14:paraId="23571B37" w14:textId="77777777" w:rsidR="00F1229C" w:rsidRDefault="00F1229C" w:rsidP="00F1229C">
      <w:pPr>
        <w:widowControl/>
        <w:rPr>
          <w:rFonts w:hint="eastAsia"/>
        </w:rPr>
      </w:pPr>
    </w:p>
    <w:p w14:paraId="5FBBE0F9" w14:textId="77777777" w:rsidR="00F1229C" w:rsidRDefault="00F1229C" w:rsidP="00F1229C">
      <w:pPr>
        <w:widowControl/>
        <w:rPr>
          <w:rFonts w:hint="eastAsia"/>
        </w:rPr>
      </w:pPr>
      <w:r>
        <w:rPr>
          <w:rFonts w:hint="eastAsia"/>
        </w:rPr>
        <w:tab/>
        <w:t>◆7月11日，傍晚，在南医大二附院血透后，出医院横穿马路，快车道边停着一辆黑色轿车，我刚抬手拿出记事本，立刻开走了。</w:t>
      </w:r>
    </w:p>
    <w:p w14:paraId="45B2A20C" w14:textId="77777777" w:rsidR="00F1229C" w:rsidRDefault="00F1229C" w:rsidP="00F1229C">
      <w:pPr>
        <w:widowControl/>
        <w:rPr>
          <w:rFonts w:hint="eastAsia"/>
        </w:rPr>
      </w:pPr>
    </w:p>
    <w:p w14:paraId="70FF8E48" w14:textId="77777777" w:rsidR="00F1229C" w:rsidRDefault="00F1229C" w:rsidP="00F1229C">
      <w:pPr>
        <w:widowControl/>
        <w:rPr>
          <w:rFonts w:hint="eastAsia"/>
        </w:rPr>
      </w:pPr>
      <w:r>
        <w:rPr>
          <w:rFonts w:hint="eastAsia"/>
        </w:rPr>
        <w:tab/>
        <w:t>◆7月17日，傍晚，我在盛家岗街路口的西瓜卡车旁看了会，觉得西瓜太大，过马路在水果店买了一个小的。一个穿红黑色棉T恤的中年男在西瓜车旁转，也跟着过马路，进水果店转了转。</w:t>
      </w:r>
    </w:p>
    <w:p w14:paraId="17025DE4" w14:textId="77777777" w:rsidR="00F1229C" w:rsidRDefault="00F1229C" w:rsidP="00F1229C">
      <w:pPr>
        <w:widowControl/>
        <w:rPr>
          <w:rFonts w:hint="eastAsia"/>
        </w:rPr>
      </w:pPr>
    </w:p>
    <w:p w14:paraId="50D89F83" w14:textId="77777777" w:rsidR="00F1229C" w:rsidRDefault="00F1229C" w:rsidP="00F1229C">
      <w:pPr>
        <w:widowControl/>
        <w:rPr>
          <w:rFonts w:hint="eastAsia"/>
        </w:rPr>
      </w:pPr>
      <w:r>
        <w:rPr>
          <w:rFonts w:hint="eastAsia"/>
        </w:rPr>
        <w:tab/>
        <w:t>◆7月20日，上午，一对中年夫妇在岱山与我一同上62路，到赛虹桥下车，坐同一辆21路；男的稍壮，穿蓝黑色棕横纹棉T恤，女的穿血红色T恤，个子矮，像是7月18日傍晚在集庆门车站等62路时坐在旁边的女青年老了二十岁。</w:t>
      </w:r>
    </w:p>
    <w:p w14:paraId="216C3A76" w14:textId="77777777" w:rsidR="00F1229C" w:rsidRDefault="00F1229C" w:rsidP="00F1229C">
      <w:pPr>
        <w:widowControl/>
        <w:rPr>
          <w:rFonts w:hint="eastAsia"/>
        </w:rPr>
      </w:pPr>
    </w:p>
    <w:p w14:paraId="500B7A7D" w14:textId="77777777" w:rsidR="00F1229C" w:rsidRDefault="00F1229C" w:rsidP="00F1229C">
      <w:pPr>
        <w:widowControl/>
        <w:rPr>
          <w:rFonts w:hint="eastAsia"/>
        </w:rPr>
      </w:pPr>
      <w:r>
        <w:rPr>
          <w:rFonts w:hint="eastAsia"/>
        </w:rPr>
        <w:tab/>
        <w:t>◆7月25日，中午，我骑车到中山北路、察哈尔路口的电信营业厅续费宽带。进门不到两分钟，一个戴墨镜的中老年男走进来，仰脸张望数秒，出去了。</w:t>
      </w:r>
    </w:p>
    <w:p w14:paraId="6366DB09" w14:textId="77777777" w:rsidR="00F1229C" w:rsidRDefault="00F1229C" w:rsidP="00F1229C">
      <w:pPr>
        <w:widowControl/>
        <w:rPr>
          <w:rFonts w:hint="eastAsia"/>
        </w:rPr>
      </w:pPr>
    </w:p>
    <w:p w14:paraId="7BEDC900" w14:textId="77777777" w:rsidR="00F1229C" w:rsidRDefault="00F1229C" w:rsidP="00F1229C">
      <w:pPr>
        <w:widowControl/>
        <w:rPr>
          <w:rFonts w:hint="eastAsia"/>
        </w:rPr>
      </w:pPr>
      <w:r>
        <w:rPr>
          <w:rFonts w:hint="eastAsia"/>
        </w:rPr>
        <w:lastRenderedPageBreak/>
        <w:tab/>
        <w:t>◆7月27日，到小区下车，等红灯时，停在岗亭一侧的一辆黑色桑塔纳突然左拐拦在人行道上，车牌“苏A ZC679T”，司机是一个穿白T恤的高个男青年，面色也非善类，正看手机，看着看着突然把头埋到变速器下面。</w:t>
      </w:r>
    </w:p>
    <w:p w14:paraId="6C44F1F2" w14:textId="77777777" w:rsidR="00F1229C" w:rsidRDefault="00F1229C" w:rsidP="00F1229C">
      <w:pPr>
        <w:widowControl/>
        <w:rPr>
          <w:rFonts w:hint="eastAsia"/>
        </w:rPr>
      </w:pPr>
    </w:p>
    <w:p w14:paraId="2C02AEF3" w14:textId="77777777" w:rsidR="00F1229C" w:rsidRDefault="00F1229C" w:rsidP="00F1229C">
      <w:pPr>
        <w:widowControl/>
        <w:rPr>
          <w:rFonts w:hint="eastAsia"/>
        </w:rPr>
      </w:pPr>
      <w:r>
        <w:rPr>
          <w:rFonts w:hint="eastAsia"/>
        </w:rPr>
        <w:tab/>
        <w:t>◆8月5日，傍晚，上62路，一个黑面中年男和老婆一直在身旁谈笑，老婆笑嘻嘻地看着我，眼神有一种熟悉的“我姓赵你不姓赵”的优越感。黑面男上车少投一块钱，与司机争吵，一个坐在工具箱上的墨镜老头给了1块；全都是鬼。8月12日，傍晚，坐62路，黑面男坐在司机后的工具箱旁，所携红色无纺布袋内用不锈钢盆装了一小盒韭菜炒鸡蛋，味大。8月19日，傍晚，黑面男与我同下21路，又同转62路。9月16日，傍晚，在集庆门转车时，又见黑面男。</w:t>
      </w:r>
    </w:p>
    <w:p w14:paraId="7DFE789D" w14:textId="77777777" w:rsidR="00F1229C" w:rsidRDefault="00F1229C" w:rsidP="00F1229C">
      <w:pPr>
        <w:widowControl/>
        <w:rPr>
          <w:rFonts w:hint="eastAsia"/>
        </w:rPr>
      </w:pPr>
    </w:p>
    <w:p w14:paraId="26662529" w14:textId="77777777" w:rsidR="00F1229C" w:rsidRDefault="00F1229C" w:rsidP="00F1229C">
      <w:pPr>
        <w:widowControl/>
        <w:rPr>
          <w:rFonts w:hint="eastAsia"/>
        </w:rPr>
      </w:pPr>
      <w:r>
        <w:rPr>
          <w:rFonts w:hint="eastAsia"/>
        </w:rPr>
        <w:tab/>
        <w:t>◆8月17日，傍晚，在家乐福超市的饼干区、收银台，一个穿灰绿色T恤的黑脸胖男在旁边转了两次；下到一楼，快到珠宝店，黑脸汉又迎面走过。</w:t>
      </w:r>
    </w:p>
    <w:p w14:paraId="37AC4EC4" w14:textId="77777777" w:rsidR="00F1229C" w:rsidRDefault="00F1229C" w:rsidP="00F1229C">
      <w:pPr>
        <w:widowControl/>
        <w:rPr>
          <w:rFonts w:hint="eastAsia"/>
        </w:rPr>
      </w:pPr>
    </w:p>
    <w:p w14:paraId="685689DF" w14:textId="77777777" w:rsidR="00F1229C" w:rsidRDefault="00F1229C" w:rsidP="00F1229C">
      <w:pPr>
        <w:widowControl/>
        <w:rPr>
          <w:rFonts w:hint="eastAsia"/>
        </w:rPr>
      </w:pPr>
      <w:r>
        <w:rPr>
          <w:rFonts w:hint="eastAsia"/>
        </w:rPr>
        <w:tab/>
        <w:t>◆8月22日，傍晚，刚进家乐福超市，一个面有戾气的黑T恤中年壮汉手里拿着几个小物件，迎面走来；快走到自动扶梯，黑T恤壮汉突然窜到前面，一气跑上自动扶梯，脚步轻捷；到三楼，在猪肉区又迎面相遇；在促销水果区发现他跟在身后。</w:t>
      </w:r>
    </w:p>
    <w:p w14:paraId="5AF41397" w14:textId="77777777" w:rsidR="00F1229C" w:rsidRDefault="00F1229C" w:rsidP="00F1229C">
      <w:pPr>
        <w:widowControl/>
        <w:rPr>
          <w:rFonts w:hint="eastAsia"/>
        </w:rPr>
      </w:pPr>
    </w:p>
    <w:p w14:paraId="60A0710E" w14:textId="77777777" w:rsidR="00F1229C" w:rsidRDefault="00F1229C" w:rsidP="00F1229C">
      <w:pPr>
        <w:widowControl/>
        <w:rPr>
          <w:rFonts w:hint="eastAsia"/>
        </w:rPr>
      </w:pPr>
      <w:r>
        <w:rPr>
          <w:rFonts w:hint="eastAsia"/>
        </w:rPr>
        <w:tab/>
        <w:t>◆8月31日，中午，走到南医大二附院18号楼，一紫红衣中年男站在门外，等我进去，站在前台准备交发票，他进来抢先交了一张。</w:t>
      </w:r>
    </w:p>
    <w:p w14:paraId="061E00D4" w14:textId="77777777" w:rsidR="00F1229C" w:rsidRDefault="00F1229C" w:rsidP="00F1229C">
      <w:pPr>
        <w:widowControl/>
        <w:rPr>
          <w:rFonts w:hint="eastAsia"/>
        </w:rPr>
      </w:pPr>
    </w:p>
    <w:p w14:paraId="48127738" w14:textId="77777777" w:rsidR="00F1229C" w:rsidRDefault="00F1229C" w:rsidP="00F1229C">
      <w:pPr>
        <w:widowControl/>
        <w:rPr>
          <w:rFonts w:hint="eastAsia"/>
        </w:rPr>
      </w:pPr>
      <w:r>
        <w:rPr>
          <w:rFonts w:hint="eastAsia"/>
        </w:rPr>
        <w:tab/>
        <w:t>◆9月2日，傍晚，坐21路，民工旁靠窗反座的老太始终盯着我这边，而不是看着窗外，有悖人情。一个穿花式连衣裙的丰胸圆脸青年妇女打电话，一边说“回来了、回来了，在车上呢”，一边扭头瞅着我；后来又常常扭头瞅我。</w:t>
      </w:r>
    </w:p>
    <w:p w14:paraId="07746DA6" w14:textId="77777777" w:rsidR="00F1229C" w:rsidRDefault="00F1229C" w:rsidP="00F1229C">
      <w:pPr>
        <w:widowControl/>
        <w:rPr>
          <w:rFonts w:hint="eastAsia"/>
        </w:rPr>
      </w:pPr>
    </w:p>
    <w:p w14:paraId="189F25AA" w14:textId="77777777" w:rsidR="00F1229C" w:rsidRDefault="00F1229C" w:rsidP="00F1229C">
      <w:pPr>
        <w:widowControl/>
        <w:rPr>
          <w:rFonts w:hint="eastAsia"/>
        </w:rPr>
      </w:pPr>
      <w:r>
        <w:rPr>
          <w:rFonts w:hint="eastAsia"/>
        </w:rPr>
        <w:tab/>
        <w:t>◆9月4日，下午，在岱山地下菜场的蔬菜摊和地上水果店购物时，都碰巧遇到一个穿着黑色长袖V领衫、破洞牛仔裤的青年妇女，有点像管理层护士，只是脸、上身略长；之后，在超市边又碰到她，她把蔬菜、水果放在电动车上，骑走了。进超市准备买油时，一个穿黑色横条米色T恤的女青年匆匆走来，在油盐货架前弯腰。</w:t>
      </w:r>
    </w:p>
    <w:p w14:paraId="2C74B29E" w14:textId="77777777" w:rsidR="00F1229C" w:rsidRDefault="00F1229C" w:rsidP="00F1229C">
      <w:pPr>
        <w:widowControl/>
        <w:rPr>
          <w:rFonts w:hint="eastAsia"/>
        </w:rPr>
      </w:pPr>
    </w:p>
    <w:p w14:paraId="13F5124C" w14:textId="77777777" w:rsidR="00F1229C" w:rsidRDefault="00F1229C" w:rsidP="00F1229C">
      <w:pPr>
        <w:widowControl/>
        <w:rPr>
          <w:rFonts w:hint="eastAsia"/>
        </w:rPr>
      </w:pPr>
      <w:r>
        <w:rPr>
          <w:rFonts w:hint="eastAsia"/>
        </w:rPr>
        <w:tab/>
        <w:t>◆9月9日，上午，快走到岱山盛家岗街的交行ATM服务区，一个穿白T恤印有红字的瘦高个眼镜女青年突然跳到眼前，笑嘻嘻地说:“没有、真没有哦！”</w:t>
      </w:r>
    </w:p>
    <w:p w14:paraId="3BCB983F" w14:textId="77777777" w:rsidR="00F1229C" w:rsidRDefault="00F1229C" w:rsidP="00F1229C">
      <w:pPr>
        <w:widowControl/>
        <w:rPr>
          <w:rFonts w:hint="eastAsia"/>
        </w:rPr>
      </w:pPr>
    </w:p>
    <w:p w14:paraId="0C9C69EE" w14:textId="77777777" w:rsidR="00F1229C" w:rsidRDefault="00F1229C" w:rsidP="00F1229C">
      <w:pPr>
        <w:widowControl/>
        <w:rPr>
          <w:rFonts w:hint="eastAsia"/>
        </w:rPr>
      </w:pPr>
      <w:r>
        <w:rPr>
          <w:rFonts w:hint="eastAsia"/>
        </w:rPr>
        <w:tab/>
        <w:t>◆9月12日，上午出门，过路口，快走到明尚东苑车站，一深蓝色工装男骑摩托停在站台，突然掉头，后面一辆灰色面包车跟着掉头而去。</w:t>
      </w:r>
    </w:p>
    <w:p w14:paraId="6798760C" w14:textId="77777777" w:rsidR="00F1229C" w:rsidRDefault="00F1229C" w:rsidP="00F1229C">
      <w:pPr>
        <w:widowControl/>
        <w:rPr>
          <w:rFonts w:hint="eastAsia"/>
        </w:rPr>
      </w:pPr>
    </w:p>
    <w:p w14:paraId="5EF5991A" w14:textId="77777777" w:rsidR="00F1229C" w:rsidRDefault="00F1229C" w:rsidP="00F1229C">
      <w:pPr>
        <w:widowControl/>
        <w:rPr>
          <w:rFonts w:hint="eastAsia"/>
        </w:rPr>
      </w:pPr>
      <w:r>
        <w:rPr>
          <w:rFonts w:hint="eastAsia"/>
        </w:rPr>
        <w:tab/>
        <w:t>◆9月19日，上午，我坐62路到集庆门凤台路站等21路公交时，一辆白色轿车慢慢开到车站，停在北侧，车牌“苏A Z322T”，司机是一个穿黑色T恤的青年妇女，后排好像坐一个男的，等21路出现，才开走。</w:t>
      </w:r>
    </w:p>
    <w:p w14:paraId="0EFF661F" w14:textId="77777777" w:rsidR="00F1229C" w:rsidRDefault="00F1229C" w:rsidP="00F1229C">
      <w:pPr>
        <w:widowControl/>
        <w:rPr>
          <w:rFonts w:hint="eastAsia"/>
        </w:rPr>
      </w:pPr>
    </w:p>
    <w:p w14:paraId="76FD6769" w14:textId="77777777" w:rsidR="00F1229C" w:rsidRDefault="00F1229C" w:rsidP="00F1229C">
      <w:pPr>
        <w:widowControl/>
        <w:rPr>
          <w:rFonts w:hint="eastAsia"/>
        </w:rPr>
      </w:pPr>
      <w:r>
        <w:rPr>
          <w:rFonts w:hint="eastAsia"/>
        </w:rPr>
        <w:tab/>
        <w:t>◆9月23日，中午，我走进南医大二附院门诊大楼马路对面的大院，快到17号楼，一个穿绿色长裤、深红夹黑碎花的中年妇女站在门口，突然转身，在前面领走，中途还回头看我是不是跟在后面；快到18号楼，她拐到旁边的自行车棚，站在接送病友的中巴旁。</w:t>
      </w:r>
    </w:p>
    <w:p w14:paraId="7275112A" w14:textId="77777777" w:rsidR="00F1229C" w:rsidRDefault="00F1229C" w:rsidP="00F1229C">
      <w:pPr>
        <w:widowControl/>
        <w:rPr>
          <w:rFonts w:hint="eastAsia"/>
        </w:rPr>
      </w:pPr>
    </w:p>
    <w:p w14:paraId="1020795D" w14:textId="77777777" w:rsidR="00F1229C" w:rsidRDefault="00F1229C" w:rsidP="00F1229C">
      <w:pPr>
        <w:widowControl/>
        <w:rPr>
          <w:rFonts w:hint="eastAsia"/>
        </w:rPr>
      </w:pPr>
      <w:r>
        <w:rPr>
          <w:rFonts w:hint="eastAsia"/>
        </w:rPr>
        <w:tab/>
        <w:t>◆9月30日，傍晚，坐在南医大二附院门诊大厅休息时，坐在对面的浅黄白色外套、戴眼镜的男青年翘着腿看手机，举高似在拍照。之后，上家乐福超市往三楼的自动扶梯，无意中一回头，一个棕衣青年妇女正举着手机对我拍，可能是凭照领赏。在猪肉柜台，一个穿一身灰衣、肚腩稍有肥肉晃动的高个男青年提着购物蓝迎面而来；一会在蔬菜区又遇到两次。一个眼窝深陷、面相刻薄如鬼的老太空手在旁边晃了好一会，不时拿起蔬菜看看，还有一个戴眼镜的老头，也是空手，两人应是一起的。</w:t>
      </w:r>
    </w:p>
    <w:p w14:paraId="48DC9710" w14:textId="77777777" w:rsidR="00F1229C" w:rsidRDefault="00F1229C" w:rsidP="00F1229C">
      <w:pPr>
        <w:widowControl/>
        <w:rPr>
          <w:rFonts w:hint="eastAsia"/>
        </w:rPr>
      </w:pPr>
    </w:p>
    <w:p w14:paraId="519C1615" w14:textId="77777777" w:rsidR="00F1229C" w:rsidRDefault="00F1229C" w:rsidP="00F1229C">
      <w:pPr>
        <w:widowControl/>
        <w:rPr>
          <w:rFonts w:hint="eastAsia"/>
        </w:rPr>
      </w:pPr>
      <w:r>
        <w:rPr>
          <w:rFonts w:hint="eastAsia"/>
        </w:rPr>
        <w:tab/>
        <w:t>◆10月3日，傍晚到家乐福超市，一个穿黑色冲锋衣的高个男青年站在自动扶梯入口处，经过时看了我一眼，一会超过去，上二楼，向保安打听什么，又从楼道走下去。买散称鸡蛋时，一个戴眼镜的矮个老头在看鸡蛋；后来往收银台走时，又迎面遇到，还是空着手。</w:t>
      </w:r>
    </w:p>
    <w:p w14:paraId="6C07F23A" w14:textId="77777777" w:rsidR="00F1229C" w:rsidRDefault="00F1229C" w:rsidP="00F1229C">
      <w:pPr>
        <w:widowControl/>
        <w:rPr>
          <w:rFonts w:hint="eastAsia"/>
        </w:rPr>
      </w:pPr>
    </w:p>
    <w:p w14:paraId="07E489AB" w14:textId="77777777" w:rsidR="00F1229C" w:rsidRDefault="00F1229C" w:rsidP="00F1229C">
      <w:pPr>
        <w:widowControl/>
        <w:rPr>
          <w:rFonts w:hint="eastAsia"/>
        </w:rPr>
      </w:pPr>
      <w:r>
        <w:rPr>
          <w:rFonts w:hint="eastAsia"/>
        </w:rPr>
        <w:tab/>
        <w:t>◆10月7日，傍晚，在集庆门凤台路车站，62路到站，人多，未上；一个穿蓝黑色加厚外套、黑皮鞋、短发半白的高个老头站在身边，也没上，随后与我同坐下一班62路。</w:t>
      </w:r>
    </w:p>
    <w:p w14:paraId="65821C7E" w14:textId="77777777" w:rsidR="00F1229C" w:rsidRDefault="00F1229C" w:rsidP="00F1229C">
      <w:pPr>
        <w:widowControl/>
        <w:rPr>
          <w:rFonts w:hint="eastAsia"/>
        </w:rPr>
      </w:pPr>
    </w:p>
    <w:p w14:paraId="4B8BF087" w14:textId="77777777" w:rsidR="00F1229C" w:rsidRDefault="00F1229C" w:rsidP="00F1229C">
      <w:pPr>
        <w:widowControl/>
        <w:rPr>
          <w:rFonts w:hint="eastAsia"/>
        </w:rPr>
      </w:pPr>
      <w:r>
        <w:rPr>
          <w:rFonts w:hint="eastAsia"/>
        </w:rPr>
        <w:tab/>
        <w:t>◆10月12日，刚进明尚东苑盛家岗街大门旁的小超市，一个扎围巾的美女进店张望，不买东西；出来时，其正蹲在人行道边。一个像活闹鬼的男青年进店买了五六只生鸡蛋、两包烟，要求下周留两条“红南京”。</w:t>
      </w:r>
    </w:p>
    <w:p w14:paraId="52975451" w14:textId="77777777" w:rsidR="00F1229C" w:rsidRDefault="00F1229C" w:rsidP="00F1229C">
      <w:pPr>
        <w:widowControl/>
        <w:rPr>
          <w:rFonts w:hint="eastAsia"/>
        </w:rPr>
      </w:pPr>
    </w:p>
    <w:p w14:paraId="128A8923" w14:textId="77777777" w:rsidR="00F1229C" w:rsidRDefault="00F1229C" w:rsidP="00F1229C">
      <w:pPr>
        <w:widowControl/>
        <w:rPr>
          <w:rFonts w:hint="eastAsia"/>
        </w:rPr>
      </w:pPr>
      <w:r>
        <w:rPr>
          <w:rFonts w:hint="eastAsia"/>
        </w:rPr>
        <w:tab/>
        <w:t>◆10月19日，傍晚，我在南医大二附院血透下机后，坐在门诊大厅收费处旁吃饭，隔着一个座位坐着一个男青年，中途起身出去一次；等我吃过饭，用纸巾擦好饭盒，准备起身，他先站了起来往外走。次日，中午出门时，酸热不适，19日血透被加重只脱水不排毒迫害；在明尚东苑车站一个穿血红色球鞋的男青年很像在门诊收费处坐在旁边的人。</w:t>
      </w:r>
    </w:p>
    <w:p w14:paraId="67BBB1CB" w14:textId="77777777" w:rsidR="00F1229C" w:rsidRDefault="00F1229C" w:rsidP="00F1229C">
      <w:pPr>
        <w:widowControl/>
        <w:rPr>
          <w:rFonts w:hint="eastAsia"/>
        </w:rPr>
      </w:pPr>
    </w:p>
    <w:p w14:paraId="26A0ADC9" w14:textId="77777777" w:rsidR="00F1229C" w:rsidRDefault="00F1229C" w:rsidP="00F1229C">
      <w:pPr>
        <w:widowControl/>
        <w:rPr>
          <w:rFonts w:hint="eastAsia"/>
        </w:rPr>
      </w:pPr>
      <w:r>
        <w:rPr>
          <w:rFonts w:hint="eastAsia"/>
        </w:rPr>
        <w:tab/>
        <w:t>◆10月21日，傍晚，到家乐福超市三楼，一个黑衣、肩斜挎黑包、面色严峻的中年男迎面走来，在扶梯口的酒类货架前停下，装模作样地看了2秒钟，转身往回走。</w:t>
      </w:r>
    </w:p>
    <w:p w14:paraId="7D37C737" w14:textId="77777777" w:rsidR="00F1229C" w:rsidRDefault="00F1229C" w:rsidP="00F1229C">
      <w:pPr>
        <w:widowControl/>
        <w:rPr>
          <w:rFonts w:hint="eastAsia"/>
        </w:rPr>
      </w:pPr>
    </w:p>
    <w:p w14:paraId="5FE288F5" w14:textId="77777777" w:rsidR="00F1229C" w:rsidRDefault="00F1229C" w:rsidP="00F1229C">
      <w:pPr>
        <w:widowControl/>
        <w:rPr>
          <w:rFonts w:hint="eastAsia"/>
        </w:rPr>
      </w:pPr>
      <w:r>
        <w:rPr>
          <w:rFonts w:hint="eastAsia"/>
        </w:rPr>
        <w:tab/>
        <w:t>◆10月24日，傍晚，我在家乐福超市购物，出来后，转身走到垃圾桶扔纸巾，一转身，大吃一惊，推车不见了，再一看，被人推到路边，物品未见遗失，旁边只有一个黑皮衣男青年正低头看手机。</w:t>
      </w:r>
    </w:p>
    <w:p w14:paraId="10AD0223" w14:textId="77777777" w:rsidR="00F1229C" w:rsidRDefault="00F1229C" w:rsidP="00F1229C">
      <w:pPr>
        <w:widowControl/>
        <w:rPr>
          <w:rFonts w:hint="eastAsia"/>
        </w:rPr>
      </w:pPr>
    </w:p>
    <w:p w14:paraId="5837B81A" w14:textId="77777777" w:rsidR="00F1229C" w:rsidRDefault="00F1229C" w:rsidP="00F1229C">
      <w:pPr>
        <w:widowControl/>
        <w:rPr>
          <w:rFonts w:hint="eastAsia"/>
        </w:rPr>
      </w:pPr>
      <w:r>
        <w:rPr>
          <w:rFonts w:hint="eastAsia"/>
        </w:rPr>
        <w:lastRenderedPageBreak/>
        <w:tab/>
        <w:t>◆10月26日，傍晚，在盛家岗街苏果超市排队付钱时，一个脸上多痘的高大壮汉提着购物篮在旁边转，眯眼细长，面色冷峻，面熟，出过多次任务。</w:t>
      </w:r>
    </w:p>
    <w:p w14:paraId="6C9EB0E8" w14:textId="77777777" w:rsidR="00F1229C" w:rsidRDefault="00F1229C" w:rsidP="00F1229C">
      <w:pPr>
        <w:widowControl/>
        <w:rPr>
          <w:rFonts w:hint="eastAsia"/>
        </w:rPr>
      </w:pPr>
    </w:p>
    <w:p w14:paraId="1EF5B0F7" w14:textId="77777777" w:rsidR="00F1229C" w:rsidRDefault="00F1229C" w:rsidP="00F1229C">
      <w:pPr>
        <w:widowControl/>
        <w:rPr>
          <w:rFonts w:hint="eastAsia"/>
        </w:rPr>
      </w:pPr>
      <w:r>
        <w:rPr>
          <w:rFonts w:hint="eastAsia"/>
        </w:rPr>
        <w:tab/>
        <w:t>◆10月28日，傍晚，在家乐福超市挑杏鲍菇时，一个黑衣妇女突然凑上来，捏了捏杏鲍菇，说“要捡硬的挑”，就走开了；10月31日，在同一家超市买青圆椒时，一个中年妇女教比她高的儿子如何挑青椒。</w:t>
      </w:r>
    </w:p>
    <w:p w14:paraId="5292B0CC" w14:textId="77777777" w:rsidR="00F1229C" w:rsidRDefault="00F1229C" w:rsidP="00F1229C">
      <w:pPr>
        <w:widowControl/>
        <w:rPr>
          <w:rFonts w:hint="eastAsia"/>
        </w:rPr>
      </w:pPr>
    </w:p>
    <w:p w14:paraId="60955D5F" w14:textId="77777777" w:rsidR="00F1229C" w:rsidRDefault="00F1229C" w:rsidP="00F1229C">
      <w:pPr>
        <w:widowControl/>
        <w:rPr>
          <w:rFonts w:hint="eastAsia"/>
        </w:rPr>
      </w:pPr>
      <w:r>
        <w:rPr>
          <w:rFonts w:hint="eastAsia"/>
        </w:rPr>
        <w:tab/>
        <w:t>◆10月10月28日，在家乐福超市，一个穿深蓝紫色乱格上衣、浅蓝牛仔裤的壮汉在旁边转，不时看看蔬菜；一会到猪肉柜台，他也跟过去装作挑肉；称好肉，去称蔬菜，这时他又跟过去在旁边转，手里没有蔬菜或肉。</w:t>
      </w:r>
    </w:p>
    <w:p w14:paraId="5D2BE87E" w14:textId="77777777" w:rsidR="00F1229C" w:rsidRDefault="00F1229C" w:rsidP="00F1229C">
      <w:pPr>
        <w:widowControl/>
        <w:rPr>
          <w:rFonts w:hint="eastAsia"/>
        </w:rPr>
      </w:pPr>
    </w:p>
    <w:p w14:paraId="78830196" w14:textId="77777777" w:rsidR="00F1229C" w:rsidRDefault="00F1229C" w:rsidP="00F1229C">
      <w:pPr>
        <w:widowControl/>
        <w:rPr>
          <w:rFonts w:hint="eastAsia"/>
        </w:rPr>
      </w:pPr>
      <w:r>
        <w:rPr>
          <w:rFonts w:hint="eastAsia"/>
        </w:rPr>
        <w:tab/>
        <w:t>31日，傍晚，在家乐福超市，一个穿白色针织上衣、黑色吊带裤的女青年不时在旁边晃，乳房呈笋瓜形，几乎要掉到地上。</w:t>
      </w:r>
    </w:p>
    <w:p w14:paraId="54E0D333" w14:textId="77777777" w:rsidR="00F1229C" w:rsidRDefault="00F1229C" w:rsidP="00F1229C">
      <w:pPr>
        <w:widowControl/>
        <w:rPr>
          <w:rFonts w:hint="eastAsia"/>
        </w:rPr>
      </w:pPr>
    </w:p>
    <w:p w14:paraId="5013212B" w14:textId="77777777" w:rsidR="00F1229C" w:rsidRDefault="00F1229C" w:rsidP="00F1229C">
      <w:pPr>
        <w:widowControl/>
        <w:rPr>
          <w:rFonts w:hint="eastAsia"/>
        </w:rPr>
      </w:pPr>
      <w:r>
        <w:rPr>
          <w:rFonts w:hint="eastAsia"/>
        </w:rPr>
        <w:tab/>
        <w:t>◆11月9日，上午出门，过路口，快走到明尚东苑车站，一辆停在站台的棕黄色轿车掉头离开。</w:t>
      </w:r>
    </w:p>
    <w:p w14:paraId="08EC6011" w14:textId="77777777" w:rsidR="00F1229C" w:rsidRDefault="00F1229C" w:rsidP="00F1229C">
      <w:pPr>
        <w:widowControl/>
        <w:rPr>
          <w:rFonts w:hint="eastAsia"/>
        </w:rPr>
      </w:pPr>
    </w:p>
    <w:p w14:paraId="6F2E1FCC" w14:textId="77777777" w:rsidR="00F1229C" w:rsidRDefault="00F1229C" w:rsidP="00F1229C">
      <w:pPr>
        <w:widowControl/>
        <w:rPr>
          <w:rFonts w:hint="eastAsia"/>
        </w:rPr>
      </w:pPr>
      <w:r>
        <w:rPr>
          <w:rFonts w:hint="eastAsia"/>
        </w:rPr>
        <w:tab/>
        <w:t>◆11月16日，傍晚，在赛虹桥车站上62路公交后，吃4个连心脆，旁边一个中年人不时咳嗽，吃完就不咳了，看他一眼，又咳一次。</w:t>
      </w:r>
    </w:p>
    <w:p w14:paraId="5786DB14" w14:textId="77777777" w:rsidR="00F1229C" w:rsidRDefault="00F1229C" w:rsidP="00F1229C">
      <w:pPr>
        <w:widowControl/>
        <w:rPr>
          <w:rFonts w:hint="eastAsia"/>
        </w:rPr>
      </w:pPr>
    </w:p>
    <w:p w14:paraId="6B8F85C6" w14:textId="77777777" w:rsidR="00F1229C" w:rsidRDefault="00F1229C" w:rsidP="00F1229C">
      <w:pPr>
        <w:widowControl/>
        <w:rPr>
          <w:rFonts w:hint="eastAsia"/>
        </w:rPr>
      </w:pPr>
      <w:r>
        <w:rPr>
          <w:rFonts w:hint="eastAsia"/>
        </w:rPr>
        <w:tab/>
        <w:t>◆11月18日，上午，在南湖菜场对面的车站等公交，13路来的时候，一个棕黄衣、三角眼中年男突然站到左侧，扭头看着我。</w:t>
      </w:r>
    </w:p>
    <w:p w14:paraId="7C0BF244" w14:textId="77777777" w:rsidR="00F1229C" w:rsidRDefault="00F1229C" w:rsidP="00F1229C">
      <w:pPr>
        <w:widowControl/>
        <w:rPr>
          <w:rFonts w:hint="eastAsia"/>
        </w:rPr>
      </w:pPr>
    </w:p>
    <w:p w14:paraId="715A05EC" w14:textId="77777777" w:rsidR="00F1229C" w:rsidRDefault="00F1229C" w:rsidP="00F1229C">
      <w:pPr>
        <w:widowControl/>
        <w:rPr>
          <w:rFonts w:hint="eastAsia"/>
        </w:rPr>
      </w:pPr>
      <w:r>
        <w:rPr>
          <w:rFonts w:hint="eastAsia"/>
        </w:rPr>
        <w:tab/>
        <w:t>◆11月23日，傍晚，在岱山盛家岗街苏果超市买菜，黑衣宝盖头、黑衣胖眼镜男等两三人空手在旁边转。又到水果店买苹果，一个黑衣妇女在门口朝里看了两三次，作势欲入而未入。</w:t>
      </w:r>
    </w:p>
    <w:p w14:paraId="25A22C3E" w14:textId="77777777" w:rsidR="00F1229C" w:rsidRDefault="00F1229C" w:rsidP="00F1229C">
      <w:pPr>
        <w:widowControl/>
        <w:rPr>
          <w:rFonts w:hint="eastAsia"/>
        </w:rPr>
      </w:pPr>
    </w:p>
    <w:p w14:paraId="59880397" w14:textId="77777777" w:rsidR="00F1229C" w:rsidRDefault="00F1229C" w:rsidP="00F1229C">
      <w:pPr>
        <w:widowControl/>
        <w:rPr>
          <w:rFonts w:hint="eastAsia"/>
        </w:rPr>
      </w:pPr>
      <w:r>
        <w:rPr>
          <w:rFonts w:hint="eastAsia"/>
        </w:rPr>
        <w:tab/>
        <w:t>◆12月5日，中午，我在梅山二院血透下机后，坐94路到管道路东，一个垂腹壮汉也下车，在前面领路，往小区走。</w:t>
      </w:r>
    </w:p>
    <w:p w14:paraId="51FE931E" w14:textId="77777777" w:rsidR="00F1229C" w:rsidRDefault="00F1229C" w:rsidP="00F1229C">
      <w:pPr>
        <w:widowControl/>
        <w:rPr>
          <w:rFonts w:hint="eastAsia"/>
        </w:rPr>
      </w:pPr>
    </w:p>
    <w:p w14:paraId="2E5EC8E1" w14:textId="77777777" w:rsidR="00F1229C" w:rsidRDefault="00F1229C" w:rsidP="00F1229C">
      <w:pPr>
        <w:widowControl/>
        <w:rPr>
          <w:rFonts w:hint="eastAsia"/>
        </w:rPr>
      </w:pPr>
      <w:r>
        <w:rPr>
          <w:rFonts w:hint="eastAsia"/>
        </w:rPr>
        <w:tab/>
        <w:t>◆12月7日，中午，进岱山社区，一楼走道内，一灰衣瘦脸男青年正在看墙上的宣传栏，嘴里咀嚼着。上二楼，等办廉租房手续时，无意中一回头，发现灰衣瘦脸男正站在右后侧怔怔地盯着我。在盛家岗街苏果超市，一个橙衣高瘦男青年一直在旁边转，直到付钱时仍然；挑蔬菜时，又有一个有点面熟的黑衣壮汉左手捏着两小包零食，背对着我静静地欣赏货架。</w:t>
      </w:r>
    </w:p>
    <w:p w14:paraId="054D378F" w14:textId="77777777" w:rsidR="00F1229C" w:rsidRDefault="00F1229C" w:rsidP="00F1229C">
      <w:pPr>
        <w:widowControl/>
        <w:rPr>
          <w:rFonts w:hint="eastAsia"/>
        </w:rPr>
      </w:pPr>
    </w:p>
    <w:p w14:paraId="7E5917ED" w14:textId="77777777" w:rsidR="00F1229C" w:rsidRDefault="00F1229C" w:rsidP="00F1229C">
      <w:pPr>
        <w:widowControl/>
        <w:rPr>
          <w:rFonts w:hint="eastAsia"/>
        </w:rPr>
      </w:pPr>
      <w:r>
        <w:rPr>
          <w:rFonts w:hint="eastAsia"/>
        </w:rPr>
        <w:tab/>
        <w:t>◆12月9日，下午，在虹悦城沃尔玛超市排队交费，旁边新开一个收银台，连忙过去，一个穿米色羽绒服、梳着大背头、一手拿着大屏手机的高个男青年空手向收银</w:t>
      </w:r>
      <w:r>
        <w:rPr>
          <w:rFonts w:hint="eastAsia"/>
        </w:rPr>
        <w:lastRenderedPageBreak/>
        <w:t>台走来，顺手从旁边的货架上拿了一件口香糖或别的零食，一会又不见了。往出口走，到“全屋定制”门店坐下，一回头，旁边一个穿黑色上衣、斜挎皮包、棕色长发青年妇女突然定住，装作看装修，慢慢走过去，有点面熟。</w:t>
      </w:r>
    </w:p>
    <w:p w14:paraId="3AF7DB08" w14:textId="77777777" w:rsidR="00F1229C" w:rsidRDefault="00F1229C" w:rsidP="00F1229C">
      <w:pPr>
        <w:widowControl/>
        <w:rPr>
          <w:rFonts w:hint="eastAsia"/>
        </w:rPr>
      </w:pPr>
    </w:p>
    <w:p w14:paraId="519A862A" w14:textId="77777777" w:rsidR="00F1229C" w:rsidRDefault="00F1229C" w:rsidP="00F1229C">
      <w:pPr>
        <w:widowControl/>
        <w:rPr>
          <w:rFonts w:hint="eastAsia"/>
        </w:rPr>
      </w:pPr>
      <w:r>
        <w:rPr>
          <w:rFonts w:hint="eastAsia"/>
        </w:rPr>
        <w:tab/>
        <w:t>◆12月12日，下午，在水西门大街医保中心附近的苏果超市购物，在货架前挑选时，刚刚迎面走来的一个米色羽绒服美女进来向我这边探了一下头，就走了。在赛虹桥车站，一个穿米色外套、戴黑帽、提绿色手袋的老头不时扭头盯着我。62路人多，挤不上。又过了一会，老头才走，提着一个形如抽屉的木盒，功能如《国产零零漆》里达闻西发明的间谍椅。</w:t>
      </w:r>
    </w:p>
    <w:p w14:paraId="3019E54E" w14:textId="77777777" w:rsidR="00F1229C" w:rsidRDefault="00F1229C" w:rsidP="00F1229C">
      <w:pPr>
        <w:widowControl/>
        <w:rPr>
          <w:rFonts w:hint="eastAsia"/>
        </w:rPr>
      </w:pPr>
    </w:p>
    <w:p w14:paraId="6C7EB853" w14:textId="77777777" w:rsidR="00F1229C" w:rsidRDefault="00F1229C" w:rsidP="00F1229C">
      <w:pPr>
        <w:widowControl/>
        <w:rPr>
          <w:rFonts w:hint="eastAsia"/>
        </w:rPr>
      </w:pPr>
      <w:r>
        <w:rPr>
          <w:rFonts w:hint="eastAsia"/>
        </w:rPr>
        <w:tab/>
        <w:t>◆12月14日，清晨，刚走到管道路东车站，一个穿暗蓝色外套的壮汉一步从不锈钢长凳后面跨过来，面微红，在旁不时作睥睨状。午后，骑车快到岱山中路的紫金农商行，一黑衣拿伞老头快步走进银行大厅，一直站在前台旁，与保安谈笑风生。</w:t>
      </w:r>
    </w:p>
    <w:p w14:paraId="547243EF" w14:textId="77777777" w:rsidR="00F1229C" w:rsidRDefault="00F1229C" w:rsidP="00F1229C">
      <w:pPr>
        <w:widowControl/>
        <w:rPr>
          <w:rFonts w:hint="eastAsia"/>
        </w:rPr>
      </w:pPr>
    </w:p>
    <w:p w14:paraId="3EA5045C" w14:textId="77777777" w:rsidR="00F1229C" w:rsidRDefault="00F1229C" w:rsidP="00F1229C">
      <w:pPr>
        <w:widowControl/>
        <w:rPr>
          <w:rFonts w:hint="eastAsia"/>
        </w:rPr>
      </w:pPr>
      <w:r>
        <w:rPr>
          <w:rFonts w:hint="eastAsia"/>
        </w:rPr>
        <w:tab/>
        <w:t>◆12月16日，下午，在岱山地下菜场，刚走到摊位前，一个迎面走来的空手红外套中年男也停住，转身走了。</w:t>
      </w:r>
    </w:p>
    <w:p w14:paraId="5BA523C6" w14:textId="77777777" w:rsidR="00F1229C" w:rsidRDefault="00F1229C" w:rsidP="00F1229C">
      <w:pPr>
        <w:widowControl/>
        <w:rPr>
          <w:rFonts w:hint="eastAsia"/>
        </w:rPr>
      </w:pPr>
    </w:p>
    <w:p w14:paraId="695A4169" w14:textId="77777777" w:rsidR="00F1229C" w:rsidRDefault="00F1229C" w:rsidP="00F1229C">
      <w:pPr>
        <w:widowControl/>
        <w:rPr>
          <w:rFonts w:hint="eastAsia"/>
        </w:rPr>
      </w:pPr>
      <w:r>
        <w:rPr>
          <w:rFonts w:hint="eastAsia"/>
        </w:rPr>
        <w:tab/>
        <w:t>◆12月17日，下午，在岱山盛家岗街苏果超市购物时，一个大红间黑色外套老头空手在旁边晃，用随身听外放《特别的爱给特别的你》，后匆匆奔出。</w:t>
      </w:r>
    </w:p>
    <w:p w14:paraId="468C5B38" w14:textId="77777777" w:rsidR="00F1229C" w:rsidRDefault="00F1229C" w:rsidP="00F1229C">
      <w:pPr>
        <w:widowControl/>
        <w:rPr>
          <w:rFonts w:hint="eastAsia"/>
        </w:rPr>
      </w:pPr>
    </w:p>
    <w:p w14:paraId="119459C6" w14:textId="77777777" w:rsidR="00F1229C" w:rsidRDefault="00F1229C" w:rsidP="00F1229C">
      <w:pPr>
        <w:widowControl/>
        <w:rPr>
          <w:rFonts w:hint="eastAsia"/>
        </w:rPr>
      </w:pPr>
      <w:r>
        <w:rPr>
          <w:rFonts w:hint="eastAsia"/>
        </w:rPr>
        <w:tab/>
        <w:t>◆12月23日，午后，我在梅山二院血透下机后，坐94路一站下车，一棕黑上衣矮瘦中年男在前慢慢走，不时回头看一眼，好像看我在不在。快走到小区门口，身后脚步声，回头一看，一深蓝黑色运动装高个中青年男超过，吸烟，好像戴金边眼镜，过小区大门而不入，往拐角走去。</w:t>
      </w:r>
    </w:p>
    <w:p w14:paraId="0344C006" w14:textId="77777777" w:rsidR="00F1229C" w:rsidRDefault="00F1229C" w:rsidP="00F1229C">
      <w:pPr>
        <w:widowControl/>
        <w:rPr>
          <w:rFonts w:hint="eastAsia"/>
        </w:rPr>
      </w:pPr>
    </w:p>
    <w:p w14:paraId="7F875767" w14:textId="77777777" w:rsidR="00F1229C" w:rsidRDefault="00F1229C" w:rsidP="00F1229C">
      <w:pPr>
        <w:widowControl/>
        <w:rPr>
          <w:rFonts w:hint="eastAsia"/>
        </w:rPr>
      </w:pPr>
      <w:r>
        <w:rPr>
          <w:rFonts w:hint="eastAsia"/>
        </w:rPr>
        <w:tab/>
        <w:t>◆12月26日，午后，我在梅山二院血透下机后，到管道路东下车，往路口走，一个红衣戴头盔妇女骑着电动车向南张望，一会向东过路口，停了一会，又骑回西侧，向南而去，这时我已经到路口北侧；似乎故意让我看到，又避开让我看清长相。</w:t>
      </w:r>
    </w:p>
    <w:p w14:paraId="06311797" w14:textId="77777777" w:rsidR="00F1229C" w:rsidRDefault="00F1229C" w:rsidP="00F1229C">
      <w:pPr>
        <w:widowControl/>
        <w:rPr>
          <w:rFonts w:hint="eastAsia"/>
        </w:rPr>
      </w:pPr>
    </w:p>
    <w:p w14:paraId="2462A824" w14:textId="77777777" w:rsidR="00F1229C" w:rsidRDefault="00F1229C" w:rsidP="00F1229C">
      <w:pPr>
        <w:widowControl/>
        <w:rPr>
          <w:rFonts w:hint="eastAsia"/>
        </w:rPr>
      </w:pPr>
      <w:r>
        <w:rPr>
          <w:rFonts w:hint="eastAsia"/>
        </w:rPr>
        <w:tab/>
        <w:t>◆12月28日，清晨，在管道路东站等公交久不至，站台人多，一紫红羽绒服矮胖男双手插裤袋，站在人行道上看汽车店室外的展车。坐135路公交到梅山二院，走进大院，一个架双拐的高个中年男站在门诊大门外，看见我，转身慢慢走进去。下午，在三山街地铁站充IC卡，一个穿紫色马甲、戴眼镜的瘦男青年随后而至，让其先充；往外走，男青年又站到旁边，作张望状。</w:t>
      </w:r>
    </w:p>
    <w:p w14:paraId="77D92DF7" w14:textId="77777777" w:rsidR="00F1229C" w:rsidRDefault="00F1229C" w:rsidP="00F1229C">
      <w:pPr>
        <w:widowControl/>
        <w:rPr>
          <w:rFonts w:hint="eastAsia"/>
        </w:rPr>
      </w:pPr>
    </w:p>
    <w:p w14:paraId="61C5421B" w14:textId="77777777" w:rsidR="00F1229C" w:rsidRDefault="00F1229C" w:rsidP="00F1229C">
      <w:pPr>
        <w:widowControl/>
        <w:rPr>
          <w:rFonts w:hint="eastAsia"/>
        </w:rPr>
      </w:pPr>
      <w:r>
        <w:rPr>
          <w:rFonts w:hint="eastAsia"/>
        </w:rPr>
        <w:tab/>
        <w:t>在虹悦城沃尔玛超市买白菜时，一个穿黑色外套、后印“A MEMORY DAY”、“NAVY”、很像杀妻死缓又在狱中作死的富二代的男青年，和一个戴眼镜的黑衣女青年、一个灰黑外套中年男站在身后，眼镜女掏出手机，说要记下菜价；准备拿蒜头时，男青年先到货架前，拈起一枚说，蒜头发霉，不能吃；付钱时正好排他们前面。</w:t>
      </w:r>
    </w:p>
    <w:p w14:paraId="6785FCDE" w14:textId="77777777" w:rsidR="00F1229C" w:rsidRDefault="00F1229C" w:rsidP="00F1229C">
      <w:pPr>
        <w:widowControl/>
        <w:rPr>
          <w:rFonts w:hint="eastAsia"/>
        </w:rPr>
      </w:pPr>
    </w:p>
    <w:p w14:paraId="1A42C28B" w14:textId="77777777" w:rsidR="00F1229C" w:rsidRDefault="00F1229C" w:rsidP="00F1229C">
      <w:pPr>
        <w:widowControl/>
        <w:rPr>
          <w:rFonts w:hint="eastAsia"/>
        </w:rPr>
      </w:pPr>
      <w:r>
        <w:rPr>
          <w:rFonts w:hint="eastAsia"/>
        </w:rPr>
        <w:tab/>
        <w:t>◆12月30日，中午，在盛家岗街苏果超市购物付钱时，一个红衣老太和一个穿睡衣的胖老头掀开门帘，站在门口说了几句话，退出。</w:t>
      </w:r>
    </w:p>
    <w:p w14:paraId="0E2E0592" w14:textId="77777777" w:rsidR="00F1229C" w:rsidRDefault="00F1229C" w:rsidP="00F1229C">
      <w:pPr>
        <w:widowControl/>
        <w:rPr>
          <w:rFonts w:hint="eastAsia"/>
        </w:rPr>
      </w:pPr>
    </w:p>
    <w:p w14:paraId="169878ED" w14:textId="77777777" w:rsidR="00F1229C" w:rsidRDefault="00F1229C" w:rsidP="00F1229C">
      <w:pPr>
        <w:widowControl/>
        <w:rPr>
          <w:rFonts w:hint="eastAsia"/>
        </w:rPr>
      </w:pPr>
      <w:r>
        <w:rPr>
          <w:rFonts w:hint="eastAsia"/>
        </w:rPr>
        <w:t>2018年：</w:t>
      </w:r>
    </w:p>
    <w:p w14:paraId="7263C920" w14:textId="77777777" w:rsidR="00F1229C" w:rsidRDefault="00F1229C" w:rsidP="00F1229C">
      <w:pPr>
        <w:widowControl/>
        <w:rPr>
          <w:rFonts w:hint="eastAsia"/>
        </w:rPr>
      </w:pPr>
    </w:p>
    <w:p w14:paraId="7927D731" w14:textId="77777777" w:rsidR="00F1229C" w:rsidRDefault="00F1229C" w:rsidP="00F1229C">
      <w:pPr>
        <w:widowControl/>
        <w:rPr>
          <w:rFonts w:hint="eastAsia"/>
        </w:rPr>
      </w:pPr>
      <w:r>
        <w:rPr>
          <w:rFonts w:hint="eastAsia"/>
        </w:rPr>
        <w:tab/>
        <w:t>◆1月6日，午后，在虹悦城沃尔玛超市称菜时，前面一个穿藏青外套、背双肩包、金色小耳环、莫辨男女的年轻人拿着一根荷兰黄瓜、一根同样大小的胡萝卜称，称菜的店员要他去拿一个袋子。进小区后，无意中一抬头，一个穿血红色上衣、戴同色连衣帽的大脸男青年骑在电动车上，慢慢前行，正盯着我，眼神忍酷而得意，圈红。</w:t>
      </w:r>
    </w:p>
    <w:p w14:paraId="08777BB3" w14:textId="77777777" w:rsidR="00F1229C" w:rsidRDefault="00F1229C" w:rsidP="00F1229C">
      <w:pPr>
        <w:widowControl/>
        <w:rPr>
          <w:rFonts w:hint="eastAsia"/>
        </w:rPr>
      </w:pPr>
    </w:p>
    <w:p w14:paraId="6AD1301B" w14:textId="77777777" w:rsidR="00F1229C" w:rsidRDefault="00F1229C" w:rsidP="00F1229C">
      <w:pPr>
        <w:widowControl/>
        <w:rPr>
          <w:rFonts w:hint="eastAsia"/>
        </w:rPr>
      </w:pPr>
      <w:r>
        <w:rPr>
          <w:rFonts w:hint="eastAsia"/>
        </w:rPr>
        <w:tab/>
        <w:t>◆1月27日，中午，我在梅山二院血透下机后，出门，走到大院下坡处，一辆绿色车牌白色轿车等我走到跟前，才慢慢下滑，滑到坡底的马路上，慢慢开到三叉路口，掉头。</w:t>
      </w:r>
    </w:p>
    <w:p w14:paraId="762F70D8" w14:textId="77777777" w:rsidR="00F1229C" w:rsidRDefault="00F1229C" w:rsidP="00F1229C">
      <w:pPr>
        <w:widowControl/>
        <w:rPr>
          <w:rFonts w:hint="eastAsia"/>
        </w:rPr>
      </w:pPr>
    </w:p>
    <w:p w14:paraId="1509042F" w14:textId="77777777" w:rsidR="00F1229C" w:rsidRDefault="00F1229C" w:rsidP="00F1229C">
      <w:pPr>
        <w:widowControl/>
        <w:rPr>
          <w:rFonts w:hint="eastAsia"/>
        </w:rPr>
      </w:pPr>
      <w:r>
        <w:rPr>
          <w:rFonts w:hint="eastAsia"/>
        </w:rPr>
        <w:tab/>
        <w:t>◆1月30日，午后，在油坊桥地铁站苏果超市购物时，一个穿浅蓝色外套、吊三角眼、面泛红光的平头中年男，双手插在外套口袋里，在超市里游荡，碰面至少三次。</w:t>
      </w:r>
    </w:p>
    <w:p w14:paraId="15F24057" w14:textId="77777777" w:rsidR="00F1229C" w:rsidRDefault="00F1229C" w:rsidP="00F1229C">
      <w:pPr>
        <w:widowControl/>
        <w:rPr>
          <w:rFonts w:hint="eastAsia"/>
        </w:rPr>
      </w:pPr>
    </w:p>
    <w:p w14:paraId="099B051A" w14:textId="77777777" w:rsidR="00F1229C" w:rsidRDefault="00F1229C" w:rsidP="00F1229C">
      <w:pPr>
        <w:widowControl/>
        <w:rPr>
          <w:rFonts w:hint="eastAsia"/>
        </w:rPr>
      </w:pPr>
      <w:r>
        <w:rPr>
          <w:rFonts w:hint="eastAsia"/>
        </w:rPr>
        <w:tab/>
        <w:t>◆2月7日，下午，在中华门地铁外等公交，一个穿藏青色上衣的中年妇女过来，大声咳嗽，往地上吐了一口痰，和一个黑衣中年男攀谈；坐707路到雨花台北门下车时，藏青上衣妇女说“这个人刚上车，又下车”。之后，坐下行的707路，旁边坐着两个黑衣女青年，以前坐“宁井”见过多次的线民。</w:t>
      </w:r>
    </w:p>
    <w:p w14:paraId="1B1F7277" w14:textId="77777777" w:rsidR="00F1229C" w:rsidRDefault="00F1229C" w:rsidP="00F1229C">
      <w:pPr>
        <w:widowControl/>
        <w:rPr>
          <w:rFonts w:hint="eastAsia"/>
        </w:rPr>
      </w:pPr>
    </w:p>
    <w:p w14:paraId="207705AA" w14:textId="77777777" w:rsidR="00F1229C" w:rsidRDefault="00F1229C" w:rsidP="00F1229C">
      <w:pPr>
        <w:widowControl/>
        <w:rPr>
          <w:rFonts w:hint="eastAsia"/>
        </w:rPr>
      </w:pPr>
      <w:r>
        <w:rPr>
          <w:rFonts w:hint="eastAsia"/>
        </w:rPr>
        <w:tab/>
        <w:t>◆2月11日，14:55，出门前往到雨花台区人力资源和社会保障局，带了水果刀。骑车到车站，一会，一个红袖章、黑制服男安全员到站；正常情况下，即使是在高峰期，这个车站也从不会出现安全员。</w:t>
      </w:r>
    </w:p>
    <w:p w14:paraId="11211AB6" w14:textId="77777777" w:rsidR="00F1229C" w:rsidRDefault="00F1229C" w:rsidP="00F1229C">
      <w:pPr>
        <w:widowControl/>
        <w:rPr>
          <w:rFonts w:hint="eastAsia"/>
        </w:rPr>
      </w:pPr>
    </w:p>
    <w:p w14:paraId="3E0A6453" w14:textId="77777777" w:rsidR="00F1229C" w:rsidRDefault="00F1229C" w:rsidP="00F1229C">
      <w:pPr>
        <w:widowControl/>
        <w:rPr>
          <w:rFonts w:hint="eastAsia"/>
        </w:rPr>
      </w:pPr>
      <w:r>
        <w:rPr>
          <w:rFonts w:hint="eastAsia"/>
        </w:rPr>
        <w:tab/>
        <w:t>◆2月13日，下午，在沃尔玛超市购物时，一个穿灰白色衣服、推车上放着白色毛外套、赤脚穿拖鞋的美女在旁边出现多次，又有一个穿紫色外套的老太空手在旁边转。</w:t>
      </w:r>
    </w:p>
    <w:p w14:paraId="2FB7A470" w14:textId="77777777" w:rsidR="00F1229C" w:rsidRDefault="00F1229C" w:rsidP="00F1229C">
      <w:pPr>
        <w:widowControl/>
        <w:rPr>
          <w:rFonts w:hint="eastAsia"/>
        </w:rPr>
      </w:pPr>
    </w:p>
    <w:p w14:paraId="332C1FD3" w14:textId="77777777" w:rsidR="00F1229C" w:rsidRDefault="00F1229C" w:rsidP="00F1229C">
      <w:pPr>
        <w:widowControl/>
        <w:rPr>
          <w:rFonts w:hint="eastAsia"/>
        </w:rPr>
      </w:pPr>
      <w:r>
        <w:rPr>
          <w:rFonts w:hint="eastAsia"/>
        </w:rPr>
        <w:tab/>
        <w:t>◆2月15日，清晨出门时，一辆白色轿车在小区门口盘桓，等我骑车到1幢还车，走过拐角，白车又追上，车牌好像是“苏A 4D047”，司机瘦脸男青年。</w:t>
      </w:r>
    </w:p>
    <w:p w14:paraId="3ECDB1E7" w14:textId="77777777" w:rsidR="00F1229C" w:rsidRDefault="00F1229C" w:rsidP="00F1229C">
      <w:pPr>
        <w:widowControl/>
        <w:rPr>
          <w:rFonts w:hint="eastAsia"/>
        </w:rPr>
      </w:pPr>
    </w:p>
    <w:p w14:paraId="742EB2FF" w14:textId="77777777" w:rsidR="00F1229C" w:rsidRDefault="00F1229C" w:rsidP="00F1229C">
      <w:pPr>
        <w:widowControl/>
        <w:rPr>
          <w:rFonts w:hint="eastAsia"/>
        </w:rPr>
      </w:pPr>
      <w:r>
        <w:rPr>
          <w:rFonts w:hint="eastAsia"/>
        </w:rPr>
        <w:tab/>
        <w:t>◆2月17日，下午，在苏果超市油坊桥地铁站店买西红柿、面点时，一个青黑衣眼镜男青年在旁边。2月24日，下午同一间超市内，一空手中老年男看手机，至少碰面两次。</w:t>
      </w:r>
    </w:p>
    <w:p w14:paraId="3E95D6CD" w14:textId="77777777" w:rsidR="00F1229C" w:rsidRDefault="00F1229C" w:rsidP="00F1229C">
      <w:pPr>
        <w:widowControl/>
        <w:rPr>
          <w:rFonts w:hint="eastAsia"/>
        </w:rPr>
      </w:pPr>
    </w:p>
    <w:p w14:paraId="155E3B2F" w14:textId="77777777" w:rsidR="00F1229C" w:rsidRDefault="00F1229C" w:rsidP="00F1229C">
      <w:pPr>
        <w:widowControl/>
        <w:rPr>
          <w:rFonts w:hint="eastAsia"/>
        </w:rPr>
      </w:pPr>
      <w:r>
        <w:rPr>
          <w:rFonts w:hint="eastAsia"/>
        </w:rPr>
        <w:tab/>
        <w:t>◆2月22日，清晨，坐94路到梅山二院下车，一个棕灰色上衣、戴青黑色檐帽、头发斑白的胖老头站在车站旁，看我下车，转身在前引路，双手背在后面，捏着一个塑料袋。下午，走到小区外，一辆白色轿车迎面开来，并排时掉头，司机是一个脸上有横肉的中老年男。走进小区，迎面走来一个穿黑色外套的中年男，并排时突然大咳一声。</w:t>
      </w:r>
    </w:p>
    <w:p w14:paraId="5B114334" w14:textId="77777777" w:rsidR="00F1229C" w:rsidRDefault="00F1229C" w:rsidP="00F1229C">
      <w:pPr>
        <w:widowControl/>
        <w:rPr>
          <w:rFonts w:hint="eastAsia"/>
        </w:rPr>
      </w:pPr>
      <w:r>
        <w:rPr>
          <w:rFonts w:hint="eastAsia"/>
        </w:rPr>
        <w:tab/>
      </w:r>
    </w:p>
    <w:p w14:paraId="404C0685" w14:textId="77777777" w:rsidR="00F1229C" w:rsidRDefault="00F1229C" w:rsidP="00F1229C">
      <w:pPr>
        <w:widowControl/>
        <w:rPr>
          <w:rFonts w:hint="eastAsia"/>
        </w:rPr>
      </w:pPr>
      <w:r>
        <w:rPr>
          <w:rFonts w:hint="eastAsia"/>
        </w:rPr>
        <w:tab/>
        <w:t>◆3月1日，下午，坐92路到南湖下车，往回向路口走，一个黑衣中青年男骑电动车、有紫色护膝，与我并排时掉头，面泛紫红。之后，骑车逆行人行道、慢车道，快到莫愁湖小学门口，一个臂章“行政执法”的眼镜制服中年男骑电动车追上，并排后掉头。</w:t>
      </w:r>
    </w:p>
    <w:p w14:paraId="3FA2F3FC" w14:textId="77777777" w:rsidR="00F1229C" w:rsidRDefault="00F1229C" w:rsidP="00F1229C">
      <w:pPr>
        <w:widowControl/>
        <w:rPr>
          <w:rFonts w:hint="eastAsia"/>
        </w:rPr>
      </w:pPr>
    </w:p>
    <w:p w14:paraId="6976D1F4" w14:textId="77777777" w:rsidR="00F1229C" w:rsidRDefault="00F1229C" w:rsidP="00F1229C">
      <w:pPr>
        <w:widowControl/>
        <w:rPr>
          <w:rFonts w:hint="eastAsia"/>
        </w:rPr>
      </w:pPr>
      <w:r>
        <w:rPr>
          <w:rFonts w:hint="eastAsia"/>
        </w:rPr>
        <w:tab/>
        <w:t>◆3月3日，傍晚，在西善桥往车站走，一高个青黑衣男青年骑电动车逆行，迎面而来，快并排时笑嘻嘻地向我喊了一声“小王”，我回头看了看，身后、右后侧并没有人。</w:t>
      </w:r>
    </w:p>
    <w:p w14:paraId="0E615B74" w14:textId="77777777" w:rsidR="00F1229C" w:rsidRDefault="00F1229C" w:rsidP="00F1229C">
      <w:pPr>
        <w:widowControl/>
        <w:rPr>
          <w:rFonts w:hint="eastAsia"/>
        </w:rPr>
      </w:pPr>
    </w:p>
    <w:p w14:paraId="47FE3480" w14:textId="77777777" w:rsidR="00F1229C" w:rsidRDefault="00F1229C" w:rsidP="00F1229C">
      <w:pPr>
        <w:widowControl/>
        <w:rPr>
          <w:rFonts w:hint="eastAsia"/>
        </w:rPr>
      </w:pPr>
      <w:r>
        <w:rPr>
          <w:rFonts w:hint="eastAsia"/>
        </w:rPr>
        <w:tab/>
        <w:t>◆3月13日，傍晚，骑公共自行车到莲池路还车时，两个妇女迎面走来，其中一人说“血透这个事嘛，有血透二十年……”</w:t>
      </w:r>
    </w:p>
    <w:p w14:paraId="7E30F7A6" w14:textId="77777777" w:rsidR="00F1229C" w:rsidRDefault="00F1229C" w:rsidP="00F1229C">
      <w:pPr>
        <w:widowControl/>
        <w:rPr>
          <w:rFonts w:hint="eastAsia"/>
        </w:rPr>
      </w:pPr>
    </w:p>
    <w:p w14:paraId="3799A3C0" w14:textId="77777777" w:rsidR="00F1229C" w:rsidRDefault="00F1229C" w:rsidP="00F1229C">
      <w:pPr>
        <w:widowControl/>
        <w:rPr>
          <w:rFonts w:hint="eastAsia"/>
        </w:rPr>
      </w:pPr>
      <w:r>
        <w:rPr>
          <w:rFonts w:hint="eastAsia"/>
        </w:rPr>
        <w:tab/>
        <w:t>◆3月15日，上午出小区时，一个老头拄着拐，拖着小购物车，一步一步地挪动进小区。3月17日，上午出小区时，上次的老头正在前面慢慢走出小区；取公共自行车时，老头又慢慢往回走。</w:t>
      </w:r>
    </w:p>
    <w:p w14:paraId="1C2BCDC0" w14:textId="77777777" w:rsidR="00F1229C" w:rsidRDefault="00F1229C" w:rsidP="00F1229C">
      <w:pPr>
        <w:widowControl/>
        <w:rPr>
          <w:rFonts w:hint="eastAsia"/>
        </w:rPr>
      </w:pPr>
    </w:p>
    <w:p w14:paraId="5780FFC9" w14:textId="77777777" w:rsidR="00F1229C" w:rsidRDefault="00F1229C" w:rsidP="00F1229C">
      <w:pPr>
        <w:widowControl/>
        <w:rPr>
          <w:rFonts w:hint="eastAsia"/>
        </w:rPr>
      </w:pPr>
      <w:r>
        <w:rPr>
          <w:rFonts w:hint="eastAsia"/>
        </w:rPr>
        <w:tab/>
        <w:t>◆3月24日，傍晚，在西善桥车站，一个老头在旁边吃过橙子，打电话说：“到西善桥了，车还没来。”</w:t>
      </w:r>
    </w:p>
    <w:p w14:paraId="0AE1B556" w14:textId="77777777" w:rsidR="00F1229C" w:rsidRDefault="00F1229C" w:rsidP="00F1229C">
      <w:pPr>
        <w:widowControl/>
        <w:rPr>
          <w:rFonts w:hint="eastAsia"/>
        </w:rPr>
      </w:pPr>
    </w:p>
    <w:p w14:paraId="0FF66CA0" w14:textId="77777777" w:rsidR="00F1229C" w:rsidRDefault="00F1229C" w:rsidP="00F1229C">
      <w:pPr>
        <w:widowControl/>
        <w:rPr>
          <w:rFonts w:hint="eastAsia"/>
        </w:rPr>
      </w:pPr>
      <w:r>
        <w:rPr>
          <w:rFonts w:hint="eastAsia"/>
        </w:rPr>
        <w:tab/>
        <w:t>◆3月31日，傍晚，在虹悦城沃尔玛超市，一个穿紫色上衣、披着长发、像莲香的胖妇女在旁边转了好几次；又有一个深衣中青年男，看不出像谁，也空着手在旁边打电话，啊啊不已，又迎面而过。</w:t>
      </w:r>
    </w:p>
    <w:p w14:paraId="7BB1FB6E" w14:textId="77777777" w:rsidR="00F1229C" w:rsidRDefault="00F1229C" w:rsidP="00F1229C">
      <w:pPr>
        <w:widowControl/>
        <w:rPr>
          <w:rFonts w:hint="eastAsia"/>
        </w:rPr>
      </w:pPr>
    </w:p>
    <w:p w14:paraId="7607ABD6" w14:textId="77777777" w:rsidR="00F1229C" w:rsidRDefault="00F1229C" w:rsidP="00F1229C">
      <w:pPr>
        <w:widowControl/>
        <w:rPr>
          <w:rFonts w:hint="eastAsia"/>
        </w:rPr>
      </w:pPr>
      <w:r>
        <w:rPr>
          <w:rFonts w:hint="eastAsia"/>
        </w:rPr>
        <w:tab/>
        <w:t>◆4月7日，傍晚，在盛家岗街的水果店买4根香蕉3块3，一高个中年男大步进来，买了一串品相好的香蕉，29块。到苏果，拿鸡蛋时，一黑皮衣中老年男也伸手去拿旁边的鸡蛋，后来什么也没拿，空着手站在旁边晃，一会又跟到蔬菜区晃荡。</w:t>
      </w:r>
    </w:p>
    <w:p w14:paraId="1F581AC5" w14:textId="77777777" w:rsidR="00F1229C" w:rsidRDefault="00F1229C" w:rsidP="00F1229C">
      <w:pPr>
        <w:widowControl/>
        <w:rPr>
          <w:rFonts w:hint="eastAsia"/>
        </w:rPr>
      </w:pPr>
    </w:p>
    <w:p w14:paraId="1207ABF2" w14:textId="77777777" w:rsidR="00F1229C" w:rsidRDefault="00F1229C" w:rsidP="00F1229C">
      <w:pPr>
        <w:widowControl/>
        <w:rPr>
          <w:rFonts w:hint="eastAsia"/>
        </w:rPr>
      </w:pPr>
      <w:r>
        <w:rPr>
          <w:rFonts w:hint="eastAsia"/>
        </w:rPr>
        <w:tab/>
        <w:t>◆4月10日，傍晚，在沃尔玛超市，快到蔬菜区，前面一个穿黑色T恤、戴粗金链的黑面大汉回头看我一眼，有点面熟，一看就是党国桢干。</w:t>
      </w:r>
    </w:p>
    <w:p w14:paraId="4B5C151E" w14:textId="77777777" w:rsidR="00F1229C" w:rsidRDefault="00F1229C" w:rsidP="00F1229C">
      <w:pPr>
        <w:widowControl/>
        <w:rPr>
          <w:rFonts w:hint="eastAsia"/>
        </w:rPr>
      </w:pPr>
    </w:p>
    <w:p w14:paraId="26A2EE33" w14:textId="77777777" w:rsidR="00F1229C" w:rsidRDefault="00F1229C" w:rsidP="00F1229C">
      <w:pPr>
        <w:widowControl/>
        <w:rPr>
          <w:rFonts w:hint="eastAsia"/>
        </w:rPr>
      </w:pPr>
      <w:r>
        <w:rPr>
          <w:rFonts w:hint="eastAsia"/>
        </w:rPr>
        <w:lastRenderedPageBreak/>
        <w:tab/>
        <w:t>◆4月17日，傍晚，我在明基医院血透下机后，在大门内的药房买药时，一个穿印有黑色图案的白色T恤的眼镜男青年站在门内打电话，出来后又听到他走到外面；面熟，见过不止一次。</w:t>
      </w:r>
    </w:p>
    <w:p w14:paraId="5398ED3F" w14:textId="77777777" w:rsidR="00F1229C" w:rsidRDefault="00F1229C" w:rsidP="00F1229C">
      <w:pPr>
        <w:widowControl/>
        <w:rPr>
          <w:rFonts w:hint="eastAsia"/>
        </w:rPr>
      </w:pPr>
    </w:p>
    <w:p w14:paraId="2CD2781C" w14:textId="77777777" w:rsidR="00F1229C" w:rsidRDefault="00F1229C" w:rsidP="00F1229C">
      <w:pPr>
        <w:widowControl/>
        <w:rPr>
          <w:rFonts w:hint="eastAsia"/>
        </w:rPr>
      </w:pPr>
      <w:r>
        <w:rPr>
          <w:rFonts w:hint="eastAsia"/>
        </w:rPr>
        <w:tab/>
        <w:t>◆4月19日，傍晚，坐153路到南河大桥站下车，一男青年过来搭讪，说153路发车少，人太多，没坐；一会又问我胡子这么多，多大了；我一声不吭。</w:t>
      </w:r>
    </w:p>
    <w:p w14:paraId="21568511" w14:textId="77777777" w:rsidR="00F1229C" w:rsidRDefault="00F1229C" w:rsidP="00F1229C">
      <w:pPr>
        <w:widowControl/>
        <w:rPr>
          <w:rFonts w:hint="eastAsia"/>
        </w:rPr>
      </w:pPr>
    </w:p>
    <w:p w14:paraId="0F3BAE2D" w14:textId="77777777" w:rsidR="00F1229C" w:rsidRDefault="00F1229C" w:rsidP="00F1229C">
      <w:pPr>
        <w:widowControl/>
        <w:rPr>
          <w:rFonts w:hint="eastAsia"/>
        </w:rPr>
      </w:pPr>
      <w:r>
        <w:rPr>
          <w:rFonts w:hint="eastAsia"/>
        </w:rPr>
        <w:tab/>
        <w:t>◆4月24日，傍晚，坐62路到明尚东苑小区下车，对面车站边停着一辆白色轿车，前排坐二男，车牌“苏A 21VU6”，见过不止一次。</w:t>
      </w:r>
    </w:p>
    <w:p w14:paraId="7F95B562" w14:textId="77777777" w:rsidR="00F1229C" w:rsidRDefault="00F1229C" w:rsidP="00F1229C">
      <w:pPr>
        <w:widowControl/>
        <w:rPr>
          <w:rFonts w:hint="eastAsia"/>
        </w:rPr>
      </w:pPr>
    </w:p>
    <w:p w14:paraId="2D5C63EB" w14:textId="77777777" w:rsidR="00F1229C" w:rsidRDefault="00F1229C" w:rsidP="00F1229C">
      <w:pPr>
        <w:widowControl/>
        <w:rPr>
          <w:rFonts w:hint="eastAsia"/>
        </w:rPr>
      </w:pPr>
      <w:r>
        <w:rPr>
          <w:rFonts w:hint="eastAsia"/>
        </w:rPr>
        <w:tab/>
        <w:t>◆5月1日，傍晚，在西善桥车站，一个穿牛仔上衣、黑色瘦腿裤的圆脸女青年一直低头看手机，有点面熟。</w:t>
      </w:r>
    </w:p>
    <w:p w14:paraId="4C71F6D4" w14:textId="77777777" w:rsidR="00F1229C" w:rsidRDefault="00F1229C" w:rsidP="00F1229C">
      <w:pPr>
        <w:widowControl/>
        <w:rPr>
          <w:rFonts w:hint="eastAsia"/>
        </w:rPr>
      </w:pPr>
    </w:p>
    <w:p w14:paraId="4B16EF4B" w14:textId="77777777" w:rsidR="00F1229C" w:rsidRDefault="00F1229C" w:rsidP="00F1229C">
      <w:pPr>
        <w:widowControl/>
        <w:rPr>
          <w:rFonts w:hint="eastAsia"/>
        </w:rPr>
      </w:pPr>
      <w:r>
        <w:rPr>
          <w:rFonts w:hint="eastAsia"/>
        </w:rPr>
        <w:tab/>
        <w:t>◆5月3日，上午，骑公共自行车从过路口到车站旁还车，62路，169路先后开过，站台上有一个穿黑方格红色棉衬衣、扎马尾辫的中年妇女，和一对情侣未上车；两人都瘦，脸型很像，男的穿牛仔上衣，比女的高约两个头，女的穿粉色上衣。这个车站只有62、169路公交。同样，5月12日上午，在这个车站，一辆上锁的公共自行车上坐着一个深色上衣瘦男青年，与站在旁边的一个穿白色T恤、黑色文胸的短发女青年谈笑，62、169路停站，皆未上车。</w:t>
      </w:r>
    </w:p>
    <w:p w14:paraId="49E6E6A3" w14:textId="77777777" w:rsidR="00F1229C" w:rsidRDefault="00F1229C" w:rsidP="00F1229C">
      <w:pPr>
        <w:widowControl/>
        <w:rPr>
          <w:rFonts w:hint="eastAsia"/>
        </w:rPr>
      </w:pPr>
    </w:p>
    <w:p w14:paraId="3A2AE59D" w14:textId="77777777" w:rsidR="00F1229C" w:rsidRDefault="00F1229C" w:rsidP="00F1229C">
      <w:pPr>
        <w:widowControl/>
        <w:rPr>
          <w:rFonts w:hint="eastAsia"/>
        </w:rPr>
      </w:pPr>
      <w:r>
        <w:rPr>
          <w:rFonts w:hint="eastAsia"/>
        </w:rPr>
        <w:tab/>
        <w:t>◆5月5日，在明基医院旁误坐129路，下立交桥下车，在车站等了一会，没有129或338来，只好慢慢到前面路口过马路，调头向西，经过“中南·潮尚街”，一个骑电动车的紫衣瘦妇女在慢车道调头。快走到小行小区站，路边一个穿黑横条白T恤的稍胖青年妇女和一个半秃眼镜男站在路边，女的有点面熟；后来到站台坐下，两人又慢慢回头向西走。之后，在沃尔玛超市买猪肉时，一黑衣眼镜男青年在旁转悠，也把夹子伸到7块9的五花肉内翻捡，推车内是空的。</w:t>
      </w:r>
    </w:p>
    <w:p w14:paraId="1AB78F2E" w14:textId="77777777" w:rsidR="00F1229C" w:rsidRDefault="00F1229C" w:rsidP="00F1229C">
      <w:pPr>
        <w:widowControl/>
        <w:rPr>
          <w:rFonts w:hint="eastAsia"/>
        </w:rPr>
      </w:pPr>
    </w:p>
    <w:p w14:paraId="0EFC94B5" w14:textId="77777777" w:rsidR="00F1229C" w:rsidRDefault="00F1229C" w:rsidP="00F1229C">
      <w:pPr>
        <w:widowControl/>
        <w:rPr>
          <w:rFonts w:hint="eastAsia"/>
        </w:rPr>
      </w:pPr>
      <w:r>
        <w:rPr>
          <w:rFonts w:hint="eastAsia"/>
        </w:rPr>
        <w:tab/>
        <w:t>◆5月10日，中午坐62路，中途坐下，对面坐一个戴深色太阳镜的青年妇女，有点面熟，见过不止一次。傍晚，在明尚东苑车站取公共自行车时，慢车道一黑衣中年男走过，回头看我一眼，健步跃上人行道，手里摆弄着汽车钥匙。</w:t>
      </w:r>
    </w:p>
    <w:p w14:paraId="0AE191B0" w14:textId="77777777" w:rsidR="00F1229C" w:rsidRDefault="00F1229C" w:rsidP="00F1229C">
      <w:pPr>
        <w:widowControl/>
        <w:rPr>
          <w:rFonts w:hint="eastAsia"/>
        </w:rPr>
      </w:pPr>
    </w:p>
    <w:p w14:paraId="0A9ECDAE" w14:textId="77777777" w:rsidR="00F1229C" w:rsidRDefault="00F1229C" w:rsidP="00F1229C">
      <w:pPr>
        <w:widowControl/>
        <w:rPr>
          <w:rFonts w:hint="eastAsia"/>
        </w:rPr>
      </w:pPr>
      <w:r>
        <w:rPr>
          <w:rFonts w:hint="eastAsia"/>
        </w:rPr>
        <w:tab/>
        <w:t>◆5月12日，傍晚，出油坊桥地铁站，快到莲池路车站，迎面一辆白色轿车掉头，在前慢慢开，等我骑到跟前，才加速开走，车牌“苏A 9X5W9”。5月26日，傍晚，同一路段，对面一辆黑色轿车并排时突然调头，车牌“苏A 01QZ1”。</w:t>
      </w:r>
    </w:p>
    <w:p w14:paraId="09453D4B" w14:textId="77777777" w:rsidR="00F1229C" w:rsidRDefault="00F1229C" w:rsidP="00F1229C">
      <w:pPr>
        <w:widowControl/>
        <w:rPr>
          <w:rFonts w:hint="eastAsia"/>
        </w:rPr>
      </w:pPr>
    </w:p>
    <w:p w14:paraId="404D18C0" w14:textId="77777777" w:rsidR="00F1229C" w:rsidRDefault="00F1229C" w:rsidP="00F1229C">
      <w:pPr>
        <w:widowControl/>
        <w:rPr>
          <w:rFonts w:hint="eastAsia"/>
        </w:rPr>
      </w:pPr>
      <w:r>
        <w:rPr>
          <w:rFonts w:hint="eastAsia"/>
        </w:rPr>
        <w:tab/>
        <w:t>◆5月17日，傍晚，在南河大桥刚上62路公交，一发际线落后的男青年立刻站起来，笑容满面地给我让座；道谢，仍侧坐在工具箱旁，快到纬八立交桥，坐头座。</w:t>
      </w:r>
    </w:p>
    <w:p w14:paraId="68BB418F" w14:textId="77777777" w:rsidR="00F1229C" w:rsidRDefault="00F1229C" w:rsidP="00F1229C">
      <w:pPr>
        <w:widowControl/>
        <w:rPr>
          <w:rFonts w:hint="eastAsia"/>
        </w:rPr>
      </w:pPr>
    </w:p>
    <w:p w14:paraId="72CEF38C" w14:textId="77777777" w:rsidR="00F1229C" w:rsidRDefault="00F1229C" w:rsidP="00F1229C">
      <w:pPr>
        <w:widowControl/>
        <w:rPr>
          <w:rFonts w:hint="eastAsia"/>
        </w:rPr>
      </w:pPr>
      <w:r>
        <w:rPr>
          <w:rFonts w:hint="eastAsia"/>
        </w:rPr>
        <w:lastRenderedPageBreak/>
        <w:tab/>
        <w:t>◆5月19日，傍晚，在岱山盛家岗街苏果超市，有一个穿蓝色羽绒服的壮汉，手里拿着一小袋鸡蛋，在蔬菜区转了好一会，才拿了一瓶酱菜。</w:t>
      </w:r>
    </w:p>
    <w:p w14:paraId="08623195" w14:textId="77777777" w:rsidR="00F1229C" w:rsidRDefault="00F1229C" w:rsidP="00F1229C">
      <w:pPr>
        <w:widowControl/>
        <w:rPr>
          <w:rFonts w:hint="eastAsia"/>
        </w:rPr>
      </w:pPr>
    </w:p>
    <w:p w14:paraId="3A14CE03" w14:textId="77777777" w:rsidR="00F1229C" w:rsidRDefault="00F1229C" w:rsidP="00F1229C">
      <w:pPr>
        <w:widowControl/>
        <w:rPr>
          <w:rFonts w:hint="eastAsia"/>
        </w:rPr>
      </w:pPr>
      <w:r>
        <w:rPr>
          <w:rFonts w:hint="eastAsia"/>
        </w:rPr>
        <w:tab/>
        <w:t>◆5月29日，傍晚，在沃尔玛超市，有两个苗条洋妹一直在附近晃，其中一人戴红色太阳镜；还有两个带小孩的中年妇女，出虹悦城时仍见之；又有一个穿蓝色牛仔裤、黑横条灰T恤、胸前印着“PARENGING”、头发略斑白的中年男在旁边出现多次，排队时跟在后面，只拎着一袋水饺。</w:t>
      </w:r>
    </w:p>
    <w:p w14:paraId="4B301B5C" w14:textId="77777777" w:rsidR="00F1229C" w:rsidRDefault="00F1229C" w:rsidP="00F1229C">
      <w:pPr>
        <w:widowControl/>
        <w:rPr>
          <w:rFonts w:hint="eastAsia"/>
        </w:rPr>
      </w:pPr>
    </w:p>
    <w:p w14:paraId="0F968333" w14:textId="77777777" w:rsidR="00F1229C" w:rsidRDefault="00F1229C" w:rsidP="00F1229C">
      <w:pPr>
        <w:widowControl/>
        <w:rPr>
          <w:rFonts w:hint="eastAsia"/>
        </w:rPr>
      </w:pPr>
      <w:r>
        <w:rPr>
          <w:rFonts w:hint="eastAsia"/>
        </w:rPr>
        <w:tab/>
        <w:t>◆6月9日，傍晚，出明基医院，骑7号电单车到西边路口，担心骑电单车到苏果超市可能超过6公里，又回头往东骑，这时我注意到慢车道上停着一辆电动车，右侧竖放木制人字梯，司机歪头向后看；等我骑近时，骑走了。之后，在虹悦城沃尔玛超市的蔬菜区，一个剑眉、青黑色衬衣、稍高的青年妇女在旁边转，买肉后，她也探身夹单价7块9的肉。</w:t>
      </w:r>
    </w:p>
    <w:p w14:paraId="1C33E8C9" w14:textId="77777777" w:rsidR="00F1229C" w:rsidRDefault="00F1229C" w:rsidP="00F1229C">
      <w:pPr>
        <w:widowControl/>
        <w:rPr>
          <w:rFonts w:hint="eastAsia"/>
        </w:rPr>
      </w:pPr>
    </w:p>
    <w:p w14:paraId="0E7635C6" w14:textId="77777777" w:rsidR="00F1229C" w:rsidRDefault="00F1229C" w:rsidP="00F1229C">
      <w:pPr>
        <w:widowControl/>
        <w:rPr>
          <w:rFonts w:hint="eastAsia"/>
        </w:rPr>
      </w:pPr>
      <w:r>
        <w:rPr>
          <w:rFonts w:hint="eastAsia"/>
        </w:rPr>
        <w:tab/>
        <w:t>◆6月14日，傍晚，走出明基医院门诊门前的凉檐，路边一穿暗红褐色T恤的壮男骑一辆载货电动车，快并排时壮男突然咳一声，掉头，到前面左拐而西。之后，在沃尔玛超市买蔬菜时，一个头小、面相刻薄的白衣女青年匆匆赶来，在旁边转，又有男青年二三人空手在旁边转；付钱时，一矮胖黑T恤老头拿着一两样东西随后赶到收银台，长眯缝眼，面相残酷，像是血债累累、三代也还不清的特务头子。</w:t>
      </w:r>
    </w:p>
    <w:p w14:paraId="67F99CBB" w14:textId="77777777" w:rsidR="00F1229C" w:rsidRDefault="00F1229C" w:rsidP="00F1229C">
      <w:pPr>
        <w:widowControl/>
        <w:rPr>
          <w:rFonts w:hint="eastAsia"/>
        </w:rPr>
      </w:pPr>
    </w:p>
    <w:p w14:paraId="6DFEADCA" w14:textId="77777777" w:rsidR="00F1229C" w:rsidRDefault="00F1229C" w:rsidP="00F1229C">
      <w:pPr>
        <w:widowControl/>
        <w:rPr>
          <w:rFonts w:hint="eastAsia"/>
        </w:rPr>
      </w:pPr>
      <w:r>
        <w:rPr>
          <w:rFonts w:hint="eastAsia"/>
        </w:rPr>
        <w:tab/>
        <w:t>◆6月16日，傍晚，从明基医院骑7号电单车，快到纬八立交桥，一黑衣男青年骑电动车等在快车道边，不时描着后视镜；等我骑近，才慢慢拐到慢车道，在前面慢慢地骑；超过时，其面板显示速度为13。</w:t>
      </w:r>
    </w:p>
    <w:p w14:paraId="5E5E01E3" w14:textId="77777777" w:rsidR="00F1229C" w:rsidRDefault="00F1229C" w:rsidP="00F1229C">
      <w:pPr>
        <w:widowControl/>
        <w:rPr>
          <w:rFonts w:hint="eastAsia"/>
        </w:rPr>
      </w:pPr>
    </w:p>
    <w:p w14:paraId="577B43B2" w14:textId="77777777" w:rsidR="00F1229C" w:rsidRDefault="00F1229C" w:rsidP="00F1229C">
      <w:pPr>
        <w:widowControl/>
        <w:rPr>
          <w:rFonts w:hint="eastAsia"/>
        </w:rPr>
      </w:pPr>
      <w:r>
        <w:rPr>
          <w:rFonts w:hint="eastAsia"/>
        </w:rPr>
        <w:tab/>
        <w:t>◆6月19日，傍晚，在岱山盛家岗街苏果超市，照例有两对小夫妻在旁边转，又有包括一个瘦高中年男在内的身份不明男性空手在旁边转。</w:t>
      </w:r>
    </w:p>
    <w:p w14:paraId="2EE0E286" w14:textId="77777777" w:rsidR="00F1229C" w:rsidRDefault="00F1229C" w:rsidP="00F1229C">
      <w:pPr>
        <w:widowControl/>
        <w:rPr>
          <w:rFonts w:hint="eastAsia"/>
        </w:rPr>
      </w:pPr>
    </w:p>
    <w:p w14:paraId="045F06E0" w14:textId="77777777" w:rsidR="00F1229C" w:rsidRDefault="00F1229C" w:rsidP="00F1229C">
      <w:pPr>
        <w:widowControl/>
        <w:rPr>
          <w:rFonts w:hint="eastAsia"/>
        </w:rPr>
      </w:pPr>
      <w:r>
        <w:rPr>
          <w:rFonts w:hint="eastAsia"/>
        </w:rPr>
        <w:tab/>
        <w:t>◆6月23日，上午，坐62路到南河大桥下车，坐长凳上复习文章。一红T恤、牛仔裤、黑白耐克鞋男青年拎着手袋从眼前走过，在旁边晃，一度站在身后，成功引起了我的警惕和注意，其面肥身短，乍一看有胸肌，好像练过，再一看凸起的大肚腩，始知为肥膘。傍晚，在沃尔玛超市，快走到内衣货架，一个一脸晦戾之气、白T恤、空手、鼓腹、蓬发男青年迎面走来，停下装作翻看旁边的袜子；在蔬菜区挑青椒时，一个穿亮橙色T恤的黑脸胡须大汉在旁边转，T恤上印着“大港股份”，好像是海员。</w:t>
      </w:r>
    </w:p>
    <w:p w14:paraId="4C976AD5" w14:textId="77777777" w:rsidR="00F1229C" w:rsidRDefault="00F1229C" w:rsidP="00F1229C">
      <w:pPr>
        <w:widowControl/>
        <w:rPr>
          <w:rFonts w:hint="eastAsia"/>
        </w:rPr>
      </w:pPr>
    </w:p>
    <w:p w14:paraId="67EA54B4" w14:textId="77777777" w:rsidR="00F1229C" w:rsidRDefault="00F1229C" w:rsidP="00F1229C">
      <w:pPr>
        <w:widowControl/>
        <w:rPr>
          <w:rFonts w:hint="eastAsia"/>
        </w:rPr>
      </w:pPr>
      <w:r>
        <w:rPr>
          <w:rFonts w:hint="eastAsia"/>
        </w:rPr>
        <w:tab/>
        <w:t>◆6月28日，傍晚，在西善桥车站，一黑T恤高个稍胖男青年站在前面看手机，有点面熟。</w:t>
      </w:r>
    </w:p>
    <w:p w14:paraId="23C069BD" w14:textId="77777777" w:rsidR="00F1229C" w:rsidRDefault="00F1229C" w:rsidP="00F1229C">
      <w:pPr>
        <w:widowControl/>
        <w:rPr>
          <w:rFonts w:hint="eastAsia"/>
        </w:rPr>
      </w:pPr>
    </w:p>
    <w:p w14:paraId="27A5442A" w14:textId="77777777" w:rsidR="00F1229C" w:rsidRDefault="00F1229C" w:rsidP="00F1229C">
      <w:pPr>
        <w:widowControl/>
        <w:rPr>
          <w:rFonts w:hint="eastAsia"/>
        </w:rPr>
      </w:pPr>
      <w:r>
        <w:rPr>
          <w:rFonts w:hint="eastAsia"/>
        </w:rPr>
        <w:tab/>
        <w:t>◆7月3日，傍晚，在沃尔玛超市，刚到酱菜柜台，一个穿紫色棉T恤的平头中年男握着手机走来，看到我注意到他了，就转身而去。</w:t>
      </w:r>
    </w:p>
    <w:p w14:paraId="0A34C432" w14:textId="77777777" w:rsidR="00F1229C" w:rsidRDefault="00F1229C" w:rsidP="00F1229C">
      <w:pPr>
        <w:widowControl/>
        <w:rPr>
          <w:rFonts w:hint="eastAsia"/>
        </w:rPr>
      </w:pPr>
    </w:p>
    <w:p w14:paraId="255769D6" w14:textId="77777777" w:rsidR="00F1229C" w:rsidRDefault="00F1229C" w:rsidP="00F1229C">
      <w:pPr>
        <w:widowControl/>
        <w:rPr>
          <w:rFonts w:hint="eastAsia"/>
        </w:rPr>
      </w:pPr>
      <w:r>
        <w:rPr>
          <w:rFonts w:hint="eastAsia"/>
        </w:rPr>
        <w:tab/>
        <w:t>◆7月7日，傍晚，出沃尔玛超市，经过寿司店，一个穿土褐色T恤、戴黑框眼镜的平头高个鼓腹男径直向我走来，快到时，稍停，犹豫了一下，好像在考虑要不要掉头，最后还是向前走了。慢慢走到车站，刚一回头，一个黑衣平头男保安也站住，身体扭到一边，肤黑，后来看到其左臂有“执勤”二字，左腕戴手表，右手拿一把折叠伞。之后，走进齐修南苑小区，走到2单元门口，一细黑横条白T恤黑胖男青年坐在一辆黑色电动车上，盯着我，面熟，见过多次。</w:t>
      </w:r>
    </w:p>
    <w:p w14:paraId="25840F02" w14:textId="77777777" w:rsidR="00F1229C" w:rsidRDefault="00F1229C" w:rsidP="00F1229C">
      <w:pPr>
        <w:widowControl/>
        <w:rPr>
          <w:rFonts w:hint="eastAsia"/>
        </w:rPr>
      </w:pPr>
    </w:p>
    <w:p w14:paraId="56409884" w14:textId="77777777" w:rsidR="00F1229C" w:rsidRDefault="00F1229C" w:rsidP="00F1229C">
      <w:pPr>
        <w:widowControl/>
        <w:rPr>
          <w:rFonts w:hint="eastAsia"/>
        </w:rPr>
      </w:pPr>
      <w:r>
        <w:rPr>
          <w:rFonts w:hint="eastAsia"/>
        </w:rPr>
        <w:tab/>
        <w:t>◆7月14日，傍晚，到西善桥超市的爱尚面馆点一碗12块的青菜肉丝面，吃到一半，进来两个穿黑T恤、露纹身的社会人士，第二个扎着小辫，点了青菜肉丝炒面等。</w:t>
      </w:r>
    </w:p>
    <w:p w14:paraId="0727E329" w14:textId="77777777" w:rsidR="00F1229C" w:rsidRDefault="00F1229C" w:rsidP="00F1229C">
      <w:pPr>
        <w:widowControl/>
        <w:rPr>
          <w:rFonts w:hint="eastAsia"/>
        </w:rPr>
      </w:pPr>
    </w:p>
    <w:p w14:paraId="20426241" w14:textId="77777777" w:rsidR="00F1229C" w:rsidRDefault="00F1229C" w:rsidP="00F1229C">
      <w:pPr>
        <w:widowControl/>
        <w:rPr>
          <w:rFonts w:hint="eastAsia"/>
        </w:rPr>
      </w:pPr>
      <w:r>
        <w:rPr>
          <w:rFonts w:hint="eastAsia"/>
        </w:rPr>
        <w:tab/>
        <w:t>◆7月17日，傍晚，在沃尔玛超市排队付钱时，排在后面的高个眼镜男青年只买一小包盐，戴着蓝色医用口罩，穿的白T恤左前胸印着“丸 I don't care”，后面印着“丸利吉田”。</w:t>
      </w:r>
    </w:p>
    <w:p w14:paraId="2DC02098" w14:textId="77777777" w:rsidR="00F1229C" w:rsidRDefault="00F1229C" w:rsidP="00F1229C">
      <w:pPr>
        <w:widowControl/>
        <w:rPr>
          <w:rFonts w:hint="eastAsia"/>
        </w:rPr>
      </w:pPr>
    </w:p>
    <w:p w14:paraId="3EAF3DE9" w14:textId="77777777" w:rsidR="00F1229C" w:rsidRDefault="00F1229C" w:rsidP="00F1229C">
      <w:pPr>
        <w:widowControl/>
        <w:rPr>
          <w:rFonts w:hint="eastAsia"/>
        </w:rPr>
      </w:pPr>
      <w:r>
        <w:rPr>
          <w:rFonts w:hint="eastAsia"/>
        </w:rPr>
        <w:tab/>
        <w:t>◆7月21日，傍晚，我在西善桥车站旁的水果店买水果后，向北快走到蔬菜店，迎面两个女青年走来，白衣者把手里的塑料盆给同伴在外面等，其在店内不时在旁边转。一中年男在水果店内看手机，蔬菜店又见之。</w:t>
      </w:r>
    </w:p>
    <w:p w14:paraId="63E6F38D" w14:textId="77777777" w:rsidR="00F1229C" w:rsidRDefault="00F1229C" w:rsidP="00F1229C">
      <w:pPr>
        <w:widowControl/>
        <w:rPr>
          <w:rFonts w:hint="eastAsia"/>
        </w:rPr>
      </w:pPr>
    </w:p>
    <w:p w14:paraId="2E1A553F" w14:textId="77777777" w:rsidR="00F1229C" w:rsidRDefault="00F1229C" w:rsidP="00F1229C">
      <w:pPr>
        <w:widowControl/>
        <w:rPr>
          <w:rFonts w:hint="eastAsia"/>
        </w:rPr>
      </w:pPr>
      <w:r>
        <w:rPr>
          <w:rFonts w:hint="eastAsia"/>
        </w:rPr>
        <w:tab/>
        <w:t>◆8月16日，上午，骑车到明尚东苑车站，169、62长车前后到站，坐后者。一个穿黄T恤、棕发宝盖头的男青年站在站台，两辆车都没上。</w:t>
      </w:r>
    </w:p>
    <w:p w14:paraId="43451061" w14:textId="77777777" w:rsidR="00F1229C" w:rsidRDefault="00F1229C" w:rsidP="00F1229C">
      <w:pPr>
        <w:widowControl/>
        <w:rPr>
          <w:rFonts w:hint="eastAsia"/>
        </w:rPr>
      </w:pPr>
    </w:p>
    <w:p w14:paraId="4B921F72" w14:textId="77777777" w:rsidR="00F1229C" w:rsidRDefault="00F1229C" w:rsidP="00F1229C">
      <w:pPr>
        <w:widowControl/>
        <w:rPr>
          <w:rFonts w:hint="eastAsia"/>
        </w:rPr>
      </w:pPr>
      <w:r>
        <w:rPr>
          <w:rFonts w:hint="eastAsia"/>
        </w:rPr>
        <w:tab/>
        <w:t>◆8月18日，在明基医院门口过马路，门口停着的一辆灰色面包车下来一高个黑连衣裙中年妇女，一同往医院门内走，面有得色，大概难得吃一次人血馒头。傍晚，在沃尔玛超市蔬菜区，拿西芹，一回头，一个穿红T恤、黑色短裤的青年妇女空手站在身后，尴尬地笑了笑；后来往收银台走，她手里拿着一盒自热饭迎面走来。</w:t>
      </w:r>
    </w:p>
    <w:p w14:paraId="3FCD39D2" w14:textId="77777777" w:rsidR="00F1229C" w:rsidRDefault="00F1229C" w:rsidP="00F1229C">
      <w:pPr>
        <w:widowControl/>
        <w:rPr>
          <w:rFonts w:hint="eastAsia"/>
        </w:rPr>
      </w:pPr>
    </w:p>
    <w:p w14:paraId="3F300C39" w14:textId="77777777" w:rsidR="00F1229C" w:rsidRDefault="00F1229C" w:rsidP="00F1229C">
      <w:pPr>
        <w:widowControl/>
        <w:rPr>
          <w:rFonts w:hint="eastAsia"/>
        </w:rPr>
      </w:pPr>
      <w:r>
        <w:rPr>
          <w:rFonts w:hint="eastAsia"/>
        </w:rPr>
        <w:tab/>
        <w:t>◆8月21日，傍晚，在苏果岱山标超排队付钱时，一白衬衫高个鼓腹中年男空手在旁边转，有点面熟。</w:t>
      </w:r>
    </w:p>
    <w:p w14:paraId="3151C5DE" w14:textId="77777777" w:rsidR="00F1229C" w:rsidRDefault="00F1229C" w:rsidP="00F1229C">
      <w:pPr>
        <w:widowControl/>
        <w:rPr>
          <w:rFonts w:hint="eastAsia"/>
        </w:rPr>
      </w:pPr>
    </w:p>
    <w:p w14:paraId="2920A35A" w14:textId="77777777" w:rsidR="00F1229C" w:rsidRDefault="00F1229C" w:rsidP="00F1229C">
      <w:pPr>
        <w:widowControl/>
        <w:rPr>
          <w:rFonts w:hint="eastAsia"/>
        </w:rPr>
      </w:pPr>
      <w:r>
        <w:rPr>
          <w:rFonts w:hint="eastAsia"/>
        </w:rPr>
        <w:tab/>
        <w:t>◆8月25日，上午，坐62路到南河大桥下车，一戴黑棒球帽，穿黑衣裤的瘦男青年，有点像16年前在松林公司的系统管理员，骑电动车慢慢从南边过来，拿着粉金色苹果手机在面前对我拍照，看我注意到了，就扬手放在左颊旁装作打电话或自拍；到车站后，停下，过了一会，打电话给人，然后一直等在车站。傍晚，坐62路，以前曾坐在工具箱上的铜面老头坐在其旁的反座上，盯着我看了一会，算是完成了盯梢任务。</w:t>
      </w:r>
    </w:p>
    <w:p w14:paraId="64277508" w14:textId="77777777" w:rsidR="00F1229C" w:rsidRDefault="00F1229C" w:rsidP="00F1229C">
      <w:pPr>
        <w:widowControl/>
        <w:rPr>
          <w:rFonts w:hint="eastAsia"/>
        </w:rPr>
      </w:pPr>
    </w:p>
    <w:p w14:paraId="58C19CBB" w14:textId="77777777" w:rsidR="00F1229C" w:rsidRDefault="00F1229C" w:rsidP="00F1229C">
      <w:pPr>
        <w:widowControl/>
        <w:rPr>
          <w:rFonts w:hint="eastAsia"/>
        </w:rPr>
      </w:pPr>
      <w:r>
        <w:rPr>
          <w:rFonts w:hint="eastAsia"/>
        </w:rPr>
        <w:lastRenderedPageBreak/>
        <w:tab/>
        <w:t>◆8月28日，上午，在小区门口骑车，快与一辆未熄火的白车并排，对方突然开走，车牌“苏A 85E7T”。之后，坐169路到地铁站下车，骑车往明基医院，中途等红灯，记事，一面善外卖员停在旁边，问我骑车还学习，又问我是不是四川人、回民。</w:t>
      </w:r>
    </w:p>
    <w:p w14:paraId="16A69032" w14:textId="77777777" w:rsidR="00F1229C" w:rsidRDefault="00F1229C" w:rsidP="00F1229C">
      <w:pPr>
        <w:widowControl/>
        <w:rPr>
          <w:rFonts w:hint="eastAsia"/>
        </w:rPr>
      </w:pPr>
    </w:p>
    <w:p w14:paraId="0EF694FA" w14:textId="77777777" w:rsidR="00F1229C" w:rsidRDefault="00F1229C" w:rsidP="00F1229C">
      <w:pPr>
        <w:widowControl/>
        <w:rPr>
          <w:rFonts w:hint="eastAsia"/>
        </w:rPr>
      </w:pPr>
      <w:r>
        <w:rPr>
          <w:rFonts w:hint="eastAsia"/>
        </w:rPr>
        <w:tab/>
        <w:t>◆8月30日，傍晚，在明基医院坐96路，第一个抢上车。中途一个眼镜女青年吃葡萄，喷汁到左太阳穴，也没道歉，可能是故意的，一般人买了葡萄总是回家洗过再吃。</w:t>
      </w:r>
    </w:p>
    <w:p w14:paraId="24BDE0E3" w14:textId="77777777" w:rsidR="00F1229C" w:rsidRDefault="00F1229C" w:rsidP="00F1229C">
      <w:pPr>
        <w:widowControl/>
        <w:rPr>
          <w:rFonts w:hint="eastAsia"/>
        </w:rPr>
      </w:pPr>
    </w:p>
    <w:p w14:paraId="2369226F" w14:textId="77777777" w:rsidR="00F1229C" w:rsidRDefault="00F1229C" w:rsidP="00F1229C">
      <w:pPr>
        <w:widowControl/>
        <w:rPr>
          <w:rFonts w:hint="eastAsia"/>
        </w:rPr>
      </w:pPr>
      <w:r>
        <w:rPr>
          <w:rFonts w:hint="eastAsia"/>
        </w:rPr>
        <w:tab/>
        <w:t>◆9月4日，中午，经过明基医院血透室前台时，一个坐在电子称旁、穿黑色上衣、肤白、面略肥的女青年装作若无其事地用右手拿着的金色手机给我拍了一张照。</w:t>
      </w:r>
    </w:p>
    <w:p w14:paraId="135AB81F" w14:textId="77777777" w:rsidR="00F1229C" w:rsidRDefault="00F1229C" w:rsidP="00F1229C">
      <w:pPr>
        <w:widowControl/>
        <w:rPr>
          <w:rFonts w:hint="eastAsia"/>
        </w:rPr>
      </w:pPr>
    </w:p>
    <w:p w14:paraId="1A562ECB" w14:textId="77777777" w:rsidR="00F1229C" w:rsidRDefault="00F1229C" w:rsidP="00F1229C">
      <w:pPr>
        <w:widowControl/>
        <w:rPr>
          <w:rFonts w:hint="eastAsia"/>
        </w:rPr>
      </w:pPr>
      <w:r>
        <w:rPr>
          <w:rFonts w:hint="eastAsia"/>
        </w:rPr>
        <w:tab/>
        <w:t>◆9月11日，傍晚，坐62路到赛虹桥下车，正沿着车站往虹悦城走，一个骑电动车的中年男往这边吐痰，离身前不到一米远。</w:t>
      </w:r>
    </w:p>
    <w:p w14:paraId="774DD7B1" w14:textId="77777777" w:rsidR="00F1229C" w:rsidRDefault="00F1229C" w:rsidP="00F1229C">
      <w:pPr>
        <w:widowControl/>
        <w:rPr>
          <w:rFonts w:hint="eastAsia"/>
        </w:rPr>
      </w:pPr>
    </w:p>
    <w:p w14:paraId="0058991E" w14:textId="77777777" w:rsidR="00F1229C" w:rsidRDefault="00F1229C" w:rsidP="00F1229C">
      <w:pPr>
        <w:widowControl/>
        <w:rPr>
          <w:rFonts w:hint="eastAsia"/>
        </w:rPr>
      </w:pPr>
      <w:r>
        <w:rPr>
          <w:rFonts w:hint="eastAsia"/>
        </w:rPr>
        <w:tab/>
        <w:t>◆9月15日，上午，坐153路，后门旁坐一花格短袖青年妇女，有点像9月11日周四傍晚96路上的白衣女青年，多看了几眼；过了一会，其打电话，声音响亮。到中胜站下车，11:39，花格短袖妇女一同下车，同往西走，仍打电话不已。傍晚，坐153路到西善桥下车，水果店门口，一个面黄的青年妇女站在一辆共享单车前，一看到我，立刻转身进了水果店，跟两个男店员讨论装潢问题，准备互通有无，店员说光墙上一圈的打印贴纸就花了1500块。</w:t>
      </w:r>
    </w:p>
    <w:p w14:paraId="61F6B218" w14:textId="77777777" w:rsidR="00F1229C" w:rsidRDefault="00F1229C" w:rsidP="00F1229C">
      <w:pPr>
        <w:widowControl/>
        <w:rPr>
          <w:rFonts w:hint="eastAsia"/>
        </w:rPr>
      </w:pPr>
    </w:p>
    <w:p w14:paraId="501B2447" w14:textId="77777777" w:rsidR="00F1229C" w:rsidRDefault="00F1229C" w:rsidP="00F1229C">
      <w:pPr>
        <w:widowControl/>
        <w:rPr>
          <w:rFonts w:hint="eastAsia"/>
        </w:rPr>
      </w:pPr>
      <w:r>
        <w:rPr>
          <w:rFonts w:hint="eastAsia"/>
        </w:rPr>
        <w:tab/>
        <w:t>◆9月18日，上午，到盛家岗街的卤菜店买1/4烤鸭，一个壮汉匆匆赶来，要买15块钱的猪头肉，插队不果，出去，一会又进来。</w:t>
      </w:r>
    </w:p>
    <w:p w14:paraId="3C4B8CB0" w14:textId="77777777" w:rsidR="00F1229C" w:rsidRDefault="00F1229C" w:rsidP="00F1229C">
      <w:pPr>
        <w:widowControl/>
        <w:rPr>
          <w:rFonts w:hint="eastAsia"/>
        </w:rPr>
      </w:pPr>
    </w:p>
    <w:p w14:paraId="39610E0F" w14:textId="77777777" w:rsidR="00F1229C" w:rsidRDefault="00F1229C" w:rsidP="00F1229C">
      <w:pPr>
        <w:widowControl/>
        <w:rPr>
          <w:rFonts w:hint="eastAsia"/>
        </w:rPr>
      </w:pPr>
      <w:r>
        <w:rPr>
          <w:rFonts w:hint="eastAsia"/>
        </w:rPr>
        <w:tab/>
        <w:t>◆9月25日，上午，出岱山中路的南京银行，坐在车站等公交，东侧慢车道边一辆白车往车站开近一两米，停了一会，开走了，右前门贴着“美团快车”的蓝标。</w:t>
      </w:r>
    </w:p>
    <w:p w14:paraId="5B653249" w14:textId="77777777" w:rsidR="00F1229C" w:rsidRDefault="00F1229C" w:rsidP="00F1229C">
      <w:pPr>
        <w:widowControl/>
        <w:rPr>
          <w:rFonts w:hint="eastAsia"/>
        </w:rPr>
      </w:pPr>
    </w:p>
    <w:p w14:paraId="5446F661" w14:textId="77777777" w:rsidR="00F1229C" w:rsidRDefault="00F1229C" w:rsidP="00F1229C">
      <w:pPr>
        <w:widowControl/>
        <w:rPr>
          <w:rFonts w:hint="eastAsia"/>
        </w:rPr>
      </w:pPr>
      <w:r>
        <w:rPr>
          <w:rFonts w:hint="eastAsia"/>
        </w:rPr>
        <w:tab/>
        <w:t>◆9月29日，傍晚，坐62路到赛虹桥下车，进虹悦城，一平头壮男等在二门外，看我进一门，才先进去，慢慢踱步。一高个老头把上半身绕过柱子，瞅我一眼，看我看到他了，立刻转身向出口走去，空着手。</w:t>
      </w:r>
    </w:p>
    <w:p w14:paraId="4166DB9A" w14:textId="77777777" w:rsidR="00F1229C" w:rsidRDefault="00F1229C" w:rsidP="00F1229C">
      <w:pPr>
        <w:widowControl/>
        <w:rPr>
          <w:rFonts w:hint="eastAsia"/>
        </w:rPr>
      </w:pPr>
    </w:p>
    <w:p w14:paraId="22038029" w14:textId="77777777" w:rsidR="00F1229C" w:rsidRDefault="00F1229C" w:rsidP="00F1229C">
      <w:pPr>
        <w:widowControl/>
        <w:rPr>
          <w:rFonts w:hint="eastAsia"/>
        </w:rPr>
      </w:pPr>
      <w:r>
        <w:rPr>
          <w:rFonts w:hint="eastAsia"/>
        </w:rPr>
        <w:tab/>
        <w:t>◆10月2日，上午，在明尚东苑车站上62路后，站台一黑T恤、牛仔裤、狰狞长方脸中年男隔车窗盯着我，频抖左大腿，见我注意到他，摇头鼓腮作吐痰状。到南河大桥下车，11:34，站台北侧站着一个穿灰色T恤、黑长裤的男青年，见我注意到他了，往北走了几步，左顾右盼作等人状。傍晚，在明基医院血透下机后，一高个眼镜男站在外面走廊里透过玻璃墙盯着我一会，见我注意到他了，抬头看看天花板，走了。之后，在虹悦城沃尔玛超市，买圆领衫时，一穿青黄色上衣、鼻尖一点血红的高个男青年过来，在旁边装模作样地看了十来秒，走了。一黑T恤鼓腹中年男背着手，站在货台对面看着我，看我注意到他了，转身就走，手里捏着钥匙。又有一个穿黑色短袖的丰满美女在旁边转，有意迎面至少两次。</w:t>
      </w:r>
    </w:p>
    <w:p w14:paraId="7B5856DE" w14:textId="77777777" w:rsidR="00F1229C" w:rsidRDefault="00F1229C" w:rsidP="00F1229C">
      <w:pPr>
        <w:widowControl/>
        <w:rPr>
          <w:rFonts w:hint="eastAsia"/>
        </w:rPr>
      </w:pPr>
    </w:p>
    <w:p w14:paraId="070988C6" w14:textId="77777777" w:rsidR="00F1229C" w:rsidRDefault="00F1229C" w:rsidP="00F1229C">
      <w:pPr>
        <w:widowControl/>
        <w:rPr>
          <w:rFonts w:hint="eastAsia"/>
        </w:rPr>
      </w:pPr>
      <w:r>
        <w:rPr>
          <w:rFonts w:hint="eastAsia"/>
        </w:rPr>
        <w:tab/>
        <w:t>◆10月6日，傍晚，在岱山苏果超市的蔬菜区、冷藏区，一黑上衣内花色T恤男青年在旁边转，付钱时跟在后面。</w:t>
      </w:r>
    </w:p>
    <w:p w14:paraId="13D0CCCE" w14:textId="77777777" w:rsidR="00F1229C" w:rsidRDefault="00F1229C" w:rsidP="00F1229C">
      <w:pPr>
        <w:widowControl/>
        <w:rPr>
          <w:rFonts w:hint="eastAsia"/>
        </w:rPr>
      </w:pPr>
    </w:p>
    <w:p w14:paraId="4C4DA924" w14:textId="77777777" w:rsidR="00F1229C" w:rsidRDefault="00F1229C" w:rsidP="00F1229C">
      <w:pPr>
        <w:widowControl/>
        <w:rPr>
          <w:rFonts w:hint="eastAsia"/>
        </w:rPr>
      </w:pPr>
      <w:r>
        <w:rPr>
          <w:rFonts w:hint="eastAsia"/>
        </w:rPr>
        <w:tab/>
        <w:t>◆10月9日，傍晚，在沃尔玛超市，一个黑衣美女从进门起就不时在旁边转，在蔬菜区、猪肉柜台等处，后来还一同出虹悦城。坐D9到建宁车站，等公交稍久，19:14，一个穿蓝色短T恤、有点像马云的中年男骑电动车逆行到车站，减速，扭头张望，看到我，立刻加速骑走了。北边来了一个拿着长伞、有点像护士长的青年妇女，又从南边来了一个拿着一本A4大小的教科书、一个手机，穿紫红色T恤的黑框眼镜壮男。一会，两辆182路先后到站，壮男坐前车，我犹豫了一会，坐后车，长伞青年妇女跟了上来。</w:t>
      </w:r>
    </w:p>
    <w:p w14:paraId="5A5EADA8" w14:textId="77777777" w:rsidR="00F1229C" w:rsidRDefault="00F1229C" w:rsidP="00F1229C">
      <w:pPr>
        <w:widowControl/>
        <w:rPr>
          <w:rFonts w:hint="eastAsia"/>
        </w:rPr>
      </w:pPr>
    </w:p>
    <w:p w14:paraId="7D38EF3A" w14:textId="77777777" w:rsidR="00F1229C" w:rsidRDefault="00F1229C" w:rsidP="00F1229C">
      <w:pPr>
        <w:widowControl/>
        <w:rPr>
          <w:rFonts w:hint="eastAsia"/>
        </w:rPr>
      </w:pPr>
      <w:r>
        <w:rPr>
          <w:rFonts w:hint="eastAsia"/>
        </w:rPr>
        <w:tab/>
        <w:t>◆10月11日，上午，坐96路公交时看手机，无意中一回头，后排右侧座位老头赶忙缩回身体向后，好像在偷看，戴墨镜、一顶外米白内橙红色的硬边圆帽，右颊凸处有一米粒大小黑痣。</w:t>
      </w:r>
    </w:p>
    <w:p w14:paraId="0C3E852D" w14:textId="77777777" w:rsidR="00F1229C" w:rsidRDefault="00F1229C" w:rsidP="00F1229C">
      <w:pPr>
        <w:widowControl/>
        <w:rPr>
          <w:rFonts w:hint="eastAsia"/>
        </w:rPr>
      </w:pPr>
    </w:p>
    <w:p w14:paraId="5587C1A0" w14:textId="77777777" w:rsidR="00F1229C" w:rsidRDefault="00F1229C" w:rsidP="00F1229C">
      <w:pPr>
        <w:widowControl/>
        <w:rPr>
          <w:rFonts w:hint="eastAsia"/>
        </w:rPr>
      </w:pPr>
      <w:r>
        <w:rPr>
          <w:rFonts w:hint="eastAsia"/>
        </w:rPr>
        <w:tab/>
        <w:t>◆10月16日，上午准备出门，快走到小区门口，外面一辆白色轿车正在门口缓缓移动；刚走出小区，突然加速，一溜烟开走了，车牌“苏A 96XB3”。</w:t>
      </w:r>
    </w:p>
    <w:p w14:paraId="541BEC64" w14:textId="77777777" w:rsidR="00F1229C" w:rsidRDefault="00F1229C" w:rsidP="00F1229C">
      <w:pPr>
        <w:widowControl/>
        <w:rPr>
          <w:rFonts w:hint="eastAsia"/>
        </w:rPr>
      </w:pPr>
    </w:p>
    <w:p w14:paraId="4E48AD4A" w14:textId="77777777" w:rsidR="00F1229C" w:rsidRDefault="00F1229C" w:rsidP="00F1229C">
      <w:pPr>
        <w:widowControl/>
        <w:rPr>
          <w:rFonts w:hint="eastAsia"/>
        </w:rPr>
      </w:pPr>
      <w:r>
        <w:rPr>
          <w:rFonts w:hint="eastAsia"/>
        </w:rPr>
        <w:tab/>
        <w:t>◆10月18日，骑车快到车站时，169、62路先后离站，站台一男一女皆未坐，谈笑风生。男的穿黑底暗粉色牡丹花上衣，戴眼镜，右肩挎着土黄色方皮包；女的短发不及肩，白上衣，黑色短裙，左臂搭着一件棕黄色外套，右手拎着一个青黑色方皮包、一个印有白字“中国邮政”的深蓝色无纺布袋。一会，169、62同时到站，与二人同坐62路。10月27日上午，同一个站台，又见到同一个短发女，穿一身灰白色昵毛连衣裙，双手放在肚脐下拎着袋子；11月17日，上午，同一站台又见之，穿着深蓝色外套站在身后。</w:t>
      </w:r>
    </w:p>
    <w:p w14:paraId="552CDE7A" w14:textId="77777777" w:rsidR="00F1229C" w:rsidRDefault="00F1229C" w:rsidP="00F1229C">
      <w:pPr>
        <w:widowControl/>
        <w:rPr>
          <w:rFonts w:hint="eastAsia"/>
        </w:rPr>
      </w:pPr>
    </w:p>
    <w:p w14:paraId="355FCC0E" w14:textId="77777777" w:rsidR="00F1229C" w:rsidRDefault="00F1229C" w:rsidP="00F1229C">
      <w:pPr>
        <w:widowControl/>
        <w:rPr>
          <w:rFonts w:hint="eastAsia"/>
        </w:rPr>
      </w:pPr>
      <w:r>
        <w:rPr>
          <w:rFonts w:hint="eastAsia"/>
        </w:rPr>
        <w:tab/>
        <w:t>◆10月20日，上午，进明基医院，过东西向车道，右前方站着一个穿黑色羽绒服的中老年妇女，盯着我，面相阴酷，真像鬼一样。</w:t>
      </w:r>
    </w:p>
    <w:p w14:paraId="372417D8" w14:textId="77777777" w:rsidR="00F1229C" w:rsidRDefault="00F1229C" w:rsidP="00F1229C">
      <w:pPr>
        <w:widowControl/>
        <w:rPr>
          <w:rFonts w:hint="eastAsia"/>
        </w:rPr>
      </w:pPr>
    </w:p>
    <w:p w14:paraId="7EB37C60" w14:textId="77777777" w:rsidR="00F1229C" w:rsidRDefault="00F1229C" w:rsidP="00F1229C">
      <w:pPr>
        <w:widowControl/>
        <w:rPr>
          <w:rFonts w:hint="eastAsia"/>
        </w:rPr>
      </w:pPr>
      <w:r>
        <w:rPr>
          <w:rFonts w:hint="eastAsia"/>
        </w:rPr>
        <w:tab/>
        <w:t>◆10月23日，傍晚，骑到小区门口，一中年男站在岗亭旁的电动车旁，等我骑近了，立刻走到岗亭，打开门，开灯，摆弄了一会空调遥控器，出来，关门，骑电动车进小区。走进单元内，一个脸上长疙瘩的驼背矮胖老太站在电梯间，背对着打开的电梯门，我走过去，她才恍然大悟地转身，先走进电梯，到9楼出。</w:t>
      </w:r>
    </w:p>
    <w:p w14:paraId="46B776F2" w14:textId="77777777" w:rsidR="00F1229C" w:rsidRDefault="00F1229C" w:rsidP="00F1229C">
      <w:pPr>
        <w:widowControl/>
        <w:rPr>
          <w:rFonts w:hint="eastAsia"/>
        </w:rPr>
      </w:pPr>
    </w:p>
    <w:p w14:paraId="075AF65D" w14:textId="77777777" w:rsidR="00F1229C" w:rsidRDefault="00F1229C" w:rsidP="00F1229C">
      <w:pPr>
        <w:widowControl/>
        <w:rPr>
          <w:rFonts w:hint="eastAsia"/>
        </w:rPr>
      </w:pPr>
      <w:r>
        <w:rPr>
          <w:rFonts w:hint="eastAsia"/>
        </w:rPr>
        <w:tab/>
        <w:t>◆10月25日，傍晚，在岱山苏果超市的蔬菜区，一穿黑昵衣、方脸上有肉疙瘩的中年男手里拿着一袋豆腐果，走来走去打电话，打好电话，把豆腐果放回，走了。</w:t>
      </w:r>
    </w:p>
    <w:p w14:paraId="47A9F619" w14:textId="77777777" w:rsidR="00F1229C" w:rsidRDefault="00F1229C" w:rsidP="00F1229C">
      <w:pPr>
        <w:widowControl/>
        <w:rPr>
          <w:rFonts w:hint="eastAsia"/>
        </w:rPr>
      </w:pPr>
    </w:p>
    <w:p w14:paraId="5E52EC48" w14:textId="77777777" w:rsidR="00F1229C" w:rsidRDefault="00F1229C" w:rsidP="00F1229C">
      <w:pPr>
        <w:widowControl/>
        <w:rPr>
          <w:rFonts w:hint="eastAsia"/>
        </w:rPr>
      </w:pPr>
      <w:r>
        <w:rPr>
          <w:rFonts w:hint="eastAsia"/>
        </w:rPr>
        <w:lastRenderedPageBreak/>
        <w:tab/>
        <w:t>◆10月27日，上午，坐62路到南河大桥下车，站台坐着一个穿米白色工装的高个中年男，面朝人行道，左手拿着一副眼镜，好像在看手机，回头看到我，就起身向北走了。上153路，坐在车厢中部的红色座位上，坐在前门旁、穿带有连衣帽的黑皮衣的肥胖男青年立刻起身，站到后门，至少两次回头盯着我，面色灰白，两眼间的鼻梁上有一个红色的小疤；到中胜站同下车，其拿出一盒翠绿色包装的香烟，低头取出一支，往地铁站方向走。</w:t>
      </w:r>
    </w:p>
    <w:p w14:paraId="2E3F5FC6" w14:textId="77777777" w:rsidR="00F1229C" w:rsidRDefault="00F1229C" w:rsidP="00F1229C">
      <w:pPr>
        <w:widowControl/>
        <w:rPr>
          <w:rFonts w:hint="eastAsia"/>
        </w:rPr>
      </w:pPr>
    </w:p>
    <w:p w14:paraId="5049EBB2" w14:textId="77777777" w:rsidR="00F1229C" w:rsidRDefault="00F1229C" w:rsidP="00F1229C">
      <w:pPr>
        <w:widowControl/>
        <w:rPr>
          <w:rFonts w:hint="eastAsia"/>
        </w:rPr>
      </w:pPr>
      <w:r>
        <w:rPr>
          <w:rFonts w:hint="eastAsia"/>
        </w:rPr>
        <w:tab/>
        <w:t>傍晚，在明基医院血透下机后，吃过饭，沿地铁通道走，快到口腔科门口，一个穿深色宽松花长裤的壮实男青年叨着烟从左侧抄到前面，向右横走，装模作样地朝口腔科内看。坐在地铁站椅子上，一会，一个穿黑色上衣、深紫近黑色灯芯绒长裤、白色运动鞋的丰颊细目男青年走过来，右手拿着手机，到我跟前，看一眼，转身走了。一个穿青黑色短西装、牛仔裤、黑皮鞋、右肩斜背着黑色皮革双肩背包的男青年在旁边转了一会，干脆站到我的面前，跟之前的男青年有点像，脸肥，而年龄稍大，两颊各有一个稍大的黑痣，另有一些小的黑色素沉积。</w:t>
      </w:r>
    </w:p>
    <w:p w14:paraId="3EE3F16B" w14:textId="77777777" w:rsidR="00F1229C" w:rsidRDefault="00F1229C" w:rsidP="00F1229C">
      <w:pPr>
        <w:widowControl/>
        <w:rPr>
          <w:rFonts w:hint="eastAsia"/>
        </w:rPr>
      </w:pPr>
    </w:p>
    <w:p w14:paraId="49B162F9" w14:textId="77777777" w:rsidR="00F1229C" w:rsidRDefault="00F1229C" w:rsidP="00F1229C">
      <w:pPr>
        <w:widowControl/>
        <w:rPr>
          <w:rFonts w:hint="eastAsia"/>
        </w:rPr>
      </w:pPr>
      <w:r>
        <w:rPr>
          <w:rFonts w:hint="eastAsia"/>
        </w:rPr>
        <w:tab/>
        <w:t>◆10月30日，上午，走到明尚东苑车站，一个骑电动车的白发老太停在慢车道，好像在看手机，突然掉头向南，骑到烧烤店附近，过了一会，又上慢车道向北骑，经过车站。进明基医院，过东西向车道，突然从汽车道窜过来一个穿灰色连衣裙的陌生矮瘦妇女，掉头向门诊走去。</w:t>
      </w:r>
    </w:p>
    <w:p w14:paraId="352EC0C7" w14:textId="77777777" w:rsidR="00F1229C" w:rsidRDefault="00F1229C" w:rsidP="00F1229C">
      <w:pPr>
        <w:widowControl/>
        <w:rPr>
          <w:rFonts w:hint="eastAsia"/>
        </w:rPr>
      </w:pPr>
    </w:p>
    <w:p w14:paraId="5DA64F5C" w14:textId="77777777" w:rsidR="00F1229C" w:rsidRDefault="00F1229C" w:rsidP="00F1229C">
      <w:pPr>
        <w:widowControl/>
        <w:rPr>
          <w:rFonts w:hint="eastAsia"/>
        </w:rPr>
      </w:pPr>
      <w:r>
        <w:rPr>
          <w:rFonts w:hint="eastAsia"/>
        </w:rPr>
        <w:tab/>
        <w:t>傍晚，出明基医院门诊大厅，一个戴白色棒球帽、穿深色上衣的妇女骑电动车停在汽车道内，走到并排时，突然启动，到前面掉头，超过，到东西车道左拐，往急诊室方向而去。坐公交到岱山下车，走到卤菜店，排队，一会来了一个啃鸡腿的美女排在后面。称了剩下的几块薰鱼，11块，刷支付宝。在苏果超市蔬菜区，一个提着塑料袋的肥胖男青年一直在旁边走来走去，穿牛仔上衣、黑长裤，眼露凶冷，应该也是吃人肉、喝人血的东西。</w:t>
      </w:r>
    </w:p>
    <w:p w14:paraId="503F57AF" w14:textId="77777777" w:rsidR="00F1229C" w:rsidRDefault="00F1229C" w:rsidP="00F1229C">
      <w:pPr>
        <w:widowControl/>
        <w:rPr>
          <w:rFonts w:hint="eastAsia"/>
        </w:rPr>
      </w:pPr>
    </w:p>
    <w:p w14:paraId="2913B78E" w14:textId="77777777" w:rsidR="00F1229C" w:rsidRDefault="00F1229C" w:rsidP="00F1229C">
      <w:pPr>
        <w:widowControl/>
        <w:rPr>
          <w:rFonts w:hint="eastAsia"/>
        </w:rPr>
      </w:pPr>
      <w:r>
        <w:rPr>
          <w:rFonts w:hint="eastAsia"/>
        </w:rPr>
        <w:tab/>
        <w:t>◆11月6日，傍晚，在油坊桥地铁站出站，往自动扶梯入口走，一个穿着崭新黑色休闲鞋的中年男迎面走来，样子有点古怪。在西善桥上62路，从后门上车，旁边一个穿棕黄色昵上衣的美女有点面熟，虽然她把脸别到另一边去了。</w:t>
      </w:r>
    </w:p>
    <w:p w14:paraId="74759A66" w14:textId="77777777" w:rsidR="00F1229C" w:rsidRDefault="00F1229C" w:rsidP="00F1229C">
      <w:pPr>
        <w:widowControl/>
        <w:rPr>
          <w:rFonts w:hint="eastAsia"/>
        </w:rPr>
      </w:pPr>
    </w:p>
    <w:p w14:paraId="5EB136C2" w14:textId="77777777" w:rsidR="00F1229C" w:rsidRDefault="00F1229C" w:rsidP="00F1229C">
      <w:pPr>
        <w:widowControl/>
        <w:rPr>
          <w:rFonts w:hint="eastAsia"/>
        </w:rPr>
      </w:pPr>
      <w:r>
        <w:rPr>
          <w:rFonts w:hint="eastAsia"/>
        </w:rPr>
        <w:tab/>
        <w:t>◆11月8日，上午，我坐153路到中胜站下车，一青灰上衣中年男在人行道上向西走，突然停下，转身，拿手机对着慢车道，随后我经过时应该被拍下；过了一会，回头一看，中年男已掉头向东走。</w:t>
      </w:r>
    </w:p>
    <w:p w14:paraId="4F8EAC7B" w14:textId="77777777" w:rsidR="00F1229C" w:rsidRDefault="00F1229C" w:rsidP="00F1229C">
      <w:pPr>
        <w:widowControl/>
        <w:rPr>
          <w:rFonts w:hint="eastAsia"/>
        </w:rPr>
      </w:pPr>
    </w:p>
    <w:p w14:paraId="2F7BDC20" w14:textId="77777777" w:rsidR="00F1229C" w:rsidRDefault="00F1229C" w:rsidP="00F1229C">
      <w:pPr>
        <w:widowControl/>
        <w:rPr>
          <w:rFonts w:hint="eastAsia"/>
        </w:rPr>
      </w:pPr>
      <w:r>
        <w:rPr>
          <w:rFonts w:hint="eastAsia"/>
        </w:rPr>
        <w:tab/>
        <w:t>◆11月10日，傍晚，在沃尔玛超市，一老太、一黑衣女青年在旁边转悠多次，女青年端着塑料盆，里面是一些生活用品，好像刚洗过澡一样。</w:t>
      </w:r>
    </w:p>
    <w:p w14:paraId="3DB8919D" w14:textId="77777777" w:rsidR="00F1229C" w:rsidRDefault="00F1229C" w:rsidP="00F1229C">
      <w:pPr>
        <w:widowControl/>
        <w:rPr>
          <w:rFonts w:hint="eastAsia"/>
        </w:rPr>
      </w:pPr>
    </w:p>
    <w:p w14:paraId="6CB713A4" w14:textId="77777777" w:rsidR="00F1229C" w:rsidRDefault="00F1229C" w:rsidP="00F1229C">
      <w:pPr>
        <w:widowControl/>
        <w:rPr>
          <w:rFonts w:hint="eastAsia"/>
        </w:rPr>
      </w:pPr>
      <w:r>
        <w:rPr>
          <w:rFonts w:hint="eastAsia"/>
        </w:rPr>
        <w:tab/>
        <w:t>◆11月13日，傍晚，坐186路到友谊桥下车，过马路，骑车往西善桥方向，中途停下来戴帽子，一眼镜中年男过来问我到地铁站怎么走。</w:t>
      </w:r>
    </w:p>
    <w:p w14:paraId="46797217" w14:textId="77777777" w:rsidR="00F1229C" w:rsidRDefault="00F1229C" w:rsidP="00F1229C">
      <w:pPr>
        <w:widowControl/>
        <w:rPr>
          <w:rFonts w:hint="eastAsia"/>
        </w:rPr>
      </w:pPr>
    </w:p>
    <w:p w14:paraId="3C1AAB68" w14:textId="77777777" w:rsidR="00F1229C" w:rsidRDefault="00F1229C" w:rsidP="00F1229C">
      <w:pPr>
        <w:widowControl/>
        <w:rPr>
          <w:rFonts w:hint="eastAsia"/>
        </w:rPr>
      </w:pPr>
      <w:r>
        <w:rPr>
          <w:rFonts w:hint="eastAsia"/>
        </w:rPr>
        <w:tab/>
        <w:t>◆11月22日，傍晚，在明基医院外的中胜站等公交时，一个穿黑色紧身羽绒服的女青年骑着黑色电动车从东边到站台，在旁边看了会手机，把手机放在脚旁的包里，掉头又向东去。</w:t>
      </w:r>
    </w:p>
    <w:p w14:paraId="662E8075" w14:textId="77777777" w:rsidR="00F1229C" w:rsidRDefault="00F1229C" w:rsidP="00F1229C">
      <w:pPr>
        <w:widowControl/>
        <w:rPr>
          <w:rFonts w:hint="eastAsia"/>
        </w:rPr>
      </w:pPr>
    </w:p>
    <w:p w14:paraId="2102F3E1" w14:textId="77777777" w:rsidR="00F1229C" w:rsidRDefault="00F1229C" w:rsidP="00F1229C">
      <w:pPr>
        <w:widowControl/>
        <w:rPr>
          <w:rFonts w:hint="eastAsia"/>
        </w:rPr>
      </w:pPr>
      <w:r>
        <w:rPr>
          <w:rFonts w:hint="eastAsia"/>
        </w:rPr>
        <w:tab/>
        <w:t>◆11月27日，傍晚，出明基医院，往车站走，一辆白色轿车突然靠边停着前面，慢慢开一下，又停一会，开走了，车牌“苏A O9RWI”。在赛虹桥坐62路，快下车时，无意中一回头，以前见过多次、有点像高中同学的高个男特务站在身后看着我。</w:t>
      </w:r>
    </w:p>
    <w:p w14:paraId="0952BD62" w14:textId="77777777" w:rsidR="00F1229C" w:rsidRDefault="00F1229C" w:rsidP="00F1229C">
      <w:pPr>
        <w:widowControl/>
        <w:rPr>
          <w:rFonts w:hint="eastAsia"/>
        </w:rPr>
      </w:pPr>
    </w:p>
    <w:p w14:paraId="46380662" w14:textId="77777777" w:rsidR="00F1229C" w:rsidRDefault="00F1229C" w:rsidP="00F1229C">
      <w:pPr>
        <w:widowControl/>
        <w:rPr>
          <w:rFonts w:hint="eastAsia"/>
        </w:rPr>
      </w:pPr>
      <w:r>
        <w:rPr>
          <w:rFonts w:hint="eastAsia"/>
        </w:rPr>
        <w:tab/>
        <w:t>◆11月29日，傍晚，在岱山苏果超市，一个戴棒球帽的黑脸壮汉空手在超市里转，又过来凑在旁边看看，走了。</w:t>
      </w:r>
    </w:p>
    <w:p w14:paraId="6E59B6C4" w14:textId="77777777" w:rsidR="00F1229C" w:rsidRDefault="00F1229C" w:rsidP="00F1229C">
      <w:pPr>
        <w:widowControl/>
        <w:rPr>
          <w:rFonts w:hint="eastAsia"/>
        </w:rPr>
      </w:pPr>
    </w:p>
    <w:p w14:paraId="02C55CE4" w14:textId="77777777" w:rsidR="00F1229C" w:rsidRDefault="00F1229C" w:rsidP="00F1229C">
      <w:pPr>
        <w:widowControl/>
        <w:rPr>
          <w:rFonts w:hint="eastAsia"/>
        </w:rPr>
      </w:pPr>
      <w:r>
        <w:rPr>
          <w:rFonts w:hint="eastAsia"/>
        </w:rPr>
        <w:tab/>
        <w:t>◆12月1日，傍晚，在油坊桥地铁站苏果超市，快走到胡萝卜货台，两个空手的中年妇女抢先站在货台前，拿起胡萝卜评论起来。</w:t>
      </w:r>
    </w:p>
    <w:p w14:paraId="688948A7" w14:textId="77777777" w:rsidR="00F1229C" w:rsidRDefault="00F1229C" w:rsidP="00F1229C">
      <w:pPr>
        <w:widowControl/>
        <w:rPr>
          <w:rFonts w:hint="eastAsia"/>
        </w:rPr>
      </w:pPr>
    </w:p>
    <w:p w14:paraId="75B526DA" w14:textId="77777777" w:rsidR="00F1229C" w:rsidRDefault="00F1229C" w:rsidP="00F1229C">
      <w:pPr>
        <w:widowControl/>
        <w:rPr>
          <w:rFonts w:hint="eastAsia"/>
        </w:rPr>
      </w:pPr>
      <w:r>
        <w:rPr>
          <w:rFonts w:hint="eastAsia"/>
        </w:rPr>
        <w:tab/>
        <w:t>◆12月4日，上午出门，刚走过路口，一头盔男青年骑摩托车右拐向东，盯着我看了一会。傍晚，在沃尔玛超市买苹果时，一男也来挑，突然说外面才卖三块多，不要了。</w:t>
      </w:r>
    </w:p>
    <w:p w14:paraId="41A07786" w14:textId="77777777" w:rsidR="00F1229C" w:rsidRDefault="00F1229C" w:rsidP="00F1229C">
      <w:pPr>
        <w:widowControl/>
        <w:rPr>
          <w:rFonts w:hint="eastAsia"/>
        </w:rPr>
      </w:pPr>
    </w:p>
    <w:p w14:paraId="4416331C" w14:textId="77777777" w:rsidR="00F1229C" w:rsidRDefault="00F1229C" w:rsidP="00F1229C">
      <w:pPr>
        <w:widowControl/>
        <w:rPr>
          <w:rFonts w:hint="eastAsia"/>
        </w:rPr>
      </w:pPr>
      <w:r>
        <w:rPr>
          <w:rFonts w:hint="eastAsia"/>
        </w:rPr>
        <w:tab/>
        <w:t>◆12月8日，上午，刚进明基医院门诊大厅，一高个、略驼背、光头老头从前台拿了一张宣传单，往门外走；在收费处交费时，他又出现在旁边，往化验室方向走。</w:t>
      </w:r>
    </w:p>
    <w:p w14:paraId="22B39470" w14:textId="77777777" w:rsidR="00F1229C" w:rsidRDefault="00F1229C" w:rsidP="00F1229C">
      <w:pPr>
        <w:widowControl/>
        <w:rPr>
          <w:rFonts w:hint="eastAsia"/>
        </w:rPr>
      </w:pPr>
    </w:p>
    <w:p w14:paraId="5E52494E" w14:textId="77777777" w:rsidR="00F1229C" w:rsidRDefault="00F1229C" w:rsidP="00F1229C">
      <w:pPr>
        <w:widowControl/>
        <w:rPr>
          <w:rFonts w:hint="eastAsia"/>
        </w:rPr>
      </w:pPr>
      <w:r>
        <w:rPr>
          <w:rFonts w:hint="eastAsia"/>
        </w:rPr>
        <w:tab/>
        <w:t>◆12月11日，傍晚，在沃尔玛超市，一高个老头抢先站到绿柠檬的货台前，面熟，见过不止一次。</w:t>
      </w:r>
    </w:p>
    <w:p w14:paraId="15D30D28" w14:textId="77777777" w:rsidR="00F1229C" w:rsidRDefault="00F1229C" w:rsidP="00F1229C">
      <w:pPr>
        <w:widowControl/>
        <w:rPr>
          <w:rFonts w:hint="eastAsia"/>
        </w:rPr>
      </w:pPr>
    </w:p>
    <w:p w14:paraId="5CAC6683" w14:textId="77777777" w:rsidR="00F1229C" w:rsidRDefault="00F1229C" w:rsidP="00F1229C">
      <w:pPr>
        <w:widowControl/>
        <w:rPr>
          <w:rFonts w:hint="eastAsia"/>
        </w:rPr>
      </w:pPr>
      <w:r>
        <w:rPr>
          <w:rFonts w:hint="eastAsia"/>
        </w:rPr>
        <w:tab/>
        <w:t>◆12月15日，上午，快步走到车站，赶上62路，一个留着“莫希干”发型、灰黑色上衣、戴眼镜的中年男随后上车，也是最后上车，上车前往地上“呸、呸”地连吐4、5次口水；只坐了一站路，才下立交桥就在建宁一村站与一个戴眼镜穿绿色羽绒服的中年妇女同下车，过马路，似要坐回程公交；男的很像楼上1317的住户。</w:t>
      </w:r>
    </w:p>
    <w:p w14:paraId="5CE58528" w14:textId="77777777" w:rsidR="00F1229C" w:rsidRDefault="00F1229C" w:rsidP="00F1229C">
      <w:pPr>
        <w:widowControl/>
        <w:rPr>
          <w:rFonts w:hint="eastAsia"/>
        </w:rPr>
      </w:pPr>
    </w:p>
    <w:p w14:paraId="6C323A01" w14:textId="77777777" w:rsidR="00F1229C" w:rsidRDefault="00F1229C" w:rsidP="00F1229C">
      <w:pPr>
        <w:widowControl/>
        <w:rPr>
          <w:rFonts w:hint="eastAsia"/>
        </w:rPr>
      </w:pPr>
      <w:r>
        <w:rPr>
          <w:rFonts w:hint="eastAsia"/>
        </w:rPr>
        <w:tab/>
        <w:t>◆12月17日，上午，在盛家岗街购物后回来，过楼下路口，往北走，一个黑衣中年男骑黑色电动车到跟前，掉头。</w:t>
      </w:r>
    </w:p>
    <w:p w14:paraId="5DE81679" w14:textId="77777777" w:rsidR="00F1229C" w:rsidRDefault="00F1229C" w:rsidP="00F1229C">
      <w:pPr>
        <w:widowControl/>
        <w:rPr>
          <w:rFonts w:hint="eastAsia"/>
        </w:rPr>
      </w:pPr>
    </w:p>
    <w:p w14:paraId="2BB2FF31" w14:textId="77777777" w:rsidR="00F1229C" w:rsidRDefault="00F1229C" w:rsidP="00F1229C">
      <w:pPr>
        <w:widowControl/>
        <w:rPr>
          <w:rFonts w:hint="eastAsia"/>
        </w:rPr>
      </w:pPr>
      <w:r>
        <w:rPr>
          <w:rFonts w:hint="eastAsia"/>
        </w:rPr>
        <w:tab/>
        <w:t>◆12月22日，傍晚，出明基医院大门，沿着快车道边走，一辆黑色轿车慢慢开到跟前停下，又慢慢开走了，车牌“苏A 35JQ1”。</w:t>
      </w:r>
    </w:p>
    <w:p w14:paraId="0CF4CF79" w14:textId="77777777" w:rsidR="00F1229C" w:rsidRDefault="00F1229C" w:rsidP="00F1229C">
      <w:pPr>
        <w:widowControl/>
        <w:rPr>
          <w:rFonts w:hint="eastAsia"/>
        </w:rPr>
      </w:pPr>
    </w:p>
    <w:p w14:paraId="26C8122D" w14:textId="77777777" w:rsidR="00F1229C" w:rsidRDefault="00F1229C" w:rsidP="00F1229C">
      <w:pPr>
        <w:widowControl/>
        <w:rPr>
          <w:rFonts w:hint="eastAsia"/>
        </w:rPr>
      </w:pPr>
      <w:r>
        <w:rPr>
          <w:rFonts w:hint="eastAsia"/>
        </w:rPr>
        <w:tab/>
        <w:t>◆12月25日，上午，坐163路到中胜站下车，一个穿蓝黑色冲锋衣的男青年从慢车道迎面走来，眼红，面有戾气，其走到站台后拐到快车道，掉头沿着边缘向西</w:t>
      </w:r>
      <w:r>
        <w:rPr>
          <w:rFonts w:hint="eastAsia"/>
        </w:rPr>
        <w:lastRenderedPageBreak/>
        <w:t>走，过马路，抢在前面进医院。傍晚，坐D6路到建宁一村下车，转62路，人多，驾驶室旁站一国字脸中年男，有点面熟，一看就是公安国保。</w:t>
      </w:r>
    </w:p>
    <w:p w14:paraId="646E0B2F" w14:textId="77777777" w:rsidR="00F1229C" w:rsidRDefault="00F1229C" w:rsidP="00F1229C">
      <w:pPr>
        <w:widowControl/>
        <w:rPr>
          <w:rFonts w:hint="eastAsia"/>
        </w:rPr>
      </w:pPr>
    </w:p>
    <w:p w14:paraId="6CAFE4CF" w14:textId="77777777" w:rsidR="00F1229C" w:rsidRDefault="00F1229C" w:rsidP="00F1229C">
      <w:pPr>
        <w:widowControl/>
        <w:rPr>
          <w:rFonts w:hint="eastAsia"/>
        </w:rPr>
      </w:pPr>
      <w:r>
        <w:rPr>
          <w:rFonts w:hint="eastAsia"/>
        </w:rPr>
        <w:tab/>
        <w:t>◆12月28日，上午，在岱山苏果超市买菜，一个下巴松弛、面相凶恶如鬼的中年男空手在旁边转，作挑菜状。</w:t>
      </w:r>
    </w:p>
    <w:p w14:paraId="32E9D821" w14:textId="77777777" w:rsidR="00F1229C" w:rsidRDefault="00F1229C" w:rsidP="00F1229C">
      <w:pPr>
        <w:widowControl/>
        <w:rPr>
          <w:rFonts w:hint="eastAsia"/>
        </w:rPr>
      </w:pPr>
    </w:p>
    <w:p w14:paraId="50153870" w14:textId="77777777" w:rsidR="00F1229C" w:rsidRDefault="00F1229C" w:rsidP="00F1229C">
      <w:pPr>
        <w:widowControl/>
        <w:rPr>
          <w:rFonts w:hint="eastAsia"/>
        </w:rPr>
      </w:pPr>
      <w:r>
        <w:rPr>
          <w:rFonts w:hint="eastAsia"/>
        </w:rPr>
        <w:t>2019年：</w:t>
      </w:r>
    </w:p>
    <w:p w14:paraId="59230158" w14:textId="77777777" w:rsidR="00F1229C" w:rsidRDefault="00F1229C" w:rsidP="00F1229C">
      <w:pPr>
        <w:widowControl/>
        <w:rPr>
          <w:rFonts w:hint="eastAsia"/>
        </w:rPr>
      </w:pPr>
    </w:p>
    <w:p w14:paraId="2EF772F3" w14:textId="77777777" w:rsidR="00F1229C" w:rsidRDefault="00F1229C" w:rsidP="00F1229C">
      <w:pPr>
        <w:widowControl/>
        <w:rPr>
          <w:rFonts w:hint="eastAsia"/>
        </w:rPr>
      </w:pPr>
      <w:r>
        <w:rPr>
          <w:rFonts w:hint="eastAsia"/>
        </w:rPr>
        <w:tab/>
        <w:t>◆7月24日，我在评事街做反了166路，到水西门站下车，往凤台路·水西门站走，到摩托车检测站，一个打伞、穿红裙、戴眼镜的圆脸女青年迎面走来，突然说“等车来不就行了吗”。</w:t>
      </w:r>
    </w:p>
    <w:p w14:paraId="66018FEB" w14:textId="77777777" w:rsidR="00F1229C" w:rsidRDefault="00F1229C" w:rsidP="00F1229C">
      <w:pPr>
        <w:widowControl/>
        <w:rPr>
          <w:rFonts w:hint="eastAsia"/>
        </w:rPr>
      </w:pPr>
    </w:p>
    <w:p w14:paraId="64FB1AB0" w14:textId="77777777" w:rsidR="00F1229C" w:rsidRDefault="00F1229C" w:rsidP="00F1229C">
      <w:pPr>
        <w:widowControl/>
        <w:rPr>
          <w:rFonts w:hint="eastAsia"/>
        </w:rPr>
      </w:pPr>
      <w:r>
        <w:rPr>
          <w:rFonts w:hint="eastAsia"/>
        </w:rPr>
        <w:tab/>
        <w:t>◆12月13日，上午，我在集庆门泽天大酒店旁的益丰大药房购药付钱时，一个脑袋大、脖子粗、穿黑貂的光头男青年用手机拍收银台；等我付过钱，又向我索小票拍照，我不肯，收银员对他说可以再打一张。出来骑车，又进店问这个男的是不是药店的，说是的。光头男也出门，向东走，一会又匆匆掉头向西，经过店门口。</w:t>
      </w:r>
    </w:p>
    <w:p w14:paraId="103BB67F" w14:textId="77777777" w:rsidR="00F1229C" w:rsidRDefault="00F1229C" w:rsidP="00F1229C">
      <w:pPr>
        <w:widowControl/>
        <w:rPr>
          <w:rFonts w:hint="eastAsia"/>
        </w:rPr>
      </w:pPr>
    </w:p>
    <w:p w14:paraId="5DD4D078" w14:textId="77777777" w:rsidR="00F1229C" w:rsidRDefault="00F1229C" w:rsidP="00F1229C">
      <w:pPr>
        <w:widowControl/>
        <w:rPr>
          <w:rFonts w:hint="eastAsia"/>
        </w:rPr>
      </w:pPr>
      <w:r>
        <w:rPr>
          <w:rFonts w:hint="eastAsia"/>
        </w:rPr>
        <w:t>2021年：</w:t>
      </w:r>
    </w:p>
    <w:p w14:paraId="484E7D7C" w14:textId="77777777" w:rsidR="00F1229C" w:rsidRDefault="00F1229C" w:rsidP="00F1229C">
      <w:pPr>
        <w:widowControl/>
        <w:rPr>
          <w:rFonts w:hint="eastAsia"/>
        </w:rPr>
      </w:pPr>
    </w:p>
    <w:p w14:paraId="0630DB7C" w14:textId="77777777" w:rsidR="00F1229C" w:rsidRDefault="00F1229C" w:rsidP="00F1229C">
      <w:pPr>
        <w:widowControl/>
        <w:rPr>
          <w:rFonts w:hint="eastAsia"/>
        </w:rPr>
      </w:pPr>
      <w:r>
        <w:rPr>
          <w:rFonts w:hint="eastAsia"/>
        </w:rPr>
        <w:tab/>
        <w:t>◆2月3日，傍晚，在油坊桥地铁站苏果超市蔬菜区，一红马夹老头、一紫马夹老太店员盯着我好一阵，老太一直把手放在前面的白萝卜上，等她走开了，我才过去拿一根。旁边一男一女2个中年店员择菜时，讨论某人眼睛都看不见了才去看病，又说什么脂肪瘤（当天我刚在省中医院看过口鼻咽喉科门诊）。</w:t>
      </w:r>
    </w:p>
    <w:p w14:paraId="1B60EAEE" w14:textId="77777777" w:rsidR="00F1229C" w:rsidRDefault="00F1229C" w:rsidP="00F1229C">
      <w:pPr>
        <w:widowControl/>
        <w:rPr>
          <w:rFonts w:hint="eastAsia"/>
        </w:rPr>
      </w:pPr>
    </w:p>
    <w:p w14:paraId="70217FDA" w14:textId="77777777" w:rsidR="00F1229C" w:rsidRDefault="00F1229C" w:rsidP="00F1229C">
      <w:pPr>
        <w:widowControl/>
        <w:rPr>
          <w:rFonts w:hint="eastAsia"/>
        </w:rPr>
      </w:pPr>
      <w:r>
        <w:rPr>
          <w:rFonts w:hint="eastAsia"/>
        </w:rPr>
        <w:tab/>
        <w:t>◆8月25日，上午，我在明尚东苑等进城的62路公交车，一个穿粉色短袖、大眼如周村王培海的高壮男从南边到站台转了转，原路返回。</w:t>
      </w:r>
    </w:p>
    <w:p w14:paraId="5032D4C4" w14:textId="77777777" w:rsidR="00F1229C" w:rsidRDefault="00F1229C" w:rsidP="00F1229C">
      <w:pPr>
        <w:widowControl/>
        <w:rPr>
          <w:rFonts w:hint="eastAsia"/>
        </w:rPr>
      </w:pPr>
    </w:p>
    <w:p w14:paraId="491945BC" w14:textId="77777777" w:rsidR="00F1229C" w:rsidRDefault="00F1229C" w:rsidP="00F1229C">
      <w:pPr>
        <w:widowControl/>
        <w:rPr>
          <w:rFonts w:hint="eastAsia"/>
        </w:rPr>
      </w:pPr>
      <w:r>
        <w:rPr>
          <w:rFonts w:hint="eastAsia"/>
        </w:rPr>
        <w:tab/>
        <w:t>◆9月10日，上午，我在仙鹤街、洋珠巷路口的罗森便利店购物，一黑T恤、眼镜肥男骑电动车匆匆赶来，到冷柜拿2瓶可乐，自助付费，8元，会员优惠3.6元。可乐之所以成为一个炫耀对象，是因为含磷高，对我来说是禁品。</w:t>
      </w:r>
    </w:p>
    <w:p w14:paraId="699511AA" w14:textId="77777777" w:rsidR="00F1229C" w:rsidRDefault="00F1229C" w:rsidP="00F1229C">
      <w:pPr>
        <w:widowControl/>
        <w:rPr>
          <w:rFonts w:hint="eastAsia"/>
        </w:rPr>
      </w:pPr>
    </w:p>
    <w:p w14:paraId="16D394D5" w14:textId="77777777" w:rsidR="00F1229C" w:rsidRDefault="00F1229C" w:rsidP="00F1229C">
      <w:pPr>
        <w:widowControl/>
        <w:rPr>
          <w:rFonts w:hint="eastAsia"/>
        </w:rPr>
      </w:pPr>
      <w:r>
        <w:rPr>
          <w:rFonts w:hint="eastAsia"/>
        </w:rPr>
        <w:t>2022年：</w:t>
      </w:r>
    </w:p>
    <w:p w14:paraId="4E015C56" w14:textId="77777777" w:rsidR="00F1229C" w:rsidRDefault="00F1229C" w:rsidP="00F1229C">
      <w:pPr>
        <w:widowControl/>
        <w:rPr>
          <w:rFonts w:hint="eastAsia"/>
        </w:rPr>
      </w:pPr>
    </w:p>
    <w:p w14:paraId="2540287C" w14:textId="77777777" w:rsidR="00F1229C" w:rsidRDefault="00F1229C" w:rsidP="00F1229C">
      <w:pPr>
        <w:widowControl/>
        <w:rPr>
          <w:rFonts w:hint="eastAsia"/>
        </w:rPr>
      </w:pPr>
      <w:r>
        <w:rPr>
          <w:rFonts w:hint="eastAsia"/>
        </w:rPr>
        <w:tab/>
        <w:t>◆1月21日，傍晚，从岱山东莱荟邻商场的地下超市出来，取存的包，一个黑昵衣短白毛老头背手随后。</w:t>
      </w:r>
    </w:p>
    <w:p w14:paraId="295DDD56" w14:textId="77777777" w:rsidR="00F1229C" w:rsidRDefault="00F1229C" w:rsidP="00F1229C">
      <w:pPr>
        <w:widowControl/>
        <w:rPr>
          <w:rFonts w:hint="eastAsia"/>
        </w:rPr>
      </w:pPr>
    </w:p>
    <w:p w14:paraId="1101003D" w14:textId="77777777" w:rsidR="00F1229C" w:rsidRDefault="00F1229C" w:rsidP="00F1229C">
      <w:pPr>
        <w:widowControl/>
        <w:rPr>
          <w:rFonts w:hint="eastAsia"/>
        </w:rPr>
      </w:pPr>
      <w:r>
        <w:rPr>
          <w:rFonts w:hint="eastAsia"/>
        </w:rPr>
        <w:tab/>
        <w:t>◆1月28日，上午，在白下路往红十字医院骑时，快车道边停着一辆白色轿车“苏A 02A2Y”，车牌有点面熟，男司机把灰色棒球帽拉得很低；停在车后记车牌时，轿车</w:t>
      </w:r>
      <w:r>
        <w:rPr>
          <w:rFonts w:hint="eastAsia"/>
        </w:rPr>
        <w:lastRenderedPageBreak/>
        <w:t>开走。傍晚，坐62路到明尚东苑下车，往路口走时，一辆停在站台旁的红色轿车看我走近，慢慢打左转灯走了，车牌“苏A　××8Z6”，前两个字母好像是“N9”。</w:t>
      </w:r>
    </w:p>
    <w:p w14:paraId="6E72EF63" w14:textId="77777777" w:rsidR="00F1229C" w:rsidRDefault="00F1229C" w:rsidP="00F1229C">
      <w:pPr>
        <w:widowControl/>
        <w:rPr>
          <w:rFonts w:hint="eastAsia"/>
        </w:rPr>
      </w:pPr>
    </w:p>
    <w:p w14:paraId="4A5690E4" w14:textId="77777777" w:rsidR="00F1229C" w:rsidRDefault="00F1229C" w:rsidP="00F1229C">
      <w:pPr>
        <w:widowControl/>
        <w:rPr>
          <w:rFonts w:hint="eastAsia"/>
        </w:rPr>
      </w:pPr>
      <w:r>
        <w:rPr>
          <w:rFonts w:hint="eastAsia"/>
        </w:rPr>
        <w:tab/>
        <w:t>◆3月2日，傍晚，在南京红十字医院急诊交费时，旁边一长腿眼镜男青年看手机，坐姿熟悉，以前见过；5月23日，傍晚，在急诊室交费时又见之。</w:t>
      </w:r>
    </w:p>
    <w:p w14:paraId="76015244" w14:textId="77777777" w:rsidR="00F1229C" w:rsidRDefault="00F1229C" w:rsidP="00F1229C">
      <w:pPr>
        <w:widowControl/>
        <w:rPr>
          <w:rFonts w:hint="eastAsia"/>
        </w:rPr>
      </w:pPr>
    </w:p>
    <w:p w14:paraId="2BBDF9EF" w14:textId="77777777" w:rsidR="00F1229C" w:rsidRDefault="00F1229C" w:rsidP="00F1229C">
      <w:pPr>
        <w:widowControl/>
        <w:rPr>
          <w:rFonts w:hint="eastAsia"/>
        </w:rPr>
      </w:pPr>
      <w:r>
        <w:rPr>
          <w:rFonts w:hint="eastAsia"/>
        </w:rPr>
        <w:tab/>
        <w:t>◆3月4日，傍晚，在岱山盛家岗街雨润精选店排队等付钱时，门外一短牛仔上衣、黑色高腰裤、抱一只小狗的女青年盯着我，发现我注意到她，才走进来，到肉制品柜台看了不到5秒，即出，面熟。</w:t>
      </w:r>
    </w:p>
    <w:p w14:paraId="322A09C9" w14:textId="77777777" w:rsidR="00F1229C" w:rsidRDefault="00F1229C" w:rsidP="00F1229C">
      <w:pPr>
        <w:widowControl/>
        <w:rPr>
          <w:rFonts w:hint="eastAsia"/>
        </w:rPr>
      </w:pPr>
    </w:p>
    <w:p w14:paraId="11C63432" w14:textId="77777777" w:rsidR="00F1229C" w:rsidRDefault="00F1229C" w:rsidP="00F1229C">
      <w:pPr>
        <w:widowControl/>
        <w:rPr>
          <w:rFonts w:hint="eastAsia"/>
        </w:rPr>
      </w:pPr>
      <w:r>
        <w:rPr>
          <w:rFonts w:hint="eastAsia"/>
        </w:rPr>
        <w:tab/>
        <w:t>◆5月2日，中午，我坐62路到钓鱼台下车，一眼镜男与同行二美女也下车，中途一直坐在旁边观察我。</w:t>
      </w:r>
    </w:p>
    <w:p w14:paraId="7BCD2346" w14:textId="77777777" w:rsidR="00F1229C" w:rsidRDefault="00F1229C" w:rsidP="00F1229C">
      <w:pPr>
        <w:widowControl/>
        <w:rPr>
          <w:rFonts w:hint="eastAsia"/>
        </w:rPr>
      </w:pPr>
    </w:p>
    <w:p w14:paraId="07CF2EB7" w14:textId="77777777" w:rsidR="00F1229C" w:rsidRDefault="00F1229C" w:rsidP="00F1229C">
      <w:pPr>
        <w:widowControl/>
        <w:rPr>
          <w:rFonts w:hint="eastAsia"/>
        </w:rPr>
      </w:pPr>
      <w:r>
        <w:rPr>
          <w:rFonts w:hint="eastAsia"/>
        </w:rPr>
        <w:tab/>
        <w:t>◆5月15日，中午，在南京岱山西杮路顾大嫂生鲜超市买猪肉时，一高个白T恤黑皮空手转到身旁，转身而出。随后到“卤香门第”买薰鱼付钱时，公共自行车被一个矮个白T恤黑皮挪动方向。</w:t>
      </w:r>
    </w:p>
    <w:p w14:paraId="323FE6BE" w14:textId="77777777" w:rsidR="00F1229C" w:rsidRDefault="00F1229C" w:rsidP="00F1229C">
      <w:pPr>
        <w:widowControl/>
        <w:rPr>
          <w:rFonts w:hint="eastAsia"/>
        </w:rPr>
      </w:pPr>
    </w:p>
    <w:p w14:paraId="5883CCB5" w14:textId="77777777" w:rsidR="00F1229C" w:rsidRDefault="00F1229C" w:rsidP="00F1229C">
      <w:pPr>
        <w:widowControl/>
        <w:rPr>
          <w:rFonts w:hint="eastAsia"/>
        </w:rPr>
      </w:pPr>
      <w:r>
        <w:rPr>
          <w:rFonts w:hint="eastAsia"/>
        </w:rPr>
        <w:tab/>
        <w:t>◆5月23日下午，在南京红十字医院血透，被加重只脱水不排毒、制造低血压等迫害，次日一天大便5次。血透前后，周围的国保线民明显活跃于前：1，上62路时，一鸡皮老太在身后反复咬牙切齿地说“男人真脏、算什么男人”；2，血透时，一蓝短袖黑裤黑鞋短发瘦男入室，站床尾眺望几秒，进对面病室，出来向大厅走去，右手一直插在裤兜内；3，下机后到急诊交费，见过多次的卷发眼镜男青年仰坐在墙椅上看手机，穿白T恤、深灰色长裤；4，在医院旁的小碗菜吃晚饭时，一白T恤高壮眼镜男进店看看菜，出去，一会又进店点餐，吃饭前扔未抽完的烟头到门外。</w:t>
      </w:r>
    </w:p>
    <w:p w14:paraId="535112BF" w14:textId="77777777" w:rsidR="00F1229C" w:rsidRDefault="00F1229C" w:rsidP="00F1229C">
      <w:pPr>
        <w:widowControl/>
        <w:rPr>
          <w:rFonts w:hint="eastAsia"/>
        </w:rPr>
      </w:pPr>
    </w:p>
    <w:p w14:paraId="6848FECE" w14:textId="77777777" w:rsidR="00F1229C" w:rsidRDefault="00F1229C" w:rsidP="00F1229C">
      <w:pPr>
        <w:widowControl/>
        <w:rPr>
          <w:rFonts w:hint="eastAsia"/>
        </w:rPr>
      </w:pPr>
      <w:r>
        <w:rPr>
          <w:rFonts w:hint="eastAsia"/>
        </w:rPr>
        <w:tab/>
        <w:t>◆6月6日，周一，我在红十字医院血透，被加重只脱水不排毒的迫害（6月7日至8日上午，大便8次）。8日中午，骑车到夫子庙路口，一骑青桔单车高个男看到我，提前几秒闯红灯，被一辆左转白色轿车碰到，大怒，把单车往车头一摔，司机老头下车，好言相劝，把单车推到路边，打开右后车门请其上车，似去医院检查；停下看了一会，一胖男青年在旁走来走去打电话，说“在我旁边呢”。</w:t>
      </w:r>
    </w:p>
    <w:p w14:paraId="5364015F" w14:textId="77777777" w:rsidR="00F1229C" w:rsidRDefault="00F1229C" w:rsidP="00F1229C">
      <w:pPr>
        <w:widowControl/>
        <w:rPr>
          <w:rFonts w:hint="eastAsia"/>
        </w:rPr>
      </w:pPr>
    </w:p>
    <w:p w14:paraId="3E957FDD" w14:textId="77777777" w:rsidR="00F1229C" w:rsidRDefault="00F1229C" w:rsidP="00F1229C">
      <w:pPr>
        <w:widowControl/>
        <w:rPr>
          <w:rFonts w:hint="eastAsia"/>
        </w:rPr>
      </w:pPr>
      <w:r>
        <w:rPr>
          <w:rFonts w:hint="eastAsia"/>
        </w:rPr>
        <w:tab/>
        <w:t>◆6月6日，傍晚，到圣玻路三岔路口的上坡，停下记事，旁边摄像头的高亮度白灯突然打开，19:17。</w:t>
      </w:r>
    </w:p>
    <w:p w14:paraId="08571FC6" w14:textId="77777777" w:rsidR="00F1229C" w:rsidRDefault="00F1229C" w:rsidP="00F1229C">
      <w:pPr>
        <w:widowControl/>
        <w:rPr>
          <w:rFonts w:hint="eastAsia"/>
        </w:rPr>
      </w:pPr>
    </w:p>
    <w:p w14:paraId="116AA448" w14:textId="77777777" w:rsidR="00F1229C" w:rsidRDefault="00F1229C" w:rsidP="00F1229C">
      <w:pPr>
        <w:widowControl/>
        <w:rPr>
          <w:rFonts w:hint="eastAsia"/>
        </w:rPr>
      </w:pPr>
      <w:r>
        <w:rPr>
          <w:rFonts w:hint="eastAsia"/>
        </w:rPr>
        <w:tab/>
        <w:t>◆9月23日，中午，走向南边一辆青桔单车，一橙红连衣裙妇女迎面走来，抢先站到车旁，意已占之。我又走几米取另一辆，骑车经过时，该妇女又站到一辆哈啰单车旁低头研究手机。傍晚，出红十字医院，快走到小碗菜门口，才看到一辆青桔，仍被一连衣裙妇女抢先扫码。</w:t>
      </w:r>
    </w:p>
    <w:p w14:paraId="432D1E38" w14:textId="77777777" w:rsidR="00F1229C" w:rsidRDefault="00F1229C" w:rsidP="00F1229C">
      <w:pPr>
        <w:widowControl/>
        <w:rPr>
          <w:rFonts w:hint="eastAsia"/>
        </w:rPr>
      </w:pPr>
    </w:p>
    <w:p w14:paraId="34ED2FCC" w14:textId="77777777" w:rsidR="00F1229C" w:rsidRDefault="00F1229C" w:rsidP="00F1229C">
      <w:pPr>
        <w:widowControl/>
        <w:rPr>
          <w:rFonts w:hint="eastAsia"/>
        </w:rPr>
      </w:pPr>
      <w:r>
        <w:rPr>
          <w:rFonts w:hint="eastAsia"/>
        </w:rPr>
        <w:lastRenderedPageBreak/>
        <w:tab/>
        <w:t>◆10月12日，上午出门，出单元门，从3幢小路出一女青年骑电动车，扭头看看我，好像发现出来早了，如果在前出小区显然失去监视的作用，就左转到电动车停车大棚门口，骑在车上忙着戳手机，可能是汇报已经暴露，须另派员监视。</w:t>
      </w:r>
    </w:p>
    <w:p w14:paraId="0A4F7CB4" w14:textId="77777777" w:rsidR="00F1229C" w:rsidRDefault="00F1229C" w:rsidP="00F1229C">
      <w:pPr>
        <w:widowControl/>
        <w:rPr>
          <w:rFonts w:hint="eastAsia"/>
        </w:rPr>
      </w:pPr>
    </w:p>
    <w:p w14:paraId="266FC5D5" w14:textId="77777777" w:rsidR="00F1229C" w:rsidRDefault="00F1229C" w:rsidP="00F1229C">
      <w:pPr>
        <w:widowControl/>
        <w:rPr>
          <w:rFonts w:hint="eastAsia"/>
        </w:rPr>
      </w:pPr>
      <w:r>
        <w:rPr>
          <w:rFonts w:hint="eastAsia"/>
        </w:rPr>
        <w:tab/>
        <w:t>◆12月2日，傍晚，我在岱山KFC斜对面的岱山大排档点了一份15块钱的三鲜炒面，过了一两分钟，一灰黑羽绒服平头黑皮男进来，要老板娘煮水饺，又翻看冰箱，就出门了。</w:t>
      </w:r>
    </w:p>
    <w:p w14:paraId="290537F3" w14:textId="77777777" w:rsidR="00F1229C" w:rsidRDefault="00F1229C" w:rsidP="00F1229C">
      <w:pPr>
        <w:widowControl/>
        <w:rPr>
          <w:rFonts w:hint="eastAsia"/>
        </w:rPr>
      </w:pPr>
    </w:p>
    <w:p w14:paraId="48402843" w14:textId="77777777" w:rsidR="00F1229C" w:rsidRDefault="00F1229C" w:rsidP="00F1229C">
      <w:pPr>
        <w:widowControl/>
        <w:rPr>
          <w:rFonts w:hint="eastAsia"/>
        </w:rPr>
      </w:pPr>
      <w:r>
        <w:rPr>
          <w:rFonts w:hint="eastAsia"/>
        </w:rPr>
        <w:t>2023年：</w:t>
      </w:r>
    </w:p>
    <w:p w14:paraId="60557B03" w14:textId="77777777" w:rsidR="00F1229C" w:rsidRDefault="00F1229C" w:rsidP="00F1229C">
      <w:pPr>
        <w:widowControl/>
        <w:rPr>
          <w:rFonts w:hint="eastAsia"/>
        </w:rPr>
      </w:pPr>
    </w:p>
    <w:p w14:paraId="4A5D18C7" w14:textId="77777777" w:rsidR="00F1229C" w:rsidRDefault="00F1229C" w:rsidP="00F1229C">
      <w:pPr>
        <w:widowControl/>
        <w:rPr>
          <w:rFonts w:hint="eastAsia"/>
        </w:rPr>
      </w:pPr>
      <w:r>
        <w:rPr>
          <w:rFonts w:hint="eastAsia"/>
        </w:rPr>
        <w:tab/>
        <w:t>◆2023年7月17日，上午，我在明尚东苑车站等车，一打伞高壮眼镜男过来，一会同上62路，坐头座，打电话重复多遍“刚上车”；快到赛虹桥又播报一次定位。</w:t>
      </w:r>
    </w:p>
    <w:p w14:paraId="708C5957" w14:textId="77777777" w:rsidR="00F1229C" w:rsidRDefault="00F1229C" w:rsidP="00F1229C">
      <w:pPr>
        <w:widowControl/>
        <w:rPr>
          <w:rFonts w:hint="eastAsia"/>
        </w:rPr>
      </w:pPr>
    </w:p>
    <w:p w14:paraId="534C50A5" w14:textId="77777777" w:rsidR="00F1229C" w:rsidRDefault="00F1229C" w:rsidP="00F1229C">
      <w:pPr>
        <w:widowControl/>
        <w:rPr>
          <w:rFonts w:hint="eastAsia"/>
        </w:rPr>
      </w:pPr>
      <w:r>
        <w:rPr>
          <w:rFonts w:hint="eastAsia"/>
        </w:rPr>
        <w:tab/>
        <w:t>◆7月19日，傍晚，骑车到盛家岗街的衢州热卤，买一个卤鸭腿，付款时，一个穿黑T恤的大胖子到旁边看了看，走了。</w:t>
      </w:r>
    </w:p>
    <w:p w14:paraId="31BEB577" w14:textId="77777777" w:rsidR="00F1229C" w:rsidRDefault="00F1229C" w:rsidP="00F1229C">
      <w:pPr>
        <w:widowControl/>
        <w:rPr>
          <w:rFonts w:hint="eastAsia"/>
        </w:rPr>
      </w:pPr>
    </w:p>
    <w:p w14:paraId="7C4462CE" w14:textId="77777777" w:rsidR="00F1229C" w:rsidRDefault="00F1229C" w:rsidP="00F1229C">
      <w:pPr>
        <w:widowControl/>
        <w:rPr>
          <w:rFonts w:hint="eastAsia"/>
        </w:rPr>
      </w:pPr>
      <w:r>
        <w:rPr>
          <w:rFonts w:hint="eastAsia"/>
        </w:rPr>
        <w:tab/>
        <w:t>◆7月28日上午，我骑车到锦绣坊巷口还车，一眼镜男青年骑电动车先到一步，先进移动门店，好像也是办宽带，我在其后等了几分钟。傍晚，我在盛家岗街的面点店买韭菜煎包时，一个女青年来买5块钱煎饼，随后加到6块、8块、10块，又一个妇女来买煎包。</w:t>
      </w:r>
    </w:p>
    <w:p w14:paraId="668F6B19" w14:textId="77777777" w:rsidR="00F1229C" w:rsidRDefault="00F1229C" w:rsidP="00F1229C">
      <w:pPr>
        <w:widowControl/>
        <w:rPr>
          <w:rFonts w:hint="eastAsia"/>
        </w:rPr>
      </w:pPr>
    </w:p>
    <w:p w14:paraId="270C9E70" w14:textId="77777777" w:rsidR="00F1229C" w:rsidRDefault="00F1229C" w:rsidP="00F1229C">
      <w:pPr>
        <w:widowControl/>
        <w:rPr>
          <w:rFonts w:hint="eastAsia"/>
        </w:rPr>
      </w:pPr>
      <w:r>
        <w:rPr>
          <w:rFonts w:hint="eastAsia"/>
        </w:rPr>
        <w:tab/>
        <w:t>◆8月9日，下午，我在南京红十字医院血透时，被加重只脱水不排毒、制造低血压迫害。下机后出医院南门，骑车，快到四象桥旁的巷口，迎面一黑皮中年壮男骑电动车而来，到身后掉头，超过，出巷口右拐向北。</w:t>
      </w:r>
    </w:p>
    <w:p w14:paraId="2A26E7EF" w14:textId="77777777" w:rsidR="00F1229C" w:rsidRDefault="00F1229C" w:rsidP="00F1229C">
      <w:pPr>
        <w:widowControl/>
        <w:rPr>
          <w:rFonts w:hint="eastAsia"/>
        </w:rPr>
      </w:pPr>
    </w:p>
    <w:p w14:paraId="319C8CF9" w14:textId="77777777" w:rsidR="00F1229C" w:rsidRDefault="00F1229C" w:rsidP="00F1229C">
      <w:pPr>
        <w:widowControl/>
        <w:rPr>
          <w:rFonts w:hint="eastAsia"/>
        </w:rPr>
      </w:pPr>
      <w:r>
        <w:rPr>
          <w:rFonts w:hint="eastAsia"/>
        </w:rPr>
        <w:tab/>
        <w:t>◆8月21日，傍晚，我在盛家岗街的兄弟水果店买青苹果，一肤白、中等体型眼镜女青年进店，来我旁边逡巡，装作看货。</w:t>
      </w:r>
    </w:p>
    <w:p w14:paraId="5DD8FB6E" w14:textId="77777777" w:rsidR="00F1229C" w:rsidRDefault="00F1229C" w:rsidP="00F1229C">
      <w:pPr>
        <w:widowControl/>
        <w:rPr>
          <w:rFonts w:hint="eastAsia"/>
        </w:rPr>
      </w:pPr>
    </w:p>
    <w:p w14:paraId="68329608" w14:textId="77777777" w:rsidR="00F1229C" w:rsidRDefault="00F1229C" w:rsidP="00F1229C">
      <w:pPr>
        <w:widowControl/>
        <w:rPr>
          <w:rFonts w:hint="eastAsia"/>
        </w:rPr>
      </w:pPr>
      <w:r>
        <w:rPr>
          <w:rFonts w:hint="eastAsia"/>
        </w:rPr>
        <w:tab/>
        <w:t>◆12月8日，周五中午，从殷高巷骑车往红十字医院，过锦绣坊，一灰黑外套、蓝黑牛仔裤中年男骑黑色变速车超过，边拧开一瓶三得利乌龙茶喝了起来，似乎漏到身上，擦了几下。之前的12月6日周三下午，我在红十字医院血透时被加重了制造感染、低血压的迫害，故国保故意在我往医院的路上出现维稳；之所以喝三得利乌龙茶，应是我在冰箱冷藏室里存了2瓶三得利乌龙茶，而当天出门带的是柠檬冰茶。</w:t>
      </w:r>
    </w:p>
    <w:p w14:paraId="77B2A065" w14:textId="77777777" w:rsidR="00F1229C" w:rsidRDefault="00F1229C" w:rsidP="00F1229C">
      <w:pPr>
        <w:widowControl/>
        <w:rPr>
          <w:rFonts w:hint="eastAsia"/>
        </w:rPr>
      </w:pPr>
    </w:p>
    <w:p w14:paraId="1AC04DB0" w14:textId="77777777" w:rsidR="00F1229C" w:rsidRDefault="00F1229C" w:rsidP="00F1229C">
      <w:pPr>
        <w:widowControl/>
        <w:rPr>
          <w:rFonts w:hint="eastAsia"/>
        </w:rPr>
      </w:pPr>
      <w:r>
        <w:rPr>
          <w:rFonts w:hint="eastAsia"/>
        </w:rPr>
        <w:t>2024年：</w:t>
      </w:r>
    </w:p>
    <w:p w14:paraId="5E710A50" w14:textId="77777777" w:rsidR="00F1229C" w:rsidRDefault="00F1229C" w:rsidP="00F1229C">
      <w:pPr>
        <w:widowControl/>
        <w:rPr>
          <w:rFonts w:hint="eastAsia"/>
        </w:rPr>
      </w:pPr>
    </w:p>
    <w:p w14:paraId="31A593CD" w14:textId="77777777" w:rsidR="00F1229C" w:rsidRDefault="00F1229C" w:rsidP="00F1229C">
      <w:pPr>
        <w:widowControl/>
        <w:rPr>
          <w:rFonts w:hint="eastAsia"/>
        </w:rPr>
      </w:pPr>
      <w:r>
        <w:rPr>
          <w:rFonts w:hint="eastAsia"/>
        </w:rPr>
        <w:tab/>
        <w:t>◆1月22日，傍晚，在金沙井的鹅栋葭老鹅买1/4盐水老鹅，单价65，搭一截鹅颈，共52，刷余额宝用红包0.45，实付51.55，一土黄外套女青年进店，在身后转，</w:t>
      </w:r>
      <w:r>
        <w:rPr>
          <w:rFonts w:hint="eastAsia"/>
        </w:rPr>
        <w:lastRenderedPageBreak/>
        <w:t>老板娘问其吃什么，犹豫了一会才说手机没电了，想借充电器，老板娘爽快地答应了。</w:t>
      </w:r>
    </w:p>
    <w:p w14:paraId="3823F92A" w14:textId="77777777" w:rsidR="00F1229C" w:rsidRDefault="00F1229C" w:rsidP="00F1229C">
      <w:pPr>
        <w:widowControl/>
        <w:rPr>
          <w:rFonts w:hint="eastAsia"/>
        </w:rPr>
      </w:pPr>
    </w:p>
    <w:p w14:paraId="571A83FE" w14:textId="77777777" w:rsidR="00F1229C" w:rsidRDefault="00F1229C" w:rsidP="00F1229C">
      <w:pPr>
        <w:widowControl/>
        <w:rPr>
          <w:rFonts w:hint="eastAsia"/>
        </w:rPr>
      </w:pPr>
      <w:r>
        <w:rPr>
          <w:rFonts w:hint="eastAsia"/>
        </w:rPr>
        <w:tab/>
        <w:t>◆1月22日，傍晚，在钓鱼台坐62路，一眼镜老头打电话报告行程“已经在钓鱼台上62路”，又说要用吸尘器打扫，就不用扫地了。很巧的是，我买过一个吸尘器，用了一两次就没有再用过。</w:t>
      </w:r>
    </w:p>
    <w:p w14:paraId="2F4688E8" w14:textId="77777777" w:rsidR="00F1229C" w:rsidRDefault="00F1229C" w:rsidP="00F1229C">
      <w:pPr>
        <w:widowControl/>
        <w:rPr>
          <w:rFonts w:hint="eastAsia"/>
        </w:rPr>
      </w:pPr>
    </w:p>
    <w:p w14:paraId="3FFEF9C2" w14:textId="77777777" w:rsidR="00F1229C" w:rsidRDefault="00F1229C" w:rsidP="00F1229C">
      <w:pPr>
        <w:widowControl/>
        <w:rPr>
          <w:rFonts w:hint="eastAsia"/>
        </w:rPr>
      </w:pPr>
      <w:r>
        <w:rPr>
          <w:rFonts w:hint="eastAsia"/>
        </w:rPr>
        <w:tab/>
        <w:t>◆2月16日，傍晚，血透后骑车闷累，腿酸，渐加重，中途在中山南路升州路车站还车。一会，一硬舌黑昵帽眼镜中年男推着美团单车过来，站在2米外装模作样地看了一会站牌，推着车从我眼前走过。</w:t>
      </w:r>
    </w:p>
    <w:p w14:paraId="33C05A46" w14:textId="77777777" w:rsidR="00F1229C" w:rsidRDefault="00F1229C" w:rsidP="00F1229C">
      <w:pPr>
        <w:widowControl/>
        <w:rPr>
          <w:rFonts w:hint="eastAsia"/>
        </w:rPr>
      </w:pPr>
    </w:p>
    <w:p w14:paraId="7553FE40" w14:textId="77777777" w:rsidR="00F1229C" w:rsidRDefault="00F1229C" w:rsidP="00F1229C">
      <w:pPr>
        <w:widowControl/>
        <w:rPr>
          <w:rFonts w:hint="eastAsia"/>
        </w:rPr>
      </w:pPr>
      <w:r>
        <w:rPr>
          <w:rFonts w:hint="eastAsia"/>
        </w:rPr>
        <w:tab/>
        <w:t>◆10月11日下午，我到南医大二附院迈皋桥院区血透室咨询血透事宜。坐地铁出迈皋桥站，按之前的印象走到和燕路路口的邮储银行旁，一苍发中年男忽然凑上来问迈皋桥医院怎么走，我没作声。走到医院门口一看，工地围挡。有些疑惑，在iPad地图上一看，原来在身后路口对面。</w:t>
      </w:r>
    </w:p>
    <w:p w14:paraId="324DE0C0" w14:textId="77777777" w:rsidR="00F1229C" w:rsidRDefault="00F1229C" w:rsidP="00F1229C">
      <w:pPr>
        <w:widowControl/>
        <w:rPr>
          <w:rFonts w:hint="eastAsia"/>
        </w:rPr>
      </w:pPr>
    </w:p>
    <w:p w14:paraId="70B3F732" w14:textId="77777777" w:rsidR="00F1229C" w:rsidRDefault="00F1229C" w:rsidP="00F1229C">
      <w:pPr>
        <w:widowControl/>
        <w:rPr>
          <w:rFonts w:hint="eastAsia"/>
        </w:rPr>
      </w:pPr>
      <w:r>
        <w:rPr>
          <w:rFonts w:hint="eastAsia"/>
        </w:rPr>
        <w:tab/>
        <w:t>◆12月6日，傍晚，到苏宁小店拿菜，一白羽绒服四眼妹接到似其母的电话，催她去挂水，她说咳嗽一个月了，挂了几次水也没好，明天就去挂头孢；当时我因血透期间被制造感染而患肺炎，仅吃头孢效果不佳，频剧烈咳痰，公安国保似提醒我挂水。</w:t>
      </w:r>
    </w:p>
    <w:p w14:paraId="431F2403" w14:textId="77777777" w:rsidR="00F1229C" w:rsidRDefault="00F1229C" w:rsidP="00F1229C">
      <w:pPr>
        <w:widowControl/>
        <w:rPr>
          <w:rFonts w:hint="eastAsia"/>
        </w:rPr>
      </w:pPr>
    </w:p>
    <w:p w14:paraId="639F3998" w14:textId="1CB561D5" w:rsidR="00C003BF" w:rsidRDefault="00F1229C" w:rsidP="00F1229C">
      <w:pPr>
        <w:widowControl/>
        <w:rPr>
          <w:rFonts w:hint="eastAsia"/>
        </w:rPr>
      </w:pPr>
      <w:r>
        <w:rPr>
          <w:rFonts w:hint="eastAsia"/>
        </w:rPr>
        <w:t xml:space="preserve">2023年8月3日，初稿 </w:t>
      </w:r>
      <w:r w:rsidR="00C003BF">
        <w:br w:type="page"/>
      </w:r>
    </w:p>
    <w:p w14:paraId="10C5740D" w14:textId="1F6F49CA" w:rsidR="00E528B8" w:rsidRDefault="00E528B8" w:rsidP="00DF3335">
      <w:pPr>
        <w:pStyle w:val="3"/>
        <w:rPr>
          <w:rFonts w:hint="eastAsia"/>
        </w:rPr>
      </w:pPr>
      <w:bookmarkStart w:id="56" w:name="_Toc230121488"/>
      <w:r>
        <w:rPr>
          <w:rFonts w:hint="eastAsia"/>
        </w:rPr>
        <w:lastRenderedPageBreak/>
        <w:t>脑控的故事</w:t>
      </w:r>
      <w:bookmarkEnd w:id="56"/>
    </w:p>
    <w:p w14:paraId="4A366494" w14:textId="77777777" w:rsidR="005F2CB1" w:rsidRDefault="005F2CB1" w:rsidP="005F2CB1">
      <w:pPr>
        <w:widowControl/>
        <w:rPr>
          <w:rFonts w:hint="eastAsia"/>
        </w:rPr>
      </w:pPr>
      <w:r>
        <w:rPr>
          <w:rFonts w:hint="eastAsia"/>
        </w:rPr>
        <w:t>目录：</w:t>
      </w:r>
    </w:p>
    <w:p w14:paraId="23BD5AC8" w14:textId="77777777" w:rsidR="005F2CB1" w:rsidRDefault="005F2CB1" w:rsidP="005F2CB1">
      <w:pPr>
        <w:widowControl/>
        <w:rPr>
          <w:rFonts w:hint="eastAsia"/>
        </w:rPr>
      </w:pPr>
      <w:r>
        <w:rPr>
          <w:rFonts w:hint="eastAsia"/>
        </w:rPr>
        <w:t>一，引例</w:t>
      </w:r>
    </w:p>
    <w:p w14:paraId="32507C67" w14:textId="77777777" w:rsidR="005F2CB1" w:rsidRDefault="005F2CB1" w:rsidP="005F2CB1">
      <w:pPr>
        <w:widowControl/>
        <w:rPr>
          <w:rFonts w:hint="eastAsia"/>
        </w:rPr>
      </w:pPr>
      <w:r>
        <w:rPr>
          <w:rFonts w:hint="eastAsia"/>
        </w:rPr>
        <w:t xml:space="preserve">二，分析 </w:t>
      </w:r>
    </w:p>
    <w:p w14:paraId="54C15BC6" w14:textId="77777777" w:rsidR="005F2CB1" w:rsidRDefault="005F2CB1" w:rsidP="005F2CB1">
      <w:pPr>
        <w:widowControl/>
        <w:rPr>
          <w:rFonts w:hint="eastAsia"/>
        </w:rPr>
      </w:pPr>
      <w:r>
        <w:rPr>
          <w:rFonts w:hint="eastAsia"/>
        </w:rPr>
        <w:t xml:space="preserve">三，作者见闻 </w:t>
      </w:r>
    </w:p>
    <w:p w14:paraId="18EAAB66" w14:textId="77777777" w:rsidR="005F2CB1" w:rsidRDefault="005F2CB1" w:rsidP="005F2CB1">
      <w:pPr>
        <w:widowControl/>
        <w:rPr>
          <w:rFonts w:hint="eastAsia"/>
        </w:rPr>
      </w:pPr>
      <w:r>
        <w:rPr>
          <w:rFonts w:hint="eastAsia"/>
        </w:rPr>
        <w:t>附录：</w:t>
      </w:r>
    </w:p>
    <w:p w14:paraId="7DBE342E" w14:textId="77777777" w:rsidR="005F2CB1" w:rsidRDefault="005F2CB1" w:rsidP="005F2CB1">
      <w:pPr>
        <w:widowControl/>
        <w:rPr>
          <w:rFonts w:hint="eastAsia"/>
        </w:rPr>
      </w:pPr>
      <w:r>
        <w:rPr>
          <w:rFonts w:hint="eastAsia"/>
        </w:rPr>
        <w:t>附录一：身上莫名来由之伤</w:t>
      </w:r>
    </w:p>
    <w:p w14:paraId="04E4B789" w14:textId="77777777" w:rsidR="005F2CB1" w:rsidRDefault="005F2CB1" w:rsidP="005F2CB1">
      <w:pPr>
        <w:widowControl/>
        <w:rPr>
          <w:rFonts w:hint="eastAsia"/>
        </w:rPr>
      </w:pPr>
      <w:r>
        <w:rPr>
          <w:rFonts w:hint="eastAsia"/>
        </w:rPr>
        <w:t>附录二：我所遇到的异常之事</w:t>
      </w:r>
    </w:p>
    <w:p w14:paraId="5561A8C2" w14:textId="77777777" w:rsidR="005F2CB1" w:rsidRDefault="005F2CB1" w:rsidP="005F2CB1">
      <w:pPr>
        <w:widowControl/>
        <w:rPr>
          <w:rFonts w:hint="eastAsia"/>
        </w:rPr>
      </w:pPr>
    </w:p>
    <w:p w14:paraId="1E93F7D7" w14:textId="77777777" w:rsidR="005F2CB1" w:rsidRDefault="005F2CB1" w:rsidP="005F2CB1">
      <w:pPr>
        <w:widowControl/>
        <w:rPr>
          <w:rFonts w:hint="eastAsia"/>
        </w:rPr>
      </w:pPr>
    </w:p>
    <w:p w14:paraId="2D97B305" w14:textId="77777777" w:rsidR="005F2CB1" w:rsidRDefault="005F2CB1" w:rsidP="005F2CB1">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脑控的故事　</w:t>
      </w:r>
    </w:p>
    <w:p w14:paraId="2FBB9E55" w14:textId="77777777" w:rsidR="005F2CB1" w:rsidRDefault="005F2CB1" w:rsidP="005F2CB1">
      <w:pPr>
        <w:widowControl/>
        <w:rPr>
          <w:rFonts w:hint="eastAsia"/>
        </w:rPr>
      </w:pPr>
    </w:p>
    <w:p w14:paraId="4BB602B6" w14:textId="77777777" w:rsidR="005F2CB1" w:rsidRDefault="005F2CB1" w:rsidP="005F2CB1">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一，引例 </w:t>
      </w:r>
    </w:p>
    <w:p w14:paraId="2092E62C" w14:textId="77777777" w:rsidR="005F2CB1" w:rsidRDefault="005F2CB1" w:rsidP="005F2CB1">
      <w:pPr>
        <w:widowControl/>
        <w:rPr>
          <w:rFonts w:hint="eastAsia"/>
        </w:rPr>
      </w:pPr>
    </w:p>
    <w:p w14:paraId="3E94E899" w14:textId="77777777" w:rsidR="005F2CB1" w:rsidRDefault="005F2CB1" w:rsidP="005F2CB1">
      <w:pPr>
        <w:widowControl/>
        <w:rPr>
          <w:rFonts w:hint="eastAsia"/>
        </w:rPr>
      </w:pPr>
      <w:r>
        <w:rPr>
          <w:rFonts w:hint="eastAsia"/>
        </w:rPr>
        <w:t xml:space="preserve">　　近年，我在上网时，看到一些有关“脑控”的事件，简列如下：</w:t>
      </w:r>
    </w:p>
    <w:p w14:paraId="71ABFB6A" w14:textId="77777777" w:rsidR="005F2CB1" w:rsidRDefault="005F2CB1" w:rsidP="005F2CB1">
      <w:pPr>
        <w:widowControl/>
        <w:rPr>
          <w:rFonts w:hint="eastAsia"/>
        </w:rPr>
      </w:pPr>
    </w:p>
    <w:p w14:paraId="6DD8F66F" w14:textId="77777777" w:rsidR="005F2CB1" w:rsidRDefault="005F2CB1" w:rsidP="005F2CB1">
      <w:pPr>
        <w:widowControl/>
        <w:rPr>
          <w:rFonts w:hint="eastAsia"/>
        </w:rPr>
      </w:pPr>
      <w:r>
        <w:rPr>
          <w:rFonts w:hint="eastAsia"/>
        </w:rPr>
        <w:tab/>
        <w:t>1，一篇署名李小刚的题为《中国60年代与“脑控”相关的资料与中共脑控武器的危害》的文章截图，开头称：“了解中共脑控的人都知道，中国目前的脑控技术已经实现了通过‘脑电波共振’原理传递思维和心理信息，也就是通常所说的‘人造心灵感应’，脑控者只需采集被控者的脑电波指纹！另外，中国医药科技出版社出版的《生物电磁波揭密－－场导发现》一书中介绍了姜堪政和他的同学共同完成的‘心理信息传递实验’，该实验使用的是视觉信息，姜堪政将他的实验现象称为‘人体微波通信’，不过该实验不是利用脑电波共振原理，而是通过电磁波直接照射实现的！中共目前的脑控武器除了可以实现思维传递，甚至可以利用脑电波共振原理实现对被控制者行为的直接无线操控和攻击”。</w:t>
      </w:r>
    </w:p>
    <w:p w14:paraId="3772F3F0" w14:textId="77777777" w:rsidR="005F2CB1" w:rsidRDefault="005F2CB1" w:rsidP="005F2CB1">
      <w:pPr>
        <w:widowControl/>
        <w:rPr>
          <w:rFonts w:hint="eastAsia"/>
        </w:rPr>
      </w:pPr>
    </w:p>
    <w:p w14:paraId="50052284" w14:textId="77777777" w:rsidR="005F2CB1" w:rsidRDefault="005F2CB1" w:rsidP="005F2CB1">
      <w:pPr>
        <w:widowControl/>
        <w:rPr>
          <w:rFonts w:hint="eastAsia"/>
        </w:rPr>
      </w:pPr>
      <w:r>
        <w:rPr>
          <w:rFonts w:hint="eastAsia"/>
        </w:rPr>
        <w:tab/>
        <w:t>2，2018年7月，广东人权律师王全平指控国安部门对其采用声波攻击手段，导致他及母亲听觉异常；夏季未见蚊虫，应为声波驱赶；邻居正在装修，可能声控设备即隐其中。</w:t>
      </w:r>
    </w:p>
    <w:p w14:paraId="700A041B" w14:textId="77777777" w:rsidR="005F2CB1" w:rsidRDefault="005F2CB1" w:rsidP="005F2CB1">
      <w:pPr>
        <w:widowControl/>
        <w:rPr>
          <w:rFonts w:hint="eastAsia"/>
        </w:rPr>
      </w:pPr>
    </w:p>
    <w:p w14:paraId="4B4C7E10" w14:textId="77777777" w:rsidR="005F2CB1" w:rsidRDefault="005F2CB1" w:rsidP="005F2CB1">
      <w:pPr>
        <w:widowControl/>
        <w:rPr>
          <w:rFonts w:hint="eastAsia"/>
        </w:rPr>
      </w:pPr>
      <w:r>
        <w:rPr>
          <w:rFonts w:hint="eastAsia"/>
        </w:rPr>
        <w:tab/>
        <w:t>3，一个“解控交流群”中ID“保持沉默”说：“我本来是一个不懂政治，也不关心政治的人，也无所谓谁掌握大权，只要我有一口饭吃，有地方住，两耳不闻窗外事，过好我退休生活就好，可是树欲静而风不止，逼上梁山。”“他们到广场舞那边离间，所以原来跳舞的人，不和我说话了，只是表面的微笑，神通广大了难以想象。”同一个群里ID“上帝的承诺”说：“如今我在（深圳）公明玉律52栋日租租房，这条杀人狗也在这里对我无休无止的追杀。用脑控仪和电磁枪加了十多个凸透镜对我击打杀人功能，有针刺双眼，针刺后脑，心脏。”</w:t>
      </w:r>
    </w:p>
    <w:p w14:paraId="508D0833" w14:textId="77777777" w:rsidR="005F2CB1" w:rsidRDefault="005F2CB1" w:rsidP="005F2CB1">
      <w:pPr>
        <w:widowControl/>
        <w:rPr>
          <w:rFonts w:hint="eastAsia"/>
        </w:rPr>
      </w:pPr>
    </w:p>
    <w:p w14:paraId="4D8064F1" w14:textId="77777777" w:rsidR="005F2CB1" w:rsidRDefault="005F2CB1" w:rsidP="005F2CB1">
      <w:pPr>
        <w:widowControl/>
        <w:rPr>
          <w:rFonts w:hint="eastAsia"/>
        </w:rPr>
      </w:pPr>
      <w:r>
        <w:rPr>
          <w:rFonts w:hint="eastAsia"/>
        </w:rPr>
        <w:tab/>
        <w:t>4，一推特用户回复“@freedom614000”：“新浪微博里的脑控受害者经常说到中共匪特务组织出动‘飞机’制造噪音！我都觉得言重了不可能！怎么可能花这么大代价来搞？因为我被迫害十几年没有碰到过也许之前它们不敢对我用，最近有三次我居然也碰到了！这帮狗操杂种特务在泰国居然敢这么做！这三次都是我在户外搭帐篷碰到的，装神弄鬼用无人机绑着音响对你空中噪音骚扰！你可能觉得不可思议吧！我一般没有实锤证据我不会说这些不切实际的东西，最后两个视频特别是最后一个视频被我拍到了无人机！第一个视频你在电脑上放大声音就能够听见貌似直升机那种低频的旋转声音在你的头顶上空盘旋几个小时！“</w:t>
      </w:r>
    </w:p>
    <w:p w14:paraId="51AD5847" w14:textId="77777777" w:rsidR="005F2CB1" w:rsidRDefault="005F2CB1" w:rsidP="005F2CB1">
      <w:pPr>
        <w:widowControl/>
        <w:rPr>
          <w:rFonts w:hint="eastAsia"/>
        </w:rPr>
      </w:pPr>
    </w:p>
    <w:p w14:paraId="022076C3" w14:textId="77777777" w:rsidR="005F2CB1" w:rsidRDefault="005F2CB1" w:rsidP="005F2CB1">
      <w:pPr>
        <w:widowControl/>
        <w:rPr>
          <w:rFonts w:hint="eastAsia"/>
        </w:rPr>
      </w:pPr>
      <w:r>
        <w:rPr>
          <w:rFonts w:hint="eastAsia"/>
        </w:rPr>
        <w:tab/>
        <w:t>5，一推特用户回复”@fangshimin“：”现代偷窥、偷窃科技: #读心 #读脑 #思想审查 ...聚众偷窥骚扰屠杀,数人杀手团队每天24小时值班,不间断围猎受害者每一个念头和生活细节,用隐私、习惯性词汇等来洗脑进行条件反射应答训练,出门参与者更多,剥夺睡眠,蚕食大脑,对受害者心思进行起哄、羞辱、恐吓、威胁...受摆布自杀等非正常死亡,外人不知。“</w:t>
      </w:r>
    </w:p>
    <w:p w14:paraId="3278B796" w14:textId="77777777" w:rsidR="005F2CB1" w:rsidRDefault="005F2CB1" w:rsidP="005F2CB1">
      <w:pPr>
        <w:widowControl/>
        <w:rPr>
          <w:rFonts w:hint="eastAsia"/>
        </w:rPr>
      </w:pPr>
    </w:p>
    <w:p w14:paraId="5C27B76E" w14:textId="77777777" w:rsidR="005F2CB1" w:rsidRDefault="005F2CB1" w:rsidP="005F2CB1">
      <w:pPr>
        <w:widowControl/>
        <w:rPr>
          <w:rFonts w:hint="eastAsia"/>
        </w:rPr>
      </w:pPr>
      <w:r>
        <w:rPr>
          <w:rFonts w:hint="eastAsia"/>
        </w:rPr>
        <w:tab/>
        <w:t>6，网络截图：“下药都和脑控有关的！判断自己有没有脑控不难。如果有无故失眠实质上是被剥夺睡眠或者突然之间很想睡觉还有安静的时候耳边有轻微电流声。严重短暂失忆，身体部位有针刺感刺痒刺痒的那种。它们可以随时知道你的思想动向。听起来不可思议这项黑科技六十年代就有了只不过没有现在完善，不要以为离你很远！”</w:t>
      </w:r>
    </w:p>
    <w:p w14:paraId="7AB4E1CE" w14:textId="77777777" w:rsidR="005F2CB1" w:rsidRDefault="005F2CB1" w:rsidP="005F2CB1">
      <w:pPr>
        <w:widowControl/>
        <w:rPr>
          <w:rFonts w:hint="eastAsia"/>
        </w:rPr>
      </w:pPr>
    </w:p>
    <w:p w14:paraId="08479CCB" w14:textId="77777777" w:rsidR="005F2CB1" w:rsidRDefault="005F2CB1" w:rsidP="005F2CB1">
      <w:pPr>
        <w:widowControl/>
        <w:rPr>
          <w:rFonts w:hint="eastAsia"/>
        </w:rPr>
      </w:pPr>
      <w:r>
        <w:rPr>
          <w:rFonts w:hint="eastAsia"/>
        </w:rPr>
        <w:tab/>
        <w:t>7，某年8月3日，“思念的阳光2017”发微博说：“其实我家整个被电磁辐射笼罩，每天都有直升机从楼顶飞过，有时一个有时两个，那个飞机的轰鸣声非常大，就像是从我头顶飞过一样，昨天去买菜，脑控分子控我丢了3块钱的菜，回来记帐怎么都想不起来，那3块钱干嘛了，钱数对不上，等到吃了中饭休息时就突然想起来了，丢了买的杏鲍菇，就是买杏鲍菇那段记忆被劫持了，怎么都想不起来，就好像被剪掉一样，脑控分子觉得该让我想起来了，就把那段记忆恢复，这让我想起我上学时，那个英语单词怎么都背不下来，有时能默写出来就是背不出来，两百个物理的，化学的，语文名词解释都能背下来，就是英语单词背不下来记不住，人为制造偏科，一直都想不通，现在知道了，被脑控分子控制了，我的人生是被设定好的控制的人生，人为把我的人生设定为最低层，普通老百姓靠读书考学改变命运的机会就这样被脑控分子控制，改变，然后再在工作，婚姻等人生重大节点，插手，破坏，让人生坎坷，家庭不幸福，始终是经济拮据，处在人生困顿的状态，这个可恶的魔鬼组织，你们会遭到报应的，不是不报，时候未到，时候一到，一切全包（应为报），我所因脑控而遭受的痛苦和经济损失都会原路返回的！”</w:t>
      </w:r>
    </w:p>
    <w:p w14:paraId="3E56BC16" w14:textId="77777777" w:rsidR="005F2CB1" w:rsidRDefault="005F2CB1" w:rsidP="005F2CB1">
      <w:pPr>
        <w:widowControl/>
        <w:rPr>
          <w:rFonts w:hint="eastAsia"/>
        </w:rPr>
      </w:pPr>
    </w:p>
    <w:p w14:paraId="207A7581" w14:textId="77777777" w:rsidR="005F2CB1" w:rsidRDefault="005F2CB1" w:rsidP="005F2CB1">
      <w:pPr>
        <w:widowControl/>
        <w:rPr>
          <w:rFonts w:hint="eastAsia"/>
        </w:rPr>
      </w:pPr>
      <w:r>
        <w:rPr>
          <w:rFonts w:hint="eastAsia"/>
        </w:rPr>
        <w:tab/>
        <w:t>8，2020年9月26日，“心想事成XAT”发微博：“只要无雨就出现的骚无人机是脑控杂种吗？！挂到五点。既然国家承认侵害存在，并开举报直通，骚无人机离打下剥皮不远了，瞎残死全家。还得认罪受审！”其引用的一段微博文章题为《摆脱脑控的方法及简易破解装置的制作》，小标题“摘要和研究背景”，下面正文部分有遮挡，可见的</w:t>
      </w:r>
      <w:r>
        <w:rPr>
          <w:rFonts w:hint="eastAsia"/>
        </w:rPr>
        <w:lastRenderedPageBreak/>
        <w:t>有：“近年来出现大量脑控受害者，甚至有人因为自裁失去生命。因此我们要引起注意！人的身体的随意运动只有在神经系统对骨骼肌的支？？？？？？？发生，而且必须受大脑皮层的控制。大脑皮层控制躯体运动的部位称为皮层运动区，脑控武器就是利用卫星微波技术发射仿生物电信号到人的大脑，模仿大脑指令。从而诱导人的大脑皮层工作，从而实现对人脑的控制。还能实时检测大脑皮层的生物电信号，并存储相应数据，回传从而知道别人大脑信息，包括想法。在大脑……”</w:t>
      </w:r>
    </w:p>
    <w:p w14:paraId="14FAA3B7" w14:textId="77777777" w:rsidR="005F2CB1" w:rsidRDefault="005F2CB1" w:rsidP="005F2CB1">
      <w:pPr>
        <w:widowControl/>
        <w:rPr>
          <w:rFonts w:hint="eastAsia"/>
        </w:rPr>
      </w:pPr>
    </w:p>
    <w:p w14:paraId="6E6772C1" w14:textId="77777777" w:rsidR="005F2CB1" w:rsidRDefault="005F2CB1" w:rsidP="005F2CB1">
      <w:pPr>
        <w:widowControl/>
        <w:rPr>
          <w:rFonts w:hint="eastAsia"/>
        </w:rPr>
      </w:pPr>
      <w:r>
        <w:rPr>
          <w:rFonts w:hint="eastAsia"/>
        </w:rPr>
        <w:tab/>
        <w:t>9，“音魔SZ”发微博说：“他们这个特务系统里，根据我自身经历来看，至少有10人是长期跟踪受害者的，或许更多，其他的都是当地临时的线人，受害者到哪里，相关信息就已经在当地的线人系统里面广泛发布了，能对一个普普通通的百姓动用如此庞大的人力、财力，真的都让人无语了，除了做人体实验是值得投入的项目，其他的都是白白浪…”又说：“这群人肯定具有多重身份，受害者到哪里，他们都会用伪造的证件冒充各个部门的工作人员，这也只是让民众配合他们的方法。对于当地官方，他们就会直接露出真正的身份，因为他们的身份，全国除中央都没人能管。”</w:t>
      </w:r>
    </w:p>
    <w:p w14:paraId="11AA36B3" w14:textId="77777777" w:rsidR="005F2CB1" w:rsidRDefault="005F2CB1" w:rsidP="005F2CB1">
      <w:pPr>
        <w:widowControl/>
        <w:rPr>
          <w:rFonts w:hint="eastAsia"/>
        </w:rPr>
      </w:pPr>
    </w:p>
    <w:p w14:paraId="4A0129BF" w14:textId="77777777" w:rsidR="005F2CB1" w:rsidRDefault="005F2CB1" w:rsidP="005F2CB1">
      <w:pPr>
        <w:widowControl/>
        <w:rPr>
          <w:rFonts w:hint="eastAsia"/>
        </w:rPr>
      </w:pPr>
      <w:r>
        <w:rPr>
          <w:rFonts w:hint="eastAsia"/>
        </w:rPr>
        <w:tab/>
        <w:t>10，2021年3月24日，“小可8888故事畅”发微博称：“脑控犯罪组织为了彻底网住受害人，最阴险的做法就陷害抹黑受害人，诸如反革命，吸毒犯，娼贩等足以激起民愤的罪名，在（应为‘再’）以权力让医院超市网购等与受害人有联系机构参与加害受害人，使受害人在社会上难以生计。发动受害人身边的邻居，同事，朋友，同学。凡是你接触的人，他们都可能挑拨离间，或给好处收买为脑控服务。他妈的邪恶到家了。”</w:t>
      </w:r>
    </w:p>
    <w:p w14:paraId="29AB717C" w14:textId="77777777" w:rsidR="005F2CB1" w:rsidRDefault="005F2CB1" w:rsidP="005F2CB1">
      <w:pPr>
        <w:widowControl/>
        <w:rPr>
          <w:rFonts w:hint="eastAsia"/>
        </w:rPr>
      </w:pPr>
    </w:p>
    <w:p w14:paraId="312D6782" w14:textId="77777777" w:rsidR="005F2CB1" w:rsidRDefault="005F2CB1" w:rsidP="005F2CB1">
      <w:pPr>
        <w:widowControl/>
        <w:rPr>
          <w:rFonts w:hint="eastAsia"/>
        </w:rPr>
      </w:pPr>
      <w:r>
        <w:rPr>
          <w:rFonts w:hint="eastAsia"/>
        </w:rPr>
        <w:tab/>
        <w:t>11，2021年8月14日，“386旅GL”发微博称：“目标人的遭遇都一样。我刚到昆山时，去几个超市取快递和购物，他们都很热情。如今却态度恶劣，判若两人。在桂林也是如此，医院，银行，超市，快递点，邮政，派出所等等，只要是去过的地方，第一次非常热情，之后再去绝对给你一张冷脸。孤立诽谤目标人，让其社会性死亡。谢流氓之类干的。”</w:t>
      </w:r>
    </w:p>
    <w:p w14:paraId="35E8A850" w14:textId="77777777" w:rsidR="005F2CB1" w:rsidRDefault="005F2CB1" w:rsidP="005F2CB1">
      <w:pPr>
        <w:widowControl/>
        <w:rPr>
          <w:rFonts w:hint="eastAsia"/>
        </w:rPr>
      </w:pPr>
    </w:p>
    <w:p w14:paraId="398DE6D8" w14:textId="77777777" w:rsidR="005F2CB1" w:rsidRDefault="005F2CB1" w:rsidP="005F2CB1">
      <w:pPr>
        <w:widowControl/>
        <w:rPr>
          <w:rFonts w:hint="eastAsia"/>
        </w:rPr>
      </w:pPr>
      <w:r>
        <w:rPr>
          <w:rFonts w:hint="eastAsia"/>
        </w:rPr>
        <w:tab/>
        <w:t>12，2024年3月8日，清晨，长沙市烟草专卖局副局长的老婆因愤恨丈夫出轨，开车冲撞斑马线上的学生，导致2人受伤。事发后被群众质问时，自称被脑控了。</w:t>
      </w:r>
    </w:p>
    <w:p w14:paraId="13DDC7E2" w14:textId="77777777" w:rsidR="005F2CB1" w:rsidRDefault="005F2CB1" w:rsidP="005F2CB1">
      <w:pPr>
        <w:widowControl/>
        <w:rPr>
          <w:rFonts w:hint="eastAsia"/>
        </w:rPr>
      </w:pPr>
    </w:p>
    <w:p w14:paraId="3E49F3A8" w14:textId="77777777" w:rsidR="005F2CB1" w:rsidRDefault="005F2CB1" w:rsidP="005F2CB1">
      <w:pPr>
        <w:widowControl/>
        <w:rPr>
          <w:rFonts w:hint="eastAsia"/>
        </w:rPr>
      </w:pPr>
      <w:r>
        <w:rPr>
          <w:rFonts w:hint="eastAsia"/>
        </w:rPr>
        <w:tab/>
        <w:t>13，4月下旬，一人到上海某派出所办理户口时，记录下了一个复旦大学女生来报案，自称被同学通过脑电波窃取隐私，无论是课堂上思考的问题，还是宿舍独处时的心事，甚至晚上梦中的细节，同班的一个男同学似乎都准确知晓；他还经常以一种微妙的方式暗示他了解她的内心世界。民警回复称没有证据的假设不成立，不能立案。</w:t>
      </w:r>
    </w:p>
    <w:p w14:paraId="3615439B" w14:textId="77777777" w:rsidR="005F2CB1" w:rsidRDefault="005F2CB1" w:rsidP="005F2CB1">
      <w:pPr>
        <w:widowControl/>
        <w:rPr>
          <w:rFonts w:hint="eastAsia"/>
        </w:rPr>
      </w:pPr>
    </w:p>
    <w:p w14:paraId="68CF6766" w14:textId="77777777" w:rsidR="005F2CB1" w:rsidRDefault="005F2CB1" w:rsidP="005F2CB1">
      <w:pPr>
        <w:widowControl/>
        <w:rPr>
          <w:rFonts w:hint="eastAsia"/>
        </w:rPr>
      </w:pPr>
      <w:r>
        <w:rPr>
          <w:rFonts w:hint="eastAsia"/>
        </w:rPr>
        <w:tab/>
        <w:t>14，7月下旬，湖南娄底市新化县22岁青年方艺融在天桥悬挂四通桥标语横幅。随后其发视频自述曾参加过白纸运动，2023年夏天在telegram上发表支持民主的言论而被国家安全局盯上，被脑控迫害。</w:t>
      </w:r>
    </w:p>
    <w:p w14:paraId="77BEA8F1" w14:textId="77777777" w:rsidR="005F2CB1" w:rsidRDefault="005F2CB1" w:rsidP="005F2CB1">
      <w:pPr>
        <w:widowControl/>
        <w:rPr>
          <w:rFonts w:hint="eastAsia"/>
        </w:rPr>
      </w:pPr>
    </w:p>
    <w:p w14:paraId="68640D2D" w14:textId="77777777" w:rsidR="005F2CB1" w:rsidRDefault="005F2CB1" w:rsidP="005F2CB1">
      <w:pPr>
        <w:widowControl/>
        <w:rPr>
          <w:rFonts w:hint="eastAsia"/>
        </w:rPr>
      </w:pPr>
      <w:r>
        <w:rPr>
          <w:rFonts w:hint="eastAsia"/>
        </w:rPr>
        <w:lastRenderedPageBreak/>
        <w:tab/>
        <w:t>15，2025年5月下旬，辽宁大连刘女士告诉媒体，自从去年10月搬家入住后，楼下60多岁的女邻居反复上门找事，说我们是脑控组织，想要入侵她的大脑，并说自己家吵了她13年了，但自己是外地人，去年刚搬进来的，为方便孩子上学买了这套房子，平时只有孩子和老人住。其多次向物业反映并报警，直到媒体曝光，该邻居才被送精神病院进行鉴定。</w:t>
      </w:r>
    </w:p>
    <w:p w14:paraId="615A5947" w14:textId="77777777" w:rsidR="005F2CB1" w:rsidRDefault="005F2CB1" w:rsidP="005F2CB1">
      <w:pPr>
        <w:widowControl/>
        <w:rPr>
          <w:rFonts w:hint="eastAsia"/>
        </w:rPr>
      </w:pPr>
    </w:p>
    <w:p w14:paraId="621FE224" w14:textId="77777777" w:rsidR="005F2CB1" w:rsidRDefault="005F2CB1" w:rsidP="005F2CB1">
      <w:pPr>
        <w:widowControl/>
        <w:rPr>
          <w:rFonts w:hint="eastAsia"/>
        </w:rPr>
      </w:pPr>
      <w:r>
        <w:rPr>
          <w:rFonts w:hint="eastAsia"/>
        </w:rPr>
        <w:tab/>
        <w:t>16，6月上旬，安徽异议人士吕千荣突然出现中风症状，他委托房东帮忙买药并拨打120救护车入院急救，目前其可以短暂站立，但是头晕的厉害。吕千荣自述没有高血压心脏病史，他怀疑自己被中共有关部门用电磁波脑控武器攻击所导致。</w:t>
      </w:r>
    </w:p>
    <w:p w14:paraId="7C3367C0" w14:textId="77777777" w:rsidR="005F2CB1" w:rsidRDefault="005F2CB1" w:rsidP="005F2CB1">
      <w:pPr>
        <w:widowControl/>
        <w:rPr>
          <w:rFonts w:hint="eastAsia"/>
        </w:rPr>
      </w:pPr>
    </w:p>
    <w:p w14:paraId="5B20276F" w14:textId="77777777" w:rsidR="005F2CB1" w:rsidRDefault="005F2CB1" w:rsidP="005F2CB1">
      <w:pPr>
        <w:widowControl/>
        <w:rPr>
          <w:rFonts w:hint="eastAsia"/>
        </w:rPr>
      </w:pPr>
      <w:r>
        <w:rPr>
          <w:rFonts w:hint="eastAsia"/>
        </w:rPr>
        <w:tab/>
        <w:t>17，11月13日18:52，发布地址为贵州的微博用户“一度君华”（网络小说作家）发贴称：“中华道门，全真，请救救我！！！！有人以北京市西便门外白云观监院李信军道长的名义，以高频电磁波对我进行骚扰。并号称是全真的一门功法，名叫正心！！他用很长一段时间对我进行脑部、心脏的干扰、威胁！！我不相信，反抗，离开家去酒店居住，但毫无作用。此人不说目的，不为钱财！！但！！他逼我写下遗书，发给一个名叫梁兴扬的道长。我不认识他们！！但是，我被迫发出！！如今，他又想驱使我做别的事，一天只允许我睡一个小时。此人不露面，只说他是北京市西便门外白云观监院李信军！！！我向北京白云观公众号发去求救信息，但无回复。我怕报警没有证据！！！被当成精神病人，只能公开@北京白云观微博 ? ?@中国道教协会-TAC @北京道教协会 ? ?是否能救我，为我查出凶手！！！并看看是否别有隐情。无奈公开，请，中华道门救我！！！”</w:t>
      </w:r>
    </w:p>
    <w:p w14:paraId="7B95C2BC" w14:textId="77777777" w:rsidR="005F2CB1" w:rsidRDefault="005F2CB1" w:rsidP="005F2CB1">
      <w:pPr>
        <w:widowControl/>
        <w:rPr>
          <w:rFonts w:hint="eastAsia"/>
        </w:rPr>
      </w:pPr>
    </w:p>
    <w:p w14:paraId="3B5C9857" w14:textId="77777777" w:rsidR="005F2CB1" w:rsidRDefault="005F2CB1" w:rsidP="005F2CB1">
      <w:pPr>
        <w:widowControl/>
        <w:rPr>
          <w:rFonts w:hint="eastAsia"/>
        </w:rPr>
      </w:pPr>
    </w:p>
    <w:p w14:paraId="6A4D06C3" w14:textId="77777777" w:rsidR="005F2CB1" w:rsidRDefault="005F2CB1" w:rsidP="005F2CB1">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二，分析 </w:t>
      </w:r>
    </w:p>
    <w:p w14:paraId="280959C8" w14:textId="77777777" w:rsidR="005F2CB1" w:rsidRDefault="005F2CB1" w:rsidP="005F2CB1">
      <w:pPr>
        <w:widowControl/>
        <w:rPr>
          <w:rFonts w:hint="eastAsia"/>
        </w:rPr>
      </w:pPr>
    </w:p>
    <w:p w14:paraId="09C61990" w14:textId="77777777" w:rsidR="005F2CB1" w:rsidRDefault="005F2CB1" w:rsidP="005F2CB1">
      <w:pPr>
        <w:widowControl/>
        <w:rPr>
          <w:rFonts w:hint="eastAsia"/>
        </w:rPr>
      </w:pPr>
      <w:r>
        <w:rPr>
          <w:rFonts w:hint="eastAsia"/>
        </w:rPr>
        <w:t xml:space="preserve">　　上述例1称“脑控武器除了可以实现思维传递，甚至可以利用脑电波共振原理实现对被控制者行为的直接无线操控和攻击”，例3称“用脑控仪和电磁枪加了十多个凸透镜对我击打杀人功能，有针刺双眼，针刺后脑，心脏”，例8称“脑控武器就是利用卫星微波技术发射仿生物电信号到人的大脑，模仿大脑指令，从而诱导人的大脑皮层工作，实现对人脑的控制；还能实时检测大脑皮层的生物电信号，并存储相应数据，回传从而知道别人大脑信息，包括想法”。中共有没有可能真的掌握了这么高精尖的科学技术呢？考虑到以下一些事实：</w:t>
      </w:r>
    </w:p>
    <w:p w14:paraId="0FCF5CDE" w14:textId="77777777" w:rsidR="005F2CB1" w:rsidRDefault="005F2CB1" w:rsidP="005F2CB1">
      <w:pPr>
        <w:widowControl/>
        <w:rPr>
          <w:rFonts w:hint="eastAsia"/>
        </w:rPr>
      </w:pPr>
    </w:p>
    <w:p w14:paraId="212A62ED" w14:textId="77777777" w:rsidR="005F2CB1" w:rsidRDefault="005F2CB1" w:rsidP="005F2CB1">
      <w:pPr>
        <w:widowControl/>
        <w:rPr>
          <w:rFonts w:hint="eastAsia"/>
        </w:rPr>
      </w:pPr>
      <w:r>
        <w:rPr>
          <w:rFonts w:hint="eastAsia"/>
        </w:rPr>
        <w:tab/>
        <w:t>◆现在我们已经知道，中共在文革时制造“两弹一星”的成就，完全是来自之前苏联传授的技术，并不存在什么自力更生、闭门造车研发出来的高科技；类似的是，现在朝鲜也不承认其核技术甚至部分核弹头都是中共私下授受的。</w:t>
      </w:r>
    </w:p>
    <w:p w14:paraId="7221F35D" w14:textId="77777777" w:rsidR="005F2CB1" w:rsidRDefault="005F2CB1" w:rsidP="005F2CB1">
      <w:pPr>
        <w:widowControl/>
        <w:rPr>
          <w:rFonts w:hint="eastAsia"/>
        </w:rPr>
      </w:pPr>
    </w:p>
    <w:p w14:paraId="1B822BC0" w14:textId="77777777" w:rsidR="005F2CB1" w:rsidRDefault="005F2CB1" w:rsidP="005F2CB1">
      <w:pPr>
        <w:widowControl/>
        <w:rPr>
          <w:rFonts w:hint="eastAsia"/>
        </w:rPr>
      </w:pPr>
      <w:r>
        <w:rPr>
          <w:rFonts w:hint="eastAsia"/>
        </w:rPr>
        <w:tab/>
        <w:t>◆改革开放后，中共的尖端科技，绝大多数是引进或剽窃自欧美日等发达国家，或以市场强迫外国企业转让技术，而美其名曰“弯道超车”。例如，2015年11月2日，</w:t>
      </w:r>
      <w:r>
        <w:rPr>
          <w:rFonts w:hint="eastAsia"/>
        </w:rPr>
        <w:lastRenderedPageBreak/>
        <w:t>中共宣称首架国产大客机C919下线，实际上，发动机、电气、液压、燃油、消防、空气系统以至油箱、轮胎、刹车等都是从欧美进口，国产的仅有机身。</w:t>
      </w:r>
    </w:p>
    <w:p w14:paraId="6BD52D0E" w14:textId="77777777" w:rsidR="005F2CB1" w:rsidRDefault="005F2CB1" w:rsidP="005F2CB1">
      <w:pPr>
        <w:widowControl/>
        <w:rPr>
          <w:rFonts w:hint="eastAsia"/>
        </w:rPr>
      </w:pPr>
    </w:p>
    <w:p w14:paraId="6C2E56CA" w14:textId="77777777" w:rsidR="005F2CB1" w:rsidRDefault="005F2CB1" w:rsidP="005F2CB1">
      <w:pPr>
        <w:widowControl/>
        <w:rPr>
          <w:rFonts w:hint="eastAsia"/>
        </w:rPr>
      </w:pPr>
      <w:r>
        <w:rPr>
          <w:rFonts w:hint="eastAsia"/>
        </w:rPr>
        <w:tab/>
        <w:t>◆2020年至2022年的新冠疫情中，国产灭活疫苗效果远不及国外的mRNA疫苗，奉为抗疫神药的连花清瘟等中药也完全不能比辉瑞针对新冠病毒的特效药Paxlovid，国货的唯一作用就是耗尽了医保资金，最后迫使中共当局在一个月不到的时间内用至少几百万条人命的代价达成群体免疫。</w:t>
      </w:r>
    </w:p>
    <w:p w14:paraId="48C46204" w14:textId="77777777" w:rsidR="005F2CB1" w:rsidRDefault="005F2CB1" w:rsidP="005F2CB1">
      <w:pPr>
        <w:widowControl/>
        <w:rPr>
          <w:rFonts w:hint="eastAsia"/>
        </w:rPr>
      </w:pPr>
    </w:p>
    <w:p w14:paraId="30F11D2E" w14:textId="77777777" w:rsidR="005F2CB1" w:rsidRDefault="005F2CB1" w:rsidP="005F2CB1">
      <w:pPr>
        <w:widowControl/>
        <w:rPr>
          <w:rFonts w:hint="eastAsia"/>
        </w:rPr>
      </w:pPr>
      <w:r>
        <w:rPr>
          <w:rFonts w:hint="eastAsia"/>
        </w:rPr>
        <w:t xml:space="preserve">　　中共突然掌握了领先全球的心理战武器，显得很可疑。上述引例的作者都是被中共长期打压的访民，本身就处于紧张、焦虑的应激状态，而且有疑神疑鬼的受迫害倾向，很容易杯弓蛇影，出现幻听幻视，如例6，以及，2018年7月4日向习近平像泼墨而被多次送进精神病院的湖南女青年董瑶琼也称遭到“脑控迫害”，被中共关押数年、施用不明药物的维权律师常玮平在2020年出现被迫害妄想症。</w:t>
      </w:r>
    </w:p>
    <w:p w14:paraId="2CF92C81" w14:textId="77777777" w:rsidR="005F2CB1" w:rsidRDefault="005F2CB1" w:rsidP="005F2CB1">
      <w:pPr>
        <w:widowControl/>
        <w:rPr>
          <w:rFonts w:hint="eastAsia"/>
        </w:rPr>
      </w:pPr>
    </w:p>
    <w:p w14:paraId="6E2D0C94" w14:textId="77777777" w:rsidR="005F2CB1" w:rsidRDefault="005F2CB1" w:rsidP="005F2CB1">
      <w:pPr>
        <w:widowControl/>
        <w:rPr>
          <w:rFonts w:hint="eastAsia"/>
        </w:rPr>
      </w:pPr>
      <w:r>
        <w:rPr>
          <w:rFonts w:hint="eastAsia"/>
        </w:rPr>
        <w:t xml:space="preserve">　　例2的声波攻击、例16的电磁波武器据信是存在的。2016年美国驻古巴、2018年驻华外交人员甚至平民曾遭到超声波、次声波攻击，导致恶心、记忆力降低、头痛、失眠、耳鸣等神经症状，甚至脑损伤。然而这并非什么玄幻的脑控武器。</w:t>
      </w:r>
    </w:p>
    <w:p w14:paraId="5148810D" w14:textId="77777777" w:rsidR="005F2CB1" w:rsidRDefault="005F2CB1" w:rsidP="005F2CB1">
      <w:pPr>
        <w:widowControl/>
        <w:rPr>
          <w:rFonts w:hint="eastAsia"/>
        </w:rPr>
      </w:pPr>
    </w:p>
    <w:p w14:paraId="658BB027" w14:textId="77777777" w:rsidR="005F2CB1" w:rsidRDefault="005F2CB1" w:rsidP="005F2CB1">
      <w:pPr>
        <w:widowControl/>
        <w:rPr>
          <w:rFonts w:hint="eastAsia"/>
        </w:rPr>
      </w:pPr>
      <w:r>
        <w:rPr>
          <w:rFonts w:hint="eastAsia"/>
        </w:rPr>
        <w:t xml:space="preserve">　　例3、例9、例10、例11都是公安国保利用遍布城乡的网格员所为，是其日常工作手段，与脑控并无关系。</w:t>
      </w:r>
    </w:p>
    <w:p w14:paraId="3AF1BF9B" w14:textId="77777777" w:rsidR="005F2CB1" w:rsidRDefault="005F2CB1" w:rsidP="005F2CB1">
      <w:pPr>
        <w:widowControl/>
        <w:rPr>
          <w:rFonts w:hint="eastAsia"/>
        </w:rPr>
      </w:pPr>
    </w:p>
    <w:p w14:paraId="67506550" w14:textId="77777777" w:rsidR="005F2CB1" w:rsidRDefault="005F2CB1" w:rsidP="005F2CB1">
      <w:pPr>
        <w:widowControl/>
        <w:rPr>
          <w:rFonts w:hint="eastAsia"/>
        </w:rPr>
      </w:pPr>
      <w:r>
        <w:rPr>
          <w:rFonts w:hint="eastAsia"/>
        </w:rPr>
        <w:t xml:space="preserve">　　例4称中共特务追杀到泰国，用无人机制造噪音干扰几个小时；例7称“其实我家整个被电磁辐射笼罩，每天都有直升机从楼顶飞过，有时一个有时两个，那个飞机的轰鸣声非常大，就像是从我头顶飞过一样”、“记忆劫持”；过于夸诞。</w:t>
      </w:r>
    </w:p>
    <w:p w14:paraId="124B9D42" w14:textId="77777777" w:rsidR="005F2CB1" w:rsidRDefault="005F2CB1" w:rsidP="005F2CB1">
      <w:pPr>
        <w:widowControl/>
        <w:rPr>
          <w:rFonts w:hint="eastAsia"/>
        </w:rPr>
      </w:pPr>
    </w:p>
    <w:p w14:paraId="79DCB5BB" w14:textId="77777777" w:rsidR="005F2CB1" w:rsidRDefault="005F2CB1" w:rsidP="005F2CB1">
      <w:pPr>
        <w:widowControl/>
        <w:rPr>
          <w:rFonts w:hint="eastAsia"/>
        </w:rPr>
      </w:pPr>
      <w:r>
        <w:rPr>
          <w:rFonts w:hint="eastAsia"/>
        </w:rPr>
        <w:t xml:space="preserve">　　例5所称国保对被迫害者的精细心理分析是完全可能的，作者本人的遭遇即是如此，详见《公安国保维稳概论》。</w:t>
      </w:r>
    </w:p>
    <w:p w14:paraId="2334AF16" w14:textId="77777777" w:rsidR="005F2CB1" w:rsidRDefault="005F2CB1" w:rsidP="005F2CB1">
      <w:pPr>
        <w:widowControl/>
        <w:rPr>
          <w:rFonts w:hint="eastAsia"/>
        </w:rPr>
      </w:pPr>
    </w:p>
    <w:p w14:paraId="372DA50D" w14:textId="77777777" w:rsidR="005F2CB1" w:rsidRDefault="005F2CB1" w:rsidP="005F2CB1">
      <w:pPr>
        <w:widowControl/>
        <w:rPr>
          <w:rFonts w:hint="eastAsia"/>
        </w:rPr>
      </w:pPr>
      <w:r>
        <w:rPr>
          <w:rFonts w:hint="eastAsia"/>
        </w:rPr>
        <w:t xml:space="preserve">　　例7称“在工作，婚姻等人生重大节点，插手，破坏，让人生坎坷，家庭不幸福，始终是经济拮据，处在人生困顿的状态”是有可能的，本人遭遇如此。我在1997年高考前，才知道志愿被班主任篡改，详见《一个变态分子的独白》。</w:t>
      </w:r>
    </w:p>
    <w:p w14:paraId="6D21B731" w14:textId="77777777" w:rsidR="005F2CB1" w:rsidRDefault="005F2CB1" w:rsidP="005F2CB1">
      <w:pPr>
        <w:widowControl/>
        <w:rPr>
          <w:rFonts w:hint="eastAsia"/>
        </w:rPr>
      </w:pPr>
    </w:p>
    <w:p w14:paraId="417DB9FA" w14:textId="77777777" w:rsidR="005F2CB1" w:rsidRDefault="005F2CB1" w:rsidP="005F2CB1">
      <w:pPr>
        <w:widowControl/>
        <w:rPr>
          <w:rFonts w:hint="eastAsia"/>
        </w:rPr>
      </w:pPr>
      <w:r>
        <w:rPr>
          <w:rFonts w:hint="eastAsia"/>
        </w:rPr>
        <w:t xml:space="preserve">　　例12自称被脑控，类似故意杀人后装精神病试图逃避刑责。</w:t>
      </w:r>
    </w:p>
    <w:p w14:paraId="0F548A4F" w14:textId="77777777" w:rsidR="005F2CB1" w:rsidRDefault="005F2CB1" w:rsidP="005F2CB1">
      <w:pPr>
        <w:widowControl/>
        <w:rPr>
          <w:rFonts w:hint="eastAsia"/>
        </w:rPr>
      </w:pPr>
    </w:p>
    <w:p w14:paraId="394AAE0D" w14:textId="77777777" w:rsidR="005F2CB1" w:rsidRDefault="005F2CB1" w:rsidP="005F2CB1">
      <w:pPr>
        <w:widowControl/>
        <w:rPr>
          <w:rFonts w:hint="eastAsia"/>
        </w:rPr>
      </w:pPr>
      <w:r>
        <w:rPr>
          <w:rFonts w:hint="eastAsia"/>
        </w:rPr>
        <w:t xml:space="preserve">　　例13似乎是一个不善处理人际关系的女大学生产生的被迫害妄想。但考虑到中共在高校遍布“信息员”充当耳目，其中某个品行恶劣的线民利用信息优势而故意霸凌、戏弄同学，亦非不可能。本人同样遭遇过，2000年，我在南京大学浦口校区复读大二下半学期，初夏的一天清晨，经过食堂旁的公告栏时，看到常看的角落贴着一张简短的评论，正好批判羞辱了我前一天所想，顿时怒发冲冠；虽然现在已经忘了说的是什么</w:t>
      </w:r>
      <w:r>
        <w:rPr>
          <w:rFonts w:hint="eastAsia"/>
        </w:rPr>
        <w:lastRenderedPageBreak/>
        <w:t>事，但那种被人揭露底里的愤怒至今宛然在目，恰如《牛津词典》2025年的年度词汇“愤怒诱饵”；更多可参见《一个变态分子的独白》之大学部分。</w:t>
      </w:r>
    </w:p>
    <w:p w14:paraId="0103E8CA" w14:textId="77777777" w:rsidR="005F2CB1" w:rsidRDefault="005F2CB1" w:rsidP="005F2CB1">
      <w:pPr>
        <w:widowControl/>
        <w:rPr>
          <w:rFonts w:hint="eastAsia"/>
        </w:rPr>
      </w:pPr>
    </w:p>
    <w:p w14:paraId="0E064C7A" w14:textId="77777777" w:rsidR="005F2CB1" w:rsidRDefault="005F2CB1" w:rsidP="005F2CB1">
      <w:pPr>
        <w:widowControl/>
        <w:rPr>
          <w:rFonts w:hint="eastAsia"/>
        </w:rPr>
      </w:pPr>
      <w:r>
        <w:rPr>
          <w:rFonts w:hint="eastAsia"/>
        </w:rPr>
        <w:t xml:space="preserve">　　例14信息过少，待定。例17下的评论中数人怀疑其精神分裂前期，另有疑似其弟的回复称应该是遇到杀猪盘了。</w:t>
      </w:r>
    </w:p>
    <w:p w14:paraId="22B0958D" w14:textId="77777777" w:rsidR="005F2CB1" w:rsidRDefault="005F2CB1" w:rsidP="005F2CB1">
      <w:pPr>
        <w:widowControl/>
        <w:rPr>
          <w:rFonts w:hint="eastAsia"/>
        </w:rPr>
      </w:pPr>
    </w:p>
    <w:p w14:paraId="6B660E29" w14:textId="77777777" w:rsidR="005F2CB1" w:rsidRDefault="005F2CB1" w:rsidP="005F2CB1">
      <w:pPr>
        <w:widowControl/>
        <w:rPr>
          <w:rFonts w:hint="eastAsia"/>
        </w:rPr>
      </w:pPr>
    </w:p>
    <w:p w14:paraId="453A2B79" w14:textId="77777777" w:rsidR="005F2CB1" w:rsidRDefault="005F2CB1" w:rsidP="005F2CB1">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三，作者见闻 </w:t>
      </w:r>
    </w:p>
    <w:p w14:paraId="63A2AAD4" w14:textId="77777777" w:rsidR="005F2CB1" w:rsidRDefault="005F2CB1" w:rsidP="005F2CB1">
      <w:pPr>
        <w:widowControl/>
        <w:rPr>
          <w:rFonts w:hint="eastAsia"/>
        </w:rPr>
      </w:pPr>
    </w:p>
    <w:p w14:paraId="72807A1A" w14:textId="77777777" w:rsidR="005F2CB1" w:rsidRDefault="005F2CB1" w:rsidP="005F2CB1">
      <w:pPr>
        <w:widowControl/>
        <w:rPr>
          <w:rFonts w:hint="eastAsia"/>
        </w:rPr>
      </w:pPr>
      <w:r>
        <w:rPr>
          <w:rFonts w:hint="eastAsia"/>
        </w:rPr>
        <w:t xml:space="preserve">　　我的名字叫王伟，南京江宁人，生于1979年10月。我从10岁左右起，被南京市公安局国保监控、迫害（详见《大姨娘的故事》）；在之后的30多年里，我见过一些国保，包括南京市公安局国保支队专门迫害我、在2021年6月8日上门威胁我的4个国保（详见《国保的故事》），南京各地区如铜井镇国保头目、铜井镇南山湖社区国保头目等，后者参见《苏金发的故事》；我现在所住南京岱山齐修南苑4幢2单元内的国保，至少4、5个；还有几百上千只露过一两次面的国保，包括在江苏省人民医院、长征医院、明基医院、南医大二附院、梅山二院、市红十字医院等医院血透室监督迫害的国保。</w:t>
      </w:r>
    </w:p>
    <w:p w14:paraId="45D937A6" w14:textId="77777777" w:rsidR="005F2CB1" w:rsidRDefault="005F2CB1" w:rsidP="005F2CB1">
      <w:pPr>
        <w:widowControl/>
        <w:rPr>
          <w:rFonts w:hint="eastAsia"/>
        </w:rPr>
      </w:pPr>
    </w:p>
    <w:p w14:paraId="3938AD0D" w14:textId="77777777" w:rsidR="005F2CB1" w:rsidRDefault="005F2CB1" w:rsidP="005F2CB1">
      <w:pPr>
        <w:widowControl/>
        <w:rPr>
          <w:rFonts w:hint="eastAsia"/>
        </w:rPr>
      </w:pPr>
      <w:r>
        <w:rPr>
          <w:rFonts w:hint="eastAsia"/>
        </w:rPr>
        <w:t xml:space="preserve">　　中共统治集团缺乏执政的合法性，只能以暴力加谎言维持统治，其粗鄙残暴不啻一群盗匪、黑社会，一如古人所说“沐猴而冠，盗匪治国”。其所用于对内镇压民众的国保大多是军警，尤其是转业武警，智识低下，道德败坏，但凡对自己有一点道德要求的人都不会当国保。基本上，国保是一群顽钝无耻的愚氓，披着人皮的恶犬，如明末东厂、西厂之流；这样一群东西统治着中国社会，自然会造成道德败坏、卑污恶浊以至人种退化。国保迫害、维稳的伎俩可参见《公安国保维稳概论》。</w:t>
      </w:r>
    </w:p>
    <w:p w14:paraId="4E53AC14" w14:textId="77777777" w:rsidR="005F2CB1" w:rsidRDefault="005F2CB1" w:rsidP="005F2CB1">
      <w:pPr>
        <w:widowControl/>
        <w:rPr>
          <w:rFonts w:hint="eastAsia"/>
        </w:rPr>
      </w:pPr>
    </w:p>
    <w:p w14:paraId="7AFD6BBB" w14:textId="77777777" w:rsidR="005F2CB1" w:rsidRDefault="005F2CB1" w:rsidP="005F2CB1">
      <w:pPr>
        <w:widowControl/>
        <w:rPr>
          <w:rFonts w:hint="eastAsia"/>
        </w:rPr>
      </w:pPr>
      <w:r>
        <w:rPr>
          <w:rFonts w:hint="eastAsia"/>
        </w:rPr>
        <w:t xml:space="preserve">　　南京公安国保长期监控、干扰我的电脑、手机、iPad等电子设备（详见《公安国保非法侵入电子设备》），用各种手段干扰睡眠（参见《剥夺睡眠》），还经常乘夜入室进行各种破坏。例如，2010年12月9日的日记，“昨晚看书又发困，昏昏然，抹吸风油精，好不容易才看完。小腿痒。上床听了会广播，关灯刚睡着突然听见房间里响起了翻动东西的声音，而且有轻声的交谈，应该不止一个人，在黑暗之中听得清清楚楚，极为惊怖（共产党终于要对我下手了！），同时发现自己好像被人下了药，动弹不得，有头重脚轻的下坠感。过了好一会才挣扎着醒过来，开灯，没人，依然心惊不已。梦魇。夜里又做了不少梦，”更多可参见《公安国保非法侵犯私宅》。</w:t>
      </w:r>
    </w:p>
    <w:p w14:paraId="671AD76C" w14:textId="77777777" w:rsidR="005F2CB1" w:rsidRDefault="005F2CB1" w:rsidP="005F2CB1">
      <w:pPr>
        <w:widowControl/>
        <w:rPr>
          <w:rFonts w:hint="eastAsia"/>
        </w:rPr>
      </w:pPr>
    </w:p>
    <w:p w14:paraId="0BC7390F" w14:textId="77777777" w:rsidR="005F2CB1" w:rsidRDefault="005F2CB1" w:rsidP="005F2CB1">
      <w:pPr>
        <w:widowControl/>
        <w:rPr>
          <w:rFonts w:hint="eastAsia"/>
        </w:rPr>
      </w:pPr>
      <w:r>
        <w:rPr>
          <w:rFonts w:hint="eastAsia"/>
        </w:rPr>
        <w:t xml:space="preserve">　　公安国保无尽骚扰被迫害人的目的，在于打破其作为一个社会人的边界感、安全感，使其长期处于紧张、恐慌的状态，惊慌失措，自保不暇，而没有精力去为自己伸张正义。</w:t>
      </w:r>
    </w:p>
    <w:p w14:paraId="74E49A5C" w14:textId="77777777" w:rsidR="005F2CB1" w:rsidRDefault="005F2CB1" w:rsidP="005F2CB1">
      <w:pPr>
        <w:widowControl/>
        <w:rPr>
          <w:rFonts w:hint="eastAsia"/>
        </w:rPr>
      </w:pPr>
    </w:p>
    <w:p w14:paraId="0102B82F" w14:textId="77777777" w:rsidR="005F2CB1" w:rsidRDefault="005F2CB1" w:rsidP="005F2CB1">
      <w:pPr>
        <w:widowControl/>
        <w:rPr>
          <w:rFonts w:hint="eastAsia"/>
        </w:rPr>
      </w:pPr>
      <w:r>
        <w:rPr>
          <w:rFonts w:hint="eastAsia"/>
        </w:rPr>
        <w:t xml:space="preserve">　　一开始，我当然感到很惊恐，之后，我把这些非法迫害看成一种不可抵抗的外来力量，从而能够尽可能地保持平静；另一方面，世上没有哪一个国家是靠对全民监控</w:t>
      </w:r>
      <w:r>
        <w:rPr>
          <w:rFonts w:hint="eastAsia"/>
        </w:rPr>
        <w:lastRenderedPageBreak/>
        <w:t>而强盛、为四邻所畏惧的，也没有哪一个人是靠残害自己的子女而扬名立万的。当我看透公安国保上述迫害伎俩之后，不再恐慌、惊怒，其也就失去了大部分的意义。在无可如何的冥漠之中，我甚至认为，迫害的深重能显著提高我咒诅坏人的成功率，也就是说，神格外关注苦大仇深者的诉求（参见《静默教会指南》）。</w:t>
      </w:r>
    </w:p>
    <w:p w14:paraId="606080D2" w14:textId="77777777" w:rsidR="005F2CB1" w:rsidRDefault="005F2CB1" w:rsidP="005F2CB1">
      <w:pPr>
        <w:widowControl/>
        <w:rPr>
          <w:rFonts w:hint="eastAsia"/>
        </w:rPr>
      </w:pPr>
    </w:p>
    <w:p w14:paraId="713AD666" w14:textId="77777777" w:rsidR="005F2CB1" w:rsidRDefault="005F2CB1" w:rsidP="005F2CB1">
      <w:pPr>
        <w:widowControl/>
        <w:rPr>
          <w:rFonts w:hint="eastAsia"/>
        </w:rPr>
      </w:pPr>
      <w:r>
        <w:rPr>
          <w:rFonts w:hint="eastAsia"/>
        </w:rPr>
        <w:t xml:space="preserve">　　《公安国保非法侵入电子设备》）、《公安国保非法侵犯私宅》，都是取材于《血透日记》。我在重看《血透日记》的时候注意到，某些怨愤、断定的措辞与第一节引例中的语气很是相像，也许是境遇相同的缘故吧。</w:t>
      </w:r>
    </w:p>
    <w:p w14:paraId="793FF1C0" w14:textId="77777777" w:rsidR="005F2CB1" w:rsidRDefault="005F2CB1" w:rsidP="005F2CB1">
      <w:pPr>
        <w:widowControl/>
        <w:rPr>
          <w:rFonts w:hint="eastAsia"/>
        </w:rPr>
      </w:pPr>
    </w:p>
    <w:p w14:paraId="252A45C4" w14:textId="77777777" w:rsidR="005F2CB1" w:rsidRDefault="005F2CB1" w:rsidP="005F2CB1">
      <w:pPr>
        <w:widowControl/>
        <w:rPr>
          <w:rFonts w:hint="eastAsia"/>
        </w:rPr>
      </w:pPr>
      <w:r>
        <w:rPr>
          <w:rFonts w:hint="eastAsia"/>
        </w:rPr>
        <w:t>＊＊＊＊＊＊</w:t>
      </w:r>
    </w:p>
    <w:p w14:paraId="61C34326" w14:textId="77777777" w:rsidR="005F2CB1" w:rsidRDefault="005F2CB1" w:rsidP="005F2CB1">
      <w:pPr>
        <w:widowControl/>
        <w:rPr>
          <w:rFonts w:hint="eastAsia"/>
        </w:rPr>
      </w:pPr>
    </w:p>
    <w:p w14:paraId="1AF3E592" w14:textId="77777777" w:rsidR="005F2CB1" w:rsidRDefault="005F2CB1" w:rsidP="005F2CB1">
      <w:pPr>
        <w:widowControl/>
        <w:rPr>
          <w:rFonts w:hint="eastAsia"/>
        </w:rPr>
      </w:pPr>
      <w:r>
        <w:rPr>
          <w:rFonts w:hint="eastAsia"/>
        </w:rPr>
        <w:t xml:space="preserve">　　我在上述第二节质疑了所谓的中共脑控技术，但我在近年确实经历过一些类似的事件，让我怀疑自己被心理监控。例如：</w:t>
      </w:r>
    </w:p>
    <w:p w14:paraId="19BAC092" w14:textId="77777777" w:rsidR="005F2CB1" w:rsidRDefault="005F2CB1" w:rsidP="005F2CB1">
      <w:pPr>
        <w:widowControl/>
        <w:rPr>
          <w:rFonts w:hint="eastAsia"/>
        </w:rPr>
      </w:pPr>
    </w:p>
    <w:p w14:paraId="2C7A7329" w14:textId="77777777" w:rsidR="005F2CB1" w:rsidRDefault="005F2CB1" w:rsidP="005F2CB1">
      <w:pPr>
        <w:widowControl/>
        <w:rPr>
          <w:rFonts w:hint="eastAsia"/>
        </w:rPr>
      </w:pPr>
      <w:r>
        <w:rPr>
          <w:rFonts w:hint="eastAsia"/>
        </w:rPr>
        <w:tab/>
        <w:t>◆2001年，我在南京大学开始读大四，在离校不远的随园大厦内一家叫“松林软件”的小公司实习，公司秘书兼总务小曹是一个身材丰满的已婚中年妇女。有一段时间，我以其为意淫对象；不久，一个男的突然来到公司，小曹告诉我说是她的老公。这件事可以解释为公安国保通过脑控技术掌握了我的不良思想，但更可能是自己在平日言行中暴露所致。</w:t>
      </w:r>
    </w:p>
    <w:p w14:paraId="70A0C8BA" w14:textId="77777777" w:rsidR="005F2CB1" w:rsidRDefault="005F2CB1" w:rsidP="005F2CB1">
      <w:pPr>
        <w:widowControl/>
        <w:rPr>
          <w:rFonts w:hint="eastAsia"/>
        </w:rPr>
      </w:pPr>
    </w:p>
    <w:p w14:paraId="634189CB" w14:textId="77777777" w:rsidR="005F2CB1" w:rsidRDefault="005F2CB1" w:rsidP="005F2CB1">
      <w:pPr>
        <w:widowControl/>
        <w:rPr>
          <w:rFonts w:hint="eastAsia"/>
        </w:rPr>
      </w:pPr>
      <w:r>
        <w:rPr>
          <w:rFonts w:hint="eastAsia"/>
        </w:rPr>
        <w:tab/>
        <w:t>◆2007年11月，我租住在南京市玄武区孝陵卫双拜巷一间民房的二楼，在夜里手淫时经常以南京市中西医结合医院（又名钟山医院）血透室护士长胡蓉为意淫对象。有一天早上，租住在隔壁的两个男青年，应该是公安国保，高瘦有胡须、像一个中学同学者突然在其门外向矮壮者喊“肏你的屄，真爽”，这是我在手淫射精时默念之语，肯定没有说出来，所以当时感到很气愤。2016年，我在南京市中医院血透期间，临睡前仍经常以胡蓉护士长为意淫对象，虽然并没有在日记中写过，有一天中午，快走到血透室时，却有一个很像胡蓉的年轻女人迎面向我走来，同时明显故意盯着我。</w:t>
      </w:r>
    </w:p>
    <w:p w14:paraId="64502542" w14:textId="77777777" w:rsidR="005F2CB1" w:rsidRDefault="005F2CB1" w:rsidP="005F2CB1">
      <w:pPr>
        <w:widowControl/>
        <w:rPr>
          <w:rFonts w:hint="eastAsia"/>
        </w:rPr>
      </w:pPr>
    </w:p>
    <w:p w14:paraId="71B2401F" w14:textId="77777777" w:rsidR="005F2CB1" w:rsidRDefault="005F2CB1" w:rsidP="005F2CB1">
      <w:pPr>
        <w:widowControl/>
        <w:rPr>
          <w:rFonts w:hint="eastAsia"/>
        </w:rPr>
      </w:pPr>
      <w:r>
        <w:rPr>
          <w:rFonts w:hint="eastAsia"/>
        </w:rPr>
        <w:tab/>
        <w:t>◆2011年8月，我从长征医院换到江苏省人民医院血透。不久，每次我去交费时，碰巧都是一个高个男收银员在窗口值班；我一直认为其收费动作快而准确，堪称标兵，但并未与人谈过或写出来过。</w:t>
      </w:r>
    </w:p>
    <w:p w14:paraId="5E52DBB9" w14:textId="77777777" w:rsidR="005F2CB1" w:rsidRDefault="005F2CB1" w:rsidP="005F2CB1">
      <w:pPr>
        <w:widowControl/>
        <w:rPr>
          <w:rFonts w:hint="eastAsia"/>
        </w:rPr>
      </w:pPr>
    </w:p>
    <w:p w14:paraId="2BC428CB" w14:textId="77777777" w:rsidR="005F2CB1" w:rsidRDefault="005F2CB1" w:rsidP="005F2CB1">
      <w:pPr>
        <w:widowControl/>
        <w:rPr>
          <w:rFonts w:hint="eastAsia"/>
        </w:rPr>
      </w:pPr>
      <w:r>
        <w:rPr>
          <w:rFonts w:hint="eastAsia"/>
        </w:rPr>
        <w:tab/>
        <w:t>◆2014年6月，我搬到南京雨花台区白家凹街5号齐修南苑4幢2单元1218室的廉租房，市公安局在楼上1317、1318安排国保长住，用打电钻、敲地板等噪声长年干扰睡眠，导致我在睡觉时多梦、易醒（参见《剥夺睡眠》）。但有时一觉睡到清晨，上午功课时却比半夜醒来多次还要困倦、不适，可能是夜里被下药审讯所致，也可能是上一次血透加重了只脱水不排毒的迫害，而导致体内残留毒素过高，精力不济。</w:t>
      </w:r>
    </w:p>
    <w:p w14:paraId="1F5DAC65" w14:textId="77777777" w:rsidR="005F2CB1" w:rsidRDefault="005F2CB1" w:rsidP="005F2CB1">
      <w:pPr>
        <w:widowControl/>
        <w:rPr>
          <w:rFonts w:hint="eastAsia"/>
        </w:rPr>
      </w:pPr>
    </w:p>
    <w:p w14:paraId="67AB5E74" w14:textId="77777777" w:rsidR="005F2CB1" w:rsidRDefault="005F2CB1" w:rsidP="005F2CB1">
      <w:pPr>
        <w:widowControl/>
        <w:rPr>
          <w:rFonts w:hint="eastAsia"/>
        </w:rPr>
      </w:pPr>
      <w:r>
        <w:rPr>
          <w:rFonts w:hint="eastAsia"/>
        </w:rPr>
        <w:lastRenderedPageBreak/>
        <w:tab/>
        <w:t>◆我在搬到岱山廉租房后，有一段时间，认真思考过召妓的问题。不久后的一天中午，出门去医院血透，在62路公交车上，一个一看就明显是洗头房小姐的女人坐在对面。</w:t>
      </w:r>
    </w:p>
    <w:p w14:paraId="34537816" w14:textId="77777777" w:rsidR="005F2CB1" w:rsidRDefault="005F2CB1" w:rsidP="005F2CB1">
      <w:pPr>
        <w:widowControl/>
        <w:rPr>
          <w:rFonts w:hint="eastAsia"/>
        </w:rPr>
      </w:pPr>
    </w:p>
    <w:p w14:paraId="0132A5B5" w14:textId="77777777" w:rsidR="005F2CB1" w:rsidRDefault="005F2CB1" w:rsidP="005F2CB1">
      <w:pPr>
        <w:widowControl/>
        <w:rPr>
          <w:rFonts w:hint="eastAsia"/>
        </w:rPr>
      </w:pPr>
      <w:r>
        <w:rPr>
          <w:rFonts w:hint="eastAsia"/>
        </w:rPr>
        <w:tab/>
        <w:t>◆2015年4月13日，烧菜时听手机上的收音机，声音会自动变低，突然听到华少代言地板的广告；奇怪的是，之前、之后都没有听到过华少在电台做广告。应该跟在这之前的一段时间，我经常思考华少的事有关，而这一点并未写在日记或任何文件内。</w:t>
      </w:r>
    </w:p>
    <w:p w14:paraId="0F0BCFB2" w14:textId="77777777" w:rsidR="005F2CB1" w:rsidRDefault="005F2CB1" w:rsidP="005F2CB1">
      <w:pPr>
        <w:widowControl/>
        <w:rPr>
          <w:rFonts w:hint="eastAsia"/>
        </w:rPr>
      </w:pPr>
    </w:p>
    <w:p w14:paraId="532BA952" w14:textId="77777777" w:rsidR="005F2CB1" w:rsidRDefault="005F2CB1" w:rsidP="005F2CB1">
      <w:pPr>
        <w:widowControl/>
        <w:rPr>
          <w:rFonts w:hint="eastAsia"/>
        </w:rPr>
      </w:pPr>
      <w:r>
        <w:rPr>
          <w:rFonts w:hint="eastAsia"/>
        </w:rPr>
        <w:tab/>
        <w:t>◆大概在2018年左右，我在夜里临睡前经常幻想如果能再回到15岁上高中，一定每周甚至每天在江宁高中与铜井镇之间来回长跑。之后，我在小区附近，经常遇到有穿着青灰色T恤短裤的消防员或军人等慢跑经过。由于我长期被多家血透室制造低血压迫害（详见《血透室》第二章“常见血透迫害技术10种”第2节“制造低血压”)，经常在下机后走不动路，也可能只是纯粹的炫耀体力，作为对血透室迫害罪行的厌胜（详见《公安国保维稳概论》第二章“国保维稳手段”第四节“作威”之小节“◆炫体力”）。</w:t>
      </w:r>
    </w:p>
    <w:p w14:paraId="4D0B82F8" w14:textId="77777777" w:rsidR="005F2CB1" w:rsidRDefault="005F2CB1" w:rsidP="005F2CB1">
      <w:pPr>
        <w:widowControl/>
        <w:rPr>
          <w:rFonts w:hint="eastAsia"/>
        </w:rPr>
      </w:pPr>
    </w:p>
    <w:p w14:paraId="4DAC53E3" w14:textId="77777777" w:rsidR="005F2CB1" w:rsidRDefault="005F2CB1" w:rsidP="005F2CB1">
      <w:pPr>
        <w:widowControl/>
        <w:rPr>
          <w:rFonts w:hint="eastAsia"/>
        </w:rPr>
      </w:pPr>
      <w:r>
        <w:rPr>
          <w:rFonts w:hint="eastAsia"/>
        </w:rPr>
        <w:tab/>
        <w:t>◆2020年5月中旬，我在穷困无聊之中，突然想到，明基医院血透室瘦高男工程师和已故的江苏省人民医院血透室肾科主任胡建明很像，都积极参与对我进行迫害，而且其老婆李杨护士和胡建明的老婆杨家慧护士一样漂亮、性感，又性情刻薄而克夫，不禁有些想入非非，在14日、19日夜里各手淫一次，随后在18日、20日血透时被加重只脱水不排毒迫害的程度。之后，李杨护士离开三楼血透室约2个月，期间只在每周五回来上一天班，据说是到江苏省中医院血透室进修（也可能是在二楼血透室上班）。8月20日夜里，我坐电梯下楼扔垃圾后，一个身材、长相很像李杨的青年妇女一同坐电梯，却未按楼层键，随我在12层出电梯（当时电梯还不需要刷卡），似乎有意自荐枕席（参见《李杨的故事》）。</w:t>
      </w:r>
    </w:p>
    <w:p w14:paraId="671B059A" w14:textId="77777777" w:rsidR="005F2CB1" w:rsidRDefault="005F2CB1" w:rsidP="005F2CB1">
      <w:pPr>
        <w:widowControl/>
        <w:rPr>
          <w:rFonts w:hint="eastAsia"/>
        </w:rPr>
      </w:pPr>
    </w:p>
    <w:p w14:paraId="12B2D27E" w14:textId="77777777" w:rsidR="005F2CB1" w:rsidRDefault="005F2CB1" w:rsidP="005F2CB1">
      <w:pPr>
        <w:widowControl/>
        <w:rPr>
          <w:rFonts w:hint="eastAsia"/>
        </w:rPr>
      </w:pPr>
      <w:r>
        <w:rPr>
          <w:rFonts w:hint="eastAsia"/>
        </w:rPr>
        <w:tab/>
        <w:t>◆2022年1月12日，在南京红十字医院血透上机前，毛小冬医生赞我自量血压省事，高洋护士提议病友每人买一个血压计，由我进行培训；如同前一天临睡前所想。</w:t>
      </w:r>
    </w:p>
    <w:p w14:paraId="7141F4AD" w14:textId="77777777" w:rsidR="005F2CB1" w:rsidRDefault="005F2CB1" w:rsidP="005F2CB1">
      <w:pPr>
        <w:widowControl/>
        <w:rPr>
          <w:rFonts w:hint="eastAsia"/>
        </w:rPr>
      </w:pPr>
    </w:p>
    <w:p w14:paraId="0A5486F0" w14:textId="77777777" w:rsidR="005F2CB1" w:rsidRDefault="005F2CB1" w:rsidP="005F2CB1">
      <w:pPr>
        <w:widowControl/>
        <w:rPr>
          <w:rFonts w:hint="eastAsia"/>
        </w:rPr>
      </w:pPr>
      <w:r>
        <w:rPr>
          <w:rFonts w:hint="eastAsia"/>
        </w:rPr>
        <w:tab/>
        <w:t>◆9月7日，中午，我骑车到建康路、旧王府路口，两个眼镜妇女合乘电动车在身旁稍停，后面的打电话问“蜜雪冰城准备什么时候喝啊”；之前几天，我一直准备再买一杯蜜雪冰城的柠檬水，似乎是夜里被公安国保下药审讯时问了出来，而故意炫耀。</w:t>
      </w:r>
    </w:p>
    <w:p w14:paraId="67C962DA" w14:textId="77777777" w:rsidR="005F2CB1" w:rsidRDefault="005F2CB1" w:rsidP="005F2CB1">
      <w:pPr>
        <w:widowControl/>
        <w:rPr>
          <w:rFonts w:hint="eastAsia"/>
        </w:rPr>
      </w:pPr>
    </w:p>
    <w:p w14:paraId="33E231D8" w14:textId="77777777" w:rsidR="005F2CB1" w:rsidRDefault="005F2CB1" w:rsidP="005F2CB1">
      <w:pPr>
        <w:widowControl/>
        <w:rPr>
          <w:rFonts w:hint="eastAsia"/>
        </w:rPr>
      </w:pPr>
      <w:r>
        <w:rPr>
          <w:rFonts w:hint="eastAsia"/>
        </w:rPr>
        <w:tab/>
        <w:t>◆2023年8月初，我在B站分几次看完了”电影最TOP“的旅游VLOG《青甘线父子局》，对UP主“发条张”不时说看到西路军历史“热泪盈眶”感到有些不适，准备发一条私信，大概会提到以下几点：对中共党史“热泪盈眶”是一种被洗脑的结果，中共宣传的党史与真实历史有太大的差距；“发条张”作为一个网红，不经意间暴露了小粉红的一面；“发条张”的面相比伦敦游时已经变坏了不少，出现刀疤脸的凶相；小粉红为中共洗地，很容易遭到报应，尤其中共罪恶滔天，冤魂塞路，你只有一个儿子，可不够塞牙缝的。还没有空写下来，8月9日，上午，在明尚东苑车站等公交时，站台有一个戴</w:t>
      </w:r>
      <w:r>
        <w:rPr>
          <w:rFonts w:hint="eastAsia"/>
        </w:rPr>
        <w:lastRenderedPageBreak/>
        <w:t>眼镜的小男孩，年纪、长相都很像“发条张”的儿子，一同上62路。当天下午在南京红十字医院血透，被加重只脱水不排毒、制造低血压等迫害。</w:t>
      </w:r>
    </w:p>
    <w:p w14:paraId="079EED7C" w14:textId="77777777" w:rsidR="005F2CB1" w:rsidRDefault="005F2CB1" w:rsidP="005F2CB1">
      <w:pPr>
        <w:widowControl/>
        <w:rPr>
          <w:rFonts w:hint="eastAsia"/>
        </w:rPr>
      </w:pPr>
    </w:p>
    <w:p w14:paraId="7709627E" w14:textId="77777777" w:rsidR="005F2CB1" w:rsidRDefault="005F2CB1" w:rsidP="005F2CB1">
      <w:pPr>
        <w:widowControl/>
        <w:rPr>
          <w:rFonts w:hint="eastAsia"/>
        </w:rPr>
      </w:pPr>
      <w:r>
        <w:rPr>
          <w:rFonts w:hint="eastAsia"/>
        </w:rPr>
        <w:t xml:space="preserve">　　以上推测是南京市公安局国保在夜里乘我熟睡时下药，在昏迷中进行审讯、套话所得的零星信息，类似通过分析呕吐物来推测其之前的饮食；这也可以解释我住在岱山期间，有时一觉睡到清晨，上午功课时却比半夜醒来多次还要困倦、不适。另外，有多次在关闭门窗的情况下闻到各种菜肴香味，推测楼上的国保利用墙内插座管道输送麻醉性气体，偶尔泄漏菜味。公安国保通过鬼祟的下药审讯得到的只言片语既不能作为呈堂证供，也不敢公之于众，而只能用于向我暗示、炫耀其无所不知，甚至作为加重血透迫害的依据。</w:t>
      </w:r>
    </w:p>
    <w:p w14:paraId="3E1481AC" w14:textId="77777777" w:rsidR="005F2CB1" w:rsidRDefault="005F2CB1" w:rsidP="005F2CB1">
      <w:pPr>
        <w:widowControl/>
        <w:rPr>
          <w:rFonts w:hint="eastAsia"/>
        </w:rPr>
      </w:pPr>
    </w:p>
    <w:p w14:paraId="33BF6DBD" w14:textId="77777777" w:rsidR="005F2CB1" w:rsidRDefault="005F2CB1" w:rsidP="005F2CB1">
      <w:pPr>
        <w:widowControl/>
        <w:rPr>
          <w:rFonts w:hint="eastAsia"/>
        </w:rPr>
      </w:pPr>
      <w:r>
        <w:rPr>
          <w:rFonts w:hint="eastAsia"/>
        </w:rPr>
        <w:t xml:space="preserve">　　2023年2月15日凌晨，睡着后，突然被玻璃移门的门闩掉落声惊醒，看手机时间，2:02，楼上不时轻敲地板；35左右起，持续用铁球鼓捣地板声。做操。早博，失眠久，楼上噪声渐止；抓裆痒，楼上立刻又开始在头顶轻敲地板，3:30。公安国保似乎以为我因为失眠而准备手淫，所以立刻敲地板警示手淫有害身体健康，或只是加以嘲笑，由此可以推测房间内应该被装了红外探测器。</w:t>
      </w:r>
    </w:p>
    <w:p w14:paraId="51E1C5B9" w14:textId="77777777" w:rsidR="005F2CB1" w:rsidRDefault="005F2CB1" w:rsidP="005F2CB1">
      <w:pPr>
        <w:widowControl/>
        <w:rPr>
          <w:rFonts w:hint="eastAsia"/>
        </w:rPr>
      </w:pPr>
    </w:p>
    <w:p w14:paraId="5D6B30C8" w14:textId="77777777" w:rsidR="005F2CB1" w:rsidRDefault="005F2CB1" w:rsidP="005F2CB1">
      <w:pPr>
        <w:widowControl/>
        <w:rPr>
          <w:rFonts w:hint="eastAsia"/>
        </w:rPr>
      </w:pPr>
      <w:r>
        <w:rPr>
          <w:rFonts w:hint="eastAsia"/>
        </w:rPr>
        <w:t xml:space="preserve">　　中共自称无神论者，禁止党员干部信教，诬蔑伊斯兰教“反人类、反社会、反文明”，攻击法轮功等为邪教，又不择手段地打击基督教、佛教等传统宗教，甚至指定西藏活佛转世。然而，从中共对异见者这种“欲加其罪，何患无辞”、“反人类、反社会、反文明”的侵入式维稳来看，其自身即是一种邪教。</w:t>
      </w:r>
    </w:p>
    <w:p w14:paraId="743B5C0B" w14:textId="77777777" w:rsidR="005F2CB1" w:rsidRDefault="005F2CB1" w:rsidP="005F2CB1">
      <w:pPr>
        <w:widowControl/>
        <w:rPr>
          <w:rFonts w:hint="eastAsia"/>
        </w:rPr>
      </w:pPr>
    </w:p>
    <w:p w14:paraId="244707B6" w14:textId="77777777" w:rsidR="005F2CB1" w:rsidRDefault="005F2CB1" w:rsidP="005F2CB1">
      <w:pPr>
        <w:widowControl/>
        <w:rPr>
          <w:rFonts w:hint="eastAsia"/>
        </w:rPr>
      </w:pPr>
      <w:r>
        <w:rPr>
          <w:rFonts w:hint="eastAsia"/>
        </w:rPr>
        <w:t>＊＊＊＊＊＊</w:t>
      </w:r>
    </w:p>
    <w:p w14:paraId="53FF9261" w14:textId="77777777" w:rsidR="005F2CB1" w:rsidRDefault="005F2CB1" w:rsidP="005F2CB1">
      <w:pPr>
        <w:widowControl/>
        <w:rPr>
          <w:rFonts w:hint="eastAsia"/>
        </w:rPr>
      </w:pPr>
    </w:p>
    <w:p w14:paraId="0E9F7519" w14:textId="77777777" w:rsidR="005F2CB1" w:rsidRDefault="005F2CB1" w:rsidP="005F2CB1">
      <w:pPr>
        <w:widowControl/>
        <w:rPr>
          <w:rFonts w:hint="eastAsia"/>
        </w:rPr>
      </w:pPr>
      <w:r>
        <w:rPr>
          <w:rFonts w:hint="eastAsia"/>
        </w:rPr>
        <w:t xml:space="preserve">　　公安国保乘夜下药，除了审讯、套话之外，还可能会灌输一些信息、认知，例如：</w:t>
      </w:r>
    </w:p>
    <w:p w14:paraId="165BFC1A" w14:textId="77777777" w:rsidR="005F2CB1" w:rsidRDefault="005F2CB1" w:rsidP="005F2CB1">
      <w:pPr>
        <w:widowControl/>
        <w:rPr>
          <w:rFonts w:hint="eastAsia"/>
        </w:rPr>
      </w:pPr>
    </w:p>
    <w:p w14:paraId="61E337E0" w14:textId="77777777" w:rsidR="005F2CB1" w:rsidRDefault="005F2CB1" w:rsidP="005F2CB1">
      <w:pPr>
        <w:widowControl/>
        <w:rPr>
          <w:rFonts w:hint="eastAsia"/>
        </w:rPr>
      </w:pPr>
      <w:r>
        <w:rPr>
          <w:rFonts w:hint="eastAsia"/>
        </w:rPr>
        <w:tab/>
        <w:t>◆我在高一暑假因多次在水塘中手淫而被下毒致急性肾炎。之后，似乎一直有人在向我灌输手淫导致急性肾炎的观念。</w:t>
      </w:r>
    </w:p>
    <w:p w14:paraId="64E382AF" w14:textId="77777777" w:rsidR="005F2CB1" w:rsidRDefault="005F2CB1" w:rsidP="005F2CB1">
      <w:pPr>
        <w:widowControl/>
        <w:rPr>
          <w:rFonts w:hint="eastAsia"/>
        </w:rPr>
      </w:pPr>
    </w:p>
    <w:p w14:paraId="07196C83" w14:textId="77777777" w:rsidR="005F2CB1" w:rsidRDefault="005F2CB1" w:rsidP="005F2CB1">
      <w:pPr>
        <w:widowControl/>
        <w:rPr>
          <w:rFonts w:hint="eastAsia"/>
        </w:rPr>
      </w:pPr>
      <w:r>
        <w:rPr>
          <w:rFonts w:hint="eastAsia"/>
        </w:rPr>
        <w:tab/>
        <w:t>◆2007年4月中旬，我因被江苏省人民医院血透室使用雌激素迫害（参见《血透室》、《胡一刀的故事》），换到玄武区中医院等医院血透。有一次，坐44路公交车经过总统府时，旁边两个中年人谈论附近1912街区一人被人捅死。之后不久，我莫名其妙地知道死者是省人民医院血透室钱玲玲护士的未婚夫。2016年11月，我换到南医大二附院血透，有一次，钱玲玲护士突然来调我的血透机，设置成只脱水不排毒状态，导致透后残留毒素高，周末2天难熬。</w:t>
      </w:r>
    </w:p>
    <w:p w14:paraId="75649782" w14:textId="77777777" w:rsidR="005F2CB1" w:rsidRDefault="005F2CB1" w:rsidP="005F2CB1">
      <w:pPr>
        <w:widowControl/>
        <w:rPr>
          <w:rFonts w:hint="eastAsia"/>
        </w:rPr>
      </w:pPr>
    </w:p>
    <w:p w14:paraId="2F153FBA" w14:textId="77777777" w:rsidR="005F2CB1" w:rsidRDefault="005F2CB1" w:rsidP="005F2CB1">
      <w:pPr>
        <w:widowControl/>
        <w:rPr>
          <w:rFonts w:hint="eastAsia"/>
        </w:rPr>
      </w:pPr>
      <w:r>
        <w:rPr>
          <w:rFonts w:hint="eastAsia"/>
        </w:rPr>
        <w:tab/>
        <w:t>◆之前，我一直认为2008年11月至2009年2月到上海第二人民医院血透前，我在南京明基医院的血透质量是基本正常的；直至我整理《血透日记》到该时段，才发现仍像之前、之后一样几乎一直被迫害。我不知道错误的印象从何而来。</w:t>
      </w:r>
    </w:p>
    <w:p w14:paraId="5D3A92D1" w14:textId="77777777" w:rsidR="005F2CB1" w:rsidRDefault="005F2CB1" w:rsidP="005F2CB1">
      <w:pPr>
        <w:widowControl/>
        <w:rPr>
          <w:rFonts w:hint="eastAsia"/>
        </w:rPr>
      </w:pPr>
    </w:p>
    <w:p w14:paraId="2B1F4A5F" w14:textId="77777777" w:rsidR="005F2CB1" w:rsidRDefault="005F2CB1" w:rsidP="005F2CB1">
      <w:pPr>
        <w:widowControl/>
        <w:rPr>
          <w:rFonts w:hint="eastAsia"/>
        </w:rPr>
      </w:pPr>
      <w:r>
        <w:rPr>
          <w:rFonts w:hint="eastAsia"/>
        </w:rPr>
        <w:tab/>
        <w:t>◆2016年7月19日，我在南京市中医院血透前等电梯时，一个一米来高、穿棕色小背心的细瘦小男孩站在柱子前，上半身向后拱，双手抓住方柱边缘，努力想摆出一个n的造型，可能练过体操。7月28日，我在市中医院血透时，被加重制造低血压迫害，下机后走不动路，狼狈异常，回来后，蹲在阳台门，面朝内，向神请愿“无论我在什么时候、什么地方、因为什么原因而死，都要杀死那个在柱子前摆n造形的小男孩”；7月30日，我坐62路进城时，脑子里却在想如何挽救之。类似的是，2014年5月28日，我回父母家时，见到邻村一个叫强富的中风壮汉走过；之后也思考了一段时间如何挽救之；2017年9月16日，我在《血透日记》中写到：“卧床，写日记，又大笑起来:自己混成这副屌样，还想着救吴小进，救堂妹，救堂弟，救外甥，救家乐福的员工，救日语辞典的作者，救江北护士，救民警，救小孩，不是傻屄又是什么！”当时我在南医大二附院血透，长期被制造低血压残酷迫害，却在思考这些不沾边的事，一方面说明当时我还很善良，而人善被人欺，另一方面也有可能是被国保有意灌输的一些信息。现在，我已经没有了那些荒诞的救人之念，如同一种常见的网络言论“尊重自然选择”；从善良到“世上无不可杀之人”的转变原因，就在于公安国保坚持不懈的迫害和维稳。</w:t>
      </w:r>
    </w:p>
    <w:p w14:paraId="6A74EE4F" w14:textId="77777777" w:rsidR="005F2CB1" w:rsidRDefault="005F2CB1" w:rsidP="005F2CB1">
      <w:pPr>
        <w:widowControl/>
        <w:rPr>
          <w:rFonts w:hint="eastAsia"/>
        </w:rPr>
      </w:pPr>
    </w:p>
    <w:p w14:paraId="22E737B3" w14:textId="77777777" w:rsidR="005F2CB1" w:rsidRDefault="005F2CB1" w:rsidP="005F2CB1">
      <w:pPr>
        <w:widowControl/>
        <w:rPr>
          <w:rFonts w:hint="eastAsia"/>
        </w:rPr>
      </w:pPr>
      <w:r>
        <w:rPr>
          <w:rFonts w:hint="eastAsia"/>
        </w:rPr>
        <w:t xml:space="preserve">　　另外，公安国保多次在夜间对我下药昏睡，在我的身上划破伤口以为威胁，详见附录一《身上莫名来由之伤》。</w:t>
      </w:r>
    </w:p>
    <w:p w14:paraId="1B509031" w14:textId="77777777" w:rsidR="005F2CB1" w:rsidRDefault="005F2CB1" w:rsidP="005F2CB1">
      <w:pPr>
        <w:widowControl/>
        <w:rPr>
          <w:rFonts w:hint="eastAsia"/>
        </w:rPr>
      </w:pPr>
    </w:p>
    <w:p w14:paraId="7CB86A2F" w14:textId="77777777" w:rsidR="005F2CB1" w:rsidRDefault="005F2CB1" w:rsidP="005F2CB1">
      <w:pPr>
        <w:widowControl/>
        <w:rPr>
          <w:rFonts w:hint="eastAsia"/>
        </w:rPr>
      </w:pPr>
      <w:r>
        <w:rPr>
          <w:rFonts w:hint="eastAsia"/>
        </w:rPr>
        <w:t xml:space="preserve">　　2023年2月13日，我在完成本文的初稿后，到3月份，日记中提到“耳鸣，电子啸音”的次数明显增多。</w:t>
      </w:r>
    </w:p>
    <w:p w14:paraId="49CE8ABB" w14:textId="77777777" w:rsidR="005F2CB1" w:rsidRDefault="005F2CB1" w:rsidP="005F2CB1">
      <w:pPr>
        <w:widowControl/>
        <w:rPr>
          <w:rFonts w:hint="eastAsia"/>
        </w:rPr>
      </w:pPr>
    </w:p>
    <w:p w14:paraId="13ACF2F1" w14:textId="77777777" w:rsidR="005F2CB1" w:rsidRDefault="005F2CB1" w:rsidP="005F2CB1">
      <w:pPr>
        <w:widowControl/>
        <w:rPr>
          <w:rFonts w:hint="eastAsia"/>
        </w:rPr>
      </w:pPr>
      <w:r>
        <w:rPr>
          <w:rFonts w:hint="eastAsia"/>
        </w:rPr>
        <w:t xml:space="preserve">　　2023年1月18日清晨醒来后，在床上做操时，以红十字医院血透室徐海容护士为意淫对象手淫一次。当天下午，在红十字医院血透时，徐海容护士上连班，此前有几个星期未出现。表面上，当天清晨公安国保并没有下药的机会，却能侦知并作出安排，是脑控技术无疑，但世上还有一种现象叫“巧合”；在我写过上述这段话后不久，据说徐护士跳槽到江宁区人民医院。类似的是，2024年8月21日周三，我在当天的日记中记录了凌晨“自渎一次”（即手淫），但并未写明是以杨鹊护士为意淫对象；次日，周四下午血透被加重只脱水不排毒、使用雌激素迫害，我所在的A区主管护士恰巧换成了杨鹊，杨鹊通常在楼上病房上班，很少换到楼下，而且护士一般只能休周日，偶尔多休一天就如同节日一般昭告天下，A区主管护士居雅雯并未提前说，应是临时换班；当天，杨鹊有意在我的病床边打电话与其老公聊家常几分钟。下一次周六下午血透，仍被加重只脱水不排毒、使用雌激素迫害。</w:t>
      </w:r>
    </w:p>
    <w:p w14:paraId="6CF0B435" w14:textId="77777777" w:rsidR="005F2CB1" w:rsidRDefault="005F2CB1" w:rsidP="005F2CB1">
      <w:pPr>
        <w:widowControl/>
        <w:rPr>
          <w:rFonts w:hint="eastAsia"/>
        </w:rPr>
      </w:pPr>
    </w:p>
    <w:p w14:paraId="693E38FB" w14:textId="77777777" w:rsidR="005F2CB1" w:rsidRDefault="005F2CB1" w:rsidP="005F2CB1">
      <w:pPr>
        <w:widowControl/>
        <w:rPr>
          <w:rFonts w:hint="eastAsia"/>
        </w:rPr>
      </w:pPr>
      <w:r>
        <w:rPr>
          <w:rFonts w:hint="eastAsia"/>
        </w:rPr>
        <w:t xml:space="preserve">　　2023年3月14日凌晨，看iPad到1:01，略有失眠，刚起手淫之念，楼上立刻在头顶砸两声地板。退一万步说，即使中共掌握了所谓的脑控技术，能有什么用呢？是能强国富民、打击犯罪，还是能消灭新冠疫情，重振收缩的经济，或收复钓鱼岛和台湾呢？</w:t>
      </w:r>
    </w:p>
    <w:p w14:paraId="131CEC66" w14:textId="77777777" w:rsidR="005F2CB1" w:rsidRDefault="005F2CB1" w:rsidP="005F2CB1">
      <w:pPr>
        <w:widowControl/>
        <w:rPr>
          <w:rFonts w:hint="eastAsia"/>
        </w:rPr>
      </w:pPr>
    </w:p>
    <w:p w14:paraId="57A5B828" w14:textId="77777777" w:rsidR="005F2CB1" w:rsidRDefault="005F2CB1" w:rsidP="005F2CB1">
      <w:pPr>
        <w:widowControl/>
        <w:rPr>
          <w:rFonts w:hint="eastAsia"/>
        </w:rPr>
      </w:pPr>
      <w:r>
        <w:rPr>
          <w:rFonts w:hint="eastAsia"/>
        </w:rPr>
        <w:lastRenderedPageBreak/>
        <w:t xml:space="preserve">　　2024年8月1日，周四凌晨，我以南京红十字医院血透室杨婷婷护士为意淫对象手淫一次；日记中并非注明，周五8月2日夜课时，才在《杨婷婷的故事》中提到与之有关。而在8月1日当天下午血透时，就已经出现两次疑似被针对的专项维稳（电导被故意调低、美女高洋护士来），详见《杨婷婷的故事》。</w:t>
      </w:r>
    </w:p>
    <w:p w14:paraId="0B96ABBA" w14:textId="77777777" w:rsidR="005F2CB1" w:rsidRDefault="005F2CB1" w:rsidP="005F2CB1">
      <w:pPr>
        <w:widowControl/>
        <w:rPr>
          <w:rFonts w:hint="eastAsia"/>
        </w:rPr>
      </w:pPr>
    </w:p>
    <w:p w14:paraId="2E46C634" w14:textId="77777777" w:rsidR="005F2CB1" w:rsidRDefault="005F2CB1" w:rsidP="005F2CB1">
      <w:pPr>
        <w:widowControl/>
        <w:rPr>
          <w:rFonts w:hint="eastAsia"/>
        </w:rPr>
      </w:pPr>
      <w:r>
        <w:rPr>
          <w:rFonts w:hint="eastAsia"/>
        </w:rPr>
        <w:t xml:space="preserve">　　同年10月24日，周四清晨，我在起床前以红十字医院血透室李露护士为意淫对象手淫一次。次日中午，我到南医大二附院迈皋桥院区血透，进医院大门时，三四个妇女出门，一个体型像李露的四眼胖妹在后拍手说“哦——开心”，11:37。</w:t>
      </w:r>
    </w:p>
    <w:p w14:paraId="6C2E853D" w14:textId="77777777" w:rsidR="005F2CB1" w:rsidRDefault="005F2CB1" w:rsidP="005F2CB1">
      <w:pPr>
        <w:widowControl/>
        <w:rPr>
          <w:rFonts w:hint="eastAsia"/>
        </w:rPr>
      </w:pPr>
    </w:p>
    <w:p w14:paraId="4FBA78E2" w14:textId="77777777" w:rsidR="005F2CB1" w:rsidRDefault="005F2CB1" w:rsidP="005F2CB1">
      <w:pPr>
        <w:widowControl/>
        <w:rPr>
          <w:rFonts w:hint="eastAsia"/>
        </w:rPr>
      </w:pPr>
      <w:r>
        <w:rPr>
          <w:rFonts w:hint="eastAsia"/>
        </w:rPr>
        <w:t xml:space="preserve">　　据我所知，公安国保擅长制造这些似是而非的现象（参见附录二《我所遇到的异常之事》），让被迫害者疑神疑鬼，第二节引例中访民的状态正在其希望达到的效果；“编程随想”阮晓寰在2021年5月10日被抓捕前，已经预感到自己被监控，而数次在与妻子外出散步的中途折回，称“杀个回马枪”。我认为，一个人的精力是有限的，应该根据自己的实际情况而用在更有意义的事情上，而不是纠缠于那些虚无缥缈、自己说起来也将信将疑的东西。我赞同《圣经》所说的“以眼还眼，以牙还牙”，当我们受到中共统治集团切实的损害，就有权利采取一切手段进行切实凌厉的报复，这是我们不可剥夺的天赋人权；除此之外的哀怨、呐喊、悲号、诉苦等都是没有意义的浪费生命。</w:t>
      </w:r>
    </w:p>
    <w:p w14:paraId="3FBC5C87" w14:textId="77777777" w:rsidR="005F2CB1" w:rsidRDefault="005F2CB1" w:rsidP="005F2CB1">
      <w:pPr>
        <w:widowControl/>
        <w:rPr>
          <w:rFonts w:hint="eastAsia"/>
        </w:rPr>
      </w:pPr>
    </w:p>
    <w:p w14:paraId="38368C7F" w14:textId="77777777" w:rsidR="005F2CB1" w:rsidRDefault="005F2CB1" w:rsidP="005F2CB1">
      <w:pPr>
        <w:widowControl/>
        <w:rPr>
          <w:rFonts w:hint="eastAsia"/>
        </w:rPr>
      </w:pPr>
      <w:r>
        <w:rPr>
          <w:rFonts w:hint="eastAsia"/>
        </w:rPr>
        <w:t xml:space="preserve">　　当然还有另一种选择，就是信仰神，相信神了解一切，运行一切，判罚一切，自己不需要担心、害怕怪力乱神的东西，只需要安分地做好手头的事；我也是我的选择。古人说，天下没有不散的宴席；一个政府靠这些下三滥的手段恐吓国民来维持统治，必然崩盘不远，没什么可担心的。所以，即使我早上醒来发现玻璃移门的门闩被国保下掉，也不能使我慌张、恼怒，一方面这是无益的，另一方面，坏人作茧自缚，离地狱又近了一分，同时也使我更加诚恳地向神祈祷，化悲愤为动力，努力写作包括本文在内的《江宁小王故事集》。</w:t>
      </w:r>
    </w:p>
    <w:p w14:paraId="1FB8BBBB" w14:textId="77777777" w:rsidR="005F2CB1" w:rsidRDefault="005F2CB1" w:rsidP="005F2CB1">
      <w:pPr>
        <w:widowControl/>
        <w:rPr>
          <w:rFonts w:hint="eastAsia"/>
        </w:rPr>
      </w:pPr>
      <w:r>
        <w:rPr>
          <w:rFonts w:hint="eastAsia"/>
        </w:rPr>
        <w:t>（注：我在2023年2月10日的夜课中写到上面一段，次日清晨醒来，发现门闩又掉在地上；上一次是1月30日。）</w:t>
      </w:r>
    </w:p>
    <w:p w14:paraId="0D06B560" w14:textId="77777777" w:rsidR="005F2CB1" w:rsidRDefault="005F2CB1" w:rsidP="005F2CB1">
      <w:pPr>
        <w:widowControl/>
        <w:rPr>
          <w:rFonts w:hint="eastAsia"/>
        </w:rPr>
      </w:pPr>
    </w:p>
    <w:p w14:paraId="5568DF71" w14:textId="77777777" w:rsidR="005F2CB1" w:rsidRDefault="005F2CB1" w:rsidP="005F2CB1">
      <w:pPr>
        <w:widowControl/>
        <w:rPr>
          <w:rFonts w:hint="eastAsia"/>
        </w:rPr>
      </w:pPr>
    </w:p>
    <w:p w14:paraId="3350DB67" w14:textId="77777777" w:rsidR="005F2CB1" w:rsidRDefault="005F2CB1" w:rsidP="005F2CB1">
      <w:pPr>
        <w:widowControl/>
        <w:rPr>
          <w:rFonts w:hint="eastAsia"/>
        </w:rPr>
      </w:pPr>
      <w:r>
        <w:rPr>
          <w:rFonts w:hint="eastAsia"/>
        </w:rPr>
        <w:t xml:space="preserve">2023年2月13日，初稿 </w:t>
      </w:r>
    </w:p>
    <w:p w14:paraId="3FFDC0BB" w14:textId="77777777" w:rsidR="005F2CB1" w:rsidRDefault="005F2CB1" w:rsidP="005F2CB1">
      <w:pPr>
        <w:widowControl/>
        <w:rPr>
          <w:rFonts w:hint="eastAsia"/>
        </w:rPr>
      </w:pPr>
    </w:p>
    <w:p w14:paraId="04D79643" w14:textId="77777777" w:rsidR="005F2CB1" w:rsidRDefault="005F2CB1" w:rsidP="005F2CB1">
      <w:pPr>
        <w:widowControl/>
        <w:rPr>
          <w:rFonts w:hint="eastAsia"/>
        </w:rPr>
      </w:pPr>
      <w:r>
        <w:rPr>
          <w:rFonts w:hint="eastAsia"/>
        </w:rPr>
        <w:t xml:space="preserve">2024年5月7日，二稿 </w:t>
      </w:r>
    </w:p>
    <w:p w14:paraId="5DAC3106" w14:textId="77777777" w:rsidR="005F2CB1" w:rsidRDefault="005F2CB1" w:rsidP="005F2CB1">
      <w:pPr>
        <w:widowControl/>
        <w:rPr>
          <w:rFonts w:hint="eastAsia"/>
        </w:rPr>
      </w:pPr>
    </w:p>
    <w:p w14:paraId="31E1A539" w14:textId="77777777" w:rsidR="005F2CB1" w:rsidRDefault="005F2CB1" w:rsidP="005F2CB1">
      <w:pPr>
        <w:widowControl/>
        <w:rPr>
          <w:rFonts w:hint="eastAsia"/>
        </w:rPr>
      </w:pPr>
    </w:p>
    <w:p w14:paraId="388C40B7" w14:textId="77777777" w:rsidR="005F2CB1" w:rsidRDefault="005F2CB1" w:rsidP="005F2CB1">
      <w:pPr>
        <w:widowControl/>
        <w:rPr>
          <w:rFonts w:hint="eastAsia"/>
        </w:rPr>
      </w:pPr>
      <w:r>
        <w:rPr>
          <w:rFonts w:hint="eastAsia"/>
        </w:rPr>
        <w:t>附录一：身上莫名来由之伤</w:t>
      </w:r>
    </w:p>
    <w:p w14:paraId="779B917B" w14:textId="77777777" w:rsidR="005F2CB1" w:rsidRDefault="005F2CB1" w:rsidP="005F2CB1">
      <w:pPr>
        <w:widowControl/>
        <w:rPr>
          <w:rFonts w:hint="eastAsia"/>
        </w:rPr>
      </w:pPr>
    </w:p>
    <w:p w14:paraId="26291631" w14:textId="77777777" w:rsidR="005F2CB1" w:rsidRDefault="005F2CB1" w:rsidP="005F2CB1">
      <w:pPr>
        <w:widowControl/>
        <w:rPr>
          <w:rFonts w:hint="eastAsia"/>
        </w:rPr>
      </w:pPr>
      <w:r>
        <w:rPr>
          <w:rFonts w:hint="eastAsia"/>
        </w:rPr>
        <w:tab/>
        <w:t>◆2010年2月21日，夜里突然发现右手大拇指掉了一块圆形皮肉。</w:t>
      </w:r>
    </w:p>
    <w:p w14:paraId="11452F0B" w14:textId="77777777" w:rsidR="005F2CB1" w:rsidRDefault="005F2CB1" w:rsidP="005F2CB1">
      <w:pPr>
        <w:widowControl/>
        <w:rPr>
          <w:rFonts w:hint="eastAsia"/>
        </w:rPr>
      </w:pPr>
    </w:p>
    <w:p w14:paraId="262A7949" w14:textId="77777777" w:rsidR="005F2CB1" w:rsidRDefault="005F2CB1" w:rsidP="005F2CB1">
      <w:pPr>
        <w:widowControl/>
        <w:rPr>
          <w:rFonts w:hint="eastAsia"/>
        </w:rPr>
      </w:pPr>
      <w:r>
        <w:rPr>
          <w:rFonts w:hint="eastAsia"/>
        </w:rPr>
        <w:lastRenderedPageBreak/>
        <w:tab/>
        <w:t>◆2012年8月12日，左手近虎口处划裂。15日，右手大拇指关节处擦破一块皮。</w:t>
      </w:r>
    </w:p>
    <w:p w14:paraId="467BB984" w14:textId="77777777" w:rsidR="005F2CB1" w:rsidRDefault="005F2CB1" w:rsidP="005F2CB1">
      <w:pPr>
        <w:widowControl/>
        <w:rPr>
          <w:rFonts w:hint="eastAsia"/>
        </w:rPr>
      </w:pPr>
    </w:p>
    <w:p w14:paraId="1388C82F" w14:textId="77777777" w:rsidR="005F2CB1" w:rsidRDefault="005F2CB1" w:rsidP="005F2CB1">
      <w:pPr>
        <w:widowControl/>
        <w:rPr>
          <w:rFonts w:hint="eastAsia"/>
        </w:rPr>
      </w:pPr>
      <w:r>
        <w:rPr>
          <w:rFonts w:hint="eastAsia"/>
        </w:rPr>
        <w:tab/>
        <w:t>◆2013年5月21日，右脸多了一个小疤，成因不明。</w:t>
      </w:r>
    </w:p>
    <w:p w14:paraId="017474A4" w14:textId="77777777" w:rsidR="005F2CB1" w:rsidRDefault="005F2CB1" w:rsidP="005F2CB1">
      <w:pPr>
        <w:widowControl/>
        <w:rPr>
          <w:rFonts w:hint="eastAsia"/>
        </w:rPr>
      </w:pPr>
    </w:p>
    <w:p w14:paraId="6BAB6894" w14:textId="77777777" w:rsidR="005F2CB1" w:rsidRDefault="005F2CB1" w:rsidP="005F2CB1">
      <w:pPr>
        <w:widowControl/>
        <w:rPr>
          <w:rFonts w:hint="eastAsia"/>
        </w:rPr>
      </w:pPr>
      <w:r>
        <w:rPr>
          <w:rFonts w:hint="eastAsia"/>
        </w:rPr>
        <w:tab/>
        <w:t>◆2015年6月25日，清晨，下巴又有血迹，甚是奇怪，不大可能侧卧磨的，下巴好像被割了一刀，破了一大块。</w:t>
      </w:r>
    </w:p>
    <w:p w14:paraId="29D7EE07" w14:textId="77777777" w:rsidR="005F2CB1" w:rsidRDefault="005F2CB1" w:rsidP="005F2CB1">
      <w:pPr>
        <w:widowControl/>
        <w:rPr>
          <w:rFonts w:hint="eastAsia"/>
        </w:rPr>
      </w:pPr>
    </w:p>
    <w:p w14:paraId="5BD35616" w14:textId="77777777" w:rsidR="005F2CB1" w:rsidRDefault="005F2CB1" w:rsidP="005F2CB1">
      <w:pPr>
        <w:widowControl/>
        <w:rPr>
          <w:rFonts w:hint="eastAsia"/>
        </w:rPr>
      </w:pPr>
      <w:r>
        <w:rPr>
          <w:rFonts w:hint="eastAsia"/>
        </w:rPr>
        <w:tab/>
        <w:t>◆7月29日，右上臂大片弥散性出血点，前臂下一横切伤口，肘部一处青紫，好像被人打过。</w:t>
      </w:r>
    </w:p>
    <w:p w14:paraId="559A7823" w14:textId="77777777" w:rsidR="005F2CB1" w:rsidRDefault="005F2CB1" w:rsidP="005F2CB1">
      <w:pPr>
        <w:widowControl/>
        <w:rPr>
          <w:rFonts w:hint="eastAsia"/>
        </w:rPr>
      </w:pPr>
    </w:p>
    <w:p w14:paraId="21FFB101" w14:textId="77777777" w:rsidR="005F2CB1" w:rsidRDefault="005F2CB1" w:rsidP="005F2CB1">
      <w:pPr>
        <w:widowControl/>
        <w:rPr>
          <w:rFonts w:hint="eastAsia"/>
        </w:rPr>
      </w:pPr>
      <w:r>
        <w:rPr>
          <w:rFonts w:hint="eastAsia"/>
        </w:rPr>
        <w:tab/>
        <w:t>◆2016年8月8日，洗手时照镜子，右肩被划了一道血口，拍照。20日，右膝结痂长约1cm，不知道什么时候划破的。</w:t>
      </w:r>
    </w:p>
    <w:p w14:paraId="6936487B" w14:textId="77777777" w:rsidR="005F2CB1" w:rsidRDefault="005F2CB1" w:rsidP="005F2CB1">
      <w:pPr>
        <w:widowControl/>
        <w:rPr>
          <w:rFonts w:hint="eastAsia"/>
        </w:rPr>
      </w:pPr>
    </w:p>
    <w:p w14:paraId="62877DB5" w14:textId="77777777" w:rsidR="005F2CB1" w:rsidRDefault="005F2CB1" w:rsidP="005F2CB1">
      <w:pPr>
        <w:widowControl/>
        <w:rPr>
          <w:rFonts w:hint="eastAsia"/>
        </w:rPr>
      </w:pPr>
      <w:r>
        <w:rPr>
          <w:rFonts w:hint="eastAsia"/>
        </w:rPr>
        <w:tab/>
        <w:t>◆2017年1月31日，无意中发现左手背非皲裂流血，而是被人划了一刀。</w:t>
      </w:r>
    </w:p>
    <w:p w14:paraId="02EE7F98" w14:textId="77777777" w:rsidR="005F2CB1" w:rsidRDefault="005F2CB1" w:rsidP="005F2CB1">
      <w:pPr>
        <w:widowControl/>
        <w:rPr>
          <w:rFonts w:hint="eastAsia"/>
        </w:rPr>
      </w:pPr>
    </w:p>
    <w:p w14:paraId="12A1A0D8" w14:textId="77777777" w:rsidR="005F2CB1" w:rsidRDefault="005F2CB1" w:rsidP="005F2CB1">
      <w:pPr>
        <w:widowControl/>
        <w:rPr>
          <w:rFonts w:hint="eastAsia"/>
        </w:rPr>
      </w:pPr>
      <w:r>
        <w:rPr>
          <w:rFonts w:hint="eastAsia"/>
        </w:rPr>
        <w:tab/>
        <w:t>◆7月27日，《血透日记》中写到：“出来时，银行内正送出钱箱，一大群女员工和一个扎着领带的男经理，可能所有的人都出来领人血馒头了。看着眼前这一大群黑、白制服的青年男女，不禁心潮澎湃，这些就是所谓的既得利益者、帮凶、压迫者，深受党和政府信任的人，什么和谐社会、美好未来都是对他们而言的。”28日午后，发现右大腿有红印，似被人划破；不久，结痂。30日又发现左手背显一红点，可能也是被划。</w:t>
      </w:r>
    </w:p>
    <w:p w14:paraId="5DA441E8" w14:textId="77777777" w:rsidR="005F2CB1" w:rsidRDefault="005F2CB1" w:rsidP="005F2CB1">
      <w:pPr>
        <w:widowControl/>
        <w:rPr>
          <w:rFonts w:hint="eastAsia"/>
        </w:rPr>
      </w:pPr>
    </w:p>
    <w:p w14:paraId="01813E0C" w14:textId="77777777" w:rsidR="005F2CB1" w:rsidRDefault="005F2CB1" w:rsidP="005F2CB1">
      <w:pPr>
        <w:widowControl/>
        <w:rPr>
          <w:rFonts w:hint="eastAsia"/>
        </w:rPr>
      </w:pPr>
      <w:r>
        <w:rPr>
          <w:rFonts w:hint="eastAsia"/>
        </w:rPr>
        <w:tab/>
        <w:t>类似之事。2021年3月7日，我在“自由门”网站上看到一篇《江西脑控受害者钟志勇第五次被关精神病院》，称：“由于高科技辐射，钟志勇晚上从来睡不好觉。有一天早上起来，整个后背腰部横着划了一条血线；有时候辐射肝部，痛得在床上打滚；一夜之间左手臂上十多块熏（辐射）的伤痕。”</w:t>
      </w:r>
    </w:p>
    <w:p w14:paraId="563600E4" w14:textId="77777777" w:rsidR="005F2CB1" w:rsidRDefault="005F2CB1" w:rsidP="005F2CB1">
      <w:pPr>
        <w:widowControl/>
        <w:rPr>
          <w:rFonts w:hint="eastAsia"/>
        </w:rPr>
      </w:pPr>
    </w:p>
    <w:p w14:paraId="70CCFCF3" w14:textId="77777777" w:rsidR="005F2CB1" w:rsidRDefault="005F2CB1" w:rsidP="005F2CB1">
      <w:pPr>
        <w:widowControl/>
        <w:rPr>
          <w:rFonts w:hint="eastAsia"/>
        </w:rPr>
      </w:pPr>
      <w:r>
        <w:rPr>
          <w:rFonts w:hint="eastAsia"/>
        </w:rPr>
        <w:tab/>
        <w:t>◆2017年9月24日，发现左手食指二、三节间痛，被人划了一道口子。</w:t>
      </w:r>
    </w:p>
    <w:p w14:paraId="0310DE95" w14:textId="77777777" w:rsidR="005F2CB1" w:rsidRDefault="005F2CB1" w:rsidP="005F2CB1">
      <w:pPr>
        <w:widowControl/>
        <w:rPr>
          <w:rFonts w:hint="eastAsia"/>
        </w:rPr>
      </w:pPr>
    </w:p>
    <w:p w14:paraId="3937A79C" w14:textId="77777777" w:rsidR="005F2CB1" w:rsidRDefault="005F2CB1" w:rsidP="005F2CB1">
      <w:pPr>
        <w:widowControl/>
        <w:rPr>
          <w:rFonts w:hint="eastAsia"/>
        </w:rPr>
      </w:pPr>
      <w:r>
        <w:rPr>
          <w:rFonts w:hint="eastAsia"/>
        </w:rPr>
        <w:tab/>
        <w:t>◆12月10日，左臂有月牙形割伤。17日，右手大拇指顶端一块皮被人撕掉，时作痛。20日，右手背不似冻伤，仍为人割伤，拍照，效果不佳，多次。22日，右手大拇指被切表皮一块，痛感，浸水尤甚。</w:t>
      </w:r>
    </w:p>
    <w:p w14:paraId="2725EF55" w14:textId="77777777" w:rsidR="005F2CB1" w:rsidRDefault="005F2CB1" w:rsidP="005F2CB1">
      <w:pPr>
        <w:widowControl/>
        <w:rPr>
          <w:rFonts w:hint="eastAsia"/>
        </w:rPr>
      </w:pPr>
    </w:p>
    <w:p w14:paraId="755B4A52" w14:textId="77777777" w:rsidR="005F2CB1" w:rsidRDefault="005F2CB1" w:rsidP="005F2CB1">
      <w:pPr>
        <w:widowControl/>
        <w:rPr>
          <w:rFonts w:hint="eastAsia"/>
        </w:rPr>
      </w:pPr>
      <w:r>
        <w:rPr>
          <w:rFonts w:hint="eastAsia"/>
        </w:rPr>
        <w:tab/>
        <w:t>◆2018年5月13日，早上起床发现左手背被割破一块皮，到现在才反应过来是夜里被割以事恐吓；拍照。</w:t>
      </w:r>
    </w:p>
    <w:p w14:paraId="4A3F1FB4" w14:textId="77777777" w:rsidR="005F2CB1" w:rsidRDefault="005F2CB1" w:rsidP="005F2CB1">
      <w:pPr>
        <w:widowControl/>
        <w:rPr>
          <w:rFonts w:hint="eastAsia"/>
        </w:rPr>
      </w:pPr>
    </w:p>
    <w:p w14:paraId="72B0163A" w14:textId="77777777" w:rsidR="005F2CB1" w:rsidRDefault="005F2CB1" w:rsidP="005F2CB1">
      <w:pPr>
        <w:widowControl/>
        <w:rPr>
          <w:rFonts w:hint="eastAsia"/>
        </w:rPr>
      </w:pPr>
      <w:r>
        <w:rPr>
          <w:rFonts w:hint="eastAsia"/>
        </w:rPr>
        <w:tab/>
        <w:t>◆6月9日，右腕不知怎么又破一块，血迹，涂碘伏。</w:t>
      </w:r>
    </w:p>
    <w:p w14:paraId="6851A71A" w14:textId="77777777" w:rsidR="005F2CB1" w:rsidRDefault="005F2CB1" w:rsidP="005F2CB1">
      <w:pPr>
        <w:widowControl/>
        <w:rPr>
          <w:rFonts w:hint="eastAsia"/>
        </w:rPr>
      </w:pPr>
    </w:p>
    <w:p w14:paraId="1F84905A" w14:textId="77777777" w:rsidR="005F2CB1" w:rsidRDefault="005F2CB1" w:rsidP="005F2CB1">
      <w:pPr>
        <w:widowControl/>
        <w:rPr>
          <w:rFonts w:hint="eastAsia"/>
        </w:rPr>
      </w:pPr>
      <w:r>
        <w:rPr>
          <w:rFonts w:hint="eastAsia"/>
        </w:rPr>
        <w:tab/>
        <w:t>◆10月13日，早上起来时左脚跟痛，写日记时仍痛，似被人剜掉一块皮。25日，发现左手中指有刺伤。</w:t>
      </w:r>
    </w:p>
    <w:p w14:paraId="3BA2827F" w14:textId="77777777" w:rsidR="005F2CB1" w:rsidRDefault="005F2CB1" w:rsidP="005F2CB1">
      <w:pPr>
        <w:widowControl/>
        <w:rPr>
          <w:rFonts w:hint="eastAsia"/>
        </w:rPr>
      </w:pPr>
    </w:p>
    <w:p w14:paraId="647505A5" w14:textId="77777777" w:rsidR="005F2CB1" w:rsidRDefault="005F2CB1" w:rsidP="005F2CB1">
      <w:pPr>
        <w:widowControl/>
        <w:rPr>
          <w:rFonts w:hint="eastAsia"/>
        </w:rPr>
      </w:pPr>
      <w:r>
        <w:rPr>
          <w:rFonts w:hint="eastAsia"/>
        </w:rPr>
        <w:tab/>
        <w:t>◆12月14日，如厕后洗手时照镜子，发现下唇出血非开裂，似被人割伤，已结痂一大块。</w:t>
      </w:r>
    </w:p>
    <w:p w14:paraId="78667E07" w14:textId="77777777" w:rsidR="005F2CB1" w:rsidRDefault="005F2CB1" w:rsidP="005F2CB1">
      <w:pPr>
        <w:widowControl/>
        <w:rPr>
          <w:rFonts w:hint="eastAsia"/>
        </w:rPr>
      </w:pPr>
    </w:p>
    <w:p w14:paraId="0EFDD2C0" w14:textId="77777777" w:rsidR="005F2CB1" w:rsidRDefault="005F2CB1" w:rsidP="005F2CB1">
      <w:pPr>
        <w:widowControl/>
        <w:rPr>
          <w:rFonts w:hint="eastAsia"/>
        </w:rPr>
      </w:pPr>
      <w:r>
        <w:rPr>
          <w:rFonts w:hint="eastAsia"/>
        </w:rPr>
        <w:tab/>
        <w:t>◆2019年8月15日，冲凉时左大腿痛，才发现被人划了两道伤口。</w:t>
      </w:r>
    </w:p>
    <w:p w14:paraId="3A8ABB22" w14:textId="77777777" w:rsidR="005F2CB1" w:rsidRDefault="005F2CB1" w:rsidP="005F2CB1">
      <w:pPr>
        <w:widowControl/>
        <w:rPr>
          <w:rFonts w:hint="eastAsia"/>
        </w:rPr>
      </w:pPr>
    </w:p>
    <w:p w14:paraId="7739E7B5" w14:textId="77777777" w:rsidR="005F2CB1" w:rsidRDefault="005F2CB1" w:rsidP="005F2CB1">
      <w:pPr>
        <w:widowControl/>
        <w:rPr>
          <w:rFonts w:hint="eastAsia"/>
        </w:rPr>
      </w:pPr>
      <w:r>
        <w:rPr>
          <w:rFonts w:hint="eastAsia"/>
        </w:rPr>
        <w:tab/>
        <w:t>◆2020年3月9日，发现右腕下侧有10个结痂红点排成一条直线。</w:t>
      </w:r>
    </w:p>
    <w:p w14:paraId="037AFB3A" w14:textId="77777777" w:rsidR="005F2CB1" w:rsidRDefault="005F2CB1" w:rsidP="005F2CB1">
      <w:pPr>
        <w:widowControl/>
        <w:rPr>
          <w:rFonts w:hint="eastAsia"/>
        </w:rPr>
      </w:pPr>
    </w:p>
    <w:p w14:paraId="200485E9" w14:textId="77777777" w:rsidR="005F2CB1" w:rsidRDefault="005F2CB1" w:rsidP="005F2CB1">
      <w:pPr>
        <w:widowControl/>
        <w:rPr>
          <w:rFonts w:hint="eastAsia"/>
        </w:rPr>
      </w:pPr>
      <w:r>
        <w:rPr>
          <w:rFonts w:hint="eastAsia"/>
        </w:rPr>
        <w:tab/>
        <w:t>◆9月25日夜，发现左脚内侧近大趾处被削一大块皮约0.9cm×1cm</w:t>
      </w:r>
    </w:p>
    <w:p w14:paraId="68920B11" w14:textId="77777777" w:rsidR="005F2CB1" w:rsidRDefault="005F2CB1" w:rsidP="005F2CB1">
      <w:pPr>
        <w:widowControl/>
        <w:rPr>
          <w:rFonts w:hint="eastAsia"/>
        </w:rPr>
      </w:pPr>
    </w:p>
    <w:p w14:paraId="45BF79B2" w14:textId="77777777" w:rsidR="005F2CB1" w:rsidRDefault="005F2CB1" w:rsidP="005F2CB1">
      <w:pPr>
        <w:widowControl/>
        <w:rPr>
          <w:rFonts w:hint="eastAsia"/>
        </w:rPr>
      </w:pPr>
      <w:r>
        <w:rPr>
          <w:rFonts w:hint="eastAsia"/>
        </w:rPr>
        <w:tab/>
        <w:t>◆2022年5月21日，午睡前发现右手大指甲被割一刀。</w:t>
      </w:r>
    </w:p>
    <w:p w14:paraId="5DAC786E" w14:textId="77777777" w:rsidR="005F2CB1" w:rsidRDefault="005F2CB1" w:rsidP="005F2CB1">
      <w:pPr>
        <w:widowControl/>
        <w:rPr>
          <w:rFonts w:hint="eastAsia"/>
        </w:rPr>
      </w:pPr>
    </w:p>
    <w:p w14:paraId="3C94FAD7" w14:textId="77777777" w:rsidR="005F2CB1" w:rsidRDefault="005F2CB1" w:rsidP="005F2CB1">
      <w:pPr>
        <w:widowControl/>
        <w:rPr>
          <w:rFonts w:hint="eastAsia"/>
        </w:rPr>
      </w:pPr>
      <w:r>
        <w:rPr>
          <w:rFonts w:hint="eastAsia"/>
        </w:rPr>
        <w:tab/>
        <w:t>◆8月25日，清晨发现右脚掌被割皮一块，昨晚临睡前就觉得有点痛；拍照。</w:t>
      </w:r>
    </w:p>
    <w:p w14:paraId="3A67CCA4" w14:textId="77777777" w:rsidR="005F2CB1" w:rsidRDefault="005F2CB1" w:rsidP="005F2CB1">
      <w:pPr>
        <w:widowControl/>
        <w:rPr>
          <w:rFonts w:hint="eastAsia"/>
        </w:rPr>
      </w:pPr>
    </w:p>
    <w:p w14:paraId="3B2294CF" w14:textId="77777777" w:rsidR="005F2CB1" w:rsidRDefault="005F2CB1" w:rsidP="005F2CB1">
      <w:pPr>
        <w:widowControl/>
        <w:rPr>
          <w:rFonts w:hint="eastAsia"/>
        </w:rPr>
      </w:pPr>
      <w:r>
        <w:rPr>
          <w:rFonts w:hint="eastAsia"/>
        </w:rPr>
        <w:tab/>
        <w:t>◆2023年3月27日，上午突然发现左手背有一个紫血泡。</w:t>
      </w:r>
    </w:p>
    <w:p w14:paraId="38B38BE3" w14:textId="77777777" w:rsidR="005F2CB1" w:rsidRDefault="005F2CB1" w:rsidP="005F2CB1">
      <w:pPr>
        <w:widowControl/>
        <w:rPr>
          <w:rFonts w:hint="eastAsia"/>
        </w:rPr>
      </w:pPr>
    </w:p>
    <w:p w14:paraId="5B0A5044" w14:textId="77777777" w:rsidR="005F2CB1" w:rsidRDefault="005F2CB1" w:rsidP="005F2CB1">
      <w:pPr>
        <w:widowControl/>
        <w:rPr>
          <w:rFonts w:hint="eastAsia"/>
        </w:rPr>
      </w:pPr>
      <w:r>
        <w:rPr>
          <w:rFonts w:hint="eastAsia"/>
        </w:rPr>
        <w:tab/>
        <w:t>◆4月15日傍晚，在62路发短信向陆娟护士打听单剑竹护士（误写作梦竹），随后一国保老头朝后脑勺咳嗽；到小区，一中年国保在一楼转，随后同坐电梯到11楼。当天清晨5:21醒来，胃脘不适，口水大起，欲呕吐，应被下药。</w:t>
      </w:r>
    </w:p>
    <w:p w14:paraId="35B62183" w14:textId="77777777" w:rsidR="005F2CB1" w:rsidRDefault="005F2CB1" w:rsidP="005F2CB1">
      <w:pPr>
        <w:widowControl/>
        <w:rPr>
          <w:rFonts w:hint="eastAsia"/>
        </w:rPr>
      </w:pPr>
    </w:p>
    <w:p w14:paraId="27306C24" w14:textId="77777777" w:rsidR="005F2CB1" w:rsidRDefault="005F2CB1" w:rsidP="005F2CB1">
      <w:pPr>
        <w:widowControl/>
        <w:rPr>
          <w:rFonts w:hint="eastAsia"/>
        </w:rPr>
      </w:pPr>
      <w:r>
        <w:rPr>
          <w:rFonts w:hint="eastAsia"/>
        </w:rPr>
        <w:tab/>
        <w:t>◆4月19日，上午洗锅碗时，发现左手中指指头被割破。</w:t>
      </w:r>
    </w:p>
    <w:p w14:paraId="07B17AD9" w14:textId="77777777" w:rsidR="005F2CB1" w:rsidRDefault="005F2CB1" w:rsidP="005F2CB1">
      <w:pPr>
        <w:widowControl/>
        <w:rPr>
          <w:rFonts w:hint="eastAsia"/>
        </w:rPr>
      </w:pPr>
    </w:p>
    <w:p w14:paraId="3EC27B2C" w14:textId="77777777" w:rsidR="005F2CB1" w:rsidRDefault="005F2CB1" w:rsidP="005F2CB1">
      <w:pPr>
        <w:widowControl/>
        <w:rPr>
          <w:rFonts w:hint="eastAsia"/>
        </w:rPr>
      </w:pPr>
      <w:r>
        <w:rPr>
          <w:rFonts w:hint="eastAsia"/>
        </w:rPr>
        <w:tab/>
        <w:t>◆8月5日，清晨，发现右腕被割伤约1cm长。6日清晨，伤口宽度明显扩大。</w:t>
      </w:r>
    </w:p>
    <w:p w14:paraId="45FC247F" w14:textId="77777777" w:rsidR="005F2CB1" w:rsidRDefault="005F2CB1" w:rsidP="005F2CB1">
      <w:pPr>
        <w:widowControl/>
        <w:rPr>
          <w:rFonts w:hint="eastAsia"/>
        </w:rPr>
      </w:pPr>
    </w:p>
    <w:p w14:paraId="7510E9FC" w14:textId="77777777" w:rsidR="005F2CB1" w:rsidRDefault="005F2CB1" w:rsidP="005F2CB1">
      <w:pPr>
        <w:widowControl/>
        <w:rPr>
          <w:rFonts w:hint="eastAsia"/>
        </w:rPr>
      </w:pPr>
      <w:r>
        <w:rPr>
          <w:rFonts w:hint="eastAsia"/>
        </w:rPr>
        <w:tab/>
        <w:t>◆11月13日，周一清晨，发现右手无名指侧破皮，血迹，不知道什么时候破的。</w:t>
      </w:r>
    </w:p>
    <w:p w14:paraId="24ED5E30" w14:textId="77777777" w:rsidR="005F2CB1" w:rsidRDefault="005F2CB1" w:rsidP="005F2CB1">
      <w:pPr>
        <w:widowControl/>
        <w:rPr>
          <w:rFonts w:hint="eastAsia"/>
        </w:rPr>
      </w:pPr>
    </w:p>
    <w:p w14:paraId="414311CF" w14:textId="77777777" w:rsidR="005F2CB1" w:rsidRDefault="005F2CB1" w:rsidP="005F2CB1">
      <w:pPr>
        <w:widowControl/>
        <w:rPr>
          <w:rFonts w:hint="eastAsia"/>
        </w:rPr>
      </w:pPr>
      <w:r>
        <w:rPr>
          <w:rFonts w:hint="eastAsia"/>
        </w:rPr>
        <w:tab/>
        <w:t>◆2024年3月9日，夜里，左手食指左侧时有痛感。次日上午，发现左手食指痛处被划破超1cm长。</w:t>
      </w:r>
    </w:p>
    <w:p w14:paraId="450EF8C8" w14:textId="77777777" w:rsidR="005F2CB1" w:rsidRDefault="005F2CB1" w:rsidP="005F2CB1">
      <w:pPr>
        <w:widowControl/>
        <w:rPr>
          <w:rFonts w:hint="eastAsia"/>
        </w:rPr>
      </w:pPr>
    </w:p>
    <w:p w14:paraId="6A6AEE8A" w14:textId="77777777" w:rsidR="005F2CB1" w:rsidRDefault="005F2CB1" w:rsidP="005F2CB1">
      <w:pPr>
        <w:widowControl/>
        <w:rPr>
          <w:rFonts w:hint="eastAsia"/>
        </w:rPr>
      </w:pPr>
      <w:r>
        <w:rPr>
          <w:rFonts w:hint="eastAsia"/>
        </w:rPr>
        <w:t>附录二：我所遇到的异常之事</w:t>
      </w:r>
    </w:p>
    <w:p w14:paraId="234E14D4" w14:textId="77777777" w:rsidR="005F2CB1" w:rsidRDefault="005F2CB1" w:rsidP="005F2CB1">
      <w:pPr>
        <w:widowControl/>
        <w:rPr>
          <w:rFonts w:hint="eastAsia"/>
        </w:rPr>
      </w:pPr>
    </w:p>
    <w:p w14:paraId="0581C3B0" w14:textId="77777777" w:rsidR="005F2CB1" w:rsidRDefault="005F2CB1" w:rsidP="005F2CB1">
      <w:pPr>
        <w:widowControl/>
        <w:rPr>
          <w:rFonts w:hint="eastAsia"/>
        </w:rPr>
      </w:pPr>
      <w:r>
        <w:rPr>
          <w:rFonts w:hint="eastAsia"/>
        </w:rPr>
        <w:lastRenderedPageBreak/>
        <w:tab/>
        <w:t>◆我在小学五年级左右，正是南京公安国保开始对我迫害之时，有一段时间睡觉时经常脑回音乐。</w:t>
      </w:r>
    </w:p>
    <w:p w14:paraId="5E3CF307" w14:textId="77777777" w:rsidR="005F2CB1" w:rsidRDefault="005F2CB1" w:rsidP="005F2CB1">
      <w:pPr>
        <w:widowControl/>
        <w:rPr>
          <w:rFonts w:hint="eastAsia"/>
        </w:rPr>
      </w:pPr>
    </w:p>
    <w:p w14:paraId="6344474E" w14:textId="77777777" w:rsidR="005F2CB1" w:rsidRDefault="005F2CB1" w:rsidP="005F2CB1">
      <w:pPr>
        <w:widowControl/>
        <w:rPr>
          <w:rFonts w:hint="eastAsia"/>
        </w:rPr>
      </w:pPr>
      <w:r>
        <w:rPr>
          <w:rFonts w:hint="eastAsia"/>
        </w:rPr>
        <w:t>＊＊＊＊＊＊</w:t>
      </w:r>
    </w:p>
    <w:p w14:paraId="4D706D87" w14:textId="77777777" w:rsidR="005F2CB1" w:rsidRDefault="005F2CB1" w:rsidP="005F2CB1">
      <w:pPr>
        <w:widowControl/>
        <w:rPr>
          <w:rFonts w:hint="eastAsia"/>
        </w:rPr>
      </w:pPr>
    </w:p>
    <w:p w14:paraId="6D26A6FC" w14:textId="77777777" w:rsidR="005F2CB1" w:rsidRDefault="005F2CB1" w:rsidP="005F2CB1">
      <w:pPr>
        <w:widowControl/>
        <w:rPr>
          <w:rFonts w:hint="eastAsia"/>
        </w:rPr>
      </w:pPr>
      <w:r>
        <w:rPr>
          <w:rFonts w:hint="eastAsia"/>
        </w:rPr>
        <w:tab/>
        <w:t>◆2004年秋天，我从南京小行搬回父母家住，哥哥让我在父母房间内住了几个月时间，才上楼住到自己的房间。这期间，我的两只耳朵内各掏出一个圆球状的血垢块，左大趾被感染了灰趾甲；以前我并没有，而且家人唯有父亲有灰趾甲。现在想来，当时夜里睡着后应该发生过很可怕的事情。</w:t>
      </w:r>
    </w:p>
    <w:p w14:paraId="7EE114AB" w14:textId="77777777" w:rsidR="005F2CB1" w:rsidRDefault="005F2CB1" w:rsidP="005F2CB1">
      <w:pPr>
        <w:widowControl/>
        <w:rPr>
          <w:rFonts w:hint="eastAsia"/>
        </w:rPr>
      </w:pPr>
    </w:p>
    <w:p w14:paraId="1BE2DF88" w14:textId="77777777" w:rsidR="005F2CB1" w:rsidRDefault="005F2CB1" w:rsidP="005F2CB1">
      <w:pPr>
        <w:widowControl/>
        <w:rPr>
          <w:rFonts w:hint="eastAsia"/>
        </w:rPr>
      </w:pPr>
      <w:r>
        <w:rPr>
          <w:rFonts w:hint="eastAsia"/>
        </w:rPr>
        <w:t>＊＊＊＊＊＊</w:t>
      </w:r>
    </w:p>
    <w:p w14:paraId="69A61E2C" w14:textId="77777777" w:rsidR="005F2CB1" w:rsidRDefault="005F2CB1" w:rsidP="005F2CB1">
      <w:pPr>
        <w:widowControl/>
        <w:rPr>
          <w:rFonts w:hint="eastAsia"/>
        </w:rPr>
      </w:pPr>
    </w:p>
    <w:p w14:paraId="24E07FE9" w14:textId="77777777" w:rsidR="005F2CB1" w:rsidRDefault="005F2CB1" w:rsidP="005F2CB1">
      <w:pPr>
        <w:widowControl/>
        <w:rPr>
          <w:rFonts w:hint="eastAsia"/>
        </w:rPr>
      </w:pPr>
      <w:r>
        <w:rPr>
          <w:rFonts w:hint="eastAsia"/>
        </w:rPr>
        <w:tab/>
        <w:t>◆2009年6月16日，昨夜一段蚊香和一盘蚊香同时点，把一大盘蚊香烧断了，凌晨被蚊子叮醒，再点蚊香前，耳朵里像飞机轰鸣一样响了一会。</w:t>
      </w:r>
    </w:p>
    <w:p w14:paraId="5397E622" w14:textId="77777777" w:rsidR="005F2CB1" w:rsidRDefault="005F2CB1" w:rsidP="005F2CB1">
      <w:pPr>
        <w:widowControl/>
        <w:rPr>
          <w:rFonts w:hint="eastAsia"/>
        </w:rPr>
      </w:pPr>
    </w:p>
    <w:p w14:paraId="0564940D" w14:textId="77777777" w:rsidR="005F2CB1" w:rsidRDefault="005F2CB1" w:rsidP="005F2CB1">
      <w:pPr>
        <w:widowControl/>
        <w:rPr>
          <w:rFonts w:hint="eastAsia"/>
        </w:rPr>
      </w:pPr>
      <w:r>
        <w:rPr>
          <w:rFonts w:hint="eastAsia"/>
        </w:rPr>
        <w:tab/>
        <w:t>◆9月6日，突然发困；尤其是夜里临睡前突然困甚，是被下药审讯的征兆；类似的，2022年3月3日，晚饭后，夜课时突然困甚。也可能是被只脱水不排毒后，精力不济所致。</w:t>
      </w:r>
    </w:p>
    <w:p w14:paraId="7E906733" w14:textId="77777777" w:rsidR="005F2CB1" w:rsidRDefault="005F2CB1" w:rsidP="005F2CB1">
      <w:pPr>
        <w:widowControl/>
        <w:rPr>
          <w:rFonts w:hint="eastAsia"/>
        </w:rPr>
      </w:pPr>
    </w:p>
    <w:p w14:paraId="04D3FD60" w14:textId="77777777" w:rsidR="005F2CB1" w:rsidRDefault="005F2CB1" w:rsidP="005F2CB1">
      <w:pPr>
        <w:widowControl/>
        <w:rPr>
          <w:rFonts w:hint="eastAsia"/>
        </w:rPr>
      </w:pPr>
      <w:r>
        <w:rPr>
          <w:rFonts w:hint="eastAsia"/>
        </w:rPr>
        <w:tab/>
        <w:t>◆11月4日，凌晨0:50左右醒来时很烦躁，手淫一次，喝一袋冰牛奶，再睡下感觉胸有满胀感，稍闷，腹胀，奇怪的想法不断涌现，一会清醒过来又奇怪自己为什么要这么想呢？</w:t>
      </w:r>
    </w:p>
    <w:p w14:paraId="53AC0A70" w14:textId="77777777" w:rsidR="005F2CB1" w:rsidRDefault="005F2CB1" w:rsidP="005F2CB1">
      <w:pPr>
        <w:widowControl/>
        <w:rPr>
          <w:rFonts w:hint="eastAsia"/>
        </w:rPr>
      </w:pPr>
    </w:p>
    <w:p w14:paraId="0A195E3B" w14:textId="77777777" w:rsidR="005F2CB1" w:rsidRDefault="005F2CB1" w:rsidP="005F2CB1">
      <w:pPr>
        <w:widowControl/>
        <w:rPr>
          <w:rFonts w:hint="eastAsia"/>
        </w:rPr>
      </w:pPr>
      <w:r>
        <w:rPr>
          <w:rFonts w:hint="eastAsia"/>
        </w:rPr>
        <w:t>＊＊＊＊＊＊</w:t>
      </w:r>
    </w:p>
    <w:p w14:paraId="0A40B45C" w14:textId="77777777" w:rsidR="005F2CB1" w:rsidRDefault="005F2CB1" w:rsidP="005F2CB1">
      <w:pPr>
        <w:widowControl/>
        <w:rPr>
          <w:rFonts w:hint="eastAsia"/>
        </w:rPr>
      </w:pPr>
    </w:p>
    <w:p w14:paraId="6F53E65D" w14:textId="77777777" w:rsidR="005F2CB1" w:rsidRDefault="005F2CB1" w:rsidP="005F2CB1">
      <w:pPr>
        <w:widowControl/>
        <w:rPr>
          <w:rFonts w:hint="eastAsia"/>
        </w:rPr>
      </w:pPr>
      <w:r>
        <w:rPr>
          <w:rFonts w:hint="eastAsia"/>
        </w:rPr>
        <w:tab/>
        <w:t>◆2010年12月15日，夜里，有一会听到房间里有日光灯镇流器的滋滋声，刚转身想找声源，声音突然消失了。</w:t>
      </w:r>
    </w:p>
    <w:p w14:paraId="00B97FCA" w14:textId="77777777" w:rsidR="005F2CB1" w:rsidRDefault="005F2CB1" w:rsidP="005F2CB1">
      <w:pPr>
        <w:widowControl/>
        <w:rPr>
          <w:rFonts w:hint="eastAsia"/>
        </w:rPr>
      </w:pPr>
    </w:p>
    <w:p w14:paraId="6768218D" w14:textId="77777777" w:rsidR="005F2CB1" w:rsidRDefault="005F2CB1" w:rsidP="005F2CB1">
      <w:pPr>
        <w:widowControl/>
        <w:rPr>
          <w:rFonts w:hint="eastAsia"/>
        </w:rPr>
      </w:pPr>
      <w:r>
        <w:rPr>
          <w:rFonts w:hint="eastAsia"/>
        </w:rPr>
        <w:t>＊＊＊＊＊＊</w:t>
      </w:r>
    </w:p>
    <w:p w14:paraId="20DC0EC5" w14:textId="77777777" w:rsidR="005F2CB1" w:rsidRDefault="005F2CB1" w:rsidP="005F2CB1">
      <w:pPr>
        <w:widowControl/>
        <w:rPr>
          <w:rFonts w:hint="eastAsia"/>
        </w:rPr>
      </w:pPr>
    </w:p>
    <w:p w14:paraId="352F53C3" w14:textId="77777777" w:rsidR="005F2CB1" w:rsidRDefault="005F2CB1" w:rsidP="005F2CB1">
      <w:pPr>
        <w:widowControl/>
        <w:rPr>
          <w:rFonts w:hint="eastAsia"/>
        </w:rPr>
      </w:pPr>
      <w:r>
        <w:rPr>
          <w:rFonts w:hint="eastAsia"/>
        </w:rPr>
        <w:tab/>
        <w:t>◆2011年1月10日，日记中提到：“最近午睡时老觉得耳鸣如电流嘶嘶作响，可能还是冰箱压缩机的声音。”</w:t>
      </w:r>
    </w:p>
    <w:p w14:paraId="73AD4284" w14:textId="77777777" w:rsidR="005F2CB1" w:rsidRDefault="005F2CB1" w:rsidP="005F2CB1">
      <w:pPr>
        <w:widowControl/>
        <w:rPr>
          <w:rFonts w:hint="eastAsia"/>
        </w:rPr>
      </w:pPr>
    </w:p>
    <w:p w14:paraId="58DDCA9F" w14:textId="77777777" w:rsidR="005F2CB1" w:rsidRDefault="005F2CB1" w:rsidP="005F2CB1">
      <w:pPr>
        <w:widowControl/>
        <w:rPr>
          <w:rFonts w:hint="eastAsia"/>
        </w:rPr>
      </w:pPr>
      <w:r>
        <w:rPr>
          <w:rFonts w:hint="eastAsia"/>
        </w:rPr>
        <w:tab/>
        <w:t>◆7月27日，午睡最后一个梦里好像回到了唐朝，皇上要做一个规模很大的建筑工程，宠臣不肯干，分派给了戍边的大帅，士兵都不乐意干苦差事，就鼓动边帅举兵谋反，我好像也是士兵之一，还言辞慷慨地发表了一通演说，只记得最后一句：“虽然，大夫当自为之，吾辈安能与落落者为伍乎！”说完就醒了。</w:t>
      </w:r>
    </w:p>
    <w:p w14:paraId="4FB31B97" w14:textId="77777777" w:rsidR="005F2CB1" w:rsidRDefault="005F2CB1" w:rsidP="005F2CB1">
      <w:pPr>
        <w:widowControl/>
        <w:rPr>
          <w:rFonts w:hint="eastAsia"/>
        </w:rPr>
      </w:pPr>
    </w:p>
    <w:p w14:paraId="253643ED" w14:textId="77777777" w:rsidR="005F2CB1" w:rsidRDefault="005F2CB1" w:rsidP="005F2CB1">
      <w:pPr>
        <w:widowControl/>
        <w:rPr>
          <w:rFonts w:hint="eastAsia"/>
        </w:rPr>
      </w:pPr>
      <w:r>
        <w:rPr>
          <w:rFonts w:hint="eastAsia"/>
        </w:rPr>
        <w:lastRenderedPageBreak/>
        <w:tab/>
        <w:t>◆10月29日夜里，兄嫂在楼上性交，故意移到窗台发出叫床声。我在日记中记录后，11月1日，夜里，用药使我昏睡，而在我的床边性交，当天日记记录如下：“中间一个梦，像在电影里，集体宿舍，一群人，两男一女三个外国年轻人冲进来，麻利地脱光了衣服，看得我目瞪口呆，三人转眼就到隔壁干了起来，床震动有声；觉得自己走错了地方，口味太重了，两女一男都受不了，更何况两男一女；已经喊到我了，好像是个邪教组织的集体淫乱，乘人不注意翻下阳台，躲在墙根下，所有的宗教对叛徒都是最严厉的。”</w:t>
      </w:r>
    </w:p>
    <w:p w14:paraId="2DD8AD4C" w14:textId="77777777" w:rsidR="005F2CB1" w:rsidRDefault="005F2CB1" w:rsidP="005F2CB1">
      <w:pPr>
        <w:widowControl/>
        <w:rPr>
          <w:rFonts w:hint="eastAsia"/>
        </w:rPr>
      </w:pPr>
      <w:r>
        <w:rPr>
          <w:rFonts w:hint="eastAsia"/>
        </w:rPr>
        <w:t>＊＊＊＊＊＊</w:t>
      </w:r>
    </w:p>
    <w:p w14:paraId="6C7CFA0C" w14:textId="77777777" w:rsidR="005F2CB1" w:rsidRDefault="005F2CB1" w:rsidP="005F2CB1">
      <w:pPr>
        <w:widowControl/>
        <w:rPr>
          <w:rFonts w:hint="eastAsia"/>
        </w:rPr>
      </w:pPr>
    </w:p>
    <w:p w14:paraId="11919C78" w14:textId="77777777" w:rsidR="005F2CB1" w:rsidRDefault="005F2CB1" w:rsidP="005F2CB1">
      <w:pPr>
        <w:widowControl/>
        <w:rPr>
          <w:rFonts w:hint="eastAsia"/>
        </w:rPr>
      </w:pPr>
      <w:r>
        <w:rPr>
          <w:rFonts w:hint="eastAsia"/>
        </w:rPr>
        <w:tab/>
        <w:t>◆2012年1月18日。昨夜做了不少恶梦，在教室里，太阳照到我们的课桌上，同桌抱怨阳光刺眼，老师让我们戴墨镜，同桌就戴上了，我从背包侧面的口袋里拿出自己的墨镜，发现款式非常奇怪，正犹豫着要不要戴，阳光已经消退了。应该是夜里被下药昏睡时，有人故意开灯刺眼。</w:t>
      </w:r>
    </w:p>
    <w:p w14:paraId="1A2C4FAF" w14:textId="77777777" w:rsidR="005F2CB1" w:rsidRDefault="005F2CB1" w:rsidP="005F2CB1">
      <w:pPr>
        <w:widowControl/>
        <w:rPr>
          <w:rFonts w:hint="eastAsia"/>
        </w:rPr>
      </w:pPr>
    </w:p>
    <w:p w14:paraId="30F9A6DF" w14:textId="77777777" w:rsidR="005F2CB1" w:rsidRDefault="005F2CB1" w:rsidP="005F2CB1">
      <w:pPr>
        <w:widowControl/>
        <w:rPr>
          <w:rFonts w:hint="eastAsia"/>
        </w:rPr>
      </w:pPr>
      <w:r>
        <w:rPr>
          <w:rFonts w:hint="eastAsia"/>
        </w:rPr>
        <w:tab/>
        <w:t>◆3月4日，凌晨0:48醒来一次，感觉稍有不对，似有鬼影走动，颇为恐慌，以为水喝多了，产生了幻觉。</w:t>
      </w:r>
    </w:p>
    <w:p w14:paraId="7483789F" w14:textId="77777777" w:rsidR="005F2CB1" w:rsidRDefault="005F2CB1" w:rsidP="005F2CB1">
      <w:pPr>
        <w:widowControl/>
        <w:rPr>
          <w:rFonts w:hint="eastAsia"/>
        </w:rPr>
      </w:pPr>
    </w:p>
    <w:p w14:paraId="72B77421" w14:textId="77777777" w:rsidR="005F2CB1" w:rsidRDefault="005F2CB1" w:rsidP="005F2CB1">
      <w:pPr>
        <w:widowControl/>
        <w:rPr>
          <w:rFonts w:hint="eastAsia"/>
        </w:rPr>
      </w:pPr>
      <w:r>
        <w:rPr>
          <w:rFonts w:hint="eastAsia"/>
        </w:rPr>
        <w:tab/>
        <w:t>◆5月4日，清晨，突然觉得有人喊我的名字，醒来一看，没人，也可能是梦里的人在喊，听得很真切，看时间，已经5:31。</w:t>
      </w:r>
    </w:p>
    <w:p w14:paraId="02EF064F" w14:textId="77777777" w:rsidR="005F2CB1" w:rsidRDefault="005F2CB1" w:rsidP="005F2CB1">
      <w:pPr>
        <w:widowControl/>
        <w:rPr>
          <w:rFonts w:hint="eastAsia"/>
        </w:rPr>
      </w:pPr>
    </w:p>
    <w:p w14:paraId="26D1C2F7" w14:textId="77777777" w:rsidR="005F2CB1" w:rsidRDefault="005F2CB1" w:rsidP="005F2CB1">
      <w:pPr>
        <w:widowControl/>
        <w:rPr>
          <w:rFonts w:hint="eastAsia"/>
        </w:rPr>
      </w:pPr>
      <w:r>
        <w:rPr>
          <w:rFonts w:hint="eastAsia"/>
        </w:rPr>
        <w:tab/>
        <w:t>◆5月20日上午，开始看书时附近有奇怪的嗡嗡响声，像是高音喇叭的电流回声。</w:t>
      </w:r>
    </w:p>
    <w:p w14:paraId="58315566" w14:textId="77777777" w:rsidR="005F2CB1" w:rsidRDefault="005F2CB1" w:rsidP="005F2CB1">
      <w:pPr>
        <w:widowControl/>
        <w:rPr>
          <w:rFonts w:hint="eastAsia"/>
        </w:rPr>
      </w:pPr>
    </w:p>
    <w:p w14:paraId="77A60876" w14:textId="77777777" w:rsidR="005F2CB1" w:rsidRDefault="005F2CB1" w:rsidP="005F2CB1">
      <w:pPr>
        <w:widowControl/>
        <w:rPr>
          <w:rFonts w:hint="eastAsia"/>
        </w:rPr>
      </w:pPr>
      <w:r>
        <w:rPr>
          <w:rFonts w:hint="eastAsia"/>
        </w:rPr>
        <w:tab/>
        <w:t>◆6月2日，昨晚睡前似有电子干扰，头嗡嗡响，换方向好一点，一会换回来又清静了。（大姨娘送水果）耳鸣似电子干扰，电流声，仅安静才觉，移走冰箱不变。</w:t>
      </w:r>
    </w:p>
    <w:p w14:paraId="379F91FA" w14:textId="77777777" w:rsidR="005F2CB1" w:rsidRDefault="005F2CB1" w:rsidP="005F2CB1">
      <w:pPr>
        <w:widowControl/>
        <w:rPr>
          <w:rFonts w:hint="eastAsia"/>
        </w:rPr>
      </w:pPr>
    </w:p>
    <w:p w14:paraId="7FAFE814" w14:textId="77777777" w:rsidR="005F2CB1" w:rsidRDefault="005F2CB1" w:rsidP="005F2CB1">
      <w:pPr>
        <w:widowControl/>
        <w:rPr>
          <w:rFonts w:hint="eastAsia"/>
        </w:rPr>
      </w:pPr>
      <w:r>
        <w:rPr>
          <w:rFonts w:hint="eastAsia"/>
        </w:rPr>
        <w:tab/>
        <w:t>◆6月3日，清早突耳鸣，收音机噪声，似电子干扰设备刚启动。</w:t>
      </w:r>
    </w:p>
    <w:p w14:paraId="1A673351" w14:textId="77777777" w:rsidR="005F2CB1" w:rsidRDefault="005F2CB1" w:rsidP="005F2CB1">
      <w:pPr>
        <w:widowControl/>
        <w:rPr>
          <w:rFonts w:hint="eastAsia"/>
        </w:rPr>
      </w:pPr>
    </w:p>
    <w:p w14:paraId="04285B35" w14:textId="77777777" w:rsidR="005F2CB1" w:rsidRDefault="005F2CB1" w:rsidP="005F2CB1">
      <w:pPr>
        <w:widowControl/>
        <w:rPr>
          <w:rFonts w:hint="eastAsia"/>
        </w:rPr>
      </w:pPr>
      <w:r>
        <w:rPr>
          <w:rFonts w:hint="eastAsia"/>
        </w:rPr>
        <w:tab/>
        <w:t>◆9月6日，快到中午，突然发困，几乎不可支，昏昏沉沉，勉强支撑，一整理完，立刻上床睡觉，正好肚子不怎么饿，从11:51睡到13:38。</w:t>
      </w:r>
    </w:p>
    <w:p w14:paraId="1B3FBD40" w14:textId="77777777" w:rsidR="005F2CB1" w:rsidRDefault="005F2CB1" w:rsidP="005F2CB1">
      <w:pPr>
        <w:widowControl/>
        <w:rPr>
          <w:rFonts w:hint="eastAsia"/>
        </w:rPr>
      </w:pPr>
    </w:p>
    <w:p w14:paraId="774BEE2E" w14:textId="77777777" w:rsidR="005F2CB1" w:rsidRDefault="005F2CB1" w:rsidP="005F2CB1">
      <w:pPr>
        <w:widowControl/>
        <w:rPr>
          <w:rFonts w:hint="eastAsia"/>
        </w:rPr>
      </w:pPr>
      <w:r>
        <w:rPr>
          <w:rFonts w:hint="eastAsia"/>
        </w:rPr>
        <w:tab/>
        <w:t>◆9月14日，傍晚，到街上又吃五块钱的三鲜面，准备付钱时如同突然清醒过来一样，找一进店就攥在手里后又放进衬衫口袋的五块钱，却怎么也找不到。因为坐“宁井”刚给100块找了95块5，肯定是有五块的，钱包里却不见了五块，身上的口袋翻了几遍也没有。可能被后面的年轻人捡到了，极端的情况是被魇住了，但被骗五块钱也太少了，就当花钱消灾好了。</w:t>
      </w:r>
    </w:p>
    <w:p w14:paraId="36FD41D0" w14:textId="77777777" w:rsidR="005F2CB1" w:rsidRDefault="005F2CB1" w:rsidP="005F2CB1">
      <w:pPr>
        <w:widowControl/>
        <w:rPr>
          <w:rFonts w:hint="eastAsia"/>
        </w:rPr>
      </w:pPr>
    </w:p>
    <w:p w14:paraId="2CD2A001" w14:textId="77777777" w:rsidR="005F2CB1" w:rsidRDefault="005F2CB1" w:rsidP="005F2CB1">
      <w:pPr>
        <w:widowControl/>
        <w:rPr>
          <w:rFonts w:hint="eastAsia"/>
        </w:rPr>
      </w:pPr>
      <w:r>
        <w:rPr>
          <w:rFonts w:hint="eastAsia"/>
        </w:rPr>
        <w:tab/>
        <w:t>◆10月2日，下午，隐隐有喇叭电流的啸叫声，时强时弱。</w:t>
      </w:r>
    </w:p>
    <w:p w14:paraId="27511F3B" w14:textId="77777777" w:rsidR="005F2CB1" w:rsidRDefault="005F2CB1" w:rsidP="005F2CB1">
      <w:pPr>
        <w:widowControl/>
        <w:rPr>
          <w:rFonts w:hint="eastAsia"/>
        </w:rPr>
      </w:pPr>
    </w:p>
    <w:p w14:paraId="6E27DE3E" w14:textId="77777777" w:rsidR="005F2CB1" w:rsidRDefault="005F2CB1" w:rsidP="005F2CB1">
      <w:pPr>
        <w:widowControl/>
        <w:rPr>
          <w:rFonts w:hint="eastAsia"/>
        </w:rPr>
      </w:pPr>
      <w:r>
        <w:rPr>
          <w:rFonts w:hint="eastAsia"/>
        </w:rPr>
        <w:tab/>
        <w:t>◆10月14日，13:15开始午睡，刚睡着，突然听到床内侧有“咔嚓咔嚓”的大剪刀声，越来越近，真真切切，眼看就要剪到我的耳朵了，只好睁开眼睛，醒了过来，自然一无所睹，幻听，可能是窗外大梧桐叶落地的声音。</w:t>
      </w:r>
    </w:p>
    <w:p w14:paraId="0A85D920" w14:textId="77777777" w:rsidR="005F2CB1" w:rsidRDefault="005F2CB1" w:rsidP="005F2CB1">
      <w:pPr>
        <w:widowControl/>
        <w:rPr>
          <w:rFonts w:hint="eastAsia"/>
        </w:rPr>
      </w:pPr>
    </w:p>
    <w:p w14:paraId="4BE769FB" w14:textId="77777777" w:rsidR="005F2CB1" w:rsidRDefault="005F2CB1" w:rsidP="005F2CB1">
      <w:pPr>
        <w:widowControl/>
        <w:rPr>
          <w:rFonts w:hint="eastAsia"/>
        </w:rPr>
      </w:pPr>
      <w:r>
        <w:rPr>
          <w:rFonts w:hint="eastAsia"/>
        </w:rPr>
        <w:tab/>
        <w:t>◆12月7日，在明基医院透析后到更衣室换衣服时，有电磁噪声。</w:t>
      </w:r>
    </w:p>
    <w:p w14:paraId="07D9955C" w14:textId="77777777" w:rsidR="005F2CB1" w:rsidRDefault="005F2CB1" w:rsidP="005F2CB1">
      <w:pPr>
        <w:widowControl/>
        <w:rPr>
          <w:rFonts w:hint="eastAsia"/>
        </w:rPr>
      </w:pPr>
    </w:p>
    <w:p w14:paraId="41438F5D" w14:textId="77777777" w:rsidR="005F2CB1" w:rsidRDefault="005F2CB1" w:rsidP="005F2CB1">
      <w:pPr>
        <w:widowControl/>
        <w:rPr>
          <w:rFonts w:hint="eastAsia"/>
        </w:rPr>
      </w:pPr>
      <w:r>
        <w:rPr>
          <w:rFonts w:hint="eastAsia"/>
        </w:rPr>
        <w:t>＊＊＊＊＊＊</w:t>
      </w:r>
    </w:p>
    <w:p w14:paraId="57DFAB51" w14:textId="77777777" w:rsidR="005F2CB1" w:rsidRDefault="005F2CB1" w:rsidP="005F2CB1">
      <w:pPr>
        <w:widowControl/>
        <w:rPr>
          <w:rFonts w:hint="eastAsia"/>
        </w:rPr>
      </w:pPr>
    </w:p>
    <w:p w14:paraId="3ABC15AC" w14:textId="77777777" w:rsidR="005F2CB1" w:rsidRDefault="005F2CB1" w:rsidP="005F2CB1">
      <w:pPr>
        <w:widowControl/>
        <w:rPr>
          <w:rFonts w:hint="eastAsia"/>
        </w:rPr>
      </w:pPr>
      <w:r>
        <w:rPr>
          <w:rFonts w:hint="eastAsia"/>
        </w:rPr>
        <w:tab/>
        <w:t>◆2013年2月23日，夜里作了长恶梦：吃大餐，过食而饱，而不适；好像要打怪，房间皆黑暗，突然灯光大亮，刺眼。醒来发现门后的铁片反了，好像夜里又被打开过，下了安眠药，梦到灯光刺眼应为特务开台灯翻日记，或以闪光灯拍照；甚是困惑，明明有插销、反锁、铁链等，不知道是怎么进的房门，出去后还上了门后铁链。</w:t>
      </w:r>
    </w:p>
    <w:p w14:paraId="5C9839C1" w14:textId="77777777" w:rsidR="005F2CB1" w:rsidRDefault="005F2CB1" w:rsidP="005F2CB1">
      <w:pPr>
        <w:widowControl/>
        <w:rPr>
          <w:rFonts w:hint="eastAsia"/>
        </w:rPr>
      </w:pPr>
    </w:p>
    <w:p w14:paraId="56EC8BE3" w14:textId="77777777" w:rsidR="005F2CB1" w:rsidRDefault="005F2CB1" w:rsidP="005F2CB1">
      <w:pPr>
        <w:widowControl/>
        <w:rPr>
          <w:rFonts w:hint="eastAsia"/>
        </w:rPr>
      </w:pPr>
      <w:r>
        <w:rPr>
          <w:rFonts w:hint="eastAsia"/>
        </w:rPr>
        <w:tab/>
        <w:t>◆5月25日，凌晨多梦，其中梦到宿舍里开着日光灯，使劲拽房梁上的长开关线，还是关不掉。清晨5:39醒来，发现自己睡到床的另一头。</w:t>
      </w:r>
    </w:p>
    <w:p w14:paraId="4BBF5716" w14:textId="77777777" w:rsidR="005F2CB1" w:rsidRDefault="005F2CB1" w:rsidP="005F2CB1">
      <w:pPr>
        <w:widowControl/>
        <w:rPr>
          <w:rFonts w:hint="eastAsia"/>
        </w:rPr>
      </w:pPr>
    </w:p>
    <w:p w14:paraId="067CB5BF" w14:textId="77777777" w:rsidR="005F2CB1" w:rsidRDefault="005F2CB1" w:rsidP="005F2CB1">
      <w:pPr>
        <w:widowControl/>
        <w:rPr>
          <w:rFonts w:hint="eastAsia"/>
        </w:rPr>
      </w:pPr>
      <w:r>
        <w:rPr>
          <w:rFonts w:hint="eastAsia"/>
        </w:rPr>
        <w:tab/>
        <w:t>◆10月29日，看报纸到23:51，失眠，多梦，好像有人在旁边大声讲话、唱歌。</w:t>
      </w:r>
    </w:p>
    <w:p w14:paraId="79551030" w14:textId="77777777" w:rsidR="005F2CB1" w:rsidRDefault="005F2CB1" w:rsidP="005F2CB1">
      <w:pPr>
        <w:widowControl/>
        <w:rPr>
          <w:rFonts w:hint="eastAsia"/>
        </w:rPr>
      </w:pPr>
    </w:p>
    <w:p w14:paraId="4F5AFD4B" w14:textId="77777777" w:rsidR="005F2CB1" w:rsidRDefault="005F2CB1" w:rsidP="005F2CB1">
      <w:pPr>
        <w:widowControl/>
        <w:rPr>
          <w:rFonts w:hint="eastAsia"/>
        </w:rPr>
      </w:pPr>
      <w:r>
        <w:rPr>
          <w:rFonts w:hint="eastAsia"/>
        </w:rPr>
        <w:tab/>
        <w:t>◆11月1日，凌晨，又一个梦里，从梦中醒来（梦中梦），躺在床上，觉得冷，房门到大门都开着，黄色月光照着房门。可能有人在旁边开了台灯。</w:t>
      </w:r>
    </w:p>
    <w:p w14:paraId="70B409D3" w14:textId="77777777" w:rsidR="005F2CB1" w:rsidRDefault="005F2CB1" w:rsidP="005F2CB1">
      <w:pPr>
        <w:widowControl/>
        <w:rPr>
          <w:rFonts w:hint="eastAsia"/>
        </w:rPr>
      </w:pPr>
    </w:p>
    <w:p w14:paraId="45E9CCDA" w14:textId="77777777" w:rsidR="005F2CB1" w:rsidRDefault="005F2CB1" w:rsidP="005F2CB1">
      <w:pPr>
        <w:widowControl/>
        <w:rPr>
          <w:rFonts w:hint="eastAsia"/>
        </w:rPr>
      </w:pPr>
      <w:r>
        <w:rPr>
          <w:rFonts w:hint="eastAsia"/>
        </w:rPr>
        <w:tab/>
        <w:t>◆11月3日夜里，半夜睡得不踏实，迷迷糊糊中觉得台灯又被打开，自己关上。</w:t>
      </w:r>
    </w:p>
    <w:p w14:paraId="3564A1EF" w14:textId="77777777" w:rsidR="005F2CB1" w:rsidRDefault="005F2CB1" w:rsidP="005F2CB1">
      <w:pPr>
        <w:widowControl/>
        <w:rPr>
          <w:rFonts w:hint="eastAsia"/>
        </w:rPr>
      </w:pPr>
    </w:p>
    <w:p w14:paraId="70A52663" w14:textId="77777777" w:rsidR="005F2CB1" w:rsidRDefault="005F2CB1" w:rsidP="005F2CB1">
      <w:pPr>
        <w:widowControl/>
        <w:rPr>
          <w:rFonts w:hint="eastAsia"/>
        </w:rPr>
      </w:pPr>
      <w:r>
        <w:rPr>
          <w:rFonts w:hint="eastAsia"/>
        </w:rPr>
        <w:tab/>
        <w:t>◆11月26日，夜里多恶梦，其中一家小公司在开年会，长条桌上三个舞女在跳舞，室内灯光明亮；可能又有人在旁边开灯。清晨5:32醒来，快醒时左侧口腔有痛感，好像梦里吃鸡爪不小心戳到了，醒来即无。</w:t>
      </w:r>
    </w:p>
    <w:p w14:paraId="0ABE98A2" w14:textId="77777777" w:rsidR="005F2CB1" w:rsidRDefault="005F2CB1" w:rsidP="005F2CB1">
      <w:pPr>
        <w:widowControl/>
        <w:rPr>
          <w:rFonts w:hint="eastAsia"/>
        </w:rPr>
      </w:pPr>
    </w:p>
    <w:p w14:paraId="4CF22B49" w14:textId="77777777" w:rsidR="005F2CB1" w:rsidRDefault="005F2CB1" w:rsidP="005F2CB1">
      <w:pPr>
        <w:widowControl/>
        <w:rPr>
          <w:rFonts w:hint="eastAsia"/>
        </w:rPr>
      </w:pPr>
      <w:r>
        <w:rPr>
          <w:rFonts w:hint="eastAsia"/>
        </w:rPr>
        <w:t>＊＊＊＊＊＊</w:t>
      </w:r>
    </w:p>
    <w:p w14:paraId="01735E59" w14:textId="77777777" w:rsidR="005F2CB1" w:rsidRDefault="005F2CB1" w:rsidP="005F2CB1">
      <w:pPr>
        <w:widowControl/>
        <w:rPr>
          <w:rFonts w:hint="eastAsia"/>
        </w:rPr>
      </w:pPr>
    </w:p>
    <w:p w14:paraId="41F7331B" w14:textId="77777777" w:rsidR="005F2CB1" w:rsidRDefault="005F2CB1" w:rsidP="005F2CB1">
      <w:pPr>
        <w:widowControl/>
        <w:rPr>
          <w:rFonts w:hint="eastAsia"/>
        </w:rPr>
      </w:pPr>
      <w:r>
        <w:rPr>
          <w:rFonts w:hint="eastAsia"/>
        </w:rPr>
        <w:tab/>
        <w:t>◆2014年6月24日，早饭榨菜饭。后发困，从8:00睡到8:19，梦见到沃尔玛买猪肉，买了两块肥肉，闻了闻，无异味，又想买一块瘦肉，小刀手打开圆盘形冷柜去找；后面有人排队，觉得旁边有人在跟我说话，但眼睛困得睁不开，怎么也看不清是什么人。起床后仍困，抹花露水。</w:t>
      </w:r>
    </w:p>
    <w:p w14:paraId="4370642F" w14:textId="77777777" w:rsidR="005F2CB1" w:rsidRDefault="005F2CB1" w:rsidP="005F2CB1">
      <w:pPr>
        <w:widowControl/>
        <w:rPr>
          <w:rFonts w:hint="eastAsia"/>
        </w:rPr>
      </w:pPr>
    </w:p>
    <w:p w14:paraId="49C0280E" w14:textId="77777777" w:rsidR="005F2CB1" w:rsidRDefault="005F2CB1" w:rsidP="005F2CB1">
      <w:pPr>
        <w:widowControl/>
        <w:rPr>
          <w:rFonts w:hint="eastAsia"/>
        </w:rPr>
      </w:pPr>
      <w:r>
        <w:rPr>
          <w:rFonts w:hint="eastAsia"/>
        </w:rPr>
        <w:t>＊＊＊＊＊＊</w:t>
      </w:r>
    </w:p>
    <w:p w14:paraId="6BCD77C7" w14:textId="77777777" w:rsidR="005F2CB1" w:rsidRDefault="005F2CB1" w:rsidP="005F2CB1">
      <w:pPr>
        <w:widowControl/>
        <w:rPr>
          <w:rFonts w:hint="eastAsia"/>
        </w:rPr>
      </w:pPr>
    </w:p>
    <w:p w14:paraId="4478ED34" w14:textId="77777777" w:rsidR="005F2CB1" w:rsidRDefault="005F2CB1" w:rsidP="005F2CB1">
      <w:pPr>
        <w:widowControl/>
        <w:rPr>
          <w:rFonts w:hint="eastAsia"/>
        </w:rPr>
      </w:pPr>
      <w:r>
        <w:rPr>
          <w:rFonts w:hint="eastAsia"/>
        </w:rPr>
        <w:lastRenderedPageBreak/>
        <w:tab/>
        <w:t>◆2015年6月27日，傍晚回来后，先查看厨房和卫生间的天花板，研究管道，吸了点灰，有痰。20:41，突然发困，抹风油精，仍昏沉，自击首。</w:t>
      </w:r>
    </w:p>
    <w:p w14:paraId="6E30AA8C" w14:textId="77777777" w:rsidR="005F2CB1" w:rsidRDefault="005F2CB1" w:rsidP="005F2CB1">
      <w:pPr>
        <w:widowControl/>
        <w:rPr>
          <w:rFonts w:hint="eastAsia"/>
        </w:rPr>
      </w:pPr>
    </w:p>
    <w:p w14:paraId="5C0BA1B6" w14:textId="77777777" w:rsidR="005F2CB1" w:rsidRDefault="005F2CB1" w:rsidP="005F2CB1">
      <w:pPr>
        <w:widowControl/>
        <w:rPr>
          <w:rFonts w:hint="eastAsia"/>
        </w:rPr>
      </w:pPr>
      <w:r>
        <w:rPr>
          <w:rFonts w:hint="eastAsia"/>
        </w:rPr>
        <w:tab/>
        <w:t>◆7月1日，从13:20睡到14:47，长梦，梦见99生物的大学同学，还与之一问一答，景景有条。醒来发现南边的窗户没有反锁。</w:t>
      </w:r>
    </w:p>
    <w:p w14:paraId="4547AFD7" w14:textId="77777777" w:rsidR="005F2CB1" w:rsidRDefault="005F2CB1" w:rsidP="005F2CB1">
      <w:pPr>
        <w:widowControl/>
        <w:rPr>
          <w:rFonts w:hint="eastAsia"/>
        </w:rPr>
      </w:pPr>
    </w:p>
    <w:p w14:paraId="6A319415" w14:textId="77777777" w:rsidR="005F2CB1" w:rsidRDefault="005F2CB1" w:rsidP="005F2CB1">
      <w:pPr>
        <w:widowControl/>
        <w:rPr>
          <w:rFonts w:hint="eastAsia"/>
        </w:rPr>
      </w:pPr>
      <w:r>
        <w:rPr>
          <w:rFonts w:hint="eastAsia"/>
        </w:rPr>
        <w:tab/>
        <w:t>◆7月3日。昨晚看手机到23:29，失眠，自渎，射精的时候，隔壁1217敲了几下墙，好像在提醒我手淫伤身。</w:t>
      </w:r>
    </w:p>
    <w:p w14:paraId="0B0AE6B0" w14:textId="77777777" w:rsidR="005F2CB1" w:rsidRDefault="005F2CB1" w:rsidP="005F2CB1">
      <w:pPr>
        <w:widowControl/>
        <w:rPr>
          <w:rFonts w:hint="eastAsia"/>
        </w:rPr>
      </w:pPr>
    </w:p>
    <w:p w14:paraId="3C40A77C" w14:textId="77777777" w:rsidR="005F2CB1" w:rsidRDefault="005F2CB1" w:rsidP="005F2CB1">
      <w:pPr>
        <w:widowControl/>
        <w:rPr>
          <w:rFonts w:hint="eastAsia"/>
        </w:rPr>
      </w:pPr>
      <w:r>
        <w:rPr>
          <w:rFonts w:hint="eastAsia"/>
        </w:rPr>
        <w:tab/>
        <w:t>◆7月12日，清晨5:42醒来，仍困，衬衣被人脱了。</w:t>
      </w:r>
    </w:p>
    <w:p w14:paraId="176606B5" w14:textId="77777777" w:rsidR="005F2CB1" w:rsidRDefault="005F2CB1" w:rsidP="005F2CB1">
      <w:pPr>
        <w:widowControl/>
        <w:rPr>
          <w:rFonts w:hint="eastAsia"/>
        </w:rPr>
      </w:pPr>
    </w:p>
    <w:p w14:paraId="401C0C3F" w14:textId="77777777" w:rsidR="005F2CB1" w:rsidRDefault="005F2CB1" w:rsidP="005F2CB1">
      <w:pPr>
        <w:widowControl/>
        <w:rPr>
          <w:rFonts w:hint="eastAsia"/>
        </w:rPr>
      </w:pPr>
      <w:r>
        <w:rPr>
          <w:rFonts w:hint="eastAsia"/>
        </w:rPr>
        <w:tab/>
        <w:t>◆7月16日。昨晚看《疯狂外星人》到0:08，有一会出现黄伞聚成球，别有深意；又看手机到0:19。凌晨3:45醒来，闷热难当，后不时坐起，作思考人生状；睡着后作梦，梦见205国道往马鞍山方向大堵车，但所有的车分成三条直线，中间空出两列车位，似供行人、非机动车使用；我骑着车往马鞍山方向，一边唱着歌，不过更可能是有人在旁边放歌。</w:t>
      </w:r>
    </w:p>
    <w:p w14:paraId="0F0E9319" w14:textId="77777777" w:rsidR="005F2CB1" w:rsidRDefault="005F2CB1" w:rsidP="005F2CB1">
      <w:pPr>
        <w:widowControl/>
        <w:rPr>
          <w:rFonts w:hint="eastAsia"/>
        </w:rPr>
      </w:pPr>
    </w:p>
    <w:p w14:paraId="3D2DE120" w14:textId="77777777" w:rsidR="005F2CB1" w:rsidRDefault="005F2CB1" w:rsidP="005F2CB1">
      <w:pPr>
        <w:widowControl/>
        <w:rPr>
          <w:rFonts w:hint="eastAsia"/>
        </w:rPr>
      </w:pPr>
      <w:r>
        <w:rPr>
          <w:rFonts w:hint="eastAsia"/>
        </w:rPr>
        <w:tab/>
        <w:t>◆7月30日，近八点半突然发困，从20:38睡到21:27，坐在桌子前，虽抹吸风油精，出汗而辣，仍困意浓重，昏昏沉沉，效率极低。</w:t>
      </w:r>
    </w:p>
    <w:p w14:paraId="24226790" w14:textId="77777777" w:rsidR="005F2CB1" w:rsidRDefault="005F2CB1" w:rsidP="005F2CB1">
      <w:pPr>
        <w:widowControl/>
        <w:rPr>
          <w:rFonts w:hint="eastAsia"/>
        </w:rPr>
      </w:pPr>
    </w:p>
    <w:p w14:paraId="56EBB81B" w14:textId="77777777" w:rsidR="005F2CB1" w:rsidRDefault="005F2CB1" w:rsidP="005F2CB1">
      <w:pPr>
        <w:widowControl/>
        <w:rPr>
          <w:rFonts w:hint="eastAsia"/>
        </w:rPr>
      </w:pPr>
      <w:r>
        <w:rPr>
          <w:rFonts w:hint="eastAsia"/>
        </w:rPr>
        <w:tab/>
        <w:t>◆9月4日，夜里开始在电脑上抄录《党国实录之1951年》时，突然发困，坚持了一会，还是起身关门窗，从22:12睡到22:30。</w:t>
      </w:r>
    </w:p>
    <w:p w14:paraId="2C02D7E0" w14:textId="77777777" w:rsidR="005F2CB1" w:rsidRDefault="005F2CB1" w:rsidP="005F2CB1">
      <w:pPr>
        <w:widowControl/>
        <w:rPr>
          <w:rFonts w:hint="eastAsia"/>
        </w:rPr>
      </w:pPr>
    </w:p>
    <w:p w14:paraId="04206DB7" w14:textId="77777777" w:rsidR="005F2CB1" w:rsidRDefault="005F2CB1" w:rsidP="005F2CB1">
      <w:pPr>
        <w:widowControl/>
        <w:rPr>
          <w:rFonts w:hint="eastAsia"/>
        </w:rPr>
      </w:pPr>
      <w:r>
        <w:rPr>
          <w:rFonts w:hint="eastAsia"/>
        </w:rPr>
        <w:tab/>
        <w:t>◆9月14日，开始抄录《党国史录之1958》一会，21:20，眼涩甚，几乎睁不开眼。21:50楼上敲一下地板，一会就缓解了。</w:t>
      </w:r>
    </w:p>
    <w:p w14:paraId="6B1DC7F1" w14:textId="77777777" w:rsidR="005F2CB1" w:rsidRDefault="005F2CB1" w:rsidP="005F2CB1">
      <w:pPr>
        <w:widowControl/>
        <w:rPr>
          <w:rFonts w:hint="eastAsia"/>
        </w:rPr>
      </w:pPr>
    </w:p>
    <w:p w14:paraId="708C46CF" w14:textId="77777777" w:rsidR="005F2CB1" w:rsidRDefault="005F2CB1" w:rsidP="005F2CB1">
      <w:pPr>
        <w:widowControl/>
        <w:rPr>
          <w:rFonts w:hint="eastAsia"/>
        </w:rPr>
      </w:pPr>
      <w:r>
        <w:rPr>
          <w:rFonts w:hint="eastAsia"/>
        </w:rPr>
        <w:tab/>
        <w:t>◆9月22日，看iPad到23:59，失眠，右肋有感，楼上过几分钟就响一阵，又有人长咳；睡着后，近三点被楼上敲击声吵醒，迷迷糊糊中，有人在耳边放音乐，像是张惠妹的《站在高岗上》，又有人哭的声音。</w:t>
      </w:r>
    </w:p>
    <w:p w14:paraId="50856085" w14:textId="77777777" w:rsidR="005F2CB1" w:rsidRDefault="005F2CB1" w:rsidP="005F2CB1">
      <w:pPr>
        <w:widowControl/>
        <w:rPr>
          <w:rFonts w:hint="eastAsia"/>
        </w:rPr>
      </w:pPr>
    </w:p>
    <w:p w14:paraId="27D4A8C2" w14:textId="77777777" w:rsidR="005F2CB1" w:rsidRDefault="005F2CB1" w:rsidP="005F2CB1">
      <w:pPr>
        <w:widowControl/>
        <w:rPr>
          <w:rFonts w:hint="eastAsia"/>
        </w:rPr>
      </w:pPr>
      <w:r>
        <w:rPr>
          <w:rFonts w:hint="eastAsia"/>
        </w:rPr>
        <w:t>＊＊＊＊＊＊</w:t>
      </w:r>
    </w:p>
    <w:p w14:paraId="245AD72C" w14:textId="77777777" w:rsidR="005F2CB1" w:rsidRDefault="005F2CB1" w:rsidP="005F2CB1">
      <w:pPr>
        <w:widowControl/>
        <w:rPr>
          <w:rFonts w:hint="eastAsia"/>
        </w:rPr>
      </w:pPr>
    </w:p>
    <w:p w14:paraId="4BFD6B68" w14:textId="77777777" w:rsidR="005F2CB1" w:rsidRDefault="005F2CB1" w:rsidP="005F2CB1">
      <w:pPr>
        <w:widowControl/>
        <w:rPr>
          <w:rFonts w:hint="eastAsia"/>
        </w:rPr>
      </w:pPr>
      <w:r>
        <w:rPr>
          <w:rFonts w:hint="eastAsia"/>
        </w:rPr>
        <w:tab/>
        <w:t>◆2016年2月12日，夜里多梦，好像又对人发表演说。凌晨突然醒来，糊里糊涂地穿上保暖衣，又躺下。</w:t>
      </w:r>
    </w:p>
    <w:p w14:paraId="540E4601" w14:textId="77777777" w:rsidR="005F2CB1" w:rsidRDefault="005F2CB1" w:rsidP="005F2CB1">
      <w:pPr>
        <w:widowControl/>
        <w:rPr>
          <w:rFonts w:hint="eastAsia"/>
        </w:rPr>
      </w:pPr>
    </w:p>
    <w:p w14:paraId="42A06A4E" w14:textId="77777777" w:rsidR="005F2CB1" w:rsidRDefault="005F2CB1" w:rsidP="005F2CB1">
      <w:pPr>
        <w:widowControl/>
        <w:rPr>
          <w:rFonts w:hint="eastAsia"/>
        </w:rPr>
      </w:pPr>
      <w:r>
        <w:rPr>
          <w:rFonts w:hint="eastAsia"/>
        </w:rPr>
        <w:tab/>
        <w:t>◆2月7日，除夕，晚饭后，哥哥开车送我回岱山廉租房时，谈了侄子的学习等。到小区门口，哥哥下车目送我进小区，神态很不自然。回来后，突然发困，从19:14睡到20:36，应该是哥哥嫌我谈侄子太多，而使楼上的国保特务下药所致。后来我又想</w:t>
      </w:r>
      <w:r>
        <w:rPr>
          <w:rFonts w:hint="eastAsia"/>
        </w:rPr>
        <w:lastRenderedPageBreak/>
        <w:t>到，去年除夕，2月18日，也是晚饭后被送回来后突然困甚，从19:11昏睡到19:42，应该也是一样的原因。</w:t>
      </w:r>
    </w:p>
    <w:p w14:paraId="1F1B194A" w14:textId="77777777" w:rsidR="005F2CB1" w:rsidRDefault="005F2CB1" w:rsidP="005F2CB1">
      <w:pPr>
        <w:widowControl/>
        <w:rPr>
          <w:rFonts w:hint="eastAsia"/>
        </w:rPr>
      </w:pPr>
    </w:p>
    <w:p w14:paraId="6DA5F563" w14:textId="77777777" w:rsidR="005F2CB1" w:rsidRDefault="005F2CB1" w:rsidP="005F2CB1">
      <w:pPr>
        <w:widowControl/>
        <w:rPr>
          <w:rFonts w:hint="eastAsia"/>
        </w:rPr>
      </w:pPr>
      <w:r>
        <w:rPr>
          <w:rFonts w:hint="eastAsia"/>
        </w:rPr>
        <w:tab/>
        <w:t>◆3月28日，夜课比平时提前近一小时，八点左右突然发困，挝首捶墙，又开窗，仍困顿，头脑昏沉，效率低；不时磔磔大笑。过了一个多小时才清醒。</w:t>
      </w:r>
    </w:p>
    <w:p w14:paraId="12C3B813" w14:textId="77777777" w:rsidR="005F2CB1" w:rsidRDefault="005F2CB1" w:rsidP="005F2CB1">
      <w:pPr>
        <w:widowControl/>
        <w:rPr>
          <w:rFonts w:hint="eastAsia"/>
        </w:rPr>
      </w:pPr>
    </w:p>
    <w:p w14:paraId="797973F6" w14:textId="77777777" w:rsidR="005F2CB1" w:rsidRDefault="005F2CB1" w:rsidP="005F2CB1">
      <w:pPr>
        <w:widowControl/>
        <w:rPr>
          <w:rFonts w:hint="eastAsia"/>
        </w:rPr>
      </w:pPr>
      <w:r>
        <w:rPr>
          <w:rFonts w:hint="eastAsia"/>
        </w:rPr>
        <w:tab/>
        <w:t>◆4月15日，夜里八点半，刚开始学日语，门窗对开，突然发困，昏昏沉沉。</w:t>
      </w:r>
    </w:p>
    <w:p w14:paraId="43629403" w14:textId="77777777" w:rsidR="005F2CB1" w:rsidRDefault="005F2CB1" w:rsidP="005F2CB1">
      <w:pPr>
        <w:widowControl/>
        <w:rPr>
          <w:rFonts w:hint="eastAsia"/>
        </w:rPr>
      </w:pPr>
    </w:p>
    <w:p w14:paraId="37D50371" w14:textId="77777777" w:rsidR="005F2CB1" w:rsidRDefault="005F2CB1" w:rsidP="005F2CB1">
      <w:pPr>
        <w:widowControl/>
        <w:rPr>
          <w:rFonts w:hint="eastAsia"/>
        </w:rPr>
      </w:pPr>
      <w:r>
        <w:rPr>
          <w:rFonts w:hint="eastAsia"/>
        </w:rPr>
        <w:tab/>
        <w:t>◆5月5日，22:45突然发困，睡到23:08。</w:t>
      </w:r>
    </w:p>
    <w:p w14:paraId="01F1E36A" w14:textId="77777777" w:rsidR="005F2CB1" w:rsidRDefault="005F2CB1" w:rsidP="005F2CB1">
      <w:pPr>
        <w:widowControl/>
        <w:rPr>
          <w:rFonts w:hint="eastAsia"/>
        </w:rPr>
      </w:pPr>
    </w:p>
    <w:p w14:paraId="37AE196C" w14:textId="77777777" w:rsidR="005F2CB1" w:rsidRDefault="005F2CB1" w:rsidP="005F2CB1">
      <w:pPr>
        <w:widowControl/>
        <w:rPr>
          <w:rFonts w:hint="eastAsia"/>
        </w:rPr>
      </w:pPr>
      <w:r>
        <w:rPr>
          <w:rFonts w:hint="eastAsia"/>
        </w:rPr>
        <w:tab/>
        <w:t>◆5月7日，18:49突然发困，从18:54睡到19:13，刚睡一两分钟，楼上突然往地板上扔了一个铁衣架或类似的东西。</w:t>
      </w:r>
    </w:p>
    <w:p w14:paraId="2D121BC1" w14:textId="77777777" w:rsidR="005F2CB1" w:rsidRDefault="005F2CB1" w:rsidP="005F2CB1">
      <w:pPr>
        <w:widowControl/>
        <w:rPr>
          <w:rFonts w:hint="eastAsia"/>
        </w:rPr>
      </w:pPr>
    </w:p>
    <w:p w14:paraId="2ABF8B97" w14:textId="77777777" w:rsidR="005F2CB1" w:rsidRDefault="005F2CB1" w:rsidP="005F2CB1">
      <w:pPr>
        <w:widowControl/>
        <w:rPr>
          <w:rFonts w:hint="eastAsia"/>
        </w:rPr>
      </w:pPr>
      <w:r>
        <w:rPr>
          <w:rFonts w:hint="eastAsia"/>
        </w:rPr>
        <w:tab/>
        <w:t>◆6月10日，上午困甚，关门窗，从8:21睡到8:49，被附近巨响声吵醒，仍精神不振，夜里应该又被鬼审讯了。</w:t>
      </w:r>
    </w:p>
    <w:p w14:paraId="115AD67B" w14:textId="77777777" w:rsidR="005F2CB1" w:rsidRDefault="005F2CB1" w:rsidP="005F2CB1">
      <w:pPr>
        <w:widowControl/>
        <w:rPr>
          <w:rFonts w:hint="eastAsia"/>
        </w:rPr>
      </w:pPr>
    </w:p>
    <w:p w14:paraId="64E2F01E" w14:textId="77777777" w:rsidR="005F2CB1" w:rsidRDefault="005F2CB1" w:rsidP="005F2CB1">
      <w:pPr>
        <w:widowControl/>
        <w:rPr>
          <w:rFonts w:hint="eastAsia"/>
        </w:rPr>
      </w:pPr>
      <w:r>
        <w:rPr>
          <w:rFonts w:hint="eastAsia"/>
        </w:rPr>
        <w:tab/>
        <w:t>◆6月15日，13:20午睡，恢复清醒时14:49，完全记不得之前是怎么醒的，很诡异。</w:t>
      </w:r>
    </w:p>
    <w:p w14:paraId="71229B04" w14:textId="77777777" w:rsidR="005F2CB1" w:rsidRDefault="005F2CB1" w:rsidP="005F2CB1">
      <w:pPr>
        <w:widowControl/>
        <w:rPr>
          <w:rFonts w:hint="eastAsia"/>
        </w:rPr>
      </w:pPr>
    </w:p>
    <w:p w14:paraId="57A1ECC6" w14:textId="77777777" w:rsidR="005F2CB1" w:rsidRDefault="005F2CB1" w:rsidP="005F2CB1">
      <w:pPr>
        <w:widowControl/>
        <w:rPr>
          <w:rFonts w:hint="eastAsia"/>
        </w:rPr>
      </w:pPr>
      <w:r>
        <w:rPr>
          <w:rFonts w:hint="eastAsia"/>
        </w:rPr>
        <w:tab/>
        <w:t>◆6月19日，傍晚开始学日语时稍有困意，虽大声朗读，又开风扇，饮冰茶，仍一直头脑昏沉，效率低，应该又被灌了麻醉性气体；从18:12睡到18:32，作梦，梦见用日语翻译“时间就是生命”，醒来就不会翻译了。</w:t>
      </w:r>
    </w:p>
    <w:p w14:paraId="7A055FBD" w14:textId="77777777" w:rsidR="005F2CB1" w:rsidRDefault="005F2CB1" w:rsidP="005F2CB1">
      <w:pPr>
        <w:widowControl/>
        <w:rPr>
          <w:rFonts w:hint="eastAsia"/>
        </w:rPr>
      </w:pPr>
    </w:p>
    <w:p w14:paraId="3B36C082" w14:textId="77777777" w:rsidR="005F2CB1" w:rsidRDefault="005F2CB1" w:rsidP="005F2CB1">
      <w:pPr>
        <w:widowControl/>
        <w:rPr>
          <w:rFonts w:hint="eastAsia"/>
        </w:rPr>
      </w:pPr>
      <w:r>
        <w:rPr>
          <w:rFonts w:hint="eastAsia"/>
        </w:rPr>
        <w:tab/>
        <w:t>◆6月21日，看iPad到0:28。关灯后一会扳关节多，失眠，似乎又被灌了兴奋剂类气体。</w:t>
      </w:r>
    </w:p>
    <w:p w14:paraId="3E8415F7" w14:textId="77777777" w:rsidR="005F2CB1" w:rsidRDefault="005F2CB1" w:rsidP="005F2CB1">
      <w:pPr>
        <w:widowControl/>
        <w:rPr>
          <w:rFonts w:hint="eastAsia"/>
        </w:rPr>
      </w:pPr>
    </w:p>
    <w:p w14:paraId="6C4B7D4B" w14:textId="77777777" w:rsidR="005F2CB1" w:rsidRDefault="005F2CB1" w:rsidP="005F2CB1">
      <w:pPr>
        <w:widowControl/>
        <w:rPr>
          <w:rFonts w:hint="eastAsia"/>
        </w:rPr>
      </w:pPr>
      <w:r>
        <w:rPr>
          <w:rFonts w:hint="eastAsia"/>
        </w:rPr>
        <w:tab/>
        <w:t>◆6月29日，昨晚看iPad到0:58，关灯后楼上频频干咳。刚睡着一会，迷糊中感觉有人掰开嘴检查牙齿。</w:t>
      </w:r>
    </w:p>
    <w:p w14:paraId="27129AE9" w14:textId="77777777" w:rsidR="005F2CB1" w:rsidRDefault="005F2CB1" w:rsidP="005F2CB1">
      <w:pPr>
        <w:widowControl/>
        <w:rPr>
          <w:rFonts w:hint="eastAsia"/>
        </w:rPr>
      </w:pPr>
    </w:p>
    <w:p w14:paraId="0FCDAF72" w14:textId="77777777" w:rsidR="005F2CB1" w:rsidRDefault="005F2CB1" w:rsidP="005F2CB1">
      <w:pPr>
        <w:widowControl/>
        <w:rPr>
          <w:rFonts w:hint="eastAsia"/>
        </w:rPr>
      </w:pPr>
      <w:r>
        <w:rPr>
          <w:rFonts w:hint="eastAsia"/>
        </w:rPr>
        <w:tab/>
        <w:t>◆7月3日，昨晚看iPad到0:55。凌晨又醒几次，腹馁；梦中似有人要我的QQ号，我说有微信，不行。</w:t>
      </w:r>
    </w:p>
    <w:p w14:paraId="60D050E0" w14:textId="77777777" w:rsidR="005F2CB1" w:rsidRDefault="005F2CB1" w:rsidP="005F2CB1">
      <w:pPr>
        <w:widowControl/>
        <w:rPr>
          <w:rFonts w:hint="eastAsia"/>
        </w:rPr>
      </w:pPr>
    </w:p>
    <w:p w14:paraId="32BB7E83" w14:textId="77777777" w:rsidR="005F2CB1" w:rsidRDefault="005F2CB1" w:rsidP="005F2CB1">
      <w:pPr>
        <w:widowControl/>
        <w:rPr>
          <w:rFonts w:hint="eastAsia"/>
        </w:rPr>
      </w:pPr>
      <w:r>
        <w:rPr>
          <w:rFonts w:hint="eastAsia"/>
        </w:rPr>
        <w:tab/>
        <w:t>◆7月11日，困不可支，从19:13睡到20:03，应该又被下药了。</w:t>
      </w:r>
    </w:p>
    <w:p w14:paraId="5DF138F6" w14:textId="77777777" w:rsidR="005F2CB1" w:rsidRDefault="005F2CB1" w:rsidP="005F2CB1">
      <w:pPr>
        <w:widowControl/>
        <w:rPr>
          <w:rFonts w:hint="eastAsia"/>
        </w:rPr>
      </w:pPr>
    </w:p>
    <w:p w14:paraId="0A231940" w14:textId="77777777" w:rsidR="005F2CB1" w:rsidRDefault="005F2CB1" w:rsidP="005F2CB1">
      <w:pPr>
        <w:widowControl/>
        <w:rPr>
          <w:rFonts w:hint="eastAsia"/>
        </w:rPr>
      </w:pPr>
      <w:r>
        <w:rPr>
          <w:rFonts w:hint="eastAsia"/>
        </w:rPr>
        <w:tab/>
        <w:t>◆7月12日，清晨7:00被闹钟叫醒，仍困，夜里好像又被审讯了。</w:t>
      </w:r>
    </w:p>
    <w:p w14:paraId="7F8C6498" w14:textId="77777777" w:rsidR="005F2CB1" w:rsidRDefault="005F2CB1" w:rsidP="005F2CB1">
      <w:pPr>
        <w:widowControl/>
        <w:rPr>
          <w:rFonts w:hint="eastAsia"/>
        </w:rPr>
      </w:pPr>
    </w:p>
    <w:p w14:paraId="47FC0BD6" w14:textId="77777777" w:rsidR="005F2CB1" w:rsidRDefault="005F2CB1" w:rsidP="005F2CB1">
      <w:pPr>
        <w:widowControl/>
        <w:rPr>
          <w:rFonts w:hint="eastAsia"/>
        </w:rPr>
      </w:pPr>
      <w:r>
        <w:rPr>
          <w:rFonts w:hint="eastAsia"/>
        </w:rPr>
        <w:tab/>
        <w:t>◆7月16日，右腕靠上疼，夜里可能又被审讯了。</w:t>
      </w:r>
    </w:p>
    <w:p w14:paraId="2B5EEAE2" w14:textId="77777777" w:rsidR="005F2CB1" w:rsidRDefault="005F2CB1" w:rsidP="005F2CB1">
      <w:pPr>
        <w:widowControl/>
        <w:rPr>
          <w:rFonts w:hint="eastAsia"/>
        </w:rPr>
      </w:pPr>
    </w:p>
    <w:p w14:paraId="7365A748" w14:textId="77777777" w:rsidR="005F2CB1" w:rsidRDefault="005F2CB1" w:rsidP="005F2CB1">
      <w:pPr>
        <w:widowControl/>
        <w:rPr>
          <w:rFonts w:hint="eastAsia"/>
        </w:rPr>
      </w:pPr>
      <w:r>
        <w:rPr>
          <w:rFonts w:hint="eastAsia"/>
        </w:rPr>
        <w:tab/>
        <w:t>◆7月18日，18:57发困，睡到19:15，被楼上敲地板声惊醒；昨夜及午睡时可能又被审讯。</w:t>
      </w:r>
    </w:p>
    <w:p w14:paraId="1DCF646D" w14:textId="77777777" w:rsidR="005F2CB1" w:rsidRDefault="005F2CB1" w:rsidP="005F2CB1">
      <w:pPr>
        <w:widowControl/>
        <w:rPr>
          <w:rFonts w:hint="eastAsia"/>
        </w:rPr>
      </w:pPr>
    </w:p>
    <w:p w14:paraId="384C7966" w14:textId="77777777" w:rsidR="005F2CB1" w:rsidRDefault="005F2CB1" w:rsidP="005F2CB1">
      <w:pPr>
        <w:widowControl/>
        <w:rPr>
          <w:rFonts w:hint="eastAsia"/>
        </w:rPr>
      </w:pPr>
      <w:r>
        <w:rPr>
          <w:rFonts w:hint="eastAsia"/>
        </w:rPr>
        <w:tab/>
        <w:t>◆7月25日，18:59又稍发困，从19:02睡到19:22，发困急，困意沉重，不可支，又稍睡一刻钟至二十分钟即解，应该又被通过插座内的管道下药了；查2014年5月左右日记，果然；时间就是生命。</w:t>
      </w:r>
    </w:p>
    <w:p w14:paraId="68DA02B0" w14:textId="77777777" w:rsidR="005F2CB1" w:rsidRDefault="005F2CB1" w:rsidP="005F2CB1">
      <w:pPr>
        <w:widowControl/>
        <w:rPr>
          <w:rFonts w:hint="eastAsia"/>
        </w:rPr>
      </w:pPr>
    </w:p>
    <w:p w14:paraId="0EA60277" w14:textId="77777777" w:rsidR="005F2CB1" w:rsidRDefault="005F2CB1" w:rsidP="005F2CB1">
      <w:pPr>
        <w:widowControl/>
        <w:rPr>
          <w:rFonts w:hint="eastAsia"/>
        </w:rPr>
      </w:pPr>
      <w:r>
        <w:rPr>
          <w:rFonts w:hint="eastAsia"/>
        </w:rPr>
        <w:tab/>
        <w:t>◆8月24日，18:14稍有困意，头脑昏沉，应该又被下药。</w:t>
      </w:r>
    </w:p>
    <w:p w14:paraId="11B9519F" w14:textId="77777777" w:rsidR="005F2CB1" w:rsidRDefault="005F2CB1" w:rsidP="005F2CB1">
      <w:pPr>
        <w:widowControl/>
        <w:rPr>
          <w:rFonts w:hint="eastAsia"/>
        </w:rPr>
      </w:pPr>
    </w:p>
    <w:p w14:paraId="0D7CF1B1" w14:textId="77777777" w:rsidR="005F2CB1" w:rsidRDefault="005F2CB1" w:rsidP="005F2CB1">
      <w:pPr>
        <w:widowControl/>
        <w:rPr>
          <w:rFonts w:hint="eastAsia"/>
        </w:rPr>
      </w:pPr>
      <w:r>
        <w:rPr>
          <w:rFonts w:hint="eastAsia"/>
        </w:rPr>
        <w:tab/>
        <w:t>◆8月25日。昨晚看iPad到0:35。凌晨2:02醒来，烦躁，后又醒多次；5:11开门窗，左牙有感。7:00被闹钟吵醒，做操时仍困甚，做完操7:18，睡20分钟，仍不足，又睡15分钟，才勉强起床，已近8点，仍头晕，夜里应该又被审讯，像《绑架课》中那样。之后《血透日记》中多次出现凌晨烦躁，似被下药的副作用。</w:t>
      </w:r>
    </w:p>
    <w:p w14:paraId="0D50DE3C" w14:textId="77777777" w:rsidR="005F2CB1" w:rsidRDefault="005F2CB1" w:rsidP="005F2CB1">
      <w:pPr>
        <w:widowControl/>
        <w:rPr>
          <w:rFonts w:hint="eastAsia"/>
        </w:rPr>
      </w:pPr>
    </w:p>
    <w:p w14:paraId="726A497C" w14:textId="77777777" w:rsidR="005F2CB1" w:rsidRDefault="005F2CB1" w:rsidP="005F2CB1">
      <w:pPr>
        <w:widowControl/>
        <w:rPr>
          <w:rFonts w:hint="eastAsia"/>
        </w:rPr>
      </w:pPr>
      <w:r>
        <w:rPr>
          <w:rFonts w:hint="eastAsia"/>
        </w:rPr>
        <w:tab/>
        <w:t>◆8月28日，18:45稍有困意，持续头脑昏沉，应该又被下药了，仅昨晚未被下药而已。</w:t>
      </w:r>
    </w:p>
    <w:p w14:paraId="729201E5" w14:textId="77777777" w:rsidR="005F2CB1" w:rsidRDefault="005F2CB1" w:rsidP="005F2CB1">
      <w:pPr>
        <w:widowControl/>
        <w:rPr>
          <w:rFonts w:hint="eastAsia"/>
        </w:rPr>
      </w:pPr>
    </w:p>
    <w:p w14:paraId="665FA51A" w14:textId="77777777" w:rsidR="005F2CB1" w:rsidRDefault="005F2CB1" w:rsidP="005F2CB1">
      <w:pPr>
        <w:widowControl/>
        <w:rPr>
          <w:rFonts w:hint="eastAsia"/>
        </w:rPr>
      </w:pPr>
      <w:r>
        <w:rPr>
          <w:rFonts w:hint="eastAsia"/>
        </w:rPr>
        <w:tab/>
        <w:t>◆8月30日，清晨5:41睡得很沉，被强劲的音乐声吵醒，好像是《潇洒走一回》，按理说要是在楼下，隔着十二楼及双层玻璃窗，不会有这么大的动静；应该又被下药了。</w:t>
      </w:r>
    </w:p>
    <w:p w14:paraId="7E4DBA79" w14:textId="77777777" w:rsidR="005F2CB1" w:rsidRDefault="005F2CB1" w:rsidP="005F2CB1">
      <w:pPr>
        <w:widowControl/>
        <w:rPr>
          <w:rFonts w:hint="eastAsia"/>
        </w:rPr>
      </w:pPr>
    </w:p>
    <w:p w14:paraId="06F7A09B" w14:textId="77777777" w:rsidR="005F2CB1" w:rsidRDefault="005F2CB1" w:rsidP="005F2CB1">
      <w:pPr>
        <w:widowControl/>
        <w:rPr>
          <w:rFonts w:hint="eastAsia"/>
        </w:rPr>
      </w:pPr>
      <w:r>
        <w:rPr>
          <w:rFonts w:hint="eastAsia"/>
        </w:rPr>
        <w:tab/>
        <w:t>◆9月1日，作长梦，梦见自己在市人才市场大厅办业务，突然冲进来一群特警，把每个区域都封闭了，不准进出，原来习老爷来视察，和几个人谈话后，又来到我面前，这时我的座位上突然多出了两个黑衣男，习老爷不直接和我说话，要问什么，就问其中一个黑衣人，我也依样作答，忘了谈什么了，旁边好像有干部作陪，说我是“重点维稳对象”，已经把我介绍到三商公司上班；很快习老爷就换到另一处，我突然发现手边的文件盒里多了一份文件，拿起来一看，还是上个世纪八十年代的铅印稿样式，标题类似“恋旧招聘”，没细看，随便翻了翻，发现午饭一项写着每餐30元标准，虽然没有写明多少月薪，但光凭午餐可以推出至少得七八千，犹豫了一会，还是谢绝了；但是后来好像又去了，因为像是见到了同事。</w:t>
      </w:r>
    </w:p>
    <w:p w14:paraId="64D91C78" w14:textId="77777777" w:rsidR="005F2CB1" w:rsidRDefault="005F2CB1" w:rsidP="005F2CB1">
      <w:pPr>
        <w:widowControl/>
        <w:rPr>
          <w:rFonts w:hint="eastAsia"/>
        </w:rPr>
      </w:pPr>
    </w:p>
    <w:p w14:paraId="78261057" w14:textId="77777777" w:rsidR="005F2CB1" w:rsidRDefault="005F2CB1" w:rsidP="005F2CB1">
      <w:pPr>
        <w:widowControl/>
        <w:rPr>
          <w:rFonts w:hint="eastAsia"/>
        </w:rPr>
      </w:pPr>
      <w:r>
        <w:rPr>
          <w:rFonts w:hint="eastAsia"/>
        </w:rPr>
        <w:tab/>
        <w:t>◆10月3日，误拿苹果出厨房。我在《血透日记》中不时会记录误拿物品，可能跟经常被只脱水不排毒而导致的精力不济或神经损害有关。</w:t>
      </w:r>
    </w:p>
    <w:p w14:paraId="674DD742" w14:textId="77777777" w:rsidR="005F2CB1" w:rsidRDefault="005F2CB1" w:rsidP="005F2CB1">
      <w:pPr>
        <w:widowControl/>
        <w:rPr>
          <w:rFonts w:hint="eastAsia"/>
        </w:rPr>
      </w:pPr>
    </w:p>
    <w:p w14:paraId="3047F058" w14:textId="77777777" w:rsidR="005F2CB1" w:rsidRDefault="005F2CB1" w:rsidP="005F2CB1">
      <w:pPr>
        <w:widowControl/>
        <w:rPr>
          <w:rFonts w:hint="eastAsia"/>
        </w:rPr>
      </w:pPr>
      <w:r>
        <w:rPr>
          <w:rFonts w:hint="eastAsia"/>
        </w:rPr>
        <w:tab/>
        <w:t>◆10月7日，从7:23又睡20分钟；梦里周围有人大叫，喧闹声，可能又被下药审讯了。17:08楼上有水滴声。</w:t>
      </w:r>
    </w:p>
    <w:p w14:paraId="52DC32FD" w14:textId="77777777" w:rsidR="005F2CB1" w:rsidRDefault="005F2CB1" w:rsidP="005F2CB1">
      <w:pPr>
        <w:widowControl/>
        <w:rPr>
          <w:rFonts w:hint="eastAsia"/>
        </w:rPr>
      </w:pPr>
    </w:p>
    <w:p w14:paraId="649CF7A3" w14:textId="77777777" w:rsidR="005F2CB1" w:rsidRDefault="005F2CB1" w:rsidP="005F2CB1">
      <w:pPr>
        <w:widowControl/>
        <w:rPr>
          <w:rFonts w:hint="eastAsia"/>
        </w:rPr>
      </w:pPr>
      <w:r>
        <w:rPr>
          <w:rFonts w:hint="eastAsia"/>
        </w:rPr>
        <w:tab/>
        <w:t>◆10月9日，17:58，稍有困意，后一直到夜里昏沉，可能又被下药了。</w:t>
      </w:r>
    </w:p>
    <w:p w14:paraId="74D51F59" w14:textId="77777777" w:rsidR="005F2CB1" w:rsidRDefault="005F2CB1" w:rsidP="005F2CB1">
      <w:pPr>
        <w:widowControl/>
        <w:rPr>
          <w:rFonts w:hint="eastAsia"/>
        </w:rPr>
      </w:pPr>
    </w:p>
    <w:p w14:paraId="2F209231" w14:textId="77777777" w:rsidR="005F2CB1" w:rsidRDefault="005F2CB1" w:rsidP="005F2CB1">
      <w:pPr>
        <w:widowControl/>
        <w:rPr>
          <w:rFonts w:hint="eastAsia"/>
        </w:rPr>
      </w:pPr>
      <w:r>
        <w:rPr>
          <w:rFonts w:hint="eastAsia"/>
        </w:rPr>
        <w:tab/>
        <w:t>◆10月15日，凌晨4:26醒来一次，又睡到6:48，好像有人在旁边大声放过音乐。</w:t>
      </w:r>
    </w:p>
    <w:p w14:paraId="0F953B32" w14:textId="77777777" w:rsidR="005F2CB1" w:rsidRDefault="005F2CB1" w:rsidP="005F2CB1">
      <w:pPr>
        <w:widowControl/>
        <w:rPr>
          <w:rFonts w:hint="eastAsia"/>
        </w:rPr>
      </w:pPr>
    </w:p>
    <w:p w14:paraId="6B0C9506" w14:textId="77777777" w:rsidR="005F2CB1" w:rsidRDefault="005F2CB1" w:rsidP="005F2CB1">
      <w:pPr>
        <w:widowControl/>
        <w:rPr>
          <w:rFonts w:hint="eastAsia"/>
        </w:rPr>
      </w:pPr>
      <w:r>
        <w:rPr>
          <w:rFonts w:hint="eastAsia"/>
        </w:rPr>
        <w:tab/>
        <w:t>◆11月23日。昨晚看iPad到1:32，时觉有贼风，而莫知所自。</w:t>
      </w:r>
    </w:p>
    <w:p w14:paraId="5CBDF94B" w14:textId="77777777" w:rsidR="005F2CB1" w:rsidRDefault="005F2CB1" w:rsidP="005F2CB1">
      <w:pPr>
        <w:widowControl/>
        <w:rPr>
          <w:rFonts w:hint="eastAsia"/>
        </w:rPr>
      </w:pPr>
    </w:p>
    <w:p w14:paraId="7F11A4A8" w14:textId="77777777" w:rsidR="005F2CB1" w:rsidRDefault="005F2CB1" w:rsidP="005F2CB1">
      <w:pPr>
        <w:widowControl/>
        <w:rPr>
          <w:rFonts w:hint="eastAsia"/>
        </w:rPr>
      </w:pPr>
      <w:r>
        <w:rPr>
          <w:rFonts w:hint="eastAsia"/>
        </w:rPr>
        <w:tab/>
        <w:t>◆11月27日，看iPad到0:44，失眠，楼上时有水滴声；南窗插座方向有贼风，中无，后又有；2:29，楼上“嗯”一声，关门声。</w:t>
      </w:r>
    </w:p>
    <w:p w14:paraId="62E6CF3E" w14:textId="77777777" w:rsidR="005F2CB1" w:rsidRDefault="005F2CB1" w:rsidP="005F2CB1">
      <w:pPr>
        <w:widowControl/>
        <w:rPr>
          <w:rFonts w:hint="eastAsia"/>
        </w:rPr>
      </w:pPr>
    </w:p>
    <w:p w14:paraId="4BA9746F" w14:textId="77777777" w:rsidR="005F2CB1" w:rsidRDefault="005F2CB1" w:rsidP="005F2CB1">
      <w:pPr>
        <w:widowControl/>
        <w:rPr>
          <w:rFonts w:hint="eastAsia"/>
        </w:rPr>
      </w:pPr>
      <w:r>
        <w:rPr>
          <w:rFonts w:hint="eastAsia"/>
        </w:rPr>
        <w:tab/>
        <w:t>◆11月29日，清晨7:29醒来，感觉不大对，好像夜里又被下药审讯了。</w:t>
      </w:r>
    </w:p>
    <w:p w14:paraId="3EE4AA47" w14:textId="77777777" w:rsidR="005F2CB1" w:rsidRDefault="005F2CB1" w:rsidP="005F2CB1">
      <w:pPr>
        <w:widowControl/>
        <w:rPr>
          <w:rFonts w:hint="eastAsia"/>
        </w:rPr>
      </w:pPr>
    </w:p>
    <w:p w14:paraId="65654B78" w14:textId="77777777" w:rsidR="005F2CB1" w:rsidRDefault="005F2CB1" w:rsidP="005F2CB1">
      <w:pPr>
        <w:widowControl/>
        <w:rPr>
          <w:rFonts w:hint="eastAsia"/>
        </w:rPr>
      </w:pPr>
      <w:r>
        <w:rPr>
          <w:rFonts w:hint="eastAsia"/>
        </w:rPr>
        <w:tab/>
        <w:t>◆12月9日，清晨7:26醒来，耳塞全掉了，圆领衫几乎卷到肩，夜里可能又被下药审讯了。</w:t>
      </w:r>
    </w:p>
    <w:p w14:paraId="7A0D2716" w14:textId="77777777" w:rsidR="005F2CB1" w:rsidRDefault="005F2CB1" w:rsidP="005F2CB1">
      <w:pPr>
        <w:widowControl/>
        <w:rPr>
          <w:rFonts w:hint="eastAsia"/>
        </w:rPr>
      </w:pPr>
    </w:p>
    <w:p w14:paraId="65A177CB" w14:textId="77777777" w:rsidR="005F2CB1" w:rsidRDefault="005F2CB1" w:rsidP="005F2CB1">
      <w:pPr>
        <w:widowControl/>
        <w:rPr>
          <w:rFonts w:hint="eastAsia"/>
        </w:rPr>
      </w:pPr>
      <w:r>
        <w:rPr>
          <w:rFonts w:hint="eastAsia"/>
        </w:rPr>
        <w:tab/>
        <w:t>◆12月16日，从9:20睡15分钟，中途被楼上打电钻声吵醒，打电钻多次；昨晚应该又被下药审讯了，不可能睡六七个小时还发困。</w:t>
      </w:r>
    </w:p>
    <w:p w14:paraId="7E7D89DF" w14:textId="77777777" w:rsidR="005F2CB1" w:rsidRDefault="005F2CB1" w:rsidP="005F2CB1">
      <w:pPr>
        <w:widowControl/>
        <w:rPr>
          <w:rFonts w:hint="eastAsia"/>
        </w:rPr>
      </w:pPr>
    </w:p>
    <w:p w14:paraId="311F3C21" w14:textId="77777777" w:rsidR="005F2CB1" w:rsidRDefault="005F2CB1" w:rsidP="005F2CB1">
      <w:pPr>
        <w:widowControl/>
        <w:rPr>
          <w:rFonts w:hint="eastAsia"/>
        </w:rPr>
      </w:pPr>
      <w:r>
        <w:rPr>
          <w:rFonts w:hint="eastAsia"/>
        </w:rPr>
        <w:tab/>
        <w:t>◆12月28日，看iPad到1:09，稍干咳。关灯后墙上插座方向有贼风，刚睡着一会，突然被类似楼上打电钻声吵醒，失眠，贼风止。</w:t>
      </w:r>
    </w:p>
    <w:p w14:paraId="16528B3E" w14:textId="77777777" w:rsidR="005F2CB1" w:rsidRDefault="005F2CB1" w:rsidP="005F2CB1">
      <w:pPr>
        <w:widowControl/>
        <w:rPr>
          <w:rFonts w:hint="eastAsia"/>
        </w:rPr>
      </w:pPr>
    </w:p>
    <w:p w14:paraId="77B48769" w14:textId="77777777" w:rsidR="005F2CB1" w:rsidRDefault="005F2CB1" w:rsidP="005F2CB1">
      <w:pPr>
        <w:widowControl/>
        <w:rPr>
          <w:rFonts w:hint="eastAsia"/>
        </w:rPr>
      </w:pPr>
      <w:r>
        <w:rPr>
          <w:rFonts w:hint="eastAsia"/>
        </w:rPr>
        <w:t>＊＊＊＊＊＊</w:t>
      </w:r>
    </w:p>
    <w:p w14:paraId="63BBC8B2" w14:textId="77777777" w:rsidR="005F2CB1" w:rsidRDefault="005F2CB1" w:rsidP="005F2CB1">
      <w:pPr>
        <w:widowControl/>
        <w:rPr>
          <w:rFonts w:hint="eastAsia"/>
        </w:rPr>
      </w:pPr>
    </w:p>
    <w:p w14:paraId="360F30C0" w14:textId="77777777" w:rsidR="005F2CB1" w:rsidRDefault="005F2CB1" w:rsidP="005F2CB1">
      <w:pPr>
        <w:widowControl/>
        <w:rPr>
          <w:rFonts w:hint="eastAsia"/>
        </w:rPr>
      </w:pPr>
      <w:r>
        <w:rPr>
          <w:rFonts w:hint="eastAsia"/>
        </w:rPr>
        <w:tab/>
        <w:t>◆2017年1月5日，香嚏护士和“肥吕玲”下机，突然想到昨晚临睡前想到明基医院的韩明明护士和香嚏护士很像，应该又被审讯过，像上次临睡前想到刘琴，结果第二天在62路碰到一样。</w:t>
      </w:r>
    </w:p>
    <w:p w14:paraId="7FCE18A7" w14:textId="77777777" w:rsidR="005F2CB1" w:rsidRDefault="005F2CB1" w:rsidP="005F2CB1">
      <w:pPr>
        <w:widowControl/>
        <w:rPr>
          <w:rFonts w:hint="eastAsia"/>
        </w:rPr>
      </w:pPr>
    </w:p>
    <w:p w14:paraId="2094B5E2" w14:textId="77777777" w:rsidR="005F2CB1" w:rsidRDefault="005F2CB1" w:rsidP="005F2CB1">
      <w:pPr>
        <w:widowControl/>
        <w:rPr>
          <w:rFonts w:hint="eastAsia"/>
        </w:rPr>
      </w:pPr>
      <w:r>
        <w:rPr>
          <w:rFonts w:hint="eastAsia"/>
        </w:rPr>
        <w:tab/>
        <w:t>◆1月8日。昨晚看iPad到1:30。靠墙方向有贼风，刚睡着一会突然清醒，失眠。</w:t>
      </w:r>
    </w:p>
    <w:p w14:paraId="04125248" w14:textId="77777777" w:rsidR="005F2CB1" w:rsidRDefault="005F2CB1" w:rsidP="005F2CB1">
      <w:pPr>
        <w:widowControl/>
        <w:rPr>
          <w:rFonts w:hint="eastAsia"/>
        </w:rPr>
      </w:pPr>
    </w:p>
    <w:p w14:paraId="4DEB49F4" w14:textId="77777777" w:rsidR="005F2CB1" w:rsidRDefault="005F2CB1" w:rsidP="005F2CB1">
      <w:pPr>
        <w:widowControl/>
        <w:rPr>
          <w:rFonts w:hint="eastAsia"/>
        </w:rPr>
      </w:pPr>
      <w:r>
        <w:rPr>
          <w:rFonts w:hint="eastAsia"/>
        </w:rPr>
        <w:tab/>
        <w:t>◆1月9日，凌晨醒来，以为是被手机闹钟叫醒的，坐起来穿保暖内衣，无间中一看时间，才3:03，又睡下了。我在《血透日记》中多次记录半夜醒来穿衣服的经历，类似梦游，或是被下药的副作用。</w:t>
      </w:r>
    </w:p>
    <w:p w14:paraId="5680FF83" w14:textId="77777777" w:rsidR="005F2CB1" w:rsidRDefault="005F2CB1" w:rsidP="005F2CB1">
      <w:pPr>
        <w:widowControl/>
        <w:rPr>
          <w:rFonts w:hint="eastAsia"/>
        </w:rPr>
      </w:pPr>
    </w:p>
    <w:p w14:paraId="2DD737AE" w14:textId="77777777" w:rsidR="005F2CB1" w:rsidRDefault="005F2CB1" w:rsidP="005F2CB1">
      <w:pPr>
        <w:widowControl/>
        <w:rPr>
          <w:rFonts w:hint="eastAsia"/>
        </w:rPr>
      </w:pPr>
      <w:r>
        <w:rPr>
          <w:rFonts w:hint="eastAsia"/>
        </w:rPr>
        <w:tab/>
        <w:t>◆1月10日，笔记本电脑的电源被插上了，阳台门反锁被打开了；可见被下药昏睡后，特务进来至少做了三件事，把睡袋口打开使我着凉自醒，插上电脑电源，打开阳台门反锁。</w:t>
      </w:r>
    </w:p>
    <w:p w14:paraId="347FE80D" w14:textId="77777777" w:rsidR="005F2CB1" w:rsidRDefault="005F2CB1" w:rsidP="005F2CB1">
      <w:pPr>
        <w:widowControl/>
        <w:rPr>
          <w:rFonts w:hint="eastAsia"/>
        </w:rPr>
      </w:pPr>
    </w:p>
    <w:p w14:paraId="29F60C65" w14:textId="77777777" w:rsidR="005F2CB1" w:rsidRDefault="005F2CB1" w:rsidP="005F2CB1">
      <w:pPr>
        <w:widowControl/>
        <w:rPr>
          <w:rFonts w:hint="eastAsia"/>
        </w:rPr>
      </w:pPr>
      <w:r>
        <w:rPr>
          <w:rFonts w:hint="eastAsia"/>
        </w:rPr>
        <w:lastRenderedPageBreak/>
        <w:tab/>
        <w:t>◆1月13日，洗锅碗时忧有秽恶。</w:t>
      </w:r>
    </w:p>
    <w:p w14:paraId="5F465814" w14:textId="77777777" w:rsidR="005F2CB1" w:rsidRDefault="005F2CB1" w:rsidP="005F2CB1">
      <w:pPr>
        <w:widowControl/>
        <w:rPr>
          <w:rFonts w:hint="eastAsia"/>
        </w:rPr>
      </w:pPr>
    </w:p>
    <w:p w14:paraId="28ADEBDB" w14:textId="77777777" w:rsidR="005F2CB1" w:rsidRDefault="005F2CB1" w:rsidP="005F2CB1">
      <w:pPr>
        <w:widowControl/>
        <w:rPr>
          <w:rFonts w:hint="eastAsia"/>
        </w:rPr>
      </w:pPr>
      <w:r>
        <w:rPr>
          <w:rFonts w:hint="eastAsia"/>
        </w:rPr>
        <w:tab/>
        <w:t>◆1月30日，做操时忧秽恶。2021年，仍忧虑冰箱冷藏室内的醋、生抽。</w:t>
      </w:r>
    </w:p>
    <w:p w14:paraId="333DFC50" w14:textId="77777777" w:rsidR="005F2CB1" w:rsidRDefault="005F2CB1" w:rsidP="005F2CB1">
      <w:pPr>
        <w:widowControl/>
        <w:rPr>
          <w:rFonts w:hint="eastAsia"/>
        </w:rPr>
      </w:pPr>
    </w:p>
    <w:p w14:paraId="6C05550A" w14:textId="77777777" w:rsidR="005F2CB1" w:rsidRDefault="005F2CB1" w:rsidP="005F2CB1">
      <w:pPr>
        <w:widowControl/>
        <w:rPr>
          <w:rFonts w:hint="eastAsia"/>
        </w:rPr>
      </w:pPr>
      <w:r>
        <w:rPr>
          <w:rFonts w:hint="eastAsia"/>
        </w:rPr>
        <w:tab/>
        <w:t>◆2月8日，凌晨3:51醒来一次。7:30被闹钟叫醒，仍困甚，夜里应该又被下药审讯过；也可能只脱水、毒素高。电暖气被插上了电源。</w:t>
      </w:r>
    </w:p>
    <w:p w14:paraId="239C4184" w14:textId="77777777" w:rsidR="005F2CB1" w:rsidRDefault="005F2CB1" w:rsidP="005F2CB1">
      <w:pPr>
        <w:widowControl/>
        <w:rPr>
          <w:rFonts w:hint="eastAsia"/>
        </w:rPr>
      </w:pPr>
    </w:p>
    <w:p w14:paraId="3C8A398C" w14:textId="77777777" w:rsidR="005F2CB1" w:rsidRDefault="005F2CB1" w:rsidP="005F2CB1">
      <w:pPr>
        <w:widowControl/>
        <w:rPr>
          <w:rFonts w:hint="eastAsia"/>
        </w:rPr>
      </w:pPr>
      <w:r>
        <w:rPr>
          <w:rFonts w:hint="eastAsia"/>
        </w:rPr>
        <w:tab/>
        <w:t>◆2月10日，睡着后，又梦到猴子会说话，在公共汽车顶上，老猴子责备小猴子，小猴子的睾丸像钟摆一样垂得很长，自己好像在看电影；又梦见自己在大血透室里，上好机，听旁边有人说要买一本“像王伟那样的《圣经》”，连忙坐起来，像布道一样发表了一通演讲，居然也头头是道。</w:t>
      </w:r>
    </w:p>
    <w:p w14:paraId="1DCE8C79" w14:textId="77777777" w:rsidR="005F2CB1" w:rsidRDefault="005F2CB1" w:rsidP="005F2CB1">
      <w:pPr>
        <w:widowControl/>
        <w:rPr>
          <w:rFonts w:hint="eastAsia"/>
        </w:rPr>
      </w:pPr>
    </w:p>
    <w:p w14:paraId="17EFC4EB" w14:textId="77777777" w:rsidR="005F2CB1" w:rsidRDefault="005F2CB1" w:rsidP="005F2CB1">
      <w:pPr>
        <w:widowControl/>
        <w:rPr>
          <w:rFonts w:hint="eastAsia"/>
        </w:rPr>
      </w:pPr>
      <w:r>
        <w:rPr>
          <w:rFonts w:hint="eastAsia"/>
        </w:rPr>
        <w:tab/>
        <w:t>◆2月11日，在医院，坐电梯到5楼，精神恍惚，在血透室男更衣室，换过的衣服没放进柜子就锁上了。</w:t>
      </w:r>
    </w:p>
    <w:p w14:paraId="64621F5F" w14:textId="77777777" w:rsidR="005F2CB1" w:rsidRDefault="005F2CB1" w:rsidP="005F2CB1">
      <w:pPr>
        <w:widowControl/>
        <w:rPr>
          <w:rFonts w:hint="eastAsia"/>
        </w:rPr>
      </w:pPr>
    </w:p>
    <w:p w14:paraId="235A5B9A" w14:textId="77777777" w:rsidR="005F2CB1" w:rsidRDefault="005F2CB1" w:rsidP="005F2CB1">
      <w:pPr>
        <w:widowControl/>
        <w:rPr>
          <w:rFonts w:hint="eastAsia"/>
        </w:rPr>
      </w:pPr>
      <w:r>
        <w:rPr>
          <w:rFonts w:hint="eastAsia"/>
        </w:rPr>
        <w:tab/>
        <w:t>◆2月12日，昨晚看iPad到0:40。凌晨醒一次，又睡到7:22醒来，眼稍涩，做完操又眯了一会；夜里应又被审讯。左手指的创可贴被人放在厨房水池里。</w:t>
      </w:r>
    </w:p>
    <w:p w14:paraId="5C78DF7C" w14:textId="77777777" w:rsidR="005F2CB1" w:rsidRDefault="005F2CB1" w:rsidP="005F2CB1">
      <w:pPr>
        <w:widowControl/>
        <w:rPr>
          <w:rFonts w:hint="eastAsia"/>
        </w:rPr>
      </w:pPr>
    </w:p>
    <w:p w14:paraId="24228F43" w14:textId="77777777" w:rsidR="005F2CB1" w:rsidRDefault="005F2CB1" w:rsidP="005F2CB1">
      <w:pPr>
        <w:widowControl/>
        <w:rPr>
          <w:rFonts w:hint="eastAsia"/>
        </w:rPr>
      </w:pPr>
      <w:r>
        <w:rPr>
          <w:rFonts w:hint="eastAsia"/>
        </w:rPr>
        <w:tab/>
        <w:t>◆2月14日，人格缺失，惭然。</w:t>
      </w:r>
    </w:p>
    <w:p w14:paraId="5CDEB071" w14:textId="77777777" w:rsidR="005F2CB1" w:rsidRDefault="005F2CB1" w:rsidP="005F2CB1">
      <w:pPr>
        <w:widowControl/>
        <w:rPr>
          <w:rFonts w:hint="eastAsia"/>
        </w:rPr>
      </w:pPr>
    </w:p>
    <w:p w14:paraId="6623B43E" w14:textId="77777777" w:rsidR="005F2CB1" w:rsidRDefault="005F2CB1" w:rsidP="005F2CB1">
      <w:pPr>
        <w:widowControl/>
        <w:rPr>
          <w:rFonts w:hint="eastAsia"/>
        </w:rPr>
      </w:pPr>
      <w:r>
        <w:rPr>
          <w:rFonts w:hint="eastAsia"/>
        </w:rPr>
        <w:tab/>
        <w:t>◆2月17日，昨晚看iPad到0:59。凌晨醒来一次，迷迷糊糊穿上保暖衣，看手机才两点多，又睡下。</w:t>
      </w:r>
    </w:p>
    <w:p w14:paraId="02C69C86" w14:textId="77777777" w:rsidR="005F2CB1" w:rsidRDefault="005F2CB1" w:rsidP="005F2CB1">
      <w:pPr>
        <w:widowControl/>
        <w:rPr>
          <w:rFonts w:hint="eastAsia"/>
        </w:rPr>
      </w:pPr>
    </w:p>
    <w:p w14:paraId="186F66AC" w14:textId="77777777" w:rsidR="005F2CB1" w:rsidRDefault="005F2CB1" w:rsidP="005F2CB1">
      <w:pPr>
        <w:widowControl/>
        <w:rPr>
          <w:rFonts w:hint="eastAsia"/>
        </w:rPr>
      </w:pPr>
      <w:r>
        <w:rPr>
          <w:rFonts w:hint="eastAsia"/>
        </w:rPr>
        <w:tab/>
        <w:t>◆2月18日，6:11醒来，又迷迷糊糊地穿上了保暖衣等。</w:t>
      </w:r>
    </w:p>
    <w:p w14:paraId="04C28B7D" w14:textId="77777777" w:rsidR="005F2CB1" w:rsidRDefault="005F2CB1" w:rsidP="005F2CB1">
      <w:pPr>
        <w:widowControl/>
        <w:rPr>
          <w:rFonts w:hint="eastAsia"/>
        </w:rPr>
      </w:pPr>
    </w:p>
    <w:p w14:paraId="366DEAF7" w14:textId="77777777" w:rsidR="005F2CB1" w:rsidRDefault="005F2CB1" w:rsidP="005F2CB1">
      <w:pPr>
        <w:widowControl/>
        <w:rPr>
          <w:rFonts w:hint="eastAsia"/>
        </w:rPr>
      </w:pPr>
      <w:r>
        <w:rPr>
          <w:rFonts w:hint="eastAsia"/>
        </w:rPr>
        <w:tab/>
        <w:t>◆2月21日，凌晨2:44醒来，又穿上了保暖衣。</w:t>
      </w:r>
    </w:p>
    <w:p w14:paraId="31DBD42E" w14:textId="77777777" w:rsidR="005F2CB1" w:rsidRDefault="005F2CB1" w:rsidP="005F2CB1">
      <w:pPr>
        <w:widowControl/>
        <w:rPr>
          <w:rFonts w:hint="eastAsia"/>
        </w:rPr>
      </w:pPr>
    </w:p>
    <w:p w14:paraId="5967C95E" w14:textId="77777777" w:rsidR="005F2CB1" w:rsidRDefault="005F2CB1" w:rsidP="005F2CB1">
      <w:pPr>
        <w:widowControl/>
        <w:rPr>
          <w:rFonts w:hint="eastAsia"/>
        </w:rPr>
      </w:pPr>
      <w:r>
        <w:rPr>
          <w:rFonts w:hint="eastAsia"/>
        </w:rPr>
        <w:tab/>
        <w:t>◆2月24日，凌晨醒来多次，多梦，睡得不踏实，有一次醒来突然发现自己被穿上了保暖衣，袖子有点别扭，不知道什么时候穿的。学日语到18:06，稍有困意，昏沉，眼涩，应该又被下药了；楼上走来走去，挪动桌椅声不已。</w:t>
      </w:r>
    </w:p>
    <w:p w14:paraId="7DA5011F" w14:textId="77777777" w:rsidR="005F2CB1" w:rsidRDefault="005F2CB1" w:rsidP="005F2CB1">
      <w:pPr>
        <w:widowControl/>
        <w:rPr>
          <w:rFonts w:hint="eastAsia"/>
        </w:rPr>
      </w:pPr>
    </w:p>
    <w:p w14:paraId="3E290AA2" w14:textId="77777777" w:rsidR="005F2CB1" w:rsidRDefault="005F2CB1" w:rsidP="005F2CB1">
      <w:pPr>
        <w:widowControl/>
        <w:rPr>
          <w:rFonts w:hint="eastAsia"/>
        </w:rPr>
      </w:pPr>
      <w:r>
        <w:rPr>
          <w:rFonts w:hint="eastAsia"/>
        </w:rPr>
        <w:tab/>
        <w:t>◆3月10日，学日语到18:06稍有困意，昏沉，似又被下药。</w:t>
      </w:r>
    </w:p>
    <w:p w14:paraId="4789B2CE" w14:textId="77777777" w:rsidR="005F2CB1" w:rsidRDefault="005F2CB1" w:rsidP="005F2CB1">
      <w:pPr>
        <w:widowControl/>
        <w:rPr>
          <w:rFonts w:hint="eastAsia"/>
        </w:rPr>
      </w:pPr>
    </w:p>
    <w:p w14:paraId="089D6D65" w14:textId="77777777" w:rsidR="005F2CB1" w:rsidRDefault="005F2CB1" w:rsidP="005F2CB1">
      <w:pPr>
        <w:widowControl/>
        <w:rPr>
          <w:rFonts w:hint="eastAsia"/>
        </w:rPr>
      </w:pPr>
      <w:r>
        <w:rPr>
          <w:rFonts w:hint="eastAsia"/>
        </w:rPr>
        <w:tab/>
        <w:t>◆3月11日，从8:54睡10分钟，昨晚应该又被下药审讯和灌水。</w:t>
      </w:r>
    </w:p>
    <w:p w14:paraId="1A7A6607" w14:textId="77777777" w:rsidR="005F2CB1" w:rsidRDefault="005F2CB1" w:rsidP="005F2CB1">
      <w:pPr>
        <w:widowControl/>
        <w:rPr>
          <w:rFonts w:hint="eastAsia"/>
        </w:rPr>
      </w:pPr>
    </w:p>
    <w:p w14:paraId="64A8E612" w14:textId="77777777" w:rsidR="005F2CB1" w:rsidRDefault="005F2CB1" w:rsidP="005F2CB1">
      <w:pPr>
        <w:widowControl/>
        <w:rPr>
          <w:rFonts w:hint="eastAsia"/>
        </w:rPr>
      </w:pPr>
      <w:r>
        <w:rPr>
          <w:rFonts w:hint="eastAsia"/>
        </w:rPr>
        <w:tab/>
        <w:t>◆3月18日，清晨6:54醒来，口淡，稍干咳，夜里多梦，仍困，睡袋拉链的尼龙扣被打开了；似又被下药审讯。</w:t>
      </w:r>
    </w:p>
    <w:p w14:paraId="3E8F1DFA" w14:textId="77777777" w:rsidR="005F2CB1" w:rsidRDefault="005F2CB1" w:rsidP="005F2CB1">
      <w:pPr>
        <w:widowControl/>
        <w:rPr>
          <w:rFonts w:hint="eastAsia"/>
        </w:rPr>
      </w:pPr>
    </w:p>
    <w:p w14:paraId="137DC6B5" w14:textId="77777777" w:rsidR="005F2CB1" w:rsidRDefault="005F2CB1" w:rsidP="005F2CB1">
      <w:pPr>
        <w:widowControl/>
        <w:rPr>
          <w:rFonts w:hint="eastAsia"/>
        </w:rPr>
      </w:pPr>
      <w:r>
        <w:rPr>
          <w:rFonts w:hint="eastAsia"/>
        </w:rPr>
        <w:tab/>
        <w:t>◆3月20日，左侧口腔似有食物残渣。</w:t>
      </w:r>
    </w:p>
    <w:p w14:paraId="5B3CBAC9" w14:textId="77777777" w:rsidR="005F2CB1" w:rsidRDefault="005F2CB1" w:rsidP="005F2CB1">
      <w:pPr>
        <w:widowControl/>
        <w:rPr>
          <w:rFonts w:hint="eastAsia"/>
        </w:rPr>
      </w:pPr>
    </w:p>
    <w:p w14:paraId="43D6913A" w14:textId="77777777" w:rsidR="005F2CB1" w:rsidRDefault="005F2CB1" w:rsidP="005F2CB1">
      <w:pPr>
        <w:widowControl/>
        <w:rPr>
          <w:rFonts w:hint="eastAsia"/>
        </w:rPr>
      </w:pPr>
      <w:r>
        <w:rPr>
          <w:rFonts w:hint="eastAsia"/>
        </w:rPr>
        <w:tab/>
        <w:t>◆3月25日，20:15左右突然发困，应该又被下药了。22:36，打喷嚏一次。睾丸突突感。</w:t>
      </w:r>
    </w:p>
    <w:p w14:paraId="198E409B" w14:textId="77777777" w:rsidR="005F2CB1" w:rsidRDefault="005F2CB1" w:rsidP="005F2CB1">
      <w:pPr>
        <w:widowControl/>
        <w:rPr>
          <w:rFonts w:hint="eastAsia"/>
        </w:rPr>
      </w:pPr>
    </w:p>
    <w:p w14:paraId="01512852" w14:textId="77777777" w:rsidR="005F2CB1" w:rsidRDefault="005F2CB1" w:rsidP="005F2CB1">
      <w:pPr>
        <w:widowControl/>
        <w:rPr>
          <w:rFonts w:hint="eastAsia"/>
        </w:rPr>
      </w:pPr>
      <w:r>
        <w:rPr>
          <w:rFonts w:hint="eastAsia"/>
        </w:rPr>
        <w:tab/>
        <w:t>◆3月26日，学日语到18:40，突然发困，头脑昏沉，应该又被下药了；楼上水滴声；睾丸突突感。19:46，才稍清醒。</w:t>
      </w:r>
    </w:p>
    <w:p w14:paraId="21847322" w14:textId="77777777" w:rsidR="005F2CB1" w:rsidRDefault="005F2CB1" w:rsidP="005F2CB1">
      <w:pPr>
        <w:widowControl/>
        <w:rPr>
          <w:rFonts w:hint="eastAsia"/>
        </w:rPr>
      </w:pPr>
    </w:p>
    <w:p w14:paraId="7141B2AC" w14:textId="77777777" w:rsidR="005F2CB1" w:rsidRDefault="005F2CB1" w:rsidP="005F2CB1">
      <w:pPr>
        <w:widowControl/>
        <w:rPr>
          <w:rFonts w:hint="eastAsia"/>
        </w:rPr>
      </w:pPr>
      <w:r>
        <w:rPr>
          <w:rFonts w:hint="eastAsia"/>
        </w:rPr>
        <w:tab/>
        <w:t>◆3月27日，19:35，阳台有纸焦味。阳台纸焦味重，略带甜味，又有酒醚味，甚是奇怪。21:19，开始看书，头顶水滴声，头稍胀，昏沉感。21:38，邻居入室声。门窗皆闭，纸焦味仍渗入。</w:t>
      </w:r>
    </w:p>
    <w:p w14:paraId="0070553B" w14:textId="77777777" w:rsidR="005F2CB1" w:rsidRDefault="005F2CB1" w:rsidP="005F2CB1">
      <w:pPr>
        <w:widowControl/>
        <w:rPr>
          <w:rFonts w:hint="eastAsia"/>
        </w:rPr>
      </w:pPr>
    </w:p>
    <w:p w14:paraId="7082611E" w14:textId="77777777" w:rsidR="005F2CB1" w:rsidRDefault="005F2CB1" w:rsidP="005F2CB1">
      <w:pPr>
        <w:widowControl/>
        <w:rPr>
          <w:rFonts w:hint="eastAsia"/>
        </w:rPr>
      </w:pPr>
      <w:r>
        <w:rPr>
          <w:rFonts w:hint="eastAsia"/>
        </w:rPr>
        <w:tab/>
        <w:t>◆3月31日，日语功课开始时间17:12，中途如厕一次，6分钟。18:23，楼上大咳一声。18:30，又发困，昏沉。19:18，楼上“嗯”一声，关门声19:53，才恢复清醒。</w:t>
      </w:r>
    </w:p>
    <w:p w14:paraId="54D4ADF1" w14:textId="77777777" w:rsidR="005F2CB1" w:rsidRDefault="005F2CB1" w:rsidP="005F2CB1">
      <w:pPr>
        <w:widowControl/>
        <w:rPr>
          <w:rFonts w:hint="eastAsia"/>
        </w:rPr>
      </w:pPr>
    </w:p>
    <w:p w14:paraId="7E21C718" w14:textId="77777777" w:rsidR="005F2CB1" w:rsidRDefault="005F2CB1" w:rsidP="005F2CB1">
      <w:pPr>
        <w:widowControl/>
        <w:rPr>
          <w:rFonts w:hint="eastAsia"/>
        </w:rPr>
      </w:pPr>
      <w:r>
        <w:rPr>
          <w:rFonts w:hint="eastAsia"/>
        </w:rPr>
        <w:tab/>
        <w:t>◆4月15日，看iPad到0:30。夜里作长梦，梦见换到一个农村的居委会，里面的人都是男青年，讲话不靠谱。清晨6:42醒来，在记事本上记下“军人中　多次才拆”，不知所云；仍困，应该又被下药审讯了，梦里居委会的人应该就是审讯的人。</w:t>
      </w:r>
    </w:p>
    <w:p w14:paraId="70DFEE09" w14:textId="77777777" w:rsidR="005F2CB1" w:rsidRDefault="005F2CB1" w:rsidP="005F2CB1">
      <w:pPr>
        <w:widowControl/>
        <w:rPr>
          <w:rFonts w:hint="eastAsia"/>
        </w:rPr>
      </w:pPr>
    </w:p>
    <w:p w14:paraId="59BBB519" w14:textId="77777777" w:rsidR="005F2CB1" w:rsidRDefault="005F2CB1" w:rsidP="005F2CB1">
      <w:pPr>
        <w:widowControl/>
        <w:rPr>
          <w:rFonts w:hint="eastAsia"/>
        </w:rPr>
      </w:pPr>
      <w:r>
        <w:rPr>
          <w:rFonts w:hint="eastAsia"/>
        </w:rPr>
        <w:tab/>
        <w:t>◆4月20日，血透上机前，换过衣服有点恍惚，差点把书桌又放回柜子。</w:t>
      </w:r>
    </w:p>
    <w:p w14:paraId="111F543B" w14:textId="77777777" w:rsidR="005F2CB1" w:rsidRDefault="005F2CB1" w:rsidP="005F2CB1">
      <w:pPr>
        <w:widowControl/>
        <w:rPr>
          <w:rFonts w:hint="eastAsia"/>
        </w:rPr>
      </w:pPr>
    </w:p>
    <w:p w14:paraId="79EF0E3B" w14:textId="77777777" w:rsidR="005F2CB1" w:rsidRDefault="005F2CB1" w:rsidP="005F2CB1">
      <w:pPr>
        <w:widowControl/>
        <w:rPr>
          <w:rFonts w:hint="eastAsia"/>
        </w:rPr>
      </w:pPr>
      <w:r>
        <w:rPr>
          <w:rFonts w:hint="eastAsia"/>
        </w:rPr>
        <w:tab/>
        <w:t>◆4月27日，血透后，思考问题出神，长袖衫还穿在身上就锁上了柜子。</w:t>
      </w:r>
    </w:p>
    <w:p w14:paraId="6301F37A" w14:textId="77777777" w:rsidR="005F2CB1" w:rsidRDefault="005F2CB1" w:rsidP="005F2CB1">
      <w:pPr>
        <w:widowControl/>
        <w:rPr>
          <w:rFonts w:hint="eastAsia"/>
        </w:rPr>
      </w:pPr>
    </w:p>
    <w:p w14:paraId="5CE68DDF" w14:textId="77777777" w:rsidR="005F2CB1" w:rsidRDefault="005F2CB1" w:rsidP="005F2CB1">
      <w:pPr>
        <w:widowControl/>
        <w:rPr>
          <w:rFonts w:hint="eastAsia"/>
        </w:rPr>
      </w:pPr>
      <w:r>
        <w:rPr>
          <w:rFonts w:hint="eastAsia"/>
        </w:rPr>
        <w:tab/>
        <w:t>◆5月23日，6:33醒来，仍多梦，又梦见和侄父谈话。</w:t>
      </w:r>
    </w:p>
    <w:p w14:paraId="13DD9C33" w14:textId="77777777" w:rsidR="005F2CB1" w:rsidRDefault="005F2CB1" w:rsidP="005F2CB1">
      <w:pPr>
        <w:widowControl/>
        <w:rPr>
          <w:rFonts w:hint="eastAsia"/>
        </w:rPr>
      </w:pPr>
    </w:p>
    <w:p w14:paraId="37BE117E" w14:textId="77777777" w:rsidR="005F2CB1" w:rsidRDefault="005F2CB1" w:rsidP="005F2CB1">
      <w:pPr>
        <w:widowControl/>
        <w:rPr>
          <w:rFonts w:hint="eastAsia"/>
        </w:rPr>
      </w:pPr>
      <w:r>
        <w:rPr>
          <w:rFonts w:hint="eastAsia"/>
        </w:rPr>
        <w:tab/>
        <w:t>◆7月1日，昨晚十点多看书时困倦，略昏沉；看iPad到0:20，仍有困意，不同以前，应该又被下药了。</w:t>
      </w:r>
    </w:p>
    <w:p w14:paraId="11B1D4C2" w14:textId="77777777" w:rsidR="005F2CB1" w:rsidRDefault="005F2CB1" w:rsidP="005F2CB1">
      <w:pPr>
        <w:widowControl/>
        <w:rPr>
          <w:rFonts w:hint="eastAsia"/>
        </w:rPr>
      </w:pPr>
    </w:p>
    <w:p w14:paraId="6E3BE2FA" w14:textId="77777777" w:rsidR="005F2CB1" w:rsidRDefault="005F2CB1" w:rsidP="005F2CB1">
      <w:pPr>
        <w:widowControl/>
        <w:rPr>
          <w:rFonts w:hint="eastAsia"/>
        </w:rPr>
      </w:pPr>
      <w:r>
        <w:rPr>
          <w:rFonts w:hint="eastAsia"/>
        </w:rPr>
        <w:tab/>
        <w:t>◆7月5日，18:00开始学日语，立刻发困，昏沉，肯定又被下药了。</w:t>
      </w:r>
    </w:p>
    <w:p w14:paraId="0A7F7C1F" w14:textId="77777777" w:rsidR="005F2CB1" w:rsidRDefault="005F2CB1" w:rsidP="005F2CB1">
      <w:pPr>
        <w:widowControl/>
        <w:rPr>
          <w:rFonts w:hint="eastAsia"/>
        </w:rPr>
      </w:pPr>
    </w:p>
    <w:p w14:paraId="57C968EF" w14:textId="77777777" w:rsidR="005F2CB1" w:rsidRDefault="005F2CB1" w:rsidP="005F2CB1">
      <w:pPr>
        <w:widowControl/>
        <w:rPr>
          <w:rFonts w:hint="eastAsia"/>
        </w:rPr>
      </w:pPr>
      <w:r>
        <w:rPr>
          <w:rFonts w:hint="eastAsia"/>
        </w:rPr>
        <w:tab/>
        <w:t>◆7月15日，1:40左右醒来一次，感觉不大对，应该又被下药审讯了。</w:t>
      </w:r>
    </w:p>
    <w:p w14:paraId="64CB7116" w14:textId="77777777" w:rsidR="005F2CB1" w:rsidRDefault="005F2CB1" w:rsidP="005F2CB1">
      <w:pPr>
        <w:widowControl/>
        <w:rPr>
          <w:rFonts w:hint="eastAsia"/>
        </w:rPr>
      </w:pPr>
    </w:p>
    <w:p w14:paraId="6BBE5825" w14:textId="77777777" w:rsidR="005F2CB1" w:rsidRDefault="005F2CB1" w:rsidP="005F2CB1">
      <w:pPr>
        <w:widowControl/>
        <w:rPr>
          <w:rFonts w:hint="eastAsia"/>
        </w:rPr>
      </w:pPr>
      <w:r>
        <w:rPr>
          <w:rFonts w:hint="eastAsia"/>
        </w:rPr>
        <w:tab/>
        <w:t>◆7月30日，眼稍涩，打哈欠，渐困甚，从22:43上床睡觉，日语没完成；今天的日语推送单词是“不足”，第一个例句是“睡眠不足”，肯定又被下药了。</w:t>
      </w:r>
    </w:p>
    <w:p w14:paraId="004866A7" w14:textId="77777777" w:rsidR="005F2CB1" w:rsidRDefault="005F2CB1" w:rsidP="005F2CB1">
      <w:pPr>
        <w:widowControl/>
        <w:rPr>
          <w:rFonts w:hint="eastAsia"/>
        </w:rPr>
      </w:pPr>
    </w:p>
    <w:p w14:paraId="7496B4A9" w14:textId="77777777" w:rsidR="005F2CB1" w:rsidRDefault="005F2CB1" w:rsidP="005F2CB1">
      <w:pPr>
        <w:widowControl/>
        <w:rPr>
          <w:rFonts w:hint="eastAsia"/>
        </w:rPr>
      </w:pPr>
      <w:r>
        <w:rPr>
          <w:rFonts w:hint="eastAsia"/>
        </w:rPr>
        <w:lastRenderedPageBreak/>
        <w:tab/>
        <w:t>◆7月31日，学日语稍倦怠，昏沉，仅勉能支撑，相比昨天应该下药量减半。周四7月27日上午准备到医保中心问劳动能力鉴定有效时间，突然发困而上床睡觉而取消，应该也是下药所致。</w:t>
      </w:r>
    </w:p>
    <w:p w14:paraId="549DA6BD" w14:textId="77777777" w:rsidR="005F2CB1" w:rsidRDefault="005F2CB1" w:rsidP="005F2CB1">
      <w:pPr>
        <w:widowControl/>
        <w:rPr>
          <w:rFonts w:hint="eastAsia"/>
        </w:rPr>
      </w:pPr>
    </w:p>
    <w:p w14:paraId="3F1285BD" w14:textId="77777777" w:rsidR="005F2CB1" w:rsidRDefault="005F2CB1" w:rsidP="005F2CB1">
      <w:pPr>
        <w:widowControl/>
        <w:rPr>
          <w:rFonts w:hint="eastAsia"/>
        </w:rPr>
      </w:pPr>
      <w:r>
        <w:rPr>
          <w:rFonts w:hint="eastAsia"/>
        </w:rPr>
        <w:tab/>
        <w:t>◆8月4日，凌晨多梦，有人讲好话，想和稀泥。</w:t>
      </w:r>
    </w:p>
    <w:p w14:paraId="44A17EC6" w14:textId="77777777" w:rsidR="005F2CB1" w:rsidRDefault="005F2CB1" w:rsidP="005F2CB1">
      <w:pPr>
        <w:widowControl/>
        <w:rPr>
          <w:rFonts w:hint="eastAsia"/>
        </w:rPr>
      </w:pPr>
    </w:p>
    <w:p w14:paraId="028946FA" w14:textId="77777777" w:rsidR="005F2CB1" w:rsidRDefault="005F2CB1" w:rsidP="005F2CB1">
      <w:pPr>
        <w:widowControl/>
        <w:rPr>
          <w:rFonts w:hint="eastAsia"/>
        </w:rPr>
      </w:pPr>
      <w:r>
        <w:rPr>
          <w:rFonts w:hint="eastAsia"/>
        </w:rPr>
        <w:tab/>
        <w:t>◆8月18日，18:48稍有困意，渐困甚，应该又被下药了，从18:57睡10分钟。</w:t>
      </w:r>
    </w:p>
    <w:p w14:paraId="67749E83" w14:textId="77777777" w:rsidR="005F2CB1" w:rsidRDefault="005F2CB1" w:rsidP="005F2CB1">
      <w:pPr>
        <w:widowControl/>
        <w:rPr>
          <w:rFonts w:hint="eastAsia"/>
        </w:rPr>
      </w:pPr>
    </w:p>
    <w:p w14:paraId="7FF2028C" w14:textId="77777777" w:rsidR="005F2CB1" w:rsidRDefault="005F2CB1" w:rsidP="005F2CB1">
      <w:pPr>
        <w:widowControl/>
        <w:rPr>
          <w:rFonts w:hint="eastAsia"/>
        </w:rPr>
      </w:pPr>
      <w:r>
        <w:rPr>
          <w:rFonts w:hint="eastAsia"/>
        </w:rPr>
        <w:tab/>
        <w:t>◆8月26日，快走到自行车点，却掏出了钥匙，精神恍惚。</w:t>
      </w:r>
    </w:p>
    <w:p w14:paraId="0258A87A" w14:textId="77777777" w:rsidR="005F2CB1" w:rsidRDefault="005F2CB1" w:rsidP="005F2CB1">
      <w:pPr>
        <w:widowControl/>
        <w:rPr>
          <w:rFonts w:hint="eastAsia"/>
        </w:rPr>
      </w:pPr>
    </w:p>
    <w:p w14:paraId="1E440E4A" w14:textId="77777777" w:rsidR="005F2CB1" w:rsidRDefault="005F2CB1" w:rsidP="005F2CB1">
      <w:pPr>
        <w:widowControl/>
        <w:rPr>
          <w:rFonts w:hint="eastAsia"/>
        </w:rPr>
      </w:pPr>
      <w:r>
        <w:rPr>
          <w:rFonts w:hint="eastAsia"/>
        </w:rPr>
        <w:tab/>
        <w:t>◆8月27日，学日语到18:33，发困；18:36，楼上“嗯”一声，应该又被下药了；从18:42睡10分钟。</w:t>
      </w:r>
    </w:p>
    <w:p w14:paraId="33E4E8AE" w14:textId="77777777" w:rsidR="005F2CB1" w:rsidRDefault="005F2CB1" w:rsidP="005F2CB1">
      <w:pPr>
        <w:widowControl/>
        <w:rPr>
          <w:rFonts w:hint="eastAsia"/>
        </w:rPr>
      </w:pPr>
    </w:p>
    <w:p w14:paraId="6FBF23BD" w14:textId="77777777" w:rsidR="005F2CB1" w:rsidRDefault="005F2CB1" w:rsidP="005F2CB1">
      <w:pPr>
        <w:widowControl/>
        <w:rPr>
          <w:rFonts w:hint="eastAsia"/>
        </w:rPr>
      </w:pPr>
      <w:r>
        <w:rPr>
          <w:rFonts w:hint="eastAsia"/>
        </w:rPr>
        <w:tab/>
        <w:t>◆8月30日，19:09发困，从19:14睡10分钟，之前应该又被下药了。</w:t>
      </w:r>
    </w:p>
    <w:p w14:paraId="12CB0346" w14:textId="77777777" w:rsidR="005F2CB1" w:rsidRDefault="005F2CB1" w:rsidP="005F2CB1">
      <w:pPr>
        <w:widowControl/>
        <w:rPr>
          <w:rFonts w:hint="eastAsia"/>
        </w:rPr>
      </w:pPr>
    </w:p>
    <w:p w14:paraId="1149406A" w14:textId="77777777" w:rsidR="005F2CB1" w:rsidRDefault="005F2CB1" w:rsidP="005F2CB1">
      <w:pPr>
        <w:widowControl/>
        <w:rPr>
          <w:rFonts w:hint="eastAsia"/>
        </w:rPr>
      </w:pPr>
      <w:r>
        <w:rPr>
          <w:rFonts w:hint="eastAsia"/>
        </w:rPr>
        <w:tab/>
        <w:t>◆9月1日，昨晚躺在床上用iPad写日记，23:36，写到前天傍晚应该又被下药，楼上男声连咳数声。拉开抽屉准备拿眼镜布擦眼镜，却打开了棉签袋。</w:t>
      </w:r>
    </w:p>
    <w:p w14:paraId="4238EDE3" w14:textId="77777777" w:rsidR="005F2CB1" w:rsidRDefault="005F2CB1" w:rsidP="005F2CB1">
      <w:pPr>
        <w:widowControl/>
        <w:rPr>
          <w:rFonts w:hint="eastAsia"/>
        </w:rPr>
      </w:pPr>
    </w:p>
    <w:p w14:paraId="1D0AECF7" w14:textId="77777777" w:rsidR="005F2CB1" w:rsidRDefault="005F2CB1" w:rsidP="005F2CB1">
      <w:pPr>
        <w:widowControl/>
        <w:rPr>
          <w:rFonts w:hint="eastAsia"/>
        </w:rPr>
      </w:pPr>
      <w:r>
        <w:rPr>
          <w:rFonts w:hint="eastAsia"/>
        </w:rPr>
        <w:tab/>
        <w:t>◆9月6日，看书前喷花露水。稍清鼻腔。抹吸风油精，突然发困，渐昏沉，困甚，应该又被下药了；搓头皮解乏。</w:t>
      </w:r>
    </w:p>
    <w:p w14:paraId="47318EDB" w14:textId="77777777" w:rsidR="005F2CB1" w:rsidRDefault="005F2CB1" w:rsidP="005F2CB1">
      <w:pPr>
        <w:widowControl/>
        <w:rPr>
          <w:rFonts w:hint="eastAsia"/>
        </w:rPr>
      </w:pPr>
    </w:p>
    <w:p w14:paraId="53423A34" w14:textId="77777777" w:rsidR="005F2CB1" w:rsidRDefault="005F2CB1" w:rsidP="005F2CB1">
      <w:pPr>
        <w:widowControl/>
        <w:rPr>
          <w:rFonts w:hint="eastAsia"/>
        </w:rPr>
      </w:pPr>
      <w:r>
        <w:rPr>
          <w:rFonts w:hint="eastAsia"/>
        </w:rPr>
        <w:tab/>
        <w:t>◆9月7日，23:00左右困倦，应又被下药；既未抹吸风油精，又止饮茶，又不想睡，略吃生蒜末。</w:t>
      </w:r>
    </w:p>
    <w:p w14:paraId="2EBFC425" w14:textId="77777777" w:rsidR="005F2CB1" w:rsidRDefault="005F2CB1" w:rsidP="005F2CB1">
      <w:pPr>
        <w:widowControl/>
        <w:rPr>
          <w:rFonts w:hint="eastAsia"/>
        </w:rPr>
      </w:pPr>
    </w:p>
    <w:p w14:paraId="0DD47E76" w14:textId="77777777" w:rsidR="005F2CB1" w:rsidRDefault="005F2CB1" w:rsidP="005F2CB1">
      <w:pPr>
        <w:widowControl/>
        <w:rPr>
          <w:rFonts w:hint="eastAsia"/>
        </w:rPr>
      </w:pPr>
      <w:r>
        <w:rPr>
          <w:rFonts w:hint="eastAsia"/>
        </w:rPr>
        <w:tab/>
        <w:t>◆9月8日，从19:32睡10分钟，应该又被下药了。</w:t>
      </w:r>
    </w:p>
    <w:p w14:paraId="2C041F21" w14:textId="77777777" w:rsidR="005F2CB1" w:rsidRDefault="005F2CB1" w:rsidP="005F2CB1">
      <w:pPr>
        <w:widowControl/>
        <w:rPr>
          <w:rFonts w:hint="eastAsia"/>
        </w:rPr>
      </w:pPr>
    </w:p>
    <w:p w14:paraId="352AF98C" w14:textId="77777777" w:rsidR="005F2CB1" w:rsidRDefault="005F2CB1" w:rsidP="005F2CB1">
      <w:pPr>
        <w:widowControl/>
        <w:rPr>
          <w:rFonts w:hint="eastAsia"/>
        </w:rPr>
      </w:pPr>
      <w:r>
        <w:rPr>
          <w:rFonts w:hint="eastAsia"/>
        </w:rPr>
        <w:tab/>
        <w:t>◆9月9日，仍不适，上午一直精神不振，夜里应该又被下药审讯过。</w:t>
      </w:r>
    </w:p>
    <w:p w14:paraId="4CB4516A" w14:textId="77777777" w:rsidR="005F2CB1" w:rsidRDefault="005F2CB1" w:rsidP="005F2CB1">
      <w:pPr>
        <w:widowControl/>
        <w:rPr>
          <w:rFonts w:hint="eastAsia"/>
        </w:rPr>
      </w:pPr>
    </w:p>
    <w:p w14:paraId="3CA43C61" w14:textId="77777777" w:rsidR="005F2CB1" w:rsidRDefault="005F2CB1" w:rsidP="005F2CB1">
      <w:pPr>
        <w:widowControl/>
        <w:rPr>
          <w:rFonts w:hint="eastAsia"/>
        </w:rPr>
      </w:pPr>
      <w:r>
        <w:rPr>
          <w:rFonts w:hint="eastAsia"/>
        </w:rPr>
        <w:tab/>
        <w:t>◆9月14日，困甚，从8:28睡10分钟，要么夜里被下药审讯过，要么刚被下药，否则睡了近7小时不可能困成这样。</w:t>
      </w:r>
    </w:p>
    <w:p w14:paraId="03AD2C29" w14:textId="77777777" w:rsidR="005F2CB1" w:rsidRDefault="005F2CB1" w:rsidP="005F2CB1">
      <w:pPr>
        <w:widowControl/>
        <w:rPr>
          <w:rFonts w:hint="eastAsia"/>
        </w:rPr>
      </w:pPr>
    </w:p>
    <w:p w14:paraId="2583C8FC" w14:textId="77777777" w:rsidR="005F2CB1" w:rsidRDefault="005F2CB1" w:rsidP="005F2CB1">
      <w:pPr>
        <w:widowControl/>
        <w:rPr>
          <w:rFonts w:hint="eastAsia"/>
        </w:rPr>
      </w:pPr>
      <w:r>
        <w:rPr>
          <w:rFonts w:hint="eastAsia"/>
        </w:rPr>
        <w:tab/>
        <w:t>◆9月15日，18:53稍困，从19:01睡15分钟，应该又被下药了。</w:t>
      </w:r>
    </w:p>
    <w:p w14:paraId="4BC225D7" w14:textId="77777777" w:rsidR="005F2CB1" w:rsidRDefault="005F2CB1" w:rsidP="005F2CB1">
      <w:pPr>
        <w:widowControl/>
        <w:rPr>
          <w:rFonts w:hint="eastAsia"/>
        </w:rPr>
      </w:pPr>
    </w:p>
    <w:p w14:paraId="72328F15" w14:textId="77777777" w:rsidR="005F2CB1" w:rsidRDefault="005F2CB1" w:rsidP="005F2CB1">
      <w:pPr>
        <w:widowControl/>
        <w:rPr>
          <w:rFonts w:hint="eastAsia"/>
        </w:rPr>
      </w:pPr>
      <w:r>
        <w:rPr>
          <w:rFonts w:hint="eastAsia"/>
        </w:rPr>
        <w:tab/>
        <w:t>◆9月17日，凌晨3:35醒来，眼涩，饮茶，之前似乎被人工勃起射精过。</w:t>
      </w:r>
    </w:p>
    <w:p w14:paraId="18A7FAA3" w14:textId="77777777" w:rsidR="005F2CB1" w:rsidRDefault="005F2CB1" w:rsidP="005F2CB1">
      <w:pPr>
        <w:widowControl/>
        <w:rPr>
          <w:rFonts w:hint="eastAsia"/>
        </w:rPr>
      </w:pPr>
    </w:p>
    <w:p w14:paraId="7F47092A" w14:textId="77777777" w:rsidR="005F2CB1" w:rsidRDefault="005F2CB1" w:rsidP="005F2CB1">
      <w:pPr>
        <w:widowControl/>
        <w:rPr>
          <w:rFonts w:hint="eastAsia"/>
        </w:rPr>
      </w:pPr>
      <w:r>
        <w:rPr>
          <w:rFonts w:hint="eastAsia"/>
        </w:rPr>
        <w:lastRenderedPageBreak/>
        <w:tab/>
        <w:t>◆9月20日，学日语到18:29，稍有困意，楼上挪动桌椅声。渐困甚，从18:41睡10分钟，应该又被下药了。</w:t>
      </w:r>
    </w:p>
    <w:p w14:paraId="63379B2C" w14:textId="77777777" w:rsidR="005F2CB1" w:rsidRDefault="005F2CB1" w:rsidP="005F2CB1">
      <w:pPr>
        <w:widowControl/>
        <w:rPr>
          <w:rFonts w:hint="eastAsia"/>
        </w:rPr>
      </w:pPr>
    </w:p>
    <w:p w14:paraId="6748DE31" w14:textId="77777777" w:rsidR="005F2CB1" w:rsidRDefault="005F2CB1" w:rsidP="005F2CB1">
      <w:pPr>
        <w:widowControl/>
        <w:rPr>
          <w:rFonts w:hint="eastAsia"/>
        </w:rPr>
      </w:pPr>
      <w:r>
        <w:rPr>
          <w:rFonts w:hint="eastAsia"/>
        </w:rPr>
        <w:tab/>
        <w:t>◆9月23日，看iPad到0:21，困意十足，应该又被下药、夜审。</w:t>
      </w:r>
    </w:p>
    <w:p w14:paraId="7180FDA0" w14:textId="77777777" w:rsidR="005F2CB1" w:rsidRDefault="005F2CB1" w:rsidP="005F2CB1">
      <w:pPr>
        <w:widowControl/>
        <w:rPr>
          <w:rFonts w:hint="eastAsia"/>
        </w:rPr>
      </w:pPr>
    </w:p>
    <w:p w14:paraId="7C8EDEAE" w14:textId="77777777" w:rsidR="005F2CB1" w:rsidRDefault="005F2CB1" w:rsidP="005F2CB1">
      <w:pPr>
        <w:widowControl/>
        <w:rPr>
          <w:rFonts w:hint="eastAsia"/>
        </w:rPr>
      </w:pPr>
      <w:r>
        <w:rPr>
          <w:rFonts w:hint="eastAsia"/>
        </w:rPr>
        <w:tab/>
        <w:t>◆9月28日，男护士穿着土黄色T恤走来，后也坐21路。</w:t>
      </w:r>
    </w:p>
    <w:p w14:paraId="1001A749" w14:textId="77777777" w:rsidR="005F2CB1" w:rsidRDefault="005F2CB1" w:rsidP="005F2CB1">
      <w:pPr>
        <w:widowControl/>
        <w:rPr>
          <w:rFonts w:hint="eastAsia"/>
        </w:rPr>
      </w:pPr>
    </w:p>
    <w:p w14:paraId="2A7B488E" w14:textId="77777777" w:rsidR="005F2CB1" w:rsidRDefault="005F2CB1" w:rsidP="005F2CB1">
      <w:pPr>
        <w:widowControl/>
        <w:rPr>
          <w:rFonts w:hint="eastAsia"/>
        </w:rPr>
      </w:pPr>
      <w:r>
        <w:rPr>
          <w:rFonts w:hint="eastAsia"/>
        </w:rPr>
        <w:tab/>
        <w:t>◆10月1日，清晨6:43醒来，发现自己睡在被子上。</w:t>
      </w:r>
    </w:p>
    <w:p w14:paraId="569B296E" w14:textId="77777777" w:rsidR="005F2CB1" w:rsidRDefault="005F2CB1" w:rsidP="005F2CB1">
      <w:pPr>
        <w:widowControl/>
        <w:rPr>
          <w:rFonts w:hint="eastAsia"/>
        </w:rPr>
      </w:pPr>
    </w:p>
    <w:p w14:paraId="1991437F" w14:textId="77777777" w:rsidR="005F2CB1" w:rsidRDefault="005F2CB1" w:rsidP="005F2CB1">
      <w:pPr>
        <w:widowControl/>
        <w:rPr>
          <w:rFonts w:hint="eastAsia"/>
        </w:rPr>
      </w:pPr>
      <w:r>
        <w:rPr>
          <w:rFonts w:hint="eastAsia"/>
        </w:rPr>
        <w:tab/>
        <w:t>◆10月4日，清晨6:08醒来，耳塞掉了一只，茫然不知今天是星期几，要不要出门，夜里应该又被下药审讯了。</w:t>
      </w:r>
    </w:p>
    <w:p w14:paraId="74D70D24" w14:textId="77777777" w:rsidR="005F2CB1" w:rsidRDefault="005F2CB1" w:rsidP="005F2CB1">
      <w:pPr>
        <w:widowControl/>
        <w:rPr>
          <w:rFonts w:hint="eastAsia"/>
        </w:rPr>
      </w:pPr>
    </w:p>
    <w:p w14:paraId="79200C25" w14:textId="77777777" w:rsidR="005F2CB1" w:rsidRDefault="005F2CB1" w:rsidP="005F2CB1">
      <w:pPr>
        <w:widowControl/>
        <w:rPr>
          <w:rFonts w:hint="eastAsia"/>
        </w:rPr>
      </w:pPr>
      <w:r>
        <w:rPr>
          <w:rFonts w:hint="eastAsia"/>
        </w:rPr>
        <w:tab/>
        <w:t>◆10月5日，8:50稍困，从8:52睡10分钟，刚定iPad定时器，楼上立刻有挪动桌椅声；被定时器叫醒，仍困甚，夜里应该又被下药审讯了。</w:t>
      </w:r>
    </w:p>
    <w:p w14:paraId="5D7EE133" w14:textId="77777777" w:rsidR="005F2CB1" w:rsidRDefault="005F2CB1" w:rsidP="005F2CB1">
      <w:pPr>
        <w:widowControl/>
        <w:rPr>
          <w:rFonts w:hint="eastAsia"/>
        </w:rPr>
      </w:pPr>
    </w:p>
    <w:p w14:paraId="679241CF" w14:textId="77777777" w:rsidR="005F2CB1" w:rsidRDefault="005F2CB1" w:rsidP="005F2CB1">
      <w:pPr>
        <w:widowControl/>
        <w:rPr>
          <w:rFonts w:hint="eastAsia"/>
        </w:rPr>
      </w:pPr>
      <w:r>
        <w:rPr>
          <w:rFonts w:hint="eastAsia"/>
        </w:rPr>
        <w:tab/>
        <w:t>◆10月11日，发困，从10:04睡10分钟；看书又发困，从11:51睡10分钟，夜里应该又被下药审讯了。</w:t>
      </w:r>
    </w:p>
    <w:p w14:paraId="70F38BB2" w14:textId="77777777" w:rsidR="005F2CB1" w:rsidRDefault="005F2CB1" w:rsidP="005F2CB1">
      <w:pPr>
        <w:widowControl/>
        <w:rPr>
          <w:rFonts w:hint="eastAsia"/>
        </w:rPr>
      </w:pPr>
    </w:p>
    <w:p w14:paraId="4A432246" w14:textId="77777777" w:rsidR="005F2CB1" w:rsidRDefault="005F2CB1" w:rsidP="005F2CB1">
      <w:pPr>
        <w:widowControl/>
        <w:rPr>
          <w:rFonts w:hint="eastAsia"/>
        </w:rPr>
      </w:pPr>
      <w:r>
        <w:rPr>
          <w:rFonts w:hint="eastAsia"/>
        </w:rPr>
        <w:tab/>
        <w:t>◆10月12日，从21:56休息10分钟。学日语时精神不振，老想躺着，从22:55睡20分钟，应该又被下药了。</w:t>
      </w:r>
    </w:p>
    <w:p w14:paraId="0C86C5F4" w14:textId="77777777" w:rsidR="005F2CB1" w:rsidRDefault="005F2CB1" w:rsidP="005F2CB1">
      <w:pPr>
        <w:widowControl/>
        <w:rPr>
          <w:rFonts w:hint="eastAsia"/>
        </w:rPr>
      </w:pPr>
    </w:p>
    <w:p w14:paraId="2964D20C" w14:textId="77777777" w:rsidR="005F2CB1" w:rsidRDefault="005F2CB1" w:rsidP="005F2CB1">
      <w:pPr>
        <w:widowControl/>
        <w:rPr>
          <w:rFonts w:hint="eastAsia"/>
        </w:rPr>
      </w:pPr>
      <w:r>
        <w:rPr>
          <w:rFonts w:hint="eastAsia"/>
        </w:rPr>
        <w:tab/>
        <w:t>◆10月14日，从9:00睡10分钟，仍困倦，夜里应该又被下药审讯了。喝水2000，长3900，不大对，可能又被灌水了。</w:t>
      </w:r>
    </w:p>
    <w:p w14:paraId="1BDAD6E0" w14:textId="77777777" w:rsidR="005F2CB1" w:rsidRDefault="005F2CB1" w:rsidP="005F2CB1">
      <w:pPr>
        <w:widowControl/>
        <w:rPr>
          <w:rFonts w:hint="eastAsia"/>
        </w:rPr>
      </w:pPr>
    </w:p>
    <w:p w14:paraId="357211EA" w14:textId="77777777" w:rsidR="005F2CB1" w:rsidRDefault="005F2CB1" w:rsidP="005F2CB1">
      <w:pPr>
        <w:widowControl/>
        <w:rPr>
          <w:rFonts w:hint="eastAsia"/>
        </w:rPr>
      </w:pPr>
      <w:r>
        <w:rPr>
          <w:rFonts w:hint="eastAsia"/>
        </w:rPr>
        <w:tab/>
        <w:t>◆10月15日，18:43，稍发困，昏沉，应该又被下药了；18:53，猛拍右脑四掌以提神。</w:t>
      </w:r>
    </w:p>
    <w:p w14:paraId="7425FCDF" w14:textId="77777777" w:rsidR="005F2CB1" w:rsidRDefault="005F2CB1" w:rsidP="005F2CB1">
      <w:pPr>
        <w:widowControl/>
        <w:rPr>
          <w:rFonts w:hint="eastAsia"/>
        </w:rPr>
      </w:pPr>
    </w:p>
    <w:p w14:paraId="7062E00F" w14:textId="77777777" w:rsidR="005F2CB1" w:rsidRDefault="005F2CB1" w:rsidP="005F2CB1">
      <w:pPr>
        <w:widowControl/>
        <w:rPr>
          <w:rFonts w:hint="eastAsia"/>
        </w:rPr>
      </w:pPr>
      <w:r>
        <w:rPr>
          <w:rFonts w:hint="eastAsia"/>
        </w:rPr>
        <w:tab/>
        <w:t>◆10月23日，18:49发困，从18:52睡10分钟，楼上挪动桌椅声、走动声不已，仍睡着了；肯定又被下药了，不可能午睡两个多小时，过了三小时就发困。起床，楼上响动即止。</w:t>
      </w:r>
    </w:p>
    <w:p w14:paraId="1C3A92C4" w14:textId="77777777" w:rsidR="005F2CB1" w:rsidRDefault="005F2CB1" w:rsidP="005F2CB1">
      <w:pPr>
        <w:widowControl/>
        <w:rPr>
          <w:rFonts w:hint="eastAsia"/>
        </w:rPr>
      </w:pPr>
    </w:p>
    <w:p w14:paraId="0E1D31AA" w14:textId="77777777" w:rsidR="005F2CB1" w:rsidRDefault="005F2CB1" w:rsidP="005F2CB1">
      <w:pPr>
        <w:widowControl/>
        <w:rPr>
          <w:rFonts w:hint="eastAsia"/>
        </w:rPr>
      </w:pPr>
      <w:r>
        <w:rPr>
          <w:rFonts w:hint="eastAsia"/>
        </w:rPr>
        <w:tab/>
        <w:t>◆10月24日，喝水2500，长5200，太多了；不大对，应该又被灌水了。查去年同期隔两天的透析记录：10月18日，饮水2200，长3700，10月25日，饮水2300，长3850；前年10月20日，饮水2700，长3800，10月27日，饮水1950，长3700。</w:t>
      </w:r>
    </w:p>
    <w:p w14:paraId="1106ECAD" w14:textId="77777777" w:rsidR="005F2CB1" w:rsidRDefault="005F2CB1" w:rsidP="005F2CB1">
      <w:pPr>
        <w:widowControl/>
        <w:rPr>
          <w:rFonts w:hint="eastAsia"/>
        </w:rPr>
      </w:pPr>
    </w:p>
    <w:p w14:paraId="51B258E0" w14:textId="77777777" w:rsidR="005F2CB1" w:rsidRDefault="005F2CB1" w:rsidP="005F2CB1">
      <w:pPr>
        <w:widowControl/>
        <w:rPr>
          <w:rFonts w:hint="eastAsia"/>
        </w:rPr>
      </w:pPr>
      <w:r>
        <w:rPr>
          <w:rFonts w:hint="eastAsia"/>
        </w:rPr>
        <w:lastRenderedPageBreak/>
        <w:tab/>
        <w:t>◆10月29日，19:21，日语输入法自动变英文；楼上人声起。19:31，稍有困意，后一直昏沉，应该又被下药了。</w:t>
      </w:r>
    </w:p>
    <w:p w14:paraId="420873C6" w14:textId="77777777" w:rsidR="005F2CB1" w:rsidRDefault="005F2CB1" w:rsidP="005F2CB1">
      <w:pPr>
        <w:widowControl/>
        <w:rPr>
          <w:rFonts w:hint="eastAsia"/>
        </w:rPr>
      </w:pPr>
    </w:p>
    <w:p w14:paraId="594E4A12" w14:textId="77777777" w:rsidR="005F2CB1" w:rsidRDefault="005F2CB1" w:rsidP="005F2CB1">
      <w:pPr>
        <w:widowControl/>
        <w:rPr>
          <w:rFonts w:hint="eastAsia"/>
        </w:rPr>
      </w:pPr>
      <w:r>
        <w:rPr>
          <w:rFonts w:hint="eastAsia"/>
        </w:rPr>
        <w:tab/>
        <w:t>◆10月30日，又睡着后，快醒时，梦见有人突然走进房间，在放衣服的塑料盒上翻找什么东西，只能看到一个棕黑色的模糊外衣，却不能动，好像魇住了，或被下了药，就扯着嗓子喊“妈妈、妈妈”，没有答应，看来不是侄奶，又大声减“小根、小根”，对方无意中应了一声，原来是侄父，这时他发现被认出来了，就匆匆往门口走去，站在防盗门内对着外面的人说“开门，让我出去”，我又大喊一声“小根，你走好噢”，又挣扎了好一会，才醒过来。</w:t>
      </w:r>
    </w:p>
    <w:p w14:paraId="2B7C77E5" w14:textId="77777777" w:rsidR="005F2CB1" w:rsidRDefault="005F2CB1" w:rsidP="005F2CB1">
      <w:pPr>
        <w:widowControl/>
        <w:rPr>
          <w:rFonts w:hint="eastAsia"/>
        </w:rPr>
      </w:pPr>
    </w:p>
    <w:p w14:paraId="6110607C" w14:textId="77777777" w:rsidR="005F2CB1" w:rsidRDefault="005F2CB1" w:rsidP="005F2CB1">
      <w:pPr>
        <w:widowControl/>
        <w:rPr>
          <w:rFonts w:hint="eastAsia"/>
        </w:rPr>
      </w:pPr>
      <w:r>
        <w:rPr>
          <w:rFonts w:hint="eastAsia"/>
        </w:rPr>
        <w:tab/>
        <w:t>◆11月2日，从22:05休息10分钟，搓肤垢。坐在桌前仍呼吸耳鸣，精神不振，不能读日语。22:23、45、23:31，楼下电动车报警声。昏沉欲睡，应该又被下药了。</w:t>
      </w:r>
    </w:p>
    <w:p w14:paraId="4C525C26" w14:textId="77777777" w:rsidR="005F2CB1" w:rsidRDefault="005F2CB1" w:rsidP="005F2CB1">
      <w:pPr>
        <w:widowControl/>
        <w:rPr>
          <w:rFonts w:hint="eastAsia"/>
        </w:rPr>
      </w:pPr>
    </w:p>
    <w:p w14:paraId="0EA5F540" w14:textId="77777777" w:rsidR="005F2CB1" w:rsidRDefault="005F2CB1" w:rsidP="005F2CB1">
      <w:pPr>
        <w:widowControl/>
        <w:rPr>
          <w:rFonts w:hint="eastAsia"/>
        </w:rPr>
      </w:pPr>
      <w:r>
        <w:rPr>
          <w:rFonts w:hint="eastAsia"/>
        </w:rPr>
        <w:tab/>
        <w:t>◆11月4日，23:02，稍困，又觉发冷，不适，小腹下坠感，有便意，加衣；怀疑又被用了什么厉害的药，或透析不充分致肌酐高。</w:t>
      </w:r>
    </w:p>
    <w:p w14:paraId="0FBE4AC1" w14:textId="77777777" w:rsidR="005F2CB1" w:rsidRDefault="005F2CB1" w:rsidP="005F2CB1">
      <w:pPr>
        <w:widowControl/>
        <w:rPr>
          <w:rFonts w:hint="eastAsia"/>
        </w:rPr>
      </w:pPr>
    </w:p>
    <w:p w14:paraId="124691ED" w14:textId="77777777" w:rsidR="005F2CB1" w:rsidRDefault="005F2CB1" w:rsidP="005F2CB1">
      <w:pPr>
        <w:widowControl/>
        <w:rPr>
          <w:rFonts w:hint="eastAsia"/>
        </w:rPr>
      </w:pPr>
      <w:r>
        <w:rPr>
          <w:rFonts w:hint="eastAsia"/>
        </w:rPr>
        <w:tab/>
        <w:t>◆11月8日，夜里又作长梦，其中一个场景是在浴室洗澡，自渎，一开始正常射出精液，然后喷出不少白色泡沫，甚是奇怪。6:57起床，掉一只耳塞，换内裤；夜里好象又被党手淫了。</w:t>
      </w:r>
    </w:p>
    <w:p w14:paraId="3858F356" w14:textId="77777777" w:rsidR="005F2CB1" w:rsidRDefault="005F2CB1" w:rsidP="005F2CB1">
      <w:pPr>
        <w:widowControl/>
        <w:rPr>
          <w:rFonts w:hint="eastAsia"/>
        </w:rPr>
      </w:pPr>
    </w:p>
    <w:p w14:paraId="477BF399" w14:textId="77777777" w:rsidR="005F2CB1" w:rsidRDefault="005F2CB1" w:rsidP="005F2CB1">
      <w:pPr>
        <w:widowControl/>
        <w:rPr>
          <w:rFonts w:hint="eastAsia"/>
        </w:rPr>
      </w:pPr>
      <w:r>
        <w:rPr>
          <w:rFonts w:hint="eastAsia"/>
        </w:rPr>
        <w:tab/>
        <w:t>◆11月13日，420ml的玻璃饮料瓶底部被人划出几道裂纹，要是放冰箱冷冻，或倒开水泡茶，多半会裂。</w:t>
      </w:r>
    </w:p>
    <w:p w14:paraId="793D07C0" w14:textId="77777777" w:rsidR="005F2CB1" w:rsidRDefault="005F2CB1" w:rsidP="005F2CB1">
      <w:pPr>
        <w:widowControl/>
        <w:rPr>
          <w:rFonts w:hint="eastAsia"/>
        </w:rPr>
      </w:pPr>
    </w:p>
    <w:p w14:paraId="355F426B" w14:textId="77777777" w:rsidR="005F2CB1" w:rsidRDefault="005F2CB1" w:rsidP="005F2CB1">
      <w:pPr>
        <w:widowControl/>
        <w:rPr>
          <w:rFonts w:hint="eastAsia"/>
        </w:rPr>
      </w:pPr>
      <w:r>
        <w:rPr>
          <w:rFonts w:hint="eastAsia"/>
        </w:rPr>
        <w:tab/>
        <w:t>◆11月15日，看iPad到0:47，关灯睡觉；偶生淫念，楼上大咳一声，看手机时间，0:53。</w:t>
      </w:r>
    </w:p>
    <w:p w14:paraId="2283CB7B" w14:textId="77777777" w:rsidR="005F2CB1" w:rsidRDefault="005F2CB1" w:rsidP="005F2CB1">
      <w:pPr>
        <w:widowControl/>
        <w:rPr>
          <w:rFonts w:hint="eastAsia"/>
        </w:rPr>
      </w:pPr>
    </w:p>
    <w:p w14:paraId="3521E189" w14:textId="77777777" w:rsidR="005F2CB1" w:rsidRDefault="005F2CB1" w:rsidP="005F2CB1">
      <w:pPr>
        <w:widowControl/>
        <w:rPr>
          <w:rFonts w:hint="eastAsia"/>
        </w:rPr>
      </w:pPr>
      <w:r>
        <w:rPr>
          <w:rFonts w:hint="eastAsia"/>
        </w:rPr>
        <w:tab/>
        <w:t>◆11月18日，22:46，稍困倦，从22:51睡10分钟，应该又被下药了。</w:t>
      </w:r>
    </w:p>
    <w:p w14:paraId="6FD612EB" w14:textId="77777777" w:rsidR="005F2CB1" w:rsidRDefault="005F2CB1" w:rsidP="005F2CB1">
      <w:pPr>
        <w:widowControl/>
        <w:rPr>
          <w:rFonts w:hint="eastAsia"/>
        </w:rPr>
      </w:pPr>
    </w:p>
    <w:p w14:paraId="02A0AC86" w14:textId="77777777" w:rsidR="005F2CB1" w:rsidRDefault="005F2CB1" w:rsidP="005F2CB1">
      <w:pPr>
        <w:widowControl/>
        <w:rPr>
          <w:rFonts w:hint="eastAsia"/>
        </w:rPr>
      </w:pPr>
      <w:r>
        <w:rPr>
          <w:rFonts w:hint="eastAsia"/>
        </w:rPr>
        <w:tab/>
        <w:t>◆11月21日，6:26开始做操，偶忧虑厨房锅具不洁。</w:t>
      </w:r>
    </w:p>
    <w:p w14:paraId="69073A90" w14:textId="77777777" w:rsidR="005F2CB1" w:rsidRDefault="005F2CB1" w:rsidP="005F2CB1">
      <w:pPr>
        <w:widowControl/>
        <w:rPr>
          <w:rFonts w:hint="eastAsia"/>
        </w:rPr>
      </w:pPr>
    </w:p>
    <w:p w14:paraId="555E94C2" w14:textId="77777777" w:rsidR="005F2CB1" w:rsidRDefault="005F2CB1" w:rsidP="005F2CB1">
      <w:pPr>
        <w:widowControl/>
        <w:rPr>
          <w:rFonts w:hint="eastAsia"/>
        </w:rPr>
      </w:pPr>
      <w:r>
        <w:rPr>
          <w:rFonts w:hint="eastAsia"/>
        </w:rPr>
        <w:tab/>
        <w:t>◆11月23日，从22:53睡10分钟，之前应该又被下药了。</w:t>
      </w:r>
    </w:p>
    <w:p w14:paraId="287DBD48" w14:textId="77777777" w:rsidR="005F2CB1" w:rsidRDefault="005F2CB1" w:rsidP="005F2CB1">
      <w:pPr>
        <w:widowControl/>
        <w:rPr>
          <w:rFonts w:hint="eastAsia"/>
        </w:rPr>
      </w:pPr>
    </w:p>
    <w:p w14:paraId="7AD32EB9" w14:textId="77777777" w:rsidR="005F2CB1" w:rsidRDefault="005F2CB1" w:rsidP="005F2CB1">
      <w:pPr>
        <w:widowControl/>
        <w:rPr>
          <w:rFonts w:hint="eastAsia"/>
        </w:rPr>
      </w:pPr>
      <w:r>
        <w:rPr>
          <w:rFonts w:hint="eastAsia"/>
        </w:rPr>
        <w:tab/>
        <w:t>◆11月24日，学日语又隐有困意，一直昏沉，楼上时有响动，应该又被下药了。</w:t>
      </w:r>
    </w:p>
    <w:p w14:paraId="12B4588F" w14:textId="77777777" w:rsidR="005F2CB1" w:rsidRDefault="005F2CB1" w:rsidP="005F2CB1">
      <w:pPr>
        <w:widowControl/>
        <w:rPr>
          <w:rFonts w:hint="eastAsia"/>
        </w:rPr>
      </w:pPr>
    </w:p>
    <w:p w14:paraId="2BB6286A" w14:textId="77777777" w:rsidR="005F2CB1" w:rsidRDefault="005F2CB1" w:rsidP="005F2CB1">
      <w:pPr>
        <w:widowControl/>
        <w:rPr>
          <w:rFonts w:hint="eastAsia"/>
        </w:rPr>
      </w:pPr>
      <w:r>
        <w:rPr>
          <w:rFonts w:hint="eastAsia"/>
        </w:rPr>
        <w:tab/>
        <w:t>◆11月27日，看iPad到0:54，关灯后觉得床头有风。</w:t>
      </w:r>
    </w:p>
    <w:p w14:paraId="06392268" w14:textId="77777777" w:rsidR="005F2CB1" w:rsidRDefault="005F2CB1" w:rsidP="005F2CB1">
      <w:pPr>
        <w:widowControl/>
        <w:rPr>
          <w:rFonts w:hint="eastAsia"/>
        </w:rPr>
      </w:pPr>
    </w:p>
    <w:p w14:paraId="58E9B696" w14:textId="77777777" w:rsidR="005F2CB1" w:rsidRDefault="005F2CB1" w:rsidP="005F2CB1">
      <w:pPr>
        <w:widowControl/>
        <w:rPr>
          <w:rFonts w:hint="eastAsia"/>
        </w:rPr>
      </w:pPr>
      <w:r>
        <w:rPr>
          <w:rFonts w:hint="eastAsia"/>
        </w:rPr>
        <w:lastRenderedPageBreak/>
        <w:tab/>
        <w:t>◆12月1日，昨晚22:34稍困倦，眼涩，应该又被下药了。</w:t>
      </w:r>
    </w:p>
    <w:p w14:paraId="190E8B49" w14:textId="77777777" w:rsidR="005F2CB1" w:rsidRDefault="005F2CB1" w:rsidP="005F2CB1">
      <w:pPr>
        <w:widowControl/>
        <w:rPr>
          <w:rFonts w:hint="eastAsia"/>
        </w:rPr>
      </w:pPr>
    </w:p>
    <w:p w14:paraId="5E022D7C" w14:textId="77777777" w:rsidR="005F2CB1" w:rsidRDefault="005F2CB1" w:rsidP="005F2CB1">
      <w:pPr>
        <w:widowControl/>
        <w:rPr>
          <w:rFonts w:hint="eastAsia"/>
        </w:rPr>
      </w:pPr>
      <w:r>
        <w:rPr>
          <w:rFonts w:hint="eastAsia"/>
        </w:rPr>
        <w:tab/>
        <w:t>◆10日，22:19稍困，邻居墙上开关声；一直昏沉，应该又被下药，吃完苦丁茶叶，仍困倦，从22:49睡10分钟。</w:t>
      </w:r>
    </w:p>
    <w:p w14:paraId="1497D035" w14:textId="77777777" w:rsidR="005F2CB1" w:rsidRDefault="005F2CB1" w:rsidP="005F2CB1">
      <w:pPr>
        <w:widowControl/>
        <w:rPr>
          <w:rFonts w:hint="eastAsia"/>
        </w:rPr>
      </w:pPr>
    </w:p>
    <w:p w14:paraId="1F1B32C9" w14:textId="77777777" w:rsidR="005F2CB1" w:rsidRDefault="005F2CB1" w:rsidP="005F2CB1">
      <w:pPr>
        <w:widowControl/>
        <w:rPr>
          <w:rFonts w:hint="eastAsia"/>
        </w:rPr>
      </w:pPr>
      <w:r>
        <w:rPr>
          <w:rFonts w:hint="eastAsia"/>
        </w:rPr>
        <w:tab/>
        <w:t>◆11日，7:15被闹钟叫醒，被窝漏风；7:30又被闹钟叫醒，仍困甚，夜里应该又被下药审讯过。</w:t>
      </w:r>
    </w:p>
    <w:p w14:paraId="7177FEF7" w14:textId="77777777" w:rsidR="005F2CB1" w:rsidRDefault="005F2CB1" w:rsidP="005F2CB1">
      <w:pPr>
        <w:widowControl/>
        <w:rPr>
          <w:rFonts w:hint="eastAsia"/>
        </w:rPr>
      </w:pPr>
    </w:p>
    <w:p w14:paraId="237D418B" w14:textId="77777777" w:rsidR="005F2CB1" w:rsidRDefault="005F2CB1" w:rsidP="005F2CB1">
      <w:pPr>
        <w:widowControl/>
        <w:rPr>
          <w:rFonts w:hint="eastAsia"/>
        </w:rPr>
      </w:pPr>
      <w:r>
        <w:rPr>
          <w:rFonts w:hint="eastAsia"/>
        </w:rPr>
        <w:tab/>
        <w:t>◆17日，凌晨仍多梦，睡得不踏实，冻醒一次；在睡袋里不该冻醒，应该又有鬼作祟。</w:t>
      </w:r>
    </w:p>
    <w:p w14:paraId="1748360F" w14:textId="77777777" w:rsidR="005F2CB1" w:rsidRDefault="005F2CB1" w:rsidP="005F2CB1">
      <w:pPr>
        <w:widowControl/>
        <w:rPr>
          <w:rFonts w:hint="eastAsia"/>
        </w:rPr>
      </w:pPr>
    </w:p>
    <w:p w14:paraId="484E98A4" w14:textId="77777777" w:rsidR="005F2CB1" w:rsidRDefault="005F2CB1" w:rsidP="005F2CB1">
      <w:pPr>
        <w:widowControl/>
        <w:rPr>
          <w:rFonts w:hint="eastAsia"/>
        </w:rPr>
      </w:pPr>
      <w:r>
        <w:rPr>
          <w:rFonts w:hint="eastAsia"/>
        </w:rPr>
        <w:tab/>
        <w:t>◆25日，裹大衣卧床，从8:59睡10分钟。夜里睡了近7小时，起床不到2小时就发困。</w:t>
      </w:r>
    </w:p>
    <w:p w14:paraId="0A42B874" w14:textId="77777777" w:rsidR="005F2CB1" w:rsidRDefault="005F2CB1" w:rsidP="005F2CB1">
      <w:pPr>
        <w:widowControl/>
        <w:rPr>
          <w:rFonts w:hint="eastAsia"/>
        </w:rPr>
      </w:pPr>
    </w:p>
    <w:p w14:paraId="3CAAEAB2" w14:textId="77777777" w:rsidR="005F2CB1" w:rsidRDefault="005F2CB1" w:rsidP="005F2CB1">
      <w:pPr>
        <w:widowControl/>
        <w:rPr>
          <w:rFonts w:hint="eastAsia"/>
        </w:rPr>
      </w:pPr>
      <w:r>
        <w:rPr>
          <w:rFonts w:hint="eastAsia"/>
        </w:rPr>
        <w:t>＊＊＊＊＊＊</w:t>
      </w:r>
    </w:p>
    <w:p w14:paraId="03FA7D1E" w14:textId="77777777" w:rsidR="005F2CB1" w:rsidRDefault="005F2CB1" w:rsidP="005F2CB1">
      <w:pPr>
        <w:widowControl/>
        <w:rPr>
          <w:rFonts w:hint="eastAsia"/>
        </w:rPr>
      </w:pPr>
    </w:p>
    <w:p w14:paraId="3B9EA231" w14:textId="77777777" w:rsidR="005F2CB1" w:rsidRDefault="005F2CB1" w:rsidP="005F2CB1">
      <w:pPr>
        <w:widowControl/>
        <w:rPr>
          <w:rFonts w:hint="eastAsia"/>
        </w:rPr>
      </w:pPr>
      <w:r>
        <w:rPr>
          <w:rFonts w:hint="eastAsia"/>
        </w:rPr>
        <w:tab/>
        <w:t>◆2018年1月6日，凌晨醒来，以为已经五点多了，开始做操，过了一会，看手机时间，才1:59，又睡下。</w:t>
      </w:r>
    </w:p>
    <w:p w14:paraId="4FC117C7" w14:textId="77777777" w:rsidR="005F2CB1" w:rsidRDefault="005F2CB1" w:rsidP="005F2CB1">
      <w:pPr>
        <w:widowControl/>
        <w:rPr>
          <w:rFonts w:hint="eastAsia"/>
        </w:rPr>
      </w:pPr>
    </w:p>
    <w:p w14:paraId="3DBA0F4D" w14:textId="77777777" w:rsidR="005F2CB1" w:rsidRDefault="005F2CB1" w:rsidP="005F2CB1">
      <w:pPr>
        <w:widowControl/>
        <w:rPr>
          <w:rFonts w:hint="eastAsia"/>
        </w:rPr>
      </w:pPr>
      <w:r>
        <w:rPr>
          <w:rFonts w:hint="eastAsia"/>
        </w:rPr>
        <w:tab/>
        <w:t>◆1月2日，喝水2200，2150＋水50，长4250，太多了，应该夜里又被灌过水；上周二同样喝水2200，长3550。9日，喝水2100，长4200，又被灌水了，稍焦虑，亦无可如何。</w:t>
      </w:r>
    </w:p>
    <w:p w14:paraId="25E9C6EE" w14:textId="77777777" w:rsidR="005F2CB1" w:rsidRDefault="005F2CB1" w:rsidP="005F2CB1">
      <w:pPr>
        <w:widowControl/>
        <w:rPr>
          <w:rFonts w:hint="eastAsia"/>
        </w:rPr>
      </w:pPr>
    </w:p>
    <w:p w14:paraId="148156A8" w14:textId="77777777" w:rsidR="005F2CB1" w:rsidRDefault="005F2CB1" w:rsidP="005F2CB1">
      <w:pPr>
        <w:widowControl/>
        <w:rPr>
          <w:rFonts w:hint="eastAsia"/>
        </w:rPr>
      </w:pPr>
      <w:r>
        <w:rPr>
          <w:rFonts w:hint="eastAsia"/>
        </w:rPr>
        <w:tab/>
        <w:t>◆1月15日，凌晨多梦，梦境好像又被植入管理层护士多次。7:15被闹钟叫醒，做操时，楼上走动声频繁，关门声。</w:t>
      </w:r>
    </w:p>
    <w:p w14:paraId="40E6155E" w14:textId="77777777" w:rsidR="005F2CB1" w:rsidRDefault="005F2CB1" w:rsidP="005F2CB1">
      <w:pPr>
        <w:widowControl/>
        <w:rPr>
          <w:rFonts w:hint="eastAsia"/>
        </w:rPr>
      </w:pPr>
    </w:p>
    <w:p w14:paraId="55CE82AD" w14:textId="77777777" w:rsidR="005F2CB1" w:rsidRDefault="005F2CB1" w:rsidP="005F2CB1">
      <w:pPr>
        <w:widowControl/>
        <w:rPr>
          <w:rFonts w:hint="eastAsia"/>
        </w:rPr>
      </w:pPr>
      <w:r>
        <w:rPr>
          <w:rFonts w:hint="eastAsia"/>
        </w:rPr>
        <w:tab/>
        <w:t>◆1月16日，做操时口水起，干咳，怀疑又被灌了水，忧虑。喝水1850，1950－红茶100，长3750，应该被灌过水。</w:t>
      </w:r>
    </w:p>
    <w:p w14:paraId="6E780448" w14:textId="77777777" w:rsidR="005F2CB1" w:rsidRDefault="005F2CB1" w:rsidP="005F2CB1">
      <w:pPr>
        <w:widowControl/>
        <w:rPr>
          <w:rFonts w:hint="eastAsia"/>
        </w:rPr>
      </w:pPr>
    </w:p>
    <w:p w14:paraId="0D492B68" w14:textId="77777777" w:rsidR="005F2CB1" w:rsidRDefault="005F2CB1" w:rsidP="005F2CB1">
      <w:pPr>
        <w:widowControl/>
        <w:rPr>
          <w:rFonts w:hint="eastAsia"/>
        </w:rPr>
      </w:pPr>
      <w:r>
        <w:rPr>
          <w:rFonts w:hint="eastAsia"/>
        </w:rPr>
        <w:tab/>
        <w:t>◆1月30日，23:26，忽觉倦怠不适甚，头脑昏沉，又有便意，产气，应该又被下药了。</w:t>
      </w:r>
    </w:p>
    <w:p w14:paraId="4B12E1F6" w14:textId="77777777" w:rsidR="005F2CB1" w:rsidRDefault="005F2CB1" w:rsidP="005F2CB1">
      <w:pPr>
        <w:widowControl/>
        <w:rPr>
          <w:rFonts w:hint="eastAsia"/>
        </w:rPr>
      </w:pPr>
    </w:p>
    <w:p w14:paraId="2E738883" w14:textId="77777777" w:rsidR="005F2CB1" w:rsidRDefault="005F2CB1" w:rsidP="005F2CB1">
      <w:pPr>
        <w:widowControl/>
        <w:rPr>
          <w:rFonts w:hint="eastAsia"/>
        </w:rPr>
      </w:pPr>
      <w:r>
        <w:rPr>
          <w:rFonts w:hint="eastAsia"/>
        </w:rPr>
        <w:tab/>
        <w:t>◆2月5日，10:08略有困意，渐困甚，夜里应该又被下药审讯了；穿大衣卧床，从10:25睡15分钟。</w:t>
      </w:r>
    </w:p>
    <w:p w14:paraId="2148E3E1" w14:textId="77777777" w:rsidR="005F2CB1" w:rsidRDefault="005F2CB1" w:rsidP="005F2CB1">
      <w:pPr>
        <w:widowControl/>
        <w:rPr>
          <w:rFonts w:hint="eastAsia"/>
        </w:rPr>
      </w:pPr>
    </w:p>
    <w:p w14:paraId="045B03DC" w14:textId="77777777" w:rsidR="005F2CB1" w:rsidRDefault="005F2CB1" w:rsidP="005F2CB1">
      <w:pPr>
        <w:widowControl/>
        <w:rPr>
          <w:rFonts w:hint="eastAsia"/>
        </w:rPr>
      </w:pPr>
      <w:r>
        <w:rPr>
          <w:rFonts w:hint="eastAsia"/>
        </w:rPr>
        <w:tab/>
        <w:t>◆2月7日，21:43，略困，昏沉，应该又被下药，抹吸风油精。</w:t>
      </w:r>
    </w:p>
    <w:p w14:paraId="32AFCF96" w14:textId="77777777" w:rsidR="005F2CB1" w:rsidRDefault="005F2CB1" w:rsidP="005F2CB1">
      <w:pPr>
        <w:widowControl/>
        <w:rPr>
          <w:rFonts w:hint="eastAsia"/>
        </w:rPr>
      </w:pPr>
    </w:p>
    <w:p w14:paraId="1DBB7DF8" w14:textId="77777777" w:rsidR="005F2CB1" w:rsidRDefault="005F2CB1" w:rsidP="005F2CB1">
      <w:pPr>
        <w:widowControl/>
        <w:rPr>
          <w:rFonts w:hint="eastAsia"/>
        </w:rPr>
      </w:pPr>
      <w:r>
        <w:rPr>
          <w:rFonts w:hint="eastAsia"/>
        </w:rPr>
        <w:lastRenderedPageBreak/>
        <w:tab/>
        <w:t>◆2月15日，13:14，楼上敲地板。突然发困，准备上床睡觉，应该又被下药了。19:35，略有困意，应该又被下药。稍有油腻感，身重感。从19:51睡15分钟。</w:t>
      </w:r>
    </w:p>
    <w:p w14:paraId="3CDC49B8" w14:textId="77777777" w:rsidR="005F2CB1" w:rsidRDefault="005F2CB1" w:rsidP="005F2CB1">
      <w:pPr>
        <w:widowControl/>
        <w:rPr>
          <w:rFonts w:hint="eastAsia"/>
        </w:rPr>
      </w:pPr>
    </w:p>
    <w:p w14:paraId="6A04DB47" w14:textId="77777777" w:rsidR="005F2CB1" w:rsidRDefault="005F2CB1" w:rsidP="005F2CB1">
      <w:pPr>
        <w:widowControl/>
        <w:rPr>
          <w:rFonts w:hint="eastAsia"/>
        </w:rPr>
      </w:pPr>
      <w:r>
        <w:rPr>
          <w:rFonts w:hint="eastAsia"/>
        </w:rPr>
        <w:tab/>
        <w:t>◆2月16日，8:49略困，从8:55睡15分钟，醒睡由人之感，夜里应该又被下药审讯。10:41，楼上走动声，人声起；按正常睡眠7、8个小时计算，凌晨3点左右结束审讯。</w:t>
      </w:r>
    </w:p>
    <w:p w14:paraId="575D1EEA" w14:textId="77777777" w:rsidR="005F2CB1" w:rsidRDefault="005F2CB1" w:rsidP="005F2CB1">
      <w:pPr>
        <w:widowControl/>
        <w:rPr>
          <w:rFonts w:hint="eastAsia"/>
        </w:rPr>
      </w:pPr>
    </w:p>
    <w:p w14:paraId="2A77D4F8" w14:textId="77777777" w:rsidR="005F2CB1" w:rsidRDefault="005F2CB1" w:rsidP="005F2CB1">
      <w:pPr>
        <w:widowControl/>
        <w:rPr>
          <w:rFonts w:hint="eastAsia"/>
        </w:rPr>
      </w:pPr>
      <w:r>
        <w:rPr>
          <w:rFonts w:hint="eastAsia"/>
        </w:rPr>
        <w:tab/>
        <w:t>◆2月19日，楼上挪动桌椅声，久之，54，弹玻璃珠声。发困，应又被下药。</w:t>
      </w:r>
    </w:p>
    <w:p w14:paraId="5231FF64" w14:textId="77777777" w:rsidR="005F2CB1" w:rsidRDefault="005F2CB1" w:rsidP="005F2CB1">
      <w:pPr>
        <w:widowControl/>
        <w:rPr>
          <w:rFonts w:hint="eastAsia"/>
        </w:rPr>
      </w:pPr>
    </w:p>
    <w:p w14:paraId="631F7C3D" w14:textId="77777777" w:rsidR="005F2CB1" w:rsidRDefault="005F2CB1" w:rsidP="005F2CB1">
      <w:pPr>
        <w:widowControl/>
        <w:rPr>
          <w:rFonts w:hint="eastAsia"/>
        </w:rPr>
      </w:pPr>
      <w:r>
        <w:rPr>
          <w:rFonts w:hint="eastAsia"/>
        </w:rPr>
        <w:tab/>
        <w:t>◆2月20日，喝水2450，长4250，上周二喝水2700，长3800，应该又被灌过水。</w:t>
      </w:r>
    </w:p>
    <w:p w14:paraId="49EE12FE" w14:textId="77777777" w:rsidR="005F2CB1" w:rsidRDefault="005F2CB1" w:rsidP="005F2CB1">
      <w:pPr>
        <w:widowControl/>
        <w:rPr>
          <w:rFonts w:hint="eastAsia"/>
        </w:rPr>
      </w:pPr>
    </w:p>
    <w:p w14:paraId="4D5B6427" w14:textId="77777777" w:rsidR="005F2CB1" w:rsidRDefault="005F2CB1" w:rsidP="005F2CB1">
      <w:pPr>
        <w:widowControl/>
        <w:rPr>
          <w:rFonts w:hint="eastAsia"/>
        </w:rPr>
      </w:pPr>
      <w:r>
        <w:rPr>
          <w:rFonts w:hint="eastAsia"/>
        </w:rPr>
        <w:tab/>
        <w:t>◆2月21日，清晨6:38醒来，7:30被闹钟叫醒，又睡到7:45，仍困甚，夜里应该又被下药审讯过。早饭后右肋仍隐感，夜里除了审讯，可能还有别的事。</w:t>
      </w:r>
    </w:p>
    <w:p w14:paraId="461E09C1" w14:textId="77777777" w:rsidR="005F2CB1" w:rsidRDefault="005F2CB1" w:rsidP="005F2CB1">
      <w:pPr>
        <w:widowControl/>
        <w:rPr>
          <w:rFonts w:hint="eastAsia"/>
        </w:rPr>
      </w:pPr>
    </w:p>
    <w:p w14:paraId="096905F0" w14:textId="77777777" w:rsidR="005F2CB1" w:rsidRDefault="005F2CB1" w:rsidP="005F2CB1">
      <w:pPr>
        <w:widowControl/>
        <w:rPr>
          <w:rFonts w:hint="eastAsia"/>
        </w:rPr>
      </w:pPr>
      <w:r>
        <w:rPr>
          <w:rFonts w:hint="eastAsia"/>
        </w:rPr>
        <w:tab/>
        <w:t>◆3月5日，15:28，楼上大咳一声。32，又突然发困，昏沉，好像又被下了药。</w:t>
      </w:r>
    </w:p>
    <w:p w14:paraId="1D156CFB" w14:textId="77777777" w:rsidR="005F2CB1" w:rsidRDefault="005F2CB1" w:rsidP="005F2CB1">
      <w:pPr>
        <w:widowControl/>
        <w:rPr>
          <w:rFonts w:hint="eastAsia"/>
        </w:rPr>
      </w:pPr>
    </w:p>
    <w:p w14:paraId="5A0293C7" w14:textId="77777777" w:rsidR="005F2CB1" w:rsidRDefault="005F2CB1" w:rsidP="005F2CB1">
      <w:pPr>
        <w:widowControl/>
        <w:rPr>
          <w:rFonts w:hint="eastAsia"/>
        </w:rPr>
      </w:pPr>
      <w:r>
        <w:rPr>
          <w:rFonts w:hint="eastAsia"/>
        </w:rPr>
        <w:tab/>
        <w:t>◆3月6日，夜里仍多梦，清晨6:21醒来，迷迷糊糊，以为午睡刚醒，一会才清醒过来，应该又被下药审讯过。</w:t>
      </w:r>
    </w:p>
    <w:p w14:paraId="2FEC14C8" w14:textId="77777777" w:rsidR="005F2CB1" w:rsidRDefault="005F2CB1" w:rsidP="005F2CB1">
      <w:pPr>
        <w:widowControl/>
        <w:rPr>
          <w:rFonts w:hint="eastAsia"/>
        </w:rPr>
      </w:pPr>
    </w:p>
    <w:p w14:paraId="0EE60E2E" w14:textId="77777777" w:rsidR="005F2CB1" w:rsidRDefault="005F2CB1" w:rsidP="005F2CB1">
      <w:pPr>
        <w:widowControl/>
        <w:rPr>
          <w:rFonts w:hint="eastAsia"/>
        </w:rPr>
      </w:pPr>
      <w:r>
        <w:rPr>
          <w:rFonts w:hint="eastAsia"/>
        </w:rPr>
        <w:tab/>
        <w:t>◆3月10日，夜里23:50关灯睡觉。清晨5点半左右醒了一次，到7:00被闹钟叫醒，仍困甚，睡到7:45才起床，夜里应该又被下药审讯了。</w:t>
      </w:r>
    </w:p>
    <w:p w14:paraId="2ABAC62A" w14:textId="77777777" w:rsidR="005F2CB1" w:rsidRDefault="005F2CB1" w:rsidP="005F2CB1">
      <w:pPr>
        <w:widowControl/>
        <w:rPr>
          <w:rFonts w:hint="eastAsia"/>
        </w:rPr>
      </w:pPr>
    </w:p>
    <w:p w14:paraId="5A510FB9" w14:textId="77777777" w:rsidR="005F2CB1" w:rsidRDefault="005F2CB1" w:rsidP="005F2CB1">
      <w:pPr>
        <w:widowControl/>
        <w:rPr>
          <w:rFonts w:hint="eastAsia"/>
        </w:rPr>
      </w:pPr>
      <w:r>
        <w:rPr>
          <w:rFonts w:hint="eastAsia"/>
        </w:rPr>
        <w:tab/>
        <w:t>◆3月13日，凌晨好像又被下药审讯，自己提到了想买橄榄酱，模模糊糊觉得右手酸痛，咽有痰，好像受了凉。清晨6:00被闹钟叫醒，仍困甚。6:06，楼下“请注意、左转弯”多遍。做操时，楼上走动声频，又有挪动桌椅声。上午效率低下，又损失功课半小时；夜里肯定又被下药审讯。</w:t>
      </w:r>
    </w:p>
    <w:p w14:paraId="72D51D92" w14:textId="77777777" w:rsidR="005F2CB1" w:rsidRDefault="005F2CB1" w:rsidP="005F2CB1">
      <w:pPr>
        <w:widowControl/>
        <w:rPr>
          <w:rFonts w:hint="eastAsia"/>
        </w:rPr>
      </w:pPr>
    </w:p>
    <w:p w14:paraId="74DC636C" w14:textId="77777777" w:rsidR="005F2CB1" w:rsidRDefault="005F2CB1" w:rsidP="005F2CB1">
      <w:pPr>
        <w:widowControl/>
        <w:rPr>
          <w:rFonts w:hint="eastAsia"/>
        </w:rPr>
      </w:pPr>
      <w:r>
        <w:rPr>
          <w:rFonts w:hint="eastAsia"/>
        </w:rPr>
        <w:tab/>
        <w:t>◆3月18日，如厕时流精，洗手时楼上往水池冲水。突然想到梦里对人说医保卡被盗刷，医院没赔钱却说已经赔了，说处分员工也没看到通知什么的；忘了是昨晚还是中午作的梦。</w:t>
      </w:r>
    </w:p>
    <w:p w14:paraId="45DF09F7" w14:textId="77777777" w:rsidR="005F2CB1" w:rsidRDefault="005F2CB1" w:rsidP="005F2CB1">
      <w:pPr>
        <w:widowControl/>
        <w:rPr>
          <w:rFonts w:hint="eastAsia"/>
        </w:rPr>
      </w:pPr>
    </w:p>
    <w:p w14:paraId="188E1995" w14:textId="77777777" w:rsidR="005F2CB1" w:rsidRDefault="005F2CB1" w:rsidP="005F2CB1">
      <w:pPr>
        <w:widowControl/>
        <w:rPr>
          <w:rFonts w:hint="eastAsia"/>
        </w:rPr>
      </w:pPr>
      <w:r>
        <w:rPr>
          <w:rFonts w:hint="eastAsia"/>
        </w:rPr>
        <w:tab/>
        <w:t>◆3月23日，凌晨忽然醒来，迷迷糊糊穿衣服，准备起床，楼上嗯了一声，一看手机，才1:52。</w:t>
      </w:r>
    </w:p>
    <w:p w14:paraId="1E781C3B" w14:textId="77777777" w:rsidR="005F2CB1" w:rsidRDefault="005F2CB1" w:rsidP="005F2CB1">
      <w:pPr>
        <w:widowControl/>
        <w:rPr>
          <w:rFonts w:hint="eastAsia"/>
        </w:rPr>
      </w:pPr>
    </w:p>
    <w:p w14:paraId="00DFD8A2" w14:textId="77777777" w:rsidR="005F2CB1" w:rsidRDefault="005F2CB1" w:rsidP="005F2CB1">
      <w:pPr>
        <w:widowControl/>
        <w:rPr>
          <w:rFonts w:hint="eastAsia"/>
        </w:rPr>
      </w:pPr>
      <w:r>
        <w:rPr>
          <w:rFonts w:hint="eastAsia"/>
        </w:rPr>
        <w:tab/>
        <w:t>◆3月24日，凌晨多梦，其中一个梦里耳朵边极吵，说话声听不清。凌晨4:05被楼上敲地板声吵醒，听到最后两声。</w:t>
      </w:r>
    </w:p>
    <w:p w14:paraId="2686601F" w14:textId="77777777" w:rsidR="005F2CB1" w:rsidRDefault="005F2CB1" w:rsidP="005F2CB1">
      <w:pPr>
        <w:widowControl/>
        <w:rPr>
          <w:rFonts w:hint="eastAsia"/>
        </w:rPr>
      </w:pPr>
    </w:p>
    <w:p w14:paraId="0C22519E" w14:textId="77777777" w:rsidR="005F2CB1" w:rsidRDefault="005F2CB1" w:rsidP="005F2CB1">
      <w:pPr>
        <w:widowControl/>
        <w:rPr>
          <w:rFonts w:hint="eastAsia"/>
        </w:rPr>
      </w:pPr>
      <w:r>
        <w:rPr>
          <w:rFonts w:hint="eastAsia"/>
        </w:rPr>
        <w:lastRenderedPageBreak/>
        <w:tab/>
        <w:t>◆4月5日，夜课发困，睡10分钟后，仍昏沉，应该又被下药。</w:t>
      </w:r>
    </w:p>
    <w:p w14:paraId="1BA1DCE6" w14:textId="77777777" w:rsidR="005F2CB1" w:rsidRDefault="005F2CB1" w:rsidP="005F2CB1">
      <w:pPr>
        <w:widowControl/>
        <w:rPr>
          <w:rFonts w:hint="eastAsia"/>
        </w:rPr>
      </w:pPr>
    </w:p>
    <w:p w14:paraId="2BA4321E" w14:textId="77777777" w:rsidR="005F2CB1" w:rsidRDefault="005F2CB1" w:rsidP="005F2CB1">
      <w:pPr>
        <w:widowControl/>
        <w:rPr>
          <w:rFonts w:hint="eastAsia"/>
        </w:rPr>
      </w:pPr>
      <w:r>
        <w:rPr>
          <w:rFonts w:hint="eastAsia"/>
        </w:rPr>
        <w:tab/>
        <w:t>◆4月13日，困甚，从20:28睡20分钟，应该又被下药；梦见起床。看iPad到23:58，失眠，想到晚上学日语被下药应该是防止整理纸质文章文件。</w:t>
      </w:r>
    </w:p>
    <w:p w14:paraId="552380D3" w14:textId="77777777" w:rsidR="005F2CB1" w:rsidRDefault="005F2CB1" w:rsidP="005F2CB1">
      <w:pPr>
        <w:widowControl/>
        <w:rPr>
          <w:rFonts w:hint="eastAsia"/>
        </w:rPr>
      </w:pPr>
    </w:p>
    <w:p w14:paraId="4E1211A1" w14:textId="77777777" w:rsidR="005F2CB1" w:rsidRDefault="005F2CB1" w:rsidP="005F2CB1">
      <w:pPr>
        <w:widowControl/>
        <w:rPr>
          <w:rFonts w:hint="eastAsia"/>
        </w:rPr>
      </w:pPr>
      <w:r>
        <w:rPr>
          <w:rFonts w:hint="eastAsia"/>
        </w:rPr>
        <w:tab/>
        <w:t>◆4月29日，清晨6:31醒来，又睡到7:15被闹钟叫醒，睡到40，仍困甚，夜里应该又被下药审讯。</w:t>
      </w:r>
    </w:p>
    <w:p w14:paraId="263B3019" w14:textId="77777777" w:rsidR="005F2CB1" w:rsidRDefault="005F2CB1" w:rsidP="005F2CB1">
      <w:pPr>
        <w:widowControl/>
        <w:rPr>
          <w:rFonts w:hint="eastAsia"/>
        </w:rPr>
      </w:pPr>
    </w:p>
    <w:p w14:paraId="47B0E40E" w14:textId="77777777" w:rsidR="005F2CB1" w:rsidRDefault="005F2CB1" w:rsidP="005F2CB1">
      <w:pPr>
        <w:widowControl/>
        <w:rPr>
          <w:rFonts w:hint="eastAsia"/>
        </w:rPr>
      </w:pPr>
      <w:r>
        <w:rPr>
          <w:rFonts w:hint="eastAsia"/>
        </w:rPr>
        <w:tab/>
        <w:t>◆5月5日，看iPad到0:29，过了。关灯后一会觉得困甚，好像又被下了药。</w:t>
      </w:r>
    </w:p>
    <w:p w14:paraId="6829D708" w14:textId="77777777" w:rsidR="005F2CB1" w:rsidRDefault="005F2CB1" w:rsidP="005F2CB1">
      <w:pPr>
        <w:widowControl/>
        <w:rPr>
          <w:rFonts w:hint="eastAsia"/>
        </w:rPr>
      </w:pPr>
    </w:p>
    <w:p w14:paraId="282B47F7" w14:textId="77777777" w:rsidR="005F2CB1" w:rsidRDefault="005F2CB1" w:rsidP="005F2CB1">
      <w:pPr>
        <w:widowControl/>
        <w:rPr>
          <w:rFonts w:hint="eastAsia"/>
        </w:rPr>
      </w:pPr>
      <w:r>
        <w:rPr>
          <w:rFonts w:hint="eastAsia"/>
        </w:rPr>
        <w:tab/>
        <w:t>◆5月19日，夜里近11点发困，应该又被下了药，从23:03睡10分钟，其间楼上走动声。平时上午功课常发困，头晕，坐不住，应该也多是被下药所致；共匪罪恶滔天，行将自毙矣。</w:t>
      </w:r>
    </w:p>
    <w:p w14:paraId="1F74A473" w14:textId="77777777" w:rsidR="005F2CB1" w:rsidRDefault="005F2CB1" w:rsidP="005F2CB1">
      <w:pPr>
        <w:widowControl/>
        <w:rPr>
          <w:rFonts w:hint="eastAsia"/>
        </w:rPr>
      </w:pPr>
    </w:p>
    <w:p w14:paraId="58D5A1D3" w14:textId="77777777" w:rsidR="005F2CB1" w:rsidRDefault="005F2CB1" w:rsidP="005F2CB1">
      <w:pPr>
        <w:widowControl/>
        <w:rPr>
          <w:rFonts w:hint="eastAsia"/>
        </w:rPr>
      </w:pPr>
      <w:r>
        <w:rPr>
          <w:rFonts w:hint="eastAsia"/>
        </w:rPr>
        <w:tab/>
        <w:t>◆5月25日，20:54，刚开始学日语，楼上急促敲地板，久之，至21:13；头脑一直昏沉，应该又被下了药，应该是学日语前看了会手机，又饮冰茶。</w:t>
      </w:r>
    </w:p>
    <w:p w14:paraId="16ADF186" w14:textId="77777777" w:rsidR="005F2CB1" w:rsidRDefault="005F2CB1" w:rsidP="005F2CB1">
      <w:pPr>
        <w:widowControl/>
        <w:rPr>
          <w:rFonts w:hint="eastAsia"/>
        </w:rPr>
      </w:pPr>
    </w:p>
    <w:p w14:paraId="2A175B4D" w14:textId="77777777" w:rsidR="005F2CB1" w:rsidRDefault="005F2CB1" w:rsidP="005F2CB1">
      <w:pPr>
        <w:widowControl/>
        <w:rPr>
          <w:rFonts w:hint="eastAsia"/>
        </w:rPr>
      </w:pPr>
      <w:r>
        <w:rPr>
          <w:rFonts w:hint="eastAsia"/>
        </w:rPr>
        <w:tab/>
        <w:t>◆5月27日，睡到7:30，多梦，被闹钟叫醒，仍困，又睡到45被闹钟叫醒，仍困甚，夜里应该又被下药审讯过。</w:t>
      </w:r>
    </w:p>
    <w:p w14:paraId="5D166699" w14:textId="77777777" w:rsidR="005F2CB1" w:rsidRDefault="005F2CB1" w:rsidP="005F2CB1">
      <w:pPr>
        <w:widowControl/>
        <w:rPr>
          <w:rFonts w:hint="eastAsia"/>
        </w:rPr>
      </w:pPr>
    </w:p>
    <w:p w14:paraId="3F6ADC51" w14:textId="77777777" w:rsidR="005F2CB1" w:rsidRDefault="005F2CB1" w:rsidP="005F2CB1">
      <w:pPr>
        <w:widowControl/>
        <w:rPr>
          <w:rFonts w:hint="eastAsia"/>
        </w:rPr>
      </w:pPr>
      <w:r>
        <w:rPr>
          <w:rFonts w:hint="eastAsia"/>
        </w:rPr>
        <w:tab/>
        <w:t>◆5月28日，凌晨失眠，突然烦躁异常，心跳变快，楼上电视响；应该又被下药，之前遗精应也是下药所致。</w:t>
      </w:r>
    </w:p>
    <w:p w14:paraId="0192D603" w14:textId="77777777" w:rsidR="005F2CB1" w:rsidRDefault="005F2CB1" w:rsidP="005F2CB1">
      <w:pPr>
        <w:widowControl/>
        <w:rPr>
          <w:rFonts w:hint="eastAsia"/>
        </w:rPr>
      </w:pPr>
    </w:p>
    <w:p w14:paraId="7928E89C" w14:textId="77777777" w:rsidR="005F2CB1" w:rsidRDefault="005F2CB1" w:rsidP="005F2CB1">
      <w:pPr>
        <w:widowControl/>
        <w:rPr>
          <w:rFonts w:hint="eastAsia"/>
        </w:rPr>
      </w:pPr>
      <w:r>
        <w:rPr>
          <w:rFonts w:hint="eastAsia"/>
        </w:rPr>
        <w:tab/>
        <w:t>◆6月1日，清晨6:39醒来，再躺下继续睡，楼上频敲地板；夜里应该又被下药审讯之类的勾当，或防止作梦。</w:t>
      </w:r>
    </w:p>
    <w:p w14:paraId="3170995E" w14:textId="77777777" w:rsidR="005F2CB1" w:rsidRDefault="005F2CB1" w:rsidP="005F2CB1">
      <w:pPr>
        <w:widowControl/>
        <w:rPr>
          <w:rFonts w:hint="eastAsia"/>
        </w:rPr>
      </w:pPr>
    </w:p>
    <w:p w14:paraId="47B8715B" w14:textId="77777777" w:rsidR="005F2CB1" w:rsidRDefault="005F2CB1" w:rsidP="005F2CB1">
      <w:pPr>
        <w:widowControl/>
        <w:rPr>
          <w:rFonts w:hint="eastAsia"/>
        </w:rPr>
      </w:pPr>
      <w:r>
        <w:rPr>
          <w:rFonts w:hint="eastAsia"/>
        </w:rPr>
        <w:tab/>
        <w:t>◆6月3日，清晨5:49被楼下鞭炮声炸醒，像是火箭弹车的声音，稍久；夜里应该又被下药审讯。整理《党国实录》之《1932年》，关于“沈尹默”的一条竟然毫无印象，自叹经历过什么，可见经常被下药、透析不充分影响记忆力。</w:t>
      </w:r>
    </w:p>
    <w:p w14:paraId="09E19178" w14:textId="77777777" w:rsidR="005F2CB1" w:rsidRDefault="005F2CB1" w:rsidP="005F2CB1">
      <w:pPr>
        <w:widowControl/>
        <w:rPr>
          <w:rFonts w:hint="eastAsia"/>
        </w:rPr>
      </w:pPr>
    </w:p>
    <w:p w14:paraId="2D96612B" w14:textId="77777777" w:rsidR="005F2CB1" w:rsidRDefault="005F2CB1" w:rsidP="005F2CB1">
      <w:pPr>
        <w:widowControl/>
        <w:rPr>
          <w:rFonts w:hint="eastAsia"/>
        </w:rPr>
      </w:pPr>
      <w:r>
        <w:rPr>
          <w:rFonts w:hint="eastAsia"/>
        </w:rPr>
        <w:tab/>
        <w:t>◆6月9日，仍略昏沉，眼稍涩，好像刚才关门窗后又被下了药。</w:t>
      </w:r>
    </w:p>
    <w:p w14:paraId="7D1A676A" w14:textId="77777777" w:rsidR="005F2CB1" w:rsidRDefault="005F2CB1" w:rsidP="005F2CB1">
      <w:pPr>
        <w:widowControl/>
        <w:rPr>
          <w:rFonts w:hint="eastAsia"/>
        </w:rPr>
      </w:pPr>
    </w:p>
    <w:p w14:paraId="78FE4192" w14:textId="77777777" w:rsidR="005F2CB1" w:rsidRDefault="005F2CB1" w:rsidP="005F2CB1">
      <w:pPr>
        <w:widowControl/>
        <w:rPr>
          <w:rFonts w:hint="eastAsia"/>
        </w:rPr>
      </w:pPr>
      <w:r>
        <w:rPr>
          <w:rFonts w:hint="eastAsia"/>
        </w:rPr>
        <w:tab/>
        <w:t>◆6月11日，凌晨1:39醒来一次，稍烦躁，扳关节多，应该又被下药。</w:t>
      </w:r>
    </w:p>
    <w:p w14:paraId="4D2665D0" w14:textId="77777777" w:rsidR="005F2CB1" w:rsidRDefault="005F2CB1" w:rsidP="005F2CB1">
      <w:pPr>
        <w:widowControl/>
        <w:rPr>
          <w:rFonts w:hint="eastAsia"/>
        </w:rPr>
      </w:pPr>
    </w:p>
    <w:p w14:paraId="551CCC6E" w14:textId="77777777" w:rsidR="005F2CB1" w:rsidRDefault="005F2CB1" w:rsidP="005F2CB1">
      <w:pPr>
        <w:widowControl/>
        <w:rPr>
          <w:rFonts w:hint="eastAsia"/>
        </w:rPr>
      </w:pPr>
      <w:r>
        <w:rPr>
          <w:rFonts w:hint="eastAsia"/>
        </w:rPr>
        <w:tab/>
        <w:t>◆6月17日，11:11，楼上敲地板。发困，从14睡15分钟。</w:t>
      </w:r>
    </w:p>
    <w:p w14:paraId="4CDB7911" w14:textId="77777777" w:rsidR="005F2CB1" w:rsidRDefault="005F2CB1" w:rsidP="005F2CB1">
      <w:pPr>
        <w:widowControl/>
        <w:rPr>
          <w:rFonts w:hint="eastAsia"/>
        </w:rPr>
      </w:pPr>
    </w:p>
    <w:p w14:paraId="1AC06A9A" w14:textId="77777777" w:rsidR="005F2CB1" w:rsidRDefault="005F2CB1" w:rsidP="005F2CB1">
      <w:pPr>
        <w:widowControl/>
        <w:rPr>
          <w:rFonts w:hint="eastAsia"/>
        </w:rPr>
      </w:pPr>
      <w:r>
        <w:rPr>
          <w:rFonts w:hint="eastAsia"/>
        </w:rPr>
        <w:lastRenderedPageBreak/>
        <w:tab/>
        <w:t>◆6月18日，7:18，楼上敲地板，记事本的日语输入法自动变英文。从13:20睡到15:00，多梦。卧床复习文章，仍困，眼涩，好像之前被灌水或下药审讯。</w:t>
      </w:r>
    </w:p>
    <w:p w14:paraId="62C65F39" w14:textId="77777777" w:rsidR="005F2CB1" w:rsidRDefault="005F2CB1" w:rsidP="005F2CB1">
      <w:pPr>
        <w:widowControl/>
        <w:rPr>
          <w:rFonts w:hint="eastAsia"/>
        </w:rPr>
      </w:pPr>
    </w:p>
    <w:p w14:paraId="6F400045" w14:textId="77777777" w:rsidR="005F2CB1" w:rsidRDefault="005F2CB1" w:rsidP="005F2CB1">
      <w:pPr>
        <w:widowControl/>
        <w:rPr>
          <w:rFonts w:hint="eastAsia"/>
        </w:rPr>
      </w:pPr>
      <w:r>
        <w:rPr>
          <w:rFonts w:hint="eastAsia"/>
        </w:rPr>
        <w:tab/>
        <w:t>◆6月19日，6:50被闹钟叫醒，好像响了一段时间，仍困甚，五点前应该又被下药审讯过。</w:t>
      </w:r>
    </w:p>
    <w:p w14:paraId="05574CDC" w14:textId="77777777" w:rsidR="005F2CB1" w:rsidRDefault="005F2CB1" w:rsidP="005F2CB1">
      <w:pPr>
        <w:widowControl/>
        <w:rPr>
          <w:rFonts w:hint="eastAsia"/>
        </w:rPr>
      </w:pPr>
    </w:p>
    <w:p w14:paraId="012C35B8" w14:textId="77777777" w:rsidR="005F2CB1" w:rsidRDefault="005F2CB1" w:rsidP="005F2CB1">
      <w:pPr>
        <w:widowControl/>
        <w:rPr>
          <w:rFonts w:hint="eastAsia"/>
        </w:rPr>
      </w:pPr>
      <w:r>
        <w:rPr>
          <w:rFonts w:hint="eastAsia"/>
        </w:rPr>
        <w:tab/>
        <w:t>◆6月20日，夜课稍昏沉，效率低，似被下药。</w:t>
      </w:r>
    </w:p>
    <w:p w14:paraId="18158440" w14:textId="77777777" w:rsidR="005F2CB1" w:rsidRDefault="005F2CB1" w:rsidP="005F2CB1">
      <w:pPr>
        <w:widowControl/>
        <w:rPr>
          <w:rFonts w:hint="eastAsia"/>
        </w:rPr>
      </w:pPr>
    </w:p>
    <w:p w14:paraId="0C7F4BC5" w14:textId="77777777" w:rsidR="005F2CB1" w:rsidRDefault="005F2CB1" w:rsidP="005F2CB1">
      <w:pPr>
        <w:widowControl/>
        <w:rPr>
          <w:rFonts w:hint="eastAsia"/>
        </w:rPr>
      </w:pPr>
      <w:r>
        <w:rPr>
          <w:rFonts w:hint="eastAsia"/>
        </w:rPr>
        <w:tab/>
        <w:t>◆6月23日，凌晨1:53醒来，烦躁，扳关节多，好像又被下药，跟之前傍晚被下的药似同一种；稍失眠，58，楼上大咳一声。</w:t>
      </w:r>
    </w:p>
    <w:p w14:paraId="0A8A6C3F" w14:textId="77777777" w:rsidR="005F2CB1" w:rsidRDefault="005F2CB1" w:rsidP="005F2CB1">
      <w:pPr>
        <w:widowControl/>
        <w:rPr>
          <w:rFonts w:hint="eastAsia"/>
        </w:rPr>
      </w:pPr>
    </w:p>
    <w:p w14:paraId="7B675409" w14:textId="77777777" w:rsidR="005F2CB1" w:rsidRDefault="005F2CB1" w:rsidP="005F2CB1">
      <w:pPr>
        <w:widowControl/>
        <w:rPr>
          <w:rFonts w:hint="eastAsia"/>
        </w:rPr>
      </w:pPr>
      <w:r>
        <w:rPr>
          <w:rFonts w:hint="eastAsia"/>
        </w:rPr>
        <w:tab/>
        <w:t>◆6月24日，21:36，稍困，昏沉，好像又被下药了。</w:t>
      </w:r>
    </w:p>
    <w:p w14:paraId="460FC6BB" w14:textId="77777777" w:rsidR="005F2CB1" w:rsidRDefault="005F2CB1" w:rsidP="005F2CB1">
      <w:pPr>
        <w:widowControl/>
        <w:rPr>
          <w:rFonts w:hint="eastAsia"/>
        </w:rPr>
      </w:pPr>
    </w:p>
    <w:p w14:paraId="6647D3EA" w14:textId="77777777" w:rsidR="005F2CB1" w:rsidRDefault="005F2CB1" w:rsidP="005F2CB1">
      <w:pPr>
        <w:widowControl/>
        <w:rPr>
          <w:rFonts w:hint="eastAsia"/>
        </w:rPr>
      </w:pPr>
      <w:r>
        <w:rPr>
          <w:rFonts w:hint="eastAsia"/>
        </w:rPr>
        <w:tab/>
        <w:t>◆6月25日，7:00被闹钟叫醒，仍困甚；15被闹钟叫醒，仍困，夜里应该又被下药审讯过。</w:t>
      </w:r>
    </w:p>
    <w:p w14:paraId="6C99ABFF" w14:textId="77777777" w:rsidR="005F2CB1" w:rsidRDefault="005F2CB1" w:rsidP="005F2CB1">
      <w:pPr>
        <w:widowControl/>
        <w:rPr>
          <w:rFonts w:hint="eastAsia"/>
        </w:rPr>
      </w:pPr>
    </w:p>
    <w:p w14:paraId="5E68365E" w14:textId="77777777" w:rsidR="005F2CB1" w:rsidRDefault="005F2CB1" w:rsidP="005F2CB1">
      <w:pPr>
        <w:widowControl/>
        <w:rPr>
          <w:rFonts w:hint="eastAsia"/>
        </w:rPr>
      </w:pPr>
      <w:r>
        <w:rPr>
          <w:rFonts w:hint="eastAsia"/>
        </w:rPr>
        <w:tab/>
        <w:t>◆7月1日，刚开始学日语，21:08，楼上敲一声，电脑屏幕自动变花，频自花，反复摇。一会头脑昏沉，应该又被下了药，一直困倦，到22:26才稍清醒，功课自评6分。</w:t>
      </w:r>
    </w:p>
    <w:p w14:paraId="5EFAA12B" w14:textId="77777777" w:rsidR="005F2CB1" w:rsidRDefault="005F2CB1" w:rsidP="005F2CB1">
      <w:pPr>
        <w:widowControl/>
        <w:rPr>
          <w:rFonts w:hint="eastAsia"/>
        </w:rPr>
      </w:pPr>
    </w:p>
    <w:p w14:paraId="5005D379" w14:textId="77777777" w:rsidR="005F2CB1" w:rsidRDefault="005F2CB1" w:rsidP="005F2CB1">
      <w:pPr>
        <w:widowControl/>
        <w:rPr>
          <w:rFonts w:hint="eastAsia"/>
        </w:rPr>
      </w:pPr>
      <w:r>
        <w:rPr>
          <w:rFonts w:hint="eastAsia"/>
        </w:rPr>
        <w:tab/>
        <w:t>◆7月3日，清晨5:18醒来，6:12又醒，50被闹钟叫醒，仍困甚，五点前应该又被下药审讯过。22:27，稍困，灰尘味，好像又被下药。</w:t>
      </w:r>
    </w:p>
    <w:p w14:paraId="0A8EB588" w14:textId="77777777" w:rsidR="005F2CB1" w:rsidRDefault="005F2CB1" w:rsidP="005F2CB1">
      <w:pPr>
        <w:widowControl/>
        <w:rPr>
          <w:rFonts w:hint="eastAsia"/>
        </w:rPr>
      </w:pPr>
    </w:p>
    <w:p w14:paraId="1FD6DD74" w14:textId="77777777" w:rsidR="005F2CB1" w:rsidRDefault="005F2CB1" w:rsidP="005F2CB1">
      <w:pPr>
        <w:widowControl/>
        <w:rPr>
          <w:rFonts w:hint="eastAsia"/>
        </w:rPr>
      </w:pPr>
      <w:r>
        <w:rPr>
          <w:rFonts w:hint="eastAsia"/>
        </w:rPr>
        <w:tab/>
        <w:t>◆7月4日，夜里稍困倦，昏沉，应该又被下了药，从19:34睡15分钟。</w:t>
      </w:r>
    </w:p>
    <w:p w14:paraId="10FA63B7" w14:textId="77777777" w:rsidR="005F2CB1" w:rsidRDefault="005F2CB1" w:rsidP="005F2CB1">
      <w:pPr>
        <w:widowControl/>
        <w:rPr>
          <w:rFonts w:hint="eastAsia"/>
        </w:rPr>
      </w:pPr>
    </w:p>
    <w:p w14:paraId="70D01C46" w14:textId="77777777" w:rsidR="005F2CB1" w:rsidRDefault="005F2CB1" w:rsidP="005F2CB1">
      <w:pPr>
        <w:widowControl/>
        <w:rPr>
          <w:rFonts w:hint="eastAsia"/>
        </w:rPr>
      </w:pPr>
      <w:r>
        <w:rPr>
          <w:rFonts w:hint="eastAsia"/>
        </w:rPr>
        <w:tab/>
        <w:t>◆7月15日，20:31，打喷嚏两次。过一刻钟，开始发困，昏沉，从21:01睡15分钟，应该又被下药了；卧床时，楼下“请注意、倒车”女声两阵各多遍，又有尖锐鸣笛声。</w:t>
      </w:r>
    </w:p>
    <w:p w14:paraId="7AD99D7E" w14:textId="77777777" w:rsidR="005F2CB1" w:rsidRDefault="005F2CB1" w:rsidP="005F2CB1">
      <w:pPr>
        <w:widowControl/>
        <w:rPr>
          <w:rFonts w:hint="eastAsia"/>
        </w:rPr>
      </w:pPr>
    </w:p>
    <w:p w14:paraId="097BD28E" w14:textId="77777777" w:rsidR="005F2CB1" w:rsidRDefault="005F2CB1" w:rsidP="005F2CB1">
      <w:pPr>
        <w:widowControl/>
        <w:rPr>
          <w:rFonts w:hint="eastAsia"/>
        </w:rPr>
      </w:pPr>
      <w:r>
        <w:rPr>
          <w:rFonts w:hint="eastAsia"/>
        </w:rPr>
        <w:tab/>
        <w:t>◆7月16日，学日语，稍发困，从20:47睡15分钟。起床仍精神不振，或被下药。</w:t>
      </w:r>
    </w:p>
    <w:p w14:paraId="6E4934BA" w14:textId="77777777" w:rsidR="005F2CB1" w:rsidRDefault="005F2CB1" w:rsidP="005F2CB1">
      <w:pPr>
        <w:widowControl/>
        <w:rPr>
          <w:rFonts w:hint="eastAsia"/>
        </w:rPr>
      </w:pPr>
    </w:p>
    <w:p w14:paraId="0978A4AE" w14:textId="77777777" w:rsidR="005F2CB1" w:rsidRDefault="005F2CB1" w:rsidP="005F2CB1">
      <w:pPr>
        <w:widowControl/>
        <w:rPr>
          <w:rFonts w:hint="eastAsia"/>
        </w:rPr>
      </w:pPr>
      <w:r>
        <w:rPr>
          <w:rFonts w:hint="eastAsia"/>
        </w:rPr>
        <w:tab/>
        <w:t>◆7月22日，3:14醒来，喝完茶，不知道什么时候脱掉的衬衣。从13:20午睡，耳鸣，电子啸音，稍咳，入睡差难，15:28才醒；可能又被下药审讯。</w:t>
      </w:r>
    </w:p>
    <w:p w14:paraId="74526A45" w14:textId="77777777" w:rsidR="005F2CB1" w:rsidRDefault="005F2CB1" w:rsidP="005F2CB1">
      <w:pPr>
        <w:widowControl/>
        <w:rPr>
          <w:rFonts w:hint="eastAsia"/>
        </w:rPr>
      </w:pPr>
    </w:p>
    <w:p w14:paraId="18C3C8B6" w14:textId="77777777" w:rsidR="005F2CB1" w:rsidRDefault="005F2CB1" w:rsidP="005F2CB1">
      <w:pPr>
        <w:widowControl/>
        <w:rPr>
          <w:rFonts w:hint="eastAsia"/>
        </w:rPr>
      </w:pPr>
      <w:r>
        <w:rPr>
          <w:rFonts w:hint="eastAsia"/>
        </w:rPr>
        <w:lastRenderedPageBreak/>
        <w:tab/>
        <w:t>◆7月27日，5:19醒来，发现圆领衫已经不知什么时候脱下来了。书桌旁挂垃圾袋的粘钩掉在地上，加上早上7:00刚醒时困倦，夜里衣服被人脱掉，夜里应该又被下药审讯过。</w:t>
      </w:r>
    </w:p>
    <w:p w14:paraId="29F7BA79" w14:textId="77777777" w:rsidR="005F2CB1" w:rsidRDefault="005F2CB1" w:rsidP="005F2CB1">
      <w:pPr>
        <w:widowControl/>
        <w:rPr>
          <w:rFonts w:hint="eastAsia"/>
        </w:rPr>
      </w:pPr>
    </w:p>
    <w:p w14:paraId="1FB96AF5" w14:textId="77777777" w:rsidR="005F2CB1" w:rsidRDefault="005F2CB1" w:rsidP="005F2CB1">
      <w:pPr>
        <w:widowControl/>
        <w:rPr>
          <w:rFonts w:hint="eastAsia"/>
        </w:rPr>
      </w:pPr>
      <w:r>
        <w:rPr>
          <w:rFonts w:hint="eastAsia"/>
        </w:rPr>
        <w:tab/>
        <w:t>◆7月28日，昨天傍晚起无端烦躁，一直到夜里，似又被下药。</w:t>
      </w:r>
    </w:p>
    <w:p w14:paraId="2748F8EB" w14:textId="77777777" w:rsidR="005F2CB1" w:rsidRDefault="005F2CB1" w:rsidP="005F2CB1">
      <w:pPr>
        <w:widowControl/>
        <w:rPr>
          <w:rFonts w:hint="eastAsia"/>
        </w:rPr>
      </w:pPr>
    </w:p>
    <w:p w14:paraId="358226E3" w14:textId="77777777" w:rsidR="005F2CB1" w:rsidRDefault="005F2CB1" w:rsidP="005F2CB1">
      <w:pPr>
        <w:widowControl/>
        <w:rPr>
          <w:rFonts w:hint="eastAsia"/>
        </w:rPr>
      </w:pPr>
      <w:r>
        <w:rPr>
          <w:rFonts w:hint="eastAsia"/>
        </w:rPr>
        <w:tab/>
        <w:t>◆8月5日，从13:20睡到15:33，刚醒时，双臂平伸，好像被人放置成这样。</w:t>
      </w:r>
    </w:p>
    <w:p w14:paraId="5D1AB24C" w14:textId="77777777" w:rsidR="005F2CB1" w:rsidRDefault="005F2CB1" w:rsidP="005F2CB1">
      <w:pPr>
        <w:widowControl/>
        <w:rPr>
          <w:rFonts w:hint="eastAsia"/>
        </w:rPr>
      </w:pPr>
    </w:p>
    <w:p w14:paraId="6436F3A9" w14:textId="77777777" w:rsidR="005F2CB1" w:rsidRDefault="005F2CB1" w:rsidP="005F2CB1">
      <w:pPr>
        <w:widowControl/>
        <w:rPr>
          <w:rFonts w:hint="eastAsia"/>
        </w:rPr>
      </w:pPr>
      <w:r>
        <w:rPr>
          <w:rFonts w:hint="eastAsia"/>
        </w:rPr>
        <w:tab/>
        <w:t>◆8月8日，14:58醒来，饮冰水咽痛，似硌到，后觉为舌根处，久之。如厕后照镜子，苔面有血红色，似口腔内出血，舌根处亦有，甚可忧也；应该是午睡时为特务所害，忧虑。又照镜子，苔红色似灰白苔剥落所现本色。</w:t>
      </w:r>
    </w:p>
    <w:p w14:paraId="2B2E835F" w14:textId="77777777" w:rsidR="005F2CB1" w:rsidRDefault="005F2CB1" w:rsidP="005F2CB1">
      <w:pPr>
        <w:widowControl/>
        <w:rPr>
          <w:rFonts w:hint="eastAsia"/>
        </w:rPr>
      </w:pPr>
    </w:p>
    <w:p w14:paraId="32729959" w14:textId="77777777" w:rsidR="005F2CB1" w:rsidRDefault="005F2CB1" w:rsidP="005F2CB1">
      <w:pPr>
        <w:widowControl/>
        <w:rPr>
          <w:rFonts w:hint="eastAsia"/>
        </w:rPr>
      </w:pPr>
      <w:r>
        <w:rPr>
          <w:rFonts w:hint="eastAsia"/>
        </w:rPr>
        <w:tab/>
        <w:t>◆8月13日，凌晨2:35醒来，圆领衫前襟被人拉到胸口。</w:t>
      </w:r>
    </w:p>
    <w:p w14:paraId="7171A9E5" w14:textId="77777777" w:rsidR="005F2CB1" w:rsidRDefault="005F2CB1" w:rsidP="005F2CB1">
      <w:pPr>
        <w:widowControl/>
        <w:rPr>
          <w:rFonts w:hint="eastAsia"/>
        </w:rPr>
      </w:pPr>
    </w:p>
    <w:p w14:paraId="308FA9BB" w14:textId="77777777" w:rsidR="005F2CB1" w:rsidRDefault="005F2CB1" w:rsidP="005F2CB1">
      <w:pPr>
        <w:widowControl/>
        <w:rPr>
          <w:rFonts w:hint="eastAsia"/>
        </w:rPr>
      </w:pPr>
      <w:r>
        <w:rPr>
          <w:rFonts w:hint="eastAsia"/>
        </w:rPr>
        <w:tab/>
        <w:t>◆8月15日，学日语到19:22发困，从24睡15分钟，快到时间，楼上长嗯一声；应该又被下药。</w:t>
      </w:r>
    </w:p>
    <w:p w14:paraId="126F485F" w14:textId="77777777" w:rsidR="005F2CB1" w:rsidRDefault="005F2CB1" w:rsidP="005F2CB1">
      <w:pPr>
        <w:widowControl/>
        <w:rPr>
          <w:rFonts w:hint="eastAsia"/>
        </w:rPr>
      </w:pPr>
    </w:p>
    <w:p w14:paraId="52382B65" w14:textId="77777777" w:rsidR="005F2CB1" w:rsidRDefault="005F2CB1" w:rsidP="005F2CB1">
      <w:pPr>
        <w:widowControl/>
        <w:rPr>
          <w:rFonts w:hint="eastAsia"/>
        </w:rPr>
      </w:pPr>
      <w:r>
        <w:rPr>
          <w:rFonts w:hint="eastAsia"/>
        </w:rPr>
        <w:tab/>
        <w:t>◆8月23日，凌晨2:04醒来，扳关节多，烦躁，好像又被下了药。</w:t>
      </w:r>
    </w:p>
    <w:p w14:paraId="4FE59516" w14:textId="77777777" w:rsidR="005F2CB1" w:rsidRDefault="005F2CB1" w:rsidP="005F2CB1">
      <w:pPr>
        <w:widowControl/>
        <w:rPr>
          <w:rFonts w:hint="eastAsia"/>
        </w:rPr>
      </w:pPr>
    </w:p>
    <w:p w14:paraId="35954D33" w14:textId="77777777" w:rsidR="005F2CB1" w:rsidRDefault="005F2CB1" w:rsidP="005F2CB1">
      <w:pPr>
        <w:widowControl/>
        <w:rPr>
          <w:rFonts w:hint="eastAsia"/>
        </w:rPr>
      </w:pPr>
      <w:r>
        <w:rPr>
          <w:rFonts w:hint="eastAsia"/>
        </w:rPr>
        <w:tab/>
        <w:t>◆8月24日，收饭匙，误拿血压计；昨天傍晚取车前误拿钥匙，最近心神颇不定，稍可忧也。</w:t>
      </w:r>
    </w:p>
    <w:p w14:paraId="3BBF800F" w14:textId="77777777" w:rsidR="005F2CB1" w:rsidRDefault="005F2CB1" w:rsidP="005F2CB1">
      <w:pPr>
        <w:widowControl/>
        <w:rPr>
          <w:rFonts w:hint="eastAsia"/>
        </w:rPr>
      </w:pPr>
    </w:p>
    <w:p w14:paraId="3CA093D2" w14:textId="77777777" w:rsidR="005F2CB1" w:rsidRDefault="005F2CB1" w:rsidP="005F2CB1">
      <w:pPr>
        <w:widowControl/>
        <w:rPr>
          <w:rFonts w:hint="eastAsia"/>
        </w:rPr>
      </w:pPr>
      <w:r>
        <w:rPr>
          <w:rFonts w:hint="eastAsia"/>
        </w:rPr>
        <w:tab/>
        <w:t>◆9月4日，8:24发困，睡15分钟，夜里应该又被下药审讯。</w:t>
      </w:r>
    </w:p>
    <w:p w14:paraId="7753A6FE" w14:textId="77777777" w:rsidR="005F2CB1" w:rsidRDefault="005F2CB1" w:rsidP="005F2CB1">
      <w:pPr>
        <w:widowControl/>
        <w:rPr>
          <w:rFonts w:hint="eastAsia"/>
        </w:rPr>
      </w:pPr>
    </w:p>
    <w:p w14:paraId="5F3A57F5" w14:textId="77777777" w:rsidR="005F2CB1" w:rsidRDefault="005F2CB1" w:rsidP="005F2CB1">
      <w:pPr>
        <w:widowControl/>
        <w:rPr>
          <w:rFonts w:hint="eastAsia"/>
        </w:rPr>
      </w:pPr>
      <w:r>
        <w:rPr>
          <w:rFonts w:hint="eastAsia"/>
        </w:rPr>
        <w:tab/>
        <w:t>◆9月15日，8:05发困，昏沉，夜里应该又被下药审讯。</w:t>
      </w:r>
    </w:p>
    <w:p w14:paraId="5C4D2B3E" w14:textId="77777777" w:rsidR="005F2CB1" w:rsidRDefault="005F2CB1" w:rsidP="005F2CB1">
      <w:pPr>
        <w:widowControl/>
        <w:rPr>
          <w:rFonts w:hint="eastAsia"/>
        </w:rPr>
      </w:pPr>
    </w:p>
    <w:p w14:paraId="1780D02E" w14:textId="77777777" w:rsidR="005F2CB1" w:rsidRDefault="005F2CB1" w:rsidP="005F2CB1">
      <w:pPr>
        <w:widowControl/>
        <w:rPr>
          <w:rFonts w:hint="eastAsia"/>
        </w:rPr>
      </w:pPr>
      <w:r>
        <w:rPr>
          <w:rFonts w:hint="eastAsia"/>
        </w:rPr>
        <w:tab/>
        <w:t>◆9月16日，从13:20睡到16:17，被楼上地板响动惊醒，T恤被人捋到乳头位置；多梦，应该又被下药审讯。</w:t>
      </w:r>
    </w:p>
    <w:p w14:paraId="43BF2258" w14:textId="77777777" w:rsidR="005F2CB1" w:rsidRDefault="005F2CB1" w:rsidP="005F2CB1">
      <w:pPr>
        <w:widowControl/>
        <w:rPr>
          <w:rFonts w:hint="eastAsia"/>
        </w:rPr>
      </w:pPr>
    </w:p>
    <w:p w14:paraId="16955533" w14:textId="77777777" w:rsidR="005F2CB1" w:rsidRDefault="005F2CB1" w:rsidP="005F2CB1">
      <w:pPr>
        <w:widowControl/>
        <w:rPr>
          <w:rFonts w:hint="eastAsia"/>
        </w:rPr>
      </w:pPr>
      <w:r>
        <w:rPr>
          <w:rFonts w:hint="eastAsia"/>
        </w:rPr>
        <w:tab/>
        <w:t>◆9月17日，8:31发困，夜里应该又被下药审讯。</w:t>
      </w:r>
    </w:p>
    <w:p w14:paraId="79F24716" w14:textId="77777777" w:rsidR="005F2CB1" w:rsidRDefault="005F2CB1" w:rsidP="005F2CB1">
      <w:pPr>
        <w:widowControl/>
        <w:rPr>
          <w:rFonts w:hint="eastAsia"/>
        </w:rPr>
      </w:pPr>
    </w:p>
    <w:p w14:paraId="5E9E14B8" w14:textId="77777777" w:rsidR="005F2CB1" w:rsidRDefault="005F2CB1" w:rsidP="005F2CB1">
      <w:pPr>
        <w:widowControl/>
        <w:rPr>
          <w:rFonts w:hint="eastAsia"/>
        </w:rPr>
      </w:pPr>
      <w:r>
        <w:rPr>
          <w:rFonts w:hint="eastAsia"/>
        </w:rPr>
        <w:tab/>
        <w:t>◆9月23日，8:23，楼上长嗯一声。29发困，从30睡20分钟，仍困，又睡15分钟。饮冰水，又抹吸风油精；夜里应该又被下药审讯过。</w:t>
      </w:r>
    </w:p>
    <w:p w14:paraId="718DCF40" w14:textId="77777777" w:rsidR="005F2CB1" w:rsidRDefault="005F2CB1" w:rsidP="005F2CB1">
      <w:pPr>
        <w:widowControl/>
        <w:rPr>
          <w:rFonts w:hint="eastAsia"/>
        </w:rPr>
      </w:pPr>
    </w:p>
    <w:p w14:paraId="6854C67B" w14:textId="77777777" w:rsidR="005F2CB1" w:rsidRDefault="005F2CB1" w:rsidP="005F2CB1">
      <w:pPr>
        <w:widowControl/>
        <w:rPr>
          <w:rFonts w:hint="eastAsia"/>
        </w:rPr>
      </w:pPr>
      <w:r>
        <w:rPr>
          <w:rFonts w:hint="eastAsia"/>
        </w:rPr>
        <w:tab/>
        <w:t>◆9月28日，煮肉片后，刚学日语，突然困甚，又吃一粒薄荷糖，不解，从20:56睡15分钟，应该又被下了药。</w:t>
      </w:r>
    </w:p>
    <w:p w14:paraId="174F3CD2" w14:textId="77777777" w:rsidR="005F2CB1" w:rsidRDefault="005F2CB1" w:rsidP="005F2CB1">
      <w:pPr>
        <w:widowControl/>
        <w:rPr>
          <w:rFonts w:hint="eastAsia"/>
        </w:rPr>
      </w:pPr>
    </w:p>
    <w:p w14:paraId="55DCF97D" w14:textId="77777777" w:rsidR="005F2CB1" w:rsidRDefault="005F2CB1" w:rsidP="005F2CB1">
      <w:pPr>
        <w:widowControl/>
        <w:rPr>
          <w:rFonts w:hint="eastAsia"/>
        </w:rPr>
      </w:pPr>
      <w:r>
        <w:rPr>
          <w:rFonts w:hint="eastAsia"/>
        </w:rPr>
        <w:lastRenderedPageBreak/>
        <w:tab/>
        <w:t>◆10月1日，6:19醒来，梦见骑车上街，路边有迪克牛仔在唱《有多少爱可以重来》，一个新疆妇女从铁栅栏中间抽出一张长条铁桌，准备做生意；应该是被麻醉后有人在旁边放歌。</w:t>
      </w:r>
    </w:p>
    <w:p w14:paraId="195C08E7" w14:textId="77777777" w:rsidR="005F2CB1" w:rsidRDefault="005F2CB1" w:rsidP="005F2CB1">
      <w:pPr>
        <w:widowControl/>
        <w:rPr>
          <w:rFonts w:hint="eastAsia"/>
        </w:rPr>
      </w:pPr>
    </w:p>
    <w:p w14:paraId="7ACE4D3F" w14:textId="77777777" w:rsidR="005F2CB1" w:rsidRDefault="005F2CB1" w:rsidP="005F2CB1">
      <w:pPr>
        <w:widowControl/>
        <w:rPr>
          <w:rFonts w:hint="eastAsia"/>
        </w:rPr>
      </w:pPr>
      <w:r>
        <w:rPr>
          <w:rFonts w:hint="eastAsia"/>
        </w:rPr>
        <w:tab/>
        <w:t>◆10月2日，8:30，稍困倦。34，打喷嚏一次，睡15分钟，仍昏沉，抹风油精于颈部；夜里应该又被下药审讯。</w:t>
      </w:r>
    </w:p>
    <w:p w14:paraId="57766717" w14:textId="77777777" w:rsidR="005F2CB1" w:rsidRDefault="005F2CB1" w:rsidP="005F2CB1">
      <w:pPr>
        <w:widowControl/>
        <w:rPr>
          <w:rFonts w:hint="eastAsia"/>
        </w:rPr>
      </w:pPr>
    </w:p>
    <w:p w14:paraId="745DCB46" w14:textId="77777777" w:rsidR="005F2CB1" w:rsidRDefault="005F2CB1" w:rsidP="005F2CB1">
      <w:pPr>
        <w:widowControl/>
        <w:rPr>
          <w:rFonts w:hint="eastAsia"/>
        </w:rPr>
      </w:pPr>
      <w:r>
        <w:rPr>
          <w:rFonts w:hint="eastAsia"/>
        </w:rPr>
        <w:tab/>
        <w:t>◆10月9日，20:14，突然发困，昏沉，应该又被下了药。从22睡10分钟，有陈醋香味。有菜汤香味，南窗未开，应该是从刚刚释放麻醉气体的管道输送的，可能楼上正在吃饭。</w:t>
      </w:r>
    </w:p>
    <w:p w14:paraId="4D4C282D" w14:textId="77777777" w:rsidR="005F2CB1" w:rsidRDefault="005F2CB1" w:rsidP="005F2CB1">
      <w:pPr>
        <w:widowControl/>
        <w:rPr>
          <w:rFonts w:hint="eastAsia"/>
        </w:rPr>
      </w:pPr>
    </w:p>
    <w:p w14:paraId="7DAE27FA" w14:textId="77777777" w:rsidR="005F2CB1" w:rsidRDefault="005F2CB1" w:rsidP="005F2CB1">
      <w:pPr>
        <w:widowControl/>
        <w:rPr>
          <w:rFonts w:hint="eastAsia"/>
        </w:rPr>
      </w:pPr>
      <w:r>
        <w:rPr>
          <w:rFonts w:hint="eastAsia"/>
        </w:rPr>
        <w:tab/>
        <w:t>◆10月11日，19:45发困，眼稍涩，昏沉，从47睡15分钟，应该又被下了药。</w:t>
      </w:r>
    </w:p>
    <w:p w14:paraId="1D4095A9" w14:textId="77777777" w:rsidR="005F2CB1" w:rsidRDefault="005F2CB1" w:rsidP="005F2CB1">
      <w:pPr>
        <w:widowControl/>
        <w:rPr>
          <w:rFonts w:hint="eastAsia"/>
        </w:rPr>
      </w:pPr>
    </w:p>
    <w:p w14:paraId="51BA4757" w14:textId="77777777" w:rsidR="005F2CB1" w:rsidRDefault="005F2CB1" w:rsidP="005F2CB1">
      <w:pPr>
        <w:widowControl/>
        <w:rPr>
          <w:rFonts w:hint="eastAsia"/>
        </w:rPr>
      </w:pPr>
      <w:r>
        <w:rPr>
          <w:rFonts w:hint="eastAsia"/>
        </w:rPr>
        <w:tab/>
        <w:t>◆10月13日，上午仍一直发困，夜里应该又被下药审讯过。</w:t>
      </w:r>
    </w:p>
    <w:p w14:paraId="724FB15D" w14:textId="77777777" w:rsidR="005F2CB1" w:rsidRDefault="005F2CB1" w:rsidP="005F2CB1">
      <w:pPr>
        <w:widowControl/>
        <w:rPr>
          <w:rFonts w:hint="eastAsia"/>
        </w:rPr>
      </w:pPr>
    </w:p>
    <w:p w14:paraId="7654380A" w14:textId="77777777" w:rsidR="005F2CB1" w:rsidRDefault="005F2CB1" w:rsidP="005F2CB1">
      <w:pPr>
        <w:widowControl/>
        <w:rPr>
          <w:rFonts w:hint="eastAsia"/>
        </w:rPr>
      </w:pPr>
      <w:r>
        <w:rPr>
          <w:rFonts w:hint="eastAsia"/>
        </w:rPr>
        <w:tab/>
        <w:t>◆10月14日，夜里作梦，梦见坐在床上，把睡觉前垫在枕头上的保暖内衣放在眼前，花了很长时间反复比较，确定前后；4:35醒来，被子半掉地，右肩痛，保暖内衣竟然穿在身上，且穿反了，之前应该又被下药审讯，且被迫穿衣服。又被穿衣恐吓、羞辱，焦虑，失眠，皮肤搔痒多处。47，楼上男长嗯一声。</w:t>
      </w:r>
    </w:p>
    <w:p w14:paraId="17F6D032" w14:textId="77777777" w:rsidR="005F2CB1" w:rsidRDefault="005F2CB1" w:rsidP="005F2CB1">
      <w:pPr>
        <w:widowControl/>
        <w:rPr>
          <w:rFonts w:hint="eastAsia"/>
        </w:rPr>
      </w:pPr>
    </w:p>
    <w:p w14:paraId="729DCBAD" w14:textId="77777777" w:rsidR="005F2CB1" w:rsidRDefault="005F2CB1" w:rsidP="005F2CB1">
      <w:pPr>
        <w:widowControl/>
        <w:rPr>
          <w:rFonts w:hint="eastAsia"/>
        </w:rPr>
      </w:pPr>
      <w:r>
        <w:rPr>
          <w:rFonts w:hint="eastAsia"/>
        </w:rPr>
        <w:tab/>
        <w:t>◆10月15日，清晨醒来仍困倦，夜里应该又被下药审讯过。</w:t>
      </w:r>
    </w:p>
    <w:p w14:paraId="2A9BB0EC" w14:textId="77777777" w:rsidR="005F2CB1" w:rsidRDefault="005F2CB1" w:rsidP="005F2CB1">
      <w:pPr>
        <w:widowControl/>
        <w:rPr>
          <w:rFonts w:hint="eastAsia"/>
        </w:rPr>
      </w:pPr>
    </w:p>
    <w:p w14:paraId="31DF17FD" w14:textId="77777777" w:rsidR="005F2CB1" w:rsidRDefault="005F2CB1" w:rsidP="005F2CB1">
      <w:pPr>
        <w:widowControl/>
        <w:rPr>
          <w:rFonts w:hint="eastAsia"/>
        </w:rPr>
      </w:pPr>
      <w:r>
        <w:rPr>
          <w:rFonts w:hint="eastAsia"/>
        </w:rPr>
        <w:tab/>
        <w:t>◆10月18日，清晨6:17醒来，临睡前垫在枕头上的保暖内衣又被鬼穿到身上。睡到50，被闹钟叫醒，口淡甚，发现被子又被鬼横了过来。</w:t>
      </w:r>
    </w:p>
    <w:p w14:paraId="56A81EF9" w14:textId="77777777" w:rsidR="005F2CB1" w:rsidRDefault="005F2CB1" w:rsidP="005F2CB1">
      <w:pPr>
        <w:widowControl/>
        <w:rPr>
          <w:rFonts w:hint="eastAsia"/>
        </w:rPr>
      </w:pPr>
    </w:p>
    <w:p w14:paraId="0AB91D0A" w14:textId="77777777" w:rsidR="005F2CB1" w:rsidRDefault="005F2CB1" w:rsidP="005F2CB1">
      <w:pPr>
        <w:widowControl/>
        <w:rPr>
          <w:rFonts w:hint="eastAsia"/>
        </w:rPr>
      </w:pPr>
      <w:r>
        <w:rPr>
          <w:rFonts w:hint="eastAsia"/>
        </w:rPr>
        <w:tab/>
        <w:t>◆10月23日，凌晨睡着后仍多梦，其中梦见在医院血透室里，有坐轮椅的老头在厕所随地大便，气味刺鼻。</w:t>
      </w:r>
    </w:p>
    <w:p w14:paraId="7A9BAF4B" w14:textId="77777777" w:rsidR="005F2CB1" w:rsidRDefault="005F2CB1" w:rsidP="005F2CB1">
      <w:pPr>
        <w:widowControl/>
        <w:rPr>
          <w:rFonts w:hint="eastAsia"/>
        </w:rPr>
      </w:pPr>
    </w:p>
    <w:p w14:paraId="41A0C5F5" w14:textId="77777777" w:rsidR="005F2CB1" w:rsidRDefault="005F2CB1" w:rsidP="005F2CB1">
      <w:pPr>
        <w:widowControl/>
        <w:rPr>
          <w:rFonts w:hint="eastAsia"/>
        </w:rPr>
      </w:pPr>
      <w:r>
        <w:rPr>
          <w:rFonts w:hint="eastAsia"/>
        </w:rPr>
        <w:tab/>
        <w:t>◆10月25日，清晨6:24醒来，楼上长嗯一声，关门声。30起床，仍困，又躺下，睡到50被闹钟叫醒，一只耳塞掉在地上，夜里应该又被下药审讯过。学日语到19:45左右发困，昏沉，应该又被下药，从48睡15分钟。</w:t>
      </w:r>
    </w:p>
    <w:p w14:paraId="4FD72FA1" w14:textId="77777777" w:rsidR="005F2CB1" w:rsidRDefault="005F2CB1" w:rsidP="005F2CB1">
      <w:pPr>
        <w:widowControl/>
        <w:rPr>
          <w:rFonts w:hint="eastAsia"/>
        </w:rPr>
      </w:pPr>
    </w:p>
    <w:p w14:paraId="0D4B1559" w14:textId="77777777" w:rsidR="005F2CB1" w:rsidRDefault="005F2CB1" w:rsidP="005F2CB1">
      <w:pPr>
        <w:widowControl/>
        <w:rPr>
          <w:rFonts w:hint="eastAsia"/>
        </w:rPr>
      </w:pPr>
      <w:r>
        <w:rPr>
          <w:rFonts w:hint="eastAsia"/>
        </w:rPr>
        <w:tab/>
        <w:t>◆10月29日，8:33，稍困，夜里应该又被下药审讯。</w:t>
      </w:r>
    </w:p>
    <w:p w14:paraId="147EB35A" w14:textId="77777777" w:rsidR="005F2CB1" w:rsidRDefault="005F2CB1" w:rsidP="005F2CB1">
      <w:pPr>
        <w:widowControl/>
        <w:rPr>
          <w:rFonts w:hint="eastAsia"/>
        </w:rPr>
      </w:pPr>
    </w:p>
    <w:p w14:paraId="5BB34A20" w14:textId="77777777" w:rsidR="005F2CB1" w:rsidRDefault="005F2CB1" w:rsidP="005F2CB1">
      <w:pPr>
        <w:widowControl/>
        <w:rPr>
          <w:rFonts w:hint="eastAsia"/>
        </w:rPr>
      </w:pPr>
      <w:r>
        <w:rPr>
          <w:rFonts w:hint="eastAsia"/>
        </w:rPr>
        <w:tab/>
        <w:t>◆11月4日，学日语到18:06，稍困。15，仍昏沉，应该被下药。</w:t>
      </w:r>
    </w:p>
    <w:p w14:paraId="082FA3F1" w14:textId="77777777" w:rsidR="005F2CB1" w:rsidRDefault="005F2CB1" w:rsidP="005F2CB1">
      <w:pPr>
        <w:widowControl/>
        <w:rPr>
          <w:rFonts w:hint="eastAsia"/>
        </w:rPr>
      </w:pPr>
    </w:p>
    <w:p w14:paraId="26B100C3" w14:textId="77777777" w:rsidR="005F2CB1" w:rsidRDefault="005F2CB1" w:rsidP="005F2CB1">
      <w:pPr>
        <w:widowControl/>
        <w:rPr>
          <w:rFonts w:hint="eastAsia"/>
        </w:rPr>
      </w:pPr>
      <w:r>
        <w:rPr>
          <w:rFonts w:hint="eastAsia"/>
        </w:rPr>
        <w:lastRenderedPageBreak/>
        <w:tab/>
        <w:t>◆11月6日，喝水2100，1750+铁观音250+七喜100，长4400，太多了，夜里应该又被灌过水。</w:t>
      </w:r>
    </w:p>
    <w:p w14:paraId="6F76F2C2" w14:textId="77777777" w:rsidR="005F2CB1" w:rsidRDefault="005F2CB1" w:rsidP="005F2CB1">
      <w:pPr>
        <w:widowControl/>
        <w:rPr>
          <w:rFonts w:hint="eastAsia"/>
        </w:rPr>
      </w:pPr>
    </w:p>
    <w:p w14:paraId="414BE5FA" w14:textId="77777777" w:rsidR="005F2CB1" w:rsidRDefault="005F2CB1" w:rsidP="005F2CB1">
      <w:pPr>
        <w:widowControl/>
        <w:rPr>
          <w:rFonts w:hint="eastAsia"/>
        </w:rPr>
      </w:pPr>
      <w:r>
        <w:rPr>
          <w:rFonts w:hint="eastAsia"/>
        </w:rPr>
        <w:tab/>
        <w:t>◆11月7日，6:39，被楼上男大咳两声惊醒；43，起床，仍困，似又被下药审讯。</w:t>
      </w:r>
    </w:p>
    <w:p w14:paraId="17C27812" w14:textId="77777777" w:rsidR="005F2CB1" w:rsidRDefault="005F2CB1" w:rsidP="005F2CB1">
      <w:pPr>
        <w:widowControl/>
        <w:rPr>
          <w:rFonts w:hint="eastAsia"/>
        </w:rPr>
      </w:pPr>
    </w:p>
    <w:p w14:paraId="1A85129F" w14:textId="77777777" w:rsidR="005F2CB1" w:rsidRDefault="005F2CB1" w:rsidP="005F2CB1">
      <w:pPr>
        <w:widowControl/>
        <w:rPr>
          <w:rFonts w:hint="eastAsia"/>
        </w:rPr>
      </w:pPr>
      <w:r>
        <w:rPr>
          <w:rFonts w:hint="eastAsia"/>
        </w:rPr>
        <w:tab/>
        <w:t>◆11月10日，凌晨4:32醒来一次。仍多梦，其中好像梦见在省人民医院血透室，与许贤荣、李春花等谈话，老调重弹，不甚愉快；好像又被下药审讯。</w:t>
      </w:r>
    </w:p>
    <w:p w14:paraId="7E282D8F" w14:textId="77777777" w:rsidR="005F2CB1" w:rsidRDefault="005F2CB1" w:rsidP="005F2CB1">
      <w:pPr>
        <w:widowControl/>
        <w:rPr>
          <w:rFonts w:hint="eastAsia"/>
        </w:rPr>
      </w:pPr>
    </w:p>
    <w:p w14:paraId="6668B1F2" w14:textId="77777777" w:rsidR="005F2CB1" w:rsidRDefault="005F2CB1" w:rsidP="005F2CB1">
      <w:pPr>
        <w:widowControl/>
        <w:rPr>
          <w:rFonts w:hint="eastAsia"/>
        </w:rPr>
      </w:pPr>
      <w:r>
        <w:rPr>
          <w:rFonts w:hint="eastAsia"/>
        </w:rPr>
        <w:tab/>
        <w:t>◆11月17日，20:13，打喷嚏一次。20，发困，楼上响一声，应该又被下了药。22，产气。从25睡15分钟。重坐桌前，视物模糊。43，楼上走动声。</w:t>
      </w:r>
    </w:p>
    <w:p w14:paraId="597F7970" w14:textId="77777777" w:rsidR="005F2CB1" w:rsidRDefault="005F2CB1" w:rsidP="005F2CB1">
      <w:pPr>
        <w:widowControl/>
        <w:rPr>
          <w:rFonts w:hint="eastAsia"/>
        </w:rPr>
      </w:pPr>
    </w:p>
    <w:p w14:paraId="0A62A671" w14:textId="77777777" w:rsidR="005F2CB1" w:rsidRDefault="005F2CB1" w:rsidP="005F2CB1">
      <w:pPr>
        <w:widowControl/>
        <w:rPr>
          <w:rFonts w:hint="eastAsia"/>
        </w:rPr>
      </w:pPr>
      <w:r>
        <w:rPr>
          <w:rFonts w:hint="eastAsia"/>
        </w:rPr>
        <w:tab/>
        <w:t>◆11月19日，8:23，发困，似被下药，或夜里又被下药审讯；32，仍昏沉不解；9:23，困倦始缓解。</w:t>
      </w:r>
    </w:p>
    <w:p w14:paraId="0597EDFC" w14:textId="77777777" w:rsidR="005F2CB1" w:rsidRDefault="005F2CB1" w:rsidP="005F2CB1">
      <w:pPr>
        <w:widowControl/>
        <w:rPr>
          <w:rFonts w:hint="eastAsia"/>
        </w:rPr>
      </w:pPr>
    </w:p>
    <w:p w14:paraId="3091811D" w14:textId="77777777" w:rsidR="005F2CB1" w:rsidRDefault="005F2CB1" w:rsidP="005F2CB1">
      <w:pPr>
        <w:widowControl/>
        <w:rPr>
          <w:rFonts w:hint="eastAsia"/>
        </w:rPr>
      </w:pPr>
      <w:r>
        <w:rPr>
          <w:rFonts w:hint="eastAsia"/>
        </w:rPr>
        <w:tab/>
        <w:t>◆11月22日，喝水1800，长3700，太多了，夜里应该又被灌过水。学日语到20:19，发困，似被下药。</w:t>
      </w:r>
    </w:p>
    <w:p w14:paraId="59130196" w14:textId="77777777" w:rsidR="005F2CB1" w:rsidRDefault="005F2CB1" w:rsidP="005F2CB1">
      <w:pPr>
        <w:widowControl/>
        <w:rPr>
          <w:rFonts w:hint="eastAsia"/>
        </w:rPr>
      </w:pPr>
    </w:p>
    <w:p w14:paraId="4930BF58" w14:textId="77777777" w:rsidR="005F2CB1" w:rsidRDefault="005F2CB1" w:rsidP="005F2CB1">
      <w:pPr>
        <w:widowControl/>
        <w:rPr>
          <w:rFonts w:hint="eastAsia"/>
        </w:rPr>
      </w:pPr>
      <w:r>
        <w:rPr>
          <w:rFonts w:hint="eastAsia"/>
        </w:rPr>
        <w:tab/>
        <w:t>◆11月25日，清晨6:50被闹钟叫醒，仍困，又睡到7:15被闹钟叫醒，17做操，仍困，夜里应该又被下药审讯。</w:t>
      </w:r>
    </w:p>
    <w:p w14:paraId="6E29635D" w14:textId="77777777" w:rsidR="005F2CB1" w:rsidRDefault="005F2CB1" w:rsidP="005F2CB1">
      <w:pPr>
        <w:widowControl/>
        <w:rPr>
          <w:rFonts w:hint="eastAsia"/>
        </w:rPr>
      </w:pPr>
    </w:p>
    <w:p w14:paraId="44D5E32B" w14:textId="77777777" w:rsidR="005F2CB1" w:rsidRDefault="005F2CB1" w:rsidP="005F2CB1">
      <w:pPr>
        <w:widowControl/>
        <w:rPr>
          <w:rFonts w:hint="eastAsia"/>
        </w:rPr>
      </w:pPr>
      <w:r>
        <w:rPr>
          <w:rFonts w:hint="eastAsia"/>
        </w:rPr>
        <w:tab/>
        <w:t>◆11月27日，喝水1950，1900+冰茶50，长4100，太多了，前天夜里应该被灌过有毒液体。</w:t>
      </w:r>
    </w:p>
    <w:p w14:paraId="5C78B02D" w14:textId="77777777" w:rsidR="005F2CB1" w:rsidRDefault="005F2CB1" w:rsidP="005F2CB1">
      <w:pPr>
        <w:widowControl/>
        <w:rPr>
          <w:rFonts w:hint="eastAsia"/>
        </w:rPr>
      </w:pPr>
    </w:p>
    <w:p w14:paraId="1D0B9A19" w14:textId="77777777" w:rsidR="005F2CB1" w:rsidRDefault="005F2CB1" w:rsidP="005F2CB1">
      <w:pPr>
        <w:widowControl/>
        <w:rPr>
          <w:rFonts w:hint="eastAsia"/>
        </w:rPr>
      </w:pPr>
      <w:r>
        <w:rPr>
          <w:rFonts w:hint="eastAsia"/>
        </w:rPr>
        <w:tab/>
        <w:t>◆11月30日，凌晨梦见又和侄父到大姑家，好象是拜年，侄父大声问我是不是反对大姑，我说没有啊，这一段就不像梦了，好像被下药审讯。6:20，被楼上男特务大咳声惊醒，又咳两次。</w:t>
      </w:r>
    </w:p>
    <w:p w14:paraId="61236C33" w14:textId="77777777" w:rsidR="005F2CB1" w:rsidRDefault="005F2CB1" w:rsidP="005F2CB1">
      <w:pPr>
        <w:widowControl/>
        <w:rPr>
          <w:rFonts w:hint="eastAsia"/>
        </w:rPr>
      </w:pPr>
    </w:p>
    <w:p w14:paraId="26FAC66F" w14:textId="77777777" w:rsidR="005F2CB1" w:rsidRDefault="005F2CB1" w:rsidP="005F2CB1">
      <w:pPr>
        <w:widowControl/>
        <w:rPr>
          <w:rFonts w:hint="eastAsia"/>
        </w:rPr>
      </w:pPr>
      <w:r>
        <w:rPr>
          <w:rFonts w:hint="eastAsia"/>
        </w:rPr>
        <w:tab/>
        <w:t>◆12月1日，到厨房，准备拿水杯，误取蒜头。</w:t>
      </w:r>
    </w:p>
    <w:p w14:paraId="7D9B44FF" w14:textId="77777777" w:rsidR="005F2CB1" w:rsidRDefault="005F2CB1" w:rsidP="005F2CB1">
      <w:pPr>
        <w:widowControl/>
        <w:rPr>
          <w:rFonts w:hint="eastAsia"/>
        </w:rPr>
      </w:pPr>
    </w:p>
    <w:p w14:paraId="48B2DF13" w14:textId="77777777" w:rsidR="005F2CB1" w:rsidRDefault="005F2CB1" w:rsidP="005F2CB1">
      <w:pPr>
        <w:widowControl/>
        <w:rPr>
          <w:rFonts w:hint="eastAsia"/>
        </w:rPr>
      </w:pPr>
      <w:r>
        <w:rPr>
          <w:rFonts w:hint="eastAsia"/>
        </w:rPr>
        <w:tab/>
        <w:t>◆12月8日，早饭后剔牙时发现左上牙龈上沾了一大块牙膏，有点奇怪。</w:t>
      </w:r>
    </w:p>
    <w:p w14:paraId="1124C03C" w14:textId="77777777" w:rsidR="005F2CB1" w:rsidRDefault="005F2CB1" w:rsidP="005F2CB1">
      <w:pPr>
        <w:widowControl/>
        <w:rPr>
          <w:rFonts w:hint="eastAsia"/>
        </w:rPr>
      </w:pPr>
    </w:p>
    <w:p w14:paraId="49EF7997" w14:textId="77777777" w:rsidR="005F2CB1" w:rsidRDefault="005F2CB1" w:rsidP="005F2CB1">
      <w:pPr>
        <w:widowControl/>
        <w:rPr>
          <w:rFonts w:hint="eastAsia"/>
        </w:rPr>
      </w:pPr>
      <w:r>
        <w:rPr>
          <w:rFonts w:hint="eastAsia"/>
        </w:rPr>
        <w:tab/>
        <w:t>◆12月13日，铁锅内被人倒了一滴状似精液的油。</w:t>
      </w:r>
    </w:p>
    <w:p w14:paraId="03186DC0" w14:textId="77777777" w:rsidR="005F2CB1" w:rsidRDefault="005F2CB1" w:rsidP="005F2CB1">
      <w:pPr>
        <w:widowControl/>
        <w:rPr>
          <w:rFonts w:hint="eastAsia"/>
        </w:rPr>
      </w:pPr>
    </w:p>
    <w:p w14:paraId="5B3714B2" w14:textId="77777777" w:rsidR="005F2CB1" w:rsidRDefault="005F2CB1" w:rsidP="005F2CB1">
      <w:pPr>
        <w:widowControl/>
        <w:rPr>
          <w:rFonts w:hint="eastAsia"/>
        </w:rPr>
      </w:pPr>
      <w:r>
        <w:rPr>
          <w:rFonts w:hint="eastAsia"/>
        </w:rPr>
        <w:tab/>
        <w:t>◆12月17日，8:46，发困，夜里应该又被下药审讯了。18日，盛饭时失手，碗翻，饭幸未洒，肌酐过高所致也。</w:t>
      </w:r>
    </w:p>
    <w:p w14:paraId="6B21E879" w14:textId="77777777" w:rsidR="005F2CB1" w:rsidRDefault="005F2CB1" w:rsidP="005F2CB1">
      <w:pPr>
        <w:widowControl/>
        <w:rPr>
          <w:rFonts w:hint="eastAsia"/>
        </w:rPr>
      </w:pPr>
    </w:p>
    <w:p w14:paraId="0EE06BD0" w14:textId="77777777" w:rsidR="005F2CB1" w:rsidRDefault="005F2CB1" w:rsidP="005F2CB1">
      <w:pPr>
        <w:widowControl/>
        <w:rPr>
          <w:rFonts w:hint="eastAsia"/>
        </w:rPr>
      </w:pPr>
      <w:r>
        <w:rPr>
          <w:rFonts w:hint="eastAsia"/>
        </w:rPr>
        <w:lastRenderedPageBreak/>
        <w:tab/>
        <w:t>◆12月19日，6:40被闹钟叫醒，仍困甚，夜里应该又被下药审讯过，又睡到50被闹钟叫醒。</w:t>
      </w:r>
    </w:p>
    <w:p w14:paraId="5294B5CC" w14:textId="77777777" w:rsidR="005F2CB1" w:rsidRDefault="005F2CB1" w:rsidP="005F2CB1">
      <w:pPr>
        <w:widowControl/>
        <w:rPr>
          <w:rFonts w:hint="eastAsia"/>
        </w:rPr>
      </w:pPr>
    </w:p>
    <w:p w14:paraId="2E0F2588" w14:textId="77777777" w:rsidR="005F2CB1" w:rsidRDefault="005F2CB1" w:rsidP="005F2CB1">
      <w:pPr>
        <w:widowControl/>
        <w:rPr>
          <w:rFonts w:hint="eastAsia"/>
        </w:rPr>
      </w:pPr>
      <w:r>
        <w:rPr>
          <w:rFonts w:hint="eastAsia"/>
        </w:rPr>
        <w:tab/>
        <w:t>◆12月20日，6:36，被楼上连敲两声地板惊醒，坐操时坐起，嘴里烂地瓜味重，又有痰，感觉不大好，夜里应该又被灌过什么药物。</w:t>
      </w:r>
    </w:p>
    <w:p w14:paraId="161FA4C1" w14:textId="77777777" w:rsidR="005F2CB1" w:rsidRDefault="005F2CB1" w:rsidP="005F2CB1">
      <w:pPr>
        <w:widowControl/>
        <w:rPr>
          <w:rFonts w:hint="eastAsia"/>
        </w:rPr>
      </w:pPr>
    </w:p>
    <w:p w14:paraId="57004B7D" w14:textId="77777777" w:rsidR="005F2CB1" w:rsidRDefault="005F2CB1" w:rsidP="005F2CB1">
      <w:pPr>
        <w:widowControl/>
        <w:rPr>
          <w:rFonts w:hint="eastAsia"/>
        </w:rPr>
      </w:pPr>
      <w:r>
        <w:rPr>
          <w:rFonts w:hint="eastAsia"/>
        </w:rPr>
        <w:tab/>
        <w:t>◆12月22日，上午困甚，夜里又被干扰睡眠，甚至下药审讯。</w:t>
      </w:r>
    </w:p>
    <w:p w14:paraId="415CF046" w14:textId="77777777" w:rsidR="005F2CB1" w:rsidRDefault="005F2CB1" w:rsidP="005F2CB1">
      <w:pPr>
        <w:widowControl/>
        <w:rPr>
          <w:rFonts w:hint="eastAsia"/>
        </w:rPr>
      </w:pPr>
    </w:p>
    <w:p w14:paraId="257A7C8E" w14:textId="77777777" w:rsidR="005F2CB1" w:rsidRDefault="005F2CB1" w:rsidP="005F2CB1">
      <w:pPr>
        <w:widowControl/>
        <w:rPr>
          <w:rFonts w:hint="eastAsia"/>
        </w:rPr>
      </w:pPr>
      <w:r>
        <w:rPr>
          <w:rFonts w:hint="eastAsia"/>
        </w:rPr>
        <w:tab/>
        <w:t>◆12月25日，凌晨突然醒来，坐起准备穿衣服，一看手机时间，才0:15，又躺下睡觉。</w:t>
      </w:r>
    </w:p>
    <w:p w14:paraId="6709263B" w14:textId="77777777" w:rsidR="005F2CB1" w:rsidRDefault="005F2CB1" w:rsidP="005F2CB1">
      <w:pPr>
        <w:widowControl/>
        <w:rPr>
          <w:rFonts w:hint="eastAsia"/>
        </w:rPr>
      </w:pPr>
    </w:p>
    <w:p w14:paraId="650C8CAF" w14:textId="77777777" w:rsidR="005F2CB1" w:rsidRDefault="005F2CB1" w:rsidP="005F2CB1">
      <w:pPr>
        <w:widowControl/>
        <w:rPr>
          <w:rFonts w:hint="eastAsia"/>
        </w:rPr>
      </w:pPr>
      <w:r>
        <w:rPr>
          <w:rFonts w:hint="eastAsia"/>
        </w:rPr>
        <w:t>＊＊＊＊＊＊</w:t>
      </w:r>
    </w:p>
    <w:p w14:paraId="2D7DFAF4" w14:textId="77777777" w:rsidR="005F2CB1" w:rsidRDefault="005F2CB1" w:rsidP="005F2CB1">
      <w:pPr>
        <w:widowControl/>
        <w:rPr>
          <w:rFonts w:hint="eastAsia"/>
        </w:rPr>
      </w:pPr>
    </w:p>
    <w:p w14:paraId="55113343" w14:textId="77777777" w:rsidR="005F2CB1" w:rsidRDefault="005F2CB1" w:rsidP="005F2CB1">
      <w:pPr>
        <w:widowControl/>
        <w:rPr>
          <w:rFonts w:hint="eastAsia"/>
        </w:rPr>
      </w:pPr>
      <w:r>
        <w:rPr>
          <w:rFonts w:hint="eastAsia"/>
        </w:rPr>
        <w:tab/>
        <w:t>◆2021年9月21日，午睡前突然想到，最近旁边的病友已经不怎么聊天了，类似“春来我不先开口，哪个虫儿敢作声”。第二天，9月22日，在博大医院血透时，邢春梅护士长引导病友讨论“以贩养吸”甚久，李杨护士又在护士工作站夸夸其谈。不知9月21日的想法是自生的还是像网友所说被脑控植入，但由于我并没有写在日记里，后果则是疑似公安国保知道这件事，而加以利用。</w:t>
      </w:r>
    </w:p>
    <w:p w14:paraId="0FE87C44" w14:textId="77777777" w:rsidR="005F2CB1" w:rsidRDefault="005F2CB1" w:rsidP="005F2CB1">
      <w:pPr>
        <w:widowControl/>
        <w:rPr>
          <w:rFonts w:hint="eastAsia"/>
        </w:rPr>
      </w:pPr>
    </w:p>
    <w:p w14:paraId="64F3F7E5" w14:textId="77777777" w:rsidR="005F2CB1" w:rsidRDefault="005F2CB1" w:rsidP="005F2CB1">
      <w:pPr>
        <w:widowControl/>
        <w:rPr>
          <w:rFonts w:hint="eastAsia"/>
        </w:rPr>
      </w:pPr>
      <w:r>
        <w:rPr>
          <w:rFonts w:hint="eastAsia"/>
        </w:rPr>
        <w:tab/>
        <w:t>◆9月26日夜里，看iPad突然发困、眼涩（以往都是越到深夜越精神），23:41睡觉。清晨5:40醒来，翻身时，楼上立刻在头顶猛敲一声地板；又睡到52、6:38醒来。睡眠时间近7小时，坐在桌前功课不到半小时就发困，上床睡15分钟，醒来仍精神不振。夜里应该又被下药审讯。清晨，楼下路口斜对面停着一辆警车、一辆交警开的灰色轿车，站着2个绿皮，对面信号箱边站一绿皮，旁一电动车；平时周日的早高峰不会有交警值勤。上午一台炮机频在楼下路口凿水泥巨响。</w:t>
      </w:r>
    </w:p>
    <w:p w14:paraId="7E79F90F" w14:textId="77777777" w:rsidR="005F2CB1" w:rsidRDefault="005F2CB1" w:rsidP="005F2CB1">
      <w:pPr>
        <w:widowControl/>
        <w:rPr>
          <w:rFonts w:hint="eastAsia"/>
        </w:rPr>
      </w:pPr>
    </w:p>
    <w:p w14:paraId="2854B1BB" w14:textId="77777777" w:rsidR="005F2CB1" w:rsidRDefault="005F2CB1" w:rsidP="005F2CB1">
      <w:pPr>
        <w:widowControl/>
        <w:rPr>
          <w:rFonts w:hint="eastAsia"/>
        </w:rPr>
      </w:pPr>
      <w:r>
        <w:rPr>
          <w:rFonts w:hint="eastAsia"/>
        </w:rPr>
        <w:tab/>
        <w:t>◆10月10日夜至凌晨，似下药审讯；临睡前，楼上一反常态，频敲地板干扰。</w:t>
      </w:r>
    </w:p>
    <w:p w14:paraId="54332162" w14:textId="77777777" w:rsidR="005F2CB1" w:rsidRDefault="005F2CB1" w:rsidP="005F2CB1">
      <w:pPr>
        <w:widowControl/>
        <w:rPr>
          <w:rFonts w:hint="eastAsia"/>
        </w:rPr>
      </w:pPr>
    </w:p>
    <w:p w14:paraId="48948D42" w14:textId="77777777" w:rsidR="005F2CB1" w:rsidRDefault="005F2CB1" w:rsidP="005F2CB1">
      <w:pPr>
        <w:widowControl/>
        <w:rPr>
          <w:rFonts w:hint="eastAsia"/>
        </w:rPr>
      </w:pPr>
      <w:r>
        <w:rPr>
          <w:rFonts w:hint="eastAsia"/>
        </w:rPr>
        <w:tab/>
        <w:t>◆10月12日夜至凌晨，似下药审讯，清晨一小时功课不到困倦。</w:t>
      </w:r>
    </w:p>
    <w:p w14:paraId="05FC02F5" w14:textId="77777777" w:rsidR="005F2CB1" w:rsidRDefault="005F2CB1" w:rsidP="005F2CB1">
      <w:pPr>
        <w:widowControl/>
        <w:rPr>
          <w:rFonts w:hint="eastAsia"/>
        </w:rPr>
      </w:pPr>
    </w:p>
    <w:p w14:paraId="300A2CA6" w14:textId="77777777" w:rsidR="005F2CB1" w:rsidRDefault="005F2CB1" w:rsidP="005F2CB1">
      <w:pPr>
        <w:widowControl/>
        <w:rPr>
          <w:rFonts w:hint="eastAsia"/>
        </w:rPr>
      </w:pPr>
      <w:r>
        <w:rPr>
          <w:rFonts w:hint="eastAsia"/>
        </w:rPr>
        <w:tab/>
        <w:t>◆10月14日凌晨，梦见PPT刺眼。</w:t>
      </w:r>
    </w:p>
    <w:p w14:paraId="115FA643" w14:textId="77777777" w:rsidR="005F2CB1" w:rsidRDefault="005F2CB1" w:rsidP="005F2CB1">
      <w:pPr>
        <w:widowControl/>
        <w:rPr>
          <w:rFonts w:hint="eastAsia"/>
        </w:rPr>
      </w:pPr>
    </w:p>
    <w:p w14:paraId="1D7A1688" w14:textId="77777777" w:rsidR="005F2CB1" w:rsidRDefault="005F2CB1" w:rsidP="005F2CB1">
      <w:pPr>
        <w:widowControl/>
        <w:rPr>
          <w:rFonts w:hint="eastAsia"/>
        </w:rPr>
      </w:pPr>
      <w:r>
        <w:rPr>
          <w:rFonts w:hint="eastAsia"/>
        </w:rPr>
        <w:tab/>
        <w:t>◆11月1日清晨，右侧口腔一个紫黑血泡，似夜里又被下药审讯。</w:t>
      </w:r>
    </w:p>
    <w:p w14:paraId="6FBF301A" w14:textId="77777777" w:rsidR="005F2CB1" w:rsidRDefault="005F2CB1" w:rsidP="005F2CB1">
      <w:pPr>
        <w:widowControl/>
        <w:rPr>
          <w:rFonts w:hint="eastAsia"/>
        </w:rPr>
      </w:pPr>
    </w:p>
    <w:p w14:paraId="14A54757" w14:textId="77777777" w:rsidR="005F2CB1" w:rsidRDefault="005F2CB1" w:rsidP="005F2CB1">
      <w:pPr>
        <w:widowControl/>
        <w:rPr>
          <w:rFonts w:hint="eastAsia"/>
        </w:rPr>
      </w:pPr>
      <w:r>
        <w:rPr>
          <w:rFonts w:hint="eastAsia"/>
        </w:rPr>
        <w:t>＊＊＊＊＊＊</w:t>
      </w:r>
    </w:p>
    <w:p w14:paraId="23AE8BAE" w14:textId="77777777" w:rsidR="005F2CB1" w:rsidRDefault="005F2CB1" w:rsidP="005F2CB1">
      <w:pPr>
        <w:widowControl/>
        <w:rPr>
          <w:rFonts w:hint="eastAsia"/>
        </w:rPr>
      </w:pPr>
    </w:p>
    <w:p w14:paraId="7A315917" w14:textId="77777777" w:rsidR="005F2CB1" w:rsidRDefault="005F2CB1" w:rsidP="005F2CB1">
      <w:pPr>
        <w:widowControl/>
        <w:rPr>
          <w:rFonts w:hint="eastAsia"/>
        </w:rPr>
      </w:pPr>
      <w:r>
        <w:rPr>
          <w:rFonts w:hint="eastAsia"/>
        </w:rPr>
        <w:tab/>
        <w:t>◆2022年1月20日，夜课时突然发困，睡15分钟。</w:t>
      </w:r>
    </w:p>
    <w:p w14:paraId="5233C11D" w14:textId="77777777" w:rsidR="005F2CB1" w:rsidRDefault="005F2CB1" w:rsidP="005F2CB1">
      <w:pPr>
        <w:widowControl/>
        <w:rPr>
          <w:rFonts w:hint="eastAsia"/>
        </w:rPr>
      </w:pPr>
    </w:p>
    <w:p w14:paraId="268455D2" w14:textId="77777777" w:rsidR="005F2CB1" w:rsidRDefault="005F2CB1" w:rsidP="005F2CB1">
      <w:pPr>
        <w:widowControl/>
        <w:rPr>
          <w:rFonts w:hint="eastAsia"/>
        </w:rPr>
      </w:pPr>
      <w:r>
        <w:rPr>
          <w:rFonts w:hint="eastAsia"/>
        </w:rPr>
        <w:tab/>
        <w:t>◆1月22日，近午发困，睡15分钟。晚饭后又突然发困，睡15分钟。</w:t>
      </w:r>
    </w:p>
    <w:p w14:paraId="3DDD1C6D" w14:textId="77777777" w:rsidR="005F2CB1" w:rsidRDefault="005F2CB1" w:rsidP="005F2CB1">
      <w:pPr>
        <w:widowControl/>
        <w:rPr>
          <w:rFonts w:hint="eastAsia"/>
        </w:rPr>
      </w:pPr>
    </w:p>
    <w:p w14:paraId="669851D8" w14:textId="77777777" w:rsidR="005F2CB1" w:rsidRDefault="005F2CB1" w:rsidP="005F2CB1">
      <w:pPr>
        <w:widowControl/>
        <w:rPr>
          <w:rFonts w:hint="eastAsia"/>
        </w:rPr>
      </w:pPr>
      <w:r>
        <w:rPr>
          <w:rFonts w:hint="eastAsia"/>
        </w:rPr>
        <w:tab/>
        <w:t>◆3月14日上午，突然发困。</w:t>
      </w:r>
    </w:p>
    <w:p w14:paraId="7C88B9E9" w14:textId="77777777" w:rsidR="005F2CB1" w:rsidRDefault="005F2CB1" w:rsidP="005F2CB1">
      <w:pPr>
        <w:widowControl/>
        <w:rPr>
          <w:rFonts w:hint="eastAsia"/>
        </w:rPr>
      </w:pPr>
    </w:p>
    <w:p w14:paraId="245115CF" w14:textId="77777777" w:rsidR="005F2CB1" w:rsidRDefault="005F2CB1" w:rsidP="005F2CB1">
      <w:pPr>
        <w:widowControl/>
        <w:rPr>
          <w:rFonts w:hint="eastAsia"/>
        </w:rPr>
      </w:pPr>
      <w:r>
        <w:rPr>
          <w:rFonts w:hint="eastAsia"/>
        </w:rPr>
        <w:tab/>
        <w:t>◆3月17日凌晨作长梦，似乎有人拿手电照眼睛，说我有眼袋。</w:t>
      </w:r>
    </w:p>
    <w:p w14:paraId="55BE6AE8" w14:textId="77777777" w:rsidR="005F2CB1" w:rsidRDefault="005F2CB1" w:rsidP="005F2CB1">
      <w:pPr>
        <w:widowControl/>
        <w:rPr>
          <w:rFonts w:hint="eastAsia"/>
        </w:rPr>
      </w:pPr>
    </w:p>
    <w:p w14:paraId="051835C7" w14:textId="77777777" w:rsidR="005F2CB1" w:rsidRDefault="005F2CB1" w:rsidP="005F2CB1">
      <w:pPr>
        <w:widowControl/>
        <w:rPr>
          <w:rFonts w:hint="eastAsia"/>
        </w:rPr>
      </w:pPr>
      <w:r>
        <w:rPr>
          <w:rFonts w:hint="eastAsia"/>
        </w:rPr>
        <w:tab/>
        <w:t>◆3月18日，夜里，突然困甚，从20:30睡15分钟。</w:t>
      </w:r>
    </w:p>
    <w:p w14:paraId="0CD3D190" w14:textId="77777777" w:rsidR="005F2CB1" w:rsidRDefault="005F2CB1" w:rsidP="005F2CB1">
      <w:pPr>
        <w:widowControl/>
        <w:rPr>
          <w:rFonts w:hint="eastAsia"/>
        </w:rPr>
      </w:pPr>
    </w:p>
    <w:p w14:paraId="351B329E" w14:textId="77777777" w:rsidR="005F2CB1" w:rsidRDefault="005F2CB1" w:rsidP="005F2CB1">
      <w:pPr>
        <w:widowControl/>
        <w:rPr>
          <w:rFonts w:hint="eastAsia"/>
        </w:rPr>
      </w:pPr>
      <w:r>
        <w:rPr>
          <w:rFonts w:hint="eastAsia"/>
        </w:rPr>
        <w:tab/>
        <w:t>◆4月1日，上午困倦不适，效率低下，夜里应被下药审讯。</w:t>
      </w:r>
    </w:p>
    <w:p w14:paraId="6F719ECD" w14:textId="77777777" w:rsidR="005F2CB1" w:rsidRDefault="005F2CB1" w:rsidP="005F2CB1">
      <w:pPr>
        <w:widowControl/>
        <w:rPr>
          <w:rFonts w:hint="eastAsia"/>
        </w:rPr>
      </w:pPr>
    </w:p>
    <w:p w14:paraId="74E622A5" w14:textId="77777777" w:rsidR="005F2CB1" w:rsidRDefault="005F2CB1" w:rsidP="005F2CB1">
      <w:pPr>
        <w:widowControl/>
        <w:rPr>
          <w:rFonts w:hint="eastAsia"/>
        </w:rPr>
      </w:pPr>
      <w:r>
        <w:rPr>
          <w:rFonts w:hint="eastAsia"/>
        </w:rPr>
        <w:tab/>
        <w:t>◆5月20日，凌晨4:58醒来，手里握着一个耳塞。</w:t>
      </w:r>
    </w:p>
    <w:p w14:paraId="3BCBFDAA" w14:textId="77777777" w:rsidR="005F2CB1" w:rsidRDefault="005F2CB1" w:rsidP="005F2CB1">
      <w:pPr>
        <w:widowControl/>
        <w:rPr>
          <w:rFonts w:hint="eastAsia"/>
        </w:rPr>
      </w:pPr>
    </w:p>
    <w:p w14:paraId="1BCF47FD" w14:textId="77777777" w:rsidR="005F2CB1" w:rsidRDefault="005F2CB1" w:rsidP="005F2CB1">
      <w:pPr>
        <w:widowControl/>
        <w:rPr>
          <w:rFonts w:hint="eastAsia"/>
        </w:rPr>
      </w:pPr>
      <w:r>
        <w:rPr>
          <w:rFonts w:hint="eastAsia"/>
        </w:rPr>
        <w:tab/>
        <w:t>◆5月26日，吃一个草莓布丁后开始夜课，突然困倦，手、额抹风油精仍不解，睡15分钟。</w:t>
      </w:r>
    </w:p>
    <w:p w14:paraId="7A097798" w14:textId="77777777" w:rsidR="005F2CB1" w:rsidRDefault="005F2CB1" w:rsidP="005F2CB1">
      <w:pPr>
        <w:widowControl/>
        <w:rPr>
          <w:rFonts w:hint="eastAsia"/>
        </w:rPr>
      </w:pPr>
    </w:p>
    <w:p w14:paraId="583DF562" w14:textId="77777777" w:rsidR="005F2CB1" w:rsidRDefault="005F2CB1" w:rsidP="005F2CB1">
      <w:pPr>
        <w:widowControl/>
        <w:rPr>
          <w:rFonts w:hint="eastAsia"/>
        </w:rPr>
      </w:pPr>
      <w:r>
        <w:rPr>
          <w:rFonts w:hint="eastAsia"/>
        </w:rPr>
        <w:tab/>
        <w:t>◆5月31日，洗过锅碗，从19:46休息15分钟，闹钟还剩10秒不到时，楼上男嗯一声。夜课将毕，突然又困甚，从20:50睡15分钟。</w:t>
      </w:r>
    </w:p>
    <w:p w14:paraId="5BFB917C" w14:textId="77777777" w:rsidR="005F2CB1" w:rsidRDefault="005F2CB1" w:rsidP="005F2CB1">
      <w:pPr>
        <w:widowControl/>
        <w:rPr>
          <w:rFonts w:hint="eastAsia"/>
        </w:rPr>
      </w:pPr>
    </w:p>
    <w:p w14:paraId="5D091691" w14:textId="77777777" w:rsidR="005F2CB1" w:rsidRDefault="005F2CB1" w:rsidP="005F2CB1">
      <w:pPr>
        <w:widowControl/>
        <w:rPr>
          <w:rFonts w:hint="eastAsia"/>
        </w:rPr>
      </w:pPr>
      <w:r>
        <w:rPr>
          <w:rFonts w:hint="eastAsia"/>
        </w:rPr>
        <w:tab/>
        <w:t>◆6月1日，上午，功课到3/4，稍困倦，从7:48休息15分钟，楼上敲地板一阵。</w:t>
      </w:r>
    </w:p>
    <w:p w14:paraId="40B38E52" w14:textId="77777777" w:rsidR="005F2CB1" w:rsidRDefault="005F2CB1" w:rsidP="005F2CB1">
      <w:pPr>
        <w:widowControl/>
        <w:rPr>
          <w:rFonts w:hint="eastAsia"/>
        </w:rPr>
      </w:pPr>
    </w:p>
    <w:p w14:paraId="4367AADE" w14:textId="77777777" w:rsidR="005F2CB1" w:rsidRDefault="005F2CB1" w:rsidP="005F2CB1">
      <w:pPr>
        <w:widowControl/>
        <w:rPr>
          <w:rFonts w:hint="eastAsia"/>
        </w:rPr>
      </w:pPr>
      <w:r>
        <w:rPr>
          <w:rFonts w:hint="eastAsia"/>
        </w:rPr>
        <w:tab/>
        <w:t>◆6月14日，上午，备餐后，忧虑楼上又向下灌水。</w:t>
      </w:r>
    </w:p>
    <w:p w14:paraId="7B12E0A2" w14:textId="77777777" w:rsidR="005F2CB1" w:rsidRDefault="005F2CB1" w:rsidP="005F2CB1">
      <w:pPr>
        <w:widowControl/>
        <w:rPr>
          <w:rFonts w:hint="eastAsia"/>
        </w:rPr>
      </w:pPr>
    </w:p>
    <w:p w14:paraId="1E40ACD3" w14:textId="77777777" w:rsidR="005F2CB1" w:rsidRDefault="005F2CB1" w:rsidP="005F2CB1">
      <w:pPr>
        <w:widowControl/>
        <w:rPr>
          <w:rFonts w:hint="eastAsia"/>
        </w:rPr>
      </w:pPr>
      <w:r>
        <w:rPr>
          <w:rFonts w:hint="eastAsia"/>
        </w:rPr>
        <w:tab/>
        <w:t>◆9月14日，清晨醒来头晕乏力，功课时困顿不适，睡15分钟，仍要抹吸风油精提神；夜里应该又被下药审讯。</w:t>
      </w:r>
    </w:p>
    <w:p w14:paraId="3232EBCD" w14:textId="77777777" w:rsidR="005F2CB1" w:rsidRDefault="005F2CB1" w:rsidP="005F2CB1">
      <w:pPr>
        <w:widowControl/>
        <w:rPr>
          <w:rFonts w:hint="eastAsia"/>
        </w:rPr>
      </w:pPr>
    </w:p>
    <w:p w14:paraId="668CE672" w14:textId="77777777" w:rsidR="005F2CB1" w:rsidRDefault="005F2CB1" w:rsidP="005F2CB1">
      <w:pPr>
        <w:widowControl/>
        <w:rPr>
          <w:rFonts w:hint="eastAsia"/>
        </w:rPr>
      </w:pPr>
      <w:r>
        <w:rPr>
          <w:rFonts w:hint="eastAsia"/>
        </w:rPr>
        <w:tab/>
        <w:t>◆9月28日，睡到7:00被闹钟叫醒，楼上立刻开始敲地板，持续几分钟。功课时困倦不解，睡15分钟，作梦，夜里应又被下药审讯。</w:t>
      </w:r>
    </w:p>
    <w:p w14:paraId="46718E7D" w14:textId="77777777" w:rsidR="005F2CB1" w:rsidRDefault="005F2CB1" w:rsidP="005F2CB1">
      <w:pPr>
        <w:widowControl/>
        <w:rPr>
          <w:rFonts w:hint="eastAsia"/>
        </w:rPr>
      </w:pPr>
    </w:p>
    <w:p w14:paraId="0D741A8B" w14:textId="77777777" w:rsidR="005F2CB1" w:rsidRDefault="005F2CB1" w:rsidP="005F2CB1">
      <w:pPr>
        <w:widowControl/>
        <w:rPr>
          <w:rFonts w:hint="eastAsia"/>
        </w:rPr>
      </w:pPr>
      <w:r>
        <w:rPr>
          <w:rFonts w:hint="eastAsia"/>
        </w:rPr>
        <w:tab/>
        <w:t>◆10月16日，清晨6:24醒来，睡到7:00，中途醒一次，仍困。7:35操毕，眯15分钟，仍困，又定闹钟15分钟，头顶地板时响，随即起床。夜里似又被下药审讯，干扰睡眠。</w:t>
      </w:r>
    </w:p>
    <w:p w14:paraId="3A2B04C3" w14:textId="77777777" w:rsidR="005F2CB1" w:rsidRDefault="005F2CB1" w:rsidP="005F2CB1">
      <w:pPr>
        <w:widowControl/>
        <w:rPr>
          <w:rFonts w:hint="eastAsia"/>
        </w:rPr>
      </w:pPr>
    </w:p>
    <w:p w14:paraId="1F628482" w14:textId="77777777" w:rsidR="005F2CB1" w:rsidRDefault="005F2CB1" w:rsidP="005F2CB1">
      <w:pPr>
        <w:widowControl/>
        <w:rPr>
          <w:rFonts w:hint="eastAsia"/>
        </w:rPr>
      </w:pPr>
      <w:r>
        <w:rPr>
          <w:rFonts w:hint="eastAsia"/>
        </w:rPr>
        <w:tab/>
        <w:t>◆11月9日，夜里看iPad到0:26。10日清晨6:40醒来，腹馁，睡不着，听mp3，发现枕头被竖靠在墙上，左侧鼻稍痛。7:00听完mp3，又分2次闹钟眯到37，仍困，夜里似又被下药审讯。</w:t>
      </w:r>
    </w:p>
    <w:p w14:paraId="218236A3" w14:textId="77777777" w:rsidR="005F2CB1" w:rsidRDefault="005F2CB1" w:rsidP="005F2CB1">
      <w:pPr>
        <w:widowControl/>
        <w:rPr>
          <w:rFonts w:hint="eastAsia"/>
        </w:rPr>
      </w:pPr>
    </w:p>
    <w:p w14:paraId="1B76C2AA" w14:textId="77777777" w:rsidR="005F2CB1" w:rsidRDefault="005F2CB1" w:rsidP="005F2CB1">
      <w:pPr>
        <w:widowControl/>
        <w:rPr>
          <w:rFonts w:hint="eastAsia"/>
        </w:rPr>
      </w:pPr>
      <w:r>
        <w:rPr>
          <w:rFonts w:hint="eastAsia"/>
        </w:rPr>
        <w:t>＊＊＊＊＊＊</w:t>
      </w:r>
    </w:p>
    <w:p w14:paraId="3616B71F" w14:textId="77777777" w:rsidR="005F2CB1" w:rsidRDefault="005F2CB1" w:rsidP="005F2CB1">
      <w:pPr>
        <w:widowControl/>
        <w:rPr>
          <w:rFonts w:hint="eastAsia"/>
        </w:rPr>
      </w:pPr>
    </w:p>
    <w:p w14:paraId="207BDF0E" w14:textId="77777777" w:rsidR="005F2CB1" w:rsidRDefault="005F2CB1" w:rsidP="005F2CB1">
      <w:pPr>
        <w:widowControl/>
        <w:rPr>
          <w:rFonts w:hint="eastAsia"/>
        </w:rPr>
      </w:pPr>
      <w:r>
        <w:rPr>
          <w:rFonts w:hint="eastAsia"/>
        </w:rPr>
        <w:tab/>
        <w:t>◆2023年11月8日凌晨，在一个长梦里，夜里与全班同学出去吃馄饨，到一家店门口，正在讨论，突然有人把店外的灯打开，刺眼，我们立刻换了一家。</w:t>
      </w:r>
    </w:p>
    <w:p w14:paraId="4B28D7CE" w14:textId="77777777" w:rsidR="005F2CB1" w:rsidRDefault="005F2CB1" w:rsidP="005F2CB1">
      <w:pPr>
        <w:widowControl/>
        <w:rPr>
          <w:rFonts w:hint="eastAsia"/>
        </w:rPr>
      </w:pPr>
    </w:p>
    <w:p w14:paraId="78EBCAC1" w14:textId="77777777" w:rsidR="005F2CB1" w:rsidRDefault="005F2CB1" w:rsidP="005F2CB1">
      <w:pPr>
        <w:widowControl/>
        <w:rPr>
          <w:rFonts w:hint="eastAsia"/>
        </w:rPr>
      </w:pPr>
      <w:r>
        <w:rPr>
          <w:rFonts w:hint="eastAsia"/>
        </w:rPr>
        <w:tab/>
        <w:t>◆11月18日，上午，坐桌前功课一会，突然持续一两分钟耳鸣、电子啸音，随后一直头晕不适，睡15分钟仍未缓解。午饭胃口不佳。午睡时气浮、咽感不适。起床后坐桌前仍头晕不适，血压仍如上午一样正常。功课过半，头晕不适才稍缓解。</w:t>
      </w:r>
    </w:p>
    <w:p w14:paraId="08CE54EA" w14:textId="77777777" w:rsidR="005F2CB1" w:rsidRDefault="005F2CB1" w:rsidP="005F2CB1">
      <w:pPr>
        <w:widowControl/>
        <w:rPr>
          <w:rFonts w:hint="eastAsia"/>
        </w:rPr>
      </w:pPr>
    </w:p>
    <w:p w14:paraId="6E9C3FCA" w14:textId="77777777" w:rsidR="005F2CB1" w:rsidRDefault="005F2CB1" w:rsidP="005F2CB1">
      <w:pPr>
        <w:widowControl/>
        <w:rPr>
          <w:rFonts w:hint="eastAsia"/>
        </w:rPr>
      </w:pPr>
      <w:r>
        <w:rPr>
          <w:rFonts w:hint="eastAsia"/>
        </w:rPr>
        <w:t>＊＊＊＊＊＊</w:t>
      </w:r>
    </w:p>
    <w:p w14:paraId="7B481DB8" w14:textId="77777777" w:rsidR="005F2CB1" w:rsidRDefault="005F2CB1" w:rsidP="005F2CB1">
      <w:pPr>
        <w:widowControl/>
        <w:rPr>
          <w:rFonts w:hint="eastAsia"/>
        </w:rPr>
      </w:pPr>
    </w:p>
    <w:p w14:paraId="18A90712" w14:textId="77777777" w:rsidR="005F2CB1" w:rsidRDefault="005F2CB1" w:rsidP="005F2CB1">
      <w:pPr>
        <w:widowControl/>
        <w:rPr>
          <w:rFonts w:hint="eastAsia"/>
        </w:rPr>
      </w:pPr>
      <w:r>
        <w:rPr>
          <w:rFonts w:hint="eastAsia"/>
        </w:rPr>
        <w:tab/>
        <w:t>◆2026年2月22日，周日夜里，23:42，关灯睡觉，楼上男假咳、在头顶砸地板、反复推拉门、挪动桌椅等噪声久之。1:25左右醒来，耳鸣不已，戴上耳塞更明显，似声波干扰。下床到阳台门查看。上床后，楼上男连连假咳，33。做操一半睡下，仍作长梦。</w:t>
      </w:r>
    </w:p>
    <w:p w14:paraId="2780EE52" w14:textId="77777777" w:rsidR="005F2CB1" w:rsidRDefault="005F2CB1" w:rsidP="005F2CB1">
      <w:pPr>
        <w:widowControl/>
        <w:rPr>
          <w:rFonts w:hint="eastAsia"/>
        </w:rPr>
      </w:pPr>
    </w:p>
    <w:p w14:paraId="10AF78BA" w14:textId="36B734DD" w:rsidR="00C003BF" w:rsidRDefault="00C003BF">
      <w:pPr>
        <w:widowControl/>
        <w:rPr>
          <w:rFonts w:hint="eastAsia"/>
        </w:rPr>
      </w:pPr>
      <w:r>
        <w:br w:type="page"/>
      </w:r>
    </w:p>
    <w:p w14:paraId="2971D780" w14:textId="1D721ADB" w:rsidR="00E528B8" w:rsidRDefault="00E528B8" w:rsidP="00DF3335">
      <w:pPr>
        <w:pStyle w:val="3"/>
        <w:rPr>
          <w:rFonts w:hint="eastAsia"/>
        </w:rPr>
      </w:pPr>
      <w:bookmarkStart w:id="57" w:name="_Toc230121489"/>
      <w:r>
        <w:rPr>
          <w:rFonts w:hint="eastAsia"/>
        </w:rPr>
        <w:lastRenderedPageBreak/>
        <w:t>剥夺睡眠</w:t>
      </w:r>
      <w:bookmarkEnd w:id="57"/>
    </w:p>
    <w:p w14:paraId="682ACE40" w14:textId="77777777" w:rsidR="005F2CB1" w:rsidRDefault="005F2CB1" w:rsidP="005F2CB1">
      <w:pPr>
        <w:widowControl/>
        <w:rPr>
          <w:rFonts w:hint="eastAsia"/>
        </w:rPr>
      </w:pPr>
      <w:r>
        <w:rPr>
          <w:rFonts w:hint="eastAsia"/>
        </w:rPr>
        <w:t>目录：</w:t>
      </w:r>
    </w:p>
    <w:p w14:paraId="4D376E6D" w14:textId="77777777" w:rsidR="005F2CB1" w:rsidRDefault="005F2CB1" w:rsidP="005F2CB1">
      <w:pPr>
        <w:widowControl/>
        <w:rPr>
          <w:rFonts w:hint="eastAsia"/>
        </w:rPr>
      </w:pPr>
      <w:r>
        <w:rPr>
          <w:rFonts w:hint="eastAsia"/>
        </w:rPr>
        <w:t xml:space="preserve">一，引子 </w:t>
      </w:r>
    </w:p>
    <w:p w14:paraId="62942B21" w14:textId="77777777" w:rsidR="005F2CB1" w:rsidRDefault="005F2CB1" w:rsidP="005F2CB1">
      <w:pPr>
        <w:widowControl/>
        <w:rPr>
          <w:rFonts w:hint="eastAsia"/>
        </w:rPr>
      </w:pPr>
      <w:r>
        <w:rPr>
          <w:rFonts w:hint="eastAsia"/>
        </w:rPr>
        <w:t xml:space="preserve">二，概述 </w:t>
      </w:r>
    </w:p>
    <w:p w14:paraId="69478187" w14:textId="77777777" w:rsidR="005F2CB1" w:rsidRDefault="005F2CB1" w:rsidP="005F2CB1">
      <w:pPr>
        <w:widowControl/>
        <w:rPr>
          <w:rFonts w:hint="eastAsia"/>
        </w:rPr>
      </w:pPr>
      <w:r>
        <w:rPr>
          <w:rFonts w:hint="eastAsia"/>
        </w:rPr>
        <w:t xml:space="preserve">三，我的经历 </w:t>
      </w:r>
    </w:p>
    <w:p w14:paraId="77411180" w14:textId="77777777" w:rsidR="005F2CB1" w:rsidRDefault="005F2CB1" w:rsidP="005F2CB1">
      <w:pPr>
        <w:widowControl/>
        <w:rPr>
          <w:rFonts w:hint="eastAsia"/>
        </w:rPr>
      </w:pPr>
      <w:r>
        <w:rPr>
          <w:rFonts w:hint="eastAsia"/>
        </w:rPr>
        <w:t xml:space="preserve">四，结语 </w:t>
      </w:r>
    </w:p>
    <w:p w14:paraId="16494633" w14:textId="77777777" w:rsidR="005F2CB1" w:rsidRDefault="005F2CB1" w:rsidP="005F2CB1">
      <w:pPr>
        <w:widowControl/>
        <w:rPr>
          <w:rFonts w:hint="eastAsia"/>
        </w:rPr>
      </w:pPr>
      <w:r>
        <w:rPr>
          <w:rFonts w:hint="eastAsia"/>
        </w:rPr>
        <w:t xml:space="preserve">附录一：血透室干扰睡眠 </w:t>
      </w:r>
    </w:p>
    <w:p w14:paraId="1416DF2F" w14:textId="77777777" w:rsidR="005F2CB1" w:rsidRDefault="005F2CB1" w:rsidP="005F2CB1">
      <w:pPr>
        <w:widowControl/>
        <w:rPr>
          <w:rFonts w:hint="eastAsia"/>
        </w:rPr>
      </w:pPr>
      <w:r>
        <w:rPr>
          <w:rFonts w:hint="eastAsia"/>
        </w:rPr>
        <w:t>附录二：2014年6月至2018年12月，岱山绿城物业、公安国保对我的骚扰记录</w:t>
      </w:r>
    </w:p>
    <w:p w14:paraId="4C7CBA95" w14:textId="77777777" w:rsidR="005F2CB1" w:rsidRDefault="005F2CB1" w:rsidP="005F2CB1">
      <w:pPr>
        <w:widowControl/>
        <w:rPr>
          <w:rFonts w:hint="eastAsia"/>
        </w:rPr>
      </w:pPr>
    </w:p>
    <w:p w14:paraId="680EBBEB" w14:textId="77777777" w:rsidR="005F2CB1" w:rsidRDefault="005F2CB1" w:rsidP="005F2CB1">
      <w:pPr>
        <w:widowControl/>
        <w:rPr>
          <w:rFonts w:hint="eastAsia"/>
        </w:rPr>
      </w:pPr>
    </w:p>
    <w:p w14:paraId="184C25C0" w14:textId="77777777" w:rsidR="005F2CB1" w:rsidRDefault="005F2CB1" w:rsidP="005F2CB1">
      <w:pPr>
        <w:widowControl/>
        <w:rPr>
          <w:rFonts w:hint="eastAsia"/>
        </w:rPr>
      </w:pPr>
      <w:r>
        <w:rPr>
          <w:rFonts w:hint="eastAsia"/>
        </w:rPr>
        <w:tab/>
      </w:r>
      <w:r>
        <w:rPr>
          <w:rFonts w:hint="eastAsia"/>
        </w:rPr>
        <w:tab/>
      </w:r>
      <w:r>
        <w:rPr>
          <w:rFonts w:hint="eastAsia"/>
        </w:rPr>
        <w:tab/>
      </w:r>
      <w:r>
        <w:rPr>
          <w:rFonts w:hint="eastAsia"/>
        </w:rPr>
        <w:tab/>
        <w:t xml:space="preserve">剥夺睡眠　</w:t>
      </w:r>
    </w:p>
    <w:p w14:paraId="3C51087F" w14:textId="77777777" w:rsidR="005F2CB1" w:rsidRDefault="005F2CB1" w:rsidP="005F2CB1">
      <w:pPr>
        <w:widowControl/>
        <w:rPr>
          <w:rFonts w:hint="eastAsia"/>
        </w:rPr>
      </w:pPr>
    </w:p>
    <w:p w14:paraId="0BBFD07F" w14:textId="77777777" w:rsidR="005F2CB1" w:rsidRDefault="005F2CB1" w:rsidP="005F2CB1">
      <w:pPr>
        <w:widowControl/>
        <w:rPr>
          <w:rFonts w:hint="eastAsia"/>
        </w:rPr>
      </w:pPr>
      <w:r>
        <w:rPr>
          <w:rFonts w:hint="eastAsia"/>
        </w:rPr>
        <w:tab/>
      </w:r>
      <w:r>
        <w:rPr>
          <w:rFonts w:hint="eastAsia"/>
        </w:rPr>
        <w:tab/>
      </w:r>
      <w:r>
        <w:rPr>
          <w:rFonts w:hint="eastAsia"/>
        </w:rPr>
        <w:tab/>
      </w:r>
      <w:r>
        <w:rPr>
          <w:rFonts w:hint="eastAsia"/>
        </w:rPr>
        <w:tab/>
        <w:t xml:space="preserve">一，引子　</w:t>
      </w:r>
    </w:p>
    <w:p w14:paraId="58AE623D" w14:textId="77777777" w:rsidR="005F2CB1" w:rsidRDefault="005F2CB1" w:rsidP="005F2CB1">
      <w:pPr>
        <w:widowControl/>
        <w:rPr>
          <w:rFonts w:hint="eastAsia"/>
        </w:rPr>
      </w:pPr>
    </w:p>
    <w:p w14:paraId="34FBB0A7" w14:textId="77777777" w:rsidR="005F2CB1" w:rsidRDefault="005F2CB1" w:rsidP="005F2CB1">
      <w:pPr>
        <w:widowControl/>
        <w:rPr>
          <w:rFonts w:hint="eastAsia"/>
        </w:rPr>
      </w:pPr>
      <w:r>
        <w:rPr>
          <w:rFonts w:hint="eastAsia"/>
        </w:rPr>
        <w:t xml:space="preserve">　　2021年12月11日，我在夜课时整理《公安国保维稳概论》，创建了本文。当天夜里，看iPad到23:51，关灯后，楼上隆隆挪动地板声、谈论声不已，失眠。约1:30起，楼上隆隆声不再长时间持续，好像特务也已经疲劳，只是隆隆几声，之后轻响一阵，偶有谈论声，再隆隆几声；44，戴耳塞。楼上又响至2:30，看手机时间，又过一阵，头顶有高跟鞋走动声，一会才安静。之前仅在白天包括午睡时噪声骚扰，夜里关灯后骚扰十来分钟，从未有过这样连续骚扰3小时的情况。由此可以初步推断本文的价值。</w:t>
      </w:r>
    </w:p>
    <w:p w14:paraId="36B4BF20" w14:textId="77777777" w:rsidR="005F2CB1" w:rsidRDefault="005F2CB1" w:rsidP="005F2CB1">
      <w:pPr>
        <w:widowControl/>
        <w:rPr>
          <w:rFonts w:hint="eastAsia"/>
        </w:rPr>
      </w:pPr>
    </w:p>
    <w:p w14:paraId="4F14FAE7" w14:textId="77777777" w:rsidR="005F2CB1" w:rsidRDefault="005F2CB1" w:rsidP="005F2CB1">
      <w:pPr>
        <w:widowControl/>
        <w:rPr>
          <w:rFonts w:hint="eastAsia"/>
        </w:rPr>
      </w:pPr>
    </w:p>
    <w:p w14:paraId="72EA464F" w14:textId="77777777" w:rsidR="005F2CB1" w:rsidRDefault="005F2CB1" w:rsidP="005F2CB1">
      <w:pPr>
        <w:widowControl/>
        <w:rPr>
          <w:rFonts w:hint="eastAsia"/>
        </w:rPr>
      </w:pPr>
      <w:r>
        <w:rPr>
          <w:rFonts w:hint="eastAsia"/>
        </w:rPr>
        <w:tab/>
      </w:r>
      <w:r>
        <w:rPr>
          <w:rFonts w:hint="eastAsia"/>
        </w:rPr>
        <w:tab/>
      </w:r>
      <w:r>
        <w:rPr>
          <w:rFonts w:hint="eastAsia"/>
        </w:rPr>
        <w:tab/>
      </w:r>
      <w:r>
        <w:rPr>
          <w:rFonts w:hint="eastAsia"/>
        </w:rPr>
        <w:tab/>
        <w:t xml:space="preserve">二，概述　</w:t>
      </w:r>
    </w:p>
    <w:p w14:paraId="20982F1A" w14:textId="77777777" w:rsidR="005F2CB1" w:rsidRDefault="005F2CB1" w:rsidP="005F2CB1">
      <w:pPr>
        <w:widowControl/>
        <w:rPr>
          <w:rFonts w:hint="eastAsia"/>
        </w:rPr>
      </w:pPr>
    </w:p>
    <w:p w14:paraId="0953A93A" w14:textId="77777777" w:rsidR="005F2CB1" w:rsidRDefault="005F2CB1" w:rsidP="005F2CB1">
      <w:pPr>
        <w:widowControl/>
        <w:rPr>
          <w:rFonts w:hint="eastAsia"/>
        </w:rPr>
      </w:pPr>
      <w:r>
        <w:rPr>
          <w:rFonts w:hint="eastAsia"/>
        </w:rPr>
        <w:t xml:space="preserve">　　剥夺睡眠是古今中外一种常见的刑讯手段，因为可以在验不出伤的情况下，逐渐摧毁囚犯的意志力，而得到想要的口供。《资治通鉴》第205卷描写1300多年前的公元692年，唐女皇武则天治下酷吏讯囚，云：“或累日节食，连宵缓问，昼夜摇撼，使不得眠，号曰‘宿囚’。”</w:t>
      </w:r>
    </w:p>
    <w:p w14:paraId="698FD30F" w14:textId="77777777" w:rsidR="005F2CB1" w:rsidRDefault="005F2CB1" w:rsidP="005F2CB1">
      <w:pPr>
        <w:widowControl/>
        <w:rPr>
          <w:rFonts w:hint="eastAsia"/>
        </w:rPr>
      </w:pPr>
    </w:p>
    <w:p w14:paraId="4DA0E11B" w14:textId="77777777" w:rsidR="005F2CB1" w:rsidRDefault="005F2CB1" w:rsidP="005F2CB1">
      <w:pPr>
        <w:widowControl/>
        <w:rPr>
          <w:rFonts w:hint="eastAsia"/>
        </w:rPr>
      </w:pPr>
      <w:r>
        <w:rPr>
          <w:rFonts w:hint="eastAsia"/>
        </w:rPr>
        <w:t xml:space="preserve">　　文革初期红极一时的中央文革小组成员王力，在武汉720事件后不久被逮下狱，关了十几年才放出来。据《王力反思录》，最初的5年，每天24小时用喇叭放噪声干扰其睡眠。</w:t>
      </w:r>
    </w:p>
    <w:p w14:paraId="2FE8AFE9" w14:textId="77777777" w:rsidR="005F2CB1" w:rsidRDefault="005F2CB1" w:rsidP="005F2CB1">
      <w:pPr>
        <w:widowControl/>
        <w:rPr>
          <w:rFonts w:hint="eastAsia"/>
        </w:rPr>
      </w:pPr>
    </w:p>
    <w:p w14:paraId="0CB15517" w14:textId="77777777" w:rsidR="005F2CB1" w:rsidRDefault="005F2CB1" w:rsidP="005F2CB1">
      <w:pPr>
        <w:widowControl/>
        <w:rPr>
          <w:rFonts w:hint="eastAsia"/>
        </w:rPr>
      </w:pPr>
      <w:r>
        <w:rPr>
          <w:rFonts w:hint="eastAsia"/>
        </w:rPr>
        <w:t xml:space="preserve">　　1976年，叶剑英等老帅抓捕“四人帮”时，年纪最小的王洪文说了一句“20年后见”。老帅们于是把他关在全国人大地下室，除了被一直佩戴越挣扎越紧的自紧镣铐、</w:t>
      </w:r>
      <w:r>
        <w:rPr>
          <w:rFonts w:hint="eastAsia"/>
        </w:rPr>
        <w:lastRenderedPageBreak/>
        <w:t>一天只给4两伙食等虐待外，牢房有电铃定时15分钟一响，哪怕夜里也会被吵醒。1981年宣判后，进入秦城监狱，仍然被虐待，除了提审被强行注射药物导致躁郁失眠，仍然每2小时被叫醒一次，名曰查房。在这种高强度的折磨下，1992年，年仅56岁就去世了。所说，2015年徐才厚、2017年刘晓波，都是这么个死法。</w:t>
      </w:r>
    </w:p>
    <w:p w14:paraId="0A1A05DC" w14:textId="77777777" w:rsidR="005F2CB1" w:rsidRDefault="005F2CB1" w:rsidP="005F2CB1">
      <w:pPr>
        <w:widowControl/>
        <w:rPr>
          <w:rFonts w:hint="eastAsia"/>
        </w:rPr>
      </w:pPr>
    </w:p>
    <w:p w14:paraId="235F8CBC" w14:textId="77777777" w:rsidR="005F2CB1" w:rsidRDefault="005F2CB1" w:rsidP="005F2CB1">
      <w:pPr>
        <w:widowControl/>
        <w:rPr>
          <w:rFonts w:hint="eastAsia"/>
        </w:rPr>
      </w:pPr>
      <w:r>
        <w:rPr>
          <w:rFonts w:hint="eastAsia"/>
        </w:rPr>
        <w:t xml:space="preserve">　　原国务院副总理陶铸之妻曾志，在回忆录中写了一个【面条的故事】：</w:t>
      </w:r>
    </w:p>
    <w:p w14:paraId="23A6CA89" w14:textId="77777777" w:rsidR="005F2CB1" w:rsidRDefault="005F2CB1" w:rsidP="005F2CB1">
      <w:pPr>
        <w:widowControl/>
        <w:rPr>
          <w:rFonts w:hint="eastAsia"/>
        </w:rPr>
      </w:pPr>
    </w:p>
    <w:p w14:paraId="50B4B320" w14:textId="77777777" w:rsidR="005F2CB1" w:rsidRDefault="005F2CB1" w:rsidP="005F2CB1">
      <w:pPr>
        <w:widowControl/>
        <w:rPr>
          <w:rFonts w:hint="eastAsia"/>
        </w:rPr>
      </w:pPr>
      <w:r>
        <w:rPr>
          <w:rFonts w:hint="eastAsia"/>
        </w:rPr>
        <w:tab/>
        <w:t>河南地委干部小苗不承认自己是特务，就不让睡觉：只要他坦白一些，就给他煮面条，加以鼓励。这种恩威并施的车轮战术整得小苗晕头转向了，他开始胡说，却又不能自圆其说，一追问便矛盾百出。这样搞了一个多月，直到他承认在河南某地曾加入国民党CC特务组织，才认为差不多了，承认自己是特务后，小苗成了“解放战士”，加倍发狠地整别人，希望立功赎罪，组织上想挖多少特务就可以挖多少特务。</w:t>
      </w:r>
    </w:p>
    <w:p w14:paraId="3F48A5CC" w14:textId="77777777" w:rsidR="005F2CB1" w:rsidRDefault="005F2CB1" w:rsidP="005F2CB1">
      <w:pPr>
        <w:widowControl/>
        <w:rPr>
          <w:rFonts w:hint="eastAsia"/>
        </w:rPr>
      </w:pPr>
    </w:p>
    <w:p w14:paraId="610D4E69" w14:textId="77777777" w:rsidR="005F2CB1" w:rsidRDefault="005F2CB1" w:rsidP="005F2CB1">
      <w:pPr>
        <w:widowControl/>
        <w:rPr>
          <w:rFonts w:hint="eastAsia"/>
        </w:rPr>
      </w:pPr>
      <w:r>
        <w:rPr>
          <w:rFonts w:hint="eastAsia"/>
        </w:rPr>
        <w:t xml:space="preserve">＊＊＊＊＊＊　</w:t>
      </w:r>
    </w:p>
    <w:p w14:paraId="5686010A" w14:textId="77777777" w:rsidR="005F2CB1" w:rsidRDefault="005F2CB1" w:rsidP="005F2CB1">
      <w:pPr>
        <w:widowControl/>
        <w:rPr>
          <w:rFonts w:hint="eastAsia"/>
        </w:rPr>
      </w:pPr>
    </w:p>
    <w:p w14:paraId="6DE2AFE0" w14:textId="77777777" w:rsidR="005F2CB1" w:rsidRDefault="005F2CB1" w:rsidP="005F2CB1">
      <w:pPr>
        <w:widowControl/>
        <w:rPr>
          <w:rFonts w:hint="eastAsia"/>
        </w:rPr>
      </w:pPr>
      <w:r>
        <w:rPr>
          <w:rFonts w:hint="eastAsia"/>
        </w:rPr>
        <w:t xml:space="preserve">　　近年，在中共一手控制的公检法系统中，剥夺睡眠仍然是一种常见的刑讯、迫害手段。举例如下：</w:t>
      </w:r>
    </w:p>
    <w:p w14:paraId="2C821D03" w14:textId="77777777" w:rsidR="005F2CB1" w:rsidRDefault="005F2CB1" w:rsidP="005F2CB1">
      <w:pPr>
        <w:widowControl/>
        <w:rPr>
          <w:rFonts w:hint="eastAsia"/>
        </w:rPr>
      </w:pPr>
    </w:p>
    <w:p w14:paraId="169FC0A7" w14:textId="77777777" w:rsidR="005F2CB1" w:rsidRDefault="005F2CB1" w:rsidP="005F2CB1">
      <w:pPr>
        <w:widowControl/>
        <w:rPr>
          <w:rFonts w:hint="eastAsia"/>
        </w:rPr>
      </w:pPr>
      <w:r>
        <w:rPr>
          <w:rFonts w:hint="eastAsia"/>
        </w:rPr>
        <w:tab/>
        <w:t>◆1996年12月2日，安徽蚌埠人于英生的妻子被市公安局交警支队三级警督武钦元强奸致死。刑警抓捕于英生，在刑警办公室连续七天七夜询问、折磨，逼其承认杀妻。</w:t>
      </w:r>
    </w:p>
    <w:p w14:paraId="09AE81DD" w14:textId="77777777" w:rsidR="005F2CB1" w:rsidRDefault="005F2CB1" w:rsidP="005F2CB1">
      <w:pPr>
        <w:widowControl/>
        <w:rPr>
          <w:rFonts w:hint="eastAsia"/>
        </w:rPr>
      </w:pPr>
    </w:p>
    <w:p w14:paraId="06B8C1CC" w14:textId="77777777" w:rsidR="005F2CB1" w:rsidRDefault="005F2CB1" w:rsidP="005F2CB1">
      <w:pPr>
        <w:widowControl/>
        <w:rPr>
          <w:rFonts w:hint="eastAsia"/>
        </w:rPr>
      </w:pPr>
      <w:r>
        <w:rPr>
          <w:rFonts w:hint="eastAsia"/>
        </w:rPr>
        <w:tab/>
        <w:t>◆1998年4月，昆明市公安局通讯处干警王晓湘与石林县公安局副局长王俊波在一辆警用昌河牌微型面包车内通奸，被人枪杀。王晓湘的丈夫、戒毒所警察的杜培武被控杀妻，被连审10天10夜不许睡觉。</w:t>
      </w:r>
    </w:p>
    <w:p w14:paraId="78EF5FA9" w14:textId="77777777" w:rsidR="005F2CB1" w:rsidRDefault="005F2CB1" w:rsidP="005F2CB1">
      <w:pPr>
        <w:widowControl/>
        <w:rPr>
          <w:rFonts w:hint="eastAsia"/>
        </w:rPr>
      </w:pPr>
    </w:p>
    <w:p w14:paraId="1235CB36" w14:textId="77777777" w:rsidR="005F2CB1" w:rsidRDefault="005F2CB1" w:rsidP="005F2CB1">
      <w:pPr>
        <w:widowControl/>
        <w:rPr>
          <w:rFonts w:hint="eastAsia"/>
        </w:rPr>
      </w:pPr>
      <w:r>
        <w:rPr>
          <w:rFonts w:hint="eastAsia"/>
        </w:rPr>
        <w:t xml:space="preserve">　　◆1999年5月，河南商丘市柘城县老王集乡赵楼村赵作海被诬陷杀人，被刑讯逼供而判死缓，直到2009年所谓的被害人出现才洗冤。其在刑警队被拳打脚踢外，用小棍敲脑袋，铐在板凳上30多天不让睡觉，期间在其头上一个一个地放鞭炮以强迫其保持清醒。</w:t>
      </w:r>
    </w:p>
    <w:p w14:paraId="34C190FD" w14:textId="77777777" w:rsidR="005F2CB1" w:rsidRDefault="005F2CB1" w:rsidP="005F2CB1">
      <w:pPr>
        <w:widowControl/>
        <w:rPr>
          <w:rFonts w:hint="eastAsia"/>
        </w:rPr>
      </w:pPr>
    </w:p>
    <w:p w14:paraId="00E4007F" w14:textId="77777777" w:rsidR="005F2CB1" w:rsidRDefault="005F2CB1" w:rsidP="005F2CB1">
      <w:pPr>
        <w:widowControl/>
        <w:rPr>
          <w:rFonts w:hint="eastAsia"/>
        </w:rPr>
      </w:pPr>
      <w:r>
        <w:rPr>
          <w:rFonts w:hint="eastAsia"/>
        </w:rPr>
        <w:tab/>
        <w:t>◆2002年7月，冀东监狱二支队政治处主任、二级警督李久明因一起入室杀人案受到牵连，被逮捕后遭到电击、灌矿泉水、辣椒水、芥末油、用打火机烧、长时间不让睡觉等手段刑讯逼供，屈打成招，导致一审判死缓；后真凶吐出实情，才无罪释放。</w:t>
      </w:r>
    </w:p>
    <w:p w14:paraId="45F3BFA9" w14:textId="77777777" w:rsidR="005F2CB1" w:rsidRDefault="005F2CB1" w:rsidP="005F2CB1">
      <w:pPr>
        <w:widowControl/>
        <w:rPr>
          <w:rFonts w:hint="eastAsia"/>
        </w:rPr>
      </w:pPr>
    </w:p>
    <w:p w14:paraId="330C80BA" w14:textId="77777777" w:rsidR="005F2CB1" w:rsidRDefault="005F2CB1" w:rsidP="005F2CB1">
      <w:pPr>
        <w:widowControl/>
        <w:rPr>
          <w:rFonts w:hint="eastAsia"/>
        </w:rPr>
      </w:pPr>
      <w:r>
        <w:rPr>
          <w:rFonts w:hint="eastAsia"/>
        </w:rPr>
        <w:t xml:space="preserve">　　◆2003年5月，杭州市公安局刑侦支队预审大队的“女神探”聂海芬为了破命案立功，指使西湖区公安分局刑警队刑讯逼供货车司机张高平、张辉叔侄，张高平被七天</w:t>
      </w:r>
      <w:r>
        <w:rPr>
          <w:rFonts w:hint="eastAsia"/>
        </w:rPr>
        <w:lastRenderedPageBreak/>
        <w:t>七夜眼皮不让合，也不让坐，手从背后拷起来蹲马步，躺到地上休息被揪秃头发，浇凉水，眼睛睁着而无意识，直至被烟头烫醒，警察在旁嘿嘿笑。</w:t>
      </w:r>
    </w:p>
    <w:p w14:paraId="01B325B5" w14:textId="77777777" w:rsidR="005F2CB1" w:rsidRDefault="005F2CB1" w:rsidP="005F2CB1">
      <w:pPr>
        <w:widowControl/>
        <w:rPr>
          <w:rFonts w:hint="eastAsia"/>
        </w:rPr>
      </w:pPr>
    </w:p>
    <w:p w14:paraId="50BA44D4" w14:textId="77777777" w:rsidR="005F2CB1" w:rsidRDefault="005F2CB1" w:rsidP="005F2CB1">
      <w:pPr>
        <w:widowControl/>
        <w:rPr>
          <w:rFonts w:hint="eastAsia"/>
        </w:rPr>
      </w:pPr>
      <w:r>
        <w:rPr>
          <w:rFonts w:hint="eastAsia"/>
        </w:rPr>
        <w:tab/>
        <w:t>◆2009年3月昆明小学生处女卖淫案，昆明警方连审刘仕华大女儿、张安芬六天六夜，不让睡觉。</w:t>
      </w:r>
    </w:p>
    <w:p w14:paraId="14EF5C13" w14:textId="77777777" w:rsidR="005F2CB1" w:rsidRDefault="005F2CB1" w:rsidP="005F2CB1">
      <w:pPr>
        <w:widowControl/>
        <w:rPr>
          <w:rFonts w:hint="eastAsia"/>
        </w:rPr>
      </w:pPr>
    </w:p>
    <w:p w14:paraId="3DAC1454" w14:textId="77777777" w:rsidR="005F2CB1" w:rsidRDefault="005F2CB1" w:rsidP="005F2CB1">
      <w:pPr>
        <w:widowControl/>
        <w:rPr>
          <w:rFonts w:hint="eastAsia"/>
        </w:rPr>
      </w:pPr>
      <w:r>
        <w:rPr>
          <w:rFonts w:hint="eastAsia"/>
        </w:rPr>
        <w:tab/>
        <w:t>◆2009年，新疆的藏人嘎玛因从事环境保护得罪地方官员被逮捕，除了在提审时受各种酷刑，提审后回到牢房也不得休息，会被有关部门派来的所谓“犯人”百般折磨，整夜不让他睡觉，每几分钟弄醒打他一次。之后嘎玛被以“盗窃文物”重判15年。</w:t>
      </w:r>
    </w:p>
    <w:p w14:paraId="0D94A2AD" w14:textId="77777777" w:rsidR="005F2CB1" w:rsidRDefault="005F2CB1" w:rsidP="005F2CB1">
      <w:pPr>
        <w:widowControl/>
        <w:rPr>
          <w:rFonts w:hint="eastAsia"/>
        </w:rPr>
      </w:pPr>
    </w:p>
    <w:p w14:paraId="1A317741" w14:textId="77777777" w:rsidR="005F2CB1" w:rsidRDefault="005F2CB1" w:rsidP="005F2CB1">
      <w:pPr>
        <w:widowControl/>
        <w:rPr>
          <w:rFonts w:hint="eastAsia"/>
        </w:rPr>
      </w:pPr>
      <w:r>
        <w:rPr>
          <w:rFonts w:hint="eastAsia"/>
        </w:rPr>
        <w:t xml:space="preserve">　　◆2011年9月，青岛市公安局长王永利被双规，带往鲁西南接受审讯，并从狱中传出了亲历严酷刑讯逼供的控诉信。王永利在信中写道：“两个月内，我被四次非法'外提'，从看守所被提出来，在沂南县检察院审讯室里遭到非法的疲劳审讯，每天24小时不让睡觉、轮番审讯，从三天三夜到四天四夜、五天五夜，直到骇人听闻的七天七夜。四次'熬审'让我的身心受到极大伤害，迄今时常耳鸣、右眼视物出现黑点、双腿毛细血管破裂，并导致腰椎间盘突出的旧疾复发。”</w:t>
      </w:r>
    </w:p>
    <w:p w14:paraId="76B8B920" w14:textId="77777777" w:rsidR="005F2CB1" w:rsidRDefault="005F2CB1" w:rsidP="005F2CB1">
      <w:pPr>
        <w:widowControl/>
        <w:rPr>
          <w:rFonts w:hint="eastAsia"/>
        </w:rPr>
      </w:pPr>
    </w:p>
    <w:p w14:paraId="27A2E987" w14:textId="77777777" w:rsidR="005F2CB1" w:rsidRDefault="005F2CB1" w:rsidP="005F2CB1">
      <w:pPr>
        <w:widowControl/>
        <w:rPr>
          <w:rFonts w:hint="eastAsia"/>
        </w:rPr>
      </w:pPr>
      <w:r>
        <w:rPr>
          <w:rFonts w:hint="eastAsia"/>
        </w:rPr>
        <w:tab/>
        <w:t>◆2014年10月2日，刚在香港报道抗议活动的德国时代周报记者助理张淼在内地被抓，之后被关在黑监狱里一个多月，其中3天4夜不让其睡觉。</w:t>
      </w:r>
    </w:p>
    <w:p w14:paraId="2FE59EE9" w14:textId="77777777" w:rsidR="005F2CB1" w:rsidRDefault="005F2CB1" w:rsidP="005F2CB1">
      <w:pPr>
        <w:widowControl/>
        <w:rPr>
          <w:rFonts w:hint="eastAsia"/>
        </w:rPr>
      </w:pPr>
    </w:p>
    <w:p w14:paraId="170E1355" w14:textId="77777777" w:rsidR="005F2CB1" w:rsidRDefault="005F2CB1" w:rsidP="005F2CB1">
      <w:pPr>
        <w:widowControl/>
        <w:rPr>
          <w:rFonts w:hint="eastAsia"/>
        </w:rPr>
      </w:pPr>
      <w:r>
        <w:rPr>
          <w:rFonts w:hint="eastAsia"/>
        </w:rPr>
        <w:tab/>
        <w:t>◆2015年7月9日夜里近11点，张淼被无罪释放；次日清晨，代理律师北京锋锐律师事务所律师主任周世锋被便衣踹开房门，戴上黑头套、反手铐住、用胶条粘住嘴、用衣服蒙头被带到了非法设立的黑监狱，经常进行深夜疲劳审讯，导致其“不知道每天睡了没有，也不知道睡了多长时间，实在没有力气，只能将声音降到最低，以此节省体能”。这就是著名的709事件。周世锋的同事谢阳律师也被抓，被恶警殴打，威胁以家人，又施「吊吊椅」、烟熏、断水、轮审禁休等酷刑强迫认罪。</w:t>
      </w:r>
    </w:p>
    <w:p w14:paraId="120870AF" w14:textId="77777777" w:rsidR="005F2CB1" w:rsidRDefault="005F2CB1" w:rsidP="005F2CB1">
      <w:pPr>
        <w:widowControl/>
        <w:rPr>
          <w:rFonts w:hint="eastAsia"/>
        </w:rPr>
      </w:pPr>
    </w:p>
    <w:p w14:paraId="68D7A404" w14:textId="77777777" w:rsidR="005F2CB1" w:rsidRDefault="005F2CB1" w:rsidP="005F2CB1">
      <w:pPr>
        <w:widowControl/>
        <w:rPr>
          <w:rFonts w:hint="eastAsia"/>
        </w:rPr>
      </w:pPr>
      <w:r>
        <w:rPr>
          <w:rFonts w:hint="eastAsia"/>
        </w:rPr>
        <w:t xml:space="preserve">　　◆2015年4月4日，21時13分，巴东县渡口镇中学学生单江山在校内死亡。之后，其父单大贝、母向贤玲发现校内监控太多篡改，提出异议，被县政法委书记吴以忠派特警抢尸，并殴打、非法囚禁于渡口政卫生院四楼病室，医生多次给其注射不知名药物，并且不让二人睡觉。</w:t>
      </w:r>
    </w:p>
    <w:p w14:paraId="33BC215E" w14:textId="77777777" w:rsidR="005F2CB1" w:rsidRDefault="005F2CB1" w:rsidP="005F2CB1">
      <w:pPr>
        <w:widowControl/>
        <w:rPr>
          <w:rFonts w:hint="eastAsia"/>
        </w:rPr>
      </w:pPr>
    </w:p>
    <w:p w14:paraId="5358ECE9" w14:textId="77777777" w:rsidR="005F2CB1" w:rsidRDefault="005F2CB1" w:rsidP="005F2CB1">
      <w:pPr>
        <w:widowControl/>
        <w:rPr>
          <w:rFonts w:hint="eastAsia"/>
        </w:rPr>
      </w:pPr>
      <w:r>
        <w:rPr>
          <w:rFonts w:hint="eastAsia"/>
        </w:rPr>
        <w:tab/>
        <w:t>◆2016年，福建省纪委五室袁宁林、宁德市纪委副主任徐英杰市长为了扳倒福安市长林小楠，违法双规后连续10天10夜轮审不许睡觉，行话叫“熬鹰”，长时间站立折磨，导致精神崩溃，被迫承认受贿764万元。又非法拘禁其弟林小华，威胁其做伪证，见不吃这一套，就蒙上被子殴打至呕吐，逼其舔呕吐物，又将头按到马桶内呛水，然后非法关押到霞浦县党校，折磨3天不许睡觉。</w:t>
      </w:r>
    </w:p>
    <w:p w14:paraId="158597B7" w14:textId="77777777" w:rsidR="005F2CB1" w:rsidRDefault="005F2CB1" w:rsidP="005F2CB1">
      <w:pPr>
        <w:widowControl/>
        <w:rPr>
          <w:rFonts w:hint="eastAsia"/>
        </w:rPr>
      </w:pPr>
    </w:p>
    <w:p w14:paraId="4119FEA1" w14:textId="77777777" w:rsidR="005F2CB1" w:rsidRDefault="005F2CB1" w:rsidP="005F2CB1">
      <w:pPr>
        <w:widowControl/>
        <w:rPr>
          <w:rFonts w:hint="eastAsia"/>
        </w:rPr>
      </w:pPr>
      <w:r>
        <w:rPr>
          <w:rFonts w:hint="eastAsia"/>
        </w:rPr>
        <w:tab/>
        <w:t>◆2017年，吉林四平市纪委诬陷辽河垦区辽河农场茅山分场场长、党委书记郑小东，对其刑讯逼供。11月13日公诉人提审，郑小东在笔录上自书“以前检察官讯问笔</w:t>
      </w:r>
      <w:r>
        <w:rPr>
          <w:rFonts w:hint="eastAsia"/>
        </w:rPr>
        <w:lastRenderedPageBreak/>
        <w:t>录是翻录四平纪委口供没有实际侦查，四平市纪委威逼我，诱供、骗供所取得不是真实的。用手机拍照等手段，动我全家，说脏话、谩骂，不让我睡觉，把莫须有罪名强加我头上，我没有贪污受贿，更没有滥用职权，冤枉！还我清白！郑小东”。</w:t>
      </w:r>
    </w:p>
    <w:p w14:paraId="1D4A3457" w14:textId="77777777" w:rsidR="005F2CB1" w:rsidRDefault="005F2CB1" w:rsidP="005F2CB1">
      <w:pPr>
        <w:widowControl/>
        <w:rPr>
          <w:rFonts w:hint="eastAsia"/>
        </w:rPr>
      </w:pPr>
    </w:p>
    <w:p w14:paraId="42C6BCE1" w14:textId="77777777" w:rsidR="005F2CB1" w:rsidRDefault="005F2CB1" w:rsidP="005F2CB1">
      <w:pPr>
        <w:widowControl/>
        <w:rPr>
          <w:rFonts w:hint="eastAsia"/>
        </w:rPr>
      </w:pPr>
      <w:r>
        <w:rPr>
          <w:rFonts w:hint="eastAsia"/>
        </w:rPr>
        <w:t xml:space="preserve">　　◆2017年冬天，沂河里捞上来一具男尸，手脚被绑，还系着砖头。死者叫苏庆春，很快，同村的两个远房亲戚，苏纪峰和苏晓峰，两个快70岁的老头，被锁定为嫌疑人。沂南县公安局刑侦大队教导员王成刚正是这起案子的全程主办人，除了殴打老人，还不让睡觉，逼迫其认罪。</w:t>
      </w:r>
    </w:p>
    <w:p w14:paraId="5D48E452" w14:textId="77777777" w:rsidR="005F2CB1" w:rsidRDefault="005F2CB1" w:rsidP="005F2CB1">
      <w:pPr>
        <w:widowControl/>
        <w:rPr>
          <w:rFonts w:hint="eastAsia"/>
        </w:rPr>
      </w:pPr>
    </w:p>
    <w:p w14:paraId="506BFCCC" w14:textId="77777777" w:rsidR="005F2CB1" w:rsidRDefault="005F2CB1" w:rsidP="005F2CB1">
      <w:pPr>
        <w:widowControl/>
        <w:rPr>
          <w:rFonts w:hint="eastAsia"/>
        </w:rPr>
      </w:pPr>
      <w:r>
        <w:rPr>
          <w:rFonts w:hint="eastAsia"/>
        </w:rPr>
        <w:tab/>
        <w:t>◆2019年4月，江苏泰州靖江市公安局一起涉黑案中的嫌犯因控制饮食、睡眠等导致代谢性脑病，而在4个月后变成植物人。嫌犯每餐只有半小碗稀粥或稀汤带饭，三五口就吃完；每次上床睡觉时间只有半小时，一天只能睡两三个小时。其在4月23日刚被拘留时，体重80公斤；8月17日被送医治疗时，体重只有50公斤。</w:t>
      </w:r>
    </w:p>
    <w:p w14:paraId="59CE043C" w14:textId="77777777" w:rsidR="005F2CB1" w:rsidRDefault="005F2CB1" w:rsidP="005F2CB1">
      <w:pPr>
        <w:widowControl/>
        <w:rPr>
          <w:rFonts w:hint="eastAsia"/>
        </w:rPr>
      </w:pPr>
    </w:p>
    <w:p w14:paraId="4F8561BD" w14:textId="77777777" w:rsidR="005F2CB1" w:rsidRDefault="005F2CB1" w:rsidP="005F2CB1">
      <w:pPr>
        <w:widowControl/>
        <w:rPr>
          <w:rFonts w:hint="eastAsia"/>
        </w:rPr>
      </w:pPr>
      <w:r>
        <w:rPr>
          <w:rFonts w:hint="eastAsia"/>
        </w:rPr>
        <w:tab/>
        <w:t>◆2019年7月，长沙公益组织“长沙富能”负责人程渊与2名同事被长沙国保抓捕。国保要求程渊写思想汇报，被拒绝，他们就要求程渊站军姿，每天站十二个小时；每天晚上睡觉的时候，每隔一个小时就会把他喊醒，让他起来罚站。</w:t>
      </w:r>
    </w:p>
    <w:p w14:paraId="4B0377BC" w14:textId="77777777" w:rsidR="005F2CB1" w:rsidRDefault="005F2CB1" w:rsidP="005F2CB1">
      <w:pPr>
        <w:widowControl/>
        <w:rPr>
          <w:rFonts w:hint="eastAsia"/>
        </w:rPr>
      </w:pPr>
    </w:p>
    <w:p w14:paraId="5F154C99" w14:textId="77777777" w:rsidR="005F2CB1" w:rsidRDefault="005F2CB1" w:rsidP="005F2CB1">
      <w:pPr>
        <w:widowControl/>
        <w:rPr>
          <w:rFonts w:hint="eastAsia"/>
        </w:rPr>
      </w:pPr>
      <w:r>
        <w:rPr>
          <w:rFonts w:hint="eastAsia"/>
        </w:rPr>
        <w:tab/>
        <w:t>◆2024年10月8日，欧彪峰在推特发文，说他在2020年被抓后所受的酷刑主要是不让睡觉，指定监视居住半年前期睡眠严重不足，罚站罚坐按指定的姿势，看完人员各种羞辱，头脑都是懵的。</w:t>
      </w:r>
    </w:p>
    <w:p w14:paraId="4F287999" w14:textId="77777777" w:rsidR="005F2CB1" w:rsidRDefault="005F2CB1" w:rsidP="005F2CB1">
      <w:pPr>
        <w:widowControl/>
        <w:rPr>
          <w:rFonts w:hint="eastAsia"/>
        </w:rPr>
      </w:pPr>
    </w:p>
    <w:p w14:paraId="5ECDD1A0" w14:textId="77777777" w:rsidR="005F2CB1" w:rsidRDefault="005F2CB1" w:rsidP="005F2CB1">
      <w:pPr>
        <w:widowControl/>
        <w:rPr>
          <w:rFonts w:hint="eastAsia"/>
        </w:rPr>
      </w:pPr>
      <w:r>
        <w:rPr>
          <w:rFonts w:hint="eastAsia"/>
        </w:rPr>
        <w:tab/>
        <w:t>◆因参加2019年底的厦门公民聚会案被捕的维权律师许志永、丁家喜在被监视居住期间，遭当局剥夺睡眠、限制饮食等迫害。据丁家喜夫人罗胜春所述，丁家喜遭受的酷刑有：有2次、各连续7天被绑在冰冷的老虎椅上，前胸后背还被塞进去几本书，捆扎得他连呼吸都觉得困难，不让睡觉，导致昏厥、失忆；连续10天每天24小时，以大音量播放习近平治国方略宣传片；73天剥夺睡眠疲劳审讯；6个月没见到一丝阳光；24小时日光灯照射。</w:t>
      </w:r>
    </w:p>
    <w:p w14:paraId="18EFC84F" w14:textId="77777777" w:rsidR="005F2CB1" w:rsidRDefault="005F2CB1" w:rsidP="005F2CB1">
      <w:pPr>
        <w:widowControl/>
        <w:rPr>
          <w:rFonts w:hint="eastAsia"/>
        </w:rPr>
      </w:pPr>
    </w:p>
    <w:p w14:paraId="41E448BB" w14:textId="77777777" w:rsidR="005F2CB1" w:rsidRDefault="005F2CB1" w:rsidP="005F2CB1">
      <w:pPr>
        <w:widowControl/>
        <w:rPr>
          <w:rFonts w:hint="eastAsia"/>
        </w:rPr>
      </w:pPr>
      <w:r>
        <w:rPr>
          <w:rFonts w:hint="eastAsia"/>
        </w:rPr>
        <w:tab/>
        <w:t>据许志永回忆，2020年3月，大约被逐步剥夺睡眠的第十天，其极度疲惫，闭上眼睛。审讯者李泽嵘一声令下，三个黑衣保安把他双手反拧在椅子背后，用毛衣沾水在我头上猛抽。</w:t>
      </w:r>
    </w:p>
    <w:p w14:paraId="6DC6F317" w14:textId="77777777" w:rsidR="005F2CB1" w:rsidRDefault="005F2CB1" w:rsidP="005F2CB1">
      <w:pPr>
        <w:widowControl/>
        <w:rPr>
          <w:rFonts w:hint="eastAsia"/>
        </w:rPr>
      </w:pPr>
    </w:p>
    <w:p w14:paraId="0468AC4D" w14:textId="77777777" w:rsidR="005F2CB1" w:rsidRDefault="005F2CB1" w:rsidP="005F2CB1">
      <w:pPr>
        <w:widowControl/>
        <w:rPr>
          <w:rFonts w:hint="eastAsia"/>
        </w:rPr>
      </w:pPr>
      <w:r>
        <w:rPr>
          <w:rFonts w:hint="eastAsia"/>
        </w:rPr>
        <w:tab/>
        <w:t>◆2020年1月12日，陕西律师常玮平被监视居住时，每天晚上，那些雇来看守他的人就在看管他的宾馆房间里面打牌、吃饭、喝酒、抽烟，故意大声喧哗，吵得他没法睡觉，实在困极了趴在桌板上，就立刻被叫醒坐好。</w:t>
      </w:r>
    </w:p>
    <w:p w14:paraId="3EA6ABA9" w14:textId="77777777" w:rsidR="005F2CB1" w:rsidRDefault="005F2CB1" w:rsidP="005F2CB1">
      <w:pPr>
        <w:widowControl/>
        <w:rPr>
          <w:rFonts w:hint="eastAsia"/>
        </w:rPr>
      </w:pPr>
    </w:p>
    <w:p w14:paraId="1B145A3F" w14:textId="77777777" w:rsidR="005F2CB1" w:rsidRDefault="005F2CB1" w:rsidP="005F2CB1">
      <w:pPr>
        <w:widowControl/>
        <w:rPr>
          <w:rFonts w:hint="eastAsia"/>
        </w:rPr>
      </w:pPr>
      <w:r>
        <w:rPr>
          <w:rFonts w:hint="eastAsia"/>
        </w:rPr>
        <w:tab/>
        <w:t>◆2020年，习近平女儿习明泽身份暴露案的主犯牛腾宇的母亲长期被公安国保骚扰，发推特称：“我被物业半夜播放干扰不能睡觉，多次报警本月警察上屋顶搜查当晚物业停止。但今凌晨一点有人在我屋顶猛砸几下把我惊醒。”2026年4月中旬，又发</w:t>
      </w:r>
      <w:r>
        <w:rPr>
          <w:rFonts w:hint="eastAsia"/>
        </w:rPr>
        <w:lastRenderedPageBreak/>
        <w:t>贴：“4月11日中午2点多，我家突然响起诡异‘手机震动’声，持续近1分钟；当晚11点再次出现。4月12日晚10点43分，楼道传来用力敲击金属扶手的‘咚咚’巨响，3分钟后（10点46分）又一次响起，凌晨2点第三次出现。声音节奏一致、来势凶狠，明显是人为故意制造。更可怕的是，这些敲打声直接把我从睡梦中惊醒，心跳加速、久久无法入睡；而一直照顾我生活的姐姐也被这突如其来的巨响吓得心脏难受，胸闷气短，几乎整夜无法安眠。”</w:t>
      </w:r>
    </w:p>
    <w:p w14:paraId="76D6F348" w14:textId="77777777" w:rsidR="005F2CB1" w:rsidRDefault="005F2CB1" w:rsidP="005F2CB1">
      <w:pPr>
        <w:widowControl/>
        <w:rPr>
          <w:rFonts w:hint="eastAsia"/>
        </w:rPr>
      </w:pPr>
    </w:p>
    <w:p w14:paraId="2F400D8A" w14:textId="77777777" w:rsidR="005F2CB1" w:rsidRDefault="005F2CB1" w:rsidP="005F2CB1">
      <w:pPr>
        <w:widowControl/>
        <w:rPr>
          <w:rFonts w:hint="eastAsia"/>
        </w:rPr>
      </w:pPr>
      <w:r>
        <w:rPr>
          <w:rFonts w:hint="eastAsia"/>
        </w:rPr>
        <w:tab/>
        <w:t>◆广东省从化监狱生产劳工产品出口欧美，每天强迫服刑人员劳动12小时，完成不了当月任务的，学狗在泼满水的地板上爬，不给饭吃，不给睡觉，不许买生活必需品……很多囚犯受不了，选择用各种方式自杀，吞钉子、用床单自缢等。</w:t>
      </w:r>
    </w:p>
    <w:p w14:paraId="47542EB0" w14:textId="77777777" w:rsidR="005F2CB1" w:rsidRDefault="005F2CB1" w:rsidP="005F2CB1">
      <w:pPr>
        <w:widowControl/>
        <w:rPr>
          <w:rFonts w:hint="eastAsia"/>
        </w:rPr>
      </w:pPr>
    </w:p>
    <w:p w14:paraId="039001B0" w14:textId="77777777" w:rsidR="005F2CB1" w:rsidRDefault="005F2CB1" w:rsidP="005F2CB1">
      <w:pPr>
        <w:widowControl/>
        <w:rPr>
          <w:rFonts w:hint="eastAsia"/>
        </w:rPr>
      </w:pPr>
      <w:r>
        <w:rPr>
          <w:rFonts w:hint="eastAsia"/>
        </w:rPr>
        <w:tab/>
        <w:t>◆2020年以来，中共对新冠疫情“动态清零”的同时，也对法轮功学员“转化清零”。2021年6月6日下午，武汉市黄陂区公安从72岁的法轮功学员李玉珍家中逮捕之到王家河洗脑。李玉珍绝食，拒绝合作，被罚站、4天4夜不许睡觉，又强制灌食，一如对张展。</w:t>
      </w:r>
    </w:p>
    <w:p w14:paraId="469D780E" w14:textId="77777777" w:rsidR="005F2CB1" w:rsidRDefault="005F2CB1" w:rsidP="005F2CB1">
      <w:pPr>
        <w:widowControl/>
        <w:rPr>
          <w:rFonts w:hint="eastAsia"/>
        </w:rPr>
      </w:pPr>
    </w:p>
    <w:p w14:paraId="221396FE" w14:textId="77777777" w:rsidR="005F2CB1" w:rsidRDefault="005F2CB1" w:rsidP="005F2CB1">
      <w:pPr>
        <w:widowControl/>
        <w:rPr>
          <w:rFonts w:hint="eastAsia"/>
        </w:rPr>
      </w:pPr>
      <w:r>
        <w:rPr>
          <w:rFonts w:hint="eastAsia"/>
        </w:rPr>
        <w:tab/>
        <w:t>◆2021年，被中共取消养老金的北京家庭教会长老徐永海自述狱中经历：“三弟兄，我年龄最小，国保认为我最容易突破，就把审讯的希望放在我身上，我自然多吃苦头。一直对我几天几夜不让睡觉的疲劳审讯，他们累了就送我回号里，让犯人整我，晚上睡觉，他们都两床被子，铺一个盖一个，我没有铺的，直接躺在硬木板上，盖在身上的，是棉花都揉成蛋子的破杯子，一点保暖也没有。”</w:t>
      </w:r>
    </w:p>
    <w:p w14:paraId="649442F2" w14:textId="77777777" w:rsidR="005F2CB1" w:rsidRDefault="005F2CB1" w:rsidP="005F2CB1">
      <w:pPr>
        <w:widowControl/>
        <w:rPr>
          <w:rFonts w:hint="eastAsia"/>
        </w:rPr>
      </w:pPr>
    </w:p>
    <w:p w14:paraId="26D9325B" w14:textId="77777777" w:rsidR="005F2CB1" w:rsidRDefault="005F2CB1" w:rsidP="005F2CB1">
      <w:pPr>
        <w:widowControl/>
        <w:rPr>
          <w:rFonts w:hint="eastAsia"/>
        </w:rPr>
      </w:pPr>
      <w:r>
        <w:rPr>
          <w:rFonts w:hint="eastAsia"/>
        </w:rPr>
        <w:tab/>
        <w:t>◆2021年9月19日，独立记者黄雪琴、职业病权益倡导者王建兵被广州警方以涉嫌“颠覆国家政权罪”强行抓捕。黄雪琴在关押期间长期强行被半夜叫醒带去提讯，强行要求她不断重复、写下既往的所有人生经历。</w:t>
      </w:r>
    </w:p>
    <w:p w14:paraId="756D8ADF" w14:textId="77777777" w:rsidR="005F2CB1" w:rsidRDefault="005F2CB1" w:rsidP="005F2CB1">
      <w:pPr>
        <w:widowControl/>
        <w:rPr>
          <w:rFonts w:hint="eastAsia"/>
        </w:rPr>
      </w:pPr>
    </w:p>
    <w:p w14:paraId="06758799" w14:textId="77777777" w:rsidR="005F2CB1" w:rsidRDefault="005F2CB1" w:rsidP="005F2CB1">
      <w:pPr>
        <w:widowControl/>
        <w:rPr>
          <w:rFonts w:hint="eastAsia"/>
        </w:rPr>
      </w:pPr>
      <w:r>
        <w:rPr>
          <w:rFonts w:hint="eastAsia"/>
        </w:rPr>
        <w:tab/>
        <w:t>◆2022年2月，微博女网友“我能抱起120斤”到徐州丰县探望8孩铁链母亲；2月11日晚，被丰县孙楼派出所拘押；14日，被关押到徐州看守所，受到超高强度的提审，甚至一天提审4轮，一轮是2到6个小时，睡觉也至少有4个人看守。到16日，她只剩一点涣散的意识。</w:t>
      </w:r>
    </w:p>
    <w:p w14:paraId="65DFB25A" w14:textId="77777777" w:rsidR="005F2CB1" w:rsidRDefault="005F2CB1" w:rsidP="005F2CB1">
      <w:pPr>
        <w:widowControl/>
        <w:rPr>
          <w:rFonts w:hint="eastAsia"/>
        </w:rPr>
      </w:pPr>
    </w:p>
    <w:p w14:paraId="51CA0242" w14:textId="77777777" w:rsidR="005F2CB1" w:rsidRDefault="005F2CB1" w:rsidP="005F2CB1">
      <w:pPr>
        <w:widowControl/>
        <w:rPr>
          <w:rFonts w:hint="eastAsia"/>
        </w:rPr>
      </w:pPr>
      <w:r>
        <w:rPr>
          <w:rFonts w:hint="eastAsia"/>
        </w:rPr>
        <w:tab/>
        <w:t>◆2022年8月5日，上海市第一中级法院以“煽动颠覆国家政权罪”判处人权捍卫者陈建芳四年半重刑。在此之前，陈建芳第一任律师张磊克服重重困难和障碍，终于在上海市看守所见到了陈建芳。据陈建芳描述，她被抓后即被特务机构“指定居所监视居住”，长达两个多月，期间陈建芳几乎没怎么睡觉。这样超长时间、远超常人意志力的禁眠酷刑，能够活着挺过“指监”这道鬼门关就已经堪为奇迹了。</w:t>
      </w:r>
    </w:p>
    <w:p w14:paraId="4DC57677" w14:textId="77777777" w:rsidR="005F2CB1" w:rsidRDefault="005F2CB1" w:rsidP="005F2CB1">
      <w:pPr>
        <w:widowControl/>
        <w:rPr>
          <w:rFonts w:hint="eastAsia"/>
        </w:rPr>
      </w:pPr>
    </w:p>
    <w:p w14:paraId="2B5EA0ED" w14:textId="77777777" w:rsidR="005F2CB1" w:rsidRDefault="005F2CB1" w:rsidP="005F2CB1">
      <w:pPr>
        <w:widowControl/>
        <w:rPr>
          <w:rFonts w:hint="eastAsia"/>
        </w:rPr>
      </w:pPr>
      <w:r>
        <w:rPr>
          <w:rFonts w:hint="eastAsia"/>
        </w:rPr>
        <w:tab/>
        <w:t>◆“白纸运动”《乌鲁木齐中路》纪录片导演陈品霖因被控涉嫌寻衅滋事罪，被关押在上海宝山区看守所。2024年9月下旬，其辩护律师前往看守所进行了会见，得知当事人的“放风”和睡眠权力没有获得保障。</w:t>
      </w:r>
    </w:p>
    <w:p w14:paraId="68507AF0" w14:textId="77777777" w:rsidR="005F2CB1" w:rsidRDefault="005F2CB1" w:rsidP="005F2CB1">
      <w:pPr>
        <w:widowControl/>
        <w:rPr>
          <w:rFonts w:hint="eastAsia"/>
        </w:rPr>
      </w:pPr>
    </w:p>
    <w:p w14:paraId="72893708" w14:textId="77777777" w:rsidR="005F2CB1" w:rsidRDefault="005F2CB1" w:rsidP="005F2CB1">
      <w:pPr>
        <w:widowControl/>
        <w:rPr>
          <w:rFonts w:hint="eastAsia"/>
        </w:rPr>
      </w:pPr>
      <w:r>
        <w:rPr>
          <w:rFonts w:hint="eastAsia"/>
        </w:rPr>
        <w:tab/>
        <w:t>◆2024年，网民纷纷揭露中共警察“远洋捕捞”的时候，“卖火柴的阿甘@RichyYu6612”发贴称：某个深圳人失踪后，其妻接到湖南律师电话，说其账号涉赌，要求提取4成的存款；交钱后，深圳人说被湖南经侦大队带到某市酒店内，脱衣只剩内裤、衬衣，铐在椅子上吹空调冷风，强迫其交行账户每笔细目，写不出来浇冷水，快睡着时也浇冷水，最后花了近500万才出来，昏睡了几天，随后就急匆匆办移民。</w:t>
      </w:r>
    </w:p>
    <w:p w14:paraId="151112B0" w14:textId="77777777" w:rsidR="005F2CB1" w:rsidRDefault="005F2CB1" w:rsidP="005F2CB1">
      <w:pPr>
        <w:widowControl/>
        <w:rPr>
          <w:rFonts w:hint="eastAsia"/>
        </w:rPr>
      </w:pPr>
    </w:p>
    <w:p w14:paraId="4B06A940" w14:textId="77777777" w:rsidR="005F2CB1" w:rsidRDefault="005F2CB1" w:rsidP="005F2CB1">
      <w:pPr>
        <w:widowControl/>
        <w:rPr>
          <w:rFonts w:hint="eastAsia"/>
        </w:rPr>
      </w:pPr>
    </w:p>
    <w:p w14:paraId="5997E8BF" w14:textId="77777777" w:rsidR="005F2CB1" w:rsidRDefault="005F2CB1" w:rsidP="005F2CB1">
      <w:pPr>
        <w:widowControl/>
        <w:rPr>
          <w:rFonts w:hint="eastAsia"/>
        </w:rPr>
      </w:pPr>
      <w:r>
        <w:rPr>
          <w:rFonts w:hint="eastAsia"/>
        </w:rPr>
        <w:tab/>
      </w:r>
      <w:r>
        <w:rPr>
          <w:rFonts w:hint="eastAsia"/>
        </w:rPr>
        <w:tab/>
      </w:r>
      <w:r>
        <w:rPr>
          <w:rFonts w:hint="eastAsia"/>
        </w:rPr>
        <w:tab/>
      </w:r>
      <w:r>
        <w:rPr>
          <w:rFonts w:hint="eastAsia"/>
        </w:rPr>
        <w:tab/>
        <w:t xml:space="preserve">三，我的经历　</w:t>
      </w:r>
    </w:p>
    <w:p w14:paraId="33C8C1D4" w14:textId="77777777" w:rsidR="005F2CB1" w:rsidRDefault="005F2CB1" w:rsidP="005F2CB1">
      <w:pPr>
        <w:widowControl/>
        <w:rPr>
          <w:rFonts w:hint="eastAsia"/>
        </w:rPr>
      </w:pPr>
    </w:p>
    <w:p w14:paraId="37C09EB5" w14:textId="77777777" w:rsidR="005F2CB1" w:rsidRDefault="005F2CB1" w:rsidP="005F2CB1">
      <w:pPr>
        <w:widowControl/>
        <w:rPr>
          <w:rFonts w:hint="eastAsia"/>
        </w:rPr>
      </w:pPr>
      <w:r>
        <w:rPr>
          <w:rFonts w:hint="eastAsia"/>
        </w:rPr>
        <w:t xml:space="preserve">　　我的名字叫王伟，南京江宁人，生于1979年10月。我从10岁左右开始被南京市公安国保监视、迫害（参见《大姨娘的故事》），至今已30多年。2002年7月，我从南京大学生物化学系毕业。2002年秋冬，我租住在南京富贵山小学4楼的一个杂物间内，11月3日、5日夜里，都被铁门当地一声轻响惊醒。</w:t>
      </w:r>
    </w:p>
    <w:p w14:paraId="73956489" w14:textId="77777777" w:rsidR="005F2CB1" w:rsidRDefault="005F2CB1" w:rsidP="005F2CB1">
      <w:pPr>
        <w:widowControl/>
        <w:rPr>
          <w:rFonts w:hint="eastAsia"/>
        </w:rPr>
      </w:pPr>
    </w:p>
    <w:p w14:paraId="453ED35B" w14:textId="77777777" w:rsidR="005F2CB1" w:rsidRDefault="005F2CB1" w:rsidP="005F2CB1">
      <w:pPr>
        <w:widowControl/>
        <w:rPr>
          <w:rFonts w:hint="eastAsia"/>
        </w:rPr>
      </w:pPr>
      <w:r>
        <w:rPr>
          <w:rFonts w:hint="eastAsia"/>
        </w:rPr>
        <w:t xml:space="preserve">　　2004年至今（2022年12月），我一直靠每周三次的血液透析维持生命；即使如此，南京市公安国保也没有放过我，反而无所不用其极地迫害，详见《血透室》、《公安国保维稳概论》。</w:t>
      </w:r>
    </w:p>
    <w:p w14:paraId="163F2001" w14:textId="77777777" w:rsidR="005F2CB1" w:rsidRDefault="005F2CB1" w:rsidP="005F2CB1">
      <w:pPr>
        <w:widowControl/>
        <w:rPr>
          <w:rFonts w:hint="eastAsia"/>
        </w:rPr>
      </w:pPr>
    </w:p>
    <w:p w14:paraId="0EBB86F4" w14:textId="77777777" w:rsidR="005F2CB1" w:rsidRDefault="005F2CB1" w:rsidP="005F2CB1">
      <w:pPr>
        <w:widowControl/>
        <w:rPr>
          <w:rFonts w:hint="eastAsia"/>
        </w:rPr>
      </w:pPr>
      <w:r>
        <w:rPr>
          <w:rFonts w:hint="eastAsia"/>
        </w:rPr>
        <w:t xml:space="preserve">　　2004年，我开始血透后，至2008年期间，我曾断续在南京孝陵卫、迈皋桥租房居住。2008年，我租住在南京迈皋桥时，隔壁经常发出噪声，2月4日夜里，快到十一点钟隔壁一直在发出类似吹风机的声音，吵得无心看书，先去大声敲门交涉了一番，里面不肯开门，声称在吹头发我管不着。过了一会，还是在吹个不停，又去敲门，而且吵了起来。我站在门口不肯走，结果里面的人威胁打电话喊人过来，我只好悻悻地走开了。</w:t>
      </w:r>
    </w:p>
    <w:p w14:paraId="4B350825" w14:textId="77777777" w:rsidR="005F2CB1" w:rsidRDefault="005F2CB1" w:rsidP="005F2CB1">
      <w:pPr>
        <w:widowControl/>
        <w:rPr>
          <w:rFonts w:hint="eastAsia"/>
        </w:rPr>
      </w:pPr>
    </w:p>
    <w:p w14:paraId="4C86548C" w14:textId="77777777" w:rsidR="005F2CB1" w:rsidRDefault="005F2CB1" w:rsidP="005F2CB1">
      <w:pPr>
        <w:widowControl/>
        <w:rPr>
          <w:rFonts w:hint="eastAsia"/>
        </w:rPr>
      </w:pPr>
      <w:r>
        <w:rPr>
          <w:rFonts w:hint="eastAsia"/>
        </w:rPr>
        <w:t xml:space="preserve">　　之后，我搬回南京市江宁区铜井镇南山湖社区的父母家里，一开始住在二楼。不久，父母搬到旁边新盖的平房，我的床被母亲移到一楼父母原来的房间，从此，午睡、夜间睡眠，经常受到住在楼上的兄嫂侄子（参见《我的哥哥》中嫂子、侄子迫害我的部分）、住在隔壁的父母干扰，例如：</w:t>
      </w:r>
    </w:p>
    <w:p w14:paraId="58666848" w14:textId="77777777" w:rsidR="005F2CB1" w:rsidRDefault="005F2CB1" w:rsidP="005F2CB1">
      <w:pPr>
        <w:widowControl/>
        <w:rPr>
          <w:rFonts w:hint="eastAsia"/>
        </w:rPr>
      </w:pPr>
    </w:p>
    <w:p w14:paraId="6BBB81CC" w14:textId="77777777" w:rsidR="005F2CB1" w:rsidRDefault="005F2CB1" w:rsidP="005F2CB1">
      <w:pPr>
        <w:widowControl/>
        <w:rPr>
          <w:rFonts w:hint="eastAsia"/>
        </w:rPr>
      </w:pPr>
      <w:r>
        <w:rPr>
          <w:rFonts w:hint="eastAsia"/>
        </w:rPr>
        <w:tab/>
        <w:t>◆2009年4月16日，夜里快十一点，已经关灯快入睡时，楼上突然一声巨响把我惊醒。7月27日，午睡刚一会，头顶连续响了两声，是楼上重物掉落声。</w:t>
      </w:r>
    </w:p>
    <w:p w14:paraId="136F61AE" w14:textId="77777777" w:rsidR="005F2CB1" w:rsidRDefault="005F2CB1" w:rsidP="005F2CB1">
      <w:pPr>
        <w:widowControl/>
        <w:rPr>
          <w:rFonts w:hint="eastAsia"/>
        </w:rPr>
      </w:pPr>
    </w:p>
    <w:p w14:paraId="3302F959" w14:textId="77777777" w:rsidR="005F2CB1" w:rsidRDefault="005F2CB1" w:rsidP="005F2CB1">
      <w:pPr>
        <w:widowControl/>
        <w:rPr>
          <w:rFonts w:hint="eastAsia"/>
        </w:rPr>
      </w:pPr>
      <w:r>
        <w:rPr>
          <w:rFonts w:hint="eastAsia"/>
        </w:rPr>
        <w:tab/>
        <w:t>◆2010年4月21日清晨6点半，被楼上重物落地声惊醒。5月1日，凌晨2:15被吵醒后，嫂子大声关门，似唯恐我没被吵醒。6月27日，凌晨1:35，被楼上重物掉落声吵醒。</w:t>
      </w:r>
    </w:p>
    <w:p w14:paraId="14249A76" w14:textId="77777777" w:rsidR="005F2CB1" w:rsidRDefault="005F2CB1" w:rsidP="005F2CB1">
      <w:pPr>
        <w:widowControl/>
        <w:rPr>
          <w:rFonts w:hint="eastAsia"/>
        </w:rPr>
      </w:pPr>
    </w:p>
    <w:p w14:paraId="5B464D26" w14:textId="77777777" w:rsidR="005F2CB1" w:rsidRDefault="005F2CB1" w:rsidP="005F2CB1">
      <w:pPr>
        <w:widowControl/>
        <w:rPr>
          <w:rFonts w:hint="eastAsia"/>
        </w:rPr>
      </w:pPr>
      <w:r>
        <w:rPr>
          <w:rFonts w:hint="eastAsia"/>
        </w:rPr>
        <w:lastRenderedPageBreak/>
        <w:tab/>
        <w:t>◆2012年3月2日，下午在江苏省人民医院血透，被用肝毒性药物3小时。夜里刚睡着，被嫂子在楼上吵醒。</w:t>
      </w:r>
    </w:p>
    <w:p w14:paraId="330A920F" w14:textId="77777777" w:rsidR="005F2CB1" w:rsidRDefault="005F2CB1" w:rsidP="005F2CB1">
      <w:pPr>
        <w:widowControl/>
        <w:rPr>
          <w:rFonts w:hint="eastAsia"/>
        </w:rPr>
      </w:pPr>
    </w:p>
    <w:p w14:paraId="37920877" w14:textId="77777777" w:rsidR="005F2CB1" w:rsidRDefault="005F2CB1" w:rsidP="005F2CB1">
      <w:pPr>
        <w:widowControl/>
        <w:rPr>
          <w:rFonts w:hint="eastAsia"/>
        </w:rPr>
      </w:pPr>
      <w:r>
        <w:rPr>
          <w:rFonts w:hint="eastAsia"/>
        </w:rPr>
        <w:tab/>
        <w:t>◆2012年3月4日、6日清晨，我都被母亲吵醒过。</w:t>
      </w:r>
    </w:p>
    <w:p w14:paraId="785B8DDA" w14:textId="77777777" w:rsidR="005F2CB1" w:rsidRDefault="005F2CB1" w:rsidP="005F2CB1">
      <w:pPr>
        <w:widowControl/>
        <w:rPr>
          <w:rFonts w:hint="eastAsia"/>
        </w:rPr>
      </w:pPr>
    </w:p>
    <w:p w14:paraId="6B5DCF1E" w14:textId="77777777" w:rsidR="005F2CB1" w:rsidRDefault="005F2CB1" w:rsidP="005F2CB1">
      <w:pPr>
        <w:widowControl/>
        <w:rPr>
          <w:rFonts w:hint="eastAsia"/>
        </w:rPr>
      </w:pPr>
      <w:r>
        <w:rPr>
          <w:rFonts w:hint="eastAsia"/>
        </w:rPr>
        <w:tab/>
        <w:t>◆2012年4月29日，12:50开始午睡，戴了耳塞，13:51左右哥哥在房门外大喊，问母亲是不是回来了，不应，就咚咚地捶房门，只得胡乱应了两声，一会哥哥摔门而去。</w:t>
      </w:r>
    </w:p>
    <w:p w14:paraId="08DF9389" w14:textId="77777777" w:rsidR="005F2CB1" w:rsidRDefault="005F2CB1" w:rsidP="005F2CB1">
      <w:pPr>
        <w:widowControl/>
        <w:rPr>
          <w:rFonts w:hint="eastAsia"/>
        </w:rPr>
      </w:pPr>
    </w:p>
    <w:p w14:paraId="042B95F6" w14:textId="77777777" w:rsidR="005F2CB1" w:rsidRDefault="005F2CB1" w:rsidP="005F2CB1">
      <w:pPr>
        <w:widowControl/>
        <w:rPr>
          <w:rFonts w:hint="eastAsia"/>
        </w:rPr>
      </w:pPr>
      <w:r>
        <w:rPr>
          <w:rFonts w:hint="eastAsia"/>
        </w:rPr>
        <w:tab/>
        <w:t>◆2013年5月15日、5月17日、6月6日，清晨被母亲吵醒，要房间拿米喂小鸡。7月31日，12:50午睡，13:04被母亲叫醒，没带钥匙，15:06又被父亲说话声惊醒。</w:t>
      </w:r>
    </w:p>
    <w:p w14:paraId="1724B1C5" w14:textId="77777777" w:rsidR="005F2CB1" w:rsidRDefault="005F2CB1" w:rsidP="005F2CB1">
      <w:pPr>
        <w:widowControl/>
        <w:rPr>
          <w:rFonts w:hint="eastAsia"/>
        </w:rPr>
      </w:pPr>
    </w:p>
    <w:p w14:paraId="75C49D44" w14:textId="77777777" w:rsidR="005F2CB1" w:rsidRDefault="005F2CB1" w:rsidP="005F2CB1">
      <w:pPr>
        <w:widowControl/>
        <w:rPr>
          <w:rFonts w:hint="eastAsia"/>
        </w:rPr>
      </w:pPr>
      <w:r>
        <w:rPr>
          <w:rFonts w:hint="eastAsia"/>
        </w:rPr>
        <w:t xml:space="preserve">　　我还经常被包括远亲王金龙、谢宗兵在内的十几个公安国保干扰午睡，这些国保假装钓鱼，准点把电动车停在窗外把我吵醒。除此之外，午睡还经常受到无厘头的干扰：</w:t>
      </w:r>
    </w:p>
    <w:p w14:paraId="12D23D94" w14:textId="77777777" w:rsidR="005F2CB1" w:rsidRDefault="005F2CB1" w:rsidP="005F2CB1">
      <w:pPr>
        <w:widowControl/>
        <w:rPr>
          <w:rFonts w:hint="eastAsia"/>
        </w:rPr>
      </w:pPr>
    </w:p>
    <w:p w14:paraId="2691249E" w14:textId="77777777" w:rsidR="005F2CB1" w:rsidRDefault="005F2CB1" w:rsidP="005F2CB1">
      <w:pPr>
        <w:widowControl/>
        <w:rPr>
          <w:rFonts w:hint="eastAsia"/>
        </w:rPr>
      </w:pPr>
      <w:r>
        <w:rPr>
          <w:rFonts w:hint="eastAsia"/>
        </w:rPr>
        <w:tab/>
        <w:t>◆2011年1月2日，侄子做生日。中午，我准备午睡时，堂弟王元突然敲门进来，聊了整整一小时，自己困得要命，还要听那些车轱辘话，感觉很痛苦。现在想来，应该是四叔一家把王平被抓也诿罪于我，而故意让王元来干扰午睡（详见《四叔的故事》）。另外，2013年7月28日，我从12:45午睡，13:11被王元叫醒，送来母亲托其购买的新手机。</w:t>
      </w:r>
    </w:p>
    <w:p w14:paraId="293690AD" w14:textId="77777777" w:rsidR="005F2CB1" w:rsidRDefault="005F2CB1" w:rsidP="005F2CB1">
      <w:pPr>
        <w:widowControl/>
        <w:rPr>
          <w:rFonts w:hint="eastAsia"/>
        </w:rPr>
      </w:pPr>
    </w:p>
    <w:p w14:paraId="2D58F712" w14:textId="77777777" w:rsidR="005F2CB1" w:rsidRDefault="005F2CB1" w:rsidP="005F2CB1">
      <w:pPr>
        <w:widowControl/>
        <w:rPr>
          <w:rFonts w:hint="eastAsia"/>
        </w:rPr>
      </w:pPr>
      <w:r>
        <w:rPr>
          <w:rFonts w:hint="eastAsia"/>
        </w:rPr>
        <w:tab/>
        <w:t>◆2012年4月28日，13:10午睡，13:23被手机铃声吵醒，15850609542，一个老妇女问我是不是小周，说打错了。</w:t>
      </w:r>
    </w:p>
    <w:p w14:paraId="490B262F" w14:textId="77777777" w:rsidR="005F2CB1" w:rsidRDefault="005F2CB1" w:rsidP="005F2CB1">
      <w:pPr>
        <w:widowControl/>
        <w:rPr>
          <w:rFonts w:hint="eastAsia"/>
        </w:rPr>
      </w:pPr>
    </w:p>
    <w:p w14:paraId="4BC4BF33" w14:textId="77777777" w:rsidR="005F2CB1" w:rsidRDefault="005F2CB1" w:rsidP="005F2CB1">
      <w:pPr>
        <w:widowControl/>
        <w:rPr>
          <w:rFonts w:hint="eastAsia"/>
        </w:rPr>
      </w:pPr>
      <w:r>
        <w:rPr>
          <w:rFonts w:hint="eastAsia"/>
        </w:rPr>
        <w:tab/>
        <w:t>◆2013年3月31日，从13:10睡到13:38，被邻居家“邦邦”的砍柴声惊醒。</w:t>
      </w:r>
    </w:p>
    <w:p w14:paraId="55E7F778" w14:textId="77777777" w:rsidR="005F2CB1" w:rsidRDefault="005F2CB1" w:rsidP="005F2CB1">
      <w:pPr>
        <w:widowControl/>
        <w:rPr>
          <w:rFonts w:hint="eastAsia"/>
        </w:rPr>
      </w:pPr>
    </w:p>
    <w:p w14:paraId="3F0D9EAB" w14:textId="77777777" w:rsidR="005F2CB1" w:rsidRDefault="005F2CB1" w:rsidP="005F2CB1">
      <w:pPr>
        <w:widowControl/>
        <w:rPr>
          <w:rFonts w:hint="eastAsia"/>
        </w:rPr>
      </w:pPr>
      <w:r>
        <w:rPr>
          <w:rFonts w:hint="eastAsia"/>
        </w:rPr>
        <w:tab/>
        <w:t>◆9月25日，从13:00睡到14:58，被电话吵醒，029-4008005800，一个稍粗的女声愣了一下，大概没想到我会接电话，急中生智，瞎编了一个什么调查中心，问我觉得“南京的交通堵不堵啊”。</w:t>
      </w:r>
    </w:p>
    <w:p w14:paraId="088CEB6E" w14:textId="77777777" w:rsidR="005F2CB1" w:rsidRDefault="005F2CB1" w:rsidP="005F2CB1">
      <w:pPr>
        <w:widowControl/>
        <w:rPr>
          <w:rFonts w:hint="eastAsia"/>
        </w:rPr>
      </w:pPr>
    </w:p>
    <w:p w14:paraId="21307E41" w14:textId="77777777" w:rsidR="005F2CB1" w:rsidRDefault="005F2CB1" w:rsidP="005F2CB1">
      <w:pPr>
        <w:widowControl/>
        <w:rPr>
          <w:rFonts w:hint="eastAsia"/>
        </w:rPr>
      </w:pPr>
      <w:r>
        <w:rPr>
          <w:rFonts w:hint="eastAsia"/>
        </w:rPr>
        <w:t xml:space="preserve">＊＊＊＊＊＊　</w:t>
      </w:r>
    </w:p>
    <w:p w14:paraId="5C684C4B" w14:textId="77777777" w:rsidR="005F2CB1" w:rsidRDefault="005F2CB1" w:rsidP="005F2CB1">
      <w:pPr>
        <w:widowControl/>
        <w:rPr>
          <w:rFonts w:hint="eastAsia"/>
        </w:rPr>
      </w:pPr>
    </w:p>
    <w:p w14:paraId="2843BA6E" w14:textId="77777777" w:rsidR="005F2CB1" w:rsidRDefault="005F2CB1" w:rsidP="005F2CB1">
      <w:pPr>
        <w:widowControl/>
        <w:rPr>
          <w:rFonts w:hint="eastAsia"/>
        </w:rPr>
      </w:pPr>
      <w:r>
        <w:rPr>
          <w:rFonts w:hint="eastAsia"/>
        </w:rPr>
        <w:t xml:space="preserve">　　2014年4、5月，我租住在南京迈皋桥一家大院靠角落的一间民房，公安国保经常在旁边干扰，使我睡不安稳，举例如下：</w:t>
      </w:r>
    </w:p>
    <w:p w14:paraId="4953D7FD" w14:textId="77777777" w:rsidR="005F2CB1" w:rsidRDefault="005F2CB1" w:rsidP="005F2CB1">
      <w:pPr>
        <w:widowControl/>
        <w:rPr>
          <w:rFonts w:hint="eastAsia"/>
        </w:rPr>
      </w:pPr>
    </w:p>
    <w:p w14:paraId="3091F06F" w14:textId="77777777" w:rsidR="005F2CB1" w:rsidRDefault="005F2CB1" w:rsidP="005F2CB1">
      <w:pPr>
        <w:widowControl/>
        <w:rPr>
          <w:rFonts w:hint="eastAsia"/>
        </w:rPr>
      </w:pPr>
      <w:r>
        <w:rPr>
          <w:rFonts w:hint="eastAsia"/>
        </w:rPr>
        <w:tab/>
        <w:t>◆4月6日晚，看手机到23:59，刚睡着，被窗外一男咳声惊醒，一女轻笑。</w:t>
      </w:r>
    </w:p>
    <w:p w14:paraId="69C19EE6" w14:textId="77777777" w:rsidR="005F2CB1" w:rsidRDefault="005F2CB1" w:rsidP="005F2CB1">
      <w:pPr>
        <w:widowControl/>
        <w:rPr>
          <w:rFonts w:hint="eastAsia"/>
        </w:rPr>
      </w:pPr>
    </w:p>
    <w:p w14:paraId="43F9CFD2" w14:textId="77777777" w:rsidR="005F2CB1" w:rsidRDefault="005F2CB1" w:rsidP="005F2CB1">
      <w:pPr>
        <w:widowControl/>
        <w:rPr>
          <w:rFonts w:hint="eastAsia"/>
        </w:rPr>
      </w:pPr>
      <w:r>
        <w:rPr>
          <w:rFonts w:hint="eastAsia"/>
        </w:rPr>
        <w:tab/>
        <w:t>◆4月7日、11日、14日，刚午睡，被旁边钉木板、敲铁锤声惊醒。</w:t>
      </w:r>
    </w:p>
    <w:p w14:paraId="61A68534" w14:textId="77777777" w:rsidR="005F2CB1" w:rsidRDefault="005F2CB1" w:rsidP="005F2CB1">
      <w:pPr>
        <w:widowControl/>
        <w:rPr>
          <w:rFonts w:hint="eastAsia"/>
        </w:rPr>
      </w:pPr>
    </w:p>
    <w:p w14:paraId="4C50F488" w14:textId="77777777" w:rsidR="005F2CB1" w:rsidRDefault="005F2CB1" w:rsidP="005F2CB1">
      <w:pPr>
        <w:widowControl/>
        <w:rPr>
          <w:rFonts w:hint="eastAsia"/>
        </w:rPr>
      </w:pPr>
      <w:r>
        <w:rPr>
          <w:rFonts w:hint="eastAsia"/>
        </w:rPr>
        <w:tab/>
        <w:t>◆4月10日，夜里，看手机到23:04，又失眠，旁边铁门数开合，木门边有鼠声。</w:t>
      </w:r>
    </w:p>
    <w:p w14:paraId="58C1DAAC" w14:textId="77777777" w:rsidR="005F2CB1" w:rsidRDefault="005F2CB1" w:rsidP="005F2CB1">
      <w:pPr>
        <w:widowControl/>
        <w:rPr>
          <w:rFonts w:hint="eastAsia"/>
        </w:rPr>
      </w:pPr>
    </w:p>
    <w:p w14:paraId="1FEEED73" w14:textId="77777777" w:rsidR="005F2CB1" w:rsidRDefault="005F2CB1" w:rsidP="005F2CB1">
      <w:pPr>
        <w:widowControl/>
        <w:rPr>
          <w:rFonts w:hint="eastAsia"/>
        </w:rPr>
      </w:pPr>
      <w:r>
        <w:rPr>
          <w:rFonts w:hint="eastAsia"/>
        </w:rPr>
        <w:tab/>
        <w:t>◆4月11日，夜里看报纸到22:57，刚睡着被惊醒，失眠，咽不适，数起饮水；铁门时响，一男假咳于旁；到两三点才睡着。</w:t>
      </w:r>
    </w:p>
    <w:p w14:paraId="2C181D02" w14:textId="77777777" w:rsidR="005F2CB1" w:rsidRDefault="005F2CB1" w:rsidP="005F2CB1">
      <w:pPr>
        <w:widowControl/>
        <w:rPr>
          <w:rFonts w:hint="eastAsia"/>
        </w:rPr>
      </w:pPr>
    </w:p>
    <w:p w14:paraId="341DB377" w14:textId="77777777" w:rsidR="005F2CB1" w:rsidRDefault="005F2CB1" w:rsidP="005F2CB1">
      <w:pPr>
        <w:widowControl/>
        <w:rPr>
          <w:rFonts w:hint="eastAsia"/>
        </w:rPr>
      </w:pPr>
      <w:r>
        <w:rPr>
          <w:rFonts w:hint="eastAsia"/>
        </w:rPr>
        <w:tab/>
        <w:t>◆4月13日，清晨被敲击木板的笃笃声惊醒，7点多，睡到8:03，中途又被吵醒两次。夜里看手机到23:50，关灯后，刚有睡意，又被铁门声吵醒，有人在旁边大声吐口水、打电话，反复开关铁门等，平均十来分钟闹腾一次；又到两三点才睡着。</w:t>
      </w:r>
    </w:p>
    <w:p w14:paraId="727A989F" w14:textId="77777777" w:rsidR="005F2CB1" w:rsidRDefault="005F2CB1" w:rsidP="005F2CB1">
      <w:pPr>
        <w:widowControl/>
        <w:rPr>
          <w:rFonts w:hint="eastAsia"/>
        </w:rPr>
      </w:pPr>
    </w:p>
    <w:p w14:paraId="643DF509" w14:textId="77777777" w:rsidR="005F2CB1" w:rsidRDefault="005F2CB1" w:rsidP="005F2CB1">
      <w:pPr>
        <w:widowControl/>
        <w:rPr>
          <w:rFonts w:hint="eastAsia"/>
        </w:rPr>
      </w:pPr>
      <w:r>
        <w:rPr>
          <w:rFonts w:hint="eastAsia"/>
        </w:rPr>
        <w:tab/>
        <w:t>◆4月23日，凌晨4:04醒来，似听到关门、转拔钥匙声。</w:t>
      </w:r>
    </w:p>
    <w:p w14:paraId="37EE3C0D" w14:textId="77777777" w:rsidR="005F2CB1" w:rsidRDefault="005F2CB1" w:rsidP="005F2CB1">
      <w:pPr>
        <w:widowControl/>
        <w:rPr>
          <w:rFonts w:hint="eastAsia"/>
        </w:rPr>
      </w:pPr>
    </w:p>
    <w:p w14:paraId="49829A23" w14:textId="77777777" w:rsidR="005F2CB1" w:rsidRDefault="005F2CB1" w:rsidP="005F2CB1">
      <w:pPr>
        <w:widowControl/>
        <w:rPr>
          <w:rFonts w:hint="eastAsia"/>
        </w:rPr>
      </w:pPr>
      <w:r>
        <w:rPr>
          <w:rFonts w:hint="eastAsia"/>
        </w:rPr>
        <w:tab/>
        <w:t>◆4月25日，夜里23:19睡觉。凌晨铁门微响，即醒。</w:t>
      </w:r>
    </w:p>
    <w:p w14:paraId="325FFB45" w14:textId="77777777" w:rsidR="005F2CB1" w:rsidRDefault="005F2CB1" w:rsidP="005F2CB1">
      <w:pPr>
        <w:widowControl/>
        <w:rPr>
          <w:rFonts w:hint="eastAsia"/>
        </w:rPr>
      </w:pPr>
    </w:p>
    <w:p w14:paraId="273755A4" w14:textId="77777777" w:rsidR="005F2CB1" w:rsidRDefault="005F2CB1" w:rsidP="005F2CB1">
      <w:pPr>
        <w:widowControl/>
        <w:rPr>
          <w:rFonts w:hint="eastAsia"/>
        </w:rPr>
      </w:pPr>
      <w:r>
        <w:rPr>
          <w:rFonts w:hint="eastAsia"/>
        </w:rPr>
        <w:tab/>
        <w:t>◆4月27日，凌晨3:28又醒，铁门响动；咽有痰不下，失眠，雨声阑珊，雨隙，铁门又响；凌晨刚睡着，附近鞭炮声忽起，甚短。</w:t>
      </w:r>
    </w:p>
    <w:p w14:paraId="10DD4AAD" w14:textId="77777777" w:rsidR="005F2CB1" w:rsidRDefault="005F2CB1" w:rsidP="005F2CB1">
      <w:pPr>
        <w:widowControl/>
        <w:rPr>
          <w:rFonts w:hint="eastAsia"/>
        </w:rPr>
      </w:pPr>
    </w:p>
    <w:p w14:paraId="14867703" w14:textId="77777777" w:rsidR="005F2CB1" w:rsidRDefault="005F2CB1" w:rsidP="005F2CB1">
      <w:pPr>
        <w:widowControl/>
        <w:rPr>
          <w:rFonts w:hint="eastAsia"/>
        </w:rPr>
      </w:pPr>
      <w:r>
        <w:rPr>
          <w:rFonts w:hint="eastAsia"/>
        </w:rPr>
        <w:tab/>
        <w:t>◆5月5日，看手机到23:09，头隐痛，气浮，咽感。关灯后一会，刚有睡意，西边窗外有人敲铁门，过一会就敲一次，或用脚跺地，前后十几次；失眠。</w:t>
      </w:r>
    </w:p>
    <w:p w14:paraId="05906F5B" w14:textId="77777777" w:rsidR="005F2CB1" w:rsidRDefault="005F2CB1" w:rsidP="005F2CB1">
      <w:pPr>
        <w:widowControl/>
        <w:rPr>
          <w:rFonts w:hint="eastAsia"/>
        </w:rPr>
      </w:pPr>
    </w:p>
    <w:p w14:paraId="110CB18E" w14:textId="77777777" w:rsidR="005F2CB1" w:rsidRDefault="005F2CB1" w:rsidP="005F2CB1">
      <w:pPr>
        <w:widowControl/>
        <w:rPr>
          <w:rFonts w:hint="eastAsia"/>
        </w:rPr>
      </w:pPr>
      <w:r>
        <w:rPr>
          <w:rFonts w:hint="eastAsia"/>
        </w:rPr>
        <w:tab/>
        <w:t>◆5月6日，和衣而卧，从8:29睡到8:56，有点冷，西院有人敲木头。</w:t>
      </w:r>
    </w:p>
    <w:p w14:paraId="2F04509B" w14:textId="77777777" w:rsidR="005F2CB1" w:rsidRDefault="005F2CB1" w:rsidP="005F2CB1">
      <w:pPr>
        <w:widowControl/>
        <w:rPr>
          <w:rFonts w:hint="eastAsia"/>
        </w:rPr>
      </w:pPr>
    </w:p>
    <w:p w14:paraId="539510BE" w14:textId="77777777" w:rsidR="005F2CB1" w:rsidRDefault="005F2CB1" w:rsidP="005F2CB1">
      <w:pPr>
        <w:widowControl/>
        <w:rPr>
          <w:rFonts w:hint="eastAsia"/>
        </w:rPr>
      </w:pPr>
      <w:r>
        <w:rPr>
          <w:rFonts w:hint="eastAsia"/>
        </w:rPr>
        <w:tab/>
        <w:t>◆5月7日凌晨2:18，8日凌晨3:21，9日凌晨三点半左右，10日凌晨3:45，11日凌晨1:37，12日凌晨1:55；14日凌晨3:28，16日凌晨2:07，21日凌晨1:15、2:44，22日凌晨3:25，23日凌晨3:39，26日凌晨1:43，27日凌晨0:13、1:33、4:11，29日夜里22:51醒来。其中，11日凌晨醒来时有关铁门声，12日凌晨醒来时有人快速敲击铁门，21日凌晨1:15被人吵醒，2:44又被西院咳嗽声惊醒，23日凌晨则被开关铁门声惊醒，26日醒来时听到外面铁门响、匆匆脚步声、西边关门声，27日凌晨0:13醒来，有人站在窗外，过一会就敲敲西边的铁门，睡着后1:33又被吵醒，该人又出来敲铁门，4:41又醒一次，29日夜里醒来时西边有人出来敲铁门；推测其他几次夜醒应该也是由于国保故意干扰。同时，半夜干扰睡眠导致上午经常发困瞌睡。</w:t>
      </w:r>
    </w:p>
    <w:p w14:paraId="18B018FA" w14:textId="77777777" w:rsidR="005F2CB1" w:rsidRDefault="005F2CB1" w:rsidP="005F2CB1">
      <w:pPr>
        <w:widowControl/>
        <w:rPr>
          <w:rFonts w:hint="eastAsia"/>
        </w:rPr>
      </w:pPr>
    </w:p>
    <w:p w14:paraId="36BADB07" w14:textId="77777777" w:rsidR="005F2CB1" w:rsidRDefault="005F2CB1" w:rsidP="005F2CB1">
      <w:pPr>
        <w:widowControl/>
        <w:rPr>
          <w:rFonts w:hint="eastAsia"/>
        </w:rPr>
      </w:pPr>
      <w:r>
        <w:rPr>
          <w:rFonts w:hint="eastAsia"/>
        </w:rPr>
        <w:tab/>
        <w:t>◆5月20日，夜里，西院电动车报警声不停，持续约一刻钟，似有人刻意挠之使鸣。发困，从20:00睡到20:17，被西院咳嗽声惊醒。</w:t>
      </w:r>
    </w:p>
    <w:p w14:paraId="39717BD4" w14:textId="77777777" w:rsidR="005F2CB1" w:rsidRDefault="005F2CB1" w:rsidP="005F2CB1">
      <w:pPr>
        <w:widowControl/>
        <w:rPr>
          <w:rFonts w:hint="eastAsia"/>
        </w:rPr>
      </w:pPr>
    </w:p>
    <w:p w14:paraId="51A83727" w14:textId="77777777" w:rsidR="005F2CB1" w:rsidRDefault="005F2CB1" w:rsidP="005F2CB1">
      <w:pPr>
        <w:widowControl/>
        <w:rPr>
          <w:rFonts w:hint="eastAsia"/>
        </w:rPr>
      </w:pPr>
      <w:r>
        <w:rPr>
          <w:rFonts w:hint="eastAsia"/>
        </w:rPr>
        <w:lastRenderedPageBreak/>
        <w:t xml:space="preserve">＊＊＊＊＊＊　</w:t>
      </w:r>
    </w:p>
    <w:p w14:paraId="3D58A36B" w14:textId="77777777" w:rsidR="005F2CB1" w:rsidRDefault="005F2CB1" w:rsidP="005F2CB1">
      <w:pPr>
        <w:widowControl/>
        <w:rPr>
          <w:rFonts w:hint="eastAsia"/>
        </w:rPr>
      </w:pPr>
    </w:p>
    <w:p w14:paraId="0C8207F5" w14:textId="77777777" w:rsidR="005F2CB1" w:rsidRDefault="005F2CB1" w:rsidP="005F2CB1">
      <w:pPr>
        <w:widowControl/>
        <w:rPr>
          <w:rFonts w:hint="eastAsia"/>
        </w:rPr>
      </w:pPr>
      <w:r>
        <w:rPr>
          <w:rFonts w:hint="eastAsia"/>
        </w:rPr>
        <w:t xml:space="preserve">　　2014年6月上旬，我搬到岱山齐修南苑的廉租房后，哥哥多次不提前打招呼就过来敲门，有时带母亲一起来，甚至多次故意乘我午睡时过来。其中隐藏的维稳逻辑是包括哥哥在内的公安国保认为哥哥、母亲来看我对我是一种福利，所以要用干扰午睡的方式来抵消这种福利，以保持日常的迫害强度和压力，也就是努力不让被迫害者得到一点益处或处境的改善。对我来说，哥哥、母亲来访并不算是福利，只是一种纯粹的打扰；更何况，我很早就明白，哥哥、父母都是参加对我监控、迫害领取津贴的线民。举例如下：</w:t>
      </w:r>
    </w:p>
    <w:p w14:paraId="7377EB70" w14:textId="77777777" w:rsidR="005F2CB1" w:rsidRDefault="005F2CB1" w:rsidP="005F2CB1">
      <w:pPr>
        <w:widowControl/>
        <w:rPr>
          <w:rFonts w:hint="eastAsia"/>
        </w:rPr>
      </w:pPr>
    </w:p>
    <w:p w14:paraId="5A9012AF" w14:textId="77777777" w:rsidR="005F2CB1" w:rsidRDefault="005F2CB1" w:rsidP="005F2CB1">
      <w:pPr>
        <w:widowControl/>
        <w:rPr>
          <w:rFonts w:hint="eastAsia"/>
        </w:rPr>
      </w:pPr>
      <w:r>
        <w:rPr>
          <w:rFonts w:hint="eastAsia"/>
        </w:rPr>
        <w:tab/>
        <w:t>◆2015年3月13日，中午，我从13:20午睡，刚睡着，楼上国保敲了几声地板而惊醒，又睡着后，13:51被哥哥敲门声吵醒。</w:t>
      </w:r>
    </w:p>
    <w:p w14:paraId="6429AC19" w14:textId="77777777" w:rsidR="005F2CB1" w:rsidRDefault="005F2CB1" w:rsidP="005F2CB1">
      <w:pPr>
        <w:widowControl/>
        <w:rPr>
          <w:rFonts w:hint="eastAsia"/>
        </w:rPr>
      </w:pPr>
    </w:p>
    <w:p w14:paraId="2DBC23D5" w14:textId="77777777" w:rsidR="005F2CB1" w:rsidRDefault="005F2CB1" w:rsidP="005F2CB1">
      <w:pPr>
        <w:widowControl/>
        <w:rPr>
          <w:rFonts w:hint="eastAsia"/>
        </w:rPr>
      </w:pPr>
      <w:r>
        <w:rPr>
          <w:rFonts w:hint="eastAsia"/>
        </w:rPr>
        <w:tab/>
        <w:t>◆2016年11月13日，我从13:20午睡到14:19，仍困，又定iPad定时器半小时，睡到14:33被敲门声惊醒，哥哥、母亲来。</w:t>
      </w:r>
    </w:p>
    <w:p w14:paraId="25B779AC" w14:textId="77777777" w:rsidR="005F2CB1" w:rsidRDefault="005F2CB1" w:rsidP="005F2CB1">
      <w:pPr>
        <w:widowControl/>
        <w:rPr>
          <w:rFonts w:hint="eastAsia"/>
        </w:rPr>
      </w:pPr>
    </w:p>
    <w:p w14:paraId="0AC3866B" w14:textId="77777777" w:rsidR="005F2CB1" w:rsidRDefault="005F2CB1" w:rsidP="005F2CB1">
      <w:pPr>
        <w:widowControl/>
        <w:rPr>
          <w:rFonts w:hint="eastAsia"/>
        </w:rPr>
      </w:pPr>
      <w:r>
        <w:rPr>
          <w:rFonts w:hint="eastAsia"/>
        </w:rPr>
        <w:tab/>
        <w:t>◆2017年1月2日，午睡被楼上干扰多时，稍有睡意，被哥哥拍门声惊醒，14:20；盘桓三刻始去。</w:t>
      </w:r>
    </w:p>
    <w:p w14:paraId="0A085C90" w14:textId="77777777" w:rsidR="005F2CB1" w:rsidRDefault="005F2CB1" w:rsidP="005F2CB1">
      <w:pPr>
        <w:widowControl/>
        <w:rPr>
          <w:rFonts w:hint="eastAsia"/>
        </w:rPr>
      </w:pPr>
    </w:p>
    <w:p w14:paraId="7DD3C1CC" w14:textId="77777777" w:rsidR="005F2CB1" w:rsidRDefault="005F2CB1" w:rsidP="005F2CB1">
      <w:pPr>
        <w:widowControl/>
        <w:rPr>
          <w:rFonts w:hint="eastAsia"/>
        </w:rPr>
      </w:pPr>
      <w:r>
        <w:rPr>
          <w:rFonts w:hint="eastAsia"/>
        </w:rPr>
        <w:tab/>
        <w:t>◆1月27日，从13:04午睡，楼上国保时有响动，没睡着；13:28，哥哥来，盘桓到13:36。</w:t>
      </w:r>
    </w:p>
    <w:p w14:paraId="3FBEA5DF" w14:textId="77777777" w:rsidR="005F2CB1" w:rsidRDefault="005F2CB1" w:rsidP="005F2CB1">
      <w:pPr>
        <w:widowControl/>
        <w:rPr>
          <w:rFonts w:hint="eastAsia"/>
        </w:rPr>
      </w:pPr>
    </w:p>
    <w:p w14:paraId="0FEE321C" w14:textId="77777777" w:rsidR="005F2CB1" w:rsidRDefault="005F2CB1" w:rsidP="005F2CB1">
      <w:pPr>
        <w:widowControl/>
        <w:rPr>
          <w:rFonts w:hint="eastAsia"/>
        </w:rPr>
      </w:pPr>
      <w:r>
        <w:rPr>
          <w:rFonts w:hint="eastAsia"/>
        </w:rPr>
        <w:tab/>
        <w:t>◆2月19日，睡到14:31，哥哥敲门，与母亲来。</w:t>
      </w:r>
    </w:p>
    <w:p w14:paraId="40050455" w14:textId="77777777" w:rsidR="005F2CB1" w:rsidRDefault="005F2CB1" w:rsidP="005F2CB1">
      <w:pPr>
        <w:widowControl/>
        <w:rPr>
          <w:rFonts w:hint="eastAsia"/>
        </w:rPr>
      </w:pPr>
    </w:p>
    <w:p w14:paraId="1B841882" w14:textId="77777777" w:rsidR="005F2CB1" w:rsidRDefault="005F2CB1" w:rsidP="005F2CB1">
      <w:pPr>
        <w:widowControl/>
        <w:rPr>
          <w:rFonts w:hint="eastAsia"/>
        </w:rPr>
      </w:pPr>
      <w:r>
        <w:rPr>
          <w:rFonts w:hint="eastAsia"/>
        </w:rPr>
        <w:tab/>
        <w:t>◆3月12日，从13:20睡到14:01，被哥敲门声吵醒，与母亲同来，带了两个洋葱、一饭盒烧好的猪蹄、几张福音传单，只收了传单，盘桓到14:52始去。</w:t>
      </w:r>
    </w:p>
    <w:p w14:paraId="35ACEEB8" w14:textId="77777777" w:rsidR="005F2CB1" w:rsidRDefault="005F2CB1" w:rsidP="005F2CB1">
      <w:pPr>
        <w:widowControl/>
        <w:rPr>
          <w:rFonts w:hint="eastAsia"/>
        </w:rPr>
      </w:pPr>
    </w:p>
    <w:p w14:paraId="464EEB39" w14:textId="77777777" w:rsidR="005F2CB1" w:rsidRDefault="005F2CB1" w:rsidP="005F2CB1">
      <w:pPr>
        <w:widowControl/>
        <w:rPr>
          <w:rFonts w:hint="eastAsia"/>
        </w:rPr>
      </w:pPr>
      <w:r>
        <w:rPr>
          <w:rFonts w:hint="eastAsia"/>
        </w:rPr>
        <w:tab/>
        <w:t>◆2019年5月19日，我在午睡时，哥哥、母亲突然呯呯捶门把我吵醒，我装作不在家，没开门；从此之后，哥哥、母亲才没有再不速而至。</w:t>
      </w:r>
    </w:p>
    <w:p w14:paraId="5CA2D680" w14:textId="77777777" w:rsidR="005F2CB1" w:rsidRDefault="005F2CB1" w:rsidP="005F2CB1">
      <w:pPr>
        <w:widowControl/>
        <w:rPr>
          <w:rFonts w:hint="eastAsia"/>
        </w:rPr>
      </w:pPr>
    </w:p>
    <w:p w14:paraId="6E0BE2CF" w14:textId="77777777" w:rsidR="005F2CB1" w:rsidRDefault="005F2CB1" w:rsidP="005F2CB1">
      <w:pPr>
        <w:widowControl/>
        <w:rPr>
          <w:rFonts w:hint="eastAsia"/>
        </w:rPr>
      </w:pPr>
      <w:r>
        <w:rPr>
          <w:rFonts w:hint="eastAsia"/>
        </w:rPr>
        <w:t xml:space="preserve">＊＊＊＊＊＊　</w:t>
      </w:r>
    </w:p>
    <w:p w14:paraId="59091822" w14:textId="77777777" w:rsidR="005F2CB1" w:rsidRDefault="005F2CB1" w:rsidP="005F2CB1">
      <w:pPr>
        <w:widowControl/>
        <w:rPr>
          <w:rFonts w:hint="eastAsia"/>
        </w:rPr>
      </w:pPr>
    </w:p>
    <w:p w14:paraId="4CEFB0C9" w14:textId="77777777" w:rsidR="005F2CB1" w:rsidRDefault="005F2CB1" w:rsidP="005F2CB1">
      <w:pPr>
        <w:widowControl/>
        <w:rPr>
          <w:rFonts w:hint="eastAsia"/>
        </w:rPr>
      </w:pPr>
      <w:r>
        <w:rPr>
          <w:rFonts w:hint="eastAsia"/>
        </w:rPr>
        <w:t xml:space="preserve">　　2009年3月2日，我在南京市三山街金沙井巷住了一晚60块钱的旅馆，当时并没有下雨，却一整夜都有水滴在走廊玻璃天窗上的噪声。2014年6月，我搬到岱山廉租房齐修南苑4幢2单元1218后，住在楼上1318的国保宗元祥经常会出现不断的水滴声，比如我从医院血透回来后，楼上一会就会响起水滴声，更多的时候是在夜里关灯后响起，到我写作本文的2022年12月仍然如此。推测原因：一是楼上国保刷存在感，展示淫威；二是干扰睡眠；三是阻止我思考自己的悲惨处境。类似的是，知名网</w:t>
      </w:r>
      <w:r>
        <w:rPr>
          <w:rFonts w:hint="eastAsia"/>
        </w:rPr>
        <w:lastRenderedPageBreak/>
        <w:t>络启蒙博主“编程随想”2021年5月被逮捕前，夫妇俩都曾注意到楼上不时传来的水滴声，前去敲门没人应，向居委投诉也无果。</w:t>
      </w:r>
    </w:p>
    <w:p w14:paraId="225DE018" w14:textId="77777777" w:rsidR="005F2CB1" w:rsidRDefault="005F2CB1" w:rsidP="005F2CB1">
      <w:pPr>
        <w:widowControl/>
        <w:rPr>
          <w:rFonts w:hint="eastAsia"/>
        </w:rPr>
      </w:pPr>
    </w:p>
    <w:p w14:paraId="066AC0BB" w14:textId="77777777" w:rsidR="005F2CB1" w:rsidRDefault="005F2CB1" w:rsidP="005F2CB1">
      <w:pPr>
        <w:widowControl/>
        <w:rPr>
          <w:rFonts w:hint="eastAsia"/>
        </w:rPr>
      </w:pPr>
      <w:r>
        <w:rPr>
          <w:rFonts w:hint="eastAsia"/>
        </w:rPr>
        <w:t xml:space="preserve">　　如前所述，我住在父母家里、租住在迈皋桥时，经常被国保特务以各种噪声干扰睡眠。在我于2014年6月搬到岱山廉租房后，仍然长期被楼上的公安国保以干扰睡眠的方式进行人身迫害，而且变本加厉，无论是在夜里还是午睡，随时会用打电钻或敲地板、隆隆声、穿硬底鞋走动等方式制造噪声，还有电视声，以及上述的水滴声。一种很常见的阴险做法是在夜里关灯10分钟左右，乘我快睡着时，突然猛砸一声地板把我惊醒，从而失眠。</w:t>
      </w:r>
    </w:p>
    <w:p w14:paraId="48706867" w14:textId="77777777" w:rsidR="005F2CB1" w:rsidRDefault="005F2CB1" w:rsidP="005F2CB1">
      <w:pPr>
        <w:widowControl/>
        <w:rPr>
          <w:rFonts w:hint="eastAsia"/>
        </w:rPr>
      </w:pPr>
    </w:p>
    <w:p w14:paraId="1B62002D" w14:textId="77777777" w:rsidR="005F2CB1" w:rsidRDefault="005F2CB1" w:rsidP="005F2CB1">
      <w:pPr>
        <w:widowControl/>
        <w:rPr>
          <w:rFonts w:hint="eastAsia"/>
        </w:rPr>
      </w:pPr>
      <w:r>
        <w:rPr>
          <w:rFonts w:hint="eastAsia"/>
        </w:rPr>
        <w:t xml:space="preserve">　　我有时会在半夜经常醒来，也可能是楼上的国保作祟。比如，2023年8月2日，凌晨，看iPad到0:52，失眠久之，楼上地板数有响动。睡着后，被楼上在头顶用砂纸摩擦地板的窸窣声吵醒，过了半分钟左右，确认无疑，看手机时间，3:50。公安国保拿着纳税人支付的高薪，就在半夜像鬼魅一样做这些伤天害理的鬼祟之事。</w:t>
      </w:r>
    </w:p>
    <w:p w14:paraId="19AD8023" w14:textId="77777777" w:rsidR="005F2CB1" w:rsidRDefault="005F2CB1" w:rsidP="005F2CB1">
      <w:pPr>
        <w:widowControl/>
        <w:rPr>
          <w:rFonts w:hint="eastAsia"/>
        </w:rPr>
      </w:pPr>
    </w:p>
    <w:p w14:paraId="301984A0" w14:textId="77777777" w:rsidR="005F2CB1" w:rsidRDefault="005F2CB1" w:rsidP="005F2CB1">
      <w:pPr>
        <w:widowControl/>
        <w:rPr>
          <w:rFonts w:hint="eastAsia"/>
        </w:rPr>
      </w:pPr>
      <w:r>
        <w:rPr>
          <w:rFonts w:hint="eastAsia"/>
        </w:rPr>
        <w:t xml:space="preserve">　　南京市公安局国保的噪声迫害到我写作本文的2022年12月仍然持续，已经超过8年半的时间，详见《血透日记》、附录二《2014年6月至2018年12月，岱山绿城物业、公安国保对我的骚扰记录》。聊举其尤者如下：</w:t>
      </w:r>
    </w:p>
    <w:p w14:paraId="5E01B3A8" w14:textId="77777777" w:rsidR="005F2CB1" w:rsidRDefault="005F2CB1" w:rsidP="005F2CB1">
      <w:pPr>
        <w:widowControl/>
        <w:rPr>
          <w:rFonts w:hint="eastAsia"/>
        </w:rPr>
      </w:pPr>
    </w:p>
    <w:p w14:paraId="02562374" w14:textId="77777777" w:rsidR="005F2CB1" w:rsidRDefault="005F2CB1" w:rsidP="005F2CB1">
      <w:pPr>
        <w:widowControl/>
        <w:rPr>
          <w:rFonts w:hint="eastAsia"/>
        </w:rPr>
      </w:pPr>
      <w:r>
        <w:rPr>
          <w:rFonts w:hint="eastAsia"/>
        </w:rPr>
        <w:tab/>
        <w:t>◆2014年夏天，我在午睡时经常被楼上持续的刺耳电钻声干扰，担心影响下午和夜里功课，痛苦至极，一度想用筷子戳聋耳朵以解除这种痛苦。</w:t>
      </w:r>
    </w:p>
    <w:p w14:paraId="3D9AD070" w14:textId="77777777" w:rsidR="005F2CB1" w:rsidRDefault="005F2CB1" w:rsidP="005F2CB1">
      <w:pPr>
        <w:widowControl/>
        <w:rPr>
          <w:rFonts w:hint="eastAsia"/>
        </w:rPr>
      </w:pPr>
    </w:p>
    <w:p w14:paraId="773B3479" w14:textId="77777777" w:rsidR="005F2CB1" w:rsidRDefault="005F2CB1" w:rsidP="005F2CB1">
      <w:pPr>
        <w:widowControl/>
        <w:rPr>
          <w:rFonts w:hint="eastAsia"/>
        </w:rPr>
      </w:pPr>
      <w:r>
        <w:rPr>
          <w:rFonts w:hint="eastAsia"/>
        </w:rPr>
        <w:tab/>
        <w:t>◆2014年12月16日，清晨被玻璃珠或钢珠落到地板上的声音吵醒，打了110，不出警；第二天上午打电话向物业反映，物业说楼上是空房。2015年1月12日，我到楼上去看，1318门口贴着紫红色的催房租通知，户主是宗元祥。不可能一个月不到的时间，就在空房外贴催房租通知。</w:t>
      </w:r>
    </w:p>
    <w:p w14:paraId="35590A5B" w14:textId="77777777" w:rsidR="005F2CB1" w:rsidRDefault="005F2CB1" w:rsidP="005F2CB1">
      <w:pPr>
        <w:widowControl/>
        <w:rPr>
          <w:rFonts w:hint="eastAsia"/>
        </w:rPr>
      </w:pPr>
    </w:p>
    <w:p w14:paraId="33EF1D66" w14:textId="77777777" w:rsidR="005F2CB1" w:rsidRDefault="005F2CB1" w:rsidP="005F2CB1">
      <w:pPr>
        <w:widowControl/>
        <w:rPr>
          <w:rFonts w:hint="eastAsia"/>
        </w:rPr>
      </w:pPr>
      <w:r>
        <w:rPr>
          <w:rFonts w:hint="eastAsia"/>
        </w:rPr>
        <w:tab/>
        <w:t>◆我在夜里被楼上噪声干扰而长久失眠，有时会起床进行次日上午的功课，直至困倦才上床，这些情况至少发生过十几次，最近一次是2022年3月30日凌晨。</w:t>
      </w:r>
    </w:p>
    <w:p w14:paraId="7747B1CF" w14:textId="77777777" w:rsidR="005F2CB1" w:rsidRDefault="005F2CB1" w:rsidP="005F2CB1">
      <w:pPr>
        <w:widowControl/>
        <w:rPr>
          <w:rFonts w:hint="eastAsia"/>
        </w:rPr>
      </w:pPr>
    </w:p>
    <w:p w14:paraId="147D57A6" w14:textId="77777777" w:rsidR="005F2CB1" w:rsidRDefault="005F2CB1" w:rsidP="005F2CB1">
      <w:pPr>
        <w:widowControl/>
        <w:rPr>
          <w:rFonts w:hint="eastAsia"/>
        </w:rPr>
      </w:pPr>
      <w:r>
        <w:rPr>
          <w:rFonts w:hint="eastAsia"/>
        </w:rPr>
        <w:tab/>
        <w:t>◆2016年1月开始，楼上开始出现隆隆声，我以为是挪动桌椅声，后来听到楼上挪动桌椅几次，才觉得更像是震楼器，毕竟连续6年多、从每天几次到几个小时挪动物体制造噪声，如果不能电子化、科技化的话，再忠于党国的公安国保也不能胜任这种体力劳动；从这一件事也可以看到一切发明出来用于造福人类的现代科技到了中共手中，都会变成迫害人权的利器。百无聊赖之中，我常常会想到《毛主席去安源》那幅油画，想象这时楼上的隆隆声一如百年前伴着伟大领袖的雷声。</w:t>
      </w:r>
    </w:p>
    <w:p w14:paraId="2798421D" w14:textId="77777777" w:rsidR="005F2CB1" w:rsidRDefault="005F2CB1" w:rsidP="005F2CB1">
      <w:pPr>
        <w:widowControl/>
        <w:rPr>
          <w:rFonts w:hint="eastAsia"/>
        </w:rPr>
      </w:pPr>
    </w:p>
    <w:p w14:paraId="172D1EF7" w14:textId="77777777" w:rsidR="005F2CB1" w:rsidRDefault="005F2CB1" w:rsidP="005F2CB1">
      <w:pPr>
        <w:widowControl/>
        <w:rPr>
          <w:rFonts w:hint="eastAsia"/>
        </w:rPr>
      </w:pPr>
      <w:r>
        <w:rPr>
          <w:rFonts w:hint="eastAsia"/>
        </w:rPr>
        <w:tab/>
        <w:t>◆由于经常被垃圾短信、电话干扰睡眠，我的手机长年处于静音状态。即便如此，2017年3月6日，我从13:20午睡到14:12，被居委会主任来电吵醒；手机不知怎么会被改成响铃。</w:t>
      </w:r>
    </w:p>
    <w:p w14:paraId="3909A7B2" w14:textId="77777777" w:rsidR="005F2CB1" w:rsidRDefault="005F2CB1" w:rsidP="005F2CB1">
      <w:pPr>
        <w:widowControl/>
        <w:rPr>
          <w:rFonts w:hint="eastAsia"/>
        </w:rPr>
      </w:pPr>
    </w:p>
    <w:p w14:paraId="427339D2" w14:textId="77777777" w:rsidR="005F2CB1" w:rsidRDefault="005F2CB1" w:rsidP="005F2CB1">
      <w:pPr>
        <w:widowControl/>
        <w:rPr>
          <w:rFonts w:hint="eastAsia"/>
        </w:rPr>
      </w:pPr>
      <w:r>
        <w:rPr>
          <w:rFonts w:hint="eastAsia"/>
        </w:rPr>
        <w:tab/>
        <w:t>◆2018年1月14日，从13:11起，楼上开始敲地板，一直到20开始午睡，仍吵个不停，只好想，自己刚搬到日本北海道，租住在一家木器厂的楼下，老板刚接到加急订单，正率领工人拼命赶工；乘敲地板间隙睡着一会，又被吵醒，反复多次。</w:t>
      </w:r>
    </w:p>
    <w:p w14:paraId="597E052E" w14:textId="77777777" w:rsidR="005F2CB1" w:rsidRDefault="005F2CB1" w:rsidP="005F2CB1">
      <w:pPr>
        <w:widowControl/>
        <w:rPr>
          <w:rFonts w:hint="eastAsia"/>
        </w:rPr>
      </w:pPr>
    </w:p>
    <w:p w14:paraId="52999206" w14:textId="77777777" w:rsidR="005F2CB1" w:rsidRDefault="005F2CB1" w:rsidP="005F2CB1">
      <w:pPr>
        <w:widowControl/>
        <w:rPr>
          <w:rFonts w:hint="eastAsia"/>
        </w:rPr>
      </w:pPr>
      <w:r>
        <w:rPr>
          <w:rFonts w:hint="eastAsia"/>
        </w:rPr>
        <w:tab/>
        <w:t>◆2021年3月1日，我在南京新街口北站苹果专卖店买了台iPad mini5，在“勿扰模式”设置了“iPad锁定时，来电和通知都将静音”，3月10日、11日，凌晨仍被iPad邮件通知声惊醒，向苹果售后反映也无果，只好一直静音。</w:t>
      </w:r>
    </w:p>
    <w:p w14:paraId="6883C1A0" w14:textId="77777777" w:rsidR="005F2CB1" w:rsidRDefault="005F2CB1" w:rsidP="005F2CB1">
      <w:pPr>
        <w:widowControl/>
        <w:rPr>
          <w:rFonts w:hint="eastAsia"/>
        </w:rPr>
      </w:pPr>
    </w:p>
    <w:p w14:paraId="21A801FA" w14:textId="77777777" w:rsidR="005F2CB1" w:rsidRDefault="005F2CB1" w:rsidP="005F2CB1">
      <w:pPr>
        <w:widowControl/>
        <w:rPr>
          <w:rFonts w:hint="eastAsia"/>
        </w:rPr>
      </w:pPr>
      <w:r>
        <w:rPr>
          <w:rFonts w:hint="eastAsia"/>
        </w:rPr>
        <w:tab/>
        <w:t>◆我在开始写《物业的故事》不久，2021年9月4日，傍晚，楼上突然又打电钻整整1小时，期间我到楼上去看，一个黄衣男青年站在房间中间，旁边地上是一个空调外机。从这一天开始，至2022年4月，几乎每天中午午睡时都被楼上隆隆声、敲地板声等干扰，难以睡着，仅2022年3月13日、31日午睡未被干扰；凌晨也经常被楼上吵醒；日常上午、下午、夜里功课时，楼上也频有挪动桌椅隆隆声、在头顶敲地板声、大声谈论声、走动声等骚扰不已；同时，楼上水滴声频次明显减少。</w:t>
      </w:r>
    </w:p>
    <w:p w14:paraId="4560880C" w14:textId="77777777" w:rsidR="005F2CB1" w:rsidRDefault="005F2CB1" w:rsidP="005F2CB1">
      <w:pPr>
        <w:widowControl/>
        <w:rPr>
          <w:rFonts w:hint="eastAsia"/>
        </w:rPr>
      </w:pPr>
    </w:p>
    <w:p w14:paraId="234FFEFD" w14:textId="77777777" w:rsidR="005F2CB1" w:rsidRDefault="005F2CB1" w:rsidP="005F2CB1">
      <w:pPr>
        <w:widowControl/>
        <w:rPr>
          <w:rFonts w:hint="eastAsia"/>
        </w:rPr>
      </w:pPr>
      <w:r>
        <w:rPr>
          <w:rFonts w:hint="eastAsia"/>
        </w:rPr>
        <w:tab/>
        <w:t>◆2021年12月20日夜里，楼上甚至噪声干扰睡眠整整一夜。原因似乎是当天下午在南京红十字医院血透时，我与病友谈及之前在南医大二附院血透时亲眼看到一个病友病危，找不到医生，护士主持抢救10分钟，病友当天即去世，随后感叹说，这还是一家号称亚洲最大的血透室。之后查询《血透日记》，时间是2017年4月29日下午，我在南医大二附院血透时，旁边的一位男病友突然抽搐，血透室只有一个脸嫩的进修或轮科的年轻男医生在，站在床尾吓得脸色煞白，一句话也说不出，还是平日负责对病人进行健康教育的老护士上场抢救，急忙放水，唤之无应，行心脏复苏术，注射肾上腺素等，仍无意识，偶张口长叹一声，似胸腔气体被挤出，护士支起屏风，大约10分钟左右，有年资女医生到场，转移病人至8楼ICU，出门时仍按压胸腔不已。之后，有一男医生笑嘻嘻地来说病人已经没了。</w:t>
      </w:r>
    </w:p>
    <w:p w14:paraId="4EF60674" w14:textId="77777777" w:rsidR="005F2CB1" w:rsidRDefault="005F2CB1" w:rsidP="005F2CB1">
      <w:pPr>
        <w:widowControl/>
        <w:rPr>
          <w:rFonts w:hint="eastAsia"/>
        </w:rPr>
      </w:pPr>
    </w:p>
    <w:p w14:paraId="4F62621D" w14:textId="77777777" w:rsidR="005F2CB1" w:rsidRDefault="005F2CB1" w:rsidP="005F2CB1">
      <w:pPr>
        <w:widowControl/>
        <w:rPr>
          <w:rFonts w:hint="eastAsia"/>
        </w:rPr>
      </w:pPr>
      <w:r>
        <w:rPr>
          <w:rFonts w:hint="eastAsia"/>
        </w:rPr>
        <w:tab/>
        <w:t>◆12月24日、2022年1月11日、1月22日夜里，楼上干扰到凌晨2点半左右，技术较前有所改进，不是一直干扰，而是过一会响一阵，同样能起到剥夺睡眠的作用，却事半功倍。1月25日凌晨，楼上干扰过一小时左右后，安静较长时间，在头顶缓慢轻敲地板，直到我醒来翻身为止，这正符合我之前很多次半夜无故醒来的经历，也可见国保之居心险恶。</w:t>
      </w:r>
    </w:p>
    <w:p w14:paraId="0C5AC170" w14:textId="77777777" w:rsidR="005F2CB1" w:rsidRDefault="005F2CB1" w:rsidP="005F2CB1">
      <w:pPr>
        <w:widowControl/>
        <w:rPr>
          <w:rFonts w:hint="eastAsia"/>
        </w:rPr>
      </w:pPr>
    </w:p>
    <w:p w14:paraId="10BBA36E" w14:textId="77777777" w:rsidR="005F2CB1" w:rsidRDefault="005F2CB1" w:rsidP="005F2CB1">
      <w:pPr>
        <w:widowControl/>
        <w:rPr>
          <w:rFonts w:hint="eastAsia"/>
        </w:rPr>
      </w:pPr>
      <w:r>
        <w:rPr>
          <w:rFonts w:hint="eastAsia"/>
        </w:rPr>
        <w:tab/>
        <w:t>◆2022年2月，公安国保多次在清晨干扰睡眠。2月2日，凌晨4:12醒来；2月3日，清晨被楼上在头顶连续敲皮锤或跺脚声吵醒，未动，一会看手机时间，5:13。楼上仍一直敲击声，间有说话声、走动声、隆隆声，被吵醒多次；2月4日，清晨6:20左右被楼上隆隆声、说话声、敲地板声等吵醒，仍时作；2月16日，清晨5点半左右被楼上吵醒，之后楼上仍一直隆隆声，每过一两分钟就响一阵，睡着被吵醒多次，直到7点闹钟响而起床。</w:t>
      </w:r>
    </w:p>
    <w:p w14:paraId="09798037" w14:textId="77777777" w:rsidR="005F2CB1" w:rsidRDefault="005F2CB1" w:rsidP="005F2CB1">
      <w:pPr>
        <w:widowControl/>
        <w:rPr>
          <w:rFonts w:hint="eastAsia"/>
        </w:rPr>
      </w:pPr>
    </w:p>
    <w:p w14:paraId="15387BE0" w14:textId="77777777" w:rsidR="005F2CB1" w:rsidRDefault="005F2CB1" w:rsidP="005F2CB1">
      <w:pPr>
        <w:widowControl/>
        <w:rPr>
          <w:rFonts w:hint="eastAsia"/>
        </w:rPr>
      </w:pPr>
      <w:r>
        <w:rPr>
          <w:rFonts w:hint="eastAsia"/>
        </w:rPr>
        <w:lastRenderedPageBreak/>
        <w:t xml:space="preserve">＊＊＊＊＊＊　</w:t>
      </w:r>
    </w:p>
    <w:p w14:paraId="32F4F533" w14:textId="77777777" w:rsidR="005F2CB1" w:rsidRDefault="005F2CB1" w:rsidP="005F2CB1">
      <w:pPr>
        <w:widowControl/>
        <w:rPr>
          <w:rFonts w:hint="eastAsia"/>
        </w:rPr>
      </w:pPr>
    </w:p>
    <w:p w14:paraId="7A6F8189" w14:textId="77777777" w:rsidR="005F2CB1" w:rsidRDefault="005F2CB1" w:rsidP="005F2CB1">
      <w:pPr>
        <w:widowControl/>
        <w:rPr>
          <w:rFonts w:hint="eastAsia"/>
        </w:rPr>
      </w:pPr>
      <w:r>
        <w:rPr>
          <w:rFonts w:hint="eastAsia"/>
        </w:rPr>
        <w:t xml:space="preserve">　　公安国保安排楼上的住家特务对我日夜骚扰，干扰睡眠，推测有以下几个目的：</w:t>
      </w:r>
    </w:p>
    <w:p w14:paraId="22C96712" w14:textId="77777777" w:rsidR="005F2CB1" w:rsidRDefault="005F2CB1" w:rsidP="005F2CB1">
      <w:pPr>
        <w:widowControl/>
        <w:rPr>
          <w:rFonts w:hint="eastAsia"/>
        </w:rPr>
      </w:pPr>
    </w:p>
    <w:p w14:paraId="2383F296" w14:textId="77777777" w:rsidR="005F2CB1" w:rsidRDefault="005F2CB1" w:rsidP="005F2CB1">
      <w:pPr>
        <w:widowControl/>
        <w:rPr>
          <w:rFonts w:hint="eastAsia"/>
        </w:rPr>
      </w:pPr>
      <w:r>
        <w:rPr>
          <w:rFonts w:hint="eastAsia"/>
        </w:rPr>
        <w:tab/>
        <w:t>◆耗散我的精力，使我在写作时犯困，打不起精神。</w:t>
      </w:r>
    </w:p>
    <w:p w14:paraId="17FE1E31" w14:textId="77777777" w:rsidR="005F2CB1" w:rsidRDefault="005F2CB1" w:rsidP="005F2CB1">
      <w:pPr>
        <w:widowControl/>
        <w:rPr>
          <w:rFonts w:hint="eastAsia"/>
        </w:rPr>
      </w:pPr>
    </w:p>
    <w:p w14:paraId="0AD8EC09" w14:textId="77777777" w:rsidR="005F2CB1" w:rsidRDefault="005F2CB1" w:rsidP="005F2CB1">
      <w:pPr>
        <w:widowControl/>
        <w:rPr>
          <w:rFonts w:hint="eastAsia"/>
        </w:rPr>
      </w:pPr>
      <w:r>
        <w:rPr>
          <w:rFonts w:hint="eastAsia"/>
        </w:rPr>
        <w:tab/>
        <w:t>◆使我长期失眠、惊悸不安，造成如神经衰弱、心脏早搏等损害。</w:t>
      </w:r>
    </w:p>
    <w:p w14:paraId="3EE3CB85" w14:textId="77777777" w:rsidR="005F2CB1" w:rsidRDefault="005F2CB1" w:rsidP="005F2CB1">
      <w:pPr>
        <w:widowControl/>
        <w:rPr>
          <w:rFonts w:hint="eastAsia"/>
        </w:rPr>
      </w:pPr>
    </w:p>
    <w:p w14:paraId="44037446" w14:textId="77777777" w:rsidR="005F2CB1" w:rsidRDefault="005F2CB1" w:rsidP="005F2CB1">
      <w:pPr>
        <w:widowControl/>
        <w:rPr>
          <w:rFonts w:hint="eastAsia"/>
        </w:rPr>
      </w:pPr>
      <w:r>
        <w:rPr>
          <w:rFonts w:hint="eastAsia"/>
        </w:rPr>
        <w:tab/>
        <w:t>◆作威，试图为血透室迫害背锅。比如2023年1月18日，周三，我在南京红十字医院血透时被加重只脱水不排毒的迫害；当天夜里关灯后，楼上在头顶敲锅底一阵，又走动声，鼓捣地板声约半小时，导致失眠；次日午睡时，楼上时在头顶奔走声、推拉门声，间有讨论声，又导致未睡着；而在此之前有段时间没有干扰了，详见《血透日记》。2023年2月3日、4日夜里睡着后被楼上吵醒，楼上又鼓捣地板、急促奔走声久之，因为3日周五下午血透时被加重制造低血压迫害。更多可参见《公安国保维稳概论》第二章“国保维稳手段”第四小节“作威”。</w:t>
      </w:r>
    </w:p>
    <w:p w14:paraId="53907BCB" w14:textId="77777777" w:rsidR="005F2CB1" w:rsidRDefault="005F2CB1" w:rsidP="005F2CB1">
      <w:pPr>
        <w:widowControl/>
        <w:rPr>
          <w:rFonts w:hint="eastAsia"/>
        </w:rPr>
      </w:pPr>
    </w:p>
    <w:p w14:paraId="68E9F6D5" w14:textId="77777777" w:rsidR="005F2CB1" w:rsidRDefault="005F2CB1" w:rsidP="005F2CB1">
      <w:pPr>
        <w:widowControl/>
        <w:rPr>
          <w:rFonts w:hint="eastAsia"/>
        </w:rPr>
      </w:pPr>
      <w:r>
        <w:rPr>
          <w:rFonts w:hint="eastAsia"/>
        </w:rPr>
        <w:tab/>
        <w:t>另一种目的是作威以使国保特务保平安。比如，2023年10月11日，周三中午，我骑车到明尚东苑车站时，看到楼上1318的国保特务宗元祥坐着电动轮椅在慢车道迎面驶来，记在日记中；当天下午在红十字医院血透时，迫害程度较之前减轻。10月13日，周五，中午，骑车到明尚东苑车站，另一个中年男坐电动轮椅迎面驶来，我并未记在日记里，因为没有价值。13日夜里到14日清晨，楼上国保一直骚扰睡眠：“看B站到0:44。关灯前，头顶地板开始响；0:59，突然有挪动桌椅声，失眠；1:08，鼓捣地板声；46，一男兴奋大叫，挪动桌椅声，男说话声；楼上鼓捣地板噪声时有，一直没怎么睡着；5:00，砸头顶地板声，男说话声又起；07，猛砸一声地板，男说话声；32，稍安静，开始做操；35，楼上走动声、在头顶挪动桌椅声又起。看过“百词斩”，困倦睡下，作长恶梦。7:28醒来，楼上在头顶砸地板声。”</w:t>
      </w:r>
    </w:p>
    <w:p w14:paraId="72AF2C48" w14:textId="77777777" w:rsidR="005F2CB1" w:rsidRDefault="005F2CB1" w:rsidP="005F2CB1">
      <w:pPr>
        <w:widowControl/>
        <w:rPr>
          <w:rFonts w:hint="eastAsia"/>
        </w:rPr>
      </w:pPr>
    </w:p>
    <w:p w14:paraId="4542BD5E" w14:textId="77777777" w:rsidR="005F2CB1" w:rsidRDefault="005F2CB1" w:rsidP="005F2CB1">
      <w:pPr>
        <w:widowControl/>
        <w:rPr>
          <w:rFonts w:hint="eastAsia"/>
        </w:rPr>
      </w:pPr>
      <w:r>
        <w:rPr>
          <w:rFonts w:hint="eastAsia"/>
        </w:rPr>
        <w:tab/>
        <w:t>10月14日，午睡后功课时，突然困甚，抹吸风油精、饮茶不解，开窗通风即缓，似又被下药。可见，公安国保在夜里干扰睡眠，在白天却下药使我困倦，可见其作威手段无所不为。</w:t>
      </w:r>
    </w:p>
    <w:p w14:paraId="2C6798B0" w14:textId="77777777" w:rsidR="005F2CB1" w:rsidRDefault="005F2CB1" w:rsidP="005F2CB1">
      <w:pPr>
        <w:widowControl/>
        <w:rPr>
          <w:rFonts w:hint="eastAsia"/>
        </w:rPr>
      </w:pPr>
    </w:p>
    <w:p w14:paraId="1D59741A" w14:textId="77777777" w:rsidR="005F2CB1" w:rsidRDefault="005F2CB1" w:rsidP="005F2CB1">
      <w:pPr>
        <w:widowControl/>
        <w:rPr>
          <w:rFonts w:hint="eastAsia"/>
        </w:rPr>
      </w:pPr>
      <w:r>
        <w:rPr>
          <w:rFonts w:hint="eastAsia"/>
        </w:rPr>
        <w:tab/>
        <w:t>◆防止作梦。</w:t>
      </w:r>
    </w:p>
    <w:p w14:paraId="0BC7CCF6" w14:textId="77777777" w:rsidR="005F2CB1" w:rsidRDefault="005F2CB1" w:rsidP="005F2CB1">
      <w:pPr>
        <w:widowControl/>
        <w:rPr>
          <w:rFonts w:hint="eastAsia"/>
        </w:rPr>
      </w:pPr>
    </w:p>
    <w:p w14:paraId="0B0E9FBC" w14:textId="77777777" w:rsidR="005F2CB1" w:rsidRDefault="005F2CB1" w:rsidP="005F2CB1">
      <w:pPr>
        <w:widowControl/>
        <w:rPr>
          <w:rFonts w:hint="eastAsia"/>
        </w:rPr>
      </w:pPr>
      <w:r>
        <w:rPr>
          <w:rFonts w:hint="eastAsia"/>
        </w:rPr>
        <w:tab/>
        <w:t>◆阻止我换血透定点医院。2023年10月12日上午，我打车到长征医院准备换血透医院不果。13日上午，功课时突然困甚，睡15分钟；这种情况至少有大半年没有出现过。</w:t>
      </w:r>
    </w:p>
    <w:p w14:paraId="4B12A2C6" w14:textId="77777777" w:rsidR="005F2CB1" w:rsidRDefault="005F2CB1" w:rsidP="005F2CB1">
      <w:pPr>
        <w:widowControl/>
        <w:rPr>
          <w:rFonts w:hint="eastAsia"/>
        </w:rPr>
      </w:pPr>
    </w:p>
    <w:p w14:paraId="24FB579A" w14:textId="77777777" w:rsidR="005F2CB1" w:rsidRDefault="005F2CB1" w:rsidP="005F2CB1">
      <w:pPr>
        <w:widowControl/>
        <w:rPr>
          <w:rFonts w:hint="eastAsia"/>
        </w:rPr>
      </w:pPr>
      <w:r>
        <w:rPr>
          <w:rFonts w:hint="eastAsia"/>
        </w:rPr>
        <w:t xml:space="preserve">　　关于最后一点，我发现公安国保很在意我写在日记中的梦境。我持续更新一个EXECL文件《鬼箓》，罗列30年来参与过迫害我的人，主要是我的亲戚、各家医院血</w:t>
      </w:r>
      <w:r>
        <w:rPr>
          <w:rFonts w:hint="eastAsia"/>
        </w:rPr>
        <w:lastRenderedPageBreak/>
        <w:t>透室医护等。由于长年在血透室被迫害，透析不充分，再加上被楼上国保干扰睡眠，睡眠不安而多梦，当我在日记中提到梦见《鬼箓》中某人后的几天内，快到闹钟所定时间，常被楼上国保敲地板吵醒，这样一打岔，我就很大可能记不清刚才的梦了。</w:t>
      </w:r>
    </w:p>
    <w:p w14:paraId="595C8855" w14:textId="77777777" w:rsidR="005F2CB1" w:rsidRDefault="005F2CB1" w:rsidP="005F2CB1">
      <w:pPr>
        <w:widowControl/>
        <w:rPr>
          <w:rFonts w:hint="eastAsia"/>
        </w:rPr>
      </w:pPr>
    </w:p>
    <w:p w14:paraId="4DE71978" w14:textId="77777777" w:rsidR="005F2CB1" w:rsidRDefault="005F2CB1" w:rsidP="005F2CB1">
      <w:pPr>
        <w:widowControl/>
        <w:rPr>
          <w:rFonts w:hint="eastAsia"/>
        </w:rPr>
      </w:pPr>
      <w:r>
        <w:rPr>
          <w:rFonts w:hint="eastAsia"/>
        </w:rPr>
        <w:t xml:space="preserve">　　比如，2021年7月23日，周五，我在博大医院血透室被加重只脱水不排毒等迫害，导致身体残留毒素多，周末纳差，多恶梦。24日凌晨，我梦到博大医院血透室李强主任、江苏省人民医院血透室李春花护士，写到日记中。25日清晨，我刚醒（也可能是被楼上特务吵醒），楼上地板立刻传来重物坠地的巨响，又时有急促走动声，目的显然是用声音干扰，不让我回忆起之前的梦境。8月5日午睡、16日清晨、17日午睡，都因为同样的原因被干扰睡眠。</w:t>
      </w:r>
    </w:p>
    <w:p w14:paraId="35C8DC59" w14:textId="77777777" w:rsidR="005F2CB1" w:rsidRDefault="005F2CB1" w:rsidP="005F2CB1">
      <w:pPr>
        <w:widowControl/>
        <w:rPr>
          <w:rFonts w:hint="eastAsia"/>
        </w:rPr>
      </w:pPr>
    </w:p>
    <w:p w14:paraId="75BA0E4E" w14:textId="77777777" w:rsidR="005F2CB1" w:rsidRDefault="005F2CB1" w:rsidP="005F2CB1">
      <w:pPr>
        <w:widowControl/>
        <w:rPr>
          <w:rFonts w:hint="eastAsia"/>
        </w:rPr>
      </w:pPr>
      <w:r>
        <w:rPr>
          <w:rFonts w:hint="eastAsia"/>
        </w:rPr>
        <w:t xml:space="preserve">　　又如，2023年3月14日凌晨，我梦到了哥哥受伤去世。当天午睡前，楼上频敲地板、打电钻。从13:22午睡，楼上仍敲地板一阵。睡着后，被楼上低声打电钻声吵醒，14:35。我跟平常一样定的闹钟是14:40，楼上国保之所以提前5分钟把我吵醒，就是为了让我作不成梦，至少也记不住梦，从而达到防梦减灾的维稳目的。3月15日凌晨、3月16日午睡、12月19日午睡同样被干扰。5月30日的日记中记录了梦到毛医生，午睡被楼上干扰，梦到了侄奶去世；之后傍晚、晚饭后小憩都被楼上干扰；应是出于同样的动机。</w:t>
      </w:r>
    </w:p>
    <w:p w14:paraId="7DC3CD94" w14:textId="77777777" w:rsidR="005F2CB1" w:rsidRDefault="005F2CB1" w:rsidP="005F2CB1">
      <w:pPr>
        <w:widowControl/>
        <w:rPr>
          <w:rFonts w:hint="eastAsia"/>
        </w:rPr>
      </w:pPr>
    </w:p>
    <w:p w14:paraId="5BB2A1B9" w14:textId="77777777" w:rsidR="005F2CB1" w:rsidRDefault="005F2CB1" w:rsidP="005F2CB1">
      <w:pPr>
        <w:widowControl/>
        <w:rPr>
          <w:rFonts w:hint="eastAsia"/>
        </w:rPr>
      </w:pPr>
      <w:r>
        <w:rPr>
          <w:rFonts w:hint="eastAsia"/>
        </w:rPr>
        <w:t xml:space="preserve">　　血透室加重对我进行迫害的次日清晨，公安国保经常安排殡仪馆的电子礼炮车经过楼下，压缩空气模拟的鞭炮声把我吵醒，应该也是基于同样的维稳逻辑。</w:t>
      </w:r>
    </w:p>
    <w:p w14:paraId="6EF312E4" w14:textId="77777777" w:rsidR="005F2CB1" w:rsidRDefault="005F2CB1" w:rsidP="005F2CB1">
      <w:pPr>
        <w:widowControl/>
        <w:rPr>
          <w:rFonts w:hint="eastAsia"/>
        </w:rPr>
      </w:pPr>
    </w:p>
    <w:p w14:paraId="7E28A91D" w14:textId="77777777" w:rsidR="005F2CB1" w:rsidRDefault="005F2CB1" w:rsidP="005F2CB1">
      <w:pPr>
        <w:widowControl/>
        <w:rPr>
          <w:rFonts w:hint="eastAsia"/>
        </w:rPr>
      </w:pPr>
      <w:r>
        <w:rPr>
          <w:rFonts w:hint="eastAsia"/>
        </w:rPr>
        <w:t xml:space="preserve">　　1925年，作家老舍在《小说月报》上发表长篇小说《老张的哲学》，其中提到老张的一个创新说法“少吃省梦”，与一百年后南京市公安局国保的“防梦维稳”一样可笑。</w:t>
      </w:r>
    </w:p>
    <w:p w14:paraId="78ECBA23" w14:textId="77777777" w:rsidR="005F2CB1" w:rsidRDefault="005F2CB1" w:rsidP="005F2CB1">
      <w:pPr>
        <w:widowControl/>
        <w:rPr>
          <w:rFonts w:hint="eastAsia"/>
        </w:rPr>
      </w:pPr>
    </w:p>
    <w:p w14:paraId="2CADD39E" w14:textId="77777777" w:rsidR="005F2CB1" w:rsidRDefault="005F2CB1" w:rsidP="005F2CB1">
      <w:pPr>
        <w:widowControl/>
        <w:rPr>
          <w:rFonts w:hint="eastAsia"/>
        </w:rPr>
      </w:pPr>
      <w:r>
        <w:rPr>
          <w:rFonts w:hint="eastAsia"/>
        </w:rPr>
        <w:t>＊＊＊＊＊＊</w:t>
      </w:r>
    </w:p>
    <w:p w14:paraId="239C1477" w14:textId="77777777" w:rsidR="005F2CB1" w:rsidRDefault="005F2CB1" w:rsidP="005F2CB1">
      <w:pPr>
        <w:widowControl/>
        <w:rPr>
          <w:rFonts w:hint="eastAsia"/>
        </w:rPr>
      </w:pPr>
    </w:p>
    <w:p w14:paraId="35C9D852" w14:textId="77777777" w:rsidR="005F2CB1" w:rsidRDefault="005F2CB1" w:rsidP="005F2CB1">
      <w:pPr>
        <w:widowControl/>
        <w:rPr>
          <w:rFonts w:hint="eastAsia"/>
        </w:rPr>
      </w:pPr>
      <w:r>
        <w:rPr>
          <w:rFonts w:hint="eastAsia"/>
        </w:rPr>
        <w:t xml:space="preserve">　　我刚搬到岱山齐修南苑不久，3幢一个妇女经常在楼上、楼下大骂，有时会把我吵醒，比如：2016年10月8日，6:42醒来，3幢妇女在楼下路口大骂不已；2017年10月3日，5:55被粗砺嗓门的妇女大骂声吵醒等。楼下的电动车经常长时间报警，干扰睡眠或功课。</w:t>
      </w:r>
    </w:p>
    <w:p w14:paraId="1B7C9962" w14:textId="77777777" w:rsidR="005F2CB1" w:rsidRDefault="005F2CB1" w:rsidP="005F2CB1">
      <w:pPr>
        <w:widowControl/>
        <w:rPr>
          <w:rFonts w:hint="eastAsia"/>
        </w:rPr>
      </w:pPr>
    </w:p>
    <w:p w14:paraId="1615050B" w14:textId="77777777" w:rsidR="005F2CB1" w:rsidRDefault="005F2CB1" w:rsidP="005F2CB1">
      <w:pPr>
        <w:widowControl/>
        <w:rPr>
          <w:rFonts w:hint="eastAsia"/>
        </w:rPr>
      </w:pPr>
      <w:r>
        <w:rPr>
          <w:rFonts w:hint="eastAsia"/>
        </w:rPr>
        <w:t xml:space="preserve">　　隔着马路的明尚东苑小区围墙处好像是一个垃圾中转处，经常在半夜有小铲车作业装卸建筑垃圾，吵得睡不着觉；旁边还有一个收废品的，多次在午睡时当、当地敲钢板把我吵醒。</w:t>
      </w:r>
    </w:p>
    <w:p w14:paraId="3F6F3290" w14:textId="77777777" w:rsidR="005F2CB1" w:rsidRDefault="005F2CB1" w:rsidP="005F2CB1">
      <w:pPr>
        <w:widowControl/>
        <w:rPr>
          <w:rFonts w:hint="eastAsia"/>
        </w:rPr>
      </w:pPr>
    </w:p>
    <w:p w14:paraId="27F3A7AA" w14:textId="77777777" w:rsidR="005F2CB1" w:rsidRDefault="005F2CB1" w:rsidP="005F2CB1">
      <w:pPr>
        <w:widowControl/>
        <w:rPr>
          <w:rFonts w:hint="eastAsia"/>
        </w:rPr>
      </w:pPr>
      <w:r>
        <w:rPr>
          <w:rFonts w:hint="eastAsia"/>
        </w:rPr>
        <w:t xml:space="preserve">　　2021年12月14日，午睡刚睡着，楼下一台炮机开始打水泥地；12月16日，午睡一会，楼下工人又用电钻在站台施工；这两次都很巧，正好在我午睡不久开始施工，而且当天楼上国保没有制造噪声干扰，显然，其认为楼下的炮机、电钻噪声已经达到了额定的迫害强度。</w:t>
      </w:r>
    </w:p>
    <w:p w14:paraId="4973E712" w14:textId="77777777" w:rsidR="005F2CB1" w:rsidRDefault="005F2CB1" w:rsidP="005F2CB1">
      <w:pPr>
        <w:widowControl/>
        <w:rPr>
          <w:rFonts w:hint="eastAsia"/>
        </w:rPr>
      </w:pPr>
    </w:p>
    <w:p w14:paraId="7E746DDC" w14:textId="77777777" w:rsidR="005F2CB1" w:rsidRDefault="005F2CB1" w:rsidP="005F2CB1">
      <w:pPr>
        <w:widowControl/>
        <w:rPr>
          <w:rFonts w:hint="eastAsia"/>
        </w:rPr>
      </w:pPr>
      <w:r>
        <w:rPr>
          <w:rFonts w:hint="eastAsia"/>
        </w:rPr>
        <w:t xml:space="preserve">＊＊＊＊＊＊　</w:t>
      </w:r>
    </w:p>
    <w:p w14:paraId="53A78655" w14:textId="77777777" w:rsidR="005F2CB1" w:rsidRDefault="005F2CB1" w:rsidP="005F2CB1">
      <w:pPr>
        <w:widowControl/>
        <w:rPr>
          <w:rFonts w:hint="eastAsia"/>
        </w:rPr>
      </w:pPr>
    </w:p>
    <w:p w14:paraId="5CD95CFE" w14:textId="77777777" w:rsidR="005F2CB1" w:rsidRDefault="005F2CB1" w:rsidP="005F2CB1">
      <w:pPr>
        <w:widowControl/>
        <w:rPr>
          <w:rFonts w:hint="eastAsia"/>
        </w:rPr>
      </w:pPr>
      <w:r>
        <w:rPr>
          <w:rFonts w:hint="eastAsia"/>
        </w:rPr>
        <w:t xml:space="preserve">　　我从2004年起每周三次血透，到写作本文的2022年12月，长期被公安国保通过多家医院血透室施加多种残酷迫害，详见《血透室》。18年间，正常、充分透析的次数屈指可数；在这种情况下，可以坐着看书至少三个半小时而不觉疲倦，血压稳定，心跳维持在80多次或更低。而在绝大多数的透析时，我都会遭到只脱水不排毒或肝毒性药物迫害而困倦昏睡，公安国保则采用测血压、制造各种响动等方式干扰睡眠，试图掩饰迫害，详见附录一《血透室干扰睡眠》。</w:t>
      </w:r>
    </w:p>
    <w:p w14:paraId="19D16E9E" w14:textId="77777777" w:rsidR="005F2CB1" w:rsidRDefault="005F2CB1" w:rsidP="005F2CB1">
      <w:pPr>
        <w:widowControl/>
        <w:rPr>
          <w:rFonts w:hint="eastAsia"/>
        </w:rPr>
      </w:pPr>
    </w:p>
    <w:p w14:paraId="128D5DEC" w14:textId="77777777" w:rsidR="005F2CB1" w:rsidRDefault="005F2CB1" w:rsidP="005F2CB1">
      <w:pPr>
        <w:widowControl/>
        <w:rPr>
          <w:rFonts w:hint="eastAsia"/>
        </w:rPr>
      </w:pPr>
      <w:r>
        <w:rPr>
          <w:rFonts w:hint="eastAsia"/>
        </w:rPr>
        <w:t xml:space="preserve">　　2016年，我在南京市中医院血透期间，多次有保洁推着大理石清洗机隆隆地经过病床旁，清洗地面；在这种噪声之下，是不可能睡觉的。</w:t>
      </w:r>
    </w:p>
    <w:p w14:paraId="5458D4E4" w14:textId="77777777" w:rsidR="005F2CB1" w:rsidRDefault="005F2CB1" w:rsidP="005F2CB1">
      <w:pPr>
        <w:widowControl/>
        <w:rPr>
          <w:rFonts w:hint="eastAsia"/>
        </w:rPr>
      </w:pPr>
    </w:p>
    <w:p w14:paraId="6EEC0478" w14:textId="77777777" w:rsidR="005F2CB1" w:rsidRDefault="005F2CB1" w:rsidP="005F2CB1">
      <w:pPr>
        <w:widowControl/>
        <w:rPr>
          <w:rFonts w:hint="eastAsia"/>
        </w:rPr>
      </w:pPr>
    </w:p>
    <w:p w14:paraId="6F746108" w14:textId="77777777" w:rsidR="005F2CB1" w:rsidRDefault="005F2CB1" w:rsidP="005F2CB1">
      <w:pPr>
        <w:widowControl/>
        <w:rPr>
          <w:rFonts w:hint="eastAsia"/>
        </w:rPr>
      </w:pPr>
      <w:r>
        <w:rPr>
          <w:rFonts w:hint="eastAsia"/>
        </w:rPr>
        <w:tab/>
      </w:r>
      <w:r>
        <w:rPr>
          <w:rFonts w:hint="eastAsia"/>
        </w:rPr>
        <w:tab/>
      </w:r>
      <w:r>
        <w:rPr>
          <w:rFonts w:hint="eastAsia"/>
        </w:rPr>
        <w:tab/>
      </w:r>
      <w:r>
        <w:rPr>
          <w:rFonts w:hint="eastAsia"/>
        </w:rPr>
        <w:tab/>
        <w:t xml:space="preserve">四，结语　</w:t>
      </w:r>
    </w:p>
    <w:p w14:paraId="5EBB7068" w14:textId="77777777" w:rsidR="005F2CB1" w:rsidRDefault="005F2CB1" w:rsidP="005F2CB1">
      <w:pPr>
        <w:widowControl/>
        <w:rPr>
          <w:rFonts w:hint="eastAsia"/>
        </w:rPr>
      </w:pPr>
    </w:p>
    <w:p w14:paraId="57D43366" w14:textId="77777777" w:rsidR="005F2CB1" w:rsidRDefault="005F2CB1" w:rsidP="005F2CB1">
      <w:pPr>
        <w:widowControl/>
        <w:rPr>
          <w:rFonts w:hint="eastAsia"/>
        </w:rPr>
      </w:pPr>
      <w:r>
        <w:rPr>
          <w:rFonts w:hint="eastAsia"/>
        </w:rPr>
        <w:t xml:space="preserve">　　剥夺睡眠是中共剥夺人权的一部分，人权不但包含健康权、人身自由权、个人发展权，甚至还有作梦的权利。从上述对我剥夺睡眠的情况可以看出，南京市公安局国保之灭绝人性，无恶不作。这些迫害对于我这样的重病患者来说，无疑是制造了人为的绝境，连监狱中的囚犯也不会受到这么残酷、灭绝人性的对待。2016年6月27日，北京维权人士金重齐不堪国保跟踪骚扰，在海淀区学清路静淑苑公交站台连刺3个国保，毙2伤1，随后自杀，应该也是处于同样的绝境，即古人所说“穷鹿抵虎”。</w:t>
      </w:r>
    </w:p>
    <w:p w14:paraId="02C4C64C" w14:textId="77777777" w:rsidR="005F2CB1" w:rsidRDefault="005F2CB1" w:rsidP="005F2CB1">
      <w:pPr>
        <w:widowControl/>
        <w:rPr>
          <w:rFonts w:hint="eastAsia"/>
        </w:rPr>
      </w:pPr>
    </w:p>
    <w:p w14:paraId="51F7F6D9" w14:textId="77777777" w:rsidR="005F2CB1" w:rsidRDefault="005F2CB1" w:rsidP="005F2CB1">
      <w:pPr>
        <w:widowControl/>
        <w:rPr>
          <w:rFonts w:hint="eastAsia"/>
        </w:rPr>
      </w:pPr>
      <w:r>
        <w:rPr>
          <w:rFonts w:hint="eastAsia"/>
        </w:rPr>
        <w:t xml:space="preserve">　　这些遭遇磨砺了我的心气，擦亮了我的眼睛，使我看清这个社会虽然宣传“正能量”、“和谐社会”，而仍然像一百年前一样是一个人吃人的社会，到处充斥着似人实兽的东西；一小撮高级兽掌握着国家政权，住进了北京301医院，隐秘而贪婪地搜刮着年轻学生的器官以永葆青春。</w:t>
      </w:r>
    </w:p>
    <w:p w14:paraId="30C5C73D" w14:textId="77777777" w:rsidR="005F2CB1" w:rsidRDefault="005F2CB1" w:rsidP="005F2CB1">
      <w:pPr>
        <w:widowControl/>
        <w:rPr>
          <w:rFonts w:hint="eastAsia"/>
        </w:rPr>
      </w:pPr>
    </w:p>
    <w:p w14:paraId="2E7948ED" w14:textId="77777777" w:rsidR="005F2CB1" w:rsidRDefault="005F2CB1" w:rsidP="005F2CB1">
      <w:pPr>
        <w:widowControl/>
        <w:rPr>
          <w:rFonts w:hint="eastAsia"/>
        </w:rPr>
      </w:pPr>
      <w:r>
        <w:rPr>
          <w:rFonts w:hint="eastAsia"/>
        </w:rPr>
        <w:t xml:space="preserve">　　这些遭遇帮助我摆脱了原生家庭的羁束，只要想到正是父母、兄嫂是把我引诱到这种绝境的，家庭就没有什么可留恋的了；同时，这些遭遇也是我在《拿起笔，作刀枪》中所论述的凭陵杀气的来源，古人说“安居乐业”，如果不能安居，像大同市那个20多岁的小伙子一样把楼上的坏妇女剁成排骨也是应该的；甚至，如果没有这些遭遇，我很难说服自己每天坐在桌前2、3个小时写作《江宁小王故事集》。</w:t>
      </w:r>
    </w:p>
    <w:p w14:paraId="7DEF76CC" w14:textId="77777777" w:rsidR="005F2CB1" w:rsidRDefault="005F2CB1" w:rsidP="005F2CB1">
      <w:pPr>
        <w:widowControl/>
        <w:rPr>
          <w:rFonts w:hint="eastAsia"/>
        </w:rPr>
      </w:pPr>
    </w:p>
    <w:p w14:paraId="66AD73FB" w14:textId="77777777" w:rsidR="005F2CB1" w:rsidRDefault="005F2CB1" w:rsidP="005F2CB1">
      <w:pPr>
        <w:widowControl/>
        <w:rPr>
          <w:rFonts w:hint="eastAsia"/>
        </w:rPr>
      </w:pPr>
      <w:r>
        <w:rPr>
          <w:rFonts w:hint="eastAsia"/>
        </w:rPr>
        <w:t xml:space="preserve">　　正是这些遭遇，才使我经常理直气壮地感叹，同时也是祈祷于神：“世无不可杀之人。”</w:t>
      </w:r>
    </w:p>
    <w:p w14:paraId="27475866" w14:textId="77777777" w:rsidR="005F2CB1" w:rsidRDefault="005F2CB1" w:rsidP="005F2CB1">
      <w:pPr>
        <w:widowControl/>
        <w:rPr>
          <w:rFonts w:hint="eastAsia"/>
        </w:rPr>
      </w:pPr>
    </w:p>
    <w:p w14:paraId="77171053" w14:textId="77777777" w:rsidR="005F2CB1" w:rsidRDefault="005F2CB1" w:rsidP="005F2CB1">
      <w:pPr>
        <w:widowControl/>
        <w:rPr>
          <w:rFonts w:hint="eastAsia"/>
        </w:rPr>
      </w:pPr>
    </w:p>
    <w:p w14:paraId="4ADA4719" w14:textId="77777777" w:rsidR="005F2CB1" w:rsidRDefault="005F2CB1" w:rsidP="005F2CB1">
      <w:pPr>
        <w:widowControl/>
        <w:rPr>
          <w:rFonts w:hint="eastAsia"/>
        </w:rPr>
      </w:pPr>
      <w:r>
        <w:rPr>
          <w:rFonts w:hint="eastAsia"/>
        </w:rPr>
        <w:t xml:space="preserve">2022年1月23日，初稿　</w:t>
      </w:r>
    </w:p>
    <w:p w14:paraId="32E6692B" w14:textId="77777777" w:rsidR="005F2CB1" w:rsidRDefault="005F2CB1" w:rsidP="005F2CB1">
      <w:pPr>
        <w:widowControl/>
        <w:rPr>
          <w:rFonts w:hint="eastAsia"/>
        </w:rPr>
      </w:pPr>
    </w:p>
    <w:p w14:paraId="4C5D5D5A" w14:textId="77777777" w:rsidR="005F2CB1" w:rsidRDefault="005F2CB1" w:rsidP="005F2CB1">
      <w:pPr>
        <w:widowControl/>
        <w:rPr>
          <w:rFonts w:hint="eastAsia"/>
        </w:rPr>
      </w:pPr>
      <w:r>
        <w:rPr>
          <w:rFonts w:hint="eastAsia"/>
        </w:rPr>
        <w:t xml:space="preserve">2022年12月13日，二稿 </w:t>
      </w:r>
    </w:p>
    <w:p w14:paraId="34D33185" w14:textId="77777777" w:rsidR="005F2CB1" w:rsidRDefault="005F2CB1" w:rsidP="005F2CB1">
      <w:pPr>
        <w:widowControl/>
        <w:rPr>
          <w:rFonts w:hint="eastAsia"/>
        </w:rPr>
      </w:pPr>
    </w:p>
    <w:p w14:paraId="251F7D68" w14:textId="77777777" w:rsidR="005F2CB1" w:rsidRDefault="005F2CB1" w:rsidP="005F2CB1">
      <w:pPr>
        <w:widowControl/>
        <w:rPr>
          <w:rFonts w:hint="eastAsia"/>
        </w:rPr>
      </w:pPr>
      <w:r>
        <w:rPr>
          <w:rFonts w:hint="eastAsia"/>
        </w:rPr>
        <w:t>──────────────────────────────────────────────────────────────────────────────</w:t>
      </w:r>
    </w:p>
    <w:p w14:paraId="441ABA33" w14:textId="77777777" w:rsidR="005F2CB1" w:rsidRDefault="005F2CB1" w:rsidP="005F2CB1">
      <w:pPr>
        <w:widowControl/>
        <w:rPr>
          <w:rFonts w:hint="eastAsia"/>
        </w:rPr>
      </w:pPr>
    </w:p>
    <w:p w14:paraId="506611F0" w14:textId="77777777" w:rsidR="005F2CB1" w:rsidRDefault="005F2CB1" w:rsidP="005F2CB1">
      <w:pPr>
        <w:widowControl/>
        <w:rPr>
          <w:rFonts w:hint="eastAsia"/>
        </w:rPr>
      </w:pPr>
      <w:r>
        <w:rPr>
          <w:rFonts w:hint="eastAsia"/>
        </w:rPr>
        <w:t>附录一：血透室干扰睡眠</w:t>
      </w:r>
    </w:p>
    <w:p w14:paraId="76CB151A" w14:textId="77777777" w:rsidR="005F2CB1" w:rsidRDefault="005F2CB1" w:rsidP="005F2CB1">
      <w:pPr>
        <w:widowControl/>
        <w:rPr>
          <w:rFonts w:hint="eastAsia"/>
        </w:rPr>
      </w:pPr>
    </w:p>
    <w:p w14:paraId="67F57C61" w14:textId="77777777" w:rsidR="005F2CB1" w:rsidRDefault="005F2CB1" w:rsidP="005F2CB1">
      <w:pPr>
        <w:widowControl/>
        <w:rPr>
          <w:rFonts w:hint="eastAsia"/>
        </w:rPr>
      </w:pPr>
      <w:r>
        <w:rPr>
          <w:rFonts w:hint="eastAsia"/>
        </w:rPr>
        <w:tab/>
        <w:t>◆2011年6月4日、11日，我在长征医院血透时，各被焦梅护士在旁谈笑吵醒。</w:t>
      </w:r>
    </w:p>
    <w:p w14:paraId="4FB191D8" w14:textId="77777777" w:rsidR="005F2CB1" w:rsidRDefault="005F2CB1" w:rsidP="005F2CB1">
      <w:pPr>
        <w:widowControl/>
        <w:rPr>
          <w:rFonts w:hint="eastAsia"/>
        </w:rPr>
      </w:pPr>
    </w:p>
    <w:p w14:paraId="6A34E7EE" w14:textId="77777777" w:rsidR="005F2CB1" w:rsidRDefault="005F2CB1" w:rsidP="005F2CB1">
      <w:pPr>
        <w:widowControl/>
        <w:rPr>
          <w:rFonts w:hint="eastAsia"/>
        </w:rPr>
      </w:pPr>
      <w:r>
        <w:rPr>
          <w:rFonts w:hint="eastAsia"/>
        </w:rPr>
        <w:tab/>
        <w:t>◆同年8月19日，下午，在江苏省人民医院血透，被用肝毒性药物迫害，上机后看了一会书就困得不行，放下书立刻睡着了。正睡得香甜而人事不知，突然被拍醒了，张目茫然四顾，看到床边站了几位查房的医生护士。</w:t>
      </w:r>
    </w:p>
    <w:p w14:paraId="0AB274D9" w14:textId="77777777" w:rsidR="005F2CB1" w:rsidRDefault="005F2CB1" w:rsidP="005F2CB1">
      <w:pPr>
        <w:widowControl/>
        <w:rPr>
          <w:rFonts w:hint="eastAsia"/>
        </w:rPr>
      </w:pPr>
    </w:p>
    <w:p w14:paraId="7B396512" w14:textId="77777777" w:rsidR="005F2CB1" w:rsidRDefault="005F2CB1" w:rsidP="005F2CB1">
      <w:pPr>
        <w:widowControl/>
        <w:rPr>
          <w:rFonts w:hint="eastAsia"/>
        </w:rPr>
      </w:pPr>
      <w:r>
        <w:rPr>
          <w:rFonts w:hint="eastAsia"/>
        </w:rPr>
        <w:tab/>
        <w:t>◆2014年12月11日，我在中大医院血透到2:09困甚，勉强支持到1:55，卧床睡到1:32，旁边有人在不停地敲床。</w:t>
      </w:r>
    </w:p>
    <w:p w14:paraId="63E7653D" w14:textId="77777777" w:rsidR="005F2CB1" w:rsidRDefault="005F2CB1" w:rsidP="005F2CB1">
      <w:pPr>
        <w:widowControl/>
        <w:rPr>
          <w:rFonts w:hint="eastAsia"/>
        </w:rPr>
      </w:pPr>
    </w:p>
    <w:p w14:paraId="3F23BF2F" w14:textId="77777777" w:rsidR="005F2CB1" w:rsidRDefault="005F2CB1" w:rsidP="005F2CB1">
      <w:pPr>
        <w:widowControl/>
        <w:rPr>
          <w:rFonts w:hint="eastAsia"/>
        </w:rPr>
      </w:pPr>
      <w:r>
        <w:rPr>
          <w:rFonts w:hint="eastAsia"/>
        </w:rPr>
        <w:tab/>
        <w:t>◆2017年2月23日，下午，我在南医大二附院血透，从2:12睡到1:59，被嗡嗡谈话声吵醒，主任、护士长、宣教护士查看对面住院病友，到1:28才结束。</w:t>
      </w:r>
    </w:p>
    <w:p w14:paraId="596A48BC" w14:textId="77777777" w:rsidR="005F2CB1" w:rsidRDefault="005F2CB1" w:rsidP="005F2CB1">
      <w:pPr>
        <w:widowControl/>
        <w:rPr>
          <w:rFonts w:hint="eastAsia"/>
        </w:rPr>
      </w:pPr>
    </w:p>
    <w:p w14:paraId="5D754C41" w14:textId="77777777" w:rsidR="005F2CB1" w:rsidRDefault="005F2CB1" w:rsidP="005F2CB1">
      <w:pPr>
        <w:widowControl/>
        <w:rPr>
          <w:rFonts w:hint="eastAsia"/>
        </w:rPr>
      </w:pPr>
      <w:r>
        <w:rPr>
          <w:rFonts w:hint="eastAsia"/>
        </w:rPr>
        <w:tab/>
        <w:t>◆3月7日，我在透析时，从2:21睡到2:07，TMP报警停机而醒，中间另被护士叫醒一次。</w:t>
      </w:r>
    </w:p>
    <w:p w14:paraId="77FB5265" w14:textId="77777777" w:rsidR="005F2CB1" w:rsidRDefault="005F2CB1" w:rsidP="005F2CB1">
      <w:pPr>
        <w:widowControl/>
        <w:rPr>
          <w:rFonts w:hint="eastAsia"/>
        </w:rPr>
      </w:pPr>
    </w:p>
    <w:p w14:paraId="7F94E566" w14:textId="77777777" w:rsidR="005F2CB1" w:rsidRDefault="005F2CB1" w:rsidP="005F2CB1">
      <w:pPr>
        <w:widowControl/>
        <w:rPr>
          <w:rFonts w:hint="eastAsia"/>
        </w:rPr>
      </w:pPr>
      <w:r>
        <w:rPr>
          <w:rFonts w:hint="eastAsia"/>
        </w:rPr>
        <w:tab/>
        <w:t>◆4月18日，我在透析到2:03躺下休息，每过2、3分钟机器报警停机一次，连报3次，睡不成，只好坐起，附近又有人敲地板。</w:t>
      </w:r>
    </w:p>
    <w:p w14:paraId="0E316BE0" w14:textId="77777777" w:rsidR="005F2CB1" w:rsidRDefault="005F2CB1" w:rsidP="005F2CB1">
      <w:pPr>
        <w:widowControl/>
        <w:rPr>
          <w:rFonts w:hint="eastAsia"/>
        </w:rPr>
      </w:pPr>
    </w:p>
    <w:p w14:paraId="1904208E" w14:textId="77777777" w:rsidR="005F2CB1" w:rsidRDefault="005F2CB1" w:rsidP="005F2CB1">
      <w:pPr>
        <w:widowControl/>
        <w:rPr>
          <w:rFonts w:hint="eastAsia"/>
        </w:rPr>
      </w:pPr>
      <w:r>
        <w:rPr>
          <w:rFonts w:hint="eastAsia"/>
        </w:rPr>
        <w:tab/>
        <w:t>◆6月6日，透析地困倦睡下，电视吵，右边老头机器报停一次，进修护士不时在旁边制造响声。</w:t>
      </w:r>
    </w:p>
    <w:p w14:paraId="4E61B98F" w14:textId="77777777" w:rsidR="005F2CB1" w:rsidRDefault="005F2CB1" w:rsidP="005F2CB1">
      <w:pPr>
        <w:widowControl/>
        <w:rPr>
          <w:rFonts w:hint="eastAsia"/>
        </w:rPr>
      </w:pPr>
    </w:p>
    <w:p w14:paraId="161871DA" w14:textId="77777777" w:rsidR="005F2CB1" w:rsidRDefault="005F2CB1" w:rsidP="005F2CB1">
      <w:pPr>
        <w:widowControl/>
        <w:rPr>
          <w:rFonts w:hint="eastAsia"/>
        </w:rPr>
      </w:pPr>
      <w:r>
        <w:rPr>
          <w:rFonts w:hint="eastAsia"/>
        </w:rPr>
        <w:tab/>
        <w:t>◆6月10日，透析到3:06躺下，2:54被音乐声吵醒。</w:t>
      </w:r>
    </w:p>
    <w:p w14:paraId="42D475F0" w14:textId="77777777" w:rsidR="005F2CB1" w:rsidRDefault="005F2CB1" w:rsidP="005F2CB1">
      <w:pPr>
        <w:widowControl/>
        <w:rPr>
          <w:rFonts w:hint="eastAsia"/>
        </w:rPr>
      </w:pPr>
    </w:p>
    <w:p w14:paraId="6BBD4570" w14:textId="77777777" w:rsidR="005F2CB1" w:rsidRDefault="005F2CB1" w:rsidP="005F2CB1">
      <w:pPr>
        <w:widowControl/>
        <w:rPr>
          <w:rFonts w:hint="eastAsia"/>
        </w:rPr>
      </w:pPr>
      <w:r>
        <w:rPr>
          <w:rFonts w:hint="eastAsia"/>
        </w:rPr>
        <w:tab/>
        <w:t>◆6月22日，透析时从3:02睡到2:56，被花衣进修护士看针眼弄醒，对面一排病友未蒙查看。</w:t>
      </w:r>
    </w:p>
    <w:p w14:paraId="571DBDF1" w14:textId="77777777" w:rsidR="005F2CB1" w:rsidRDefault="005F2CB1" w:rsidP="005F2CB1">
      <w:pPr>
        <w:widowControl/>
        <w:rPr>
          <w:rFonts w:hint="eastAsia"/>
        </w:rPr>
      </w:pPr>
    </w:p>
    <w:p w14:paraId="2B0CA1E4" w14:textId="77777777" w:rsidR="005F2CB1" w:rsidRDefault="005F2CB1" w:rsidP="005F2CB1">
      <w:pPr>
        <w:widowControl/>
        <w:rPr>
          <w:rFonts w:hint="eastAsia"/>
        </w:rPr>
      </w:pPr>
      <w:r>
        <w:rPr>
          <w:rFonts w:hint="eastAsia"/>
        </w:rPr>
        <w:tab/>
        <w:t>◆6月24日，透析到3:07，躺下睡觉，不到一分钟，马护士查看针眼，躺下前紫衣护士刚看过；从0:33睡到0:27，两次被左边的江北老病友吹口哨声吵醒。</w:t>
      </w:r>
    </w:p>
    <w:p w14:paraId="1EAB6B6A" w14:textId="77777777" w:rsidR="005F2CB1" w:rsidRDefault="005F2CB1" w:rsidP="005F2CB1">
      <w:pPr>
        <w:widowControl/>
        <w:rPr>
          <w:rFonts w:hint="eastAsia"/>
        </w:rPr>
      </w:pPr>
    </w:p>
    <w:p w14:paraId="31449534" w14:textId="77777777" w:rsidR="005F2CB1" w:rsidRDefault="005F2CB1" w:rsidP="005F2CB1">
      <w:pPr>
        <w:widowControl/>
        <w:rPr>
          <w:rFonts w:hint="eastAsia"/>
        </w:rPr>
      </w:pPr>
      <w:r>
        <w:rPr>
          <w:rFonts w:hint="eastAsia"/>
        </w:rPr>
        <w:tab/>
        <w:t>◆7月7日，透析时从3:29睡到3:11，被浓妆护士连催病友“找我3块钱”吵醒。</w:t>
      </w:r>
    </w:p>
    <w:p w14:paraId="2F1CC19C" w14:textId="77777777" w:rsidR="005F2CB1" w:rsidRDefault="005F2CB1" w:rsidP="005F2CB1">
      <w:pPr>
        <w:widowControl/>
        <w:rPr>
          <w:rFonts w:hint="eastAsia"/>
        </w:rPr>
      </w:pPr>
    </w:p>
    <w:p w14:paraId="7D3C4FB7" w14:textId="77777777" w:rsidR="005F2CB1" w:rsidRDefault="005F2CB1" w:rsidP="005F2CB1">
      <w:pPr>
        <w:widowControl/>
        <w:rPr>
          <w:rFonts w:hint="eastAsia"/>
        </w:rPr>
      </w:pPr>
      <w:r>
        <w:rPr>
          <w:rFonts w:hint="eastAsia"/>
        </w:rPr>
        <w:tab/>
        <w:t>◆7月13日，透析时从2:37睡到2:13，被大眼镜护士查看针眼惊醒，2:47量血压前紫衣护士刚看过一次。</w:t>
      </w:r>
    </w:p>
    <w:p w14:paraId="0DCB1BB7" w14:textId="77777777" w:rsidR="005F2CB1" w:rsidRDefault="005F2CB1" w:rsidP="005F2CB1">
      <w:pPr>
        <w:widowControl/>
        <w:rPr>
          <w:rFonts w:hint="eastAsia"/>
        </w:rPr>
      </w:pPr>
    </w:p>
    <w:p w14:paraId="43F2F540" w14:textId="77777777" w:rsidR="005F2CB1" w:rsidRDefault="005F2CB1" w:rsidP="005F2CB1">
      <w:pPr>
        <w:widowControl/>
        <w:rPr>
          <w:rFonts w:hint="eastAsia"/>
        </w:rPr>
      </w:pPr>
      <w:r>
        <w:rPr>
          <w:rFonts w:hint="eastAsia"/>
        </w:rPr>
        <w:tab/>
        <w:t>◆7月15日，透析时从3:32睡到3:21，被胖眼镜护士查看透析机上预备器材声惊醒，男护士立旁，3:32之前就已经发好了。</w:t>
      </w:r>
    </w:p>
    <w:p w14:paraId="5AB773D0" w14:textId="77777777" w:rsidR="005F2CB1" w:rsidRDefault="005F2CB1" w:rsidP="005F2CB1">
      <w:pPr>
        <w:widowControl/>
        <w:rPr>
          <w:rFonts w:hint="eastAsia"/>
        </w:rPr>
      </w:pPr>
    </w:p>
    <w:p w14:paraId="4AE2CB0D" w14:textId="77777777" w:rsidR="005F2CB1" w:rsidRDefault="005F2CB1" w:rsidP="005F2CB1">
      <w:pPr>
        <w:widowControl/>
        <w:rPr>
          <w:rFonts w:hint="eastAsia"/>
        </w:rPr>
      </w:pPr>
      <w:r>
        <w:rPr>
          <w:rFonts w:hint="eastAsia"/>
        </w:rPr>
        <w:tab/>
        <w:t>◆7月18日，透析时从3:21睡到2:55，血压103/67/83，其间被戴眼镜的护士翻看透析机上的透析器包装吵醒两次。</w:t>
      </w:r>
    </w:p>
    <w:p w14:paraId="79949F6A" w14:textId="77777777" w:rsidR="005F2CB1" w:rsidRDefault="005F2CB1" w:rsidP="005F2CB1">
      <w:pPr>
        <w:widowControl/>
        <w:rPr>
          <w:rFonts w:hint="eastAsia"/>
        </w:rPr>
      </w:pPr>
    </w:p>
    <w:p w14:paraId="55B4A2B6" w14:textId="77777777" w:rsidR="005F2CB1" w:rsidRDefault="005F2CB1" w:rsidP="005F2CB1">
      <w:pPr>
        <w:widowControl/>
        <w:rPr>
          <w:rFonts w:hint="eastAsia"/>
        </w:rPr>
      </w:pPr>
      <w:r>
        <w:rPr>
          <w:rFonts w:hint="eastAsia"/>
        </w:rPr>
        <w:tab/>
        <w:t>◆7月20日，透析到3:29发困，从23睡到04，被陆姓主管护士找交班本的声音吵醒。</w:t>
      </w:r>
    </w:p>
    <w:p w14:paraId="0DD30E0A" w14:textId="77777777" w:rsidR="005F2CB1" w:rsidRDefault="005F2CB1" w:rsidP="005F2CB1">
      <w:pPr>
        <w:widowControl/>
        <w:rPr>
          <w:rFonts w:hint="eastAsia"/>
        </w:rPr>
      </w:pPr>
    </w:p>
    <w:p w14:paraId="74CE5B03" w14:textId="77777777" w:rsidR="005F2CB1" w:rsidRDefault="005F2CB1" w:rsidP="005F2CB1">
      <w:pPr>
        <w:widowControl/>
        <w:rPr>
          <w:rFonts w:hint="eastAsia"/>
        </w:rPr>
      </w:pPr>
      <w:r>
        <w:rPr>
          <w:rFonts w:hint="eastAsia"/>
        </w:rPr>
        <w:tab/>
        <w:t>◆7月25日，透析到3:03躺下睡觉，不到一分钟，护士就开始量血压；一会，男医生把我叫醒，递给我处方单，让我看对不对；又睡了一会，被两个陌生的戴眼镜女医生叫醒，问我身高多少，说血透室要调查所有病人的身高，但只问了我一个人，就嬉笑着走了；之后从1:23睡到1:05，被紫衣护士推来空气消毒机的声音吵醒。</w:t>
      </w:r>
    </w:p>
    <w:p w14:paraId="2B8689F0" w14:textId="77777777" w:rsidR="005F2CB1" w:rsidRDefault="005F2CB1" w:rsidP="005F2CB1">
      <w:pPr>
        <w:widowControl/>
        <w:rPr>
          <w:rFonts w:hint="eastAsia"/>
        </w:rPr>
      </w:pPr>
    </w:p>
    <w:p w14:paraId="63667BCD" w14:textId="77777777" w:rsidR="005F2CB1" w:rsidRDefault="005F2CB1" w:rsidP="005F2CB1">
      <w:pPr>
        <w:widowControl/>
        <w:rPr>
          <w:rFonts w:hint="eastAsia"/>
        </w:rPr>
      </w:pPr>
      <w:r>
        <w:rPr>
          <w:rFonts w:hint="eastAsia"/>
        </w:rPr>
        <w:tab/>
        <w:t>◆8月10日，透析时从3:31睡到3:16，被DP报警声惊醒，立刻坐起看，定在－86，又躺下，刚闭上眼，祖护士又来查看针眼。DP即透析器水压，报警很大概率是国保在水处理间作祟所致。</w:t>
      </w:r>
    </w:p>
    <w:p w14:paraId="6DA8497A" w14:textId="77777777" w:rsidR="005F2CB1" w:rsidRDefault="005F2CB1" w:rsidP="005F2CB1">
      <w:pPr>
        <w:widowControl/>
        <w:rPr>
          <w:rFonts w:hint="eastAsia"/>
        </w:rPr>
      </w:pPr>
    </w:p>
    <w:p w14:paraId="6C17BDA3" w14:textId="77777777" w:rsidR="005F2CB1" w:rsidRDefault="005F2CB1" w:rsidP="005F2CB1">
      <w:pPr>
        <w:widowControl/>
        <w:rPr>
          <w:rFonts w:hint="eastAsia"/>
        </w:rPr>
      </w:pPr>
      <w:r>
        <w:rPr>
          <w:rFonts w:hint="eastAsia"/>
        </w:rPr>
        <w:tab/>
        <w:t>◆8月22日，透析时从3:11睡到2:56，被老头病友广播暴响声惊醒；2:18，刚躺下闭上眼，戴眼镜的进修护士立刻过来查看针眼；睡到2:08，被老太吵醒，汗略起，看了老太一眼，她也瞪大了眼睛看着我，真像鬼一样（躺在床上用iPad写到这里，加分号时，突然变成在段首加一个黑点）。</w:t>
      </w:r>
    </w:p>
    <w:p w14:paraId="65D2FAD7" w14:textId="77777777" w:rsidR="005F2CB1" w:rsidRDefault="005F2CB1" w:rsidP="005F2CB1">
      <w:pPr>
        <w:widowControl/>
        <w:rPr>
          <w:rFonts w:hint="eastAsia"/>
        </w:rPr>
      </w:pPr>
    </w:p>
    <w:p w14:paraId="69EE0835" w14:textId="77777777" w:rsidR="005F2CB1" w:rsidRDefault="005F2CB1" w:rsidP="005F2CB1">
      <w:pPr>
        <w:widowControl/>
        <w:rPr>
          <w:rFonts w:hint="eastAsia"/>
        </w:rPr>
      </w:pPr>
      <w:r>
        <w:rPr>
          <w:rFonts w:hint="eastAsia"/>
        </w:rPr>
        <w:tab/>
        <w:t>◆8月24日，透析时从3:18睡到2:52，被安徽同仁医院戴眼镜的进修护士查看针眼弄醒，其间老头病友的收音机不时暴响。</w:t>
      </w:r>
    </w:p>
    <w:p w14:paraId="6BBDCDFD" w14:textId="77777777" w:rsidR="005F2CB1" w:rsidRDefault="005F2CB1" w:rsidP="005F2CB1">
      <w:pPr>
        <w:widowControl/>
        <w:rPr>
          <w:rFonts w:hint="eastAsia"/>
        </w:rPr>
      </w:pPr>
    </w:p>
    <w:p w14:paraId="6B9462F6" w14:textId="77777777" w:rsidR="005F2CB1" w:rsidRDefault="005F2CB1" w:rsidP="005F2CB1">
      <w:pPr>
        <w:widowControl/>
        <w:rPr>
          <w:rFonts w:hint="eastAsia"/>
        </w:rPr>
      </w:pPr>
      <w:r>
        <w:rPr>
          <w:rFonts w:hint="eastAsia"/>
        </w:rPr>
        <w:tab/>
        <w:t>◆9月2日，透析时，从3:03睡到2:47，被男护士查看针眼惊醒；男护士同时量血压，距上次测血压仅34分钟。</w:t>
      </w:r>
    </w:p>
    <w:p w14:paraId="36A5618B" w14:textId="77777777" w:rsidR="005F2CB1" w:rsidRDefault="005F2CB1" w:rsidP="005F2CB1">
      <w:pPr>
        <w:widowControl/>
        <w:rPr>
          <w:rFonts w:hint="eastAsia"/>
        </w:rPr>
      </w:pPr>
    </w:p>
    <w:p w14:paraId="019BD3D0" w14:textId="77777777" w:rsidR="005F2CB1" w:rsidRDefault="005F2CB1" w:rsidP="005F2CB1">
      <w:pPr>
        <w:widowControl/>
        <w:rPr>
          <w:rFonts w:hint="eastAsia"/>
        </w:rPr>
      </w:pPr>
      <w:r>
        <w:rPr>
          <w:rFonts w:hint="eastAsia"/>
        </w:rPr>
        <w:tab/>
        <w:t>◆9月7日，透析到2:23刚卧床睡觉，2:21，DP报停，－107，一会，老护士查看针眼，又醒一次；2:09，被DP报停吵醒。</w:t>
      </w:r>
    </w:p>
    <w:p w14:paraId="52197C86" w14:textId="77777777" w:rsidR="005F2CB1" w:rsidRDefault="005F2CB1" w:rsidP="005F2CB1">
      <w:pPr>
        <w:widowControl/>
        <w:rPr>
          <w:rFonts w:hint="eastAsia"/>
        </w:rPr>
      </w:pPr>
    </w:p>
    <w:p w14:paraId="36CAEFBB" w14:textId="77777777" w:rsidR="005F2CB1" w:rsidRDefault="005F2CB1" w:rsidP="005F2CB1">
      <w:pPr>
        <w:widowControl/>
        <w:rPr>
          <w:rFonts w:hint="eastAsia"/>
        </w:rPr>
      </w:pPr>
      <w:r>
        <w:rPr>
          <w:rFonts w:hint="eastAsia"/>
        </w:rPr>
        <w:lastRenderedPageBreak/>
        <w:tab/>
        <w:t>◆9月14日，透析到3:00看完书，刚躺下休息，报警停机声，用镜子反看，DP，-99；睡到2:47被量血压声吵醒。</w:t>
      </w:r>
    </w:p>
    <w:p w14:paraId="225BB014" w14:textId="77777777" w:rsidR="005F2CB1" w:rsidRDefault="005F2CB1" w:rsidP="005F2CB1">
      <w:pPr>
        <w:widowControl/>
        <w:rPr>
          <w:rFonts w:hint="eastAsia"/>
        </w:rPr>
      </w:pPr>
    </w:p>
    <w:p w14:paraId="327EAC42" w14:textId="77777777" w:rsidR="005F2CB1" w:rsidRDefault="005F2CB1" w:rsidP="005F2CB1">
      <w:pPr>
        <w:widowControl/>
        <w:rPr>
          <w:rFonts w:hint="eastAsia"/>
        </w:rPr>
      </w:pPr>
      <w:r>
        <w:rPr>
          <w:rFonts w:hint="eastAsia"/>
        </w:rPr>
        <w:tab/>
        <w:t>◆10月5日，透析到3:07，刚躺下睡觉，DP报停，－136；睡了一会，感觉眼前有风，睁眼一看，老护士站在机器前，不知道搞什么，也懒得问；又睡到2:49，被大眼镜护士量血压时大呼小叫声吵醒。</w:t>
      </w:r>
    </w:p>
    <w:p w14:paraId="40A33445" w14:textId="77777777" w:rsidR="005F2CB1" w:rsidRDefault="005F2CB1" w:rsidP="005F2CB1">
      <w:pPr>
        <w:widowControl/>
        <w:rPr>
          <w:rFonts w:hint="eastAsia"/>
        </w:rPr>
      </w:pPr>
    </w:p>
    <w:p w14:paraId="5019222B" w14:textId="77777777" w:rsidR="005F2CB1" w:rsidRDefault="005F2CB1" w:rsidP="005F2CB1">
      <w:pPr>
        <w:widowControl/>
        <w:rPr>
          <w:rFonts w:hint="eastAsia"/>
        </w:rPr>
      </w:pPr>
      <w:r>
        <w:rPr>
          <w:rFonts w:hint="eastAsia"/>
        </w:rPr>
        <w:tab/>
        <w:t>◆10月14日，透析到2:34躺下睡觉，不到1分钟，护士开始量血压，没睡着。</w:t>
      </w:r>
    </w:p>
    <w:p w14:paraId="6F40A30F" w14:textId="77777777" w:rsidR="005F2CB1" w:rsidRDefault="005F2CB1" w:rsidP="005F2CB1">
      <w:pPr>
        <w:widowControl/>
        <w:rPr>
          <w:rFonts w:hint="eastAsia"/>
        </w:rPr>
      </w:pPr>
    </w:p>
    <w:p w14:paraId="1DBC75AE" w14:textId="77777777" w:rsidR="005F2CB1" w:rsidRDefault="005F2CB1" w:rsidP="005F2CB1">
      <w:pPr>
        <w:widowControl/>
        <w:rPr>
          <w:rFonts w:hint="eastAsia"/>
        </w:rPr>
      </w:pPr>
      <w:r>
        <w:rPr>
          <w:rFonts w:hint="eastAsia"/>
        </w:rPr>
        <w:tab/>
        <w:t>◆11月4日，透析时从3:13睡到3:04，被蓝衣眼镜进修护士放白色整理箱吵醒。</w:t>
      </w:r>
    </w:p>
    <w:p w14:paraId="61FB582B" w14:textId="77777777" w:rsidR="005F2CB1" w:rsidRDefault="005F2CB1" w:rsidP="005F2CB1">
      <w:pPr>
        <w:widowControl/>
        <w:rPr>
          <w:rFonts w:hint="eastAsia"/>
        </w:rPr>
      </w:pPr>
    </w:p>
    <w:p w14:paraId="02726029" w14:textId="77777777" w:rsidR="005F2CB1" w:rsidRDefault="005F2CB1" w:rsidP="005F2CB1">
      <w:pPr>
        <w:widowControl/>
        <w:rPr>
          <w:rFonts w:hint="eastAsia"/>
        </w:rPr>
      </w:pPr>
      <w:r>
        <w:rPr>
          <w:rFonts w:hint="eastAsia"/>
        </w:rPr>
        <w:tab/>
        <w:t>◆12月2日，透析时从2:11睡到2:00，被管理层护士知派马老师灌流时间吵醒。</w:t>
      </w:r>
    </w:p>
    <w:p w14:paraId="78DFC601" w14:textId="77777777" w:rsidR="005F2CB1" w:rsidRDefault="005F2CB1" w:rsidP="005F2CB1">
      <w:pPr>
        <w:widowControl/>
        <w:rPr>
          <w:rFonts w:hint="eastAsia"/>
        </w:rPr>
      </w:pPr>
    </w:p>
    <w:p w14:paraId="3BBC0EA6" w14:textId="77777777" w:rsidR="005F2CB1" w:rsidRDefault="005F2CB1" w:rsidP="005F2CB1">
      <w:pPr>
        <w:widowControl/>
        <w:rPr>
          <w:rFonts w:hint="eastAsia"/>
        </w:rPr>
      </w:pPr>
      <w:r>
        <w:rPr>
          <w:rFonts w:hint="eastAsia"/>
        </w:rPr>
        <w:tab/>
        <w:t>◆12月26日，发困，从2:17睡下，刚一会，胖眼镜护士来查看针眼，距上次查看仅半小时左右。</w:t>
      </w:r>
    </w:p>
    <w:p w14:paraId="388AD1A5" w14:textId="77777777" w:rsidR="005F2CB1" w:rsidRDefault="005F2CB1" w:rsidP="005F2CB1">
      <w:pPr>
        <w:widowControl/>
        <w:rPr>
          <w:rFonts w:hint="eastAsia"/>
        </w:rPr>
      </w:pPr>
    </w:p>
    <w:p w14:paraId="40996A87" w14:textId="77777777" w:rsidR="005F2CB1" w:rsidRDefault="005F2CB1" w:rsidP="005F2CB1">
      <w:pPr>
        <w:widowControl/>
        <w:rPr>
          <w:rFonts w:hint="eastAsia"/>
        </w:rPr>
      </w:pPr>
      <w:r>
        <w:rPr>
          <w:rFonts w:hint="eastAsia"/>
        </w:rPr>
        <w:tab/>
        <w:t>◆2018年6月12日，我在明基医院透析时，从3:38睡到21，被高个公务员病友脚蹬床头声吵醒，又蹬了一会。</w:t>
      </w:r>
    </w:p>
    <w:p w14:paraId="589890BD" w14:textId="77777777" w:rsidR="005F2CB1" w:rsidRDefault="005F2CB1" w:rsidP="005F2CB1">
      <w:pPr>
        <w:widowControl/>
        <w:rPr>
          <w:rFonts w:hint="eastAsia"/>
        </w:rPr>
      </w:pPr>
    </w:p>
    <w:p w14:paraId="6FF57860" w14:textId="77777777" w:rsidR="005F2CB1" w:rsidRDefault="005F2CB1" w:rsidP="005F2CB1">
      <w:pPr>
        <w:widowControl/>
        <w:rPr>
          <w:rFonts w:hint="eastAsia"/>
        </w:rPr>
      </w:pPr>
      <w:r>
        <w:rPr>
          <w:rFonts w:hint="eastAsia"/>
        </w:rPr>
        <w:tab/>
        <w:t>◆6月28日，透析到0:57，写好日记，发困，睡到42，被李护士发问声吵醒。</w:t>
      </w:r>
    </w:p>
    <w:p w14:paraId="3717F349" w14:textId="77777777" w:rsidR="005F2CB1" w:rsidRDefault="005F2CB1" w:rsidP="005F2CB1">
      <w:pPr>
        <w:widowControl/>
        <w:rPr>
          <w:rFonts w:hint="eastAsia"/>
        </w:rPr>
      </w:pPr>
    </w:p>
    <w:p w14:paraId="2CDD0D77" w14:textId="77777777" w:rsidR="005F2CB1" w:rsidRDefault="005F2CB1" w:rsidP="005F2CB1">
      <w:pPr>
        <w:widowControl/>
        <w:rPr>
          <w:rFonts w:hint="eastAsia"/>
        </w:rPr>
      </w:pPr>
      <w:r>
        <w:rPr>
          <w:rFonts w:hint="eastAsia"/>
        </w:rPr>
        <w:tab/>
        <w:t>◆8月4日，透析时从3:27躺下睡到09，室外广播响，前台一直有妇女喧笑声。</w:t>
      </w:r>
    </w:p>
    <w:p w14:paraId="375A4ED2" w14:textId="77777777" w:rsidR="005F2CB1" w:rsidRDefault="005F2CB1" w:rsidP="005F2CB1">
      <w:pPr>
        <w:widowControl/>
        <w:rPr>
          <w:rFonts w:hint="eastAsia"/>
        </w:rPr>
      </w:pPr>
    </w:p>
    <w:p w14:paraId="1E8E97CC" w14:textId="77777777" w:rsidR="005F2CB1" w:rsidRDefault="005F2CB1" w:rsidP="005F2CB1">
      <w:pPr>
        <w:widowControl/>
        <w:rPr>
          <w:rFonts w:hint="eastAsia"/>
        </w:rPr>
      </w:pPr>
      <w:r>
        <w:rPr>
          <w:rFonts w:hint="eastAsia"/>
        </w:rPr>
        <w:tab/>
        <w:t>◆8月9日，透析时，从2:20躺下睡觉，睡得不踏实，后来有男的一直嗡嗡在旁边讲话，02坐起，原来是男工程师，正与张护士讨论一个像插座的仪器。这个矮胖黑工程师是当时明基医院血透室主要对我进行迫害的人，经常来血透机旁转悠，为护士背锅。</w:t>
      </w:r>
    </w:p>
    <w:p w14:paraId="5F6227DA" w14:textId="77777777" w:rsidR="005F2CB1" w:rsidRDefault="005F2CB1" w:rsidP="005F2CB1">
      <w:pPr>
        <w:widowControl/>
        <w:rPr>
          <w:rFonts w:hint="eastAsia"/>
        </w:rPr>
      </w:pPr>
    </w:p>
    <w:p w14:paraId="539FBF9E" w14:textId="77777777" w:rsidR="005F2CB1" w:rsidRDefault="005F2CB1" w:rsidP="005F2CB1">
      <w:pPr>
        <w:widowControl/>
        <w:rPr>
          <w:rFonts w:hint="eastAsia"/>
        </w:rPr>
      </w:pPr>
      <w:r>
        <w:rPr>
          <w:rFonts w:hint="eastAsia"/>
        </w:rPr>
        <w:tab/>
        <w:t>◆8月16日，透析时从2:42躺下睡到24，被电导护士与眼镜护士讨论声吵醒。</w:t>
      </w:r>
    </w:p>
    <w:p w14:paraId="3287000B" w14:textId="77777777" w:rsidR="005F2CB1" w:rsidRDefault="005F2CB1" w:rsidP="005F2CB1">
      <w:pPr>
        <w:widowControl/>
        <w:rPr>
          <w:rFonts w:hint="eastAsia"/>
        </w:rPr>
      </w:pPr>
    </w:p>
    <w:p w14:paraId="00197234" w14:textId="77777777" w:rsidR="005F2CB1" w:rsidRDefault="005F2CB1" w:rsidP="005F2CB1">
      <w:pPr>
        <w:widowControl/>
        <w:rPr>
          <w:rFonts w:hint="eastAsia"/>
        </w:rPr>
      </w:pPr>
      <w:r>
        <w:rPr>
          <w:rFonts w:hint="eastAsia"/>
        </w:rPr>
        <w:tab/>
        <w:t>◆8月18日，透析到3:37躺下睡觉，一会，邻床病友刘根柱脚蹬床板巨响一声。</w:t>
      </w:r>
    </w:p>
    <w:p w14:paraId="6B3EDDF3" w14:textId="77777777" w:rsidR="005F2CB1" w:rsidRDefault="005F2CB1" w:rsidP="005F2CB1">
      <w:pPr>
        <w:widowControl/>
        <w:rPr>
          <w:rFonts w:hint="eastAsia"/>
        </w:rPr>
      </w:pPr>
    </w:p>
    <w:p w14:paraId="65D5A1CC" w14:textId="77777777" w:rsidR="005F2CB1" w:rsidRDefault="005F2CB1" w:rsidP="005F2CB1">
      <w:pPr>
        <w:widowControl/>
        <w:rPr>
          <w:rFonts w:hint="eastAsia"/>
        </w:rPr>
      </w:pPr>
      <w:r>
        <w:rPr>
          <w:rFonts w:hint="eastAsia"/>
        </w:rPr>
        <w:tab/>
        <w:t>◆8月30日，透析时从3:32睡到17，期间被吵醒两次，第一次女病友与轮椅病友讨论，第二次与眼镜护士讨论。</w:t>
      </w:r>
    </w:p>
    <w:p w14:paraId="4FACF396" w14:textId="77777777" w:rsidR="005F2CB1" w:rsidRDefault="005F2CB1" w:rsidP="005F2CB1">
      <w:pPr>
        <w:widowControl/>
        <w:rPr>
          <w:rFonts w:hint="eastAsia"/>
        </w:rPr>
      </w:pPr>
    </w:p>
    <w:p w14:paraId="3909B196" w14:textId="77777777" w:rsidR="005F2CB1" w:rsidRDefault="005F2CB1" w:rsidP="005F2CB1">
      <w:pPr>
        <w:widowControl/>
        <w:rPr>
          <w:rFonts w:hint="eastAsia"/>
        </w:rPr>
      </w:pPr>
      <w:r>
        <w:rPr>
          <w:rFonts w:hint="eastAsia"/>
        </w:rPr>
        <w:tab/>
        <w:t>◆9月29日，透析到3:16躺下睡着，后被眼镜护士与高个公务员病友说话声惊醒。</w:t>
      </w:r>
    </w:p>
    <w:p w14:paraId="43EE9724" w14:textId="77777777" w:rsidR="005F2CB1" w:rsidRDefault="005F2CB1" w:rsidP="005F2CB1">
      <w:pPr>
        <w:widowControl/>
        <w:rPr>
          <w:rFonts w:hint="eastAsia"/>
        </w:rPr>
      </w:pPr>
    </w:p>
    <w:p w14:paraId="33291D24" w14:textId="77777777" w:rsidR="005F2CB1" w:rsidRDefault="005F2CB1" w:rsidP="005F2CB1">
      <w:pPr>
        <w:widowControl/>
        <w:rPr>
          <w:rFonts w:hint="eastAsia"/>
        </w:rPr>
      </w:pPr>
      <w:r>
        <w:rPr>
          <w:rFonts w:hint="eastAsia"/>
        </w:rPr>
        <w:tab/>
        <w:t>◆10月20日，透析时从3:23睡到13，被轮椅病友、眼镜病友谈话声吵醒，轮椅病友说要找护工了，说他的姑子骑车接小孩遇车祸，手的锁骨骨折。</w:t>
      </w:r>
    </w:p>
    <w:p w14:paraId="4B4FB87B" w14:textId="77777777" w:rsidR="005F2CB1" w:rsidRDefault="005F2CB1" w:rsidP="005F2CB1">
      <w:pPr>
        <w:widowControl/>
        <w:rPr>
          <w:rFonts w:hint="eastAsia"/>
        </w:rPr>
      </w:pPr>
    </w:p>
    <w:p w14:paraId="4C652EAF" w14:textId="77777777" w:rsidR="005F2CB1" w:rsidRDefault="005F2CB1" w:rsidP="005F2CB1">
      <w:pPr>
        <w:widowControl/>
        <w:rPr>
          <w:rFonts w:hint="eastAsia"/>
        </w:rPr>
      </w:pPr>
      <w:r>
        <w:rPr>
          <w:rFonts w:hint="eastAsia"/>
        </w:rPr>
        <w:tab/>
        <w:t>◆10月23日，透析时从3:22躺下睡觉，被陌生惨紫制服上衣中年男护工进来说话声吵醒一次，又被张、眼镜护士用塑料箱整理病友衣物吵醒。</w:t>
      </w:r>
    </w:p>
    <w:p w14:paraId="60BCCDE8" w14:textId="77777777" w:rsidR="005F2CB1" w:rsidRDefault="005F2CB1" w:rsidP="005F2CB1">
      <w:pPr>
        <w:widowControl/>
        <w:rPr>
          <w:rFonts w:hint="eastAsia"/>
        </w:rPr>
      </w:pPr>
    </w:p>
    <w:p w14:paraId="4634316C" w14:textId="77777777" w:rsidR="005F2CB1" w:rsidRDefault="005F2CB1" w:rsidP="005F2CB1">
      <w:pPr>
        <w:widowControl/>
        <w:rPr>
          <w:rFonts w:hint="eastAsia"/>
        </w:rPr>
      </w:pPr>
      <w:r>
        <w:rPr>
          <w:rFonts w:hint="eastAsia"/>
        </w:rPr>
        <w:tab/>
        <w:t>◆11月8日，透析时从3:18躺下，刚睡着，被赵亮病友指挥寡薄护士翻整理箱找东西吵醒。</w:t>
      </w:r>
    </w:p>
    <w:p w14:paraId="5B58C48A" w14:textId="77777777" w:rsidR="005F2CB1" w:rsidRDefault="005F2CB1" w:rsidP="005F2CB1">
      <w:pPr>
        <w:widowControl/>
        <w:rPr>
          <w:rFonts w:hint="eastAsia"/>
        </w:rPr>
      </w:pPr>
    </w:p>
    <w:p w14:paraId="7778C6D5" w14:textId="77777777" w:rsidR="005F2CB1" w:rsidRDefault="005F2CB1" w:rsidP="005F2CB1">
      <w:pPr>
        <w:widowControl/>
        <w:rPr>
          <w:rFonts w:hint="eastAsia"/>
        </w:rPr>
      </w:pPr>
      <w:r>
        <w:rPr>
          <w:rFonts w:hint="eastAsia"/>
        </w:rPr>
        <w:tab/>
        <w:t>◆11月10日，透析到3:10躺下睡觉，一会，隐隐听到高个病友喊张护士说了什么事，张在西门外走动；一会，被戈格护士与张护士絮语声吵醒；2:55，被戈格护士打喷嚏声惊醒，坐起。</w:t>
      </w:r>
    </w:p>
    <w:p w14:paraId="6F70DE60" w14:textId="77777777" w:rsidR="005F2CB1" w:rsidRDefault="005F2CB1" w:rsidP="005F2CB1">
      <w:pPr>
        <w:widowControl/>
        <w:rPr>
          <w:rFonts w:hint="eastAsia"/>
        </w:rPr>
      </w:pPr>
    </w:p>
    <w:p w14:paraId="580FF299" w14:textId="77777777" w:rsidR="005F2CB1" w:rsidRDefault="005F2CB1" w:rsidP="005F2CB1">
      <w:pPr>
        <w:widowControl/>
        <w:rPr>
          <w:rFonts w:hint="eastAsia"/>
        </w:rPr>
      </w:pPr>
      <w:r>
        <w:rPr>
          <w:rFonts w:hint="eastAsia"/>
        </w:rPr>
        <w:tab/>
        <w:t>◆2020年2月24日，我在博大医院血透时，从2:31睡到22，全身忽然刺痒感大起，疑似被施加葡萄糖所致；身后阴性区病友手机几乎一直外放地方戏、小品等。</w:t>
      </w:r>
    </w:p>
    <w:p w14:paraId="76DABCCF" w14:textId="77777777" w:rsidR="005F2CB1" w:rsidRDefault="005F2CB1" w:rsidP="005F2CB1">
      <w:pPr>
        <w:widowControl/>
        <w:rPr>
          <w:rFonts w:hint="eastAsia"/>
        </w:rPr>
      </w:pPr>
    </w:p>
    <w:p w14:paraId="408A3A40" w14:textId="77777777" w:rsidR="005F2CB1" w:rsidRDefault="005F2CB1" w:rsidP="005F2CB1">
      <w:pPr>
        <w:widowControl/>
        <w:rPr>
          <w:rFonts w:hint="eastAsia"/>
        </w:rPr>
      </w:pPr>
      <w:r>
        <w:rPr>
          <w:rFonts w:hint="eastAsia"/>
        </w:rPr>
        <w:tab/>
        <w:t>◆5月29日，透析昏睡时，刘云云护士一反常态，一直与旁边戴墨镜的老头病友刘向阳聊天，干扰睡眠。</w:t>
      </w:r>
    </w:p>
    <w:p w14:paraId="11E97634" w14:textId="77777777" w:rsidR="005F2CB1" w:rsidRDefault="005F2CB1" w:rsidP="005F2CB1">
      <w:pPr>
        <w:widowControl/>
        <w:rPr>
          <w:rFonts w:hint="eastAsia"/>
        </w:rPr>
      </w:pPr>
    </w:p>
    <w:p w14:paraId="44687145" w14:textId="77777777" w:rsidR="005F2CB1" w:rsidRDefault="005F2CB1" w:rsidP="005F2CB1">
      <w:pPr>
        <w:widowControl/>
        <w:rPr>
          <w:rFonts w:hint="eastAsia"/>
        </w:rPr>
      </w:pPr>
      <w:r>
        <w:rPr>
          <w:rFonts w:hint="eastAsia"/>
        </w:rPr>
        <w:tab/>
        <w:t>◆2021年1月1日，下午，血透到2:23刚躺下睡觉，旁边病友血透机长鸣笛报警；刚睡着，又被自己的血透机报警声吵醒，坐起一看，VP下限报警，才过3分钟，困意无。</w:t>
      </w:r>
    </w:p>
    <w:p w14:paraId="75CE4FBC" w14:textId="77777777" w:rsidR="005F2CB1" w:rsidRDefault="005F2CB1" w:rsidP="005F2CB1">
      <w:pPr>
        <w:widowControl/>
        <w:rPr>
          <w:rFonts w:hint="eastAsia"/>
        </w:rPr>
      </w:pPr>
    </w:p>
    <w:p w14:paraId="06D5E02D" w14:textId="77777777" w:rsidR="005F2CB1" w:rsidRDefault="005F2CB1" w:rsidP="005F2CB1">
      <w:pPr>
        <w:widowControl/>
        <w:rPr>
          <w:rFonts w:hint="eastAsia"/>
        </w:rPr>
      </w:pPr>
      <w:r>
        <w:rPr>
          <w:rFonts w:hint="eastAsia"/>
        </w:rPr>
        <w:tab/>
        <w:t>◆2月10日，下午透析到2:25发困，从21睡到12，被VP连续报警声吵醒。</w:t>
      </w:r>
    </w:p>
    <w:p w14:paraId="5605E202" w14:textId="77777777" w:rsidR="005F2CB1" w:rsidRDefault="005F2CB1" w:rsidP="005F2CB1">
      <w:pPr>
        <w:widowControl/>
        <w:rPr>
          <w:rFonts w:hint="eastAsia"/>
        </w:rPr>
      </w:pPr>
    </w:p>
    <w:p w14:paraId="3ABC4164" w14:textId="77777777" w:rsidR="005F2CB1" w:rsidRDefault="005F2CB1" w:rsidP="005F2CB1">
      <w:pPr>
        <w:widowControl/>
        <w:rPr>
          <w:rFonts w:hint="eastAsia"/>
        </w:rPr>
      </w:pPr>
      <w:r>
        <w:rPr>
          <w:rFonts w:hint="eastAsia"/>
        </w:rPr>
        <w:tab/>
        <w:t>◆3月26日，下午透析到2:15突然发困，从13睡下，到0:58被血透机连续报警声惊醒，正好15分钟；公安国保通过这种方式直接控制睡眠时间，常以15分钟为度。</w:t>
      </w:r>
    </w:p>
    <w:p w14:paraId="63256AEC" w14:textId="77777777" w:rsidR="005F2CB1" w:rsidRDefault="005F2CB1" w:rsidP="005F2CB1">
      <w:pPr>
        <w:widowControl/>
        <w:rPr>
          <w:rFonts w:hint="eastAsia"/>
        </w:rPr>
      </w:pPr>
    </w:p>
    <w:p w14:paraId="2D83D885" w14:textId="77777777" w:rsidR="005F2CB1" w:rsidRDefault="005F2CB1" w:rsidP="005F2CB1">
      <w:pPr>
        <w:widowControl/>
        <w:rPr>
          <w:rFonts w:hint="eastAsia"/>
        </w:rPr>
      </w:pPr>
      <w:r>
        <w:rPr>
          <w:rFonts w:hint="eastAsia"/>
        </w:rPr>
        <w:tab/>
        <w:t>◆6月11日，下午，血透刚16分钟开始发困，昏沉，24分钟开始，右边壮汉病友的血透机TMP过下限报警，每20秒左右响一声，重复多次，直到我喊护士来处理，一会仍然昏睡12分钟。</w:t>
      </w:r>
    </w:p>
    <w:p w14:paraId="361638AA" w14:textId="77777777" w:rsidR="005F2CB1" w:rsidRDefault="005F2CB1" w:rsidP="005F2CB1">
      <w:pPr>
        <w:widowControl/>
        <w:rPr>
          <w:rFonts w:hint="eastAsia"/>
        </w:rPr>
      </w:pPr>
    </w:p>
    <w:p w14:paraId="0D889D24" w14:textId="77777777" w:rsidR="005F2CB1" w:rsidRDefault="005F2CB1" w:rsidP="005F2CB1">
      <w:pPr>
        <w:widowControl/>
        <w:rPr>
          <w:rFonts w:hint="eastAsia"/>
        </w:rPr>
      </w:pPr>
      <w:r>
        <w:rPr>
          <w:rFonts w:hint="eastAsia"/>
        </w:rPr>
        <w:tab/>
        <w:t>◆8月25日，血透时发困，从1:45睡到34，被芮佳敏护士叫醒做核酸检测取样。</w:t>
      </w:r>
    </w:p>
    <w:p w14:paraId="4D011737" w14:textId="77777777" w:rsidR="005F2CB1" w:rsidRDefault="005F2CB1" w:rsidP="005F2CB1">
      <w:pPr>
        <w:widowControl/>
        <w:rPr>
          <w:rFonts w:hint="eastAsia"/>
        </w:rPr>
      </w:pPr>
    </w:p>
    <w:p w14:paraId="3DE4681B" w14:textId="77777777" w:rsidR="005F2CB1" w:rsidRDefault="005F2CB1" w:rsidP="005F2CB1">
      <w:pPr>
        <w:widowControl/>
        <w:rPr>
          <w:rFonts w:hint="eastAsia"/>
        </w:rPr>
      </w:pPr>
      <w:r>
        <w:rPr>
          <w:rFonts w:hint="eastAsia"/>
        </w:rPr>
        <w:lastRenderedPageBreak/>
        <w:tab/>
        <w:t>◆8月27日，透析时昏睡，从25睡到08，被头顶空调冷气突然加强而冷醒；这种情况发生过多次，应该也是公安国保干扰睡眠的一个手段。</w:t>
      </w:r>
    </w:p>
    <w:p w14:paraId="7E7AA673" w14:textId="77777777" w:rsidR="005F2CB1" w:rsidRDefault="005F2CB1" w:rsidP="005F2CB1">
      <w:pPr>
        <w:widowControl/>
        <w:rPr>
          <w:rFonts w:hint="eastAsia"/>
        </w:rPr>
      </w:pPr>
    </w:p>
    <w:p w14:paraId="42509764" w14:textId="77777777" w:rsidR="005F2CB1" w:rsidRDefault="005F2CB1" w:rsidP="005F2CB1">
      <w:pPr>
        <w:widowControl/>
        <w:rPr>
          <w:rFonts w:hint="eastAsia"/>
        </w:rPr>
      </w:pPr>
      <w:r>
        <w:rPr>
          <w:rFonts w:hint="eastAsia"/>
        </w:rPr>
        <w:tab/>
        <w:t>◆9月22日，透析时从2:08睡到1:52，被瘦护士在旁边连抖黄色塑料袋吵醒。</w:t>
      </w:r>
    </w:p>
    <w:p w14:paraId="28CCBCDC" w14:textId="77777777" w:rsidR="005F2CB1" w:rsidRDefault="005F2CB1" w:rsidP="005F2CB1">
      <w:pPr>
        <w:widowControl/>
        <w:rPr>
          <w:rFonts w:hint="eastAsia"/>
        </w:rPr>
      </w:pPr>
    </w:p>
    <w:p w14:paraId="5175FC1E" w14:textId="77777777" w:rsidR="005F2CB1" w:rsidRDefault="005F2CB1" w:rsidP="005F2CB1">
      <w:pPr>
        <w:widowControl/>
        <w:rPr>
          <w:rFonts w:hint="eastAsia"/>
        </w:rPr>
      </w:pPr>
      <w:r>
        <w:rPr>
          <w:rFonts w:hint="eastAsia"/>
        </w:rPr>
        <w:tab/>
        <w:t>◆9月27日，透析上机后不久发困，3:35，刚躺下睡觉，机器就又报警2阵，坐起查看，刚躺下，一会，又报警5、6声。透析时病人姿态改变虽然会导致静脉压波动，但血透机静脉压报警范围动态自适应，一般很少会报警，也就是说，国保作祟的可能性很大，至于DP透析液压力报警，基本全是国保作祟。</w:t>
      </w:r>
    </w:p>
    <w:p w14:paraId="3655ED94" w14:textId="77777777" w:rsidR="005F2CB1" w:rsidRDefault="005F2CB1" w:rsidP="005F2CB1">
      <w:pPr>
        <w:widowControl/>
        <w:rPr>
          <w:rFonts w:hint="eastAsia"/>
        </w:rPr>
      </w:pPr>
    </w:p>
    <w:p w14:paraId="19882913" w14:textId="77777777" w:rsidR="005F2CB1" w:rsidRDefault="005F2CB1" w:rsidP="005F2CB1">
      <w:pPr>
        <w:widowControl/>
        <w:rPr>
          <w:rFonts w:hint="eastAsia"/>
        </w:rPr>
      </w:pPr>
      <w:r>
        <w:rPr>
          <w:rFonts w:hint="eastAsia"/>
        </w:rPr>
        <w:tab/>
        <w:t>◆9月29日，透析时发困，从2:11刚睡下，不到一分钟，机器报警，坐起拿眼镜看，VP下限报警5、6次。</w:t>
      </w:r>
    </w:p>
    <w:p w14:paraId="179C7D5F" w14:textId="77777777" w:rsidR="005F2CB1" w:rsidRDefault="005F2CB1" w:rsidP="005F2CB1">
      <w:pPr>
        <w:widowControl/>
        <w:rPr>
          <w:rFonts w:hint="eastAsia"/>
        </w:rPr>
      </w:pPr>
    </w:p>
    <w:p w14:paraId="69825337" w14:textId="77777777" w:rsidR="005F2CB1" w:rsidRDefault="005F2CB1" w:rsidP="005F2CB1">
      <w:pPr>
        <w:widowControl/>
        <w:rPr>
          <w:rFonts w:hint="eastAsia"/>
        </w:rPr>
      </w:pPr>
      <w:r>
        <w:rPr>
          <w:rFonts w:hint="eastAsia"/>
        </w:rPr>
        <w:tab/>
        <w:t>◆12月6日，下午，我在南京红十字医院血透，从2:07开始发困，一直持续，从1:03睡下，刚过了7分钟，被高洋护士在床边向李露护士大声交待工作而吵醒。</w:t>
      </w:r>
    </w:p>
    <w:p w14:paraId="47BF5D8A" w14:textId="77777777" w:rsidR="005F2CB1" w:rsidRDefault="005F2CB1" w:rsidP="005F2CB1">
      <w:pPr>
        <w:widowControl/>
        <w:rPr>
          <w:rFonts w:hint="eastAsia"/>
        </w:rPr>
      </w:pPr>
    </w:p>
    <w:p w14:paraId="13745AF1" w14:textId="77777777" w:rsidR="005F2CB1" w:rsidRDefault="005F2CB1" w:rsidP="005F2CB1">
      <w:pPr>
        <w:widowControl/>
        <w:rPr>
          <w:rFonts w:hint="eastAsia"/>
        </w:rPr>
      </w:pPr>
      <w:r>
        <w:rPr>
          <w:rFonts w:hint="eastAsia"/>
        </w:rPr>
        <w:tab/>
        <w:t>◆12月31日，下午，我在南京红十字医院血透，中途发困，从2:49睡到42，中途被李露护士来取血样、送发票惊醒。</w:t>
      </w:r>
    </w:p>
    <w:p w14:paraId="71D180ED" w14:textId="77777777" w:rsidR="005F2CB1" w:rsidRDefault="005F2CB1" w:rsidP="005F2CB1">
      <w:pPr>
        <w:widowControl/>
        <w:rPr>
          <w:rFonts w:hint="eastAsia"/>
        </w:rPr>
      </w:pPr>
    </w:p>
    <w:p w14:paraId="0D4BF8D7" w14:textId="77777777" w:rsidR="005F2CB1" w:rsidRDefault="005F2CB1" w:rsidP="005F2CB1">
      <w:pPr>
        <w:widowControl/>
        <w:rPr>
          <w:rFonts w:hint="eastAsia"/>
        </w:rPr>
      </w:pPr>
      <w:r>
        <w:rPr>
          <w:rFonts w:hint="eastAsia"/>
        </w:rPr>
        <w:tab/>
        <w:t>◆2023年1月25日，下午，我在红十字医院血透中途昏睡，被斜对面的B区病友打电话吵醒。</w:t>
      </w:r>
    </w:p>
    <w:p w14:paraId="36960395" w14:textId="77777777" w:rsidR="005F2CB1" w:rsidRDefault="005F2CB1" w:rsidP="005F2CB1">
      <w:pPr>
        <w:widowControl/>
        <w:rPr>
          <w:rFonts w:hint="eastAsia"/>
        </w:rPr>
      </w:pPr>
    </w:p>
    <w:p w14:paraId="34143CCD" w14:textId="77777777" w:rsidR="005F2CB1" w:rsidRDefault="005F2CB1" w:rsidP="005F2CB1">
      <w:pPr>
        <w:widowControl/>
        <w:rPr>
          <w:rFonts w:hint="eastAsia"/>
        </w:rPr>
      </w:pPr>
      <w:r>
        <w:rPr>
          <w:rFonts w:hint="eastAsia"/>
        </w:rPr>
        <w:tab/>
        <w:t>◆2024年1月19日，下午，我在红十字医院血透，上机后困倦不解，从3:21躺下睡觉，过了几分钟，右边王玉平、黄文浩病友间突然暴响一声惊醒，眯到08坐起。</w:t>
      </w:r>
    </w:p>
    <w:p w14:paraId="076D5DDE" w14:textId="77777777" w:rsidR="005F2CB1" w:rsidRDefault="005F2CB1" w:rsidP="005F2CB1">
      <w:pPr>
        <w:widowControl/>
        <w:rPr>
          <w:rFonts w:hint="eastAsia"/>
        </w:rPr>
      </w:pPr>
    </w:p>
    <w:p w14:paraId="09B6B584" w14:textId="77777777" w:rsidR="005F2CB1" w:rsidRDefault="005F2CB1" w:rsidP="005F2CB1">
      <w:pPr>
        <w:widowControl/>
        <w:rPr>
          <w:rFonts w:hint="eastAsia"/>
        </w:rPr>
      </w:pPr>
      <w:r>
        <w:rPr>
          <w:rFonts w:hint="eastAsia"/>
        </w:rPr>
        <w:tab/>
        <w:t>◆7月25日，周四下午，我在南京红十字医院血透时因被加重只脱水不排毒迫害而发困，从2:12睡到1:59被以量血压的名义吵醒，距上次全体测血压不到半小时，血透室通常每小时测一次血压。</w:t>
      </w:r>
    </w:p>
    <w:p w14:paraId="415E2E58" w14:textId="77777777" w:rsidR="005F2CB1" w:rsidRDefault="005F2CB1" w:rsidP="005F2CB1">
      <w:pPr>
        <w:widowControl/>
        <w:rPr>
          <w:rFonts w:hint="eastAsia"/>
        </w:rPr>
      </w:pPr>
    </w:p>
    <w:p w14:paraId="5524B1F2" w14:textId="77777777" w:rsidR="005F2CB1" w:rsidRDefault="005F2CB1" w:rsidP="005F2CB1">
      <w:pPr>
        <w:widowControl/>
        <w:rPr>
          <w:rFonts w:hint="eastAsia"/>
        </w:rPr>
      </w:pPr>
      <w:r>
        <w:rPr>
          <w:rFonts w:hint="eastAsia"/>
        </w:rPr>
        <w:tab/>
        <w:t>◆2024年8月13日，周二下午，我在红十字医院血透时，被加重只脱水不排毒迫害（参见《血透室》、《杨婷婷的故事》），中途困倦不支，从2:12睡下，不到一分钟，机器 静脉压VP报停把我惊醒。</w:t>
      </w:r>
    </w:p>
    <w:p w14:paraId="7BCB71CB" w14:textId="77777777" w:rsidR="005F2CB1" w:rsidRDefault="005F2CB1" w:rsidP="005F2CB1">
      <w:pPr>
        <w:widowControl/>
        <w:rPr>
          <w:rFonts w:hint="eastAsia"/>
        </w:rPr>
      </w:pPr>
    </w:p>
    <w:p w14:paraId="46D973A1" w14:textId="77777777" w:rsidR="005F2CB1" w:rsidRDefault="005F2CB1" w:rsidP="005F2CB1">
      <w:pPr>
        <w:widowControl/>
        <w:rPr>
          <w:rFonts w:hint="eastAsia"/>
        </w:rPr>
      </w:pPr>
      <w:r>
        <w:rPr>
          <w:rFonts w:hint="eastAsia"/>
        </w:rPr>
        <w:tab/>
        <w:t>◆8月24日，周六下午，我在红十字医院血透时被加重只脱水不排毒迫害，表现为：透析时困倦，瞌睡2次；下机后骑车腿酸累，次日如厕至少5次，清晨发现右小腿皮屑稍多，傍晚起干咳欲呕。当透析第一次瞌睡，从3:03刚睡下，3:01，姚医生恰巧送来化验单和贴好条码的抽血管，睡意全无。</w:t>
      </w:r>
    </w:p>
    <w:p w14:paraId="1F35BD22" w14:textId="77777777" w:rsidR="005F2CB1" w:rsidRDefault="005F2CB1" w:rsidP="005F2CB1">
      <w:pPr>
        <w:widowControl/>
        <w:rPr>
          <w:rFonts w:hint="eastAsia"/>
        </w:rPr>
      </w:pPr>
    </w:p>
    <w:p w14:paraId="6BA58C6D" w14:textId="77777777" w:rsidR="005F2CB1" w:rsidRDefault="005F2CB1" w:rsidP="005F2CB1">
      <w:pPr>
        <w:widowControl/>
        <w:rPr>
          <w:rFonts w:hint="eastAsia"/>
        </w:rPr>
      </w:pPr>
      <w:r>
        <w:rPr>
          <w:rFonts w:hint="eastAsia"/>
        </w:rPr>
        <w:lastRenderedPageBreak/>
        <w:tab/>
        <w:t>◆12月9日，周一下午，我在南医大二附院迈皋桥院区血透中途困倦，从2:01睡到1:54，被二男在门口讨论如何洗地吵醒，其一似肘夹可乐瓶的男青年，另一人似工装。</w:t>
      </w:r>
    </w:p>
    <w:p w14:paraId="490931F3" w14:textId="77777777" w:rsidR="005F2CB1" w:rsidRDefault="005F2CB1" w:rsidP="005F2CB1">
      <w:pPr>
        <w:widowControl/>
        <w:rPr>
          <w:rFonts w:hint="eastAsia"/>
        </w:rPr>
      </w:pPr>
    </w:p>
    <w:p w14:paraId="00CE16F7" w14:textId="77777777" w:rsidR="005F2CB1" w:rsidRDefault="005F2CB1" w:rsidP="005F2CB1">
      <w:pPr>
        <w:widowControl/>
        <w:rPr>
          <w:rFonts w:hint="eastAsia"/>
        </w:rPr>
      </w:pPr>
      <w:r>
        <w:rPr>
          <w:rFonts w:hint="eastAsia"/>
        </w:rPr>
        <w:tab/>
        <w:t>◆12月20日，周五下午，我在血透时被加重只脱水不排毒迫害而困倦，从3:14睡到02，被成燕护士让我量血压吵醒。</w:t>
      </w:r>
    </w:p>
    <w:p w14:paraId="7D53B37B" w14:textId="77777777" w:rsidR="005F2CB1" w:rsidRDefault="005F2CB1" w:rsidP="005F2CB1">
      <w:pPr>
        <w:widowControl/>
        <w:rPr>
          <w:rFonts w:hint="eastAsia"/>
        </w:rPr>
      </w:pPr>
    </w:p>
    <w:p w14:paraId="0F1966E8" w14:textId="77777777" w:rsidR="005F2CB1" w:rsidRDefault="005F2CB1" w:rsidP="005F2CB1">
      <w:pPr>
        <w:widowControl/>
        <w:rPr>
          <w:rFonts w:hint="eastAsia"/>
        </w:rPr>
      </w:pPr>
      <w:r>
        <w:rPr>
          <w:rFonts w:hint="eastAsia"/>
        </w:rPr>
        <w:tab/>
        <w:t>◆12月24日，周一下午，血透时困倦，从1:47睡到39，期间，睡着后成燕叫我一声把我叫醒，装作未醒，似夏老师来提醒我少交一次血透费。</w:t>
      </w:r>
    </w:p>
    <w:p w14:paraId="5C8D7C9D" w14:textId="77777777" w:rsidR="005F2CB1" w:rsidRDefault="005F2CB1" w:rsidP="005F2CB1">
      <w:pPr>
        <w:widowControl/>
        <w:rPr>
          <w:rFonts w:hint="eastAsia"/>
        </w:rPr>
      </w:pPr>
    </w:p>
    <w:p w14:paraId="3AF284ED" w14:textId="77777777" w:rsidR="005F2CB1" w:rsidRDefault="005F2CB1" w:rsidP="005F2CB1">
      <w:pPr>
        <w:widowControl/>
        <w:rPr>
          <w:rFonts w:hint="eastAsia"/>
        </w:rPr>
      </w:pPr>
      <w:r>
        <w:rPr>
          <w:rFonts w:hint="eastAsia"/>
        </w:rPr>
        <w:tab/>
        <w:t>◆2025年6月7日，周六下午血滤，中途困倦，从1:57睡到55，被水压报停吵醒，恢复后，TMP从之前的105～125升到150+，下机前降至135左右。</w:t>
      </w:r>
    </w:p>
    <w:p w14:paraId="04E2558A" w14:textId="77777777" w:rsidR="005F2CB1" w:rsidRDefault="005F2CB1" w:rsidP="005F2CB1">
      <w:pPr>
        <w:widowControl/>
        <w:rPr>
          <w:rFonts w:hint="eastAsia"/>
        </w:rPr>
      </w:pPr>
    </w:p>
    <w:p w14:paraId="79F82FA6" w14:textId="77777777" w:rsidR="005F2CB1" w:rsidRDefault="005F2CB1" w:rsidP="005F2CB1">
      <w:pPr>
        <w:widowControl/>
        <w:rPr>
          <w:rFonts w:hint="eastAsia"/>
        </w:rPr>
      </w:pPr>
      <w:r>
        <w:rPr>
          <w:rFonts w:hint="eastAsia"/>
        </w:rPr>
        <w:tab/>
        <w:t>◆11月29日，周六下午，血滤上机后半小时不到发困，饭后，从2:40睡下，李医生突然叫醒我，说看到我挂号了，问开什么药，我说下周一开血透费用的，又睡到24醒来，额汗。</w:t>
      </w:r>
    </w:p>
    <w:p w14:paraId="4148ED10" w14:textId="77777777" w:rsidR="005F2CB1" w:rsidRDefault="005F2CB1" w:rsidP="005F2CB1">
      <w:pPr>
        <w:widowControl/>
        <w:rPr>
          <w:rFonts w:hint="eastAsia"/>
        </w:rPr>
      </w:pPr>
    </w:p>
    <w:p w14:paraId="25BB5F19" w14:textId="77777777" w:rsidR="005F2CB1" w:rsidRDefault="005F2CB1" w:rsidP="005F2CB1">
      <w:pPr>
        <w:widowControl/>
        <w:rPr>
          <w:rFonts w:hint="eastAsia"/>
        </w:rPr>
      </w:pPr>
      <w:r>
        <w:rPr>
          <w:rFonts w:hint="eastAsia"/>
        </w:rPr>
        <w:tab/>
        <w:t>◆2026年1月5日，周一下午，血透到2:33，突然水压DP报停，随后就出现渴躁不适的异常症状，应是正在进行只脱水不排毒所致；一会又发困，从2:10睡到1:49，被下班便衣的成燕护士与同事黄丽萍争议某病人血滤次数吵醒，显然是有意为之。</w:t>
      </w:r>
    </w:p>
    <w:p w14:paraId="203C0538" w14:textId="77777777" w:rsidR="005F2CB1" w:rsidRDefault="005F2CB1" w:rsidP="005F2CB1">
      <w:pPr>
        <w:widowControl/>
        <w:rPr>
          <w:rFonts w:hint="eastAsia"/>
        </w:rPr>
      </w:pPr>
    </w:p>
    <w:p w14:paraId="39A10598" w14:textId="77777777" w:rsidR="005F2CB1" w:rsidRDefault="005F2CB1" w:rsidP="005F2CB1">
      <w:pPr>
        <w:widowControl/>
        <w:rPr>
          <w:rFonts w:hint="eastAsia"/>
        </w:rPr>
      </w:pPr>
      <w:r>
        <w:rPr>
          <w:rFonts w:hint="eastAsia"/>
        </w:rPr>
        <w:t>附录二：2014年6月至2018年12月，岱山绿城物业、公安国保对我的骚扰记录</w:t>
      </w:r>
    </w:p>
    <w:p w14:paraId="7160604C" w14:textId="77777777" w:rsidR="005F2CB1" w:rsidRDefault="005F2CB1" w:rsidP="005F2CB1">
      <w:pPr>
        <w:widowControl/>
        <w:rPr>
          <w:rFonts w:hint="eastAsia"/>
        </w:rPr>
      </w:pPr>
    </w:p>
    <w:p w14:paraId="195B39C6" w14:textId="77777777" w:rsidR="005F2CB1" w:rsidRDefault="005F2CB1" w:rsidP="005F2CB1">
      <w:pPr>
        <w:widowControl/>
        <w:rPr>
          <w:rFonts w:hint="eastAsia"/>
        </w:rPr>
      </w:pPr>
      <w:r>
        <w:rPr>
          <w:rFonts w:hint="eastAsia"/>
        </w:rPr>
        <w:t xml:space="preserve">　　■2014年：</w:t>
      </w:r>
    </w:p>
    <w:p w14:paraId="5BC425A3" w14:textId="77777777" w:rsidR="005F2CB1" w:rsidRDefault="005F2CB1" w:rsidP="005F2CB1">
      <w:pPr>
        <w:widowControl/>
        <w:rPr>
          <w:rFonts w:hint="eastAsia"/>
        </w:rPr>
      </w:pPr>
    </w:p>
    <w:p w14:paraId="0EE4CDB6" w14:textId="77777777" w:rsidR="005F2CB1" w:rsidRDefault="005F2CB1" w:rsidP="005F2CB1">
      <w:pPr>
        <w:widowControl/>
        <w:rPr>
          <w:rFonts w:hint="eastAsia"/>
        </w:rPr>
      </w:pPr>
      <w:r>
        <w:rPr>
          <w:rFonts w:hint="eastAsia"/>
        </w:rPr>
        <w:tab/>
        <w:t>◆6月13日，报修热水器，要求三点后来，因为我要午睡；结果从13:10睡到13:37，物业和厂家先后来看热水器，午睡没睡成。</w:t>
      </w:r>
    </w:p>
    <w:p w14:paraId="7AB47D61" w14:textId="77777777" w:rsidR="005F2CB1" w:rsidRDefault="005F2CB1" w:rsidP="005F2CB1">
      <w:pPr>
        <w:widowControl/>
        <w:rPr>
          <w:rFonts w:hint="eastAsia"/>
        </w:rPr>
      </w:pPr>
    </w:p>
    <w:p w14:paraId="793AF044" w14:textId="77777777" w:rsidR="005F2CB1" w:rsidRDefault="005F2CB1" w:rsidP="005F2CB1">
      <w:pPr>
        <w:widowControl/>
        <w:rPr>
          <w:rFonts w:hint="eastAsia"/>
        </w:rPr>
      </w:pPr>
      <w:r>
        <w:rPr>
          <w:rFonts w:hint="eastAsia"/>
        </w:rPr>
        <w:tab/>
        <w:t>◆6月16日，13:20午睡，13:39被吵醒，有人敲门找工人，又睡到14:58。</w:t>
      </w:r>
    </w:p>
    <w:p w14:paraId="65204E9F" w14:textId="77777777" w:rsidR="005F2CB1" w:rsidRDefault="005F2CB1" w:rsidP="005F2CB1">
      <w:pPr>
        <w:widowControl/>
        <w:rPr>
          <w:rFonts w:hint="eastAsia"/>
        </w:rPr>
      </w:pPr>
    </w:p>
    <w:p w14:paraId="23751596" w14:textId="77777777" w:rsidR="005F2CB1" w:rsidRDefault="005F2CB1" w:rsidP="005F2CB1">
      <w:pPr>
        <w:widowControl/>
        <w:rPr>
          <w:rFonts w:hint="eastAsia"/>
        </w:rPr>
      </w:pPr>
      <w:r>
        <w:rPr>
          <w:rFonts w:hint="eastAsia"/>
        </w:rPr>
        <w:tab/>
        <w:t>◆6月20日，从13:20睡到14:30，被楼上锤锯声吵醒。</w:t>
      </w:r>
    </w:p>
    <w:p w14:paraId="5DC9DD94" w14:textId="77777777" w:rsidR="005F2CB1" w:rsidRDefault="005F2CB1" w:rsidP="005F2CB1">
      <w:pPr>
        <w:widowControl/>
        <w:rPr>
          <w:rFonts w:hint="eastAsia"/>
        </w:rPr>
      </w:pPr>
    </w:p>
    <w:p w14:paraId="2446588D" w14:textId="77777777" w:rsidR="005F2CB1" w:rsidRDefault="005F2CB1" w:rsidP="005F2CB1">
      <w:pPr>
        <w:widowControl/>
        <w:rPr>
          <w:rFonts w:hint="eastAsia"/>
        </w:rPr>
      </w:pPr>
      <w:r>
        <w:rPr>
          <w:rFonts w:hint="eastAsia"/>
        </w:rPr>
        <w:tab/>
        <w:t>◆6月29日，从13:20睡到14:50，没怎么睡着，楼上过几分钟就“呜呜”地开十来秒电钻。</w:t>
      </w:r>
    </w:p>
    <w:p w14:paraId="39BFCE46" w14:textId="77777777" w:rsidR="005F2CB1" w:rsidRDefault="005F2CB1" w:rsidP="005F2CB1">
      <w:pPr>
        <w:widowControl/>
        <w:rPr>
          <w:rFonts w:hint="eastAsia"/>
        </w:rPr>
      </w:pPr>
    </w:p>
    <w:p w14:paraId="0E591DFD" w14:textId="77777777" w:rsidR="005F2CB1" w:rsidRDefault="005F2CB1" w:rsidP="005F2CB1">
      <w:pPr>
        <w:widowControl/>
        <w:rPr>
          <w:rFonts w:hint="eastAsia"/>
        </w:rPr>
      </w:pPr>
      <w:r>
        <w:rPr>
          <w:rFonts w:hint="eastAsia"/>
        </w:rPr>
        <w:lastRenderedPageBreak/>
        <w:tab/>
        <w:t>◆7月4日，从13:20睡到13:52，没睡着，头隐痛；楼上过几分钟就敲一会地板，起床即止。</w:t>
      </w:r>
    </w:p>
    <w:p w14:paraId="0BE01C20" w14:textId="77777777" w:rsidR="005F2CB1" w:rsidRDefault="005F2CB1" w:rsidP="005F2CB1">
      <w:pPr>
        <w:widowControl/>
        <w:rPr>
          <w:rFonts w:hint="eastAsia"/>
        </w:rPr>
      </w:pPr>
    </w:p>
    <w:p w14:paraId="2FA3A75B" w14:textId="77777777" w:rsidR="005F2CB1" w:rsidRDefault="005F2CB1" w:rsidP="005F2CB1">
      <w:pPr>
        <w:widowControl/>
        <w:rPr>
          <w:rFonts w:hint="eastAsia"/>
        </w:rPr>
      </w:pPr>
      <w:r>
        <w:rPr>
          <w:rFonts w:hint="eastAsia"/>
        </w:rPr>
        <w:tab/>
        <w:t>◆7月6日，从13:20睡到14:26，楼上电钻、锤声不绝，戴耳塞，仍没睡着。</w:t>
      </w:r>
    </w:p>
    <w:p w14:paraId="34581C96" w14:textId="77777777" w:rsidR="005F2CB1" w:rsidRDefault="005F2CB1" w:rsidP="005F2CB1">
      <w:pPr>
        <w:widowControl/>
        <w:rPr>
          <w:rFonts w:hint="eastAsia"/>
        </w:rPr>
      </w:pPr>
    </w:p>
    <w:p w14:paraId="334D67C1" w14:textId="77777777" w:rsidR="005F2CB1" w:rsidRDefault="005F2CB1" w:rsidP="005F2CB1">
      <w:pPr>
        <w:widowControl/>
        <w:rPr>
          <w:rFonts w:hint="eastAsia"/>
        </w:rPr>
      </w:pPr>
      <w:r>
        <w:rPr>
          <w:rFonts w:hint="eastAsia"/>
        </w:rPr>
        <w:tab/>
        <w:t>◆11月26日，从13:20睡到13:45，被楼下“笃、笃”的敲石头声惊醒两次。</w:t>
      </w:r>
    </w:p>
    <w:p w14:paraId="3B9238F8" w14:textId="77777777" w:rsidR="005F2CB1" w:rsidRDefault="005F2CB1" w:rsidP="005F2CB1">
      <w:pPr>
        <w:widowControl/>
        <w:rPr>
          <w:rFonts w:hint="eastAsia"/>
        </w:rPr>
      </w:pPr>
    </w:p>
    <w:p w14:paraId="73A06479" w14:textId="77777777" w:rsidR="005F2CB1" w:rsidRDefault="005F2CB1" w:rsidP="005F2CB1">
      <w:pPr>
        <w:widowControl/>
        <w:rPr>
          <w:rFonts w:hint="eastAsia"/>
        </w:rPr>
      </w:pPr>
      <w:r>
        <w:rPr>
          <w:rFonts w:hint="eastAsia"/>
        </w:rPr>
        <w:tab/>
        <w:t>◆12月1日，午睡到14:35，被猛烈的敲门声惊醒，没敢作声。12日，午睡戴耳塞刚睡着一会，被剧烈的拍门声惊醒。</w:t>
      </w:r>
    </w:p>
    <w:p w14:paraId="6B3B62C0" w14:textId="77777777" w:rsidR="005F2CB1" w:rsidRDefault="005F2CB1" w:rsidP="005F2CB1">
      <w:pPr>
        <w:widowControl/>
        <w:rPr>
          <w:rFonts w:hint="eastAsia"/>
        </w:rPr>
      </w:pPr>
    </w:p>
    <w:p w14:paraId="6048560F" w14:textId="77777777" w:rsidR="005F2CB1" w:rsidRDefault="005F2CB1" w:rsidP="005F2CB1">
      <w:pPr>
        <w:widowControl/>
        <w:rPr>
          <w:rFonts w:hint="eastAsia"/>
        </w:rPr>
      </w:pPr>
      <w:r>
        <w:rPr>
          <w:rFonts w:hint="eastAsia"/>
        </w:rPr>
        <w:t xml:space="preserve">　　■2015年1月：</w:t>
      </w:r>
    </w:p>
    <w:p w14:paraId="521A7675" w14:textId="77777777" w:rsidR="005F2CB1" w:rsidRDefault="005F2CB1" w:rsidP="005F2CB1">
      <w:pPr>
        <w:widowControl/>
        <w:rPr>
          <w:rFonts w:hint="eastAsia"/>
        </w:rPr>
      </w:pPr>
    </w:p>
    <w:p w14:paraId="5C3F4DC1" w14:textId="77777777" w:rsidR="005F2CB1" w:rsidRDefault="005F2CB1" w:rsidP="005F2CB1">
      <w:pPr>
        <w:widowControl/>
        <w:rPr>
          <w:rFonts w:hint="eastAsia"/>
        </w:rPr>
      </w:pPr>
      <w:r>
        <w:rPr>
          <w:rFonts w:hint="eastAsia"/>
        </w:rPr>
        <w:tab/>
        <w:t>◆1月2日，昨晚关灯后一会，楼上敲了会地板，几乎失眠。9:20楼上开始打电钻，敲地板。从13:20睡到14:46，被楼上电钻声吵醒，赖到14:09起床。近四点楼上又开始打电钻；其馀时段声响倏起忽灭者不可胜数。晚霞，火烧云。16:44稍困，自击首。近六点半楼上敲地板不已，戴耳塞。七点半左右注意力不集中，不时走神。</w:t>
      </w:r>
    </w:p>
    <w:p w14:paraId="0396CA7F" w14:textId="77777777" w:rsidR="005F2CB1" w:rsidRDefault="005F2CB1" w:rsidP="005F2CB1">
      <w:pPr>
        <w:widowControl/>
        <w:rPr>
          <w:rFonts w:hint="eastAsia"/>
        </w:rPr>
      </w:pPr>
    </w:p>
    <w:p w14:paraId="4AE31465" w14:textId="77777777" w:rsidR="005F2CB1" w:rsidRDefault="005F2CB1" w:rsidP="005F2CB1">
      <w:pPr>
        <w:widowControl/>
        <w:rPr>
          <w:rFonts w:hint="eastAsia"/>
        </w:rPr>
      </w:pPr>
      <w:r>
        <w:rPr>
          <w:rFonts w:hint="eastAsia"/>
        </w:rPr>
        <w:tab/>
        <w:t>◆1月4日，近一点楼上开始敲地板，打电钻。从13:20睡到13:40被吵醒。</w:t>
      </w:r>
    </w:p>
    <w:p w14:paraId="0492519E" w14:textId="77777777" w:rsidR="005F2CB1" w:rsidRDefault="005F2CB1" w:rsidP="005F2CB1">
      <w:pPr>
        <w:widowControl/>
        <w:rPr>
          <w:rFonts w:hint="eastAsia"/>
        </w:rPr>
      </w:pPr>
    </w:p>
    <w:p w14:paraId="7C51D597" w14:textId="77777777" w:rsidR="005F2CB1" w:rsidRDefault="005F2CB1" w:rsidP="005F2CB1">
      <w:pPr>
        <w:widowControl/>
        <w:rPr>
          <w:rFonts w:hint="eastAsia"/>
        </w:rPr>
      </w:pPr>
      <w:r>
        <w:rPr>
          <w:rFonts w:hint="eastAsia"/>
        </w:rPr>
        <w:tab/>
        <w:t>◆1月5日，上午，楼上敲地板、打电钻不已。11日，十一点多楼上敲地板，打电钻，从13:20睡到14:26，中途被吵醒一次。</w:t>
      </w:r>
    </w:p>
    <w:p w14:paraId="6A7BEEB9" w14:textId="77777777" w:rsidR="005F2CB1" w:rsidRDefault="005F2CB1" w:rsidP="005F2CB1">
      <w:pPr>
        <w:widowControl/>
        <w:rPr>
          <w:rFonts w:hint="eastAsia"/>
        </w:rPr>
      </w:pPr>
    </w:p>
    <w:p w14:paraId="2F822C90" w14:textId="77777777" w:rsidR="005F2CB1" w:rsidRDefault="005F2CB1" w:rsidP="005F2CB1">
      <w:pPr>
        <w:widowControl/>
        <w:rPr>
          <w:rFonts w:hint="eastAsia"/>
        </w:rPr>
      </w:pPr>
      <w:r>
        <w:rPr>
          <w:rFonts w:hint="eastAsia"/>
        </w:rPr>
        <w:tab/>
        <w:t>◆1月12日，九点多楼上打电钻，敲地板；十点多又打电钻不已。从13:20睡到14:49，被楼上敲地板声吵醒，又赖床到14:08起床。</w:t>
      </w:r>
    </w:p>
    <w:p w14:paraId="2FF465BB" w14:textId="77777777" w:rsidR="005F2CB1" w:rsidRDefault="005F2CB1" w:rsidP="005F2CB1">
      <w:pPr>
        <w:widowControl/>
        <w:rPr>
          <w:rFonts w:hint="eastAsia"/>
        </w:rPr>
      </w:pPr>
    </w:p>
    <w:p w14:paraId="4DEF9378" w14:textId="77777777" w:rsidR="005F2CB1" w:rsidRDefault="005F2CB1" w:rsidP="005F2CB1">
      <w:pPr>
        <w:widowControl/>
        <w:rPr>
          <w:rFonts w:hint="eastAsia"/>
        </w:rPr>
      </w:pPr>
      <w:r>
        <w:rPr>
          <w:rFonts w:hint="eastAsia"/>
        </w:rPr>
        <w:tab/>
        <w:t>◆1月14日，十点多楼上打电钻，敲地板。午睡前，楼上又开始敲地板。从13:20睡到13:58，中途被楼上敲地板声吵醒。</w:t>
      </w:r>
    </w:p>
    <w:p w14:paraId="7AF948F1" w14:textId="77777777" w:rsidR="005F2CB1" w:rsidRDefault="005F2CB1" w:rsidP="005F2CB1">
      <w:pPr>
        <w:widowControl/>
        <w:rPr>
          <w:rFonts w:hint="eastAsia"/>
        </w:rPr>
      </w:pPr>
    </w:p>
    <w:p w14:paraId="48704A66" w14:textId="77777777" w:rsidR="005F2CB1" w:rsidRDefault="005F2CB1" w:rsidP="005F2CB1">
      <w:pPr>
        <w:widowControl/>
        <w:rPr>
          <w:rFonts w:hint="eastAsia"/>
        </w:rPr>
      </w:pPr>
      <w:r>
        <w:rPr>
          <w:rFonts w:hint="eastAsia"/>
        </w:rPr>
        <w:tab/>
        <w:t>◆1月15日，近八点半楼上又开始打电钻，敲地板。夜里近九点，楼上敲地板，打电钻，声音稍小，可能怕影响到别人；后又不时咳嗽示威，怒气，气浮，效率低，口干，右肋隐感。看手机到23:43。关灯后一会，楼上连连重咳；楼下有人连续用木头敲击石块少说一二十分钟，无节奏感。</w:t>
      </w:r>
    </w:p>
    <w:p w14:paraId="16E306D8" w14:textId="77777777" w:rsidR="005F2CB1" w:rsidRDefault="005F2CB1" w:rsidP="005F2CB1">
      <w:pPr>
        <w:widowControl/>
        <w:rPr>
          <w:rFonts w:hint="eastAsia"/>
        </w:rPr>
      </w:pPr>
    </w:p>
    <w:p w14:paraId="1E8A5381" w14:textId="77777777" w:rsidR="005F2CB1" w:rsidRDefault="005F2CB1" w:rsidP="005F2CB1">
      <w:pPr>
        <w:widowControl/>
        <w:rPr>
          <w:rFonts w:hint="eastAsia"/>
        </w:rPr>
      </w:pPr>
      <w:r>
        <w:rPr>
          <w:rFonts w:hint="eastAsia"/>
        </w:rPr>
        <w:tab/>
        <w:t>◆1月16日，10:06楼上打电钻。13:20午睡，吃辣，没怎么睡着，14:02楼上开始敲地板，赖到14:23起床。下午仍不时敲。楼上从早上到夜里重咳不已。刷牙时，水池又突然有尿臊味。</w:t>
      </w:r>
    </w:p>
    <w:p w14:paraId="3BB236D5" w14:textId="77777777" w:rsidR="005F2CB1" w:rsidRDefault="005F2CB1" w:rsidP="005F2CB1">
      <w:pPr>
        <w:widowControl/>
        <w:rPr>
          <w:rFonts w:hint="eastAsia"/>
        </w:rPr>
      </w:pPr>
    </w:p>
    <w:p w14:paraId="3EEE6158" w14:textId="77777777" w:rsidR="005F2CB1" w:rsidRDefault="005F2CB1" w:rsidP="005F2CB1">
      <w:pPr>
        <w:widowControl/>
        <w:rPr>
          <w:rFonts w:hint="eastAsia"/>
        </w:rPr>
      </w:pPr>
      <w:r>
        <w:rPr>
          <w:rFonts w:hint="eastAsia"/>
        </w:rPr>
        <w:lastRenderedPageBreak/>
        <w:tab/>
        <w:t>◆1月17日，清晨6:26醒来，楼上就开始干咳不已，几乎持续一上午。</w:t>
      </w:r>
    </w:p>
    <w:p w14:paraId="5A19503F" w14:textId="77777777" w:rsidR="005F2CB1" w:rsidRDefault="005F2CB1" w:rsidP="005F2CB1">
      <w:pPr>
        <w:widowControl/>
        <w:rPr>
          <w:rFonts w:hint="eastAsia"/>
        </w:rPr>
      </w:pPr>
    </w:p>
    <w:p w14:paraId="18287494" w14:textId="77777777" w:rsidR="005F2CB1" w:rsidRDefault="005F2CB1" w:rsidP="005F2CB1">
      <w:pPr>
        <w:widowControl/>
        <w:rPr>
          <w:rFonts w:hint="eastAsia"/>
        </w:rPr>
      </w:pPr>
      <w:r>
        <w:rPr>
          <w:rFonts w:hint="eastAsia"/>
        </w:rPr>
        <w:tab/>
        <w:t>◆1月18日，凌晨五六点左右又醒来多次，咽干，睡得不踏实，右肋隐感；楼上干咳，时有响动。7:12起床，楼上才安静下来。近四点楼上又敲地板，四点半起敲了十分钟。近五点楼上断续打电钻，超过二十分钟，上楼去听，没动静，回房间又响；十三楼重装了摄像头，红灯亮。一会又上楼去看，敲开1317的门，说是楼上；又到14楼，也没声音。</w:t>
      </w:r>
    </w:p>
    <w:p w14:paraId="630D169F" w14:textId="77777777" w:rsidR="005F2CB1" w:rsidRDefault="005F2CB1" w:rsidP="005F2CB1">
      <w:pPr>
        <w:widowControl/>
        <w:rPr>
          <w:rFonts w:hint="eastAsia"/>
        </w:rPr>
      </w:pPr>
    </w:p>
    <w:p w14:paraId="0829CF32" w14:textId="77777777" w:rsidR="005F2CB1" w:rsidRDefault="005F2CB1" w:rsidP="005F2CB1">
      <w:pPr>
        <w:widowControl/>
        <w:rPr>
          <w:rFonts w:hint="eastAsia"/>
        </w:rPr>
      </w:pPr>
      <w:r>
        <w:rPr>
          <w:rFonts w:hint="eastAsia"/>
        </w:rPr>
        <w:tab/>
        <w:t>◆1月19日，10:07楼上打电钻，过几分钟打一次。25日，9:56楼上打了会电钻。从13:20睡到14:36，13:49楼上敲了会地板。</w:t>
      </w:r>
    </w:p>
    <w:p w14:paraId="46FE6730" w14:textId="77777777" w:rsidR="005F2CB1" w:rsidRDefault="005F2CB1" w:rsidP="005F2CB1">
      <w:pPr>
        <w:widowControl/>
        <w:rPr>
          <w:rFonts w:hint="eastAsia"/>
        </w:rPr>
      </w:pPr>
    </w:p>
    <w:p w14:paraId="28C974DB" w14:textId="77777777" w:rsidR="005F2CB1" w:rsidRDefault="005F2CB1" w:rsidP="005F2CB1">
      <w:pPr>
        <w:widowControl/>
        <w:rPr>
          <w:rFonts w:hint="eastAsia"/>
        </w:rPr>
      </w:pPr>
      <w:r>
        <w:rPr>
          <w:rFonts w:hint="eastAsia"/>
        </w:rPr>
        <w:tab/>
        <w:t>◆1月28日，从13:20睡到14:35，13:45起楼上敲了两阵地板，像弹棉花。</w:t>
      </w:r>
    </w:p>
    <w:p w14:paraId="5394B5EC" w14:textId="77777777" w:rsidR="005F2CB1" w:rsidRDefault="005F2CB1" w:rsidP="005F2CB1">
      <w:pPr>
        <w:widowControl/>
        <w:rPr>
          <w:rFonts w:hint="eastAsia"/>
        </w:rPr>
      </w:pPr>
    </w:p>
    <w:p w14:paraId="0B13F9B3" w14:textId="77777777" w:rsidR="005F2CB1" w:rsidRDefault="005F2CB1" w:rsidP="005F2CB1">
      <w:pPr>
        <w:widowControl/>
        <w:rPr>
          <w:rFonts w:hint="eastAsia"/>
        </w:rPr>
      </w:pPr>
      <w:r>
        <w:rPr>
          <w:rFonts w:hint="eastAsia"/>
        </w:rPr>
        <w:tab/>
        <w:t>◆1月31日，看手机到23:57，稍失眠；楼下有一个妇女连连大叫，后来又到楼道里喊了几声，好像是宠物狗丢了。</w:t>
      </w:r>
    </w:p>
    <w:p w14:paraId="185F0F23" w14:textId="77777777" w:rsidR="005F2CB1" w:rsidRDefault="005F2CB1" w:rsidP="005F2CB1">
      <w:pPr>
        <w:widowControl/>
        <w:rPr>
          <w:rFonts w:hint="eastAsia"/>
        </w:rPr>
      </w:pPr>
    </w:p>
    <w:p w14:paraId="11D473A8" w14:textId="77777777" w:rsidR="005F2CB1" w:rsidRDefault="005F2CB1" w:rsidP="005F2CB1">
      <w:pPr>
        <w:widowControl/>
        <w:rPr>
          <w:rFonts w:hint="eastAsia"/>
        </w:rPr>
      </w:pPr>
      <w:r>
        <w:rPr>
          <w:rFonts w:hint="eastAsia"/>
        </w:rPr>
        <w:t xml:space="preserve">　　■2015年2月：</w:t>
      </w:r>
    </w:p>
    <w:p w14:paraId="1E65A184" w14:textId="77777777" w:rsidR="005F2CB1" w:rsidRDefault="005F2CB1" w:rsidP="005F2CB1">
      <w:pPr>
        <w:widowControl/>
        <w:rPr>
          <w:rFonts w:hint="eastAsia"/>
        </w:rPr>
      </w:pPr>
    </w:p>
    <w:p w14:paraId="3BF2023F" w14:textId="77777777" w:rsidR="005F2CB1" w:rsidRDefault="005F2CB1" w:rsidP="005F2CB1">
      <w:pPr>
        <w:widowControl/>
        <w:rPr>
          <w:rFonts w:hint="eastAsia"/>
        </w:rPr>
      </w:pPr>
      <w:r>
        <w:rPr>
          <w:rFonts w:hint="eastAsia"/>
        </w:rPr>
        <w:tab/>
        <w:t>◆2月12日，近十一点，楼下有女人哇哇叫，好像还带回声。</w:t>
      </w:r>
    </w:p>
    <w:p w14:paraId="4E4CF4B1" w14:textId="77777777" w:rsidR="005F2CB1" w:rsidRDefault="005F2CB1" w:rsidP="005F2CB1">
      <w:pPr>
        <w:widowControl/>
        <w:rPr>
          <w:rFonts w:hint="eastAsia"/>
        </w:rPr>
      </w:pPr>
    </w:p>
    <w:p w14:paraId="795400EA" w14:textId="77777777" w:rsidR="005F2CB1" w:rsidRDefault="005F2CB1" w:rsidP="005F2CB1">
      <w:pPr>
        <w:widowControl/>
        <w:rPr>
          <w:rFonts w:hint="eastAsia"/>
        </w:rPr>
      </w:pPr>
      <w:r>
        <w:rPr>
          <w:rFonts w:hint="eastAsia"/>
        </w:rPr>
        <w:tab/>
        <w:t>◆2月14日，23:29关灯，咽感，失眠，楼上隐有水滴声、电机噪声。2月17日至22日，楼上都有水滴声。</w:t>
      </w:r>
    </w:p>
    <w:p w14:paraId="26B41050" w14:textId="77777777" w:rsidR="005F2CB1" w:rsidRDefault="005F2CB1" w:rsidP="005F2CB1">
      <w:pPr>
        <w:widowControl/>
        <w:rPr>
          <w:rFonts w:hint="eastAsia"/>
        </w:rPr>
      </w:pPr>
    </w:p>
    <w:p w14:paraId="64E297EA" w14:textId="77777777" w:rsidR="005F2CB1" w:rsidRDefault="005F2CB1" w:rsidP="005F2CB1">
      <w:pPr>
        <w:widowControl/>
        <w:rPr>
          <w:rFonts w:hint="eastAsia"/>
        </w:rPr>
      </w:pPr>
      <w:r>
        <w:rPr>
          <w:rFonts w:hint="eastAsia"/>
        </w:rPr>
        <w:tab/>
        <w:t>◆2月21日，23:33关灯，后自渎，仍不利，快睡着时忽惊醒，失眠，到1:16仍无睡意，咽干，楼上一直在闹；定闹钟到7:00。4:40左右被楼上重物坠地声惊醒，仍咽干，又鼻塞，楼上响了一会，又失眠。</w:t>
      </w:r>
    </w:p>
    <w:p w14:paraId="63EAD774" w14:textId="77777777" w:rsidR="005F2CB1" w:rsidRDefault="005F2CB1" w:rsidP="005F2CB1">
      <w:pPr>
        <w:widowControl/>
        <w:rPr>
          <w:rFonts w:hint="eastAsia"/>
        </w:rPr>
      </w:pPr>
    </w:p>
    <w:p w14:paraId="4358691D" w14:textId="77777777" w:rsidR="005F2CB1" w:rsidRDefault="005F2CB1" w:rsidP="005F2CB1">
      <w:pPr>
        <w:widowControl/>
        <w:rPr>
          <w:rFonts w:hint="eastAsia"/>
        </w:rPr>
      </w:pPr>
      <w:r>
        <w:rPr>
          <w:rFonts w:hint="eastAsia"/>
        </w:rPr>
        <w:tab/>
        <w:t>◆2月22日，挂窗帘后又有水滴声。前有。</w:t>
      </w:r>
    </w:p>
    <w:p w14:paraId="31C54D8F" w14:textId="77777777" w:rsidR="005F2CB1" w:rsidRDefault="005F2CB1" w:rsidP="005F2CB1">
      <w:pPr>
        <w:widowControl/>
        <w:rPr>
          <w:rFonts w:hint="eastAsia"/>
        </w:rPr>
      </w:pPr>
    </w:p>
    <w:p w14:paraId="793D407C" w14:textId="77777777" w:rsidR="005F2CB1" w:rsidRDefault="005F2CB1" w:rsidP="005F2CB1">
      <w:pPr>
        <w:widowControl/>
        <w:rPr>
          <w:rFonts w:hint="eastAsia"/>
        </w:rPr>
      </w:pPr>
      <w:r>
        <w:rPr>
          <w:rFonts w:hint="eastAsia"/>
        </w:rPr>
        <w:t xml:space="preserve">　　■2015年3月：</w:t>
      </w:r>
    </w:p>
    <w:p w14:paraId="3DDFD793" w14:textId="77777777" w:rsidR="005F2CB1" w:rsidRDefault="005F2CB1" w:rsidP="005F2CB1">
      <w:pPr>
        <w:widowControl/>
        <w:rPr>
          <w:rFonts w:hint="eastAsia"/>
        </w:rPr>
      </w:pPr>
    </w:p>
    <w:p w14:paraId="4F5DE610" w14:textId="77777777" w:rsidR="005F2CB1" w:rsidRDefault="005F2CB1" w:rsidP="005F2CB1">
      <w:pPr>
        <w:widowControl/>
        <w:rPr>
          <w:rFonts w:hint="eastAsia"/>
        </w:rPr>
      </w:pPr>
      <w:r>
        <w:rPr>
          <w:rFonts w:hint="eastAsia"/>
        </w:rPr>
        <w:tab/>
        <w:t>◆3月6日，从13:20睡到14:37，脚冰，附近一直有强劲急促的鼓点声，没睡好，多梦。</w:t>
      </w:r>
    </w:p>
    <w:p w14:paraId="604FCE79" w14:textId="77777777" w:rsidR="005F2CB1" w:rsidRDefault="005F2CB1" w:rsidP="005F2CB1">
      <w:pPr>
        <w:widowControl/>
        <w:rPr>
          <w:rFonts w:hint="eastAsia"/>
        </w:rPr>
      </w:pPr>
    </w:p>
    <w:p w14:paraId="70B0EFEA" w14:textId="77777777" w:rsidR="005F2CB1" w:rsidRDefault="005F2CB1" w:rsidP="005F2CB1">
      <w:pPr>
        <w:widowControl/>
        <w:rPr>
          <w:rFonts w:hint="eastAsia"/>
        </w:rPr>
      </w:pPr>
      <w:r>
        <w:rPr>
          <w:rFonts w:hint="eastAsia"/>
        </w:rPr>
        <w:tab/>
        <w:t>◆3月13日，从13:20午睡，楼上敲了几声地板，正好敲醒，刚睡着，13:51又被侄父敲门声惊醒。</w:t>
      </w:r>
    </w:p>
    <w:p w14:paraId="4EF0DCCB" w14:textId="77777777" w:rsidR="005F2CB1" w:rsidRDefault="005F2CB1" w:rsidP="005F2CB1">
      <w:pPr>
        <w:widowControl/>
        <w:rPr>
          <w:rFonts w:hint="eastAsia"/>
        </w:rPr>
      </w:pPr>
    </w:p>
    <w:p w14:paraId="09532A19" w14:textId="77777777" w:rsidR="005F2CB1" w:rsidRDefault="005F2CB1" w:rsidP="005F2CB1">
      <w:pPr>
        <w:widowControl/>
        <w:rPr>
          <w:rFonts w:hint="eastAsia"/>
        </w:rPr>
      </w:pPr>
      <w:r>
        <w:rPr>
          <w:rFonts w:hint="eastAsia"/>
        </w:rPr>
        <w:lastRenderedPageBreak/>
        <w:tab/>
        <w:t>◆3月15日，近午，楼上开始断续敲地板，后又打电钻。从13:20睡到14:30，楼上敲地板不已，间以重物砸地板两次；戴耳塞外，又以衣服蒙眼并耳，仍没睡好。</w:t>
      </w:r>
    </w:p>
    <w:p w14:paraId="5682A618" w14:textId="77777777" w:rsidR="005F2CB1" w:rsidRDefault="005F2CB1" w:rsidP="005F2CB1">
      <w:pPr>
        <w:widowControl/>
        <w:rPr>
          <w:rFonts w:hint="eastAsia"/>
        </w:rPr>
      </w:pPr>
    </w:p>
    <w:p w14:paraId="6D2ADC94" w14:textId="77777777" w:rsidR="005F2CB1" w:rsidRDefault="005F2CB1" w:rsidP="005F2CB1">
      <w:pPr>
        <w:widowControl/>
        <w:rPr>
          <w:rFonts w:hint="eastAsia"/>
        </w:rPr>
      </w:pPr>
      <w:r>
        <w:rPr>
          <w:rFonts w:hint="eastAsia"/>
        </w:rPr>
        <w:tab/>
        <w:t>◆3月16日，13:20午睡，刚睡着，被楼上敲地板声惊醒，13:45左右，后又不时敲，一直没睡着。14:39起床，楼上才安静下来。</w:t>
      </w:r>
    </w:p>
    <w:p w14:paraId="205D0F41" w14:textId="77777777" w:rsidR="005F2CB1" w:rsidRDefault="005F2CB1" w:rsidP="005F2CB1">
      <w:pPr>
        <w:widowControl/>
        <w:rPr>
          <w:rFonts w:hint="eastAsia"/>
        </w:rPr>
      </w:pPr>
    </w:p>
    <w:p w14:paraId="2D1F0343" w14:textId="77777777" w:rsidR="005F2CB1" w:rsidRDefault="005F2CB1" w:rsidP="005F2CB1">
      <w:pPr>
        <w:widowControl/>
        <w:rPr>
          <w:rFonts w:hint="eastAsia"/>
        </w:rPr>
      </w:pPr>
      <w:r>
        <w:rPr>
          <w:rFonts w:hint="eastAsia"/>
        </w:rPr>
        <w:tab/>
        <w:t>◆3月18日，清晨6:46左右被楼上敲地板吵醒，眼涩，仍困。楼板不隔音，晚饭后楼上两人絮絮交谈，又不时挪移橱柜、猛烈摔门，种种噪声，快到10:50方止。</w:t>
      </w:r>
    </w:p>
    <w:p w14:paraId="19CCE23B" w14:textId="77777777" w:rsidR="005F2CB1" w:rsidRDefault="005F2CB1" w:rsidP="005F2CB1">
      <w:pPr>
        <w:widowControl/>
        <w:rPr>
          <w:rFonts w:hint="eastAsia"/>
        </w:rPr>
      </w:pPr>
    </w:p>
    <w:p w14:paraId="640FB072" w14:textId="77777777" w:rsidR="005F2CB1" w:rsidRDefault="005F2CB1" w:rsidP="005F2CB1">
      <w:pPr>
        <w:widowControl/>
        <w:rPr>
          <w:rFonts w:hint="eastAsia"/>
        </w:rPr>
      </w:pPr>
      <w:r>
        <w:rPr>
          <w:rFonts w:hint="eastAsia"/>
        </w:rPr>
        <w:tab/>
        <w:t>◆3月19日，凌晨1:54被楼上敲地板或移橱柜的声音吵醒，后睡得不踏实，多梦。夜里，楼上水滴声。看手机到23:59。没戴耳塞，楼上水滴声不绝，又有男声不时大声咳嗽；失眠，咽干。2:03起床，一会，又有水滴声，喝一盒牛奶，抹吸风油精。4:54泡两包方便面，吃两个香菇包、半根胡萝卜、一个茶叶蛋，胃稍不适，方便面多了。5:51重新上床睡觉，楼上又有水滴声。9:00被吵醒，做操发困。</w:t>
      </w:r>
    </w:p>
    <w:p w14:paraId="48F0FC66" w14:textId="77777777" w:rsidR="005F2CB1" w:rsidRDefault="005F2CB1" w:rsidP="005F2CB1">
      <w:pPr>
        <w:widowControl/>
        <w:rPr>
          <w:rFonts w:hint="eastAsia"/>
        </w:rPr>
      </w:pPr>
    </w:p>
    <w:p w14:paraId="600FBFFA" w14:textId="77777777" w:rsidR="005F2CB1" w:rsidRDefault="005F2CB1" w:rsidP="005F2CB1">
      <w:pPr>
        <w:widowControl/>
        <w:rPr>
          <w:rFonts w:hint="eastAsia"/>
        </w:rPr>
      </w:pPr>
      <w:r>
        <w:rPr>
          <w:rFonts w:hint="eastAsia"/>
        </w:rPr>
        <w:tab/>
        <w:t>◆3月20日，十一点楼上敲地板。从13:20睡到14:30，楼上几乎一直在敲地板，没睡好；起床穿衣服时声音才停，有关门声。18:25看完，开始抄录，楼上又有水滴声。夜里稍困，精神不振，午睡不足；从21:12睡到21:31，开窗通风；楼上又有水滴声。23:20关灯睡觉，一会又有水滴声，稍有失眠。</w:t>
      </w:r>
    </w:p>
    <w:p w14:paraId="5744BB60" w14:textId="77777777" w:rsidR="005F2CB1" w:rsidRDefault="005F2CB1" w:rsidP="005F2CB1">
      <w:pPr>
        <w:widowControl/>
        <w:rPr>
          <w:rFonts w:hint="eastAsia"/>
        </w:rPr>
      </w:pPr>
    </w:p>
    <w:p w14:paraId="02D53EC0" w14:textId="77777777" w:rsidR="005F2CB1" w:rsidRDefault="005F2CB1" w:rsidP="005F2CB1">
      <w:pPr>
        <w:widowControl/>
        <w:rPr>
          <w:rFonts w:hint="eastAsia"/>
        </w:rPr>
      </w:pPr>
      <w:r>
        <w:rPr>
          <w:rFonts w:hint="eastAsia"/>
        </w:rPr>
        <w:tab/>
        <w:t>◆3月22日。昨晚看手机到0:21，关灯后一会楼上有水滴声。凌晨2:15遗精而醒，换内裤；换创可贴，烦躁，失眠，楼上男声干咳，又有水滴声。后多梦。上午，楼上敲地板，又打电钻，闹腾了好一阵。14:49再如厕，楼上又敲地板。发困，从16:00睡到16:33，刚睡一会，楼上duang、duang响了几声，还是睡着了，太困了。18:21楼上又有水滴声。煮面时，厨房顶上又有水滴声。</w:t>
      </w:r>
    </w:p>
    <w:p w14:paraId="49D4FC4E" w14:textId="77777777" w:rsidR="005F2CB1" w:rsidRDefault="005F2CB1" w:rsidP="005F2CB1">
      <w:pPr>
        <w:widowControl/>
        <w:rPr>
          <w:rFonts w:hint="eastAsia"/>
        </w:rPr>
      </w:pPr>
    </w:p>
    <w:p w14:paraId="0AE00ACB" w14:textId="77777777" w:rsidR="005F2CB1" w:rsidRDefault="005F2CB1" w:rsidP="005F2CB1">
      <w:pPr>
        <w:widowControl/>
        <w:rPr>
          <w:rFonts w:hint="eastAsia"/>
        </w:rPr>
      </w:pPr>
      <w:r>
        <w:rPr>
          <w:rFonts w:hint="eastAsia"/>
        </w:rPr>
        <w:tab/>
        <w:t>◆3月23日。昨晚看手机到23:21，关灯后一会又有水滴声。煮面时，厨房天花板上有水滴声。楼上敲地板，声音比前稍远，似隔一楼层，然手法相同。从13:20睡到14:08，刚睡一会，楼上开始敲地板，叨叨不止，没怎么睡着。起床后，楼上又开始打电钻，声音怪异，如女泣声。下午打电钻不已，戴耳塞。18:33楼上有水滴声。洗碗时，厨房天花板偶有水滴声。</w:t>
      </w:r>
    </w:p>
    <w:p w14:paraId="500AB8AE" w14:textId="77777777" w:rsidR="005F2CB1" w:rsidRDefault="005F2CB1" w:rsidP="005F2CB1">
      <w:pPr>
        <w:widowControl/>
        <w:rPr>
          <w:rFonts w:hint="eastAsia"/>
        </w:rPr>
      </w:pPr>
    </w:p>
    <w:p w14:paraId="465BC81F" w14:textId="77777777" w:rsidR="005F2CB1" w:rsidRDefault="005F2CB1" w:rsidP="005F2CB1">
      <w:pPr>
        <w:widowControl/>
        <w:rPr>
          <w:rFonts w:hint="eastAsia"/>
        </w:rPr>
      </w:pPr>
      <w:r>
        <w:rPr>
          <w:rFonts w:hint="eastAsia"/>
        </w:rPr>
        <w:tab/>
        <w:t>◆3月24日。昨晚看手机到23:57，平卧干咳，水多了；楼上水滴声。厨房洗碗时，天花板偶有水滴声，后房间亦有。</w:t>
      </w:r>
    </w:p>
    <w:p w14:paraId="4A193018" w14:textId="77777777" w:rsidR="005F2CB1" w:rsidRDefault="005F2CB1" w:rsidP="005F2CB1">
      <w:pPr>
        <w:widowControl/>
        <w:rPr>
          <w:rFonts w:hint="eastAsia"/>
        </w:rPr>
      </w:pPr>
    </w:p>
    <w:p w14:paraId="4356D299" w14:textId="77777777" w:rsidR="005F2CB1" w:rsidRDefault="005F2CB1" w:rsidP="005F2CB1">
      <w:pPr>
        <w:widowControl/>
        <w:rPr>
          <w:rFonts w:hint="eastAsia"/>
        </w:rPr>
      </w:pPr>
      <w:r>
        <w:rPr>
          <w:rFonts w:hint="eastAsia"/>
        </w:rPr>
        <w:tab/>
        <w:t>◆3月25日。昨晚看手机到0:00，关灯后楼上有水滴声。近十二点半，楼上开始敲地板，似隔层。近一点，又打电钻。从13:20睡到13:51，楼上不时敲地板，没睡着。穿好衣服，声音就停了。楼道风声呼啸。下午稍有倦意。楼上不时打电钻。挂窗帘后，18:46，楼上又有水滴声。</w:t>
      </w:r>
    </w:p>
    <w:p w14:paraId="74DA152A" w14:textId="77777777" w:rsidR="005F2CB1" w:rsidRDefault="005F2CB1" w:rsidP="005F2CB1">
      <w:pPr>
        <w:widowControl/>
        <w:rPr>
          <w:rFonts w:hint="eastAsia"/>
        </w:rPr>
      </w:pPr>
    </w:p>
    <w:p w14:paraId="6D6AE770" w14:textId="77777777" w:rsidR="005F2CB1" w:rsidRDefault="005F2CB1" w:rsidP="005F2CB1">
      <w:pPr>
        <w:widowControl/>
        <w:rPr>
          <w:rFonts w:hint="eastAsia"/>
        </w:rPr>
      </w:pPr>
      <w:r>
        <w:rPr>
          <w:rFonts w:hint="eastAsia"/>
        </w:rPr>
        <w:tab/>
        <w:t>◆3月26日。昨晚看手机到0:03，楼上有水滴声。9:14楼上敲地板。11:12准备上街，厨房顶有水滴声。</w:t>
      </w:r>
    </w:p>
    <w:p w14:paraId="393DA534" w14:textId="77777777" w:rsidR="005F2CB1" w:rsidRDefault="005F2CB1" w:rsidP="005F2CB1">
      <w:pPr>
        <w:widowControl/>
        <w:rPr>
          <w:rFonts w:hint="eastAsia"/>
        </w:rPr>
      </w:pPr>
    </w:p>
    <w:p w14:paraId="0CF79CED" w14:textId="77777777" w:rsidR="005F2CB1" w:rsidRDefault="005F2CB1" w:rsidP="005F2CB1">
      <w:pPr>
        <w:widowControl/>
        <w:rPr>
          <w:rFonts w:hint="eastAsia"/>
        </w:rPr>
      </w:pPr>
      <w:r>
        <w:rPr>
          <w:rFonts w:hint="eastAsia"/>
        </w:rPr>
        <w:tab/>
        <w:t>◆3月27日，27日。昨晚看手机到23:59，关灯后一会楼上又有水滴声，稍干咳。从13:21午睡，刚睡着，被楼上敲地板声惊醒，没再睡着，刚翻身，楼上又打电钻不已，只好起床，14:08。18:36楼上有水滴声。</w:t>
      </w:r>
    </w:p>
    <w:p w14:paraId="124BEC31" w14:textId="77777777" w:rsidR="005F2CB1" w:rsidRDefault="005F2CB1" w:rsidP="005F2CB1">
      <w:pPr>
        <w:widowControl/>
        <w:rPr>
          <w:rFonts w:hint="eastAsia"/>
        </w:rPr>
      </w:pPr>
    </w:p>
    <w:p w14:paraId="05B0E135" w14:textId="77777777" w:rsidR="005F2CB1" w:rsidRDefault="005F2CB1" w:rsidP="005F2CB1">
      <w:pPr>
        <w:widowControl/>
        <w:rPr>
          <w:rFonts w:hint="eastAsia"/>
        </w:rPr>
      </w:pPr>
      <w:r>
        <w:rPr>
          <w:rFonts w:hint="eastAsia"/>
        </w:rPr>
        <w:tab/>
        <w:t>◆3月28日。昨晚临睡前右肩肋有酸痛感，看手机到23:49，关灯后一会楼上有水滴声。回来先躺在床上休息一会，楼上有水滴声。</w:t>
      </w:r>
    </w:p>
    <w:p w14:paraId="6DBC53B7" w14:textId="77777777" w:rsidR="005F2CB1" w:rsidRDefault="005F2CB1" w:rsidP="005F2CB1">
      <w:pPr>
        <w:widowControl/>
        <w:rPr>
          <w:rFonts w:hint="eastAsia"/>
        </w:rPr>
      </w:pPr>
    </w:p>
    <w:p w14:paraId="6CE48CC9" w14:textId="77777777" w:rsidR="005F2CB1" w:rsidRDefault="005F2CB1" w:rsidP="005F2CB1">
      <w:pPr>
        <w:widowControl/>
        <w:rPr>
          <w:rFonts w:hint="eastAsia"/>
        </w:rPr>
      </w:pPr>
      <w:r>
        <w:rPr>
          <w:rFonts w:hint="eastAsia"/>
        </w:rPr>
        <w:tab/>
        <w:t>◆3月29日，昨晚看手机到23:59，对面小区挖掘机、渣土车作业声，楼上又有水滴声。近十二点半楼上开始敲地板，颇畏午睡。从13:20午睡，13:55被楼上敲地板声惊醒，没再睡着，赖床到14:40。18:27楼上有水滴声。</w:t>
      </w:r>
    </w:p>
    <w:p w14:paraId="16F9FE39" w14:textId="77777777" w:rsidR="005F2CB1" w:rsidRDefault="005F2CB1" w:rsidP="005F2CB1">
      <w:pPr>
        <w:widowControl/>
        <w:rPr>
          <w:rFonts w:hint="eastAsia"/>
        </w:rPr>
      </w:pPr>
    </w:p>
    <w:p w14:paraId="0F9A8649" w14:textId="77777777" w:rsidR="005F2CB1" w:rsidRDefault="005F2CB1" w:rsidP="005F2CB1">
      <w:pPr>
        <w:widowControl/>
        <w:rPr>
          <w:rFonts w:hint="eastAsia"/>
        </w:rPr>
      </w:pPr>
      <w:r>
        <w:rPr>
          <w:rFonts w:hint="eastAsia"/>
        </w:rPr>
        <w:tab/>
        <w:t>◆3月30日。昨晚看手机到23:30，工程车声，关灯后楼上水滴声。清晨6:04醒来。楼下有妇女叫嚣声。楼上打电钻。近十一点，楼上又打电钻，声稍轻。刚坐下准备吃饭，12:09，楼上又开始敲地板。13:20蒙眼塞耳而睡，楼上敲地板，停了一会，等睡着后，又被敲醒，勉强睡着，后作梦。18:34楼上有水滴声。</w:t>
      </w:r>
    </w:p>
    <w:p w14:paraId="361E4D20" w14:textId="77777777" w:rsidR="005F2CB1" w:rsidRDefault="005F2CB1" w:rsidP="005F2CB1">
      <w:pPr>
        <w:widowControl/>
        <w:rPr>
          <w:rFonts w:hint="eastAsia"/>
        </w:rPr>
      </w:pPr>
    </w:p>
    <w:p w14:paraId="43819DB7" w14:textId="77777777" w:rsidR="005F2CB1" w:rsidRDefault="005F2CB1" w:rsidP="005F2CB1">
      <w:pPr>
        <w:widowControl/>
        <w:rPr>
          <w:rFonts w:hint="eastAsia"/>
        </w:rPr>
      </w:pPr>
      <w:r>
        <w:rPr>
          <w:rFonts w:hint="eastAsia"/>
        </w:rPr>
        <w:tab/>
        <w:t>◆3月31日。昨晚看手机到23:42，关灯后楼上有水滴声。</w:t>
      </w:r>
    </w:p>
    <w:p w14:paraId="5E8C4E32" w14:textId="77777777" w:rsidR="005F2CB1" w:rsidRDefault="005F2CB1" w:rsidP="005F2CB1">
      <w:pPr>
        <w:widowControl/>
        <w:rPr>
          <w:rFonts w:hint="eastAsia"/>
        </w:rPr>
      </w:pPr>
    </w:p>
    <w:p w14:paraId="47A0B067" w14:textId="77777777" w:rsidR="005F2CB1" w:rsidRDefault="005F2CB1" w:rsidP="005F2CB1">
      <w:pPr>
        <w:widowControl/>
        <w:rPr>
          <w:rFonts w:hint="eastAsia"/>
        </w:rPr>
      </w:pPr>
      <w:r>
        <w:rPr>
          <w:rFonts w:hint="eastAsia"/>
        </w:rPr>
        <w:t xml:space="preserve">　　■2015年4月：</w:t>
      </w:r>
    </w:p>
    <w:p w14:paraId="7A9C29E5" w14:textId="77777777" w:rsidR="005F2CB1" w:rsidRDefault="005F2CB1" w:rsidP="005F2CB1">
      <w:pPr>
        <w:widowControl/>
        <w:rPr>
          <w:rFonts w:hint="eastAsia"/>
        </w:rPr>
      </w:pPr>
    </w:p>
    <w:p w14:paraId="54002529" w14:textId="77777777" w:rsidR="005F2CB1" w:rsidRDefault="005F2CB1" w:rsidP="005F2CB1">
      <w:pPr>
        <w:widowControl/>
        <w:rPr>
          <w:rFonts w:hint="eastAsia"/>
        </w:rPr>
      </w:pPr>
      <w:r>
        <w:rPr>
          <w:rFonts w:hint="eastAsia"/>
        </w:rPr>
        <w:tab/>
        <w:t>◆4月1日，夜里关灯睡觉，对面小区小挖掘机、渣土车一直轰鸣不已，不开灯，仅凭路灯作业，直到1:01才静下来。</w:t>
      </w:r>
    </w:p>
    <w:p w14:paraId="249E702F" w14:textId="77777777" w:rsidR="005F2CB1" w:rsidRDefault="005F2CB1" w:rsidP="005F2CB1">
      <w:pPr>
        <w:widowControl/>
        <w:rPr>
          <w:rFonts w:hint="eastAsia"/>
        </w:rPr>
      </w:pPr>
    </w:p>
    <w:p w14:paraId="6D429031" w14:textId="77777777" w:rsidR="005F2CB1" w:rsidRDefault="005F2CB1" w:rsidP="005F2CB1">
      <w:pPr>
        <w:widowControl/>
        <w:rPr>
          <w:rFonts w:hint="eastAsia"/>
        </w:rPr>
      </w:pPr>
      <w:r>
        <w:rPr>
          <w:rFonts w:hint="eastAsia"/>
        </w:rPr>
        <w:tab/>
        <w:t>◆4月3日，十点楼上打电钻。从13:20午睡，困意十足，楼上轻敲了几下，睡意立缩，一会又睡着了。15:46楼上开始打电钻。</w:t>
      </w:r>
    </w:p>
    <w:p w14:paraId="2DA28ED4" w14:textId="77777777" w:rsidR="005F2CB1" w:rsidRDefault="005F2CB1" w:rsidP="005F2CB1">
      <w:pPr>
        <w:widowControl/>
        <w:rPr>
          <w:rFonts w:hint="eastAsia"/>
        </w:rPr>
      </w:pPr>
    </w:p>
    <w:p w14:paraId="504E2B90" w14:textId="77777777" w:rsidR="005F2CB1" w:rsidRDefault="005F2CB1" w:rsidP="005F2CB1">
      <w:pPr>
        <w:widowControl/>
        <w:rPr>
          <w:rFonts w:hint="eastAsia"/>
        </w:rPr>
      </w:pPr>
      <w:r>
        <w:rPr>
          <w:rFonts w:hint="eastAsia"/>
        </w:rPr>
        <w:tab/>
        <w:t>◆4月4日，上午9点，楼上打电钻。</w:t>
      </w:r>
    </w:p>
    <w:p w14:paraId="61EA1744" w14:textId="77777777" w:rsidR="005F2CB1" w:rsidRDefault="005F2CB1" w:rsidP="005F2CB1">
      <w:pPr>
        <w:widowControl/>
        <w:rPr>
          <w:rFonts w:hint="eastAsia"/>
        </w:rPr>
      </w:pPr>
    </w:p>
    <w:p w14:paraId="6C8B7161" w14:textId="77777777" w:rsidR="005F2CB1" w:rsidRDefault="005F2CB1" w:rsidP="005F2CB1">
      <w:pPr>
        <w:widowControl/>
        <w:rPr>
          <w:rFonts w:hint="eastAsia"/>
        </w:rPr>
      </w:pPr>
      <w:r>
        <w:rPr>
          <w:rFonts w:hint="eastAsia"/>
        </w:rPr>
        <w:tab/>
        <w:t>◆4月5日，从8:11睡到8:45，被楼上敲地板声吵醒。下午楼上不时大声干咳。</w:t>
      </w:r>
    </w:p>
    <w:p w14:paraId="3C8982BC" w14:textId="77777777" w:rsidR="005F2CB1" w:rsidRDefault="005F2CB1" w:rsidP="005F2CB1">
      <w:pPr>
        <w:widowControl/>
        <w:rPr>
          <w:rFonts w:hint="eastAsia"/>
        </w:rPr>
      </w:pPr>
    </w:p>
    <w:p w14:paraId="026940BD" w14:textId="77777777" w:rsidR="005F2CB1" w:rsidRDefault="005F2CB1" w:rsidP="005F2CB1">
      <w:pPr>
        <w:widowControl/>
        <w:rPr>
          <w:rFonts w:hint="eastAsia"/>
        </w:rPr>
      </w:pPr>
      <w:r>
        <w:rPr>
          <w:rFonts w:hint="eastAsia"/>
        </w:rPr>
        <w:tab/>
        <w:t>◆4月6日，十一点楼上打电钻，又敲地板。最近每当两小时功课将毕，楼上就有关门声。</w:t>
      </w:r>
    </w:p>
    <w:p w14:paraId="1AE54F5B" w14:textId="77777777" w:rsidR="005F2CB1" w:rsidRDefault="005F2CB1" w:rsidP="005F2CB1">
      <w:pPr>
        <w:widowControl/>
        <w:rPr>
          <w:rFonts w:hint="eastAsia"/>
        </w:rPr>
      </w:pPr>
    </w:p>
    <w:p w14:paraId="6A220E7B" w14:textId="77777777" w:rsidR="005F2CB1" w:rsidRDefault="005F2CB1" w:rsidP="005F2CB1">
      <w:pPr>
        <w:widowControl/>
        <w:rPr>
          <w:rFonts w:hint="eastAsia"/>
        </w:rPr>
      </w:pPr>
      <w:r>
        <w:rPr>
          <w:rFonts w:hint="eastAsia"/>
        </w:rPr>
        <w:lastRenderedPageBreak/>
        <w:tab/>
        <w:t>◆4月8日，挂窗帘后，楼上有水滴声，18:37；一会又敲地板不已。晚饭前右肋有感。到厨房盛饭，天花板上有挪椅子的响声。19:23楼上又大敲一气。</w:t>
      </w:r>
    </w:p>
    <w:p w14:paraId="37926CE9" w14:textId="77777777" w:rsidR="005F2CB1" w:rsidRDefault="005F2CB1" w:rsidP="005F2CB1">
      <w:pPr>
        <w:widowControl/>
        <w:rPr>
          <w:rFonts w:hint="eastAsia"/>
        </w:rPr>
      </w:pPr>
    </w:p>
    <w:p w14:paraId="0768F386" w14:textId="77777777" w:rsidR="005F2CB1" w:rsidRDefault="005F2CB1" w:rsidP="005F2CB1">
      <w:pPr>
        <w:widowControl/>
        <w:rPr>
          <w:rFonts w:hint="eastAsia"/>
        </w:rPr>
      </w:pPr>
      <w:r>
        <w:rPr>
          <w:rFonts w:hint="eastAsia"/>
        </w:rPr>
        <w:tab/>
        <w:t>◆4月10日，18:17楼上敲地板，一会又有水滴声。</w:t>
      </w:r>
    </w:p>
    <w:p w14:paraId="60531D17" w14:textId="77777777" w:rsidR="005F2CB1" w:rsidRDefault="005F2CB1" w:rsidP="005F2CB1">
      <w:pPr>
        <w:widowControl/>
        <w:rPr>
          <w:rFonts w:hint="eastAsia"/>
        </w:rPr>
      </w:pPr>
    </w:p>
    <w:p w14:paraId="6F8FEB25" w14:textId="77777777" w:rsidR="005F2CB1" w:rsidRDefault="005F2CB1" w:rsidP="005F2CB1">
      <w:pPr>
        <w:widowControl/>
        <w:rPr>
          <w:rFonts w:hint="eastAsia"/>
        </w:rPr>
      </w:pPr>
      <w:r>
        <w:rPr>
          <w:rFonts w:hint="eastAsia"/>
        </w:rPr>
        <w:tab/>
        <w:t>◆4月12日，从13:20睡到14:02，没睡着，楼上挪桌子声，又打电钻。</w:t>
      </w:r>
    </w:p>
    <w:p w14:paraId="7F3CEAF1" w14:textId="77777777" w:rsidR="005F2CB1" w:rsidRDefault="005F2CB1" w:rsidP="005F2CB1">
      <w:pPr>
        <w:widowControl/>
        <w:rPr>
          <w:rFonts w:hint="eastAsia"/>
        </w:rPr>
      </w:pPr>
    </w:p>
    <w:p w14:paraId="5F0E0D2B" w14:textId="77777777" w:rsidR="005F2CB1" w:rsidRDefault="005F2CB1" w:rsidP="005F2CB1">
      <w:pPr>
        <w:widowControl/>
        <w:rPr>
          <w:rFonts w:hint="eastAsia"/>
        </w:rPr>
      </w:pPr>
      <w:r>
        <w:rPr>
          <w:rFonts w:hint="eastAsia"/>
        </w:rPr>
        <w:tab/>
        <w:t>◆4月13日，从13:20睡到14:25，刚睡着，被砸门声惊醒，分不清是楼上还是邻居或是自家门，没再睡着。</w:t>
      </w:r>
    </w:p>
    <w:p w14:paraId="391C20EF" w14:textId="77777777" w:rsidR="005F2CB1" w:rsidRDefault="005F2CB1" w:rsidP="005F2CB1">
      <w:pPr>
        <w:widowControl/>
        <w:rPr>
          <w:rFonts w:hint="eastAsia"/>
        </w:rPr>
      </w:pPr>
    </w:p>
    <w:p w14:paraId="07284366" w14:textId="77777777" w:rsidR="005F2CB1" w:rsidRDefault="005F2CB1" w:rsidP="005F2CB1">
      <w:pPr>
        <w:widowControl/>
        <w:rPr>
          <w:rFonts w:hint="eastAsia"/>
        </w:rPr>
      </w:pPr>
      <w:r>
        <w:rPr>
          <w:rFonts w:hint="eastAsia"/>
        </w:rPr>
        <w:tab/>
        <w:t>◆4月14日，10:17准备上街，楼上打电钻。</w:t>
      </w:r>
    </w:p>
    <w:p w14:paraId="2EAE59FA" w14:textId="77777777" w:rsidR="005F2CB1" w:rsidRDefault="005F2CB1" w:rsidP="005F2CB1">
      <w:pPr>
        <w:widowControl/>
        <w:rPr>
          <w:rFonts w:hint="eastAsia"/>
        </w:rPr>
      </w:pPr>
    </w:p>
    <w:p w14:paraId="71BE8EF4" w14:textId="77777777" w:rsidR="005F2CB1" w:rsidRDefault="005F2CB1" w:rsidP="005F2CB1">
      <w:pPr>
        <w:widowControl/>
        <w:rPr>
          <w:rFonts w:hint="eastAsia"/>
        </w:rPr>
      </w:pPr>
      <w:r>
        <w:rPr>
          <w:rFonts w:hint="eastAsia"/>
        </w:rPr>
        <w:tab/>
        <w:t>◆4月17日，从13:20睡到14:25，扫地车又到附近清扫放音乐，楼上打电钻，又敲地板。</w:t>
      </w:r>
    </w:p>
    <w:p w14:paraId="367F1D41" w14:textId="77777777" w:rsidR="005F2CB1" w:rsidRDefault="005F2CB1" w:rsidP="005F2CB1">
      <w:pPr>
        <w:widowControl/>
        <w:rPr>
          <w:rFonts w:hint="eastAsia"/>
        </w:rPr>
      </w:pPr>
    </w:p>
    <w:p w14:paraId="45920EC5" w14:textId="77777777" w:rsidR="005F2CB1" w:rsidRDefault="005F2CB1" w:rsidP="005F2CB1">
      <w:pPr>
        <w:widowControl/>
        <w:rPr>
          <w:rFonts w:hint="eastAsia"/>
        </w:rPr>
      </w:pPr>
      <w:r>
        <w:rPr>
          <w:rFonts w:hint="eastAsia"/>
        </w:rPr>
        <w:tab/>
        <w:t>◆4月17日，下午四点半左右，楼上又短暂打电钻，敲地板。</w:t>
      </w:r>
    </w:p>
    <w:p w14:paraId="0F4D7256" w14:textId="77777777" w:rsidR="005F2CB1" w:rsidRDefault="005F2CB1" w:rsidP="005F2CB1">
      <w:pPr>
        <w:widowControl/>
        <w:rPr>
          <w:rFonts w:hint="eastAsia"/>
        </w:rPr>
      </w:pPr>
    </w:p>
    <w:p w14:paraId="29280DC2" w14:textId="77777777" w:rsidR="005F2CB1" w:rsidRDefault="005F2CB1" w:rsidP="005F2CB1">
      <w:pPr>
        <w:widowControl/>
        <w:rPr>
          <w:rFonts w:hint="eastAsia"/>
        </w:rPr>
      </w:pPr>
      <w:r>
        <w:rPr>
          <w:rFonts w:hint="eastAsia"/>
        </w:rPr>
        <w:tab/>
        <w:t>◆4月18日，近十点楼上大打电钻。</w:t>
      </w:r>
    </w:p>
    <w:p w14:paraId="00A48E04" w14:textId="77777777" w:rsidR="005F2CB1" w:rsidRDefault="005F2CB1" w:rsidP="005F2CB1">
      <w:pPr>
        <w:widowControl/>
        <w:rPr>
          <w:rFonts w:hint="eastAsia"/>
        </w:rPr>
      </w:pPr>
    </w:p>
    <w:p w14:paraId="43E8EE51" w14:textId="77777777" w:rsidR="005F2CB1" w:rsidRDefault="005F2CB1" w:rsidP="005F2CB1">
      <w:pPr>
        <w:widowControl/>
        <w:rPr>
          <w:rFonts w:hint="eastAsia"/>
        </w:rPr>
      </w:pPr>
      <w:r>
        <w:rPr>
          <w:rFonts w:hint="eastAsia"/>
        </w:rPr>
        <w:tab/>
        <w:t>◆4月19日，从13:20睡到14:38，长梦，最后梦到在公交车上被一个小妹子调戏，甚是兴奋，差点又要换洗内裤，幸好被楼上敲地板声惊醒。15:28楼上敲地板。</w:t>
      </w:r>
    </w:p>
    <w:p w14:paraId="5A0B827A" w14:textId="77777777" w:rsidR="005F2CB1" w:rsidRDefault="005F2CB1" w:rsidP="005F2CB1">
      <w:pPr>
        <w:widowControl/>
        <w:rPr>
          <w:rFonts w:hint="eastAsia"/>
        </w:rPr>
      </w:pPr>
    </w:p>
    <w:p w14:paraId="06995A97" w14:textId="77777777" w:rsidR="005F2CB1" w:rsidRDefault="005F2CB1" w:rsidP="005F2CB1">
      <w:pPr>
        <w:widowControl/>
        <w:rPr>
          <w:rFonts w:hint="eastAsia"/>
        </w:rPr>
      </w:pPr>
      <w:r>
        <w:rPr>
          <w:rFonts w:hint="eastAsia"/>
        </w:rPr>
        <w:tab/>
        <w:t>◆4月20日，又看手机到23:51，看了整整四十分钟。刚睡着，被重物砸门声惊醒，失眠，自渎，不利；仍失眠。2:11起床，楼上有水滴声。5:24上床睡觉，9:16被楼上敲地板声惊醒，虽然只敲了一声，但恰到好处。从13:20睡到14:21，午饭稍迟，入睡困难，仍睡着了；被扫地车声吵醒。</w:t>
      </w:r>
    </w:p>
    <w:p w14:paraId="44350548" w14:textId="77777777" w:rsidR="005F2CB1" w:rsidRDefault="005F2CB1" w:rsidP="005F2CB1">
      <w:pPr>
        <w:widowControl/>
        <w:rPr>
          <w:rFonts w:hint="eastAsia"/>
        </w:rPr>
      </w:pPr>
    </w:p>
    <w:p w14:paraId="41187E5D" w14:textId="77777777" w:rsidR="005F2CB1" w:rsidRDefault="005F2CB1" w:rsidP="005F2CB1">
      <w:pPr>
        <w:widowControl/>
        <w:rPr>
          <w:rFonts w:hint="eastAsia"/>
        </w:rPr>
      </w:pPr>
      <w:r>
        <w:rPr>
          <w:rFonts w:hint="eastAsia"/>
        </w:rPr>
        <w:tab/>
        <w:t>◆4月22日，7:41楼上敲地板。</w:t>
      </w:r>
    </w:p>
    <w:p w14:paraId="63B47C24" w14:textId="77777777" w:rsidR="005F2CB1" w:rsidRDefault="005F2CB1" w:rsidP="005F2CB1">
      <w:pPr>
        <w:widowControl/>
        <w:rPr>
          <w:rFonts w:hint="eastAsia"/>
        </w:rPr>
      </w:pPr>
    </w:p>
    <w:p w14:paraId="1E0B606D" w14:textId="77777777" w:rsidR="005F2CB1" w:rsidRDefault="005F2CB1" w:rsidP="005F2CB1">
      <w:pPr>
        <w:widowControl/>
        <w:rPr>
          <w:rFonts w:hint="eastAsia"/>
        </w:rPr>
      </w:pPr>
      <w:r>
        <w:rPr>
          <w:rFonts w:hint="eastAsia"/>
        </w:rPr>
        <w:tab/>
        <w:t>◆4月22日，午睡前楼上敲地板。13:20午睡，刚有睡意，楼上开始打电钻，过两三分钟就打一次，右肋有感，13:51电钻才停，又在楼上走来走去，用力摔门；没睡着，14:06起床。扫地车正好开到路口，开始放音乐、扫地。三点左右开始发困，从15:26睡到15:45，楼上又打了几次电钻。夜里睡着后，又被吵醒，0:05左右，有水滴声；拿锤子上楼砸门，砸了十来下，锤头几乎脱落。</w:t>
      </w:r>
    </w:p>
    <w:p w14:paraId="357EE5ED" w14:textId="77777777" w:rsidR="005F2CB1" w:rsidRDefault="005F2CB1" w:rsidP="005F2CB1">
      <w:pPr>
        <w:widowControl/>
        <w:rPr>
          <w:rFonts w:hint="eastAsia"/>
        </w:rPr>
      </w:pPr>
    </w:p>
    <w:p w14:paraId="60479501" w14:textId="77777777" w:rsidR="005F2CB1" w:rsidRDefault="005F2CB1" w:rsidP="005F2CB1">
      <w:pPr>
        <w:widowControl/>
        <w:rPr>
          <w:rFonts w:hint="eastAsia"/>
        </w:rPr>
      </w:pPr>
      <w:r>
        <w:rPr>
          <w:rFonts w:hint="eastAsia"/>
        </w:rPr>
        <w:tab/>
        <w:t>◆4月24日，在厨房洗碗时，楼上突打电钻。从13:09睡到14:37，作长梦，被楼上敲地板声惊醒。</w:t>
      </w:r>
    </w:p>
    <w:p w14:paraId="352C3463" w14:textId="77777777" w:rsidR="005F2CB1" w:rsidRDefault="005F2CB1" w:rsidP="005F2CB1">
      <w:pPr>
        <w:widowControl/>
        <w:rPr>
          <w:rFonts w:hint="eastAsia"/>
        </w:rPr>
      </w:pPr>
    </w:p>
    <w:p w14:paraId="7BE27874" w14:textId="77777777" w:rsidR="005F2CB1" w:rsidRDefault="005F2CB1" w:rsidP="005F2CB1">
      <w:pPr>
        <w:widowControl/>
        <w:rPr>
          <w:rFonts w:hint="eastAsia"/>
        </w:rPr>
      </w:pPr>
      <w:r>
        <w:rPr>
          <w:rFonts w:hint="eastAsia"/>
        </w:rPr>
        <w:tab/>
        <w:t>◆4月25日，凌晨2:47被敲铁块的声音惊醒，后睡得不踏实。近八点稍困，后困极，从8:19睡到8:41，作梦。楼上敲地板。</w:t>
      </w:r>
    </w:p>
    <w:p w14:paraId="3A33E6B6" w14:textId="77777777" w:rsidR="005F2CB1" w:rsidRDefault="005F2CB1" w:rsidP="005F2CB1">
      <w:pPr>
        <w:widowControl/>
        <w:rPr>
          <w:rFonts w:hint="eastAsia"/>
        </w:rPr>
      </w:pPr>
    </w:p>
    <w:p w14:paraId="7426B599" w14:textId="77777777" w:rsidR="005F2CB1" w:rsidRDefault="005F2CB1" w:rsidP="005F2CB1">
      <w:pPr>
        <w:widowControl/>
        <w:rPr>
          <w:rFonts w:hint="eastAsia"/>
        </w:rPr>
      </w:pPr>
      <w:r>
        <w:rPr>
          <w:rFonts w:hint="eastAsia"/>
        </w:rPr>
        <w:tab/>
        <w:t>◆4月26日，10:06楼上敲地板。</w:t>
      </w:r>
    </w:p>
    <w:p w14:paraId="0C11947D" w14:textId="77777777" w:rsidR="005F2CB1" w:rsidRDefault="005F2CB1" w:rsidP="005F2CB1">
      <w:pPr>
        <w:widowControl/>
        <w:rPr>
          <w:rFonts w:hint="eastAsia"/>
        </w:rPr>
      </w:pPr>
    </w:p>
    <w:p w14:paraId="197A3416" w14:textId="77777777" w:rsidR="005F2CB1" w:rsidRDefault="005F2CB1" w:rsidP="005F2CB1">
      <w:pPr>
        <w:widowControl/>
        <w:rPr>
          <w:rFonts w:hint="eastAsia"/>
        </w:rPr>
      </w:pPr>
      <w:r>
        <w:rPr>
          <w:rFonts w:hint="eastAsia"/>
        </w:rPr>
        <w:tab/>
        <w:t>◆4月27日，从13:20睡到14:19，睡得不踏实，楼上敲了几次地板，好像隔了一层楼；多梦。14:59楼上敲地板。夜里多恶梦，睡得不踏实，口水起；楼上时有异响。</w:t>
      </w:r>
    </w:p>
    <w:p w14:paraId="002CFE12" w14:textId="77777777" w:rsidR="005F2CB1" w:rsidRDefault="005F2CB1" w:rsidP="005F2CB1">
      <w:pPr>
        <w:widowControl/>
        <w:rPr>
          <w:rFonts w:hint="eastAsia"/>
        </w:rPr>
      </w:pPr>
    </w:p>
    <w:p w14:paraId="591BB65B" w14:textId="77777777" w:rsidR="005F2CB1" w:rsidRDefault="005F2CB1" w:rsidP="005F2CB1">
      <w:pPr>
        <w:widowControl/>
        <w:rPr>
          <w:rFonts w:hint="eastAsia"/>
        </w:rPr>
      </w:pPr>
      <w:r>
        <w:rPr>
          <w:rFonts w:hint="eastAsia"/>
        </w:rPr>
        <w:tab/>
        <w:t>◆4月29日。昨晚看手机到23:57，关灯后一会楼上有铁筷子坠地声，又有滴水声。刚睡着，又被吵醒，楼上谈论不绝。</w:t>
      </w:r>
    </w:p>
    <w:p w14:paraId="172F9548" w14:textId="77777777" w:rsidR="005F2CB1" w:rsidRDefault="005F2CB1" w:rsidP="005F2CB1">
      <w:pPr>
        <w:widowControl/>
        <w:rPr>
          <w:rFonts w:hint="eastAsia"/>
        </w:rPr>
      </w:pPr>
    </w:p>
    <w:p w14:paraId="177EB351" w14:textId="77777777" w:rsidR="005F2CB1" w:rsidRDefault="005F2CB1" w:rsidP="005F2CB1">
      <w:pPr>
        <w:widowControl/>
        <w:rPr>
          <w:rFonts w:hint="eastAsia"/>
        </w:rPr>
      </w:pPr>
      <w:r>
        <w:rPr>
          <w:rFonts w:hint="eastAsia"/>
        </w:rPr>
        <w:tab/>
        <w:t>◆4月30日，凌晨醒了好几次，睡得不踏实；其中有一次刚醒，楼上有人干咳一声。</w:t>
      </w:r>
    </w:p>
    <w:p w14:paraId="72B1DAD4" w14:textId="77777777" w:rsidR="005F2CB1" w:rsidRDefault="005F2CB1" w:rsidP="005F2CB1">
      <w:pPr>
        <w:widowControl/>
        <w:rPr>
          <w:rFonts w:hint="eastAsia"/>
        </w:rPr>
      </w:pPr>
    </w:p>
    <w:p w14:paraId="2C24DDE5" w14:textId="77777777" w:rsidR="005F2CB1" w:rsidRDefault="005F2CB1" w:rsidP="005F2CB1">
      <w:pPr>
        <w:widowControl/>
        <w:rPr>
          <w:rFonts w:hint="eastAsia"/>
        </w:rPr>
      </w:pPr>
      <w:r>
        <w:rPr>
          <w:rFonts w:hint="eastAsia"/>
        </w:rPr>
        <w:t xml:space="preserve">　　■2015年5月：</w:t>
      </w:r>
    </w:p>
    <w:p w14:paraId="1D615CCE" w14:textId="77777777" w:rsidR="005F2CB1" w:rsidRDefault="005F2CB1" w:rsidP="005F2CB1">
      <w:pPr>
        <w:widowControl/>
        <w:rPr>
          <w:rFonts w:hint="eastAsia"/>
        </w:rPr>
      </w:pPr>
    </w:p>
    <w:p w14:paraId="3B3210AB" w14:textId="77777777" w:rsidR="005F2CB1" w:rsidRDefault="005F2CB1" w:rsidP="005F2CB1">
      <w:pPr>
        <w:widowControl/>
        <w:rPr>
          <w:rFonts w:hint="eastAsia"/>
        </w:rPr>
      </w:pPr>
      <w:r>
        <w:rPr>
          <w:rFonts w:hint="eastAsia"/>
        </w:rPr>
        <w:tab/>
        <w:t>◆5月1日，昨晚看手机到23:33，关灯后右肋有感，辗转失眠，楼上水滴声，自渎，不利，仍失眠，有蚊子，楼上偶尔敲地板。凌晨4:44被楼上敲地板声惊醒。16:58楼上打电钻，敲地板。水滴声，多次。</w:t>
      </w:r>
    </w:p>
    <w:p w14:paraId="0AB6550E" w14:textId="77777777" w:rsidR="005F2CB1" w:rsidRDefault="005F2CB1" w:rsidP="005F2CB1">
      <w:pPr>
        <w:widowControl/>
        <w:rPr>
          <w:rFonts w:hint="eastAsia"/>
        </w:rPr>
      </w:pPr>
    </w:p>
    <w:p w14:paraId="0FE9A0E7" w14:textId="77777777" w:rsidR="005F2CB1" w:rsidRDefault="005F2CB1" w:rsidP="005F2CB1">
      <w:pPr>
        <w:widowControl/>
        <w:rPr>
          <w:rFonts w:hint="eastAsia"/>
        </w:rPr>
      </w:pPr>
      <w:r>
        <w:rPr>
          <w:rFonts w:hint="eastAsia"/>
        </w:rPr>
        <w:tab/>
        <w:t>◆5月3日。昨晚看手机到23:57，关灯后一会楼上有水滴声。近十点，楼上时有铁球敲地板声。</w:t>
      </w:r>
    </w:p>
    <w:p w14:paraId="10CE74D8" w14:textId="77777777" w:rsidR="005F2CB1" w:rsidRDefault="005F2CB1" w:rsidP="005F2CB1">
      <w:pPr>
        <w:widowControl/>
        <w:rPr>
          <w:rFonts w:hint="eastAsia"/>
        </w:rPr>
      </w:pPr>
    </w:p>
    <w:p w14:paraId="5B653B6A" w14:textId="77777777" w:rsidR="005F2CB1" w:rsidRDefault="005F2CB1" w:rsidP="005F2CB1">
      <w:pPr>
        <w:widowControl/>
        <w:rPr>
          <w:rFonts w:hint="eastAsia"/>
        </w:rPr>
      </w:pPr>
      <w:r>
        <w:rPr>
          <w:rFonts w:hint="eastAsia"/>
        </w:rPr>
        <w:tab/>
        <w:t>◆5月4日，8:12稍困，又抹吸风油精，无效，从8:32睡到8:56，刚睡时楼上敲地板；作梦。近十点楼上打电钻。</w:t>
      </w:r>
    </w:p>
    <w:p w14:paraId="55A52D25" w14:textId="77777777" w:rsidR="005F2CB1" w:rsidRDefault="005F2CB1" w:rsidP="005F2CB1">
      <w:pPr>
        <w:widowControl/>
        <w:rPr>
          <w:rFonts w:hint="eastAsia"/>
        </w:rPr>
      </w:pPr>
    </w:p>
    <w:p w14:paraId="3CC1C3E7" w14:textId="77777777" w:rsidR="005F2CB1" w:rsidRDefault="005F2CB1" w:rsidP="005F2CB1">
      <w:pPr>
        <w:widowControl/>
        <w:rPr>
          <w:rFonts w:hint="eastAsia"/>
        </w:rPr>
      </w:pPr>
      <w:r>
        <w:rPr>
          <w:rFonts w:hint="eastAsia"/>
        </w:rPr>
        <w:tab/>
        <w:t>◆5月5日，凌晨三点多，好像3:48，被异响吵醒，像是楼上玻璃珠落到地板上。</w:t>
      </w:r>
    </w:p>
    <w:p w14:paraId="70853820" w14:textId="77777777" w:rsidR="005F2CB1" w:rsidRDefault="005F2CB1" w:rsidP="005F2CB1">
      <w:pPr>
        <w:widowControl/>
        <w:rPr>
          <w:rFonts w:hint="eastAsia"/>
        </w:rPr>
      </w:pPr>
    </w:p>
    <w:p w14:paraId="41C72134" w14:textId="77777777" w:rsidR="005F2CB1" w:rsidRDefault="005F2CB1" w:rsidP="005F2CB1">
      <w:pPr>
        <w:widowControl/>
        <w:rPr>
          <w:rFonts w:hint="eastAsia"/>
        </w:rPr>
      </w:pPr>
      <w:r>
        <w:rPr>
          <w:rFonts w:hint="eastAsia"/>
        </w:rPr>
        <w:tab/>
        <w:t>◆5月6日，13:20午睡，睡着后楼上敲地板，只敲了两下就醒了，甚是巧妙，13:43，没再睡着，14:05起床。</w:t>
      </w:r>
    </w:p>
    <w:p w14:paraId="0F51B238" w14:textId="77777777" w:rsidR="005F2CB1" w:rsidRDefault="005F2CB1" w:rsidP="005F2CB1">
      <w:pPr>
        <w:widowControl/>
        <w:rPr>
          <w:rFonts w:hint="eastAsia"/>
        </w:rPr>
      </w:pPr>
    </w:p>
    <w:p w14:paraId="4C2EB827" w14:textId="77777777" w:rsidR="005F2CB1" w:rsidRDefault="005F2CB1" w:rsidP="005F2CB1">
      <w:pPr>
        <w:widowControl/>
        <w:rPr>
          <w:rFonts w:hint="eastAsia"/>
        </w:rPr>
      </w:pPr>
      <w:r>
        <w:rPr>
          <w:rFonts w:hint="eastAsia"/>
        </w:rPr>
        <w:tab/>
        <w:t>◆5月9日，凌晨3:13被楼上讨论声惊醒，又哇哇了好一阵。</w:t>
      </w:r>
    </w:p>
    <w:p w14:paraId="375B97A5" w14:textId="77777777" w:rsidR="005F2CB1" w:rsidRDefault="005F2CB1" w:rsidP="005F2CB1">
      <w:pPr>
        <w:widowControl/>
        <w:rPr>
          <w:rFonts w:hint="eastAsia"/>
        </w:rPr>
      </w:pPr>
    </w:p>
    <w:p w14:paraId="4FD568DC" w14:textId="77777777" w:rsidR="005F2CB1" w:rsidRDefault="005F2CB1" w:rsidP="005F2CB1">
      <w:pPr>
        <w:widowControl/>
        <w:rPr>
          <w:rFonts w:hint="eastAsia"/>
        </w:rPr>
      </w:pPr>
      <w:r>
        <w:rPr>
          <w:rFonts w:hint="eastAsia"/>
        </w:rPr>
        <w:tab/>
        <w:t>◆5月11日，从13:20睡到14:04，楼上一直用木棍敲地板，隔几秒钟敲一次，间又干咳，到14:00才摔门而去。14:55楼上打电钻，又敲地板。</w:t>
      </w:r>
    </w:p>
    <w:p w14:paraId="4924AA8B" w14:textId="77777777" w:rsidR="005F2CB1" w:rsidRDefault="005F2CB1" w:rsidP="005F2CB1">
      <w:pPr>
        <w:widowControl/>
        <w:rPr>
          <w:rFonts w:hint="eastAsia"/>
        </w:rPr>
      </w:pPr>
    </w:p>
    <w:p w14:paraId="1EAF828C" w14:textId="77777777" w:rsidR="005F2CB1" w:rsidRDefault="005F2CB1" w:rsidP="005F2CB1">
      <w:pPr>
        <w:widowControl/>
        <w:rPr>
          <w:rFonts w:hint="eastAsia"/>
        </w:rPr>
      </w:pPr>
      <w:r>
        <w:rPr>
          <w:rFonts w:hint="eastAsia"/>
        </w:rPr>
        <w:tab/>
        <w:t>◆5月12日，22:15楼上好像用竹条抽地板。</w:t>
      </w:r>
    </w:p>
    <w:p w14:paraId="4E2FE57D" w14:textId="77777777" w:rsidR="005F2CB1" w:rsidRDefault="005F2CB1" w:rsidP="005F2CB1">
      <w:pPr>
        <w:widowControl/>
        <w:rPr>
          <w:rFonts w:hint="eastAsia"/>
        </w:rPr>
      </w:pPr>
    </w:p>
    <w:p w14:paraId="1E83C1D5" w14:textId="77777777" w:rsidR="005F2CB1" w:rsidRDefault="005F2CB1" w:rsidP="005F2CB1">
      <w:pPr>
        <w:widowControl/>
        <w:rPr>
          <w:rFonts w:hint="eastAsia"/>
        </w:rPr>
      </w:pPr>
      <w:r>
        <w:rPr>
          <w:rFonts w:hint="eastAsia"/>
        </w:rPr>
        <w:tab/>
        <w:t>◆5月14日，凌晨2:55醒来一次，后来又醒一次，仰卧，全身僵直感，右手向上，左手向下，门上的铁链时而响一声，楼上有人走动不已。</w:t>
      </w:r>
    </w:p>
    <w:p w14:paraId="3FAFBE8D" w14:textId="77777777" w:rsidR="005F2CB1" w:rsidRDefault="005F2CB1" w:rsidP="005F2CB1">
      <w:pPr>
        <w:widowControl/>
        <w:rPr>
          <w:rFonts w:hint="eastAsia"/>
        </w:rPr>
      </w:pPr>
    </w:p>
    <w:p w14:paraId="542E0D93" w14:textId="77777777" w:rsidR="005F2CB1" w:rsidRDefault="005F2CB1" w:rsidP="005F2CB1">
      <w:pPr>
        <w:widowControl/>
        <w:rPr>
          <w:rFonts w:hint="eastAsia"/>
        </w:rPr>
      </w:pPr>
      <w:r>
        <w:rPr>
          <w:rFonts w:hint="eastAsia"/>
        </w:rPr>
        <w:tab/>
        <w:t>◆5月15日。昨晚看手机到23:50，蚊子骚扰，到阳台上找到电热蚊香，插头歪了，扳正了还能用，失眠，也可能是因为上床前饮浓茶；楼上间有跺脚声，或重物砸地板声，砰然作响。</w:t>
      </w:r>
    </w:p>
    <w:p w14:paraId="05CB9EE4" w14:textId="77777777" w:rsidR="005F2CB1" w:rsidRDefault="005F2CB1" w:rsidP="005F2CB1">
      <w:pPr>
        <w:widowControl/>
        <w:rPr>
          <w:rFonts w:hint="eastAsia"/>
        </w:rPr>
      </w:pPr>
    </w:p>
    <w:p w14:paraId="6F9B462D" w14:textId="77777777" w:rsidR="005F2CB1" w:rsidRDefault="005F2CB1" w:rsidP="005F2CB1">
      <w:pPr>
        <w:widowControl/>
        <w:rPr>
          <w:rFonts w:hint="eastAsia"/>
        </w:rPr>
      </w:pPr>
      <w:r>
        <w:rPr>
          <w:rFonts w:hint="eastAsia"/>
        </w:rPr>
        <w:tab/>
        <w:t>◆5月16日，突然被楼上敲地板声惊醒，7:14。</w:t>
      </w:r>
    </w:p>
    <w:p w14:paraId="32E012C7" w14:textId="77777777" w:rsidR="005F2CB1" w:rsidRDefault="005F2CB1" w:rsidP="005F2CB1">
      <w:pPr>
        <w:widowControl/>
        <w:rPr>
          <w:rFonts w:hint="eastAsia"/>
        </w:rPr>
      </w:pPr>
    </w:p>
    <w:p w14:paraId="593D1B75" w14:textId="77777777" w:rsidR="005F2CB1" w:rsidRDefault="005F2CB1" w:rsidP="005F2CB1">
      <w:pPr>
        <w:widowControl/>
        <w:rPr>
          <w:rFonts w:hint="eastAsia"/>
        </w:rPr>
      </w:pPr>
      <w:r>
        <w:rPr>
          <w:rFonts w:hint="eastAsia"/>
        </w:rPr>
        <w:tab/>
        <w:t>◆5月17日，凌晨两点多醒来，楼上有人大声说话，还有反复关门声。</w:t>
      </w:r>
    </w:p>
    <w:p w14:paraId="18533611" w14:textId="77777777" w:rsidR="005F2CB1" w:rsidRDefault="005F2CB1" w:rsidP="005F2CB1">
      <w:pPr>
        <w:widowControl/>
        <w:rPr>
          <w:rFonts w:hint="eastAsia"/>
        </w:rPr>
      </w:pPr>
    </w:p>
    <w:p w14:paraId="4B4DE67E" w14:textId="77777777" w:rsidR="005F2CB1" w:rsidRDefault="005F2CB1" w:rsidP="005F2CB1">
      <w:pPr>
        <w:widowControl/>
        <w:rPr>
          <w:rFonts w:hint="eastAsia"/>
        </w:rPr>
      </w:pPr>
      <w:r>
        <w:rPr>
          <w:rFonts w:hint="eastAsia"/>
        </w:rPr>
        <w:tab/>
        <w:t>◆5月18日，上午发困，从8:07睡到9:27，刚睡时楼上敲了会地板；睡着后作梦，稍有不适。</w:t>
      </w:r>
    </w:p>
    <w:p w14:paraId="06905215" w14:textId="77777777" w:rsidR="005F2CB1" w:rsidRDefault="005F2CB1" w:rsidP="005F2CB1">
      <w:pPr>
        <w:widowControl/>
        <w:rPr>
          <w:rFonts w:hint="eastAsia"/>
        </w:rPr>
      </w:pPr>
    </w:p>
    <w:p w14:paraId="69A9AF17" w14:textId="77777777" w:rsidR="005F2CB1" w:rsidRDefault="005F2CB1" w:rsidP="005F2CB1">
      <w:pPr>
        <w:widowControl/>
        <w:rPr>
          <w:rFonts w:hint="eastAsia"/>
        </w:rPr>
      </w:pPr>
      <w:r>
        <w:rPr>
          <w:rFonts w:hint="eastAsia"/>
        </w:rPr>
        <w:tab/>
        <w:t>◆5月20日，凌晨被吵醒，有人在旁边的卫生间或楼上连续敲墙，邦邦作响；难怪夜里睡六七个小时，早上醒来还常常发困。清晨6:36醒来。8:41楼上突然呜呜地打电钻，一惊；又敲地板。从13:20睡到14:19，被楼上敲地板声吵醒。</w:t>
      </w:r>
    </w:p>
    <w:p w14:paraId="2DAEFFCA" w14:textId="77777777" w:rsidR="005F2CB1" w:rsidRDefault="005F2CB1" w:rsidP="005F2CB1">
      <w:pPr>
        <w:widowControl/>
        <w:rPr>
          <w:rFonts w:hint="eastAsia"/>
        </w:rPr>
      </w:pPr>
    </w:p>
    <w:p w14:paraId="2D97BA95" w14:textId="77777777" w:rsidR="005F2CB1" w:rsidRDefault="005F2CB1" w:rsidP="005F2CB1">
      <w:pPr>
        <w:widowControl/>
        <w:rPr>
          <w:rFonts w:hint="eastAsia"/>
        </w:rPr>
      </w:pPr>
      <w:r>
        <w:rPr>
          <w:rFonts w:hint="eastAsia"/>
        </w:rPr>
        <w:tab/>
        <w:t>◆5月31日，从13:20午睡，刚睡着一会，被楼上断续敲击木板声惊醒，没再睡着，13:50起床。</w:t>
      </w:r>
    </w:p>
    <w:p w14:paraId="30DDA392" w14:textId="77777777" w:rsidR="005F2CB1" w:rsidRDefault="005F2CB1" w:rsidP="005F2CB1">
      <w:pPr>
        <w:widowControl/>
        <w:rPr>
          <w:rFonts w:hint="eastAsia"/>
        </w:rPr>
      </w:pPr>
    </w:p>
    <w:p w14:paraId="41D8EFC8" w14:textId="77777777" w:rsidR="005F2CB1" w:rsidRDefault="005F2CB1" w:rsidP="005F2CB1">
      <w:pPr>
        <w:widowControl/>
        <w:rPr>
          <w:rFonts w:hint="eastAsia"/>
        </w:rPr>
      </w:pPr>
      <w:r>
        <w:rPr>
          <w:rFonts w:hint="eastAsia"/>
        </w:rPr>
        <w:t xml:space="preserve">　　■2015年6月：</w:t>
      </w:r>
    </w:p>
    <w:p w14:paraId="3A739A08" w14:textId="77777777" w:rsidR="005F2CB1" w:rsidRDefault="005F2CB1" w:rsidP="005F2CB1">
      <w:pPr>
        <w:widowControl/>
        <w:rPr>
          <w:rFonts w:hint="eastAsia"/>
        </w:rPr>
      </w:pPr>
    </w:p>
    <w:p w14:paraId="7FE8FE98" w14:textId="77777777" w:rsidR="005F2CB1" w:rsidRDefault="005F2CB1" w:rsidP="005F2CB1">
      <w:pPr>
        <w:widowControl/>
        <w:rPr>
          <w:rFonts w:hint="eastAsia"/>
        </w:rPr>
      </w:pPr>
      <w:r>
        <w:rPr>
          <w:rFonts w:hint="eastAsia"/>
        </w:rPr>
        <w:tab/>
        <w:t>◆6月2日，凌晨4:45被警报声吵醒，可能是下面的汽车。</w:t>
      </w:r>
    </w:p>
    <w:p w14:paraId="287BF752" w14:textId="77777777" w:rsidR="005F2CB1" w:rsidRDefault="005F2CB1" w:rsidP="005F2CB1">
      <w:pPr>
        <w:widowControl/>
        <w:rPr>
          <w:rFonts w:hint="eastAsia"/>
        </w:rPr>
      </w:pPr>
    </w:p>
    <w:p w14:paraId="36CBC00F" w14:textId="77777777" w:rsidR="005F2CB1" w:rsidRDefault="005F2CB1" w:rsidP="005F2CB1">
      <w:pPr>
        <w:widowControl/>
        <w:rPr>
          <w:rFonts w:hint="eastAsia"/>
        </w:rPr>
      </w:pPr>
      <w:r>
        <w:rPr>
          <w:rFonts w:hint="eastAsia"/>
        </w:rPr>
        <w:tab/>
        <w:t>◆6月4日，凌晨1:07醒来一次，4:30又醒，楼上有竹条敲地板声，前后七八次，间隔先密后疏。</w:t>
      </w:r>
    </w:p>
    <w:p w14:paraId="4193CCED" w14:textId="77777777" w:rsidR="005F2CB1" w:rsidRDefault="005F2CB1" w:rsidP="005F2CB1">
      <w:pPr>
        <w:widowControl/>
        <w:rPr>
          <w:rFonts w:hint="eastAsia"/>
        </w:rPr>
      </w:pPr>
    </w:p>
    <w:p w14:paraId="5E2972E4" w14:textId="77777777" w:rsidR="005F2CB1" w:rsidRDefault="005F2CB1" w:rsidP="005F2CB1">
      <w:pPr>
        <w:widowControl/>
        <w:rPr>
          <w:rFonts w:hint="eastAsia"/>
        </w:rPr>
      </w:pPr>
      <w:r>
        <w:rPr>
          <w:rFonts w:hint="eastAsia"/>
        </w:rPr>
        <w:tab/>
        <w:t>◆6月5日，从13:20睡到14:26，被楼上敲地板声惊醒，感觉好像只翻了几次身，摸了一下鼻子，就过了一个多小时。</w:t>
      </w:r>
    </w:p>
    <w:p w14:paraId="77298A03" w14:textId="77777777" w:rsidR="005F2CB1" w:rsidRDefault="005F2CB1" w:rsidP="005F2CB1">
      <w:pPr>
        <w:widowControl/>
        <w:rPr>
          <w:rFonts w:hint="eastAsia"/>
        </w:rPr>
      </w:pPr>
    </w:p>
    <w:p w14:paraId="0FA09898" w14:textId="77777777" w:rsidR="005F2CB1" w:rsidRDefault="005F2CB1" w:rsidP="005F2CB1">
      <w:pPr>
        <w:widowControl/>
        <w:rPr>
          <w:rFonts w:hint="eastAsia"/>
        </w:rPr>
      </w:pPr>
      <w:r>
        <w:rPr>
          <w:rFonts w:hint="eastAsia"/>
        </w:rPr>
        <w:tab/>
        <w:t>◆6月7日，13:15楼上开始敲地板，打电钻。从13:20午睡，没睡着，过了半小时左右，楼上消停了，才睡着，又梦见唐僧和孙悟空；14:52醒来。</w:t>
      </w:r>
    </w:p>
    <w:p w14:paraId="1F0AAA4E" w14:textId="77777777" w:rsidR="005F2CB1" w:rsidRDefault="005F2CB1" w:rsidP="005F2CB1">
      <w:pPr>
        <w:widowControl/>
        <w:rPr>
          <w:rFonts w:hint="eastAsia"/>
        </w:rPr>
      </w:pPr>
    </w:p>
    <w:p w14:paraId="773436D1" w14:textId="77777777" w:rsidR="005F2CB1" w:rsidRDefault="005F2CB1" w:rsidP="005F2CB1">
      <w:pPr>
        <w:widowControl/>
        <w:rPr>
          <w:rFonts w:hint="eastAsia"/>
        </w:rPr>
      </w:pPr>
      <w:r>
        <w:rPr>
          <w:rFonts w:hint="eastAsia"/>
        </w:rPr>
        <w:lastRenderedPageBreak/>
        <w:tab/>
        <w:t>◆6月12日，昨晚看《生活大爆炸》到0:05，又看手机到0:09，稍有失眠，刚有睡意，被拍防盗门声惊醒。</w:t>
      </w:r>
    </w:p>
    <w:p w14:paraId="2927F0E1" w14:textId="77777777" w:rsidR="005F2CB1" w:rsidRDefault="005F2CB1" w:rsidP="005F2CB1">
      <w:pPr>
        <w:widowControl/>
        <w:rPr>
          <w:rFonts w:hint="eastAsia"/>
        </w:rPr>
      </w:pPr>
    </w:p>
    <w:p w14:paraId="7C50B270" w14:textId="77777777" w:rsidR="005F2CB1" w:rsidRDefault="005F2CB1" w:rsidP="005F2CB1">
      <w:pPr>
        <w:widowControl/>
        <w:rPr>
          <w:rFonts w:hint="eastAsia"/>
        </w:rPr>
      </w:pPr>
      <w:r>
        <w:rPr>
          <w:rFonts w:hint="eastAsia"/>
        </w:rPr>
        <w:tab/>
        <w:t>◆6月21日。昨晚看手机到23:58。挖掘机忙到近一点才收工。</w:t>
      </w:r>
    </w:p>
    <w:p w14:paraId="3EDA7690" w14:textId="77777777" w:rsidR="005F2CB1" w:rsidRDefault="005F2CB1" w:rsidP="005F2CB1">
      <w:pPr>
        <w:widowControl/>
        <w:rPr>
          <w:rFonts w:hint="eastAsia"/>
        </w:rPr>
      </w:pPr>
    </w:p>
    <w:p w14:paraId="5E034029" w14:textId="77777777" w:rsidR="005F2CB1" w:rsidRDefault="005F2CB1" w:rsidP="005F2CB1">
      <w:pPr>
        <w:widowControl/>
        <w:rPr>
          <w:rFonts w:hint="eastAsia"/>
        </w:rPr>
      </w:pPr>
      <w:r>
        <w:rPr>
          <w:rFonts w:hint="eastAsia"/>
        </w:rPr>
        <w:tab/>
        <w:t>◆6月22日，从13:20睡到14:22，楼上不时敲地板，没怎么睡着。</w:t>
      </w:r>
    </w:p>
    <w:p w14:paraId="3DC15A88" w14:textId="77777777" w:rsidR="005F2CB1" w:rsidRDefault="005F2CB1" w:rsidP="005F2CB1">
      <w:pPr>
        <w:widowControl/>
        <w:rPr>
          <w:rFonts w:hint="eastAsia"/>
        </w:rPr>
      </w:pPr>
    </w:p>
    <w:p w14:paraId="3DBAF3FD" w14:textId="77777777" w:rsidR="005F2CB1" w:rsidRDefault="005F2CB1" w:rsidP="005F2CB1">
      <w:pPr>
        <w:widowControl/>
        <w:rPr>
          <w:rFonts w:hint="eastAsia"/>
        </w:rPr>
      </w:pPr>
      <w:r>
        <w:rPr>
          <w:rFonts w:hint="eastAsia"/>
        </w:rPr>
        <w:tab/>
        <w:t>◆6月23日，凌晨3:29左右醒来，扳关节多，失眠，楼上有人走来走去，说话声。</w:t>
      </w:r>
    </w:p>
    <w:p w14:paraId="482F0FEB" w14:textId="77777777" w:rsidR="005F2CB1" w:rsidRDefault="005F2CB1" w:rsidP="005F2CB1">
      <w:pPr>
        <w:widowControl/>
        <w:rPr>
          <w:rFonts w:hint="eastAsia"/>
        </w:rPr>
      </w:pPr>
    </w:p>
    <w:p w14:paraId="5082907F" w14:textId="77777777" w:rsidR="005F2CB1" w:rsidRDefault="005F2CB1" w:rsidP="005F2CB1">
      <w:pPr>
        <w:widowControl/>
        <w:rPr>
          <w:rFonts w:hint="eastAsia"/>
        </w:rPr>
      </w:pPr>
      <w:r>
        <w:rPr>
          <w:rFonts w:hint="eastAsia"/>
        </w:rPr>
        <w:tab/>
        <w:t>◆6月24日，从13:20睡到14:20，被扫地车的音乐声《走进新时代》吵醒，困甚，又赖到14:35才起床。</w:t>
      </w:r>
    </w:p>
    <w:p w14:paraId="3BEE4815" w14:textId="77777777" w:rsidR="005F2CB1" w:rsidRDefault="005F2CB1" w:rsidP="005F2CB1">
      <w:pPr>
        <w:widowControl/>
        <w:rPr>
          <w:rFonts w:hint="eastAsia"/>
        </w:rPr>
      </w:pPr>
    </w:p>
    <w:p w14:paraId="3F500F57" w14:textId="77777777" w:rsidR="005F2CB1" w:rsidRDefault="005F2CB1" w:rsidP="005F2CB1">
      <w:pPr>
        <w:widowControl/>
        <w:rPr>
          <w:rFonts w:hint="eastAsia"/>
        </w:rPr>
      </w:pPr>
      <w:r>
        <w:rPr>
          <w:rFonts w:hint="eastAsia"/>
        </w:rPr>
        <w:tab/>
        <w:t>◆6月26日，凌晨3:16醒来，楼上有竹条击地板声，过十来秒响一次，翻身，声即止。8:40稍有困意；在便签本上刚记下这一条，楼上就敲地板。</w:t>
      </w:r>
    </w:p>
    <w:p w14:paraId="7D6961E8" w14:textId="77777777" w:rsidR="005F2CB1" w:rsidRDefault="005F2CB1" w:rsidP="005F2CB1">
      <w:pPr>
        <w:widowControl/>
        <w:rPr>
          <w:rFonts w:hint="eastAsia"/>
        </w:rPr>
      </w:pPr>
    </w:p>
    <w:p w14:paraId="4EDDF14C" w14:textId="77777777" w:rsidR="005F2CB1" w:rsidRDefault="005F2CB1" w:rsidP="005F2CB1">
      <w:pPr>
        <w:widowControl/>
        <w:rPr>
          <w:rFonts w:hint="eastAsia"/>
        </w:rPr>
      </w:pPr>
      <w:r>
        <w:rPr>
          <w:rFonts w:hint="eastAsia"/>
        </w:rPr>
        <w:t xml:space="preserve">　　■2015年7月：</w:t>
      </w:r>
    </w:p>
    <w:p w14:paraId="337EDFBB" w14:textId="77777777" w:rsidR="005F2CB1" w:rsidRDefault="005F2CB1" w:rsidP="005F2CB1">
      <w:pPr>
        <w:widowControl/>
        <w:rPr>
          <w:rFonts w:hint="eastAsia"/>
        </w:rPr>
      </w:pPr>
    </w:p>
    <w:p w14:paraId="2559CAB9" w14:textId="77777777" w:rsidR="005F2CB1" w:rsidRDefault="005F2CB1" w:rsidP="005F2CB1">
      <w:pPr>
        <w:widowControl/>
        <w:rPr>
          <w:rFonts w:hint="eastAsia"/>
        </w:rPr>
      </w:pPr>
      <w:r>
        <w:rPr>
          <w:rFonts w:hint="eastAsia"/>
        </w:rPr>
        <w:tab/>
        <w:t>◆7月1日，昨晚看手机到23:29。睡得不踏实，刚睡时，楼上过一会就发出异响，摔门声、重物落地板声等，夜里又醒了几次，楼上有人走来走去。</w:t>
      </w:r>
    </w:p>
    <w:p w14:paraId="00C2E11F" w14:textId="77777777" w:rsidR="005F2CB1" w:rsidRDefault="005F2CB1" w:rsidP="005F2CB1">
      <w:pPr>
        <w:widowControl/>
        <w:rPr>
          <w:rFonts w:hint="eastAsia"/>
        </w:rPr>
      </w:pPr>
    </w:p>
    <w:p w14:paraId="4F43016E" w14:textId="77777777" w:rsidR="005F2CB1" w:rsidRDefault="005F2CB1" w:rsidP="005F2CB1">
      <w:pPr>
        <w:widowControl/>
        <w:rPr>
          <w:rFonts w:hint="eastAsia"/>
        </w:rPr>
      </w:pPr>
      <w:r>
        <w:rPr>
          <w:rFonts w:hint="eastAsia"/>
        </w:rPr>
        <w:tab/>
        <w:t>◆7月3日，从13:20睡到14:18，隔壁或楼上不时摔门，没睡着。</w:t>
      </w:r>
    </w:p>
    <w:p w14:paraId="589AC861" w14:textId="77777777" w:rsidR="005F2CB1" w:rsidRDefault="005F2CB1" w:rsidP="005F2CB1">
      <w:pPr>
        <w:widowControl/>
        <w:rPr>
          <w:rFonts w:hint="eastAsia"/>
        </w:rPr>
      </w:pPr>
    </w:p>
    <w:p w14:paraId="45061A5D" w14:textId="77777777" w:rsidR="005F2CB1" w:rsidRDefault="005F2CB1" w:rsidP="005F2CB1">
      <w:pPr>
        <w:widowControl/>
        <w:rPr>
          <w:rFonts w:hint="eastAsia"/>
        </w:rPr>
      </w:pPr>
      <w:r>
        <w:rPr>
          <w:rFonts w:hint="eastAsia"/>
        </w:rPr>
        <w:tab/>
        <w:t>◆7月6日，烧菜时听收音机，手机自动重启两次。上午，在桌子前刚坐一会，楼上开始敲地板。</w:t>
      </w:r>
    </w:p>
    <w:p w14:paraId="162E358F" w14:textId="77777777" w:rsidR="005F2CB1" w:rsidRDefault="005F2CB1" w:rsidP="005F2CB1">
      <w:pPr>
        <w:widowControl/>
        <w:rPr>
          <w:rFonts w:hint="eastAsia"/>
        </w:rPr>
      </w:pPr>
    </w:p>
    <w:p w14:paraId="05C96547" w14:textId="77777777" w:rsidR="005F2CB1" w:rsidRDefault="005F2CB1" w:rsidP="005F2CB1">
      <w:pPr>
        <w:widowControl/>
        <w:rPr>
          <w:rFonts w:hint="eastAsia"/>
        </w:rPr>
      </w:pPr>
      <w:r>
        <w:rPr>
          <w:rFonts w:hint="eastAsia"/>
        </w:rPr>
        <w:tab/>
        <w:t>◆7月7日，清晨5:15醒来，附近有人敲木头。</w:t>
      </w:r>
    </w:p>
    <w:p w14:paraId="1A3EFC5C" w14:textId="77777777" w:rsidR="005F2CB1" w:rsidRDefault="005F2CB1" w:rsidP="005F2CB1">
      <w:pPr>
        <w:widowControl/>
        <w:rPr>
          <w:rFonts w:hint="eastAsia"/>
        </w:rPr>
      </w:pPr>
    </w:p>
    <w:p w14:paraId="7D64054C" w14:textId="77777777" w:rsidR="005F2CB1" w:rsidRDefault="005F2CB1" w:rsidP="005F2CB1">
      <w:pPr>
        <w:widowControl/>
        <w:rPr>
          <w:rFonts w:hint="eastAsia"/>
        </w:rPr>
      </w:pPr>
      <w:r>
        <w:rPr>
          <w:rFonts w:hint="eastAsia"/>
        </w:rPr>
        <w:tab/>
        <w:t>◆7月8日，从13:20午睡，刚睡着，有人敲邻居的门喊“某姐”下去打牌，好像邻居既没有手机，也没装固定电话；一会楼上又有打空钻、敲地板及各种怪声，没再睡着，14:03起床。</w:t>
      </w:r>
    </w:p>
    <w:p w14:paraId="012C3770" w14:textId="77777777" w:rsidR="005F2CB1" w:rsidRDefault="005F2CB1" w:rsidP="005F2CB1">
      <w:pPr>
        <w:widowControl/>
        <w:rPr>
          <w:rFonts w:hint="eastAsia"/>
        </w:rPr>
      </w:pPr>
    </w:p>
    <w:p w14:paraId="18577CDC" w14:textId="77777777" w:rsidR="005F2CB1" w:rsidRDefault="005F2CB1" w:rsidP="005F2CB1">
      <w:pPr>
        <w:widowControl/>
        <w:rPr>
          <w:rFonts w:hint="eastAsia"/>
        </w:rPr>
      </w:pPr>
      <w:r>
        <w:rPr>
          <w:rFonts w:hint="eastAsia"/>
        </w:rPr>
        <w:tab/>
        <w:t>◆7月10日，凌晨3:12醒来，附近似有响动，楼上有人走来走去。13:13楼上开始敲地板，到午睡时停止，后偶有噪声。</w:t>
      </w:r>
    </w:p>
    <w:p w14:paraId="6F5DCE19" w14:textId="77777777" w:rsidR="005F2CB1" w:rsidRDefault="005F2CB1" w:rsidP="005F2CB1">
      <w:pPr>
        <w:widowControl/>
        <w:rPr>
          <w:rFonts w:hint="eastAsia"/>
        </w:rPr>
      </w:pPr>
    </w:p>
    <w:p w14:paraId="7CB89A0A" w14:textId="77777777" w:rsidR="005F2CB1" w:rsidRDefault="005F2CB1" w:rsidP="005F2CB1">
      <w:pPr>
        <w:widowControl/>
        <w:rPr>
          <w:rFonts w:hint="eastAsia"/>
        </w:rPr>
      </w:pPr>
      <w:r>
        <w:rPr>
          <w:rFonts w:hint="eastAsia"/>
        </w:rPr>
        <w:lastRenderedPageBreak/>
        <w:tab/>
        <w:t>◆7月11日，凌晨3:03左右醒来，附近又不时有响动，楼上有人走来走去，失眠，自渎，仍失眠，觉得讨老婆也是浪费时间、精力，偶尔意淫一把就算了；楼上不时有人摔门。</w:t>
      </w:r>
    </w:p>
    <w:p w14:paraId="50FA6B17" w14:textId="77777777" w:rsidR="005F2CB1" w:rsidRDefault="005F2CB1" w:rsidP="005F2CB1">
      <w:pPr>
        <w:widowControl/>
        <w:rPr>
          <w:rFonts w:hint="eastAsia"/>
        </w:rPr>
      </w:pPr>
    </w:p>
    <w:p w14:paraId="31EB3C21" w14:textId="77777777" w:rsidR="005F2CB1" w:rsidRDefault="005F2CB1" w:rsidP="005F2CB1">
      <w:pPr>
        <w:widowControl/>
        <w:rPr>
          <w:rFonts w:hint="eastAsia"/>
        </w:rPr>
      </w:pPr>
      <w:r>
        <w:rPr>
          <w:rFonts w:hint="eastAsia"/>
        </w:rPr>
        <w:tab/>
        <w:t>◆7月12日，清晨5:42醒来，仍困，衬衣被人脱了，咽有痰不下，嘴里有气味，南边窗户又忘了上木闩。楼上有人走来走去，边敲地板，又大声咳嗽，使难以入睡。</w:t>
      </w:r>
    </w:p>
    <w:p w14:paraId="286E919C" w14:textId="77777777" w:rsidR="005F2CB1" w:rsidRDefault="005F2CB1" w:rsidP="005F2CB1">
      <w:pPr>
        <w:widowControl/>
        <w:rPr>
          <w:rFonts w:hint="eastAsia"/>
        </w:rPr>
      </w:pPr>
    </w:p>
    <w:p w14:paraId="34D4DC6C" w14:textId="77777777" w:rsidR="005F2CB1" w:rsidRDefault="005F2CB1" w:rsidP="005F2CB1">
      <w:pPr>
        <w:widowControl/>
        <w:rPr>
          <w:rFonts w:hint="eastAsia"/>
        </w:rPr>
      </w:pPr>
      <w:r>
        <w:rPr>
          <w:rFonts w:hint="eastAsia"/>
        </w:rPr>
        <w:tab/>
        <w:t>◆7月14日。昨晚临睡前看动态图到23:54，又看手机到0:04，过了一会，对面小区有挖掘机的轰轰声，失眠，1:52坐起，2:29起床，3:50左右挖掘机声才停。刚睡一会，楼上不时有响动，像玻璃珠掉在地板上等各种噪声，持续半小时至一小时左右，睡得不踏实，不适感，作恶梦。</w:t>
      </w:r>
    </w:p>
    <w:p w14:paraId="6518F166" w14:textId="77777777" w:rsidR="005F2CB1" w:rsidRDefault="005F2CB1" w:rsidP="005F2CB1">
      <w:pPr>
        <w:widowControl/>
        <w:rPr>
          <w:rFonts w:hint="eastAsia"/>
        </w:rPr>
      </w:pPr>
    </w:p>
    <w:p w14:paraId="08F1D1EA" w14:textId="77777777" w:rsidR="005F2CB1" w:rsidRDefault="005F2CB1" w:rsidP="005F2CB1">
      <w:pPr>
        <w:widowControl/>
        <w:rPr>
          <w:rFonts w:hint="eastAsia"/>
        </w:rPr>
      </w:pPr>
      <w:r>
        <w:rPr>
          <w:rFonts w:hint="eastAsia"/>
        </w:rPr>
        <w:tab/>
        <w:t>◆7月15日，13:08起，楼上开始打电钻，敲地板，到午睡时稍止。从13:20睡到14:19，被楼上敲地板声惊醒，中途也被吵醒一次。</w:t>
      </w:r>
    </w:p>
    <w:p w14:paraId="400EBB26" w14:textId="77777777" w:rsidR="005F2CB1" w:rsidRDefault="005F2CB1" w:rsidP="005F2CB1">
      <w:pPr>
        <w:widowControl/>
        <w:rPr>
          <w:rFonts w:hint="eastAsia"/>
        </w:rPr>
      </w:pPr>
    </w:p>
    <w:p w14:paraId="102E830A" w14:textId="77777777" w:rsidR="005F2CB1" w:rsidRDefault="005F2CB1" w:rsidP="005F2CB1">
      <w:pPr>
        <w:widowControl/>
        <w:rPr>
          <w:rFonts w:hint="eastAsia"/>
        </w:rPr>
      </w:pPr>
      <w:r>
        <w:rPr>
          <w:rFonts w:hint="eastAsia"/>
        </w:rPr>
        <w:tab/>
        <w:t>◆7月17日，快到午睡时间，楼上连续有木杵撞击地板声。13:20午睡，快睡着时，南边窗户的木闩自落，窗帘也掉了，上好木闩，窗帘上一半；楼上又不时敲地板，入睡稍难。</w:t>
      </w:r>
    </w:p>
    <w:p w14:paraId="6365CF20" w14:textId="77777777" w:rsidR="005F2CB1" w:rsidRDefault="005F2CB1" w:rsidP="005F2CB1">
      <w:pPr>
        <w:widowControl/>
        <w:rPr>
          <w:rFonts w:hint="eastAsia"/>
        </w:rPr>
      </w:pPr>
    </w:p>
    <w:p w14:paraId="53C7FD2E" w14:textId="77777777" w:rsidR="005F2CB1" w:rsidRDefault="005F2CB1" w:rsidP="005F2CB1">
      <w:pPr>
        <w:widowControl/>
        <w:rPr>
          <w:rFonts w:hint="eastAsia"/>
        </w:rPr>
      </w:pPr>
      <w:r>
        <w:rPr>
          <w:rFonts w:hint="eastAsia"/>
        </w:rPr>
        <w:tab/>
        <w:t>◆7月19日，看手机到0:53，关灯后过一会，楼上突然一声震响，过几分钟，又响一声，持续多次。清晨，扫地车开到楼下路口，才突然放音乐扫地。从22:07入睡，一会被楼上摔门声惊醒，未动，一两分钟，再摔门，才起床，22:20。</w:t>
      </w:r>
    </w:p>
    <w:p w14:paraId="3A489F89" w14:textId="77777777" w:rsidR="005F2CB1" w:rsidRDefault="005F2CB1" w:rsidP="005F2CB1">
      <w:pPr>
        <w:widowControl/>
        <w:rPr>
          <w:rFonts w:hint="eastAsia"/>
        </w:rPr>
      </w:pPr>
    </w:p>
    <w:p w14:paraId="0F1D0BBC" w14:textId="77777777" w:rsidR="005F2CB1" w:rsidRDefault="005F2CB1" w:rsidP="005F2CB1">
      <w:pPr>
        <w:widowControl/>
        <w:rPr>
          <w:rFonts w:hint="eastAsia"/>
        </w:rPr>
      </w:pPr>
      <w:r>
        <w:rPr>
          <w:rFonts w:hint="eastAsia"/>
        </w:rPr>
        <w:tab/>
        <w:t>◆7月20日，从13:20午睡，刚睡着，被楼上敲地板声吵醒，敲击声不大，但一声接一声，有节奏，看时间，才13:48。午睡醒来，楼上时时敲地板。</w:t>
      </w:r>
    </w:p>
    <w:p w14:paraId="6857F147" w14:textId="77777777" w:rsidR="005F2CB1" w:rsidRDefault="005F2CB1" w:rsidP="005F2CB1">
      <w:pPr>
        <w:widowControl/>
        <w:rPr>
          <w:rFonts w:hint="eastAsia"/>
        </w:rPr>
      </w:pPr>
    </w:p>
    <w:p w14:paraId="10D023A9" w14:textId="77777777" w:rsidR="005F2CB1" w:rsidRDefault="005F2CB1" w:rsidP="005F2CB1">
      <w:pPr>
        <w:widowControl/>
        <w:rPr>
          <w:rFonts w:hint="eastAsia"/>
        </w:rPr>
      </w:pPr>
      <w:r>
        <w:rPr>
          <w:rFonts w:hint="eastAsia"/>
        </w:rPr>
        <w:tab/>
        <w:t>◆7月21日，7:47楼上时有敲地板声。</w:t>
      </w:r>
    </w:p>
    <w:p w14:paraId="1BF4CF55" w14:textId="77777777" w:rsidR="005F2CB1" w:rsidRDefault="005F2CB1" w:rsidP="005F2CB1">
      <w:pPr>
        <w:widowControl/>
        <w:rPr>
          <w:rFonts w:hint="eastAsia"/>
        </w:rPr>
      </w:pPr>
    </w:p>
    <w:p w14:paraId="19C2A78E" w14:textId="77777777" w:rsidR="005F2CB1" w:rsidRDefault="005F2CB1" w:rsidP="005F2CB1">
      <w:pPr>
        <w:widowControl/>
        <w:rPr>
          <w:rFonts w:hint="eastAsia"/>
        </w:rPr>
      </w:pPr>
      <w:r>
        <w:rPr>
          <w:rFonts w:hint="eastAsia"/>
        </w:rPr>
        <w:tab/>
        <w:t>◆7月23日。昨晚看手机到23:59，刚睡着，突然自醒，厨房或门外或楼上似有响动，持续了一阵，惕惕。</w:t>
      </w:r>
    </w:p>
    <w:p w14:paraId="5BA2A47D" w14:textId="77777777" w:rsidR="005F2CB1" w:rsidRDefault="005F2CB1" w:rsidP="005F2CB1">
      <w:pPr>
        <w:widowControl/>
        <w:rPr>
          <w:rFonts w:hint="eastAsia"/>
        </w:rPr>
      </w:pPr>
    </w:p>
    <w:p w14:paraId="098D2834" w14:textId="77777777" w:rsidR="005F2CB1" w:rsidRDefault="005F2CB1" w:rsidP="005F2CB1">
      <w:pPr>
        <w:widowControl/>
        <w:rPr>
          <w:rFonts w:hint="eastAsia"/>
        </w:rPr>
      </w:pPr>
      <w:r>
        <w:rPr>
          <w:rFonts w:hint="eastAsia"/>
        </w:rPr>
        <w:tab/>
        <w:t>◆7月24日，从13:20睡到15:23，被楼上敲地板声惊醒。下午，楼上不时低声打电钻。</w:t>
      </w:r>
    </w:p>
    <w:p w14:paraId="074C0FBC" w14:textId="77777777" w:rsidR="005F2CB1" w:rsidRDefault="005F2CB1" w:rsidP="005F2CB1">
      <w:pPr>
        <w:widowControl/>
        <w:rPr>
          <w:rFonts w:hint="eastAsia"/>
        </w:rPr>
      </w:pPr>
    </w:p>
    <w:p w14:paraId="0C0465A8" w14:textId="77777777" w:rsidR="005F2CB1" w:rsidRDefault="005F2CB1" w:rsidP="005F2CB1">
      <w:pPr>
        <w:widowControl/>
        <w:rPr>
          <w:rFonts w:hint="eastAsia"/>
        </w:rPr>
      </w:pPr>
      <w:r>
        <w:rPr>
          <w:rFonts w:hint="eastAsia"/>
        </w:rPr>
        <w:tab/>
        <w:t>◆7月28日。昨晚看《重返侏罗纪》和《生活大爆炸》到23:35，又看手机到23:58，关灯。楼下断续叮叮当当地敲，一直到0:58；失眠。</w:t>
      </w:r>
    </w:p>
    <w:p w14:paraId="1FBCA704" w14:textId="77777777" w:rsidR="005F2CB1" w:rsidRDefault="005F2CB1" w:rsidP="005F2CB1">
      <w:pPr>
        <w:widowControl/>
        <w:rPr>
          <w:rFonts w:hint="eastAsia"/>
        </w:rPr>
      </w:pPr>
    </w:p>
    <w:p w14:paraId="235FF4C9" w14:textId="77777777" w:rsidR="005F2CB1" w:rsidRDefault="005F2CB1" w:rsidP="005F2CB1">
      <w:pPr>
        <w:widowControl/>
        <w:rPr>
          <w:rFonts w:hint="eastAsia"/>
        </w:rPr>
      </w:pPr>
      <w:r>
        <w:rPr>
          <w:rFonts w:hint="eastAsia"/>
        </w:rPr>
        <w:tab/>
        <w:t>◆7月29日，凌晨1:52，对面小区有挖掘机的轰鸣声。</w:t>
      </w:r>
    </w:p>
    <w:p w14:paraId="333E7C91" w14:textId="77777777" w:rsidR="005F2CB1" w:rsidRDefault="005F2CB1" w:rsidP="005F2CB1">
      <w:pPr>
        <w:widowControl/>
        <w:rPr>
          <w:rFonts w:hint="eastAsia"/>
        </w:rPr>
      </w:pPr>
    </w:p>
    <w:p w14:paraId="7F3D8D54" w14:textId="77777777" w:rsidR="005F2CB1" w:rsidRDefault="005F2CB1" w:rsidP="005F2CB1">
      <w:pPr>
        <w:widowControl/>
        <w:rPr>
          <w:rFonts w:hint="eastAsia"/>
        </w:rPr>
      </w:pPr>
      <w:r>
        <w:rPr>
          <w:rFonts w:hint="eastAsia"/>
        </w:rPr>
        <w:t xml:space="preserve">　　■2015年8月：</w:t>
      </w:r>
    </w:p>
    <w:p w14:paraId="7763DABB" w14:textId="77777777" w:rsidR="005F2CB1" w:rsidRDefault="005F2CB1" w:rsidP="005F2CB1">
      <w:pPr>
        <w:widowControl/>
        <w:rPr>
          <w:rFonts w:hint="eastAsia"/>
        </w:rPr>
      </w:pPr>
    </w:p>
    <w:p w14:paraId="4CCB24A7" w14:textId="77777777" w:rsidR="005F2CB1" w:rsidRDefault="005F2CB1" w:rsidP="005F2CB1">
      <w:pPr>
        <w:widowControl/>
        <w:rPr>
          <w:rFonts w:hint="eastAsia"/>
        </w:rPr>
      </w:pPr>
      <w:r>
        <w:rPr>
          <w:rFonts w:hint="eastAsia"/>
        </w:rPr>
        <w:tab/>
        <w:t>◆8月1日，清晨，楼下有妇女哇哇大叫不已。</w:t>
      </w:r>
    </w:p>
    <w:p w14:paraId="284A0A17" w14:textId="77777777" w:rsidR="005F2CB1" w:rsidRDefault="005F2CB1" w:rsidP="005F2CB1">
      <w:pPr>
        <w:widowControl/>
        <w:rPr>
          <w:rFonts w:hint="eastAsia"/>
        </w:rPr>
      </w:pPr>
    </w:p>
    <w:p w14:paraId="3B71CBA7" w14:textId="77777777" w:rsidR="005F2CB1" w:rsidRDefault="005F2CB1" w:rsidP="005F2CB1">
      <w:pPr>
        <w:widowControl/>
        <w:rPr>
          <w:rFonts w:hint="eastAsia"/>
        </w:rPr>
      </w:pPr>
      <w:r>
        <w:rPr>
          <w:rFonts w:hint="eastAsia"/>
        </w:rPr>
        <w:tab/>
        <w:t>◆8月10日，上午十点半左右开始，楼上敲地板近一小时。</w:t>
      </w:r>
    </w:p>
    <w:p w14:paraId="179EA175" w14:textId="77777777" w:rsidR="005F2CB1" w:rsidRDefault="005F2CB1" w:rsidP="005F2CB1">
      <w:pPr>
        <w:widowControl/>
        <w:rPr>
          <w:rFonts w:hint="eastAsia"/>
        </w:rPr>
      </w:pPr>
    </w:p>
    <w:p w14:paraId="3BA4CC89" w14:textId="77777777" w:rsidR="005F2CB1" w:rsidRDefault="005F2CB1" w:rsidP="005F2CB1">
      <w:pPr>
        <w:widowControl/>
        <w:rPr>
          <w:rFonts w:hint="eastAsia"/>
        </w:rPr>
      </w:pPr>
      <w:r>
        <w:rPr>
          <w:rFonts w:hint="eastAsia"/>
        </w:rPr>
        <w:tab/>
        <w:t>◆8月12日，凌晨醒来多次；4:47醒来，开门窗；3幢有妇女大喊大叫。</w:t>
      </w:r>
    </w:p>
    <w:p w14:paraId="3C47851A" w14:textId="77777777" w:rsidR="005F2CB1" w:rsidRDefault="005F2CB1" w:rsidP="005F2CB1">
      <w:pPr>
        <w:widowControl/>
        <w:rPr>
          <w:rFonts w:hint="eastAsia"/>
        </w:rPr>
      </w:pPr>
    </w:p>
    <w:p w14:paraId="1ECA0E6A" w14:textId="77777777" w:rsidR="005F2CB1" w:rsidRDefault="005F2CB1" w:rsidP="005F2CB1">
      <w:pPr>
        <w:widowControl/>
        <w:rPr>
          <w:rFonts w:hint="eastAsia"/>
        </w:rPr>
      </w:pPr>
      <w:r>
        <w:rPr>
          <w:rFonts w:hint="eastAsia"/>
        </w:rPr>
        <w:tab/>
        <w:t>◆8月12日，过一点楼上开始敲地板，到午睡时稍止。</w:t>
      </w:r>
    </w:p>
    <w:p w14:paraId="4897B56D" w14:textId="77777777" w:rsidR="005F2CB1" w:rsidRDefault="005F2CB1" w:rsidP="005F2CB1">
      <w:pPr>
        <w:widowControl/>
        <w:rPr>
          <w:rFonts w:hint="eastAsia"/>
        </w:rPr>
      </w:pPr>
    </w:p>
    <w:p w14:paraId="7F17E3EC" w14:textId="77777777" w:rsidR="005F2CB1" w:rsidRDefault="005F2CB1" w:rsidP="005F2CB1">
      <w:pPr>
        <w:widowControl/>
        <w:rPr>
          <w:rFonts w:hint="eastAsia"/>
        </w:rPr>
      </w:pPr>
      <w:r>
        <w:rPr>
          <w:rFonts w:hint="eastAsia"/>
        </w:rPr>
        <w:tab/>
        <w:t>◆8月13日，清晨5:20被窗外放的音乐《天路》吵醒，刚醒，音乐声就小了。</w:t>
      </w:r>
    </w:p>
    <w:p w14:paraId="528FBFF5" w14:textId="77777777" w:rsidR="005F2CB1" w:rsidRDefault="005F2CB1" w:rsidP="005F2CB1">
      <w:pPr>
        <w:widowControl/>
        <w:rPr>
          <w:rFonts w:hint="eastAsia"/>
        </w:rPr>
      </w:pPr>
    </w:p>
    <w:p w14:paraId="6FC3F125" w14:textId="77777777" w:rsidR="005F2CB1" w:rsidRDefault="005F2CB1" w:rsidP="005F2CB1">
      <w:pPr>
        <w:widowControl/>
        <w:rPr>
          <w:rFonts w:hint="eastAsia"/>
        </w:rPr>
      </w:pPr>
      <w:r>
        <w:rPr>
          <w:rFonts w:hint="eastAsia"/>
        </w:rPr>
        <w:tab/>
        <w:t>◆8月14日，清晨6:07醒来，做操时腹馁，楼上敲地板。</w:t>
      </w:r>
    </w:p>
    <w:p w14:paraId="4B06FBCC" w14:textId="77777777" w:rsidR="005F2CB1" w:rsidRDefault="005F2CB1" w:rsidP="005F2CB1">
      <w:pPr>
        <w:widowControl/>
        <w:rPr>
          <w:rFonts w:hint="eastAsia"/>
        </w:rPr>
      </w:pPr>
    </w:p>
    <w:p w14:paraId="65F6958D" w14:textId="77777777" w:rsidR="005F2CB1" w:rsidRDefault="005F2CB1" w:rsidP="005F2CB1">
      <w:pPr>
        <w:widowControl/>
        <w:rPr>
          <w:rFonts w:hint="eastAsia"/>
        </w:rPr>
      </w:pPr>
      <w:r>
        <w:rPr>
          <w:rFonts w:hint="eastAsia"/>
        </w:rPr>
        <w:tab/>
        <w:t>◆8月20日，上午，楼上不时敲地板，打电钻。</w:t>
      </w:r>
    </w:p>
    <w:p w14:paraId="3FD43743" w14:textId="77777777" w:rsidR="005F2CB1" w:rsidRDefault="005F2CB1" w:rsidP="005F2CB1">
      <w:pPr>
        <w:widowControl/>
        <w:rPr>
          <w:rFonts w:hint="eastAsia"/>
        </w:rPr>
      </w:pPr>
    </w:p>
    <w:p w14:paraId="4B58D48A" w14:textId="77777777" w:rsidR="005F2CB1" w:rsidRDefault="005F2CB1" w:rsidP="005F2CB1">
      <w:pPr>
        <w:widowControl/>
        <w:rPr>
          <w:rFonts w:hint="eastAsia"/>
        </w:rPr>
      </w:pPr>
      <w:r>
        <w:rPr>
          <w:rFonts w:hint="eastAsia"/>
        </w:rPr>
        <w:tab/>
        <w:t>◆8月21日，十点左右，楼上敲地板，后又打电钻。从13:20午睡，楼上敲地板不已，睡不着，13:35起床，到楼上1318砸门，又用右脚踹门，无应，从猫孔看，里面有一张黄色木制高低床。回来楼上敲得更厉害，右脚跟疼。又上楼到1418问，有人住，说没装修；活见鬼。回来用木棍砸墙。渴躁，右脚跟抹风油精。下午楼上仍敲地板不已。</w:t>
      </w:r>
    </w:p>
    <w:p w14:paraId="29DE8BC0" w14:textId="77777777" w:rsidR="005F2CB1" w:rsidRDefault="005F2CB1" w:rsidP="005F2CB1">
      <w:pPr>
        <w:widowControl/>
        <w:rPr>
          <w:rFonts w:hint="eastAsia"/>
        </w:rPr>
      </w:pPr>
    </w:p>
    <w:p w14:paraId="59A40184" w14:textId="77777777" w:rsidR="005F2CB1" w:rsidRDefault="005F2CB1" w:rsidP="005F2CB1">
      <w:pPr>
        <w:widowControl/>
        <w:rPr>
          <w:rFonts w:hint="eastAsia"/>
        </w:rPr>
      </w:pPr>
      <w:r>
        <w:rPr>
          <w:rFonts w:hint="eastAsia"/>
        </w:rPr>
        <w:tab/>
        <w:t>◆8月22日，上午楼上不时敲地板。</w:t>
      </w:r>
    </w:p>
    <w:p w14:paraId="03DB0AB6" w14:textId="77777777" w:rsidR="005F2CB1" w:rsidRDefault="005F2CB1" w:rsidP="005F2CB1">
      <w:pPr>
        <w:widowControl/>
        <w:rPr>
          <w:rFonts w:hint="eastAsia"/>
        </w:rPr>
      </w:pPr>
    </w:p>
    <w:p w14:paraId="05368EDC" w14:textId="77777777" w:rsidR="005F2CB1" w:rsidRDefault="005F2CB1" w:rsidP="005F2CB1">
      <w:pPr>
        <w:widowControl/>
        <w:rPr>
          <w:rFonts w:hint="eastAsia"/>
        </w:rPr>
      </w:pPr>
      <w:r>
        <w:rPr>
          <w:rFonts w:hint="eastAsia"/>
        </w:rPr>
        <w:tab/>
        <w:t>◆8月23日，13:04楼上开始打电钻，13:20又开始敲地板。从13:20午睡，枕凉席，楼上闹腾了一阵，睡着后作长梦。下午楼上仍不时打电钻。</w:t>
      </w:r>
    </w:p>
    <w:p w14:paraId="19133DE1" w14:textId="77777777" w:rsidR="005F2CB1" w:rsidRDefault="005F2CB1" w:rsidP="005F2CB1">
      <w:pPr>
        <w:widowControl/>
        <w:rPr>
          <w:rFonts w:hint="eastAsia"/>
        </w:rPr>
      </w:pPr>
    </w:p>
    <w:p w14:paraId="12399DCF" w14:textId="77777777" w:rsidR="005F2CB1" w:rsidRDefault="005F2CB1" w:rsidP="005F2CB1">
      <w:pPr>
        <w:widowControl/>
        <w:rPr>
          <w:rFonts w:hint="eastAsia"/>
        </w:rPr>
      </w:pPr>
      <w:r>
        <w:rPr>
          <w:rFonts w:hint="eastAsia"/>
        </w:rPr>
        <w:tab/>
        <w:t>◆8月24日，8:53楼上不时打电钻。</w:t>
      </w:r>
    </w:p>
    <w:p w14:paraId="4767C319" w14:textId="77777777" w:rsidR="005F2CB1" w:rsidRDefault="005F2CB1" w:rsidP="005F2CB1">
      <w:pPr>
        <w:widowControl/>
        <w:rPr>
          <w:rFonts w:hint="eastAsia"/>
        </w:rPr>
      </w:pPr>
    </w:p>
    <w:p w14:paraId="72B4790F" w14:textId="77777777" w:rsidR="005F2CB1" w:rsidRDefault="005F2CB1" w:rsidP="005F2CB1">
      <w:pPr>
        <w:widowControl/>
        <w:rPr>
          <w:rFonts w:hint="eastAsia"/>
        </w:rPr>
      </w:pPr>
      <w:r>
        <w:rPr>
          <w:rFonts w:hint="eastAsia"/>
        </w:rPr>
        <w:tab/>
        <w:t>◆8月25日。昨晚看iPad到23:54。失眠，看手机上的动态图，自渎。刚有睡意，楼上先后摔门多次，睡意为减。</w:t>
      </w:r>
    </w:p>
    <w:p w14:paraId="109532A2" w14:textId="77777777" w:rsidR="005F2CB1" w:rsidRDefault="005F2CB1" w:rsidP="005F2CB1">
      <w:pPr>
        <w:widowControl/>
        <w:rPr>
          <w:rFonts w:hint="eastAsia"/>
        </w:rPr>
      </w:pPr>
    </w:p>
    <w:p w14:paraId="46C41FD5" w14:textId="77777777" w:rsidR="005F2CB1" w:rsidRDefault="005F2CB1" w:rsidP="005F2CB1">
      <w:pPr>
        <w:widowControl/>
        <w:rPr>
          <w:rFonts w:hint="eastAsia"/>
        </w:rPr>
      </w:pPr>
      <w:r>
        <w:rPr>
          <w:rFonts w:hint="eastAsia"/>
        </w:rPr>
        <w:tab/>
        <w:t>◆8月26日，10:06楼上打了会电钻，又敲地板。从13:20午睡，入睡差难，14:49被楼上敲地板声吵醒。一辆扫地车唱着《走进新时代》，开到楼下扫地；上午刚扫过同样一段，可能没扫干净。</w:t>
      </w:r>
    </w:p>
    <w:p w14:paraId="6D0603F2" w14:textId="77777777" w:rsidR="005F2CB1" w:rsidRDefault="005F2CB1" w:rsidP="005F2CB1">
      <w:pPr>
        <w:widowControl/>
        <w:rPr>
          <w:rFonts w:hint="eastAsia"/>
        </w:rPr>
      </w:pPr>
    </w:p>
    <w:p w14:paraId="1AD24564" w14:textId="77777777" w:rsidR="005F2CB1" w:rsidRDefault="005F2CB1" w:rsidP="005F2CB1">
      <w:pPr>
        <w:widowControl/>
        <w:rPr>
          <w:rFonts w:hint="eastAsia"/>
        </w:rPr>
      </w:pPr>
      <w:r>
        <w:rPr>
          <w:rFonts w:hint="eastAsia"/>
        </w:rPr>
        <w:tab/>
        <w:t>◆8月27日。昨晚写过日记发怒，左手捶卫生间四拳，右脚踹一脚，又拿木棍出去砸百叶窗十几下，木棍受损，左手掌变红。楼上有水滴声。8:45楼上敲地板。楼下一直有人叫人，喊了整整一上午，重复两个字，听不清；可能是叫魂。</w:t>
      </w:r>
    </w:p>
    <w:p w14:paraId="0FBCC527" w14:textId="77777777" w:rsidR="005F2CB1" w:rsidRDefault="005F2CB1" w:rsidP="005F2CB1">
      <w:pPr>
        <w:widowControl/>
        <w:rPr>
          <w:rFonts w:hint="eastAsia"/>
        </w:rPr>
      </w:pPr>
    </w:p>
    <w:p w14:paraId="57E42901" w14:textId="77777777" w:rsidR="005F2CB1" w:rsidRDefault="005F2CB1" w:rsidP="005F2CB1">
      <w:pPr>
        <w:widowControl/>
        <w:rPr>
          <w:rFonts w:hint="eastAsia"/>
        </w:rPr>
      </w:pPr>
      <w:r>
        <w:rPr>
          <w:rFonts w:hint="eastAsia"/>
        </w:rPr>
        <w:tab/>
        <w:t>◆8月28日，8:34楼上敲地板。8:47，楼上又打电钻。十点半，楼上又敲地板。13:20午睡，赤膊，中途觉凉，起来找衣服盖肚子，不果，楼上立刻敲了一下地板；又睡下，几分钟后，楼上突然哗啦巨响一声；一会，又打电钻，14:15。</w:t>
      </w:r>
    </w:p>
    <w:p w14:paraId="67060246" w14:textId="77777777" w:rsidR="005F2CB1" w:rsidRDefault="005F2CB1" w:rsidP="005F2CB1">
      <w:pPr>
        <w:widowControl/>
        <w:rPr>
          <w:rFonts w:hint="eastAsia"/>
        </w:rPr>
      </w:pPr>
    </w:p>
    <w:p w14:paraId="6C921B62" w14:textId="77777777" w:rsidR="005F2CB1" w:rsidRDefault="005F2CB1" w:rsidP="005F2CB1">
      <w:pPr>
        <w:widowControl/>
        <w:rPr>
          <w:rFonts w:hint="eastAsia"/>
        </w:rPr>
      </w:pPr>
      <w:r>
        <w:rPr>
          <w:rFonts w:hint="eastAsia"/>
        </w:rPr>
        <w:tab/>
        <w:t>◆8月29日，昨晚睡着后一会，被楼上大声说话声吵醒，看手机时间，0:39。9:56楼上又敲地板，好像提醒我饭煮好了。</w:t>
      </w:r>
    </w:p>
    <w:p w14:paraId="3C316448" w14:textId="77777777" w:rsidR="005F2CB1" w:rsidRDefault="005F2CB1" w:rsidP="005F2CB1">
      <w:pPr>
        <w:widowControl/>
        <w:rPr>
          <w:rFonts w:hint="eastAsia"/>
        </w:rPr>
      </w:pPr>
    </w:p>
    <w:p w14:paraId="4DE0E45D" w14:textId="77777777" w:rsidR="005F2CB1" w:rsidRDefault="005F2CB1" w:rsidP="005F2CB1">
      <w:pPr>
        <w:widowControl/>
        <w:rPr>
          <w:rFonts w:hint="eastAsia"/>
        </w:rPr>
      </w:pPr>
      <w:r>
        <w:rPr>
          <w:rFonts w:hint="eastAsia"/>
        </w:rPr>
        <w:tab/>
        <w:t>◆8月30日，0:34好像被吵醒。9:04向窗外眺望，楼上敲地板。</w:t>
      </w:r>
    </w:p>
    <w:p w14:paraId="47A5A531" w14:textId="77777777" w:rsidR="005F2CB1" w:rsidRDefault="005F2CB1" w:rsidP="005F2CB1">
      <w:pPr>
        <w:widowControl/>
        <w:rPr>
          <w:rFonts w:hint="eastAsia"/>
        </w:rPr>
      </w:pPr>
    </w:p>
    <w:p w14:paraId="38BF27BC" w14:textId="77777777" w:rsidR="005F2CB1" w:rsidRDefault="005F2CB1" w:rsidP="005F2CB1">
      <w:pPr>
        <w:widowControl/>
        <w:rPr>
          <w:rFonts w:hint="eastAsia"/>
        </w:rPr>
      </w:pPr>
      <w:r>
        <w:rPr>
          <w:rFonts w:hint="eastAsia"/>
        </w:rPr>
        <w:tab/>
        <w:t>◆8月31日，10:29楼上打电钻。19:19起，楼上敲地板不已。楼上不时打电钻，颇为恐慌，气短。</w:t>
      </w:r>
    </w:p>
    <w:p w14:paraId="18643675" w14:textId="77777777" w:rsidR="005F2CB1" w:rsidRDefault="005F2CB1" w:rsidP="005F2CB1">
      <w:pPr>
        <w:widowControl/>
        <w:rPr>
          <w:rFonts w:hint="eastAsia"/>
        </w:rPr>
      </w:pPr>
    </w:p>
    <w:p w14:paraId="5789F434" w14:textId="77777777" w:rsidR="005F2CB1" w:rsidRDefault="005F2CB1" w:rsidP="005F2CB1">
      <w:pPr>
        <w:widowControl/>
        <w:rPr>
          <w:rFonts w:hint="eastAsia"/>
        </w:rPr>
      </w:pPr>
      <w:r>
        <w:rPr>
          <w:rFonts w:hint="eastAsia"/>
        </w:rPr>
        <w:t xml:space="preserve">　　■2015年9月：</w:t>
      </w:r>
    </w:p>
    <w:p w14:paraId="626A5697" w14:textId="77777777" w:rsidR="005F2CB1" w:rsidRDefault="005F2CB1" w:rsidP="005F2CB1">
      <w:pPr>
        <w:widowControl/>
        <w:rPr>
          <w:rFonts w:hint="eastAsia"/>
        </w:rPr>
      </w:pPr>
    </w:p>
    <w:p w14:paraId="2488C7AF" w14:textId="77777777" w:rsidR="005F2CB1" w:rsidRDefault="005F2CB1" w:rsidP="005F2CB1">
      <w:pPr>
        <w:widowControl/>
        <w:rPr>
          <w:rFonts w:hint="eastAsia"/>
        </w:rPr>
      </w:pPr>
      <w:r>
        <w:rPr>
          <w:rFonts w:hint="eastAsia"/>
        </w:rPr>
        <w:tab/>
        <w:t>◆9月2日，从13:20睡到14:41，被扫地车的音乐惊醒。扳关节稍频，楼上敲地板。16:51楼上敲地板不已，一会又打电钻不已。</w:t>
      </w:r>
    </w:p>
    <w:p w14:paraId="2E613C79" w14:textId="77777777" w:rsidR="005F2CB1" w:rsidRDefault="005F2CB1" w:rsidP="005F2CB1">
      <w:pPr>
        <w:widowControl/>
        <w:rPr>
          <w:rFonts w:hint="eastAsia"/>
        </w:rPr>
      </w:pPr>
    </w:p>
    <w:p w14:paraId="6359B4C3" w14:textId="77777777" w:rsidR="005F2CB1" w:rsidRDefault="005F2CB1" w:rsidP="005F2CB1">
      <w:pPr>
        <w:widowControl/>
        <w:rPr>
          <w:rFonts w:hint="eastAsia"/>
        </w:rPr>
      </w:pPr>
      <w:r>
        <w:rPr>
          <w:rFonts w:hint="eastAsia"/>
        </w:rPr>
        <w:tab/>
        <w:t>◆9月4日。昨晚看iPad到0:44，1:21楼上突有玻璃珠的滚动声，1:50左右，对面小区开始有挖掘机轰鸣声，到窗口看，机械臂等处有灯光。失眠，自渎，不利，同上次。自击首三十，又拿木棍出门猛击走廊百叶窗二三十次，嘴里还“啊、啊”不已，口干。2:30，又用木棍砸阳台门两次，又站在阳台大骂挖掘机，甚是可笑；挖掘机前站着两个人指挥作业。气躁不定。旁边楼的六户灯仍一直亮，未见人迹，鬼户。4:05，突然听到楼下大声放《昨夜星辰》，到窗口一看，路口停着一辆黑色轿车。5:18左右挖掘机停工，开往立交桥。11:04楼上敲地板。</w:t>
      </w:r>
    </w:p>
    <w:p w14:paraId="03788FA2" w14:textId="77777777" w:rsidR="005F2CB1" w:rsidRDefault="005F2CB1" w:rsidP="005F2CB1">
      <w:pPr>
        <w:widowControl/>
        <w:rPr>
          <w:rFonts w:hint="eastAsia"/>
        </w:rPr>
      </w:pPr>
    </w:p>
    <w:p w14:paraId="432AF7D1" w14:textId="77777777" w:rsidR="005F2CB1" w:rsidRDefault="005F2CB1" w:rsidP="005F2CB1">
      <w:pPr>
        <w:widowControl/>
        <w:rPr>
          <w:rFonts w:hint="eastAsia"/>
        </w:rPr>
      </w:pPr>
      <w:r>
        <w:rPr>
          <w:rFonts w:hint="eastAsia"/>
        </w:rPr>
        <w:tab/>
        <w:t>◆9月6日，又睡到7:24，被楼上吵醒。7日，从13:20睡到14:50，被楼上吵醒，过几秒响一声，刚起床声音就停了。</w:t>
      </w:r>
    </w:p>
    <w:p w14:paraId="6271EF14" w14:textId="77777777" w:rsidR="005F2CB1" w:rsidRDefault="005F2CB1" w:rsidP="005F2CB1">
      <w:pPr>
        <w:widowControl/>
        <w:rPr>
          <w:rFonts w:hint="eastAsia"/>
        </w:rPr>
      </w:pPr>
    </w:p>
    <w:p w14:paraId="47EDD085" w14:textId="77777777" w:rsidR="005F2CB1" w:rsidRDefault="005F2CB1" w:rsidP="005F2CB1">
      <w:pPr>
        <w:widowControl/>
        <w:rPr>
          <w:rFonts w:hint="eastAsia"/>
        </w:rPr>
      </w:pPr>
      <w:r>
        <w:rPr>
          <w:rFonts w:hint="eastAsia"/>
        </w:rPr>
        <w:tab/>
        <w:t>◆9月9日，看iPad到23:59，失眠，1:04楼上突响一声，后又响一声。午睡醒来，楼上敲地板不已，似隔一两层，稍分神，忧虑，担心有人乘机入厨房下毒。</w:t>
      </w:r>
    </w:p>
    <w:p w14:paraId="09655AA2" w14:textId="77777777" w:rsidR="005F2CB1" w:rsidRDefault="005F2CB1" w:rsidP="005F2CB1">
      <w:pPr>
        <w:widowControl/>
        <w:rPr>
          <w:rFonts w:hint="eastAsia"/>
        </w:rPr>
      </w:pPr>
    </w:p>
    <w:p w14:paraId="1052A3F0" w14:textId="77777777" w:rsidR="005F2CB1" w:rsidRDefault="005F2CB1" w:rsidP="005F2CB1">
      <w:pPr>
        <w:widowControl/>
        <w:rPr>
          <w:rFonts w:hint="eastAsia"/>
        </w:rPr>
      </w:pPr>
      <w:r>
        <w:rPr>
          <w:rFonts w:hint="eastAsia"/>
        </w:rPr>
        <w:tab/>
        <w:t>◆9月10日。昨晚看iPad到零点。凌晨2:40左右被楼上吵醒，过几秒响一声，醒来后即止，一会楼上又有摔门声。8:52楼上敲地板不已。</w:t>
      </w:r>
    </w:p>
    <w:p w14:paraId="4D67F2AC" w14:textId="77777777" w:rsidR="005F2CB1" w:rsidRDefault="005F2CB1" w:rsidP="005F2CB1">
      <w:pPr>
        <w:widowControl/>
        <w:rPr>
          <w:rFonts w:hint="eastAsia"/>
        </w:rPr>
      </w:pPr>
    </w:p>
    <w:p w14:paraId="27D58B13" w14:textId="77777777" w:rsidR="005F2CB1" w:rsidRDefault="005F2CB1" w:rsidP="005F2CB1">
      <w:pPr>
        <w:widowControl/>
        <w:rPr>
          <w:rFonts w:hint="eastAsia"/>
        </w:rPr>
      </w:pPr>
      <w:r>
        <w:rPr>
          <w:rFonts w:hint="eastAsia"/>
        </w:rPr>
        <w:tab/>
        <w:t>◆9月11日，凌晨4:41醒来，楼上长咳一声。12日，凌晨3:43醒来一次，后又被挖掘机吵醒几次，睡得不踏实，烦躁。</w:t>
      </w:r>
    </w:p>
    <w:p w14:paraId="46452288" w14:textId="77777777" w:rsidR="005F2CB1" w:rsidRDefault="005F2CB1" w:rsidP="005F2CB1">
      <w:pPr>
        <w:widowControl/>
        <w:rPr>
          <w:rFonts w:hint="eastAsia"/>
        </w:rPr>
      </w:pPr>
    </w:p>
    <w:p w14:paraId="654A91F2" w14:textId="77777777" w:rsidR="005F2CB1" w:rsidRDefault="005F2CB1" w:rsidP="005F2CB1">
      <w:pPr>
        <w:widowControl/>
        <w:rPr>
          <w:rFonts w:hint="eastAsia"/>
        </w:rPr>
      </w:pPr>
      <w:r>
        <w:rPr>
          <w:rFonts w:hint="eastAsia"/>
        </w:rPr>
        <w:tab/>
        <w:t>◆9月13日，13:17楼上开始打电钻，好像隔了一两层，声音稍小。从13:20睡到14:39，楼上不时打电钻，敲地板，没怎么睡着，敲地板声音比电钻声音大，好像就在楼上。15:50左右，楼上又咚咚敲地板不已。</w:t>
      </w:r>
    </w:p>
    <w:p w14:paraId="78CDE93F" w14:textId="77777777" w:rsidR="005F2CB1" w:rsidRDefault="005F2CB1" w:rsidP="005F2CB1">
      <w:pPr>
        <w:widowControl/>
        <w:rPr>
          <w:rFonts w:hint="eastAsia"/>
        </w:rPr>
      </w:pPr>
    </w:p>
    <w:p w14:paraId="0E7A0B27" w14:textId="77777777" w:rsidR="005F2CB1" w:rsidRDefault="005F2CB1" w:rsidP="005F2CB1">
      <w:pPr>
        <w:widowControl/>
        <w:rPr>
          <w:rFonts w:hint="eastAsia"/>
        </w:rPr>
      </w:pPr>
      <w:r>
        <w:rPr>
          <w:rFonts w:hint="eastAsia"/>
        </w:rPr>
        <w:tab/>
        <w:t>◆9月14日，从13:20午睡，梦见午睡迟了，焦虑；被扫地车吵醒时，以为刚睡一会，拿手机一看时间，14:27，才放下心来。</w:t>
      </w:r>
    </w:p>
    <w:p w14:paraId="7B0A94FB" w14:textId="77777777" w:rsidR="005F2CB1" w:rsidRDefault="005F2CB1" w:rsidP="005F2CB1">
      <w:pPr>
        <w:widowControl/>
        <w:rPr>
          <w:rFonts w:hint="eastAsia"/>
        </w:rPr>
      </w:pPr>
    </w:p>
    <w:p w14:paraId="60025BC4" w14:textId="77777777" w:rsidR="005F2CB1" w:rsidRDefault="005F2CB1" w:rsidP="005F2CB1">
      <w:pPr>
        <w:widowControl/>
        <w:rPr>
          <w:rFonts w:hint="eastAsia"/>
        </w:rPr>
      </w:pPr>
      <w:r>
        <w:rPr>
          <w:rFonts w:hint="eastAsia"/>
        </w:rPr>
        <w:tab/>
        <w:t>◆9月15日，清晨，楼上不时移桌椅响。</w:t>
      </w:r>
    </w:p>
    <w:p w14:paraId="55874E56" w14:textId="77777777" w:rsidR="005F2CB1" w:rsidRDefault="005F2CB1" w:rsidP="005F2CB1">
      <w:pPr>
        <w:widowControl/>
        <w:rPr>
          <w:rFonts w:hint="eastAsia"/>
        </w:rPr>
      </w:pPr>
    </w:p>
    <w:p w14:paraId="42D514CE" w14:textId="77777777" w:rsidR="005F2CB1" w:rsidRDefault="005F2CB1" w:rsidP="005F2CB1">
      <w:pPr>
        <w:widowControl/>
        <w:rPr>
          <w:rFonts w:hint="eastAsia"/>
        </w:rPr>
      </w:pPr>
      <w:r>
        <w:rPr>
          <w:rFonts w:hint="eastAsia"/>
        </w:rPr>
        <w:tab/>
        <w:t>◆9月16日，昨晚0:54楼上巨响一声，看手机到0:58关灯睡觉，楼上不时有桌椅挪动声等，过几分钟或几十秒响一声，到2:00才止。9:17，楼上敲地板。10:57楼上又敲地板。12:21、13:07楼上敲地板，到午睡时稍止。从13:20午睡，过了几分钟楼上敲一次；14:38醒来。</w:t>
      </w:r>
    </w:p>
    <w:p w14:paraId="038BFB55" w14:textId="77777777" w:rsidR="005F2CB1" w:rsidRDefault="005F2CB1" w:rsidP="005F2CB1">
      <w:pPr>
        <w:widowControl/>
        <w:rPr>
          <w:rFonts w:hint="eastAsia"/>
        </w:rPr>
      </w:pPr>
    </w:p>
    <w:p w14:paraId="2C358CD9" w14:textId="77777777" w:rsidR="005F2CB1" w:rsidRDefault="005F2CB1" w:rsidP="005F2CB1">
      <w:pPr>
        <w:widowControl/>
        <w:rPr>
          <w:rFonts w:hint="eastAsia"/>
        </w:rPr>
      </w:pPr>
      <w:r>
        <w:rPr>
          <w:rFonts w:hint="eastAsia"/>
        </w:rPr>
        <w:tab/>
        <w:t>◆9月18日，看iPad到0:46，稍困倦，上床后一会睡意全无，失眠，耳鸣，咽干，手痒；楼上无声，只偶尔长咳一声。</w:t>
      </w:r>
    </w:p>
    <w:p w14:paraId="1D6937AD" w14:textId="77777777" w:rsidR="005F2CB1" w:rsidRDefault="005F2CB1" w:rsidP="005F2CB1">
      <w:pPr>
        <w:widowControl/>
        <w:rPr>
          <w:rFonts w:hint="eastAsia"/>
        </w:rPr>
      </w:pPr>
    </w:p>
    <w:p w14:paraId="6889AF54" w14:textId="77777777" w:rsidR="005F2CB1" w:rsidRDefault="005F2CB1" w:rsidP="005F2CB1">
      <w:pPr>
        <w:widowControl/>
        <w:rPr>
          <w:rFonts w:hint="eastAsia"/>
        </w:rPr>
      </w:pPr>
      <w:r>
        <w:rPr>
          <w:rFonts w:hint="eastAsia"/>
        </w:rPr>
        <w:tab/>
        <w:t>◆9月19日，清晨6:18醒来，嘴里稍有气味，楼上敲地板。九点左右楼上又敲地板不已。</w:t>
      </w:r>
    </w:p>
    <w:p w14:paraId="05180E4C" w14:textId="77777777" w:rsidR="005F2CB1" w:rsidRDefault="005F2CB1" w:rsidP="005F2CB1">
      <w:pPr>
        <w:widowControl/>
        <w:rPr>
          <w:rFonts w:hint="eastAsia"/>
        </w:rPr>
      </w:pPr>
    </w:p>
    <w:p w14:paraId="06E938DA" w14:textId="77777777" w:rsidR="005F2CB1" w:rsidRDefault="005F2CB1" w:rsidP="005F2CB1">
      <w:pPr>
        <w:widowControl/>
        <w:rPr>
          <w:rFonts w:hint="eastAsia"/>
        </w:rPr>
      </w:pPr>
      <w:r>
        <w:rPr>
          <w:rFonts w:hint="eastAsia"/>
        </w:rPr>
        <w:tab/>
        <w:t>◆9月20日，清晨，楼上有人走来走去。睡到6:50，又睡到8:05，被楼上敲地板声吵醒，眼涩，脚凉；起床后，敲地板声即止。8:47楼上打电钻，又敲地板。9:30又敲地板。10:17楼上又打电钻。从13:20午睡，楼上开始敲地板，打电钻，每隔三四分钟就响一阵；没睡着，右肋偶感。14:18起床后，仍不时打电钻、敲地板，持续到四点左右；忧虑。</w:t>
      </w:r>
    </w:p>
    <w:p w14:paraId="3C36C25C" w14:textId="77777777" w:rsidR="005F2CB1" w:rsidRDefault="005F2CB1" w:rsidP="005F2CB1">
      <w:pPr>
        <w:widowControl/>
        <w:rPr>
          <w:rFonts w:hint="eastAsia"/>
        </w:rPr>
      </w:pPr>
    </w:p>
    <w:p w14:paraId="1BCB21FC" w14:textId="77777777" w:rsidR="005F2CB1" w:rsidRDefault="005F2CB1" w:rsidP="005F2CB1">
      <w:pPr>
        <w:widowControl/>
        <w:rPr>
          <w:rFonts w:hint="eastAsia"/>
        </w:rPr>
      </w:pPr>
      <w:r>
        <w:rPr>
          <w:rFonts w:hint="eastAsia"/>
        </w:rPr>
        <w:tab/>
        <w:t>◆9月22日，看iPad到23:59，失眠，右肋有感，楼上过几分钟就响一阵，又有人长咳；睡着后，近三点被楼上敲击声吵醒，迷迷糊糊中，有人在耳边放音乐，像是张惠妹的《站在高岗上》，又有人哭的声音。</w:t>
      </w:r>
    </w:p>
    <w:p w14:paraId="5AE37CDD" w14:textId="77777777" w:rsidR="005F2CB1" w:rsidRDefault="005F2CB1" w:rsidP="005F2CB1">
      <w:pPr>
        <w:widowControl/>
        <w:rPr>
          <w:rFonts w:hint="eastAsia"/>
        </w:rPr>
      </w:pPr>
    </w:p>
    <w:p w14:paraId="643A0C97" w14:textId="77777777" w:rsidR="005F2CB1" w:rsidRDefault="005F2CB1" w:rsidP="005F2CB1">
      <w:pPr>
        <w:widowControl/>
        <w:rPr>
          <w:rFonts w:hint="eastAsia"/>
        </w:rPr>
      </w:pPr>
      <w:r>
        <w:rPr>
          <w:rFonts w:hint="eastAsia"/>
        </w:rPr>
        <w:tab/>
        <w:t>◆9月23日，清晨5:34醒来，附近不时有咕咚、咕咚声，可能有人正在性交。睡不着，5:55起床，嘴里有气味。从15:55睡到17:50，刚入睡时，楼上敲了一阵地板。24日，3幢的妇女又在哇哇大叫。</w:t>
      </w:r>
    </w:p>
    <w:p w14:paraId="2201E2AF" w14:textId="77777777" w:rsidR="005F2CB1" w:rsidRDefault="005F2CB1" w:rsidP="005F2CB1">
      <w:pPr>
        <w:widowControl/>
        <w:rPr>
          <w:rFonts w:hint="eastAsia"/>
        </w:rPr>
      </w:pPr>
    </w:p>
    <w:p w14:paraId="3D6227A5" w14:textId="77777777" w:rsidR="005F2CB1" w:rsidRDefault="005F2CB1" w:rsidP="005F2CB1">
      <w:pPr>
        <w:widowControl/>
        <w:rPr>
          <w:rFonts w:hint="eastAsia"/>
        </w:rPr>
      </w:pPr>
      <w:r>
        <w:rPr>
          <w:rFonts w:hint="eastAsia"/>
        </w:rPr>
        <w:lastRenderedPageBreak/>
        <w:tab/>
        <w:t>◆9月24日，夜里近八点半，楼上敲了会地板。25日，9:21楼上敲地板，像隔了一层。13:20午睡，楼上敲了会地板，一会睡着后，又被电钻声吵醒，13:40，又敲地板，13:44起床。</w:t>
      </w:r>
    </w:p>
    <w:p w14:paraId="7997B722" w14:textId="77777777" w:rsidR="005F2CB1" w:rsidRDefault="005F2CB1" w:rsidP="005F2CB1">
      <w:pPr>
        <w:widowControl/>
        <w:rPr>
          <w:rFonts w:hint="eastAsia"/>
        </w:rPr>
      </w:pPr>
    </w:p>
    <w:p w14:paraId="4C599D85" w14:textId="77777777" w:rsidR="005F2CB1" w:rsidRDefault="005F2CB1" w:rsidP="005F2CB1">
      <w:pPr>
        <w:widowControl/>
        <w:rPr>
          <w:rFonts w:hint="eastAsia"/>
        </w:rPr>
      </w:pPr>
      <w:r>
        <w:rPr>
          <w:rFonts w:hint="eastAsia"/>
        </w:rPr>
        <w:tab/>
        <w:t>◆9月26日，夜里睡着后一会，忽然醒来，特别清醒，耳鸣，几乎准备起床；楼上有人大声谈笑，长咳，打电钻，螺丝掉在地板上等各种噪声，失眠，不时咽干，2:04又过了好一阵才睡着。</w:t>
      </w:r>
    </w:p>
    <w:p w14:paraId="24FCCF0F" w14:textId="77777777" w:rsidR="005F2CB1" w:rsidRDefault="005F2CB1" w:rsidP="005F2CB1">
      <w:pPr>
        <w:widowControl/>
        <w:rPr>
          <w:rFonts w:hint="eastAsia"/>
        </w:rPr>
      </w:pPr>
    </w:p>
    <w:p w14:paraId="11A040D4" w14:textId="77777777" w:rsidR="005F2CB1" w:rsidRDefault="005F2CB1" w:rsidP="005F2CB1">
      <w:pPr>
        <w:widowControl/>
        <w:rPr>
          <w:rFonts w:hint="eastAsia"/>
        </w:rPr>
      </w:pPr>
      <w:r>
        <w:rPr>
          <w:rFonts w:hint="eastAsia"/>
        </w:rPr>
        <w:tab/>
        <w:t>◆9月27日，从13:20午睡，13:42左右被楼上敲地板声惊醒。28日，凌晨4:04忽然醒来，楼上有脚步声。</w:t>
      </w:r>
    </w:p>
    <w:p w14:paraId="4BE3B857" w14:textId="77777777" w:rsidR="005F2CB1" w:rsidRDefault="005F2CB1" w:rsidP="005F2CB1">
      <w:pPr>
        <w:widowControl/>
        <w:rPr>
          <w:rFonts w:hint="eastAsia"/>
        </w:rPr>
      </w:pPr>
    </w:p>
    <w:p w14:paraId="7A23CBB3" w14:textId="77777777" w:rsidR="005F2CB1" w:rsidRDefault="005F2CB1" w:rsidP="005F2CB1">
      <w:pPr>
        <w:widowControl/>
        <w:rPr>
          <w:rFonts w:hint="eastAsia"/>
        </w:rPr>
      </w:pPr>
      <w:r>
        <w:rPr>
          <w:rFonts w:hint="eastAsia"/>
        </w:rPr>
        <w:tab/>
        <w:t>◆9月30日，清晨6:47被楼上敲地板声吵醒，装睡，楼上巨响了两声，又敲地板不已，才起来记在便签本上。从13:20睡到14:56，被扫地车的音乐声吵醒。</w:t>
      </w:r>
    </w:p>
    <w:p w14:paraId="4A4A9A06" w14:textId="77777777" w:rsidR="005F2CB1" w:rsidRDefault="005F2CB1" w:rsidP="005F2CB1">
      <w:pPr>
        <w:widowControl/>
        <w:rPr>
          <w:rFonts w:hint="eastAsia"/>
        </w:rPr>
      </w:pPr>
    </w:p>
    <w:p w14:paraId="2B03A5BB" w14:textId="77777777" w:rsidR="005F2CB1" w:rsidRDefault="005F2CB1" w:rsidP="005F2CB1">
      <w:pPr>
        <w:widowControl/>
        <w:rPr>
          <w:rFonts w:hint="eastAsia"/>
        </w:rPr>
      </w:pPr>
      <w:r>
        <w:rPr>
          <w:rFonts w:hint="eastAsia"/>
        </w:rPr>
        <w:t xml:space="preserve">　　■2015年10月：</w:t>
      </w:r>
    </w:p>
    <w:p w14:paraId="45F9D0B3" w14:textId="77777777" w:rsidR="005F2CB1" w:rsidRDefault="005F2CB1" w:rsidP="005F2CB1">
      <w:pPr>
        <w:widowControl/>
        <w:rPr>
          <w:rFonts w:hint="eastAsia"/>
        </w:rPr>
      </w:pPr>
    </w:p>
    <w:p w14:paraId="1BC82DBC" w14:textId="77777777" w:rsidR="005F2CB1" w:rsidRDefault="005F2CB1" w:rsidP="005F2CB1">
      <w:pPr>
        <w:widowControl/>
        <w:rPr>
          <w:rFonts w:hint="eastAsia"/>
        </w:rPr>
      </w:pPr>
      <w:r>
        <w:rPr>
          <w:rFonts w:hint="eastAsia"/>
        </w:rPr>
        <w:tab/>
        <w:t>◆10月1日，凌晨6:15被楼上敲地板声吵醒，又睡到7:17，赖床到7:26，眼涩；楼上敲墙不已，起床做操，敲墙声始止，仍困甚，不时瞌睡。</w:t>
      </w:r>
    </w:p>
    <w:p w14:paraId="698F3C71" w14:textId="77777777" w:rsidR="005F2CB1" w:rsidRDefault="005F2CB1" w:rsidP="005F2CB1">
      <w:pPr>
        <w:widowControl/>
        <w:rPr>
          <w:rFonts w:hint="eastAsia"/>
        </w:rPr>
      </w:pPr>
    </w:p>
    <w:p w14:paraId="370EAF44" w14:textId="77777777" w:rsidR="005F2CB1" w:rsidRDefault="005F2CB1" w:rsidP="005F2CB1">
      <w:pPr>
        <w:widowControl/>
        <w:rPr>
          <w:rFonts w:hint="eastAsia"/>
        </w:rPr>
      </w:pPr>
      <w:r>
        <w:rPr>
          <w:rFonts w:hint="eastAsia"/>
        </w:rPr>
        <w:tab/>
        <w:t>◆10月2日，从13:20午睡，牙痛，入睡稍难，楼上一直有人走来走去，13:52巨响一声，14:57被楼上敲地板声吵醒，牙仍不适。</w:t>
      </w:r>
    </w:p>
    <w:p w14:paraId="496692FA" w14:textId="77777777" w:rsidR="005F2CB1" w:rsidRDefault="005F2CB1" w:rsidP="005F2CB1">
      <w:pPr>
        <w:widowControl/>
        <w:rPr>
          <w:rFonts w:hint="eastAsia"/>
        </w:rPr>
      </w:pPr>
    </w:p>
    <w:p w14:paraId="7F216166" w14:textId="77777777" w:rsidR="005F2CB1" w:rsidRDefault="005F2CB1" w:rsidP="005F2CB1">
      <w:pPr>
        <w:widowControl/>
        <w:rPr>
          <w:rFonts w:hint="eastAsia"/>
        </w:rPr>
      </w:pPr>
      <w:r>
        <w:rPr>
          <w:rFonts w:hint="eastAsia"/>
        </w:rPr>
        <w:tab/>
        <w:t>◆10月4日，近一点，楼上人声活跃。13:20午睡，楼上开始不停地搬运家俱，睡着后，又被电钻声吵醒，14:26。</w:t>
      </w:r>
    </w:p>
    <w:p w14:paraId="3EA28B6D" w14:textId="77777777" w:rsidR="005F2CB1" w:rsidRDefault="005F2CB1" w:rsidP="005F2CB1">
      <w:pPr>
        <w:widowControl/>
        <w:rPr>
          <w:rFonts w:hint="eastAsia"/>
        </w:rPr>
      </w:pPr>
    </w:p>
    <w:p w14:paraId="7CCBBAB9" w14:textId="77777777" w:rsidR="005F2CB1" w:rsidRDefault="005F2CB1" w:rsidP="005F2CB1">
      <w:pPr>
        <w:widowControl/>
        <w:rPr>
          <w:rFonts w:hint="eastAsia"/>
        </w:rPr>
      </w:pPr>
      <w:r>
        <w:rPr>
          <w:rFonts w:hint="eastAsia"/>
        </w:rPr>
        <w:tab/>
        <w:t>◆10月5日，清晨6:00被楼上敲地板声惊醒，又睡到8:05。10:06起，楼上不时敲地板。仰卧起坐快结束时楼上敲地板，一会到厨房切肉，又在上面敲地砖。从13:20午睡，13:30左右楼上开始敲地板，笃笃不已，又用木棍或什么东西在地板上滚动，以免音效过於单一；基本上敲个不停，一直到14:09才稍止，14:20起床，没睡着。</w:t>
      </w:r>
    </w:p>
    <w:p w14:paraId="2EC73B27" w14:textId="77777777" w:rsidR="005F2CB1" w:rsidRDefault="005F2CB1" w:rsidP="005F2CB1">
      <w:pPr>
        <w:widowControl/>
        <w:rPr>
          <w:rFonts w:hint="eastAsia"/>
        </w:rPr>
      </w:pPr>
    </w:p>
    <w:p w14:paraId="2C350908" w14:textId="77777777" w:rsidR="005F2CB1" w:rsidRDefault="005F2CB1" w:rsidP="005F2CB1">
      <w:pPr>
        <w:widowControl/>
        <w:rPr>
          <w:rFonts w:hint="eastAsia"/>
        </w:rPr>
      </w:pPr>
      <w:r>
        <w:rPr>
          <w:rFonts w:hint="eastAsia"/>
        </w:rPr>
        <w:tab/>
        <w:t>◆10月6日，1:26楼上响一声，如木棍猛戳地。凌晨似遗精。清晨7:24醒来，换内裤和衬裤时，楼上敲了会地板。</w:t>
      </w:r>
    </w:p>
    <w:p w14:paraId="09A844C9" w14:textId="77777777" w:rsidR="005F2CB1" w:rsidRDefault="005F2CB1" w:rsidP="005F2CB1">
      <w:pPr>
        <w:widowControl/>
        <w:rPr>
          <w:rFonts w:hint="eastAsia"/>
        </w:rPr>
      </w:pPr>
    </w:p>
    <w:p w14:paraId="1763946F" w14:textId="77777777" w:rsidR="005F2CB1" w:rsidRDefault="005F2CB1" w:rsidP="005F2CB1">
      <w:pPr>
        <w:widowControl/>
        <w:rPr>
          <w:rFonts w:hint="eastAsia"/>
        </w:rPr>
      </w:pPr>
      <w:r>
        <w:rPr>
          <w:rFonts w:hint="eastAsia"/>
        </w:rPr>
        <w:tab/>
        <w:t>◆10月7日，昨晚看iPad到0:17。对面小区转运建筑垃圾，一直到1:09才稍止，楼上有脚步声走来走去；一会挖掘机又响了一阵。</w:t>
      </w:r>
    </w:p>
    <w:p w14:paraId="62422FC1" w14:textId="77777777" w:rsidR="005F2CB1" w:rsidRDefault="005F2CB1" w:rsidP="005F2CB1">
      <w:pPr>
        <w:widowControl/>
        <w:rPr>
          <w:rFonts w:hint="eastAsia"/>
        </w:rPr>
      </w:pPr>
    </w:p>
    <w:p w14:paraId="202ED941" w14:textId="77777777" w:rsidR="005F2CB1" w:rsidRDefault="005F2CB1" w:rsidP="005F2CB1">
      <w:pPr>
        <w:widowControl/>
        <w:rPr>
          <w:rFonts w:hint="eastAsia"/>
        </w:rPr>
      </w:pPr>
      <w:r>
        <w:rPr>
          <w:rFonts w:hint="eastAsia"/>
        </w:rPr>
        <w:lastRenderedPageBreak/>
        <w:tab/>
        <w:t>◆10月8日，0:11关灯睡觉，0:29，快睡着时，被楼上敲地板声惊醒，敲了大概半分钟，失眠；到1:25，楼上又敲地板两声；1:55楼上又敲一声；3:28，楼上摔门声；3:57左右，3幢的疯女人又在哇哇大叫。</w:t>
      </w:r>
    </w:p>
    <w:p w14:paraId="405159CC" w14:textId="77777777" w:rsidR="005F2CB1" w:rsidRDefault="005F2CB1" w:rsidP="005F2CB1">
      <w:pPr>
        <w:widowControl/>
        <w:rPr>
          <w:rFonts w:hint="eastAsia"/>
        </w:rPr>
      </w:pPr>
    </w:p>
    <w:p w14:paraId="0BEEB005" w14:textId="77777777" w:rsidR="005F2CB1" w:rsidRDefault="005F2CB1" w:rsidP="005F2CB1">
      <w:pPr>
        <w:widowControl/>
        <w:rPr>
          <w:rFonts w:hint="eastAsia"/>
        </w:rPr>
      </w:pPr>
      <w:r>
        <w:rPr>
          <w:rFonts w:hint="eastAsia"/>
        </w:rPr>
        <w:tab/>
        <w:t>◆10月9日，昨晚看iPad到零点，失眠，楼上三男声笑谈，蚊子骚扰，电热蚊香液用完，抹吸风油精；到两点多换到床的另一头睡，才睡着。6:14被楼上敲地板声吵醒。</w:t>
      </w:r>
    </w:p>
    <w:p w14:paraId="5EE3592D" w14:textId="77777777" w:rsidR="005F2CB1" w:rsidRDefault="005F2CB1" w:rsidP="005F2CB1">
      <w:pPr>
        <w:widowControl/>
        <w:rPr>
          <w:rFonts w:hint="eastAsia"/>
        </w:rPr>
      </w:pPr>
    </w:p>
    <w:p w14:paraId="52E0F760" w14:textId="77777777" w:rsidR="005F2CB1" w:rsidRDefault="005F2CB1" w:rsidP="005F2CB1">
      <w:pPr>
        <w:widowControl/>
        <w:rPr>
          <w:rFonts w:hint="eastAsia"/>
        </w:rPr>
      </w:pPr>
      <w:r>
        <w:rPr>
          <w:rFonts w:hint="eastAsia"/>
        </w:rPr>
        <w:tab/>
        <w:t>◆10月11日，从13:20睡到14:11，被楼上敲地板声吵醒，在敲击声中又睡到14:26，仍困。</w:t>
      </w:r>
    </w:p>
    <w:p w14:paraId="1B7F0A86" w14:textId="77777777" w:rsidR="005F2CB1" w:rsidRDefault="005F2CB1" w:rsidP="005F2CB1">
      <w:pPr>
        <w:widowControl/>
        <w:rPr>
          <w:rFonts w:hint="eastAsia"/>
        </w:rPr>
      </w:pPr>
    </w:p>
    <w:p w14:paraId="73C378B0" w14:textId="77777777" w:rsidR="005F2CB1" w:rsidRDefault="005F2CB1" w:rsidP="005F2CB1">
      <w:pPr>
        <w:widowControl/>
        <w:rPr>
          <w:rFonts w:hint="eastAsia"/>
        </w:rPr>
      </w:pPr>
      <w:r>
        <w:rPr>
          <w:rFonts w:hint="eastAsia"/>
        </w:rPr>
        <w:tab/>
        <w:t>◆10月12日，从13:20午睡，刚睡着一会，被楼道里的敲门声惊醒，一会，一个女声在楼道大叫，又一会南边窗户木闩自落，13:57，又一会，好像是女物业在楼道打电话报修1217的水池堵了；14:20起床。</w:t>
      </w:r>
    </w:p>
    <w:p w14:paraId="2CF9F91E" w14:textId="77777777" w:rsidR="005F2CB1" w:rsidRDefault="005F2CB1" w:rsidP="005F2CB1">
      <w:pPr>
        <w:widowControl/>
        <w:rPr>
          <w:rFonts w:hint="eastAsia"/>
        </w:rPr>
      </w:pPr>
    </w:p>
    <w:p w14:paraId="0CD6AD12" w14:textId="77777777" w:rsidR="005F2CB1" w:rsidRDefault="005F2CB1" w:rsidP="005F2CB1">
      <w:pPr>
        <w:widowControl/>
        <w:rPr>
          <w:rFonts w:hint="eastAsia"/>
        </w:rPr>
      </w:pPr>
      <w:r>
        <w:rPr>
          <w:rFonts w:hint="eastAsia"/>
        </w:rPr>
        <w:tab/>
        <w:t>◆10月14日，13:18楼上开始大敲地板，敲了至少二十分钟，13:20午睡，一开始没睡着，后被扫地车惊醒，已经14:56。</w:t>
      </w:r>
    </w:p>
    <w:p w14:paraId="22BA55B8" w14:textId="77777777" w:rsidR="005F2CB1" w:rsidRDefault="005F2CB1" w:rsidP="005F2CB1">
      <w:pPr>
        <w:widowControl/>
        <w:rPr>
          <w:rFonts w:hint="eastAsia"/>
        </w:rPr>
      </w:pPr>
    </w:p>
    <w:p w14:paraId="617746F0" w14:textId="77777777" w:rsidR="005F2CB1" w:rsidRDefault="005F2CB1" w:rsidP="005F2CB1">
      <w:pPr>
        <w:widowControl/>
        <w:rPr>
          <w:rFonts w:hint="eastAsia"/>
        </w:rPr>
      </w:pPr>
      <w:r>
        <w:rPr>
          <w:rFonts w:hint="eastAsia"/>
        </w:rPr>
        <w:tab/>
        <w:t>◆10月16日，近一点楼上不时挪桌椅声。13:20午睡，刚睡着一会，就被楼上挪桌椅声吵醒，仍不时有噪声，睡不着，13:47起床。下午稍倦怠。</w:t>
      </w:r>
    </w:p>
    <w:p w14:paraId="37E94FE3" w14:textId="77777777" w:rsidR="005F2CB1" w:rsidRDefault="005F2CB1" w:rsidP="005F2CB1">
      <w:pPr>
        <w:widowControl/>
        <w:rPr>
          <w:rFonts w:hint="eastAsia"/>
        </w:rPr>
      </w:pPr>
    </w:p>
    <w:p w14:paraId="0CAA841F" w14:textId="77777777" w:rsidR="005F2CB1" w:rsidRDefault="005F2CB1" w:rsidP="005F2CB1">
      <w:pPr>
        <w:widowControl/>
        <w:rPr>
          <w:rFonts w:hint="eastAsia"/>
        </w:rPr>
      </w:pPr>
      <w:r>
        <w:rPr>
          <w:rFonts w:hint="eastAsia"/>
        </w:rPr>
        <w:tab/>
        <w:t>◆10月17日，扫地车昨天上午、下午扫过了，今天上午又来，一边放《走进新时代》的电子音乐。</w:t>
      </w:r>
    </w:p>
    <w:p w14:paraId="049B45C6" w14:textId="77777777" w:rsidR="005F2CB1" w:rsidRDefault="005F2CB1" w:rsidP="005F2CB1">
      <w:pPr>
        <w:widowControl/>
        <w:rPr>
          <w:rFonts w:hint="eastAsia"/>
        </w:rPr>
      </w:pPr>
    </w:p>
    <w:p w14:paraId="53D06C5C" w14:textId="77777777" w:rsidR="005F2CB1" w:rsidRDefault="005F2CB1" w:rsidP="005F2CB1">
      <w:pPr>
        <w:widowControl/>
        <w:rPr>
          <w:rFonts w:hint="eastAsia"/>
        </w:rPr>
      </w:pPr>
      <w:r>
        <w:rPr>
          <w:rFonts w:hint="eastAsia"/>
        </w:rPr>
        <w:tab/>
        <w:t>◆10月18日，清晨楼上不时敲地板。</w:t>
      </w:r>
    </w:p>
    <w:p w14:paraId="7DD9DE6F" w14:textId="77777777" w:rsidR="005F2CB1" w:rsidRDefault="005F2CB1" w:rsidP="005F2CB1">
      <w:pPr>
        <w:widowControl/>
        <w:rPr>
          <w:rFonts w:hint="eastAsia"/>
        </w:rPr>
      </w:pPr>
    </w:p>
    <w:p w14:paraId="2A374070" w14:textId="77777777" w:rsidR="005F2CB1" w:rsidRDefault="005F2CB1" w:rsidP="005F2CB1">
      <w:pPr>
        <w:widowControl/>
        <w:rPr>
          <w:rFonts w:hint="eastAsia"/>
        </w:rPr>
      </w:pPr>
      <w:r>
        <w:rPr>
          <w:rFonts w:hint="eastAsia"/>
        </w:rPr>
        <w:tab/>
        <w:t>◆10月20日。昨晚看iPad到0:01，复习日语。不靖，失眠，自渎毕，楼上连敲了几分钟地板，到0:59。突然变得特别清醒，楼上有人咳一声。</w:t>
      </w:r>
    </w:p>
    <w:p w14:paraId="24AFC2C2" w14:textId="77777777" w:rsidR="005F2CB1" w:rsidRDefault="005F2CB1" w:rsidP="005F2CB1">
      <w:pPr>
        <w:widowControl/>
        <w:rPr>
          <w:rFonts w:hint="eastAsia"/>
        </w:rPr>
      </w:pPr>
    </w:p>
    <w:p w14:paraId="05CF5D8E" w14:textId="77777777" w:rsidR="005F2CB1" w:rsidRDefault="005F2CB1" w:rsidP="005F2CB1">
      <w:pPr>
        <w:widowControl/>
        <w:rPr>
          <w:rFonts w:hint="eastAsia"/>
        </w:rPr>
      </w:pPr>
      <w:r>
        <w:rPr>
          <w:rFonts w:hint="eastAsia"/>
        </w:rPr>
        <w:tab/>
        <w:t>◆10月21日，9:20楼上开始敲地板。白天头脑昏沉，明明正在编辑《党国实录之1931年》，却还加了一段在《更正记录》里；夜里又重复编辑一段更正记录。</w:t>
      </w:r>
    </w:p>
    <w:p w14:paraId="7F44B23A" w14:textId="77777777" w:rsidR="005F2CB1" w:rsidRDefault="005F2CB1" w:rsidP="005F2CB1">
      <w:pPr>
        <w:widowControl/>
        <w:rPr>
          <w:rFonts w:hint="eastAsia"/>
        </w:rPr>
      </w:pPr>
    </w:p>
    <w:p w14:paraId="09764A44" w14:textId="77777777" w:rsidR="005F2CB1" w:rsidRDefault="005F2CB1" w:rsidP="005F2CB1">
      <w:pPr>
        <w:widowControl/>
        <w:rPr>
          <w:rFonts w:hint="eastAsia"/>
        </w:rPr>
      </w:pPr>
      <w:r>
        <w:rPr>
          <w:rFonts w:hint="eastAsia"/>
        </w:rPr>
        <w:tab/>
        <w:t>◆10月24日，昨晚看iPad到0:17，关灯后就睡着了，0:40左右被楼上匀速敲地板声惊醒。</w:t>
      </w:r>
    </w:p>
    <w:p w14:paraId="1A0BDB76" w14:textId="77777777" w:rsidR="005F2CB1" w:rsidRDefault="005F2CB1" w:rsidP="005F2CB1">
      <w:pPr>
        <w:widowControl/>
        <w:rPr>
          <w:rFonts w:hint="eastAsia"/>
        </w:rPr>
      </w:pPr>
    </w:p>
    <w:p w14:paraId="53EEFFA7" w14:textId="77777777" w:rsidR="005F2CB1" w:rsidRDefault="005F2CB1" w:rsidP="005F2CB1">
      <w:pPr>
        <w:widowControl/>
        <w:rPr>
          <w:rFonts w:hint="eastAsia"/>
        </w:rPr>
      </w:pPr>
      <w:r>
        <w:rPr>
          <w:rFonts w:hint="eastAsia"/>
        </w:rPr>
        <w:tab/>
        <w:t>◆10月26日，从13:20睡到14:22，被楼上打电钻声吵醒，感觉好像刚睡了一会；又睡到14:40，仍困。</w:t>
      </w:r>
    </w:p>
    <w:p w14:paraId="12D295F1" w14:textId="77777777" w:rsidR="005F2CB1" w:rsidRDefault="005F2CB1" w:rsidP="005F2CB1">
      <w:pPr>
        <w:widowControl/>
        <w:rPr>
          <w:rFonts w:hint="eastAsia"/>
        </w:rPr>
      </w:pPr>
    </w:p>
    <w:p w14:paraId="33CF0416" w14:textId="77777777" w:rsidR="005F2CB1" w:rsidRDefault="005F2CB1" w:rsidP="005F2CB1">
      <w:pPr>
        <w:widowControl/>
        <w:rPr>
          <w:rFonts w:hint="eastAsia"/>
        </w:rPr>
      </w:pPr>
      <w:r>
        <w:rPr>
          <w:rFonts w:hint="eastAsia"/>
        </w:rPr>
        <w:lastRenderedPageBreak/>
        <w:tab/>
        <w:t>◆10月28日，清晨6:36左右被楼上敲地板声吵醒。</w:t>
      </w:r>
    </w:p>
    <w:p w14:paraId="27DC890D" w14:textId="77777777" w:rsidR="005F2CB1" w:rsidRDefault="005F2CB1" w:rsidP="005F2CB1">
      <w:pPr>
        <w:widowControl/>
        <w:rPr>
          <w:rFonts w:hint="eastAsia"/>
        </w:rPr>
      </w:pPr>
    </w:p>
    <w:p w14:paraId="52826F05" w14:textId="77777777" w:rsidR="005F2CB1" w:rsidRDefault="005F2CB1" w:rsidP="005F2CB1">
      <w:pPr>
        <w:widowControl/>
        <w:rPr>
          <w:rFonts w:hint="eastAsia"/>
        </w:rPr>
      </w:pPr>
      <w:r>
        <w:rPr>
          <w:rFonts w:hint="eastAsia"/>
        </w:rPr>
        <w:tab/>
        <w:t>◆10月30日，从13:20睡到14:39，被楼上挪桌椅声惊醒，仍困，睡得不踏实，多梦。</w:t>
      </w:r>
    </w:p>
    <w:p w14:paraId="70E9EE9A" w14:textId="77777777" w:rsidR="005F2CB1" w:rsidRDefault="005F2CB1" w:rsidP="005F2CB1">
      <w:pPr>
        <w:widowControl/>
        <w:rPr>
          <w:rFonts w:hint="eastAsia"/>
        </w:rPr>
      </w:pPr>
    </w:p>
    <w:p w14:paraId="59737757" w14:textId="77777777" w:rsidR="005F2CB1" w:rsidRDefault="005F2CB1" w:rsidP="005F2CB1">
      <w:pPr>
        <w:widowControl/>
        <w:rPr>
          <w:rFonts w:hint="eastAsia"/>
        </w:rPr>
      </w:pPr>
      <w:r>
        <w:rPr>
          <w:rFonts w:hint="eastAsia"/>
        </w:rPr>
        <w:tab/>
        <w:t>◆10月31日，楼上偶尔打电钻、敲地板。</w:t>
      </w:r>
    </w:p>
    <w:p w14:paraId="3DB625F0" w14:textId="77777777" w:rsidR="005F2CB1" w:rsidRDefault="005F2CB1" w:rsidP="005F2CB1">
      <w:pPr>
        <w:widowControl/>
        <w:rPr>
          <w:rFonts w:hint="eastAsia"/>
        </w:rPr>
      </w:pPr>
    </w:p>
    <w:p w14:paraId="0FDA4028" w14:textId="77777777" w:rsidR="005F2CB1" w:rsidRDefault="005F2CB1" w:rsidP="005F2CB1">
      <w:pPr>
        <w:widowControl/>
        <w:rPr>
          <w:rFonts w:hint="eastAsia"/>
        </w:rPr>
      </w:pPr>
      <w:r>
        <w:rPr>
          <w:rFonts w:hint="eastAsia"/>
        </w:rPr>
        <w:t xml:space="preserve">　　■2015年11月：</w:t>
      </w:r>
    </w:p>
    <w:p w14:paraId="42DBFB73" w14:textId="77777777" w:rsidR="005F2CB1" w:rsidRDefault="005F2CB1" w:rsidP="005F2CB1">
      <w:pPr>
        <w:widowControl/>
        <w:rPr>
          <w:rFonts w:hint="eastAsia"/>
        </w:rPr>
      </w:pPr>
    </w:p>
    <w:p w14:paraId="0C4A381B" w14:textId="77777777" w:rsidR="005F2CB1" w:rsidRDefault="005F2CB1" w:rsidP="005F2CB1">
      <w:pPr>
        <w:widowControl/>
        <w:rPr>
          <w:rFonts w:hint="eastAsia"/>
        </w:rPr>
      </w:pPr>
      <w:r>
        <w:rPr>
          <w:rFonts w:hint="eastAsia"/>
        </w:rPr>
        <w:tab/>
        <w:t>◆11月2日，8:43楼上开始打电钻，敲地板。iPad打不开网页，楼上同时敲一声地板，重连方可。早饭白萝卜鸡蛋炒饭，炒饭时，楼上厨房打电钻，敲地砖或橱柜。午睡前刷牙时，楼上在卫生间打电钻；一会又敲地板。从13:20睡到14:41，楼上不时打电钻，敲地板，还是睡着了。下午楼上仍不时打电钻，敲地板。</w:t>
      </w:r>
    </w:p>
    <w:p w14:paraId="165728AC" w14:textId="77777777" w:rsidR="005F2CB1" w:rsidRDefault="005F2CB1" w:rsidP="005F2CB1">
      <w:pPr>
        <w:widowControl/>
        <w:rPr>
          <w:rFonts w:hint="eastAsia"/>
        </w:rPr>
      </w:pPr>
    </w:p>
    <w:p w14:paraId="28BFFF31" w14:textId="77777777" w:rsidR="005F2CB1" w:rsidRDefault="005F2CB1" w:rsidP="005F2CB1">
      <w:pPr>
        <w:widowControl/>
        <w:rPr>
          <w:rFonts w:hint="eastAsia"/>
        </w:rPr>
      </w:pPr>
      <w:r>
        <w:rPr>
          <w:rFonts w:hint="eastAsia"/>
        </w:rPr>
        <w:tab/>
        <w:t>◆11月3日，7:45楼上打电钻，敲地板。不时走神。</w:t>
      </w:r>
    </w:p>
    <w:p w14:paraId="68ADB0D2" w14:textId="77777777" w:rsidR="005F2CB1" w:rsidRDefault="005F2CB1" w:rsidP="005F2CB1">
      <w:pPr>
        <w:widowControl/>
        <w:rPr>
          <w:rFonts w:hint="eastAsia"/>
        </w:rPr>
      </w:pPr>
    </w:p>
    <w:p w14:paraId="6A656711" w14:textId="77777777" w:rsidR="005F2CB1" w:rsidRDefault="005F2CB1" w:rsidP="005F2CB1">
      <w:pPr>
        <w:widowControl/>
        <w:rPr>
          <w:rFonts w:hint="eastAsia"/>
        </w:rPr>
      </w:pPr>
      <w:r>
        <w:rPr>
          <w:rFonts w:hint="eastAsia"/>
        </w:rPr>
        <w:tab/>
        <w:t>◆11月4日，21:49开始东边马路上有人大喊大叫，汽车鸣笛不已，叫到23:30仍未止，只是22:20左右休息了十来分钟，又不时吹口哨。</w:t>
      </w:r>
    </w:p>
    <w:p w14:paraId="4F2FDDE7" w14:textId="77777777" w:rsidR="005F2CB1" w:rsidRDefault="005F2CB1" w:rsidP="005F2CB1">
      <w:pPr>
        <w:widowControl/>
        <w:rPr>
          <w:rFonts w:hint="eastAsia"/>
        </w:rPr>
      </w:pPr>
    </w:p>
    <w:p w14:paraId="7A60C1E1" w14:textId="77777777" w:rsidR="005F2CB1" w:rsidRDefault="005F2CB1" w:rsidP="005F2CB1">
      <w:pPr>
        <w:widowControl/>
        <w:rPr>
          <w:rFonts w:hint="eastAsia"/>
        </w:rPr>
      </w:pPr>
      <w:r>
        <w:rPr>
          <w:rFonts w:hint="eastAsia"/>
        </w:rPr>
        <w:tab/>
        <w:t>◆11月5日。昨晚临睡前看《无耻混蛋》到0:08。睡着后，0:50左右被楼上摔门声惊醒，又有走动声，稍失眠。</w:t>
      </w:r>
    </w:p>
    <w:p w14:paraId="6CFAC235" w14:textId="77777777" w:rsidR="005F2CB1" w:rsidRDefault="005F2CB1" w:rsidP="005F2CB1">
      <w:pPr>
        <w:widowControl/>
        <w:rPr>
          <w:rFonts w:hint="eastAsia"/>
        </w:rPr>
      </w:pPr>
    </w:p>
    <w:p w14:paraId="6AF953A0" w14:textId="77777777" w:rsidR="005F2CB1" w:rsidRDefault="005F2CB1" w:rsidP="005F2CB1">
      <w:pPr>
        <w:widowControl/>
        <w:rPr>
          <w:rFonts w:hint="eastAsia"/>
        </w:rPr>
      </w:pPr>
      <w:r>
        <w:rPr>
          <w:rFonts w:hint="eastAsia"/>
        </w:rPr>
        <w:tab/>
        <w:t>◆11月6日，从13:20睡到14:37，楼下有邦邦声，好像有人一直在敲木棍。</w:t>
      </w:r>
    </w:p>
    <w:p w14:paraId="7A0A2260" w14:textId="77777777" w:rsidR="005F2CB1" w:rsidRDefault="005F2CB1" w:rsidP="005F2CB1">
      <w:pPr>
        <w:widowControl/>
        <w:rPr>
          <w:rFonts w:hint="eastAsia"/>
        </w:rPr>
      </w:pPr>
    </w:p>
    <w:p w14:paraId="71D5A373" w14:textId="77777777" w:rsidR="005F2CB1" w:rsidRDefault="005F2CB1" w:rsidP="005F2CB1">
      <w:pPr>
        <w:widowControl/>
        <w:rPr>
          <w:rFonts w:hint="eastAsia"/>
        </w:rPr>
      </w:pPr>
      <w:r>
        <w:rPr>
          <w:rFonts w:hint="eastAsia"/>
        </w:rPr>
        <w:tab/>
        <w:t>◆11月8日。昨晚看iPad到0:09。关灯后过了一会，楼上响了一阵，又稍失眠。从13:20睡到14:38，有人敲邻居的门而惊醒，坐起，又睡到14:49，把梦作完。夜里楼上不时大声干咳，开关门怪声；在便笺本上写过前面一句话后，楼上又开始敲地板。站在卫生间看了会手机新闻，楼上往水池里倒了一大盆水，轰隆而下。</w:t>
      </w:r>
    </w:p>
    <w:p w14:paraId="2BEC663E" w14:textId="77777777" w:rsidR="005F2CB1" w:rsidRDefault="005F2CB1" w:rsidP="005F2CB1">
      <w:pPr>
        <w:widowControl/>
        <w:rPr>
          <w:rFonts w:hint="eastAsia"/>
        </w:rPr>
      </w:pPr>
    </w:p>
    <w:p w14:paraId="271B2EEB" w14:textId="77777777" w:rsidR="005F2CB1" w:rsidRDefault="005F2CB1" w:rsidP="005F2CB1">
      <w:pPr>
        <w:widowControl/>
        <w:rPr>
          <w:rFonts w:hint="eastAsia"/>
        </w:rPr>
      </w:pPr>
      <w:r>
        <w:rPr>
          <w:rFonts w:hint="eastAsia"/>
        </w:rPr>
        <w:tab/>
        <w:t>◆11月9日。昨晚看iPad到0:10。凌晨1:30或1:50又被吵醒一次。清晨7:58被楼上连续敲地板声惊醒。从13:20睡到14:17，坐起，仍困甚，不知为何而醒，又倒下睡到14:33，被摔门声惊醒。九点左右楼上干咳，好像提醒开始夜课。</w:t>
      </w:r>
    </w:p>
    <w:p w14:paraId="58E3B168" w14:textId="77777777" w:rsidR="005F2CB1" w:rsidRDefault="005F2CB1" w:rsidP="005F2CB1">
      <w:pPr>
        <w:widowControl/>
        <w:rPr>
          <w:rFonts w:hint="eastAsia"/>
        </w:rPr>
      </w:pPr>
    </w:p>
    <w:p w14:paraId="3219B9ED" w14:textId="77777777" w:rsidR="005F2CB1" w:rsidRDefault="005F2CB1" w:rsidP="005F2CB1">
      <w:pPr>
        <w:widowControl/>
        <w:rPr>
          <w:rFonts w:hint="eastAsia"/>
        </w:rPr>
      </w:pPr>
      <w:r>
        <w:rPr>
          <w:rFonts w:hint="eastAsia"/>
        </w:rPr>
        <w:tab/>
        <w:t>◆11月11日，清晨，走廊有人敲木板，焦虑。</w:t>
      </w:r>
    </w:p>
    <w:p w14:paraId="1FFE7617" w14:textId="77777777" w:rsidR="005F2CB1" w:rsidRDefault="005F2CB1" w:rsidP="005F2CB1">
      <w:pPr>
        <w:widowControl/>
        <w:rPr>
          <w:rFonts w:hint="eastAsia"/>
        </w:rPr>
      </w:pPr>
    </w:p>
    <w:p w14:paraId="000524A7" w14:textId="77777777" w:rsidR="005F2CB1" w:rsidRDefault="005F2CB1" w:rsidP="005F2CB1">
      <w:pPr>
        <w:widowControl/>
        <w:rPr>
          <w:rFonts w:hint="eastAsia"/>
        </w:rPr>
      </w:pPr>
      <w:r>
        <w:rPr>
          <w:rFonts w:hint="eastAsia"/>
        </w:rPr>
        <w:tab/>
        <w:t>◆11月12日。昨晚临睡前看色情视频，又看得浑身发抖；上床后又看手机中的动态图到0:03，看iPad到0:09，自渎，仍稍失眠，过了一阵，楼上轻敲了一阵地板。</w:t>
      </w:r>
    </w:p>
    <w:p w14:paraId="605BDB68" w14:textId="77777777" w:rsidR="005F2CB1" w:rsidRDefault="005F2CB1" w:rsidP="005F2CB1">
      <w:pPr>
        <w:widowControl/>
        <w:rPr>
          <w:rFonts w:hint="eastAsia"/>
        </w:rPr>
      </w:pPr>
    </w:p>
    <w:p w14:paraId="3EFCFC39" w14:textId="77777777" w:rsidR="005F2CB1" w:rsidRDefault="005F2CB1" w:rsidP="005F2CB1">
      <w:pPr>
        <w:widowControl/>
        <w:rPr>
          <w:rFonts w:hint="eastAsia"/>
        </w:rPr>
      </w:pPr>
      <w:r>
        <w:rPr>
          <w:rFonts w:hint="eastAsia"/>
        </w:rPr>
        <w:tab/>
        <w:t>◆11月13日，从13:20睡到14:17，刚有睡意，被附近怪声惊醒。</w:t>
      </w:r>
    </w:p>
    <w:p w14:paraId="0A64FD70" w14:textId="77777777" w:rsidR="005F2CB1" w:rsidRDefault="005F2CB1" w:rsidP="005F2CB1">
      <w:pPr>
        <w:widowControl/>
        <w:rPr>
          <w:rFonts w:hint="eastAsia"/>
        </w:rPr>
      </w:pPr>
    </w:p>
    <w:p w14:paraId="5F5B6649" w14:textId="77777777" w:rsidR="005F2CB1" w:rsidRDefault="005F2CB1" w:rsidP="005F2CB1">
      <w:pPr>
        <w:widowControl/>
        <w:rPr>
          <w:rFonts w:hint="eastAsia"/>
        </w:rPr>
      </w:pPr>
      <w:r>
        <w:rPr>
          <w:rFonts w:hint="eastAsia"/>
        </w:rPr>
        <w:tab/>
        <w:t>◆11月14日。昨晚看iPad到0:08，失眠，有一只蚊子时来骚扰，楼上又不时有各种噪声；侧向南窗时，面部偶觉微弱气流。</w:t>
      </w:r>
    </w:p>
    <w:p w14:paraId="506FEBFD" w14:textId="77777777" w:rsidR="005F2CB1" w:rsidRDefault="005F2CB1" w:rsidP="005F2CB1">
      <w:pPr>
        <w:widowControl/>
        <w:rPr>
          <w:rFonts w:hint="eastAsia"/>
        </w:rPr>
      </w:pPr>
    </w:p>
    <w:p w14:paraId="70BD3135" w14:textId="77777777" w:rsidR="005F2CB1" w:rsidRDefault="005F2CB1" w:rsidP="005F2CB1">
      <w:pPr>
        <w:widowControl/>
        <w:rPr>
          <w:rFonts w:hint="eastAsia"/>
        </w:rPr>
      </w:pPr>
      <w:r>
        <w:rPr>
          <w:rFonts w:hint="eastAsia"/>
        </w:rPr>
        <w:tab/>
        <w:t>◆11月15日。昨晚看iPad到0:10，失眠，0:41左右楼上敲了阵地板。</w:t>
      </w:r>
    </w:p>
    <w:p w14:paraId="2515B877" w14:textId="77777777" w:rsidR="005F2CB1" w:rsidRDefault="005F2CB1" w:rsidP="005F2CB1">
      <w:pPr>
        <w:widowControl/>
        <w:rPr>
          <w:rFonts w:hint="eastAsia"/>
        </w:rPr>
      </w:pPr>
    </w:p>
    <w:p w14:paraId="4D526A99" w14:textId="77777777" w:rsidR="005F2CB1" w:rsidRDefault="005F2CB1" w:rsidP="005F2CB1">
      <w:pPr>
        <w:widowControl/>
        <w:rPr>
          <w:rFonts w:hint="eastAsia"/>
        </w:rPr>
      </w:pPr>
      <w:r>
        <w:rPr>
          <w:rFonts w:hint="eastAsia"/>
        </w:rPr>
        <w:tab/>
        <w:t>◆11月16日，从13:20睡到14:18，被楼上敲地板声吵醒。17:36楼上各种喧闹声，又有电钻怪声如放屁；一会，敲地板不已，又大打电钻，刺耳。</w:t>
      </w:r>
    </w:p>
    <w:p w14:paraId="6DD0405A" w14:textId="77777777" w:rsidR="005F2CB1" w:rsidRDefault="005F2CB1" w:rsidP="005F2CB1">
      <w:pPr>
        <w:widowControl/>
        <w:rPr>
          <w:rFonts w:hint="eastAsia"/>
        </w:rPr>
      </w:pPr>
    </w:p>
    <w:p w14:paraId="6941B58D" w14:textId="77777777" w:rsidR="005F2CB1" w:rsidRDefault="005F2CB1" w:rsidP="005F2CB1">
      <w:pPr>
        <w:widowControl/>
        <w:rPr>
          <w:rFonts w:hint="eastAsia"/>
        </w:rPr>
      </w:pPr>
      <w:r>
        <w:rPr>
          <w:rFonts w:hint="eastAsia"/>
        </w:rPr>
        <w:tab/>
        <w:t>◆11月17日，昨晚临睡前自洁，看《功夫》到0:36，失眠，气浮，咽感；1:22楼上门开合吱呀声，砰一声，走动声，谈话声；1:44楼下有男青年扯着嗓子长号一声。清晨5:40醒来，楼上有圆木棍在地板上滚动声，又轻敲，过几分钟哗啦响一阵，又有人大声干咳。</w:t>
      </w:r>
    </w:p>
    <w:p w14:paraId="18DEE1FA" w14:textId="77777777" w:rsidR="005F2CB1" w:rsidRDefault="005F2CB1" w:rsidP="005F2CB1">
      <w:pPr>
        <w:widowControl/>
        <w:rPr>
          <w:rFonts w:hint="eastAsia"/>
        </w:rPr>
      </w:pPr>
    </w:p>
    <w:p w14:paraId="3990020C" w14:textId="77777777" w:rsidR="005F2CB1" w:rsidRDefault="005F2CB1" w:rsidP="005F2CB1">
      <w:pPr>
        <w:widowControl/>
        <w:rPr>
          <w:rFonts w:hint="eastAsia"/>
        </w:rPr>
      </w:pPr>
      <w:r>
        <w:rPr>
          <w:rFonts w:hint="eastAsia"/>
        </w:rPr>
        <w:tab/>
        <w:t>◆11月18日，清晨7:37被楼上吵醒。</w:t>
      </w:r>
    </w:p>
    <w:p w14:paraId="64AB521C" w14:textId="77777777" w:rsidR="005F2CB1" w:rsidRDefault="005F2CB1" w:rsidP="005F2CB1">
      <w:pPr>
        <w:widowControl/>
        <w:rPr>
          <w:rFonts w:hint="eastAsia"/>
        </w:rPr>
      </w:pPr>
    </w:p>
    <w:p w14:paraId="1B79EE84" w14:textId="77777777" w:rsidR="005F2CB1" w:rsidRDefault="005F2CB1" w:rsidP="005F2CB1">
      <w:pPr>
        <w:widowControl/>
        <w:rPr>
          <w:rFonts w:hint="eastAsia"/>
        </w:rPr>
      </w:pPr>
      <w:r>
        <w:rPr>
          <w:rFonts w:hint="eastAsia"/>
        </w:rPr>
        <w:tab/>
        <w:t>◆11月19日。，昨晚临睡前看《虎胆龙威4》到0:13，失眠，气浮，咽感；0:50楼上突然暴响一声。凌晨醒来一次，3:57又醒，烦躁，自渎，到卫生间拿手纸时，楼下有警车拉了两长声警笛；楼上过一会就响一声，约五次。清晨7:00被闹钟吵醒，仍困。</w:t>
      </w:r>
    </w:p>
    <w:p w14:paraId="2FBFF879" w14:textId="77777777" w:rsidR="005F2CB1" w:rsidRDefault="005F2CB1" w:rsidP="005F2CB1">
      <w:pPr>
        <w:widowControl/>
        <w:rPr>
          <w:rFonts w:hint="eastAsia"/>
        </w:rPr>
      </w:pPr>
    </w:p>
    <w:p w14:paraId="72AC0E79" w14:textId="77777777" w:rsidR="005F2CB1" w:rsidRDefault="005F2CB1" w:rsidP="005F2CB1">
      <w:pPr>
        <w:widowControl/>
        <w:rPr>
          <w:rFonts w:hint="eastAsia"/>
        </w:rPr>
      </w:pPr>
      <w:r>
        <w:rPr>
          <w:rFonts w:hint="eastAsia"/>
        </w:rPr>
        <w:tab/>
        <w:t>◆11月21日，昨晚看iPad到0:09。凌晨3:10左右醒来，烦躁，扳关节多，强项不伏，自渎；楼上有谈话声，又时有巨响，仍失眠；梦快醒时，听到楼上有人走来走去，睡得不踏实。</w:t>
      </w:r>
    </w:p>
    <w:p w14:paraId="4DB433F6" w14:textId="77777777" w:rsidR="005F2CB1" w:rsidRDefault="005F2CB1" w:rsidP="005F2CB1">
      <w:pPr>
        <w:widowControl/>
        <w:rPr>
          <w:rFonts w:hint="eastAsia"/>
        </w:rPr>
      </w:pPr>
    </w:p>
    <w:p w14:paraId="153A55E3" w14:textId="77777777" w:rsidR="005F2CB1" w:rsidRDefault="005F2CB1" w:rsidP="005F2CB1">
      <w:pPr>
        <w:widowControl/>
        <w:rPr>
          <w:rFonts w:hint="eastAsia"/>
        </w:rPr>
      </w:pPr>
      <w:r>
        <w:rPr>
          <w:rFonts w:hint="eastAsia"/>
        </w:rPr>
        <w:tab/>
        <w:t>◆11月22日，清晨7:57被楼上翻箱倒柜声吵醒。17:48开始楼上不时敲地板，附近打电钻。</w:t>
      </w:r>
    </w:p>
    <w:p w14:paraId="79FDA00E" w14:textId="77777777" w:rsidR="005F2CB1" w:rsidRDefault="005F2CB1" w:rsidP="005F2CB1">
      <w:pPr>
        <w:widowControl/>
        <w:rPr>
          <w:rFonts w:hint="eastAsia"/>
        </w:rPr>
      </w:pPr>
    </w:p>
    <w:p w14:paraId="11F23AF1" w14:textId="77777777" w:rsidR="005F2CB1" w:rsidRDefault="005F2CB1" w:rsidP="005F2CB1">
      <w:pPr>
        <w:widowControl/>
        <w:rPr>
          <w:rFonts w:hint="eastAsia"/>
        </w:rPr>
      </w:pPr>
      <w:r>
        <w:rPr>
          <w:rFonts w:hint="eastAsia"/>
        </w:rPr>
        <w:tab/>
        <w:t>◆11月23日，从13:20睡到14:32，睡得不踏实，被楼上摔门声惊醒一次。</w:t>
      </w:r>
    </w:p>
    <w:p w14:paraId="14CBDACA" w14:textId="77777777" w:rsidR="005F2CB1" w:rsidRDefault="005F2CB1" w:rsidP="005F2CB1">
      <w:pPr>
        <w:widowControl/>
        <w:rPr>
          <w:rFonts w:hint="eastAsia"/>
        </w:rPr>
      </w:pPr>
    </w:p>
    <w:p w14:paraId="6B952370" w14:textId="77777777" w:rsidR="005F2CB1" w:rsidRDefault="005F2CB1" w:rsidP="005F2CB1">
      <w:pPr>
        <w:widowControl/>
        <w:rPr>
          <w:rFonts w:hint="eastAsia"/>
        </w:rPr>
      </w:pPr>
      <w:r>
        <w:rPr>
          <w:rFonts w:hint="eastAsia"/>
        </w:rPr>
        <w:tab/>
        <w:t>◆11月24日，8:46起楼上不时急促敲地板。</w:t>
      </w:r>
    </w:p>
    <w:p w14:paraId="537D7865" w14:textId="77777777" w:rsidR="005F2CB1" w:rsidRDefault="005F2CB1" w:rsidP="005F2CB1">
      <w:pPr>
        <w:widowControl/>
        <w:rPr>
          <w:rFonts w:hint="eastAsia"/>
        </w:rPr>
      </w:pPr>
    </w:p>
    <w:p w14:paraId="0F80AC83" w14:textId="77777777" w:rsidR="005F2CB1" w:rsidRDefault="005F2CB1" w:rsidP="005F2CB1">
      <w:pPr>
        <w:widowControl/>
        <w:rPr>
          <w:rFonts w:hint="eastAsia"/>
        </w:rPr>
      </w:pPr>
      <w:r>
        <w:rPr>
          <w:rFonts w:hint="eastAsia"/>
        </w:rPr>
        <w:tab/>
        <w:t>◆11月25日，清晨6:44醒来，烦躁，扳关节多；楼上不时咚一声敲地板，又有挪桌椅等各种怪声，7:40起床，才消停。11:25楼上开始打电钻，刺耳异常，惊心，又敲地板，焦虑，屈辱感。楼上又敲地板。</w:t>
      </w:r>
    </w:p>
    <w:p w14:paraId="5666CDB1" w14:textId="77777777" w:rsidR="005F2CB1" w:rsidRDefault="005F2CB1" w:rsidP="005F2CB1">
      <w:pPr>
        <w:widowControl/>
        <w:rPr>
          <w:rFonts w:hint="eastAsia"/>
        </w:rPr>
      </w:pPr>
    </w:p>
    <w:p w14:paraId="40EDF0AB" w14:textId="77777777" w:rsidR="005F2CB1" w:rsidRDefault="005F2CB1" w:rsidP="005F2CB1">
      <w:pPr>
        <w:widowControl/>
        <w:rPr>
          <w:rFonts w:hint="eastAsia"/>
        </w:rPr>
      </w:pPr>
      <w:r>
        <w:rPr>
          <w:rFonts w:hint="eastAsia"/>
        </w:rPr>
        <w:tab/>
        <w:t>◆11月26日，凌晨2:10左右醒来，小腹不适，忍了忍，忍无可忍，只好紧急穿衣服，上厕所；楼上卫生间地面敲了几下。</w:t>
      </w:r>
    </w:p>
    <w:p w14:paraId="0336A325" w14:textId="77777777" w:rsidR="005F2CB1" w:rsidRDefault="005F2CB1" w:rsidP="005F2CB1">
      <w:pPr>
        <w:widowControl/>
        <w:rPr>
          <w:rFonts w:hint="eastAsia"/>
        </w:rPr>
      </w:pPr>
    </w:p>
    <w:p w14:paraId="621D7FCE" w14:textId="77777777" w:rsidR="005F2CB1" w:rsidRDefault="005F2CB1" w:rsidP="005F2CB1">
      <w:pPr>
        <w:widowControl/>
        <w:rPr>
          <w:rFonts w:hint="eastAsia"/>
        </w:rPr>
      </w:pPr>
      <w:r>
        <w:rPr>
          <w:rFonts w:hint="eastAsia"/>
        </w:rPr>
        <w:tab/>
        <w:t>◆11月27日，昨晚看《阿兹卡班的囚徒》到0:30，楼上有滴水声。从13:24午睡，13:52惊醒，楼上一直有人走来走去。17:07楼上有滴水声。</w:t>
      </w:r>
    </w:p>
    <w:p w14:paraId="20BCF8FA" w14:textId="77777777" w:rsidR="005F2CB1" w:rsidRDefault="005F2CB1" w:rsidP="005F2CB1">
      <w:pPr>
        <w:widowControl/>
        <w:rPr>
          <w:rFonts w:hint="eastAsia"/>
        </w:rPr>
      </w:pPr>
    </w:p>
    <w:p w14:paraId="0CA851F6" w14:textId="77777777" w:rsidR="005F2CB1" w:rsidRDefault="005F2CB1" w:rsidP="005F2CB1">
      <w:pPr>
        <w:widowControl/>
        <w:rPr>
          <w:rFonts w:hint="eastAsia"/>
        </w:rPr>
      </w:pPr>
      <w:r>
        <w:rPr>
          <w:rFonts w:hint="eastAsia"/>
        </w:rPr>
        <w:tab/>
        <w:t>◆11月28日。昨晚看iPad到0:10。关灯后楼上有水滴声，过了一阵，有人敲邻居的门，自称小邓，说送东西。</w:t>
      </w:r>
    </w:p>
    <w:p w14:paraId="305CF441" w14:textId="77777777" w:rsidR="005F2CB1" w:rsidRDefault="005F2CB1" w:rsidP="005F2CB1">
      <w:pPr>
        <w:widowControl/>
        <w:rPr>
          <w:rFonts w:hint="eastAsia"/>
        </w:rPr>
      </w:pPr>
    </w:p>
    <w:p w14:paraId="791329B1" w14:textId="77777777" w:rsidR="005F2CB1" w:rsidRDefault="005F2CB1" w:rsidP="005F2CB1">
      <w:pPr>
        <w:widowControl/>
        <w:rPr>
          <w:rFonts w:hint="eastAsia"/>
        </w:rPr>
      </w:pPr>
      <w:r>
        <w:rPr>
          <w:rFonts w:hint="eastAsia"/>
        </w:rPr>
        <w:tab/>
        <w:t>◆11月29日，17:14楼上开始有水滴声。</w:t>
      </w:r>
    </w:p>
    <w:p w14:paraId="6F336176" w14:textId="77777777" w:rsidR="005F2CB1" w:rsidRDefault="005F2CB1" w:rsidP="005F2CB1">
      <w:pPr>
        <w:widowControl/>
        <w:rPr>
          <w:rFonts w:hint="eastAsia"/>
        </w:rPr>
      </w:pPr>
    </w:p>
    <w:p w14:paraId="212ED6F1" w14:textId="77777777" w:rsidR="005F2CB1" w:rsidRDefault="005F2CB1" w:rsidP="005F2CB1">
      <w:pPr>
        <w:widowControl/>
        <w:rPr>
          <w:rFonts w:hint="eastAsia"/>
        </w:rPr>
      </w:pPr>
      <w:r>
        <w:rPr>
          <w:rFonts w:hint="eastAsia"/>
        </w:rPr>
        <w:tab/>
        <w:t>◆11月30日，从13:20睡到14:09，被楼上敲地板声惊醒。19:49左右楼上时有怪叫声。对面小区挖掘机时有倾倒建筑垃圾的轰隆声，渣土车“左转弯”声等，近十一点不绝。</w:t>
      </w:r>
    </w:p>
    <w:p w14:paraId="1CF8A4C2" w14:textId="77777777" w:rsidR="005F2CB1" w:rsidRDefault="005F2CB1" w:rsidP="005F2CB1">
      <w:pPr>
        <w:widowControl/>
        <w:rPr>
          <w:rFonts w:hint="eastAsia"/>
        </w:rPr>
      </w:pPr>
    </w:p>
    <w:p w14:paraId="09D56BB7" w14:textId="77777777" w:rsidR="005F2CB1" w:rsidRDefault="005F2CB1" w:rsidP="005F2CB1">
      <w:pPr>
        <w:widowControl/>
        <w:rPr>
          <w:rFonts w:hint="eastAsia"/>
        </w:rPr>
      </w:pPr>
      <w:r>
        <w:rPr>
          <w:rFonts w:hint="eastAsia"/>
        </w:rPr>
        <w:t xml:space="preserve">　　■2015年12月：</w:t>
      </w:r>
    </w:p>
    <w:p w14:paraId="5B91F8A9" w14:textId="77777777" w:rsidR="005F2CB1" w:rsidRDefault="005F2CB1" w:rsidP="005F2CB1">
      <w:pPr>
        <w:widowControl/>
        <w:rPr>
          <w:rFonts w:hint="eastAsia"/>
        </w:rPr>
      </w:pPr>
    </w:p>
    <w:p w14:paraId="09FD598B" w14:textId="77777777" w:rsidR="005F2CB1" w:rsidRDefault="005F2CB1" w:rsidP="005F2CB1">
      <w:pPr>
        <w:widowControl/>
        <w:rPr>
          <w:rFonts w:hint="eastAsia"/>
        </w:rPr>
      </w:pPr>
      <w:r>
        <w:rPr>
          <w:rFonts w:hint="eastAsia"/>
        </w:rPr>
        <w:tab/>
        <w:t>◆12月1日。昨晚看iPad到0:10，0:21左右前面小区的挖掘机停工。</w:t>
      </w:r>
    </w:p>
    <w:p w14:paraId="5760DD6C" w14:textId="77777777" w:rsidR="005F2CB1" w:rsidRDefault="005F2CB1" w:rsidP="005F2CB1">
      <w:pPr>
        <w:widowControl/>
        <w:rPr>
          <w:rFonts w:hint="eastAsia"/>
        </w:rPr>
      </w:pPr>
    </w:p>
    <w:p w14:paraId="3A1B4D5B" w14:textId="77777777" w:rsidR="005F2CB1" w:rsidRDefault="005F2CB1" w:rsidP="005F2CB1">
      <w:pPr>
        <w:widowControl/>
        <w:rPr>
          <w:rFonts w:hint="eastAsia"/>
        </w:rPr>
      </w:pPr>
      <w:r>
        <w:rPr>
          <w:rFonts w:hint="eastAsia"/>
        </w:rPr>
        <w:tab/>
        <w:t>◆12月2日，昨晚关灯后久之，楼上一直有谈话声。13:20午睡，楼上开始打电钻、敲地板，断续几分钟。</w:t>
      </w:r>
    </w:p>
    <w:p w14:paraId="44735CB9" w14:textId="77777777" w:rsidR="005F2CB1" w:rsidRDefault="005F2CB1" w:rsidP="005F2CB1">
      <w:pPr>
        <w:widowControl/>
        <w:rPr>
          <w:rFonts w:hint="eastAsia"/>
        </w:rPr>
      </w:pPr>
    </w:p>
    <w:p w14:paraId="18B8F5AF" w14:textId="77777777" w:rsidR="005F2CB1" w:rsidRDefault="005F2CB1" w:rsidP="005F2CB1">
      <w:pPr>
        <w:widowControl/>
        <w:rPr>
          <w:rFonts w:hint="eastAsia"/>
        </w:rPr>
      </w:pPr>
      <w:r>
        <w:rPr>
          <w:rFonts w:hint="eastAsia"/>
        </w:rPr>
        <w:tab/>
        <w:t>◆12月3日，清晨，楼上有水滴声，关灯即止。</w:t>
      </w:r>
    </w:p>
    <w:p w14:paraId="0AB5F133" w14:textId="77777777" w:rsidR="005F2CB1" w:rsidRDefault="005F2CB1" w:rsidP="005F2CB1">
      <w:pPr>
        <w:widowControl/>
        <w:rPr>
          <w:rFonts w:hint="eastAsia"/>
        </w:rPr>
      </w:pPr>
    </w:p>
    <w:p w14:paraId="00F2F4F8" w14:textId="77777777" w:rsidR="005F2CB1" w:rsidRDefault="005F2CB1" w:rsidP="005F2CB1">
      <w:pPr>
        <w:widowControl/>
        <w:rPr>
          <w:rFonts w:hint="eastAsia"/>
        </w:rPr>
      </w:pPr>
      <w:r>
        <w:rPr>
          <w:rFonts w:hint="eastAsia"/>
        </w:rPr>
        <w:tab/>
        <w:t>◆12月4日，17:06楼上有水滴声。18:38，楼上又有水滴声。写日记时，三幢妇女又哇哇地发表演说。</w:t>
      </w:r>
    </w:p>
    <w:p w14:paraId="03AC6D7E" w14:textId="77777777" w:rsidR="005F2CB1" w:rsidRDefault="005F2CB1" w:rsidP="005F2CB1">
      <w:pPr>
        <w:widowControl/>
        <w:rPr>
          <w:rFonts w:hint="eastAsia"/>
        </w:rPr>
      </w:pPr>
    </w:p>
    <w:p w14:paraId="08F13260" w14:textId="77777777" w:rsidR="005F2CB1" w:rsidRDefault="005F2CB1" w:rsidP="005F2CB1">
      <w:pPr>
        <w:widowControl/>
        <w:rPr>
          <w:rFonts w:hint="eastAsia"/>
        </w:rPr>
      </w:pPr>
      <w:r>
        <w:rPr>
          <w:rFonts w:hint="eastAsia"/>
        </w:rPr>
        <w:tab/>
        <w:t>◆12月6日，10:34楼上打电钻。12:44楼上又打电钻。从13:20午睡，13:33作完第一个梦醒来，楼道里有一个妇女大声说话，一会停了，楼上开始打电钻，持续几分钟。17:09楼上有水滴声。</w:t>
      </w:r>
    </w:p>
    <w:p w14:paraId="2826434F" w14:textId="77777777" w:rsidR="005F2CB1" w:rsidRDefault="005F2CB1" w:rsidP="005F2CB1">
      <w:pPr>
        <w:widowControl/>
        <w:rPr>
          <w:rFonts w:hint="eastAsia"/>
        </w:rPr>
      </w:pPr>
    </w:p>
    <w:p w14:paraId="5EF0EB45" w14:textId="77777777" w:rsidR="005F2CB1" w:rsidRDefault="005F2CB1" w:rsidP="005F2CB1">
      <w:pPr>
        <w:widowControl/>
        <w:rPr>
          <w:rFonts w:hint="eastAsia"/>
        </w:rPr>
      </w:pPr>
      <w:r>
        <w:rPr>
          <w:rFonts w:hint="eastAsia"/>
        </w:rPr>
        <w:tab/>
        <w:t>◆12月7日，12:30楼上打电钻。刷牙时，水池下有人咳嗽声。16:24楼上敲地板。21:40楼上有人唱歌。</w:t>
      </w:r>
    </w:p>
    <w:p w14:paraId="5B7EA39C" w14:textId="77777777" w:rsidR="005F2CB1" w:rsidRDefault="005F2CB1" w:rsidP="005F2CB1">
      <w:pPr>
        <w:widowControl/>
        <w:rPr>
          <w:rFonts w:hint="eastAsia"/>
        </w:rPr>
      </w:pPr>
    </w:p>
    <w:p w14:paraId="245786F1" w14:textId="77777777" w:rsidR="005F2CB1" w:rsidRDefault="005F2CB1" w:rsidP="005F2CB1">
      <w:pPr>
        <w:widowControl/>
        <w:rPr>
          <w:rFonts w:hint="eastAsia"/>
        </w:rPr>
      </w:pPr>
      <w:r>
        <w:rPr>
          <w:rFonts w:hint="eastAsia"/>
        </w:rPr>
        <w:tab/>
        <w:t>◆12月8日。昨晚看iPad到23:29，关灯后楼上敲地板至少半小时。傍晚，3幢的妇女又大喊大叫不已。</w:t>
      </w:r>
    </w:p>
    <w:p w14:paraId="4CE09B46" w14:textId="77777777" w:rsidR="005F2CB1" w:rsidRDefault="005F2CB1" w:rsidP="005F2CB1">
      <w:pPr>
        <w:widowControl/>
        <w:rPr>
          <w:rFonts w:hint="eastAsia"/>
        </w:rPr>
      </w:pPr>
    </w:p>
    <w:p w14:paraId="5FB1B075" w14:textId="77777777" w:rsidR="005F2CB1" w:rsidRDefault="005F2CB1" w:rsidP="005F2CB1">
      <w:pPr>
        <w:widowControl/>
        <w:rPr>
          <w:rFonts w:hint="eastAsia"/>
        </w:rPr>
      </w:pPr>
      <w:r>
        <w:rPr>
          <w:rFonts w:hint="eastAsia"/>
        </w:rPr>
        <w:tab/>
        <w:t>◆12月9日，凌晨2:30左右醒来，醒来前不时听到楼上猛砸地板声，楼道还有说话声，因而渐醒；稍失眠。从13:20睡到14:29，仍困。躺在床上看完书，附近有隆隆敲击声，又似低音炮。</w:t>
      </w:r>
    </w:p>
    <w:p w14:paraId="3ECB6526" w14:textId="77777777" w:rsidR="005F2CB1" w:rsidRDefault="005F2CB1" w:rsidP="005F2CB1">
      <w:pPr>
        <w:widowControl/>
        <w:rPr>
          <w:rFonts w:hint="eastAsia"/>
        </w:rPr>
      </w:pPr>
    </w:p>
    <w:p w14:paraId="1BF44B2F" w14:textId="77777777" w:rsidR="005F2CB1" w:rsidRDefault="005F2CB1" w:rsidP="005F2CB1">
      <w:pPr>
        <w:widowControl/>
        <w:rPr>
          <w:rFonts w:hint="eastAsia"/>
        </w:rPr>
      </w:pPr>
      <w:r>
        <w:rPr>
          <w:rFonts w:hint="eastAsia"/>
        </w:rPr>
        <w:tab/>
        <w:t>◆12月10日。昨晚看手机到23:51。凌晨三点半左右被楼上说话声或朗读说吵醒，楼道里似有扫地声；稍失眠。清晨，3幢的妇女又在哇哇大叫。</w:t>
      </w:r>
    </w:p>
    <w:p w14:paraId="05F4FE87" w14:textId="77777777" w:rsidR="005F2CB1" w:rsidRDefault="005F2CB1" w:rsidP="005F2CB1">
      <w:pPr>
        <w:widowControl/>
        <w:rPr>
          <w:rFonts w:hint="eastAsia"/>
        </w:rPr>
      </w:pPr>
    </w:p>
    <w:p w14:paraId="22D53A37" w14:textId="77777777" w:rsidR="005F2CB1" w:rsidRDefault="005F2CB1" w:rsidP="005F2CB1">
      <w:pPr>
        <w:widowControl/>
        <w:rPr>
          <w:rFonts w:hint="eastAsia"/>
        </w:rPr>
      </w:pPr>
      <w:r>
        <w:rPr>
          <w:rFonts w:hint="eastAsia"/>
        </w:rPr>
        <w:tab/>
        <w:t>◆12月11日，凌晨被附近放炮声惊醒，炮声渐远；又睡着，多梦。17:13楼上有水滴声。22:35在电脑上揣摩“毎晩飲みます”怎么打，楼上突有女声尖叫，跺脚。</w:t>
      </w:r>
    </w:p>
    <w:p w14:paraId="69271A28" w14:textId="77777777" w:rsidR="005F2CB1" w:rsidRDefault="005F2CB1" w:rsidP="005F2CB1">
      <w:pPr>
        <w:widowControl/>
        <w:rPr>
          <w:rFonts w:hint="eastAsia"/>
        </w:rPr>
      </w:pPr>
    </w:p>
    <w:p w14:paraId="1C2369FE" w14:textId="77777777" w:rsidR="005F2CB1" w:rsidRDefault="005F2CB1" w:rsidP="005F2CB1">
      <w:pPr>
        <w:widowControl/>
        <w:rPr>
          <w:rFonts w:hint="eastAsia"/>
        </w:rPr>
      </w:pPr>
      <w:r>
        <w:rPr>
          <w:rFonts w:hint="eastAsia"/>
        </w:rPr>
        <w:tab/>
        <w:t>◆12月12日。昨晚睡着后一会，突然自醒，楼上轻敲地板声，翻身，即止。楼上有人不时走来走去，间有摔门声。</w:t>
      </w:r>
    </w:p>
    <w:p w14:paraId="15A5F99C" w14:textId="77777777" w:rsidR="005F2CB1" w:rsidRDefault="005F2CB1" w:rsidP="005F2CB1">
      <w:pPr>
        <w:widowControl/>
        <w:rPr>
          <w:rFonts w:hint="eastAsia"/>
        </w:rPr>
      </w:pPr>
    </w:p>
    <w:p w14:paraId="1B65A253" w14:textId="77777777" w:rsidR="005F2CB1" w:rsidRDefault="005F2CB1" w:rsidP="005F2CB1">
      <w:pPr>
        <w:widowControl/>
        <w:rPr>
          <w:rFonts w:hint="eastAsia"/>
        </w:rPr>
      </w:pPr>
      <w:r>
        <w:rPr>
          <w:rFonts w:hint="eastAsia"/>
        </w:rPr>
        <w:tab/>
        <w:t>◆12月13日，十一点半楼上有呕声。16:49楼上有水滴声。夜里关灯后楼上有水滴声。</w:t>
      </w:r>
    </w:p>
    <w:p w14:paraId="25111D06" w14:textId="77777777" w:rsidR="005F2CB1" w:rsidRDefault="005F2CB1" w:rsidP="005F2CB1">
      <w:pPr>
        <w:widowControl/>
        <w:rPr>
          <w:rFonts w:hint="eastAsia"/>
        </w:rPr>
      </w:pPr>
    </w:p>
    <w:p w14:paraId="1C9344FA" w14:textId="77777777" w:rsidR="005F2CB1" w:rsidRDefault="005F2CB1" w:rsidP="005F2CB1">
      <w:pPr>
        <w:widowControl/>
        <w:rPr>
          <w:rFonts w:hint="eastAsia"/>
        </w:rPr>
      </w:pPr>
      <w:r>
        <w:rPr>
          <w:rFonts w:hint="eastAsia"/>
        </w:rPr>
        <w:tab/>
        <w:t>◆12月14日，9:31楼上大敲地板，打电钻。12:19楼上又打电钻。17:07楼上水滴声。夜里关灯后楼上时有水滴声。</w:t>
      </w:r>
    </w:p>
    <w:p w14:paraId="58C9DD78" w14:textId="77777777" w:rsidR="005F2CB1" w:rsidRDefault="005F2CB1" w:rsidP="005F2CB1">
      <w:pPr>
        <w:widowControl/>
        <w:rPr>
          <w:rFonts w:hint="eastAsia"/>
        </w:rPr>
      </w:pPr>
    </w:p>
    <w:p w14:paraId="53423CB4" w14:textId="77777777" w:rsidR="005F2CB1" w:rsidRDefault="005F2CB1" w:rsidP="005F2CB1">
      <w:pPr>
        <w:widowControl/>
        <w:rPr>
          <w:rFonts w:hint="eastAsia"/>
        </w:rPr>
      </w:pPr>
      <w:r>
        <w:rPr>
          <w:rFonts w:hint="eastAsia"/>
        </w:rPr>
        <w:tab/>
        <w:t>◆12月16日，凌晨2:25醒来一次，楼上有水滴声。 9:51楼上打电钻。10:26楼下鬼叫。10:55楼上又打电钻不已，打开电脑的录音机，静了一会；一会又响，声音低沉，录音质量不好。</w:t>
      </w:r>
    </w:p>
    <w:p w14:paraId="2F1FA5C0" w14:textId="77777777" w:rsidR="005F2CB1" w:rsidRDefault="005F2CB1" w:rsidP="005F2CB1">
      <w:pPr>
        <w:widowControl/>
        <w:rPr>
          <w:rFonts w:hint="eastAsia"/>
        </w:rPr>
      </w:pPr>
    </w:p>
    <w:p w14:paraId="6C2680DA" w14:textId="77777777" w:rsidR="005F2CB1" w:rsidRDefault="005F2CB1" w:rsidP="005F2CB1">
      <w:pPr>
        <w:widowControl/>
        <w:rPr>
          <w:rFonts w:hint="eastAsia"/>
        </w:rPr>
      </w:pPr>
      <w:r>
        <w:rPr>
          <w:rFonts w:hint="eastAsia"/>
        </w:rPr>
        <w:tab/>
        <w:t>◆12月17日，昨晚关灯后楼上有水滴声。仰卧起坐时，楼上开始敲地板。</w:t>
      </w:r>
    </w:p>
    <w:p w14:paraId="1C2A1DB0" w14:textId="77777777" w:rsidR="005F2CB1" w:rsidRDefault="005F2CB1" w:rsidP="005F2CB1">
      <w:pPr>
        <w:widowControl/>
        <w:rPr>
          <w:rFonts w:hint="eastAsia"/>
        </w:rPr>
      </w:pPr>
    </w:p>
    <w:p w14:paraId="16C1B165" w14:textId="77777777" w:rsidR="005F2CB1" w:rsidRDefault="005F2CB1" w:rsidP="005F2CB1">
      <w:pPr>
        <w:widowControl/>
        <w:rPr>
          <w:rFonts w:hint="eastAsia"/>
        </w:rPr>
      </w:pPr>
      <w:r>
        <w:rPr>
          <w:rFonts w:hint="eastAsia"/>
        </w:rPr>
        <w:tab/>
        <w:t>◆12月18日，13:06楼上干呕声。从13:14睡到14:32，睡着后一会，被楼上敲地板声吵醒，声轻，好像隔了一层楼，间隔十来秒敲一阵，每次敲一二十下。17:14楼上有水滴声。</w:t>
      </w:r>
    </w:p>
    <w:p w14:paraId="1FBF3BF9" w14:textId="77777777" w:rsidR="005F2CB1" w:rsidRDefault="005F2CB1" w:rsidP="005F2CB1">
      <w:pPr>
        <w:widowControl/>
        <w:rPr>
          <w:rFonts w:hint="eastAsia"/>
        </w:rPr>
      </w:pPr>
    </w:p>
    <w:p w14:paraId="066C6F7D" w14:textId="77777777" w:rsidR="005F2CB1" w:rsidRDefault="005F2CB1" w:rsidP="005F2CB1">
      <w:pPr>
        <w:widowControl/>
        <w:rPr>
          <w:rFonts w:hint="eastAsia"/>
        </w:rPr>
      </w:pPr>
      <w:r>
        <w:rPr>
          <w:rFonts w:hint="eastAsia"/>
        </w:rPr>
        <w:tab/>
        <w:t>◆12月20日，8:52楼上敲击不已。13:02楼上敲了会地板。从13:20睡到16:24，中途好像被吵醒一次，下午功课损失两小时；时间就是生命。躺在床上看书，楼上敲地板不已。坐在桌子前，楼上又有水滴声。</w:t>
      </w:r>
    </w:p>
    <w:p w14:paraId="08FDD273" w14:textId="77777777" w:rsidR="005F2CB1" w:rsidRDefault="005F2CB1" w:rsidP="005F2CB1">
      <w:pPr>
        <w:widowControl/>
        <w:rPr>
          <w:rFonts w:hint="eastAsia"/>
        </w:rPr>
      </w:pPr>
    </w:p>
    <w:p w14:paraId="0C7F368F" w14:textId="77777777" w:rsidR="005F2CB1" w:rsidRDefault="005F2CB1" w:rsidP="005F2CB1">
      <w:pPr>
        <w:widowControl/>
        <w:rPr>
          <w:rFonts w:hint="eastAsia"/>
        </w:rPr>
      </w:pPr>
      <w:r>
        <w:rPr>
          <w:rFonts w:hint="eastAsia"/>
        </w:rPr>
        <w:tab/>
        <w:t>◆12月21日，卧床午睡，头疼，可能是冷的。楼上打电钻、敲地板不已，得空睡着了，作一个梦醒来，13:51，楼上又不时大打电钻，敲地板，没再睡着，14:20起床。</w:t>
      </w:r>
    </w:p>
    <w:p w14:paraId="075CC8F2" w14:textId="77777777" w:rsidR="005F2CB1" w:rsidRDefault="005F2CB1" w:rsidP="005F2CB1">
      <w:pPr>
        <w:widowControl/>
        <w:rPr>
          <w:rFonts w:hint="eastAsia"/>
        </w:rPr>
      </w:pPr>
    </w:p>
    <w:p w14:paraId="0D9599D9" w14:textId="77777777" w:rsidR="005F2CB1" w:rsidRDefault="005F2CB1" w:rsidP="005F2CB1">
      <w:pPr>
        <w:widowControl/>
        <w:rPr>
          <w:rFonts w:hint="eastAsia"/>
        </w:rPr>
      </w:pPr>
      <w:r>
        <w:rPr>
          <w:rFonts w:hint="eastAsia"/>
        </w:rPr>
        <w:lastRenderedPageBreak/>
        <w:tab/>
        <w:t>◆12月22日，昨晚看iPad到23:59，凌晨4:10左右醒来，耳塞掉了，烦躁，扳关节多，自渎时，楼上有人大声咳嗽，楼下有人吹口哨；既毕，楼上有人大声谈话近半小时，一男一女；失眠，5:06起床做操，有痰，楼上床响，吱吱不已。</w:t>
      </w:r>
    </w:p>
    <w:p w14:paraId="3F3BDA92" w14:textId="77777777" w:rsidR="005F2CB1" w:rsidRDefault="005F2CB1" w:rsidP="005F2CB1">
      <w:pPr>
        <w:widowControl/>
        <w:rPr>
          <w:rFonts w:hint="eastAsia"/>
        </w:rPr>
      </w:pPr>
    </w:p>
    <w:p w14:paraId="763CEA7A" w14:textId="77777777" w:rsidR="005F2CB1" w:rsidRDefault="005F2CB1" w:rsidP="005F2CB1">
      <w:pPr>
        <w:widowControl/>
        <w:rPr>
          <w:rFonts w:hint="eastAsia"/>
        </w:rPr>
      </w:pPr>
      <w:r>
        <w:rPr>
          <w:rFonts w:hint="eastAsia"/>
        </w:rPr>
        <w:tab/>
        <w:t>◆12月23日，11:31楼上咳嗽。13:20午睡，楼上两个女的大声谈话，睡着后13:54醒来，翻身，楼上拖拉桌椅声不已，又睡着后作梦。14:22醒来，楼上开始打电钻，敲地板。16:43楼上有水滴声。</w:t>
      </w:r>
    </w:p>
    <w:p w14:paraId="19FC498D" w14:textId="77777777" w:rsidR="005F2CB1" w:rsidRDefault="005F2CB1" w:rsidP="005F2CB1">
      <w:pPr>
        <w:widowControl/>
        <w:rPr>
          <w:rFonts w:hint="eastAsia"/>
        </w:rPr>
      </w:pPr>
    </w:p>
    <w:p w14:paraId="7E9E6A2E" w14:textId="77777777" w:rsidR="005F2CB1" w:rsidRDefault="005F2CB1" w:rsidP="005F2CB1">
      <w:pPr>
        <w:widowControl/>
        <w:rPr>
          <w:rFonts w:hint="eastAsia"/>
        </w:rPr>
      </w:pPr>
      <w:r>
        <w:rPr>
          <w:rFonts w:hint="eastAsia"/>
        </w:rPr>
        <w:tab/>
        <w:t>◆12月24日，昨晚看iPad到23:54，失眠，楼上不时有水滴声。清晨6:00被闹钟吵醒，做操时楼上又时有水滴声。</w:t>
      </w:r>
    </w:p>
    <w:p w14:paraId="1E5C5D40" w14:textId="77777777" w:rsidR="005F2CB1" w:rsidRDefault="005F2CB1" w:rsidP="005F2CB1">
      <w:pPr>
        <w:widowControl/>
        <w:rPr>
          <w:rFonts w:hint="eastAsia"/>
        </w:rPr>
      </w:pPr>
    </w:p>
    <w:p w14:paraId="58722183" w14:textId="77777777" w:rsidR="005F2CB1" w:rsidRDefault="005F2CB1" w:rsidP="005F2CB1">
      <w:pPr>
        <w:widowControl/>
        <w:rPr>
          <w:rFonts w:hint="eastAsia"/>
        </w:rPr>
      </w:pPr>
      <w:r>
        <w:rPr>
          <w:rFonts w:hint="eastAsia"/>
        </w:rPr>
        <w:tab/>
        <w:t>◆12月25日，清晨8:40被楼上敲地板声吵醒。17:17放下窗帘，楼上有水滴声。22:33楼上一男声唱歌。</w:t>
      </w:r>
    </w:p>
    <w:p w14:paraId="2D7C8073" w14:textId="77777777" w:rsidR="005F2CB1" w:rsidRDefault="005F2CB1" w:rsidP="005F2CB1">
      <w:pPr>
        <w:widowControl/>
        <w:rPr>
          <w:rFonts w:hint="eastAsia"/>
        </w:rPr>
      </w:pPr>
    </w:p>
    <w:p w14:paraId="1C5877CC" w14:textId="77777777" w:rsidR="005F2CB1" w:rsidRDefault="005F2CB1" w:rsidP="005F2CB1">
      <w:pPr>
        <w:widowControl/>
        <w:rPr>
          <w:rFonts w:hint="eastAsia"/>
        </w:rPr>
      </w:pPr>
      <w:r>
        <w:rPr>
          <w:rFonts w:hint="eastAsia"/>
        </w:rPr>
        <w:tab/>
        <w:t>◆12月26日，晚饭后，楼上搬家俱声。</w:t>
      </w:r>
    </w:p>
    <w:p w14:paraId="08F8938C" w14:textId="77777777" w:rsidR="005F2CB1" w:rsidRDefault="005F2CB1" w:rsidP="005F2CB1">
      <w:pPr>
        <w:widowControl/>
        <w:rPr>
          <w:rFonts w:hint="eastAsia"/>
        </w:rPr>
      </w:pPr>
    </w:p>
    <w:p w14:paraId="43410B72" w14:textId="77777777" w:rsidR="005F2CB1" w:rsidRDefault="005F2CB1" w:rsidP="005F2CB1">
      <w:pPr>
        <w:widowControl/>
        <w:rPr>
          <w:rFonts w:hint="eastAsia"/>
        </w:rPr>
      </w:pPr>
      <w:r>
        <w:rPr>
          <w:rFonts w:hint="eastAsia"/>
        </w:rPr>
        <w:tab/>
        <w:t>◆12月27日，清晨7:18被楼上敲地板声吵醒。11:30楼上时有呕吐声。楼上挪桌椅声不已，脚步声杂沓，又不时跺脚，到午睡时犹未止。好不容易稍消停，正要入睡，过了几分钟，侄父、侄奶在外面敲门，13:45，带来一本基督教的挂历、一张年历、旧台灯、几棵家里的青菜等；又带了窗帘布和鞋子，没要。14:22始去，看完书到15:04，睡到16:31。16:50起楼上脚步声往来不已，又时有水滴声，高谈阔论声。</w:t>
      </w:r>
    </w:p>
    <w:p w14:paraId="3160E6FC" w14:textId="77777777" w:rsidR="005F2CB1" w:rsidRDefault="005F2CB1" w:rsidP="005F2CB1">
      <w:pPr>
        <w:widowControl/>
        <w:rPr>
          <w:rFonts w:hint="eastAsia"/>
        </w:rPr>
      </w:pPr>
    </w:p>
    <w:p w14:paraId="6D8A31D4" w14:textId="77777777" w:rsidR="005F2CB1" w:rsidRDefault="005F2CB1" w:rsidP="005F2CB1">
      <w:pPr>
        <w:widowControl/>
        <w:rPr>
          <w:rFonts w:hint="eastAsia"/>
        </w:rPr>
      </w:pPr>
      <w:r>
        <w:rPr>
          <w:rFonts w:hint="eastAsia"/>
        </w:rPr>
        <w:tab/>
        <w:t>◆12月28日，9:21楼上敲地板。13:20午睡，13:50左右被楼上敲地板声吵醒，再入睡困难，失眠，时醒，作恶梦，睡得不踏实。开灯后几分钟，楼上有水滴声，17:04。</w:t>
      </w:r>
    </w:p>
    <w:p w14:paraId="69A67B83" w14:textId="77777777" w:rsidR="005F2CB1" w:rsidRDefault="005F2CB1" w:rsidP="005F2CB1">
      <w:pPr>
        <w:widowControl/>
        <w:rPr>
          <w:rFonts w:hint="eastAsia"/>
        </w:rPr>
      </w:pPr>
    </w:p>
    <w:p w14:paraId="32DD4734" w14:textId="77777777" w:rsidR="005F2CB1" w:rsidRDefault="005F2CB1" w:rsidP="005F2CB1">
      <w:pPr>
        <w:widowControl/>
        <w:rPr>
          <w:rFonts w:hint="eastAsia"/>
        </w:rPr>
      </w:pPr>
      <w:r>
        <w:rPr>
          <w:rFonts w:hint="eastAsia"/>
        </w:rPr>
        <w:tab/>
        <w:t>◆12月29日。昨晚关灯后楼上谈话声久之，失眠，有痰。8:32楼上敲地板。</w:t>
      </w:r>
    </w:p>
    <w:p w14:paraId="6E015DF8" w14:textId="77777777" w:rsidR="005F2CB1" w:rsidRDefault="005F2CB1" w:rsidP="005F2CB1">
      <w:pPr>
        <w:widowControl/>
        <w:rPr>
          <w:rFonts w:hint="eastAsia"/>
        </w:rPr>
      </w:pPr>
    </w:p>
    <w:p w14:paraId="457EE941" w14:textId="77777777" w:rsidR="005F2CB1" w:rsidRDefault="005F2CB1" w:rsidP="005F2CB1">
      <w:pPr>
        <w:widowControl/>
        <w:rPr>
          <w:rFonts w:hint="eastAsia"/>
        </w:rPr>
      </w:pPr>
      <w:r>
        <w:rPr>
          <w:rFonts w:hint="eastAsia"/>
        </w:rPr>
        <w:tab/>
        <w:t>◆12月30日，发困，从16:27上床睡觉，睡得沉，后被楼上连续敲地板声吵醒，17:33，醒来即止。起床后一会，楼上又有水滴声。</w:t>
      </w:r>
    </w:p>
    <w:p w14:paraId="30C74DB0" w14:textId="77777777" w:rsidR="005F2CB1" w:rsidRDefault="005F2CB1" w:rsidP="005F2CB1">
      <w:pPr>
        <w:widowControl/>
        <w:rPr>
          <w:rFonts w:hint="eastAsia"/>
        </w:rPr>
      </w:pPr>
    </w:p>
    <w:p w14:paraId="68FC2211" w14:textId="77777777" w:rsidR="005F2CB1" w:rsidRDefault="005F2CB1" w:rsidP="005F2CB1">
      <w:pPr>
        <w:widowControl/>
        <w:rPr>
          <w:rFonts w:hint="eastAsia"/>
        </w:rPr>
      </w:pPr>
      <w:r>
        <w:rPr>
          <w:rFonts w:hint="eastAsia"/>
        </w:rPr>
        <w:t xml:space="preserve">　　■2016年1月：</w:t>
      </w:r>
    </w:p>
    <w:p w14:paraId="2BB3CACE" w14:textId="77777777" w:rsidR="005F2CB1" w:rsidRDefault="005F2CB1" w:rsidP="005F2CB1">
      <w:pPr>
        <w:widowControl/>
        <w:rPr>
          <w:rFonts w:hint="eastAsia"/>
        </w:rPr>
      </w:pPr>
    </w:p>
    <w:p w14:paraId="2B781881" w14:textId="77777777" w:rsidR="005F2CB1" w:rsidRDefault="005F2CB1" w:rsidP="005F2CB1">
      <w:pPr>
        <w:widowControl/>
        <w:rPr>
          <w:rFonts w:hint="eastAsia"/>
        </w:rPr>
      </w:pPr>
      <w:r>
        <w:rPr>
          <w:rFonts w:hint="eastAsia"/>
        </w:rPr>
        <w:tab/>
        <w:t>◆1月1日，清晨7:55被楼上敲地板声吵醒。10:21楼上敲地板。13:20午睡，没睡着，13:52楼上猛敲了一下地板。15:23楼上打电钻。16:52楼上水滴声。</w:t>
      </w:r>
    </w:p>
    <w:p w14:paraId="3950D445" w14:textId="77777777" w:rsidR="005F2CB1" w:rsidRDefault="005F2CB1" w:rsidP="005F2CB1">
      <w:pPr>
        <w:widowControl/>
        <w:rPr>
          <w:rFonts w:hint="eastAsia"/>
        </w:rPr>
      </w:pPr>
    </w:p>
    <w:p w14:paraId="6CEC38E0" w14:textId="77777777" w:rsidR="005F2CB1" w:rsidRDefault="005F2CB1" w:rsidP="005F2CB1">
      <w:pPr>
        <w:widowControl/>
        <w:rPr>
          <w:rFonts w:hint="eastAsia"/>
        </w:rPr>
      </w:pPr>
      <w:r>
        <w:rPr>
          <w:rFonts w:hint="eastAsia"/>
        </w:rPr>
        <w:lastRenderedPageBreak/>
        <w:tab/>
        <w:t>◆1月3日，清晨7:03醒来，3幢的妇女好像又在大喊大叫。11:25起楼上敲地板不已。13:20午睡，13:35第一个梦作完，翻身，过了一会，楼上敲了阵地板。17:19开灯，楼上有水滴声。22:58起，楼上又敲了阵地板。</w:t>
      </w:r>
    </w:p>
    <w:p w14:paraId="3D4ED319" w14:textId="77777777" w:rsidR="005F2CB1" w:rsidRDefault="005F2CB1" w:rsidP="005F2CB1">
      <w:pPr>
        <w:widowControl/>
        <w:rPr>
          <w:rFonts w:hint="eastAsia"/>
        </w:rPr>
      </w:pPr>
    </w:p>
    <w:p w14:paraId="14054B50" w14:textId="77777777" w:rsidR="005F2CB1" w:rsidRDefault="005F2CB1" w:rsidP="005F2CB1">
      <w:pPr>
        <w:widowControl/>
        <w:rPr>
          <w:rFonts w:hint="eastAsia"/>
        </w:rPr>
      </w:pPr>
      <w:r>
        <w:rPr>
          <w:rFonts w:hint="eastAsia"/>
        </w:rPr>
        <w:tab/>
        <w:t>◆1月4日，从13:20午睡，好像刚躺下就睡着，被楼上敲地板声吵醒，有点失神，不知何时何地；一会稍回过神来，又以为刚睡下，看手机，已经14:04，楼上又敲了两阵地板，没再睡着，14:16起床。16:43楼上又敲地板。</w:t>
      </w:r>
    </w:p>
    <w:p w14:paraId="2A26FEC0" w14:textId="77777777" w:rsidR="005F2CB1" w:rsidRDefault="005F2CB1" w:rsidP="005F2CB1">
      <w:pPr>
        <w:widowControl/>
        <w:rPr>
          <w:rFonts w:hint="eastAsia"/>
        </w:rPr>
      </w:pPr>
    </w:p>
    <w:p w14:paraId="3507D88D" w14:textId="77777777" w:rsidR="005F2CB1" w:rsidRDefault="005F2CB1" w:rsidP="005F2CB1">
      <w:pPr>
        <w:widowControl/>
        <w:rPr>
          <w:rFonts w:hint="eastAsia"/>
        </w:rPr>
      </w:pPr>
      <w:r>
        <w:rPr>
          <w:rFonts w:hint="eastAsia"/>
        </w:rPr>
        <w:tab/>
        <w:t>◆1月5日，清晨，3幢的妇女好像又在外面大喊大叫。21:53楼上有水滴声。</w:t>
      </w:r>
    </w:p>
    <w:p w14:paraId="090B7A09" w14:textId="77777777" w:rsidR="005F2CB1" w:rsidRDefault="005F2CB1" w:rsidP="005F2CB1">
      <w:pPr>
        <w:widowControl/>
        <w:rPr>
          <w:rFonts w:hint="eastAsia"/>
        </w:rPr>
      </w:pPr>
    </w:p>
    <w:p w14:paraId="18555276" w14:textId="77777777" w:rsidR="005F2CB1" w:rsidRDefault="005F2CB1" w:rsidP="005F2CB1">
      <w:pPr>
        <w:widowControl/>
        <w:rPr>
          <w:rFonts w:hint="eastAsia"/>
        </w:rPr>
      </w:pPr>
      <w:r>
        <w:rPr>
          <w:rFonts w:hint="eastAsia"/>
        </w:rPr>
        <w:tab/>
        <w:t>◆1月6日，从13:20午睡，楼上不时挪动桌椅，睡得不踏实。16:33楼上打电钻。17:24左右开灯，楼上有水滴声。20:20起楼上敲了近一刻钟地板。22:11附近有人大声敲铁块似钟鸣。</w:t>
      </w:r>
    </w:p>
    <w:p w14:paraId="1C492C45" w14:textId="77777777" w:rsidR="005F2CB1" w:rsidRDefault="005F2CB1" w:rsidP="005F2CB1">
      <w:pPr>
        <w:widowControl/>
        <w:rPr>
          <w:rFonts w:hint="eastAsia"/>
        </w:rPr>
      </w:pPr>
    </w:p>
    <w:p w14:paraId="3E341DC5" w14:textId="77777777" w:rsidR="005F2CB1" w:rsidRDefault="005F2CB1" w:rsidP="005F2CB1">
      <w:pPr>
        <w:widowControl/>
        <w:rPr>
          <w:rFonts w:hint="eastAsia"/>
        </w:rPr>
      </w:pPr>
      <w:r>
        <w:rPr>
          <w:rFonts w:hint="eastAsia"/>
        </w:rPr>
        <w:tab/>
        <w:t>◆1月7日，回来3幢的妇女又在大叫。</w:t>
      </w:r>
    </w:p>
    <w:p w14:paraId="7066EC13" w14:textId="77777777" w:rsidR="005F2CB1" w:rsidRDefault="005F2CB1" w:rsidP="005F2CB1">
      <w:pPr>
        <w:widowControl/>
        <w:rPr>
          <w:rFonts w:hint="eastAsia"/>
        </w:rPr>
      </w:pPr>
    </w:p>
    <w:p w14:paraId="377B891E" w14:textId="77777777" w:rsidR="005F2CB1" w:rsidRDefault="005F2CB1" w:rsidP="005F2CB1">
      <w:pPr>
        <w:widowControl/>
        <w:rPr>
          <w:rFonts w:hint="eastAsia"/>
        </w:rPr>
      </w:pPr>
      <w:r>
        <w:rPr>
          <w:rFonts w:hint="eastAsia"/>
        </w:rPr>
        <w:tab/>
        <w:t>◆1月8日，凌晨2:47左右醒来一次，楼上敲地板声馀音始歇。做操时楼上敲地板。9:16楼上又敲地板，9:32打电钻。17:20左右楼上始有人声起。开灯，17:26楼上有水滴声。</w:t>
      </w:r>
    </w:p>
    <w:p w14:paraId="19481340" w14:textId="77777777" w:rsidR="005F2CB1" w:rsidRDefault="005F2CB1" w:rsidP="005F2CB1">
      <w:pPr>
        <w:widowControl/>
        <w:rPr>
          <w:rFonts w:hint="eastAsia"/>
        </w:rPr>
      </w:pPr>
    </w:p>
    <w:p w14:paraId="7D173F6F" w14:textId="77777777" w:rsidR="005F2CB1" w:rsidRDefault="005F2CB1" w:rsidP="005F2CB1">
      <w:pPr>
        <w:widowControl/>
        <w:rPr>
          <w:rFonts w:hint="eastAsia"/>
        </w:rPr>
      </w:pPr>
      <w:r>
        <w:rPr>
          <w:rFonts w:hint="eastAsia"/>
        </w:rPr>
        <w:tab/>
        <w:t>◆1月9日，清晨被楼上敲地板声吵醒，看手机，6:24。楼上有人走来走去，大声咳嗽，挪动桌椅声，偶有硬物猛击地板声、摔门声等；失眠。6:41起床做操，楼上有铁球滚动声多组，又有放气体的嗞嗞声，以为天然气泄漏，颇担心，幸而旋止；又有床颤吱吱声，各种挪动桌椅声，铁球滚动声，铁桶匡当声，多在头顶。20:33稍困，20:38楼上用锤子砸地板。</w:t>
      </w:r>
    </w:p>
    <w:p w14:paraId="7FE98692" w14:textId="77777777" w:rsidR="005F2CB1" w:rsidRDefault="005F2CB1" w:rsidP="005F2CB1">
      <w:pPr>
        <w:widowControl/>
        <w:rPr>
          <w:rFonts w:hint="eastAsia"/>
        </w:rPr>
      </w:pPr>
    </w:p>
    <w:p w14:paraId="3CDC9BFB" w14:textId="77777777" w:rsidR="005F2CB1" w:rsidRDefault="005F2CB1" w:rsidP="005F2CB1">
      <w:pPr>
        <w:widowControl/>
        <w:rPr>
          <w:rFonts w:hint="eastAsia"/>
        </w:rPr>
      </w:pPr>
      <w:r>
        <w:rPr>
          <w:rFonts w:hint="eastAsia"/>
        </w:rPr>
        <w:tab/>
        <w:t>◆1月10日。昨晚看完《含泪活着》，又看完《窃听风暴》到1:00，关灯。过了一会，楼上突然猛击地板一声，看手机，1:10。做操后打瞌睡，定一刻钟的闹钟，楼上不时挪动桌椅。从13:20睡到14:25，睡得不踏实，翻了好几次身，楼上好像有敲地板。17:09楼上水滴声。</w:t>
      </w:r>
    </w:p>
    <w:p w14:paraId="7658B948" w14:textId="77777777" w:rsidR="005F2CB1" w:rsidRDefault="005F2CB1" w:rsidP="005F2CB1">
      <w:pPr>
        <w:widowControl/>
        <w:rPr>
          <w:rFonts w:hint="eastAsia"/>
        </w:rPr>
      </w:pPr>
    </w:p>
    <w:p w14:paraId="44C8FBD6" w14:textId="77777777" w:rsidR="005F2CB1" w:rsidRDefault="005F2CB1" w:rsidP="005F2CB1">
      <w:pPr>
        <w:widowControl/>
        <w:rPr>
          <w:rFonts w:hint="eastAsia"/>
        </w:rPr>
      </w:pPr>
      <w:r>
        <w:rPr>
          <w:rFonts w:hint="eastAsia"/>
        </w:rPr>
        <w:tab/>
        <w:t>◆1月11日，清晨7:21被楼上敲地板声吵醒，做操时打瞌睡到8:07，其间楼上不时有挪桌椅声，直到再做操才消停。开灯，16:46楼上有水滴声。19:06起楼上哇哇谈话不已。</w:t>
      </w:r>
    </w:p>
    <w:p w14:paraId="6D72242B" w14:textId="77777777" w:rsidR="005F2CB1" w:rsidRDefault="005F2CB1" w:rsidP="005F2CB1">
      <w:pPr>
        <w:widowControl/>
        <w:rPr>
          <w:rFonts w:hint="eastAsia"/>
        </w:rPr>
      </w:pPr>
    </w:p>
    <w:p w14:paraId="4EE2873F" w14:textId="77777777" w:rsidR="005F2CB1" w:rsidRDefault="005F2CB1" w:rsidP="005F2CB1">
      <w:pPr>
        <w:widowControl/>
        <w:rPr>
          <w:rFonts w:hint="eastAsia"/>
        </w:rPr>
      </w:pPr>
      <w:r>
        <w:rPr>
          <w:rFonts w:hint="eastAsia"/>
        </w:rPr>
        <w:tab/>
        <w:t>◆1月12日，2:36起床。U盘插入电脑即显盘符。楼上水滴声。5:51睡觉，楼上不时挪桌椅，久而自止。</w:t>
      </w:r>
    </w:p>
    <w:p w14:paraId="636B5F04" w14:textId="77777777" w:rsidR="005F2CB1" w:rsidRDefault="005F2CB1" w:rsidP="005F2CB1">
      <w:pPr>
        <w:widowControl/>
        <w:rPr>
          <w:rFonts w:hint="eastAsia"/>
        </w:rPr>
      </w:pPr>
    </w:p>
    <w:p w14:paraId="29290235" w14:textId="77777777" w:rsidR="005F2CB1" w:rsidRDefault="005F2CB1" w:rsidP="005F2CB1">
      <w:pPr>
        <w:widowControl/>
        <w:rPr>
          <w:rFonts w:hint="eastAsia"/>
        </w:rPr>
      </w:pPr>
      <w:r>
        <w:rPr>
          <w:rFonts w:hint="eastAsia"/>
        </w:rPr>
        <w:lastRenderedPageBreak/>
        <w:tab/>
        <w:t>◆1月13日，坐在桌子前，楼上开始敲地板。开灯，过了一两分钟，楼上水滴声，17:21。</w:t>
      </w:r>
    </w:p>
    <w:p w14:paraId="2546785B" w14:textId="77777777" w:rsidR="005F2CB1" w:rsidRDefault="005F2CB1" w:rsidP="005F2CB1">
      <w:pPr>
        <w:widowControl/>
        <w:rPr>
          <w:rFonts w:hint="eastAsia"/>
        </w:rPr>
      </w:pPr>
    </w:p>
    <w:p w14:paraId="1B841161" w14:textId="77777777" w:rsidR="005F2CB1" w:rsidRDefault="005F2CB1" w:rsidP="005F2CB1">
      <w:pPr>
        <w:widowControl/>
        <w:rPr>
          <w:rFonts w:hint="eastAsia"/>
        </w:rPr>
      </w:pPr>
      <w:r>
        <w:rPr>
          <w:rFonts w:hint="eastAsia"/>
        </w:rPr>
        <w:tab/>
        <w:t>◆1月15日，18:24楼上水滴声。</w:t>
      </w:r>
    </w:p>
    <w:p w14:paraId="349B734E" w14:textId="77777777" w:rsidR="005F2CB1" w:rsidRDefault="005F2CB1" w:rsidP="005F2CB1">
      <w:pPr>
        <w:widowControl/>
        <w:rPr>
          <w:rFonts w:hint="eastAsia"/>
        </w:rPr>
      </w:pPr>
    </w:p>
    <w:p w14:paraId="4AA35299" w14:textId="77777777" w:rsidR="005F2CB1" w:rsidRDefault="005F2CB1" w:rsidP="005F2CB1">
      <w:pPr>
        <w:widowControl/>
        <w:rPr>
          <w:rFonts w:hint="eastAsia"/>
        </w:rPr>
      </w:pPr>
      <w:r>
        <w:rPr>
          <w:rFonts w:hint="eastAsia"/>
        </w:rPr>
        <w:tab/>
        <w:t>◆1月17日。昨晚临睡前看完《无人生还》第3集，到0:41；关灯后过了两三分钟，正在回想故事情节，邻居突然“啪、啪、啪”急速连按开关三次，成功地制造出一种惊悚的氛围。12:50楼上打了会电钻。从13:20睡到14:36。楼上敲地板。15:43楼上开始打电钻，如拉胡琴，16:09戴耳塞。右手冰。16:58录了一段楼上打电钻的声音，效果不好，下次用iPad录。楼上一直打电钻到17:10；效率为低。</w:t>
      </w:r>
    </w:p>
    <w:p w14:paraId="76A49A8F" w14:textId="77777777" w:rsidR="005F2CB1" w:rsidRDefault="005F2CB1" w:rsidP="005F2CB1">
      <w:pPr>
        <w:widowControl/>
        <w:rPr>
          <w:rFonts w:hint="eastAsia"/>
        </w:rPr>
      </w:pPr>
    </w:p>
    <w:p w14:paraId="23CA5E21" w14:textId="77777777" w:rsidR="005F2CB1" w:rsidRDefault="005F2CB1" w:rsidP="005F2CB1">
      <w:pPr>
        <w:widowControl/>
        <w:rPr>
          <w:rFonts w:hint="eastAsia"/>
        </w:rPr>
      </w:pPr>
      <w:r>
        <w:rPr>
          <w:rFonts w:hint="eastAsia"/>
        </w:rPr>
        <w:tab/>
        <w:t>◆1月18日。昨晚看iPad到0:37，关灯后过了一会，楼上突然轰然巨响一声。8:45楼上打电钻，9:11敲地板，9:14又打电钻。10:43楼上敲地板，11:09打电钻，11:17敲地板稍久。12:51楼上敲地板，打电钻。从13:20睡到14:42，身上不时刺痒，被窝一直不热，楼上先后敲了两声，没怎么睡着。17:32楼上水滴声。</w:t>
      </w:r>
    </w:p>
    <w:p w14:paraId="2589ED55" w14:textId="77777777" w:rsidR="005F2CB1" w:rsidRDefault="005F2CB1" w:rsidP="005F2CB1">
      <w:pPr>
        <w:widowControl/>
        <w:rPr>
          <w:rFonts w:hint="eastAsia"/>
        </w:rPr>
      </w:pPr>
    </w:p>
    <w:p w14:paraId="3762AB73" w14:textId="77777777" w:rsidR="005F2CB1" w:rsidRDefault="005F2CB1" w:rsidP="005F2CB1">
      <w:pPr>
        <w:widowControl/>
        <w:rPr>
          <w:rFonts w:hint="eastAsia"/>
        </w:rPr>
      </w:pPr>
      <w:r>
        <w:rPr>
          <w:rFonts w:hint="eastAsia"/>
        </w:rPr>
        <w:tab/>
        <w:t>◆1月19日，对面小区有挖掘机响，一直到0:36仍未止。</w:t>
      </w:r>
    </w:p>
    <w:p w14:paraId="5F581EE3" w14:textId="77777777" w:rsidR="005F2CB1" w:rsidRDefault="005F2CB1" w:rsidP="005F2CB1">
      <w:pPr>
        <w:widowControl/>
        <w:rPr>
          <w:rFonts w:hint="eastAsia"/>
        </w:rPr>
      </w:pPr>
    </w:p>
    <w:p w14:paraId="52A5C893" w14:textId="77777777" w:rsidR="005F2CB1" w:rsidRDefault="005F2CB1" w:rsidP="005F2CB1">
      <w:pPr>
        <w:widowControl/>
        <w:rPr>
          <w:rFonts w:hint="eastAsia"/>
        </w:rPr>
      </w:pPr>
      <w:r>
        <w:rPr>
          <w:rFonts w:hint="eastAsia"/>
        </w:rPr>
        <w:tab/>
        <w:t>◆1月20日。昨晚看iPad到0:59，关灯后，楼上过一会敲一两声地板，凡十来次。9:05起楼上敲地板不已。10:46楼上又敲地板。17:12楼上又敲地板。17:27楼上水滴声。</w:t>
      </w:r>
    </w:p>
    <w:p w14:paraId="3D0C8EA3" w14:textId="77777777" w:rsidR="005F2CB1" w:rsidRDefault="005F2CB1" w:rsidP="005F2CB1">
      <w:pPr>
        <w:widowControl/>
        <w:rPr>
          <w:rFonts w:hint="eastAsia"/>
        </w:rPr>
      </w:pPr>
    </w:p>
    <w:p w14:paraId="25C8D7E3" w14:textId="77777777" w:rsidR="005F2CB1" w:rsidRDefault="005F2CB1" w:rsidP="005F2CB1">
      <w:pPr>
        <w:widowControl/>
        <w:rPr>
          <w:rFonts w:hint="eastAsia"/>
        </w:rPr>
      </w:pPr>
      <w:r>
        <w:rPr>
          <w:rFonts w:hint="eastAsia"/>
        </w:rPr>
        <w:tab/>
        <w:t>◆1月21日，看iPad到0:27，脚冰，失眠，自渎，仍失眠，楼上重物击地板数次。夜里，楼上时有尖叫声。</w:t>
      </w:r>
    </w:p>
    <w:p w14:paraId="250EDCAF" w14:textId="77777777" w:rsidR="005F2CB1" w:rsidRDefault="005F2CB1" w:rsidP="005F2CB1">
      <w:pPr>
        <w:widowControl/>
        <w:rPr>
          <w:rFonts w:hint="eastAsia"/>
        </w:rPr>
      </w:pPr>
    </w:p>
    <w:p w14:paraId="4634E869" w14:textId="77777777" w:rsidR="005F2CB1" w:rsidRDefault="005F2CB1" w:rsidP="005F2CB1">
      <w:pPr>
        <w:widowControl/>
        <w:rPr>
          <w:rFonts w:hint="eastAsia"/>
        </w:rPr>
      </w:pPr>
      <w:r>
        <w:rPr>
          <w:rFonts w:hint="eastAsia"/>
        </w:rPr>
        <w:tab/>
        <w:t>◆1月22日，近九点楼上敲地板。左脚踝痒。吃饭时，楼上咳声振然。16:55楼上哇哇争论声，至18:00功课毕始止；其间开灯，17:09楼上有水滴声。</w:t>
      </w:r>
    </w:p>
    <w:p w14:paraId="76C4DEE1" w14:textId="77777777" w:rsidR="005F2CB1" w:rsidRDefault="005F2CB1" w:rsidP="005F2CB1">
      <w:pPr>
        <w:widowControl/>
        <w:rPr>
          <w:rFonts w:hint="eastAsia"/>
        </w:rPr>
      </w:pPr>
    </w:p>
    <w:p w14:paraId="79A75CAA" w14:textId="77777777" w:rsidR="005F2CB1" w:rsidRDefault="005F2CB1" w:rsidP="005F2CB1">
      <w:pPr>
        <w:widowControl/>
        <w:rPr>
          <w:rFonts w:hint="eastAsia"/>
        </w:rPr>
      </w:pPr>
      <w:r>
        <w:rPr>
          <w:rFonts w:hint="eastAsia"/>
        </w:rPr>
        <w:tab/>
        <w:t>◆1月24日，17:50楼上水滴声。17:56准备上街，楼上打电钻。</w:t>
      </w:r>
    </w:p>
    <w:p w14:paraId="249ADA93" w14:textId="77777777" w:rsidR="005F2CB1" w:rsidRDefault="005F2CB1" w:rsidP="005F2CB1">
      <w:pPr>
        <w:widowControl/>
        <w:rPr>
          <w:rFonts w:hint="eastAsia"/>
        </w:rPr>
      </w:pPr>
    </w:p>
    <w:p w14:paraId="63BFF3C5" w14:textId="77777777" w:rsidR="005F2CB1" w:rsidRDefault="005F2CB1" w:rsidP="005F2CB1">
      <w:pPr>
        <w:widowControl/>
        <w:rPr>
          <w:rFonts w:hint="eastAsia"/>
        </w:rPr>
      </w:pPr>
      <w:r>
        <w:rPr>
          <w:rFonts w:hint="eastAsia"/>
        </w:rPr>
        <w:tab/>
        <w:t>◆1月25日，5:20醒来，自渎。楼上敲地板、滚铁球各一次，间隔片刻。从13:20睡到14:05，被楼上敲地板声惊醒，又好像刚睡下一样。上厕所时，楼上有水声。</w:t>
      </w:r>
    </w:p>
    <w:p w14:paraId="55F7B983" w14:textId="77777777" w:rsidR="005F2CB1" w:rsidRDefault="005F2CB1" w:rsidP="005F2CB1">
      <w:pPr>
        <w:widowControl/>
        <w:rPr>
          <w:rFonts w:hint="eastAsia"/>
        </w:rPr>
      </w:pPr>
    </w:p>
    <w:p w14:paraId="1B94B47A" w14:textId="77777777" w:rsidR="005F2CB1" w:rsidRDefault="005F2CB1" w:rsidP="005F2CB1">
      <w:pPr>
        <w:widowControl/>
        <w:rPr>
          <w:rFonts w:hint="eastAsia"/>
        </w:rPr>
      </w:pPr>
      <w:r>
        <w:rPr>
          <w:rFonts w:hint="eastAsia"/>
        </w:rPr>
        <w:tab/>
        <w:t>◆1月27日，从13:20睡到13:38，第一个梦醒来，对面小区挖掘机轰鸣，没再睡着，13:56穿衣服，挖掘机就停了，好像只在午休时工作了一会。17:40楼上水滴声。</w:t>
      </w:r>
    </w:p>
    <w:p w14:paraId="32DC76A6" w14:textId="77777777" w:rsidR="005F2CB1" w:rsidRDefault="005F2CB1" w:rsidP="005F2CB1">
      <w:pPr>
        <w:widowControl/>
        <w:rPr>
          <w:rFonts w:hint="eastAsia"/>
        </w:rPr>
      </w:pPr>
    </w:p>
    <w:p w14:paraId="4EC09F56" w14:textId="77777777" w:rsidR="005F2CB1" w:rsidRDefault="005F2CB1" w:rsidP="005F2CB1">
      <w:pPr>
        <w:widowControl/>
        <w:rPr>
          <w:rFonts w:hint="eastAsia"/>
        </w:rPr>
      </w:pPr>
      <w:r>
        <w:rPr>
          <w:rFonts w:hint="eastAsia"/>
        </w:rPr>
        <w:tab/>
        <w:t>◆1月29日，17:05楼上水滴声。</w:t>
      </w:r>
    </w:p>
    <w:p w14:paraId="4EAD88B3" w14:textId="77777777" w:rsidR="005F2CB1" w:rsidRDefault="005F2CB1" w:rsidP="005F2CB1">
      <w:pPr>
        <w:widowControl/>
        <w:rPr>
          <w:rFonts w:hint="eastAsia"/>
        </w:rPr>
      </w:pPr>
    </w:p>
    <w:p w14:paraId="7262086D" w14:textId="77777777" w:rsidR="005F2CB1" w:rsidRDefault="005F2CB1" w:rsidP="005F2CB1">
      <w:pPr>
        <w:widowControl/>
        <w:rPr>
          <w:rFonts w:hint="eastAsia"/>
        </w:rPr>
      </w:pPr>
      <w:r>
        <w:rPr>
          <w:rFonts w:hint="eastAsia"/>
        </w:rPr>
        <w:tab/>
        <w:t>◆1月30日，22:13外面有汽车连按喇叭不已。</w:t>
      </w:r>
    </w:p>
    <w:p w14:paraId="35EA2FCA" w14:textId="77777777" w:rsidR="005F2CB1" w:rsidRDefault="005F2CB1" w:rsidP="005F2CB1">
      <w:pPr>
        <w:widowControl/>
        <w:rPr>
          <w:rFonts w:hint="eastAsia"/>
        </w:rPr>
      </w:pPr>
    </w:p>
    <w:p w14:paraId="74382B53" w14:textId="77777777" w:rsidR="005F2CB1" w:rsidRDefault="005F2CB1" w:rsidP="005F2CB1">
      <w:pPr>
        <w:widowControl/>
        <w:rPr>
          <w:rFonts w:hint="eastAsia"/>
        </w:rPr>
      </w:pPr>
      <w:r>
        <w:rPr>
          <w:rFonts w:hint="eastAsia"/>
        </w:rPr>
        <w:tab/>
        <w:t>◆1月31日，从13:20睡到14:24，刚睡着时被楼上噪声惊醒一次。楼上不时有各种噪声，弹玻璃珠、敲地板等。</w:t>
      </w:r>
    </w:p>
    <w:p w14:paraId="29E31247" w14:textId="77777777" w:rsidR="005F2CB1" w:rsidRDefault="005F2CB1" w:rsidP="005F2CB1">
      <w:pPr>
        <w:widowControl/>
        <w:rPr>
          <w:rFonts w:hint="eastAsia"/>
        </w:rPr>
      </w:pPr>
    </w:p>
    <w:p w14:paraId="074102D7" w14:textId="77777777" w:rsidR="005F2CB1" w:rsidRDefault="005F2CB1" w:rsidP="005F2CB1">
      <w:pPr>
        <w:widowControl/>
        <w:rPr>
          <w:rFonts w:hint="eastAsia"/>
        </w:rPr>
      </w:pPr>
      <w:r>
        <w:rPr>
          <w:rFonts w:hint="eastAsia"/>
        </w:rPr>
        <w:t xml:space="preserve">　　■2016年2月：</w:t>
      </w:r>
    </w:p>
    <w:p w14:paraId="6416ABCC" w14:textId="77777777" w:rsidR="005F2CB1" w:rsidRDefault="005F2CB1" w:rsidP="005F2CB1">
      <w:pPr>
        <w:widowControl/>
        <w:rPr>
          <w:rFonts w:hint="eastAsia"/>
        </w:rPr>
      </w:pPr>
    </w:p>
    <w:p w14:paraId="54C9AC11" w14:textId="77777777" w:rsidR="005F2CB1" w:rsidRDefault="005F2CB1" w:rsidP="005F2CB1">
      <w:pPr>
        <w:widowControl/>
        <w:rPr>
          <w:rFonts w:hint="eastAsia"/>
        </w:rPr>
      </w:pPr>
      <w:r>
        <w:rPr>
          <w:rFonts w:hint="eastAsia"/>
        </w:rPr>
        <w:tab/>
        <w:t>◆2月1日，凌晨失眠，楼上过一会响一声，或敲地板，或轰隆一声巨响。15:50楼上敲了一阵地板，16:00打电钻。起床后右肋隐感。16:10楼上又打一阵电钻，16:15敲一阵地板。</w:t>
      </w:r>
    </w:p>
    <w:p w14:paraId="57DAE4C9" w14:textId="77777777" w:rsidR="005F2CB1" w:rsidRDefault="005F2CB1" w:rsidP="005F2CB1">
      <w:pPr>
        <w:widowControl/>
        <w:rPr>
          <w:rFonts w:hint="eastAsia"/>
        </w:rPr>
      </w:pPr>
    </w:p>
    <w:p w14:paraId="0387E058" w14:textId="77777777" w:rsidR="005F2CB1" w:rsidRDefault="005F2CB1" w:rsidP="005F2CB1">
      <w:pPr>
        <w:widowControl/>
        <w:rPr>
          <w:rFonts w:hint="eastAsia"/>
        </w:rPr>
      </w:pPr>
      <w:r>
        <w:rPr>
          <w:rFonts w:hint="eastAsia"/>
        </w:rPr>
        <w:tab/>
        <w:t>◆2月3日，17:52楼上水滴声，人声。</w:t>
      </w:r>
    </w:p>
    <w:p w14:paraId="0EB643F9" w14:textId="77777777" w:rsidR="005F2CB1" w:rsidRDefault="005F2CB1" w:rsidP="005F2CB1">
      <w:pPr>
        <w:widowControl/>
        <w:rPr>
          <w:rFonts w:hint="eastAsia"/>
        </w:rPr>
      </w:pPr>
    </w:p>
    <w:p w14:paraId="015A5D2F" w14:textId="77777777" w:rsidR="005F2CB1" w:rsidRDefault="005F2CB1" w:rsidP="005F2CB1">
      <w:pPr>
        <w:widowControl/>
        <w:rPr>
          <w:rFonts w:hint="eastAsia"/>
        </w:rPr>
      </w:pPr>
      <w:r>
        <w:rPr>
          <w:rFonts w:hint="eastAsia"/>
        </w:rPr>
        <w:tab/>
        <w:t>◆2月5日，从13:20睡到14:01，楼上不时有人走来走去，偶尔咕咚一声，好像掉进坑里了。17:32楼上有水滴声。iPad程序转换到百度文库，常常自动回到首页，提心吊胆；转到网页也自动刷新，甚是不便；楼上水滴声忽起，上述症状消失。写日记时，楼上人声喧闹，男声外又有女声。</w:t>
      </w:r>
    </w:p>
    <w:p w14:paraId="02B5909F" w14:textId="77777777" w:rsidR="005F2CB1" w:rsidRDefault="005F2CB1" w:rsidP="005F2CB1">
      <w:pPr>
        <w:widowControl/>
        <w:rPr>
          <w:rFonts w:hint="eastAsia"/>
        </w:rPr>
      </w:pPr>
    </w:p>
    <w:p w14:paraId="0A79CE40" w14:textId="77777777" w:rsidR="005F2CB1" w:rsidRDefault="005F2CB1" w:rsidP="005F2CB1">
      <w:pPr>
        <w:widowControl/>
        <w:rPr>
          <w:rFonts w:hint="eastAsia"/>
        </w:rPr>
      </w:pPr>
      <w:r>
        <w:rPr>
          <w:rFonts w:hint="eastAsia"/>
        </w:rPr>
        <w:tab/>
        <w:t>◆2月7日，凌晨睡得不踏实，老醒，楼上时有响动。清晨楼上挪动桌椅声不已，又有皮鞋走来走去。从12:28午睡，楼上有人走来走去，挪桌椅声，不时咕咚一声，久之始入睡。17:40楼上水滴声。从19:14睡到20:36，睡得不踏实，楼上时有响动。</w:t>
      </w:r>
    </w:p>
    <w:p w14:paraId="7DEA2BD9" w14:textId="77777777" w:rsidR="005F2CB1" w:rsidRDefault="005F2CB1" w:rsidP="005F2CB1">
      <w:pPr>
        <w:widowControl/>
        <w:rPr>
          <w:rFonts w:hint="eastAsia"/>
        </w:rPr>
      </w:pPr>
    </w:p>
    <w:p w14:paraId="1BA1170C" w14:textId="77777777" w:rsidR="005F2CB1" w:rsidRDefault="005F2CB1" w:rsidP="005F2CB1">
      <w:pPr>
        <w:widowControl/>
        <w:rPr>
          <w:rFonts w:hint="eastAsia"/>
        </w:rPr>
      </w:pPr>
      <w:r>
        <w:rPr>
          <w:rFonts w:hint="eastAsia"/>
        </w:rPr>
        <w:tab/>
        <w:t>◆2月8日，昨晚看iPad到2:29，关灯后楼上又有水滴声，几乎每天夜里都是如此。写日记时，楼上突然喧闹了几分钟，可能是交班。看iPad到0:30，关灯后楼上又敲了一阵地板。</w:t>
      </w:r>
    </w:p>
    <w:p w14:paraId="0DFDE16F" w14:textId="77777777" w:rsidR="005F2CB1" w:rsidRDefault="005F2CB1" w:rsidP="005F2CB1">
      <w:pPr>
        <w:widowControl/>
        <w:rPr>
          <w:rFonts w:hint="eastAsia"/>
        </w:rPr>
      </w:pPr>
    </w:p>
    <w:p w14:paraId="5FBE0A08" w14:textId="77777777" w:rsidR="005F2CB1" w:rsidRDefault="005F2CB1" w:rsidP="005F2CB1">
      <w:pPr>
        <w:widowControl/>
        <w:rPr>
          <w:rFonts w:hint="eastAsia"/>
        </w:rPr>
      </w:pPr>
      <w:r>
        <w:rPr>
          <w:rFonts w:hint="eastAsia"/>
        </w:rPr>
        <w:tab/>
        <w:t>◆2月10日，清晨7:00左右被楼上敲地板声吵醒，两个耳塞都掉在床上，过三四秒敲一声，装睡，敲了五六次。</w:t>
      </w:r>
    </w:p>
    <w:p w14:paraId="1893C347" w14:textId="77777777" w:rsidR="005F2CB1" w:rsidRDefault="005F2CB1" w:rsidP="005F2CB1">
      <w:pPr>
        <w:widowControl/>
        <w:rPr>
          <w:rFonts w:hint="eastAsia"/>
        </w:rPr>
      </w:pPr>
    </w:p>
    <w:p w14:paraId="77B7439F" w14:textId="77777777" w:rsidR="005F2CB1" w:rsidRDefault="005F2CB1" w:rsidP="005F2CB1">
      <w:pPr>
        <w:widowControl/>
        <w:rPr>
          <w:rFonts w:hint="eastAsia"/>
        </w:rPr>
      </w:pPr>
      <w:r>
        <w:rPr>
          <w:rFonts w:hint="eastAsia"/>
        </w:rPr>
        <w:tab/>
        <w:t>◆2月12日，昨晚临睡前看完《漫画威龙》，又看iPad到0:58；3幢妇女又在哇哇大叫。13:15消防车鸣笛往来。从13:20午睡，楼上人声喧闹，又不时敲地板，虽然戴耳塞，又以保暖衣蒙头塞耳，仍睡不着，甚为苦闷，14:07起床。</w:t>
      </w:r>
    </w:p>
    <w:p w14:paraId="4CAA19E1" w14:textId="77777777" w:rsidR="005F2CB1" w:rsidRDefault="005F2CB1" w:rsidP="005F2CB1">
      <w:pPr>
        <w:widowControl/>
        <w:rPr>
          <w:rFonts w:hint="eastAsia"/>
        </w:rPr>
      </w:pPr>
    </w:p>
    <w:p w14:paraId="34AFB4F7" w14:textId="77777777" w:rsidR="005F2CB1" w:rsidRDefault="005F2CB1" w:rsidP="005F2CB1">
      <w:pPr>
        <w:widowControl/>
        <w:rPr>
          <w:rFonts w:hint="eastAsia"/>
        </w:rPr>
      </w:pPr>
      <w:r>
        <w:rPr>
          <w:rFonts w:hint="eastAsia"/>
        </w:rPr>
        <w:tab/>
        <w:t>◆2月13日，看iPad到0:28。关灯后一会，楼上连敲了几下地板，或在地板上弹玻璃珠；算好在快入睡的时间点，事半而功倍。</w:t>
      </w:r>
    </w:p>
    <w:p w14:paraId="53BE349B" w14:textId="77777777" w:rsidR="005F2CB1" w:rsidRDefault="005F2CB1" w:rsidP="005F2CB1">
      <w:pPr>
        <w:widowControl/>
        <w:rPr>
          <w:rFonts w:hint="eastAsia"/>
        </w:rPr>
      </w:pPr>
    </w:p>
    <w:p w14:paraId="42F50616" w14:textId="77777777" w:rsidR="005F2CB1" w:rsidRDefault="005F2CB1" w:rsidP="005F2CB1">
      <w:pPr>
        <w:widowControl/>
        <w:rPr>
          <w:rFonts w:hint="eastAsia"/>
        </w:rPr>
      </w:pPr>
      <w:r>
        <w:rPr>
          <w:rFonts w:hint="eastAsia"/>
        </w:rPr>
        <w:lastRenderedPageBreak/>
        <w:tab/>
        <w:t>◆2月15日，从13:20午睡，楼上敲地板、挪桌椅不已，没睡着，14:00起床，楼上噪声即止。</w:t>
      </w:r>
    </w:p>
    <w:p w14:paraId="4CF7436C" w14:textId="77777777" w:rsidR="005F2CB1" w:rsidRDefault="005F2CB1" w:rsidP="005F2CB1">
      <w:pPr>
        <w:widowControl/>
        <w:rPr>
          <w:rFonts w:hint="eastAsia"/>
        </w:rPr>
      </w:pPr>
    </w:p>
    <w:p w14:paraId="44E26060" w14:textId="77777777" w:rsidR="005F2CB1" w:rsidRDefault="005F2CB1" w:rsidP="005F2CB1">
      <w:pPr>
        <w:widowControl/>
        <w:rPr>
          <w:rFonts w:hint="eastAsia"/>
        </w:rPr>
      </w:pPr>
      <w:r>
        <w:rPr>
          <w:rFonts w:hint="eastAsia"/>
        </w:rPr>
        <w:tab/>
        <w:t>◆2月16日，看iPad到0:20，关灯后失眠，静卧，楼上先后两声震响；如果之前睡着了，可能又会不明自醒。</w:t>
      </w:r>
    </w:p>
    <w:p w14:paraId="3B980A0F" w14:textId="77777777" w:rsidR="005F2CB1" w:rsidRDefault="005F2CB1" w:rsidP="005F2CB1">
      <w:pPr>
        <w:widowControl/>
        <w:rPr>
          <w:rFonts w:hint="eastAsia"/>
        </w:rPr>
      </w:pPr>
    </w:p>
    <w:p w14:paraId="52C6AA5B" w14:textId="77777777" w:rsidR="005F2CB1" w:rsidRDefault="005F2CB1" w:rsidP="005F2CB1">
      <w:pPr>
        <w:widowControl/>
        <w:rPr>
          <w:rFonts w:hint="eastAsia"/>
        </w:rPr>
      </w:pPr>
      <w:r>
        <w:rPr>
          <w:rFonts w:hint="eastAsia"/>
        </w:rPr>
        <w:tab/>
        <w:t>◆2月20日，看iPad到0:23，失眠，楼上过一会就一声巨响，或挪动桌椅声，又有一男一女大声讨论。</w:t>
      </w:r>
    </w:p>
    <w:p w14:paraId="2A8234C9" w14:textId="77777777" w:rsidR="005F2CB1" w:rsidRDefault="005F2CB1" w:rsidP="005F2CB1">
      <w:pPr>
        <w:widowControl/>
        <w:rPr>
          <w:rFonts w:hint="eastAsia"/>
        </w:rPr>
      </w:pPr>
    </w:p>
    <w:p w14:paraId="602FC0AF" w14:textId="77777777" w:rsidR="005F2CB1" w:rsidRDefault="005F2CB1" w:rsidP="005F2CB1">
      <w:pPr>
        <w:widowControl/>
        <w:rPr>
          <w:rFonts w:hint="eastAsia"/>
        </w:rPr>
      </w:pPr>
      <w:r>
        <w:rPr>
          <w:rFonts w:hint="eastAsia"/>
        </w:rPr>
        <w:tab/>
        <w:t>◆2月21日，看iPad到0:42，仍失眠，楼上偶尔敲地板。凌晨又醒来多次，时闻敲地板声，睡得不踏实。8:00被敲地板声惊醒。从13:20睡到13:46被吵醒，楼上喧哗，又睡到14:28。学日语稍困倦，从21:53睡到22:13，楼上有噪声。</w:t>
      </w:r>
    </w:p>
    <w:p w14:paraId="22FFE639" w14:textId="77777777" w:rsidR="005F2CB1" w:rsidRDefault="005F2CB1" w:rsidP="005F2CB1">
      <w:pPr>
        <w:widowControl/>
        <w:rPr>
          <w:rFonts w:hint="eastAsia"/>
        </w:rPr>
      </w:pPr>
    </w:p>
    <w:p w14:paraId="4E2FDAB8" w14:textId="77777777" w:rsidR="005F2CB1" w:rsidRDefault="005F2CB1" w:rsidP="005F2CB1">
      <w:pPr>
        <w:widowControl/>
        <w:rPr>
          <w:rFonts w:hint="eastAsia"/>
        </w:rPr>
      </w:pPr>
      <w:r>
        <w:rPr>
          <w:rFonts w:hint="eastAsia"/>
        </w:rPr>
        <w:tab/>
        <w:t>◆2月22日，十一点，楼上打电钻，敲地板，稍远。</w:t>
      </w:r>
    </w:p>
    <w:p w14:paraId="1CE69FA9" w14:textId="77777777" w:rsidR="005F2CB1" w:rsidRDefault="005F2CB1" w:rsidP="005F2CB1">
      <w:pPr>
        <w:widowControl/>
        <w:rPr>
          <w:rFonts w:hint="eastAsia"/>
        </w:rPr>
      </w:pPr>
    </w:p>
    <w:p w14:paraId="5687CF90" w14:textId="77777777" w:rsidR="005F2CB1" w:rsidRDefault="005F2CB1" w:rsidP="005F2CB1">
      <w:pPr>
        <w:widowControl/>
        <w:rPr>
          <w:rFonts w:hint="eastAsia"/>
        </w:rPr>
      </w:pPr>
      <w:r>
        <w:rPr>
          <w:rFonts w:hint="eastAsia"/>
        </w:rPr>
        <w:tab/>
        <w:t>◆2月23日，看iPad到0:19。自渎，不利；刚射精，楼上有玻璃球弹地板声。上午，3幢妇女哇哇大叫。</w:t>
      </w:r>
    </w:p>
    <w:p w14:paraId="3332B7DB" w14:textId="77777777" w:rsidR="005F2CB1" w:rsidRDefault="005F2CB1" w:rsidP="005F2CB1">
      <w:pPr>
        <w:widowControl/>
        <w:rPr>
          <w:rFonts w:hint="eastAsia"/>
        </w:rPr>
      </w:pPr>
    </w:p>
    <w:p w14:paraId="3BC41FA8" w14:textId="77777777" w:rsidR="005F2CB1" w:rsidRDefault="005F2CB1" w:rsidP="005F2CB1">
      <w:pPr>
        <w:widowControl/>
        <w:rPr>
          <w:rFonts w:hint="eastAsia"/>
        </w:rPr>
      </w:pPr>
      <w:r>
        <w:rPr>
          <w:rFonts w:hint="eastAsia"/>
        </w:rPr>
        <w:tab/>
        <w:t>◆2月24日，10:15起，楼上打电钻、敲地板不已。18:46楼上人声稍喧，可能交班。</w:t>
      </w:r>
    </w:p>
    <w:p w14:paraId="6DFF345D" w14:textId="77777777" w:rsidR="005F2CB1" w:rsidRDefault="005F2CB1" w:rsidP="005F2CB1">
      <w:pPr>
        <w:widowControl/>
        <w:rPr>
          <w:rFonts w:hint="eastAsia"/>
        </w:rPr>
      </w:pPr>
    </w:p>
    <w:p w14:paraId="7288C6CC" w14:textId="77777777" w:rsidR="005F2CB1" w:rsidRDefault="005F2CB1" w:rsidP="005F2CB1">
      <w:pPr>
        <w:widowControl/>
        <w:rPr>
          <w:rFonts w:hint="eastAsia"/>
        </w:rPr>
      </w:pPr>
      <w:r>
        <w:rPr>
          <w:rFonts w:hint="eastAsia"/>
        </w:rPr>
        <w:tab/>
        <w:t>◆2月25日，18:02楼上水滴声。写好日记并检查过，已经0:03；楼上有讨论声，干咳声。</w:t>
      </w:r>
    </w:p>
    <w:p w14:paraId="043F796C" w14:textId="77777777" w:rsidR="005F2CB1" w:rsidRDefault="005F2CB1" w:rsidP="005F2CB1">
      <w:pPr>
        <w:widowControl/>
        <w:rPr>
          <w:rFonts w:hint="eastAsia"/>
        </w:rPr>
      </w:pPr>
    </w:p>
    <w:p w14:paraId="1221DAB6" w14:textId="77777777" w:rsidR="005F2CB1" w:rsidRDefault="005F2CB1" w:rsidP="005F2CB1">
      <w:pPr>
        <w:widowControl/>
        <w:rPr>
          <w:rFonts w:hint="eastAsia"/>
        </w:rPr>
      </w:pPr>
      <w:r>
        <w:rPr>
          <w:rFonts w:hint="eastAsia"/>
        </w:rPr>
        <w:tab/>
        <w:t>◆2月26日，3幢的中年妇女大叫，慷慨激昂。</w:t>
      </w:r>
    </w:p>
    <w:p w14:paraId="37D02D9E" w14:textId="77777777" w:rsidR="005F2CB1" w:rsidRDefault="005F2CB1" w:rsidP="005F2CB1">
      <w:pPr>
        <w:widowControl/>
        <w:rPr>
          <w:rFonts w:hint="eastAsia"/>
        </w:rPr>
      </w:pPr>
    </w:p>
    <w:p w14:paraId="4872D466" w14:textId="77777777" w:rsidR="005F2CB1" w:rsidRDefault="005F2CB1" w:rsidP="005F2CB1">
      <w:pPr>
        <w:widowControl/>
        <w:rPr>
          <w:rFonts w:hint="eastAsia"/>
        </w:rPr>
      </w:pPr>
      <w:r>
        <w:rPr>
          <w:rFonts w:hint="eastAsia"/>
        </w:rPr>
        <w:tab/>
        <w:t>◆2月27日，清晨六点半左右被楼上敲地板声吵醒，两三秒敲一次。</w:t>
      </w:r>
    </w:p>
    <w:p w14:paraId="784B2A43" w14:textId="77777777" w:rsidR="005F2CB1" w:rsidRDefault="005F2CB1" w:rsidP="005F2CB1">
      <w:pPr>
        <w:widowControl/>
        <w:rPr>
          <w:rFonts w:hint="eastAsia"/>
        </w:rPr>
      </w:pPr>
    </w:p>
    <w:p w14:paraId="76A14B0A" w14:textId="77777777" w:rsidR="005F2CB1" w:rsidRDefault="005F2CB1" w:rsidP="005F2CB1">
      <w:pPr>
        <w:widowControl/>
        <w:rPr>
          <w:rFonts w:hint="eastAsia"/>
        </w:rPr>
      </w:pPr>
      <w:r>
        <w:rPr>
          <w:rFonts w:hint="eastAsia"/>
        </w:rPr>
        <w:tab/>
        <w:t>◆2月28日，昨晚看iPad到23:59。三幢的妇女好像又在大叫。风声呼啸。右小腿痒。鬼叫至少两阵。刚睡着一会，被楼上敲地板声吵醒，可能是嫌我睡得太早了。</w:t>
      </w:r>
    </w:p>
    <w:p w14:paraId="24C8C4D5" w14:textId="77777777" w:rsidR="005F2CB1" w:rsidRDefault="005F2CB1" w:rsidP="005F2CB1">
      <w:pPr>
        <w:widowControl/>
        <w:rPr>
          <w:rFonts w:hint="eastAsia"/>
        </w:rPr>
      </w:pPr>
    </w:p>
    <w:p w14:paraId="4533DF25" w14:textId="77777777" w:rsidR="005F2CB1" w:rsidRDefault="005F2CB1" w:rsidP="005F2CB1">
      <w:pPr>
        <w:widowControl/>
        <w:rPr>
          <w:rFonts w:hint="eastAsia"/>
        </w:rPr>
      </w:pPr>
      <w:r>
        <w:rPr>
          <w:rFonts w:hint="eastAsia"/>
        </w:rPr>
        <w:tab/>
        <w:t>◆2月29日，17:42，楼上干咳声，自有深意。</w:t>
      </w:r>
    </w:p>
    <w:p w14:paraId="72045805" w14:textId="77777777" w:rsidR="005F2CB1" w:rsidRDefault="005F2CB1" w:rsidP="005F2CB1">
      <w:pPr>
        <w:widowControl/>
        <w:rPr>
          <w:rFonts w:hint="eastAsia"/>
        </w:rPr>
      </w:pPr>
    </w:p>
    <w:p w14:paraId="2BB19FE5" w14:textId="77777777" w:rsidR="005F2CB1" w:rsidRDefault="005F2CB1" w:rsidP="005F2CB1">
      <w:pPr>
        <w:widowControl/>
        <w:rPr>
          <w:rFonts w:hint="eastAsia"/>
        </w:rPr>
      </w:pPr>
      <w:r>
        <w:rPr>
          <w:rFonts w:hint="eastAsia"/>
        </w:rPr>
        <w:t xml:space="preserve">　　■2016年3月：</w:t>
      </w:r>
    </w:p>
    <w:p w14:paraId="584FD334" w14:textId="77777777" w:rsidR="005F2CB1" w:rsidRDefault="005F2CB1" w:rsidP="005F2CB1">
      <w:pPr>
        <w:widowControl/>
        <w:rPr>
          <w:rFonts w:hint="eastAsia"/>
        </w:rPr>
      </w:pPr>
    </w:p>
    <w:p w14:paraId="096668E1" w14:textId="77777777" w:rsidR="005F2CB1" w:rsidRDefault="005F2CB1" w:rsidP="005F2CB1">
      <w:pPr>
        <w:widowControl/>
        <w:rPr>
          <w:rFonts w:hint="eastAsia"/>
        </w:rPr>
      </w:pPr>
      <w:r>
        <w:rPr>
          <w:rFonts w:hint="eastAsia"/>
        </w:rPr>
        <w:tab/>
        <w:t xml:space="preserve">◆3月1日，10:10准备上街，收拾东西时手抖，掉在地上，楼上敲一声地板，手又抖。  </w:t>
      </w:r>
    </w:p>
    <w:p w14:paraId="38D2444C" w14:textId="77777777" w:rsidR="005F2CB1" w:rsidRDefault="005F2CB1" w:rsidP="005F2CB1">
      <w:pPr>
        <w:widowControl/>
        <w:rPr>
          <w:rFonts w:hint="eastAsia"/>
        </w:rPr>
      </w:pPr>
    </w:p>
    <w:p w14:paraId="7592F92A" w14:textId="77777777" w:rsidR="005F2CB1" w:rsidRDefault="005F2CB1" w:rsidP="005F2CB1">
      <w:pPr>
        <w:widowControl/>
        <w:rPr>
          <w:rFonts w:hint="eastAsia"/>
        </w:rPr>
      </w:pPr>
      <w:r>
        <w:rPr>
          <w:rFonts w:hint="eastAsia"/>
        </w:rPr>
        <w:tab/>
        <w:t>◆3月3日。昨晚看iPad到0:02。关灯后，楼上谈论久之，又有各种噪声，失眠，后看手机，2:15，不到一分钟，楼下有汽车鸣笛数声；3:32有痰；3:38起床，楼上时有水滴声。</w:t>
      </w:r>
    </w:p>
    <w:p w14:paraId="226DAD21" w14:textId="77777777" w:rsidR="005F2CB1" w:rsidRDefault="005F2CB1" w:rsidP="005F2CB1">
      <w:pPr>
        <w:widowControl/>
        <w:rPr>
          <w:rFonts w:hint="eastAsia"/>
        </w:rPr>
      </w:pPr>
    </w:p>
    <w:p w14:paraId="6497A1FA" w14:textId="77777777" w:rsidR="005F2CB1" w:rsidRDefault="005F2CB1" w:rsidP="005F2CB1">
      <w:pPr>
        <w:widowControl/>
        <w:rPr>
          <w:rFonts w:hint="eastAsia"/>
        </w:rPr>
      </w:pPr>
      <w:r>
        <w:rPr>
          <w:rFonts w:hint="eastAsia"/>
        </w:rPr>
        <w:tab/>
        <w:t>◆3月4日，16:29左右楼上开始打电钻，呜呜不已，持续一个多小时；后戴耳塞。</w:t>
      </w:r>
    </w:p>
    <w:p w14:paraId="282DEF9B" w14:textId="77777777" w:rsidR="005F2CB1" w:rsidRDefault="005F2CB1" w:rsidP="005F2CB1">
      <w:pPr>
        <w:widowControl/>
        <w:rPr>
          <w:rFonts w:hint="eastAsia"/>
        </w:rPr>
      </w:pPr>
    </w:p>
    <w:p w14:paraId="054DC37C" w14:textId="77777777" w:rsidR="005F2CB1" w:rsidRDefault="005F2CB1" w:rsidP="005F2CB1">
      <w:pPr>
        <w:widowControl/>
        <w:rPr>
          <w:rFonts w:hint="eastAsia"/>
        </w:rPr>
      </w:pPr>
      <w:r>
        <w:rPr>
          <w:rFonts w:hint="eastAsia"/>
        </w:rPr>
        <w:tab/>
        <w:t>◆3月5日，昨晚看iPad到23:59，关灯后，楼上先后震响两声。8:26楼上敲地板不已。21:15楼上撞地板。</w:t>
      </w:r>
    </w:p>
    <w:p w14:paraId="13512C0A" w14:textId="77777777" w:rsidR="005F2CB1" w:rsidRDefault="005F2CB1" w:rsidP="005F2CB1">
      <w:pPr>
        <w:widowControl/>
        <w:rPr>
          <w:rFonts w:hint="eastAsia"/>
        </w:rPr>
      </w:pPr>
    </w:p>
    <w:p w14:paraId="2C1333C1" w14:textId="77777777" w:rsidR="005F2CB1" w:rsidRDefault="005F2CB1" w:rsidP="005F2CB1">
      <w:pPr>
        <w:widowControl/>
        <w:rPr>
          <w:rFonts w:hint="eastAsia"/>
        </w:rPr>
      </w:pPr>
      <w:r>
        <w:rPr>
          <w:rFonts w:hint="eastAsia"/>
        </w:rPr>
        <w:tab/>
        <w:t>◆3月6日，7:55被楼上很轻的打电钻声惊醒，仍困。</w:t>
      </w:r>
    </w:p>
    <w:p w14:paraId="77B54ED3" w14:textId="77777777" w:rsidR="005F2CB1" w:rsidRDefault="005F2CB1" w:rsidP="005F2CB1">
      <w:pPr>
        <w:widowControl/>
        <w:rPr>
          <w:rFonts w:hint="eastAsia"/>
        </w:rPr>
      </w:pPr>
    </w:p>
    <w:p w14:paraId="019DDB15" w14:textId="77777777" w:rsidR="005F2CB1" w:rsidRDefault="005F2CB1" w:rsidP="005F2CB1">
      <w:pPr>
        <w:widowControl/>
        <w:rPr>
          <w:rFonts w:hint="eastAsia"/>
        </w:rPr>
      </w:pPr>
      <w:r>
        <w:rPr>
          <w:rFonts w:hint="eastAsia"/>
        </w:rPr>
        <w:tab/>
        <w:t>◆3月7日，凌晨3:45又遗精而醒，3:49楼上有拖桌椅声，又有摔门声等，失眠，起而换内裤、衬裤，昨天洗的内裤未干，衬裤半干，穿上又脱下。楼上水滴声，干咳声。从5:30睡到6:22，烦躁不适，困顿而不能睡，颇感困苦；起床做操。楼上有人走来走去几分钟，开关门声，可能夜班与白班交班。14:13，楼上打电钻。</w:t>
      </w:r>
    </w:p>
    <w:p w14:paraId="1FEA73CC" w14:textId="77777777" w:rsidR="005F2CB1" w:rsidRDefault="005F2CB1" w:rsidP="005F2CB1">
      <w:pPr>
        <w:widowControl/>
        <w:rPr>
          <w:rFonts w:hint="eastAsia"/>
        </w:rPr>
      </w:pPr>
    </w:p>
    <w:p w14:paraId="00691150" w14:textId="77777777" w:rsidR="005F2CB1" w:rsidRDefault="005F2CB1" w:rsidP="005F2CB1">
      <w:pPr>
        <w:widowControl/>
        <w:rPr>
          <w:rFonts w:hint="eastAsia"/>
        </w:rPr>
      </w:pPr>
      <w:r>
        <w:rPr>
          <w:rFonts w:hint="eastAsia"/>
        </w:rPr>
        <w:tab/>
        <w:t>◆3月9日，从13:20午睡，附近开始有大锤锤钢板声，钢材撞击声等，好像新开了家黑白铁作坊。</w:t>
      </w:r>
    </w:p>
    <w:p w14:paraId="59C9CB84" w14:textId="77777777" w:rsidR="005F2CB1" w:rsidRDefault="005F2CB1" w:rsidP="005F2CB1">
      <w:pPr>
        <w:widowControl/>
        <w:rPr>
          <w:rFonts w:hint="eastAsia"/>
        </w:rPr>
      </w:pPr>
    </w:p>
    <w:p w14:paraId="2D9177E9" w14:textId="77777777" w:rsidR="005F2CB1" w:rsidRDefault="005F2CB1" w:rsidP="005F2CB1">
      <w:pPr>
        <w:widowControl/>
        <w:rPr>
          <w:rFonts w:hint="eastAsia"/>
        </w:rPr>
      </w:pPr>
      <w:r>
        <w:rPr>
          <w:rFonts w:hint="eastAsia"/>
        </w:rPr>
        <w:tab/>
        <w:t>◆3月10日，洗碗冻手，楼上水滴一声。刚学一会日语就发困，从20:53睡到21:11，中途楼上敲了阵地板。坐在桌子前，楼上水滴声久之。</w:t>
      </w:r>
    </w:p>
    <w:p w14:paraId="40B1F3DF" w14:textId="77777777" w:rsidR="005F2CB1" w:rsidRDefault="005F2CB1" w:rsidP="005F2CB1">
      <w:pPr>
        <w:widowControl/>
        <w:rPr>
          <w:rFonts w:hint="eastAsia"/>
        </w:rPr>
      </w:pPr>
    </w:p>
    <w:p w14:paraId="05E57DC5" w14:textId="77777777" w:rsidR="005F2CB1" w:rsidRDefault="005F2CB1" w:rsidP="005F2CB1">
      <w:pPr>
        <w:widowControl/>
        <w:rPr>
          <w:rFonts w:hint="eastAsia"/>
        </w:rPr>
      </w:pPr>
      <w:r>
        <w:rPr>
          <w:rFonts w:hint="eastAsia"/>
        </w:rPr>
        <w:tab/>
        <w:t>◆3月11日，7:10醒来，腹馁，又睡到7:38，楼上敲地板不已。10:25，预定功课结束时间，楼上敲地板。13:15楼上开始敲地板，到13:20开始午睡稍止；14:50醒来，楼上讨论声起。吃一个苹果。15:09楼上敲地板。</w:t>
      </w:r>
    </w:p>
    <w:p w14:paraId="5016942E" w14:textId="77777777" w:rsidR="005F2CB1" w:rsidRDefault="005F2CB1" w:rsidP="005F2CB1">
      <w:pPr>
        <w:widowControl/>
        <w:rPr>
          <w:rFonts w:hint="eastAsia"/>
        </w:rPr>
      </w:pPr>
    </w:p>
    <w:p w14:paraId="0D3F8999" w14:textId="77777777" w:rsidR="005F2CB1" w:rsidRDefault="005F2CB1" w:rsidP="005F2CB1">
      <w:pPr>
        <w:widowControl/>
        <w:rPr>
          <w:rFonts w:hint="eastAsia"/>
        </w:rPr>
      </w:pPr>
      <w:r>
        <w:rPr>
          <w:rFonts w:hint="eastAsia"/>
        </w:rPr>
        <w:tab/>
        <w:t>◆3月12日，19:04楼上打电钻，一会又敲地板。</w:t>
      </w:r>
    </w:p>
    <w:p w14:paraId="598E60BD" w14:textId="77777777" w:rsidR="005F2CB1" w:rsidRDefault="005F2CB1" w:rsidP="005F2CB1">
      <w:pPr>
        <w:widowControl/>
        <w:rPr>
          <w:rFonts w:hint="eastAsia"/>
        </w:rPr>
      </w:pPr>
    </w:p>
    <w:p w14:paraId="4622084E" w14:textId="77777777" w:rsidR="005F2CB1" w:rsidRDefault="005F2CB1" w:rsidP="005F2CB1">
      <w:pPr>
        <w:widowControl/>
        <w:rPr>
          <w:rFonts w:hint="eastAsia"/>
        </w:rPr>
      </w:pPr>
      <w:r>
        <w:rPr>
          <w:rFonts w:hint="eastAsia"/>
        </w:rPr>
        <w:tab/>
        <w:t>◆3月13日，17:02楼上敲地板。</w:t>
      </w:r>
    </w:p>
    <w:p w14:paraId="22A5636B" w14:textId="77777777" w:rsidR="005F2CB1" w:rsidRDefault="005F2CB1" w:rsidP="005F2CB1">
      <w:pPr>
        <w:widowControl/>
        <w:rPr>
          <w:rFonts w:hint="eastAsia"/>
        </w:rPr>
      </w:pPr>
    </w:p>
    <w:p w14:paraId="3DE3B37F" w14:textId="77777777" w:rsidR="005F2CB1" w:rsidRDefault="005F2CB1" w:rsidP="005F2CB1">
      <w:pPr>
        <w:widowControl/>
        <w:rPr>
          <w:rFonts w:hint="eastAsia"/>
        </w:rPr>
      </w:pPr>
      <w:r>
        <w:rPr>
          <w:rFonts w:hint="eastAsia"/>
        </w:rPr>
        <w:tab/>
        <w:t>◆3月14日。17:07楼上敲地板。</w:t>
      </w:r>
    </w:p>
    <w:p w14:paraId="6369EEBE" w14:textId="77777777" w:rsidR="005F2CB1" w:rsidRDefault="005F2CB1" w:rsidP="005F2CB1">
      <w:pPr>
        <w:widowControl/>
        <w:rPr>
          <w:rFonts w:hint="eastAsia"/>
        </w:rPr>
      </w:pPr>
    </w:p>
    <w:p w14:paraId="71F8E688" w14:textId="77777777" w:rsidR="005F2CB1" w:rsidRDefault="005F2CB1" w:rsidP="005F2CB1">
      <w:pPr>
        <w:widowControl/>
        <w:rPr>
          <w:rFonts w:hint="eastAsia"/>
        </w:rPr>
      </w:pPr>
      <w:r>
        <w:rPr>
          <w:rFonts w:hint="eastAsia"/>
        </w:rPr>
        <w:tab/>
        <w:t>◆3月16日，清晨5:46醒来，楼上连敲地板，间隔一两秒。从13:20午睡，14:02左右被楼上敲地板声惊醒。剪脚趾甲，楼上敲地板。</w:t>
      </w:r>
    </w:p>
    <w:p w14:paraId="74B0E4BE" w14:textId="77777777" w:rsidR="005F2CB1" w:rsidRDefault="005F2CB1" w:rsidP="005F2CB1">
      <w:pPr>
        <w:widowControl/>
        <w:rPr>
          <w:rFonts w:hint="eastAsia"/>
        </w:rPr>
      </w:pPr>
    </w:p>
    <w:p w14:paraId="4144383F" w14:textId="77777777" w:rsidR="005F2CB1" w:rsidRDefault="005F2CB1" w:rsidP="005F2CB1">
      <w:pPr>
        <w:widowControl/>
        <w:rPr>
          <w:rFonts w:hint="eastAsia"/>
        </w:rPr>
      </w:pPr>
      <w:r>
        <w:rPr>
          <w:rFonts w:hint="eastAsia"/>
        </w:rPr>
        <w:lastRenderedPageBreak/>
        <w:tab/>
        <w:t>◆3月17日，看iPad到0:07，失眠，自克，一夜没睡好；失误。楼上各种响动，走来走去，摔门，敲地板，床震等。</w:t>
      </w:r>
    </w:p>
    <w:p w14:paraId="712EA007" w14:textId="77777777" w:rsidR="005F2CB1" w:rsidRDefault="005F2CB1" w:rsidP="005F2CB1">
      <w:pPr>
        <w:widowControl/>
        <w:rPr>
          <w:rFonts w:hint="eastAsia"/>
        </w:rPr>
      </w:pPr>
    </w:p>
    <w:p w14:paraId="24BE0FE6" w14:textId="77777777" w:rsidR="005F2CB1" w:rsidRDefault="005F2CB1" w:rsidP="005F2CB1">
      <w:pPr>
        <w:widowControl/>
        <w:rPr>
          <w:rFonts w:hint="eastAsia"/>
        </w:rPr>
      </w:pPr>
      <w:r>
        <w:rPr>
          <w:rFonts w:hint="eastAsia"/>
        </w:rPr>
        <w:tab/>
        <w:t>◆3月18日，15:30楼上打电钻。</w:t>
      </w:r>
    </w:p>
    <w:p w14:paraId="2A74BF00" w14:textId="77777777" w:rsidR="005F2CB1" w:rsidRDefault="005F2CB1" w:rsidP="005F2CB1">
      <w:pPr>
        <w:widowControl/>
        <w:rPr>
          <w:rFonts w:hint="eastAsia"/>
        </w:rPr>
      </w:pPr>
    </w:p>
    <w:p w14:paraId="5BD031AC" w14:textId="77777777" w:rsidR="005F2CB1" w:rsidRDefault="005F2CB1" w:rsidP="005F2CB1">
      <w:pPr>
        <w:widowControl/>
        <w:rPr>
          <w:rFonts w:hint="eastAsia"/>
        </w:rPr>
      </w:pPr>
      <w:r>
        <w:rPr>
          <w:rFonts w:hint="eastAsia"/>
        </w:rPr>
        <w:tab/>
        <w:t>◆3月19日。昨晚零点楼上跺地板。清晨，楼上敲了阵地板。不靖。抹风油精。8:34楼上打电钻。稍清喉。9:08又打电钻。楼下有汽车喇叭连放“右转”几分钟，急促，几不可辩；后觉声源移动，到南窗看，是一辆白萝卜车，车身印着蓝字“宏洋混凝土”，在路口也没有右转，直行上了立交桥。</w:t>
      </w:r>
    </w:p>
    <w:p w14:paraId="5D0E890C" w14:textId="77777777" w:rsidR="005F2CB1" w:rsidRDefault="005F2CB1" w:rsidP="005F2CB1">
      <w:pPr>
        <w:widowControl/>
        <w:rPr>
          <w:rFonts w:hint="eastAsia"/>
        </w:rPr>
      </w:pPr>
    </w:p>
    <w:p w14:paraId="11AC6AFA" w14:textId="77777777" w:rsidR="005F2CB1" w:rsidRDefault="005F2CB1" w:rsidP="005F2CB1">
      <w:pPr>
        <w:widowControl/>
        <w:rPr>
          <w:rFonts w:hint="eastAsia"/>
        </w:rPr>
      </w:pPr>
      <w:r>
        <w:rPr>
          <w:rFonts w:hint="eastAsia"/>
        </w:rPr>
        <w:tab/>
        <w:t>◆3月20日，从4:50睡到7:41，又睡到10:20，被楼上敲地板声惊醒。楼下电动车报警声不已。17:48，楼上跺地板两次。22:47有人在楼下扯着嗓子大叫，到南窗一看，该男正站在慢车道上，面朝着窗户，突然捡起地上的衣服走了。旁边小区挖掘机一直隆隆响，近零点仍未止。</w:t>
      </w:r>
    </w:p>
    <w:p w14:paraId="1E90B597" w14:textId="77777777" w:rsidR="005F2CB1" w:rsidRDefault="005F2CB1" w:rsidP="005F2CB1">
      <w:pPr>
        <w:widowControl/>
        <w:rPr>
          <w:rFonts w:hint="eastAsia"/>
        </w:rPr>
      </w:pPr>
    </w:p>
    <w:p w14:paraId="3093213F" w14:textId="77777777" w:rsidR="005F2CB1" w:rsidRDefault="005F2CB1" w:rsidP="005F2CB1">
      <w:pPr>
        <w:widowControl/>
        <w:rPr>
          <w:rFonts w:hint="eastAsia"/>
        </w:rPr>
      </w:pPr>
      <w:r>
        <w:rPr>
          <w:rFonts w:hint="eastAsia"/>
        </w:rPr>
        <w:tab/>
        <w:t>◆3月21日，从13:20睡到13:34，被楼上敲地板声惊醒，后隔一阵敲几声，睡得不安稳，14:26醒来，起床。</w:t>
      </w:r>
    </w:p>
    <w:p w14:paraId="176F3AFE" w14:textId="77777777" w:rsidR="005F2CB1" w:rsidRDefault="005F2CB1" w:rsidP="005F2CB1">
      <w:pPr>
        <w:widowControl/>
        <w:rPr>
          <w:rFonts w:hint="eastAsia"/>
        </w:rPr>
      </w:pPr>
    </w:p>
    <w:p w14:paraId="2136D23B" w14:textId="77777777" w:rsidR="005F2CB1" w:rsidRDefault="005F2CB1" w:rsidP="005F2CB1">
      <w:pPr>
        <w:widowControl/>
        <w:rPr>
          <w:rFonts w:hint="eastAsia"/>
        </w:rPr>
      </w:pPr>
      <w:r>
        <w:rPr>
          <w:rFonts w:hint="eastAsia"/>
        </w:rPr>
        <w:tab/>
        <w:t>◆3月22日，凌晨1:45左右醒来，烦躁，扳关节多，楼上有人走来走去。18:02楼上敲地板。</w:t>
      </w:r>
    </w:p>
    <w:p w14:paraId="4F2BDE80" w14:textId="77777777" w:rsidR="005F2CB1" w:rsidRDefault="005F2CB1" w:rsidP="005F2CB1">
      <w:pPr>
        <w:widowControl/>
        <w:rPr>
          <w:rFonts w:hint="eastAsia"/>
        </w:rPr>
      </w:pPr>
    </w:p>
    <w:p w14:paraId="6103AFC3" w14:textId="77777777" w:rsidR="005F2CB1" w:rsidRDefault="005F2CB1" w:rsidP="005F2CB1">
      <w:pPr>
        <w:widowControl/>
        <w:rPr>
          <w:rFonts w:hint="eastAsia"/>
        </w:rPr>
      </w:pPr>
      <w:r>
        <w:rPr>
          <w:rFonts w:hint="eastAsia"/>
        </w:rPr>
        <w:tab/>
        <w:t>◆3月23日，8:08楼上敲地板。</w:t>
      </w:r>
    </w:p>
    <w:p w14:paraId="657AAED1" w14:textId="77777777" w:rsidR="005F2CB1" w:rsidRDefault="005F2CB1" w:rsidP="005F2CB1">
      <w:pPr>
        <w:widowControl/>
        <w:rPr>
          <w:rFonts w:hint="eastAsia"/>
        </w:rPr>
      </w:pPr>
    </w:p>
    <w:p w14:paraId="2E91861B" w14:textId="77777777" w:rsidR="005F2CB1" w:rsidRDefault="005F2CB1" w:rsidP="005F2CB1">
      <w:pPr>
        <w:widowControl/>
        <w:rPr>
          <w:rFonts w:hint="eastAsia"/>
        </w:rPr>
      </w:pPr>
      <w:r>
        <w:rPr>
          <w:rFonts w:hint="eastAsia"/>
        </w:rPr>
        <w:tab/>
        <w:t>◆3月24日，饭后洗碗时，厨房顶不时有水滴声。写日记时已近十二点，楼上一男一女不时哇哇怪叫，不知搞什么鬼。</w:t>
      </w:r>
    </w:p>
    <w:p w14:paraId="1FD28F27" w14:textId="77777777" w:rsidR="005F2CB1" w:rsidRDefault="005F2CB1" w:rsidP="005F2CB1">
      <w:pPr>
        <w:widowControl/>
        <w:rPr>
          <w:rFonts w:hint="eastAsia"/>
        </w:rPr>
      </w:pPr>
    </w:p>
    <w:p w14:paraId="6BCAA0BC" w14:textId="77777777" w:rsidR="005F2CB1" w:rsidRDefault="005F2CB1" w:rsidP="005F2CB1">
      <w:pPr>
        <w:widowControl/>
        <w:rPr>
          <w:rFonts w:hint="eastAsia"/>
        </w:rPr>
      </w:pPr>
      <w:r>
        <w:rPr>
          <w:rFonts w:hint="eastAsia"/>
        </w:rPr>
        <w:tab/>
        <w:t>◆3月25日，清晨6:58醒来，楼上敲地板，又睡到7:30，眼涩，做操时又打瞌睡。</w:t>
      </w:r>
    </w:p>
    <w:p w14:paraId="578536C5" w14:textId="77777777" w:rsidR="005F2CB1" w:rsidRDefault="005F2CB1" w:rsidP="005F2CB1">
      <w:pPr>
        <w:widowControl/>
        <w:rPr>
          <w:rFonts w:hint="eastAsia"/>
        </w:rPr>
      </w:pPr>
    </w:p>
    <w:p w14:paraId="2C9301C1" w14:textId="77777777" w:rsidR="005F2CB1" w:rsidRDefault="005F2CB1" w:rsidP="005F2CB1">
      <w:pPr>
        <w:widowControl/>
        <w:rPr>
          <w:rFonts w:hint="eastAsia"/>
        </w:rPr>
      </w:pPr>
      <w:r>
        <w:rPr>
          <w:rFonts w:hint="eastAsia"/>
        </w:rPr>
        <w:tab/>
        <w:t>◆3月26日，昨晚看iPad到0:09。凌晨近两点又莫名自醒，楼上有谈话声，扳关节多，烦躁，失眠，近四点自渎，仍失眠，咽干；楼上不时有怪声，敲木柜、摔门、干咳、敲地板等。8:48楼上敲地板。18:30楼上敲地板。3幢附近又有男声大喊不已。</w:t>
      </w:r>
    </w:p>
    <w:p w14:paraId="1EB708F4" w14:textId="77777777" w:rsidR="005F2CB1" w:rsidRDefault="005F2CB1" w:rsidP="005F2CB1">
      <w:pPr>
        <w:widowControl/>
        <w:rPr>
          <w:rFonts w:hint="eastAsia"/>
        </w:rPr>
      </w:pPr>
    </w:p>
    <w:p w14:paraId="6EDF4930" w14:textId="77777777" w:rsidR="005F2CB1" w:rsidRDefault="005F2CB1" w:rsidP="005F2CB1">
      <w:pPr>
        <w:widowControl/>
        <w:rPr>
          <w:rFonts w:hint="eastAsia"/>
        </w:rPr>
      </w:pPr>
      <w:r>
        <w:rPr>
          <w:rFonts w:hint="eastAsia"/>
        </w:rPr>
        <w:tab/>
        <w:t>◆3月27日，上午，3幢妇女大喊大叫。功课将毕，16:54楼上摔门声。</w:t>
      </w:r>
    </w:p>
    <w:p w14:paraId="07079A65" w14:textId="77777777" w:rsidR="005F2CB1" w:rsidRDefault="005F2CB1" w:rsidP="005F2CB1">
      <w:pPr>
        <w:widowControl/>
        <w:rPr>
          <w:rFonts w:hint="eastAsia"/>
        </w:rPr>
      </w:pPr>
    </w:p>
    <w:p w14:paraId="49BAD428" w14:textId="77777777" w:rsidR="005F2CB1" w:rsidRDefault="005F2CB1" w:rsidP="005F2CB1">
      <w:pPr>
        <w:widowControl/>
        <w:rPr>
          <w:rFonts w:hint="eastAsia"/>
        </w:rPr>
      </w:pPr>
      <w:r>
        <w:rPr>
          <w:rFonts w:hint="eastAsia"/>
        </w:rPr>
        <w:tab/>
        <w:t>◆3月28日，从9:52睡到10:19。邻居放动听的音乐。楼上大声咳嗽，时作干呕声。从13:20睡到14:30，楼上敲地板不已。扫地；楼上敲地板。18:20左右开灯，楼上有水滴声。</w:t>
      </w:r>
    </w:p>
    <w:p w14:paraId="1F69D69A" w14:textId="77777777" w:rsidR="005F2CB1" w:rsidRDefault="005F2CB1" w:rsidP="005F2CB1">
      <w:pPr>
        <w:widowControl/>
        <w:rPr>
          <w:rFonts w:hint="eastAsia"/>
        </w:rPr>
      </w:pPr>
    </w:p>
    <w:p w14:paraId="3A5AA424" w14:textId="77777777" w:rsidR="005F2CB1" w:rsidRDefault="005F2CB1" w:rsidP="005F2CB1">
      <w:pPr>
        <w:widowControl/>
        <w:rPr>
          <w:rFonts w:hint="eastAsia"/>
        </w:rPr>
      </w:pPr>
      <w:r>
        <w:rPr>
          <w:rFonts w:hint="eastAsia"/>
        </w:rPr>
        <w:tab/>
        <w:t>◆3月30日，清晨，楼上有人走来走去，挪动桌椅，往地板上扔弹珠，又摔门数次。13:20睡到14:38，楼上敲地板，似隔层。18:19楼上水滴声。</w:t>
      </w:r>
    </w:p>
    <w:p w14:paraId="4257DCE2" w14:textId="77777777" w:rsidR="005F2CB1" w:rsidRDefault="005F2CB1" w:rsidP="005F2CB1">
      <w:pPr>
        <w:widowControl/>
        <w:rPr>
          <w:rFonts w:hint="eastAsia"/>
        </w:rPr>
      </w:pPr>
    </w:p>
    <w:p w14:paraId="3FC1A1D8" w14:textId="77777777" w:rsidR="005F2CB1" w:rsidRDefault="005F2CB1" w:rsidP="005F2CB1">
      <w:pPr>
        <w:widowControl/>
        <w:rPr>
          <w:rFonts w:hint="eastAsia"/>
        </w:rPr>
      </w:pPr>
      <w:r>
        <w:rPr>
          <w:rFonts w:hint="eastAsia"/>
        </w:rPr>
        <w:tab/>
        <w:t>◆3月31日，做操时，楼上砸地板一声巨响。夜里，3幢附近一男大叫不已，似发狂。</w:t>
      </w:r>
    </w:p>
    <w:p w14:paraId="026AA9D9" w14:textId="77777777" w:rsidR="005F2CB1" w:rsidRDefault="005F2CB1" w:rsidP="005F2CB1">
      <w:pPr>
        <w:widowControl/>
        <w:rPr>
          <w:rFonts w:hint="eastAsia"/>
        </w:rPr>
      </w:pPr>
    </w:p>
    <w:p w14:paraId="51029D28" w14:textId="77777777" w:rsidR="005F2CB1" w:rsidRDefault="005F2CB1" w:rsidP="005F2CB1">
      <w:pPr>
        <w:widowControl/>
        <w:rPr>
          <w:rFonts w:hint="eastAsia"/>
        </w:rPr>
      </w:pPr>
      <w:r>
        <w:rPr>
          <w:rFonts w:hint="eastAsia"/>
        </w:rPr>
        <w:t xml:space="preserve">　　■2016年4月：</w:t>
      </w:r>
    </w:p>
    <w:p w14:paraId="6C53F1A1" w14:textId="77777777" w:rsidR="005F2CB1" w:rsidRDefault="005F2CB1" w:rsidP="005F2CB1">
      <w:pPr>
        <w:widowControl/>
        <w:rPr>
          <w:rFonts w:hint="eastAsia"/>
        </w:rPr>
      </w:pPr>
    </w:p>
    <w:p w14:paraId="6B69A61F" w14:textId="77777777" w:rsidR="005F2CB1" w:rsidRDefault="005F2CB1" w:rsidP="005F2CB1">
      <w:pPr>
        <w:widowControl/>
        <w:rPr>
          <w:rFonts w:hint="eastAsia"/>
        </w:rPr>
      </w:pPr>
      <w:r>
        <w:rPr>
          <w:rFonts w:hint="eastAsia"/>
        </w:rPr>
        <w:tab/>
        <w:t>◆4月1日，13:15楼上有锯木声，谈话声。13:20开始午睡，楼上噪声时扰，入睡差难。</w:t>
      </w:r>
    </w:p>
    <w:p w14:paraId="4F16DE2F" w14:textId="77777777" w:rsidR="005F2CB1" w:rsidRDefault="005F2CB1" w:rsidP="005F2CB1">
      <w:pPr>
        <w:widowControl/>
        <w:rPr>
          <w:rFonts w:hint="eastAsia"/>
        </w:rPr>
      </w:pPr>
    </w:p>
    <w:p w14:paraId="3B5692B5" w14:textId="77777777" w:rsidR="005F2CB1" w:rsidRDefault="005F2CB1" w:rsidP="005F2CB1">
      <w:pPr>
        <w:widowControl/>
        <w:rPr>
          <w:rFonts w:hint="eastAsia"/>
        </w:rPr>
      </w:pPr>
      <w:r>
        <w:rPr>
          <w:rFonts w:hint="eastAsia"/>
        </w:rPr>
        <w:tab/>
        <w:t>◆4月2日，看iPad到0:32。失眠，楼上一直有人在谈话，不时敲一下地板。如厕时，楼上水箱响，又往洗手池倒水，隆隆作响。4:21上床睡觉，邻居关门声，楼上不时笃笃地敲地板。</w:t>
      </w:r>
    </w:p>
    <w:p w14:paraId="0346F73C" w14:textId="77777777" w:rsidR="005F2CB1" w:rsidRDefault="005F2CB1" w:rsidP="005F2CB1">
      <w:pPr>
        <w:widowControl/>
        <w:rPr>
          <w:rFonts w:hint="eastAsia"/>
        </w:rPr>
      </w:pPr>
    </w:p>
    <w:p w14:paraId="5487653A" w14:textId="77777777" w:rsidR="005F2CB1" w:rsidRDefault="005F2CB1" w:rsidP="005F2CB1">
      <w:pPr>
        <w:widowControl/>
        <w:rPr>
          <w:rFonts w:hint="eastAsia"/>
        </w:rPr>
      </w:pPr>
      <w:r>
        <w:rPr>
          <w:rFonts w:hint="eastAsia"/>
        </w:rPr>
        <w:tab/>
        <w:t>◆4月3日。清晨8:22被楼上挪桌椅声吵醒。9:01楼上突然在头顶跺地板一次。楼上谈话声。从13:20睡到13:42，被附近“铛、铛”敲铁板声惊醒，13:56楼上挪桌椅声，又有一长怪声如放屁，又有家具倒地声等各种音效，没再睡着。14:46起楼上不时干咳。19:25楼上谈话声，持续半个多小时。</w:t>
      </w:r>
    </w:p>
    <w:p w14:paraId="69435742" w14:textId="77777777" w:rsidR="005F2CB1" w:rsidRDefault="005F2CB1" w:rsidP="005F2CB1">
      <w:pPr>
        <w:widowControl/>
        <w:rPr>
          <w:rFonts w:hint="eastAsia"/>
        </w:rPr>
      </w:pPr>
    </w:p>
    <w:p w14:paraId="5777731D" w14:textId="77777777" w:rsidR="005F2CB1" w:rsidRDefault="005F2CB1" w:rsidP="005F2CB1">
      <w:pPr>
        <w:widowControl/>
        <w:rPr>
          <w:rFonts w:hint="eastAsia"/>
        </w:rPr>
      </w:pPr>
      <w:r>
        <w:rPr>
          <w:rFonts w:hint="eastAsia"/>
        </w:rPr>
        <w:tab/>
        <w:t>◆4月4日，凌晨1:20醒来，楼上有異响，后又醒来多次，睡得不踏实，一度失眠。19:04，楼下男女大笑不已。</w:t>
      </w:r>
    </w:p>
    <w:p w14:paraId="1C880E35" w14:textId="77777777" w:rsidR="005F2CB1" w:rsidRDefault="005F2CB1" w:rsidP="005F2CB1">
      <w:pPr>
        <w:widowControl/>
        <w:rPr>
          <w:rFonts w:hint="eastAsia"/>
        </w:rPr>
      </w:pPr>
    </w:p>
    <w:p w14:paraId="2A95C599" w14:textId="77777777" w:rsidR="005F2CB1" w:rsidRDefault="005F2CB1" w:rsidP="005F2CB1">
      <w:pPr>
        <w:widowControl/>
        <w:rPr>
          <w:rFonts w:hint="eastAsia"/>
        </w:rPr>
      </w:pPr>
      <w:r>
        <w:rPr>
          <w:rFonts w:hint="eastAsia"/>
        </w:rPr>
        <w:tab/>
        <w:t>◆4月5日，凌晨3:10左右醒来，3幢的妇女大喊大叫。上午，3幢妇女又大叫不已。10:06准备上街，一个环卫工人骑着电动三轮车等在路口；3幢妇女仍大骂不已，不时重复“卖屄卖屌”这四个字，好像是口头禅。</w:t>
      </w:r>
    </w:p>
    <w:p w14:paraId="4ECA36DA" w14:textId="77777777" w:rsidR="005F2CB1" w:rsidRDefault="005F2CB1" w:rsidP="005F2CB1">
      <w:pPr>
        <w:widowControl/>
        <w:rPr>
          <w:rFonts w:hint="eastAsia"/>
        </w:rPr>
      </w:pPr>
    </w:p>
    <w:p w14:paraId="3EA732D8" w14:textId="77777777" w:rsidR="005F2CB1" w:rsidRDefault="005F2CB1" w:rsidP="005F2CB1">
      <w:pPr>
        <w:widowControl/>
        <w:rPr>
          <w:rFonts w:hint="eastAsia"/>
        </w:rPr>
      </w:pPr>
      <w:r>
        <w:rPr>
          <w:rFonts w:hint="eastAsia"/>
        </w:rPr>
        <w:tab/>
        <w:t>◆4月6日，躺在床上做操时，楼上一直有脚步声走来走去。从13:20睡到15:38，被楼上类似敲地板的怪声吵醒，穿衣服时噪声即止。躺在床上看书，楼上时有怪声。19:09楼上干咳数声，19:15又大咳一声。20:34楼上干咳，20:52楼上床震声不到一分钟。21:00楼上干咳声。iPad云备份总共435兆，一开始说要8个小时，试了三次都失败，焦虑；第二次失败时楼上咳嗽一声。22:17楼上又有床震声、脚步声。刷牙时已过零点，楼上往水池里倒水，轰隆声。</w:t>
      </w:r>
    </w:p>
    <w:p w14:paraId="2F5666A8" w14:textId="77777777" w:rsidR="005F2CB1" w:rsidRDefault="005F2CB1" w:rsidP="005F2CB1">
      <w:pPr>
        <w:widowControl/>
        <w:rPr>
          <w:rFonts w:hint="eastAsia"/>
        </w:rPr>
      </w:pPr>
    </w:p>
    <w:p w14:paraId="20ACFADF" w14:textId="77777777" w:rsidR="005F2CB1" w:rsidRDefault="005F2CB1" w:rsidP="005F2CB1">
      <w:pPr>
        <w:widowControl/>
        <w:rPr>
          <w:rFonts w:hint="eastAsia"/>
        </w:rPr>
      </w:pPr>
      <w:r>
        <w:rPr>
          <w:rFonts w:hint="eastAsia"/>
        </w:rPr>
        <w:tab/>
        <w:t>◆4月7日。昨晚看iPad到1:00，关灯后一会，楼上又干咳数声，第一声像在头顶。</w:t>
      </w:r>
    </w:p>
    <w:p w14:paraId="27210D90" w14:textId="77777777" w:rsidR="005F2CB1" w:rsidRDefault="005F2CB1" w:rsidP="005F2CB1">
      <w:pPr>
        <w:widowControl/>
        <w:rPr>
          <w:rFonts w:hint="eastAsia"/>
        </w:rPr>
      </w:pPr>
    </w:p>
    <w:p w14:paraId="3A120AE7" w14:textId="77777777" w:rsidR="005F2CB1" w:rsidRDefault="005F2CB1" w:rsidP="005F2CB1">
      <w:pPr>
        <w:widowControl/>
        <w:rPr>
          <w:rFonts w:hint="eastAsia"/>
        </w:rPr>
      </w:pPr>
      <w:r>
        <w:rPr>
          <w:rFonts w:hint="eastAsia"/>
        </w:rPr>
        <w:lastRenderedPageBreak/>
        <w:tab/>
        <w:t>◆4月8日，11:26起，楼上敲了一阵地板。从13:20午睡，刚有睡意，扫地车突在楼下奏乐，被惊醒，楼上又敲地板。14:29被楼上敲地板声惊醒。</w:t>
      </w:r>
    </w:p>
    <w:p w14:paraId="61392598" w14:textId="77777777" w:rsidR="005F2CB1" w:rsidRDefault="005F2CB1" w:rsidP="005F2CB1">
      <w:pPr>
        <w:widowControl/>
        <w:rPr>
          <w:rFonts w:hint="eastAsia"/>
        </w:rPr>
      </w:pPr>
    </w:p>
    <w:p w14:paraId="686424B6" w14:textId="77777777" w:rsidR="005F2CB1" w:rsidRDefault="005F2CB1" w:rsidP="005F2CB1">
      <w:pPr>
        <w:widowControl/>
        <w:rPr>
          <w:rFonts w:hint="eastAsia"/>
        </w:rPr>
      </w:pPr>
      <w:r>
        <w:rPr>
          <w:rFonts w:hint="eastAsia"/>
        </w:rPr>
        <w:tab/>
        <w:t>◆4月9日，楼上不时在头顶敲地板。</w:t>
      </w:r>
    </w:p>
    <w:p w14:paraId="64E15AEB" w14:textId="77777777" w:rsidR="005F2CB1" w:rsidRDefault="005F2CB1" w:rsidP="005F2CB1">
      <w:pPr>
        <w:widowControl/>
        <w:rPr>
          <w:rFonts w:hint="eastAsia"/>
        </w:rPr>
      </w:pPr>
    </w:p>
    <w:p w14:paraId="3469CC6D" w14:textId="77777777" w:rsidR="005F2CB1" w:rsidRDefault="005F2CB1" w:rsidP="005F2CB1">
      <w:pPr>
        <w:widowControl/>
        <w:rPr>
          <w:rFonts w:hint="eastAsia"/>
        </w:rPr>
      </w:pPr>
      <w:r>
        <w:rPr>
          <w:rFonts w:hint="eastAsia"/>
        </w:rPr>
        <w:tab/>
        <w:t>◆4月10日，凌晨1:28有床声吱吱。清晨，楼上时有挪动桌椅声，又有谈话声，最后大咳一声结束。11:30楼上敲地板。烧菜时，楼上用力关窗户一次。从13:20睡到15:18，突然坐起，楼上长“哦”了一声。如厕时，头顶有桌椅挪动或倒地声。晚饭后，3幢附近不时有男声大叫。</w:t>
      </w:r>
    </w:p>
    <w:p w14:paraId="59D45061" w14:textId="77777777" w:rsidR="005F2CB1" w:rsidRDefault="005F2CB1" w:rsidP="005F2CB1">
      <w:pPr>
        <w:widowControl/>
        <w:rPr>
          <w:rFonts w:hint="eastAsia"/>
        </w:rPr>
      </w:pPr>
    </w:p>
    <w:p w14:paraId="411C90D3" w14:textId="77777777" w:rsidR="005F2CB1" w:rsidRDefault="005F2CB1" w:rsidP="005F2CB1">
      <w:pPr>
        <w:widowControl/>
        <w:rPr>
          <w:rFonts w:hint="eastAsia"/>
        </w:rPr>
      </w:pPr>
      <w:r>
        <w:rPr>
          <w:rFonts w:hint="eastAsia"/>
        </w:rPr>
        <w:tab/>
        <w:t>◆4月11日，烧菜时，头顶数有桌椅倒地声。13:01楼上有辩论声。近七点，楼上不时有挪动桌椅声。</w:t>
      </w:r>
    </w:p>
    <w:p w14:paraId="7FECC497" w14:textId="77777777" w:rsidR="005F2CB1" w:rsidRDefault="005F2CB1" w:rsidP="005F2CB1">
      <w:pPr>
        <w:widowControl/>
        <w:rPr>
          <w:rFonts w:hint="eastAsia"/>
        </w:rPr>
      </w:pPr>
    </w:p>
    <w:p w14:paraId="393EE22C" w14:textId="77777777" w:rsidR="005F2CB1" w:rsidRDefault="005F2CB1" w:rsidP="005F2CB1">
      <w:pPr>
        <w:widowControl/>
        <w:rPr>
          <w:rFonts w:hint="eastAsia"/>
        </w:rPr>
      </w:pPr>
      <w:r>
        <w:rPr>
          <w:rFonts w:hint="eastAsia"/>
        </w:rPr>
        <w:tab/>
        <w:t>◆4月12日，凌晨2:01左右醒来，烦躁，扳关节多，楼上数有挪动桌椅声。后困倦，快睡着时，楼上又有挪动桌椅声。6:34左右坐起，又睡下，楼上又有声响。23:46楼上有谈话声。</w:t>
      </w:r>
    </w:p>
    <w:p w14:paraId="3C777BA4" w14:textId="77777777" w:rsidR="005F2CB1" w:rsidRDefault="005F2CB1" w:rsidP="005F2CB1">
      <w:pPr>
        <w:widowControl/>
        <w:rPr>
          <w:rFonts w:hint="eastAsia"/>
        </w:rPr>
      </w:pPr>
    </w:p>
    <w:p w14:paraId="4ECF0B42" w14:textId="77777777" w:rsidR="005F2CB1" w:rsidRDefault="005F2CB1" w:rsidP="005F2CB1">
      <w:pPr>
        <w:widowControl/>
        <w:rPr>
          <w:rFonts w:hint="eastAsia"/>
        </w:rPr>
      </w:pPr>
      <w:r>
        <w:rPr>
          <w:rFonts w:hint="eastAsia"/>
        </w:rPr>
        <w:tab/>
        <w:t>◆4月13日，午饭后有人敲门，问之，又无声。从13:21午睡，过了几分钟，楼上估计快睡着了，过几秒敲一次地板，共五六次，没睡着。</w:t>
      </w:r>
    </w:p>
    <w:p w14:paraId="77EFC428" w14:textId="77777777" w:rsidR="005F2CB1" w:rsidRDefault="005F2CB1" w:rsidP="005F2CB1">
      <w:pPr>
        <w:widowControl/>
        <w:rPr>
          <w:rFonts w:hint="eastAsia"/>
        </w:rPr>
      </w:pPr>
    </w:p>
    <w:p w14:paraId="444522EC" w14:textId="77777777" w:rsidR="005F2CB1" w:rsidRDefault="005F2CB1" w:rsidP="005F2CB1">
      <w:pPr>
        <w:widowControl/>
        <w:rPr>
          <w:rFonts w:hint="eastAsia"/>
        </w:rPr>
      </w:pPr>
      <w:r>
        <w:rPr>
          <w:rFonts w:hint="eastAsia"/>
        </w:rPr>
        <w:tab/>
        <w:t>◆4月14日，到0:44关灯，楼上一直有人走来走去的脚步声。</w:t>
      </w:r>
    </w:p>
    <w:p w14:paraId="2B59A342" w14:textId="77777777" w:rsidR="005F2CB1" w:rsidRDefault="005F2CB1" w:rsidP="005F2CB1">
      <w:pPr>
        <w:widowControl/>
        <w:rPr>
          <w:rFonts w:hint="eastAsia"/>
        </w:rPr>
      </w:pPr>
    </w:p>
    <w:p w14:paraId="28D8E78E" w14:textId="77777777" w:rsidR="005F2CB1" w:rsidRDefault="005F2CB1" w:rsidP="005F2CB1">
      <w:pPr>
        <w:widowControl/>
        <w:rPr>
          <w:rFonts w:hint="eastAsia"/>
        </w:rPr>
      </w:pPr>
      <w:r>
        <w:rPr>
          <w:rFonts w:hint="eastAsia"/>
        </w:rPr>
        <w:tab/>
        <w:t>◆4月17日，昨晚看iPad到0:57，楼上不时干咳。</w:t>
      </w:r>
    </w:p>
    <w:p w14:paraId="2437FE7E" w14:textId="77777777" w:rsidR="005F2CB1" w:rsidRDefault="005F2CB1" w:rsidP="005F2CB1">
      <w:pPr>
        <w:widowControl/>
        <w:rPr>
          <w:rFonts w:hint="eastAsia"/>
        </w:rPr>
      </w:pPr>
    </w:p>
    <w:p w14:paraId="132ADB54" w14:textId="77777777" w:rsidR="005F2CB1" w:rsidRDefault="005F2CB1" w:rsidP="005F2CB1">
      <w:pPr>
        <w:widowControl/>
        <w:rPr>
          <w:rFonts w:hint="eastAsia"/>
        </w:rPr>
      </w:pPr>
      <w:r>
        <w:rPr>
          <w:rFonts w:hint="eastAsia"/>
        </w:rPr>
        <w:tab/>
        <w:t>◆4月18日，18:54楼上敲地板。</w:t>
      </w:r>
    </w:p>
    <w:p w14:paraId="6E2CD7CA" w14:textId="77777777" w:rsidR="005F2CB1" w:rsidRDefault="005F2CB1" w:rsidP="005F2CB1">
      <w:pPr>
        <w:widowControl/>
        <w:rPr>
          <w:rFonts w:hint="eastAsia"/>
        </w:rPr>
      </w:pPr>
    </w:p>
    <w:p w14:paraId="495F5C04" w14:textId="77777777" w:rsidR="005F2CB1" w:rsidRDefault="005F2CB1" w:rsidP="005F2CB1">
      <w:pPr>
        <w:widowControl/>
        <w:rPr>
          <w:rFonts w:hint="eastAsia"/>
        </w:rPr>
      </w:pPr>
      <w:r>
        <w:rPr>
          <w:rFonts w:hint="eastAsia"/>
        </w:rPr>
        <w:tab/>
        <w:t>◆4月19日，3幢妇女大叫不已，一直到近十二点，喜重复“卖屄”二字，好像跟同类的生殖器有莫大的仇恨。</w:t>
      </w:r>
    </w:p>
    <w:p w14:paraId="6A59D433" w14:textId="77777777" w:rsidR="005F2CB1" w:rsidRDefault="005F2CB1" w:rsidP="005F2CB1">
      <w:pPr>
        <w:widowControl/>
        <w:rPr>
          <w:rFonts w:hint="eastAsia"/>
        </w:rPr>
      </w:pPr>
    </w:p>
    <w:p w14:paraId="132EA510" w14:textId="77777777" w:rsidR="005F2CB1" w:rsidRDefault="005F2CB1" w:rsidP="005F2CB1">
      <w:pPr>
        <w:widowControl/>
        <w:rPr>
          <w:rFonts w:hint="eastAsia"/>
        </w:rPr>
      </w:pPr>
      <w:r>
        <w:rPr>
          <w:rFonts w:hint="eastAsia"/>
        </w:rPr>
        <w:tab/>
        <w:t>◆4月20日，昨晚过零点，3幢妇女又号了几次。做操时有点累，楼上敲地板。iPad网页一度没反应，楼上又敲地板。10:50楼上敲地板不已，11:02又打电钻；录音留念。从13:20睡到15:38，被楼上摔门声吵醒。19:05楼上谈论近半小时，不似交班；录音听不到；楼板可能已经被楼上打电钻打穿多处，所以能听到其谈话，但听不清说什么。</w:t>
      </w:r>
    </w:p>
    <w:p w14:paraId="7F7F05F0" w14:textId="77777777" w:rsidR="005F2CB1" w:rsidRDefault="005F2CB1" w:rsidP="005F2CB1">
      <w:pPr>
        <w:widowControl/>
        <w:rPr>
          <w:rFonts w:hint="eastAsia"/>
        </w:rPr>
      </w:pPr>
    </w:p>
    <w:p w14:paraId="4713D20E" w14:textId="77777777" w:rsidR="005F2CB1" w:rsidRDefault="005F2CB1" w:rsidP="005F2CB1">
      <w:pPr>
        <w:widowControl/>
        <w:rPr>
          <w:rFonts w:hint="eastAsia"/>
        </w:rPr>
      </w:pPr>
      <w:r>
        <w:rPr>
          <w:rFonts w:hint="eastAsia"/>
        </w:rPr>
        <w:tab/>
        <w:t>◆4月21日。昨晚临睡前看AV，声音、图像卡顿；又看了会《坏蛋必须死》。看iPad到0:24。凌晨忽然醒来，听见楼上在头顶敲地板，一人笑了一声，或说了一句什么；过了一两分钟，看手机，1:12，又过一两分钟，手机屏幕变亮，自动重启。听了</w:t>
      </w:r>
      <w:r>
        <w:rPr>
          <w:rFonts w:hint="eastAsia"/>
        </w:rPr>
        <w:lastRenderedPageBreak/>
        <w:t>会日语mp3，仍失眠，楼上不时干咳，拿着木棍上楼，到楼梯口，听到楼道右边1318或1317有关门声，砸1318的门，一会，1317户主出来看，说没人住，就下楼。楼上仍不时干咳。清晨醒来，楼上敲地板。</w:t>
      </w:r>
    </w:p>
    <w:p w14:paraId="5E6E4551" w14:textId="77777777" w:rsidR="005F2CB1" w:rsidRDefault="005F2CB1" w:rsidP="005F2CB1">
      <w:pPr>
        <w:widowControl/>
        <w:rPr>
          <w:rFonts w:hint="eastAsia"/>
        </w:rPr>
      </w:pPr>
    </w:p>
    <w:p w14:paraId="47661349" w14:textId="77777777" w:rsidR="005F2CB1" w:rsidRDefault="005F2CB1" w:rsidP="005F2CB1">
      <w:pPr>
        <w:widowControl/>
        <w:rPr>
          <w:rFonts w:hint="eastAsia"/>
        </w:rPr>
      </w:pPr>
      <w:r>
        <w:rPr>
          <w:rFonts w:hint="eastAsia"/>
        </w:rPr>
        <w:tab/>
        <w:t>◆4月22日，14:17起床，楼上有床震声。17:18楼上敲地板，17:53打电钻。</w:t>
      </w:r>
    </w:p>
    <w:p w14:paraId="31FEAFB6" w14:textId="77777777" w:rsidR="005F2CB1" w:rsidRDefault="005F2CB1" w:rsidP="005F2CB1">
      <w:pPr>
        <w:widowControl/>
        <w:rPr>
          <w:rFonts w:hint="eastAsia"/>
        </w:rPr>
      </w:pPr>
    </w:p>
    <w:p w14:paraId="12A7AAF1" w14:textId="77777777" w:rsidR="005F2CB1" w:rsidRDefault="005F2CB1" w:rsidP="005F2CB1">
      <w:pPr>
        <w:widowControl/>
        <w:rPr>
          <w:rFonts w:hint="eastAsia"/>
        </w:rPr>
      </w:pPr>
      <w:r>
        <w:rPr>
          <w:rFonts w:hint="eastAsia"/>
        </w:rPr>
        <w:tab/>
        <w:t>◆4月23日，清晨6:57被楼上敲地板声吵醒，困倦，做操时楼上一直敲。</w:t>
      </w:r>
    </w:p>
    <w:p w14:paraId="4555A083" w14:textId="77777777" w:rsidR="005F2CB1" w:rsidRDefault="005F2CB1" w:rsidP="005F2CB1">
      <w:pPr>
        <w:widowControl/>
        <w:rPr>
          <w:rFonts w:hint="eastAsia"/>
        </w:rPr>
      </w:pPr>
    </w:p>
    <w:p w14:paraId="00FBADF1" w14:textId="77777777" w:rsidR="005F2CB1" w:rsidRDefault="005F2CB1" w:rsidP="005F2CB1">
      <w:pPr>
        <w:widowControl/>
        <w:rPr>
          <w:rFonts w:hint="eastAsia"/>
        </w:rPr>
      </w:pPr>
      <w:r>
        <w:rPr>
          <w:rFonts w:hint="eastAsia"/>
        </w:rPr>
        <w:tab/>
        <w:t>◆4月24日，凌晨4:10醒来，烦躁，坐起，楼上摔门声。从13:20睡到16:07，被楼上敲一声地板惊醒。</w:t>
      </w:r>
    </w:p>
    <w:p w14:paraId="524C9CB0" w14:textId="77777777" w:rsidR="005F2CB1" w:rsidRDefault="005F2CB1" w:rsidP="005F2CB1">
      <w:pPr>
        <w:widowControl/>
        <w:rPr>
          <w:rFonts w:hint="eastAsia"/>
        </w:rPr>
      </w:pPr>
    </w:p>
    <w:p w14:paraId="6023F73C" w14:textId="77777777" w:rsidR="005F2CB1" w:rsidRDefault="005F2CB1" w:rsidP="005F2CB1">
      <w:pPr>
        <w:widowControl/>
        <w:rPr>
          <w:rFonts w:hint="eastAsia"/>
        </w:rPr>
      </w:pPr>
      <w:r>
        <w:rPr>
          <w:rFonts w:hint="eastAsia"/>
        </w:rPr>
        <w:tab/>
        <w:t>◆4月26日，8:38楼上敲地板。</w:t>
      </w:r>
    </w:p>
    <w:p w14:paraId="5ED0A24B" w14:textId="77777777" w:rsidR="005F2CB1" w:rsidRDefault="005F2CB1" w:rsidP="005F2CB1">
      <w:pPr>
        <w:widowControl/>
        <w:rPr>
          <w:rFonts w:hint="eastAsia"/>
        </w:rPr>
      </w:pPr>
    </w:p>
    <w:p w14:paraId="04EF0DDD" w14:textId="77777777" w:rsidR="005F2CB1" w:rsidRDefault="005F2CB1" w:rsidP="005F2CB1">
      <w:pPr>
        <w:widowControl/>
        <w:rPr>
          <w:rFonts w:hint="eastAsia"/>
        </w:rPr>
      </w:pPr>
      <w:r>
        <w:rPr>
          <w:rFonts w:hint="eastAsia"/>
        </w:rPr>
        <w:tab/>
        <w:t>◆4月26日，夜里九点整，3幢妇女又大喊大叫。</w:t>
      </w:r>
    </w:p>
    <w:p w14:paraId="61F37900" w14:textId="77777777" w:rsidR="005F2CB1" w:rsidRDefault="005F2CB1" w:rsidP="005F2CB1">
      <w:pPr>
        <w:widowControl/>
        <w:rPr>
          <w:rFonts w:hint="eastAsia"/>
        </w:rPr>
      </w:pPr>
    </w:p>
    <w:p w14:paraId="5475EB29" w14:textId="77777777" w:rsidR="005F2CB1" w:rsidRDefault="005F2CB1" w:rsidP="005F2CB1">
      <w:pPr>
        <w:widowControl/>
        <w:rPr>
          <w:rFonts w:hint="eastAsia"/>
        </w:rPr>
      </w:pPr>
      <w:r>
        <w:rPr>
          <w:rFonts w:hint="eastAsia"/>
        </w:rPr>
        <w:tab/>
        <w:t>◆4月27日，2:19醒来，自渎，疲软不举，失败；楼上有脚步声来回数趟。睡到8:18，楼上敲地板不已。物业前两天六七个人刚在楼下除过草，今天上午又有除草机在楼下响，仅一人掌机，没有人扫。21:33楼上谈话声。刚写完日记，楼上又有人声。</w:t>
      </w:r>
    </w:p>
    <w:p w14:paraId="4ACB6EE4" w14:textId="77777777" w:rsidR="005F2CB1" w:rsidRDefault="005F2CB1" w:rsidP="005F2CB1">
      <w:pPr>
        <w:widowControl/>
        <w:rPr>
          <w:rFonts w:hint="eastAsia"/>
        </w:rPr>
      </w:pPr>
    </w:p>
    <w:p w14:paraId="796A095A" w14:textId="77777777" w:rsidR="005F2CB1" w:rsidRDefault="005F2CB1" w:rsidP="005F2CB1">
      <w:pPr>
        <w:widowControl/>
        <w:rPr>
          <w:rFonts w:hint="eastAsia"/>
        </w:rPr>
      </w:pPr>
      <w:r>
        <w:rPr>
          <w:rFonts w:hint="eastAsia"/>
        </w:rPr>
        <w:tab/>
        <w:t>◆4月29日，13:11有捶门声，不应。</w:t>
      </w:r>
    </w:p>
    <w:p w14:paraId="73F5AA71" w14:textId="77777777" w:rsidR="005F2CB1" w:rsidRDefault="005F2CB1" w:rsidP="005F2CB1">
      <w:pPr>
        <w:widowControl/>
        <w:rPr>
          <w:rFonts w:hint="eastAsia"/>
        </w:rPr>
      </w:pPr>
    </w:p>
    <w:p w14:paraId="3298AEDB" w14:textId="77777777" w:rsidR="005F2CB1" w:rsidRDefault="005F2CB1" w:rsidP="005F2CB1">
      <w:pPr>
        <w:widowControl/>
        <w:rPr>
          <w:rFonts w:hint="eastAsia"/>
        </w:rPr>
      </w:pPr>
      <w:r>
        <w:rPr>
          <w:rFonts w:hint="eastAsia"/>
        </w:rPr>
        <w:tab/>
        <w:t>◆4月30日，7:57楼上打电钻。8:26楼上又打电钻。写日记时，23:49，楼上有讨论声，又干咳，又有脚步声。</w:t>
      </w:r>
    </w:p>
    <w:p w14:paraId="2678E080" w14:textId="77777777" w:rsidR="005F2CB1" w:rsidRDefault="005F2CB1" w:rsidP="005F2CB1">
      <w:pPr>
        <w:widowControl/>
        <w:rPr>
          <w:rFonts w:hint="eastAsia"/>
        </w:rPr>
      </w:pPr>
    </w:p>
    <w:p w14:paraId="06495948" w14:textId="77777777" w:rsidR="005F2CB1" w:rsidRDefault="005F2CB1" w:rsidP="005F2CB1">
      <w:pPr>
        <w:widowControl/>
        <w:rPr>
          <w:rFonts w:hint="eastAsia"/>
        </w:rPr>
      </w:pPr>
      <w:r>
        <w:rPr>
          <w:rFonts w:hint="eastAsia"/>
        </w:rPr>
        <w:t xml:space="preserve">　　■2016年5月：</w:t>
      </w:r>
    </w:p>
    <w:p w14:paraId="46F2DD46" w14:textId="77777777" w:rsidR="005F2CB1" w:rsidRDefault="005F2CB1" w:rsidP="005F2CB1">
      <w:pPr>
        <w:widowControl/>
        <w:rPr>
          <w:rFonts w:hint="eastAsia"/>
        </w:rPr>
      </w:pPr>
    </w:p>
    <w:p w14:paraId="6E1F9028" w14:textId="77777777" w:rsidR="005F2CB1" w:rsidRDefault="005F2CB1" w:rsidP="005F2CB1">
      <w:pPr>
        <w:widowControl/>
        <w:rPr>
          <w:rFonts w:hint="eastAsia"/>
        </w:rPr>
      </w:pPr>
      <w:r>
        <w:rPr>
          <w:rFonts w:hint="eastAsia"/>
        </w:rPr>
        <w:tab/>
        <w:t>◆5月1日，昨晚看iPad到0:58，关灯后楼上挪动桌椅声，持续半小时左右。清晨五点多醒来，睡到7:17被楼上敲地板声吵醒，又睡到7:58。功课预定到10:34，延长，10:36楼上敲地板。打喷嚏一次。11:31楼上大敲地板。从13:20睡到14:14左右，被楼上打电钻声吵醒，又睡到14:41。14:55楼上打电钻不已。15:26楼上又打电钻。</w:t>
      </w:r>
    </w:p>
    <w:p w14:paraId="4BEA448B" w14:textId="77777777" w:rsidR="005F2CB1" w:rsidRDefault="005F2CB1" w:rsidP="005F2CB1">
      <w:pPr>
        <w:widowControl/>
        <w:rPr>
          <w:rFonts w:hint="eastAsia"/>
        </w:rPr>
      </w:pPr>
    </w:p>
    <w:p w14:paraId="755465A1" w14:textId="77777777" w:rsidR="005F2CB1" w:rsidRDefault="005F2CB1" w:rsidP="005F2CB1">
      <w:pPr>
        <w:widowControl/>
        <w:rPr>
          <w:rFonts w:hint="eastAsia"/>
        </w:rPr>
      </w:pPr>
      <w:r>
        <w:rPr>
          <w:rFonts w:hint="eastAsia"/>
        </w:rPr>
        <w:tab/>
        <w:t>◆5月2日，昨晚临睡前自洁，坐在马桶上时，楼上有冲马桶的水声。11:24楼上敲地板，11:31又大敲。18:39楼上连连干咳。</w:t>
      </w:r>
    </w:p>
    <w:p w14:paraId="41CBC939" w14:textId="77777777" w:rsidR="005F2CB1" w:rsidRDefault="005F2CB1" w:rsidP="005F2CB1">
      <w:pPr>
        <w:widowControl/>
        <w:rPr>
          <w:rFonts w:hint="eastAsia"/>
        </w:rPr>
      </w:pPr>
    </w:p>
    <w:p w14:paraId="41F373BD" w14:textId="77777777" w:rsidR="005F2CB1" w:rsidRDefault="005F2CB1" w:rsidP="005F2CB1">
      <w:pPr>
        <w:widowControl/>
        <w:rPr>
          <w:rFonts w:hint="eastAsia"/>
        </w:rPr>
      </w:pPr>
      <w:r>
        <w:rPr>
          <w:rFonts w:hint="eastAsia"/>
        </w:rPr>
        <w:tab/>
        <w:t>◆5月4日，清晨，楼上敲地板。10:13起楼上敲地板不已，好像隔了一层楼。12:40楼上不时跺地板。从13:20午睡，过了几分钟，楼上突然挪动桌椅声。</w:t>
      </w:r>
    </w:p>
    <w:p w14:paraId="33ABDFF2" w14:textId="77777777" w:rsidR="005F2CB1" w:rsidRDefault="005F2CB1" w:rsidP="005F2CB1">
      <w:pPr>
        <w:widowControl/>
        <w:rPr>
          <w:rFonts w:hint="eastAsia"/>
        </w:rPr>
      </w:pPr>
    </w:p>
    <w:p w14:paraId="63BB08ED" w14:textId="77777777" w:rsidR="005F2CB1" w:rsidRDefault="005F2CB1" w:rsidP="005F2CB1">
      <w:pPr>
        <w:widowControl/>
        <w:rPr>
          <w:rFonts w:hint="eastAsia"/>
        </w:rPr>
      </w:pPr>
      <w:r>
        <w:rPr>
          <w:rFonts w:hint="eastAsia"/>
        </w:rPr>
        <w:tab/>
        <w:t>◆5月5日，0:45睡觉，楼上干咳不已。</w:t>
      </w:r>
    </w:p>
    <w:p w14:paraId="195246EA" w14:textId="77777777" w:rsidR="005F2CB1" w:rsidRDefault="005F2CB1" w:rsidP="005F2CB1">
      <w:pPr>
        <w:widowControl/>
        <w:rPr>
          <w:rFonts w:hint="eastAsia"/>
        </w:rPr>
      </w:pPr>
    </w:p>
    <w:p w14:paraId="0477382F" w14:textId="77777777" w:rsidR="005F2CB1" w:rsidRDefault="005F2CB1" w:rsidP="005F2CB1">
      <w:pPr>
        <w:widowControl/>
        <w:rPr>
          <w:rFonts w:hint="eastAsia"/>
        </w:rPr>
      </w:pPr>
      <w:r>
        <w:rPr>
          <w:rFonts w:hint="eastAsia"/>
        </w:rPr>
        <w:tab/>
        <w:t>◆5月6日，昨晚用iPad看完《生活大爆炸》第18集，1:34楼上有床声；看微信到1:43。10:59起楼上在头顶打电钻不已，手机录音。仰卧起坐稍闷。从13:20午睡，过了几分钟，楼上敲地板，梦境即破，又睡着后，被楼上打电钻吵醒，13:50；13:54起床。14:08楼上又打电钻不已，录音。拿着棍子上楼，贴在1318、1317门上，都好像在打电钻，1317更像一点，下楼。14:24楼上打电钻到14:33。图书计划看到362页，已经看到364页，17:18楼上敲地板。</w:t>
      </w:r>
    </w:p>
    <w:p w14:paraId="6CB306E3" w14:textId="77777777" w:rsidR="005F2CB1" w:rsidRDefault="005F2CB1" w:rsidP="005F2CB1">
      <w:pPr>
        <w:widowControl/>
        <w:rPr>
          <w:rFonts w:hint="eastAsia"/>
        </w:rPr>
      </w:pPr>
    </w:p>
    <w:p w14:paraId="2B1C2BED" w14:textId="77777777" w:rsidR="005F2CB1" w:rsidRDefault="005F2CB1" w:rsidP="005F2CB1">
      <w:pPr>
        <w:widowControl/>
        <w:rPr>
          <w:rFonts w:hint="eastAsia"/>
        </w:rPr>
      </w:pPr>
      <w:r>
        <w:rPr>
          <w:rFonts w:hint="eastAsia"/>
        </w:rPr>
        <w:tab/>
        <w:t>◆5月7日，11楼好像在用电锯，楼板不时震动。8:40楼上敲地板，9:46又敲。17:39楼上敲地板。18:05起楼上敲地板稍久，又跺脚。18:49突然发困，从18:54睡到19:13，刚睡一两分钟，楼上突然往地板上扔了一个铁衣架或类似的东西。20:54楼上突然铿锵作声。</w:t>
      </w:r>
    </w:p>
    <w:p w14:paraId="72CDE781" w14:textId="77777777" w:rsidR="005F2CB1" w:rsidRDefault="005F2CB1" w:rsidP="005F2CB1">
      <w:pPr>
        <w:widowControl/>
        <w:rPr>
          <w:rFonts w:hint="eastAsia"/>
        </w:rPr>
      </w:pPr>
    </w:p>
    <w:p w14:paraId="603739D8" w14:textId="77777777" w:rsidR="005F2CB1" w:rsidRDefault="005F2CB1" w:rsidP="005F2CB1">
      <w:pPr>
        <w:widowControl/>
        <w:rPr>
          <w:rFonts w:hint="eastAsia"/>
        </w:rPr>
      </w:pPr>
      <w:r>
        <w:rPr>
          <w:rFonts w:hint="eastAsia"/>
        </w:rPr>
        <w:tab/>
        <w:t>◆5月8日，清晨5:18醒来一次，睡到7:40，被楼上打电钻吵醒，一直到打7:50，录音片断。做操后打瞌睡，楼上又敲地板，录音。8:42楼上敲地板稍久。困倦。11:24楼上又打电钻。12:55楼上敲了阵地板。从13:20午睡，楼上时不时敲地板，至少三四十分钟，后来才睡着了一会，14:24醒来。</w:t>
      </w:r>
    </w:p>
    <w:p w14:paraId="41B30895" w14:textId="77777777" w:rsidR="005F2CB1" w:rsidRDefault="005F2CB1" w:rsidP="005F2CB1">
      <w:pPr>
        <w:widowControl/>
        <w:rPr>
          <w:rFonts w:hint="eastAsia"/>
        </w:rPr>
      </w:pPr>
    </w:p>
    <w:p w14:paraId="0C5D124D" w14:textId="77777777" w:rsidR="005F2CB1" w:rsidRDefault="005F2CB1" w:rsidP="005F2CB1">
      <w:pPr>
        <w:widowControl/>
        <w:rPr>
          <w:rFonts w:hint="eastAsia"/>
        </w:rPr>
      </w:pPr>
      <w:r>
        <w:rPr>
          <w:rFonts w:hint="eastAsia"/>
        </w:rPr>
        <w:tab/>
        <w:t>◆5月10日，9:34楼上打电钻。</w:t>
      </w:r>
    </w:p>
    <w:p w14:paraId="6993C31A" w14:textId="77777777" w:rsidR="005F2CB1" w:rsidRDefault="005F2CB1" w:rsidP="005F2CB1">
      <w:pPr>
        <w:widowControl/>
        <w:rPr>
          <w:rFonts w:hint="eastAsia"/>
        </w:rPr>
      </w:pPr>
    </w:p>
    <w:p w14:paraId="64B09FF3" w14:textId="77777777" w:rsidR="005F2CB1" w:rsidRDefault="005F2CB1" w:rsidP="005F2CB1">
      <w:pPr>
        <w:widowControl/>
        <w:rPr>
          <w:rFonts w:hint="eastAsia"/>
        </w:rPr>
      </w:pPr>
      <w:r>
        <w:rPr>
          <w:rFonts w:hint="eastAsia"/>
        </w:rPr>
        <w:tab/>
        <w:t>◆5月11日，昨晚临睡前看完Discovery的《造物百科》第1季第1集，又看微信到0:45，困倦；楼上不时干咳。清晨5:09醒来，左后背酸痛，又睡到7:29醒来，做操，打瞌睡到8:01，楼上时有响动。8:07楼上打电钻。抹风油精，仍不支，从9:35睡到9:52，楼上不时敲地板。11:01起，楼上干呕了一阵。13:19楼道内有人敲了阵铁块。13:20午睡，13:42被楼上敲地板声惊醒，睡到14:13，又被敲地板声吵醒，起床。</w:t>
      </w:r>
    </w:p>
    <w:p w14:paraId="66F50F82" w14:textId="77777777" w:rsidR="005F2CB1" w:rsidRDefault="005F2CB1" w:rsidP="005F2CB1">
      <w:pPr>
        <w:widowControl/>
        <w:rPr>
          <w:rFonts w:hint="eastAsia"/>
        </w:rPr>
      </w:pPr>
    </w:p>
    <w:p w14:paraId="6260CD16" w14:textId="77777777" w:rsidR="005F2CB1" w:rsidRDefault="005F2CB1" w:rsidP="005F2CB1">
      <w:pPr>
        <w:widowControl/>
        <w:rPr>
          <w:rFonts w:hint="eastAsia"/>
        </w:rPr>
      </w:pPr>
      <w:r>
        <w:rPr>
          <w:rFonts w:hint="eastAsia"/>
        </w:rPr>
        <w:tab/>
        <w:t>◆5月12日，10:13楼上敲地板。18:40楼上打电钻。</w:t>
      </w:r>
    </w:p>
    <w:p w14:paraId="36A89D2F" w14:textId="77777777" w:rsidR="005F2CB1" w:rsidRDefault="005F2CB1" w:rsidP="005F2CB1">
      <w:pPr>
        <w:widowControl/>
        <w:rPr>
          <w:rFonts w:hint="eastAsia"/>
        </w:rPr>
      </w:pPr>
    </w:p>
    <w:p w14:paraId="7DA2E5E4" w14:textId="77777777" w:rsidR="005F2CB1" w:rsidRDefault="005F2CB1" w:rsidP="005F2CB1">
      <w:pPr>
        <w:widowControl/>
        <w:rPr>
          <w:rFonts w:hint="eastAsia"/>
        </w:rPr>
      </w:pPr>
      <w:r>
        <w:rPr>
          <w:rFonts w:hint="eastAsia"/>
        </w:rPr>
        <w:tab/>
        <w:t>◆5月13日，8:41楼上敲地板，9:40、9:49、10:18又敲。对面小区挖掘机推建筑垃圾，噪声刺耳。12:50楼上打电钻，又敲了阵地板。夜里，对面小区转运建筑垃圾，轰隆不已，时有倒车声。</w:t>
      </w:r>
    </w:p>
    <w:p w14:paraId="6D5A6984" w14:textId="77777777" w:rsidR="005F2CB1" w:rsidRDefault="005F2CB1" w:rsidP="005F2CB1">
      <w:pPr>
        <w:widowControl/>
        <w:rPr>
          <w:rFonts w:hint="eastAsia"/>
        </w:rPr>
      </w:pPr>
    </w:p>
    <w:p w14:paraId="408ED960" w14:textId="77777777" w:rsidR="005F2CB1" w:rsidRDefault="005F2CB1" w:rsidP="005F2CB1">
      <w:pPr>
        <w:widowControl/>
        <w:rPr>
          <w:rFonts w:hint="eastAsia"/>
        </w:rPr>
      </w:pPr>
      <w:r>
        <w:rPr>
          <w:rFonts w:hint="eastAsia"/>
        </w:rPr>
        <w:tab/>
        <w:t>◆5月14日。昨晚临睡前自洁，看iPad到0:41，失眠，1:15左右楼上敲了阵地板，有人走来走去；听mp3。又睡了一会，呼吸时右肋、右肩痛，仍失眠，楼上不时有响动，开关门吱吱声、掷物於地板声、走动声等。10:16、10:22楼上敲地板。学日语一会就发困，从19:35睡到19:54，被楼上敲地板声惊醒。20:31门外走廊有女人叫床声，持续两秒左右。</w:t>
      </w:r>
    </w:p>
    <w:p w14:paraId="43360B6C" w14:textId="77777777" w:rsidR="005F2CB1" w:rsidRDefault="005F2CB1" w:rsidP="005F2CB1">
      <w:pPr>
        <w:widowControl/>
        <w:rPr>
          <w:rFonts w:hint="eastAsia"/>
        </w:rPr>
      </w:pPr>
    </w:p>
    <w:p w14:paraId="0B60F605" w14:textId="77777777" w:rsidR="005F2CB1" w:rsidRDefault="005F2CB1" w:rsidP="005F2CB1">
      <w:pPr>
        <w:widowControl/>
        <w:rPr>
          <w:rFonts w:hint="eastAsia"/>
        </w:rPr>
      </w:pPr>
      <w:r>
        <w:rPr>
          <w:rFonts w:hint="eastAsia"/>
        </w:rPr>
        <w:tab/>
        <w:t>◆5月15日，清晨4:31醒来，楼下电动车报警声不已。楼上打电钻，嗡嗡不已，10:38方止；中间偶停顿，耳中犹有馀响。12:38楼上又打电钻，嗡嗡响。17:27楼上有呕呕窃笑声。18:49楼上一对男女互相哇哇大叫。</w:t>
      </w:r>
    </w:p>
    <w:p w14:paraId="21CAD1BE" w14:textId="77777777" w:rsidR="005F2CB1" w:rsidRDefault="005F2CB1" w:rsidP="005F2CB1">
      <w:pPr>
        <w:widowControl/>
        <w:rPr>
          <w:rFonts w:hint="eastAsia"/>
        </w:rPr>
      </w:pPr>
    </w:p>
    <w:p w14:paraId="7CDD3B23" w14:textId="77777777" w:rsidR="005F2CB1" w:rsidRDefault="005F2CB1" w:rsidP="005F2CB1">
      <w:pPr>
        <w:widowControl/>
        <w:rPr>
          <w:rFonts w:hint="eastAsia"/>
        </w:rPr>
      </w:pPr>
      <w:r>
        <w:rPr>
          <w:rFonts w:hint="eastAsia"/>
        </w:rPr>
        <w:tab/>
        <w:t>◆5月18日，看到0:57，楼上有人走动声。午饭后，有人敲门，不应。13:08楼上有谈话声，走动声。13:20午睡，一会，洒水车奏乐，楼上敲了会地板。15:53楼上敲地板。16:36楼上又敲地板不已。</w:t>
      </w:r>
    </w:p>
    <w:p w14:paraId="4E32BB1B" w14:textId="77777777" w:rsidR="005F2CB1" w:rsidRDefault="005F2CB1" w:rsidP="005F2CB1">
      <w:pPr>
        <w:widowControl/>
        <w:rPr>
          <w:rFonts w:hint="eastAsia"/>
        </w:rPr>
      </w:pPr>
    </w:p>
    <w:p w14:paraId="0B40CB5C" w14:textId="77777777" w:rsidR="005F2CB1" w:rsidRDefault="005F2CB1" w:rsidP="005F2CB1">
      <w:pPr>
        <w:widowControl/>
        <w:rPr>
          <w:rFonts w:hint="eastAsia"/>
        </w:rPr>
      </w:pPr>
      <w:r>
        <w:rPr>
          <w:rFonts w:hint="eastAsia"/>
        </w:rPr>
        <w:tab/>
        <w:t>◆5月19日，昨晚看iPad到0:53，失眠，过了一阵，楼上轻敲了一阵地板，关门声。学日语一会又困甚，从18:48睡到19:31，楼上有走动声。</w:t>
      </w:r>
    </w:p>
    <w:p w14:paraId="4FC64603" w14:textId="77777777" w:rsidR="005F2CB1" w:rsidRDefault="005F2CB1" w:rsidP="005F2CB1">
      <w:pPr>
        <w:widowControl/>
        <w:rPr>
          <w:rFonts w:hint="eastAsia"/>
        </w:rPr>
      </w:pPr>
    </w:p>
    <w:p w14:paraId="0478C6C6" w14:textId="77777777" w:rsidR="005F2CB1" w:rsidRDefault="005F2CB1" w:rsidP="005F2CB1">
      <w:pPr>
        <w:widowControl/>
        <w:rPr>
          <w:rFonts w:hint="eastAsia"/>
        </w:rPr>
      </w:pPr>
      <w:r>
        <w:rPr>
          <w:rFonts w:hint="eastAsia"/>
        </w:rPr>
        <w:tab/>
        <w:t>◆5月20日，又睡到7:45被除草机声吵醒，睡不着；最近楼下的草长得很快，已经除过三次了。9:28楼上谈话声。9:57楼上敲地板。从13:20午睡，楼上开始呜呜打电钻，一直到13:45。16:42楼上有谈话声，可能交班。继续下载《纸牌屋》，突然从90%多降到50%左右；下载完时电脑响铃，楼上同时咳嗽一声。18:53，楼上连击鼓数十。</w:t>
      </w:r>
    </w:p>
    <w:p w14:paraId="286E39B3" w14:textId="77777777" w:rsidR="005F2CB1" w:rsidRDefault="005F2CB1" w:rsidP="005F2CB1">
      <w:pPr>
        <w:widowControl/>
        <w:rPr>
          <w:rFonts w:hint="eastAsia"/>
        </w:rPr>
      </w:pPr>
    </w:p>
    <w:p w14:paraId="27A86278" w14:textId="77777777" w:rsidR="005F2CB1" w:rsidRDefault="005F2CB1" w:rsidP="005F2CB1">
      <w:pPr>
        <w:widowControl/>
        <w:rPr>
          <w:rFonts w:hint="eastAsia"/>
        </w:rPr>
      </w:pPr>
      <w:r>
        <w:rPr>
          <w:rFonts w:hint="eastAsia"/>
        </w:rPr>
        <w:tab/>
        <w:t>◆5月21日，看iPad到0:29，刚睡着后一会，被楼上轻敲地板或其他物品的声音吵醒。17:35楼上人声喧腾，嚷嚷了一个多小时，可能是有喜庆。写日记时，楼上不时干咳。</w:t>
      </w:r>
    </w:p>
    <w:p w14:paraId="01D6524A" w14:textId="77777777" w:rsidR="005F2CB1" w:rsidRDefault="005F2CB1" w:rsidP="005F2CB1">
      <w:pPr>
        <w:widowControl/>
        <w:rPr>
          <w:rFonts w:hint="eastAsia"/>
        </w:rPr>
      </w:pPr>
    </w:p>
    <w:p w14:paraId="161F994F" w14:textId="77777777" w:rsidR="005F2CB1" w:rsidRDefault="005F2CB1" w:rsidP="005F2CB1">
      <w:pPr>
        <w:widowControl/>
        <w:rPr>
          <w:rFonts w:hint="eastAsia"/>
        </w:rPr>
      </w:pPr>
      <w:r>
        <w:rPr>
          <w:rFonts w:hint="eastAsia"/>
        </w:rPr>
        <w:tab/>
        <w:t>◆5月22日。昨晚看iPad到0:43，发困。清晨6:21醒来，发现自己又被穿上了保暖衣，睡着后被吵醒一次，又睡到7:58，被楼上敲地板声吵醒。11:09楼上敲地板。刚看完《文史通义校注》十页，楼上咳嗽一声。从13:20午睡，连续两次被楼上敲地板声惊醒。遗精而醒，14:19。自洁，换内裤。衬裤裆部稍有沾渍，发亮，用过期碘伏擦拭多遍，务使洁净如洗。楼上连连干咳。</w:t>
      </w:r>
    </w:p>
    <w:p w14:paraId="5549168F" w14:textId="77777777" w:rsidR="005F2CB1" w:rsidRDefault="005F2CB1" w:rsidP="005F2CB1">
      <w:pPr>
        <w:widowControl/>
        <w:rPr>
          <w:rFonts w:hint="eastAsia"/>
        </w:rPr>
      </w:pPr>
    </w:p>
    <w:p w14:paraId="6FF358E4" w14:textId="77777777" w:rsidR="005F2CB1" w:rsidRDefault="005F2CB1" w:rsidP="005F2CB1">
      <w:pPr>
        <w:widowControl/>
        <w:rPr>
          <w:rFonts w:hint="eastAsia"/>
        </w:rPr>
      </w:pPr>
      <w:r>
        <w:rPr>
          <w:rFonts w:hint="eastAsia"/>
        </w:rPr>
        <w:tab/>
        <w:t>◆5月23日，看iPad到0:30，刚睡着，被楼上敲地板惊醒，0:45。做完操，从7:00睡到7:23，楼上怪声不断，起床后即止。从13:20午睡，楼上敲了阵地板，又谈话声、走动声。起床，楼上不时敲地板。19:18楼上打电钻不已，录两小段；又间而敲地板；至19:30方止。22:50楼上哇哇谈话声，到23:06方止；写日记时声又起。</w:t>
      </w:r>
    </w:p>
    <w:p w14:paraId="65A62713" w14:textId="77777777" w:rsidR="005F2CB1" w:rsidRDefault="005F2CB1" w:rsidP="005F2CB1">
      <w:pPr>
        <w:widowControl/>
        <w:rPr>
          <w:rFonts w:hint="eastAsia"/>
        </w:rPr>
      </w:pPr>
    </w:p>
    <w:p w14:paraId="3235F4AC" w14:textId="77777777" w:rsidR="005F2CB1" w:rsidRDefault="005F2CB1" w:rsidP="005F2CB1">
      <w:pPr>
        <w:widowControl/>
        <w:rPr>
          <w:rFonts w:hint="eastAsia"/>
        </w:rPr>
      </w:pPr>
      <w:r>
        <w:rPr>
          <w:rFonts w:hint="eastAsia"/>
        </w:rPr>
        <w:tab/>
        <w:t>◆5月24日，19:12楼上突然严肃、急促地连续干咳两声。写日记，A键不灵，用耳勺通了通，又好了；楼上不时干咳。</w:t>
      </w:r>
    </w:p>
    <w:p w14:paraId="5AF82C1F" w14:textId="77777777" w:rsidR="005F2CB1" w:rsidRDefault="005F2CB1" w:rsidP="005F2CB1">
      <w:pPr>
        <w:widowControl/>
        <w:rPr>
          <w:rFonts w:hint="eastAsia"/>
        </w:rPr>
      </w:pPr>
    </w:p>
    <w:p w14:paraId="7DC17F98" w14:textId="77777777" w:rsidR="005F2CB1" w:rsidRDefault="005F2CB1" w:rsidP="005F2CB1">
      <w:pPr>
        <w:widowControl/>
        <w:rPr>
          <w:rFonts w:hint="eastAsia"/>
        </w:rPr>
      </w:pPr>
      <w:r>
        <w:rPr>
          <w:rFonts w:hint="eastAsia"/>
        </w:rPr>
        <w:tab/>
        <w:t>◆5月25日，凌晨3:31冷醒，脚凉甚，被子被折放在胸前，铺好；楼上干咳一声。9:28楼上敲地板。11:10楼上数有干呕声。15:28楼上敲地板。</w:t>
      </w:r>
    </w:p>
    <w:p w14:paraId="0348DE5D" w14:textId="77777777" w:rsidR="005F2CB1" w:rsidRDefault="005F2CB1" w:rsidP="005F2CB1">
      <w:pPr>
        <w:widowControl/>
        <w:rPr>
          <w:rFonts w:hint="eastAsia"/>
        </w:rPr>
      </w:pPr>
    </w:p>
    <w:p w14:paraId="1D8737E1" w14:textId="77777777" w:rsidR="005F2CB1" w:rsidRDefault="005F2CB1" w:rsidP="005F2CB1">
      <w:pPr>
        <w:widowControl/>
        <w:rPr>
          <w:rFonts w:hint="eastAsia"/>
        </w:rPr>
      </w:pPr>
      <w:r>
        <w:rPr>
          <w:rFonts w:hint="eastAsia"/>
        </w:rPr>
        <w:lastRenderedPageBreak/>
        <w:tab/>
        <w:t>◆5月26日，学了一会，发困，从19:37睡到19:50，楼上摔门声。</w:t>
      </w:r>
    </w:p>
    <w:p w14:paraId="67777F04" w14:textId="77777777" w:rsidR="005F2CB1" w:rsidRDefault="005F2CB1" w:rsidP="005F2CB1">
      <w:pPr>
        <w:widowControl/>
        <w:rPr>
          <w:rFonts w:hint="eastAsia"/>
        </w:rPr>
      </w:pPr>
    </w:p>
    <w:p w14:paraId="6E50A9D9" w14:textId="77777777" w:rsidR="005F2CB1" w:rsidRDefault="005F2CB1" w:rsidP="005F2CB1">
      <w:pPr>
        <w:widowControl/>
        <w:rPr>
          <w:rFonts w:hint="eastAsia"/>
        </w:rPr>
      </w:pPr>
      <w:r>
        <w:rPr>
          <w:rFonts w:hint="eastAsia"/>
        </w:rPr>
        <w:tab/>
        <w:t>◆5月27日，清晨6:16醒来，眼涩甚；又睡到8:11，楼上干咳声。10:30楼上开始打电钻，低声呜呜，如泣如诉。18:33楼道附近有争阋声。20:13楼上有人唱歌，可能刚发过奖金。</w:t>
      </w:r>
    </w:p>
    <w:p w14:paraId="2790CB2A" w14:textId="77777777" w:rsidR="005F2CB1" w:rsidRDefault="005F2CB1" w:rsidP="005F2CB1">
      <w:pPr>
        <w:widowControl/>
        <w:rPr>
          <w:rFonts w:hint="eastAsia"/>
        </w:rPr>
      </w:pPr>
    </w:p>
    <w:p w14:paraId="78CEE24C" w14:textId="77777777" w:rsidR="005F2CB1" w:rsidRDefault="005F2CB1" w:rsidP="005F2CB1">
      <w:pPr>
        <w:widowControl/>
        <w:rPr>
          <w:rFonts w:hint="eastAsia"/>
        </w:rPr>
      </w:pPr>
      <w:r>
        <w:rPr>
          <w:rFonts w:hint="eastAsia"/>
        </w:rPr>
        <w:tab/>
        <w:t>◆5月28日，0:14，3幢的妇女大叫。4:23，3幢妇女又大叫。楼上频频干咳。19:59，楼上数有女青年尖叫声。21:20，正在啃鸡腿，楼上突然“嘿、嘿”冷笑两声，甚是诡异。写日记时，楼上不时干咳。</w:t>
      </w:r>
    </w:p>
    <w:p w14:paraId="33CC67DC" w14:textId="77777777" w:rsidR="005F2CB1" w:rsidRDefault="005F2CB1" w:rsidP="005F2CB1">
      <w:pPr>
        <w:widowControl/>
        <w:rPr>
          <w:rFonts w:hint="eastAsia"/>
        </w:rPr>
      </w:pPr>
    </w:p>
    <w:p w14:paraId="43B92C47" w14:textId="77777777" w:rsidR="005F2CB1" w:rsidRDefault="005F2CB1" w:rsidP="005F2CB1">
      <w:pPr>
        <w:widowControl/>
        <w:rPr>
          <w:rFonts w:hint="eastAsia"/>
        </w:rPr>
      </w:pPr>
      <w:r>
        <w:rPr>
          <w:rFonts w:hint="eastAsia"/>
        </w:rPr>
        <w:tab/>
        <w:t>◆5月29日，昨晚临睡前点蚊香，看iPad到0:51，看色情图片，又上厕所一次。楼上活跃，走动声、谈论声、摔门声等。13:20午睡，刚入梦境，被洒水车奏乐生生拉出，后作梦。14:18被附近咣咣敲击声吵醒。楼道内一男打喷嚏。写日记前点蚊香，楼上不时干咳。</w:t>
      </w:r>
    </w:p>
    <w:p w14:paraId="31E472F7" w14:textId="77777777" w:rsidR="005F2CB1" w:rsidRDefault="005F2CB1" w:rsidP="005F2CB1">
      <w:pPr>
        <w:widowControl/>
        <w:rPr>
          <w:rFonts w:hint="eastAsia"/>
        </w:rPr>
      </w:pPr>
    </w:p>
    <w:p w14:paraId="241B3909" w14:textId="77777777" w:rsidR="005F2CB1" w:rsidRDefault="005F2CB1" w:rsidP="005F2CB1">
      <w:pPr>
        <w:widowControl/>
        <w:rPr>
          <w:rFonts w:hint="eastAsia"/>
        </w:rPr>
      </w:pPr>
      <w:r>
        <w:rPr>
          <w:rFonts w:hint="eastAsia"/>
        </w:rPr>
        <w:tab/>
        <w:t>◆5月30日，昨晚打开iPad上的“成人快播”，显示“不受信任的应用程序开发者”，上网没搜到相关信息，只好删掉了；iPad打不开网页，重置，看色情网页，心潮澎湃，又如厕一次。楼上一直干咳，破坏了气氛。看iPad到0:52，失眠，1:34楼上敲地板多次。11:25困殆不可支，关门窗睡到11:37，楼上电视响。13:20午睡，洒水车准时奏乐，入睡困难，楼上不时大声干咳，走动声，摔门声等。写日记中途上厕所，冲马桶时，楼上也有冲马桶声；一会又有谈话声。</w:t>
      </w:r>
    </w:p>
    <w:p w14:paraId="4367D6CD" w14:textId="77777777" w:rsidR="005F2CB1" w:rsidRDefault="005F2CB1" w:rsidP="005F2CB1">
      <w:pPr>
        <w:widowControl/>
        <w:rPr>
          <w:rFonts w:hint="eastAsia"/>
        </w:rPr>
      </w:pPr>
    </w:p>
    <w:p w14:paraId="01A849B9" w14:textId="77777777" w:rsidR="005F2CB1" w:rsidRDefault="005F2CB1" w:rsidP="005F2CB1">
      <w:pPr>
        <w:widowControl/>
        <w:rPr>
          <w:rFonts w:hint="eastAsia"/>
        </w:rPr>
      </w:pPr>
      <w:r>
        <w:rPr>
          <w:rFonts w:hint="eastAsia"/>
        </w:rPr>
        <w:tab/>
        <w:t>◆5月31日，昨晚临睡前换内裤；看色情网站；又看微信到0:46。楼上谈话声久之。写日记时，楼上又频频干咳。</w:t>
      </w:r>
    </w:p>
    <w:p w14:paraId="3020EA1E" w14:textId="77777777" w:rsidR="005F2CB1" w:rsidRDefault="005F2CB1" w:rsidP="005F2CB1">
      <w:pPr>
        <w:widowControl/>
        <w:rPr>
          <w:rFonts w:hint="eastAsia"/>
        </w:rPr>
      </w:pPr>
    </w:p>
    <w:p w14:paraId="79C2454E" w14:textId="77777777" w:rsidR="005F2CB1" w:rsidRDefault="005F2CB1" w:rsidP="005F2CB1">
      <w:pPr>
        <w:widowControl/>
        <w:rPr>
          <w:rFonts w:hint="eastAsia"/>
        </w:rPr>
      </w:pPr>
      <w:r>
        <w:rPr>
          <w:rFonts w:hint="eastAsia"/>
        </w:rPr>
        <w:t xml:space="preserve">　　■2016年6月：</w:t>
      </w:r>
    </w:p>
    <w:p w14:paraId="2CE9C6D2" w14:textId="77777777" w:rsidR="005F2CB1" w:rsidRDefault="005F2CB1" w:rsidP="005F2CB1">
      <w:pPr>
        <w:widowControl/>
        <w:rPr>
          <w:rFonts w:hint="eastAsia"/>
        </w:rPr>
      </w:pPr>
    </w:p>
    <w:p w14:paraId="1F7D43BA" w14:textId="77777777" w:rsidR="005F2CB1" w:rsidRDefault="005F2CB1" w:rsidP="005F2CB1">
      <w:pPr>
        <w:widowControl/>
        <w:rPr>
          <w:rFonts w:hint="eastAsia"/>
        </w:rPr>
      </w:pPr>
      <w:r>
        <w:rPr>
          <w:rFonts w:hint="eastAsia"/>
        </w:rPr>
        <w:tab/>
        <w:t>◆6月2日，从18:52睡到19:17，刚上床时，楼上轰隆巨响一声，又挪动桌椅。写日记时，23:30，楼上有呕吐声。</w:t>
      </w:r>
    </w:p>
    <w:p w14:paraId="239BFD74" w14:textId="77777777" w:rsidR="005F2CB1" w:rsidRDefault="005F2CB1" w:rsidP="005F2CB1">
      <w:pPr>
        <w:widowControl/>
        <w:rPr>
          <w:rFonts w:hint="eastAsia"/>
        </w:rPr>
      </w:pPr>
    </w:p>
    <w:p w14:paraId="32571E89" w14:textId="77777777" w:rsidR="005F2CB1" w:rsidRDefault="005F2CB1" w:rsidP="005F2CB1">
      <w:pPr>
        <w:widowControl/>
        <w:rPr>
          <w:rFonts w:hint="eastAsia"/>
        </w:rPr>
      </w:pPr>
      <w:r>
        <w:rPr>
          <w:rFonts w:hint="eastAsia"/>
        </w:rPr>
        <w:tab/>
        <w:t>◆6月3日。昨晚用iPad看完《硬核之战》，又看微信到0:29，失眠，1:37听mp3，2:01起床看书，头顶上地板隔十秒左右响一声，好像是滴水入空盆声。抓头皮。2:37楼上干咳一声。3:27又关灯睡觉，8:47醒来。9:03楼上干嚎一声。13:11楼上打电钻，13:20午睡，又打了一阵。18:14楼上敲地板。20:49起楼上有讨论声，偶有女声，持续了半个多小时。</w:t>
      </w:r>
    </w:p>
    <w:p w14:paraId="533B4DFA" w14:textId="77777777" w:rsidR="005F2CB1" w:rsidRDefault="005F2CB1" w:rsidP="005F2CB1">
      <w:pPr>
        <w:widowControl/>
        <w:rPr>
          <w:rFonts w:hint="eastAsia"/>
        </w:rPr>
      </w:pPr>
    </w:p>
    <w:p w14:paraId="252B525A" w14:textId="77777777" w:rsidR="005F2CB1" w:rsidRDefault="005F2CB1" w:rsidP="005F2CB1">
      <w:pPr>
        <w:widowControl/>
        <w:rPr>
          <w:rFonts w:hint="eastAsia"/>
        </w:rPr>
      </w:pPr>
      <w:r>
        <w:rPr>
          <w:rFonts w:hint="eastAsia"/>
        </w:rPr>
        <w:tab/>
        <w:t>◆6月4日，起床，做操时打瞌睡，被楼上摔门声惊醒，已经7:40。学日语发困，从19:41睡到20:01，刚上床，楼上敲了阵地板，摔门声，打电钻，又敲地板。</w:t>
      </w:r>
    </w:p>
    <w:p w14:paraId="0A031B11" w14:textId="77777777" w:rsidR="005F2CB1" w:rsidRDefault="005F2CB1" w:rsidP="005F2CB1">
      <w:pPr>
        <w:widowControl/>
        <w:rPr>
          <w:rFonts w:hint="eastAsia"/>
        </w:rPr>
      </w:pPr>
    </w:p>
    <w:p w14:paraId="343222E2" w14:textId="77777777" w:rsidR="005F2CB1" w:rsidRDefault="005F2CB1" w:rsidP="005F2CB1">
      <w:pPr>
        <w:widowControl/>
        <w:rPr>
          <w:rFonts w:hint="eastAsia"/>
        </w:rPr>
      </w:pPr>
      <w:r>
        <w:rPr>
          <w:rFonts w:hint="eastAsia"/>
        </w:rPr>
        <w:lastRenderedPageBreak/>
        <w:tab/>
        <w:t>◆6月5日。昨晚看iPad到0:34，楼上频频干咳。从13:20午睡，13:41被楼上重物击地板或敲地板声吵醒，又睡到14:44。17:38楼上突然大咳一声。22:55，楼上敲地板。</w:t>
      </w:r>
    </w:p>
    <w:p w14:paraId="02710B6D" w14:textId="77777777" w:rsidR="005F2CB1" w:rsidRDefault="005F2CB1" w:rsidP="005F2CB1">
      <w:pPr>
        <w:widowControl/>
        <w:rPr>
          <w:rFonts w:hint="eastAsia"/>
        </w:rPr>
      </w:pPr>
    </w:p>
    <w:p w14:paraId="45D00779" w14:textId="77777777" w:rsidR="005F2CB1" w:rsidRDefault="005F2CB1" w:rsidP="005F2CB1">
      <w:pPr>
        <w:widowControl/>
        <w:rPr>
          <w:rFonts w:hint="eastAsia"/>
        </w:rPr>
      </w:pPr>
      <w:r>
        <w:rPr>
          <w:rFonts w:hint="eastAsia"/>
        </w:rPr>
        <w:tab/>
        <w:t>◆6月6日。昨晚打开U盘，正准备更新日记，窗口突然自动变小，好像被人双击标题栏。上床后浏览色情网站，又看微信到0:54；楼上频频干咳，关灯后即止。又如厕一次，楼上有冲马桶声。凌晨4:46醒来一次，又睡到7:57，楼上有玻璃珠落地板弹跳声。13:04楼上突然急敲地板。13:13楼上大咳一声。13:20午睡，13:45被楼上敲地板吵醒，又睡到15:38。22:15楼下炮响两声。22:53楼上有水滴声。写日记时，楼上不时干咳。</w:t>
      </w:r>
    </w:p>
    <w:p w14:paraId="58BB939C" w14:textId="77777777" w:rsidR="005F2CB1" w:rsidRDefault="005F2CB1" w:rsidP="005F2CB1">
      <w:pPr>
        <w:widowControl/>
        <w:rPr>
          <w:rFonts w:hint="eastAsia"/>
        </w:rPr>
      </w:pPr>
    </w:p>
    <w:p w14:paraId="2F1AB2AC" w14:textId="77777777" w:rsidR="005F2CB1" w:rsidRDefault="005F2CB1" w:rsidP="005F2CB1">
      <w:pPr>
        <w:widowControl/>
        <w:rPr>
          <w:rFonts w:hint="eastAsia"/>
        </w:rPr>
      </w:pPr>
      <w:r>
        <w:rPr>
          <w:rFonts w:hint="eastAsia"/>
        </w:rPr>
        <w:tab/>
        <w:t>◆6月7日，23:49楼上突有女人咆哮声。</w:t>
      </w:r>
    </w:p>
    <w:p w14:paraId="2E4532A6" w14:textId="77777777" w:rsidR="005F2CB1" w:rsidRDefault="005F2CB1" w:rsidP="005F2CB1">
      <w:pPr>
        <w:widowControl/>
        <w:rPr>
          <w:rFonts w:hint="eastAsia"/>
        </w:rPr>
      </w:pPr>
    </w:p>
    <w:p w14:paraId="2FB4CCB1" w14:textId="77777777" w:rsidR="005F2CB1" w:rsidRDefault="005F2CB1" w:rsidP="005F2CB1">
      <w:pPr>
        <w:widowControl/>
        <w:rPr>
          <w:rFonts w:hint="eastAsia"/>
        </w:rPr>
      </w:pPr>
      <w:r>
        <w:rPr>
          <w:rFonts w:hint="eastAsia"/>
        </w:rPr>
        <w:tab/>
        <w:t>◆6月8日，清晨7:11被楼上有人走来走去的声音吵醒，嘴里稍有气味。从13:20午睡，刚睡一会，楼上移桌椅声响了一阵；14:24醒来。15:37，楼上突然连咳三声。</w:t>
      </w:r>
    </w:p>
    <w:p w14:paraId="461D7998" w14:textId="77777777" w:rsidR="005F2CB1" w:rsidRDefault="005F2CB1" w:rsidP="005F2CB1">
      <w:pPr>
        <w:widowControl/>
        <w:rPr>
          <w:rFonts w:hint="eastAsia"/>
        </w:rPr>
      </w:pPr>
    </w:p>
    <w:p w14:paraId="73CE8725" w14:textId="77777777" w:rsidR="005F2CB1" w:rsidRDefault="005F2CB1" w:rsidP="005F2CB1">
      <w:pPr>
        <w:widowControl/>
        <w:rPr>
          <w:rFonts w:hint="eastAsia"/>
        </w:rPr>
      </w:pPr>
      <w:r>
        <w:rPr>
          <w:rFonts w:hint="eastAsia"/>
        </w:rPr>
        <w:tab/>
        <w:t>◆6月9日，清晨，附近有八音盒响声，重复多遍。8:21准备上街，换新鞋；楼上敲地板不已。</w:t>
      </w:r>
    </w:p>
    <w:p w14:paraId="552388DB" w14:textId="77777777" w:rsidR="005F2CB1" w:rsidRDefault="005F2CB1" w:rsidP="005F2CB1">
      <w:pPr>
        <w:widowControl/>
        <w:rPr>
          <w:rFonts w:hint="eastAsia"/>
        </w:rPr>
      </w:pPr>
    </w:p>
    <w:p w14:paraId="4F46217C" w14:textId="77777777" w:rsidR="005F2CB1" w:rsidRDefault="005F2CB1" w:rsidP="005F2CB1">
      <w:pPr>
        <w:widowControl/>
        <w:rPr>
          <w:rFonts w:hint="eastAsia"/>
        </w:rPr>
      </w:pPr>
      <w:r>
        <w:rPr>
          <w:rFonts w:hint="eastAsia"/>
        </w:rPr>
        <w:tab/>
        <w:t>◆6月10日，困甚，关门窗，从8:21睡到8:49，被附近巨响声吵醒，仍精神不振，夜里应该又被鬼审讯了。从13:20午睡，刚睡着，被洒水车奏乐声惊醒，稍抓痒，没再睡着，后洒水车又奏乐一次；14:51起床。15:22楼上敲地板。</w:t>
      </w:r>
    </w:p>
    <w:p w14:paraId="507F696A" w14:textId="77777777" w:rsidR="005F2CB1" w:rsidRDefault="005F2CB1" w:rsidP="005F2CB1">
      <w:pPr>
        <w:widowControl/>
        <w:rPr>
          <w:rFonts w:hint="eastAsia"/>
        </w:rPr>
      </w:pPr>
    </w:p>
    <w:p w14:paraId="42FBD968" w14:textId="77777777" w:rsidR="005F2CB1" w:rsidRDefault="005F2CB1" w:rsidP="005F2CB1">
      <w:pPr>
        <w:widowControl/>
        <w:rPr>
          <w:rFonts w:hint="eastAsia"/>
        </w:rPr>
      </w:pPr>
      <w:r>
        <w:rPr>
          <w:rFonts w:hint="eastAsia"/>
        </w:rPr>
        <w:tab/>
        <w:t>◆6月11日，昨晚看iPad到0:41；关灯后一会就睡着了，被楼上巨响声惊醒，稍失眠。13:20午睡，之前开风扇，虽然只有脚能感觉一点风，仍觉得凉，把脚放到垫脚的被子下面，楼上立刻轻敲一下地板；翻身多次，担心洒水车奏乐、楼上敲地板，没怎么睡着，13:59楼下路口有一辆车一直大叫“左转”不已。快写完日记时，楼上频频干咳。</w:t>
      </w:r>
    </w:p>
    <w:p w14:paraId="52D032B6" w14:textId="77777777" w:rsidR="005F2CB1" w:rsidRDefault="005F2CB1" w:rsidP="005F2CB1">
      <w:pPr>
        <w:widowControl/>
        <w:rPr>
          <w:rFonts w:hint="eastAsia"/>
        </w:rPr>
      </w:pPr>
    </w:p>
    <w:p w14:paraId="18365858" w14:textId="77777777" w:rsidR="005F2CB1" w:rsidRDefault="005F2CB1" w:rsidP="005F2CB1">
      <w:pPr>
        <w:widowControl/>
        <w:rPr>
          <w:rFonts w:hint="eastAsia"/>
        </w:rPr>
      </w:pPr>
      <w:r>
        <w:rPr>
          <w:rFonts w:hint="eastAsia"/>
        </w:rPr>
        <w:tab/>
        <w:t>◆6月12日，昨晚看iPad到23:21，关灯后楼上频频干咳，失眠，平躺烦躁不适，扳关节多。凌晨突然醒来，听到楼上在敲地板，或其他噪声，装作还没醒，楼上噪声又重复了几遍，才觉得有点不大对，停了，大概在纳闷：平时早该醒了啊；看手机，2:20。写日记时，楼上频干咳。</w:t>
      </w:r>
    </w:p>
    <w:p w14:paraId="77E7F4D8" w14:textId="77777777" w:rsidR="005F2CB1" w:rsidRDefault="005F2CB1" w:rsidP="005F2CB1">
      <w:pPr>
        <w:widowControl/>
        <w:rPr>
          <w:rFonts w:hint="eastAsia"/>
        </w:rPr>
      </w:pPr>
    </w:p>
    <w:p w14:paraId="18A8EA3F" w14:textId="77777777" w:rsidR="005F2CB1" w:rsidRDefault="005F2CB1" w:rsidP="005F2CB1">
      <w:pPr>
        <w:widowControl/>
        <w:rPr>
          <w:rFonts w:hint="eastAsia"/>
        </w:rPr>
      </w:pPr>
      <w:r>
        <w:rPr>
          <w:rFonts w:hint="eastAsia"/>
        </w:rPr>
        <w:tab/>
        <w:t>◆6月14日，昨晚看iPad到0:31，稍失眠，好不容易睡着，突然被楼上一声巨响惊醒，1:07，失眠，烦躁不宁，扳关节多；楼上频频干咳。发困，从18:45上床睡觉，19:16楼上敲地板，19:20起床。写日记时，阳台外有怪声，模拟“风声呼啸”；楼上又咳又作呕声。</w:t>
      </w:r>
    </w:p>
    <w:p w14:paraId="232F3C65" w14:textId="77777777" w:rsidR="005F2CB1" w:rsidRDefault="005F2CB1" w:rsidP="005F2CB1">
      <w:pPr>
        <w:widowControl/>
        <w:rPr>
          <w:rFonts w:hint="eastAsia"/>
        </w:rPr>
      </w:pPr>
    </w:p>
    <w:p w14:paraId="662CA96F" w14:textId="77777777" w:rsidR="005F2CB1" w:rsidRDefault="005F2CB1" w:rsidP="005F2CB1">
      <w:pPr>
        <w:widowControl/>
        <w:rPr>
          <w:rFonts w:hint="eastAsia"/>
        </w:rPr>
      </w:pPr>
      <w:r>
        <w:rPr>
          <w:rFonts w:hint="eastAsia"/>
        </w:rPr>
        <w:lastRenderedPageBreak/>
        <w:tab/>
        <w:t>◆6月15日，8:25楼上敲地板。8:34困甚。11:07楼上打了会电钻。</w:t>
      </w:r>
    </w:p>
    <w:p w14:paraId="5A6CF0BF" w14:textId="77777777" w:rsidR="005F2CB1" w:rsidRDefault="005F2CB1" w:rsidP="005F2CB1">
      <w:pPr>
        <w:widowControl/>
        <w:rPr>
          <w:rFonts w:hint="eastAsia"/>
        </w:rPr>
      </w:pPr>
    </w:p>
    <w:p w14:paraId="205CBF08" w14:textId="77777777" w:rsidR="005F2CB1" w:rsidRDefault="005F2CB1" w:rsidP="005F2CB1">
      <w:pPr>
        <w:widowControl/>
        <w:rPr>
          <w:rFonts w:hint="eastAsia"/>
        </w:rPr>
      </w:pPr>
      <w:r>
        <w:rPr>
          <w:rFonts w:hint="eastAsia"/>
        </w:rPr>
        <w:tab/>
        <w:t>◆6月16日，18:44发困，从18:49上床睡觉，突然被“咚咚”捶门声惊醒，连敲了六七下，19:24，没有人声，可能是鬼。写日记时，楼上频频干咳。</w:t>
      </w:r>
    </w:p>
    <w:p w14:paraId="2119621C" w14:textId="77777777" w:rsidR="005F2CB1" w:rsidRDefault="005F2CB1" w:rsidP="005F2CB1">
      <w:pPr>
        <w:widowControl/>
        <w:rPr>
          <w:rFonts w:hint="eastAsia"/>
        </w:rPr>
      </w:pPr>
    </w:p>
    <w:p w14:paraId="65D59B98" w14:textId="77777777" w:rsidR="005F2CB1" w:rsidRDefault="005F2CB1" w:rsidP="005F2CB1">
      <w:pPr>
        <w:widowControl/>
        <w:rPr>
          <w:rFonts w:hint="eastAsia"/>
        </w:rPr>
      </w:pPr>
      <w:r>
        <w:rPr>
          <w:rFonts w:hint="eastAsia"/>
        </w:rPr>
        <w:tab/>
        <w:t>◆6月18日，做仰卧起坐时突有人捶门，不暇应答；前多次。发困，从18:21睡到18:51，有人重复播放《小苹果》，戴耳塞。19:00有男的在楼下不时大叫，好像叫“小王”。19:36，又有一个女的在楼下不时大叫，好像也是叫“小王”。</w:t>
      </w:r>
    </w:p>
    <w:p w14:paraId="4EBF04BD" w14:textId="77777777" w:rsidR="005F2CB1" w:rsidRDefault="005F2CB1" w:rsidP="005F2CB1">
      <w:pPr>
        <w:widowControl/>
        <w:rPr>
          <w:rFonts w:hint="eastAsia"/>
        </w:rPr>
      </w:pPr>
    </w:p>
    <w:p w14:paraId="11259D6E" w14:textId="77777777" w:rsidR="005F2CB1" w:rsidRDefault="005F2CB1" w:rsidP="005F2CB1">
      <w:pPr>
        <w:widowControl/>
        <w:rPr>
          <w:rFonts w:hint="eastAsia"/>
        </w:rPr>
      </w:pPr>
      <w:r>
        <w:rPr>
          <w:rFonts w:hint="eastAsia"/>
        </w:rPr>
        <w:tab/>
        <w:t>◆6月19日，7:38楼上咚咚敲地板，可能刚起床就发威。</w:t>
      </w:r>
    </w:p>
    <w:p w14:paraId="6B154579" w14:textId="77777777" w:rsidR="005F2CB1" w:rsidRDefault="005F2CB1" w:rsidP="005F2CB1">
      <w:pPr>
        <w:widowControl/>
        <w:rPr>
          <w:rFonts w:hint="eastAsia"/>
        </w:rPr>
      </w:pPr>
    </w:p>
    <w:p w14:paraId="2A171BDC" w14:textId="77777777" w:rsidR="005F2CB1" w:rsidRDefault="005F2CB1" w:rsidP="005F2CB1">
      <w:pPr>
        <w:widowControl/>
        <w:rPr>
          <w:rFonts w:hint="eastAsia"/>
        </w:rPr>
      </w:pPr>
      <w:r>
        <w:rPr>
          <w:rFonts w:hint="eastAsia"/>
        </w:rPr>
        <w:tab/>
        <w:t>◆6月20日，楼上敲地板。附近电子报警声不已，持续一个多小时，中途略有停顿，好像是3幢楼下；戴耳塞。17:32楼上敲地板，节奏明快，有跳跃感，可能受到领导嘉奖，升迁有望，或晚饭聚餐。夜里楼上频频干咳。</w:t>
      </w:r>
    </w:p>
    <w:p w14:paraId="539485C9" w14:textId="77777777" w:rsidR="005F2CB1" w:rsidRDefault="005F2CB1" w:rsidP="005F2CB1">
      <w:pPr>
        <w:widowControl/>
        <w:rPr>
          <w:rFonts w:hint="eastAsia"/>
        </w:rPr>
      </w:pPr>
    </w:p>
    <w:p w14:paraId="03DD5913" w14:textId="77777777" w:rsidR="005F2CB1" w:rsidRDefault="005F2CB1" w:rsidP="005F2CB1">
      <w:pPr>
        <w:widowControl/>
        <w:rPr>
          <w:rFonts w:hint="eastAsia"/>
        </w:rPr>
      </w:pPr>
      <w:r>
        <w:rPr>
          <w:rFonts w:hint="eastAsia"/>
        </w:rPr>
        <w:tab/>
        <w:t>◆6月22日，11:05又发困，11:08刚上床，一个中年妇女到邻居门口大声叫门，用喊叫的方式交谈；后被吵醒，楼内道内妇女多人哇哇大叫，11:29。困迫，偶闪跳楼之念。</w:t>
      </w:r>
    </w:p>
    <w:p w14:paraId="5DAED457" w14:textId="77777777" w:rsidR="005F2CB1" w:rsidRDefault="005F2CB1" w:rsidP="005F2CB1">
      <w:pPr>
        <w:widowControl/>
        <w:rPr>
          <w:rFonts w:hint="eastAsia"/>
        </w:rPr>
      </w:pPr>
    </w:p>
    <w:p w14:paraId="1714EE6A" w14:textId="77777777" w:rsidR="005F2CB1" w:rsidRDefault="005F2CB1" w:rsidP="005F2CB1">
      <w:pPr>
        <w:widowControl/>
        <w:rPr>
          <w:rFonts w:hint="eastAsia"/>
        </w:rPr>
      </w:pPr>
      <w:r>
        <w:rPr>
          <w:rFonts w:hint="eastAsia"/>
        </w:rPr>
        <w:tab/>
        <w:t>◆6月23日，19:05楼上打电钻。</w:t>
      </w:r>
    </w:p>
    <w:p w14:paraId="190B2610" w14:textId="77777777" w:rsidR="005F2CB1" w:rsidRDefault="005F2CB1" w:rsidP="005F2CB1">
      <w:pPr>
        <w:widowControl/>
        <w:rPr>
          <w:rFonts w:hint="eastAsia"/>
        </w:rPr>
      </w:pPr>
    </w:p>
    <w:p w14:paraId="5BBFE736" w14:textId="77777777" w:rsidR="005F2CB1" w:rsidRDefault="005F2CB1" w:rsidP="005F2CB1">
      <w:pPr>
        <w:widowControl/>
        <w:rPr>
          <w:rFonts w:hint="eastAsia"/>
        </w:rPr>
      </w:pPr>
      <w:r>
        <w:rPr>
          <w:rFonts w:hint="eastAsia"/>
        </w:rPr>
        <w:tab/>
        <w:t>◆6月24日，9:22楼上打电钻，又敲地板。9:29又打电钻。</w:t>
      </w:r>
    </w:p>
    <w:p w14:paraId="6C15F3AE" w14:textId="77777777" w:rsidR="005F2CB1" w:rsidRDefault="005F2CB1" w:rsidP="005F2CB1">
      <w:pPr>
        <w:widowControl/>
        <w:rPr>
          <w:rFonts w:hint="eastAsia"/>
        </w:rPr>
      </w:pPr>
    </w:p>
    <w:p w14:paraId="21325E16" w14:textId="77777777" w:rsidR="005F2CB1" w:rsidRDefault="005F2CB1" w:rsidP="005F2CB1">
      <w:pPr>
        <w:widowControl/>
        <w:rPr>
          <w:rFonts w:hint="eastAsia"/>
        </w:rPr>
      </w:pPr>
      <w:r>
        <w:rPr>
          <w:rFonts w:hint="eastAsia"/>
        </w:rPr>
        <w:tab/>
        <w:t>◆6月26日，10:27楼上敲地板，似隔层；一会又打电钻，敲地板，就在头顶，不隔层；10:47、10:57又打电钻。从13:20睡到14:31，翻了几次身，没睡好；洒水车、扫地车各奏乐一次。23:11楼上水滴声，一会又有嗡嗡谈话声，偶闻女声。</w:t>
      </w:r>
    </w:p>
    <w:p w14:paraId="24503FD8" w14:textId="77777777" w:rsidR="005F2CB1" w:rsidRDefault="005F2CB1" w:rsidP="005F2CB1">
      <w:pPr>
        <w:widowControl/>
        <w:rPr>
          <w:rFonts w:hint="eastAsia"/>
        </w:rPr>
      </w:pPr>
    </w:p>
    <w:p w14:paraId="35AE10BE" w14:textId="77777777" w:rsidR="005F2CB1" w:rsidRDefault="005F2CB1" w:rsidP="005F2CB1">
      <w:pPr>
        <w:widowControl/>
        <w:rPr>
          <w:rFonts w:hint="eastAsia"/>
        </w:rPr>
      </w:pPr>
      <w:r>
        <w:rPr>
          <w:rFonts w:hint="eastAsia"/>
        </w:rPr>
        <w:tab/>
        <w:t>◆6月27日，9:52楼上有呕吐声。iPad打不开网页。10:15楼上敲地板。10:44有中年妇女在楼道里大喊大叫。从13:20睡到14:30，被楼上打电钻声惊醒，先后两处，后同时响，好像添了一把电钻。15:12楼上敲地板不已，节奏轻快；15:45打电钻；15:51打电钻，敲地板。16:15、16:52楼上敲地板，很带劲，可能已经收到了市党校在职研究生的入学通知书，正式成为党重点培养的储备干部，一年毕业，起步就是副处级。</w:t>
      </w:r>
    </w:p>
    <w:p w14:paraId="71C5299A" w14:textId="77777777" w:rsidR="005F2CB1" w:rsidRDefault="005F2CB1" w:rsidP="005F2CB1">
      <w:pPr>
        <w:widowControl/>
        <w:rPr>
          <w:rFonts w:hint="eastAsia"/>
        </w:rPr>
      </w:pPr>
    </w:p>
    <w:p w14:paraId="33D9FE52" w14:textId="77777777" w:rsidR="005F2CB1" w:rsidRDefault="005F2CB1" w:rsidP="005F2CB1">
      <w:pPr>
        <w:widowControl/>
        <w:rPr>
          <w:rFonts w:hint="eastAsia"/>
        </w:rPr>
      </w:pPr>
      <w:r>
        <w:rPr>
          <w:rFonts w:hint="eastAsia"/>
        </w:rPr>
        <w:tab/>
        <w:t>◆6月29日，13:08楼上敲地板。从13:20午睡，一会扫地车或洒水车奏乐，楼上敲地板，打电钻；一会又敲地板，看手机时间，13:44；13:52又打电钻；右眼痒；13:55起床，扫地车或洒水车又奏乐，到阳台一看，原来是一台蓝体白罐的洒水车，且光奏乐，不洒水。17:17楼上打电钻，不祥的嗡嗡声，又敲地板。</w:t>
      </w:r>
    </w:p>
    <w:p w14:paraId="4CFE4F8D" w14:textId="77777777" w:rsidR="005F2CB1" w:rsidRDefault="005F2CB1" w:rsidP="005F2CB1">
      <w:pPr>
        <w:widowControl/>
        <w:rPr>
          <w:rFonts w:hint="eastAsia"/>
        </w:rPr>
      </w:pPr>
    </w:p>
    <w:p w14:paraId="533EC42A" w14:textId="77777777" w:rsidR="005F2CB1" w:rsidRDefault="005F2CB1" w:rsidP="005F2CB1">
      <w:pPr>
        <w:widowControl/>
        <w:rPr>
          <w:rFonts w:hint="eastAsia"/>
        </w:rPr>
      </w:pPr>
      <w:r>
        <w:rPr>
          <w:rFonts w:hint="eastAsia"/>
        </w:rPr>
        <w:t xml:space="preserve">　　■2016年7月：</w:t>
      </w:r>
    </w:p>
    <w:p w14:paraId="29F86756" w14:textId="77777777" w:rsidR="005F2CB1" w:rsidRDefault="005F2CB1" w:rsidP="005F2CB1">
      <w:pPr>
        <w:widowControl/>
        <w:rPr>
          <w:rFonts w:hint="eastAsia"/>
        </w:rPr>
      </w:pPr>
    </w:p>
    <w:p w14:paraId="39A10D2F" w14:textId="77777777" w:rsidR="005F2CB1" w:rsidRDefault="005F2CB1" w:rsidP="005F2CB1">
      <w:pPr>
        <w:widowControl/>
        <w:rPr>
          <w:rFonts w:hint="eastAsia"/>
        </w:rPr>
      </w:pPr>
      <w:r>
        <w:rPr>
          <w:rFonts w:hint="eastAsia"/>
        </w:rPr>
        <w:tab/>
        <w:t>◆7月1日，躺在床上看书发困，从10:56睡到11:07。楼上不时干咳。16:43、16:53楼上敲地板，17:28楼上不时干咳。</w:t>
      </w:r>
    </w:p>
    <w:p w14:paraId="72838DBA" w14:textId="77777777" w:rsidR="005F2CB1" w:rsidRDefault="005F2CB1" w:rsidP="005F2CB1">
      <w:pPr>
        <w:widowControl/>
        <w:rPr>
          <w:rFonts w:hint="eastAsia"/>
        </w:rPr>
      </w:pPr>
    </w:p>
    <w:p w14:paraId="3BE1079D" w14:textId="77777777" w:rsidR="005F2CB1" w:rsidRDefault="005F2CB1" w:rsidP="005F2CB1">
      <w:pPr>
        <w:widowControl/>
        <w:rPr>
          <w:rFonts w:hint="eastAsia"/>
        </w:rPr>
      </w:pPr>
      <w:r>
        <w:rPr>
          <w:rFonts w:hint="eastAsia"/>
        </w:rPr>
        <w:tab/>
        <w:t>◆7月2日，看iPad到0:04，又听mp3到0:19，关灯睡觉；睡早了还是失眠，楼上不时干咳，忧虑，以为又要被下药夜审。8:58，3幢妇女大叫。9:24楼上有呕吐声。</w:t>
      </w:r>
    </w:p>
    <w:p w14:paraId="42EDF35E" w14:textId="77777777" w:rsidR="005F2CB1" w:rsidRDefault="005F2CB1" w:rsidP="005F2CB1">
      <w:pPr>
        <w:widowControl/>
        <w:rPr>
          <w:rFonts w:hint="eastAsia"/>
        </w:rPr>
      </w:pPr>
    </w:p>
    <w:p w14:paraId="3D9E351D" w14:textId="77777777" w:rsidR="005F2CB1" w:rsidRDefault="005F2CB1" w:rsidP="005F2CB1">
      <w:pPr>
        <w:widowControl/>
        <w:rPr>
          <w:rFonts w:hint="eastAsia"/>
        </w:rPr>
      </w:pPr>
      <w:r>
        <w:rPr>
          <w:rFonts w:hint="eastAsia"/>
        </w:rPr>
        <w:tab/>
        <w:t>◆7月3日，18:25发困，从18:30睡到18:50，被楼上敲地板声吵醒。20:33楼上往阳台不知道扔了什么东西，哗啦啦响了一阵。22:18楼上开始有讨论声，久之。清理鼻腔。22:53、23:45，楼上有歌声。写日记时，楼上又有谈话声。</w:t>
      </w:r>
    </w:p>
    <w:p w14:paraId="79687CD0" w14:textId="77777777" w:rsidR="005F2CB1" w:rsidRDefault="005F2CB1" w:rsidP="005F2CB1">
      <w:pPr>
        <w:widowControl/>
        <w:rPr>
          <w:rFonts w:hint="eastAsia"/>
        </w:rPr>
      </w:pPr>
    </w:p>
    <w:p w14:paraId="38892B41" w14:textId="77777777" w:rsidR="005F2CB1" w:rsidRDefault="005F2CB1" w:rsidP="005F2CB1">
      <w:pPr>
        <w:widowControl/>
        <w:rPr>
          <w:rFonts w:hint="eastAsia"/>
        </w:rPr>
      </w:pPr>
      <w:r>
        <w:rPr>
          <w:rFonts w:hint="eastAsia"/>
        </w:rPr>
        <w:tab/>
        <w:t>◆7月4日，昨晚看iPad到凌晨1:00，失眠，1:58楼上挪桌椅声。10:18楼上谈话声。21:50楼上敲地板。</w:t>
      </w:r>
    </w:p>
    <w:p w14:paraId="014D217A" w14:textId="77777777" w:rsidR="005F2CB1" w:rsidRDefault="005F2CB1" w:rsidP="005F2CB1">
      <w:pPr>
        <w:widowControl/>
        <w:rPr>
          <w:rFonts w:hint="eastAsia"/>
        </w:rPr>
      </w:pPr>
    </w:p>
    <w:p w14:paraId="0709F607" w14:textId="77777777" w:rsidR="005F2CB1" w:rsidRDefault="005F2CB1" w:rsidP="005F2CB1">
      <w:pPr>
        <w:widowControl/>
        <w:rPr>
          <w:rFonts w:hint="eastAsia"/>
        </w:rPr>
      </w:pPr>
      <w:r>
        <w:rPr>
          <w:rFonts w:hint="eastAsia"/>
        </w:rPr>
        <w:tab/>
        <w:t>◆7月5日。昨晚看iPad到0:10。凌晨1:35醒来，扳关节多，自渎；既毕，楼上过十来秒就敲一次地板。</w:t>
      </w:r>
    </w:p>
    <w:p w14:paraId="24302092" w14:textId="77777777" w:rsidR="005F2CB1" w:rsidRDefault="005F2CB1" w:rsidP="005F2CB1">
      <w:pPr>
        <w:widowControl/>
        <w:rPr>
          <w:rFonts w:hint="eastAsia"/>
        </w:rPr>
      </w:pPr>
    </w:p>
    <w:p w14:paraId="655E3E97" w14:textId="77777777" w:rsidR="005F2CB1" w:rsidRDefault="005F2CB1" w:rsidP="005F2CB1">
      <w:pPr>
        <w:widowControl/>
        <w:rPr>
          <w:rFonts w:hint="eastAsia"/>
        </w:rPr>
      </w:pPr>
      <w:r>
        <w:rPr>
          <w:rFonts w:hint="eastAsia"/>
        </w:rPr>
        <w:tab/>
        <w:t>◆7月7日，昨晚临睡前吃两粒头孢，失眠，1:02闪电、雷声，1:17又电闪雷鸣，雨声；好不容易睡着，警车或消防车在楼下鸣笛好一阵，被生生吵醒，三点半左右，只睡了一小时不到，又失眠，一直没睡着，扳关节多，辗转反侧；后消防车又在附近响了一阵。21:26又发困，睡到21:57，之前被楼上吵醒。</w:t>
      </w:r>
    </w:p>
    <w:p w14:paraId="6B941C3A" w14:textId="77777777" w:rsidR="005F2CB1" w:rsidRDefault="005F2CB1" w:rsidP="005F2CB1">
      <w:pPr>
        <w:widowControl/>
        <w:rPr>
          <w:rFonts w:hint="eastAsia"/>
        </w:rPr>
      </w:pPr>
    </w:p>
    <w:p w14:paraId="2C0BDED9" w14:textId="77777777" w:rsidR="005F2CB1" w:rsidRDefault="005F2CB1" w:rsidP="005F2CB1">
      <w:pPr>
        <w:widowControl/>
        <w:rPr>
          <w:rFonts w:hint="eastAsia"/>
        </w:rPr>
      </w:pPr>
      <w:r>
        <w:rPr>
          <w:rFonts w:hint="eastAsia"/>
        </w:rPr>
        <w:tab/>
        <w:t>◆7月9日，18:32，楼上敲地板。</w:t>
      </w:r>
    </w:p>
    <w:p w14:paraId="5E70F562" w14:textId="77777777" w:rsidR="005F2CB1" w:rsidRDefault="005F2CB1" w:rsidP="005F2CB1">
      <w:pPr>
        <w:widowControl/>
        <w:rPr>
          <w:rFonts w:hint="eastAsia"/>
        </w:rPr>
      </w:pPr>
    </w:p>
    <w:p w14:paraId="2E82A68A" w14:textId="77777777" w:rsidR="005F2CB1" w:rsidRDefault="005F2CB1" w:rsidP="005F2CB1">
      <w:pPr>
        <w:widowControl/>
        <w:rPr>
          <w:rFonts w:hint="eastAsia"/>
        </w:rPr>
      </w:pPr>
      <w:r>
        <w:rPr>
          <w:rFonts w:hint="eastAsia"/>
        </w:rPr>
        <w:tab/>
        <w:t>◆7月10日，8:11起楼上敲地板，每过十来秒或不到敲一次，约半小时。11:01、11:14楼上又敲地板。从13:20午睡，13:43被楼上敲地板声惊醒，过了一会，又敲了一阵。15:49楼上敲地板。</w:t>
      </w:r>
    </w:p>
    <w:p w14:paraId="653BD239" w14:textId="77777777" w:rsidR="005F2CB1" w:rsidRDefault="005F2CB1" w:rsidP="005F2CB1">
      <w:pPr>
        <w:widowControl/>
        <w:rPr>
          <w:rFonts w:hint="eastAsia"/>
        </w:rPr>
      </w:pPr>
    </w:p>
    <w:p w14:paraId="42FCC998" w14:textId="77777777" w:rsidR="005F2CB1" w:rsidRDefault="005F2CB1" w:rsidP="005F2CB1">
      <w:pPr>
        <w:widowControl/>
        <w:rPr>
          <w:rFonts w:hint="eastAsia"/>
        </w:rPr>
      </w:pPr>
      <w:r>
        <w:rPr>
          <w:rFonts w:hint="eastAsia"/>
        </w:rPr>
        <w:tab/>
        <w:t>◆7月11日，13:20午睡，过了一会，楼上挪桌椅声，又一会，洒水车或扫地车在附近奏乐久之，又过了一会，楼上稍有噪声。14:47，楼下“右转弯”声不已，到南窗一看，一辆装了一半渣土的紫红色运煤车停在路口不时放录音“右转弯”，绿灯亮了，运煤车直接开上立交桥，并没有右转弯。15:02楼上敲地板。15:40楼上又敲地板。</w:t>
      </w:r>
    </w:p>
    <w:p w14:paraId="76CEB3D7" w14:textId="77777777" w:rsidR="005F2CB1" w:rsidRDefault="005F2CB1" w:rsidP="005F2CB1">
      <w:pPr>
        <w:widowControl/>
        <w:rPr>
          <w:rFonts w:hint="eastAsia"/>
        </w:rPr>
      </w:pPr>
    </w:p>
    <w:p w14:paraId="72D64753" w14:textId="77777777" w:rsidR="005F2CB1" w:rsidRDefault="005F2CB1" w:rsidP="005F2CB1">
      <w:pPr>
        <w:widowControl/>
        <w:rPr>
          <w:rFonts w:hint="eastAsia"/>
        </w:rPr>
      </w:pPr>
      <w:r>
        <w:rPr>
          <w:rFonts w:hint="eastAsia"/>
        </w:rPr>
        <w:tab/>
        <w:t>◆7月13日，昨晚对面小区挖掘机清运建筑垃圾，隆隆不已，凌晨1:20左右挖掘机声止。看iPad到1:26。三点多醒来，烦躁，时起饮茶；自渎，不果，开电脑；如厕</w:t>
      </w:r>
      <w:r>
        <w:rPr>
          <w:rFonts w:hint="eastAsia"/>
        </w:rPr>
        <w:lastRenderedPageBreak/>
        <w:t>时，楼上哗啦响一声。下午，对面小区有人敲铁板不已，到阳台看不到人。15:44楼下又有割草机的怪声。</w:t>
      </w:r>
    </w:p>
    <w:p w14:paraId="217B1DAF" w14:textId="77777777" w:rsidR="005F2CB1" w:rsidRDefault="005F2CB1" w:rsidP="005F2CB1">
      <w:pPr>
        <w:widowControl/>
        <w:rPr>
          <w:rFonts w:hint="eastAsia"/>
        </w:rPr>
      </w:pPr>
    </w:p>
    <w:p w14:paraId="0B2E9706" w14:textId="77777777" w:rsidR="005F2CB1" w:rsidRDefault="005F2CB1" w:rsidP="005F2CB1">
      <w:pPr>
        <w:widowControl/>
        <w:rPr>
          <w:rFonts w:hint="eastAsia"/>
        </w:rPr>
      </w:pPr>
      <w:r>
        <w:rPr>
          <w:rFonts w:hint="eastAsia"/>
        </w:rPr>
        <w:tab/>
        <w:t>◆7月15日，9:59楼上敲地板，似隔一层。10:32楼上敲地板。13:10，楼上开始打电钻。13:20午睡，楼上又打了一会才停。19:45阳台突有哗啦怪声，如物倾倒。</w:t>
      </w:r>
    </w:p>
    <w:p w14:paraId="1564697E" w14:textId="77777777" w:rsidR="005F2CB1" w:rsidRDefault="005F2CB1" w:rsidP="005F2CB1">
      <w:pPr>
        <w:widowControl/>
        <w:rPr>
          <w:rFonts w:hint="eastAsia"/>
        </w:rPr>
      </w:pPr>
    </w:p>
    <w:p w14:paraId="482FD5F9" w14:textId="77777777" w:rsidR="005F2CB1" w:rsidRDefault="005F2CB1" w:rsidP="005F2CB1">
      <w:pPr>
        <w:widowControl/>
        <w:rPr>
          <w:rFonts w:hint="eastAsia"/>
        </w:rPr>
      </w:pPr>
      <w:r>
        <w:rPr>
          <w:rFonts w:hint="eastAsia"/>
        </w:rPr>
        <w:tab/>
        <w:t>◆7月17日，0:40楼上干咳不已，微信突然退出一层，又自动上滑若干条目；又看了一会才休息。一辆红色渣土车在楼下等红灯，报“左转弯”数声，却直行开上了立交桥。16:20楼上隔了一两层有砸地板的隆隆声，持续了五六分钟，好像怕楼房不倒。</w:t>
      </w:r>
    </w:p>
    <w:p w14:paraId="6E308B12" w14:textId="77777777" w:rsidR="005F2CB1" w:rsidRDefault="005F2CB1" w:rsidP="005F2CB1">
      <w:pPr>
        <w:widowControl/>
        <w:rPr>
          <w:rFonts w:hint="eastAsia"/>
        </w:rPr>
      </w:pPr>
    </w:p>
    <w:p w14:paraId="575414AB" w14:textId="77777777" w:rsidR="005F2CB1" w:rsidRDefault="005F2CB1" w:rsidP="005F2CB1">
      <w:pPr>
        <w:widowControl/>
        <w:rPr>
          <w:rFonts w:hint="eastAsia"/>
        </w:rPr>
      </w:pPr>
      <w:r>
        <w:rPr>
          <w:rFonts w:hint="eastAsia"/>
        </w:rPr>
        <w:tab/>
        <w:t>◆7月18日，清晨7:01被楼上敲地板声惊醒。13:06楼上打电钻，声低，呜呜而已。从13:20睡到14:18，被楼上敲地板声惊醒，又睡到14:30。18:57发困，睡到19:15，被楼上敲地板声惊醒。晚饭后，躺在床上看iPad，楼上突然敲了一阵地板，20:41。</w:t>
      </w:r>
    </w:p>
    <w:p w14:paraId="4FA9C9F3" w14:textId="77777777" w:rsidR="005F2CB1" w:rsidRDefault="005F2CB1" w:rsidP="005F2CB1">
      <w:pPr>
        <w:widowControl/>
        <w:rPr>
          <w:rFonts w:hint="eastAsia"/>
        </w:rPr>
      </w:pPr>
    </w:p>
    <w:p w14:paraId="3FB54359" w14:textId="77777777" w:rsidR="005F2CB1" w:rsidRDefault="005F2CB1" w:rsidP="005F2CB1">
      <w:pPr>
        <w:widowControl/>
        <w:rPr>
          <w:rFonts w:hint="eastAsia"/>
        </w:rPr>
      </w:pPr>
      <w:r>
        <w:rPr>
          <w:rFonts w:hint="eastAsia"/>
        </w:rPr>
        <w:tab/>
        <w:t>◆7月19日，7:50左右，一辆救护车在附近鸣笛，好像找不到路，7:59才上立交桥。9:37楼上敲地板。</w:t>
      </w:r>
    </w:p>
    <w:p w14:paraId="27E57F88" w14:textId="77777777" w:rsidR="005F2CB1" w:rsidRDefault="005F2CB1" w:rsidP="005F2CB1">
      <w:pPr>
        <w:widowControl/>
        <w:rPr>
          <w:rFonts w:hint="eastAsia"/>
        </w:rPr>
      </w:pPr>
    </w:p>
    <w:p w14:paraId="2A5A41D9" w14:textId="77777777" w:rsidR="005F2CB1" w:rsidRDefault="005F2CB1" w:rsidP="005F2CB1">
      <w:pPr>
        <w:widowControl/>
        <w:rPr>
          <w:rFonts w:hint="eastAsia"/>
        </w:rPr>
      </w:pPr>
      <w:r>
        <w:rPr>
          <w:rFonts w:hint="eastAsia"/>
        </w:rPr>
        <w:tab/>
        <w:t>◆7月21日，看微信到0:30，失眠，楼上不时干咳。</w:t>
      </w:r>
    </w:p>
    <w:p w14:paraId="639CF992" w14:textId="77777777" w:rsidR="005F2CB1" w:rsidRDefault="005F2CB1" w:rsidP="005F2CB1">
      <w:pPr>
        <w:widowControl/>
        <w:rPr>
          <w:rFonts w:hint="eastAsia"/>
        </w:rPr>
      </w:pPr>
    </w:p>
    <w:p w14:paraId="181F4AC8" w14:textId="77777777" w:rsidR="005F2CB1" w:rsidRDefault="005F2CB1" w:rsidP="005F2CB1">
      <w:pPr>
        <w:widowControl/>
        <w:rPr>
          <w:rFonts w:hint="eastAsia"/>
        </w:rPr>
      </w:pPr>
      <w:r>
        <w:rPr>
          <w:rFonts w:hint="eastAsia"/>
        </w:rPr>
        <w:tab/>
        <w:t>◆7月22日，17:44，楼上敲地板；后又敲了几次。</w:t>
      </w:r>
    </w:p>
    <w:p w14:paraId="03848DFC" w14:textId="77777777" w:rsidR="005F2CB1" w:rsidRDefault="005F2CB1" w:rsidP="005F2CB1">
      <w:pPr>
        <w:widowControl/>
        <w:rPr>
          <w:rFonts w:hint="eastAsia"/>
        </w:rPr>
      </w:pPr>
    </w:p>
    <w:p w14:paraId="0F47C049" w14:textId="77777777" w:rsidR="005F2CB1" w:rsidRDefault="005F2CB1" w:rsidP="005F2CB1">
      <w:pPr>
        <w:widowControl/>
        <w:rPr>
          <w:rFonts w:hint="eastAsia"/>
        </w:rPr>
      </w:pPr>
      <w:r>
        <w:rPr>
          <w:rFonts w:hint="eastAsia"/>
        </w:rPr>
        <w:tab/>
        <w:t>◆7月24日，13:20午睡，刚有睡意，被楼上打电钻声惊醒，13:38，又敲地板，间或打电钻，约二十分钟才消停。</w:t>
      </w:r>
    </w:p>
    <w:p w14:paraId="4EA86BCA" w14:textId="77777777" w:rsidR="005F2CB1" w:rsidRDefault="005F2CB1" w:rsidP="005F2CB1">
      <w:pPr>
        <w:widowControl/>
        <w:rPr>
          <w:rFonts w:hint="eastAsia"/>
        </w:rPr>
      </w:pPr>
    </w:p>
    <w:p w14:paraId="2E3BF1DC" w14:textId="77777777" w:rsidR="005F2CB1" w:rsidRDefault="005F2CB1" w:rsidP="005F2CB1">
      <w:pPr>
        <w:widowControl/>
        <w:rPr>
          <w:rFonts w:hint="eastAsia"/>
        </w:rPr>
      </w:pPr>
      <w:r>
        <w:rPr>
          <w:rFonts w:hint="eastAsia"/>
        </w:rPr>
        <w:tab/>
        <w:t>◆7月26日，楼上敲地板。7:40发困。</w:t>
      </w:r>
    </w:p>
    <w:p w14:paraId="4CBA57B8" w14:textId="77777777" w:rsidR="005F2CB1" w:rsidRDefault="005F2CB1" w:rsidP="005F2CB1">
      <w:pPr>
        <w:widowControl/>
        <w:rPr>
          <w:rFonts w:hint="eastAsia"/>
        </w:rPr>
      </w:pPr>
    </w:p>
    <w:p w14:paraId="23C3FCAC" w14:textId="77777777" w:rsidR="005F2CB1" w:rsidRDefault="005F2CB1" w:rsidP="005F2CB1">
      <w:pPr>
        <w:widowControl/>
        <w:rPr>
          <w:rFonts w:hint="eastAsia"/>
        </w:rPr>
      </w:pPr>
      <w:r>
        <w:rPr>
          <w:rFonts w:hint="eastAsia"/>
        </w:rPr>
        <w:tab/>
        <w:t>◆7月27日，21:10，楼上剧响一声。</w:t>
      </w:r>
    </w:p>
    <w:p w14:paraId="30C10942" w14:textId="77777777" w:rsidR="005F2CB1" w:rsidRDefault="005F2CB1" w:rsidP="005F2CB1">
      <w:pPr>
        <w:widowControl/>
        <w:rPr>
          <w:rFonts w:hint="eastAsia"/>
        </w:rPr>
      </w:pPr>
    </w:p>
    <w:p w14:paraId="788CFA58" w14:textId="77777777" w:rsidR="005F2CB1" w:rsidRDefault="005F2CB1" w:rsidP="005F2CB1">
      <w:pPr>
        <w:widowControl/>
        <w:rPr>
          <w:rFonts w:hint="eastAsia"/>
        </w:rPr>
      </w:pPr>
      <w:r>
        <w:rPr>
          <w:rFonts w:hint="eastAsia"/>
        </w:rPr>
        <w:tab/>
        <w:t>◆7月28日，发困，从17:45睡到18:08，被楼上敲地板声吵醒；在床上共躺了一个多小时才起床。</w:t>
      </w:r>
    </w:p>
    <w:p w14:paraId="536D0C36" w14:textId="77777777" w:rsidR="005F2CB1" w:rsidRDefault="005F2CB1" w:rsidP="005F2CB1">
      <w:pPr>
        <w:widowControl/>
        <w:rPr>
          <w:rFonts w:hint="eastAsia"/>
        </w:rPr>
      </w:pPr>
    </w:p>
    <w:p w14:paraId="197A5267" w14:textId="77777777" w:rsidR="005F2CB1" w:rsidRDefault="005F2CB1" w:rsidP="005F2CB1">
      <w:pPr>
        <w:widowControl/>
        <w:rPr>
          <w:rFonts w:hint="eastAsia"/>
        </w:rPr>
      </w:pPr>
      <w:r>
        <w:rPr>
          <w:rFonts w:hint="eastAsia"/>
        </w:rPr>
        <w:tab/>
        <w:t>◆7月29日，29日。昨晚临睡前左牙酸，少量脓液；微信自动退出一层，到2:47休息。4:30醒来，楼上敲地板响声，应该是被吵醒。5:44，附近怪声不已。6:31楼下炮响多声。8:28楼上敲地板；8:37又打电钻，间或敲地板。</w:t>
      </w:r>
    </w:p>
    <w:p w14:paraId="04B80AA5" w14:textId="77777777" w:rsidR="005F2CB1" w:rsidRDefault="005F2CB1" w:rsidP="005F2CB1">
      <w:pPr>
        <w:widowControl/>
        <w:rPr>
          <w:rFonts w:hint="eastAsia"/>
        </w:rPr>
      </w:pPr>
    </w:p>
    <w:p w14:paraId="237D0B86" w14:textId="77777777" w:rsidR="005F2CB1" w:rsidRDefault="005F2CB1" w:rsidP="005F2CB1">
      <w:pPr>
        <w:widowControl/>
        <w:rPr>
          <w:rFonts w:hint="eastAsia"/>
        </w:rPr>
      </w:pPr>
      <w:r>
        <w:rPr>
          <w:rFonts w:hint="eastAsia"/>
        </w:rPr>
        <w:lastRenderedPageBreak/>
        <w:tab/>
        <w:t>◆7月30日，4:48附近有噪声如机床响。5:11路灯灭。5:43上床睡觉，打喷嚏一次，功课差半小时。8:15被楼下枪炮声惊醒，又睡到9:30起床。</w:t>
      </w:r>
    </w:p>
    <w:p w14:paraId="0F2FD445" w14:textId="77777777" w:rsidR="005F2CB1" w:rsidRDefault="005F2CB1" w:rsidP="005F2CB1">
      <w:pPr>
        <w:widowControl/>
        <w:rPr>
          <w:rFonts w:hint="eastAsia"/>
        </w:rPr>
      </w:pPr>
    </w:p>
    <w:p w14:paraId="38EF2492" w14:textId="77777777" w:rsidR="005F2CB1" w:rsidRDefault="005F2CB1" w:rsidP="005F2CB1">
      <w:pPr>
        <w:widowControl/>
        <w:rPr>
          <w:rFonts w:hint="eastAsia"/>
        </w:rPr>
      </w:pPr>
      <w:r>
        <w:rPr>
          <w:rFonts w:hint="eastAsia"/>
        </w:rPr>
        <w:tab/>
        <w:t>◆7月31日，15:59、16:10楼上敲地板。</w:t>
      </w:r>
    </w:p>
    <w:p w14:paraId="495AD625" w14:textId="77777777" w:rsidR="005F2CB1" w:rsidRDefault="005F2CB1" w:rsidP="005F2CB1">
      <w:pPr>
        <w:widowControl/>
        <w:rPr>
          <w:rFonts w:hint="eastAsia"/>
        </w:rPr>
      </w:pPr>
    </w:p>
    <w:p w14:paraId="3CD632DE" w14:textId="77777777" w:rsidR="005F2CB1" w:rsidRDefault="005F2CB1" w:rsidP="005F2CB1">
      <w:pPr>
        <w:widowControl/>
        <w:rPr>
          <w:rFonts w:hint="eastAsia"/>
        </w:rPr>
      </w:pPr>
      <w:r>
        <w:rPr>
          <w:rFonts w:hint="eastAsia"/>
        </w:rPr>
        <w:t xml:space="preserve">　　■2016年8月：</w:t>
      </w:r>
    </w:p>
    <w:p w14:paraId="006A37EF" w14:textId="77777777" w:rsidR="005F2CB1" w:rsidRDefault="005F2CB1" w:rsidP="005F2CB1">
      <w:pPr>
        <w:widowControl/>
        <w:rPr>
          <w:rFonts w:hint="eastAsia"/>
        </w:rPr>
      </w:pPr>
    </w:p>
    <w:p w14:paraId="05F071AB" w14:textId="77777777" w:rsidR="005F2CB1" w:rsidRDefault="005F2CB1" w:rsidP="005F2CB1">
      <w:pPr>
        <w:widowControl/>
        <w:rPr>
          <w:rFonts w:hint="eastAsia"/>
        </w:rPr>
      </w:pPr>
      <w:r>
        <w:rPr>
          <w:rFonts w:hint="eastAsia"/>
        </w:rPr>
        <w:tab/>
        <w:t>◆8月1日，8:34、8:44楼上打电钻，又敲地板。9:13楼上敲地板。</w:t>
      </w:r>
    </w:p>
    <w:p w14:paraId="7445562E" w14:textId="77777777" w:rsidR="005F2CB1" w:rsidRDefault="005F2CB1" w:rsidP="005F2CB1">
      <w:pPr>
        <w:widowControl/>
        <w:rPr>
          <w:rFonts w:hint="eastAsia"/>
        </w:rPr>
      </w:pPr>
    </w:p>
    <w:p w14:paraId="23081CBB" w14:textId="77777777" w:rsidR="005F2CB1" w:rsidRDefault="005F2CB1" w:rsidP="005F2CB1">
      <w:pPr>
        <w:widowControl/>
        <w:rPr>
          <w:rFonts w:hint="eastAsia"/>
        </w:rPr>
      </w:pPr>
      <w:r>
        <w:rPr>
          <w:rFonts w:hint="eastAsia"/>
        </w:rPr>
        <w:tab/>
        <w:t>◆8月2日，17:59楼上水滴声。3日，22:55打喷嚏一次。楼上水滴声。4日，8:30楼上敲地板。5日，7:31醒来，做操时附近有“啧啧”声不已，不知道是邻居还是楼上的声音。9:44，楼上有跺脚声。</w:t>
      </w:r>
    </w:p>
    <w:p w14:paraId="0942E976" w14:textId="77777777" w:rsidR="005F2CB1" w:rsidRDefault="005F2CB1" w:rsidP="005F2CB1">
      <w:pPr>
        <w:widowControl/>
        <w:rPr>
          <w:rFonts w:hint="eastAsia"/>
        </w:rPr>
      </w:pPr>
    </w:p>
    <w:p w14:paraId="6702F7D5" w14:textId="77777777" w:rsidR="005F2CB1" w:rsidRDefault="005F2CB1" w:rsidP="005F2CB1">
      <w:pPr>
        <w:widowControl/>
        <w:rPr>
          <w:rFonts w:hint="eastAsia"/>
        </w:rPr>
      </w:pPr>
      <w:r>
        <w:rPr>
          <w:rFonts w:hint="eastAsia"/>
        </w:rPr>
        <w:tab/>
        <w:t>◆8月7日。昨晚临睡前点蚊香；看《魔兽》；上床后看完《怒火攻心》，又看微信到1:52，关灯后楼上不时干咳。23:25楼上水滴声。</w:t>
      </w:r>
    </w:p>
    <w:p w14:paraId="77EA8768" w14:textId="77777777" w:rsidR="005F2CB1" w:rsidRDefault="005F2CB1" w:rsidP="005F2CB1">
      <w:pPr>
        <w:widowControl/>
        <w:rPr>
          <w:rFonts w:hint="eastAsia"/>
        </w:rPr>
      </w:pPr>
    </w:p>
    <w:p w14:paraId="7B59A999" w14:textId="77777777" w:rsidR="005F2CB1" w:rsidRDefault="005F2CB1" w:rsidP="005F2CB1">
      <w:pPr>
        <w:widowControl/>
        <w:rPr>
          <w:rFonts w:hint="eastAsia"/>
        </w:rPr>
      </w:pPr>
      <w:r>
        <w:rPr>
          <w:rFonts w:hint="eastAsia"/>
        </w:rPr>
        <w:tab/>
        <w:t>◆8月8日，凌晨3:15左右醒来，扳关节多，烦躁，失眠久之，楼上突然有重物落地击地板声。从13:20睡到14:43，频翻身抓痒，楼上不时有响声。22:36楼上有水滴声，持续数分钟。</w:t>
      </w:r>
    </w:p>
    <w:p w14:paraId="39CC467F" w14:textId="77777777" w:rsidR="005F2CB1" w:rsidRDefault="005F2CB1" w:rsidP="005F2CB1">
      <w:pPr>
        <w:widowControl/>
        <w:rPr>
          <w:rFonts w:hint="eastAsia"/>
        </w:rPr>
      </w:pPr>
    </w:p>
    <w:p w14:paraId="6CB94FF9" w14:textId="77777777" w:rsidR="005F2CB1" w:rsidRDefault="005F2CB1" w:rsidP="005F2CB1">
      <w:pPr>
        <w:widowControl/>
        <w:rPr>
          <w:rFonts w:hint="eastAsia"/>
        </w:rPr>
      </w:pPr>
      <w:r>
        <w:rPr>
          <w:rFonts w:hint="eastAsia"/>
        </w:rPr>
        <w:tab/>
        <w:t>◆8月9日，18:48楼上水滴声。</w:t>
      </w:r>
    </w:p>
    <w:p w14:paraId="1C3DFB7F" w14:textId="77777777" w:rsidR="005F2CB1" w:rsidRDefault="005F2CB1" w:rsidP="005F2CB1">
      <w:pPr>
        <w:widowControl/>
        <w:rPr>
          <w:rFonts w:hint="eastAsia"/>
        </w:rPr>
      </w:pPr>
    </w:p>
    <w:p w14:paraId="10E5EA51" w14:textId="77777777" w:rsidR="005F2CB1" w:rsidRDefault="005F2CB1" w:rsidP="005F2CB1">
      <w:pPr>
        <w:widowControl/>
        <w:rPr>
          <w:rFonts w:hint="eastAsia"/>
        </w:rPr>
      </w:pPr>
      <w:r>
        <w:rPr>
          <w:rFonts w:hint="eastAsia"/>
        </w:rPr>
        <w:tab/>
        <w:t>◆8月10日，16:31楼上打电钻，敲地板。11日，8:59楼上开始敲地板，持续半个多小时。</w:t>
      </w:r>
    </w:p>
    <w:p w14:paraId="5F5ADB39" w14:textId="77777777" w:rsidR="005F2CB1" w:rsidRDefault="005F2CB1" w:rsidP="005F2CB1">
      <w:pPr>
        <w:widowControl/>
        <w:rPr>
          <w:rFonts w:hint="eastAsia"/>
        </w:rPr>
      </w:pPr>
    </w:p>
    <w:p w14:paraId="3B990395" w14:textId="77777777" w:rsidR="005F2CB1" w:rsidRDefault="005F2CB1" w:rsidP="005F2CB1">
      <w:pPr>
        <w:widowControl/>
        <w:rPr>
          <w:rFonts w:hint="eastAsia"/>
        </w:rPr>
      </w:pPr>
      <w:r>
        <w:rPr>
          <w:rFonts w:hint="eastAsia"/>
        </w:rPr>
        <w:tab/>
        <w:t>◆8月11日，夜里7点多，楼上水滴声。</w:t>
      </w:r>
    </w:p>
    <w:p w14:paraId="782B37DA" w14:textId="77777777" w:rsidR="005F2CB1" w:rsidRDefault="005F2CB1" w:rsidP="005F2CB1">
      <w:pPr>
        <w:widowControl/>
        <w:rPr>
          <w:rFonts w:hint="eastAsia"/>
        </w:rPr>
      </w:pPr>
    </w:p>
    <w:p w14:paraId="2D0AA666" w14:textId="77777777" w:rsidR="005F2CB1" w:rsidRDefault="005F2CB1" w:rsidP="005F2CB1">
      <w:pPr>
        <w:widowControl/>
        <w:rPr>
          <w:rFonts w:hint="eastAsia"/>
        </w:rPr>
      </w:pPr>
      <w:r>
        <w:rPr>
          <w:rFonts w:hint="eastAsia"/>
        </w:rPr>
        <w:tab/>
        <w:t>◆8月12日，从13:20午睡，13:30，楼上开始敲地板，13:35又打电钻，过一会就敲地板、打电钻，折腾不已；没睡着，14:19起床，汗湿衬衣。四挤牙龈脓液。14:32楼上又敲地板一阵。23:14，楼上水滴声。</w:t>
      </w:r>
    </w:p>
    <w:p w14:paraId="0C9E68CE" w14:textId="77777777" w:rsidR="005F2CB1" w:rsidRDefault="005F2CB1" w:rsidP="005F2CB1">
      <w:pPr>
        <w:widowControl/>
        <w:rPr>
          <w:rFonts w:hint="eastAsia"/>
        </w:rPr>
      </w:pPr>
    </w:p>
    <w:p w14:paraId="342760D5" w14:textId="77777777" w:rsidR="005F2CB1" w:rsidRDefault="005F2CB1" w:rsidP="005F2CB1">
      <w:pPr>
        <w:widowControl/>
        <w:rPr>
          <w:rFonts w:hint="eastAsia"/>
        </w:rPr>
      </w:pPr>
      <w:r>
        <w:rPr>
          <w:rFonts w:hint="eastAsia"/>
        </w:rPr>
        <w:tab/>
        <w:t>◆8月13日，6:57附近枪炮声，持续数分钟。19:00楼上水滴声。14日，19:04楼上水滴声。16日，6:52被楼上敲地板声吵醒。</w:t>
      </w:r>
    </w:p>
    <w:p w14:paraId="65BA957B" w14:textId="77777777" w:rsidR="005F2CB1" w:rsidRDefault="005F2CB1" w:rsidP="005F2CB1">
      <w:pPr>
        <w:widowControl/>
        <w:rPr>
          <w:rFonts w:hint="eastAsia"/>
        </w:rPr>
      </w:pPr>
    </w:p>
    <w:p w14:paraId="4205822D" w14:textId="77777777" w:rsidR="005F2CB1" w:rsidRDefault="005F2CB1" w:rsidP="005F2CB1">
      <w:pPr>
        <w:widowControl/>
        <w:rPr>
          <w:rFonts w:hint="eastAsia"/>
        </w:rPr>
      </w:pPr>
      <w:r>
        <w:rPr>
          <w:rFonts w:hint="eastAsia"/>
        </w:rPr>
        <w:tab/>
        <w:t>◆8月17日，0:27楼下有男声连叫不已，好像在叫魂。17:35，楼下“请注意、倒车”响了两三分钟。23:51，楼上水滴声。</w:t>
      </w:r>
    </w:p>
    <w:p w14:paraId="685FC0CD" w14:textId="77777777" w:rsidR="005F2CB1" w:rsidRDefault="005F2CB1" w:rsidP="005F2CB1">
      <w:pPr>
        <w:widowControl/>
        <w:rPr>
          <w:rFonts w:hint="eastAsia"/>
        </w:rPr>
      </w:pPr>
    </w:p>
    <w:p w14:paraId="3C746B1D" w14:textId="77777777" w:rsidR="005F2CB1" w:rsidRDefault="005F2CB1" w:rsidP="005F2CB1">
      <w:pPr>
        <w:widowControl/>
        <w:rPr>
          <w:rFonts w:hint="eastAsia"/>
        </w:rPr>
      </w:pPr>
      <w:r>
        <w:rPr>
          <w:rFonts w:hint="eastAsia"/>
        </w:rPr>
        <w:lastRenderedPageBreak/>
        <w:tab/>
        <w:t>◆8月19日，从13:20午睡，过十分钟左右，楼上地板响一声。18:47楼上水滴声。23:34楼上水滴声。</w:t>
      </w:r>
    </w:p>
    <w:p w14:paraId="593E0DED" w14:textId="77777777" w:rsidR="005F2CB1" w:rsidRDefault="005F2CB1" w:rsidP="005F2CB1">
      <w:pPr>
        <w:widowControl/>
        <w:rPr>
          <w:rFonts w:hint="eastAsia"/>
        </w:rPr>
      </w:pPr>
    </w:p>
    <w:p w14:paraId="3CA9277F" w14:textId="77777777" w:rsidR="005F2CB1" w:rsidRDefault="005F2CB1" w:rsidP="005F2CB1">
      <w:pPr>
        <w:widowControl/>
        <w:rPr>
          <w:rFonts w:hint="eastAsia"/>
        </w:rPr>
      </w:pPr>
      <w:r>
        <w:rPr>
          <w:rFonts w:hint="eastAsia"/>
        </w:rPr>
        <w:tab/>
        <w:t>◆8月20日，23:59楼上往楼下摔杯子，碎裂声。21日，18:53，楼上水滴声。</w:t>
      </w:r>
    </w:p>
    <w:p w14:paraId="405D0A47" w14:textId="77777777" w:rsidR="005F2CB1" w:rsidRDefault="005F2CB1" w:rsidP="005F2CB1">
      <w:pPr>
        <w:widowControl/>
        <w:rPr>
          <w:rFonts w:hint="eastAsia"/>
        </w:rPr>
      </w:pPr>
    </w:p>
    <w:p w14:paraId="4C602926" w14:textId="77777777" w:rsidR="005F2CB1" w:rsidRDefault="005F2CB1" w:rsidP="005F2CB1">
      <w:pPr>
        <w:widowControl/>
        <w:rPr>
          <w:rFonts w:hint="eastAsia"/>
        </w:rPr>
      </w:pPr>
      <w:r>
        <w:rPr>
          <w:rFonts w:hint="eastAsia"/>
        </w:rPr>
        <w:tab/>
        <w:t>◆8月22日，从13:20睡到14:46左右醒来，沉思了一会，定iPad定时器20分钟，被楼上敲地板声吵得睡不着，15:09起床。</w:t>
      </w:r>
    </w:p>
    <w:p w14:paraId="20176B1A" w14:textId="77777777" w:rsidR="005F2CB1" w:rsidRDefault="005F2CB1" w:rsidP="005F2CB1">
      <w:pPr>
        <w:widowControl/>
        <w:rPr>
          <w:rFonts w:hint="eastAsia"/>
        </w:rPr>
      </w:pPr>
    </w:p>
    <w:p w14:paraId="3D74852F" w14:textId="77777777" w:rsidR="005F2CB1" w:rsidRDefault="005F2CB1" w:rsidP="005F2CB1">
      <w:pPr>
        <w:widowControl/>
        <w:rPr>
          <w:rFonts w:hint="eastAsia"/>
        </w:rPr>
      </w:pPr>
      <w:r>
        <w:rPr>
          <w:rFonts w:hint="eastAsia"/>
        </w:rPr>
        <w:tab/>
        <w:t>◆8月24日，从13:20午睡，刚睡一会，楼上过一会捣一下地板，14:38被捣地板声惊醒。17:38楼下有人不停地敲钢铁当当声，17:47到阳台去看，声音就停了。</w:t>
      </w:r>
    </w:p>
    <w:p w14:paraId="3A263384" w14:textId="77777777" w:rsidR="005F2CB1" w:rsidRDefault="005F2CB1" w:rsidP="005F2CB1">
      <w:pPr>
        <w:widowControl/>
        <w:rPr>
          <w:rFonts w:hint="eastAsia"/>
        </w:rPr>
      </w:pPr>
    </w:p>
    <w:p w14:paraId="669327D1" w14:textId="77777777" w:rsidR="005F2CB1" w:rsidRDefault="005F2CB1" w:rsidP="005F2CB1">
      <w:pPr>
        <w:widowControl/>
        <w:rPr>
          <w:rFonts w:hint="eastAsia"/>
        </w:rPr>
      </w:pPr>
      <w:r>
        <w:rPr>
          <w:rFonts w:hint="eastAsia"/>
        </w:rPr>
        <w:tab/>
        <w:t>◆8月26日，从13:20睡到15:03，刚睡时楼上不时干咳，洒水车或扫地车奏了两次乐，入睡困难，醒得就迟。22:54，正在写日记，楼上水滴声。</w:t>
      </w:r>
    </w:p>
    <w:p w14:paraId="366B671A" w14:textId="77777777" w:rsidR="005F2CB1" w:rsidRDefault="005F2CB1" w:rsidP="005F2CB1">
      <w:pPr>
        <w:widowControl/>
        <w:rPr>
          <w:rFonts w:hint="eastAsia"/>
        </w:rPr>
      </w:pPr>
    </w:p>
    <w:p w14:paraId="515F12AE" w14:textId="77777777" w:rsidR="005F2CB1" w:rsidRDefault="005F2CB1" w:rsidP="005F2CB1">
      <w:pPr>
        <w:widowControl/>
        <w:rPr>
          <w:rFonts w:hint="eastAsia"/>
        </w:rPr>
      </w:pPr>
      <w:r>
        <w:rPr>
          <w:rFonts w:hint="eastAsia"/>
        </w:rPr>
        <w:tab/>
        <w:t>◆8月27日，19:06楼上水滴声。22:01学日语将毕，楼上摔门声。</w:t>
      </w:r>
    </w:p>
    <w:p w14:paraId="475C8CEE" w14:textId="77777777" w:rsidR="005F2CB1" w:rsidRDefault="005F2CB1" w:rsidP="005F2CB1">
      <w:pPr>
        <w:widowControl/>
        <w:rPr>
          <w:rFonts w:hint="eastAsia"/>
        </w:rPr>
      </w:pPr>
    </w:p>
    <w:p w14:paraId="449759A2" w14:textId="77777777" w:rsidR="005F2CB1" w:rsidRDefault="005F2CB1" w:rsidP="005F2CB1">
      <w:pPr>
        <w:widowControl/>
        <w:rPr>
          <w:rFonts w:hint="eastAsia"/>
        </w:rPr>
      </w:pPr>
      <w:r>
        <w:rPr>
          <w:rFonts w:hint="eastAsia"/>
        </w:rPr>
        <w:tab/>
        <w:t>◆8月28日。昨晚临睡前躺在床上看iPad，楼上有水滴声，23:47。凌晨3:05醒来，自渎；甫毕，楼上有硬底鞋走动声，又不时有谈话声、移动桌椅声等，持续至少半小时。从13:20睡到14:42，被楼上挪动桌椅声惊醒。23:24，楼上水滴声。</w:t>
      </w:r>
    </w:p>
    <w:p w14:paraId="7D566727" w14:textId="77777777" w:rsidR="005F2CB1" w:rsidRDefault="005F2CB1" w:rsidP="005F2CB1">
      <w:pPr>
        <w:widowControl/>
        <w:rPr>
          <w:rFonts w:hint="eastAsia"/>
        </w:rPr>
      </w:pPr>
    </w:p>
    <w:p w14:paraId="76C0320F" w14:textId="77777777" w:rsidR="005F2CB1" w:rsidRDefault="005F2CB1" w:rsidP="005F2CB1">
      <w:pPr>
        <w:widowControl/>
        <w:rPr>
          <w:rFonts w:hint="eastAsia"/>
        </w:rPr>
      </w:pPr>
      <w:r>
        <w:rPr>
          <w:rFonts w:hint="eastAsia"/>
        </w:rPr>
        <w:tab/>
        <w:t>◆8月29日，12:09楼上敲地板。从13:20午睡，楼下洒水车奏乐，好像在等红灯，奏了好一阵；13:42，被洒水车奏乐声吵醒，早上好像已经洒过一次了；14:28又被洒水车奏乐声吵醒，睡到14:46，开始作恶梦，就起床了。躺在床上看iPad时，楼上有水滴声，22:38。</w:t>
      </w:r>
    </w:p>
    <w:p w14:paraId="464D630F" w14:textId="77777777" w:rsidR="005F2CB1" w:rsidRDefault="005F2CB1" w:rsidP="005F2CB1">
      <w:pPr>
        <w:widowControl/>
        <w:rPr>
          <w:rFonts w:hint="eastAsia"/>
        </w:rPr>
      </w:pPr>
    </w:p>
    <w:p w14:paraId="21DE08CC" w14:textId="77777777" w:rsidR="005F2CB1" w:rsidRDefault="005F2CB1" w:rsidP="005F2CB1">
      <w:pPr>
        <w:widowControl/>
        <w:rPr>
          <w:rFonts w:hint="eastAsia"/>
        </w:rPr>
      </w:pPr>
      <w:r>
        <w:rPr>
          <w:rFonts w:hint="eastAsia"/>
        </w:rPr>
        <w:tab/>
        <w:t>◆8月30日，清晨5:41睡得很沉，被强劲的音乐声吵醒，好像是《潇洒走一回》，按理说要是在楼下，隔着十二楼层及双层玻璃窗，不会有这么大的动静；应该又被下药了。6</w:t>
      </w:r>
    </w:p>
    <w:p w14:paraId="5E04457C" w14:textId="77777777" w:rsidR="005F2CB1" w:rsidRDefault="005F2CB1" w:rsidP="005F2CB1">
      <w:pPr>
        <w:widowControl/>
        <w:rPr>
          <w:rFonts w:hint="eastAsia"/>
        </w:rPr>
      </w:pPr>
    </w:p>
    <w:p w14:paraId="64EA9BE8" w14:textId="77777777" w:rsidR="005F2CB1" w:rsidRDefault="005F2CB1" w:rsidP="005F2CB1">
      <w:pPr>
        <w:widowControl/>
        <w:rPr>
          <w:rFonts w:hint="eastAsia"/>
        </w:rPr>
      </w:pPr>
      <w:r>
        <w:rPr>
          <w:rFonts w:hint="eastAsia"/>
        </w:rPr>
        <w:tab/>
        <w:t>◆8月31日，从13:20午睡，一会，被鞭炮声吵醒，渐近，又有吹打乐器声，好像在等红灯；14:14醒来，又睡到14:59，扳关节多，烦躁。看《资治通鉴》时稍怠，抹吸风油精，又稍抓头皮；将毕，楼上摔门声，22:24。22:45，楼上水滴声。</w:t>
      </w:r>
    </w:p>
    <w:p w14:paraId="176C08C6" w14:textId="77777777" w:rsidR="005F2CB1" w:rsidRDefault="005F2CB1" w:rsidP="005F2CB1">
      <w:pPr>
        <w:widowControl/>
        <w:rPr>
          <w:rFonts w:hint="eastAsia"/>
        </w:rPr>
      </w:pPr>
    </w:p>
    <w:p w14:paraId="26994037" w14:textId="77777777" w:rsidR="005F2CB1" w:rsidRDefault="005F2CB1" w:rsidP="005F2CB1">
      <w:pPr>
        <w:widowControl/>
        <w:rPr>
          <w:rFonts w:hint="eastAsia"/>
        </w:rPr>
      </w:pPr>
      <w:r>
        <w:rPr>
          <w:rFonts w:hint="eastAsia"/>
        </w:rPr>
        <w:t xml:space="preserve">　　■2016年9月：</w:t>
      </w:r>
    </w:p>
    <w:p w14:paraId="60413EDE" w14:textId="77777777" w:rsidR="005F2CB1" w:rsidRDefault="005F2CB1" w:rsidP="005F2CB1">
      <w:pPr>
        <w:widowControl/>
        <w:rPr>
          <w:rFonts w:hint="eastAsia"/>
        </w:rPr>
      </w:pPr>
    </w:p>
    <w:p w14:paraId="4215B007" w14:textId="77777777" w:rsidR="005F2CB1" w:rsidRDefault="005F2CB1" w:rsidP="005F2CB1">
      <w:pPr>
        <w:widowControl/>
        <w:rPr>
          <w:rFonts w:hint="eastAsia"/>
        </w:rPr>
      </w:pPr>
      <w:r>
        <w:rPr>
          <w:rFonts w:hint="eastAsia"/>
        </w:rPr>
        <w:tab/>
        <w:t>◆9月1日。昨晚写过日记备份文件。躺在床上看iPad，23:47左右楼上水滴声。凌晨1:45醒来，邻居开关灯声，楼上干咳声，两次门吱吱响数声突然关上；2:15又醒，血压115/71/67，楼上不时有人走动。</w:t>
      </w:r>
    </w:p>
    <w:p w14:paraId="550ECD2A" w14:textId="77777777" w:rsidR="005F2CB1" w:rsidRDefault="005F2CB1" w:rsidP="005F2CB1">
      <w:pPr>
        <w:widowControl/>
        <w:rPr>
          <w:rFonts w:hint="eastAsia"/>
        </w:rPr>
      </w:pPr>
    </w:p>
    <w:p w14:paraId="33E1AF2E" w14:textId="77777777" w:rsidR="005F2CB1" w:rsidRDefault="005F2CB1" w:rsidP="005F2CB1">
      <w:pPr>
        <w:widowControl/>
        <w:rPr>
          <w:rFonts w:hint="eastAsia"/>
        </w:rPr>
      </w:pPr>
      <w:r>
        <w:rPr>
          <w:rFonts w:hint="eastAsia"/>
        </w:rPr>
        <w:tab/>
        <w:t>◆9月2日，16:41，功课将毕，楼上摔门声。19:01，楼上似用斧子砸地板。20:43准备写日记，楼上有水滴声。</w:t>
      </w:r>
    </w:p>
    <w:p w14:paraId="740A5944" w14:textId="77777777" w:rsidR="005F2CB1" w:rsidRDefault="005F2CB1" w:rsidP="005F2CB1">
      <w:pPr>
        <w:widowControl/>
        <w:rPr>
          <w:rFonts w:hint="eastAsia"/>
        </w:rPr>
      </w:pPr>
    </w:p>
    <w:p w14:paraId="4C0F7293" w14:textId="77777777" w:rsidR="005F2CB1" w:rsidRDefault="005F2CB1" w:rsidP="005F2CB1">
      <w:pPr>
        <w:widowControl/>
        <w:rPr>
          <w:rFonts w:hint="eastAsia"/>
        </w:rPr>
      </w:pPr>
      <w:r>
        <w:rPr>
          <w:rFonts w:hint="eastAsia"/>
        </w:rPr>
        <w:tab/>
        <w:t>◆9月3日，清晨，南窗下有人尖着嗓子大叫不已，好像在叫魂。</w:t>
      </w:r>
    </w:p>
    <w:p w14:paraId="07AB4866" w14:textId="77777777" w:rsidR="005F2CB1" w:rsidRDefault="005F2CB1" w:rsidP="005F2CB1">
      <w:pPr>
        <w:widowControl/>
        <w:rPr>
          <w:rFonts w:hint="eastAsia"/>
        </w:rPr>
      </w:pPr>
    </w:p>
    <w:p w14:paraId="5105201C" w14:textId="77777777" w:rsidR="005F2CB1" w:rsidRDefault="005F2CB1" w:rsidP="005F2CB1">
      <w:pPr>
        <w:widowControl/>
        <w:rPr>
          <w:rFonts w:hint="eastAsia"/>
        </w:rPr>
      </w:pPr>
      <w:r>
        <w:rPr>
          <w:rFonts w:hint="eastAsia"/>
        </w:rPr>
        <w:tab/>
        <w:t>◆9月4日。昨晚看iPad到23:57，失眠，楼上摔门声、谈话声、走动声、挪动桌椅声等。1:12起床；1:18，头顶水滴声。</w:t>
      </w:r>
    </w:p>
    <w:p w14:paraId="4CADAEB5" w14:textId="77777777" w:rsidR="005F2CB1" w:rsidRDefault="005F2CB1" w:rsidP="005F2CB1">
      <w:pPr>
        <w:widowControl/>
        <w:rPr>
          <w:rFonts w:hint="eastAsia"/>
        </w:rPr>
      </w:pPr>
      <w:r>
        <w:rPr>
          <w:rFonts w:hint="eastAsia"/>
        </w:rPr>
        <w:t>20:39稍有困意，从20:53休息15分钟，楼上时有水滴声。21:15又有水滴声。眼涩甚，应该又被下药了，稍郁闷。从21:45又休息15分钟，抹风油精提神。22:11楼上有水滴声。</w:t>
      </w:r>
    </w:p>
    <w:p w14:paraId="3E143C1B" w14:textId="77777777" w:rsidR="005F2CB1" w:rsidRDefault="005F2CB1" w:rsidP="005F2CB1">
      <w:pPr>
        <w:widowControl/>
        <w:rPr>
          <w:rFonts w:hint="eastAsia"/>
        </w:rPr>
      </w:pPr>
    </w:p>
    <w:p w14:paraId="2952B64B" w14:textId="77777777" w:rsidR="005F2CB1" w:rsidRDefault="005F2CB1" w:rsidP="005F2CB1">
      <w:pPr>
        <w:widowControl/>
        <w:rPr>
          <w:rFonts w:hint="eastAsia"/>
        </w:rPr>
      </w:pPr>
      <w:r>
        <w:rPr>
          <w:rFonts w:hint="eastAsia"/>
        </w:rPr>
        <w:tab/>
        <w:t>◆9月5日，22:07楼上敲地板。自洁。22:55，楼上水滴声。</w:t>
      </w:r>
    </w:p>
    <w:p w14:paraId="652836F5" w14:textId="77777777" w:rsidR="005F2CB1" w:rsidRDefault="005F2CB1" w:rsidP="005F2CB1">
      <w:pPr>
        <w:widowControl/>
        <w:rPr>
          <w:rFonts w:hint="eastAsia"/>
        </w:rPr>
      </w:pPr>
    </w:p>
    <w:p w14:paraId="52D13B6E" w14:textId="77777777" w:rsidR="005F2CB1" w:rsidRDefault="005F2CB1" w:rsidP="005F2CB1">
      <w:pPr>
        <w:widowControl/>
        <w:rPr>
          <w:rFonts w:hint="eastAsia"/>
        </w:rPr>
      </w:pPr>
      <w:r>
        <w:rPr>
          <w:rFonts w:hint="eastAsia"/>
        </w:rPr>
        <w:tab/>
        <w:t>◆9月6日，看iPad到0:04，楼上时有水滴声。失眠，自渎；邻居开关墙上开关三次，好像被吵醒，1:22。2:32醒来，扳关节多，稍烦躁；3:00，楼上敲一声地板。18:56楼上敲了一阵地板。</w:t>
      </w:r>
    </w:p>
    <w:p w14:paraId="3FE1D06A" w14:textId="77777777" w:rsidR="005F2CB1" w:rsidRDefault="005F2CB1" w:rsidP="005F2CB1">
      <w:pPr>
        <w:widowControl/>
        <w:rPr>
          <w:rFonts w:hint="eastAsia"/>
        </w:rPr>
      </w:pPr>
    </w:p>
    <w:p w14:paraId="55054A19" w14:textId="77777777" w:rsidR="005F2CB1" w:rsidRDefault="005F2CB1" w:rsidP="005F2CB1">
      <w:pPr>
        <w:widowControl/>
        <w:rPr>
          <w:rFonts w:hint="eastAsia"/>
        </w:rPr>
      </w:pPr>
      <w:r>
        <w:rPr>
          <w:rFonts w:hint="eastAsia"/>
        </w:rPr>
        <w:tab/>
        <w:t>◆9月7日，楼上敲地板。从10:36定10分钟，睡到10:44被楼上打电钻声吵醒。12:05楼上打电钻。从13:20午睡，刚睡着被洒水车声惊醒。23:22，楼上水滴声。</w:t>
      </w:r>
    </w:p>
    <w:p w14:paraId="46F887E2" w14:textId="77777777" w:rsidR="005F2CB1" w:rsidRDefault="005F2CB1" w:rsidP="005F2CB1">
      <w:pPr>
        <w:widowControl/>
        <w:rPr>
          <w:rFonts w:hint="eastAsia"/>
        </w:rPr>
      </w:pPr>
      <w:r>
        <w:rPr>
          <w:rFonts w:hint="eastAsia"/>
        </w:rPr>
        <w:t>9是，23:39楼上水滴声。10:19楼上打电钻呜呜，如泣如诉。18:04楼上有水滴声。19:48楼上挪动桌椅声不已；忧虑。写日记时，楼上水滴声，23:45。</w:t>
      </w:r>
    </w:p>
    <w:p w14:paraId="4781CB08" w14:textId="77777777" w:rsidR="005F2CB1" w:rsidRDefault="005F2CB1" w:rsidP="005F2CB1">
      <w:pPr>
        <w:widowControl/>
        <w:rPr>
          <w:rFonts w:hint="eastAsia"/>
        </w:rPr>
      </w:pPr>
    </w:p>
    <w:p w14:paraId="5956DB41" w14:textId="77777777" w:rsidR="005F2CB1" w:rsidRDefault="005F2CB1" w:rsidP="005F2CB1">
      <w:pPr>
        <w:widowControl/>
        <w:rPr>
          <w:rFonts w:hint="eastAsia"/>
        </w:rPr>
      </w:pPr>
      <w:r>
        <w:rPr>
          <w:rFonts w:hint="eastAsia"/>
        </w:rPr>
        <w:tab/>
        <w:t>◆9月10日，20:27楼上水滴声。</w:t>
      </w:r>
    </w:p>
    <w:p w14:paraId="74263549" w14:textId="77777777" w:rsidR="005F2CB1" w:rsidRDefault="005F2CB1" w:rsidP="005F2CB1">
      <w:pPr>
        <w:widowControl/>
        <w:rPr>
          <w:rFonts w:hint="eastAsia"/>
        </w:rPr>
      </w:pPr>
    </w:p>
    <w:p w14:paraId="78D72834" w14:textId="77777777" w:rsidR="005F2CB1" w:rsidRDefault="005F2CB1" w:rsidP="005F2CB1">
      <w:pPr>
        <w:widowControl/>
        <w:rPr>
          <w:rFonts w:hint="eastAsia"/>
        </w:rPr>
      </w:pPr>
      <w:r>
        <w:rPr>
          <w:rFonts w:hint="eastAsia"/>
        </w:rPr>
        <w:tab/>
        <w:t>◆9月11日，18:28楼上水滴声。21:56楼上水滴声。22:48，写日记时，楼上不时有水滴声。</w:t>
      </w:r>
    </w:p>
    <w:p w14:paraId="712E484D" w14:textId="77777777" w:rsidR="005F2CB1" w:rsidRDefault="005F2CB1" w:rsidP="005F2CB1">
      <w:pPr>
        <w:widowControl/>
        <w:rPr>
          <w:rFonts w:hint="eastAsia"/>
        </w:rPr>
      </w:pPr>
    </w:p>
    <w:p w14:paraId="1798A417" w14:textId="77777777" w:rsidR="005F2CB1" w:rsidRDefault="005F2CB1" w:rsidP="005F2CB1">
      <w:pPr>
        <w:widowControl/>
        <w:rPr>
          <w:rFonts w:hint="eastAsia"/>
        </w:rPr>
      </w:pPr>
      <w:r>
        <w:rPr>
          <w:rFonts w:hint="eastAsia"/>
        </w:rPr>
        <w:tab/>
        <w:t>◆9月12日，写日记时，楼上开始有水滴声，23:04。</w:t>
      </w:r>
    </w:p>
    <w:p w14:paraId="55DBD268" w14:textId="77777777" w:rsidR="005F2CB1" w:rsidRDefault="005F2CB1" w:rsidP="005F2CB1">
      <w:pPr>
        <w:widowControl/>
        <w:rPr>
          <w:rFonts w:hint="eastAsia"/>
        </w:rPr>
      </w:pPr>
    </w:p>
    <w:p w14:paraId="6D23C7A1" w14:textId="77777777" w:rsidR="005F2CB1" w:rsidRDefault="005F2CB1" w:rsidP="005F2CB1">
      <w:pPr>
        <w:widowControl/>
        <w:rPr>
          <w:rFonts w:hint="eastAsia"/>
        </w:rPr>
      </w:pPr>
      <w:r>
        <w:rPr>
          <w:rFonts w:hint="eastAsia"/>
        </w:rPr>
        <w:tab/>
        <w:t>◆9月13日，4:13左右，被楼上挪动桌椅声吵醒，又失眠，4:41，头顶有玻璃珠在地板上滚过的声音。</w:t>
      </w:r>
    </w:p>
    <w:p w14:paraId="10AE6241" w14:textId="77777777" w:rsidR="005F2CB1" w:rsidRDefault="005F2CB1" w:rsidP="005F2CB1">
      <w:pPr>
        <w:widowControl/>
        <w:rPr>
          <w:rFonts w:hint="eastAsia"/>
        </w:rPr>
      </w:pPr>
    </w:p>
    <w:p w14:paraId="0CFC0759" w14:textId="77777777" w:rsidR="005F2CB1" w:rsidRDefault="005F2CB1" w:rsidP="005F2CB1">
      <w:pPr>
        <w:widowControl/>
        <w:rPr>
          <w:rFonts w:hint="eastAsia"/>
        </w:rPr>
      </w:pPr>
      <w:r>
        <w:rPr>
          <w:rFonts w:hint="eastAsia"/>
        </w:rPr>
        <w:tab/>
        <w:t>◆9月14日，4:29又醒，楼上各种声响，三次玻璃珠滚地板声。17:57楼上有水滴声。</w:t>
      </w:r>
    </w:p>
    <w:p w14:paraId="3BB2897F" w14:textId="77777777" w:rsidR="005F2CB1" w:rsidRDefault="005F2CB1" w:rsidP="005F2CB1">
      <w:pPr>
        <w:widowControl/>
        <w:rPr>
          <w:rFonts w:hint="eastAsia"/>
        </w:rPr>
      </w:pPr>
    </w:p>
    <w:p w14:paraId="4B518E66" w14:textId="77777777" w:rsidR="005F2CB1" w:rsidRDefault="005F2CB1" w:rsidP="005F2CB1">
      <w:pPr>
        <w:widowControl/>
        <w:rPr>
          <w:rFonts w:hint="eastAsia"/>
        </w:rPr>
      </w:pPr>
      <w:r>
        <w:rPr>
          <w:rFonts w:hint="eastAsia"/>
        </w:rPr>
        <w:lastRenderedPageBreak/>
        <w:tab/>
        <w:t>◆9月15日，昨晚临睡前看iPad，楼上时有水滴声。4:04醒来，楼上有响动。17:40，楼上水滴声。</w:t>
      </w:r>
    </w:p>
    <w:p w14:paraId="12D0C0EA" w14:textId="77777777" w:rsidR="005F2CB1" w:rsidRDefault="005F2CB1" w:rsidP="005F2CB1">
      <w:pPr>
        <w:widowControl/>
        <w:rPr>
          <w:rFonts w:hint="eastAsia"/>
        </w:rPr>
      </w:pPr>
    </w:p>
    <w:p w14:paraId="6D858D06" w14:textId="77777777" w:rsidR="005F2CB1" w:rsidRDefault="005F2CB1" w:rsidP="005F2CB1">
      <w:pPr>
        <w:widowControl/>
        <w:rPr>
          <w:rFonts w:hint="eastAsia"/>
        </w:rPr>
      </w:pPr>
      <w:r>
        <w:rPr>
          <w:rFonts w:hint="eastAsia"/>
        </w:rPr>
        <w:tab/>
        <w:t>◆9月16日，4:43又醒，失眠，楼上不时有摔门声。5:10左右起床看书，楼上有水滴声。13:43附近有人连敲钢板。18:00楼上水滴声。18:21楼上摔门声。19:50、21:59，楼上干咳一声。</w:t>
      </w:r>
    </w:p>
    <w:p w14:paraId="37800BFA" w14:textId="77777777" w:rsidR="005F2CB1" w:rsidRDefault="005F2CB1" w:rsidP="005F2CB1">
      <w:pPr>
        <w:widowControl/>
        <w:rPr>
          <w:rFonts w:hint="eastAsia"/>
        </w:rPr>
      </w:pPr>
    </w:p>
    <w:p w14:paraId="465845C5" w14:textId="77777777" w:rsidR="005F2CB1" w:rsidRDefault="005F2CB1" w:rsidP="005F2CB1">
      <w:pPr>
        <w:widowControl/>
        <w:rPr>
          <w:rFonts w:hint="eastAsia"/>
        </w:rPr>
      </w:pPr>
      <w:r>
        <w:rPr>
          <w:rFonts w:hint="eastAsia"/>
        </w:rPr>
        <w:tab/>
        <w:t>◆9月17日，18:20，楼上水滴声。15:15楼下有人间断大叫“淆煨”数分钟，好像在叫魂。</w:t>
      </w:r>
    </w:p>
    <w:p w14:paraId="43796923" w14:textId="77777777" w:rsidR="005F2CB1" w:rsidRDefault="005F2CB1" w:rsidP="005F2CB1">
      <w:pPr>
        <w:widowControl/>
        <w:rPr>
          <w:rFonts w:hint="eastAsia"/>
        </w:rPr>
      </w:pPr>
    </w:p>
    <w:p w14:paraId="23C34400" w14:textId="77777777" w:rsidR="005F2CB1" w:rsidRDefault="005F2CB1" w:rsidP="005F2CB1">
      <w:pPr>
        <w:widowControl/>
        <w:rPr>
          <w:rFonts w:hint="eastAsia"/>
        </w:rPr>
      </w:pPr>
      <w:r>
        <w:rPr>
          <w:rFonts w:hint="eastAsia"/>
        </w:rPr>
        <w:tab/>
        <w:t>◆9月18日，9:35起，3幢楼下有电动车报警声，到出门时仍未止，持续一个多小时，中间只间断过几次，每次不到一分钟；效率为低，不平、恼怒、忿恨油然而生，杀气加50点。从19:46休息20分钟，期间楼上有水滴声。</w:t>
      </w:r>
    </w:p>
    <w:p w14:paraId="15147724" w14:textId="77777777" w:rsidR="005F2CB1" w:rsidRDefault="005F2CB1" w:rsidP="005F2CB1">
      <w:pPr>
        <w:widowControl/>
        <w:rPr>
          <w:rFonts w:hint="eastAsia"/>
        </w:rPr>
      </w:pPr>
    </w:p>
    <w:p w14:paraId="4D2B49F6" w14:textId="77777777" w:rsidR="005F2CB1" w:rsidRDefault="005F2CB1" w:rsidP="005F2CB1">
      <w:pPr>
        <w:widowControl/>
        <w:rPr>
          <w:rFonts w:hint="eastAsia"/>
        </w:rPr>
      </w:pPr>
      <w:r>
        <w:rPr>
          <w:rFonts w:hint="eastAsia"/>
        </w:rPr>
        <w:tab/>
        <w:t>◆9月19日。昨晚看iPad到0:18，失眠，1:07起床，楼上水滴声。8:21楼上砸地板两声，摔门声。12:12，楼上连连摔门。13:20午睡，14:09醒来，楼上长干咳。打开阳台门，觉头重，又关上，上床睡到15:22，楼上长干咳声。开始写日记，23:19，楼上水滴声。</w:t>
      </w:r>
    </w:p>
    <w:p w14:paraId="10C150D1" w14:textId="77777777" w:rsidR="005F2CB1" w:rsidRDefault="005F2CB1" w:rsidP="005F2CB1">
      <w:pPr>
        <w:widowControl/>
        <w:rPr>
          <w:rFonts w:hint="eastAsia"/>
        </w:rPr>
      </w:pPr>
    </w:p>
    <w:p w14:paraId="63460B5C" w14:textId="77777777" w:rsidR="005F2CB1" w:rsidRDefault="005F2CB1" w:rsidP="005F2CB1">
      <w:pPr>
        <w:widowControl/>
        <w:rPr>
          <w:rFonts w:hint="eastAsia"/>
        </w:rPr>
      </w:pPr>
      <w:r>
        <w:rPr>
          <w:rFonts w:hint="eastAsia"/>
        </w:rPr>
        <w:tab/>
        <w:t>◆9月20日，20:59楼上水滴声。23:40，楼上干咳一声。</w:t>
      </w:r>
    </w:p>
    <w:p w14:paraId="112EB36C" w14:textId="77777777" w:rsidR="005F2CB1" w:rsidRDefault="005F2CB1" w:rsidP="005F2CB1">
      <w:pPr>
        <w:widowControl/>
        <w:rPr>
          <w:rFonts w:hint="eastAsia"/>
        </w:rPr>
      </w:pPr>
    </w:p>
    <w:p w14:paraId="47A5F865" w14:textId="77777777" w:rsidR="005F2CB1" w:rsidRDefault="005F2CB1" w:rsidP="005F2CB1">
      <w:pPr>
        <w:widowControl/>
        <w:rPr>
          <w:rFonts w:hint="eastAsia"/>
        </w:rPr>
      </w:pPr>
      <w:r>
        <w:rPr>
          <w:rFonts w:hint="eastAsia"/>
        </w:rPr>
        <w:tab/>
        <w:t>◆9月21日，昨晚0:33腕式卧量血压103/64/84，楼上水滴声。22:25楼上有水滴声。刚开始写日记，楼上又有水滴声，23:14。</w:t>
      </w:r>
    </w:p>
    <w:p w14:paraId="45372371" w14:textId="77777777" w:rsidR="005F2CB1" w:rsidRDefault="005F2CB1" w:rsidP="005F2CB1">
      <w:pPr>
        <w:widowControl/>
        <w:rPr>
          <w:rFonts w:hint="eastAsia"/>
        </w:rPr>
      </w:pPr>
    </w:p>
    <w:p w14:paraId="6F577D57" w14:textId="77777777" w:rsidR="005F2CB1" w:rsidRDefault="005F2CB1" w:rsidP="005F2CB1">
      <w:pPr>
        <w:widowControl/>
        <w:rPr>
          <w:rFonts w:hint="eastAsia"/>
        </w:rPr>
      </w:pPr>
      <w:r>
        <w:rPr>
          <w:rFonts w:hint="eastAsia"/>
        </w:rPr>
        <w:tab/>
        <w:t>◆9月23日，0:41，中途楼上有水滴声。12:57查好字典，楼上的门“嗯”了一声，摔门声。13:20午睡，楼上的门又“嗯”了一声；入睡差难，14:45醒来。18:10楼上水滴声。22:10楼上水滴声。写日记时，楼上水滴声，23:16。</w:t>
      </w:r>
    </w:p>
    <w:p w14:paraId="0A7063E7" w14:textId="77777777" w:rsidR="005F2CB1" w:rsidRDefault="005F2CB1" w:rsidP="005F2CB1">
      <w:pPr>
        <w:widowControl/>
        <w:rPr>
          <w:rFonts w:hint="eastAsia"/>
        </w:rPr>
      </w:pPr>
    </w:p>
    <w:p w14:paraId="14B53A9C" w14:textId="77777777" w:rsidR="005F2CB1" w:rsidRDefault="005F2CB1" w:rsidP="005F2CB1">
      <w:pPr>
        <w:widowControl/>
        <w:rPr>
          <w:rFonts w:hint="eastAsia"/>
        </w:rPr>
      </w:pPr>
      <w:r>
        <w:rPr>
          <w:rFonts w:hint="eastAsia"/>
        </w:rPr>
        <w:tab/>
        <w:t>◆9月24日，18:03，楼上水滴声。</w:t>
      </w:r>
    </w:p>
    <w:p w14:paraId="0796342A" w14:textId="77777777" w:rsidR="005F2CB1" w:rsidRDefault="005F2CB1" w:rsidP="005F2CB1">
      <w:pPr>
        <w:widowControl/>
        <w:rPr>
          <w:rFonts w:hint="eastAsia"/>
        </w:rPr>
      </w:pPr>
    </w:p>
    <w:p w14:paraId="285BD94B" w14:textId="77777777" w:rsidR="005F2CB1" w:rsidRDefault="005F2CB1" w:rsidP="005F2CB1">
      <w:pPr>
        <w:widowControl/>
        <w:rPr>
          <w:rFonts w:hint="eastAsia"/>
        </w:rPr>
      </w:pPr>
      <w:r>
        <w:rPr>
          <w:rFonts w:hint="eastAsia"/>
        </w:rPr>
        <w:tab/>
        <w:t>◆9月25日。昨晚躺在床上看iPad时，楼上水滴声，0:05。8:46楼上“嗯”了一声。18:05楼上水滴声。</w:t>
      </w:r>
    </w:p>
    <w:p w14:paraId="66ABE843" w14:textId="77777777" w:rsidR="005F2CB1" w:rsidRDefault="005F2CB1" w:rsidP="005F2CB1">
      <w:pPr>
        <w:widowControl/>
        <w:rPr>
          <w:rFonts w:hint="eastAsia"/>
        </w:rPr>
      </w:pPr>
    </w:p>
    <w:p w14:paraId="6BFA4042" w14:textId="77777777" w:rsidR="005F2CB1" w:rsidRDefault="005F2CB1" w:rsidP="005F2CB1">
      <w:pPr>
        <w:widowControl/>
        <w:rPr>
          <w:rFonts w:hint="eastAsia"/>
        </w:rPr>
      </w:pPr>
      <w:r>
        <w:rPr>
          <w:rFonts w:hint="eastAsia"/>
        </w:rPr>
        <w:tab/>
        <w:t>◆9月26日，17:56水滴声。20:26楼上水滴声。整理文件时听音乐，22:47，复制错误，楼上敲一声地板。</w:t>
      </w:r>
    </w:p>
    <w:p w14:paraId="7A800FB8" w14:textId="77777777" w:rsidR="005F2CB1" w:rsidRDefault="005F2CB1" w:rsidP="005F2CB1">
      <w:pPr>
        <w:widowControl/>
        <w:rPr>
          <w:rFonts w:hint="eastAsia"/>
        </w:rPr>
      </w:pPr>
    </w:p>
    <w:p w14:paraId="1DE80DD7" w14:textId="77777777" w:rsidR="005F2CB1" w:rsidRDefault="005F2CB1" w:rsidP="005F2CB1">
      <w:pPr>
        <w:widowControl/>
        <w:rPr>
          <w:rFonts w:hint="eastAsia"/>
        </w:rPr>
      </w:pPr>
      <w:r>
        <w:rPr>
          <w:rFonts w:hint="eastAsia"/>
        </w:rPr>
        <w:tab/>
        <w:t>◆9月28日，从10:27睡20分钟，快到时间楼上敲地板。开灯，17:04，楼上水滴声。22:18，楼上水滴声。写日记到23:23，楼上水滴声。</w:t>
      </w:r>
    </w:p>
    <w:p w14:paraId="6A67BEA7" w14:textId="77777777" w:rsidR="005F2CB1" w:rsidRDefault="005F2CB1" w:rsidP="005F2CB1">
      <w:pPr>
        <w:widowControl/>
        <w:rPr>
          <w:rFonts w:hint="eastAsia"/>
        </w:rPr>
      </w:pPr>
    </w:p>
    <w:p w14:paraId="290A0CCC" w14:textId="77777777" w:rsidR="005F2CB1" w:rsidRDefault="005F2CB1" w:rsidP="005F2CB1">
      <w:pPr>
        <w:widowControl/>
        <w:rPr>
          <w:rFonts w:hint="eastAsia"/>
        </w:rPr>
      </w:pPr>
      <w:r>
        <w:rPr>
          <w:rFonts w:hint="eastAsia"/>
        </w:rPr>
        <w:tab/>
        <w:t>◆9月29日，从19:35休息15分钟，楼上有水滴声。</w:t>
      </w:r>
    </w:p>
    <w:p w14:paraId="0199B8D1" w14:textId="77777777" w:rsidR="005F2CB1" w:rsidRDefault="005F2CB1" w:rsidP="005F2CB1">
      <w:pPr>
        <w:widowControl/>
        <w:rPr>
          <w:rFonts w:hint="eastAsia"/>
        </w:rPr>
      </w:pPr>
    </w:p>
    <w:p w14:paraId="0153E114" w14:textId="77777777" w:rsidR="005F2CB1" w:rsidRDefault="005F2CB1" w:rsidP="005F2CB1">
      <w:pPr>
        <w:widowControl/>
        <w:rPr>
          <w:rFonts w:hint="eastAsia"/>
        </w:rPr>
      </w:pPr>
      <w:r>
        <w:rPr>
          <w:rFonts w:hint="eastAsia"/>
        </w:rPr>
        <w:tab/>
        <w:t>◆9月30日，凌晨2:24醒来前，脚抖了一下，换汗衣，楼上有脚步声来来回回。开灯，楼上水滴声，16:47。22:09，楼上水滴声，久之。写完日记，楼上谈话声起。</w:t>
      </w:r>
    </w:p>
    <w:p w14:paraId="09EE63C2" w14:textId="77777777" w:rsidR="005F2CB1" w:rsidRDefault="005F2CB1" w:rsidP="005F2CB1">
      <w:pPr>
        <w:widowControl/>
        <w:rPr>
          <w:rFonts w:hint="eastAsia"/>
        </w:rPr>
      </w:pPr>
    </w:p>
    <w:p w14:paraId="1975BDE4" w14:textId="77777777" w:rsidR="005F2CB1" w:rsidRDefault="005F2CB1" w:rsidP="005F2CB1">
      <w:pPr>
        <w:widowControl/>
        <w:rPr>
          <w:rFonts w:hint="eastAsia"/>
        </w:rPr>
      </w:pPr>
      <w:r>
        <w:rPr>
          <w:rFonts w:hint="eastAsia"/>
        </w:rPr>
        <w:t xml:space="preserve">　　■2016年10月：</w:t>
      </w:r>
    </w:p>
    <w:p w14:paraId="550285B4" w14:textId="77777777" w:rsidR="005F2CB1" w:rsidRDefault="005F2CB1" w:rsidP="005F2CB1">
      <w:pPr>
        <w:widowControl/>
        <w:rPr>
          <w:rFonts w:hint="eastAsia"/>
        </w:rPr>
      </w:pPr>
    </w:p>
    <w:p w14:paraId="5CD01BC3" w14:textId="77777777" w:rsidR="005F2CB1" w:rsidRDefault="005F2CB1" w:rsidP="005F2CB1">
      <w:pPr>
        <w:widowControl/>
        <w:rPr>
          <w:rFonts w:hint="eastAsia"/>
        </w:rPr>
      </w:pPr>
      <w:r>
        <w:rPr>
          <w:rFonts w:hint="eastAsia"/>
        </w:rPr>
        <w:tab/>
        <w:t>◆10月1日。昨晚看iPad到0:11，水滴声不已。9:31起，楼上咚咚敲地板不已。17:26楼上水滴声。18:04补完晨课，楼上“嗯”了一声，关门声；刚写到记事本上，楼上又“嗯”了一声。从20:10休息15分钟，楼上持续水滴声，起床开灯后即止。又过了六七分钟，又有水滴声。22:43准备写日记，气欲浮。楼上不时干咳。</w:t>
      </w:r>
    </w:p>
    <w:p w14:paraId="36C5EBB8" w14:textId="77777777" w:rsidR="005F2CB1" w:rsidRDefault="005F2CB1" w:rsidP="005F2CB1">
      <w:pPr>
        <w:widowControl/>
        <w:rPr>
          <w:rFonts w:hint="eastAsia"/>
        </w:rPr>
      </w:pPr>
    </w:p>
    <w:p w14:paraId="61F0D08D" w14:textId="77777777" w:rsidR="005F2CB1" w:rsidRDefault="005F2CB1" w:rsidP="005F2CB1">
      <w:pPr>
        <w:widowControl/>
        <w:rPr>
          <w:rFonts w:hint="eastAsia"/>
        </w:rPr>
      </w:pPr>
      <w:r>
        <w:rPr>
          <w:rFonts w:hint="eastAsia"/>
        </w:rPr>
        <w:tab/>
        <w:t>◆10月2日，凌晨3:02醒来；睡着后，被楼上响一声吵醒，4:04。10:24，功课将毕，楼上“嗯”了一声，关门声。午睡前，楼上不时敲地板。iPad又被退出百度帐号，楼上关门声，又打电钻。17:49，楼上水滴声。18:07，楼上大咳一声。18:28，楼下一人拍手不已 。19:46，楼上敲地板。刚写日记，楼上又有水滴声，22:57。</w:t>
      </w:r>
    </w:p>
    <w:p w14:paraId="6E7DA1D6" w14:textId="77777777" w:rsidR="005F2CB1" w:rsidRDefault="005F2CB1" w:rsidP="005F2CB1">
      <w:pPr>
        <w:widowControl/>
        <w:rPr>
          <w:rFonts w:hint="eastAsia"/>
        </w:rPr>
      </w:pPr>
    </w:p>
    <w:p w14:paraId="64B68F2B" w14:textId="77777777" w:rsidR="005F2CB1" w:rsidRDefault="005F2CB1" w:rsidP="005F2CB1">
      <w:pPr>
        <w:widowControl/>
        <w:rPr>
          <w:rFonts w:hint="eastAsia"/>
        </w:rPr>
      </w:pPr>
      <w:r>
        <w:rPr>
          <w:rFonts w:hint="eastAsia"/>
        </w:rPr>
        <w:tab/>
        <w:t>◆10月3日，从10:38睡15分钟，楼上不时挪桌椅声，后多梦，10:51即醒。15:54，楼上敲地板。开灯后一会，楼上水滴声起，17:58。22:21，楼上水滴声。刚写日记，楼上又水滴声，22:35。看iPad到23:12，楼上有水滴声。</w:t>
      </w:r>
    </w:p>
    <w:p w14:paraId="4A9F4B59" w14:textId="77777777" w:rsidR="005F2CB1" w:rsidRDefault="005F2CB1" w:rsidP="005F2CB1">
      <w:pPr>
        <w:widowControl/>
        <w:rPr>
          <w:rFonts w:hint="eastAsia"/>
        </w:rPr>
      </w:pPr>
    </w:p>
    <w:p w14:paraId="5C1A704B" w14:textId="77777777" w:rsidR="005F2CB1" w:rsidRDefault="005F2CB1" w:rsidP="005F2CB1">
      <w:pPr>
        <w:widowControl/>
        <w:rPr>
          <w:rFonts w:hint="eastAsia"/>
        </w:rPr>
      </w:pPr>
      <w:r>
        <w:rPr>
          <w:rFonts w:hint="eastAsia"/>
        </w:rPr>
        <w:tab/>
        <w:t>◆10月4日，3:51醒来，静卧，楼上以为还没醒，仍轻敲地板不已，应该就是夜里多醒的原因。从8:25小睡15分钟，醒来仍困，又加10分钟，楼上敲地板不已。20:49，楼下拍手声不已。23:36起，楼上敲地板，笃笃不已。临睡前躺在床看iPad，楼上水滴声。</w:t>
      </w:r>
    </w:p>
    <w:p w14:paraId="7D52DAB7" w14:textId="77777777" w:rsidR="005F2CB1" w:rsidRDefault="005F2CB1" w:rsidP="005F2CB1">
      <w:pPr>
        <w:widowControl/>
        <w:rPr>
          <w:rFonts w:hint="eastAsia"/>
        </w:rPr>
      </w:pPr>
    </w:p>
    <w:p w14:paraId="6E9D86C7" w14:textId="77777777" w:rsidR="005F2CB1" w:rsidRDefault="005F2CB1" w:rsidP="005F2CB1">
      <w:pPr>
        <w:widowControl/>
        <w:rPr>
          <w:rFonts w:hint="eastAsia"/>
        </w:rPr>
      </w:pPr>
      <w:r>
        <w:rPr>
          <w:rFonts w:hint="eastAsia"/>
        </w:rPr>
        <w:tab/>
        <w:t>◆10月5日，7:58楼上敲地板。12:00，看《周礼正义》将毕，楼上“嗯”了两声，关门声。从13:22午睡，14:00被楼上敲地板声吵醒，汗湿衣。开灯，17:38，楼上水滴声。</w:t>
      </w:r>
    </w:p>
    <w:p w14:paraId="2C487A81" w14:textId="77777777" w:rsidR="005F2CB1" w:rsidRDefault="005F2CB1" w:rsidP="005F2CB1">
      <w:pPr>
        <w:widowControl/>
        <w:rPr>
          <w:rFonts w:hint="eastAsia"/>
        </w:rPr>
      </w:pPr>
    </w:p>
    <w:p w14:paraId="7390643A" w14:textId="77777777" w:rsidR="005F2CB1" w:rsidRDefault="005F2CB1" w:rsidP="005F2CB1">
      <w:pPr>
        <w:widowControl/>
        <w:rPr>
          <w:rFonts w:hint="eastAsia"/>
        </w:rPr>
      </w:pPr>
      <w:r>
        <w:rPr>
          <w:rFonts w:hint="eastAsia"/>
        </w:rPr>
        <w:tab/>
        <w:t>◆10月6日，20:33楼上敲地板。躺在床上看iPad，楼上水滴声，0:16。</w:t>
      </w:r>
    </w:p>
    <w:p w14:paraId="0561FC36" w14:textId="77777777" w:rsidR="005F2CB1" w:rsidRDefault="005F2CB1" w:rsidP="005F2CB1">
      <w:pPr>
        <w:widowControl/>
        <w:rPr>
          <w:rFonts w:hint="eastAsia"/>
        </w:rPr>
      </w:pPr>
    </w:p>
    <w:p w14:paraId="1B154FE7" w14:textId="77777777" w:rsidR="005F2CB1" w:rsidRDefault="005F2CB1" w:rsidP="005F2CB1">
      <w:pPr>
        <w:widowControl/>
        <w:rPr>
          <w:rFonts w:hint="eastAsia"/>
        </w:rPr>
      </w:pPr>
      <w:r>
        <w:rPr>
          <w:rFonts w:hint="eastAsia"/>
        </w:rPr>
        <w:tab/>
        <w:t>◆10月7日，7:02被楼上敲地板声吵醒，眼涩。21:14楼上水滴声。刷牙时沉思，楼上冲水声。22:23，楼上水滴声。</w:t>
      </w:r>
    </w:p>
    <w:p w14:paraId="1BA711CF" w14:textId="77777777" w:rsidR="005F2CB1" w:rsidRDefault="005F2CB1" w:rsidP="005F2CB1">
      <w:pPr>
        <w:widowControl/>
        <w:rPr>
          <w:rFonts w:hint="eastAsia"/>
        </w:rPr>
      </w:pPr>
    </w:p>
    <w:p w14:paraId="7362F136" w14:textId="77777777" w:rsidR="005F2CB1" w:rsidRDefault="005F2CB1" w:rsidP="005F2CB1">
      <w:pPr>
        <w:widowControl/>
        <w:rPr>
          <w:rFonts w:hint="eastAsia"/>
        </w:rPr>
      </w:pPr>
      <w:r>
        <w:rPr>
          <w:rFonts w:hint="eastAsia"/>
        </w:rPr>
        <w:tab/>
        <w:t>◆10月8日，6:42醒来，3幢妇女在楼下路口大骂不已。7:53，3幢妇女又大叫不已。10:08，3幢妇女又开始大叫。18:09楼上水滴声。20:46起，楼下有妇女大骂不</w:t>
      </w:r>
      <w:r>
        <w:rPr>
          <w:rFonts w:hint="eastAsia"/>
        </w:rPr>
        <w:lastRenderedPageBreak/>
        <w:t>已。22:56起，楼上水滴声，使人烦躁，影响复习效率，多花近一小时。邻居女婿叫门，顷刻即去。 23:33楼上谈话声。0:34楼上噪声又起，有女的大叫。</w:t>
      </w:r>
    </w:p>
    <w:p w14:paraId="35CC9B9B" w14:textId="77777777" w:rsidR="005F2CB1" w:rsidRDefault="005F2CB1" w:rsidP="005F2CB1">
      <w:pPr>
        <w:widowControl/>
        <w:rPr>
          <w:rFonts w:hint="eastAsia"/>
        </w:rPr>
      </w:pPr>
    </w:p>
    <w:p w14:paraId="057A4DDF" w14:textId="77777777" w:rsidR="005F2CB1" w:rsidRDefault="005F2CB1" w:rsidP="005F2CB1">
      <w:pPr>
        <w:widowControl/>
        <w:rPr>
          <w:rFonts w:hint="eastAsia"/>
        </w:rPr>
      </w:pPr>
      <w:r>
        <w:rPr>
          <w:rFonts w:hint="eastAsia"/>
        </w:rPr>
        <w:tab/>
        <w:t>◆10月9日，看完《魔幻时刻》，到2:05；刚有睡意，楼上突然急敲地板。11:58，《周礼正义》将毕，楼上关门声。17:13，邻居女婿叫门。17:38，楼上有水滴声，又敲地板不已。18:01起，楼下电动车报警不已，楼上又不时敲地板。复制日记文件，准备写日记，楼上水滴声，22:48。</w:t>
      </w:r>
    </w:p>
    <w:p w14:paraId="400A1F35" w14:textId="77777777" w:rsidR="005F2CB1" w:rsidRDefault="005F2CB1" w:rsidP="005F2CB1">
      <w:pPr>
        <w:widowControl/>
        <w:rPr>
          <w:rFonts w:hint="eastAsia"/>
        </w:rPr>
      </w:pPr>
    </w:p>
    <w:p w14:paraId="5F5BFAC3" w14:textId="77777777" w:rsidR="005F2CB1" w:rsidRDefault="005F2CB1" w:rsidP="005F2CB1">
      <w:pPr>
        <w:widowControl/>
        <w:rPr>
          <w:rFonts w:hint="eastAsia"/>
        </w:rPr>
      </w:pPr>
      <w:r>
        <w:rPr>
          <w:rFonts w:hint="eastAsia"/>
        </w:rPr>
        <w:tab/>
        <w:t>◆10月10日，17:14，楼下有妇女大叫。17:34，楼上水滴声。23:12邻居女婿说话声，23:28复出。写日记时，楼上水滴声。</w:t>
      </w:r>
    </w:p>
    <w:p w14:paraId="66AFE1C1" w14:textId="77777777" w:rsidR="005F2CB1" w:rsidRDefault="005F2CB1" w:rsidP="005F2CB1">
      <w:pPr>
        <w:widowControl/>
        <w:rPr>
          <w:rFonts w:hint="eastAsia"/>
        </w:rPr>
      </w:pPr>
    </w:p>
    <w:p w14:paraId="04749DEE" w14:textId="77777777" w:rsidR="005F2CB1" w:rsidRDefault="005F2CB1" w:rsidP="005F2CB1">
      <w:pPr>
        <w:widowControl/>
        <w:rPr>
          <w:rFonts w:hint="eastAsia"/>
        </w:rPr>
      </w:pPr>
      <w:r>
        <w:rPr>
          <w:rFonts w:hint="eastAsia"/>
        </w:rPr>
        <w:tab/>
        <w:t>◆10月11日。昨晚看iPad到0:32，邻居门口有说话声。0:44，楼上重物击地板声，谈话声，睡意渐无，失眠。9:38，功课将毕，楼上摔门声。18:12楼上敲地板。</w:t>
      </w:r>
    </w:p>
    <w:p w14:paraId="08DB6DC2" w14:textId="77777777" w:rsidR="005F2CB1" w:rsidRDefault="005F2CB1" w:rsidP="005F2CB1">
      <w:pPr>
        <w:widowControl/>
        <w:rPr>
          <w:rFonts w:hint="eastAsia"/>
        </w:rPr>
      </w:pPr>
    </w:p>
    <w:p w14:paraId="650E6B17" w14:textId="77777777" w:rsidR="005F2CB1" w:rsidRDefault="005F2CB1" w:rsidP="005F2CB1">
      <w:pPr>
        <w:widowControl/>
        <w:rPr>
          <w:rFonts w:hint="eastAsia"/>
        </w:rPr>
      </w:pPr>
      <w:r>
        <w:rPr>
          <w:rFonts w:hint="eastAsia"/>
        </w:rPr>
        <w:tab/>
        <w:t>◆10月12日。昨晚看iPad到0:55，南边小区挖掘机转运建筑垃圾的隆隆声才止。7:37被楼上敲地板声吵醒，眼涩。从13:20睡到13:52，被大货车喇叭声或别的什么声音吵醒，楼上不时干咳，睡不着，13:58起床。17:41楼下有妇女哇哇大叫。18:53，楼上水滴声。</w:t>
      </w:r>
    </w:p>
    <w:p w14:paraId="752F335C" w14:textId="77777777" w:rsidR="005F2CB1" w:rsidRDefault="005F2CB1" w:rsidP="005F2CB1">
      <w:pPr>
        <w:widowControl/>
        <w:rPr>
          <w:rFonts w:hint="eastAsia"/>
        </w:rPr>
      </w:pPr>
    </w:p>
    <w:p w14:paraId="2ED240BE" w14:textId="77777777" w:rsidR="005F2CB1" w:rsidRDefault="005F2CB1" w:rsidP="005F2CB1">
      <w:pPr>
        <w:widowControl/>
        <w:rPr>
          <w:rFonts w:hint="eastAsia"/>
        </w:rPr>
      </w:pPr>
      <w:r>
        <w:rPr>
          <w:rFonts w:hint="eastAsia"/>
        </w:rPr>
        <w:tab/>
        <w:t>◆10月13日，在记事本上记梦时稍干咳，楼上水滴声。17:32楼上水滴声。19:36有困意，从19:38睡20分钟，到19:56，好像被楼上砸地板声惊醒。20:04楼上水滴声。</w:t>
      </w:r>
    </w:p>
    <w:p w14:paraId="530A774A" w14:textId="77777777" w:rsidR="005F2CB1" w:rsidRDefault="005F2CB1" w:rsidP="005F2CB1">
      <w:pPr>
        <w:widowControl/>
        <w:rPr>
          <w:rFonts w:hint="eastAsia"/>
        </w:rPr>
      </w:pPr>
    </w:p>
    <w:p w14:paraId="538F298C" w14:textId="77777777" w:rsidR="005F2CB1" w:rsidRDefault="005F2CB1" w:rsidP="005F2CB1">
      <w:pPr>
        <w:widowControl/>
        <w:rPr>
          <w:rFonts w:hint="eastAsia"/>
        </w:rPr>
      </w:pPr>
      <w:r>
        <w:rPr>
          <w:rFonts w:hint="eastAsia"/>
        </w:rPr>
        <w:tab/>
        <w:t>◆10月14日。昨晚躺在床上看iPad时，楼上不时有水滴声；到0:18关灯睡觉，0:37楼上忽有移桌椅声。发困，从9:16睡15分钟，中途被楼上敲地板声吵醒一次。11:35，楼上稍打电钻。13:04，楼上打电钻。从13:20睡到14:29，被楼上敲地板声吵醒，中途好像也被打电钻声惊醒过一次。21:03，楼上水滴声。23:32楼上水滴声。</w:t>
      </w:r>
    </w:p>
    <w:p w14:paraId="3639CDA1" w14:textId="77777777" w:rsidR="005F2CB1" w:rsidRDefault="005F2CB1" w:rsidP="005F2CB1">
      <w:pPr>
        <w:widowControl/>
        <w:rPr>
          <w:rFonts w:hint="eastAsia"/>
        </w:rPr>
      </w:pPr>
    </w:p>
    <w:p w14:paraId="6292774C" w14:textId="77777777" w:rsidR="005F2CB1" w:rsidRDefault="005F2CB1" w:rsidP="005F2CB1">
      <w:pPr>
        <w:widowControl/>
        <w:rPr>
          <w:rFonts w:hint="eastAsia"/>
        </w:rPr>
      </w:pPr>
      <w:r>
        <w:rPr>
          <w:rFonts w:hint="eastAsia"/>
        </w:rPr>
        <w:tab/>
        <w:t>◆10月15日，从20:27睡20分钟，中途楼上有玻璃珠滚地板声。20:54，楼上水滴声。21:15楼下有妇女破口大骂不已，声音粗砺，与3幢妇女的高吭不同。</w:t>
      </w:r>
    </w:p>
    <w:p w14:paraId="27F78856" w14:textId="77777777" w:rsidR="005F2CB1" w:rsidRDefault="005F2CB1" w:rsidP="005F2CB1">
      <w:pPr>
        <w:widowControl/>
        <w:rPr>
          <w:rFonts w:hint="eastAsia"/>
        </w:rPr>
      </w:pPr>
    </w:p>
    <w:p w14:paraId="5E360A08" w14:textId="77777777" w:rsidR="005F2CB1" w:rsidRDefault="005F2CB1" w:rsidP="005F2CB1">
      <w:pPr>
        <w:widowControl/>
        <w:rPr>
          <w:rFonts w:hint="eastAsia"/>
        </w:rPr>
      </w:pPr>
      <w:r>
        <w:rPr>
          <w:rFonts w:hint="eastAsia"/>
        </w:rPr>
        <w:tab/>
        <w:t>◆10月16日。昨晚看iPad到1:14，左牙酸；过了一会，楼上摔门声，又吱吱开门声，数人脚步声，谈话声；3:50醒来，眼涩甚，在记事本上写字，烦躁感起；6:26，附近有人笃笃敲鼓不已，后有鞭炮声，又鼓声四下游荡，可能是发火箭弹的皮卡。从8:09睡15分钟，楼上敲地板声，又加15分钟。10:31，3幢的中年妇女大叫。17:08，楼上水滴声。21:14，楼上水滴声。</w:t>
      </w:r>
    </w:p>
    <w:p w14:paraId="5A2BB6FC" w14:textId="77777777" w:rsidR="005F2CB1" w:rsidRDefault="005F2CB1" w:rsidP="005F2CB1">
      <w:pPr>
        <w:widowControl/>
        <w:rPr>
          <w:rFonts w:hint="eastAsia"/>
        </w:rPr>
      </w:pPr>
    </w:p>
    <w:p w14:paraId="5A17D8D5" w14:textId="77777777" w:rsidR="005F2CB1" w:rsidRDefault="005F2CB1" w:rsidP="005F2CB1">
      <w:pPr>
        <w:widowControl/>
        <w:rPr>
          <w:rFonts w:hint="eastAsia"/>
        </w:rPr>
      </w:pPr>
      <w:r>
        <w:rPr>
          <w:rFonts w:hint="eastAsia"/>
        </w:rPr>
        <w:tab/>
        <w:t>◆10月17日，4:17，楼上脚步声；扳关节稍多，躁扰，左小腿痒，抹润肤霜；4:57，楼上水滴声；5:11楼上关门声，水滴声，电视对白声。11:58功课将毕，楼上摔</w:t>
      </w:r>
      <w:r>
        <w:rPr>
          <w:rFonts w:hint="eastAsia"/>
        </w:rPr>
        <w:lastRenderedPageBreak/>
        <w:t>门声。13:56，楼上大咳一声。17:26，楼上水滴声。18:19，楼上敲地板，又弹玻璃珠。21:42，楼上水滴声。</w:t>
      </w:r>
    </w:p>
    <w:p w14:paraId="5FE643CF" w14:textId="77777777" w:rsidR="005F2CB1" w:rsidRDefault="005F2CB1" w:rsidP="005F2CB1">
      <w:pPr>
        <w:widowControl/>
        <w:rPr>
          <w:rFonts w:hint="eastAsia"/>
        </w:rPr>
      </w:pPr>
    </w:p>
    <w:p w14:paraId="1FC453A3" w14:textId="77777777" w:rsidR="005F2CB1" w:rsidRDefault="005F2CB1" w:rsidP="005F2CB1">
      <w:pPr>
        <w:widowControl/>
        <w:rPr>
          <w:rFonts w:hint="eastAsia"/>
        </w:rPr>
      </w:pPr>
      <w:r>
        <w:rPr>
          <w:rFonts w:hint="eastAsia"/>
        </w:rPr>
        <w:tab/>
        <w:t>◆10月18日，9:28睡10分钟，作梦，被楼上提前不到一分钟敲地板吵醒。17:28打喷嚏一次，楼上水滴声。20:50，楼上水滴声。</w:t>
      </w:r>
    </w:p>
    <w:p w14:paraId="49C95C38" w14:textId="77777777" w:rsidR="005F2CB1" w:rsidRDefault="005F2CB1" w:rsidP="005F2CB1">
      <w:pPr>
        <w:widowControl/>
        <w:rPr>
          <w:rFonts w:hint="eastAsia"/>
        </w:rPr>
      </w:pPr>
    </w:p>
    <w:p w14:paraId="4CE3BF89" w14:textId="77777777" w:rsidR="005F2CB1" w:rsidRDefault="005F2CB1" w:rsidP="005F2CB1">
      <w:pPr>
        <w:widowControl/>
        <w:rPr>
          <w:rFonts w:hint="eastAsia"/>
        </w:rPr>
      </w:pPr>
      <w:r>
        <w:rPr>
          <w:rFonts w:hint="eastAsia"/>
        </w:rPr>
        <w:tab/>
        <w:t>◆10月19日，从11:01睡15分钟，刚上床，楼下有妇女大叫，与前二者不同，关阳台门；快到时间，楼上敲地板；附近又有乐器独奏重复“中国、祝福你”的曲调。12:46，楼上敲地板。17:43，粗砺嗓音的中年妇女又在楼下破口大骂。21:20，楼上水滴声。21:50，3幢妇女大骂不已。22:15，楼上水滴声。</w:t>
      </w:r>
    </w:p>
    <w:p w14:paraId="5837D9E3" w14:textId="77777777" w:rsidR="005F2CB1" w:rsidRDefault="005F2CB1" w:rsidP="005F2CB1">
      <w:pPr>
        <w:widowControl/>
        <w:rPr>
          <w:rFonts w:hint="eastAsia"/>
        </w:rPr>
      </w:pPr>
    </w:p>
    <w:p w14:paraId="71AEC19D" w14:textId="77777777" w:rsidR="005F2CB1" w:rsidRDefault="005F2CB1" w:rsidP="005F2CB1">
      <w:pPr>
        <w:widowControl/>
        <w:rPr>
          <w:rFonts w:hint="eastAsia"/>
        </w:rPr>
      </w:pPr>
      <w:r>
        <w:rPr>
          <w:rFonts w:hint="eastAsia"/>
        </w:rPr>
        <w:tab/>
        <w:t>◆10月20日，4:54又醒来，3幢的妇女在哇哇大叫。7:49，楼上的门“嗯”了一声，关门声。17:34，楼上水滴声。</w:t>
      </w:r>
    </w:p>
    <w:p w14:paraId="5846904E" w14:textId="77777777" w:rsidR="005F2CB1" w:rsidRDefault="005F2CB1" w:rsidP="005F2CB1">
      <w:pPr>
        <w:widowControl/>
        <w:rPr>
          <w:rFonts w:hint="eastAsia"/>
        </w:rPr>
      </w:pPr>
    </w:p>
    <w:p w14:paraId="261AEC4F" w14:textId="77777777" w:rsidR="005F2CB1" w:rsidRDefault="005F2CB1" w:rsidP="005F2CB1">
      <w:pPr>
        <w:widowControl/>
        <w:rPr>
          <w:rFonts w:hint="eastAsia"/>
        </w:rPr>
      </w:pPr>
      <w:r>
        <w:rPr>
          <w:rFonts w:hint="eastAsia"/>
        </w:rPr>
        <w:tab/>
        <w:t>◆10月21日，2:25醒来，仍烦躁，失眠，屈左臂，楼上响声如扳关节；2:37开灯，泡茶；2:43，楼上水滴声；4:19，厨房时有剪刀声。10:45，楼上“嗯”了一长声。11:17，3幢妇女哇哇大叫。12:13，搓左臂泥垢，楼上弹玻璃珠到地板声。12:46，楼上“嗯”了一长声。15:03，楼上响动一阵。17:15，楼上水滴声。</w:t>
      </w:r>
    </w:p>
    <w:p w14:paraId="71E862B8" w14:textId="77777777" w:rsidR="005F2CB1" w:rsidRDefault="005F2CB1" w:rsidP="005F2CB1">
      <w:pPr>
        <w:widowControl/>
        <w:rPr>
          <w:rFonts w:hint="eastAsia"/>
        </w:rPr>
      </w:pPr>
    </w:p>
    <w:p w14:paraId="7B202CBE" w14:textId="77777777" w:rsidR="005F2CB1" w:rsidRDefault="005F2CB1" w:rsidP="005F2CB1">
      <w:pPr>
        <w:widowControl/>
        <w:rPr>
          <w:rFonts w:hint="eastAsia"/>
        </w:rPr>
      </w:pPr>
      <w:r>
        <w:rPr>
          <w:rFonts w:hint="eastAsia"/>
        </w:rPr>
        <w:tab/>
        <w:t>◆10月22日，凌晨3:23左右醒来，楼上有人走来走去，又不时挪动桌椅，又用竹杆的一端敲击地板，持续半个多小时；自渎，不利，过了一会，楼上又响了几声。9:26，楼上打电钻。</w:t>
      </w:r>
    </w:p>
    <w:p w14:paraId="1C6177A0" w14:textId="77777777" w:rsidR="005F2CB1" w:rsidRDefault="005F2CB1" w:rsidP="005F2CB1">
      <w:pPr>
        <w:widowControl/>
        <w:rPr>
          <w:rFonts w:hint="eastAsia"/>
        </w:rPr>
      </w:pPr>
    </w:p>
    <w:p w14:paraId="6236FFAD" w14:textId="77777777" w:rsidR="005F2CB1" w:rsidRDefault="005F2CB1" w:rsidP="005F2CB1">
      <w:pPr>
        <w:widowControl/>
        <w:rPr>
          <w:rFonts w:hint="eastAsia"/>
        </w:rPr>
      </w:pPr>
      <w:r>
        <w:rPr>
          <w:rFonts w:hint="eastAsia"/>
        </w:rPr>
        <w:tab/>
        <w:t>◆10月23日，5:48醒来，3幢的中年妇女大叫不已。7:47，有束长发妇女在楼下物业监控室门口大骂，嗓音粗砺。9:53，功课时间到，楼上摔门声。16:39，楼上水滴声。正在啃鸡腿，楼上“嗯”了一长声，19:34。22:47，楼上水滴声。</w:t>
      </w:r>
    </w:p>
    <w:p w14:paraId="72FB85C8" w14:textId="77777777" w:rsidR="005F2CB1" w:rsidRDefault="005F2CB1" w:rsidP="005F2CB1">
      <w:pPr>
        <w:widowControl/>
        <w:rPr>
          <w:rFonts w:hint="eastAsia"/>
        </w:rPr>
      </w:pPr>
    </w:p>
    <w:p w14:paraId="3648461D" w14:textId="77777777" w:rsidR="005F2CB1" w:rsidRDefault="005F2CB1" w:rsidP="005F2CB1">
      <w:pPr>
        <w:widowControl/>
        <w:rPr>
          <w:rFonts w:hint="eastAsia"/>
        </w:rPr>
      </w:pPr>
      <w:r>
        <w:rPr>
          <w:rFonts w:hint="eastAsia"/>
        </w:rPr>
        <w:tab/>
        <w:t>◆10月24日，8:51，楼上“嗯”了一声，又关门声。9:19，楼上打电钻，9:32，弹珠声。9:34，又打电钻，听声音有两三个，如交响乐，声势赫赫，久之；又不时敲地板。在卫生间洗内裤，头顶打电钻。11:42，楼上敲地板不已。13:20，燃气安检，正好在午睡时间上门。17:07，楼上水滴声。</w:t>
      </w:r>
    </w:p>
    <w:p w14:paraId="0DB69523" w14:textId="77777777" w:rsidR="005F2CB1" w:rsidRDefault="005F2CB1" w:rsidP="005F2CB1">
      <w:pPr>
        <w:widowControl/>
        <w:rPr>
          <w:rFonts w:hint="eastAsia"/>
        </w:rPr>
      </w:pPr>
    </w:p>
    <w:p w14:paraId="308427F2" w14:textId="77777777" w:rsidR="005F2CB1" w:rsidRDefault="005F2CB1" w:rsidP="005F2CB1">
      <w:pPr>
        <w:widowControl/>
        <w:rPr>
          <w:rFonts w:hint="eastAsia"/>
        </w:rPr>
      </w:pPr>
      <w:r>
        <w:rPr>
          <w:rFonts w:hint="eastAsia"/>
        </w:rPr>
        <w:tab/>
        <w:t>◆10月25日，8:07，楼上周期性振动，如床声。有飞机在附近盘旋一个多小时。19:07，楼上有锤子落地声数响，带颤音。19:18，楼上有争论声，脚步声。从19:29睡20分钟，中途被砸地板声吵醒三次，19:46起床。19:56，楼下有妇女漫骂。21:11，楼上砸地板声，Adobe Acrobat闪退一次。</w:t>
      </w:r>
    </w:p>
    <w:p w14:paraId="58FD4CA6" w14:textId="77777777" w:rsidR="005F2CB1" w:rsidRDefault="005F2CB1" w:rsidP="005F2CB1">
      <w:pPr>
        <w:widowControl/>
        <w:rPr>
          <w:rFonts w:hint="eastAsia"/>
        </w:rPr>
      </w:pPr>
    </w:p>
    <w:p w14:paraId="08725F10" w14:textId="77777777" w:rsidR="005F2CB1" w:rsidRDefault="005F2CB1" w:rsidP="005F2CB1">
      <w:pPr>
        <w:widowControl/>
        <w:rPr>
          <w:rFonts w:hint="eastAsia"/>
        </w:rPr>
      </w:pPr>
      <w:r>
        <w:rPr>
          <w:rFonts w:hint="eastAsia"/>
        </w:rPr>
        <w:lastRenderedPageBreak/>
        <w:tab/>
        <w:t>◆10月26日，凌晨1:11左右醒来，抓左臂痒，去掉创可贴，动脉针眼有血迹，又贴创可贴；楼上不时干咳。午饭后，楼上频干咳。17:18楼上敲地板。晚饭后，楼上不时干咳。</w:t>
      </w:r>
    </w:p>
    <w:p w14:paraId="26B5ABBA" w14:textId="77777777" w:rsidR="005F2CB1" w:rsidRDefault="005F2CB1" w:rsidP="005F2CB1">
      <w:pPr>
        <w:widowControl/>
        <w:rPr>
          <w:rFonts w:hint="eastAsia"/>
        </w:rPr>
      </w:pPr>
    </w:p>
    <w:p w14:paraId="2289B9EA" w14:textId="77777777" w:rsidR="005F2CB1" w:rsidRDefault="005F2CB1" w:rsidP="005F2CB1">
      <w:pPr>
        <w:widowControl/>
        <w:rPr>
          <w:rFonts w:hint="eastAsia"/>
        </w:rPr>
      </w:pPr>
      <w:r>
        <w:rPr>
          <w:rFonts w:hint="eastAsia"/>
        </w:rPr>
        <w:tab/>
        <w:t>◆10月27日，9:20左右楼上人声、脚步声稍起，又有挪动桌椅声，好像刚起床。18:19，楼上摔门声，又有挪动桌椅声。18:23，楼上用锤子砸地板数声，咚咚然；开手机录音，又不砸了，过了一会又砸。20:05楼上干咳。20:05楼上干咳。20:24，邻居女婿上门，嗓音嘹亮，中气十足。20:36，嗓音粗砺的妇女在楼下咒骂不已。20:45，楼上频频走来走去。20:52，Adobe Acrobat闪退一次，楼上清喉声。21:39，楼上大咳一声。22:02，邻居女婿告辞出门。22:33，邻居门口说话声，摔门声。22:50，邻居女儿回门，小夫妻好像就住在小区里，来去很方便，说不定就在楼上。</w:t>
      </w:r>
    </w:p>
    <w:p w14:paraId="18AE1A74" w14:textId="77777777" w:rsidR="005F2CB1" w:rsidRDefault="005F2CB1" w:rsidP="005F2CB1">
      <w:pPr>
        <w:widowControl/>
        <w:rPr>
          <w:rFonts w:hint="eastAsia"/>
        </w:rPr>
      </w:pPr>
    </w:p>
    <w:p w14:paraId="6A39A2D0" w14:textId="77777777" w:rsidR="005F2CB1" w:rsidRDefault="005F2CB1" w:rsidP="005F2CB1">
      <w:pPr>
        <w:widowControl/>
        <w:rPr>
          <w:rFonts w:hint="eastAsia"/>
        </w:rPr>
      </w:pPr>
      <w:r>
        <w:rPr>
          <w:rFonts w:hint="eastAsia"/>
        </w:rPr>
        <w:tab/>
        <w:t>◆10月28日，清晨7:27被楼上打电钻声吵醒。楼上打电钻一直到7:53，手机录音听不到电钻声，不大对。10:05，邻居女婿上门。16:43，楼上水滴声。16:54，楼上连“嗯”不已。</w:t>
      </w:r>
    </w:p>
    <w:p w14:paraId="4027FB20" w14:textId="77777777" w:rsidR="005F2CB1" w:rsidRDefault="005F2CB1" w:rsidP="005F2CB1">
      <w:pPr>
        <w:widowControl/>
        <w:rPr>
          <w:rFonts w:hint="eastAsia"/>
        </w:rPr>
      </w:pPr>
    </w:p>
    <w:p w14:paraId="58D9D43D" w14:textId="77777777" w:rsidR="005F2CB1" w:rsidRDefault="005F2CB1" w:rsidP="005F2CB1">
      <w:pPr>
        <w:widowControl/>
        <w:rPr>
          <w:rFonts w:hint="eastAsia"/>
        </w:rPr>
      </w:pPr>
      <w:r>
        <w:rPr>
          <w:rFonts w:hint="eastAsia"/>
        </w:rPr>
        <w:tab/>
        <w:t>◆10月29日，凌晨1:33醒来，自渎，不利；刚射精，楼上轻响一声；失眠，2:26，楼上“嗯”了一长声，又有走来走去的脚步声。7:12，楼上敲地板。19:53，楼下妇女又大骂。从20:30睡20分钟，中途被楼上吵醒一次，记不清是摔门还是砸地板，后被iPad叫醒。</w:t>
      </w:r>
    </w:p>
    <w:p w14:paraId="37B00B4B" w14:textId="77777777" w:rsidR="005F2CB1" w:rsidRDefault="005F2CB1" w:rsidP="005F2CB1">
      <w:pPr>
        <w:widowControl/>
        <w:rPr>
          <w:rFonts w:hint="eastAsia"/>
        </w:rPr>
      </w:pPr>
    </w:p>
    <w:p w14:paraId="77ADFBA2" w14:textId="77777777" w:rsidR="005F2CB1" w:rsidRDefault="005F2CB1" w:rsidP="005F2CB1">
      <w:pPr>
        <w:widowControl/>
        <w:rPr>
          <w:rFonts w:hint="eastAsia"/>
        </w:rPr>
      </w:pPr>
      <w:r>
        <w:rPr>
          <w:rFonts w:hint="eastAsia"/>
        </w:rPr>
        <w:tab/>
        <w:t>◆10月30日，8:35，楼上“嗯”了一声。洗碗时，楼上在头顶敲地板，12:49。傍晚，走道有男声，敲了一下门，又走了。正写日记，楼上干咳数声，23:23。</w:t>
      </w:r>
    </w:p>
    <w:p w14:paraId="689B6950" w14:textId="77777777" w:rsidR="005F2CB1" w:rsidRDefault="005F2CB1" w:rsidP="005F2CB1">
      <w:pPr>
        <w:widowControl/>
        <w:rPr>
          <w:rFonts w:hint="eastAsia"/>
        </w:rPr>
      </w:pPr>
    </w:p>
    <w:p w14:paraId="2D241ED2" w14:textId="77777777" w:rsidR="005F2CB1" w:rsidRDefault="005F2CB1" w:rsidP="005F2CB1">
      <w:pPr>
        <w:widowControl/>
        <w:rPr>
          <w:rFonts w:hint="eastAsia"/>
        </w:rPr>
      </w:pPr>
      <w:r>
        <w:rPr>
          <w:rFonts w:hint="eastAsia"/>
        </w:rPr>
        <w:tab/>
        <w:t>◆10月31日，10:33，楼上打电钻，又敲地板。从13:20睡到15:18，被楼上脚步声吵醒。楼上连连干咳，21:28。22:39、22:44楼上两男青年争论声稍大。</w:t>
      </w:r>
    </w:p>
    <w:p w14:paraId="5DBF2253" w14:textId="77777777" w:rsidR="005F2CB1" w:rsidRDefault="005F2CB1" w:rsidP="005F2CB1">
      <w:pPr>
        <w:widowControl/>
        <w:rPr>
          <w:rFonts w:hint="eastAsia"/>
        </w:rPr>
      </w:pPr>
    </w:p>
    <w:p w14:paraId="0894A14C" w14:textId="77777777" w:rsidR="005F2CB1" w:rsidRDefault="005F2CB1" w:rsidP="005F2CB1">
      <w:pPr>
        <w:widowControl/>
        <w:rPr>
          <w:rFonts w:hint="eastAsia"/>
        </w:rPr>
      </w:pPr>
      <w:r>
        <w:rPr>
          <w:rFonts w:hint="eastAsia"/>
        </w:rPr>
        <w:t xml:space="preserve">　　■2016年11月：</w:t>
      </w:r>
    </w:p>
    <w:p w14:paraId="48FC9D9A" w14:textId="77777777" w:rsidR="005F2CB1" w:rsidRDefault="005F2CB1" w:rsidP="005F2CB1">
      <w:pPr>
        <w:widowControl/>
        <w:rPr>
          <w:rFonts w:hint="eastAsia"/>
        </w:rPr>
      </w:pPr>
    </w:p>
    <w:p w14:paraId="1E36F13E" w14:textId="77777777" w:rsidR="005F2CB1" w:rsidRDefault="005F2CB1" w:rsidP="005F2CB1">
      <w:pPr>
        <w:widowControl/>
        <w:rPr>
          <w:rFonts w:hint="eastAsia"/>
        </w:rPr>
      </w:pPr>
      <w:r>
        <w:rPr>
          <w:rFonts w:hint="eastAsia"/>
        </w:rPr>
        <w:tab/>
        <w:t>◆11月1日。昨晚写过日记，躺在床上看iPad，23:35，楼上讨论声激烈，有女声；0:09楼上尖着嗓子哼唱，如鬼吟。上午，楼上敲地板；9:01，敲地板不已。</w:t>
      </w:r>
    </w:p>
    <w:p w14:paraId="3CD19843" w14:textId="77777777" w:rsidR="005F2CB1" w:rsidRDefault="005F2CB1" w:rsidP="005F2CB1">
      <w:pPr>
        <w:widowControl/>
        <w:rPr>
          <w:rFonts w:hint="eastAsia"/>
        </w:rPr>
      </w:pPr>
    </w:p>
    <w:p w14:paraId="4FCB19C8" w14:textId="77777777" w:rsidR="005F2CB1" w:rsidRDefault="005F2CB1" w:rsidP="005F2CB1">
      <w:pPr>
        <w:widowControl/>
        <w:rPr>
          <w:rFonts w:hint="eastAsia"/>
        </w:rPr>
      </w:pPr>
      <w:r>
        <w:rPr>
          <w:rFonts w:hint="eastAsia"/>
        </w:rPr>
        <w:tab/>
        <w:t>◆11月2日。凌晨1:28醒来，嗓子痒，干咳，楼上也咳。6:19被楼上吵醒。13:20午睡，楼上开始敲地板，连敲了半小时左右，一直没睡着，杀心启，14:06起床，噪声即止。14:31起，楼上不时打电钻，又不时敲地板。21:30，楼上有女人惨叫，好像正被蹂躏。</w:t>
      </w:r>
    </w:p>
    <w:p w14:paraId="3DA8E686" w14:textId="77777777" w:rsidR="005F2CB1" w:rsidRDefault="005F2CB1" w:rsidP="005F2CB1">
      <w:pPr>
        <w:widowControl/>
        <w:rPr>
          <w:rFonts w:hint="eastAsia"/>
        </w:rPr>
      </w:pPr>
    </w:p>
    <w:p w14:paraId="13A0667E" w14:textId="77777777" w:rsidR="005F2CB1" w:rsidRDefault="005F2CB1" w:rsidP="005F2CB1">
      <w:pPr>
        <w:widowControl/>
        <w:rPr>
          <w:rFonts w:hint="eastAsia"/>
        </w:rPr>
      </w:pPr>
      <w:r>
        <w:rPr>
          <w:rFonts w:hint="eastAsia"/>
        </w:rPr>
        <w:tab/>
        <w:t>◆11月3日，看iPad到0:29，关灯后，楼上不时挪动桌椅，约二十分钟；刚有睡意，又重响两声，1:04，失眠。</w:t>
      </w:r>
    </w:p>
    <w:p w14:paraId="0B88B203" w14:textId="77777777" w:rsidR="005F2CB1" w:rsidRDefault="005F2CB1" w:rsidP="005F2CB1">
      <w:pPr>
        <w:widowControl/>
        <w:rPr>
          <w:rFonts w:hint="eastAsia"/>
        </w:rPr>
      </w:pPr>
    </w:p>
    <w:p w14:paraId="1621E673" w14:textId="77777777" w:rsidR="005F2CB1" w:rsidRDefault="005F2CB1" w:rsidP="005F2CB1">
      <w:pPr>
        <w:widowControl/>
        <w:rPr>
          <w:rFonts w:hint="eastAsia"/>
        </w:rPr>
      </w:pPr>
      <w:r>
        <w:rPr>
          <w:rFonts w:hint="eastAsia"/>
        </w:rPr>
        <w:tab/>
        <w:t>◆11月4日，6:53楼上重敲地板数声。9:41稍困，抹吸清凉油，楼上“嗯”了一声，关门声。12:45、13:03，楼上敲地板。13:20午睡，楼上不时有响动，敲一声地板，或挪桌椅，没怎么睡着；14:21醒来。六点半精神不振，稍倦，昏沉，效率低下，午睡没睡好。</w:t>
      </w:r>
    </w:p>
    <w:p w14:paraId="2D927696" w14:textId="77777777" w:rsidR="005F2CB1" w:rsidRDefault="005F2CB1" w:rsidP="005F2CB1">
      <w:pPr>
        <w:widowControl/>
        <w:rPr>
          <w:rFonts w:hint="eastAsia"/>
        </w:rPr>
      </w:pPr>
    </w:p>
    <w:p w14:paraId="66DC23CB" w14:textId="77777777" w:rsidR="005F2CB1" w:rsidRDefault="005F2CB1" w:rsidP="005F2CB1">
      <w:pPr>
        <w:widowControl/>
        <w:rPr>
          <w:rFonts w:hint="eastAsia"/>
        </w:rPr>
      </w:pPr>
      <w:r>
        <w:rPr>
          <w:rFonts w:hint="eastAsia"/>
        </w:rPr>
        <w:tab/>
        <w:t>◆11月6日，10:30起，楼上频打电钻。从11:20睡10分钟，其间楼上打电钻四次，敲地板两次，楼下中年妇女大骂。楼下妇女又大骂不已。从13:20睡到14:34，被楼上敲地板吵醒，鼻塞。楼上隔一层不时敲地板。15:43，楼上“嗯”一声。16:06，《党国实录之1923》6月将毕，楼上摔门声。22:20将看完，楼上摔门声。</w:t>
      </w:r>
    </w:p>
    <w:p w14:paraId="265611A4" w14:textId="77777777" w:rsidR="005F2CB1" w:rsidRDefault="005F2CB1" w:rsidP="005F2CB1">
      <w:pPr>
        <w:widowControl/>
        <w:rPr>
          <w:rFonts w:hint="eastAsia"/>
        </w:rPr>
      </w:pPr>
    </w:p>
    <w:p w14:paraId="4EEF93D3" w14:textId="77777777" w:rsidR="005F2CB1" w:rsidRDefault="005F2CB1" w:rsidP="005F2CB1">
      <w:pPr>
        <w:widowControl/>
        <w:rPr>
          <w:rFonts w:hint="eastAsia"/>
        </w:rPr>
      </w:pPr>
      <w:r>
        <w:rPr>
          <w:rFonts w:hint="eastAsia"/>
        </w:rPr>
        <w:tab/>
        <w:t>◆11月7日，凌晨1:29醒来，稍烦躁，失眠，厨房剪刀声不已，似扳关节声，开灯去看，又无所见，可能是楼上或邻居发出的，上床一会又响，久之，2:39仍失眠，走到厨房门口声则无。做完操，7:38，睡15分钟。南边敲铁板，当当不已，起床看窗外，南边小区围墙边停着一辆蓝褐色货车，一蓝灰衣男正在敲钢板取乐，一黑衣人在旁看。8:07，楼上打电钻。8:38，楼上敲地板不已；8:52，将看《党国实录之1923年》到8月底，楼上“嗯”了一声。9:39，楼上又“嗯”一声。10:49，楼上打电钻。11:11开始打电钻不已，又敲地板；录电钻声。躺在床上，12:58开始看日语课文，Adobe Acrobat闪退二十次，楼上不时干咳以作威；有时PDF文件无任何操作，也会闪退，且重新打开后不是最新页，仍是之前的页面；怒气起，杀心又生。厨房又有剪刀声。一会Adobe Acrobat稍稳定，看课文时仍惕惕，楼上又不时干咳以作福。从13:20午睡，楼上频敲地板，鲜有宁时，仍睡着了，14:25被吵醒。17:55起，楼上在头顶挪动桌椅不已。</w:t>
      </w:r>
    </w:p>
    <w:p w14:paraId="5806D7EC" w14:textId="77777777" w:rsidR="005F2CB1" w:rsidRDefault="005F2CB1" w:rsidP="005F2CB1">
      <w:pPr>
        <w:widowControl/>
        <w:rPr>
          <w:rFonts w:hint="eastAsia"/>
        </w:rPr>
      </w:pPr>
    </w:p>
    <w:p w14:paraId="19966383" w14:textId="77777777" w:rsidR="005F2CB1" w:rsidRDefault="005F2CB1" w:rsidP="005F2CB1">
      <w:pPr>
        <w:widowControl/>
        <w:rPr>
          <w:rFonts w:hint="eastAsia"/>
        </w:rPr>
      </w:pPr>
      <w:r>
        <w:rPr>
          <w:rFonts w:hint="eastAsia"/>
        </w:rPr>
        <w:tab/>
        <w:t>◆11月8日，凌晨1:29醒来，后睡得不踏实，两点半左右自渎，始略有快感而已，楼上重物砸地板声。9:14，iPad网页自动刷新，同时楼上连敲三声地板，如三声炮响。17:49，楼上“嗯”一声，摔门声。20:38，楼上人声喧腾。21:05，楼上有女的大叫，似不只一人。23:25，3幢妇女又开始大叫。楼上不时干咳。</w:t>
      </w:r>
    </w:p>
    <w:p w14:paraId="397445D9" w14:textId="77777777" w:rsidR="005F2CB1" w:rsidRDefault="005F2CB1" w:rsidP="005F2CB1">
      <w:pPr>
        <w:widowControl/>
        <w:rPr>
          <w:rFonts w:hint="eastAsia"/>
        </w:rPr>
      </w:pPr>
    </w:p>
    <w:p w14:paraId="3CA86495" w14:textId="77777777" w:rsidR="005F2CB1" w:rsidRDefault="005F2CB1" w:rsidP="005F2CB1">
      <w:pPr>
        <w:widowControl/>
        <w:rPr>
          <w:rFonts w:hint="eastAsia"/>
        </w:rPr>
      </w:pPr>
      <w:r>
        <w:rPr>
          <w:rFonts w:hint="eastAsia"/>
        </w:rPr>
        <w:tab/>
        <w:t>◆11月9日，10:59，楼上放腾格尔唱的歌“我的家，我的天堂”。12:00，楼上咳一声。从13:20午睡，南边有敲击钢板声，14:55醒。16:43，将看完《党国实录之1925年》7月，楼上敲地板。17:54起，楼上敲地板不已。22:31，楼上重物砸地板声，Adobe Acrobat闪退一次。</w:t>
      </w:r>
    </w:p>
    <w:p w14:paraId="23277E4C" w14:textId="77777777" w:rsidR="005F2CB1" w:rsidRDefault="005F2CB1" w:rsidP="005F2CB1">
      <w:pPr>
        <w:widowControl/>
        <w:rPr>
          <w:rFonts w:hint="eastAsia"/>
        </w:rPr>
      </w:pPr>
    </w:p>
    <w:p w14:paraId="3D24FF1A" w14:textId="77777777" w:rsidR="005F2CB1" w:rsidRDefault="005F2CB1" w:rsidP="005F2CB1">
      <w:pPr>
        <w:widowControl/>
        <w:rPr>
          <w:rFonts w:hint="eastAsia"/>
        </w:rPr>
      </w:pPr>
      <w:r>
        <w:rPr>
          <w:rFonts w:hint="eastAsia"/>
        </w:rPr>
        <w:tab/>
        <w:t>◆11月10日，6:47，楼上“嗯”一声。9:20，功课将毕，楼上敲地板，又打电钻。19:40，楼上不时跺地板。</w:t>
      </w:r>
    </w:p>
    <w:p w14:paraId="4F5B6BF3" w14:textId="77777777" w:rsidR="005F2CB1" w:rsidRDefault="005F2CB1" w:rsidP="005F2CB1">
      <w:pPr>
        <w:widowControl/>
        <w:rPr>
          <w:rFonts w:hint="eastAsia"/>
        </w:rPr>
      </w:pPr>
    </w:p>
    <w:p w14:paraId="01492B83" w14:textId="77777777" w:rsidR="005F2CB1" w:rsidRDefault="005F2CB1" w:rsidP="005F2CB1">
      <w:pPr>
        <w:widowControl/>
        <w:rPr>
          <w:rFonts w:hint="eastAsia"/>
        </w:rPr>
      </w:pPr>
      <w:r>
        <w:rPr>
          <w:rFonts w:hint="eastAsia"/>
        </w:rPr>
        <w:tab/>
        <w:t>◆11月11日，10:16功课将毕，楼上连咳。</w:t>
      </w:r>
    </w:p>
    <w:p w14:paraId="6F16F915" w14:textId="77777777" w:rsidR="005F2CB1" w:rsidRDefault="005F2CB1" w:rsidP="005F2CB1">
      <w:pPr>
        <w:widowControl/>
        <w:rPr>
          <w:rFonts w:hint="eastAsia"/>
        </w:rPr>
      </w:pPr>
    </w:p>
    <w:p w14:paraId="5F5E992F" w14:textId="77777777" w:rsidR="005F2CB1" w:rsidRDefault="005F2CB1" w:rsidP="005F2CB1">
      <w:pPr>
        <w:widowControl/>
        <w:rPr>
          <w:rFonts w:hint="eastAsia"/>
        </w:rPr>
      </w:pPr>
      <w:r>
        <w:rPr>
          <w:rFonts w:hint="eastAsia"/>
        </w:rPr>
        <w:lastRenderedPageBreak/>
        <w:tab/>
        <w:t>◆11月13日，昨晚看iPad到0:40，关灯后过了一会，楼上“嗯”一声。8:34，楼上轻敲鼓。9:27楼上“嗯”一声，又往地板上弹玻璃珠。9:53，如厕后洗手，楼上在头顶“嗯”一声。18:08，百度搜索不能显示内容，始终是“加载中”，其他网页正常打开；楼上摔门声。20:00楼上敲地板。22:24楼上敲地板。</w:t>
      </w:r>
    </w:p>
    <w:p w14:paraId="4B277D82" w14:textId="77777777" w:rsidR="005F2CB1" w:rsidRDefault="005F2CB1" w:rsidP="005F2CB1">
      <w:pPr>
        <w:widowControl/>
        <w:rPr>
          <w:rFonts w:hint="eastAsia"/>
        </w:rPr>
      </w:pPr>
    </w:p>
    <w:p w14:paraId="4506D179" w14:textId="77777777" w:rsidR="005F2CB1" w:rsidRDefault="005F2CB1" w:rsidP="005F2CB1">
      <w:pPr>
        <w:widowControl/>
        <w:rPr>
          <w:rFonts w:hint="eastAsia"/>
        </w:rPr>
      </w:pPr>
      <w:r>
        <w:rPr>
          <w:rFonts w:hint="eastAsia"/>
        </w:rPr>
        <w:tab/>
        <w:t>◆11月14日，从13:20睡到14:19，被楼上打电钻声吵醒，定iPad半小时，又打了会电钻。15:57，楼上“嗯”一声，将看完《党国实录》之1927年6月。15:58，楼上又“嗯”一声。夜里写日记时，楼上电视声，弹玻璃珠到地板声。</w:t>
      </w:r>
    </w:p>
    <w:p w14:paraId="319EE25A" w14:textId="77777777" w:rsidR="005F2CB1" w:rsidRDefault="005F2CB1" w:rsidP="005F2CB1">
      <w:pPr>
        <w:widowControl/>
        <w:rPr>
          <w:rFonts w:hint="eastAsia"/>
        </w:rPr>
      </w:pPr>
    </w:p>
    <w:p w14:paraId="375E76E7" w14:textId="77777777" w:rsidR="005F2CB1" w:rsidRDefault="005F2CB1" w:rsidP="005F2CB1">
      <w:pPr>
        <w:widowControl/>
        <w:rPr>
          <w:rFonts w:hint="eastAsia"/>
        </w:rPr>
      </w:pPr>
      <w:r>
        <w:rPr>
          <w:rFonts w:hint="eastAsia"/>
        </w:rPr>
        <w:tab/>
        <w:t>◆11月15日，9:36，将看完《党国实录》之1927年9月，楼上“嗯”一声。写日记到23:52，楼上有说话声。</w:t>
      </w:r>
    </w:p>
    <w:p w14:paraId="3E045E73" w14:textId="77777777" w:rsidR="005F2CB1" w:rsidRDefault="005F2CB1" w:rsidP="005F2CB1">
      <w:pPr>
        <w:widowControl/>
        <w:rPr>
          <w:rFonts w:hint="eastAsia"/>
        </w:rPr>
      </w:pPr>
    </w:p>
    <w:p w14:paraId="48A83625" w14:textId="77777777" w:rsidR="005F2CB1" w:rsidRDefault="005F2CB1" w:rsidP="005F2CB1">
      <w:pPr>
        <w:widowControl/>
        <w:rPr>
          <w:rFonts w:hint="eastAsia"/>
        </w:rPr>
      </w:pPr>
      <w:r>
        <w:rPr>
          <w:rFonts w:hint="eastAsia"/>
        </w:rPr>
        <w:tab/>
        <w:t>◆11月16日，8:50，楼上敲地板。11:57，楼上砸地板两声。仰卧起坐时，楼上“嗯”一声。从13:20午睡，13:43被楼上敲地板声惊醒，连续敲了几分钟，后一直没睡着，14:27起床。14:49，楼上敲地板。15:13，楼上“嗯”了两声。16:28，楼上“嗯”一声。</w:t>
      </w:r>
    </w:p>
    <w:p w14:paraId="78321782" w14:textId="77777777" w:rsidR="005F2CB1" w:rsidRDefault="005F2CB1" w:rsidP="005F2CB1">
      <w:pPr>
        <w:widowControl/>
        <w:rPr>
          <w:rFonts w:hint="eastAsia"/>
        </w:rPr>
      </w:pPr>
    </w:p>
    <w:p w14:paraId="34BCCFE9" w14:textId="77777777" w:rsidR="005F2CB1" w:rsidRDefault="005F2CB1" w:rsidP="005F2CB1">
      <w:pPr>
        <w:widowControl/>
        <w:rPr>
          <w:rFonts w:hint="eastAsia"/>
        </w:rPr>
      </w:pPr>
      <w:r>
        <w:rPr>
          <w:rFonts w:hint="eastAsia"/>
        </w:rPr>
        <w:tab/>
        <w:t>◆11月17日，20:20，楼上挪桌椅声，同时记事本文件自动上浮或下滑三行。21:27，楼上咳一声；21:38，咳两声；22:15，跺脚三次。</w:t>
      </w:r>
    </w:p>
    <w:p w14:paraId="4A80F6E2" w14:textId="77777777" w:rsidR="005F2CB1" w:rsidRDefault="005F2CB1" w:rsidP="005F2CB1">
      <w:pPr>
        <w:widowControl/>
        <w:rPr>
          <w:rFonts w:hint="eastAsia"/>
        </w:rPr>
      </w:pPr>
    </w:p>
    <w:p w14:paraId="508C22C1" w14:textId="77777777" w:rsidR="005F2CB1" w:rsidRDefault="005F2CB1" w:rsidP="005F2CB1">
      <w:pPr>
        <w:widowControl/>
        <w:rPr>
          <w:rFonts w:hint="eastAsia"/>
        </w:rPr>
      </w:pPr>
      <w:r>
        <w:rPr>
          <w:rFonts w:hint="eastAsia"/>
        </w:rPr>
        <w:tab/>
        <w:t>◆11月18日，5:35，楼上咳了两声。9:28，楼上长“嗯”一声。12:28，楼上“嗯”一声。13:14，楼上“嗯”一声；13:32，又“嗯”一声。13:59，物业“小莹”打电话催下个月才到期的物业费和房租。17:07，楼上“嗯”一声，17:08又“嗯”一声。19:40，小区内有人敲铁桶不已；刚在记事本上记下，噪声即止。</w:t>
      </w:r>
    </w:p>
    <w:p w14:paraId="2B1E1A1C" w14:textId="77777777" w:rsidR="005F2CB1" w:rsidRDefault="005F2CB1" w:rsidP="005F2CB1">
      <w:pPr>
        <w:widowControl/>
        <w:rPr>
          <w:rFonts w:hint="eastAsia"/>
        </w:rPr>
      </w:pPr>
    </w:p>
    <w:p w14:paraId="3CDC6F67" w14:textId="77777777" w:rsidR="005F2CB1" w:rsidRDefault="005F2CB1" w:rsidP="005F2CB1">
      <w:pPr>
        <w:widowControl/>
        <w:rPr>
          <w:rFonts w:hint="eastAsia"/>
        </w:rPr>
      </w:pPr>
      <w:r>
        <w:rPr>
          <w:rFonts w:hint="eastAsia"/>
        </w:rPr>
        <w:tab/>
        <w:t>◆11月19日，19:18，楼上轻敲咚咚声。21:51，楼上连咳两三声。</w:t>
      </w:r>
    </w:p>
    <w:p w14:paraId="6FAA83FA" w14:textId="77777777" w:rsidR="005F2CB1" w:rsidRDefault="005F2CB1" w:rsidP="005F2CB1">
      <w:pPr>
        <w:widowControl/>
        <w:rPr>
          <w:rFonts w:hint="eastAsia"/>
        </w:rPr>
      </w:pPr>
    </w:p>
    <w:p w14:paraId="7B960B8C" w14:textId="77777777" w:rsidR="005F2CB1" w:rsidRDefault="005F2CB1" w:rsidP="005F2CB1">
      <w:pPr>
        <w:widowControl/>
        <w:rPr>
          <w:rFonts w:hint="eastAsia"/>
        </w:rPr>
      </w:pPr>
      <w:r>
        <w:rPr>
          <w:rFonts w:hint="eastAsia"/>
        </w:rPr>
        <w:tab/>
        <w:t>◆11月20日，看iPad到0:42，下床饮茶，上床才发现忘了关顶灯，邻居墙上“啪”地一声开关声；后失眠。12:13，楼上敲一声地板，15:40，楼上长“嗯”一声。19:44，正在吃饭，楼上咚咚敲地板，久之。23:33，正在写日记，楼上“嗯”一声。</w:t>
      </w:r>
    </w:p>
    <w:p w14:paraId="4645F245" w14:textId="77777777" w:rsidR="005F2CB1" w:rsidRDefault="005F2CB1" w:rsidP="005F2CB1">
      <w:pPr>
        <w:widowControl/>
        <w:rPr>
          <w:rFonts w:hint="eastAsia"/>
        </w:rPr>
      </w:pPr>
    </w:p>
    <w:p w14:paraId="046C1703" w14:textId="77777777" w:rsidR="005F2CB1" w:rsidRDefault="005F2CB1" w:rsidP="005F2CB1">
      <w:pPr>
        <w:widowControl/>
        <w:rPr>
          <w:rFonts w:hint="eastAsia"/>
        </w:rPr>
      </w:pPr>
      <w:r>
        <w:rPr>
          <w:rFonts w:hint="eastAsia"/>
        </w:rPr>
        <w:tab/>
        <w:t>◆11月21日，10:11、45，楼上各“嗯”一声。从13:20午睡，楼上干咳数声；13:36醒来，梦见街上一艘小型白色游艇有四个轮子，开向一家专卖店门口，游艇后面半蹲着一个水手，已经和甲板同宽，又有两艘同样的小游艇开来；又睡到14:28，楼上干咳一声。15:57、16:39，楼上“嗯”一声，关门声。17:59，楼上干咳数声。21:22，楼上干咳一声。</w:t>
      </w:r>
    </w:p>
    <w:p w14:paraId="41BB8EAE" w14:textId="77777777" w:rsidR="005F2CB1" w:rsidRDefault="005F2CB1" w:rsidP="005F2CB1">
      <w:pPr>
        <w:widowControl/>
        <w:rPr>
          <w:rFonts w:hint="eastAsia"/>
        </w:rPr>
      </w:pPr>
    </w:p>
    <w:p w14:paraId="535D72B7" w14:textId="77777777" w:rsidR="005F2CB1" w:rsidRDefault="005F2CB1" w:rsidP="005F2CB1">
      <w:pPr>
        <w:widowControl/>
        <w:rPr>
          <w:rFonts w:hint="eastAsia"/>
        </w:rPr>
      </w:pPr>
      <w:r>
        <w:rPr>
          <w:rFonts w:hint="eastAsia"/>
        </w:rPr>
        <w:tab/>
        <w:t>◆11月22日，9:49，楼上“嗯”一声。10:07，楼上又“嗯”一声，过了两秒，关门声。20:07，楼上咳一声。23:50，楼上长咳一声。</w:t>
      </w:r>
    </w:p>
    <w:p w14:paraId="4306B796" w14:textId="77777777" w:rsidR="005F2CB1" w:rsidRDefault="005F2CB1" w:rsidP="005F2CB1">
      <w:pPr>
        <w:widowControl/>
        <w:rPr>
          <w:rFonts w:hint="eastAsia"/>
        </w:rPr>
      </w:pPr>
    </w:p>
    <w:p w14:paraId="73BDDEEA" w14:textId="77777777" w:rsidR="005F2CB1" w:rsidRDefault="005F2CB1" w:rsidP="005F2CB1">
      <w:pPr>
        <w:widowControl/>
        <w:rPr>
          <w:rFonts w:hint="eastAsia"/>
        </w:rPr>
      </w:pPr>
      <w:r>
        <w:rPr>
          <w:rFonts w:hint="eastAsia"/>
        </w:rPr>
        <w:tab/>
        <w:t>◆11月23日，8:25，楼上咳一声。10:12楼上咳一声，又作干呕声。11:22、11:30、11:35、11:46，楼上各咳一声。21:21，楼上水滴声。</w:t>
      </w:r>
    </w:p>
    <w:p w14:paraId="561DA6A6" w14:textId="77777777" w:rsidR="005F2CB1" w:rsidRDefault="005F2CB1" w:rsidP="005F2CB1">
      <w:pPr>
        <w:widowControl/>
        <w:rPr>
          <w:rFonts w:hint="eastAsia"/>
        </w:rPr>
      </w:pPr>
    </w:p>
    <w:p w14:paraId="4A8F2105" w14:textId="77777777" w:rsidR="005F2CB1" w:rsidRDefault="005F2CB1" w:rsidP="005F2CB1">
      <w:pPr>
        <w:widowControl/>
        <w:rPr>
          <w:rFonts w:hint="eastAsia"/>
        </w:rPr>
      </w:pPr>
      <w:r>
        <w:rPr>
          <w:rFonts w:hint="eastAsia"/>
        </w:rPr>
        <w:tab/>
        <w:t>◆11月24日。昨晚写过日记，躺在床上看iPad，楼上有女笑声，23:36，一会又有男笑声；到0:37休息。8:56，楼上“嗯”一声，关门声。楼上隔层隐有敲击声。9:33，楼上长“嗯”一声，关门声。10:11，楼上长“嗯”一声。23:31，楼上“嗯”一声。</w:t>
      </w:r>
    </w:p>
    <w:p w14:paraId="6FF29A2D" w14:textId="77777777" w:rsidR="005F2CB1" w:rsidRDefault="005F2CB1" w:rsidP="005F2CB1">
      <w:pPr>
        <w:widowControl/>
        <w:rPr>
          <w:rFonts w:hint="eastAsia"/>
        </w:rPr>
      </w:pPr>
    </w:p>
    <w:p w14:paraId="491196A0" w14:textId="77777777" w:rsidR="005F2CB1" w:rsidRDefault="005F2CB1" w:rsidP="005F2CB1">
      <w:pPr>
        <w:widowControl/>
        <w:rPr>
          <w:rFonts w:hint="eastAsia"/>
        </w:rPr>
      </w:pPr>
      <w:r>
        <w:rPr>
          <w:rFonts w:hint="eastAsia"/>
        </w:rPr>
        <w:tab/>
        <w:t>◆11月25日，8:21，楼上“嗯”一声。9:40，楼上弹玻璃珠到地板声。10:46，楼上时有女的叫声。13:10，楼上“嗯”一声。16:04、16:48、16:57，楼上各“嗯”一声。21:03，头顶有水滴声。</w:t>
      </w:r>
    </w:p>
    <w:p w14:paraId="42CC4FB7" w14:textId="77777777" w:rsidR="005F2CB1" w:rsidRDefault="005F2CB1" w:rsidP="005F2CB1">
      <w:pPr>
        <w:widowControl/>
        <w:rPr>
          <w:rFonts w:hint="eastAsia"/>
        </w:rPr>
      </w:pPr>
    </w:p>
    <w:p w14:paraId="331B0648" w14:textId="77777777" w:rsidR="005F2CB1" w:rsidRDefault="005F2CB1" w:rsidP="005F2CB1">
      <w:pPr>
        <w:widowControl/>
        <w:rPr>
          <w:rFonts w:hint="eastAsia"/>
        </w:rPr>
      </w:pPr>
      <w:r>
        <w:rPr>
          <w:rFonts w:hint="eastAsia"/>
        </w:rPr>
        <w:tab/>
        <w:t>◆11月26日，看iPad到0:27，关灯后一会，楼上“嗯”了一声。凌晨1:40左右醒来，1:43，楼上长“嗯”一声，关门声；2:54又醒；4:05又醒，3幢的中年妇女好像又在大叫。19:26，楼上人声模仿吹喇叭声。</w:t>
      </w:r>
    </w:p>
    <w:p w14:paraId="2ECCDA17" w14:textId="77777777" w:rsidR="005F2CB1" w:rsidRDefault="005F2CB1" w:rsidP="005F2CB1">
      <w:pPr>
        <w:widowControl/>
        <w:rPr>
          <w:rFonts w:hint="eastAsia"/>
        </w:rPr>
      </w:pPr>
    </w:p>
    <w:p w14:paraId="03D76758" w14:textId="77777777" w:rsidR="005F2CB1" w:rsidRDefault="005F2CB1" w:rsidP="005F2CB1">
      <w:pPr>
        <w:widowControl/>
        <w:rPr>
          <w:rFonts w:hint="eastAsia"/>
        </w:rPr>
      </w:pPr>
      <w:r>
        <w:rPr>
          <w:rFonts w:hint="eastAsia"/>
        </w:rPr>
        <w:tab/>
        <w:t>◆11月27日，看iPad到0:44，失眠，楼上时有水滴声；南窗插座方向有贼风，中无，后又有；2:29，楼上“嗯”一声，关门声。9:30，楼上咳一声。16:45，楼上呜呜低声打电钻。16:52、17:15楼上各“嗯”一声。18:22，楼上在头顶敲地板。20:07，楼上“嗯”两声。20:45，头顶水滴声。21:18，楼上干咳数声。23:00左右，楼上谈话声、走动声持续约十分钟，可能交班。</w:t>
      </w:r>
    </w:p>
    <w:p w14:paraId="79A45D47" w14:textId="77777777" w:rsidR="005F2CB1" w:rsidRDefault="005F2CB1" w:rsidP="005F2CB1">
      <w:pPr>
        <w:widowControl/>
        <w:rPr>
          <w:rFonts w:hint="eastAsia"/>
        </w:rPr>
      </w:pPr>
    </w:p>
    <w:p w14:paraId="319B637B" w14:textId="77777777" w:rsidR="005F2CB1" w:rsidRDefault="005F2CB1" w:rsidP="005F2CB1">
      <w:pPr>
        <w:widowControl/>
        <w:rPr>
          <w:rFonts w:hint="eastAsia"/>
        </w:rPr>
      </w:pPr>
      <w:r>
        <w:rPr>
          <w:rFonts w:hint="eastAsia"/>
        </w:rPr>
        <w:tab/>
        <w:t>◆11月28日，凌晨2:51醒来，自渎，先披大衣下床拿塑料袋，冻得够呛，兴致几无，旋操作失误，睡袋内略沾染精液，挫折感；楼上摔门声。清晨7:05被楼上连敲两声地板惊醒。9:12，楼上“嗯”两声，关门声。13:10，楼上敲地板。13:20开始午睡，楼上敲了几次地板。21:46开始看《资治通鉴》，楼上头顶处有水滴声。22:14，楼上又有水滴声。</w:t>
      </w:r>
    </w:p>
    <w:p w14:paraId="314434BC" w14:textId="77777777" w:rsidR="005F2CB1" w:rsidRDefault="005F2CB1" w:rsidP="005F2CB1">
      <w:pPr>
        <w:widowControl/>
        <w:rPr>
          <w:rFonts w:hint="eastAsia"/>
        </w:rPr>
      </w:pPr>
    </w:p>
    <w:p w14:paraId="20A7DBFA" w14:textId="77777777" w:rsidR="005F2CB1" w:rsidRDefault="005F2CB1" w:rsidP="005F2CB1">
      <w:pPr>
        <w:widowControl/>
        <w:rPr>
          <w:rFonts w:hint="eastAsia"/>
        </w:rPr>
      </w:pPr>
      <w:r>
        <w:rPr>
          <w:rFonts w:hint="eastAsia"/>
        </w:rPr>
        <w:tab/>
        <w:t>◆11月29日，0:36，楼上“嗯”了两声。8:46，楼上“笃、笃”敲地板不已。如厕川，最后一次空座，楼上在头顶“嗯”了一声。21:36，楼上咳一声。本想打开课文，误打开mp3，楼上摔门声。写日记时，楼上有电视声，哇啦哇啦地唱歌；后声音稍低，楼上又不时干咳。</w:t>
      </w:r>
    </w:p>
    <w:p w14:paraId="62AECAD4" w14:textId="77777777" w:rsidR="005F2CB1" w:rsidRDefault="005F2CB1" w:rsidP="005F2CB1">
      <w:pPr>
        <w:widowControl/>
        <w:rPr>
          <w:rFonts w:hint="eastAsia"/>
        </w:rPr>
      </w:pPr>
    </w:p>
    <w:p w14:paraId="66A80C04" w14:textId="77777777" w:rsidR="005F2CB1" w:rsidRDefault="005F2CB1" w:rsidP="005F2CB1">
      <w:pPr>
        <w:widowControl/>
        <w:rPr>
          <w:rFonts w:hint="eastAsia"/>
        </w:rPr>
      </w:pPr>
      <w:r>
        <w:rPr>
          <w:rFonts w:hint="eastAsia"/>
        </w:rPr>
        <w:tab/>
        <w:t>◆11月30日。昨晚看iPad到1:06，楼上咳一声。7:26，楼上长“嗯”一声。7:33，楼上干咳一声。9:08，楼上敲击声；9:32，又“嗯”一声。10:09，楼上在地板上弹玻璃珠。从13:20睡到14:50，楼上隔层在敲地板，醒来就没敲了，可能是被吵醒的；感觉不大对，好像又被下药昏睡过去。15:45，楼上“嗯”一声，过几秒，摔门声。15:50，又“嗯”一声。15:56，先有摔门声，后“嗯”一声，关门声。21:27开始看书，楼上水滴声持续几分钟。写日记时，楼上电视声。</w:t>
      </w:r>
    </w:p>
    <w:p w14:paraId="57E1EFF6" w14:textId="77777777" w:rsidR="005F2CB1" w:rsidRDefault="005F2CB1" w:rsidP="005F2CB1">
      <w:pPr>
        <w:widowControl/>
        <w:rPr>
          <w:rFonts w:hint="eastAsia"/>
        </w:rPr>
      </w:pPr>
    </w:p>
    <w:p w14:paraId="11BF8989" w14:textId="77777777" w:rsidR="005F2CB1" w:rsidRDefault="005F2CB1" w:rsidP="005F2CB1">
      <w:pPr>
        <w:widowControl/>
        <w:rPr>
          <w:rFonts w:hint="eastAsia"/>
        </w:rPr>
      </w:pPr>
      <w:r>
        <w:rPr>
          <w:rFonts w:hint="eastAsia"/>
        </w:rPr>
        <w:lastRenderedPageBreak/>
        <w:t xml:space="preserve">　　■2016年12月：</w:t>
      </w:r>
    </w:p>
    <w:p w14:paraId="7C0C0616" w14:textId="77777777" w:rsidR="005F2CB1" w:rsidRDefault="005F2CB1" w:rsidP="005F2CB1">
      <w:pPr>
        <w:widowControl/>
        <w:rPr>
          <w:rFonts w:hint="eastAsia"/>
        </w:rPr>
      </w:pPr>
    </w:p>
    <w:p w14:paraId="74527878" w14:textId="77777777" w:rsidR="005F2CB1" w:rsidRDefault="005F2CB1" w:rsidP="005F2CB1">
      <w:pPr>
        <w:widowControl/>
        <w:rPr>
          <w:rFonts w:hint="eastAsia"/>
        </w:rPr>
      </w:pPr>
      <w:r>
        <w:rPr>
          <w:rFonts w:hint="eastAsia"/>
        </w:rPr>
        <w:tab/>
        <w:t>◆12月1日。昨晚躺在床上看iPad，0:07楼上敲地板不已；看到0:40休息。清晨7:11被楼上敲地板声吵醒。9:10，楼上“嗯”一声；9:20，低声打电钻。9:30起，楼上不停打电钻，近20分钟。21:39，楼上干咳一声。0:33，楼上“嗯”一声。</w:t>
      </w:r>
    </w:p>
    <w:p w14:paraId="1AE484D0" w14:textId="77777777" w:rsidR="005F2CB1" w:rsidRDefault="005F2CB1" w:rsidP="005F2CB1">
      <w:pPr>
        <w:widowControl/>
        <w:rPr>
          <w:rFonts w:hint="eastAsia"/>
        </w:rPr>
      </w:pPr>
    </w:p>
    <w:p w14:paraId="4BC7E4B9" w14:textId="77777777" w:rsidR="005F2CB1" w:rsidRDefault="005F2CB1" w:rsidP="005F2CB1">
      <w:pPr>
        <w:widowControl/>
        <w:rPr>
          <w:rFonts w:hint="eastAsia"/>
        </w:rPr>
      </w:pPr>
      <w:r>
        <w:rPr>
          <w:rFonts w:hint="eastAsia"/>
        </w:rPr>
        <w:tab/>
        <w:t>◆12月2日，7:27被楼上走来走去的脚步声吵醒。9:07起，楼上敲地板，时断时续，又有脚步声。11:47，楼上嗯哼不已，似床声；记在记事本上时，楼上又咳一声。12:00起，楼上不时干咳。13:00，楼上敲了会地板。从13:20午睡，刚有睡意，被楼上轻声连敲地板二三十声吵醒，过几分钟，又敲一遍；醒了三四次，就没有睡意了；又有挪动桌椅声，就起床，13:54。20:56，开始看书，头顶水滴声。0:03，阳台被敲击一声。</w:t>
      </w:r>
    </w:p>
    <w:p w14:paraId="4E9E59C8" w14:textId="77777777" w:rsidR="005F2CB1" w:rsidRDefault="005F2CB1" w:rsidP="005F2CB1">
      <w:pPr>
        <w:widowControl/>
        <w:rPr>
          <w:rFonts w:hint="eastAsia"/>
        </w:rPr>
      </w:pPr>
    </w:p>
    <w:p w14:paraId="2BE73FEC" w14:textId="77777777" w:rsidR="005F2CB1" w:rsidRDefault="005F2CB1" w:rsidP="005F2CB1">
      <w:pPr>
        <w:widowControl/>
        <w:rPr>
          <w:rFonts w:hint="eastAsia"/>
        </w:rPr>
      </w:pPr>
      <w:r>
        <w:rPr>
          <w:rFonts w:hint="eastAsia"/>
        </w:rPr>
        <w:tab/>
        <w:t>◆12月3日，清晨7:01醒来，楼上隐有敲地板声，好像又被吵醒。嘴里稍有尿素味，干咳。楼上敲了一阵地板。9:05，楼上弹玻璃球声。晚饭后，楼上敲了一阵地板。</w:t>
      </w:r>
    </w:p>
    <w:p w14:paraId="618C1AA6" w14:textId="77777777" w:rsidR="005F2CB1" w:rsidRDefault="005F2CB1" w:rsidP="005F2CB1">
      <w:pPr>
        <w:widowControl/>
        <w:rPr>
          <w:rFonts w:hint="eastAsia"/>
        </w:rPr>
      </w:pPr>
    </w:p>
    <w:p w14:paraId="56E72AF2" w14:textId="77777777" w:rsidR="005F2CB1" w:rsidRDefault="005F2CB1" w:rsidP="005F2CB1">
      <w:pPr>
        <w:widowControl/>
        <w:rPr>
          <w:rFonts w:hint="eastAsia"/>
        </w:rPr>
      </w:pPr>
      <w:r>
        <w:rPr>
          <w:rFonts w:hint="eastAsia"/>
        </w:rPr>
        <w:tab/>
        <w:t>◆12月4日，9:19，楼上敲鼓。12:51，楼上打电钻；13:07，轻声敲地板。从13:20睡到14:16，担忧，睡得不踏实。16:30，楼上“嗯”一声。看书稍清鼻腔；楼上水滴声。</w:t>
      </w:r>
    </w:p>
    <w:p w14:paraId="7D675B2E" w14:textId="77777777" w:rsidR="005F2CB1" w:rsidRDefault="005F2CB1" w:rsidP="005F2CB1">
      <w:pPr>
        <w:widowControl/>
        <w:rPr>
          <w:rFonts w:hint="eastAsia"/>
        </w:rPr>
      </w:pPr>
    </w:p>
    <w:p w14:paraId="0121E8AE" w14:textId="77777777" w:rsidR="005F2CB1" w:rsidRDefault="005F2CB1" w:rsidP="005F2CB1">
      <w:pPr>
        <w:widowControl/>
        <w:rPr>
          <w:rFonts w:hint="eastAsia"/>
        </w:rPr>
      </w:pPr>
      <w:r>
        <w:rPr>
          <w:rFonts w:hint="eastAsia"/>
        </w:rPr>
        <w:tab/>
        <w:t>◆12月5日，6:14醒来，睡袋上的被子掉了，堆在一边，有点冷，楼上电视声；自渎，电视声止，外有敲梆子声，像上次敲卡车边板，当当不已，失眠。9:17，楼上“嗯”一声。11:16，楼上敲地板。13:17，楼上“嗯”一声，关门声，又“嗯”两声。广播嗡嗡响。从13:20午睡，广播仍响不已，入睡稍难。15:58、16:05、16:10、16:47、17:20，楼上各“嗯”一声。16:13，楼上敲地板不已，至34方止。18:33，楼上干咳一声。18:36，楼上“嗯”一声，过几秒，关门声，又“嗯”一声。20:55，楼上水滴声。21:33，楼上干咳。22:19，头顶又有水滴声。</w:t>
      </w:r>
    </w:p>
    <w:p w14:paraId="0CE7FD28" w14:textId="77777777" w:rsidR="005F2CB1" w:rsidRDefault="005F2CB1" w:rsidP="005F2CB1">
      <w:pPr>
        <w:widowControl/>
        <w:rPr>
          <w:rFonts w:hint="eastAsia"/>
        </w:rPr>
      </w:pPr>
    </w:p>
    <w:p w14:paraId="3AE7A5E0" w14:textId="77777777" w:rsidR="005F2CB1" w:rsidRDefault="005F2CB1" w:rsidP="005F2CB1">
      <w:pPr>
        <w:widowControl/>
        <w:rPr>
          <w:rFonts w:hint="eastAsia"/>
        </w:rPr>
      </w:pPr>
      <w:r>
        <w:rPr>
          <w:rFonts w:hint="eastAsia"/>
        </w:rPr>
        <w:tab/>
        <w:t>◆12月6日。9:07，楼上“嗯”一声，关门声。22:21，楼上长“嗯”一声。22:32，楼上谈话声起。23:06，楼上又有谈话声。23:21，楼上紧敲了一了地板。</w:t>
      </w:r>
    </w:p>
    <w:p w14:paraId="63D34625" w14:textId="77777777" w:rsidR="005F2CB1" w:rsidRDefault="005F2CB1" w:rsidP="005F2CB1">
      <w:pPr>
        <w:widowControl/>
        <w:rPr>
          <w:rFonts w:hint="eastAsia"/>
        </w:rPr>
      </w:pPr>
    </w:p>
    <w:p w14:paraId="3B36F1C7" w14:textId="77777777" w:rsidR="005F2CB1" w:rsidRDefault="005F2CB1" w:rsidP="005F2CB1">
      <w:pPr>
        <w:widowControl/>
        <w:rPr>
          <w:rFonts w:hint="eastAsia"/>
        </w:rPr>
      </w:pPr>
      <w:r>
        <w:rPr>
          <w:rFonts w:hint="eastAsia"/>
        </w:rPr>
        <w:tab/>
        <w:t>◆12月7日，8:59，楼上“嗯”一声。10:09，楼上“嗯”一声。12:28，楼上敲地板。15:45，楼上“嗯”一声。16:02，又“嗯”一声，关门声。21:10，楼上谈话声，头顶水滴声。</w:t>
      </w:r>
    </w:p>
    <w:p w14:paraId="45E62E31" w14:textId="77777777" w:rsidR="005F2CB1" w:rsidRDefault="005F2CB1" w:rsidP="005F2CB1">
      <w:pPr>
        <w:widowControl/>
        <w:rPr>
          <w:rFonts w:hint="eastAsia"/>
        </w:rPr>
      </w:pPr>
    </w:p>
    <w:p w14:paraId="2A86F1E8" w14:textId="77777777" w:rsidR="005F2CB1" w:rsidRDefault="005F2CB1" w:rsidP="005F2CB1">
      <w:pPr>
        <w:widowControl/>
        <w:rPr>
          <w:rFonts w:hint="eastAsia"/>
        </w:rPr>
      </w:pPr>
      <w:r>
        <w:rPr>
          <w:rFonts w:hint="eastAsia"/>
        </w:rPr>
        <w:tab/>
        <w:t>◆12月8日，10:04，楼上“嗯”一声。南边小区挖掘机轰隆不已，到零点才休息。23:25，楼上“嗯”一声。</w:t>
      </w:r>
    </w:p>
    <w:p w14:paraId="15FB1E89" w14:textId="77777777" w:rsidR="005F2CB1" w:rsidRDefault="005F2CB1" w:rsidP="005F2CB1">
      <w:pPr>
        <w:widowControl/>
        <w:rPr>
          <w:rFonts w:hint="eastAsia"/>
        </w:rPr>
      </w:pPr>
    </w:p>
    <w:p w14:paraId="5DCF2BA9" w14:textId="77777777" w:rsidR="005F2CB1" w:rsidRDefault="005F2CB1" w:rsidP="005F2CB1">
      <w:pPr>
        <w:widowControl/>
        <w:rPr>
          <w:rFonts w:hint="eastAsia"/>
        </w:rPr>
      </w:pPr>
      <w:r>
        <w:rPr>
          <w:rFonts w:hint="eastAsia"/>
        </w:rPr>
        <w:lastRenderedPageBreak/>
        <w:tab/>
        <w:t>◆12月9日，10:00，楼上“嗯”一声。11:11、11:12楼上又各“嗯”一声；11:13“嗯”一声后，又有关门声。13:15，楼上“嗯”一声。13:22，楼上又“嗯”一声。13:55午睡，定14:40的闹钟，15:16才醒来，楼上有人“哦”一声。21:17，楼上水滴声。</w:t>
      </w:r>
    </w:p>
    <w:p w14:paraId="6FCACD94" w14:textId="77777777" w:rsidR="005F2CB1" w:rsidRDefault="005F2CB1" w:rsidP="005F2CB1">
      <w:pPr>
        <w:widowControl/>
        <w:rPr>
          <w:rFonts w:hint="eastAsia"/>
        </w:rPr>
      </w:pPr>
    </w:p>
    <w:p w14:paraId="523DA924" w14:textId="77777777" w:rsidR="005F2CB1" w:rsidRDefault="005F2CB1" w:rsidP="005F2CB1">
      <w:pPr>
        <w:widowControl/>
        <w:rPr>
          <w:rFonts w:hint="eastAsia"/>
        </w:rPr>
      </w:pPr>
      <w:r>
        <w:rPr>
          <w:rFonts w:hint="eastAsia"/>
        </w:rPr>
        <w:tab/>
        <w:t>◆12月10日。昨晚23:46，楼上“嗯”一声。看iPad到0:38。7:30被闹钟叫醒，之前已经被楼上挪动桌椅声吵得半睡半醒。早饭后，楼上不时有挪动桌椅声，隆隆不已。9:45，楼上“嗯”一声。做操时，楼上“嗯”一声。20:04，楼上干咳两声。23:30，楼上跺地板一次。23:42，楼上“嗯”一声。</w:t>
      </w:r>
    </w:p>
    <w:p w14:paraId="228EA604" w14:textId="77777777" w:rsidR="005F2CB1" w:rsidRDefault="005F2CB1" w:rsidP="005F2CB1">
      <w:pPr>
        <w:widowControl/>
        <w:rPr>
          <w:rFonts w:hint="eastAsia"/>
        </w:rPr>
      </w:pPr>
    </w:p>
    <w:p w14:paraId="5583BC6C" w14:textId="77777777" w:rsidR="005F2CB1" w:rsidRDefault="005F2CB1" w:rsidP="005F2CB1">
      <w:pPr>
        <w:widowControl/>
        <w:rPr>
          <w:rFonts w:hint="eastAsia"/>
        </w:rPr>
      </w:pPr>
      <w:r>
        <w:rPr>
          <w:rFonts w:hint="eastAsia"/>
        </w:rPr>
        <w:tab/>
        <w:t>◆12月11日，11:08起，楼上不时敲地板，一直到11:42楼上干咳两声，才停。11:51，楼上又干咳。煮小米饭，加最后一点麻油；楼上“嗯”一声。21:06，楼上水滴声。21:20，楼上砸地板一声。21:35，楼上干咳数声，后又冷笑。写日记时，楼上有电视声。</w:t>
      </w:r>
    </w:p>
    <w:p w14:paraId="39E05453" w14:textId="77777777" w:rsidR="005F2CB1" w:rsidRDefault="005F2CB1" w:rsidP="005F2CB1">
      <w:pPr>
        <w:widowControl/>
        <w:rPr>
          <w:rFonts w:hint="eastAsia"/>
        </w:rPr>
      </w:pPr>
    </w:p>
    <w:p w14:paraId="6E0FCCDD" w14:textId="77777777" w:rsidR="005F2CB1" w:rsidRDefault="005F2CB1" w:rsidP="005F2CB1">
      <w:pPr>
        <w:widowControl/>
        <w:rPr>
          <w:rFonts w:hint="eastAsia"/>
        </w:rPr>
      </w:pPr>
      <w:r>
        <w:rPr>
          <w:rFonts w:hint="eastAsia"/>
        </w:rPr>
        <w:tab/>
        <w:t>◆12月12日，清晨7:13被楼上连敲地板声惊醒；之前一会，已经被吵醒一次，未记时间，又睡着。7:15，楼上“嗯”一声，关门声；7:17，又“哦”一声，一会又摔门声，来回走动，敲地板等。11:44，楼上“嗯”一声。12:42，楼上不时干咳。13:17，楼上大咳一声。从13:20睡到14:31，多梦；楼上“嗯”一声，关门声。16:34，楼上走来走去声，关门声。18:28，楼上在头顶砸地板两次。21:03，头顶水滴声。23:23，楼上“嗯”一声，关门声。</w:t>
      </w:r>
    </w:p>
    <w:p w14:paraId="6F333CE2" w14:textId="77777777" w:rsidR="005F2CB1" w:rsidRDefault="005F2CB1" w:rsidP="005F2CB1">
      <w:pPr>
        <w:widowControl/>
        <w:rPr>
          <w:rFonts w:hint="eastAsia"/>
        </w:rPr>
      </w:pPr>
    </w:p>
    <w:p w14:paraId="1BB39B05" w14:textId="77777777" w:rsidR="005F2CB1" w:rsidRDefault="005F2CB1" w:rsidP="005F2CB1">
      <w:pPr>
        <w:widowControl/>
        <w:rPr>
          <w:rFonts w:hint="eastAsia"/>
        </w:rPr>
      </w:pPr>
      <w:r>
        <w:rPr>
          <w:rFonts w:hint="eastAsia"/>
        </w:rPr>
        <w:tab/>
        <w:t>◆12月13日，昨晚看iPad到0:39，关灯后楼上有男女喧哗声。6:01被楼上吵醒。自渎，楼上敲地板一声。8:07，楼上挪动桌椅声。又有痰。9:57，楼上“嗯”一声。22:20起，楼上不时有挪动桌椅声。23:02，楼上干咳声。</w:t>
      </w:r>
    </w:p>
    <w:p w14:paraId="544EDE77" w14:textId="77777777" w:rsidR="005F2CB1" w:rsidRDefault="005F2CB1" w:rsidP="005F2CB1">
      <w:pPr>
        <w:widowControl/>
        <w:rPr>
          <w:rFonts w:hint="eastAsia"/>
        </w:rPr>
      </w:pPr>
    </w:p>
    <w:p w14:paraId="70B9584A" w14:textId="77777777" w:rsidR="005F2CB1" w:rsidRDefault="005F2CB1" w:rsidP="005F2CB1">
      <w:pPr>
        <w:widowControl/>
        <w:rPr>
          <w:rFonts w:hint="eastAsia"/>
        </w:rPr>
      </w:pPr>
      <w:r>
        <w:rPr>
          <w:rFonts w:hint="eastAsia"/>
        </w:rPr>
        <w:tab/>
        <w:t>◆12月14日，昨晚看iPad到0:58，睡着后，1:26被楼上急敲地板声吵醒。清晨8:06醒来，楼上干咳两声。11:26，楼上“嗯”一声；11:27，又“嗯”一声，关门声。12:10起，楼上时有挪动桌椅声，走来走去声。从13:20睡到14:12，可能是被楼上吵醒的，又睡到14:27，躺在床上看书。14:43、14:46，楼上各长“嗯”一声。21:35，楼上水滴声。</w:t>
      </w:r>
    </w:p>
    <w:p w14:paraId="117CFFA7" w14:textId="77777777" w:rsidR="005F2CB1" w:rsidRDefault="005F2CB1" w:rsidP="005F2CB1">
      <w:pPr>
        <w:widowControl/>
        <w:rPr>
          <w:rFonts w:hint="eastAsia"/>
        </w:rPr>
      </w:pPr>
    </w:p>
    <w:p w14:paraId="03686B62" w14:textId="77777777" w:rsidR="005F2CB1" w:rsidRDefault="005F2CB1" w:rsidP="005F2CB1">
      <w:pPr>
        <w:widowControl/>
        <w:rPr>
          <w:rFonts w:hint="eastAsia"/>
        </w:rPr>
      </w:pPr>
      <w:r>
        <w:rPr>
          <w:rFonts w:hint="eastAsia"/>
        </w:rPr>
        <w:tab/>
        <w:t>◆12月15日，昨晚看得iPad到0:40。2:10醒来一次。4:26又醒，稍躁，扳关节多，失眠，自渎，刚射精，楼上长“嗯”一声，关门声，电视声，仍失眠。9:23，楼上“嗯”一声；9:38起，“笃、笃”敲地板不已，每两三秒一次；9:45，连“嗯”两声，关门声。</w:t>
      </w:r>
    </w:p>
    <w:p w14:paraId="57EC4D8A" w14:textId="77777777" w:rsidR="005F2CB1" w:rsidRDefault="005F2CB1" w:rsidP="005F2CB1">
      <w:pPr>
        <w:widowControl/>
        <w:rPr>
          <w:rFonts w:hint="eastAsia"/>
        </w:rPr>
      </w:pPr>
    </w:p>
    <w:p w14:paraId="1F679727" w14:textId="77777777" w:rsidR="005F2CB1" w:rsidRDefault="005F2CB1" w:rsidP="005F2CB1">
      <w:pPr>
        <w:widowControl/>
        <w:rPr>
          <w:rFonts w:hint="eastAsia"/>
        </w:rPr>
      </w:pPr>
      <w:r>
        <w:rPr>
          <w:rFonts w:hint="eastAsia"/>
        </w:rPr>
        <w:tab/>
        <w:t>◆12月16日，7:59，楼上“嗯”一声。从9:20睡15分钟，中途被楼上打电钻声吵醒，打电钻多次；昨晚应该又被下药审讯了，不可能睡六七个小时还发困。11:53，楼上长“嗯”一声，关门声。12:01，楼上又长“嗯”一声，三四秒后，关门声。15:50，正在看“正柴胡”的说明书，楼上长“嗯”一声；16:03，又“嗯”一声。16:48，楼上“嗯”一声。</w:t>
      </w:r>
      <w:r>
        <w:rPr>
          <w:rFonts w:hint="eastAsia"/>
        </w:rPr>
        <w:lastRenderedPageBreak/>
        <w:t>18:45，楼上长“嗯”一声，过十秒左右，关门声。21:03，刚开始看书，头顶水滴声不已。22:20，复习日语时，头顶又有水滴声，</w:t>
      </w:r>
    </w:p>
    <w:p w14:paraId="641E7BD9" w14:textId="77777777" w:rsidR="005F2CB1" w:rsidRDefault="005F2CB1" w:rsidP="005F2CB1">
      <w:pPr>
        <w:widowControl/>
        <w:rPr>
          <w:rFonts w:hint="eastAsia"/>
        </w:rPr>
      </w:pPr>
    </w:p>
    <w:p w14:paraId="00821505" w14:textId="77777777" w:rsidR="005F2CB1" w:rsidRDefault="005F2CB1" w:rsidP="005F2CB1">
      <w:pPr>
        <w:widowControl/>
        <w:rPr>
          <w:rFonts w:hint="eastAsia"/>
        </w:rPr>
      </w:pPr>
      <w:r>
        <w:rPr>
          <w:rFonts w:hint="eastAsia"/>
        </w:rPr>
        <w:tab/>
        <w:t>◆12月17日，9:05起，楼上铁锤敲钉声不已。9:47，楼上“嗯”一声。</w:t>
      </w:r>
    </w:p>
    <w:p w14:paraId="196D047C" w14:textId="77777777" w:rsidR="005F2CB1" w:rsidRDefault="005F2CB1" w:rsidP="005F2CB1">
      <w:pPr>
        <w:widowControl/>
        <w:rPr>
          <w:rFonts w:hint="eastAsia"/>
        </w:rPr>
      </w:pPr>
    </w:p>
    <w:p w14:paraId="0651CE36" w14:textId="77777777" w:rsidR="005F2CB1" w:rsidRDefault="005F2CB1" w:rsidP="005F2CB1">
      <w:pPr>
        <w:widowControl/>
        <w:rPr>
          <w:rFonts w:hint="eastAsia"/>
        </w:rPr>
      </w:pPr>
      <w:r>
        <w:rPr>
          <w:rFonts w:hint="eastAsia"/>
        </w:rPr>
        <w:tab/>
        <w:t>◆12月18日，9:37，楼上“嗯”一声。11:54，楼上“嗯”一声，关门声。13:20午睡，刚一会，楼上重物掉地声。4:54，楼上“嗯”一声16:17，楼上长“嗯”一声，近十秒后关门声。16:43，楼上“嗯”一声。20:41，楼上长“嗯”一声；自己一会也不自觉地“嗯”了一声，甚是可笑。</w:t>
      </w:r>
    </w:p>
    <w:p w14:paraId="0B609F56" w14:textId="77777777" w:rsidR="005F2CB1" w:rsidRDefault="005F2CB1" w:rsidP="005F2CB1">
      <w:pPr>
        <w:widowControl/>
        <w:rPr>
          <w:rFonts w:hint="eastAsia"/>
        </w:rPr>
      </w:pPr>
    </w:p>
    <w:p w14:paraId="14CD5A6F" w14:textId="77777777" w:rsidR="005F2CB1" w:rsidRDefault="005F2CB1" w:rsidP="005F2CB1">
      <w:pPr>
        <w:widowControl/>
        <w:rPr>
          <w:rFonts w:hint="eastAsia"/>
        </w:rPr>
      </w:pPr>
      <w:r>
        <w:rPr>
          <w:rFonts w:hint="eastAsia"/>
        </w:rPr>
        <w:tab/>
        <w:t>◆12月19日，11:40、11:43，楼上各长“嗯”一声。16:18，楼上长“嗯”一声。18:58起，楼上喧哗声，不时有女的尖嗓子大叫。19:46，邻居女、婿出门，争论是否关灯。21:05，3幢妇女大叫不已。</w:t>
      </w:r>
    </w:p>
    <w:p w14:paraId="2513084A" w14:textId="77777777" w:rsidR="005F2CB1" w:rsidRDefault="005F2CB1" w:rsidP="005F2CB1">
      <w:pPr>
        <w:widowControl/>
        <w:rPr>
          <w:rFonts w:hint="eastAsia"/>
        </w:rPr>
      </w:pPr>
    </w:p>
    <w:p w14:paraId="6631C44D" w14:textId="77777777" w:rsidR="005F2CB1" w:rsidRDefault="005F2CB1" w:rsidP="005F2CB1">
      <w:pPr>
        <w:widowControl/>
        <w:rPr>
          <w:rFonts w:hint="eastAsia"/>
        </w:rPr>
      </w:pPr>
      <w:r>
        <w:rPr>
          <w:rFonts w:hint="eastAsia"/>
        </w:rPr>
        <w:tab/>
        <w:t>◆12月20日，看iPad到0:45，关灯后过了一会，头顶水滴声起，久之，稍止，楼上突然往地板上滚玻璃珠，看时间，1:12。失眠，自渎，射精时，楼上又“嗯”一声；仍失眠。做操时，楼上干咳两声。9:53，如厕时，头顶“嗯”一声。9:58，又“嗯”一声。22:24，楼上连干咳两声。</w:t>
      </w:r>
    </w:p>
    <w:p w14:paraId="1E44B61F" w14:textId="77777777" w:rsidR="005F2CB1" w:rsidRDefault="005F2CB1" w:rsidP="005F2CB1">
      <w:pPr>
        <w:widowControl/>
        <w:rPr>
          <w:rFonts w:hint="eastAsia"/>
        </w:rPr>
      </w:pPr>
    </w:p>
    <w:p w14:paraId="4D0B93E2" w14:textId="77777777" w:rsidR="005F2CB1" w:rsidRDefault="005F2CB1" w:rsidP="005F2CB1">
      <w:pPr>
        <w:widowControl/>
        <w:rPr>
          <w:rFonts w:hint="eastAsia"/>
        </w:rPr>
      </w:pPr>
      <w:r>
        <w:rPr>
          <w:rFonts w:hint="eastAsia"/>
        </w:rPr>
        <w:tab/>
        <w:t>◆12月21日。昨晚0:16连不上微信，重置Wifi，0:32又连不上，试了多次仍不行；楼上电视声，走来走去的脚步声。8:42，楼上始有响动，弹玻璃弹珠声等，好像刚起床。10:34，楼上“嗯”一声，关门声。从13:20睡到14:25，刚睁眼，楼上长咳。15:52，楼上“嗯”一声，关门声。16:52，功课将毕，楼上咳一声。18:53，楼上敲了一阵地板。21:26，开始看书，头顶水滴声。21:32，楼上连连干咳。写过日记，23:32，正在检查，楼上砸地板一声。</w:t>
      </w:r>
    </w:p>
    <w:p w14:paraId="50353006" w14:textId="77777777" w:rsidR="005F2CB1" w:rsidRDefault="005F2CB1" w:rsidP="005F2CB1">
      <w:pPr>
        <w:widowControl/>
        <w:rPr>
          <w:rFonts w:hint="eastAsia"/>
        </w:rPr>
      </w:pPr>
    </w:p>
    <w:p w14:paraId="238037BD" w14:textId="77777777" w:rsidR="005F2CB1" w:rsidRDefault="005F2CB1" w:rsidP="005F2CB1">
      <w:pPr>
        <w:widowControl/>
        <w:rPr>
          <w:rFonts w:hint="eastAsia"/>
        </w:rPr>
      </w:pPr>
      <w:r>
        <w:rPr>
          <w:rFonts w:hint="eastAsia"/>
        </w:rPr>
        <w:tab/>
        <w:t>◆12月22日，从20:22睡15分钟，中途被楼上砸地板声吵醒一次。</w:t>
      </w:r>
    </w:p>
    <w:p w14:paraId="08E7142C" w14:textId="77777777" w:rsidR="005F2CB1" w:rsidRDefault="005F2CB1" w:rsidP="005F2CB1">
      <w:pPr>
        <w:widowControl/>
        <w:rPr>
          <w:rFonts w:hint="eastAsia"/>
        </w:rPr>
      </w:pPr>
    </w:p>
    <w:p w14:paraId="23FD8C8A" w14:textId="77777777" w:rsidR="005F2CB1" w:rsidRDefault="005F2CB1" w:rsidP="005F2CB1">
      <w:pPr>
        <w:widowControl/>
        <w:rPr>
          <w:rFonts w:hint="eastAsia"/>
        </w:rPr>
      </w:pPr>
      <w:r>
        <w:rPr>
          <w:rFonts w:hint="eastAsia"/>
        </w:rPr>
        <w:tab/>
        <w:t>◆12月23日。昨晚0:30，楼上“嗯”一声，关门声。6:29开始做操，后睡着，睡得不踏实，楼上不时有响动，或敲一下地板，或摔门等。9:21，楼上敲地板。9:56，楼上“嗯”一声，关门声。13:00邻居或楼上电视声音响。从13:20午睡，14:00被楼上敲地板声吵醒，隔层低音炮震动不已；14:27又被砸地板声吵醒；14:34起床。16:02、16:20，楼上各“嗯”一声，关门声。21:10开始看书，楼上水滴声。</w:t>
      </w:r>
    </w:p>
    <w:p w14:paraId="51055895" w14:textId="77777777" w:rsidR="005F2CB1" w:rsidRDefault="005F2CB1" w:rsidP="005F2CB1">
      <w:pPr>
        <w:widowControl/>
        <w:rPr>
          <w:rFonts w:hint="eastAsia"/>
        </w:rPr>
      </w:pPr>
    </w:p>
    <w:p w14:paraId="55242CC9" w14:textId="77777777" w:rsidR="005F2CB1" w:rsidRDefault="005F2CB1" w:rsidP="005F2CB1">
      <w:pPr>
        <w:widowControl/>
        <w:rPr>
          <w:rFonts w:hint="eastAsia"/>
        </w:rPr>
      </w:pPr>
      <w:r>
        <w:rPr>
          <w:rFonts w:hint="eastAsia"/>
        </w:rPr>
        <w:tab/>
        <w:t>◆12月25日，清晨5:42醒来，楼上咳一声，电视声。9:18、9:30，楼上敲地板。10:36，楼上开始打电钻，录音，声旋止，又敲地板。从13:20午睡，一会楼上打了一阵电钻，又敲地板。14:58，楼上开始敲地板，约每秒一次；后不时敲一阵，又有拉锯声。16:03，楼上又敲地板。16:10，楼上人声稍起，大咳声。16:29，楼上又有拉锯声。17:21，楼上“嗯”一声或咳一声。17:26开始学日语。17:28，楼上连打电钻到17:30，17:39、17:44、17:45、17:47又打；17:59、18:03敲地板。21:15开始看书，头</w:t>
      </w:r>
      <w:r>
        <w:rPr>
          <w:rFonts w:hint="eastAsia"/>
        </w:rPr>
        <w:lastRenderedPageBreak/>
        <w:t>顶水滴声。21:19，楼上人声喧哗，走来走去声，可能交班。22:23，楼上挪动桌椅声如电钻声。22:37，楼上又有人声。</w:t>
      </w:r>
    </w:p>
    <w:p w14:paraId="67D700FF" w14:textId="77777777" w:rsidR="005F2CB1" w:rsidRDefault="005F2CB1" w:rsidP="005F2CB1">
      <w:pPr>
        <w:widowControl/>
        <w:rPr>
          <w:rFonts w:hint="eastAsia"/>
        </w:rPr>
      </w:pPr>
    </w:p>
    <w:p w14:paraId="3E4E18A5" w14:textId="77777777" w:rsidR="005F2CB1" w:rsidRDefault="005F2CB1" w:rsidP="005F2CB1">
      <w:pPr>
        <w:widowControl/>
        <w:rPr>
          <w:rFonts w:hint="eastAsia"/>
        </w:rPr>
      </w:pPr>
      <w:r>
        <w:rPr>
          <w:rFonts w:hint="eastAsia"/>
        </w:rPr>
        <w:tab/>
        <w:t>◆12月26日，8:19醒来，楼上吱吱挪动桌椅声。9:07、52，楼上各“嗯”一声。10:13，楼上“嗯”一声，关门声；10:14又“嗯”一声，四五秒后关门声。11:38，楼上有谈话声。11:56，楼上“嗯”两声，关门声。11:59，楼上人声稍起；其间，12:01，“嗯”一声，关门声。12:22，楼上“嗯”一声，关门声。13:20午睡，楼上开始敲地板，勉强入睡。16:00起，楼上敲铁器不已，如加强版水滴声。17:57，楼上敲地板，又打电钻；18:04、18:16，打电钻；效率为低，没学完就烧晚饭。21:38，开始看书，头顶水滴声。</w:t>
      </w:r>
    </w:p>
    <w:p w14:paraId="55143BE5" w14:textId="77777777" w:rsidR="005F2CB1" w:rsidRDefault="005F2CB1" w:rsidP="005F2CB1">
      <w:pPr>
        <w:widowControl/>
        <w:rPr>
          <w:rFonts w:hint="eastAsia"/>
        </w:rPr>
      </w:pPr>
      <w:r>
        <w:rPr>
          <w:rFonts w:hint="eastAsia"/>
        </w:rPr>
        <w:t>27日，看iPad到0:45，关灯后过了一会，楼上敲了一会地板。清晨7:12醒来，楼上关门声。7:38，楼上“嗯”一声。8:49，楼上长“嗯”一声，关门声。9:39，楼上“嗯”一声，关门声。20:50，楼上人声喧腾，不时有女的扯着嗓子尖叫。</w:t>
      </w:r>
    </w:p>
    <w:p w14:paraId="044AA4C0" w14:textId="77777777" w:rsidR="005F2CB1" w:rsidRDefault="005F2CB1" w:rsidP="005F2CB1">
      <w:pPr>
        <w:widowControl/>
        <w:rPr>
          <w:rFonts w:hint="eastAsia"/>
        </w:rPr>
      </w:pPr>
    </w:p>
    <w:p w14:paraId="3E9F0416" w14:textId="77777777" w:rsidR="005F2CB1" w:rsidRDefault="005F2CB1" w:rsidP="005F2CB1">
      <w:pPr>
        <w:widowControl/>
        <w:rPr>
          <w:rFonts w:hint="eastAsia"/>
        </w:rPr>
      </w:pPr>
      <w:r>
        <w:rPr>
          <w:rFonts w:hint="eastAsia"/>
        </w:rPr>
        <w:tab/>
        <w:t>◆12月28日，看iPad到1:09，稍干咳。关灯后墙上插座方向有贼风，刚睡着一会，突然被类似楼上打电钻声吵醒，失眠，贼风止。7:01、7:31，楼上各“嗯”一声，关门声。9:36、10:13、11:14，楼上各“嗯”一声，关门声。从13:20睡到14:25。14:44，楼上“嗯”一声，关门声。21:20，楼上长“嗯”一声，关门声。21:43，开始看书，头顶水滴声。</w:t>
      </w:r>
    </w:p>
    <w:p w14:paraId="756C8B84" w14:textId="77777777" w:rsidR="005F2CB1" w:rsidRDefault="005F2CB1" w:rsidP="005F2CB1">
      <w:pPr>
        <w:widowControl/>
        <w:rPr>
          <w:rFonts w:hint="eastAsia"/>
        </w:rPr>
      </w:pPr>
    </w:p>
    <w:p w14:paraId="60314AC0" w14:textId="77777777" w:rsidR="005F2CB1" w:rsidRDefault="005F2CB1" w:rsidP="005F2CB1">
      <w:pPr>
        <w:widowControl/>
        <w:rPr>
          <w:rFonts w:hint="eastAsia"/>
        </w:rPr>
      </w:pPr>
      <w:r>
        <w:rPr>
          <w:rFonts w:hint="eastAsia"/>
        </w:rPr>
        <w:tab/>
        <w:t>◆12月29日。昨晚写过日记上床脚冰；23:39，楼上“嗯”一声，关门声。8:56，楼上“嗯”一声，关门声。19:22，楼上“嗯”一声。</w:t>
      </w:r>
    </w:p>
    <w:p w14:paraId="5E0D9512" w14:textId="77777777" w:rsidR="005F2CB1" w:rsidRDefault="005F2CB1" w:rsidP="005F2CB1">
      <w:pPr>
        <w:widowControl/>
        <w:rPr>
          <w:rFonts w:hint="eastAsia"/>
        </w:rPr>
      </w:pPr>
    </w:p>
    <w:p w14:paraId="4A1CADE7" w14:textId="77777777" w:rsidR="005F2CB1" w:rsidRDefault="005F2CB1" w:rsidP="005F2CB1">
      <w:pPr>
        <w:widowControl/>
        <w:rPr>
          <w:rFonts w:hint="eastAsia"/>
        </w:rPr>
      </w:pPr>
      <w:r>
        <w:rPr>
          <w:rFonts w:hint="eastAsia"/>
        </w:rPr>
        <w:tab/>
        <w:t>◆12月30日，8:41，楼上“嗯”一声。9:24，楼上“嗯”一声，关门声；10:22，又“嗯”一声。11:04，楼上干呕声连连，好像刚起床刷牙。12:16、12:31楼上各“嗯”一声。16:59，楼上敲地板。21:08，头顶水滴声。</w:t>
      </w:r>
    </w:p>
    <w:p w14:paraId="49485301" w14:textId="77777777" w:rsidR="005F2CB1" w:rsidRDefault="005F2CB1" w:rsidP="005F2CB1">
      <w:pPr>
        <w:widowControl/>
        <w:rPr>
          <w:rFonts w:hint="eastAsia"/>
        </w:rPr>
      </w:pPr>
    </w:p>
    <w:p w14:paraId="76A53044" w14:textId="77777777" w:rsidR="005F2CB1" w:rsidRDefault="005F2CB1" w:rsidP="005F2CB1">
      <w:pPr>
        <w:widowControl/>
        <w:rPr>
          <w:rFonts w:hint="eastAsia"/>
        </w:rPr>
      </w:pPr>
      <w:r>
        <w:rPr>
          <w:rFonts w:hint="eastAsia"/>
        </w:rPr>
        <w:tab/>
        <w:t>◆12月31日，凌晨2:45醒来，楼上有两人断续谈话声。清晨做操时，楼上敲地板。9:59，楼上“嗯”一声，关门声。</w:t>
      </w:r>
    </w:p>
    <w:p w14:paraId="3A3997EA" w14:textId="77777777" w:rsidR="005F2CB1" w:rsidRDefault="005F2CB1" w:rsidP="005F2CB1">
      <w:pPr>
        <w:widowControl/>
        <w:rPr>
          <w:rFonts w:hint="eastAsia"/>
        </w:rPr>
      </w:pPr>
    </w:p>
    <w:p w14:paraId="4E85C58C" w14:textId="77777777" w:rsidR="005F2CB1" w:rsidRDefault="005F2CB1" w:rsidP="005F2CB1">
      <w:pPr>
        <w:widowControl/>
        <w:rPr>
          <w:rFonts w:hint="eastAsia"/>
        </w:rPr>
      </w:pPr>
      <w:r>
        <w:rPr>
          <w:rFonts w:hint="eastAsia"/>
        </w:rPr>
        <w:t xml:space="preserve">　　■2017年1月：</w:t>
      </w:r>
    </w:p>
    <w:p w14:paraId="7CF86805" w14:textId="77777777" w:rsidR="005F2CB1" w:rsidRDefault="005F2CB1" w:rsidP="005F2CB1">
      <w:pPr>
        <w:widowControl/>
        <w:rPr>
          <w:rFonts w:hint="eastAsia"/>
        </w:rPr>
      </w:pPr>
    </w:p>
    <w:p w14:paraId="60BB71B0" w14:textId="77777777" w:rsidR="005F2CB1" w:rsidRDefault="005F2CB1" w:rsidP="005F2CB1">
      <w:pPr>
        <w:widowControl/>
        <w:rPr>
          <w:rFonts w:hint="eastAsia"/>
        </w:rPr>
      </w:pPr>
      <w:r>
        <w:rPr>
          <w:rFonts w:hint="eastAsia"/>
        </w:rPr>
        <w:tab/>
        <w:t>◆1月1日，8:54，楼上挪动桌椅声，好像刚起床。10:54，楼上“嗯”一声，关门声。11:07，楼上敲地板，似隔层。21:29，头顶水滴声。</w:t>
      </w:r>
    </w:p>
    <w:p w14:paraId="1205601B" w14:textId="77777777" w:rsidR="005F2CB1" w:rsidRDefault="005F2CB1" w:rsidP="005F2CB1">
      <w:pPr>
        <w:widowControl/>
        <w:rPr>
          <w:rFonts w:hint="eastAsia"/>
        </w:rPr>
      </w:pPr>
    </w:p>
    <w:p w14:paraId="7344A640" w14:textId="77777777" w:rsidR="005F2CB1" w:rsidRDefault="005F2CB1" w:rsidP="005F2CB1">
      <w:pPr>
        <w:widowControl/>
        <w:rPr>
          <w:rFonts w:hint="eastAsia"/>
        </w:rPr>
      </w:pPr>
      <w:r>
        <w:rPr>
          <w:rFonts w:hint="eastAsia"/>
        </w:rPr>
        <w:tab/>
        <w:t>◆1月2日，看iPad到0:39，南边小区的挖掘机仍轰隆不已。7:15醒来，楼上脚步声走来走去，近十分钟。8:52，楼上“嗯”一声，关门声。9:33，楼上“嗯”一声。13:17，楼上开始轻敲地板，时停时作无规律。13:20午睡，被惊醒多次，睡意无，看时间，13:36，又敲了十分钟左右才止；又过了一会，挪动桌椅声，摔门声等。稍有睡</w:t>
      </w:r>
      <w:r>
        <w:rPr>
          <w:rFonts w:hint="eastAsia"/>
        </w:rPr>
        <w:lastRenderedPageBreak/>
        <w:t>意，被侄父拍门声惊醒，14:20。17:07，功课将毕，楼上敲地板。21:24，开始看《资治通鉴》，楼上水滴声。</w:t>
      </w:r>
    </w:p>
    <w:p w14:paraId="2BAAD92A" w14:textId="77777777" w:rsidR="005F2CB1" w:rsidRDefault="005F2CB1" w:rsidP="005F2CB1">
      <w:pPr>
        <w:widowControl/>
        <w:rPr>
          <w:rFonts w:hint="eastAsia"/>
        </w:rPr>
      </w:pPr>
    </w:p>
    <w:p w14:paraId="5459FA19" w14:textId="77777777" w:rsidR="005F2CB1" w:rsidRDefault="005F2CB1" w:rsidP="005F2CB1">
      <w:pPr>
        <w:widowControl/>
        <w:rPr>
          <w:rFonts w:hint="eastAsia"/>
        </w:rPr>
      </w:pPr>
      <w:r>
        <w:rPr>
          <w:rFonts w:hint="eastAsia"/>
        </w:rPr>
        <w:tab/>
        <w:t>◆1月3日。昨晚看iPad到0:23，楼上“嗯”一声，关门声。8:38，楼上“嗯”两声。从21:18睡15分钟，没睡着，中途楼上摔门声。21:44、22;55、23:05，楼上有人声，仅闻一男。23:14，鼠标自响一声，楼上敲地板一声。</w:t>
      </w:r>
    </w:p>
    <w:p w14:paraId="1ADC62C2" w14:textId="77777777" w:rsidR="005F2CB1" w:rsidRDefault="005F2CB1" w:rsidP="005F2CB1">
      <w:pPr>
        <w:widowControl/>
        <w:rPr>
          <w:rFonts w:hint="eastAsia"/>
        </w:rPr>
      </w:pPr>
    </w:p>
    <w:p w14:paraId="13C55F81" w14:textId="77777777" w:rsidR="005F2CB1" w:rsidRDefault="005F2CB1" w:rsidP="005F2CB1">
      <w:pPr>
        <w:widowControl/>
        <w:rPr>
          <w:rFonts w:hint="eastAsia"/>
        </w:rPr>
      </w:pPr>
      <w:r>
        <w:rPr>
          <w:rFonts w:hint="eastAsia"/>
        </w:rPr>
        <w:tab/>
        <w:t>◆1月4日，清晨6:47被附近“滴、滴”电子声吵醒，又响了好一阵才停。9:28，楼上挪动桌椅声。10:22，楼上挪动桌椅声。10:44，楼上“嗯”一声。11:03，楼上“嗯”一声。11:30，楼上又“嗯”一声。11:34，电脑自响一声，楼上人声。11:46，邻居、楼上先后摔门声，楼上走来走去声，可能一起下班外出吃午饭。12:39，楼上“嗯”一声，过四五秒关门声。从13:20午睡，入睡差难；14:32楼上连跺地板数十声，起床。15:23，楼上“嗯”一声，关门声。16:47，楼上“嗯”一声，关门声。21:29，准备看书，头顶水滴声。22:05，楼上“嗯”一声，关门声。</w:t>
      </w:r>
    </w:p>
    <w:p w14:paraId="15EDA617" w14:textId="77777777" w:rsidR="005F2CB1" w:rsidRDefault="005F2CB1" w:rsidP="005F2CB1">
      <w:pPr>
        <w:widowControl/>
        <w:rPr>
          <w:rFonts w:hint="eastAsia"/>
        </w:rPr>
      </w:pPr>
    </w:p>
    <w:p w14:paraId="59098C1B" w14:textId="77777777" w:rsidR="005F2CB1" w:rsidRDefault="005F2CB1" w:rsidP="005F2CB1">
      <w:pPr>
        <w:widowControl/>
        <w:rPr>
          <w:rFonts w:hint="eastAsia"/>
        </w:rPr>
      </w:pPr>
      <w:r>
        <w:rPr>
          <w:rFonts w:hint="eastAsia"/>
        </w:rPr>
        <w:tab/>
        <w:t>◆1月5日，清晨7:15被闹钟叫醒，楼上立刻咳一声；房间内略有焦香味，一会才想起来昨晚点过蚊香。做操时，楼上“嗯”一声，关门声。21:49，楼上大咳一声。</w:t>
      </w:r>
    </w:p>
    <w:p w14:paraId="5E50DA26" w14:textId="77777777" w:rsidR="005F2CB1" w:rsidRDefault="005F2CB1" w:rsidP="005F2CB1">
      <w:pPr>
        <w:widowControl/>
        <w:rPr>
          <w:rFonts w:hint="eastAsia"/>
        </w:rPr>
      </w:pPr>
    </w:p>
    <w:p w14:paraId="5ECDC4AF" w14:textId="77777777" w:rsidR="005F2CB1" w:rsidRDefault="005F2CB1" w:rsidP="005F2CB1">
      <w:pPr>
        <w:widowControl/>
        <w:rPr>
          <w:rFonts w:hint="eastAsia"/>
        </w:rPr>
      </w:pPr>
      <w:r>
        <w:rPr>
          <w:rFonts w:hint="eastAsia"/>
        </w:rPr>
        <w:tab/>
        <w:t>◆1月6日，9:39，楼上“嗯”一声，关门声。10:34，楼上“嗯”一声，关门声，又“嗯”一声。从13:21午睡，睡得不踏实，楼上时有响动。15:29，楼上打电钻。16:33，楼上连干咳。16:54，楼道内有女的连喊两声“救命”。17:11，楼上“嗯”一声，关门声。做操肩臂酸，楼上大咳一声。21:07，准备看书，头顶水滴声。21:17，楼上砸地板一声。21:36、21:56，楼上各大咳一声。</w:t>
      </w:r>
    </w:p>
    <w:p w14:paraId="16FF6876" w14:textId="77777777" w:rsidR="005F2CB1" w:rsidRDefault="005F2CB1" w:rsidP="005F2CB1">
      <w:pPr>
        <w:widowControl/>
        <w:rPr>
          <w:rFonts w:hint="eastAsia"/>
        </w:rPr>
      </w:pPr>
    </w:p>
    <w:p w14:paraId="5F572625" w14:textId="77777777" w:rsidR="005F2CB1" w:rsidRDefault="005F2CB1" w:rsidP="005F2CB1">
      <w:pPr>
        <w:widowControl/>
        <w:rPr>
          <w:rFonts w:hint="eastAsia"/>
        </w:rPr>
      </w:pPr>
      <w:r>
        <w:rPr>
          <w:rFonts w:hint="eastAsia"/>
        </w:rPr>
        <w:tab/>
        <w:t>◆1月7日，6:10，楼上“嗯”一声，关门声。10:12，楼上“嗯”一声。21:28，楼上大咳一声。</w:t>
      </w:r>
    </w:p>
    <w:p w14:paraId="2D5F4AE2" w14:textId="77777777" w:rsidR="005F2CB1" w:rsidRDefault="005F2CB1" w:rsidP="005F2CB1">
      <w:pPr>
        <w:widowControl/>
        <w:rPr>
          <w:rFonts w:hint="eastAsia"/>
        </w:rPr>
      </w:pPr>
    </w:p>
    <w:p w14:paraId="3BC89A17" w14:textId="77777777" w:rsidR="005F2CB1" w:rsidRDefault="005F2CB1" w:rsidP="005F2CB1">
      <w:pPr>
        <w:widowControl/>
        <w:rPr>
          <w:rFonts w:hint="eastAsia"/>
        </w:rPr>
      </w:pPr>
      <w:r>
        <w:rPr>
          <w:rFonts w:hint="eastAsia"/>
        </w:rPr>
        <w:tab/>
        <w:t>◆1月8日，9:26，楼上床吱吱响了几声。9:37、10:13、11:58，楼上各“嗯”一声，关门声。11:00，楼上狺狺声起，渐移至楼道，11:12邻居摔门声。15:25，楼上“嗯”两声，关门声。16:26，楼上“嗯”一声。17:51，楼上连咳数声。18:11，楼上又咳一声。21:27，准备看书，头顶水滴声。21:42、21:48、21:55，楼上各大咳一声。</w:t>
      </w:r>
    </w:p>
    <w:p w14:paraId="19CC43F7" w14:textId="77777777" w:rsidR="005F2CB1" w:rsidRDefault="005F2CB1" w:rsidP="005F2CB1">
      <w:pPr>
        <w:widowControl/>
        <w:rPr>
          <w:rFonts w:hint="eastAsia"/>
        </w:rPr>
      </w:pPr>
    </w:p>
    <w:p w14:paraId="4C582BE1" w14:textId="77777777" w:rsidR="005F2CB1" w:rsidRDefault="005F2CB1" w:rsidP="005F2CB1">
      <w:pPr>
        <w:widowControl/>
        <w:rPr>
          <w:rFonts w:hint="eastAsia"/>
        </w:rPr>
      </w:pPr>
      <w:r>
        <w:rPr>
          <w:rFonts w:hint="eastAsia"/>
        </w:rPr>
        <w:tab/>
        <w:t>◆1月9日，9:28，楼上“嗯”一声，关门声。10:58，楼上“嗯”一声，关门声。11:43，楼上长“嗯”一声。12:07，邻居摔门。从13:20午睡，楼上开始敲地板，约敲了20分钟，又有摔门声，来回走动声。15:29，楼上敲地板。17:01，大广播又响；楼上“嗯”一声，关门声。18:47，楼上“嗯”一声，关门声。20:38，楼上大咳一声。开始看书，头顶水滴声，21:15。</w:t>
      </w:r>
    </w:p>
    <w:p w14:paraId="6D9825B6" w14:textId="77777777" w:rsidR="005F2CB1" w:rsidRDefault="005F2CB1" w:rsidP="005F2CB1">
      <w:pPr>
        <w:widowControl/>
        <w:rPr>
          <w:rFonts w:hint="eastAsia"/>
        </w:rPr>
      </w:pPr>
    </w:p>
    <w:p w14:paraId="00EBA232" w14:textId="77777777" w:rsidR="005F2CB1" w:rsidRDefault="005F2CB1" w:rsidP="005F2CB1">
      <w:pPr>
        <w:widowControl/>
        <w:rPr>
          <w:rFonts w:hint="eastAsia"/>
        </w:rPr>
      </w:pPr>
      <w:r>
        <w:rPr>
          <w:rFonts w:hint="eastAsia"/>
        </w:rPr>
        <w:lastRenderedPageBreak/>
        <w:tab/>
        <w:t>◆1月10日，凌晨2:13醒来，鼻塞，咽干，失眠，楼上电视声响，一会3幢妇女大叫起来，间续数小时；仍失眠，咽有痰，楼上先后在头顶的地板上滚玻璃珠八次。做操时，7:30，楼上长“嗯”一声，关门声。9:21、9:51，楼上各“嗯”一声。</w:t>
      </w:r>
    </w:p>
    <w:p w14:paraId="6AB9FB01" w14:textId="77777777" w:rsidR="005F2CB1" w:rsidRDefault="005F2CB1" w:rsidP="005F2CB1">
      <w:pPr>
        <w:widowControl/>
        <w:rPr>
          <w:rFonts w:hint="eastAsia"/>
        </w:rPr>
      </w:pPr>
    </w:p>
    <w:p w14:paraId="7BDF40F5" w14:textId="77777777" w:rsidR="005F2CB1" w:rsidRDefault="005F2CB1" w:rsidP="005F2CB1">
      <w:pPr>
        <w:widowControl/>
        <w:rPr>
          <w:rFonts w:hint="eastAsia"/>
        </w:rPr>
      </w:pPr>
      <w:r>
        <w:rPr>
          <w:rFonts w:hint="eastAsia"/>
        </w:rPr>
        <w:tab/>
        <w:t>◆1月11日，做操时楼上长“嗯”一声，关门声。10:46，楼上“嗯”一声，四五秒后关门声。18:33，楼上“嗯”一声，四五秒后关门声。21:22，刚开始看书，头顶水滴声。21:42，楼上长叹一声，又干咳。楼上不时有水滴声。22:48，楼上“嗯”一声，四五稍后关门声。</w:t>
      </w:r>
    </w:p>
    <w:p w14:paraId="3ECBFC60" w14:textId="77777777" w:rsidR="005F2CB1" w:rsidRDefault="005F2CB1" w:rsidP="005F2CB1">
      <w:pPr>
        <w:widowControl/>
        <w:rPr>
          <w:rFonts w:hint="eastAsia"/>
        </w:rPr>
      </w:pPr>
    </w:p>
    <w:p w14:paraId="329DD501" w14:textId="77777777" w:rsidR="005F2CB1" w:rsidRDefault="005F2CB1" w:rsidP="005F2CB1">
      <w:pPr>
        <w:widowControl/>
        <w:rPr>
          <w:rFonts w:hint="eastAsia"/>
        </w:rPr>
      </w:pPr>
      <w:r>
        <w:rPr>
          <w:rFonts w:hint="eastAsia"/>
        </w:rPr>
        <w:tab/>
        <w:t>◆1月12日。昨晚看iPad到0:52，关灯后头顶不时有水滴声，稍失眠。21:00，楼上隐有争执声，有女的。21:05，楼上大咳一声。22:20，楼上哼一声，如青蛙。</w:t>
      </w:r>
    </w:p>
    <w:p w14:paraId="6C0150F1" w14:textId="77777777" w:rsidR="005F2CB1" w:rsidRDefault="005F2CB1" w:rsidP="005F2CB1">
      <w:pPr>
        <w:widowControl/>
        <w:rPr>
          <w:rFonts w:hint="eastAsia"/>
        </w:rPr>
      </w:pPr>
    </w:p>
    <w:p w14:paraId="098B15A1" w14:textId="77777777" w:rsidR="005F2CB1" w:rsidRDefault="005F2CB1" w:rsidP="005F2CB1">
      <w:pPr>
        <w:widowControl/>
        <w:rPr>
          <w:rFonts w:hint="eastAsia"/>
        </w:rPr>
      </w:pPr>
      <w:r>
        <w:rPr>
          <w:rFonts w:hint="eastAsia"/>
        </w:rPr>
        <w:tab/>
        <w:t>◆1月13日。昨晚写过日记，楼上连连干咳。10:01，楼上敲地板。15:14，或敲邻居门。15:18，邻居或楼上敲墙疾如走马。附近时有打钻声。楼道偶有人声。15:33，楼上锤地板。21:00，刚开始看书，头顶水滴声。写日记时楼上不时水滴声。</w:t>
      </w:r>
    </w:p>
    <w:p w14:paraId="37C98081" w14:textId="77777777" w:rsidR="005F2CB1" w:rsidRDefault="005F2CB1" w:rsidP="005F2CB1">
      <w:pPr>
        <w:widowControl/>
        <w:rPr>
          <w:rFonts w:hint="eastAsia"/>
        </w:rPr>
      </w:pPr>
    </w:p>
    <w:p w14:paraId="4853A57C" w14:textId="77777777" w:rsidR="005F2CB1" w:rsidRDefault="005F2CB1" w:rsidP="005F2CB1">
      <w:pPr>
        <w:widowControl/>
        <w:rPr>
          <w:rFonts w:hint="eastAsia"/>
        </w:rPr>
      </w:pPr>
      <w:r>
        <w:rPr>
          <w:rFonts w:hint="eastAsia"/>
        </w:rPr>
        <w:tab/>
        <w:t>◆1月14日，功课将毕，楼上时有挪动桌椅声，做操时仍然。20:17，楼上“嗯”一声，四五秒后关门声。21:53，楼上在头顶跺地板数次。</w:t>
      </w:r>
    </w:p>
    <w:p w14:paraId="4C0070F8" w14:textId="77777777" w:rsidR="005F2CB1" w:rsidRDefault="005F2CB1" w:rsidP="005F2CB1">
      <w:pPr>
        <w:widowControl/>
        <w:rPr>
          <w:rFonts w:hint="eastAsia"/>
        </w:rPr>
      </w:pPr>
    </w:p>
    <w:p w14:paraId="47FABBA6" w14:textId="77777777" w:rsidR="005F2CB1" w:rsidRDefault="005F2CB1" w:rsidP="005F2CB1">
      <w:pPr>
        <w:widowControl/>
        <w:rPr>
          <w:rFonts w:hint="eastAsia"/>
        </w:rPr>
      </w:pPr>
      <w:r>
        <w:rPr>
          <w:rFonts w:hint="eastAsia"/>
        </w:rPr>
        <w:tab/>
        <w:t>◆1月15日。昨晚看iPad到0:59，关灯后一会头顶有水滴声，久之。9:50，楼上“嗯”一声，关门声；10:15，又敲地板，似隔层。16:38，楼上“嗯”一声，四五秒后关门声。17:12，楼上人声起。。17:41，楼上敲地板。19:04，楼上有女的大叫。19:48，楼上人声又起。19:44，邻居女儿说话声，似出门。20:29，楼上“嗯”一声，四五秒后关门声。开始看书，头顶又有水滴声，21:52，水滴声又在西侧。21:57，楼道内谈话声。21:59，楼上人声，二男。22:13，楼上敲地板。</w:t>
      </w:r>
    </w:p>
    <w:p w14:paraId="78FDBC2C" w14:textId="77777777" w:rsidR="005F2CB1" w:rsidRDefault="005F2CB1" w:rsidP="005F2CB1">
      <w:pPr>
        <w:widowControl/>
        <w:rPr>
          <w:rFonts w:hint="eastAsia"/>
        </w:rPr>
      </w:pPr>
    </w:p>
    <w:p w14:paraId="3928E144" w14:textId="77777777" w:rsidR="005F2CB1" w:rsidRDefault="005F2CB1" w:rsidP="005F2CB1">
      <w:pPr>
        <w:widowControl/>
        <w:rPr>
          <w:rFonts w:hint="eastAsia"/>
        </w:rPr>
      </w:pPr>
      <w:r>
        <w:rPr>
          <w:rFonts w:hint="eastAsia"/>
        </w:rPr>
        <w:tab/>
        <w:t>◆1月16日。昨晚看iPad到0:33，关灯后头顶有水滴声。9:19、9:46楼上各“嗯”一声，关门声。10:19，楼上敲地板。从13:20睡到14:43，中途被楼上响动吵醒，扳关节多，睡得不踏实，多梦。15:09，邻居女儿出门声。15:28，楼上挪动桌椅不已，吱吱响。。18:14，楼上挪动桌椅声、走动声不已。21:16，头顶水滴声。22:09，楼上“嗯”一声，关门声。22:51，楼上水滴声一响。</w:t>
      </w:r>
    </w:p>
    <w:p w14:paraId="7056BC27" w14:textId="77777777" w:rsidR="005F2CB1" w:rsidRDefault="005F2CB1" w:rsidP="005F2CB1">
      <w:pPr>
        <w:widowControl/>
        <w:rPr>
          <w:rFonts w:hint="eastAsia"/>
        </w:rPr>
      </w:pPr>
    </w:p>
    <w:p w14:paraId="4A7D04D3" w14:textId="77777777" w:rsidR="005F2CB1" w:rsidRDefault="005F2CB1" w:rsidP="005F2CB1">
      <w:pPr>
        <w:widowControl/>
        <w:rPr>
          <w:rFonts w:hint="eastAsia"/>
        </w:rPr>
      </w:pPr>
      <w:r>
        <w:rPr>
          <w:rFonts w:hint="eastAsia"/>
        </w:rPr>
        <w:tab/>
        <w:t>◆1月17日，昨晚23:30休息，关灯后楼上水滴声，墙面有贼风。8:46，楼上“嗯”一声，关门声。做操时右肩牵扯痛甚；楼上敲了一阵木板。20:55，楼上人声起。21:23，楼上人声又起。</w:t>
      </w:r>
    </w:p>
    <w:p w14:paraId="392EF8C8" w14:textId="77777777" w:rsidR="005F2CB1" w:rsidRDefault="005F2CB1" w:rsidP="005F2CB1">
      <w:pPr>
        <w:widowControl/>
        <w:rPr>
          <w:rFonts w:hint="eastAsia"/>
        </w:rPr>
      </w:pPr>
    </w:p>
    <w:p w14:paraId="5A0ADA3C" w14:textId="77777777" w:rsidR="005F2CB1" w:rsidRDefault="005F2CB1" w:rsidP="005F2CB1">
      <w:pPr>
        <w:widowControl/>
        <w:rPr>
          <w:rFonts w:hint="eastAsia"/>
        </w:rPr>
      </w:pPr>
      <w:r>
        <w:rPr>
          <w:rFonts w:hint="eastAsia"/>
        </w:rPr>
        <w:tab/>
        <w:t>◆1月18日，9:04，楼上脚步声，长“嗯”一声。11:55，楼上砸地板一声。16:38，楼上“嗯”一声，四五秒后关门声。16:43，头顶水滴声。17:50，楼上“嗯”一声。19:43，楼上连连干咳。21:52，头顶水滴声。22:26，楼上人声起。</w:t>
      </w:r>
    </w:p>
    <w:p w14:paraId="6D6317DF" w14:textId="77777777" w:rsidR="005F2CB1" w:rsidRDefault="005F2CB1" w:rsidP="005F2CB1">
      <w:pPr>
        <w:widowControl/>
        <w:rPr>
          <w:rFonts w:hint="eastAsia"/>
        </w:rPr>
      </w:pPr>
    </w:p>
    <w:p w14:paraId="0D97AB51" w14:textId="77777777" w:rsidR="005F2CB1" w:rsidRDefault="005F2CB1" w:rsidP="005F2CB1">
      <w:pPr>
        <w:widowControl/>
        <w:rPr>
          <w:rFonts w:hint="eastAsia"/>
        </w:rPr>
      </w:pPr>
      <w:r>
        <w:rPr>
          <w:rFonts w:hint="eastAsia"/>
        </w:rPr>
        <w:tab/>
        <w:t>◆1月19日，昨晚看iPad到23:47，关灯后插座方向有贼风，楼上人声，电视声；刚睡着，突然不明而醒，失眠。7:37，楼上水滴声一响。9:18，楼上“嗯”一声，关门声。厨房的塑料饭盒上被人放了一根比签字笔芯还细的枝条。楼上敲一声地板，19:13，又“嗯”一声。从19:59睡15分钟，再坐到桌子前觉得冷。楼上水滴声。21:02，楼上物品翻倒声。</w:t>
      </w:r>
    </w:p>
    <w:p w14:paraId="0E940C15" w14:textId="77777777" w:rsidR="005F2CB1" w:rsidRDefault="005F2CB1" w:rsidP="005F2CB1">
      <w:pPr>
        <w:widowControl/>
        <w:rPr>
          <w:rFonts w:hint="eastAsia"/>
        </w:rPr>
      </w:pPr>
    </w:p>
    <w:p w14:paraId="60A04A4F" w14:textId="77777777" w:rsidR="005F2CB1" w:rsidRDefault="005F2CB1" w:rsidP="005F2CB1">
      <w:pPr>
        <w:widowControl/>
        <w:rPr>
          <w:rFonts w:hint="eastAsia"/>
        </w:rPr>
      </w:pPr>
      <w:r>
        <w:rPr>
          <w:rFonts w:hint="eastAsia"/>
        </w:rPr>
        <w:tab/>
        <w:t>◆1月20日，9:37，楼上长“嗯”一声，关门声；9:55，又“嗯”一声，关门声两次。11:49，楼上“嗯”一声，关门声。从13:20睡到14:31，没怎么睡着，楼上偶有响动，中途楼下啾啾鸣笛，楼上玻璃珠掉地一次。凝神思考，楼上敲一声地板，15:25。15:37，隔层敲地板。19:29，楼上“嗯”一声，关门声。21:24，刚开始看书，楼上水滴声，两处几乎同时。21:51，楼上大咳一声。</w:t>
      </w:r>
    </w:p>
    <w:p w14:paraId="004F99E3" w14:textId="77777777" w:rsidR="005F2CB1" w:rsidRDefault="005F2CB1" w:rsidP="005F2CB1">
      <w:pPr>
        <w:widowControl/>
        <w:rPr>
          <w:rFonts w:hint="eastAsia"/>
        </w:rPr>
      </w:pPr>
    </w:p>
    <w:p w14:paraId="08CF3D22" w14:textId="77777777" w:rsidR="005F2CB1" w:rsidRDefault="005F2CB1" w:rsidP="005F2CB1">
      <w:pPr>
        <w:widowControl/>
        <w:rPr>
          <w:rFonts w:hint="eastAsia"/>
        </w:rPr>
      </w:pPr>
      <w:r>
        <w:rPr>
          <w:rFonts w:hint="eastAsia"/>
        </w:rPr>
        <w:tab/>
        <w:t>◆1月22日，9:33，楼上“嗯”一声。10:16，楼上连连干咳。11:09，楼上大咳一声。12:07，楼上又大咳一声。从13:20午睡，刚睡着，被楼上敲地板声惊醒，断续敲了很久，有一段在头顶连敲了十来分钟。15:49，楼上敲地板，似隔层。21:06，头顶水滴声起。21:22，楼上长“嗯”一声，关门声。</w:t>
      </w:r>
    </w:p>
    <w:p w14:paraId="11690684" w14:textId="77777777" w:rsidR="005F2CB1" w:rsidRDefault="005F2CB1" w:rsidP="005F2CB1">
      <w:pPr>
        <w:widowControl/>
        <w:rPr>
          <w:rFonts w:hint="eastAsia"/>
        </w:rPr>
      </w:pPr>
    </w:p>
    <w:p w14:paraId="052BAA8C" w14:textId="77777777" w:rsidR="005F2CB1" w:rsidRDefault="005F2CB1" w:rsidP="005F2CB1">
      <w:pPr>
        <w:widowControl/>
        <w:rPr>
          <w:rFonts w:hint="eastAsia"/>
        </w:rPr>
      </w:pPr>
      <w:r>
        <w:rPr>
          <w:rFonts w:hint="eastAsia"/>
        </w:rPr>
        <w:tab/>
        <w:t>◆1月23日。昨晚0:14，楼上开始敲地坂；看iPad到0:15，关灯后仍频敲地板不已；邻居女婿、女儿高声出门，0:46，楼上又敲了一会才停。夜里作感人的梦，5:11醒来，楼上咳一声。10:07，楼上“嗯”一声。楼上不时砸地板声。午饭后，12:57，楼上敲地板，似隔层。13:01，邻居回来，开灯声。从13:20睡到14:36，楼上又立刻大咳一声；好像又作了不少梦。15:42，楼上大咳一声。17:45，楼上大咳一声。20:42，楼上“嗯”两声，过几秒，关门声。</w:t>
      </w:r>
    </w:p>
    <w:p w14:paraId="773A74B7" w14:textId="77777777" w:rsidR="005F2CB1" w:rsidRDefault="005F2CB1" w:rsidP="005F2CB1">
      <w:pPr>
        <w:widowControl/>
        <w:rPr>
          <w:rFonts w:hint="eastAsia"/>
        </w:rPr>
      </w:pPr>
    </w:p>
    <w:p w14:paraId="189C8D5A" w14:textId="77777777" w:rsidR="005F2CB1" w:rsidRDefault="005F2CB1" w:rsidP="005F2CB1">
      <w:pPr>
        <w:widowControl/>
        <w:rPr>
          <w:rFonts w:hint="eastAsia"/>
        </w:rPr>
      </w:pPr>
      <w:r>
        <w:rPr>
          <w:rFonts w:hint="eastAsia"/>
        </w:rPr>
        <w:tab/>
        <w:t>◆1月24日，21:37，楼上长“嗯”一声，又有水滴声。写日记到0:02，在腹股沟痒，自抓，抹风油精。楼上轰隆声不已。</w:t>
      </w:r>
    </w:p>
    <w:p w14:paraId="48E7711D" w14:textId="77777777" w:rsidR="005F2CB1" w:rsidRDefault="005F2CB1" w:rsidP="005F2CB1">
      <w:pPr>
        <w:widowControl/>
        <w:rPr>
          <w:rFonts w:hint="eastAsia"/>
        </w:rPr>
      </w:pPr>
    </w:p>
    <w:p w14:paraId="71EB40F2" w14:textId="77777777" w:rsidR="005F2CB1" w:rsidRDefault="005F2CB1" w:rsidP="005F2CB1">
      <w:pPr>
        <w:widowControl/>
        <w:rPr>
          <w:rFonts w:hint="eastAsia"/>
        </w:rPr>
      </w:pPr>
      <w:r>
        <w:rPr>
          <w:rFonts w:hint="eastAsia"/>
        </w:rPr>
        <w:tab/>
        <w:t>◆1月25日，7:48，楼上咳一声，连打电钻约半分钟。8:43，楼上“嗯”一声。9:05，头顶敲地板声。12:00，楼上干呕声再。午睡前腹鸣四次。楼上咚咚响。15:04，楼上敲地板。16:20，马路上又有车连按喇叭成调。19:36，楼上嗡嗡说话声。20:04，打不开网络，重置Wifi；楼上唱歌吚呀声。20:47，楼上人声。21:17，头顶水滴声。22:20，楼上长“嗯”声，关门声。</w:t>
      </w:r>
    </w:p>
    <w:p w14:paraId="692774D4" w14:textId="77777777" w:rsidR="005F2CB1" w:rsidRDefault="005F2CB1" w:rsidP="005F2CB1">
      <w:pPr>
        <w:widowControl/>
        <w:rPr>
          <w:rFonts w:hint="eastAsia"/>
        </w:rPr>
      </w:pPr>
    </w:p>
    <w:p w14:paraId="29B9DF08" w14:textId="77777777" w:rsidR="005F2CB1" w:rsidRDefault="005F2CB1" w:rsidP="005F2CB1">
      <w:pPr>
        <w:widowControl/>
        <w:rPr>
          <w:rFonts w:hint="eastAsia"/>
        </w:rPr>
      </w:pPr>
      <w:r>
        <w:rPr>
          <w:rFonts w:hint="eastAsia"/>
        </w:rPr>
        <w:tab/>
        <w:t>◆1月26日，昨晚23:14，楼上人声；看iPad到0:17，楼上人声，头顶水滴声。清晨6:12，在梦中被楼上往地上弹玻璃球的声音惊醒。9:26吃一把香瓜子；楼上大咳一声。9:38，楼上“嗯”一声，关门声。20:23，楼上长“嗯”一声。20:24，又“嗯”一声，关门声，人声。</w:t>
      </w:r>
    </w:p>
    <w:p w14:paraId="5AADEC9A" w14:textId="77777777" w:rsidR="005F2CB1" w:rsidRDefault="005F2CB1" w:rsidP="005F2CB1">
      <w:pPr>
        <w:widowControl/>
        <w:rPr>
          <w:rFonts w:hint="eastAsia"/>
        </w:rPr>
      </w:pPr>
    </w:p>
    <w:p w14:paraId="5D5AC0B6" w14:textId="77777777" w:rsidR="005F2CB1" w:rsidRDefault="005F2CB1" w:rsidP="005F2CB1">
      <w:pPr>
        <w:widowControl/>
        <w:rPr>
          <w:rFonts w:hint="eastAsia"/>
        </w:rPr>
      </w:pPr>
      <w:r>
        <w:rPr>
          <w:rFonts w:hint="eastAsia"/>
        </w:rPr>
        <w:lastRenderedPageBreak/>
        <w:tab/>
        <w:t>◆1月27日，清晨7:06被楼上声音吵醒。楼下电动车报警声不已，持续一上午。9:58，楼上“嗯”一声。吃两把瓜子。10:40，楼上敲地板。10:48、10:57，楼上各“嗯”一声。从13:04午睡，楼上时有响动，没睡着。13:28侄父来，盘桓到13:36；又戴耳塞午睡，耳鸣，仍没睡着，楼上时有响动。14:36起床。14:52，楼上“嗯”一声，四五秒后关门声。15:38，楼上“嗯”一声。18:04，楼上人声。21:23，楼上咳一声，挪动桌椅声。21:34，头顶水滴声。</w:t>
      </w:r>
    </w:p>
    <w:p w14:paraId="7D9FEE1D" w14:textId="77777777" w:rsidR="005F2CB1" w:rsidRDefault="005F2CB1" w:rsidP="005F2CB1">
      <w:pPr>
        <w:widowControl/>
        <w:rPr>
          <w:rFonts w:hint="eastAsia"/>
        </w:rPr>
      </w:pPr>
    </w:p>
    <w:p w14:paraId="7B7ED33B" w14:textId="77777777" w:rsidR="005F2CB1" w:rsidRDefault="005F2CB1" w:rsidP="005F2CB1">
      <w:pPr>
        <w:widowControl/>
        <w:rPr>
          <w:rFonts w:hint="eastAsia"/>
        </w:rPr>
      </w:pPr>
      <w:r>
        <w:rPr>
          <w:rFonts w:hint="eastAsia"/>
        </w:rPr>
        <w:tab/>
        <w:t>◆1月28日。昨晚看iPad到零点，略失眠，翻身后，楼上敲了阵地板。8:06，楼上唱歌声。</w:t>
      </w:r>
    </w:p>
    <w:p w14:paraId="4B7A72A6" w14:textId="77777777" w:rsidR="005F2CB1" w:rsidRDefault="005F2CB1" w:rsidP="005F2CB1">
      <w:pPr>
        <w:widowControl/>
        <w:rPr>
          <w:rFonts w:hint="eastAsia"/>
        </w:rPr>
      </w:pPr>
    </w:p>
    <w:p w14:paraId="338D19A8" w14:textId="77777777" w:rsidR="005F2CB1" w:rsidRDefault="005F2CB1" w:rsidP="005F2CB1">
      <w:pPr>
        <w:widowControl/>
        <w:rPr>
          <w:rFonts w:hint="eastAsia"/>
        </w:rPr>
      </w:pPr>
      <w:r>
        <w:rPr>
          <w:rFonts w:hint="eastAsia"/>
        </w:rPr>
        <w:tab/>
        <w:t>◆1月29日，昨晚看iPad到0:19，关灯后楼上人声起。8:22，楼上人声；8:24、8:31、8:39，各大咳一声。8:49，楼上刷牙干呕声。8:55，楼上人声。16:11，楼上水滴声起。刚开始复习日语课文，18:18，楼上开始敲地板。19:15，楼上人声、脚步急促，纷乱不已。19:23，楼上“嗯”一声。20:01、20:13，楼上各弹玻璃珠到地板一次。开始看书，头顶水滴声，21:34。22:21，楼上人声，挪动桌椅声。22:43，楼上人声起。23:15，楼上人声又起。</w:t>
      </w:r>
    </w:p>
    <w:p w14:paraId="471E0338" w14:textId="77777777" w:rsidR="005F2CB1" w:rsidRDefault="005F2CB1" w:rsidP="005F2CB1">
      <w:pPr>
        <w:widowControl/>
        <w:rPr>
          <w:rFonts w:hint="eastAsia"/>
        </w:rPr>
      </w:pPr>
    </w:p>
    <w:p w14:paraId="656E563B" w14:textId="77777777" w:rsidR="005F2CB1" w:rsidRDefault="005F2CB1" w:rsidP="005F2CB1">
      <w:pPr>
        <w:widowControl/>
        <w:rPr>
          <w:rFonts w:hint="eastAsia"/>
        </w:rPr>
      </w:pPr>
      <w:r>
        <w:rPr>
          <w:rFonts w:hint="eastAsia"/>
        </w:rPr>
        <w:tab/>
        <w:t>◆1月30日。昨晚看iPad到0:15。凌晨3:10醒来一次，过一会翻身，楼上立刻有挪动桌椅声。做操时，楼上敲了一阵地板，小腹不时有水响。楼上又敲一阵地板，声轻，节奏略缓。8:31，楼上人声起，又大咳；8:38又有人声。10:00，楼上“嗯”一声，关门声。10:38，楼上猛敲地板，人声起。10:53，楼上人声益喧急，有女声，挪动桌椅不已，似有客至，喧声久之。14:59醒来，楼上人声喧闹犹未已。15:28，楼上挪动桌椅声不已。17:03，楼上长“嗯”一声。18:59楼上人声杂乱，挪动桌椅声不已。如厕时，楼上冲马桶两次。刷牙时，头顶隐有水滴声。21:09，楼上人声喧哗。头顶水滴声。</w:t>
      </w:r>
    </w:p>
    <w:p w14:paraId="54EEFBEF" w14:textId="77777777" w:rsidR="005F2CB1" w:rsidRDefault="005F2CB1" w:rsidP="005F2CB1">
      <w:pPr>
        <w:widowControl/>
        <w:rPr>
          <w:rFonts w:hint="eastAsia"/>
        </w:rPr>
      </w:pPr>
    </w:p>
    <w:p w14:paraId="6F43EC3E" w14:textId="77777777" w:rsidR="005F2CB1" w:rsidRDefault="005F2CB1" w:rsidP="005F2CB1">
      <w:pPr>
        <w:widowControl/>
        <w:rPr>
          <w:rFonts w:hint="eastAsia"/>
        </w:rPr>
      </w:pPr>
      <w:r>
        <w:rPr>
          <w:rFonts w:hint="eastAsia"/>
        </w:rPr>
        <w:tab/>
        <w:t>◆1月31日，昨晚看iPad到0:14，关灯后头顶水滴声。凌晨3:17醒来，似遗精，鼻塞，楼上鬼谈不已，间有摔门声、啾啾声、水滴声；失眠，每翻身，楼上辄有脚步声、挪动桌椅轰隆声。21:59，楼上大咳，人声起。</w:t>
      </w:r>
    </w:p>
    <w:p w14:paraId="1BCB005C" w14:textId="77777777" w:rsidR="005F2CB1" w:rsidRDefault="005F2CB1" w:rsidP="005F2CB1">
      <w:pPr>
        <w:widowControl/>
        <w:rPr>
          <w:rFonts w:hint="eastAsia"/>
        </w:rPr>
      </w:pPr>
    </w:p>
    <w:p w14:paraId="55D98A62" w14:textId="77777777" w:rsidR="005F2CB1" w:rsidRDefault="005F2CB1" w:rsidP="005F2CB1">
      <w:pPr>
        <w:widowControl/>
        <w:rPr>
          <w:rFonts w:hint="eastAsia"/>
        </w:rPr>
      </w:pPr>
      <w:r>
        <w:rPr>
          <w:rFonts w:hint="eastAsia"/>
        </w:rPr>
        <w:t xml:space="preserve">　　■2017年2月：</w:t>
      </w:r>
    </w:p>
    <w:p w14:paraId="159EBDF3" w14:textId="77777777" w:rsidR="005F2CB1" w:rsidRDefault="005F2CB1" w:rsidP="005F2CB1">
      <w:pPr>
        <w:widowControl/>
        <w:rPr>
          <w:rFonts w:hint="eastAsia"/>
        </w:rPr>
      </w:pPr>
    </w:p>
    <w:p w14:paraId="05E9DFC8" w14:textId="77777777" w:rsidR="005F2CB1" w:rsidRDefault="005F2CB1" w:rsidP="005F2CB1">
      <w:pPr>
        <w:widowControl/>
        <w:rPr>
          <w:rFonts w:hint="eastAsia"/>
        </w:rPr>
      </w:pPr>
      <w:r>
        <w:rPr>
          <w:rFonts w:hint="eastAsia"/>
        </w:rPr>
        <w:tab/>
        <w:t>◆2月1日，8:13，楼上挪动桌椅声。9:29，楼上“嗯”一声。10:14，楼上人声起。10:34打喷嚏一次。10:38，楼上大咳一声。10:58，又打喷嚏一次；楼上又大咳一声。从13:20午睡，刚睡着一会，被楼上挪动桌椅声惊醒，后又时有响动；睡着后，又被吵醒，14:25；14:26起床，楼上异响即止。14:39，楼上敲了一阵鼓。14:47，楼上拖动水缸声。学日语到18:17，略有困意，稍发呆，楼上急敲地板。21:39，头顶水滴声。楼上人声起。书桌附近嗡嗡声不已，好像是楼上的空调，阳台却无。写日记时，楼上纽扣掉地板声，22:57。</w:t>
      </w:r>
    </w:p>
    <w:p w14:paraId="783AC096" w14:textId="77777777" w:rsidR="005F2CB1" w:rsidRDefault="005F2CB1" w:rsidP="005F2CB1">
      <w:pPr>
        <w:widowControl/>
        <w:rPr>
          <w:rFonts w:hint="eastAsia"/>
        </w:rPr>
      </w:pPr>
    </w:p>
    <w:p w14:paraId="00FB3EE5" w14:textId="77777777" w:rsidR="005F2CB1" w:rsidRDefault="005F2CB1" w:rsidP="005F2CB1">
      <w:pPr>
        <w:widowControl/>
        <w:rPr>
          <w:rFonts w:hint="eastAsia"/>
        </w:rPr>
      </w:pPr>
      <w:r>
        <w:rPr>
          <w:rFonts w:hint="eastAsia"/>
        </w:rPr>
        <w:lastRenderedPageBreak/>
        <w:tab/>
        <w:t>◆2月2日，看iPad到零点，睡着后，0:38被楼上纽扣或玻璃珠掉到地板上反弹声惊醒，稍失眠。9:03，楼上大咳一声，又有刷牙干呕声。9:16，楼上挪动桌椅声，又“嗯”两声。20:32，楼上走动声，人声。21:13，楼上“嗯”一声，四五秒后，关门声。</w:t>
      </w:r>
    </w:p>
    <w:p w14:paraId="41A8892B" w14:textId="77777777" w:rsidR="005F2CB1" w:rsidRDefault="005F2CB1" w:rsidP="005F2CB1">
      <w:pPr>
        <w:widowControl/>
        <w:rPr>
          <w:rFonts w:hint="eastAsia"/>
        </w:rPr>
      </w:pPr>
    </w:p>
    <w:p w14:paraId="79A31661" w14:textId="77777777" w:rsidR="005F2CB1" w:rsidRDefault="005F2CB1" w:rsidP="005F2CB1">
      <w:pPr>
        <w:widowControl/>
        <w:rPr>
          <w:rFonts w:hint="eastAsia"/>
        </w:rPr>
      </w:pPr>
      <w:r>
        <w:rPr>
          <w:rFonts w:hint="eastAsia"/>
        </w:rPr>
        <w:tab/>
        <w:t>◆2月3日，8:20，楼上连连大咳；又轻声敲地板不已。9:55，楼上“嗯”一声，关门声。10:55，楼上人声嘈杂。12:00，楼上脚步声杂沓，人声起。13:10，楼上挪动桌椅声，人声嘈杂。从13:20午睡，刚睡着，被楼上敲地板声惊醒，一会睡着后，又被吵醒，过一会就敲一阵地板，又打电钻，好不容易有了睡意，被电钻声惊醒，就再也睡不着了；楼上时有挪动桌椅声、走动声、人声、敲地板声、打电钻声等，还“嗯”了一声；胸腔时有水响，14:47起床。18:18楼上在头顶弹玻璃珠。正准备复习日语，楼上又弹玻璃珠，19:34。正准备复习日语，楼上又弹玻璃珠，19:34。</w:t>
      </w:r>
    </w:p>
    <w:p w14:paraId="009E71CA" w14:textId="77777777" w:rsidR="005F2CB1" w:rsidRDefault="005F2CB1" w:rsidP="005F2CB1">
      <w:pPr>
        <w:widowControl/>
        <w:rPr>
          <w:rFonts w:hint="eastAsia"/>
        </w:rPr>
      </w:pPr>
    </w:p>
    <w:p w14:paraId="5980113F" w14:textId="77777777" w:rsidR="005F2CB1" w:rsidRDefault="005F2CB1" w:rsidP="005F2CB1">
      <w:pPr>
        <w:widowControl/>
        <w:rPr>
          <w:rFonts w:hint="eastAsia"/>
        </w:rPr>
      </w:pPr>
      <w:r>
        <w:rPr>
          <w:rFonts w:hint="eastAsia"/>
        </w:rPr>
        <w:tab/>
        <w:t>◆2月4日，7:00被闹钟叫醒，楼上吱吱床震了一阵。9:34，楼上打电钻；9:43，敲地板不已。20:38，楼上“嗯”一声，关门声。21:01，楼上连连干咳。23:06，楼上发出“阿、切”两声，模拟打喷嚏。</w:t>
      </w:r>
    </w:p>
    <w:p w14:paraId="212286F1" w14:textId="77777777" w:rsidR="005F2CB1" w:rsidRDefault="005F2CB1" w:rsidP="005F2CB1">
      <w:pPr>
        <w:widowControl/>
        <w:rPr>
          <w:rFonts w:hint="eastAsia"/>
        </w:rPr>
      </w:pPr>
    </w:p>
    <w:p w14:paraId="449F7D74" w14:textId="77777777" w:rsidR="005F2CB1" w:rsidRDefault="005F2CB1" w:rsidP="005F2CB1">
      <w:pPr>
        <w:widowControl/>
        <w:rPr>
          <w:rFonts w:hint="eastAsia"/>
        </w:rPr>
      </w:pPr>
      <w:r>
        <w:rPr>
          <w:rFonts w:hint="eastAsia"/>
        </w:rPr>
        <w:tab/>
        <w:t>◆2月5日。昨晚看iPad到0:34，身上痒，稍失眠，楼上水滴声。清晨，楼上敲地板不已。9:39，楼上敲地板不已。12:00，楼上干呕声。13:09，楼上“嗯”一声。从13:20午睡，13:47被楼上敲地板声吵醒，14:05又打电钻，中间只睡着一会。14:44、14:47、14:57、15:01楼上在头顶打电钻。15:23起楼上又打电钻，一直打到15:30，录音一小段，如狼啃木；戴耳塞。16:12，楼上大咳两声。17:05，楼上大咳一声。20:41，楼上谈话声。20:59，楼上长“嗯”声，关门声，人声，走动声。21:11，头顶水滴声。</w:t>
      </w:r>
    </w:p>
    <w:p w14:paraId="359CA3EE" w14:textId="77777777" w:rsidR="005F2CB1" w:rsidRDefault="005F2CB1" w:rsidP="005F2CB1">
      <w:pPr>
        <w:widowControl/>
        <w:rPr>
          <w:rFonts w:hint="eastAsia"/>
        </w:rPr>
      </w:pPr>
    </w:p>
    <w:p w14:paraId="5549C4AA" w14:textId="77777777" w:rsidR="005F2CB1" w:rsidRDefault="005F2CB1" w:rsidP="005F2CB1">
      <w:pPr>
        <w:widowControl/>
        <w:rPr>
          <w:rFonts w:hint="eastAsia"/>
        </w:rPr>
      </w:pPr>
      <w:r>
        <w:rPr>
          <w:rFonts w:hint="eastAsia"/>
        </w:rPr>
        <w:tab/>
        <w:t>◆2月6日，凌晨2:57醒来，楼上咳一声；后又醒一次，似被楼上吵醒。8:51，楼上长“嗯”一声，关门声。9:21，楼上“嗯”一声，四五秒后，关门声；9:22，又“嗯”一声，关门声。10:35、10:47、10:55，楼上敲地板。12:19，楼上敲地板。从13:20午睡，楼上开始敲地板，入睡差难，后敲击声止，睡得不踏实，14:29醒来，又眯一会，就到15:27，楼上敲地板。19:34，楼上大咳一声。20:51，楼上“嗯”一声，关门声。21:31，头顶水滴声。</w:t>
      </w:r>
    </w:p>
    <w:p w14:paraId="0A0A9A7B" w14:textId="77777777" w:rsidR="005F2CB1" w:rsidRDefault="005F2CB1" w:rsidP="005F2CB1">
      <w:pPr>
        <w:widowControl/>
        <w:rPr>
          <w:rFonts w:hint="eastAsia"/>
        </w:rPr>
      </w:pPr>
    </w:p>
    <w:p w14:paraId="53D529AA" w14:textId="77777777" w:rsidR="005F2CB1" w:rsidRDefault="005F2CB1" w:rsidP="005F2CB1">
      <w:pPr>
        <w:widowControl/>
        <w:rPr>
          <w:rFonts w:hint="eastAsia"/>
        </w:rPr>
      </w:pPr>
      <w:r>
        <w:rPr>
          <w:rFonts w:hint="eastAsia"/>
        </w:rPr>
        <w:tab/>
        <w:t>◆2月7日，昨晚刷牙时，楼上往水池里冲水声；看iPad到0:22，正准备关灯，邻居摔门声。清晨6:14醒来，楼上走动声，床震吱吱响一阵。8:07，楼上敲地板。8:27，楼上在头顶地板上弹玻璃珠。9:45，楼上“嗯”一声。21:53，楼上脚步声匆匆。</w:t>
      </w:r>
    </w:p>
    <w:p w14:paraId="33AC3573" w14:textId="77777777" w:rsidR="005F2CB1" w:rsidRDefault="005F2CB1" w:rsidP="005F2CB1">
      <w:pPr>
        <w:widowControl/>
        <w:rPr>
          <w:rFonts w:hint="eastAsia"/>
        </w:rPr>
      </w:pPr>
    </w:p>
    <w:p w14:paraId="708B5CAF" w14:textId="77777777" w:rsidR="005F2CB1" w:rsidRDefault="005F2CB1" w:rsidP="005F2CB1">
      <w:pPr>
        <w:widowControl/>
        <w:rPr>
          <w:rFonts w:hint="eastAsia"/>
        </w:rPr>
      </w:pPr>
      <w:r>
        <w:rPr>
          <w:rFonts w:hint="eastAsia"/>
        </w:rPr>
        <w:tab/>
        <w:t>◆2月8日，10:11，楼上“嗯”一声。19:18，楼上敲地板不已。21:46，楼上水滴声；后又频频干咳。</w:t>
      </w:r>
    </w:p>
    <w:p w14:paraId="2D6F9299" w14:textId="77777777" w:rsidR="005F2CB1" w:rsidRDefault="005F2CB1" w:rsidP="005F2CB1">
      <w:pPr>
        <w:widowControl/>
        <w:rPr>
          <w:rFonts w:hint="eastAsia"/>
        </w:rPr>
      </w:pPr>
    </w:p>
    <w:p w14:paraId="2C57B626" w14:textId="77777777" w:rsidR="005F2CB1" w:rsidRDefault="005F2CB1" w:rsidP="005F2CB1">
      <w:pPr>
        <w:widowControl/>
        <w:rPr>
          <w:rFonts w:hint="eastAsia"/>
        </w:rPr>
      </w:pPr>
      <w:r>
        <w:rPr>
          <w:rFonts w:hint="eastAsia"/>
        </w:rPr>
        <w:tab/>
        <w:t>◆2月9日，8:13，楼上“嗯”一声，关门声。</w:t>
      </w:r>
    </w:p>
    <w:p w14:paraId="3BF39CFB" w14:textId="77777777" w:rsidR="005F2CB1" w:rsidRDefault="005F2CB1" w:rsidP="005F2CB1">
      <w:pPr>
        <w:widowControl/>
        <w:rPr>
          <w:rFonts w:hint="eastAsia"/>
        </w:rPr>
      </w:pPr>
    </w:p>
    <w:p w14:paraId="0BDA2679" w14:textId="77777777" w:rsidR="005F2CB1" w:rsidRDefault="005F2CB1" w:rsidP="005F2CB1">
      <w:pPr>
        <w:widowControl/>
        <w:rPr>
          <w:rFonts w:hint="eastAsia"/>
        </w:rPr>
      </w:pPr>
      <w:r>
        <w:rPr>
          <w:rFonts w:hint="eastAsia"/>
        </w:rPr>
        <w:lastRenderedPageBreak/>
        <w:tab/>
        <w:t>◆2月10日，16:57，楼上敲地板。18:39，楼上连连干咳。被利用感，剥夺感油然而生。20:58，头顶水滴声。</w:t>
      </w:r>
    </w:p>
    <w:p w14:paraId="4B02A8E7" w14:textId="77777777" w:rsidR="005F2CB1" w:rsidRDefault="005F2CB1" w:rsidP="005F2CB1">
      <w:pPr>
        <w:widowControl/>
        <w:rPr>
          <w:rFonts w:hint="eastAsia"/>
        </w:rPr>
      </w:pPr>
    </w:p>
    <w:p w14:paraId="4016818E" w14:textId="77777777" w:rsidR="005F2CB1" w:rsidRDefault="005F2CB1" w:rsidP="005F2CB1">
      <w:pPr>
        <w:widowControl/>
        <w:rPr>
          <w:rFonts w:hint="eastAsia"/>
        </w:rPr>
      </w:pPr>
      <w:r>
        <w:rPr>
          <w:rFonts w:hint="eastAsia"/>
        </w:rPr>
        <w:tab/>
        <w:t>◆2月11日，21:31，正在电脑上打“《新标日中级下》第26课课文中的生词“エアコン”却出现在“语法与表达”的生词表里”，楼上有人长嗯一声。21:39，头顶地板上弹玻璃珠声。</w:t>
      </w:r>
    </w:p>
    <w:p w14:paraId="3A75040C" w14:textId="77777777" w:rsidR="005F2CB1" w:rsidRDefault="005F2CB1" w:rsidP="005F2CB1">
      <w:pPr>
        <w:widowControl/>
        <w:rPr>
          <w:rFonts w:hint="eastAsia"/>
        </w:rPr>
      </w:pPr>
      <w:r>
        <w:rPr>
          <w:rFonts w:hint="eastAsia"/>
        </w:rPr>
        <w:tab/>
        <w:t>◆2月12日。8:57，楼上打电钻；又从9:04打到9:07。11:35，楼上干呕声。12:43，楼上敲地板。17:16，楼上咳一声。21:49楼上水滴声，连咳。</w:t>
      </w:r>
    </w:p>
    <w:p w14:paraId="36290392" w14:textId="77777777" w:rsidR="005F2CB1" w:rsidRDefault="005F2CB1" w:rsidP="005F2CB1">
      <w:pPr>
        <w:widowControl/>
        <w:rPr>
          <w:rFonts w:hint="eastAsia"/>
        </w:rPr>
      </w:pPr>
    </w:p>
    <w:p w14:paraId="5E7ACF41" w14:textId="77777777" w:rsidR="005F2CB1" w:rsidRDefault="005F2CB1" w:rsidP="005F2CB1">
      <w:pPr>
        <w:widowControl/>
        <w:rPr>
          <w:rFonts w:hint="eastAsia"/>
        </w:rPr>
      </w:pPr>
      <w:r>
        <w:rPr>
          <w:rFonts w:hint="eastAsia"/>
        </w:rPr>
        <w:tab/>
        <w:t>◆2月13日，9:40，楼上“嗯”一声，关门声。午饭后，楼上干呕声。15:27、16:17，楼上人声作。17:55、18:09、18:49，楼上大咳。20:18，楼上敲地板。</w:t>
      </w:r>
    </w:p>
    <w:p w14:paraId="286DDAF0" w14:textId="77777777" w:rsidR="005F2CB1" w:rsidRDefault="005F2CB1" w:rsidP="005F2CB1">
      <w:pPr>
        <w:widowControl/>
        <w:rPr>
          <w:rFonts w:hint="eastAsia"/>
        </w:rPr>
      </w:pPr>
    </w:p>
    <w:p w14:paraId="1974F95D" w14:textId="77777777" w:rsidR="005F2CB1" w:rsidRDefault="005F2CB1" w:rsidP="005F2CB1">
      <w:pPr>
        <w:widowControl/>
        <w:rPr>
          <w:rFonts w:hint="eastAsia"/>
        </w:rPr>
      </w:pPr>
      <w:r>
        <w:rPr>
          <w:rFonts w:hint="eastAsia"/>
        </w:rPr>
        <w:tab/>
        <w:t>◆2月14日，9:30看《党国实录之1933年》到6月底，楼上在头顶敲一声地板。8:50，楼上“嗯”一声，关门声。20:55，楼上人声。</w:t>
      </w:r>
    </w:p>
    <w:p w14:paraId="378F25E6" w14:textId="77777777" w:rsidR="005F2CB1" w:rsidRDefault="005F2CB1" w:rsidP="005F2CB1">
      <w:pPr>
        <w:widowControl/>
        <w:rPr>
          <w:rFonts w:hint="eastAsia"/>
        </w:rPr>
      </w:pPr>
    </w:p>
    <w:p w14:paraId="09ADBC7A" w14:textId="77777777" w:rsidR="005F2CB1" w:rsidRDefault="005F2CB1" w:rsidP="005F2CB1">
      <w:pPr>
        <w:widowControl/>
        <w:rPr>
          <w:rFonts w:hint="eastAsia"/>
        </w:rPr>
      </w:pPr>
      <w:r>
        <w:rPr>
          <w:rFonts w:hint="eastAsia"/>
        </w:rPr>
        <w:tab/>
        <w:t>◆2月15日。昨晚插U盘到电脑，准备更新日记，双击盘符后，屏幕一闪，又退回到“计算机”窗口；楼上脚步声。9:29，楼上敲地板。9:34，楼上“嗯”一声，关门声。11:29，楼上“嗯”一声，关门声。12:11，楼上干呕声。12:50，楼上“嗯”一声，关门声。18:18左右，楼上不时在头顶跺地板。19:16，楼上敲地板不已。21:37，头顶水滴声。22:09起，楼上又敲了一阵地板。写日记时发现小U盘日记文件未更新，重新从大U盘中拷；楼上脚步声。</w:t>
      </w:r>
    </w:p>
    <w:p w14:paraId="69245894" w14:textId="77777777" w:rsidR="005F2CB1" w:rsidRDefault="005F2CB1" w:rsidP="005F2CB1">
      <w:pPr>
        <w:widowControl/>
        <w:rPr>
          <w:rFonts w:hint="eastAsia"/>
        </w:rPr>
      </w:pPr>
    </w:p>
    <w:p w14:paraId="326711D0" w14:textId="77777777" w:rsidR="005F2CB1" w:rsidRDefault="005F2CB1" w:rsidP="005F2CB1">
      <w:pPr>
        <w:widowControl/>
        <w:rPr>
          <w:rFonts w:hint="eastAsia"/>
        </w:rPr>
      </w:pPr>
      <w:r>
        <w:rPr>
          <w:rFonts w:hint="eastAsia"/>
        </w:rPr>
        <w:tab/>
        <w:t>◆2月16日，清晨，楼上不时敲地板。正在退出U盘，屏幕一闪，楼上响一声。8:47，头顶水滴声。22:43，听写完日语会话，楼上“嗯”一声，四五秒后关门声；22:44，又“嗯”一声，关门声；22:48，长“嗯”一声，关门两声。0:30，楼上挪动桌椅声，走动声不已。</w:t>
      </w:r>
    </w:p>
    <w:p w14:paraId="37232F8E" w14:textId="77777777" w:rsidR="005F2CB1" w:rsidRDefault="005F2CB1" w:rsidP="005F2CB1">
      <w:pPr>
        <w:widowControl/>
        <w:rPr>
          <w:rFonts w:hint="eastAsia"/>
        </w:rPr>
      </w:pPr>
    </w:p>
    <w:p w14:paraId="5BE43001" w14:textId="77777777" w:rsidR="005F2CB1" w:rsidRDefault="005F2CB1" w:rsidP="005F2CB1">
      <w:pPr>
        <w:widowControl/>
        <w:rPr>
          <w:rFonts w:hint="eastAsia"/>
        </w:rPr>
      </w:pPr>
      <w:r>
        <w:rPr>
          <w:rFonts w:hint="eastAsia"/>
        </w:rPr>
        <w:tab/>
        <w:t>◆2月17日，8:08，楼上“嗯”一声。8:50，附近嗡嗡响不已，有点像大屠杀的警报声；8:54止，后又数响。 9:02，楼上“嗯”一声，关门声。10:30，楼上“嗯”一声，三四秒后关门声。12:05，楼上敲地板。21:49，头顶水滴声起。21:54，楼上“嗯”一声，三四秒后关门声。</w:t>
      </w:r>
    </w:p>
    <w:p w14:paraId="5C1272E6" w14:textId="77777777" w:rsidR="005F2CB1" w:rsidRDefault="005F2CB1" w:rsidP="005F2CB1">
      <w:pPr>
        <w:widowControl/>
        <w:rPr>
          <w:rFonts w:hint="eastAsia"/>
        </w:rPr>
      </w:pPr>
    </w:p>
    <w:p w14:paraId="4ACEC7E8" w14:textId="77777777" w:rsidR="005F2CB1" w:rsidRDefault="005F2CB1" w:rsidP="005F2CB1">
      <w:pPr>
        <w:widowControl/>
        <w:rPr>
          <w:rFonts w:hint="eastAsia"/>
        </w:rPr>
      </w:pPr>
      <w:r>
        <w:rPr>
          <w:rFonts w:hint="eastAsia"/>
        </w:rPr>
        <w:tab/>
        <w:t>◆2月18日，凌晨三点半醒来，被子又掉了，楼上走动声久之。</w:t>
      </w:r>
    </w:p>
    <w:p w14:paraId="79D7EDC3" w14:textId="77777777" w:rsidR="005F2CB1" w:rsidRDefault="005F2CB1" w:rsidP="005F2CB1">
      <w:pPr>
        <w:widowControl/>
        <w:rPr>
          <w:rFonts w:hint="eastAsia"/>
        </w:rPr>
      </w:pPr>
    </w:p>
    <w:p w14:paraId="6BC953EA" w14:textId="77777777" w:rsidR="005F2CB1" w:rsidRDefault="005F2CB1" w:rsidP="005F2CB1">
      <w:pPr>
        <w:widowControl/>
        <w:rPr>
          <w:rFonts w:hint="eastAsia"/>
        </w:rPr>
      </w:pPr>
      <w:r>
        <w:rPr>
          <w:rFonts w:hint="eastAsia"/>
        </w:rPr>
        <w:tab/>
        <w:t>◆2月19日，看iPad到0:55，气欲浮，楼上时有挪动桌椅声。《党国实录之更正记录》显示，2月15日已经在《1937年》“当晚”后加了“十一时半”，却没有，有点奇怪。仰卧起坐时楼上干呕声。21:47，开始看书，头顶水滴声。扳关节多，稍抓头皮，脚有酸热感。23:00，开始写日记，头顶又有水滴声。</w:t>
      </w:r>
    </w:p>
    <w:p w14:paraId="25A51E70" w14:textId="77777777" w:rsidR="005F2CB1" w:rsidRDefault="005F2CB1" w:rsidP="005F2CB1">
      <w:pPr>
        <w:widowControl/>
        <w:rPr>
          <w:rFonts w:hint="eastAsia"/>
        </w:rPr>
      </w:pPr>
    </w:p>
    <w:p w14:paraId="4A8D6DDA" w14:textId="77777777" w:rsidR="005F2CB1" w:rsidRDefault="005F2CB1" w:rsidP="005F2CB1">
      <w:pPr>
        <w:widowControl/>
        <w:rPr>
          <w:rFonts w:hint="eastAsia"/>
        </w:rPr>
      </w:pPr>
      <w:r>
        <w:rPr>
          <w:rFonts w:hint="eastAsia"/>
        </w:rPr>
        <w:lastRenderedPageBreak/>
        <w:tab/>
        <w:t>◆2月20日，0:35被楼上挪动桌椅声惊醒，又挪动两次，失眠，楼上又挪动桌椅多次 。21:24，头顶水滴声。</w:t>
      </w:r>
    </w:p>
    <w:p w14:paraId="2EBC22C2" w14:textId="77777777" w:rsidR="005F2CB1" w:rsidRDefault="005F2CB1" w:rsidP="005F2CB1">
      <w:pPr>
        <w:widowControl/>
        <w:rPr>
          <w:rFonts w:hint="eastAsia"/>
        </w:rPr>
      </w:pPr>
    </w:p>
    <w:p w14:paraId="028E28CC" w14:textId="77777777" w:rsidR="005F2CB1" w:rsidRDefault="005F2CB1" w:rsidP="005F2CB1">
      <w:pPr>
        <w:widowControl/>
        <w:rPr>
          <w:rFonts w:hint="eastAsia"/>
        </w:rPr>
      </w:pPr>
      <w:r>
        <w:rPr>
          <w:rFonts w:hint="eastAsia"/>
        </w:rPr>
        <w:tab/>
        <w:t>◆2月21日，做操时，附近隐有尿味，楼上走动声不已。7:26，楼上连“嗯”五六声，关门两声。8:36，楼上敲地板。9:30楼上又敲地板不已。</w:t>
      </w:r>
    </w:p>
    <w:p w14:paraId="22BFD60E" w14:textId="77777777" w:rsidR="005F2CB1" w:rsidRDefault="005F2CB1" w:rsidP="005F2CB1">
      <w:pPr>
        <w:widowControl/>
        <w:rPr>
          <w:rFonts w:hint="eastAsia"/>
        </w:rPr>
      </w:pPr>
    </w:p>
    <w:p w14:paraId="3483968E" w14:textId="77777777" w:rsidR="005F2CB1" w:rsidRDefault="005F2CB1" w:rsidP="005F2CB1">
      <w:pPr>
        <w:widowControl/>
        <w:rPr>
          <w:rFonts w:hint="eastAsia"/>
        </w:rPr>
      </w:pPr>
      <w:r>
        <w:rPr>
          <w:rFonts w:hint="eastAsia"/>
        </w:rPr>
        <w:tab/>
        <w:t>◆2月22日，12:33，楼上敲地板。从13:20睡到14:28，楼上不时敲地板，睡得不踏实；又睡到14:54，期间楼上不时砸地板。16:50，楼上长“嗯”一声，五六秒后关门声。21:28，开始看书，头顶水滴声。</w:t>
      </w:r>
    </w:p>
    <w:p w14:paraId="37338A4C" w14:textId="77777777" w:rsidR="005F2CB1" w:rsidRDefault="005F2CB1" w:rsidP="005F2CB1">
      <w:pPr>
        <w:widowControl/>
        <w:rPr>
          <w:rFonts w:hint="eastAsia"/>
        </w:rPr>
      </w:pPr>
    </w:p>
    <w:p w14:paraId="4F4D4EBD" w14:textId="77777777" w:rsidR="005F2CB1" w:rsidRDefault="005F2CB1" w:rsidP="005F2CB1">
      <w:pPr>
        <w:widowControl/>
        <w:rPr>
          <w:rFonts w:hint="eastAsia"/>
        </w:rPr>
      </w:pPr>
      <w:r>
        <w:rPr>
          <w:rFonts w:hint="eastAsia"/>
        </w:rPr>
        <w:tab/>
        <w:t>◆2月23日，如厕时，头顶“嗯”一声。9:18，楼上“嗯”一声，关门声；9:34，又“嗯”一声；9:38，又“嗯”一声，五六秒后关门声；9:44，“嗯”一声，关门声；10:08，又“嗯”一声；10:11起，不时敲地板。21:54，楼上大咳一声。</w:t>
      </w:r>
    </w:p>
    <w:p w14:paraId="63D28D49" w14:textId="77777777" w:rsidR="005F2CB1" w:rsidRDefault="005F2CB1" w:rsidP="005F2CB1">
      <w:pPr>
        <w:widowControl/>
        <w:rPr>
          <w:rFonts w:hint="eastAsia"/>
        </w:rPr>
      </w:pPr>
    </w:p>
    <w:p w14:paraId="1F83278D" w14:textId="77777777" w:rsidR="005F2CB1" w:rsidRDefault="005F2CB1" w:rsidP="005F2CB1">
      <w:pPr>
        <w:widowControl/>
        <w:rPr>
          <w:rFonts w:hint="eastAsia"/>
        </w:rPr>
      </w:pPr>
      <w:r>
        <w:rPr>
          <w:rFonts w:hint="eastAsia"/>
        </w:rPr>
        <w:tab/>
        <w:t>◆2月24日，11:14、11:17，楼上各“嗯”一声，关门声。11:25，楼上敲地板。15:15，楼上往地板弹玻璃珠声。15:47，楼上连咳。16:55，电脑输入法自动变半角，iPad输入法又自动变日文，楼上摔门声、敲竹杆声。18:30，头顶水滴声。20:39，楼上“嗯”一声，三四秒后关门声。21:16，楼上大咳一声。学日语到21:48，眼涩，稍倦，楼上连咳两声。21:53，邻居女、婿声。21:55，楼上女青年大叫。</w:t>
      </w:r>
    </w:p>
    <w:p w14:paraId="059113A2" w14:textId="77777777" w:rsidR="005F2CB1" w:rsidRDefault="005F2CB1" w:rsidP="005F2CB1">
      <w:pPr>
        <w:widowControl/>
        <w:rPr>
          <w:rFonts w:hint="eastAsia"/>
        </w:rPr>
      </w:pPr>
    </w:p>
    <w:p w14:paraId="29AAE54D" w14:textId="77777777" w:rsidR="005F2CB1" w:rsidRDefault="005F2CB1" w:rsidP="005F2CB1">
      <w:pPr>
        <w:widowControl/>
        <w:rPr>
          <w:rFonts w:hint="eastAsia"/>
        </w:rPr>
      </w:pPr>
      <w:r>
        <w:rPr>
          <w:rFonts w:hint="eastAsia"/>
        </w:rPr>
        <w:tab/>
        <w:t>◆2月25日，6:57醒来，做操时，楼上敲地板不已。8:09、8:11，楼上打电钻。9:45，楼上敲地板不已。从20:23睡15分钟，快到时间，楼上“嗯”一声，关门声。20:45，楼上水滴声。</w:t>
      </w:r>
    </w:p>
    <w:p w14:paraId="1C2B7E56" w14:textId="77777777" w:rsidR="005F2CB1" w:rsidRDefault="005F2CB1" w:rsidP="005F2CB1">
      <w:pPr>
        <w:widowControl/>
        <w:rPr>
          <w:rFonts w:hint="eastAsia"/>
        </w:rPr>
      </w:pPr>
      <w:r>
        <w:rPr>
          <w:rFonts w:hint="eastAsia"/>
        </w:rPr>
        <w:tab/>
        <w:t>◆2月26日，9:59，楼上“嗯”一声，关门声。10:44，电脑记事本的日语输入法崩溃；楼上敲地板不已。20:59，楼上“嗯”一声。开始看书，21:34，楼上水滴声。</w:t>
      </w:r>
    </w:p>
    <w:p w14:paraId="4B9A6808" w14:textId="77777777" w:rsidR="005F2CB1" w:rsidRDefault="005F2CB1" w:rsidP="005F2CB1">
      <w:pPr>
        <w:widowControl/>
        <w:rPr>
          <w:rFonts w:hint="eastAsia"/>
        </w:rPr>
      </w:pPr>
    </w:p>
    <w:p w14:paraId="7D95DCFC" w14:textId="77777777" w:rsidR="005F2CB1" w:rsidRDefault="005F2CB1" w:rsidP="005F2CB1">
      <w:pPr>
        <w:widowControl/>
        <w:rPr>
          <w:rFonts w:hint="eastAsia"/>
        </w:rPr>
      </w:pPr>
      <w:r>
        <w:rPr>
          <w:rFonts w:hint="eastAsia"/>
        </w:rPr>
        <w:tab/>
        <w:t>◆2月27日，10:04，楼上“嗯”一声，六七秒后关门声。11:09起，楼上时有男声哇哇。11:40，路口鸣笛成调。11:57，楼上女声哇哇。15:47，楼上挪动桌椅声。18:59，楼上敲地板。21:44，头顶水滴声。写日记时，头顶水滴声。</w:t>
      </w:r>
    </w:p>
    <w:p w14:paraId="794BA6D4" w14:textId="77777777" w:rsidR="005F2CB1" w:rsidRDefault="005F2CB1" w:rsidP="005F2CB1">
      <w:pPr>
        <w:widowControl/>
        <w:rPr>
          <w:rFonts w:hint="eastAsia"/>
        </w:rPr>
      </w:pPr>
    </w:p>
    <w:p w14:paraId="664C19CF" w14:textId="77777777" w:rsidR="005F2CB1" w:rsidRDefault="005F2CB1" w:rsidP="005F2CB1">
      <w:pPr>
        <w:widowControl/>
        <w:rPr>
          <w:rFonts w:hint="eastAsia"/>
        </w:rPr>
      </w:pPr>
      <w:r>
        <w:rPr>
          <w:rFonts w:hint="eastAsia"/>
        </w:rPr>
        <w:tab/>
        <w:t>◆2月28日，8:21，楼上“嗯”一声，关门声。23:55，楼上往地板弹玻璃珠。</w:t>
      </w:r>
    </w:p>
    <w:p w14:paraId="108711B7" w14:textId="77777777" w:rsidR="005F2CB1" w:rsidRDefault="005F2CB1" w:rsidP="005F2CB1">
      <w:pPr>
        <w:widowControl/>
        <w:rPr>
          <w:rFonts w:hint="eastAsia"/>
        </w:rPr>
      </w:pPr>
    </w:p>
    <w:p w14:paraId="28BF4218" w14:textId="77777777" w:rsidR="005F2CB1" w:rsidRDefault="005F2CB1" w:rsidP="005F2CB1">
      <w:pPr>
        <w:widowControl/>
        <w:rPr>
          <w:rFonts w:hint="eastAsia"/>
        </w:rPr>
      </w:pPr>
      <w:r>
        <w:rPr>
          <w:rFonts w:hint="eastAsia"/>
        </w:rPr>
        <w:t xml:space="preserve">　　■2017年3月：</w:t>
      </w:r>
    </w:p>
    <w:p w14:paraId="4C57576D" w14:textId="77777777" w:rsidR="005F2CB1" w:rsidRDefault="005F2CB1" w:rsidP="005F2CB1">
      <w:pPr>
        <w:widowControl/>
        <w:rPr>
          <w:rFonts w:hint="eastAsia"/>
        </w:rPr>
      </w:pPr>
    </w:p>
    <w:p w14:paraId="4DC1E017" w14:textId="77777777" w:rsidR="005F2CB1" w:rsidRDefault="005F2CB1" w:rsidP="005F2CB1">
      <w:pPr>
        <w:widowControl/>
        <w:rPr>
          <w:rFonts w:hint="eastAsia"/>
        </w:rPr>
      </w:pPr>
      <w:r>
        <w:rPr>
          <w:rFonts w:hint="eastAsia"/>
        </w:rPr>
        <w:tab/>
        <w:t>◆3月1日。昨晚看iPad到0:39，关灯后楼上水滴声不已；刚睡着一会，被楼上敲地板声吵醒，又有人声，失眠，气浮，咽感，干咽；楼上又敲地板，1:14，挪动桌椅声，久之，摔门两三次。9:02，楼上“嗯”一声，关门声。九点半起，楼上敲地板不已。9:36，楼上“嗯”一声，四五秒后摔门声，又“嗯”一声。淘米时，头顶敲地板声。11:46，楼上“嗯”一声，三四秒后关门声。21:34，准备看书，头顶水滴声。</w:t>
      </w:r>
    </w:p>
    <w:p w14:paraId="21BEB6FD" w14:textId="77777777" w:rsidR="005F2CB1" w:rsidRDefault="005F2CB1" w:rsidP="005F2CB1">
      <w:pPr>
        <w:widowControl/>
        <w:rPr>
          <w:rFonts w:hint="eastAsia"/>
        </w:rPr>
      </w:pPr>
    </w:p>
    <w:p w14:paraId="2C7EB937" w14:textId="77777777" w:rsidR="005F2CB1" w:rsidRDefault="005F2CB1" w:rsidP="005F2CB1">
      <w:pPr>
        <w:widowControl/>
        <w:rPr>
          <w:rFonts w:hint="eastAsia"/>
        </w:rPr>
      </w:pPr>
      <w:r>
        <w:rPr>
          <w:rFonts w:hint="eastAsia"/>
        </w:rPr>
        <w:tab/>
        <w:t>◆3月2日，看iPad到0:07，关灯后一会，楼上水滴声。9:46，楼上“嗯”一声。10:14，手机mp3突然从头开始放，楼上敲地板声。21:30，楼上水滴声。开始写日记，23:15，楼上走动声、人声起。</w:t>
      </w:r>
    </w:p>
    <w:p w14:paraId="14943A64" w14:textId="77777777" w:rsidR="005F2CB1" w:rsidRDefault="005F2CB1" w:rsidP="005F2CB1">
      <w:pPr>
        <w:widowControl/>
        <w:rPr>
          <w:rFonts w:hint="eastAsia"/>
        </w:rPr>
      </w:pPr>
    </w:p>
    <w:p w14:paraId="1590C5C7" w14:textId="77777777" w:rsidR="005F2CB1" w:rsidRDefault="005F2CB1" w:rsidP="005F2CB1">
      <w:pPr>
        <w:widowControl/>
        <w:rPr>
          <w:rFonts w:hint="eastAsia"/>
        </w:rPr>
      </w:pPr>
      <w:r>
        <w:rPr>
          <w:rFonts w:hint="eastAsia"/>
        </w:rPr>
        <w:tab/>
        <w:t>◆3月3日，昨晚看iPad到0:35，关灯后楼上水滴声。9:18，楼上挪动桌椅声，似刚起床。9:59，楼上“嗯”一声，关门声。10:45，楼上“嗯”一声。11:45，女邻居在楼道谈“屌人”。11:51，楼上往地板上扔竹器声。13:06，南边小区当当敲击声不已，录音，效果不好。13:16，楼上人声起。16:33、16:43，楼上在头顶敲地板。学日语到18:33，稍有困意，楼上挪动桌椅声不已。20:44，楼上“嗯”一声。21:52，刚开始看书，楼上水滴声。刚开始写日记，22:52，楼上水滴声。</w:t>
      </w:r>
    </w:p>
    <w:p w14:paraId="6E0026A7" w14:textId="77777777" w:rsidR="005F2CB1" w:rsidRDefault="005F2CB1" w:rsidP="005F2CB1">
      <w:pPr>
        <w:widowControl/>
        <w:rPr>
          <w:rFonts w:hint="eastAsia"/>
        </w:rPr>
      </w:pPr>
      <w:r>
        <w:rPr>
          <w:rFonts w:hint="eastAsia"/>
        </w:rPr>
        <w:tab/>
        <w:t>◆3月4日，8:22稍有困意，楼上连连摔门。9:39，楼上“嗯”一声；9:44，又“嗯”一声，关门声。从21:18休息15分钟，楼下犬嗥；快到时间，楼上挪动桌椅不已，又有人声。21:40，楼上水滴声。</w:t>
      </w:r>
    </w:p>
    <w:p w14:paraId="16D7B9D3" w14:textId="77777777" w:rsidR="005F2CB1" w:rsidRDefault="005F2CB1" w:rsidP="005F2CB1">
      <w:pPr>
        <w:widowControl/>
        <w:rPr>
          <w:rFonts w:hint="eastAsia"/>
        </w:rPr>
      </w:pPr>
    </w:p>
    <w:p w14:paraId="6D008F85" w14:textId="77777777" w:rsidR="005F2CB1" w:rsidRDefault="005F2CB1" w:rsidP="005F2CB1">
      <w:pPr>
        <w:widowControl/>
        <w:rPr>
          <w:rFonts w:hint="eastAsia"/>
        </w:rPr>
      </w:pPr>
      <w:r>
        <w:rPr>
          <w:rFonts w:hint="eastAsia"/>
        </w:rPr>
        <w:tab/>
        <w:t>◆3月5日，看iPad到0:27，关灯后楼上水滴声。上午，楼上掷物到地板声。9:45，楼上“嗯”一声，关门声，又“嗯”一声。9:54，楼上“嗯”一声，关门声；10:28，又“嗯”一声。11:27，走道内邻居女、婿声，摔门声。11:59，楼上咳一声。从16:34睡15分钟，楼上不时敲地板。开始看书，头顶水滴声。22:38开始写日记，楼上水滴声不已。</w:t>
      </w:r>
    </w:p>
    <w:p w14:paraId="498EC02D" w14:textId="77777777" w:rsidR="005F2CB1" w:rsidRDefault="005F2CB1" w:rsidP="005F2CB1">
      <w:pPr>
        <w:widowControl/>
        <w:rPr>
          <w:rFonts w:hint="eastAsia"/>
        </w:rPr>
      </w:pPr>
    </w:p>
    <w:p w14:paraId="046F56B1" w14:textId="77777777" w:rsidR="005F2CB1" w:rsidRDefault="005F2CB1" w:rsidP="005F2CB1">
      <w:pPr>
        <w:widowControl/>
        <w:rPr>
          <w:rFonts w:hint="eastAsia"/>
        </w:rPr>
      </w:pPr>
      <w:r>
        <w:rPr>
          <w:rFonts w:hint="eastAsia"/>
        </w:rPr>
        <w:tab/>
        <w:t>◆3月6日，9:07，楼上“嗯”一声，七八秒后关门声。9:37，楼上“嗯”一声。11:22，楼上敲地板。12:50，从阳台上看工人在楼下割草，几乎全是黄土，拍照。15:13，楼上“嗯”一声，关门声。16:06，楼上“嗯”一声，关门声。18:30，楼上干呕声。21:33，准备看书，头顶水滴声。</w:t>
      </w:r>
    </w:p>
    <w:p w14:paraId="3E5D7DB2" w14:textId="77777777" w:rsidR="005F2CB1" w:rsidRDefault="005F2CB1" w:rsidP="005F2CB1">
      <w:pPr>
        <w:widowControl/>
        <w:rPr>
          <w:rFonts w:hint="eastAsia"/>
        </w:rPr>
      </w:pPr>
    </w:p>
    <w:p w14:paraId="23ABF4C0" w14:textId="77777777" w:rsidR="005F2CB1" w:rsidRDefault="005F2CB1" w:rsidP="005F2CB1">
      <w:pPr>
        <w:widowControl/>
        <w:rPr>
          <w:rFonts w:hint="eastAsia"/>
        </w:rPr>
      </w:pPr>
      <w:r>
        <w:rPr>
          <w:rFonts w:hint="eastAsia"/>
        </w:rPr>
        <w:tab/>
        <w:t>◆3月7日，看iPad到0:23。凌晨被楼上轻敲地板声惊醒；1:50，楼下电动车报警声；楼上不时敲地板，摔门声，稍失眠，咽干。8:08，楼上“嗯”一声，关门声。9:33，百度首页要登录，楼上敲地板。</w:t>
      </w:r>
    </w:p>
    <w:p w14:paraId="16D9307C" w14:textId="77777777" w:rsidR="005F2CB1" w:rsidRDefault="005F2CB1" w:rsidP="005F2CB1">
      <w:pPr>
        <w:widowControl/>
        <w:rPr>
          <w:rFonts w:hint="eastAsia"/>
        </w:rPr>
      </w:pPr>
    </w:p>
    <w:p w14:paraId="2525CA82" w14:textId="77777777" w:rsidR="005F2CB1" w:rsidRDefault="005F2CB1" w:rsidP="005F2CB1">
      <w:pPr>
        <w:widowControl/>
        <w:rPr>
          <w:rFonts w:hint="eastAsia"/>
        </w:rPr>
      </w:pPr>
      <w:r>
        <w:rPr>
          <w:rFonts w:hint="eastAsia"/>
        </w:rPr>
        <w:tab/>
        <w:t>◆3月8日，清晨6:49被楼下一辆车发出的啾啾声吵醒；上午又响了一阵，声渐低。7:23、7:57、8:12、8:27、8:41、8:42、9:11、15:27、16:50、18:25、22:21，3、4幢间楼下电动车报警各一遍。8:28，楼上“嗯”一声，关门声；8:31，敲地板。10:21，楼上“嗯”一声。10:47，楼上“嗯”一声。11:35，楼上长“嗯”一声。13:20午睡，楼上过几分钟就挪动桌椅，吵醒三四次后，睡意即无，又摔门两次。16:14，楼上长“嗯”一声，七八秒后关门声。21:41，打喷嚏一次。头顶水滴声。写日记时，23:07，楼下电动车报警半遍。头顶时有水滴声。</w:t>
      </w:r>
    </w:p>
    <w:p w14:paraId="35D69F50" w14:textId="77777777" w:rsidR="005F2CB1" w:rsidRDefault="005F2CB1" w:rsidP="005F2CB1">
      <w:pPr>
        <w:widowControl/>
        <w:rPr>
          <w:rFonts w:hint="eastAsia"/>
        </w:rPr>
      </w:pPr>
    </w:p>
    <w:p w14:paraId="05AAA1D9" w14:textId="77777777" w:rsidR="005F2CB1" w:rsidRDefault="005F2CB1" w:rsidP="005F2CB1">
      <w:pPr>
        <w:widowControl/>
        <w:rPr>
          <w:rFonts w:hint="eastAsia"/>
        </w:rPr>
      </w:pPr>
      <w:r>
        <w:rPr>
          <w:rFonts w:hint="eastAsia"/>
        </w:rPr>
        <w:tab/>
        <w:t>◆3月9日，8:22，楼上挪动桌椅怪声。</w:t>
      </w:r>
    </w:p>
    <w:p w14:paraId="7E0FB6E1" w14:textId="77777777" w:rsidR="005F2CB1" w:rsidRDefault="005F2CB1" w:rsidP="005F2CB1">
      <w:pPr>
        <w:widowControl/>
        <w:rPr>
          <w:rFonts w:hint="eastAsia"/>
        </w:rPr>
      </w:pPr>
    </w:p>
    <w:p w14:paraId="3BE7C6A8" w14:textId="77777777" w:rsidR="005F2CB1" w:rsidRDefault="005F2CB1" w:rsidP="005F2CB1">
      <w:pPr>
        <w:widowControl/>
        <w:rPr>
          <w:rFonts w:hint="eastAsia"/>
        </w:rPr>
      </w:pPr>
      <w:r>
        <w:rPr>
          <w:rFonts w:hint="eastAsia"/>
        </w:rPr>
        <w:lastRenderedPageBreak/>
        <w:tab/>
        <w:t>◆3月10日，0:02，楼上“嗯”一声，关门声。7:36，楼上“嗯”一声，关门声。11:56，楼上不时干咳。13:16，楼上敲地板。16:33，楼上有人长哦一声。更新功课时，楼上挪动桌椅声不已。17:13，楼上长“嗯”一声。18:55，楼上频挪动桌椅。21:06，头顶水滴声。22:45，头顶又有水滴声。22:56，楼上咚咚敲地板不已，一会又有水滴声。</w:t>
      </w:r>
    </w:p>
    <w:p w14:paraId="45BCEAAE" w14:textId="77777777" w:rsidR="005F2CB1" w:rsidRDefault="005F2CB1" w:rsidP="005F2CB1">
      <w:pPr>
        <w:widowControl/>
        <w:rPr>
          <w:rFonts w:hint="eastAsia"/>
        </w:rPr>
      </w:pPr>
    </w:p>
    <w:p w14:paraId="7B83F245" w14:textId="77777777" w:rsidR="005F2CB1" w:rsidRDefault="005F2CB1" w:rsidP="005F2CB1">
      <w:pPr>
        <w:widowControl/>
        <w:rPr>
          <w:rFonts w:hint="eastAsia"/>
        </w:rPr>
      </w:pPr>
      <w:r>
        <w:rPr>
          <w:rFonts w:hint="eastAsia"/>
        </w:rPr>
        <w:tab/>
        <w:t>◆3月11日，7:43，楼上敲地板。7:44，厨房响一声。楼下电动车不时报警，啾啾无已。8:00，汽车鸣笛成调。8:15，厨房门响。8:19，楼上“嗯”一声，四五秒后关门声。9:41，楼上“嗯”一声，关门声。</w:t>
      </w:r>
    </w:p>
    <w:p w14:paraId="0FF231D6" w14:textId="77777777" w:rsidR="005F2CB1" w:rsidRDefault="005F2CB1" w:rsidP="005F2CB1">
      <w:pPr>
        <w:widowControl/>
        <w:rPr>
          <w:rFonts w:hint="eastAsia"/>
        </w:rPr>
      </w:pPr>
    </w:p>
    <w:p w14:paraId="596EA074" w14:textId="77777777" w:rsidR="005F2CB1" w:rsidRDefault="005F2CB1" w:rsidP="005F2CB1">
      <w:pPr>
        <w:widowControl/>
        <w:rPr>
          <w:rFonts w:hint="eastAsia"/>
        </w:rPr>
      </w:pPr>
      <w:r>
        <w:rPr>
          <w:rFonts w:hint="eastAsia"/>
        </w:rPr>
        <w:tab/>
        <w:t>◆3月12日，凌晨4:59被楼上地板滚铁球或挪动桌椅声惊醒。清晨7:23醒来，开始做操，楼上又有滚铁球声，又有一人大咳。9:25，楼上敲地板。9:52，楼上长“嗯”一声，七八秒后关门声。12:00，楼上紧敲地板。19:35，楼上不时有滚铁球声。21:59起，头顶水滴声。22:59，电脑网页停顿，无反应，楼上敲一声地板。</w:t>
      </w:r>
    </w:p>
    <w:p w14:paraId="040E6773" w14:textId="77777777" w:rsidR="005F2CB1" w:rsidRDefault="005F2CB1" w:rsidP="005F2CB1">
      <w:pPr>
        <w:widowControl/>
        <w:rPr>
          <w:rFonts w:hint="eastAsia"/>
        </w:rPr>
      </w:pPr>
    </w:p>
    <w:p w14:paraId="37A34A12" w14:textId="77777777" w:rsidR="005F2CB1" w:rsidRDefault="005F2CB1" w:rsidP="005F2CB1">
      <w:pPr>
        <w:widowControl/>
        <w:rPr>
          <w:rFonts w:hint="eastAsia"/>
        </w:rPr>
      </w:pPr>
      <w:r>
        <w:rPr>
          <w:rFonts w:hint="eastAsia"/>
        </w:rPr>
        <w:tab/>
        <w:t>◆3月13日，清晨6:10被楼上滚铁球声或挪动桌椅声吵醒，又响了好一阵。做操时，楼上大咳三声。15:56，楼上大咳一声。19:10，楼上敲地板不已。20:00，楼上长咳一声。21:02，头顶水滴声。22:15，将看完《资治通鉴》，楼上人声起。</w:t>
      </w:r>
    </w:p>
    <w:p w14:paraId="0E5D5D39" w14:textId="77777777" w:rsidR="005F2CB1" w:rsidRDefault="005F2CB1" w:rsidP="005F2CB1">
      <w:pPr>
        <w:widowControl/>
        <w:rPr>
          <w:rFonts w:hint="eastAsia"/>
        </w:rPr>
      </w:pPr>
    </w:p>
    <w:p w14:paraId="2ECE0E87" w14:textId="77777777" w:rsidR="005F2CB1" w:rsidRDefault="005F2CB1" w:rsidP="005F2CB1">
      <w:pPr>
        <w:widowControl/>
        <w:rPr>
          <w:rFonts w:hint="eastAsia"/>
        </w:rPr>
      </w:pPr>
      <w:r>
        <w:rPr>
          <w:rFonts w:hint="eastAsia"/>
        </w:rPr>
        <w:tab/>
        <w:t>◆3月14日，6:18被楼上地板滚铁球声惊醒。22:49，楼上谈话声。</w:t>
      </w:r>
    </w:p>
    <w:p w14:paraId="32101B13" w14:textId="77777777" w:rsidR="005F2CB1" w:rsidRDefault="005F2CB1" w:rsidP="005F2CB1">
      <w:pPr>
        <w:widowControl/>
        <w:rPr>
          <w:rFonts w:hint="eastAsia"/>
        </w:rPr>
      </w:pPr>
    </w:p>
    <w:p w14:paraId="2EEB6D10" w14:textId="77777777" w:rsidR="005F2CB1" w:rsidRDefault="005F2CB1" w:rsidP="005F2CB1">
      <w:pPr>
        <w:widowControl/>
        <w:rPr>
          <w:rFonts w:hint="eastAsia"/>
        </w:rPr>
      </w:pPr>
      <w:r>
        <w:rPr>
          <w:rFonts w:hint="eastAsia"/>
        </w:rPr>
        <w:tab/>
        <w:t>◆3月15日，9:14，楼上“嗯”一声，关门声。10:29，敲地板。10:44，电脑百度页面也要登录；楼上“嗯”一声。午睡前无意中见小腿皮屑，拍照。楼道内有人走来走去，拍邻居门声。从13:20午睡，14:32被南边小区敲击钢板声吵醒。22:13，开始看书，头顶水滴声。23:17，楼道男女人声，邻居开门声，脚步声，墙上开关声。楼上水滴声。</w:t>
      </w:r>
    </w:p>
    <w:p w14:paraId="18C3CB64" w14:textId="77777777" w:rsidR="005F2CB1" w:rsidRDefault="005F2CB1" w:rsidP="005F2CB1">
      <w:pPr>
        <w:widowControl/>
        <w:rPr>
          <w:rFonts w:hint="eastAsia"/>
        </w:rPr>
      </w:pPr>
    </w:p>
    <w:p w14:paraId="2A5E873B" w14:textId="77777777" w:rsidR="005F2CB1" w:rsidRDefault="005F2CB1" w:rsidP="005F2CB1">
      <w:pPr>
        <w:widowControl/>
        <w:rPr>
          <w:rFonts w:hint="eastAsia"/>
        </w:rPr>
      </w:pPr>
      <w:r>
        <w:rPr>
          <w:rFonts w:hint="eastAsia"/>
        </w:rPr>
        <w:tab/>
        <w:t>◆3月16日，16日。昨晚23:50重置Wifi，楼上人声。9:32，楼上“嗯”一声，关门声。19:33，楼上水滴声。20:10，楼上人声起，有女声，到21:15稍息。</w:t>
      </w:r>
    </w:p>
    <w:p w14:paraId="0776BC5A" w14:textId="77777777" w:rsidR="005F2CB1" w:rsidRDefault="005F2CB1" w:rsidP="005F2CB1">
      <w:pPr>
        <w:widowControl/>
        <w:rPr>
          <w:rFonts w:hint="eastAsia"/>
        </w:rPr>
      </w:pPr>
    </w:p>
    <w:p w14:paraId="71247AF8" w14:textId="77777777" w:rsidR="005F2CB1" w:rsidRDefault="005F2CB1" w:rsidP="005F2CB1">
      <w:pPr>
        <w:widowControl/>
        <w:rPr>
          <w:rFonts w:hint="eastAsia"/>
        </w:rPr>
      </w:pPr>
      <w:r>
        <w:rPr>
          <w:rFonts w:hint="eastAsia"/>
        </w:rPr>
        <w:tab/>
        <w:t>◆3月17日，7:54、7:58，楼上打电钻。8:41，楼上打电钻；8:52，“嗯”一声，关门声；9:08又打电钻，至9:23。9:45楼上又打电钻。10:20，楼上敲地板。13:12，楼上或邻居敲地板。13:19，楼上打电钻。从13:20午睡，刚睡着，被楼上敲地板声惊醒，稍失眠。15:23、15:39、16:10，楼上各“嗯”一声，关门声。16:50，楼上打电钻。22:00，头顶水滴声。</w:t>
      </w:r>
    </w:p>
    <w:p w14:paraId="1F8E77BA" w14:textId="77777777" w:rsidR="005F2CB1" w:rsidRDefault="005F2CB1" w:rsidP="005F2CB1">
      <w:pPr>
        <w:widowControl/>
        <w:rPr>
          <w:rFonts w:hint="eastAsia"/>
        </w:rPr>
      </w:pPr>
    </w:p>
    <w:p w14:paraId="3793E952" w14:textId="77777777" w:rsidR="005F2CB1" w:rsidRDefault="005F2CB1" w:rsidP="005F2CB1">
      <w:pPr>
        <w:widowControl/>
        <w:rPr>
          <w:rFonts w:hint="eastAsia"/>
        </w:rPr>
      </w:pPr>
      <w:r>
        <w:rPr>
          <w:rFonts w:hint="eastAsia"/>
        </w:rPr>
        <w:tab/>
        <w:t>◆3月18日，9:08，楼上“嗯”一声。22:22，楼上有嗯、嗯声不已，令人艳羡。</w:t>
      </w:r>
    </w:p>
    <w:p w14:paraId="406AC4F5" w14:textId="77777777" w:rsidR="005F2CB1" w:rsidRDefault="005F2CB1" w:rsidP="005F2CB1">
      <w:pPr>
        <w:widowControl/>
        <w:rPr>
          <w:rFonts w:hint="eastAsia"/>
        </w:rPr>
      </w:pPr>
    </w:p>
    <w:p w14:paraId="5B12C07F" w14:textId="77777777" w:rsidR="005F2CB1" w:rsidRDefault="005F2CB1" w:rsidP="005F2CB1">
      <w:pPr>
        <w:widowControl/>
        <w:rPr>
          <w:rFonts w:hint="eastAsia"/>
        </w:rPr>
      </w:pPr>
      <w:r>
        <w:rPr>
          <w:rFonts w:hint="eastAsia"/>
        </w:rPr>
        <w:tab/>
        <w:t>◆3月19日，9:34、9:47、9:57、10:03、10:12、10:19、10:26、10:40，楼上敲地板；9:50、9:59、11:01、11:03，打电钻；10:11，“嗯”一声，关门声。15:23起，楼上</w:t>
      </w:r>
      <w:r>
        <w:rPr>
          <w:rFonts w:hint="eastAsia"/>
        </w:rPr>
        <w:lastRenderedPageBreak/>
        <w:t>敲地板久之；15:57、16:07、16:10，又打电钻；16:08，大咳一声。16:16，楼上“嗯”一声，过四五秒，关门声。五点半左右，身上稍有酸热感；楼上水滴声。21:50，头顶水滴声。看完书仍有便意。写日记时楼上不时有水滴声。</w:t>
      </w:r>
    </w:p>
    <w:p w14:paraId="796FABA3" w14:textId="77777777" w:rsidR="005F2CB1" w:rsidRDefault="005F2CB1" w:rsidP="005F2CB1">
      <w:pPr>
        <w:widowControl/>
        <w:rPr>
          <w:rFonts w:hint="eastAsia"/>
        </w:rPr>
      </w:pPr>
    </w:p>
    <w:p w14:paraId="4C1894CF" w14:textId="77777777" w:rsidR="005F2CB1" w:rsidRDefault="005F2CB1" w:rsidP="005F2CB1">
      <w:pPr>
        <w:widowControl/>
        <w:rPr>
          <w:rFonts w:hint="eastAsia"/>
        </w:rPr>
      </w:pPr>
      <w:r>
        <w:rPr>
          <w:rFonts w:hint="eastAsia"/>
        </w:rPr>
        <w:tab/>
        <w:t>◆3月20日，凌晨遗精，处理后上床，头顶有水滴声，稍失眠，睡得不踏实。9:04，楼上“嗯”一声，关门声。10:56，轿车鸣笛成调。11:35，楼上连连大咳。12:09，楼上打电钻。从13:20午睡，被楼上敲地板吵醒，14:35。17:38，百度首页要登录，且输图片验证码才能发送手机验证码。楼上水滴声。20:37，楼上“嗯”一声，关门声。21:01，头顶水滴声。</w:t>
      </w:r>
    </w:p>
    <w:p w14:paraId="6611A822" w14:textId="77777777" w:rsidR="005F2CB1" w:rsidRDefault="005F2CB1" w:rsidP="005F2CB1">
      <w:pPr>
        <w:widowControl/>
        <w:rPr>
          <w:rFonts w:hint="eastAsia"/>
        </w:rPr>
      </w:pPr>
    </w:p>
    <w:p w14:paraId="4E6BFF83" w14:textId="77777777" w:rsidR="005F2CB1" w:rsidRDefault="005F2CB1" w:rsidP="005F2CB1">
      <w:pPr>
        <w:widowControl/>
        <w:rPr>
          <w:rFonts w:hint="eastAsia"/>
        </w:rPr>
      </w:pPr>
      <w:r>
        <w:rPr>
          <w:rFonts w:hint="eastAsia"/>
        </w:rPr>
        <w:tab/>
        <w:t>◆3月21日，清晨6:07，被楼上敲地板声吵醒，咽有痰不下。10:01，楼上“嗯”一声，关门声。19:56，楼上水滴声。20:27，隐闻3幢妇女大叫。21:30，楼上人声起，走动声，一会有女声。</w:t>
      </w:r>
    </w:p>
    <w:p w14:paraId="2036124B" w14:textId="77777777" w:rsidR="005F2CB1" w:rsidRDefault="005F2CB1" w:rsidP="005F2CB1">
      <w:pPr>
        <w:widowControl/>
        <w:rPr>
          <w:rFonts w:hint="eastAsia"/>
        </w:rPr>
      </w:pPr>
    </w:p>
    <w:p w14:paraId="55688895" w14:textId="77777777" w:rsidR="005F2CB1" w:rsidRDefault="005F2CB1" w:rsidP="005F2CB1">
      <w:pPr>
        <w:widowControl/>
        <w:rPr>
          <w:rFonts w:hint="eastAsia"/>
        </w:rPr>
      </w:pPr>
      <w:r>
        <w:rPr>
          <w:rFonts w:hint="eastAsia"/>
        </w:rPr>
        <w:tab/>
        <w:t>◆3月22日，昨晚22:28、22:32、22:43，走道内邻女声。0:03，复习日语到“彼は悩みを妻にすら言わなかった”，楼上女的大叫了两声。复习完日语，0:09，邻居有响动，开门出观，邻居女婿在走道内找老婆。9:13、9:23、9:29、9:32、11:33、11:39、11:47、11:54、12:05、16:48，楼下电动车报警，期间短响未计。9:37，楼上“嗯”一声，关门声。10:07，楼上“嗯”一声。从13:20午睡，身上痒，稍辗转，楼上“嗯”一声，13:40移动公司发来流量提醒短信响一声，平时不响的，入睡差难；醒来已经15:36；应该又被下药，做了莫名的勾当。17:41，楼上“嗯”一声。22:13，楼上水滴声。</w:t>
      </w:r>
    </w:p>
    <w:p w14:paraId="264CA4F5" w14:textId="77777777" w:rsidR="005F2CB1" w:rsidRDefault="005F2CB1" w:rsidP="005F2CB1">
      <w:pPr>
        <w:widowControl/>
        <w:rPr>
          <w:rFonts w:hint="eastAsia"/>
        </w:rPr>
      </w:pPr>
    </w:p>
    <w:p w14:paraId="656102E6" w14:textId="77777777" w:rsidR="005F2CB1" w:rsidRDefault="005F2CB1" w:rsidP="005F2CB1">
      <w:pPr>
        <w:widowControl/>
        <w:rPr>
          <w:rFonts w:hint="eastAsia"/>
        </w:rPr>
      </w:pPr>
      <w:r>
        <w:rPr>
          <w:rFonts w:hint="eastAsia"/>
        </w:rPr>
        <w:tab/>
        <w:t>◆3月23日，5:08被楼上挪动桌椅声惊醒。到卫生间拿手纸包装袋准备自渎，阳缩如蚕，不果，楼上的床吱吱响了一会。9:18，楼上“嗯”一声，关门声。上午困甚，睡10分钟，楼上打电钻数分钟。</w:t>
      </w:r>
    </w:p>
    <w:p w14:paraId="55B91EB9" w14:textId="77777777" w:rsidR="005F2CB1" w:rsidRDefault="005F2CB1" w:rsidP="005F2CB1">
      <w:pPr>
        <w:widowControl/>
        <w:rPr>
          <w:rFonts w:hint="eastAsia"/>
        </w:rPr>
      </w:pPr>
    </w:p>
    <w:p w14:paraId="39DC91FF" w14:textId="77777777" w:rsidR="005F2CB1" w:rsidRDefault="005F2CB1" w:rsidP="005F2CB1">
      <w:pPr>
        <w:widowControl/>
        <w:rPr>
          <w:rFonts w:hint="eastAsia"/>
        </w:rPr>
      </w:pPr>
      <w:r>
        <w:rPr>
          <w:rFonts w:hint="eastAsia"/>
        </w:rPr>
        <w:tab/>
        <w:t>◆3月24日，清晨，楼上水滴声。9:15，楼上长“嗯”一声。18:05，楼上连连干咳。18:27，楼上“嗯”一声。19:05起，犬吠不已。19:16，走道人声。21:41，头顶水滴声。</w:t>
      </w:r>
    </w:p>
    <w:p w14:paraId="5DD9C7F7" w14:textId="77777777" w:rsidR="005F2CB1" w:rsidRDefault="005F2CB1" w:rsidP="005F2CB1">
      <w:pPr>
        <w:widowControl/>
        <w:rPr>
          <w:rFonts w:hint="eastAsia"/>
        </w:rPr>
      </w:pPr>
    </w:p>
    <w:p w14:paraId="06D930E4" w14:textId="77777777" w:rsidR="005F2CB1" w:rsidRDefault="005F2CB1" w:rsidP="005F2CB1">
      <w:pPr>
        <w:widowControl/>
        <w:rPr>
          <w:rFonts w:hint="eastAsia"/>
        </w:rPr>
      </w:pPr>
      <w:r>
        <w:rPr>
          <w:rFonts w:hint="eastAsia"/>
        </w:rPr>
        <w:tab/>
        <w:t>◆3月25日，看iPad到0:17，楼上连连干咳。8:45，楼上“嗯”一声，关门声。楼上敲地板不已，似隔层。19:40，楼上水滴声。仍呼吸耳鸣。20:36，楼上敲地板。21:01，楼上“嗯”一声，关门声。</w:t>
      </w:r>
    </w:p>
    <w:p w14:paraId="55354C5B" w14:textId="77777777" w:rsidR="005F2CB1" w:rsidRDefault="005F2CB1" w:rsidP="005F2CB1">
      <w:pPr>
        <w:widowControl/>
        <w:rPr>
          <w:rFonts w:hint="eastAsia"/>
        </w:rPr>
      </w:pPr>
    </w:p>
    <w:p w14:paraId="78BF1B5E" w14:textId="77777777" w:rsidR="005F2CB1" w:rsidRDefault="005F2CB1" w:rsidP="005F2CB1">
      <w:pPr>
        <w:widowControl/>
        <w:rPr>
          <w:rFonts w:hint="eastAsia"/>
        </w:rPr>
      </w:pPr>
      <w:r>
        <w:rPr>
          <w:rFonts w:hint="eastAsia"/>
        </w:rPr>
        <w:tab/>
        <w:t>◆3月26日，9:19，楼上“嗯”一声；9:40，又“嗯”一声，关门声。11:01，楼上敲地板，似隔层。12:42，楼上敲地板不已。21:38，头顶水滴声，前两声分在东、西两侧。22:19打喷嚏一次。楼上人声起，唁唁不已，间有走动声。</w:t>
      </w:r>
    </w:p>
    <w:p w14:paraId="5689DCF5" w14:textId="77777777" w:rsidR="005F2CB1" w:rsidRDefault="005F2CB1" w:rsidP="005F2CB1">
      <w:pPr>
        <w:widowControl/>
        <w:rPr>
          <w:rFonts w:hint="eastAsia"/>
        </w:rPr>
      </w:pPr>
    </w:p>
    <w:p w14:paraId="01EE8DEE" w14:textId="77777777" w:rsidR="005F2CB1" w:rsidRDefault="005F2CB1" w:rsidP="005F2CB1">
      <w:pPr>
        <w:widowControl/>
        <w:rPr>
          <w:rFonts w:hint="eastAsia"/>
        </w:rPr>
      </w:pPr>
      <w:r>
        <w:rPr>
          <w:rFonts w:hint="eastAsia"/>
        </w:rPr>
        <w:tab/>
        <w:t>◆3月27日，8:21起，楼上呜呜打电钻，一直到8:40；录音效果不佳。8:45，楼上又打电钻，一直到9:01；期间，8:59，“嗯”一声，关门声，说明一班至少有两个人，</w:t>
      </w:r>
      <w:r>
        <w:rPr>
          <w:rFonts w:hint="eastAsia"/>
        </w:rPr>
        <w:lastRenderedPageBreak/>
        <w:t>至少两班，四人，每人月薪至少五千，水电气宽带等杂费及底层监控室的人不算，光楼上一个月薪水就要两万块。9:04又打电钻，到9:06。9:35、10:22、10:37，楼上各“嗯”一声，关门声；9:37又打电钻。忧虑，气欲浮。12:18，楼上敲地板。从13:20午睡，之前看一人被高铁挤死的网页视频，没怎么睡着，“Purple hill is easy to climb”；移动公司发来短信，手机震动，又响一声，14:24。15:25，楼上人声。18:28，楼上水滴声。20:52，左膝无意中撞到椅角，痛甚，楼上大咳一声。</w:t>
      </w:r>
    </w:p>
    <w:p w14:paraId="37C79EA8" w14:textId="77777777" w:rsidR="005F2CB1" w:rsidRDefault="005F2CB1" w:rsidP="005F2CB1">
      <w:pPr>
        <w:widowControl/>
        <w:rPr>
          <w:rFonts w:hint="eastAsia"/>
        </w:rPr>
      </w:pPr>
      <w:r>
        <w:rPr>
          <w:rFonts w:hint="eastAsia"/>
        </w:rPr>
        <w:t>22:19起，邻居夫妇互相叫骂不已，有摔东西声，男的好像喝醉了。23:17，楼道内一男突然大叫一声，一惊。23:37，邻居出门，楼下电动车报警声。</w:t>
      </w:r>
    </w:p>
    <w:p w14:paraId="001E598C" w14:textId="77777777" w:rsidR="005F2CB1" w:rsidRDefault="005F2CB1" w:rsidP="005F2CB1">
      <w:pPr>
        <w:widowControl/>
        <w:rPr>
          <w:rFonts w:hint="eastAsia"/>
        </w:rPr>
      </w:pPr>
    </w:p>
    <w:p w14:paraId="275DF10E" w14:textId="77777777" w:rsidR="005F2CB1" w:rsidRDefault="005F2CB1" w:rsidP="005F2CB1">
      <w:pPr>
        <w:widowControl/>
        <w:rPr>
          <w:rFonts w:hint="eastAsia"/>
        </w:rPr>
      </w:pPr>
      <w:r>
        <w:rPr>
          <w:rFonts w:hint="eastAsia"/>
        </w:rPr>
        <w:tab/>
        <w:t>◆3月28日，8:09，楼道内一男咳一声，敲邻居的门。8:43，楼上“嗯”一声。</w:t>
      </w:r>
    </w:p>
    <w:p w14:paraId="59F56B78" w14:textId="77777777" w:rsidR="005F2CB1" w:rsidRDefault="005F2CB1" w:rsidP="005F2CB1">
      <w:pPr>
        <w:widowControl/>
        <w:rPr>
          <w:rFonts w:hint="eastAsia"/>
        </w:rPr>
      </w:pPr>
    </w:p>
    <w:p w14:paraId="3728CA76" w14:textId="77777777" w:rsidR="005F2CB1" w:rsidRDefault="005F2CB1" w:rsidP="005F2CB1">
      <w:pPr>
        <w:widowControl/>
        <w:rPr>
          <w:rFonts w:hint="eastAsia"/>
        </w:rPr>
      </w:pPr>
      <w:r>
        <w:rPr>
          <w:rFonts w:hint="eastAsia"/>
        </w:rPr>
        <w:tab/>
        <w:t>◆3月29日，8:53，楼上敲地板，似隔层。9:46，楼上“嗯”一声，关门声。10:50，楼上开始打电钻，又敲地板。从13:20午睡，入睡差难，刚睡着，被移动公司的短信声和震动声惊醒，“流量周提醒”。下午，楼上或邻居一直人声喧腾。17:44，日语输入法又自动崩溃，楼上人声。18:24，又发困，昏沉，从18:33睡12分钟，楼上打电钻一次。18:46，楼上又打电钻。22:13，开始看书，头顶水滴声。23:00看完，楼上摔门声。23:09，邻居摔门声。</w:t>
      </w:r>
    </w:p>
    <w:p w14:paraId="32EBF1FA" w14:textId="77777777" w:rsidR="005F2CB1" w:rsidRDefault="005F2CB1" w:rsidP="005F2CB1">
      <w:pPr>
        <w:widowControl/>
        <w:rPr>
          <w:rFonts w:hint="eastAsia"/>
        </w:rPr>
      </w:pPr>
    </w:p>
    <w:p w14:paraId="20AEC6E2" w14:textId="77777777" w:rsidR="005F2CB1" w:rsidRDefault="005F2CB1" w:rsidP="005F2CB1">
      <w:pPr>
        <w:widowControl/>
        <w:rPr>
          <w:rFonts w:hint="eastAsia"/>
        </w:rPr>
      </w:pPr>
      <w:r>
        <w:rPr>
          <w:rFonts w:hint="eastAsia"/>
        </w:rPr>
        <w:tab/>
        <w:t>◆3月30日，8:14，楼下汽车鸣笛成调。8:44，楼上打电钻。20:53，楼上大咳一声。</w:t>
      </w:r>
    </w:p>
    <w:p w14:paraId="6C109561" w14:textId="77777777" w:rsidR="005F2CB1" w:rsidRDefault="005F2CB1" w:rsidP="005F2CB1">
      <w:pPr>
        <w:widowControl/>
        <w:rPr>
          <w:rFonts w:hint="eastAsia"/>
        </w:rPr>
      </w:pPr>
    </w:p>
    <w:p w14:paraId="533F9CCE" w14:textId="77777777" w:rsidR="005F2CB1" w:rsidRDefault="005F2CB1" w:rsidP="005F2CB1">
      <w:pPr>
        <w:widowControl/>
        <w:rPr>
          <w:rFonts w:hint="eastAsia"/>
        </w:rPr>
      </w:pPr>
      <w:r>
        <w:rPr>
          <w:rFonts w:hint="eastAsia"/>
        </w:rPr>
        <w:tab/>
        <w:t>◆3月31日，7:51，楼上“嗯”一声，关门声。8:00，楼下汽车鸣笛成调。9:38，楼下有“请注意、右转弯”声不已。10:09，楼上敲地板，似隔多层，也可能是最近听力下降。11:39，楼下连连干咳。13:10，楼上敲地板。从13:20午睡，刚睡着一会，被楼上敲地板声惊醒，13:42，后每隔几分钟就敲十几秒，再没睡着。15:08，邻居猛摔门；上午也同样摔一次。15:13，楼上连连干咳。16:03，楼上打电钻。16:53，楼上连连干咳。17:18，楼上打电钻。18:23，楼上大咳一声。19:18，楼上“嗯”一声，关门声；日语功课开始时间17:12，中途如厕一次，6分钟。20:42，楼上敲地板。21:53，刚开始看书，头顶水滴声。</w:t>
      </w:r>
    </w:p>
    <w:p w14:paraId="4A6F5A56" w14:textId="77777777" w:rsidR="005F2CB1" w:rsidRDefault="005F2CB1" w:rsidP="005F2CB1">
      <w:pPr>
        <w:widowControl/>
        <w:rPr>
          <w:rFonts w:hint="eastAsia"/>
        </w:rPr>
      </w:pPr>
    </w:p>
    <w:p w14:paraId="2CE9645E" w14:textId="77777777" w:rsidR="005F2CB1" w:rsidRDefault="005F2CB1" w:rsidP="005F2CB1">
      <w:pPr>
        <w:widowControl/>
        <w:rPr>
          <w:rFonts w:hint="eastAsia"/>
        </w:rPr>
      </w:pPr>
      <w:r>
        <w:rPr>
          <w:rFonts w:hint="eastAsia"/>
        </w:rPr>
        <w:t xml:space="preserve">　　■2017年4月：</w:t>
      </w:r>
    </w:p>
    <w:p w14:paraId="10BC3CCC" w14:textId="77777777" w:rsidR="005F2CB1" w:rsidRDefault="005F2CB1" w:rsidP="005F2CB1">
      <w:pPr>
        <w:widowControl/>
        <w:rPr>
          <w:rFonts w:hint="eastAsia"/>
        </w:rPr>
      </w:pPr>
    </w:p>
    <w:p w14:paraId="20751F00" w14:textId="77777777" w:rsidR="005F2CB1" w:rsidRDefault="005F2CB1" w:rsidP="005F2CB1">
      <w:pPr>
        <w:widowControl/>
        <w:rPr>
          <w:rFonts w:hint="eastAsia"/>
        </w:rPr>
      </w:pPr>
      <w:r>
        <w:rPr>
          <w:rFonts w:hint="eastAsia"/>
        </w:rPr>
        <w:tab/>
        <w:t>◆4月1日，8:51，楼上“嗯”一声，关门声。10:44，楼上长“嗯”一声。发困，21:38休息15分钟，楼上低声打电钻一次。</w:t>
      </w:r>
    </w:p>
    <w:p w14:paraId="48330204" w14:textId="77777777" w:rsidR="005F2CB1" w:rsidRDefault="005F2CB1" w:rsidP="005F2CB1">
      <w:pPr>
        <w:widowControl/>
        <w:rPr>
          <w:rFonts w:hint="eastAsia"/>
        </w:rPr>
      </w:pPr>
    </w:p>
    <w:p w14:paraId="67E12413" w14:textId="77777777" w:rsidR="005F2CB1" w:rsidRDefault="005F2CB1" w:rsidP="005F2CB1">
      <w:pPr>
        <w:widowControl/>
        <w:rPr>
          <w:rFonts w:hint="eastAsia"/>
        </w:rPr>
      </w:pPr>
      <w:r>
        <w:rPr>
          <w:rFonts w:hint="eastAsia"/>
        </w:rPr>
        <w:tab/>
        <w:t>◆4月2日，0:33，附近床声吱吱约一分钟。清晨，楼上走动声不已，又敲地板。10:36，楼上“嗯”一声。14:37，楼上“嗯”一声。16:31，正思考问题，头顶有物坠地板声。17:56，楼上“嗯”一声，关门声。22:19，刚开始看书，头顶水滴声。22:35，女邻居在楼道内大叫。</w:t>
      </w:r>
    </w:p>
    <w:p w14:paraId="4331D7D3" w14:textId="77777777" w:rsidR="005F2CB1" w:rsidRDefault="005F2CB1" w:rsidP="005F2CB1">
      <w:pPr>
        <w:widowControl/>
        <w:rPr>
          <w:rFonts w:hint="eastAsia"/>
        </w:rPr>
      </w:pPr>
    </w:p>
    <w:p w14:paraId="6A319B35" w14:textId="77777777" w:rsidR="005F2CB1" w:rsidRDefault="005F2CB1" w:rsidP="005F2CB1">
      <w:pPr>
        <w:widowControl/>
        <w:rPr>
          <w:rFonts w:hint="eastAsia"/>
        </w:rPr>
      </w:pPr>
      <w:r>
        <w:rPr>
          <w:rFonts w:hint="eastAsia"/>
        </w:rPr>
        <w:lastRenderedPageBreak/>
        <w:tab/>
        <w:t>◆4月3日，9:24，楼下鸣笛成调。10:23，楼上打电钻。11:20起，楼上又打电钻，敲地板，不时大咳一声。13:03，楼上打电钻。从13:20午睡，刚有睡意，被楼上敲地板声惊醒，过几分钟就敲一次，或有锯木声，一直没睡着，附近有明显的尿骚味，似从卫生间传来。午睡后，楼上仍不时敲地板，锯木。14:35，楼上大打电钻，又敲地板，锯木。15:32，楼上又突然打电钻，一惊，录音；打了几阵后，又敲地板。打不开网页，同时楼上大咳一声，重置Wifi。17:19，楼上又突然打电钻，一惊；又敲地板。18:32，楼上紧敲地板。19:58，头顶敲地板。刚开始看书，22:18，头顶水滴声。刚开始写日记，23:26，头顶水滴声。</w:t>
      </w:r>
    </w:p>
    <w:p w14:paraId="0C1C2D21" w14:textId="77777777" w:rsidR="005F2CB1" w:rsidRDefault="005F2CB1" w:rsidP="005F2CB1">
      <w:pPr>
        <w:widowControl/>
        <w:rPr>
          <w:rFonts w:hint="eastAsia"/>
        </w:rPr>
      </w:pPr>
    </w:p>
    <w:p w14:paraId="2FFBFB8B" w14:textId="77777777" w:rsidR="005F2CB1" w:rsidRDefault="005F2CB1" w:rsidP="005F2CB1">
      <w:pPr>
        <w:widowControl/>
        <w:rPr>
          <w:rFonts w:hint="eastAsia"/>
        </w:rPr>
      </w:pPr>
      <w:r>
        <w:rPr>
          <w:rFonts w:hint="eastAsia"/>
        </w:rPr>
        <w:tab/>
        <w:t>◆4月4日，6:16遗精而醒，忘了前一次时间；换内裤时楼上水滴声，6:23又“嗯”一声。6:57，楼上锯木声。8:38、8:52、10:16，楼上敲地板。</w:t>
      </w:r>
    </w:p>
    <w:p w14:paraId="70EDD1F1" w14:textId="77777777" w:rsidR="005F2CB1" w:rsidRDefault="005F2CB1" w:rsidP="005F2CB1">
      <w:pPr>
        <w:widowControl/>
        <w:rPr>
          <w:rFonts w:hint="eastAsia"/>
        </w:rPr>
      </w:pPr>
    </w:p>
    <w:p w14:paraId="6E9C1192" w14:textId="77777777" w:rsidR="005F2CB1" w:rsidRDefault="005F2CB1" w:rsidP="005F2CB1">
      <w:pPr>
        <w:widowControl/>
        <w:rPr>
          <w:rFonts w:hint="eastAsia"/>
        </w:rPr>
      </w:pPr>
      <w:r>
        <w:rPr>
          <w:rFonts w:hint="eastAsia"/>
        </w:rPr>
        <w:tab/>
        <w:t>◆4月5日，凌晨4:32醒来，失眠，身上刺痒，楼上关门声一次。5:36起床，楼上敲地板。7:08、7:16，楼上挪动桌椅声。10:15、10:22、10:27、10:30、11:56、12:23，楼上打电钻。12:31，楼上打电钻，敲地板。下午，楼上不时大咳。22:17，楼上水滴声。</w:t>
      </w:r>
    </w:p>
    <w:p w14:paraId="745AF42A" w14:textId="77777777" w:rsidR="005F2CB1" w:rsidRDefault="005F2CB1" w:rsidP="005F2CB1">
      <w:pPr>
        <w:widowControl/>
        <w:rPr>
          <w:rFonts w:hint="eastAsia"/>
        </w:rPr>
      </w:pPr>
    </w:p>
    <w:p w14:paraId="6055DF46" w14:textId="77777777" w:rsidR="005F2CB1" w:rsidRDefault="005F2CB1" w:rsidP="005F2CB1">
      <w:pPr>
        <w:widowControl/>
        <w:rPr>
          <w:rFonts w:hint="eastAsia"/>
        </w:rPr>
      </w:pPr>
      <w:r>
        <w:rPr>
          <w:rFonts w:hint="eastAsia"/>
        </w:rPr>
        <w:tab/>
        <w:t>◆4月6日，10:09，楼上连连大咳。</w:t>
      </w:r>
    </w:p>
    <w:p w14:paraId="59636F8C" w14:textId="77777777" w:rsidR="005F2CB1" w:rsidRDefault="005F2CB1" w:rsidP="005F2CB1">
      <w:pPr>
        <w:widowControl/>
        <w:rPr>
          <w:rFonts w:hint="eastAsia"/>
        </w:rPr>
      </w:pPr>
    </w:p>
    <w:p w14:paraId="56BB3602" w14:textId="77777777" w:rsidR="005F2CB1" w:rsidRDefault="005F2CB1" w:rsidP="005F2CB1">
      <w:pPr>
        <w:widowControl/>
        <w:rPr>
          <w:rFonts w:hint="eastAsia"/>
        </w:rPr>
      </w:pPr>
      <w:r>
        <w:rPr>
          <w:rFonts w:hint="eastAsia"/>
        </w:rPr>
        <w:tab/>
        <w:t>◆4月7日，躺在床上看书发困，从11:18睡10分钟，其间楼上“嗯”一声，关门声。16:49，楼上“嗯”一声。17:53，楼上“嗯”一声。18:39，稍清醒，楼上敲地板数声；应该又被下药了。21:37，头顶水滴声。21:45，楼上长“嗯”一声，关门声。写日记到22:41，楼上频频关门声。22:52，楼上长“嗯”一声，关门声。23:33，楼上连连干咳。</w:t>
      </w:r>
    </w:p>
    <w:p w14:paraId="6713D6FF" w14:textId="77777777" w:rsidR="005F2CB1" w:rsidRDefault="005F2CB1" w:rsidP="005F2CB1">
      <w:pPr>
        <w:widowControl/>
        <w:rPr>
          <w:rFonts w:hint="eastAsia"/>
        </w:rPr>
      </w:pPr>
    </w:p>
    <w:p w14:paraId="7F2BE088" w14:textId="77777777" w:rsidR="005F2CB1" w:rsidRDefault="005F2CB1" w:rsidP="005F2CB1">
      <w:pPr>
        <w:widowControl/>
        <w:rPr>
          <w:rFonts w:hint="eastAsia"/>
        </w:rPr>
      </w:pPr>
      <w:r>
        <w:rPr>
          <w:rFonts w:hint="eastAsia"/>
        </w:rPr>
        <w:tab/>
        <w:t>◆4月8日，7:10，楼上长“嗯”一声，关门声。9:38，楼上“嗯”一声。做操时，楼上“嗯”一声，关门声，约10:25。23:14，楼上“嗯”一声，关门声。</w:t>
      </w:r>
    </w:p>
    <w:p w14:paraId="5151B0D3" w14:textId="77777777" w:rsidR="005F2CB1" w:rsidRDefault="005F2CB1" w:rsidP="005F2CB1">
      <w:pPr>
        <w:widowControl/>
        <w:rPr>
          <w:rFonts w:hint="eastAsia"/>
        </w:rPr>
      </w:pPr>
    </w:p>
    <w:p w14:paraId="45F96C63" w14:textId="77777777" w:rsidR="005F2CB1" w:rsidRDefault="005F2CB1" w:rsidP="005F2CB1">
      <w:pPr>
        <w:widowControl/>
        <w:rPr>
          <w:rFonts w:hint="eastAsia"/>
        </w:rPr>
      </w:pPr>
      <w:r>
        <w:rPr>
          <w:rFonts w:hint="eastAsia"/>
        </w:rPr>
        <w:tab/>
        <w:t>◆4月9日，8:35，附近一男呐喊。开始功课，楼上敲一声地板。11:54，楼上连咳，好像提醒带鱼蒸过了。从13:20午睡，过了一会，楼上弹物到地板声，午饭又过油，没怎么睡着。14:13，楼上弹玻璃珠到地板声，前一次在记事本上记的是“弹珠”，可能故意再弹一次以让我知道什么是弹珠。14:54，楼上敲地板。15:29稍有困意，楼上敲地板不已。15:37，电动车广告车经过楼下，楼上敲地板不已。16:24，楼上又敲地板，间弹玻璃珠。16:37，楼上“嗯”一声，关门声。18:54、19:49，楼上各大咳一声。19:32，楼上敲地板不已。21:47，开始看书，楼上水滴声。</w:t>
      </w:r>
    </w:p>
    <w:p w14:paraId="0CBFF4B9" w14:textId="77777777" w:rsidR="005F2CB1" w:rsidRDefault="005F2CB1" w:rsidP="005F2CB1">
      <w:pPr>
        <w:widowControl/>
        <w:rPr>
          <w:rFonts w:hint="eastAsia"/>
        </w:rPr>
      </w:pPr>
    </w:p>
    <w:p w14:paraId="3B1C201E" w14:textId="77777777" w:rsidR="005F2CB1" w:rsidRDefault="005F2CB1" w:rsidP="005F2CB1">
      <w:pPr>
        <w:widowControl/>
        <w:rPr>
          <w:rFonts w:hint="eastAsia"/>
        </w:rPr>
      </w:pPr>
      <w:r>
        <w:rPr>
          <w:rFonts w:hint="eastAsia"/>
        </w:rPr>
        <w:tab/>
        <w:t>◆4月10日，看iPad到0:31，身上痒，入睡差难，楼上挪动桌椅多次。12:35，楼下鸣笛成调。13:20开始午睡，楼上穿着硬底皮鞋走来走去。15:03，楼上大咳一声。16:37，楼上连连干咳。开始看书，22:10，楼上水滴声。22:20，楼上长“嗯”一声，关门声两次。22:43，楼上大咳一声。</w:t>
      </w:r>
    </w:p>
    <w:p w14:paraId="4109009B" w14:textId="77777777" w:rsidR="005F2CB1" w:rsidRDefault="005F2CB1" w:rsidP="005F2CB1">
      <w:pPr>
        <w:widowControl/>
        <w:rPr>
          <w:rFonts w:hint="eastAsia"/>
        </w:rPr>
      </w:pPr>
    </w:p>
    <w:p w14:paraId="11690EC2" w14:textId="77777777" w:rsidR="005F2CB1" w:rsidRDefault="005F2CB1" w:rsidP="005F2CB1">
      <w:pPr>
        <w:widowControl/>
        <w:rPr>
          <w:rFonts w:hint="eastAsia"/>
        </w:rPr>
      </w:pPr>
      <w:r>
        <w:rPr>
          <w:rFonts w:hint="eastAsia"/>
        </w:rPr>
        <w:lastRenderedPageBreak/>
        <w:tab/>
        <w:t>◆4月11日，0:17，楼上大咳一声；看iPad到0:36。凌晨冷，多梦，醒来多次，其中梦见连续敲地板，应该是楼上敲击声入梦。8:38，楼上“嗯”一声，五六秒后关门声。9:10，楼上当当响。9:18，楼上大咳两声。9:50起，楼上又大咳多次，楼下电动车报警。10:03，楼上敲地板。10:43，头顶敲地板。23:15、0:00，楼上各大咳一声。0:24，楼上“嗯”一声。</w:t>
      </w:r>
    </w:p>
    <w:p w14:paraId="0667D0CB" w14:textId="77777777" w:rsidR="005F2CB1" w:rsidRDefault="005F2CB1" w:rsidP="005F2CB1">
      <w:pPr>
        <w:widowControl/>
        <w:rPr>
          <w:rFonts w:hint="eastAsia"/>
        </w:rPr>
      </w:pPr>
    </w:p>
    <w:p w14:paraId="57C1A495" w14:textId="77777777" w:rsidR="005F2CB1" w:rsidRDefault="005F2CB1" w:rsidP="005F2CB1">
      <w:pPr>
        <w:widowControl/>
        <w:rPr>
          <w:rFonts w:hint="eastAsia"/>
        </w:rPr>
      </w:pPr>
      <w:r>
        <w:rPr>
          <w:rFonts w:hint="eastAsia"/>
        </w:rPr>
        <w:tab/>
        <w:t>◆4月12日，7:29醒来，眼涩，楼上敲了一阵地板。11:34，楼上连连大咳。从13:20睡到14:33，睡得不踏实，不时听到楼上响动。16:03，楼上敲地板。21:54，开始看书，头上水滴声。写日记时，22:51，楼上又有水滴声。</w:t>
      </w:r>
    </w:p>
    <w:p w14:paraId="3AD3C1BE" w14:textId="77777777" w:rsidR="005F2CB1" w:rsidRDefault="005F2CB1" w:rsidP="005F2CB1">
      <w:pPr>
        <w:widowControl/>
        <w:rPr>
          <w:rFonts w:hint="eastAsia"/>
        </w:rPr>
      </w:pPr>
    </w:p>
    <w:p w14:paraId="68BC7927" w14:textId="77777777" w:rsidR="005F2CB1" w:rsidRDefault="005F2CB1" w:rsidP="005F2CB1">
      <w:pPr>
        <w:widowControl/>
        <w:rPr>
          <w:rFonts w:hint="eastAsia"/>
        </w:rPr>
      </w:pPr>
      <w:r>
        <w:rPr>
          <w:rFonts w:hint="eastAsia"/>
        </w:rPr>
        <w:tab/>
        <w:t>◆4月13日，20:37，楼上轻敲地板。</w:t>
      </w:r>
    </w:p>
    <w:p w14:paraId="2180B2EC" w14:textId="77777777" w:rsidR="005F2CB1" w:rsidRDefault="005F2CB1" w:rsidP="005F2CB1">
      <w:pPr>
        <w:widowControl/>
        <w:rPr>
          <w:rFonts w:hint="eastAsia"/>
        </w:rPr>
      </w:pPr>
    </w:p>
    <w:p w14:paraId="615CD4D5" w14:textId="77777777" w:rsidR="005F2CB1" w:rsidRDefault="005F2CB1" w:rsidP="005F2CB1">
      <w:pPr>
        <w:widowControl/>
        <w:rPr>
          <w:rFonts w:hint="eastAsia"/>
        </w:rPr>
      </w:pPr>
      <w:r>
        <w:rPr>
          <w:rFonts w:hint="eastAsia"/>
        </w:rPr>
        <w:tab/>
        <w:t>◆4月14日，8:50，楼上“嗯”一声。9:27，楼上“嗯”一声，关门声。9:42，楼上敲地板不已。10:27，楼上又敲地板。10:33起，楼道内不时有女声哇哇打电话，说装修的板材不对，又说下午三点要去接小孩；重复多次。受其影响，效率为低，《党国实录之1925年》未整理完。10:51，楼上又敲地板。11:45，楼上连咳不已。13:15，楼上打电钻，声低。14:42，楼上“嗯”一声，关门声。16:22，楼上敲地板；16:39，“嗯”一声，关门声；16:41，猛砸地板两声；16:43，打电钻，又“嗯”一声，关门声。17:02，楼上“嗯”一声。17:14，楼上打电钻。17:19，楼上敲地板。19:25，楼道内有男的作吐痰声三次。</w:t>
      </w:r>
    </w:p>
    <w:p w14:paraId="415DEC0F" w14:textId="77777777" w:rsidR="005F2CB1" w:rsidRDefault="005F2CB1" w:rsidP="005F2CB1">
      <w:pPr>
        <w:widowControl/>
        <w:rPr>
          <w:rFonts w:hint="eastAsia"/>
        </w:rPr>
      </w:pPr>
    </w:p>
    <w:p w14:paraId="4B35DEE1" w14:textId="77777777" w:rsidR="005F2CB1" w:rsidRDefault="005F2CB1" w:rsidP="005F2CB1">
      <w:pPr>
        <w:widowControl/>
        <w:rPr>
          <w:rFonts w:hint="eastAsia"/>
        </w:rPr>
      </w:pPr>
      <w:r>
        <w:rPr>
          <w:rFonts w:hint="eastAsia"/>
        </w:rPr>
        <w:tab/>
        <w:t>◆4月15日，10:12，楼上敲地板。写日记到23:26，楼上重物砸地板声。23:47，切割机呜呜声。23:52起，楼上当当敲地板不已。</w:t>
      </w:r>
    </w:p>
    <w:p w14:paraId="6CB43900" w14:textId="77777777" w:rsidR="005F2CB1" w:rsidRDefault="005F2CB1" w:rsidP="005F2CB1">
      <w:pPr>
        <w:widowControl/>
        <w:rPr>
          <w:rFonts w:hint="eastAsia"/>
        </w:rPr>
      </w:pPr>
    </w:p>
    <w:p w14:paraId="58FB97FB" w14:textId="77777777" w:rsidR="005F2CB1" w:rsidRDefault="005F2CB1" w:rsidP="005F2CB1">
      <w:pPr>
        <w:widowControl/>
        <w:rPr>
          <w:rFonts w:hint="eastAsia"/>
        </w:rPr>
      </w:pPr>
      <w:r>
        <w:rPr>
          <w:rFonts w:hint="eastAsia"/>
        </w:rPr>
        <w:tab/>
        <w:t>◆4月16日，9:23，重置Wifi，楼上“嗯”一声，关门声。扳关节多。9:54，楼上“嗯”两声。16:15，楼上敲地板。22:21，开始看书，楼上水滴声。</w:t>
      </w:r>
    </w:p>
    <w:p w14:paraId="47025013" w14:textId="77777777" w:rsidR="005F2CB1" w:rsidRDefault="005F2CB1" w:rsidP="005F2CB1">
      <w:pPr>
        <w:widowControl/>
        <w:rPr>
          <w:rFonts w:hint="eastAsia"/>
        </w:rPr>
      </w:pPr>
    </w:p>
    <w:p w14:paraId="3EC6C537" w14:textId="77777777" w:rsidR="005F2CB1" w:rsidRDefault="005F2CB1" w:rsidP="005F2CB1">
      <w:pPr>
        <w:widowControl/>
        <w:rPr>
          <w:rFonts w:hint="eastAsia"/>
        </w:rPr>
      </w:pPr>
      <w:r>
        <w:rPr>
          <w:rFonts w:hint="eastAsia"/>
        </w:rPr>
        <w:tab/>
        <w:t>◆4月17日，8:43，楼上“嗯”一声，关门声。11:50，楼上敲地板。15:25，楼上“嗯”一声。21:56，楼上水滴声。</w:t>
      </w:r>
    </w:p>
    <w:p w14:paraId="6A88A06D" w14:textId="77777777" w:rsidR="005F2CB1" w:rsidRDefault="005F2CB1" w:rsidP="005F2CB1">
      <w:pPr>
        <w:widowControl/>
        <w:rPr>
          <w:rFonts w:hint="eastAsia"/>
        </w:rPr>
      </w:pPr>
    </w:p>
    <w:p w14:paraId="167F6073" w14:textId="77777777" w:rsidR="005F2CB1" w:rsidRDefault="005F2CB1" w:rsidP="005F2CB1">
      <w:pPr>
        <w:widowControl/>
        <w:rPr>
          <w:rFonts w:hint="eastAsia"/>
        </w:rPr>
      </w:pPr>
      <w:r>
        <w:rPr>
          <w:rFonts w:hint="eastAsia"/>
        </w:rPr>
        <w:tab/>
        <w:t>◆4月18日，8:42楼上敲地板。9:55，楼上“嗯”一声；9:59，敲地板。</w:t>
      </w:r>
    </w:p>
    <w:p w14:paraId="2FA3D001" w14:textId="77777777" w:rsidR="005F2CB1" w:rsidRDefault="005F2CB1" w:rsidP="005F2CB1">
      <w:pPr>
        <w:widowControl/>
        <w:rPr>
          <w:rFonts w:hint="eastAsia"/>
        </w:rPr>
      </w:pPr>
    </w:p>
    <w:p w14:paraId="3A6F80FE" w14:textId="77777777" w:rsidR="005F2CB1" w:rsidRDefault="005F2CB1" w:rsidP="005F2CB1">
      <w:pPr>
        <w:widowControl/>
        <w:rPr>
          <w:rFonts w:hint="eastAsia"/>
        </w:rPr>
      </w:pPr>
      <w:r>
        <w:rPr>
          <w:rFonts w:hint="eastAsia"/>
        </w:rPr>
        <w:tab/>
        <w:t>◆4月19日，上午有点坐不住，后发困，从8:41睡15分钟，楼上敲一声地板，iPad计时器随后就响。9:41，楼上“嗯”一声，关门声。11:54，楼上干呕数声。19:10，楼上“嗯”一声。</w:t>
      </w:r>
    </w:p>
    <w:p w14:paraId="62B466D0" w14:textId="77777777" w:rsidR="005F2CB1" w:rsidRDefault="005F2CB1" w:rsidP="005F2CB1">
      <w:pPr>
        <w:widowControl/>
        <w:rPr>
          <w:rFonts w:hint="eastAsia"/>
        </w:rPr>
      </w:pPr>
    </w:p>
    <w:p w14:paraId="3DD931E6" w14:textId="77777777" w:rsidR="005F2CB1" w:rsidRDefault="005F2CB1" w:rsidP="005F2CB1">
      <w:pPr>
        <w:widowControl/>
        <w:rPr>
          <w:rFonts w:hint="eastAsia"/>
        </w:rPr>
      </w:pPr>
      <w:r>
        <w:rPr>
          <w:rFonts w:hint="eastAsia"/>
        </w:rPr>
        <w:tab/>
        <w:t>◆4月20日，8:20，楼上敲地板。</w:t>
      </w:r>
    </w:p>
    <w:p w14:paraId="505C1374" w14:textId="77777777" w:rsidR="005F2CB1" w:rsidRDefault="005F2CB1" w:rsidP="005F2CB1">
      <w:pPr>
        <w:widowControl/>
        <w:rPr>
          <w:rFonts w:hint="eastAsia"/>
        </w:rPr>
      </w:pPr>
    </w:p>
    <w:p w14:paraId="77632D3E" w14:textId="77777777" w:rsidR="005F2CB1" w:rsidRDefault="005F2CB1" w:rsidP="005F2CB1">
      <w:pPr>
        <w:widowControl/>
        <w:rPr>
          <w:rFonts w:hint="eastAsia"/>
        </w:rPr>
      </w:pPr>
      <w:r>
        <w:rPr>
          <w:rFonts w:hint="eastAsia"/>
        </w:rPr>
        <w:lastRenderedPageBreak/>
        <w:tab/>
        <w:t>◆4月21日，做操时，楼上敲地板。9:10，楼上“嗯”一声，关门声。9:37，楼上“嗯”两声。10:01楼上打电钻，又从10:15打到10:21。楼上从10:35打电钻到10:40。11:36、11:46，楼上大咳一声；11:49，大咳后干呕数声。11:53、12:03、12:23，楼上各大咳一声。从13:20睡到13:56，被楼上敲地板声惊醒，敲了好一阵，又睡到15:03才醒。19:03，楼上“嗯”一声，关门声。20:05，复习日语时，漏一句汉译文，楼上挪动桌椅声。23:31，楼上大咳一声。</w:t>
      </w:r>
    </w:p>
    <w:p w14:paraId="32CB9724" w14:textId="77777777" w:rsidR="005F2CB1" w:rsidRDefault="005F2CB1" w:rsidP="005F2CB1">
      <w:pPr>
        <w:widowControl/>
        <w:rPr>
          <w:rFonts w:hint="eastAsia"/>
        </w:rPr>
      </w:pPr>
    </w:p>
    <w:p w14:paraId="4771FE0B" w14:textId="77777777" w:rsidR="005F2CB1" w:rsidRDefault="005F2CB1" w:rsidP="005F2CB1">
      <w:pPr>
        <w:widowControl/>
        <w:rPr>
          <w:rFonts w:hint="eastAsia"/>
        </w:rPr>
      </w:pPr>
      <w:r>
        <w:rPr>
          <w:rFonts w:hint="eastAsia"/>
        </w:rPr>
        <w:tab/>
        <w:t>◆4月22日，昨晚看iPad到0:32。凌晨2:30莫名而醒；睡着后，又被楼上挪动桌椅声吵醒，3:09，用手机亮光在记事本上记录，头顶有物坠地板声，后又不时挪动桌椅等噪声，稍失眠，自克。凌晨失眠，自渎，刚射精，楼上长“嗯”一声。7:33，楼下鸣笛成调。8:53，重置Wifi两次，才能连上；楼上敲一声地板。9:22，楼上“嗯”一声。写日记，记家乐福发票时，发现错拿了上次的，楼上敲一声地板；记下后，马上又敲两声。23:10，开始复习今天的日语功课，楼上关门声、脚步声。</w:t>
      </w:r>
    </w:p>
    <w:p w14:paraId="7B2BCE26" w14:textId="77777777" w:rsidR="005F2CB1" w:rsidRDefault="005F2CB1" w:rsidP="005F2CB1">
      <w:pPr>
        <w:widowControl/>
        <w:rPr>
          <w:rFonts w:hint="eastAsia"/>
        </w:rPr>
      </w:pPr>
    </w:p>
    <w:p w14:paraId="5A90860F" w14:textId="77777777" w:rsidR="005F2CB1" w:rsidRDefault="005F2CB1" w:rsidP="005F2CB1">
      <w:pPr>
        <w:widowControl/>
        <w:rPr>
          <w:rFonts w:hint="eastAsia"/>
        </w:rPr>
      </w:pPr>
      <w:r>
        <w:rPr>
          <w:rFonts w:hint="eastAsia"/>
        </w:rPr>
        <w:tab/>
        <w:t>◆4月23日，7:16，被头顶敲地板声惊醒。9:15，楼上“嗯”一声，关门声；9:53，又“嗯”一声，关门声。11:32起，楼上连连干咳，间干呕。从13:20睡到15:26，被楼上吵醒。18:22，头顶撒玻璃珠声。19:34，楼上“嗯”一声，关门声。22:27，楼上水滴声。看书时稍清鼻腔；右手拄额，楼上连连干咳，22:50。刚开始写日记，23:14，楼上又有水滴声。看iPad到0:30；关灯后稍失眠，抡左臂扳关节，楼上干咳一声，看手机时间，0:44。</w:t>
      </w:r>
    </w:p>
    <w:p w14:paraId="7573C9D5" w14:textId="77777777" w:rsidR="005F2CB1" w:rsidRDefault="005F2CB1" w:rsidP="005F2CB1">
      <w:pPr>
        <w:widowControl/>
        <w:rPr>
          <w:rFonts w:hint="eastAsia"/>
        </w:rPr>
      </w:pPr>
    </w:p>
    <w:p w14:paraId="7612EF28" w14:textId="77777777" w:rsidR="005F2CB1" w:rsidRDefault="005F2CB1" w:rsidP="005F2CB1">
      <w:pPr>
        <w:widowControl/>
        <w:rPr>
          <w:rFonts w:hint="eastAsia"/>
        </w:rPr>
      </w:pPr>
      <w:r>
        <w:rPr>
          <w:rFonts w:hint="eastAsia"/>
        </w:rPr>
        <w:tab/>
        <w:t>◆4月24日，9:20，楼上“嗯”一声，关门声。10:00，楼上长“嗯”一声，关门声。11:16，楼上连连干咳；11:30，走动声、干咳声不已。楼下鸣笛成调。11:50左右，楼上走动声不已，又连干咳。12:43，楼上大咳两声。14:53，楼上频敲地板，楼下电动车报警。15:27起，楼上挪动桌椅声、脚步声不已。17:13，楼上连“嗯”两声，关门声；18:04，连咳。19:35，楼上“嗯”一声，关门声。22:23，开始看书，头顶水滴声。写日记到23:25，楼上连咳。</w:t>
      </w:r>
    </w:p>
    <w:p w14:paraId="4F6DB842" w14:textId="77777777" w:rsidR="005F2CB1" w:rsidRDefault="005F2CB1" w:rsidP="005F2CB1">
      <w:pPr>
        <w:widowControl/>
        <w:rPr>
          <w:rFonts w:hint="eastAsia"/>
        </w:rPr>
      </w:pPr>
    </w:p>
    <w:p w14:paraId="3F429704" w14:textId="77777777" w:rsidR="005F2CB1" w:rsidRDefault="005F2CB1" w:rsidP="005F2CB1">
      <w:pPr>
        <w:widowControl/>
        <w:rPr>
          <w:rFonts w:hint="eastAsia"/>
        </w:rPr>
      </w:pPr>
      <w:r>
        <w:rPr>
          <w:rFonts w:hint="eastAsia"/>
        </w:rPr>
        <w:tab/>
        <w:t>◆4月25日，9:16，楼上“嗯”一声。9:55，楼上“嗯”一声，关门声。22:23，楼上“嗯”一声，关门声。</w:t>
      </w:r>
    </w:p>
    <w:p w14:paraId="78A84286" w14:textId="77777777" w:rsidR="005F2CB1" w:rsidRDefault="005F2CB1" w:rsidP="005F2CB1">
      <w:pPr>
        <w:widowControl/>
        <w:rPr>
          <w:rFonts w:hint="eastAsia"/>
        </w:rPr>
      </w:pPr>
    </w:p>
    <w:p w14:paraId="6A0D1938" w14:textId="77777777" w:rsidR="005F2CB1" w:rsidRDefault="005F2CB1" w:rsidP="005F2CB1">
      <w:pPr>
        <w:widowControl/>
        <w:rPr>
          <w:rFonts w:hint="eastAsia"/>
        </w:rPr>
      </w:pPr>
      <w:r>
        <w:rPr>
          <w:rFonts w:hint="eastAsia"/>
        </w:rPr>
        <w:tab/>
        <w:t>◆4月26日，9:20，楼上“嗯”一声，关门声。9:55，楼上长“嗯”一声，关门声。10:05，楼上打电钻；10:08，敲地板。10:29，楼上打电钻；10:51，敲地板；10:52，又打电钻。16:40、16:41、16:44，楼上各“嗯”一声，关门声。开始看书，21:11，头顶水滴声。</w:t>
      </w:r>
    </w:p>
    <w:p w14:paraId="138D7401" w14:textId="77777777" w:rsidR="005F2CB1" w:rsidRDefault="005F2CB1" w:rsidP="005F2CB1">
      <w:pPr>
        <w:widowControl/>
        <w:rPr>
          <w:rFonts w:hint="eastAsia"/>
        </w:rPr>
      </w:pPr>
    </w:p>
    <w:p w14:paraId="34A80B1A" w14:textId="77777777" w:rsidR="005F2CB1" w:rsidRDefault="005F2CB1" w:rsidP="005F2CB1">
      <w:pPr>
        <w:widowControl/>
        <w:rPr>
          <w:rFonts w:hint="eastAsia"/>
        </w:rPr>
      </w:pPr>
      <w:r>
        <w:rPr>
          <w:rFonts w:hint="eastAsia"/>
        </w:rPr>
        <w:tab/>
        <w:t>◆4月27日，19:35，楼上打电钻。20:33，楼上“嗯”一声。22:35，楼上谈话声起，久之。</w:t>
      </w:r>
    </w:p>
    <w:p w14:paraId="2DBEBBE3" w14:textId="77777777" w:rsidR="005F2CB1" w:rsidRDefault="005F2CB1" w:rsidP="005F2CB1">
      <w:pPr>
        <w:widowControl/>
        <w:rPr>
          <w:rFonts w:hint="eastAsia"/>
        </w:rPr>
      </w:pPr>
    </w:p>
    <w:p w14:paraId="093ACC55" w14:textId="77777777" w:rsidR="005F2CB1" w:rsidRDefault="005F2CB1" w:rsidP="005F2CB1">
      <w:pPr>
        <w:widowControl/>
        <w:rPr>
          <w:rFonts w:hint="eastAsia"/>
        </w:rPr>
      </w:pPr>
      <w:r>
        <w:rPr>
          <w:rFonts w:hint="eastAsia"/>
        </w:rPr>
        <w:lastRenderedPageBreak/>
        <w:tab/>
        <w:t>◆4月28日，6:28、6:31，楼上各“嗯”一声，关门声。9:12，楼上连连大咳，间似干呕。15:39，楼上“嗯”一声，关门声。18:37，楼上打电钻。20:21，楼上长“嗯”一声，关门声。22:01，楼上“嗯”一声，关门声。开始看书，22:29，楼上水滴声。22:38，楼上连咳。</w:t>
      </w:r>
    </w:p>
    <w:p w14:paraId="2FBD9CB1" w14:textId="77777777" w:rsidR="005F2CB1" w:rsidRDefault="005F2CB1" w:rsidP="005F2CB1">
      <w:pPr>
        <w:widowControl/>
        <w:rPr>
          <w:rFonts w:hint="eastAsia"/>
        </w:rPr>
      </w:pPr>
    </w:p>
    <w:p w14:paraId="1830F48A" w14:textId="77777777" w:rsidR="005F2CB1" w:rsidRDefault="005F2CB1" w:rsidP="005F2CB1">
      <w:pPr>
        <w:widowControl/>
        <w:rPr>
          <w:rFonts w:hint="eastAsia"/>
        </w:rPr>
      </w:pPr>
      <w:r>
        <w:rPr>
          <w:rFonts w:hint="eastAsia"/>
        </w:rPr>
        <w:tab/>
        <w:t>◆4月29日，8:54起，楼上不时打电钻，敲地板。23:20，楼上连敲地板。</w:t>
      </w:r>
    </w:p>
    <w:p w14:paraId="29221B7D" w14:textId="77777777" w:rsidR="005F2CB1" w:rsidRDefault="005F2CB1" w:rsidP="005F2CB1">
      <w:pPr>
        <w:widowControl/>
        <w:rPr>
          <w:rFonts w:hint="eastAsia"/>
        </w:rPr>
      </w:pPr>
    </w:p>
    <w:p w14:paraId="1C855D95" w14:textId="77777777" w:rsidR="005F2CB1" w:rsidRDefault="005F2CB1" w:rsidP="005F2CB1">
      <w:pPr>
        <w:widowControl/>
        <w:rPr>
          <w:rFonts w:hint="eastAsia"/>
        </w:rPr>
      </w:pPr>
      <w:r>
        <w:rPr>
          <w:rFonts w:hint="eastAsia"/>
        </w:rPr>
        <w:tab/>
        <w:t>◆4月30日，约13:10起，楼上走动声不已。19:11、19:49，楼上各长“嗯”一声，关门声。21:59，楼上水滴声。22:10，楼上长“嗯”两声，关门声；22:29，大咳一声。</w:t>
      </w:r>
    </w:p>
    <w:p w14:paraId="4363E86F" w14:textId="77777777" w:rsidR="005F2CB1" w:rsidRDefault="005F2CB1" w:rsidP="005F2CB1">
      <w:pPr>
        <w:widowControl/>
        <w:rPr>
          <w:rFonts w:hint="eastAsia"/>
        </w:rPr>
      </w:pPr>
    </w:p>
    <w:p w14:paraId="6AD8B2DA" w14:textId="77777777" w:rsidR="005F2CB1" w:rsidRDefault="005F2CB1" w:rsidP="005F2CB1">
      <w:pPr>
        <w:widowControl/>
        <w:rPr>
          <w:rFonts w:hint="eastAsia"/>
        </w:rPr>
      </w:pPr>
      <w:r>
        <w:rPr>
          <w:rFonts w:hint="eastAsia"/>
        </w:rPr>
        <w:t xml:space="preserve">　　■2017年5月：</w:t>
      </w:r>
    </w:p>
    <w:p w14:paraId="16524ECF" w14:textId="77777777" w:rsidR="005F2CB1" w:rsidRDefault="005F2CB1" w:rsidP="005F2CB1">
      <w:pPr>
        <w:widowControl/>
        <w:rPr>
          <w:rFonts w:hint="eastAsia"/>
        </w:rPr>
      </w:pPr>
    </w:p>
    <w:p w14:paraId="6EA6072E" w14:textId="77777777" w:rsidR="005F2CB1" w:rsidRDefault="005F2CB1" w:rsidP="005F2CB1">
      <w:pPr>
        <w:widowControl/>
        <w:rPr>
          <w:rFonts w:hint="eastAsia"/>
        </w:rPr>
      </w:pPr>
      <w:r>
        <w:rPr>
          <w:rFonts w:hint="eastAsia"/>
        </w:rPr>
        <w:tab/>
        <w:t>◆5月1日，凌晨1:33被楼上吵醒。早饭后如厕时，楼上在头顶长“嗯”一声。9:00，楼上长“嗯”一声，关门声。9:12，楼上敲地板不已。到阳台晾衣服，楼上往下抛物。11:55，楼上长“嗯”一声，关门声。从13:20午睡，刚入睡，楼上重物坠地板声，13:34被吵醒，又睡到14:42才醒。16:36，楼上“嗯”一声。开始看书，22:30，头顶水滴声。23:00，楼上重物砸地板声。开始写日记，23:16，头顶又起水滴声。</w:t>
      </w:r>
    </w:p>
    <w:p w14:paraId="726E6173" w14:textId="77777777" w:rsidR="005F2CB1" w:rsidRDefault="005F2CB1" w:rsidP="005F2CB1">
      <w:pPr>
        <w:widowControl/>
        <w:rPr>
          <w:rFonts w:hint="eastAsia"/>
        </w:rPr>
      </w:pPr>
    </w:p>
    <w:p w14:paraId="0F9D6ECB" w14:textId="77777777" w:rsidR="005F2CB1" w:rsidRDefault="005F2CB1" w:rsidP="005F2CB1">
      <w:pPr>
        <w:widowControl/>
        <w:rPr>
          <w:rFonts w:hint="eastAsia"/>
        </w:rPr>
      </w:pPr>
      <w:r>
        <w:rPr>
          <w:rFonts w:hint="eastAsia"/>
        </w:rPr>
        <w:tab/>
        <w:t>◆5月2日，8:33、9:44，楼上长“嗯”一声。10:18，电动车的广告车突然在楼下发声。</w:t>
      </w:r>
    </w:p>
    <w:p w14:paraId="25B01885" w14:textId="77777777" w:rsidR="005F2CB1" w:rsidRDefault="005F2CB1" w:rsidP="005F2CB1">
      <w:pPr>
        <w:widowControl/>
        <w:rPr>
          <w:rFonts w:hint="eastAsia"/>
        </w:rPr>
      </w:pPr>
    </w:p>
    <w:p w14:paraId="6FA977B0" w14:textId="77777777" w:rsidR="005F2CB1" w:rsidRDefault="005F2CB1" w:rsidP="005F2CB1">
      <w:pPr>
        <w:widowControl/>
        <w:rPr>
          <w:rFonts w:hint="eastAsia"/>
        </w:rPr>
      </w:pPr>
      <w:r>
        <w:rPr>
          <w:rFonts w:hint="eastAsia"/>
        </w:rPr>
        <w:tab/>
        <w:t>◆5月3日，楼下电动车频报警，上午几无宁时。9:28，楼上敲地板。9:43、9:44，楼上各“嗯”一声，关门声。从13:20睡到14:30，午饭吃辣，翻身多次，没怎么睡着，楼上“嗯”一声，关门声，又不时有响动。开始看书，21:53楼上水滴声。</w:t>
      </w:r>
    </w:p>
    <w:p w14:paraId="53617ED1" w14:textId="77777777" w:rsidR="005F2CB1" w:rsidRDefault="005F2CB1" w:rsidP="005F2CB1">
      <w:pPr>
        <w:widowControl/>
        <w:rPr>
          <w:rFonts w:hint="eastAsia"/>
        </w:rPr>
      </w:pPr>
    </w:p>
    <w:p w14:paraId="5E4AF6B5" w14:textId="77777777" w:rsidR="005F2CB1" w:rsidRDefault="005F2CB1" w:rsidP="005F2CB1">
      <w:pPr>
        <w:widowControl/>
        <w:rPr>
          <w:rFonts w:hint="eastAsia"/>
        </w:rPr>
      </w:pPr>
      <w:r>
        <w:rPr>
          <w:rFonts w:hint="eastAsia"/>
        </w:rPr>
        <w:tab/>
        <w:t>◆5月4日，20:20，楼上“笃、笃”地敲了一阵地板。</w:t>
      </w:r>
    </w:p>
    <w:p w14:paraId="7CE77556" w14:textId="77777777" w:rsidR="005F2CB1" w:rsidRDefault="005F2CB1" w:rsidP="005F2CB1">
      <w:pPr>
        <w:widowControl/>
        <w:rPr>
          <w:rFonts w:hint="eastAsia"/>
        </w:rPr>
      </w:pPr>
    </w:p>
    <w:p w14:paraId="568D608C" w14:textId="77777777" w:rsidR="005F2CB1" w:rsidRDefault="005F2CB1" w:rsidP="005F2CB1">
      <w:pPr>
        <w:widowControl/>
        <w:rPr>
          <w:rFonts w:hint="eastAsia"/>
        </w:rPr>
      </w:pPr>
      <w:r>
        <w:rPr>
          <w:rFonts w:hint="eastAsia"/>
        </w:rPr>
        <w:tab/>
        <w:t>◆5月5日，9:51、10:15，楼上“嗯”一声，关门声。从13:20睡到14:43，被“啾啾”声吵醒，即止。洗碗时，楼上“嗯”一声。22:00准备看书，楼上水滴声，只响一声。</w:t>
      </w:r>
    </w:p>
    <w:p w14:paraId="08BDC1E4" w14:textId="77777777" w:rsidR="005F2CB1" w:rsidRDefault="005F2CB1" w:rsidP="005F2CB1">
      <w:pPr>
        <w:widowControl/>
        <w:rPr>
          <w:rFonts w:hint="eastAsia"/>
        </w:rPr>
      </w:pPr>
    </w:p>
    <w:p w14:paraId="72C3F1EF" w14:textId="77777777" w:rsidR="005F2CB1" w:rsidRDefault="005F2CB1" w:rsidP="005F2CB1">
      <w:pPr>
        <w:widowControl/>
        <w:rPr>
          <w:rFonts w:hint="eastAsia"/>
        </w:rPr>
      </w:pPr>
      <w:r>
        <w:rPr>
          <w:rFonts w:hint="eastAsia"/>
        </w:rPr>
        <w:tab/>
        <w:t>◆5月6日，到阳台看割草机，两台，在割昨天割过的草坪，可能昨天没割干净，或又长出来了。从21:02休息15分钟，楼上偶有人声，在头顶敲地板一次，又有一个女的“哇”地大叫一长声。学日语时楼上时有男声谈话。</w:t>
      </w:r>
    </w:p>
    <w:p w14:paraId="6225612C" w14:textId="77777777" w:rsidR="005F2CB1" w:rsidRDefault="005F2CB1" w:rsidP="005F2CB1">
      <w:pPr>
        <w:widowControl/>
        <w:rPr>
          <w:rFonts w:hint="eastAsia"/>
        </w:rPr>
      </w:pPr>
    </w:p>
    <w:p w14:paraId="4F0DBEDC" w14:textId="77777777" w:rsidR="005F2CB1" w:rsidRDefault="005F2CB1" w:rsidP="005F2CB1">
      <w:pPr>
        <w:widowControl/>
        <w:rPr>
          <w:rFonts w:hint="eastAsia"/>
        </w:rPr>
      </w:pPr>
      <w:r>
        <w:rPr>
          <w:rFonts w:hint="eastAsia"/>
        </w:rPr>
        <w:tab/>
        <w:t>◆5月7日，8:27、8:36，3幢附近电动车啾啾报警声不已。9:40，楼下马路上鸣笛成调。15:30，楼上敲地板。19:21，头顶有物坠地板声。22:01，头顶水滴声。快睡着时，楼上忽有挪动桌椅声。</w:t>
      </w:r>
    </w:p>
    <w:p w14:paraId="5D5FCAA6" w14:textId="77777777" w:rsidR="005F2CB1" w:rsidRDefault="005F2CB1" w:rsidP="005F2CB1">
      <w:pPr>
        <w:widowControl/>
        <w:rPr>
          <w:rFonts w:hint="eastAsia"/>
        </w:rPr>
      </w:pPr>
    </w:p>
    <w:p w14:paraId="3EEE1C25" w14:textId="77777777" w:rsidR="005F2CB1" w:rsidRDefault="005F2CB1" w:rsidP="005F2CB1">
      <w:pPr>
        <w:widowControl/>
        <w:rPr>
          <w:rFonts w:hint="eastAsia"/>
        </w:rPr>
      </w:pPr>
      <w:r>
        <w:rPr>
          <w:rFonts w:hint="eastAsia"/>
        </w:rPr>
        <w:lastRenderedPageBreak/>
        <w:tab/>
        <w:t>◆5月8日，8:18，楼上敲木板声。9:59，楼上“嗯”一声，关门声。11:41，楼上大咳一声，好像提醒带鱼蒸好了；一会又连咳数声。午睡醒来，楼上大咳一声。写日记到23:21，楼上咳一声。</w:t>
      </w:r>
    </w:p>
    <w:p w14:paraId="4FBA891D" w14:textId="77777777" w:rsidR="005F2CB1" w:rsidRDefault="005F2CB1" w:rsidP="005F2CB1">
      <w:pPr>
        <w:widowControl/>
        <w:rPr>
          <w:rFonts w:hint="eastAsia"/>
        </w:rPr>
      </w:pPr>
    </w:p>
    <w:p w14:paraId="422AF6ED" w14:textId="77777777" w:rsidR="005F2CB1" w:rsidRDefault="005F2CB1" w:rsidP="005F2CB1">
      <w:pPr>
        <w:widowControl/>
        <w:rPr>
          <w:rFonts w:hint="eastAsia"/>
        </w:rPr>
      </w:pPr>
      <w:r>
        <w:rPr>
          <w:rFonts w:hint="eastAsia"/>
        </w:rPr>
        <w:tab/>
        <w:t>◆5月9日，8:49，楼上“嗯”一声。</w:t>
      </w:r>
    </w:p>
    <w:p w14:paraId="054FB054" w14:textId="77777777" w:rsidR="005F2CB1" w:rsidRDefault="005F2CB1" w:rsidP="005F2CB1">
      <w:pPr>
        <w:widowControl/>
        <w:rPr>
          <w:rFonts w:hint="eastAsia"/>
        </w:rPr>
      </w:pPr>
    </w:p>
    <w:p w14:paraId="5D2C2BE7" w14:textId="77777777" w:rsidR="005F2CB1" w:rsidRDefault="005F2CB1" w:rsidP="005F2CB1">
      <w:pPr>
        <w:widowControl/>
        <w:rPr>
          <w:rFonts w:hint="eastAsia"/>
        </w:rPr>
      </w:pPr>
      <w:r>
        <w:rPr>
          <w:rFonts w:hint="eastAsia"/>
        </w:rPr>
        <w:tab/>
        <w:t>◆5月10日，13:19，楼上敲地板。13:20开始午睡，楼上时有响动，翻身数次，入睡差难。21:36，楼上砸地板一声。</w:t>
      </w:r>
    </w:p>
    <w:p w14:paraId="029D2F43" w14:textId="77777777" w:rsidR="005F2CB1" w:rsidRDefault="005F2CB1" w:rsidP="005F2CB1">
      <w:pPr>
        <w:widowControl/>
        <w:rPr>
          <w:rFonts w:hint="eastAsia"/>
        </w:rPr>
      </w:pPr>
    </w:p>
    <w:p w14:paraId="632AD7DB" w14:textId="77777777" w:rsidR="005F2CB1" w:rsidRDefault="005F2CB1" w:rsidP="005F2CB1">
      <w:pPr>
        <w:widowControl/>
        <w:rPr>
          <w:rFonts w:hint="eastAsia"/>
        </w:rPr>
      </w:pPr>
      <w:r>
        <w:rPr>
          <w:rFonts w:hint="eastAsia"/>
        </w:rPr>
        <w:tab/>
        <w:t>◆5月12日，看iPad到0:05，失眠。睡着后，被楼上敲地板声惊醒，2:52。下面条时，头顶挪动桌椅声不已。8:47，楼上长“嗯”一声。10:04，楼上敲地板。11:27，楼上“嗯”一声，关门声。在厨房洗锅碗时，头顶“嗯”一声。16:19，楼上“嗯”一声。18:50，楼上“嗯”一声，关门声。22:29，开始看书，头顶水滴声。</w:t>
      </w:r>
    </w:p>
    <w:p w14:paraId="7DA7E771" w14:textId="77777777" w:rsidR="005F2CB1" w:rsidRDefault="005F2CB1" w:rsidP="005F2CB1">
      <w:pPr>
        <w:widowControl/>
        <w:rPr>
          <w:rFonts w:hint="eastAsia"/>
        </w:rPr>
      </w:pPr>
    </w:p>
    <w:p w14:paraId="2D66C6B3" w14:textId="77777777" w:rsidR="005F2CB1" w:rsidRDefault="005F2CB1" w:rsidP="005F2CB1">
      <w:pPr>
        <w:widowControl/>
        <w:rPr>
          <w:rFonts w:hint="eastAsia"/>
        </w:rPr>
      </w:pPr>
      <w:r>
        <w:rPr>
          <w:rFonts w:hint="eastAsia"/>
        </w:rPr>
        <w:tab/>
        <w:t>◆5月13日，23:12，坐在桌前，仍胸闷，呼吸耳鸣，效率低。楼上往地板上扔东西声。</w:t>
      </w:r>
    </w:p>
    <w:p w14:paraId="5AE18330" w14:textId="77777777" w:rsidR="005F2CB1" w:rsidRDefault="005F2CB1" w:rsidP="005F2CB1">
      <w:pPr>
        <w:widowControl/>
        <w:rPr>
          <w:rFonts w:hint="eastAsia"/>
        </w:rPr>
      </w:pPr>
    </w:p>
    <w:p w14:paraId="1872B131" w14:textId="77777777" w:rsidR="005F2CB1" w:rsidRDefault="005F2CB1" w:rsidP="005F2CB1">
      <w:pPr>
        <w:widowControl/>
        <w:rPr>
          <w:rFonts w:hint="eastAsia"/>
        </w:rPr>
      </w:pPr>
      <w:r>
        <w:rPr>
          <w:rFonts w:hint="eastAsia"/>
        </w:rPr>
        <w:tab/>
        <w:t>◆5月14日，0:28，楼上男青年连咳。开始看书，22:05，头顶水滴声。</w:t>
      </w:r>
    </w:p>
    <w:p w14:paraId="030455BC" w14:textId="77777777" w:rsidR="005F2CB1" w:rsidRDefault="005F2CB1" w:rsidP="005F2CB1">
      <w:pPr>
        <w:widowControl/>
        <w:rPr>
          <w:rFonts w:hint="eastAsia"/>
        </w:rPr>
      </w:pPr>
    </w:p>
    <w:p w14:paraId="5859B1DC" w14:textId="77777777" w:rsidR="005F2CB1" w:rsidRDefault="005F2CB1" w:rsidP="005F2CB1">
      <w:pPr>
        <w:widowControl/>
        <w:rPr>
          <w:rFonts w:hint="eastAsia"/>
        </w:rPr>
      </w:pPr>
      <w:r>
        <w:rPr>
          <w:rFonts w:hint="eastAsia"/>
        </w:rPr>
        <w:tab/>
        <w:t>◆5月15日。昨晚看iPad到23:59。0:42被呜呜声惊醒，稍失眠，楼上大咳一声；2:12、5:39又各醒一次，多长梦。6:56醒来，开始做操，楼上砸两次地板。</w:t>
      </w:r>
    </w:p>
    <w:p w14:paraId="04093758" w14:textId="77777777" w:rsidR="005F2CB1" w:rsidRDefault="005F2CB1" w:rsidP="005F2CB1">
      <w:pPr>
        <w:widowControl/>
        <w:rPr>
          <w:rFonts w:hint="eastAsia"/>
        </w:rPr>
      </w:pPr>
      <w:r>
        <w:rPr>
          <w:rFonts w:hint="eastAsia"/>
        </w:rPr>
        <w:t>11:42，楼上干呕声连连。15:32，打喷嚏一次，楼上敲地板不已。15:46、16:03，楼上又敲地板。18:15，楼上敲地板。</w:t>
      </w:r>
    </w:p>
    <w:p w14:paraId="709CDD18" w14:textId="77777777" w:rsidR="005F2CB1" w:rsidRDefault="005F2CB1" w:rsidP="005F2CB1">
      <w:pPr>
        <w:widowControl/>
        <w:rPr>
          <w:rFonts w:hint="eastAsia"/>
        </w:rPr>
      </w:pPr>
    </w:p>
    <w:p w14:paraId="4CDACF6A" w14:textId="77777777" w:rsidR="005F2CB1" w:rsidRDefault="005F2CB1" w:rsidP="005F2CB1">
      <w:pPr>
        <w:widowControl/>
        <w:rPr>
          <w:rFonts w:hint="eastAsia"/>
        </w:rPr>
      </w:pPr>
      <w:r>
        <w:rPr>
          <w:rFonts w:hint="eastAsia"/>
        </w:rPr>
        <w:tab/>
        <w:t>◆5月16日，看iPad到零点。刚睡着一会，被楼上吵醒，响了两声，0:24。到6:31醒来，楼下啾啾声不已。7:45，楼下又有啾啾声不已，到南窗看，原来是一辆蓝白色罐车。8:14起，楼下“请注意、倒车”重复数十遍。</w:t>
      </w:r>
    </w:p>
    <w:p w14:paraId="0153EC5B" w14:textId="77777777" w:rsidR="005F2CB1" w:rsidRDefault="005F2CB1" w:rsidP="005F2CB1">
      <w:pPr>
        <w:widowControl/>
        <w:rPr>
          <w:rFonts w:hint="eastAsia"/>
        </w:rPr>
      </w:pPr>
    </w:p>
    <w:p w14:paraId="0B9F002E" w14:textId="77777777" w:rsidR="005F2CB1" w:rsidRDefault="005F2CB1" w:rsidP="005F2CB1">
      <w:pPr>
        <w:widowControl/>
        <w:rPr>
          <w:rFonts w:hint="eastAsia"/>
        </w:rPr>
      </w:pPr>
      <w:r>
        <w:rPr>
          <w:rFonts w:hint="eastAsia"/>
        </w:rPr>
        <w:tab/>
        <w:t>◆5月17日，从13:20午睡，入睡差难，楼上隔层似有低音炮震响，刚睡着，被响声惊醒两次，好像是楼上，没怎么睡着。16:49，楼上敲地板。18:30发困，从18:36睡15分钟，其间楼上砸一声地板。</w:t>
      </w:r>
    </w:p>
    <w:p w14:paraId="6DD6A320" w14:textId="77777777" w:rsidR="005F2CB1" w:rsidRDefault="005F2CB1" w:rsidP="005F2CB1">
      <w:pPr>
        <w:widowControl/>
        <w:rPr>
          <w:rFonts w:hint="eastAsia"/>
        </w:rPr>
      </w:pPr>
    </w:p>
    <w:p w14:paraId="5E3CF3BA" w14:textId="77777777" w:rsidR="005F2CB1" w:rsidRDefault="005F2CB1" w:rsidP="005F2CB1">
      <w:pPr>
        <w:widowControl/>
        <w:rPr>
          <w:rFonts w:hint="eastAsia"/>
        </w:rPr>
      </w:pPr>
      <w:r>
        <w:rPr>
          <w:rFonts w:hint="eastAsia"/>
        </w:rPr>
        <w:tab/>
        <w:t>◆5月18日，8:53，楼上敲地板。</w:t>
      </w:r>
    </w:p>
    <w:p w14:paraId="635F1AC8" w14:textId="77777777" w:rsidR="005F2CB1" w:rsidRDefault="005F2CB1" w:rsidP="005F2CB1">
      <w:pPr>
        <w:widowControl/>
        <w:rPr>
          <w:rFonts w:hint="eastAsia"/>
        </w:rPr>
      </w:pPr>
    </w:p>
    <w:p w14:paraId="5293604B" w14:textId="77777777" w:rsidR="005F2CB1" w:rsidRDefault="005F2CB1" w:rsidP="005F2CB1">
      <w:pPr>
        <w:widowControl/>
        <w:rPr>
          <w:rFonts w:hint="eastAsia"/>
        </w:rPr>
      </w:pPr>
      <w:r>
        <w:rPr>
          <w:rFonts w:hint="eastAsia"/>
        </w:rPr>
        <w:tab/>
        <w:t>◆5月19日，0:11、5:33，楼上各“嗯”一声，关门声。9:30、9:59，楼上各“嗯”一声。21:15，楼上“嗯”一声。开始看书，22:04，打喷嚏一次，头顶水滴声。</w:t>
      </w:r>
    </w:p>
    <w:p w14:paraId="7AE1FDD3" w14:textId="77777777" w:rsidR="005F2CB1" w:rsidRDefault="005F2CB1" w:rsidP="005F2CB1">
      <w:pPr>
        <w:widowControl/>
        <w:rPr>
          <w:rFonts w:hint="eastAsia"/>
        </w:rPr>
      </w:pPr>
    </w:p>
    <w:p w14:paraId="4AD38D06" w14:textId="77777777" w:rsidR="005F2CB1" w:rsidRDefault="005F2CB1" w:rsidP="005F2CB1">
      <w:pPr>
        <w:widowControl/>
        <w:rPr>
          <w:rFonts w:hint="eastAsia"/>
        </w:rPr>
      </w:pPr>
      <w:r>
        <w:rPr>
          <w:rFonts w:hint="eastAsia"/>
        </w:rPr>
        <w:tab/>
        <w:t>◆5月20日，8:55，楼上“嗯”一声。22:03，楼上“嗯”一声，关门声。</w:t>
      </w:r>
    </w:p>
    <w:p w14:paraId="30D6054F" w14:textId="77777777" w:rsidR="005F2CB1" w:rsidRDefault="005F2CB1" w:rsidP="005F2CB1">
      <w:pPr>
        <w:widowControl/>
        <w:rPr>
          <w:rFonts w:hint="eastAsia"/>
        </w:rPr>
      </w:pPr>
    </w:p>
    <w:p w14:paraId="1D967148" w14:textId="77777777" w:rsidR="005F2CB1" w:rsidRDefault="005F2CB1" w:rsidP="005F2CB1">
      <w:pPr>
        <w:widowControl/>
        <w:rPr>
          <w:rFonts w:hint="eastAsia"/>
        </w:rPr>
      </w:pPr>
      <w:r>
        <w:rPr>
          <w:rFonts w:hint="eastAsia"/>
        </w:rPr>
        <w:tab/>
        <w:t>◆5月21日，凌晨似醒多次，眼涩，4:25开灯，楼上敲地板，关门怪声，又干咳。9:14、10:54，楼上各“嗯”一声。从13:20午睡，没怎么睡着，翻身后楼上敲一下地板；看手机时间，14:04，楼上“嗯”一声，6、7秒后关门声；又睡到14:45才起床。15:21左右，附近一汽车不时长鸣笛，听声音在周围转来转去。15:49、16:47、17:49、19:07，楼下“请注意、倒车”声。16:57，楼上“嗯”两声。18:30，楼上在头顶跺地板。20:56，楼上“嗯”一声，关门声。21:16，楼上“嗯”一声。22:23，楼上“嗯”一声；22:29，又“嗯”一声，水滴声，4、5秒后关门声。22:40，楼上大咳一声。</w:t>
      </w:r>
    </w:p>
    <w:p w14:paraId="2F8498DF" w14:textId="77777777" w:rsidR="005F2CB1" w:rsidRDefault="005F2CB1" w:rsidP="005F2CB1">
      <w:pPr>
        <w:widowControl/>
        <w:rPr>
          <w:rFonts w:hint="eastAsia"/>
        </w:rPr>
      </w:pPr>
    </w:p>
    <w:p w14:paraId="0CE961F4" w14:textId="77777777" w:rsidR="005F2CB1" w:rsidRDefault="005F2CB1" w:rsidP="005F2CB1">
      <w:pPr>
        <w:widowControl/>
        <w:rPr>
          <w:rFonts w:hint="eastAsia"/>
        </w:rPr>
      </w:pPr>
      <w:r>
        <w:rPr>
          <w:rFonts w:hint="eastAsia"/>
        </w:rPr>
        <w:tab/>
        <w:t>◆5月22日，清晨醒来，看手机时间，7:20，楼上摔门声。8:56，楼上长“嗯”一声，关门声。9:11，楼上“嗯”一声。10:40，楼上“嗯”一声，关门声。15:25，楼上“嗯”一声。21:56，楼上频敲地板。</w:t>
      </w:r>
    </w:p>
    <w:p w14:paraId="705F974B" w14:textId="77777777" w:rsidR="005F2CB1" w:rsidRDefault="005F2CB1" w:rsidP="005F2CB1">
      <w:pPr>
        <w:widowControl/>
        <w:rPr>
          <w:rFonts w:hint="eastAsia"/>
        </w:rPr>
      </w:pPr>
    </w:p>
    <w:p w14:paraId="1E3C074B" w14:textId="77777777" w:rsidR="005F2CB1" w:rsidRDefault="005F2CB1" w:rsidP="005F2CB1">
      <w:pPr>
        <w:widowControl/>
        <w:rPr>
          <w:rFonts w:hint="eastAsia"/>
        </w:rPr>
      </w:pPr>
      <w:r>
        <w:rPr>
          <w:rFonts w:hint="eastAsia"/>
        </w:rPr>
        <w:tab/>
        <w:t>◆5月24日，9:30，楼上敲地板。从12:26起，电动车报警声几乎不停，一直到13:20午睡仍响。15:43，楼上“嗯”一声，关门声。18:30，楼上“嗯”一声，关门声；18:37，又“嗯”一声。21:27，楼下电动车报警声不已。更新功课到U盘，无存取操作时自闪多次，楼上连连摔门声。</w:t>
      </w:r>
    </w:p>
    <w:p w14:paraId="7FF08336" w14:textId="77777777" w:rsidR="005F2CB1" w:rsidRDefault="005F2CB1" w:rsidP="005F2CB1">
      <w:pPr>
        <w:widowControl/>
        <w:rPr>
          <w:rFonts w:hint="eastAsia"/>
        </w:rPr>
      </w:pPr>
    </w:p>
    <w:p w14:paraId="48E6ACF2" w14:textId="77777777" w:rsidR="005F2CB1" w:rsidRDefault="005F2CB1" w:rsidP="005F2CB1">
      <w:pPr>
        <w:widowControl/>
        <w:rPr>
          <w:rFonts w:hint="eastAsia"/>
        </w:rPr>
      </w:pPr>
      <w:r>
        <w:rPr>
          <w:rFonts w:hint="eastAsia"/>
        </w:rPr>
        <w:tab/>
        <w:t>◆5月25日，回来19:59，洒水车一直放着音乐在楼下洒水，光慢车道两侧就洒了三趟，其中北边连着草坪，洒了两遍；到20:43才突然消失。</w:t>
      </w:r>
    </w:p>
    <w:p w14:paraId="5485A358" w14:textId="77777777" w:rsidR="005F2CB1" w:rsidRDefault="005F2CB1" w:rsidP="005F2CB1">
      <w:pPr>
        <w:widowControl/>
        <w:rPr>
          <w:rFonts w:hint="eastAsia"/>
        </w:rPr>
      </w:pPr>
    </w:p>
    <w:p w14:paraId="25D8423C" w14:textId="77777777" w:rsidR="005F2CB1" w:rsidRDefault="005F2CB1" w:rsidP="005F2CB1">
      <w:pPr>
        <w:widowControl/>
        <w:rPr>
          <w:rFonts w:hint="eastAsia"/>
        </w:rPr>
      </w:pPr>
      <w:r>
        <w:rPr>
          <w:rFonts w:hint="eastAsia"/>
        </w:rPr>
        <w:tab/>
        <w:t>◆5月26日，13:00，楼上“嗯”一声。18:52，楼上“嗯”一声，关门声。</w:t>
      </w:r>
    </w:p>
    <w:p w14:paraId="7471B469" w14:textId="77777777" w:rsidR="005F2CB1" w:rsidRDefault="005F2CB1" w:rsidP="005F2CB1">
      <w:pPr>
        <w:widowControl/>
        <w:rPr>
          <w:rFonts w:hint="eastAsia"/>
        </w:rPr>
      </w:pPr>
    </w:p>
    <w:p w14:paraId="49231E53" w14:textId="77777777" w:rsidR="005F2CB1" w:rsidRDefault="005F2CB1" w:rsidP="005F2CB1">
      <w:pPr>
        <w:widowControl/>
        <w:rPr>
          <w:rFonts w:hint="eastAsia"/>
        </w:rPr>
      </w:pPr>
      <w:r>
        <w:rPr>
          <w:rFonts w:hint="eastAsia"/>
        </w:rPr>
        <w:tab/>
        <w:t>◆5月27日，6:44被楼上敲地板声吵醒。8:47，楼上“嗯”一声。9:20，楼上“嗯”一声，关门声。</w:t>
      </w:r>
    </w:p>
    <w:p w14:paraId="634F2B7E" w14:textId="77777777" w:rsidR="005F2CB1" w:rsidRDefault="005F2CB1" w:rsidP="005F2CB1">
      <w:pPr>
        <w:widowControl/>
        <w:rPr>
          <w:rFonts w:hint="eastAsia"/>
        </w:rPr>
      </w:pPr>
    </w:p>
    <w:p w14:paraId="6F447CB4" w14:textId="77777777" w:rsidR="005F2CB1" w:rsidRDefault="005F2CB1" w:rsidP="005F2CB1">
      <w:pPr>
        <w:widowControl/>
        <w:rPr>
          <w:rFonts w:hint="eastAsia"/>
        </w:rPr>
      </w:pPr>
      <w:r>
        <w:rPr>
          <w:rFonts w:hint="eastAsia"/>
        </w:rPr>
        <w:tab/>
        <w:t>◆5月28日，8:37，楼上敲地板。8:45，楼上打电钻，稍久，同时敲地板，说明至少有两个人。15:18，消防车鸣笛，楼上“嗯”一声，关门声；15:52，又“嗯”一声，关门声。19:24，楼上“嗯”一声。</w:t>
      </w:r>
    </w:p>
    <w:p w14:paraId="3170EFDD" w14:textId="77777777" w:rsidR="005F2CB1" w:rsidRDefault="005F2CB1" w:rsidP="005F2CB1">
      <w:pPr>
        <w:widowControl/>
        <w:rPr>
          <w:rFonts w:hint="eastAsia"/>
        </w:rPr>
      </w:pPr>
    </w:p>
    <w:p w14:paraId="54AECF78" w14:textId="77777777" w:rsidR="005F2CB1" w:rsidRDefault="005F2CB1" w:rsidP="005F2CB1">
      <w:pPr>
        <w:widowControl/>
        <w:rPr>
          <w:rFonts w:hint="eastAsia"/>
        </w:rPr>
      </w:pPr>
      <w:r>
        <w:rPr>
          <w:rFonts w:hint="eastAsia"/>
        </w:rPr>
        <w:tab/>
        <w:t>◆5月29日，8:59、9:41、10:03、10:20，楼上各“嗯”一声。10:20，楼下有人吹口哨长声连连。10:30，楼上“嗯”一声，敲地板。10:53，楼上开始打电钻，又敲地板，稍久；11:03、11:07、11:11、11:16、11:24，又打电钻。搓左手背脱皮，11:09，楼上长“嗯”一声。13:13，楼上大咳一声。13:20午睡，楼上开始有挪动桌椅声，翻身后，开始敲地板不已，厕所臭味泛溢，没睡着。起床后楼上仍间断敲地板几分钟，14:52、14:56又各敲了一阵；感觉像以前一样郁闷，杀心复起。17:18，楼上长“嗯”一声，摔门声。稍清鼻腔。19:30，楼上长“嗯”一声，六七秒后关门声。夜里失眠，楼上挪动桌椅五六次，又有清脆脚步声走来走去。</w:t>
      </w:r>
    </w:p>
    <w:p w14:paraId="515A14CC" w14:textId="77777777" w:rsidR="005F2CB1" w:rsidRDefault="005F2CB1" w:rsidP="005F2CB1">
      <w:pPr>
        <w:widowControl/>
        <w:rPr>
          <w:rFonts w:hint="eastAsia"/>
        </w:rPr>
      </w:pPr>
    </w:p>
    <w:p w14:paraId="07DCA6A9" w14:textId="77777777" w:rsidR="005F2CB1" w:rsidRDefault="005F2CB1" w:rsidP="005F2CB1">
      <w:pPr>
        <w:widowControl/>
        <w:rPr>
          <w:rFonts w:hint="eastAsia"/>
        </w:rPr>
      </w:pPr>
      <w:r>
        <w:rPr>
          <w:rFonts w:hint="eastAsia"/>
        </w:rPr>
        <w:lastRenderedPageBreak/>
        <w:tab/>
        <w:t>◆5月30日，做操时楼上频敲地板。9:02 ，楼上“嗯”一声。9:47，楼上长“嗯”一声，关门声。10:24，楼上“嗯”一声。洗锅碗时，楼上猛敲地板，10:58。</w:t>
      </w:r>
    </w:p>
    <w:p w14:paraId="36F25EFD" w14:textId="77777777" w:rsidR="005F2CB1" w:rsidRDefault="005F2CB1" w:rsidP="005F2CB1">
      <w:pPr>
        <w:widowControl/>
        <w:rPr>
          <w:rFonts w:hint="eastAsia"/>
        </w:rPr>
      </w:pPr>
    </w:p>
    <w:p w14:paraId="0B32CF3A" w14:textId="77777777" w:rsidR="005F2CB1" w:rsidRDefault="005F2CB1" w:rsidP="005F2CB1">
      <w:pPr>
        <w:widowControl/>
        <w:rPr>
          <w:rFonts w:hint="eastAsia"/>
        </w:rPr>
      </w:pPr>
      <w:r>
        <w:rPr>
          <w:rFonts w:hint="eastAsia"/>
        </w:rPr>
        <w:tab/>
        <w:t>◆5月31日，8:20，楼上“嗯”一声。11:07，楼上打电钻。13:08，楼上“嗯”一声。13:21开始午睡，第一次翻身后，楼上男声谈话不已，又担心牙龈，没怎么睡着。14:24起床，楼上谈话声即止。14:27、14:29，楼上各“嗯”一声。15:57，楼上“嗯”一声。学日语，正思考第42题，楼上“嗯”一声，18:34。19:33，楼上“嗯”一声。</w:t>
      </w:r>
    </w:p>
    <w:p w14:paraId="3744AA34" w14:textId="77777777" w:rsidR="005F2CB1" w:rsidRDefault="005F2CB1" w:rsidP="005F2CB1">
      <w:pPr>
        <w:widowControl/>
        <w:rPr>
          <w:rFonts w:hint="eastAsia"/>
        </w:rPr>
      </w:pPr>
    </w:p>
    <w:p w14:paraId="60426754" w14:textId="77777777" w:rsidR="005F2CB1" w:rsidRDefault="005F2CB1" w:rsidP="005F2CB1">
      <w:pPr>
        <w:widowControl/>
        <w:rPr>
          <w:rFonts w:hint="eastAsia"/>
        </w:rPr>
      </w:pPr>
      <w:r>
        <w:rPr>
          <w:rFonts w:hint="eastAsia"/>
        </w:rPr>
        <w:t xml:space="preserve">　　■2017年6月：</w:t>
      </w:r>
    </w:p>
    <w:p w14:paraId="6E82E491" w14:textId="77777777" w:rsidR="005F2CB1" w:rsidRDefault="005F2CB1" w:rsidP="005F2CB1">
      <w:pPr>
        <w:widowControl/>
        <w:rPr>
          <w:rFonts w:hint="eastAsia"/>
        </w:rPr>
      </w:pPr>
    </w:p>
    <w:p w14:paraId="2E8793D3" w14:textId="77777777" w:rsidR="005F2CB1" w:rsidRDefault="005F2CB1" w:rsidP="005F2CB1">
      <w:pPr>
        <w:widowControl/>
        <w:rPr>
          <w:rFonts w:hint="eastAsia"/>
        </w:rPr>
      </w:pPr>
      <w:r>
        <w:rPr>
          <w:rFonts w:hint="eastAsia"/>
        </w:rPr>
        <w:tab/>
        <w:t>◆6月1日，9:26，楼上长“嗯”一声。刚回来坐在桌前，19:39，楼上“嗯”一声。23:08，iPad切换应用回PDF，页面移动，楼上同时响一声。</w:t>
      </w:r>
    </w:p>
    <w:p w14:paraId="223ED6F4" w14:textId="77777777" w:rsidR="005F2CB1" w:rsidRDefault="005F2CB1" w:rsidP="005F2CB1">
      <w:pPr>
        <w:widowControl/>
        <w:rPr>
          <w:rFonts w:hint="eastAsia"/>
        </w:rPr>
      </w:pPr>
    </w:p>
    <w:p w14:paraId="5FC90530" w14:textId="77777777" w:rsidR="005F2CB1" w:rsidRDefault="005F2CB1" w:rsidP="005F2CB1">
      <w:pPr>
        <w:widowControl/>
        <w:rPr>
          <w:rFonts w:hint="eastAsia"/>
        </w:rPr>
      </w:pPr>
      <w:r>
        <w:rPr>
          <w:rFonts w:hint="eastAsia"/>
        </w:rPr>
        <w:tab/>
        <w:t>◆6月2日，9:42，楼上“嗯”一声。烧菜时，楼上在头顶打电钻；吃饭时，12:22，又打了一阵；12:35，敲地板。13:12，楼上打电钻。15:33起，楼上频敲地板；15:42，“嗯”一声；16:04，又敲地板。 19:06，楼上“嗯”一声。</w:t>
      </w:r>
    </w:p>
    <w:p w14:paraId="3DD8E545" w14:textId="77777777" w:rsidR="005F2CB1" w:rsidRDefault="005F2CB1" w:rsidP="005F2CB1">
      <w:pPr>
        <w:widowControl/>
        <w:rPr>
          <w:rFonts w:hint="eastAsia"/>
        </w:rPr>
      </w:pPr>
    </w:p>
    <w:p w14:paraId="44E051F2" w14:textId="77777777" w:rsidR="005F2CB1" w:rsidRDefault="005F2CB1" w:rsidP="005F2CB1">
      <w:pPr>
        <w:widowControl/>
        <w:rPr>
          <w:rFonts w:hint="eastAsia"/>
        </w:rPr>
      </w:pPr>
      <w:r>
        <w:rPr>
          <w:rFonts w:hint="eastAsia"/>
        </w:rPr>
        <w:tab/>
        <w:t>◆6月3日，凌晨失眠，稍有睡意，邻居突有摔门声、按墙上开关的清脆响声，楼上“嗯”一声，又失眠。10:02、10:07，楼上“嗯”一声；刚做操时，又“嗯”一声，关门声。</w:t>
      </w:r>
    </w:p>
    <w:p w14:paraId="6CB48E7F" w14:textId="77777777" w:rsidR="005F2CB1" w:rsidRDefault="005F2CB1" w:rsidP="005F2CB1">
      <w:pPr>
        <w:widowControl/>
        <w:rPr>
          <w:rFonts w:hint="eastAsia"/>
        </w:rPr>
      </w:pPr>
    </w:p>
    <w:p w14:paraId="65CB9951" w14:textId="77777777" w:rsidR="005F2CB1" w:rsidRDefault="005F2CB1" w:rsidP="005F2CB1">
      <w:pPr>
        <w:widowControl/>
        <w:rPr>
          <w:rFonts w:hint="eastAsia"/>
        </w:rPr>
      </w:pPr>
      <w:r>
        <w:rPr>
          <w:rFonts w:hint="eastAsia"/>
        </w:rPr>
        <w:tab/>
        <w:t>◆6月4日，4:28醒来，楼上挪动桌椅声、关门声、谈话声。18:24，楼上“嗯”一声。写日记到23:14，楼上在头顶敲地板。</w:t>
      </w:r>
    </w:p>
    <w:p w14:paraId="4EC5A9F1" w14:textId="77777777" w:rsidR="005F2CB1" w:rsidRDefault="005F2CB1" w:rsidP="005F2CB1">
      <w:pPr>
        <w:widowControl/>
        <w:rPr>
          <w:rFonts w:hint="eastAsia"/>
        </w:rPr>
      </w:pPr>
    </w:p>
    <w:p w14:paraId="10156383" w14:textId="77777777" w:rsidR="005F2CB1" w:rsidRDefault="005F2CB1" w:rsidP="005F2CB1">
      <w:pPr>
        <w:widowControl/>
        <w:rPr>
          <w:rFonts w:hint="eastAsia"/>
        </w:rPr>
      </w:pPr>
      <w:r>
        <w:rPr>
          <w:rFonts w:hint="eastAsia"/>
        </w:rPr>
        <w:tab/>
        <w:t>◆6月5日，看iPad到0:10，关灯后，楼上敲了一阵地板。10:17，楼上“嗯”一声。10:40，楼上“嗯”一声，关门声。</w:t>
      </w:r>
    </w:p>
    <w:p w14:paraId="1F974DB7" w14:textId="77777777" w:rsidR="005F2CB1" w:rsidRDefault="005F2CB1" w:rsidP="005F2CB1">
      <w:pPr>
        <w:widowControl/>
        <w:rPr>
          <w:rFonts w:hint="eastAsia"/>
        </w:rPr>
      </w:pPr>
    </w:p>
    <w:p w14:paraId="0A8D3702" w14:textId="77777777" w:rsidR="005F2CB1" w:rsidRDefault="005F2CB1" w:rsidP="005F2CB1">
      <w:pPr>
        <w:widowControl/>
        <w:rPr>
          <w:rFonts w:hint="eastAsia"/>
        </w:rPr>
      </w:pPr>
      <w:r>
        <w:rPr>
          <w:rFonts w:hint="eastAsia"/>
        </w:rPr>
        <w:tab/>
        <w:t>◆6月6日，8:49，楼上挪动桌椅声，好像刚起床。9:03、9:39楼上各“嗯”一声。21:53，楼上“嗯”一声；21:55，长“嗯”一声，关门声。21:53，楼上“嗯”一声；21:55，长“嗯”一声，关门声。</w:t>
      </w:r>
    </w:p>
    <w:p w14:paraId="6683ECD0" w14:textId="77777777" w:rsidR="005F2CB1" w:rsidRDefault="005F2CB1" w:rsidP="005F2CB1">
      <w:pPr>
        <w:widowControl/>
        <w:rPr>
          <w:rFonts w:hint="eastAsia"/>
        </w:rPr>
      </w:pPr>
    </w:p>
    <w:p w14:paraId="6E20E464" w14:textId="77777777" w:rsidR="005F2CB1" w:rsidRDefault="005F2CB1" w:rsidP="005F2CB1">
      <w:pPr>
        <w:widowControl/>
        <w:rPr>
          <w:rFonts w:hint="eastAsia"/>
        </w:rPr>
      </w:pPr>
      <w:r>
        <w:rPr>
          <w:rFonts w:hint="eastAsia"/>
        </w:rPr>
        <w:tab/>
        <w:t>◆6月7日，16:49，楼上敲地板。从18:44睡10分钟，期间楼上走动声等各种响动，又砸地板一次。19:24，楼上“嗯”一声；19:37，默写日语句子错误，楼上长“嗯”一声。</w:t>
      </w:r>
    </w:p>
    <w:p w14:paraId="7EE6C1B1" w14:textId="77777777" w:rsidR="005F2CB1" w:rsidRDefault="005F2CB1" w:rsidP="005F2CB1">
      <w:pPr>
        <w:widowControl/>
        <w:rPr>
          <w:rFonts w:hint="eastAsia"/>
        </w:rPr>
      </w:pPr>
    </w:p>
    <w:p w14:paraId="75A19CC2" w14:textId="77777777" w:rsidR="005F2CB1" w:rsidRDefault="005F2CB1" w:rsidP="005F2CB1">
      <w:pPr>
        <w:widowControl/>
        <w:rPr>
          <w:rFonts w:hint="eastAsia"/>
        </w:rPr>
      </w:pPr>
      <w:r>
        <w:rPr>
          <w:rFonts w:hint="eastAsia"/>
        </w:rPr>
        <w:tab/>
        <w:t>◆6月8日，9:23，楼上“嗯”一声。</w:t>
      </w:r>
    </w:p>
    <w:p w14:paraId="5407A940" w14:textId="77777777" w:rsidR="005F2CB1" w:rsidRDefault="005F2CB1" w:rsidP="005F2CB1">
      <w:pPr>
        <w:widowControl/>
        <w:rPr>
          <w:rFonts w:hint="eastAsia"/>
        </w:rPr>
      </w:pPr>
    </w:p>
    <w:p w14:paraId="44F4CFF2" w14:textId="77777777" w:rsidR="005F2CB1" w:rsidRDefault="005F2CB1" w:rsidP="005F2CB1">
      <w:pPr>
        <w:widowControl/>
        <w:rPr>
          <w:rFonts w:hint="eastAsia"/>
        </w:rPr>
      </w:pPr>
      <w:r>
        <w:rPr>
          <w:rFonts w:hint="eastAsia"/>
        </w:rPr>
        <w:lastRenderedPageBreak/>
        <w:tab/>
        <w:t>◆6月9日，8:26，楼上“嗯”一声。13:08，楼上“嗯”一声，关门声。16:44，楼上“嗯”一声，关门声。19:37，楼上长“嗯”一声。</w:t>
      </w:r>
    </w:p>
    <w:p w14:paraId="7EDA4CA1" w14:textId="77777777" w:rsidR="005F2CB1" w:rsidRDefault="005F2CB1" w:rsidP="005F2CB1">
      <w:pPr>
        <w:widowControl/>
        <w:rPr>
          <w:rFonts w:hint="eastAsia"/>
        </w:rPr>
      </w:pPr>
    </w:p>
    <w:p w14:paraId="17BAB4E7" w14:textId="77777777" w:rsidR="005F2CB1" w:rsidRDefault="005F2CB1" w:rsidP="005F2CB1">
      <w:pPr>
        <w:widowControl/>
        <w:rPr>
          <w:rFonts w:hint="eastAsia"/>
        </w:rPr>
      </w:pPr>
      <w:r>
        <w:rPr>
          <w:rFonts w:hint="eastAsia"/>
        </w:rPr>
        <w:tab/>
        <w:t>◆6月10日，8:11起，楼上连敲地板。9:16，楼上又敲地板不已。</w:t>
      </w:r>
    </w:p>
    <w:p w14:paraId="70BAB17F" w14:textId="77777777" w:rsidR="005F2CB1" w:rsidRDefault="005F2CB1" w:rsidP="005F2CB1">
      <w:pPr>
        <w:widowControl/>
        <w:rPr>
          <w:rFonts w:hint="eastAsia"/>
        </w:rPr>
      </w:pPr>
    </w:p>
    <w:p w14:paraId="45383C17" w14:textId="77777777" w:rsidR="005F2CB1" w:rsidRDefault="005F2CB1" w:rsidP="005F2CB1">
      <w:pPr>
        <w:widowControl/>
        <w:rPr>
          <w:rFonts w:hint="eastAsia"/>
        </w:rPr>
      </w:pPr>
      <w:r>
        <w:rPr>
          <w:rFonts w:hint="eastAsia"/>
        </w:rPr>
        <w:tab/>
        <w:t>◆6月11日，8:00开始，楼上打电钻，一直打了50分钟左右；其间出门看，好像是1216装修。8:23，楼上“嗯”一声。8:57，楼上开始敲地板；9:05，打电钻；9:10，又敲地板。从13:20午睡，楼上过十来分钟就轻敲一阵地板，第二次是13:37，第五次是14:05，睡不着，14:19起床。楼下割草机响，关阳台门。楼道内又有瓷砖、铁器敲击声。15:42，楼上长“嗯”一声，关门声。割草机又到南窗下响，久之，头晕。16:44，功课毕，楼上人声起。楼下一黑衣男拿一崭新血红色手持式柴油鼓风机，在割过草的草坪上吹草屑，运作拙劣如大猩猩；东边刚割过的草坪不吹，仅在房间附近吹，专为制造噪声。学日语，发困，从18:29睡10分钟，其间楼上砸地板一次。18:43，楼上“嗯”一声。23:36，楼上“嗯”一声。</w:t>
      </w:r>
    </w:p>
    <w:p w14:paraId="19660803" w14:textId="77777777" w:rsidR="005F2CB1" w:rsidRDefault="005F2CB1" w:rsidP="005F2CB1">
      <w:pPr>
        <w:widowControl/>
        <w:rPr>
          <w:rFonts w:hint="eastAsia"/>
        </w:rPr>
      </w:pPr>
    </w:p>
    <w:p w14:paraId="7A4E23C4" w14:textId="77777777" w:rsidR="005F2CB1" w:rsidRDefault="005F2CB1" w:rsidP="005F2CB1">
      <w:pPr>
        <w:widowControl/>
        <w:rPr>
          <w:rFonts w:hint="eastAsia"/>
        </w:rPr>
      </w:pPr>
      <w:r>
        <w:rPr>
          <w:rFonts w:hint="eastAsia"/>
        </w:rPr>
        <w:tab/>
        <w:t>◆6月12日，睡到7:21才起床，刚坐起身，楼上开始低声打电钻。到楼道去看，不是2016装修，确实是楼上。8:42、9:24，楼上各“嗯”一声。9:52，楼上打电钻。13:19，楼上敲一阵地板，关门声；开始午睡，又敲了一阵地板，关门声；稍有睡意，被敲地板声吵醒，13:37，没再睡着；14:03又敲一阵，后睡着一会，14:38起床。18:31，楼上“嗯”一声。18:52，楼下“请注意、倒车”声不已，到南窗看，一辆红色重载卡车正沿快车道边自东向西慢慢过路口，并未倒车，满载，车厢上覆拱形绿色拦网；快到岗亭，又播音“左转弯”，实则打的是右向灯，且是靠右边，到岗亭前停下。19:27，楼上长“嗯”一声。</w:t>
      </w:r>
    </w:p>
    <w:p w14:paraId="22BF1DC0" w14:textId="77777777" w:rsidR="005F2CB1" w:rsidRDefault="005F2CB1" w:rsidP="005F2CB1">
      <w:pPr>
        <w:widowControl/>
        <w:rPr>
          <w:rFonts w:hint="eastAsia"/>
        </w:rPr>
      </w:pPr>
    </w:p>
    <w:p w14:paraId="18E518DB" w14:textId="77777777" w:rsidR="005F2CB1" w:rsidRDefault="005F2CB1" w:rsidP="005F2CB1">
      <w:pPr>
        <w:widowControl/>
        <w:rPr>
          <w:rFonts w:hint="eastAsia"/>
        </w:rPr>
      </w:pPr>
      <w:r>
        <w:rPr>
          <w:rFonts w:hint="eastAsia"/>
        </w:rPr>
        <w:tab/>
        <w:t>◆6月13日，9:38，楼上“嗯”一声。</w:t>
      </w:r>
    </w:p>
    <w:p w14:paraId="27F755B0" w14:textId="77777777" w:rsidR="005F2CB1" w:rsidRDefault="005F2CB1" w:rsidP="005F2CB1">
      <w:pPr>
        <w:widowControl/>
        <w:rPr>
          <w:rFonts w:hint="eastAsia"/>
        </w:rPr>
      </w:pPr>
    </w:p>
    <w:p w14:paraId="569F0964" w14:textId="77777777" w:rsidR="005F2CB1" w:rsidRDefault="005F2CB1" w:rsidP="005F2CB1">
      <w:pPr>
        <w:widowControl/>
        <w:rPr>
          <w:rFonts w:hint="eastAsia"/>
        </w:rPr>
      </w:pPr>
      <w:r>
        <w:rPr>
          <w:rFonts w:hint="eastAsia"/>
        </w:rPr>
        <w:tab/>
        <w:t>◆6月14日，0:41，楼上“嗯”一声。看iPad到0:44，关灯后略躁，稍失眠，有两次快睡着，被楼上跺地板声惊醒，第三次又被惊醒，开灯记下时间，1:24。13:08，楼上连“嗯”两声。从13:20睡到14:31，被楼下鼓风机声吵醒。15:50，楼上“嗯”一声，关门声。18:18，楼上“嗯”一声。烧菜时，天已黑，厨房窗外仍有隆隆电锯声；吃饭时，又移到南窗外。23:46，楼上“嗯”一声。</w:t>
      </w:r>
    </w:p>
    <w:p w14:paraId="2E3833F8" w14:textId="77777777" w:rsidR="005F2CB1" w:rsidRDefault="005F2CB1" w:rsidP="005F2CB1">
      <w:pPr>
        <w:widowControl/>
        <w:rPr>
          <w:rFonts w:hint="eastAsia"/>
        </w:rPr>
      </w:pPr>
    </w:p>
    <w:p w14:paraId="3D2E877D" w14:textId="77777777" w:rsidR="005F2CB1" w:rsidRDefault="005F2CB1" w:rsidP="005F2CB1">
      <w:pPr>
        <w:widowControl/>
        <w:rPr>
          <w:rFonts w:hint="eastAsia"/>
        </w:rPr>
      </w:pPr>
      <w:r>
        <w:rPr>
          <w:rFonts w:hint="eastAsia"/>
        </w:rPr>
        <w:tab/>
        <w:t>◆6月15日，洒水车在楼下奏乐近半小时，在两个路口间绕来绕去；音乐聒耳，烦躁。</w:t>
      </w:r>
    </w:p>
    <w:p w14:paraId="3D108A72" w14:textId="77777777" w:rsidR="005F2CB1" w:rsidRDefault="005F2CB1" w:rsidP="005F2CB1">
      <w:pPr>
        <w:widowControl/>
        <w:rPr>
          <w:rFonts w:hint="eastAsia"/>
        </w:rPr>
      </w:pPr>
      <w:r>
        <w:rPr>
          <w:rFonts w:hint="eastAsia"/>
        </w:rPr>
        <w:t>9:05，楼上“嗯”一声。十点左右，楼下鼓风机开始隆隆不已，吹昨天已经吹过的地方，做操时焦虑，气闷，到阳台录音；后走到楼下路口仍未已，持续踰50分钟。</w:t>
      </w:r>
    </w:p>
    <w:p w14:paraId="3E9C0E8E" w14:textId="77777777" w:rsidR="005F2CB1" w:rsidRDefault="005F2CB1" w:rsidP="005F2CB1">
      <w:pPr>
        <w:widowControl/>
        <w:rPr>
          <w:rFonts w:hint="eastAsia"/>
        </w:rPr>
      </w:pPr>
    </w:p>
    <w:p w14:paraId="03E740F2" w14:textId="77777777" w:rsidR="005F2CB1" w:rsidRDefault="005F2CB1" w:rsidP="005F2CB1">
      <w:pPr>
        <w:widowControl/>
        <w:rPr>
          <w:rFonts w:hint="eastAsia"/>
        </w:rPr>
      </w:pPr>
      <w:r>
        <w:rPr>
          <w:rFonts w:hint="eastAsia"/>
        </w:rPr>
        <w:tab/>
        <w:t>◆6月16日，看iPad到0:15，关灯后楼上开始谈话；0:33，邻居女、婿出门声。上午楼下割草机响，工人手持式，两三天前刚见手推式割过。8:49、8:50，楼上各“嗯”一声。9:27，楼上长“嗯”一声。10:30，减衣，楼上“嗯”一声。13:04，楼上长“嗯”一声，</w:t>
      </w:r>
      <w:r>
        <w:rPr>
          <w:rFonts w:hint="eastAsia"/>
        </w:rPr>
        <w:lastRenderedPageBreak/>
        <w:t>有变调。16:18，发呆，楼上“嗯”一声，又敲一下地板。16:30、16:34，楼上各“嗯”一声。16:42起，楼上在头顶隆隆打电钻，时断时续，乍闻心里一抖。煮肉片，清洗肉片时，粗砺嗓门的妇女站在楼下慢车道上大骂，穿着深紫色上衣。18:23，楼上“嗯”一声，关门声。19:26，楼上“嗯”一声。</w:t>
      </w:r>
    </w:p>
    <w:p w14:paraId="59B331D8" w14:textId="77777777" w:rsidR="005F2CB1" w:rsidRDefault="005F2CB1" w:rsidP="005F2CB1">
      <w:pPr>
        <w:widowControl/>
        <w:rPr>
          <w:rFonts w:hint="eastAsia"/>
        </w:rPr>
      </w:pPr>
    </w:p>
    <w:p w14:paraId="4A8C1292" w14:textId="77777777" w:rsidR="005F2CB1" w:rsidRDefault="005F2CB1" w:rsidP="005F2CB1">
      <w:pPr>
        <w:widowControl/>
        <w:rPr>
          <w:rFonts w:hint="eastAsia"/>
        </w:rPr>
      </w:pPr>
      <w:r>
        <w:rPr>
          <w:rFonts w:hint="eastAsia"/>
        </w:rPr>
        <w:tab/>
        <w:t>◆6月17日，南窗下有割草机响，探身下看，手推式。8:21，楼上“嗯”一声。8:32，洒水车开始奏乐，一直持续到9:11。南边小区挖掘机隆隆声不已。10:14，洒水车又在楼下慢车道奏乐，久之。如厕川，末次楼上“嗯”一声。23:17，楼上长“嗯”一声。</w:t>
      </w:r>
    </w:p>
    <w:p w14:paraId="7AB1427A" w14:textId="77777777" w:rsidR="005F2CB1" w:rsidRDefault="005F2CB1" w:rsidP="005F2CB1">
      <w:pPr>
        <w:widowControl/>
        <w:rPr>
          <w:rFonts w:hint="eastAsia"/>
        </w:rPr>
      </w:pPr>
    </w:p>
    <w:p w14:paraId="7D50418C" w14:textId="77777777" w:rsidR="005F2CB1" w:rsidRDefault="005F2CB1" w:rsidP="005F2CB1">
      <w:pPr>
        <w:widowControl/>
        <w:rPr>
          <w:rFonts w:hint="eastAsia"/>
        </w:rPr>
      </w:pPr>
      <w:r>
        <w:rPr>
          <w:rFonts w:hint="eastAsia"/>
        </w:rPr>
        <w:tab/>
        <w:t>◆6月18日，挖掘机声吵得有点头晕，关南窗、阳台门，隆隆声即止；垃圾装满两车，未运走，停在一边，伺机倒回，可制造无穷的噪声，反反复复地赚工钱、油钱；拍照。10:32，楼上“嗯”一声。功课将毕，10:46，楼上“嗯”一声。11:54，楼下路口“请注意、倒车”声不已，到南窗看，一辆满载红色长货车左转上立交桥，并未倒车。13:04，楼上开始打电钻，狺狺不止，并有人声。13:16，邻居墙上开关声，关门声。13:20午睡，楼上仍呜呜打电钻，几无宁时，没睡着；中途只停了一会，14:12，又开始打；14:28起床，仍未止。14:35、14:45、15:07、15:26、15:48等，仍不时打电钻。15:00，洒水车奏乐。看《纸牌屋》第11、12集，放到莉安、道格干好事时，楼上敲地板。刷牙时唇紫，发呆，楼上水池冲水声，党认为发呆也是有害的。写日记时，楼上挪动桌椅声，电脑又自响多次。</w:t>
      </w:r>
    </w:p>
    <w:p w14:paraId="0AEF8230" w14:textId="77777777" w:rsidR="005F2CB1" w:rsidRDefault="005F2CB1" w:rsidP="005F2CB1">
      <w:pPr>
        <w:widowControl/>
        <w:rPr>
          <w:rFonts w:hint="eastAsia"/>
        </w:rPr>
      </w:pPr>
    </w:p>
    <w:p w14:paraId="21621553" w14:textId="77777777" w:rsidR="005F2CB1" w:rsidRDefault="005F2CB1" w:rsidP="005F2CB1">
      <w:pPr>
        <w:widowControl/>
        <w:rPr>
          <w:rFonts w:hint="eastAsia"/>
        </w:rPr>
      </w:pPr>
      <w:r>
        <w:rPr>
          <w:rFonts w:hint="eastAsia"/>
        </w:rPr>
        <w:tab/>
        <w:t>◆6月19日，9:20、10:19、32、45、12:59、16:32，楼上各“嗯”一声。午睡时南小区又有隆隆声，睡到14:43，被洒水车奏乐声吵醒，突然在楼下。一天洒水车骚扰久。19:30，楼上人声起。22:22，楼下割草机轰鸣声，看不到。</w:t>
      </w:r>
    </w:p>
    <w:p w14:paraId="4AD8D93C" w14:textId="77777777" w:rsidR="005F2CB1" w:rsidRDefault="005F2CB1" w:rsidP="005F2CB1">
      <w:pPr>
        <w:widowControl/>
        <w:rPr>
          <w:rFonts w:hint="eastAsia"/>
        </w:rPr>
      </w:pPr>
    </w:p>
    <w:p w14:paraId="7C12A298" w14:textId="77777777" w:rsidR="005F2CB1" w:rsidRDefault="005F2CB1" w:rsidP="005F2CB1">
      <w:pPr>
        <w:widowControl/>
        <w:rPr>
          <w:rFonts w:hint="eastAsia"/>
        </w:rPr>
      </w:pPr>
      <w:r>
        <w:rPr>
          <w:rFonts w:hint="eastAsia"/>
        </w:rPr>
        <w:tab/>
        <w:t>◆6月20日，昨晚看iPad到0:23，关灯后头仍隐痛，失眠，楼上电视声响。复习后，补写日记，楼上敲一声地板。8:05起，楼上敲了一阵地板。南小区挖掘机隆隆声不已。8:56，楼上“嗯”一声。</w:t>
      </w:r>
    </w:p>
    <w:p w14:paraId="71F48C37" w14:textId="77777777" w:rsidR="005F2CB1" w:rsidRDefault="005F2CB1" w:rsidP="005F2CB1">
      <w:pPr>
        <w:widowControl/>
        <w:rPr>
          <w:rFonts w:hint="eastAsia"/>
        </w:rPr>
      </w:pPr>
    </w:p>
    <w:p w14:paraId="4DB40281" w14:textId="77777777" w:rsidR="005F2CB1" w:rsidRDefault="005F2CB1" w:rsidP="005F2CB1">
      <w:pPr>
        <w:widowControl/>
        <w:rPr>
          <w:rFonts w:hint="eastAsia"/>
        </w:rPr>
      </w:pPr>
      <w:r>
        <w:rPr>
          <w:rFonts w:hint="eastAsia"/>
        </w:rPr>
        <w:tab/>
        <w:t>◆6月21日，12:47，楼上“嗯”一声。</w:t>
      </w:r>
    </w:p>
    <w:p w14:paraId="0DD0F7B1" w14:textId="77777777" w:rsidR="005F2CB1" w:rsidRDefault="005F2CB1" w:rsidP="005F2CB1">
      <w:pPr>
        <w:widowControl/>
        <w:rPr>
          <w:rFonts w:hint="eastAsia"/>
        </w:rPr>
      </w:pPr>
    </w:p>
    <w:p w14:paraId="24BAF933" w14:textId="77777777" w:rsidR="005F2CB1" w:rsidRDefault="005F2CB1" w:rsidP="005F2CB1">
      <w:pPr>
        <w:widowControl/>
        <w:rPr>
          <w:rFonts w:hint="eastAsia"/>
        </w:rPr>
      </w:pPr>
      <w:r>
        <w:rPr>
          <w:rFonts w:hint="eastAsia"/>
        </w:rPr>
        <w:tab/>
        <w:t>◆6月22日，做操时楼上连敲地板6、7次。8:53，楼上在头顶连敲地板；8:55，长嗯一声。刚进房间，楼上“笃、笃”地敲了一阵地板，以示欢迎之意。</w:t>
      </w:r>
    </w:p>
    <w:p w14:paraId="33F6E056" w14:textId="77777777" w:rsidR="005F2CB1" w:rsidRDefault="005F2CB1" w:rsidP="005F2CB1">
      <w:pPr>
        <w:widowControl/>
        <w:rPr>
          <w:rFonts w:hint="eastAsia"/>
        </w:rPr>
      </w:pPr>
    </w:p>
    <w:p w14:paraId="21090FAC" w14:textId="77777777" w:rsidR="005F2CB1" w:rsidRDefault="005F2CB1" w:rsidP="005F2CB1">
      <w:pPr>
        <w:widowControl/>
        <w:rPr>
          <w:rFonts w:hint="eastAsia"/>
        </w:rPr>
      </w:pPr>
      <w:r>
        <w:rPr>
          <w:rFonts w:hint="eastAsia"/>
        </w:rPr>
        <w:tab/>
        <w:t>◆6月23日，看iPad到0:24，关灯后一会，楼上移动桌椅声。凌晨2:23醒来，腕式卧量血压85/51/75，烦躁；2:34，楼上往地板弹石块或玻璃珠。7:20，复习过日语，开始学新单词，楼上敲地板；7:32，开始打电钻。7:35，百度首页要登录。干咳两声。楼下呜呜声，到阳台看，工人手持圆盘式修剪器修灌木。8:08，楼上敲、砸地板声。12:31，楼上“嗯”一声。13:20开始午睡，楼上玻璃珠掉地板声，楼下一直有柴油机响。14:46左右醒来，楼上打电钻。16:27，楼上“嗯”一声。21:29，楼上“嗯”一声。</w:t>
      </w:r>
    </w:p>
    <w:p w14:paraId="73AAF772" w14:textId="77777777" w:rsidR="005F2CB1" w:rsidRDefault="005F2CB1" w:rsidP="005F2CB1">
      <w:pPr>
        <w:widowControl/>
        <w:rPr>
          <w:rFonts w:hint="eastAsia"/>
        </w:rPr>
      </w:pPr>
    </w:p>
    <w:p w14:paraId="00E3D8F0" w14:textId="77777777" w:rsidR="005F2CB1" w:rsidRDefault="005F2CB1" w:rsidP="005F2CB1">
      <w:pPr>
        <w:widowControl/>
        <w:rPr>
          <w:rFonts w:hint="eastAsia"/>
        </w:rPr>
      </w:pPr>
      <w:r>
        <w:rPr>
          <w:rFonts w:hint="eastAsia"/>
        </w:rPr>
        <w:lastRenderedPageBreak/>
        <w:tab/>
        <w:t>◆6月24日，7:53，楼上敲地板。8:44，楼上敲地板。8:53，楼上“嗯”一声。9:25，楼上连“嗯”两声；9:27，又嗯一声。</w:t>
      </w:r>
    </w:p>
    <w:p w14:paraId="400620DE" w14:textId="77777777" w:rsidR="005F2CB1" w:rsidRDefault="005F2CB1" w:rsidP="005F2CB1">
      <w:pPr>
        <w:widowControl/>
        <w:rPr>
          <w:rFonts w:hint="eastAsia"/>
        </w:rPr>
      </w:pPr>
    </w:p>
    <w:p w14:paraId="4627A889" w14:textId="77777777" w:rsidR="005F2CB1" w:rsidRDefault="005F2CB1" w:rsidP="005F2CB1">
      <w:pPr>
        <w:widowControl/>
        <w:rPr>
          <w:rFonts w:hint="eastAsia"/>
        </w:rPr>
      </w:pPr>
      <w:r>
        <w:rPr>
          <w:rFonts w:hint="eastAsia"/>
        </w:rPr>
        <w:tab/>
        <w:t>◆6月25日，13:10，楼上敲地板。从13:20睡到15:22，被楼上敲地板吵醒，起床后又敲了一阵。南小区挖掘机隆隆声不已。18:30，楼上“嗯”一声。</w:t>
      </w:r>
    </w:p>
    <w:p w14:paraId="7A79646F" w14:textId="77777777" w:rsidR="005F2CB1" w:rsidRDefault="005F2CB1" w:rsidP="005F2CB1">
      <w:pPr>
        <w:widowControl/>
        <w:rPr>
          <w:rFonts w:hint="eastAsia"/>
        </w:rPr>
      </w:pPr>
    </w:p>
    <w:p w14:paraId="1E0F0045" w14:textId="77777777" w:rsidR="005F2CB1" w:rsidRDefault="005F2CB1" w:rsidP="005F2CB1">
      <w:pPr>
        <w:widowControl/>
        <w:rPr>
          <w:rFonts w:hint="eastAsia"/>
        </w:rPr>
      </w:pPr>
      <w:r>
        <w:rPr>
          <w:rFonts w:hint="eastAsia"/>
        </w:rPr>
        <w:tab/>
        <w:t>◆6月26日。昨晚看iPad到0:16，关灯后，楼上“嗯”一声。9:14、9:43，楼上各“嗯”一声。18:23，楼上“嗯”一声。19:19，楼上“嗯”一声。</w:t>
      </w:r>
    </w:p>
    <w:p w14:paraId="408A19FA" w14:textId="77777777" w:rsidR="005F2CB1" w:rsidRDefault="005F2CB1" w:rsidP="005F2CB1">
      <w:pPr>
        <w:widowControl/>
        <w:rPr>
          <w:rFonts w:hint="eastAsia"/>
        </w:rPr>
      </w:pPr>
    </w:p>
    <w:p w14:paraId="0D136D88" w14:textId="77777777" w:rsidR="005F2CB1" w:rsidRDefault="005F2CB1" w:rsidP="005F2CB1">
      <w:pPr>
        <w:widowControl/>
        <w:rPr>
          <w:rFonts w:hint="eastAsia"/>
        </w:rPr>
      </w:pPr>
      <w:r>
        <w:rPr>
          <w:rFonts w:hint="eastAsia"/>
        </w:rPr>
        <w:tab/>
        <w:t>◆6月27日，看iPad到0:20，稍失眠，多管闲事，为自寻死路的人瞎操心。凌晨2:00醒来，仍在瞎操闲心，失眠，自渎，2:21楼上地板有金属块移动声。8:41、9:08、9:11，楼上各“嗯”一声。</w:t>
      </w:r>
    </w:p>
    <w:p w14:paraId="3D5DA87D" w14:textId="77777777" w:rsidR="005F2CB1" w:rsidRDefault="005F2CB1" w:rsidP="005F2CB1">
      <w:pPr>
        <w:widowControl/>
        <w:rPr>
          <w:rFonts w:hint="eastAsia"/>
        </w:rPr>
      </w:pPr>
    </w:p>
    <w:p w14:paraId="4D159216" w14:textId="77777777" w:rsidR="005F2CB1" w:rsidRDefault="005F2CB1" w:rsidP="005F2CB1">
      <w:pPr>
        <w:widowControl/>
        <w:rPr>
          <w:rFonts w:hint="eastAsia"/>
        </w:rPr>
      </w:pPr>
      <w:r>
        <w:rPr>
          <w:rFonts w:hint="eastAsia"/>
        </w:rPr>
        <w:tab/>
        <w:t>◆6月28日，11:11，楼上“嗯”一声。从13:20睡到15:47，快睡着时，楼上“嗯”了两声。16:27，楼上“嗯”一声。16:38，楼上又“嗯”一声，变声，似人声，之前“嗯”为门声。</w:t>
      </w:r>
    </w:p>
    <w:p w14:paraId="4F922531" w14:textId="77777777" w:rsidR="005F2CB1" w:rsidRDefault="005F2CB1" w:rsidP="005F2CB1">
      <w:pPr>
        <w:widowControl/>
        <w:rPr>
          <w:rFonts w:hint="eastAsia"/>
        </w:rPr>
      </w:pPr>
    </w:p>
    <w:p w14:paraId="34A9A26B" w14:textId="77777777" w:rsidR="005F2CB1" w:rsidRDefault="005F2CB1" w:rsidP="005F2CB1">
      <w:pPr>
        <w:widowControl/>
        <w:rPr>
          <w:rFonts w:hint="eastAsia"/>
        </w:rPr>
      </w:pPr>
      <w:r>
        <w:rPr>
          <w:rFonts w:hint="eastAsia"/>
        </w:rPr>
        <w:tab/>
        <w:t>◆6月29日，8:27、8:59、9:21，楼上各“嗯”一声。</w:t>
      </w:r>
    </w:p>
    <w:p w14:paraId="6AC89FA3" w14:textId="77777777" w:rsidR="005F2CB1" w:rsidRDefault="005F2CB1" w:rsidP="005F2CB1">
      <w:pPr>
        <w:widowControl/>
        <w:rPr>
          <w:rFonts w:hint="eastAsia"/>
        </w:rPr>
      </w:pPr>
    </w:p>
    <w:p w14:paraId="2DA115F8" w14:textId="77777777" w:rsidR="005F2CB1" w:rsidRDefault="005F2CB1" w:rsidP="005F2CB1">
      <w:pPr>
        <w:widowControl/>
        <w:rPr>
          <w:rFonts w:hint="eastAsia"/>
        </w:rPr>
      </w:pPr>
      <w:r>
        <w:rPr>
          <w:rFonts w:hint="eastAsia"/>
        </w:rPr>
        <w:tab/>
        <w:t>◆6月30日，10:08，楼上“嗯”一声。16:26、16:58，楼上各“嗯”一声。22:01，楼上“嗯”一声。</w:t>
      </w:r>
    </w:p>
    <w:p w14:paraId="17D49859" w14:textId="77777777" w:rsidR="005F2CB1" w:rsidRDefault="005F2CB1" w:rsidP="005F2CB1">
      <w:pPr>
        <w:widowControl/>
        <w:rPr>
          <w:rFonts w:hint="eastAsia"/>
        </w:rPr>
      </w:pPr>
    </w:p>
    <w:p w14:paraId="51E54C39" w14:textId="77777777" w:rsidR="005F2CB1" w:rsidRDefault="005F2CB1" w:rsidP="005F2CB1">
      <w:pPr>
        <w:widowControl/>
        <w:rPr>
          <w:rFonts w:hint="eastAsia"/>
        </w:rPr>
      </w:pPr>
      <w:r>
        <w:rPr>
          <w:rFonts w:hint="eastAsia"/>
        </w:rPr>
        <w:t xml:space="preserve">　　■2017年7月：</w:t>
      </w:r>
    </w:p>
    <w:p w14:paraId="64AA01E5" w14:textId="77777777" w:rsidR="005F2CB1" w:rsidRDefault="005F2CB1" w:rsidP="005F2CB1">
      <w:pPr>
        <w:widowControl/>
        <w:rPr>
          <w:rFonts w:hint="eastAsia"/>
        </w:rPr>
      </w:pPr>
    </w:p>
    <w:p w14:paraId="69178A33" w14:textId="77777777" w:rsidR="005F2CB1" w:rsidRDefault="005F2CB1" w:rsidP="005F2CB1">
      <w:pPr>
        <w:widowControl/>
        <w:rPr>
          <w:rFonts w:hint="eastAsia"/>
        </w:rPr>
      </w:pPr>
      <w:r>
        <w:rPr>
          <w:rFonts w:hint="eastAsia"/>
        </w:rPr>
        <w:tab/>
        <w:t>◆7月2日，9:11，楼上开始低声打电钻，哼哼不已，断续持续一上午。</w:t>
      </w:r>
    </w:p>
    <w:p w14:paraId="471DC8D4" w14:textId="77777777" w:rsidR="005F2CB1" w:rsidRDefault="005F2CB1" w:rsidP="005F2CB1">
      <w:pPr>
        <w:widowControl/>
        <w:rPr>
          <w:rFonts w:hint="eastAsia"/>
        </w:rPr>
      </w:pPr>
    </w:p>
    <w:p w14:paraId="5CAE41FC" w14:textId="77777777" w:rsidR="005F2CB1" w:rsidRDefault="005F2CB1" w:rsidP="005F2CB1">
      <w:pPr>
        <w:widowControl/>
        <w:rPr>
          <w:rFonts w:hint="eastAsia"/>
        </w:rPr>
      </w:pPr>
      <w:r>
        <w:rPr>
          <w:rFonts w:hint="eastAsia"/>
        </w:rPr>
        <w:tab/>
        <w:t>◆7月3日，9:39，如厕时，楼上“嗯”一声。11:03、11:24，楼上各“嗯”一声。12:44，楼上敲地板。13:19，楼上“嗯”一声，关门声。17:21、17:28、19:22、19:29，楼上各“嗯”一声。22:13，楼上“嗯”一声。</w:t>
      </w:r>
    </w:p>
    <w:p w14:paraId="242639A3" w14:textId="77777777" w:rsidR="005F2CB1" w:rsidRDefault="005F2CB1" w:rsidP="005F2CB1">
      <w:pPr>
        <w:widowControl/>
        <w:rPr>
          <w:rFonts w:hint="eastAsia"/>
        </w:rPr>
      </w:pPr>
    </w:p>
    <w:p w14:paraId="697DFAEE" w14:textId="77777777" w:rsidR="005F2CB1" w:rsidRDefault="005F2CB1" w:rsidP="005F2CB1">
      <w:pPr>
        <w:widowControl/>
        <w:rPr>
          <w:rFonts w:hint="eastAsia"/>
        </w:rPr>
      </w:pPr>
      <w:r>
        <w:rPr>
          <w:rFonts w:hint="eastAsia"/>
        </w:rPr>
        <w:tab/>
        <w:t>◆7月4日，凌晨4:34醒来一次，楼上头顶处响一声。9:31，楼上“嗯”一声。</w:t>
      </w:r>
    </w:p>
    <w:p w14:paraId="211058B3" w14:textId="77777777" w:rsidR="005F2CB1" w:rsidRDefault="005F2CB1" w:rsidP="005F2CB1">
      <w:pPr>
        <w:widowControl/>
        <w:rPr>
          <w:rFonts w:hint="eastAsia"/>
        </w:rPr>
      </w:pPr>
    </w:p>
    <w:p w14:paraId="0B279582" w14:textId="77777777" w:rsidR="005F2CB1" w:rsidRDefault="005F2CB1" w:rsidP="005F2CB1">
      <w:pPr>
        <w:widowControl/>
        <w:rPr>
          <w:rFonts w:hint="eastAsia"/>
        </w:rPr>
      </w:pPr>
      <w:r>
        <w:rPr>
          <w:rFonts w:hint="eastAsia"/>
        </w:rPr>
        <w:tab/>
        <w:t>◆7月5日，8:28，楼上“嗯”一声。从18:31睡15分钟，其间楼上“嗯”了三次。19:32，楼上“嗯”一声。</w:t>
      </w:r>
    </w:p>
    <w:p w14:paraId="089F64D6" w14:textId="77777777" w:rsidR="005F2CB1" w:rsidRDefault="005F2CB1" w:rsidP="005F2CB1">
      <w:pPr>
        <w:widowControl/>
        <w:rPr>
          <w:rFonts w:hint="eastAsia"/>
        </w:rPr>
      </w:pPr>
    </w:p>
    <w:p w14:paraId="65EC1997" w14:textId="77777777" w:rsidR="005F2CB1" w:rsidRDefault="005F2CB1" w:rsidP="005F2CB1">
      <w:pPr>
        <w:widowControl/>
        <w:rPr>
          <w:rFonts w:hint="eastAsia"/>
        </w:rPr>
      </w:pPr>
      <w:r>
        <w:rPr>
          <w:rFonts w:hint="eastAsia"/>
        </w:rPr>
        <w:tab/>
        <w:t>◆7月6日，19:21，楼上“嗯”一声。23:37，稍走神，楼上摔门声。</w:t>
      </w:r>
    </w:p>
    <w:p w14:paraId="2D9EAA5F" w14:textId="77777777" w:rsidR="005F2CB1" w:rsidRDefault="005F2CB1" w:rsidP="005F2CB1">
      <w:pPr>
        <w:widowControl/>
        <w:rPr>
          <w:rFonts w:hint="eastAsia"/>
        </w:rPr>
      </w:pPr>
    </w:p>
    <w:p w14:paraId="3AFAC34C" w14:textId="77777777" w:rsidR="005F2CB1" w:rsidRDefault="005F2CB1" w:rsidP="005F2CB1">
      <w:pPr>
        <w:widowControl/>
        <w:rPr>
          <w:rFonts w:hint="eastAsia"/>
        </w:rPr>
      </w:pPr>
      <w:r>
        <w:rPr>
          <w:rFonts w:hint="eastAsia"/>
        </w:rPr>
        <w:lastRenderedPageBreak/>
        <w:tab/>
        <w:t>◆7月7日，8:29，楼上“嗯”一声。11:13、12:38，楼上各“嗯”一声。15:17，楼上长“嗯”一声。18:57，楼上“嗯”一声。19:57，楼上在头顶敲地板一声。22:02，楼上敲地板。</w:t>
      </w:r>
    </w:p>
    <w:p w14:paraId="41230AB5" w14:textId="77777777" w:rsidR="005F2CB1" w:rsidRDefault="005F2CB1" w:rsidP="005F2CB1">
      <w:pPr>
        <w:widowControl/>
        <w:rPr>
          <w:rFonts w:hint="eastAsia"/>
        </w:rPr>
      </w:pPr>
    </w:p>
    <w:p w14:paraId="785EA242" w14:textId="77777777" w:rsidR="005F2CB1" w:rsidRDefault="005F2CB1" w:rsidP="005F2CB1">
      <w:pPr>
        <w:widowControl/>
        <w:rPr>
          <w:rFonts w:hint="eastAsia"/>
        </w:rPr>
      </w:pPr>
      <w:r>
        <w:rPr>
          <w:rFonts w:hint="eastAsia"/>
        </w:rPr>
        <w:tab/>
        <w:t>◆7月9日，10:25，楼上打电钻声，似隔层。16:26，楼上频敲地板。18:07，楼上“嗯”一声。</w:t>
      </w:r>
    </w:p>
    <w:p w14:paraId="6183BC61" w14:textId="77777777" w:rsidR="005F2CB1" w:rsidRDefault="005F2CB1" w:rsidP="005F2CB1">
      <w:pPr>
        <w:widowControl/>
        <w:rPr>
          <w:rFonts w:hint="eastAsia"/>
        </w:rPr>
      </w:pPr>
    </w:p>
    <w:p w14:paraId="15DEBF90" w14:textId="77777777" w:rsidR="005F2CB1" w:rsidRDefault="005F2CB1" w:rsidP="005F2CB1">
      <w:pPr>
        <w:widowControl/>
        <w:rPr>
          <w:rFonts w:hint="eastAsia"/>
        </w:rPr>
      </w:pPr>
      <w:r>
        <w:rPr>
          <w:rFonts w:hint="eastAsia"/>
        </w:rPr>
        <w:tab/>
        <w:t>◆7月10日，8:59，楼上“嗯”一声。里急。稍清鼻腔。9:32起，楼上敲地板；9:41，“嗯”一声；9:54，又“嗯”一声，关门声。从13:20睡到14:43，刚入睡一会，楼上大响一声。15:16，楼上敲地板。南小区打电钻不已，戴耳塞。19:26，楼上长“嗯”一声。23:35，正在写日记，楼上长“嗯”一声。</w:t>
      </w:r>
    </w:p>
    <w:p w14:paraId="1D67C77D" w14:textId="77777777" w:rsidR="005F2CB1" w:rsidRDefault="005F2CB1" w:rsidP="005F2CB1">
      <w:pPr>
        <w:widowControl/>
        <w:rPr>
          <w:rFonts w:hint="eastAsia"/>
        </w:rPr>
      </w:pPr>
    </w:p>
    <w:p w14:paraId="315CC786" w14:textId="77777777" w:rsidR="005F2CB1" w:rsidRDefault="005F2CB1" w:rsidP="005F2CB1">
      <w:pPr>
        <w:widowControl/>
        <w:rPr>
          <w:rFonts w:hint="eastAsia"/>
        </w:rPr>
      </w:pPr>
      <w:r>
        <w:rPr>
          <w:rFonts w:hint="eastAsia"/>
        </w:rPr>
        <w:tab/>
        <w:t>◆7月11日，0:37，楼上在头顶敲地板；睡着后，突然无故自醒，1:07，可能是楼上刚有什么响动，失眠。附近打钻声不已，戴耳塞。8:35，似楼上打电钻。</w:t>
      </w:r>
    </w:p>
    <w:p w14:paraId="4F5F3399" w14:textId="77777777" w:rsidR="005F2CB1" w:rsidRDefault="005F2CB1" w:rsidP="005F2CB1">
      <w:pPr>
        <w:widowControl/>
        <w:rPr>
          <w:rFonts w:hint="eastAsia"/>
        </w:rPr>
      </w:pPr>
    </w:p>
    <w:p w14:paraId="124B5F35" w14:textId="77777777" w:rsidR="005F2CB1" w:rsidRDefault="005F2CB1" w:rsidP="005F2CB1">
      <w:pPr>
        <w:widowControl/>
        <w:rPr>
          <w:rFonts w:hint="eastAsia"/>
        </w:rPr>
      </w:pPr>
      <w:r>
        <w:rPr>
          <w:rFonts w:hint="eastAsia"/>
        </w:rPr>
        <w:tab/>
        <w:t>◆7月12日，看iPad到0:30，关灯；0:57，楼上响一声。11:32，楼上“嗯”一声。13:07，楼上“嗯”一声，关门声。</w:t>
      </w:r>
    </w:p>
    <w:p w14:paraId="709039EF" w14:textId="77777777" w:rsidR="005F2CB1" w:rsidRDefault="005F2CB1" w:rsidP="005F2CB1">
      <w:pPr>
        <w:widowControl/>
        <w:rPr>
          <w:rFonts w:hint="eastAsia"/>
        </w:rPr>
      </w:pPr>
    </w:p>
    <w:p w14:paraId="680B832D" w14:textId="77777777" w:rsidR="005F2CB1" w:rsidRDefault="005F2CB1" w:rsidP="005F2CB1">
      <w:pPr>
        <w:widowControl/>
        <w:rPr>
          <w:rFonts w:hint="eastAsia"/>
        </w:rPr>
      </w:pPr>
      <w:r>
        <w:rPr>
          <w:rFonts w:hint="eastAsia"/>
        </w:rPr>
        <w:tab/>
        <w:t>◆7月13日，看iPad到0:32，楼上长“嗯”一声。8:09，楼上“嗯”一声。</w:t>
      </w:r>
    </w:p>
    <w:p w14:paraId="1CB45135" w14:textId="77777777" w:rsidR="005F2CB1" w:rsidRDefault="005F2CB1" w:rsidP="005F2CB1">
      <w:pPr>
        <w:widowControl/>
        <w:rPr>
          <w:rFonts w:hint="eastAsia"/>
        </w:rPr>
      </w:pPr>
    </w:p>
    <w:p w14:paraId="4C9C1B65" w14:textId="77777777" w:rsidR="005F2CB1" w:rsidRDefault="005F2CB1" w:rsidP="005F2CB1">
      <w:pPr>
        <w:widowControl/>
        <w:rPr>
          <w:rFonts w:hint="eastAsia"/>
        </w:rPr>
      </w:pPr>
      <w:r>
        <w:rPr>
          <w:rFonts w:hint="eastAsia"/>
        </w:rPr>
        <w:tab/>
        <w:t>◆7月14日，0:37，楼上长“嗯”一声。9:17，楼上敲地板几声。12:23，楼上连“嗯”两声。16:47，楼上长“嗯”一声；17:05，又“嗯”一声。22:40，楼上“嗯”一声。</w:t>
      </w:r>
    </w:p>
    <w:p w14:paraId="1BD3D3ED" w14:textId="77777777" w:rsidR="005F2CB1" w:rsidRDefault="005F2CB1" w:rsidP="005F2CB1">
      <w:pPr>
        <w:widowControl/>
        <w:rPr>
          <w:rFonts w:hint="eastAsia"/>
        </w:rPr>
      </w:pPr>
    </w:p>
    <w:p w14:paraId="2875E398" w14:textId="77777777" w:rsidR="005F2CB1" w:rsidRDefault="005F2CB1" w:rsidP="005F2CB1">
      <w:pPr>
        <w:widowControl/>
        <w:rPr>
          <w:rFonts w:hint="eastAsia"/>
        </w:rPr>
      </w:pPr>
      <w:r>
        <w:rPr>
          <w:rFonts w:hint="eastAsia"/>
        </w:rPr>
        <w:tab/>
        <w:t>◆7月15日。昨晚0:05，楼下有男青年大叫唱歌，又有人吹口哨。看iPad到0:26，关灯，未关门窗；南边小区有挖掘机装运的轰隆声，看手机，0:32。8:34，楼上连“嗯”两声。9:05，楼上“嗯”一声。</w:t>
      </w:r>
    </w:p>
    <w:p w14:paraId="4DA91669" w14:textId="77777777" w:rsidR="005F2CB1" w:rsidRDefault="005F2CB1" w:rsidP="005F2CB1">
      <w:pPr>
        <w:widowControl/>
        <w:rPr>
          <w:rFonts w:hint="eastAsia"/>
        </w:rPr>
      </w:pPr>
    </w:p>
    <w:p w14:paraId="6ACD8BF7" w14:textId="77777777" w:rsidR="005F2CB1" w:rsidRDefault="005F2CB1" w:rsidP="005F2CB1">
      <w:pPr>
        <w:widowControl/>
        <w:rPr>
          <w:rFonts w:hint="eastAsia"/>
        </w:rPr>
      </w:pPr>
      <w:r>
        <w:rPr>
          <w:rFonts w:hint="eastAsia"/>
        </w:rPr>
        <w:tab/>
        <w:t>◆7月16日，11:09，楼上“嗯”一声，又频敲地板。</w:t>
      </w:r>
    </w:p>
    <w:p w14:paraId="6A7F6A0E" w14:textId="77777777" w:rsidR="005F2CB1" w:rsidRDefault="005F2CB1" w:rsidP="005F2CB1">
      <w:pPr>
        <w:widowControl/>
        <w:rPr>
          <w:rFonts w:hint="eastAsia"/>
        </w:rPr>
      </w:pPr>
    </w:p>
    <w:p w14:paraId="35148782" w14:textId="77777777" w:rsidR="005F2CB1" w:rsidRDefault="005F2CB1" w:rsidP="005F2CB1">
      <w:pPr>
        <w:widowControl/>
        <w:rPr>
          <w:rFonts w:hint="eastAsia"/>
        </w:rPr>
      </w:pPr>
      <w:r>
        <w:rPr>
          <w:rFonts w:hint="eastAsia"/>
        </w:rPr>
        <w:tab/>
        <w:t>◆7月17日，9:06、29，楼上各“嗯”一声。13:20开始午睡，楼上“嗯”一声，在记事本上记下；一会又“嗯”一声，又记下；过了一会，又“嗯”一声，稍失眠。一天洒水车奏乐久，上午9:17至10:00，下午15:35至16:08。</w:t>
      </w:r>
    </w:p>
    <w:p w14:paraId="6F9F59B2" w14:textId="77777777" w:rsidR="005F2CB1" w:rsidRDefault="005F2CB1" w:rsidP="005F2CB1">
      <w:pPr>
        <w:widowControl/>
        <w:rPr>
          <w:rFonts w:hint="eastAsia"/>
        </w:rPr>
      </w:pPr>
    </w:p>
    <w:p w14:paraId="4F40E8D7" w14:textId="77777777" w:rsidR="005F2CB1" w:rsidRDefault="005F2CB1" w:rsidP="005F2CB1">
      <w:pPr>
        <w:widowControl/>
        <w:rPr>
          <w:rFonts w:hint="eastAsia"/>
        </w:rPr>
      </w:pPr>
      <w:r>
        <w:rPr>
          <w:rFonts w:hint="eastAsia"/>
        </w:rPr>
        <w:tab/>
        <w:t>◆7月18日，19:57，楼上“嗯”一声。</w:t>
      </w:r>
    </w:p>
    <w:p w14:paraId="08315E98" w14:textId="77777777" w:rsidR="005F2CB1" w:rsidRDefault="005F2CB1" w:rsidP="005F2CB1">
      <w:pPr>
        <w:widowControl/>
        <w:rPr>
          <w:rFonts w:hint="eastAsia"/>
        </w:rPr>
      </w:pPr>
    </w:p>
    <w:p w14:paraId="6906A291" w14:textId="77777777" w:rsidR="005F2CB1" w:rsidRDefault="005F2CB1" w:rsidP="005F2CB1">
      <w:pPr>
        <w:widowControl/>
        <w:rPr>
          <w:rFonts w:hint="eastAsia"/>
        </w:rPr>
      </w:pPr>
      <w:r>
        <w:rPr>
          <w:rFonts w:hint="eastAsia"/>
        </w:rPr>
        <w:tab/>
        <w:t>◆7月19日，10:32，楼上“嗯”一声。16:07，楼上连“嗯”两声。</w:t>
      </w:r>
    </w:p>
    <w:p w14:paraId="3E977B1A" w14:textId="77777777" w:rsidR="005F2CB1" w:rsidRDefault="005F2CB1" w:rsidP="005F2CB1">
      <w:pPr>
        <w:widowControl/>
        <w:rPr>
          <w:rFonts w:hint="eastAsia"/>
        </w:rPr>
      </w:pPr>
    </w:p>
    <w:p w14:paraId="545A79E6" w14:textId="77777777" w:rsidR="005F2CB1" w:rsidRDefault="005F2CB1" w:rsidP="005F2CB1">
      <w:pPr>
        <w:widowControl/>
        <w:rPr>
          <w:rFonts w:hint="eastAsia"/>
        </w:rPr>
      </w:pPr>
      <w:r>
        <w:rPr>
          <w:rFonts w:hint="eastAsia"/>
        </w:rPr>
        <w:lastRenderedPageBreak/>
        <w:tab/>
        <w:t>◆7月21日，9:31，楼上“嗯”一声。10:59、19:48、22:23，楼上各“嗯”一声。</w:t>
      </w:r>
    </w:p>
    <w:p w14:paraId="2E034426" w14:textId="77777777" w:rsidR="005F2CB1" w:rsidRDefault="005F2CB1" w:rsidP="005F2CB1">
      <w:pPr>
        <w:widowControl/>
        <w:rPr>
          <w:rFonts w:hint="eastAsia"/>
        </w:rPr>
      </w:pPr>
    </w:p>
    <w:p w14:paraId="4E5A263E" w14:textId="77777777" w:rsidR="005F2CB1" w:rsidRDefault="005F2CB1" w:rsidP="005F2CB1">
      <w:pPr>
        <w:widowControl/>
        <w:rPr>
          <w:rFonts w:hint="eastAsia"/>
        </w:rPr>
      </w:pPr>
      <w:r>
        <w:rPr>
          <w:rFonts w:hint="eastAsia"/>
        </w:rPr>
        <w:tab/>
        <w:t>◆7月22日，19:56，楼上“嗯”一声。</w:t>
      </w:r>
    </w:p>
    <w:p w14:paraId="7379FA74" w14:textId="77777777" w:rsidR="005F2CB1" w:rsidRDefault="005F2CB1" w:rsidP="005F2CB1">
      <w:pPr>
        <w:widowControl/>
        <w:rPr>
          <w:rFonts w:hint="eastAsia"/>
        </w:rPr>
      </w:pPr>
    </w:p>
    <w:p w14:paraId="298A1D7E" w14:textId="77777777" w:rsidR="005F2CB1" w:rsidRDefault="005F2CB1" w:rsidP="005F2CB1">
      <w:pPr>
        <w:widowControl/>
        <w:rPr>
          <w:rFonts w:hint="eastAsia"/>
        </w:rPr>
      </w:pPr>
      <w:r>
        <w:rPr>
          <w:rFonts w:hint="eastAsia"/>
        </w:rPr>
        <w:tab/>
        <w:t>◆7月23日，6:42，被楼上敲地板声吵醒，又敲了一阵。15:26，正修改《党国实录之1931》年到“项英拍案而起”，楼上响一声。19:29起，楼上敲了一阵地板。</w:t>
      </w:r>
    </w:p>
    <w:p w14:paraId="329A2D3C" w14:textId="77777777" w:rsidR="005F2CB1" w:rsidRDefault="005F2CB1" w:rsidP="005F2CB1">
      <w:pPr>
        <w:widowControl/>
        <w:rPr>
          <w:rFonts w:hint="eastAsia"/>
        </w:rPr>
      </w:pPr>
    </w:p>
    <w:p w14:paraId="5FC6350E" w14:textId="77777777" w:rsidR="005F2CB1" w:rsidRDefault="005F2CB1" w:rsidP="005F2CB1">
      <w:pPr>
        <w:widowControl/>
        <w:rPr>
          <w:rFonts w:hint="eastAsia"/>
        </w:rPr>
      </w:pPr>
      <w:r>
        <w:rPr>
          <w:rFonts w:hint="eastAsia"/>
        </w:rPr>
        <w:tab/>
        <w:t>◆7月24日，9:14、9:34，楼上各长“嗯”一声。11:04，楼上重锤击地板声多次。仰卧起坐时，楼上频有棍子敲盆声。17:48，楼上“嗯”一声。19:48，打好的日语句子出错，好像被改过；楼上响一声。</w:t>
      </w:r>
    </w:p>
    <w:p w14:paraId="51EE4741" w14:textId="77777777" w:rsidR="005F2CB1" w:rsidRDefault="005F2CB1" w:rsidP="005F2CB1">
      <w:pPr>
        <w:widowControl/>
        <w:rPr>
          <w:rFonts w:hint="eastAsia"/>
        </w:rPr>
      </w:pPr>
    </w:p>
    <w:p w14:paraId="3D307B67" w14:textId="77777777" w:rsidR="005F2CB1" w:rsidRDefault="005F2CB1" w:rsidP="005F2CB1">
      <w:pPr>
        <w:widowControl/>
        <w:rPr>
          <w:rFonts w:hint="eastAsia"/>
        </w:rPr>
      </w:pPr>
      <w:r>
        <w:rPr>
          <w:rFonts w:hint="eastAsia"/>
        </w:rPr>
        <w:tab/>
        <w:t>◆7月25日，8:55，楼上连“嗯”数声。23:14，楼上起了一阵人声。</w:t>
      </w:r>
    </w:p>
    <w:p w14:paraId="07FB02C0" w14:textId="77777777" w:rsidR="005F2CB1" w:rsidRDefault="005F2CB1" w:rsidP="005F2CB1">
      <w:pPr>
        <w:widowControl/>
        <w:rPr>
          <w:rFonts w:hint="eastAsia"/>
        </w:rPr>
      </w:pPr>
    </w:p>
    <w:p w14:paraId="43A53B8B" w14:textId="77777777" w:rsidR="005F2CB1" w:rsidRDefault="005F2CB1" w:rsidP="005F2CB1">
      <w:pPr>
        <w:widowControl/>
        <w:rPr>
          <w:rFonts w:hint="eastAsia"/>
        </w:rPr>
      </w:pPr>
      <w:r>
        <w:rPr>
          <w:rFonts w:hint="eastAsia"/>
        </w:rPr>
        <w:tab/>
        <w:t>◆7月26日，凌晨2:55醒来，楼上吱吱响。8:17，楼上“嗯”一声。9:51、10:03，楼上敲地板。12:33，楼上“嗯”一声。16:15，楼上“嗯”一声稍怪。18:33、18:41，楼上各“嗯”一声。</w:t>
      </w:r>
    </w:p>
    <w:p w14:paraId="34EA1B63" w14:textId="77777777" w:rsidR="005F2CB1" w:rsidRDefault="005F2CB1" w:rsidP="005F2CB1">
      <w:pPr>
        <w:widowControl/>
        <w:rPr>
          <w:rFonts w:hint="eastAsia"/>
        </w:rPr>
      </w:pPr>
    </w:p>
    <w:p w14:paraId="14298148" w14:textId="77777777" w:rsidR="005F2CB1" w:rsidRDefault="005F2CB1" w:rsidP="005F2CB1">
      <w:pPr>
        <w:widowControl/>
        <w:rPr>
          <w:rFonts w:hint="eastAsia"/>
        </w:rPr>
      </w:pPr>
      <w:r>
        <w:rPr>
          <w:rFonts w:hint="eastAsia"/>
        </w:rPr>
        <w:tab/>
        <w:t>◆7月27日，从8:35睡15分钟，又加10分钟，其间楼上“嗯”一声。10:51，楼上打电钻。21:55，楼上“嗯”一声。</w:t>
      </w:r>
    </w:p>
    <w:p w14:paraId="1751523E" w14:textId="77777777" w:rsidR="005F2CB1" w:rsidRDefault="005F2CB1" w:rsidP="005F2CB1">
      <w:pPr>
        <w:widowControl/>
        <w:rPr>
          <w:rFonts w:hint="eastAsia"/>
        </w:rPr>
      </w:pPr>
    </w:p>
    <w:p w14:paraId="25CCD903" w14:textId="77777777" w:rsidR="005F2CB1" w:rsidRDefault="005F2CB1" w:rsidP="005F2CB1">
      <w:pPr>
        <w:widowControl/>
        <w:rPr>
          <w:rFonts w:hint="eastAsia"/>
        </w:rPr>
      </w:pPr>
      <w:r>
        <w:rPr>
          <w:rFonts w:hint="eastAsia"/>
        </w:rPr>
        <w:tab/>
        <w:t>◆7月28日，9:08、11:02、11:10，楼上各“嗯”一声。17:10，楼上敲地板。补做仰卧起坐，垫棉胎，稍轻松；过半，楼上“嗯”一声。21:29，楼上震响一声。</w:t>
      </w:r>
    </w:p>
    <w:p w14:paraId="3EADFC51" w14:textId="77777777" w:rsidR="005F2CB1" w:rsidRDefault="005F2CB1" w:rsidP="005F2CB1">
      <w:pPr>
        <w:widowControl/>
        <w:rPr>
          <w:rFonts w:hint="eastAsia"/>
        </w:rPr>
      </w:pPr>
    </w:p>
    <w:p w14:paraId="33B57A0E" w14:textId="77777777" w:rsidR="005F2CB1" w:rsidRDefault="005F2CB1" w:rsidP="005F2CB1">
      <w:pPr>
        <w:widowControl/>
        <w:rPr>
          <w:rFonts w:hint="eastAsia"/>
        </w:rPr>
      </w:pPr>
      <w:r>
        <w:rPr>
          <w:rFonts w:hint="eastAsia"/>
        </w:rPr>
        <w:tab/>
        <w:t>◆7月29日，6:14被剧烈捶门声惊醒，间隔约10秒，又捶了3、4下，还是没有人说话。7:56，楼上“嗯”一声。10:05开始，楼上不时敲地板。</w:t>
      </w:r>
    </w:p>
    <w:p w14:paraId="541841A1" w14:textId="77777777" w:rsidR="005F2CB1" w:rsidRDefault="005F2CB1" w:rsidP="005F2CB1">
      <w:pPr>
        <w:widowControl/>
        <w:rPr>
          <w:rFonts w:hint="eastAsia"/>
        </w:rPr>
      </w:pPr>
    </w:p>
    <w:p w14:paraId="419A8F76" w14:textId="77777777" w:rsidR="005F2CB1" w:rsidRDefault="005F2CB1" w:rsidP="005F2CB1">
      <w:pPr>
        <w:widowControl/>
        <w:rPr>
          <w:rFonts w:hint="eastAsia"/>
        </w:rPr>
      </w:pPr>
      <w:r>
        <w:rPr>
          <w:rFonts w:hint="eastAsia"/>
        </w:rPr>
        <w:tab/>
        <w:t>◆7月30日，凌晨4:56被楼上挪动桌椅声惊醒。9:53，楼上敲地板。10:58、12:37，楼上各“嗯”一声。13:20午睡，手辣，入睡差难，深悔失言；楼上轻敲了好一阵地板，又摔门声。14:51起，楼上敲地板；后15:26、15:39，又敲了好几阵。15:13，楼上“嗯”一声。</w:t>
      </w:r>
    </w:p>
    <w:p w14:paraId="617E70C4" w14:textId="77777777" w:rsidR="005F2CB1" w:rsidRDefault="005F2CB1" w:rsidP="005F2CB1">
      <w:pPr>
        <w:widowControl/>
        <w:rPr>
          <w:rFonts w:hint="eastAsia"/>
        </w:rPr>
      </w:pPr>
    </w:p>
    <w:p w14:paraId="4AB8F34F" w14:textId="77777777" w:rsidR="005F2CB1" w:rsidRDefault="005F2CB1" w:rsidP="005F2CB1">
      <w:pPr>
        <w:widowControl/>
        <w:rPr>
          <w:rFonts w:hint="eastAsia"/>
        </w:rPr>
      </w:pPr>
      <w:r>
        <w:rPr>
          <w:rFonts w:hint="eastAsia"/>
        </w:rPr>
        <w:tab/>
        <w:t>◆7月31日，8:53，楼上“嗯”一声，稍尖。9:08，楼上“嗯”一声，过几秒，又“嗯”一声。17:19，楼上敲地板。楼下电动车报警不已，一直到夜里23:18写日记，几无宁时；期间，3幢又有人敲木板久之。18:42，楼上“嗯”一声。听写日语听力，把“そうね”多写了一个“え”，楼上立刻“嗯”一声，19:37。</w:t>
      </w:r>
    </w:p>
    <w:p w14:paraId="345AEAF4" w14:textId="77777777" w:rsidR="005F2CB1" w:rsidRDefault="005F2CB1" w:rsidP="005F2CB1">
      <w:pPr>
        <w:widowControl/>
        <w:rPr>
          <w:rFonts w:hint="eastAsia"/>
        </w:rPr>
      </w:pPr>
    </w:p>
    <w:p w14:paraId="1EF45089" w14:textId="77777777" w:rsidR="005F2CB1" w:rsidRDefault="005F2CB1" w:rsidP="005F2CB1">
      <w:pPr>
        <w:widowControl/>
        <w:rPr>
          <w:rFonts w:hint="eastAsia"/>
        </w:rPr>
      </w:pPr>
      <w:r>
        <w:rPr>
          <w:rFonts w:hint="eastAsia"/>
        </w:rPr>
        <w:t xml:space="preserve">　　■2017年8月：</w:t>
      </w:r>
    </w:p>
    <w:p w14:paraId="1DC24C99" w14:textId="77777777" w:rsidR="005F2CB1" w:rsidRDefault="005F2CB1" w:rsidP="005F2CB1">
      <w:pPr>
        <w:widowControl/>
        <w:rPr>
          <w:rFonts w:hint="eastAsia"/>
        </w:rPr>
      </w:pPr>
    </w:p>
    <w:p w14:paraId="42013F3B" w14:textId="77777777" w:rsidR="005F2CB1" w:rsidRDefault="005F2CB1" w:rsidP="005F2CB1">
      <w:pPr>
        <w:widowControl/>
        <w:rPr>
          <w:rFonts w:hint="eastAsia"/>
        </w:rPr>
      </w:pPr>
      <w:r>
        <w:rPr>
          <w:rFonts w:hint="eastAsia"/>
        </w:rPr>
        <w:lastRenderedPageBreak/>
        <w:tab/>
        <w:t>◆8月1日，23:34，楼上“嗯”一声。</w:t>
      </w:r>
    </w:p>
    <w:p w14:paraId="44E3965F" w14:textId="77777777" w:rsidR="005F2CB1" w:rsidRDefault="005F2CB1" w:rsidP="005F2CB1">
      <w:pPr>
        <w:widowControl/>
        <w:rPr>
          <w:rFonts w:hint="eastAsia"/>
        </w:rPr>
      </w:pPr>
    </w:p>
    <w:p w14:paraId="6A0C8F7A" w14:textId="77777777" w:rsidR="005F2CB1" w:rsidRDefault="005F2CB1" w:rsidP="005F2CB1">
      <w:pPr>
        <w:widowControl/>
        <w:rPr>
          <w:rFonts w:hint="eastAsia"/>
        </w:rPr>
      </w:pPr>
      <w:r>
        <w:rPr>
          <w:rFonts w:hint="eastAsia"/>
        </w:rPr>
        <w:tab/>
        <w:t>◆8月2日，10:13，楼上连“嗯”两声。13:08，楼上“嗯”一声，关门声。13:14，楼上“嗯”一声。15:21，楼上开始敲地板，每隔3、4秒连敲4、5下，一直到15:40才停。19:11，楼上“嗯”一声。</w:t>
      </w:r>
    </w:p>
    <w:p w14:paraId="7EE93AC5" w14:textId="77777777" w:rsidR="005F2CB1" w:rsidRDefault="005F2CB1" w:rsidP="005F2CB1">
      <w:pPr>
        <w:widowControl/>
        <w:rPr>
          <w:rFonts w:hint="eastAsia"/>
        </w:rPr>
      </w:pPr>
    </w:p>
    <w:p w14:paraId="548096A5" w14:textId="77777777" w:rsidR="005F2CB1" w:rsidRDefault="005F2CB1" w:rsidP="005F2CB1">
      <w:pPr>
        <w:widowControl/>
        <w:rPr>
          <w:rFonts w:hint="eastAsia"/>
        </w:rPr>
      </w:pPr>
      <w:r>
        <w:rPr>
          <w:rFonts w:hint="eastAsia"/>
        </w:rPr>
        <w:tab/>
        <w:t>◆8月3日，0:12，楼上“嗯”一声。8:13，楼上“嗯”一声。8:50，楼上又“嗯”一声，关门声。10:59，准备上街，楼上敲地板。22:32，楼上“嗯”一声。</w:t>
      </w:r>
    </w:p>
    <w:p w14:paraId="6420142D" w14:textId="77777777" w:rsidR="005F2CB1" w:rsidRDefault="005F2CB1" w:rsidP="005F2CB1">
      <w:pPr>
        <w:widowControl/>
        <w:rPr>
          <w:rFonts w:hint="eastAsia"/>
        </w:rPr>
      </w:pPr>
    </w:p>
    <w:p w14:paraId="3DB2F331" w14:textId="77777777" w:rsidR="005F2CB1" w:rsidRDefault="005F2CB1" w:rsidP="005F2CB1">
      <w:pPr>
        <w:widowControl/>
        <w:rPr>
          <w:rFonts w:hint="eastAsia"/>
        </w:rPr>
      </w:pPr>
      <w:r>
        <w:rPr>
          <w:rFonts w:hint="eastAsia"/>
        </w:rPr>
        <w:tab/>
        <w:t>◆8月4日，12:32，楼上“嗯”一声。18:27，楼上“嗯”一声。</w:t>
      </w:r>
    </w:p>
    <w:p w14:paraId="15286769" w14:textId="77777777" w:rsidR="005F2CB1" w:rsidRDefault="005F2CB1" w:rsidP="005F2CB1">
      <w:pPr>
        <w:widowControl/>
        <w:rPr>
          <w:rFonts w:hint="eastAsia"/>
        </w:rPr>
      </w:pPr>
    </w:p>
    <w:p w14:paraId="4A13DAFF" w14:textId="77777777" w:rsidR="005F2CB1" w:rsidRDefault="005F2CB1" w:rsidP="005F2CB1">
      <w:pPr>
        <w:widowControl/>
        <w:rPr>
          <w:rFonts w:hint="eastAsia"/>
        </w:rPr>
      </w:pPr>
      <w:r>
        <w:rPr>
          <w:rFonts w:hint="eastAsia"/>
        </w:rPr>
        <w:tab/>
        <w:t>◆8月5日，7:55，楼上在头顶敲地板。8:28起，楼上又不时在头顶敲地板。9:50、9:56，楼上各“嗯”一声。</w:t>
      </w:r>
    </w:p>
    <w:p w14:paraId="76C536C9" w14:textId="77777777" w:rsidR="005F2CB1" w:rsidRDefault="005F2CB1" w:rsidP="005F2CB1">
      <w:pPr>
        <w:widowControl/>
        <w:rPr>
          <w:rFonts w:hint="eastAsia"/>
        </w:rPr>
      </w:pPr>
    </w:p>
    <w:p w14:paraId="06D3A82C" w14:textId="77777777" w:rsidR="005F2CB1" w:rsidRDefault="005F2CB1" w:rsidP="005F2CB1">
      <w:pPr>
        <w:widowControl/>
        <w:rPr>
          <w:rFonts w:hint="eastAsia"/>
        </w:rPr>
      </w:pPr>
      <w:r>
        <w:rPr>
          <w:rFonts w:hint="eastAsia"/>
        </w:rPr>
        <w:tab/>
        <w:t>◆8月6日，9:00，楼上“嗯”一声。从13:20睡到14:40，仍困，定闹钟到15:00，楼上“嗯”一声。19:10，楼上“嗯”一声。</w:t>
      </w:r>
    </w:p>
    <w:p w14:paraId="00E749E0" w14:textId="77777777" w:rsidR="005F2CB1" w:rsidRDefault="005F2CB1" w:rsidP="005F2CB1">
      <w:pPr>
        <w:widowControl/>
        <w:rPr>
          <w:rFonts w:hint="eastAsia"/>
        </w:rPr>
      </w:pPr>
    </w:p>
    <w:p w14:paraId="4409B818" w14:textId="77777777" w:rsidR="005F2CB1" w:rsidRDefault="005F2CB1" w:rsidP="005F2CB1">
      <w:pPr>
        <w:widowControl/>
        <w:rPr>
          <w:rFonts w:hint="eastAsia"/>
        </w:rPr>
      </w:pPr>
      <w:r>
        <w:rPr>
          <w:rFonts w:hint="eastAsia"/>
        </w:rPr>
        <w:tab/>
        <w:t>◆8月7日，睡着后，被南小区敲钢板声惊醒，4:25，饮冰西瓜汁，又饮大麦茶。刚有睡意，又被东边汽车喇叭尖叫声惊醒，4:37，以为是大货车或大客车，到阳台看，没看到，坐在床上记笔记时，一抬头，看到一辆扫地车过东边路口向东缓缓而去，车后水迹一条。8:17，楼上“嗯”一声。11:25、11:36，楼上连续在头顶敲地板。12:33，楼上“嗯”一声。16:42，楼上敲地板，连忙到厨房看是否有人越窗而入；16:48，又敲。17:24，楼上“嗯”一声，敲地板。18:06、18:40、19:16，楼上各“嗯”一声。关窗，从18:52定15分钟，卧床刚有睡意，被附近敲钢板声惊醒，连敲不已，到阳台看，南小区三人，其中一人挥锤砸钢架，天色已暗，路灯亮，拍照。</w:t>
      </w:r>
    </w:p>
    <w:p w14:paraId="43E84085" w14:textId="77777777" w:rsidR="005F2CB1" w:rsidRDefault="005F2CB1" w:rsidP="005F2CB1">
      <w:pPr>
        <w:widowControl/>
        <w:rPr>
          <w:rFonts w:hint="eastAsia"/>
        </w:rPr>
      </w:pPr>
    </w:p>
    <w:p w14:paraId="3FFFFE6A" w14:textId="77777777" w:rsidR="005F2CB1" w:rsidRDefault="005F2CB1" w:rsidP="005F2CB1">
      <w:pPr>
        <w:widowControl/>
        <w:rPr>
          <w:rFonts w:hint="eastAsia"/>
        </w:rPr>
      </w:pPr>
      <w:r>
        <w:rPr>
          <w:rFonts w:hint="eastAsia"/>
        </w:rPr>
        <w:tab/>
        <w:t>◆8月8日，做操时，楼上“嗯”一声。8:08，楼上在头顶连敲地板。10:23，楼上“嗯”一声。夜里楼上响一声，电脑连接Wifi失败，重试才好。</w:t>
      </w:r>
    </w:p>
    <w:p w14:paraId="5AD00904" w14:textId="77777777" w:rsidR="005F2CB1" w:rsidRDefault="005F2CB1" w:rsidP="005F2CB1">
      <w:pPr>
        <w:widowControl/>
        <w:rPr>
          <w:rFonts w:hint="eastAsia"/>
        </w:rPr>
      </w:pPr>
    </w:p>
    <w:p w14:paraId="79F6B67E" w14:textId="77777777" w:rsidR="005F2CB1" w:rsidRDefault="005F2CB1" w:rsidP="005F2CB1">
      <w:pPr>
        <w:widowControl/>
        <w:rPr>
          <w:rFonts w:hint="eastAsia"/>
        </w:rPr>
      </w:pPr>
      <w:r>
        <w:rPr>
          <w:rFonts w:hint="eastAsia"/>
        </w:rPr>
        <w:tab/>
        <w:t>◆8月9日，0:58，楼上“嗯”一声。做扩胸运动时，楼上“嗯”一声，12:07。17:10左右起，楼下隆隆声不已，到阳台看，是一台手推式割草机，只在阳台到南窗一段来回；一直响到18:02。23:59，楼上敲地板。10:00，楼上隐有敲地板声。</w:t>
      </w:r>
    </w:p>
    <w:p w14:paraId="08C3EA07" w14:textId="77777777" w:rsidR="005F2CB1" w:rsidRDefault="005F2CB1" w:rsidP="005F2CB1">
      <w:pPr>
        <w:widowControl/>
        <w:rPr>
          <w:rFonts w:hint="eastAsia"/>
        </w:rPr>
      </w:pPr>
    </w:p>
    <w:p w14:paraId="5EF5B188" w14:textId="77777777" w:rsidR="005F2CB1" w:rsidRDefault="005F2CB1" w:rsidP="005F2CB1">
      <w:pPr>
        <w:widowControl/>
        <w:rPr>
          <w:rFonts w:hint="eastAsia"/>
        </w:rPr>
      </w:pPr>
      <w:r>
        <w:rPr>
          <w:rFonts w:hint="eastAsia"/>
        </w:rPr>
        <w:tab/>
        <w:t>◆8月11日，0:29，楼上“嗯”一声。凌晨4:20醒来，楼上有响动。8:14，楼上敲地板嗡嗡声。12:46，楼上隐有敲地板声。16:25，楼上“嗯”一声。16:27，楼上大咳一声。</w:t>
      </w:r>
    </w:p>
    <w:p w14:paraId="12A8A7F1" w14:textId="77777777" w:rsidR="005F2CB1" w:rsidRDefault="005F2CB1" w:rsidP="005F2CB1">
      <w:pPr>
        <w:widowControl/>
        <w:rPr>
          <w:rFonts w:hint="eastAsia"/>
        </w:rPr>
      </w:pPr>
    </w:p>
    <w:p w14:paraId="6B3F93DA" w14:textId="77777777" w:rsidR="005F2CB1" w:rsidRDefault="005F2CB1" w:rsidP="005F2CB1">
      <w:pPr>
        <w:widowControl/>
        <w:rPr>
          <w:rFonts w:hint="eastAsia"/>
        </w:rPr>
      </w:pPr>
      <w:r>
        <w:rPr>
          <w:rFonts w:hint="eastAsia"/>
        </w:rPr>
        <w:lastRenderedPageBreak/>
        <w:tab/>
        <w:t>◆8月12日，9:31，楼上敲地板。19:57，头顶敲地板。22:42，查日语词典“ほだす”无果，楼上连敲两声地板。23:50，楼上”嗯“一声。</w:t>
      </w:r>
    </w:p>
    <w:p w14:paraId="01180118" w14:textId="77777777" w:rsidR="005F2CB1" w:rsidRDefault="005F2CB1" w:rsidP="005F2CB1">
      <w:pPr>
        <w:widowControl/>
        <w:rPr>
          <w:rFonts w:hint="eastAsia"/>
        </w:rPr>
      </w:pPr>
    </w:p>
    <w:p w14:paraId="10EEA29B" w14:textId="77777777" w:rsidR="005F2CB1" w:rsidRDefault="005F2CB1" w:rsidP="005F2CB1">
      <w:pPr>
        <w:widowControl/>
        <w:rPr>
          <w:rFonts w:hint="eastAsia"/>
        </w:rPr>
      </w:pPr>
      <w:r>
        <w:rPr>
          <w:rFonts w:hint="eastAsia"/>
        </w:rPr>
        <w:tab/>
        <w:t>◆8月13日，11:35，楼上“嗯”一声；11:36，又“嗯”一声，关门声。12:39，楼上“嗯”一声。13:08，邻居摔门声。13:22开始午睡，过了一会，邻居又摔门声，猛于前，又过了一会，楼上摔门声；思绪不定，杂念蜂起。14:23，邻居摔门声。14:35，看到最后一页，楼上“嗯”一声，关门声。18:56，楼上长“嗯”一声，关门声；18:57，又“嗯”一声，稍怪。22:06，楼上“嗯”一声，又有点像邻居，或楼上的邻居。22:35，邻居摔门声，墙上开关声。</w:t>
      </w:r>
    </w:p>
    <w:p w14:paraId="2DE0C038" w14:textId="77777777" w:rsidR="005F2CB1" w:rsidRDefault="005F2CB1" w:rsidP="005F2CB1">
      <w:pPr>
        <w:widowControl/>
        <w:rPr>
          <w:rFonts w:hint="eastAsia"/>
        </w:rPr>
      </w:pPr>
    </w:p>
    <w:p w14:paraId="223AF442" w14:textId="77777777" w:rsidR="005F2CB1" w:rsidRDefault="005F2CB1" w:rsidP="005F2CB1">
      <w:pPr>
        <w:widowControl/>
        <w:rPr>
          <w:rFonts w:hint="eastAsia"/>
        </w:rPr>
      </w:pPr>
      <w:r>
        <w:rPr>
          <w:rFonts w:hint="eastAsia"/>
        </w:rPr>
        <w:tab/>
        <w:t>◆8月14日，睡到7:15被闹钟叫醒，楼上摔门声。11:32，楼上“嗯”一声。仰卧起坐时，楼上打电钻、敲地板。13:06，邻居墙上开关声；13:11、13:17，摔门声。楼上“嗯”一声。午睡前忧虑多梦。从13:20午睡，刚有睡意，被楼上连敲两声地板惊醒，13:27；又睡了一会，洒水车或扫地车奏乐，13:33，焦虑，睡意全无，杀心又起，15:57起，割草机响。16:00，头顶大打电钻，录音，效果甚佳，一开始为咬苹果的清脆声，把手机举远一点；后频打电钻，声音稍轻，又敲地板。16:53，整理完《党国实录之1946年》，楼上摔门声。19:46，复习日语，思考了一会，想出“转口贸易”这个词，楼上挪动桌椅声。</w:t>
      </w:r>
    </w:p>
    <w:p w14:paraId="4AB943E2" w14:textId="77777777" w:rsidR="005F2CB1" w:rsidRDefault="005F2CB1" w:rsidP="005F2CB1">
      <w:pPr>
        <w:widowControl/>
        <w:rPr>
          <w:rFonts w:hint="eastAsia"/>
        </w:rPr>
      </w:pPr>
    </w:p>
    <w:p w14:paraId="406E0443" w14:textId="77777777" w:rsidR="005F2CB1" w:rsidRDefault="005F2CB1" w:rsidP="005F2CB1">
      <w:pPr>
        <w:widowControl/>
        <w:rPr>
          <w:rFonts w:hint="eastAsia"/>
        </w:rPr>
      </w:pPr>
      <w:r>
        <w:rPr>
          <w:rFonts w:hint="eastAsia"/>
        </w:rPr>
        <w:tab/>
        <w:t>◆8月15日，8:23起，楼下割草机响。8:33、8:37，楼上各长“嗯”一声。8:40，电动车报警声。</w:t>
      </w:r>
    </w:p>
    <w:p w14:paraId="57A667B0" w14:textId="77777777" w:rsidR="005F2CB1" w:rsidRDefault="005F2CB1" w:rsidP="005F2CB1">
      <w:pPr>
        <w:widowControl/>
        <w:rPr>
          <w:rFonts w:hint="eastAsia"/>
        </w:rPr>
      </w:pPr>
    </w:p>
    <w:p w14:paraId="25E4B39D" w14:textId="77777777" w:rsidR="005F2CB1" w:rsidRDefault="005F2CB1" w:rsidP="005F2CB1">
      <w:pPr>
        <w:widowControl/>
        <w:rPr>
          <w:rFonts w:hint="eastAsia"/>
        </w:rPr>
      </w:pPr>
      <w:r>
        <w:rPr>
          <w:rFonts w:hint="eastAsia"/>
        </w:rPr>
        <w:tab/>
        <w:t>◆8月18日，9:45，楼上敲地板。13:05，楼上长“嗯”两声。</w:t>
      </w:r>
    </w:p>
    <w:p w14:paraId="51CB5E5C" w14:textId="77777777" w:rsidR="005F2CB1" w:rsidRDefault="005F2CB1" w:rsidP="005F2CB1">
      <w:pPr>
        <w:widowControl/>
        <w:rPr>
          <w:rFonts w:hint="eastAsia"/>
        </w:rPr>
      </w:pPr>
    </w:p>
    <w:p w14:paraId="01EFBE7A" w14:textId="77777777" w:rsidR="005F2CB1" w:rsidRDefault="005F2CB1" w:rsidP="005F2CB1">
      <w:pPr>
        <w:widowControl/>
        <w:rPr>
          <w:rFonts w:hint="eastAsia"/>
        </w:rPr>
      </w:pPr>
      <w:r>
        <w:rPr>
          <w:rFonts w:hint="eastAsia"/>
        </w:rPr>
        <w:tab/>
        <w:t>◆8月19日，8:33，楼上敲地板，久之。</w:t>
      </w:r>
    </w:p>
    <w:p w14:paraId="656AF3A2" w14:textId="77777777" w:rsidR="005F2CB1" w:rsidRDefault="005F2CB1" w:rsidP="005F2CB1">
      <w:pPr>
        <w:widowControl/>
        <w:rPr>
          <w:rFonts w:hint="eastAsia"/>
        </w:rPr>
      </w:pPr>
    </w:p>
    <w:p w14:paraId="5311793A" w14:textId="77777777" w:rsidR="005F2CB1" w:rsidRDefault="005F2CB1" w:rsidP="005F2CB1">
      <w:pPr>
        <w:widowControl/>
        <w:rPr>
          <w:rFonts w:hint="eastAsia"/>
        </w:rPr>
      </w:pPr>
      <w:r>
        <w:rPr>
          <w:rFonts w:hint="eastAsia"/>
        </w:rPr>
        <w:tab/>
        <w:t>◆8月20日，从13:20午睡，入睡差难，楼上“嗯”一声，关门声。22:55，楼上“嗯”一声。</w:t>
      </w:r>
    </w:p>
    <w:p w14:paraId="60647BB6" w14:textId="77777777" w:rsidR="005F2CB1" w:rsidRDefault="005F2CB1" w:rsidP="005F2CB1">
      <w:pPr>
        <w:widowControl/>
        <w:rPr>
          <w:rFonts w:hint="eastAsia"/>
        </w:rPr>
      </w:pPr>
    </w:p>
    <w:p w14:paraId="09EAE690" w14:textId="77777777" w:rsidR="005F2CB1" w:rsidRDefault="005F2CB1" w:rsidP="005F2CB1">
      <w:pPr>
        <w:widowControl/>
        <w:rPr>
          <w:rFonts w:hint="eastAsia"/>
        </w:rPr>
      </w:pPr>
      <w:r>
        <w:rPr>
          <w:rFonts w:hint="eastAsia"/>
        </w:rPr>
        <w:tab/>
        <w:t>◆8月21日，0:07，补完晨课，楼上摔门声。10:26，楼上“嗯”一声。11:06起，楼下不时有电动车报警。从13:20午睡，仍没怎么睡着，中途楼下敲石块声久之。14:52，楼上长“嗯”一声，关门声。15:26，楼上长“嗯”一声，关门声。</w:t>
      </w:r>
    </w:p>
    <w:p w14:paraId="139BD5F1" w14:textId="77777777" w:rsidR="005F2CB1" w:rsidRDefault="005F2CB1" w:rsidP="005F2CB1">
      <w:pPr>
        <w:widowControl/>
        <w:rPr>
          <w:rFonts w:hint="eastAsia"/>
        </w:rPr>
      </w:pPr>
    </w:p>
    <w:p w14:paraId="5C6B37CB" w14:textId="77777777" w:rsidR="005F2CB1" w:rsidRDefault="005F2CB1" w:rsidP="005F2CB1">
      <w:pPr>
        <w:widowControl/>
        <w:rPr>
          <w:rFonts w:hint="eastAsia"/>
        </w:rPr>
      </w:pPr>
      <w:r>
        <w:rPr>
          <w:rFonts w:hint="eastAsia"/>
        </w:rPr>
        <w:tab/>
        <w:t>◆8月23日，0:21，楼上“嗯”一声。6:57，被楼下割草机声吵醒。11:23，楼上“嗯”一声。18:07，楼上敲地板，久之。</w:t>
      </w:r>
    </w:p>
    <w:p w14:paraId="18485E42" w14:textId="77777777" w:rsidR="005F2CB1" w:rsidRDefault="005F2CB1" w:rsidP="005F2CB1">
      <w:pPr>
        <w:widowControl/>
        <w:rPr>
          <w:rFonts w:hint="eastAsia"/>
        </w:rPr>
      </w:pPr>
      <w:r>
        <w:rPr>
          <w:rFonts w:hint="eastAsia"/>
        </w:rPr>
        <w:t>24日，7:11，楼上“嗯”一声，关门声。8:54，《1960年》整理将毕，楼上敲地板。9:44，楼上敲地板。22:40，楼上“嗯”一声，关门声。阳台仍时有唧唧声。23:49，楼上连有自行车链条声。</w:t>
      </w:r>
    </w:p>
    <w:p w14:paraId="2B54D8F4" w14:textId="77777777" w:rsidR="005F2CB1" w:rsidRDefault="005F2CB1" w:rsidP="005F2CB1">
      <w:pPr>
        <w:widowControl/>
        <w:rPr>
          <w:rFonts w:hint="eastAsia"/>
        </w:rPr>
      </w:pPr>
    </w:p>
    <w:p w14:paraId="7113CD59" w14:textId="77777777" w:rsidR="005F2CB1" w:rsidRDefault="005F2CB1" w:rsidP="005F2CB1">
      <w:pPr>
        <w:widowControl/>
        <w:rPr>
          <w:rFonts w:hint="eastAsia"/>
        </w:rPr>
      </w:pPr>
      <w:r>
        <w:rPr>
          <w:rFonts w:hint="eastAsia"/>
        </w:rPr>
        <w:lastRenderedPageBreak/>
        <w:tab/>
        <w:t>◆8月25日，15:23，补完晨课，楼上摔门声。16:31，楼上砸地板。</w:t>
      </w:r>
    </w:p>
    <w:p w14:paraId="1FB9BED4" w14:textId="77777777" w:rsidR="005F2CB1" w:rsidRDefault="005F2CB1" w:rsidP="005F2CB1">
      <w:pPr>
        <w:widowControl/>
        <w:rPr>
          <w:rFonts w:hint="eastAsia"/>
        </w:rPr>
      </w:pPr>
    </w:p>
    <w:p w14:paraId="33DA8948" w14:textId="77777777" w:rsidR="005F2CB1" w:rsidRDefault="005F2CB1" w:rsidP="005F2CB1">
      <w:pPr>
        <w:widowControl/>
        <w:rPr>
          <w:rFonts w:hint="eastAsia"/>
        </w:rPr>
      </w:pPr>
      <w:r>
        <w:rPr>
          <w:rFonts w:hint="eastAsia"/>
        </w:rPr>
        <w:tab/>
        <w:t>◆8月26日，22:23，日语短语误写在句子下，楼上敲地板响声。</w:t>
      </w:r>
    </w:p>
    <w:p w14:paraId="61D166D2" w14:textId="77777777" w:rsidR="005F2CB1" w:rsidRDefault="005F2CB1" w:rsidP="005F2CB1">
      <w:pPr>
        <w:widowControl/>
        <w:rPr>
          <w:rFonts w:hint="eastAsia"/>
        </w:rPr>
      </w:pPr>
    </w:p>
    <w:p w14:paraId="3962740F" w14:textId="77777777" w:rsidR="005F2CB1" w:rsidRDefault="005F2CB1" w:rsidP="005F2CB1">
      <w:pPr>
        <w:widowControl/>
        <w:rPr>
          <w:rFonts w:hint="eastAsia"/>
        </w:rPr>
      </w:pPr>
      <w:r>
        <w:rPr>
          <w:rFonts w:hint="eastAsia"/>
        </w:rPr>
        <w:tab/>
        <w:t>◆8月27日，17:56，楼上敲地板。19:35，楼上长“嗯”一声，好像提醒该复习了。</w:t>
      </w:r>
    </w:p>
    <w:p w14:paraId="110B4143" w14:textId="77777777" w:rsidR="005F2CB1" w:rsidRDefault="005F2CB1" w:rsidP="005F2CB1">
      <w:pPr>
        <w:widowControl/>
        <w:rPr>
          <w:rFonts w:hint="eastAsia"/>
        </w:rPr>
      </w:pPr>
    </w:p>
    <w:p w14:paraId="77D36AB3" w14:textId="77777777" w:rsidR="005F2CB1" w:rsidRDefault="005F2CB1" w:rsidP="005F2CB1">
      <w:pPr>
        <w:widowControl/>
        <w:rPr>
          <w:rFonts w:hint="eastAsia"/>
        </w:rPr>
      </w:pPr>
      <w:r>
        <w:rPr>
          <w:rFonts w:hint="eastAsia"/>
        </w:rPr>
        <w:tab/>
        <w:t>◆8月28日。昨晚23:57，楼上连咳。0:42，邻居墙上开关声。9:51，楼上隐有打电钻声。从13:23睡到15:21，入睡差难，刚睡一会，楼上摔门声，后又有多种响动。17:01，南小区敲击声。17:16，楼上“嗯”一声。20:04，楼上敲地板，好像提醒快到两个小时，该复习了。</w:t>
      </w:r>
    </w:p>
    <w:p w14:paraId="04B13A2F" w14:textId="77777777" w:rsidR="005F2CB1" w:rsidRDefault="005F2CB1" w:rsidP="005F2CB1">
      <w:pPr>
        <w:widowControl/>
        <w:rPr>
          <w:rFonts w:hint="eastAsia"/>
        </w:rPr>
      </w:pPr>
    </w:p>
    <w:p w14:paraId="1E11D8F2" w14:textId="77777777" w:rsidR="005F2CB1" w:rsidRDefault="005F2CB1" w:rsidP="005F2CB1">
      <w:pPr>
        <w:widowControl/>
        <w:rPr>
          <w:rFonts w:hint="eastAsia"/>
        </w:rPr>
      </w:pPr>
      <w:r>
        <w:rPr>
          <w:rFonts w:hint="eastAsia"/>
        </w:rPr>
        <w:tab/>
        <w:t>◆8月29日。昨晚上床看iPad，厨房附近连有“笃、笃”响声，快走到厨房门口，楼上有脚步声，开防盗门，无所见；一会又响，又出门看，仍无所见，似楼上在靠门处敲击。</w:t>
      </w:r>
    </w:p>
    <w:p w14:paraId="2DBC7469" w14:textId="77777777" w:rsidR="005F2CB1" w:rsidRDefault="005F2CB1" w:rsidP="005F2CB1">
      <w:pPr>
        <w:widowControl/>
        <w:rPr>
          <w:rFonts w:hint="eastAsia"/>
        </w:rPr>
      </w:pPr>
    </w:p>
    <w:p w14:paraId="31CAB856" w14:textId="77777777" w:rsidR="005F2CB1" w:rsidRDefault="005F2CB1" w:rsidP="005F2CB1">
      <w:pPr>
        <w:widowControl/>
        <w:rPr>
          <w:rFonts w:hint="eastAsia"/>
        </w:rPr>
      </w:pPr>
      <w:r>
        <w:rPr>
          <w:rFonts w:hint="eastAsia"/>
        </w:rPr>
        <w:tab/>
        <w:t>◆8月30日，6:14，楼上敲地板。9:09、10:31，楼上各“嗯”一声。从13:20午睡，入睡差难，咳嗽六次，楼上敲了一阵地板；睡着后，又作长梦，15:00被闹钟叫醒，楼上“嗯”一声。南小区隆隆声。16:19，楼上长“嗯”一声，关门声。19:43，楼上“嗯”一声。</w:t>
      </w:r>
    </w:p>
    <w:p w14:paraId="490E8D10" w14:textId="77777777" w:rsidR="005F2CB1" w:rsidRDefault="005F2CB1" w:rsidP="005F2CB1">
      <w:pPr>
        <w:widowControl/>
        <w:rPr>
          <w:rFonts w:hint="eastAsia"/>
        </w:rPr>
      </w:pPr>
    </w:p>
    <w:p w14:paraId="4E468623" w14:textId="77777777" w:rsidR="005F2CB1" w:rsidRDefault="005F2CB1" w:rsidP="005F2CB1">
      <w:pPr>
        <w:widowControl/>
        <w:rPr>
          <w:rFonts w:hint="eastAsia"/>
        </w:rPr>
      </w:pPr>
      <w:r>
        <w:rPr>
          <w:rFonts w:hint="eastAsia"/>
        </w:rPr>
        <w:tab/>
        <w:t>◆8月31日，22:46，楼上“嗯”一声。</w:t>
      </w:r>
    </w:p>
    <w:p w14:paraId="0294D911" w14:textId="77777777" w:rsidR="005F2CB1" w:rsidRDefault="005F2CB1" w:rsidP="005F2CB1">
      <w:pPr>
        <w:widowControl/>
        <w:rPr>
          <w:rFonts w:hint="eastAsia"/>
        </w:rPr>
      </w:pPr>
    </w:p>
    <w:p w14:paraId="23580751" w14:textId="77777777" w:rsidR="005F2CB1" w:rsidRDefault="005F2CB1" w:rsidP="005F2CB1">
      <w:pPr>
        <w:widowControl/>
        <w:rPr>
          <w:rFonts w:hint="eastAsia"/>
        </w:rPr>
      </w:pPr>
      <w:r>
        <w:rPr>
          <w:rFonts w:hint="eastAsia"/>
        </w:rPr>
        <w:t xml:space="preserve">　　■2017年9月：</w:t>
      </w:r>
    </w:p>
    <w:p w14:paraId="031D735E" w14:textId="77777777" w:rsidR="005F2CB1" w:rsidRDefault="005F2CB1" w:rsidP="005F2CB1">
      <w:pPr>
        <w:widowControl/>
        <w:rPr>
          <w:rFonts w:hint="eastAsia"/>
        </w:rPr>
      </w:pPr>
    </w:p>
    <w:p w14:paraId="1BDF8576" w14:textId="77777777" w:rsidR="005F2CB1" w:rsidRDefault="005F2CB1" w:rsidP="005F2CB1">
      <w:pPr>
        <w:widowControl/>
        <w:rPr>
          <w:rFonts w:hint="eastAsia"/>
        </w:rPr>
      </w:pPr>
      <w:r>
        <w:rPr>
          <w:rFonts w:hint="eastAsia"/>
        </w:rPr>
        <w:tab/>
        <w:t>◆9月1日，昨晚23:55，头顶电视声忽起，右肋有感。23:57，楼上男咳一声。0:22，邻居墙上开关声。0:36，楼上男咳一声。9:08，楼上“嗯”一声。9:53，楼上长“嗯”一声。</w:t>
      </w:r>
    </w:p>
    <w:p w14:paraId="690FCF11" w14:textId="77777777" w:rsidR="005F2CB1" w:rsidRDefault="005F2CB1" w:rsidP="005F2CB1">
      <w:pPr>
        <w:widowControl/>
        <w:rPr>
          <w:rFonts w:hint="eastAsia"/>
        </w:rPr>
      </w:pPr>
    </w:p>
    <w:p w14:paraId="1E87AFCC" w14:textId="77777777" w:rsidR="005F2CB1" w:rsidRDefault="005F2CB1" w:rsidP="005F2CB1">
      <w:pPr>
        <w:widowControl/>
        <w:rPr>
          <w:rFonts w:hint="eastAsia"/>
        </w:rPr>
      </w:pPr>
      <w:r>
        <w:rPr>
          <w:rFonts w:hint="eastAsia"/>
        </w:rPr>
        <w:tab/>
        <w:t>◆9月3日，6:22，楼上男声咳一声。6:57，楼上男声大咳一声。10:45，楼上连敲地板。11:27，楼上连咳。15:10，楼上连敲地板。16:18，楼上“嗯”一声，关门声。16:21，楼上长“嗯”两声。17:12，楼上咳一声，连敲地板。17:26，楼上大咳一声。从17:29睡15分钟，中途被南边小区堆建筑垃圾处怪声吵醒，到阳台看，树荫下看不到人，只露着一辆深色电动车。17:45，楼上咳声。18:41，楼上敲地板。20:27，楼上连咳三声。21:13，楼上“嗯”一声。</w:t>
      </w:r>
    </w:p>
    <w:p w14:paraId="566FD8CF" w14:textId="77777777" w:rsidR="005F2CB1" w:rsidRDefault="005F2CB1" w:rsidP="005F2CB1">
      <w:pPr>
        <w:widowControl/>
        <w:rPr>
          <w:rFonts w:hint="eastAsia"/>
        </w:rPr>
      </w:pPr>
    </w:p>
    <w:p w14:paraId="1BDD63C7" w14:textId="77777777" w:rsidR="005F2CB1" w:rsidRDefault="005F2CB1" w:rsidP="005F2CB1">
      <w:pPr>
        <w:widowControl/>
        <w:rPr>
          <w:rFonts w:hint="eastAsia"/>
        </w:rPr>
      </w:pPr>
      <w:r>
        <w:rPr>
          <w:rFonts w:hint="eastAsia"/>
        </w:rPr>
        <w:tab/>
        <w:t>◆9月4日，清晨6:30醒来，睡到7:15，又睡到7:59，南小区敲木板声一两秒一次，起床即止。10:34，楼上连敲地板。11:25，楼上敲地板。13:07，刚关门窗，楼上</w:t>
      </w:r>
      <w:r>
        <w:rPr>
          <w:rFonts w:hint="eastAsia"/>
        </w:rPr>
        <w:lastRenderedPageBreak/>
        <w:t>连连干呕声。15:26，楼上长“嗯”一声。刷牙时，楼上水池冲水声。坐在马桶上，楼上又有冲水声。22:11，楼上大咳一声。23:13，楼上谈话声起，一直嗡嗡不已。</w:t>
      </w:r>
    </w:p>
    <w:p w14:paraId="17499652" w14:textId="77777777" w:rsidR="005F2CB1" w:rsidRDefault="005F2CB1" w:rsidP="005F2CB1">
      <w:pPr>
        <w:widowControl/>
        <w:rPr>
          <w:rFonts w:hint="eastAsia"/>
        </w:rPr>
      </w:pPr>
    </w:p>
    <w:p w14:paraId="7D189722" w14:textId="77777777" w:rsidR="005F2CB1" w:rsidRDefault="005F2CB1" w:rsidP="005F2CB1">
      <w:pPr>
        <w:widowControl/>
        <w:rPr>
          <w:rFonts w:hint="eastAsia"/>
        </w:rPr>
      </w:pPr>
      <w:r>
        <w:rPr>
          <w:rFonts w:hint="eastAsia"/>
        </w:rPr>
        <w:tab/>
        <w:t>◆9月5日，6:47，好像听到有人捶门喊一声，惊醒，楼上响动。7:16，楼上在头顶连敲地板，关门声。8:28，楼上“嗯”一声。8:54起，楼下电动车连报警。8:57，楼上长“嗯”一声。10:54，楼上“嗯”一声。</w:t>
      </w:r>
    </w:p>
    <w:p w14:paraId="336B0144" w14:textId="77777777" w:rsidR="005F2CB1" w:rsidRDefault="005F2CB1" w:rsidP="005F2CB1">
      <w:pPr>
        <w:widowControl/>
        <w:rPr>
          <w:rFonts w:hint="eastAsia"/>
        </w:rPr>
      </w:pPr>
    </w:p>
    <w:p w14:paraId="2B1C68BE" w14:textId="77777777" w:rsidR="005F2CB1" w:rsidRDefault="005F2CB1" w:rsidP="005F2CB1">
      <w:pPr>
        <w:widowControl/>
        <w:rPr>
          <w:rFonts w:hint="eastAsia"/>
        </w:rPr>
      </w:pPr>
      <w:r>
        <w:rPr>
          <w:rFonts w:hint="eastAsia"/>
        </w:rPr>
        <w:tab/>
        <w:t>◆9月6日，18:07，楼上“嗯”一声。</w:t>
      </w:r>
    </w:p>
    <w:p w14:paraId="7BEB0F18" w14:textId="77777777" w:rsidR="005F2CB1" w:rsidRDefault="005F2CB1" w:rsidP="005F2CB1">
      <w:pPr>
        <w:widowControl/>
        <w:rPr>
          <w:rFonts w:hint="eastAsia"/>
        </w:rPr>
      </w:pPr>
    </w:p>
    <w:p w14:paraId="03AF1644" w14:textId="77777777" w:rsidR="005F2CB1" w:rsidRDefault="005F2CB1" w:rsidP="005F2CB1">
      <w:pPr>
        <w:widowControl/>
        <w:rPr>
          <w:rFonts w:hint="eastAsia"/>
        </w:rPr>
      </w:pPr>
      <w:r>
        <w:rPr>
          <w:rFonts w:hint="eastAsia"/>
        </w:rPr>
        <w:tab/>
        <w:t>◆9月7日，0:58，楼上谈话声，间有女声。</w:t>
      </w:r>
    </w:p>
    <w:p w14:paraId="6EF5DCA2" w14:textId="77777777" w:rsidR="005F2CB1" w:rsidRDefault="005F2CB1" w:rsidP="005F2CB1">
      <w:pPr>
        <w:widowControl/>
        <w:rPr>
          <w:rFonts w:hint="eastAsia"/>
        </w:rPr>
      </w:pPr>
    </w:p>
    <w:p w14:paraId="691E19F3" w14:textId="77777777" w:rsidR="005F2CB1" w:rsidRDefault="005F2CB1" w:rsidP="005F2CB1">
      <w:pPr>
        <w:widowControl/>
        <w:rPr>
          <w:rFonts w:hint="eastAsia"/>
        </w:rPr>
      </w:pPr>
      <w:r>
        <w:rPr>
          <w:rFonts w:hint="eastAsia"/>
        </w:rPr>
        <w:tab/>
        <w:t>◆9月8日，从13:20午睡，南小区不时隆隆响，又仅盖大衣，担心着凉，楼上偶有响动，入睡差难，没怎么睡着。17:21，将补完晨课，楼上地板响动。17:26，楼上“嗯”一声。</w:t>
      </w:r>
    </w:p>
    <w:p w14:paraId="42D67D15" w14:textId="77777777" w:rsidR="005F2CB1" w:rsidRDefault="005F2CB1" w:rsidP="005F2CB1">
      <w:pPr>
        <w:widowControl/>
        <w:rPr>
          <w:rFonts w:hint="eastAsia"/>
        </w:rPr>
      </w:pPr>
    </w:p>
    <w:p w14:paraId="3989677F" w14:textId="77777777" w:rsidR="005F2CB1" w:rsidRDefault="005F2CB1" w:rsidP="005F2CB1">
      <w:pPr>
        <w:widowControl/>
        <w:rPr>
          <w:rFonts w:hint="eastAsia"/>
        </w:rPr>
      </w:pPr>
      <w:r>
        <w:rPr>
          <w:rFonts w:hint="eastAsia"/>
        </w:rPr>
        <w:tab/>
        <w:t>◆9月9日，7:19，楼上大咳一声。8:36，楼上“嗯”两声，关门声。9:21，楼上“嗯”一声，过3、4秒关门声。21:48，楼上地板响。22:19起，一女在楼下嘶叫数声。23:06，楼上“嗯”一声，关门声。</w:t>
      </w:r>
    </w:p>
    <w:p w14:paraId="675436F2" w14:textId="77777777" w:rsidR="005F2CB1" w:rsidRDefault="005F2CB1" w:rsidP="005F2CB1">
      <w:pPr>
        <w:widowControl/>
        <w:rPr>
          <w:rFonts w:hint="eastAsia"/>
        </w:rPr>
      </w:pPr>
    </w:p>
    <w:p w14:paraId="24CCCA84" w14:textId="77777777" w:rsidR="005F2CB1" w:rsidRDefault="005F2CB1" w:rsidP="005F2CB1">
      <w:pPr>
        <w:widowControl/>
        <w:rPr>
          <w:rFonts w:hint="eastAsia"/>
        </w:rPr>
      </w:pPr>
      <w:r>
        <w:rPr>
          <w:rFonts w:hint="eastAsia"/>
        </w:rPr>
        <w:tab/>
        <w:t>◆9月10日，清晨6:04醒来，仍眼涩，头顶有地板滚珠声。7:32，楼上敲地板。11:48，楼上连敲地板不已，一直过十二点。18:02，楼上长“嗯”一声。</w:t>
      </w:r>
    </w:p>
    <w:p w14:paraId="5F81F34E" w14:textId="77777777" w:rsidR="005F2CB1" w:rsidRDefault="005F2CB1" w:rsidP="005F2CB1">
      <w:pPr>
        <w:widowControl/>
        <w:rPr>
          <w:rFonts w:hint="eastAsia"/>
        </w:rPr>
      </w:pPr>
    </w:p>
    <w:p w14:paraId="175FF0DF" w14:textId="77777777" w:rsidR="005F2CB1" w:rsidRDefault="005F2CB1" w:rsidP="005F2CB1">
      <w:pPr>
        <w:widowControl/>
        <w:rPr>
          <w:rFonts w:hint="eastAsia"/>
        </w:rPr>
      </w:pPr>
      <w:r>
        <w:rPr>
          <w:rFonts w:hint="eastAsia"/>
        </w:rPr>
        <w:tab/>
        <w:t>◆9月11日，6:49，被楼上轻敲地板声吵醒。9:04，楼上“嗯”一声。9:36，楼下电动车报警声。9:50起，楼上连敲地板，至9:58左右，声音刚停，南小区隆隆声起，小型挖掘机装建筑垃圾；拍照，关阳台门。10:18，楼上又在头顶敲地板。10:50，楼上“嗯”一声。11:03，楼上“嗯”两声。11:06，邻居砸门声，同时墙上开关声。13:18，楼上地板滚珠声。从13:20午睡，过了一会，邻居暴摔门，看手机时间，13:27；楼上关门四次，又不时敲地板，没怎么睡着；后被楼上敲地板吵醒，14:24。14:57，楼上大咳一声。16:29，楼上长“嗯”一声。洗碗时，楼上在头顶敲木板响。23:02，刚写好日记，楼上电视声响。</w:t>
      </w:r>
    </w:p>
    <w:p w14:paraId="56A86650" w14:textId="77777777" w:rsidR="005F2CB1" w:rsidRDefault="005F2CB1" w:rsidP="005F2CB1">
      <w:pPr>
        <w:widowControl/>
        <w:rPr>
          <w:rFonts w:hint="eastAsia"/>
        </w:rPr>
      </w:pPr>
    </w:p>
    <w:p w14:paraId="1569F9F6" w14:textId="77777777" w:rsidR="005F2CB1" w:rsidRDefault="005F2CB1" w:rsidP="005F2CB1">
      <w:pPr>
        <w:widowControl/>
        <w:rPr>
          <w:rFonts w:hint="eastAsia"/>
        </w:rPr>
      </w:pPr>
      <w:r>
        <w:rPr>
          <w:rFonts w:hint="eastAsia"/>
        </w:rPr>
        <w:tab/>
        <w:t>◆9月12日。昨晚23:22打通iPad直升机游戏的免费关，楼上“嗯”一声。0:07，邻居墙上开关声。凌晨被楼上在头顶地板滚玻璃珠声吵醒，手机时间4:54，楼上又滚了一会。8:37，楼上长“嗯”一声。9:55，楼上“嗯”一声。</w:t>
      </w:r>
    </w:p>
    <w:p w14:paraId="1DA6FF40" w14:textId="77777777" w:rsidR="005F2CB1" w:rsidRDefault="005F2CB1" w:rsidP="005F2CB1">
      <w:pPr>
        <w:widowControl/>
        <w:rPr>
          <w:rFonts w:hint="eastAsia"/>
        </w:rPr>
      </w:pPr>
    </w:p>
    <w:p w14:paraId="2A9B0C86" w14:textId="77777777" w:rsidR="005F2CB1" w:rsidRDefault="005F2CB1" w:rsidP="005F2CB1">
      <w:pPr>
        <w:widowControl/>
        <w:rPr>
          <w:rFonts w:hint="eastAsia"/>
        </w:rPr>
      </w:pPr>
      <w:r>
        <w:rPr>
          <w:rFonts w:hint="eastAsia"/>
        </w:rPr>
        <w:tab/>
        <w:t>◆9月13日，0:01，楼上人声起。清晨5:09醒来，眼涩，楼上响动，应该是被吵醒的。6:15，被南小区敲木板声吵醒，到阳台看。7:56、7:58，楼上各“嗯”一声。8:47，楼上长“嗯”一声。9:11起，楼下电动车报警声不已，后戴耳塞，一直到十二点多开始做操仍有，中间只略有暂停；中途到阳台上看，好像是南小区传来的。从10:56</w:t>
      </w:r>
      <w:r>
        <w:rPr>
          <w:rFonts w:hint="eastAsia"/>
        </w:rPr>
        <w:lastRenderedPageBreak/>
        <w:t>睡10分钟，快到时间，南小区有敲木板或桶声。从13:20睡到13:45左右，被洒水车奏乐声吵醒，睡不着，一会，仍奏乐不已，起床拍照，楼下岗亭旁停着两辆，另一辆在冲洗立交桥。13:52，警车长鸣笛一声。一会，洒水车声稍远，以为能再睡一会，南小区又有当当敲击声，到窗口看，一辆满载黄沙的卡车正准备卸货。不禁大发感慨：东南西北，皆魔鬼之爪牙；各行各业，无不可杀之人。14:49，楼上长“嗯”一声。15:40，楼上“嗯”一声。16:04，楼下电动车报警声。16:21，楼上长“嗯”一声。18:00、19:00，楼上各“嗯”一声。</w:t>
      </w:r>
    </w:p>
    <w:p w14:paraId="193C3518" w14:textId="77777777" w:rsidR="005F2CB1" w:rsidRDefault="005F2CB1" w:rsidP="005F2CB1">
      <w:pPr>
        <w:widowControl/>
        <w:rPr>
          <w:rFonts w:hint="eastAsia"/>
        </w:rPr>
      </w:pPr>
    </w:p>
    <w:p w14:paraId="35CD86FA" w14:textId="77777777" w:rsidR="005F2CB1" w:rsidRDefault="005F2CB1" w:rsidP="005F2CB1">
      <w:pPr>
        <w:widowControl/>
        <w:rPr>
          <w:rFonts w:hint="eastAsia"/>
        </w:rPr>
      </w:pPr>
      <w:r>
        <w:rPr>
          <w:rFonts w:hint="eastAsia"/>
        </w:rPr>
        <w:tab/>
        <w:t>◆9月14日，7:41，楼上敲地板。7:53，楼上在头顶打电钻，一直到7:56。楼下割草机响不已。</w:t>
      </w:r>
    </w:p>
    <w:p w14:paraId="28BFF392" w14:textId="77777777" w:rsidR="005F2CB1" w:rsidRDefault="005F2CB1" w:rsidP="005F2CB1">
      <w:pPr>
        <w:widowControl/>
        <w:rPr>
          <w:rFonts w:hint="eastAsia"/>
        </w:rPr>
      </w:pPr>
    </w:p>
    <w:p w14:paraId="66EFFE34" w14:textId="77777777" w:rsidR="005F2CB1" w:rsidRDefault="005F2CB1" w:rsidP="005F2CB1">
      <w:pPr>
        <w:widowControl/>
        <w:rPr>
          <w:rFonts w:hint="eastAsia"/>
        </w:rPr>
      </w:pPr>
      <w:r>
        <w:rPr>
          <w:rFonts w:hint="eastAsia"/>
        </w:rPr>
        <w:tab/>
        <w:t>◆9月15日，清晨5:39醒来，眼涩，右耳塞掉，卧量血压91/57/74，到厨房饮冰茶，见扫地车呼呼而过，可能是被吵醒的。清晨，楼下割草机一直响。上午扫地车、洒水车各经过楼下四五次。12:08，楼上连“嗯”两声。从13:20睡到13:59，被楼上敲地板一声吵醒；14:20又被敲地板声吵醒。14:26，楼上长“嗯”一声，关门声。</w:t>
      </w:r>
    </w:p>
    <w:p w14:paraId="1FF80CC0" w14:textId="77777777" w:rsidR="005F2CB1" w:rsidRDefault="005F2CB1" w:rsidP="005F2CB1">
      <w:pPr>
        <w:widowControl/>
        <w:rPr>
          <w:rFonts w:hint="eastAsia"/>
        </w:rPr>
      </w:pPr>
    </w:p>
    <w:p w14:paraId="0A0DDEE5" w14:textId="77777777" w:rsidR="005F2CB1" w:rsidRDefault="005F2CB1" w:rsidP="005F2CB1">
      <w:pPr>
        <w:widowControl/>
        <w:rPr>
          <w:rFonts w:hint="eastAsia"/>
        </w:rPr>
      </w:pPr>
      <w:r>
        <w:rPr>
          <w:rFonts w:hint="eastAsia"/>
        </w:rPr>
        <w:tab/>
        <w:t>◆9月16日，8:08起，南小区隆隆声；8:19，到南窗看，一辆满载建筑垃圾、停在与围墙隔一条水泥道的停车位上好几天的小工程车靠着围墙倾倒垃圾，拍照，工程车停回原位；小挖掘机立刻把刚倒下的垃圾装上另一辆工程车，到阳台拍照；竟然能这样折腾，赚老百姓的血汗钱。8:48，楼上“嗯”一声。</w:t>
      </w:r>
    </w:p>
    <w:p w14:paraId="512CB30F" w14:textId="77777777" w:rsidR="005F2CB1" w:rsidRDefault="005F2CB1" w:rsidP="005F2CB1">
      <w:pPr>
        <w:widowControl/>
        <w:rPr>
          <w:rFonts w:hint="eastAsia"/>
        </w:rPr>
      </w:pPr>
    </w:p>
    <w:p w14:paraId="3ADE254F" w14:textId="77777777" w:rsidR="005F2CB1" w:rsidRDefault="005F2CB1" w:rsidP="005F2CB1">
      <w:pPr>
        <w:widowControl/>
        <w:rPr>
          <w:rFonts w:hint="eastAsia"/>
        </w:rPr>
      </w:pPr>
      <w:r>
        <w:rPr>
          <w:rFonts w:hint="eastAsia"/>
        </w:rPr>
        <w:tab/>
        <w:t>◆9月17日，9:12，楼上“嗯”一声。13:20开始午睡，腹隐痛，换衬裤，盖大衣，仍腹痛甚，楼上拖桌椅声，敲地板声，人类走来走去声，人类说话声，头皮虱行感，入睡差难；14:48被楼上在地板上弹玻璃珠声吵醒。16:46，楼上频敲地板不已，约每秒一次。18:17，楼上“嗯”一声。18:34起，楼下路口有女青年不时大叫，约至18:40止，楼上开始敲地板，声止，女青年又开始大叫，18:50，一男大叫，似斥女。</w:t>
      </w:r>
    </w:p>
    <w:p w14:paraId="774A1FE3" w14:textId="77777777" w:rsidR="005F2CB1" w:rsidRDefault="005F2CB1" w:rsidP="005F2CB1">
      <w:pPr>
        <w:widowControl/>
        <w:rPr>
          <w:rFonts w:hint="eastAsia"/>
        </w:rPr>
      </w:pPr>
    </w:p>
    <w:p w14:paraId="71B63FA6" w14:textId="77777777" w:rsidR="005F2CB1" w:rsidRDefault="005F2CB1" w:rsidP="005F2CB1">
      <w:pPr>
        <w:widowControl/>
        <w:rPr>
          <w:rFonts w:hint="eastAsia"/>
        </w:rPr>
      </w:pPr>
      <w:r>
        <w:rPr>
          <w:rFonts w:hint="eastAsia"/>
        </w:rPr>
        <w:tab/>
        <w:t>◆9月18日，18日。昨晚看iPad到0:23，楼上响动不已。凌晨4:58左右醒来，困倦甚，眼涩，应又被吵醒。7:54，楼上敲地板声。10:06，楼上“嗯”一声。13:07，楼上连连大咳。19:30，楼上“嗯”一声。</w:t>
      </w:r>
    </w:p>
    <w:p w14:paraId="77B4AAA1" w14:textId="77777777" w:rsidR="005F2CB1" w:rsidRDefault="005F2CB1" w:rsidP="005F2CB1">
      <w:pPr>
        <w:widowControl/>
        <w:rPr>
          <w:rFonts w:hint="eastAsia"/>
        </w:rPr>
      </w:pPr>
    </w:p>
    <w:p w14:paraId="6902CEE8" w14:textId="77777777" w:rsidR="005F2CB1" w:rsidRDefault="005F2CB1" w:rsidP="005F2CB1">
      <w:pPr>
        <w:widowControl/>
        <w:rPr>
          <w:rFonts w:hint="eastAsia"/>
        </w:rPr>
      </w:pPr>
      <w:r>
        <w:rPr>
          <w:rFonts w:hint="eastAsia"/>
        </w:rPr>
        <w:tab/>
        <w:t>◆9月19日。昨晚看iPad到0:12，楼上电视响。凌晨4:01醒来，圆领衫被人撸到近颈处，耳机被放在椅子上，记不清是不是自己放的。凌晨醒来后，关灯，过一会，楼上摔门声，敲地板声，长咳声。8:55，楼上“嗯”一声。23:51，楼上往地板弹玻璃珠声，人声稍起。</w:t>
      </w:r>
    </w:p>
    <w:p w14:paraId="2BC89431" w14:textId="77777777" w:rsidR="005F2CB1" w:rsidRDefault="005F2CB1" w:rsidP="005F2CB1">
      <w:pPr>
        <w:widowControl/>
        <w:rPr>
          <w:rFonts w:hint="eastAsia"/>
        </w:rPr>
      </w:pPr>
    </w:p>
    <w:p w14:paraId="48E9E395" w14:textId="77777777" w:rsidR="005F2CB1" w:rsidRDefault="005F2CB1" w:rsidP="005F2CB1">
      <w:pPr>
        <w:widowControl/>
        <w:rPr>
          <w:rFonts w:hint="eastAsia"/>
        </w:rPr>
      </w:pPr>
      <w:r>
        <w:rPr>
          <w:rFonts w:hint="eastAsia"/>
        </w:rPr>
        <w:tab/>
        <w:t>◆9月20日，9:32，楼上“嗯”一声。12:58，楼上敲地板，人声起，喧闹，一人时作啾啾声。从13:20午睡，楼上仍喧闹不已，梦见午睡被人干扰；14:30醒来，楼上仍人声喧喧。22:11，楼上人声起。23:22，正在写日记，楼上大咳一声。</w:t>
      </w:r>
    </w:p>
    <w:p w14:paraId="4FCCA56B" w14:textId="77777777" w:rsidR="005F2CB1" w:rsidRDefault="005F2CB1" w:rsidP="005F2CB1">
      <w:pPr>
        <w:widowControl/>
        <w:rPr>
          <w:rFonts w:hint="eastAsia"/>
        </w:rPr>
      </w:pPr>
    </w:p>
    <w:p w14:paraId="78F2CEFD" w14:textId="77777777" w:rsidR="005F2CB1" w:rsidRDefault="005F2CB1" w:rsidP="005F2CB1">
      <w:pPr>
        <w:widowControl/>
        <w:rPr>
          <w:rFonts w:hint="eastAsia"/>
        </w:rPr>
      </w:pPr>
      <w:r>
        <w:rPr>
          <w:rFonts w:hint="eastAsia"/>
        </w:rPr>
        <w:lastRenderedPageBreak/>
        <w:tab/>
        <w:t>◆9月21日，8:22，楼上长“嗯”一声。9:36，楼上“嗯”一声。</w:t>
      </w:r>
    </w:p>
    <w:p w14:paraId="15FBA6F1" w14:textId="77777777" w:rsidR="005F2CB1" w:rsidRDefault="005F2CB1" w:rsidP="005F2CB1">
      <w:pPr>
        <w:widowControl/>
        <w:rPr>
          <w:rFonts w:hint="eastAsia"/>
        </w:rPr>
      </w:pPr>
    </w:p>
    <w:p w14:paraId="724015BC" w14:textId="77777777" w:rsidR="005F2CB1" w:rsidRDefault="005F2CB1" w:rsidP="005F2CB1">
      <w:pPr>
        <w:widowControl/>
        <w:rPr>
          <w:rFonts w:hint="eastAsia"/>
        </w:rPr>
      </w:pPr>
      <w:r>
        <w:rPr>
          <w:rFonts w:hint="eastAsia"/>
        </w:rPr>
        <w:tab/>
        <w:t>◆9月22日，7:56，楼上“嗯”一声。11:21，楼上打电钻。11:45，楼上敲地板不已。洗碗时，楼上在头顶“嗯”一声，12:54。从13:20午睡，一会南小区连有敲桶声，14:30左右被外面喇叭两声吵醒，14:31起床，仍困。17:45，楼上“嗯”一声，厨房有肉汤溢出的滋滋声，好像是提醒肉汤滚了。</w:t>
      </w:r>
    </w:p>
    <w:p w14:paraId="1F8EB141" w14:textId="77777777" w:rsidR="005F2CB1" w:rsidRDefault="005F2CB1" w:rsidP="005F2CB1">
      <w:pPr>
        <w:widowControl/>
        <w:rPr>
          <w:rFonts w:hint="eastAsia"/>
        </w:rPr>
      </w:pPr>
    </w:p>
    <w:p w14:paraId="4032CA14" w14:textId="77777777" w:rsidR="005F2CB1" w:rsidRDefault="005F2CB1" w:rsidP="005F2CB1">
      <w:pPr>
        <w:widowControl/>
        <w:rPr>
          <w:rFonts w:hint="eastAsia"/>
        </w:rPr>
      </w:pPr>
      <w:r>
        <w:rPr>
          <w:rFonts w:hint="eastAsia"/>
        </w:rPr>
        <w:tab/>
        <w:t>◆9月23日。昨晚0:10，楼上大咳。凌晨1:48醒来，楼上隐有电视声。8:15，楼上“嗯”一声。8:37，楼上地板响动。21:45休息10分钟，其间楼上走来走去、挪动桌椅等各种声响。23:37，楼上长“嗯”一声。</w:t>
      </w:r>
    </w:p>
    <w:p w14:paraId="777F3555" w14:textId="77777777" w:rsidR="005F2CB1" w:rsidRDefault="005F2CB1" w:rsidP="005F2CB1">
      <w:pPr>
        <w:widowControl/>
        <w:rPr>
          <w:rFonts w:hint="eastAsia"/>
        </w:rPr>
      </w:pPr>
    </w:p>
    <w:p w14:paraId="662DF670" w14:textId="77777777" w:rsidR="005F2CB1" w:rsidRDefault="005F2CB1" w:rsidP="005F2CB1">
      <w:pPr>
        <w:widowControl/>
        <w:rPr>
          <w:rFonts w:hint="eastAsia"/>
        </w:rPr>
      </w:pPr>
      <w:r>
        <w:rPr>
          <w:rFonts w:hint="eastAsia"/>
        </w:rPr>
        <w:tab/>
        <w:t>◆9月24日，4:19，楼上或邻居关门吱呀声长，两次，未听到门合声，过了几秒，又吱呀了一段，才有合门声，又有墙上开关声，应该是邻居作祟；楼上接连大咳四五声。8:15，楼上长“嗯”一声。午睡前又嗓子痒，欲咳，入睡差难，楼上或邻居好像有人在打牌，一直在讲几句同样的话。穿衣服时，楼上大咳两声。16:15，楼上连“嗯”两声，</w:t>
      </w:r>
    </w:p>
    <w:p w14:paraId="0C540A92" w14:textId="77777777" w:rsidR="005F2CB1" w:rsidRDefault="005F2CB1" w:rsidP="005F2CB1">
      <w:pPr>
        <w:widowControl/>
        <w:rPr>
          <w:rFonts w:hint="eastAsia"/>
        </w:rPr>
      </w:pPr>
    </w:p>
    <w:p w14:paraId="0F263B63" w14:textId="77777777" w:rsidR="005F2CB1" w:rsidRDefault="005F2CB1" w:rsidP="005F2CB1">
      <w:pPr>
        <w:widowControl/>
        <w:rPr>
          <w:rFonts w:hint="eastAsia"/>
        </w:rPr>
      </w:pPr>
      <w:r>
        <w:rPr>
          <w:rFonts w:hint="eastAsia"/>
        </w:rPr>
        <w:tab/>
        <w:t>◆9月25日，10:10，楼上“嗯”一声。15:18，邻居“嗯”一声，关门声。16:00，楼上长“嗯”一怪声，关门声。18:07，楼上大咳一声。18:35，补完晨课，楼上挪动桌椅声。学日语到20:24，楼上在头顶弹玻璃珠声；20:28、20:31，各“嗯”一声；20:37，挪动桌椅声。22:32，楼上长“嗯”一声。产气。23:16，正写日记，楼上在头顶挪动桌椅声，后又数移。23:25，邻居关门声、墙上开关声。23:31，楼上连咳两声。</w:t>
      </w:r>
    </w:p>
    <w:p w14:paraId="48C10F38" w14:textId="77777777" w:rsidR="005F2CB1" w:rsidRDefault="005F2CB1" w:rsidP="005F2CB1">
      <w:pPr>
        <w:widowControl/>
        <w:rPr>
          <w:rFonts w:hint="eastAsia"/>
        </w:rPr>
      </w:pPr>
    </w:p>
    <w:p w14:paraId="3171B169" w14:textId="77777777" w:rsidR="005F2CB1" w:rsidRDefault="005F2CB1" w:rsidP="005F2CB1">
      <w:pPr>
        <w:widowControl/>
        <w:rPr>
          <w:rFonts w:hint="eastAsia"/>
        </w:rPr>
      </w:pPr>
      <w:r>
        <w:rPr>
          <w:rFonts w:hint="eastAsia"/>
        </w:rPr>
        <w:tab/>
        <w:t>◆9月26日，看iPad到0:30，自渎，稍失眠；楼上连敲六七声地板，邻居墙上开关声，看手机，1:31，半夜老是醒应该就是这个原因。如厕时，楼上在头顶敲地板不已。9:08，楼上“嗯”一怪声；9:18，又“嗯”一声。10:03，楼上“嗯”一声，关门声；10:13，又“嗯”一声。22:11，楼上长“嗯”一声，关门声。</w:t>
      </w:r>
    </w:p>
    <w:p w14:paraId="71AFC95B" w14:textId="77777777" w:rsidR="005F2CB1" w:rsidRDefault="005F2CB1" w:rsidP="005F2CB1">
      <w:pPr>
        <w:widowControl/>
        <w:rPr>
          <w:rFonts w:hint="eastAsia"/>
        </w:rPr>
      </w:pPr>
    </w:p>
    <w:p w14:paraId="7FCC9B72" w14:textId="77777777" w:rsidR="005F2CB1" w:rsidRDefault="005F2CB1" w:rsidP="005F2CB1">
      <w:pPr>
        <w:widowControl/>
        <w:rPr>
          <w:rFonts w:hint="eastAsia"/>
        </w:rPr>
      </w:pPr>
      <w:r>
        <w:rPr>
          <w:rFonts w:hint="eastAsia"/>
        </w:rPr>
        <w:tab/>
        <w:t>◆9月27日，10:16，楼上“嗯”一声。56，楼上“嗯”一声，关门声。13:18，楼上连咳。从13:20午睡，仍心气不定，楼道内电子鸣音短促，楼上不时咳，入睡差难，15:12，邻居摔门声。18:42，楼上连咳。21:53，楼上或邻居摔门声。</w:t>
      </w:r>
    </w:p>
    <w:p w14:paraId="67745A20" w14:textId="77777777" w:rsidR="005F2CB1" w:rsidRDefault="005F2CB1" w:rsidP="005F2CB1">
      <w:pPr>
        <w:widowControl/>
        <w:rPr>
          <w:rFonts w:hint="eastAsia"/>
        </w:rPr>
      </w:pPr>
    </w:p>
    <w:p w14:paraId="75B2653F" w14:textId="77777777" w:rsidR="005F2CB1" w:rsidRDefault="005F2CB1" w:rsidP="005F2CB1">
      <w:pPr>
        <w:widowControl/>
        <w:rPr>
          <w:rFonts w:hint="eastAsia"/>
        </w:rPr>
      </w:pPr>
      <w:r>
        <w:rPr>
          <w:rFonts w:hint="eastAsia"/>
        </w:rPr>
        <w:tab/>
        <w:t>◆9月28日，看iPad到0:30，关灯后厨房时有响声，稍失眠。0:50，邻居墙上开关声。7:00闹钟响之前不到1分钟，被楼上响动吵醒。9:48，楼上“嗯”一声，关门声。23:15，楼上人声起。23:34，低头祷告时，楼上男声忽起。</w:t>
      </w:r>
    </w:p>
    <w:p w14:paraId="57E32A1B" w14:textId="77777777" w:rsidR="005F2CB1" w:rsidRDefault="005F2CB1" w:rsidP="005F2CB1">
      <w:pPr>
        <w:widowControl/>
        <w:rPr>
          <w:rFonts w:hint="eastAsia"/>
        </w:rPr>
      </w:pPr>
    </w:p>
    <w:p w14:paraId="40D33057" w14:textId="77777777" w:rsidR="005F2CB1" w:rsidRDefault="005F2CB1" w:rsidP="005F2CB1">
      <w:pPr>
        <w:widowControl/>
        <w:rPr>
          <w:rFonts w:hint="eastAsia"/>
        </w:rPr>
      </w:pPr>
      <w:r>
        <w:rPr>
          <w:rFonts w:hint="eastAsia"/>
        </w:rPr>
        <w:tab/>
        <w:t>◆9月29日，看iPad到1:09。关灯后一会，楼上突然猛砸地板一声，手机时间1:19。清晨6:59醒来，南小区敲击声笃、笃不已，到阳台看，一个深灰衣妇女正在反复敲一件条状物；关上阳台门，还是吵得睡不着，7:08起床做操，7:17敲击声才止。7:20、7:23，邻居摔门声。7:26做完操，定iPad定时器30分钟，睡下，楼上咚咚敲了</w:t>
      </w:r>
      <w:r>
        <w:rPr>
          <w:rFonts w:hint="eastAsia"/>
        </w:rPr>
        <w:lastRenderedPageBreak/>
        <w:t>一阵地板。7:31，邻居墙上开关声。9:12，南小区又隆隆不已，关门窗，楼上“嗯”一声。9:26，南小区又有敲击声，一直敲了一上午，到12:36仍未止。9:46，楼上“嗯”一怪声。10:45，楼上摔门声，过了12:01，楼上连咳。15:15起，楼上连敲了一阵地板。15:53，救护车鸣笛。16:12起，南小区又笃、笃敲击声不已。17:23，楼上连“嗯”两声。17:53，楼上“嗯”一声。从19:21睡10分钟，其间楼上“嗯”一声，摔门声。</w:t>
      </w:r>
    </w:p>
    <w:p w14:paraId="00F24DFB" w14:textId="77777777" w:rsidR="005F2CB1" w:rsidRDefault="005F2CB1" w:rsidP="005F2CB1">
      <w:pPr>
        <w:widowControl/>
        <w:rPr>
          <w:rFonts w:hint="eastAsia"/>
        </w:rPr>
      </w:pPr>
    </w:p>
    <w:p w14:paraId="6AA63786" w14:textId="77777777" w:rsidR="005F2CB1" w:rsidRDefault="005F2CB1" w:rsidP="005F2CB1">
      <w:pPr>
        <w:widowControl/>
        <w:rPr>
          <w:rFonts w:hint="eastAsia"/>
        </w:rPr>
      </w:pPr>
      <w:r>
        <w:rPr>
          <w:rFonts w:hint="eastAsia"/>
        </w:rPr>
        <w:tab/>
        <w:t>◆9月30日，9:07，楼上走来走去声。躺在床上写日记，21:39，楼上砸地板一声。</w:t>
      </w:r>
    </w:p>
    <w:p w14:paraId="05AD095E" w14:textId="77777777" w:rsidR="005F2CB1" w:rsidRDefault="005F2CB1" w:rsidP="005F2CB1">
      <w:pPr>
        <w:widowControl/>
        <w:rPr>
          <w:rFonts w:hint="eastAsia"/>
        </w:rPr>
      </w:pPr>
    </w:p>
    <w:p w14:paraId="5A4D197D" w14:textId="77777777" w:rsidR="005F2CB1" w:rsidRDefault="005F2CB1" w:rsidP="005F2CB1">
      <w:pPr>
        <w:widowControl/>
        <w:rPr>
          <w:rFonts w:hint="eastAsia"/>
        </w:rPr>
      </w:pPr>
      <w:r>
        <w:rPr>
          <w:rFonts w:hint="eastAsia"/>
        </w:rPr>
        <w:t xml:space="preserve">　　■2017年10月：</w:t>
      </w:r>
    </w:p>
    <w:p w14:paraId="5AD7AF0B" w14:textId="77777777" w:rsidR="005F2CB1" w:rsidRDefault="005F2CB1" w:rsidP="005F2CB1">
      <w:pPr>
        <w:widowControl/>
        <w:rPr>
          <w:rFonts w:hint="eastAsia"/>
        </w:rPr>
      </w:pPr>
    </w:p>
    <w:p w14:paraId="1F6322A6" w14:textId="77777777" w:rsidR="005F2CB1" w:rsidRDefault="005F2CB1" w:rsidP="005F2CB1">
      <w:pPr>
        <w:widowControl/>
        <w:rPr>
          <w:rFonts w:hint="eastAsia"/>
        </w:rPr>
      </w:pPr>
      <w:r>
        <w:rPr>
          <w:rFonts w:hint="eastAsia"/>
        </w:rPr>
        <w:tab/>
        <w:t>◆10月1日，昨晚学日语时，楼上不时大咳一声。22:30，楼上的床规律吱吱响声，好像在性交。11:31，楼上“嗯”一声。13:20，邻居墙上开关声，开始午睡，入睡差难，中途好像被楼上吵醒过，15:05才醒。23:55，楼上长“嗯”一声，摔门声。</w:t>
      </w:r>
    </w:p>
    <w:p w14:paraId="3934F221" w14:textId="77777777" w:rsidR="005F2CB1" w:rsidRDefault="005F2CB1" w:rsidP="005F2CB1">
      <w:pPr>
        <w:widowControl/>
        <w:rPr>
          <w:rFonts w:hint="eastAsia"/>
        </w:rPr>
      </w:pPr>
    </w:p>
    <w:p w14:paraId="3F399BD4" w14:textId="77777777" w:rsidR="005F2CB1" w:rsidRDefault="005F2CB1" w:rsidP="005F2CB1">
      <w:pPr>
        <w:widowControl/>
        <w:rPr>
          <w:rFonts w:hint="eastAsia"/>
        </w:rPr>
      </w:pPr>
      <w:r>
        <w:rPr>
          <w:rFonts w:hint="eastAsia"/>
        </w:rPr>
        <w:tab/>
        <w:t>◆10月2日，9:07，楼上长“嗯”一声；9:41，“嗯”一声。14:36，看完《唐宋传奇》功课，邻居关门两声。15:16，楼上“嗯”一声。19:13，楼上长“嗯”一声，关门声。23:17，楼上长“嗯”一声，关门声。</w:t>
      </w:r>
    </w:p>
    <w:p w14:paraId="201BE491" w14:textId="77777777" w:rsidR="005F2CB1" w:rsidRDefault="005F2CB1" w:rsidP="005F2CB1">
      <w:pPr>
        <w:widowControl/>
        <w:rPr>
          <w:rFonts w:hint="eastAsia"/>
        </w:rPr>
      </w:pPr>
    </w:p>
    <w:p w14:paraId="691C4C44" w14:textId="77777777" w:rsidR="005F2CB1" w:rsidRDefault="005F2CB1" w:rsidP="005F2CB1">
      <w:pPr>
        <w:widowControl/>
        <w:rPr>
          <w:rFonts w:hint="eastAsia"/>
        </w:rPr>
      </w:pPr>
      <w:r>
        <w:rPr>
          <w:rFonts w:hint="eastAsia"/>
        </w:rPr>
        <w:tab/>
        <w:t>◆10月3日，凌晨3:48被吵醒一次，5:42又醒，5:55被粗砺嗓门的妇女大骂声吵醒。清晨做操时，楼上走来走去脚步声。20:57，楼上挪动桌椅声。学日语时，楼上一直有电视响声。</w:t>
      </w:r>
    </w:p>
    <w:p w14:paraId="7DA6B261" w14:textId="77777777" w:rsidR="005F2CB1" w:rsidRDefault="005F2CB1" w:rsidP="005F2CB1">
      <w:pPr>
        <w:widowControl/>
        <w:rPr>
          <w:rFonts w:hint="eastAsia"/>
        </w:rPr>
      </w:pPr>
    </w:p>
    <w:p w14:paraId="7F161FBB" w14:textId="77777777" w:rsidR="005F2CB1" w:rsidRDefault="005F2CB1" w:rsidP="005F2CB1">
      <w:pPr>
        <w:widowControl/>
        <w:rPr>
          <w:rFonts w:hint="eastAsia"/>
        </w:rPr>
      </w:pPr>
      <w:r>
        <w:rPr>
          <w:rFonts w:hint="eastAsia"/>
        </w:rPr>
        <w:tab/>
        <w:t>◆10月4日，看iPad到0:30，稍失眠，关灯后过了一会，楼上“嗯”一声，摔门声，又过了一会，楼下有汽车“请注意、倒车”多遍。10:18、10:41、11:04，楼上各“嗯”一声。11:55，楼上大咳数声。19:29，楼上“嗯”一声，关门声。19:55，楼上走动声，挪动桌椅声。22:00，楼上往地板弹玻璃珠声。22:20，楼上人声起，戏笑声，走动声，挪动桌椅声不已。0:08，楼上人喧。</w:t>
      </w:r>
    </w:p>
    <w:p w14:paraId="0ECC49BD" w14:textId="77777777" w:rsidR="005F2CB1" w:rsidRDefault="005F2CB1" w:rsidP="005F2CB1">
      <w:pPr>
        <w:widowControl/>
        <w:rPr>
          <w:rFonts w:hint="eastAsia"/>
        </w:rPr>
      </w:pPr>
    </w:p>
    <w:p w14:paraId="4E35946D" w14:textId="77777777" w:rsidR="005F2CB1" w:rsidRDefault="005F2CB1" w:rsidP="005F2CB1">
      <w:pPr>
        <w:widowControl/>
        <w:rPr>
          <w:rFonts w:hint="eastAsia"/>
        </w:rPr>
      </w:pPr>
      <w:r>
        <w:rPr>
          <w:rFonts w:hint="eastAsia"/>
        </w:rPr>
        <w:tab/>
        <w:t>◆10月5日，睡到7:00，被闹钟叫醒，焦虑，楼上挪动桌椅声不已。8:50稍困，从8:52睡10分钟，刚定iPad定时器，楼上立刻有挪动桌椅声。20:38，楼上大咳一声，又小咳一声。更新日记到U盘，一开始插错了黑色大U盘，楼上立刻咳一声。</w:t>
      </w:r>
    </w:p>
    <w:p w14:paraId="788BFF59" w14:textId="77777777" w:rsidR="005F2CB1" w:rsidRDefault="005F2CB1" w:rsidP="005F2CB1">
      <w:pPr>
        <w:widowControl/>
        <w:rPr>
          <w:rFonts w:hint="eastAsia"/>
        </w:rPr>
      </w:pPr>
    </w:p>
    <w:p w14:paraId="2DCFECCC" w14:textId="77777777" w:rsidR="005F2CB1" w:rsidRDefault="005F2CB1" w:rsidP="005F2CB1">
      <w:pPr>
        <w:widowControl/>
        <w:rPr>
          <w:rFonts w:hint="eastAsia"/>
        </w:rPr>
      </w:pPr>
      <w:r>
        <w:rPr>
          <w:rFonts w:hint="eastAsia"/>
        </w:rPr>
        <w:tab/>
        <w:t>◆10月6日，看iPad到0:34，关灯后喉痒，欲咳；楼上时有水滴声。9:11，整理《党国实录》之1925年，刚把“将新青年杂志社、人民出版社扩为长江书店”改为“并新青年杂志社、人民出版社为长江书店”，楼上“嗯”一声。日出。吃一个青苹果。10:00，楼上“嗯”一声；10:51，“嗯”一声，关门声。从13:20午睡，午饭过迟，楼上又频轻敲地板，入睡差难。</w:t>
      </w:r>
    </w:p>
    <w:p w14:paraId="1CBC2481" w14:textId="77777777" w:rsidR="005F2CB1" w:rsidRDefault="005F2CB1" w:rsidP="005F2CB1">
      <w:pPr>
        <w:widowControl/>
        <w:rPr>
          <w:rFonts w:hint="eastAsia"/>
        </w:rPr>
      </w:pPr>
    </w:p>
    <w:p w14:paraId="78D12CE5" w14:textId="77777777" w:rsidR="005F2CB1" w:rsidRDefault="005F2CB1" w:rsidP="005F2CB1">
      <w:pPr>
        <w:widowControl/>
        <w:rPr>
          <w:rFonts w:hint="eastAsia"/>
        </w:rPr>
      </w:pPr>
      <w:r>
        <w:rPr>
          <w:rFonts w:hint="eastAsia"/>
        </w:rPr>
        <w:lastRenderedPageBreak/>
        <w:tab/>
        <w:t>◆10月7日，看iPad到0:15，睡着后，忽然醒来，楼上敲地板多次，失眠。7:25，楼上响一声，粘贴汉译内容到错误的文件。22:44，邻居关门声，墙上开关声，楼上摔门声。呼吸耳鸣，双足皆置椅面。22:52，楼上砸地板一声，电视响声。</w:t>
      </w:r>
    </w:p>
    <w:p w14:paraId="0BB44AB3" w14:textId="77777777" w:rsidR="005F2CB1" w:rsidRDefault="005F2CB1" w:rsidP="005F2CB1">
      <w:pPr>
        <w:widowControl/>
        <w:rPr>
          <w:rFonts w:hint="eastAsia"/>
        </w:rPr>
      </w:pPr>
    </w:p>
    <w:p w14:paraId="1EA27219" w14:textId="77777777" w:rsidR="005F2CB1" w:rsidRDefault="005F2CB1" w:rsidP="005F2CB1">
      <w:pPr>
        <w:widowControl/>
        <w:rPr>
          <w:rFonts w:hint="eastAsia"/>
        </w:rPr>
      </w:pPr>
      <w:r>
        <w:rPr>
          <w:rFonts w:hint="eastAsia"/>
        </w:rPr>
        <w:tab/>
        <w:t>◆10月8日，8:06，楼上敲地板。10:03，楼上长“嗯”一声，关门声。12:56，楼上“嗯”一声。17:26才刷新到“喷嚏图卦”，楼上敲一声地板似庆祝。21:47、21:48，楼上各“嗯”一声。刚开始写日记，楼上走动声。23:45，楼上大咳一声。</w:t>
      </w:r>
    </w:p>
    <w:p w14:paraId="58FFDDFB" w14:textId="77777777" w:rsidR="005F2CB1" w:rsidRDefault="005F2CB1" w:rsidP="005F2CB1">
      <w:pPr>
        <w:widowControl/>
        <w:rPr>
          <w:rFonts w:hint="eastAsia"/>
        </w:rPr>
      </w:pPr>
    </w:p>
    <w:p w14:paraId="6AF3C929" w14:textId="77777777" w:rsidR="005F2CB1" w:rsidRDefault="005F2CB1" w:rsidP="005F2CB1">
      <w:pPr>
        <w:widowControl/>
        <w:rPr>
          <w:rFonts w:hint="eastAsia"/>
        </w:rPr>
      </w:pPr>
      <w:r>
        <w:rPr>
          <w:rFonts w:hint="eastAsia"/>
        </w:rPr>
        <w:tab/>
        <w:t>◆10月9日，凌晨莫名而醒，坐起，看手机时间2:54，楼上地板响一声。5:12，楼下路口一男连“哈”两声。5:17，南小区连敲钢板三声；在记事本上记好，刚躺下，楼上猛敲地板数声。5:24，楼上敲地板，先重后轻各两声；后又敲多次，未再记。清晨7:13，被楼上走动声、挪动桌椅声吵醒，困甚。9:51，楼上“嗯”一声，关门声。13:19，楼上大咳一声。14:44，楼上连咳数声。</w:t>
      </w:r>
    </w:p>
    <w:p w14:paraId="25792813" w14:textId="77777777" w:rsidR="005F2CB1" w:rsidRDefault="005F2CB1" w:rsidP="005F2CB1">
      <w:pPr>
        <w:widowControl/>
        <w:rPr>
          <w:rFonts w:hint="eastAsia"/>
        </w:rPr>
      </w:pPr>
    </w:p>
    <w:p w14:paraId="3403363F" w14:textId="77777777" w:rsidR="005F2CB1" w:rsidRDefault="005F2CB1" w:rsidP="005F2CB1">
      <w:pPr>
        <w:widowControl/>
        <w:rPr>
          <w:rFonts w:hint="eastAsia"/>
        </w:rPr>
      </w:pPr>
      <w:r>
        <w:rPr>
          <w:rFonts w:hint="eastAsia"/>
        </w:rPr>
        <w:tab/>
        <w:t>◆10月10日，8:09，楼上“嗯”一声，关门声。8:15起，南小区敲击声不已，上午数次、久之。9:46，楼上“嗯”一声，关门声。23:31，楼上一女大叫一声，好像在抱怨什么。</w:t>
      </w:r>
    </w:p>
    <w:p w14:paraId="7A44E474" w14:textId="77777777" w:rsidR="005F2CB1" w:rsidRDefault="005F2CB1" w:rsidP="005F2CB1">
      <w:pPr>
        <w:widowControl/>
        <w:rPr>
          <w:rFonts w:hint="eastAsia"/>
        </w:rPr>
      </w:pPr>
    </w:p>
    <w:p w14:paraId="3FFD209D" w14:textId="77777777" w:rsidR="005F2CB1" w:rsidRDefault="005F2CB1" w:rsidP="005F2CB1">
      <w:pPr>
        <w:widowControl/>
        <w:rPr>
          <w:rFonts w:hint="eastAsia"/>
        </w:rPr>
      </w:pPr>
      <w:r>
        <w:rPr>
          <w:rFonts w:hint="eastAsia"/>
        </w:rPr>
        <w:tab/>
        <w:t>◆10月11日，9:27，楼上“嗯”一声，关门声。从13:20午睡，邻居摔门声，墙上开关声；又过了一会，楼上猛敲地板一声，要是睡着的话肯定会被吵醒。14:49，快看完老鬼的《母亲杨沫》，楼上连咳数声。15:49，刚开始下午的功课，楼上大咳两声。16:01，楼上“嗯”一声，关门声。16:16，邻居关门声、墙上开关声几同时，相隔不到1秒钟，又摔门声。16:24，楼上“嗯”一声，关门声。南小区隆隆声止，敲击声起，久之。16:39，楼上大咳两声。16:49，楼上连敲地板未计数；17:01，又连敲，约每秒一次。17:09，将整理完《党国实录》之1927年6月，楼上大咳一声，关门声。17:23，楼上大咳一声；17:39，长“嗯”一声，关门声；17:45，连咳两声。19:50，楼上连敲地板。20:27，救护车突然在近处鸣笛。20:35，楼上大咳一声。21:30左右准备洗锅碗，楼上在头顶敲了三阵地板。</w:t>
      </w:r>
    </w:p>
    <w:p w14:paraId="6CD90538" w14:textId="77777777" w:rsidR="005F2CB1" w:rsidRDefault="005F2CB1" w:rsidP="005F2CB1">
      <w:pPr>
        <w:widowControl/>
        <w:rPr>
          <w:rFonts w:hint="eastAsia"/>
        </w:rPr>
      </w:pPr>
    </w:p>
    <w:p w14:paraId="5CAA1B8B" w14:textId="77777777" w:rsidR="005F2CB1" w:rsidRDefault="005F2CB1" w:rsidP="005F2CB1">
      <w:pPr>
        <w:widowControl/>
        <w:rPr>
          <w:rFonts w:hint="eastAsia"/>
        </w:rPr>
      </w:pPr>
      <w:r>
        <w:rPr>
          <w:rFonts w:hint="eastAsia"/>
        </w:rPr>
        <w:tab/>
        <w:t>◆10月12日，看iPad到0:37。关灯后过了几分钟，楼上又砸了一下地板。8:27，楼上挪动桌椅声。8:29，南小区隆隆声起。快整理完《党国实录》之1927年8月，楼上地板响一声。23:40，楼上走动声，人声起，声尖。</w:t>
      </w:r>
    </w:p>
    <w:p w14:paraId="04EF9A69" w14:textId="77777777" w:rsidR="005F2CB1" w:rsidRDefault="005F2CB1" w:rsidP="005F2CB1">
      <w:pPr>
        <w:widowControl/>
        <w:rPr>
          <w:rFonts w:hint="eastAsia"/>
        </w:rPr>
      </w:pPr>
    </w:p>
    <w:p w14:paraId="77036BBC" w14:textId="77777777" w:rsidR="005F2CB1" w:rsidRDefault="005F2CB1" w:rsidP="005F2CB1">
      <w:pPr>
        <w:widowControl/>
        <w:rPr>
          <w:rFonts w:hint="eastAsia"/>
        </w:rPr>
      </w:pPr>
      <w:r>
        <w:rPr>
          <w:rFonts w:hint="eastAsia"/>
        </w:rPr>
        <w:tab/>
        <w:t>◆10月13日，8:39，楼上“嗯”一声，关门声。13:10，楼上“嗯”一声，关门声。从13:20睡到13:45，被楼上连敲地板声吵醒，没再睡着，假寐；一会楼上又有挪动桌椅声，复习完日语，15:35，刚开始下午的功课，楼上“嗯”一声。18:15，楼上“嗯”一声。22:40，楼上关门声不已。写日记到23:30，补记昨天的活闹鬼，楼上摔门声。</w:t>
      </w:r>
    </w:p>
    <w:p w14:paraId="5948F0F9" w14:textId="77777777" w:rsidR="005F2CB1" w:rsidRDefault="005F2CB1" w:rsidP="005F2CB1">
      <w:pPr>
        <w:widowControl/>
        <w:rPr>
          <w:rFonts w:hint="eastAsia"/>
        </w:rPr>
      </w:pPr>
    </w:p>
    <w:p w14:paraId="5E516D07" w14:textId="77777777" w:rsidR="005F2CB1" w:rsidRDefault="005F2CB1" w:rsidP="005F2CB1">
      <w:pPr>
        <w:widowControl/>
        <w:rPr>
          <w:rFonts w:hint="eastAsia"/>
        </w:rPr>
      </w:pPr>
      <w:r>
        <w:rPr>
          <w:rFonts w:hint="eastAsia"/>
        </w:rPr>
        <w:tab/>
        <w:t>◆10月14日，8:21起，楼上隐有敲地板声。8:58，楼上长“嗯”一声，仍困倦不解。21:43，楼上连咳。</w:t>
      </w:r>
    </w:p>
    <w:p w14:paraId="74D086F2" w14:textId="77777777" w:rsidR="005F2CB1" w:rsidRDefault="005F2CB1" w:rsidP="005F2CB1">
      <w:pPr>
        <w:widowControl/>
        <w:rPr>
          <w:rFonts w:hint="eastAsia"/>
        </w:rPr>
      </w:pPr>
    </w:p>
    <w:p w14:paraId="7ED5F735" w14:textId="77777777" w:rsidR="005F2CB1" w:rsidRDefault="005F2CB1" w:rsidP="005F2CB1">
      <w:pPr>
        <w:widowControl/>
        <w:rPr>
          <w:rFonts w:hint="eastAsia"/>
        </w:rPr>
      </w:pPr>
      <w:r>
        <w:rPr>
          <w:rFonts w:hint="eastAsia"/>
        </w:rPr>
        <w:tab/>
        <w:t>◆10月15日，从13:20午睡，13:39被楼上敲地板声吵醒，14:23又被吵醒，其间可能又被吵醒过一次，记不太清。16:03，南小区开始有敲击声。16:19，楼上长“嗯”一声。学日语到18:36，楼上紧敲了一阵地板。19:31，楼上长“嗯”一声，关门声。21:55，楼上人声起。22:30快看完《资治通鉴》，楼上大咳一声，走动声。写日记到22:50，楼上轻咳一声，屏幕立刻变花，要重新摇。</w:t>
      </w:r>
    </w:p>
    <w:p w14:paraId="7179B1D9" w14:textId="77777777" w:rsidR="005F2CB1" w:rsidRDefault="005F2CB1" w:rsidP="005F2CB1">
      <w:pPr>
        <w:widowControl/>
        <w:rPr>
          <w:rFonts w:hint="eastAsia"/>
        </w:rPr>
      </w:pPr>
    </w:p>
    <w:p w14:paraId="64A8CCF0" w14:textId="77777777" w:rsidR="005F2CB1" w:rsidRDefault="005F2CB1" w:rsidP="005F2CB1">
      <w:pPr>
        <w:widowControl/>
        <w:rPr>
          <w:rFonts w:hint="eastAsia"/>
        </w:rPr>
      </w:pPr>
      <w:r>
        <w:rPr>
          <w:rFonts w:hint="eastAsia"/>
        </w:rPr>
        <w:tab/>
        <w:t>◆10月16日，看iPad到0:30，关灯睡觉。0:35，邻居关门声，过一会墙上开关声。0:42，楼上地板震响。南小区敲击声起。9:55，楼上在头顶轻敲地板，iCloud邮箱弹窗“无法取得邮件”。10:27，南小区隆隆声起。10:33，楼上长“嗯”一声，关门声，敲击木桶声；10:54，长“嗯”一声；11:00，长“嗯”一声，关门声。从13:20午睡，快睡着时，楼上大响一声。15:07，《通鉴纪事本末》看到一半，楼上响一声。15:34，楼上大咳一声。16:03，楼上又大咳一声；16:11，“嗯”一声，关门声。17:25，楼上大咳一声；17:40，长“嗯”一声。19:34，楼上说话声起。21:37，楼上长“嗯”一声，关门声。</w:t>
      </w:r>
    </w:p>
    <w:p w14:paraId="3ACAFDD0" w14:textId="77777777" w:rsidR="005F2CB1" w:rsidRDefault="005F2CB1" w:rsidP="005F2CB1">
      <w:pPr>
        <w:widowControl/>
        <w:rPr>
          <w:rFonts w:hint="eastAsia"/>
        </w:rPr>
      </w:pPr>
    </w:p>
    <w:p w14:paraId="1877DA40" w14:textId="77777777" w:rsidR="005F2CB1" w:rsidRDefault="005F2CB1" w:rsidP="005F2CB1">
      <w:pPr>
        <w:widowControl/>
        <w:rPr>
          <w:rFonts w:hint="eastAsia"/>
        </w:rPr>
      </w:pPr>
      <w:r>
        <w:rPr>
          <w:rFonts w:hint="eastAsia"/>
        </w:rPr>
        <w:tab/>
        <w:t>◆10月17日，昨晚23:53，楼上长“嗯”一声。0:25，邻居墙上开关声。听iPad到0:37。过一会，楼上谈话声起，看手机0:49。8:37，楼上轻响一声，左耳耳鸣。9:43，楼上长“嗯”一声，关门声。</w:t>
      </w:r>
    </w:p>
    <w:p w14:paraId="48FC79E1" w14:textId="77777777" w:rsidR="005F2CB1" w:rsidRDefault="005F2CB1" w:rsidP="005F2CB1">
      <w:pPr>
        <w:widowControl/>
        <w:rPr>
          <w:rFonts w:hint="eastAsia"/>
        </w:rPr>
      </w:pPr>
    </w:p>
    <w:p w14:paraId="18DC8229" w14:textId="77777777" w:rsidR="005F2CB1" w:rsidRDefault="005F2CB1" w:rsidP="005F2CB1">
      <w:pPr>
        <w:widowControl/>
        <w:rPr>
          <w:rFonts w:hint="eastAsia"/>
        </w:rPr>
      </w:pPr>
      <w:r>
        <w:rPr>
          <w:rFonts w:hint="eastAsia"/>
        </w:rPr>
        <w:tab/>
        <w:t>◆10月18日，看iPad到0:47。关灯后一会，邻居墙上开关声。睡着后，被邻居吵醒，寒喧道别声，摔门声，看手机时间，1:14；头脑清醒，失眠。8:24、48，楼上呜呜打电钻。8:56，楼上“嗯”一声，关门声。9:11，楼上“嗯”一声，关门声。9:17，稍发困。9:21，楼上在头顶砸地板一声，敲了一阵地板，又打电钻。9:50，楼上又敲地板。11:15，楼上“嗯”一声，关门声。16:18，南小区隆隆声起。16:26，楼上笃、笃紧敲地板声稍久；16:29，长“嗯”一声，关门声。17:53，楼上“嗯”一声，关门声。19:11，楼上长“嗯”一声，关门声。</w:t>
      </w:r>
    </w:p>
    <w:p w14:paraId="5E7A1511" w14:textId="77777777" w:rsidR="005F2CB1" w:rsidRDefault="005F2CB1" w:rsidP="005F2CB1">
      <w:pPr>
        <w:widowControl/>
        <w:rPr>
          <w:rFonts w:hint="eastAsia"/>
        </w:rPr>
      </w:pPr>
    </w:p>
    <w:p w14:paraId="0C871388" w14:textId="77777777" w:rsidR="005F2CB1" w:rsidRDefault="005F2CB1" w:rsidP="005F2CB1">
      <w:pPr>
        <w:widowControl/>
        <w:rPr>
          <w:rFonts w:hint="eastAsia"/>
        </w:rPr>
      </w:pPr>
      <w:r>
        <w:rPr>
          <w:rFonts w:hint="eastAsia"/>
        </w:rPr>
        <w:tab/>
        <w:t>◆10月19日，昨晚23:59，楼上“嗯”一声，关门声。零点，空中轰鸣声。0:14，邻居墙上开关两声；0:15，又一声。8:57，楼上长“嗯”一声；8:59起，敲地板。9:57，楼上长“嗯”一声，关门声。</w:t>
      </w:r>
    </w:p>
    <w:p w14:paraId="35050087" w14:textId="77777777" w:rsidR="005F2CB1" w:rsidRDefault="005F2CB1" w:rsidP="005F2CB1">
      <w:pPr>
        <w:widowControl/>
        <w:rPr>
          <w:rFonts w:hint="eastAsia"/>
        </w:rPr>
      </w:pPr>
    </w:p>
    <w:p w14:paraId="1BF216C2" w14:textId="77777777" w:rsidR="005F2CB1" w:rsidRDefault="005F2CB1" w:rsidP="005F2CB1">
      <w:pPr>
        <w:widowControl/>
        <w:rPr>
          <w:rFonts w:hint="eastAsia"/>
        </w:rPr>
      </w:pPr>
      <w:r>
        <w:rPr>
          <w:rFonts w:hint="eastAsia"/>
        </w:rPr>
        <w:tab/>
        <w:t>◆10月20日，看iPad到0:43，关灯后，楼上不时有水滴声，失眠；睡着后一会又莫名醒来一次。清晨5:28醒来，两个耳塞皆掉，冷，腹馁不适，楼上不时有响动，走动声、挪动桌椅声等，睡不着，手抚男根，楼上立刻连咳两声，手机时间5:49。9:58，楼上“嗯”一声。10:30，楼上敲地板。11:01，楼上“嗯”一声。17:05、19:47，楼上各“嗯”一声。</w:t>
      </w:r>
    </w:p>
    <w:p w14:paraId="315FD08B" w14:textId="77777777" w:rsidR="005F2CB1" w:rsidRDefault="005F2CB1" w:rsidP="005F2CB1">
      <w:pPr>
        <w:widowControl/>
        <w:rPr>
          <w:rFonts w:hint="eastAsia"/>
        </w:rPr>
      </w:pPr>
    </w:p>
    <w:p w14:paraId="43D02396" w14:textId="77777777" w:rsidR="005F2CB1" w:rsidRDefault="005F2CB1" w:rsidP="005F2CB1">
      <w:pPr>
        <w:widowControl/>
        <w:rPr>
          <w:rFonts w:hint="eastAsia"/>
        </w:rPr>
      </w:pPr>
      <w:r>
        <w:rPr>
          <w:rFonts w:hint="eastAsia"/>
        </w:rPr>
        <w:tab/>
        <w:t>◆10月21日，8:53、9:32、9:37，楼上各长“嗯”一声。10:00，楼上敲地板；10:13，“嗯”一声，关门声。20:40，准备躺到床上用iPad写日记，楼上人声起，走动</w:t>
      </w:r>
      <w:r>
        <w:rPr>
          <w:rFonts w:hint="eastAsia"/>
        </w:rPr>
        <w:lastRenderedPageBreak/>
        <w:t>声。从21:53休息15分钟，楼上水滴声时作。22:13，楼上“嗯”一声，约十秒后关门声。</w:t>
      </w:r>
    </w:p>
    <w:p w14:paraId="22F20916" w14:textId="77777777" w:rsidR="005F2CB1" w:rsidRDefault="005F2CB1" w:rsidP="005F2CB1">
      <w:pPr>
        <w:widowControl/>
        <w:rPr>
          <w:rFonts w:hint="eastAsia"/>
        </w:rPr>
      </w:pPr>
    </w:p>
    <w:p w14:paraId="3A53516E" w14:textId="77777777" w:rsidR="005F2CB1" w:rsidRDefault="005F2CB1" w:rsidP="005F2CB1">
      <w:pPr>
        <w:widowControl/>
        <w:rPr>
          <w:rFonts w:hint="eastAsia"/>
        </w:rPr>
      </w:pPr>
      <w:r>
        <w:rPr>
          <w:rFonts w:hint="eastAsia"/>
        </w:rPr>
        <w:tab/>
        <w:t>◆10月22日，清晨6:42醒来，6:57被楼上走动声、挪动桌椅声吵醒。9:25，楼上“嗯”一声。13:15，楼上敲地板。开门到楼道看噪声来源，1215室装修，后声止。从13:20睡到14:14，睡得不踏实，被楼上敲地板声吵醒，又长“嗯”一声。邻居开门、关门声。楼下喧哗声。17:21，楼上敲地板。19:24，楼上敲地板。20:08，楼上人声嗡嗡起；20:19，砸一声地板。22:43，用粗签字笔多划几道代替记号笔，楼上在头顶敲地板两声，邻居关门声，墙上开关声。楼上电视声起，久之。</w:t>
      </w:r>
    </w:p>
    <w:p w14:paraId="2967CAE5" w14:textId="77777777" w:rsidR="005F2CB1" w:rsidRDefault="005F2CB1" w:rsidP="005F2CB1">
      <w:pPr>
        <w:widowControl/>
        <w:rPr>
          <w:rFonts w:hint="eastAsia"/>
        </w:rPr>
      </w:pPr>
    </w:p>
    <w:p w14:paraId="0DDF762E" w14:textId="77777777" w:rsidR="005F2CB1" w:rsidRDefault="005F2CB1" w:rsidP="005F2CB1">
      <w:pPr>
        <w:widowControl/>
        <w:rPr>
          <w:rFonts w:hint="eastAsia"/>
        </w:rPr>
      </w:pPr>
      <w:r>
        <w:rPr>
          <w:rFonts w:hint="eastAsia"/>
        </w:rPr>
        <w:tab/>
        <w:t>◆10月23日，16:43、17:34，楼上各大咳一声。17:43，长“嗯”一声，关门声；17:50，“嗯”一声，关门声，同时挪动桌椅声，说明不止一人。18:36，楼上“嗯”一声，关门声。18:49发困，从18:52睡10分钟，楼上挪动桌椅声、走动声不已，仍睡着了；肯定又被下药了，不可能睡了两个多小时，过了三小时就发困。起床楼上响动即止。21:17，楼上大咳一声，关门声。22:55，楼上人声起。</w:t>
      </w:r>
    </w:p>
    <w:p w14:paraId="50C58506" w14:textId="77777777" w:rsidR="005F2CB1" w:rsidRDefault="005F2CB1" w:rsidP="005F2CB1">
      <w:pPr>
        <w:widowControl/>
        <w:rPr>
          <w:rFonts w:hint="eastAsia"/>
        </w:rPr>
      </w:pPr>
    </w:p>
    <w:p w14:paraId="448D0781" w14:textId="77777777" w:rsidR="005F2CB1" w:rsidRDefault="005F2CB1" w:rsidP="005F2CB1">
      <w:pPr>
        <w:widowControl/>
        <w:rPr>
          <w:rFonts w:hint="eastAsia"/>
        </w:rPr>
      </w:pPr>
      <w:r>
        <w:rPr>
          <w:rFonts w:hint="eastAsia"/>
        </w:rPr>
        <w:tab/>
        <w:t>◆10月24日，0:09，楼上大咳两声。7:59，楼上开始打电钻，声稍低，久之。8:50，楼上长“嗯”一声。9:15，楼上连咳。20:59，楼上“嗯”一声；21:01，开始敲地板，一直笃、笃地敲到21:31才停。</w:t>
      </w:r>
    </w:p>
    <w:p w14:paraId="7165AEE9" w14:textId="77777777" w:rsidR="005F2CB1" w:rsidRDefault="005F2CB1" w:rsidP="005F2CB1">
      <w:pPr>
        <w:widowControl/>
        <w:rPr>
          <w:rFonts w:hint="eastAsia"/>
        </w:rPr>
      </w:pPr>
    </w:p>
    <w:p w14:paraId="64F412AF" w14:textId="77777777" w:rsidR="005F2CB1" w:rsidRDefault="005F2CB1" w:rsidP="005F2CB1">
      <w:pPr>
        <w:widowControl/>
        <w:rPr>
          <w:rFonts w:hint="eastAsia"/>
        </w:rPr>
      </w:pPr>
      <w:r>
        <w:rPr>
          <w:rFonts w:hint="eastAsia"/>
        </w:rPr>
        <w:tab/>
        <w:t>◆10月25日，0:20，邻居关门声，墙上开关声。0:31，楼上大咳一声。10:15，楼上敲地板。17:12，如厕时，楼上频频往水池大声咳嗽。18:15，楼上敲地板，久之。从18:33睡10分钟。19:25起，楼上频频走动声。20:18，楼上人声起。22:06，看到《资治通鉴》最后一页，楼上砸地板两声。</w:t>
      </w:r>
    </w:p>
    <w:p w14:paraId="027DAF1A" w14:textId="77777777" w:rsidR="005F2CB1" w:rsidRDefault="005F2CB1" w:rsidP="005F2CB1">
      <w:pPr>
        <w:widowControl/>
        <w:rPr>
          <w:rFonts w:hint="eastAsia"/>
        </w:rPr>
      </w:pPr>
    </w:p>
    <w:p w14:paraId="2AB31EA9" w14:textId="77777777" w:rsidR="005F2CB1" w:rsidRDefault="005F2CB1" w:rsidP="005F2CB1">
      <w:pPr>
        <w:widowControl/>
        <w:rPr>
          <w:rFonts w:hint="eastAsia"/>
        </w:rPr>
      </w:pPr>
      <w:r>
        <w:rPr>
          <w:rFonts w:hint="eastAsia"/>
        </w:rPr>
        <w:tab/>
        <w:t>◆10月26日，做操时，楼上走动声久之。8:06，楼上敲地板。8:56，楼上“嗯”一声。9:49，楼上连“嗯”两声。10:06，楼上“嗯”一声。21:15起，楼上脚步声时作，特务起床了。22:05，楼上咳一声。22:26，楼道频有妇女吐痰声。22:48，楼上连咳。23:37，打喷嚏一次；楼上大咳一声。0:08、0:14、0:19、0:35，楼上各咳一声。</w:t>
      </w:r>
    </w:p>
    <w:p w14:paraId="34AC054D" w14:textId="77777777" w:rsidR="005F2CB1" w:rsidRDefault="005F2CB1" w:rsidP="005F2CB1">
      <w:pPr>
        <w:widowControl/>
        <w:rPr>
          <w:rFonts w:hint="eastAsia"/>
        </w:rPr>
      </w:pPr>
    </w:p>
    <w:p w14:paraId="46542587" w14:textId="77777777" w:rsidR="005F2CB1" w:rsidRDefault="005F2CB1" w:rsidP="005F2CB1">
      <w:pPr>
        <w:widowControl/>
        <w:rPr>
          <w:rFonts w:hint="eastAsia"/>
        </w:rPr>
      </w:pPr>
      <w:r>
        <w:rPr>
          <w:rFonts w:hint="eastAsia"/>
        </w:rPr>
        <w:tab/>
        <w:t>◆10月27日，6:34，楼上敲地板。一天楼下电动车报警声至少6次。9:33，楼上长“嗯”一声。11:11，楼上敲地板。12:01，楼上大咳一声。从13:20睡到13:41，翻身，楼上敲了一阵地板。15:41，楼上挪动桌椅声。16:08，将要整理完《党国实录》之1933年3月，楼上连敲地板。17:00，楼上连敲地板。19:18，楼上人声起，走动声。19:50，楼上长“嗯”一声，关门声。</w:t>
      </w:r>
    </w:p>
    <w:p w14:paraId="25307B9E" w14:textId="77777777" w:rsidR="005F2CB1" w:rsidRDefault="005F2CB1" w:rsidP="005F2CB1">
      <w:pPr>
        <w:widowControl/>
        <w:rPr>
          <w:rFonts w:hint="eastAsia"/>
        </w:rPr>
      </w:pPr>
    </w:p>
    <w:p w14:paraId="5003327E" w14:textId="77777777" w:rsidR="005F2CB1" w:rsidRDefault="005F2CB1" w:rsidP="005F2CB1">
      <w:pPr>
        <w:widowControl/>
        <w:rPr>
          <w:rFonts w:hint="eastAsia"/>
        </w:rPr>
      </w:pPr>
      <w:r>
        <w:rPr>
          <w:rFonts w:hint="eastAsia"/>
        </w:rPr>
        <w:tab/>
        <w:t>◆10月28日，做操时，楼上时有走动声。7:10，楼上“嗯”一声，关门声，仍时有走动声。7:36，复习日语“今年只剩下最后两天了”，译为“今年も後二日きりになってしまった”少了“きり”，楼上立刻“嗯”一声。8:03，洒水车奏乐《我从山中来》，从东边路口开始浇草坪，一直持续到8:28才止声。发困，从8:48睡10分钟，楼上敲了会地</w:t>
      </w:r>
      <w:r>
        <w:rPr>
          <w:rFonts w:hint="eastAsia"/>
        </w:rPr>
        <w:lastRenderedPageBreak/>
        <w:t>板，南小区又当一声巨响，仍睡着。9:16起，楼上断续打电钻。9:38，楼上“嗯”一声；9:39，又“嗯”一声。20:28，楼上人声起。</w:t>
      </w:r>
    </w:p>
    <w:p w14:paraId="25B4DA4D" w14:textId="77777777" w:rsidR="005F2CB1" w:rsidRDefault="005F2CB1" w:rsidP="005F2CB1">
      <w:pPr>
        <w:widowControl/>
        <w:rPr>
          <w:rFonts w:hint="eastAsia"/>
        </w:rPr>
      </w:pPr>
    </w:p>
    <w:p w14:paraId="26277D3D" w14:textId="77777777" w:rsidR="005F2CB1" w:rsidRDefault="005F2CB1" w:rsidP="005F2CB1">
      <w:pPr>
        <w:widowControl/>
        <w:rPr>
          <w:rFonts w:hint="eastAsia"/>
        </w:rPr>
      </w:pPr>
      <w:r>
        <w:rPr>
          <w:rFonts w:hint="eastAsia"/>
        </w:rPr>
        <w:tab/>
        <w:t>◆10月29日，看iPad到0:56，关灯后楼上时有水滴声，间隔比以前稍长，好像又暴响一声，忘了是什么，故意激怒使有火气影响睡眠。刚睡着，被楼下马路上汽车鸣笛声惊醒，1:22，楼上也有响动；稍失眠。8:21，楼上“嗯”一声。上午南小区电动车报警声数十次；下午仍然。9:24，楼上金属敲地板声。9:43，楼上长“嗯”一声。功课将毕，楼上砸地板一声，10:50。11:00，楼上敲地板。11:31，楼上连咳；11:44，大咳一声。12:49，楼上“嗯”一声。从13:20午睡，刚睡着一会，被南小区敲击声惊醒，13:43，又敲了好一阵；14:41被楼上电钻声吵醒，一直打到14:51。14:59，楼上又开始打电钻，“嗯、嗯”不已，一直到15:07，改“呜、呜”不已，好像换了个地方，一会声音变低若无，又开始敲地板；15:13，仅馀敲地板声，声音渐大；15:17，敲地板声又渐低而无；15:23，又开始敲，直到15:29。19:00，楼上“嗯”一声，关门声。22:12，楼上玻璃珠掉地板声。23:35，楼上长“嗯”一声。</w:t>
      </w:r>
    </w:p>
    <w:p w14:paraId="53FC48A7" w14:textId="77777777" w:rsidR="005F2CB1" w:rsidRDefault="005F2CB1" w:rsidP="005F2CB1">
      <w:pPr>
        <w:widowControl/>
        <w:rPr>
          <w:rFonts w:hint="eastAsia"/>
        </w:rPr>
      </w:pPr>
    </w:p>
    <w:p w14:paraId="107C110D" w14:textId="77777777" w:rsidR="005F2CB1" w:rsidRDefault="005F2CB1" w:rsidP="005F2CB1">
      <w:pPr>
        <w:widowControl/>
        <w:rPr>
          <w:rFonts w:hint="eastAsia"/>
        </w:rPr>
      </w:pPr>
      <w:r>
        <w:rPr>
          <w:rFonts w:hint="eastAsia"/>
        </w:rPr>
        <w:tab/>
        <w:t>◆10月30日，9:00，南小区隆隆声起，关阳台门，小挖掘机整理垃圾。10:13，南小区隆隆起又起，仍清整垃圾。10:36，楼上“嗯”一声，关门声。10:54、10:57，楼上各“嗯”一声，关门声。。11:15，楼上金属物翻倒在地板声。洗衣时，楼上在头顶用金属物敲地板。13:20，楼上开始响动，敲地板声、皮鞋走动声、金属物倒地声等；睡着后被吵醒，14:06、14:07，楼上各“嗯”一声，关门声。一天电动车报警声数十次。16:10，楼上开始有震动声，好像在舂米一样。20:05，楼上人声起。22:20，楼上人声起，走动时频，有女的叫声。</w:t>
      </w:r>
    </w:p>
    <w:p w14:paraId="02A6E629" w14:textId="77777777" w:rsidR="005F2CB1" w:rsidRDefault="005F2CB1" w:rsidP="005F2CB1">
      <w:pPr>
        <w:widowControl/>
        <w:rPr>
          <w:rFonts w:hint="eastAsia"/>
        </w:rPr>
      </w:pPr>
    </w:p>
    <w:p w14:paraId="57D85C7B" w14:textId="77777777" w:rsidR="005F2CB1" w:rsidRDefault="005F2CB1" w:rsidP="005F2CB1">
      <w:pPr>
        <w:widowControl/>
        <w:rPr>
          <w:rFonts w:hint="eastAsia"/>
        </w:rPr>
      </w:pPr>
      <w:r>
        <w:rPr>
          <w:rFonts w:hint="eastAsia"/>
        </w:rPr>
        <w:tab/>
        <w:t>◆10月31日，8:14，南小区敲击声起，一直到8:38；其间到阳台看，被树荫遮住，有一个民工推小车出入。</w:t>
      </w:r>
    </w:p>
    <w:p w14:paraId="2260AD42" w14:textId="77777777" w:rsidR="005F2CB1" w:rsidRDefault="005F2CB1" w:rsidP="005F2CB1">
      <w:pPr>
        <w:widowControl/>
        <w:rPr>
          <w:rFonts w:hint="eastAsia"/>
        </w:rPr>
      </w:pPr>
    </w:p>
    <w:p w14:paraId="71E38DE5" w14:textId="77777777" w:rsidR="005F2CB1" w:rsidRDefault="005F2CB1" w:rsidP="005F2CB1">
      <w:pPr>
        <w:widowControl/>
        <w:rPr>
          <w:rFonts w:hint="eastAsia"/>
        </w:rPr>
      </w:pPr>
      <w:r>
        <w:rPr>
          <w:rFonts w:hint="eastAsia"/>
        </w:rPr>
        <w:t xml:space="preserve">　　■2017年11月：</w:t>
      </w:r>
    </w:p>
    <w:p w14:paraId="41C790FD" w14:textId="77777777" w:rsidR="005F2CB1" w:rsidRDefault="005F2CB1" w:rsidP="005F2CB1">
      <w:pPr>
        <w:widowControl/>
        <w:rPr>
          <w:rFonts w:hint="eastAsia"/>
        </w:rPr>
      </w:pPr>
    </w:p>
    <w:p w14:paraId="20120B0F" w14:textId="77777777" w:rsidR="005F2CB1" w:rsidRDefault="005F2CB1" w:rsidP="005F2CB1">
      <w:pPr>
        <w:widowControl/>
        <w:rPr>
          <w:rFonts w:hint="eastAsia"/>
        </w:rPr>
      </w:pPr>
      <w:r>
        <w:rPr>
          <w:rFonts w:hint="eastAsia"/>
        </w:rPr>
        <w:tab/>
        <w:t>◆11月1日，看iPad到0:40，关灯后一会楼上有水滴声。4:46醒来，饮茶后失眠，自渎，不利，看一段手机视频才勉强完成，楼上走动声起，数分钟。5:34起床，6:37写好日记，楼上又有走动声。6:58，楼上水滴声。记事本字迹不清。7:50，楼上敲地板。16:33，楼上敲地板一声。17:12，开始看《通鉴纪事本末》，楼上敲一声地板。17:42，楼上大咳一声。17:46，楼上敲地板，走动声。18:57，楼上敲地板。看书发困，从23:11休息8分钟，其间楼上砸一声地板。0:15，楼上电钻声起，好像在修车。</w:t>
      </w:r>
    </w:p>
    <w:p w14:paraId="6F3F0D6C" w14:textId="77777777" w:rsidR="005F2CB1" w:rsidRDefault="005F2CB1" w:rsidP="005F2CB1">
      <w:pPr>
        <w:widowControl/>
        <w:rPr>
          <w:rFonts w:hint="eastAsia"/>
        </w:rPr>
      </w:pPr>
    </w:p>
    <w:p w14:paraId="60F2D34E" w14:textId="77777777" w:rsidR="005F2CB1" w:rsidRDefault="005F2CB1" w:rsidP="005F2CB1">
      <w:pPr>
        <w:widowControl/>
        <w:rPr>
          <w:rFonts w:hint="eastAsia"/>
        </w:rPr>
      </w:pPr>
      <w:r>
        <w:rPr>
          <w:rFonts w:hint="eastAsia"/>
        </w:rPr>
        <w:tab/>
        <w:t>◆11月3日，7:56，楼上开始呜呜打电钻，一直到8:16；影响日语复习。8:31，楼上又开始打电钻。8:46、9:00、12至24、44、54，楼上敲地板。楼下电动车报警一天数十次。从13:20午睡，过了一会，楼上连敲两三声地板。14:32被楼上在头顶敲地板声吵醒，仍困甚。17:14，楼上敲地板。</w:t>
      </w:r>
    </w:p>
    <w:p w14:paraId="5EA146E7" w14:textId="77777777" w:rsidR="005F2CB1" w:rsidRDefault="005F2CB1" w:rsidP="005F2CB1">
      <w:pPr>
        <w:widowControl/>
        <w:rPr>
          <w:rFonts w:hint="eastAsia"/>
        </w:rPr>
      </w:pPr>
    </w:p>
    <w:p w14:paraId="6C29F783" w14:textId="77777777" w:rsidR="005F2CB1" w:rsidRDefault="005F2CB1" w:rsidP="005F2CB1">
      <w:pPr>
        <w:widowControl/>
        <w:rPr>
          <w:rFonts w:hint="eastAsia"/>
        </w:rPr>
      </w:pPr>
      <w:r>
        <w:rPr>
          <w:rFonts w:hint="eastAsia"/>
        </w:rPr>
        <w:lastRenderedPageBreak/>
        <w:tab/>
        <w:t>◆11月4日，1:52醒来，楼上有响动。7:55，楼上开始咚咚敲地板。9:23，楼上敲地板。翻墙不利。9:50，楼上又敲地板，至59，“嗯”一声，关门两声；10:01，又敲。21:48，楼上打电钻。22:06起，楼上敲地板。22:42，楼上跺一声地板。23:10，楼上跑动声。</w:t>
      </w:r>
    </w:p>
    <w:p w14:paraId="21095680" w14:textId="77777777" w:rsidR="005F2CB1" w:rsidRDefault="005F2CB1" w:rsidP="005F2CB1">
      <w:pPr>
        <w:widowControl/>
        <w:rPr>
          <w:rFonts w:hint="eastAsia"/>
        </w:rPr>
      </w:pPr>
    </w:p>
    <w:p w14:paraId="7E48345A" w14:textId="77777777" w:rsidR="005F2CB1" w:rsidRDefault="005F2CB1" w:rsidP="005F2CB1">
      <w:pPr>
        <w:widowControl/>
        <w:rPr>
          <w:rFonts w:hint="eastAsia"/>
        </w:rPr>
      </w:pPr>
      <w:r>
        <w:rPr>
          <w:rFonts w:hint="eastAsia"/>
        </w:rPr>
        <w:tab/>
        <w:t>◆11月5日，0:15，楼上走动声，人声。7:41，楼上敲地板。9:21，楼上敲地板，至23。11:34，楼上大咳；42、42，敲地板。从13:18午睡，刚睡着，被楼上敲地板声吵醒，附近有大狗又先后狂叫了两阵，睡意无，酸热感稍起。14:40，南小区敲击声起，久之。</w:t>
      </w:r>
    </w:p>
    <w:p w14:paraId="330D6851" w14:textId="77777777" w:rsidR="005F2CB1" w:rsidRDefault="005F2CB1" w:rsidP="005F2CB1">
      <w:pPr>
        <w:widowControl/>
        <w:rPr>
          <w:rFonts w:hint="eastAsia"/>
        </w:rPr>
      </w:pPr>
    </w:p>
    <w:p w14:paraId="2467BC93" w14:textId="77777777" w:rsidR="005F2CB1" w:rsidRDefault="005F2CB1" w:rsidP="005F2CB1">
      <w:pPr>
        <w:widowControl/>
        <w:rPr>
          <w:rFonts w:hint="eastAsia"/>
        </w:rPr>
      </w:pPr>
      <w:r>
        <w:rPr>
          <w:rFonts w:hint="eastAsia"/>
        </w:rPr>
        <w:tab/>
        <w:t>◆11月6日，9:24，楼上在头顶往地板上弹玻璃珠。14:54，楼上大咳一声，嗡嗡打电钻，十来秒。</w:t>
      </w:r>
    </w:p>
    <w:p w14:paraId="3ABA2261" w14:textId="77777777" w:rsidR="005F2CB1" w:rsidRDefault="005F2CB1" w:rsidP="005F2CB1">
      <w:pPr>
        <w:widowControl/>
        <w:rPr>
          <w:rFonts w:hint="eastAsia"/>
        </w:rPr>
      </w:pPr>
    </w:p>
    <w:p w14:paraId="11C5A7F3" w14:textId="77777777" w:rsidR="005F2CB1" w:rsidRDefault="005F2CB1" w:rsidP="005F2CB1">
      <w:pPr>
        <w:widowControl/>
        <w:rPr>
          <w:rFonts w:hint="eastAsia"/>
        </w:rPr>
      </w:pPr>
      <w:r>
        <w:rPr>
          <w:rFonts w:hint="eastAsia"/>
        </w:rPr>
        <w:tab/>
        <w:t>◆11月7日，22:40，头顶地板滚动玻璃珠声。</w:t>
      </w:r>
    </w:p>
    <w:p w14:paraId="66C8DE68" w14:textId="77777777" w:rsidR="005F2CB1" w:rsidRDefault="005F2CB1" w:rsidP="005F2CB1">
      <w:pPr>
        <w:widowControl/>
        <w:rPr>
          <w:rFonts w:hint="eastAsia"/>
        </w:rPr>
      </w:pPr>
    </w:p>
    <w:p w14:paraId="43092069" w14:textId="77777777" w:rsidR="005F2CB1" w:rsidRDefault="005F2CB1" w:rsidP="005F2CB1">
      <w:pPr>
        <w:widowControl/>
        <w:rPr>
          <w:rFonts w:hint="eastAsia"/>
        </w:rPr>
      </w:pPr>
      <w:r>
        <w:rPr>
          <w:rFonts w:hint="eastAsia"/>
        </w:rPr>
        <w:tab/>
        <w:t>◆11月8日，9:59，楼上敲地板。14:32起，楼上打电钻，一直到35，又敲地板；14:42，又打电钻，至44。14:55补完晨课，楼上大咳一声，又“嗯”一声，关门声。19:27，楼上敲地板。</w:t>
      </w:r>
    </w:p>
    <w:p w14:paraId="502D33CF" w14:textId="77777777" w:rsidR="005F2CB1" w:rsidRDefault="005F2CB1" w:rsidP="005F2CB1">
      <w:pPr>
        <w:widowControl/>
        <w:rPr>
          <w:rFonts w:hint="eastAsia"/>
        </w:rPr>
      </w:pPr>
    </w:p>
    <w:p w14:paraId="712979F7" w14:textId="77777777" w:rsidR="005F2CB1" w:rsidRDefault="005F2CB1" w:rsidP="005F2CB1">
      <w:pPr>
        <w:widowControl/>
        <w:rPr>
          <w:rFonts w:hint="eastAsia"/>
        </w:rPr>
      </w:pPr>
      <w:r>
        <w:rPr>
          <w:rFonts w:hint="eastAsia"/>
        </w:rPr>
        <w:tab/>
        <w:t>◆11月10日，看iPad到1:15，关灯后过了一会，楼上地板突然暴响一声。19:07，误复制汉译至日语文件，楼上跺地板一声。</w:t>
      </w:r>
    </w:p>
    <w:p w14:paraId="5F38FCE7" w14:textId="77777777" w:rsidR="005F2CB1" w:rsidRDefault="005F2CB1" w:rsidP="005F2CB1">
      <w:pPr>
        <w:widowControl/>
        <w:rPr>
          <w:rFonts w:hint="eastAsia"/>
        </w:rPr>
      </w:pPr>
    </w:p>
    <w:p w14:paraId="284B13A5" w14:textId="77777777" w:rsidR="005F2CB1" w:rsidRDefault="005F2CB1" w:rsidP="005F2CB1">
      <w:pPr>
        <w:widowControl/>
        <w:rPr>
          <w:rFonts w:hint="eastAsia"/>
        </w:rPr>
      </w:pPr>
      <w:r>
        <w:rPr>
          <w:rFonts w:hint="eastAsia"/>
        </w:rPr>
        <w:tab/>
        <w:t>◆11月11日，做操时楼上敲地板。10:02，楼上往地板扔硬币声。</w:t>
      </w:r>
    </w:p>
    <w:p w14:paraId="633D5FBB" w14:textId="77777777" w:rsidR="005F2CB1" w:rsidRDefault="005F2CB1" w:rsidP="005F2CB1">
      <w:pPr>
        <w:widowControl/>
        <w:rPr>
          <w:rFonts w:hint="eastAsia"/>
        </w:rPr>
      </w:pPr>
    </w:p>
    <w:p w14:paraId="448E6B04" w14:textId="77777777" w:rsidR="005F2CB1" w:rsidRDefault="005F2CB1" w:rsidP="005F2CB1">
      <w:pPr>
        <w:widowControl/>
        <w:rPr>
          <w:rFonts w:hint="eastAsia"/>
        </w:rPr>
      </w:pPr>
      <w:r>
        <w:rPr>
          <w:rFonts w:hint="eastAsia"/>
        </w:rPr>
        <w:tab/>
        <w:t>◆11月12日，看iPad到0:59，关灯后一会楼上又有响动。凌晨醒来，半睡半醒间，楼上响动，看手机时间，4:02。11:25，楼上床震声；11:32，略有人声。午睡到14:39被南小区敲击声吵醒，又敲了好一阵。14:48，楼上敲地板，南小区敲击声止；后楼上又不时敲击，偶打电钻。15:12，楼上仍在敲地板。</w:t>
      </w:r>
    </w:p>
    <w:p w14:paraId="26AC4961" w14:textId="77777777" w:rsidR="005F2CB1" w:rsidRDefault="005F2CB1" w:rsidP="005F2CB1">
      <w:pPr>
        <w:widowControl/>
        <w:rPr>
          <w:rFonts w:hint="eastAsia"/>
        </w:rPr>
      </w:pPr>
    </w:p>
    <w:p w14:paraId="3A87C84F" w14:textId="77777777" w:rsidR="005F2CB1" w:rsidRDefault="005F2CB1" w:rsidP="005F2CB1">
      <w:pPr>
        <w:widowControl/>
        <w:rPr>
          <w:rFonts w:hint="eastAsia"/>
        </w:rPr>
      </w:pPr>
      <w:r>
        <w:rPr>
          <w:rFonts w:hint="eastAsia"/>
        </w:rPr>
        <w:tab/>
        <w:t>◆11月13日，9:33、50，楼上敲地板起。大广播刚响时，楼上敲击声突然变高，到10:09才停，关门声。上午南小区隆隆声频、久。10:15，楼上地板不时有木头撞击声，又挪动桌椅不已。10:36，楼上硬物刮地板声，至37。13:03，楼上砸地板声。15:00，楼上地板弹玻璃珠两声；15:03，大咳一声。17:28，楼上敲地板。22:14，楼上走动声久之，挪桌椅声；35，又有走动声。</w:t>
      </w:r>
    </w:p>
    <w:p w14:paraId="061C4FC7" w14:textId="77777777" w:rsidR="005F2CB1" w:rsidRDefault="005F2CB1" w:rsidP="005F2CB1">
      <w:pPr>
        <w:widowControl/>
        <w:rPr>
          <w:rFonts w:hint="eastAsia"/>
        </w:rPr>
      </w:pPr>
    </w:p>
    <w:p w14:paraId="072D26F1" w14:textId="77777777" w:rsidR="005F2CB1" w:rsidRDefault="005F2CB1" w:rsidP="005F2CB1">
      <w:pPr>
        <w:widowControl/>
        <w:rPr>
          <w:rFonts w:hint="eastAsia"/>
        </w:rPr>
      </w:pPr>
      <w:r>
        <w:rPr>
          <w:rFonts w:hint="eastAsia"/>
        </w:rPr>
        <w:tab/>
        <w:t>◆11月15日，11:56，楼上在地板弹玻璃珠数次。午睡时楼上挪动桌椅数次。14:31，往地板弹玻璃珠。</w:t>
      </w:r>
    </w:p>
    <w:p w14:paraId="6A3B8E04" w14:textId="77777777" w:rsidR="005F2CB1" w:rsidRDefault="005F2CB1" w:rsidP="005F2CB1">
      <w:pPr>
        <w:widowControl/>
        <w:rPr>
          <w:rFonts w:hint="eastAsia"/>
        </w:rPr>
      </w:pPr>
    </w:p>
    <w:p w14:paraId="09C41E93" w14:textId="77777777" w:rsidR="005F2CB1" w:rsidRDefault="005F2CB1" w:rsidP="005F2CB1">
      <w:pPr>
        <w:widowControl/>
        <w:rPr>
          <w:rFonts w:hint="eastAsia"/>
        </w:rPr>
      </w:pPr>
      <w:r>
        <w:rPr>
          <w:rFonts w:hint="eastAsia"/>
        </w:rPr>
        <w:lastRenderedPageBreak/>
        <w:tab/>
        <w:t>◆11月16日，看iPad到0:37，关灯后过了一会，楼上有挪动桌椅声，走动声。</w:t>
      </w:r>
    </w:p>
    <w:p w14:paraId="43D5AF31" w14:textId="77777777" w:rsidR="005F2CB1" w:rsidRDefault="005F2CB1" w:rsidP="005F2CB1">
      <w:pPr>
        <w:widowControl/>
        <w:rPr>
          <w:rFonts w:hint="eastAsia"/>
        </w:rPr>
      </w:pPr>
    </w:p>
    <w:p w14:paraId="77AEB0B5" w14:textId="77777777" w:rsidR="005F2CB1" w:rsidRDefault="005F2CB1" w:rsidP="005F2CB1">
      <w:pPr>
        <w:widowControl/>
        <w:rPr>
          <w:rFonts w:hint="eastAsia"/>
        </w:rPr>
      </w:pPr>
      <w:r>
        <w:rPr>
          <w:rFonts w:hint="eastAsia"/>
        </w:rPr>
        <w:tab/>
        <w:t>◆11月17日，17:36，楼上连连咳嗽；17:59，敲地板咚咚声，2、3秒一次。</w:t>
      </w:r>
    </w:p>
    <w:p w14:paraId="03BDFBA8" w14:textId="77777777" w:rsidR="005F2CB1" w:rsidRDefault="005F2CB1" w:rsidP="005F2CB1">
      <w:pPr>
        <w:widowControl/>
        <w:rPr>
          <w:rFonts w:hint="eastAsia"/>
        </w:rPr>
      </w:pPr>
    </w:p>
    <w:p w14:paraId="2A6BFEBA" w14:textId="77777777" w:rsidR="005F2CB1" w:rsidRDefault="005F2CB1" w:rsidP="005F2CB1">
      <w:pPr>
        <w:widowControl/>
        <w:rPr>
          <w:rFonts w:hint="eastAsia"/>
        </w:rPr>
      </w:pPr>
      <w:r>
        <w:rPr>
          <w:rFonts w:hint="eastAsia"/>
        </w:rPr>
        <w:tab/>
        <w:t>◆11月18日，9:11，楼上敲地板。9:15起，楼下电动车报警声，一直持续到42，55又响。9:22、28、32楼上又敲地板。</w:t>
      </w:r>
    </w:p>
    <w:p w14:paraId="0C17DCDF" w14:textId="77777777" w:rsidR="005F2CB1" w:rsidRDefault="005F2CB1" w:rsidP="005F2CB1">
      <w:pPr>
        <w:widowControl/>
        <w:rPr>
          <w:rFonts w:hint="eastAsia"/>
        </w:rPr>
      </w:pPr>
    </w:p>
    <w:p w14:paraId="0A810C70" w14:textId="77777777" w:rsidR="005F2CB1" w:rsidRDefault="005F2CB1" w:rsidP="005F2CB1">
      <w:pPr>
        <w:widowControl/>
        <w:rPr>
          <w:rFonts w:hint="eastAsia"/>
        </w:rPr>
      </w:pPr>
      <w:r>
        <w:rPr>
          <w:rFonts w:hint="eastAsia"/>
        </w:rPr>
        <w:tab/>
        <w:t>◆11月19日，9:51，楼上敲地板。11:40，楼上连咳；11:57，连敲地板，似隔层；12:01，大咳。</w:t>
      </w:r>
    </w:p>
    <w:p w14:paraId="13C6EBB9" w14:textId="77777777" w:rsidR="005F2CB1" w:rsidRDefault="005F2CB1" w:rsidP="005F2CB1">
      <w:pPr>
        <w:widowControl/>
        <w:rPr>
          <w:rFonts w:hint="eastAsia"/>
        </w:rPr>
      </w:pPr>
    </w:p>
    <w:p w14:paraId="514DD32D" w14:textId="77777777" w:rsidR="005F2CB1" w:rsidRDefault="005F2CB1" w:rsidP="005F2CB1">
      <w:pPr>
        <w:widowControl/>
        <w:rPr>
          <w:rFonts w:hint="eastAsia"/>
        </w:rPr>
      </w:pPr>
      <w:r>
        <w:rPr>
          <w:rFonts w:hint="eastAsia"/>
        </w:rPr>
        <w:tab/>
        <w:t>◆11月20日，9:29，楼上连摔门声；9:37，开始打电钻呜呜，如泣如诉，忧虑，一直到10:37左右才停。机洗衣。8:52，楼上摔门声，仍电钻声不已；说明不止一个特务。10:42，电钻声又起，又“嗯”一声；电钻至52；53起，敲地板，直至59，“嗯”一怪声，关门声。从13:20午睡，过了一会，楼上摔门声，又“嗯”一声，关门声，等各种声响，入睡差难；后被楼上敲地板声吵醒，14:22。19:39，楼上开始敲地板，似隔层。</w:t>
      </w:r>
    </w:p>
    <w:p w14:paraId="31AB3D51" w14:textId="77777777" w:rsidR="005F2CB1" w:rsidRDefault="005F2CB1" w:rsidP="005F2CB1">
      <w:pPr>
        <w:widowControl/>
        <w:rPr>
          <w:rFonts w:hint="eastAsia"/>
        </w:rPr>
      </w:pPr>
    </w:p>
    <w:p w14:paraId="115C0958" w14:textId="77777777" w:rsidR="005F2CB1" w:rsidRDefault="005F2CB1" w:rsidP="005F2CB1">
      <w:pPr>
        <w:widowControl/>
        <w:rPr>
          <w:rFonts w:hint="eastAsia"/>
        </w:rPr>
      </w:pPr>
      <w:r>
        <w:rPr>
          <w:rFonts w:hint="eastAsia"/>
        </w:rPr>
        <w:tab/>
        <w:t>◆11月22日，8:32，楼上猛敲一声地板，又不时响动，略有规律，似床震。9:34，楼上打电钻；9:45，连连咳嗽。16:08，楼上在头顶敲地板。22:40左右，楼上频有水滴声。</w:t>
      </w:r>
    </w:p>
    <w:p w14:paraId="12DF424C" w14:textId="77777777" w:rsidR="005F2CB1" w:rsidRDefault="005F2CB1" w:rsidP="005F2CB1">
      <w:pPr>
        <w:widowControl/>
        <w:rPr>
          <w:rFonts w:hint="eastAsia"/>
        </w:rPr>
      </w:pPr>
    </w:p>
    <w:p w14:paraId="19FF2279" w14:textId="77777777" w:rsidR="005F2CB1" w:rsidRDefault="005F2CB1" w:rsidP="005F2CB1">
      <w:pPr>
        <w:widowControl/>
        <w:rPr>
          <w:rFonts w:hint="eastAsia"/>
        </w:rPr>
      </w:pPr>
      <w:r>
        <w:rPr>
          <w:rFonts w:hint="eastAsia"/>
        </w:rPr>
        <w:tab/>
        <w:t>◆11月24日，11:35起，楼上敲地板久之。从13:20午睡，楼上开始轻敲地板，后摔门两次，睡得不踏实，被洒水车或扫地车音乐声吵醒，14:38。写日记到23:09，稍走神，楼上敲一声地板。</w:t>
      </w:r>
    </w:p>
    <w:p w14:paraId="6BDA2CA8" w14:textId="77777777" w:rsidR="005F2CB1" w:rsidRDefault="005F2CB1" w:rsidP="005F2CB1">
      <w:pPr>
        <w:widowControl/>
        <w:rPr>
          <w:rFonts w:hint="eastAsia"/>
        </w:rPr>
      </w:pPr>
    </w:p>
    <w:p w14:paraId="2BF02BC8" w14:textId="77777777" w:rsidR="005F2CB1" w:rsidRDefault="005F2CB1" w:rsidP="005F2CB1">
      <w:pPr>
        <w:widowControl/>
        <w:rPr>
          <w:rFonts w:hint="eastAsia"/>
        </w:rPr>
      </w:pPr>
      <w:r>
        <w:rPr>
          <w:rFonts w:hint="eastAsia"/>
        </w:rPr>
        <w:tab/>
        <w:t>◆11月26日，5:56又醒，楼上响动声。17:07，楼上水滴声。17:48，楼上水滴声。</w:t>
      </w:r>
    </w:p>
    <w:p w14:paraId="37CC7026" w14:textId="77777777" w:rsidR="005F2CB1" w:rsidRDefault="005F2CB1" w:rsidP="005F2CB1">
      <w:pPr>
        <w:widowControl/>
        <w:rPr>
          <w:rFonts w:hint="eastAsia"/>
        </w:rPr>
      </w:pPr>
    </w:p>
    <w:p w14:paraId="38F72923" w14:textId="77777777" w:rsidR="005F2CB1" w:rsidRDefault="005F2CB1" w:rsidP="005F2CB1">
      <w:pPr>
        <w:widowControl/>
        <w:rPr>
          <w:rFonts w:hint="eastAsia"/>
        </w:rPr>
      </w:pPr>
      <w:r>
        <w:rPr>
          <w:rFonts w:hint="eastAsia"/>
        </w:rPr>
        <w:tab/>
        <w:t>◆11月27日，下午楼下电动车报警十多次。16:16，将完成今天的任务，至《党国实录之1949年》9月，楼上在头顶敲一声地板。17:07，楼上水滴声。</w:t>
      </w:r>
    </w:p>
    <w:p w14:paraId="7CF1FA8E" w14:textId="77777777" w:rsidR="005F2CB1" w:rsidRDefault="005F2CB1" w:rsidP="005F2CB1">
      <w:pPr>
        <w:widowControl/>
        <w:rPr>
          <w:rFonts w:hint="eastAsia"/>
        </w:rPr>
      </w:pPr>
    </w:p>
    <w:p w14:paraId="6A26076E" w14:textId="77777777" w:rsidR="005F2CB1" w:rsidRDefault="005F2CB1" w:rsidP="005F2CB1">
      <w:pPr>
        <w:widowControl/>
        <w:rPr>
          <w:rFonts w:hint="eastAsia"/>
        </w:rPr>
      </w:pPr>
      <w:r>
        <w:rPr>
          <w:rFonts w:hint="eastAsia"/>
        </w:rPr>
        <w:tab/>
        <w:t>◆11月29日，从13:20午睡，过了一会，楼上门震响一声。14:40，楼上隐有敲地板声。</w:t>
      </w:r>
    </w:p>
    <w:p w14:paraId="4FF7EBE4" w14:textId="77777777" w:rsidR="005F2CB1" w:rsidRDefault="005F2CB1" w:rsidP="005F2CB1">
      <w:pPr>
        <w:widowControl/>
        <w:rPr>
          <w:rFonts w:hint="eastAsia"/>
        </w:rPr>
      </w:pPr>
    </w:p>
    <w:p w14:paraId="75215700" w14:textId="77777777" w:rsidR="005F2CB1" w:rsidRDefault="005F2CB1" w:rsidP="005F2CB1">
      <w:pPr>
        <w:widowControl/>
        <w:rPr>
          <w:rFonts w:hint="eastAsia"/>
        </w:rPr>
      </w:pPr>
      <w:r>
        <w:rPr>
          <w:rFonts w:hint="eastAsia"/>
        </w:rPr>
        <w:tab/>
        <w:t>◆11月30日，清晨6:50醒来，楼下有汽车约每秒“笃”一声，持续好几阵。7:26，楼上轻敲一声地板，</w:t>
      </w:r>
    </w:p>
    <w:p w14:paraId="1B139EA7" w14:textId="77777777" w:rsidR="005F2CB1" w:rsidRDefault="005F2CB1" w:rsidP="005F2CB1">
      <w:pPr>
        <w:widowControl/>
        <w:rPr>
          <w:rFonts w:hint="eastAsia"/>
        </w:rPr>
      </w:pPr>
    </w:p>
    <w:p w14:paraId="5ABA25B0" w14:textId="77777777" w:rsidR="005F2CB1" w:rsidRDefault="005F2CB1" w:rsidP="005F2CB1">
      <w:pPr>
        <w:widowControl/>
        <w:rPr>
          <w:rFonts w:hint="eastAsia"/>
        </w:rPr>
      </w:pPr>
      <w:r>
        <w:rPr>
          <w:rFonts w:hint="eastAsia"/>
        </w:rPr>
        <w:t xml:space="preserve">　　■2017年12月：</w:t>
      </w:r>
    </w:p>
    <w:p w14:paraId="3244B38B" w14:textId="77777777" w:rsidR="005F2CB1" w:rsidRDefault="005F2CB1" w:rsidP="005F2CB1">
      <w:pPr>
        <w:widowControl/>
        <w:rPr>
          <w:rFonts w:hint="eastAsia"/>
        </w:rPr>
      </w:pPr>
    </w:p>
    <w:p w14:paraId="10A8B6D6" w14:textId="77777777" w:rsidR="005F2CB1" w:rsidRDefault="005F2CB1" w:rsidP="005F2CB1">
      <w:pPr>
        <w:widowControl/>
        <w:rPr>
          <w:rFonts w:hint="eastAsia"/>
        </w:rPr>
      </w:pPr>
      <w:r>
        <w:rPr>
          <w:rFonts w:hint="eastAsia"/>
        </w:rPr>
        <w:lastRenderedPageBreak/>
        <w:tab/>
        <w:t>◆12月1日，昨晚从22:50睡10分钟，楼上摔门声，随后iPad定时器时间到。</w:t>
      </w:r>
    </w:p>
    <w:p w14:paraId="337AF354" w14:textId="77777777" w:rsidR="005F2CB1" w:rsidRDefault="005F2CB1" w:rsidP="005F2CB1">
      <w:pPr>
        <w:widowControl/>
        <w:rPr>
          <w:rFonts w:hint="eastAsia"/>
        </w:rPr>
      </w:pPr>
    </w:p>
    <w:p w14:paraId="0ED5B137" w14:textId="77777777" w:rsidR="005F2CB1" w:rsidRDefault="005F2CB1" w:rsidP="005F2CB1">
      <w:pPr>
        <w:widowControl/>
        <w:rPr>
          <w:rFonts w:hint="eastAsia"/>
        </w:rPr>
      </w:pPr>
      <w:r>
        <w:rPr>
          <w:rFonts w:hint="eastAsia"/>
        </w:rPr>
        <w:tab/>
        <w:t>◆12月2日。昨晚看iPad到0:30，关灯后躺下，觉床头有凉风；过了几分钟，楼上猛摔门，一声暴响。凌晨4:21醒来，稍失眠，睡得不踏实；4:40，楼上大咳一声。楼上挪动桌椅声，电视声，22:39，水滴声。</w:t>
      </w:r>
    </w:p>
    <w:p w14:paraId="36FC3A56" w14:textId="77777777" w:rsidR="005F2CB1" w:rsidRDefault="005F2CB1" w:rsidP="005F2CB1">
      <w:pPr>
        <w:widowControl/>
        <w:rPr>
          <w:rFonts w:hint="eastAsia"/>
        </w:rPr>
      </w:pPr>
    </w:p>
    <w:p w14:paraId="0556C74B" w14:textId="77777777" w:rsidR="005F2CB1" w:rsidRDefault="005F2CB1" w:rsidP="005F2CB1">
      <w:pPr>
        <w:widowControl/>
        <w:rPr>
          <w:rFonts w:hint="eastAsia"/>
        </w:rPr>
      </w:pPr>
      <w:r>
        <w:rPr>
          <w:rFonts w:hint="eastAsia"/>
        </w:rPr>
        <w:tab/>
        <w:t>◆12月3日，0:27，楼上往地板上弹玻璃珠。凌晨3:55醒来一次，3幢妇女大叫声，楼上颇有走动声。10:01，楼上敲地板。</w:t>
      </w:r>
    </w:p>
    <w:p w14:paraId="6D2837C0" w14:textId="77777777" w:rsidR="005F2CB1" w:rsidRDefault="005F2CB1" w:rsidP="005F2CB1">
      <w:pPr>
        <w:widowControl/>
        <w:rPr>
          <w:rFonts w:hint="eastAsia"/>
        </w:rPr>
      </w:pPr>
    </w:p>
    <w:p w14:paraId="3AEFA0BC" w14:textId="77777777" w:rsidR="005F2CB1" w:rsidRDefault="005F2CB1" w:rsidP="005F2CB1">
      <w:pPr>
        <w:widowControl/>
        <w:rPr>
          <w:rFonts w:hint="eastAsia"/>
        </w:rPr>
      </w:pPr>
      <w:r>
        <w:rPr>
          <w:rFonts w:hint="eastAsia"/>
        </w:rPr>
        <w:tab/>
        <w:t>◆12月4日，0:30，楼上敲地板。3:09被楼上电视声吵醒，一开始以为是楼上人谈话，听着一口标准的普通话，应该是电视，用手机屏幕照明，记在记事本上，3:05，声止。16:49，楼上人声哄然；16:50，往地板弹玻璃珠声。17:13，楼上又有弹玻璃珠声；17:19，大咳一声。17:45，楼上水滴一声；18:22起，不时咚、咚敲地板，久之。18:48，楼上弹玻璃珠声。</w:t>
      </w:r>
    </w:p>
    <w:p w14:paraId="15F61A00" w14:textId="77777777" w:rsidR="005F2CB1" w:rsidRDefault="005F2CB1" w:rsidP="005F2CB1">
      <w:pPr>
        <w:widowControl/>
        <w:rPr>
          <w:rFonts w:hint="eastAsia"/>
        </w:rPr>
      </w:pPr>
    </w:p>
    <w:p w14:paraId="1D503357" w14:textId="77777777" w:rsidR="005F2CB1" w:rsidRDefault="005F2CB1" w:rsidP="005F2CB1">
      <w:pPr>
        <w:widowControl/>
        <w:rPr>
          <w:rFonts w:hint="eastAsia"/>
        </w:rPr>
      </w:pPr>
      <w:r>
        <w:rPr>
          <w:rFonts w:hint="eastAsia"/>
        </w:rPr>
        <w:tab/>
        <w:t>◆12月5日，昨晚看iPad到0:03。睡着后被楼上挪动桌椅声吵醒，0:59，桌椅声持续稍久，又有走动声。发困，从15:16睡到15:31，被南小区敲击声吵醒，睡不着，又不时敲几声；15:42坐起温习。15:52，南小区隆隆声起。17:19，楼上水滴一声。</w:t>
      </w:r>
    </w:p>
    <w:p w14:paraId="28CE5312" w14:textId="77777777" w:rsidR="005F2CB1" w:rsidRDefault="005F2CB1" w:rsidP="005F2CB1">
      <w:pPr>
        <w:widowControl/>
        <w:rPr>
          <w:rFonts w:hint="eastAsia"/>
        </w:rPr>
      </w:pPr>
    </w:p>
    <w:p w14:paraId="0E559170" w14:textId="77777777" w:rsidR="005F2CB1" w:rsidRDefault="005F2CB1" w:rsidP="005F2CB1">
      <w:pPr>
        <w:widowControl/>
        <w:rPr>
          <w:rFonts w:hint="eastAsia"/>
        </w:rPr>
      </w:pPr>
      <w:r>
        <w:rPr>
          <w:rFonts w:hint="eastAsia"/>
        </w:rPr>
        <w:tab/>
        <w:t>◆12月6日，0:10，楼上砸地板一声。睡着后，被楼上敲地板声吵醒，过两秒左右“咚”一声，失眠，过了好一阵看手机时间，1:12；起身饮茶。过了几分钟，楼下有汽车鸣笛，约每秒一声，持续不到五分钟；楼上电视响，偶有人声；失眠。17:39，楼上水滴一声。19:00，楼上走动声不已，又有摔门声，显非一人；19:10，往地板弹玻璃珠声。22:20起，楼上频敲地板。22:31，电脑自响一声，楼上又频敲地板。</w:t>
      </w:r>
    </w:p>
    <w:p w14:paraId="03B93C80" w14:textId="77777777" w:rsidR="005F2CB1" w:rsidRDefault="005F2CB1" w:rsidP="005F2CB1">
      <w:pPr>
        <w:widowControl/>
        <w:rPr>
          <w:rFonts w:hint="eastAsia"/>
        </w:rPr>
      </w:pPr>
    </w:p>
    <w:p w14:paraId="7452A090" w14:textId="77777777" w:rsidR="005F2CB1" w:rsidRDefault="005F2CB1" w:rsidP="005F2CB1">
      <w:pPr>
        <w:widowControl/>
        <w:rPr>
          <w:rFonts w:hint="eastAsia"/>
        </w:rPr>
      </w:pPr>
      <w:r>
        <w:rPr>
          <w:rFonts w:hint="eastAsia"/>
        </w:rPr>
        <w:tab/>
        <w:t>◆12月7日，18:14起，楼上挪动桌椅声狺狺不已，直到18:23；18:26，声又起，至18:30。</w:t>
      </w:r>
    </w:p>
    <w:p w14:paraId="20E698A5" w14:textId="77777777" w:rsidR="005F2CB1" w:rsidRDefault="005F2CB1" w:rsidP="005F2CB1">
      <w:pPr>
        <w:widowControl/>
        <w:rPr>
          <w:rFonts w:hint="eastAsia"/>
        </w:rPr>
      </w:pPr>
    </w:p>
    <w:p w14:paraId="497AADCF" w14:textId="77777777" w:rsidR="005F2CB1" w:rsidRDefault="005F2CB1" w:rsidP="005F2CB1">
      <w:pPr>
        <w:widowControl/>
        <w:rPr>
          <w:rFonts w:hint="eastAsia"/>
        </w:rPr>
      </w:pPr>
      <w:r>
        <w:rPr>
          <w:rFonts w:hint="eastAsia"/>
        </w:rPr>
        <w:tab/>
        <w:t>◆12月8日，10:49，楼上砸地板巨响一声。从13:21睡到14:41，仍困，又定手机闹钟15:00，多梦；快到时间，楼上走动声不已。18:29起，楼上敲地板久之。19:05，楼上水滴声；19:15，往地板上弹玻璃珠声。19:16，楼下电动车报警声。19:21，楼上人声起。20:56，楼上弹玻璃珠到地板。</w:t>
      </w:r>
    </w:p>
    <w:p w14:paraId="026ABD10" w14:textId="77777777" w:rsidR="005F2CB1" w:rsidRDefault="005F2CB1" w:rsidP="005F2CB1">
      <w:pPr>
        <w:widowControl/>
        <w:rPr>
          <w:rFonts w:hint="eastAsia"/>
        </w:rPr>
      </w:pPr>
    </w:p>
    <w:p w14:paraId="53E3C0A4" w14:textId="77777777" w:rsidR="005F2CB1" w:rsidRDefault="005F2CB1" w:rsidP="005F2CB1">
      <w:pPr>
        <w:widowControl/>
        <w:rPr>
          <w:rFonts w:hint="eastAsia"/>
        </w:rPr>
      </w:pPr>
      <w:r>
        <w:rPr>
          <w:rFonts w:hint="eastAsia"/>
        </w:rPr>
        <w:tab/>
        <w:t>◆12月9日，发困，从19:17睡半小时，起来饮茶过快。19:48起，楼上人声喧腾，久之，时有跺地板声，又有女声大叫，特务们把酒欢畅，得意非凡。</w:t>
      </w:r>
    </w:p>
    <w:p w14:paraId="63622566" w14:textId="77777777" w:rsidR="005F2CB1" w:rsidRDefault="005F2CB1" w:rsidP="005F2CB1">
      <w:pPr>
        <w:widowControl/>
        <w:rPr>
          <w:rFonts w:hint="eastAsia"/>
        </w:rPr>
      </w:pPr>
    </w:p>
    <w:p w14:paraId="4741B862" w14:textId="77777777" w:rsidR="005F2CB1" w:rsidRDefault="005F2CB1" w:rsidP="005F2CB1">
      <w:pPr>
        <w:widowControl/>
        <w:rPr>
          <w:rFonts w:hint="eastAsia"/>
        </w:rPr>
      </w:pPr>
      <w:r>
        <w:rPr>
          <w:rFonts w:hint="eastAsia"/>
        </w:rPr>
        <w:tab/>
        <w:t>◆12月10日，12:26起，楼上敲地板不已。16:34起，楼上敲地板不已。19:04后，楼上不时有水滴声，又敲地板。21:56，楼上频敲地板，好像在敲棺材板。</w:t>
      </w:r>
    </w:p>
    <w:p w14:paraId="3F4B6AE2" w14:textId="77777777" w:rsidR="005F2CB1" w:rsidRDefault="005F2CB1" w:rsidP="005F2CB1">
      <w:pPr>
        <w:widowControl/>
        <w:rPr>
          <w:rFonts w:hint="eastAsia"/>
        </w:rPr>
      </w:pPr>
    </w:p>
    <w:p w14:paraId="4B502D6D" w14:textId="77777777" w:rsidR="005F2CB1" w:rsidRDefault="005F2CB1" w:rsidP="005F2CB1">
      <w:pPr>
        <w:widowControl/>
        <w:rPr>
          <w:rFonts w:hint="eastAsia"/>
        </w:rPr>
      </w:pPr>
      <w:r>
        <w:rPr>
          <w:rFonts w:hint="eastAsia"/>
        </w:rPr>
        <w:lastRenderedPageBreak/>
        <w:tab/>
        <w:t>◆12月11日，11:48，楼上在头顶砸地板一声；12:02，咳一声，好像提醒该做操了；12:12，开始“咚、咚”敲地板不已。13:13，楼上敲地板。16:48起，楼上敲地板久之；16:53，楼上摔门声，敲地板声仍未停，可见非一人。18:45，楼上又开始敲地板；18:50，水滴声，又呜呜打电钻；19:02，又打电钻。19:27、40，楼上又呜呜打电钻。</w:t>
      </w:r>
    </w:p>
    <w:p w14:paraId="5DEB99D2" w14:textId="77777777" w:rsidR="005F2CB1" w:rsidRDefault="005F2CB1" w:rsidP="005F2CB1">
      <w:pPr>
        <w:widowControl/>
        <w:rPr>
          <w:rFonts w:hint="eastAsia"/>
        </w:rPr>
      </w:pPr>
    </w:p>
    <w:p w14:paraId="3278E45B" w14:textId="77777777" w:rsidR="005F2CB1" w:rsidRDefault="005F2CB1" w:rsidP="005F2CB1">
      <w:pPr>
        <w:widowControl/>
        <w:rPr>
          <w:rFonts w:hint="eastAsia"/>
        </w:rPr>
      </w:pPr>
      <w:r>
        <w:rPr>
          <w:rFonts w:hint="eastAsia"/>
        </w:rPr>
        <w:tab/>
        <w:t>◆12月12日，困甚，从23:03睡20分钟，起床后，楼上电视声即止。</w:t>
      </w:r>
    </w:p>
    <w:p w14:paraId="62DD5372" w14:textId="77777777" w:rsidR="005F2CB1" w:rsidRDefault="005F2CB1" w:rsidP="005F2CB1">
      <w:pPr>
        <w:widowControl/>
        <w:rPr>
          <w:rFonts w:hint="eastAsia"/>
        </w:rPr>
      </w:pPr>
    </w:p>
    <w:p w14:paraId="5FD714D4" w14:textId="77777777" w:rsidR="005F2CB1" w:rsidRDefault="005F2CB1" w:rsidP="005F2CB1">
      <w:pPr>
        <w:widowControl/>
        <w:rPr>
          <w:rFonts w:hint="eastAsia"/>
        </w:rPr>
      </w:pPr>
      <w:r>
        <w:rPr>
          <w:rFonts w:hint="eastAsia"/>
        </w:rPr>
        <w:tab/>
        <w:t>◆12月13日，8:36，楼上在头顶弹玻璃珠声。12:28，楼上敲地板。17:00，楼上“嗯”一声，关门声；17:03，又“嗯”一声；17:05，咚咚敲地板，节奏如敲鼓；17:07，“嗯”一声，关门声；17:12，长“嗯”一声，关门声。17:15，打喷嚏一次。18:42，楼上水滴声，久之。19:06，头顶敲地板数声，又水滴声。</w:t>
      </w:r>
    </w:p>
    <w:p w14:paraId="5946EFBE" w14:textId="77777777" w:rsidR="005F2CB1" w:rsidRDefault="005F2CB1" w:rsidP="005F2CB1">
      <w:pPr>
        <w:widowControl/>
        <w:rPr>
          <w:rFonts w:hint="eastAsia"/>
        </w:rPr>
      </w:pPr>
    </w:p>
    <w:p w14:paraId="116826FD" w14:textId="77777777" w:rsidR="005F2CB1" w:rsidRDefault="005F2CB1" w:rsidP="005F2CB1">
      <w:pPr>
        <w:widowControl/>
        <w:rPr>
          <w:rFonts w:hint="eastAsia"/>
        </w:rPr>
      </w:pPr>
      <w:r>
        <w:rPr>
          <w:rFonts w:hint="eastAsia"/>
        </w:rPr>
        <w:tab/>
        <w:t>◆12月14日，凌晨至少醒来两次，其中一次3:15左右，楼上有敲地板或门轻响声，过几秒一次，应该就是被吵醒的。从16:21睡一个半小时左右，冷，睡得不踏实，翻身多次，楼上不时有笃、笃敲地板声，跟夜里时一样。洗锅碗时，楼上在厨房顶有水滴声。</w:t>
      </w:r>
    </w:p>
    <w:p w14:paraId="63AC7F04" w14:textId="77777777" w:rsidR="005F2CB1" w:rsidRDefault="005F2CB1" w:rsidP="005F2CB1">
      <w:pPr>
        <w:widowControl/>
        <w:rPr>
          <w:rFonts w:hint="eastAsia"/>
        </w:rPr>
      </w:pPr>
    </w:p>
    <w:p w14:paraId="6B91A4C0" w14:textId="77777777" w:rsidR="005F2CB1" w:rsidRDefault="005F2CB1" w:rsidP="005F2CB1">
      <w:pPr>
        <w:widowControl/>
        <w:rPr>
          <w:rFonts w:hint="eastAsia"/>
        </w:rPr>
      </w:pPr>
      <w:r>
        <w:rPr>
          <w:rFonts w:hint="eastAsia"/>
        </w:rPr>
        <w:tab/>
        <w:t>◆12月15日，1:32醒来，冷，刚睁眼，楼上咳一声。失眠，4:34起，楼上不时干咳数声。9:00，楼上水滴声。11:51，楼上挪动桌椅怪声不已，直至12:00。15:13，楼上敲地板。15:26，挪动桌椅怪声。16:39、18:34，楼上水滴声。</w:t>
      </w:r>
    </w:p>
    <w:p w14:paraId="4D6A53F5" w14:textId="77777777" w:rsidR="005F2CB1" w:rsidRDefault="005F2CB1" w:rsidP="005F2CB1">
      <w:pPr>
        <w:widowControl/>
        <w:rPr>
          <w:rFonts w:hint="eastAsia"/>
        </w:rPr>
      </w:pPr>
      <w:r>
        <w:rPr>
          <w:rFonts w:hint="eastAsia"/>
        </w:rPr>
        <w:t>16日，看iPad到0:48左右，刚睡着，被邻居出门声吵醒，男青年说话声，摔门声；又失眠，楼上电视开始响，久之稍静，过几分钟，楼上就暴响一声，至少三次。炒饭时头顶水滴声。下机后回来，睡了约半小时，被楼上咚、咚敲地板声吵醒，睡得不踏实，仍睡到iPad铃响，觉冷，又稍赖床。起床时，楼上又笃、笃敲地板近20分钟。</w:t>
      </w:r>
    </w:p>
    <w:p w14:paraId="0323C1BD" w14:textId="77777777" w:rsidR="005F2CB1" w:rsidRDefault="005F2CB1" w:rsidP="005F2CB1">
      <w:pPr>
        <w:widowControl/>
        <w:rPr>
          <w:rFonts w:hint="eastAsia"/>
        </w:rPr>
      </w:pPr>
    </w:p>
    <w:p w14:paraId="0DCC1A13" w14:textId="77777777" w:rsidR="005F2CB1" w:rsidRDefault="005F2CB1" w:rsidP="005F2CB1">
      <w:pPr>
        <w:widowControl/>
        <w:rPr>
          <w:rFonts w:hint="eastAsia"/>
        </w:rPr>
      </w:pPr>
      <w:r>
        <w:rPr>
          <w:rFonts w:hint="eastAsia"/>
        </w:rPr>
        <w:tab/>
        <w:t>◆12月17日，昨晚在厨房洗锅碗时，楼上在头顶“嗯”一声，又时有水滴声。睡着后一会，被楼上吱吱声吵醒，看手机时间，0:59。从13:20午睡，楼上开始频敲地板，过一两分钟或更短时间敲一阵，几次醒来，睡意遂无，其间邻居门响、墙上开关声，楼道小狗叫声；敲地板声渐止，看时间，14:02，睡到14:07，楼上又暴响一声。14:15，楼上电视大响，对白慷慨激昂。14:40，补完晨课，楼上人声起，邻居墙上开关声。15:08，楼上“嗯”一声，关门声。16:22，楼上不时敲地板。17:56，楼上砸地板一声。洗碗时手冻，烧热水，头顶时有水滴声。</w:t>
      </w:r>
    </w:p>
    <w:p w14:paraId="6A10F709" w14:textId="77777777" w:rsidR="005F2CB1" w:rsidRDefault="005F2CB1" w:rsidP="005F2CB1">
      <w:pPr>
        <w:widowControl/>
        <w:rPr>
          <w:rFonts w:hint="eastAsia"/>
        </w:rPr>
      </w:pPr>
    </w:p>
    <w:p w14:paraId="27E20497" w14:textId="77777777" w:rsidR="005F2CB1" w:rsidRDefault="005F2CB1" w:rsidP="005F2CB1">
      <w:pPr>
        <w:widowControl/>
        <w:rPr>
          <w:rFonts w:hint="eastAsia"/>
        </w:rPr>
      </w:pPr>
      <w:r>
        <w:rPr>
          <w:rFonts w:hint="eastAsia"/>
        </w:rPr>
        <w:tab/>
        <w:t>◆12月18日，11:50，楼上敲地板。做操时左臀稍痛，楼上敲地板。从13:20午睡，仍多梦，14:19被楼上地板暴响一声惊醒。18:55，楼上水滴声。20:10，楼上敲地板。看iPad到23:40，关灯后，楼上敲地板、挪动桌椅等响声，几每一两秒响一声，持续久之。</w:t>
      </w:r>
    </w:p>
    <w:p w14:paraId="24D6D30C" w14:textId="77777777" w:rsidR="005F2CB1" w:rsidRDefault="005F2CB1" w:rsidP="005F2CB1">
      <w:pPr>
        <w:widowControl/>
        <w:rPr>
          <w:rFonts w:hint="eastAsia"/>
        </w:rPr>
      </w:pPr>
    </w:p>
    <w:p w14:paraId="606B440E" w14:textId="77777777" w:rsidR="005F2CB1" w:rsidRDefault="005F2CB1" w:rsidP="005F2CB1">
      <w:pPr>
        <w:widowControl/>
        <w:rPr>
          <w:rFonts w:hint="eastAsia"/>
        </w:rPr>
      </w:pPr>
      <w:r>
        <w:rPr>
          <w:rFonts w:hint="eastAsia"/>
        </w:rPr>
        <w:tab/>
        <w:t>◆12月19日，19:03，网页输入法不显示，要刷新页面，楼上跺脚一声。19:08，头顶地板暴响一声。</w:t>
      </w:r>
    </w:p>
    <w:p w14:paraId="0E1EBEFB" w14:textId="77777777" w:rsidR="005F2CB1" w:rsidRDefault="005F2CB1" w:rsidP="005F2CB1">
      <w:pPr>
        <w:widowControl/>
        <w:rPr>
          <w:rFonts w:hint="eastAsia"/>
        </w:rPr>
      </w:pPr>
    </w:p>
    <w:p w14:paraId="4C915A41" w14:textId="77777777" w:rsidR="005F2CB1" w:rsidRDefault="005F2CB1" w:rsidP="005F2CB1">
      <w:pPr>
        <w:widowControl/>
        <w:rPr>
          <w:rFonts w:hint="eastAsia"/>
        </w:rPr>
      </w:pPr>
      <w:r>
        <w:rPr>
          <w:rFonts w:hint="eastAsia"/>
        </w:rPr>
        <w:tab/>
        <w:t>◆12月20日，清晨兴起，将自渎，下床取塑料袋，既回床，已萎缩如蚕，遂罢；其间楼上走动声不已。9:09起，楼上开始嗡嗡打电钻，到24，敲地板，55，又打电钻，10:26至39仍然。楼上打电钻不已，气躁。15:14，楼上开始打电钻，20，敲地板，21，连打电钻过半小时。16:11、18、28，楼上又打电钻。17:31起，头顶水滴声，久之。17:47，楼道内有小狗叫声，头顶水滴声又起。21:19，楼上在头顶敲地板。</w:t>
      </w:r>
    </w:p>
    <w:p w14:paraId="7F405CDB" w14:textId="77777777" w:rsidR="005F2CB1" w:rsidRDefault="005F2CB1" w:rsidP="005F2CB1">
      <w:pPr>
        <w:widowControl/>
        <w:rPr>
          <w:rFonts w:hint="eastAsia"/>
        </w:rPr>
      </w:pPr>
    </w:p>
    <w:p w14:paraId="63373751" w14:textId="77777777" w:rsidR="005F2CB1" w:rsidRDefault="005F2CB1" w:rsidP="005F2CB1">
      <w:pPr>
        <w:widowControl/>
        <w:rPr>
          <w:rFonts w:hint="eastAsia"/>
        </w:rPr>
      </w:pPr>
      <w:r>
        <w:rPr>
          <w:rFonts w:hint="eastAsia"/>
        </w:rPr>
        <w:tab/>
        <w:t>◆12月21日。昨晚看iPad到23:58。凌晨忽醒，听到楼上轻敲地板四声，过一两秒敲一声数次，看手机时间，0:33，应该又是被吵醒的；稍失眠，后多梦。14:24，楼上咚、咚敲地板。14:46，将补完晨课，楼上连跺地板数声。洗碗时，厨房头顶时有水滴声。22:14，楼上敲地板。</w:t>
      </w:r>
    </w:p>
    <w:p w14:paraId="5851FEB5" w14:textId="77777777" w:rsidR="005F2CB1" w:rsidRDefault="005F2CB1" w:rsidP="005F2CB1">
      <w:pPr>
        <w:widowControl/>
        <w:rPr>
          <w:rFonts w:hint="eastAsia"/>
        </w:rPr>
      </w:pPr>
    </w:p>
    <w:p w14:paraId="5CA54F40" w14:textId="77777777" w:rsidR="005F2CB1" w:rsidRDefault="005F2CB1" w:rsidP="005F2CB1">
      <w:pPr>
        <w:widowControl/>
        <w:rPr>
          <w:rFonts w:hint="eastAsia"/>
        </w:rPr>
      </w:pPr>
      <w:r>
        <w:rPr>
          <w:rFonts w:hint="eastAsia"/>
        </w:rPr>
        <w:tab/>
        <w:t>◆12月22日，10:37，头顶地板弹细珠声。15:05，看完一书，楼上敲地板数声。15:50，楼上电视大响；16:00，长“嗯”一声，关门声；16:05，地板暴响一声。17:19，头顶水滴声。洗碗时，头顶水滴声。</w:t>
      </w:r>
    </w:p>
    <w:p w14:paraId="4CDE40DC" w14:textId="77777777" w:rsidR="005F2CB1" w:rsidRDefault="005F2CB1" w:rsidP="005F2CB1">
      <w:pPr>
        <w:widowControl/>
        <w:rPr>
          <w:rFonts w:hint="eastAsia"/>
        </w:rPr>
      </w:pPr>
    </w:p>
    <w:p w14:paraId="056B265F" w14:textId="77777777" w:rsidR="005F2CB1" w:rsidRDefault="005F2CB1" w:rsidP="005F2CB1">
      <w:pPr>
        <w:widowControl/>
        <w:rPr>
          <w:rFonts w:hint="eastAsia"/>
        </w:rPr>
      </w:pPr>
      <w:r>
        <w:rPr>
          <w:rFonts w:hint="eastAsia"/>
        </w:rPr>
        <w:tab/>
        <w:t>◆12月23日，0:14，楼上数敲地板。发困，从16:56准备上床睡觉，定iPad一小时，楼上开始挪动桌椅声、走动声等各种响动，睡着后，被楼上敲地板一声惊醒，17:17，眯了几分钟起床，楼上响动即止。17:34，楼上地板暴响一声。夜里关灯后静卧，寻睡意，楼上突然挪动桌椅暴响一声。</w:t>
      </w:r>
    </w:p>
    <w:p w14:paraId="7AABB3F2" w14:textId="77777777" w:rsidR="005F2CB1" w:rsidRDefault="005F2CB1" w:rsidP="005F2CB1">
      <w:pPr>
        <w:widowControl/>
        <w:rPr>
          <w:rFonts w:hint="eastAsia"/>
        </w:rPr>
      </w:pPr>
    </w:p>
    <w:p w14:paraId="282335EA" w14:textId="77777777" w:rsidR="005F2CB1" w:rsidRDefault="005F2CB1" w:rsidP="005F2CB1">
      <w:pPr>
        <w:widowControl/>
        <w:rPr>
          <w:rFonts w:hint="eastAsia"/>
        </w:rPr>
      </w:pPr>
      <w:r>
        <w:rPr>
          <w:rFonts w:hint="eastAsia"/>
        </w:rPr>
        <w:tab/>
        <w:t>◆12月24日，9:05，楼上敲地板。洗碗时，头顶时有水滴声。</w:t>
      </w:r>
    </w:p>
    <w:p w14:paraId="69D8142B" w14:textId="77777777" w:rsidR="005F2CB1" w:rsidRDefault="005F2CB1" w:rsidP="005F2CB1">
      <w:pPr>
        <w:widowControl/>
        <w:rPr>
          <w:rFonts w:hint="eastAsia"/>
        </w:rPr>
      </w:pPr>
    </w:p>
    <w:p w14:paraId="218A9E5F" w14:textId="77777777" w:rsidR="005F2CB1" w:rsidRDefault="005F2CB1" w:rsidP="005F2CB1">
      <w:pPr>
        <w:widowControl/>
        <w:rPr>
          <w:rFonts w:hint="eastAsia"/>
        </w:rPr>
      </w:pPr>
      <w:r>
        <w:rPr>
          <w:rFonts w:hint="eastAsia"/>
        </w:rPr>
        <w:tab/>
        <w:t>◆12月25日，午睡醒来，楼上不时响动，挪动桌椅声，敲地板，走动声等。15:12，楼上频敲地板；19，摔门声，仍敲击不已。在厨房烧菜、洗碗时，头顶偶有水滴声。</w:t>
      </w:r>
    </w:p>
    <w:p w14:paraId="5DEA79CD" w14:textId="77777777" w:rsidR="005F2CB1" w:rsidRDefault="005F2CB1" w:rsidP="005F2CB1">
      <w:pPr>
        <w:widowControl/>
        <w:rPr>
          <w:rFonts w:hint="eastAsia"/>
        </w:rPr>
      </w:pPr>
    </w:p>
    <w:p w14:paraId="074F9EC5" w14:textId="77777777" w:rsidR="005F2CB1" w:rsidRDefault="005F2CB1" w:rsidP="005F2CB1">
      <w:pPr>
        <w:widowControl/>
        <w:rPr>
          <w:rFonts w:hint="eastAsia"/>
        </w:rPr>
      </w:pPr>
      <w:r>
        <w:rPr>
          <w:rFonts w:hint="eastAsia"/>
        </w:rPr>
        <w:tab/>
        <w:t>◆12月26日，清晨5:13左右醒来，楼上走动声。在厨房炒饭、洗锅碗时，头顶各水滴声一响。从15:35上床睡觉，脱衣肩臂酸。过一会，楼上照例暴响一声。21:12，楼上敲一声地板。</w:t>
      </w:r>
    </w:p>
    <w:p w14:paraId="148A9142" w14:textId="77777777" w:rsidR="005F2CB1" w:rsidRDefault="005F2CB1" w:rsidP="005F2CB1">
      <w:pPr>
        <w:widowControl/>
        <w:rPr>
          <w:rFonts w:hint="eastAsia"/>
        </w:rPr>
      </w:pPr>
    </w:p>
    <w:p w14:paraId="22F35277" w14:textId="77777777" w:rsidR="005F2CB1" w:rsidRDefault="005F2CB1" w:rsidP="005F2CB1">
      <w:pPr>
        <w:widowControl/>
        <w:rPr>
          <w:rFonts w:hint="eastAsia"/>
        </w:rPr>
      </w:pPr>
      <w:r>
        <w:rPr>
          <w:rFonts w:hint="eastAsia"/>
        </w:rPr>
        <w:tab/>
        <w:t>◆12月27日，0:20，楼上敲地板。2:05醒来，失眠，水满胸感，楼上时有谈话声，偶一女大笑。3:08，楼上水滴声一响。3:18穿衣，楼上走动声。8:34，楼上敲地板“咚、咚”。</w:t>
      </w:r>
    </w:p>
    <w:p w14:paraId="6BAF6FA0" w14:textId="77777777" w:rsidR="005F2CB1" w:rsidRDefault="005F2CB1" w:rsidP="005F2CB1">
      <w:pPr>
        <w:widowControl/>
        <w:rPr>
          <w:rFonts w:hint="eastAsia"/>
        </w:rPr>
      </w:pPr>
    </w:p>
    <w:p w14:paraId="445A4982" w14:textId="77777777" w:rsidR="005F2CB1" w:rsidRDefault="005F2CB1" w:rsidP="005F2CB1">
      <w:pPr>
        <w:widowControl/>
        <w:rPr>
          <w:rFonts w:hint="eastAsia"/>
        </w:rPr>
      </w:pPr>
      <w:r>
        <w:rPr>
          <w:rFonts w:hint="eastAsia"/>
        </w:rPr>
        <w:tab/>
        <w:t>◆12月29日，1:20左右醒来，稍烦躁，25，楼上关门声，26，邻居墙上开关声。7:20，楼上水滴声。在厨房下面条时，头顶水滴声。8:09，楼上水滴声。炒菜时头顶水滴声。17:45，楼下电动车报警声，楼上水滴声久之。</w:t>
      </w:r>
    </w:p>
    <w:p w14:paraId="56C2C7C8" w14:textId="77777777" w:rsidR="005F2CB1" w:rsidRDefault="005F2CB1" w:rsidP="005F2CB1">
      <w:pPr>
        <w:widowControl/>
        <w:rPr>
          <w:rFonts w:hint="eastAsia"/>
        </w:rPr>
      </w:pPr>
    </w:p>
    <w:p w14:paraId="09772F68" w14:textId="77777777" w:rsidR="005F2CB1" w:rsidRDefault="005F2CB1" w:rsidP="005F2CB1">
      <w:pPr>
        <w:widowControl/>
        <w:rPr>
          <w:rFonts w:hint="eastAsia"/>
        </w:rPr>
      </w:pPr>
      <w:r>
        <w:rPr>
          <w:rFonts w:hint="eastAsia"/>
        </w:rPr>
        <w:lastRenderedPageBreak/>
        <w:tab/>
        <w:t>◆12月30日，18:05，楼上水滴声。18:33，楼上人声起，咚、咚跺地板，挪动桌椅声。渴躁，切菜时稍吃西红柿，头顶水滴声。洗锅碗时，头顶水滴声。23:40，楼上长“嗯”一声，走动声，关门声，仍走动声，又连敲地板稍久。</w:t>
      </w:r>
    </w:p>
    <w:p w14:paraId="3C6263E6" w14:textId="77777777" w:rsidR="005F2CB1" w:rsidRDefault="005F2CB1" w:rsidP="005F2CB1">
      <w:pPr>
        <w:widowControl/>
        <w:rPr>
          <w:rFonts w:hint="eastAsia"/>
        </w:rPr>
      </w:pPr>
    </w:p>
    <w:p w14:paraId="259F5476" w14:textId="77777777" w:rsidR="005F2CB1" w:rsidRDefault="005F2CB1" w:rsidP="005F2CB1">
      <w:pPr>
        <w:widowControl/>
        <w:rPr>
          <w:rFonts w:hint="eastAsia"/>
        </w:rPr>
      </w:pPr>
      <w:r>
        <w:rPr>
          <w:rFonts w:hint="eastAsia"/>
        </w:rPr>
        <w:tab/>
        <w:t>◆12月31日，7:00左右，被楼上敲地板声吵醒，敲击声持续约3、4分钟，睡意无。做操时楼上敲击声止。8:25，楼上打电钻，又敲地板；32，打电钻；38，敲地板。52，楼上敲地板，带劲。9:06，楼上“嗯”一声，关门声，打电钻声；09，打电钻，敲地板；11，打电钻；12，敲地板；30、33，打电钻。50、55，楼上打电钻；58，关门声，仍打电钻不已，说明不止一人。10:12、34、53，楼上打电钻。11:52，楼上敲地板。12:04，楼上地板弹玻璃珠声，干咳声，又敲地板。从13:20睡到44，被楼上挪动桌椅声吵醒，附近又有犬呜呜悲鸣，时觉身痒，没再睡着。16:13起床，15起楼上敲地板。18:46，楼上敲地板。烧菜时，头顶时有水滴声。从20:06睡15分钟。32起，楼上敲地板至42，约每秒一次。</w:t>
      </w:r>
    </w:p>
    <w:p w14:paraId="6C77E78A" w14:textId="77777777" w:rsidR="005F2CB1" w:rsidRDefault="005F2CB1" w:rsidP="005F2CB1">
      <w:pPr>
        <w:widowControl/>
        <w:rPr>
          <w:rFonts w:hint="eastAsia"/>
        </w:rPr>
      </w:pPr>
    </w:p>
    <w:p w14:paraId="4EFA8D92" w14:textId="77777777" w:rsidR="005F2CB1" w:rsidRDefault="005F2CB1" w:rsidP="005F2CB1">
      <w:pPr>
        <w:widowControl/>
        <w:rPr>
          <w:rFonts w:hint="eastAsia"/>
        </w:rPr>
      </w:pPr>
      <w:r>
        <w:rPr>
          <w:rFonts w:hint="eastAsia"/>
        </w:rPr>
        <w:t xml:space="preserve">　　■2018年1月：</w:t>
      </w:r>
    </w:p>
    <w:p w14:paraId="7D15FE5D" w14:textId="77777777" w:rsidR="005F2CB1" w:rsidRDefault="005F2CB1" w:rsidP="005F2CB1">
      <w:pPr>
        <w:widowControl/>
        <w:rPr>
          <w:rFonts w:hint="eastAsia"/>
        </w:rPr>
      </w:pPr>
    </w:p>
    <w:p w14:paraId="4FCC3E4E" w14:textId="77777777" w:rsidR="005F2CB1" w:rsidRDefault="005F2CB1" w:rsidP="005F2CB1">
      <w:pPr>
        <w:widowControl/>
        <w:rPr>
          <w:rFonts w:hint="eastAsia"/>
        </w:rPr>
      </w:pPr>
      <w:r>
        <w:rPr>
          <w:rFonts w:hint="eastAsia"/>
        </w:rPr>
        <w:tab/>
        <w:t>◆1月1日，8:24，头顶地板弹玻璃珠声。9:00，楼上打电钻。13:17，楼上敲地板，打电钻。午睡因犬呜呜悲鸣，酸热不适甚，睡不着，14:00，楼上大咳一声；05，地板暴响一声，救护车鸣笛两次。14:59，楼上敲地板。17:12，楼上水滴声。18:03，楼上咚、咚敲地板，或跺地板；36，敲地板；59，长“嗯”一声，关门声。</w:t>
      </w:r>
    </w:p>
    <w:p w14:paraId="697F0E60" w14:textId="77777777" w:rsidR="005F2CB1" w:rsidRDefault="005F2CB1" w:rsidP="005F2CB1">
      <w:pPr>
        <w:widowControl/>
        <w:rPr>
          <w:rFonts w:hint="eastAsia"/>
        </w:rPr>
      </w:pPr>
    </w:p>
    <w:p w14:paraId="4A57631F" w14:textId="77777777" w:rsidR="005F2CB1" w:rsidRDefault="005F2CB1" w:rsidP="005F2CB1">
      <w:pPr>
        <w:widowControl/>
        <w:rPr>
          <w:rFonts w:hint="eastAsia"/>
        </w:rPr>
      </w:pPr>
      <w:r>
        <w:rPr>
          <w:rFonts w:hint="eastAsia"/>
        </w:rPr>
        <w:tab/>
        <w:t>◆1月2日，洗锅碗时头顶时有水滴声。从16:32上床睡觉，定iPad一小时，过了一会，楼上地板哗啦响一声，又过一会，暴响一声，没睡着，酸热感又起，嘴里金属味。烧菜、洗碗时，厨房顶有水滴声。从下午开始，楼下路口“请注意、左转弯”、“请注意、右转弯”数十遍，到夜里23:21仍然。</w:t>
      </w:r>
    </w:p>
    <w:p w14:paraId="15828BD5" w14:textId="77777777" w:rsidR="005F2CB1" w:rsidRDefault="005F2CB1" w:rsidP="005F2CB1">
      <w:pPr>
        <w:widowControl/>
        <w:rPr>
          <w:rFonts w:hint="eastAsia"/>
        </w:rPr>
      </w:pPr>
    </w:p>
    <w:p w14:paraId="4C3B2F9D" w14:textId="77777777" w:rsidR="005F2CB1" w:rsidRDefault="005F2CB1" w:rsidP="005F2CB1">
      <w:pPr>
        <w:widowControl/>
        <w:rPr>
          <w:rFonts w:hint="eastAsia"/>
        </w:rPr>
      </w:pPr>
      <w:r>
        <w:rPr>
          <w:rFonts w:hint="eastAsia"/>
        </w:rPr>
        <w:tab/>
        <w:t>◆1月3日，凌晨3:00左右醒来，楼上门响，约2秒一次，久之。8:04，楼上水滴声；59起，楼上不时有水滴声。10:44起，楼上在头顶大打电钻。10:51，楼上又打电钻。11:21、23，楼上打电钻。11:59，楼上打电钻，声低，一直到12:07，又敲地板。12:09，楼下电动车报警声，又啾啾；楼上电钻起大起，10，又敲地板，电钻声未停，至少有2人。12:25，楼上敲地板、打电钻。12:59，楼上敲地板、打电钻，一直打到13:12，又敲，18，“嗯”一声，关门声，电钻仍哼哼不已。从13:20午睡，电钻一直呜呜响，刚睡着，被敲地板声惊醒，后慢慢睡着。15:35，楼下路口“请注意、左转弯”，到南窗看，是一辆土黄色的水泥砂浆泵车，左拐上立交。15:42，楼下“请注意、右转弯”，还是一辆同色的泵车下立交右拐，可能是同一辆车。15:51，“请注意、左转弯”，是一辆灰色方形垃圾车，左拐上立交；以前都是直上直下立交的，好像专门改了道。15:56，“请注意、左转弯”，还是垃圾车。16:56，楼上水滴声；17:21，长“嗯”两声。17:47，头顶水滴声。18:44，楼上水滴声。洗锅碗时，头顶水滴声。</w:t>
      </w:r>
    </w:p>
    <w:p w14:paraId="159E6D95" w14:textId="77777777" w:rsidR="005F2CB1" w:rsidRDefault="005F2CB1" w:rsidP="005F2CB1">
      <w:pPr>
        <w:widowControl/>
        <w:rPr>
          <w:rFonts w:hint="eastAsia"/>
        </w:rPr>
      </w:pPr>
    </w:p>
    <w:p w14:paraId="79DEB4E8" w14:textId="77777777" w:rsidR="005F2CB1" w:rsidRDefault="005F2CB1" w:rsidP="005F2CB1">
      <w:pPr>
        <w:widowControl/>
        <w:rPr>
          <w:rFonts w:hint="eastAsia"/>
        </w:rPr>
      </w:pPr>
      <w:r>
        <w:rPr>
          <w:rFonts w:hint="eastAsia"/>
        </w:rPr>
        <w:tab/>
        <w:t>◆1月4日，6:56，楼上轻敲地板。17:24，楼上水滴声。19:45，楼上敲地板。</w:t>
      </w:r>
    </w:p>
    <w:p w14:paraId="6FCF28EE" w14:textId="77777777" w:rsidR="005F2CB1" w:rsidRDefault="005F2CB1" w:rsidP="005F2CB1">
      <w:pPr>
        <w:widowControl/>
        <w:rPr>
          <w:rFonts w:hint="eastAsia"/>
        </w:rPr>
      </w:pPr>
    </w:p>
    <w:p w14:paraId="79622E04" w14:textId="77777777" w:rsidR="005F2CB1" w:rsidRDefault="005F2CB1" w:rsidP="005F2CB1">
      <w:pPr>
        <w:widowControl/>
        <w:rPr>
          <w:rFonts w:hint="eastAsia"/>
        </w:rPr>
      </w:pPr>
      <w:r>
        <w:rPr>
          <w:rFonts w:hint="eastAsia"/>
        </w:rPr>
        <w:tab/>
        <w:t>◆1月5日，昨晚0:25，楼上震响一声，好像有人醉酒摔倒在地上。清晨7:04被3幢方向嘀、嘀报警声吵醒，穿衣、做操时声止。9:08，楼上暴响一声，南阳台雪落。11:27困倦，抹吸风油精，不解，从37睡10分钟，楼上挪动桌椅声。15:49，头顶地板弹玻璃珠声。16:31，楼上敲地板一会。18:26，楼上水滴声。22:09，突然耳鸣，楼上挪动桌椅声。23:29，楼上开始咚、咚敲地板，一直到35看完iPad，准备充电，才停。刚睡下，一汽车啾、啾鸣笛自远而近，又鸣稍久，始去。</w:t>
      </w:r>
    </w:p>
    <w:p w14:paraId="468C3D86" w14:textId="77777777" w:rsidR="005F2CB1" w:rsidRDefault="005F2CB1" w:rsidP="005F2CB1">
      <w:pPr>
        <w:widowControl/>
        <w:rPr>
          <w:rFonts w:hint="eastAsia"/>
        </w:rPr>
      </w:pPr>
    </w:p>
    <w:p w14:paraId="0D211114" w14:textId="77777777" w:rsidR="005F2CB1" w:rsidRDefault="005F2CB1" w:rsidP="005F2CB1">
      <w:pPr>
        <w:widowControl/>
        <w:rPr>
          <w:rFonts w:hint="eastAsia"/>
        </w:rPr>
      </w:pPr>
      <w:r>
        <w:rPr>
          <w:rFonts w:hint="eastAsia"/>
        </w:rPr>
        <w:tab/>
        <w:t>◆1月6日，16:29上床睡觉，脱衣肩酸。刚睡着，被楼上敲地板声吵醒，16:45，连敲了几分钟，睡意遂无。17:52，楼上长嗯一声；18:44，又长嗯一声，及走动声，关门声，仍挪动桌椅声不已。洗碗时头顶水滴声。23:03，楼上地板弹玻璃珠声；28，咳两声。</w:t>
      </w:r>
    </w:p>
    <w:p w14:paraId="4898E61C" w14:textId="77777777" w:rsidR="005F2CB1" w:rsidRDefault="005F2CB1" w:rsidP="005F2CB1">
      <w:pPr>
        <w:widowControl/>
        <w:rPr>
          <w:rFonts w:hint="eastAsia"/>
        </w:rPr>
      </w:pPr>
    </w:p>
    <w:p w14:paraId="2CC0A2B4" w14:textId="77777777" w:rsidR="005F2CB1" w:rsidRDefault="005F2CB1" w:rsidP="005F2CB1">
      <w:pPr>
        <w:widowControl/>
        <w:rPr>
          <w:rFonts w:hint="eastAsia"/>
        </w:rPr>
      </w:pPr>
      <w:r>
        <w:rPr>
          <w:rFonts w:hint="eastAsia"/>
        </w:rPr>
        <w:tab/>
        <w:t>◆1月7日，8:04、41，楼上水滴声。10:31，楼上敲地板。从13:20午睡，37被楼上敲地板吵醒。18:47，刚开始看书，头顶水滴声。烧菜、洗锅碗时头顶时有水滴声。</w:t>
      </w:r>
    </w:p>
    <w:p w14:paraId="752EA7C2" w14:textId="77777777" w:rsidR="005F2CB1" w:rsidRDefault="005F2CB1" w:rsidP="005F2CB1">
      <w:pPr>
        <w:widowControl/>
        <w:rPr>
          <w:rFonts w:hint="eastAsia"/>
        </w:rPr>
      </w:pPr>
    </w:p>
    <w:p w14:paraId="19E6AB8D" w14:textId="77777777" w:rsidR="005F2CB1" w:rsidRDefault="005F2CB1" w:rsidP="005F2CB1">
      <w:pPr>
        <w:widowControl/>
        <w:rPr>
          <w:rFonts w:hint="eastAsia"/>
        </w:rPr>
      </w:pPr>
      <w:r>
        <w:rPr>
          <w:rFonts w:hint="eastAsia"/>
        </w:rPr>
        <w:tab/>
        <w:t>◆1月8日，凌晨又冻醒多次，后来有一次，大概五、六点左右，是被楼上敲地板吵醒的，当时看过手机时间，醒来忘了；仍多梦。9:16、28、40、10:17、32，楼上敲地板。12:41，楼上打电钻声。15:20，楼上敲地板；27，地板弹玻璃珠声。</w:t>
      </w:r>
    </w:p>
    <w:p w14:paraId="414FED41" w14:textId="77777777" w:rsidR="005F2CB1" w:rsidRDefault="005F2CB1" w:rsidP="005F2CB1">
      <w:pPr>
        <w:widowControl/>
        <w:rPr>
          <w:rFonts w:hint="eastAsia"/>
        </w:rPr>
      </w:pPr>
    </w:p>
    <w:p w14:paraId="324DB6D3" w14:textId="77777777" w:rsidR="005F2CB1" w:rsidRDefault="005F2CB1" w:rsidP="005F2CB1">
      <w:pPr>
        <w:widowControl/>
        <w:rPr>
          <w:rFonts w:hint="eastAsia"/>
        </w:rPr>
      </w:pPr>
      <w:r>
        <w:rPr>
          <w:rFonts w:hint="eastAsia"/>
        </w:rPr>
        <w:tab/>
        <w:t>◆1月9日，烧早饭时，厨房顶水滴声；吃过饭，洗锅碗时，仍有水滴声。从15:35上床睡觉，定iPad一个半小时，15:45或46，被楼上吵醒，又不时响动，仍睡着，被闹钟叫醒，楼上又时有响动，睡到17:17才起床，冷。</w:t>
      </w:r>
    </w:p>
    <w:p w14:paraId="6A6B78D1" w14:textId="77777777" w:rsidR="005F2CB1" w:rsidRDefault="005F2CB1" w:rsidP="005F2CB1">
      <w:pPr>
        <w:widowControl/>
        <w:rPr>
          <w:rFonts w:hint="eastAsia"/>
        </w:rPr>
      </w:pPr>
    </w:p>
    <w:p w14:paraId="3806E4A9" w14:textId="77777777" w:rsidR="005F2CB1" w:rsidRDefault="005F2CB1" w:rsidP="005F2CB1">
      <w:pPr>
        <w:widowControl/>
        <w:rPr>
          <w:rFonts w:hint="eastAsia"/>
        </w:rPr>
      </w:pPr>
      <w:r>
        <w:rPr>
          <w:rFonts w:hint="eastAsia"/>
        </w:rPr>
        <w:tab/>
        <w:t>◆1月10日，17:44，楼上敲地板。晚饭烧菜、洗锅碗时头顶水滴声。</w:t>
      </w:r>
    </w:p>
    <w:p w14:paraId="7B7EEF19" w14:textId="77777777" w:rsidR="005F2CB1" w:rsidRDefault="005F2CB1" w:rsidP="005F2CB1">
      <w:pPr>
        <w:widowControl/>
        <w:rPr>
          <w:rFonts w:hint="eastAsia"/>
        </w:rPr>
      </w:pPr>
    </w:p>
    <w:p w14:paraId="4FA78BC4" w14:textId="77777777" w:rsidR="005F2CB1" w:rsidRDefault="005F2CB1" w:rsidP="005F2CB1">
      <w:pPr>
        <w:widowControl/>
        <w:rPr>
          <w:rFonts w:hint="eastAsia"/>
        </w:rPr>
      </w:pPr>
      <w:r>
        <w:rPr>
          <w:rFonts w:hint="eastAsia"/>
        </w:rPr>
        <w:tab/>
        <w:t>◆1月11日，凌晨被楼上木棍敲地板声吵醒，手机时间4:06。5:40被闹钟叫醒，做操时头顶有硬物摩擦地板声。炒饭、洗锅碗时，头顶有水滴声。</w:t>
      </w:r>
    </w:p>
    <w:p w14:paraId="69A9B771" w14:textId="77777777" w:rsidR="005F2CB1" w:rsidRDefault="005F2CB1" w:rsidP="005F2CB1">
      <w:pPr>
        <w:widowControl/>
        <w:rPr>
          <w:rFonts w:hint="eastAsia"/>
        </w:rPr>
      </w:pPr>
    </w:p>
    <w:p w14:paraId="2EEF50B4" w14:textId="77777777" w:rsidR="005F2CB1" w:rsidRDefault="005F2CB1" w:rsidP="005F2CB1">
      <w:pPr>
        <w:widowControl/>
        <w:rPr>
          <w:rFonts w:hint="eastAsia"/>
        </w:rPr>
      </w:pPr>
      <w:r>
        <w:rPr>
          <w:rFonts w:hint="eastAsia"/>
        </w:rPr>
        <w:tab/>
        <w:t>◆1月12日，洗碗时头顶水滴声。从13:20午睡，南小区挖掘机响了一阵；后被楼上吵醒，过了一会，看手机时间，14:24；又眯到敲地板声止，看手机时间，14:35，才坐起。14:50起，楼上敲地板。17:07，南小区敲击声起。18:22，楼上敲地板；31，嗯一声，关门声。</w:t>
      </w:r>
    </w:p>
    <w:p w14:paraId="2DF7DD63" w14:textId="77777777" w:rsidR="005F2CB1" w:rsidRDefault="005F2CB1" w:rsidP="005F2CB1">
      <w:pPr>
        <w:widowControl/>
        <w:rPr>
          <w:rFonts w:hint="eastAsia"/>
        </w:rPr>
      </w:pPr>
    </w:p>
    <w:p w14:paraId="18F4EA32" w14:textId="77777777" w:rsidR="005F2CB1" w:rsidRDefault="005F2CB1" w:rsidP="005F2CB1">
      <w:pPr>
        <w:widowControl/>
        <w:rPr>
          <w:rFonts w:hint="eastAsia"/>
        </w:rPr>
      </w:pPr>
      <w:r>
        <w:rPr>
          <w:rFonts w:hint="eastAsia"/>
        </w:rPr>
        <w:tab/>
        <w:t>◆1月13日，刚进卫生间，准备刷牙，楼上往水池冲水声。从16:09上床睡觉，气浮，咽感。17:26，被楼上敲地板声吵醒。20:26，楼上敲地板。洗碗时，头顶水滴声。20:58，楼上大咳一声。</w:t>
      </w:r>
    </w:p>
    <w:p w14:paraId="06C941BB" w14:textId="77777777" w:rsidR="005F2CB1" w:rsidRDefault="005F2CB1" w:rsidP="005F2CB1">
      <w:pPr>
        <w:widowControl/>
        <w:rPr>
          <w:rFonts w:hint="eastAsia"/>
        </w:rPr>
      </w:pPr>
    </w:p>
    <w:p w14:paraId="71EB53EF" w14:textId="77777777" w:rsidR="005F2CB1" w:rsidRDefault="005F2CB1" w:rsidP="005F2CB1">
      <w:pPr>
        <w:widowControl/>
        <w:rPr>
          <w:rFonts w:hint="eastAsia"/>
        </w:rPr>
      </w:pPr>
      <w:r>
        <w:rPr>
          <w:rFonts w:hint="eastAsia"/>
        </w:rPr>
        <w:lastRenderedPageBreak/>
        <w:tab/>
        <w:t>◆1月14口。9:03、07、11、13、27、49、10:05、25、28、33、11:34、39、48、13:08，楼上敲地板声。从13:11起，楼上开始敲地板，一直到20午睡，仍不休，只好想，自己刚搬到日本北海道，租住在一家木器厂的楼下，老板刚接到加急订单，正率领工人拼命赶工；乘敲地板间隙睡着一会，又被吵醒，反复多次，最后14:26被吵醒，眯到43穿衣，卧床看书。45，楼上又敲地板。15:04、46，楼上如砍木头声。16:46补完晨课，楼上打电钻。17:02、08、18又敲地板。17:32，空中轰鸣声。33，楼上打一阵电钻，又敲地板。41、43，楼上又打电钻；44，敲地板。</w:t>
      </w:r>
    </w:p>
    <w:p w14:paraId="6BFFF015" w14:textId="77777777" w:rsidR="005F2CB1" w:rsidRDefault="005F2CB1" w:rsidP="005F2CB1">
      <w:pPr>
        <w:widowControl/>
        <w:rPr>
          <w:rFonts w:hint="eastAsia"/>
        </w:rPr>
      </w:pPr>
    </w:p>
    <w:p w14:paraId="54AA43FF" w14:textId="77777777" w:rsidR="005F2CB1" w:rsidRDefault="005F2CB1" w:rsidP="005F2CB1">
      <w:pPr>
        <w:widowControl/>
        <w:rPr>
          <w:rFonts w:hint="eastAsia"/>
        </w:rPr>
      </w:pPr>
      <w:r>
        <w:rPr>
          <w:rFonts w:hint="eastAsia"/>
        </w:rPr>
        <w:tab/>
        <w:t>◆1月15日，凌晨2:45醒来，楼上电视大响。11:10，楼上砸地板。从13:20午睡，睡得不踏实，多梦，似醒两三次，楼上时有响动，酸热感稍起。15:28，楼上敲地板；35，头顶挪动桌椅怪声。17:15，楼上长嗯一声，关门声；51，楼上水滴声，附近犬呜呜悲鸣；59，楼上连咳。洗碗时头顶水滴声。</w:t>
      </w:r>
    </w:p>
    <w:p w14:paraId="22FF7CE8" w14:textId="77777777" w:rsidR="005F2CB1" w:rsidRDefault="005F2CB1" w:rsidP="005F2CB1">
      <w:pPr>
        <w:widowControl/>
        <w:rPr>
          <w:rFonts w:hint="eastAsia"/>
        </w:rPr>
      </w:pPr>
    </w:p>
    <w:p w14:paraId="3E67A001" w14:textId="77777777" w:rsidR="005F2CB1" w:rsidRDefault="005F2CB1" w:rsidP="005F2CB1">
      <w:pPr>
        <w:widowControl/>
        <w:rPr>
          <w:rFonts w:hint="eastAsia"/>
        </w:rPr>
      </w:pPr>
      <w:r>
        <w:rPr>
          <w:rFonts w:hint="eastAsia"/>
        </w:rPr>
        <w:tab/>
        <w:t>◆1月16日，18:08，楼上地板弹玻璃珠，又大咳一声；10，打电钻声。21:14，日语输入法崩溃，楼上连敲地板不已。</w:t>
      </w:r>
    </w:p>
    <w:p w14:paraId="28722A65" w14:textId="77777777" w:rsidR="005F2CB1" w:rsidRDefault="005F2CB1" w:rsidP="005F2CB1">
      <w:pPr>
        <w:widowControl/>
        <w:rPr>
          <w:rFonts w:hint="eastAsia"/>
        </w:rPr>
      </w:pPr>
    </w:p>
    <w:p w14:paraId="3ED12AF9" w14:textId="77777777" w:rsidR="005F2CB1" w:rsidRDefault="005F2CB1" w:rsidP="005F2CB1">
      <w:pPr>
        <w:widowControl/>
        <w:rPr>
          <w:rFonts w:hint="eastAsia"/>
        </w:rPr>
      </w:pPr>
      <w:r>
        <w:rPr>
          <w:rFonts w:hint="eastAsia"/>
        </w:rPr>
        <w:tab/>
        <w:t>◆1月17日，凌晨3:26左右醒来，楼上有响动。5:36又醒，失眠，小腹水响，楼上长嗯一声；饮茶，口水起，干咳，楼上频有挪动桌椅声。6:29起，楼上敲地板，声轻，似隔层，或南小区。9:26，楼上敲地板。从13:20睡到14:40，仍困，楼上敲地板，又睡到15:00。15:36，楼上砸地板两声；43，走动声久之；59，嗯一声，关门声。17:57，楼上水滴声；18:27，嗯一声。19:10，头顶水滴声。22，楼上走动声，关门声，咳一声。洗碗时头顶水滴声。</w:t>
      </w:r>
    </w:p>
    <w:p w14:paraId="796A7AD4" w14:textId="77777777" w:rsidR="005F2CB1" w:rsidRDefault="005F2CB1" w:rsidP="005F2CB1">
      <w:pPr>
        <w:widowControl/>
        <w:rPr>
          <w:rFonts w:hint="eastAsia"/>
        </w:rPr>
      </w:pPr>
    </w:p>
    <w:p w14:paraId="04F71832" w14:textId="77777777" w:rsidR="005F2CB1" w:rsidRDefault="005F2CB1" w:rsidP="005F2CB1">
      <w:pPr>
        <w:widowControl/>
        <w:rPr>
          <w:rFonts w:hint="eastAsia"/>
        </w:rPr>
      </w:pPr>
      <w:r>
        <w:rPr>
          <w:rFonts w:hint="eastAsia"/>
        </w:rPr>
        <w:tab/>
        <w:t>◆1月18日，14:53，楼上敲地板。17:20，楼上水滴声。煮肉片，切、洗肉片时，头顶水滴声。</w:t>
      </w:r>
    </w:p>
    <w:p w14:paraId="1667EF56" w14:textId="77777777" w:rsidR="005F2CB1" w:rsidRDefault="005F2CB1" w:rsidP="005F2CB1">
      <w:pPr>
        <w:widowControl/>
        <w:rPr>
          <w:rFonts w:hint="eastAsia"/>
        </w:rPr>
      </w:pPr>
    </w:p>
    <w:p w14:paraId="2C55806C" w14:textId="77777777" w:rsidR="005F2CB1" w:rsidRDefault="005F2CB1" w:rsidP="005F2CB1">
      <w:pPr>
        <w:widowControl/>
        <w:rPr>
          <w:rFonts w:hint="eastAsia"/>
        </w:rPr>
      </w:pPr>
      <w:r>
        <w:rPr>
          <w:rFonts w:hint="eastAsia"/>
        </w:rPr>
        <w:tab/>
        <w:t>◆1月19日，10:01，楼上来回走动声，关门声；07，打电钻声。17:13，楼上水滴声。18:05，楼上水滴声；09，连咳两声。18:39，闷响一声，以为爆米花没炸好，一会又响一声，原来是楼上敲地板。23:47上床睡觉，楼上时有水滴声，失眠，自渎，楼上频咳。</w:t>
      </w:r>
    </w:p>
    <w:p w14:paraId="672C8254" w14:textId="77777777" w:rsidR="005F2CB1" w:rsidRDefault="005F2CB1" w:rsidP="005F2CB1">
      <w:pPr>
        <w:widowControl/>
        <w:rPr>
          <w:rFonts w:hint="eastAsia"/>
        </w:rPr>
      </w:pPr>
    </w:p>
    <w:p w14:paraId="3190BB37" w14:textId="77777777" w:rsidR="005F2CB1" w:rsidRDefault="005F2CB1" w:rsidP="005F2CB1">
      <w:pPr>
        <w:widowControl/>
        <w:rPr>
          <w:rFonts w:hint="eastAsia"/>
        </w:rPr>
      </w:pPr>
      <w:r>
        <w:rPr>
          <w:rFonts w:hint="eastAsia"/>
        </w:rPr>
        <w:tab/>
        <w:t>◆1月20日，1:56忽醒，楼上电视声响。从16:18睡觉，定闹钟到17:50；作长梦，17:44左右被楼上吵醒，挪动桌椅声，敲一声地板等。洗碗时头顶水滴声。</w:t>
      </w:r>
    </w:p>
    <w:p w14:paraId="186AF9A3" w14:textId="77777777" w:rsidR="005F2CB1" w:rsidRDefault="005F2CB1" w:rsidP="005F2CB1">
      <w:pPr>
        <w:widowControl/>
        <w:rPr>
          <w:rFonts w:hint="eastAsia"/>
        </w:rPr>
      </w:pPr>
    </w:p>
    <w:p w14:paraId="5AF78EB9" w14:textId="77777777" w:rsidR="005F2CB1" w:rsidRDefault="005F2CB1" w:rsidP="005F2CB1">
      <w:pPr>
        <w:widowControl/>
        <w:rPr>
          <w:rFonts w:hint="eastAsia"/>
        </w:rPr>
      </w:pPr>
      <w:r>
        <w:rPr>
          <w:rFonts w:hint="eastAsia"/>
        </w:rPr>
        <w:tab/>
        <w:t>◆1月21日，10:31，楼上敲地板。12:27，楼上敲地板；37，嗯一声，关门声；39，敲地板。13:14左右起，楼上咚咚敲地板不已，一直到20开始午睡仍然。13:34第一个梦醒来，楼上又咚咚敲地板，后又敲数阵。17:22、30，楼上水滴声；35，连咳。看到23:22关灯睡觉，咽有感，楼下时有“请注意、左转弯”声；楼上时有水滴声。</w:t>
      </w:r>
    </w:p>
    <w:p w14:paraId="662B24FF" w14:textId="77777777" w:rsidR="005F2CB1" w:rsidRDefault="005F2CB1" w:rsidP="005F2CB1">
      <w:pPr>
        <w:widowControl/>
        <w:rPr>
          <w:rFonts w:hint="eastAsia"/>
        </w:rPr>
      </w:pPr>
    </w:p>
    <w:p w14:paraId="20374A04" w14:textId="77777777" w:rsidR="005F2CB1" w:rsidRDefault="005F2CB1" w:rsidP="005F2CB1">
      <w:pPr>
        <w:widowControl/>
        <w:rPr>
          <w:rFonts w:hint="eastAsia"/>
        </w:rPr>
      </w:pPr>
      <w:r>
        <w:rPr>
          <w:rFonts w:hint="eastAsia"/>
        </w:rPr>
        <w:lastRenderedPageBreak/>
        <w:tab/>
        <w:t>◆1月22日，洗碗时头顶水滴声。从13:20睡到14:40左右，仍困，多梦，又睡到15:06，楼上在头顶不时弹玻璃珠；28，敲地板。看iPad到23:26，屏幕变灰，不能恢复，充电、关灯。稍失眠，自渎，略有便意；楼上床吱吱声，又时有水滴声；0:36，楼上地板震响一声，又有吱吱床声。</w:t>
      </w:r>
    </w:p>
    <w:p w14:paraId="041F4D34" w14:textId="77777777" w:rsidR="005F2CB1" w:rsidRDefault="005F2CB1" w:rsidP="005F2CB1">
      <w:pPr>
        <w:widowControl/>
        <w:rPr>
          <w:rFonts w:hint="eastAsia"/>
        </w:rPr>
      </w:pPr>
    </w:p>
    <w:p w14:paraId="3FE17DE3" w14:textId="77777777" w:rsidR="005F2CB1" w:rsidRDefault="005F2CB1" w:rsidP="005F2CB1">
      <w:pPr>
        <w:widowControl/>
        <w:rPr>
          <w:rFonts w:hint="eastAsia"/>
        </w:rPr>
      </w:pPr>
      <w:r>
        <w:rPr>
          <w:rFonts w:hint="eastAsia"/>
        </w:rPr>
        <w:tab/>
        <w:t>◆1月23日，18:24，楼上人声起，走动声，水滴声；32，木棍弹地板声。20:03，楼上地板弹玻璃珠声。</w:t>
      </w:r>
    </w:p>
    <w:p w14:paraId="48A73792" w14:textId="77777777" w:rsidR="005F2CB1" w:rsidRDefault="005F2CB1" w:rsidP="005F2CB1">
      <w:pPr>
        <w:widowControl/>
        <w:rPr>
          <w:rFonts w:hint="eastAsia"/>
        </w:rPr>
      </w:pPr>
    </w:p>
    <w:p w14:paraId="520BA82A" w14:textId="77777777" w:rsidR="005F2CB1" w:rsidRDefault="005F2CB1" w:rsidP="005F2CB1">
      <w:pPr>
        <w:widowControl/>
        <w:rPr>
          <w:rFonts w:hint="eastAsia"/>
        </w:rPr>
      </w:pPr>
      <w:r>
        <w:rPr>
          <w:rFonts w:hint="eastAsia"/>
        </w:rPr>
        <w:tab/>
        <w:t>◆1月24日，清晨6:20左右被楼上吵醒，困甚，迷迷糊糊就开始做操，楼上走动声久之。8:33，楼上敲击木板声；42，敲地板声；9:09，拉锯声，附近又有犬呜呜悲鸣。10:12，楼上又有拉锯声。11:12，楼上又有锯木声、敲地板声。12:09，楼上敲地板。从13:20午睡，13:45、14:02、14:18被楼上猛敲地板吵醒，其间又轻敲无数次，最后勉强睡了一会。14:36穿衣，卧床看书，楼上又敲地板。14:57、15:06、26又敲地板。23:25，楼上敲击声不已。</w:t>
      </w:r>
    </w:p>
    <w:p w14:paraId="243F4214" w14:textId="77777777" w:rsidR="005F2CB1" w:rsidRDefault="005F2CB1" w:rsidP="005F2CB1">
      <w:pPr>
        <w:widowControl/>
        <w:rPr>
          <w:rFonts w:hint="eastAsia"/>
        </w:rPr>
      </w:pPr>
    </w:p>
    <w:p w14:paraId="29D6C58B" w14:textId="77777777" w:rsidR="005F2CB1" w:rsidRDefault="005F2CB1" w:rsidP="005F2CB1">
      <w:pPr>
        <w:widowControl/>
        <w:rPr>
          <w:rFonts w:hint="eastAsia"/>
        </w:rPr>
      </w:pPr>
      <w:r>
        <w:rPr>
          <w:rFonts w:hint="eastAsia"/>
        </w:rPr>
        <w:tab/>
        <w:t>◆1月25日，16:54上床睡觉，定闹钟到18:30。17:42左右被楼上吵醒，走动声，说话声；又睡着后，被狗叫声吵醒。</w:t>
      </w:r>
    </w:p>
    <w:p w14:paraId="2F653BE4" w14:textId="77777777" w:rsidR="005F2CB1" w:rsidRDefault="005F2CB1" w:rsidP="005F2CB1">
      <w:pPr>
        <w:widowControl/>
        <w:rPr>
          <w:rFonts w:hint="eastAsia"/>
        </w:rPr>
      </w:pPr>
    </w:p>
    <w:p w14:paraId="59B75DDD" w14:textId="77777777" w:rsidR="005F2CB1" w:rsidRDefault="005F2CB1" w:rsidP="005F2CB1">
      <w:pPr>
        <w:widowControl/>
        <w:rPr>
          <w:rFonts w:hint="eastAsia"/>
        </w:rPr>
      </w:pPr>
      <w:r>
        <w:rPr>
          <w:rFonts w:hint="eastAsia"/>
        </w:rPr>
        <w:tab/>
        <w:t>◆1月26日，凌晨睡着后忽然醒来，1:56，烦躁，失眠，自渎，射精后约一分钟，楼上连咳，忧虑，门被风吹频震响，又失眠。11:44，楼上棍子弹地板声，大咳一声。12:42，头顶地板哗啦暴响一声。16:37，楼上有敲地板声，声低，似隔层。17:31、32，楼上又敲地板，犬呜呜。看iPad到23:17，关灯后楼上人声起。</w:t>
      </w:r>
    </w:p>
    <w:p w14:paraId="6A98BE6D" w14:textId="77777777" w:rsidR="005F2CB1" w:rsidRDefault="005F2CB1" w:rsidP="005F2CB1">
      <w:pPr>
        <w:widowControl/>
        <w:rPr>
          <w:rFonts w:hint="eastAsia"/>
        </w:rPr>
      </w:pPr>
    </w:p>
    <w:p w14:paraId="00CE3EF5" w14:textId="77777777" w:rsidR="005F2CB1" w:rsidRDefault="005F2CB1" w:rsidP="005F2CB1">
      <w:pPr>
        <w:widowControl/>
        <w:rPr>
          <w:rFonts w:hint="eastAsia"/>
        </w:rPr>
      </w:pPr>
      <w:r>
        <w:rPr>
          <w:rFonts w:hint="eastAsia"/>
        </w:rPr>
        <w:tab/>
        <w:t>◆1月27日，13:58，楼上打电钻。从16:21睡觉，定闹钟1个半小时；16:44，被楼上敲地板声吵醒，无可奈何，一会又睡着。21:14，楼上打电钻，敲地板。</w:t>
      </w:r>
    </w:p>
    <w:p w14:paraId="0351EAF0" w14:textId="77777777" w:rsidR="005F2CB1" w:rsidRDefault="005F2CB1" w:rsidP="005F2CB1">
      <w:pPr>
        <w:widowControl/>
        <w:rPr>
          <w:rFonts w:hint="eastAsia"/>
        </w:rPr>
      </w:pPr>
    </w:p>
    <w:p w14:paraId="78AEB9EC" w14:textId="77777777" w:rsidR="005F2CB1" w:rsidRDefault="005F2CB1" w:rsidP="005F2CB1">
      <w:pPr>
        <w:widowControl/>
        <w:rPr>
          <w:rFonts w:hint="eastAsia"/>
        </w:rPr>
      </w:pPr>
      <w:r>
        <w:rPr>
          <w:rFonts w:hint="eastAsia"/>
        </w:rPr>
        <w:tab/>
        <w:t>◆1月28日，10:50，楼上敲地板。15:56，楼上敲地板；16:00，大咳一声；09，人声起，又连咳；27，连咳，又敲地板久之，嘟、嘟，约2、3秒一声，到40犹未止，又有摔门声，可见非一人。</w:t>
      </w:r>
    </w:p>
    <w:p w14:paraId="621F9C09" w14:textId="77777777" w:rsidR="005F2CB1" w:rsidRDefault="005F2CB1" w:rsidP="005F2CB1">
      <w:pPr>
        <w:widowControl/>
        <w:rPr>
          <w:rFonts w:hint="eastAsia"/>
        </w:rPr>
      </w:pPr>
    </w:p>
    <w:p w14:paraId="71B1FC2E" w14:textId="77777777" w:rsidR="005F2CB1" w:rsidRDefault="005F2CB1" w:rsidP="005F2CB1">
      <w:pPr>
        <w:widowControl/>
        <w:rPr>
          <w:rFonts w:hint="eastAsia"/>
        </w:rPr>
      </w:pPr>
      <w:r>
        <w:rPr>
          <w:rFonts w:hint="eastAsia"/>
        </w:rPr>
        <w:tab/>
        <w:t>◆1月29日，从13:20午睡，楼上先后暴响两声，好像桌椅翻倒在地，没怎么睡着，第二次看手机，14:02；14:30，楼上走动声不已；44起床。15:03，楼上又有暴响声；32，地板弹木棍声。18:48，楼上长嗯一声，挪动桌椅声。看iPad到23:15，自渎，楼上水滴声，咳嗽声，又有敲地板声。</w:t>
      </w:r>
    </w:p>
    <w:p w14:paraId="542454AA" w14:textId="77777777" w:rsidR="005F2CB1" w:rsidRDefault="005F2CB1" w:rsidP="005F2CB1">
      <w:pPr>
        <w:widowControl/>
        <w:rPr>
          <w:rFonts w:hint="eastAsia"/>
        </w:rPr>
      </w:pPr>
    </w:p>
    <w:p w14:paraId="10D0E397" w14:textId="77777777" w:rsidR="005F2CB1" w:rsidRDefault="005F2CB1" w:rsidP="005F2CB1">
      <w:pPr>
        <w:widowControl/>
        <w:rPr>
          <w:rFonts w:hint="eastAsia"/>
        </w:rPr>
      </w:pPr>
      <w:r>
        <w:rPr>
          <w:rFonts w:hint="eastAsia"/>
        </w:rPr>
        <w:tab/>
        <w:t>◆1月30日，7:04，楼上地板暴响一声。16:36起，楼上敲地板，久之。23:49上床睡觉，关灯后约一刻钟左右，楼上咚、咚、咚连敲三声地板。</w:t>
      </w:r>
    </w:p>
    <w:p w14:paraId="38B7C590" w14:textId="77777777" w:rsidR="005F2CB1" w:rsidRDefault="005F2CB1" w:rsidP="005F2CB1">
      <w:pPr>
        <w:widowControl/>
        <w:rPr>
          <w:rFonts w:hint="eastAsia"/>
        </w:rPr>
      </w:pPr>
    </w:p>
    <w:p w14:paraId="7D22F781" w14:textId="77777777" w:rsidR="005F2CB1" w:rsidRDefault="005F2CB1" w:rsidP="005F2CB1">
      <w:pPr>
        <w:widowControl/>
        <w:rPr>
          <w:rFonts w:hint="eastAsia"/>
        </w:rPr>
      </w:pPr>
      <w:r>
        <w:rPr>
          <w:rFonts w:hint="eastAsia"/>
        </w:rPr>
        <w:lastRenderedPageBreak/>
        <w:tab/>
        <w:t>◆1月31日，10:54，楼上地板弹类似玻璃珠声。12:33，楼上弹地板声。13:06，楼上长嗯一声，关门声；12，敲地板。从13:20午睡，14:03左右被楼上敲地板声吵醒，后睡得不踏实，多梦。15:58，楼上敲击声。20:29起，楼上连连跺地板声，约5分钟。</w:t>
      </w:r>
    </w:p>
    <w:p w14:paraId="417E1A08" w14:textId="77777777" w:rsidR="005F2CB1" w:rsidRDefault="005F2CB1" w:rsidP="005F2CB1">
      <w:pPr>
        <w:widowControl/>
        <w:rPr>
          <w:rFonts w:hint="eastAsia"/>
        </w:rPr>
      </w:pPr>
    </w:p>
    <w:p w14:paraId="1DB97CA6" w14:textId="77777777" w:rsidR="005F2CB1" w:rsidRDefault="005F2CB1" w:rsidP="005F2CB1">
      <w:pPr>
        <w:widowControl/>
        <w:rPr>
          <w:rFonts w:hint="eastAsia"/>
        </w:rPr>
      </w:pPr>
      <w:r>
        <w:rPr>
          <w:rFonts w:hint="eastAsia"/>
        </w:rPr>
        <w:t xml:space="preserve">　　■2018年2月：</w:t>
      </w:r>
    </w:p>
    <w:p w14:paraId="6FEFBAAD" w14:textId="77777777" w:rsidR="005F2CB1" w:rsidRDefault="005F2CB1" w:rsidP="005F2CB1">
      <w:pPr>
        <w:widowControl/>
        <w:rPr>
          <w:rFonts w:hint="eastAsia"/>
        </w:rPr>
      </w:pPr>
    </w:p>
    <w:p w14:paraId="5AD97EE6" w14:textId="77777777" w:rsidR="005F2CB1" w:rsidRDefault="005F2CB1" w:rsidP="005F2CB1">
      <w:pPr>
        <w:widowControl/>
        <w:rPr>
          <w:rFonts w:hint="eastAsia"/>
        </w:rPr>
      </w:pPr>
      <w:r>
        <w:rPr>
          <w:rFonts w:hint="eastAsia"/>
        </w:rPr>
        <w:tab/>
        <w:t>◆2月1日，看iPad到零点整，关灯后楼上电视响，水滴一声。凌晨1:28莫名而醒，稍烦躁，楼上电视响。3:54，遗精而醒，换内裤，后失眠，4:21，楼上大咳一声，35，敲瓷器声。</w:t>
      </w:r>
    </w:p>
    <w:p w14:paraId="64E627BA" w14:textId="77777777" w:rsidR="005F2CB1" w:rsidRDefault="005F2CB1" w:rsidP="005F2CB1">
      <w:pPr>
        <w:widowControl/>
        <w:rPr>
          <w:rFonts w:hint="eastAsia"/>
        </w:rPr>
      </w:pPr>
    </w:p>
    <w:p w14:paraId="6C8EF32B" w14:textId="77777777" w:rsidR="005F2CB1" w:rsidRDefault="005F2CB1" w:rsidP="005F2CB1">
      <w:pPr>
        <w:widowControl/>
        <w:rPr>
          <w:rFonts w:hint="eastAsia"/>
        </w:rPr>
      </w:pPr>
      <w:r>
        <w:rPr>
          <w:rFonts w:hint="eastAsia"/>
        </w:rPr>
        <w:tab/>
        <w:t>◆2月2日，11:01，楼上打电钻。16:39，楼上敲地板。</w:t>
      </w:r>
    </w:p>
    <w:p w14:paraId="4313A857" w14:textId="77777777" w:rsidR="005F2CB1" w:rsidRDefault="005F2CB1" w:rsidP="005F2CB1">
      <w:pPr>
        <w:widowControl/>
        <w:rPr>
          <w:rFonts w:hint="eastAsia"/>
        </w:rPr>
      </w:pPr>
    </w:p>
    <w:p w14:paraId="642DE4D9" w14:textId="77777777" w:rsidR="005F2CB1" w:rsidRDefault="005F2CB1" w:rsidP="005F2CB1">
      <w:pPr>
        <w:widowControl/>
        <w:rPr>
          <w:rFonts w:hint="eastAsia"/>
        </w:rPr>
      </w:pPr>
      <w:r>
        <w:rPr>
          <w:rFonts w:hint="eastAsia"/>
        </w:rPr>
        <w:tab/>
        <w:t>◆2月3日，18:19起，楼上走动声不已，头顶不时咚一声响，一直到30。</w:t>
      </w:r>
    </w:p>
    <w:p w14:paraId="4FB15177" w14:textId="77777777" w:rsidR="005F2CB1" w:rsidRDefault="005F2CB1" w:rsidP="005F2CB1">
      <w:pPr>
        <w:widowControl/>
        <w:rPr>
          <w:rFonts w:hint="eastAsia"/>
        </w:rPr>
      </w:pPr>
    </w:p>
    <w:p w14:paraId="608F2D00" w14:textId="77777777" w:rsidR="005F2CB1" w:rsidRDefault="005F2CB1" w:rsidP="005F2CB1">
      <w:pPr>
        <w:widowControl/>
        <w:rPr>
          <w:rFonts w:hint="eastAsia"/>
        </w:rPr>
      </w:pPr>
      <w:r>
        <w:rPr>
          <w:rFonts w:hint="eastAsia"/>
        </w:rPr>
        <w:tab/>
        <w:t>◆2月4日，11:27，楼上嗯一声；43，敲地板，声轻，似隔层；45，头顶打电钻响，又敲地板。15:53，楼上敲地板。</w:t>
      </w:r>
    </w:p>
    <w:p w14:paraId="6FBE52FB" w14:textId="77777777" w:rsidR="005F2CB1" w:rsidRDefault="005F2CB1" w:rsidP="005F2CB1">
      <w:pPr>
        <w:widowControl/>
        <w:rPr>
          <w:rFonts w:hint="eastAsia"/>
        </w:rPr>
      </w:pPr>
    </w:p>
    <w:p w14:paraId="73825C4B" w14:textId="77777777" w:rsidR="005F2CB1" w:rsidRDefault="005F2CB1" w:rsidP="005F2CB1">
      <w:pPr>
        <w:widowControl/>
        <w:rPr>
          <w:rFonts w:hint="eastAsia"/>
        </w:rPr>
      </w:pPr>
      <w:r>
        <w:rPr>
          <w:rFonts w:hint="eastAsia"/>
        </w:rPr>
        <w:tab/>
        <w:t>◆2月5日，13:12，楼上连咳；19，大咳一声。13:20开始午睡，楼上地板不时有摩擦等响声，翻身数次，一直没睡着；后又敲地板，一看手机，14:40。15:07，楼上敲地板。20:09，楼上长嗯一声；30，呜呜打电钻。如厕时，头顶敲地板或地砖，又打电钻。</w:t>
      </w:r>
    </w:p>
    <w:p w14:paraId="6B1BA5D9" w14:textId="77777777" w:rsidR="005F2CB1" w:rsidRDefault="005F2CB1" w:rsidP="005F2CB1">
      <w:pPr>
        <w:widowControl/>
        <w:rPr>
          <w:rFonts w:hint="eastAsia"/>
        </w:rPr>
      </w:pPr>
    </w:p>
    <w:p w14:paraId="1EB678BC" w14:textId="77777777" w:rsidR="005F2CB1" w:rsidRDefault="005F2CB1" w:rsidP="005F2CB1">
      <w:pPr>
        <w:widowControl/>
        <w:rPr>
          <w:rFonts w:hint="eastAsia"/>
        </w:rPr>
      </w:pPr>
      <w:r>
        <w:rPr>
          <w:rFonts w:hint="eastAsia"/>
        </w:rPr>
        <w:tab/>
        <w:t>◆2月6日，17:59，楼上敲地板。21:52，楼上敲地板。</w:t>
      </w:r>
    </w:p>
    <w:p w14:paraId="5942845C" w14:textId="77777777" w:rsidR="005F2CB1" w:rsidRDefault="005F2CB1" w:rsidP="005F2CB1">
      <w:pPr>
        <w:widowControl/>
        <w:rPr>
          <w:rFonts w:hint="eastAsia"/>
        </w:rPr>
      </w:pPr>
    </w:p>
    <w:p w14:paraId="67DCA2DF" w14:textId="77777777" w:rsidR="005F2CB1" w:rsidRDefault="005F2CB1" w:rsidP="005F2CB1">
      <w:pPr>
        <w:widowControl/>
        <w:rPr>
          <w:rFonts w:hint="eastAsia"/>
        </w:rPr>
      </w:pPr>
      <w:r>
        <w:rPr>
          <w:rFonts w:hint="eastAsia"/>
        </w:rPr>
        <w:tab/>
        <w:t>◆2月8日，17:21起，楼上敲地板不已。后发困，从17:38睡半小时，穿大衣卧床，快到时间，被楼上敲地板吵醒，一直敲到18:17。22:31，楼上敲地板。</w:t>
      </w:r>
    </w:p>
    <w:p w14:paraId="166142F8" w14:textId="77777777" w:rsidR="005F2CB1" w:rsidRDefault="005F2CB1" w:rsidP="005F2CB1">
      <w:pPr>
        <w:widowControl/>
        <w:rPr>
          <w:rFonts w:hint="eastAsia"/>
        </w:rPr>
      </w:pPr>
    </w:p>
    <w:p w14:paraId="2C52E489" w14:textId="77777777" w:rsidR="005F2CB1" w:rsidRDefault="005F2CB1" w:rsidP="005F2CB1">
      <w:pPr>
        <w:widowControl/>
        <w:rPr>
          <w:rFonts w:hint="eastAsia"/>
        </w:rPr>
      </w:pPr>
      <w:r>
        <w:rPr>
          <w:rFonts w:hint="eastAsia"/>
        </w:rPr>
        <w:tab/>
        <w:t>◆2月9日，从13:20午睡，刚睡时觉身重，手放胸前沉重压迫感。楼上时有响动，13:55开始敲地板，连敲了2分钟左右；入睡难。17:44，楼上开始敲地板，久之。</w:t>
      </w:r>
    </w:p>
    <w:p w14:paraId="03161757" w14:textId="77777777" w:rsidR="005F2CB1" w:rsidRDefault="005F2CB1" w:rsidP="005F2CB1">
      <w:pPr>
        <w:widowControl/>
        <w:rPr>
          <w:rFonts w:hint="eastAsia"/>
        </w:rPr>
      </w:pPr>
    </w:p>
    <w:p w14:paraId="018A2798" w14:textId="77777777" w:rsidR="005F2CB1" w:rsidRDefault="005F2CB1" w:rsidP="005F2CB1">
      <w:pPr>
        <w:widowControl/>
        <w:rPr>
          <w:rFonts w:hint="eastAsia"/>
        </w:rPr>
      </w:pPr>
      <w:r>
        <w:rPr>
          <w:rFonts w:hint="eastAsia"/>
        </w:rPr>
        <w:tab/>
        <w:t>◆2月11日，8:32、58，楼上隐有嗡嗡电钻声。</w:t>
      </w:r>
    </w:p>
    <w:p w14:paraId="2C1DB489" w14:textId="77777777" w:rsidR="005F2CB1" w:rsidRDefault="005F2CB1" w:rsidP="005F2CB1">
      <w:pPr>
        <w:widowControl/>
        <w:rPr>
          <w:rFonts w:hint="eastAsia"/>
        </w:rPr>
      </w:pPr>
    </w:p>
    <w:p w14:paraId="0AA3ACBB" w14:textId="77777777" w:rsidR="005F2CB1" w:rsidRDefault="005F2CB1" w:rsidP="005F2CB1">
      <w:pPr>
        <w:widowControl/>
        <w:rPr>
          <w:rFonts w:hint="eastAsia"/>
        </w:rPr>
      </w:pPr>
      <w:r>
        <w:rPr>
          <w:rFonts w:hint="eastAsia"/>
        </w:rPr>
        <w:tab/>
        <w:t>◆2月14日，8:22，楼上敲物声。从13:20午睡，楼上走动声频，没怎么睡着。16:20，楼上敲地板。自洁时，楼上当当地敲地板。</w:t>
      </w:r>
    </w:p>
    <w:p w14:paraId="442634C6" w14:textId="77777777" w:rsidR="005F2CB1" w:rsidRDefault="005F2CB1" w:rsidP="005F2CB1">
      <w:pPr>
        <w:widowControl/>
        <w:rPr>
          <w:rFonts w:hint="eastAsia"/>
        </w:rPr>
      </w:pPr>
    </w:p>
    <w:p w14:paraId="08C35FEB" w14:textId="77777777" w:rsidR="005F2CB1" w:rsidRDefault="005F2CB1" w:rsidP="005F2CB1">
      <w:pPr>
        <w:widowControl/>
        <w:rPr>
          <w:rFonts w:hint="eastAsia"/>
        </w:rPr>
      </w:pPr>
      <w:r>
        <w:rPr>
          <w:rFonts w:hint="eastAsia"/>
        </w:rPr>
        <w:lastRenderedPageBreak/>
        <w:tab/>
        <w:t>◆2月15日，从57睡到14:12，被楼上走动声、地板响声吵醒。16:46，楼上敲地板；50起，一男声啊、啊多次，好像在情不自禁地歌唱祖国。18:27，楼上敲地板。21:55，楼上连敲木器声笃、笃不已。</w:t>
      </w:r>
    </w:p>
    <w:p w14:paraId="4A437D35" w14:textId="77777777" w:rsidR="005F2CB1" w:rsidRDefault="005F2CB1" w:rsidP="005F2CB1">
      <w:pPr>
        <w:widowControl/>
        <w:rPr>
          <w:rFonts w:hint="eastAsia"/>
        </w:rPr>
      </w:pPr>
    </w:p>
    <w:p w14:paraId="1A2734FF" w14:textId="77777777" w:rsidR="005F2CB1" w:rsidRDefault="005F2CB1" w:rsidP="005F2CB1">
      <w:pPr>
        <w:widowControl/>
        <w:rPr>
          <w:rFonts w:hint="eastAsia"/>
        </w:rPr>
      </w:pPr>
      <w:r>
        <w:rPr>
          <w:rFonts w:hint="eastAsia"/>
        </w:rPr>
        <w:tab/>
        <w:t>◆2月16日，19:31，楼上敲地板。微信提现损失2元。55，楼上走动声频。</w:t>
      </w:r>
    </w:p>
    <w:p w14:paraId="6D28CCD6" w14:textId="77777777" w:rsidR="005F2CB1" w:rsidRDefault="005F2CB1" w:rsidP="005F2CB1">
      <w:pPr>
        <w:widowControl/>
        <w:rPr>
          <w:rFonts w:hint="eastAsia"/>
        </w:rPr>
      </w:pPr>
    </w:p>
    <w:p w14:paraId="51472268" w14:textId="77777777" w:rsidR="005F2CB1" w:rsidRDefault="005F2CB1" w:rsidP="005F2CB1">
      <w:pPr>
        <w:widowControl/>
        <w:rPr>
          <w:rFonts w:hint="eastAsia"/>
        </w:rPr>
      </w:pPr>
      <w:r>
        <w:rPr>
          <w:rFonts w:hint="eastAsia"/>
        </w:rPr>
        <w:tab/>
        <w:t>◆2月17日，从15:00睡觉，定2小时，16:58被楼上敲地板声惊醒。</w:t>
      </w:r>
    </w:p>
    <w:p w14:paraId="30FFC294" w14:textId="77777777" w:rsidR="005F2CB1" w:rsidRDefault="005F2CB1" w:rsidP="005F2CB1">
      <w:pPr>
        <w:widowControl/>
        <w:rPr>
          <w:rFonts w:hint="eastAsia"/>
        </w:rPr>
      </w:pPr>
    </w:p>
    <w:p w14:paraId="5ED87697" w14:textId="77777777" w:rsidR="005F2CB1" w:rsidRDefault="005F2CB1" w:rsidP="005F2CB1">
      <w:pPr>
        <w:widowControl/>
        <w:rPr>
          <w:rFonts w:hint="eastAsia"/>
        </w:rPr>
      </w:pPr>
      <w:r>
        <w:rPr>
          <w:rFonts w:hint="eastAsia"/>
        </w:rPr>
        <w:tab/>
        <w:t>◆2月19日，9:40，头顶地板弹玻璃珠声。20:49，头顶左侧痛。楼上挪动桌椅声，久之，54，弹玻璃珠声。21:13起，楼上在头顶咚、咚敲地板不已，一直到38，关门声。睡着后，忽然醒来，23:57，楼上砸地板声、谈话声、水滴声等各种响动，远近鞭炮声，失眠；0:29，楼上又砸地板一声。</w:t>
      </w:r>
    </w:p>
    <w:p w14:paraId="314A5BFE" w14:textId="77777777" w:rsidR="005F2CB1" w:rsidRDefault="005F2CB1" w:rsidP="005F2CB1">
      <w:pPr>
        <w:widowControl/>
        <w:rPr>
          <w:rFonts w:hint="eastAsia"/>
        </w:rPr>
      </w:pPr>
    </w:p>
    <w:p w14:paraId="0CB7F0A6" w14:textId="77777777" w:rsidR="005F2CB1" w:rsidRDefault="005F2CB1" w:rsidP="005F2CB1">
      <w:pPr>
        <w:widowControl/>
        <w:rPr>
          <w:rFonts w:hint="eastAsia"/>
        </w:rPr>
      </w:pPr>
      <w:r>
        <w:rPr>
          <w:rFonts w:hint="eastAsia"/>
        </w:rPr>
        <w:tab/>
        <w:t>◆2月20日，7:06，楼上物体撞击地板声。22:50，楼上地板弹玻璃珠声，</w:t>
      </w:r>
    </w:p>
    <w:p w14:paraId="0797CDD3" w14:textId="77777777" w:rsidR="005F2CB1" w:rsidRDefault="005F2CB1" w:rsidP="005F2CB1">
      <w:pPr>
        <w:widowControl/>
        <w:rPr>
          <w:rFonts w:hint="eastAsia"/>
        </w:rPr>
      </w:pPr>
    </w:p>
    <w:p w14:paraId="65BFCFFF" w14:textId="77777777" w:rsidR="005F2CB1" w:rsidRDefault="005F2CB1" w:rsidP="005F2CB1">
      <w:pPr>
        <w:widowControl/>
        <w:rPr>
          <w:rFonts w:hint="eastAsia"/>
        </w:rPr>
      </w:pPr>
      <w:r>
        <w:rPr>
          <w:rFonts w:hint="eastAsia"/>
        </w:rPr>
        <w:tab/>
        <w:t>◆2月21日，从13:20午睡，淫思菲菲，入睡差难，楼上走动声、挪动桌椅声，15:03醒来，仍多梦。仍淫思菲菲。15:20起，楼上咚、咚敲地板，至32。17:50，楼上电钻声，似挪动桌椅声。18:21、27，楼上水滴声。吃一个皮蛋。18:42，楼上又有电钻声。</w:t>
      </w:r>
    </w:p>
    <w:p w14:paraId="0A9B5A42" w14:textId="77777777" w:rsidR="005F2CB1" w:rsidRDefault="005F2CB1" w:rsidP="005F2CB1">
      <w:pPr>
        <w:widowControl/>
        <w:rPr>
          <w:rFonts w:hint="eastAsia"/>
        </w:rPr>
      </w:pPr>
    </w:p>
    <w:p w14:paraId="04E249AE" w14:textId="77777777" w:rsidR="005F2CB1" w:rsidRDefault="005F2CB1" w:rsidP="005F2CB1">
      <w:pPr>
        <w:widowControl/>
        <w:rPr>
          <w:rFonts w:hint="eastAsia"/>
        </w:rPr>
      </w:pPr>
      <w:r>
        <w:rPr>
          <w:rFonts w:hint="eastAsia"/>
        </w:rPr>
        <w:tab/>
        <w:t>◆2月22日。昨晚临睡前换内裤。看iPad到23:12，自渎，楼上敲地板、走动、水滴声等响动不已。睡着后，被楼上挪动桌椅声吵醒，23:57，挪动桌椅声久之，又有水滴声，失眠。16:32，楼上咚、咚敲地板，好像在提醒我《啸亭杂录》已经从568看到578页，今天的功课已经完成了；一直看到最后582页才完。</w:t>
      </w:r>
    </w:p>
    <w:p w14:paraId="7831586C" w14:textId="77777777" w:rsidR="005F2CB1" w:rsidRDefault="005F2CB1" w:rsidP="005F2CB1">
      <w:pPr>
        <w:widowControl/>
        <w:rPr>
          <w:rFonts w:hint="eastAsia"/>
        </w:rPr>
      </w:pPr>
    </w:p>
    <w:p w14:paraId="181A1AA0" w14:textId="77777777" w:rsidR="005F2CB1" w:rsidRDefault="005F2CB1" w:rsidP="005F2CB1">
      <w:pPr>
        <w:widowControl/>
        <w:rPr>
          <w:rFonts w:hint="eastAsia"/>
        </w:rPr>
      </w:pPr>
      <w:r>
        <w:rPr>
          <w:rFonts w:hint="eastAsia"/>
        </w:rPr>
        <w:tab/>
        <w:t>◆2月23日，午睡到14:23看手机时间后，半睡半醒，正做清醒梦，楼上开始咚、咚敲地板。17:47，楼上敲地板。18:19，楼上地板弹物声。23:39关灯睡觉，稍闷，忧虑，失眠，楼上电视响、偶大咳声、水滴声，自渎，仍失眠，楼上响动持续很长时间，仍失眠，几乎一夜没睡着。</w:t>
      </w:r>
    </w:p>
    <w:p w14:paraId="3C7C3B79" w14:textId="77777777" w:rsidR="005F2CB1" w:rsidRDefault="005F2CB1" w:rsidP="005F2CB1">
      <w:pPr>
        <w:widowControl/>
        <w:rPr>
          <w:rFonts w:hint="eastAsia"/>
        </w:rPr>
      </w:pPr>
    </w:p>
    <w:p w14:paraId="05027883" w14:textId="77777777" w:rsidR="005F2CB1" w:rsidRDefault="005F2CB1" w:rsidP="005F2CB1">
      <w:pPr>
        <w:widowControl/>
        <w:rPr>
          <w:rFonts w:hint="eastAsia"/>
        </w:rPr>
      </w:pPr>
      <w:r>
        <w:rPr>
          <w:rFonts w:hint="eastAsia"/>
        </w:rPr>
        <w:tab/>
        <w:t>◆2月24日，18:28，楼上敲地板。</w:t>
      </w:r>
    </w:p>
    <w:p w14:paraId="4AD5EE1D" w14:textId="77777777" w:rsidR="005F2CB1" w:rsidRDefault="005F2CB1" w:rsidP="005F2CB1">
      <w:pPr>
        <w:widowControl/>
        <w:rPr>
          <w:rFonts w:hint="eastAsia"/>
        </w:rPr>
      </w:pPr>
    </w:p>
    <w:p w14:paraId="0C1CB50A" w14:textId="77777777" w:rsidR="005F2CB1" w:rsidRDefault="005F2CB1" w:rsidP="005F2CB1">
      <w:pPr>
        <w:widowControl/>
        <w:rPr>
          <w:rFonts w:hint="eastAsia"/>
        </w:rPr>
      </w:pPr>
      <w:r>
        <w:rPr>
          <w:rFonts w:hint="eastAsia"/>
        </w:rPr>
        <w:tab/>
        <w:t>◆2月26日，14:21，楼上敲地板。</w:t>
      </w:r>
    </w:p>
    <w:p w14:paraId="445A06B1" w14:textId="77777777" w:rsidR="005F2CB1" w:rsidRDefault="005F2CB1" w:rsidP="005F2CB1">
      <w:pPr>
        <w:widowControl/>
        <w:rPr>
          <w:rFonts w:hint="eastAsia"/>
        </w:rPr>
      </w:pPr>
    </w:p>
    <w:p w14:paraId="4CBF87C5" w14:textId="77777777" w:rsidR="005F2CB1" w:rsidRDefault="005F2CB1" w:rsidP="005F2CB1">
      <w:pPr>
        <w:widowControl/>
        <w:rPr>
          <w:rFonts w:hint="eastAsia"/>
        </w:rPr>
      </w:pPr>
      <w:r>
        <w:rPr>
          <w:rFonts w:hint="eastAsia"/>
        </w:rPr>
        <w:tab/>
        <w:t>◆2月27日，凌晨，关灯后楼上走动声频，一会床吱吱响。用手机照明写字时，楼上频砸地板。失眠，自渎，仍失眠，咳嗽稍甚，胸痛。5:27，南小区当当敲钢板声，开始做操。从14:58睡觉，定闹钟17:00。15:10，被血透室打来电话吵醒，问我透</w:t>
      </w:r>
      <w:r>
        <w:rPr>
          <w:rFonts w:hint="eastAsia"/>
        </w:rPr>
        <w:lastRenderedPageBreak/>
        <w:t>析费交了没有。16:41，又被010-53916937的骚扰电话吵醒，未接。17:13，楼上在头顶打电钻一阵。</w:t>
      </w:r>
    </w:p>
    <w:p w14:paraId="6AC877BE" w14:textId="77777777" w:rsidR="005F2CB1" w:rsidRDefault="005F2CB1" w:rsidP="005F2CB1">
      <w:pPr>
        <w:widowControl/>
        <w:rPr>
          <w:rFonts w:hint="eastAsia"/>
        </w:rPr>
      </w:pPr>
    </w:p>
    <w:p w14:paraId="27A6926F" w14:textId="77777777" w:rsidR="005F2CB1" w:rsidRDefault="005F2CB1" w:rsidP="005F2CB1">
      <w:pPr>
        <w:widowControl/>
        <w:rPr>
          <w:rFonts w:hint="eastAsia"/>
        </w:rPr>
      </w:pPr>
      <w:r>
        <w:rPr>
          <w:rFonts w:hint="eastAsia"/>
        </w:rPr>
        <w:tab/>
        <w:t>◆2月28日，从13:21午睡，楼上开始打电钻，又敲地板。14:21，被10-101600打来的电话吵醒，自称“中腾讯”，还报工号，挂断。</w:t>
      </w:r>
    </w:p>
    <w:p w14:paraId="3C4C8112" w14:textId="77777777" w:rsidR="005F2CB1" w:rsidRDefault="005F2CB1" w:rsidP="005F2CB1">
      <w:pPr>
        <w:widowControl/>
        <w:rPr>
          <w:rFonts w:hint="eastAsia"/>
        </w:rPr>
      </w:pPr>
    </w:p>
    <w:p w14:paraId="5E0053B9" w14:textId="77777777" w:rsidR="005F2CB1" w:rsidRDefault="005F2CB1" w:rsidP="005F2CB1">
      <w:pPr>
        <w:widowControl/>
        <w:rPr>
          <w:rFonts w:hint="eastAsia"/>
        </w:rPr>
      </w:pPr>
      <w:r>
        <w:rPr>
          <w:rFonts w:hint="eastAsia"/>
        </w:rPr>
        <w:t xml:space="preserve">　　■2018年3月：</w:t>
      </w:r>
    </w:p>
    <w:p w14:paraId="4D98C549" w14:textId="77777777" w:rsidR="005F2CB1" w:rsidRDefault="005F2CB1" w:rsidP="005F2CB1">
      <w:pPr>
        <w:widowControl/>
        <w:rPr>
          <w:rFonts w:hint="eastAsia"/>
        </w:rPr>
      </w:pPr>
    </w:p>
    <w:p w14:paraId="78D55CA1" w14:textId="77777777" w:rsidR="005F2CB1" w:rsidRDefault="005F2CB1" w:rsidP="005F2CB1">
      <w:pPr>
        <w:widowControl/>
        <w:rPr>
          <w:rFonts w:hint="eastAsia"/>
        </w:rPr>
      </w:pPr>
      <w:r>
        <w:rPr>
          <w:rFonts w:hint="eastAsia"/>
        </w:rPr>
        <w:tab/>
        <w:t>◆3月1日，发困，从18:45卧床睡45分钟，没睡着，楼上不时有水滴声、走动声，偶尔敲一下地板；起床，闹钟还差不到10秒。19:47，楼上水滴声，敲地板声。仍胃不适，隐欲吐，抹吸风油精。55，楼上水滴声。</w:t>
      </w:r>
    </w:p>
    <w:p w14:paraId="2C4F87E6" w14:textId="77777777" w:rsidR="005F2CB1" w:rsidRDefault="005F2CB1" w:rsidP="005F2CB1">
      <w:pPr>
        <w:widowControl/>
        <w:rPr>
          <w:rFonts w:hint="eastAsia"/>
        </w:rPr>
      </w:pPr>
    </w:p>
    <w:p w14:paraId="021D3C54" w14:textId="77777777" w:rsidR="005F2CB1" w:rsidRDefault="005F2CB1" w:rsidP="005F2CB1">
      <w:pPr>
        <w:widowControl/>
        <w:rPr>
          <w:rFonts w:hint="eastAsia"/>
        </w:rPr>
      </w:pPr>
      <w:r>
        <w:rPr>
          <w:rFonts w:hint="eastAsia"/>
        </w:rPr>
        <w:tab/>
        <w:t>◆3月4日，从13:20午睡，一直做清醒梦，期间手机短信响了3声，楼上地板暴响一次。</w:t>
      </w:r>
    </w:p>
    <w:p w14:paraId="36A017B7" w14:textId="77777777" w:rsidR="005F2CB1" w:rsidRDefault="005F2CB1" w:rsidP="005F2CB1">
      <w:pPr>
        <w:widowControl/>
        <w:rPr>
          <w:rFonts w:hint="eastAsia"/>
        </w:rPr>
      </w:pPr>
    </w:p>
    <w:p w14:paraId="36BA9FF9" w14:textId="77777777" w:rsidR="005F2CB1" w:rsidRDefault="005F2CB1" w:rsidP="005F2CB1">
      <w:pPr>
        <w:widowControl/>
        <w:rPr>
          <w:rFonts w:hint="eastAsia"/>
        </w:rPr>
      </w:pPr>
      <w:r>
        <w:rPr>
          <w:rFonts w:hint="eastAsia"/>
        </w:rPr>
        <w:tab/>
        <w:t>◆3月5日，10:55，楼上敲地板，久之，过11点仍未止。19:42，楼上挪动桌椅声。</w:t>
      </w:r>
    </w:p>
    <w:p w14:paraId="3097F1CB" w14:textId="77777777" w:rsidR="005F2CB1" w:rsidRDefault="005F2CB1" w:rsidP="005F2CB1">
      <w:pPr>
        <w:widowControl/>
        <w:rPr>
          <w:rFonts w:hint="eastAsia"/>
        </w:rPr>
      </w:pPr>
    </w:p>
    <w:p w14:paraId="5023C685" w14:textId="77777777" w:rsidR="005F2CB1" w:rsidRDefault="005F2CB1" w:rsidP="005F2CB1">
      <w:pPr>
        <w:widowControl/>
        <w:rPr>
          <w:rFonts w:hint="eastAsia"/>
        </w:rPr>
      </w:pPr>
      <w:r>
        <w:rPr>
          <w:rFonts w:hint="eastAsia"/>
        </w:rPr>
        <w:tab/>
        <w:t>◆3月7日，从13:20午睡，南窗扔垃圾轰隆一声。南边小区一直有打钻声，好像在装修，没怎么睡着，一直做清醒梦。16:09，楼上开始笃、笃敲地板，一直到14。17:53，楼上地板东、西侧各有水滴声。</w:t>
      </w:r>
    </w:p>
    <w:p w14:paraId="0783CAFD" w14:textId="77777777" w:rsidR="005F2CB1" w:rsidRDefault="005F2CB1" w:rsidP="005F2CB1">
      <w:pPr>
        <w:widowControl/>
        <w:rPr>
          <w:rFonts w:hint="eastAsia"/>
        </w:rPr>
      </w:pPr>
    </w:p>
    <w:p w14:paraId="660F0A40" w14:textId="77777777" w:rsidR="005F2CB1" w:rsidRDefault="005F2CB1" w:rsidP="005F2CB1">
      <w:pPr>
        <w:widowControl/>
        <w:rPr>
          <w:rFonts w:hint="eastAsia"/>
        </w:rPr>
      </w:pPr>
      <w:r>
        <w:rPr>
          <w:rFonts w:hint="eastAsia"/>
        </w:rPr>
        <w:tab/>
        <w:t>◆3月8日，从20:10睡半小时，快到时间，被楼上吵醒。</w:t>
      </w:r>
    </w:p>
    <w:p w14:paraId="6A0917E2" w14:textId="77777777" w:rsidR="005F2CB1" w:rsidRDefault="005F2CB1" w:rsidP="005F2CB1">
      <w:pPr>
        <w:widowControl/>
        <w:rPr>
          <w:rFonts w:hint="eastAsia"/>
        </w:rPr>
      </w:pPr>
    </w:p>
    <w:p w14:paraId="79E622BF" w14:textId="77777777" w:rsidR="005F2CB1" w:rsidRDefault="005F2CB1" w:rsidP="005F2CB1">
      <w:pPr>
        <w:widowControl/>
        <w:rPr>
          <w:rFonts w:hint="eastAsia"/>
        </w:rPr>
      </w:pPr>
      <w:r>
        <w:rPr>
          <w:rFonts w:hint="eastAsia"/>
        </w:rPr>
        <w:tab/>
        <w:t>◆3月9日，9:25，楼上当、当敲地板。</w:t>
      </w:r>
    </w:p>
    <w:p w14:paraId="0CCFFDF0" w14:textId="77777777" w:rsidR="005F2CB1" w:rsidRDefault="005F2CB1" w:rsidP="005F2CB1">
      <w:pPr>
        <w:widowControl/>
        <w:rPr>
          <w:rFonts w:hint="eastAsia"/>
        </w:rPr>
      </w:pPr>
    </w:p>
    <w:p w14:paraId="224DA01A" w14:textId="77777777" w:rsidR="005F2CB1" w:rsidRDefault="005F2CB1" w:rsidP="005F2CB1">
      <w:pPr>
        <w:widowControl/>
        <w:rPr>
          <w:rFonts w:hint="eastAsia"/>
        </w:rPr>
      </w:pPr>
      <w:r>
        <w:rPr>
          <w:rFonts w:hint="eastAsia"/>
        </w:rPr>
        <w:tab/>
        <w:t>◆3月10日，14:06，楼上开始敲地板。17:01，楼上当、当敲地板声响亮。18:42，楼上吱吱声；56，打电钻，又敲地板。</w:t>
      </w:r>
    </w:p>
    <w:p w14:paraId="1703DCF7" w14:textId="77777777" w:rsidR="005F2CB1" w:rsidRDefault="005F2CB1" w:rsidP="005F2CB1">
      <w:pPr>
        <w:widowControl/>
        <w:rPr>
          <w:rFonts w:hint="eastAsia"/>
        </w:rPr>
      </w:pPr>
    </w:p>
    <w:p w14:paraId="0A40A934" w14:textId="77777777" w:rsidR="005F2CB1" w:rsidRDefault="005F2CB1" w:rsidP="005F2CB1">
      <w:pPr>
        <w:widowControl/>
        <w:rPr>
          <w:rFonts w:hint="eastAsia"/>
        </w:rPr>
      </w:pPr>
      <w:r>
        <w:rPr>
          <w:rFonts w:hint="eastAsia"/>
        </w:rPr>
        <w:tab/>
        <w:t>◆3月12日，从13:20午睡，仍未睡着，14:16，南小区隆隆声起，19，楼上砸地板一声。南小区挖掘机隆隆响了几乎一天，围墙边的建筑垃圾反而多了一大堆，真是活见鬼。22:31，楼上砸地板一声，人声起，往地板撒玻璃珠声，人声，走动声等。</w:t>
      </w:r>
    </w:p>
    <w:p w14:paraId="6DA7EF94" w14:textId="77777777" w:rsidR="005F2CB1" w:rsidRDefault="005F2CB1" w:rsidP="005F2CB1">
      <w:pPr>
        <w:widowControl/>
        <w:rPr>
          <w:rFonts w:hint="eastAsia"/>
        </w:rPr>
      </w:pPr>
    </w:p>
    <w:p w14:paraId="5E9EE9BD" w14:textId="77777777" w:rsidR="005F2CB1" w:rsidRDefault="005F2CB1" w:rsidP="005F2CB1">
      <w:pPr>
        <w:widowControl/>
        <w:rPr>
          <w:rFonts w:hint="eastAsia"/>
        </w:rPr>
      </w:pPr>
      <w:r>
        <w:rPr>
          <w:rFonts w:hint="eastAsia"/>
        </w:rPr>
        <w:tab/>
        <w:t>◆3月14日，从13:20午睡，仍未睡着，楼上不时咚咚敲一阵地板，14:09穿衣看书。19，又敲地板，中间只停了一会，27仍在敲。16:55，楼上敲地板咚咚不已。17:36，楼上地板弹珠声。</w:t>
      </w:r>
    </w:p>
    <w:p w14:paraId="1179E3EF" w14:textId="77777777" w:rsidR="005F2CB1" w:rsidRDefault="005F2CB1" w:rsidP="005F2CB1">
      <w:pPr>
        <w:widowControl/>
        <w:rPr>
          <w:rFonts w:hint="eastAsia"/>
        </w:rPr>
      </w:pPr>
    </w:p>
    <w:p w14:paraId="0C2A0D5C" w14:textId="77777777" w:rsidR="005F2CB1" w:rsidRDefault="005F2CB1" w:rsidP="005F2CB1">
      <w:pPr>
        <w:widowControl/>
        <w:rPr>
          <w:rFonts w:hint="eastAsia"/>
        </w:rPr>
      </w:pPr>
      <w:r>
        <w:rPr>
          <w:rFonts w:hint="eastAsia"/>
        </w:rPr>
        <w:lastRenderedPageBreak/>
        <w:tab/>
        <w:t>◆3月16日，7:15，被闹钟叫醒，南小区一直啾啾报警声。南小区啾啾声止，8:15，楼上开始敲地板；28，南小区隆隆起声；29，楼上又敲地板。</w:t>
      </w:r>
    </w:p>
    <w:p w14:paraId="444F4B7A" w14:textId="77777777" w:rsidR="005F2CB1" w:rsidRDefault="005F2CB1" w:rsidP="005F2CB1">
      <w:pPr>
        <w:widowControl/>
        <w:rPr>
          <w:rFonts w:hint="eastAsia"/>
        </w:rPr>
      </w:pPr>
    </w:p>
    <w:p w14:paraId="310F64FB" w14:textId="77777777" w:rsidR="005F2CB1" w:rsidRDefault="005F2CB1" w:rsidP="005F2CB1">
      <w:pPr>
        <w:widowControl/>
        <w:rPr>
          <w:rFonts w:hint="eastAsia"/>
        </w:rPr>
      </w:pPr>
      <w:r>
        <w:rPr>
          <w:rFonts w:hint="eastAsia"/>
        </w:rPr>
        <w:tab/>
        <w:t>◆3月18日，昨晚看手机到23:57，关灯后一会，楼上皮鞋走动声频，又时有挪动桌椅声、说话声等。凌晨突然醒来，穿一件保暖衣，看手机，才3:22，又躺下睡了。5:43被楼上走动声吵醒，久之。15:53，楼上敲地板。</w:t>
      </w:r>
    </w:p>
    <w:p w14:paraId="36A1CCF9" w14:textId="77777777" w:rsidR="005F2CB1" w:rsidRDefault="005F2CB1" w:rsidP="005F2CB1">
      <w:pPr>
        <w:widowControl/>
        <w:rPr>
          <w:rFonts w:hint="eastAsia"/>
        </w:rPr>
      </w:pPr>
    </w:p>
    <w:p w14:paraId="7841337C" w14:textId="77777777" w:rsidR="005F2CB1" w:rsidRDefault="005F2CB1" w:rsidP="005F2CB1">
      <w:pPr>
        <w:widowControl/>
        <w:rPr>
          <w:rFonts w:hint="eastAsia"/>
        </w:rPr>
      </w:pPr>
      <w:r>
        <w:rPr>
          <w:rFonts w:hint="eastAsia"/>
        </w:rPr>
        <w:tab/>
        <w:t>◆3月21日，清晨6:29被南小区当、当敲木板声吵醒。9:56，楼下岗亭旁小巡逻车发出啾啾报警声，一直到13:04。</w:t>
      </w:r>
    </w:p>
    <w:p w14:paraId="786123BD" w14:textId="77777777" w:rsidR="005F2CB1" w:rsidRDefault="005F2CB1" w:rsidP="005F2CB1">
      <w:pPr>
        <w:widowControl/>
        <w:rPr>
          <w:rFonts w:hint="eastAsia"/>
        </w:rPr>
      </w:pPr>
    </w:p>
    <w:p w14:paraId="41A50810" w14:textId="77777777" w:rsidR="005F2CB1" w:rsidRDefault="005F2CB1" w:rsidP="005F2CB1">
      <w:pPr>
        <w:widowControl/>
        <w:rPr>
          <w:rFonts w:hint="eastAsia"/>
        </w:rPr>
      </w:pPr>
      <w:r>
        <w:rPr>
          <w:rFonts w:hint="eastAsia"/>
        </w:rPr>
        <w:tab/>
        <w:t>◆3月22日，凌晨1:25左右被楼上走动声等响动吵醒，失眠。9:56，大广播响，楼上敲地板。从20:16睡到41，好像是被楼上吵醒的。</w:t>
      </w:r>
    </w:p>
    <w:p w14:paraId="73333822" w14:textId="77777777" w:rsidR="005F2CB1" w:rsidRDefault="005F2CB1" w:rsidP="005F2CB1">
      <w:pPr>
        <w:widowControl/>
        <w:rPr>
          <w:rFonts w:hint="eastAsia"/>
        </w:rPr>
      </w:pPr>
    </w:p>
    <w:p w14:paraId="0EFD66E4" w14:textId="77777777" w:rsidR="005F2CB1" w:rsidRDefault="005F2CB1" w:rsidP="005F2CB1">
      <w:pPr>
        <w:widowControl/>
        <w:rPr>
          <w:rFonts w:hint="eastAsia"/>
        </w:rPr>
      </w:pPr>
      <w:r>
        <w:rPr>
          <w:rFonts w:hint="eastAsia"/>
        </w:rPr>
        <w:tab/>
        <w:t>◆3月23日，1:57关灯睡觉。又醒来时，睁开眼，一动不动，楼上连咳，看手机，4:27。13:10左右，楼下开始有嗡嗡除草机声。从20午睡，嗡嗡声几乎一直没停，没睡着；中途南小区挖掘机又隆隆作响。楼上咳一声，看手机，14:00。22:24，楼上紧敲地板，同时摔门声。</w:t>
      </w:r>
    </w:p>
    <w:p w14:paraId="2A60FA18" w14:textId="77777777" w:rsidR="005F2CB1" w:rsidRDefault="005F2CB1" w:rsidP="005F2CB1">
      <w:pPr>
        <w:widowControl/>
        <w:rPr>
          <w:rFonts w:hint="eastAsia"/>
        </w:rPr>
      </w:pPr>
    </w:p>
    <w:p w14:paraId="65672636" w14:textId="77777777" w:rsidR="005F2CB1" w:rsidRDefault="005F2CB1" w:rsidP="005F2CB1">
      <w:pPr>
        <w:widowControl/>
        <w:rPr>
          <w:rFonts w:hint="eastAsia"/>
        </w:rPr>
      </w:pPr>
      <w:r>
        <w:rPr>
          <w:rFonts w:hint="eastAsia"/>
        </w:rPr>
        <w:tab/>
        <w:t>◆3月24日，凌晨多梦，其中一个梦里耳朵边极吵，说话声听不清。凌晨4:05被楼上敲地板声吵醒，听到最后两声。失眠，一会，附近有妇女大骂声。几乎一直没睡着，只作了一个短梦，抬头看见房梁上吊着许多咸货，有乳猪等。21:25，楼上打电钻。</w:t>
      </w:r>
    </w:p>
    <w:p w14:paraId="4131C800" w14:textId="77777777" w:rsidR="005F2CB1" w:rsidRDefault="005F2CB1" w:rsidP="005F2CB1">
      <w:pPr>
        <w:widowControl/>
        <w:rPr>
          <w:rFonts w:hint="eastAsia"/>
        </w:rPr>
      </w:pPr>
    </w:p>
    <w:p w14:paraId="2DD26E6F" w14:textId="77777777" w:rsidR="005F2CB1" w:rsidRDefault="005F2CB1" w:rsidP="005F2CB1">
      <w:pPr>
        <w:widowControl/>
        <w:rPr>
          <w:rFonts w:hint="eastAsia"/>
        </w:rPr>
      </w:pPr>
      <w:r>
        <w:rPr>
          <w:rFonts w:hint="eastAsia"/>
        </w:rPr>
        <w:tab/>
        <w:t>◆3月25日，5:21醒来，楼上咳一声，走动声频。9:05，楼上敲地板。10:03，楼上敲地板。从13:20午睡，迷迷糊糊好像刚作了个梦，向右，又向左翻身一次，楼上咕咚一声地板响，看手机，已经14:16。18:53，楼上敲地板。</w:t>
      </w:r>
    </w:p>
    <w:p w14:paraId="7CE36845" w14:textId="77777777" w:rsidR="005F2CB1" w:rsidRDefault="005F2CB1" w:rsidP="005F2CB1">
      <w:pPr>
        <w:widowControl/>
        <w:rPr>
          <w:rFonts w:hint="eastAsia"/>
        </w:rPr>
      </w:pPr>
    </w:p>
    <w:p w14:paraId="3B241800" w14:textId="77777777" w:rsidR="005F2CB1" w:rsidRDefault="005F2CB1" w:rsidP="005F2CB1">
      <w:pPr>
        <w:widowControl/>
        <w:rPr>
          <w:rFonts w:hint="eastAsia"/>
        </w:rPr>
      </w:pPr>
      <w:r>
        <w:rPr>
          <w:rFonts w:hint="eastAsia"/>
        </w:rPr>
        <w:tab/>
        <w:t>◆3月26日，凌晨0:39醒来一次；4:49又醒，稍失眠，楼上时有走动声。10:35，楼上敲地板。</w:t>
      </w:r>
    </w:p>
    <w:p w14:paraId="72B9986E" w14:textId="77777777" w:rsidR="005F2CB1" w:rsidRDefault="005F2CB1" w:rsidP="005F2CB1">
      <w:pPr>
        <w:widowControl/>
        <w:rPr>
          <w:rFonts w:hint="eastAsia"/>
        </w:rPr>
      </w:pPr>
    </w:p>
    <w:p w14:paraId="5519AB65" w14:textId="77777777" w:rsidR="005F2CB1" w:rsidRDefault="005F2CB1" w:rsidP="005F2CB1">
      <w:pPr>
        <w:widowControl/>
        <w:rPr>
          <w:rFonts w:hint="eastAsia"/>
        </w:rPr>
      </w:pPr>
      <w:r>
        <w:rPr>
          <w:rFonts w:hint="eastAsia"/>
        </w:rPr>
        <w:tab/>
        <w:t>◆3月27日，凌晨2点左右被楼上吵醒，类似摩托车发动的声音，久之。稍失眠，咽干，睡得不踏实。开始做操，楼上不时敲地板。</w:t>
      </w:r>
    </w:p>
    <w:p w14:paraId="54D13036" w14:textId="77777777" w:rsidR="005F2CB1" w:rsidRDefault="005F2CB1" w:rsidP="005F2CB1">
      <w:pPr>
        <w:widowControl/>
        <w:rPr>
          <w:rFonts w:hint="eastAsia"/>
        </w:rPr>
      </w:pPr>
    </w:p>
    <w:p w14:paraId="78335E62" w14:textId="77777777" w:rsidR="005F2CB1" w:rsidRDefault="005F2CB1" w:rsidP="005F2CB1">
      <w:pPr>
        <w:widowControl/>
        <w:rPr>
          <w:rFonts w:hint="eastAsia"/>
        </w:rPr>
      </w:pPr>
      <w:r>
        <w:rPr>
          <w:rFonts w:hint="eastAsia"/>
        </w:rPr>
        <w:tab/>
        <w:t>◆3月28日，8:32，楼上敲地板，一直到43仍在敲。从9:20睡15分钟，作梦。剩半分钟左右被楼上敲地板声吵醒，一直敲到43。10:50，楼上又敲地板不已；至11:05，大咳一声，稍息，又敲至17。从13:20睡到14:32，楼上又开始敲地板。18:38，楼上敲地板。</w:t>
      </w:r>
    </w:p>
    <w:p w14:paraId="65B8BC7A" w14:textId="77777777" w:rsidR="005F2CB1" w:rsidRDefault="005F2CB1" w:rsidP="005F2CB1">
      <w:pPr>
        <w:widowControl/>
        <w:rPr>
          <w:rFonts w:hint="eastAsia"/>
        </w:rPr>
      </w:pPr>
    </w:p>
    <w:p w14:paraId="7B237D4B" w14:textId="77777777" w:rsidR="005F2CB1" w:rsidRDefault="005F2CB1" w:rsidP="005F2CB1">
      <w:pPr>
        <w:widowControl/>
        <w:rPr>
          <w:rFonts w:hint="eastAsia"/>
        </w:rPr>
      </w:pPr>
      <w:r>
        <w:rPr>
          <w:rFonts w:hint="eastAsia"/>
        </w:rPr>
        <w:lastRenderedPageBreak/>
        <w:tab/>
        <w:t>◆3月29日，凌晨0:46醒来，楼上电视响，久之。9:30，楼上敲地板。10:58准备上街，未带iPad；楼上低声打电钻呜呜。21:57，楼上敲地板3、4声。</w:t>
      </w:r>
    </w:p>
    <w:p w14:paraId="1B8A9272" w14:textId="77777777" w:rsidR="005F2CB1" w:rsidRDefault="005F2CB1" w:rsidP="005F2CB1">
      <w:pPr>
        <w:widowControl/>
        <w:rPr>
          <w:rFonts w:hint="eastAsia"/>
        </w:rPr>
      </w:pPr>
    </w:p>
    <w:p w14:paraId="2E20DDFB" w14:textId="77777777" w:rsidR="005F2CB1" w:rsidRDefault="005F2CB1" w:rsidP="005F2CB1">
      <w:pPr>
        <w:widowControl/>
        <w:rPr>
          <w:rFonts w:hint="eastAsia"/>
        </w:rPr>
      </w:pPr>
      <w:r>
        <w:rPr>
          <w:rFonts w:hint="eastAsia"/>
        </w:rPr>
        <w:tab/>
        <w:t>◆3月30日，8:31，楼上敲地板。发困，从50睡15分钟，其间楼上敲地板多次。9:19、59，楼上敲地板。13:05，楼上打电钻。从13:20午睡，身上酸热感；28被楼上敲地板吵醒，没再睡着。14:51，楼上敲地板。17:11，楼上笃、笃敲地板。看手机到23:08，关灯睡觉。21，楼上地板连响数声。</w:t>
      </w:r>
    </w:p>
    <w:p w14:paraId="3DF0B35C" w14:textId="77777777" w:rsidR="005F2CB1" w:rsidRDefault="005F2CB1" w:rsidP="005F2CB1">
      <w:pPr>
        <w:widowControl/>
        <w:rPr>
          <w:rFonts w:hint="eastAsia"/>
        </w:rPr>
      </w:pPr>
    </w:p>
    <w:p w14:paraId="561DADB5" w14:textId="77777777" w:rsidR="005F2CB1" w:rsidRDefault="005F2CB1" w:rsidP="005F2CB1">
      <w:pPr>
        <w:widowControl/>
        <w:rPr>
          <w:rFonts w:hint="eastAsia"/>
        </w:rPr>
      </w:pPr>
      <w:r>
        <w:rPr>
          <w:rFonts w:hint="eastAsia"/>
        </w:rPr>
        <w:tab/>
        <w:t>◆3月31日，凌晨0:31醒来，稍不适，失眠，自渎，不利，楼上大咳一声。有便意，如厕一次。1:08，楼上吱吱床响。3:59、5:29、43，各醒一次。6:12，被楼上轻敲地板声惊醒，坐起，敲击声即止。34，又开始敲地板。9:52，楼上敲地板。</w:t>
      </w:r>
    </w:p>
    <w:p w14:paraId="4B9DD810" w14:textId="77777777" w:rsidR="005F2CB1" w:rsidRDefault="005F2CB1" w:rsidP="005F2CB1">
      <w:pPr>
        <w:widowControl/>
        <w:rPr>
          <w:rFonts w:hint="eastAsia"/>
        </w:rPr>
      </w:pPr>
    </w:p>
    <w:p w14:paraId="0176B974" w14:textId="77777777" w:rsidR="005F2CB1" w:rsidRDefault="005F2CB1" w:rsidP="005F2CB1">
      <w:pPr>
        <w:widowControl/>
        <w:rPr>
          <w:rFonts w:hint="eastAsia"/>
        </w:rPr>
      </w:pPr>
      <w:r>
        <w:rPr>
          <w:rFonts w:hint="eastAsia"/>
        </w:rPr>
        <w:t xml:space="preserve">　　■2018年4月：</w:t>
      </w:r>
    </w:p>
    <w:p w14:paraId="42B5503C" w14:textId="77777777" w:rsidR="005F2CB1" w:rsidRDefault="005F2CB1" w:rsidP="005F2CB1">
      <w:pPr>
        <w:widowControl/>
        <w:rPr>
          <w:rFonts w:hint="eastAsia"/>
        </w:rPr>
      </w:pPr>
    </w:p>
    <w:p w14:paraId="40D3F75F" w14:textId="77777777" w:rsidR="005F2CB1" w:rsidRDefault="005F2CB1" w:rsidP="005F2CB1">
      <w:pPr>
        <w:widowControl/>
        <w:rPr>
          <w:rFonts w:hint="eastAsia"/>
        </w:rPr>
      </w:pPr>
      <w:r>
        <w:rPr>
          <w:rFonts w:hint="eastAsia"/>
        </w:rPr>
        <w:tab/>
        <w:t>◆4月2日，9:29、59、16:22，楼上敲地板。</w:t>
      </w:r>
    </w:p>
    <w:p w14:paraId="1EC5DA32" w14:textId="77777777" w:rsidR="005F2CB1" w:rsidRDefault="005F2CB1" w:rsidP="005F2CB1">
      <w:pPr>
        <w:widowControl/>
        <w:rPr>
          <w:rFonts w:hint="eastAsia"/>
        </w:rPr>
      </w:pPr>
    </w:p>
    <w:p w14:paraId="27506C1C" w14:textId="77777777" w:rsidR="005F2CB1" w:rsidRDefault="005F2CB1" w:rsidP="005F2CB1">
      <w:pPr>
        <w:widowControl/>
        <w:rPr>
          <w:rFonts w:hint="eastAsia"/>
        </w:rPr>
      </w:pPr>
      <w:r>
        <w:rPr>
          <w:rFonts w:hint="eastAsia"/>
        </w:rPr>
        <w:tab/>
        <w:t>◆4月3日，从0:56睡到50，被高个、眼镜病友争吵声吵醒，高个觉得眼镜无权叫他不说话。</w:t>
      </w:r>
    </w:p>
    <w:p w14:paraId="53502DA3" w14:textId="77777777" w:rsidR="005F2CB1" w:rsidRDefault="005F2CB1" w:rsidP="005F2CB1">
      <w:pPr>
        <w:widowControl/>
        <w:rPr>
          <w:rFonts w:hint="eastAsia"/>
        </w:rPr>
      </w:pPr>
    </w:p>
    <w:p w14:paraId="45F39A49" w14:textId="77777777" w:rsidR="005F2CB1" w:rsidRDefault="005F2CB1" w:rsidP="005F2CB1">
      <w:pPr>
        <w:widowControl/>
        <w:rPr>
          <w:rFonts w:hint="eastAsia"/>
        </w:rPr>
      </w:pPr>
      <w:r>
        <w:rPr>
          <w:rFonts w:hint="eastAsia"/>
        </w:rPr>
        <w:tab/>
        <w:t>◆4月4日，9:34，010-53978750打来骚扰电话，未接，楼上敲地板一声。</w:t>
      </w:r>
    </w:p>
    <w:p w14:paraId="2D72B4B8" w14:textId="77777777" w:rsidR="005F2CB1" w:rsidRDefault="005F2CB1" w:rsidP="005F2CB1">
      <w:pPr>
        <w:widowControl/>
        <w:rPr>
          <w:rFonts w:hint="eastAsia"/>
        </w:rPr>
      </w:pPr>
    </w:p>
    <w:p w14:paraId="248BB449" w14:textId="77777777" w:rsidR="005F2CB1" w:rsidRDefault="005F2CB1" w:rsidP="005F2CB1">
      <w:pPr>
        <w:widowControl/>
        <w:rPr>
          <w:rFonts w:hint="eastAsia"/>
        </w:rPr>
      </w:pPr>
      <w:r>
        <w:rPr>
          <w:rFonts w:hint="eastAsia"/>
        </w:rPr>
        <w:tab/>
        <w:t>◆4月5日，9:38，楼上敲地板。</w:t>
      </w:r>
    </w:p>
    <w:p w14:paraId="1E902C43" w14:textId="77777777" w:rsidR="005F2CB1" w:rsidRDefault="005F2CB1" w:rsidP="005F2CB1">
      <w:pPr>
        <w:widowControl/>
        <w:rPr>
          <w:rFonts w:hint="eastAsia"/>
        </w:rPr>
      </w:pPr>
    </w:p>
    <w:p w14:paraId="1BFED4B8" w14:textId="77777777" w:rsidR="005F2CB1" w:rsidRDefault="005F2CB1" w:rsidP="005F2CB1">
      <w:pPr>
        <w:widowControl/>
        <w:rPr>
          <w:rFonts w:hint="eastAsia"/>
        </w:rPr>
      </w:pPr>
      <w:r>
        <w:rPr>
          <w:rFonts w:hint="eastAsia"/>
        </w:rPr>
        <w:tab/>
        <w:t>◆4月6日，凌晨3:05左右醒来，失眠，自渎，楼上电视声音变响。9:27，楼上敲地板。从13:20午睡，刚睡着一会，被南小区当、当敲木板声吵醒，看手机，13:47，又敲了好一阵，睡到14:53。10:46，楼上敲地板。</w:t>
      </w:r>
    </w:p>
    <w:p w14:paraId="1A334A2C" w14:textId="77777777" w:rsidR="005F2CB1" w:rsidRDefault="005F2CB1" w:rsidP="005F2CB1">
      <w:pPr>
        <w:widowControl/>
        <w:rPr>
          <w:rFonts w:hint="eastAsia"/>
        </w:rPr>
      </w:pPr>
    </w:p>
    <w:p w14:paraId="3CB13DB8" w14:textId="77777777" w:rsidR="005F2CB1" w:rsidRDefault="005F2CB1" w:rsidP="005F2CB1">
      <w:pPr>
        <w:widowControl/>
        <w:rPr>
          <w:rFonts w:hint="eastAsia"/>
        </w:rPr>
      </w:pPr>
      <w:r>
        <w:rPr>
          <w:rFonts w:hint="eastAsia"/>
        </w:rPr>
        <w:tab/>
        <w:t>◆4月7日，从19:49睡半小时，刚在iPad上定好时间，楼上立刻敲地板。20:46，学到“ひいひい”这个词，楼上在头顶砸一次地板。</w:t>
      </w:r>
    </w:p>
    <w:p w14:paraId="76999D79" w14:textId="77777777" w:rsidR="005F2CB1" w:rsidRDefault="005F2CB1" w:rsidP="005F2CB1">
      <w:pPr>
        <w:widowControl/>
        <w:rPr>
          <w:rFonts w:hint="eastAsia"/>
        </w:rPr>
      </w:pPr>
    </w:p>
    <w:p w14:paraId="7E3B1ECB" w14:textId="77777777" w:rsidR="005F2CB1" w:rsidRDefault="005F2CB1" w:rsidP="005F2CB1">
      <w:pPr>
        <w:widowControl/>
        <w:rPr>
          <w:rFonts w:hint="eastAsia"/>
        </w:rPr>
      </w:pPr>
      <w:r>
        <w:rPr>
          <w:rFonts w:hint="eastAsia"/>
        </w:rPr>
        <w:tab/>
        <w:t>◆4月9日，17:57，楼上敲地板。晚饭切菜、洗锅碗时，头顶都有水滴声。夜里煮肉片，切肉片、洗肉片时，头顶仍时有水滴声。</w:t>
      </w:r>
    </w:p>
    <w:p w14:paraId="3D194B0E" w14:textId="77777777" w:rsidR="005F2CB1" w:rsidRDefault="005F2CB1" w:rsidP="005F2CB1">
      <w:pPr>
        <w:widowControl/>
        <w:rPr>
          <w:rFonts w:hint="eastAsia"/>
        </w:rPr>
      </w:pPr>
    </w:p>
    <w:p w14:paraId="0E6134ED" w14:textId="77777777" w:rsidR="005F2CB1" w:rsidRDefault="005F2CB1" w:rsidP="005F2CB1">
      <w:pPr>
        <w:widowControl/>
        <w:rPr>
          <w:rFonts w:hint="eastAsia"/>
        </w:rPr>
      </w:pPr>
      <w:r>
        <w:rPr>
          <w:rFonts w:hint="eastAsia"/>
        </w:rPr>
        <w:tab/>
        <w:t>◆4月10日，3:43，被头顶皮鞋走来走去声吵醒，持续一阵。</w:t>
      </w:r>
    </w:p>
    <w:p w14:paraId="42381D99" w14:textId="77777777" w:rsidR="005F2CB1" w:rsidRDefault="005F2CB1" w:rsidP="005F2CB1">
      <w:pPr>
        <w:widowControl/>
        <w:rPr>
          <w:rFonts w:hint="eastAsia"/>
        </w:rPr>
      </w:pPr>
    </w:p>
    <w:p w14:paraId="7DD44494" w14:textId="77777777" w:rsidR="005F2CB1" w:rsidRDefault="005F2CB1" w:rsidP="005F2CB1">
      <w:pPr>
        <w:widowControl/>
        <w:rPr>
          <w:rFonts w:hint="eastAsia"/>
        </w:rPr>
      </w:pPr>
      <w:r>
        <w:rPr>
          <w:rFonts w:hint="eastAsia"/>
        </w:rPr>
        <w:tab/>
        <w:t>◆4月11日，凌晨4:56醒来，头顶地板摩擦声，三阵；稍失眠。从13:20午睡，入睡稍难，楼上敲地板，看手机，34。</w:t>
      </w:r>
    </w:p>
    <w:p w14:paraId="5357E557" w14:textId="77777777" w:rsidR="005F2CB1" w:rsidRDefault="005F2CB1" w:rsidP="005F2CB1">
      <w:pPr>
        <w:widowControl/>
        <w:rPr>
          <w:rFonts w:hint="eastAsia"/>
        </w:rPr>
      </w:pPr>
    </w:p>
    <w:p w14:paraId="6E0612F2" w14:textId="77777777" w:rsidR="005F2CB1" w:rsidRDefault="005F2CB1" w:rsidP="005F2CB1">
      <w:pPr>
        <w:widowControl/>
        <w:rPr>
          <w:rFonts w:hint="eastAsia"/>
        </w:rPr>
      </w:pPr>
      <w:r>
        <w:rPr>
          <w:rFonts w:hint="eastAsia"/>
        </w:rPr>
        <w:tab/>
        <w:t>◆4月12日，8:22，楼上敲地板。</w:t>
      </w:r>
    </w:p>
    <w:p w14:paraId="7A11ADAB" w14:textId="77777777" w:rsidR="005F2CB1" w:rsidRDefault="005F2CB1" w:rsidP="005F2CB1">
      <w:pPr>
        <w:widowControl/>
        <w:rPr>
          <w:rFonts w:hint="eastAsia"/>
        </w:rPr>
      </w:pPr>
    </w:p>
    <w:p w14:paraId="13407EB9" w14:textId="77777777" w:rsidR="005F2CB1" w:rsidRDefault="005F2CB1" w:rsidP="005F2CB1">
      <w:pPr>
        <w:widowControl/>
        <w:rPr>
          <w:rFonts w:hint="eastAsia"/>
        </w:rPr>
      </w:pPr>
      <w:r>
        <w:rPr>
          <w:rFonts w:hint="eastAsia"/>
        </w:rPr>
        <w:tab/>
        <w:t>◆4月13日，凌晨4:00醒来，楼上有响动，伴有干呕声，楼下电动车连续报警多遍。晚饭切菜、烧菜时，头顶时有水滴声。</w:t>
      </w:r>
    </w:p>
    <w:p w14:paraId="2C4A2D97" w14:textId="77777777" w:rsidR="005F2CB1" w:rsidRDefault="005F2CB1" w:rsidP="005F2CB1">
      <w:pPr>
        <w:widowControl/>
        <w:rPr>
          <w:rFonts w:hint="eastAsia"/>
        </w:rPr>
      </w:pPr>
    </w:p>
    <w:p w14:paraId="34C3BE0B" w14:textId="77777777" w:rsidR="005F2CB1" w:rsidRDefault="005F2CB1" w:rsidP="005F2CB1">
      <w:pPr>
        <w:widowControl/>
        <w:rPr>
          <w:rFonts w:hint="eastAsia"/>
        </w:rPr>
      </w:pPr>
      <w:r>
        <w:rPr>
          <w:rFonts w:hint="eastAsia"/>
        </w:rPr>
        <w:tab/>
        <w:t>◆4月14日，9:44，南小区敲击声不断；楼上敲地板声，一会又呜呜打电钻，上午重复久之。切香瓜、吃过香瓜洗盒饭时，头顶时有水滴声。</w:t>
      </w:r>
    </w:p>
    <w:p w14:paraId="545E6AB6" w14:textId="77777777" w:rsidR="005F2CB1" w:rsidRDefault="005F2CB1" w:rsidP="005F2CB1">
      <w:pPr>
        <w:widowControl/>
        <w:rPr>
          <w:rFonts w:hint="eastAsia"/>
        </w:rPr>
      </w:pPr>
    </w:p>
    <w:p w14:paraId="4530A33B" w14:textId="77777777" w:rsidR="005F2CB1" w:rsidRDefault="005F2CB1" w:rsidP="005F2CB1">
      <w:pPr>
        <w:widowControl/>
        <w:rPr>
          <w:rFonts w:hint="eastAsia"/>
        </w:rPr>
      </w:pPr>
      <w:r>
        <w:rPr>
          <w:rFonts w:hint="eastAsia"/>
        </w:rPr>
        <w:tab/>
        <w:t>◆4月15日，11:42，楼上在头顶打电钻。从13:20睡到14:14，楼上轻敲地板声，可能是被吵醒的。49，楼上在地板弹玻璃珠声。15:25、29、30，楼上打电钻，声音怪异，如摩托车发动机声；33左右，又频打电钻，敲地板。36，打电钻声如常，又敲地板。从42打电钻，一直到49；50，又打电钻；53，紧敲地板；59，弹玻璃珠；16:01，敲地板。16:43，楼上弹玻璃珠声，挪动桌椅声。17:19，楼上打电钻；21，又打电钻，录音，又敲地板。17:32，如厕后洗手时，楼上打电钻，又敲地板。</w:t>
      </w:r>
    </w:p>
    <w:p w14:paraId="75F2E379" w14:textId="77777777" w:rsidR="005F2CB1" w:rsidRDefault="005F2CB1" w:rsidP="005F2CB1">
      <w:pPr>
        <w:widowControl/>
        <w:rPr>
          <w:rFonts w:hint="eastAsia"/>
        </w:rPr>
      </w:pPr>
    </w:p>
    <w:p w14:paraId="020D9F62" w14:textId="77777777" w:rsidR="005F2CB1" w:rsidRDefault="005F2CB1" w:rsidP="005F2CB1">
      <w:pPr>
        <w:widowControl/>
        <w:rPr>
          <w:rFonts w:hint="eastAsia"/>
        </w:rPr>
      </w:pPr>
      <w:r>
        <w:rPr>
          <w:rFonts w:hint="eastAsia"/>
        </w:rPr>
        <w:tab/>
        <w:t>◆4月16日，看iPad到0:10，关灯后，过了一会，楼上敲了两声地板。11:41，楼上走动声频；43，敲地板。12:48，楼上敲地板，又似床声。从13:20午睡，楼上连咳，过了一会，又大咳一声，头痛，一直没睡着。16:36，南小区敲击木板声，久之，一直到17:07左右。16:50，楼上连敲地板，声短而较清脆；17:00，大咳两声。17:53，楼上在地板弹玻璃珠声，又敲地板。21:56，楼上地板弹玻璃珠声。</w:t>
      </w:r>
    </w:p>
    <w:p w14:paraId="5FA820FB" w14:textId="77777777" w:rsidR="005F2CB1" w:rsidRDefault="005F2CB1" w:rsidP="005F2CB1">
      <w:pPr>
        <w:widowControl/>
        <w:rPr>
          <w:rFonts w:hint="eastAsia"/>
        </w:rPr>
      </w:pPr>
    </w:p>
    <w:p w14:paraId="500627BC" w14:textId="77777777" w:rsidR="005F2CB1" w:rsidRDefault="005F2CB1" w:rsidP="005F2CB1">
      <w:pPr>
        <w:widowControl/>
        <w:rPr>
          <w:rFonts w:hint="eastAsia"/>
        </w:rPr>
      </w:pPr>
      <w:r>
        <w:rPr>
          <w:rFonts w:hint="eastAsia"/>
        </w:rPr>
        <w:tab/>
        <w:t>◆4月17日，8:26，头顶连咚、咚敲地板。</w:t>
      </w:r>
    </w:p>
    <w:p w14:paraId="172F2D05" w14:textId="77777777" w:rsidR="005F2CB1" w:rsidRDefault="005F2CB1" w:rsidP="005F2CB1">
      <w:pPr>
        <w:widowControl/>
        <w:rPr>
          <w:rFonts w:hint="eastAsia"/>
        </w:rPr>
      </w:pPr>
    </w:p>
    <w:p w14:paraId="07DEC481" w14:textId="77777777" w:rsidR="005F2CB1" w:rsidRDefault="005F2CB1" w:rsidP="005F2CB1">
      <w:pPr>
        <w:widowControl/>
        <w:rPr>
          <w:rFonts w:hint="eastAsia"/>
        </w:rPr>
      </w:pPr>
      <w:r>
        <w:rPr>
          <w:rFonts w:hint="eastAsia"/>
        </w:rPr>
        <w:tab/>
        <w:t>◆4月18日，13:19，楼上敲地板。</w:t>
      </w:r>
    </w:p>
    <w:p w14:paraId="0825385F" w14:textId="77777777" w:rsidR="005F2CB1" w:rsidRDefault="005F2CB1" w:rsidP="005F2CB1">
      <w:pPr>
        <w:widowControl/>
        <w:rPr>
          <w:rFonts w:hint="eastAsia"/>
        </w:rPr>
      </w:pPr>
    </w:p>
    <w:p w14:paraId="16F04E22" w14:textId="77777777" w:rsidR="005F2CB1" w:rsidRDefault="005F2CB1" w:rsidP="005F2CB1">
      <w:pPr>
        <w:widowControl/>
        <w:rPr>
          <w:rFonts w:hint="eastAsia"/>
        </w:rPr>
      </w:pPr>
      <w:r>
        <w:rPr>
          <w:rFonts w:hint="eastAsia"/>
        </w:rPr>
        <w:tab/>
        <w:t>◆4月20日，15:30，楼上嗯两声，关门声。16:48，楼上敲地板。</w:t>
      </w:r>
    </w:p>
    <w:p w14:paraId="1BF23BFB" w14:textId="77777777" w:rsidR="005F2CB1" w:rsidRDefault="005F2CB1" w:rsidP="005F2CB1">
      <w:pPr>
        <w:widowControl/>
        <w:rPr>
          <w:rFonts w:hint="eastAsia"/>
        </w:rPr>
      </w:pPr>
    </w:p>
    <w:p w14:paraId="36F3C68E" w14:textId="77777777" w:rsidR="005F2CB1" w:rsidRDefault="005F2CB1" w:rsidP="005F2CB1">
      <w:pPr>
        <w:widowControl/>
        <w:rPr>
          <w:rFonts w:hint="eastAsia"/>
        </w:rPr>
      </w:pPr>
      <w:r>
        <w:rPr>
          <w:rFonts w:hint="eastAsia"/>
        </w:rPr>
        <w:tab/>
        <w:t>◆4月21日，凌晨1:00醒来一次，4:52又醒，强项不伏，失眠，自渎。5:07，楼上走动声急促。</w:t>
      </w:r>
    </w:p>
    <w:p w14:paraId="4114FC2B" w14:textId="77777777" w:rsidR="005F2CB1" w:rsidRDefault="005F2CB1" w:rsidP="005F2CB1">
      <w:pPr>
        <w:widowControl/>
        <w:rPr>
          <w:rFonts w:hint="eastAsia"/>
        </w:rPr>
      </w:pPr>
    </w:p>
    <w:p w14:paraId="5D1ADB81" w14:textId="77777777" w:rsidR="005F2CB1" w:rsidRDefault="005F2CB1" w:rsidP="005F2CB1">
      <w:pPr>
        <w:widowControl/>
        <w:rPr>
          <w:rFonts w:hint="eastAsia"/>
        </w:rPr>
      </w:pPr>
      <w:r>
        <w:rPr>
          <w:rFonts w:hint="eastAsia"/>
        </w:rPr>
        <w:tab/>
        <w:t>◆4月22日，14:50、16:04，楼上敲地板。</w:t>
      </w:r>
    </w:p>
    <w:p w14:paraId="6A63D48E" w14:textId="77777777" w:rsidR="005F2CB1" w:rsidRDefault="005F2CB1" w:rsidP="005F2CB1">
      <w:pPr>
        <w:widowControl/>
        <w:rPr>
          <w:rFonts w:hint="eastAsia"/>
        </w:rPr>
      </w:pPr>
    </w:p>
    <w:p w14:paraId="12DE2C9F" w14:textId="77777777" w:rsidR="005F2CB1" w:rsidRDefault="005F2CB1" w:rsidP="005F2CB1">
      <w:pPr>
        <w:widowControl/>
        <w:rPr>
          <w:rFonts w:hint="eastAsia"/>
        </w:rPr>
      </w:pPr>
      <w:r>
        <w:rPr>
          <w:rFonts w:hint="eastAsia"/>
        </w:rPr>
        <w:tab/>
        <w:t>◆4月23日，切、煮肉片时，头顶不时水滴声。</w:t>
      </w:r>
    </w:p>
    <w:p w14:paraId="70628BDA" w14:textId="77777777" w:rsidR="005F2CB1" w:rsidRDefault="005F2CB1" w:rsidP="005F2CB1">
      <w:pPr>
        <w:widowControl/>
        <w:rPr>
          <w:rFonts w:hint="eastAsia"/>
        </w:rPr>
      </w:pPr>
    </w:p>
    <w:p w14:paraId="0F9C1DF6" w14:textId="77777777" w:rsidR="005F2CB1" w:rsidRDefault="005F2CB1" w:rsidP="005F2CB1">
      <w:pPr>
        <w:widowControl/>
        <w:rPr>
          <w:rFonts w:hint="eastAsia"/>
        </w:rPr>
      </w:pPr>
      <w:r>
        <w:rPr>
          <w:rFonts w:hint="eastAsia"/>
        </w:rPr>
        <w:tab/>
        <w:t>◆4月25日，7:30被闹钟叫醒。34，楼上敲地板。10:30，楼上敲地板。洗碗时，楼上水滴声。</w:t>
      </w:r>
    </w:p>
    <w:p w14:paraId="73363244" w14:textId="77777777" w:rsidR="005F2CB1" w:rsidRDefault="005F2CB1" w:rsidP="005F2CB1">
      <w:pPr>
        <w:widowControl/>
        <w:rPr>
          <w:rFonts w:hint="eastAsia"/>
        </w:rPr>
      </w:pPr>
    </w:p>
    <w:p w14:paraId="01335AFC" w14:textId="77777777" w:rsidR="005F2CB1" w:rsidRDefault="005F2CB1" w:rsidP="005F2CB1">
      <w:pPr>
        <w:widowControl/>
        <w:rPr>
          <w:rFonts w:hint="eastAsia"/>
        </w:rPr>
      </w:pPr>
      <w:r>
        <w:rPr>
          <w:rFonts w:hint="eastAsia"/>
        </w:rPr>
        <w:tab/>
        <w:t>◆4月26日，清晨5:36醒来，楼上笃、笃地轻敲地板，约每秒一声，应该是被吵醒的；饮茶，楼上长嗯一声。洗饭盒时，楼上水滴声。看iPad到23:49，关灯后身上仍刺痒，失眠。0:47起，楼上不时敲地板，又有谈笑声，走动声。0:54，仍刺痒，焦虑。1:03，东边枪响一声。又过了好一阵，楼上偶尔敲一下地板，以打断睡眠。</w:t>
      </w:r>
    </w:p>
    <w:p w14:paraId="2A3627D3" w14:textId="77777777" w:rsidR="005F2CB1" w:rsidRDefault="005F2CB1" w:rsidP="005F2CB1">
      <w:pPr>
        <w:widowControl/>
        <w:rPr>
          <w:rFonts w:hint="eastAsia"/>
        </w:rPr>
      </w:pPr>
    </w:p>
    <w:p w14:paraId="7AA29EEB" w14:textId="77777777" w:rsidR="005F2CB1" w:rsidRDefault="005F2CB1" w:rsidP="005F2CB1">
      <w:pPr>
        <w:widowControl/>
        <w:rPr>
          <w:rFonts w:hint="eastAsia"/>
        </w:rPr>
      </w:pPr>
      <w:r>
        <w:rPr>
          <w:rFonts w:hint="eastAsia"/>
        </w:rPr>
        <w:tab/>
        <w:t>◆4月27日，11:08，楼上嗯一声；16，连砸地板两声。从13:20午睡，楼上隐有敲地板声，又有电视响，入睡差难。17:11，楼上敲地板。切肉时，楼上水滴声。</w:t>
      </w:r>
    </w:p>
    <w:p w14:paraId="4BB79DD6" w14:textId="77777777" w:rsidR="005F2CB1" w:rsidRDefault="005F2CB1" w:rsidP="005F2CB1">
      <w:pPr>
        <w:widowControl/>
        <w:rPr>
          <w:rFonts w:hint="eastAsia"/>
        </w:rPr>
      </w:pPr>
    </w:p>
    <w:p w14:paraId="5E2EF1BB" w14:textId="77777777" w:rsidR="005F2CB1" w:rsidRDefault="005F2CB1" w:rsidP="005F2CB1">
      <w:pPr>
        <w:widowControl/>
        <w:rPr>
          <w:rFonts w:hint="eastAsia"/>
        </w:rPr>
      </w:pPr>
      <w:r>
        <w:rPr>
          <w:rFonts w:hint="eastAsia"/>
        </w:rPr>
        <w:tab/>
        <w:t>◆4月28日，从6:32起床起，一直到7:14，南小区一直啾啾报警声不已；39起，南小区当、当敲击声。夜里泡茶时，楼上水滴声。</w:t>
      </w:r>
    </w:p>
    <w:p w14:paraId="49FC8EB7" w14:textId="77777777" w:rsidR="005F2CB1" w:rsidRDefault="005F2CB1" w:rsidP="005F2CB1">
      <w:pPr>
        <w:widowControl/>
        <w:rPr>
          <w:rFonts w:hint="eastAsia"/>
        </w:rPr>
      </w:pPr>
    </w:p>
    <w:p w14:paraId="78FBDF04" w14:textId="77777777" w:rsidR="005F2CB1" w:rsidRDefault="005F2CB1" w:rsidP="005F2CB1">
      <w:pPr>
        <w:widowControl/>
        <w:rPr>
          <w:rFonts w:hint="eastAsia"/>
        </w:rPr>
      </w:pPr>
      <w:r>
        <w:rPr>
          <w:rFonts w:hint="eastAsia"/>
        </w:rPr>
        <w:tab/>
        <w:t>◆4月29日，16:19，楼上连咳；37，大咳一声。扳关节多。40，楼上敲地板；17:02，嗯一声。</w:t>
      </w:r>
    </w:p>
    <w:p w14:paraId="71A782CD" w14:textId="77777777" w:rsidR="005F2CB1" w:rsidRDefault="005F2CB1" w:rsidP="005F2CB1">
      <w:pPr>
        <w:widowControl/>
        <w:rPr>
          <w:rFonts w:hint="eastAsia"/>
        </w:rPr>
      </w:pPr>
    </w:p>
    <w:p w14:paraId="4251F778" w14:textId="77777777" w:rsidR="005F2CB1" w:rsidRDefault="005F2CB1" w:rsidP="005F2CB1">
      <w:pPr>
        <w:widowControl/>
        <w:rPr>
          <w:rFonts w:hint="eastAsia"/>
        </w:rPr>
      </w:pPr>
      <w:r>
        <w:rPr>
          <w:rFonts w:hint="eastAsia"/>
        </w:rPr>
        <w:tab/>
        <w:t>◆4月30日，8:36，楼上打电钻。9:49、10:12、11:38、17:33，楼上地板响。写日记时，楼上敲地板，23:15。</w:t>
      </w:r>
    </w:p>
    <w:p w14:paraId="5D8FA051" w14:textId="77777777" w:rsidR="005F2CB1" w:rsidRDefault="005F2CB1" w:rsidP="005F2CB1">
      <w:pPr>
        <w:widowControl/>
        <w:rPr>
          <w:rFonts w:hint="eastAsia"/>
        </w:rPr>
      </w:pPr>
    </w:p>
    <w:p w14:paraId="6A062894" w14:textId="77777777" w:rsidR="005F2CB1" w:rsidRDefault="005F2CB1" w:rsidP="005F2CB1">
      <w:pPr>
        <w:widowControl/>
        <w:rPr>
          <w:rFonts w:hint="eastAsia"/>
        </w:rPr>
      </w:pPr>
      <w:r>
        <w:rPr>
          <w:rFonts w:hint="eastAsia"/>
        </w:rPr>
        <w:t xml:space="preserve">　　■2018年5月：</w:t>
      </w:r>
    </w:p>
    <w:p w14:paraId="094F97DA" w14:textId="77777777" w:rsidR="005F2CB1" w:rsidRDefault="005F2CB1" w:rsidP="005F2CB1">
      <w:pPr>
        <w:widowControl/>
        <w:rPr>
          <w:rFonts w:hint="eastAsia"/>
        </w:rPr>
      </w:pPr>
    </w:p>
    <w:p w14:paraId="4D8130C1" w14:textId="77777777" w:rsidR="005F2CB1" w:rsidRDefault="005F2CB1" w:rsidP="005F2CB1">
      <w:pPr>
        <w:widowControl/>
        <w:rPr>
          <w:rFonts w:hint="eastAsia"/>
        </w:rPr>
      </w:pPr>
      <w:r>
        <w:rPr>
          <w:rFonts w:hint="eastAsia"/>
        </w:rPr>
        <w:tab/>
        <w:t>◆5月1日，凌晨2:11醒来，楼上走动声频。</w:t>
      </w:r>
    </w:p>
    <w:p w14:paraId="70383C8B" w14:textId="77777777" w:rsidR="005F2CB1" w:rsidRDefault="005F2CB1" w:rsidP="005F2CB1">
      <w:pPr>
        <w:widowControl/>
        <w:rPr>
          <w:rFonts w:hint="eastAsia"/>
        </w:rPr>
      </w:pPr>
    </w:p>
    <w:p w14:paraId="387797EF" w14:textId="77777777" w:rsidR="005F2CB1" w:rsidRDefault="005F2CB1" w:rsidP="005F2CB1">
      <w:pPr>
        <w:widowControl/>
        <w:rPr>
          <w:rFonts w:hint="eastAsia"/>
        </w:rPr>
      </w:pPr>
      <w:r>
        <w:rPr>
          <w:rFonts w:hint="eastAsia"/>
        </w:rPr>
        <w:tab/>
        <w:t>◆5月2日，清晨6:47醒来，又睡下，头顶敲地板。7:25醒来，做操。41，楼上打电钻。9:12，楼上开始敲地板，笃笃急促，稍久。21、28，楼上又敲地板。53，楼上砸地板。12:29，楼上敲地板。13:14，楼上敲地板。20开始午睡，楼上又敲多次。</w:t>
      </w:r>
    </w:p>
    <w:p w14:paraId="5F0C73FB" w14:textId="77777777" w:rsidR="005F2CB1" w:rsidRDefault="005F2CB1" w:rsidP="005F2CB1">
      <w:pPr>
        <w:widowControl/>
        <w:rPr>
          <w:rFonts w:hint="eastAsia"/>
        </w:rPr>
      </w:pPr>
    </w:p>
    <w:p w14:paraId="7BCA3AF2" w14:textId="77777777" w:rsidR="005F2CB1" w:rsidRDefault="005F2CB1" w:rsidP="005F2CB1">
      <w:pPr>
        <w:widowControl/>
        <w:rPr>
          <w:rFonts w:hint="eastAsia"/>
        </w:rPr>
      </w:pPr>
      <w:r>
        <w:rPr>
          <w:rFonts w:hint="eastAsia"/>
        </w:rPr>
        <w:tab/>
        <w:t>◆5月3日，20:44，楼上敲地板不已，闷响。傍晚起，楼下电动车频报警，尤其从22:13起，楼下电动车几乎一直在啾啾报警，如鬼叫，到23:24仍未已。</w:t>
      </w:r>
    </w:p>
    <w:p w14:paraId="18446328" w14:textId="77777777" w:rsidR="005F2CB1" w:rsidRDefault="005F2CB1" w:rsidP="005F2CB1">
      <w:pPr>
        <w:widowControl/>
        <w:rPr>
          <w:rFonts w:hint="eastAsia"/>
        </w:rPr>
      </w:pPr>
    </w:p>
    <w:p w14:paraId="129CB825" w14:textId="77777777" w:rsidR="005F2CB1" w:rsidRDefault="005F2CB1" w:rsidP="005F2CB1">
      <w:pPr>
        <w:widowControl/>
        <w:rPr>
          <w:rFonts w:hint="eastAsia"/>
        </w:rPr>
      </w:pPr>
      <w:r>
        <w:rPr>
          <w:rFonts w:hint="eastAsia"/>
        </w:rPr>
        <w:tab/>
        <w:t>◆5月7日，看iPad到0:28，失眠，不靖，楼上不时咳一声。凌晨3点半左右醒来，扳关节多，烦躁，自渎，楼上仍时咳。从13:20午睡，楼上人声起，不已。一会开始打钻，27，后来打了很长时间，中途只短暂停了两三次，没怎么睡着，14:50坐起穿衣，看了会书起床。21:30，楼上敲一声地板，电脑自响一声。</w:t>
      </w:r>
    </w:p>
    <w:p w14:paraId="21512947" w14:textId="77777777" w:rsidR="005F2CB1" w:rsidRDefault="005F2CB1" w:rsidP="005F2CB1">
      <w:pPr>
        <w:widowControl/>
        <w:rPr>
          <w:rFonts w:hint="eastAsia"/>
        </w:rPr>
      </w:pPr>
    </w:p>
    <w:p w14:paraId="41A9475C" w14:textId="77777777" w:rsidR="005F2CB1" w:rsidRDefault="005F2CB1" w:rsidP="005F2CB1">
      <w:pPr>
        <w:widowControl/>
        <w:rPr>
          <w:rFonts w:hint="eastAsia"/>
        </w:rPr>
      </w:pPr>
      <w:r>
        <w:rPr>
          <w:rFonts w:hint="eastAsia"/>
        </w:rPr>
        <w:tab/>
        <w:t>◆5月8日，0:02，楼上电视变响。看iPad到0:18。凌晨2:13醒来，楼上轻敲地板两声。从21:40休息20分钟，其间楼上敲一阵地板，打一会电钻，邻居归。22:02，楼上又嗡嗡打电钻。</w:t>
      </w:r>
    </w:p>
    <w:p w14:paraId="1623619A" w14:textId="77777777" w:rsidR="005F2CB1" w:rsidRDefault="005F2CB1" w:rsidP="005F2CB1">
      <w:pPr>
        <w:widowControl/>
        <w:rPr>
          <w:rFonts w:hint="eastAsia"/>
        </w:rPr>
      </w:pPr>
    </w:p>
    <w:p w14:paraId="666407DE" w14:textId="77777777" w:rsidR="005F2CB1" w:rsidRDefault="005F2CB1" w:rsidP="005F2CB1">
      <w:pPr>
        <w:widowControl/>
        <w:rPr>
          <w:rFonts w:hint="eastAsia"/>
        </w:rPr>
      </w:pPr>
      <w:r>
        <w:rPr>
          <w:rFonts w:hint="eastAsia"/>
        </w:rPr>
        <w:lastRenderedPageBreak/>
        <w:tab/>
        <w:t>◆5月9日，从13:20午睡，32被楼上嗡嗡打电钻声吵醒，在记事本记下时间、事由，又睡下，南小区有锤木板声，当、当不已，直到14:15左右才停，楼下又有割草机响，只睡了一小会。14:40，楼上开始敲地板，一会，南小区又当、当锤木板。15:38，洒水车或扫地车奏乐《走进新时代》，楼上又敲地板。16:22，南小区又当、当锤木板；拍照。18:05，南小区当、当锤木板。切肉片时，头顶时有水滴声。22:47，学到例句“わたしを大学に行かせるために、母はなりふり構わず働いた。”时，楼上笃、笃敲地板，大概是提醒我这句有多么正能量。</w:t>
      </w:r>
    </w:p>
    <w:p w14:paraId="268EAEF6" w14:textId="77777777" w:rsidR="005F2CB1" w:rsidRDefault="005F2CB1" w:rsidP="005F2CB1">
      <w:pPr>
        <w:widowControl/>
        <w:rPr>
          <w:rFonts w:hint="eastAsia"/>
        </w:rPr>
      </w:pPr>
    </w:p>
    <w:p w14:paraId="4ADAC8A4" w14:textId="77777777" w:rsidR="005F2CB1" w:rsidRDefault="005F2CB1" w:rsidP="005F2CB1">
      <w:pPr>
        <w:widowControl/>
        <w:rPr>
          <w:rFonts w:hint="eastAsia"/>
        </w:rPr>
      </w:pPr>
      <w:r>
        <w:rPr>
          <w:rFonts w:hint="eastAsia"/>
        </w:rPr>
        <w:tab/>
        <w:t>◆5月10日，9:59，楼上敲地板。</w:t>
      </w:r>
    </w:p>
    <w:p w14:paraId="46501B09" w14:textId="77777777" w:rsidR="005F2CB1" w:rsidRDefault="005F2CB1" w:rsidP="005F2CB1">
      <w:pPr>
        <w:widowControl/>
        <w:rPr>
          <w:rFonts w:hint="eastAsia"/>
        </w:rPr>
      </w:pPr>
    </w:p>
    <w:p w14:paraId="0A2A11D9" w14:textId="77777777" w:rsidR="005F2CB1" w:rsidRDefault="005F2CB1" w:rsidP="005F2CB1">
      <w:pPr>
        <w:widowControl/>
        <w:rPr>
          <w:rFonts w:hint="eastAsia"/>
        </w:rPr>
      </w:pPr>
      <w:r>
        <w:rPr>
          <w:rFonts w:hint="eastAsia"/>
        </w:rPr>
        <w:tab/>
        <w:t>◆5月11日，7:36，楼上敲地板；41，走动声，大咳两声，又敲地板，长嗯一声。从13:20午睡，13:56左右，被楼上敲地板吵醒一次。19:12起，楼上笃、笃敲地板，一直到20。</w:t>
      </w:r>
    </w:p>
    <w:p w14:paraId="0AFB62B0" w14:textId="77777777" w:rsidR="005F2CB1" w:rsidRDefault="005F2CB1" w:rsidP="005F2CB1">
      <w:pPr>
        <w:widowControl/>
        <w:rPr>
          <w:rFonts w:hint="eastAsia"/>
        </w:rPr>
      </w:pPr>
    </w:p>
    <w:p w14:paraId="6905BDE5" w14:textId="77777777" w:rsidR="005F2CB1" w:rsidRDefault="005F2CB1" w:rsidP="005F2CB1">
      <w:pPr>
        <w:widowControl/>
        <w:rPr>
          <w:rFonts w:hint="eastAsia"/>
        </w:rPr>
      </w:pPr>
      <w:r>
        <w:rPr>
          <w:rFonts w:hint="eastAsia"/>
        </w:rPr>
        <w:tab/>
        <w:t>◆5月12日，9:57，楼上敲地板。10:50，楼上开始呜呜打电钻，稍久。</w:t>
      </w:r>
    </w:p>
    <w:p w14:paraId="1C52F0BB" w14:textId="77777777" w:rsidR="005F2CB1" w:rsidRDefault="005F2CB1" w:rsidP="005F2CB1">
      <w:pPr>
        <w:widowControl/>
        <w:rPr>
          <w:rFonts w:hint="eastAsia"/>
        </w:rPr>
      </w:pPr>
    </w:p>
    <w:p w14:paraId="34E9F70C" w14:textId="77777777" w:rsidR="005F2CB1" w:rsidRDefault="005F2CB1" w:rsidP="005F2CB1">
      <w:pPr>
        <w:widowControl/>
        <w:rPr>
          <w:rFonts w:hint="eastAsia"/>
        </w:rPr>
      </w:pPr>
      <w:r>
        <w:rPr>
          <w:rFonts w:hint="eastAsia"/>
        </w:rPr>
        <w:tab/>
        <w:t>◆5月13日，18:25，南小区开始敲击木板，久之。22:07，楼上敲地板。41，楼上轻敲地板；43，重敲。</w:t>
      </w:r>
    </w:p>
    <w:p w14:paraId="0EB75B48" w14:textId="77777777" w:rsidR="005F2CB1" w:rsidRDefault="005F2CB1" w:rsidP="005F2CB1">
      <w:pPr>
        <w:widowControl/>
        <w:rPr>
          <w:rFonts w:hint="eastAsia"/>
        </w:rPr>
      </w:pPr>
    </w:p>
    <w:p w14:paraId="2B359D6B" w14:textId="77777777" w:rsidR="005F2CB1" w:rsidRDefault="005F2CB1" w:rsidP="005F2CB1">
      <w:pPr>
        <w:widowControl/>
        <w:rPr>
          <w:rFonts w:hint="eastAsia"/>
        </w:rPr>
      </w:pPr>
      <w:r>
        <w:rPr>
          <w:rFonts w:hint="eastAsia"/>
        </w:rPr>
        <w:tab/>
        <w:t>◆5月14日，清晨5:56被楼上敲地板声吵醒。6:35，又敲地板。清晨起，南小区打电钻久。15:11起，南小区打钻声不已。19:24，楼上开始敲地板。21:23，楼上笃、笃轻声敲地板。</w:t>
      </w:r>
    </w:p>
    <w:p w14:paraId="42E4D78E" w14:textId="77777777" w:rsidR="005F2CB1" w:rsidRDefault="005F2CB1" w:rsidP="005F2CB1">
      <w:pPr>
        <w:widowControl/>
        <w:rPr>
          <w:rFonts w:hint="eastAsia"/>
        </w:rPr>
      </w:pPr>
    </w:p>
    <w:p w14:paraId="602E3993" w14:textId="77777777" w:rsidR="005F2CB1" w:rsidRDefault="005F2CB1" w:rsidP="005F2CB1">
      <w:pPr>
        <w:widowControl/>
        <w:rPr>
          <w:rFonts w:hint="eastAsia"/>
        </w:rPr>
      </w:pPr>
      <w:r>
        <w:rPr>
          <w:rFonts w:hint="eastAsia"/>
        </w:rPr>
        <w:tab/>
        <w:t>◆5月15日，看iPad到0:11，关灯后一会，突然想到未泡香菇，又起床开灯。泡过香菇后，关灯，快睡着，楼上电视突然大响，吵醒，0:37。</w:t>
      </w:r>
    </w:p>
    <w:p w14:paraId="6863B82F" w14:textId="77777777" w:rsidR="005F2CB1" w:rsidRDefault="005F2CB1" w:rsidP="005F2CB1">
      <w:pPr>
        <w:widowControl/>
        <w:rPr>
          <w:rFonts w:hint="eastAsia"/>
        </w:rPr>
      </w:pPr>
    </w:p>
    <w:p w14:paraId="549DBF9C" w14:textId="77777777" w:rsidR="005F2CB1" w:rsidRDefault="005F2CB1" w:rsidP="005F2CB1">
      <w:pPr>
        <w:widowControl/>
        <w:rPr>
          <w:rFonts w:hint="eastAsia"/>
        </w:rPr>
      </w:pPr>
      <w:r>
        <w:rPr>
          <w:rFonts w:hint="eastAsia"/>
        </w:rPr>
        <w:tab/>
        <w:t>◆5月19日，23:24，楼上一直走来走去，到36。</w:t>
      </w:r>
    </w:p>
    <w:p w14:paraId="42CCAA06" w14:textId="77777777" w:rsidR="005F2CB1" w:rsidRDefault="005F2CB1" w:rsidP="005F2CB1">
      <w:pPr>
        <w:widowControl/>
        <w:rPr>
          <w:rFonts w:hint="eastAsia"/>
        </w:rPr>
      </w:pPr>
    </w:p>
    <w:p w14:paraId="40A386AA" w14:textId="77777777" w:rsidR="005F2CB1" w:rsidRDefault="005F2CB1" w:rsidP="005F2CB1">
      <w:pPr>
        <w:widowControl/>
        <w:rPr>
          <w:rFonts w:hint="eastAsia"/>
        </w:rPr>
      </w:pPr>
      <w:r>
        <w:rPr>
          <w:rFonts w:hint="eastAsia"/>
        </w:rPr>
        <w:tab/>
        <w:t>◆5月20日，10:08，楼上打电钻。29，楼上开始频敲地板。11:51，楼上敲地板，又长嗯一声。13:17，楼上敲地板。</w:t>
      </w:r>
    </w:p>
    <w:p w14:paraId="5C720378" w14:textId="77777777" w:rsidR="005F2CB1" w:rsidRDefault="005F2CB1" w:rsidP="005F2CB1">
      <w:pPr>
        <w:widowControl/>
        <w:rPr>
          <w:rFonts w:hint="eastAsia"/>
        </w:rPr>
      </w:pPr>
    </w:p>
    <w:p w14:paraId="1CFBF906" w14:textId="77777777" w:rsidR="005F2CB1" w:rsidRDefault="005F2CB1" w:rsidP="005F2CB1">
      <w:pPr>
        <w:widowControl/>
        <w:rPr>
          <w:rFonts w:hint="eastAsia"/>
        </w:rPr>
      </w:pPr>
      <w:r>
        <w:rPr>
          <w:rFonts w:hint="eastAsia"/>
        </w:rPr>
        <w:tab/>
        <w:t>◆5月21日，21:29，楼上敲地板。</w:t>
      </w:r>
    </w:p>
    <w:p w14:paraId="098D1A46" w14:textId="77777777" w:rsidR="005F2CB1" w:rsidRDefault="005F2CB1" w:rsidP="005F2CB1">
      <w:pPr>
        <w:widowControl/>
        <w:rPr>
          <w:rFonts w:hint="eastAsia"/>
        </w:rPr>
      </w:pPr>
    </w:p>
    <w:p w14:paraId="0535A0A9" w14:textId="77777777" w:rsidR="005F2CB1" w:rsidRDefault="005F2CB1" w:rsidP="005F2CB1">
      <w:pPr>
        <w:widowControl/>
        <w:rPr>
          <w:rFonts w:hint="eastAsia"/>
        </w:rPr>
      </w:pPr>
      <w:r>
        <w:rPr>
          <w:rFonts w:hint="eastAsia"/>
        </w:rPr>
        <w:tab/>
        <w:t>◆5月23日，8:34，楼上敲地板，又似床声。18:17，南小区砸钢板多次。</w:t>
      </w:r>
    </w:p>
    <w:p w14:paraId="756133D4" w14:textId="77777777" w:rsidR="005F2CB1" w:rsidRDefault="005F2CB1" w:rsidP="005F2CB1">
      <w:pPr>
        <w:widowControl/>
        <w:rPr>
          <w:rFonts w:hint="eastAsia"/>
        </w:rPr>
      </w:pPr>
    </w:p>
    <w:p w14:paraId="2D0E5450" w14:textId="77777777" w:rsidR="005F2CB1" w:rsidRDefault="005F2CB1" w:rsidP="005F2CB1">
      <w:pPr>
        <w:widowControl/>
        <w:rPr>
          <w:rFonts w:hint="eastAsia"/>
        </w:rPr>
      </w:pPr>
      <w:r>
        <w:rPr>
          <w:rFonts w:hint="eastAsia"/>
        </w:rPr>
        <w:tab/>
        <w:t>◆5月25日，8:52，南小区敲板声当当；一天打电钻、敲板久之。午睡醒来，正在记事本上写下梦的大概，楼上敲地板。15:52，楼上敲地板，声空洞，似敲木桶。</w:t>
      </w:r>
      <w:r>
        <w:rPr>
          <w:rFonts w:hint="eastAsia"/>
        </w:rPr>
        <w:lastRenderedPageBreak/>
        <w:t>17:39，楼上敲地板。20:54，刚开始学日语，楼上急促敲地板，久之。22:01，楼上又急促敲地板。</w:t>
      </w:r>
    </w:p>
    <w:p w14:paraId="19C54420" w14:textId="77777777" w:rsidR="005F2CB1" w:rsidRDefault="005F2CB1" w:rsidP="005F2CB1">
      <w:pPr>
        <w:widowControl/>
        <w:rPr>
          <w:rFonts w:hint="eastAsia"/>
        </w:rPr>
      </w:pPr>
    </w:p>
    <w:p w14:paraId="3FD348E8" w14:textId="77777777" w:rsidR="005F2CB1" w:rsidRDefault="005F2CB1" w:rsidP="005F2CB1">
      <w:pPr>
        <w:widowControl/>
        <w:rPr>
          <w:rFonts w:hint="eastAsia"/>
        </w:rPr>
      </w:pPr>
      <w:r>
        <w:rPr>
          <w:rFonts w:hint="eastAsia"/>
        </w:rPr>
        <w:tab/>
        <w:t>◆5月26日，南小区敲板声不已，后发现是一人反复用石块砸地上的木板，好像返祖退化，变成了猴子。关阳台门，南小区声寻止。如厕后洗手时，楼上在头顶长嗯一声。从21:55休息10分钟，其间楼上砸地板一次。</w:t>
      </w:r>
    </w:p>
    <w:p w14:paraId="27A0B87C" w14:textId="77777777" w:rsidR="005F2CB1" w:rsidRDefault="005F2CB1" w:rsidP="005F2CB1">
      <w:pPr>
        <w:widowControl/>
        <w:rPr>
          <w:rFonts w:hint="eastAsia"/>
        </w:rPr>
      </w:pPr>
    </w:p>
    <w:p w14:paraId="5BD23C78" w14:textId="77777777" w:rsidR="005F2CB1" w:rsidRDefault="005F2CB1" w:rsidP="005F2CB1">
      <w:pPr>
        <w:widowControl/>
        <w:rPr>
          <w:rFonts w:hint="eastAsia"/>
        </w:rPr>
      </w:pPr>
      <w:r>
        <w:rPr>
          <w:rFonts w:hint="eastAsia"/>
        </w:rPr>
        <w:tab/>
        <w:t>◆5月27日，11:02，楼上敲地板。16:15，南小区开始敲板声不已。</w:t>
      </w:r>
    </w:p>
    <w:p w14:paraId="2B66B61D" w14:textId="77777777" w:rsidR="005F2CB1" w:rsidRDefault="005F2CB1" w:rsidP="005F2CB1">
      <w:pPr>
        <w:widowControl/>
        <w:rPr>
          <w:rFonts w:hint="eastAsia"/>
        </w:rPr>
      </w:pPr>
    </w:p>
    <w:p w14:paraId="1E654D4E" w14:textId="77777777" w:rsidR="005F2CB1" w:rsidRDefault="005F2CB1" w:rsidP="005F2CB1">
      <w:pPr>
        <w:widowControl/>
        <w:rPr>
          <w:rFonts w:hint="eastAsia"/>
        </w:rPr>
      </w:pPr>
      <w:r>
        <w:rPr>
          <w:rFonts w:hint="eastAsia"/>
        </w:rPr>
        <w:tab/>
        <w:t>◆5月28日，9:25，头顶弹珠声。11:03起，南小区敲板声不已；到南窗看，隐在墙边的树荫下，看不到。14:51，南小区敲木板声起；15:03，又敲。16:45，南小区啾啾电动车报警声，楼上敲地板，又长嗯一声。17:34，楼上敲地板。18:55、19:01，南小区敲板声。</w:t>
      </w:r>
    </w:p>
    <w:p w14:paraId="2F5369DA" w14:textId="77777777" w:rsidR="005F2CB1" w:rsidRDefault="005F2CB1" w:rsidP="005F2CB1">
      <w:pPr>
        <w:widowControl/>
        <w:rPr>
          <w:rFonts w:hint="eastAsia"/>
        </w:rPr>
      </w:pPr>
    </w:p>
    <w:p w14:paraId="2E1092BC" w14:textId="77777777" w:rsidR="005F2CB1" w:rsidRDefault="005F2CB1" w:rsidP="005F2CB1">
      <w:pPr>
        <w:widowControl/>
        <w:rPr>
          <w:rFonts w:hint="eastAsia"/>
        </w:rPr>
      </w:pPr>
      <w:r>
        <w:rPr>
          <w:rFonts w:hint="eastAsia"/>
        </w:rPr>
        <w:tab/>
        <w:t>◆5月29日，南小区打钻声。8:06、09，鼠标断电失灵，楼上地板各响一声。20:06，楼上敲地板。</w:t>
      </w:r>
    </w:p>
    <w:p w14:paraId="4CD9F529" w14:textId="77777777" w:rsidR="005F2CB1" w:rsidRDefault="005F2CB1" w:rsidP="005F2CB1">
      <w:pPr>
        <w:widowControl/>
        <w:rPr>
          <w:rFonts w:hint="eastAsia"/>
        </w:rPr>
      </w:pPr>
    </w:p>
    <w:p w14:paraId="609F0EF1" w14:textId="77777777" w:rsidR="005F2CB1" w:rsidRDefault="005F2CB1" w:rsidP="005F2CB1">
      <w:pPr>
        <w:widowControl/>
        <w:rPr>
          <w:rFonts w:hint="eastAsia"/>
        </w:rPr>
      </w:pPr>
      <w:r>
        <w:rPr>
          <w:rFonts w:hint="eastAsia"/>
        </w:rPr>
        <w:tab/>
        <w:t>◆5月30日，8:54，南小区隆隆声起，又有打电钻声。9:55，楼下电动车报警声。15:47，楼上敲地板。</w:t>
      </w:r>
    </w:p>
    <w:p w14:paraId="510D26B7" w14:textId="77777777" w:rsidR="005F2CB1" w:rsidRDefault="005F2CB1" w:rsidP="005F2CB1">
      <w:pPr>
        <w:widowControl/>
        <w:rPr>
          <w:rFonts w:hint="eastAsia"/>
        </w:rPr>
      </w:pPr>
    </w:p>
    <w:p w14:paraId="00931B4B" w14:textId="77777777" w:rsidR="005F2CB1" w:rsidRDefault="005F2CB1" w:rsidP="005F2CB1">
      <w:pPr>
        <w:widowControl/>
        <w:rPr>
          <w:rFonts w:hint="eastAsia"/>
        </w:rPr>
      </w:pPr>
      <w:r>
        <w:rPr>
          <w:rFonts w:hint="eastAsia"/>
        </w:rPr>
        <w:t xml:space="preserve">　　■2018年6月：</w:t>
      </w:r>
    </w:p>
    <w:p w14:paraId="268AB36F" w14:textId="77777777" w:rsidR="005F2CB1" w:rsidRDefault="005F2CB1" w:rsidP="005F2CB1">
      <w:pPr>
        <w:widowControl/>
        <w:rPr>
          <w:rFonts w:hint="eastAsia"/>
        </w:rPr>
      </w:pPr>
    </w:p>
    <w:p w14:paraId="32128317" w14:textId="77777777" w:rsidR="005F2CB1" w:rsidRDefault="005F2CB1" w:rsidP="005F2CB1">
      <w:pPr>
        <w:widowControl/>
        <w:rPr>
          <w:rFonts w:hint="eastAsia"/>
        </w:rPr>
      </w:pPr>
      <w:r>
        <w:rPr>
          <w:rFonts w:hint="eastAsia"/>
        </w:rPr>
        <w:tab/>
        <w:t>◆6月1日。昨晚20:12，楼上敲地板。清晨6:39醒来，再躺下继续睡，楼上频敲地板。从13:20睡到14:27，中途被南小区敲板声吵醒一次，后未再睡着。16:29，南小区敲击声起，久之；拍照，人隐于矮树下。</w:t>
      </w:r>
    </w:p>
    <w:p w14:paraId="0B3BDF90" w14:textId="77777777" w:rsidR="005F2CB1" w:rsidRDefault="005F2CB1" w:rsidP="005F2CB1">
      <w:pPr>
        <w:widowControl/>
        <w:rPr>
          <w:rFonts w:hint="eastAsia"/>
        </w:rPr>
      </w:pPr>
    </w:p>
    <w:p w14:paraId="12FC5D1C" w14:textId="77777777" w:rsidR="005F2CB1" w:rsidRDefault="005F2CB1" w:rsidP="005F2CB1">
      <w:pPr>
        <w:widowControl/>
        <w:rPr>
          <w:rFonts w:hint="eastAsia"/>
        </w:rPr>
      </w:pPr>
      <w:r>
        <w:rPr>
          <w:rFonts w:hint="eastAsia"/>
        </w:rPr>
        <w:tab/>
        <w:t>◆6月2日，清晨发困，从7:54睡1小时，作梦；定时器响后，仍困，又加20分钟，未记梦，入睡后，楼上频敲地板；又定时器被叫醒，之前的梦忘了干净。22:34，楼上紧敲一阵地板。</w:t>
      </w:r>
    </w:p>
    <w:p w14:paraId="768CC96E" w14:textId="77777777" w:rsidR="005F2CB1" w:rsidRDefault="005F2CB1" w:rsidP="005F2CB1">
      <w:pPr>
        <w:widowControl/>
        <w:rPr>
          <w:rFonts w:hint="eastAsia"/>
        </w:rPr>
      </w:pPr>
    </w:p>
    <w:p w14:paraId="121889BF" w14:textId="77777777" w:rsidR="005F2CB1" w:rsidRDefault="005F2CB1" w:rsidP="005F2CB1">
      <w:pPr>
        <w:widowControl/>
        <w:rPr>
          <w:rFonts w:hint="eastAsia"/>
        </w:rPr>
      </w:pPr>
      <w:r>
        <w:rPr>
          <w:rFonts w:hint="eastAsia"/>
        </w:rPr>
        <w:tab/>
        <w:t>◆6月4日，10:05，楼上轻敲地板。从13:20睡到14:39，被楼上敲地板声吵醒。南小区隆隆声止，刚打开门窗，割草机又呜呜响起，到南窗阳台上看了一会，才发现在岗亭旁修剪灌木；拍照。房间内隐有尿臊味。40，楼下电动车报警声。43，南小区隆隆声又起，关阳台门；49，南小区隆隆声止。大发感慨：世道败坏，人面兽心，百行千业，无不可杀之人！17:54，楼上开始轻敲地板。</w:t>
      </w:r>
    </w:p>
    <w:p w14:paraId="52691B29" w14:textId="77777777" w:rsidR="005F2CB1" w:rsidRDefault="005F2CB1" w:rsidP="005F2CB1">
      <w:pPr>
        <w:widowControl/>
        <w:rPr>
          <w:rFonts w:hint="eastAsia"/>
        </w:rPr>
      </w:pPr>
    </w:p>
    <w:p w14:paraId="2543C545" w14:textId="77777777" w:rsidR="005F2CB1" w:rsidRDefault="005F2CB1" w:rsidP="005F2CB1">
      <w:pPr>
        <w:widowControl/>
        <w:rPr>
          <w:rFonts w:hint="eastAsia"/>
        </w:rPr>
      </w:pPr>
      <w:r>
        <w:rPr>
          <w:rFonts w:hint="eastAsia"/>
        </w:rPr>
        <w:tab/>
        <w:t>◆6月6日，从13:20午睡，后被南小区敲击声吵醒，在梦里看了一下时间，才13:29，心里不大高兴，过了不到一分钟，醒来一看手机，14:21。</w:t>
      </w:r>
    </w:p>
    <w:p w14:paraId="33F3A595" w14:textId="77777777" w:rsidR="005F2CB1" w:rsidRDefault="005F2CB1" w:rsidP="005F2CB1">
      <w:pPr>
        <w:widowControl/>
        <w:rPr>
          <w:rFonts w:hint="eastAsia"/>
        </w:rPr>
      </w:pPr>
    </w:p>
    <w:p w14:paraId="252423D7" w14:textId="77777777" w:rsidR="005F2CB1" w:rsidRDefault="005F2CB1" w:rsidP="005F2CB1">
      <w:pPr>
        <w:widowControl/>
        <w:rPr>
          <w:rFonts w:hint="eastAsia"/>
        </w:rPr>
      </w:pPr>
      <w:r>
        <w:rPr>
          <w:rFonts w:hint="eastAsia"/>
        </w:rPr>
        <w:tab/>
        <w:t>◆6月8日，从13:20午睡，49，楼上敲地板；14:17，又敲。20:28起，楼上笃、笃敲地板，约每一秒一次，至35始止。</w:t>
      </w:r>
    </w:p>
    <w:p w14:paraId="767FB95B" w14:textId="77777777" w:rsidR="005F2CB1" w:rsidRDefault="005F2CB1" w:rsidP="005F2CB1">
      <w:pPr>
        <w:widowControl/>
        <w:rPr>
          <w:rFonts w:hint="eastAsia"/>
        </w:rPr>
      </w:pPr>
    </w:p>
    <w:p w14:paraId="1CF6D87D" w14:textId="77777777" w:rsidR="005F2CB1" w:rsidRDefault="005F2CB1" w:rsidP="005F2CB1">
      <w:pPr>
        <w:widowControl/>
        <w:rPr>
          <w:rFonts w:hint="eastAsia"/>
        </w:rPr>
      </w:pPr>
      <w:r>
        <w:rPr>
          <w:rFonts w:hint="eastAsia"/>
        </w:rPr>
        <w:tab/>
        <w:t>◆6月9日，8:01，楼上在头顶砸地板一声。楼下电动车啾啾不已，几乎持续一上午。</w:t>
      </w:r>
    </w:p>
    <w:p w14:paraId="44DBF3C6" w14:textId="77777777" w:rsidR="005F2CB1" w:rsidRDefault="005F2CB1" w:rsidP="005F2CB1">
      <w:pPr>
        <w:widowControl/>
        <w:rPr>
          <w:rFonts w:hint="eastAsia"/>
        </w:rPr>
      </w:pPr>
    </w:p>
    <w:p w14:paraId="4523CDE5" w14:textId="77777777" w:rsidR="005F2CB1" w:rsidRDefault="005F2CB1" w:rsidP="005F2CB1">
      <w:pPr>
        <w:widowControl/>
        <w:rPr>
          <w:rFonts w:hint="eastAsia"/>
        </w:rPr>
      </w:pPr>
      <w:r>
        <w:rPr>
          <w:rFonts w:hint="eastAsia"/>
        </w:rPr>
        <w:tab/>
        <w:t>◆6月12日，12日。昨晚看iPad到23:56，入睡差难；刚睡着，被楼上类似拨琴弦声吵醒，0:25左右，又敲地板两声。气定，蚊子嗡嗡响，下床插电热蚊香。3:16醒来，楼上摔门声。9:07，楼上长嗯一声；13，敲地板。</w:t>
      </w:r>
    </w:p>
    <w:p w14:paraId="099E914D" w14:textId="77777777" w:rsidR="005F2CB1" w:rsidRDefault="005F2CB1" w:rsidP="005F2CB1">
      <w:pPr>
        <w:widowControl/>
        <w:rPr>
          <w:rFonts w:hint="eastAsia"/>
        </w:rPr>
      </w:pPr>
    </w:p>
    <w:p w14:paraId="2338F8E9" w14:textId="77777777" w:rsidR="005F2CB1" w:rsidRDefault="005F2CB1" w:rsidP="005F2CB1">
      <w:pPr>
        <w:widowControl/>
        <w:rPr>
          <w:rFonts w:hint="eastAsia"/>
        </w:rPr>
      </w:pPr>
      <w:r>
        <w:rPr>
          <w:rFonts w:hint="eastAsia"/>
        </w:rPr>
        <w:tab/>
        <w:t>◆6月13日，8:44，南小区敲板声起，靠近围墙的收破烂处；到9:17方止。10:51，楼上敲地板。</w:t>
      </w:r>
    </w:p>
    <w:p w14:paraId="5BB1D67D" w14:textId="77777777" w:rsidR="005F2CB1" w:rsidRDefault="005F2CB1" w:rsidP="005F2CB1">
      <w:pPr>
        <w:widowControl/>
        <w:rPr>
          <w:rFonts w:hint="eastAsia"/>
        </w:rPr>
      </w:pPr>
    </w:p>
    <w:p w14:paraId="507E5D10" w14:textId="77777777" w:rsidR="005F2CB1" w:rsidRDefault="005F2CB1" w:rsidP="005F2CB1">
      <w:pPr>
        <w:widowControl/>
        <w:rPr>
          <w:rFonts w:hint="eastAsia"/>
        </w:rPr>
      </w:pPr>
      <w:r>
        <w:rPr>
          <w:rFonts w:hint="eastAsia"/>
        </w:rPr>
        <w:tab/>
        <w:t>◆6月14日，0:20左右，楼上过几秒就轻敲一声地板，约四五次。2:15，热醒，坐起，楼上电视开始响。3:34，又醒，调风扇方向，楼上刮地板声，厨房有响声。</w:t>
      </w:r>
    </w:p>
    <w:p w14:paraId="1AC51EFC" w14:textId="77777777" w:rsidR="005F2CB1" w:rsidRDefault="005F2CB1" w:rsidP="005F2CB1">
      <w:pPr>
        <w:widowControl/>
        <w:rPr>
          <w:rFonts w:hint="eastAsia"/>
        </w:rPr>
      </w:pPr>
    </w:p>
    <w:p w14:paraId="174259CE" w14:textId="77777777" w:rsidR="005F2CB1" w:rsidRDefault="005F2CB1" w:rsidP="005F2CB1">
      <w:pPr>
        <w:widowControl/>
        <w:rPr>
          <w:rFonts w:hint="eastAsia"/>
        </w:rPr>
      </w:pPr>
      <w:r>
        <w:rPr>
          <w:rFonts w:hint="eastAsia"/>
        </w:rPr>
        <w:tab/>
        <w:t>◆6月15日，8:19，南小区隆隆声起，又有冲击钻声不已。12:40起，楼上频敲地板。从13:22午睡，38起，楼上频敲地板，没怎么睡着；14:37起床，卧床看文章。43，楼上怪长嗯一声。楼上仍不时敲地板。15:59，楼上又敲地板。18:21，楼上敲地板急促；54，长嗯一声。</w:t>
      </w:r>
    </w:p>
    <w:p w14:paraId="677BE669" w14:textId="77777777" w:rsidR="005F2CB1" w:rsidRDefault="005F2CB1" w:rsidP="005F2CB1">
      <w:pPr>
        <w:widowControl/>
        <w:rPr>
          <w:rFonts w:hint="eastAsia"/>
        </w:rPr>
      </w:pPr>
    </w:p>
    <w:p w14:paraId="17433B4A" w14:textId="77777777" w:rsidR="005F2CB1" w:rsidRDefault="005F2CB1" w:rsidP="005F2CB1">
      <w:pPr>
        <w:widowControl/>
        <w:rPr>
          <w:rFonts w:hint="eastAsia"/>
        </w:rPr>
      </w:pPr>
      <w:r>
        <w:rPr>
          <w:rFonts w:hint="eastAsia"/>
        </w:rPr>
        <w:tab/>
        <w:t>◆6月16日，昨晚看iPad到23:57。凌晨忽醒，未开灯，刚伸右手抓左膝痒，楼上长嗯一声，看手机时间，3:10。</w:t>
      </w:r>
    </w:p>
    <w:p w14:paraId="09464401" w14:textId="77777777" w:rsidR="005F2CB1" w:rsidRDefault="005F2CB1" w:rsidP="005F2CB1">
      <w:pPr>
        <w:widowControl/>
        <w:rPr>
          <w:rFonts w:hint="eastAsia"/>
        </w:rPr>
      </w:pPr>
    </w:p>
    <w:p w14:paraId="67AB7DBA" w14:textId="77777777" w:rsidR="005F2CB1" w:rsidRDefault="005F2CB1" w:rsidP="005F2CB1">
      <w:pPr>
        <w:widowControl/>
        <w:rPr>
          <w:rFonts w:hint="eastAsia"/>
        </w:rPr>
      </w:pPr>
      <w:r>
        <w:rPr>
          <w:rFonts w:hint="eastAsia"/>
        </w:rPr>
        <w:tab/>
        <w:t>◆6月17日，凌晨1:02醒来，汗湿衣前胸至颈，摸衣湿处时，楼上嗯一声。11:11，楼上敲地板。从13:20午睡，入睡差难，过了好一阵，楼上估计睡着了，猛地摔门一声。</w:t>
      </w:r>
    </w:p>
    <w:p w14:paraId="39033E95" w14:textId="77777777" w:rsidR="005F2CB1" w:rsidRDefault="005F2CB1" w:rsidP="005F2CB1">
      <w:pPr>
        <w:widowControl/>
        <w:rPr>
          <w:rFonts w:hint="eastAsia"/>
        </w:rPr>
      </w:pPr>
    </w:p>
    <w:p w14:paraId="4C84B730" w14:textId="77777777" w:rsidR="005F2CB1" w:rsidRDefault="005F2CB1" w:rsidP="005F2CB1">
      <w:pPr>
        <w:widowControl/>
        <w:rPr>
          <w:rFonts w:hint="eastAsia"/>
        </w:rPr>
      </w:pPr>
      <w:r>
        <w:rPr>
          <w:rFonts w:hint="eastAsia"/>
        </w:rPr>
        <w:tab/>
        <w:t>◆6月18日，7:18、8:41、9:19，楼上敲地板。</w:t>
      </w:r>
    </w:p>
    <w:p w14:paraId="1A749D35" w14:textId="77777777" w:rsidR="005F2CB1" w:rsidRDefault="005F2CB1" w:rsidP="005F2CB1">
      <w:pPr>
        <w:widowControl/>
        <w:rPr>
          <w:rFonts w:hint="eastAsia"/>
        </w:rPr>
      </w:pPr>
    </w:p>
    <w:p w14:paraId="06BFBBE5" w14:textId="77777777" w:rsidR="005F2CB1" w:rsidRDefault="005F2CB1" w:rsidP="005F2CB1">
      <w:pPr>
        <w:widowControl/>
        <w:rPr>
          <w:rFonts w:hint="eastAsia"/>
        </w:rPr>
      </w:pPr>
      <w:r>
        <w:rPr>
          <w:rFonts w:hint="eastAsia"/>
        </w:rPr>
        <w:tab/>
        <w:t>◆6月19日，18:55、19:01，楼上敲地板。</w:t>
      </w:r>
    </w:p>
    <w:p w14:paraId="0497F82B" w14:textId="77777777" w:rsidR="005F2CB1" w:rsidRDefault="005F2CB1" w:rsidP="005F2CB1">
      <w:pPr>
        <w:widowControl/>
        <w:rPr>
          <w:rFonts w:hint="eastAsia"/>
        </w:rPr>
      </w:pPr>
    </w:p>
    <w:p w14:paraId="55183108" w14:textId="77777777" w:rsidR="005F2CB1" w:rsidRDefault="005F2CB1" w:rsidP="005F2CB1">
      <w:pPr>
        <w:widowControl/>
        <w:rPr>
          <w:rFonts w:hint="eastAsia"/>
        </w:rPr>
      </w:pPr>
      <w:r>
        <w:rPr>
          <w:rFonts w:hint="eastAsia"/>
        </w:rPr>
        <w:tab/>
        <w:t>◆6月20日，11:06、15:16、17:45、20:15，楼上敲地板。</w:t>
      </w:r>
    </w:p>
    <w:p w14:paraId="1C1DEE94" w14:textId="77777777" w:rsidR="005F2CB1" w:rsidRDefault="005F2CB1" w:rsidP="005F2CB1">
      <w:pPr>
        <w:widowControl/>
        <w:rPr>
          <w:rFonts w:hint="eastAsia"/>
        </w:rPr>
      </w:pPr>
    </w:p>
    <w:p w14:paraId="4356621B" w14:textId="77777777" w:rsidR="005F2CB1" w:rsidRDefault="005F2CB1" w:rsidP="005F2CB1">
      <w:pPr>
        <w:widowControl/>
        <w:rPr>
          <w:rFonts w:hint="eastAsia"/>
        </w:rPr>
      </w:pPr>
      <w:r>
        <w:rPr>
          <w:rFonts w:hint="eastAsia"/>
        </w:rPr>
        <w:tab/>
        <w:t>◆6月21日，凌晨2:17醒来一次。6:01又醒，楼上有轻敲地板声，应该是被吵醒的，包括前一次。7:38、10:23，楼上敲地板。</w:t>
      </w:r>
    </w:p>
    <w:p w14:paraId="63FE8471" w14:textId="77777777" w:rsidR="005F2CB1" w:rsidRDefault="005F2CB1" w:rsidP="005F2CB1">
      <w:pPr>
        <w:widowControl/>
        <w:rPr>
          <w:rFonts w:hint="eastAsia"/>
        </w:rPr>
      </w:pPr>
    </w:p>
    <w:p w14:paraId="362BCCB3" w14:textId="77777777" w:rsidR="005F2CB1" w:rsidRDefault="005F2CB1" w:rsidP="005F2CB1">
      <w:pPr>
        <w:widowControl/>
        <w:rPr>
          <w:rFonts w:hint="eastAsia"/>
        </w:rPr>
      </w:pPr>
      <w:r>
        <w:rPr>
          <w:rFonts w:hint="eastAsia"/>
        </w:rPr>
        <w:tab/>
        <w:t>◆6月22日，9:55、10:43，楼上敲地板。</w:t>
      </w:r>
    </w:p>
    <w:p w14:paraId="4958CD36" w14:textId="77777777" w:rsidR="005F2CB1" w:rsidRDefault="005F2CB1" w:rsidP="005F2CB1">
      <w:pPr>
        <w:widowControl/>
        <w:rPr>
          <w:rFonts w:hint="eastAsia"/>
        </w:rPr>
      </w:pPr>
    </w:p>
    <w:p w14:paraId="6EC576D1" w14:textId="77777777" w:rsidR="005F2CB1" w:rsidRDefault="005F2CB1" w:rsidP="005F2CB1">
      <w:pPr>
        <w:widowControl/>
        <w:rPr>
          <w:rFonts w:hint="eastAsia"/>
        </w:rPr>
      </w:pPr>
      <w:r>
        <w:rPr>
          <w:rFonts w:hint="eastAsia"/>
        </w:rPr>
        <w:tab/>
        <w:t>◆6月24日，凌晨失眠，3:05，楼上敲一声地板，又不时敲地板闷响声，或挪动桌椅声。7:48，楼上敲地板。从13:20午睡，54，楼上响一声，似电钻，自己突然嗓子痒干咳一声，翻身，稍失眠，过了一会，楼上长嗯一声。</w:t>
      </w:r>
    </w:p>
    <w:p w14:paraId="286C26D7" w14:textId="77777777" w:rsidR="005F2CB1" w:rsidRDefault="005F2CB1" w:rsidP="005F2CB1">
      <w:pPr>
        <w:widowControl/>
        <w:rPr>
          <w:rFonts w:hint="eastAsia"/>
        </w:rPr>
      </w:pPr>
    </w:p>
    <w:p w14:paraId="581AC3C5" w14:textId="77777777" w:rsidR="005F2CB1" w:rsidRDefault="005F2CB1" w:rsidP="005F2CB1">
      <w:pPr>
        <w:widowControl/>
        <w:rPr>
          <w:rFonts w:hint="eastAsia"/>
        </w:rPr>
      </w:pPr>
      <w:r>
        <w:rPr>
          <w:rFonts w:hint="eastAsia"/>
        </w:rPr>
        <w:tab/>
        <w:t>◆6月27日，4:10刚醒，楼上大咳一声。13:13，楼上敲地板。</w:t>
      </w:r>
    </w:p>
    <w:p w14:paraId="15D54937" w14:textId="77777777" w:rsidR="005F2CB1" w:rsidRDefault="005F2CB1" w:rsidP="005F2CB1">
      <w:pPr>
        <w:widowControl/>
        <w:rPr>
          <w:rFonts w:hint="eastAsia"/>
        </w:rPr>
      </w:pPr>
    </w:p>
    <w:p w14:paraId="326684FE" w14:textId="77777777" w:rsidR="005F2CB1" w:rsidRDefault="005F2CB1" w:rsidP="005F2CB1">
      <w:pPr>
        <w:widowControl/>
        <w:rPr>
          <w:rFonts w:hint="eastAsia"/>
        </w:rPr>
      </w:pPr>
      <w:r>
        <w:rPr>
          <w:rFonts w:hint="eastAsia"/>
        </w:rPr>
        <w:tab/>
        <w:t>◆6月28日，看iPad到38。1:40醒来，南窗阳台有扔玻璃瓶声。</w:t>
      </w:r>
    </w:p>
    <w:p w14:paraId="2208DF17" w14:textId="77777777" w:rsidR="005F2CB1" w:rsidRDefault="005F2CB1" w:rsidP="005F2CB1">
      <w:pPr>
        <w:widowControl/>
        <w:rPr>
          <w:rFonts w:hint="eastAsia"/>
        </w:rPr>
      </w:pPr>
    </w:p>
    <w:p w14:paraId="49632E87" w14:textId="77777777" w:rsidR="005F2CB1" w:rsidRDefault="005F2CB1" w:rsidP="005F2CB1">
      <w:pPr>
        <w:widowControl/>
        <w:rPr>
          <w:rFonts w:hint="eastAsia"/>
        </w:rPr>
      </w:pPr>
      <w:r>
        <w:rPr>
          <w:rFonts w:hint="eastAsia"/>
        </w:rPr>
        <w:tab/>
        <w:t>◆6月29日，16:17，楼上敲地板。</w:t>
      </w:r>
    </w:p>
    <w:p w14:paraId="7CFCBB38" w14:textId="77777777" w:rsidR="005F2CB1" w:rsidRDefault="005F2CB1" w:rsidP="005F2CB1">
      <w:pPr>
        <w:widowControl/>
        <w:rPr>
          <w:rFonts w:hint="eastAsia"/>
        </w:rPr>
      </w:pPr>
    </w:p>
    <w:p w14:paraId="06A74CCE" w14:textId="77777777" w:rsidR="005F2CB1" w:rsidRDefault="005F2CB1" w:rsidP="005F2CB1">
      <w:pPr>
        <w:widowControl/>
        <w:rPr>
          <w:rFonts w:hint="eastAsia"/>
        </w:rPr>
      </w:pPr>
      <w:r>
        <w:rPr>
          <w:rFonts w:hint="eastAsia"/>
        </w:rPr>
        <w:t xml:space="preserve">　　■2018年7月：</w:t>
      </w:r>
    </w:p>
    <w:p w14:paraId="5B3A3F3E" w14:textId="77777777" w:rsidR="005F2CB1" w:rsidRDefault="005F2CB1" w:rsidP="005F2CB1">
      <w:pPr>
        <w:widowControl/>
        <w:rPr>
          <w:rFonts w:hint="eastAsia"/>
        </w:rPr>
      </w:pPr>
    </w:p>
    <w:p w14:paraId="64992781" w14:textId="77777777" w:rsidR="005F2CB1" w:rsidRDefault="005F2CB1" w:rsidP="005F2CB1">
      <w:pPr>
        <w:widowControl/>
        <w:rPr>
          <w:rFonts w:hint="eastAsia"/>
        </w:rPr>
      </w:pPr>
      <w:r>
        <w:rPr>
          <w:rFonts w:hint="eastAsia"/>
        </w:rPr>
        <w:tab/>
        <w:t>◆7月1日，昨晚20:29，楼上敲地板。</w:t>
      </w:r>
    </w:p>
    <w:p w14:paraId="628D74F9" w14:textId="77777777" w:rsidR="005F2CB1" w:rsidRDefault="005F2CB1" w:rsidP="005F2CB1">
      <w:pPr>
        <w:widowControl/>
        <w:rPr>
          <w:rFonts w:hint="eastAsia"/>
        </w:rPr>
      </w:pPr>
    </w:p>
    <w:p w14:paraId="67CD70FC" w14:textId="77777777" w:rsidR="005F2CB1" w:rsidRDefault="005F2CB1" w:rsidP="005F2CB1">
      <w:pPr>
        <w:widowControl/>
        <w:rPr>
          <w:rFonts w:hint="eastAsia"/>
        </w:rPr>
      </w:pPr>
      <w:r>
        <w:rPr>
          <w:rFonts w:hint="eastAsia"/>
        </w:rPr>
        <w:tab/>
        <w:t>◆7月4日，16:36，楼上敲两声地板。</w:t>
      </w:r>
    </w:p>
    <w:p w14:paraId="4F746F67" w14:textId="77777777" w:rsidR="005F2CB1" w:rsidRDefault="005F2CB1" w:rsidP="005F2CB1">
      <w:pPr>
        <w:widowControl/>
        <w:rPr>
          <w:rFonts w:hint="eastAsia"/>
        </w:rPr>
      </w:pPr>
    </w:p>
    <w:p w14:paraId="40E2A5EC" w14:textId="77777777" w:rsidR="005F2CB1" w:rsidRDefault="005F2CB1" w:rsidP="005F2CB1">
      <w:pPr>
        <w:widowControl/>
        <w:rPr>
          <w:rFonts w:hint="eastAsia"/>
        </w:rPr>
      </w:pPr>
      <w:r>
        <w:rPr>
          <w:rFonts w:hint="eastAsia"/>
        </w:rPr>
        <w:tab/>
        <w:t>◆7月5日，8:00，楼上连打两个假喷嚏。</w:t>
      </w:r>
    </w:p>
    <w:p w14:paraId="520430F7" w14:textId="77777777" w:rsidR="005F2CB1" w:rsidRDefault="005F2CB1" w:rsidP="005F2CB1">
      <w:pPr>
        <w:widowControl/>
        <w:rPr>
          <w:rFonts w:hint="eastAsia"/>
        </w:rPr>
      </w:pPr>
    </w:p>
    <w:p w14:paraId="05D75298" w14:textId="77777777" w:rsidR="005F2CB1" w:rsidRDefault="005F2CB1" w:rsidP="005F2CB1">
      <w:pPr>
        <w:widowControl/>
        <w:rPr>
          <w:rFonts w:hint="eastAsia"/>
        </w:rPr>
      </w:pPr>
      <w:r>
        <w:rPr>
          <w:rFonts w:hint="eastAsia"/>
        </w:rPr>
        <w:tab/>
        <w:t>◆7月6日，从13:20睡到14:27，刚睡着，被洒水车奏乐声吵醒一次。37，南小区冲击钻响。</w:t>
      </w:r>
    </w:p>
    <w:p w14:paraId="3088430C" w14:textId="77777777" w:rsidR="005F2CB1" w:rsidRDefault="005F2CB1" w:rsidP="005F2CB1">
      <w:pPr>
        <w:widowControl/>
        <w:rPr>
          <w:rFonts w:hint="eastAsia"/>
        </w:rPr>
      </w:pPr>
    </w:p>
    <w:p w14:paraId="7680F52E" w14:textId="77777777" w:rsidR="005F2CB1" w:rsidRDefault="005F2CB1" w:rsidP="005F2CB1">
      <w:pPr>
        <w:widowControl/>
        <w:rPr>
          <w:rFonts w:hint="eastAsia"/>
        </w:rPr>
      </w:pPr>
      <w:r>
        <w:rPr>
          <w:rFonts w:hint="eastAsia"/>
        </w:rPr>
        <w:tab/>
        <w:t>◆7月8日，16:26，楼上咚咚敲地板不已。楼上一天多次挪动桌椅声，直到夜里，应为震楼器。</w:t>
      </w:r>
    </w:p>
    <w:p w14:paraId="4C4ACD09" w14:textId="77777777" w:rsidR="005F2CB1" w:rsidRDefault="005F2CB1" w:rsidP="005F2CB1">
      <w:pPr>
        <w:widowControl/>
        <w:rPr>
          <w:rFonts w:hint="eastAsia"/>
        </w:rPr>
      </w:pPr>
    </w:p>
    <w:p w14:paraId="6CA8BEB0" w14:textId="77777777" w:rsidR="005F2CB1" w:rsidRDefault="005F2CB1" w:rsidP="005F2CB1">
      <w:pPr>
        <w:widowControl/>
        <w:rPr>
          <w:rFonts w:hint="eastAsia"/>
        </w:rPr>
      </w:pPr>
      <w:r>
        <w:rPr>
          <w:rFonts w:hint="eastAsia"/>
        </w:rPr>
        <w:tab/>
        <w:t>◆7月9日，13:14，楼上挪动桌椅数次。20:19，楼上咚、咚敲地板不已，约2秒一次。</w:t>
      </w:r>
    </w:p>
    <w:p w14:paraId="20A85FC6" w14:textId="77777777" w:rsidR="005F2CB1" w:rsidRDefault="005F2CB1" w:rsidP="005F2CB1">
      <w:pPr>
        <w:widowControl/>
        <w:rPr>
          <w:rFonts w:hint="eastAsia"/>
        </w:rPr>
      </w:pPr>
    </w:p>
    <w:p w14:paraId="766EEFE4" w14:textId="77777777" w:rsidR="005F2CB1" w:rsidRDefault="005F2CB1" w:rsidP="005F2CB1">
      <w:pPr>
        <w:widowControl/>
        <w:rPr>
          <w:rFonts w:hint="eastAsia"/>
        </w:rPr>
      </w:pPr>
      <w:r>
        <w:rPr>
          <w:rFonts w:hint="eastAsia"/>
        </w:rPr>
        <w:tab/>
        <w:t>◆7月11日，从13:20午睡，45之前的一两分钟被楼上敲地板吵醒；过了一会，快睡着时，楼上又敲了会地板；入睡差难，作梦，14:57醒来。</w:t>
      </w:r>
    </w:p>
    <w:p w14:paraId="18F5EA2D" w14:textId="77777777" w:rsidR="005F2CB1" w:rsidRDefault="005F2CB1" w:rsidP="005F2CB1">
      <w:pPr>
        <w:widowControl/>
        <w:rPr>
          <w:rFonts w:hint="eastAsia"/>
        </w:rPr>
      </w:pPr>
    </w:p>
    <w:p w14:paraId="2D258D00" w14:textId="77777777" w:rsidR="005F2CB1" w:rsidRDefault="005F2CB1" w:rsidP="005F2CB1">
      <w:pPr>
        <w:widowControl/>
        <w:rPr>
          <w:rFonts w:hint="eastAsia"/>
        </w:rPr>
      </w:pPr>
      <w:r>
        <w:rPr>
          <w:rFonts w:hint="eastAsia"/>
        </w:rPr>
        <w:tab/>
        <w:t>◆7月16日，16:38，楼上大咳一声；41，长嗯一声；45，整理完《党国实录》之1961年，楼上又长嗯一声。17:02，楼上敲地板。</w:t>
      </w:r>
    </w:p>
    <w:p w14:paraId="149F0BE0" w14:textId="77777777" w:rsidR="005F2CB1" w:rsidRDefault="005F2CB1" w:rsidP="005F2CB1">
      <w:pPr>
        <w:widowControl/>
        <w:rPr>
          <w:rFonts w:hint="eastAsia"/>
        </w:rPr>
      </w:pPr>
    </w:p>
    <w:p w14:paraId="34973FCE" w14:textId="77777777" w:rsidR="005F2CB1" w:rsidRDefault="005F2CB1" w:rsidP="005F2CB1">
      <w:pPr>
        <w:widowControl/>
        <w:rPr>
          <w:rFonts w:hint="eastAsia"/>
        </w:rPr>
      </w:pPr>
      <w:r>
        <w:rPr>
          <w:rFonts w:hint="eastAsia"/>
        </w:rPr>
        <w:lastRenderedPageBreak/>
        <w:tab/>
        <w:t>◆7月17日，9:19，楼上敲地板。</w:t>
      </w:r>
    </w:p>
    <w:p w14:paraId="29779ADA" w14:textId="77777777" w:rsidR="005F2CB1" w:rsidRDefault="005F2CB1" w:rsidP="005F2CB1">
      <w:pPr>
        <w:widowControl/>
        <w:rPr>
          <w:rFonts w:hint="eastAsia"/>
        </w:rPr>
      </w:pPr>
    </w:p>
    <w:p w14:paraId="6C7C6EF1" w14:textId="77777777" w:rsidR="005F2CB1" w:rsidRDefault="005F2CB1" w:rsidP="005F2CB1">
      <w:pPr>
        <w:widowControl/>
        <w:rPr>
          <w:rFonts w:hint="eastAsia"/>
        </w:rPr>
      </w:pPr>
      <w:r>
        <w:rPr>
          <w:rFonts w:hint="eastAsia"/>
        </w:rPr>
        <w:tab/>
        <w:t>◆7月18日，22:48，楼上砸地板一声。</w:t>
      </w:r>
    </w:p>
    <w:p w14:paraId="7CB8F3E8" w14:textId="77777777" w:rsidR="005F2CB1" w:rsidRDefault="005F2CB1" w:rsidP="005F2CB1">
      <w:pPr>
        <w:widowControl/>
        <w:rPr>
          <w:rFonts w:hint="eastAsia"/>
        </w:rPr>
      </w:pPr>
    </w:p>
    <w:p w14:paraId="5E71FBE6" w14:textId="77777777" w:rsidR="005F2CB1" w:rsidRDefault="005F2CB1" w:rsidP="005F2CB1">
      <w:pPr>
        <w:widowControl/>
        <w:rPr>
          <w:rFonts w:hint="eastAsia"/>
        </w:rPr>
      </w:pPr>
      <w:r>
        <w:rPr>
          <w:rFonts w:hint="eastAsia"/>
        </w:rPr>
        <w:tab/>
        <w:t>◆7月20日，20:09，楼上敲地板。</w:t>
      </w:r>
    </w:p>
    <w:p w14:paraId="55D980B1" w14:textId="77777777" w:rsidR="005F2CB1" w:rsidRDefault="005F2CB1" w:rsidP="005F2CB1">
      <w:pPr>
        <w:widowControl/>
        <w:rPr>
          <w:rFonts w:hint="eastAsia"/>
        </w:rPr>
      </w:pPr>
    </w:p>
    <w:p w14:paraId="142AF3D9" w14:textId="77777777" w:rsidR="005F2CB1" w:rsidRDefault="005F2CB1" w:rsidP="005F2CB1">
      <w:pPr>
        <w:widowControl/>
        <w:rPr>
          <w:rFonts w:hint="eastAsia"/>
        </w:rPr>
      </w:pPr>
      <w:r>
        <w:rPr>
          <w:rFonts w:hint="eastAsia"/>
        </w:rPr>
        <w:tab/>
        <w:t>◆7月22日，0:10左右醒来，楼上有响动声，好像是被吵醒的。5:57，楼上开始打电钻，数次。</w:t>
      </w:r>
    </w:p>
    <w:p w14:paraId="4ED994BD" w14:textId="77777777" w:rsidR="005F2CB1" w:rsidRDefault="005F2CB1" w:rsidP="005F2CB1">
      <w:pPr>
        <w:widowControl/>
        <w:rPr>
          <w:rFonts w:hint="eastAsia"/>
        </w:rPr>
      </w:pPr>
    </w:p>
    <w:p w14:paraId="0C2BE663" w14:textId="77777777" w:rsidR="005F2CB1" w:rsidRDefault="005F2CB1" w:rsidP="005F2CB1">
      <w:pPr>
        <w:widowControl/>
        <w:rPr>
          <w:rFonts w:hint="eastAsia"/>
        </w:rPr>
      </w:pPr>
      <w:r>
        <w:rPr>
          <w:rFonts w:hint="eastAsia"/>
        </w:rPr>
        <w:tab/>
        <w:t>◆7月25日，7:17，从冰箱拿出剩的冰七喜，楼上长嗯一声。29日，如厕时，楼上在头顶长嗯一声。23:25，功课时间到，楼上长嗯两声，关门声。（分析目的）</w:t>
      </w:r>
    </w:p>
    <w:p w14:paraId="0B3221A2" w14:textId="77777777" w:rsidR="005F2CB1" w:rsidRDefault="005F2CB1" w:rsidP="005F2CB1">
      <w:pPr>
        <w:widowControl/>
        <w:rPr>
          <w:rFonts w:hint="eastAsia"/>
        </w:rPr>
      </w:pPr>
    </w:p>
    <w:p w14:paraId="1D410A23" w14:textId="77777777" w:rsidR="005F2CB1" w:rsidRDefault="005F2CB1" w:rsidP="005F2CB1">
      <w:pPr>
        <w:widowControl/>
        <w:rPr>
          <w:rFonts w:hint="eastAsia"/>
        </w:rPr>
      </w:pPr>
      <w:r>
        <w:rPr>
          <w:rFonts w:hint="eastAsia"/>
        </w:rPr>
        <w:tab/>
        <w:t>◆7月27日，11:36，楼上敲地板。搓抹布时，楼上敲地板。</w:t>
      </w:r>
    </w:p>
    <w:p w14:paraId="632EA2BA" w14:textId="77777777" w:rsidR="005F2CB1" w:rsidRDefault="005F2CB1" w:rsidP="005F2CB1">
      <w:pPr>
        <w:widowControl/>
        <w:rPr>
          <w:rFonts w:hint="eastAsia"/>
        </w:rPr>
      </w:pPr>
    </w:p>
    <w:p w14:paraId="0F259463" w14:textId="77777777" w:rsidR="005F2CB1" w:rsidRDefault="005F2CB1" w:rsidP="005F2CB1">
      <w:pPr>
        <w:widowControl/>
        <w:rPr>
          <w:rFonts w:hint="eastAsia"/>
        </w:rPr>
      </w:pPr>
      <w:r>
        <w:rPr>
          <w:rFonts w:hint="eastAsia"/>
        </w:rPr>
        <w:tab/>
        <w:t>◆7月28日，21:19，楼上敲地板。看iPad到23:54，关灯后过了一会，楼上砸地板一声。</w:t>
      </w:r>
    </w:p>
    <w:p w14:paraId="2FBA5323" w14:textId="77777777" w:rsidR="005F2CB1" w:rsidRDefault="005F2CB1" w:rsidP="005F2CB1">
      <w:pPr>
        <w:widowControl/>
        <w:rPr>
          <w:rFonts w:hint="eastAsia"/>
        </w:rPr>
      </w:pPr>
    </w:p>
    <w:p w14:paraId="1A142FE6" w14:textId="77777777" w:rsidR="005F2CB1" w:rsidRDefault="005F2CB1" w:rsidP="005F2CB1">
      <w:pPr>
        <w:widowControl/>
        <w:rPr>
          <w:rFonts w:hint="eastAsia"/>
        </w:rPr>
      </w:pPr>
      <w:r>
        <w:rPr>
          <w:rFonts w:hint="eastAsia"/>
        </w:rPr>
        <w:t xml:space="preserve">　　■2018年8月：</w:t>
      </w:r>
    </w:p>
    <w:p w14:paraId="137E374A" w14:textId="77777777" w:rsidR="005F2CB1" w:rsidRDefault="005F2CB1" w:rsidP="005F2CB1">
      <w:pPr>
        <w:widowControl/>
        <w:rPr>
          <w:rFonts w:hint="eastAsia"/>
        </w:rPr>
      </w:pPr>
    </w:p>
    <w:p w14:paraId="6C1BD637" w14:textId="77777777" w:rsidR="005F2CB1" w:rsidRDefault="005F2CB1" w:rsidP="005F2CB1">
      <w:pPr>
        <w:widowControl/>
        <w:rPr>
          <w:rFonts w:hint="eastAsia"/>
        </w:rPr>
      </w:pPr>
      <w:r>
        <w:rPr>
          <w:rFonts w:hint="eastAsia"/>
        </w:rPr>
        <w:tab/>
        <w:t>◆8月3日，5:00，被南小区挖掘机隆隆声吵醒，关门窗时，见其正往小工程车上装垃圾；一会声止。</w:t>
      </w:r>
    </w:p>
    <w:p w14:paraId="02F5EF00" w14:textId="77777777" w:rsidR="005F2CB1" w:rsidRDefault="005F2CB1" w:rsidP="005F2CB1">
      <w:pPr>
        <w:widowControl/>
        <w:rPr>
          <w:rFonts w:hint="eastAsia"/>
        </w:rPr>
      </w:pPr>
    </w:p>
    <w:p w14:paraId="2FDE7F95" w14:textId="77777777" w:rsidR="005F2CB1" w:rsidRDefault="005F2CB1" w:rsidP="005F2CB1">
      <w:pPr>
        <w:widowControl/>
        <w:rPr>
          <w:rFonts w:hint="eastAsia"/>
        </w:rPr>
      </w:pPr>
      <w:r>
        <w:rPr>
          <w:rFonts w:hint="eastAsia"/>
        </w:rPr>
        <w:tab/>
        <w:t>◆8月4日，5:24醒来，附近敲板声频作，睡不着，发现是3个中年妇女在破拆路口西瓜摊丢下的方木框。学日语发困，从22:13睡15分钟，期间楼上砸地板一声，楼下又有怪声。</w:t>
      </w:r>
    </w:p>
    <w:p w14:paraId="05D153E5" w14:textId="77777777" w:rsidR="005F2CB1" w:rsidRDefault="005F2CB1" w:rsidP="005F2CB1">
      <w:pPr>
        <w:widowControl/>
        <w:rPr>
          <w:rFonts w:hint="eastAsia"/>
        </w:rPr>
      </w:pPr>
    </w:p>
    <w:p w14:paraId="4A8C3DB9" w14:textId="77777777" w:rsidR="005F2CB1" w:rsidRDefault="005F2CB1" w:rsidP="005F2CB1">
      <w:pPr>
        <w:widowControl/>
        <w:rPr>
          <w:rFonts w:hint="eastAsia"/>
        </w:rPr>
      </w:pPr>
      <w:r>
        <w:rPr>
          <w:rFonts w:hint="eastAsia"/>
        </w:rPr>
        <w:tab/>
        <w:t>◆8月5日，看iPad到零点，关灯后，楼上走动声，挪动桌椅声等，忧虑肌酐高，两天难过。</w:t>
      </w:r>
    </w:p>
    <w:p w14:paraId="0128D1A1" w14:textId="77777777" w:rsidR="005F2CB1" w:rsidRDefault="005F2CB1" w:rsidP="005F2CB1">
      <w:pPr>
        <w:widowControl/>
        <w:rPr>
          <w:rFonts w:hint="eastAsia"/>
        </w:rPr>
      </w:pPr>
    </w:p>
    <w:p w14:paraId="15FEC4CA" w14:textId="77777777" w:rsidR="005F2CB1" w:rsidRDefault="005F2CB1" w:rsidP="005F2CB1">
      <w:pPr>
        <w:widowControl/>
        <w:rPr>
          <w:rFonts w:hint="eastAsia"/>
        </w:rPr>
      </w:pPr>
      <w:r>
        <w:rPr>
          <w:rFonts w:hint="eastAsia"/>
        </w:rPr>
        <w:tab/>
        <w:t>◆8月6日，从13:20午睡，入睡差难，14:15，楼上敲一阵地板。16:58，楼上敲地板；17:46又敲，稍久。</w:t>
      </w:r>
    </w:p>
    <w:p w14:paraId="69D02ECE" w14:textId="77777777" w:rsidR="005F2CB1" w:rsidRDefault="005F2CB1" w:rsidP="005F2CB1">
      <w:pPr>
        <w:widowControl/>
        <w:rPr>
          <w:rFonts w:hint="eastAsia"/>
        </w:rPr>
      </w:pPr>
    </w:p>
    <w:p w14:paraId="72A08DBB" w14:textId="77777777" w:rsidR="005F2CB1" w:rsidRDefault="005F2CB1" w:rsidP="005F2CB1">
      <w:pPr>
        <w:widowControl/>
        <w:rPr>
          <w:rFonts w:hint="eastAsia"/>
        </w:rPr>
      </w:pPr>
      <w:r>
        <w:rPr>
          <w:rFonts w:hint="eastAsia"/>
        </w:rPr>
        <w:tab/>
        <w:t>◆8月8日，5:38，被南小区敲板声吵醒，敲了六七声就停了。</w:t>
      </w:r>
    </w:p>
    <w:p w14:paraId="146A2EE1" w14:textId="77777777" w:rsidR="005F2CB1" w:rsidRDefault="005F2CB1" w:rsidP="005F2CB1">
      <w:pPr>
        <w:widowControl/>
        <w:rPr>
          <w:rFonts w:hint="eastAsia"/>
        </w:rPr>
      </w:pPr>
    </w:p>
    <w:p w14:paraId="48952F9A" w14:textId="77777777" w:rsidR="005F2CB1" w:rsidRDefault="005F2CB1" w:rsidP="005F2CB1">
      <w:pPr>
        <w:widowControl/>
        <w:rPr>
          <w:rFonts w:hint="eastAsia"/>
        </w:rPr>
      </w:pPr>
      <w:r>
        <w:rPr>
          <w:rFonts w:hint="eastAsia"/>
        </w:rPr>
        <w:tab/>
        <w:t>◆8月9日，10:05起，楼上闷声敲地板。</w:t>
      </w:r>
    </w:p>
    <w:p w14:paraId="1E4FF3D3" w14:textId="77777777" w:rsidR="005F2CB1" w:rsidRDefault="005F2CB1" w:rsidP="005F2CB1">
      <w:pPr>
        <w:widowControl/>
        <w:rPr>
          <w:rFonts w:hint="eastAsia"/>
        </w:rPr>
      </w:pPr>
    </w:p>
    <w:p w14:paraId="7C49A710" w14:textId="77777777" w:rsidR="005F2CB1" w:rsidRDefault="005F2CB1" w:rsidP="005F2CB1">
      <w:pPr>
        <w:widowControl/>
        <w:rPr>
          <w:rFonts w:hint="eastAsia"/>
        </w:rPr>
      </w:pPr>
      <w:r>
        <w:rPr>
          <w:rFonts w:hint="eastAsia"/>
        </w:rPr>
        <w:lastRenderedPageBreak/>
        <w:tab/>
        <w:t>◆8月11日，10:47准备上街，楼上地板时响。21:02，楼上敲地板。</w:t>
      </w:r>
    </w:p>
    <w:p w14:paraId="309B009B" w14:textId="77777777" w:rsidR="005F2CB1" w:rsidRDefault="005F2CB1" w:rsidP="005F2CB1">
      <w:pPr>
        <w:widowControl/>
        <w:rPr>
          <w:rFonts w:hint="eastAsia"/>
        </w:rPr>
      </w:pPr>
    </w:p>
    <w:p w14:paraId="45731473" w14:textId="77777777" w:rsidR="005F2CB1" w:rsidRDefault="005F2CB1" w:rsidP="005F2CB1">
      <w:pPr>
        <w:widowControl/>
        <w:rPr>
          <w:rFonts w:hint="eastAsia"/>
        </w:rPr>
      </w:pPr>
      <w:r>
        <w:rPr>
          <w:rFonts w:hint="eastAsia"/>
        </w:rPr>
        <w:tab/>
        <w:t>◆8月12日，看iPad到0:11，楼上开始有挪动桌椅声、走动声等，稍久。</w:t>
      </w:r>
    </w:p>
    <w:p w14:paraId="6AE446F5" w14:textId="77777777" w:rsidR="005F2CB1" w:rsidRDefault="005F2CB1" w:rsidP="005F2CB1">
      <w:pPr>
        <w:widowControl/>
        <w:rPr>
          <w:rFonts w:hint="eastAsia"/>
        </w:rPr>
      </w:pPr>
    </w:p>
    <w:p w14:paraId="52831446" w14:textId="77777777" w:rsidR="005F2CB1" w:rsidRDefault="005F2CB1" w:rsidP="005F2CB1">
      <w:pPr>
        <w:widowControl/>
        <w:rPr>
          <w:rFonts w:hint="eastAsia"/>
        </w:rPr>
      </w:pPr>
      <w:r>
        <w:rPr>
          <w:rFonts w:hint="eastAsia"/>
        </w:rPr>
        <w:tab/>
        <w:t>◆8月13日，10:54，楼上砸地板一声。11:44、12:03，楼上敲地板。19:30左右，楼上敲地板，或床声。</w:t>
      </w:r>
    </w:p>
    <w:p w14:paraId="09AD913B" w14:textId="77777777" w:rsidR="005F2CB1" w:rsidRDefault="005F2CB1" w:rsidP="005F2CB1">
      <w:pPr>
        <w:widowControl/>
        <w:rPr>
          <w:rFonts w:hint="eastAsia"/>
        </w:rPr>
      </w:pPr>
    </w:p>
    <w:p w14:paraId="62A94911" w14:textId="77777777" w:rsidR="005F2CB1" w:rsidRDefault="005F2CB1" w:rsidP="005F2CB1">
      <w:pPr>
        <w:widowControl/>
        <w:rPr>
          <w:rFonts w:hint="eastAsia"/>
        </w:rPr>
      </w:pPr>
      <w:r>
        <w:rPr>
          <w:rFonts w:hint="eastAsia"/>
        </w:rPr>
        <w:tab/>
        <w:t>◆8月15日，7:31，楼上敲地板。</w:t>
      </w:r>
    </w:p>
    <w:p w14:paraId="1364F9B4" w14:textId="77777777" w:rsidR="005F2CB1" w:rsidRDefault="005F2CB1" w:rsidP="005F2CB1">
      <w:pPr>
        <w:widowControl/>
        <w:rPr>
          <w:rFonts w:hint="eastAsia"/>
        </w:rPr>
      </w:pPr>
    </w:p>
    <w:p w14:paraId="23CC30C7" w14:textId="77777777" w:rsidR="005F2CB1" w:rsidRDefault="005F2CB1" w:rsidP="005F2CB1">
      <w:pPr>
        <w:widowControl/>
        <w:rPr>
          <w:rFonts w:hint="eastAsia"/>
        </w:rPr>
      </w:pPr>
      <w:r>
        <w:rPr>
          <w:rFonts w:hint="eastAsia"/>
        </w:rPr>
        <w:tab/>
        <w:t>◆8月17日，电动车报警不已，塞耳塞，不到2分钟声音就停；45，拿出耳塞，电动车又报警不已。</w:t>
      </w:r>
    </w:p>
    <w:p w14:paraId="6B781995" w14:textId="77777777" w:rsidR="005F2CB1" w:rsidRDefault="005F2CB1" w:rsidP="005F2CB1">
      <w:pPr>
        <w:widowControl/>
        <w:rPr>
          <w:rFonts w:hint="eastAsia"/>
        </w:rPr>
      </w:pPr>
    </w:p>
    <w:p w14:paraId="797A5A6B" w14:textId="77777777" w:rsidR="005F2CB1" w:rsidRDefault="005F2CB1" w:rsidP="005F2CB1">
      <w:pPr>
        <w:widowControl/>
        <w:rPr>
          <w:rFonts w:hint="eastAsia"/>
        </w:rPr>
      </w:pPr>
      <w:r>
        <w:rPr>
          <w:rFonts w:hint="eastAsia"/>
        </w:rPr>
        <w:tab/>
        <w:t>◆8月19日，从13:20午睡，楼上敲地板两阵。</w:t>
      </w:r>
    </w:p>
    <w:p w14:paraId="65EBAD49" w14:textId="77777777" w:rsidR="005F2CB1" w:rsidRDefault="005F2CB1" w:rsidP="005F2CB1">
      <w:pPr>
        <w:widowControl/>
        <w:rPr>
          <w:rFonts w:hint="eastAsia"/>
        </w:rPr>
      </w:pPr>
    </w:p>
    <w:p w14:paraId="1D63B173" w14:textId="77777777" w:rsidR="005F2CB1" w:rsidRDefault="005F2CB1" w:rsidP="005F2CB1">
      <w:pPr>
        <w:widowControl/>
        <w:rPr>
          <w:rFonts w:hint="eastAsia"/>
        </w:rPr>
      </w:pPr>
      <w:r>
        <w:rPr>
          <w:rFonts w:hint="eastAsia"/>
        </w:rPr>
        <w:tab/>
        <w:t>◆8月20日，从13:20午睡，刚有睡意，南小区敲板声二三十响。</w:t>
      </w:r>
    </w:p>
    <w:p w14:paraId="149B39C9" w14:textId="77777777" w:rsidR="005F2CB1" w:rsidRDefault="005F2CB1" w:rsidP="005F2CB1">
      <w:pPr>
        <w:widowControl/>
        <w:rPr>
          <w:rFonts w:hint="eastAsia"/>
        </w:rPr>
      </w:pPr>
    </w:p>
    <w:p w14:paraId="22047F8E" w14:textId="77777777" w:rsidR="005F2CB1" w:rsidRDefault="005F2CB1" w:rsidP="005F2CB1">
      <w:pPr>
        <w:widowControl/>
        <w:rPr>
          <w:rFonts w:hint="eastAsia"/>
        </w:rPr>
      </w:pPr>
      <w:r>
        <w:rPr>
          <w:rFonts w:hint="eastAsia"/>
        </w:rPr>
        <w:tab/>
        <w:t>◆8月22日，从13:20午睡，楼下“倒车”声一两分钟。</w:t>
      </w:r>
    </w:p>
    <w:p w14:paraId="219E3285" w14:textId="77777777" w:rsidR="005F2CB1" w:rsidRDefault="005F2CB1" w:rsidP="005F2CB1">
      <w:pPr>
        <w:widowControl/>
        <w:rPr>
          <w:rFonts w:hint="eastAsia"/>
        </w:rPr>
      </w:pPr>
    </w:p>
    <w:p w14:paraId="4D04DA2E" w14:textId="77777777" w:rsidR="005F2CB1" w:rsidRDefault="005F2CB1" w:rsidP="005F2CB1">
      <w:pPr>
        <w:widowControl/>
        <w:rPr>
          <w:rFonts w:hint="eastAsia"/>
        </w:rPr>
      </w:pPr>
      <w:r>
        <w:rPr>
          <w:rFonts w:hint="eastAsia"/>
        </w:rPr>
        <w:tab/>
        <w:t>◆8月24日，11:32，楼上敲地板。</w:t>
      </w:r>
    </w:p>
    <w:p w14:paraId="4E32E396" w14:textId="77777777" w:rsidR="005F2CB1" w:rsidRDefault="005F2CB1" w:rsidP="005F2CB1">
      <w:pPr>
        <w:widowControl/>
        <w:rPr>
          <w:rFonts w:hint="eastAsia"/>
        </w:rPr>
      </w:pPr>
    </w:p>
    <w:p w14:paraId="1151D945" w14:textId="77777777" w:rsidR="005F2CB1" w:rsidRDefault="005F2CB1" w:rsidP="005F2CB1">
      <w:pPr>
        <w:widowControl/>
        <w:rPr>
          <w:rFonts w:hint="eastAsia"/>
        </w:rPr>
      </w:pPr>
      <w:r>
        <w:rPr>
          <w:rFonts w:hint="eastAsia"/>
        </w:rPr>
        <w:tab/>
        <w:t>◆8月25日，8:19，楼上敲地板。</w:t>
      </w:r>
    </w:p>
    <w:p w14:paraId="0C08F580" w14:textId="77777777" w:rsidR="005F2CB1" w:rsidRDefault="005F2CB1" w:rsidP="005F2CB1">
      <w:pPr>
        <w:widowControl/>
        <w:rPr>
          <w:rFonts w:hint="eastAsia"/>
        </w:rPr>
      </w:pPr>
    </w:p>
    <w:p w14:paraId="4EBEE346" w14:textId="77777777" w:rsidR="005F2CB1" w:rsidRDefault="005F2CB1" w:rsidP="005F2CB1">
      <w:pPr>
        <w:widowControl/>
        <w:rPr>
          <w:rFonts w:hint="eastAsia"/>
        </w:rPr>
      </w:pPr>
      <w:r>
        <w:rPr>
          <w:rFonts w:hint="eastAsia"/>
        </w:rPr>
        <w:tab/>
        <w:t>◆8月26日，看iPad到零点。凌晨半睡半醒，楼上敲地板一声，醒来，3:34，眼涩。睡到7:05，被楼下水龙头处敲击声吵醒，仍困，稍眼涩。11:44，楼上敲地板。</w:t>
      </w:r>
    </w:p>
    <w:p w14:paraId="0C21E1FA" w14:textId="77777777" w:rsidR="005F2CB1" w:rsidRDefault="005F2CB1" w:rsidP="005F2CB1">
      <w:pPr>
        <w:widowControl/>
        <w:rPr>
          <w:rFonts w:hint="eastAsia"/>
        </w:rPr>
      </w:pPr>
    </w:p>
    <w:p w14:paraId="0AE6FCBB" w14:textId="77777777" w:rsidR="005F2CB1" w:rsidRDefault="005F2CB1" w:rsidP="005F2CB1">
      <w:pPr>
        <w:widowControl/>
        <w:rPr>
          <w:rFonts w:hint="eastAsia"/>
        </w:rPr>
      </w:pPr>
      <w:r>
        <w:rPr>
          <w:rFonts w:hint="eastAsia"/>
        </w:rPr>
        <w:tab/>
        <w:t>◆8月27日，从13:20午睡，刚睡着一会，被楼上敲一声地板惊醒，47。</w:t>
      </w:r>
    </w:p>
    <w:p w14:paraId="5A7A3B4B" w14:textId="77777777" w:rsidR="005F2CB1" w:rsidRDefault="005F2CB1" w:rsidP="005F2CB1">
      <w:pPr>
        <w:widowControl/>
        <w:rPr>
          <w:rFonts w:hint="eastAsia"/>
        </w:rPr>
      </w:pPr>
    </w:p>
    <w:p w14:paraId="1E419047" w14:textId="77777777" w:rsidR="005F2CB1" w:rsidRDefault="005F2CB1" w:rsidP="005F2CB1">
      <w:pPr>
        <w:widowControl/>
        <w:rPr>
          <w:rFonts w:hint="eastAsia"/>
        </w:rPr>
      </w:pPr>
      <w:r>
        <w:rPr>
          <w:rFonts w:hint="eastAsia"/>
        </w:rPr>
        <w:tab/>
        <w:t>◆8月28日，9:22，楼上敲地板。</w:t>
      </w:r>
    </w:p>
    <w:p w14:paraId="5448BA13" w14:textId="77777777" w:rsidR="005F2CB1" w:rsidRDefault="005F2CB1" w:rsidP="005F2CB1">
      <w:pPr>
        <w:widowControl/>
        <w:rPr>
          <w:rFonts w:hint="eastAsia"/>
        </w:rPr>
      </w:pPr>
    </w:p>
    <w:p w14:paraId="05175348" w14:textId="77777777" w:rsidR="005F2CB1" w:rsidRDefault="005F2CB1" w:rsidP="005F2CB1">
      <w:pPr>
        <w:widowControl/>
        <w:rPr>
          <w:rFonts w:hint="eastAsia"/>
        </w:rPr>
      </w:pPr>
      <w:r>
        <w:rPr>
          <w:rFonts w:hint="eastAsia"/>
        </w:rPr>
        <w:tab/>
        <w:t>◆8月29日，3:40被楼下卡车猛刹车声惊醒。</w:t>
      </w:r>
    </w:p>
    <w:p w14:paraId="6AE2A59B" w14:textId="77777777" w:rsidR="005F2CB1" w:rsidRDefault="005F2CB1" w:rsidP="005F2CB1">
      <w:pPr>
        <w:widowControl/>
        <w:rPr>
          <w:rFonts w:hint="eastAsia"/>
        </w:rPr>
      </w:pPr>
    </w:p>
    <w:p w14:paraId="13F80AD8" w14:textId="77777777" w:rsidR="005F2CB1" w:rsidRDefault="005F2CB1" w:rsidP="005F2CB1">
      <w:pPr>
        <w:widowControl/>
        <w:rPr>
          <w:rFonts w:hint="eastAsia"/>
        </w:rPr>
      </w:pPr>
      <w:r>
        <w:rPr>
          <w:rFonts w:hint="eastAsia"/>
        </w:rPr>
        <w:tab/>
        <w:t>◆8月30日，8:03，南小区隆隆声又起，一排人站在旁边参观。戴耳塞。20，楼下电动车报警声。23，关门窗；24，南小区隆隆声停止，到阳台看，人散，拍照一张，26。</w:t>
      </w:r>
    </w:p>
    <w:p w14:paraId="2DC4CAB9" w14:textId="77777777" w:rsidR="005F2CB1" w:rsidRDefault="005F2CB1" w:rsidP="005F2CB1">
      <w:pPr>
        <w:widowControl/>
        <w:rPr>
          <w:rFonts w:hint="eastAsia"/>
        </w:rPr>
      </w:pPr>
    </w:p>
    <w:p w14:paraId="71A1F545" w14:textId="77777777" w:rsidR="005F2CB1" w:rsidRDefault="005F2CB1" w:rsidP="005F2CB1">
      <w:pPr>
        <w:widowControl/>
        <w:rPr>
          <w:rFonts w:hint="eastAsia"/>
        </w:rPr>
      </w:pPr>
      <w:r>
        <w:rPr>
          <w:rFonts w:hint="eastAsia"/>
        </w:rPr>
        <w:tab/>
        <w:t>◆8月31日，11:34，楼上频敲地板。</w:t>
      </w:r>
    </w:p>
    <w:p w14:paraId="6D4B3EA4" w14:textId="77777777" w:rsidR="005F2CB1" w:rsidRDefault="005F2CB1" w:rsidP="005F2CB1">
      <w:pPr>
        <w:widowControl/>
        <w:rPr>
          <w:rFonts w:hint="eastAsia"/>
        </w:rPr>
      </w:pPr>
    </w:p>
    <w:p w14:paraId="7AAF0D0A" w14:textId="77777777" w:rsidR="005F2CB1" w:rsidRDefault="005F2CB1" w:rsidP="005F2CB1">
      <w:pPr>
        <w:widowControl/>
        <w:rPr>
          <w:rFonts w:hint="eastAsia"/>
        </w:rPr>
      </w:pPr>
      <w:r>
        <w:rPr>
          <w:rFonts w:hint="eastAsia"/>
        </w:rPr>
        <w:t xml:space="preserve">　　■2018年9月：</w:t>
      </w:r>
    </w:p>
    <w:p w14:paraId="28943564" w14:textId="77777777" w:rsidR="005F2CB1" w:rsidRDefault="005F2CB1" w:rsidP="005F2CB1">
      <w:pPr>
        <w:widowControl/>
        <w:rPr>
          <w:rFonts w:hint="eastAsia"/>
        </w:rPr>
      </w:pPr>
    </w:p>
    <w:p w14:paraId="58D10170" w14:textId="77777777" w:rsidR="005F2CB1" w:rsidRDefault="005F2CB1" w:rsidP="005F2CB1">
      <w:pPr>
        <w:widowControl/>
        <w:rPr>
          <w:rFonts w:hint="eastAsia"/>
        </w:rPr>
      </w:pPr>
      <w:r>
        <w:rPr>
          <w:rFonts w:hint="eastAsia"/>
        </w:rPr>
        <w:tab/>
        <w:t>◆9月1日，6:36，被楼上弹木板三连声惊醒。10:05，楼上敲地板。</w:t>
      </w:r>
    </w:p>
    <w:p w14:paraId="653103CC" w14:textId="77777777" w:rsidR="005F2CB1" w:rsidRDefault="005F2CB1" w:rsidP="005F2CB1">
      <w:pPr>
        <w:widowControl/>
        <w:rPr>
          <w:rFonts w:hint="eastAsia"/>
        </w:rPr>
      </w:pPr>
    </w:p>
    <w:p w14:paraId="246B8858" w14:textId="77777777" w:rsidR="005F2CB1" w:rsidRDefault="005F2CB1" w:rsidP="005F2CB1">
      <w:pPr>
        <w:widowControl/>
        <w:rPr>
          <w:rFonts w:hint="eastAsia"/>
        </w:rPr>
      </w:pPr>
      <w:r>
        <w:rPr>
          <w:rFonts w:hint="eastAsia"/>
        </w:rPr>
        <w:tab/>
        <w:t>◆9月2日，16:25，楼上敲地板声。</w:t>
      </w:r>
    </w:p>
    <w:p w14:paraId="4C5A6CA3" w14:textId="77777777" w:rsidR="005F2CB1" w:rsidRDefault="005F2CB1" w:rsidP="005F2CB1">
      <w:pPr>
        <w:widowControl/>
        <w:rPr>
          <w:rFonts w:hint="eastAsia"/>
        </w:rPr>
      </w:pPr>
    </w:p>
    <w:p w14:paraId="44068CCB" w14:textId="77777777" w:rsidR="005F2CB1" w:rsidRDefault="005F2CB1" w:rsidP="005F2CB1">
      <w:pPr>
        <w:widowControl/>
        <w:rPr>
          <w:rFonts w:hint="eastAsia"/>
        </w:rPr>
      </w:pPr>
      <w:r>
        <w:rPr>
          <w:rFonts w:hint="eastAsia"/>
        </w:rPr>
        <w:tab/>
        <w:t>◆9月3日，清晨，楼上偶尔敲一声地板响。17:36起，楼上不时有打电钻声。56、18:02，楼上敲地板声。</w:t>
      </w:r>
    </w:p>
    <w:p w14:paraId="4A5430F2" w14:textId="77777777" w:rsidR="005F2CB1" w:rsidRDefault="005F2CB1" w:rsidP="005F2CB1">
      <w:pPr>
        <w:widowControl/>
        <w:rPr>
          <w:rFonts w:hint="eastAsia"/>
        </w:rPr>
      </w:pPr>
    </w:p>
    <w:p w14:paraId="1AE68EA8" w14:textId="77777777" w:rsidR="005F2CB1" w:rsidRDefault="005F2CB1" w:rsidP="005F2CB1">
      <w:pPr>
        <w:widowControl/>
        <w:rPr>
          <w:rFonts w:hint="eastAsia"/>
        </w:rPr>
      </w:pPr>
      <w:r>
        <w:rPr>
          <w:rFonts w:hint="eastAsia"/>
        </w:rPr>
        <w:tab/>
        <w:t>◆9月4日，19:43起，楼上敲地板，至54左右。</w:t>
      </w:r>
    </w:p>
    <w:p w14:paraId="19FB753C" w14:textId="77777777" w:rsidR="005F2CB1" w:rsidRDefault="005F2CB1" w:rsidP="005F2CB1">
      <w:pPr>
        <w:widowControl/>
        <w:rPr>
          <w:rFonts w:hint="eastAsia"/>
        </w:rPr>
      </w:pPr>
    </w:p>
    <w:p w14:paraId="5ECD4D18" w14:textId="77777777" w:rsidR="005F2CB1" w:rsidRDefault="005F2CB1" w:rsidP="005F2CB1">
      <w:pPr>
        <w:widowControl/>
        <w:rPr>
          <w:rFonts w:hint="eastAsia"/>
        </w:rPr>
      </w:pPr>
      <w:r>
        <w:rPr>
          <w:rFonts w:hint="eastAsia"/>
        </w:rPr>
        <w:tab/>
        <w:t>◆9月5日，从13:20午睡，睡着后被楼上长嗯一声惊醒，42。</w:t>
      </w:r>
    </w:p>
    <w:p w14:paraId="05138ACF" w14:textId="77777777" w:rsidR="005F2CB1" w:rsidRDefault="005F2CB1" w:rsidP="005F2CB1">
      <w:pPr>
        <w:widowControl/>
        <w:rPr>
          <w:rFonts w:hint="eastAsia"/>
        </w:rPr>
      </w:pPr>
    </w:p>
    <w:p w14:paraId="59C0C8B1" w14:textId="77777777" w:rsidR="005F2CB1" w:rsidRDefault="005F2CB1" w:rsidP="005F2CB1">
      <w:pPr>
        <w:widowControl/>
        <w:rPr>
          <w:rFonts w:hint="eastAsia"/>
        </w:rPr>
      </w:pPr>
      <w:r>
        <w:rPr>
          <w:rFonts w:hint="eastAsia"/>
        </w:rPr>
        <w:tab/>
        <w:t>◆9月10日，9:46起，楼上频敲地板。</w:t>
      </w:r>
    </w:p>
    <w:p w14:paraId="53E00F8F" w14:textId="77777777" w:rsidR="005F2CB1" w:rsidRDefault="005F2CB1" w:rsidP="005F2CB1">
      <w:pPr>
        <w:widowControl/>
        <w:rPr>
          <w:rFonts w:hint="eastAsia"/>
        </w:rPr>
      </w:pPr>
    </w:p>
    <w:p w14:paraId="55C1B1F2" w14:textId="77777777" w:rsidR="005F2CB1" w:rsidRDefault="005F2CB1" w:rsidP="005F2CB1">
      <w:pPr>
        <w:widowControl/>
        <w:rPr>
          <w:rFonts w:hint="eastAsia"/>
        </w:rPr>
      </w:pPr>
      <w:r>
        <w:rPr>
          <w:rFonts w:hint="eastAsia"/>
        </w:rPr>
        <w:tab/>
        <w:t>◆9月11日，9:43，楼上在头顶弹玻璃珠。</w:t>
      </w:r>
    </w:p>
    <w:p w14:paraId="02D47852" w14:textId="77777777" w:rsidR="005F2CB1" w:rsidRDefault="005F2CB1" w:rsidP="005F2CB1">
      <w:pPr>
        <w:widowControl/>
        <w:rPr>
          <w:rFonts w:hint="eastAsia"/>
        </w:rPr>
      </w:pPr>
    </w:p>
    <w:p w14:paraId="2C188861" w14:textId="77777777" w:rsidR="005F2CB1" w:rsidRDefault="005F2CB1" w:rsidP="005F2CB1">
      <w:pPr>
        <w:widowControl/>
        <w:rPr>
          <w:rFonts w:hint="eastAsia"/>
        </w:rPr>
      </w:pPr>
      <w:r>
        <w:rPr>
          <w:rFonts w:hint="eastAsia"/>
        </w:rPr>
        <w:tab/>
        <w:t>◆9月12日，从13:20睡到14:34，被楼上急促敲地板声惊醒，37又敲一阵，眯到45起床。21:35起，楼上敲地板约10分钟。22:05起，楼上又在头顶敲了一会地板。</w:t>
      </w:r>
    </w:p>
    <w:p w14:paraId="4434B99F" w14:textId="77777777" w:rsidR="005F2CB1" w:rsidRDefault="005F2CB1" w:rsidP="005F2CB1">
      <w:pPr>
        <w:widowControl/>
        <w:rPr>
          <w:rFonts w:hint="eastAsia"/>
        </w:rPr>
      </w:pPr>
    </w:p>
    <w:p w14:paraId="35C1E513" w14:textId="77777777" w:rsidR="005F2CB1" w:rsidRDefault="005F2CB1" w:rsidP="005F2CB1">
      <w:pPr>
        <w:widowControl/>
        <w:rPr>
          <w:rFonts w:hint="eastAsia"/>
        </w:rPr>
      </w:pPr>
      <w:r>
        <w:rPr>
          <w:rFonts w:hint="eastAsia"/>
        </w:rPr>
        <w:tab/>
        <w:t>◆9月13日，看微信到23:59，关灯，楼上人声又起。一会，楼上猛敲地板一声，0:09；后又间断敲了至少两次，又睡着后莫名而醒，0:38，稍失眠。</w:t>
      </w:r>
    </w:p>
    <w:p w14:paraId="6A7DDB59" w14:textId="77777777" w:rsidR="005F2CB1" w:rsidRDefault="005F2CB1" w:rsidP="005F2CB1">
      <w:pPr>
        <w:widowControl/>
        <w:rPr>
          <w:rFonts w:hint="eastAsia"/>
        </w:rPr>
      </w:pPr>
    </w:p>
    <w:p w14:paraId="7954D02D" w14:textId="77777777" w:rsidR="005F2CB1" w:rsidRDefault="005F2CB1" w:rsidP="005F2CB1">
      <w:pPr>
        <w:widowControl/>
        <w:rPr>
          <w:rFonts w:hint="eastAsia"/>
        </w:rPr>
      </w:pPr>
      <w:r>
        <w:rPr>
          <w:rFonts w:hint="eastAsia"/>
        </w:rPr>
        <w:tab/>
        <w:t>◆9月14日，凌晨醒来，楼上地板响声，似被吵醒，又有人声，看手机时间，1:57，不慎掉地响。从13:20睡到50左右，被楼上吵醒，又敲多次，睡到14:28醒来，仍困，定闹钟睡到15:00，梦见被吵醒。</w:t>
      </w:r>
    </w:p>
    <w:p w14:paraId="45C34F4D" w14:textId="77777777" w:rsidR="005F2CB1" w:rsidRDefault="005F2CB1" w:rsidP="005F2CB1">
      <w:pPr>
        <w:widowControl/>
        <w:rPr>
          <w:rFonts w:hint="eastAsia"/>
        </w:rPr>
      </w:pPr>
    </w:p>
    <w:p w14:paraId="70C607AC" w14:textId="77777777" w:rsidR="005F2CB1" w:rsidRDefault="005F2CB1" w:rsidP="005F2CB1">
      <w:pPr>
        <w:widowControl/>
        <w:rPr>
          <w:rFonts w:hint="eastAsia"/>
        </w:rPr>
      </w:pPr>
      <w:r>
        <w:rPr>
          <w:rFonts w:hint="eastAsia"/>
        </w:rPr>
        <w:tab/>
        <w:t>◆9月15日，0:25莫名而醒，楼上人声短促。</w:t>
      </w:r>
    </w:p>
    <w:p w14:paraId="7821555B" w14:textId="77777777" w:rsidR="005F2CB1" w:rsidRDefault="005F2CB1" w:rsidP="005F2CB1">
      <w:pPr>
        <w:widowControl/>
        <w:rPr>
          <w:rFonts w:hint="eastAsia"/>
        </w:rPr>
      </w:pPr>
    </w:p>
    <w:p w14:paraId="31D47846" w14:textId="77777777" w:rsidR="005F2CB1" w:rsidRDefault="005F2CB1" w:rsidP="005F2CB1">
      <w:pPr>
        <w:widowControl/>
        <w:rPr>
          <w:rFonts w:hint="eastAsia"/>
        </w:rPr>
      </w:pPr>
      <w:r>
        <w:rPr>
          <w:rFonts w:hint="eastAsia"/>
        </w:rPr>
        <w:tab/>
        <w:t>◆9月16日，昨晚23:28，楼上敲地板。从13:20睡到16:17，被楼上地板响动惊醒，T恤被人捋到乳头位置；多梦，应该又被下药审讯。</w:t>
      </w:r>
    </w:p>
    <w:p w14:paraId="3F16E4C7" w14:textId="77777777" w:rsidR="005F2CB1" w:rsidRDefault="005F2CB1" w:rsidP="005F2CB1">
      <w:pPr>
        <w:widowControl/>
        <w:rPr>
          <w:rFonts w:hint="eastAsia"/>
        </w:rPr>
      </w:pPr>
    </w:p>
    <w:p w14:paraId="6C538DD7" w14:textId="77777777" w:rsidR="005F2CB1" w:rsidRDefault="005F2CB1" w:rsidP="005F2CB1">
      <w:pPr>
        <w:widowControl/>
        <w:rPr>
          <w:rFonts w:hint="eastAsia"/>
        </w:rPr>
      </w:pPr>
      <w:r>
        <w:rPr>
          <w:rFonts w:hint="eastAsia"/>
        </w:rPr>
        <w:tab/>
        <w:t>◆9月17日，凌晨1:53醒来，楼上地板响。</w:t>
      </w:r>
    </w:p>
    <w:p w14:paraId="5C75725B" w14:textId="77777777" w:rsidR="005F2CB1" w:rsidRDefault="005F2CB1" w:rsidP="005F2CB1">
      <w:pPr>
        <w:widowControl/>
        <w:rPr>
          <w:rFonts w:hint="eastAsia"/>
        </w:rPr>
      </w:pPr>
    </w:p>
    <w:p w14:paraId="20B0F3A3" w14:textId="77777777" w:rsidR="005F2CB1" w:rsidRDefault="005F2CB1" w:rsidP="005F2CB1">
      <w:pPr>
        <w:widowControl/>
        <w:rPr>
          <w:rFonts w:hint="eastAsia"/>
        </w:rPr>
      </w:pPr>
      <w:r>
        <w:rPr>
          <w:rFonts w:hint="eastAsia"/>
        </w:rPr>
        <w:lastRenderedPageBreak/>
        <w:tab/>
        <w:t>◆9月18日，3:07又醒，楼上地板响，应该又是被吵醒的，鼻塞，头隐痛。</w:t>
      </w:r>
    </w:p>
    <w:p w14:paraId="3F7F813E" w14:textId="77777777" w:rsidR="005F2CB1" w:rsidRDefault="005F2CB1" w:rsidP="005F2CB1">
      <w:pPr>
        <w:widowControl/>
        <w:rPr>
          <w:rFonts w:hint="eastAsia"/>
        </w:rPr>
      </w:pPr>
    </w:p>
    <w:p w14:paraId="198DF6E0" w14:textId="77777777" w:rsidR="005F2CB1" w:rsidRDefault="005F2CB1" w:rsidP="005F2CB1">
      <w:pPr>
        <w:widowControl/>
        <w:rPr>
          <w:rFonts w:hint="eastAsia"/>
        </w:rPr>
      </w:pPr>
      <w:r>
        <w:rPr>
          <w:rFonts w:hint="eastAsia"/>
        </w:rPr>
        <w:tab/>
        <w:t>◆9月20日，23:40，关灯休息，楼上电视响，失眠。</w:t>
      </w:r>
    </w:p>
    <w:p w14:paraId="7644B08F" w14:textId="77777777" w:rsidR="005F2CB1" w:rsidRDefault="005F2CB1" w:rsidP="005F2CB1">
      <w:pPr>
        <w:widowControl/>
        <w:rPr>
          <w:rFonts w:hint="eastAsia"/>
        </w:rPr>
      </w:pPr>
    </w:p>
    <w:p w14:paraId="44365F33" w14:textId="77777777" w:rsidR="005F2CB1" w:rsidRDefault="005F2CB1" w:rsidP="005F2CB1">
      <w:pPr>
        <w:widowControl/>
        <w:rPr>
          <w:rFonts w:hint="eastAsia"/>
        </w:rPr>
      </w:pPr>
      <w:r>
        <w:rPr>
          <w:rFonts w:hint="eastAsia"/>
        </w:rPr>
        <w:tab/>
        <w:t>◆9月21日，13:00，在卫生间刷牙时，楼上敲了一阵地板。19:25，功课将毕，楼上地板响。</w:t>
      </w:r>
    </w:p>
    <w:p w14:paraId="74EF0E1A" w14:textId="77777777" w:rsidR="005F2CB1" w:rsidRDefault="005F2CB1" w:rsidP="005F2CB1">
      <w:pPr>
        <w:widowControl/>
        <w:rPr>
          <w:rFonts w:hint="eastAsia"/>
        </w:rPr>
      </w:pPr>
    </w:p>
    <w:p w14:paraId="11FCEED7" w14:textId="77777777" w:rsidR="005F2CB1" w:rsidRDefault="005F2CB1" w:rsidP="005F2CB1">
      <w:pPr>
        <w:widowControl/>
        <w:rPr>
          <w:rFonts w:hint="eastAsia"/>
        </w:rPr>
      </w:pPr>
      <w:r>
        <w:rPr>
          <w:rFonts w:hint="eastAsia"/>
        </w:rPr>
        <w:tab/>
        <w:t>◆9月22日，3:07醒来，鼻塞，楼上电视响，不时有人咳一声，忧虑，失眠。</w:t>
      </w:r>
    </w:p>
    <w:p w14:paraId="2F635718" w14:textId="77777777" w:rsidR="005F2CB1" w:rsidRDefault="005F2CB1" w:rsidP="005F2CB1">
      <w:pPr>
        <w:widowControl/>
        <w:rPr>
          <w:rFonts w:hint="eastAsia"/>
        </w:rPr>
      </w:pPr>
    </w:p>
    <w:p w14:paraId="1110F4E9" w14:textId="77777777" w:rsidR="005F2CB1" w:rsidRDefault="005F2CB1" w:rsidP="005F2CB1">
      <w:pPr>
        <w:widowControl/>
        <w:rPr>
          <w:rFonts w:hint="eastAsia"/>
        </w:rPr>
      </w:pPr>
      <w:r>
        <w:rPr>
          <w:rFonts w:hint="eastAsia"/>
        </w:rPr>
        <w:tab/>
        <w:t>◆9月24日，凌晨0:53醒来，烦躁，扳关节多，失眠；1:09，开风扇；17，拿抽纸、塑料袋准备自渎，楼上长嗯一声；看手机里的AV小视频自渎，21毕，楼上又长嗯一声。</w:t>
      </w:r>
    </w:p>
    <w:p w14:paraId="5290432B" w14:textId="77777777" w:rsidR="005F2CB1" w:rsidRDefault="005F2CB1" w:rsidP="005F2CB1">
      <w:pPr>
        <w:widowControl/>
        <w:rPr>
          <w:rFonts w:hint="eastAsia"/>
        </w:rPr>
      </w:pPr>
    </w:p>
    <w:p w14:paraId="036DAF21" w14:textId="77777777" w:rsidR="005F2CB1" w:rsidRDefault="005F2CB1" w:rsidP="005F2CB1">
      <w:pPr>
        <w:widowControl/>
        <w:rPr>
          <w:rFonts w:hint="eastAsia"/>
        </w:rPr>
      </w:pPr>
      <w:r>
        <w:rPr>
          <w:rFonts w:hint="eastAsia"/>
        </w:rPr>
        <w:tab/>
        <w:t>◆9月26日，清晨，楼上走动声频。</w:t>
      </w:r>
    </w:p>
    <w:p w14:paraId="21E424AF" w14:textId="77777777" w:rsidR="005F2CB1" w:rsidRDefault="005F2CB1" w:rsidP="005F2CB1">
      <w:pPr>
        <w:widowControl/>
        <w:rPr>
          <w:rFonts w:hint="eastAsia"/>
        </w:rPr>
      </w:pPr>
    </w:p>
    <w:p w14:paraId="4860210B" w14:textId="77777777" w:rsidR="005F2CB1" w:rsidRDefault="005F2CB1" w:rsidP="005F2CB1">
      <w:pPr>
        <w:widowControl/>
        <w:rPr>
          <w:rFonts w:hint="eastAsia"/>
        </w:rPr>
      </w:pPr>
      <w:r>
        <w:rPr>
          <w:rFonts w:hint="eastAsia"/>
        </w:rPr>
        <w:tab/>
        <w:t>◆9月27日，看iPad到0:07。睡着后，被楼上长嗯一声惊醒，0:44。4:03醒来，楼下汽车频频鸣笛，似被吵醒。5:21，被楼下汽车长鸣笛一声惊醒，坐起，饮茶。</w:t>
      </w:r>
    </w:p>
    <w:p w14:paraId="2AE08A2D" w14:textId="77777777" w:rsidR="005F2CB1" w:rsidRDefault="005F2CB1" w:rsidP="005F2CB1">
      <w:pPr>
        <w:widowControl/>
        <w:rPr>
          <w:rFonts w:hint="eastAsia"/>
        </w:rPr>
      </w:pPr>
    </w:p>
    <w:p w14:paraId="03219866" w14:textId="77777777" w:rsidR="005F2CB1" w:rsidRDefault="005F2CB1" w:rsidP="005F2CB1">
      <w:pPr>
        <w:widowControl/>
        <w:rPr>
          <w:rFonts w:hint="eastAsia"/>
        </w:rPr>
      </w:pPr>
      <w:r>
        <w:rPr>
          <w:rFonts w:hint="eastAsia"/>
        </w:rPr>
        <w:tab/>
        <w:t>◆9月28日，13:19，楼上敲地板。从20午睡，14:13被楼上敲地板声吵醒，一开始跟着附近打钻的声音节奏敲击地板，后仅打钻声，以装作非其所为。</w:t>
      </w:r>
    </w:p>
    <w:p w14:paraId="3AE02F70" w14:textId="77777777" w:rsidR="005F2CB1" w:rsidRDefault="005F2CB1" w:rsidP="005F2CB1">
      <w:pPr>
        <w:widowControl/>
        <w:rPr>
          <w:rFonts w:hint="eastAsia"/>
        </w:rPr>
      </w:pPr>
    </w:p>
    <w:p w14:paraId="45889FE0" w14:textId="77777777" w:rsidR="005F2CB1" w:rsidRDefault="005F2CB1" w:rsidP="005F2CB1">
      <w:pPr>
        <w:widowControl/>
        <w:rPr>
          <w:rFonts w:hint="eastAsia"/>
        </w:rPr>
      </w:pPr>
      <w:r>
        <w:rPr>
          <w:rFonts w:hint="eastAsia"/>
        </w:rPr>
        <w:tab/>
        <w:t>◆9月30日，9:12，楼上敲地板。</w:t>
      </w:r>
    </w:p>
    <w:p w14:paraId="256A2A18" w14:textId="77777777" w:rsidR="005F2CB1" w:rsidRDefault="005F2CB1" w:rsidP="005F2CB1">
      <w:pPr>
        <w:widowControl/>
        <w:rPr>
          <w:rFonts w:hint="eastAsia"/>
        </w:rPr>
      </w:pPr>
    </w:p>
    <w:p w14:paraId="74DDACC3" w14:textId="77777777" w:rsidR="005F2CB1" w:rsidRDefault="005F2CB1" w:rsidP="005F2CB1">
      <w:pPr>
        <w:widowControl/>
        <w:rPr>
          <w:rFonts w:hint="eastAsia"/>
        </w:rPr>
      </w:pPr>
      <w:r>
        <w:rPr>
          <w:rFonts w:hint="eastAsia"/>
        </w:rPr>
        <w:t xml:space="preserve">　　■2018年10月：</w:t>
      </w:r>
    </w:p>
    <w:p w14:paraId="7739B111" w14:textId="77777777" w:rsidR="005F2CB1" w:rsidRDefault="005F2CB1" w:rsidP="005F2CB1">
      <w:pPr>
        <w:widowControl/>
        <w:rPr>
          <w:rFonts w:hint="eastAsia"/>
        </w:rPr>
      </w:pPr>
    </w:p>
    <w:p w14:paraId="7B4ADFAB" w14:textId="77777777" w:rsidR="005F2CB1" w:rsidRDefault="005F2CB1" w:rsidP="005F2CB1">
      <w:pPr>
        <w:widowControl/>
        <w:rPr>
          <w:rFonts w:hint="eastAsia"/>
        </w:rPr>
      </w:pPr>
      <w:r>
        <w:rPr>
          <w:rFonts w:hint="eastAsia"/>
        </w:rPr>
        <w:tab/>
        <w:t>◆10月3日，从13:20睡到53，被楼上敲地板声吵醒，又敲了好一阵，还猛砸地板一次。</w:t>
      </w:r>
    </w:p>
    <w:p w14:paraId="0273A520" w14:textId="77777777" w:rsidR="005F2CB1" w:rsidRDefault="005F2CB1" w:rsidP="005F2CB1">
      <w:pPr>
        <w:widowControl/>
        <w:rPr>
          <w:rFonts w:hint="eastAsia"/>
        </w:rPr>
      </w:pPr>
    </w:p>
    <w:p w14:paraId="299275CC" w14:textId="77777777" w:rsidR="005F2CB1" w:rsidRDefault="005F2CB1" w:rsidP="005F2CB1">
      <w:pPr>
        <w:widowControl/>
        <w:rPr>
          <w:rFonts w:hint="eastAsia"/>
        </w:rPr>
      </w:pPr>
      <w:r>
        <w:rPr>
          <w:rFonts w:hint="eastAsia"/>
        </w:rPr>
        <w:tab/>
        <w:t>◆10月5日，凌晨被楼上敲地板声吵醒，1:43。4:08，又被楼上敲门或地板声吵醒。8:19起，楼下频有电动车报警声，从53起持续至少40分钟。9:48，楼上敲地板。从13:20午睡，之前饮冰水一口，入睡差难，失误；楼上电视响。稍有睡意，被楼上或邻居猛摔门声惊醒，14:13。</w:t>
      </w:r>
    </w:p>
    <w:p w14:paraId="72BDDD4A" w14:textId="77777777" w:rsidR="005F2CB1" w:rsidRDefault="005F2CB1" w:rsidP="005F2CB1">
      <w:pPr>
        <w:widowControl/>
        <w:rPr>
          <w:rFonts w:hint="eastAsia"/>
        </w:rPr>
      </w:pPr>
    </w:p>
    <w:p w14:paraId="78DF49FA" w14:textId="77777777" w:rsidR="005F2CB1" w:rsidRDefault="005F2CB1" w:rsidP="005F2CB1">
      <w:pPr>
        <w:widowControl/>
        <w:rPr>
          <w:rFonts w:hint="eastAsia"/>
        </w:rPr>
      </w:pPr>
      <w:r>
        <w:rPr>
          <w:rFonts w:hint="eastAsia"/>
        </w:rPr>
        <w:tab/>
        <w:t>◆10月6日，6:00左右醒来，又睡到36，被楼上敲地板声吵醒。</w:t>
      </w:r>
    </w:p>
    <w:p w14:paraId="292603D1" w14:textId="77777777" w:rsidR="005F2CB1" w:rsidRDefault="005F2CB1" w:rsidP="005F2CB1">
      <w:pPr>
        <w:widowControl/>
        <w:rPr>
          <w:rFonts w:hint="eastAsia"/>
        </w:rPr>
      </w:pPr>
    </w:p>
    <w:p w14:paraId="326D367A" w14:textId="77777777" w:rsidR="005F2CB1" w:rsidRDefault="005F2CB1" w:rsidP="005F2CB1">
      <w:pPr>
        <w:widowControl/>
        <w:rPr>
          <w:rFonts w:hint="eastAsia"/>
        </w:rPr>
      </w:pPr>
      <w:r>
        <w:rPr>
          <w:rFonts w:hint="eastAsia"/>
        </w:rPr>
        <w:tab/>
        <w:t>◆10月7日，凌晨睡得不踏实，半睡半醒翻身时，被楼上挪动桌椅长吱声吵醒，连续五六声，0:09。6:14醒来，楼上又有挪动桌椅声。又睡到39起床。56，楼上敲地</w:t>
      </w:r>
      <w:r>
        <w:rPr>
          <w:rFonts w:hint="eastAsia"/>
        </w:rPr>
        <w:lastRenderedPageBreak/>
        <w:t>板。从13:20睡到47，被自远而近的鞭炮声吵醒，火箭弹皮卡上立交；入睡困难，15:14才醒。</w:t>
      </w:r>
    </w:p>
    <w:p w14:paraId="22CFC016" w14:textId="77777777" w:rsidR="005F2CB1" w:rsidRDefault="005F2CB1" w:rsidP="005F2CB1">
      <w:pPr>
        <w:widowControl/>
        <w:rPr>
          <w:rFonts w:hint="eastAsia"/>
        </w:rPr>
      </w:pPr>
    </w:p>
    <w:p w14:paraId="1708D6B3" w14:textId="77777777" w:rsidR="005F2CB1" w:rsidRDefault="005F2CB1" w:rsidP="005F2CB1">
      <w:pPr>
        <w:widowControl/>
        <w:rPr>
          <w:rFonts w:hint="eastAsia"/>
        </w:rPr>
      </w:pPr>
      <w:r>
        <w:rPr>
          <w:rFonts w:hint="eastAsia"/>
        </w:rPr>
        <w:tab/>
        <w:t>◆10月8日，8:34，楼上开始呜呜打电钻，悲鸣不已，至40犹未休。从13:20睡到14:52，被楼上关门声吵醒。</w:t>
      </w:r>
    </w:p>
    <w:p w14:paraId="4921482D" w14:textId="77777777" w:rsidR="005F2CB1" w:rsidRDefault="005F2CB1" w:rsidP="005F2CB1">
      <w:pPr>
        <w:widowControl/>
        <w:rPr>
          <w:rFonts w:hint="eastAsia"/>
        </w:rPr>
      </w:pPr>
    </w:p>
    <w:p w14:paraId="1CDAB433" w14:textId="77777777" w:rsidR="005F2CB1" w:rsidRDefault="005F2CB1" w:rsidP="005F2CB1">
      <w:pPr>
        <w:widowControl/>
        <w:rPr>
          <w:rFonts w:hint="eastAsia"/>
        </w:rPr>
      </w:pPr>
      <w:r>
        <w:rPr>
          <w:rFonts w:hint="eastAsia"/>
        </w:rPr>
        <w:tab/>
        <w:t>◆10月9日，9:37，在卫生间洗内裤，楼上长嗯一声；42，又长嗯一声；46，长嗯一声，关门声；51，敲地板；10:01、17，各长嗯一声。</w:t>
      </w:r>
    </w:p>
    <w:p w14:paraId="0D3FD7CE" w14:textId="77777777" w:rsidR="005F2CB1" w:rsidRDefault="005F2CB1" w:rsidP="005F2CB1">
      <w:pPr>
        <w:widowControl/>
        <w:rPr>
          <w:rFonts w:hint="eastAsia"/>
        </w:rPr>
      </w:pPr>
    </w:p>
    <w:p w14:paraId="6546B40E" w14:textId="77777777" w:rsidR="005F2CB1" w:rsidRDefault="005F2CB1" w:rsidP="005F2CB1">
      <w:pPr>
        <w:widowControl/>
        <w:rPr>
          <w:rFonts w:hint="eastAsia"/>
        </w:rPr>
      </w:pPr>
      <w:r>
        <w:rPr>
          <w:rFonts w:hint="eastAsia"/>
        </w:rPr>
        <w:tab/>
        <w:t>◆10月10日，13:19，楼上大咳一声，挪动桌椅声，敲地板声。从20午睡，到14:26被楼上敲地板声吵醒。</w:t>
      </w:r>
    </w:p>
    <w:p w14:paraId="64765C18" w14:textId="77777777" w:rsidR="005F2CB1" w:rsidRDefault="005F2CB1" w:rsidP="005F2CB1">
      <w:pPr>
        <w:widowControl/>
        <w:rPr>
          <w:rFonts w:hint="eastAsia"/>
        </w:rPr>
      </w:pPr>
    </w:p>
    <w:p w14:paraId="2BB7EAD9" w14:textId="77777777" w:rsidR="005F2CB1" w:rsidRDefault="005F2CB1" w:rsidP="005F2CB1">
      <w:pPr>
        <w:widowControl/>
        <w:rPr>
          <w:rFonts w:hint="eastAsia"/>
        </w:rPr>
      </w:pPr>
      <w:r>
        <w:rPr>
          <w:rFonts w:hint="eastAsia"/>
        </w:rPr>
        <w:tab/>
        <w:t>◆10月11日，凌晨0:50醒来一次，1:36又醒，失眠，自渎，楼上敲地板声、挪动桌椅声，邻居墙上开关声；过了一会，快睡着，楼上又砸一声地板。</w:t>
      </w:r>
    </w:p>
    <w:p w14:paraId="49B95069" w14:textId="77777777" w:rsidR="005F2CB1" w:rsidRDefault="005F2CB1" w:rsidP="005F2CB1">
      <w:pPr>
        <w:widowControl/>
        <w:rPr>
          <w:rFonts w:hint="eastAsia"/>
        </w:rPr>
      </w:pPr>
    </w:p>
    <w:p w14:paraId="654EB438" w14:textId="77777777" w:rsidR="005F2CB1" w:rsidRDefault="005F2CB1" w:rsidP="005F2CB1">
      <w:pPr>
        <w:widowControl/>
        <w:rPr>
          <w:rFonts w:hint="eastAsia"/>
        </w:rPr>
      </w:pPr>
      <w:r>
        <w:rPr>
          <w:rFonts w:hint="eastAsia"/>
        </w:rPr>
        <w:tab/>
        <w:t>◆10月13日，7:07、8:05，楼上硬底鞋走动声。</w:t>
      </w:r>
    </w:p>
    <w:p w14:paraId="1764ADA6" w14:textId="77777777" w:rsidR="005F2CB1" w:rsidRDefault="005F2CB1" w:rsidP="005F2CB1">
      <w:pPr>
        <w:widowControl/>
        <w:rPr>
          <w:rFonts w:hint="eastAsia"/>
        </w:rPr>
      </w:pPr>
    </w:p>
    <w:p w14:paraId="0C6682F6" w14:textId="77777777" w:rsidR="005F2CB1" w:rsidRDefault="005F2CB1" w:rsidP="005F2CB1">
      <w:pPr>
        <w:widowControl/>
        <w:rPr>
          <w:rFonts w:hint="eastAsia"/>
        </w:rPr>
      </w:pPr>
      <w:r>
        <w:rPr>
          <w:rFonts w:hint="eastAsia"/>
        </w:rPr>
        <w:tab/>
        <w:t>◆10月14日，凌晨，失眠稍久，楼上敲地板两阵；5:26，又敲两阵；30，男特务接连大咳数声。23:55，楼上砸地板一声。</w:t>
      </w:r>
    </w:p>
    <w:p w14:paraId="53BAE00C" w14:textId="77777777" w:rsidR="005F2CB1" w:rsidRDefault="005F2CB1" w:rsidP="005F2CB1">
      <w:pPr>
        <w:widowControl/>
        <w:rPr>
          <w:rFonts w:hint="eastAsia"/>
        </w:rPr>
      </w:pPr>
    </w:p>
    <w:p w14:paraId="43320D8B" w14:textId="77777777" w:rsidR="005F2CB1" w:rsidRDefault="005F2CB1" w:rsidP="005F2CB1">
      <w:pPr>
        <w:widowControl/>
        <w:rPr>
          <w:rFonts w:hint="eastAsia"/>
        </w:rPr>
      </w:pPr>
      <w:r>
        <w:rPr>
          <w:rFonts w:hint="eastAsia"/>
        </w:rPr>
        <w:tab/>
        <w:t>◆10月15日，清晨6:12被货车吵醒；26，又被楼上敲地板吵醒。7:07，楼上硬底鞋走动声，男特务大咳一声。17:27，楼上水滴声；31，男特务大咳一声；52，用微波炉加热黑椒鸡块5块，楼上敲地板。19:06，楼上男特务大咳一声；15，连咳。30左右，困倦，从42睡15分钟。20:15，楼上电视响；48，男特务大咳一声。21:11，楼上水滴声；17，男特务大咳一声，电视声起；30、35，男特务各大咳一声。22:12，楼上男特务大咳一声。</w:t>
      </w:r>
    </w:p>
    <w:p w14:paraId="723E5786" w14:textId="77777777" w:rsidR="005F2CB1" w:rsidRDefault="005F2CB1" w:rsidP="005F2CB1">
      <w:pPr>
        <w:widowControl/>
        <w:rPr>
          <w:rFonts w:hint="eastAsia"/>
        </w:rPr>
      </w:pPr>
    </w:p>
    <w:p w14:paraId="5CB09B33" w14:textId="77777777" w:rsidR="005F2CB1" w:rsidRDefault="005F2CB1" w:rsidP="005F2CB1">
      <w:pPr>
        <w:widowControl/>
        <w:rPr>
          <w:rFonts w:hint="eastAsia"/>
        </w:rPr>
      </w:pPr>
      <w:r>
        <w:rPr>
          <w:rFonts w:hint="eastAsia"/>
        </w:rPr>
        <w:tab/>
        <w:t>◆10月16日，凌晨4:09左右，被楼上走动声吵醒。7:13，楼上地板敲响数声，挪动桌椅声，似特务起床；16，硬底鞋走动声。</w:t>
      </w:r>
    </w:p>
    <w:p w14:paraId="7E3EE68A" w14:textId="77777777" w:rsidR="005F2CB1" w:rsidRDefault="005F2CB1" w:rsidP="005F2CB1">
      <w:pPr>
        <w:widowControl/>
        <w:rPr>
          <w:rFonts w:hint="eastAsia"/>
        </w:rPr>
      </w:pPr>
    </w:p>
    <w:p w14:paraId="4E1F355E" w14:textId="77777777" w:rsidR="005F2CB1" w:rsidRDefault="005F2CB1" w:rsidP="005F2CB1">
      <w:pPr>
        <w:widowControl/>
        <w:rPr>
          <w:rFonts w:hint="eastAsia"/>
        </w:rPr>
      </w:pPr>
      <w:r>
        <w:rPr>
          <w:rFonts w:hint="eastAsia"/>
        </w:rPr>
        <w:tab/>
        <w:t>◆10月17日，清晨，做操毕，从6:17又躺下睡觉；20起，楼上砸地板数声。11:04，楼上急促、低声敲地板。</w:t>
      </w:r>
    </w:p>
    <w:p w14:paraId="1E4F2D18" w14:textId="77777777" w:rsidR="005F2CB1" w:rsidRDefault="005F2CB1" w:rsidP="005F2CB1">
      <w:pPr>
        <w:widowControl/>
        <w:rPr>
          <w:rFonts w:hint="eastAsia"/>
        </w:rPr>
      </w:pPr>
    </w:p>
    <w:p w14:paraId="5E81B24E" w14:textId="77777777" w:rsidR="005F2CB1" w:rsidRDefault="005F2CB1" w:rsidP="005F2CB1">
      <w:pPr>
        <w:widowControl/>
        <w:rPr>
          <w:rFonts w:hint="eastAsia"/>
        </w:rPr>
      </w:pPr>
      <w:r>
        <w:rPr>
          <w:rFonts w:hint="eastAsia"/>
        </w:rPr>
        <w:tab/>
        <w:t>◆10月18日，从3:19睡到06，被老太护工讲话声吵醒，老太今天来回穿室多次。</w:t>
      </w:r>
    </w:p>
    <w:p w14:paraId="30A24A35" w14:textId="77777777" w:rsidR="005F2CB1" w:rsidRDefault="005F2CB1" w:rsidP="005F2CB1">
      <w:pPr>
        <w:widowControl/>
        <w:rPr>
          <w:rFonts w:hint="eastAsia"/>
        </w:rPr>
      </w:pPr>
    </w:p>
    <w:p w14:paraId="5D058DFF" w14:textId="77777777" w:rsidR="005F2CB1" w:rsidRDefault="005F2CB1" w:rsidP="005F2CB1">
      <w:pPr>
        <w:widowControl/>
        <w:rPr>
          <w:rFonts w:hint="eastAsia"/>
        </w:rPr>
      </w:pPr>
      <w:r>
        <w:rPr>
          <w:rFonts w:hint="eastAsia"/>
        </w:rPr>
        <w:tab/>
        <w:t>◆10月19日，4: 43，楼上敲地板。眯到5:20，还没睡着，楼上猛敲一声地板。从13:20午睡，楼上男特务连连大咳。</w:t>
      </w:r>
    </w:p>
    <w:p w14:paraId="39255910" w14:textId="77777777" w:rsidR="005F2CB1" w:rsidRDefault="005F2CB1" w:rsidP="005F2CB1">
      <w:pPr>
        <w:widowControl/>
        <w:rPr>
          <w:rFonts w:hint="eastAsia"/>
        </w:rPr>
      </w:pPr>
    </w:p>
    <w:p w14:paraId="68D68417" w14:textId="77777777" w:rsidR="005F2CB1" w:rsidRDefault="005F2CB1" w:rsidP="005F2CB1">
      <w:pPr>
        <w:widowControl/>
        <w:rPr>
          <w:rFonts w:hint="eastAsia"/>
        </w:rPr>
      </w:pPr>
      <w:r>
        <w:rPr>
          <w:rFonts w:hint="eastAsia"/>
        </w:rPr>
        <w:tab/>
        <w:t>◆10月21日，10:19，楼上电钻响了一会，3幢方向一直响。南小区汽车悲鸣不已，约每秒一声，持续半分钟左右，间隔数秒或数十秒，又悲鸣半分钟左右，如此不已。12:14，南小区汽车仍悲鸣不已；录音一段后，关阳台门，声即止。从13:20午睡，楼上挪动桌椅声好一阵。17:32，看卷225将毕，楼上敲地板。</w:t>
      </w:r>
    </w:p>
    <w:p w14:paraId="089658ED" w14:textId="77777777" w:rsidR="005F2CB1" w:rsidRDefault="005F2CB1" w:rsidP="005F2CB1">
      <w:pPr>
        <w:widowControl/>
        <w:rPr>
          <w:rFonts w:hint="eastAsia"/>
        </w:rPr>
      </w:pPr>
    </w:p>
    <w:p w14:paraId="0ADE2529" w14:textId="77777777" w:rsidR="005F2CB1" w:rsidRDefault="005F2CB1" w:rsidP="005F2CB1">
      <w:pPr>
        <w:widowControl/>
        <w:rPr>
          <w:rFonts w:hint="eastAsia"/>
        </w:rPr>
      </w:pPr>
      <w:r>
        <w:rPr>
          <w:rFonts w:hint="eastAsia"/>
        </w:rPr>
        <w:tab/>
        <w:t>◆10月22日，凌晨1:06醒来，抓痒，楼上长嗯一声。9:42，楼上打电钻；54，敲地板；10:01，又打电钻，接着敲地板。32，楼上又敲地板。</w:t>
      </w:r>
    </w:p>
    <w:p w14:paraId="07445E0E" w14:textId="77777777" w:rsidR="005F2CB1" w:rsidRDefault="005F2CB1" w:rsidP="005F2CB1">
      <w:pPr>
        <w:widowControl/>
        <w:rPr>
          <w:rFonts w:hint="eastAsia"/>
        </w:rPr>
      </w:pPr>
    </w:p>
    <w:p w14:paraId="64D8EF7D" w14:textId="77777777" w:rsidR="005F2CB1" w:rsidRDefault="005F2CB1" w:rsidP="005F2CB1">
      <w:pPr>
        <w:widowControl/>
        <w:rPr>
          <w:rFonts w:hint="eastAsia"/>
        </w:rPr>
      </w:pPr>
      <w:r>
        <w:rPr>
          <w:rFonts w:hint="eastAsia"/>
        </w:rPr>
        <w:tab/>
        <w:t>◆10月23日，凌晨1:06醒来，鼻塞，饮茶，楼上电视声，走动声频。9:06，楼上敲地板。</w:t>
      </w:r>
    </w:p>
    <w:p w14:paraId="71687549" w14:textId="77777777" w:rsidR="005F2CB1" w:rsidRDefault="005F2CB1" w:rsidP="005F2CB1">
      <w:pPr>
        <w:widowControl/>
        <w:rPr>
          <w:rFonts w:hint="eastAsia"/>
        </w:rPr>
      </w:pPr>
    </w:p>
    <w:p w14:paraId="4F685A6B" w14:textId="77777777" w:rsidR="005F2CB1" w:rsidRDefault="005F2CB1" w:rsidP="005F2CB1">
      <w:pPr>
        <w:widowControl/>
        <w:rPr>
          <w:rFonts w:hint="eastAsia"/>
        </w:rPr>
      </w:pPr>
      <w:r>
        <w:rPr>
          <w:rFonts w:hint="eastAsia"/>
        </w:rPr>
        <w:tab/>
        <w:t>◆10月24日，13:16，楼上敲地板。</w:t>
      </w:r>
    </w:p>
    <w:p w14:paraId="7161A019" w14:textId="77777777" w:rsidR="005F2CB1" w:rsidRDefault="005F2CB1" w:rsidP="005F2CB1">
      <w:pPr>
        <w:widowControl/>
        <w:rPr>
          <w:rFonts w:hint="eastAsia"/>
        </w:rPr>
      </w:pPr>
    </w:p>
    <w:p w14:paraId="4947C822" w14:textId="77777777" w:rsidR="005F2CB1" w:rsidRDefault="005F2CB1" w:rsidP="005F2CB1">
      <w:pPr>
        <w:widowControl/>
        <w:rPr>
          <w:rFonts w:hint="eastAsia"/>
        </w:rPr>
      </w:pPr>
      <w:r>
        <w:rPr>
          <w:rFonts w:hint="eastAsia"/>
        </w:rPr>
        <w:tab/>
        <w:t>◆10月25日，20:08，楼上挪动桌椅声。21:42，楼上频有奇怪的捣地板声，好像正在操屄。</w:t>
      </w:r>
    </w:p>
    <w:p w14:paraId="61D58D4D" w14:textId="77777777" w:rsidR="005F2CB1" w:rsidRDefault="005F2CB1" w:rsidP="005F2CB1">
      <w:pPr>
        <w:widowControl/>
        <w:rPr>
          <w:rFonts w:hint="eastAsia"/>
        </w:rPr>
      </w:pPr>
    </w:p>
    <w:p w14:paraId="589AB1B7" w14:textId="77777777" w:rsidR="005F2CB1" w:rsidRDefault="005F2CB1" w:rsidP="005F2CB1">
      <w:pPr>
        <w:widowControl/>
        <w:rPr>
          <w:rFonts w:hint="eastAsia"/>
        </w:rPr>
      </w:pPr>
      <w:r>
        <w:rPr>
          <w:rFonts w:hint="eastAsia"/>
        </w:rPr>
        <w:tab/>
        <w:t>◆10月26日，9:11，楼上敲地板。</w:t>
      </w:r>
    </w:p>
    <w:p w14:paraId="41A0A527" w14:textId="77777777" w:rsidR="005F2CB1" w:rsidRDefault="005F2CB1" w:rsidP="005F2CB1">
      <w:pPr>
        <w:widowControl/>
        <w:rPr>
          <w:rFonts w:hint="eastAsia"/>
        </w:rPr>
      </w:pPr>
    </w:p>
    <w:p w14:paraId="4AECA3AE" w14:textId="77777777" w:rsidR="005F2CB1" w:rsidRDefault="005F2CB1" w:rsidP="005F2CB1">
      <w:pPr>
        <w:widowControl/>
        <w:rPr>
          <w:rFonts w:hint="eastAsia"/>
        </w:rPr>
      </w:pPr>
      <w:r>
        <w:rPr>
          <w:rFonts w:hint="eastAsia"/>
        </w:rPr>
        <w:tab/>
        <w:t>◆10月27日，22:54，楼上捣地板声频，男特务偶尔大咳一声。</w:t>
      </w:r>
    </w:p>
    <w:p w14:paraId="7350343B" w14:textId="77777777" w:rsidR="005F2CB1" w:rsidRDefault="005F2CB1" w:rsidP="005F2CB1">
      <w:pPr>
        <w:widowControl/>
        <w:rPr>
          <w:rFonts w:hint="eastAsia"/>
        </w:rPr>
      </w:pPr>
    </w:p>
    <w:p w14:paraId="66F0BC75" w14:textId="77777777" w:rsidR="005F2CB1" w:rsidRDefault="005F2CB1" w:rsidP="005F2CB1">
      <w:pPr>
        <w:widowControl/>
        <w:rPr>
          <w:rFonts w:hint="eastAsia"/>
        </w:rPr>
      </w:pPr>
      <w:r>
        <w:rPr>
          <w:rFonts w:hint="eastAsia"/>
        </w:rPr>
        <w:tab/>
        <w:t>◆10月28日，11:26，刚开始写大字，楼上敲地板。17:22起，楼上敲地板稍久。30，楼上水滴声。</w:t>
      </w:r>
    </w:p>
    <w:p w14:paraId="3C7ACC9D" w14:textId="77777777" w:rsidR="005F2CB1" w:rsidRDefault="005F2CB1" w:rsidP="005F2CB1">
      <w:pPr>
        <w:widowControl/>
        <w:rPr>
          <w:rFonts w:hint="eastAsia"/>
        </w:rPr>
      </w:pPr>
    </w:p>
    <w:p w14:paraId="4E088364" w14:textId="77777777" w:rsidR="005F2CB1" w:rsidRDefault="005F2CB1" w:rsidP="005F2CB1">
      <w:pPr>
        <w:widowControl/>
        <w:rPr>
          <w:rFonts w:hint="eastAsia"/>
        </w:rPr>
      </w:pPr>
      <w:r>
        <w:rPr>
          <w:rFonts w:hint="eastAsia"/>
        </w:rPr>
        <w:tab/>
        <w:t>◆10月29日，从20午睡，干燥，微酸热不适，忧虑。40，被楼上连敲地板三声惊醒，没再睡着。</w:t>
      </w:r>
    </w:p>
    <w:p w14:paraId="37A583CC" w14:textId="77777777" w:rsidR="005F2CB1" w:rsidRDefault="005F2CB1" w:rsidP="005F2CB1">
      <w:pPr>
        <w:widowControl/>
        <w:rPr>
          <w:rFonts w:hint="eastAsia"/>
        </w:rPr>
      </w:pPr>
    </w:p>
    <w:p w14:paraId="63BDF53C" w14:textId="77777777" w:rsidR="005F2CB1" w:rsidRDefault="005F2CB1" w:rsidP="005F2CB1">
      <w:pPr>
        <w:widowControl/>
        <w:rPr>
          <w:rFonts w:hint="eastAsia"/>
        </w:rPr>
      </w:pPr>
      <w:r>
        <w:rPr>
          <w:rFonts w:hint="eastAsia"/>
        </w:rPr>
        <w:tab/>
        <w:t>◆10月30日，凌晨0:30醒来，好像被火车吵醒，楼上电视响，失眠，自渎；准备时，邻居墙上开关声。10:15起，楼上敲了好一阵地板。</w:t>
      </w:r>
    </w:p>
    <w:p w14:paraId="0975ED9F" w14:textId="77777777" w:rsidR="005F2CB1" w:rsidRDefault="005F2CB1" w:rsidP="005F2CB1">
      <w:pPr>
        <w:widowControl/>
        <w:rPr>
          <w:rFonts w:hint="eastAsia"/>
        </w:rPr>
      </w:pPr>
    </w:p>
    <w:p w14:paraId="0C2992AE" w14:textId="77777777" w:rsidR="005F2CB1" w:rsidRDefault="005F2CB1" w:rsidP="005F2CB1">
      <w:pPr>
        <w:widowControl/>
        <w:rPr>
          <w:rFonts w:hint="eastAsia"/>
        </w:rPr>
      </w:pPr>
      <w:r>
        <w:rPr>
          <w:rFonts w:hint="eastAsia"/>
        </w:rPr>
        <w:tab/>
        <w:t>◆10月31日，9:43起，楼上嗡嗡打电钻不已，似隔层；至59仍未已。15:03，又有电钻嗡嗡声，久之。17:05，楼上水滴声；18，敲地板。</w:t>
      </w:r>
    </w:p>
    <w:p w14:paraId="31ECCD3E" w14:textId="77777777" w:rsidR="005F2CB1" w:rsidRDefault="005F2CB1" w:rsidP="005F2CB1">
      <w:pPr>
        <w:widowControl/>
        <w:rPr>
          <w:rFonts w:hint="eastAsia"/>
        </w:rPr>
      </w:pPr>
    </w:p>
    <w:p w14:paraId="648A878E" w14:textId="77777777" w:rsidR="005F2CB1" w:rsidRDefault="005F2CB1" w:rsidP="005F2CB1">
      <w:pPr>
        <w:widowControl/>
        <w:rPr>
          <w:rFonts w:hint="eastAsia"/>
        </w:rPr>
      </w:pPr>
      <w:r>
        <w:rPr>
          <w:rFonts w:hint="eastAsia"/>
        </w:rPr>
        <w:t xml:space="preserve">　　■2018年11月：</w:t>
      </w:r>
    </w:p>
    <w:p w14:paraId="317F5018" w14:textId="77777777" w:rsidR="005F2CB1" w:rsidRDefault="005F2CB1" w:rsidP="005F2CB1">
      <w:pPr>
        <w:widowControl/>
        <w:rPr>
          <w:rFonts w:hint="eastAsia"/>
        </w:rPr>
      </w:pPr>
    </w:p>
    <w:p w14:paraId="7C3065B5" w14:textId="77777777" w:rsidR="005F2CB1" w:rsidRDefault="005F2CB1" w:rsidP="005F2CB1">
      <w:pPr>
        <w:widowControl/>
        <w:rPr>
          <w:rFonts w:hint="eastAsia"/>
        </w:rPr>
      </w:pPr>
      <w:r>
        <w:rPr>
          <w:rFonts w:hint="eastAsia"/>
        </w:rPr>
        <w:tab/>
        <w:t>◆11月1日，9:30，楼上长嗯一声；57，敲地板；10:05、12，各长嗯一声。21:59，楼上砸地板声。</w:t>
      </w:r>
    </w:p>
    <w:p w14:paraId="67BACB69" w14:textId="77777777" w:rsidR="005F2CB1" w:rsidRDefault="005F2CB1" w:rsidP="005F2CB1">
      <w:pPr>
        <w:widowControl/>
        <w:rPr>
          <w:rFonts w:hint="eastAsia"/>
        </w:rPr>
      </w:pPr>
    </w:p>
    <w:p w14:paraId="041A6253" w14:textId="77777777" w:rsidR="005F2CB1" w:rsidRDefault="005F2CB1" w:rsidP="005F2CB1">
      <w:pPr>
        <w:widowControl/>
        <w:rPr>
          <w:rFonts w:hint="eastAsia"/>
        </w:rPr>
      </w:pPr>
      <w:r>
        <w:rPr>
          <w:rFonts w:hint="eastAsia"/>
        </w:rPr>
        <w:tab/>
        <w:t>◆11月2日，凌晨2:58左右醒来，发现上半身被子被人掀开，右脚抽筋痛甚，下床穿鞋，连拍小腿肚。3:00，楼下路口“请注意、右转弯”三、四遍。楼上走动声起。失眠。44，血压105/69/73。过了一会，楼上接连长嗯两声。从13:20午睡，没怎么睡着，楼上时有响动，长嗯一声，关门声，敲一声地板等，14:11开始嗡嗡打电钻不已，15起床。手机录电钻声，一点也录不到；电钻打到22左右。14:38、15:04，楼上打电钻。18:23起，楼上急促敲地板。20:04，在厨房，楼上在头顶敲地板。21:10，楼上水滴声。25、54，楼上男特务各大咳一声。47，楼上砸地板声。22:02，楼上嗯一声。</w:t>
      </w:r>
    </w:p>
    <w:p w14:paraId="033AC234" w14:textId="77777777" w:rsidR="005F2CB1" w:rsidRDefault="005F2CB1" w:rsidP="005F2CB1">
      <w:pPr>
        <w:widowControl/>
        <w:rPr>
          <w:rFonts w:hint="eastAsia"/>
        </w:rPr>
      </w:pPr>
    </w:p>
    <w:p w14:paraId="0038F347" w14:textId="77777777" w:rsidR="005F2CB1" w:rsidRDefault="005F2CB1" w:rsidP="005F2CB1">
      <w:pPr>
        <w:widowControl/>
        <w:rPr>
          <w:rFonts w:hint="eastAsia"/>
        </w:rPr>
      </w:pPr>
      <w:r>
        <w:rPr>
          <w:rFonts w:hint="eastAsia"/>
        </w:rPr>
        <w:tab/>
        <w:t>◆11月4日，6:22，楼上挪动桌椅声。8:10起，楼上敲地板，似隔层。从13:20睡到14:43，被楼上摔门声吵醒。20:54，楼上水滴声，电视歌声。21:52，楼上敲地板。</w:t>
      </w:r>
    </w:p>
    <w:p w14:paraId="23D9889E" w14:textId="77777777" w:rsidR="005F2CB1" w:rsidRDefault="005F2CB1" w:rsidP="005F2CB1">
      <w:pPr>
        <w:widowControl/>
        <w:rPr>
          <w:rFonts w:hint="eastAsia"/>
        </w:rPr>
      </w:pPr>
    </w:p>
    <w:p w14:paraId="6B5AEB1C" w14:textId="77777777" w:rsidR="005F2CB1" w:rsidRDefault="005F2CB1" w:rsidP="005F2CB1">
      <w:pPr>
        <w:widowControl/>
        <w:rPr>
          <w:rFonts w:hint="eastAsia"/>
        </w:rPr>
      </w:pPr>
      <w:r>
        <w:rPr>
          <w:rFonts w:hint="eastAsia"/>
        </w:rPr>
        <w:tab/>
        <w:t>◆11月5日，从8:45睡半小时，刚起床，楼上敲一声地板。从13:20午睡，没怎么睡着，楼上长嗯两三次。14:13，南边吹军号2、3遍，大广播响。16，起床。</w:t>
      </w:r>
    </w:p>
    <w:p w14:paraId="19FA7953" w14:textId="77777777" w:rsidR="005F2CB1" w:rsidRDefault="005F2CB1" w:rsidP="005F2CB1">
      <w:pPr>
        <w:widowControl/>
        <w:rPr>
          <w:rFonts w:hint="eastAsia"/>
        </w:rPr>
      </w:pPr>
    </w:p>
    <w:p w14:paraId="390D2B36" w14:textId="77777777" w:rsidR="005F2CB1" w:rsidRDefault="005F2CB1" w:rsidP="005F2CB1">
      <w:pPr>
        <w:widowControl/>
        <w:rPr>
          <w:rFonts w:hint="eastAsia"/>
        </w:rPr>
      </w:pPr>
      <w:r>
        <w:rPr>
          <w:rFonts w:hint="eastAsia"/>
        </w:rPr>
        <w:tab/>
        <w:t>◆11月6日，清晨6:25，被楼上走动声惊醒；28，男特务大咳一声。夜里，3幢方向电动车一直啾啾报警不已。看iPad到23:00，又失眠；18，楼上连敲地板。</w:t>
      </w:r>
    </w:p>
    <w:p w14:paraId="493F8A16" w14:textId="77777777" w:rsidR="005F2CB1" w:rsidRDefault="005F2CB1" w:rsidP="005F2CB1">
      <w:pPr>
        <w:widowControl/>
        <w:rPr>
          <w:rFonts w:hint="eastAsia"/>
        </w:rPr>
      </w:pPr>
    </w:p>
    <w:p w14:paraId="25A1552C" w14:textId="77777777" w:rsidR="005F2CB1" w:rsidRDefault="005F2CB1" w:rsidP="005F2CB1">
      <w:pPr>
        <w:widowControl/>
        <w:rPr>
          <w:rFonts w:hint="eastAsia"/>
        </w:rPr>
      </w:pPr>
      <w:r>
        <w:rPr>
          <w:rFonts w:hint="eastAsia"/>
        </w:rPr>
        <w:tab/>
        <w:t>◆11月7日，6:39，被楼上男特务大咳两声惊醒。10:09起，楼上嗡嗡打电钻，久之。11:00，楼上挪动桌椅声。02，楼上男特务长嗯一声。13:05，楼上急促地敲一阵地板；15，又敲一阵；20，开始打电钻。不到一分钟，电信维修人员敲门，说打了两次电话没人接。很快就重建了拨号连接，能直接连上网了；之前把路由器放到墙上的电信盒内，电脑直接用网线上网。33，又上床睡觉，楼上仍不时打电钻、敲地板，睡不着，后有四肢酸热感。17:13，楼上水滴声。17:25、26，楼上各长嗯一声；32，急促敲地板声。</w:t>
      </w:r>
    </w:p>
    <w:p w14:paraId="394D3108" w14:textId="77777777" w:rsidR="005F2CB1" w:rsidRDefault="005F2CB1" w:rsidP="005F2CB1">
      <w:pPr>
        <w:widowControl/>
        <w:rPr>
          <w:rFonts w:hint="eastAsia"/>
        </w:rPr>
      </w:pPr>
    </w:p>
    <w:p w14:paraId="615ED4A6" w14:textId="77777777" w:rsidR="005F2CB1" w:rsidRDefault="005F2CB1" w:rsidP="005F2CB1">
      <w:pPr>
        <w:widowControl/>
        <w:rPr>
          <w:rFonts w:hint="eastAsia"/>
        </w:rPr>
      </w:pPr>
      <w:r>
        <w:rPr>
          <w:rFonts w:hint="eastAsia"/>
        </w:rPr>
        <w:tab/>
        <w:t>◆11月8日，19:07，楼上敲地板；25，楼上走动声；20:05，敲地板。</w:t>
      </w:r>
    </w:p>
    <w:p w14:paraId="0E10CEDB" w14:textId="77777777" w:rsidR="005F2CB1" w:rsidRDefault="005F2CB1" w:rsidP="005F2CB1">
      <w:pPr>
        <w:widowControl/>
        <w:rPr>
          <w:rFonts w:hint="eastAsia"/>
        </w:rPr>
      </w:pPr>
    </w:p>
    <w:p w14:paraId="35DC6646" w14:textId="77777777" w:rsidR="005F2CB1" w:rsidRDefault="005F2CB1" w:rsidP="005F2CB1">
      <w:pPr>
        <w:widowControl/>
        <w:rPr>
          <w:rFonts w:hint="eastAsia"/>
        </w:rPr>
      </w:pPr>
      <w:r>
        <w:rPr>
          <w:rFonts w:hint="eastAsia"/>
        </w:rPr>
        <w:tab/>
        <w:t>◆11月9日，凌晨2:08醒来，邻居电视大响，以为梦中村民讨论声。8:55起，楼上低声打电钻嗡嗡响。10:50，楼上急促敲地板声。12:23起，楼上不时敲地板。21:21起，楼上水滴声，久之；26，敲地板，仍有水滴声。</w:t>
      </w:r>
    </w:p>
    <w:p w14:paraId="634C668A" w14:textId="77777777" w:rsidR="005F2CB1" w:rsidRDefault="005F2CB1" w:rsidP="005F2CB1">
      <w:pPr>
        <w:widowControl/>
        <w:rPr>
          <w:rFonts w:hint="eastAsia"/>
        </w:rPr>
      </w:pPr>
    </w:p>
    <w:p w14:paraId="0506B78B" w14:textId="77777777" w:rsidR="005F2CB1" w:rsidRDefault="005F2CB1" w:rsidP="005F2CB1">
      <w:pPr>
        <w:widowControl/>
        <w:rPr>
          <w:rFonts w:hint="eastAsia"/>
        </w:rPr>
      </w:pPr>
      <w:r>
        <w:rPr>
          <w:rFonts w:hint="eastAsia"/>
        </w:rPr>
        <w:tab/>
        <w:t>◆11月10日，看iPad到22:59，失眠，胸腹水响一次。楼上敲地板，看手机，23:40。</w:t>
      </w:r>
    </w:p>
    <w:p w14:paraId="6DBC0930" w14:textId="77777777" w:rsidR="005F2CB1" w:rsidRDefault="005F2CB1" w:rsidP="005F2CB1">
      <w:pPr>
        <w:widowControl/>
        <w:rPr>
          <w:rFonts w:hint="eastAsia"/>
        </w:rPr>
      </w:pPr>
    </w:p>
    <w:p w14:paraId="61B97165" w14:textId="77777777" w:rsidR="005F2CB1" w:rsidRDefault="005F2CB1" w:rsidP="005F2CB1">
      <w:pPr>
        <w:widowControl/>
        <w:rPr>
          <w:rFonts w:hint="eastAsia"/>
        </w:rPr>
      </w:pPr>
      <w:r>
        <w:rPr>
          <w:rFonts w:hint="eastAsia"/>
        </w:rPr>
        <w:tab/>
        <w:t>◆11月11日，7:14被楼上砸地板声吵醒，连砸了二三十次。18，楼上走动声。9:11，楼上敲地板。13:19，楼上敲了一会地板。从20午睡，32，被楼上敲地板声吵</w:t>
      </w:r>
      <w:r>
        <w:rPr>
          <w:rFonts w:hint="eastAsia"/>
        </w:rPr>
        <w:lastRenderedPageBreak/>
        <w:t>醒，未再睡着，14:16起床。16:43，楼上水滴声；57起，挪动桌椅声，说话声，走动声；17:09，敲地板；13，男特务大喝一声。</w:t>
      </w:r>
    </w:p>
    <w:p w14:paraId="22400C61" w14:textId="77777777" w:rsidR="005F2CB1" w:rsidRDefault="005F2CB1" w:rsidP="005F2CB1">
      <w:pPr>
        <w:widowControl/>
        <w:rPr>
          <w:rFonts w:hint="eastAsia"/>
        </w:rPr>
      </w:pPr>
    </w:p>
    <w:p w14:paraId="0E27B32B" w14:textId="77777777" w:rsidR="005F2CB1" w:rsidRDefault="005F2CB1" w:rsidP="005F2CB1">
      <w:pPr>
        <w:widowControl/>
        <w:rPr>
          <w:rFonts w:hint="eastAsia"/>
        </w:rPr>
      </w:pPr>
      <w:r>
        <w:rPr>
          <w:rFonts w:hint="eastAsia"/>
        </w:rPr>
        <w:tab/>
        <w:t>◆11月13日，5:08，被楼上在头顶敲地板声惊醒，南小区挖掘机隆隆声起。6:43，被楼上敲地板声惊醒。做操时，楼上走动声；7:00，男特务大喝一声。19:02，楼上敲地板。</w:t>
      </w:r>
    </w:p>
    <w:p w14:paraId="24112881" w14:textId="77777777" w:rsidR="005F2CB1" w:rsidRDefault="005F2CB1" w:rsidP="005F2CB1">
      <w:pPr>
        <w:widowControl/>
        <w:rPr>
          <w:rFonts w:hint="eastAsia"/>
        </w:rPr>
      </w:pPr>
    </w:p>
    <w:p w14:paraId="414B92F6" w14:textId="77777777" w:rsidR="005F2CB1" w:rsidRDefault="005F2CB1" w:rsidP="005F2CB1">
      <w:pPr>
        <w:widowControl/>
        <w:rPr>
          <w:rFonts w:hint="eastAsia"/>
        </w:rPr>
      </w:pPr>
      <w:r>
        <w:rPr>
          <w:rFonts w:hint="eastAsia"/>
        </w:rPr>
        <w:tab/>
        <w:t>◆11月14日，8:52，南小区电动车报警，久之，关阳台门；后持续一两小时，上午几乎一直在叫。58，楼上在头顶敲地板；9:20，长嗯一声。10:45，楼上敲地板。</w:t>
      </w:r>
    </w:p>
    <w:p w14:paraId="0B51C6C1" w14:textId="77777777" w:rsidR="005F2CB1" w:rsidRDefault="005F2CB1" w:rsidP="005F2CB1">
      <w:pPr>
        <w:widowControl/>
        <w:rPr>
          <w:rFonts w:hint="eastAsia"/>
        </w:rPr>
      </w:pPr>
    </w:p>
    <w:p w14:paraId="5B42965B" w14:textId="77777777" w:rsidR="005F2CB1" w:rsidRDefault="005F2CB1" w:rsidP="005F2CB1">
      <w:pPr>
        <w:widowControl/>
        <w:rPr>
          <w:rFonts w:hint="eastAsia"/>
        </w:rPr>
      </w:pPr>
      <w:r>
        <w:rPr>
          <w:rFonts w:hint="eastAsia"/>
        </w:rPr>
        <w:tab/>
        <w:t>◆11月15日，6:44醒来，45，楼上敲地板。刚做操时，楼上走动声，男特务大咳一声。</w:t>
      </w:r>
    </w:p>
    <w:p w14:paraId="248EFC66" w14:textId="77777777" w:rsidR="005F2CB1" w:rsidRDefault="005F2CB1" w:rsidP="005F2CB1">
      <w:pPr>
        <w:widowControl/>
        <w:rPr>
          <w:rFonts w:hint="eastAsia"/>
        </w:rPr>
      </w:pPr>
    </w:p>
    <w:p w14:paraId="1C7598A4" w14:textId="77777777" w:rsidR="005F2CB1" w:rsidRDefault="005F2CB1" w:rsidP="005F2CB1">
      <w:pPr>
        <w:widowControl/>
        <w:rPr>
          <w:rFonts w:hint="eastAsia"/>
        </w:rPr>
      </w:pPr>
      <w:r>
        <w:rPr>
          <w:rFonts w:hint="eastAsia"/>
        </w:rPr>
        <w:tab/>
        <w:t>◆11月16日，9:31，楼上急促敲地板一阵；52，楼上走动声，说话声；10:00，敲地板。</w:t>
      </w:r>
    </w:p>
    <w:p w14:paraId="666D9F45" w14:textId="77777777" w:rsidR="005F2CB1" w:rsidRDefault="005F2CB1" w:rsidP="005F2CB1">
      <w:pPr>
        <w:widowControl/>
        <w:rPr>
          <w:rFonts w:hint="eastAsia"/>
        </w:rPr>
      </w:pPr>
    </w:p>
    <w:p w14:paraId="16841627" w14:textId="77777777" w:rsidR="005F2CB1" w:rsidRDefault="005F2CB1" w:rsidP="005F2CB1">
      <w:pPr>
        <w:widowControl/>
        <w:rPr>
          <w:rFonts w:hint="eastAsia"/>
        </w:rPr>
      </w:pPr>
      <w:r>
        <w:rPr>
          <w:rFonts w:hint="eastAsia"/>
        </w:rPr>
        <w:tab/>
        <w:t>◆11月18日，做操时，楼上砸地板两声。11:08，楼上敲地板；19，长嗯两声；42，男特务连咳；43，水滴声。</w:t>
      </w:r>
    </w:p>
    <w:p w14:paraId="645281D9" w14:textId="77777777" w:rsidR="005F2CB1" w:rsidRDefault="005F2CB1" w:rsidP="005F2CB1">
      <w:pPr>
        <w:widowControl/>
        <w:rPr>
          <w:rFonts w:hint="eastAsia"/>
        </w:rPr>
      </w:pPr>
    </w:p>
    <w:p w14:paraId="4C4C5E10" w14:textId="77777777" w:rsidR="005F2CB1" w:rsidRDefault="005F2CB1" w:rsidP="005F2CB1">
      <w:pPr>
        <w:widowControl/>
        <w:rPr>
          <w:rFonts w:hint="eastAsia"/>
        </w:rPr>
      </w:pPr>
      <w:r>
        <w:rPr>
          <w:rFonts w:hint="eastAsia"/>
        </w:rPr>
        <w:tab/>
        <w:t>◆11月19日，10:05，楼上急促敲地板；39，楼上敲地板。11:05，楼上长嗯一声。38，看完卷254，楼上敲地板。从13:20午睡，30，被南小区敲铁板声吵醒，又睡着后，14:13被大广播声吵醒，一个男的嗡嗡讲话。遗精而醒，14:25，失败感。脱内裤时，楼上长嗯一声。到卫生间自洁后，洗过手，觉得屁眼湿，以为刚才洗睾丸、阴茎时屁眼没夹紧，漏了，连忙又蹲下洗屁股，楼上又长嗯一声。15:13，楼上频敲地板。</w:t>
      </w:r>
    </w:p>
    <w:p w14:paraId="28C16BCC" w14:textId="77777777" w:rsidR="005F2CB1" w:rsidRDefault="005F2CB1" w:rsidP="005F2CB1">
      <w:pPr>
        <w:widowControl/>
        <w:rPr>
          <w:rFonts w:hint="eastAsia"/>
        </w:rPr>
      </w:pPr>
    </w:p>
    <w:p w14:paraId="1F513EBD" w14:textId="77777777" w:rsidR="005F2CB1" w:rsidRDefault="005F2CB1" w:rsidP="005F2CB1">
      <w:pPr>
        <w:widowControl/>
        <w:rPr>
          <w:rFonts w:hint="eastAsia"/>
        </w:rPr>
      </w:pPr>
      <w:r>
        <w:rPr>
          <w:rFonts w:hint="eastAsia"/>
        </w:rPr>
        <w:tab/>
        <w:t>◆11月21日，从13:20睡到14:05左右，被南小区敲板声吵醒，又睡到18，楼上开始打电钻，嗡嗡不已。起床，楼上仍嗡嗡打电钻，手机录音录不上，直到34电钻稍止。41，楼上又打电钻。15:10，楼上又嗡嗡打电钻。20，楼上又嗡嗡打电钻。21，楼上长嗯一声，关门声；24，嗡嗡打电钻；54，长嗯一声，关门声。18:25，功课还剩11分钟，楼上敲地板，又走动声，好像提醒该复习了。</w:t>
      </w:r>
    </w:p>
    <w:p w14:paraId="0AE09308" w14:textId="77777777" w:rsidR="005F2CB1" w:rsidRDefault="005F2CB1" w:rsidP="005F2CB1">
      <w:pPr>
        <w:widowControl/>
        <w:rPr>
          <w:rFonts w:hint="eastAsia"/>
        </w:rPr>
      </w:pPr>
    </w:p>
    <w:p w14:paraId="6475607D" w14:textId="77777777" w:rsidR="005F2CB1" w:rsidRDefault="005F2CB1" w:rsidP="005F2CB1">
      <w:pPr>
        <w:widowControl/>
        <w:rPr>
          <w:rFonts w:hint="eastAsia"/>
        </w:rPr>
      </w:pPr>
      <w:r>
        <w:rPr>
          <w:rFonts w:hint="eastAsia"/>
        </w:rPr>
        <w:tab/>
        <w:t>◆11月22日，6:50被闹钟叫醒，关闹钟，又睡着后，57被楼上砸地板一声惊醒。11:15准备上街。楼上忽有挪动桌椅声、敲地板声、男特务大咳声。看iPad到22:58，关灯后，楼上捣地板声，久之。</w:t>
      </w:r>
    </w:p>
    <w:p w14:paraId="0603794D" w14:textId="77777777" w:rsidR="005F2CB1" w:rsidRDefault="005F2CB1" w:rsidP="005F2CB1">
      <w:pPr>
        <w:widowControl/>
        <w:rPr>
          <w:rFonts w:hint="eastAsia"/>
        </w:rPr>
      </w:pPr>
    </w:p>
    <w:p w14:paraId="4E5122F0" w14:textId="77777777" w:rsidR="005F2CB1" w:rsidRDefault="005F2CB1" w:rsidP="005F2CB1">
      <w:pPr>
        <w:widowControl/>
        <w:rPr>
          <w:rFonts w:hint="eastAsia"/>
        </w:rPr>
      </w:pPr>
      <w:r>
        <w:rPr>
          <w:rFonts w:hint="eastAsia"/>
        </w:rPr>
        <w:tab/>
        <w:t>◆11月23日，7:10，楼上敲地板。9:08，电脑五笔输入法被改拼音，楼上敲地板。29，楼上床声，或敲地板声，或拉锯声。楼上敲地板声急促。从13:20午睡，22起，楼上打电钻，一直轰轰巨响，用手机录两段；睡不着，14:01，定闹钟到15:00，</w:t>
      </w:r>
      <w:r>
        <w:rPr>
          <w:rFonts w:hint="eastAsia"/>
        </w:rPr>
        <w:lastRenderedPageBreak/>
        <w:t>电钻声稍止。04起床，关闹钟，05又开始吵个不停，想上去断1318的电，又觉得后患麻烦。坐桌前，戴耳塞开始功课，仅复制“备份记录”，忘了复制功课文件，失误，稍可忧也。15:17，电钻声稍止；19，又开始响；28，空中轰鸣声，电钻声止；29，楼上敲地板，至39。44，楼上又敲地板，久之。</w:t>
      </w:r>
    </w:p>
    <w:p w14:paraId="19B63239" w14:textId="77777777" w:rsidR="005F2CB1" w:rsidRDefault="005F2CB1" w:rsidP="005F2CB1">
      <w:pPr>
        <w:widowControl/>
        <w:rPr>
          <w:rFonts w:hint="eastAsia"/>
        </w:rPr>
      </w:pPr>
    </w:p>
    <w:p w14:paraId="7DB170CC" w14:textId="77777777" w:rsidR="005F2CB1" w:rsidRDefault="005F2CB1" w:rsidP="005F2CB1">
      <w:pPr>
        <w:widowControl/>
        <w:rPr>
          <w:rFonts w:hint="eastAsia"/>
        </w:rPr>
      </w:pPr>
      <w:r>
        <w:rPr>
          <w:rFonts w:hint="eastAsia"/>
        </w:rPr>
        <w:tab/>
        <w:t>◆11月25日，凌晨2:18醒来，20，楼上走动声频，长嗯一声，关门声。从13:20午睡，没怎么睡着，略心热气躁，翻身后楼上敲地板或挪动桌椅两次。</w:t>
      </w:r>
    </w:p>
    <w:p w14:paraId="1B4135E0" w14:textId="77777777" w:rsidR="005F2CB1" w:rsidRDefault="005F2CB1" w:rsidP="005F2CB1">
      <w:pPr>
        <w:widowControl/>
        <w:rPr>
          <w:rFonts w:hint="eastAsia"/>
        </w:rPr>
      </w:pPr>
    </w:p>
    <w:p w14:paraId="2FBC9E47" w14:textId="77777777" w:rsidR="005F2CB1" w:rsidRDefault="005F2CB1" w:rsidP="005F2CB1">
      <w:pPr>
        <w:widowControl/>
        <w:rPr>
          <w:rFonts w:hint="eastAsia"/>
        </w:rPr>
      </w:pPr>
      <w:r>
        <w:rPr>
          <w:rFonts w:hint="eastAsia"/>
        </w:rPr>
        <w:tab/>
        <w:t>◆11月26日，看iPad到23:59，焦虑，失眠，偶尔翻身时，楼上男特务辄大咳一声，又有走动声。1:12，楼下有汽车长鸣笛。楼上电视响。</w:t>
      </w:r>
    </w:p>
    <w:p w14:paraId="7210E3B4" w14:textId="77777777" w:rsidR="005F2CB1" w:rsidRDefault="005F2CB1" w:rsidP="005F2CB1">
      <w:pPr>
        <w:widowControl/>
        <w:rPr>
          <w:rFonts w:hint="eastAsia"/>
        </w:rPr>
      </w:pPr>
    </w:p>
    <w:p w14:paraId="0CFC6F66" w14:textId="77777777" w:rsidR="005F2CB1" w:rsidRDefault="005F2CB1" w:rsidP="005F2CB1">
      <w:pPr>
        <w:widowControl/>
        <w:rPr>
          <w:rFonts w:hint="eastAsia"/>
        </w:rPr>
      </w:pPr>
      <w:r>
        <w:rPr>
          <w:rFonts w:hint="eastAsia"/>
        </w:rPr>
        <w:tab/>
        <w:t>◆11月30日，13:08，iPad上的“知乎”标题、底栏自动隐现多次，又自动退回主界面；10，自动退出，胡乱点击，一直到15，合上iPad，祷告一会躺下睡觉。楼上男特务说话声。快睡着，楼上敲一阵地板，看手机，13:27；一会睡着后，又被敲急促地板声惊醒，13:42，起床。</w:t>
      </w:r>
    </w:p>
    <w:p w14:paraId="4B4A4B09" w14:textId="77777777" w:rsidR="005F2CB1" w:rsidRDefault="005F2CB1" w:rsidP="005F2CB1">
      <w:pPr>
        <w:widowControl/>
        <w:rPr>
          <w:rFonts w:hint="eastAsia"/>
        </w:rPr>
      </w:pPr>
    </w:p>
    <w:p w14:paraId="7C2D6DD6" w14:textId="77777777" w:rsidR="005F2CB1" w:rsidRDefault="005F2CB1" w:rsidP="005F2CB1">
      <w:pPr>
        <w:widowControl/>
        <w:rPr>
          <w:rFonts w:hint="eastAsia"/>
        </w:rPr>
      </w:pPr>
      <w:r>
        <w:rPr>
          <w:rFonts w:hint="eastAsia"/>
        </w:rPr>
        <w:t xml:space="preserve">　　■2018年12月：</w:t>
      </w:r>
    </w:p>
    <w:p w14:paraId="75DB9536" w14:textId="77777777" w:rsidR="005F2CB1" w:rsidRDefault="005F2CB1" w:rsidP="005F2CB1">
      <w:pPr>
        <w:widowControl/>
        <w:rPr>
          <w:rFonts w:hint="eastAsia"/>
        </w:rPr>
      </w:pPr>
    </w:p>
    <w:p w14:paraId="03F83D2B" w14:textId="77777777" w:rsidR="005F2CB1" w:rsidRDefault="005F2CB1" w:rsidP="005F2CB1">
      <w:pPr>
        <w:widowControl/>
        <w:rPr>
          <w:rFonts w:hint="eastAsia"/>
        </w:rPr>
      </w:pPr>
      <w:r>
        <w:rPr>
          <w:rFonts w:hint="eastAsia"/>
        </w:rPr>
        <w:tab/>
        <w:t>◆12月1日，睡着后，被楼上轻轻敲地板声吵醒，看手机，23:22，失眠，楼上男特务不时大咳声，走动声。0:08，震响一声，似邻居摔门声。5:10左右醒来，楼上电视响，间杂床声吱吱。</w:t>
      </w:r>
    </w:p>
    <w:p w14:paraId="654F5A88" w14:textId="77777777" w:rsidR="005F2CB1" w:rsidRDefault="005F2CB1" w:rsidP="005F2CB1">
      <w:pPr>
        <w:widowControl/>
        <w:rPr>
          <w:rFonts w:hint="eastAsia"/>
        </w:rPr>
      </w:pPr>
    </w:p>
    <w:p w14:paraId="30511149" w14:textId="77777777" w:rsidR="005F2CB1" w:rsidRDefault="005F2CB1" w:rsidP="005F2CB1">
      <w:pPr>
        <w:widowControl/>
        <w:rPr>
          <w:rFonts w:hint="eastAsia"/>
        </w:rPr>
      </w:pPr>
      <w:r>
        <w:rPr>
          <w:rFonts w:hint="eastAsia"/>
        </w:rPr>
        <w:tab/>
        <w:t>◆12月3日，0:30左右醒来，烦躁，扳关节多，楼上说话声，久之，又砰砰砸地板数声。3:01醒来，刚醒时侧头，右侧口腔刺痛不适，楼上连敲地板数声。</w:t>
      </w:r>
    </w:p>
    <w:p w14:paraId="3110FD5B" w14:textId="77777777" w:rsidR="005F2CB1" w:rsidRDefault="005F2CB1" w:rsidP="005F2CB1">
      <w:pPr>
        <w:widowControl/>
        <w:rPr>
          <w:rFonts w:hint="eastAsia"/>
        </w:rPr>
      </w:pPr>
    </w:p>
    <w:p w14:paraId="73D44BBF" w14:textId="77777777" w:rsidR="005F2CB1" w:rsidRDefault="005F2CB1" w:rsidP="005F2CB1">
      <w:pPr>
        <w:widowControl/>
        <w:rPr>
          <w:rFonts w:hint="eastAsia"/>
        </w:rPr>
      </w:pPr>
      <w:r>
        <w:rPr>
          <w:rFonts w:hint="eastAsia"/>
        </w:rPr>
        <w:tab/>
        <w:t>◆12月7日，从13:20午睡，楼上敲地板。没怎么睡着，14:20看手机时间，22起床。</w:t>
      </w:r>
    </w:p>
    <w:p w14:paraId="326AC75D" w14:textId="77777777" w:rsidR="005F2CB1" w:rsidRDefault="005F2CB1" w:rsidP="005F2CB1">
      <w:pPr>
        <w:widowControl/>
        <w:rPr>
          <w:rFonts w:hint="eastAsia"/>
        </w:rPr>
      </w:pPr>
    </w:p>
    <w:p w14:paraId="456F00B1" w14:textId="77777777" w:rsidR="005F2CB1" w:rsidRDefault="005F2CB1" w:rsidP="005F2CB1">
      <w:pPr>
        <w:widowControl/>
        <w:rPr>
          <w:rFonts w:hint="eastAsia"/>
        </w:rPr>
      </w:pPr>
      <w:r>
        <w:rPr>
          <w:rFonts w:hint="eastAsia"/>
        </w:rPr>
        <w:tab/>
        <w:t>◆12月13日，凌晨0:50无端醒来，失眠，自渎，楼上男特务长嗯一声。iPad网页自动缩放、打开页面、退回主界面、打开“语法酷”等，不能使用。9:30，楼上敲地板；34，如厕时打电钻。洗手时照镜子，面色沮恐无状。用iPad自拍一张。用手机看微信到23:02，刚睡下十分钟左右，楼上砸一声地板。</w:t>
      </w:r>
    </w:p>
    <w:p w14:paraId="4E7A7232" w14:textId="77777777" w:rsidR="005F2CB1" w:rsidRDefault="005F2CB1" w:rsidP="005F2CB1">
      <w:pPr>
        <w:widowControl/>
        <w:rPr>
          <w:rFonts w:hint="eastAsia"/>
        </w:rPr>
      </w:pPr>
    </w:p>
    <w:p w14:paraId="4A7BD795" w14:textId="77777777" w:rsidR="005F2CB1" w:rsidRDefault="005F2CB1" w:rsidP="005F2CB1">
      <w:pPr>
        <w:widowControl/>
        <w:rPr>
          <w:rFonts w:hint="eastAsia"/>
        </w:rPr>
      </w:pPr>
      <w:r>
        <w:rPr>
          <w:rFonts w:hint="eastAsia"/>
        </w:rPr>
        <w:tab/>
        <w:t>◆12月15日，夜里关灯后约十分钟左右，楼上又敲了一阵地板。</w:t>
      </w:r>
    </w:p>
    <w:p w14:paraId="0C0A4CCB" w14:textId="77777777" w:rsidR="005F2CB1" w:rsidRDefault="005F2CB1" w:rsidP="005F2CB1">
      <w:pPr>
        <w:widowControl/>
        <w:rPr>
          <w:rFonts w:hint="eastAsia"/>
        </w:rPr>
      </w:pPr>
    </w:p>
    <w:p w14:paraId="0230BD2D" w14:textId="77777777" w:rsidR="005F2CB1" w:rsidRDefault="005F2CB1" w:rsidP="005F2CB1">
      <w:pPr>
        <w:widowControl/>
        <w:rPr>
          <w:rFonts w:hint="eastAsia"/>
        </w:rPr>
      </w:pPr>
      <w:r>
        <w:rPr>
          <w:rFonts w:hint="eastAsia"/>
        </w:rPr>
        <w:tab/>
        <w:t>◆12月16日，从13:20午睡，中途楼上敲地板，看手机时间，54；一会，空中轰鸣声。楼上又打电钻，14:02，又敲地板；一会，空中轰鸣声。26起床。</w:t>
      </w:r>
    </w:p>
    <w:p w14:paraId="22D60805" w14:textId="77777777" w:rsidR="005F2CB1" w:rsidRDefault="005F2CB1" w:rsidP="005F2CB1">
      <w:pPr>
        <w:widowControl/>
        <w:rPr>
          <w:rFonts w:hint="eastAsia"/>
        </w:rPr>
      </w:pPr>
    </w:p>
    <w:p w14:paraId="07FE62CB" w14:textId="77777777" w:rsidR="005F2CB1" w:rsidRDefault="005F2CB1" w:rsidP="005F2CB1">
      <w:pPr>
        <w:widowControl/>
        <w:rPr>
          <w:rFonts w:hint="eastAsia"/>
        </w:rPr>
      </w:pPr>
      <w:r>
        <w:rPr>
          <w:rFonts w:hint="eastAsia"/>
        </w:rPr>
        <w:lastRenderedPageBreak/>
        <w:tab/>
        <w:t>◆12月18日，关灯后一会，楼上男特务大咳一声，看手机时间，23:10；后又不时咳。</w:t>
      </w:r>
    </w:p>
    <w:p w14:paraId="4520A7FD" w14:textId="77777777" w:rsidR="005F2CB1" w:rsidRDefault="005F2CB1" w:rsidP="005F2CB1">
      <w:pPr>
        <w:widowControl/>
        <w:rPr>
          <w:rFonts w:hint="eastAsia"/>
        </w:rPr>
      </w:pPr>
    </w:p>
    <w:p w14:paraId="10D96F21" w14:textId="77777777" w:rsidR="005F2CB1" w:rsidRDefault="005F2CB1" w:rsidP="005F2CB1">
      <w:pPr>
        <w:widowControl/>
        <w:rPr>
          <w:rFonts w:hint="eastAsia"/>
        </w:rPr>
      </w:pPr>
      <w:r>
        <w:rPr>
          <w:rFonts w:hint="eastAsia"/>
        </w:rPr>
        <w:tab/>
        <w:t>◆12月20日，6:36，被楼上连敲两声地板惊醒。</w:t>
      </w:r>
    </w:p>
    <w:p w14:paraId="0088ECC8" w14:textId="77777777" w:rsidR="005F2CB1" w:rsidRDefault="005F2CB1" w:rsidP="005F2CB1">
      <w:pPr>
        <w:widowControl/>
        <w:rPr>
          <w:rFonts w:hint="eastAsia"/>
        </w:rPr>
      </w:pPr>
    </w:p>
    <w:p w14:paraId="1FF05314" w14:textId="77777777" w:rsidR="005F2CB1" w:rsidRDefault="005F2CB1" w:rsidP="005F2CB1">
      <w:pPr>
        <w:widowControl/>
        <w:rPr>
          <w:rFonts w:hint="eastAsia"/>
        </w:rPr>
      </w:pPr>
      <w:r>
        <w:rPr>
          <w:rFonts w:hint="eastAsia"/>
        </w:rPr>
        <w:tab/>
        <w:t>◆12月21日，从13:20睡到14:22，刚睡着，被楼上敲地板吵醒数次。</w:t>
      </w:r>
    </w:p>
    <w:p w14:paraId="61AFF65D" w14:textId="77777777" w:rsidR="005F2CB1" w:rsidRDefault="005F2CB1" w:rsidP="005F2CB1">
      <w:pPr>
        <w:widowControl/>
        <w:rPr>
          <w:rFonts w:hint="eastAsia"/>
        </w:rPr>
      </w:pPr>
    </w:p>
    <w:p w14:paraId="368B39CC" w14:textId="77777777" w:rsidR="005F2CB1" w:rsidRDefault="005F2CB1" w:rsidP="005F2CB1">
      <w:pPr>
        <w:widowControl/>
        <w:rPr>
          <w:rFonts w:hint="eastAsia"/>
        </w:rPr>
      </w:pPr>
      <w:r>
        <w:rPr>
          <w:rFonts w:hint="eastAsia"/>
        </w:rPr>
        <w:tab/>
        <w:t>◆12月22日，凌晨1:49被楼上敲地板声吵醒，男特务连大咳数声。凌晨又醒数次，睡不宁。清晨6:36被楼上敲地板吵醒。</w:t>
      </w:r>
    </w:p>
    <w:p w14:paraId="16350767" w14:textId="77777777" w:rsidR="005F2CB1" w:rsidRDefault="005F2CB1" w:rsidP="005F2CB1">
      <w:pPr>
        <w:widowControl/>
        <w:rPr>
          <w:rFonts w:hint="eastAsia"/>
        </w:rPr>
      </w:pPr>
    </w:p>
    <w:p w14:paraId="0B69A80E" w14:textId="77777777" w:rsidR="005F2CB1" w:rsidRDefault="005F2CB1" w:rsidP="005F2CB1">
      <w:pPr>
        <w:widowControl/>
        <w:rPr>
          <w:rFonts w:hint="eastAsia"/>
        </w:rPr>
      </w:pPr>
      <w:r>
        <w:rPr>
          <w:rFonts w:hint="eastAsia"/>
        </w:rPr>
        <w:tab/>
        <w:t>◆12月24日，0:22醒来，烦躁，楼上轻轻敲地板声，可能是被吵醒的。后又醒至少一次，楼上走动声。从13:20开始午睡，楼上敲地板。左手食指、右手大拇指指甲有短黑线，睡眠被干扰所致。</w:t>
      </w:r>
    </w:p>
    <w:p w14:paraId="6F60C5F3" w14:textId="77777777" w:rsidR="005F2CB1" w:rsidRDefault="005F2CB1" w:rsidP="005F2CB1">
      <w:pPr>
        <w:widowControl/>
        <w:rPr>
          <w:rFonts w:hint="eastAsia"/>
        </w:rPr>
      </w:pPr>
    </w:p>
    <w:p w14:paraId="6E96E333" w14:textId="77777777" w:rsidR="005F2CB1" w:rsidRDefault="005F2CB1" w:rsidP="005F2CB1">
      <w:pPr>
        <w:widowControl/>
        <w:rPr>
          <w:rFonts w:hint="eastAsia"/>
        </w:rPr>
      </w:pPr>
      <w:r>
        <w:rPr>
          <w:rFonts w:hint="eastAsia"/>
        </w:rPr>
        <w:tab/>
        <w:t>◆12月28日，3幢电动车仍啾啾报警不已，一直到夜里近十点写日记，仍不时报警。</w:t>
      </w:r>
    </w:p>
    <w:p w14:paraId="2D971955" w14:textId="77777777" w:rsidR="005F2CB1" w:rsidRDefault="005F2CB1" w:rsidP="005F2CB1">
      <w:pPr>
        <w:widowControl/>
        <w:rPr>
          <w:rFonts w:hint="eastAsia"/>
        </w:rPr>
      </w:pPr>
    </w:p>
    <w:p w14:paraId="18B3AAD2" w14:textId="77777777" w:rsidR="005F2CB1" w:rsidRDefault="005F2CB1" w:rsidP="005F2CB1">
      <w:pPr>
        <w:widowControl/>
        <w:rPr>
          <w:rFonts w:hint="eastAsia"/>
        </w:rPr>
      </w:pPr>
      <w:r>
        <w:rPr>
          <w:rFonts w:hint="eastAsia"/>
        </w:rPr>
        <w:tab/>
        <w:t>◆12月31日，凌晨2:05醒来，睡袋上的被子及床头的大衣、长裤都掉在地上，楼上门吱吱呀呀响，摔门声，特务们谈话声，走动声。</w:t>
      </w:r>
    </w:p>
    <w:p w14:paraId="3FAD0511" w14:textId="77777777" w:rsidR="005F2CB1" w:rsidRDefault="005F2CB1" w:rsidP="005F2CB1">
      <w:pPr>
        <w:widowControl/>
        <w:rPr>
          <w:rFonts w:hint="eastAsia"/>
        </w:rPr>
      </w:pPr>
    </w:p>
    <w:p w14:paraId="6BA841A7" w14:textId="77777777" w:rsidR="005F2CB1" w:rsidRDefault="005F2CB1" w:rsidP="005F2CB1">
      <w:pPr>
        <w:widowControl/>
        <w:rPr>
          <w:rFonts w:hint="eastAsia"/>
        </w:rPr>
      </w:pPr>
      <w:r>
        <w:rPr>
          <w:rFonts w:hint="eastAsia"/>
        </w:rPr>
        <w:t xml:space="preserve">　　■2022年9月：</w:t>
      </w:r>
    </w:p>
    <w:p w14:paraId="30EB93C3" w14:textId="77777777" w:rsidR="005F2CB1" w:rsidRDefault="005F2CB1" w:rsidP="005F2CB1">
      <w:pPr>
        <w:widowControl/>
        <w:rPr>
          <w:rFonts w:hint="eastAsia"/>
        </w:rPr>
      </w:pPr>
    </w:p>
    <w:p w14:paraId="58906F7D" w14:textId="77777777" w:rsidR="005F2CB1" w:rsidRDefault="005F2CB1" w:rsidP="005F2CB1">
      <w:pPr>
        <w:widowControl/>
        <w:rPr>
          <w:rFonts w:hint="eastAsia"/>
        </w:rPr>
      </w:pPr>
      <w:r>
        <w:rPr>
          <w:rFonts w:hint="eastAsia"/>
        </w:rPr>
        <w:tab/>
        <w:t>◆9月7日凌晨，看iPad到0:33，过了。黄月在南。刚有睡意，楼上在头顶轻轻鼓捣地板几声，看手机时间，0:44。关灯又睡下一分钟左右，楼上突然砸地板暴响一声。</w:t>
      </w:r>
    </w:p>
    <w:p w14:paraId="3811EB79" w14:textId="77777777" w:rsidR="005F2CB1" w:rsidRDefault="005F2CB1" w:rsidP="005F2CB1">
      <w:pPr>
        <w:widowControl/>
        <w:rPr>
          <w:rFonts w:hint="eastAsia"/>
        </w:rPr>
      </w:pPr>
    </w:p>
    <w:p w14:paraId="22834B5D" w14:textId="77777777" w:rsidR="005F2CB1" w:rsidRDefault="005F2CB1" w:rsidP="005F2CB1">
      <w:pPr>
        <w:widowControl/>
        <w:rPr>
          <w:rFonts w:hint="eastAsia"/>
        </w:rPr>
      </w:pPr>
      <w:r>
        <w:rPr>
          <w:rFonts w:hint="eastAsia"/>
        </w:rPr>
        <w:t xml:space="preserve">　　■2023年1月：</w:t>
      </w:r>
    </w:p>
    <w:p w14:paraId="21EEF06D" w14:textId="77777777" w:rsidR="005F2CB1" w:rsidRDefault="005F2CB1" w:rsidP="005F2CB1">
      <w:pPr>
        <w:widowControl/>
        <w:rPr>
          <w:rFonts w:hint="eastAsia"/>
        </w:rPr>
      </w:pPr>
    </w:p>
    <w:p w14:paraId="668A3D91" w14:textId="77777777" w:rsidR="005F2CB1" w:rsidRDefault="005F2CB1" w:rsidP="005F2CB1">
      <w:pPr>
        <w:widowControl/>
        <w:rPr>
          <w:rFonts w:hint="eastAsia"/>
        </w:rPr>
      </w:pPr>
      <w:r>
        <w:rPr>
          <w:rFonts w:hint="eastAsia"/>
        </w:rPr>
        <w:tab/>
        <w:t>◆1月8日，凌晨1:13，楼上开始敲地板一阵，又砸地板至少一次。</w:t>
      </w:r>
    </w:p>
    <w:p w14:paraId="6068D7D0" w14:textId="77777777" w:rsidR="005F2CB1" w:rsidRDefault="005F2CB1" w:rsidP="005F2CB1">
      <w:pPr>
        <w:widowControl/>
        <w:rPr>
          <w:rFonts w:hint="eastAsia"/>
        </w:rPr>
      </w:pPr>
    </w:p>
    <w:p w14:paraId="312C353C" w14:textId="77777777" w:rsidR="005F2CB1" w:rsidRDefault="005F2CB1" w:rsidP="005F2CB1">
      <w:pPr>
        <w:widowControl/>
        <w:rPr>
          <w:rFonts w:hint="eastAsia"/>
        </w:rPr>
      </w:pPr>
      <w:r>
        <w:rPr>
          <w:rFonts w:hint="eastAsia"/>
        </w:rPr>
        <w:t xml:space="preserve">　　■2023年2月：</w:t>
      </w:r>
    </w:p>
    <w:p w14:paraId="0802FD24" w14:textId="77777777" w:rsidR="005F2CB1" w:rsidRDefault="005F2CB1" w:rsidP="005F2CB1">
      <w:pPr>
        <w:widowControl/>
        <w:rPr>
          <w:rFonts w:hint="eastAsia"/>
        </w:rPr>
      </w:pPr>
    </w:p>
    <w:p w14:paraId="75B60659" w14:textId="77777777" w:rsidR="005F2CB1" w:rsidRDefault="005F2CB1" w:rsidP="005F2CB1">
      <w:pPr>
        <w:widowControl/>
        <w:rPr>
          <w:rFonts w:hint="eastAsia"/>
        </w:rPr>
      </w:pPr>
      <w:r>
        <w:rPr>
          <w:rFonts w:hint="eastAsia"/>
        </w:rPr>
        <w:tab/>
        <w:t>◆2月9日，从13:23午睡，刚睡着，做了2个梦醒来，楼上敲地板，47，又敲稍久，未睡着；14:23，又敲地板，坐起看书。</w:t>
      </w:r>
    </w:p>
    <w:p w14:paraId="631E6DFB" w14:textId="77777777" w:rsidR="005F2CB1" w:rsidRDefault="005F2CB1" w:rsidP="005F2CB1">
      <w:pPr>
        <w:widowControl/>
        <w:rPr>
          <w:rFonts w:hint="eastAsia"/>
        </w:rPr>
      </w:pPr>
    </w:p>
    <w:p w14:paraId="216E1485" w14:textId="77777777" w:rsidR="005F2CB1" w:rsidRDefault="005F2CB1" w:rsidP="005F2CB1">
      <w:pPr>
        <w:widowControl/>
        <w:rPr>
          <w:rFonts w:hint="eastAsia"/>
        </w:rPr>
      </w:pPr>
      <w:r>
        <w:rPr>
          <w:rFonts w:hint="eastAsia"/>
        </w:rPr>
        <w:tab/>
        <w:t>◆2月10日，夜里，看iPad到0:39。44起，楼上在头顶鼓捣地板声久之，间有急促奔走声，戴上耳塞。次日上午发困，睡11分钟。从13:24午睡，刚睡着，被楼上</w:t>
      </w:r>
      <w:r>
        <w:rPr>
          <w:rFonts w:hint="eastAsia"/>
        </w:rPr>
        <w:lastRenderedPageBreak/>
        <w:t>敲地板吵醒，过一会就敲一阵，睡不着；后来打电钻、敲地板，看手机时间，52；14:01坐起看书。下午看书困顿不适，睡15分钟；夜课又发困，睡15分钟。</w:t>
      </w:r>
    </w:p>
    <w:p w14:paraId="17160018" w14:textId="77777777" w:rsidR="005F2CB1" w:rsidRDefault="005F2CB1" w:rsidP="005F2CB1">
      <w:pPr>
        <w:widowControl/>
        <w:rPr>
          <w:rFonts w:hint="eastAsia"/>
        </w:rPr>
      </w:pPr>
    </w:p>
    <w:p w14:paraId="420E6106" w14:textId="77777777" w:rsidR="005F2CB1" w:rsidRDefault="005F2CB1" w:rsidP="005F2CB1">
      <w:pPr>
        <w:widowControl/>
        <w:rPr>
          <w:rFonts w:hint="eastAsia"/>
        </w:rPr>
      </w:pPr>
      <w:r>
        <w:rPr>
          <w:rFonts w:hint="eastAsia"/>
        </w:rPr>
        <w:tab/>
        <w:t>◆2月11日，13:16，楼上电钻声起；17，敲地板。鼻塞，怯入睡，从23午睡，后觉心跳快；14:20，楼上开始敲地板。23，坐起看书，楼上时打电钻。口淡，苦熬感。下午看书困顿不适，休息15分钟。</w:t>
      </w:r>
    </w:p>
    <w:p w14:paraId="3CAD07E2" w14:textId="77777777" w:rsidR="005F2CB1" w:rsidRDefault="005F2CB1" w:rsidP="005F2CB1">
      <w:pPr>
        <w:widowControl/>
        <w:rPr>
          <w:rFonts w:hint="eastAsia"/>
        </w:rPr>
      </w:pPr>
    </w:p>
    <w:p w14:paraId="551447BC" w14:textId="77777777" w:rsidR="005F2CB1" w:rsidRDefault="005F2CB1" w:rsidP="005F2CB1">
      <w:pPr>
        <w:widowControl/>
        <w:rPr>
          <w:rFonts w:hint="eastAsia"/>
        </w:rPr>
      </w:pPr>
      <w:r>
        <w:rPr>
          <w:rFonts w:hint="eastAsia"/>
        </w:rPr>
        <w:tab/>
        <w:t>◆2月14日，上午卧床看书发困，从11:07睡15分钟，刚睡下，楼上敲一阵地板。午饭后，从13:31午睡，稍觉心跳快，刚睡着一会，被吵醒，53，未再睡着，仍觉心跳快；14:05，楼上开始打电钻。17，坐起看书。30，楼上又打电钻一阵；35，敲地板。因午睡被干扰，傍晚看书困顿不适，睡9分钟。夜里睡着后，突然被玻璃门闩掉落声惊醒，看手机时间，2:02，楼上不时轻敲地板；35左右起，持续用铁球鼓捣地板声。做操。早博，失眠久，楼上噪声渐止；抓裆痒，楼上又立刻开始在头顶轻敲地板，3:30。</w:t>
      </w:r>
    </w:p>
    <w:p w14:paraId="0610E0F3" w14:textId="77777777" w:rsidR="005F2CB1" w:rsidRDefault="005F2CB1" w:rsidP="005F2CB1">
      <w:pPr>
        <w:widowControl/>
        <w:rPr>
          <w:rFonts w:hint="eastAsia"/>
        </w:rPr>
      </w:pPr>
    </w:p>
    <w:p w14:paraId="50928219" w14:textId="77777777" w:rsidR="005F2CB1" w:rsidRDefault="005F2CB1" w:rsidP="005F2CB1">
      <w:pPr>
        <w:widowControl/>
        <w:rPr>
          <w:rFonts w:hint="eastAsia"/>
        </w:rPr>
      </w:pPr>
      <w:r>
        <w:rPr>
          <w:rFonts w:hint="eastAsia"/>
        </w:rPr>
        <w:tab/>
        <w:t>◆2月19日，清晨6:02被楼上在头顶敲地板吵醒，睡到7:30被闹钟叫醒，听mp3到8:00，继续做操。</w:t>
      </w:r>
    </w:p>
    <w:p w14:paraId="1F95DF49" w14:textId="77777777" w:rsidR="005F2CB1" w:rsidRDefault="005F2CB1" w:rsidP="005F2CB1">
      <w:pPr>
        <w:widowControl/>
        <w:rPr>
          <w:rFonts w:hint="eastAsia"/>
        </w:rPr>
      </w:pPr>
    </w:p>
    <w:p w14:paraId="53A3C411" w14:textId="77777777" w:rsidR="005F2CB1" w:rsidRDefault="005F2CB1" w:rsidP="005F2CB1">
      <w:pPr>
        <w:widowControl/>
        <w:rPr>
          <w:rFonts w:hint="eastAsia"/>
        </w:rPr>
      </w:pPr>
      <w:r>
        <w:rPr>
          <w:rFonts w:hint="eastAsia"/>
        </w:rPr>
        <w:tab/>
        <w:t>◆2月21日，清晨7:00左右被楼上在头顶轻轻鼓捣地板声吵醒。</w:t>
      </w:r>
    </w:p>
    <w:p w14:paraId="4CA5A421" w14:textId="77777777" w:rsidR="005F2CB1" w:rsidRDefault="005F2CB1" w:rsidP="005F2CB1">
      <w:pPr>
        <w:widowControl/>
        <w:rPr>
          <w:rFonts w:hint="eastAsia"/>
        </w:rPr>
      </w:pPr>
    </w:p>
    <w:p w14:paraId="09966BAB" w14:textId="77777777" w:rsidR="005F2CB1" w:rsidRDefault="005F2CB1" w:rsidP="005F2CB1">
      <w:pPr>
        <w:widowControl/>
        <w:rPr>
          <w:rFonts w:hint="eastAsia"/>
        </w:rPr>
      </w:pPr>
      <w:r>
        <w:rPr>
          <w:rFonts w:hint="eastAsia"/>
        </w:rPr>
        <w:tab/>
        <w:t>◆2月23日，看iPad到0:33，刚关灯，楼上在头顶走动声起，反复多次。</w:t>
      </w:r>
    </w:p>
    <w:p w14:paraId="6AAD4540" w14:textId="77777777" w:rsidR="005F2CB1" w:rsidRDefault="005F2CB1" w:rsidP="005F2CB1">
      <w:pPr>
        <w:widowControl/>
        <w:rPr>
          <w:rFonts w:hint="eastAsia"/>
        </w:rPr>
      </w:pPr>
    </w:p>
    <w:p w14:paraId="1446A90E" w14:textId="77777777" w:rsidR="005F2CB1" w:rsidRDefault="005F2CB1" w:rsidP="005F2CB1">
      <w:pPr>
        <w:widowControl/>
        <w:rPr>
          <w:rFonts w:hint="eastAsia"/>
        </w:rPr>
      </w:pPr>
      <w:r>
        <w:rPr>
          <w:rFonts w:hint="eastAsia"/>
        </w:rPr>
        <w:tab/>
        <w:t>◆2月24日，0:20上床睡觉。刚睡着一会，被楼上在头顶敲地板吵醒，看手机，46。清晨6:50左右被楼上在头顶硬底鞋走动声吵醒，走动声、急促奔走声，久之。</w:t>
      </w:r>
    </w:p>
    <w:p w14:paraId="75D03AC6" w14:textId="77777777" w:rsidR="005F2CB1" w:rsidRDefault="005F2CB1" w:rsidP="005F2CB1">
      <w:pPr>
        <w:widowControl/>
        <w:rPr>
          <w:rFonts w:hint="eastAsia"/>
        </w:rPr>
      </w:pPr>
    </w:p>
    <w:p w14:paraId="506BC314" w14:textId="77777777" w:rsidR="005F2CB1" w:rsidRDefault="005F2CB1" w:rsidP="005F2CB1">
      <w:pPr>
        <w:widowControl/>
        <w:rPr>
          <w:rFonts w:hint="eastAsia"/>
        </w:rPr>
      </w:pPr>
      <w:r>
        <w:rPr>
          <w:rFonts w:hint="eastAsia"/>
        </w:rPr>
        <w:tab/>
        <w:t>◆3月1日，清晨6:38被楼上硬底鞋走动声吵醒，腹馁感。楼上又关门声，吱吱床声。</w:t>
      </w:r>
    </w:p>
    <w:p w14:paraId="5127A790" w14:textId="77777777" w:rsidR="005F2CB1" w:rsidRDefault="005F2CB1" w:rsidP="005F2CB1">
      <w:pPr>
        <w:widowControl/>
        <w:rPr>
          <w:rFonts w:hint="eastAsia"/>
        </w:rPr>
      </w:pPr>
    </w:p>
    <w:p w14:paraId="79541C38" w14:textId="77777777" w:rsidR="005F2CB1" w:rsidRDefault="005F2CB1" w:rsidP="005F2CB1">
      <w:pPr>
        <w:widowControl/>
        <w:rPr>
          <w:rFonts w:hint="eastAsia"/>
        </w:rPr>
      </w:pPr>
      <w:r>
        <w:rPr>
          <w:rFonts w:hint="eastAsia"/>
        </w:rPr>
        <w:tab/>
        <w:t>◆3月4日，看iPad到0:55，睡着后，被楼上翻动箱包声吵醒，稍久。夜里仍作长梦，清晨近7点醒来前一直觉得有人在轻敲地板。</w:t>
      </w:r>
    </w:p>
    <w:p w14:paraId="2ACB998A" w14:textId="77777777" w:rsidR="005F2CB1" w:rsidRDefault="005F2CB1" w:rsidP="005F2CB1">
      <w:pPr>
        <w:widowControl/>
        <w:rPr>
          <w:rFonts w:hint="eastAsia"/>
        </w:rPr>
      </w:pPr>
    </w:p>
    <w:p w14:paraId="5FCE0D16" w14:textId="77777777" w:rsidR="005F2CB1" w:rsidRDefault="005F2CB1" w:rsidP="005F2CB1">
      <w:pPr>
        <w:widowControl/>
        <w:rPr>
          <w:rFonts w:hint="eastAsia"/>
        </w:rPr>
      </w:pPr>
      <w:r>
        <w:rPr>
          <w:rFonts w:hint="eastAsia"/>
        </w:rPr>
        <w:tab/>
        <w:t>◆3月5日，从13:26午睡，刚有睡意，楼上在头顶砸地板一声，看手机时间，38。</w:t>
      </w:r>
    </w:p>
    <w:p w14:paraId="7ED8E98B" w14:textId="77777777" w:rsidR="005F2CB1" w:rsidRDefault="005F2CB1" w:rsidP="005F2CB1">
      <w:pPr>
        <w:widowControl/>
        <w:rPr>
          <w:rFonts w:hint="eastAsia"/>
        </w:rPr>
      </w:pPr>
    </w:p>
    <w:p w14:paraId="6284708E" w14:textId="77777777" w:rsidR="005F2CB1" w:rsidRDefault="005F2CB1" w:rsidP="005F2CB1">
      <w:pPr>
        <w:widowControl/>
        <w:rPr>
          <w:rFonts w:hint="eastAsia"/>
        </w:rPr>
      </w:pPr>
      <w:r>
        <w:rPr>
          <w:rFonts w:hint="eastAsia"/>
        </w:rPr>
        <w:tab/>
        <w:t>◆3月6日，看iPad到0:51，过了。关灯后，楼上在头顶砸地板一声。</w:t>
      </w:r>
    </w:p>
    <w:p w14:paraId="0DDEE98E" w14:textId="77777777" w:rsidR="005F2CB1" w:rsidRDefault="005F2CB1" w:rsidP="005F2CB1">
      <w:pPr>
        <w:widowControl/>
        <w:rPr>
          <w:rFonts w:hint="eastAsia"/>
        </w:rPr>
      </w:pPr>
    </w:p>
    <w:p w14:paraId="3BB2AAA1" w14:textId="77777777" w:rsidR="005F2CB1" w:rsidRDefault="005F2CB1" w:rsidP="005F2CB1">
      <w:pPr>
        <w:widowControl/>
        <w:rPr>
          <w:rFonts w:hint="eastAsia"/>
        </w:rPr>
      </w:pPr>
      <w:r>
        <w:rPr>
          <w:rFonts w:hint="eastAsia"/>
        </w:rPr>
        <w:lastRenderedPageBreak/>
        <w:tab/>
        <w:t>◆3月11日，0:18、32，楼上跳绳声。看iPad到55。1:19，楼上跺地板一声；42，又敲地板一声。仍失眠。53，楼上用硬物鼓捣地板声，失眠久之。上午，卧床看书发困，从11:45睡到56，被楼上敲地板声吵醒。</w:t>
      </w:r>
    </w:p>
    <w:p w14:paraId="5048A540" w14:textId="77777777" w:rsidR="005F2CB1" w:rsidRDefault="005F2CB1" w:rsidP="005F2CB1">
      <w:pPr>
        <w:widowControl/>
        <w:rPr>
          <w:rFonts w:hint="eastAsia"/>
        </w:rPr>
      </w:pPr>
    </w:p>
    <w:p w14:paraId="0DF85C06" w14:textId="77777777" w:rsidR="005F2CB1" w:rsidRDefault="005F2CB1" w:rsidP="005F2CB1">
      <w:pPr>
        <w:widowControl/>
        <w:rPr>
          <w:rFonts w:hint="eastAsia"/>
        </w:rPr>
      </w:pPr>
      <w:r>
        <w:rPr>
          <w:rFonts w:hint="eastAsia"/>
        </w:rPr>
        <w:tab/>
        <w:t>◆3月12日，13:22起，楼上打电钻，后又敲一阵地板；28起，又开始敲地板，至31打电钻。33开始午睡，楼上又打电钻、敲地板一阵。</w:t>
      </w:r>
    </w:p>
    <w:p w14:paraId="0BEF0882" w14:textId="77777777" w:rsidR="005F2CB1" w:rsidRDefault="005F2CB1" w:rsidP="005F2CB1">
      <w:pPr>
        <w:widowControl/>
        <w:rPr>
          <w:rFonts w:hint="eastAsia"/>
        </w:rPr>
      </w:pPr>
    </w:p>
    <w:p w14:paraId="6C260AC9" w14:textId="77777777" w:rsidR="005F2CB1" w:rsidRDefault="005F2CB1" w:rsidP="005F2CB1">
      <w:pPr>
        <w:widowControl/>
        <w:rPr>
          <w:rFonts w:hint="eastAsia"/>
        </w:rPr>
      </w:pPr>
      <w:r>
        <w:rPr>
          <w:rFonts w:hint="eastAsia"/>
        </w:rPr>
        <w:tab/>
        <w:t>◆3月16日，看iPad到0:49，关灯后，楼上在头顶硬底鞋走动声起，过一会响一阵，失眠，睡得不踏实，多梦。午睡前，楼上不时敲地板。从13:36午睡，刚睡着，被楼上敲地板吵醒，过几分钟就敲一阵，至少敲了半小时，没再睡着。</w:t>
      </w:r>
    </w:p>
    <w:p w14:paraId="0A78BDA1" w14:textId="77777777" w:rsidR="005F2CB1" w:rsidRDefault="005F2CB1" w:rsidP="005F2CB1">
      <w:pPr>
        <w:widowControl/>
        <w:rPr>
          <w:rFonts w:hint="eastAsia"/>
        </w:rPr>
      </w:pPr>
    </w:p>
    <w:p w14:paraId="550F7FA9" w14:textId="77777777" w:rsidR="005F2CB1" w:rsidRDefault="005F2CB1" w:rsidP="005F2CB1">
      <w:pPr>
        <w:widowControl/>
        <w:rPr>
          <w:rFonts w:hint="eastAsia"/>
        </w:rPr>
      </w:pPr>
      <w:r>
        <w:rPr>
          <w:rFonts w:hint="eastAsia"/>
        </w:rPr>
        <w:tab/>
        <w:t>◆3月18日，从13:22午睡，14:15左右被楼上连续轻敲地板声吵醒。</w:t>
      </w:r>
    </w:p>
    <w:p w14:paraId="4EA15CBF" w14:textId="77777777" w:rsidR="005F2CB1" w:rsidRDefault="005F2CB1" w:rsidP="005F2CB1">
      <w:pPr>
        <w:widowControl/>
        <w:rPr>
          <w:rFonts w:hint="eastAsia"/>
        </w:rPr>
      </w:pPr>
    </w:p>
    <w:p w14:paraId="1F6FE9E0" w14:textId="77777777" w:rsidR="005F2CB1" w:rsidRDefault="005F2CB1" w:rsidP="005F2CB1">
      <w:pPr>
        <w:widowControl/>
        <w:rPr>
          <w:rFonts w:hint="eastAsia"/>
        </w:rPr>
      </w:pPr>
      <w:r>
        <w:rPr>
          <w:rFonts w:hint="eastAsia"/>
        </w:rPr>
        <w:tab/>
        <w:t>◆3月23日，看iPad到0:53，过了。关灯后，楼上开始在头顶鼓捣地板声，硬底鞋走动声，间有推拉门声、砸地板声，久之。13:15，楼上开始打电钻。从21午睡，楼上又打了一会电钻。</w:t>
      </w:r>
    </w:p>
    <w:p w14:paraId="236BEBBA" w14:textId="77777777" w:rsidR="005F2CB1" w:rsidRDefault="005F2CB1" w:rsidP="005F2CB1">
      <w:pPr>
        <w:widowControl/>
        <w:rPr>
          <w:rFonts w:hint="eastAsia"/>
        </w:rPr>
      </w:pPr>
    </w:p>
    <w:p w14:paraId="7E3EFEA1" w14:textId="77777777" w:rsidR="005F2CB1" w:rsidRDefault="005F2CB1" w:rsidP="005F2CB1">
      <w:pPr>
        <w:widowControl/>
        <w:rPr>
          <w:rFonts w:hint="eastAsia"/>
        </w:rPr>
      </w:pPr>
      <w:r>
        <w:rPr>
          <w:rFonts w:hint="eastAsia"/>
        </w:rPr>
        <w:tab/>
        <w:t>◆3月26日，傍晚从17:40休息15分钟，楼上不时鼓捣地板，甚至砸地板，没睡着；可能与当天日记记录的凌晨、午睡时梦境有关，干扰睡眠以防梦。</w:t>
      </w:r>
    </w:p>
    <w:p w14:paraId="51BB724E" w14:textId="77777777" w:rsidR="005F2CB1" w:rsidRDefault="005F2CB1" w:rsidP="005F2CB1">
      <w:pPr>
        <w:widowControl/>
        <w:rPr>
          <w:rFonts w:hint="eastAsia"/>
        </w:rPr>
      </w:pPr>
    </w:p>
    <w:p w14:paraId="1F1CF214" w14:textId="77777777" w:rsidR="005F2CB1" w:rsidRDefault="005F2CB1" w:rsidP="005F2CB1">
      <w:pPr>
        <w:widowControl/>
        <w:rPr>
          <w:rFonts w:hint="eastAsia"/>
        </w:rPr>
      </w:pPr>
      <w:r>
        <w:rPr>
          <w:rFonts w:hint="eastAsia"/>
        </w:rPr>
        <w:tab/>
        <w:t>◆3月30日，午饭后，楼上不时敲地板，从13:32午睡，楼上仍频敲地板，久之，没怎么睡着。14:40，被闹钟叫醒，楼上敲地板声即止。</w:t>
      </w:r>
    </w:p>
    <w:p w14:paraId="347FB7A4" w14:textId="77777777" w:rsidR="005F2CB1" w:rsidRDefault="005F2CB1" w:rsidP="005F2CB1">
      <w:pPr>
        <w:widowControl/>
        <w:rPr>
          <w:rFonts w:hint="eastAsia"/>
        </w:rPr>
      </w:pPr>
    </w:p>
    <w:p w14:paraId="22B4E845" w14:textId="77777777" w:rsidR="005F2CB1" w:rsidRDefault="005F2CB1" w:rsidP="005F2CB1">
      <w:pPr>
        <w:widowControl/>
        <w:rPr>
          <w:rFonts w:hint="eastAsia"/>
        </w:rPr>
      </w:pPr>
      <w:r>
        <w:rPr>
          <w:rFonts w:hint="eastAsia"/>
        </w:rPr>
        <w:tab/>
        <w:t>◆4月1日凌晨，看iPad到0:58，稍失眠。过了不知多久，楼上砸地板一声；又过了一会，楼上男嗯一声，看手机时间，2:35。</w:t>
      </w:r>
    </w:p>
    <w:p w14:paraId="113F62CE" w14:textId="77777777" w:rsidR="005F2CB1" w:rsidRDefault="005F2CB1" w:rsidP="005F2CB1">
      <w:pPr>
        <w:widowControl/>
        <w:rPr>
          <w:rFonts w:hint="eastAsia"/>
        </w:rPr>
      </w:pPr>
    </w:p>
    <w:p w14:paraId="47BE341B" w14:textId="77777777" w:rsidR="005F2CB1" w:rsidRDefault="005F2CB1" w:rsidP="005F2CB1">
      <w:pPr>
        <w:widowControl/>
        <w:rPr>
          <w:rFonts w:hint="eastAsia"/>
        </w:rPr>
      </w:pPr>
      <w:r>
        <w:rPr>
          <w:rFonts w:hint="eastAsia"/>
        </w:rPr>
        <w:tab/>
        <w:t>◆4月2日凌晨，0:58关灯。一会，楼上不时轻敲地板，看手机时间，1:04。</w:t>
      </w:r>
    </w:p>
    <w:p w14:paraId="66E1BD48" w14:textId="77777777" w:rsidR="005F2CB1" w:rsidRDefault="005F2CB1" w:rsidP="005F2CB1">
      <w:pPr>
        <w:widowControl/>
        <w:rPr>
          <w:rFonts w:hint="eastAsia"/>
        </w:rPr>
      </w:pPr>
    </w:p>
    <w:p w14:paraId="7D276C50" w14:textId="77777777" w:rsidR="005F2CB1" w:rsidRDefault="005F2CB1" w:rsidP="005F2CB1">
      <w:pPr>
        <w:widowControl/>
        <w:rPr>
          <w:rFonts w:hint="eastAsia"/>
        </w:rPr>
      </w:pPr>
      <w:r>
        <w:rPr>
          <w:rFonts w:hint="eastAsia"/>
        </w:rPr>
        <w:tab/>
        <w:t>◆4月6日，午睡时，楼上敲2次地板。</w:t>
      </w:r>
    </w:p>
    <w:p w14:paraId="6C732E3F" w14:textId="77777777" w:rsidR="005F2CB1" w:rsidRDefault="005F2CB1" w:rsidP="005F2CB1">
      <w:pPr>
        <w:widowControl/>
        <w:rPr>
          <w:rFonts w:hint="eastAsia"/>
        </w:rPr>
      </w:pPr>
    </w:p>
    <w:p w14:paraId="19C22A63" w14:textId="77777777" w:rsidR="005F2CB1" w:rsidRDefault="005F2CB1" w:rsidP="005F2CB1">
      <w:pPr>
        <w:widowControl/>
        <w:rPr>
          <w:rFonts w:hint="eastAsia"/>
        </w:rPr>
      </w:pPr>
      <w:r>
        <w:rPr>
          <w:rFonts w:hint="eastAsia"/>
        </w:rPr>
        <w:tab/>
        <w:t>◆4月9日，从22:15休息15分钟，刚躺下不到一分钟，楼上电视大响。</w:t>
      </w:r>
    </w:p>
    <w:p w14:paraId="48E0E969" w14:textId="77777777" w:rsidR="005F2CB1" w:rsidRDefault="005F2CB1" w:rsidP="005F2CB1">
      <w:pPr>
        <w:widowControl/>
        <w:rPr>
          <w:rFonts w:hint="eastAsia"/>
        </w:rPr>
      </w:pPr>
    </w:p>
    <w:p w14:paraId="77674BFD" w14:textId="77777777" w:rsidR="005F2CB1" w:rsidRDefault="005F2CB1" w:rsidP="005F2CB1">
      <w:pPr>
        <w:widowControl/>
        <w:rPr>
          <w:rFonts w:hint="eastAsia"/>
        </w:rPr>
      </w:pPr>
      <w:r>
        <w:rPr>
          <w:rFonts w:hint="eastAsia"/>
        </w:rPr>
        <w:tab/>
        <w:t>◆4月22日，夜里，看iPad到23日0:26，睡着后，突然被楼上砸地板声吵醒，稍失眠。</w:t>
      </w:r>
    </w:p>
    <w:p w14:paraId="50DB29DC" w14:textId="77777777" w:rsidR="005F2CB1" w:rsidRDefault="005F2CB1" w:rsidP="005F2CB1">
      <w:pPr>
        <w:widowControl/>
        <w:rPr>
          <w:rFonts w:hint="eastAsia"/>
        </w:rPr>
      </w:pPr>
    </w:p>
    <w:p w14:paraId="02E1CDFE" w14:textId="77777777" w:rsidR="005F2CB1" w:rsidRDefault="005F2CB1" w:rsidP="005F2CB1">
      <w:pPr>
        <w:widowControl/>
        <w:rPr>
          <w:rFonts w:hint="eastAsia"/>
        </w:rPr>
      </w:pPr>
      <w:r>
        <w:rPr>
          <w:rFonts w:hint="eastAsia"/>
        </w:rPr>
        <w:tab/>
        <w:t>◆4月25日，清晨被楼上在头顶急促奔走声吵醒，5:41，又奔走多次。傍晚，卧床看书发困，从17:13睡20分钟，楼上过几秒就敲一声地板，久之，睡眠不安。</w:t>
      </w:r>
    </w:p>
    <w:p w14:paraId="2BA8406C" w14:textId="77777777" w:rsidR="005F2CB1" w:rsidRDefault="005F2CB1" w:rsidP="005F2CB1">
      <w:pPr>
        <w:widowControl/>
        <w:rPr>
          <w:rFonts w:hint="eastAsia"/>
        </w:rPr>
      </w:pPr>
    </w:p>
    <w:p w14:paraId="70BC3D16" w14:textId="77777777" w:rsidR="005F2CB1" w:rsidRDefault="005F2CB1" w:rsidP="005F2CB1">
      <w:pPr>
        <w:widowControl/>
        <w:rPr>
          <w:rFonts w:hint="eastAsia"/>
        </w:rPr>
      </w:pPr>
      <w:r>
        <w:rPr>
          <w:rFonts w:hint="eastAsia"/>
        </w:rPr>
        <w:tab/>
        <w:t>◆4月27日，凌晨4:56被楼上走动声惊醒。</w:t>
      </w:r>
    </w:p>
    <w:p w14:paraId="00805B46" w14:textId="77777777" w:rsidR="005F2CB1" w:rsidRDefault="005F2CB1" w:rsidP="005F2CB1">
      <w:pPr>
        <w:widowControl/>
        <w:rPr>
          <w:rFonts w:hint="eastAsia"/>
        </w:rPr>
      </w:pPr>
    </w:p>
    <w:p w14:paraId="573A3DA8" w14:textId="77777777" w:rsidR="005F2CB1" w:rsidRDefault="005F2CB1" w:rsidP="005F2CB1">
      <w:pPr>
        <w:widowControl/>
        <w:rPr>
          <w:rFonts w:hint="eastAsia"/>
        </w:rPr>
      </w:pPr>
      <w:r>
        <w:rPr>
          <w:rFonts w:hint="eastAsia"/>
        </w:rPr>
        <w:tab/>
        <w:t>◆4月28日，凌晨似被楼上吵醒一次，做操到一半，又睡下。</w:t>
      </w:r>
    </w:p>
    <w:p w14:paraId="705C3CD5" w14:textId="77777777" w:rsidR="005F2CB1" w:rsidRDefault="005F2CB1" w:rsidP="005F2CB1">
      <w:pPr>
        <w:widowControl/>
        <w:rPr>
          <w:rFonts w:hint="eastAsia"/>
        </w:rPr>
      </w:pPr>
    </w:p>
    <w:p w14:paraId="1D96A4C7" w14:textId="77777777" w:rsidR="005F2CB1" w:rsidRDefault="005F2CB1" w:rsidP="005F2CB1">
      <w:pPr>
        <w:widowControl/>
        <w:rPr>
          <w:rFonts w:hint="eastAsia"/>
        </w:rPr>
      </w:pPr>
      <w:r>
        <w:rPr>
          <w:rFonts w:hint="eastAsia"/>
        </w:rPr>
        <w:tab/>
        <w:t>◆5月12日凌晨0:22，上床睡觉。睡着后，突然被楼上在头顶砸地板声惊醒，看手机时间，0:44。楼上男不时大咳一声，状甚得意。</w:t>
      </w:r>
    </w:p>
    <w:p w14:paraId="373C2143" w14:textId="77777777" w:rsidR="005F2CB1" w:rsidRDefault="005F2CB1" w:rsidP="005F2CB1">
      <w:pPr>
        <w:widowControl/>
        <w:rPr>
          <w:rFonts w:hint="eastAsia"/>
        </w:rPr>
      </w:pPr>
    </w:p>
    <w:p w14:paraId="18D4DF4F" w14:textId="77777777" w:rsidR="005F2CB1" w:rsidRDefault="005F2CB1" w:rsidP="005F2CB1">
      <w:pPr>
        <w:widowControl/>
        <w:rPr>
          <w:rFonts w:hint="eastAsia"/>
        </w:rPr>
      </w:pPr>
      <w:r>
        <w:rPr>
          <w:rFonts w:hint="eastAsia"/>
        </w:rPr>
        <w:tab/>
        <w:t>◆5月16日凌晨，看iPad到0:09。0:23，楼上突然鼓捣地板声。</w:t>
      </w:r>
    </w:p>
    <w:p w14:paraId="3987969E" w14:textId="77777777" w:rsidR="005F2CB1" w:rsidRDefault="005F2CB1" w:rsidP="005F2CB1">
      <w:pPr>
        <w:widowControl/>
        <w:rPr>
          <w:rFonts w:hint="eastAsia"/>
        </w:rPr>
      </w:pPr>
    </w:p>
    <w:p w14:paraId="21A9F8BA" w14:textId="77777777" w:rsidR="005F2CB1" w:rsidRDefault="005F2CB1" w:rsidP="005F2CB1">
      <w:pPr>
        <w:widowControl/>
        <w:rPr>
          <w:rFonts w:hint="eastAsia"/>
        </w:rPr>
      </w:pPr>
      <w:r>
        <w:rPr>
          <w:rFonts w:hint="eastAsia"/>
        </w:rPr>
        <w:tab/>
        <w:t>◆5月19日，清晨5:54，被楼上鼓捣地板声吵醒，又有走动声、推拉门声等。那段时间常常晚睡，而清晨无故早醒，应该也是这个原因。</w:t>
      </w:r>
    </w:p>
    <w:p w14:paraId="10B7BC6F" w14:textId="77777777" w:rsidR="005F2CB1" w:rsidRDefault="005F2CB1" w:rsidP="005F2CB1">
      <w:pPr>
        <w:widowControl/>
        <w:rPr>
          <w:rFonts w:hint="eastAsia"/>
        </w:rPr>
      </w:pPr>
    </w:p>
    <w:p w14:paraId="73C49F06" w14:textId="77777777" w:rsidR="005F2CB1" w:rsidRDefault="005F2CB1" w:rsidP="005F2CB1">
      <w:pPr>
        <w:widowControl/>
        <w:rPr>
          <w:rFonts w:hint="eastAsia"/>
        </w:rPr>
      </w:pPr>
      <w:r>
        <w:rPr>
          <w:rFonts w:hint="eastAsia"/>
        </w:rPr>
        <w:tab/>
        <w:t>◆5月22日，从21:19休息30分钟，闹钟响之前2、3分钟被楼上鼓捣地板声、走动声等吵醒。</w:t>
      </w:r>
    </w:p>
    <w:p w14:paraId="5915ABEE" w14:textId="77777777" w:rsidR="005F2CB1" w:rsidRDefault="005F2CB1" w:rsidP="005F2CB1">
      <w:pPr>
        <w:widowControl/>
        <w:rPr>
          <w:rFonts w:hint="eastAsia"/>
        </w:rPr>
      </w:pPr>
    </w:p>
    <w:p w14:paraId="2F71A1F4" w14:textId="77777777" w:rsidR="005F2CB1" w:rsidRDefault="005F2CB1" w:rsidP="005F2CB1">
      <w:pPr>
        <w:widowControl/>
        <w:rPr>
          <w:rFonts w:hint="eastAsia"/>
        </w:rPr>
      </w:pPr>
      <w:r>
        <w:rPr>
          <w:rFonts w:hint="eastAsia"/>
        </w:rPr>
        <w:tab/>
        <w:t>◆5月23日，清晨6:24被楼上推拉门声吵醒。</w:t>
      </w:r>
    </w:p>
    <w:p w14:paraId="355ED4F9" w14:textId="77777777" w:rsidR="005F2CB1" w:rsidRDefault="005F2CB1" w:rsidP="005F2CB1">
      <w:pPr>
        <w:widowControl/>
        <w:rPr>
          <w:rFonts w:hint="eastAsia"/>
        </w:rPr>
      </w:pPr>
    </w:p>
    <w:p w14:paraId="121D2B4D" w14:textId="77777777" w:rsidR="005F2CB1" w:rsidRDefault="005F2CB1" w:rsidP="005F2CB1">
      <w:pPr>
        <w:widowControl/>
        <w:rPr>
          <w:rFonts w:hint="eastAsia"/>
        </w:rPr>
      </w:pPr>
      <w:r>
        <w:rPr>
          <w:rFonts w:hint="eastAsia"/>
        </w:rPr>
        <w:tab/>
        <w:t>◆5月26日，清晨6:52被楼上鼓捣地板声吵醒，又响一阵。</w:t>
      </w:r>
    </w:p>
    <w:p w14:paraId="0412F075" w14:textId="77777777" w:rsidR="005F2CB1" w:rsidRDefault="005F2CB1" w:rsidP="005F2CB1">
      <w:pPr>
        <w:widowControl/>
        <w:rPr>
          <w:rFonts w:hint="eastAsia"/>
        </w:rPr>
      </w:pPr>
    </w:p>
    <w:p w14:paraId="659F76EB" w14:textId="77777777" w:rsidR="005F2CB1" w:rsidRDefault="005F2CB1" w:rsidP="005F2CB1">
      <w:pPr>
        <w:widowControl/>
        <w:rPr>
          <w:rFonts w:hint="eastAsia"/>
        </w:rPr>
      </w:pPr>
      <w:r>
        <w:rPr>
          <w:rFonts w:hint="eastAsia"/>
        </w:rPr>
        <w:tab/>
        <w:t>◆5月30日，从13:20午睡，睡着后，被楼上轻敲地板声吵醒，看手机时间14:04，楼上又敲了一阵。傍晚，从18:14休息15分钟，被楼上敲地板声惊醒，26，又敲一阵，关门声。</w:t>
      </w:r>
    </w:p>
    <w:p w14:paraId="31A1FAFA" w14:textId="77777777" w:rsidR="005F2CB1" w:rsidRDefault="005F2CB1" w:rsidP="005F2CB1">
      <w:pPr>
        <w:widowControl/>
        <w:rPr>
          <w:rFonts w:hint="eastAsia"/>
        </w:rPr>
      </w:pPr>
    </w:p>
    <w:p w14:paraId="2E2607FC" w14:textId="77777777" w:rsidR="005F2CB1" w:rsidRDefault="005F2CB1" w:rsidP="005F2CB1">
      <w:pPr>
        <w:widowControl/>
        <w:rPr>
          <w:rFonts w:hint="eastAsia"/>
        </w:rPr>
      </w:pPr>
      <w:r>
        <w:rPr>
          <w:rFonts w:hint="eastAsia"/>
        </w:rPr>
        <w:tab/>
        <w:t>◆6月1日，从13:20午睡，睡着后，被楼上敲地板声吵醒，看手机时间，31，又至少敲了一阵。</w:t>
      </w:r>
    </w:p>
    <w:p w14:paraId="040D2D1C" w14:textId="77777777" w:rsidR="005F2CB1" w:rsidRDefault="005F2CB1" w:rsidP="005F2CB1">
      <w:pPr>
        <w:widowControl/>
        <w:rPr>
          <w:rFonts w:hint="eastAsia"/>
        </w:rPr>
      </w:pPr>
    </w:p>
    <w:p w14:paraId="0888477E" w14:textId="77777777" w:rsidR="005F2CB1" w:rsidRDefault="005F2CB1" w:rsidP="005F2CB1">
      <w:pPr>
        <w:widowControl/>
        <w:rPr>
          <w:rFonts w:hint="eastAsia"/>
        </w:rPr>
      </w:pPr>
      <w:r>
        <w:rPr>
          <w:rFonts w:hint="eastAsia"/>
        </w:rPr>
        <w:tab/>
        <w:t>◆6月3日，晚饭后，从21:52休息15分钟，听到楼下喧闹声，睡着后，被楼上敲地板声吵醒。</w:t>
      </w:r>
    </w:p>
    <w:p w14:paraId="6F2B68B7" w14:textId="77777777" w:rsidR="005F2CB1" w:rsidRDefault="005F2CB1" w:rsidP="005F2CB1">
      <w:pPr>
        <w:widowControl/>
        <w:rPr>
          <w:rFonts w:hint="eastAsia"/>
        </w:rPr>
      </w:pPr>
    </w:p>
    <w:p w14:paraId="6F5D1A4E" w14:textId="77777777" w:rsidR="005F2CB1" w:rsidRDefault="005F2CB1" w:rsidP="005F2CB1">
      <w:pPr>
        <w:widowControl/>
        <w:rPr>
          <w:rFonts w:hint="eastAsia"/>
        </w:rPr>
      </w:pPr>
      <w:r>
        <w:rPr>
          <w:rFonts w:hint="eastAsia"/>
        </w:rPr>
        <w:tab/>
        <w:t>◆6月13日，从13:28午睡，楼上轻声敲一阵地板。</w:t>
      </w:r>
    </w:p>
    <w:p w14:paraId="61C71CD8" w14:textId="77777777" w:rsidR="005F2CB1" w:rsidRDefault="005F2CB1" w:rsidP="005F2CB1">
      <w:pPr>
        <w:widowControl/>
        <w:rPr>
          <w:rFonts w:hint="eastAsia"/>
        </w:rPr>
      </w:pPr>
    </w:p>
    <w:p w14:paraId="2EAA63B6" w14:textId="77777777" w:rsidR="005F2CB1" w:rsidRDefault="005F2CB1" w:rsidP="005F2CB1">
      <w:pPr>
        <w:widowControl/>
        <w:rPr>
          <w:rFonts w:hint="eastAsia"/>
        </w:rPr>
      </w:pPr>
      <w:r>
        <w:rPr>
          <w:rFonts w:hint="eastAsia"/>
        </w:rPr>
        <w:tab/>
        <w:t>◆6月15日，午睡到14:33，被楼上敲地板声吵醒，随后耳鸣，电子啸音久之。</w:t>
      </w:r>
    </w:p>
    <w:p w14:paraId="59BFFD68" w14:textId="77777777" w:rsidR="005F2CB1" w:rsidRDefault="005F2CB1" w:rsidP="005F2CB1">
      <w:pPr>
        <w:widowControl/>
        <w:rPr>
          <w:rFonts w:hint="eastAsia"/>
        </w:rPr>
      </w:pPr>
    </w:p>
    <w:p w14:paraId="356952C7" w14:textId="77777777" w:rsidR="005F2CB1" w:rsidRDefault="005F2CB1" w:rsidP="005F2CB1">
      <w:pPr>
        <w:widowControl/>
        <w:rPr>
          <w:rFonts w:hint="eastAsia"/>
        </w:rPr>
      </w:pPr>
      <w:r>
        <w:rPr>
          <w:rFonts w:hint="eastAsia"/>
        </w:rPr>
        <w:tab/>
        <w:t>◆6月20日凌晨，看iPad到0:33，饮茶稍失眠。1:17，楼上在头顶敲一声地板。</w:t>
      </w:r>
    </w:p>
    <w:p w14:paraId="24996786" w14:textId="77777777" w:rsidR="005F2CB1" w:rsidRDefault="005F2CB1" w:rsidP="005F2CB1">
      <w:pPr>
        <w:widowControl/>
        <w:rPr>
          <w:rFonts w:hint="eastAsia"/>
        </w:rPr>
      </w:pPr>
    </w:p>
    <w:p w14:paraId="2C25413E" w14:textId="77777777" w:rsidR="005F2CB1" w:rsidRDefault="005F2CB1" w:rsidP="005F2CB1">
      <w:pPr>
        <w:widowControl/>
        <w:rPr>
          <w:rFonts w:hint="eastAsia"/>
        </w:rPr>
      </w:pPr>
      <w:r>
        <w:rPr>
          <w:rFonts w:hint="eastAsia"/>
        </w:rPr>
        <w:lastRenderedPageBreak/>
        <w:tab/>
        <w:t>◆6月27日，凌晨，看iPad到0:32，楼上电视声音变响，戴上耳塞，声音又停了，入睡差难。傍晚，卧床看书发困，从16:56睡下，一会，楼上砸地板一声。</w:t>
      </w:r>
    </w:p>
    <w:p w14:paraId="2C44BEE4" w14:textId="77777777" w:rsidR="005F2CB1" w:rsidRDefault="005F2CB1" w:rsidP="005F2CB1">
      <w:pPr>
        <w:widowControl/>
        <w:rPr>
          <w:rFonts w:hint="eastAsia"/>
        </w:rPr>
      </w:pPr>
    </w:p>
    <w:p w14:paraId="645C02B9" w14:textId="77777777" w:rsidR="005F2CB1" w:rsidRDefault="005F2CB1" w:rsidP="005F2CB1">
      <w:pPr>
        <w:widowControl/>
        <w:rPr>
          <w:rFonts w:hint="eastAsia"/>
        </w:rPr>
      </w:pPr>
      <w:r>
        <w:rPr>
          <w:rFonts w:hint="eastAsia"/>
        </w:rPr>
        <w:tab/>
        <w:t>◆6月29日，17:50，楼上电钻声起，一会敲地板声。从51休息15分钟，楼上仍不时打电钻、敲地板。</w:t>
      </w:r>
    </w:p>
    <w:p w14:paraId="38E16181" w14:textId="77777777" w:rsidR="005F2CB1" w:rsidRDefault="005F2CB1" w:rsidP="005F2CB1">
      <w:pPr>
        <w:widowControl/>
        <w:rPr>
          <w:rFonts w:hint="eastAsia"/>
        </w:rPr>
      </w:pPr>
    </w:p>
    <w:p w14:paraId="396653BA" w14:textId="77777777" w:rsidR="005F2CB1" w:rsidRDefault="005F2CB1" w:rsidP="005F2CB1">
      <w:pPr>
        <w:widowControl/>
        <w:rPr>
          <w:rFonts w:hint="eastAsia"/>
        </w:rPr>
      </w:pPr>
      <w:r>
        <w:rPr>
          <w:rFonts w:hint="eastAsia"/>
        </w:rPr>
        <w:tab/>
        <w:t>◆7月4日，傍晚，从17:51休息15分钟，南边小区时有敲板声；起床后，只敲击一两声即安静。</w:t>
      </w:r>
    </w:p>
    <w:p w14:paraId="25A6D373" w14:textId="77777777" w:rsidR="005F2CB1" w:rsidRDefault="005F2CB1" w:rsidP="005F2CB1">
      <w:pPr>
        <w:widowControl/>
        <w:rPr>
          <w:rFonts w:hint="eastAsia"/>
        </w:rPr>
      </w:pPr>
    </w:p>
    <w:p w14:paraId="0C0AA431" w14:textId="77777777" w:rsidR="005F2CB1" w:rsidRDefault="005F2CB1" w:rsidP="005F2CB1">
      <w:pPr>
        <w:widowControl/>
        <w:rPr>
          <w:rFonts w:hint="eastAsia"/>
        </w:rPr>
      </w:pPr>
      <w:r>
        <w:rPr>
          <w:rFonts w:hint="eastAsia"/>
        </w:rPr>
        <w:tab/>
        <w:t>◆7月12日，清晨6:46被敲板声吵醒，坐起不到一分钟，敲板声止，在南边小区围墙内。</w:t>
      </w:r>
    </w:p>
    <w:p w14:paraId="0F49B53C" w14:textId="77777777" w:rsidR="005F2CB1" w:rsidRDefault="005F2CB1" w:rsidP="005F2CB1">
      <w:pPr>
        <w:widowControl/>
        <w:rPr>
          <w:rFonts w:hint="eastAsia"/>
        </w:rPr>
      </w:pPr>
    </w:p>
    <w:p w14:paraId="19BA7293" w14:textId="77777777" w:rsidR="005F2CB1" w:rsidRDefault="005F2CB1" w:rsidP="005F2CB1">
      <w:pPr>
        <w:widowControl/>
        <w:rPr>
          <w:rFonts w:hint="eastAsia"/>
        </w:rPr>
      </w:pPr>
      <w:r>
        <w:rPr>
          <w:rFonts w:hint="eastAsia"/>
        </w:rPr>
        <w:tab/>
        <w:t>◆7月16日，从13:20午睡到14:30左右，楼上开始鼓捣地板不已。</w:t>
      </w:r>
    </w:p>
    <w:p w14:paraId="20CA3896" w14:textId="77777777" w:rsidR="005F2CB1" w:rsidRDefault="005F2CB1" w:rsidP="005F2CB1">
      <w:pPr>
        <w:widowControl/>
        <w:rPr>
          <w:rFonts w:hint="eastAsia"/>
        </w:rPr>
      </w:pPr>
    </w:p>
    <w:p w14:paraId="08E99B67" w14:textId="77777777" w:rsidR="005F2CB1" w:rsidRDefault="005F2CB1" w:rsidP="005F2CB1">
      <w:pPr>
        <w:widowControl/>
        <w:rPr>
          <w:rFonts w:hint="eastAsia"/>
        </w:rPr>
      </w:pPr>
      <w:r>
        <w:rPr>
          <w:rFonts w:hint="eastAsia"/>
        </w:rPr>
        <w:tab/>
        <w:t>◆7月25日，看iPad到0:50，关灯后过了约10分钟，楼上在头顶窸窣声，鼓捣地板声，甚至砸地板，稍久。午睡时，楼上乘着雷声隆隆，在头顶砸一次地板。</w:t>
      </w:r>
    </w:p>
    <w:p w14:paraId="04FB67C8" w14:textId="77777777" w:rsidR="005F2CB1" w:rsidRDefault="005F2CB1" w:rsidP="005F2CB1">
      <w:pPr>
        <w:widowControl/>
        <w:rPr>
          <w:rFonts w:hint="eastAsia"/>
        </w:rPr>
      </w:pPr>
    </w:p>
    <w:p w14:paraId="3BC92153" w14:textId="77777777" w:rsidR="005F2CB1" w:rsidRDefault="005F2CB1" w:rsidP="005F2CB1">
      <w:pPr>
        <w:widowControl/>
        <w:rPr>
          <w:rFonts w:hint="eastAsia"/>
        </w:rPr>
      </w:pPr>
      <w:r>
        <w:rPr>
          <w:rFonts w:hint="eastAsia"/>
        </w:rPr>
        <w:tab/>
        <w:t>◆7月28日，从21:11休息40分钟，中途楼上鼓捣地板声数次。</w:t>
      </w:r>
    </w:p>
    <w:p w14:paraId="2E103370" w14:textId="77777777" w:rsidR="005F2CB1" w:rsidRDefault="005F2CB1" w:rsidP="005F2CB1">
      <w:pPr>
        <w:widowControl/>
        <w:rPr>
          <w:rFonts w:hint="eastAsia"/>
        </w:rPr>
      </w:pPr>
    </w:p>
    <w:p w14:paraId="3E9211B3" w14:textId="77777777" w:rsidR="005F2CB1" w:rsidRDefault="005F2CB1" w:rsidP="005F2CB1">
      <w:pPr>
        <w:widowControl/>
        <w:rPr>
          <w:rFonts w:hint="eastAsia"/>
        </w:rPr>
      </w:pPr>
      <w:r>
        <w:rPr>
          <w:rFonts w:hint="eastAsia"/>
        </w:rPr>
        <w:tab/>
        <w:t>◆8月7日，从21:42休息半小时，中途睡着了，被楼上在头顶敲地板声惊醒。</w:t>
      </w:r>
    </w:p>
    <w:p w14:paraId="04BDDAD8" w14:textId="77777777" w:rsidR="005F2CB1" w:rsidRDefault="005F2CB1" w:rsidP="005F2CB1">
      <w:pPr>
        <w:widowControl/>
        <w:rPr>
          <w:rFonts w:hint="eastAsia"/>
        </w:rPr>
      </w:pPr>
    </w:p>
    <w:p w14:paraId="028149A5" w14:textId="77777777" w:rsidR="005F2CB1" w:rsidRDefault="005F2CB1" w:rsidP="005F2CB1">
      <w:pPr>
        <w:widowControl/>
        <w:rPr>
          <w:rFonts w:hint="eastAsia"/>
        </w:rPr>
      </w:pPr>
      <w:r>
        <w:rPr>
          <w:rFonts w:hint="eastAsia"/>
        </w:rPr>
        <w:tab/>
        <w:t>◆8月8日，凌晨，看iPad到0:40，仍未关门窗，戴上耳塞。1:03，被楼上在头顶咚咚敲地板2声惊醒。从13:21午睡，楼上频在头顶鼓捣地板声；刚睡着一会，被楼上敲地板声惊醒。</w:t>
      </w:r>
    </w:p>
    <w:p w14:paraId="34F2E2C2" w14:textId="77777777" w:rsidR="005F2CB1" w:rsidRDefault="005F2CB1" w:rsidP="005F2CB1">
      <w:pPr>
        <w:widowControl/>
        <w:rPr>
          <w:rFonts w:hint="eastAsia"/>
        </w:rPr>
      </w:pPr>
    </w:p>
    <w:p w14:paraId="64F1FF93" w14:textId="77777777" w:rsidR="005F2CB1" w:rsidRDefault="005F2CB1" w:rsidP="005F2CB1">
      <w:pPr>
        <w:widowControl/>
        <w:rPr>
          <w:rFonts w:hint="eastAsia"/>
        </w:rPr>
      </w:pPr>
      <w:r>
        <w:rPr>
          <w:rFonts w:hint="eastAsia"/>
        </w:rPr>
        <w:tab/>
        <w:t>◆8月16日，晚饭后，从20:30休息，定一小时；睡着后，被楼上水滴声吵醒，看闹钟，还剩10分钟。水滴声一阵阵的，每阵4至8滴，声音前粗后细；卧床休息一会，水滴声又响了多次才消失，21:29，楼上关门声。</w:t>
      </w:r>
    </w:p>
    <w:p w14:paraId="32E685BE" w14:textId="77777777" w:rsidR="005F2CB1" w:rsidRDefault="005F2CB1" w:rsidP="005F2CB1">
      <w:pPr>
        <w:widowControl/>
        <w:rPr>
          <w:rFonts w:hint="eastAsia"/>
        </w:rPr>
      </w:pPr>
    </w:p>
    <w:p w14:paraId="50A58D9C" w14:textId="77777777" w:rsidR="005F2CB1" w:rsidRDefault="005F2CB1" w:rsidP="005F2CB1">
      <w:pPr>
        <w:widowControl/>
        <w:rPr>
          <w:rFonts w:hint="eastAsia"/>
        </w:rPr>
      </w:pPr>
      <w:r>
        <w:rPr>
          <w:rFonts w:hint="eastAsia"/>
        </w:rPr>
        <w:tab/>
        <w:t>◆8月17日，凌晨，看B站到0:34，稍失眠，辗转反侧久之，刚有睡意，楼上突然在头顶连砸地板3、4声，又失眠久之。</w:t>
      </w:r>
    </w:p>
    <w:p w14:paraId="7A366D5D" w14:textId="77777777" w:rsidR="005F2CB1" w:rsidRDefault="005F2CB1" w:rsidP="005F2CB1">
      <w:pPr>
        <w:widowControl/>
        <w:rPr>
          <w:rFonts w:hint="eastAsia"/>
        </w:rPr>
      </w:pPr>
    </w:p>
    <w:p w14:paraId="150E84DF" w14:textId="77777777" w:rsidR="005F2CB1" w:rsidRDefault="005F2CB1" w:rsidP="005F2CB1">
      <w:pPr>
        <w:widowControl/>
        <w:rPr>
          <w:rFonts w:hint="eastAsia"/>
        </w:rPr>
      </w:pPr>
      <w:r>
        <w:rPr>
          <w:rFonts w:hint="eastAsia"/>
        </w:rPr>
        <w:tab/>
        <w:t>◆8月26日，从13:24午睡，睡着后，突然被楼上吵醒，频频在头顶急促奔走声，甚至跺地板声等；闹钟响后可能仍困而被关掉，睡到15:10才醒。</w:t>
      </w:r>
    </w:p>
    <w:p w14:paraId="690C0AB1" w14:textId="77777777" w:rsidR="005F2CB1" w:rsidRDefault="005F2CB1" w:rsidP="005F2CB1">
      <w:pPr>
        <w:widowControl/>
        <w:rPr>
          <w:rFonts w:hint="eastAsia"/>
        </w:rPr>
      </w:pPr>
    </w:p>
    <w:p w14:paraId="0E032489" w14:textId="77777777" w:rsidR="005F2CB1" w:rsidRDefault="005F2CB1" w:rsidP="005F2CB1">
      <w:pPr>
        <w:widowControl/>
        <w:rPr>
          <w:rFonts w:hint="eastAsia"/>
        </w:rPr>
      </w:pPr>
      <w:r>
        <w:rPr>
          <w:rFonts w:hint="eastAsia"/>
        </w:rPr>
        <w:tab/>
        <w:t>◆8月27日，从13:22午睡，刚有睡意，楼上又在头顶鼓捣地板一阵，入睡差难。晚饭后、继续夜课前，从22:02眯到28，期间楼上不时有鼓捣地板声。</w:t>
      </w:r>
    </w:p>
    <w:p w14:paraId="299D5564" w14:textId="77777777" w:rsidR="005F2CB1" w:rsidRDefault="005F2CB1" w:rsidP="005F2CB1">
      <w:pPr>
        <w:widowControl/>
        <w:rPr>
          <w:rFonts w:hint="eastAsia"/>
        </w:rPr>
      </w:pPr>
    </w:p>
    <w:p w14:paraId="13E1AAF5" w14:textId="77777777" w:rsidR="005F2CB1" w:rsidRDefault="005F2CB1" w:rsidP="005F2CB1">
      <w:pPr>
        <w:widowControl/>
        <w:rPr>
          <w:rFonts w:hint="eastAsia"/>
        </w:rPr>
      </w:pPr>
      <w:r>
        <w:rPr>
          <w:rFonts w:hint="eastAsia"/>
        </w:rPr>
        <w:tab/>
        <w:t>◆9月2日，从13:23午睡，睡着后突然被楼上在头顶猛砸地板声惊醒，看手机时间，14:20，又有男的说话声，一会电视声起，久之。</w:t>
      </w:r>
    </w:p>
    <w:p w14:paraId="5368335F" w14:textId="77777777" w:rsidR="005F2CB1" w:rsidRDefault="005F2CB1" w:rsidP="005F2CB1">
      <w:pPr>
        <w:widowControl/>
        <w:rPr>
          <w:rFonts w:hint="eastAsia"/>
        </w:rPr>
      </w:pPr>
    </w:p>
    <w:p w14:paraId="5F87B075" w14:textId="77777777" w:rsidR="005F2CB1" w:rsidRDefault="005F2CB1" w:rsidP="005F2CB1">
      <w:pPr>
        <w:widowControl/>
        <w:rPr>
          <w:rFonts w:hint="eastAsia"/>
        </w:rPr>
      </w:pPr>
      <w:r>
        <w:rPr>
          <w:rFonts w:hint="eastAsia"/>
        </w:rPr>
        <w:tab/>
        <w:t>◆9月4日凌晨，楼上鼓捣地板声不已，看iPad到0:55，楼上噪声仍持续，久之，间或在头顶敲地板一两声。凌晨2:30刚醒，楼上敲一声地板。</w:t>
      </w:r>
    </w:p>
    <w:p w14:paraId="73895663" w14:textId="77777777" w:rsidR="005F2CB1" w:rsidRDefault="005F2CB1" w:rsidP="005F2CB1">
      <w:pPr>
        <w:widowControl/>
        <w:rPr>
          <w:rFonts w:hint="eastAsia"/>
        </w:rPr>
      </w:pPr>
    </w:p>
    <w:p w14:paraId="76C404A7" w14:textId="77777777" w:rsidR="005F2CB1" w:rsidRDefault="005F2CB1" w:rsidP="005F2CB1">
      <w:pPr>
        <w:widowControl/>
        <w:rPr>
          <w:rFonts w:hint="eastAsia"/>
        </w:rPr>
      </w:pPr>
      <w:r>
        <w:rPr>
          <w:rFonts w:hint="eastAsia"/>
        </w:rPr>
        <w:tab/>
        <w:t>◆9月7日凌晨，看iPad到0:45。关灯后一会，楼上突然在头顶砸地板一阵，48。</w:t>
      </w:r>
    </w:p>
    <w:p w14:paraId="58F38210" w14:textId="77777777" w:rsidR="005F2CB1" w:rsidRDefault="005F2CB1" w:rsidP="005F2CB1">
      <w:pPr>
        <w:widowControl/>
        <w:rPr>
          <w:rFonts w:hint="eastAsia"/>
        </w:rPr>
      </w:pPr>
    </w:p>
    <w:p w14:paraId="10D18259" w14:textId="77777777" w:rsidR="005F2CB1" w:rsidRDefault="005F2CB1" w:rsidP="005F2CB1">
      <w:pPr>
        <w:widowControl/>
        <w:rPr>
          <w:rFonts w:hint="eastAsia"/>
        </w:rPr>
      </w:pPr>
      <w:r>
        <w:rPr>
          <w:rFonts w:hint="eastAsia"/>
        </w:rPr>
        <w:tab/>
        <w:t>◆9月15日，从21:31休息30分钟，刚睡下，楼上在头顶鼓捣地板声不已，持续至少10分钟；翻身后，闹钟响前一两分钟，楼上男频作假咳。</w:t>
      </w:r>
    </w:p>
    <w:p w14:paraId="50823E56" w14:textId="77777777" w:rsidR="005F2CB1" w:rsidRDefault="005F2CB1" w:rsidP="005F2CB1">
      <w:pPr>
        <w:widowControl/>
        <w:rPr>
          <w:rFonts w:hint="eastAsia"/>
        </w:rPr>
      </w:pPr>
    </w:p>
    <w:p w14:paraId="2F9E5750" w14:textId="77777777" w:rsidR="005F2CB1" w:rsidRDefault="005F2CB1" w:rsidP="005F2CB1">
      <w:pPr>
        <w:widowControl/>
        <w:rPr>
          <w:rFonts w:hint="eastAsia"/>
        </w:rPr>
      </w:pPr>
      <w:r>
        <w:rPr>
          <w:rFonts w:hint="eastAsia"/>
        </w:rPr>
        <w:tab/>
        <w:t>◆9月16日，从13:21午睡，不到2分钟，楼上在头顶鼓捣地板一阵。</w:t>
      </w:r>
    </w:p>
    <w:p w14:paraId="68886B61" w14:textId="77777777" w:rsidR="005F2CB1" w:rsidRDefault="005F2CB1" w:rsidP="005F2CB1">
      <w:pPr>
        <w:widowControl/>
        <w:rPr>
          <w:rFonts w:hint="eastAsia"/>
        </w:rPr>
      </w:pPr>
    </w:p>
    <w:p w14:paraId="548C67D7" w14:textId="77777777" w:rsidR="005F2CB1" w:rsidRDefault="005F2CB1" w:rsidP="005F2CB1">
      <w:pPr>
        <w:widowControl/>
        <w:rPr>
          <w:rFonts w:hint="eastAsia"/>
        </w:rPr>
      </w:pPr>
      <w:r>
        <w:rPr>
          <w:rFonts w:hint="eastAsia"/>
        </w:rPr>
        <w:tab/>
        <w:t>◆9月22日，凌晨2:40左右，被楼上鼓捣地板声吵醒，半睡半醒间已响一阵。</w:t>
      </w:r>
    </w:p>
    <w:p w14:paraId="297889C2" w14:textId="77777777" w:rsidR="005F2CB1" w:rsidRDefault="005F2CB1" w:rsidP="005F2CB1">
      <w:pPr>
        <w:widowControl/>
        <w:rPr>
          <w:rFonts w:hint="eastAsia"/>
        </w:rPr>
      </w:pPr>
    </w:p>
    <w:p w14:paraId="1049AB79" w14:textId="77777777" w:rsidR="005F2CB1" w:rsidRDefault="005F2CB1" w:rsidP="005F2CB1">
      <w:pPr>
        <w:widowControl/>
        <w:rPr>
          <w:rFonts w:hint="eastAsia"/>
        </w:rPr>
      </w:pPr>
      <w:r>
        <w:rPr>
          <w:rFonts w:hint="eastAsia"/>
        </w:rPr>
        <w:tab/>
        <w:t>◆9月24日，清晨6:16醒来，楼上在头顶急促走动声起，又有推拉门声、大声说话声、关门声等，持续10分钟，估计我已经没有睡意了，噪声频度降低，过几分钟响一阵；到54，才稍安静；7:12，楼上男嗯一声，13，摔门声。49，听mp3睡下，楼上鼓捣地板声又起。从13:26午睡，楼上在头顶挪动桌椅声一阵，一会，突然从失去意识中醒来，14:01，玻璃移门后的门闩已经被下掉，重新装上；又睡下，楼上在头顶走动声、挪动桌椅声等久之，未再睡着。</w:t>
      </w:r>
    </w:p>
    <w:p w14:paraId="75440C2F" w14:textId="77777777" w:rsidR="005F2CB1" w:rsidRDefault="005F2CB1" w:rsidP="005F2CB1">
      <w:pPr>
        <w:widowControl/>
        <w:rPr>
          <w:rFonts w:hint="eastAsia"/>
        </w:rPr>
      </w:pPr>
    </w:p>
    <w:p w14:paraId="4E944F00" w14:textId="77777777" w:rsidR="005F2CB1" w:rsidRDefault="005F2CB1" w:rsidP="005F2CB1">
      <w:pPr>
        <w:widowControl/>
        <w:rPr>
          <w:rFonts w:hint="eastAsia"/>
        </w:rPr>
      </w:pPr>
      <w:r>
        <w:rPr>
          <w:rFonts w:hint="eastAsia"/>
        </w:rPr>
        <w:tab/>
        <w:t>◆9月27日凌晨4:17醒来，楼上在头顶走动声稍久，间有鼓捣地板声，可能又是被吵醒。</w:t>
      </w:r>
    </w:p>
    <w:p w14:paraId="2AA78A71" w14:textId="77777777" w:rsidR="005F2CB1" w:rsidRDefault="005F2CB1" w:rsidP="005F2CB1">
      <w:pPr>
        <w:widowControl/>
        <w:rPr>
          <w:rFonts w:hint="eastAsia"/>
        </w:rPr>
      </w:pPr>
    </w:p>
    <w:p w14:paraId="7876E9EA" w14:textId="77777777" w:rsidR="005F2CB1" w:rsidRDefault="005F2CB1" w:rsidP="005F2CB1">
      <w:pPr>
        <w:widowControl/>
        <w:rPr>
          <w:rFonts w:hint="eastAsia"/>
        </w:rPr>
      </w:pPr>
      <w:r>
        <w:rPr>
          <w:rFonts w:hint="eastAsia"/>
        </w:rPr>
        <w:tab/>
        <w:t>◆9月28日凌晨2:56，被楼上地板声吵醒，电视又响。</w:t>
      </w:r>
    </w:p>
    <w:p w14:paraId="04F8A02F" w14:textId="77777777" w:rsidR="005F2CB1" w:rsidRDefault="005F2CB1" w:rsidP="005F2CB1">
      <w:pPr>
        <w:widowControl/>
        <w:rPr>
          <w:rFonts w:hint="eastAsia"/>
        </w:rPr>
      </w:pPr>
    </w:p>
    <w:p w14:paraId="5125ED63" w14:textId="77777777" w:rsidR="005F2CB1" w:rsidRDefault="005F2CB1" w:rsidP="005F2CB1">
      <w:pPr>
        <w:widowControl/>
        <w:rPr>
          <w:rFonts w:hint="eastAsia"/>
        </w:rPr>
      </w:pPr>
      <w:r>
        <w:rPr>
          <w:rFonts w:hint="eastAsia"/>
        </w:rPr>
        <w:tab/>
        <w:t>◆9月29日凌晨3:22，被楼上敲地板声吵醒。</w:t>
      </w:r>
    </w:p>
    <w:p w14:paraId="3710BF4A" w14:textId="77777777" w:rsidR="005F2CB1" w:rsidRDefault="005F2CB1" w:rsidP="005F2CB1">
      <w:pPr>
        <w:widowControl/>
        <w:rPr>
          <w:rFonts w:hint="eastAsia"/>
        </w:rPr>
      </w:pPr>
    </w:p>
    <w:p w14:paraId="188748EF" w14:textId="77777777" w:rsidR="005F2CB1" w:rsidRDefault="005F2CB1" w:rsidP="005F2CB1">
      <w:pPr>
        <w:widowControl/>
        <w:rPr>
          <w:rFonts w:hint="eastAsia"/>
        </w:rPr>
      </w:pPr>
      <w:r>
        <w:rPr>
          <w:rFonts w:hint="eastAsia"/>
        </w:rPr>
        <w:tab/>
        <w:t>◆10月1日，上午，卧床看书发困，从11:25睡15分钟，33，嗓痒咳，楼上开始敲地板，久之。从13:20午睡，刚有睡意，楼上敲地板久之，又似低音炮，睡着后又被楼上走动声吵醒。周五被加重只脱水不排毒迫害，周末多梦，干扰睡眠似防梦之用。</w:t>
      </w:r>
    </w:p>
    <w:p w14:paraId="1905C481" w14:textId="77777777" w:rsidR="005F2CB1" w:rsidRDefault="005F2CB1" w:rsidP="005F2CB1">
      <w:pPr>
        <w:widowControl/>
        <w:rPr>
          <w:rFonts w:hint="eastAsia"/>
        </w:rPr>
      </w:pPr>
    </w:p>
    <w:p w14:paraId="0D504DE0" w14:textId="77777777" w:rsidR="005F2CB1" w:rsidRDefault="005F2CB1" w:rsidP="005F2CB1">
      <w:pPr>
        <w:widowControl/>
        <w:rPr>
          <w:rFonts w:hint="eastAsia"/>
        </w:rPr>
      </w:pPr>
      <w:r>
        <w:rPr>
          <w:rFonts w:hint="eastAsia"/>
        </w:rPr>
        <w:lastRenderedPageBreak/>
        <w:tab/>
        <w:t>◆10月10日，从13:25午睡，楼上开始在头顶敲地板，久之；楼上男说话声，开始挪动桌椅声，久之，安静一会，又响动一阵；14:35午睡结束，补完晨课才起床，期间楼上仍时鼓捣地板声、说话声。</w:t>
      </w:r>
    </w:p>
    <w:p w14:paraId="5CC84903" w14:textId="77777777" w:rsidR="005F2CB1" w:rsidRDefault="005F2CB1" w:rsidP="005F2CB1">
      <w:pPr>
        <w:widowControl/>
        <w:rPr>
          <w:rFonts w:hint="eastAsia"/>
        </w:rPr>
      </w:pPr>
    </w:p>
    <w:p w14:paraId="0AA5F29A" w14:textId="77777777" w:rsidR="005F2CB1" w:rsidRDefault="005F2CB1" w:rsidP="005F2CB1">
      <w:pPr>
        <w:widowControl/>
        <w:rPr>
          <w:rFonts w:hint="eastAsia"/>
        </w:rPr>
      </w:pPr>
      <w:r>
        <w:rPr>
          <w:rFonts w:hint="eastAsia"/>
        </w:rPr>
        <w:tab/>
        <w:t>◆10月11日，清晨，从8:04眯10分钟，期间楼上在头顶挪动重物声、来回走动声久之。</w:t>
      </w:r>
    </w:p>
    <w:p w14:paraId="1B58B0C0" w14:textId="77777777" w:rsidR="005F2CB1" w:rsidRDefault="005F2CB1" w:rsidP="005F2CB1">
      <w:pPr>
        <w:widowControl/>
        <w:rPr>
          <w:rFonts w:hint="eastAsia"/>
        </w:rPr>
      </w:pPr>
    </w:p>
    <w:p w14:paraId="34816F12" w14:textId="77777777" w:rsidR="005F2CB1" w:rsidRDefault="005F2CB1" w:rsidP="005F2CB1">
      <w:pPr>
        <w:widowControl/>
        <w:rPr>
          <w:rFonts w:hint="eastAsia"/>
        </w:rPr>
      </w:pPr>
      <w:r>
        <w:rPr>
          <w:rFonts w:hint="eastAsia"/>
        </w:rPr>
        <w:tab/>
        <w:t>◆10月12日清晨，听mp3睡下时，楼上 挪动桌椅声稍久，间有男的说话声。</w:t>
      </w:r>
    </w:p>
    <w:p w14:paraId="648EDDA7" w14:textId="77777777" w:rsidR="005F2CB1" w:rsidRDefault="005F2CB1" w:rsidP="005F2CB1">
      <w:pPr>
        <w:widowControl/>
        <w:rPr>
          <w:rFonts w:hint="eastAsia"/>
        </w:rPr>
      </w:pPr>
    </w:p>
    <w:p w14:paraId="57DA40E2" w14:textId="77777777" w:rsidR="005F2CB1" w:rsidRDefault="005F2CB1" w:rsidP="005F2CB1">
      <w:pPr>
        <w:widowControl/>
        <w:rPr>
          <w:rFonts w:hint="eastAsia"/>
        </w:rPr>
      </w:pPr>
      <w:r>
        <w:rPr>
          <w:rFonts w:hint="eastAsia"/>
        </w:rPr>
        <w:tab/>
        <w:t>◆10月13日，从21:09休息30分钟，睡着后，被楼上在头顶敲地板声惊醒，看iPad，还剩8分多钟；头顶又有挪动桌椅声、走动声、滚硬球声等。</w:t>
      </w:r>
    </w:p>
    <w:p w14:paraId="6AF8098C" w14:textId="77777777" w:rsidR="005F2CB1" w:rsidRDefault="005F2CB1" w:rsidP="005F2CB1">
      <w:pPr>
        <w:widowControl/>
        <w:rPr>
          <w:rFonts w:hint="eastAsia"/>
        </w:rPr>
      </w:pPr>
    </w:p>
    <w:p w14:paraId="48932BD5" w14:textId="77777777" w:rsidR="005F2CB1" w:rsidRDefault="005F2CB1" w:rsidP="005F2CB1">
      <w:pPr>
        <w:widowControl/>
        <w:rPr>
          <w:rFonts w:hint="eastAsia"/>
        </w:rPr>
      </w:pPr>
      <w:r>
        <w:rPr>
          <w:rFonts w:hint="eastAsia"/>
        </w:rPr>
        <w:tab/>
        <w:t>◆10月14日，看B站到0:44。关灯前，头顶地板开始响；0:59，突然有挪动桌椅声，失眠；1:08，鼓捣地板声；46，一男兴奋大叫，挪动桌椅声，男说话声；楼上鼓捣地板噪声时有，一直没怎么睡着；5:00，砸头顶地板声，男说话声又起；07，猛砸一声地板，男说话声；32，稍安静，开始做操；35，楼上走动声、在头顶挪动桌椅声又起。看过“百词斩”，困倦睡下，作长恶梦。7:28醒来，楼上在头顶砸地板声。</w:t>
      </w:r>
    </w:p>
    <w:p w14:paraId="51055A7A" w14:textId="77777777" w:rsidR="005F2CB1" w:rsidRDefault="005F2CB1" w:rsidP="005F2CB1">
      <w:pPr>
        <w:widowControl/>
        <w:rPr>
          <w:rFonts w:hint="eastAsia"/>
        </w:rPr>
      </w:pPr>
    </w:p>
    <w:p w14:paraId="556CDAD4" w14:textId="77777777" w:rsidR="005F2CB1" w:rsidRDefault="005F2CB1" w:rsidP="005F2CB1">
      <w:pPr>
        <w:widowControl/>
        <w:rPr>
          <w:rFonts w:hint="eastAsia"/>
        </w:rPr>
      </w:pPr>
      <w:r>
        <w:rPr>
          <w:rFonts w:hint="eastAsia"/>
        </w:rPr>
        <w:tab/>
        <w:t>从18:26休息15分钟，还剩1分多钟的时候，楼上在头顶敲地板声、走动声起。</w:t>
      </w:r>
    </w:p>
    <w:p w14:paraId="4C13CF0E" w14:textId="77777777" w:rsidR="005F2CB1" w:rsidRDefault="005F2CB1" w:rsidP="005F2CB1">
      <w:pPr>
        <w:widowControl/>
        <w:rPr>
          <w:rFonts w:hint="eastAsia"/>
        </w:rPr>
      </w:pPr>
    </w:p>
    <w:p w14:paraId="2EFB3656" w14:textId="77777777" w:rsidR="005F2CB1" w:rsidRDefault="005F2CB1" w:rsidP="005F2CB1">
      <w:pPr>
        <w:widowControl/>
        <w:rPr>
          <w:rFonts w:hint="eastAsia"/>
        </w:rPr>
      </w:pPr>
      <w:r>
        <w:rPr>
          <w:rFonts w:hint="eastAsia"/>
        </w:rPr>
        <w:tab/>
        <w:t>◆10月16日，清晨6:22醒来，楼上在头顶鼓捣地板久之，砸地板、走动声、挪动桌椅声或震楼器咚咚声、说话声等；41，楼上男大喝一声。7:22，操毕，睡下，楼上仍鼓捣地板如前，不像6点多时连续，而多了间歇时间，同样吵得人睡不着。</w:t>
      </w:r>
    </w:p>
    <w:p w14:paraId="76604A72" w14:textId="77777777" w:rsidR="005F2CB1" w:rsidRDefault="005F2CB1" w:rsidP="005F2CB1">
      <w:pPr>
        <w:widowControl/>
        <w:rPr>
          <w:rFonts w:hint="eastAsia"/>
        </w:rPr>
      </w:pPr>
    </w:p>
    <w:p w14:paraId="6714E302" w14:textId="77777777" w:rsidR="005F2CB1" w:rsidRDefault="005F2CB1" w:rsidP="005F2CB1">
      <w:pPr>
        <w:widowControl/>
        <w:rPr>
          <w:rFonts w:hint="eastAsia"/>
        </w:rPr>
      </w:pPr>
      <w:r>
        <w:rPr>
          <w:rFonts w:hint="eastAsia"/>
        </w:rPr>
        <w:tab/>
        <w:t>夜课前，从21:26休息30分钟；睡着后，被楼上在头顶敲地板声惊醒，闹钟剩18分钟，之后不时用铁球摩擦地板声等；剩8分钟时，又在头顶敲地板。</w:t>
      </w:r>
    </w:p>
    <w:p w14:paraId="2755BDA3" w14:textId="77777777" w:rsidR="005F2CB1" w:rsidRDefault="005F2CB1" w:rsidP="005F2CB1">
      <w:pPr>
        <w:widowControl/>
        <w:rPr>
          <w:rFonts w:hint="eastAsia"/>
        </w:rPr>
      </w:pPr>
    </w:p>
    <w:p w14:paraId="1F58DE00" w14:textId="77777777" w:rsidR="005F2CB1" w:rsidRDefault="005F2CB1" w:rsidP="005F2CB1">
      <w:pPr>
        <w:widowControl/>
        <w:rPr>
          <w:rFonts w:hint="eastAsia"/>
        </w:rPr>
      </w:pPr>
      <w:r>
        <w:rPr>
          <w:rFonts w:hint="eastAsia"/>
        </w:rPr>
        <w:tab/>
        <w:t>◆10月17日，看B站到0:40。46，楼上在头顶砸地板2声；一会，又砸2声；0:57、1:01，又各砸一次，戴耳塞后，又至少在头顶砸地板一次。清晨6:14醒来，楼上男在头顶哼歌。28，楼上挪动桌椅声一阵，间有走动声；47，重复。</w:t>
      </w:r>
    </w:p>
    <w:p w14:paraId="2F4959ED" w14:textId="77777777" w:rsidR="005F2CB1" w:rsidRDefault="005F2CB1" w:rsidP="005F2CB1">
      <w:pPr>
        <w:widowControl/>
        <w:rPr>
          <w:rFonts w:hint="eastAsia"/>
        </w:rPr>
      </w:pPr>
    </w:p>
    <w:p w14:paraId="2C0BAE38" w14:textId="77777777" w:rsidR="005F2CB1" w:rsidRDefault="005F2CB1" w:rsidP="005F2CB1">
      <w:pPr>
        <w:widowControl/>
        <w:rPr>
          <w:rFonts w:hint="eastAsia"/>
        </w:rPr>
      </w:pPr>
      <w:r>
        <w:rPr>
          <w:rFonts w:hint="eastAsia"/>
        </w:rPr>
        <w:tab/>
        <w:t>◆10月24日，凌晨刚睡着，被楼上在头顶轻敲地板声吵醒，1:24。</w:t>
      </w:r>
    </w:p>
    <w:p w14:paraId="57275B01" w14:textId="77777777" w:rsidR="005F2CB1" w:rsidRDefault="005F2CB1" w:rsidP="005F2CB1">
      <w:pPr>
        <w:widowControl/>
        <w:rPr>
          <w:rFonts w:hint="eastAsia"/>
        </w:rPr>
      </w:pPr>
    </w:p>
    <w:p w14:paraId="1BDB2C34" w14:textId="77777777" w:rsidR="005F2CB1" w:rsidRDefault="005F2CB1" w:rsidP="005F2CB1">
      <w:pPr>
        <w:widowControl/>
        <w:rPr>
          <w:rFonts w:hint="eastAsia"/>
        </w:rPr>
      </w:pPr>
      <w:r>
        <w:rPr>
          <w:rFonts w:hint="eastAsia"/>
        </w:rPr>
        <w:tab/>
        <w:t>◆10月26日，凌晨，看B站到0:48。关灯后，0:54，头顶地板稍响，下床拿耳塞戴上，仍失眠、焦虑久之。</w:t>
      </w:r>
    </w:p>
    <w:p w14:paraId="423B7D83" w14:textId="77777777" w:rsidR="005F2CB1" w:rsidRDefault="005F2CB1" w:rsidP="005F2CB1">
      <w:pPr>
        <w:widowControl/>
        <w:rPr>
          <w:rFonts w:hint="eastAsia"/>
        </w:rPr>
      </w:pPr>
    </w:p>
    <w:p w14:paraId="7F4AF463" w14:textId="77777777" w:rsidR="005F2CB1" w:rsidRDefault="005F2CB1" w:rsidP="005F2CB1">
      <w:pPr>
        <w:widowControl/>
        <w:rPr>
          <w:rFonts w:hint="eastAsia"/>
        </w:rPr>
      </w:pPr>
      <w:r>
        <w:rPr>
          <w:rFonts w:hint="eastAsia"/>
        </w:rPr>
        <w:tab/>
        <w:t>◆10月27日，凌晨，看iPad、手机到0:39。关灯后一会，头顶水滴声起。</w:t>
      </w:r>
    </w:p>
    <w:p w14:paraId="798E6615" w14:textId="77777777" w:rsidR="005F2CB1" w:rsidRDefault="005F2CB1" w:rsidP="005F2CB1">
      <w:pPr>
        <w:widowControl/>
        <w:rPr>
          <w:rFonts w:hint="eastAsia"/>
        </w:rPr>
      </w:pPr>
    </w:p>
    <w:p w14:paraId="66EF3806" w14:textId="77777777" w:rsidR="005F2CB1" w:rsidRDefault="005F2CB1" w:rsidP="005F2CB1">
      <w:pPr>
        <w:widowControl/>
        <w:rPr>
          <w:rFonts w:hint="eastAsia"/>
        </w:rPr>
      </w:pPr>
      <w:r>
        <w:rPr>
          <w:rFonts w:hint="eastAsia"/>
        </w:rPr>
        <w:lastRenderedPageBreak/>
        <w:tab/>
        <w:t>◆10月28日，从13:23午睡，27起，头顶稍有挪动桌椅声，楼上男大声假咳一声。入睡差难，仍又作梦。</w:t>
      </w:r>
    </w:p>
    <w:p w14:paraId="02453CE3" w14:textId="77777777" w:rsidR="005F2CB1" w:rsidRDefault="005F2CB1" w:rsidP="005F2CB1">
      <w:pPr>
        <w:widowControl/>
        <w:rPr>
          <w:rFonts w:hint="eastAsia"/>
        </w:rPr>
      </w:pPr>
    </w:p>
    <w:p w14:paraId="353D89DC" w14:textId="77777777" w:rsidR="005F2CB1" w:rsidRDefault="005F2CB1" w:rsidP="005F2CB1">
      <w:pPr>
        <w:widowControl/>
        <w:rPr>
          <w:rFonts w:hint="eastAsia"/>
        </w:rPr>
      </w:pPr>
      <w:r>
        <w:rPr>
          <w:rFonts w:hint="eastAsia"/>
        </w:rPr>
        <w:tab/>
        <w:t>◆10月31日，凌晨看B站到0:53。睡着后，被楼上在头顶敲地板声惊醒，2:21；又不时敲，入睡差难。清晨6:11又被楼上在头顶敲地板声吵醒，又有走动声，间有男说话声等。听mp3眯到7:00，仍困，到04开始做操，楼上仍时鼓捣地板声。上午卧床看书发困，从11:20睡15分钟，楼上频在头顶敲地板、挪动桌椅等噪声。</w:t>
      </w:r>
    </w:p>
    <w:p w14:paraId="14DE9C03" w14:textId="77777777" w:rsidR="005F2CB1" w:rsidRDefault="005F2CB1" w:rsidP="005F2CB1">
      <w:pPr>
        <w:widowControl/>
        <w:rPr>
          <w:rFonts w:hint="eastAsia"/>
        </w:rPr>
      </w:pPr>
    </w:p>
    <w:p w14:paraId="3B13D676" w14:textId="77777777" w:rsidR="005F2CB1" w:rsidRDefault="005F2CB1" w:rsidP="005F2CB1">
      <w:pPr>
        <w:widowControl/>
        <w:rPr>
          <w:rFonts w:hint="eastAsia"/>
        </w:rPr>
      </w:pPr>
      <w:r>
        <w:rPr>
          <w:rFonts w:hint="eastAsia"/>
        </w:rPr>
        <w:tab/>
        <w:t>◆11月2日，凌晨3:47醒来后，4:07，右肩痛甚，开始听mp3，楼上鼓捣地板声、走动声、挪动桌椅声等起。刚睡着，又被头顶噪声吵醒。清晨操毕，从7:55休息，楼上拉门声、走动声又起。</w:t>
      </w:r>
    </w:p>
    <w:p w14:paraId="03174FA0" w14:textId="77777777" w:rsidR="005F2CB1" w:rsidRDefault="005F2CB1" w:rsidP="005F2CB1">
      <w:pPr>
        <w:widowControl/>
        <w:rPr>
          <w:rFonts w:hint="eastAsia"/>
        </w:rPr>
      </w:pPr>
    </w:p>
    <w:p w14:paraId="3056700A" w14:textId="77777777" w:rsidR="005F2CB1" w:rsidRDefault="005F2CB1" w:rsidP="005F2CB1">
      <w:pPr>
        <w:widowControl/>
        <w:rPr>
          <w:rFonts w:hint="eastAsia"/>
        </w:rPr>
      </w:pPr>
      <w:r>
        <w:rPr>
          <w:rFonts w:hint="eastAsia"/>
        </w:rPr>
        <w:tab/>
        <w:t>◆11月3日，从21:37休息23分钟，楼上不时在头顶鼓捣地板声、走动声、说话声等。</w:t>
      </w:r>
    </w:p>
    <w:p w14:paraId="7F14EAFA" w14:textId="77777777" w:rsidR="005F2CB1" w:rsidRDefault="005F2CB1" w:rsidP="005F2CB1">
      <w:pPr>
        <w:widowControl/>
        <w:rPr>
          <w:rFonts w:hint="eastAsia"/>
        </w:rPr>
      </w:pPr>
    </w:p>
    <w:p w14:paraId="60876444" w14:textId="77777777" w:rsidR="005F2CB1" w:rsidRDefault="005F2CB1" w:rsidP="005F2CB1">
      <w:pPr>
        <w:widowControl/>
        <w:rPr>
          <w:rFonts w:hint="eastAsia"/>
        </w:rPr>
      </w:pPr>
      <w:r>
        <w:rPr>
          <w:rFonts w:hint="eastAsia"/>
        </w:rPr>
        <w:tab/>
        <w:t>◆11月4日，凌晨3:29醒来，坐起搓背痒，下床饮水，继续睡下，楼上时在头顶鼓捣地板声，及走动声、男说话声；4:40起，不时在头顶敲地板。听mp3，时咽干、翻身，睡到5:05，头顶噪声变稀，几分钟响一阵；34起，噪声又频，除了硬底鞋走动声、二男谈话声、敲地板声，增加频繁挪动桌椅声。产气，上午至少9次。44起，做操，楼上几乎一直有硬底鞋走动声。嗓痒，担心受凉，加上圆领衫。6:05，开始看“百词斩”，楼上才稍安静，几分钟响一阵。如厕。7:10，楼上男假咳声，硬底鞋走动声又起，偶尔在头顶砸地板声。从14睡到8:00，中途作梦，不适感。闹钟响后，又睡15分钟，被闹钟叫醒后，楼上拉门反复响。从13:26午睡，楼上在头顶走动声、鼓捣地板声好一阵，入睡差难。</w:t>
      </w:r>
    </w:p>
    <w:p w14:paraId="451E70D3" w14:textId="77777777" w:rsidR="005F2CB1" w:rsidRDefault="005F2CB1" w:rsidP="005F2CB1">
      <w:pPr>
        <w:widowControl/>
        <w:rPr>
          <w:rFonts w:hint="eastAsia"/>
        </w:rPr>
      </w:pPr>
    </w:p>
    <w:p w14:paraId="3BDB2C9D" w14:textId="77777777" w:rsidR="005F2CB1" w:rsidRDefault="005F2CB1" w:rsidP="005F2CB1">
      <w:pPr>
        <w:widowControl/>
        <w:rPr>
          <w:rFonts w:hint="eastAsia"/>
        </w:rPr>
      </w:pPr>
      <w:r>
        <w:rPr>
          <w:rFonts w:hint="eastAsia"/>
        </w:rPr>
        <w:tab/>
        <w:t>◆11月5日，凌晨0:37起，头顶不时有滚动硬物声。看B站到39。6:33醒来，头顶硬物滚动声。听mp3睡到7:37才醒。</w:t>
      </w:r>
    </w:p>
    <w:p w14:paraId="624B5455" w14:textId="77777777" w:rsidR="005F2CB1" w:rsidRDefault="005F2CB1" w:rsidP="005F2CB1">
      <w:pPr>
        <w:widowControl/>
        <w:rPr>
          <w:rFonts w:hint="eastAsia"/>
        </w:rPr>
      </w:pPr>
    </w:p>
    <w:p w14:paraId="7EEF1DC9" w14:textId="77777777" w:rsidR="005F2CB1" w:rsidRDefault="005F2CB1" w:rsidP="005F2CB1">
      <w:pPr>
        <w:widowControl/>
        <w:rPr>
          <w:rFonts w:hint="eastAsia"/>
        </w:rPr>
      </w:pPr>
      <w:r>
        <w:rPr>
          <w:rFonts w:hint="eastAsia"/>
        </w:rPr>
        <w:tab/>
        <w:t>◆11月6日，看B站到0:38，关灯后，头顶走动声起，又有挪动桌椅声、男吆喝声等。夜里，从21:36休息30分钟，楼上电视响一阵。</w:t>
      </w:r>
    </w:p>
    <w:p w14:paraId="3656B137" w14:textId="77777777" w:rsidR="005F2CB1" w:rsidRDefault="005F2CB1" w:rsidP="005F2CB1">
      <w:pPr>
        <w:widowControl/>
        <w:rPr>
          <w:rFonts w:hint="eastAsia"/>
        </w:rPr>
      </w:pPr>
    </w:p>
    <w:p w14:paraId="36D954F0" w14:textId="77777777" w:rsidR="005F2CB1" w:rsidRDefault="005F2CB1" w:rsidP="005F2CB1">
      <w:pPr>
        <w:widowControl/>
        <w:rPr>
          <w:rFonts w:hint="eastAsia"/>
        </w:rPr>
      </w:pPr>
      <w:r>
        <w:rPr>
          <w:rFonts w:hint="eastAsia"/>
        </w:rPr>
        <w:tab/>
        <w:t>◆11月7日，凌晨2:20醒来，头顶硬底鞋走动声不已，又有电视响，还有硬物将滚动又未滚。清晨8:24，操毕，睡下，楼上一直在头顶鼓捣地板声。从13:24午睡，睡着后，被楼上在头顶走动声吵醒，47；过了一会，快睡着时，楼上又在头顶轻敲地板一阵，如此重复3、4次，一直没有睡着。傍晚，18:35休息至48，期间楼上一直在鼓捣地板，或敲或砸。</w:t>
      </w:r>
    </w:p>
    <w:p w14:paraId="4A9C3961" w14:textId="77777777" w:rsidR="005F2CB1" w:rsidRDefault="005F2CB1" w:rsidP="005F2CB1">
      <w:pPr>
        <w:widowControl/>
        <w:rPr>
          <w:rFonts w:hint="eastAsia"/>
        </w:rPr>
      </w:pPr>
    </w:p>
    <w:p w14:paraId="66520EEF" w14:textId="77777777" w:rsidR="005F2CB1" w:rsidRDefault="005F2CB1" w:rsidP="005F2CB1">
      <w:pPr>
        <w:widowControl/>
        <w:rPr>
          <w:rFonts w:hint="eastAsia"/>
        </w:rPr>
      </w:pPr>
      <w:r>
        <w:rPr>
          <w:rFonts w:hint="eastAsia"/>
        </w:rPr>
        <w:tab/>
        <w:t>◆11月9日，看B站到0:36，关灯后，楼上在头顶稍鼓捣地板。3:34被楼上在头顶砸地板惊醒，又有走动声、反复推拉门声、男说话声，久之。傍晚，从18:07睡15分钟，期间楼上一直鼓捣地板不已；起床后一会，楼上即安静。</w:t>
      </w:r>
    </w:p>
    <w:p w14:paraId="7513D8B6" w14:textId="77777777" w:rsidR="005F2CB1" w:rsidRDefault="005F2CB1" w:rsidP="005F2CB1">
      <w:pPr>
        <w:widowControl/>
        <w:rPr>
          <w:rFonts w:hint="eastAsia"/>
        </w:rPr>
      </w:pPr>
    </w:p>
    <w:p w14:paraId="156DC1EB" w14:textId="77777777" w:rsidR="005F2CB1" w:rsidRDefault="005F2CB1" w:rsidP="005F2CB1">
      <w:pPr>
        <w:widowControl/>
        <w:rPr>
          <w:rFonts w:hint="eastAsia"/>
        </w:rPr>
      </w:pPr>
      <w:r>
        <w:rPr>
          <w:rFonts w:hint="eastAsia"/>
        </w:rPr>
        <w:tab/>
        <w:t>◆11月10日，清晨6:49被楼上轻敲地板声吵醒。</w:t>
      </w:r>
    </w:p>
    <w:p w14:paraId="2EB51B54" w14:textId="77777777" w:rsidR="005F2CB1" w:rsidRDefault="005F2CB1" w:rsidP="005F2CB1">
      <w:pPr>
        <w:widowControl/>
        <w:rPr>
          <w:rFonts w:hint="eastAsia"/>
        </w:rPr>
      </w:pPr>
    </w:p>
    <w:p w14:paraId="74E63FE0" w14:textId="77777777" w:rsidR="005F2CB1" w:rsidRDefault="005F2CB1" w:rsidP="005F2CB1">
      <w:pPr>
        <w:widowControl/>
        <w:rPr>
          <w:rFonts w:hint="eastAsia"/>
        </w:rPr>
      </w:pPr>
      <w:r>
        <w:rPr>
          <w:rFonts w:hint="eastAsia"/>
        </w:rPr>
        <w:tab/>
        <w:t>◆11月13日，看B站到0:48，失眠，久之。2:38，开始听mp3，做操。到3点多，渐有困意，慢慢睡下，楼上开始在头顶走动声，不时敲地板声等，刚睡着又被吵醒多次，持续久之。早饭后，做操时困倦，仰卧起坐毕，卧床稍憩，楼上不时鼓捣地板声。</w:t>
      </w:r>
    </w:p>
    <w:p w14:paraId="402D76D3" w14:textId="77777777" w:rsidR="005F2CB1" w:rsidRDefault="005F2CB1" w:rsidP="005F2CB1">
      <w:pPr>
        <w:widowControl/>
        <w:rPr>
          <w:rFonts w:hint="eastAsia"/>
        </w:rPr>
      </w:pPr>
    </w:p>
    <w:p w14:paraId="2B345FA2" w14:textId="77777777" w:rsidR="005F2CB1" w:rsidRDefault="005F2CB1" w:rsidP="005F2CB1">
      <w:pPr>
        <w:widowControl/>
        <w:rPr>
          <w:rFonts w:hint="eastAsia"/>
        </w:rPr>
      </w:pPr>
      <w:r>
        <w:rPr>
          <w:rFonts w:hint="eastAsia"/>
        </w:rPr>
        <w:tab/>
        <w:t>◆11月15日，从21:29休息30分钟，楼上不时鼓捣地板声，又电视响。</w:t>
      </w:r>
    </w:p>
    <w:p w14:paraId="1345A1AC" w14:textId="77777777" w:rsidR="005F2CB1" w:rsidRDefault="005F2CB1" w:rsidP="005F2CB1">
      <w:pPr>
        <w:widowControl/>
        <w:rPr>
          <w:rFonts w:hint="eastAsia"/>
        </w:rPr>
      </w:pPr>
    </w:p>
    <w:p w14:paraId="7157F276" w14:textId="77777777" w:rsidR="005F2CB1" w:rsidRDefault="005F2CB1" w:rsidP="005F2CB1">
      <w:pPr>
        <w:widowControl/>
        <w:rPr>
          <w:rFonts w:hint="eastAsia"/>
        </w:rPr>
      </w:pPr>
      <w:r>
        <w:rPr>
          <w:rFonts w:hint="eastAsia"/>
        </w:rPr>
        <w:tab/>
        <w:t>◆11月17日，从21:41休息30分钟，楼上在头顶砸地板一声。</w:t>
      </w:r>
    </w:p>
    <w:p w14:paraId="55FD94CC" w14:textId="77777777" w:rsidR="005F2CB1" w:rsidRDefault="005F2CB1" w:rsidP="005F2CB1">
      <w:pPr>
        <w:widowControl/>
        <w:rPr>
          <w:rFonts w:hint="eastAsia"/>
        </w:rPr>
      </w:pPr>
    </w:p>
    <w:p w14:paraId="7C4240BB" w14:textId="77777777" w:rsidR="005F2CB1" w:rsidRDefault="005F2CB1" w:rsidP="005F2CB1">
      <w:pPr>
        <w:widowControl/>
        <w:rPr>
          <w:rFonts w:hint="eastAsia"/>
        </w:rPr>
      </w:pPr>
      <w:r>
        <w:rPr>
          <w:rFonts w:hint="eastAsia"/>
        </w:rPr>
        <w:tab/>
        <w:t>◆11月18日，从7:12休息半小时，期间楼上在头顶砸地板一次，又稍鼓捣地板声。从13:23午睡，楼上不时在头顶鼓捣地板声，又有一阵反复推拉门声等，没怎么睡着。</w:t>
      </w:r>
    </w:p>
    <w:p w14:paraId="14BA31FC" w14:textId="77777777" w:rsidR="005F2CB1" w:rsidRDefault="005F2CB1" w:rsidP="005F2CB1">
      <w:pPr>
        <w:widowControl/>
        <w:rPr>
          <w:rFonts w:hint="eastAsia"/>
        </w:rPr>
      </w:pPr>
    </w:p>
    <w:p w14:paraId="461C4153" w14:textId="77777777" w:rsidR="005F2CB1" w:rsidRDefault="005F2CB1" w:rsidP="005F2CB1">
      <w:pPr>
        <w:widowControl/>
        <w:rPr>
          <w:rFonts w:hint="eastAsia"/>
        </w:rPr>
      </w:pPr>
      <w:r>
        <w:rPr>
          <w:rFonts w:hint="eastAsia"/>
        </w:rPr>
        <w:tab/>
        <w:t>◆11月19日，从8:24眯15分钟，期间楼上一直在头顶鼓捣地板，几秒钟就敲一次地板，37起床。</w:t>
      </w:r>
    </w:p>
    <w:p w14:paraId="4502F082" w14:textId="77777777" w:rsidR="005F2CB1" w:rsidRDefault="005F2CB1" w:rsidP="005F2CB1">
      <w:pPr>
        <w:widowControl/>
        <w:rPr>
          <w:rFonts w:hint="eastAsia"/>
        </w:rPr>
      </w:pPr>
    </w:p>
    <w:p w14:paraId="1CD17F86" w14:textId="77777777" w:rsidR="005F2CB1" w:rsidRDefault="005F2CB1" w:rsidP="005F2CB1">
      <w:pPr>
        <w:widowControl/>
        <w:rPr>
          <w:rFonts w:hint="eastAsia"/>
        </w:rPr>
      </w:pPr>
      <w:r>
        <w:rPr>
          <w:rFonts w:hint="eastAsia"/>
        </w:rPr>
        <w:tab/>
        <w:t>◆11月20日，看B站到0:46，过了。关灯后，楼上开始在头顶鼓捣地板一阵，包括间隔几秒就敲一下地板。清晨做操中途发困，从7:09睡到8:04，期间楼上又在头顶鼓捣地板久之。</w:t>
      </w:r>
    </w:p>
    <w:p w14:paraId="2C15F86B" w14:textId="77777777" w:rsidR="005F2CB1" w:rsidRDefault="005F2CB1" w:rsidP="005F2CB1">
      <w:pPr>
        <w:widowControl/>
        <w:rPr>
          <w:rFonts w:hint="eastAsia"/>
        </w:rPr>
      </w:pPr>
    </w:p>
    <w:p w14:paraId="61E7F850" w14:textId="77777777" w:rsidR="005F2CB1" w:rsidRDefault="005F2CB1" w:rsidP="005F2CB1">
      <w:pPr>
        <w:widowControl/>
        <w:rPr>
          <w:rFonts w:hint="eastAsia"/>
        </w:rPr>
      </w:pPr>
      <w:r>
        <w:rPr>
          <w:rFonts w:hint="eastAsia"/>
        </w:rPr>
        <w:tab/>
        <w:t>◆11月21日，从13:27午睡，左臂先放在被子外，一会收入，躁热出汗，又放到被子外，楼上男立刻嗯一声，似乎过了一会，开始在头顶轻敲地板，隔几秒敲一次，又砸地板一次，没怎么睡着。</w:t>
      </w:r>
    </w:p>
    <w:p w14:paraId="1B2DEDEE" w14:textId="77777777" w:rsidR="005F2CB1" w:rsidRDefault="005F2CB1" w:rsidP="005F2CB1">
      <w:pPr>
        <w:widowControl/>
        <w:rPr>
          <w:rFonts w:hint="eastAsia"/>
        </w:rPr>
      </w:pPr>
    </w:p>
    <w:p w14:paraId="4C0D8745" w14:textId="77777777" w:rsidR="005F2CB1" w:rsidRDefault="005F2CB1" w:rsidP="005F2CB1">
      <w:pPr>
        <w:widowControl/>
        <w:rPr>
          <w:rFonts w:hint="eastAsia"/>
        </w:rPr>
      </w:pPr>
      <w:r>
        <w:rPr>
          <w:rFonts w:hint="eastAsia"/>
        </w:rPr>
        <w:tab/>
        <w:t>◆11月22日，清晨7:29，操毕，眯半小时，期间楼上走动声、鼓捣地板声等不已。当天凌晨提前在0:29关灯睡觉，睡眠时间长于之前，上午功课却发困，中途睡15分钟，似被下药造成早睡反而困倦的结果。</w:t>
      </w:r>
    </w:p>
    <w:p w14:paraId="3E0B4AAB" w14:textId="77777777" w:rsidR="005F2CB1" w:rsidRDefault="005F2CB1" w:rsidP="005F2CB1">
      <w:pPr>
        <w:widowControl/>
        <w:rPr>
          <w:rFonts w:hint="eastAsia"/>
        </w:rPr>
      </w:pPr>
    </w:p>
    <w:p w14:paraId="523C4B7A" w14:textId="77777777" w:rsidR="005F2CB1" w:rsidRDefault="005F2CB1" w:rsidP="005F2CB1">
      <w:pPr>
        <w:widowControl/>
        <w:rPr>
          <w:rFonts w:hint="eastAsia"/>
        </w:rPr>
      </w:pPr>
      <w:r>
        <w:rPr>
          <w:rFonts w:hint="eastAsia"/>
        </w:rPr>
        <w:tab/>
        <w:t>◆11月23日，凌晨至少醒来一次，被子又落在一边，楼上频鼓捣地板声。</w:t>
      </w:r>
    </w:p>
    <w:p w14:paraId="6E285A7D" w14:textId="77777777" w:rsidR="005F2CB1" w:rsidRDefault="005F2CB1" w:rsidP="005F2CB1">
      <w:pPr>
        <w:widowControl/>
        <w:rPr>
          <w:rFonts w:hint="eastAsia"/>
        </w:rPr>
      </w:pPr>
    </w:p>
    <w:p w14:paraId="1D245F14" w14:textId="77777777" w:rsidR="005F2CB1" w:rsidRDefault="005F2CB1" w:rsidP="005F2CB1">
      <w:pPr>
        <w:widowControl/>
        <w:rPr>
          <w:rFonts w:hint="eastAsia"/>
        </w:rPr>
      </w:pPr>
      <w:r>
        <w:rPr>
          <w:rFonts w:hint="eastAsia"/>
        </w:rPr>
        <w:tab/>
        <w:t>◆11月24日，从21:50休息20分钟，楼上除了电视一直响，还频在头顶鼓捣地板，久之，还是睡着了。</w:t>
      </w:r>
    </w:p>
    <w:p w14:paraId="17604AE0" w14:textId="77777777" w:rsidR="005F2CB1" w:rsidRDefault="005F2CB1" w:rsidP="005F2CB1">
      <w:pPr>
        <w:widowControl/>
        <w:rPr>
          <w:rFonts w:hint="eastAsia"/>
        </w:rPr>
      </w:pPr>
    </w:p>
    <w:p w14:paraId="64252739" w14:textId="77777777" w:rsidR="005F2CB1" w:rsidRDefault="005F2CB1" w:rsidP="005F2CB1">
      <w:pPr>
        <w:widowControl/>
        <w:rPr>
          <w:rFonts w:hint="eastAsia"/>
        </w:rPr>
      </w:pPr>
      <w:r>
        <w:rPr>
          <w:rFonts w:hint="eastAsia"/>
        </w:rPr>
        <w:lastRenderedPageBreak/>
        <w:tab/>
        <w:t>◆11月28日，看B站到0:50，刚关灯，楼上电视开始响，稍失眠。从13:28午睡，内躁，入睡差难，过了一阵，心气清静，刚有睡意，楼上开始在头顶敲地板，看手机，52，持续一阵，睡着后多梦。</w:t>
      </w:r>
    </w:p>
    <w:p w14:paraId="005EAA3A" w14:textId="77777777" w:rsidR="005F2CB1" w:rsidRDefault="005F2CB1" w:rsidP="005F2CB1">
      <w:pPr>
        <w:widowControl/>
        <w:rPr>
          <w:rFonts w:hint="eastAsia"/>
        </w:rPr>
      </w:pPr>
    </w:p>
    <w:p w14:paraId="4AB5117E" w14:textId="77777777" w:rsidR="005F2CB1" w:rsidRDefault="005F2CB1" w:rsidP="005F2CB1">
      <w:pPr>
        <w:widowControl/>
        <w:rPr>
          <w:rFonts w:hint="eastAsia"/>
        </w:rPr>
      </w:pPr>
      <w:r>
        <w:rPr>
          <w:rFonts w:hint="eastAsia"/>
        </w:rPr>
        <w:tab/>
        <w:t>◆11月30日，凌晨失眠，1:11，楼上男连连假咳。</w:t>
      </w:r>
    </w:p>
    <w:p w14:paraId="1F6CDEE0" w14:textId="77777777" w:rsidR="005F2CB1" w:rsidRDefault="005F2CB1" w:rsidP="005F2CB1">
      <w:pPr>
        <w:widowControl/>
        <w:rPr>
          <w:rFonts w:hint="eastAsia"/>
        </w:rPr>
      </w:pPr>
    </w:p>
    <w:p w14:paraId="2EAEFFE8" w14:textId="77777777" w:rsidR="005F2CB1" w:rsidRDefault="005F2CB1" w:rsidP="005F2CB1">
      <w:pPr>
        <w:widowControl/>
        <w:rPr>
          <w:rFonts w:hint="eastAsia"/>
        </w:rPr>
      </w:pPr>
      <w:r>
        <w:rPr>
          <w:rFonts w:hint="eastAsia"/>
        </w:rPr>
        <w:tab/>
        <w:t>◆12月2日，看B站到0:48，睡着后，被楼上急促轻敲地板声惊醒，1:27。从13:28午睡，楼上鼓捣地板声一阵。卧床看书，从17:32睡15分钟，楼上频鼓捣地板。看完书、B站，从29休息15分钟，楼上仍频鼓捣地板声。</w:t>
      </w:r>
    </w:p>
    <w:p w14:paraId="0A9C3A88" w14:textId="77777777" w:rsidR="005F2CB1" w:rsidRDefault="005F2CB1" w:rsidP="005F2CB1">
      <w:pPr>
        <w:widowControl/>
        <w:rPr>
          <w:rFonts w:hint="eastAsia"/>
        </w:rPr>
      </w:pPr>
    </w:p>
    <w:p w14:paraId="267E1F51" w14:textId="77777777" w:rsidR="005F2CB1" w:rsidRDefault="005F2CB1" w:rsidP="005F2CB1">
      <w:pPr>
        <w:widowControl/>
        <w:rPr>
          <w:rFonts w:hint="eastAsia"/>
        </w:rPr>
      </w:pPr>
      <w:r>
        <w:rPr>
          <w:rFonts w:hint="eastAsia"/>
        </w:rPr>
        <w:tab/>
        <w:t>◆12月5日，看B站到0:39，关灯后，楼上开始在头顶鼓捣地板，有摩擦吱吱声，男说话声等。清晨5点多醒来，听mp3睡下时，楼上一直鼓捣地板声不已，走动声，反复推拉门声，假咳声等；6:16，男干呕声。傍晚，从18:44休息15分钟，楼上鼓捣地板声起，一会，突然砸地板巨响一声。</w:t>
      </w:r>
    </w:p>
    <w:p w14:paraId="4F842AD6" w14:textId="77777777" w:rsidR="005F2CB1" w:rsidRDefault="005F2CB1" w:rsidP="005F2CB1">
      <w:pPr>
        <w:widowControl/>
        <w:rPr>
          <w:rFonts w:hint="eastAsia"/>
        </w:rPr>
      </w:pPr>
    </w:p>
    <w:p w14:paraId="1C6C275D" w14:textId="77777777" w:rsidR="005F2CB1" w:rsidRDefault="005F2CB1" w:rsidP="005F2CB1">
      <w:pPr>
        <w:widowControl/>
        <w:rPr>
          <w:rFonts w:hint="eastAsia"/>
        </w:rPr>
      </w:pPr>
      <w:r>
        <w:rPr>
          <w:rFonts w:hint="eastAsia"/>
        </w:rPr>
        <w:tab/>
        <w:t>◆12月6日，清晨做过操，听mp3睡下，楼上鼓捣地板久之，至少砸地板2次。</w:t>
      </w:r>
    </w:p>
    <w:p w14:paraId="7C2EE988" w14:textId="77777777" w:rsidR="005F2CB1" w:rsidRDefault="005F2CB1" w:rsidP="005F2CB1">
      <w:pPr>
        <w:widowControl/>
        <w:rPr>
          <w:rFonts w:hint="eastAsia"/>
        </w:rPr>
      </w:pPr>
    </w:p>
    <w:p w14:paraId="2EC202F0" w14:textId="77777777" w:rsidR="005F2CB1" w:rsidRDefault="005F2CB1" w:rsidP="005F2CB1">
      <w:pPr>
        <w:widowControl/>
        <w:rPr>
          <w:rFonts w:hint="eastAsia"/>
        </w:rPr>
      </w:pPr>
      <w:r>
        <w:rPr>
          <w:rFonts w:hint="eastAsia"/>
        </w:rPr>
        <w:tab/>
        <w:t>◆12月9日，清晨6:40左右醒来，楼上开始在头顶鼓捣地板，久之。晚饭后，从22:21休息15分钟，楼上鼓捣地板，又砸地板一次。</w:t>
      </w:r>
    </w:p>
    <w:p w14:paraId="63F786D4" w14:textId="77777777" w:rsidR="005F2CB1" w:rsidRDefault="005F2CB1" w:rsidP="005F2CB1">
      <w:pPr>
        <w:widowControl/>
        <w:rPr>
          <w:rFonts w:hint="eastAsia"/>
        </w:rPr>
      </w:pPr>
    </w:p>
    <w:p w14:paraId="29FC6475" w14:textId="77777777" w:rsidR="005F2CB1" w:rsidRDefault="005F2CB1" w:rsidP="005F2CB1">
      <w:pPr>
        <w:widowControl/>
        <w:rPr>
          <w:rFonts w:hint="eastAsia"/>
        </w:rPr>
      </w:pPr>
      <w:r>
        <w:rPr>
          <w:rFonts w:hint="eastAsia"/>
        </w:rPr>
        <w:tab/>
        <w:t>◆12月10日，上午，卧床看书发困，从40睡15分钟，闹钟响前不到1分钟，被楼上敲地板吵醒。午睡刚有睡意，楼上敲几声地板，翻身，过一阵，楼上又敲几声地板，一直没怎么睡着。</w:t>
      </w:r>
    </w:p>
    <w:p w14:paraId="52A6B67E" w14:textId="77777777" w:rsidR="005F2CB1" w:rsidRDefault="005F2CB1" w:rsidP="005F2CB1">
      <w:pPr>
        <w:widowControl/>
        <w:rPr>
          <w:rFonts w:hint="eastAsia"/>
        </w:rPr>
      </w:pPr>
    </w:p>
    <w:p w14:paraId="60B3DF61" w14:textId="77777777" w:rsidR="005F2CB1" w:rsidRDefault="005F2CB1" w:rsidP="005F2CB1">
      <w:pPr>
        <w:widowControl/>
        <w:rPr>
          <w:rFonts w:hint="eastAsia"/>
        </w:rPr>
      </w:pPr>
      <w:r>
        <w:rPr>
          <w:rFonts w:hint="eastAsia"/>
        </w:rPr>
        <w:tab/>
        <w:t>◆12月11日，晚饭后，从21:42休息20分钟，睡着后，闹钟响前1分钟左右，被楼上在头顶轻敲地板吵醒。</w:t>
      </w:r>
    </w:p>
    <w:p w14:paraId="6F8D83BF" w14:textId="77777777" w:rsidR="005F2CB1" w:rsidRDefault="005F2CB1" w:rsidP="005F2CB1">
      <w:pPr>
        <w:widowControl/>
        <w:rPr>
          <w:rFonts w:hint="eastAsia"/>
        </w:rPr>
      </w:pPr>
    </w:p>
    <w:p w14:paraId="23042BBA" w14:textId="77777777" w:rsidR="005F2CB1" w:rsidRDefault="005F2CB1" w:rsidP="005F2CB1">
      <w:pPr>
        <w:widowControl/>
        <w:rPr>
          <w:rFonts w:hint="eastAsia"/>
        </w:rPr>
      </w:pPr>
      <w:r>
        <w:rPr>
          <w:rFonts w:hint="eastAsia"/>
        </w:rPr>
        <w:tab/>
        <w:t>◆12月13日，清晨7:00被闹钟叫醒，听mp3睡下，楼上一直鼓捣地板声，29醒来，噪声即止。</w:t>
      </w:r>
    </w:p>
    <w:p w14:paraId="720E436D" w14:textId="77777777" w:rsidR="005F2CB1" w:rsidRDefault="005F2CB1" w:rsidP="005F2CB1">
      <w:pPr>
        <w:widowControl/>
        <w:rPr>
          <w:rFonts w:hint="eastAsia"/>
        </w:rPr>
      </w:pPr>
    </w:p>
    <w:p w14:paraId="283DAA08" w14:textId="77777777" w:rsidR="005F2CB1" w:rsidRDefault="005F2CB1" w:rsidP="005F2CB1">
      <w:pPr>
        <w:widowControl/>
        <w:rPr>
          <w:rFonts w:hint="eastAsia"/>
        </w:rPr>
      </w:pPr>
      <w:r>
        <w:rPr>
          <w:rFonts w:hint="eastAsia"/>
        </w:rPr>
        <w:tab/>
        <w:t>◆12月15日，晚饭后，从21:51休息20分钟，楼上在头顶鼓捣地板一阵。</w:t>
      </w:r>
    </w:p>
    <w:p w14:paraId="60B0AB14" w14:textId="77777777" w:rsidR="005F2CB1" w:rsidRDefault="005F2CB1" w:rsidP="005F2CB1">
      <w:pPr>
        <w:widowControl/>
        <w:rPr>
          <w:rFonts w:hint="eastAsia"/>
        </w:rPr>
      </w:pPr>
    </w:p>
    <w:p w14:paraId="74A0049D" w14:textId="77777777" w:rsidR="005F2CB1" w:rsidRDefault="005F2CB1" w:rsidP="005F2CB1">
      <w:pPr>
        <w:widowControl/>
        <w:rPr>
          <w:rFonts w:hint="eastAsia"/>
        </w:rPr>
      </w:pPr>
      <w:r>
        <w:rPr>
          <w:rFonts w:hint="eastAsia"/>
        </w:rPr>
        <w:tab/>
        <w:t>◆12月17日，周日，从13:29午睡，睡着后，被楼上敲一阵地板吵醒，看手机，14:26。</w:t>
      </w:r>
    </w:p>
    <w:p w14:paraId="39DDFFE2" w14:textId="77777777" w:rsidR="005F2CB1" w:rsidRDefault="005F2CB1" w:rsidP="005F2CB1">
      <w:pPr>
        <w:widowControl/>
        <w:rPr>
          <w:rFonts w:hint="eastAsia"/>
        </w:rPr>
      </w:pPr>
    </w:p>
    <w:p w14:paraId="14AE5CE4" w14:textId="77777777" w:rsidR="005F2CB1" w:rsidRDefault="005F2CB1" w:rsidP="005F2CB1">
      <w:pPr>
        <w:widowControl/>
        <w:rPr>
          <w:rFonts w:hint="eastAsia"/>
        </w:rPr>
      </w:pPr>
      <w:r>
        <w:rPr>
          <w:rFonts w:hint="eastAsia"/>
        </w:rPr>
        <w:tab/>
        <w:t>◆12月19日，从13:27午睡，耳鸣，电子啸音，没怎么睡着；楼上敲一阵地板，看手机，14:25。</w:t>
      </w:r>
    </w:p>
    <w:p w14:paraId="002E5DDD" w14:textId="77777777" w:rsidR="005F2CB1" w:rsidRDefault="005F2CB1" w:rsidP="005F2CB1">
      <w:pPr>
        <w:widowControl/>
        <w:rPr>
          <w:rFonts w:hint="eastAsia"/>
        </w:rPr>
      </w:pPr>
    </w:p>
    <w:p w14:paraId="0DD3A242" w14:textId="77777777" w:rsidR="005F2CB1" w:rsidRDefault="005F2CB1" w:rsidP="005F2CB1">
      <w:pPr>
        <w:widowControl/>
        <w:rPr>
          <w:rFonts w:hint="eastAsia"/>
        </w:rPr>
      </w:pPr>
      <w:r>
        <w:rPr>
          <w:rFonts w:hint="eastAsia"/>
        </w:rPr>
        <w:lastRenderedPageBreak/>
        <w:tab/>
        <w:t>◆12月20日，清晨做过操，从7:09睡下，边听mp3，楼上立刻地板响，过了一阵，时有砸地板声。</w:t>
      </w:r>
    </w:p>
    <w:p w14:paraId="0B046F96" w14:textId="77777777" w:rsidR="005F2CB1" w:rsidRDefault="005F2CB1" w:rsidP="005F2CB1">
      <w:pPr>
        <w:widowControl/>
        <w:rPr>
          <w:rFonts w:hint="eastAsia"/>
        </w:rPr>
      </w:pPr>
    </w:p>
    <w:p w14:paraId="4439726A" w14:textId="77777777" w:rsidR="005F2CB1" w:rsidRDefault="005F2CB1" w:rsidP="005F2CB1">
      <w:pPr>
        <w:widowControl/>
        <w:rPr>
          <w:rFonts w:hint="eastAsia"/>
        </w:rPr>
      </w:pPr>
      <w:r>
        <w:rPr>
          <w:rFonts w:hint="eastAsia"/>
        </w:rPr>
        <w:tab/>
        <w:t>◆12月24日，从18:47休息15分钟，期间楼上不时鼓捣地板。</w:t>
      </w:r>
    </w:p>
    <w:p w14:paraId="6AE71CE3" w14:textId="77777777" w:rsidR="005F2CB1" w:rsidRDefault="005F2CB1" w:rsidP="005F2CB1">
      <w:pPr>
        <w:widowControl/>
        <w:rPr>
          <w:rFonts w:hint="eastAsia"/>
        </w:rPr>
      </w:pPr>
    </w:p>
    <w:p w14:paraId="3F4C0E5A" w14:textId="77777777" w:rsidR="005F2CB1" w:rsidRDefault="005F2CB1" w:rsidP="005F2CB1">
      <w:pPr>
        <w:widowControl/>
        <w:rPr>
          <w:rFonts w:hint="eastAsia"/>
        </w:rPr>
      </w:pPr>
      <w:r>
        <w:rPr>
          <w:rFonts w:hint="eastAsia"/>
        </w:rPr>
        <w:tab/>
        <w:t>◆12月26日，从18:19休息15分钟，楼上不时鼓捣地板声。</w:t>
      </w:r>
    </w:p>
    <w:p w14:paraId="63CF5D19" w14:textId="77777777" w:rsidR="005F2CB1" w:rsidRDefault="005F2CB1" w:rsidP="005F2CB1">
      <w:pPr>
        <w:widowControl/>
        <w:rPr>
          <w:rFonts w:hint="eastAsia"/>
        </w:rPr>
      </w:pPr>
    </w:p>
    <w:p w14:paraId="25337016" w14:textId="77777777" w:rsidR="005F2CB1" w:rsidRDefault="005F2CB1" w:rsidP="005F2CB1">
      <w:pPr>
        <w:widowControl/>
        <w:rPr>
          <w:rFonts w:hint="eastAsia"/>
        </w:rPr>
      </w:pPr>
      <w:r>
        <w:rPr>
          <w:rFonts w:hint="eastAsia"/>
        </w:rPr>
        <w:tab/>
        <w:t>◆12月27日，清晨7:00被闹钟叫醒，听mp3睡下，楼上鼓捣地板不已，砸地板，反复推拉门等。</w:t>
      </w:r>
    </w:p>
    <w:p w14:paraId="415FB3F7" w14:textId="77777777" w:rsidR="005F2CB1" w:rsidRDefault="005F2CB1" w:rsidP="005F2CB1">
      <w:pPr>
        <w:widowControl/>
        <w:rPr>
          <w:rFonts w:hint="eastAsia"/>
        </w:rPr>
      </w:pPr>
    </w:p>
    <w:p w14:paraId="0F87D882" w14:textId="77777777" w:rsidR="005F2CB1" w:rsidRDefault="005F2CB1" w:rsidP="005F2CB1">
      <w:pPr>
        <w:widowControl/>
        <w:rPr>
          <w:rFonts w:hint="eastAsia"/>
        </w:rPr>
      </w:pPr>
      <w:r>
        <w:rPr>
          <w:rFonts w:hint="eastAsia"/>
        </w:rPr>
        <w:tab/>
        <w:t>◆12月29日，凌晨，看iPad到1:02，做操到一半。刚有睡意，楼上重物砸地板声，21。</w:t>
      </w:r>
    </w:p>
    <w:p w14:paraId="6989BB88" w14:textId="77777777" w:rsidR="005F2CB1" w:rsidRDefault="005F2CB1" w:rsidP="005F2CB1">
      <w:pPr>
        <w:widowControl/>
        <w:rPr>
          <w:rFonts w:hint="eastAsia"/>
        </w:rPr>
      </w:pPr>
    </w:p>
    <w:p w14:paraId="63EC351C" w14:textId="77777777" w:rsidR="005F2CB1" w:rsidRDefault="005F2CB1" w:rsidP="005F2CB1">
      <w:pPr>
        <w:widowControl/>
        <w:rPr>
          <w:rFonts w:hint="eastAsia"/>
        </w:rPr>
      </w:pPr>
      <w:r>
        <w:rPr>
          <w:rFonts w:hint="eastAsia"/>
        </w:rPr>
        <w:tab/>
        <w:t>◆12月31日，凌晨，看iPad到0:36，过了。失眠，楼上电视一直大响。1:20起，楼上又跺地板等鼓捣地板声。</w:t>
      </w:r>
    </w:p>
    <w:p w14:paraId="77BE51CE" w14:textId="77777777" w:rsidR="005F2CB1" w:rsidRDefault="005F2CB1" w:rsidP="005F2CB1">
      <w:pPr>
        <w:widowControl/>
        <w:rPr>
          <w:rFonts w:hint="eastAsia"/>
        </w:rPr>
      </w:pPr>
    </w:p>
    <w:p w14:paraId="5B55357C" w14:textId="77777777" w:rsidR="005F2CB1" w:rsidRDefault="005F2CB1" w:rsidP="005F2CB1">
      <w:pPr>
        <w:widowControl/>
        <w:rPr>
          <w:rFonts w:hint="eastAsia"/>
        </w:rPr>
      </w:pPr>
      <w:r>
        <w:rPr>
          <w:rFonts w:hint="eastAsia"/>
        </w:rPr>
        <w:t>2024年：</w:t>
      </w:r>
    </w:p>
    <w:p w14:paraId="6EF1B461" w14:textId="77777777" w:rsidR="005F2CB1" w:rsidRDefault="005F2CB1" w:rsidP="005F2CB1">
      <w:pPr>
        <w:widowControl/>
        <w:rPr>
          <w:rFonts w:hint="eastAsia"/>
        </w:rPr>
      </w:pPr>
    </w:p>
    <w:p w14:paraId="49A1E160" w14:textId="77777777" w:rsidR="005F2CB1" w:rsidRDefault="005F2CB1" w:rsidP="005F2CB1">
      <w:pPr>
        <w:widowControl/>
        <w:rPr>
          <w:rFonts w:hint="eastAsia"/>
        </w:rPr>
      </w:pPr>
      <w:r>
        <w:rPr>
          <w:rFonts w:hint="eastAsia"/>
        </w:rPr>
        <w:tab/>
        <w:t>◆1月1日，清晨，做过操，听mp3到8:00被闹钟叫醒，又睡下，楼上鼓捣地板声。晚饭后，从21:34睡下，过了一会，楼上砸一声地板。</w:t>
      </w:r>
    </w:p>
    <w:p w14:paraId="62500EB1" w14:textId="77777777" w:rsidR="005F2CB1" w:rsidRDefault="005F2CB1" w:rsidP="005F2CB1">
      <w:pPr>
        <w:widowControl/>
        <w:rPr>
          <w:rFonts w:hint="eastAsia"/>
        </w:rPr>
      </w:pPr>
    </w:p>
    <w:p w14:paraId="34508EF1" w14:textId="77777777" w:rsidR="005F2CB1" w:rsidRDefault="005F2CB1" w:rsidP="005F2CB1">
      <w:pPr>
        <w:widowControl/>
        <w:rPr>
          <w:rFonts w:hint="eastAsia"/>
        </w:rPr>
      </w:pPr>
      <w:r>
        <w:rPr>
          <w:rFonts w:hint="eastAsia"/>
        </w:rPr>
        <w:tab/>
        <w:t>◆1月2日，清晨，5:36，做过操，睡下听mp3，楼上砸地板一声，又开始鼓捣地板声。</w:t>
      </w:r>
    </w:p>
    <w:p w14:paraId="118889F2" w14:textId="77777777" w:rsidR="005F2CB1" w:rsidRDefault="005F2CB1" w:rsidP="005F2CB1">
      <w:pPr>
        <w:widowControl/>
        <w:rPr>
          <w:rFonts w:hint="eastAsia"/>
        </w:rPr>
      </w:pPr>
    </w:p>
    <w:p w14:paraId="3E20CCF3" w14:textId="77777777" w:rsidR="005F2CB1" w:rsidRDefault="005F2CB1" w:rsidP="005F2CB1">
      <w:pPr>
        <w:widowControl/>
        <w:rPr>
          <w:rFonts w:hint="eastAsia"/>
        </w:rPr>
      </w:pPr>
      <w:r>
        <w:rPr>
          <w:rFonts w:hint="eastAsia"/>
        </w:rPr>
        <w:tab/>
        <w:t>◆1月3日，凌晨醒来，楼上鼓捣地板声，似被吵醒，随后楼上男假咳一声，看手机时间，2:57。烦躁，失眠。</w:t>
      </w:r>
    </w:p>
    <w:p w14:paraId="0B635D6C" w14:textId="77777777" w:rsidR="005F2CB1" w:rsidRDefault="005F2CB1" w:rsidP="005F2CB1">
      <w:pPr>
        <w:widowControl/>
        <w:rPr>
          <w:rFonts w:hint="eastAsia"/>
        </w:rPr>
      </w:pPr>
    </w:p>
    <w:p w14:paraId="7E03B539" w14:textId="77777777" w:rsidR="005F2CB1" w:rsidRDefault="005F2CB1" w:rsidP="005F2CB1">
      <w:pPr>
        <w:widowControl/>
        <w:rPr>
          <w:rFonts w:hint="eastAsia"/>
        </w:rPr>
      </w:pPr>
      <w:r>
        <w:rPr>
          <w:rFonts w:hint="eastAsia"/>
        </w:rPr>
        <w:tab/>
        <w:t>◆1月5日，清晨，7:43，操毕，眯到58，期间楼上鼓捣地板声稍久。</w:t>
      </w:r>
    </w:p>
    <w:p w14:paraId="6F4C465D" w14:textId="77777777" w:rsidR="005F2CB1" w:rsidRDefault="005F2CB1" w:rsidP="005F2CB1">
      <w:pPr>
        <w:widowControl/>
        <w:rPr>
          <w:rFonts w:hint="eastAsia"/>
        </w:rPr>
      </w:pPr>
    </w:p>
    <w:p w14:paraId="5C3444F6" w14:textId="77777777" w:rsidR="005F2CB1" w:rsidRDefault="005F2CB1" w:rsidP="005F2CB1">
      <w:pPr>
        <w:widowControl/>
        <w:rPr>
          <w:rFonts w:hint="eastAsia"/>
        </w:rPr>
      </w:pPr>
      <w:r>
        <w:rPr>
          <w:rFonts w:hint="eastAsia"/>
        </w:rPr>
        <w:tab/>
        <w:t>◆1月9日，上午，从11:41睡15分钟，楼上频鼓捣地板声；闹钟响前一两秒时，楼上男假咳一声。</w:t>
      </w:r>
    </w:p>
    <w:p w14:paraId="5C466FDA" w14:textId="77777777" w:rsidR="005F2CB1" w:rsidRDefault="005F2CB1" w:rsidP="005F2CB1">
      <w:pPr>
        <w:widowControl/>
        <w:rPr>
          <w:rFonts w:hint="eastAsia"/>
        </w:rPr>
      </w:pPr>
    </w:p>
    <w:p w14:paraId="153DD9E9" w14:textId="77777777" w:rsidR="005F2CB1" w:rsidRDefault="005F2CB1" w:rsidP="005F2CB1">
      <w:pPr>
        <w:widowControl/>
        <w:rPr>
          <w:rFonts w:hint="eastAsia"/>
        </w:rPr>
      </w:pPr>
      <w:r>
        <w:rPr>
          <w:rFonts w:hint="eastAsia"/>
        </w:rPr>
        <w:tab/>
        <w:t>◆1月12日，清晨6:31醒来，听mp3睡下，楼上走动声、挪动桌椅声等久之。</w:t>
      </w:r>
    </w:p>
    <w:p w14:paraId="00DD7FB6" w14:textId="77777777" w:rsidR="005F2CB1" w:rsidRDefault="005F2CB1" w:rsidP="005F2CB1">
      <w:pPr>
        <w:widowControl/>
        <w:rPr>
          <w:rFonts w:hint="eastAsia"/>
        </w:rPr>
      </w:pPr>
    </w:p>
    <w:p w14:paraId="4C792835" w14:textId="77777777" w:rsidR="005F2CB1" w:rsidRDefault="005F2CB1" w:rsidP="005F2CB1">
      <w:pPr>
        <w:widowControl/>
        <w:rPr>
          <w:rFonts w:hint="eastAsia"/>
        </w:rPr>
      </w:pPr>
      <w:r>
        <w:rPr>
          <w:rFonts w:hint="eastAsia"/>
        </w:rPr>
        <w:tab/>
        <w:t>◆1月13日，清晨6:53醒来，听mp3睡下，楼上频在头顶跺地板，移动桌椅等，男国保又不时假咳、长嗯等，一直到8:00才稍安静。</w:t>
      </w:r>
    </w:p>
    <w:p w14:paraId="5F0850D8" w14:textId="77777777" w:rsidR="005F2CB1" w:rsidRDefault="005F2CB1" w:rsidP="005F2CB1">
      <w:pPr>
        <w:widowControl/>
        <w:rPr>
          <w:rFonts w:hint="eastAsia"/>
        </w:rPr>
      </w:pPr>
    </w:p>
    <w:p w14:paraId="5D1260BC" w14:textId="77777777" w:rsidR="005F2CB1" w:rsidRDefault="005F2CB1" w:rsidP="005F2CB1">
      <w:pPr>
        <w:widowControl/>
        <w:rPr>
          <w:rFonts w:hint="eastAsia"/>
        </w:rPr>
      </w:pPr>
      <w:r>
        <w:rPr>
          <w:rFonts w:hint="eastAsia"/>
        </w:rPr>
        <w:lastRenderedPageBreak/>
        <w:tab/>
        <w:t>◆1月14日，凌晨，看B站到0:51，关灯后一会，楼上在头顶砸地板一声，看手机时间，58；昨天夜里关灯后也同样砸地板响。从8:00休息15分钟，楼上频在头顶砸地板，鼓捣地板声，男谈笑声，反复拉门声；12，摔门声，楼下救护车鸣笛，又摔门声。从13:30午睡，楼上不时咚、咚敲地板。</w:t>
      </w:r>
    </w:p>
    <w:p w14:paraId="2515E636" w14:textId="77777777" w:rsidR="005F2CB1" w:rsidRDefault="005F2CB1" w:rsidP="005F2CB1">
      <w:pPr>
        <w:widowControl/>
        <w:rPr>
          <w:rFonts w:hint="eastAsia"/>
        </w:rPr>
      </w:pPr>
    </w:p>
    <w:p w14:paraId="542D7E42" w14:textId="77777777" w:rsidR="005F2CB1" w:rsidRDefault="005F2CB1" w:rsidP="005F2CB1">
      <w:pPr>
        <w:widowControl/>
        <w:rPr>
          <w:rFonts w:hint="eastAsia"/>
        </w:rPr>
      </w:pPr>
      <w:r>
        <w:rPr>
          <w:rFonts w:hint="eastAsia"/>
        </w:rPr>
        <w:tab/>
        <w:t>◆1月16日，清晨被楼上咚咚敲地板声吵醒，6:32，左腿后侧抽筋痛，楼上敲地板稍久。从7:51休息15分钟，睡着后，楼上频刮、砸、鼓捣地板声，闹钟响后即止。</w:t>
      </w:r>
    </w:p>
    <w:p w14:paraId="70517F3E" w14:textId="77777777" w:rsidR="005F2CB1" w:rsidRDefault="005F2CB1" w:rsidP="005F2CB1">
      <w:pPr>
        <w:widowControl/>
        <w:rPr>
          <w:rFonts w:hint="eastAsia"/>
        </w:rPr>
      </w:pPr>
    </w:p>
    <w:p w14:paraId="018B627E" w14:textId="77777777" w:rsidR="005F2CB1" w:rsidRDefault="005F2CB1" w:rsidP="005F2CB1">
      <w:pPr>
        <w:widowControl/>
        <w:rPr>
          <w:rFonts w:hint="eastAsia"/>
        </w:rPr>
      </w:pPr>
      <w:r>
        <w:rPr>
          <w:rFonts w:hint="eastAsia"/>
        </w:rPr>
        <w:tab/>
        <w:t>◆1月18日，清晨7:00被闹钟叫醒，听mp3睡着后，楼上不时鼓捣地板声。</w:t>
      </w:r>
    </w:p>
    <w:p w14:paraId="5B4E1DB7" w14:textId="77777777" w:rsidR="005F2CB1" w:rsidRDefault="005F2CB1" w:rsidP="005F2CB1">
      <w:pPr>
        <w:widowControl/>
        <w:rPr>
          <w:rFonts w:hint="eastAsia"/>
        </w:rPr>
      </w:pPr>
    </w:p>
    <w:p w14:paraId="5ED6DA2F" w14:textId="77777777" w:rsidR="005F2CB1" w:rsidRDefault="005F2CB1" w:rsidP="005F2CB1">
      <w:pPr>
        <w:widowControl/>
        <w:rPr>
          <w:rFonts w:hint="eastAsia"/>
        </w:rPr>
      </w:pPr>
      <w:r>
        <w:rPr>
          <w:rFonts w:hint="eastAsia"/>
        </w:rPr>
        <w:tab/>
        <w:t>◆1月19日，看B站到0:31。过了一阵，楼上在头顶鼓捣地板声，三数阵。清晨5:51、6:15被楼上在头顶敲地板声吵醒。</w:t>
      </w:r>
    </w:p>
    <w:p w14:paraId="737D272B" w14:textId="77777777" w:rsidR="005F2CB1" w:rsidRDefault="005F2CB1" w:rsidP="005F2CB1">
      <w:pPr>
        <w:widowControl/>
        <w:rPr>
          <w:rFonts w:hint="eastAsia"/>
        </w:rPr>
      </w:pPr>
    </w:p>
    <w:p w14:paraId="2354A49E" w14:textId="77777777" w:rsidR="005F2CB1" w:rsidRDefault="005F2CB1" w:rsidP="005F2CB1">
      <w:pPr>
        <w:widowControl/>
        <w:rPr>
          <w:rFonts w:hint="eastAsia"/>
        </w:rPr>
      </w:pPr>
      <w:r>
        <w:rPr>
          <w:rFonts w:hint="eastAsia"/>
        </w:rPr>
        <w:tab/>
        <w:t>◆1月20日，7:00被闹钟叫醒，听mp3睡下，楼上频挪动桌椅声、走动声、大声推拉门声等。看书发困，从11:48睡10分钟，期间路口过4、5秒钟就有人放鞭炮一声，持续久之。被闹钟叫醒后，鞭炮声止，仍困。从17:36休息15分钟，刚睡下，楼上开始在头顶硬底鞋来回走动几分钟，间有用力推拉门声等，楼下又时有放鞭炮声，一次放2个。</w:t>
      </w:r>
    </w:p>
    <w:p w14:paraId="013C0EF4" w14:textId="77777777" w:rsidR="005F2CB1" w:rsidRDefault="005F2CB1" w:rsidP="005F2CB1">
      <w:pPr>
        <w:widowControl/>
        <w:rPr>
          <w:rFonts w:hint="eastAsia"/>
        </w:rPr>
      </w:pPr>
    </w:p>
    <w:p w14:paraId="78165A0A" w14:textId="77777777" w:rsidR="005F2CB1" w:rsidRDefault="005F2CB1" w:rsidP="005F2CB1">
      <w:pPr>
        <w:widowControl/>
        <w:rPr>
          <w:rFonts w:hint="eastAsia"/>
        </w:rPr>
      </w:pPr>
      <w:r>
        <w:rPr>
          <w:rFonts w:hint="eastAsia"/>
        </w:rPr>
        <w:tab/>
        <w:t>◆1月21日凌晨2:16醒来一次，频扳关节，烦躁。又睡下后，楼上在头顶砸地板、走动等吵醒至少一次，持续稍久。</w:t>
      </w:r>
    </w:p>
    <w:p w14:paraId="0C8922B4" w14:textId="77777777" w:rsidR="005F2CB1" w:rsidRDefault="005F2CB1" w:rsidP="005F2CB1">
      <w:pPr>
        <w:widowControl/>
        <w:rPr>
          <w:rFonts w:hint="eastAsia"/>
        </w:rPr>
      </w:pPr>
    </w:p>
    <w:p w14:paraId="04051628" w14:textId="77777777" w:rsidR="005F2CB1" w:rsidRDefault="005F2CB1" w:rsidP="005F2CB1">
      <w:pPr>
        <w:widowControl/>
        <w:rPr>
          <w:rFonts w:hint="eastAsia"/>
        </w:rPr>
      </w:pPr>
      <w:r>
        <w:rPr>
          <w:rFonts w:hint="eastAsia"/>
        </w:rPr>
        <w:tab/>
        <w:t>◆1月24日，清晨7:00被闹钟叫醒，仍困，听mp3睡下，楼上一直在头顶鼓捣地板声、走动声不已。</w:t>
      </w:r>
    </w:p>
    <w:p w14:paraId="522FA9F0" w14:textId="77777777" w:rsidR="005F2CB1" w:rsidRDefault="005F2CB1" w:rsidP="005F2CB1">
      <w:pPr>
        <w:widowControl/>
        <w:rPr>
          <w:rFonts w:hint="eastAsia"/>
        </w:rPr>
      </w:pPr>
    </w:p>
    <w:p w14:paraId="099738E1" w14:textId="77777777" w:rsidR="005F2CB1" w:rsidRDefault="005F2CB1" w:rsidP="005F2CB1">
      <w:pPr>
        <w:widowControl/>
        <w:rPr>
          <w:rFonts w:hint="eastAsia"/>
        </w:rPr>
      </w:pPr>
      <w:r>
        <w:rPr>
          <w:rFonts w:hint="eastAsia"/>
        </w:rPr>
        <w:tab/>
        <w:t>◆1月25日，清晨7:00被闹钟叫醒，听mp3睡到16，楼上敲地板。</w:t>
      </w:r>
    </w:p>
    <w:p w14:paraId="096DB74E" w14:textId="77777777" w:rsidR="005F2CB1" w:rsidRDefault="005F2CB1" w:rsidP="005F2CB1">
      <w:pPr>
        <w:widowControl/>
        <w:rPr>
          <w:rFonts w:hint="eastAsia"/>
        </w:rPr>
      </w:pPr>
    </w:p>
    <w:p w14:paraId="511DDB37" w14:textId="77777777" w:rsidR="005F2CB1" w:rsidRDefault="005F2CB1" w:rsidP="005F2CB1">
      <w:pPr>
        <w:widowControl/>
        <w:rPr>
          <w:rFonts w:hint="eastAsia"/>
        </w:rPr>
      </w:pPr>
      <w:r>
        <w:rPr>
          <w:rFonts w:hint="eastAsia"/>
        </w:rPr>
        <w:tab/>
        <w:t>◆1月28日，清晨6:21醒来，刚伸手出被窝打哈欠，楼上立刻在头顶地板滚动硬物声。听mp3睡下，楼上仍走动声、鼓捣地板声、反复推拉门声等久之。</w:t>
      </w:r>
    </w:p>
    <w:p w14:paraId="016FA972" w14:textId="77777777" w:rsidR="005F2CB1" w:rsidRDefault="005F2CB1" w:rsidP="005F2CB1">
      <w:pPr>
        <w:widowControl/>
        <w:rPr>
          <w:rFonts w:hint="eastAsia"/>
        </w:rPr>
      </w:pPr>
    </w:p>
    <w:p w14:paraId="33C43370" w14:textId="77777777" w:rsidR="005F2CB1" w:rsidRDefault="005F2CB1" w:rsidP="005F2CB1">
      <w:pPr>
        <w:widowControl/>
        <w:rPr>
          <w:rFonts w:hint="eastAsia"/>
        </w:rPr>
      </w:pPr>
      <w:r>
        <w:rPr>
          <w:rFonts w:hint="eastAsia"/>
        </w:rPr>
        <w:tab/>
        <w:t>◆1月30日，清晨5:25左右被楼上走动声吵醒。又睡到7:00被闹钟叫醒，听mp3睡下，楼上频有挪动桌椅声、走动声等；18起，开始做操，楼上即安静。</w:t>
      </w:r>
    </w:p>
    <w:p w14:paraId="08F60BEF" w14:textId="77777777" w:rsidR="005F2CB1" w:rsidRDefault="005F2CB1" w:rsidP="005F2CB1">
      <w:pPr>
        <w:widowControl/>
        <w:rPr>
          <w:rFonts w:hint="eastAsia"/>
        </w:rPr>
      </w:pPr>
    </w:p>
    <w:p w14:paraId="6234904C" w14:textId="77777777" w:rsidR="005F2CB1" w:rsidRDefault="005F2CB1" w:rsidP="005F2CB1">
      <w:pPr>
        <w:widowControl/>
        <w:rPr>
          <w:rFonts w:hint="eastAsia"/>
        </w:rPr>
      </w:pPr>
      <w:r>
        <w:rPr>
          <w:rFonts w:hint="eastAsia"/>
        </w:rPr>
        <w:tab/>
        <w:t>◆1月31日，清晨5:10醒来，如厕后又睡下，楼上不时响动，睡得不踏实。</w:t>
      </w:r>
    </w:p>
    <w:p w14:paraId="1590AC36" w14:textId="77777777" w:rsidR="005F2CB1" w:rsidRDefault="005F2CB1" w:rsidP="005F2CB1">
      <w:pPr>
        <w:widowControl/>
        <w:rPr>
          <w:rFonts w:hint="eastAsia"/>
        </w:rPr>
      </w:pPr>
    </w:p>
    <w:p w14:paraId="6A2B4152" w14:textId="77777777" w:rsidR="005F2CB1" w:rsidRDefault="005F2CB1" w:rsidP="005F2CB1">
      <w:pPr>
        <w:widowControl/>
        <w:rPr>
          <w:rFonts w:hint="eastAsia"/>
        </w:rPr>
      </w:pPr>
      <w:r>
        <w:rPr>
          <w:rFonts w:hint="eastAsia"/>
        </w:rPr>
        <w:lastRenderedPageBreak/>
        <w:tab/>
        <w:t>◆2月2日，看B站到0:58，关灯后，楼上立刻开始有硬底鞋走动声，持续数分钟。清晨醒来，未开灯，刚坐起，楼上硬底鞋走动声又起，看手机时间，5:05。听mp3睡下，楼上仍频走动声，间有砸地板声。</w:t>
      </w:r>
    </w:p>
    <w:p w14:paraId="1875DF5A" w14:textId="77777777" w:rsidR="005F2CB1" w:rsidRDefault="005F2CB1" w:rsidP="005F2CB1">
      <w:pPr>
        <w:widowControl/>
        <w:rPr>
          <w:rFonts w:hint="eastAsia"/>
        </w:rPr>
      </w:pPr>
    </w:p>
    <w:p w14:paraId="7D063D22" w14:textId="77777777" w:rsidR="005F2CB1" w:rsidRDefault="005F2CB1" w:rsidP="005F2CB1">
      <w:pPr>
        <w:widowControl/>
        <w:rPr>
          <w:rFonts w:hint="eastAsia"/>
        </w:rPr>
      </w:pPr>
      <w:r>
        <w:rPr>
          <w:rFonts w:hint="eastAsia"/>
        </w:rPr>
        <w:tab/>
        <w:t>◆2月4日，凌晨2:20遗精而醒，换内裤。睡下后，头顶开始有水滴声，有2处，看手机时间，32。</w:t>
      </w:r>
    </w:p>
    <w:p w14:paraId="73643F74" w14:textId="77777777" w:rsidR="005F2CB1" w:rsidRDefault="005F2CB1" w:rsidP="005F2CB1">
      <w:pPr>
        <w:widowControl/>
        <w:rPr>
          <w:rFonts w:hint="eastAsia"/>
        </w:rPr>
      </w:pPr>
    </w:p>
    <w:p w14:paraId="67E339F4" w14:textId="77777777" w:rsidR="005F2CB1" w:rsidRDefault="005F2CB1" w:rsidP="005F2CB1">
      <w:pPr>
        <w:widowControl/>
        <w:rPr>
          <w:rFonts w:hint="eastAsia"/>
        </w:rPr>
      </w:pPr>
      <w:r>
        <w:rPr>
          <w:rFonts w:hint="eastAsia"/>
        </w:rPr>
        <w:tab/>
        <w:t>◆2月6日，凌晨1:27，被楼上水滴声或轻敲地板声吵醒，持续久之。从13:35午睡，楼上敲一阵地板。</w:t>
      </w:r>
    </w:p>
    <w:p w14:paraId="13332660" w14:textId="77777777" w:rsidR="005F2CB1" w:rsidRDefault="005F2CB1" w:rsidP="005F2CB1">
      <w:pPr>
        <w:widowControl/>
        <w:rPr>
          <w:rFonts w:hint="eastAsia"/>
        </w:rPr>
      </w:pPr>
    </w:p>
    <w:p w14:paraId="2C53F775" w14:textId="77777777" w:rsidR="005F2CB1" w:rsidRDefault="005F2CB1" w:rsidP="005F2CB1">
      <w:pPr>
        <w:widowControl/>
        <w:rPr>
          <w:rFonts w:hint="eastAsia"/>
        </w:rPr>
      </w:pPr>
      <w:r>
        <w:rPr>
          <w:rFonts w:hint="eastAsia"/>
        </w:rPr>
        <w:tab/>
        <w:t>◆2月21日，夜课前休息，定闹钟一小时，刚睡着被楼上在头顶跺地板吵醒，男不时假咳声，只睡了半小时。</w:t>
      </w:r>
    </w:p>
    <w:p w14:paraId="2C492164" w14:textId="77777777" w:rsidR="005F2CB1" w:rsidRDefault="005F2CB1" w:rsidP="005F2CB1">
      <w:pPr>
        <w:widowControl/>
        <w:rPr>
          <w:rFonts w:hint="eastAsia"/>
        </w:rPr>
      </w:pPr>
    </w:p>
    <w:p w14:paraId="0C92C3A9" w14:textId="77777777" w:rsidR="005F2CB1" w:rsidRDefault="005F2CB1" w:rsidP="005F2CB1">
      <w:pPr>
        <w:widowControl/>
        <w:rPr>
          <w:rFonts w:hint="eastAsia"/>
        </w:rPr>
      </w:pPr>
      <w:r>
        <w:rPr>
          <w:rFonts w:hint="eastAsia"/>
        </w:rPr>
        <w:tab/>
        <w:t>◆2月22日，从13:45午睡，14:40被闹钟叫醒，仍困，眯到15:29，被楼上跺地板、走动声等吵醒。傍晚，卧床看书发困，从18:28睡15分钟，楼上在头顶鼓捣地板一阵。</w:t>
      </w:r>
    </w:p>
    <w:p w14:paraId="7568E50F" w14:textId="77777777" w:rsidR="005F2CB1" w:rsidRDefault="005F2CB1" w:rsidP="005F2CB1">
      <w:pPr>
        <w:widowControl/>
        <w:rPr>
          <w:rFonts w:hint="eastAsia"/>
        </w:rPr>
      </w:pPr>
    </w:p>
    <w:p w14:paraId="54287944" w14:textId="77777777" w:rsidR="005F2CB1" w:rsidRDefault="005F2CB1" w:rsidP="005F2CB1">
      <w:pPr>
        <w:widowControl/>
        <w:rPr>
          <w:rFonts w:hint="eastAsia"/>
        </w:rPr>
      </w:pPr>
      <w:r>
        <w:rPr>
          <w:rFonts w:hint="eastAsia"/>
        </w:rPr>
        <w:tab/>
        <w:t>◆2月29日，清晨7:00被闹钟叫醒，听mp3睡下；09，被楼上连续挪动桌椅声吵醒，男不时假咳，久之。</w:t>
      </w:r>
    </w:p>
    <w:p w14:paraId="2FC1199E" w14:textId="77777777" w:rsidR="005F2CB1" w:rsidRDefault="005F2CB1" w:rsidP="005F2CB1">
      <w:pPr>
        <w:widowControl/>
        <w:rPr>
          <w:rFonts w:hint="eastAsia"/>
        </w:rPr>
      </w:pPr>
    </w:p>
    <w:p w14:paraId="1E009C2A" w14:textId="77777777" w:rsidR="005F2CB1" w:rsidRDefault="005F2CB1" w:rsidP="005F2CB1">
      <w:pPr>
        <w:widowControl/>
        <w:rPr>
          <w:rFonts w:hint="eastAsia"/>
        </w:rPr>
      </w:pPr>
      <w:r>
        <w:rPr>
          <w:rFonts w:hint="eastAsia"/>
        </w:rPr>
        <w:tab/>
        <w:t>◆3月3日，清晨5:37左右被楼上硬底鞋走动声、挪动桌椅声吵醒，听mp3睡下。6:43，又被楼上走动声吵醒；54，楼上男嗯一声，关门声，仍时走动声。</w:t>
      </w:r>
    </w:p>
    <w:p w14:paraId="1873C1F7" w14:textId="77777777" w:rsidR="005F2CB1" w:rsidRDefault="005F2CB1" w:rsidP="005F2CB1">
      <w:pPr>
        <w:widowControl/>
        <w:rPr>
          <w:rFonts w:hint="eastAsia"/>
        </w:rPr>
      </w:pPr>
    </w:p>
    <w:p w14:paraId="2BE4D7E1" w14:textId="77777777" w:rsidR="005F2CB1" w:rsidRDefault="005F2CB1" w:rsidP="005F2CB1">
      <w:pPr>
        <w:widowControl/>
        <w:rPr>
          <w:rFonts w:hint="eastAsia"/>
        </w:rPr>
      </w:pPr>
      <w:r>
        <w:rPr>
          <w:rFonts w:hint="eastAsia"/>
        </w:rPr>
        <w:tab/>
        <w:t>◆3月5日，清晨5:24左右被楼上在头顶走动声吵醒。听mp3睡下，楼上仍在头顶不时用硬物刮擦地板声。</w:t>
      </w:r>
    </w:p>
    <w:p w14:paraId="053AA098" w14:textId="77777777" w:rsidR="005F2CB1" w:rsidRDefault="005F2CB1" w:rsidP="005F2CB1">
      <w:pPr>
        <w:widowControl/>
        <w:rPr>
          <w:rFonts w:hint="eastAsia"/>
        </w:rPr>
      </w:pPr>
    </w:p>
    <w:p w14:paraId="352F9021" w14:textId="77777777" w:rsidR="005F2CB1" w:rsidRDefault="005F2CB1" w:rsidP="005F2CB1">
      <w:pPr>
        <w:widowControl/>
        <w:rPr>
          <w:rFonts w:hint="eastAsia"/>
        </w:rPr>
      </w:pPr>
      <w:r>
        <w:rPr>
          <w:rFonts w:hint="eastAsia"/>
        </w:rPr>
        <w:tab/>
        <w:t>◆3月6日，清晨7:00前被楼上走动声吵醒一次。</w:t>
      </w:r>
    </w:p>
    <w:p w14:paraId="7CB92291" w14:textId="77777777" w:rsidR="005F2CB1" w:rsidRDefault="005F2CB1" w:rsidP="005F2CB1">
      <w:pPr>
        <w:widowControl/>
        <w:rPr>
          <w:rFonts w:hint="eastAsia"/>
        </w:rPr>
      </w:pPr>
    </w:p>
    <w:p w14:paraId="65701A0C" w14:textId="77777777" w:rsidR="005F2CB1" w:rsidRDefault="005F2CB1" w:rsidP="005F2CB1">
      <w:pPr>
        <w:widowControl/>
        <w:rPr>
          <w:rFonts w:hint="eastAsia"/>
        </w:rPr>
      </w:pPr>
      <w:r>
        <w:rPr>
          <w:rFonts w:hint="eastAsia"/>
        </w:rPr>
        <w:tab/>
        <w:t>◆3月11日，夜课前，从21:47睡到22:08，期间楼上不时鼓捣地板声，似被吵醒。</w:t>
      </w:r>
    </w:p>
    <w:p w14:paraId="18A4247D" w14:textId="77777777" w:rsidR="005F2CB1" w:rsidRDefault="005F2CB1" w:rsidP="005F2CB1">
      <w:pPr>
        <w:widowControl/>
        <w:rPr>
          <w:rFonts w:hint="eastAsia"/>
        </w:rPr>
      </w:pPr>
    </w:p>
    <w:p w14:paraId="6C1898FD" w14:textId="77777777" w:rsidR="005F2CB1" w:rsidRDefault="005F2CB1" w:rsidP="005F2CB1">
      <w:pPr>
        <w:widowControl/>
        <w:rPr>
          <w:rFonts w:hint="eastAsia"/>
        </w:rPr>
      </w:pPr>
      <w:r>
        <w:rPr>
          <w:rFonts w:hint="eastAsia"/>
        </w:rPr>
        <w:tab/>
        <w:t>◆3月13日，清晨6:34醒来，看手机时间，楼上立刻敲地板。夜课前，从17:55睡15分钟，中途被楼上敲板声吵醒。</w:t>
      </w:r>
    </w:p>
    <w:p w14:paraId="06B209FD" w14:textId="77777777" w:rsidR="005F2CB1" w:rsidRDefault="005F2CB1" w:rsidP="005F2CB1">
      <w:pPr>
        <w:widowControl/>
        <w:rPr>
          <w:rFonts w:hint="eastAsia"/>
        </w:rPr>
      </w:pPr>
    </w:p>
    <w:p w14:paraId="7735EDEC" w14:textId="77777777" w:rsidR="005F2CB1" w:rsidRDefault="005F2CB1" w:rsidP="005F2CB1">
      <w:pPr>
        <w:widowControl/>
        <w:rPr>
          <w:rFonts w:hint="eastAsia"/>
        </w:rPr>
      </w:pPr>
      <w:r>
        <w:rPr>
          <w:rFonts w:hint="eastAsia"/>
        </w:rPr>
        <w:tab/>
        <w:t>◆3月18日，凌晨4:37左右被楼上在头顶鼓捣地板声吵醒。</w:t>
      </w:r>
    </w:p>
    <w:p w14:paraId="6AF56DB8" w14:textId="77777777" w:rsidR="005F2CB1" w:rsidRDefault="005F2CB1" w:rsidP="005F2CB1">
      <w:pPr>
        <w:widowControl/>
        <w:rPr>
          <w:rFonts w:hint="eastAsia"/>
        </w:rPr>
      </w:pPr>
    </w:p>
    <w:p w14:paraId="647F16C4" w14:textId="77777777" w:rsidR="005F2CB1" w:rsidRDefault="005F2CB1" w:rsidP="005F2CB1">
      <w:pPr>
        <w:widowControl/>
        <w:rPr>
          <w:rFonts w:hint="eastAsia"/>
        </w:rPr>
      </w:pPr>
      <w:r>
        <w:rPr>
          <w:rFonts w:hint="eastAsia"/>
        </w:rPr>
        <w:lastRenderedPageBreak/>
        <w:tab/>
        <w:t>◆3月19日，清晨7:00被闹钟叫醒，听mp3睡下，楼上在头顶走动声、挪动桌椅声久之。从13:32午睡，楼上仍打电钻或敲地板不已，或同时打电钻、敲地板，一直没睡着，翻身一次，一度想起床到厨房锯断燃气管再点火炸楼。夜课前，从18:11睡20分钟，中途被楼上吵醒一次。</w:t>
      </w:r>
    </w:p>
    <w:p w14:paraId="7A993ED5" w14:textId="77777777" w:rsidR="005F2CB1" w:rsidRDefault="005F2CB1" w:rsidP="005F2CB1">
      <w:pPr>
        <w:widowControl/>
        <w:rPr>
          <w:rFonts w:hint="eastAsia"/>
        </w:rPr>
      </w:pPr>
    </w:p>
    <w:p w14:paraId="640C6537" w14:textId="77777777" w:rsidR="005F2CB1" w:rsidRDefault="005F2CB1" w:rsidP="005F2CB1">
      <w:pPr>
        <w:widowControl/>
        <w:rPr>
          <w:rFonts w:hint="eastAsia"/>
        </w:rPr>
      </w:pPr>
      <w:r>
        <w:rPr>
          <w:rFonts w:hint="eastAsia"/>
        </w:rPr>
        <w:tab/>
        <w:t>◆3月20日，从6:21睡到7:07，被楼上在头顶鼓捣地板声吵醒一次。</w:t>
      </w:r>
    </w:p>
    <w:p w14:paraId="4A93E84A" w14:textId="77777777" w:rsidR="005F2CB1" w:rsidRDefault="005F2CB1" w:rsidP="005F2CB1">
      <w:pPr>
        <w:widowControl/>
        <w:rPr>
          <w:rFonts w:hint="eastAsia"/>
        </w:rPr>
      </w:pPr>
    </w:p>
    <w:p w14:paraId="27433BA5" w14:textId="77777777" w:rsidR="005F2CB1" w:rsidRDefault="005F2CB1" w:rsidP="005F2CB1">
      <w:pPr>
        <w:widowControl/>
        <w:rPr>
          <w:rFonts w:hint="eastAsia"/>
        </w:rPr>
      </w:pPr>
      <w:r>
        <w:rPr>
          <w:rFonts w:hint="eastAsia"/>
        </w:rPr>
        <w:tab/>
        <w:t>◆3月22日，清晨5:38，被楼上在头顶挪动桌椅长声吵醒。听mp3，睡到6:58醒来，发现忘了定闹钟；之前楼上吵醒显然是试图让我在没有闹钟的情况下睡过头。</w:t>
      </w:r>
    </w:p>
    <w:p w14:paraId="5953FDD5" w14:textId="77777777" w:rsidR="005F2CB1" w:rsidRDefault="005F2CB1" w:rsidP="005F2CB1">
      <w:pPr>
        <w:widowControl/>
        <w:rPr>
          <w:rFonts w:hint="eastAsia"/>
        </w:rPr>
      </w:pPr>
    </w:p>
    <w:p w14:paraId="063DCCDE" w14:textId="77777777" w:rsidR="005F2CB1" w:rsidRDefault="005F2CB1" w:rsidP="005F2CB1">
      <w:pPr>
        <w:widowControl/>
        <w:rPr>
          <w:rFonts w:hint="eastAsia"/>
        </w:rPr>
      </w:pPr>
      <w:r>
        <w:rPr>
          <w:rFonts w:hint="eastAsia"/>
        </w:rPr>
        <w:tab/>
        <w:t>◆3月23日，从13:29午睡，楼上仍电钻声不已，间有敲地板声，未睡着，翻身数次。</w:t>
      </w:r>
    </w:p>
    <w:p w14:paraId="0BE91720" w14:textId="77777777" w:rsidR="005F2CB1" w:rsidRDefault="005F2CB1" w:rsidP="005F2CB1">
      <w:pPr>
        <w:widowControl/>
        <w:rPr>
          <w:rFonts w:hint="eastAsia"/>
        </w:rPr>
      </w:pPr>
    </w:p>
    <w:p w14:paraId="0828DC21" w14:textId="77777777" w:rsidR="005F2CB1" w:rsidRDefault="005F2CB1" w:rsidP="005F2CB1">
      <w:pPr>
        <w:widowControl/>
        <w:rPr>
          <w:rFonts w:hint="eastAsia"/>
        </w:rPr>
      </w:pPr>
      <w:r>
        <w:rPr>
          <w:rFonts w:hint="eastAsia"/>
        </w:rPr>
        <w:tab/>
        <w:t>◆3月24日，从13:29午睡，楼上不时打电钻、敲地板，没怎么睡着。</w:t>
      </w:r>
    </w:p>
    <w:p w14:paraId="229185A1" w14:textId="77777777" w:rsidR="005F2CB1" w:rsidRDefault="005F2CB1" w:rsidP="005F2CB1">
      <w:pPr>
        <w:widowControl/>
        <w:rPr>
          <w:rFonts w:hint="eastAsia"/>
        </w:rPr>
      </w:pPr>
    </w:p>
    <w:p w14:paraId="43C02856" w14:textId="77777777" w:rsidR="005F2CB1" w:rsidRDefault="005F2CB1" w:rsidP="005F2CB1">
      <w:pPr>
        <w:widowControl/>
        <w:rPr>
          <w:rFonts w:hint="eastAsia"/>
        </w:rPr>
      </w:pPr>
      <w:r>
        <w:rPr>
          <w:rFonts w:hint="eastAsia"/>
        </w:rPr>
        <w:tab/>
        <w:t>◆3月27日，看B站到0:49，关灯后，楼上开始在头顶走动声，鼓捣地板声稍久。清晨6:35左右醒来，听mp3睡下，楼上在头顶频鼓捣地板，未睡着。从7:57休息15分钟，楼上仍不时打电钻。</w:t>
      </w:r>
    </w:p>
    <w:p w14:paraId="3DD84395" w14:textId="77777777" w:rsidR="005F2CB1" w:rsidRDefault="005F2CB1" w:rsidP="005F2CB1">
      <w:pPr>
        <w:widowControl/>
        <w:rPr>
          <w:rFonts w:hint="eastAsia"/>
        </w:rPr>
      </w:pPr>
    </w:p>
    <w:p w14:paraId="2CA58AE4" w14:textId="77777777" w:rsidR="005F2CB1" w:rsidRDefault="005F2CB1" w:rsidP="005F2CB1">
      <w:pPr>
        <w:widowControl/>
        <w:rPr>
          <w:rFonts w:hint="eastAsia"/>
        </w:rPr>
      </w:pPr>
      <w:r>
        <w:rPr>
          <w:rFonts w:hint="eastAsia"/>
        </w:rPr>
        <w:tab/>
        <w:t>◆3月30日，凌晨 2:26左右被楼上在头顶鼓捣地板声吵醒。上午看书发困，从11:15睡15分钟，中途楼上打电钻，又敲地板。</w:t>
      </w:r>
    </w:p>
    <w:p w14:paraId="65CE058C" w14:textId="77777777" w:rsidR="005F2CB1" w:rsidRDefault="005F2CB1" w:rsidP="005F2CB1">
      <w:pPr>
        <w:widowControl/>
        <w:rPr>
          <w:rFonts w:hint="eastAsia"/>
        </w:rPr>
      </w:pPr>
    </w:p>
    <w:p w14:paraId="2BB7B8F5" w14:textId="77777777" w:rsidR="005F2CB1" w:rsidRDefault="005F2CB1" w:rsidP="005F2CB1">
      <w:pPr>
        <w:widowControl/>
        <w:rPr>
          <w:rFonts w:hint="eastAsia"/>
        </w:rPr>
      </w:pPr>
      <w:r>
        <w:rPr>
          <w:rFonts w:hint="eastAsia"/>
        </w:rPr>
        <w:tab/>
        <w:t>◆3月31日，从22:30休息15分钟，期间楼上仍时有电钻声，又敲地板。</w:t>
      </w:r>
    </w:p>
    <w:p w14:paraId="423F5476" w14:textId="77777777" w:rsidR="005F2CB1" w:rsidRDefault="005F2CB1" w:rsidP="005F2CB1">
      <w:pPr>
        <w:widowControl/>
        <w:rPr>
          <w:rFonts w:hint="eastAsia"/>
        </w:rPr>
      </w:pPr>
    </w:p>
    <w:p w14:paraId="12981B52" w14:textId="77777777" w:rsidR="005F2CB1" w:rsidRDefault="005F2CB1" w:rsidP="005F2CB1">
      <w:pPr>
        <w:widowControl/>
        <w:rPr>
          <w:rFonts w:hint="eastAsia"/>
        </w:rPr>
      </w:pPr>
      <w:r>
        <w:rPr>
          <w:rFonts w:hint="eastAsia"/>
        </w:rPr>
        <w:tab/>
        <w:t>◆4月1日，从21:35休息30分钟，睡着后，被楼上在头顶敲地板声或硬底鞋走动声吵醒，一时恍惚，思考了一会才想起身在何处。</w:t>
      </w:r>
    </w:p>
    <w:p w14:paraId="705CD434" w14:textId="77777777" w:rsidR="005F2CB1" w:rsidRDefault="005F2CB1" w:rsidP="005F2CB1">
      <w:pPr>
        <w:widowControl/>
        <w:rPr>
          <w:rFonts w:hint="eastAsia"/>
        </w:rPr>
      </w:pPr>
    </w:p>
    <w:p w14:paraId="3445D0AB" w14:textId="77777777" w:rsidR="005F2CB1" w:rsidRDefault="005F2CB1" w:rsidP="005F2CB1">
      <w:pPr>
        <w:widowControl/>
        <w:rPr>
          <w:rFonts w:hint="eastAsia"/>
        </w:rPr>
      </w:pPr>
      <w:r>
        <w:rPr>
          <w:rFonts w:hint="eastAsia"/>
        </w:rPr>
        <w:tab/>
        <w:t>◆4月2日，上午，卧床看书发困，从11:45睡15分钟，期间楼上鼓捣地板声。</w:t>
      </w:r>
    </w:p>
    <w:p w14:paraId="7562FAAC" w14:textId="77777777" w:rsidR="005F2CB1" w:rsidRDefault="005F2CB1" w:rsidP="005F2CB1">
      <w:pPr>
        <w:widowControl/>
        <w:rPr>
          <w:rFonts w:hint="eastAsia"/>
        </w:rPr>
      </w:pPr>
    </w:p>
    <w:p w14:paraId="71378E6B" w14:textId="77777777" w:rsidR="005F2CB1" w:rsidRDefault="005F2CB1" w:rsidP="005F2CB1">
      <w:pPr>
        <w:widowControl/>
        <w:rPr>
          <w:rFonts w:hint="eastAsia"/>
        </w:rPr>
      </w:pPr>
      <w:r>
        <w:rPr>
          <w:rFonts w:hint="eastAsia"/>
        </w:rPr>
        <w:tab/>
        <w:t>◆4月4日，从18:29休息20分钟，一会，楼上走动声、男说话声起，又敲地板稍久，仍睡着。</w:t>
      </w:r>
    </w:p>
    <w:p w14:paraId="7B5F9B79" w14:textId="77777777" w:rsidR="005F2CB1" w:rsidRDefault="005F2CB1" w:rsidP="005F2CB1">
      <w:pPr>
        <w:widowControl/>
        <w:rPr>
          <w:rFonts w:hint="eastAsia"/>
        </w:rPr>
      </w:pPr>
    </w:p>
    <w:p w14:paraId="1DDC73DC" w14:textId="77777777" w:rsidR="005F2CB1" w:rsidRDefault="005F2CB1" w:rsidP="005F2CB1">
      <w:pPr>
        <w:widowControl/>
        <w:rPr>
          <w:rFonts w:hint="eastAsia"/>
        </w:rPr>
      </w:pPr>
      <w:r>
        <w:rPr>
          <w:rFonts w:hint="eastAsia"/>
        </w:rPr>
        <w:tab/>
        <w:t>◆4月5日，凌晨4:52左右被楼上在头顶鼓捣地板声惊醒，之后几乎一直鼓捣地板声，又有走动声、男说话声；鼓捣地板声在5:02、07、12、17间断不到一分钟，且间隔渐长，显有疲态。5:22，窗外鸟鸣。楼上鼓捣地板声渐稀，直到35，摔门一声，安静一阵；44，头顶开始有笃、笃声类似水滴声，久之。</w:t>
      </w:r>
    </w:p>
    <w:p w14:paraId="2D557EFD" w14:textId="77777777" w:rsidR="005F2CB1" w:rsidRDefault="005F2CB1" w:rsidP="005F2CB1">
      <w:pPr>
        <w:widowControl/>
        <w:rPr>
          <w:rFonts w:hint="eastAsia"/>
        </w:rPr>
      </w:pPr>
    </w:p>
    <w:p w14:paraId="43F56F00" w14:textId="77777777" w:rsidR="005F2CB1" w:rsidRDefault="005F2CB1" w:rsidP="005F2CB1">
      <w:pPr>
        <w:widowControl/>
        <w:rPr>
          <w:rFonts w:hint="eastAsia"/>
        </w:rPr>
      </w:pPr>
      <w:r>
        <w:rPr>
          <w:rFonts w:hint="eastAsia"/>
        </w:rPr>
        <w:lastRenderedPageBreak/>
        <w:tab/>
        <w:t>◆4月6日，清晨6:34被楼上在头顶鼓捣地板声吵醒，间有砸地板声。上午卧床看书发困，从10:52睡15分钟，中途被楼上敲地板吵醒。从13:27午睡，中途好像又被吵醒。14:40被闹钟叫醒，起床时，楼上又开始敲地板，久之。晚饭从22:14休息15分钟，仍时起淫念，期间楼上不时在头顶鼓捣地板声。</w:t>
      </w:r>
    </w:p>
    <w:p w14:paraId="39B02A98" w14:textId="77777777" w:rsidR="005F2CB1" w:rsidRDefault="005F2CB1" w:rsidP="005F2CB1">
      <w:pPr>
        <w:widowControl/>
        <w:rPr>
          <w:rFonts w:hint="eastAsia"/>
        </w:rPr>
      </w:pPr>
    </w:p>
    <w:p w14:paraId="365EC9A8" w14:textId="77777777" w:rsidR="005F2CB1" w:rsidRDefault="005F2CB1" w:rsidP="005F2CB1">
      <w:pPr>
        <w:widowControl/>
        <w:rPr>
          <w:rFonts w:hint="eastAsia"/>
        </w:rPr>
      </w:pPr>
      <w:r>
        <w:rPr>
          <w:rFonts w:hint="eastAsia"/>
        </w:rPr>
        <w:tab/>
        <w:t>◆4月9日，凌晨1:50被楼上在头顶砸地板声惊醒，后睡得不踏实，数醒。清晨5:37左右又被楼上在头顶鼓捣地板声吵醒。</w:t>
      </w:r>
    </w:p>
    <w:p w14:paraId="6D6B13F6" w14:textId="77777777" w:rsidR="005F2CB1" w:rsidRDefault="005F2CB1" w:rsidP="005F2CB1">
      <w:pPr>
        <w:widowControl/>
        <w:rPr>
          <w:rFonts w:hint="eastAsia"/>
        </w:rPr>
      </w:pPr>
    </w:p>
    <w:p w14:paraId="3FE9ADB7" w14:textId="77777777" w:rsidR="005F2CB1" w:rsidRDefault="005F2CB1" w:rsidP="005F2CB1">
      <w:pPr>
        <w:widowControl/>
        <w:rPr>
          <w:rFonts w:hint="eastAsia"/>
        </w:rPr>
      </w:pPr>
      <w:r>
        <w:rPr>
          <w:rFonts w:hint="eastAsia"/>
        </w:rPr>
        <w:tab/>
        <w:t>◆4月11日，从20:08休息1小时，刚睡下，楼上在头顶用硬物在地板滚动声稍久。被闹钟叫醒后仍困，眯到21:25才起床。</w:t>
      </w:r>
    </w:p>
    <w:p w14:paraId="02BA2E4F" w14:textId="77777777" w:rsidR="005F2CB1" w:rsidRDefault="005F2CB1" w:rsidP="005F2CB1">
      <w:pPr>
        <w:widowControl/>
        <w:rPr>
          <w:rFonts w:hint="eastAsia"/>
        </w:rPr>
      </w:pPr>
    </w:p>
    <w:p w14:paraId="3B8F4499" w14:textId="77777777" w:rsidR="005F2CB1" w:rsidRDefault="005F2CB1" w:rsidP="005F2CB1">
      <w:pPr>
        <w:widowControl/>
        <w:rPr>
          <w:rFonts w:hint="eastAsia"/>
        </w:rPr>
      </w:pPr>
      <w:r>
        <w:rPr>
          <w:rFonts w:hint="eastAsia"/>
        </w:rPr>
        <w:tab/>
        <w:t>◆4月13日，13:26，楼上敲地板。从35午睡，睡着后，被楼上敲地板吵醒，南边小区当当敲板声一阵，楼上又鼓捣地板声稍久。晚饭后，从22:25休息15分钟，中途楼上2次突然在头顶砸地板。</w:t>
      </w:r>
    </w:p>
    <w:p w14:paraId="02476865" w14:textId="77777777" w:rsidR="005F2CB1" w:rsidRDefault="005F2CB1" w:rsidP="005F2CB1">
      <w:pPr>
        <w:widowControl/>
        <w:rPr>
          <w:rFonts w:hint="eastAsia"/>
        </w:rPr>
      </w:pPr>
    </w:p>
    <w:p w14:paraId="087CA7C3" w14:textId="77777777" w:rsidR="005F2CB1" w:rsidRDefault="005F2CB1" w:rsidP="005F2CB1">
      <w:pPr>
        <w:widowControl/>
        <w:rPr>
          <w:rFonts w:hint="eastAsia"/>
        </w:rPr>
      </w:pPr>
      <w:r>
        <w:rPr>
          <w:rFonts w:hint="eastAsia"/>
        </w:rPr>
        <w:tab/>
        <w:t>◆4月14日，清晨7:00被闹钟叫醒，听mp3睡到30，仍困，眯到8:12才醒，期间楼上不时在头顶鼓捣地板、打电钻声。</w:t>
      </w:r>
    </w:p>
    <w:p w14:paraId="313C98BE" w14:textId="77777777" w:rsidR="005F2CB1" w:rsidRDefault="005F2CB1" w:rsidP="005F2CB1">
      <w:pPr>
        <w:widowControl/>
        <w:rPr>
          <w:rFonts w:hint="eastAsia"/>
        </w:rPr>
      </w:pPr>
    </w:p>
    <w:p w14:paraId="7CBC84A1" w14:textId="77777777" w:rsidR="005F2CB1" w:rsidRDefault="005F2CB1" w:rsidP="005F2CB1">
      <w:pPr>
        <w:widowControl/>
        <w:rPr>
          <w:rFonts w:hint="eastAsia"/>
        </w:rPr>
      </w:pPr>
      <w:r>
        <w:rPr>
          <w:rFonts w:hint="eastAsia"/>
        </w:rPr>
        <w:tab/>
        <w:t>◆4月15日，凌晨4:25醒来，做操。一会，楼上开始在头顶用硬物滚动地板声。听mp3睡下。48，楼上男说话声、走动声起，偶尔砸地板声。</w:t>
      </w:r>
    </w:p>
    <w:p w14:paraId="673920B7" w14:textId="77777777" w:rsidR="005F2CB1" w:rsidRDefault="005F2CB1" w:rsidP="005F2CB1">
      <w:pPr>
        <w:widowControl/>
        <w:rPr>
          <w:rFonts w:hint="eastAsia"/>
        </w:rPr>
      </w:pPr>
    </w:p>
    <w:p w14:paraId="15A8F742" w14:textId="77777777" w:rsidR="005F2CB1" w:rsidRDefault="005F2CB1" w:rsidP="005F2CB1">
      <w:pPr>
        <w:widowControl/>
        <w:rPr>
          <w:rFonts w:hint="eastAsia"/>
        </w:rPr>
      </w:pPr>
      <w:r>
        <w:rPr>
          <w:rFonts w:hint="eastAsia"/>
        </w:rPr>
        <w:tab/>
        <w:t>◆4月16日，清晨5:58被鞭炮车吵醒，做过操，听mp3睡下，楼上不时在头顶鼓捣地板声。卧床看书发困，从11:07睡15分钟，刚睡着，被楼上敲地板吵醒，又敲数阵。</w:t>
      </w:r>
    </w:p>
    <w:p w14:paraId="0E224C3D" w14:textId="77777777" w:rsidR="005F2CB1" w:rsidRDefault="005F2CB1" w:rsidP="005F2CB1">
      <w:pPr>
        <w:widowControl/>
        <w:rPr>
          <w:rFonts w:hint="eastAsia"/>
        </w:rPr>
      </w:pPr>
    </w:p>
    <w:p w14:paraId="54D3688C" w14:textId="77777777" w:rsidR="005F2CB1" w:rsidRDefault="005F2CB1" w:rsidP="005F2CB1">
      <w:pPr>
        <w:widowControl/>
        <w:rPr>
          <w:rFonts w:hint="eastAsia"/>
        </w:rPr>
      </w:pPr>
      <w:r>
        <w:rPr>
          <w:rFonts w:hint="eastAsia"/>
        </w:rPr>
        <w:tab/>
        <w:t>◆4月17日，凌晨，看B站到1:00，关灯后，楼上时有硬物在地板滚动声。</w:t>
      </w:r>
    </w:p>
    <w:p w14:paraId="4D5E9907" w14:textId="77777777" w:rsidR="005F2CB1" w:rsidRDefault="005F2CB1" w:rsidP="005F2CB1">
      <w:pPr>
        <w:widowControl/>
        <w:rPr>
          <w:rFonts w:hint="eastAsia"/>
        </w:rPr>
      </w:pPr>
    </w:p>
    <w:p w14:paraId="41217709" w14:textId="77777777" w:rsidR="005F2CB1" w:rsidRDefault="005F2CB1" w:rsidP="005F2CB1">
      <w:pPr>
        <w:widowControl/>
        <w:rPr>
          <w:rFonts w:hint="eastAsia"/>
        </w:rPr>
      </w:pPr>
      <w:r>
        <w:rPr>
          <w:rFonts w:hint="eastAsia"/>
        </w:rPr>
        <w:tab/>
        <w:t>◆4月20日，从18:16休息20分钟，刚睡下，楼上在头顶用硬物滚动地板声；闹钟响前一两分钟，楼上走动声频。</w:t>
      </w:r>
    </w:p>
    <w:p w14:paraId="3BE077C6" w14:textId="77777777" w:rsidR="005F2CB1" w:rsidRDefault="005F2CB1" w:rsidP="005F2CB1">
      <w:pPr>
        <w:widowControl/>
        <w:rPr>
          <w:rFonts w:hint="eastAsia"/>
        </w:rPr>
      </w:pPr>
    </w:p>
    <w:p w14:paraId="2D5FC92A" w14:textId="77777777" w:rsidR="005F2CB1" w:rsidRDefault="005F2CB1" w:rsidP="005F2CB1">
      <w:pPr>
        <w:widowControl/>
        <w:rPr>
          <w:rFonts w:hint="eastAsia"/>
        </w:rPr>
      </w:pPr>
      <w:r>
        <w:rPr>
          <w:rFonts w:hint="eastAsia"/>
        </w:rPr>
        <w:tab/>
        <w:t>◆4月21日，清晨6:38醒来，听mp3睡下，楼上鼓捣地板声、挪动桌椅声、走动声等频。</w:t>
      </w:r>
    </w:p>
    <w:p w14:paraId="4EB508C1" w14:textId="77777777" w:rsidR="005F2CB1" w:rsidRDefault="005F2CB1" w:rsidP="005F2CB1">
      <w:pPr>
        <w:widowControl/>
        <w:rPr>
          <w:rFonts w:hint="eastAsia"/>
        </w:rPr>
      </w:pPr>
    </w:p>
    <w:p w14:paraId="121DAC4F" w14:textId="77777777" w:rsidR="005F2CB1" w:rsidRDefault="005F2CB1" w:rsidP="005F2CB1">
      <w:pPr>
        <w:widowControl/>
        <w:rPr>
          <w:rFonts w:hint="eastAsia"/>
        </w:rPr>
      </w:pPr>
      <w:r>
        <w:rPr>
          <w:rFonts w:hint="eastAsia"/>
        </w:rPr>
        <w:tab/>
        <w:t>◆4月22日，凌晨近4点手淫一次后睡下，楼上鼓捣地板声、硬物滚动地板声、偶尔砸地板声、男嗯声、走动声、挪动桌椅声、敲击铁栏杆声等，持续约一小时，失眠。</w:t>
      </w:r>
    </w:p>
    <w:p w14:paraId="1767FE29" w14:textId="77777777" w:rsidR="005F2CB1" w:rsidRDefault="005F2CB1" w:rsidP="005F2CB1">
      <w:pPr>
        <w:widowControl/>
        <w:rPr>
          <w:rFonts w:hint="eastAsia"/>
        </w:rPr>
      </w:pPr>
    </w:p>
    <w:p w14:paraId="0B8E2BDC" w14:textId="77777777" w:rsidR="005F2CB1" w:rsidRDefault="005F2CB1" w:rsidP="005F2CB1">
      <w:pPr>
        <w:widowControl/>
        <w:rPr>
          <w:rFonts w:hint="eastAsia"/>
        </w:rPr>
      </w:pPr>
      <w:r>
        <w:rPr>
          <w:rFonts w:hint="eastAsia"/>
        </w:rPr>
        <w:lastRenderedPageBreak/>
        <w:tab/>
        <w:t>◆4月23日，清晨7:07醒来，听mp3睡下，楼上不时在头顶用硬物滚动地板声。从8:04睡下，楼上又鼓捣地板声、砸地板声、挪动桌椅声等久之。午睡时，楼上敲地板至少2阵，没睡着。从18:50休息15分钟，楼上多次敲、砸地板，硬物滚动地板声，尤其是在闹钟将响时。</w:t>
      </w:r>
    </w:p>
    <w:p w14:paraId="68355CE7" w14:textId="77777777" w:rsidR="005F2CB1" w:rsidRDefault="005F2CB1" w:rsidP="005F2CB1">
      <w:pPr>
        <w:widowControl/>
        <w:rPr>
          <w:rFonts w:hint="eastAsia"/>
        </w:rPr>
      </w:pPr>
    </w:p>
    <w:p w14:paraId="6239FCC8" w14:textId="77777777" w:rsidR="005F2CB1" w:rsidRDefault="005F2CB1" w:rsidP="005F2CB1">
      <w:pPr>
        <w:widowControl/>
        <w:rPr>
          <w:rFonts w:hint="eastAsia"/>
        </w:rPr>
      </w:pPr>
      <w:r>
        <w:rPr>
          <w:rFonts w:hint="eastAsia"/>
        </w:rPr>
        <w:tab/>
        <w:t>◆4月25日，清晨起床后，看一会书，从8:21睡下，33被楼上连敲地板声惊醒。午睡失眠，14:10，楼上挪动桌椅声、男说话声起。</w:t>
      </w:r>
    </w:p>
    <w:p w14:paraId="65A36FF4" w14:textId="77777777" w:rsidR="005F2CB1" w:rsidRDefault="005F2CB1" w:rsidP="005F2CB1">
      <w:pPr>
        <w:widowControl/>
        <w:rPr>
          <w:rFonts w:hint="eastAsia"/>
        </w:rPr>
      </w:pPr>
    </w:p>
    <w:p w14:paraId="4A0AC1AD" w14:textId="77777777" w:rsidR="005F2CB1" w:rsidRDefault="005F2CB1" w:rsidP="005F2CB1">
      <w:pPr>
        <w:widowControl/>
        <w:rPr>
          <w:rFonts w:hint="eastAsia"/>
        </w:rPr>
      </w:pPr>
      <w:r>
        <w:rPr>
          <w:rFonts w:hint="eastAsia"/>
        </w:rPr>
        <w:tab/>
        <w:t>◆4月26日，从22:00休息20分钟，楼上稍有鼓捣地板声。</w:t>
      </w:r>
    </w:p>
    <w:p w14:paraId="19B4E21E" w14:textId="77777777" w:rsidR="005F2CB1" w:rsidRDefault="005F2CB1" w:rsidP="005F2CB1">
      <w:pPr>
        <w:widowControl/>
        <w:rPr>
          <w:rFonts w:hint="eastAsia"/>
        </w:rPr>
      </w:pPr>
    </w:p>
    <w:p w14:paraId="4B534B53" w14:textId="77777777" w:rsidR="005F2CB1" w:rsidRDefault="005F2CB1" w:rsidP="005F2CB1">
      <w:pPr>
        <w:widowControl/>
        <w:rPr>
          <w:rFonts w:hint="eastAsia"/>
        </w:rPr>
      </w:pPr>
      <w:r>
        <w:rPr>
          <w:rFonts w:hint="eastAsia"/>
        </w:rPr>
        <w:tab/>
        <w:t>◆4月28日，凌晨2:00左右醒来，楼上在头顶敲地板，应该是被吵醒的；烦躁，扳关节频。</w:t>
      </w:r>
    </w:p>
    <w:p w14:paraId="557D925B" w14:textId="77777777" w:rsidR="005F2CB1" w:rsidRDefault="005F2CB1" w:rsidP="005F2CB1">
      <w:pPr>
        <w:widowControl/>
        <w:rPr>
          <w:rFonts w:hint="eastAsia"/>
        </w:rPr>
      </w:pPr>
    </w:p>
    <w:p w14:paraId="4D6499C7" w14:textId="77777777" w:rsidR="005F2CB1" w:rsidRDefault="005F2CB1" w:rsidP="005F2CB1">
      <w:pPr>
        <w:widowControl/>
        <w:rPr>
          <w:rFonts w:hint="eastAsia"/>
        </w:rPr>
      </w:pPr>
      <w:r>
        <w:rPr>
          <w:rFonts w:hint="eastAsia"/>
        </w:rPr>
        <w:tab/>
        <w:t>◆4月29日，晚饭后，从20:32睡下；睡着后，被楼上在头顶地板滚动硬物声吵醒2次；59起床。</w:t>
      </w:r>
    </w:p>
    <w:p w14:paraId="276C56A3" w14:textId="77777777" w:rsidR="005F2CB1" w:rsidRDefault="005F2CB1" w:rsidP="005F2CB1">
      <w:pPr>
        <w:widowControl/>
        <w:rPr>
          <w:rFonts w:hint="eastAsia"/>
        </w:rPr>
      </w:pPr>
    </w:p>
    <w:p w14:paraId="024481E9" w14:textId="77777777" w:rsidR="005F2CB1" w:rsidRDefault="005F2CB1" w:rsidP="005F2CB1">
      <w:pPr>
        <w:widowControl/>
        <w:rPr>
          <w:rFonts w:hint="eastAsia"/>
        </w:rPr>
      </w:pPr>
      <w:r>
        <w:rPr>
          <w:rFonts w:hint="eastAsia"/>
        </w:rPr>
        <w:tab/>
        <w:t>◆5月8日，清晨5点半左右，被楼上在头顶砸地板一声吵醒。</w:t>
      </w:r>
    </w:p>
    <w:p w14:paraId="19388131" w14:textId="77777777" w:rsidR="005F2CB1" w:rsidRDefault="005F2CB1" w:rsidP="005F2CB1">
      <w:pPr>
        <w:widowControl/>
        <w:rPr>
          <w:rFonts w:hint="eastAsia"/>
        </w:rPr>
      </w:pPr>
    </w:p>
    <w:p w14:paraId="27C0FB76" w14:textId="77777777" w:rsidR="005F2CB1" w:rsidRDefault="005F2CB1" w:rsidP="005F2CB1">
      <w:pPr>
        <w:widowControl/>
        <w:rPr>
          <w:rFonts w:hint="eastAsia"/>
        </w:rPr>
      </w:pPr>
      <w:r>
        <w:rPr>
          <w:rFonts w:hint="eastAsia"/>
        </w:rPr>
        <w:tab/>
        <w:t>◆5月12日，凌晨3点多醒来，做过操睡下，楼上在头顶笃、笃敲地板一阵，又硬物摩擦地板声，又敲地板一阵。</w:t>
      </w:r>
    </w:p>
    <w:p w14:paraId="317BB35D" w14:textId="77777777" w:rsidR="005F2CB1" w:rsidRDefault="005F2CB1" w:rsidP="005F2CB1">
      <w:pPr>
        <w:widowControl/>
        <w:rPr>
          <w:rFonts w:hint="eastAsia"/>
        </w:rPr>
      </w:pPr>
    </w:p>
    <w:p w14:paraId="719CB3ED" w14:textId="77777777" w:rsidR="005F2CB1" w:rsidRDefault="005F2CB1" w:rsidP="005F2CB1">
      <w:pPr>
        <w:widowControl/>
        <w:rPr>
          <w:rFonts w:hint="eastAsia"/>
        </w:rPr>
      </w:pPr>
      <w:r>
        <w:rPr>
          <w:rFonts w:hint="eastAsia"/>
        </w:rPr>
        <w:tab/>
        <w:t>◆5月14日，看B站到0:54，关灯后略觉早搏，楼上在头顶鼓捣地板声一阵，失眠，辗转久之。凌晨4:36醒来，做过操，刚睡着，被楼上用硬物摩擦地板声吵醒。</w:t>
      </w:r>
    </w:p>
    <w:p w14:paraId="23AF6D55" w14:textId="77777777" w:rsidR="005F2CB1" w:rsidRDefault="005F2CB1" w:rsidP="005F2CB1">
      <w:pPr>
        <w:widowControl/>
        <w:rPr>
          <w:rFonts w:hint="eastAsia"/>
        </w:rPr>
      </w:pPr>
    </w:p>
    <w:p w14:paraId="1C020E74" w14:textId="77777777" w:rsidR="005F2CB1" w:rsidRDefault="005F2CB1" w:rsidP="005F2CB1">
      <w:pPr>
        <w:widowControl/>
        <w:rPr>
          <w:rFonts w:hint="eastAsia"/>
        </w:rPr>
      </w:pPr>
      <w:r>
        <w:rPr>
          <w:rFonts w:hint="eastAsia"/>
        </w:rPr>
        <w:tab/>
        <w:t>◆5月18日，凌晨4:43左右，被楼上在头顶鼓捣地板声吵醒。刚有睡意，楼上又在头顶鼓捣地板几声，55。</w:t>
      </w:r>
    </w:p>
    <w:p w14:paraId="15F130F0" w14:textId="77777777" w:rsidR="005F2CB1" w:rsidRDefault="005F2CB1" w:rsidP="005F2CB1">
      <w:pPr>
        <w:widowControl/>
        <w:rPr>
          <w:rFonts w:hint="eastAsia"/>
        </w:rPr>
      </w:pPr>
    </w:p>
    <w:p w14:paraId="60EF34E3" w14:textId="77777777" w:rsidR="005F2CB1" w:rsidRDefault="005F2CB1" w:rsidP="005F2CB1">
      <w:pPr>
        <w:widowControl/>
        <w:rPr>
          <w:rFonts w:hint="eastAsia"/>
        </w:rPr>
      </w:pPr>
      <w:r>
        <w:rPr>
          <w:rFonts w:hint="eastAsia"/>
        </w:rPr>
        <w:tab/>
        <w:t>◆5月20日，凌晨数醒，开风扇。迷迷糊糊中，楼上猛砸地板一通，或有人猛砸防盗门，4:48醒来。</w:t>
      </w:r>
    </w:p>
    <w:p w14:paraId="53CCD02A" w14:textId="77777777" w:rsidR="005F2CB1" w:rsidRDefault="005F2CB1" w:rsidP="005F2CB1">
      <w:pPr>
        <w:widowControl/>
        <w:rPr>
          <w:rFonts w:hint="eastAsia"/>
        </w:rPr>
      </w:pPr>
    </w:p>
    <w:p w14:paraId="735AC414" w14:textId="77777777" w:rsidR="005F2CB1" w:rsidRDefault="005F2CB1" w:rsidP="005F2CB1">
      <w:pPr>
        <w:widowControl/>
        <w:rPr>
          <w:rFonts w:hint="eastAsia"/>
        </w:rPr>
      </w:pPr>
      <w:r>
        <w:rPr>
          <w:rFonts w:hint="eastAsia"/>
        </w:rPr>
        <w:tab/>
        <w:t>◆5月30日，傍晚，从18:17休息20分钟，睡着后，被楼上在头顶鼓捣地板声吵醒。</w:t>
      </w:r>
    </w:p>
    <w:p w14:paraId="7C2137E3" w14:textId="77777777" w:rsidR="005F2CB1" w:rsidRDefault="005F2CB1" w:rsidP="005F2CB1">
      <w:pPr>
        <w:widowControl/>
        <w:rPr>
          <w:rFonts w:hint="eastAsia"/>
        </w:rPr>
      </w:pPr>
    </w:p>
    <w:p w14:paraId="2169ECCA" w14:textId="77777777" w:rsidR="005F2CB1" w:rsidRDefault="005F2CB1" w:rsidP="005F2CB1">
      <w:pPr>
        <w:widowControl/>
        <w:rPr>
          <w:rFonts w:hint="eastAsia"/>
        </w:rPr>
      </w:pPr>
      <w:r>
        <w:rPr>
          <w:rFonts w:hint="eastAsia"/>
        </w:rPr>
        <w:tab/>
        <w:t>◆6月4日，从19:57睡下，被楼上在头顶鼓捣地板声吵醒2次。</w:t>
      </w:r>
    </w:p>
    <w:p w14:paraId="77ADB574" w14:textId="77777777" w:rsidR="005F2CB1" w:rsidRDefault="005F2CB1" w:rsidP="005F2CB1">
      <w:pPr>
        <w:widowControl/>
        <w:rPr>
          <w:rFonts w:hint="eastAsia"/>
        </w:rPr>
      </w:pPr>
    </w:p>
    <w:p w14:paraId="5E172C8F" w14:textId="77777777" w:rsidR="005F2CB1" w:rsidRDefault="005F2CB1" w:rsidP="005F2CB1">
      <w:pPr>
        <w:widowControl/>
        <w:rPr>
          <w:rFonts w:hint="eastAsia"/>
        </w:rPr>
      </w:pPr>
      <w:r>
        <w:rPr>
          <w:rFonts w:hint="eastAsia"/>
        </w:rPr>
        <w:tab/>
        <w:t>◆6月8日，凌晨，看iPad到1:01，关灯后，楼上过几秒鼓捣地板一声，久之。</w:t>
      </w:r>
    </w:p>
    <w:p w14:paraId="3A1548E2" w14:textId="77777777" w:rsidR="005F2CB1" w:rsidRDefault="005F2CB1" w:rsidP="005F2CB1">
      <w:pPr>
        <w:widowControl/>
        <w:rPr>
          <w:rFonts w:hint="eastAsia"/>
        </w:rPr>
      </w:pPr>
    </w:p>
    <w:p w14:paraId="5D99E542" w14:textId="77777777" w:rsidR="005F2CB1" w:rsidRDefault="005F2CB1" w:rsidP="005F2CB1">
      <w:pPr>
        <w:widowControl/>
        <w:rPr>
          <w:rFonts w:hint="eastAsia"/>
        </w:rPr>
      </w:pPr>
      <w:r>
        <w:rPr>
          <w:rFonts w:hint="eastAsia"/>
        </w:rPr>
        <w:lastRenderedPageBreak/>
        <w:tab/>
        <w:t>◆6月9日，凌晨 4:20，被楼上在头顶鼓捣地板声吵醒。从13:32午睡，刚有睡意，楼上在头顶轻敲几声地板，被吵醒，后未睡着。</w:t>
      </w:r>
    </w:p>
    <w:p w14:paraId="73FD090A" w14:textId="77777777" w:rsidR="005F2CB1" w:rsidRDefault="005F2CB1" w:rsidP="005F2CB1">
      <w:pPr>
        <w:widowControl/>
        <w:rPr>
          <w:rFonts w:hint="eastAsia"/>
        </w:rPr>
      </w:pPr>
    </w:p>
    <w:p w14:paraId="4D50AC55" w14:textId="77777777" w:rsidR="005F2CB1" w:rsidRDefault="005F2CB1" w:rsidP="005F2CB1">
      <w:pPr>
        <w:widowControl/>
        <w:rPr>
          <w:rFonts w:hint="eastAsia"/>
        </w:rPr>
      </w:pPr>
      <w:r>
        <w:rPr>
          <w:rFonts w:hint="eastAsia"/>
        </w:rPr>
        <w:tab/>
        <w:t>◆6月12日，凌晨醒来，看书，楼上不时在头顶砸地板声。3:58关灯，楼上仍在头顶鼓捣地板声。</w:t>
      </w:r>
    </w:p>
    <w:p w14:paraId="2AF021B5" w14:textId="77777777" w:rsidR="005F2CB1" w:rsidRDefault="005F2CB1" w:rsidP="005F2CB1">
      <w:pPr>
        <w:widowControl/>
        <w:rPr>
          <w:rFonts w:hint="eastAsia"/>
        </w:rPr>
      </w:pPr>
    </w:p>
    <w:p w14:paraId="5949D4A6" w14:textId="77777777" w:rsidR="005F2CB1" w:rsidRDefault="005F2CB1" w:rsidP="005F2CB1">
      <w:pPr>
        <w:widowControl/>
        <w:rPr>
          <w:rFonts w:hint="eastAsia"/>
        </w:rPr>
      </w:pPr>
      <w:r>
        <w:rPr>
          <w:rFonts w:hint="eastAsia"/>
        </w:rPr>
        <w:tab/>
        <w:t>◆6月19日，从13:32午睡，楼上男说话声，不时鼓捣地板声，入睡差难。</w:t>
      </w:r>
    </w:p>
    <w:p w14:paraId="006FD17B" w14:textId="77777777" w:rsidR="005F2CB1" w:rsidRDefault="005F2CB1" w:rsidP="005F2CB1">
      <w:pPr>
        <w:widowControl/>
        <w:rPr>
          <w:rFonts w:hint="eastAsia"/>
        </w:rPr>
      </w:pPr>
    </w:p>
    <w:p w14:paraId="5CC401BF" w14:textId="77777777" w:rsidR="005F2CB1" w:rsidRDefault="005F2CB1" w:rsidP="005F2CB1">
      <w:pPr>
        <w:widowControl/>
        <w:rPr>
          <w:rFonts w:hint="eastAsia"/>
        </w:rPr>
      </w:pPr>
      <w:r>
        <w:rPr>
          <w:rFonts w:hint="eastAsia"/>
        </w:rPr>
        <w:tab/>
        <w:t>◆6月20日，晚饭后，从20:45睡下，一会，楼上在头顶砸地板一声。</w:t>
      </w:r>
    </w:p>
    <w:p w14:paraId="6683E0B7" w14:textId="77777777" w:rsidR="005F2CB1" w:rsidRDefault="005F2CB1" w:rsidP="005F2CB1">
      <w:pPr>
        <w:widowControl/>
        <w:rPr>
          <w:rFonts w:hint="eastAsia"/>
        </w:rPr>
      </w:pPr>
    </w:p>
    <w:p w14:paraId="6C50BA19" w14:textId="77777777" w:rsidR="005F2CB1" w:rsidRDefault="005F2CB1" w:rsidP="005F2CB1">
      <w:pPr>
        <w:widowControl/>
        <w:rPr>
          <w:rFonts w:hint="eastAsia"/>
        </w:rPr>
      </w:pPr>
      <w:r>
        <w:rPr>
          <w:rFonts w:hint="eastAsia"/>
        </w:rPr>
        <w:tab/>
        <w:t>◆6月21日，凌晨4:55醒来，楼上敲地板。听mp3睡下，楼上男说话声，不时鼓捣地板声，没怎么睡着。</w:t>
      </w:r>
    </w:p>
    <w:p w14:paraId="70004751" w14:textId="77777777" w:rsidR="005F2CB1" w:rsidRDefault="005F2CB1" w:rsidP="005F2CB1">
      <w:pPr>
        <w:widowControl/>
        <w:rPr>
          <w:rFonts w:hint="eastAsia"/>
        </w:rPr>
      </w:pPr>
    </w:p>
    <w:p w14:paraId="55BCE08A" w14:textId="77777777" w:rsidR="005F2CB1" w:rsidRDefault="005F2CB1" w:rsidP="005F2CB1">
      <w:pPr>
        <w:widowControl/>
        <w:rPr>
          <w:rFonts w:hint="eastAsia"/>
        </w:rPr>
      </w:pPr>
      <w:r>
        <w:rPr>
          <w:rFonts w:hint="eastAsia"/>
        </w:rPr>
        <w:tab/>
        <w:t>◆6月22日，清晨6:08醒来，又睡下，楼上鼓捣地板声。晚饭后，从20:51休息40分钟，楼上不时在头顶鼓捣地板声。</w:t>
      </w:r>
    </w:p>
    <w:p w14:paraId="49FF008C" w14:textId="77777777" w:rsidR="005F2CB1" w:rsidRDefault="005F2CB1" w:rsidP="005F2CB1">
      <w:pPr>
        <w:widowControl/>
        <w:rPr>
          <w:rFonts w:hint="eastAsia"/>
        </w:rPr>
      </w:pPr>
    </w:p>
    <w:p w14:paraId="56C4E2B5" w14:textId="77777777" w:rsidR="005F2CB1" w:rsidRDefault="005F2CB1" w:rsidP="005F2CB1">
      <w:pPr>
        <w:widowControl/>
        <w:rPr>
          <w:rFonts w:hint="eastAsia"/>
        </w:rPr>
      </w:pPr>
      <w:r>
        <w:rPr>
          <w:rFonts w:hint="eastAsia"/>
        </w:rPr>
        <w:tab/>
        <w:t>◆6月25日，凌晨3:23，醒来。4:58，耳鸣，电子啸音，楼上开始鼓捣地板声。从5:04睡下，楼上男仍频假咳、鼓捣地板声，下床拿耳塞戴上。</w:t>
      </w:r>
    </w:p>
    <w:p w14:paraId="5A3A3084" w14:textId="77777777" w:rsidR="005F2CB1" w:rsidRDefault="005F2CB1" w:rsidP="005F2CB1">
      <w:pPr>
        <w:widowControl/>
        <w:rPr>
          <w:rFonts w:hint="eastAsia"/>
        </w:rPr>
      </w:pPr>
    </w:p>
    <w:p w14:paraId="05640DFA" w14:textId="77777777" w:rsidR="005F2CB1" w:rsidRDefault="005F2CB1" w:rsidP="005F2CB1">
      <w:pPr>
        <w:widowControl/>
        <w:rPr>
          <w:rFonts w:hint="eastAsia"/>
        </w:rPr>
      </w:pPr>
      <w:r>
        <w:rPr>
          <w:rFonts w:hint="eastAsia"/>
        </w:rPr>
        <w:tab/>
        <w:t>◆6月28日，清晨5:15醒来，楼上响动；6:27醒来，楼上男说话声稍久；应被吵醒。</w:t>
      </w:r>
    </w:p>
    <w:p w14:paraId="6A78D103" w14:textId="77777777" w:rsidR="005F2CB1" w:rsidRDefault="005F2CB1" w:rsidP="005F2CB1">
      <w:pPr>
        <w:widowControl/>
        <w:rPr>
          <w:rFonts w:hint="eastAsia"/>
        </w:rPr>
      </w:pPr>
    </w:p>
    <w:p w14:paraId="37F74BD6" w14:textId="77777777" w:rsidR="005F2CB1" w:rsidRDefault="005F2CB1" w:rsidP="005F2CB1">
      <w:pPr>
        <w:widowControl/>
        <w:rPr>
          <w:rFonts w:hint="eastAsia"/>
        </w:rPr>
      </w:pPr>
      <w:r>
        <w:rPr>
          <w:rFonts w:hint="eastAsia"/>
        </w:rPr>
        <w:tab/>
        <w:t>◆7月5日，夜课前，从18:18休息30分钟，刚睡下，楼上在头顶砸地板声等。</w:t>
      </w:r>
    </w:p>
    <w:p w14:paraId="2525323A" w14:textId="77777777" w:rsidR="005F2CB1" w:rsidRDefault="005F2CB1" w:rsidP="005F2CB1">
      <w:pPr>
        <w:widowControl/>
        <w:rPr>
          <w:rFonts w:hint="eastAsia"/>
        </w:rPr>
      </w:pPr>
    </w:p>
    <w:p w14:paraId="1F049A9D" w14:textId="77777777" w:rsidR="005F2CB1" w:rsidRDefault="005F2CB1" w:rsidP="005F2CB1">
      <w:pPr>
        <w:widowControl/>
        <w:rPr>
          <w:rFonts w:hint="eastAsia"/>
        </w:rPr>
      </w:pPr>
      <w:r>
        <w:rPr>
          <w:rFonts w:hint="eastAsia"/>
        </w:rPr>
        <w:tab/>
        <w:t>◆7月6日，凌晨，看iPad到1:00关灯，楼上鼓捣地板声一阵。晚饭后从21:14睡下，刚有睡意，楼上在头顶砸地板一声。</w:t>
      </w:r>
    </w:p>
    <w:p w14:paraId="0EAC2DB7" w14:textId="77777777" w:rsidR="005F2CB1" w:rsidRDefault="005F2CB1" w:rsidP="005F2CB1">
      <w:pPr>
        <w:widowControl/>
        <w:rPr>
          <w:rFonts w:hint="eastAsia"/>
        </w:rPr>
      </w:pPr>
    </w:p>
    <w:p w14:paraId="7E626D30" w14:textId="77777777" w:rsidR="005F2CB1" w:rsidRDefault="005F2CB1" w:rsidP="005F2CB1">
      <w:pPr>
        <w:widowControl/>
        <w:rPr>
          <w:rFonts w:hint="eastAsia"/>
        </w:rPr>
      </w:pPr>
      <w:r>
        <w:rPr>
          <w:rFonts w:hint="eastAsia"/>
        </w:rPr>
        <w:tab/>
        <w:t>◆7月10日，傍晚看完书，从18:41休息20分钟，楼上稍鼓捣地板声。</w:t>
      </w:r>
    </w:p>
    <w:p w14:paraId="2103D4FB" w14:textId="77777777" w:rsidR="005F2CB1" w:rsidRDefault="005F2CB1" w:rsidP="005F2CB1">
      <w:pPr>
        <w:widowControl/>
        <w:rPr>
          <w:rFonts w:hint="eastAsia"/>
        </w:rPr>
      </w:pPr>
    </w:p>
    <w:p w14:paraId="2B0E757B" w14:textId="77777777" w:rsidR="005F2CB1" w:rsidRDefault="005F2CB1" w:rsidP="005F2CB1">
      <w:pPr>
        <w:widowControl/>
        <w:rPr>
          <w:rFonts w:hint="eastAsia"/>
        </w:rPr>
      </w:pPr>
      <w:r>
        <w:rPr>
          <w:rFonts w:hint="eastAsia"/>
        </w:rPr>
        <w:tab/>
        <w:t>◆7月12日，5:19起，楼上不时鼓捣地板声。7:35，被楼上鼓捣地板声吵醒。</w:t>
      </w:r>
    </w:p>
    <w:p w14:paraId="64BDB06B" w14:textId="77777777" w:rsidR="005F2CB1" w:rsidRDefault="005F2CB1" w:rsidP="005F2CB1">
      <w:pPr>
        <w:widowControl/>
        <w:rPr>
          <w:rFonts w:hint="eastAsia"/>
        </w:rPr>
      </w:pPr>
    </w:p>
    <w:p w14:paraId="5C25F6AD" w14:textId="77777777" w:rsidR="005F2CB1" w:rsidRDefault="005F2CB1" w:rsidP="005F2CB1">
      <w:pPr>
        <w:widowControl/>
        <w:rPr>
          <w:rFonts w:hint="eastAsia"/>
        </w:rPr>
      </w:pPr>
      <w:r>
        <w:rPr>
          <w:rFonts w:hint="eastAsia"/>
        </w:rPr>
        <w:tab/>
        <w:t>◆7月22日，从11:25休息15分钟，楼上频打电钻，偶敲地板。</w:t>
      </w:r>
    </w:p>
    <w:p w14:paraId="377523B7" w14:textId="77777777" w:rsidR="005F2CB1" w:rsidRDefault="005F2CB1" w:rsidP="005F2CB1">
      <w:pPr>
        <w:widowControl/>
        <w:rPr>
          <w:rFonts w:hint="eastAsia"/>
        </w:rPr>
      </w:pPr>
    </w:p>
    <w:p w14:paraId="23E7E74B" w14:textId="77777777" w:rsidR="005F2CB1" w:rsidRDefault="005F2CB1" w:rsidP="005F2CB1">
      <w:pPr>
        <w:widowControl/>
        <w:rPr>
          <w:rFonts w:hint="eastAsia"/>
        </w:rPr>
      </w:pPr>
      <w:r>
        <w:rPr>
          <w:rFonts w:hint="eastAsia"/>
        </w:rPr>
        <w:tab/>
        <w:t>◆7月23日，凌晨4:06醒来，楼上在头顶急促轻敲地板声，可能是被吵醒。</w:t>
      </w:r>
    </w:p>
    <w:p w14:paraId="12A0EA7C" w14:textId="77777777" w:rsidR="005F2CB1" w:rsidRDefault="005F2CB1" w:rsidP="005F2CB1">
      <w:pPr>
        <w:widowControl/>
        <w:rPr>
          <w:rFonts w:hint="eastAsia"/>
        </w:rPr>
      </w:pPr>
    </w:p>
    <w:p w14:paraId="42506067" w14:textId="77777777" w:rsidR="005F2CB1" w:rsidRDefault="005F2CB1" w:rsidP="005F2CB1">
      <w:pPr>
        <w:widowControl/>
        <w:rPr>
          <w:rFonts w:hint="eastAsia"/>
        </w:rPr>
      </w:pPr>
      <w:r>
        <w:rPr>
          <w:rFonts w:hint="eastAsia"/>
        </w:rPr>
        <w:lastRenderedPageBreak/>
        <w:tab/>
        <w:t>◆7月26日，清晨看书发困，从7:25睡下，定闹钟45分钟。8:09，被楼上打电钻吵醒，又敲地板声，男长嗯一声。</w:t>
      </w:r>
    </w:p>
    <w:p w14:paraId="208F2297" w14:textId="77777777" w:rsidR="005F2CB1" w:rsidRDefault="005F2CB1" w:rsidP="005F2CB1">
      <w:pPr>
        <w:widowControl/>
        <w:rPr>
          <w:rFonts w:hint="eastAsia"/>
        </w:rPr>
      </w:pPr>
    </w:p>
    <w:p w14:paraId="2E2EC629" w14:textId="77777777" w:rsidR="005F2CB1" w:rsidRDefault="005F2CB1" w:rsidP="005F2CB1">
      <w:pPr>
        <w:widowControl/>
        <w:rPr>
          <w:rFonts w:hint="eastAsia"/>
        </w:rPr>
      </w:pPr>
      <w:r>
        <w:rPr>
          <w:rFonts w:hint="eastAsia"/>
        </w:rPr>
        <w:tab/>
        <w:t>◆8月4日，凌晨，关灯后过了一会，楼上地板响一声。清晨5:35被楼上硬物摩擦地板声吵醒，眼稍涩，楼上男长嗯数次。</w:t>
      </w:r>
    </w:p>
    <w:p w14:paraId="5374DB6D" w14:textId="77777777" w:rsidR="005F2CB1" w:rsidRDefault="005F2CB1" w:rsidP="005F2CB1">
      <w:pPr>
        <w:widowControl/>
        <w:rPr>
          <w:rFonts w:hint="eastAsia"/>
        </w:rPr>
      </w:pPr>
    </w:p>
    <w:p w14:paraId="4512B7D8" w14:textId="77777777" w:rsidR="005F2CB1" w:rsidRDefault="005F2CB1" w:rsidP="005F2CB1">
      <w:pPr>
        <w:widowControl/>
        <w:rPr>
          <w:rFonts w:hint="eastAsia"/>
        </w:rPr>
      </w:pPr>
      <w:r>
        <w:rPr>
          <w:rFonts w:hint="eastAsia"/>
        </w:rPr>
        <w:tab/>
        <w:t>◆8月7日，傍晚看完书，看B站40分钟，从18:24休息至41，楼上时有响动。</w:t>
      </w:r>
    </w:p>
    <w:p w14:paraId="7A23ABBD" w14:textId="77777777" w:rsidR="005F2CB1" w:rsidRDefault="005F2CB1" w:rsidP="005F2CB1">
      <w:pPr>
        <w:widowControl/>
        <w:rPr>
          <w:rFonts w:hint="eastAsia"/>
        </w:rPr>
      </w:pPr>
    </w:p>
    <w:p w14:paraId="45805C6F" w14:textId="77777777" w:rsidR="005F2CB1" w:rsidRDefault="005F2CB1" w:rsidP="005F2CB1">
      <w:pPr>
        <w:widowControl/>
        <w:rPr>
          <w:rFonts w:hint="eastAsia"/>
        </w:rPr>
      </w:pPr>
      <w:r>
        <w:rPr>
          <w:rFonts w:hint="eastAsia"/>
        </w:rPr>
        <w:tab/>
        <w:t>◆8月8日，清晨6:34醒来，听mp3睡下，楼上鼓捣地板声不已，间有说话声，偶尔砸地板一声，没睡着。</w:t>
      </w:r>
    </w:p>
    <w:p w14:paraId="6866E204" w14:textId="77777777" w:rsidR="005F2CB1" w:rsidRDefault="005F2CB1" w:rsidP="005F2CB1">
      <w:pPr>
        <w:widowControl/>
        <w:rPr>
          <w:rFonts w:hint="eastAsia"/>
        </w:rPr>
      </w:pPr>
    </w:p>
    <w:p w14:paraId="4DF9AF89" w14:textId="77777777" w:rsidR="005F2CB1" w:rsidRDefault="005F2CB1" w:rsidP="005F2CB1">
      <w:pPr>
        <w:widowControl/>
        <w:rPr>
          <w:rFonts w:hint="eastAsia"/>
        </w:rPr>
      </w:pPr>
      <w:r>
        <w:rPr>
          <w:rFonts w:hint="eastAsia"/>
        </w:rPr>
        <w:tab/>
        <w:t>◆8月9日，清晨5:33醒来，听mp3睡下，楼上又走动声、鼓捣地板声久之。</w:t>
      </w:r>
    </w:p>
    <w:p w14:paraId="7ECFECD0" w14:textId="77777777" w:rsidR="005F2CB1" w:rsidRDefault="005F2CB1" w:rsidP="005F2CB1">
      <w:pPr>
        <w:widowControl/>
        <w:rPr>
          <w:rFonts w:hint="eastAsia"/>
        </w:rPr>
      </w:pPr>
    </w:p>
    <w:p w14:paraId="09BCE3CC" w14:textId="77777777" w:rsidR="005F2CB1" w:rsidRDefault="005F2CB1" w:rsidP="005F2CB1">
      <w:pPr>
        <w:widowControl/>
        <w:rPr>
          <w:rFonts w:hint="eastAsia"/>
        </w:rPr>
      </w:pPr>
      <w:r>
        <w:rPr>
          <w:rFonts w:hint="eastAsia"/>
        </w:rPr>
        <w:tab/>
        <w:t>◆8月10日，清晨6:06被楼上砸地板声吵醒，又走动声、男说话声、鼓捣地板声等不已。7:09醒来，做操到20，困倦，定闹钟准备睡下，楼上男长嗯一声，又开始走动声、鼓捣地板声等，未能睡成。</w:t>
      </w:r>
    </w:p>
    <w:p w14:paraId="2E7BC2E1" w14:textId="77777777" w:rsidR="005F2CB1" w:rsidRDefault="005F2CB1" w:rsidP="005F2CB1">
      <w:pPr>
        <w:widowControl/>
        <w:rPr>
          <w:rFonts w:hint="eastAsia"/>
        </w:rPr>
      </w:pPr>
    </w:p>
    <w:p w14:paraId="5CF00D4D" w14:textId="77777777" w:rsidR="005F2CB1" w:rsidRDefault="005F2CB1" w:rsidP="005F2CB1">
      <w:pPr>
        <w:widowControl/>
        <w:rPr>
          <w:rFonts w:hint="eastAsia"/>
        </w:rPr>
      </w:pPr>
      <w:r>
        <w:rPr>
          <w:rFonts w:hint="eastAsia"/>
        </w:rPr>
        <w:tab/>
        <w:t>◆8月12日，从11:30睡到53，被楼上走动声吵醒，眯到58起床。</w:t>
      </w:r>
    </w:p>
    <w:p w14:paraId="003B1B78" w14:textId="77777777" w:rsidR="005F2CB1" w:rsidRDefault="005F2CB1" w:rsidP="005F2CB1">
      <w:pPr>
        <w:widowControl/>
        <w:rPr>
          <w:rFonts w:hint="eastAsia"/>
        </w:rPr>
      </w:pPr>
    </w:p>
    <w:p w14:paraId="76996B8F" w14:textId="77777777" w:rsidR="005F2CB1" w:rsidRDefault="005F2CB1" w:rsidP="005F2CB1">
      <w:pPr>
        <w:widowControl/>
        <w:rPr>
          <w:rFonts w:hint="eastAsia"/>
        </w:rPr>
      </w:pPr>
      <w:r>
        <w:rPr>
          <w:rFonts w:hint="eastAsia"/>
        </w:rPr>
        <w:tab/>
        <w:t>◆8月16日，夜课前，从19:00休息15分钟，闹钟时间快到前，楼上在头顶鼓捣地板声。</w:t>
      </w:r>
    </w:p>
    <w:p w14:paraId="76C04A27" w14:textId="77777777" w:rsidR="005F2CB1" w:rsidRDefault="005F2CB1" w:rsidP="005F2CB1">
      <w:pPr>
        <w:widowControl/>
        <w:rPr>
          <w:rFonts w:hint="eastAsia"/>
        </w:rPr>
      </w:pPr>
    </w:p>
    <w:p w14:paraId="49E9B679" w14:textId="77777777" w:rsidR="005F2CB1" w:rsidRDefault="005F2CB1" w:rsidP="005F2CB1">
      <w:pPr>
        <w:widowControl/>
        <w:rPr>
          <w:rFonts w:hint="eastAsia"/>
        </w:rPr>
      </w:pPr>
      <w:r>
        <w:rPr>
          <w:rFonts w:hint="eastAsia"/>
        </w:rPr>
        <w:tab/>
        <w:t>◆8月22日，晚饭后，从21:22休息40分钟；闹钟响前一分钟多，被楼上在头顶鼓捣地板声吵醒。</w:t>
      </w:r>
    </w:p>
    <w:p w14:paraId="260A26FC" w14:textId="77777777" w:rsidR="005F2CB1" w:rsidRDefault="005F2CB1" w:rsidP="005F2CB1">
      <w:pPr>
        <w:widowControl/>
        <w:rPr>
          <w:rFonts w:hint="eastAsia"/>
        </w:rPr>
      </w:pPr>
    </w:p>
    <w:p w14:paraId="6E866204" w14:textId="77777777" w:rsidR="005F2CB1" w:rsidRDefault="005F2CB1" w:rsidP="005F2CB1">
      <w:pPr>
        <w:widowControl/>
        <w:rPr>
          <w:rFonts w:hint="eastAsia"/>
        </w:rPr>
      </w:pPr>
      <w:r>
        <w:rPr>
          <w:rFonts w:hint="eastAsia"/>
        </w:rPr>
        <w:tab/>
        <w:t>◆8月25日，上午，卧床看书发困，从10:51睡15分钟，刚有睡意，楼上在头顶敲地板数次而惊醒，又有说话声等。</w:t>
      </w:r>
    </w:p>
    <w:p w14:paraId="346B36CE" w14:textId="77777777" w:rsidR="005F2CB1" w:rsidRDefault="005F2CB1" w:rsidP="005F2CB1">
      <w:pPr>
        <w:widowControl/>
        <w:rPr>
          <w:rFonts w:hint="eastAsia"/>
        </w:rPr>
      </w:pPr>
    </w:p>
    <w:p w14:paraId="10224059" w14:textId="77777777" w:rsidR="005F2CB1" w:rsidRDefault="005F2CB1" w:rsidP="005F2CB1">
      <w:pPr>
        <w:widowControl/>
        <w:rPr>
          <w:rFonts w:hint="eastAsia"/>
        </w:rPr>
      </w:pPr>
      <w:r>
        <w:rPr>
          <w:rFonts w:hint="eastAsia"/>
        </w:rPr>
        <w:tab/>
        <w:t>◆8月27日，清晨，看了会书，从6:24睡一小时，听mp3刚睡下，楼上在头顶鼓捣地板一阵。</w:t>
      </w:r>
    </w:p>
    <w:p w14:paraId="0D0B6310" w14:textId="77777777" w:rsidR="005F2CB1" w:rsidRDefault="005F2CB1" w:rsidP="005F2CB1">
      <w:pPr>
        <w:widowControl/>
        <w:rPr>
          <w:rFonts w:hint="eastAsia"/>
        </w:rPr>
      </w:pPr>
    </w:p>
    <w:p w14:paraId="08E4104B" w14:textId="77777777" w:rsidR="005F2CB1" w:rsidRDefault="005F2CB1" w:rsidP="005F2CB1">
      <w:pPr>
        <w:widowControl/>
        <w:rPr>
          <w:rFonts w:hint="eastAsia"/>
        </w:rPr>
      </w:pPr>
      <w:r>
        <w:rPr>
          <w:rFonts w:hint="eastAsia"/>
        </w:rPr>
        <w:tab/>
        <w:t>◆8月28日，5:05醒来，做操中途仍困，睡下，楼上立刻在头顶用硬物划地板声2次，睡着后，被楼上地板声吵醒，21。</w:t>
      </w:r>
    </w:p>
    <w:p w14:paraId="3051B88E" w14:textId="77777777" w:rsidR="005F2CB1" w:rsidRDefault="005F2CB1" w:rsidP="005F2CB1">
      <w:pPr>
        <w:widowControl/>
        <w:rPr>
          <w:rFonts w:hint="eastAsia"/>
        </w:rPr>
      </w:pPr>
    </w:p>
    <w:p w14:paraId="4A21F8FA" w14:textId="77777777" w:rsidR="005F2CB1" w:rsidRDefault="005F2CB1" w:rsidP="005F2CB1">
      <w:pPr>
        <w:widowControl/>
        <w:rPr>
          <w:rFonts w:hint="eastAsia"/>
        </w:rPr>
      </w:pPr>
      <w:r>
        <w:rPr>
          <w:rFonts w:hint="eastAsia"/>
        </w:rPr>
        <w:tab/>
        <w:t>◆8月30日，傍晚，从18:56休息15分钟，楼上时在头顶鼓捣地板。</w:t>
      </w:r>
    </w:p>
    <w:p w14:paraId="14595D0C" w14:textId="77777777" w:rsidR="005F2CB1" w:rsidRDefault="005F2CB1" w:rsidP="005F2CB1">
      <w:pPr>
        <w:widowControl/>
        <w:rPr>
          <w:rFonts w:hint="eastAsia"/>
        </w:rPr>
      </w:pPr>
    </w:p>
    <w:p w14:paraId="4353611D" w14:textId="77777777" w:rsidR="005F2CB1" w:rsidRDefault="005F2CB1" w:rsidP="005F2CB1">
      <w:pPr>
        <w:widowControl/>
        <w:rPr>
          <w:rFonts w:hint="eastAsia"/>
        </w:rPr>
      </w:pPr>
      <w:r>
        <w:rPr>
          <w:rFonts w:hint="eastAsia"/>
        </w:rPr>
        <w:lastRenderedPageBreak/>
        <w:tab/>
        <w:t>◆9月1日，清晨被楼上在头顶不时鼓捣地板声吵醒，6:09。睡到7:08，又被楼上在头顶鼓捣地板声吵醒。</w:t>
      </w:r>
    </w:p>
    <w:p w14:paraId="70C16183" w14:textId="77777777" w:rsidR="005F2CB1" w:rsidRDefault="005F2CB1" w:rsidP="005F2CB1">
      <w:pPr>
        <w:widowControl/>
        <w:rPr>
          <w:rFonts w:hint="eastAsia"/>
        </w:rPr>
      </w:pPr>
    </w:p>
    <w:p w14:paraId="45C6BF79" w14:textId="77777777" w:rsidR="005F2CB1" w:rsidRDefault="005F2CB1" w:rsidP="005F2CB1">
      <w:pPr>
        <w:widowControl/>
        <w:rPr>
          <w:rFonts w:hint="eastAsia"/>
        </w:rPr>
      </w:pPr>
      <w:r>
        <w:rPr>
          <w:rFonts w:hint="eastAsia"/>
        </w:rPr>
        <w:tab/>
        <w:t>◆9月2日，清晨6点多被楼上在头顶急促走动声、鼓捣地板声等吵醒，装作未醒，楼上遂响不已；21，靠床做操，几秒后，楼上关门声，噪声即止。</w:t>
      </w:r>
    </w:p>
    <w:p w14:paraId="74AC598C" w14:textId="77777777" w:rsidR="005F2CB1" w:rsidRDefault="005F2CB1" w:rsidP="005F2CB1">
      <w:pPr>
        <w:widowControl/>
        <w:rPr>
          <w:rFonts w:hint="eastAsia"/>
        </w:rPr>
      </w:pPr>
    </w:p>
    <w:p w14:paraId="12F452D6" w14:textId="77777777" w:rsidR="005F2CB1" w:rsidRDefault="005F2CB1" w:rsidP="005F2CB1">
      <w:pPr>
        <w:widowControl/>
        <w:rPr>
          <w:rFonts w:hint="eastAsia"/>
        </w:rPr>
      </w:pPr>
      <w:r>
        <w:rPr>
          <w:rFonts w:hint="eastAsia"/>
        </w:rPr>
        <w:tab/>
        <w:t>◆9月4日，清晨6:15被楼上在头顶硬底鞋走动声、鼓捣地板声吵醒。开始做操，楼上即安静久之。</w:t>
      </w:r>
    </w:p>
    <w:p w14:paraId="421AA2B3" w14:textId="77777777" w:rsidR="005F2CB1" w:rsidRDefault="005F2CB1" w:rsidP="005F2CB1">
      <w:pPr>
        <w:widowControl/>
        <w:rPr>
          <w:rFonts w:hint="eastAsia"/>
        </w:rPr>
      </w:pPr>
    </w:p>
    <w:p w14:paraId="12E08765" w14:textId="77777777" w:rsidR="005F2CB1" w:rsidRDefault="005F2CB1" w:rsidP="005F2CB1">
      <w:pPr>
        <w:widowControl/>
        <w:rPr>
          <w:rFonts w:hint="eastAsia"/>
        </w:rPr>
      </w:pPr>
      <w:r>
        <w:rPr>
          <w:rFonts w:hint="eastAsia"/>
        </w:rPr>
        <w:tab/>
        <w:t>◆9月5日，6:07被吵醒，做操中途发困，睡到56，又被楼上在头顶鼓捣地板声吵醒。上午困倦，瞌睡2次，每次15分钟。晚饭后，夜课前，从20:39睡下，定40分钟，中途楼上在头顶砸地板至少一次，后又被鼓捣地板声吵醒，56。</w:t>
      </w:r>
    </w:p>
    <w:p w14:paraId="4AB6E36A" w14:textId="77777777" w:rsidR="005F2CB1" w:rsidRDefault="005F2CB1" w:rsidP="005F2CB1">
      <w:pPr>
        <w:widowControl/>
        <w:rPr>
          <w:rFonts w:hint="eastAsia"/>
        </w:rPr>
      </w:pPr>
    </w:p>
    <w:p w14:paraId="653F3C69" w14:textId="77777777" w:rsidR="005F2CB1" w:rsidRDefault="005F2CB1" w:rsidP="005F2CB1">
      <w:pPr>
        <w:widowControl/>
        <w:rPr>
          <w:rFonts w:hint="eastAsia"/>
        </w:rPr>
      </w:pPr>
      <w:r>
        <w:rPr>
          <w:rFonts w:hint="eastAsia"/>
        </w:rPr>
        <w:tab/>
        <w:t>◆9月10日，从21:07定40分钟睡下；刚睡着一会，被楼上在头顶连续敲或跺地板声吵醒，还有男的说话声，21。</w:t>
      </w:r>
    </w:p>
    <w:p w14:paraId="45FD7F5B" w14:textId="77777777" w:rsidR="005F2CB1" w:rsidRDefault="005F2CB1" w:rsidP="005F2CB1">
      <w:pPr>
        <w:widowControl/>
        <w:rPr>
          <w:rFonts w:hint="eastAsia"/>
        </w:rPr>
      </w:pPr>
    </w:p>
    <w:p w14:paraId="290B9F86" w14:textId="77777777" w:rsidR="005F2CB1" w:rsidRDefault="005F2CB1" w:rsidP="005F2CB1">
      <w:pPr>
        <w:widowControl/>
        <w:rPr>
          <w:rFonts w:hint="eastAsia"/>
        </w:rPr>
      </w:pPr>
      <w:r>
        <w:rPr>
          <w:rFonts w:hint="eastAsia"/>
        </w:rPr>
        <w:tab/>
        <w:t>◆9月11日，清晨6:03，被楼上在头顶用硬物鼓捣地板声吵醒；睡到54，又被楼上在头顶走动声、说话声吵醒。</w:t>
      </w:r>
    </w:p>
    <w:p w14:paraId="3DF3ACE0" w14:textId="77777777" w:rsidR="005F2CB1" w:rsidRDefault="005F2CB1" w:rsidP="005F2CB1">
      <w:pPr>
        <w:widowControl/>
        <w:rPr>
          <w:rFonts w:hint="eastAsia"/>
        </w:rPr>
      </w:pPr>
    </w:p>
    <w:p w14:paraId="483BD502" w14:textId="77777777" w:rsidR="005F2CB1" w:rsidRDefault="005F2CB1" w:rsidP="005F2CB1">
      <w:pPr>
        <w:widowControl/>
        <w:rPr>
          <w:rFonts w:hint="eastAsia"/>
        </w:rPr>
      </w:pPr>
      <w:r>
        <w:rPr>
          <w:rFonts w:hint="eastAsia"/>
        </w:rPr>
        <w:tab/>
        <w:t>◆9月12日，晚饭后，夜课前，从21:27休息40分钟，刚睡着，被楼上在头顶敲地板吵醒一次。</w:t>
      </w:r>
    </w:p>
    <w:p w14:paraId="3A677A14" w14:textId="77777777" w:rsidR="005F2CB1" w:rsidRDefault="005F2CB1" w:rsidP="005F2CB1">
      <w:pPr>
        <w:widowControl/>
        <w:rPr>
          <w:rFonts w:hint="eastAsia"/>
        </w:rPr>
      </w:pPr>
    </w:p>
    <w:p w14:paraId="2EC32EA1" w14:textId="77777777" w:rsidR="005F2CB1" w:rsidRDefault="005F2CB1" w:rsidP="005F2CB1">
      <w:pPr>
        <w:widowControl/>
        <w:rPr>
          <w:rFonts w:hint="eastAsia"/>
        </w:rPr>
      </w:pPr>
      <w:r>
        <w:rPr>
          <w:rFonts w:hint="eastAsia"/>
        </w:rPr>
        <w:tab/>
        <w:t>◆9月15日，从19:00休息20分钟，刚有睡意，楼上在头顶地板坠物声惊醒，又鼓捣地板数次。</w:t>
      </w:r>
    </w:p>
    <w:p w14:paraId="10E09668" w14:textId="77777777" w:rsidR="005F2CB1" w:rsidRDefault="005F2CB1" w:rsidP="005F2CB1">
      <w:pPr>
        <w:widowControl/>
        <w:rPr>
          <w:rFonts w:hint="eastAsia"/>
        </w:rPr>
      </w:pPr>
    </w:p>
    <w:p w14:paraId="12F6C4F0" w14:textId="77777777" w:rsidR="005F2CB1" w:rsidRDefault="005F2CB1" w:rsidP="005F2CB1">
      <w:pPr>
        <w:widowControl/>
        <w:rPr>
          <w:rFonts w:hint="eastAsia"/>
        </w:rPr>
      </w:pPr>
      <w:r>
        <w:rPr>
          <w:rFonts w:hint="eastAsia"/>
        </w:rPr>
        <w:tab/>
        <w:t>◆9月17日，清晨7:27，被楼上在头顶敲地板吵醒，男长嗯一声。</w:t>
      </w:r>
    </w:p>
    <w:p w14:paraId="1FEDE4A9" w14:textId="77777777" w:rsidR="005F2CB1" w:rsidRDefault="005F2CB1" w:rsidP="005F2CB1">
      <w:pPr>
        <w:widowControl/>
        <w:rPr>
          <w:rFonts w:hint="eastAsia"/>
        </w:rPr>
      </w:pPr>
    </w:p>
    <w:p w14:paraId="0469E716" w14:textId="77777777" w:rsidR="005F2CB1" w:rsidRDefault="005F2CB1" w:rsidP="005F2CB1">
      <w:pPr>
        <w:widowControl/>
        <w:rPr>
          <w:rFonts w:hint="eastAsia"/>
        </w:rPr>
      </w:pPr>
      <w:r>
        <w:rPr>
          <w:rFonts w:hint="eastAsia"/>
        </w:rPr>
        <w:tab/>
        <w:t>◆9月24日，清晨7:00被楼上敲地板声吵醒，又敲了几分钟。</w:t>
      </w:r>
    </w:p>
    <w:p w14:paraId="6DD2F99A" w14:textId="77777777" w:rsidR="005F2CB1" w:rsidRDefault="005F2CB1" w:rsidP="005F2CB1">
      <w:pPr>
        <w:widowControl/>
        <w:rPr>
          <w:rFonts w:hint="eastAsia"/>
        </w:rPr>
      </w:pPr>
    </w:p>
    <w:p w14:paraId="51BE7524" w14:textId="77777777" w:rsidR="005F2CB1" w:rsidRDefault="005F2CB1" w:rsidP="005F2CB1">
      <w:pPr>
        <w:widowControl/>
        <w:rPr>
          <w:rFonts w:hint="eastAsia"/>
        </w:rPr>
      </w:pPr>
      <w:r>
        <w:rPr>
          <w:rFonts w:hint="eastAsia"/>
        </w:rPr>
        <w:tab/>
        <w:t>◆9月29日，从13:33午睡，后被楼上敲地板吵醒，14:31。</w:t>
      </w:r>
    </w:p>
    <w:p w14:paraId="12A0CB02" w14:textId="77777777" w:rsidR="005F2CB1" w:rsidRDefault="005F2CB1" w:rsidP="005F2CB1">
      <w:pPr>
        <w:widowControl/>
        <w:rPr>
          <w:rFonts w:hint="eastAsia"/>
        </w:rPr>
      </w:pPr>
    </w:p>
    <w:p w14:paraId="3D98D8E7" w14:textId="77777777" w:rsidR="005F2CB1" w:rsidRDefault="005F2CB1" w:rsidP="005F2CB1">
      <w:pPr>
        <w:widowControl/>
        <w:rPr>
          <w:rFonts w:hint="eastAsia"/>
        </w:rPr>
      </w:pPr>
      <w:r>
        <w:rPr>
          <w:rFonts w:hint="eastAsia"/>
        </w:rPr>
        <w:tab/>
        <w:t>◆10月4日，凌晨3:47，被楼上男假咳声惊醒。清晨6:24，又被楼上男长嗯声惊醒。傍晚，从18:34休息20分钟，中途被楼上砸地板一声吵醒一次。</w:t>
      </w:r>
    </w:p>
    <w:p w14:paraId="2BC5F335" w14:textId="77777777" w:rsidR="005F2CB1" w:rsidRDefault="005F2CB1" w:rsidP="005F2CB1">
      <w:pPr>
        <w:widowControl/>
        <w:rPr>
          <w:rFonts w:hint="eastAsia"/>
        </w:rPr>
      </w:pPr>
    </w:p>
    <w:p w14:paraId="640FF133" w14:textId="77777777" w:rsidR="005F2CB1" w:rsidRDefault="005F2CB1" w:rsidP="005F2CB1">
      <w:pPr>
        <w:widowControl/>
        <w:rPr>
          <w:rFonts w:hint="eastAsia"/>
        </w:rPr>
      </w:pPr>
      <w:r>
        <w:rPr>
          <w:rFonts w:hint="eastAsia"/>
        </w:rPr>
        <w:tab/>
        <w:t>◆10月5日，清晨5:32，被楼上敲地板声吵醒；睡着后，又被吵醒一次；6:46，仍被楼上吵醒，男长嗯一声；上午功课倦怠，精神不振。晚饭后，从21:46睡到22:13，被楼上在头顶地板鼓捣重物声吵醒。</w:t>
      </w:r>
    </w:p>
    <w:p w14:paraId="52A50D2A" w14:textId="77777777" w:rsidR="005F2CB1" w:rsidRDefault="005F2CB1" w:rsidP="005F2CB1">
      <w:pPr>
        <w:widowControl/>
        <w:rPr>
          <w:rFonts w:hint="eastAsia"/>
        </w:rPr>
      </w:pPr>
    </w:p>
    <w:p w14:paraId="20F6E3B8" w14:textId="77777777" w:rsidR="005F2CB1" w:rsidRDefault="005F2CB1" w:rsidP="005F2CB1">
      <w:pPr>
        <w:widowControl/>
        <w:rPr>
          <w:rFonts w:hint="eastAsia"/>
        </w:rPr>
      </w:pPr>
      <w:r>
        <w:rPr>
          <w:rFonts w:hint="eastAsia"/>
        </w:rPr>
        <w:tab/>
        <w:t>◆10月6日，从22:48休息15分钟，刚睡一两分钟，头顶突然砸地板巨响一声，后仍睡着。</w:t>
      </w:r>
    </w:p>
    <w:p w14:paraId="3A8ACD0E" w14:textId="77777777" w:rsidR="005F2CB1" w:rsidRDefault="005F2CB1" w:rsidP="005F2CB1">
      <w:pPr>
        <w:widowControl/>
        <w:rPr>
          <w:rFonts w:hint="eastAsia"/>
        </w:rPr>
      </w:pPr>
    </w:p>
    <w:p w14:paraId="79E9694D" w14:textId="77777777" w:rsidR="005F2CB1" w:rsidRDefault="005F2CB1" w:rsidP="005F2CB1">
      <w:pPr>
        <w:widowControl/>
        <w:rPr>
          <w:rFonts w:hint="eastAsia"/>
        </w:rPr>
      </w:pPr>
      <w:r>
        <w:rPr>
          <w:rFonts w:hint="eastAsia"/>
        </w:rPr>
        <w:tab/>
        <w:t>◆10月11日，清晨5:16，被楼上在头顶用硬物摩擦地板声吵醒，男频假咳，未再睡着。夜课前，从19:13休息15分钟，楼上不时在头顶鼓捣地板声。</w:t>
      </w:r>
    </w:p>
    <w:p w14:paraId="0A79994D" w14:textId="77777777" w:rsidR="005F2CB1" w:rsidRDefault="005F2CB1" w:rsidP="005F2CB1">
      <w:pPr>
        <w:widowControl/>
        <w:rPr>
          <w:rFonts w:hint="eastAsia"/>
        </w:rPr>
      </w:pPr>
    </w:p>
    <w:p w14:paraId="75FAC8DB" w14:textId="77777777" w:rsidR="005F2CB1" w:rsidRDefault="005F2CB1" w:rsidP="005F2CB1">
      <w:pPr>
        <w:widowControl/>
        <w:rPr>
          <w:rFonts w:hint="eastAsia"/>
        </w:rPr>
      </w:pPr>
      <w:r>
        <w:rPr>
          <w:rFonts w:hint="eastAsia"/>
        </w:rPr>
        <w:tab/>
        <w:t>◆10月12日，清晨被楼上男假咳声惊醒，看手机，6:14；楼上随后不时在头顶用硬物摩擦地板声，睡眠不安。56起床。</w:t>
      </w:r>
    </w:p>
    <w:p w14:paraId="30F86801" w14:textId="77777777" w:rsidR="005F2CB1" w:rsidRDefault="005F2CB1" w:rsidP="005F2CB1">
      <w:pPr>
        <w:widowControl/>
        <w:rPr>
          <w:rFonts w:hint="eastAsia"/>
        </w:rPr>
      </w:pPr>
    </w:p>
    <w:p w14:paraId="44BABE50" w14:textId="77777777" w:rsidR="005F2CB1" w:rsidRDefault="005F2CB1" w:rsidP="005F2CB1">
      <w:pPr>
        <w:widowControl/>
        <w:rPr>
          <w:rFonts w:hint="eastAsia"/>
        </w:rPr>
      </w:pPr>
      <w:r>
        <w:rPr>
          <w:rFonts w:hint="eastAsia"/>
        </w:rPr>
        <w:tab/>
        <w:t>◆10月14日，清晨6:21，被楼上在头顶敲地板一声惊醒。因睡眠不足，上午功课时困倦，睡15分钟。</w:t>
      </w:r>
    </w:p>
    <w:p w14:paraId="4B23D5A2" w14:textId="77777777" w:rsidR="005F2CB1" w:rsidRDefault="005F2CB1" w:rsidP="005F2CB1">
      <w:pPr>
        <w:widowControl/>
        <w:rPr>
          <w:rFonts w:hint="eastAsia"/>
        </w:rPr>
      </w:pPr>
    </w:p>
    <w:p w14:paraId="38C78823" w14:textId="77777777" w:rsidR="005F2CB1" w:rsidRDefault="005F2CB1" w:rsidP="005F2CB1">
      <w:pPr>
        <w:widowControl/>
        <w:rPr>
          <w:rFonts w:hint="eastAsia"/>
        </w:rPr>
      </w:pPr>
      <w:r>
        <w:rPr>
          <w:rFonts w:hint="eastAsia"/>
        </w:rPr>
        <w:tab/>
        <w:t>◆10月15日，夜课前，从18:56休息20分钟，楼上稍有响动，未睡着。</w:t>
      </w:r>
    </w:p>
    <w:p w14:paraId="59BE69D9" w14:textId="77777777" w:rsidR="005F2CB1" w:rsidRDefault="005F2CB1" w:rsidP="005F2CB1">
      <w:pPr>
        <w:widowControl/>
        <w:rPr>
          <w:rFonts w:hint="eastAsia"/>
        </w:rPr>
      </w:pPr>
    </w:p>
    <w:p w14:paraId="78EFA071" w14:textId="77777777" w:rsidR="005F2CB1" w:rsidRDefault="005F2CB1" w:rsidP="005F2CB1">
      <w:pPr>
        <w:widowControl/>
        <w:rPr>
          <w:rFonts w:hint="eastAsia"/>
        </w:rPr>
      </w:pPr>
      <w:r>
        <w:rPr>
          <w:rFonts w:hint="eastAsia"/>
        </w:rPr>
        <w:tab/>
        <w:t>◆10月16日，夜课前，从20:20睡到54，被楼上在头顶鼓捣地板声吵醒，眯到21:10起床。</w:t>
      </w:r>
    </w:p>
    <w:p w14:paraId="1BEAFD7F" w14:textId="77777777" w:rsidR="005F2CB1" w:rsidRDefault="005F2CB1" w:rsidP="005F2CB1">
      <w:pPr>
        <w:widowControl/>
        <w:rPr>
          <w:rFonts w:hint="eastAsia"/>
        </w:rPr>
      </w:pPr>
    </w:p>
    <w:p w14:paraId="210BC116" w14:textId="77777777" w:rsidR="005F2CB1" w:rsidRDefault="005F2CB1" w:rsidP="005F2CB1">
      <w:pPr>
        <w:widowControl/>
        <w:rPr>
          <w:rFonts w:hint="eastAsia"/>
        </w:rPr>
      </w:pPr>
      <w:r>
        <w:rPr>
          <w:rFonts w:hint="eastAsia"/>
        </w:rPr>
        <w:tab/>
        <w:t>◆10月20日，上午，从11:48睡15分钟，中途被楼上在头顶鼓捣地板声吵醒一次。夜课前，从18:11睡下，楼上砸地板一次，说话声、鼓捣地板声不已，睡着后仍作长梦，29醒来。</w:t>
      </w:r>
    </w:p>
    <w:p w14:paraId="5AFB3B90" w14:textId="77777777" w:rsidR="005F2CB1" w:rsidRDefault="005F2CB1" w:rsidP="005F2CB1">
      <w:pPr>
        <w:widowControl/>
        <w:rPr>
          <w:rFonts w:hint="eastAsia"/>
        </w:rPr>
      </w:pPr>
    </w:p>
    <w:p w14:paraId="7328E398" w14:textId="77777777" w:rsidR="005F2CB1" w:rsidRDefault="005F2CB1" w:rsidP="005F2CB1">
      <w:pPr>
        <w:widowControl/>
        <w:rPr>
          <w:rFonts w:hint="eastAsia"/>
        </w:rPr>
      </w:pPr>
      <w:r>
        <w:rPr>
          <w:rFonts w:hint="eastAsia"/>
        </w:rPr>
        <w:tab/>
        <w:t>◆10月22日，凌晨，看iPad到0:28，失眠。47，楼上在头顶地板滚玻璃珠声。夜课前，从19:04休息15分钟，楼上鼓捣地板久之，至少砸地板3次，没睡着。</w:t>
      </w:r>
    </w:p>
    <w:p w14:paraId="02B027B9" w14:textId="77777777" w:rsidR="005F2CB1" w:rsidRDefault="005F2CB1" w:rsidP="005F2CB1">
      <w:pPr>
        <w:widowControl/>
        <w:rPr>
          <w:rFonts w:hint="eastAsia"/>
        </w:rPr>
      </w:pPr>
    </w:p>
    <w:p w14:paraId="3AF08E18" w14:textId="77777777" w:rsidR="005F2CB1" w:rsidRDefault="005F2CB1" w:rsidP="005F2CB1">
      <w:pPr>
        <w:widowControl/>
        <w:rPr>
          <w:rFonts w:hint="eastAsia"/>
        </w:rPr>
      </w:pPr>
      <w:r>
        <w:rPr>
          <w:rFonts w:hint="eastAsia"/>
        </w:rPr>
        <w:tab/>
        <w:t>◆10月23日，晚饭后，从21:36休息40分钟，楼下路口一直叫卖“黄岩蜜桔、特价特价”，中途被楼上在头顶来回走动声吵醒；闹钟快响时，又被楼上男假咳声吵醒。</w:t>
      </w:r>
    </w:p>
    <w:p w14:paraId="3987F6CE" w14:textId="77777777" w:rsidR="005F2CB1" w:rsidRDefault="005F2CB1" w:rsidP="005F2CB1">
      <w:pPr>
        <w:widowControl/>
        <w:rPr>
          <w:rFonts w:hint="eastAsia"/>
        </w:rPr>
      </w:pPr>
    </w:p>
    <w:p w14:paraId="3013FD47" w14:textId="77777777" w:rsidR="005F2CB1" w:rsidRDefault="005F2CB1" w:rsidP="005F2CB1">
      <w:pPr>
        <w:widowControl/>
        <w:rPr>
          <w:rFonts w:hint="eastAsia"/>
        </w:rPr>
      </w:pPr>
      <w:r>
        <w:rPr>
          <w:rFonts w:hint="eastAsia"/>
        </w:rPr>
        <w:tab/>
        <w:t>◆10月26日，夜课前，从21:38睡下，刚睡着，被楼上在头顶鼓捣空罐、硬物摩擦地板声吵醒，看手机时间，49，楼上仍噪声不已，稍觉心动过速；22:11起床。</w:t>
      </w:r>
    </w:p>
    <w:p w14:paraId="09E8485D" w14:textId="77777777" w:rsidR="005F2CB1" w:rsidRDefault="005F2CB1" w:rsidP="005F2CB1">
      <w:pPr>
        <w:widowControl/>
        <w:rPr>
          <w:rFonts w:hint="eastAsia"/>
        </w:rPr>
      </w:pPr>
    </w:p>
    <w:p w14:paraId="2F2CDAC6" w14:textId="77777777" w:rsidR="005F2CB1" w:rsidRDefault="005F2CB1" w:rsidP="005F2CB1">
      <w:pPr>
        <w:widowControl/>
        <w:rPr>
          <w:rFonts w:hint="eastAsia"/>
        </w:rPr>
      </w:pPr>
      <w:r>
        <w:rPr>
          <w:rFonts w:hint="eastAsia"/>
        </w:rPr>
        <w:tab/>
        <w:t>◆10月28日，夜课前，从20:12睡下，半小时内被楼上在头顶鼓捣地板声吵醒2次，眯到55起床。</w:t>
      </w:r>
    </w:p>
    <w:p w14:paraId="66D1A03D" w14:textId="77777777" w:rsidR="005F2CB1" w:rsidRDefault="005F2CB1" w:rsidP="005F2CB1">
      <w:pPr>
        <w:widowControl/>
        <w:rPr>
          <w:rFonts w:hint="eastAsia"/>
        </w:rPr>
      </w:pPr>
    </w:p>
    <w:p w14:paraId="12FD3ADA" w14:textId="77777777" w:rsidR="005F2CB1" w:rsidRDefault="005F2CB1" w:rsidP="005F2CB1">
      <w:pPr>
        <w:widowControl/>
        <w:rPr>
          <w:rFonts w:hint="eastAsia"/>
        </w:rPr>
      </w:pPr>
      <w:r>
        <w:rPr>
          <w:rFonts w:hint="eastAsia"/>
        </w:rPr>
        <w:tab/>
        <w:t>◆10月31日，从13:51午睡，刚有睡意，被楼上在头顶鼓捣地板声吵醒，后又响一阵，没再睡着。</w:t>
      </w:r>
    </w:p>
    <w:p w14:paraId="17C765E2" w14:textId="77777777" w:rsidR="005F2CB1" w:rsidRDefault="005F2CB1" w:rsidP="005F2CB1">
      <w:pPr>
        <w:widowControl/>
        <w:rPr>
          <w:rFonts w:hint="eastAsia"/>
        </w:rPr>
      </w:pPr>
    </w:p>
    <w:p w14:paraId="579C5AC7" w14:textId="77777777" w:rsidR="005F2CB1" w:rsidRDefault="005F2CB1" w:rsidP="005F2CB1">
      <w:pPr>
        <w:widowControl/>
        <w:rPr>
          <w:rFonts w:hint="eastAsia"/>
        </w:rPr>
      </w:pPr>
      <w:r>
        <w:rPr>
          <w:rFonts w:hint="eastAsia"/>
        </w:rPr>
        <w:lastRenderedPageBreak/>
        <w:tab/>
        <w:t>◆11月3日，13:30，如厕，楼上在头顶打电钻一阵。45，楼上敲地板一阵，准备午睡；刚有睡意，楼上又在头顶敲地板，稍久，睡着后作长梦。</w:t>
      </w:r>
    </w:p>
    <w:p w14:paraId="24536FAB" w14:textId="77777777" w:rsidR="005F2CB1" w:rsidRDefault="005F2CB1" w:rsidP="005F2CB1">
      <w:pPr>
        <w:widowControl/>
        <w:rPr>
          <w:rFonts w:hint="eastAsia"/>
        </w:rPr>
      </w:pPr>
    </w:p>
    <w:p w14:paraId="2FEFB1C3" w14:textId="77777777" w:rsidR="005F2CB1" w:rsidRDefault="005F2CB1" w:rsidP="005F2CB1">
      <w:pPr>
        <w:widowControl/>
        <w:rPr>
          <w:rFonts w:hint="eastAsia"/>
        </w:rPr>
      </w:pPr>
      <w:r>
        <w:rPr>
          <w:rFonts w:hint="eastAsia"/>
        </w:rPr>
        <w:tab/>
        <w:t>◆11月5日，从22:38休息15分钟，睡着后，被头顶鼓捣地板声吵醒。</w:t>
      </w:r>
    </w:p>
    <w:p w14:paraId="198359FD" w14:textId="77777777" w:rsidR="005F2CB1" w:rsidRDefault="005F2CB1" w:rsidP="005F2CB1">
      <w:pPr>
        <w:widowControl/>
        <w:rPr>
          <w:rFonts w:hint="eastAsia"/>
        </w:rPr>
      </w:pPr>
    </w:p>
    <w:p w14:paraId="5F1FF1B6" w14:textId="77777777" w:rsidR="005F2CB1" w:rsidRDefault="005F2CB1" w:rsidP="005F2CB1">
      <w:pPr>
        <w:widowControl/>
        <w:rPr>
          <w:rFonts w:hint="eastAsia"/>
        </w:rPr>
      </w:pPr>
      <w:r>
        <w:rPr>
          <w:rFonts w:hint="eastAsia"/>
        </w:rPr>
        <w:tab/>
        <w:t>◆11月13日，13:37起，楼上开始敲地板，两三秒钟一次。从39午睡，楼上仍敲地板久之，数翻身，才慢慢睡着。</w:t>
      </w:r>
    </w:p>
    <w:p w14:paraId="6788B2CC" w14:textId="77777777" w:rsidR="005F2CB1" w:rsidRDefault="005F2CB1" w:rsidP="005F2CB1">
      <w:pPr>
        <w:widowControl/>
        <w:rPr>
          <w:rFonts w:hint="eastAsia"/>
        </w:rPr>
      </w:pPr>
    </w:p>
    <w:p w14:paraId="02403A98" w14:textId="77777777" w:rsidR="005F2CB1" w:rsidRDefault="005F2CB1" w:rsidP="005F2CB1">
      <w:pPr>
        <w:widowControl/>
        <w:rPr>
          <w:rFonts w:hint="eastAsia"/>
        </w:rPr>
      </w:pPr>
      <w:r>
        <w:rPr>
          <w:rFonts w:hint="eastAsia"/>
        </w:rPr>
        <w:tab/>
        <w:t>◆11月17日，周日中午，从13:46午睡。14:32左右，被楼上似震楼器嗡嗡不已声吵醒；34，男长嗯一声；震楼器嗡嗡声约七八秒，间隔几秒后又响，重复不已，到53左右消声，54，男长嗯一声，又砸地板声，鼓捣地板声一阵。</w:t>
      </w:r>
    </w:p>
    <w:p w14:paraId="75147DB5" w14:textId="77777777" w:rsidR="005F2CB1" w:rsidRDefault="005F2CB1" w:rsidP="005F2CB1">
      <w:pPr>
        <w:widowControl/>
        <w:rPr>
          <w:rFonts w:hint="eastAsia"/>
        </w:rPr>
      </w:pPr>
    </w:p>
    <w:p w14:paraId="2E277434" w14:textId="77777777" w:rsidR="005F2CB1" w:rsidRDefault="005F2CB1" w:rsidP="005F2CB1">
      <w:pPr>
        <w:widowControl/>
        <w:rPr>
          <w:rFonts w:hint="eastAsia"/>
        </w:rPr>
      </w:pPr>
      <w:r>
        <w:rPr>
          <w:rFonts w:hint="eastAsia"/>
        </w:rPr>
        <w:tab/>
        <w:t>◆11月19日，从13:31起，楼上在头顶鼓捣地板声，走动声、挪动桌椅声等。从37午睡，楼上仍在头顶鼓捣地板声不已，没睡着；中途看手机，14:37；15:20，被闹钟叫醒。</w:t>
      </w:r>
    </w:p>
    <w:p w14:paraId="3AA1CB94" w14:textId="77777777" w:rsidR="005F2CB1" w:rsidRDefault="005F2CB1" w:rsidP="005F2CB1">
      <w:pPr>
        <w:widowControl/>
        <w:rPr>
          <w:rFonts w:hint="eastAsia"/>
        </w:rPr>
      </w:pPr>
    </w:p>
    <w:p w14:paraId="6C0BBAB0" w14:textId="77777777" w:rsidR="005F2CB1" w:rsidRDefault="005F2CB1" w:rsidP="005F2CB1">
      <w:pPr>
        <w:widowControl/>
        <w:rPr>
          <w:rFonts w:hint="eastAsia"/>
        </w:rPr>
      </w:pPr>
      <w:r>
        <w:rPr>
          <w:rFonts w:hint="eastAsia"/>
        </w:rPr>
        <w:tab/>
        <w:t>◆11月20日，周三凌晨4:34左右被楼上硬底鞋在头顶走动声吵醒，又走来走去至少几分钟。</w:t>
      </w:r>
    </w:p>
    <w:p w14:paraId="1905EE8C" w14:textId="77777777" w:rsidR="005F2CB1" w:rsidRDefault="005F2CB1" w:rsidP="005F2CB1">
      <w:pPr>
        <w:widowControl/>
        <w:rPr>
          <w:rFonts w:hint="eastAsia"/>
        </w:rPr>
      </w:pPr>
    </w:p>
    <w:p w14:paraId="139D2709" w14:textId="77777777" w:rsidR="005F2CB1" w:rsidRDefault="005F2CB1" w:rsidP="005F2CB1">
      <w:pPr>
        <w:widowControl/>
        <w:rPr>
          <w:rFonts w:hint="eastAsia"/>
        </w:rPr>
      </w:pPr>
      <w:r>
        <w:rPr>
          <w:rFonts w:hint="eastAsia"/>
        </w:rPr>
        <w:tab/>
        <w:t>◆11月22日，周五凌晨，看iPad到0:37，夜眠仍稍不安，辗转反侧，楼上时有响动。夜课前，从21:05睡下，楼上男连续长嗯、关门声，在头顶走动声、挪动桌椅声、鼓捣地板不已，戴上耳塞，刚睡着又被吵醒，眯了一会，23左右起床。</w:t>
      </w:r>
    </w:p>
    <w:p w14:paraId="0EEF4443" w14:textId="77777777" w:rsidR="005F2CB1" w:rsidRDefault="005F2CB1" w:rsidP="005F2CB1">
      <w:pPr>
        <w:widowControl/>
        <w:rPr>
          <w:rFonts w:hint="eastAsia"/>
        </w:rPr>
      </w:pPr>
    </w:p>
    <w:p w14:paraId="0C1A7677" w14:textId="77777777" w:rsidR="005F2CB1" w:rsidRDefault="005F2CB1" w:rsidP="005F2CB1">
      <w:pPr>
        <w:widowControl/>
        <w:rPr>
          <w:rFonts w:hint="eastAsia"/>
        </w:rPr>
      </w:pPr>
      <w:r>
        <w:rPr>
          <w:rFonts w:hint="eastAsia"/>
        </w:rPr>
        <w:tab/>
        <w:t>◆11月30日，凌晨2:05左右醒来，楼上反复拉门声，也可能是被吵醒的。稍失眠，自渎一次；毕，正在思考人生，楼上砸地板一声，36。睡了一会，仍失眠，做操后睡下。</w:t>
      </w:r>
    </w:p>
    <w:p w14:paraId="6E3F6894" w14:textId="77777777" w:rsidR="005F2CB1" w:rsidRDefault="005F2CB1" w:rsidP="005F2CB1">
      <w:pPr>
        <w:widowControl/>
        <w:rPr>
          <w:rFonts w:hint="eastAsia"/>
        </w:rPr>
      </w:pPr>
    </w:p>
    <w:p w14:paraId="119BDC32" w14:textId="77777777" w:rsidR="005F2CB1" w:rsidRDefault="005F2CB1" w:rsidP="005F2CB1">
      <w:pPr>
        <w:widowControl/>
        <w:rPr>
          <w:rFonts w:hint="eastAsia"/>
        </w:rPr>
      </w:pPr>
      <w:r>
        <w:rPr>
          <w:rFonts w:hint="eastAsia"/>
        </w:rPr>
        <w:tab/>
        <w:t>◆12月1日，看iPad到0:46。刚有睡意，楼上挪动桌椅声起，55，随后走动声、鼓捣地板声等不已，男间假咳；久之，楼上稍安静，开灯看手机时间，1:33，楼上随后又不时鼓捣地板一两声，做操。40起，楼上有水壶水开或放自来水声，持续约一分钟，后又出现数次。</w:t>
      </w:r>
    </w:p>
    <w:p w14:paraId="235B2955" w14:textId="77777777" w:rsidR="005F2CB1" w:rsidRDefault="005F2CB1" w:rsidP="005F2CB1">
      <w:pPr>
        <w:widowControl/>
        <w:rPr>
          <w:rFonts w:hint="eastAsia"/>
        </w:rPr>
      </w:pPr>
    </w:p>
    <w:p w14:paraId="7B4D5A12" w14:textId="77777777" w:rsidR="005F2CB1" w:rsidRDefault="005F2CB1" w:rsidP="005F2CB1">
      <w:pPr>
        <w:widowControl/>
        <w:rPr>
          <w:rFonts w:hint="eastAsia"/>
        </w:rPr>
      </w:pPr>
      <w:r>
        <w:rPr>
          <w:rFonts w:hint="eastAsia"/>
        </w:rPr>
        <w:tab/>
        <w:t>◆12月8日，上午，卧床看书发困，从11:16睡20分钟，刚睡下，楼上在头顶敲地板一阵。午睡时下床咳痰数次，其中一次卧床午睡时，楼上敲地板一阵。</w:t>
      </w:r>
    </w:p>
    <w:p w14:paraId="61856D95" w14:textId="77777777" w:rsidR="005F2CB1" w:rsidRDefault="005F2CB1" w:rsidP="005F2CB1">
      <w:pPr>
        <w:widowControl/>
        <w:rPr>
          <w:rFonts w:hint="eastAsia"/>
        </w:rPr>
      </w:pPr>
    </w:p>
    <w:p w14:paraId="56C9CF82" w14:textId="77777777" w:rsidR="005F2CB1" w:rsidRDefault="005F2CB1" w:rsidP="005F2CB1">
      <w:pPr>
        <w:widowControl/>
        <w:rPr>
          <w:rFonts w:hint="eastAsia"/>
        </w:rPr>
      </w:pPr>
      <w:r>
        <w:rPr>
          <w:rFonts w:hint="eastAsia"/>
        </w:rPr>
        <w:tab/>
        <w:t>◆12月9日，凌晨，看iPad到0:33睡觉，楼上走动声起，戴上耳塞。当天下午在南医大二附院迈皋桥院区血透时，困倦，从2:01睡到1:54，被二男在门口讨论如何洗地吵醒。</w:t>
      </w:r>
    </w:p>
    <w:p w14:paraId="172A9B06" w14:textId="77777777" w:rsidR="005F2CB1" w:rsidRDefault="005F2CB1" w:rsidP="005F2CB1">
      <w:pPr>
        <w:widowControl/>
        <w:rPr>
          <w:rFonts w:hint="eastAsia"/>
        </w:rPr>
      </w:pPr>
    </w:p>
    <w:p w14:paraId="588A0521" w14:textId="77777777" w:rsidR="005F2CB1" w:rsidRDefault="005F2CB1" w:rsidP="005F2CB1">
      <w:pPr>
        <w:widowControl/>
        <w:rPr>
          <w:rFonts w:hint="eastAsia"/>
        </w:rPr>
      </w:pPr>
      <w:r>
        <w:rPr>
          <w:rFonts w:hint="eastAsia"/>
        </w:rPr>
        <w:tab/>
        <w:t>◆12月12日，从13:45午睡，快睡着时，楼上在头顶轻敲地板一阵。</w:t>
      </w:r>
    </w:p>
    <w:p w14:paraId="41F3958F" w14:textId="77777777" w:rsidR="005F2CB1" w:rsidRDefault="005F2CB1" w:rsidP="005F2CB1">
      <w:pPr>
        <w:widowControl/>
        <w:rPr>
          <w:rFonts w:hint="eastAsia"/>
        </w:rPr>
      </w:pPr>
    </w:p>
    <w:p w14:paraId="38BD6F3C" w14:textId="77777777" w:rsidR="005F2CB1" w:rsidRDefault="005F2CB1" w:rsidP="005F2CB1">
      <w:pPr>
        <w:widowControl/>
        <w:rPr>
          <w:rFonts w:hint="eastAsia"/>
        </w:rPr>
      </w:pPr>
      <w:r>
        <w:rPr>
          <w:rFonts w:hint="eastAsia"/>
        </w:rPr>
        <w:tab/>
        <w:t>◆12月17日，周二，从13:38午睡，戴上耳塞、眼罩，楼上随即开始在头顶鼓捣地板声久之，间砸地板声，没睡着，辗转反侧，14:57起床。</w:t>
      </w:r>
    </w:p>
    <w:p w14:paraId="566113EE" w14:textId="77777777" w:rsidR="005F2CB1" w:rsidRDefault="005F2CB1" w:rsidP="005F2CB1">
      <w:pPr>
        <w:widowControl/>
        <w:rPr>
          <w:rFonts w:hint="eastAsia"/>
        </w:rPr>
      </w:pPr>
    </w:p>
    <w:p w14:paraId="65468812" w14:textId="77777777" w:rsidR="005F2CB1" w:rsidRDefault="005F2CB1" w:rsidP="005F2CB1">
      <w:pPr>
        <w:widowControl/>
        <w:rPr>
          <w:rFonts w:hint="eastAsia"/>
        </w:rPr>
      </w:pPr>
      <w:r>
        <w:rPr>
          <w:rFonts w:hint="eastAsia"/>
        </w:rPr>
        <w:tab/>
        <w:t>◆12月18日，夜课前，从20:22休息，睡着后，被楼上敲地板声吵醒，37，噪声持续久之，未再睡着；21:02起床。</w:t>
      </w:r>
    </w:p>
    <w:p w14:paraId="5DDF08FB" w14:textId="77777777" w:rsidR="005F2CB1" w:rsidRDefault="005F2CB1" w:rsidP="005F2CB1">
      <w:pPr>
        <w:widowControl/>
        <w:rPr>
          <w:rFonts w:hint="eastAsia"/>
        </w:rPr>
      </w:pPr>
    </w:p>
    <w:p w14:paraId="50687B58" w14:textId="77777777" w:rsidR="005F2CB1" w:rsidRDefault="005F2CB1" w:rsidP="005F2CB1">
      <w:pPr>
        <w:widowControl/>
        <w:rPr>
          <w:rFonts w:hint="eastAsia"/>
        </w:rPr>
      </w:pPr>
      <w:r>
        <w:rPr>
          <w:rFonts w:hint="eastAsia"/>
        </w:rPr>
        <w:tab/>
        <w:t>◆12月24日，上午功课毕，从8:47休息30分钟，楼上不时敲地板；闹钟响后仍困，眯到9:31，期间楼上不时打电钻。从13:46午睡，楼上开始打电钻，稍久。</w:t>
      </w:r>
    </w:p>
    <w:p w14:paraId="5350C9F7" w14:textId="77777777" w:rsidR="005F2CB1" w:rsidRDefault="005F2CB1" w:rsidP="005F2CB1">
      <w:pPr>
        <w:widowControl/>
        <w:rPr>
          <w:rFonts w:hint="eastAsia"/>
        </w:rPr>
      </w:pPr>
    </w:p>
    <w:p w14:paraId="5D60F141" w14:textId="77777777" w:rsidR="005F2CB1" w:rsidRDefault="005F2CB1" w:rsidP="005F2CB1">
      <w:pPr>
        <w:widowControl/>
        <w:rPr>
          <w:rFonts w:hint="eastAsia"/>
        </w:rPr>
      </w:pPr>
      <w:r>
        <w:rPr>
          <w:rFonts w:hint="eastAsia"/>
        </w:rPr>
        <w:tab/>
        <w:t>◆12月26日，上午卧床看书发困，从11:14睡15分钟，楼上仍时敲地板。从13:45午睡，睡着后，被楼上在头顶急敲地板吵醒，又连敲了四五分钟才停，未再睡着。傍晚，卧床看书发困，从17:25睡20分钟，楼上时敲地板，后作暗黑恶梦。</w:t>
      </w:r>
    </w:p>
    <w:p w14:paraId="6B14335C" w14:textId="77777777" w:rsidR="005F2CB1" w:rsidRDefault="005F2CB1" w:rsidP="005F2CB1">
      <w:pPr>
        <w:widowControl/>
        <w:rPr>
          <w:rFonts w:hint="eastAsia"/>
        </w:rPr>
      </w:pPr>
    </w:p>
    <w:p w14:paraId="01034E15" w14:textId="77777777" w:rsidR="005F2CB1" w:rsidRDefault="005F2CB1" w:rsidP="005F2CB1">
      <w:pPr>
        <w:widowControl/>
        <w:rPr>
          <w:rFonts w:hint="eastAsia"/>
        </w:rPr>
      </w:pPr>
      <w:r>
        <w:rPr>
          <w:rFonts w:hint="eastAsia"/>
        </w:rPr>
        <w:tab/>
        <w:t>◆12月30日，凌晨，看iPad到0:59关灯，做操后半卧，楼上偶鼓捣地板声，突然砸地板一次。</w:t>
      </w:r>
    </w:p>
    <w:p w14:paraId="76D72044" w14:textId="77777777" w:rsidR="005F2CB1" w:rsidRDefault="005F2CB1" w:rsidP="005F2CB1">
      <w:pPr>
        <w:widowControl/>
        <w:rPr>
          <w:rFonts w:hint="eastAsia"/>
        </w:rPr>
      </w:pPr>
    </w:p>
    <w:p w14:paraId="35FDCA17" w14:textId="77777777" w:rsidR="005F2CB1" w:rsidRDefault="005F2CB1" w:rsidP="005F2CB1">
      <w:pPr>
        <w:widowControl/>
        <w:rPr>
          <w:rFonts w:hint="eastAsia"/>
        </w:rPr>
      </w:pPr>
      <w:r>
        <w:rPr>
          <w:rFonts w:hint="eastAsia"/>
        </w:rPr>
        <w:t>2025年</w:t>
      </w:r>
    </w:p>
    <w:p w14:paraId="643E9D42" w14:textId="77777777" w:rsidR="005F2CB1" w:rsidRDefault="005F2CB1" w:rsidP="005F2CB1">
      <w:pPr>
        <w:widowControl/>
        <w:rPr>
          <w:rFonts w:hint="eastAsia"/>
        </w:rPr>
      </w:pPr>
    </w:p>
    <w:p w14:paraId="5123E310" w14:textId="77777777" w:rsidR="005F2CB1" w:rsidRDefault="005F2CB1" w:rsidP="005F2CB1">
      <w:pPr>
        <w:widowControl/>
        <w:rPr>
          <w:rFonts w:hint="eastAsia"/>
        </w:rPr>
      </w:pPr>
      <w:r>
        <w:rPr>
          <w:rFonts w:hint="eastAsia"/>
        </w:rPr>
        <w:tab/>
        <w:t>◆1月4日，凌晨手淫一次后，3:06起，楼上连续轻敲地板声，又似水滴声。</w:t>
      </w:r>
    </w:p>
    <w:p w14:paraId="68CAC0D7" w14:textId="77777777" w:rsidR="005F2CB1" w:rsidRDefault="005F2CB1" w:rsidP="005F2CB1">
      <w:pPr>
        <w:widowControl/>
        <w:rPr>
          <w:rFonts w:hint="eastAsia"/>
        </w:rPr>
      </w:pPr>
    </w:p>
    <w:p w14:paraId="4554E4C0" w14:textId="77777777" w:rsidR="005F2CB1" w:rsidRDefault="005F2CB1" w:rsidP="005F2CB1">
      <w:pPr>
        <w:widowControl/>
        <w:rPr>
          <w:rFonts w:hint="eastAsia"/>
        </w:rPr>
      </w:pPr>
      <w:r>
        <w:rPr>
          <w:rFonts w:hint="eastAsia"/>
        </w:rPr>
        <w:tab/>
        <w:t>◆1月5日，从14:04午睡；15:18左右，被楼上在头顶鼓捣地板声吵醒，起床声即止。傍晚看书发困，从17:46睡下，楼上几乎一直敲地板；睡着后，被楼上男长嗯一声惊醒，59。</w:t>
      </w:r>
    </w:p>
    <w:p w14:paraId="64D88220" w14:textId="77777777" w:rsidR="005F2CB1" w:rsidRDefault="005F2CB1" w:rsidP="005F2CB1">
      <w:pPr>
        <w:widowControl/>
        <w:rPr>
          <w:rFonts w:hint="eastAsia"/>
        </w:rPr>
      </w:pPr>
    </w:p>
    <w:p w14:paraId="6104E070" w14:textId="77777777" w:rsidR="005F2CB1" w:rsidRDefault="005F2CB1" w:rsidP="005F2CB1">
      <w:pPr>
        <w:widowControl/>
        <w:rPr>
          <w:rFonts w:hint="eastAsia"/>
        </w:rPr>
      </w:pPr>
      <w:r>
        <w:rPr>
          <w:rFonts w:hint="eastAsia"/>
        </w:rPr>
        <w:tab/>
        <w:t>◆1月10日，凌晨，看iPad到0:46，关灯后，楼上在头顶鼓捣地板、砸地板数声。</w:t>
      </w:r>
    </w:p>
    <w:p w14:paraId="13230839" w14:textId="77777777" w:rsidR="005F2CB1" w:rsidRDefault="005F2CB1" w:rsidP="005F2CB1">
      <w:pPr>
        <w:widowControl/>
        <w:rPr>
          <w:rFonts w:hint="eastAsia"/>
        </w:rPr>
      </w:pPr>
    </w:p>
    <w:p w14:paraId="41FF3CE3" w14:textId="77777777" w:rsidR="005F2CB1" w:rsidRDefault="005F2CB1" w:rsidP="005F2CB1">
      <w:pPr>
        <w:widowControl/>
        <w:rPr>
          <w:rFonts w:hint="eastAsia"/>
        </w:rPr>
      </w:pPr>
      <w:r>
        <w:rPr>
          <w:rFonts w:hint="eastAsia"/>
        </w:rPr>
        <w:tab/>
        <w:t>◆1月12日，从13:52午睡；14:27醒来，咽有痰，下床咳痰一次。54，楼上开始打电钻，一会又敲地板，没有再睡着。15:05起床。</w:t>
      </w:r>
    </w:p>
    <w:p w14:paraId="77CFA38F" w14:textId="77777777" w:rsidR="005F2CB1" w:rsidRDefault="005F2CB1" w:rsidP="005F2CB1">
      <w:pPr>
        <w:widowControl/>
        <w:rPr>
          <w:rFonts w:hint="eastAsia"/>
        </w:rPr>
      </w:pPr>
    </w:p>
    <w:p w14:paraId="73C28FA5" w14:textId="77777777" w:rsidR="005F2CB1" w:rsidRDefault="005F2CB1" w:rsidP="005F2CB1">
      <w:pPr>
        <w:widowControl/>
        <w:rPr>
          <w:rFonts w:hint="eastAsia"/>
        </w:rPr>
      </w:pPr>
      <w:r>
        <w:rPr>
          <w:rFonts w:hint="eastAsia"/>
        </w:rPr>
        <w:tab/>
        <w:t>◆1月14日，从13:57午睡，作长梦，15:10被楼上在头顶鼓捣地板声吵醒；14，楼上男长嗯一声，后又数次。晚饭后，从22:46休息15分钟，楼上在头顶鼓捣地板稍久。</w:t>
      </w:r>
    </w:p>
    <w:p w14:paraId="0A0D9FF6" w14:textId="77777777" w:rsidR="005F2CB1" w:rsidRDefault="005F2CB1" w:rsidP="005F2CB1">
      <w:pPr>
        <w:widowControl/>
        <w:rPr>
          <w:rFonts w:hint="eastAsia"/>
        </w:rPr>
      </w:pPr>
    </w:p>
    <w:p w14:paraId="47BE4CF3" w14:textId="77777777" w:rsidR="005F2CB1" w:rsidRDefault="005F2CB1" w:rsidP="005F2CB1">
      <w:pPr>
        <w:widowControl/>
        <w:rPr>
          <w:rFonts w:hint="eastAsia"/>
        </w:rPr>
      </w:pPr>
      <w:r>
        <w:rPr>
          <w:rFonts w:hint="eastAsia"/>
        </w:rPr>
        <w:lastRenderedPageBreak/>
        <w:tab/>
        <w:t>◆1月17日，清晨7:00醒来，做操到12，又定闹钟睡下，后被楼上在头顶敲地板吵醒，53。</w:t>
      </w:r>
    </w:p>
    <w:p w14:paraId="6A9AE309" w14:textId="77777777" w:rsidR="005F2CB1" w:rsidRDefault="005F2CB1" w:rsidP="005F2CB1">
      <w:pPr>
        <w:widowControl/>
        <w:rPr>
          <w:rFonts w:hint="eastAsia"/>
        </w:rPr>
      </w:pPr>
    </w:p>
    <w:p w14:paraId="5304CB87" w14:textId="77777777" w:rsidR="005F2CB1" w:rsidRDefault="005F2CB1" w:rsidP="005F2CB1">
      <w:pPr>
        <w:widowControl/>
        <w:rPr>
          <w:rFonts w:hint="eastAsia"/>
        </w:rPr>
      </w:pPr>
      <w:r>
        <w:rPr>
          <w:rFonts w:hint="eastAsia"/>
        </w:rPr>
        <w:tab/>
        <w:t>◆1月20日，凌晨2:20左右醒来，消防车鸣笛，楼上鼓捣地板声、走动声、敲地板声久之，间有砸地板声、男长嗯声；后觉楼上安静下来，看手机时间，41，楼上男立刻假咳一声。</w:t>
      </w:r>
    </w:p>
    <w:p w14:paraId="7A00CC29" w14:textId="77777777" w:rsidR="005F2CB1" w:rsidRDefault="005F2CB1" w:rsidP="005F2CB1">
      <w:pPr>
        <w:widowControl/>
        <w:rPr>
          <w:rFonts w:hint="eastAsia"/>
        </w:rPr>
      </w:pPr>
    </w:p>
    <w:p w14:paraId="0BA54419" w14:textId="77777777" w:rsidR="005F2CB1" w:rsidRDefault="005F2CB1" w:rsidP="005F2CB1">
      <w:pPr>
        <w:widowControl/>
        <w:rPr>
          <w:rFonts w:hint="eastAsia"/>
        </w:rPr>
      </w:pPr>
      <w:r>
        <w:rPr>
          <w:rFonts w:hint="eastAsia"/>
        </w:rPr>
        <w:tab/>
        <w:t>◆1月21日，从14:06午睡，楼上继续鼓捣地板声好一阵。</w:t>
      </w:r>
    </w:p>
    <w:p w14:paraId="5E3228A7" w14:textId="77777777" w:rsidR="005F2CB1" w:rsidRDefault="005F2CB1" w:rsidP="005F2CB1">
      <w:pPr>
        <w:widowControl/>
        <w:rPr>
          <w:rFonts w:hint="eastAsia"/>
        </w:rPr>
      </w:pPr>
    </w:p>
    <w:p w14:paraId="454E8A00" w14:textId="77777777" w:rsidR="005F2CB1" w:rsidRDefault="005F2CB1" w:rsidP="005F2CB1">
      <w:pPr>
        <w:widowControl/>
        <w:rPr>
          <w:rFonts w:hint="eastAsia"/>
        </w:rPr>
      </w:pPr>
      <w:r>
        <w:rPr>
          <w:rFonts w:hint="eastAsia"/>
        </w:rPr>
        <w:tab/>
        <w:t>◆1月25日，周六凌晨，看iPad到0:51，关灯后，头顶开始有硬底鞋来回走动声，鼓捣地板声，偶尔砸地板声。</w:t>
      </w:r>
    </w:p>
    <w:p w14:paraId="7110FB16" w14:textId="77777777" w:rsidR="005F2CB1" w:rsidRDefault="005F2CB1" w:rsidP="005F2CB1">
      <w:pPr>
        <w:widowControl/>
        <w:rPr>
          <w:rFonts w:hint="eastAsia"/>
        </w:rPr>
      </w:pPr>
    </w:p>
    <w:p w14:paraId="337D7A12" w14:textId="77777777" w:rsidR="005F2CB1" w:rsidRDefault="005F2CB1" w:rsidP="005F2CB1">
      <w:pPr>
        <w:widowControl/>
        <w:rPr>
          <w:rFonts w:hint="eastAsia"/>
        </w:rPr>
      </w:pPr>
      <w:r>
        <w:rPr>
          <w:rFonts w:hint="eastAsia"/>
        </w:rPr>
        <w:tab/>
        <w:t>◆2月3日，凌晨，看iPad到0:56。做操后自渎一次。快睡着时，楼上突然在头顶砸地板一次，1:26。</w:t>
      </w:r>
    </w:p>
    <w:p w14:paraId="6FC0E0C6" w14:textId="77777777" w:rsidR="005F2CB1" w:rsidRDefault="005F2CB1" w:rsidP="005F2CB1">
      <w:pPr>
        <w:widowControl/>
        <w:rPr>
          <w:rFonts w:hint="eastAsia"/>
        </w:rPr>
      </w:pPr>
    </w:p>
    <w:p w14:paraId="557BFCC5" w14:textId="77777777" w:rsidR="005F2CB1" w:rsidRDefault="005F2CB1" w:rsidP="005F2CB1">
      <w:pPr>
        <w:widowControl/>
        <w:rPr>
          <w:rFonts w:hint="eastAsia"/>
        </w:rPr>
      </w:pPr>
      <w:r>
        <w:rPr>
          <w:rFonts w:hint="eastAsia"/>
        </w:rPr>
        <w:tab/>
        <w:t>◆2月5日，清晨6:21醒来，半睡半醒间，楼上砸地板一声，7:11。</w:t>
      </w:r>
    </w:p>
    <w:p w14:paraId="109D00B0" w14:textId="77777777" w:rsidR="005F2CB1" w:rsidRDefault="005F2CB1" w:rsidP="005F2CB1">
      <w:pPr>
        <w:widowControl/>
        <w:rPr>
          <w:rFonts w:hint="eastAsia"/>
        </w:rPr>
      </w:pPr>
    </w:p>
    <w:p w14:paraId="723021B9" w14:textId="77777777" w:rsidR="005F2CB1" w:rsidRDefault="005F2CB1" w:rsidP="005F2CB1">
      <w:pPr>
        <w:widowControl/>
        <w:rPr>
          <w:rFonts w:hint="eastAsia"/>
        </w:rPr>
      </w:pPr>
      <w:r>
        <w:rPr>
          <w:rFonts w:hint="eastAsia"/>
        </w:rPr>
        <w:tab/>
        <w:t>◆2月6日，看iPad到0:46，失眠久之，楼上不时鼓捣地板声。从14:04午睡，被楼上急促轻敲地板声吵醒，15:01，准备起床；04，噪声止。</w:t>
      </w:r>
    </w:p>
    <w:p w14:paraId="3B8AA27B" w14:textId="77777777" w:rsidR="005F2CB1" w:rsidRDefault="005F2CB1" w:rsidP="005F2CB1">
      <w:pPr>
        <w:widowControl/>
        <w:rPr>
          <w:rFonts w:hint="eastAsia"/>
        </w:rPr>
      </w:pPr>
    </w:p>
    <w:p w14:paraId="50880E4B" w14:textId="77777777" w:rsidR="005F2CB1" w:rsidRDefault="005F2CB1" w:rsidP="005F2CB1">
      <w:pPr>
        <w:widowControl/>
        <w:rPr>
          <w:rFonts w:hint="eastAsia"/>
        </w:rPr>
      </w:pPr>
      <w:r>
        <w:rPr>
          <w:rFonts w:hint="eastAsia"/>
        </w:rPr>
        <w:tab/>
        <w:t>◆2月16日，凌晨，看iPad到0:35，关灯后，楼上男立刻长嗯一声，开始走动声、反复推拉门声、摔门声、敲地板声、放自来水声等，间或嗯一声。</w:t>
      </w:r>
    </w:p>
    <w:p w14:paraId="0E992346" w14:textId="77777777" w:rsidR="005F2CB1" w:rsidRDefault="005F2CB1" w:rsidP="005F2CB1">
      <w:pPr>
        <w:widowControl/>
        <w:rPr>
          <w:rFonts w:hint="eastAsia"/>
        </w:rPr>
      </w:pPr>
    </w:p>
    <w:p w14:paraId="23EAE79C" w14:textId="77777777" w:rsidR="005F2CB1" w:rsidRDefault="005F2CB1" w:rsidP="005F2CB1">
      <w:pPr>
        <w:widowControl/>
        <w:rPr>
          <w:rFonts w:hint="eastAsia"/>
        </w:rPr>
      </w:pPr>
      <w:r>
        <w:rPr>
          <w:rFonts w:hint="eastAsia"/>
        </w:rPr>
        <w:tab/>
        <w:t>◆2月17日，周一凌晨，看iPad到0:38，失眠，做操。1:31，楼上敲地板声起，两三秒一次。</w:t>
      </w:r>
    </w:p>
    <w:p w14:paraId="05C40179" w14:textId="77777777" w:rsidR="005F2CB1" w:rsidRDefault="005F2CB1" w:rsidP="005F2CB1">
      <w:pPr>
        <w:widowControl/>
        <w:rPr>
          <w:rFonts w:hint="eastAsia"/>
        </w:rPr>
      </w:pPr>
    </w:p>
    <w:p w14:paraId="4B794278" w14:textId="77777777" w:rsidR="005F2CB1" w:rsidRDefault="005F2CB1" w:rsidP="005F2CB1">
      <w:pPr>
        <w:widowControl/>
        <w:rPr>
          <w:rFonts w:hint="eastAsia"/>
        </w:rPr>
      </w:pPr>
      <w:r>
        <w:rPr>
          <w:rFonts w:hint="eastAsia"/>
        </w:rPr>
        <w:tab/>
        <w:t>◆2月20日，周四凌晨，看iPad到0:42，关灯后，楼上男长嗯一声，关门声，随后挪动桌椅声、走动声、反复推拉门声、长嗯、关门声、放自来水声，扰扰久之，入睡困难。</w:t>
      </w:r>
    </w:p>
    <w:p w14:paraId="05F7C253" w14:textId="77777777" w:rsidR="005F2CB1" w:rsidRDefault="005F2CB1" w:rsidP="005F2CB1">
      <w:pPr>
        <w:widowControl/>
        <w:rPr>
          <w:rFonts w:hint="eastAsia"/>
        </w:rPr>
      </w:pPr>
    </w:p>
    <w:p w14:paraId="0CE69DA2" w14:textId="77777777" w:rsidR="005F2CB1" w:rsidRDefault="005F2CB1" w:rsidP="005F2CB1">
      <w:pPr>
        <w:widowControl/>
        <w:rPr>
          <w:rFonts w:hint="eastAsia"/>
        </w:rPr>
      </w:pPr>
      <w:r>
        <w:rPr>
          <w:rFonts w:hint="eastAsia"/>
        </w:rPr>
        <w:tab/>
        <w:t>◆2月22日，看iPad到0:39，刚关灯，头顶走动声起，又有反复推拉门声、挪动桌椅声，间有砸地板声等。失眠，做操后，仍辗转失眠，刚有睡意，头顶水滴声或吱吱床声，3:01。凌晨频醒，睡不安稳。</w:t>
      </w:r>
    </w:p>
    <w:p w14:paraId="0639FB2A" w14:textId="77777777" w:rsidR="005F2CB1" w:rsidRDefault="005F2CB1" w:rsidP="005F2CB1">
      <w:pPr>
        <w:widowControl/>
        <w:rPr>
          <w:rFonts w:hint="eastAsia"/>
        </w:rPr>
      </w:pPr>
    </w:p>
    <w:p w14:paraId="79652D48" w14:textId="77777777" w:rsidR="005F2CB1" w:rsidRDefault="005F2CB1" w:rsidP="005F2CB1">
      <w:pPr>
        <w:widowControl/>
        <w:rPr>
          <w:rFonts w:hint="eastAsia"/>
        </w:rPr>
      </w:pPr>
      <w:r>
        <w:rPr>
          <w:rFonts w:hint="eastAsia"/>
        </w:rPr>
        <w:tab/>
        <w:t>◆2月26日，看iPad到0:44。稍有睡意，楼上突然在头顶响一声，51；过了一会，砸地板2次，54、58；又不时鼓捣地板声。失眠，嗓痒稍咳，做操一半。突然惊醒，看手机时间，1:45，楼上已安静。</w:t>
      </w:r>
    </w:p>
    <w:p w14:paraId="398717BF" w14:textId="77777777" w:rsidR="005F2CB1" w:rsidRDefault="005F2CB1" w:rsidP="005F2CB1">
      <w:pPr>
        <w:widowControl/>
        <w:rPr>
          <w:rFonts w:hint="eastAsia"/>
        </w:rPr>
      </w:pPr>
    </w:p>
    <w:p w14:paraId="0EA6C624" w14:textId="77777777" w:rsidR="005F2CB1" w:rsidRDefault="005F2CB1" w:rsidP="005F2CB1">
      <w:pPr>
        <w:widowControl/>
        <w:rPr>
          <w:rFonts w:hint="eastAsia"/>
        </w:rPr>
      </w:pPr>
      <w:r>
        <w:rPr>
          <w:rFonts w:hint="eastAsia"/>
        </w:rPr>
        <w:lastRenderedPageBreak/>
        <w:tab/>
        <w:t>◆2月27日，看iPad到0:45。稍有睡意时，楼上男突然在头顶长嗯一声，关门声，看手机时间，1:03，随后楼上来回走动声、反复推拉门声，鼓捣地板声等。</w:t>
      </w:r>
    </w:p>
    <w:p w14:paraId="2F0C1F0F" w14:textId="77777777" w:rsidR="005F2CB1" w:rsidRDefault="005F2CB1" w:rsidP="005F2CB1">
      <w:pPr>
        <w:widowControl/>
        <w:rPr>
          <w:rFonts w:hint="eastAsia"/>
        </w:rPr>
      </w:pPr>
    </w:p>
    <w:p w14:paraId="7F103CF7" w14:textId="77777777" w:rsidR="005F2CB1" w:rsidRDefault="005F2CB1" w:rsidP="005F2CB1">
      <w:pPr>
        <w:widowControl/>
        <w:rPr>
          <w:rFonts w:hint="eastAsia"/>
        </w:rPr>
      </w:pPr>
      <w:r>
        <w:rPr>
          <w:rFonts w:hint="eastAsia"/>
        </w:rPr>
        <w:tab/>
        <w:t>◆2月28日，夜课前，从22:12休息半小时，楼上不时在头顶鼓捣地板。</w:t>
      </w:r>
    </w:p>
    <w:p w14:paraId="2CFFCA9D" w14:textId="77777777" w:rsidR="005F2CB1" w:rsidRDefault="005F2CB1" w:rsidP="005F2CB1">
      <w:pPr>
        <w:widowControl/>
        <w:rPr>
          <w:rFonts w:hint="eastAsia"/>
        </w:rPr>
      </w:pPr>
    </w:p>
    <w:p w14:paraId="6C0CBEAD" w14:textId="77777777" w:rsidR="005F2CB1" w:rsidRDefault="005F2CB1" w:rsidP="005F2CB1">
      <w:pPr>
        <w:widowControl/>
        <w:rPr>
          <w:rFonts w:hint="eastAsia"/>
        </w:rPr>
      </w:pPr>
      <w:r>
        <w:rPr>
          <w:rFonts w:hint="eastAsia"/>
        </w:rPr>
        <w:tab/>
        <w:t>◆3月3日，夜课前，卧床看B站稍久，从10:15睡到37，被楼上在头顶鼓捣地板声吵醒。</w:t>
      </w:r>
    </w:p>
    <w:p w14:paraId="3FFBE44A" w14:textId="77777777" w:rsidR="005F2CB1" w:rsidRDefault="005F2CB1" w:rsidP="005F2CB1">
      <w:pPr>
        <w:widowControl/>
        <w:rPr>
          <w:rFonts w:hint="eastAsia"/>
        </w:rPr>
      </w:pPr>
    </w:p>
    <w:p w14:paraId="3D71C506" w14:textId="77777777" w:rsidR="005F2CB1" w:rsidRDefault="005F2CB1" w:rsidP="005F2CB1">
      <w:pPr>
        <w:widowControl/>
        <w:rPr>
          <w:rFonts w:hint="eastAsia"/>
        </w:rPr>
      </w:pPr>
      <w:r>
        <w:rPr>
          <w:rFonts w:hint="eastAsia"/>
        </w:rPr>
        <w:tab/>
        <w:t>◆3月5日，周三凌晨0:36关灯，做操后，刚有睡意，楼上突然在头顶敲地板，1:07，又鼓捣地板声，挪动桌椅声等稍久，失眠辗转。清晨起床头晕不适，坐量血压175/115/78。</w:t>
      </w:r>
    </w:p>
    <w:p w14:paraId="50A03E5C" w14:textId="77777777" w:rsidR="005F2CB1" w:rsidRDefault="005F2CB1" w:rsidP="005F2CB1">
      <w:pPr>
        <w:widowControl/>
        <w:rPr>
          <w:rFonts w:hint="eastAsia"/>
        </w:rPr>
      </w:pPr>
    </w:p>
    <w:p w14:paraId="2E853EB1" w14:textId="77777777" w:rsidR="005F2CB1" w:rsidRDefault="005F2CB1" w:rsidP="005F2CB1">
      <w:pPr>
        <w:widowControl/>
        <w:rPr>
          <w:rFonts w:hint="eastAsia"/>
        </w:rPr>
      </w:pPr>
      <w:r>
        <w:rPr>
          <w:rFonts w:hint="eastAsia"/>
        </w:rPr>
        <w:tab/>
        <w:t>◆3月7日，夜课前，从22:17休息30分钟，中途被楼上在头顶砸地板声惊醒一次。看iPad到0:40，关灯后做操。过了一会，楼上又在头顶鼓捣一阵地板。</w:t>
      </w:r>
    </w:p>
    <w:p w14:paraId="48C2DC06" w14:textId="77777777" w:rsidR="005F2CB1" w:rsidRDefault="005F2CB1" w:rsidP="005F2CB1">
      <w:pPr>
        <w:widowControl/>
        <w:rPr>
          <w:rFonts w:hint="eastAsia"/>
        </w:rPr>
      </w:pPr>
    </w:p>
    <w:p w14:paraId="767FB635" w14:textId="77777777" w:rsidR="005F2CB1" w:rsidRDefault="005F2CB1" w:rsidP="005F2CB1">
      <w:pPr>
        <w:widowControl/>
        <w:rPr>
          <w:rFonts w:hint="eastAsia"/>
        </w:rPr>
      </w:pPr>
      <w:r>
        <w:rPr>
          <w:rFonts w:hint="eastAsia"/>
        </w:rPr>
        <w:tab/>
        <w:t>◆3月10日，周一凌晨，看iPad到0:39，减一件保暖衣。半睡半醒之间，楼上突然在头顶砸一声地板，看手机1:57。23:14，比平时早一个多小时关灯睡觉，楼上走动声起，来回走动，反复推拉门，鼓捣地板声，又放自来水声，扰扰久之。</w:t>
      </w:r>
    </w:p>
    <w:p w14:paraId="1C7DFBE7" w14:textId="77777777" w:rsidR="005F2CB1" w:rsidRDefault="005F2CB1" w:rsidP="005F2CB1">
      <w:pPr>
        <w:widowControl/>
        <w:rPr>
          <w:rFonts w:hint="eastAsia"/>
        </w:rPr>
      </w:pPr>
    </w:p>
    <w:p w14:paraId="28358F15" w14:textId="77777777" w:rsidR="005F2CB1" w:rsidRDefault="005F2CB1" w:rsidP="005F2CB1">
      <w:pPr>
        <w:widowControl/>
        <w:rPr>
          <w:rFonts w:hint="eastAsia"/>
        </w:rPr>
      </w:pPr>
      <w:r>
        <w:rPr>
          <w:rFonts w:hint="eastAsia"/>
        </w:rPr>
        <w:tab/>
        <w:t>◆3月24日，凌晨，看iPad到0:11。操毕，半睡半醒间，觉裆痒而自抓稍久，刚住手，楼上男立刻长嗯2声，关门声，看手机时间，44。略有睡意，楼上又在头顶砸地板至少2次，又有硬物摩擦地板声、走动声等，稍失眠。</w:t>
      </w:r>
    </w:p>
    <w:p w14:paraId="29BEDB04" w14:textId="77777777" w:rsidR="005F2CB1" w:rsidRDefault="005F2CB1" w:rsidP="005F2CB1">
      <w:pPr>
        <w:widowControl/>
        <w:rPr>
          <w:rFonts w:hint="eastAsia"/>
        </w:rPr>
      </w:pPr>
    </w:p>
    <w:p w14:paraId="19E4FFBF" w14:textId="77777777" w:rsidR="005F2CB1" w:rsidRDefault="005F2CB1" w:rsidP="005F2CB1">
      <w:pPr>
        <w:widowControl/>
        <w:rPr>
          <w:rFonts w:hint="eastAsia"/>
        </w:rPr>
      </w:pPr>
      <w:r>
        <w:rPr>
          <w:rFonts w:hint="eastAsia"/>
        </w:rPr>
        <w:tab/>
        <w:t>◆3月29日，上午，卧床看书发困，从10:30睡到40左右，被楼上笃笃敲地板声吵醒，仍困倦，不时抹吸风油精。夜课前，从18:35睡下，中途被楼上敲地板声吵醒。</w:t>
      </w:r>
    </w:p>
    <w:p w14:paraId="01340D52" w14:textId="77777777" w:rsidR="005F2CB1" w:rsidRDefault="005F2CB1" w:rsidP="005F2CB1">
      <w:pPr>
        <w:widowControl/>
        <w:rPr>
          <w:rFonts w:hint="eastAsia"/>
        </w:rPr>
      </w:pPr>
    </w:p>
    <w:p w14:paraId="44EFA87A" w14:textId="77777777" w:rsidR="005F2CB1" w:rsidRDefault="005F2CB1" w:rsidP="005F2CB1">
      <w:pPr>
        <w:widowControl/>
        <w:rPr>
          <w:rFonts w:hint="eastAsia"/>
        </w:rPr>
      </w:pPr>
      <w:r>
        <w:rPr>
          <w:rFonts w:hint="eastAsia"/>
        </w:rPr>
        <w:tab/>
        <w:t>◆4月2日，凌晨，看iPad到0:15，做操时水满胸感，稍悔饮冰。半睡半醒间，楼上开始有走动声、鼓捣地板声、频繁推拉门声等久之，看手机时间，1:09。</w:t>
      </w:r>
    </w:p>
    <w:p w14:paraId="391F382C" w14:textId="77777777" w:rsidR="005F2CB1" w:rsidRDefault="005F2CB1" w:rsidP="005F2CB1">
      <w:pPr>
        <w:widowControl/>
        <w:rPr>
          <w:rFonts w:hint="eastAsia"/>
        </w:rPr>
      </w:pPr>
    </w:p>
    <w:p w14:paraId="7DBACBD8" w14:textId="77777777" w:rsidR="005F2CB1" w:rsidRDefault="005F2CB1" w:rsidP="005F2CB1">
      <w:pPr>
        <w:widowControl/>
        <w:rPr>
          <w:rFonts w:hint="eastAsia"/>
        </w:rPr>
      </w:pPr>
      <w:r>
        <w:rPr>
          <w:rFonts w:hint="eastAsia"/>
        </w:rPr>
        <w:tab/>
        <w:t>◆4月5日，23:05关灯睡觉，刚睡着一会，被楼上在头顶走动声、鼓捣地板声吵醒，未开灯。</w:t>
      </w:r>
    </w:p>
    <w:p w14:paraId="022B11D6" w14:textId="77777777" w:rsidR="005F2CB1" w:rsidRDefault="005F2CB1" w:rsidP="005F2CB1">
      <w:pPr>
        <w:widowControl/>
        <w:rPr>
          <w:rFonts w:hint="eastAsia"/>
        </w:rPr>
      </w:pPr>
    </w:p>
    <w:p w14:paraId="4957F5AA" w14:textId="77777777" w:rsidR="005F2CB1" w:rsidRDefault="005F2CB1" w:rsidP="005F2CB1">
      <w:pPr>
        <w:widowControl/>
        <w:rPr>
          <w:rFonts w:hint="eastAsia"/>
        </w:rPr>
      </w:pPr>
      <w:r>
        <w:rPr>
          <w:rFonts w:hint="eastAsia"/>
        </w:rPr>
        <w:tab/>
        <w:t>◆4月7日，看iPad到23:47，关灯做操时，楼上放自来水声响而久，又鼓捣地板声、轻敲铝锅声等，久之。</w:t>
      </w:r>
    </w:p>
    <w:p w14:paraId="4E785A12" w14:textId="77777777" w:rsidR="005F2CB1" w:rsidRDefault="005F2CB1" w:rsidP="005F2CB1">
      <w:pPr>
        <w:widowControl/>
        <w:rPr>
          <w:rFonts w:hint="eastAsia"/>
        </w:rPr>
      </w:pPr>
    </w:p>
    <w:p w14:paraId="7A2430D0" w14:textId="77777777" w:rsidR="005F2CB1" w:rsidRDefault="005F2CB1" w:rsidP="005F2CB1">
      <w:pPr>
        <w:widowControl/>
        <w:rPr>
          <w:rFonts w:hint="eastAsia"/>
        </w:rPr>
      </w:pPr>
      <w:r>
        <w:rPr>
          <w:rFonts w:hint="eastAsia"/>
        </w:rPr>
        <w:lastRenderedPageBreak/>
        <w:tab/>
        <w:t>◆4月13日，从13:56午睡，一会，楼上砸地板一声，58。夜里看iPad到23:54，关灯后，楼上过一会就在头顶砸地板一声，其中一次看手机时间0:21，又有放自来水声、反复推拉门声等，稍失眠。</w:t>
      </w:r>
    </w:p>
    <w:p w14:paraId="59719851" w14:textId="77777777" w:rsidR="005F2CB1" w:rsidRDefault="005F2CB1" w:rsidP="005F2CB1">
      <w:pPr>
        <w:widowControl/>
        <w:rPr>
          <w:rFonts w:hint="eastAsia"/>
        </w:rPr>
      </w:pPr>
    </w:p>
    <w:p w14:paraId="75ED45E5" w14:textId="77777777" w:rsidR="005F2CB1" w:rsidRDefault="005F2CB1" w:rsidP="005F2CB1">
      <w:pPr>
        <w:widowControl/>
        <w:rPr>
          <w:rFonts w:hint="eastAsia"/>
        </w:rPr>
      </w:pPr>
      <w:r>
        <w:rPr>
          <w:rFonts w:hint="eastAsia"/>
        </w:rPr>
        <w:tab/>
        <w:t>◆4月21日夜里，看iPad到23:39关灯睡觉。凌晨1:16醒来，楼上在头顶鼓捣地板一阵。</w:t>
      </w:r>
    </w:p>
    <w:p w14:paraId="2A9F66AB" w14:textId="77777777" w:rsidR="005F2CB1" w:rsidRDefault="005F2CB1" w:rsidP="005F2CB1">
      <w:pPr>
        <w:widowControl/>
        <w:rPr>
          <w:rFonts w:hint="eastAsia"/>
        </w:rPr>
      </w:pPr>
    </w:p>
    <w:p w14:paraId="403266FE" w14:textId="77777777" w:rsidR="005F2CB1" w:rsidRDefault="005F2CB1" w:rsidP="005F2CB1">
      <w:pPr>
        <w:widowControl/>
        <w:rPr>
          <w:rFonts w:hint="eastAsia"/>
        </w:rPr>
      </w:pPr>
      <w:r>
        <w:rPr>
          <w:rFonts w:hint="eastAsia"/>
        </w:rPr>
        <w:tab/>
        <w:t>◆4月27日凌晨，看iPad到0:08，正准备关灯，楼上推拉门声，关灯后，仍不时响动，鼓捣地板声等，稍久。</w:t>
      </w:r>
    </w:p>
    <w:p w14:paraId="68A5F2F1" w14:textId="77777777" w:rsidR="005F2CB1" w:rsidRDefault="005F2CB1" w:rsidP="005F2CB1">
      <w:pPr>
        <w:widowControl/>
        <w:rPr>
          <w:rFonts w:hint="eastAsia"/>
        </w:rPr>
      </w:pPr>
    </w:p>
    <w:p w14:paraId="4165EB21" w14:textId="77777777" w:rsidR="005F2CB1" w:rsidRDefault="005F2CB1" w:rsidP="005F2CB1">
      <w:pPr>
        <w:widowControl/>
        <w:rPr>
          <w:rFonts w:hint="eastAsia"/>
        </w:rPr>
      </w:pPr>
      <w:r>
        <w:rPr>
          <w:rFonts w:hint="eastAsia"/>
        </w:rPr>
        <w:tab/>
        <w:t>◆4月29日，凌晨0:52被楼上在头顶连续跺脚声惊醒，持续两三分钟后，改为在头顶走动、鼓捣地板声，期间往地板扔重物一次；后渐息，1:28又开始鼓捣地板声，在头顶来回走动声，戴耳塞，思考核电站爆炸、裁人飞船爆炸。</w:t>
      </w:r>
    </w:p>
    <w:p w14:paraId="7DFA3A2F" w14:textId="77777777" w:rsidR="005F2CB1" w:rsidRDefault="005F2CB1" w:rsidP="005F2CB1">
      <w:pPr>
        <w:widowControl/>
        <w:rPr>
          <w:rFonts w:hint="eastAsia"/>
        </w:rPr>
      </w:pPr>
    </w:p>
    <w:p w14:paraId="03971E2E" w14:textId="77777777" w:rsidR="005F2CB1" w:rsidRDefault="005F2CB1" w:rsidP="005F2CB1">
      <w:pPr>
        <w:widowControl/>
        <w:rPr>
          <w:rFonts w:hint="eastAsia"/>
        </w:rPr>
      </w:pPr>
      <w:r>
        <w:rPr>
          <w:rFonts w:hint="eastAsia"/>
        </w:rPr>
        <w:tab/>
        <w:t>◆5月6日，上午卧床看书发困，从11:32定闹钟15分钟，睡着后被楼上砸地板声惊醒，眯到40。从13:56午睡，睡着后，14:07被楼上的震楼器吵醒，眯到42起床。</w:t>
      </w:r>
    </w:p>
    <w:p w14:paraId="576D7CFD" w14:textId="77777777" w:rsidR="005F2CB1" w:rsidRDefault="005F2CB1" w:rsidP="005F2CB1">
      <w:pPr>
        <w:widowControl/>
        <w:rPr>
          <w:rFonts w:hint="eastAsia"/>
        </w:rPr>
      </w:pPr>
    </w:p>
    <w:p w14:paraId="1E60CB2E" w14:textId="77777777" w:rsidR="005F2CB1" w:rsidRDefault="005F2CB1" w:rsidP="005F2CB1">
      <w:pPr>
        <w:widowControl/>
        <w:rPr>
          <w:rFonts w:hint="eastAsia"/>
        </w:rPr>
      </w:pPr>
      <w:r>
        <w:rPr>
          <w:rFonts w:hint="eastAsia"/>
        </w:rPr>
        <w:tab/>
        <w:t>◆5月7日，凌晨0:09，关灯睡觉，一会，楼上砸地板一次。上午做操中途困倦，从8:11眯10分钟，期间楼上砸地板一次。</w:t>
      </w:r>
    </w:p>
    <w:p w14:paraId="025F7251" w14:textId="77777777" w:rsidR="005F2CB1" w:rsidRDefault="005F2CB1" w:rsidP="005F2CB1">
      <w:pPr>
        <w:widowControl/>
        <w:rPr>
          <w:rFonts w:hint="eastAsia"/>
        </w:rPr>
      </w:pPr>
    </w:p>
    <w:p w14:paraId="22B12F4C" w14:textId="77777777" w:rsidR="005F2CB1" w:rsidRDefault="005F2CB1" w:rsidP="005F2CB1">
      <w:pPr>
        <w:widowControl/>
        <w:rPr>
          <w:rFonts w:hint="eastAsia"/>
        </w:rPr>
      </w:pPr>
      <w:r>
        <w:rPr>
          <w:rFonts w:hint="eastAsia"/>
        </w:rPr>
        <w:tab/>
        <w:t>◆5月12日，凌晨，看iPad到0:03，关灯后，楼上不时在头顶鼓捣地板声、走动声等。做操大半，睡下，楼上仍时鼓捣地板，一会，砸地板一次，看手机时间，33，稍失眠。</w:t>
      </w:r>
    </w:p>
    <w:p w14:paraId="02702DFD" w14:textId="77777777" w:rsidR="005F2CB1" w:rsidRDefault="005F2CB1" w:rsidP="005F2CB1">
      <w:pPr>
        <w:widowControl/>
        <w:rPr>
          <w:rFonts w:hint="eastAsia"/>
        </w:rPr>
      </w:pPr>
    </w:p>
    <w:p w14:paraId="24A0EFF2" w14:textId="77777777" w:rsidR="005F2CB1" w:rsidRDefault="005F2CB1" w:rsidP="005F2CB1">
      <w:pPr>
        <w:widowControl/>
        <w:rPr>
          <w:rFonts w:hint="eastAsia"/>
        </w:rPr>
      </w:pPr>
      <w:r>
        <w:rPr>
          <w:rFonts w:hint="eastAsia"/>
        </w:rPr>
        <w:tab/>
        <w:t>◆5月13日，从13:33午睡，内躁，忧虑肌酐或高，稍悔饮食失节。14:26醒来，眯到40，期间楼上敲一阵地板；又睡到15:20被闹钟叫醒。</w:t>
      </w:r>
    </w:p>
    <w:p w14:paraId="4D21D0C3" w14:textId="77777777" w:rsidR="005F2CB1" w:rsidRDefault="005F2CB1" w:rsidP="005F2CB1">
      <w:pPr>
        <w:widowControl/>
        <w:rPr>
          <w:rFonts w:hint="eastAsia"/>
        </w:rPr>
      </w:pPr>
    </w:p>
    <w:p w14:paraId="25529C03" w14:textId="77777777" w:rsidR="005F2CB1" w:rsidRDefault="005F2CB1" w:rsidP="005F2CB1">
      <w:pPr>
        <w:widowControl/>
        <w:rPr>
          <w:rFonts w:hint="eastAsia"/>
        </w:rPr>
      </w:pPr>
      <w:r>
        <w:rPr>
          <w:rFonts w:hint="eastAsia"/>
        </w:rPr>
        <w:tab/>
        <w:t>◆5月14日，凌晨，看iPad到0:03，楼上走动声、鼓捣地板声。关灯后过了几分钟，楼上突然砸地板一次。</w:t>
      </w:r>
    </w:p>
    <w:p w14:paraId="6D37EA64" w14:textId="77777777" w:rsidR="005F2CB1" w:rsidRDefault="005F2CB1" w:rsidP="005F2CB1">
      <w:pPr>
        <w:widowControl/>
        <w:rPr>
          <w:rFonts w:hint="eastAsia"/>
        </w:rPr>
      </w:pPr>
    </w:p>
    <w:p w14:paraId="1527ED3A" w14:textId="77777777" w:rsidR="005F2CB1" w:rsidRDefault="005F2CB1" w:rsidP="005F2CB1">
      <w:pPr>
        <w:widowControl/>
        <w:rPr>
          <w:rFonts w:hint="eastAsia"/>
        </w:rPr>
      </w:pPr>
      <w:r>
        <w:rPr>
          <w:rFonts w:hint="eastAsia"/>
        </w:rPr>
        <w:tab/>
        <w:t>◆5月15日，凌晨，看iPad到0:10。做操后稍失眠，楼上不时鼓捣地板声，0:49，砸地板一声。从13:47午睡，楼上时不时敲地板，作长梦，似被吵醒过。</w:t>
      </w:r>
    </w:p>
    <w:p w14:paraId="37C476F4" w14:textId="77777777" w:rsidR="005F2CB1" w:rsidRDefault="005F2CB1" w:rsidP="005F2CB1">
      <w:pPr>
        <w:widowControl/>
        <w:rPr>
          <w:rFonts w:hint="eastAsia"/>
        </w:rPr>
      </w:pPr>
    </w:p>
    <w:p w14:paraId="071440EA" w14:textId="77777777" w:rsidR="005F2CB1" w:rsidRDefault="005F2CB1" w:rsidP="005F2CB1">
      <w:pPr>
        <w:widowControl/>
        <w:rPr>
          <w:rFonts w:hint="eastAsia"/>
        </w:rPr>
      </w:pPr>
      <w:r>
        <w:rPr>
          <w:rFonts w:hint="eastAsia"/>
        </w:rPr>
        <w:tab/>
        <w:t>◆5月18日，夜里，看B站到23:26。睡着后，被楼上在头顶走动声、鼓捣地板声吵醒，54左右，一会安静，又至少砸地板一次。</w:t>
      </w:r>
    </w:p>
    <w:p w14:paraId="2F0B156B" w14:textId="77777777" w:rsidR="005F2CB1" w:rsidRDefault="005F2CB1" w:rsidP="005F2CB1">
      <w:pPr>
        <w:widowControl/>
        <w:rPr>
          <w:rFonts w:hint="eastAsia"/>
        </w:rPr>
      </w:pPr>
    </w:p>
    <w:p w14:paraId="57417D7D" w14:textId="77777777" w:rsidR="005F2CB1" w:rsidRDefault="005F2CB1" w:rsidP="005F2CB1">
      <w:pPr>
        <w:widowControl/>
        <w:rPr>
          <w:rFonts w:hint="eastAsia"/>
        </w:rPr>
      </w:pPr>
      <w:r>
        <w:rPr>
          <w:rFonts w:hint="eastAsia"/>
        </w:rPr>
        <w:lastRenderedPageBreak/>
        <w:tab/>
        <w:t>◆5月20日，上午9:33至11:40，楼上、邻居1216几乎一直打电钻，中途看书瞌睡，只睡了6分钟。从13:21午睡，刚有睡意，楼上敲地板，37，持续一阵。</w:t>
      </w:r>
    </w:p>
    <w:p w14:paraId="06781987" w14:textId="77777777" w:rsidR="005F2CB1" w:rsidRDefault="005F2CB1" w:rsidP="005F2CB1">
      <w:pPr>
        <w:widowControl/>
        <w:rPr>
          <w:rFonts w:hint="eastAsia"/>
        </w:rPr>
      </w:pPr>
    </w:p>
    <w:p w14:paraId="4877FFD9" w14:textId="77777777" w:rsidR="005F2CB1" w:rsidRDefault="005F2CB1" w:rsidP="005F2CB1">
      <w:pPr>
        <w:widowControl/>
        <w:rPr>
          <w:rFonts w:hint="eastAsia"/>
        </w:rPr>
      </w:pPr>
      <w:r>
        <w:rPr>
          <w:rFonts w:hint="eastAsia"/>
        </w:rPr>
        <w:tab/>
        <w:t>◆5月24日，周六，晚饭后发困，从20:16睡30分钟，闹钟还不到半分钟时，被楼上在头顶砸地板一声惊醒。</w:t>
      </w:r>
    </w:p>
    <w:p w14:paraId="3E9EFD53" w14:textId="77777777" w:rsidR="005F2CB1" w:rsidRDefault="005F2CB1" w:rsidP="005F2CB1">
      <w:pPr>
        <w:widowControl/>
        <w:rPr>
          <w:rFonts w:hint="eastAsia"/>
        </w:rPr>
      </w:pPr>
    </w:p>
    <w:p w14:paraId="74693CA7" w14:textId="77777777" w:rsidR="005F2CB1" w:rsidRDefault="005F2CB1" w:rsidP="005F2CB1">
      <w:pPr>
        <w:widowControl/>
        <w:rPr>
          <w:rFonts w:hint="eastAsia"/>
        </w:rPr>
      </w:pPr>
      <w:r>
        <w:rPr>
          <w:rFonts w:hint="eastAsia"/>
        </w:rPr>
        <w:tab/>
        <w:t>◆5月27日，从13:57午睡，睡着后，被电钻声吵醒，仍不时响，没怎么睡着；似1216装修。</w:t>
      </w:r>
    </w:p>
    <w:p w14:paraId="0448DB44" w14:textId="77777777" w:rsidR="005F2CB1" w:rsidRDefault="005F2CB1" w:rsidP="005F2CB1">
      <w:pPr>
        <w:widowControl/>
        <w:rPr>
          <w:rFonts w:hint="eastAsia"/>
        </w:rPr>
      </w:pPr>
    </w:p>
    <w:p w14:paraId="7A107845" w14:textId="77777777" w:rsidR="005F2CB1" w:rsidRDefault="005F2CB1" w:rsidP="005F2CB1">
      <w:pPr>
        <w:widowControl/>
        <w:rPr>
          <w:rFonts w:hint="eastAsia"/>
        </w:rPr>
      </w:pPr>
      <w:r>
        <w:rPr>
          <w:rFonts w:hint="eastAsia"/>
        </w:rPr>
        <w:tab/>
        <w:t>◆6月3日，夜课前，从18:57休息15分钟，闹钟响前半分钟不到，楼上在头顶砸地板一声。</w:t>
      </w:r>
    </w:p>
    <w:p w14:paraId="64E2F496" w14:textId="77777777" w:rsidR="005F2CB1" w:rsidRDefault="005F2CB1" w:rsidP="005F2CB1">
      <w:pPr>
        <w:widowControl/>
        <w:rPr>
          <w:rFonts w:hint="eastAsia"/>
        </w:rPr>
      </w:pPr>
    </w:p>
    <w:p w14:paraId="71CE12B4" w14:textId="77777777" w:rsidR="005F2CB1" w:rsidRDefault="005F2CB1" w:rsidP="005F2CB1">
      <w:pPr>
        <w:widowControl/>
        <w:rPr>
          <w:rFonts w:hint="eastAsia"/>
        </w:rPr>
      </w:pPr>
      <w:r>
        <w:rPr>
          <w:rFonts w:hint="eastAsia"/>
        </w:rPr>
        <w:tab/>
        <w:t>◆6月6日，周五夜里，23:40关灯睡觉。刚有睡意，楼上先后在头顶敲2次地板，看手机，0:00。</w:t>
      </w:r>
    </w:p>
    <w:p w14:paraId="09B07908" w14:textId="77777777" w:rsidR="005F2CB1" w:rsidRDefault="005F2CB1" w:rsidP="005F2CB1">
      <w:pPr>
        <w:widowControl/>
        <w:rPr>
          <w:rFonts w:hint="eastAsia"/>
        </w:rPr>
      </w:pPr>
    </w:p>
    <w:p w14:paraId="521FE246" w14:textId="77777777" w:rsidR="005F2CB1" w:rsidRDefault="005F2CB1" w:rsidP="005F2CB1">
      <w:pPr>
        <w:widowControl/>
        <w:rPr>
          <w:rFonts w:hint="eastAsia"/>
        </w:rPr>
      </w:pPr>
      <w:r>
        <w:rPr>
          <w:rFonts w:hint="eastAsia"/>
        </w:rPr>
        <w:tab/>
        <w:t>◆6月8日，周日夜里，23:55上床睡觉。过了一会，楼上过几分钟就在头顶敲地板一声，稍辗转反侧。</w:t>
      </w:r>
    </w:p>
    <w:p w14:paraId="2C388461" w14:textId="77777777" w:rsidR="005F2CB1" w:rsidRDefault="005F2CB1" w:rsidP="005F2CB1">
      <w:pPr>
        <w:widowControl/>
        <w:rPr>
          <w:rFonts w:hint="eastAsia"/>
        </w:rPr>
      </w:pPr>
    </w:p>
    <w:p w14:paraId="0F3B34C3" w14:textId="77777777" w:rsidR="005F2CB1" w:rsidRDefault="005F2CB1" w:rsidP="005F2CB1">
      <w:pPr>
        <w:widowControl/>
        <w:rPr>
          <w:rFonts w:hint="eastAsia"/>
        </w:rPr>
      </w:pPr>
      <w:r>
        <w:rPr>
          <w:rFonts w:hint="eastAsia"/>
        </w:rPr>
        <w:tab/>
        <w:t>◆6月10日，周二，从14:07午睡，楼上开始敲地板，久之。14:59，被楼上打电钻吵醒，同样久之。</w:t>
      </w:r>
    </w:p>
    <w:p w14:paraId="6D63E72B" w14:textId="77777777" w:rsidR="005F2CB1" w:rsidRDefault="005F2CB1" w:rsidP="005F2CB1">
      <w:pPr>
        <w:widowControl/>
        <w:rPr>
          <w:rFonts w:hint="eastAsia"/>
        </w:rPr>
      </w:pPr>
    </w:p>
    <w:p w14:paraId="2CA83DA8" w14:textId="77777777" w:rsidR="005F2CB1" w:rsidRDefault="005F2CB1" w:rsidP="005F2CB1">
      <w:pPr>
        <w:widowControl/>
        <w:rPr>
          <w:rFonts w:hint="eastAsia"/>
        </w:rPr>
      </w:pPr>
      <w:r>
        <w:rPr>
          <w:rFonts w:hint="eastAsia"/>
        </w:rPr>
        <w:tab/>
        <w:t>◆6月12日，周四，上午卧床看书发困，从10:22睡15分钟，中途被敲地板声吵醒。13:52，附近敲地板，开始午睡；睡着后，被敲地板声吵醒2次，后没怎么睡着。15:03起床。</w:t>
      </w:r>
    </w:p>
    <w:p w14:paraId="4D521233" w14:textId="77777777" w:rsidR="005F2CB1" w:rsidRDefault="005F2CB1" w:rsidP="005F2CB1">
      <w:pPr>
        <w:widowControl/>
        <w:rPr>
          <w:rFonts w:hint="eastAsia"/>
        </w:rPr>
      </w:pPr>
    </w:p>
    <w:p w14:paraId="609102E5" w14:textId="77777777" w:rsidR="005F2CB1" w:rsidRDefault="005F2CB1" w:rsidP="005F2CB1">
      <w:pPr>
        <w:widowControl/>
        <w:rPr>
          <w:rFonts w:hint="eastAsia"/>
        </w:rPr>
      </w:pPr>
      <w:r>
        <w:rPr>
          <w:rFonts w:hint="eastAsia"/>
        </w:rPr>
        <w:tab/>
        <w:t>◆6月17日，上午，卧床看书发困，从9:58睡15分钟，被敲地板声吵醒两三次。</w:t>
      </w:r>
    </w:p>
    <w:p w14:paraId="3628F943" w14:textId="77777777" w:rsidR="005F2CB1" w:rsidRDefault="005F2CB1" w:rsidP="005F2CB1">
      <w:pPr>
        <w:widowControl/>
        <w:rPr>
          <w:rFonts w:hint="eastAsia"/>
        </w:rPr>
      </w:pPr>
    </w:p>
    <w:p w14:paraId="5CEF52A9" w14:textId="77777777" w:rsidR="005F2CB1" w:rsidRDefault="005F2CB1" w:rsidP="005F2CB1">
      <w:pPr>
        <w:widowControl/>
        <w:rPr>
          <w:rFonts w:hint="eastAsia"/>
        </w:rPr>
      </w:pPr>
      <w:r>
        <w:rPr>
          <w:rFonts w:hint="eastAsia"/>
        </w:rPr>
        <w:tab/>
        <w:t>◆6月23日，周一上午，困倦，从8:57休息15分钟，期间，楼上打电钻两三阵。</w:t>
      </w:r>
    </w:p>
    <w:p w14:paraId="6442F6A2" w14:textId="77777777" w:rsidR="005F2CB1" w:rsidRDefault="005F2CB1" w:rsidP="005F2CB1">
      <w:pPr>
        <w:widowControl/>
        <w:rPr>
          <w:rFonts w:hint="eastAsia"/>
        </w:rPr>
      </w:pPr>
    </w:p>
    <w:p w14:paraId="77FC8B80" w14:textId="77777777" w:rsidR="005F2CB1" w:rsidRDefault="005F2CB1" w:rsidP="005F2CB1">
      <w:pPr>
        <w:widowControl/>
        <w:rPr>
          <w:rFonts w:hint="eastAsia"/>
        </w:rPr>
      </w:pPr>
      <w:r>
        <w:rPr>
          <w:rFonts w:hint="eastAsia"/>
        </w:rPr>
        <w:tab/>
        <w:t>◆7月12日，周六晚饭后困倦，从21:04睡30分钟，中途被楼上在头顶鼓捣地板声吵醒，至少3次。</w:t>
      </w:r>
    </w:p>
    <w:p w14:paraId="2E80A7DC" w14:textId="77777777" w:rsidR="005F2CB1" w:rsidRDefault="005F2CB1" w:rsidP="005F2CB1">
      <w:pPr>
        <w:widowControl/>
        <w:rPr>
          <w:rFonts w:hint="eastAsia"/>
        </w:rPr>
      </w:pPr>
    </w:p>
    <w:p w14:paraId="18B46E3A" w14:textId="77777777" w:rsidR="005F2CB1" w:rsidRDefault="005F2CB1" w:rsidP="005F2CB1">
      <w:pPr>
        <w:widowControl/>
        <w:rPr>
          <w:rFonts w:hint="eastAsia"/>
        </w:rPr>
      </w:pPr>
      <w:r>
        <w:rPr>
          <w:rFonts w:hint="eastAsia"/>
        </w:rPr>
        <w:tab/>
        <w:t>◆7月16日，周三凌晨，看iPad到0:03，饮茶一口，失眠静卧，过了一二十分钟，楼上估计我已经睡着了，开始在头顶鼓捣地板、走动声等，稍辗转。</w:t>
      </w:r>
    </w:p>
    <w:p w14:paraId="5CF56F99" w14:textId="77777777" w:rsidR="005F2CB1" w:rsidRDefault="005F2CB1" w:rsidP="005F2CB1">
      <w:pPr>
        <w:widowControl/>
        <w:rPr>
          <w:rFonts w:hint="eastAsia"/>
        </w:rPr>
      </w:pPr>
    </w:p>
    <w:p w14:paraId="4EC73A31" w14:textId="77777777" w:rsidR="005F2CB1" w:rsidRDefault="005F2CB1" w:rsidP="005F2CB1">
      <w:pPr>
        <w:widowControl/>
        <w:rPr>
          <w:rFonts w:hint="eastAsia"/>
        </w:rPr>
      </w:pPr>
      <w:r>
        <w:rPr>
          <w:rFonts w:hint="eastAsia"/>
        </w:rPr>
        <w:lastRenderedPageBreak/>
        <w:tab/>
        <w:t>◆7月22日，周二上午，卧床看书发困，从9:55睡到10:08，被楼上敲地板声吵醒，之后未再敲；47，敲几声地板，可能是因为写了前一句话。</w:t>
      </w:r>
    </w:p>
    <w:p w14:paraId="4C103C12" w14:textId="77777777" w:rsidR="005F2CB1" w:rsidRDefault="005F2CB1" w:rsidP="005F2CB1">
      <w:pPr>
        <w:widowControl/>
        <w:rPr>
          <w:rFonts w:hint="eastAsia"/>
        </w:rPr>
      </w:pPr>
    </w:p>
    <w:p w14:paraId="25DD6950" w14:textId="77777777" w:rsidR="005F2CB1" w:rsidRDefault="005F2CB1" w:rsidP="005F2CB1">
      <w:pPr>
        <w:widowControl/>
        <w:rPr>
          <w:rFonts w:hint="eastAsia"/>
        </w:rPr>
      </w:pPr>
      <w:r>
        <w:rPr>
          <w:rFonts w:hint="eastAsia"/>
        </w:rPr>
        <w:tab/>
        <w:t>◆7月22日，看B站到23:59。凌晨0:35左右，被楼上走动声、推拉门声、鼓捣地板声吵醒，持续一阵。</w:t>
      </w:r>
    </w:p>
    <w:p w14:paraId="3A1DF5AF" w14:textId="77777777" w:rsidR="005F2CB1" w:rsidRDefault="005F2CB1" w:rsidP="005F2CB1">
      <w:pPr>
        <w:widowControl/>
        <w:rPr>
          <w:rFonts w:hint="eastAsia"/>
        </w:rPr>
      </w:pPr>
    </w:p>
    <w:p w14:paraId="2A670953" w14:textId="77777777" w:rsidR="005F2CB1" w:rsidRDefault="005F2CB1" w:rsidP="005F2CB1">
      <w:pPr>
        <w:widowControl/>
        <w:rPr>
          <w:rFonts w:hint="eastAsia"/>
        </w:rPr>
      </w:pPr>
      <w:r>
        <w:rPr>
          <w:rFonts w:hint="eastAsia"/>
        </w:rPr>
        <w:tab/>
        <w:t>◆7月24日，上午看书发困，从10:39睡15分钟，楼上稍有响动。</w:t>
      </w:r>
    </w:p>
    <w:p w14:paraId="4DDD8B52" w14:textId="77777777" w:rsidR="005F2CB1" w:rsidRDefault="005F2CB1" w:rsidP="005F2CB1">
      <w:pPr>
        <w:widowControl/>
        <w:rPr>
          <w:rFonts w:hint="eastAsia"/>
        </w:rPr>
      </w:pPr>
    </w:p>
    <w:p w14:paraId="47369E48" w14:textId="77777777" w:rsidR="005F2CB1" w:rsidRDefault="005F2CB1" w:rsidP="005F2CB1">
      <w:pPr>
        <w:widowControl/>
        <w:rPr>
          <w:rFonts w:hint="eastAsia"/>
        </w:rPr>
      </w:pPr>
      <w:r>
        <w:rPr>
          <w:rFonts w:hint="eastAsia"/>
        </w:rPr>
        <w:tab/>
        <w:t>◆7月25日，夜里，看B站到23:45。过了一阵，楼上男长嗯一声，关门声，走动声起，不时鼓捣地板声，又突然砸地板一声，看手机时间，正好零点；之后，仍过几分钟鼓捣地板一次，久之。</w:t>
      </w:r>
    </w:p>
    <w:p w14:paraId="156313AA" w14:textId="77777777" w:rsidR="005F2CB1" w:rsidRDefault="005F2CB1" w:rsidP="005F2CB1">
      <w:pPr>
        <w:widowControl/>
        <w:rPr>
          <w:rFonts w:hint="eastAsia"/>
        </w:rPr>
      </w:pPr>
    </w:p>
    <w:p w14:paraId="14F61CA1" w14:textId="77777777" w:rsidR="005F2CB1" w:rsidRDefault="005F2CB1" w:rsidP="005F2CB1">
      <w:pPr>
        <w:widowControl/>
        <w:rPr>
          <w:rFonts w:hint="eastAsia"/>
        </w:rPr>
      </w:pPr>
      <w:r>
        <w:rPr>
          <w:rFonts w:hint="eastAsia"/>
        </w:rPr>
        <w:tab/>
        <w:t>◆7月27日，看B站到23:59，关灯睡觉。一会，楼上走动声、鼓捣地板声起，看手机时间，0:04；又有推拉门声等。</w:t>
      </w:r>
    </w:p>
    <w:p w14:paraId="40B504FC" w14:textId="77777777" w:rsidR="005F2CB1" w:rsidRDefault="005F2CB1" w:rsidP="005F2CB1">
      <w:pPr>
        <w:widowControl/>
        <w:rPr>
          <w:rFonts w:hint="eastAsia"/>
        </w:rPr>
      </w:pPr>
    </w:p>
    <w:p w14:paraId="7B8D0FBC" w14:textId="77777777" w:rsidR="005F2CB1" w:rsidRDefault="005F2CB1" w:rsidP="005F2CB1">
      <w:pPr>
        <w:widowControl/>
        <w:rPr>
          <w:rFonts w:hint="eastAsia"/>
        </w:rPr>
      </w:pPr>
      <w:r>
        <w:rPr>
          <w:rFonts w:hint="eastAsia"/>
        </w:rPr>
        <w:tab/>
        <w:t>◆7月29日，夜课前，从18:55休息15分钟，刚睡下一会，楼上鼓捣地板声、走动声等起，男长嗯2声，关门声等。</w:t>
      </w:r>
    </w:p>
    <w:p w14:paraId="6DA1977B" w14:textId="77777777" w:rsidR="005F2CB1" w:rsidRDefault="005F2CB1" w:rsidP="005F2CB1">
      <w:pPr>
        <w:widowControl/>
        <w:rPr>
          <w:rFonts w:hint="eastAsia"/>
        </w:rPr>
      </w:pPr>
    </w:p>
    <w:p w14:paraId="6B3D3102" w14:textId="77777777" w:rsidR="005F2CB1" w:rsidRDefault="005F2CB1" w:rsidP="005F2CB1">
      <w:pPr>
        <w:widowControl/>
        <w:rPr>
          <w:rFonts w:hint="eastAsia"/>
        </w:rPr>
      </w:pPr>
      <w:r>
        <w:rPr>
          <w:rFonts w:hint="eastAsia"/>
        </w:rPr>
        <w:tab/>
        <w:t>◆7月30日，凌晨，看iPad到0:04，关灯后不到半分钟，楼上电视声起，又有跺地板、走动等鼓捣地板声，久之，戴上耳塞。</w:t>
      </w:r>
    </w:p>
    <w:p w14:paraId="258E0626" w14:textId="77777777" w:rsidR="005F2CB1" w:rsidRDefault="005F2CB1" w:rsidP="005F2CB1">
      <w:pPr>
        <w:widowControl/>
        <w:rPr>
          <w:rFonts w:hint="eastAsia"/>
        </w:rPr>
      </w:pPr>
    </w:p>
    <w:p w14:paraId="548EB359" w14:textId="77777777" w:rsidR="005F2CB1" w:rsidRDefault="005F2CB1" w:rsidP="005F2CB1">
      <w:pPr>
        <w:widowControl/>
        <w:rPr>
          <w:rFonts w:hint="eastAsia"/>
        </w:rPr>
      </w:pPr>
      <w:r>
        <w:rPr>
          <w:rFonts w:hint="eastAsia"/>
        </w:rPr>
        <w:tab/>
        <w:t>◆8月1日，看iPad到0:03，楼上电视声起，戴耳塞。</w:t>
      </w:r>
    </w:p>
    <w:p w14:paraId="01834B7B" w14:textId="77777777" w:rsidR="005F2CB1" w:rsidRDefault="005F2CB1" w:rsidP="005F2CB1">
      <w:pPr>
        <w:widowControl/>
        <w:rPr>
          <w:rFonts w:hint="eastAsia"/>
        </w:rPr>
      </w:pPr>
    </w:p>
    <w:p w14:paraId="24F3619C" w14:textId="77777777" w:rsidR="005F2CB1" w:rsidRDefault="005F2CB1" w:rsidP="005F2CB1">
      <w:pPr>
        <w:widowControl/>
        <w:rPr>
          <w:rFonts w:hint="eastAsia"/>
        </w:rPr>
      </w:pPr>
      <w:r>
        <w:rPr>
          <w:rFonts w:hint="eastAsia"/>
        </w:rPr>
        <w:tab/>
        <w:t>◆8月3日，看iPad到0:03。睡下一会，楼上又开始在头顶砸地板等噪声，看手机时间，0:13。</w:t>
      </w:r>
    </w:p>
    <w:p w14:paraId="27F472CB" w14:textId="77777777" w:rsidR="005F2CB1" w:rsidRDefault="005F2CB1" w:rsidP="005F2CB1">
      <w:pPr>
        <w:widowControl/>
        <w:rPr>
          <w:rFonts w:hint="eastAsia"/>
        </w:rPr>
      </w:pPr>
    </w:p>
    <w:p w14:paraId="67E4A1E9" w14:textId="77777777" w:rsidR="005F2CB1" w:rsidRDefault="005F2CB1" w:rsidP="005F2CB1">
      <w:pPr>
        <w:widowControl/>
        <w:rPr>
          <w:rFonts w:hint="eastAsia"/>
        </w:rPr>
      </w:pPr>
      <w:r>
        <w:rPr>
          <w:rFonts w:hint="eastAsia"/>
        </w:rPr>
        <w:tab/>
        <w:t>◆8月5日，凌晨0:47被附近噪声吵醒，似电动车的喇叭，间隔一两秒响一长声；下床饮水，噪声止，仍戴耳塞睡下。从14:06午睡，刚有睡意，楼上在头顶轻敲地板一阵，看手机时间，23；29，又敲一阵；之后又敲两三阵，没怎么睡着。</w:t>
      </w:r>
    </w:p>
    <w:p w14:paraId="492446C4" w14:textId="77777777" w:rsidR="005F2CB1" w:rsidRDefault="005F2CB1" w:rsidP="005F2CB1">
      <w:pPr>
        <w:widowControl/>
        <w:rPr>
          <w:rFonts w:hint="eastAsia"/>
        </w:rPr>
      </w:pPr>
    </w:p>
    <w:p w14:paraId="0FBBAA91" w14:textId="77777777" w:rsidR="005F2CB1" w:rsidRDefault="005F2CB1" w:rsidP="005F2CB1">
      <w:pPr>
        <w:widowControl/>
        <w:rPr>
          <w:rFonts w:hint="eastAsia"/>
        </w:rPr>
      </w:pPr>
      <w:r>
        <w:rPr>
          <w:rFonts w:hint="eastAsia"/>
        </w:rPr>
        <w:tab/>
        <w:t>◆8月6日，凌晨0:57遗精而醒，自洁。看过《百词斩》睡下，刚有睡意，楼上在头顶砸地板、走动等鼓捣地板声起，看手机时间，1:30。</w:t>
      </w:r>
    </w:p>
    <w:p w14:paraId="2D8B3C97" w14:textId="77777777" w:rsidR="005F2CB1" w:rsidRDefault="005F2CB1" w:rsidP="005F2CB1">
      <w:pPr>
        <w:widowControl/>
        <w:rPr>
          <w:rFonts w:hint="eastAsia"/>
        </w:rPr>
      </w:pPr>
    </w:p>
    <w:p w14:paraId="51A0445F" w14:textId="77777777" w:rsidR="005F2CB1" w:rsidRDefault="005F2CB1" w:rsidP="005F2CB1">
      <w:pPr>
        <w:widowControl/>
        <w:rPr>
          <w:rFonts w:hint="eastAsia"/>
        </w:rPr>
      </w:pPr>
      <w:r>
        <w:rPr>
          <w:rFonts w:hint="eastAsia"/>
        </w:rPr>
        <w:tab/>
        <w:t>◆8月7日，周四夜里，看B站到23:34。关灯后一会，楼上突然在头顶用硬物砸地板，又鼓捣地板声，看手机时间，39。</w:t>
      </w:r>
    </w:p>
    <w:p w14:paraId="0C6BD059" w14:textId="77777777" w:rsidR="005F2CB1" w:rsidRDefault="005F2CB1" w:rsidP="005F2CB1">
      <w:pPr>
        <w:widowControl/>
        <w:rPr>
          <w:rFonts w:hint="eastAsia"/>
        </w:rPr>
      </w:pPr>
    </w:p>
    <w:p w14:paraId="1F24A606" w14:textId="77777777" w:rsidR="005F2CB1" w:rsidRDefault="005F2CB1" w:rsidP="005F2CB1">
      <w:pPr>
        <w:widowControl/>
        <w:rPr>
          <w:rFonts w:hint="eastAsia"/>
        </w:rPr>
      </w:pPr>
      <w:r>
        <w:rPr>
          <w:rFonts w:hint="eastAsia"/>
        </w:rPr>
        <w:lastRenderedPageBreak/>
        <w:tab/>
        <w:t>◆8月19日，周二夜里，看B站到23:39。刚有睡意，楼上在头顶用硬物砸地板一声，看手机时间，45。</w:t>
      </w:r>
    </w:p>
    <w:p w14:paraId="5C01F6CA" w14:textId="77777777" w:rsidR="005F2CB1" w:rsidRDefault="005F2CB1" w:rsidP="005F2CB1">
      <w:pPr>
        <w:widowControl/>
        <w:rPr>
          <w:rFonts w:hint="eastAsia"/>
        </w:rPr>
      </w:pPr>
    </w:p>
    <w:p w14:paraId="52658F94" w14:textId="77777777" w:rsidR="005F2CB1" w:rsidRDefault="005F2CB1" w:rsidP="005F2CB1">
      <w:pPr>
        <w:widowControl/>
        <w:rPr>
          <w:rFonts w:hint="eastAsia"/>
        </w:rPr>
      </w:pPr>
      <w:r>
        <w:rPr>
          <w:rFonts w:hint="eastAsia"/>
        </w:rPr>
        <w:tab/>
        <w:t>◆8月24日，周日上午，卧床看书发困，从10:45睡15分钟，睡着后被楼上在头顶砸地板吵醒一次。</w:t>
      </w:r>
    </w:p>
    <w:p w14:paraId="1D4205B2" w14:textId="77777777" w:rsidR="005F2CB1" w:rsidRDefault="005F2CB1" w:rsidP="005F2CB1">
      <w:pPr>
        <w:widowControl/>
        <w:rPr>
          <w:rFonts w:hint="eastAsia"/>
        </w:rPr>
      </w:pPr>
    </w:p>
    <w:p w14:paraId="08E14AD8" w14:textId="77777777" w:rsidR="005F2CB1" w:rsidRDefault="005F2CB1" w:rsidP="005F2CB1">
      <w:pPr>
        <w:widowControl/>
        <w:rPr>
          <w:rFonts w:hint="eastAsia"/>
        </w:rPr>
      </w:pPr>
      <w:r>
        <w:rPr>
          <w:rFonts w:hint="eastAsia"/>
        </w:rPr>
        <w:tab/>
        <w:t>◆8月26日，凌晨3:25，被楼上噪声吵醒一次。</w:t>
      </w:r>
    </w:p>
    <w:p w14:paraId="4600F764" w14:textId="77777777" w:rsidR="005F2CB1" w:rsidRDefault="005F2CB1" w:rsidP="005F2CB1">
      <w:pPr>
        <w:widowControl/>
        <w:rPr>
          <w:rFonts w:hint="eastAsia"/>
        </w:rPr>
      </w:pPr>
    </w:p>
    <w:p w14:paraId="2E1F96A3" w14:textId="77777777" w:rsidR="005F2CB1" w:rsidRDefault="005F2CB1" w:rsidP="005F2CB1">
      <w:pPr>
        <w:widowControl/>
        <w:rPr>
          <w:rFonts w:hint="eastAsia"/>
        </w:rPr>
      </w:pPr>
      <w:r>
        <w:rPr>
          <w:rFonts w:hint="eastAsia"/>
        </w:rPr>
        <w:tab/>
        <w:t>◆8月28日，周四，晚饭后，从21:55休息15分钟，期间楼上不时鼓捣地板，男又假咳声。</w:t>
      </w:r>
    </w:p>
    <w:p w14:paraId="0CE2C6DB" w14:textId="77777777" w:rsidR="005F2CB1" w:rsidRDefault="005F2CB1" w:rsidP="005F2CB1">
      <w:pPr>
        <w:widowControl/>
        <w:rPr>
          <w:rFonts w:hint="eastAsia"/>
        </w:rPr>
      </w:pPr>
    </w:p>
    <w:p w14:paraId="72F378A7" w14:textId="77777777" w:rsidR="005F2CB1" w:rsidRDefault="005F2CB1" w:rsidP="005F2CB1">
      <w:pPr>
        <w:widowControl/>
        <w:rPr>
          <w:rFonts w:hint="eastAsia"/>
        </w:rPr>
      </w:pPr>
      <w:r>
        <w:rPr>
          <w:rFonts w:hint="eastAsia"/>
        </w:rPr>
        <w:tab/>
        <w:t>◆9月2日，周二上午，卧床看书发困，从10:13睡15分钟，闹钟响前，被楼上敲地板吵醒。</w:t>
      </w:r>
    </w:p>
    <w:p w14:paraId="0168883F" w14:textId="77777777" w:rsidR="005F2CB1" w:rsidRDefault="005F2CB1" w:rsidP="005F2CB1">
      <w:pPr>
        <w:widowControl/>
        <w:rPr>
          <w:rFonts w:hint="eastAsia"/>
        </w:rPr>
      </w:pPr>
    </w:p>
    <w:p w14:paraId="223F89D1" w14:textId="77777777" w:rsidR="005F2CB1" w:rsidRDefault="005F2CB1" w:rsidP="005F2CB1">
      <w:pPr>
        <w:widowControl/>
        <w:rPr>
          <w:rFonts w:hint="eastAsia"/>
        </w:rPr>
      </w:pPr>
      <w:r>
        <w:rPr>
          <w:rFonts w:hint="eastAsia"/>
        </w:rPr>
        <w:tab/>
        <w:t>◆9月4日，周四夜里，看B站、知乎到周五零点，入睡差难，楼上男至少长嗯2次，其中一次摔门声，又稍鼓捣地板声。</w:t>
      </w:r>
    </w:p>
    <w:p w14:paraId="7A96E1DA" w14:textId="77777777" w:rsidR="005F2CB1" w:rsidRDefault="005F2CB1" w:rsidP="005F2CB1">
      <w:pPr>
        <w:widowControl/>
        <w:rPr>
          <w:rFonts w:hint="eastAsia"/>
        </w:rPr>
      </w:pPr>
    </w:p>
    <w:p w14:paraId="0963661E" w14:textId="77777777" w:rsidR="005F2CB1" w:rsidRDefault="005F2CB1" w:rsidP="005F2CB1">
      <w:pPr>
        <w:widowControl/>
        <w:rPr>
          <w:rFonts w:hint="eastAsia"/>
        </w:rPr>
      </w:pPr>
      <w:r>
        <w:rPr>
          <w:rFonts w:hint="eastAsia"/>
        </w:rPr>
        <w:tab/>
        <w:t>◆9月9日，周二，从14:06午睡，睡着后作长梦，被楼上在头顶持续鼓捣地板声吵醒，刚眼开眼，发现自己仰卧，楼上男立刻长嗯一声，看手机时间，27；入睡差难，因指头麻热感，51又醒一次；15:20，被闹钟叫醒。</w:t>
      </w:r>
    </w:p>
    <w:p w14:paraId="455136C9" w14:textId="77777777" w:rsidR="005F2CB1" w:rsidRDefault="005F2CB1" w:rsidP="005F2CB1">
      <w:pPr>
        <w:widowControl/>
        <w:rPr>
          <w:rFonts w:hint="eastAsia"/>
        </w:rPr>
      </w:pPr>
    </w:p>
    <w:p w14:paraId="57AF8519" w14:textId="77777777" w:rsidR="005F2CB1" w:rsidRDefault="005F2CB1" w:rsidP="005F2CB1">
      <w:pPr>
        <w:widowControl/>
        <w:rPr>
          <w:rFonts w:hint="eastAsia"/>
        </w:rPr>
      </w:pPr>
      <w:r>
        <w:rPr>
          <w:rFonts w:hint="eastAsia"/>
        </w:rPr>
        <w:tab/>
        <w:t>◆9月14日，周日上午，卧床看书发困，从10:45睡15分钟，中途被楼上在头顶敲地板声吵醒。夜里23:45关灯后，楼上仍频鼓捣地板声，至少2次往地板砸重物。</w:t>
      </w:r>
    </w:p>
    <w:p w14:paraId="0392063F" w14:textId="77777777" w:rsidR="005F2CB1" w:rsidRDefault="005F2CB1" w:rsidP="005F2CB1">
      <w:pPr>
        <w:widowControl/>
        <w:rPr>
          <w:rFonts w:hint="eastAsia"/>
        </w:rPr>
      </w:pPr>
    </w:p>
    <w:p w14:paraId="14066386" w14:textId="77777777" w:rsidR="005F2CB1" w:rsidRDefault="005F2CB1" w:rsidP="005F2CB1">
      <w:pPr>
        <w:widowControl/>
        <w:rPr>
          <w:rFonts w:hint="eastAsia"/>
        </w:rPr>
      </w:pPr>
      <w:r>
        <w:rPr>
          <w:rFonts w:hint="eastAsia"/>
        </w:rPr>
        <w:tab/>
        <w:t>◆9月23日，周二夜里，看iPad到23:30。关灯后，过了一阵，楼上在头顶走动声、鼓捣地板声一阵。</w:t>
      </w:r>
    </w:p>
    <w:p w14:paraId="5424CDD7" w14:textId="77777777" w:rsidR="005F2CB1" w:rsidRDefault="005F2CB1" w:rsidP="005F2CB1">
      <w:pPr>
        <w:widowControl/>
        <w:rPr>
          <w:rFonts w:hint="eastAsia"/>
        </w:rPr>
      </w:pPr>
    </w:p>
    <w:p w14:paraId="22F999DB" w14:textId="77777777" w:rsidR="005F2CB1" w:rsidRDefault="005F2CB1" w:rsidP="005F2CB1">
      <w:pPr>
        <w:widowControl/>
        <w:rPr>
          <w:rFonts w:hint="eastAsia"/>
        </w:rPr>
      </w:pPr>
      <w:r>
        <w:rPr>
          <w:rFonts w:hint="eastAsia"/>
        </w:rPr>
        <w:tab/>
        <w:t>◆9月25日，从14:01午睡，楼上频敲地板，偶有停时，刚有睡意，又被吵醒，直升机轰鸣一次；翻身多次，最后闹钟响前才睡着一会，作长梦。</w:t>
      </w:r>
    </w:p>
    <w:p w14:paraId="5C903DD9" w14:textId="77777777" w:rsidR="005F2CB1" w:rsidRDefault="005F2CB1" w:rsidP="005F2CB1">
      <w:pPr>
        <w:widowControl/>
        <w:rPr>
          <w:rFonts w:hint="eastAsia"/>
        </w:rPr>
      </w:pPr>
    </w:p>
    <w:p w14:paraId="24A19F20" w14:textId="77777777" w:rsidR="005F2CB1" w:rsidRDefault="005F2CB1" w:rsidP="005F2CB1">
      <w:pPr>
        <w:widowControl/>
        <w:rPr>
          <w:rFonts w:hint="eastAsia"/>
        </w:rPr>
      </w:pPr>
      <w:r>
        <w:rPr>
          <w:rFonts w:hint="eastAsia"/>
        </w:rPr>
        <w:tab/>
        <w:t>◆9月28日，周日，14:10午睡，50醒来，又睡到15:11被楼上地板声吵醒，走动声。</w:t>
      </w:r>
    </w:p>
    <w:p w14:paraId="67625AAD" w14:textId="77777777" w:rsidR="005F2CB1" w:rsidRDefault="005F2CB1" w:rsidP="005F2CB1">
      <w:pPr>
        <w:widowControl/>
        <w:rPr>
          <w:rFonts w:hint="eastAsia"/>
        </w:rPr>
      </w:pPr>
    </w:p>
    <w:p w14:paraId="433D86B3" w14:textId="77777777" w:rsidR="005F2CB1" w:rsidRDefault="005F2CB1" w:rsidP="005F2CB1">
      <w:pPr>
        <w:widowControl/>
        <w:rPr>
          <w:rFonts w:hint="eastAsia"/>
        </w:rPr>
      </w:pPr>
      <w:r>
        <w:rPr>
          <w:rFonts w:hint="eastAsia"/>
        </w:rPr>
        <w:tab/>
        <w:t>◆9月30日，周二夜里，看iPad到23:47。睡着后，被楼上鼓捣地板声吵醒，持续久之，不时砸地板数声，期间至少长嗯一声。</w:t>
      </w:r>
    </w:p>
    <w:p w14:paraId="2A65516D" w14:textId="77777777" w:rsidR="005F2CB1" w:rsidRDefault="005F2CB1" w:rsidP="005F2CB1">
      <w:pPr>
        <w:widowControl/>
        <w:rPr>
          <w:rFonts w:hint="eastAsia"/>
        </w:rPr>
      </w:pPr>
    </w:p>
    <w:p w14:paraId="0BF1989E" w14:textId="77777777" w:rsidR="005F2CB1" w:rsidRDefault="005F2CB1" w:rsidP="005F2CB1">
      <w:pPr>
        <w:widowControl/>
        <w:rPr>
          <w:rFonts w:hint="eastAsia"/>
        </w:rPr>
      </w:pPr>
      <w:r>
        <w:rPr>
          <w:rFonts w:hint="eastAsia"/>
        </w:rPr>
        <w:lastRenderedPageBreak/>
        <w:tab/>
        <w:t>◆10月4日，周六，晚饭后发困，从21:09睡下，不到半小时，被楼上在头顶敲地板吵醒，装睡未醒，楼上反复敲击，4声一组，直到起床。</w:t>
      </w:r>
    </w:p>
    <w:p w14:paraId="4E78ACF4" w14:textId="77777777" w:rsidR="005F2CB1" w:rsidRDefault="005F2CB1" w:rsidP="005F2CB1">
      <w:pPr>
        <w:widowControl/>
        <w:rPr>
          <w:rFonts w:hint="eastAsia"/>
        </w:rPr>
      </w:pPr>
    </w:p>
    <w:p w14:paraId="068FF864" w14:textId="77777777" w:rsidR="005F2CB1" w:rsidRDefault="005F2CB1" w:rsidP="005F2CB1">
      <w:pPr>
        <w:widowControl/>
        <w:rPr>
          <w:rFonts w:hint="eastAsia"/>
        </w:rPr>
      </w:pPr>
      <w:r>
        <w:rPr>
          <w:rFonts w:hint="eastAsia"/>
        </w:rPr>
        <w:tab/>
        <w:t>◆10月7日，周二夜里，看iPad到23:40。过了一会，楼上开始在头顶鼓捣地板声，久之，戴耳塞；前几天关灯后也常有，早上醒来忘了记。</w:t>
      </w:r>
    </w:p>
    <w:p w14:paraId="5C38CF72" w14:textId="77777777" w:rsidR="005F2CB1" w:rsidRDefault="005F2CB1" w:rsidP="005F2CB1">
      <w:pPr>
        <w:widowControl/>
        <w:rPr>
          <w:rFonts w:hint="eastAsia"/>
        </w:rPr>
      </w:pPr>
    </w:p>
    <w:p w14:paraId="0A7B2E52" w14:textId="77777777" w:rsidR="005F2CB1" w:rsidRDefault="005F2CB1" w:rsidP="005F2CB1">
      <w:pPr>
        <w:widowControl/>
        <w:rPr>
          <w:rFonts w:hint="eastAsia"/>
        </w:rPr>
      </w:pPr>
      <w:r>
        <w:rPr>
          <w:rFonts w:hint="eastAsia"/>
        </w:rPr>
        <w:tab/>
        <w:t>◆10月14日，周二，从14:10午睡，过了一会，楼上鼓捣地板声时作，渐加重为砸地板声；35醒来一次，又睡到15:20被闹钟叫醒，仍作长梦，眯到36起床。夜里看iPad到23:49，关灯后一会，楼上在头顶挪动桌椅等鼓捣地板声。</w:t>
      </w:r>
    </w:p>
    <w:p w14:paraId="32ACB477" w14:textId="77777777" w:rsidR="005F2CB1" w:rsidRDefault="005F2CB1" w:rsidP="005F2CB1">
      <w:pPr>
        <w:widowControl/>
        <w:rPr>
          <w:rFonts w:hint="eastAsia"/>
        </w:rPr>
      </w:pPr>
    </w:p>
    <w:p w14:paraId="2694074F" w14:textId="77777777" w:rsidR="005F2CB1" w:rsidRDefault="005F2CB1" w:rsidP="005F2CB1">
      <w:pPr>
        <w:widowControl/>
        <w:rPr>
          <w:rFonts w:hint="eastAsia"/>
        </w:rPr>
      </w:pPr>
      <w:r>
        <w:rPr>
          <w:rFonts w:hint="eastAsia"/>
        </w:rPr>
        <w:tab/>
        <w:t>◆10月16日，周四，23:43，楼上男长嗯一声，关门声；鼓捣地板声，放水声等。49，关灯，戴耳塞。凌晨1:08左右梦遗而醒，自洁。关灯后一会，楼上又开始鼓捣地板，戴耳塞。</w:t>
      </w:r>
    </w:p>
    <w:p w14:paraId="17E91F85" w14:textId="77777777" w:rsidR="005F2CB1" w:rsidRDefault="005F2CB1" w:rsidP="005F2CB1">
      <w:pPr>
        <w:widowControl/>
        <w:rPr>
          <w:rFonts w:hint="eastAsia"/>
        </w:rPr>
      </w:pPr>
    </w:p>
    <w:p w14:paraId="656ADF2C" w14:textId="77777777" w:rsidR="005F2CB1" w:rsidRDefault="005F2CB1" w:rsidP="005F2CB1">
      <w:pPr>
        <w:widowControl/>
        <w:rPr>
          <w:rFonts w:hint="eastAsia"/>
        </w:rPr>
      </w:pPr>
      <w:r>
        <w:rPr>
          <w:rFonts w:hint="eastAsia"/>
        </w:rPr>
        <w:tab/>
        <w:t>◆10月22日，清晨6:16被楼上多次、间隔磨地板怪声吵醒。夜里看B站到23:57。凌晨0:30左右被楼上跺地板声吵醒，戴上耳塞。楼上又鼓捣地板久之，除跺地板外，挪动桌椅，砸地板等，又不时有男的谈笑声；噪声几乎一直持续，偶尔停一分钟左右，似中场休息。1:04，看手机时间，才逐渐消停。仍失眠久之。</w:t>
      </w:r>
    </w:p>
    <w:p w14:paraId="50007B1E" w14:textId="77777777" w:rsidR="005F2CB1" w:rsidRDefault="005F2CB1" w:rsidP="005F2CB1">
      <w:pPr>
        <w:widowControl/>
        <w:rPr>
          <w:rFonts w:hint="eastAsia"/>
        </w:rPr>
      </w:pPr>
    </w:p>
    <w:p w14:paraId="3D800976" w14:textId="77777777" w:rsidR="005F2CB1" w:rsidRDefault="005F2CB1" w:rsidP="005F2CB1">
      <w:pPr>
        <w:widowControl/>
        <w:rPr>
          <w:rFonts w:hint="eastAsia"/>
        </w:rPr>
      </w:pPr>
      <w:r>
        <w:rPr>
          <w:rFonts w:hint="eastAsia"/>
        </w:rPr>
        <w:tab/>
        <w:t>◆10月23日，周四上午，卧床看书发困，从10:25睡15分钟，刚睡下不到一分钟，楼上砸地板一声。</w:t>
      </w:r>
    </w:p>
    <w:p w14:paraId="73F7CC5B" w14:textId="77777777" w:rsidR="005F2CB1" w:rsidRDefault="005F2CB1" w:rsidP="005F2CB1">
      <w:pPr>
        <w:widowControl/>
        <w:rPr>
          <w:rFonts w:hint="eastAsia"/>
        </w:rPr>
      </w:pPr>
    </w:p>
    <w:p w14:paraId="0467ACC2" w14:textId="77777777" w:rsidR="005F2CB1" w:rsidRDefault="005F2CB1" w:rsidP="005F2CB1">
      <w:pPr>
        <w:widowControl/>
        <w:rPr>
          <w:rFonts w:hint="eastAsia"/>
        </w:rPr>
      </w:pPr>
      <w:r>
        <w:rPr>
          <w:rFonts w:hint="eastAsia"/>
        </w:rPr>
        <w:tab/>
        <w:t>◆10月29日，周三夜里，看B站到零点，关灯后过了几分钟，楼上在头顶砸地板至少2阵。</w:t>
      </w:r>
    </w:p>
    <w:p w14:paraId="185B3EF5" w14:textId="77777777" w:rsidR="005F2CB1" w:rsidRDefault="005F2CB1" w:rsidP="005F2CB1">
      <w:pPr>
        <w:widowControl/>
        <w:rPr>
          <w:rFonts w:hint="eastAsia"/>
        </w:rPr>
      </w:pPr>
    </w:p>
    <w:p w14:paraId="7F8B047B" w14:textId="77777777" w:rsidR="005F2CB1" w:rsidRDefault="005F2CB1" w:rsidP="005F2CB1">
      <w:pPr>
        <w:widowControl/>
        <w:rPr>
          <w:rFonts w:hint="eastAsia"/>
        </w:rPr>
      </w:pPr>
      <w:r>
        <w:rPr>
          <w:rFonts w:hint="eastAsia"/>
        </w:rPr>
        <w:tab/>
        <w:t>◆11月1日，周六夜里，23:53关灯睡觉。刚有睡意，楼上突然在头顶砸地板2声，看手机时间，0:18，又反复推拉门、鼓捣地板稍久。</w:t>
      </w:r>
    </w:p>
    <w:p w14:paraId="1337EDD4" w14:textId="77777777" w:rsidR="005F2CB1" w:rsidRDefault="005F2CB1" w:rsidP="005F2CB1">
      <w:pPr>
        <w:widowControl/>
        <w:rPr>
          <w:rFonts w:hint="eastAsia"/>
        </w:rPr>
      </w:pPr>
    </w:p>
    <w:p w14:paraId="63AB9D54" w14:textId="77777777" w:rsidR="005F2CB1" w:rsidRDefault="005F2CB1" w:rsidP="005F2CB1">
      <w:pPr>
        <w:widowControl/>
        <w:rPr>
          <w:rFonts w:hint="eastAsia"/>
        </w:rPr>
      </w:pPr>
      <w:r>
        <w:rPr>
          <w:rFonts w:hint="eastAsia"/>
        </w:rPr>
        <w:tab/>
        <w:t>◆11月4日，周二凌晨，看B站到0:01，关灯后，楼上男长嗯一声；过了一会，楼上砸地板声、放水声、推拉门声等过几分钟响一阵；0:30，戴耳塞。凌晨2:00遗精而醒，自洁，换内裤。楼上走动声、鼓捣地板声又起。夜里23:34关灯睡觉，戴耳塞。过了一会，楼上男长嗯一声，开始砸地板、鼓捣地板、走动、推拉门等噪声，过一会就响一阵，持续久之，辗转反侧。</w:t>
      </w:r>
    </w:p>
    <w:p w14:paraId="49BF8C03" w14:textId="77777777" w:rsidR="005F2CB1" w:rsidRDefault="005F2CB1" w:rsidP="005F2CB1">
      <w:pPr>
        <w:widowControl/>
        <w:rPr>
          <w:rFonts w:hint="eastAsia"/>
        </w:rPr>
      </w:pPr>
    </w:p>
    <w:p w14:paraId="546B2987" w14:textId="77777777" w:rsidR="005F2CB1" w:rsidRDefault="005F2CB1" w:rsidP="005F2CB1">
      <w:pPr>
        <w:widowControl/>
        <w:rPr>
          <w:rFonts w:hint="eastAsia"/>
        </w:rPr>
      </w:pPr>
      <w:r>
        <w:rPr>
          <w:rFonts w:hint="eastAsia"/>
        </w:rPr>
        <w:tab/>
        <w:t>◆11月5日，周三，看B站到23:41。凌晨0:38被楼上跺地板声惊醒，又有走动声、推拉门声等。</w:t>
      </w:r>
    </w:p>
    <w:p w14:paraId="2E250319" w14:textId="77777777" w:rsidR="005F2CB1" w:rsidRDefault="005F2CB1" w:rsidP="005F2CB1">
      <w:pPr>
        <w:widowControl/>
        <w:rPr>
          <w:rFonts w:hint="eastAsia"/>
        </w:rPr>
      </w:pPr>
    </w:p>
    <w:p w14:paraId="5CF4B4DD" w14:textId="77777777" w:rsidR="005F2CB1" w:rsidRDefault="005F2CB1" w:rsidP="005F2CB1">
      <w:pPr>
        <w:widowControl/>
        <w:rPr>
          <w:rFonts w:hint="eastAsia"/>
        </w:rPr>
      </w:pPr>
      <w:r>
        <w:rPr>
          <w:rFonts w:hint="eastAsia"/>
        </w:rPr>
        <w:lastRenderedPageBreak/>
        <w:tab/>
        <w:t>◆11月7日，周五，看B站到23:39。过了一会，楼上在头顶砸地板2声，又鼓捣地板声，起床到厨房查看气灶。戴上耳塞。</w:t>
      </w:r>
    </w:p>
    <w:p w14:paraId="32CB79DF" w14:textId="77777777" w:rsidR="005F2CB1" w:rsidRDefault="005F2CB1" w:rsidP="005F2CB1">
      <w:pPr>
        <w:widowControl/>
        <w:rPr>
          <w:rFonts w:hint="eastAsia"/>
        </w:rPr>
      </w:pPr>
    </w:p>
    <w:p w14:paraId="430F35F4" w14:textId="77777777" w:rsidR="005F2CB1" w:rsidRDefault="005F2CB1" w:rsidP="005F2CB1">
      <w:pPr>
        <w:widowControl/>
        <w:rPr>
          <w:rFonts w:hint="eastAsia"/>
        </w:rPr>
      </w:pPr>
      <w:r>
        <w:rPr>
          <w:rFonts w:hint="eastAsia"/>
        </w:rPr>
        <w:tab/>
        <w:t>◆11月9日，周日，看B站到23:45，关灯后，楼上开始鼓捣地板声，久之，后隔一会响一阵。</w:t>
      </w:r>
    </w:p>
    <w:p w14:paraId="3995B898" w14:textId="77777777" w:rsidR="005F2CB1" w:rsidRDefault="005F2CB1" w:rsidP="005F2CB1">
      <w:pPr>
        <w:widowControl/>
        <w:rPr>
          <w:rFonts w:hint="eastAsia"/>
        </w:rPr>
      </w:pPr>
    </w:p>
    <w:p w14:paraId="3FD768B9" w14:textId="77777777" w:rsidR="005F2CB1" w:rsidRDefault="005F2CB1" w:rsidP="005F2CB1">
      <w:pPr>
        <w:widowControl/>
        <w:rPr>
          <w:rFonts w:hint="eastAsia"/>
        </w:rPr>
      </w:pPr>
      <w:r>
        <w:rPr>
          <w:rFonts w:hint="eastAsia"/>
        </w:rPr>
        <w:tab/>
        <w:t>◆11月12日，周三，23:39关灯睡觉。0:08，被卫生间门口响声惊醒，楼上走动声起。</w:t>
      </w:r>
    </w:p>
    <w:p w14:paraId="45D96250" w14:textId="77777777" w:rsidR="005F2CB1" w:rsidRDefault="005F2CB1" w:rsidP="005F2CB1">
      <w:pPr>
        <w:widowControl/>
        <w:rPr>
          <w:rFonts w:hint="eastAsia"/>
        </w:rPr>
      </w:pPr>
    </w:p>
    <w:p w14:paraId="3F9D807D" w14:textId="77777777" w:rsidR="005F2CB1" w:rsidRDefault="005F2CB1" w:rsidP="005F2CB1">
      <w:pPr>
        <w:widowControl/>
        <w:rPr>
          <w:rFonts w:hint="eastAsia"/>
        </w:rPr>
      </w:pPr>
      <w:r>
        <w:rPr>
          <w:rFonts w:hint="eastAsia"/>
        </w:rPr>
        <w:tab/>
        <w:t>◆11月17日，周一夜里看B站到零点，刚有睡意，楼上在头顶连砸几声地板，看手机时间，0:23，又有走动声。</w:t>
      </w:r>
    </w:p>
    <w:p w14:paraId="185704B1" w14:textId="77777777" w:rsidR="005F2CB1" w:rsidRDefault="005F2CB1" w:rsidP="005F2CB1">
      <w:pPr>
        <w:widowControl/>
        <w:rPr>
          <w:rFonts w:hint="eastAsia"/>
        </w:rPr>
      </w:pPr>
    </w:p>
    <w:p w14:paraId="5D5BC680" w14:textId="77777777" w:rsidR="005F2CB1" w:rsidRDefault="005F2CB1" w:rsidP="005F2CB1">
      <w:pPr>
        <w:widowControl/>
        <w:rPr>
          <w:rFonts w:hint="eastAsia"/>
        </w:rPr>
      </w:pPr>
      <w:r>
        <w:rPr>
          <w:rFonts w:hint="eastAsia"/>
        </w:rPr>
        <w:tab/>
        <w:t>◆11月24日，周一夜里，看B站到23:59，刚有睡意，楼上在头顶砸地板2声，看手机时间，0:07。</w:t>
      </w:r>
    </w:p>
    <w:p w14:paraId="24DB124A" w14:textId="77777777" w:rsidR="005F2CB1" w:rsidRDefault="005F2CB1" w:rsidP="005F2CB1">
      <w:pPr>
        <w:widowControl/>
        <w:rPr>
          <w:rFonts w:hint="eastAsia"/>
        </w:rPr>
      </w:pPr>
    </w:p>
    <w:p w14:paraId="0359690B" w14:textId="77777777" w:rsidR="005F2CB1" w:rsidRDefault="005F2CB1" w:rsidP="005F2CB1">
      <w:pPr>
        <w:widowControl/>
        <w:rPr>
          <w:rFonts w:hint="eastAsia"/>
        </w:rPr>
      </w:pPr>
      <w:r>
        <w:rPr>
          <w:rFonts w:hint="eastAsia"/>
        </w:rPr>
        <w:tab/>
        <w:t>◆11月30日，从14:05午睡，刚睡着，被楼上连续轻敲地板声吵醒，看手机时间，18；又睡到15:20被闹钟叫醒。夜课前，从19:06休息15分钟，睡着后，被楼上敲地板声吵醒；过了一会，又敲一阵；闹钟响前10秒不到，楼上男长嗯一声。</w:t>
      </w:r>
    </w:p>
    <w:p w14:paraId="181F7B67" w14:textId="77777777" w:rsidR="005F2CB1" w:rsidRDefault="005F2CB1" w:rsidP="005F2CB1">
      <w:pPr>
        <w:widowControl/>
        <w:rPr>
          <w:rFonts w:hint="eastAsia"/>
        </w:rPr>
      </w:pPr>
    </w:p>
    <w:p w14:paraId="0ACDDEEF" w14:textId="77777777" w:rsidR="005F2CB1" w:rsidRDefault="005F2CB1" w:rsidP="005F2CB1">
      <w:pPr>
        <w:widowControl/>
        <w:rPr>
          <w:rFonts w:hint="eastAsia"/>
        </w:rPr>
      </w:pPr>
      <w:r>
        <w:rPr>
          <w:rFonts w:hint="eastAsia"/>
        </w:rPr>
        <w:tab/>
        <w:t>◆12月2日，夜里，看iPad到23:46。半睡半醒间，被楼上在头顶挪动桌椅声、走动声等吵醒，看手机时间，0:25。</w:t>
      </w:r>
    </w:p>
    <w:p w14:paraId="16EE395D" w14:textId="77777777" w:rsidR="005F2CB1" w:rsidRDefault="005F2CB1" w:rsidP="005F2CB1">
      <w:pPr>
        <w:widowControl/>
        <w:rPr>
          <w:rFonts w:hint="eastAsia"/>
        </w:rPr>
      </w:pPr>
    </w:p>
    <w:p w14:paraId="4C1B63A6" w14:textId="77777777" w:rsidR="005F2CB1" w:rsidRDefault="005F2CB1" w:rsidP="005F2CB1">
      <w:pPr>
        <w:widowControl/>
        <w:rPr>
          <w:rFonts w:hint="eastAsia"/>
        </w:rPr>
      </w:pPr>
      <w:r>
        <w:rPr>
          <w:rFonts w:hint="eastAsia"/>
        </w:rPr>
        <w:tab/>
        <w:t>◆12月4日，从14:11午睡，过了一会，楼上轻敲地板声、挪动桌椅声、说话声或电视响声等起，看手机时间，16；嗓痒咳嗽2阵；又有睡意，楼上轻敲地板声又起，58；又咚咚大敲地板，15:00；01，反复推拉门声。15:20，闹钟响，定15分钟；刚有睡意，楼上又轻敲地板一阵；西边大广播响，29，起床。夜里23:35关灯睡觉前，饮一口毛峰，失眠。0:05，楼上敲地板声一阵；37，以轻物砸地板一声；过了一阵，重物砸地板一声。失眠久，做操，毕，仍失眠，先左臂，后双臂酸痛甚。</w:t>
      </w:r>
    </w:p>
    <w:p w14:paraId="51CAC05A" w14:textId="77777777" w:rsidR="005F2CB1" w:rsidRDefault="005F2CB1" w:rsidP="005F2CB1">
      <w:pPr>
        <w:widowControl/>
        <w:rPr>
          <w:rFonts w:hint="eastAsia"/>
        </w:rPr>
      </w:pPr>
    </w:p>
    <w:p w14:paraId="6A422FDC" w14:textId="77777777" w:rsidR="005F2CB1" w:rsidRDefault="005F2CB1" w:rsidP="005F2CB1">
      <w:pPr>
        <w:widowControl/>
        <w:rPr>
          <w:rFonts w:hint="eastAsia"/>
        </w:rPr>
      </w:pPr>
      <w:r>
        <w:rPr>
          <w:rFonts w:hint="eastAsia"/>
        </w:rPr>
        <w:tab/>
        <w:t>◆12月5日，看B站到23:36。睡着后，被捶门声惊醒，以为是在梦里，又听到两阵捶门声，还有男的说话声，开灯，问谁何，楼上走动声起，走廊无动静。</w:t>
      </w:r>
    </w:p>
    <w:p w14:paraId="0832EBBC" w14:textId="77777777" w:rsidR="005F2CB1" w:rsidRDefault="005F2CB1" w:rsidP="005F2CB1">
      <w:pPr>
        <w:widowControl/>
        <w:rPr>
          <w:rFonts w:hint="eastAsia"/>
        </w:rPr>
      </w:pPr>
    </w:p>
    <w:p w14:paraId="248A327D" w14:textId="77777777" w:rsidR="005F2CB1" w:rsidRDefault="005F2CB1" w:rsidP="005F2CB1">
      <w:pPr>
        <w:widowControl/>
        <w:rPr>
          <w:rFonts w:hint="eastAsia"/>
        </w:rPr>
      </w:pPr>
      <w:r>
        <w:rPr>
          <w:rFonts w:hint="eastAsia"/>
        </w:rPr>
        <w:tab/>
        <w:t>◆12月7日，周日，23:37关灯睡觉，楼上仍不时鼓捣地板声，隔一会响一次。</w:t>
      </w:r>
    </w:p>
    <w:p w14:paraId="64BF98CF" w14:textId="77777777" w:rsidR="005F2CB1" w:rsidRDefault="005F2CB1" w:rsidP="005F2CB1">
      <w:pPr>
        <w:widowControl/>
        <w:rPr>
          <w:rFonts w:hint="eastAsia"/>
        </w:rPr>
      </w:pPr>
    </w:p>
    <w:p w14:paraId="25562E45" w14:textId="77777777" w:rsidR="005F2CB1" w:rsidRDefault="005F2CB1" w:rsidP="005F2CB1">
      <w:pPr>
        <w:widowControl/>
        <w:rPr>
          <w:rFonts w:hint="eastAsia"/>
        </w:rPr>
      </w:pPr>
      <w:r>
        <w:rPr>
          <w:rFonts w:hint="eastAsia"/>
        </w:rPr>
        <w:tab/>
        <w:t>◆12月9日，周二，夜里，看B站到23:47。有睡意时，楼上突然有走动声，又在头顶砸地板一声，手机时间0:21。</w:t>
      </w:r>
    </w:p>
    <w:p w14:paraId="7639C436" w14:textId="77777777" w:rsidR="005F2CB1" w:rsidRDefault="005F2CB1" w:rsidP="005F2CB1">
      <w:pPr>
        <w:widowControl/>
        <w:rPr>
          <w:rFonts w:hint="eastAsia"/>
        </w:rPr>
      </w:pPr>
    </w:p>
    <w:p w14:paraId="21293FD5" w14:textId="77777777" w:rsidR="005F2CB1" w:rsidRDefault="005F2CB1" w:rsidP="005F2CB1">
      <w:pPr>
        <w:widowControl/>
        <w:rPr>
          <w:rFonts w:hint="eastAsia"/>
        </w:rPr>
      </w:pPr>
      <w:r>
        <w:rPr>
          <w:rFonts w:hint="eastAsia"/>
        </w:rPr>
        <w:lastRenderedPageBreak/>
        <w:tab/>
        <w:t>◆12月10日，周三，夜里23:47关灯睡觉，过了一会，楼上在头顶砸地板一声，又鼓捣地板一阵。</w:t>
      </w:r>
    </w:p>
    <w:p w14:paraId="46829DBA" w14:textId="77777777" w:rsidR="005F2CB1" w:rsidRDefault="005F2CB1" w:rsidP="005F2CB1">
      <w:pPr>
        <w:widowControl/>
        <w:rPr>
          <w:rFonts w:hint="eastAsia"/>
        </w:rPr>
      </w:pPr>
    </w:p>
    <w:p w14:paraId="1BE9D020" w14:textId="77777777" w:rsidR="005F2CB1" w:rsidRDefault="005F2CB1" w:rsidP="005F2CB1">
      <w:pPr>
        <w:widowControl/>
        <w:rPr>
          <w:rFonts w:hint="eastAsia"/>
        </w:rPr>
      </w:pPr>
      <w:r>
        <w:rPr>
          <w:rFonts w:hint="eastAsia"/>
        </w:rPr>
        <w:tab/>
        <w:t>◆12月14日，周日，上午卧床看书发困，从9:54睡着后，被敲门声惊醒，装修公司上门丈量。后从11:13眯10分钟，期间楼上砸地板一声。</w:t>
      </w:r>
    </w:p>
    <w:p w14:paraId="73E21026" w14:textId="77777777" w:rsidR="005F2CB1" w:rsidRDefault="005F2CB1" w:rsidP="005F2CB1">
      <w:pPr>
        <w:widowControl/>
        <w:rPr>
          <w:rFonts w:hint="eastAsia"/>
        </w:rPr>
      </w:pPr>
    </w:p>
    <w:p w14:paraId="4292684F" w14:textId="77777777" w:rsidR="005F2CB1" w:rsidRDefault="005F2CB1" w:rsidP="005F2CB1">
      <w:pPr>
        <w:widowControl/>
        <w:rPr>
          <w:rFonts w:hint="eastAsia"/>
        </w:rPr>
      </w:pPr>
      <w:r>
        <w:rPr>
          <w:rFonts w:hint="eastAsia"/>
        </w:rPr>
        <w:tab/>
        <w:t>◆12月15日，周一，夜里看B站到23:41。稍失眠，刚有睡意，嗓痒咳醒。又过了一阵，楼上开始在头顶鼓捣地板声，看手机时间，0:26。</w:t>
      </w:r>
    </w:p>
    <w:p w14:paraId="05B864C3" w14:textId="77777777" w:rsidR="005F2CB1" w:rsidRDefault="005F2CB1" w:rsidP="005F2CB1">
      <w:pPr>
        <w:widowControl/>
        <w:rPr>
          <w:rFonts w:hint="eastAsia"/>
        </w:rPr>
      </w:pPr>
    </w:p>
    <w:p w14:paraId="0DFE39F3" w14:textId="77777777" w:rsidR="005F2CB1" w:rsidRDefault="005F2CB1" w:rsidP="005F2CB1">
      <w:pPr>
        <w:widowControl/>
        <w:rPr>
          <w:rFonts w:hint="eastAsia"/>
        </w:rPr>
      </w:pPr>
      <w:r>
        <w:rPr>
          <w:rFonts w:hint="eastAsia"/>
        </w:rPr>
        <w:tab/>
        <w:t>◆12月16日，周二，卧床看书发困，从9:48睡15分钟，闹钟响前楼上急促走动声。</w:t>
      </w:r>
    </w:p>
    <w:p w14:paraId="6D01E017" w14:textId="77777777" w:rsidR="005F2CB1" w:rsidRDefault="005F2CB1" w:rsidP="005F2CB1">
      <w:pPr>
        <w:widowControl/>
        <w:rPr>
          <w:rFonts w:hint="eastAsia"/>
        </w:rPr>
      </w:pPr>
    </w:p>
    <w:p w14:paraId="7BFEB0C3" w14:textId="77777777" w:rsidR="005F2CB1" w:rsidRDefault="005F2CB1" w:rsidP="005F2CB1">
      <w:pPr>
        <w:widowControl/>
        <w:rPr>
          <w:rFonts w:hint="eastAsia"/>
        </w:rPr>
      </w:pPr>
      <w:r>
        <w:rPr>
          <w:rFonts w:hint="eastAsia"/>
        </w:rPr>
        <w:tab/>
        <w:t>◆12月19日，周五，23:04关灯睡觉。过了一会，楼上开始在头顶鼓捣地板声，走动声，反复推拉门声，砸地板声等，几无停时；中途看手机时间，57。</w:t>
      </w:r>
    </w:p>
    <w:p w14:paraId="74D023F2" w14:textId="77777777" w:rsidR="005F2CB1" w:rsidRDefault="005F2CB1" w:rsidP="005F2CB1">
      <w:pPr>
        <w:widowControl/>
        <w:rPr>
          <w:rFonts w:hint="eastAsia"/>
        </w:rPr>
      </w:pPr>
    </w:p>
    <w:p w14:paraId="6FFFE589" w14:textId="77777777" w:rsidR="005F2CB1" w:rsidRDefault="005F2CB1" w:rsidP="005F2CB1">
      <w:pPr>
        <w:widowControl/>
        <w:rPr>
          <w:rFonts w:hint="eastAsia"/>
        </w:rPr>
      </w:pPr>
      <w:r>
        <w:rPr>
          <w:rFonts w:hint="eastAsia"/>
        </w:rPr>
        <w:tab/>
        <w:t>◆12月21日，周日，夜课过半，稍困倦，从20:34睡15分钟，楼上鼓捣地板声，至少砸地板2次。23:33关灯睡觉，过了几分钟，楼上又开始鼓捣地板。</w:t>
      </w:r>
    </w:p>
    <w:p w14:paraId="4715A4E4" w14:textId="77777777" w:rsidR="005F2CB1" w:rsidRDefault="005F2CB1" w:rsidP="005F2CB1">
      <w:pPr>
        <w:widowControl/>
        <w:rPr>
          <w:rFonts w:hint="eastAsia"/>
        </w:rPr>
      </w:pPr>
    </w:p>
    <w:p w14:paraId="24639CDD" w14:textId="77777777" w:rsidR="005F2CB1" w:rsidRDefault="005F2CB1" w:rsidP="005F2CB1">
      <w:pPr>
        <w:widowControl/>
        <w:rPr>
          <w:rFonts w:hint="eastAsia"/>
        </w:rPr>
      </w:pPr>
      <w:r>
        <w:rPr>
          <w:rFonts w:hint="eastAsia"/>
        </w:rPr>
        <w:tab/>
        <w:t>◆12月22日，周一，23:46关灯睡觉，一会，楼上又开始鼓捣地板，多次用重物砸地板，戴上耳塞。</w:t>
      </w:r>
    </w:p>
    <w:p w14:paraId="1C85A28E" w14:textId="77777777" w:rsidR="005F2CB1" w:rsidRDefault="005F2CB1" w:rsidP="005F2CB1">
      <w:pPr>
        <w:widowControl/>
        <w:rPr>
          <w:rFonts w:hint="eastAsia"/>
        </w:rPr>
      </w:pPr>
    </w:p>
    <w:p w14:paraId="4DB9D403" w14:textId="77777777" w:rsidR="005F2CB1" w:rsidRDefault="005F2CB1" w:rsidP="005F2CB1">
      <w:pPr>
        <w:widowControl/>
        <w:rPr>
          <w:rFonts w:hint="eastAsia"/>
        </w:rPr>
      </w:pPr>
      <w:r>
        <w:rPr>
          <w:rFonts w:hint="eastAsia"/>
        </w:rPr>
        <w:tab/>
        <w:t>◆12月23日，周二，看B站到23:44。睡着后，被楼上鼓捣地板声惊醒，看手机时间，0:47。</w:t>
      </w:r>
    </w:p>
    <w:p w14:paraId="6D075A4B" w14:textId="77777777" w:rsidR="005F2CB1" w:rsidRDefault="005F2CB1" w:rsidP="005F2CB1">
      <w:pPr>
        <w:widowControl/>
        <w:rPr>
          <w:rFonts w:hint="eastAsia"/>
        </w:rPr>
      </w:pPr>
    </w:p>
    <w:p w14:paraId="4E1FDBF7" w14:textId="77777777" w:rsidR="005F2CB1" w:rsidRDefault="005F2CB1" w:rsidP="005F2CB1">
      <w:pPr>
        <w:widowControl/>
        <w:rPr>
          <w:rFonts w:hint="eastAsia"/>
        </w:rPr>
      </w:pPr>
      <w:r>
        <w:rPr>
          <w:rFonts w:hint="eastAsia"/>
        </w:rPr>
        <w:tab/>
        <w:t>◆12月24日，周三，看B站到23:54，关灯后一会，楼上又开始鼓捣地板，戴上耳塞。</w:t>
      </w:r>
    </w:p>
    <w:p w14:paraId="37468226" w14:textId="77777777" w:rsidR="005F2CB1" w:rsidRDefault="005F2CB1" w:rsidP="005F2CB1">
      <w:pPr>
        <w:widowControl/>
        <w:rPr>
          <w:rFonts w:hint="eastAsia"/>
        </w:rPr>
      </w:pPr>
    </w:p>
    <w:p w14:paraId="26FBC978" w14:textId="77777777" w:rsidR="005F2CB1" w:rsidRDefault="005F2CB1" w:rsidP="005F2CB1">
      <w:pPr>
        <w:widowControl/>
        <w:rPr>
          <w:rFonts w:hint="eastAsia"/>
        </w:rPr>
      </w:pPr>
      <w:r>
        <w:rPr>
          <w:rFonts w:hint="eastAsia"/>
        </w:rPr>
        <w:tab/>
        <w:t>◆12月25日，周四，23:41关灯，过了一阵，楼上又开始在头顶鼓捣地板，数阵。</w:t>
      </w:r>
    </w:p>
    <w:p w14:paraId="246CB605" w14:textId="77777777" w:rsidR="005F2CB1" w:rsidRDefault="005F2CB1" w:rsidP="005F2CB1">
      <w:pPr>
        <w:widowControl/>
        <w:rPr>
          <w:rFonts w:hint="eastAsia"/>
        </w:rPr>
      </w:pPr>
    </w:p>
    <w:p w14:paraId="798FA4D8" w14:textId="77777777" w:rsidR="005F2CB1" w:rsidRDefault="005F2CB1" w:rsidP="005F2CB1">
      <w:pPr>
        <w:widowControl/>
        <w:rPr>
          <w:rFonts w:hint="eastAsia"/>
        </w:rPr>
      </w:pPr>
      <w:r>
        <w:rPr>
          <w:rFonts w:hint="eastAsia"/>
        </w:rPr>
        <w:tab/>
        <w:t>◆12月30日，周二，从14:22午睡，楼上鼓捣地板数阵，对面小区又有垃圾车时响，翻身两三次，15:20被闹钟叫醒。23:29关灯睡觉，楼上一男在偏南方向假咳不已，另一男在头顶长嗯一声，又鼓捣地板声一阵。</w:t>
      </w:r>
    </w:p>
    <w:p w14:paraId="16B3FA2B" w14:textId="77777777" w:rsidR="005F2CB1" w:rsidRDefault="005F2CB1" w:rsidP="005F2CB1">
      <w:pPr>
        <w:widowControl/>
        <w:rPr>
          <w:rFonts w:hint="eastAsia"/>
        </w:rPr>
      </w:pPr>
    </w:p>
    <w:p w14:paraId="1190F54D" w14:textId="77777777" w:rsidR="005F2CB1" w:rsidRDefault="005F2CB1" w:rsidP="005F2CB1">
      <w:pPr>
        <w:widowControl/>
        <w:rPr>
          <w:rFonts w:hint="eastAsia"/>
        </w:rPr>
      </w:pPr>
      <w:r>
        <w:rPr>
          <w:rFonts w:hint="eastAsia"/>
        </w:rPr>
        <w:tab/>
        <w:t>◆12月31日，周三夜里，23:33，关灯睡觉。楼上开始鼓捣地板声，不时在头顶砸地板。嗓痒稍咳。</w:t>
      </w:r>
    </w:p>
    <w:p w14:paraId="011F4EDD" w14:textId="77777777" w:rsidR="005F2CB1" w:rsidRDefault="005F2CB1" w:rsidP="005F2CB1">
      <w:pPr>
        <w:widowControl/>
        <w:rPr>
          <w:rFonts w:hint="eastAsia"/>
        </w:rPr>
      </w:pPr>
    </w:p>
    <w:p w14:paraId="29211721" w14:textId="77777777" w:rsidR="005F2CB1" w:rsidRDefault="005F2CB1" w:rsidP="005F2CB1">
      <w:pPr>
        <w:widowControl/>
        <w:rPr>
          <w:rFonts w:hint="eastAsia"/>
        </w:rPr>
      </w:pPr>
      <w:r>
        <w:rPr>
          <w:rFonts w:hint="eastAsia"/>
        </w:rPr>
        <w:lastRenderedPageBreak/>
        <w:t>2026年</w:t>
      </w:r>
    </w:p>
    <w:p w14:paraId="75811238" w14:textId="77777777" w:rsidR="005F2CB1" w:rsidRDefault="005F2CB1" w:rsidP="005F2CB1">
      <w:pPr>
        <w:widowControl/>
        <w:rPr>
          <w:rFonts w:hint="eastAsia"/>
        </w:rPr>
      </w:pPr>
    </w:p>
    <w:p w14:paraId="73A4F3C0" w14:textId="77777777" w:rsidR="005F2CB1" w:rsidRDefault="005F2CB1" w:rsidP="005F2CB1">
      <w:pPr>
        <w:widowControl/>
        <w:rPr>
          <w:rFonts w:hint="eastAsia"/>
        </w:rPr>
      </w:pPr>
      <w:r>
        <w:rPr>
          <w:rFonts w:hint="eastAsia"/>
        </w:rPr>
        <w:tab/>
        <w:t>◆1月1日，周四夜里，23:39关灯睡觉。楼上偶尔鼓捣地板。从斜靠床头改躺下后，快睡着，楼上又开始鼓捣地板，看手机时间，0:26。</w:t>
      </w:r>
    </w:p>
    <w:p w14:paraId="1A2809A8" w14:textId="77777777" w:rsidR="005F2CB1" w:rsidRDefault="005F2CB1" w:rsidP="005F2CB1">
      <w:pPr>
        <w:widowControl/>
        <w:rPr>
          <w:rFonts w:hint="eastAsia"/>
        </w:rPr>
      </w:pPr>
    </w:p>
    <w:p w14:paraId="0D074415" w14:textId="77777777" w:rsidR="005F2CB1" w:rsidRDefault="005F2CB1" w:rsidP="005F2CB1">
      <w:pPr>
        <w:widowControl/>
        <w:rPr>
          <w:rFonts w:hint="eastAsia"/>
        </w:rPr>
      </w:pPr>
      <w:r>
        <w:rPr>
          <w:rFonts w:hint="eastAsia"/>
        </w:rPr>
        <w:tab/>
        <w:t>◆1月4日，周日夜里，看B站到23:31，关灯后一会，楼上男长嗯一声，关门声，走动声、反复推拉门声、鼓捣地板声等稍久。</w:t>
      </w:r>
    </w:p>
    <w:p w14:paraId="6ACB8922" w14:textId="77777777" w:rsidR="005F2CB1" w:rsidRDefault="005F2CB1" w:rsidP="005F2CB1">
      <w:pPr>
        <w:widowControl/>
        <w:rPr>
          <w:rFonts w:hint="eastAsia"/>
        </w:rPr>
      </w:pPr>
    </w:p>
    <w:p w14:paraId="1D58BD56" w14:textId="77777777" w:rsidR="005F2CB1" w:rsidRDefault="005F2CB1" w:rsidP="005F2CB1">
      <w:pPr>
        <w:widowControl/>
        <w:rPr>
          <w:rFonts w:hint="eastAsia"/>
        </w:rPr>
      </w:pPr>
      <w:r>
        <w:rPr>
          <w:rFonts w:hint="eastAsia"/>
        </w:rPr>
        <w:tab/>
        <w:t>◆1月6日，周二上午，卧床看书发困，从9:48睡到10:07醒来，楼上嗡嗡电钻声时作，似被吵醒。电钻声持续久之，间有敲地板声。</w:t>
      </w:r>
    </w:p>
    <w:p w14:paraId="706459F1" w14:textId="77777777" w:rsidR="005F2CB1" w:rsidRDefault="005F2CB1" w:rsidP="005F2CB1">
      <w:pPr>
        <w:widowControl/>
        <w:rPr>
          <w:rFonts w:hint="eastAsia"/>
        </w:rPr>
      </w:pPr>
    </w:p>
    <w:p w14:paraId="54DB5A40" w14:textId="77777777" w:rsidR="005F2CB1" w:rsidRDefault="005F2CB1" w:rsidP="005F2CB1">
      <w:pPr>
        <w:widowControl/>
        <w:rPr>
          <w:rFonts w:hint="eastAsia"/>
        </w:rPr>
      </w:pPr>
      <w:r>
        <w:rPr>
          <w:rFonts w:hint="eastAsia"/>
        </w:rPr>
        <w:tab/>
        <w:t>◆1月18日，周日清晨半睡半醒间，楼上在头顶频磕塑料桶声，看手机时间，6:24。</w:t>
      </w:r>
    </w:p>
    <w:p w14:paraId="7E223212" w14:textId="77777777" w:rsidR="005F2CB1" w:rsidRDefault="005F2CB1" w:rsidP="005F2CB1">
      <w:pPr>
        <w:widowControl/>
        <w:rPr>
          <w:rFonts w:hint="eastAsia"/>
        </w:rPr>
      </w:pPr>
    </w:p>
    <w:p w14:paraId="00E7E12B" w14:textId="77777777" w:rsidR="005F2CB1" w:rsidRDefault="005F2CB1" w:rsidP="005F2CB1">
      <w:pPr>
        <w:widowControl/>
        <w:rPr>
          <w:rFonts w:hint="eastAsia"/>
        </w:rPr>
      </w:pPr>
      <w:r>
        <w:rPr>
          <w:rFonts w:hint="eastAsia"/>
        </w:rPr>
        <w:tab/>
        <w:t>◆1月19日，周一上午，从9:47睡15分钟，楼上敲地板至少2阵；闹钟响前三四秒钟，楼上男长嗯一声。</w:t>
      </w:r>
    </w:p>
    <w:p w14:paraId="5AB5CF37" w14:textId="77777777" w:rsidR="005F2CB1" w:rsidRDefault="005F2CB1" w:rsidP="005F2CB1">
      <w:pPr>
        <w:widowControl/>
        <w:rPr>
          <w:rFonts w:hint="eastAsia"/>
        </w:rPr>
      </w:pPr>
    </w:p>
    <w:p w14:paraId="0BDB4B59" w14:textId="77777777" w:rsidR="005F2CB1" w:rsidRDefault="005F2CB1" w:rsidP="005F2CB1">
      <w:pPr>
        <w:widowControl/>
        <w:rPr>
          <w:rFonts w:hint="eastAsia"/>
        </w:rPr>
      </w:pPr>
      <w:r>
        <w:rPr>
          <w:rFonts w:hint="eastAsia"/>
        </w:rPr>
        <w:tab/>
        <w:t>◆1月26日，周一凌晨，1:27醒来，楼上在头顶敲地板数声。</w:t>
      </w:r>
    </w:p>
    <w:p w14:paraId="76E65684" w14:textId="77777777" w:rsidR="005F2CB1" w:rsidRDefault="005F2CB1" w:rsidP="005F2CB1">
      <w:pPr>
        <w:widowControl/>
        <w:rPr>
          <w:rFonts w:hint="eastAsia"/>
        </w:rPr>
      </w:pPr>
    </w:p>
    <w:p w14:paraId="7D920733" w14:textId="77777777" w:rsidR="005F2CB1" w:rsidRDefault="005F2CB1" w:rsidP="005F2CB1">
      <w:pPr>
        <w:widowControl/>
        <w:rPr>
          <w:rFonts w:hint="eastAsia"/>
        </w:rPr>
      </w:pPr>
      <w:r>
        <w:rPr>
          <w:rFonts w:hint="eastAsia"/>
        </w:rPr>
        <w:tab/>
        <w:t>◆1月29日，周四上午，卧床看书发困，从10:26睡15分钟，楼上鼓捣地板稍久。</w:t>
      </w:r>
    </w:p>
    <w:p w14:paraId="662B3C77" w14:textId="77777777" w:rsidR="005F2CB1" w:rsidRDefault="005F2CB1" w:rsidP="005F2CB1">
      <w:pPr>
        <w:widowControl/>
        <w:rPr>
          <w:rFonts w:hint="eastAsia"/>
        </w:rPr>
      </w:pPr>
    </w:p>
    <w:p w14:paraId="23BB94B2" w14:textId="77777777" w:rsidR="005F2CB1" w:rsidRDefault="005F2CB1" w:rsidP="005F2CB1">
      <w:pPr>
        <w:widowControl/>
        <w:rPr>
          <w:rFonts w:hint="eastAsia"/>
        </w:rPr>
      </w:pPr>
      <w:r>
        <w:rPr>
          <w:rFonts w:hint="eastAsia"/>
        </w:rPr>
        <w:tab/>
        <w:t>◆2月3日，周二中午，从14:24午睡，楼上几乎一直反复推拉门声、挪动桌椅声，偶有走动声，没怎么睡着。</w:t>
      </w:r>
    </w:p>
    <w:p w14:paraId="6E4446FB" w14:textId="77777777" w:rsidR="005F2CB1" w:rsidRDefault="005F2CB1" w:rsidP="005F2CB1">
      <w:pPr>
        <w:widowControl/>
        <w:rPr>
          <w:rFonts w:hint="eastAsia"/>
        </w:rPr>
      </w:pPr>
    </w:p>
    <w:p w14:paraId="4C63EE9D" w14:textId="77777777" w:rsidR="005F2CB1" w:rsidRDefault="005F2CB1" w:rsidP="005F2CB1">
      <w:pPr>
        <w:widowControl/>
        <w:rPr>
          <w:rFonts w:hint="eastAsia"/>
        </w:rPr>
      </w:pPr>
      <w:r>
        <w:rPr>
          <w:rFonts w:hint="eastAsia"/>
        </w:rPr>
        <w:tab/>
        <w:t>◆2月8日，周日中午，从14:23午睡，40醒来，楼上鼓捣地板声，似被吵醒，又响稍久；15:20被闹钟叫醒，仍困，眯到47醒来，起床。夜里23:49关灯，睡着后，被楼上挪动桌椅声吵醒，0:27。楼上仍频鼓捣地板声，失眠；1:09，又挪动桌椅、砸地板声等，久之。</w:t>
      </w:r>
    </w:p>
    <w:p w14:paraId="30C5D860" w14:textId="77777777" w:rsidR="005F2CB1" w:rsidRDefault="005F2CB1" w:rsidP="005F2CB1">
      <w:pPr>
        <w:widowControl/>
        <w:rPr>
          <w:rFonts w:hint="eastAsia"/>
        </w:rPr>
      </w:pPr>
    </w:p>
    <w:p w14:paraId="310A9E76" w14:textId="77777777" w:rsidR="005F2CB1" w:rsidRDefault="005F2CB1" w:rsidP="005F2CB1">
      <w:pPr>
        <w:widowControl/>
        <w:rPr>
          <w:rFonts w:hint="eastAsia"/>
        </w:rPr>
      </w:pPr>
      <w:r>
        <w:rPr>
          <w:rFonts w:hint="eastAsia"/>
        </w:rPr>
        <w:tab/>
        <w:t>◆2月12日，周四中午，14:20左右起，楼上笃笃敲地板，两三秒一次。从24午睡，楼上又敲了几分钟，略闷，忧不得眠。</w:t>
      </w:r>
    </w:p>
    <w:p w14:paraId="7F6DE88F" w14:textId="77777777" w:rsidR="005F2CB1" w:rsidRDefault="005F2CB1" w:rsidP="005F2CB1">
      <w:pPr>
        <w:widowControl/>
        <w:rPr>
          <w:rFonts w:hint="eastAsia"/>
        </w:rPr>
      </w:pPr>
    </w:p>
    <w:p w14:paraId="367FB208" w14:textId="77777777" w:rsidR="005F2CB1" w:rsidRDefault="005F2CB1" w:rsidP="005F2CB1">
      <w:pPr>
        <w:widowControl/>
        <w:rPr>
          <w:rFonts w:hint="eastAsia"/>
        </w:rPr>
      </w:pPr>
      <w:r>
        <w:rPr>
          <w:rFonts w:hint="eastAsia"/>
        </w:rPr>
        <w:tab/>
        <w:t>◆2月15日，周日夜里，看B站23:47。关灯后，楼上开始在头顶鼓捣地板声；0:01，砸地板一声。失眠，略觉胸闷，以为忘了吃药，起床查看。做操毕，自渎一次。1:03、05，楼上又各砸地板一声。</w:t>
      </w:r>
    </w:p>
    <w:p w14:paraId="5BDDAEF4" w14:textId="77777777" w:rsidR="005F2CB1" w:rsidRDefault="005F2CB1" w:rsidP="005F2CB1">
      <w:pPr>
        <w:widowControl/>
        <w:rPr>
          <w:rFonts w:hint="eastAsia"/>
        </w:rPr>
      </w:pPr>
    </w:p>
    <w:p w14:paraId="628D9C82" w14:textId="77777777" w:rsidR="005F2CB1" w:rsidRDefault="005F2CB1" w:rsidP="005F2CB1">
      <w:pPr>
        <w:widowControl/>
        <w:rPr>
          <w:rFonts w:hint="eastAsia"/>
        </w:rPr>
      </w:pPr>
      <w:r>
        <w:rPr>
          <w:rFonts w:hint="eastAsia"/>
        </w:rPr>
        <w:lastRenderedPageBreak/>
        <w:tab/>
        <w:t>◆2月22日，周日夜里，23:42，关灯睡觉，楼上男假咳、在头顶砸地板、反复推拉门、挪动桌椅等噪声久之。1:25左右醒来，耳鸣不已，戴上耳塞更明显，似声波干扰。下床到阳台门查看。上床后，楼上男连连假咳，33。</w:t>
      </w:r>
    </w:p>
    <w:p w14:paraId="6DBA0735" w14:textId="77777777" w:rsidR="005F2CB1" w:rsidRDefault="005F2CB1" w:rsidP="005F2CB1">
      <w:pPr>
        <w:widowControl/>
        <w:rPr>
          <w:rFonts w:hint="eastAsia"/>
        </w:rPr>
      </w:pPr>
    </w:p>
    <w:p w14:paraId="14B3703F" w14:textId="77777777" w:rsidR="005F2CB1" w:rsidRDefault="005F2CB1" w:rsidP="005F2CB1">
      <w:pPr>
        <w:widowControl/>
        <w:rPr>
          <w:rFonts w:hint="eastAsia"/>
        </w:rPr>
      </w:pPr>
      <w:r>
        <w:rPr>
          <w:rFonts w:hint="eastAsia"/>
        </w:rPr>
        <w:tab/>
        <w:t>◆2月28日，周六上午，功课时困倦，从939睡15分钟，楼上在头顶敲地板数声。</w:t>
      </w:r>
    </w:p>
    <w:p w14:paraId="42E5DB42" w14:textId="77777777" w:rsidR="005F2CB1" w:rsidRDefault="005F2CB1" w:rsidP="005F2CB1">
      <w:pPr>
        <w:widowControl/>
        <w:rPr>
          <w:rFonts w:hint="eastAsia"/>
        </w:rPr>
      </w:pPr>
    </w:p>
    <w:p w14:paraId="07193990" w14:textId="77777777" w:rsidR="005F2CB1" w:rsidRDefault="005F2CB1" w:rsidP="005F2CB1">
      <w:pPr>
        <w:widowControl/>
        <w:rPr>
          <w:rFonts w:hint="eastAsia"/>
        </w:rPr>
      </w:pPr>
      <w:r>
        <w:rPr>
          <w:rFonts w:hint="eastAsia"/>
        </w:rPr>
        <w:tab/>
        <w:t>◆3月1日，周日清晨，功课时发困，从8:38睡15分钟，楼上笃、笃敲地板声，多梦。夜里，看B站到23:46，关灯后，楼上不时在头顶鼓捣地板，戴耳塞。</w:t>
      </w:r>
    </w:p>
    <w:p w14:paraId="6DC200D5" w14:textId="77777777" w:rsidR="005F2CB1" w:rsidRDefault="005F2CB1" w:rsidP="005F2CB1">
      <w:pPr>
        <w:widowControl/>
        <w:rPr>
          <w:rFonts w:hint="eastAsia"/>
        </w:rPr>
      </w:pPr>
    </w:p>
    <w:p w14:paraId="46A6DC12" w14:textId="77777777" w:rsidR="005F2CB1" w:rsidRDefault="005F2CB1" w:rsidP="005F2CB1">
      <w:pPr>
        <w:widowControl/>
        <w:rPr>
          <w:rFonts w:hint="eastAsia"/>
        </w:rPr>
      </w:pPr>
      <w:r>
        <w:rPr>
          <w:rFonts w:hint="eastAsia"/>
        </w:rPr>
        <w:tab/>
        <w:t>◆3月3日，周二凌晨4点左右功课毕，上床看了会B站，睡着后，被楼上在头顶笃、笃轻敲地板声吵醒，看手机时间，6:05，楼上敲击声即止，过了好一阵才又入睡。</w:t>
      </w:r>
    </w:p>
    <w:p w14:paraId="0A557F93" w14:textId="77777777" w:rsidR="005F2CB1" w:rsidRDefault="005F2CB1" w:rsidP="005F2CB1">
      <w:pPr>
        <w:widowControl/>
        <w:rPr>
          <w:rFonts w:hint="eastAsia"/>
        </w:rPr>
      </w:pPr>
    </w:p>
    <w:p w14:paraId="0D0BE680" w14:textId="77777777" w:rsidR="005F2CB1" w:rsidRDefault="005F2CB1" w:rsidP="005F2CB1">
      <w:pPr>
        <w:widowControl/>
        <w:rPr>
          <w:rFonts w:hint="eastAsia"/>
        </w:rPr>
      </w:pPr>
      <w:r>
        <w:rPr>
          <w:rFonts w:hint="eastAsia"/>
        </w:rPr>
        <w:tab/>
        <w:t>◆3月5日，周四夜里23:06，关灯睡觉。楼上又开始各种响动，不时有鼓捣地板声、反复推拉门声、走动声等，久之。</w:t>
      </w:r>
    </w:p>
    <w:p w14:paraId="1C96638A" w14:textId="77777777" w:rsidR="005F2CB1" w:rsidRDefault="005F2CB1" w:rsidP="005F2CB1">
      <w:pPr>
        <w:widowControl/>
        <w:rPr>
          <w:rFonts w:hint="eastAsia"/>
        </w:rPr>
      </w:pPr>
    </w:p>
    <w:p w14:paraId="507570F6" w14:textId="77777777" w:rsidR="005F2CB1" w:rsidRDefault="005F2CB1" w:rsidP="005F2CB1">
      <w:pPr>
        <w:widowControl/>
        <w:rPr>
          <w:rFonts w:hint="eastAsia"/>
        </w:rPr>
      </w:pPr>
      <w:r>
        <w:rPr>
          <w:rFonts w:hint="eastAsia"/>
        </w:rPr>
        <w:tab/>
        <w:t>◆3月12日，周四，从14:35午睡，楼上开始在头顶鼓捣地板声，久之。</w:t>
      </w:r>
    </w:p>
    <w:p w14:paraId="447B6050" w14:textId="77777777" w:rsidR="005F2CB1" w:rsidRDefault="005F2CB1" w:rsidP="005F2CB1">
      <w:pPr>
        <w:widowControl/>
        <w:rPr>
          <w:rFonts w:hint="eastAsia"/>
        </w:rPr>
      </w:pPr>
    </w:p>
    <w:p w14:paraId="4C2AB9D3" w14:textId="77777777" w:rsidR="005F2CB1" w:rsidRDefault="005F2CB1" w:rsidP="005F2CB1">
      <w:pPr>
        <w:widowControl/>
        <w:rPr>
          <w:rFonts w:hint="eastAsia"/>
        </w:rPr>
      </w:pPr>
      <w:r>
        <w:rPr>
          <w:rFonts w:hint="eastAsia"/>
        </w:rPr>
        <w:tab/>
        <w:t>◆3月22日，周日，清晨6:30被闹钟叫醒，又眯到51，期间楼上时在头顶鼓捣地板，开始起床，噪声即止。</w:t>
      </w:r>
    </w:p>
    <w:p w14:paraId="1E27A88C" w14:textId="77777777" w:rsidR="005F2CB1" w:rsidRDefault="005F2CB1" w:rsidP="005F2CB1">
      <w:pPr>
        <w:widowControl/>
        <w:rPr>
          <w:rFonts w:hint="eastAsia"/>
        </w:rPr>
      </w:pPr>
    </w:p>
    <w:p w14:paraId="7279D4FA" w14:textId="77777777" w:rsidR="005F2CB1" w:rsidRDefault="005F2CB1" w:rsidP="005F2CB1">
      <w:pPr>
        <w:widowControl/>
        <w:rPr>
          <w:rFonts w:hint="eastAsia"/>
        </w:rPr>
      </w:pPr>
      <w:r>
        <w:rPr>
          <w:rFonts w:hint="eastAsia"/>
        </w:rPr>
        <w:tab/>
        <w:t>◆3月29日，周日上午，卧床看书发困，从9:17睡到36，被楼上在头顶敲地板声吵醒，又敲一阵。</w:t>
      </w:r>
    </w:p>
    <w:p w14:paraId="46EC7E05" w14:textId="77777777" w:rsidR="005F2CB1" w:rsidRDefault="005F2CB1" w:rsidP="005F2CB1">
      <w:pPr>
        <w:widowControl/>
        <w:rPr>
          <w:rFonts w:hint="eastAsia"/>
        </w:rPr>
      </w:pPr>
    </w:p>
    <w:p w14:paraId="79AB61C0" w14:textId="77777777" w:rsidR="005F2CB1" w:rsidRDefault="005F2CB1" w:rsidP="005F2CB1">
      <w:pPr>
        <w:widowControl/>
        <w:rPr>
          <w:rFonts w:hint="eastAsia"/>
        </w:rPr>
      </w:pPr>
      <w:r>
        <w:rPr>
          <w:rFonts w:hint="eastAsia"/>
        </w:rPr>
        <w:tab/>
        <w:t>◆3月31日，周二上午，卧床看书发困，从10:02睡到20，被楼上在头顶鼓捣地板声吵醒。</w:t>
      </w:r>
    </w:p>
    <w:p w14:paraId="3ED1FE15" w14:textId="77777777" w:rsidR="005F2CB1" w:rsidRDefault="005F2CB1" w:rsidP="005F2CB1">
      <w:pPr>
        <w:widowControl/>
        <w:rPr>
          <w:rFonts w:hint="eastAsia"/>
        </w:rPr>
      </w:pPr>
    </w:p>
    <w:p w14:paraId="190D44DF" w14:textId="77777777" w:rsidR="005F2CB1" w:rsidRDefault="005F2CB1" w:rsidP="005F2CB1">
      <w:pPr>
        <w:widowControl/>
        <w:rPr>
          <w:rFonts w:hint="eastAsia"/>
        </w:rPr>
      </w:pPr>
      <w:r>
        <w:rPr>
          <w:rFonts w:hint="eastAsia"/>
        </w:rPr>
        <w:tab/>
        <w:t>◆4月1日，周三凌晨，被楼上在头顶砸地板声惊醒，看手机时间3:32，男说话声。</w:t>
      </w:r>
    </w:p>
    <w:p w14:paraId="2D17DF4D" w14:textId="77777777" w:rsidR="005F2CB1" w:rsidRDefault="005F2CB1" w:rsidP="005F2CB1">
      <w:pPr>
        <w:widowControl/>
        <w:rPr>
          <w:rFonts w:hint="eastAsia"/>
        </w:rPr>
      </w:pPr>
    </w:p>
    <w:p w14:paraId="07DE60F9" w14:textId="77777777" w:rsidR="005F2CB1" w:rsidRDefault="005F2CB1" w:rsidP="005F2CB1">
      <w:pPr>
        <w:widowControl/>
        <w:rPr>
          <w:rFonts w:hint="eastAsia"/>
        </w:rPr>
      </w:pPr>
      <w:r>
        <w:rPr>
          <w:rFonts w:hint="eastAsia"/>
        </w:rPr>
        <w:tab/>
        <w:t>◆4月5日，周日，从14:27午睡，15:20被闹钟叫醒，眯到53，期间楼上在头顶鼓捣地板，以至砸地板。</w:t>
      </w:r>
    </w:p>
    <w:p w14:paraId="793AD552" w14:textId="77777777" w:rsidR="005F2CB1" w:rsidRDefault="005F2CB1" w:rsidP="005F2CB1">
      <w:pPr>
        <w:widowControl/>
        <w:rPr>
          <w:rFonts w:hint="eastAsia"/>
        </w:rPr>
      </w:pPr>
    </w:p>
    <w:p w14:paraId="611692B7" w14:textId="77777777" w:rsidR="005F2CB1" w:rsidRDefault="005F2CB1" w:rsidP="005F2CB1">
      <w:pPr>
        <w:widowControl/>
        <w:rPr>
          <w:rFonts w:hint="eastAsia"/>
        </w:rPr>
      </w:pPr>
      <w:r>
        <w:rPr>
          <w:rFonts w:hint="eastAsia"/>
        </w:rPr>
        <w:tab/>
        <w:t>◆4月6日，周一上午，困倦，从9:37睡15分钟，刚入睡、醒来前，楼上在头顶鼓捣地板至少2阵。</w:t>
      </w:r>
    </w:p>
    <w:p w14:paraId="3A074DEC" w14:textId="77777777" w:rsidR="005F2CB1" w:rsidRDefault="005F2CB1" w:rsidP="005F2CB1">
      <w:pPr>
        <w:widowControl/>
        <w:rPr>
          <w:rFonts w:hint="eastAsia"/>
        </w:rPr>
      </w:pPr>
    </w:p>
    <w:p w14:paraId="45452F99" w14:textId="77777777" w:rsidR="005F2CB1" w:rsidRDefault="005F2CB1" w:rsidP="005F2CB1">
      <w:pPr>
        <w:widowControl/>
        <w:rPr>
          <w:rFonts w:hint="eastAsia"/>
        </w:rPr>
      </w:pPr>
      <w:r>
        <w:rPr>
          <w:rFonts w:hint="eastAsia"/>
        </w:rPr>
        <w:lastRenderedPageBreak/>
        <w:tab/>
        <w:t>◆4月7日，周二晚饭后，从20:09休息至23，被楼上在头顶鼓捣地板声吵醒。看B站到23:43，关灯后，过了一阵，楼上在头顶砸地板2次，鼓捣地板声。睡着后，被楼上在头顶磨地板声惊醒，看手机时间，1:13。清晨早饭前功课发困，睡15分钟。</w:t>
      </w:r>
    </w:p>
    <w:p w14:paraId="0A3FEAC2" w14:textId="77777777" w:rsidR="005F2CB1" w:rsidRDefault="005F2CB1" w:rsidP="005F2CB1">
      <w:pPr>
        <w:widowControl/>
        <w:rPr>
          <w:rFonts w:hint="eastAsia"/>
        </w:rPr>
      </w:pPr>
    </w:p>
    <w:p w14:paraId="511DD6B6" w14:textId="77777777" w:rsidR="005F2CB1" w:rsidRDefault="005F2CB1" w:rsidP="005F2CB1">
      <w:pPr>
        <w:widowControl/>
        <w:rPr>
          <w:rFonts w:hint="eastAsia"/>
        </w:rPr>
      </w:pPr>
      <w:r>
        <w:rPr>
          <w:rFonts w:hint="eastAsia"/>
        </w:rPr>
        <w:tab/>
        <w:t>◆4月12日，周日夜里，看B站到23:31，关灯后一会，楼上又开始在头顶鼓捣地板声，砸地板、走动、开关门声等，稍久。</w:t>
      </w:r>
    </w:p>
    <w:p w14:paraId="00C2F3D7" w14:textId="77777777" w:rsidR="005F2CB1" w:rsidRDefault="005F2CB1" w:rsidP="005F2CB1">
      <w:pPr>
        <w:widowControl/>
        <w:rPr>
          <w:rFonts w:hint="eastAsia"/>
        </w:rPr>
      </w:pPr>
    </w:p>
    <w:p w14:paraId="52112BE9" w14:textId="77777777" w:rsidR="005F2CB1" w:rsidRDefault="005F2CB1" w:rsidP="005F2CB1">
      <w:pPr>
        <w:widowControl/>
        <w:rPr>
          <w:rFonts w:hint="eastAsia"/>
        </w:rPr>
      </w:pPr>
      <w:r>
        <w:rPr>
          <w:rFonts w:hint="eastAsia"/>
        </w:rPr>
        <w:tab/>
        <w:t>◆4月19日，周日上午，看书发困，从10:04睡20分钟，刚睡下，楼上男长嗯一声，中途被楼上敲地板吵醒，又睡着，后被闹钟叫醒。</w:t>
      </w:r>
    </w:p>
    <w:p w14:paraId="77CE7B4F" w14:textId="77777777" w:rsidR="005F2CB1" w:rsidRDefault="005F2CB1" w:rsidP="005F2CB1">
      <w:pPr>
        <w:widowControl/>
        <w:rPr>
          <w:rFonts w:hint="eastAsia"/>
        </w:rPr>
      </w:pPr>
    </w:p>
    <w:p w14:paraId="475D800F" w14:textId="77777777" w:rsidR="005F2CB1" w:rsidRDefault="005F2CB1" w:rsidP="005F2CB1">
      <w:pPr>
        <w:widowControl/>
        <w:rPr>
          <w:rFonts w:hint="eastAsia"/>
        </w:rPr>
      </w:pPr>
      <w:r>
        <w:rPr>
          <w:rFonts w:hint="eastAsia"/>
        </w:rPr>
        <w:tab/>
        <w:t>◆4月21日，周二夜里，看B站到23:38，关灯后，楼上又砸地板、拉门、走动等声一阵。</w:t>
      </w:r>
    </w:p>
    <w:p w14:paraId="69068AC0" w14:textId="77777777" w:rsidR="005F2CB1" w:rsidRDefault="005F2CB1" w:rsidP="005F2CB1">
      <w:pPr>
        <w:widowControl/>
        <w:rPr>
          <w:rFonts w:hint="eastAsia"/>
        </w:rPr>
      </w:pPr>
    </w:p>
    <w:p w14:paraId="3B05D6A5" w14:textId="77777777" w:rsidR="005F2CB1" w:rsidRDefault="005F2CB1" w:rsidP="005F2CB1">
      <w:pPr>
        <w:widowControl/>
        <w:rPr>
          <w:rFonts w:hint="eastAsia"/>
        </w:rPr>
      </w:pPr>
      <w:r>
        <w:rPr>
          <w:rFonts w:hint="eastAsia"/>
        </w:rPr>
        <w:tab/>
        <w:t>◆4月26日，周日夜里，看B站到23:13，关灯后，楼上又在头顶鼓捣地板稍久，走动声、反复拉门声、偶尔砸地板声等，戴耳塞。</w:t>
      </w:r>
    </w:p>
    <w:p w14:paraId="6A084B2F" w14:textId="77777777" w:rsidR="005F2CB1" w:rsidRDefault="005F2CB1" w:rsidP="005F2CB1">
      <w:pPr>
        <w:widowControl/>
        <w:rPr>
          <w:rFonts w:hint="eastAsia"/>
        </w:rPr>
      </w:pPr>
    </w:p>
    <w:p w14:paraId="5B3942B5" w14:textId="77777777" w:rsidR="005F2CB1" w:rsidRDefault="005F2CB1" w:rsidP="005F2CB1">
      <w:pPr>
        <w:widowControl/>
        <w:rPr>
          <w:rFonts w:hint="eastAsia"/>
        </w:rPr>
      </w:pPr>
      <w:r>
        <w:rPr>
          <w:rFonts w:hint="eastAsia"/>
        </w:rPr>
        <w:tab/>
        <w:t>◆4月30日，周四夜里，看B站到23:07，关灯后一会，楼上又至少砸地板一次。</w:t>
      </w:r>
    </w:p>
    <w:p w14:paraId="3EC10487" w14:textId="77777777" w:rsidR="005F2CB1" w:rsidRDefault="005F2CB1" w:rsidP="005F2CB1">
      <w:pPr>
        <w:widowControl/>
        <w:rPr>
          <w:rFonts w:hint="eastAsia"/>
        </w:rPr>
      </w:pPr>
    </w:p>
    <w:p w14:paraId="0DD782AB" w14:textId="77777777" w:rsidR="005F2CB1" w:rsidRDefault="005F2CB1" w:rsidP="005F2CB1">
      <w:pPr>
        <w:widowControl/>
        <w:rPr>
          <w:rFonts w:hint="eastAsia"/>
        </w:rPr>
      </w:pPr>
      <w:r>
        <w:rPr>
          <w:rFonts w:hint="eastAsia"/>
        </w:rPr>
        <w:tab/>
        <w:t>◆5月1日，周五上午，困倦，从7:53睡15分钟，楼上挪动桌椅声。看B站到23:27，睡着后，被楼上在头顶轻敲地板声吵醒，又敲了一阵。</w:t>
      </w:r>
    </w:p>
    <w:p w14:paraId="1FBC8282" w14:textId="77777777" w:rsidR="005F2CB1" w:rsidRDefault="005F2CB1" w:rsidP="005F2CB1">
      <w:pPr>
        <w:widowControl/>
        <w:rPr>
          <w:rFonts w:hint="eastAsia"/>
        </w:rPr>
      </w:pPr>
    </w:p>
    <w:p w14:paraId="1DE78B66" w14:textId="77777777" w:rsidR="005F2CB1" w:rsidRDefault="005F2CB1" w:rsidP="005F2CB1">
      <w:pPr>
        <w:widowControl/>
        <w:rPr>
          <w:rFonts w:hint="eastAsia"/>
        </w:rPr>
      </w:pPr>
      <w:r>
        <w:rPr>
          <w:rFonts w:hint="eastAsia"/>
        </w:rPr>
        <w:tab/>
        <w:t>◆5月3日，周日夜里，22:51关灯，睡着后，又被楼上在头顶鼓捣地板声吵醒，23:19；每过十来分钟或更短，楼上就响一阵，走动声、推拉门声、偶尔砸地板声、女的说话声等，持续多次、至少一两个小时，久之始入睡。</w:t>
      </w:r>
    </w:p>
    <w:p w14:paraId="56DB772F" w14:textId="77777777" w:rsidR="005F2CB1" w:rsidRDefault="005F2CB1" w:rsidP="005F2CB1">
      <w:pPr>
        <w:widowControl/>
        <w:rPr>
          <w:rFonts w:hint="eastAsia"/>
        </w:rPr>
      </w:pPr>
    </w:p>
    <w:p w14:paraId="3C782994" w14:textId="77777777" w:rsidR="005F2CB1" w:rsidRDefault="005F2CB1" w:rsidP="005F2CB1">
      <w:pPr>
        <w:widowControl/>
        <w:rPr>
          <w:rFonts w:hint="eastAsia"/>
        </w:rPr>
      </w:pPr>
      <w:r>
        <w:rPr>
          <w:rFonts w:hint="eastAsia"/>
        </w:rPr>
        <w:tab/>
        <w:t>◆5月5日，周二夜里，看B站到23:14。关灯后过了一会，楼上又有走动声、拉门声等，仅持续一阵。</w:t>
      </w:r>
    </w:p>
    <w:p w14:paraId="68DFF4FF" w14:textId="77777777" w:rsidR="005F2CB1" w:rsidRDefault="005F2CB1" w:rsidP="005F2CB1">
      <w:pPr>
        <w:widowControl/>
        <w:rPr>
          <w:rFonts w:hint="eastAsia"/>
        </w:rPr>
      </w:pPr>
    </w:p>
    <w:p w14:paraId="72C6B97E" w14:textId="77777777" w:rsidR="005F2CB1" w:rsidRDefault="005F2CB1" w:rsidP="005F2CB1">
      <w:pPr>
        <w:widowControl/>
        <w:rPr>
          <w:rFonts w:hint="eastAsia"/>
        </w:rPr>
      </w:pPr>
      <w:r>
        <w:rPr>
          <w:rFonts w:hint="eastAsia"/>
        </w:rPr>
        <w:tab/>
        <w:t>◆5月14日，周四上午，从9:24睡15分钟，刚睡下不到10秒钟，楼上呜呜打电钻2阵，感觉没有以前刺耳，听力迟钝，忧虑。后仍困，从10:30睡到40自醒。</w:t>
      </w:r>
    </w:p>
    <w:p w14:paraId="4CC71554" w14:textId="77777777" w:rsidR="005F2CB1" w:rsidRDefault="005F2CB1" w:rsidP="005F2CB1">
      <w:pPr>
        <w:widowControl/>
        <w:rPr>
          <w:rFonts w:hint="eastAsia"/>
        </w:rPr>
      </w:pPr>
    </w:p>
    <w:p w14:paraId="0C8A096A" w14:textId="77777777" w:rsidR="005F2CB1" w:rsidRDefault="005F2CB1" w:rsidP="005F2CB1">
      <w:pPr>
        <w:widowControl/>
        <w:rPr>
          <w:rFonts w:hint="eastAsia"/>
        </w:rPr>
      </w:pPr>
      <w:r>
        <w:rPr>
          <w:rFonts w:hint="eastAsia"/>
        </w:rPr>
        <w:tab/>
        <w:t>◆5月17日，周日上午10:03，楼上似电钻声。发困，从07睡下，忧虑被干扰，果然楼上打电钻2阵，后作长梦；24，自醒。13:53，楼上开始打电钻；57，男长嗯一声，关门声；58，又开始电钻声。开空调制冷。从14:24午睡，刚有睡意，楼上又打电钻一阵，看手机时间，33；之后，每十分钟左右打电钻一阵，偶尔敲地板几声、走动声。15:20，闹钟响，眯到46起床。</w:t>
      </w:r>
    </w:p>
    <w:p w14:paraId="3F8A50A7" w14:textId="2DC983EA" w:rsidR="00C003BF" w:rsidRDefault="00C003BF">
      <w:pPr>
        <w:widowControl/>
        <w:rPr>
          <w:rFonts w:hint="eastAsia"/>
        </w:rPr>
      </w:pPr>
    </w:p>
    <w:p w14:paraId="00A4A8D9" w14:textId="079943BC" w:rsidR="00E528B8" w:rsidRDefault="00E528B8" w:rsidP="00DF3335">
      <w:pPr>
        <w:pStyle w:val="3"/>
        <w:rPr>
          <w:rFonts w:hint="eastAsia"/>
        </w:rPr>
      </w:pPr>
      <w:bookmarkStart w:id="58" w:name="_Toc230121490"/>
      <w:r>
        <w:rPr>
          <w:rFonts w:hint="eastAsia"/>
        </w:rPr>
        <w:lastRenderedPageBreak/>
        <w:t>公安国保非法侵入电子设备</w:t>
      </w:r>
      <w:bookmarkEnd w:id="58"/>
    </w:p>
    <w:p w14:paraId="75F15BE4" w14:textId="77777777" w:rsidR="005756D2" w:rsidRDefault="005756D2" w:rsidP="005756D2">
      <w:pPr>
        <w:widowControl/>
        <w:rPr>
          <w:rFonts w:hint="eastAsia"/>
        </w:rPr>
      </w:pPr>
    </w:p>
    <w:p w14:paraId="475F1E15" w14:textId="77777777" w:rsidR="005756D2" w:rsidRDefault="005756D2" w:rsidP="005756D2">
      <w:pPr>
        <w:widowControl/>
        <w:rPr>
          <w:rFonts w:hint="eastAsia"/>
        </w:rPr>
      </w:pPr>
      <w:r>
        <w:rPr>
          <w:rFonts w:hint="eastAsia"/>
        </w:rPr>
        <w:t>目录：</w:t>
      </w:r>
    </w:p>
    <w:p w14:paraId="2711E6F8" w14:textId="77777777" w:rsidR="005756D2" w:rsidRDefault="005756D2" w:rsidP="005756D2">
      <w:pPr>
        <w:widowControl/>
        <w:rPr>
          <w:rFonts w:hint="eastAsia"/>
        </w:rPr>
      </w:pPr>
    </w:p>
    <w:p w14:paraId="74D67BAD" w14:textId="77777777" w:rsidR="005756D2" w:rsidRDefault="005756D2" w:rsidP="005756D2">
      <w:pPr>
        <w:widowControl/>
        <w:rPr>
          <w:rFonts w:hint="eastAsia"/>
        </w:rPr>
      </w:pPr>
      <w:r>
        <w:rPr>
          <w:rFonts w:hint="eastAsia"/>
        </w:rPr>
        <w:t xml:space="preserve">一，概述 </w:t>
      </w:r>
    </w:p>
    <w:p w14:paraId="635395E7" w14:textId="77777777" w:rsidR="005756D2" w:rsidRDefault="005756D2" w:rsidP="005756D2">
      <w:pPr>
        <w:widowControl/>
        <w:rPr>
          <w:rFonts w:hint="eastAsia"/>
        </w:rPr>
      </w:pPr>
      <w:r>
        <w:rPr>
          <w:rFonts w:hint="eastAsia"/>
        </w:rPr>
        <w:t>二，iPad</w:t>
      </w:r>
    </w:p>
    <w:p w14:paraId="18AABB14" w14:textId="77777777" w:rsidR="005756D2" w:rsidRDefault="005756D2" w:rsidP="005756D2">
      <w:pPr>
        <w:widowControl/>
        <w:rPr>
          <w:rFonts w:hint="eastAsia"/>
        </w:rPr>
      </w:pPr>
      <w:r>
        <w:rPr>
          <w:rFonts w:hint="eastAsia"/>
        </w:rPr>
        <w:t xml:space="preserve">三，电脑 </w:t>
      </w:r>
    </w:p>
    <w:p w14:paraId="68D7A0EA" w14:textId="77777777" w:rsidR="005756D2" w:rsidRDefault="005756D2" w:rsidP="005756D2">
      <w:pPr>
        <w:widowControl/>
        <w:rPr>
          <w:rFonts w:hint="eastAsia"/>
        </w:rPr>
      </w:pPr>
      <w:r>
        <w:rPr>
          <w:rFonts w:hint="eastAsia"/>
        </w:rPr>
        <w:t>四，手机</w:t>
      </w:r>
    </w:p>
    <w:p w14:paraId="3345291E" w14:textId="77777777" w:rsidR="005756D2" w:rsidRDefault="005756D2" w:rsidP="005756D2">
      <w:pPr>
        <w:widowControl/>
        <w:rPr>
          <w:rFonts w:hint="eastAsia"/>
        </w:rPr>
      </w:pPr>
      <w:r>
        <w:rPr>
          <w:rFonts w:hint="eastAsia"/>
        </w:rPr>
        <w:t xml:space="preserve">五，电子书 </w:t>
      </w:r>
    </w:p>
    <w:p w14:paraId="7F474441" w14:textId="77777777" w:rsidR="005756D2" w:rsidRDefault="005756D2" w:rsidP="005756D2">
      <w:pPr>
        <w:widowControl/>
        <w:rPr>
          <w:rFonts w:hint="eastAsia"/>
        </w:rPr>
      </w:pPr>
    </w:p>
    <w:p w14:paraId="6C126214" w14:textId="77777777" w:rsidR="005756D2" w:rsidRDefault="005756D2" w:rsidP="005756D2">
      <w:pPr>
        <w:widowControl/>
        <w:rPr>
          <w:rFonts w:hint="eastAsia"/>
        </w:rPr>
      </w:pPr>
      <w:r>
        <w:rPr>
          <w:rFonts w:hint="eastAsia"/>
        </w:rPr>
        <w:t>附录：</w:t>
      </w:r>
    </w:p>
    <w:p w14:paraId="18498BD5" w14:textId="77777777" w:rsidR="005756D2" w:rsidRDefault="005756D2" w:rsidP="005756D2">
      <w:pPr>
        <w:widowControl/>
        <w:rPr>
          <w:rFonts w:hint="eastAsia"/>
        </w:rPr>
      </w:pPr>
      <w:r>
        <w:rPr>
          <w:rFonts w:hint="eastAsia"/>
        </w:rPr>
        <w:t>一，控制、干扰iPad</w:t>
      </w:r>
    </w:p>
    <w:p w14:paraId="588639E0" w14:textId="77777777" w:rsidR="005756D2" w:rsidRDefault="005756D2" w:rsidP="005756D2">
      <w:pPr>
        <w:widowControl/>
        <w:rPr>
          <w:rFonts w:hint="eastAsia"/>
        </w:rPr>
      </w:pPr>
      <w:r>
        <w:rPr>
          <w:rFonts w:hint="eastAsia"/>
        </w:rPr>
        <w:t>二，控制、干扰电脑</w:t>
      </w:r>
    </w:p>
    <w:p w14:paraId="30673BDD" w14:textId="77777777" w:rsidR="005756D2" w:rsidRDefault="005756D2" w:rsidP="005756D2">
      <w:pPr>
        <w:widowControl/>
        <w:rPr>
          <w:rFonts w:hint="eastAsia"/>
        </w:rPr>
      </w:pPr>
      <w:r>
        <w:rPr>
          <w:rFonts w:hint="eastAsia"/>
        </w:rPr>
        <w:t xml:space="preserve">三，控制、干扰手机　</w:t>
      </w:r>
    </w:p>
    <w:p w14:paraId="03705FEF" w14:textId="77777777" w:rsidR="005756D2" w:rsidRDefault="005756D2" w:rsidP="005756D2">
      <w:pPr>
        <w:widowControl/>
        <w:rPr>
          <w:rFonts w:hint="eastAsia"/>
        </w:rPr>
      </w:pPr>
    </w:p>
    <w:p w14:paraId="091D14B7" w14:textId="77777777" w:rsidR="005756D2" w:rsidRDefault="005756D2" w:rsidP="005756D2">
      <w:pPr>
        <w:widowControl/>
        <w:rPr>
          <w:rFonts w:hint="eastAsia"/>
        </w:rPr>
      </w:pPr>
    </w:p>
    <w:p w14:paraId="3BB06F7F"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 xml:space="preserve">公安非法侵入电子设备　</w:t>
      </w:r>
    </w:p>
    <w:p w14:paraId="7AB22BC2" w14:textId="77777777" w:rsidR="005756D2" w:rsidRDefault="005756D2" w:rsidP="005756D2">
      <w:pPr>
        <w:widowControl/>
        <w:rPr>
          <w:rFonts w:hint="eastAsia"/>
        </w:rPr>
      </w:pPr>
    </w:p>
    <w:p w14:paraId="20459C67" w14:textId="77777777" w:rsidR="005756D2" w:rsidRDefault="005756D2" w:rsidP="005756D2">
      <w:pPr>
        <w:widowControl/>
        <w:rPr>
          <w:rFonts w:hint="eastAsia"/>
        </w:rPr>
      </w:pPr>
    </w:p>
    <w:p w14:paraId="298DD6B0"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 xml:space="preserve">一，概述 </w:t>
      </w:r>
    </w:p>
    <w:p w14:paraId="4171EB6A" w14:textId="77777777" w:rsidR="005756D2" w:rsidRDefault="005756D2" w:rsidP="005756D2">
      <w:pPr>
        <w:widowControl/>
        <w:rPr>
          <w:rFonts w:hint="eastAsia"/>
        </w:rPr>
      </w:pPr>
    </w:p>
    <w:p w14:paraId="4A61144E" w14:textId="77777777" w:rsidR="005756D2" w:rsidRDefault="005756D2" w:rsidP="005756D2">
      <w:pPr>
        <w:widowControl/>
        <w:rPr>
          <w:rFonts w:hint="eastAsia"/>
        </w:rPr>
      </w:pPr>
      <w:r>
        <w:rPr>
          <w:rFonts w:hint="eastAsia"/>
        </w:rPr>
        <w:t xml:space="preserve">　　2025年6月，知名公法学者、清华大学劳东燕教授发现手机日历上凭空出现一句话：“又能领报销金咯，别错过。”这句话，精准对应了她前一天与学生在办公室的私下谈话。因此她推断，这背后可能涉及对她通讯的侵犯，而侵犯者她怀疑是某个外地公权部门。她在报警后，在派出所做过笔录，警方却拒绝提供“报案回执”，而强迫其接受一份将“被监听”这一严重指控大事化小、篡改为另一桩事的《不予立案告知书》。相校而言，我遇到的电子设备被入侵的事要严重得多。</w:t>
      </w:r>
    </w:p>
    <w:p w14:paraId="0954C32A" w14:textId="77777777" w:rsidR="005756D2" w:rsidRDefault="005756D2" w:rsidP="005756D2">
      <w:pPr>
        <w:widowControl/>
        <w:rPr>
          <w:rFonts w:hint="eastAsia"/>
        </w:rPr>
      </w:pPr>
    </w:p>
    <w:p w14:paraId="13CFD909" w14:textId="77777777" w:rsidR="005756D2" w:rsidRDefault="005756D2" w:rsidP="005756D2">
      <w:pPr>
        <w:widowControl/>
        <w:rPr>
          <w:rFonts w:hint="eastAsia"/>
        </w:rPr>
      </w:pPr>
      <w:r>
        <w:rPr>
          <w:rFonts w:hint="eastAsia"/>
        </w:rPr>
        <w:t xml:space="preserve">　　我的名字叫王伟，1979年10月出生，南京江宁人；2002年7月，毕业于南京大学生物化学系生物化学专业。我从10岁左右起，被南京市公安局国保监控、迫害（参见《大姨娘的故事》）；即使从2004年起，我靠每周三次的血液透析维持生命，公安国保也没有放松过对我的迫害。其中一种常见的迫害方式是监控、干扰使用的电子设备，如iPad、电脑、手机。推测其迫害目的有：一，监控个人信息，尤其是社会关系；二，干扰日常使用，使浪费时间、精力，也就是生命，从而激发怒气；三，炫耀其无远弗届的科技能力，展示迫害的淫威。</w:t>
      </w:r>
    </w:p>
    <w:p w14:paraId="27C5D948" w14:textId="77777777" w:rsidR="005756D2" w:rsidRDefault="005756D2" w:rsidP="005756D2">
      <w:pPr>
        <w:widowControl/>
        <w:rPr>
          <w:rFonts w:hint="eastAsia"/>
        </w:rPr>
      </w:pPr>
    </w:p>
    <w:p w14:paraId="6C2D5CAC" w14:textId="77777777" w:rsidR="005756D2" w:rsidRDefault="005756D2" w:rsidP="005756D2">
      <w:pPr>
        <w:widowControl/>
        <w:rPr>
          <w:rFonts w:hint="eastAsia"/>
        </w:rPr>
      </w:pPr>
      <w:r>
        <w:rPr>
          <w:rFonts w:hint="eastAsia"/>
        </w:rPr>
        <w:lastRenderedPageBreak/>
        <w:t xml:space="preserve">　　中共作为一个事实上的流氓盗匪集团，无论是对内用来监控、迫害人民的科技手段，还是对外输出的防火墙、战争武器，基本靠对欧美发达国家的偷窃、模仿，而美其名曰逆向工程、弯道超车；其色厉内荏，如同无能者只能靠在家里打老婆小孩称王称霸一样可笑。古往今来，没有一个独裁者能通过向民众炫耀武力、使民众畏惧而不垮台，秦始皇、隋炀帝当年也是一样的武功盖世、踌躇满志。三国的刘备临终时训子“唯贤唯德，可以服人”，对中共来说无疑是天方夜谈。</w:t>
      </w:r>
    </w:p>
    <w:p w14:paraId="23491132" w14:textId="77777777" w:rsidR="005756D2" w:rsidRDefault="005756D2" w:rsidP="005756D2">
      <w:pPr>
        <w:widowControl/>
        <w:rPr>
          <w:rFonts w:hint="eastAsia"/>
        </w:rPr>
      </w:pPr>
    </w:p>
    <w:p w14:paraId="4525756B" w14:textId="77777777" w:rsidR="005756D2" w:rsidRDefault="005756D2" w:rsidP="005756D2">
      <w:pPr>
        <w:widowControl/>
        <w:rPr>
          <w:rFonts w:hint="eastAsia"/>
        </w:rPr>
      </w:pPr>
    </w:p>
    <w:p w14:paraId="491663EF"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二，iPad</w:t>
      </w:r>
    </w:p>
    <w:p w14:paraId="7B04AE66" w14:textId="77777777" w:rsidR="005756D2" w:rsidRDefault="005756D2" w:rsidP="005756D2">
      <w:pPr>
        <w:widowControl/>
        <w:rPr>
          <w:rFonts w:hint="eastAsia"/>
        </w:rPr>
      </w:pPr>
    </w:p>
    <w:p w14:paraId="7DA37271" w14:textId="77777777" w:rsidR="005756D2" w:rsidRDefault="005756D2" w:rsidP="005756D2">
      <w:pPr>
        <w:widowControl/>
        <w:rPr>
          <w:rFonts w:hint="eastAsia"/>
        </w:rPr>
      </w:pPr>
      <w:r>
        <w:rPr>
          <w:rFonts w:hint="eastAsia"/>
        </w:rPr>
        <w:t xml:space="preserve">　　2015年8月15日，我在南京市山西路军人俱乐部内的五星电器买了一台苹果iPad mini2。不久，似乎在更新某一个只有简短英文简介的奇怪版本后被越狱，被安装了幽灵应用，有多次在突然返回主界面时，一个灰色方块飘向左上角消失（如2018年3月4日、6月1日、8月20日、10月25日、26日）。不但iPad速度明显变慢，而且长期随时被自动点击、缩放、晃动屏幕、切换等干扰，在断开网络甚至飞行模式的情况下仍然如此。我在被血透室人身迫害期间，用iPad看PDF电子书时干扰尤其频繁，公安国保似乎通过这种方式来打岔、恐吓，并为参与迫害的医护洗罪。2022年8月20日，美国苹果公司发布两份安全报告，其旗下iPhone、iPad、iMac等产品存在严重安全漏洞，可能会让潜在的攻击者入侵用户设备，获得管理权限甚至完全控制设备并运行其中的应用软件；我的遭遇即是如此。</w:t>
      </w:r>
    </w:p>
    <w:p w14:paraId="026A4EC4" w14:textId="77777777" w:rsidR="005756D2" w:rsidRDefault="005756D2" w:rsidP="005756D2">
      <w:pPr>
        <w:widowControl/>
        <w:rPr>
          <w:rFonts w:hint="eastAsia"/>
        </w:rPr>
      </w:pPr>
    </w:p>
    <w:p w14:paraId="435C7677" w14:textId="77777777" w:rsidR="005756D2" w:rsidRDefault="005756D2" w:rsidP="005756D2">
      <w:pPr>
        <w:widowControl/>
        <w:rPr>
          <w:rFonts w:hint="eastAsia"/>
        </w:rPr>
      </w:pPr>
      <w:r>
        <w:rPr>
          <w:rFonts w:hint="eastAsia"/>
        </w:rPr>
        <w:t xml:space="preserve">　　2015年8月29日，下午，我在南京中大医院血透时，iPad自带的Safari浏览器搜索页面下面出现色情图片链接；之后经常出现。</w:t>
      </w:r>
    </w:p>
    <w:p w14:paraId="4D399517" w14:textId="77777777" w:rsidR="005756D2" w:rsidRDefault="005756D2" w:rsidP="005756D2">
      <w:pPr>
        <w:widowControl/>
        <w:rPr>
          <w:rFonts w:hint="eastAsia"/>
        </w:rPr>
      </w:pPr>
    </w:p>
    <w:p w14:paraId="35196661" w14:textId="77777777" w:rsidR="005756D2" w:rsidRDefault="005756D2" w:rsidP="005756D2">
      <w:pPr>
        <w:widowControl/>
        <w:rPr>
          <w:rFonts w:hint="eastAsia"/>
        </w:rPr>
      </w:pPr>
      <w:r>
        <w:rPr>
          <w:rFonts w:hint="eastAsia"/>
        </w:rPr>
        <w:t xml:space="preserve">　　9月15日，正移动iPad上百度文库的本地文档，突然自动退出，提示重新登录；登录后，本地文档都被删除，只留下两三个；楼上几个男国保突然大笑几声。类似的是，2022年6月10日，我在红十字医院血透期间，用iPad上的139邮箱草稿写日记。下机前无聊，给在军总血透室进修的张小纯子护士发骚扰短信：“纯子你好，我是血透病人王伟。你要是遇到军总血透室的许方方护士，请代我向她问好，我梦见过她好几次呢。打扰。”下机后称过体重，正准备把体重记到草稿邮件中，却发现139邮箱自动登出，且不能再登陆，因为手机始终收不到验证码，试了很多次，直到后来坐62路，勉强刷新到手机139邮箱，才找回部分日记草稿内容。除此之外，iCloud邮件草稿多次被莫名删除，甚至发送邮件失败后“草稿箱”、“已发送”中都找不到，导致日记内容损失。</w:t>
      </w:r>
    </w:p>
    <w:p w14:paraId="2A79549B" w14:textId="77777777" w:rsidR="005756D2" w:rsidRDefault="005756D2" w:rsidP="005756D2">
      <w:pPr>
        <w:widowControl/>
        <w:rPr>
          <w:rFonts w:hint="eastAsia"/>
        </w:rPr>
      </w:pPr>
    </w:p>
    <w:p w14:paraId="0BAF8F16" w14:textId="77777777" w:rsidR="005756D2" w:rsidRDefault="005756D2" w:rsidP="005756D2">
      <w:pPr>
        <w:widowControl/>
        <w:rPr>
          <w:rFonts w:hint="eastAsia"/>
        </w:rPr>
      </w:pPr>
      <w:r>
        <w:rPr>
          <w:rFonts w:hint="eastAsia"/>
        </w:rPr>
        <w:t xml:space="preserve">　　另外，通过百度文库传PDF文件到iPad上，都被改名“book”。</w:t>
      </w:r>
    </w:p>
    <w:p w14:paraId="6910EB1F" w14:textId="77777777" w:rsidR="005756D2" w:rsidRDefault="005756D2" w:rsidP="005756D2">
      <w:pPr>
        <w:widowControl/>
        <w:rPr>
          <w:rFonts w:hint="eastAsia"/>
        </w:rPr>
      </w:pPr>
    </w:p>
    <w:p w14:paraId="491903F0" w14:textId="77777777" w:rsidR="005756D2" w:rsidRDefault="005756D2" w:rsidP="005756D2">
      <w:pPr>
        <w:widowControl/>
        <w:rPr>
          <w:rFonts w:hint="eastAsia"/>
        </w:rPr>
      </w:pPr>
      <w:r>
        <w:rPr>
          <w:rFonts w:hint="eastAsia"/>
        </w:rPr>
        <w:t xml:space="preserve">　　2020年1月1日下午出门时、1月3日下午上62路公交车时，iPad自动播放歌曲；而同年5月22日上午，我用iPad应用“虾米音乐”听音乐时，中途却自动停止。</w:t>
      </w:r>
    </w:p>
    <w:p w14:paraId="5FB8FBCE" w14:textId="77777777" w:rsidR="005756D2" w:rsidRDefault="005756D2" w:rsidP="005756D2">
      <w:pPr>
        <w:widowControl/>
        <w:rPr>
          <w:rFonts w:hint="eastAsia"/>
        </w:rPr>
      </w:pPr>
    </w:p>
    <w:p w14:paraId="56A10412" w14:textId="77777777" w:rsidR="005756D2" w:rsidRDefault="005756D2" w:rsidP="005756D2">
      <w:pPr>
        <w:widowControl/>
        <w:rPr>
          <w:rFonts w:hint="eastAsia"/>
        </w:rPr>
      </w:pPr>
      <w:r>
        <w:rPr>
          <w:rFonts w:hint="eastAsia"/>
        </w:rPr>
        <w:lastRenderedPageBreak/>
        <w:t xml:space="preserve">　　1月29日，15:06至26，iPad在保护盖合上的情况下，自动拍照超过1361张，全是黑屏。同年8月27日，iCloud账号被莫名锁定。</w:t>
      </w:r>
    </w:p>
    <w:p w14:paraId="7A261880" w14:textId="77777777" w:rsidR="005756D2" w:rsidRDefault="005756D2" w:rsidP="005756D2">
      <w:pPr>
        <w:widowControl/>
        <w:rPr>
          <w:rFonts w:hint="eastAsia"/>
        </w:rPr>
      </w:pPr>
    </w:p>
    <w:p w14:paraId="2286F145" w14:textId="77777777" w:rsidR="005756D2" w:rsidRDefault="005756D2" w:rsidP="005756D2">
      <w:pPr>
        <w:widowControl/>
        <w:rPr>
          <w:rFonts w:hint="eastAsia"/>
        </w:rPr>
      </w:pPr>
      <w:r>
        <w:rPr>
          <w:rFonts w:hint="eastAsia"/>
        </w:rPr>
        <w:t xml:space="preserve">　　6月13日、14日，主界面下方程序坞消失，在设置内打开程序坞仍没用。</w:t>
      </w:r>
    </w:p>
    <w:p w14:paraId="2DE2A6D4" w14:textId="77777777" w:rsidR="005756D2" w:rsidRDefault="005756D2" w:rsidP="005756D2">
      <w:pPr>
        <w:widowControl/>
        <w:rPr>
          <w:rFonts w:hint="eastAsia"/>
        </w:rPr>
      </w:pPr>
    </w:p>
    <w:p w14:paraId="6B26E6C8" w14:textId="77777777" w:rsidR="005756D2" w:rsidRDefault="005756D2" w:rsidP="005756D2">
      <w:pPr>
        <w:widowControl/>
        <w:rPr>
          <w:rFonts w:hint="eastAsia"/>
        </w:rPr>
      </w:pPr>
      <w:r>
        <w:rPr>
          <w:rFonts w:hint="eastAsia"/>
        </w:rPr>
        <w:t xml:space="preserve">　　2020年8月27日，iPad账户被封锁，一直解不开。10月15日夜课时回答问题解开。</w:t>
      </w:r>
    </w:p>
    <w:p w14:paraId="4E7089B5" w14:textId="77777777" w:rsidR="005756D2" w:rsidRDefault="005756D2" w:rsidP="005756D2">
      <w:pPr>
        <w:widowControl/>
        <w:rPr>
          <w:rFonts w:hint="eastAsia"/>
        </w:rPr>
      </w:pPr>
    </w:p>
    <w:p w14:paraId="4E5FB2C1" w14:textId="77777777" w:rsidR="005756D2" w:rsidRDefault="005756D2" w:rsidP="005756D2">
      <w:pPr>
        <w:widowControl/>
        <w:rPr>
          <w:rFonts w:hint="eastAsia"/>
        </w:rPr>
      </w:pPr>
      <w:r>
        <w:rPr>
          <w:rFonts w:hint="eastAsia"/>
        </w:rPr>
        <w:t xml:space="preserve">　　在不联网络的情况下，国保能够实时了解我在iPad上写日记的内容。比如，2020年12月9日，我在进南京博大肾科医院血透室时，看到苏娟护士迎面走来；透析中途在iPad上写日记，刚写了“苏娟迎面走来”几分钟，阴性区一护士隔着隔板向韩、王护士讨要iPad，声音似苏娟。另一个例子是在下述换iPad之后，2021年12月24日下午，我在红十字医院血透室下机后，躺在床上写日记，刚写了“陆护士戴蓝色手术帽，其余包括护士长在内都扎深色花头巾”，几分钟后，一个陌生护士突然来扔一个蓝色头套到大垃圾桶。可以说，其应如响。</w:t>
      </w:r>
    </w:p>
    <w:p w14:paraId="48597353" w14:textId="77777777" w:rsidR="005756D2" w:rsidRDefault="005756D2" w:rsidP="005756D2">
      <w:pPr>
        <w:widowControl/>
        <w:rPr>
          <w:rFonts w:hint="eastAsia"/>
        </w:rPr>
      </w:pPr>
    </w:p>
    <w:p w14:paraId="2AAA0F7F" w14:textId="77777777" w:rsidR="005756D2" w:rsidRDefault="005756D2" w:rsidP="005756D2">
      <w:pPr>
        <w:widowControl/>
        <w:rPr>
          <w:rFonts w:hint="eastAsia"/>
        </w:rPr>
      </w:pPr>
      <w:r>
        <w:rPr>
          <w:rFonts w:hint="eastAsia"/>
        </w:rPr>
        <w:t xml:space="preserve">　　2021年3月1日，我在新街口北站旁的苹果专卖店买了台iPad mini5，之后仍时有异常，例如：</w:t>
      </w:r>
    </w:p>
    <w:p w14:paraId="59213488" w14:textId="77777777" w:rsidR="005756D2" w:rsidRDefault="005756D2" w:rsidP="005756D2">
      <w:pPr>
        <w:widowControl/>
        <w:rPr>
          <w:rFonts w:hint="eastAsia"/>
        </w:rPr>
      </w:pPr>
    </w:p>
    <w:p w14:paraId="69E9247D" w14:textId="77777777" w:rsidR="005756D2" w:rsidRDefault="005756D2" w:rsidP="005756D2">
      <w:pPr>
        <w:widowControl/>
        <w:rPr>
          <w:rFonts w:hint="eastAsia"/>
        </w:rPr>
      </w:pPr>
      <w:r>
        <w:rPr>
          <w:rFonts w:hint="eastAsia"/>
        </w:rPr>
        <w:tab/>
        <w:t>◆2021年3月10日、11日，凌晨被iPad mini5邮件通知声惊醒，虽然我已经在“勿扰模式”设置了“iPad锁定时，来电和通知都将静半”。</w:t>
      </w:r>
    </w:p>
    <w:p w14:paraId="3029BC82" w14:textId="77777777" w:rsidR="005756D2" w:rsidRDefault="005756D2" w:rsidP="005756D2">
      <w:pPr>
        <w:widowControl/>
        <w:rPr>
          <w:rFonts w:hint="eastAsia"/>
        </w:rPr>
      </w:pPr>
    </w:p>
    <w:p w14:paraId="4C318CAF" w14:textId="77777777" w:rsidR="005756D2" w:rsidRDefault="005756D2" w:rsidP="005756D2">
      <w:pPr>
        <w:widowControl/>
        <w:rPr>
          <w:rFonts w:hint="eastAsia"/>
        </w:rPr>
      </w:pPr>
      <w:r>
        <w:rPr>
          <w:rFonts w:hint="eastAsia"/>
        </w:rPr>
        <w:tab/>
        <w:t>◆多次在用iPad看网页视频时无故中断报错，或黑屏，显示解锁屏幕的界面</w:t>
      </w:r>
    </w:p>
    <w:p w14:paraId="23EEFE07" w14:textId="77777777" w:rsidR="005756D2" w:rsidRDefault="005756D2" w:rsidP="005756D2">
      <w:pPr>
        <w:widowControl/>
        <w:rPr>
          <w:rFonts w:hint="eastAsia"/>
        </w:rPr>
      </w:pPr>
    </w:p>
    <w:p w14:paraId="22940DF7" w14:textId="77777777" w:rsidR="005756D2" w:rsidRDefault="005756D2" w:rsidP="005756D2">
      <w:pPr>
        <w:widowControl/>
        <w:rPr>
          <w:rFonts w:hint="eastAsia"/>
        </w:rPr>
      </w:pPr>
      <w:r>
        <w:rPr>
          <w:rFonts w:hint="eastAsia"/>
        </w:rPr>
        <w:tab/>
        <w:t>◆多次在屏幕锁定后打开Safari浏览器，发现之前的网页全部消失，而只剩一个随机页面。</w:t>
      </w:r>
    </w:p>
    <w:p w14:paraId="24E871C8" w14:textId="77777777" w:rsidR="005756D2" w:rsidRDefault="005756D2" w:rsidP="005756D2">
      <w:pPr>
        <w:widowControl/>
        <w:rPr>
          <w:rFonts w:hint="eastAsia"/>
        </w:rPr>
      </w:pPr>
    </w:p>
    <w:p w14:paraId="0461D037" w14:textId="77777777" w:rsidR="005756D2" w:rsidRDefault="005756D2" w:rsidP="005756D2">
      <w:pPr>
        <w:widowControl/>
        <w:rPr>
          <w:rFonts w:hint="eastAsia"/>
        </w:rPr>
      </w:pPr>
      <w:r>
        <w:rPr>
          <w:rFonts w:hint="eastAsia"/>
        </w:rPr>
        <w:tab/>
        <w:t>◆用Safari打开网页迟钝多达10秒，有时甚至打不开，但第二次打开时则像平常一样秒开（6月下旬）。</w:t>
      </w:r>
    </w:p>
    <w:p w14:paraId="377D7731" w14:textId="77777777" w:rsidR="005756D2" w:rsidRDefault="005756D2" w:rsidP="005756D2">
      <w:pPr>
        <w:widowControl/>
        <w:rPr>
          <w:rFonts w:hint="eastAsia"/>
        </w:rPr>
      </w:pPr>
    </w:p>
    <w:p w14:paraId="635268E4" w14:textId="77777777" w:rsidR="005756D2" w:rsidRDefault="005756D2" w:rsidP="005756D2">
      <w:pPr>
        <w:widowControl/>
        <w:rPr>
          <w:rFonts w:hint="eastAsia"/>
        </w:rPr>
      </w:pPr>
      <w:r>
        <w:rPr>
          <w:rFonts w:hint="eastAsia"/>
        </w:rPr>
        <w:tab/>
        <w:t>◆在设置的“亮度与显示”项目中并未打开“自动”、“原彩显示”，亮度仍然跟据环境自动调整（如5月6日、7月20日、8月10日等）。</w:t>
      </w:r>
    </w:p>
    <w:p w14:paraId="6B8EE7B7" w14:textId="77777777" w:rsidR="005756D2" w:rsidRDefault="005756D2" w:rsidP="005756D2">
      <w:pPr>
        <w:widowControl/>
        <w:rPr>
          <w:rFonts w:hint="eastAsia"/>
        </w:rPr>
      </w:pPr>
    </w:p>
    <w:p w14:paraId="645C3F1B" w14:textId="77777777" w:rsidR="005756D2" w:rsidRDefault="005756D2" w:rsidP="005756D2">
      <w:pPr>
        <w:widowControl/>
        <w:rPr>
          <w:rFonts w:hint="eastAsia"/>
        </w:rPr>
      </w:pPr>
      <w:r>
        <w:rPr>
          <w:rFonts w:hint="eastAsia"/>
        </w:rPr>
        <w:tab/>
        <w:t>◆2024年8月5日，周一上午，学单词软件“百词斩”不时自动静音，必须关闭“静音”开关才能正常听到发音；在厨房洗锅碗时，iPad上的B站视频突然自动加速播放；当天夜里在红十字医院血透时被加重制造低血压迫害，应为国保提前作祟、恐吓维稳。8月8日，周四上午，在如厕时看iPad“百词斩”，突然又开始无声，有时读一半句子而静音，关闭“静音”也没用，同时iPad略显卡顿，楼上往水池冲水声；当天下午血</w:t>
      </w:r>
      <w:r>
        <w:rPr>
          <w:rFonts w:hint="eastAsia"/>
        </w:rPr>
        <w:lastRenderedPageBreak/>
        <w:t>透疑似被只脱水不排毒迫害，表现在透析时瞌睡6分钟，次日上午大便2次，一天至少4次。</w:t>
      </w:r>
    </w:p>
    <w:p w14:paraId="41EDD0BD" w14:textId="77777777" w:rsidR="005756D2" w:rsidRDefault="005756D2" w:rsidP="005756D2">
      <w:pPr>
        <w:widowControl/>
        <w:rPr>
          <w:rFonts w:hint="eastAsia"/>
        </w:rPr>
      </w:pPr>
    </w:p>
    <w:p w14:paraId="5B6DCC02" w14:textId="77777777" w:rsidR="005756D2" w:rsidRDefault="005756D2" w:rsidP="005756D2">
      <w:pPr>
        <w:widowControl/>
        <w:rPr>
          <w:rFonts w:hint="eastAsia"/>
        </w:rPr>
      </w:pPr>
      <w:r>
        <w:rPr>
          <w:rFonts w:hint="eastAsia"/>
        </w:rPr>
        <w:t xml:space="preserve">　　更多事例，详见附录一《控制、干扰iPad》。</w:t>
      </w:r>
    </w:p>
    <w:p w14:paraId="1E385167" w14:textId="77777777" w:rsidR="005756D2" w:rsidRDefault="005756D2" w:rsidP="005756D2">
      <w:pPr>
        <w:widowControl/>
        <w:rPr>
          <w:rFonts w:hint="eastAsia"/>
        </w:rPr>
      </w:pPr>
    </w:p>
    <w:p w14:paraId="7197ACBD" w14:textId="77777777" w:rsidR="005756D2" w:rsidRDefault="005756D2" w:rsidP="005756D2">
      <w:pPr>
        <w:widowControl/>
        <w:rPr>
          <w:rFonts w:hint="eastAsia"/>
        </w:rPr>
      </w:pPr>
    </w:p>
    <w:p w14:paraId="62CAC412"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 xml:space="preserve">三，电脑 </w:t>
      </w:r>
    </w:p>
    <w:p w14:paraId="17D0D8A8" w14:textId="77777777" w:rsidR="005756D2" w:rsidRDefault="005756D2" w:rsidP="005756D2">
      <w:pPr>
        <w:widowControl/>
        <w:rPr>
          <w:rFonts w:hint="eastAsia"/>
        </w:rPr>
      </w:pPr>
    </w:p>
    <w:p w14:paraId="42147102" w14:textId="77777777" w:rsidR="005756D2" w:rsidRDefault="005756D2" w:rsidP="005756D2">
      <w:pPr>
        <w:widowControl/>
        <w:rPr>
          <w:rFonts w:hint="eastAsia"/>
        </w:rPr>
      </w:pPr>
      <w:r>
        <w:rPr>
          <w:rFonts w:hint="eastAsia"/>
        </w:rPr>
        <w:t xml:space="preserve">　　2007年11月20日，上午，我用笔记本电脑写日记，正写得高兴，电脑突然罢工，黑屏进不去了；怀疑电脑被人放了远程监视程序。</w:t>
      </w:r>
    </w:p>
    <w:p w14:paraId="25403A9C" w14:textId="77777777" w:rsidR="005756D2" w:rsidRDefault="005756D2" w:rsidP="005756D2">
      <w:pPr>
        <w:widowControl/>
        <w:rPr>
          <w:rFonts w:hint="eastAsia"/>
        </w:rPr>
      </w:pPr>
    </w:p>
    <w:p w14:paraId="2C154731" w14:textId="77777777" w:rsidR="005756D2" w:rsidRDefault="005756D2" w:rsidP="005756D2">
      <w:pPr>
        <w:widowControl/>
        <w:rPr>
          <w:rFonts w:hint="eastAsia"/>
        </w:rPr>
      </w:pPr>
      <w:r>
        <w:rPr>
          <w:rFonts w:hint="eastAsia"/>
        </w:rPr>
        <w:t xml:space="preserve">　　2009年4月5日，傍晚拆笔记本电脑，拆掉了有关红外接收的一个小电路板，才不再出现类似QQ的奇怪声音。</w:t>
      </w:r>
    </w:p>
    <w:p w14:paraId="4758F872" w14:textId="77777777" w:rsidR="005756D2" w:rsidRDefault="005756D2" w:rsidP="005756D2">
      <w:pPr>
        <w:widowControl/>
        <w:rPr>
          <w:rFonts w:hint="eastAsia"/>
        </w:rPr>
      </w:pPr>
    </w:p>
    <w:p w14:paraId="3B3FF87E" w14:textId="77777777" w:rsidR="005756D2" w:rsidRDefault="005756D2" w:rsidP="005756D2">
      <w:pPr>
        <w:widowControl/>
        <w:rPr>
          <w:rFonts w:hint="eastAsia"/>
        </w:rPr>
      </w:pPr>
      <w:r>
        <w:rPr>
          <w:rFonts w:hint="eastAsia"/>
        </w:rPr>
        <w:t xml:space="preserve">　　2010年2月22日，我在南京升州路的网吧上网时窗口突然被全都关闭，没死机，还能上网。</w:t>
      </w:r>
    </w:p>
    <w:p w14:paraId="202CD3C4" w14:textId="77777777" w:rsidR="005756D2" w:rsidRDefault="005756D2" w:rsidP="005756D2">
      <w:pPr>
        <w:widowControl/>
        <w:rPr>
          <w:rFonts w:hint="eastAsia"/>
        </w:rPr>
      </w:pPr>
    </w:p>
    <w:p w14:paraId="72C4BF72" w14:textId="77777777" w:rsidR="005756D2" w:rsidRDefault="005756D2" w:rsidP="005756D2">
      <w:pPr>
        <w:widowControl/>
        <w:rPr>
          <w:rFonts w:hint="eastAsia"/>
        </w:rPr>
      </w:pPr>
      <w:r>
        <w:rPr>
          <w:rFonts w:hint="eastAsia"/>
        </w:rPr>
        <w:t xml:space="preserve">　　2010年3月23日，夜里，笔记本电脑待机后直接关机时，弹窗提示有用户正在登录。</w:t>
      </w:r>
    </w:p>
    <w:p w14:paraId="00F16FEE" w14:textId="77777777" w:rsidR="005756D2" w:rsidRDefault="005756D2" w:rsidP="005756D2">
      <w:pPr>
        <w:widowControl/>
        <w:rPr>
          <w:rFonts w:hint="eastAsia"/>
        </w:rPr>
      </w:pPr>
    </w:p>
    <w:p w14:paraId="495FA626" w14:textId="77777777" w:rsidR="005756D2" w:rsidRDefault="005756D2" w:rsidP="005756D2">
      <w:pPr>
        <w:widowControl/>
        <w:rPr>
          <w:rFonts w:hint="eastAsia"/>
        </w:rPr>
      </w:pPr>
      <w:r>
        <w:rPr>
          <w:rFonts w:hint="eastAsia"/>
        </w:rPr>
        <w:t xml:space="preserve">　　3月28日，下午，待机后重新打开直接关机，弹窗提示：“其他用户登录到这台计算机。关闭Windows会使他们丢失数据。您要继续关机吗？”</w:t>
      </w:r>
    </w:p>
    <w:p w14:paraId="7575CB7B" w14:textId="77777777" w:rsidR="005756D2" w:rsidRDefault="005756D2" w:rsidP="005756D2">
      <w:pPr>
        <w:widowControl/>
        <w:rPr>
          <w:rFonts w:hint="eastAsia"/>
        </w:rPr>
      </w:pPr>
    </w:p>
    <w:p w14:paraId="430C2485" w14:textId="77777777" w:rsidR="005756D2" w:rsidRDefault="005756D2" w:rsidP="005756D2">
      <w:pPr>
        <w:widowControl/>
        <w:rPr>
          <w:rFonts w:hint="eastAsia"/>
        </w:rPr>
      </w:pPr>
      <w:r>
        <w:rPr>
          <w:rFonts w:hint="eastAsia"/>
        </w:rPr>
        <w:t xml:space="preserve">　　6月20日，下午在电脑上整理2009年12月日记到12月9日，突然Notepad程序报错，没及时存盘而损失功课。</w:t>
      </w:r>
    </w:p>
    <w:p w14:paraId="43E1DF74" w14:textId="77777777" w:rsidR="005756D2" w:rsidRDefault="005756D2" w:rsidP="005756D2">
      <w:pPr>
        <w:widowControl/>
        <w:rPr>
          <w:rFonts w:hint="eastAsia"/>
        </w:rPr>
      </w:pPr>
    </w:p>
    <w:p w14:paraId="4B463683" w14:textId="77777777" w:rsidR="005756D2" w:rsidRDefault="005756D2" w:rsidP="005756D2">
      <w:pPr>
        <w:widowControl/>
        <w:rPr>
          <w:rFonts w:hint="eastAsia"/>
        </w:rPr>
      </w:pPr>
      <w:r>
        <w:rPr>
          <w:rFonts w:hint="eastAsia"/>
        </w:rPr>
        <w:t xml:space="preserve">＊＊＊＊＊＊　</w:t>
      </w:r>
    </w:p>
    <w:p w14:paraId="5FA62378" w14:textId="77777777" w:rsidR="005756D2" w:rsidRDefault="005756D2" w:rsidP="005756D2">
      <w:pPr>
        <w:widowControl/>
        <w:rPr>
          <w:rFonts w:hint="eastAsia"/>
        </w:rPr>
      </w:pPr>
    </w:p>
    <w:p w14:paraId="03AB914F" w14:textId="77777777" w:rsidR="005756D2" w:rsidRDefault="005756D2" w:rsidP="005756D2">
      <w:pPr>
        <w:widowControl/>
        <w:rPr>
          <w:rFonts w:hint="eastAsia"/>
        </w:rPr>
      </w:pPr>
      <w:r>
        <w:rPr>
          <w:rFonts w:hint="eastAsia"/>
        </w:rPr>
        <w:t xml:space="preserve">　　2011年11月23日，我在南京新街口苏宁总店买了一台笔记本电脑样机，型号是联想U150。使用过一段时间后，推测电脑内应该被安装了实时监控、控制电脑的程序，比如，Windows日志一直显示有同步的可疑登录。我在用这台电脑写日记或整理《党国实录》文件时，楼上监视的公安国保很多次能根据我打字的内容立刻作出反应，发出某种声响，如跺地板或长嗯一声等。除此之外，可疑的现象还有：</w:t>
      </w:r>
    </w:p>
    <w:p w14:paraId="67F22796" w14:textId="77777777" w:rsidR="005756D2" w:rsidRDefault="005756D2" w:rsidP="005756D2">
      <w:pPr>
        <w:widowControl/>
        <w:rPr>
          <w:rFonts w:hint="eastAsia"/>
        </w:rPr>
      </w:pPr>
    </w:p>
    <w:p w14:paraId="4FE5A5EB" w14:textId="77777777" w:rsidR="005756D2" w:rsidRDefault="005756D2" w:rsidP="005756D2">
      <w:pPr>
        <w:widowControl/>
        <w:rPr>
          <w:rFonts w:hint="eastAsia"/>
        </w:rPr>
      </w:pPr>
      <w:r>
        <w:rPr>
          <w:rFonts w:hint="eastAsia"/>
        </w:rPr>
        <w:tab/>
        <w:t>◆记事本、PDF程序经常无端报错甚至死机。</w:t>
      </w:r>
    </w:p>
    <w:p w14:paraId="381B0EF3" w14:textId="77777777" w:rsidR="005756D2" w:rsidRDefault="005756D2" w:rsidP="005756D2">
      <w:pPr>
        <w:widowControl/>
        <w:rPr>
          <w:rFonts w:hint="eastAsia"/>
        </w:rPr>
      </w:pPr>
    </w:p>
    <w:p w14:paraId="01194D4F" w14:textId="77777777" w:rsidR="005756D2" w:rsidRDefault="005756D2" w:rsidP="005756D2">
      <w:pPr>
        <w:widowControl/>
        <w:rPr>
          <w:rFonts w:hint="eastAsia"/>
        </w:rPr>
      </w:pPr>
      <w:r>
        <w:rPr>
          <w:rFonts w:hint="eastAsia"/>
        </w:rPr>
        <w:lastRenderedPageBreak/>
        <w:tab/>
        <w:t>◆在双手不碰键盘、鼠标的情况下TXT页面、网页多次自动上下滑动，每次正好是鼠标轮动一格的3行（如2020年1月1日，2021年3月2日、4月12日、4月13日、5月26日、5月29日、5月30日、9月2日）。</w:t>
      </w:r>
    </w:p>
    <w:p w14:paraId="42B778AF" w14:textId="77777777" w:rsidR="005756D2" w:rsidRDefault="005756D2" w:rsidP="005756D2">
      <w:pPr>
        <w:widowControl/>
        <w:rPr>
          <w:rFonts w:hint="eastAsia"/>
        </w:rPr>
      </w:pPr>
    </w:p>
    <w:p w14:paraId="139DB921" w14:textId="77777777" w:rsidR="005756D2" w:rsidRDefault="005756D2" w:rsidP="005756D2">
      <w:pPr>
        <w:widowControl/>
        <w:rPr>
          <w:rFonts w:hint="eastAsia"/>
        </w:rPr>
      </w:pPr>
      <w:r>
        <w:rPr>
          <w:rFonts w:hint="eastAsia"/>
        </w:rPr>
        <w:tab/>
        <w:t>◆《党国实录》、《江宁小王故事集》的TXT文件多次出现乱码导致内容丢失，以及文件内容数十次被删改。如2016年2月8日，TXT文件《1918年》变成前天的版本，《1918草》变成乱码，不能恢复；昨天上午2小时、夜里1小时功课作废，重新从3月1日起修改。2016年2月24日、3月1日、23日、30日、4月6日、27日、5月6日，功课文件内容被篡改。3月6日，U盘文件夹分组方式被改动。</w:t>
      </w:r>
    </w:p>
    <w:p w14:paraId="24D3E6FB" w14:textId="77777777" w:rsidR="005756D2" w:rsidRDefault="005756D2" w:rsidP="005756D2">
      <w:pPr>
        <w:widowControl/>
        <w:rPr>
          <w:rFonts w:hint="eastAsia"/>
        </w:rPr>
      </w:pPr>
    </w:p>
    <w:p w14:paraId="7050E34D" w14:textId="77777777" w:rsidR="005756D2" w:rsidRDefault="005756D2" w:rsidP="005756D2">
      <w:pPr>
        <w:widowControl/>
        <w:rPr>
          <w:rFonts w:hint="eastAsia"/>
        </w:rPr>
      </w:pPr>
      <w:r>
        <w:rPr>
          <w:rFonts w:hint="eastAsia"/>
        </w:rPr>
        <w:tab/>
        <w:t>◆电脑桌面配置被改动。</w:t>
      </w:r>
    </w:p>
    <w:p w14:paraId="6A2D030C" w14:textId="77777777" w:rsidR="005756D2" w:rsidRDefault="005756D2" w:rsidP="005756D2">
      <w:pPr>
        <w:widowControl/>
        <w:rPr>
          <w:rFonts w:hint="eastAsia"/>
        </w:rPr>
      </w:pPr>
    </w:p>
    <w:p w14:paraId="5BDAC9C9" w14:textId="77777777" w:rsidR="005756D2" w:rsidRDefault="005756D2" w:rsidP="005756D2">
      <w:pPr>
        <w:widowControl/>
        <w:rPr>
          <w:rFonts w:hint="eastAsia"/>
        </w:rPr>
      </w:pPr>
      <w:r>
        <w:rPr>
          <w:rFonts w:hint="eastAsia"/>
        </w:rPr>
        <w:tab/>
        <w:t>◆电脑网络反复自动断开（2018年10月、11月）。</w:t>
      </w:r>
    </w:p>
    <w:p w14:paraId="737C0978" w14:textId="77777777" w:rsidR="005756D2" w:rsidRDefault="005756D2" w:rsidP="005756D2">
      <w:pPr>
        <w:widowControl/>
        <w:rPr>
          <w:rFonts w:hint="eastAsia"/>
        </w:rPr>
      </w:pPr>
    </w:p>
    <w:p w14:paraId="78843E8C" w14:textId="77777777" w:rsidR="005756D2" w:rsidRDefault="005756D2" w:rsidP="005756D2">
      <w:pPr>
        <w:widowControl/>
        <w:rPr>
          <w:rFonts w:hint="eastAsia"/>
        </w:rPr>
      </w:pPr>
      <w:r>
        <w:rPr>
          <w:rFonts w:hint="eastAsia"/>
        </w:rPr>
        <w:tab/>
        <w:t>◆屏幕窗口无端变灰失活。</w:t>
      </w:r>
    </w:p>
    <w:p w14:paraId="046067BD" w14:textId="77777777" w:rsidR="005756D2" w:rsidRDefault="005756D2" w:rsidP="005756D2">
      <w:pPr>
        <w:widowControl/>
        <w:rPr>
          <w:rFonts w:hint="eastAsia"/>
        </w:rPr>
      </w:pPr>
    </w:p>
    <w:p w14:paraId="01788047" w14:textId="77777777" w:rsidR="005756D2" w:rsidRDefault="005756D2" w:rsidP="005756D2">
      <w:pPr>
        <w:widowControl/>
        <w:rPr>
          <w:rFonts w:hint="eastAsia"/>
        </w:rPr>
      </w:pPr>
      <w:r>
        <w:rPr>
          <w:rFonts w:hint="eastAsia"/>
        </w:rPr>
        <w:tab/>
        <w:t>◆电脑在未联网络的情况下，卡顿异常。2014年8月2日，电脑开机什么也没运行，占用81%物理内存。新建文件夹改名，延迟2、3秒才有反应。2021年4月24日，打开18K的EXE文件费时近10秒，且打开为乱码，昨天的备份文件正常。6月26日，夜课开始，打开电脑文件夹“E:\成稿\功课文件”，里面只有3个文件夹，却要搜索项目5、6秒。</w:t>
      </w:r>
    </w:p>
    <w:p w14:paraId="06DDC344" w14:textId="77777777" w:rsidR="005756D2" w:rsidRDefault="005756D2" w:rsidP="005756D2">
      <w:pPr>
        <w:widowControl/>
        <w:rPr>
          <w:rFonts w:hint="eastAsia"/>
        </w:rPr>
      </w:pPr>
    </w:p>
    <w:p w14:paraId="0498C646" w14:textId="77777777" w:rsidR="005756D2" w:rsidRDefault="005756D2" w:rsidP="005756D2">
      <w:pPr>
        <w:widowControl/>
        <w:rPr>
          <w:rFonts w:hint="eastAsia"/>
        </w:rPr>
      </w:pPr>
      <w:r>
        <w:rPr>
          <w:rFonts w:hint="eastAsia"/>
        </w:rPr>
        <w:tab/>
        <w:t>◆电脑桌面底栏两个TXT文件图标位置被互换，有时两个文件夹图标的位置被互换。这种不合理的图标位置互换多数发生在电脑待机恢复之后，但也有正常使用过程中，突然发现这一点（如2021-8-14夜课，刚完成《胡一刀的故事》初稿时）。</w:t>
      </w:r>
    </w:p>
    <w:p w14:paraId="73FB1DBE" w14:textId="77777777" w:rsidR="005756D2" w:rsidRDefault="005756D2" w:rsidP="005756D2">
      <w:pPr>
        <w:widowControl/>
        <w:rPr>
          <w:rFonts w:hint="eastAsia"/>
        </w:rPr>
      </w:pPr>
    </w:p>
    <w:p w14:paraId="03B0EDF6" w14:textId="77777777" w:rsidR="005756D2" w:rsidRDefault="005756D2" w:rsidP="005756D2">
      <w:pPr>
        <w:widowControl/>
        <w:rPr>
          <w:rFonts w:hint="eastAsia"/>
        </w:rPr>
      </w:pPr>
      <w:r>
        <w:rPr>
          <w:rFonts w:hint="eastAsia"/>
        </w:rPr>
        <w:tab/>
        <w:t>◆电脑桌面底栏图标自动变化。2015年10月8日，电脑状态栏的文件夹图标突然变成PDF文件图标，一会PDF文件图标又变成文件夹搜索，又变成文件夹，又变空白。</w:t>
      </w:r>
    </w:p>
    <w:p w14:paraId="35A5AFD7" w14:textId="77777777" w:rsidR="005756D2" w:rsidRDefault="005756D2" w:rsidP="005756D2">
      <w:pPr>
        <w:widowControl/>
        <w:rPr>
          <w:rFonts w:hint="eastAsia"/>
        </w:rPr>
      </w:pPr>
    </w:p>
    <w:p w14:paraId="30578ACC" w14:textId="77777777" w:rsidR="005756D2" w:rsidRDefault="005756D2" w:rsidP="005756D2">
      <w:pPr>
        <w:widowControl/>
        <w:rPr>
          <w:rFonts w:hint="eastAsia"/>
        </w:rPr>
      </w:pPr>
      <w:r>
        <w:rPr>
          <w:rFonts w:hint="eastAsia"/>
        </w:rPr>
        <w:tab/>
        <w:t>◆浏览器主页百度被改成裸聊。</w:t>
      </w:r>
    </w:p>
    <w:p w14:paraId="297476B9" w14:textId="77777777" w:rsidR="005756D2" w:rsidRDefault="005756D2" w:rsidP="005756D2">
      <w:pPr>
        <w:widowControl/>
        <w:rPr>
          <w:rFonts w:hint="eastAsia"/>
        </w:rPr>
      </w:pPr>
    </w:p>
    <w:p w14:paraId="73FB5D0A" w14:textId="77777777" w:rsidR="005756D2" w:rsidRDefault="005756D2" w:rsidP="005756D2">
      <w:pPr>
        <w:widowControl/>
        <w:rPr>
          <w:rFonts w:hint="eastAsia"/>
        </w:rPr>
      </w:pPr>
      <w:r>
        <w:rPr>
          <w:rFonts w:hint="eastAsia"/>
        </w:rPr>
        <w:tab/>
        <w:t>◆文件夹经常自动搜索莫名其妙的字符。</w:t>
      </w:r>
    </w:p>
    <w:p w14:paraId="0D2D2D91" w14:textId="77777777" w:rsidR="005756D2" w:rsidRDefault="005756D2" w:rsidP="005756D2">
      <w:pPr>
        <w:widowControl/>
        <w:rPr>
          <w:rFonts w:hint="eastAsia"/>
        </w:rPr>
      </w:pPr>
    </w:p>
    <w:p w14:paraId="1939BA91" w14:textId="77777777" w:rsidR="005756D2" w:rsidRDefault="005756D2" w:rsidP="005756D2">
      <w:pPr>
        <w:widowControl/>
        <w:rPr>
          <w:rFonts w:hint="eastAsia"/>
        </w:rPr>
      </w:pPr>
      <w:r>
        <w:rPr>
          <w:rFonts w:hint="eastAsia"/>
        </w:rPr>
        <w:tab/>
        <w:t>◆输入法异常。电脑五笔输入法自动添加词组（2015年6月11日、14日、2016年7月14日）。2015年9月21日，五笔输入法关闭“自动增加词组”选项数次，仍被自动打开。2016年1月26日、2月2日，刚打好日语句子，正在检查，还没敲“回车”确定，突然闪了一下，自动消失，一会又复原。</w:t>
      </w:r>
    </w:p>
    <w:p w14:paraId="56B70A91" w14:textId="77777777" w:rsidR="005756D2" w:rsidRDefault="005756D2" w:rsidP="005756D2">
      <w:pPr>
        <w:widowControl/>
        <w:rPr>
          <w:rFonts w:hint="eastAsia"/>
        </w:rPr>
      </w:pPr>
    </w:p>
    <w:p w14:paraId="471D37DD" w14:textId="77777777" w:rsidR="005756D2" w:rsidRDefault="005756D2" w:rsidP="005756D2">
      <w:pPr>
        <w:widowControl/>
        <w:rPr>
          <w:rFonts w:hint="eastAsia"/>
        </w:rPr>
      </w:pPr>
      <w:r>
        <w:rPr>
          <w:rFonts w:hint="eastAsia"/>
        </w:rPr>
        <w:tab/>
        <w:t>◆在TXT文件中打一行字后，下面一个空行突然同步消失(我在2020年12月8日的《血透日记》中提到这一点，12月9日出现上一个空行消失）。</w:t>
      </w:r>
    </w:p>
    <w:p w14:paraId="46F4F54C" w14:textId="77777777" w:rsidR="005756D2" w:rsidRDefault="005756D2" w:rsidP="005756D2">
      <w:pPr>
        <w:widowControl/>
        <w:rPr>
          <w:rFonts w:hint="eastAsia"/>
        </w:rPr>
      </w:pPr>
    </w:p>
    <w:p w14:paraId="3E73408C" w14:textId="77777777" w:rsidR="005756D2" w:rsidRDefault="005756D2" w:rsidP="005756D2">
      <w:pPr>
        <w:widowControl/>
        <w:rPr>
          <w:rFonts w:hint="eastAsia"/>
        </w:rPr>
      </w:pPr>
      <w:r>
        <w:rPr>
          <w:rFonts w:hint="eastAsia"/>
        </w:rPr>
        <w:tab/>
        <w:t>◆未连网络而自动下载文件（2016年2月10日、3月1日）。</w:t>
      </w:r>
    </w:p>
    <w:p w14:paraId="66800FD3" w14:textId="77777777" w:rsidR="005756D2" w:rsidRDefault="005756D2" w:rsidP="005756D2">
      <w:pPr>
        <w:widowControl/>
        <w:rPr>
          <w:rFonts w:hint="eastAsia"/>
        </w:rPr>
      </w:pPr>
    </w:p>
    <w:p w14:paraId="59EC111B" w14:textId="77777777" w:rsidR="005756D2" w:rsidRDefault="005756D2" w:rsidP="005756D2">
      <w:pPr>
        <w:widowControl/>
        <w:rPr>
          <w:rFonts w:hint="eastAsia"/>
        </w:rPr>
      </w:pPr>
      <w:r>
        <w:rPr>
          <w:rFonts w:hint="eastAsia"/>
        </w:rPr>
        <w:tab/>
        <w:t>◆一直以管理员身份运行windows，（2016年7月26日）有时复制文件到C盘需要管理员权限，点“继续”，正常复制，只是稍慢。</w:t>
      </w:r>
    </w:p>
    <w:p w14:paraId="50591186" w14:textId="77777777" w:rsidR="005756D2" w:rsidRDefault="005756D2" w:rsidP="005756D2">
      <w:pPr>
        <w:widowControl/>
        <w:rPr>
          <w:rFonts w:hint="eastAsia"/>
        </w:rPr>
      </w:pPr>
    </w:p>
    <w:p w14:paraId="04021DEC" w14:textId="77777777" w:rsidR="005756D2" w:rsidRDefault="005756D2" w:rsidP="005756D2">
      <w:pPr>
        <w:widowControl/>
        <w:rPr>
          <w:rFonts w:hint="eastAsia"/>
        </w:rPr>
      </w:pPr>
      <w:r>
        <w:rPr>
          <w:rFonts w:hint="eastAsia"/>
        </w:rPr>
        <w:tab/>
        <w:t>◆自动打开文件夹。2016年7月26日，正在制作日记文件，屏幕突然一抖，C、D、E三个盘全部在新窗口中打开。</w:t>
      </w:r>
    </w:p>
    <w:p w14:paraId="60428AD9" w14:textId="77777777" w:rsidR="005756D2" w:rsidRDefault="005756D2" w:rsidP="005756D2">
      <w:pPr>
        <w:widowControl/>
        <w:rPr>
          <w:rFonts w:hint="eastAsia"/>
        </w:rPr>
      </w:pPr>
    </w:p>
    <w:p w14:paraId="73D595CC" w14:textId="77777777" w:rsidR="005756D2" w:rsidRDefault="005756D2" w:rsidP="005756D2">
      <w:pPr>
        <w:widowControl/>
        <w:rPr>
          <w:rFonts w:hint="eastAsia"/>
        </w:rPr>
      </w:pPr>
      <w:r>
        <w:rPr>
          <w:rFonts w:hint="eastAsia"/>
        </w:rPr>
        <w:tab/>
        <w:t>◆把U盘插到电脑接口，有几次一两分钟才有反应，刚显示盘符，准备打开U盘，窗口突然被关掉。</w:t>
      </w:r>
    </w:p>
    <w:p w14:paraId="63E0B3AF" w14:textId="77777777" w:rsidR="005756D2" w:rsidRDefault="005756D2" w:rsidP="005756D2">
      <w:pPr>
        <w:widowControl/>
        <w:rPr>
          <w:rFonts w:hint="eastAsia"/>
        </w:rPr>
      </w:pPr>
    </w:p>
    <w:p w14:paraId="3E5A3517" w14:textId="77777777" w:rsidR="005756D2" w:rsidRDefault="005756D2" w:rsidP="005756D2">
      <w:pPr>
        <w:widowControl/>
        <w:rPr>
          <w:rFonts w:hint="eastAsia"/>
        </w:rPr>
      </w:pPr>
      <w:r>
        <w:rPr>
          <w:rFonts w:hint="eastAsia"/>
        </w:rPr>
        <w:tab/>
        <w:t>◆电脑的鼠标会在无接触的情况下反复自动断电、恢复（如2018年12月），每次断电或恢复时电脑都会响一声。电脑待机恢复，经常过一分钟左右鼠标才有反应（如2020-12-7）。2021年夏天，鼠标不能完整选取页面文件内容。有时鼠标甚至会自动双击窗口顶栏。</w:t>
      </w:r>
    </w:p>
    <w:p w14:paraId="25B37824" w14:textId="77777777" w:rsidR="005756D2" w:rsidRDefault="005756D2" w:rsidP="005756D2">
      <w:pPr>
        <w:widowControl/>
        <w:rPr>
          <w:rFonts w:hint="eastAsia"/>
        </w:rPr>
      </w:pPr>
    </w:p>
    <w:p w14:paraId="7114CD2C" w14:textId="77777777" w:rsidR="005756D2" w:rsidRDefault="005756D2" w:rsidP="005756D2">
      <w:pPr>
        <w:widowControl/>
        <w:rPr>
          <w:rFonts w:hint="eastAsia"/>
        </w:rPr>
      </w:pPr>
      <w:r>
        <w:rPr>
          <w:rFonts w:hint="eastAsia"/>
        </w:rPr>
        <w:tab/>
        <w:t>◆电脑多次无端待机失败或从待机状态自动恢复（如2016年12月18日）。</w:t>
      </w:r>
    </w:p>
    <w:p w14:paraId="461017DB" w14:textId="77777777" w:rsidR="005756D2" w:rsidRDefault="005756D2" w:rsidP="005756D2">
      <w:pPr>
        <w:widowControl/>
        <w:rPr>
          <w:rFonts w:hint="eastAsia"/>
        </w:rPr>
      </w:pPr>
    </w:p>
    <w:p w14:paraId="72700499" w14:textId="77777777" w:rsidR="005756D2" w:rsidRDefault="005756D2" w:rsidP="005756D2">
      <w:pPr>
        <w:widowControl/>
        <w:rPr>
          <w:rFonts w:hint="eastAsia"/>
        </w:rPr>
      </w:pPr>
      <w:r>
        <w:rPr>
          <w:rFonts w:hint="eastAsia"/>
        </w:rPr>
        <w:tab/>
        <w:t>◆电脑多次无故蓝屏，死机或自动重启，导致功课丢失。如2018年8月8日，电脑突然蓝屏，损失半小时功课；以为是温度高，用风扇吹电脑，后来学日语时并未吹，及前些天气温更高，电脑也使用正常，应该又是被特务破坏。8月21日，修改《党国实录》之2017年至“新疆再教育营”，电脑死机，断电源，重启；应该又触到中共G点了。8月23日，8:42，电脑突然死机，又自动重启，损失之前功课近50分钟。10月7日，电脑又突然蓝屏，损失功课半小时。10月9日，9:23，刚写一条“中国人民大学经济学院囚禁学生陈可欣”的更正记录，电脑屏幕一黑，自动关机，速度比正常关机快得多。之后功课不得不频繁、随时存盘，如强迫症。</w:t>
      </w:r>
    </w:p>
    <w:p w14:paraId="4E6D4BD4" w14:textId="77777777" w:rsidR="005756D2" w:rsidRDefault="005756D2" w:rsidP="005756D2">
      <w:pPr>
        <w:widowControl/>
        <w:rPr>
          <w:rFonts w:hint="eastAsia"/>
        </w:rPr>
      </w:pPr>
    </w:p>
    <w:p w14:paraId="5202F3BC" w14:textId="77777777" w:rsidR="005756D2" w:rsidRDefault="005756D2" w:rsidP="005756D2">
      <w:pPr>
        <w:widowControl/>
        <w:rPr>
          <w:rFonts w:hint="eastAsia"/>
        </w:rPr>
      </w:pPr>
      <w:r>
        <w:rPr>
          <w:rFonts w:hint="eastAsia"/>
        </w:rPr>
        <w:tab/>
        <w:t>◆电脑屏幕无故变花，有时要摇屏5分多钟，浪费时间、精力无数。这种花屏有可能是联想电脑使用数年后本身的线卡松动；但有很多次，刚花屏，楼上监控的公安国保就会弄出一声响动，似在炫耀。（我在2021年8月9日夜课时整理本文到这里，第二天清晨，打开待机的电脑，又开始花屏，与上次隔了至少有一星期。）</w:t>
      </w:r>
    </w:p>
    <w:p w14:paraId="564D4677" w14:textId="77777777" w:rsidR="005756D2" w:rsidRDefault="005756D2" w:rsidP="005756D2">
      <w:pPr>
        <w:widowControl/>
        <w:rPr>
          <w:rFonts w:hint="eastAsia"/>
        </w:rPr>
      </w:pPr>
    </w:p>
    <w:p w14:paraId="6D9534E5" w14:textId="77777777" w:rsidR="005756D2" w:rsidRDefault="005756D2" w:rsidP="005756D2">
      <w:pPr>
        <w:widowControl/>
        <w:rPr>
          <w:rFonts w:hint="eastAsia"/>
        </w:rPr>
      </w:pPr>
      <w:r>
        <w:rPr>
          <w:rFonts w:hint="eastAsia"/>
        </w:rPr>
        <w:tab/>
        <w:t>2021年7月8日，电脑屏仍频花屏，奇怪的是只在显示TXT页面时，把一个TXT文件窗口缩小，显示在另一个TXT窗口前方，背景的TXT窗口没有任何影响。</w:t>
      </w:r>
    </w:p>
    <w:p w14:paraId="101B2417" w14:textId="77777777" w:rsidR="005756D2" w:rsidRDefault="005756D2" w:rsidP="005756D2">
      <w:pPr>
        <w:widowControl/>
        <w:rPr>
          <w:rFonts w:hint="eastAsia"/>
        </w:rPr>
      </w:pPr>
    </w:p>
    <w:p w14:paraId="7C44333C" w14:textId="77777777" w:rsidR="005756D2" w:rsidRDefault="005756D2" w:rsidP="005756D2">
      <w:pPr>
        <w:widowControl/>
        <w:rPr>
          <w:rFonts w:hint="eastAsia"/>
        </w:rPr>
      </w:pPr>
      <w:r>
        <w:rPr>
          <w:rFonts w:hint="eastAsia"/>
        </w:rPr>
        <w:tab/>
        <w:t>另外，我在2015年买的iPad到2018年也发生严重的花屏。2018年4月3日，傍晚，我到珠江路上的一家修理店去换内屏，看到维修工小心把iPad内屏取下，装好，换了一张国产的新屏；推测iPad内屏没坏，跟电脑花屏一样，是国保特务通过监控软件制造的干扰效果。</w:t>
      </w:r>
    </w:p>
    <w:p w14:paraId="5F6E7D6E" w14:textId="77777777" w:rsidR="005756D2" w:rsidRDefault="005756D2" w:rsidP="005756D2">
      <w:pPr>
        <w:widowControl/>
        <w:rPr>
          <w:rFonts w:hint="eastAsia"/>
        </w:rPr>
      </w:pPr>
    </w:p>
    <w:p w14:paraId="2CCECFE3" w14:textId="77777777" w:rsidR="005756D2" w:rsidRDefault="005756D2" w:rsidP="005756D2">
      <w:pPr>
        <w:widowControl/>
        <w:rPr>
          <w:rFonts w:hint="eastAsia"/>
        </w:rPr>
      </w:pPr>
      <w:r>
        <w:rPr>
          <w:rFonts w:hint="eastAsia"/>
        </w:rPr>
        <w:tab/>
        <w:t>◆学日语时，电脑系统自带的IME日语输入法经常无故崩溃，不能使用，或自动变成英文。</w:t>
      </w:r>
    </w:p>
    <w:p w14:paraId="1509F2A9" w14:textId="77777777" w:rsidR="005756D2" w:rsidRDefault="005756D2" w:rsidP="005756D2">
      <w:pPr>
        <w:widowControl/>
        <w:rPr>
          <w:rFonts w:hint="eastAsia"/>
        </w:rPr>
      </w:pPr>
    </w:p>
    <w:p w14:paraId="39AF03E7" w14:textId="77777777" w:rsidR="005756D2" w:rsidRDefault="005756D2" w:rsidP="005756D2">
      <w:pPr>
        <w:widowControl/>
        <w:rPr>
          <w:rFonts w:hint="eastAsia"/>
        </w:rPr>
      </w:pPr>
      <w:r>
        <w:rPr>
          <w:rFonts w:hint="eastAsia"/>
        </w:rPr>
        <w:tab/>
        <w:t>◆电脑底部经常发出吱吱响，不是机械硬盘转动的声音（如2020-1-30、2021-5-16）。2021年5月24日，夜课时，电脑吱吱长响几秒。</w:t>
      </w:r>
    </w:p>
    <w:p w14:paraId="0A358BD7" w14:textId="77777777" w:rsidR="005756D2" w:rsidRDefault="005756D2" w:rsidP="005756D2">
      <w:pPr>
        <w:widowControl/>
        <w:rPr>
          <w:rFonts w:hint="eastAsia"/>
        </w:rPr>
      </w:pPr>
    </w:p>
    <w:p w14:paraId="43425F31" w14:textId="77777777" w:rsidR="005756D2" w:rsidRDefault="005756D2" w:rsidP="005756D2">
      <w:pPr>
        <w:widowControl/>
        <w:rPr>
          <w:rFonts w:hint="eastAsia"/>
        </w:rPr>
      </w:pPr>
      <w:r>
        <w:rPr>
          <w:rFonts w:hint="eastAsia"/>
        </w:rPr>
        <w:t xml:space="preserve">＊＊＊＊＊＊　</w:t>
      </w:r>
    </w:p>
    <w:p w14:paraId="644ABB75" w14:textId="77777777" w:rsidR="005756D2" w:rsidRDefault="005756D2" w:rsidP="005756D2">
      <w:pPr>
        <w:widowControl/>
        <w:rPr>
          <w:rFonts w:hint="eastAsia"/>
        </w:rPr>
      </w:pPr>
    </w:p>
    <w:p w14:paraId="22065D7C" w14:textId="77777777" w:rsidR="005756D2" w:rsidRDefault="005756D2" w:rsidP="005756D2">
      <w:pPr>
        <w:widowControl/>
        <w:rPr>
          <w:rFonts w:hint="eastAsia"/>
        </w:rPr>
      </w:pPr>
      <w:r>
        <w:rPr>
          <w:rFonts w:hint="eastAsia"/>
        </w:rPr>
        <w:t xml:space="preserve">　　2022年8月，我在淘宝买了一台笔记本电脑，开机只要7秒。没多久，发现开机迟钝，时间约30秒，后发现Windows安全中心“内存完整性”被关闭。随后，这台电脑出现了一些跟以前旧电脑一样的被监控、干扰的特征：无故蓝屏死机；待机恢复后，桌面底栏文件夹图标位置被互换；电脑莫名卡顿，有时类似死机；U盘错误显示容量仅0.05G，弹窗失败；TXT文件页面自动上下滑动等。</w:t>
      </w:r>
    </w:p>
    <w:p w14:paraId="693D19B0" w14:textId="77777777" w:rsidR="005756D2" w:rsidRDefault="005756D2" w:rsidP="005756D2">
      <w:pPr>
        <w:widowControl/>
        <w:rPr>
          <w:rFonts w:hint="eastAsia"/>
        </w:rPr>
      </w:pPr>
    </w:p>
    <w:p w14:paraId="680F6541" w14:textId="77777777" w:rsidR="005756D2" w:rsidRDefault="005756D2" w:rsidP="005756D2">
      <w:pPr>
        <w:widowControl/>
        <w:rPr>
          <w:rFonts w:hint="eastAsia"/>
        </w:rPr>
      </w:pPr>
      <w:r>
        <w:rPr>
          <w:rFonts w:hint="eastAsia"/>
        </w:rPr>
        <w:t xml:space="preserve">　　2025年12月31日周三上午，桌面时闻轻微的啾啾声，似玻璃茶杯倒完热茶后杯体冷却杯盖缝隙发出的声音，查看并不是，原来是待机的笔记本电脑背面发出的，啾啾几分钟后消失；与上述2009年4月5日傍晚拆掉旧笔记本电脑有关红外接收的一个小电路板前发现的声音很像。次日，2026年1月1日上午，这种异响又出现一阵。</w:t>
      </w:r>
    </w:p>
    <w:p w14:paraId="31AC532B" w14:textId="77777777" w:rsidR="005756D2" w:rsidRDefault="005756D2" w:rsidP="005756D2">
      <w:pPr>
        <w:widowControl/>
        <w:rPr>
          <w:rFonts w:hint="eastAsia"/>
        </w:rPr>
      </w:pPr>
    </w:p>
    <w:p w14:paraId="3AFF6952" w14:textId="77777777" w:rsidR="005756D2" w:rsidRDefault="005756D2" w:rsidP="005756D2">
      <w:pPr>
        <w:widowControl/>
        <w:rPr>
          <w:rFonts w:hint="eastAsia"/>
        </w:rPr>
      </w:pPr>
      <w:r>
        <w:rPr>
          <w:rFonts w:hint="eastAsia"/>
        </w:rPr>
        <w:t xml:space="preserve">＊＊＊＊＊＊　</w:t>
      </w:r>
    </w:p>
    <w:p w14:paraId="73783A50" w14:textId="77777777" w:rsidR="005756D2" w:rsidRDefault="005756D2" w:rsidP="005756D2">
      <w:pPr>
        <w:widowControl/>
        <w:rPr>
          <w:rFonts w:hint="eastAsia"/>
        </w:rPr>
      </w:pPr>
    </w:p>
    <w:p w14:paraId="666212DC" w14:textId="77777777" w:rsidR="005756D2" w:rsidRDefault="005756D2" w:rsidP="005756D2">
      <w:pPr>
        <w:widowControl/>
        <w:rPr>
          <w:rFonts w:hint="eastAsia"/>
        </w:rPr>
      </w:pPr>
      <w:r>
        <w:rPr>
          <w:rFonts w:hint="eastAsia"/>
        </w:rPr>
        <w:t xml:space="preserve">　　电脑使用U盘时经常被干扰：</w:t>
      </w:r>
    </w:p>
    <w:p w14:paraId="5B7A6F3E" w14:textId="77777777" w:rsidR="005756D2" w:rsidRDefault="005756D2" w:rsidP="005756D2">
      <w:pPr>
        <w:widowControl/>
        <w:rPr>
          <w:rFonts w:hint="eastAsia"/>
        </w:rPr>
      </w:pPr>
    </w:p>
    <w:p w14:paraId="030A77E4" w14:textId="77777777" w:rsidR="005756D2" w:rsidRDefault="005756D2" w:rsidP="005756D2">
      <w:pPr>
        <w:widowControl/>
        <w:rPr>
          <w:rFonts w:hint="eastAsia"/>
        </w:rPr>
      </w:pPr>
      <w:r>
        <w:rPr>
          <w:rFonts w:hint="eastAsia"/>
        </w:rPr>
        <w:tab/>
        <w:t>◆2021年3月18日，下午更新功课到U盘。19日上午，发现U盘内容并未更新，仍是18日上午功课。</w:t>
      </w:r>
    </w:p>
    <w:p w14:paraId="43A61B8D" w14:textId="77777777" w:rsidR="005756D2" w:rsidRDefault="005756D2" w:rsidP="005756D2">
      <w:pPr>
        <w:widowControl/>
        <w:rPr>
          <w:rFonts w:hint="eastAsia"/>
        </w:rPr>
      </w:pPr>
    </w:p>
    <w:p w14:paraId="567BD321" w14:textId="77777777" w:rsidR="005756D2" w:rsidRDefault="005756D2" w:rsidP="005756D2">
      <w:pPr>
        <w:widowControl/>
        <w:rPr>
          <w:rFonts w:hint="eastAsia"/>
        </w:rPr>
      </w:pPr>
      <w:r>
        <w:rPr>
          <w:rFonts w:hint="eastAsia"/>
        </w:rPr>
        <w:tab/>
        <w:t>◆2021年4月4日，下午压缩U盘上功课文件夹时，突然进度明显变慢，同时楼上响一声。5月5日，压缩功课文件，时间比平时慢三倍以上。5月15日下午，压缩功课文件夹时，先正常后变慢。6月1日，下午，压缩U盘文件夹，将毕时突然变慢。4日，夜课后更新TXT文件到U盘，速度慢。</w:t>
      </w:r>
    </w:p>
    <w:p w14:paraId="675F80D6" w14:textId="77777777" w:rsidR="005756D2" w:rsidRDefault="005756D2" w:rsidP="005756D2">
      <w:pPr>
        <w:widowControl/>
        <w:rPr>
          <w:rFonts w:hint="eastAsia"/>
        </w:rPr>
      </w:pPr>
    </w:p>
    <w:p w14:paraId="55DE8881" w14:textId="77777777" w:rsidR="005756D2" w:rsidRDefault="005756D2" w:rsidP="005756D2">
      <w:pPr>
        <w:widowControl/>
        <w:rPr>
          <w:rFonts w:hint="eastAsia"/>
        </w:rPr>
      </w:pPr>
      <w:r>
        <w:rPr>
          <w:rFonts w:hint="eastAsia"/>
        </w:rPr>
        <w:lastRenderedPageBreak/>
        <w:tab/>
        <w:t>◆多次插U盘到电脑后双击盘符，听到连响2声，电脑屏幕一闪，返回“计算机”窗口（如2021-4-5、5-20、5-21、8-31、9-2、2022-4-17）。及弹出U盘，窗口未关闭，仍返回“计算机”窗口（2021-5-20、8-22夜课开始）。</w:t>
      </w:r>
    </w:p>
    <w:p w14:paraId="552792E1" w14:textId="77777777" w:rsidR="005756D2" w:rsidRDefault="005756D2" w:rsidP="005756D2">
      <w:pPr>
        <w:widowControl/>
        <w:rPr>
          <w:rFonts w:hint="eastAsia"/>
        </w:rPr>
      </w:pPr>
    </w:p>
    <w:p w14:paraId="6A3AAFA8" w14:textId="77777777" w:rsidR="005756D2" w:rsidRDefault="005756D2" w:rsidP="005756D2">
      <w:pPr>
        <w:widowControl/>
        <w:rPr>
          <w:rFonts w:hint="eastAsia"/>
        </w:rPr>
      </w:pPr>
      <w:r>
        <w:rPr>
          <w:rFonts w:hint="eastAsia"/>
        </w:rPr>
        <w:tab/>
        <w:t>◆8月5日，下午，更新功课到U盘前，发现U盘文件夹查看方式被从小图标改成列表。</w:t>
      </w:r>
    </w:p>
    <w:p w14:paraId="6871ABC7" w14:textId="77777777" w:rsidR="005756D2" w:rsidRDefault="005756D2" w:rsidP="005756D2">
      <w:pPr>
        <w:widowControl/>
        <w:rPr>
          <w:rFonts w:hint="eastAsia"/>
        </w:rPr>
      </w:pPr>
    </w:p>
    <w:p w14:paraId="6BD7D2C6" w14:textId="77777777" w:rsidR="005756D2" w:rsidRDefault="005756D2" w:rsidP="005756D2">
      <w:pPr>
        <w:widowControl/>
        <w:rPr>
          <w:rFonts w:hint="eastAsia"/>
        </w:rPr>
      </w:pPr>
      <w:r>
        <w:rPr>
          <w:rFonts w:hint="eastAsia"/>
        </w:rPr>
        <w:tab/>
        <w:t>◆更新功课文件时会自动弹出U盘，甚至连续多次；有时会弹出失败。</w:t>
      </w:r>
    </w:p>
    <w:p w14:paraId="51BDDBD5" w14:textId="77777777" w:rsidR="005756D2" w:rsidRDefault="005756D2" w:rsidP="005756D2">
      <w:pPr>
        <w:widowControl/>
        <w:rPr>
          <w:rFonts w:hint="eastAsia"/>
        </w:rPr>
      </w:pPr>
    </w:p>
    <w:p w14:paraId="7BA7556A" w14:textId="77777777" w:rsidR="005756D2" w:rsidRDefault="005756D2" w:rsidP="005756D2">
      <w:pPr>
        <w:widowControl/>
        <w:rPr>
          <w:rFonts w:hint="eastAsia"/>
        </w:rPr>
      </w:pPr>
      <w:r>
        <w:rPr>
          <w:rFonts w:hint="eastAsia"/>
        </w:rPr>
        <w:tab/>
        <w:t>◆U盘上的功课文件莫名其妙地出现乱码（2020-4-14、7-16、2021-4-17、4-24、4-25、5-10）</w:t>
      </w:r>
    </w:p>
    <w:p w14:paraId="5D84B7F2" w14:textId="77777777" w:rsidR="005756D2" w:rsidRDefault="005756D2" w:rsidP="005756D2">
      <w:pPr>
        <w:widowControl/>
        <w:rPr>
          <w:rFonts w:hint="eastAsia"/>
        </w:rPr>
      </w:pPr>
    </w:p>
    <w:p w14:paraId="4791A33E" w14:textId="77777777" w:rsidR="005756D2" w:rsidRDefault="005756D2" w:rsidP="005756D2">
      <w:pPr>
        <w:widowControl/>
        <w:rPr>
          <w:rFonts w:hint="eastAsia"/>
        </w:rPr>
      </w:pPr>
      <w:r>
        <w:rPr>
          <w:rFonts w:hint="eastAsia"/>
        </w:rPr>
        <w:tab/>
        <w:t>◆电脑突然不能识别U盘，关机重启后恢复（2021-8-19夜课完毕时）。</w:t>
      </w:r>
    </w:p>
    <w:p w14:paraId="393063AE" w14:textId="77777777" w:rsidR="005756D2" w:rsidRDefault="005756D2" w:rsidP="005756D2">
      <w:pPr>
        <w:widowControl/>
        <w:rPr>
          <w:rFonts w:hint="eastAsia"/>
        </w:rPr>
      </w:pPr>
    </w:p>
    <w:p w14:paraId="106CE21B" w14:textId="77777777" w:rsidR="005756D2" w:rsidRDefault="005756D2" w:rsidP="005756D2">
      <w:pPr>
        <w:widowControl/>
        <w:rPr>
          <w:rFonts w:hint="eastAsia"/>
        </w:rPr>
      </w:pPr>
      <w:r>
        <w:rPr>
          <w:rFonts w:hint="eastAsia"/>
        </w:rPr>
        <w:tab/>
        <w:t>◆2023年4月2日，夜课开始，复制U盘功课文件，键盘粘贴到电脑失败多次（其中有《李露的故事》），只好点击鼠标操作。9月30日、10月1日、3日、7日、8日、10日、27日、11月1日、25日、12月24日、2024年1月18日、19日、28日、2月8日夜课，10月12日、14日、21日、22日、26日、28日、31日、11月7日、14日、12月9日、2024年1月21日下午功课，10月5日、15日、17日、19日、24日、11月26日下午功课、夜课，10月25日、28日、30日、11月1日、2024年1月19日、2月9日、3月15日、7月8日上午功课，都遇到这种情况。</w:t>
      </w:r>
    </w:p>
    <w:p w14:paraId="3C2ADBC2" w14:textId="77777777" w:rsidR="005756D2" w:rsidRDefault="005756D2" w:rsidP="005756D2">
      <w:pPr>
        <w:widowControl/>
        <w:rPr>
          <w:rFonts w:hint="eastAsia"/>
        </w:rPr>
      </w:pPr>
    </w:p>
    <w:p w14:paraId="533D72EC" w14:textId="77777777" w:rsidR="005756D2" w:rsidRDefault="005756D2" w:rsidP="005756D2">
      <w:pPr>
        <w:widowControl/>
        <w:rPr>
          <w:rFonts w:hint="eastAsia"/>
        </w:rPr>
      </w:pPr>
      <w:r>
        <w:rPr>
          <w:rFonts w:hint="eastAsia"/>
        </w:rPr>
        <w:tab/>
        <w:t>◆2024年1月2日，夜课后，剪切U盘功课文件夹的压缩文件后，鼠标点击电脑文件夹上方的粘贴图标，发现不能点击，无反应，改用键盘粘贴。</w:t>
      </w:r>
    </w:p>
    <w:p w14:paraId="776EB294" w14:textId="77777777" w:rsidR="005756D2" w:rsidRDefault="005756D2" w:rsidP="005756D2">
      <w:pPr>
        <w:widowControl/>
        <w:rPr>
          <w:rFonts w:hint="eastAsia"/>
        </w:rPr>
      </w:pPr>
    </w:p>
    <w:p w14:paraId="6CC5D8B7" w14:textId="77777777" w:rsidR="005756D2" w:rsidRDefault="005756D2" w:rsidP="005756D2">
      <w:pPr>
        <w:widowControl/>
        <w:rPr>
          <w:rFonts w:hint="eastAsia"/>
        </w:rPr>
      </w:pPr>
      <w:r>
        <w:rPr>
          <w:rFonts w:hint="eastAsia"/>
        </w:rPr>
        <w:tab/>
        <w:t>◆2025年6月27日，周五上午，减功课10分钟，正往U盘更新文件，U盘自动弹出，又自动恢复窗口；楼上男嗯一声，关门声。</w:t>
      </w:r>
    </w:p>
    <w:p w14:paraId="7D17D58B" w14:textId="77777777" w:rsidR="005756D2" w:rsidRDefault="005756D2" w:rsidP="005756D2">
      <w:pPr>
        <w:widowControl/>
        <w:rPr>
          <w:rFonts w:hint="eastAsia"/>
        </w:rPr>
      </w:pPr>
    </w:p>
    <w:p w14:paraId="16683973" w14:textId="77777777" w:rsidR="005756D2" w:rsidRDefault="005756D2" w:rsidP="005756D2">
      <w:pPr>
        <w:widowControl/>
        <w:rPr>
          <w:rFonts w:hint="eastAsia"/>
        </w:rPr>
      </w:pPr>
      <w:r>
        <w:rPr>
          <w:rFonts w:hint="eastAsia"/>
        </w:rPr>
        <w:tab/>
        <w:t>◆2026年2月18日，周三上午，更新功课到U盘时，U盘自动弹出，又自动识别，连响数声，拔出重插。</w:t>
      </w:r>
    </w:p>
    <w:p w14:paraId="37709F4F" w14:textId="77777777" w:rsidR="005756D2" w:rsidRDefault="005756D2" w:rsidP="005756D2">
      <w:pPr>
        <w:widowControl/>
        <w:rPr>
          <w:rFonts w:hint="eastAsia"/>
        </w:rPr>
      </w:pPr>
    </w:p>
    <w:p w14:paraId="769C6BD1" w14:textId="77777777" w:rsidR="005756D2" w:rsidRDefault="005756D2" w:rsidP="005756D2">
      <w:pPr>
        <w:widowControl/>
        <w:rPr>
          <w:rFonts w:hint="eastAsia"/>
        </w:rPr>
      </w:pPr>
      <w:r>
        <w:rPr>
          <w:rFonts w:hint="eastAsia"/>
        </w:rPr>
        <w:t xml:space="preserve">　　更多事例，详见附录二“控制、干扰电脑”。</w:t>
      </w:r>
    </w:p>
    <w:p w14:paraId="69E1341F" w14:textId="77777777" w:rsidR="005756D2" w:rsidRDefault="005756D2" w:rsidP="005756D2">
      <w:pPr>
        <w:widowControl/>
        <w:rPr>
          <w:rFonts w:hint="eastAsia"/>
        </w:rPr>
      </w:pPr>
    </w:p>
    <w:p w14:paraId="7F998B8F" w14:textId="77777777" w:rsidR="005756D2" w:rsidRDefault="005756D2" w:rsidP="005756D2">
      <w:pPr>
        <w:widowControl/>
        <w:rPr>
          <w:rFonts w:hint="eastAsia"/>
        </w:rPr>
      </w:pPr>
    </w:p>
    <w:p w14:paraId="408BE848"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四，手机</w:t>
      </w:r>
    </w:p>
    <w:p w14:paraId="525AEB65" w14:textId="77777777" w:rsidR="005756D2" w:rsidRDefault="005756D2" w:rsidP="005756D2">
      <w:pPr>
        <w:widowControl/>
        <w:rPr>
          <w:rFonts w:hint="eastAsia"/>
        </w:rPr>
      </w:pPr>
    </w:p>
    <w:p w14:paraId="05056859" w14:textId="77777777" w:rsidR="005756D2" w:rsidRDefault="005756D2" w:rsidP="005756D2">
      <w:pPr>
        <w:widowControl/>
        <w:rPr>
          <w:rFonts w:hint="eastAsia"/>
        </w:rPr>
      </w:pPr>
      <w:r>
        <w:rPr>
          <w:rFonts w:hint="eastAsia"/>
        </w:rPr>
        <w:lastRenderedPageBreak/>
        <w:t xml:space="preserve">　　无论我换什么手机，都会出现被无端限制通讯，一段时间内打不通某个特定的号码，甚至有时连母亲的手机也打不通。另外，经常在通话过程中，在听筒内听到自己的清晰回音，应是正被监听。</w:t>
      </w:r>
    </w:p>
    <w:p w14:paraId="3B80CBF7" w14:textId="77777777" w:rsidR="005756D2" w:rsidRDefault="005756D2" w:rsidP="005756D2">
      <w:pPr>
        <w:widowControl/>
        <w:rPr>
          <w:rFonts w:hint="eastAsia"/>
        </w:rPr>
      </w:pPr>
    </w:p>
    <w:p w14:paraId="571D8DF5" w14:textId="77777777" w:rsidR="005756D2" w:rsidRDefault="005756D2" w:rsidP="005756D2">
      <w:pPr>
        <w:widowControl/>
        <w:rPr>
          <w:rFonts w:hint="eastAsia"/>
        </w:rPr>
      </w:pPr>
      <w:r>
        <w:rPr>
          <w:rFonts w:hint="eastAsia"/>
        </w:rPr>
        <w:t xml:space="preserve">　　我最早用的手机是功能机。2013年5月9日，买了一个新的联想A66手机，异常状况有微信在异地登录、被修改联系人；10月27日，谢宗兵来借高中毕业证，互留手机号码，当面拨打其手机，提示音“无法接通”，他反拨就通；看网页新闻、视频经常自动退出；经常自动重启；通话记录被删除；充满的电量无端突然耗尽；听mp3时自动换曲；手机闹钟被关闭；手机号码本被人清空。</w:t>
      </w:r>
    </w:p>
    <w:p w14:paraId="23DBD7EE" w14:textId="77777777" w:rsidR="005756D2" w:rsidRDefault="005756D2" w:rsidP="005756D2">
      <w:pPr>
        <w:widowControl/>
        <w:rPr>
          <w:rFonts w:hint="eastAsia"/>
        </w:rPr>
      </w:pPr>
    </w:p>
    <w:p w14:paraId="43F79CD4" w14:textId="77777777" w:rsidR="005756D2" w:rsidRDefault="005756D2" w:rsidP="005756D2">
      <w:pPr>
        <w:widowControl/>
        <w:rPr>
          <w:rFonts w:hint="eastAsia"/>
        </w:rPr>
      </w:pPr>
      <w:r>
        <w:rPr>
          <w:rFonts w:hint="eastAsia"/>
        </w:rPr>
        <w:t xml:space="preserve">　　2018年2月28日，我在岱山盛家岗街路、西杮路的路口买了一个华为6A手机，使用过程中的异常有：</w:t>
      </w:r>
    </w:p>
    <w:p w14:paraId="0D4842EA" w14:textId="77777777" w:rsidR="005756D2" w:rsidRDefault="005756D2" w:rsidP="005756D2">
      <w:pPr>
        <w:widowControl/>
        <w:rPr>
          <w:rFonts w:hint="eastAsia"/>
        </w:rPr>
      </w:pPr>
    </w:p>
    <w:p w14:paraId="283BD2F1" w14:textId="77777777" w:rsidR="005756D2" w:rsidRDefault="005756D2" w:rsidP="005756D2">
      <w:pPr>
        <w:widowControl/>
        <w:rPr>
          <w:rFonts w:hint="eastAsia"/>
        </w:rPr>
      </w:pPr>
      <w:r>
        <w:rPr>
          <w:rFonts w:hint="eastAsia"/>
        </w:rPr>
        <w:tab/>
        <w:t>◆用手机听MP3时经常被随意干扰，又有多次被自动关机。</w:t>
      </w:r>
    </w:p>
    <w:p w14:paraId="1A18296A" w14:textId="77777777" w:rsidR="005756D2" w:rsidRDefault="005756D2" w:rsidP="005756D2">
      <w:pPr>
        <w:widowControl/>
        <w:rPr>
          <w:rFonts w:hint="eastAsia"/>
        </w:rPr>
      </w:pPr>
    </w:p>
    <w:p w14:paraId="2BF99463" w14:textId="77777777" w:rsidR="005756D2" w:rsidRDefault="005756D2" w:rsidP="005756D2">
      <w:pPr>
        <w:widowControl/>
        <w:rPr>
          <w:rFonts w:hint="eastAsia"/>
        </w:rPr>
      </w:pPr>
      <w:r>
        <w:rPr>
          <w:rFonts w:hint="eastAsia"/>
        </w:rPr>
        <w:tab/>
        <w:t>◆用手机看网页时多次自动退出。</w:t>
      </w:r>
    </w:p>
    <w:p w14:paraId="20BE5B61" w14:textId="77777777" w:rsidR="005756D2" w:rsidRDefault="005756D2" w:rsidP="005756D2">
      <w:pPr>
        <w:widowControl/>
        <w:rPr>
          <w:rFonts w:hint="eastAsia"/>
        </w:rPr>
      </w:pPr>
    </w:p>
    <w:p w14:paraId="41C461AB" w14:textId="77777777" w:rsidR="005756D2" w:rsidRDefault="005756D2" w:rsidP="005756D2">
      <w:pPr>
        <w:widowControl/>
        <w:rPr>
          <w:rFonts w:hint="eastAsia"/>
        </w:rPr>
      </w:pPr>
      <w:r>
        <w:rPr>
          <w:rFonts w:hint="eastAsia"/>
        </w:rPr>
        <w:tab/>
        <w:t>◆用支付宝上的哈啰出行，手机多次被定位到西藏萨嘎县政府旁（如2019-11-11），又有一次停车时被定位到禁停区罚款。</w:t>
      </w:r>
    </w:p>
    <w:p w14:paraId="25E3B743" w14:textId="77777777" w:rsidR="005756D2" w:rsidRDefault="005756D2" w:rsidP="005756D2">
      <w:pPr>
        <w:widowControl/>
        <w:rPr>
          <w:rFonts w:hint="eastAsia"/>
        </w:rPr>
      </w:pPr>
    </w:p>
    <w:p w14:paraId="2BFA4C86" w14:textId="77777777" w:rsidR="005756D2" w:rsidRDefault="005756D2" w:rsidP="005756D2">
      <w:pPr>
        <w:widowControl/>
        <w:rPr>
          <w:rFonts w:hint="eastAsia"/>
        </w:rPr>
      </w:pPr>
      <w:r>
        <w:rPr>
          <w:rFonts w:hint="eastAsia"/>
        </w:rPr>
        <w:tab/>
        <w:t>◆午睡、早上手机闹钟被取消而起床迟（如2019-11-25）。2021年10月31日，清晨，闹钟同样被取消而起床迟外，又被打开了“移动掌上营业厅”APP。</w:t>
      </w:r>
    </w:p>
    <w:p w14:paraId="3C567996" w14:textId="77777777" w:rsidR="005756D2" w:rsidRDefault="005756D2" w:rsidP="005756D2">
      <w:pPr>
        <w:widowControl/>
        <w:rPr>
          <w:rFonts w:hint="eastAsia"/>
        </w:rPr>
      </w:pPr>
    </w:p>
    <w:p w14:paraId="5C833F37" w14:textId="77777777" w:rsidR="005756D2" w:rsidRDefault="005756D2" w:rsidP="005756D2">
      <w:pPr>
        <w:widowControl/>
        <w:rPr>
          <w:rFonts w:hint="eastAsia"/>
        </w:rPr>
      </w:pPr>
      <w:r>
        <w:rPr>
          <w:rFonts w:hint="eastAsia"/>
        </w:rPr>
        <w:tab/>
        <w:t>◆闹钟被关闭导致迟到。</w:t>
      </w:r>
    </w:p>
    <w:p w14:paraId="321D0503" w14:textId="77777777" w:rsidR="005756D2" w:rsidRDefault="005756D2" w:rsidP="005756D2">
      <w:pPr>
        <w:widowControl/>
        <w:rPr>
          <w:rFonts w:hint="eastAsia"/>
        </w:rPr>
      </w:pPr>
    </w:p>
    <w:p w14:paraId="1E560A60" w14:textId="77777777" w:rsidR="005756D2" w:rsidRDefault="005756D2" w:rsidP="005756D2">
      <w:pPr>
        <w:widowControl/>
        <w:rPr>
          <w:rFonts w:hint="eastAsia"/>
        </w:rPr>
      </w:pPr>
      <w:r>
        <w:rPr>
          <w:rFonts w:hint="eastAsia"/>
        </w:rPr>
        <w:tab/>
        <w:t>◆手机电量消耗过快。</w:t>
      </w:r>
    </w:p>
    <w:p w14:paraId="65D8C6E3" w14:textId="77777777" w:rsidR="005756D2" w:rsidRDefault="005756D2" w:rsidP="005756D2">
      <w:pPr>
        <w:widowControl/>
        <w:rPr>
          <w:rFonts w:hint="eastAsia"/>
        </w:rPr>
      </w:pPr>
    </w:p>
    <w:p w14:paraId="4852CD47" w14:textId="77777777" w:rsidR="005756D2" w:rsidRDefault="005756D2" w:rsidP="005756D2">
      <w:pPr>
        <w:widowControl/>
        <w:rPr>
          <w:rFonts w:hint="eastAsia"/>
        </w:rPr>
      </w:pPr>
      <w:r>
        <w:rPr>
          <w:rFonts w:hint="eastAsia"/>
        </w:rPr>
        <w:tab/>
        <w:t>◆手机迅速耗尽内存，不能使用，反复弹窗“内存已满”，即使刚整理过。</w:t>
      </w:r>
    </w:p>
    <w:p w14:paraId="2B99FC54" w14:textId="77777777" w:rsidR="005756D2" w:rsidRDefault="005756D2" w:rsidP="005756D2">
      <w:pPr>
        <w:widowControl/>
        <w:rPr>
          <w:rFonts w:hint="eastAsia"/>
        </w:rPr>
      </w:pPr>
    </w:p>
    <w:p w14:paraId="4D71ECB2" w14:textId="77777777" w:rsidR="005756D2" w:rsidRDefault="005756D2" w:rsidP="005756D2">
      <w:pPr>
        <w:widowControl/>
        <w:rPr>
          <w:rFonts w:hint="eastAsia"/>
        </w:rPr>
      </w:pPr>
      <w:r>
        <w:rPr>
          <w:rFonts w:hint="eastAsia"/>
        </w:rPr>
        <w:tab/>
        <w:t>◆莫名卡顿。支付宝“哈啰出行”小程序多次无故卡顿异常，有时花4分钟才能取车。即使在手机可用内存显示近1G的情况下，打开支付宝付款或显示健康码仍卡顿异常，次次如此。2022年在苏宁小店，iPad用手机wifi热点多次打不开淘菜菜页面。</w:t>
      </w:r>
    </w:p>
    <w:p w14:paraId="26923BC3" w14:textId="77777777" w:rsidR="005756D2" w:rsidRDefault="005756D2" w:rsidP="005756D2">
      <w:pPr>
        <w:widowControl/>
        <w:rPr>
          <w:rFonts w:hint="eastAsia"/>
        </w:rPr>
      </w:pPr>
    </w:p>
    <w:p w14:paraId="530B6C2C" w14:textId="77777777" w:rsidR="005756D2" w:rsidRDefault="005756D2" w:rsidP="005756D2">
      <w:pPr>
        <w:widowControl/>
        <w:rPr>
          <w:rFonts w:hint="eastAsia"/>
        </w:rPr>
      </w:pPr>
      <w:r>
        <w:rPr>
          <w:rFonts w:hint="eastAsia"/>
        </w:rPr>
        <w:tab/>
        <w:t>◆手机屏幕被自动点击。</w:t>
      </w:r>
    </w:p>
    <w:p w14:paraId="7841C6FF" w14:textId="77777777" w:rsidR="005756D2" w:rsidRDefault="005756D2" w:rsidP="005756D2">
      <w:pPr>
        <w:widowControl/>
        <w:rPr>
          <w:rFonts w:hint="eastAsia"/>
        </w:rPr>
      </w:pPr>
    </w:p>
    <w:p w14:paraId="0E7C1DE0" w14:textId="77777777" w:rsidR="005756D2" w:rsidRDefault="005756D2" w:rsidP="005756D2">
      <w:pPr>
        <w:widowControl/>
        <w:rPr>
          <w:rFonts w:hint="eastAsia"/>
        </w:rPr>
      </w:pPr>
      <w:r>
        <w:rPr>
          <w:rFonts w:hint="eastAsia"/>
        </w:rPr>
        <w:tab/>
        <w:t>◆手机MOJI词典自动发音。</w:t>
      </w:r>
    </w:p>
    <w:p w14:paraId="4A92C9F4" w14:textId="77777777" w:rsidR="005756D2" w:rsidRDefault="005756D2" w:rsidP="005756D2">
      <w:pPr>
        <w:widowControl/>
        <w:rPr>
          <w:rFonts w:hint="eastAsia"/>
        </w:rPr>
      </w:pPr>
    </w:p>
    <w:p w14:paraId="7C5A7C97" w14:textId="77777777" w:rsidR="005756D2" w:rsidRDefault="005756D2" w:rsidP="005756D2">
      <w:pPr>
        <w:widowControl/>
        <w:rPr>
          <w:rFonts w:hint="eastAsia"/>
        </w:rPr>
      </w:pPr>
      <w:r>
        <w:rPr>
          <w:rFonts w:hint="eastAsia"/>
        </w:rPr>
        <w:lastRenderedPageBreak/>
        <w:tab/>
        <w:t>◆手机wifi热点自动关闭。</w:t>
      </w:r>
    </w:p>
    <w:p w14:paraId="366A9CB9" w14:textId="77777777" w:rsidR="005756D2" w:rsidRDefault="005756D2" w:rsidP="005756D2">
      <w:pPr>
        <w:widowControl/>
        <w:rPr>
          <w:rFonts w:hint="eastAsia"/>
        </w:rPr>
      </w:pPr>
    </w:p>
    <w:p w14:paraId="330B4664" w14:textId="77777777" w:rsidR="005756D2" w:rsidRDefault="005756D2" w:rsidP="005756D2">
      <w:pPr>
        <w:widowControl/>
        <w:rPr>
          <w:rFonts w:hint="eastAsia"/>
        </w:rPr>
      </w:pPr>
      <w:r>
        <w:rPr>
          <w:rFonts w:hint="eastAsia"/>
        </w:rPr>
        <w:tab/>
        <w:t>◆数次从居室wifi自动切换至数字连接，因此手机耗尽流量而被收费。</w:t>
      </w:r>
    </w:p>
    <w:p w14:paraId="5298345B" w14:textId="77777777" w:rsidR="005756D2" w:rsidRDefault="005756D2" w:rsidP="005756D2">
      <w:pPr>
        <w:widowControl/>
        <w:rPr>
          <w:rFonts w:hint="eastAsia"/>
        </w:rPr>
      </w:pPr>
    </w:p>
    <w:p w14:paraId="341D7295" w14:textId="77777777" w:rsidR="005756D2" w:rsidRDefault="005756D2" w:rsidP="005756D2">
      <w:pPr>
        <w:widowControl/>
        <w:rPr>
          <w:rFonts w:hint="eastAsia"/>
        </w:rPr>
      </w:pPr>
      <w:r>
        <w:rPr>
          <w:rFonts w:hint="eastAsia"/>
        </w:rPr>
        <w:t xml:space="preserve">　　更多事例，详见附录三“控制、干扰手机”。</w:t>
      </w:r>
    </w:p>
    <w:p w14:paraId="68C18AB4" w14:textId="77777777" w:rsidR="005756D2" w:rsidRDefault="005756D2" w:rsidP="005756D2">
      <w:pPr>
        <w:widowControl/>
        <w:rPr>
          <w:rFonts w:hint="eastAsia"/>
        </w:rPr>
      </w:pPr>
    </w:p>
    <w:p w14:paraId="63F30DA8" w14:textId="77777777" w:rsidR="005756D2" w:rsidRDefault="005756D2" w:rsidP="005756D2">
      <w:pPr>
        <w:widowControl/>
        <w:rPr>
          <w:rFonts w:hint="eastAsia"/>
        </w:rPr>
      </w:pPr>
    </w:p>
    <w:p w14:paraId="7E5FBFF1"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 xml:space="preserve">五，电子书 </w:t>
      </w:r>
    </w:p>
    <w:p w14:paraId="3A537F8E" w14:textId="77777777" w:rsidR="005756D2" w:rsidRDefault="005756D2" w:rsidP="005756D2">
      <w:pPr>
        <w:widowControl/>
        <w:rPr>
          <w:rFonts w:hint="eastAsia"/>
        </w:rPr>
      </w:pPr>
    </w:p>
    <w:p w14:paraId="30513FEE" w14:textId="77777777" w:rsidR="005756D2" w:rsidRDefault="005756D2" w:rsidP="005756D2">
      <w:pPr>
        <w:widowControl/>
        <w:rPr>
          <w:rFonts w:hint="eastAsia"/>
        </w:rPr>
      </w:pPr>
      <w:r>
        <w:rPr>
          <w:rFonts w:hint="eastAsia"/>
        </w:rPr>
        <w:t xml:space="preserve">　　2010年2月3日，我在南京市珠江路的雄狮电子商场买了一台汉王N518电子书。2011年12月2日左右，多次无故死机。2012年5月23日，中午坐153路进城时，中途无意中发现背包在震动，打开一看，带着保护套的汉子电子书音乐开关被打开，一直播放梵乐，电池已经几乎耗尽；7月11日，又自动播放音乐；在锁屏的情况下是不可能误触播放音乐的。</w:t>
      </w:r>
    </w:p>
    <w:p w14:paraId="380E6308" w14:textId="77777777" w:rsidR="005756D2" w:rsidRDefault="005756D2" w:rsidP="005756D2">
      <w:pPr>
        <w:widowControl/>
        <w:rPr>
          <w:rFonts w:hint="eastAsia"/>
        </w:rPr>
      </w:pPr>
    </w:p>
    <w:p w14:paraId="1AF9EE05" w14:textId="77777777" w:rsidR="005756D2" w:rsidRDefault="005756D2" w:rsidP="005756D2">
      <w:pPr>
        <w:widowControl/>
        <w:rPr>
          <w:rFonts w:hint="eastAsia"/>
        </w:rPr>
      </w:pPr>
    </w:p>
    <w:p w14:paraId="012CED91" w14:textId="77777777" w:rsidR="005756D2" w:rsidRDefault="005756D2" w:rsidP="005756D2">
      <w:pPr>
        <w:widowControl/>
        <w:rPr>
          <w:rFonts w:hint="eastAsia"/>
        </w:rPr>
      </w:pPr>
      <w:r>
        <w:rPr>
          <w:rFonts w:hint="eastAsia"/>
        </w:rPr>
        <w:t xml:space="preserve">2023年2月1日，初稿 </w:t>
      </w:r>
    </w:p>
    <w:p w14:paraId="33A28C8C" w14:textId="77777777" w:rsidR="005756D2" w:rsidRDefault="005756D2" w:rsidP="005756D2">
      <w:pPr>
        <w:widowControl/>
        <w:rPr>
          <w:rFonts w:hint="eastAsia"/>
        </w:rPr>
      </w:pPr>
    </w:p>
    <w:p w14:paraId="7DF6AB87" w14:textId="77777777" w:rsidR="005756D2" w:rsidRDefault="005756D2" w:rsidP="005756D2">
      <w:pPr>
        <w:widowControl/>
        <w:rPr>
          <w:rFonts w:hint="eastAsia"/>
        </w:rPr>
      </w:pPr>
      <w:r>
        <w:rPr>
          <w:rFonts w:hint="eastAsia"/>
        </w:rPr>
        <w:t xml:space="preserve">2024年5月28日，二稿 </w:t>
      </w:r>
    </w:p>
    <w:p w14:paraId="7B1F491F" w14:textId="77777777" w:rsidR="005756D2" w:rsidRDefault="005756D2" w:rsidP="005756D2">
      <w:pPr>
        <w:widowControl/>
        <w:rPr>
          <w:rFonts w:hint="eastAsia"/>
        </w:rPr>
      </w:pPr>
    </w:p>
    <w:p w14:paraId="7A452238" w14:textId="77777777" w:rsidR="005756D2" w:rsidRDefault="005756D2" w:rsidP="005756D2">
      <w:pPr>
        <w:widowControl/>
        <w:rPr>
          <w:rFonts w:hint="eastAsia"/>
        </w:rPr>
      </w:pPr>
    </w:p>
    <w:p w14:paraId="493EB734" w14:textId="77777777" w:rsidR="005756D2" w:rsidRDefault="005756D2" w:rsidP="005756D2">
      <w:pPr>
        <w:widowControl/>
        <w:rPr>
          <w:rFonts w:hint="eastAsia"/>
        </w:rPr>
      </w:pPr>
      <w:r>
        <w:rPr>
          <w:rFonts w:hint="eastAsia"/>
        </w:rPr>
        <w:t xml:space="preserve">附录一，控制、干扰iPad　</w:t>
      </w:r>
    </w:p>
    <w:p w14:paraId="06071F49" w14:textId="77777777" w:rsidR="005756D2" w:rsidRDefault="005756D2" w:rsidP="005756D2">
      <w:pPr>
        <w:widowControl/>
        <w:rPr>
          <w:rFonts w:hint="eastAsia"/>
        </w:rPr>
      </w:pPr>
    </w:p>
    <w:p w14:paraId="5A47DB61" w14:textId="77777777" w:rsidR="005756D2" w:rsidRDefault="005756D2" w:rsidP="005756D2">
      <w:pPr>
        <w:widowControl/>
        <w:rPr>
          <w:rFonts w:hint="eastAsia"/>
        </w:rPr>
      </w:pPr>
      <w:r>
        <w:rPr>
          <w:rFonts w:hint="eastAsia"/>
        </w:rPr>
        <w:tab/>
        <w:t>◆2015年8月29日，透析时，iPad搜索页面下面出现色情图片链接。31日，昨晚临睡前用iPad看阅读列表中的网页，下方列有色情图片，都是大奶妹，删不掉。2019年12月13日，Safari浏览器网页自动跳到色情网站，前后多次。</w:t>
      </w:r>
    </w:p>
    <w:p w14:paraId="11B80A5B" w14:textId="77777777" w:rsidR="005756D2" w:rsidRDefault="005756D2" w:rsidP="005756D2">
      <w:pPr>
        <w:widowControl/>
        <w:rPr>
          <w:rFonts w:hint="eastAsia"/>
        </w:rPr>
      </w:pPr>
    </w:p>
    <w:p w14:paraId="5C721109" w14:textId="77777777" w:rsidR="005756D2" w:rsidRDefault="005756D2" w:rsidP="005756D2">
      <w:pPr>
        <w:widowControl/>
        <w:rPr>
          <w:rFonts w:hint="eastAsia"/>
        </w:rPr>
      </w:pPr>
      <w:r>
        <w:rPr>
          <w:rFonts w:hint="eastAsia"/>
        </w:rPr>
        <w:tab/>
        <w:t>◆9月1日，昨晚临睡前关了iPad，充电时发现处于待机状态。iPad中PDF文件《中越战争秘录》停在第60几页，昨天只看到52页；后又出现多次。7日，查询“陈诚”，页面突然转到色情图片“健康图库/康路健康图库”。双击iPad按钮，在应用程序中选择上午看的书，刚出现书页，一闪跳到“百度HD”下载页面，同时楼上突然敲了两下地板。11日，iPad打开网页不畅。14日，用iPad查网页，页面自动上跳一行，楼上同时敲了一声。iPad上的百度文库打开时，呈翻页状；新打开Safari浏览器，当前网页常常不是最后一次打开的。22日，正在iPad上看记事本文件《杂文080》，日历自动下拉。24日，百度搜索网页，出现色情图片，点×关不掉，新打开“军事图库”的页面。</w:t>
      </w:r>
    </w:p>
    <w:p w14:paraId="1F046727" w14:textId="77777777" w:rsidR="005756D2" w:rsidRDefault="005756D2" w:rsidP="005756D2">
      <w:pPr>
        <w:widowControl/>
        <w:rPr>
          <w:rFonts w:hint="eastAsia"/>
        </w:rPr>
      </w:pPr>
    </w:p>
    <w:p w14:paraId="06F617B1" w14:textId="77777777" w:rsidR="005756D2" w:rsidRDefault="005756D2" w:rsidP="005756D2">
      <w:pPr>
        <w:widowControl/>
        <w:rPr>
          <w:rFonts w:hint="eastAsia"/>
        </w:rPr>
      </w:pPr>
      <w:r>
        <w:rPr>
          <w:rFonts w:hint="eastAsia"/>
        </w:rPr>
        <w:lastRenderedPageBreak/>
        <w:tab/>
        <w:t>◆10月7日，iPad图书加书签，自动滑到首页，同时楼上咳嗽一声。按iPad的Home键，出现一个黑色无名程序，也没有图像。17日，从iPad的历史记录打开百度百科，第一次还是“页面不存在”；有时要点三次链接才出，有时一次即可；昨晚一次，上午两次自动转到中国电信的页面。20日，百度百科“页面不存在”时，只要刷新页面就可显示显示；出现电信页面时亦然。</w:t>
      </w:r>
    </w:p>
    <w:p w14:paraId="29F79095" w14:textId="77777777" w:rsidR="005756D2" w:rsidRDefault="005756D2" w:rsidP="005756D2">
      <w:pPr>
        <w:widowControl/>
        <w:rPr>
          <w:rFonts w:hint="eastAsia"/>
        </w:rPr>
      </w:pPr>
    </w:p>
    <w:p w14:paraId="19726F36" w14:textId="77777777" w:rsidR="005756D2" w:rsidRDefault="005756D2" w:rsidP="005756D2">
      <w:pPr>
        <w:widowControl/>
        <w:rPr>
          <w:rFonts w:hint="eastAsia"/>
        </w:rPr>
      </w:pPr>
      <w:r>
        <w:rPr>
          <w:rFonts w:hint="eastAsia"/>
        </w:rPr>
        <w:tab/>
        <w:t>◆11月10日，在iPad上用“汉典”查字典，老是显示HTTP 503错误，要刷新多次才能打开。13日，昨天上午出门前打开网页，到医院就自动刷新，因为没网络，看不了；早上打开iPad，昨晚打开的网页却没有自动刷新。17日，iPad下载游戏《BikeRaceTFG》，玩了一会。“四定稿”文件夹图标突然变成记事本图标，一会又自动恢复。</w:t>
      </w:r>
    </w:p>
    <w:p w14:paraId="56211E3E" w14:textId="77777777" w:rsidR="005756D2" w:rsidRDefault="005756D2" w:rsidP="005756D2">
      <w:pPr>
        <w:widowControl/>
        <w:rPr>
          <w:rFonts w:hint="eastAsia"/>
        </w:rPr>
      </w:pPr>
    </w:p>
    <w:p w14:paraId="4F921022" w14:textId="77777777" w:rsidR="005756D2" w:rsidRDefault="005756D2" w:rsidP="005756D2">
      <w:pPr>
        <w:widowControl/>
        <w:rPr>
          <w:rFonts w:hint="eastAsia"/>
        </w:rPr>
      </w:pPr>
      <w:r>
        <w:rPr>
          <w:rFonts w:hint="eastAsia"/>
        </w:rPr>
        <w:tab/>
        <w:t>◆12月3日，iPad自动关机。12日，iPad上的百度输入法打不开，删除之；夜里又恢复。iPad用手机热点打不开网页，只能用手机查字，速度慢，到下机才查好。刷牙时，先有尿味，洗后重挤牙膏刷，始无。13日，iPad打不开网页，关掉网络重连方可。18日，用iPad看图书，转到网页搜索后，返回百度文库，当前书页消失，只显示文库首页；下午又出现一次。24日，iPad百度输入法又打不开。</w:t>
      </w:r>
    </w:p>
    <w:p w14:paraId="3181B980" w14:textId="77777777" w:rsidR="005756D2" w:rsidRDefault="005756D2" w:rsidP="005756D2">
      <w:pPr>
        <w:widowControl/>
        <w:rPr>
          <w:rFonts w:hint="eastAsia"/>
        </w:rPr>
      </w:pPr>
    </w:p>
    <w:p w14:paraId="58B63279" w14:textId="77777777" w:rsidR="005756D2" w:rsidRDefault="005756D2" w:rsidP="005756D2">
      <w:pPr>
        <w:widowControl/>
        <w:rPr>
          <w:rFonts w:hint="eastAsia"/>
        </w:rPr>
      </w:pPr>
      <w:r>
        <w:rPr>
          <w:rFonts w:hint="eastAsia"/>
        </w:rPr>
        <w:tab/>
        <w:t>◆2016年1月7日，躺在床上看用iPad看“喷嚏图卦”，网页突然自动刷新。8日，把《1月9日功课》传到iPad上，文件名被改成《book》。9日，透析时查字典，iPadl连不上手机热点。iPad应用切换，百度文库两三次自动回到首页。iPad输入法只剩日语，一会恢复；一会日文输入法也不显示。10日，iPad百度输入法打不开，删掉重新添加才好。14日，学日语时，在“百度文库”翻看PDF文件时自动退出应用。16日，百度文库打开的日语课本三次退回到首页。26日，百度网页自动跳转到色情网页。29日，网页自动跳到“少年三国志　7天送赵云　两周送红将”。</w:t>
      </w:r>
    </w:p>
    <w:p w14:paraId="60BB3707" w14:textId="77777777" w:rsidR="005756D2" w:rsidRDefault="005756D2" w:rsidP="005756D2">
      <w:pPr>
        <w:widowControl/>
        <w:rPr>
          <w:rFonts w:hint="eastAsia"/>
        </w:rPr>
      </w:pPr>
    </w:p>
    <w:p w14:paraId="093AF70A" w14:textId="77777777" w:rsidR="005756D2" w:rsidRDefault="005756D2" w:rsidP="005756D2">
      <w:pPr>
        <w:widowControl/>
        <w:rPr>
          <w:rFonts w:hint="eastAsia"/>
        </w:rPr>
      </w:pPr>
      <w:r>
        <w:rPr>
          <w:rFonts w:hint="eastAsia"/>
        </w:rPr>
        <w:tab/>
        <w:t>◆2月1日，《陈立夫回忆录》、《民国记事本末》、《2月2日功课》三个文件通过百度文库传到iPad上，都被改名“book”，只好删除，重新上传。2日，透析时，iPad用手机热点上网，仅打开网页一次。6日，透析时，百度文库自动退出，再打开，刚读的书不在首位。12日，午睡前看完昨天的“中国数字时代”订阅邮件，并移入文件夹；后发现仍在收件箱。14日，百度搜索的页面突然自动转到“草榴社区”。18日，iPad突然打不开网页，楼上同时有竹棍掉地声；关掉Wifi重连方可。19日，iPad百度文库自动回首页三次；前多次。22日。昨晚临睡前在iPad上用“暴风影音”看《西游·降魔篇》的记录片，片头一分钟的广告，往往看不到五秒钟就退出程序；前后退出六次。28日，iPad上的Sync未点文件，自动跳出选择打开应用的菜单。</w:t>
      </w:r>
    </w:p>
    <w:p w14:paraId="3623F8E6" w14:textId="77777777" w:rsidR="005756D2" w:rsidRDefault="005756D2" w:rsidP="005756D2">
      <w:pPr>
        <w:widowControl/>
        <w:rPr>
          <w:rFonts w:hint="eastAsia"/>
        </w:rPr>
      </w:pPr>
    </w:p>
    <w:p w14:paraId="1D106739" w14:textId="77777777" w:rsidR="005756D2" w:rsidRDefault="005756D2" w:rsidP="005756D2">
      <w:pPr>
        <w:widowControl/>
        <w:rPr>
          <w:rFonts w:hint="eastAsia"/>
        </w:rPr>
      </w:pPr>
      <w:r>
        <w:rPr>
          <w:rFonts w:hint="eastAsia"/>
        </w:rPr>
        <w:tab/>
        <w:t>◆3月9日，iPad两次打不开网页，重连Wifi。20日，iPad百度输入法打不开，删除重加。21日，iPad网页自动跳出色情网页。</w:t>
      </w:r>
    </w:p>
    <w:p w14:paraId="1954BD1E" w14:textId="77777777" w:rsidR="005756D2" w:rsidRDefault="005756D2" w:rsidP="005756D2">
      <w:pPr>
        <w:widowControl/>
        <w:rPr>
          <w:rFonts w:hint="eastAsia"/>
        </w:rPr>
      </w:pPr>
    </w:p>
    <w:p w14:paraId="62E7DF58" w14:textId="77777777" w:rsidR="005756D2" w:rsidRDefault="005756D2" w:rsidP="005756D2">
      <w:pPr>
        <w:widowControl/>
        <w:rPr>
          <w:rFonts w:hint="eastAsia"/>
        </w:rPr>
      </w:pPr>
      <w:r>
        <w:rPr>
          <w:rFonts w:hint="eastAsia"/>
        </w:rPr>
        <w:tab/>
        <w:t>◆4月1日，百度文库一天自动回首页三次。4日，看网页上的“巴拿马Papers”，自动刷新。5日，iPad输入法打不开，要延迟十几秒。7日，iPad突然打不开邮箱，</w:t>
      </w:r>
      <w:r>
        <w:rPr>
          <w:rFonts w:hint="eastAsia"/>
        </w:rPr>
        <w:lastRenderedPageBreak/>
        <w:t>要输入ID密码，输了几次都错了，大忿，嘴里嘀咕不已，碎碎念。10日，iPad自带的Safari浏览器自动退出一次。看网页“几个很傻很天真的中共领导人”，自动刷新。11日，用iPad看董姗姗的介绍，网页自动跳到“30天搞定卵巢早衰”的广告。15日，用iPad缓存电影，一会提示“网络环境变化，自动下载暂停”。iPad输入法从日语换到五笔，过了近十秒才出界面。19日，学日语时，iPad自动显示登陆App Store的对话框。22日，iPad百度网页自动跳转到“hao123”。iPad打不开网页，百度首页要重新登录，Wifi竟自动断开，连上后打开网页慢。24日，昨晚临睡前iPad网页打不开，断开Wifi重连三次，才好；网页又自动跳到“hao123”。25日，iPad网页不时不能滑动、点击，无反应。看视频《10个黑色星期五》时，网页自动刷新。30日，日语词典“JP HjDict”明明查到了“日々”、“やりがい”的意思，过了两秒，突然显示“暂无与之相符的解释”。</w:t>
      </w:r>
    </w:p>
    <w:p w14:paraId="74701CB1" w14:textId="77777777" w:rsidR="005756D2" w:rsidRDefault="005756D2" w:rsidP="005756D2">
      <w:pPr>
        <w:widowControl/>
        <w:rPr>
          <w:rFonts w:hint="eastAsia"/>
        </w:rPr>
      </w:pPr>
    </w:p>
    <w:p w14:paraId="0C099775" w14:textId="77777777" w:rsidR="005756D2" w:rsidRDefault="005756D2" w:rsidP="005756D2">
      <w:pPr>
        <w:widowControl/>
        <w:rPr>
          <w:rFonts w:hint="eastAsia"/>
        </w:rPr>
      </w:pPr>
      <w:r>
        <w:rPr>
          <w:rFonts w:hint="eastAsia"/>
        </w:rPr>
        <w:tab/>
        <w:t>◆5月3日，iPad网页偶无反应。11日，iPad打不开网页，关闭、重置Wifi不行，断路由器电源重开还是不行；突然又恢复了。16日，iPad网页打不开，楼上同时轻响一声。17日，iPad网页又打不开，关掉Wifi再打开，重复三次还是不行；又关掉路由器电源再开，还是不行，路由器主页也打不开；焦虑，忿怒，用电脑能正常上网。21日，iPad从课文换到词典，再回到课文，当前页从65页变成120多页。23日，iPad网页自动刷新。iPad打不开网页。25日，手抹iPad屏换应用程序，瞬间黑屏，又复常。27日，iPad网页自动刷新。30日，iPad打不开网络，重置。31日，昨晚iPad又打不开网页，重置Wifi。上午，iPad打不开网页。</w:t>
      </w:r>
    </w:p>
    <w:p w14:paraId="67041F5F" w14:textId="77777777" w:rsidR="005756D2" w:rsidRDefault="005756D2" w:rsidP="005756D2">
      <w:pPr>
        <w:widowControl/>
        <w:rPr>
          <w:rFonts w:hint="eastAsia"/>
        </w:rPr>
      </w:pPr>
    </w:p>
    <w:p w14:paraId="24345E5F" w14:textId="77777777" w:rsidR="005756D2" w:rsidRDefault="005756D2" w:rsidP="005756D2">
      <w:pPr>
        <w:widowControl/>
        <w:rPr>
          <w:rFonts w:hint="eastAsia"/>
        </w:rPr>
      </w:pPr>
      <w:r>
        <w:rPr>
          <w:rFonts w:hint="eastAsia"/>
        </w:rPr>
        <w:tab/>
        <w:t>◆6月9日，iPad网页自动转到“个人收藏”。10日，看《历代赋辞典》，翻页时突然直接番到后面几百页，重复三次。20日，躺在床上看书，iPad禁止转屏功能突然自动失效。</w:t>
      </w:r>
    </w:p>
    <w:p w14:paraId="08153AB5" w14:textId="77777777" w:rsidR="005756D2" w:rsidRDefault="005756D2" w:rsidP="005756D2">
      <w:pPr>
        <w:widowControl/>
        <w:rPr>
          <w:rFonts w:hint="eastAsia"/>
        </w:rPr>
      </w:pPr>
    </w:p>
    <w:p w14:paraId="3179DD37" w14:textId="77777777" w:rsidR="005756D2" w:rsidRDefault="005756D2" w:rsidP="005756D2">
      <w:pPr>
        <w:widowControl/>
        <w:rPr>
          <w:rFonts w:hint="eastAsia"/>
        </w:rPr>
      </w:pPr>
      <w:r>
        <w:rPr>
          <w:rFonts w:hint="eastAsia"/>
        </w:rPr>
        <w:tab/>
        <w:t>◆7月5日，百度搜索页突然自动变成首页。13日，昨天的订阅邮件上午看完，已经移入文件夹，又出现在收件箱；最近常如此。17日，查字典时突然打不开网页，楼上砰一声响。</w:t>
      </w:r>
    </w:p>
    <w:p w14:paraId="2B2847F2" w14:textId="77777777" w:rsidR="005756D2" w:rsidRDefault="005756D2" w:rsidP="005756D2">
      <w:pPr>
        <w:widowControl/>
        <w:rPr>
          <w:rFonts w:hint="eastAsia"/>
        </w:rPr>
      </w:pPr>
    </w:p>
    <w:p w14:paraId="435CD4E6" w14:textId="77777777" w:rsidR="005756D2" w:rsidRDefault="005756D2" w:rsidP="005756D2">
      <w:pPr>
        <w:widowControl/>
        <w:rPr>
          <w:rFonts w:hint="eastAsia"/>
        </w:rPr>
      </w:pPr>
      <w:r>
        <w:rPr>
          <w:rFonts w:hint="eastAsia"/>
        </w:rPr>
        <w:tab/>
        <w:t>◆8月10日，9:38，iPad打不开网页，楼上同时响一声。11日，8:09，iPad的百度搜索打不开输入法，楼上同时响一声。17日，18:05，iPad输入法反应迟钝；网页自动刷新，变成“个人收藏”。24日，11:32，iPad应用从网页换到图书，书页码乱，同时楼上响一声。27日，21:10转换iPad的应用，回到阅读器，发现《标准日本语中级》课文被翻到第1页。28日，17:21，iPad网页突然自动全部刷新，同时楼上有摔门声。29日，傍晚才收到上午发出的功课邮件。</w:t>
      </w:r>
    </w:p>
    <w:p w14:paraId="5B60480E" w14:textId="77777777" w:rsidR="005756D2" w:rsidRDefault="005756D2" w:rsidP="005756D2">
      <w:pPr>
        <w:widowControl/>
        <w:rPr>
          <w:rFonts w:hint="eastAsia"/>
        </w:rPr>
      </w:pPr>
    </w:p>
    <w:p w14:paraId="17B92C63" w14:textId="77777777" w:rsidR="005756D2" w:rsidRDefault="005756D2" w:rsidP="005756D2">
      <w:pPr>
        <w:widowControl/>
        <w:rPr>
          <w:rFonts w:hint="eastAsia"/>
        </w:rPr>
      </w:pPr>
      <w:r>
        <w:rPr>
          <w:rFonts w:hint="eastAsia"/>
        </w:rPr>
        <w:tab/>
        <w:t>◆9月15日，18:42，日语词典打不开输入法，楼上干咳一长声；退出应用，重新打开。22日，20:45查日语词典，回到课文PDF文件，页码错误，同时楼上有摔门声。24日，准备洗碗时，手机mp3自动从头播放。</w:t>
      </w:r>
    </w:p>
    <w:p w14:paraId="35E889A3" w14:textId="77777777" w:rsidR="005756D2" w:rsidRDefault="005756D2" w:rsidP="005756D2">
      <w:pPr>
        <w:widowControl/>
        <w:rPr>
          <w:rFonts w:hint="eastAsia"/>
        </w:rPr>
      </w:pPr>
    </w:p>
    <w:p w14:paraId="34F50A7B" w14:textId="77777777" w:rsidR="005756D2" w:rsidRDefault="005756D2" w:rsidP="005756D2">
      <w:pPr>
        <w:widowControl/>
        <w:rPr>
          <w:rFonts w:hint="eastAsia"/>
        </w:rPr>
      </w:pPr>
      <w:r>
        <w:rPr>
          <w:rFonts w:hint="eastAsia"/>
        </w:rPr>
        <w:lastRenderedPageBreak/>
        <w:tab/>
        <w:t>◆10月2日，iPad百度帐户被退出，重新登录。5日，搜索“2016　火箭发射失败”，网页自动跳到色情网站。16日，7:33、8:03，楼上各突响一声，iPad方向锁自开。28日，刚开始学日语，17:48，Adobe Acrobat闪退三次，只能看电脑上的课文，怒气勃发，效率降低；17:55，打开iPad课文后未滑动页面，直接选择页码，仍闪退，磔磔而笑，复张口扬臂仰天狂笑数声；嗓哑，咽干，后不时清喉。</w:t>
      </w:r>
    </w:p>
    <w:p w14:paraId="379FE979" w14:textId="77777777" w:rsidR="005756D2" w:rsidRDefault="005756D2" w:rsidP="005756D2">
      <w:pPr>
        <w:widowControl/>
        <w:rPr>
          <w:rFonts w:hint="eastAsia"/>
        </w:rPr>
      </w:pPr>
    </w:p>
    <w:p w14:paraId="0CCCAA2A" w14:textId="77777777" w:rsidR="005756D2" w:rsidRDefault="005756D2" w:rsidP="005756D2">
      <w:pPr>
        <w:widowControl/>
        <w:rPr>
          <w:rFonts w:hint="eastAsia"/>
        </w:rPr>
      </w:pPr>
      <w:r>
        <w:rPr>
          <w:rFonts w:hint="eastAsia"/>
        </w:rPr>
        <w:tab/>
        <w:t>◆11月8日，10:24，Adobe Acrobat闪退一次，10:25又闪退两次。9日，15:17，楼上“嗯”一声，iPad网页自动刷新。22:31，楼上重物砸地板声，Adobe Acrobat闪退一次。28日，iPad“鲜果”中的网易新闻乱码，不止一次；后来发现除了“头条”外，其他媒体的最后更新时间都在去年，有点奇怪。</w:t>
      </w:r>
    </w:p>
    <w:p w14:paraId="22A8D39E" w14:textId="77777777" w:rsidR="005756D2" w:rsidRDefault="005756D2" w:rsidP="005756D2">
      <w:pPr>
        <w:widowControl/>
        <w:rPr>
          <w:rFonts w:hint="eastAsia"/>
        </w:rPr>
      </w:pPr>
    </w:p>
    <w:p w14:paraId="41CB1D61" w14:textId="77777777" w:rsidR="005756D2" w:rsidRDefault="005756D2" w:rsidP="005756D2">
      <w:pPr>
        <w:widowControl/>
        <w:rPr>
          <w:rFonts w:hint="eastAsia"/>
        </w:rPr>
      </w:pPr>
      <w:r>
        <w:rPr>
          <w:rFonts w:hint="eastAsia"/>
        </w:rPr>
        <w:tab/>
        <w:t>◆12月8日，昨晚23:22正在看微信“毒舌电影”上的电影介绍视频，突然自动向下连续翻页，并同时选择所有的文字；楼上“嗯”一声。iPad蓝牙被打开了。23日，16:29，iPad打不开网页，重置Wifi；频繁如此。</w:t>
      </w:r>
    </w:p>
    <w:p w14:paraId="2832E8EF" w14:textId="77777777" w:rsidR="005756D2" w:rsidRDefault="005756D2" w:rsidP="005756D2">
      <w:pPr>
        <w:widowControl/>
        <w:rPr>
          <w:rFonts w:hint="eastAsia"/>
        </w:rPr>
      </w:pPr>
    </w:p>
    <w:p w14:paraId="441ED25F" w14:textId="77777777" w:rsidR="005756D2" w:rsidRDefault="005756D2" w:rsidP="005756D2">
      <w:pPr>
        <w:widowControl/>
        <w:rPr>
          <w:rFonts w:hint="eastAsia"/>
        </w:rPr>
      </w:pPr>
      <w:r>
        <w:rPr>
          <w:rFonts w:hint="eastAsia"/>
        </w:rPr>
        <w:tab/>
        <w:t>◆2017年1月17日，昨晚看iPad上的B站视频，不停地被切换、黑屏、正在缓冲，有的打不开。21日，看B站视频，反复缓冲。查字典，“汉典”网页怎么也加载不全，不能用五笔查。21:02，打喷嚏一次。打开电脑，连上Wifi准备打开“汉典”，21:04，iPad上的网页突然自动刷新，可以用五笔查了，同时楼上“咚咚”敲了两声；一会，又变成不能查五笔。21:40起，楼上咚咚敲地板不已。23日，百度帐号要重新登录，后来新浪微博、QQ邮箱亦然。</w:t>
      </w:r>
    </w:p>
    <w:p w14:paraId="6D794D2B" w14:textId="77777777" w:rsidR="005756D2" w:rsidRDefault="005756D2" w:rsidP="005756D2">
      <w:pPr>
        <w:widowControl/>
        <w:rPr>
          <w:rFonts w:hint="eastAsia"/>
        </w:rPr>
      </w:pPr>
    </w:p>
    <w:p w14:paraId="61924F79" w14:textId="77777777" w:rsidR="005756D2" w:rsidRDefault="005756D2" w:rsidP="005756D2">
      <w:pPr>
        <w:widowControl/>
        <w:rPr>
          <w:rFonts w:hint="eastAsia"/>
        </w:rPr>
      </w:pPr>
      <w:r>
        <w:rPr>
          <w:rFonts w:hint="eastAsia"/>
        </w:rPr>
        <w:tab/>
        <w:t>2月16日，0:25，Wifi自动切换到医院的不能用的Wifi。20日，17:36，Wifi被断，加不了自己的路由器，一会才恢复正常。21日，在iPad百度搜索框输入时，底栏常自动跳出。22日，21:48，iPad输入法自动变日语。</w:t>
      </w:r>
    </w:p>
    <w:p w14:paraId="44FFC1AE" w14:textId="77777777" w:rsidR="005756D2" w:rsidRDefault="005756D2" w:rsidP="005756D2">
      <w:pPr>
        <w:widowControl/>
        <w:rPr>
          <w:rFonts w:hint="eastAsia"/>
        </w:rPr>
      </w:pPr>
    </w:p>
    <w:p w14:paraId="22B5F931" w14:textId="77777777" w:rsidR="005756D2" w:rsidRDefault="005756D2" w:rsidP="005756D2">
      <w:pPr>
        <w:widowControl/>
        <w:rPr>
          <w:rFonts w:hint="eastAsia"/>
        </w:rPr>
      </w:pPr>
      <w:r>
        <w:rPr>
          <w:rFonts w:hint="eastAsia"/>
        </w:rPr>
        <w:tab/>
        <w:t>◆3月7日，昨晚临睡前看《废柴电影梦》，配上下载的中文字幕，画面不时卡顿。8日，12:27百度要登录；多次。11日，8:38、9:34，百度首页要登录。15日，10:44，电脑百度页面也要登录。4月2日，19:27，iPad上的日语词典自读单词，一惊。前半月反复重置wifi多次。5月7日，看B站视频卡顿，23:23，重置Wifi。5月18日，写日记时，WPS突然自动变成阅读模式，没有打开Wifi。23日，22:44，切换iPad应用回到PDF，课文自动从373跳到380页。6月12日，iPad切换回WPS的PDF页面，每次页码都略有差误；19:05，楼上桌子响一声，切换到PDF才回来原来的显示页，仍时时担心，后又不时发作。</w:t>
      </w:r>
    </w:p>
    <w:p w14:paraId="3A25A37E" w14:textId="77777777" w:rsidR="005756D2" w:rsidRDefault="005756D2" w:rsidP="005756D2">
      <w:pPr>
        <w:widowControl/>
        <w:rPr>
          <w:rFonts w:hint="eastAsia"/>
        </w:rPr>
      </w:pPr>
    </w:p>
    <w:p w14:paraId="50FDF8AE" w14:textId="77777777" w:rsidR="005756D2" w:rsidRDefault="005756D2" w:rsidP="005756D2">
      <w:pPr>
        <w:widowControl/>
        <w:rPr>
          <w:rFonts w:hint="eastAsia"/>
        </w:rPr>
      </w:pPr>
      <w:r>
        <w:rPr>
          <w:rFonts w:hint="eastAsia"/>
        </w:rPr>
        <w:tab/>
        <w:t>◆8月22日，下午，在南医大二附院血透时，睡到2:08，被老太吵醒，汗略起，看了老太一眼，她也瞪大了眼睛看着我，真像鬼一样；之后躺在病床上用iPad写到这里，加分号时，段首突然自动加了一个段落符●。</w:t>
      </w:r>
    </w:p>
    <w:p w14:paraId="3A3A183B" w14:textId="77777777" w:rsidR="005756D2" w:rsidRDefault="005756D2" w:rsidP="005756D2">
      <w:pPr>
        <w:widowControl/>
        <w:rPr>
          <w:rFonts w:hint="eastAsia"/>
        </w:rPr>
      </w:pPr>
    </w:p>
    <w:p w14:paraId="61C07449" w14:textId="77777777" w:rsidR="005756D2" w:rsidRDefault="005756D2" w:rsidP="005756D2">
      <w:pPr>
        <w:widowControl/>
        <w:rPr>
          <w:rFonts w:hint="eastAsia"/>
        </w:rPr>
      </w:pPr>
      <w:r>
        <w:rPr>
          <w:rFonts w:hint="eastAsia"/>
        </w:rPr>
        <w:lastRenderedPageBreak/>
        <w:tab/>
        <w:t>◆9月26日，正躺在床上写日记，21:06，iPad屏幕突然一闪，被加段落符●。28日，上21路，11:50。写日记到12:04，突然屏幕一闪，又被加了一个段落符。29日，iPad中的输入法突然变成在中间显示，一会上百度查，才恢复原状。</w:t>
      </w:r>
    </w:p>
    <w:p w14:paraId="2F3A0118" w14:textId="77777777" w:rsidR="005756D2" w:rsidRDefault="005756D2" w:rsidP="005756D2">
      <w:pPr>
        <w:widowControl/>
        <w:rPr>
          <w:rFonts w:hint="eastAsia"/>
        </w:rPr>
      </w:pPr>
    </w:p>
    <w:p w14:paraId="5F48B0C3" w14:textId="77777777" w:rsidR="005756D2" w:rsidRDefault="005756D2" w:rsidP="005756D2">
      <w:pPr>
        <w:widowControl/>
        <w:rPr>
          <w:rFonts w:hint="eastAsia"/>
        </w:rPr>
      </w:pPr>
      <w:r>
        <w:rPr>
          <w:rFonts w:hint="eastAsia"/>
        </w:rPr>
        <w:tab/>
        <w:t>◆11月28日，iPad退回到主界面，隐见一白色方块快速滑向左上角而消失，如同魅影，以前也见过。</w:t>
      </w:r>
    </w:p>
    <w:p w14:paraId="02B207C7" w14:textId="77777777" w:rsidR="005756D2" w:rsidRDefault="005756D2" w:rsidP="005756D2">
      <w:pPr>
        <w:widowControl/>
        <w:rPr>
          <w:rFonts w:hint="eastAsia"/>
        </w:rPr>
      </w:pPr>
    </w:p>
    <w:p w14:paraId="02E11618" w14:textId="77777777" w:rsidR="005756D2" w:rsidRDefault="005756D2" w:rsidP="005756D2">
      <w:pPr>
        <w:widowControl/>
        <w:rPr>
          <w:rFonts w:hint="eastAsia"/>
        </w:rPr>
      </w:pPr>
      <w:r>
        <w:rPr>
          <w:rFonts w:hint="eastAsia"/>
        </w:rPr>
        <w:tab/>
        <w:t>◆12月3日，从13:21睡到14:20，仍困，定iPad20分钟，却没响，到15:24才醒。18日，17:54，iPad屏幕突然发抖一秒左右，效果似一张纸被从背面向外捅。</w:t>
      </w:r>
    </w:p>
    <w:p w14:paraId="10193E10" w14:textId="77777777" w:rsidR="005756D2" w:rsidRDefault="005756D2" w:rsidP="005756D2">
      <w:pPr>
        <w:widowControl/>
        <w:rPr>
          <w:rFonts w:hint="eastAsia"/>
        </w:rPr>
      </w:pPr>
    </w:p>
    <w:p w14:paraId="336E9DC9" w14:textId="77777777" w:rsidR="005756D2" w:rsidRDefault="005756D2" w:rsidP="005756D2">
      <w:pPr>
        <w:widowControl/>
        <w:rPr>
          <w:rFonts w:hint="eastAsia"/>
        </w:rPr>
      </w:pPr>
      <w:r>
        <w:rPr>
          <w:rFonts w:hint="eastAsia"/>
        </w:rPr>
        <w:tab/>
        <w:t>◆2018年1月4日，透析时iPad不能旋转，试多次仍不行。iPad关机重启，屏幕闪一次而恢复，似被劫持。6日，切换iPad到日语辞典，常显示之前的页面，一两秒内自动恢复到最新的页面。ipad屏幕时灰；30日透析时，iPad屏幕全花，不能看。</w:t>
      </w:r>
    </w:p>
    <w:p w14:paraId="35A80028" w14:textId="77777777" w:rsidR="005756D2" w:rsidRDefault="005756D2" w:rsidP="005756D2">
      <w:pPr>
        <w:widowControl/>
        <w:rPr>
          <w:rFonts w:hint="eastAsia"/>
        </w:rPr>
      </w:pPr>
    </w:p>
    <w:p w14:paraId="091AC185" w14:textId="77777777" w:rsidR="005756D2" w:rsidRDefault="005756D2" w:rsidP="005756D2">
      <w:pPr>
        <w:widowControl/>
        <w:rPr>
          <w:rFonts w:hint="eastAsia"/>
        </w:rPr>
      </w:pPr>
      <w:r>
        <w:rPr>
          <w:rFonts w:hint="eastAsia"/>
        </w:rPr>
        <w:tab/>
        <w:t>◆2018年2月19日，22:11，楼上大咳一声，iPad屏幕突然能点亮了。23日，iPad提示有系统更新，11.2.6，一会屏不亮，这才觉得有点不对，因为介绍更新的两个小条目都是英文，可能被骗。3月4日，按iPad的Home键，迟钝约1秒才回到主页面，同时，一个灰白色的小方块飞快地向左上角移动，消失了。花屏浪费功课时间久。4月26日，透析时，正在iPad上看的《中国通史》自动返回首页，手并未在屏幕上。</w:t>
      </w:r>
    </w:p>
    <w:p w14:paraId="627ECDA0" w14:textId="77777777" w:rsidR="005756D2" w:rsidRDefault="005756D2" w:rsidP="005756D2">
      <w:pPr>
        <w:widowControl/>
        <w:rPr>
          <w:rFonts w:hint="eastAsia"/>
        </w:rPr>
      </w:pPr>
    </w:p>
    <w:p w14:paraId="35A369D0" w14:textId="77777777" w:rsidR="005756D2" w:rsidRDefault="005756D2" w:rsidP="005756D2">
      <w:pPr>
        <w:widowControl/>
        <w:rPr>
          <w:rFonts w:hint="eastAsia"/>
        </w:rPr>
      </w:pPr>
      <w:r>
        <w:rPr>
          <w:rFonts w:hint="eastAsia"/>
        </w:rPr>
        <w:tab/>
        <w:t>◆5月3日，iPad浏览器的百度首页被改成博彩页面。5日，发现iPad充电器被人拔下，电量仅充到49%。9日，23:26，正在临摹iPad上的毛笔字，字帖自动向右移动。30，写到第8个字，稍好，楼上连咳两声。15日，夜里，iPad弹出“是否允许天气预报　位置信息”的弹窗，未及反应，即自动消失；最近已经好几次出现了。17日，iPad输入法从百度五笔被改成全拼。23日，iPad日语切换百度中文输入法，要延迟2秒左右。27日，清晨，iPad及充电器稍热，不像以前早就充电结束变凉，好像夜里被用过。31日，切换iPad应用到邮件，左上角短暂显示“微信”，消失；切换iPad应用到时钟，左上角短暂显示“家庭”，消失。</w:t>
      </w:r>
    </w:p>
    <w:p w14:paraId="591F1F9C" w14:textId="77777777" w:rsidR="005756D2" w:rsidRDefault="005756D2" w:rsidP="005756D2">
      <w:pPr>
        <w:widowControl/>
        <w:rPr>
          <w:rFonts w:hint="eastAsia"/>
        </w:rPr>
      </w:pPr>
    </w:p>
    <w:p w14:paraId="1A0C95B7" w14:textId="77777777" w:rsidR="005756D2" w:rsidRDefault="005756D2" w:rsidP="005756D2">
      <w:pPr>
        <w:widowControl/>
        <w:rPr>
          <w:rFonts w:hint="eastAsia"/>
        </w:rPr>
      </w:pPr>
      <w:r>
        <w:rPr>
          <w:rFonts w:hint="eastAsia"/>
        </w:rPr>
        <w:tab/>
        <w:t>◆6月1日，22:47，打开iPad保护盖，点Home键回到主界面，一个灰色小方块飞向左上角，消失。3日，iPad切换应用至邮件，左上角短暂显示“WPS Office”。27日，iPad上长按新浪网的页面准备复制，老是弹出一个彩图方块“高端会所　极致体验”。</w:t>
      </w:r>
    </w:p>
    <w:p w14:paraId="6FD8527D" w14:textId="77777777" w:rsidR="005756D2" w:rsidRDefault="005756D2" w:rsidP="005756D2">
      <w:pPr>
        <w:widowControl/>
        <w:rPr>
          <w:rFonts w:hint="eastAsia"/>
        </w:rPr>
      </w:pPr>
    </w:p>
    <w:p w14:paraId="58E16A6A" w14:textId="77777777" w:rsidR="005756D2" w:rsidRDefault="005756D2" w:rsidP="005756D2">
      <w:pPr>
        <w:widowControl/>
        <w:rPr>
          <w:rFonts w:hint="eastAsia"/>
        </w:rPr>
      </w:pPr>
      <w:r>
        <w:rPr>
          <w:rFonts w:hint="eastAsia"/>
        </w:rPr>
        <w:tab/>
        <w:t>◆7月28日，9:11，iPad网页突然被自动定向到色情漫画。iPad网页又被定向到“好大夫在线”，《独家公布“房事”一次48分钟的秘密，轻松痿男变猛男！“硬”气十足》。8月5日，iPad充了一夜电，竟然没充上。9日，如厕后，发现iPad被断开Wifi。10日，iPad百度首页要登录；电脑版也要登录。</w:t>
      </w:r>
    </w:p>
    <w:p w14:paraId="5ABC38A7" w14:textId="77777777" w:rsidR="005756D2" w:rsidRDefault="005756D2" w:rsidP="005756D2">
      <w:pPr>
        <w:widowControl/>
        <w:rPr>
          <w:rFonts w:hint="eastAsia"/>
        </w:rPr>
      </w:pPr>
    </w:p>
    <w:p w14:paraId="01D637D6" w14:textId="77777777" w:rsidR="005756D2" w:rsidRDefault="005756D2" w:rsidP="005756D2">
      <w:pPr>
        <w:widowControl/>
        <w:rPr>
          <w:rFonts w:hint="eastAsia"/>
        </w:rPr>
      </w:pPr>
      <w:r>
        <w:rPr>
          <w:rFonts w:hint="eastAsia"/>
        </w:rPr>
        <w:lastRenderedPageBreak/>
        <w:tab/>
        <w:t>◆8月19日，我发现每天都用iPad看的微信公众号“冷兔”5条更新都被删除，在历史消息中才看到；后持续多日。</w:t>
      </w:r>
    </w:p>
    <w:p w14:paraId="1228C611" w14:textId="77777777" w:rsidR="005756D2" w:rsidRDefault="005756D2" w:rsidP="005756D2">
      <w:pPr>
        <w:widowControl/>
        <w:rPr>
          <w:rFonts w:hint="eastAsia"/>
        </w:rPr>
      </w:pPr>
    </w:p>
    <w:p w14:paraId="41432BEE" w14:textId="77777777" w:rsidR="005756D2" w:rsidRDefault="005756D2" w:rsidP="005756D2">
      <w:pPr>
        <w:widowControl/>
        <w:rPr>
          <w:rFonts w:hint="eastAsia"/>
        </w:rPr>
      </w:pPr>
      <w:r>
        <w:rPr>
          <w:rFonts w:hint="eastAsia"/>
        </w:rPr>
        <w:tab/>
        <w:t>◆8月20日，误打开iPad“知乎”，5、6秒无反应，突然回到主界面，一个灰白色小方块快速向左上角移动、消失，同时楼上摔门声。23日，夜里，iPad网页下面突然出现半幅页面的色情广告，“40岁少妇诉说风流史，面不红，…”25日，iPad网页仍反应迟钝，“喷嚏网”点击后延迟3、4秒才打开新页面。22:55，切换iPad应用，回到刚看的网页日语视频，发现窗口被最大化。26日，15:59，iPad网页下半截又被色情广告覆盖，网页跳到“雅漫”色情网站。27日，21:40，卧床读《哀江南赋》，手未触屏，忽自动翻至最上方。9月3日，22:04，iPad网页下半部突然出现色情广告。10月9日，用iPad打开广州市公安局主页，页面突然慢慢变小，一会又慢慢变大；重复一次。10月25日，iPad试多次才能转屏。20:29，iPad退回主界面，延迟三秒左右，一个灰白色小方块飞快地向左上角移动，消失。26日，16:19，iPad返回主界面又延迟数秒，返回后，一个灰白色小方块从底栏飞快地移向左上角，消失。</w:t>
      </w:r>
    </w:p>
    <w:p w14:paraId="48F92B51" w14:textId="77777777" w:rsidR="005756D2" w:rsidRDefault="005756D2" w:rsidP="005756D2">
      <w:pPr>
        <w:widowControl/>
        <w:rPr>
          <w:rFonts w:hint="eastAsia"/>
        </w:rPr>
      </w:pPr>
    </w:p>
    <w:p w14:paraId="19FFA4CF" w14:textId="77777777" w:rsidR="005756D2" w:rsidRDefault="005756D2" w:rsidP="005756D2">
      <w:pPr>
        <w:widowControl/>
        <w:rPr>
          <w:rFonts w:hint="eastAsia"/>
        </w:rPr>
      </w:pPr>
      <w:r>
        <w:rPr>
          <w:rFonts w:hint="eastAsia"/>
        </w:rPr>
        <w:tab/>
        <w:t>◆11月21日，卧床用iPad看书，PDF页面自动放缩；用“虾米”听《沙漠骆驼》，自动停止；回到iPad主界面，左上方偶有小白方块闪一次，主界面自动左右晃动；又自动播放“虾米”音乐；iPad应该被楼上国保控制。卧床读书，iPad上的PDF页面不时自动放大、移动、显隐标题等，反复多次，拍了两三段小视频；读完书，多花了五分钟左右。iPad上微信“腾讯新闻”自动打开页面，自动打开AppStore应用，又自动退出微信；再打开，发现“冷兔”两天的推送都被删了；其他公众号貌似未更新的也大都有推送被删。22日，18:08，iPad页面自动晃动，自动打开陌生网页，又打开WPS。看iPad，微信上的“腾讯新闻”页面自动打开AppStore三次，退不出。“冷兔”又被删除推送。看“混乱博物馆”被删除的条目，自动点击进入。23日，iPad网页自动缩放，五笔输入法变拼音，键被重复敲击，又自动弹窗要求访问麦克风；一会，网页仍不时自动缩放。13:06，看“喷嚏网”的视频，页面自动缩放。看“知乎”，页面被胡乱点击，反复进出。24日，读日语时，iPad上WPS的PDF文件全屏状态突然显示标题等，好像被人点击页面。9:17，iPad网页自动缩放；19，自动打开网页；21，iPad退回到主界面，屏幕左右晃动，点击不了图标；点击最下方的邮件图标，打开后，页面自动缩放，又被点击到其他邮件；23，楼上男国保大咳一声；25，准备转发邮件到手机看，被胡乱点击，不能输入邮箱，又被点击转到浏览器，自动退出到主界面；26，楼上挪动桌椅声；28，再尝试转发邮件到手机，输入邮箱时，字符被重复多次，又被点击到别的位置无法输入；好不容易发出邮件，刷新手机邮箱，收不到。用iPad写日记，输入法面板自动消失，又被连击键，打开“飞行模式”，仍不能输入，甚至连文件名也输入不了，勉强变成“日6言”；写日记，光标乱动，心火上炎。iPad回到主界面，整个界面的图标左右晃动，乱抖，删除百度输入法，仍不能止。打开iPad上WPS的PDF文件，又自动缩放，种种怪异，不能点击操作，改看电脑上的PDF文件。上床，看iPad，担忧又被干扰。25日，iPad屏幕密码老是报错；过了一会，输同样的密码，通过，好像之前被击键输入。读日语，iPad上的PDF文件标题自动隐现三四次，回到主界面，左右晃动，点击不了图标。准备取消密码，填写密码时，输入三个数字，第四个总是被迅速自动填充，报错，只剩最后一次机会时放弃。iPad显示上周平均屏幕使用4分钟。关闭开屏密码。iPad上的PDF页面自动缩放频繁，标题自动隐现，又自动打开各个文件，PDF《历代赋选》、TXT《日6言》、PDF《新标日高级上》。上午看书受干扰，效率</w:t>
      </w:r>
      <w:r>
        <w:rPr>
          <w:rFonts w:hint="eastAsia"/>
        </w:rPr>
        <w:lastRenderedPageBreak/>
        <w:t>低，气躁，右肋隐感。iPad不能除去内存的应用。26日，iPad网页自动缩放、移动，点击不灵，左上方偶见一白色小方块闪一次；不能关闭网页。iPad锁定屏幕旋转，试了7、8次才成功。27日，盘坐吃饭，看iPad，12:03，“知乎”突然标题是自动隐现，似被人点击，又自动跳转到其他应用。打开计时器，设时间被干扰，改用手机定时器。透析时，看书时忧虑iPad又被操纵。正在设置五笔输入法，屏幕又开始被胡乱点击，自动回iPad主界面，左右晃动，如中风魔。</w:t>
      </w:r>
    </w:p>
    <w:p w14:paraId="7F625FA1" w14:textId="77777777" w:rsidR="005756D2" w:rsidRDefault="005756D2" w:rsidP="005756D2">
      <w:pPr>
        <w:widowControl/>
        <w:rPr>
          <w:rFonts w:hint="eastAsia"/>
        </w:rPr>
      </w:pPr>
    </w:p>
    <w:p w14:paraId="7BFB99CC" w14:textId="77777777" w:rsidR="005756D2" w:rsidRDefault="005756D2" w:rsidP="005756D2">
      <w:pPr>
        <w:widowControl/>
        <w:rPr>
          <w:rFonts w:hint="eastAsia"/>
        </w:rPr>
      </w:pPr>
      <w:r>
        <w:rPr>
          <w:rFonts w:hint="eastAsia"/>
        </w:rPr>
        <w:tab/>
        <w:t>◆12月1日，卧床用iPad看微信到38，频繁自动打开页面，楼上男国保频咳；又自动退出微信，直到45都不能使用，没有办法，只好提前睡觉。无论是治病、功课、娱乐还是休息，都被毒害、骚扰而不得安生。</w:t>
      </w:r>
    </w:p>
    <w:p w14:paraId="7E48201D" w14:textId="77777777" w:rsidR="005756D2" w:rsidRDefault="005756D2" w:rsidP="005756D2">
      <w:pPr>
        <w:widowControl/>
        <w:rPr>
          <w:rFonts w:hint="eastAsia"/>
        </w:rPr>
      </w:pPr>
    </w:p>
    <w:p w14:paraId="3005063A" w14:textId="77777777" w:rsidR="005756D2" w:rsidRDefault="005756D2" w:rsidP="005756D2">
      <w:pPr>
        <w:widowControl/>
        <w:rPr>
          <w:rFonts w:hint="eastAsia"/>
        </w:rPr>
      </w:pPr>
      <w:r>
        <w:rPr>
          <w:rFonts w:hint="eastAsia"/>
        </w:rPr>
        <w:tab/>
        <w:t>◆12月3日，学日语到18:38，MOJI词典被自动点击、发音；46，被自动点击、选取单词；48、49、50，被自动点击单词条目；52，多次被连按多键；19:12、13、18、20，被自动点击、选词；22，被点击自动读句子。</w:t>
      </w:r>
    </w:p>
    <w:p w14:paraId="4BCCA521" w14:textId="77777777" w:rsidR="005756D2" w:rsidRDefault="005756D2" w:rsidP="005756D2">
      <w:pPr>
        <w:widowControl/>
        <w:rPr>
          <w:rFonts w:hint="eastAsia"/>
        </w:rPr>
      </w:pPr>
    </w:p>
    <w:p w14:paraId="04E7B676" w14:textId="77777777" w:rsidR="005756D2" w:rsidRDefault="005756D2" w:rsidP="005756D2">
      <w:pPr>
        <w:widowControl/>
        <w:rPr>
          <w:rFonts w:hint="eastAsia"/>
        </w:rPr>
      </w:pPr>
      <w:r>
        <w:rPr>
          <w:rFonts w:hint="eastAsia"/>
        </w:rPr>
        <w:tab/>
        <w:t>◆12月4日，iPad上Safi浏览器输入框被自动重复按键，页面自动移动、缩放，麦克风被打开，改用手机查询。20:09，iPad的MOJI词典自动选择句子中的词语两次。电脑频自响一声，前后数十次。12，iPad又被自动重复按键，改用手机查词语。14，自动点开词典条目。21，iPad又自动选择词语。24，iPad自动读日语句子。32，自动选择句子中的词语，又反复自动选择条目。iPad不能设置旋转。学日语大受干扰，效率低下，浪费时间、精力。22:44，正在看的微信被自动点击图片；46，正在看莫文蔚、华晨宇合唱的《半生缘》，被反复点击而隐现时间条，退出，又被反复点击图片，不能阅读。49，楼上男国保连咳两声。发现手指悬停在屏幕上方有时会触发点击动作。58，楼上男国保大咳一声。</w:t>
      </w:r>
    </w:p>
    <w:p w14:paraId="484F8DAE" w14:textId="77777777" w:rsidR="005756D2" w:rsidRDefault="005756D2" w:rsidP="005756D2">
      <w:pPr>
        <w:widowControl/>
        <w:rPr>
          <w:rFonts w:hint="eastAsia"/>
        </w:rPr>
      </w:pPr>
    </w:p>
    <w:p w14:paraId="2EFB2A9F" w14:textId="77777777" w:rsidR="005756D2" w:rsidRDefault="005756D2" w:rsidP="005756D2">
      <w:pPr>
        <w:widowControl/>
        <w:rPr>
          <w:rFonts w:hint="eastAsia"/>
        </w:rPr>
      </w:pPr>
      <w:r>
        <w:rPr>
          <w:rFonts w:hint="eastAsia"/>
        </w:rPr>
        <w:tab/>
        <w:t>◆12月5日，9:43，iPad主界面图标不能点击，会自动左右晃动；47，正阅读iCloud邮件，被打断，自动回到iPad主界面，点击不了图标；改竖屏，不能上下移动页面，又被自动打开邮件中的链接到浏览器；53，正读邮件，突然变空白，不能恢复；54，Safi浏览器反复自动打开书签页，不能使用，改用手机搜索。11:23，iPad上正在看的PDF文件自动缩放、跳页，输入数字页码，频被重复按键，改练习毛笔字。26，书法图片被自动缩放、标题反复隐现。</w:t>
      </w:r>
    </w:p>
    <w:p w14:paraId="749EEA81" w14:textId="77777777" w:rsidR="005756D2" w:rsidRDefault="005756D2" w:rsidP="005756D2">
      <w:pPr>
        <w:widowControl/>
        <w:rPr>
          <w:rFonts w:hint="eastAsia"/>
        </w:rPr>
      </w:pPr>
    </w:p>
    <w:p w14:paraId="0F97416A" w14:textId="77777777" w:rsidR="005756D2" w:rsidRDefault="005756D2" w:rsidP="005756D2">
      <w:pPr>
        <w:widowControl/>
        <w:rPr>
          <w:rFonts w:hint="eastAsia"/>
        </w:rPr>
      </w:pPr>
      <w:r>
        <w:rPr>
          <w:rFonts w:hint="eastAsia"/>
        </w:rPr>
        <w:tab/>
        <w:t>◆12月6日，iPad不能去除“腾讯新闻”应用，自动跳到App Store，反复自动点开微信页面。8:46，Safa浏览器自动打开页面、缩放，又自动请求使用麦克风。透析时，用iPad看书偶尔担心又被干扰。正准备写大字，iPad书法图片不能放大，被左右晃动，标题栏又反复隐现，又自动移动、缩放。</w:t>
      </w:r>
    </w:p>
    <w:p w14:paraId="38B53E60" w14:textId="77777777" w:rsidR="005756D2" w:rsidRDefault="005756D2" w:rsidP="005756D2">
      <w:pPr>
        <w:widowControl/>
        <w:rPr>
          <w:rFonts w:hint="eastAsia"/>
        </w:rPr>
      </w:pPr>
    </w:p>
    <w:p w14:paraId="1C26AB90" w14:textId="77777777" w:rsidR="005756D2" w:rsidRDefault="005756D2" w:rsidP="005756D2">
      <w:pPr>
        <w:widowControl/>
        <w:rPr>
          <w:rFonts w:hint="eastAsia"/>
        </w:rPr>
      </w:pPr>
      <w:r>
        <w:rPr>
          <w:rFonts w:hint="eastAsia"/>
        </w:rPr>
        <w:tab/>
        <w:t>◆12月7日，看iPad到22:57，微信自动打开条目，自动转到Safi浏览器，不能关闭应用，试了十几次才能去除之，至23:01。</w:t>
      </w:r>
    </w:p>
    <w:p w14:paraId="1290801E" w14:textId="77777777" w:rsidR="005756D2" w:rsidRDefault="005756D2" w:rsidP="005756D2">
      <w:pPr>
        <w:widowControl/>
        <w:rPr>
          <w:rFonts w:hint="eastAsia"/>
        </w:rPr>
      </w:pPr>
    </w:p>
    <w:p w14:paraId="4C8FB958" w14:textId="77777777" w:rsidR="005756D2" w:rsidRDefault="005756D2" w:rsidP="005756D2">
      <w:pPr>
        <w:widowControl/>
        <w:rPr>
          <w:rFonts w:hint="eastAsia"/>
        </w:rPr>
      </w:pPr>
      <w:r>
        <w:rPr>
          <w:rFonts w:hint="eastAsia"/>
        </w:rPr>
        <w:lastRenderedPageBreak/>
        <w:tab/>
        <w:t>◆12月8日，正在看iPad上iCloud邮件，突然自动选择别的邮件，按转发多次才有反应，输入转发邮箱时，被多次重复按键，转发到139邮箱，收不到；iPad仍不能看邮件，被自动缩放、移动。透析时，iPad的PDF文件页面不能缩放，被人控制，改用手机看书；一会，仍用iPad看书，忧虑iPad仍被控制骚扰；写日记时，自动选择词语、缩放页面、打开PDF文件等，不能使用，改手用手机写日记。</w:t>
      </w:r>
    </w:p>
    <w:p w14:paraId="40C63285" w14:textId="77777777" w:rsidR="005756D2" w:rsidRDefault="005756D2" w:rsidP="005756D2">
      <w:pPr>
        <w:widowControl/>
        <w:rPr>
          <w:rFonts w:hint="eastAsia"/>
        </w:rPr>
      </w:pPr>
    </w:p>
    <w:p w14:paraId="0E8CF215" w14:textId="77777777" w:rsidR="005756D2" w:rsidRDefault="005756D2" w:rsidP="005756D2">
      <w:pPr>
        <w:widowControl/>
        <w:rPr>
          <w:rFonts w:hint="eastAsia"/>
        </w:rPr>
      </w:pPr>
      <w:r>
        <w:rPr>
          <w:rFonts w:hint="eastAsia"/>
        </w:rPr>
        <w:tab/>
        <w:t>◆12月9日，iPad上PDF页面不能移动，自动缩放，不能阅读；Safi浏览器自动缩放，不能输入；改用手机查字词，用电脑看PDF文件。</w:t>
      </w:r>
    </w:p>
    <w:p w14:paraId="502FDA55" w14:textId="77777777" w:rsidR="005756D2" w:rsidRDefault="005756D2" w:rsidP="005756D2">
      <w:pPr>
        <w:widowControl/>
        <w:rPr>
          <w:rFonts w:hint="eastAsia"/>
        </w:rPr>
      </w:pPr>
    </w:p>
    <w:p w14:paraId="56D7CC63" w14:textId="77777777" w:rsidR="005756D2" w:rsidRDefault="005756D2" w:rsidP="005756D2">
      <w:pPr>
        <w:widowControl/>
        <w:rPr>
          <w:rFonts w:hint="eastAsia"/>
        </w:rPr>
      </w:pPr>
      <w:r>
        <w:rPr>
          <w:rFonts w:hint="eastAsia"/>
        </w:rPr>
        <w:tab/>
        <w:t>◆12月10日，iPad上PDF标题频繁自动隐现，移动页面不畅。11:42，又自动缩放，关闭PDF文件后，自动打开TXT文件《读书笔记》；至54仍未止，改用手机看书。iPad打开“知乎”，不能划动页面，自动退回主界面。正在看的“中国数字时代”邮件自动缩小、页面抖动，不能看；打开“知乎”，又自动打开页面，且抖动不已；至54犹未止，改用网线上网看网页。iPad网页自动缩放，不能点击链接，又自动切换应用到MOJI日语词典，并发音。18:25，MOJI日语词典输入查询时，被反复重复按键，至28仍未止，改用手机查。iPad上天猫被反复自动打开商品条目，不能阅览。看iPad微信到22:49，图片反复自动被点击显示，退出到“设置”，被自动点击“飞行模式”，不能使用。23:05左右，正在充电的iPad突然自响“这里是皇后镇”；13左右，又响，“这里是皇后镇，这里也是皇后镇”，只好下床把iPad关了。</w:t>
      </w:r>
    </w:p>
    <w:p w14:paraId="2FC8E62E" w14:textId="77777777" w:rsidR="005756D2" w:rsidRDefault="005756D2" w:rsidP="005756D2">
      <w:pPr>
        <w:widowControl/>
        <w:rPr>
          <w:rFonts w:hint="eastAsia"/>
        </w:rPr>
      </w:pPr>
    </w:p>
    <w:p w14:paraId="493341FC" w14:textId="77777777" w:rsidR="005756D2" w:rsidRDefault="005756D2" w:rsidP="005756D2">
      <w:pPr>
        <w:widowControl/>
        <w:rPr>
          <w:rFonts w:hint="eastAsia"/>
        </w:rPr>
      </w:pPr>
      <w:r>
        <w:rPr>
          <w:rFonts w:hint="eastAsia"/>
        </w:rPr>
        <w:tab/>
        <w:t>◆12月11日，透析时，刚用iPad写日记，被反复连续按键，改用手机写。关闭iPad定时器，小时数字被自动移动。</w:t>
      </w:r>
    </w:p>
    <w:p w14:paraId="4E774121" w14:textId="77777777" w:rsidR="005756D2" w:rsidRDefault="005756D2" w:rsidP="005756D2">
      <w:pPr>
        <w:widowControl/>
        <w:rPr>
          <w:rFonts w:hint="eastAsia"/>
        </w:rPr>
      </w:pPr>
    </w:p>
    <w:p w14:paraId="500A6DFF" w14:textId="77777777" w:rsidR="005756D2" w:rsidRDefault="005756D2" w:rsidP="005756D2">
      <w:pPr>
        <w:widowControl/>
        <w:rPr>
          <w:rFonts w:hint="eastAsia"/>
        </w:rPr>
      </w:pPr>
      <w:r>
        <w:rPr>
          <w:rFonts w:hint="eastAsia"/>
        </w:rPr>
        <w:tab/>
        <w:t>◆12月12日，iPad自动打开“图书”应用，又反复选择图书不已，不能去除应用，被反复打开。正在看iPad上的邮件，被自动选择别的邮件，又自动退回到主界面，晃动不已，又自动打开“股市”应用等，不能使用。</w:t>
      </w:r>
    </w:p>
    <w:p w14:paraId="3B2AB5C4" w14:textId="77777777" w:rsidR="005756D2" w:rsidRDefault="005756D2" w:rsidP="005756D2">
      <w:pPr>
        <w:widowControl/>
        <w:rPr>
          <w:rFonts w:hint="eastAsia"/>
        </w:rPr>
      </w:pPr>
    </w:p>
    <w:p w14:paraId="708BE9C8" w14:textId="77777777" w:rsidR="005756D2" w:rsidRDefault="005756D2" w:rsidP="005756D2">
      <w:pPr>
        <w:widowControl/>
        <w:rPr>
          <w:rFonts w:hint="eastAsia"/>
        </w:rPr>
      </w:pPr>
      <w:r>
        <w:rPr>
          <w:rFonts w:hint="eastAsia"/>
        </w:rPr>
        <w:tab/>
        <w:t>◆12月13日，iPad调整旋转锁定时，反复自动选择“屏幕镜像”并搜索。</w:t>
      </w:r>
    </w:p>
    <w:p w14:paraId="429485BB" w14:textId="77777777" w:rsidR="005756D2" w:rsidRDefault="005756D2" w:rsidP="005756D2">
      <w:pPr>
        <w:widowControl/>
        <w:rPr>
          <w:rFonts w:hint="eastAsia"/>
        </w:rPr>
      </w:pPr>
    </w:p>
    <w:p w14:paraId="56DB3C4F" w14:textId="77777777" w:rsidR="005756D2" w:rsidRDefault="005756D2" w:rsidP="005756D2">
      <w:pPr>
        <w:widowControl/>
        <w:rPr>
          <w:rFonts w:hint="eastAsia"/>
        </w:rPr>
      </w:pPr>
      <w:r>
        <w:rPr>
          <w:rFonts w:hint="eastAsia"/>
        </w:rPr>
        <w:tab/>
        <w:t>◆12月14日，午睡前看iPad，左上角的时间从13:19直接跳到21，真是奇怪。iPad回到主界面，图标向手指划的相反方向移动。iPad上“知乎”页面划动不灵，自动退回主页，又自动打开条目，又自动退回iPad主界面，自动打开“旅行青蛙”，自动点击游戏中的物品，不能正常使用游戏，且不能从内存中退出。</w:t>
      </w:r>
    </w:p>
    <w:p w14:paraId="33A599B0" w14:textId="77777777" w:rsidR="005756D2" w:rsidRDefault="005756D2" w:rsidP="005756D2">
      <w:pPr>
        <w:widowControl/>
        <w:rPr>
          <w:rFonts w:hint="eastAsia"/>
        </w:rPr>
      </w:pPr>
    </w:p>
    <w:p w14:paraId="7305B97E" w14:textId="77777777" w:rsidR="005756D2" w:rsidRDefault="005756D2" w:rsidP="005756D2">
      <w:pPr>
        <w:widowControl/>
        <w:rPr>
          <w:rFonts w:hint="eastAsia"/>
        </w:rPr>
      </w:pPr>
      <w:r>
        <w:rPr>
          <w:rFonts w:hint="eastAsia"/>
        </w:rPr>
        <w:tab/>
        <w:t>◆12月15日，正在看邮件，被自动选择别的邮件，功课邮件一度被删除。设置iPad定时器，数字一度反向移动。夜里在iPad上看微信，图片被自动点击，自动退回iPad主界面，屏幕左右摇晃，不能使用，改看手机。</w:t>
      </w:r>
    </w:p>
    <w:p w14:paraId="3DAA1EB2" w14:textId="77777777" w:rsidR="005756D2" w:rsidRDefault="005756D2" w:rsidP="005756D2">
      <w:pPr>
        <w:widowControl/>
        <w:rPr>
          <w:rFonts w:hint="eastAsia"/>
        </w:rPr>
      </w:pPr>
    </w:p>
    <w:p w14:paraId="42685952" w14:textId="77777777" w:rsidR="005756D2" w:rsidRDefault="005756D2" w:rsidP="005756D2">
      <w:pPr>
        <w:widowControl/>
        <w:rPr>
          <w:rFonts w:hint="eastAsia"/>
        </w:rPr>
      </w:pPr>
      <w:r>
        <w:rPr>
          <w:rFonts w:hint="eastAsia"/>
        </w:rPr>
        <w:tab/>
        <w:t>◆12月16日，正在看“知乎”上声称“阿里巴巴国际站是个超级大骗局”的贴子，自动退出到“知乎”主页，又自动打开别的条目，屏幕左右摇晃，不能看。看昨天的“中国</w:t>
      </w:r>
      <w:r>
        <w:rPr>
          <w:rFonts w:hint="eastAsia"/>
        </w:rPr>
        <w:lastRenderedPageBreak/>
        <w:t>数字时代”订阅邮件，刚看到《边防改革，请多听听基层官兵的呼声》，突然自动退回到iPad主界面，且右下角的常用图标中没有刚打开的“邮件”。</w:t>
      </w:r>
    </w:p>
    <w:p w14:paraId="383783A5" w14:textId="77777777" w:rsidR="005756D2" w:rsidRDefault="005756D2" w:rsidP="005756D2">
      <w:pPr>
        <w:widowControl/>
        <w:rPr>
          <w:rFonts w:hint="eastAsia"/>
        </w:rPr>
      </w:pPr>
    </w:p>
    <w:p w14:paraId="44C21726" w14:textId="77777777" w:rsidR="005756D2" w:rsidRDefault="005756D2" w:rsidP="005756D2">
      <w:pPr>
        <w:widowControl/>
        <w:rPr>
          <w:rFonts w:hint="eastAsia"/>
        </w:rPr>
      </w:pPr>
      <w:r>
        <w:rPr>
          <w:rFonts w:hint="eastAsia"/>
        </w:rPr>
        <w:tab/>
        <w:t>◆12月17日，昨晚iPad自动打开“旅行青蛙”，微信中“冷兔”、“果壳”被删除推送条目。22:52，微信自动打开条目，看iPad微信到22:00，被自动点击图片，打开推送条目，不能输入查询公众号“十点读书”，楼上走动声，改用手机。22:11，iPad又被自动点击图片多次。23，iPad微信又被自动点击推送条目，屏幕左右摇晃，自动打开“语法酷”、“旅行青蛙”等，关iPad，改看手机。</w:t>
      </w:r>
    </w:p>
    <w:p w14:paraId="64FEEE36" w14:textId="77777777" w:rsidR="005756D2" w:rsidRDefault="005756D2" w:rsidP="005756D2">
      <w:pPr>
        <w:widowControl/>
        <w:rPr>
          <w:rFonts w:hint="eastAsia"/>
        </w:rPr>
      </w:pPr>
    </w:p>
    <w:p w14:paraId="23056C8E" w14:textId="77777777" w:rsidR="005756D2" w:rsidRDefault="005756D2" w:rsidP="005756D2">
      <w:pPr>
        <w:widowControl/>
        <w:rPr>
          <w:rFonts w:hint="eastAsia"/>
        </w:rPr>
      </w:pPr>
      <w:r>
        <w:rPr>
          <w:rFonts w:hint="eastAsia"/>
        </w:rPr>
        <w:tab/>
        <w:t>◆12月18日，正在iPad上看“中国数字时代”的订阅邮件，突然变空白，反复自动打开“语法酷”及微信等应用，自动切换应用，不能使用。9:43，微信反复自动点击条目。49，看iPad邮件，又突然变空白，又被自动打开“萤火虫”应用。打开iPad定时器，未设好就反复自动开始计时，又自动打开屏幕镜像，不能使用。透析时，iPad上的PDF自动隐现标题，又自动缩放等。</w:t>
      </w:r>
    </w:p>
    <w:p w14:paraId="22223C62" w14:textId="77777777" w:rsidR="005756D2" w:rsidRDefault="005756D2" w:rsidP="005756D2">
      <w:pPr>
        <w:widowControl/>
        <w:rPr>
          <w:rFonts w:hint="eastAsia"/>
        </w:rPr>
      </w:pPr>
    </w:p>
    <w:p w14:paraId="1673494E" w14:textId="77777777" w:rsidR="005756D2" w:rsidRDefault="005756D2" w:rsidP="005756D2">
      <w:pPr>
        <w:widowControl/>
        <w:rPr>
          <w:rFonts w:hint="eastAsia"/>
        </w:rPr>
      </w:pPr>
      <w:r>
        <w:rPr>
          <w:rFonts w:hint="eastAsia"/>
        </w:rPr>
        <w:tab/>
        <w:t>◆12月19日，正在看iPad上邮件，被自动选择别的邮件。用iPad发邮件，被胡乱点击，未能发出。关闭iPad蓝牙、Wifi，打开飞行模式，仍被反复打开应用，甚是奇怪。</w:t>
      </w:r>
    </w:p>
    <w:p w14:paraId="5FCFF6AC" w14:textId="77777777" w:rsidR="005756D2" w:rsidRDefault="005756D2" w:rsidP="005756D2">
      <w:pPr>
        <w:widowControl/>
        <w:rPr>
          <w:rFonts w:hint="eastAsia"/>
        </w:rPr>
      </w:pPr>
    </w:p>
    <w:p w14:paraId="48370D4F" w14:textId="77777777" w:rsidR="005756D2" w:rsidRDefault="005756D2" w:rsidP="005756D2">
      <w:pPr>
        <w:widowControl/>
        <w:rPr>
          <w:rFonts w:hint="eastAsia"/>
        </w:rPr>
      </w:pPr>
      <w:r>
        <w:rPr>
          <w:rFonts w:hint="eastAsia"/>
        </w:rPr>
        <w:tab/>
        <w:t>◆12月20日，iPad写日记被重复按键，不能使用，改用手机写，效率低下。iPad搜索框被反复重按键，不能使用，改用手机查询。iPad自动切换应用，屏幕晃动，竟然回不到主界面。iPad“知乎”自动回到主界面，又自动切换应用，不能看。用ipad上天猫收货，密码被人乱点，收不了货。</w:t>
      </w:r>
    </w:p>
    <w:p w14:paraId="03066DF7" w14:textId="77777777" w:rsidR="005756D2" w:rsidRDefault="005756D2" w:rsidP="005756D2">
      <w:pPr>
        <w:widowControl/>
        <w:rPr>
          <w:rFonts w:hint="eastAsia"/>
        </w:rPr>
      </w:pPr>
    </w:p>
    <w:p w14:paraId="28B53D2D" w14:textId="77777777" w:rsidR="005756D2" w:rsidRDefault="005756D2" w:rsidP="005756D2">
      <w:pPr>
        <w:widowControl/>
        <w:rPr>
          <w:rFonts w:hint="eastAsia"/>
        </w:rPr>
      </w:pPr>
      <w:r>
        <w:rPr>
          <w:rFonts w:hint="eastAsia"/>
        </w:rPr>
        <w:tab/>
        <w:t>◆12月21日，iPad上PDF页面无反应，自动缩放，又关机；再开机，即断蓝牙、Wifi，打开PDF文件，仍被反复隐现标题，反复自动打开文件。一直用电脑看书。发现iPad的本机名称被改为“王伟的iPad（2）”。</w:t>
      </w:r>
    </w:p>
    <w:p w14:paraId="4BF8B3C7" w14:textId="77777777" w:rsidR="005756D2" w:rsidRDefault="005756D2" w:rsidP="005756D2">
      <w:pPr>
        <w:widowControl/>
        <w:rPr>
          <w:rFonts w:hint="eastAsia"/>
        </w:rPr>
      </w:pPr>
    </w:p>
    <w:p w14:paraId="1F15AE44" w14:textId="77777777" w:rsidR="005756D2" w:rsidRDefault="005756D2" w:rsidP="005756D2">
      <w:pPr>
        <w:widowControl/>
        <w:rPr>
          <w:rFonts w:hint="eastAsia"/>
        </w:rPr>
      </w:pPr>
      <w:r>
        <w:rPr>
          <w:rFonts w:hint="eastAsia"/>
        </w:rPr>
        <w:tab/>
        <w:t>◆12月22日，iPad自动打开“语法酷”、“QQ邮箱”，不能从内存去除，打开WPS，被自动点击多次，不能使用，改用手机写日记。</w:t>
      </w:r>
    </w:p>
    <w:p w14:paraId="1DCB196F" w14:textId="77777777" w:rsidR="005756D2" w:rsidRDefault="005756D2" w:rsidP="005756D2">
      <w:pPr>
        <w:widowControl/>
        <w:rPr>
          <w:rFonts w:hint="eastAsia"/>
        </w:rPr>
      </w:pPr>
    </w:p>
    <w:p w14:paraId="139B69AE" w14:textId="77777777" w:rsidR="005756D2" w:rsidRDefault="005756D2" w:rsidP="005756D2">
      <w:pPr>
        <w:widowControl/>
        <w:rPr>
          <w:rFonts w:hint="eastAsia"/>
        </w:rPr>
      </w:pPr>
      <w:r>
        <w:rPr>
          <w:rFonts w:hint="eastAsia"/>
        </w:rPr>
        <w:tab/>
        <w:t>◆12月23日，iPad网页突然跳转到色情页面，标题是“去阳台上把衣服脱了”“不要，会有人看见”。iPad网页自动缩放、打开新的网页。正设置iPad输入法，被反复自动点击，不能设置；网页又被自动点击、缩放。iPad不能去除内存的应用，又被频繁自动取词呈蓝色，又自动发音。18:17，iPad自动切换应用，到计时器，自动启动，又停止。</w:t>
      </w:r>
    </w:p>
    <w:p w14:paraId="4C31EE15" w14:textId="77777777" w:rsidR="005756D2" w:rsidRDefault="005756D2" w:rsidP="005756D2">
      <w:pPr>
        <w:widowControl/>
        <w:rPr>
          <w:rFonts w:hint="eastAsia"/>
        </w:rPr>
      </w:pPr>
    </w:p>
    <w:p w14:paraId="32878C79" w14:textId="77777777" w:rsidR="005756D2" w:rsidRDefault="005756D2" w:rsidP="005756D2">
      <w:pPr>
        <w:widowControl/>
        <w:rPr>
          <w:rFonts w:hint="eastAsia"/>
        </w:rPr>
      </w:pPr>
      <w:r>
        <w:rPr>
          <w:rFonts w:hint="eastAsia"/>
        </w:rPr>
        <w:tab/>
        <w:t>◆12月24日，iPad网页反复自动缩放，搜索框被反复自动按键，不能使用，改用手机。iPad“知乎”自动切换回答，屏幕频晃动，不能看，改看手机。iPad上MOJI词</w:t>
      </w:r>
      <w:r>
        <w:rPr>
          <w:rFonts w:hint="eastAsia"/>
        </w:rPr>
        <w:lastRenderedPageBreak/>
        <w:t>典释义中不能选择单词发音，试了多次才行，又自动退出词条。iPad相册图片反复自动隐现标题。微信自动退出，自动打开“语法酷”应用。</w:t>
      </w:r>
    </w:p>
    <w:p w14:paraId="1524C691" w14:textId="77777777" w:rsidR="005756D2" w:rsidRDefault="005756D2" w:rsidP="005756D2">
      <w:pPr>
        <w:widowControl/>
        <w:rPr>
          <w:rFonts w:hint="eastAsia"/>
        </w:rPr>
      </w:pPr>
    </w:p>
    <w:p w14:paraId="3EE25C87" w14:textId="77777777" w:rsidR="005756D2" w:rsidRDefault="005756D2" w:rsidP="005756D2">
      <w:pPr>
        <w:widowControl/>
        <w:rPr>
          <w:rFonts w:hint="eastAsia"/>
        </w:rPr>
      </w:pPr>
      <w:r>
        <w:rPr>
          <w:rFonts w:hint="eastAsia"/>
        </w:rPr>
        <w:tab/>
        <w:t>◆12月25日，iPad上WPS页面被反复点击，不能继续写日记，关闭蓝牙、Wi-Fi后仍然，关机重启，仍被干扰，发现蓝牙、Wi-Fi又被打开了，改用手机写日记，之前的一行半作废。</w:t>
      </w:r>
    </w:p>
    <w:p w14:paraId="0D047532" w14:textId="77777777" w:rsidR="005756D2" w:rsidRDefault="005756D2" w:rsidP="005756D2">
      <w:pPr>
        <w:widowControl/>
        <w:rPr>
          <w:rFonts w:hint="eastAsia"/>
        </w:rPr>
      </w:pPr>
    </w:p>
    <w:p w14:paraId="7F10C3F2" w14:textId="77777777" w:rsidR="005756D2" w:rsidRDefault="005756D2" w:rsidP="005756D2">
      <w:pPr>
        <w:widowControl/>
        <w:rPr>
          <w:rFonts w:hint="eastAsia"/>
        </w:rPr>
      </w:pPr>
      <w:r>
        <w:rPr>
          <w:rFonts w:hint="eastAsia"/>
        </w:rPr>
        <w:tab/>
        <w:t>◆12月26日，iPad网页乱抖，断Wifi、蓝牙，仍晃动不已，关机。学日语时，iPad上MOJI词典反复自动选择例句中的词语、自动切换到网页、自动频繁缩放；又自动选词、晃动屏幕，楼上电视响；改用手机查询。手机重启后，MOJI词典仍不能发音；iPad上MOJI词典又频频自动选词、发音、晃动屏幕、打开别的应用等；学日语效率低下，浪费时间、精力。</w:t>
      </w:r>
    </w:p>
    <w:p w14:paraId="413A1160" w14:textId="77777777" w:rsidR="005756D2" w:rsidRDefault="005756D2" w:rsidP="005756D2">
      <w:pPr>
        <w:widowControl/>
        <w:rPr>
          <w:rFonts w:hint="eastAsia"/>
        </w:rPr>
      </w:pPr>
    </w:p>
    <w:p w14:paraId="6BB97075" w14:textId="77777777" w:rsidR="005756D2" w:rsidRDefault="005756D2" w:rsidP="005756D2">
      <w:pPr>
        <w:widowControl/>
        <w:rPr>
          <w:rFonts w:hint="eastAsia"/>
        </w:rPr>
      </w:pPr>
      <w:r>
        <w:rPr>
          <w:rFonts w:hint="eastAsia"/>
        </w:rPr>
        <w:tab/>
        <w:t>◆12月27日，iPad自动打开“图书”应用、新网页等，不能输入搜索字词，改用手机。iPad网页自动缩放，改看手机。坐153路，看iPad邮件，突然自动选择邮件，12月25日的“中国数字时代”订阅邮件和今天的功课邮件被自动删除，又自动打开“语法酷”等应用。关闭Wi-Fi、蓝牙，关机重启后仍被打开。在“废纸篓”内只找到功课邮件，订阅邮件丢失。iPad不能用而忧虑，愤怒，自靖；车上应有网格员干扰；12月29日坐公交时仍然。</w:t>
      </w:r>
    </w:p>
    <w:p w14:paraId="441C1783" w14:textId="77777777" w:rsidR="005756D2" w:rsidRDefault="005756D2" w:rsidP="005756D2">
      <w:pPr>
        <w:widowControl/>
        <w:rPr>
          <w:rFonts w:hint="eastAsia"/>
        </w:rPr>
      </w:pPr>
    </w:p>
    <w:p w14:paraId="04BEE2B9" w14:textId="77777777" w:rsidR="005756D2" w:rsidRDefault="005756D2" w:rsidP="005756D2">
      <w:pPr>
        <w:widowControl/>
        <w:rPr>
          <w:rFonts w:hint="eastAsia"/>
        </w:rPr>
      </w:pPr>
      <w:r>
        <w:rPr>
          <w:rFonts w:hint="eastAsia"/>
        </w:rPr>
        <w:tab/>
        <w:t>◆12月28日，关屏的iPad自动打开《旅行青蛙》应用，音乐响。13:08，iPad上PDF文件标题自动显示；10，自动缩放，自动打开陈寅恪的《唐代政治史稿略》，改看手机。iPad上MOJI词典自动选择单词条目，又反复自动按键，不能使用。上床看iPad微信，“冷兔”的推送全被删除；“新说叨”的推送也被删除，手机端未删。</w:t>
      </w:r>
    </w:p>
    <w:p w14:paraId="2A0C766D" w14:textId="77777777" w:rsidR="005756D2" w:rsidRDefault="005756D2" w:rsidP="005756D2">
      <w:pPr>
        <w:widowControl/>
        <w:rPr>
          <w:rFonts w:hint="eastAsia"/>
        </w:rPr>
      </w:pPr>
    </w:p>
    <w:p w14:paraId="3B27F54F" w14:textId="77777777" w:rsidR="005756D2" w:rsidRDefault="005756D2" w:rsidP="005756D2">
      <w:pPr>
        <w:widowControl/>
        <w:rPr>
          <w:rFonts w:hint="eastAsia"/>
        </w:rPr>
      </w:pPr>
      <w:r>
        <w:rPr>
          <w:rFonts w:hint="eastAsia"/>
        </w:rPr>
        <w:tab/>
        <w:t>◆12月29日，看iPad“知乎”小视频，频频卡顿。</w:t>
      </w:r>
    </w:p>
    <w:p w14:paraId="06FABD02" w14:textId="77777777" w:rsidR="005756D2" w:rsidRDefault="005756D2" w:rsidP="005756D2">
      <w:pPr>
        <w:widowControl/>
        <w:rPr>
          <w:rFonts w:hint="eastAsia"/>
        </w:rPr>
      </w:pPr>
    </w:p>
    <w:p w14:paraId="5C319904" w14:textId="77777777" w:rsidR="005756D2" w:rsidRDefault="005756D2" w:rsidP="005756D2">
      <w:pPr>
        <w:widowControl/>
        <w:rPr>
          <w:rFonts w:hint="eastAsia"/>
        </w:rPr>
      </w:pPr>
      <w:r>
        <w:rPr>
          <w:rFonts w:hint="eastAsia"/>
        </w:rPr>
        <w:tab/>
        <w:t>◆12月30日，刚打开iPad上的WPS，自动选择旅游专题，自动打开PDF文件，自动缩放；关屏，再打开，断开Wifi。桌上关屏的iPad自动放音乐，唱打扰一下乐团的《平凡之路》（合唱团）。</w:t>
      </w:r>
    </w:p>
    <w:p w14:paraId="75C81D7E" w14:textId="77777777" w:rsidR="005756D2" w:rsidRDefault="005756D2" w:rsidP="005756D2">
      <w:pPr>
        <w:widowControl/>
        <w:rPr>
          <w:rFonts w:hint="eastAsia"/>
        </w:rPr>
      </w:pPr>
    </w:p>
    <w:p w14:paraId="19207252" w14:textId="77777777" w:rsidR="005756D2" w:rsidRDefault="005756D2" w:rsidP="005756D2">
      <w:pPr>
        <w:widowControl/>
        <w:rPr>
          <w:rFonts w:hint="eastAsia"/>
        </w:rPr>
      </w:pPr>
      <w:r>
        <w:rPr>
          <w:rFonts w:hint="eastAsia"/>
        </w:rPr>
        <w:tab/>
        <w:t>◆12月31日，iPad上MOJI词典被反复自动按键，只能用手机查，效率低，浪费时间。iPad云盘竟然被清空，以前的文件都不见了。</w:t>
      </w:r>
    </w:p>
    <w:p w14:paraId="0CCE7DE6" w14:textId="77777777" w:rsidR="005756D2" w:rsidRDefault="005756D2" w:rsidP="005756D2">
      <w:pPr>
        <w:widowControl/>
        <w:rPr>
          <w:rFonts w:hint="eastAsia"/>
        </w:rPr>
      </w:pPr>
    </w:p>
    <w:p w14:paraId="68C08651" w14:textId="77777777" w:rsidR="005756D2" w:rsidRDefault="005756D2" w:rsidP="005756D2">
      <w:pPr>
        <w:widowControl/>
        <w:rPr>
          <w:rFonts w:hint="eastAsia"/>
        </w:rPr>
      </w:pPr>
      <w:r>
        <w:rPr>
          <w:rFonts w:hint="eastAsia"/>
        </w:rPr>
        <w:tab/>
        <w:t>◆2020年1月上旬，放在背包内的iPad数次自动播放音乐。</w:t>
      </w:r>
    </w:p>
    <w:p w14:paraId="3CEDC03F" w14:textId="77777777" w:rsidR="005756D2" w:rsidRDefault="005756D2" w:rsidP="005756D2">
      <w:pPr>
        <w:widowControl/>
        <w:rPr>
          <w:rFonts w:hint="eastAsia"/>
        </w:rPr>
      </w:pPr>
    </w:p>
    <w:p w14:paraId="07F4FD2B" w14:textId="77777777" w:rsidR="005756D2" w:rsidRDefault="005756D2" w:rsidP="005756D2">
      <w:pPr>
        <w:widowControl/>
        <w:rPr>
          <w:rFonts w:hint="eastAsia"/>
        </w:rPr>
      </w:pPr>
      <w:r>
        <w:rPr>
          <w:rFonts w:hint="eastAsia"/>
        </w:rPr>
        <w:tab/>
        <w:t>◆多次在用iPad看网页视频时无故中断报错，或黑屏，显示解锁屏幕的界面（2021年4月1日、18日、21日、22日、29日、5月8日、9日、11日、29日、6</w:t>
      </w:r>
      <w:r>
        <w:rPr>
          <w:rFonts w:hint="eastAsia"/>
        </w:rPr>
        <w:lastRenderedPageBreak/>
        <w:t>月29日、8月7日、14日、19日、22日、28日、9月4日、5日、11月14日、24日、2022年1月3日夜、8月23日）</w:t>
      </w:r>
    </w:p>
    <w:p w14:paraId="5CA10AA6" w14:textId="77777777" w:rsidR="005756D2" w:rsidRDefault="005756D2" w:rsidP="005756D2">
      <w:pPr>
        <w:widowControl/>
        <w:rPr>
          <w:rFonts w:hint="eastAsia"/>
        </w:rPr>
      </w:pPr>
    </w:p>
    <w:p w14:paraId="29226CB4" w14:textId="77777777" w:rsidR="005756D2" w:rsidRDefault="005756D2" w:rsidP="005756D2">
      <w:pPr>
        <w:widowControl/>
        <w:rPr>
          <w:rFonts w:hint="eastAsia"/>
        </w:rPr>
      </w:pPr>
      <w:r>
        <w:rPr>
          <w:rFonts w:hint="eastAsia"/>
        </w:rPr>
        <w:tab/>
        <w:t>◆4月4日，写日记时用iPad上的“音乐”应用听莫文蔚的MTV，22:35突然声音停止，楼上同时响一声，Wifi显示忙的状态。</w:t>
      </w:r>
    </w:p>
    <w:p w14:paraId="28B10C89" w14:textId="77777777" w:rsidR="005756D2" w:rsidRDefault="005756D2" w:rsidP="005756D2">
      <w:pPr>
        <w:widowControl/>
        <w:rPr>
          <w:rFonts w:hint="eastAsia"/>
        </w:rPr>
      </w:pPr>
    </w:p>
    <w:p w14:paraId="2B3AA0C3" w14:textId="77777777" w:rsidR="005756D2" w:rsidRDefault="005756D2" w:rsidP="005756D2">
      <w:pPr>
        <w:widowControl/>
        <w:rPr>
          <w:rFonts w:hint="eastAsia"/>
        </w:rPr>
      </w:pPr>
      <w:r>
        <w:rPr>
          <w:rFonts w:hint="eastAsia"/>
        </w:rPr>
        <w:tab/>
        <w:t>◆多次在屏幕锁定后打开Safari浏览器，发现之前的网页全部消失，而只剩一个，有时唯一的一个是从未打开过的（4月21日、5月14日、6月2日、8月6日、2024年6月19日、20日夜）。2022年10月15日下午，打开iPad的Safari浏览器，发现只剩下一个打不开的“中国数字时代”页面。</w:t>
      </w:r>
    </w:p>
    <w:p w14:paraId="03362D23" w14:textId="77777777" w:rsidR="005756D2" w:rsidRDefault="005756D2" w:rsidP="005756D2">
      <w:pPr>
        <w:widowControl/>
        <w:rPr>
          <w:rFonts w:hint="eastAsia"/>
        </w:rPr>
      </w:pPr>
    </w:p>
    <w:p w14:paraId="506E5874" w14:textId="77777777" w:rsidR="005756D2" w:rsidRDefault="005756D2" w:rsidP="005756D2">
      <w:pPr>
        <w:widowControl/>
        <w:rPr>
          <w:rFonts w:hint="eastAsia"/>
        </w:rPr>
      </w:pPr>
      <w:r>
        <w:rPr>
          <w:rFonts w:hint="eastAsia"/>
        </w:rPr>
        <w:tab/>
        <w:t>◆4月26日，血透时iPad未连网络，PDF页面被自动点击一次，随后右肋有刺痛感。</w:t>
      </w:r>
    </w:p>
    <w:p w14:paraId="34443196" w14:textId="77777777" w:rsidR="005756D2" w:rsidRDefault="005756D2" w:rsidP="005756D2">
      <w:pPr>
        <w:widowControl/>
        <w:rPr>
          <w:rFonts w:hint="eastAsia"/>
        </w:rPr>
      </w:pPr>
    </w:p>
    <w:p w14:paraId="372F10FF" w14:textId="77777777" w:rsidR="005756D2" w:rsidRDefault="005756D2" w:rsidP="005756D2">
      <w:pPr>
        <w:widowControl/>
        <w:rPr>
          <w:rFonts w:hint="eastAsia"/>
        </w:rPr>
      </w:pPr>
      <w:r>
        <w:rPr>
          <w:rFonts w:hint="eastAsia"/>
        </w:rPr>
        <w:tab/>
        <w:t>◆5月13日，上午，Safafi浏览器突然自动变缩略图形式。</w:t>
      </w:r>
    </w:p>
    <w:p w14:paraId="23ABE7BF" w14:textId="77777777" w:rsidR="005756D2" w:rsidRDefault="005756D2" w:rsidP="005756D2">
      <w:pPr>
        <w:widowControl/>
        <w:rPr>
          <w:rFonts w:hint="eastAsia"/>
        </w:rPr>
      </w:pPr>
    </w:p>
    <w:p w14:paraId="14E64D73" w14:textId="77777777" w:rsidR="005756D2" w:rsidRDefault="005756D2" w:rsidP="005756D2">
      <w:pPr>
        <w:widowControl/>
        <w:rPr>
          <w:rFonts w:hint="eastAsia"/>
        </w:rPr>
      </w:pPr>
      <w:r>
        <w:rPr>
          <w:rFonts w:hint="eastAsia"/>
        </w:rPr>
        <w:tab/>
        <w:t>◆7月10日，血透时，iPad上的PDF页面字体突然被放大。</w:t>
      </w:r>
    </w:p>
    <w:p w14:paraId="6235FE0E" w14:textId="77777777" w:rsidR="005756D2" w:rsidRDefault="005756D2" w:rsidP="005756D2">
      <w:pPr>
        <w:widowControl/>
        <w:rPr>
          <w:rFonts w:hint="eastAsia"/>
        </w:rPr>
      </w:pPr>
    </w:p>
    <w:p w14:paraId="4C6051A7" w14:textId="77777777" w:rsidR="005756D2" w:rsidRDefault="005756D2" w:rsidP="005756D2">
      <w:pPr>
        <w:widowControl/>
        <w:rPr>
          <w:rFonts w:hint="eastAsia"/>
        </w:rPr>
      </w:pPr>
      <w:r>
        <w:rPr>
          <w:rFonts w:hint="eastAsia"/>
        </w:rPr>
        <w:tab/>
        <w:t>◆5月15日，夜课时，在Safari浏览器用“必应”搜索武汉龙卷风，突然自动返回主页。</w:t>
      </w:r>
    </w:p>
    <w:p w14:paraId="26294318" w14:textId="77777777" w:rsidR="005756D2" w:rsidRDefault="005756D2" w:rsidP="005756D2">
      <w:pPr>
        <w:widowControl/>
        <w:rPr>
          <w:rFonts w:hint="eastAsia"/>
        </w:rPr>
      </w:pPr>
    </w:p>
    <w:p w14:paraId="17FFB7E1" w14:textId="77777777" w:rsidR="005756D2" w:rsidRDefault="005756D2" w:rsidP="005756D2">
      <w:pPr>
        <w:widowControl/>
        <w:rPr>
          <w:rFonts w:hint="eastAsia"/>
        </w:rPr>
      </w:pPr>
      <w:r>
        <w:rPr>
          <w:rFonts w:hint="eastAsia"/>
        </w:rPr>
        <w:tab/>
        <w:t>◆7月6日，夜里充电的iPad被断开。次日，7月7日，在博大医院血透时被加重迫害。</w:t>
      </w:r>
    </w:p>
    <w:p w14:paraId="483DE324" w14:textId="77777777" w:rsidR="005756D2" w:rsidRDefault="005756D2" w:rsidP="005756D2">
      <w:pPr>
        <w:widowControl/>
        <w:rPr>
          <w:rFonts w:hint="eastAsia"/>
        </w:rPr>
      </w:pPr>
    </w:p>
    <w:p w14:paraId="093FC2F5" w14:textId="77777777" w:rsidR="005756D2" w:rsidRDefault="005756D2" w:rsidP="005756D2">
      <w:pPr>
        <w:widowControl/>
        <w:rPr>
          <w:rFonts w:hint="eastAsia"/>
        </w:rPr>
      </w:pPr>
      <w:r>
        <w:rPr>
          <w:rFonts w:hint="eastAsia"/>
        </w:rPr>
        <w:tab/>
        <w:t>◆9月12日，傍晚卧床用iPad看喷嚏网的喷嚏图卦时，自动返回主页。</w:t>
      </w:r>
    </w:p>
    <w:p w14:paraId="6E26F38A" w14:textId="77777777" w:rsidR="005756D2" w:rsidRDefault="005756D2" w:rsidP="005756D2">
      <w:pPr>
        <w:widowControl/>
        <w:rPr>
          <w:rFonts w:hint="eastAsia"/>
        </w:rPr>
      </w:pPr>
    </w:p>
    <w:p w14:paraId="6759DA5C" w14:textId="77777777" w:rsidR="005756D2" w:rsidRDefault="005756D2" w:rsidP="005756D2">
      <w:pPr>
        <w:widowControl/>
        <w:rPr>
          <w:rFonts w:hint="eastAsia"/>
        </w:rPr>
      </w:pPr>
      <w:r>
        <w:rPr>
          <w:rFonts w:hint="eastAsia"/>
        </w:rPr>
        <w:tab/>
        <w:t>◆11月5日，iPad突然不能竖屏。次日关机重启才恢复。</w:t>
      </w:r>
    </w:p>
    <w:p w14:paraId="7D1AE48B" w14:textId="77777777" w:rsidR="005756D2" w:rsidRDefault="005756D2" w:rsidP="005756D2">
      <w:pPr>
        <w:widowControl/>
        <w:rPr>
          <w:rFonts w:hint="eastAsia"/>
        </w:rPr>
      </w:pPr>
    </w:p>
    <w:p w14:paraId="0BBEA2A2" w14:textId="77777777" w:rsidR="005756D2" w:rsidRDefault="005756D2" w:rsidP="005756D2">
      <w:pPr>
        <w:widowControl/>
        <w:rPr>
          <w:rFonts w:hint="eastAsia"/>
        </w:rPr>
      </w:pPr>
      <w:r>
        <w:rPr>
          <w:rFonts w:hint="eastAsia"/>
        </w:rPr>
        <w:tab/>
        <w:t>◆11月24日，傍晚，发现iPad上139邮箱APP今天的日记邮件收件人被改成我的手机号，且连写2遍。</w:t>
      </w:r>
    </w:p>
    <w:p w14:paraId="2B71D753" w14:textId="77777777" w:rsidR="005756D2" w:rsidRDefault="005756D2" w:rsidP="005756D2">
      <w:pPr>
        <w:widowControl/>
        <w:rPr>
          <w:rFonts w:hint="eastAsia"/>
        </w:rPr>
      </w:pPr>
    </w:p>
    <w:p w14:paraId="495E6704" w14:textId="77777777" w:rsidR="005756D2" w:rsidRDefault="005756D2" w:rsidP="005756D2">
      <w:pPr>
        <w:widowControl/>
        <w:rPr>
          <w:rFonts w:hint="eastAsia"/>
        </w:rPr>
      </w:pPr>
      <w:r>
        <w:rPr>
          <w:rFonts w:hint="eastAsia"/>
        </w:rPr>
        <w:tab/>
        <w:t>◆12月31日，傍晚，回来发现之前用iPad上139邮箱写的日记邮件草稿界面不见了。</w:t>
      </w:r>
    </w:p>
    <w:p w14:paraId="45A2D274" w14:textId="77777777" w:rsidR="005756D2" w:rsidRDefault="005756D2" w:rsidP="005756D2">
      <w:pPr>
        <w:widowControl/>
        <w:rPr>
          <w:rFonts w:hint="eastAsia"/>
        </w:rPr>
      </w:pPr>
    </w:p>
    <w:p w14:paraId="1270895B" w14:textId="77777777" w:rsidR="005756D2" w:rsidRDefault="005756D2" w:rsidP="005756D2">
      <w:pPr>
        <w:widowControl/>
        <w:rPr>
          <w:rFonts w:hint="eastAsia"/>
        </w:rPr>
      </w:pPr>
      <w:r>
        <w:rPr>
          <w:rFonts w:hint="eastAsia"/>
        </w:rPr>
        <w:tab/>
        <w:t>◆2022年2月1日，大年初一，晚饭后洗碗时，B站免费电影放《长江七号》，一直缓冲不能播放，其他视频能正常播放。</w:t>
      </w:r>
    </w:p>
    <w:p w14:paraId="02521A0A" w14:textId="77777777" w:rsidR="005756D2" w:rsidRDefault="005756D2" w:rsidP="005756D2">
      <w:pPr>
        <w:widowControl/>
        <w:rPr>
          <w:rFonts w:hint="eastAsia"/>
        </w:rPr>
      </w:pPr>
    </w:p>
    <w:p w14:paraId="22BDAB08" w14:textId="77777777" w:rsidR="005756D2" w:rsidRDefault="005756D2" w:rsidP="005756D2">
      <w:pPr>
        <w:widowControl/>
        <w:rPr>
          <w:rFonts w:hint="eastAsia"/>
        </w:rPr>
      </w:pPr>
      <w:r>
        <w:rPr>
          <w:rFonts w:hint="eastAsia"/>
        </w:rPr>
        <w:lastRenderedPageBreak/>
        <w:tab/>
        <w:t>◆2月，iPad充电异常：</w:t>
      </w:r>
    </w:p>
    <w:p w14:paraId="61570AA1" w14:textId="77777777" w:rsidR="005756D2" w:rsidRDefault="005756D2" w:rsidP="005756D2">
      <w:pPr>
        <w:widowControl/>
        <w:rPr>
          <w:rFonts w:hint="eastAsia"/>
        </w:rPr>
      </w:pPr>
    </w:p>
    <w:p w14:paraId="633FA039" w14:textId="77777777" w:rsidR="005756D2" w:rsidRDefault="005756D2" w:rsidP="005756D2">
      <w:pPr>
        <w:widowControl/>
        <w:rPr>
          <w:rFonts w:hint="eastAsia"/>
        </w:rPr>
      </w:pPr>
      <w:r>
        <w:rPr>
          <w:rFonts w:hint="eastAsia"/>
        </w:rPr>
        <w:tab/>
      </w:r>
      <w:r>
        <w:rPr>
          <w:rFonts w:hint="eastAsia"/>
        </w:rPr>
        <w:tab/>
        <w:t>2月2日清晨，iPad充电一夜，58%；1日气温1至7度，2日0至4度。</w:t>
      </w:r>
    </w:p>
    <w:p w14:paraId="1AF28D77" w14:textId="77777777" w:rsidR="005756D2" w:rsidRDefault="005756D2" w:rsidP="005756D2">
      <w:pPr>
        <w:widowControl/>
        <w:rPr>
          <w:rFonts w:hint="eastAsia"/>
        </w:rPr>
      </w:pPr>
      <w:r>
        <w:rPr>
          <w:rFonts w:hint="eastAsia"/>
        </w:rPr>
        <w:tab/>
      </w:r>
      <w:r>
        <w:rPr>
          <w:rFonts w:hint="eastAsia"/>
        </w:rPr>
        <w:tab/>
        <w:t>2月3日清晨，iPad充电一夜，25%；3日气温0至6度。</w:t>
      </w:r>
    </w:p>
    <w:p w14:paraId="6629D124" w14:textId="77777777" w:rsidR="005756D2" w:rsidRDefault="005756D2" w:rsidP="005756D2">
      <w:pPr>
        <w:widowControl/>
        <w:rPr>
          <w:rFonts w:hint="eastAsia"/>
        </w:rPr>
      </w:pPr>
      <w:r>
        <w:rPr>
          <w:rFonts w:hint="eastAsia"/>
        </w:rPr>
        <w:tab/>
      </w:r>
      <w:r>
        <w:rPr>
          <w:rFonts w:hint="eastAsia"/>
        </w:rPr>
        <w:tab/>
        <w:t>2月4日清晨，iPad充电一夜，53%；4日气温－1至7度。</w:t>
      </w:r>
    </w:p>
    <w:p w14:paraId="6D4933C8" w14:textId="77777777" w:rsidR="005756D2" w:rsidRDefault="005756D2" w:rsidP="005756D2">
      <w:pPr>
        <w:widowControl/>
        <w:rPr>
          <w:rFonts w:hint="eastAsia"/>
        </w:rPr>
      </w:pPr>
      <w:r>
        <w:rPr>
          <w:rFonts w:hint="eastAsia"/>
        </w:rPr>
        <w:tab/>
      </w:r>
      <w:r>
        <w:rPr>
          <w:rFonts w:hint="eastAsia"/>
        </w:rPr>
        <w:tab/>
        <w:t>2月8日清晨，iPad充电一夜，45%；7日气温－1至1度，8日0至4度。</w:t>
      </w:r>
    </w:p>
    <w:p w14:paraId="2C547A77" w14:textId="77777777" w:rsidR="005756D2" w:rsidRDefault="005756D2" w:rsidP="005756D2">
      <w:pPr>
        <w:widowControl/>
        <w:rPr>
          <w:rFonts w:hint="eastAsia"/>
        </w:rPr>
      </w:pPr>
      <w:r>
        <w:rPr>
          <w:rFonts w:hint="eastAsia"/>
        </w:rPr>
        <w:tab/>
      </w:r>
      <w:r>
        <w:rPr>
          <w:rFonts w:hint="eastAsia"/>
        </w:rPr>
        <w:tab/>
        <w:t>2月9日清晨，iPad充电一夜，62%；9日气温1至5度。</w:t>
      </w:r>
    </w:p>
    <w:p w14:paraId="3FEAF5FB" w14:textId="77777777" w:rsidR="005756D2" w:rsidRDefault="005756D2" w:rsidP="005756D2">
      <w:pPr>
        <w:widowControl/>
        <w:rPr>
          <w:rFonts w:hint="eastAsia"/>
        </w:rPr>
      </w:pPr>
      <w:r>
        <w:rPr>
          <w:rFonts w:hint="eastAsia"/>
        </w:rPr>
        <w:tab/>
      </w:r>
      <w:r>
        <w:rPr>
          <w:rFonts w:hint="eastAsia"/>
        </w:rPr>
        <w:tab/>
        <w:t>2月10日清晨，iPad充电一夜，30%；10日气温3至7度。</w:t>
      </w:r>
    </w:p>
    <w:p w14:paraId="33EB745A" w14:textId="77777777" w:rsidR="005756D2" w:rsidRDefault="005756D2" w:rsidP="005756D2">
      <w:pPr>
        <w:widowControl/>
        <w:rPr>
          <w:rFonts w:hint="eastAsia"/>
        </w:rPr>
      </w:pPr>
      <w:r>
        <w:rPr>
          <w:rFonts w:hint="eastAsia"/>
        </w:rPr>
        <w:tab/>
      </w:r>
      <w:r>
        <w:rPr>
          <w:rFonts w:hint="eastAsia"/>
        </w:rPr>
        <w:tab/>
        <w:t>2月11日清晨，iPad充电一夜，85%；11日气温4至6度。</w:t>
      </w:r>
    </w:p>
    <w:p w14:paraId="6ADB7630" w14:textId="77777777" w:rsidR="005756D2" w:rsidRDefault="005756D2" w:rsidP="005756D2">
      <w:pPr>
        <w:widowControl/>
        <w:rPr>
          <w:rFonts w:hint="eastAsia"/>
        </w:rPr>
      </w:pPr>
      <w:r>
        <w:rPr>
          <w:rFonts w:hint="eastAsia"/>
        </w:rPr>
        <w:tab/>
      </w:r>
      <w:r>
        <w:rPr>
          <w:rFonts w:hint="eastAsia"/>
        </w:rPr>
        <w:tab/>
        <w:t>2月12日清晨，iPad充电一夜，27%；12日气温5至9度。</w:t>
      </w:r>
    </w:p>
    <w:p w14:paraId="0051F2F2" w14:textId="77777777" w:rsidR="005756D2" w:rsidRDefault="005756D2" w:rsidP="005756D2">
      <w:pPr>
        <w:widowControl/>
        <w:rPr>
          <w:rFonts w:hint="eastAsia"/>
        </w:rPr>
      </w:pPr>
      <w:r>
        <w:rPr>
          <w:rFonts w:hint="eastAsia"/>
        </w:rPr>
        <w:tab/>
      </w:r>
      <w:r>
        <w:rPr>
          <w:rFonts w:hint="eastAsia"/>
        </w:rPr>
        <w:tab/>
        <w:t>2月14日、15日清晨，iPad一夜充满；13日气温2至9度，14日3至11度，15日1至7度。</w:t>
      </w:r>
    </w:p>
    <w:p w14:paraId="62E1E9C8" w14:textId="77777777" w:rsidR="005756D2" w:rsidRDefault="005756D2" w:rsidP="005756D2">
      <w:pPr>
        <w:widowControl/>
        <w:rPr>
          <w:rFonts w:hint="eastAsia"/>
        </w:rPr>
      </w:pPr>
    </w:p>
    <w:p w14:paraId="0FD27C85" w14:textId="77777777" w:rsidR="005756D2" w:rsidRDefault="005756D2" w:rsidP="005756D2">
      <w:pPr>
        <w:widowControl/>
        <w:rPr>
          <w:rFonts w:hint="eastAsia"/>
        </w:rPr>
      </w:pPr>
      <w:r>
        <w:rPr>
          <w:rFonts w:hint="eastAsia"/>
        </w:rPr>
        <w:tab/>
        <w:t>◆3月1日，血透时用iPad看《资治通鉴》，发现昨晚看的当前页被移到首页。</w:t>
      </w:r>
    </w:p>
    <w:p w14:paraId="18FFBA88" w14:textId="77777777" w:rsidR="005756D2" w:rsidRDefault="005756D2" w:rsidP="005756D2">
      <w:pPr>
        <w:widowControl/>
        <w:rPr>
          <w:rFonts w:hint="eastAsia"/>
        </w:rPr>
      </w:pPr>
    </w:p>
    <w:p w14:paraId="25A3C06F" w14:textId="77777777" w:rsidR="005756D2" w:rsidRDefault="005756D2" w:rsidP="005756D2">
      <w:pPr>
        <w:widowControl/>
        <w:rPr>
          <w:rFonts w:hint="eastAsia"/>
        </w:rPr>
      </w:pPr>
      <w:r>
        <w:rPr>
          <w:rFonts w:hint="eastAsia"/>
        </w:rPr>
        <w:tab/>
        <w:t>◆4月27日，下午，我在南京红十字医院血透后，因血压低，腿脚不时抽筋，卧床整理夜课（复习2015年7月的日记），同时用iPad写当天的日记。当我补写到“（吴）雅雯来帮李露给黄病友下机，脾气依旧火爆，一点就着，全身是刺，头上长角，令人生畏”后，不到两分钟，值夜班的居芙蓉护士突然跑来催我起床，说6点就要锁门了；之前我多次血透后卧床到6点多，从没有锁门一说，因为血透室自带住院病房。可见，虽然当时我的iPad并没有联Wifi网络，仍然被实时监控。当天夜里整理日记时，我删除了“全身是刺，头上长角，”。随后，5月13日，周五，我在血透时被加重只脱水不排毒等迫害，吴雅雯故意买了一只榴莲放在前台；5月16日，我才意识到这件事，才又恢复“全身是刺，头上长角”。</w:t>
      </w:r>
    </w:p>
    <w:p w14:paraId="161A31AD" w14:textId="77777777" w:rsidR="005756D2" w:rsidRDefault="005756D2" w:rsidP="005756D2">
      <w:pPr>
        <w:widowControl/>
        <w:rPr>
          <w:rFonts w:hint="eastAsia"/>
        </w:rPr>
      </w:pPr>
    </w:p>
    <w:p w14:paraId="05F07B0A" w14:textId="77777777" w:rsidR="005756D2" w:rsidRDefault="005756D2" w:rsidP="005756D2">
      <w:pPr>
        <w:widowControl/>
        <w:rPr>
          <w:rFonts w:hint="eastAsia"/>
        </w:rPr>
      </w:pPr>
      <w:r>
        <w:rPr>
          <w:rFonts w:hint="eastAsia"/>
        </w:rPr>
        <w:tab/>
        <w:t>◆6月7日，午睡前刷牙时，看B站视频《便宜大碗福建拌面，鲜甜脆滑海底龙－国惠大酒楼｜真探来了》，突然变3倍速，不能控制，只好退出，重看。</w:t>
      </w:r>
    </w:p>
    <w:p w14:paraId="75ACE328" w14:textId="77777777" w:rsidR="005756D2" w:rsidRDefault="005756D2" w:rsidP="005756D2">
      <w:pPr>
        <w:widowControl/>
        <w:rPr>
          <w:rFonts w:hint="eastAsia"/>
        </w:rPr>
      </w:pPr>
    </w:p>
    <w:p w14:paraId="04935C09" w14:textId="77777777" w:rsidR="005756D2" w:rsidRDefault="005756D2" w:rsidP="005756D2">
      <w:pPr>
        <w:widowControl/>
        <w:rPr>
          <w:rFonts w:hint="eastAsia"/>
        </w:rPr>
      </w:pPr>
      <w:r>
        <w:rPr>
          <w:rFonts w:hint="eastAsia"/>
        </w:rPr>
        <w:tab/>
        <w:t>◆7月6日，傍晚回来，发现iCloud邮箱中的日记文件草稿被删除。</w:t>
      </w:r>
    </w:p>
    <w:p w14:paraId="243E8B54" w14:textId="77777777" w:rsidR="005756D2" w:rsidRDefault="005756D2" w:rsidP="005756D2">
      <w:pPr>
        <w:widowControl/>
        <w:rPr>
          <w:rFonts w:hint="eastAsia"/>
        </w:rPr>
      </w:pPr>
    </w:p>
    <w:p w14:paraId="0E73E8FD" w14:textId="77777777" w:rsidR="005756D2" w:rsidRDefault="005756D2" w:rsidP="005756D2">
      <w:pPr>
        <w:widowControl/>
        <w:rPr>
          <w:rFonts w:hint="eastAsia"/>
        </w:rPr>
      </w:pPr>
      <w:r>
        <w:rPr>
          <w:rFonts w:hint="eastAsia"/>
        </w:rPr>
        <w:tab/>
        <w:t>◆7月14日，删除iCloud邮箱中的“中国数字时代”推送邮件后，反复自动出现在收件箱内。</w:t>
      </w:r>
    </w:p>
    <w:p w14:paraId="0FBDF2BA" w14:textId="77777777" w:rsidR="005756D2" w:rsidRDefault="005756D2" w:rsidP="005756D2">
      <w:pPr>
        <w:widowControl/>
        <w:rPr>
          <w:rFonts w:hint="eastAsia"/>
        </w:rPr>
      </w:pPr>
    </w:p>
    <w:p w14:paraId="0515819F" w14:textId="77777777" w:rsidR="005756D2" w:rsidRDefault="005756D2" w:rsidP="005756D2">
      <w:pPr>
        <w:widowControl/>
        <w:rPr>
          <w:rFonts w:hint="eastAsia"/>
        </w:rPr>
      </w:pPr>
      <w:r>
        <w:rPr>
          <w:rFonts w:hint="eastAsia"/>
        </w:rPr>
        <w:tab/>
        <w:t>◆7月25日，iCloud邮箱发到139邮箱，邮件始终收不到，甚至用iPad上139邮箱发送后，“已发送”内也没有。</w:t>
      </w:r>
    </w:p>
    <w:p w14:paraId="251A5F25" w14:textId="77777777" w:rsidR="005756D2" w:rsidRDefault="005756D2" w:rsidP="005756D2">
      <w:pPr>
        <w:widowControl/>
        <w:rPr>
          <w:rFonts w:hint="eastAsia"/>
        </w:rPr>
      </w:pPr>
    </w:p>
    <w:p w14:paraId="7FC0D29F" w14:textId="77777777" w:rsidR="005756D2" w:rsidRDefault="005756D2" w:rsidP="005756D2">
      <w:pPr>
        <w:widowControl/>
        <w:rPr>
          <w:rFonts w:hint="eastAsia"/>
        </w:rPr>
      </w:pPr>
      <w:r>
        <w:rPr>
          <w:rFonts w:hint="eastAsia"/>
        </w:rPr>
        <w:lastRenderedPageBreak/>
        <w:tab/>
        <w:t>◆7月以后，iPad的Safari浏览器打开“汉典“网站，经常显示“504 Gateway Time-out”。</w:t>
      </w:r>
    </w:p>
    <w:p w14:paraId="235D2935" w14:textId="77777777" w:rsidR="005756D2" w:rsidRDefault="005756D2" w:rsidP="005756D2">
      <w:pPr>
        <w:widowControl/>
        <w:rPr>
          <w:rFonts w:hint="eastAsia"/>
        </w:rPr>
      </w:pPr>
    </w:p>
    <w:p w14:paraId="48028B14" w14:textId="77777777" w:rsidR="005756D2" w:rsidRDefault="005756D2" w:rsidP="005756D2">
      <w:pPr>
        <w:widowControl/>
        <w:rPr>
          <w:rFonts w:hint="eastAsia"/>
        </w:rPr>
      </w:pPr>
      <w:r>
        <w:rPr>
          <w:rFonts w:hint="eastAsia"/>
        </w:rPr>
        <w:tab/>
        <w:t>◆8月3日上午，用手机139邮箱发短信邮件到自身，iPad上的139邮箱始终收不到，同时手机139邮箱上的“已发送”邮箱内也没有。</w:t>
      </w:r>
    </w:p>
    <w:p w14:paraId="249E5A48" w14:textId="77777777" w:rsidR="005756D2" w:rsidRDefault="005756D2" w:rsidP="005756D2">
      <w:pPr>
        <w:widowControl/>
        <w:rPr>
          <w:rFonts w:hint="eastAsia"/>
        </w:rPr>
      </w:pPr>
    </w:p>
    <w:p w14:paraId="69FA31BA" w14:textId="77777777" w:rsidR="005756D2" w:rsidRDefault="005756D2" w:rsidP="005756D2">
      <w:pPr>
        <w:widowControl/>
        <w:rPr>
          <w:rFonts w:hint="eastAsia"/>
        </w:rPr>
      </w:pPr>
      <w:r>
        <w:rPr>
          <w:rFonts w:hint="eastAsia"/>
        </w:rPr>
        <w:tab/>
        <w:t>◆8月24日，iCloud邮箱发到139邮箱不畅，139邮箱收不到，iCloud邮箱中的草稿箱、已发送、垃圾邮件、废纸篓内都没有，竟不知所踪。之后，手机扫描电脑上139邮箱的登陆二维码后，第一次返回一个多位数，之后点击登陆多次自动刷新，打不开邮箱，重启电脑仍然，只好用手机验证码登陆。</w:t>
      </w:r>
    </w:p>
    <w:p w14:paraId="3E52A7E7" w14:textId="77777777" w:rsidR="005756D2" w:rsidRDefault="005756D2" w:rsidP="005756D2">
      <w:pPr>
        <w:widowControl/>
        <w:rPr>
          <w:rFonts w:hint="eastAsia"/>
        </w:rPr>
      </w:pPr>
    </w:p>
    <w:p w14:paraId="04002203" w14:textId="77777777" w:rsidR="005756D2" w:rsidRDefault="005756D2" w:rsidP="005756D2">
      <w:pPr>
        <w:widowControl/>
        <w:rPr>
          <w:rFonts w:hint="eastAsia"/>
        </w:rPr>
      </w:pPr>
      <w:r>
        <w:rPr>
          <w:rFonts w:hint="eastAsia"/>
        </w:rPr>
        <w:tab/>
        <w:t>◆9月9日，夜里，看喷嚏网视频《新疆伊犁一女业主在微信群哭诉自己的隔离经历》时，iPad突然黑屏，一会显示输入密码界面。</w:t>
      </w:r>
    </w:p>
    <w:p w14:paraId="14257F72" w14:textId="77777777" w:rsidR="005756D2" w:rsidRDefault="005756D2" w:rsidP="005756D2">
      <w:pPr>
        <w:widowControl/>
        <w:rPr>
          <w:rFonts w:hint="eastAsia"/>
        </w:rPr>
      </w:pPr>
    </w:p>
    <w:p w14:paraId="7D96EE49" w14:textId="77777777" w:rsidR="005756D2" w:rsidRDefault="005756D2" w:rsidP="005756D2">
      <w:pPr>
        <w:widowControl/>
        <w:rPr>
          <w:rFonts w:hint="eastAsia"/>
        </w:rPr>
      </w:pPr>
      <w:r>
        <w:rPr>
          <w:rFonts w:hint="eastAsia"/>
        </w:rPr>
        <w:tab/>
        <w:t>◆9月14日，iCloud邮箱发到139邮箱不畅，139邮箱收不到，重发仍收不到。9月19日、26日、28日，又没收到，其中，9月28日139邮箱需要登录，推测之前被在别处登录删除了邮件。</w:t>
      </w:r>
    </w:p>
    <w:p w14:paraId="2240575D" w14:textId="77777777" w:rsidR="005756D2" w:rsidRDefault="005756D2" w:rsidP="005756D2">
      <w:pPr>
        <w:widowControl/>
        <w:rPr>
          <w:rFonts w:hint="eastAsia"/>
        </w:rPr>
      </w:pPr>
    </w:p>
    <w:p w14:paraId="1964538B" w14:textId="77777777" w:rsidR="005756D2" w:rsidRDefault="005756D2" w:rsidP="005756D2">
      <w:pPr>
        <w:widowControl/>
        <w:rPr>
          <w:rFonts w:hint="eastAsia"/>
        </w:rPr>
      </w:pPr>
      <w:r>
        <w:rPr>
          <w:rFonts w:hint="eastAsia"/>
        </w:rPr>
        <w:tab/>
        <w:t>◆9月22日，夜课期间，iPad百度首页突然要登录，用手机扫码登录或短信验证码后，仍显示未登录。</w:t>
      </w:r>
    </w:p>
    <w:p w14:paraId="38E5BD49" w14:textId="77777777" w:rsidR="005756D2" w:rsidRDefault="005756D2" w:rsidP="005756D2">
      <w:pPr>
        <w:widowControl/>
        <w:rPr>
          <w:rFonts w:hint="eastAsia"/>
        </w:rPr>
      </w:pPr>
    </w:p>
    <w:p w14:paraId="609B5F6D" w14:textId="77777777" w:rsidR="005756D2" w:rsidRDefault="005756D2" w:rsidP="005756D2">
      <w:pPr>
        <w:widowControl/>
        <w:rPr>
          <w:rFonts w:hint="eastAsia"/>
        </w:rPr>
      </w:pPr>
      <w:r>
        <w:rPr>
          <w:rFonts w:hint="eastAsia"/>
        </w:rPr>
        <w:tab/>
        <w:t>◆9月28日，下机前，iPad邮箱中的日记邮件草稿突然少了正在抽筋的明病友（贾庆）一段。</w:t>
      </w:r>
    </w:p>
    <w:p w14:paraId="43A8C47F" w14:textId="77777777" w:rsidR="005756D2" w:rsidRDefault="005756D2" w:rsidP="005756D2">
      <w:pPr>
        <w:widowControl/>
        <w:rPr>
          <w:rFonts w:hint="eastAsia"/>
        </w:rPr>
      </w:pPr>
    </w:p>
    <w:p w14:paraId="3C870531" w14:textId="77777777" w:rsidR="005756D2" w:rsidRDefault="005756D2" w:rsidP="005756D2">
      <w:pPr>
        <w:widowControl/>
        <w:rPr>
          <w:rFonts w:hint="eastAsia"/>
        </w:rPr>
      </w:pPr>
      <w:r>
        <w:rPr>
          <w:rFonts w:hint="eastAsia"/>
        </w:rPr>
        <w:tab/>
        <w:t>◆10月12日、14日、17日、19日、26日、11月2日、3日，在iPad上复制喷嚏图卦标题时，总是被干扰而复制一大片。</w:t>
      </w:r>
    </w:p>
    <w:p w14:paraId="22DF0677" w14:textId="77777777" w:rsidR="005756D2" w:rsidRDefault="005756D2" w:rsidP="005756D2">
      <w:pPr>
        <w:widowControl/>
        <w:rPr>
          <w:rFonts w:hint="eastAsia"/>
        </w:rPr>
      </w:pPr>
    </w:p>
    <w:p w14:paraId="6107B8A7" w14:textId="77777777" w:rsidR="005756D2" w:rsidRDefault="005756D2" w:rsidP="005756D2">
      <w:pPr>
        <w:widowControl/>
        <w:rPr>
          <w:rFonts w:hint="eastAsia"/>
        </w:rPr>
      </w:pPr>
      <w:r>
        <w:rPr>
          <w:rFonts w:hint="eastAsia"/>
        </w:rPr>
        <w:tab/>
        <w:t>◆10月12日起，iPad上划动【资治通鉴】PDF文件时，明显卡顿。</w:t>
      </w:r>
    </w:p>
    <w:p w14:paraId="0043CC11" w14:textId="77777777" w:rsidR="005756D2" w:rsidRDefault="005756D2" w:rsidP="005756D2">
      <w:pPr>
        <w:widowControl/>
        <w:rPr>
          <w:rFonts w:hint="eastAsia"/>
        </w:rPr>
      </w:pPr>
    </w:p>
    <w:p w14:paraId="43F86325" w14:textId="77777777" w:rsidR="005756D2" w:rsidRDefault="005756D2" w:rsidP="005756D2">
      <w:pPr>
        <w:widowControl/>
        <w:rPr>
          <w:rFonts w:hint="eastAsia"/>
        </w:rPr>
      </w:pPr>
      <w:r>
        <w:rPr>
          <w:rFonts w:hint="eastAsia"/>
        </w:rPr>
        <w:tab/>
        <w:t>◆10月16日上午，用iPad上的“图书”看【宋史】文件时，突然自动退出文件。</w:t>
      </w:r>
    </w:p>
    <w:p w14:paraId="2B005A69" w14:textId="77777777" w:rsidR="005756D2" w:rsidRDefault="005756D2" w:rsidP="005756D2">
      <w:pPr>
        <w:widowControl/>
        <w:rPr>
          <w:rFonts w:hint="eastAsia"/>
        </w:rPr>
      </w:pPr>
    </w:p>
    <w:p w14:paraId="47993973" w14:textId="77777777" w:rsidR="005756D2" w:rsidRDefault="005756D2" w:rsidP="005756D2">
      <w:pPr>
        <w:widowControl/>
        <w:rPr>
          <w:rFonts w:hint="eastAsia"/>
        </w:rPr>
      </w:pPr>
      <w:r>
        <w:rPr>
          <w:rFonts w:hint="eastAsia"/>
        </w:rPr>
        <w:tab/>
        <w:t>◆10月11日、20日，iPad网页导入“图书”明显变慢。</w:t>
      </w:r>
    </w:p>
    <w:p w14:paraId="5C3DB94E" w14:textId="77777777" w:rsidR="005756D2" w:rsidRDefault="005756D2" w:rsidP="005756D2">
      <w:pPr>
        <w:widowControl/>
        <w:rPr>
          <w:rFonts w:hint="eastAsia"/>
        </w:rPr>
      </w:pPr>
    </w:p>
    <w:p w14:paraId="46FADEF2" w14:textId="77777777" w:rsidR="005756D2" w:rsidRDefault="005756D2" w:rsidP="005756D2">
      <w:pPr>
        <w:widowControl/>
        <w:rPr>
          <w:rFonts w:hint="eastAsia"/>
        </w:rPr>
      </w:pPr>
      <w:r>
        <w:rPr>
          <w:rFonts w:hint="eastAsia"/>
        </w:rPr>
        <w:tab/>
        <w:t>◆11月18日，我在南京红十字医院血透时，被加重只脱水不排毒的迫害；下机时间到了时，iPad闹钟被人关掉。</w:t>
      </w:r>
    </w:p>
    <w:p w14:paraId="2147BC30" w14:textId="77777777" w:rsidR="005756D2" w:rsidRDefault="005756D2" w:rsidP="005756D2">
      <w:pPr>
        <w:widowControl/>
        <w:rPr>
          <w:rFonts w:hint="eastAsia"/>
        </w:rPr>
      </w:pPr>
    </w:p>
    <w:p w14:paraId="580B41D9" w14:textId="77777777" w:rsidR="005756D2" w:rsidRDefault="005756D2" w:rsidP="005756D2">
      <w:pPr>
        <w:widowControl/>
        <w:rPr>
          <w:rFonts w:hint="eastAsia"/>
        </w:rPr>
      </w:pPr>
      <w:r>
        <w:rPr>
          <w:rFonts w:hint="eastAsia"/>
        </w:rPr>
        <w:lastRenderedPageBreak/>
        <w:tab/>
        <w:t>◆11月21日，傍晚，发送日记邮件失败，同时邮件消失，在”草稿箱“、”已发送“中都未找到。</w:t>
      </w:r>
    </w:p>
    <w:p w14:paraId="42E9F574" w14:textId="77777777" w:rsidR="005756D2" w:rsidRDefault="005756D2" w:rsidP="005756D2">
      <w:pPr>
        <w:widowControl/>
        <w:rPr>
          <w:rFonts w:hint="eastAsia"/>
        </w:rPr>
      </w:pPr>
    </w:p>
    <w:p w14:paraId="247A31E4" w14:textId="77777777" w:rsidR="005756D2" w:rsidRDefault="005756D2" w:rsidP="005756D2">
      <w:pPr>
        <w:widowControl/>
        <w:rPr>
          <w:rFonts w:hint="eastAsia"/>
        </w:rPr>
      </w:pPr>
      <w:r>
        <w:rPr>
          <w:rFonts w:hint="eastAsia"/>
        </w:rPr>
        <w:tab/>
        <w:t>◆11月28日，傍晚，用iPad看【手机】片断，逐渐音画不同步。</w:t>
      </w:r>
    </w:p>
    <w:p w14:paraId="7ED8CDFE" w14:textId="77777777" w:rsidR="005756D2" w:rsidRDefault="005756D2" w:rsidP="005756D2">
      <w:pPr>
        <w:widowControl/>
        <w:rPr>
          <w:rFonts w:hint="eastAsia"/>
        </w:rPr>
      </w:pPr>
    </w:p>
    <w:p w14:paraId="5E638521" w14:textId="77777777" w:rsidR="005756D2" w:rsidRDefault="005756D2" w:rsidP="005756D2">
      <w:pPr>
        <w:widowControl/>
        <w:rPr>
          <w:rFonts w:hint="eastAsia"/>
        </w:rPr>
      </w:pPr>
      <w:r>
        <w:rPr>
          <w:rFonts w:hint="eastAsia"/>
        </w:rPr>
        <w:tab/>
        <w:t>◆12月14日，透析到3:03，iPad上的PDF页面突然被点击一次。</w:t>
      </w:r>
    </w:p>
    <w:p w14:paraId="2AF72692" w14:textId="77777777" w:rsidR="005756D2" w:rsidRDefault="005756D2" w:rsidP="005756D2">
      <w:pPr>
        <w:widowControl/>
        <w:rPr>
          <w:rFonts w:hint="eastAsia"/>
        </w:rPr>
      </w:pPr>
    </w:p>
    <w:p w14:paraId="668F71E0" w14:textId="77777777" w:rsidR="005756D2" w:rsidRDefault="005756D2" w:rsidP="005756D2">
      <w:pPr>
        <w:widowControl/>
        <w:rPr>
          <w:rFonts w:hint="eastAsia"/>
        </w:rPr>
      </w:pPr>
      <w:r>
        <w:rPr>
          <w:rFonts w:hint="eastAsia"/>
        </w:rPr>
        <w:tab/>
        <w:t>◆12月19日，用电脑上的outlook程序更新不了收件箱和草稿箱，只能使用网页版打开。</w:t>
      </w:r>
    </w:p>
    <w:p w14:paraId="2810791D" w14:textId="77777777" w:rsidR="005756D2" w:rsidRDefault="005756D2" w:rsidP="005756D2">
      <w:pPr>
        <w:widowControl/>
        <w:rPr>
          <w:rFonts w:hint="eastAsia"/>
        </w:rPr>
      </w:pPr>
    </w:p>
    <w:p w14:paraId="1B03261A" w14:textId="77777777" w:rsidR="005756D2" w:rsidRDefault="005756D2" w:rsidP="005756D2">
      <w:pPr>
        <w:widowControl/>
        <w:rPr>
          <w:rFonts w:hint="eastAsia"/>
        </w:rPr>
      </w:pPr>
      <w:r>
        <w:rPr>
          <w:rFonts w:hint="eastAsia"/>
        </w:rPr>
        <w:tab/>
        <w:t>◆2023年1月22日，夜课时上市长信箱投诉红十字医院化验室后，发现Safari浏览器网页只剩下一个打不开的中国数字时代网页。</w:t>
      </w:r>
    </w:p>
    <w:p w14:paraId="62D981BE" w14:textId="77777777" w:rsidR="005756D2" w:rsidRDefault="005756D2" w:rsidP="005756D2">
      <w:pPr>
        <w:widowControl/>
        <w:rPr>
          <w:rFonts w:hint="eastAsia"/>
        </w:rPr>
      </w:pPr>
    </w:p>
    <w:p w14:paraId="4D534F1B" w14:textId="77777777" w:rsidR="005756D2" w:rsidRDefault="005756D2" w:rsidP="005756D2">
      <w:pPr>
        <w:widowControl/>
        <w:rPr>
          <w:rFonts w:hint="eastAsia"/>
        </w:rPr>
      </w:pPr>
      <w:r>
        <w:rPr>
          <w:rFonts w:hint="eastAsia"/>
        </w:rPr>
        <w:tab/>
        <w:t>◆4月3日，下午，在南京红十字医院血透时，iPad邮箱被自动点击选择邮件。</w:t>
      </w:r>
    </w:p>
    <w:p w14:paraId="100EAD08" w14:textId="77777777" w:rsidR="005756D2" w:rsidRDefault="005756D2" w:rsidP="005756D2">
      <w:pPr>
        <w:widowControl/>
        <w:rPr>
          <w:rFonts w:hint="eastAsia"/>
        </w:rPr>
      </w:pPr>
    </w:p>
    <w:p w14:paraId="1E10C6CD" w14:textId="77777777" w:rsidR="005756D2" w:rsidRDefault="005756D2" w:rsidP="005756D2">
      <w:pPr>
        <w:widowControl/>
        <w:rPr>
          <w:rFonts w:hint="eastAsia"/>
        </w:rPr>
      </w:pPr>
      <w:r>
        <w:rPr>
          <w:rFonts w:hint="eastAsia"/>
        </w:rPr>
        <w:tab/>
        <w:t>◆4月6日，上午，向iPad图书添加《宋史》卷117，闪退。</w:t>
      </w:r>
    </w:p>
    <w:p w14:paraId="04A77779" w14:textId="77777777" w:rsidR="005756D2" w:rsidRDefault="005756D2" w:rsidP="005756D2">
      <w:pPr>
        <w:widowControl/>
        <w:rPr>
          <w:rFonts w:hint="eastAsia"/>
        </w:rPr>
      </w:pPr>
    </w:p>
    <w:p w14:paraId="279F1DFF" w14:textId="77777777" w:rsidR="005756D2" w:rsidRDefault="005756D2" w:rsidP="005756D2">
      <w:pPr>
        <w:widowControl/>
        <w:rPr>
          <w:rFonts w:hint="eastAsia"/>
        </w:rPr>
      </w:pPr>
      <w:r>
        <w:rPr>
          <w:rFonts w:hint="eastAsia"/>
        </w:rPr>
        <w:tab/>
        <w:t>◆4月7日，下午透析时，iPad图书应用下方向上闪现一窗口，又自消。</w:t>
      </w:r>
    </w:p>
    <w:p w14:paraId="1E4E8C97" w14:textId="77777777" w:rsidR="005756D2" w:rsidRDefault="005756D2" w:rsidP="005756D2">
      <w:pPr>
        <w:widowControl/>
        <w:rPr>
          <w:rFonts w:hint="eastAsia"/>
        </w:rPr>
      </w:pPr>
    </w:p>
    <w:p w14:paraId="4674453C" w14:textId="77777777" w:rsidR="005756D2" w:rsidRDefault="005756D2" w:rsidP="005756D2">
      <w:pPr>
        <w:widowControl/>
        <w:rPr>
          <w:rFonts w:hint="eastAsia"/>
        </w:rPr>
      </w:pPr>
      <w:r>
        <w:rPr>
          <w:rFonts w:hint="eastAsia"/>
        </w:rPr>
        <w:tab/>
        <w:t>◆4月10日，下午透析时，发现刚写的日记从B3病友起及上机后一大段丢失。</w:t>
      </w:r>
    </w:p>
    <w:p w14:paraId="7590FA77" w14:textId="77777777" w:rsidR="005756D2" w:rsidRDefault="005756D2" w:rsidP="005756D2">
      <w:pPr>
        <w:widowControl/>
        <w:rPr>
          <w:rFonts w:hint="eastAsia"/>
        </w:rPr>
      </w:pPr>
    </w:p>
    <w:p w14:paraId="55E5A81B" w14:textId="77777777" w:rsidR="005756D2" w:rsidRDefault="005756D2" w:rsidP="005756D2">
      <w:pPr>
        <w:widowControl/>
        <w:rPr>
          <w:rFonts w:hint="eastAsia"/>
        </w:rPr>
      </w:pPr>
      <w:r>
        <w:rPr>
          <w:rFonts w:hint="eastAsia"/>
        </w:rPr>
        <w:tab/>
        <w:t>◆4月14日，下午透析时，iPad的《鲁迅全集》应用自动翻页，停在中途，随后又自动返回。</w:t>
      </w:r>
    </w:p>
    <w:p w14:paraId="666EFDD5" w14:textId="77777777" w:rsidR="005756D2" w:rsidRDefault="005756D2" w:rsidP="005756D2">
      <w:pPr>
        <w:widowControl/>
        <w:rPr>
          <w:rFonts w:hint="eastAsia"/>
        </w:rPr>
      </w:pPr>
    </w:p>
    <w:p w14:paraId="4B0CAF0B" w14:textId="77777777" w:rsidR="005756D2" w:rsidRDefault="005756D2" w:rsidP="005756D2">
      <w:pPr>
        <w:widowControl/>
        <w:rPr>
          <w:rFonts w:hint="eastAsia"/>
        </w:rPr>
      </w:pPr>
      <w:r>
        <w:rPr>
          <w:rFonts w:hint="eastAsia"/>
        </w:rPr>
        <w:tab/>
        <w:t>◆4月17日，下机后，卧床写日记时，outlook草稿邮件《周一日记续》突然自动关闭，丢失内容；5月29日，傍晚，outlook邮件同样报错；6月5日、7日、11月6日，傍晚，outlook日记邮件草稿又崩溃，丢失内容；7月5日傍晚，在电脑上打开日记邮件时，楼上男嗯一声，随后发现存储的草稿几乎全部丢失，包括看“喷嚏图卦”的摘录，iPad上的内容同步丢失。</w:t>
      </w:r>
    </w:p>
    <w:p w14:paraId="40A40A98" w14:textId="77777777" w:rsidR="005756D2" w:rsidRDefault="005756D2" w:rsidP="005756D2">
      <w:pPr>
        <w:widowControl/>
        <w:rPr>
          <w:rFonts w:hint="eastAsia"/>
        </w:rPr>
      </w:pPr>
    </w:p>
    <w:p w14:paraId="70373BA3" w14:textId="77777777" w:rsidR="005756D2" w:rsidRDefault="005756D2" w:rsidP="005756D2">
      <w:pPr>
        <w:widowControl/>
        <w:rPr>
          <w:rFonts w:hint="eastAsia"/>
        </w:rPr>
      </w:pPr>
      <w:r>
        <w:rPr>
          <w:rFonts w:hint="eastAsia"/>
        </w:rPr>
        <w:tab/>
        <w:t>◆4月17日，夜里，输入iPad解锁密码时，被干扰2次。</w:t>
      </w:r>
    </w:p>
    <w:p w14:paraId="11F7D4ED" w14:textId="77777777" w:rsidR="005756D2" w:rsidRDefault="005756D2" w:rsidP="005756D2">
      <w:pPr>
        <w:widowControl/>
        <w:rPr>
          <w:rFonts w:hint="eastAsia"/>
        </w:rPr>
      </w:pPr>
    </w:p>
    <w:p w14:paraId="6BB0538C" w14:textId="77777777" w:rsidR="005756D2" w:rsidRDefault="005756D2" w:rsidP="005756D2">
      <w:pPr>
        <w:widowControl/>
        <w:rPr>
          <w:rFonts w:hint="eastAsia"/>
        </w:rPr>
      </w:pPr>
      <w:r>
        <w:rPr>
          <w:rFonts w:hint="eastAsia"/>
        </w:rPr>
        <w:tab/>
        <w:t>◆4月18日，上午，iPad的Safari浏览器只剩一个书签页面。同样的事发生在6月3日，22:16，打开iPad的Safari浏览器，发现网页被清空，只剩一个空白初始页，楼上在头顶急敲2声地板。6月22日，晚饭后继续夜课时，也出现这种现象。</w:t>
      </w:r>
    </w:p>
    <w:p w14:paraId="66821EB0" w14:textId="77777777" w:rsidR="005756D2" w:rsidRDefault="005756D2" w:rsidP="005756D2">
      <w:pPr>
        <w:widowControl/>
        <w:rPr>
          <w:rFonts w:hint="eastAsia"/>
        </w:rPr>
      </w:pPr>
    </w:p>
    <w:p w14:paraId="28E03775" w14:textId="77777777" w:rsidR="005756D2" w:rsidRDefault="005756D2" w:rsidP="005756D2">
      <w:pPr>
        <w:widowControl/>
        <w:rPr>
          <w:rFonts w:hint="eastAsia"/>
        </w:rPr>
      </w:pPr>
      <w:r>
        <w:rPr>
          <w:rFonts w:hint="eastAsia"/>
        </w:rPr>
        <w:lastRenderedPageBreak/>
        <w:tab/>
        <w:t>◆4月18日傍晚，卧床看书到16:46，楼上男嗯一声，iPad上PDF页面被点击一次。</w:t>
      </w:r>
    </w:p>
    <w:p w14:paraId="3CBC3E19" w14:textId="77777777" w:rsidR="005756D2" w:rsidRDefault="005756D2" w:rsidP="005756D2">
      <w:pPr>
        <w:widowControl/>
        <w:rPr>
          <w:rFonts w:hint="eastAsia"/>
        </w:rPr>
      </w:pPr>
    </w:p>
    <w:p w14:paraId="1CA72092" w14:textId="77777777" w:rsidR="005756D2" w:rsidRDefault="005756D2" w:rsidP="005756D2">
      <w:pPr>
        <w:widowControl/>
        <w:rPr>
          <w:rFonts w:hint="eastAsia"/>
        </w:rPr>
      </w:pPr>
      <w:r>
        <w:rPr>
          <w:rFonts w:hint="eastAsia"/>
        </w:rPr>
        <w:tab/>
        <w:t>◆5月13日，傍晚，看完《资治通鉴》，关闭PDF文件时，却自动打开另一个PDF文件余英时等著《五四新论》，同时楼上响一声。</w:t>
      </w:r>
    </w:p>
    <w:p w14:paraId="5299528F" w14:textId="77777777" w:rsidR="005756D2" w:rsidRDefault="005756D2" w:rsidP="005756D2">
      <w:pPr>
        <w:widowControl/>
        <w:rPr>
          <w:rFonts w:hint="eastAsia"/>
        </w:rPr>
      </w:pPr>
    </w:p>
    <w:p w14:paraId="5F0129C4" w14:textId="77777777" w:rsidR="005756D2" w:rsidRDefault="005756D2" w:rsidP="005756D2">
      <w:pPr>
        <w:widowControl/>
        <w:rPr>
          <w:rFonts w:hint="eastAsia"/>
        </w:rPr>
      </w:pPr>
      <w:r>
        <w:rPr>
          <w:rFonts w:hint="eastAsia"/>
        </w:rPr>
        <w:tab/>
        <w:t>◆6月9日，傍晚，卧床用iPad写日记时，输入法突然被改成英文。</w:t>
      </w:r>
    </w:p>
    <w:p w14:paraId="4AAC1AAC" w14:textId="77777777" w:rsidR="005756D2" w:rsidRDefault="005756D2" w:rsidP="005756D2">
      <w:pPr>
        <w:widowControl/>
        <w:rPr>
          <w:rFonts w:hint="eastAsia"/>
        </w:rPr>
      </w:pPr>
    </w:p>
    <w:p w14:paraId="4788037D" w14:textId="77777777" w:rsidR="005756D2" w:rsidRDefault="005756D2" w:rsidP="005756D2">
      <w:pPr>
        <w:widowControl/>
        <w:rPr>
          <w:rFonts w:hint="eastAsia"/>
        </w:rPr>
      </w:pPr>
      <w:r>
        <w:rPr>
          <w:rFonts w:hint="eastAsia"/>
        </w:rPr>
        <w:tab/>
        <w:t>◆7月9日，中午，在厨房备餐时用iPad看B站视频，至少2次自动加速；之前、之后多次出现。</w:t>
      </w:r>
    </w:p>
    <w:p w14:paraId="47FAA56E" w14:textId="77777777" w:rsidR="005756D2" w:rsidRDefault="005756D2" w:rsidP="005756D2">
      <w:pPr>
        <w:widowControl/>
        <w:rPr>
          <w:rFonts w:hint="eastAsia"/>
        </w:rPr>
      </w:pPr>
    </w:p>
    <w:p w14:paraId="75A950B0" w14:textId="77777777" w:rsidR="005756D2" w:rsidRDefault="005756D2" w:rsidP="005756D2">
      <w:pPr>
        <w:widowControl/>
        <w:rPr>
          <w:rFonts w:hint="eastAsia"/>
        </w:rPr>
      </w:pPr>
      <w:r>
        <w:rPr>
          <w:rFonts w:hint="eastAsia"/>
        </w:rPr>
        <w:tab/>
        <w:t>◆7月12日、19日，下午，在红十字医院血透时，iPad上PDF页面各被点击一次。</w:t>
      </w:r>
    </w:p>
    <w:p w14:paraId="7B896712" w14:textId="77777777" w:rsidR="005756D2" w:rsidRDefault="005756D2" w:rsidP="005756D2">
      <w:pPr>
        <w:widowControl/>
        <w:rPr>
          <w:rFonts w:hint="eastAsia"/>
        </w:rPr>
      </w:pPr>
    </w:p>
    <w:p w14:paraId="6144168C" w14:textId="77777777" w:rsidR="005756D2" w:rsidRDefault="005756D2" w:rsidP="005756D2">
      <w:pPr>
        <w:widowControl/>
        <w:rPr>
          <w:rFonts w:hint="eastAsia"/>
        </w:rPr>
      </w:pPr>
      <w:r>
        <w:rPr>
          <w:rFonts w:hint="eastAsia"/>
        </w:rPr>
        <w:tab/>
        <w:t>◆7月19日，傍晚，在岱山盛家岗街的衢州热卤买一个10块钱的卤鸭腿，用iPad上支付宝扫码时卡顿，退出重新打开扫码，仍卡顿一会才显示付款界面。</w:t>
      </w:r>
    </w:p>
    <w:p w14:paraId="0C21E030" w14:textId="77777777" w:rsidR="005756D2" w:rsidRDefault="005756D2" w:rsidP="005756D2">
      <w:pPr>
        <w:widowControl/>
        <w:rPr>
          <w:rFonts w:hint="eastAsia"/>
        </w:rPr>
      </w:pPr>
    </w:p>
    <w:p w14:paraId="0AA2576D" w14:textId="77777777" w:rsidR="005756D2" w:rsidRDefault="005756D2" w:rsidP="005756D2">
      <w:pPr>
        <w:widowControl/>
        <w:rPr>
          <w:rFonts w:hint="eastAsia"/>
        </w:rPr>
      </w:pPr>
      <w:r>
        <w:rPr>
          <w:rFonts w:hint="eastAsia"/>
        </w:rPr>
        <w:tab/>
        <w:t>◆9月11日，下午，血透时复制喷嚏网【浮世汇】词条，到第3条又开始不能复制。</w:t>
      </w:r>
    </w:p>
    <w:p w14:paraId="110096BD" w14:textId="77777777" w:rsidR="005756D2" w:rsidRDefault="005756D2" w:rsidP="005756D2">
      <w:pPr>
        <w:widowControl/>
        <w:rPr>
          <w:rFonts w:hint="eastAsia"/>
        </w:rPr>
      </w:pPr>
    </w:p>
    <w:p w14:paraId="5EA39598" w14:textId="77777777" w:rsidR="005756D2" w:rsidRDefault="005756D2" w:rsidP="005756D2">
      <w:pPr>
        <w:widowControl/>
        <w:rPr>
          <w:rFonts w:hint="eastAsia"/>
        </w:rPr>
      </w:pPr>
      <w:r>
        <w:rPr>
          <w:rFonts w:hint="eastAsia"/>
        </w:rPr>
        <w:tab/>
        <w:t>◆9月15日，傍晚，坐62路回岱山，中途突然打不开iPad上的outlook邮件，手机流量显示不到1k。</w:t>
      </w:r>
    </w:p>
    <w:p w14:paraId="44AEC641" w14:textId="77777777" w:rsidR="005756D2" w:rsidRDefault="005756D2" w:rsidP="005756D2">
      <w:pPr>
        <w:widowControl/>
        <w:rPr>
          <w:rFonts w:hint="eastAsia"/>
        </w:rPr>
      </w:pPr>
    </w:p>
    <w:p w14:paraId="7FF883E0" w14:textId="77777777" w:rsidR="005756D2" w:rsidRDefault="005756D2" w:rsidP="005756D2">
      <w:pPr>
        <w:widowControl/>
        <w:rPr>
          <w:rFonts w:hint="eastAsia"/>
        </w:rPr>
      </w:pPr>
      <w:r>
        <w:rPr>
          <w:rFonts w:hint="eastAsia"/>
        </w:rPr>
        <w:tab/>
        <w:t>◆9月21日，卧床看书到18:08，楼上地板轻响一两声，iPad的PDF文件闪退。</w:t>
      </w:r>
    </w:p>
    <w:p w14:paraId="7BE82786" w14:textId="77777777" w:rsidR="005756D2" w:rsidRDefault="005756D2" w:rsidP="005756D2">
      <w:pPr>
        <w:widowControl/>
        <w:rPr>
          <w:rFonts w:hint="eastAsia"/>
        </w:rPr>
      </w:pPr>
    </w:p>
    <w:p w14:paraId="14414953" w14:textId="77777777" w:rsidR="005756D2" w:rsidRDefault="005756D2" w:rsidP="005756D2">
      <w:pPr>
        <w:widowControl/>
        <w:rPr>
          <w:rFonts w:hint="eastAsia"/>
        </w:rPr>
      </w:pPr>
      <w:r>
        <w:rPr>
          <w:rFonts w:hint="eastAsia"/>
        </w:rPr>
        <w:tab/>
        <w:t>◆9月23日，晚饭后休息15分钟，iPad闹钟响前不到半分钟，楼上男假咳一声；前后发生过多次。</w:t>
      </w:r>
    </w:p>
    <w:p w14:paraId="27A6C28E" w14:textId="77777777" w:rsidR="005756D2" w:rsidRDefault="005756D2" w:rsidP="005756D2">
      <w:pPr>
        <w:widowControl/>
        <w:rPr>
          <w:rFonts w:hint="eastAsia"/>
        </w:rPr>
      </w:pPr>
    </w:p>
    <w:p w14:paraId="43828D6A" w14:textId="77777777" w:rsidR="005756D2" w:rsidRDefault="005756D2" w:rsidP="005756D2">
      <w:pPr>
        <w:widowControl/>
        <w:rPr>
          <w:rFonts w:hint="eastAsia"/>
        </w:rPr>
      </w:pPr>
      <w:r>
        <w:rPr>
          <w:rFonts w:hint="eastAsia"/>
        </w:rPr>
        <w:tab/>
        <w:t>◆9月26日，17:24，楼上砸地板一声，同时iPad上PDF页面被点击一次。</w:t>
      </w:r>
    </w:p>
    <w:p w14:paraId="0277EE75" w14:textId="77777777" w:rsidR="005756D2" w:rsidRDefault="005756D2" w:rsidP="005756D2">
      <w:pPr>
        <w:widowControl/>
        <w:rPr>
          <w:rFonts w:hint="eastAsia"/>
        </w:rPr>
      </w:pPr>
    </w:p>
    <w:p w14:paraId="4E03B4E7" w14:textId="77777777" w:rsidR="005756D2" w:rsidRDefault="005756D2" w:rsidP="005756D2">
      <w:pPr>
        <w:widowControl/>
        <w:rPr>
          <w:rFonts w:hint="eastAsia"/>
        </w:rPr>
      </w:pPr>
      <w:r>
        <w:rPr>
          <w:rFonts w:hint="eastAsia"/>
        </w:rPr>
        <w:tab/>
        <w:t>◆10月5日，17:12，楼上突然敲地板2声，iPad上PDF页面同时被放大一点。</w:t>
      </w:r>
    </w:p>
    <w:p w14:paraId="7F3FD6CF" w14:textId="77777777" w:rsidR="005756D2" w:rsidRDefault="005756D2" w:rsidP="005756D2">
      <w:pPr>
        <w:widowControl/>
        <w:rPr>
          <w:rFonts w:hint="eastAsia"/>
        </w:rPr>
      </w:pPr>
    </w:p>
    <w:p w14:paraId="4F20D2B0" w14:textId="77777777" w:rsidR="005756D2" w:rsidRDefault="005756D2" w:rsidP="005756D2">
      <w:pPr>
        <w:widowControl/>
        <w:rPr>
          <w:rFonts w:hint="eastAsia"/>
        </w:rPr>
      </w:pPr>
      <w:r>
        <w:rPr>
          <w:rFonts w:hint="eastAsia"/>
        </w:rPr>
        <w:tab/>
        <w:t>◆10月7日，上午11:47，楼上突然响动，同时iPad上的PDF文件被点击一次。</w:t>
      </w:r>
    </w:p>
    <w:p w14:paraId="393F7DC8" w14:textId="77777777" w:rsidR="005756D2" w:rsidRDefault="005756D2" w:rsidP="005756D2">
      <w:pPr>
        <w:widowControl/>
        <w:rPr>
          <w:rFonts w:hint="eastAsia"/>
        </w:rPr>
      </w:pPr>
    </w:p>
    <w:p w14:paraId="53C9454F" w14:textId="77777777" w:rsidR="005756D2" w:rsidRDefault="005756D2" w:rsidP="005756D2">
      <w:pPr>
        <w:widowControl/>
        <w:rPr>
          <w:rFonts w:hint="eastAsia"/>
        </w:rPr>
      </w:pPr>
      <w:r>
        <w:rPr>
          <w:rFonts w:hint="eastAsia"/>
        </w:rPr>
        <w:tab/>
        <w:t>◆10月11日下午，血透时，PDF《资治通鉴》页面不时自动移动；iPad上epub文件《奥威尔文集》自动翻页一次。</w:t>
      </w:r>
    </w:p>
    <w:p w14:paraId="6B74D7DD" w14:textId="77777777" w:rsidR="005756D2" w:rsidRDefault="005756D2" w:rsidP="005756D2">
      <w:pPr>
        <w:widowControl/>
        <w:rPr>
          <w:rFonts w:hint="eastAsia"/>
        </w:rPr>
      </w:pPr>
    </w:p>
    <w:p w14:paraId="7C8A3643" w14:textId="77777777" w:rsidR="005756D2" w:rsidRDefault="005756D2" w:rsidP="005756D2">
      <w:pPr>
        <w:widowControl/>
        <w:rPr>
          <w:rFonts w:hint="eastAsia"/>
        </w:rPr>
      </w:pPr>
      <w:r>
        <w:rPr>
          <w:rFonts w:hint="eastAsia"/>
        </w:rPr>
        <w:lastRenderedPageBreak/>
        <w:tab/>
        <w:t>◆11月5日，晚饭后刷牙时，iPad突然被用倍速播放几秒，又恢复正常速度。</w:t>
      </w:r>
    </w:p>
    <w:p w14:paraId="5D50A7A4" w14:textId="77777777" w:rsidR="005756D2" w:rsidRDefault="005756D2" w:rsidP="005756D2">
      <w:pPr>
        <w:widowControl/>
        <w:rPr>
          <w:rFonts w:hint="eastAsia"/>
        </w:rPr>
      </w:pPr>
    </w:p>
    <w:p w14:paraId="7A3C2FCB" w14:textId="77777777" w:rsidR="005756D2" w:rsidRDefault="005756D2" w:rsidP="005756D2">
      <w:pPr>
        <w:widowControl/>
        <w:rPr>
          <w:rFonts w:hint="eastAsia"/>
        </w:rPr>
      </w:pPr>
      <w:r>
        <w:rPr>
          <w:rFonts w:hint="eastAsia"/>
        </w:rPr>
        <w:tab/>
        <w:t>◆11月17日，11:55，在厨房淘米时，iPad正在放的B站视频突然被缩小。</w:t>
      </w:r>
    </w:p>
    <w:p w14:paraId="72026A31" w14:textId="77777777" w:rsidR="005756D2" w:rsidRDefault="005756D2" w:rsidP="005756D2">
      <w:pPr>
        <w:widowControl/>
        <w:rPr>
          <w:rFonts w:hint="eastAsia"/>
        </w:rPr>
      </w:pPr>
    </w:p>
    <w:p w14:paraId="61B0C5EC" w14:textId="77777777" w:rsidR="005756D2" w:rsidRDefault="005756D2" w:rsidP="005756D2">
      <w:pPr>
        <w:widowControl/>
        <w:rPr>
          <w:rFonts w:hint="eastAsia"/>
        </w:rPr>
      </w:pPr>
      <w:r>
        <w:rPr>
          <w:rFonts w:hint="eastAsia"/>
        </w:rPr>
        <w:tab/>
        <w:t>◆11月27日，下午，我在南京红十字医院血透后，在iCloud邮箱用草稿写当天的日记；出医院后，发现刚写的一句关于谢老师的内容被删除。之后在钓鱼台坐62路时看喷嚏图卦，后发现Safari浏览器只剩下当前页面，回到住处后又恢复正常。</w:t>
      </w:r>
    </w:p>
    <w:p w14:paraId="55A5CCC5" w14:textId="77777777" w:rsidR="005756D2" w:rsidRDefault="005756D2" w:rsidP="005756D2">
      <w:pPr>
        <w:widowControl/>
        <w:rPr>
          <w:rFonts w:hint="eastAsia"/>
        </w:rPr>
      </w:pPr>
    </w:p>
    <w:p w14:paraId="54AD79D5" w14:textId="77777777" w:rsidR="005756D2" w:rsidRDefault="005756D2" w:rsidP="005756D2">
      <w:pPr>
        <w:widowControl/>
        <w:rPr>
          <w:rFonts w:hint="eastAsia"/>
        </w:rPr>
      </w:pPr>
      <w:r>
        <w:rPr>
          <w:rFonts w:hint="eastAsia"/>
        </w:rPr>
        <w:tab/>
        <w:t>◆12月11日、27日，下午，血透下机后，outlook邮箱草稿箱中的日记邮件报错。</w:t>
      </w:r>
    </w:p>
    <w:p w14:paraId="1E27B92C" w14:textId="77777777" w:rsidR="005756D2" w:rsidRDefault="005756D2" w:rsidP="005756D2">
      <w:pPr>
        <w:widowControl/>
        <w:rPr>
          <w:rFonts w:hint="eastAsia"/>
        </w:rPr>
      </w:pPr>
    </w:p>
    <w:p w14:paraId="74F789D3" w14:textId="77777777" w:rsidR="005756D2" w:rsidRDefault="005756D2" w:rsidP="005756D2">
      <w:pPr>
        <w:widowControl/>
        <w:rPr>
          <w:rFonts w:hint="eastAsia"/>
        </w:rPr>
      </w:pPr>
      <w:r>
        <w:rPr>
          <w:rFonts w:hint="eastAsia"/>
        </w:rPr>
        <w:tab/>
        <w:t>◆12月16日，晚饭后继续夜课，发现Safari浏览器只剩下一个空白页；2024年7月11日夜课时也出现。</w:t>
      </w:r>
    </w:p>
    <w:p w14:paraId="576F505F" w14:textId="77777777" w:rsidR="005756D2" w:rsidRDefault="005756D2" w:rsidP="005756D2">
      <w:pPr>
        <w:widowControl/>
        <w:rPr>
          <w:rFonts w:hint="eastAsia"/>
        </w:rPr>
      </w:pPr>
    </w:p>
    <w:p w14:paraId="646B3BEE" w14:textId="77777777" w:rsidR="005756D2" w:rsidRDefault="005756D2" w:rsidP="005756D2">
      <w:pPr>
        <w:widowControl/>
        <w:rPr>
          <w:rFonts w:hint="eastAsia"/>
        </w:rPr>
      </w:pPr>
      <w:r>
        <w:rPr>
          <w:rFonts w:hint="eastAsia"/>
        </w:rPr>
        <w:tab/>
        <w:t>◆12月20日，透析时，iPad图书《清稗类钞》闪退，重新打开，页面被点击。</w:t>
      </w:r>
    </w:p>
    <w:p w14:paraId="00E6F720" w14:textId="77777777" w:rsidR="005756D2" w:rsidRDefault="005756D2" w:rsidP="005756D2">
      <w:pPr>
        <w:widowControl/>
        <w:rPr>
          <w:rFonts w:hint="eastAsia"/>
        </w:rPr>
      </w:pPr>
    </w:p>
    <w:p w14:paraId="37A33C0D" w14:textId="77777777" w:rsidR="005756D2" w:rsidRDefault="005756D2" w:rsidP="005756D2">
      <w:pPr>
        <w:widowControl/>
        <w:rPr>
          <w:rFonts w:hint="eastAsia"/>
        </w:rPr>
      </w:pPr>
      <w:r>
        <w:rPr>
          <w:rFonts w:hint="eastAsia"/>
        </w:rPr>
        <w:tab/>
        <w:t>◆12月28日，17:48，iPad上PDF页面自动移动。</w:t>
      </w:r>
    </w:p>
    <w:p w14:paraId="0C4385C2" w14:textId="77777777" w:rsidR="005756D2" w:rsidRDefault="005756D2" w:rsidP="005756D2">
      <w:pPr>
        <w:widowControl/>
        <w:rPr>
          <w:rFonts w:hint="eastAsia"/>
        </w:rPr>
      </w:pPr>
    </w:p>
    <w:p w14:paraId="156F29E9" w14:textId="77777777" w:rsidR="005756D2" w:rsidRDefault="005756D2" w:rsidP="005756D2">
      <w:pPr>
        <w:widowControl/>
        <w:rPr>
          <w:rFonts w:hint="eastAsia"/>
        </w:rPr>
      </w:pPr>
      <w:r>
        <w:rPr>
          <w:rFonts w:hint="eastAsia"/>
        </w:rPr>
        <w:tab/>
        <w:t>◆2024年1月1日，血透快结束时，戴耳机看B站的美剧《火线》介绍视频，似耳机接触不良，不时自动停止甚至切换视频。</w:t>
      </w:r>
    </w:p>
    <w:p w14:paraId="64A79F97" w14:textId="77777777" w:rsidR="005756D2" w:rsidRDefault="005756D2" w:rsidP="005756D2">
      <w:pPr>
        <w:widowControl/>
        <w:rPr>
          <w:rFonts w:hint="eastAsia"/>
        </w:rPr>
      </w:pPr>
    </w:p>
    <w:p w14:paraId="0DA25CCB" w14:textId="77777777" w:rsidR="005756D2" w:rsidRDefault="005756D2" w:rsidP="005756D2">
      <w:pPr>
        <w:widowControl/>
        <w:rPr>
          <w:rFonts w:hint="eastAsia"/>
        </w:rPr>
      </w:pPr>
      <w:r>
        <w:rPr>
          <w:rFonts w:hint="eastAsia"/>
        </w:rPr>
        <w:tab/>
        <w:t>◆1月29日，下午，在红十字医院血透时，iPad图书中的PDF文件自动退出。</w:t>
      </w:r>
    </w:p>
    <w:p w14:paraId="28CE91AB" w14:textId="77777777" w:rsidR="005756D2" w:rsidRDefault="005756D2" w:rsidP="005756D2">
      <w:pPr>
        <w:widowControl/>
        <w:rPr>
          <w:rFonts w:hint="eastAsia"/>
        </w:rPr>
      </w:pPr>
    </w:p>
    <w:p w14:paraId="17B71042" w14:textId="77777777" w:rsidR="005756D2" w:rsidRDefault="005756D2" w:rsidP="005756D2">
      <w:pPr>
        <w:widowControl/>
        <w:rPr>
          <w:rFonts w:hint="eastAsia"/>
        </w:rPr>
      </w:pPr>
      <w:r>
        <w:rPr>
          <w:rFonts w:hint="eastAsia"/>
        </w:rPr>
        <w:tab/>
        <w:t>◆1月31日，周三傍晚，血透下机后，用outlook邮件写日记，提到“附近有苯酚的恶臭味，似乎有人在急诊去世，随后进行了大消毒”，一会发现这段话被莫名删除。</w:t>
      </w:r>
    </w:p>
    <w:p w14:paraId="64F78439" w14:textId="77777777" w:rsidR="005756D2" w:rsidRDefault="005756D2" w:rsidP="005756D2">
      <w:pPr>
        <w:widowControl/>
        <w:rPr>
          <w:rFonts w:hint="eastAsia"/>
        </w:rPr>
      </w:pPr>
    </w:p>
    <w:p w14:paraId="06986D28" w14:textId="77777777" w:rsidR="005756D2" w:rsidRDefault="005756D2" w:rsidP="005756D2">
      <w:pPr>
        <w:widowControl/>
        <w:rPr>
          <w:rFonts w:hint="eastAsia"/>
        </w:rPr>
      </w:pPr>
      <w:r>
        <w:rPr>
          <w:rFonts w:hint="eastAsia"/>
        </w:rPr>
        <w:tab/>
        <w:t>◆2月5日，周一下午血透时，从epub reader中打开PDF到Acrobat失败，试了几次才成功；iPad图书频繁闪退；iPad邮箱、“设置”又反复闪退，关机，重启；闹钟没了，重新设置。</w:t>
      </w:r>
    </w:p>
    <w:p w14:paraId="20A040F8" w14:textId="77777777" w:rsidR="005756D2" w:rsidRDefault="005756D2" w:rsidP="005756D2">
      <w:pPr>
        <w:widowControl/>
        <w:rPr>
          <w:rFonts w:hint="eastAsia"/>
        </w:rPr>
      </w:pPr>
    </w:p>
    <w:p w14:paraId="3EE92EBA" w14:textId="77777777" w:rsidR="005756D2" w:rsidRDefault="005756D2" w:rsidP="005756D2">
      <w:pPr>
        <w:widowControl/>
        <w:rPr>
          <w:rFonts w:hint="eastAsia"/>
        </w:rPr>
      </w:pPr>
      <w:r>
        <w:rPr>
          <w:rFonts w:hint="eastAsia"/>
        </w:rPr>
        <w:tab/>
        <w:t>◆2月15日，午睡前刷牙时看B站视频，突然自动加速播放。</w:t>
      </w:r>
    </w:p>
    <w:p w14:paraId="12B27E19" w14:textId="77777777" w:rsidR="005756D2" w:rsidRDefault="005756D2" w:rsidP="005756D2">
      <w:pPr>
        <w:widowControl/>
        <w:rPr>
          <w:rFonts w:hint="eastAsia"/>
        </w:rPr>
      </w:pPr>
    </w:p>
    <w:p w14:paraId="649C4777" w14:textId="77777777" w:rsidR="005756D2" w:rsidRDefault="005756D2" w:rsidP="005756D2">
      <w:pPr>
        <w:widowControl/>
        <w:rPr>
          <w:rFonts w:hint="eastAsia"/>
        </w:rPr>
      </w:pPr>
      <w:r>
        <w:rPr>
          <w:rFonts w:hint="eastAsia"/>
        </w:rPr>
        <w:tab/>
        <w:t>◆5月22日，周三中午，坐62路，突然发现手机热点被断开，iPad上“图书”应用中的书籍都需要重新下载才能看。</w:t>
      </w:r>
    </w:p>
    <w:p w14:paraId="5A6E9DE2" w14:textId="77777777" w:rsidR="005756D2" w:rsidRDefault="005756D2" w:rsidP="005756D2">
      <w:pPr>
        <w:widowControl/>
        <w:rPr>
          <w:rFonts w:hint="eastAsia"/>
        </w:rPr>
      </w:pPr>
    </w:p>
    <w:p w14:paraId="60ABD864" w14:textId="77777777" w:rsidR="005756D2" w:rsidRDefault="005756D2" w:rsidP="005756D2">
      <w:pPr>
        <w:widowControl/>
        <w:rPr>
          <w:rFonts w:hint="eastAsia"/>
        </w:rPr>
      </w:pPr>
      <w:r>
        <w:rPr>
          <w:rFonts w:hint="eastAsia"/>
        </w:rPr>
        <w:tab/>
        <w:t>◆6月11日，清晨，iPad“图书”中的文件自动退出，重新打开后又被点击。</w:t>
      </w:r>
    </w:p>
    <w:p w14:paraId="3B9966BF" w14:textId="77777777" w:rsidR="005756D2" w:rsidRDefault="005756D2" w:rsidP="005756D2">
      <w:pPr>
        <w:widowControl/>
        <w:rPr>
          <w:rFonts w:hint="eastAsia"/>
        </w:rPr>
      </w:pPr>
    </w:p>
    <w:p w14:paraId="07076EE1" w14:textId="77777777" w:rsidR="005756D2" w:rsidRDefault="005756D2" w:rsidP="005756D2">
      <w:pPr>
        <w:widowControl/>
        <w:rPr>
          <w:rFonts w:hint="eastAsia"/>
        </w:rPr>
      </w:pPr>
      <w:r>
        <w:rPr>
          <w:rFonts w:hint="eastAsia"/>
        </w:rPr>
        <w:lastRenderedPageBreak/>
        <w:tab/>
        <w:t>◆8月2日，傍晚，iPad上PDF文件《资治通鉴》被自动点击一次。</w:t>
      </w:r>
    </w:p>
    <w:p w14:paraId="433557C6" w14:textId="77777777" w:rsidR="005756D2" w:rsidRDefault="005756D2" w:rsidP="005756D2">
      <w:pPr>
        <w:widowControl/>
        <w:rPr>
          <w:rFonts w:hint="eastAsia"/>
        </w:rPr>
      </w:pPr>
    </w:p>
    <w:p w14:paraId="70751CF2" w14:textId="77777777" w:rsidR="005756D2" w:rsidRDefault="005756D2" w:rsidP="005756D2">
      <w:pPr>
        <w:widowControl/>
        <w:rPr>
          <w:rFonts w:hint="eastAsia"/>
        </w:rPr>
      </w:pPr>
      <w:r>
        <w:rPr>
          <w:rFonts w:hint="eastAsia"/>
        </w:rPr>
        <w:tab/>
        <w:t>◆8月6日，傍晚，在衡村街“智慧生鲜集市”买蔬菜后支付宝扫码付款时，多次显示“网络信号弱”，实则作为wifi热点的手机信号每秒至少十几K，应是公安国保恼怒于我突然到一个陌生的门面消费、网格员不及出现威慑而在后台用技术手段进行迫害。</w:t>
      </w:r>
    </w:p>
    <w:p w14:paraId="57E45DD5" w14:textId="77777777" w:rsidR="005756D2" w:rsidRDefault="005756D2" w:rsidP="005756D2">
      <w:pPr>
        <w:widowControl/>
        <w:rPr>
          <w:rFonts w:hint="eastAsia"/>
        </w:rPr>
      </w:pPr>
    </w:p>
    <w:p w14:paraId="6EF0A033" w14:textId="77777777" w:rsidR="005756D2" w:rsidRDefault="005756D2" w:rsidP="005756D2">
      <w:pPr>
        <w:widowControl/>
        <w:rPr>
          <w:rFonts w:hint="eastAsia"/>
        </w:rPr>
      </w:pPr>
      <w:r>
        <w:rPr>
          <w:rFonts w:hint="eastAsia"/>
        </w:rPr>
        <w:tab/>
        <w:t>◆8月6日、8日、9月10日，下午在红十字医院血透快下机时，插上耳机看B站视频，都自动播放“音乐”应用中的歌曲。</w:t>
      </w:r>
    </w:p>
    <w:p w14:paraId="203EACFB" w14:textId="77777777" w:rsidR="005756D2" w:rsidRDefault="005756D2" w:rsidP="005756D2">
      <w:pPr>
        <w:widowControl/>
        <w:rPr>
          <w:rFonts w:hint="eastAsia"/>
        </w:rPr>
      </w:pPr>
    </w:p>
    <w:p w14:paraId="1F7ED4C1" w14:textId="77777777" w:rsidR="005756D2" w:rsidRDefault="005756D2" w:rsidP="005756D2">
      <w:pPr>
        <w:widowControl/>
        <w:rPr>
          <w:rFonts w:hint="eastAsia"/>
        </w:rPr>
      </w:pPr>
      <w:r>
        <w:rPr>
          <w:rFonts w:hint="eastAsia"/>
        </w:rPr>
        <w:tab/>
        <w:t>◆8月16日，傍晚，iPad网页“喷嚏图卦”弹出的广告突然无论试几次都叉不掉。</w:t>
      </w:r>
    </w:p>
    <w:p w14:paraId="5FB4B319" w14:textId="77777777" w:rsidR="005756D2" w:rsidRDefault="005756D2" w:rsidP="005756D2">
      <w:pPr>
        <w:widowControl/>
        <w:rPr>
          <w:rFonts w:hint="eastAsia"/>
        </w:rPr>
      </w:pPr>
    </w:p>
    <w:p w14:paraId="3247AEC2" w14:textId="77777777" w:rsidR="005756D2" w:rsidRDefault="005756D2" w:rsidP="005756D2">
      <w:pPr>
        <w:widowControl/>
        <w:rPr>
          <w:rFonts w:hint="eastAsia"/>
        </w:rPr>
      </w:pPr>
      <w:r>
        <w:rPr>
          <w:rFonts w:hint="eastAsia"/>
        </w:rPr>
        <w:tab/>
        <w:t>◆8月24日，周六下午，在南京红十字医院血透时被加重只脱水不排毒、使用雌激素等迫害，期间，在icloud邮箱草稿邮件写日记时，突然被删除半行。</w:t>
      </w:r>
    </w:p>
    <w:p w14:paraId="030818CE" w14:textId="77777777" w:rsidR="005756D2" w:rsidRDefault="005756D2" w:rsidP="005756D2">
      <w:pPr>
        <w:widowControl/>
        <w:rPr>
          <w:rFonts w:hint="eastAsia"/>
        </w:rPr>
      </w:pPr>
    </w:p>
    <w:p w14:paraId="68AC3F85" w14:textId="77777777" w:rsidR="005756D2" w:rsidRDefault="005756D2" w:rsidP="005756D2">
      <w:pPr>
        <w:widowControl/>
        <w:rPr>
          <w:rFonts w:hint="eastAsia"/>
        </w:rPr>
      </w:pPr>
      <w:r>
        <w:rPr>
          <w:rFonts w:hint="eastAsia"/>
        </w:rPr>
        <w:tab/>
        <w:t>◆9月11日，8:03，TXT文件《更正记录》页面自动下滑。</w:t>
      </w:r>
    </w:p>
    <w:p w14:paraId="330DC35C" w14:textId="77777777" w:rsidR="005756D2" w:rsidRDefault="005756D2" w:rsidP="005756D2">
      <w:pPr>
        <w:widowControl/>
        <w:rPr>
          <w:rFonts w:hint="eastAsia"/>
        </w:rPr>
      </w:pPr>
    </w:p>
    <w:p w14:paraId="320C7C6F" w14:textId="77777777" w:rsidR="005756D2" w:rsidRDefault="005756D2" w:rsidP="005756D2">
      <w:pPr>
        <w:widowControl/>
        <w:rPr>
          <w:rFonts w:hint="eastAsia"/>
        </w:rPr>
      </w:pPr>
      <w:r>
        <w:rPr>
          <w:rFonts w:hint="eastAsia"/>
        </w:rPr>
        <w:tab/>
        <w:t>◆10月22日、24日、11月5日、17日、18日上午，看“百词斩”时，突然无反应，随后无声，B站音频正常，必须关闭静音“百词斩”才发声。11月30日，周六上午，用iPad看“百词斩”，又突然卡顿、无声，勉强看完，发现B站也无声，只能关闭“静音”。</w:t>
      </w:r>
    </w:p>
    <w:p w14:paraId="240E8A43" w14:textId="77777777" w:rsidR="005756D2" w:rsidRDefault="005756D2" w:rsidP="005756D2">
      <w:pPr>
        <w:widowControl/>
        <w:rPr>
          <w:rFonts w:hint="eastAsia"/>
        </w:rPr>
      </w:pPr>
    </w:p>
    <w:p w14:paraId="5CDB014F" w14:textId="77777777" w:rsidR="005756D2" w:rsidRDefault="005756D2" w:rsidP="005756D2">
      <w:pPr>
        <w:widowControl/>
        <w:rPr>
          <w:rFonts w:hint="eastAsia"/>
        </w:rPr>
      </w:pPr>
      <w:r>
        <w:rPr>
          <w:rFonts w:hint="eastAsia"/>
        </w:rPr>
        <w:tab/>
        <w:t>◆11月13日，傍晚，在钓鱼台车站打开outlook邮箱中的日记，弹窗报错，放弃修改后关闭，重新打开，似无损失。</w:t>
      </w:r>
    </w:p>
    <w:p w14:paraId="58CE0CCA" w14:textId="77777777" w:rsidR="005756D2" w:rsidRDefault="005756D2" w:rsidP="005756D2">
      <w:pPr>
        <w:widowControl/>
        <w:rPr>
          <w:rFonts w:hint="eastAsia"/>
        </w:rPr>
      </w:pPr>
    </w:p>
    <w:p w14:paraId="73CD7A18" w14:textId="77777777" w:rsidR="005756D2" w:rsidRDefault="005756D2" w:rsidP="005756D2">
      <w:pPr>
        <w:widowControl/>
        <w:rPr>
          <w:rFonts w:hint="eastAsia"/>
        </w:rPr>
      </w:pPr>
      <w:r>
        <w:rPr>
          <w:rFonts w:hint="eastAsia"/>
        </w:rPr>
        <w:tab/>
        <w:t>◆12月7日，周六下午，在南医大二附院迈皋桥院区血透时写日记，切换到支付宝，屏幕上方中间一黑长方块，慢慢上退而消失。12月20日，周五下午血透下机前，iPad切换到移动APP，上方又有尖顶长方黑块，自动向上移动消失。2025年8月18日，周一夜里点亮iPad屏幕，处于支付宝页面，一个黑色上尖长方块出现在屏幕上方，很快向上移动至消失。</w:t>
      </w:r>
    </w:p>
    <w:p w14:paraId="2CD1ED52" w14:textId="77777777" w:rsidR="005756D2" w:rsidRDefault="005756D2" w:rsidP="005756D2">
      <w:pPr>
        <w:widowControl/>
        <w:rPr>
          <w:rFonts w:hint="eastAsia"/>
        </w:rPr>
      </w:pPr>
    </w:p>
    <w:p w14:paraId="0C8A2D59" w14:textId="77777777" w:rsidR="005756D2" w:rsidRDefault="005756D2" w:rsidP="005756D2">
      <w:pPr>
        <w:widowControl/>
        <w:rPr>
          <w:rFonts w:hint="eastAsia"/>
        </w:rPr>
      </w:pPr>
      <w:r>
        <w:rPr>
          <w:rFonts w:hint="eastAsia"/>
        </w:rPr>
        <w:tab/>
        <w:t>◆2024年12月9日，周一下午血透时，突然发现屏幕录制，已9分多钟，删除文件。</w:t>
      </w:r>
    </w:p>
    <w:p w14:paraId="2BFA588B" w14:textId="77777777" w:rsidR="005756D2" w:rsidRDefault="005756D2" w:rsidP="005756D2">
      <w:pPr>
        <w:widowControl/>
        <w:rPr>
          <w:rFonts w:hint="eastAsia"/>
        </w:rPr>
      </w:pPr>
    </w:p>
    <w:p w14:paraId="3E23A297" w14:textId="77777777" w:rsidR="005756D2" w:rsidRDefault="005756D2" w:rsidP="005756D2">
      <w:pPr>
        <w:widowControl/>
        <w:rPr>
          <w:rFonts w:hint="eastAsia"/>
        </w:rPr>
      </w:pPr>
      <w:r>
        <w:rPr>
          <w:rFonts w:hint="eastAsia"/>
        </w:rPr>
        <w:tab/>
        <w:t>◆12月12日，上午看“百词斩”，中途又突然卡顿、无声，关闭静音后，句子发声也仅读前两三个单词即无声。</w:t>
      </w:r>
    </w:p>
    <w:p w14:paraId="78214961" w14:textId="77777777" w:rsidR="005756D2" w:rsidRDefault="005756D2" w:rsidP="005756D2">
      <w:pPr>
        <w:widowControl/>
        <w:rPr>
          <w:rFonts w:hint="eastAsia"/>
        </w:rPr>
      </w:pPr>
    </w:p>
    <w:p w14:paraId="3008F5DE" w14:textId="77777777" w:rsidR="005756D2" w:rsidRDefault="005756D2" w:rsidP="005756D2">
      <w:pPr>
        <w:widowControl/>
        <w:rPr>
          <w:rFonts w:hint="eastAsia"/>
        </w:rPr>
      </w:pPr>
      <w:r>
        <w:rPr>
          <w:rFonts w:hint="eastAsia"/>
        </w:rPr>
        <w:tab/>
        <w:t>◆2025年2月28日，iPad邮箱收到微软邮件，称“ 我们已收到你要求获得 Microsoft 帐户所用的一次性代码的申请”，似乎账户被入侵。</w:t>
      </w:r>
    </w:p>
    <w:p w14:paraId="62CD0137" w14:textId="77777777" w:rsidR="005756D2" w:rsidRDefault="005756D2" w:rsidP="005756D2">
      <w:pPr>
        <w:widowControl/>
        <w:rPr>
          <w:rFonts w:hint="eastAsia"/>
        </w:rPr>
      </w:pPr>
    </w:p>
    <w:p w14:paraId="6DB48454" w14:textId="77777777" w:rsidR="005756D2" w:rsidRDefault="005756D2" w:rsidP="005756D2">
      <w:pPr>
        <w:widowControl/>
        <w:rPr>
          <w:rFonts w:hint="eastAsia"/>
        </w:rPr>
      </w:pPr>
      <w:r>
        <w:rPr>
          <w:rFonts w:hint="eastAsia"/>
        </w:rPr>
        <w:tab/>
        <w:t>◆3月2日，夜里，电脑无端卡顿，随后发现正自动将6523个项目从D盘复制到“图片”文件夹，中止之，删除已复制的文件夹。</w:t>
      </w:r>
    </w:p>
    <w:p w14:paraId="41457331" w14:textId="77777777" w:rsidR="005756D2" w:rsidRDefault="005756D2" w:rsidP="005756D2">
      <w:pPr>
        <w:widowControl/>
        <w:rPr>
          <w:rFonts w:hint="eastAsia"/>
        </w:rPr>
      </w:pPr>
    </w:p>
    <w:p w14:paraId="2060EF33" w14:textId="77777777" w:rsidR="005756D2" w:rsidRDefault="005756D2" w:rsidP="005756D2">
      <w:pPr>
        <w:widowControl/>
        <w:rPr>
          <w:rFonts w:hint="eastAsia"/>
        </w:rPr>
      </w:pPr>
      <w:r>
        <w:rPr>
          <w:rFonts w:hint="eastAsia"/>
        </w:rPr>
        <w:tab/>
        <w:t>◆4月28日，周一夜里整理日记时，发现日记邮件中少了出门时电梯进来2个蓝马甲妇女至地铁站还车一段。</w:t>
      </w:r>
    </w:p>
    <w:p w14:paraId="41C54D8C" w14:textId="77777777" w:rsidR="005756D2" w:rsidRDefault="005756D2" w:rsidP="005756D2">
      <w:pPr>
        <w:widowControl/>
        <w:rPr>
          <w:rFonts w:hint="eastAsia"/>
        </w:rPr>
      </w:pPr>
    </w:p>
    <w:p w14:paraId="493CBB6A" w14:textId="77777777" w:rsidR="005756D2" w:rsidRDefault="005756D2" w:rsidP="005756D2">
      <w:pPr>
        <w:widowControl/>
        <w:rPr>
          <w:rFonts w:hint="eastAsia"/>
        </w:rPr>
      </w:pPr>
      <w:r>
        <w:rPr>
          <w:rFonts w:hint="eastAsia"/>
        </w:rPr>
        <w:tab/>
        <w:t>◆2026年2月21日，周六晚饭后，放盘子到厨房，回来发现刚才暂停的B站视频《睡前消息1020期》变成小画面在左上角播放。</w:t>
      </w:r>
    </w:p>
    <w:p w14:paraId="39EEBD41" w14:textId="77777777" w:rsidR="005756D2" w:rsidRDefault="005756D2" w:rsidP="005756D2">
      <w:pPr>
        <w:widowControl/>
        <w:rPr>
          <w:rFonts w:hint="eastAsia"/>
        </w:rPr>
      </w:pPr>
    </w:p>
    <w:p w14:paraId="16DF4819" w14:textId="77777777" w:rsidR="005756D2" w:rsidRDefault="005756D2" w:rsidP="005756D2">
      <w:pPr>
        <w:widowControl/>
        <w:rPr>
          <w:rFonts w:hint="eastAsia"/>
        </w:rPr>
      </w:pPr>
      <w:r>
        <w:rPr>
          <w:rFonts w:hint="eastAsia"/>
        </w:rPr>
        <w:tab/>
        <w:t>◆3月24日，周二傍晚，卧床看书时，17:55、18:18、24、26，楼上男各长嗯一声。其中，24，正在看的《资治通鉴》PDF文件自动跳到第一页。</w:t>
      </w:r>
    </w:p>
    <w:p w14:paraId="0EDDA6A0" w14:textId="77777777" w:rsidR="005756D2" w:rsidRDefault="005756D2" w:rsidP="005756D2">
      <w:pPr>
        <w:widowControl/>
        <w:rPr>
          <w:rFonts w:hint="eastAsia"/>
        </w:rPr>
      </w:pPr>
    </w:p>
    <w:p w14:paraId="684DFCCC" w14:textId="77777777" w:rsidR="005756D2" w:rsidRDefault="005756D2" w:rsidP="005756D2">
      <w:pPr>
        <w:widowControl/>
        <w:rPr>
          <w:rFonts w:hint="eastAsia"/>
        </w:rPr>
      </w:pPr>
      <w:r>
        <w:rPr>
          <w:rFonts w:hint="eastAsia"/>
        </w:rPr>
        <w:tab/>
        <w:t>◆4月18日，周六下午，我在南医大二附院迈皋桥院区血透时，用iPad上Outlook邮箱中的草稿邮件写日记，每次打开草稿都迟钝近十秒（一个类似鼠标的半圈旋转），我在日记中写下“在outlook邮箱草稿写日记的邮件打开要好几秒钟”之后，每次都是秒开。</w:t>
      </w:r>
    </w:p>
    <w:p w14:paraId="12E8128D" w14:textId="77777777" w:rsidR="005756D2" w:rsidRDefault="005756D2" w:rsidP="005756D2">
      <w:pPr>
        <w:widowControl/>
        <w:rPr>
          <w:rFonts w:hint="eastAsia"/>
        </w:rPr>
      </w:pPr>
    </w:p>
    <w:p w14:paraId="6C1C6909" w14:textId="77777777" w:rsidR="005756D2" w:rsidRDefault="005756D2" w:rsidP="005756D2">
      <w:pPr>
        <w:widowControl/>
        <w:rPr>
          <w:rFonts w:hint="eastAsia"/>
        </w:rPr>
      </w:pPr>
      <w:r>
        <w:rPr>
          <w:rFonts w:hint="eastAsia"/>
        </w:rPr>
        <w:t xml:space="preserve">附录二，控制、干扰电脑 </w:t>
      </w:r>
    </w:p>
    <w:p w14:paraId="18F678DB" w14:textId="77777777" w:rsidR="005756D2" w:rsidRDefault="005756D2" w:rsidP="005756D2">
      <w:pPr>
        <w:widowControl/>
        <w:rPr>
          <w:rFonts w:hint="eastAsia"/>
        </w:rPr>
      </w:pPr>
    </w:p>
    <w:p w14:paraId="42872354" w14:textId="77777777" w:rsidR="005756D2" w:rsidRDefault="005756D2" w:rsidP="005756D2">
      <w:pPr>
        <w:widowControl/>
        <w:rPr>
          <w:rFonts w:hint="eastAsia"/>
        </w:rPr>
      </w:pPr>
      <w:r>
        <w:rPr>
          <w:rFonts w:hint="eastAsia"/>
        </w:rPr>
        <w:tab/>
        <w:t>◆2012年4月22日，我在日记中写下“当天打电话给父母，始终打不通，母亲回来后，其手机上甚至没有我的拨打记录等”，记事本程序自动报错关闭。</w:t>
      </w:r>
    </w:p>
    <w:p w14:paraId="55632914" w14:textId="77777777" w:rsidR="005756D2" w:rsidRDefault="005756D2" w:rsidP="005756D2">
      <w:pPr>
        <w:widowControl/>
        <w:rPr>
          <w:rFonts w:hint="eastAsia"/>
        </w:rPr>
      </w:pPr>
    </w:p>
    <w:p w14:paraId="582BBCC1" w14:textId="77777777" w:rsidR="005756D2" w:rsidRDefault="005756D2" w:rsidP="005756D2">
      <w:pPr>
        <w:widowControl/>
        <w:rPr>
          <w:rFonts w:hint="eastAsia"/>
        </w:rPr>
      </w:pPr>
      <w:r>
        <w:rPr>
          <w:rFonts w:hint="eastAsia"/>
        </w:rPr>
        <w:tab/>
        <w:t>◆2012年8月31日，傍晚从医院血透回来，准备写日记时发现，昨晚明明备份过的日记文件就扔在桌面上，却没有备份；桌面上的小工具“时钟”不见了，打不开桌面的小工具；笔记本的电池也几乎耗尽，有点奇怪，好像有人动过电脑。</w:t>
      </w:r>
    </w:p>
    <w:p w14:paraId="20F525CF" w14:textId="77777777" w:rsidR="005756D2" w:rsidRDefault="005756D2" w:rsidP="005756D2">
      <w:pPr>
        <w:widowControl/>
        <w:rPr>
          <w:rFonts w:hint="eastAsia"/>
        </w:rPr>
      </w:pPr>
    </w:p>
    <w:p w14:paraId="77B84D0A" w14:textId="77777777" w:rsidR="005756D2" w:rsidRDefault="005756D2" w:rsidP="005756D2">
      <w:pPr>
        <w:widowControl/>
        <w:rPr>
          <w:rFonts w:hint="eastAsia"/>
        </w:rPr>
      </w:pPr>
      <w:r>
        <w:rPr>
          <w:rFonts w:hint="eastAsia"/>
        </w:rPr>
        <w:tab/>
        <w:t>◆2012年10月14日，午睡前，PDF预览死机，每次都是强行关机，一开始只是《罗章龙回忆录》，然后是其他的PDF也死机，一共死机五次，可能中毒了；一点击文件立刻切换窗口，才正常。</w:t>
      </w:r>
    </w:p>
    <w:p w14:paraId="7470667A" w14:textId="77777777" w:rsidR="005756D2" w:rsidRDefault="005756D2" w:rsidP="005756D2">
      <w:pPr>
        <w:widowControl/>
        <w:rPr>
          <w:rFonts w:hint="eastAsia"/>
        </w:rPr>
      </w:pPr>
    </w:p>
    <w:p w14:paraId="17183B40" w14:textId="77777777" w:rsidR="005756D2" w:rsidRDefault="005756D2" w:rsidP="005756D2">
      <w:pPr>
        <w:widowControl/>
        <w:rPr>
          <w:rFonts w:hint="eastAsia"/>
        </w:rPr>
      </w:pPr>
      <w:r>
        <w:rPr>
          <w:rFonts w:hint="eastAsia"/>
        </w:rPr>
        <w:tab/>
        <w:t>◆2012年12月13日、18日、21日，写日记时，屏幕突然一闪，像有什么程序自动激活，日记窗口栏变灰。2014年8月14日，正在用电脑上的记事本，屏幕突然闪一下，当前窗口失活，好像有程序自动运行；夜里也出现一次。20日，电脑屏幕一抖，窗口又失活。23日，电脑屏幕一抖，窗口又失活。29日，记事本窗口自动失活。鼠标右键点击文件，未响应，甚至系统崩溃，自动注销，或等十几秒才出现右键菜单。</w:t>
      </w:r>
    </w:p>
    <w:p w14:paraId="17A5D381" w14:textId="77777777" w:rsidR="005756D2" w:rsidRDefault="005756D2" w:rsidP="005756D2">
      <w:pPr>
        <w:widowControl/>
        <w:rPr>
          <w:rFonts w:hint="eastAsia"/>
        </w:rPr>
      </w:pPr>
    </w:p>
    <w:p w14:paraId="4FAFB9C1" w14:textId="77777777" w:rsidR="005756D2" w:rsidRDefault="005756D2" w:rsidP="005756D2">
      <w:pPr>
        <w:widowControl/>
        <w:rPr>
          <w:rFonts w:hint="eastAsia"/>
        </w:rPr>
      </w:pPr>
      <w:r>
        <w:rPr>
          <w:rFonts w:hint="eastAsia"/>
        </w:rPr>
        <w:lastRenderedPageBreak/>
        <w:tab/>
        <w:t>◆2013年1月6日，处理文本文件，突无响应，近于死机。文件夹新建文件反应迟钝，又差点死机。1月19日，笔记本上“千千静听”的皮肤被篡改。</w:t>
      </w:r>
    </w:p>
    <w:p w14:paraId="2375FC4E" w14:textId="77777777" w:rsidR="005756D2" w:rsidRDefault="005756D2" w:rsidP="005756D2">
      <w:pPr>
        <w:widowControl/>
        <w:rPr>
          <w:rFonts w:hint="eastAsia"/>
        </w:rPr>
      </w:pPr>
    </w:p>
    <w:p w14:paraId="005CF1FD" w14:textId="77777777" w:rsidR="005756D2" w:rsidRDefault="005756D2" w:rsidP="005756D2">
      <w:pPr>
        <w:widowControl/>
        <w:rPr>
          <w:rFonts w:hint="eastAsia"/>
        </w:rPr>
      </w:pPr>
      <w:r>
        <w:rPr>
          <w:rFonts w:hint="eastAsia"/>
        </w:rPr>
        <w:tab/>
        <w:t>◆7月2日、6日，写日记时，屏幕突抖动，似自动刷新。类似的，2014年6月25日，下午，电脑屏幕自动刷新一次。</w:t>
      </w:r>
    </w:p>
    <w:p w14:paraId="08BC2C7D" w14:textId="77777777" w:rsidR="005756D2" w:rsidRDefault="005756D2" w:rsidP="005756D2">
      <w:pPr>
        <w:widowControl/>
        <w:rPr>
          <w:rFonts w:hint="eastAsia"/>
        </w:rPr>
      </w:pPr>
    </w:p>
    <w:p w14:paraId="36036605" w14:textId="77777777" w:rsidR="005756D2" w:rsidRDefault="005756D2" w:rsidP="005756D2">
      <w:pPr>
        <w:widowControl/>
        <w:rPr>
          <w:rFonts w:hint="eastAsia"/>
        </w:rPr>
      </w:pPr>
      <w:r>
        <w:rPr>
          <w:rFonts w:hint="eastAsia"/>
        </w:rPr>
        <w:tab/>
        <w:t>◆2013年7月10日、12日，夜里，用“千千静听”听音乐，顺序播放，中途突然自动跳到上一首歌，好像电脑被人控制。</w:t>
      </w:r>
    </w:p>
    <w:p w14:paraId="3B6D8EEC" w14:textId="77777777" w:rsidR="005756D2" w:rsidRDefault="005756D2" w:rsidP="005756D2">
      <w:pPr>
        <w:widowControl/>
        <w:rPr>
          <w:rFonts w:hint="eastAsia"/>
        </w:rPr>
      </w:pPr>
    </w:p>
    <w:p w14:paraId="7510B85E" w14:textId="77777777" w:rsidR="005756D2" w:rsidRDefault="005756D2" w:rsidP="005756D2">
      <w:pPr>
        <w:widowControl/>
        <w:rPr>
          <w:rFonts w:hint="eastAsia"/>
        </w:rPr>
      </w:pPr>
      <w:r>
        <w:rPr>
          <w:rFonts w:hint="eastAsia"/>
        </w:rPr>
        <w:tab/>
        <w:t>◆8月16日，上网，正在Google邮箱里看文章，自动跳转到登录页面。</w:t>
      </w:r>
    </w:p>
    <w:p w14:paraId="1D7DD6AD" w14:textId="77777777" w:rsidR="005756D2" w:rsidRDefault="005756D2" w:rsidP="005756D2">
      <w:pPr>
        <w:widowControl/>
        <w:rPr>
          <w:rFonts w:hint="eastAsia"/>
        </w:rPr>
      </w:pPr>
    </w:p>
    <w:p w14:paraId="7FA16D4E" w14:textId="77777777" w:rsidR="005756D2" w:rsidRDefault="005756D2" w:rsidP="005756D2">
      <w:pPr>
        <w:widowControl/>
        <w:rPr>
          <w:rFonts w:hint="eastAsia"/>
        </w:rPr>
      </w:pPr>
      <w:r>
        <w:rPr>
          <w:rFonts w:hint="eastAsia"/>
        </w:rPr>
        <w:tab/>
        <w:t>◆10月21日，笔记本电脑待机死机（又见2015-2-15）。24日，写日记时，笔记本电脑自动刷屏。</w:t>
      </w:r>
    </w:p>
    <w:p w14:paraId="6EEB4DF5" w14:textId="77777777" w:rsidR="005756D2" w:rsidRDefault="005756D2" w:rsidP="005756D2">
      <w:pPr>
        <w:widowControl/>
        <w:rPr>
          <w:rFonts w:hint="eastAsia"/>
        </w:rPr>
      </w:pPr>
    </w:p>
    <w:p w14:paraId="541A9D53" w14:textId="77777777" w:rsidR="005756D2" w:rsidRDefault="005756D2" w:rsidP="005756D2">
      <w:pPr>
        <w:widowControl/>
        <w:rPr>
          <w:rFonts w:hint="eastAsia"/>
        </w:rPr>
      </w:pPr>
      <w:r>
        <w:rPr>
          <w:rFonts w:hint="eastAsia"/>
        </w:rPr>
        <w:tab/>
        <w:t>◆11月，电脑上网卡自动断开连接多次。</w:t>
      </w:r>
    </w:p>
    <w:p w14:paraId="1C125398" w14:textId="77777777" w:rsidR="005756D2" w:rsidRDefault="005756D2" w:rsidP="005756D2">
      <w:pPr>
        <w:widowControl/>
        <w:rPr>
          <w:rFonts w:hint="eastAsia"/>
        </w:rPr>
      </w:pPr>
    </w:p>
    <w:p w14:paraId="061DAAEA" w14:textId="77777777" w:rsidR="005756D2" w:rsidRDefault="005756D2" w:rsidP="005756D2">
      <w:pPr>
        <w:widowControl/>
        <w:rPr>
          <w:rFonts w:hint="eastAsia"/>
        </w:rPr>
      </w:pPr>
      <w:r>
        <w:rPr>
          <w:rFonts w:hint="eastAsia"/>
        </w:rPr>
        <w:tab/>
        <w:t>◆11月26日，写日记时，屏幕自动刷新。</w:t>
      </w:r>
    </w:p>
    <w:p w14:paraId="3B328B6E" w14:textId="77777777" w:rsidR="005756D2" w:rsidRDefault="005756D2" w:rsidP="005756D2">
      <w:pPr>
        <w:widowControl/>
        <w:rPr>
          <w:rFonts w:hint="eastAsia"/>
        </w:rPr>
      </w:pPr>
    </w:p>
    <w:p w14:paraId="1D1BCC30" w14:textId="77777777" w:rsidR="005756D2" w:rsidRDefault="005756D2" w:rsidP="005756D2">
      <w:pPr>
        <w:widowControl/>
        <w:rPr>
          <w:rFonts w:hint="eastAsia"/>
        </w:rPr>
      </w:pPr>
      <w:r>
        <w:rPr>
          <w:rFonts w:hint="eastAsia"/>
        </w:rPr>
        <w:tab/>
        <w:t>◆2014年1月28日，电脑文件顺序乱。</w:t>
      </w:r>
    </w:p>
    <w:p w14:paraId="4E74FD04" w14:textId="77777777" w:rsidR="005756D2" w:rsidRDefault="005756D2" w:rsidP="005756D2">
      <w:pPr>
        <w:widowControl/>
        <w:rPr>
          <w:rFonts w:hint="eastAsia"/>
        </w:rPr>
      </w:pPr>
    </w:p>
    <w:p w14:paraId="791B6967" w14:textId="77777777" w:rsidR="005756D2" w:rsidRDefault="005756D2" w:rsidP="005756D2">
      <w:pPr>
        <w:widowControl/>
        <w:rPr>
          <w:rFonts w:hint="eastAsia"/>
        </w:rPr>
      </w:pPr>
      <w:r>
        <w:rPr>
          <w:rFonts w:hint="eastAsia"/>
        </w:rPr>
        <w:tab/>
        <w:t>◆7月26日，我在血透时，准备用笔记本电脑补晨课，开机却电池耗尽，只剩2%，莫名其妙，明明关机后才拔的电源。</w:t>
      </w:r>
    </w:p>
    <w:p w14:paraId="2BA7844A" w14:textId="77777777" w:rsidR="005756D2" w:rsidRDefault="005756D2" w:rsidP="005756D2">
      <w:pPr>
        <w:widowControl/>
        <w:rPr>
          <w:rFonts w:hint="eastAsia"/>
        </w:rPr>
      </w:pPr>
    </w:p>
    <w:p w14:paraId="548AC5B3" w14:textId="77777777" w:rsidR="005756D2" w:rsidRDefault="005756D2" w:rsidP="005756D2">
      <w:pPr>
        <w:widowControl/>
        <w:rPr>
          <w:rFonts w:hint="eastAsia"/>
        </w:rPr>
      </w:pPr>
      <w:r>
        <w:rPr>
          <w:rFonts w:hint="eastAsia"/>
        </w:rPr>
        <w:tab/>
        <w:t>◆8月11日，晚饭后上网时，突然点击桌面和状态栏图标没反应，一会恢复；之后不时出现，似屏幕只是一个镜象。13日，打开记事本后，电脑鼠标会自动变成“忙”的状态，硬盘几无活动。PDF翻页稍快即无响应，鼠标“忙”，好像有参数设错了。16日，仅打开一个记事本，鼠标无故自动“忙”。17日，记事本窗口自动失活，鼠标又“忙”。19日，夜，第一次打开记事本文件要三四秒。21日，桌面图标汉字显示不全，鼠标移到图标位置就恢复正常。22日，电脑开机后桌面图标上方有长宽不等色素块，刷新屏幕后消失，恢复正常；上网时，打开记事本文件要十秒左右；用迅雷下载，电脑变得奇慢，跟以前的旧电脑差不多。23日，打开PDF文件，标题栏总是显示一下“未响应”，好像很费力。电脑待机不能重启，强制关电源再开。10月24日，电脑待机恢复后，双击记事本文件，始终鼠标“忙”，要十几秒才打开，输入法又打不开；腾讯电脑管家不是免打扰模式，退出电脑管家也不行，只好强关电源重启。</w:t>
      </w:r>
    </w:p>
    <w:p w14:paraId="6ACF546B" w14:textId="77777777" w:rsidR="005756D2" w:rsidRDefault="005756D2" w:rsidP="005756D2">
      <w:pPr>
        <w:widowControl/>
        <w:rPr>
          <w:rFonts w:hint="eastAsia"/>
        </w:rPr>
      </w:pPr>
    </w:p>
    <w:p w14:paraId="2EE67865" w14:textId="77777777" w:rsidR="005756D2" w:rsidRDefault="005756D2" w:rsidP="005756D2">
      <w:pPr>
        <w:widowControl/>
        <w:rPr>
          <w:rFonts w:hint="eastAsia"/>
        </w:rPr>
      </w:pPr>
      <w:r>
        <w:rPr>
          <w:rFonts w:hint="eastAsia"/>
        </w:rPr>
        <w:tab/>
        <w:t>◆8月24日，午饭时用百度视频在线看《三傻大闹宝莱坞》，有不明音频干扰。</w:t>
      </w:r>
    </w:p>
    <w:p w14:paraId="5AA58757" w14:textId="77777777" w:rsidR="005756D2" w:rsidRDefault="005756D2" w:rsidP="005756D2">
      <w:pPr>
        <w:widowControl/>
        <w:rPr>
          <w:rFonts w:hint="eastAsia"/>
        </w:rPr>
      </w:pPr>
    </w:p>
    <w:p w14:paraId="1B460DD8" w14:textId="77777777" w:rsidR="005756D2" w:rsidRDefault="005756D2" w:rsidP="005756D2">
      <w:pPr>
        <w:widowControl/>
        <w:rPr>
          <w:rFonts w:hint="eastAsia"/>
        </w:rPr>
      </w:pPr>
      <w:r>
        <w:rPr>
          <w:rFonts w:hint="eastAsia"/>
        </w:rPr>
        <w:lastRenderedPageBreak/>
        <w:tab/>
        <w:t>◆9月1日，夜里，桌面“资源管理器”快捷方式的图标右下角被加了一个黄蓝相间的四分圆，有点古怪。</w:t>
      </w:r>
    </w:p>
    <w:p w14:paraId="698DC6E5" w14:textId="77777777" w:rsidR="005756D2" w:rsidRDefault="005756D2" w:rsidP="005756D2">
      <w:pPr>
        <w:widowControl/>
        <w:rPr>
          <w:rFonts w:hint="eastAsia"/>
        </w:rPr>
      </w:pPr>
    </w:p>
    <w:p w14:paraId="7F143E91" w14:textId="77777777" w:rsidR="005756D2" w:rsidRDefault="005756D2" w:rsidP="005756D2">
      <w:pPr>
        <w:widowControl/>
        <w:rPr>
          <w:rFonts w:hint="eastAsia"/>
        </w:rPr>
      </w:pPr>
      <w:r>
        <w:rPr>
          <w:rFonts w:hint="eastAsia"/>
        </w:rPr>
        <w:tab/>
        <w:t>◆9月28日。昨晚临睡前看《辩护人》，到23:00，画面突然定格，声音打颤，就像VCD卡碟一样，只好关电源。</w:t>
      </w:r>
    </w:p>
    <w:p w14:paraId="46B138C9" w14:textId="77777777" w:rsidR="005756D2" w:rsidRDefault="005756D2" w:rsidP="005756D2">
      <w:pPr>
        <w:widowControl/>
        <w:rPr>
          <w:rFonts w:hint="eastAsia"/>
        </w:rPr>
      </w:pPr>
    </w:p>
    <w:p w14:paraId="17DC5774" w14:textId="77777777" w:rsidR="005756D2" w:rsidRDefault="005756D2" w:rsidP="005756D2">
      <w:pPr>
        <w:widowControl/>
        <w:rPr>
          <w:rFonts w:hint="eastAsia"/>
        </w:rPr>
      </w:pPr>
      <w:r>
        <w:rPr>
          <w:rFonts w:hint="eastAsia"/>
        </w:rPr>
        <w:tab/>
        <w:t>◆2015年1月6日，写日记时，格式突然变了，下拉条换到左边，看起来很怪异。</w:t>
      </w:r>
    </w:p>
    <w:p w14:paraId="7B13CE36" w14:textId="77777777" w:rsidR="005756D2" w:rsidRDefault="005756D2" w:rsidP="005756D2">
      <w:pPr>
        <w:widowControl/>
        <w:rPr>
          <w:rFonts w:hint="eastAsia"/>
        </w:rPr>
      </w:pPr>
    </w:p>
    <w:p w14:paraId="41DADBFD" w14:textId="77777777" w:rsidR="005756D2" w:rsidRDefault="005756D2" w:rsidP="005756D2">
      <w:pPr>
        <w:widowControl/>
        <w:rPr>
          <w:rFonts w:hint="eastAsia"/>
        </w:rPr>
      </w:pPr>
      <w:r>
        <w:rPr>
          <w:rFonts w:hint="eastAsia"/>
        </w:rPr>
        <w:tab/>
        <w:t>◆1月16日，晚饭后电脑关机蓝屏，好像还是这台电脑的第一次。17日，电脑待机后不能恢复，强行关机重启。</w:t>
      </w:r>
    </w:p>
    <w:p w14:paraId="043641D2" w14:textId="77777777" w:rsidR="005756D2" w:rsidRDefault="005756D2" w:rsidP="005756D2">
      <w:pPr>
        <w:widowControl/>
        <w:rPr>
          <w:rFonts w:hint="eastAsia"/>
        </w:rPr>
      </w:pPr>
    </w:p>
    <w:p w14:paraId="3087BEA7" w14:textId="77777777" w:rsidR="005756D2" w:rsidRDefault="005756D2" w:rsidP="005756D2">
      <w:pPr>
        <w:widowControl/>
        <w:rPr>
          <w:rFonts w:hint="eastAsia"/>
        </w:rPr>
      </w:pPr>
      <w:r>
        <w:rPr>
          <w:rFonts w:hint="eastAsia"/>
        </w:rPr>
        <w:tab/>
        <w:t>◆2月19日，上网时，暂停007，一会却自动播放《十二生肖》；电脑应被控制。</w:t>
      </w:r>
    </w:p>
    <w:p w14:paraId="62A9CA55" w14:textId="77777777" w:rsidR="005756D2" w:rsidRDefault="005756D2" w:rsidP="005756D2">
      <w:pPr>
        <w:widowControl/>
        <w:rPr>
          <w:rFonts w:hint="eastAsia"/>
        </w:rPr>
      </w:pPr>
    </w:p>
    <w:p w14:paraId="26C40B87" w14:textId="77777777" w:rsidR="005756D2" w:rsidRDefault="005756D2" w:rsidP="005756D2">
      <w:pPr>
        <w:widowControl/>
        <w:rPr>
          <w:rFonts w:hint="eastAsia"/>
        </w:rPr>
      </w:pPr>
      <w:r>
        <w:rPr>
          <w:rFonts w:hint="eastAsia"/>
        </w:rPr>
        <w:tab/>
        <w:t>◆4月1日，正在编辑的文件无端少了一块，时间标签稍后。7日，记事本窗口自动缩小。9日。昨晚写过日记，更新到U盘，正准备弹出，楼上干咳一声，点击“弹出U盘”后，窗口没有消失，退回到“计算机”窗口。13日，用电脑记事本打字，光标自动上移，还以为左手无意中碰到触摸板，又发现鼠标指针实在下侧。16日，《1925_草》中的“章士钊”被改成“章土钊”。23日，笔记本电脑无故变慢，如死机。</w:t>
      </w:r>
    </w:p>
    <w:p w14:paraId="49FAFC0E" w14:textId="77777777" w:rsidR="005756D2" w:rsidRDefault="005756D2" w:rsidP="005756D2">
      <w:pPr>
        <w:widowControl/>
        <w:rPr>
          <w:rFonts w:hint="eastAsia"/>
        </w:rPr>
      </w:pPr>
    </w:p>
    <w:p w14:paraId="3CA47FE6" w14:textId="77777777" w:rsidR="005756D2" w:rsidRDefault="005756D2" w:rsidP="005756D2">
      <w:pPr>
        <w:widowControl/>
        <w:rPr>
          <w:rFonts w:hint="eastAsia"/>
        </w:rPr>
      </w:pPr>
      <w:r>
        <w:rPr>
          <w:rFonts w:hint="eastAsia"/>
        </w:rPr>
        <w:tab/>
        <w:t>◆5月7日、9日，笔记本电脑电源被插上了。17日、24日、29日，笔记本电脑电源插头被插在插座里，前一天晚上明明拔下来的。29日，打字时，触摸板没关，光标突然自动上移数行，而鼠标指针在下面，甚是奇怪。</w:t>
      </w:r>
    </w:p>
    <w:p w14:paraId="0DCB7A17" w14:textId="77777777" w:rsidR="005756D2" w:rsidRDefault="005756D2" w:rsidP="005756D2">
      <w:pPr>
        <w:widowControl/>
        <w:rPr>
          <w:rFonts w:hint="eastAsia"/>
        </w:rPr>
      </w:pPr>
    </w:p>
    <w:p w14:paraId="52178E89" w14:textId="77777777" w:rsidR="005756D2" w:rsidRDefault="005756D2" w:rsidP="005756D2">
      <w:pPr>
        <w:widowControl/>
        <w:rPr>
          <w:rFonts w:hint="eastAsia"/>
        </w:rPr>
      </w:pPr>
      <w:r>
        <w:rPr>
          <w:rFonts w:hint="eastAsia"/>
        </w:rPr>
        <w:tab/>
        <w:t>◆6月6日，电脑触控板没开，记事本的光标突然自动上移数行。11日，清晨，记事本鼠标自动上行，又自动闪出窗口，添加词组，闪闭；自己看得目瞪口呆。14日，输入法又自动添加词组。23日，文件《1939》中的标签“abc”不见了。26日，电脑目录名“二十年代”被改成“十二年代”。</w:t>
      </w:r>
    </w:p>
    <w:p w14:paraId="6CC3F0DD" w14:textId="77777777" w:rsidR="005756D2" w:rsidRDefault="005756D2" w:rsidP="005756D2">
      <w:pPr>
        <w:widowControl/>
        <w:rPr>
          <w:rFonts w:hint="eastAsia"/>
        </w:rPr>
      </w:pPr>
    </w:p>
    <w:p w14:paraId="33FC38FC" w14:textId="77777777" w:rsidR="005756D2" w:rsidRDefault="005756D2" w:rsidP="005756D2">
      <w:pPr>
        <w:widowControl/>
        <w:rPr>
          <w:rFonts w:hint="eastAsia"/>
        </w:rPr>
      </w:pPr>
      <w:r>
        <w:rPr>
          <w:rFonts w:hint="eastAsia"/>
        </w:rPr>
        <w:tab/>
        <w:t>◆7月17日，明明没碰触摸板，记事本光标自移。刚打开网页，主页百度被改成裸聊。盛粥时，“喷嚏图卦”的今天页面被改在“喷嚏网”。20日，下午，记事本光标自移。30日，百度主页自动转到裸聊页面。</w:t>
      </w:r>
    </w:p>
    <w:p w14:paraId="6E22E832" w14:textId="77777777" w:rsidR="005756D2" w:rsidRDefault="005756D2" w:rsidP="005756D2">
      <w:pPr>
        <w:widowControl/>
        <w:rPr>
          <w:rFonts w:hint="eastAsia"/>
        </w:rPr>
      </w:pPr>
    </w:p>
    <w:p w14:paraId="4C32BF66" w14:textId="77777777" w:rsidR="005756D2" w:rsidRDefault="005756D2" w:rsidP="005756D2">
      <w:pPr>
        <w:widowControl/>
        <w:rPr>
          <w:rFonts w:hint="eastAsia"/>
        </w:rPr>
      </w:pPr>
      <w:r>
        <w:rPr>
          <w:rFonts w:hint="eastAsia"/>
        </w:rPr>
        <w:tab/>
        <w:t>◆8月24日，笔记本电脑待机后恢复，待机前关闭的两个文件又被打开了。28日。昨晚临睡前在电脑上看西祠网页，首页自动下滑。</w:t>
      </w:r>
    </w:p>
    <w:p w14:paraId="51E581FF" w14:textId="77777777" w:rsidR="005756D2" w:rsidRDefault="005756D2" w:rsidP="005756D2">
      <w:pPr>
        <w:widowControl/>
        <w:rPr>
          <w:rFonts w:hint="eastAsia"/>
        </w:rPr>
      </w:pPr>
    </w:p>
    <w:p w14:paraId="6CB8FA96" w14:textId="77777777" w:rsidR="005756D2" w:rsidRDefault="005756D2" w:rsidP="005756D2">
      <w:pPr>
        <w:widowControl/>
        <w:rPr>
          <w:rFonts w:hint="eastAsia"/>
        </w:rPr>
      </w:pPr>
      <w:r>
        <w:rPr>
          <w:rFonts w:hint="eastAsia"/>
        </w:rPr>
        <w:tab/>
        <w:t>◆9月9日，电脑网页突然无响应，楼上连敲两声地板。10日，记事本文件自动上跳一行，见鬼了。15日，笔记本电脑屏幕抖动，记事本程序突然失活，又自动恢</w:t>
      </w:r>
      <w:r>
        <w:rPr>
          <w:rFonts w:hint="eastAsia"/>
        </w:rPr>
        <w:lastRenderedPageBreak/>
        <w:t>复。18日，手机、笔记本电脑速度略快，一会手机又慢，可能监控的人刚上班。21日，笔记本电脑上的五笔输入法关闭“自动增加词组”选项数次，仍自动打开。小型挖掘机在前面小区推垃圾，发动机隆隆不已，到阳台上看了一会，回来电脑记事本文件《党国史录之1979》失活。</w:t>
      </w:r>
    </w:p>
    <w:p w14:paraId="0F723C5D" w14:textId="77777777" w:rsidR="005756D2" w:rsidRDefault="005756D2" w:rsidP="005756D2">
      <w:pPr>
        <w:widowControl/>
        <w:rPr>
          <w:rFonts w:hint="eastAsia"/>
        </w:rPr>
      </w:pPr>
    </w:p>
    <w:p w14:paraId="2C82769B" w14:textId="77777777" w:rsidR="005756D2" w:rsidRDefault="005756D2" w:rsidP="005756D2">
      <w:pPr>
        <w:widowControl/>
        <w:rPr>
          <w:rFonts w:hint="eastAsia"/>
        </w:rPr>
      </w:pPr>
      <w:r>
        <w:rPr>
          <w:rFonts w:hint="eastAsia"/>
        </w:rPr>
        <w:tab/>
        <w:t>◆10月2日，U盘上的记事本文件《党国实录之1963》、《1964》忽变乱码。3日，笔记本百度搜索“弨”，自动弹出的第一条是“强姧美女全程图片”。打开笔记本电脑文件夹“民国史事稿略”，自动搜索“d”，真是活见鬼。4日从电脑文件夹内复制《党国实录之1989》到U盘，复制过去却变成《1990》，可能之前的“复制”误按“剪切”。8日，电脑状态栏的文件夹图标突然变成PDF，一会PDF文件图标又变成文件夹搜索，又变成文件夹，又变空白。看《荒漠甘泉》时，屏幕抖动一次。9日，12:28楼上敲一声地板，电脑屏幕抖动一次。10日，12:28楼上敲一声地板，电脑屏幕抖动一次。22日，关掉腾讯电脑管家，用QQ邮箱发信时，突然显示“探测到网络变化”，同时楼上有摔门声。25日，右手按删除键，在记事本文件中删除一个字符，同时出现一个空格，左手不在键盘上；似为人所控制。26日，看日语视频，下载进度远过播放，卡顿如前。27日，电脑记事本文件失活，又自动恢复，硬盘狂转。30日，《党国实录之1934年》突然多了不少分行。</w:t>
      </w:r>
    </w:p>
    <w:p w14:paraId="240CE257" w14:textId="77777777" w:rsidR="005756D2" w:rsidRDefault="005756D2" w:rsidP="005756D2">
      <w:pPr>
        <w:widowControl/>
        <w:rPr>
          <w:rFonts w:hint="eastAsia"/>
        </w:rPr>
      </w:pPr>
    </w:p>
    <w:p w14:paraId="1D53E8C4" w14:textId="77777777" w:rsidR="005756D2" w:rsidRDefault="005756D2" w:rsidP="005756D2">
      <w:pPr>
        <w:widowControl/>
        <w:rPr>
          <w:rFonts w:hint="eastAsia"/>
        </w:rPr>
      </w:pPr>
      <w:r>
        <w:rPr>
          <w:rFonts w:hint="eastAsia"/>
        </w:rPr>
        <w:tab/>
        <w:t>◆11月3日，到厨房盛饭，回来电脑正在文件夹内自动搜索“tr”。4日，盛饭回来，电脑待机恢复，桌面底栏文件夹位置被调换。6日，电脑记事本文件自动上跳一行。11日，夜课突然发现《党国实录》里怎么也找不到叶群的出场介绍，感觉很不好；后来才发现问题出在《1940_草》的末尾，不知道为什么当时没有更新。16日，电脑除硬盘响声外，不时有声音似调制解调器响。24日，电脑开机后，插入U盘即显示盘符，以前有时要过二三十秒。</w:t>
      </w:r>
    </w:p>
    <w:p w14:paraId="371573C8" w14:textId="77777777" w:rsidR="005756D2" w:rsidRDefault="005756D2" w:rsidP="005756D2">
      <w:pPr>
        <w:widowControl/>
        <w:rPr>
          <w:rFonts w:hint="eastAsia"/>
        </w:rPr>
      </w:pPr>
    </w:p>
    <w:p w14:paraId="4D078B8F" w14:textId="77777777" w:rsidR="005756D2" w:rsidRDefault="005756D2" w:rsidP="005756D2">
      <w:pPr>
        <w:widowControl/>
        <w:rPr>
          <w:rFonts w:hint="eastAsia"/>
        </w:rPr>
      </w:pPr>
      <w:r>
        <w:rPr>
          <w:rFonts w:hint="eastAsia"/>
        </w:rPr>
        <w:tab/>
        <w:t>◆12月1日，在电脑上打日语时，屏幕突然抖动，句子自动消失，又复见。怒气盛，自击首十馀，啪啪作响。4日，workshop保存报错，又重新添加文件到“杂文”；发现项目路径被改。12日，上厕所时待机，回来发现《1913年草》被清空，《1913年》变成草稿，损失四十分钟。14日，把U盘插到电脑接口，一两分钟才有反应，刚显示盘符，准备打开U盘，窗口突然被关掉。17日，电脑待机恢复后，底栏文件夹图标被移到记事本文件图标右侧。18日，更新文件到U盘后，文件夹突然自动搜索“t”。28日，电脑记事本文件《更正记录》图标的自动从底栏左侧移到其馀记事本文件的右侧。31日，U盘更新文件时，窗口突然被关掉。</w:t>
      </w:r>
    </w:p>
    <w:p w14:paraId="3581C6DD" w14:textId="77777777" w:rsidR="005756D2" w:rsidRDefault="005756D2" w:rsidP="005756D2">
      <w:pPr>
        <w:widowControl/>
        <w:rPr>
          <w:rFonts w:hint="eastAsia"/>
        </w:rPr>
      </w:pPr>
    </w:p>
    <w:p w14:paraId="4EB6E4ED" w14:textId="77777777" w:rsidR="005756D2" w:rsidRDefault="005756D2" w:rsidP="005756D2">
      <w:pPr>
        <w:widowControl/>
        <w:rPr>
          <w:rFonts w:hint="eastAsia"/>
        </w:rPr>
      </w:pPr>
      <w:r>
        <w:rPr>
          <w:rFonts w:hint="eastAsia"/>
        </w:rPr>
        <w:tab/>
        <w:t>◆2016年1月11日，插U盘到电脑，过35秒才显示盘符。19日，从电脑文件夹中打开记事本文件时，底栏记事本图标突然被移到文件夹图标左边。20日，打开记事本文件《1913》时，笔记本电脑屏幕一抖，《1913》的图标反而在先打开的《1914》图标的左边。更新《更新记录》到U盘，再打开，其中1946年的一条记录被移到1925年下。21日，写日记前，插入U盘，“计算机”窗口没反应，底栏已经显示U盘符号，把“计算机”窗口关掉，重新打开，才显示。22日，《更正记录》中“1960年”条目突然被移到“1947年”之后，“1948年”之前。25日，7:45醒来，把电脑拿到床上开机，没开好机就电池断电关机，昨晚明明用完才拔插头的，有点奇怪。打开电脑</w:t>
      </w:r>
      <w:r>
        <w:rPr>
          <w:rFonts w:hint="eastAsia"/>
        </w:rPr>
        <w:lastRenderedPageBreak/>
        <w:t>3.54K大小的记事本文件，鼠标仍暂忙近一秒。26日，刚打好日语句子，正在检查，还没敲“回车”确定，突然闪了一下，自动消失，一会又复原，楼上咳嗽一声。写好日记检查时，屏幕突然抖动一次。</w:t>
      </w:r>
    </w:p>
    <w:p w14:paraId="59792D5D" w14:textId="77777777" w:rsidR="005756D2" w:rsidRDefault="005756D2" w:rsidP="005756D2">
      <w:pPr>
        <w:widowControl/>
        <w:rPr>
          <w:rFonts w:hint="eastAsia"/>
        </w:rPr>
      </w:pPr>
    </w:p>
    <w:p w14:paraId="18CE3DC0" w14:textId="77777777" w:rsidR="005756D2" w:rsidRDefault="005756D2" w:rsidP="005756D2">
      <w:pPr>
        <w:widowControl/>
        <w:rPr>
          <w:rFonts w:hint="eastAsia"/>
        </w:rPr>
      </w:pPr>
      <w:r>
        <w:rPr>
          <w:rFonts w:hint="eastAsia"/>
        </w:rPr>
        <w:tab/>
        <w:t>◆2月1日，《更正记录》刚加的“2016年”条目被移到昨天的条目最下面。2日，在电脑记事本中打日语句子，还没打完，正在欣赏揣摩，突然闪了一下，消失了，一两秒后又恢复；真是活见鬼。4日，电脑开机后硬盘狂转不已，退出腾讯电脑管家，“自动清理”的进程仍在，且不能删除，“拒绝访问”。存储电子邮箱的文件中的记号“abc”被窜改，分不清哪些是发过的，只好作废；发邮件时，还自动出现一行“abc”；楼上人声喧闹，得意洋洋。8日，《1918年》变成前天的版本，《1918草》变成乱码，不能恢复；昨天上午2小时、夜里1小时功课作废，重新从3月1日起修改；楼上不时各种响动。插入U盘复制，报错，要修复U盘系统错误。18:02左右开灯，楼上又有水滴声。楼上敲地板久之。10日，《1918》年从11月18日起被删除，打开备份的压缩文件，右下角突然跳出一个小窗口，显示“下载完成”，只来得及看到后缀是“.db”就消失了。查Google Chrome的下载记录，没有这一条。12日，写日记前，把U盘插入电脑，没有反应；傍晚用的还是好的，也没有重启。反复插拔多次，过了两三分钟，电脑才有反应。13日，电脑待机恢复，鼠标没反应，换三个接口，过两分钟左右才有反应；楼上突然人声喧腾。22:03鼠标又自动失应，反复不已；楼上突然猛跺地板。更新过U盘上的《党国实录》。刷牙，再过来插入U盘，又没反应，而且按“Fn”加左右键调电脑音量失效；过了两分钟左右，电脑才对U盘有反应，也能调整音量了。15日，日语快学完时，鼠标自动断开一次，又自动恢复。17日，写日记前，U盘插入电脑，灯亮，电脑无反应，再拔插，连U盘灯也不亮；换了两个接口，又过了一会，电脑才有反应，“计算机”窗口刚显示U盘盘符，自动刷新，U盘盘符一度消失，又重现，然后“计算机”窗口被关闭。19日，鼠标未动，记事本自动上跳一格。21日，手未放在鼠标上，记事本界面自动下拉一格。22日，学日语时，桌面三个窗口突然自动切换，不能控制mp3播放。23日，硬盘突然狂转，当前的记事本文件失焦，未定型的日语句子消失，又自动复焦，句子也恢复。24日，《党国实录之2015年》中，“中共既拘浦志强，公、检故数延侦查期限，查扣所在律师所十馀年帐目”在“查扣”后面莫名多出“任志强”三字，删之。上午整理未完的《党国实录之1917年》书签“abc”被从10月31日后移到之前。26日，《更正记录》文件最上面的题头不见了。更新U盘文件，未操作读、写时，U盘灯自闪，焦虑。</w:t>
      </w:r>
    </w:p>
    <w:p w14:paraId="3B23B6FB" w14:textId="77777777" w:rsidR="005756D2" w:rsidRDefault="005756D2" w:rsidP="005756D2">
      <w:pPr>
        <w:widowControl/>
        <w:rPr>
          <w:rFonts w:hint="eastAsia"/>
        </w:rPr>
      </w:pPr>
      <w:r>
        <w:rPr>
          <w:rFonts w:hint="eastAsia"/>
        </w:rPr>
        <w:t xml:space="preserve"> </w:t>
      </w:r>
    </w:p>
    <w:p w14:paraId="642F98EB" w14:textId="77777777" w:rsidR="005756D2" w:rsidRDefault="005756D2" w:rsidP="005756D2">
      <w:pPr>
        <w:widowControl/>
        <w:rPr>
          <w:rFonts w:hint="eastAsia"/>
        </w:rPr>
      </w:pPr>
      <w:r>
        <w:rPr>
          <w:rFonts w:hint="eastAsia"/>
        </w:rPr>
        <w:tab/>
        <w:t>◆3月1日，发现《党国实录之1927年》被改，“王天培、第九军第一师贺龙占宜昌”；电脑并未联网，突然自动下载一个文件；WinRAR又自动报错多次，打不开之前的备份文件。电脑待机后恢复，“民国史事稿略”文件夹图标又被移到最右边。6日，刚打开U盘，文件夹被改成自动分组，花了近十分钟才改回来。10日，电脑待机恢复，一分多钟鼠标才有反应。17日，日语输入法突然变成英文字母，楼上咳嗽。19日，日语文件中“部品工場”被改。22日。昨晚更新U盘时，窗口突然变小，如同双击窗口顶栏的效果。23日，《党国实录·1932年》10月4月莫名少了一段。找Chrome缓存目录时，窗口突然又缩小，好像被双击标题栏。上厕所回来，发现“栃木”后面被加了注音“（とちぎ）”。27日，昨晚正更新日记文件到U盘，突然自动弹出腾讯电脑管家的红色退出窗口。29日，昨晚更新U盘日记文件时，窗口突然被双击变小。30日，手不在鼠标上，记事本文件界面自动下滑一两格。《党国实录之1936年10月25日》显示</w:t>
      </w:r>
      <w:r>
        <w:rPr>
          <w:rFonts w:hint="eastAsia"/>
        </w:rPr>
        <w:lastRenderedPageBreak/>
        <w:t>“廿五日，中华青年抗日锄奸团龚柏舟、永泰将死，谓左右曰：”，明显有误；查备份文件，中间少了十六个字符。31日，把碗送到厨房，底栏《民国史事稿略》的文件夹图标被移到最右边。</w:t>
      </w:r>
    </w:p>
    <w:p w14:paraId="110A5221" w14:textId="77777777" w:rsidR="005756D2" w:rsidRDefault="005756D2" w:rsidP="005756D2">
      <w:pPr>
        <w:widowControl/>
        <w:rPr>
          <w:rFonts w:hint="eastAsia"/>
        </w:rPr>
      </w:pPr>
    </w:p>
    <w:p w14:paraId="53FD7EE6" w14:textId="77777777" w:rsidR="005756D2" w:rsidRDefault="005756D2" w:rsidP="005756D2">
      <w:pPr>
        <w:widowControl/>
        <w:rPr>
          <w:rFonts w:hint="eastAsia"/>
        </w:rPr>
      </w:pPr>
      <w:r>
        <w:rPr>
          <w:rFonts w:hint="eastAsia"/>
        </w:rPr>
        <w:tab/>
        <w:t>◆4月3日，正在编辑的《党国实录之1939》两行文字被选择呈蓝色。《更正记录》的五笔输入法自动消失。4日，记事本文件《党国实录之1941年》三行被选择呈蓝色。5日，在记事本中打日语句子，莫名其妙多出一段。6日，《党国实录之1942年》丢失一行字符“众，沿途收容散兵及难民，辗转抵印度英帕尔。”，查备份文件才找到。打日语句子，按回车键后，又多出几个单词，真是活见鬼。7日，插入U盘，准备提取日记文件，“计算机”窗口突然被双击变小。13日，笔记本待机恢复，记事本文件《临时文件》、《日语学习2016年4月》在底栏的图标被调换了位置。21日。昨晚临睡前看AV，声音、图像卡顿；看《唐顿庄园》同样如此。21日，复制《党国实录之1961》、《党国实录之1962》，准备更新到U盘时，突然文件夹自动搜索“c”。27日，U盘上的《党国实录之1975》开头“公元一九七五年”后少了干支纪年，硬盘上却有；复制U盘文件到硬盘，显示修改时间、大小完全相同，实则硬盘版文件修改时间为“2016年4月25日　10:00:21”，U盘时间为“10:00:22”；其他文件有的修改时间完全相同，有的相差数秒不等；U盘和硬盘备份一直同步更新，有点奇怪。打开电脑上几十K的TXT文件，要延迟二三秒。30日，上网看金宝透析机水处理系统，PPT到第11页就卡住了，不能翻页。</w:t>
      </w:r>
    </w:p>
    <w:p w14:paraId="3EFA1F43" w14:textId="77777777" w:rsidR="005756D2" w:rsidRDefault="005756D2" w:rsidP="005756D2">
      <w:pPr>
        <w:widowControl/>
        <w:rPr>
          <w:rFonts w:hint="eastAsia"/>
        </w:rPr>
      </w:pPr>
    </w:p>
    <w:p w14:paraId="1C8E21C9" w14:textId="77777777" w:rsidR="005756D2" w:rsidRDefault="005756D2" w:rsidP="005756D2">
      <w:pPr>
        <w:widowControl/>
        <w:rPr>
          <w:rFonts w:hint="eastAsia"/>
        </w:rPr>
      </w:pPr>
      <w:r>
        <w:rPr>
          <w:rFonts w:hint="eastAsia"/>
        </w:rPr>
        <w:tab/>
        <w:t>◆5月1日，注册华为网盘，收不到注册邮件，反复多次，才注册好；新建“党国实录备份”目录，红字显示系统忙，改为“实录备份”，才好，却不能上传文件。3日，《日语学习》记事本文件中的时间标签自动消失，明明一开始按过F5的。6日，《日语学习2016年5月》中的“にこにこ　じろじろ”被改成“じろじろ　じろじろ”。下载《岩波书店·広辞苑第六版》日语词典，到99.9%卡住了，暂停、重新开始，重复数次，突然发现变成98.7%，下载量也从373.1M变成368.62M，文件大小373.3M；百度耍流氓。写过日记继续下载日语词典，屏幕抖了一下，竟然从0开始下载。10日，《党国实录之1913年》1月12日条目已移至《实录草稿》，仍见正文，有点奇怪；刚整理过的《1912年》也有几处同样。11日，《党国实录之1913年》7月29日“中正、陈其美旋离沪”重复，不该。16日，打开U盘，“党国实录稿略”文件夹中已经完成而删除的《党国实录之1914》仍在，邻居摔门声。打开的记事本文件《日语学习2016年5月》自动下滑一格。《日语学习2016年5月》最后两行间的空行突然不见了。写日记前插入U盘，双击图标，窗口突然自动变小，好像被双击标题栏。18日，16:23，记事本文件《党国实录之1916》自动上滑一格。20日，昨晚写好日记，插入U盘，双击图标，窗口突然变小，好像标题栏被双击一样。16:00，电脑上打开的记事本文件《党国实录之1917年》突然失焦，又自动恢复为当前窗口。25日，《党国实录之1918》中的“亡何，团长胡景翼、驻渭南蒲城之第一团长曹世英均加入，胡、曹称总司令。加入，均称总司令，以续西峰为总参议。”错误明显，不该。29日，《日语学习2016年5月》最后两行被颠倒。30日，15:31当前打开的TXT文件《党国实录之1921》自动上滑。31日，刚写的日语句子“仕事で疲れているし、ゆうべよく眠れなかったからだと思います。”无端消失。22:32日语输入法自动变英文。</w:t>
      </w:r>
    </w:p>
    <w:p w14:paraId="13B2EAB3" w14:textId="77777777" w:rsidR="005756D2" w:rsidRDefault="005756D2" w:rsidP="005756D2">
      <w:pPr>
        <w:widowControl/>
        <w:rPr>
          <w:rFonts w:hint="eastAsia"/>
        </w:rPr>
      </w:pPr>
    </w:p>
    <w:p w14:paraId="51E27DDD" w14:textId="77777777" w:rsidR="005756D2" w:rsidRDefault="005756D2" w:rsidP="005756D2">
      <w:pPr>
        <w:widowControl/>
        <w:rPr>
          <w:rFonts w:hint="eastAsia"/>
        </w:rPr>
      </w:pPr>
      <w:r>
        <w:rPr>
          <w:rFonts w:hint="eastAsia"/>
        </w:rPr>
        <w:lastRenderedPageBreak/>
        <w:tab/>
        <w:t>◆6月1日，下载《中华人民共和国建国史研究1》，80多兆，只下载了512K就完了，试了几次都不能下载，腾讯电脑管家突然变成免打扰模式；移到百度云盘，才下完。3日，刚写完日记，点击mp3播放器上杨洪基的《滚滚长江东逝水》，刚响了第一个音节，然后迟顿了一下，却播放其后斯琴格日乐的《山歌好比春江水》。5日，学日语，频发怪事，似有魔鬼作祟。17:54，正在记事本文件《日语学习2006年6月》中打日语句子，未完，处於虚线状态，突然自动移到下一行；17:57，文件失活，句子消失，点击标题栏才恢复；17:59正在打的句子突然自动移到下一行，又变到上一行；18:01，鼠标选取一段句子准备复制，已变蓝色，突然被取消选择；惴惴不安，提心吊胆，心气渐躁，头稍热，失误多，竟然打开同一个《临时文件》两次；18:04，打好的日语句子尚未打回车，仍在虚线状态，突然自移至上一行；18:05正在打的日语句子光标自动前移；18:08正在打的句子自动下移数行，记事本文件页面又自动下滑三行左右；18:18正在打的句子自动上移一行；18:19自动下移一行；18:27禁用的触控板自动恢复使用。14日，电脑待机恢复后死机，关电源重启。20日，iPad上的《标准日语语中级》课本自动从146页跳到160页。25日，准备休息时，电脑屏幕一闪，底栏的两个记事本文件图标顺序互换。</w:t>
      </w:r>
    </w:p>
    <w:p w14:paraId="790360E5" w14:textId="77777777" w:rsidR="005756D2" w:rsidRDefault="005756D2" w:rsidP="005756D2">
      <w:pPr>
        <w:widowControl/>
        <w:rPr>
          <w:rFonts w:hint="eastAsia"/>
        </w:rPr>
      </w:pPr>
    </w:p>
    <w:p w14:paraId="11A93AB0" w14:textId="77777777" w:rsidR="005756D2" w:rsidRDefault="005756D2" w:rsidP="005756D2">
      <w:pPr>
        <w:widowControl/>
        <w:rPr>
          <w:rFonts w:hint="eastAsia"/>
        </w:rPr>
      </w:pPr>
      <w:r>
        <w:rPr>
          <w:rFonts w:hint="eastAsia"/>
        </w:rPr>
        <w:tab/>
        <w:t>◆7月3日，11:35电脑自响一声，桌面底栏的记事本和网页图标位置被互换。4日，拔出U盘时电脑正在放的mp3突然暂停，又自动恢复。12日，18:41楼上木器响一声，记事本的日语输入法突然变成英文状态。14日，五笔输入法突然自动添加词组“诬你搞”，同时楼上有挪动桌椅声。16日，《党国实录之1975年》末有一段乱码，有点奇怪。《2016年7月》日记出现在桌面，昨晚明明已经剪切更新入U盘。26日，U盘已经用过一次，再插入，电脑仍数十秒无反应。复制文件到C盘，需要管理员权限，点“继续”，正常复制，只是稍慢。正在制作日记文件，屏幕突然一抖，C、D、E三个盘全部在新窗口中打开。</w:t>
      </w:r>
    </w:p>
    <w:p w14:paraId="243D3167" w14:textId="77777777" w:rsidR="005756D2" w:rsidRDefault="005756D2" w:rsidP="005756D2">
      <w:pPr>
        <w:widowControl/>
        <w:rPr>
          <w:rFonts w:hint="eastAsia"/>
        </w:rPr>
      </w:pPr>
    </w:p>
    <w:p w14:paraId="5A9D107C" w14:textId="77777777" w:rsidR="005756D2" w:rsidRDefault="005756D2" w:rsidP="005756D2">
      <w:pPr>
        <w:widowControl/>
        <w:rPr>
          <w:rFonts w:hint="eastAsia"/>
        </w:rPr>
      </w:pPr>
      <w:r>
        <w:rPr>
          <w:rFonts w:hint="eastAsia"/>
        </w:rPr>
        <w:tab/>
        <w:t>◆8月1日，刚插入U盘，双击进入目录，突然自动退到上一层文件夹。写日记前插入U盘，双击图标三次，才有反应。11日，22:20，记事本的日语输入法自动变英文。17日，15:22桌面底栏的两个文件夹图标被互换位置，楼上同时响一声。30日，电脑从CHM文件切转到记事本文件《党国实录之1933》，光标选择文字的一段蓝色被移到屏幕下方。</w:t>
      </w:r>
    </w:p>
    <w:p w14:paraId="568E5D9B" w14:textId="77777777" w:rsidR="005756D2" w:rsidRDefault="005756D2" w:rsidP="005756D2">
      <w:pPr>
        <w:widowControl/>
        <w:rPr>
          <w:rFonts w:hint="eastAsia"/>
        </w:rPr>
      </w:pPr>
    </w:p>
    <w:p w14:paraId="2EA9E71D" w14:textId="77777777" w:rsidR="005756D2" w:rsidRDefault="005756D2" w:rsidP="005756D2">
      <w:pPr>
        <w:widowControl/>
        <w:rPr>
          <w:rFonts w:hint="eastAsia"/>
        </w:rPr>
      </w:pPr>
      <w:r>
        <w:rPr>
          <w:rFonts w:hint="eastAsia"/>
        </w:rPr>
        <w:tab/>
        <w:t>◆9月6日，清晨，U盘上的工作文件《党国实录之1938年》不见了。7日，《党国实录之1938年》6月16日，“教育部总务司长雷震”被改成“雷政”。8:30打开子文件夹，电脑窗口一闪，多了一个文件夹窗口。记事本文件《更正记录》今天的条目开头误改，不似自己所为。《党国实录》的CHM文件搜索“褚民谊”，只有1939年，搜索文件夹则1932年也有；写日记时再搜，却连1946年也显示有，有点奇怪。《更正记录》1935年条被放在1945年之下，亦不似自己所为。9日，电脑网页突然自动变成“Google＋”登录页面。19日，U盘插入第三次才有反应，盘符出现前，U盘灯闪了七八次。20日，插入U盘约45秒才显示盘符。24日，整理文件时，粘贴文件到错误的位置，楼上“嗯”了一长声。</w:t>
      </w:r>
    </w:p>
    <w:p w14:paraId="47141B47" w14:textId="77777777" w:rsidR="005756D2" w:rsidRDefault="005756D2" w:rsidP="005756D2">
      <w:pPr>
        <w:widowControl/>
        <w:rPr>
          <w:rFonts w:hint="eastAsia"/>
        </w:rPr>
      </w:pPr>
    </w:p>
    <w:p w14:paraId="6967412A" w14:textId="77777777" w:rsidR="005756D2" w:rsidRDefault="005756D2" w:rsidP="005756D2">
      <w:pPr>
        <w:widowControl/>
        <w:rPr>
          <w:rFonts w:hint="eastAsia"/>
        </w:rPr>
      </w:pPr>
      <w:r>
        <w:rPr>
          <w:rFonts w:hint="eastAsia"/>
        </w:rPr>
        <w:lastRenderedPageBreak/>
        <w:tab/>
        <w:t>◆10月3日，电脑百度网页也要登录。4日，昨天下午的功课《党国实录之1989》未更新到U盘，记得明明更新过的。10日，凌晨1:35醒来，饮冰苦丁茶，发现电脑电源被人插上了；13日。14日，刚打过的句子数处被改动，如“わたしは景山公園より「柳絮」を見たことに感激している”中“景山公園”被改成“経済講演”，“来月フランスへ娘に会いに行く”中“フランスへ”被改为“フランスに”等，只改一两个词，有意伪装成是我不小心打错的；实则每个句子都校对两三次，不可能有这些错误。远程控制竟然可以直接修改电脑文件。16日，9:06，楼上咚咚怪声。电脑待机不能恢复，楼上摔门声，关电源重启。17日，保存文件《党国实录之1912》、《更正记录》后电脑待机，恢复后，发现两个文件的修改时间相差1分钟，上午也出现一次，稍焦虑。18日，《党国实录之1912年》“光远，直隶武清人；纯，直隶河东人也。”中被删了“纯，”，在昨天的CHM文件中就出现了，自己不可能犯这种错误。24日，用Solid ConvertorPDF打开文件，不到1M的三个文件，硬盘狂转不已，极慢，至无反应，打开程序管理器仍不能终止，强行关电源；重启，只打开一个文件，仍打不开，删除程序，浪费了时间、精力，也就是生命。26日，《党国实录之1915》“志在仙佛之乡者多，则国弱；志为圣贤之人多，则国治；志为帝王之人多，则国乱。总长，到任前由参谋次长唐在礼署理。”后半段为乱文，不知从何而来；经过检查记录，去年8月5日修改时就被删掉一段字符而不自知。28日，更新功课时，插入U盘，无反应，插入三次，费时三分钟，才见盘符。29日，10:00，打开U盘，准备更新，双击盘符，窗口自动从全屏变小。30日，无意中发现《党国实录之1917年》“六月一日”被改为“六日一日”。</w:t>
      </w:r>
    </w:p>
    <w:p w14:paraId="393BE850" w14:textId="77777777" w:rsidR="005756D2" w:rsidRDefault="005756D2" w:rsidP="005756D2">
      <w:pPr>
        <w:widowControl/>
        <w:rPr>
          <w:rFonts w:hint="eastAsia"/>
        </w:rPr>
      </w:pPr>
    </w:p>
    <w:p w14:paraId="4A4C08CC" w14:textId="77777777" w:rsidR="005756D2" w:rsidRDefault="005756D2" w:rsidP="005756D2">
      <w:pPr>
        <w:widowControl/>
        <w:rPr>
          <w:rFonts w:hint="eastAsia"/>
        </w:rPr>
      </w:pPr>
      <w:r>
        <w:rPr>
          <w:rFonts w:hint="eastAsia"/>
        </w:rPr>
        <w:tab/>
        <w:t>◆11月7日，日语《临时文件》中，“录音”书页标签被改近“译文”。11日，电脑待机恢复后，亮度不能调节，桌面出现斜条纹，打开窗口仍然，键盘也失灵，桌面图标打不开；一会恢复正常。12日，搜索记事本中“唯色”，没有，过了五秒左右才“叮”响一声。打开E书《金瓶梅》花了十几秒。14日，写日记时，发现昨晚日记第一、二段间空行被删除了。18日，电脑待机恢复，打开记事本文件《更正记录》，电脑突然反应迟钝，桌面底栏文件夹图标被移到最右边。11:33，电脑突然又反应迟钝，记事本、浏览器图标位置被互换。20日。昨晚写过日记准备更新，插黑色U盘到电脑内，刚显示盘符，突然自动消失，又自动显示。29日，电脑待机恢复，直接屏显，没有延迟，好像没有待机。</w:t>
      </w:r>
    </w:p>
    <w:p w14:paraId="61FA5BBD" w14:textId="77777777" w:rsidR="005756D2" w:rsidRDefault="005756D2" w:rsidP="005756D2">
      <w:pPr>
        <w:widowControl/>
        <w:rPr>
          <w:rFonts w:hint="eastAsia"/>
        </w:rPr>
      </w:pPr>
    </w:p>
    <w:p w14:paraId="5C9E557F" w14:textId="77777777" w:rsidR="005756D2" w:rsidRDefault="005756D2" w:rsidP="005756D2">
      <w:pPr>
        <w:widowControl/>
        <w:rPr>
          <w:rFonts w:hint="eastAsia"/>
        </w:rPr>
      </w:pPr>
      <w:r>
        <w:rPr>
          <w:rFonts w:hint="eastAsia"/>
        </w:rPr>
        <w:tab/>
        <w:t>◆12月1日，更新功课到U盘，发现昨天完成并同步更新的《党国实录之1934年》硬盘文件和U盘文件大小、修改时间完全相同，内容却有一处不一样，有点奇怪。11日，《更正记录》日期被改动。12日，《更正记录》中“○修改”后内容被改动。13日，昨天整理完的《党国实录之1944年》明明备份过的，却还是11月的文件，没有更新。15日，Skype登录后已经看到通讯录，却自动退出，称正在另一台电脑登录或修改密码；再登录，始终登不上。17日，8:45，电脑待机恢复，突然“当”一声，自动关机，电源灯变红且闪，之前未见任何提示，而且电脑插头被人拔掉了，起床后明明插上开的机。按电源键恢复，屏幕布满彩色条纹，抖动，关机重启，损失6分钟。18日，晚饭后，正在看书，待机的电脑突然“叮咚”一声，自动恢复开机，20:47，同时头顶开始有水滴声。刚开始写日记，22:59，楼上摔门声，陈桥五笔输入法突然自动跳出添加词组的窗口，输入窗口为空。25日，9:10，电脑自响一声，像是鼠标断线声，</w:t>
      </w:r>
      <w:r>
        <w:rPr>
          <w:rFonts w:hint="eastAsia"/>
        </w:rPr>
        <w:lastRenderedPageBreak/>
        <w:t>但鼠标运作正常。27日，昨晚写过日记，更新到黑色大U盘，关闭时，指示灯闪明显变慢。功课毕，复制文件到U盘，见红色进度条；压缩文件夹时间长于平时。</w:t>
      </w:r>
    </w:p>
    <w:p w14:paraId="4142E24C" w14:textId="77777777" w:rsidR="005756D2" w:rsidRDefault="005756D2" w:rsidP="005756D2">
      <w:pPr>
        <w:widowControl/>
        <w:rPr>
          <w:rFonts w:hint="eastAsia"/>
        </w:rPr>
      </w:pPr>
    </w:p>
    <w:p w14:paraId="3DF04C6F" w14:textId="77777777" w:rsidR="005756D2" w:rsidRDefault="005756D2" w:rsidP="005756D2">
      <w:pPr>
        <w:widowControl/>
        <w:rPr>
          <w:rFonts w:hint="eastAsia"/>
        </w:rPr>
      </w:pPr>
      <w:r>
        <w:rPr>
          <w:rFonts w:hint="eastAsia"/>
        </w:rPr>
        <w:tab/>
        <w:t>◆2017年1月7日，《党国实录之2014》中“网络大咖”被改成“网络牛叉”。18日，23:07，电脑桌面图标不能点击，鼠标始终处在忙的状态，从开始菜单进入“计算机”，才能复制U盘上的日记文件；楼上人声又起。23日，U盘无存取操作，灯自闪；压缩文件夹时比平时稍慢。29日，8:07，记事本文件《党国实录之1922年》自动下移三行，楼上同时有挪动桌椅声。16日，《党国实录之1934年》“十日，国民党四届五中全会开幕，天津「大公报」、「益世报」，北平「晨报」、「世界日报」等电请幕，天津「大公报」、「益世报」，北平「晨报」、「世界日报」等电请保障言论自由。”，中间被加了一段。第7版CHM文件仍正常，查备份文件发现从11月30日开始出现这个错误。17日，《党国实录之1935年》“既陷，成都大震”后“。”丢失。21日，21日。昨晚插U盘到电脑，正在播放的mp3自停；一会系统卡顿，mp3重复音节三次。22日，19:19，日语输入法自动变英文。26日，准备更新功课到硬盘，选择U盘文件时屏幕突然大抖一次。</w:t>
      </w:r>
    </w:p>
    <w:p w14:paraId="46B11B76" w14:textId="77777777" w:rsidR="005756D2" w:rsidRDefault="005756D2" w:rsidP="005756D2">
      <w:pPr>
        <w:widowControl/>
        <w:rPr>
          <w:rFonts w:hint="eastAsia"/>
        </w:rPr>
      </w:pPr>
    </w:p>
    <w:p w14:paraId="13774F3E" w14:textId="77777777" w:rsidR="005756D2" w:rsidRDefault="005756D2" w:rsidP="005756D2">
      <w:pPr>
        <w:widowControl/>
        <w:rPr>
          <w:rFonts w:hint="eastAsia"/>
        </w:rPr>
      </w:pPr>
      <w:r>
        <w:rPr>
          <w:rFonts w:hint="eastAsia"/>
        </w:rPr>
        <w:tab/>
        <w:t>◆2月2日，电脑待机不能恢复，屏幕点不亮，楼上人声起；断电源重启，还是不行，进不了BIOS设置界面，后无意中进入联想一键恢复界面，杀毒未毕，退出后才能正常启动。功课损失半小时。12日，更新功课，无存取操作时U盘灯自闪，楼上摔门声，压缩文件夹慢，退出U盘时灯闪比平时慢。14日，8:36，五笔输入法自动变拼音，楼上响一声。</w:t>
      </w:r>
    </w:p>
    <w:p w14:paraId="6327BB0A" w14:textId="77777777" w:rsidR="005756D2" w:rsidRDefault="005756D2" w:rsidP="005756D2">
      <w:pPr>
        <w:widowControl/>
        <w:rPr>
          <w:rFonts w:hint="eastAsia"/>
        </w:rPr>
      </w:pPr>
    </w:p>
    <w:p w14:paraId="063F4D59" w14:textId="77777777" w:rsidR="005756D2" w:rsidRDefault="005756D2" w:rsidP="005756D2">
      <w:pPr>
        <w:widowControl/>
        <w:rPr>
          <w:rFonts w:hint="eastAsia"/>
        </w:rPr>
      </w:pPr>
      <w:r>
        <w:rPr>
          <w:rFonts w:hint="eastAsia"/>
        </w:rPr>
        <w:tab/>
        <w:t>◆3月15日，15:59，突然发现《党国实录之1976年》“「此次处分非常，诚非得已，唯下不为例耳。」”后多出一行“江青等亟于谋篡，而智浅虑疏，所附者皆轻险躁竞之徒，且文革中于胆下不为例耳。」”；楼上咳一声。第7版《党国实录》CHM文件还正常，第8.1版就不对，查备份文件，从2016年12月28日起出错。17日，《党国实录之1989年》出现莫名错误“赵紫阳复遣阎明邀李鹏召开人大常委会”，查备份文件记录，从2016年12月31日起开始出错。22日，《党国实录之2013年》“法务部长曾勇夫”被改成“法务务长曾勇夫”。27日，昨天整理完的《党国实录之2016年》竟然没有备份，仍是旧文件。28日，制作《王伪全集第1版》，正在编辑的hhp文件头被篡改。29日，《党国实录之1912年》“光培等均为捕杀”被改成“光培等等均为捕杀”，查备份文件，从去年11月22日起错误。31日，《党国实录之1912年》“任命四川陆军第三十三混成协协统钟颖为西藏办事长官”被改成“任命四川陆军第三十三混成协协统统钟颖为西藏办事长官”；查备份文件，从1月15日的备份文件起被篡改。《党国实录之1912年》“黄兴致书说勳讨袁；”被删“袁”字；查备份文件，从1月17日的备份文件起被篡改。</w:t>
      </w:r>
    </w:p>
    <w:p w14:paraId="4586F339" w14:textId="77777777" w:rsidR="005756D2" w:rsidRDefault="005756D2" w:rsidP="005756D2">
      <w:pPr>
        <w:widowControl/>
        <w:rPr>
          <w:rFonts w:hint="eastAsia"/>
        </w:rPr>
      </w:pPr>
    </w:p>
    <w:p w14:paraId="652DABC5" w14:textId="77777777" w:rsidR="005756D2" w:rsidRDefault="005756D2" w:rsidP="005756D2">
      <w:pPr>
        <w:widowControl/>
        <w:rPr>
          <w:rFonts w:hint="eastAsia"/>
        </w:rPr>
      </w:pPr>
      <w:r>
        <w:rPr>
          <w:rFonts w:hint="eastAsia"/>
        </w:rPr>
        <w:tab/>
        <w:t>◆4月1日，10:05，正在更新功课，电脑窗口自动切换到U盘，楼上关门声；U盘无存取操作时，灯自闪。9日，《党国实录之1921》“家父亦不过旧学者工、新官僚而已”中间被加了一个“工”字；查备份文件，从1月27日起出错；查找时，楼上敲地板。14日，18:15、19:33，电脑自响一声，像鼠标断开或连接声。17日，昨晚更新日记到大U盘，双击U盘盘符进入文件夹，窗口突然变小，且被移位。23日，10:28，</w:t>
      </w:r>
      <w:r>
        <w:rPr>
          <w:rFonts w:hint="eastAsia"/>
        </w:rPr>
        <w:lastRenderedPageBreak/>
        <w:t>双击E盘的“电影”文件夹，刚进入，屏幕一闪，又退回到E盘。25日，夜里iPad传日记文件到电脑，打不开网页，21:06，楼上“哼”一声，才发现是Wifi被人断开了，重置才好。</w:t>
      </w:r>
    </w:p>
    <w:p w14:paraId="24238B25" w14:textId="77777777" w:rsidR="005756D2" w:rsidRDefault="005756D2" w:rsidP="005756D2">
      <w:pPr>
        <w:widowControl/>
        <w:rPr>
          <w:rFonts w:hint="eastAsia"/>
        </w:rPr>
      </w:pPr>
    </w:p>
    <w:p w14:paraId="029DD779" w14:textId="77777777" w:rsidR="005756D2" w:rsidRDefault="005756D2" w:rsidP="005756D2">
      <w:pPr>
        <w:widowControl/>
        <w:rPr>
          <w:rFonts w:hint="eastAsia"/>
        </w:rPr>
      </w:pPr>
      <w:r>
        <w:rPr>
          <w:rFonts w:hint="eastAsia"/>
        </w:rPr>
        <w:tab/>
        <w:t>◆6月17日，10:03，正在更新功课文件，电脑窗口突然变小，好像被人双击标题栏；U盘无存取操作时灯自闪多次。18日，电脑底栏WORD、Help Workshop图标混同，好像自己的电脑只是一个被操纵的远程桌面。19日，18:13，电脑自响两声，鼠标一度失灵；18:17，电脑又自响，鼠标底灯不亮，换接口，楼上响一声；18:19，电脑又响两声，关掉声音，鼠标灯又不亮，换接口。18:38，楼上“嗯”一声；18:39，又“嗯”一声，关门声。</w:t>
      </w:r>
    </w:p>
    <w:p w14:paraId="7C5FE5F1" w14:textId="77777777" w:rsidR="005756D2" w:rsidRDefault="005756D2" w:rsidP="005756D2">
      <w:pPr>
        <w:widowControl/>
        <w:rPr>
          <w:rFonts w:hint="eastAsia"/>
        </w:rPr>
      </w:pPr>
    </w:p>
    <w:p w14:paraId="0605361C" w14:textId="77777777" w:rsidR="005756D2" w:rsidRDefault="005756D2" w:rsidP="005756D2">
      <w:pPr>
        <w:widowControl/>
        <w:rPr>
          <w:rFonts w:hint="eastAsia"/>
        </w:rPr>
      </w:pPr>
      <w:r>
        <w:rPr>
          <w:rFonts w:hint="eastAsia"/>
        </w:rPr>
        <w:tab/>
        <w:t>◆7月8日，23:36，记事本文件《日语2017年7月》自动下滑三行。9日，18:09，双击打开“读书笔记”文件夹，屏幕一闪，又回到上层“日志文件”文件夹。</w:t>
      </w:r>
    </w:p>
    <w:p w14:paraId="10F9756A" w14:textId="77777777" w:rsidR="005756D2" w:rsidRDefault="005756D2" w:rsidP="005756D2">
      <w:pPr>
        <w:widowControl/>
        <w:rPr>
          <w:rFonts w:hint="eastAsia"/>
        </w:rPr>
      </w:pPr>
    </w:p>
    <w:p w14:paraId="4D1A218C" w14:textId="77777777" w:rsidR="005756D2" w:rsidRDefault="005756D2" w:rsidP="005756D2">
      <w:pPr>
        <w:widowControl/>
        <w:rPr>
          <w:rFonts w:hint="eastAsia"/>
        </w:rPr>
      </w:pPr>
      <w:r>
        <w:rPr>
          <w:rFonts w:hint="eastAsia"/>
        </w:rPr>
        <w:tab/>
        <w:t>◆8月24日，电脑插入U盘一分多钟无反应，开始计秒，才显示盘符；29日，8:06插入U盘，8:08才显示盘符。28日，《党国实录之1975年》最后一段缺字，查备份记录，发现是6月4日被篡改的。</w:t>
      </w:r>
    </w:p>
    <w:p w14:paraId="7E85E0FB" w14:textId="77777777" w:rsidR="005756D2" w:rsidRDefault="005756D2" w:rsidP="005756D2">
      <w:pPr>
        <w:widowControl/>
        <w:rPr>
          <w:rFonts w:hint="eastAsia"/>
        </w:rPr>
      </w:pPr>
    </w:p>
    <w:p w14:paraId="7114F750" w14:textId="77777777" w:rsidR="005756D2" w:rsidRDefault="005756D2" w:rsidP="005756D2">
      <w:pPr>
        <w:widowControl/>
        <w:rPr>
          <w:rFonts w:hint="eastAsia"/>
        </w:rPr>
      </w:pPr>
      <w:r>
        <w:rPr>
          <w:rFonts w:hint="eastAsia"/>
        </w:rPr>
        <w:tab/>
        <w:t>◆9月1日，“更正记录”文件中“首都异议人士高瑜等定于每月末之周二聚餐，中共深畏之，常遣国宝监阻，瑜等称之「遛狗日」。”原在“日人大震”后另起一段，却被写成“底加一段”。复习时，发现“思うままに扱う”被改成“思うままに圧か”，之前核对过，不可能出错。3日，《党国实录之1998年》第一段“始与台绝交”后被加了“男”字，查备份文件，6月9日被加。8日，23:02，楼上长“嗯”一声，待机的笔记本电脑自动恢复。10日，屏幕一闪，“四定稿”文件夹的布局被换，文件分组。17日，10:32，当前打开的“更正记录”文件自动下滑三行，手不在鼠标、键盘上。默写《新标日高级上》第5课课文最后一句，“悠久の歴史を持つ”被改为“悠久の歴史へを持つ”。</w:t>
      </w:r>
    </w:p>
    <w:p w14:paraId="4C60BB43" w14:textId="77777777" w:rsidR="005756D2" w:rsidRDefault="005756D2" w:rsidP="005756D2">
      <w:pPr>
        <w:widowControl/>
        <w:rPr>
          <w:rFonts w:hint="eastAsia"/>
        </w:rPr>
      </w:pPr>
    </w:p>
    <w:p w14:paraId="35FCD547" w14:textId="77777777" w:rsidR="005756D2" w:rsidRDefault="005756D2" w:rsidP="005756D2">
      <w:pPr>
        <w:widowControl/>
        <w:rPr>
          <w:rFonts w:hint="eastAsia"/>
        </w:rPr>
      </w:pPr>
      <w:r>
        <w:rPr>
          <w:rFonts w:hint="eastAsia"/>
        </w:rPr>
        <w:tab/>
        <w:t>◆10月16日，18:32，记事本文件自动上滑一行，后发现被减一空行。11月3日，电脑待机不能恢复，强制重启。25日，无意中发现待机的电脑自动恢复，却不能亮屏，强制关电源重启。12月12日，回来发现电脑仍待机，不像上次待机时间长就睡眠；阳台门也没有反锁，应该有人进来过。13日，8:53，电脑仅仅合上屏幕，再打开就死机，楼上人声起。28日，突然想到昨晚写日记，功课自评6分，检查时发现被改成7分，改回之。</w:t>
      </w:r>
    </w:p>
    <w:p w14:paraId="3F8ED9C3" w14:textId="77777777" w:rsidR="005756D2" w:rsidRDefault="005756D2" w:rsidP="005756D2">
      <w:pPr>
        <w:widowControl/>
        <w:rPr>
          <w:rFonts w:hint="eastAsia"/>
        </w:rPr>
      </w:pPr>
    </w:p>
    <w:p w14:paraId="6644E6ED" w14:textId="77777777" w:rsidR="005756D2" w:rsidRDefault="005756D2" w:rsidP="005756D2">
      <w:pPr>
        <w:widowControl/>
        <w:rPr>
          <w:rFonts w:hint="eastAsia"/>
        </w:rPr>
      </w:pPr>
      <w:r>
        <w:rPr>
          <w:rFonts w:hint="eastAsia"/>
        </w:rPr>
        <w:tab/>
        <w:t>◆2018年1月2日，复习日语，打单词后按空格，显示日文时，光标自动上退一行。近几天U盘文件排序方式被改。10日，17:06，刚打开U盘，点击文件“复制”，屏幕一闪，U盘窗口竟然自动关闭了。13日，15:27，从U盘复制功课文件《党国实录之1914》，正准备粘贴到硬盘，突然U盘窗口被关，显示“复制的文件不存在”；重新打开U盘窗口，复制、粘贴。</w:t>
      </w:r>
    </w:p>
    <w:p w14:paraId="7C5C112C" w14:textId="77777777" w:rsidR="005756D2" w:rsidRDefault="005756D2" w:rsidP="005756D2">
      <w:pPr>
        <w:widowControl/>
        <w:rPr>
          <w:rFonts w:hint="eastAsia"/>
        </w:rPr>
      </w:pPr>
    </w:p>
    <w:p w14:paraId="730BC795" w14:textId="77777777" w:rsidR="005756D2" w:rsidRDefault="005756D2" w:rsidP="005756D2">
      <w:pPr>
        <w:widowControl/>
        <w:rPr>
          <w:rFonts w:hint="eastAsia"/>
        </w:rPr>
      </w:pPr>
      <w:r>
        <w:rPr>
          <w:rFonts w:hint="eastAsia"/>
        </w:rPr>
        <w:lastRenderedPageBreak/>
        <w:tab/>
        <w:t>◆2月12日，9:08打开U盘，文件夹内文件查看方式从“小图标”被改成详细信息；楼上男大咳一声。17日，午睡被吵醒，电脑待机已经自动恢复。</w:t>
      </w:r>
    </w:p>
    <w:p w14:paraId="25F4900C" w14:textId="77777777" w:rsidR="005756D2" w:rsidRDefault="005756D2" w:rsidP="005756D2">
      <w:pPr>
        <w:widowControl/>
        <w:rPr>
          <w:rFonts w:hint="eastAsia"/>
        </w:rPr>
      </w:pPr>
    </w:p>
    <w:p w14:paraId="3246EC02" w14:textId="77777777" w:rsidR="005756D2" w:rsidRDefault="005756D2" w:rsidP="005756D2">
      <w:pPr>
        <w:widowControl/>
        <w:rPr>
          <w:rFonts w:hint="eastAsia"/>
        </w:rPr>
      </w:pPr>
      <w:r>
        <w:rPr>
          <w:rFonts w:hint="eastAsia"/>
        </w:rPr>
        <w:tab/>
        <w:t>◆3月4日，16:31，手不在鼠标、键盘上，CHM文件当面页自动上滑数行。17日，昨晚更新日记到大U盘，“计算机”窗口突然被双击，变小。30日，电脑桌面底栏PDF文件图标变成记事本图标，一会记事本文件图标又变成PDF图标。31日，更新功课到U盘，突然自动关闭窗口，弹出对话框问要不要继续扫描U盘。</w:t>
      </w:r>
    </w:p>
    <w:p w14:paraId="65D8E5C9" w14:textId="77777777" w:rsidR="005756D2" w:rsidRDefault="005756D2" w:rsidP="005756D2">
      <w:pPr>
        <w:widowControl/>
        <w:rPr>
          <w:rFonts w:hint="eastAsia"/>
        </w:rPr>
      </w:pPr>
    </w:p>
    <w:p w14:paraId="4CF440C9" w14:textId="77777777" w:rsidR="005756D2" w:rsidRDefault="005756D2" w:rsidP="005756D2">
      <w:pPr>
        <w:widowControl/>
        <w:rPr>
          <w:rFonts w:hint="eastAsia"/>
        </w:rPr>
      </w:pPr>
      <w:r>
        <w:rPr>
          <w:rFonts w:hint="eastAsia"/>
        </w:rPr>
        <w:tab/>
        <w:t>◆4月12日，电脑待机恢复后，插入U盘，一分多钟无反应，拔插一次，才显示盘符；正准备更新文件，U盘窗口突然被关闭。17日，9:28，正在翻墙上网，网络被断开，重连。18日，8:13，电脑自响两声，离桌约一米。19日，7:55，电脑自响一声，手不在桌上。21日，7:43，人离桌，电脑自响一声。29日，夜里写过日记，准备更新到黑色大U盘，双击盘符，刚进入文件夹，屏幕一闪，又退回到“计算机”窗口。</w:t>
      </w:r>
    </w:p>
    <w:p w14:paraId="51664705" w14:textId="77777777" w:rsidR="005756D2" w:rsidRDefault="005756D2" w:rsidP="005756D2">
      <w:pPr>
        <w:widowControl/>
        <w:rPr>
          <w:rFonts w:hint="eastAsia"/>
        </w:rPr>
      </w:pPr>
    </w:p>
    <w:p w14:paraId="5BBF6926" w14:textId="77777777" w:rsidR="005756D2" w:rsidRDefault="005756D2" w:rsidP="005756D2">
      <w:pPr>
        <w:widowControl/>
        <w:rPr>
          <w:rFonts w:hint="eastAsia"/>
        </w:rPr>
      </w:pPr>
      <w:r>
        <w:rPr>
          <w:rFonts w:hint="eastAsia"/>
        </w:rPr>
        <w:tab/>
        <w:t>◆5月3日，8:35，电脑上的PDF页面自动下滑约三行，鼠标一格之距。17日，8:01，打开U盘窗口，突然变小，好像标题栏被人双击。19日，复制“临时文件”内的日语汉译，文件标题栏突然被人用鼠标双击，窗口变小，复制未完成，重新复制。20日，更新日记到黑色U盘后，U盘自动退出。</w:t>
      </w:r>
    </w:p>
    <w:p w14:paraId="5931CAF1" w14:textId="77777777" w:rsidR="005756D2" w:rsidRDefault="005756D2" w:rsidP="005756D2">
      <w:pPr>
        <w:widowControl/>
        <w:rPr>
          <w:rFonts w:hint="eastAsia"/>
        </w:rPr>
      </w:pPr>
    </w:p>
    <w:p w14:paraId="66436E38" w14:textId="77777777" w:rsidR="005756D2" w:rsidRDefault="005756D2" w:rsidP="005756D2">
      <w:pPr>
        <w:widowControl/>
        <w:rPr>
          <w:rFonts w:hint="eastAsia"/>
        </w:rPr>
      </w:pPr>
      <w:r>
        <w:rPr>
          <w:rFonts w:hint="eastAsia"/>
        </w:rPr>
        <w:tab/>
        <w:t>◆6月15日，早上日语复习时明明加了时间标签，却不见了。24日，17:38，电脑打开的窗口突然被人双击变小。27日，放未喝完的白花蛇草水回冰箱，回来发现桌面底栏文件夹图标被移到右侧。</w:t>
      </w:r>
    </w:p>
    <w:p w14:paraId="43E83F0C" w14:textId="77777777" w:rsidR="005756D2" w:rsidRDefault="005756D2" w:rsidP="005756D2">
      <w:pPr>
        <w:widowControl/>
        <w:rPr>
          <w:rFonts w:hint="eastAsia"/>
        </w:rPr>
      </w:pPr>
    </w:p>
    <w:p w14:paraId="3FC78DFF" w14:textId="77777777" w:rsidR="005756D2" w:rsidRDefault="005756D2" w:rsidP="005756D2">
      <w:pPr>
        <w:widowControl/>
        <w:rPr>
          <w:rFonts w:hint="eastAsia"/>
        </w:rPr>
      </w:pPr>
      <w:r>
        <w:rPr>
          <w:rFonts w:hint="eastAsia"/>
        </w:rPr>
        <w:tab/>
        <w:t>◆7月1日，《党国实录》之1947年“贫农嫉中农温饱有馀”被改成“贫农嫉中农温暖有馀”，从12版就有了，竟未察觉。2日，功课暂停时，《党国实录》之1947年的标记“abc”打在“鲁东高密、昌邑”前；打开后却发现在前一段。5日，电脑未插电源，待机状态，电池也未红灯，甚是奇怪，忧虑。14日，《党国实录》之1958年一处“春桥”被改成“春秋”，从12版就开始了。14日，22:56，补写昨天的日记到“21:19，楼上长嗯一声，电脑屏幕发抖”，屏幕立抖数次。</w:t>
      </w:r>
    </w:p>
    <w:p w14:paraId="659F32EC" w14:textId="77777777" w:rsidR="005756D2" w:rsidRDefault="005756D2" w:rsidP="005756D2">
      <w:pPr>
        <w:widowControl/>
        <w:rPr>
          <w:rFonts w:hint="eastAsia"/>
        </w:rPr>
      </w:pPr>
    </w:p>
    <w:p w14:paraId="277165EC" w14:textId="77777777" w:rsidR="005756D2" w:rsidRDefault="005756D2" w:rsidP="005756D2">
      <w:pPr>
        <w:widowControl/>
        <w:rPr>
          <w:rFonts w:hint="eastAsia"/>
        </w:rPr>
      </w:pPr>
      <w:r>
        <w:rPr>
          <w:rFonts w:hint="eastAsia"/>
        </w:rPr>
        <w:tab/>
        <w:t>◆8月8日，电脑突然蓝屏，损失半小时功课；以为是温度高，用风扇吹电脑，后来学日语时并未吹，及前些天气温更高，电脑也使用正常，应该又是被特务破坏。21日，修改《党国实录》之2017年至“新疆再教育营”，电脑死机，断电源，重启；应该又触到中共G点了，拍照备份。下载日记到电脑极慢，Wifi被人断开。23日，8:42，电脑突然死机，又自动重启，损失之前功课近50分钟。23日，从iPad下载文件到电脑，速度为0，试了多次才下载成功。19:37，楼上嗯一声。39，电脑突然死机，Wifi图标变红，硬盘灯一直亮，上午死机时硬盘灯不亮。又断电源重启，浪费半个多小时。25日，8:28，记事本文件《党国实录之1912》自动上滑三行，恐吓、扰乱之意也。从iPad下载日记到电脑，速度始终显示0，折腾了4、5分钟无果，19:56，楼上摔门声，立刻下载成功；57，又摔门一次。更新日记到黑色大U盘，未点击“弹出”，就被退出，同时楼上响动。26日，电脑待机恢复后，打开空白TXT文件延迟2、3</w:t>
      </w:r>
      <w:r>
        <w:rPr>
          <w:rFonts w:hint="eastAsia"/>
        </w:rPr>
        <w:lastRenderedPageBreak/>
        <w:t>秒。27日，15:03插U盘入电脑，至06才显示盘符。下载《Solid Converter v8》，速度一开始仍为0，打开falogin.cn查看路由器，过了一会才开始下载。安装软件，16:53，屏幕一闪，“安装向导”图标被移至最左，下载的压缩文件图标被移至最右。iPad百度首页，刚打开百度输入法，按下删除键，却见S键响应，甚是诡异。28日，打开电脑从iPad下载日记文件，速度始终是0，打开百度首页正常，电影下载首页也能刷出来，打开falogin.cn也看不出什么；从20:48一直到21:06才下载成功。电脑空白TXT文件打开五笔输入法延迟5、6秒。</w:t>
      </w:r>
    </w:p>
    <w:p w14:paraId="445FCE93" w14:textId="77777777" w:rsidR="005756D2" w:rsidRDefault="005756D2" w:rsidP="005756D2">
      <w:pPr>
        <w:widowControl/>
        <w:rPr>
          <w:rFonts w:hint="eastAsia"/>
        </w:rPr>
      </w:pPr>
    </w:p>
    <w:p w14:paraId="2A84ADF4" w14:textId="77777777" w:rsidR="005756D2" w:rsidRDefault="005756D2" w:rsidP="005756D2">
      <w:pPr>
        <w:widowControl/>
        <w:rPr>
          <w:rFonts w:hint="eastAsia"/>
        </w:rPr>
      </w:pPr>
      <w:r>
        <w:rPr>
          <w:rFonts w:hint="eastAsia"/>
        </w:rPr>
        <w:tab/>
        <w:t>◆9月1日，8:52，正在编辑的TXT文件《更正记录》突然被下滑三行。3日，用福昕PDF编辑器打开WORD文件，自动转换为PDF，到30%就停住了，试了两次都是；后报错称文件被Mr.Cui设成只读。后查看属性，并非只读，且文件被破坏，大小只剩一半。14日，看《普通女人》，画面不时卡顿。</w:t>
      </w:r>
    </w:p>
    <w:p w14:paraId="3F12273B" w14:textId="77777777" w:rsidR="005756D2" w:rsidRDefault="005756D2" w:rsidP="005756D2">
      <w:pPr>
        <w:widowControl/>
        <w:rPr>
          <w:rFonts w:hint="eastAsia"/>
        </w:rPr>
      </w:pPr>
    </w:p>
    <w:p w14:paraId="3677E81D" w14:textId="77777777" w:rsidR="005756D2" w:rsidRDefault="005756D2" w:rsidP="005756D2">
      <w:pPr>
        <w:widowControl/>
        <w:rPr>
          <w:rFonts w:hint="eastAsia"/>
        </w:rPr>
      </w:pPr>
      <w:r>
        <w:rPr>
          <w:rFonts w:hint="eastAsia"/>
        </w:rPr>
        <w:tab/>
        <w:t>◆10月7日，15:50，电脑突然蓝屏，功课未存盘，损失半小时。8日，功课文件存盘频，几乎每次改动必存盘，担心又蓝屏，影响效率。9日，9:23，电脑屏幕一黑，硬盘转，以为待机，谁知自动关机，丢失刚写的一条“中国人民大学经济学院囚禁学生陈可欣”的更正记录，速度比正常关机快得多，又重启，停在选择“正常启动”及修复的倒计时页面。10日，忧虑，担心电脑蓝屏或自动重启，频存盘，如强迫症。17日，电脑右下角Wifi图标被打红叉，重启电脑，仍红叉，再重启，连上Wifi，一会自动断开，红叉，再重启，打开“明史”网页，又断；直接插网线，报错651，又重启电脑，连上Wifi，时时担心又断，未及发功课邮件果然又断，又重启；共重启五次。按Fn＋F2关屏，却自动待机。18日，8:09，电脑突然死机，断电源，重启。30日，7:57，刚开始功课，电脑屏幕自花。31日，电脑突然死机，断电源重启。</w:t>
      </w:r>
    </w:p>
    <w:p w14:paraId="311066AB" w14:textId="77777777" w:rsidR="005756D2" w:rsidRDefault="005756D2" w:rsidP="005756D2">
      <w:pPr>
        <w:widowControl/>
        <w:rPr>
          <w:rFonts w:hint="eastAsia"/>
        </w:rPr>
      </w:pPr>
    </w:p>
    <w:p w14:paraId="5D3F888F" w14:textId="77777777" w:rsidR="005756D2" w:rsidRDefault="005756D2" w:rsidP="005756D2">
      <w:pPr>
        <w:widowControl/>
        <w:rPr>
          <w:rFonts w:hint="eastAsia"/>
        </w:rPr>
      </w:pPr>
      <w:r>
        <w:rPr>
          <w:rFonts w:hint="eastAsia"/>
        </w:rPr>
        <w:tab/>
        <w:t>◆11月3日，20:21，开始下载日记文件，2454B大小，25下好。4日，傍晚，电脑突然死机，楼上地板响声。5日，坐在桌前，正准备明天的功课，电脑Wifi图标突然被加红叉，网络断开，楼上男特务大咳一声，6:10；12、18，又各大咳一声。U盘退出电脑，灯闪比平时慢得多且久。电脑死机，断电源重开机。7:59，电脑待机失败，又死机。断电源重启动。7日，正在准备明天的功课邮件，突然打不开页面，发现Wifi图标上被加了黄色惊叹号，断开Wifi准备再连接，却发现找不到自己路由器的Wifi信号了，应该是路由器被人改了设置。46，楼上电视响。47，又有Wifi信号，楼上摔门声。52，楼上敲地板。发送邮件失败，才发现Wifi图标上又被加了红叉。13日，学过日语，发现电脑无Wifi，从iCloud邮箱发邮件到QQ邮箱，用网线上网，打开3.1K的附件日记文件，用了3分钟，却是乱码；把日记作为正文，发送多次却怎么也收不到；最后只好在iPad上的QQ邮箱发邮件，在电脑上查看，才能复制；花费11分钟。15日，上午，电脑又死机，自动重启。22日，U盘退出时，灯闪慢于平时。</w:t>
      </w:r>
    </w:p>
    <w:p w14:paraId="6966B901" w14:textId="77777777" w:rsidR="005756D2" w:rsidRDefault="005756D2" w:rsidP="005756D2">
      <w:pPr>
        <w:widowControl/>
        <w:rPr>
          <w:rFonts w:hint="eastAsia"/>
        </w:rPr>
      </w:pPr>
    </w:p>
    <w:p w14:paraId="24D43A26" w14:textId="77777777" w:rsidR="005756D2" w:rsidRDefault="005756D2" w:rsidP="005756D2">
      <w:pPr>
        <w:widowControl/>
        <w:rPr>
          <w:rFonts w:hint="eastAsia"/>
        </w:rPr>
      </w:pPr>
      <w:r>
        <w:rPr>
          <w:rFonts w:hint="eastAsia"/>
        </w:rPr>
        <w:tab/>
        <w:t>◆12月3日，8:56，楼上长嗯一声；57，电脑屏幕一闪，最下面少一行。电脑待机恢复，鼠标过了几分钟才能使用。5日，16:35，正在写日记，电脑突然蓝屏死机，断电源重启后，桌面图标位置稍变。7日，电脑突然蓝屏，死机。8日，电脑频自响，鼠标反应迟钝。电脑鼠标无故被断电。12日，11:29，楼上摔门声，鼠标突然断电；一天多次断电。16日，《党国实录之2016年》TXT文件刚输入“美元”二字，突然屏幕一</w:t>
      </w:r>
      <w:r>
        <w:rPr>
          <w:rFonts w:hint="eastAsia"/>
        </w:rPr>
        <w:lastRenderedPageBreak/>
        <w:t>闪，光标被改位置，且被删除一个空行。21日，发现10日在“更正记录”把“孟晓舟”改成“孟晚舟”后，未改到《党国实录之2018年》TXT文件中。24日，电脑待机恢复，鼠标无故失灵；屏幕自花。27日，鼠标不时自动断电。</w:t>
      </w:r>
    </w:p>
    <w:p w14:paraId="7CC79506" w14:textId="77777777" w:rsidR="005756D2" w:rsidRDefault="005756D2" w:rsidP="005756D2">
      <w:pPr>
        <w:widowControl/>
        <w:rPr>
          <w:rFonts w:hint="eastAsia"/>
        </w:rPr>
      </w:pPr>
    </w:p>
    <w:p w14:paraId="0FAD037D" w14:textId="77777777" w:rsidR="005756D2" w:rsidRDefault="005756D2" w:rsidP="005756D2">
      <w:pPr>
        <w:widowControl/>
        <w:rPr>
          <w:rFonts w:hint="eastAsia"/>
        </w:rPr>
      </w:pPr>
      <w:r>
        <w:rPr>
          <w:rFonts w:hint="eastAsia"/>
        </w:rPr>
        <w:tab/>
        <w:t>◆2019年12月17日，夜课时发现前一天编写的《鬼箓》文件消失。</w:t>
      </w:r>
    </w:p>
    <w:p w14:paraId="7B6B9312" w14:textId="77777777" w:rsidR="005756D2" w:rsidRDefault="005756D2" w:rsidP="005756D2">
      <w:pPr>
        <w:widowControl/>
        <w:rPr>
          <w:rFonts w:hint="eastAsia"/>
        </w:rPr>
      </w:pPr>
    </w:p>
    <w:p w14:paraId="68F61060" w14:textId="77777777" w:rsidR="005756D2" w:rsidRDefault="005756D2" w:rsidP="005756D2">
      <w:pPr>
        <w:widowControl/>
        <w:rPr>
          <w:rFonts w:hint="eastAsia"/>
        </w:rPr>
      </w:pPr>
      <w:r>
        <w:rPr>
          <w:rFonts w:hint="eastAsia"/>
        </w:rPr>
        <w:tab/>
        <w:t>◆2020年1月10日，整理日记，发现昨天的日记文件又被人放在桌面。</w:t>
      </w:r>
    </w:p>
    <w:p w14:paraId="42DF1003" w14:textId="77777777" w:rsidR="005756D2" w:rsidRDefault="005756D2" w:rsidP="005756D2">
      <w:pPr>
        <w:widowControl/>
        <w:rPr>
          <w:rFonts w:hint="eastAsia"/>
        </w:rPr>
      </w:pPr>
    </w:p>
    <w:p w14:paraId="02761477" w14:textId="77777777" w:rsidR="005756D2" w:rsidRDefault="005756D2" w:rsidP="005756D2">
      <w:pPr>
        <w:widowControl/>
        <w:rPr>
          <w:rFonts w:hint="eastAsia"/>
        </w:rPr>
      </w:pPr>
      <w:r>
        <w:rPr>
          <w:rFonts w:hint="eastAsia"/>
        </w:rPr>
        <w:tab/>
        <w:t>◆1月28日，夜课时发现《我们的祖国》有乱码，找到1月的，改正。</w:t>
      </w:r>
    </w:p>
    <w:p w14:paraId="06FBD6C0" w14:textId="77777777" w:rsidR="005756D2" w:rsidRDefault="005756D2" w:rsidP="005756D2">
      <w:pPr>
        <w:widowControl/>
        <w:rPr>
          <w:rFonts w:hint="eastAsia"/>
        </w:rPr>
      </w:pPr>
    </w:p>
    <w:p w14:paraId="066A3C1A" w14:textId="77777777" w:rsidR="005756D2" w:rsidRDefault="005756D2" w:rsidP="005756D2">
      <w:pPr>
        <w:widowControl/>
        <w:rPr>
          <w:rFonts w:hint="eastAsia"/>
        </w:rPr>
      </w:pPr>
      <w:r>
        <w:rPr>
          <w:rFonts w:hint="eastAsia"/>
        </w:rPr>
        <w:tab/>
        <w:t>◆2021-8-21、22、30、9-12、13、14、21、2022-1-4，电脑无故蓝屏、死机或自动重启，损失功课。2021年12月29日，夜里，刚写完日记，突然死机，丢失内容。2022年2月13日，写作《姑父的故事》，电脑死机2次。2022年3月17日上午，整理《党国实录》时电脑死机。</w:t>
      </w:r>
    </w:p>
    <w:p w14:paraId="34906C55" w14:textId="77777777" w:rsidR="005756D2" w:rsidRDefault="005756D2" w:rsidP="005756D2">
      <w:pPr>
        <w:widowControl/>
        <w:rPr>
          <w:rFonts w:hint="eastAsia"/>
        </w:rPr>
      </w:pPr>
    </w:p>
    <w:p w14:paraId="2398BA9F" w14:textId="77777777" w:rsidR="005756D2" w:rsidRDefault="005756D2" w:rsidP="005756D2">
      <w:pPr>
        <w:widowControl/>
        <w:rPr>
          <w:rFonts w:hint="eastAsia"/>
        </w:rPr>
      </w:pPr>
      <w:r>
        <w:rPr>
          <w:rFonts w:hint="eastAsia"/>
        </w:rPr>
        <w:tab/>
        <w:t>◆2021-3-11、3-22，电脑在联网但未翻墙的情况下，右下角弹窗出现推特的通知，甚至，上网并未翻墙，刚断开网络连接，右下角弹出Facebook的通知信息。</w:t>
      </w:r>
    </w:p>
    <w:p w14:paraId="353C2C1F" w14:textId="77777777" w:rsidR="005756D2" w:rsidRDefault="005756D2" w:rsidP="005756D2">
      <w:pPr>
        <w:widowControl/>
        <w:rPr>
          <w:rFonts w:hint="eastAsia"/>
        </w:rPr>
      </w:pPr>
    </w:p>
    <w:p w14:paraId="60756A3D" w14:textId="77777777" w:rsidR="005756D2" w:rsidRDefault="005756D2" w:rsidP="005756D2">
      <w:pPr>
        <w:widowControl/>
        <w:rPr>
          <w:rFonts w:hint="eastAsia"/>
        </w:rPr>
      </w:pPr>
      <w:r>
        <w:rPr>
          <w:rFonts w:hint="eastAsia"/>
        </w:rPr>
        <w:tab/>
        <w:t>◆2021年4月6日，夜课时，电脑“计算机”窗口突然自动进入搜索状态。</w:t>
      </w:r>
    </w:p>
    <w:p w14:paraId="1379A338" w14:textId="77777777" w:rsidR="005756D2" w:rsidRDefault="005756D2" w:rsidP="005756D2">
      <w:pPr>
        <w:widowControl/>
        <w:rPr>
          <w:rFonts w:hint="eastAsia"/>
        </w:rPr>
      </w:pPr>
    </w:p>
    <w:p w14:paraId="3C7754E4" w14:textId="77777777" w:rsidR="005756D2" w:rsidRDefault="005756D2" w:rsidP="005756D2">
      <w:pPr>
        <w:widowControl/>
        <w:rPr>
          <w:rFonts w:hint="eastAsia"/>
        </w:rPr>
      </w:pPr>
      <w:r>
        <w:rPr>
          <w:rFonts w:hint="eastAsia"/>
        </w:rPr>
        <w:tab/>
        <w:t>◆4月20日，夜课时如厕，回来恢复待机的电脑，单击地址栏的文件夹位置，突然被双击顶栏，窗口缩小。</w:t>
      </w:r>
    </w:p>
    <w:p w14:paraId="4900757C" w14:textId="77777777" w:rsidR="005756D2" w:rsidRDefault="005756D2" w:rsidP="005756D2">
      <w:pPr>
        <w:widowControl/>
        <w:rPr>
          <w:rFonts w:hint="eastAsia"/>
        </w:rPr>
      </w:pPr>
    </w:p>
    <w:p w14:paraId="31A7FAE7" w14:textId="77777777" w:rsidR="005756D2" w:rsidRDefault="005756D2" w:rsidP="005756D2">
      <w:pPr>
        <w:widowControl/>
        <w:rPr>
          <w:rFonts w:hint="eastAsia"/>
        </w:rPr>
      </w:pPr>
      <w:r>
        <w:rPr>
          <w:rFonts w:hint="eastAsia"/>
        </w:rPr>
        <w:tab/>
        <w:t>◆5月17日，如发现前两天的《更正记录》中1926年被改成2016年。</w:t>
      </w:r>
    </w:p>
    <w:p w14:paraId="14513621" w14:textId="77777777" w:rsidR="005756D2" w:rsidRDefault="005756D2" w:rsidP="005756D2">
      <w:pPr>
        <w:widowControl/>
        <w:rPr>
          <w:rFonts w:hint="eastAsia"/>
        </w:rPr>
      </w:pPr>
    </w:p>
    <w:p w14:paraId="0A964B09" w14:textId="77777777" w:rsidR="005756D2" w:rsidRDefault="005756D2" w:rsidP="005756D2">
      <w:pPr>
        <w:widowControl/>
        <w:rPr>
          <w:rFonts w:hint="eastAsia"/>
        </w:rPr>
      </w:pPr>
      <w:r>
        <w:rPr>
          <w:rFonts w:hint="eastAsia"/>
        </w:rPr>
        <w:tab/>
        <w:t>◆6月5日夜课刚开始，给iPad前置摄像头贴黑纸时，笔记本电脑自动搜索一串adad之类的字符。</w:t>
      </w:r>
    </w:p>
    <w:p w14:paraId="42C950D7" w14:textId="77777777" w:rsidR="005756D2" w:rsidRDefault="005756D2" w:rsidP="005756D2">
      <w:pPr>
        <w:widowControl/>
        <w:rPr>
          <w:rFonts w:hint="eastAsia"/>
        </w:rPr>
      </w:pPr>
    </w:p>
    <w:p w14:paraId="402F2744" w14:textId="77777777" w:rsidR="005756D2" w:rsidRDefault="005756D2" w:rsidP="005756D2">
      <w:pPr>
        <w:widowControl/>
        <w:rPr>
          <w:rFonts w:hint="eastAsia"/>
        </w:rPr>
      </w:pPr>
      <w:r>
        <w:rPr>
          <w:rFonts w:hint="eastAsia"/>
        </w:rPr>
        <w:tab/>
        <w:t>◆8月27日，上午，鼠标单击TXT文件、WinRAR压缩文件自动打开。</w:t>
      </w:r>
    </w:p>
    <w:p w14:paraId="6C022967" w14:textId="77777777" w:rsidR="005756D2" w:rsidRDefault="005756D2" w:rsidP="005756D2">
      <w:pPr>
        <w:widowControl/>
        <w:rPr>
          <w:rFonts w:hint="eastAsia"/>
        </w:rPr>
      </w:pPr>
    </w:p>
    <w:p w14:paraId="29FB3C1F" w14:textId="77777777" w:rsidR="005756D2" w:rsidRDefault="005756D2" w:rsidP="005756D2">
      <w:pPr>
        <w:widowControl/>
        <w:rPr>
          <w:rFonts w:hint="eastAsia"/>
        </w:rPr>
      </w:pPr>
      <w:r>
        <w:rPr>
          <w:rFonts w:hint="eastAsia"/>
        </w:rPr>
        <w:tab/>
        <w:t>◆2021年11月24日，电脑摘录文件内刚粘贴的内容不见了，重新连网，打开浏览器，复制粘贴。</w:t>
      </w:r>
    </w:p>
    <w:p w14:paraId="263E33BA" w14:textId="77777777" w:rsidR="005756D2" w:rsidRDefault="005756D2" w:rsidP="005756D2">
      <w:pPr>
        <w:widowControl/>
        <w:rPr>
          <w:rFonts w:hint="eastAsia"/>
        </w:rPr>
      </w:pPr>
    </w:p>
    <w:p w14:paraId="3B531E78" w14:textId="77777777" w:rsidR="005756D2" w:rsidRDefault="005756D2" w:rsidP="005756D2">
      <w:pPr>
        <w:widowControl/>
        <w:rPr>
          <w:rFonts w:hint="eastAsia"/>
        </w:rPr>
      </w:pPr>
      <w:r>
        <w:rPr>
          <w:rFonts w:hint="eastAsia"/>
        </w:rPr>
        <w:tab/>
        <w:t>◆2022年1月4日，晚饭后，电脑自动从待机状态恢复。</w:t>
      </w:r>
    </w:p>
    <w:p w14:paraId="7EC4A866" w14:textId="77777777" w:rsidR="005756D2" w:rsidRDefault="005756D2" w:rsidP="005756D2">
      <w:pPr>
        <w:widowControl/>
        <w:rPr>
          <w:rFonts w:hint="eastAsia"/>
        </w:rPr>
      </w:pPr>
    </w:p>
    <w:p w14:paraId="597D43D8" w14:textId="77777777" w:rsidR="005756D2" w:rsidRDefault="005756D2" w:rsidP="005756D2">
      <w:pPr>
        <w:widowControl/>
        <w:rPr>
          <w:rFonts w:hint="eastAsia"/>
        </w:rPr>
      </w:pPr>
      <w:r>
        <w:rPr>
          <w:rFonts w:hint="eastAsia"/>
        </w:rPr>
        <w:tab/>
        <w:t>◆2月27日，夜课刚到2小时，正在查询的CHM文件《王伪全集第11版》突然报错退出。</w:t>
      </w:r>
    </w:p>
    <w:p w14:paraId="35A099CC" w14:textId="77777777" w:rsidR="005756D2" w:rsidRDefault="005756D2" w:rsidP="005756D2">
      <w:pPr>
        <w:widowControl/>
        <w:rPr>
          <w:rFonts w:hint="eastAsia"/>
        </w:rPr>
      </w:pPr>
    </w:p>
    <w:p w14:paraId="6D390943" w14:textId="77777777" w:rsidR="005756D2" w:rsidRDefault="005756D2" w:rsidP="005756D2">
      <w:pPr>
        <w:widowControl/>
        <w:rPr>
          <w:rFonts w:hint="eastAsia"/>
        </w:rPr>
      </w:pPr>
      <w:r>
        <w:rPr>
          <w:rFonts w:hint="eastAsia"/>
        </w:rPr>
        <w:tab/>
        <w:t>◆2022年3月17日，夜里，电脑翻墙，突然风扇大响，自动重启；刚打开日记文件，又死机，关电源重启；刚看了会推特，又死机2次。</w:t>
      </w:r>
    </w:p>
    <w:p w14:paraId="40254D98" w14:textId="77777777" w:rsidR="005756D2" w:rsidRDefault="005756D2" w:rsidP="005756D2">
      <w:pPr>
        <w:widowControl/>
        <w:rPr>
          <w:rFonts w:hint="eastAsia"/>
        </w:rPr>
      </w:pPr>
    </w:p>
    <w:p w14:paraId="721E9C9A" w14:textId="77777777" w:rsidR="005756D2" w:rsidRDefault="005756D2" w:rsidP="005756D2">
      <w:pPr>
        <w:widowControl/>
        <w:rPr>
          <w:rFonts w:hint="eastAsia"/>
        </w:rPr>
      </w:pPr>
      <w:r>
        <w:rPr>
          <w:rFonts w:hint="eastAsia"/>
        </w:rPr>
        <w:tab/>
        <w:t>◆3月20日，清晨，电脑桌面及底栏一度不能点击。</w:t>
      </w:r>
    </w:p>
    <w:p w14:paraId="1B6ABEBA" w14:textId="77777777" w:rsidR="005756D2" w:rsidRDefault="005756D2" w:rsidP="005756D2">
      <w:pPr>
        <w:widowControl/>
        <w:rPr>
          <w:rFonts w:hint="eastAsia"/>
        </w:rPr>
      </w:pPr>
    </w:p>
    <w:p w14:paraId="6923A5EE" w14:textId="77777777" w:rsidR="005756D2" w:rsidRDefault="005756D2" w:rsidP="005756D2">
      <w:pPr>
        <w:widowControl/>
        <w:rPr>
          <w:rFonts w:hint="eastAsia"/>
        </w:rPr>
      </w:pPr>
      <w:r>
        <w:rPr>
          <w:rFonts w:hint="eastAsia"/>
        </w:rPr>
        <w:tab/>
        <w:t>◆6月29日，夜里，用Chrome浏览器上网后关闭，一会再双击图标，提示已被删除，只好重新下载安装。</w:t>
      </w:r>
    </w:p>
    <w:p w14:paraId="17A19CCA" w14:textId="77777777" w:rsidR="005756D2" w:rsidRDefault="005756D2" w:rsidP="005756D2">
      <w:pPr>
        <w:widowControl/>
        <w:rPr>
          <w:rFonts w:hint="eastAsia"/>
        </w:rPr>
      </w:pPr>
    </w:p>
    <w:p w14:paraId="2E08B87E" w14:textId="77777777" w:rsidR="005756D2" w:rsidRDefault="005756D2" w:rsidP="005756D2">
      <w:pPr>
        <w:widowControl/>
        <w:rPr>
          <w:rFonts w:hint="eastAsia"/>
        </w:rPr>
      </w:pPr>
      <w:r>
        <w:rPr>
          <w:rFonts w:hint="eastAsia"/>
        </w:rPr>
        <w:tab/>
        <w:t>◆8月中旬，新买一台联想笔记本电脑。日记文件经常变成空白页，刷新后才正常显示；某些体积稍大（几十K）的TXT文件在切换窗口返回后，会显示固定页面，而非之前页面。如8月19日，夜课时，TXT文件切换返回，页面被移动十几页，日记文件2018年3月从3月24日至3日，3次；随后TXT摘录文件【2018年】也出现2次。</w:t>
      </w:r>
    </w:p>
    <w:p w14:paraId="1F9A7BB6" w14:textId="77777777" w:rsidR="005756D2" w:rsidRDefault="005756D2" w:rsidP="005756D2">
      <w:pPr>
        <w:widowControl/>
        <w:rPr>
          <w:rFonts w:hint="eastAsia"/>
        </w:rPr>
      </w:pPr>
    </w:p>
    <w:p w14:paraId="0488C8F7" w14:textId="77777777" w:rsidR="005756D2" w:rsidRDefault="005756D2" w:rsidP="005756D2">
      <w:pPr>
        <w:widowControl/>
        <w:rPr>
          <w:rFonts w:hint="eastAsia"/>
        </w:rPr>
      </w:pPr>
      <w:r>
        <w:rPr>
          <w:rFonts w:hint="eastAsia"/>
        </w:rPr>
        <w:tab/>
        <w:t>◆9月4日，早饭时，正翻墙看推特，新电脑突然蓝屏，强断电源重启。</w:t>
      </w:r>
    </w:p>
    <w:p w14:paraId="0E926906" w14:textId="77777777" w:rsidR="005756D2" w:rsidRDefault="005756D2" w:rsidP="005756D2">
      <w:pPr>
        <w:widowControl/>
        <w:rPr>
          <w:rFonts w:hint="eastAsia"/>
        </w:rPr>
      </w:pPr>
    </w:p>
    <w:p w14:paraId="21D3D4FC" w14:textId="77777777" w:rsidR="005756D2" w:rsidRDefault="005756D2" w:rsidP="005756D2">
      <w:pPr>
        <w:widowControl/>
        <w:rPr>
          <w:rFonts w:hint="eastAsia"/>
        </w:rPr>
      </w:pPr>
      <w:r>
        <w:rPr>
          <w:rFonts w:hint="eastAsia"/>
        </w:rPr>
        <w:tab/>
        <w:t>◆9月8日，夜课中途待机，恢复后，桌面底栏两个文件夹图标的位置被互换。</w:t>
      </w:r>
    </w:p>
    <w:p w14:paraId="569E9E2A" w14:textId="77777777" w:rsidR="005756D2" w:rsidRDefault="005756D2" w:rsidP="005756D2">
      <w:pPr>
        <w:widowControl/>
        <w:rPr>
          <w:rFonts w:hint="eastAsia"/>
        </w:rPr>
      </w:pPr>
    </w:p>
    <w:p w14:paraId="1E268A33" w14:textId="77777777" w:rsidR="005756D2" w:rsidRDefault="005756D2" w:rsidP="005756D2">
      <w:pPr>
        <w:widowControl/>
        <w:rPr>
          <w:rFonts w:hint="eastAsia"/>
        </w:rPr>
      </w:pPr>
      <w:r>
        <w:rPr>
          <w:rFonts w:hint="eastAsia"/>
        </w:rPr>
        <w:tab/>
        <w:t>◆9月11日夜里，电脑又变慢，图片“另存"的窗口要十几秒才出现。9月13日，上午，电脑又明显卡顿，打开文件夹甚至TXT文件也延迟2、3秒。</w:t>
      </w:r>
    </w:p>
    <w:p w14:paraId="4790914E" w14:textId="77777777" w:rsidR="005756D2" w:rsidRDefault="005756D2" w:rsidP="005756D2">
      <w:pPr>
        <w:widowControl/>
        <w:rPr>
          <w:rFonts w:hint="eastAsia"/>
        </w:rPr>
      </w:pPr>
    </w:p>
    <w:p w14:paraId="102341D1" w14:textId="77777777" w:rsidR="005756D2" w:rsidRDefault="005756D2" w:rsidP="005756D2">
      <w:pPr>
        <w:widowControl/>
        <w:rPr>
          <w:rFonts w:hint="eastAsia"/>
        </w:rPr>
      </w:pPr>
      <w:r>
        <w:rPr>
          <w:rFonts w:hint="eastAsia"/>
        </w:rPr>
        <w:tab/>
        <w:t>◆10月16日，清晨，我在电脑日记中写到"清晨6:24醒来，睡到7:00，中途醒一次，仍困。移动掌上营业厅签到，得流量56M。7:35操毕，眯15分钟，仍困，又定闹钟15分钟，头顶地板时响，随即起床。夜里似又被下药审讯，干扰睡眠"后，开始晨课，从U盘复制文件后弹出失败，弹窗提示“正在使用中”。</w:t>
      </w:r>
    </w:p>
    <w:p w14:paraId="33A0B8A8" w14:textId="77777777" w:rsidR="005756D2" w:rsidRDefault="005756D2" w:rsidP="005756D2">
      <w:pPr>
        <w:widowControl/>
        <w:rPr>
          <w:rFonts w:hint="eastAsia"/>
        </w:rPr>
      </w:pPr>
    </w:p>
    <w:p w14:paraId="37D8D4AE" w14:textId="77777777" w:rsidR="005756D2" w:rsidRDefault="005756D2" w:rsidP="005756D2">
      <w:pPr>
        <w:widowControl/>
        <w:rPr>
          <w:rFonts w:hint="eastAsia"/>
        </w:rPr>
      </w:pPr>
      <w:r>
        <w:rPr>
          <w:rFonts w:hint="eastAsia"/>
        </w:rPr>
        <w:tab/>
        <w:t>◆10月20日，清晨起床，用电脑写日记，中途突然卡顿异常，持续约半分钟。</w:t>
      </w:r>
    </w:p>
    <w:p w14:paraId="1463F446" w14:textId="77777777" w:rsidR="005756D2" w:rsidRDefault="005756D2" w:rsidP="005756D2">
      <w:pPr>
        <w:widowControl/>
        <w:rPr>
          <w:rFonts w:hint="eastAsia"/>
        </w:rPr>
      </w:pPr>
    </w:p>
    <w:p w14:paraId="599EEBD5" w14:textId="77777777" w:rsidR="005756D2" w:rsidRDefault="005756D2" w:rsidP="005756D2">
      <w:pPr>
        <w:widowControl/>
        <w:rPr>
          <w:rFonts w:hint="eastAsia"/>
        </w:rPr>
      </w:pPr>
      <w:r>
        <w:rPr>
          <w:rFonts w:hint="eastAsia"/>
        </w:rPr>
        <w:tab/>
        <w:t>◆10月21日，清晨，电脑开机反应迟钝约半分钟，亮度不能调节，声音调节快捷键正常；右下角显示仍7秒，实远不止，同时电脑风扇响了十来秒；查看图像设置，只有8位RGB；似显卡驱动被破坏或未加载，电脑重启后恢复。</w:t>
      </w:r>
    </w:p>
    <w:p w14:paraId="40CA3261" w14:textId="77777777" w:rsidR="005756D2" w:rsidRDefault="005756D2" w:rsidP="005756D2">
      <w:pPr>
        <w:widowControl/>
        <w:rPr>
          <w:rFonts w:hint="eastAsia"/>
        </w:rPr>
      </w:pPr>
    </w:p>
    <w:p w14:paraId="27FB9193" w14:textId="77777777" w:rsidR="005756D2" w:rsidRDefault="005756D2" w:rsidP="005756D2">
      <w:pPr>
        <w:widowControl/>
        <w:rPr>
          <w:rFonts w:hint="eastAsia"/>
        </w:rPr>
      </w:pPr>
      <w:r>
        <w:rPr>
          <w:rFonts w:hint="eastAsia"/>
        </w:rPr>
        <w:tab/>
        <w:t>◆10月25日，夜课时，TXT文件《我们的祖国》3次突然无反应。</w:t>
      </w:r>
    </w:p>
    <w:p w14:paraId="790C822D" w14:textId="77777777" w:rsidR="005756D2" w:rsidRDefault="005756D2" w:rsidP="005756D2">
      <w:pPr>
        <w:widowControl/>
        <w:rPr>
          <w:rFonts w:hint="eastAsia"/>
        </w:rPr>
      </w:pPr>
    </w:p>
    <w:p w14:paraId="6FEAE704" w14:textId="77777777" w:rsidR="005756D2" w:rsidRDefault="005756D2" w:rsidP="005756D2">
      <w:pPr>
        <w:widowControl/>
        <w:rPr>
          <w:rFonts w:hint="eastAsia"/>
        </w:rPr>
      </w:pPr>
      <w:r>
        <w:rPr>
          <w:rFonts w:hint="eastAsia"/>
        </w:rPr>
        <w:tab/>
        <w:t>◆11月8日夜里，翻墙上网，正准备摘录”三观不合“的细节，突然没有反应，桌面不能点击，鼠标能动，键盘灯大小写灯能亮灭，但没有反应。断电源重启后，底栏出现搜索栏。</w:t>
      </w:r>
    </w:p>
    <w:p w14:paraId="21AD693C" w14:textId="77777777" w:rsidR="005756D2" w:rsidRDefault="005756D2" w:rsidP="005756D2">
      <w:pPr>
        <w:widowControl/>
        <w:rPr>
          <w:rFonts w:hint="eastAsia"/>
        </w:rPr>
      </w:pPr>
    </w:p>
    <w:p w14:paraId="14AAE21D" w14:textId="77777777" w:rsidR="005756D2" w:rsidRDefault="005756D2" w:rsidP="005756D2">
      <w:pPr>
        <w:widowControl/>
        <w:rPr>
          <w:rFonts w:hint="eastAsia"/>
        </w:rPr>
      </w:pPr>
      <w:r>
        <w:rPr>
          <w:rFonts w:hint="eastAsia"/>
        </w:rPr>
        <w:tab/>
        <w:t>◆11月12日，起床后，电脑待机恢复，发现被加载了多个程序，如Xbox游戏中心、联想语音等，日记文件窗口被缩小；QQ输入法的窗口突然变小一半；电脑好像被人重新启动过。12月17日，又出现过一次。</w:t>
      </w:r>
    </w:p>
    <w:p w14:paraId="7AB138AA" w14:textId="77777777" w:rsidR="005756D2" w:rsidRDefault="005756D2" w:rsidP="005756D2">
      <w:pPr>
        <w:widowControl/>
        <w:rPr>
          <w:rFonts w:hint="eastAsia"/>
        </w:rPr>
      </w:pPr>
    </w:p>
    <w:p w14:paraId="7BD7D28E" w14:textId="77777777" w:rsidR="005756D2" w:rsidRDefault="005756D2" w:rsidP="005756D2">
      <w:pPr>
        <w:widowControl/>
        <w:rPr>
          <w:rFonts w:hint="eastAsia"/>
        </w:rPr>
      </w:pPr>
      <w:r>
        <w:rPr>
          <w:rFonts w:hint="eastAsia"/>
        </w:rPr>
        <w:tab/>
        <w:t>◆12月10日下午，15:53，搓手未碰键鼠，笔记本电脑TXT文件【1925】页面自动移动，同时楼上响动一声。</w:t>
      </w:r>
    </w:p>
    <w:p w14:paraId="21B59B15" w14:textId="77777777" w:rsidR="005756D2" w:rsidRDefault="005756D2" w:rsidP="005756D2">
      <w:pPr>
        <w:widowControl/>
        <w:rPr>
          <w:rFonts w:hint="eastAsia"/>
        </w:rPr>
      </w:pPr>
    </w:p>
    <w:p w14:paraId="4F0B3418" w14:textId="77777777" w:rsidR="005756D2" w:rsidRDefault="005756D2" w:rsidP="005756D2">
      <w:pPr>
        <w:widowControl/>
        <w:rPr>
          <w:rFonts w:hint="eastAsia"/>
        </w:rPr>
      </w:pPr>
      <w:r>
        <w:rPr>
          <w:rFonts w:hint="eastAsia"/>
        </w:rPr>
        <w:tab/>
        <w:t>◆12月12日，夜课时，笔记本电脑突然蓝屏，自动重启刚出现BIOS画面就死机，只能断电源重启。</w:t>
      </w:r>
    </w:p>
    <w:p w14:paraId="7BDA50C9" w14:textId="77777777" w:rsidR="005756D2" w:rsidRDefault="005756D2" w:rsidP="005756D2">
      <w:pPr>
        <w:widowControl/>
        <w:rPr>
          <w:rFonts w:hint="eastAsia"/>
        </w:rPr>
      </w:pPr>
    </w:p>
    <w:p w14:paraId="015A2795" w14:textId="77777777" w:rsidR="005756D2" w:rsidRDefault="005756D2" w:rsidP="005756D2">
      <w:pPr>
        <w:widowControl/>
        <w:rPr>
          <w:rFonts w:hint="eastAsia"/>
        </w:rPr>
      </w:pPr>
      <w:r>
        <w:rPr>
          <w:rFonts w:hint="eastAsia"/>
        </w:rPr>
        <w:tab/>
        <w:t>◆12月17日，夜课时，电脑待机恢复后，QQ五笔选词弹窗的字体明显变小，在设置中调大后，一会又自动变小。</w:t>
      </w:r>
    </w:p>
    <w:p w14:paraId="7AAD3CA4" w14:textId="77777777" w:rsidR="005756D2" w:rsidRDefault="005756D2" w:rsidP="005756D2">
      <w:pPr>
        <w:widowControl/>
        <w:rPr>
          <w:rFonts w:hint="eastAsia"/>
        </w:rPr>
      </w:pPr>
    </w:p>
    <w:p w14:paraId="62FC64A6" w14:textId="77777777" w:rsidR="005756D2" w:rsidRDefault="005756D2" w:rsidP="005756D2">
      <w:pPr>
        <w:widowControl/>
        <w:rPr>
          <w:rFonts w:hint="eastAsia"/>
        </w:rPr>
      </w:pPr>
      <w:r>
        <w:rPr>
          <w:rFonts w:hint="eastAsia"/>
        </w:rPr>
        <w:tab/>
        <w:t>◆12月18日，夜课时，TXT文件《我们的祖国》页面无端移动三行。</w:t>
      </w:r>
    </w:p>
    <w:p w14:paraId="07AE3077" w14:textId="77777777" w:rsidR="005756D2" w:rsidRDefault="005756D2" w:rsidP="005756D2">
      <w:pPr>
        <w:widowControl/>
        <w:rPr>
          <w:rFonts w:hint="eastAsia"/>
        </w:rPr>
      </w:pPr>
    </w:p>
    <w:p w14:paraId="4085F7E2" w14:textId="77777777" w:rsidR="005756D2" w:rsidRDefault="005756D2" w:rsidP="005756D2">
      <w:pPr>
        <w:widowControl/>
        <w:rPr>
          <w:rFonts w:hint="eastAsia"/>
        </w:rPr>
      </w:pPr>
      <w:r>
        <w:rPr>
          <w:rFonts w:hint="eastAsia"/>
        </w:rPr>
        <w:tab/>
        <w:t>◆电脑C盘Users目录下在2023年1月7日被新建了一个莫名的“姹熷畞灏忕帇”目录。</w:t>
      </w:r>
    </w:p>
    <w:p w14:paraId="6E836AD9" w14:textId="77777777" w:rsidR="005756D2" w:rsidRDefault="005756D2" w:rsidP="005756D2">
      <w:pPr>
        <w:widowControl/>
        <w:rPr>
          <w:rFonts w:hint="eastAsia"/>
        </w:rPr>
      </w:pPr>
    </w:p>
    <w:p w14:paraId="42A6E731" w14:textId="77777777" w:rsidR="005756D2" w:rsidRDefault="005756D2" w:rsidP="005756D2">
      <w:pPr>
        <w:widowControl/>
        <w:rPr>
          <w:rFonts w:hint="eastAsia"/>
        </w:rPr>
      </w:pPr>
      <w:r>
        <w:rPr>
          <w:rFonts w:hint="eastAsia"/>
        </w:rPr>
        <w:tab/>
        <w:t>◆2023年1月29日，夜里，电脑突然蓝屏，自动重启。</w:t>
      </w:r>
    </w:p>
    <w:p w14:paraId="18000D0F" w14:textId="77777777" w:rsidR="005756D2" w:rsidRDefault="005756D2" w:rsidP="005756D2">
      <w:pPr>
        <w:widowControl/>
        <w:rPr>
          <w:rFonts w:hint="eastAsia"/>
        </w:rPr>
      </w:pPr>
    </w:p>
    <w:p w14:paraId="5501AC26" w14:textId="77777777" w:rsidR="005756D2" w:rsidRDefault="005756D2" w:rsidP="005756D2">
      <w:pPr>
        <w:widowControl/>
        <w:rPr>
          <w:rFonts w:hint="eastAsia"/>
        </w:rPr>
      </w:pPr>
      <w:r>
        <w:rPr>
          <w:rFonts w:hint="eastAsia"/>
        </w:rPr>
        <w:tab/>
        <w:t>◆2月8日上午，功课毕，插入U盘，桌面无反应，崩溃。</w:t>
      </w:r>
    </w:p>
    <w:p w14:paraId="3C361462" w14:textId="77777777" w:rsidR="005756D2" w:rsidRDefault="005756D2" w:rsidP="005756D2">
      <w:pPr>
        <w:widowControl/>
        <w:rPr>
          <w:rFonts w:hint="eastAsia"/>
        </w:rPr>
      </w:pPr>
    </w:p>
    <w:p w14:paraId="01B8C0A2" w14:textId="77777777" w:rsidR="005756D2" w:rsidRDefault="005756D2" w:rsidP="005756D2">
      <w:pPr>
        <w:widowControl/>
        <w:rPr>
          <w:rFonts w:hint="eastAsia"/>
        </w:rPr>
      </w:pPr>
      <w:r>
        <w:rPr>
          <w:rFonts w:hint="eastAsia"/>
        </w:rPr>
        <w:tab/>
        <w:t>◆2月9日上午，TXT文件《1930》页面自动下滑三行；在电脑上记录时，楼上响动。</w:t>
      </w:r>
    </w:p>
    <w:p w14:paraId="27C2AFD7" w14:textId="77777777" w:rsidR="005756D2" w:rsidRDefault="005756D2" w:rsidP="005756D2">
      <w:pPr>
        <w:widowControl/>
        <w:rPr>
          <w:rFonts w:hint="eastAsia"/>
        </w:rPr>
      </w:pPr>
    </w:p>
    <w:p w14:paraId="72E08C4B" w14:textId="77777777" w:rsidR="005756D2" w:rsidRDefault="005756D2" w:rsidP="005756D2">
      <w:pPr>
        <w:widowControl/>
        <w:rPr>
          <w:rFonts w:hint="eastAsia"/>
        </w:rPr>
      </w:pPr>
      <w:r>
        <w:rPr>
          <w:rFonts w:hint="eastAsia"/>
        </w:rPr>
        <w:tab/>
        <w:t>◆3月14日夜课时，在《移疾》中添加一行字：“3月10日，举例全力以赴。”随后一会电脑的记事本程序突然无反应。</w:t>
      </w:r>
    </w:p>
    <w:p w14:paraId="2B730B24" w14:textId="77777777" w:rsidR="005756D2" w:rsidRDefault="005756D2" w:rsidP="005756D2">
      <w:pPr>
        <w:widowControl/>
        <w:rPr>
          <w:rFonts w:hint="eastAsia"/>
        </w:rPr>
      </w:pPr>
    </w:p>
    <w:p w14:paraId="777F1B26" w14:textId="77777777" w:rsidR="005756D2" w:rsidRDefault="005756D2" w:rsidP="005756D2">
      <w:pPr>
        <w:widowControl/>
        <w:rPr>
          <w:rFonts w:hint="eastAsia"/>
        </w:rPr>
      </w:pPr>
      <w:r>
        <w:rPr>
          <w:rFonts w:hint="eastAsia"/>
        </w:rPr>
        <w:tab/>
        <w:t>◆4月9日，上午，更新功课文件到U盘，弹出替代文件的窗口，正准备点击时，突然窗口隐身文件夹后。</w:t>
      </w:r>
    </w:p>
    <w:p w14:paraId="62416E0C" w14:textId="77777777" w:rsidR="005756D2" w:rsidRDefault="005756D2" w:rsidP="005756D2">
      <w:pPr>
        <w:widowControl/>
        <w:rPr>
          <w:rFonts w:hint="eastAsia"/>
        </w:rPr>
      </w:pPr>
    </w:p>
    <w:p w14:paraId="0327BC46" w14:textId="77777777" w:rsidR="005756D2" w:rsidRDefault="005756D2" w:rsidP="005756D2">
      <w:pPr>
        <w:widowControl/>
        <w:rPr>
          <w:rFonts w:hint="eastAsia"/>
        </w:rPr>
      </w:pPr>
      <w:r>
        <w:rPr>
          <w:rFonts w:hint="eastAsia"/>
        </w:rPr>
        <w:tab/>
        <w:t>◆4月18日，夜课毕，电脑QQ五笔突然被改成微软五笔。4月29日，清晨电脑待机恢复后，夜课结束前，4月30日夜课时，电脑输入法被从QQ五笔改成微软五笔。</w:t>
      </w:r>
    </w:p>
    <w:p w14:paraId="266E6AD9" w14:textId="77777777" w:rsidR="005756D2" w:rsidRDefault="005756D2" w:rsidP="005756D2">
      <w:pPr>
        <w:widowControl/>
        <w:rPr>
          <w:rFonts w:hint="eastAsia"/>
        </w:rPr>
      </w:pPr>
    </w:p>
    <w:p w14:paraId="7505E11F" w14:textId="77777777" w:rsidR="005756D2" w:rsidRDefault="005756D2" w:rsidP="005756D2">
      <w:pPr>
        <w:widowControl/>
        <w:rPr>
          <w:rFonts w:hint="eastAsia"/>
        </w:rPr>
      </w:pPr>
      <w:r>
        <w:rPr>
          <w:rFonts w:hint="eastAsia"/>
        </w:rPr>
        <w:lastRenderedPageBreak/>
        <w:tab/>
        <w:t>◆5月上旬，电脑上的QQ五笔输入法词组似乎被重置，很多词语的顺序恢复到最初。</w:t>
      </w:r>
    </w:p>
    <w:p w14:paraId="7D9A4E61" w14:textId="77777777" w:rsidR="005756D2" w:rsidRDefault="005756D2" w:rsidP="005756D2">
      <w:pPr>
        <w:widowControl/>
        <w:rPr>
          <w:rFonts w:hint="eastAsia"/>
        </w:rPr>
      </w:pPr>
    </w:p>
    <w:p w14:paraId="23BDE3A3" w14:textId="77777777" w:rsidR="005756D2" w:rsidRDefault="005756D2" w:rsidP="005756D2">
      <w:pPr>
        <w:widowControl/>
        <w:rPr>
          <w:rFonts w:hint="eastAsia"/>
        </w:rPr>
      </w:pPr>
      <w:r>
        <w:rPr>
          <w:rFonts w:hint="eastAsia"/>
        </w:rPr>
        <w:tab/>
        <w:t>◆5月21日，上午，8:47，TXT文件《1936》页面自动上移一两行。</w:t>
      </w:r>
    </w:p>
    <w:p w14:paraId="46D2BC8E" w14:textId="77777777" w:rsidR="005756D2" w:rsidRDefault="005756D2" w:rsidP="005756D2">
      <w:pPr>
        <w:widowControl/>
        <w:rPr>
          <w:rFonts w:hint="eastAsia"/>
        </w:rPr>
      </w:pPr>
    </w:p>
    <w:p w14:paraId="1D987359" w14:textId="77777777" w:rsidR="005756D2" w:rsidRDefault="005756D2" w:rsidP="005756D2">
      <w:pPr>
        <w:widowControl/>
        <w:rPr>
          <w:rFonts w:hint="eastAsia"/>
        </w:rPr>
      </w:pPr>
      <w:r>
        <w:rPr>
          <w:rFonts w:hint="eastAsia"/>
        </w:rPr>
        <w:tab/>
        <w:t>◆鼠标滑轮经常在下滑时页面自动上行。</w:t>
      </w:r>
    </w:p>
    <w:p w14:paraId="7C8DD60D" w14:textId="77777777" w:rsidR="005756D2" w:rsidRDefault="005756D2" w:rsidP="005756D2">
      <w:pPr>
        <w:widowControl/>
        <w:rPr>
          <w:rFonts w:hint="eastAsia"/>
        </w:rPr>
      </w:pPr>
    </w:p>
    <w:p w14:paraId="68599DD1" w14:textId="77777777" w:rsidR="005756D2" w:rsidRDefault="005756D2" w:rsidP="005756D2">
      <w:pPr>
        <w:widowControl/>
        <w:rPr>
          <w:rFonts w:hint="eastAsia"/>
        </w:rPr>
      </w:pPr>
      <w:r>
        <w:rPr>
          <w:rFonts w:hint="eastAsia"/>
        </w:rPr>
        <w:tab/>
        <w:t>◆5月30日，傍晚，插入U盘，文件夹上方突然多出两排按钮的功能区，顶栏出现一个”管理“绿色块，新增文件夹的+号消失；浪费了十来分钟，仍没弄好，电脑重启才恢复。</w:t>
      </w:r>
    </w:p>
    <w:p w14:paraId="510846BF" w14:textId="77777777" w:rsidR="005756D2" w:rsidRDefault="005756D2" w:rsidP="005756D2">
      <w:pPr>
        <w:widowControl/>
        <w:rPr>
          <w:rFonts w:hint="eastAsia"/>
        </w:rPr>
      </w:pPr>
    </w:p>
    <w:p w14:paraId="458EF5D6" w14:textId="77777777" w:rsidR="005756D2" w:rsidRDefault="005756D2" w:rsidP="005756D2">
      <w:pPr>
        <w:widowControl/>
        <w:rPr>
          <w:rFonts w:hint="eastAsia"/>
        </w:rPr>
      </w:pPr>
      <w:r>
        <w:rPr>
          <w:rFonts w:hint="eastAsia"/>
        </w:rPr>
        <w:tab/>
        <w:t>◆5月31日，8:26，手离键盘、鼠标，CHM文件《党国实录第19版》当前页面”1936“自动下滑。</w:t>
      </w:r>
    </w:p>
    <w:p w14:paraId="1879F487" w14:textId="77777777" w:rsidR="005756D2" w:rsidRDefault="005756D2" w:rsidP="005756D2">
      <w:pPr>
        <w:widowControl/>
        <w:rPr>
          <w:rFonts w:hint="eastAsia"/>
        </w:rPr>
      </w:pPr>
    </w:p>
    <w:p w14:paraId="19A69418" w14:textId="77777777" w:rsidR="005756D2" w:rsidRDefault="005756D2" w:rsidP="005756D2">
      <w:pPr>
        <w:widowControl/>
        <w:rPr>
          <w:rFonts w:hint="eastAsia"/>
        </w:rPr>
      </w:pPr>
      <w:r>
        <w:rPr>
          <w:rFonts w:hint="eastAsia"/>
        </w:rPr>
        <w:tab/>
        <w:t>◆6月3日，20:07，电脑屏幕中间突然弹窗，又自动消失，不到一秒。</w:t>
      </w:r>
    </w:p>
    <w:p w14:paraId="268C2746" w14:textId="77777777" w:rsidR="005756D2" w:rsidRDefault="005756D2" w:rsidP="005756D2">
      <w:pPr>
        <w:widowControl/>
        <w:rPr>
          <w:rFonts w:hint="eastAsia"/>
        </w:rPr>
      </w:pPr>
    </w:p>
    <w:p w14:paraId="69CB7800" w14:textId="77777777" w:rsidR="005756D2" w:rsidRDefault="005756D2" w:rsidP="005756D2">
      <w:pPr>
        <w:widowControl/>
        <w:rPr>
          <w:rFonts w:hint="eastAsia"/>
        </w:rPr>
      </w:pPr>
      <w:r>
        <w:rPr>
          <w:rFonts w:hint="eastAsia"/>
        </w:rPr>
        <w:tab/>
        <w:t>◆6月7日，夜里，写过日记，用电脑连接网络看百度视频，不时卡顿。</w:t>
      </w:r>
    </w:p>
    <w:p w14:paraId="3DC79475" w14:textId="77777777" w:rsidR="005756D2" w:rsidRDefault="005756D2" w:rsidP="005756D2">
      <w:pPr>
        <w:widowControl/>
        <w:rPr>
          <w:rFonts w:hint="eastAsia"/>
        </w:rPr>
      </w:pPr>
    </w:p>
    <w:p w14:paraId="2C971B08" w14:textId="77777777" w:rsidR="005756D2" w:rsidRDefault="005756D2" w:rsidP="005756D2">
      <w:pPr>
        <w:widowControl/>
        <w:rPr>
          <w:rFonts w:hint="eastAsia"/>
        </w:rPr>
      </w:pPr>
      <w:r>
        <w:rPr>
          <w:rFonts w:hint="eastAsia"/>
        </w:rPr>
        <w:tab/>
        <w:t>◆6月8日，20:05，未找到昨天《喷嚏图卦》摘录，楼上地板响，记事本文件光标突然多了一个不动的分身。</w:t>
      </w:r>
    </w:p>
    <w:p w14:paraId="3BF4C32B" w14:textId="77777777" w:rsidR="005756D2" w:rsidRDefault="005756D2" w:rsidP="005756D2">
      <w:pPr>
        <w:widowControl/>
        <w:rPr>
          <w:rFonts w:hint="eastAsia"/>
        </w:rPr>
      </w:pPr>
    </w:p>
    <w:p w14:paraId="37F02A7A" w14:textId="77777777" w:rsidR="005756D2" w:rsidRDefault="005756D2" w:rsidP="005756D2">
      <w:pPr>
        <w:widowControl/>
        <w:rPr>
          <w:rFonts w:hint="eastAsia"/>
        </w:rPr>
      </w:pPr>
      <w:r>
        <w:rPr>
          <w:rFonts w:hint="eastAsia"/>
        </w:rPr>
        <w:tab/>
        <w:t>◆6月8日，晚饭后，继续夜课，突然发现TXT文件《待用选题》前面的十多行标题被打乱。在往《末代皇帝习近平》中添加“同性恋缩写为TXL”一句时，突然程序崩溃。</w:t>
      </w:r>
    </w:p>
    <w:p w14:paraId="139A6CB4" w14:textId="77777777" w:rsidR="005756D2" w:rsidRDefault="005756D2" w:rsidP="005756D2">
      <w:pPr>
        <w:widowControl/>
        <w:rPr>
          <w:rFonts w:hint="eastAsia"/>
        </w:rPr>
      </w:pPr>
    </w:p>
    <w:p w14:paraId="2648FBD3" w14:textId="77777777" w:rsidR="005756D2" w:rsidRDefault="005756D2" w:rsidP="005756D2">
      <w:pPr>
        <w:widowControl/>
        <w:rPr>
          <w:rFonts w:hint="eastAsia"/>
        </w:rPr>
      </w:pPr>
      <w:r>
        <w:rPr>
          <w:rFonts w:hint="eastAsia"/>
        </w:rPr>
        <w:tab/>
        <w:t>◆7月初起，翻墙打不开推特页面，始终报错，别的网站包括youtube都能正常打开；到7月6日恢复正常。</w:t>
      </w:r>
    </w:p>
    <w:p w14:paraId="58F19D9A" w14:textId="77777777" w:rsidR="005756D2" w:rsidRDefault="005756D2" w:rsidP="005756D2">
      <w:pPr>
        <w:widowControl/>
        <w:rPr>
          <w:rFonts w:hint="eastAsia"/>
        </w:rPr>
      </w:pPr>
    </w:p>
    <w:p w14:paraId="4837EF84" w14:textId="77777777" w:rsidR="005756D2" w:rsidRDefault="005756D2" w:rsidP="005756D2">
      <w:pPr>
        <w:widowControl/>
        <w:rPr>
          <w:rFonts w:hint="eastAsia"/>
        </w:rPr>
      </w:pPr>
      <w:r>
        <w:rPr>
          <w:rFonts w:hint="eastAsia"/>
        </w:rPr>
        <w:tab/>
        <w:t>◆7月16日，下午，功课时，电脑突然蓝屏，一分钟不到自动重启；似上午日记中一段“翻墙看推特，传原南京市委书记张敬华前天自杀，匪酋自毙，欣快莫名；下一个自杀的贪官最好先把全家杀死，以免贻害人间”导致监控的国保如丧考妣，恼羞成怒而进行破坏。</w:t>
      </w:r>
    </w:p>
    <w:p w14:paraId="24EC7B3D" w14:textId="77777777" w:rsidR="005756D2" w:rsidRDefault="005756D2" w:rsidP="005756D2">
      <w:pPr>
        <w:widowControl/>
        <w:rPr>
          <w:rFonts w:hint="eastAsia"/>
        </w:rPr>
      </w:pPr>
    </w:p>
    <w:p w14:paraId="1F40964C" w14:textId="77777777" w:rsidR="005756D2" w:rsidRDefault="005756D2" w:rsidP="005756D2">
      <w:pPr>
        <w:widowControl/>
        <w:rPr>
          <w:rFonts w:hint="eastAsia"/>
        </w:rPr>
      </w:pPr>
      <w:r>
        <w:rPr>
          <w:rFonts w:hint="eastAsia"/>
        </w:rPr>
        <w:tab/>
        <w:t>◆8月6日，上午，正翻墙上网，10:05，电脑突然死机，按三键也没反应，而是蓝屏，始终0%，断电源重启。</w:t>
      </w:r>
    </w:p>
    <w:p w14:paraId="0BD2B1DC" w14:textId="77777777" w:rsidR="005756D2" w:rsidRDefault="005756D2" w:rsidP="005756D2">
      <w:pPr>
        <w:widowControl/>
        <w:rPr>
          <w:rFonts w:hint="eastAsia"/>
        </w:rPr>
      </w:pPr>
    </w:p>
    <w:p w14:paraId="2CFE0D01" w14:textId="77777777" w:rsidR="005756D2" w:rsidRDefault="005756D2" w:rsidP="005756D2">
      <w:pPr>
        <w:widowControl/>
        <w:rPr>
          <w:rFonts w:hint="eastAsia"/>
        </w:rPr>
      </w:pPr>
      <w:r>
        <w:rPr>
          <w:rFonts w:hint="eastAsia"/>
        </w:rPr>
        <w:lastRenderedPageBreak/>
        <w:tab/>
        <w:t>◆8月11日，上午，翻墙上网时，发现电脑声音驱动无端消失，播放不了声音。关机重启后恢复。</w:t>
      </w:r>
    </w:p>
    <w:p w14:paraId="2945AF2A" w14:textId="77777777" w:rsidR="005756D2" w:rsidRDefault="005756D2" w:rsidP="005756D2">
      <w:pPr>
        <w:widowControl/>
        <w:rPr>
          <w:rFonts w:hint="eastAsia"/>
        </w:rPr>
      </w:pPr>
    </w:p>
    <w:p w14:paraId="715DA2E4" w14:textId="77777777" w:rsidR="005756D2" w:rsidRDefault="005756D2" w:rsidP="005756D2">
      <w:pPr>
        <w:widowControl/>
        <w:rPr>
          <w:rFonts w:hint="eastAsia"/>
        </w:rPr>
      </w:pPr>
      <w:r>
        <w:rPr>
          <w:rFonts w:hint="eastAsia"/>
        </w:rPr>
        <w:tab/>
        <w:t>◆8月24日，凌晨0:13，正准备插入U盘更新功课文件，楼上在头顶敲一声地板；插入地板后，弹出的窗口突然无反应，调出资源管理器后，所有的文件夹自动关闭。</w:t>
      </w:r>
    </w:p>
    <w:p w14:paraId="303EED5B" w14:textId="77777777" w:rsidR="005756D2" w:rsidRDefault="005756D2" w:rsidP="005756D2">
      <w:pPr>
        <w:widowControl/>
        <w:rPr>
          <w:rFonts w:hint="eastAsia"/>
        </w:rPr>
      </w:pPr>
    </w:p>
    <w:p w14:paraId="79247E84" w14:textId="77777777" w:rsidR="005756D2" w:rsidRDefault="005756D2" w:rsidP="005756D2">
      <w:pPr>
        <w:widowControl/>
        <w:rPr>
          <w:rFonts w:hint="eastAsia"/>
        </w:rPr>
      </w:pPr>
      <w:r>
        <w:rPr>
          <w:rFonts w:hint="eastAsia"/>
        </w:rPr>
        <w:tab/>
        <w:t>◆8月30日，夜课刚开始，正准备从U盘粘贴3个功课文件到电脑文件夹，头顶突然有走动几声，粘贴后3个文件后没有文件处于被选择状态。</w:t>
      </w:r>
    </w:p>
    <w:p w14:paraId="08169294" w14:textId="77777777" w:rsidR="005756D2" w:rsidRDefault="005756D2" w:rsidP="005756D2">
      <w:pPr>
        <w:widowControl/>
        <w:rPr>
          <w:rFonts w:hint="eastAsia"/>
        </w:rPr>
      </w:pPr>
    </w:p>
    <w:p w14:paraId="6501FEB9" w14:textId="77777777" w:rsidR="005756D2" w:rsidRDefault="005756D2" w:rsidP="005756D2">
      <w:pPr>
        <w:widowControl/>
        <w:rPr>
          <w:rFonts w:hint="eastAsia"/>
        </w:rPr>
      </w:pPr>
      <w:r>
        <w:rPr>
          <w:rFonts w:hint="eastAsia"/>
        </w:rPr>
        <w:tab/>
        <w:t>◆9月2日，22:32，正在电脑上修改《我们的祖国》，记事本程序突然无反应；继续修改，34，程序又崩溃一次。</w:t>
      </w:r>
    </w:p>
    <w:p w14:paraId="1895D993" w14:textId="77777777" w:rsidR="005756D2" w:rsidRDefault="005756D2" w:rsidP="005756D2">
      <w:pPr>
        <w:widowControl/>
        <w:rPr>
          <w:rFonts w:hint="eastAsia"/>
        </w:rPr>
      </w:pPr>
    </w:p>
    <w:p w14:paraId="47C89220" w14:textId="77777777" w:rsidR="005756D2" w:rsidRDefault="005756D2" w:rsidP="005756D2">
      <w:pPr>
        <w:widowControl/>
        <w:rPr>
          <w:rFonts w:hint="eastAsia"/>
        </w:rPr>
      </w:pPr>
      <w:r>
        <w:rPr>
          <w:rFonts w:hint="eastAsia"/>
        </w:rPr>
        <w:tab/>
        <w:t>◆9月5日，上午，电脑记事本页面突然被切换到文件夹。晚饭后，突然从指示灯发现电脑从待机状态自动恢复，而电脑仍处于合盖状态。</w:t>
      </w:r>
    </w:p>
    <w:p w14:paraId="749AB887" w14:textId="77777777" w:rsidR="005756D2" w:rsidRDefault="005756D2" w:rsidP="005756D2">
      <w:pPr>
        <w:widowControl/>
        <w:rPr>
          <w:rFonts w:hint="eastAsia"/>
        </w:rPr>
      </w:pPr>
    </w:p>
    <w:p w14:paraId="6EA60A40" w14:textId="77777777" w:rsidR="005756D2" w:rsidRDefault="005756D2" w:rsidP="005756D2">
      <w:pPr>
        <w:widowControl/>
        <w:rPr>
          <w:rFonts w:hint="eastAsia"/>
        </w:rPr>
      </w:pPr>
      <w:r>
        <w:rPr>
          <w:rFonts w:hint="eastAsia"/>
        </w:rPr>
        <w:tab/>
        <w:t>◆9月8日凌晨，更新日记文件时，TXT文件页面突然上滑。晚饭后，电脑上的outlook邮箱无法更新、接收当天的日记邮件。</w:t>
      </w:r>
    </w:p>
    <w:p w14:paraId="72E43926" w14:textId="77777777" w:rsidR="005756D2" w:rsidRDefault="005756D2" w:rsidP="005756D2">
      <w:pPr>
        <w:widowControl/>
        <w:rPr>
          <w:rFonts w:hint="eastAsia"/>
        </w:rPr>
      </w:pPr>
    </w:p>
    <w:p w14:paraId="38716968" w14:textId="77777777" w:rsidR="005756D2" w:rsidRDefault="005756D2" w:rsidP="005756D2">
      <w:pPr>
        <w:widowControl/>
        <w:rPr>
          <w:rFonts w:hint="eastAsia"/>
        </w:rPr>
      </w:pPr>
      <w:r>
        <w:rPr>
          <w:rFonts w:hint="eastAsia"/>
        </w:rPr>
        <w:tab/>
        <w:t>◆9月23日，22:30，TXT文件“新建文本文档”页面自动上滑一次。</w:t>
      </w:r>
    </w:p>
    <w:p w14:paraId="71E58555" w14:textId="77777777" w:rsidR="005756D2" w:rsidRDefault="005756D2" w:rsidP="005756D2">
      <w:pPr>
        <w:widowControl/>
        <w:rPr>
          <w:rFonts w:hint="eastAsia"/>
        </w:rPr>
      </w:pPr>
    </w:p>
    <w:p w14:paraId="0D3903D2" w14:textId="77777777" w:rsidR="005756D2" w:rsidRDefault="005756D2" w:rsidP="005756D2">
      <w:pPr>
        <w:widowControl/>
        <w:rPr>
          <w:rFonts w:hint="eastAsia"/>
        </w:rPr>
      </w:pPr>
      <w:r>
        <w:rPr>
          <w:rFonts w:hint="eastAsia"/>
        </w:rPr>
        <w:tab/>
        <w:t>◆9月28日，18:56，TXT文件《一个变态分子的独白》页面自动上滑。</w:t>
      </w:r>
    </w:p>
    <w:p w14:paraId="5F543F2B" w14:textId="77777777" w:rsidR="005756D2" w:rsidRDefault="005756D2" w:rsidP="005756D2">
      <w:pPr>
        <w:widowControl/>
        <w:rPr>
          <w:rFonts w:hint="eastAsia"/>
        </w:rPr>
      </w:pPr>
    </w:p>
    <w:p w14:paraId="3E083115" w14:textId="77777777" w:rsidR="005756D2" w:rsidRDefault="005756D2" w:rsidP="005756D2">
      <w:pPr>
        <w:widowControl/>
        <w:rPr>
          <w:rFonts w:hint="eastAsia"/>
        </w:rPr>
      </w:pPr>
      <w:r>
        <w:rPr>
          <w:rFonts w:hint="eastAsia"/>
        </w:rPr>
        <w:tab/>
        <w:t>◆10月3日，夜课到19:46，楼上响一声，TXT文件《一个变态分子的独白》页面自动滑动；20:28，页面又自动滑动一次。10月5日，夜课到20:09，TXT文件《一个变态分子的独白》页面自动滑动。</w:t>
      </w:r>
    </w:p>
    <w:p w14:paraId="5B4FD203" w14:textId="77777777" w:rsidR="005756D2" w:rsidRDefault="005756D2" w:rsidP="005756D2">
      <w:pPr>
        <w:widowControl/>
        <w:rPr>
          <w:rFonts w:hint="eastAsia"/>
        </w:rPr>
      </w:pPr>
    </w:p>
    <w:p w14:paraId="20389FB3" w14:textId="77777777" w:rsidR="005756D2" w:rsidRDefault="005756D2" w:rsidP="005756D2">
      <w:pPr>
        <w:widowControl/>
        <w:rPr>
          <w:rFonts w:hint="eastAsia"/>
        </w:rPr>
      </w:pPr>
      <w:r>
        <w:rPr>
          <w:rFonts w:hint="eastAsia"/>
        </w:rPr>
        <w:tab/>
        <w:t>◆10月7日，刚开始夜课，电脑文件夹突然崩溃。</w:t>
      </w:r>
    </w:p>
    <w:p w14:paraId="37534B01" w14:textId="77777777" w:rsidR="005756D2" w:rsidRDefault="005756D2" w:rsidP="005756D2">
      <w:pPr>
        <w:widowControl/>
        <w:rPr>
          <w:rFonts w:hint="eastAsia"/>
        </w:rPr>
      </w:pPr>
    </w:p>
    <w:p w14:paraId="117128F4" w14:textId="77777777" w:rsidR="005756D2" w:rsidRDefault="005756D2" w:rsidP="005756D2">
      <w:pPr>
        <w:widowControl/>
        <w:rPr>
          <w:rFonts w:hint="eastAsia"/>
        </w:rPr>
      </w:pPr>
      <w:r>
        <w:rPr>
          <w:rFonts w:hint="eastAsia"/>
        </w:rPr>
        <w:tab/>
        <w:t>◆10月8日，20:13，在《静默教会指南》中写到“这种善意已经荡然无存，而变成了凌厉的杀意”时，楼上男突然长嗯一声。25，在文件中添加“南外学生”，楼上男又长嗯一声。</w:t>
      </w:r>
    </w:p>
    <w:p w14:paraId="3D3CC5F9" w14:textId="77777777" w:rsidR="005756D2" w:rsidRDefault="005756D2" w:rsidP="005756D2">
      <w:pPr>
        <w:widowControl/>
        <w:rPr>
          <w:rFonts w:hint="eastAsia"/>
        </w:rPr>
      </w:pPr>
    </w:p>
    <w:p w14:paraId="5F83B72C" w14:textId="77777777" w:rsidR="005756D2" w:rsidRDefault="005756D2" w:rsidP="005756D2">
      <w:pPr>
        <w:widowControl/>
        <w:rPr>
          <w:rFonts w:hint="eastAsia"/>
        </w:rPr>
      </w:pPr>
      <w:r>
        <w:rPr>
          <w:rFonts w:hint="eastAsia"/>
        </w:rPr>
        <w:tab/>
        <w:t>◆10月10日上午，TXT文件按Ctrl+Z撤销时顺序不对；这种情况经常发生。下午，更新功课到U盘后，剪切压缩文件夹，键盘复制到电脑失败，改用鼠标操作。夜课到20:31，TXT文件《静默教会指南》页面自动滑动。夜里压缩U盘文件夹时，楼上鼓捣地板声，压缩时间比平时多2、3秒；正记在日记文件中，窗口突然自动跳转到文件夹。</w:t>
      </w:r>
    </w:p>
    <w:p w14:paraId="5B170B65" w14:textId="77777777" w:rsidR="005756D2" w:rsidRDefault="005756D2" w:rsidP="005756D2">
      <w:pPr>
        <w:widowControl/>
        <w:rPr>
          <w:rFonts w:hint="eastAsia"/>
        </w:rPr>
      </w:pPr>
    </w:p>
    <w:p w14:paraId="1E1CF790" w14:textId="77777777" w:rsidR="005756D2" w:rsidRDefault="005756D2" w:rsidP="005756D2">
      <w:pPr>
        <w:widowControl/>
        <w:rPr>
          <w:rFonts w:hint="eastAsia"/>
        </w:rPr>
      </w:pPr>
      <w:r>
        <w:rPr>
          <w:rFonts w:hint="eastAsia"/>
        </w:rPr>
        <w:tab/>
        <w:t>◆10月11日，0:31，楼上敲一声地板，电脑网页自动滑动一次。</w:t>
      </w:r>
    </w:p>
    <w:p w14:paraId="585208EE" w14:textId="77777777" w:rsidR="005756D2" w:rsidRDefault="005756D2" w:rsidP="005756D2">
      <w:pPr>
        <w:widowControl/>
        <w:rPr>
          <w:rFonts w:hint="eastAsia"/>
        </w:rPr>
      </w:pPr>
    </w:p>
    <w:p w14:paraId="5E2D8673" w14:textId="77777777" w:rsidR="005756D2" w:rsidRDefault="005756D2" w:rsidP="005756D2">
      <w:pPr>
        <w:widowControl/>
        <w:rPr>
          <w:rFonts w:hint="eastAsia"/>
        </w:rPr>
      </w:pPr>
      <w:r>
        <w:rPr>
          <w:rFonts w:hint="eastAsia"/>
        </w:rPr>
        <w:tab/>
        <w:t>◆在日记TXT文件中打开搜索框，文字排列经常混乱，关闭搜索框后恢复正常；其他TXt文件则不会出现这种情况。</w:t>
      </w:r>
    </w:p>
    <w:p w14:paraId="138BCA83" w14:textId="77777777" w:rsidR="005756D2" w:rsidRDefault="005756D2" w:rsidP="005756D2">
      <w:pPr>
        <w:widowControl/>
        <w:rPr>
          <w:rFonts w:hint="eastAsia"/>
        </w:rPr>
      </w:pPr>
    </w:p>
    <w:p w14:paraId="74E4CA2B" w14:textId="77777777" w:rsidR="005756D2" w:rsidRDefault="005756D2" w:rsidP="005756D2">
      <w:pPr>
        <w:widowControl/>
        <w:rPr>
          <w:rFonts w:hint="eastAsia"/>
        </w:rPr>
      </w:pPr>
      <w:r>
        <w:rPr>
          <w:rFonts w:hint="eastAsia"/>
        </w:rPr>
        <w:tab/>
        <w:t>◆10月12日上午，TXT文件《1949》突然自动切换到文件夹页面。</w:t>
      </w:r>
    </w:p>
    <w:p w14:paraId="082CD7E0" w14:textId="77777777" w:rsidR="005756D2" w:rsidRDefault="005756D2" w:rsidP="005756D2">
      <w:pPr>
        <w:widowControl/>
        <w:rPr>
          <w:rFonts w:hint="eastAsia"/>
        </w:rPr>
      </w:pPr>
    </w:p>
    <w:p w14:paraId="3B62506B" w14:textId="77777777" w:rsidR="005756D2" w:rsidRDefault="005756D2" w:rsidP="005756D2">
      <w:pPr>
        <w:widowControl/>
        <w:rPr>
          <w:rFonts w:hint="eastAsia"/>
        </w:rPr>
      </w:pPr>
      <w:r>
        <w:rPr>
          <w:rFonts w:hint="eastAsia"/>
        </w:rPr>
        <w:tab/>
        <w:t>◆10月13日，7:47，TXT文件《新建文本文档》页面自动下滑。</w:t>
      </w:r>
    </w:p>
    <w:p w14:paraId="45B3DA82" w14:textId="77777777" w:rsidR="005756D2" w:rsidRDefault="005756D2" w:rsidP="005756D2">
      <w:pPr>
        <w:widowControl/>
        <w:rPr>
          <w:rFonts w:hint="eastAsia"/>
        </w:rPr>
      </w:pPr>
    </w:p>
    <w:p w14:paraId="1FD28B90" w14:textId="77777777" w:rsidR="005756D2" w:rsidRDefault="005756D2" w:rsidP="005756D2">
      <w:pPr>
        <w:widowControl/>
        <w:rPr>
          <w:rFonts w:hint="eastAsia"/>
        </w:rPr>
      </w:pPr>
      <w:r>
        <w:rPr>
          <w:rFonts w:hint="eastAsia"/>
        </w:rPr>
        <w:tab/>
        <w:t>◆10月15日，上午9:06，电脑图片自动放缩。</w:t>
      </w:r>
    </w:p>
    <w:p w14:paraId="6B40E116" w14:textId="77777777" w:rsidR="005756D2" w:rsidRDefault="005756D2" w:rsidP="005756D2">
      <w:pPr>
        <w:widowControl/>
        <w:rPr>
          <w:rFonts w:hint="eastAsia"/>
        </w:rPr>
      </w:pPr>
    </w:p>
    <w:p w14:paraId="3307F7AA" w14:textId="77777777" w:rsidR="005756D2" w:rsidRDefault="005756D2" w:rsidP="005756D2">
      <w:pPr>
        <w:widowControl/>
        <w:rPr>
          <w:rFonts w:hint="eastAsia"/>
        </w:rPr>
      </w:pPr>
      <w:r>
        <w:rPr>
          <w:rFonts w:hint="eastAsia"/>
        </w:rPr>
        <w:tab/>
        <w:t>◆10月20日，上午9:18，TXT文件《1950》页面自动滑动。</w:t>
      </w:r>
    </w:p>
    <w:p w14:paraId="53B4F32C" w14:textId="77777777" w:rsidR="005756D2" w:rsidRDefault="005756D2" w:rsidP="005756D2">
      <w:pPr>
        <w:widowControl/>
        <w:rPr>
          <w:rFonts w:hint="eastAsia"/>
        </w:rPr>
      </w:pPr>
    </w:p>
    <w:p w14:paraId="5FE1C496" w14:textId="77777777" w:rsidR="005756D2" w:rsidRDefault="005756D2" w:rsidP="005756D2">
      <w:pPr>
        <w:widowControl/>
        <w:rPr>
          <w:rFonts w:hint="eastAsia"/>
        </w:rPr>
      </w:pPr>
      <w:r>
        <w:rPr>
          <w:rFonts w:hint="eastAsia"/>
        </w:rPr>
        <w:tab/>
        <w:t>◆10月24日，刚开始夜课，TXT文件《皇帝的新冠》页面自动移动。</w:t>
      </w:r>
    </w:p>
    <w:p w14:paraId="733F9404" w14:textId="77777777" w:rsidR="005756D2" w:rsidRDefault="005756D2" w:rsidP="005756D2">
      <w:pPr>
        <w:widowControl/>
        <w:rPr>
          <w:rFonts w:hint="eastAsia"/>
        </w:rPr>
      </w:pPr>
    </w:p>
    <w:p w14:paraId="691E6260" w14:textId="77777777" w:rsidR="005756D2" w:rsidRDefault="005756D2" w:rsidP="005756D2">
      <w:pPr>
        <w:widowControl/>
        <w:rPr>
          <w:rFonts w:hint="eastAsia"/>
        </w:rPr>
      </w:pPr>
      <w:r>
        <w:rPr>
          <w:rFonts w:hint="eastAsia"/>
        </w:rPr>
        <w:tab/>
        <w:t>◆11月1日，夜课时，TXt文件《皇帝的新冠》页面自动滑动，TXT文件《新建文本文档》突然不能使用汉语输入法。</w:t>
      </w:r>
    </w:p>
    <w:p w14:paraId="4DB0DFB4" w14:textId="77777777" w:rsidR="005756D2" w:rsidRDefault="005756D2" w:rsidP="005756D2">
      <w:pPr>
        <w:widowControl/>
        <w:rPr>
          <w:rFonts w:hint="eastAsia"/>
        </w:rPr>
      </w:pPr>
    </w:p>
    <w:p w14:paraId="1582ECA3" w14:textId="77777777" w:rsidR="005756D2" w:rsidRDefault="005756D2" w:rsidP="005756D2">
      <w:pPr>
        <w:widowControl/>
        <w:rPr>
          <w:rFonts w:hint="eastAsia"/>
        </w:rPr>
      </w:pPr>
      <w:r>
        <w:rPr>
          <w:rFonts w:hint="eastAsia"/>
        </w:rPr>
        <w:tab/>
        <w:t>◆11月10日，夜课到23:08，TXT文件《我们的祖国》页面突然闪了一下。</w:t>
      </w:r>
    </w:p>
    <w:p w14:paraId="5ABCE070" w14:textId="77777777" w:rsidR="005756D2" w:rsidRDefault="005756D2" w:rsidP="005756D2">
      <w:pPr>
        <w:widowControl/>
        <w:rPr>
          <w:rFonts w:hint="eastAsia"/>
        </w:rPr>
      </w:pPr>
    </w:p>
    <w:p w14:paraId="1AFAFD82" w14:textId="77777777" w:rsidR="005756D2" w:rsidRDefault="005756D2" w:rsidP="005756D2">
      <w:pPr>
        <w:widowControl/>
        <w:rPr>
          <w:rFonts w:hint="eastAsia"/>
        </w:rPr>
      </w:pPr>
      <w:r>
        <w:rPr>
          <w:rFonts w:hint="eastAsia"/>
        </w:rPr>
        <w:tab/>
        <w:t>◆11月28日，下午功课毕，插入U盘，电脑突然没反应，按三键查看也无反应，一会文件夹崩溃退出，才出现资源管理器。</w:t>
      </w:r>
    </w:p>
    <w:p w14:paraId="29DC2F62" w14:textId="77777777" w:rsidR="005756D2" w:rsidRDefault="005756D2" w:rsidP="005756D2">
      <w:pPr>
        <w:widowControl/>
        <w:rPr>
          <w:rFonts w:hint="eastAsia"/>
        </w:rPr>
      </w:pPr>
    </w:p>
    <w:p w14:paraId="7F127D31" w14:textId="77777777" w:rsidR="005756D2" w:rsidRDefault="005756D2" w:rsidP="005756D2">
      <w:pPr>
        <w:widowControl/>
        <w:rPr>
          <w:rFonts w:hint="eastAsia"/>
        </w:rPr>
      </w:pPr>
      <w:r>
        <w:rPr>
          <w:rFonts w:hint="eastAsia"/>
        </w:rPr>
        <w:tab/>
        <w:t>◆11月29日，上午功课时，电脑插上移动硬盘，找到《墓碑》PDF文件，粘贴到电脑上，文件夹又突然崩溃，按三键误取消桌面，只好重启。之后键盘粘贴功课文件失败，改用鼠标。</w:t>
      </w:r>
    </w:p>
    <w:p w14:paraId="0359C2A8" w14:textId="77777777" w:rsidR="005756D2" w:rsidRDefault="005756D2" w:rsidP="005756D2">
      <w:pPr>
        <w:widowControl/>
        <w:rPr>
          <w:rFonts w:hint="eastAsia"/>
        </w:rPr>
      </w:pPr>
    </w:p>
    <w:p w14:paraId="258D5244" w14:textId="77777777" w:rsidR="005756D2" w:rsidRDefault="005756D2" w:rsidP="005756D2">
      <w:pPr>
        <w:widowControl/>
        <w:rPr>
          <w:rFonts w:hint="eastAsia"/>
        </w:rPr>
      </w:pPr>
      <w:r>
        <w:rPr>
          <w:rFonts w:hint="eastAsia"/>
        </w:rPr>
        <w:tab/>
        <w:t>◆11月30日，夜课到20:53，电脑TXT文件《我们的祖国》页面自动向下滑动。</w:t>
      </w:r>
    </w:p>
    <w:p w14:paraId="3999CD20" w14:textId="77777777" w:rsidR="005756D2" w:rsidRDefault="005756D2" w:rsidP="005756D2">
      <w:pPr>
        <w:widowControl/>
        <w:rPr>
          <w:rFonts w:hint="eastAsia"/>
        </w:rPr>
      </w:pPr>
    </w:p>
    <w:p w14:paraId="5C5F16F8" w14:textId="77777777" w:rsidR="005756D2" w:rsidRDefault="005756D2" w:rsidP="005756D2">
      <w:pPr>
        <w:widowControl/>
        <w:rPr>
          <w:rFonts w:hint="eastAsia"/>
        </w:rPr>
      </w:pPr>
      <w:r>
        <w:rPr>
          <w:rFonts w:hint="eastAsia"/>
        </w:rPr>
        <w:tab/>
        <w:t>◆12月3日，夜课时，往HTML Help Workshop在目录中间加了一个文件夹，突然闪退；一会，在目录下添加一个页面时，又闪退一次。剪切13个文件，却没法粘贴，撤销操作。</w:t>
      </w:r>
    </w:p>
    <w:p w14:paraId="470119D6" w14:textId="77777777" w:rsidR="005756D2" w:rsidRDefault="005756D2" w:rsidP="005756D2">
      <w:pPr>
        <w:widowControl/>
        <w:rPr>
          <w:rFonts w:hint="eastAsia"/>
        </w:rPr>
      </w:pPr>
    </w:p>
    <w:p w14:paraId="1048F63F" w14:textId="77777777" w:rsidR="005756D2" w:rsidRDefault="005756D2" w:rsidP="005756D2">
      <w:pPr>
        <w:widowControl/>
        <w:rPr>
          <w:rFonts w:hint="eastAsia"/>
        </w:rPr>
      </w:pPr>
      <w:r>
        <w:rPr>
          <w:rFonts w:hint="eastAsia"/>
        </w:rPr>
        <w:tab/>
        <w:t>◆12月6日，夜课时，HTML Help Workshop突然闪退，之前添加多时、随时点击保存的目录结构也消失了。</w:t>
      </w:r>
    </w:p>
    <w:p w14:paraId="5A1B77A5" w14:textId="77777777" w:rsidR="005756D2" w:rsidRDefault="005756D2" w:rsidP="005756D2">
      <w:pPr>
        <w:widowControl/>
        <w:rPr>
          <w:rFonts w:hint="eastAsia"/>
        </w:rPr>
      </w:pPr>
    </w:p>
    <w:p w14:paraId="6AC9EDF3" w14:textId="77777777" w:rsidR="005756D2" w:rsidRDefault="005756D2" w:rsidP="005756D2">
      <w:pPr>
        <w:widowControl/>
        <w:rPr>
          <w:rFonts w:hint="eastAsia"/>
        </w:rPr>
      </w:pPr>
      <w:r>
        <w:rPr>
          <w:rFonts w:hint="eastAsia"/>
        </w:rPr>
        <w:tab/>
        <w:t>◆12月11日，夜课开始，更新日记文件到金属大U盘时，电脑突然响一声，屏幕一闪，两个文件夹标签页分开为2个独立的窗口，随后又响一声。</w:t>
      </w:r>
    </w:p>
    <w:p w14:paraId="5FBA6A87" w14:textId="77777777" w:rsidR="005756D2" w:rsidRDefault="005756D2" w:rsidP="005756D2">
      <w:pPr>
        <w:widowControl/>
        <w:rPr>
          <w:rFonts w:hint="eastAsia"/>
        </w:rPr>
      </w:pPr>
    </w:p>
    <w:p w14:paraId="0D95A293" w14:textId="77777777" w:rsidR="005756D2" w:rsidRDefault="005756D2" w:rsidP="005756D2">
      <w:pPr>
        <w:widowControl/>
        <w:rPr>
          <w:rFonts w:hint="eastAsia"/>
        </w:rPr>
      </w:pPr>
      <w:r>
        <w:rPr>
          <w:rFonts w:hint="eastAsia"/>
        </w:rPr>
        <w:tab/>
        <w:t>◆12月28日，夜里，写过日记，剪切电脑桌面的日记文件粘贴到文件夹，失败，桌面文件也没有了，稍恐慌，撤销操作，才又在桌面上看到。</w:t>
      </w:r>
    </w:p>
    <w:p w14:paraId="408A9999" w14:textId="77777777" w:rsidR="005756D2" w:rsidRDefault="005756D2" w:rsidP="005756D2">
      <w:pPr>
        <w:widowControl/>
        <w:rPr>
          <w:rFonts w:hint="eastAsia"/>
        </w:rPr>
      </w:pPr>
    </w:p>
    <w:p w14:paraId="20336544" w14:textId="77777777" w:rsidR="005756D2" w:rsidRDefault="005756D2" w:rsidP="005756D2">
      <w:pPr>
        <w:widowControl/>
        <w:rPr>
          <w:rFonts w:hint="eastAsia"/>
        </w:rPr>
      </w:pPr>
      <w:r>
        <w:rPr>
          <w:rFonts w:hint="eastAsia"/>
        </w:rPr>
        <w:tab/>
        <w:t>◆12月29日，清晨，关掉卫生间的水龙头后，坐到桌前，发现刚刚打开的电脑又进入重启锁屏状态。插入U盘，响一声，但未弹窗。</w:t>
      </w:r>
    </w:p>
    <w:p w14:paraId="6EC09DA5" w14:textId="77777777" w:rsidR="005756D2" w:rsidRDefault="005756D2" w:rsidP="005756D2">
      <w:pPr>
        <w:widowControl/>
        <w:rPr>
          <w:rFonts w:hint="eastAsia"/>
        </w:rPr>
      </w:pPr>
    </w:p>
    <w:p w14:paraId="6E6CA8C4" w14:textId="77777777" w:rsidR="005756D2" w:rsidRDefault="005756D2" w:rsidP="005756D2">
      <w:pPr>
        <w:widowControl/>
        <w:rPr>
          <w:rFonts w:hint="eastAsia"/>
        </w:rPr>
      </w:pPr>
      <w:r>
        <w:rPr>
          <w:rFonts w:hint="eastAsia"/>
        </w:rPr>
        <w:tab/>
        <w:t>◆12月31日，21:06，电脑TXT文件页面自动滑动。</w:t>
      </w:r>
    </w:p>
    <w:p w14:paraId="599361B6" w14:textId="77777777" w:rsidR="005756D2" w:rsidRDefault="005756D2" w:rsidP="005756D2">
      <w:pPr>
        <w:widowControl/>
        <w:rPr>
          <w:rFonts w:hint="eastAsia"/>
        </w:rPr>
      </w:pPr>
    </w:p>
    <w:p w14:paraId="06185C5C" w14:textId="77777777" w:rsidR="005756D2" w:rsidRDefault="005756D2" w:rsidP="005756D2">
      <w:pPr>
        <w:widowControl/>
        <w:rPr>
          <w:rFonts w:hint="eastAsia"/>
        </w:rPr>
      </w:pPr>
      <w:r>
        <w:rPr>
          <w:rFonts w:hint="eastAsia"/>
        </w:rPr>
        <w:tab/>
        <w:t>◆2024年1月2日起，插入U盘，多次未弹出窗口，有时甚至也没有提示音。</w:t>
      </w:r>
    </w:p>
    <w:p w14:paraId="6F9BF5B5" w14:textId="77777777" w:rsidR="005756D2" w:rsidRDefault="005756D2" w:rsidP="005756D2">
      <w:pPr>
        <w:widowControl/>
        <w:rPr>
          <w:rFonts w:hint="eastAsia"/>
        </w:rPr>
      </w:pPr>
    </w:p>
    <w:p w14:paraId="4D2E1B1D" w14:textId="77777777" w:rsidR="005756D2" w:rsidRDefault="005756D2" w:rsidP="005756D2">
      <w:pPr>
        <w:widowControl/>
        <w:rPr>
          <w:rFonts w:hint="eastAsia"/>
        </w:rPr>
      </w:pPr>
      <w:r>
        <w:rPr>
          <w:rFonts w:hint="eastAsia"/>
        </w:rPr>
        <w:tab/>
        <w:t>◆1月6日，20:42，正在写《血透室》中昨天提醒明病友一段，突然记事本程序崩溃，关闭后重新打开，字体变了，不能恢复。</w:t>
      </w:r>
    </w:p>
    <w:p w14:paraId="7CD2F2D6" w14:textId="77777777" w:rsidR="005756D2" w:rsidRDefault="005756D2" w:rsidP="005756D2">
      <w:pPr>
        <w:widowControl/>
        <w:rPr>
          <w:rFonts w:hint="eastAsia"/>
        </w:rPr>
      </w:pPr>
    </w:p>
    <w:p w14:paraId="43BAEAA3" w14:textId="77777777" w:rsidR="005756D2" w:rsidRDefault="005756D2" w:rsidP="005756D2">
      <w:pPr>
        <w:widowControl/>
        <w:rPr>
          <w:rFonts w:hint="eastAsia"/>
        </w:rPr>
      </w:pPr>
      <w:r>
        <w:rPr>
          <w:rFonts w:hint="eastAsia"/>
        </w:rPr>
        <w:tab/>
        <w:t>◆1月7日，夜课刚开始，楼上男不时嗯一声，19:16、34，TXT文件《血透室》页面自动上下滑动。20:53，TXT文件《我们的祖国》页面自动滑动，楼上男国保嗯一声。</w:t>
      </w:r>
    </w:p>
    <w:p w14:paraId="74C84275" w14:textId="77777777" w:rsidR="005756D2" w:rsidRDefault="005756D2" w:rsidP="005756D2">
      <w:pPr>
        <w:widowControl/>
        <w:rPr>
          <w:rFonts w:hint="eastAsia"/>
        </w:rPr>
      </w:pPr>
    </w:p>
    <w:p w14:paraId="41AA7B24" w14:textId="77777777" w:rsidR="005756D2" w:rsidRDefault="005756D2" w:rsidP="005756D2">
      <w:pPr>
        <w:widowControl/>
        <w:rPr>
          <w:rFonts w:hint="eastAsia"/>
        </w:rPr>
      </w:pPr>
      <w:r>
        <w:rPr>
          <w:rFonts w:hint="eastAsia"/>
        </w:rPr>
        <w:tab/>
        <w:t>◆1月8日，9:21，TXT文件《1971》页面自动滑动。</w:t>
      </w:r>
    </w:p>
    <w:p w14:paraId="4442D8A3" w14:textId="77777777" w:rsidR="005756D2" w:rsidRDefault="005756D2" w:rsidP="005756D2">
      <w:pPr>
        <w:widowControl/>
        <w:rPr>
          <w:rFonts w:hint="eastAsia"/>
        </w:rPr>
      </w:pPr>
    </w:p>
    <w:p w14:paraId="537DC6C5" w14:textId="77777777" w:rsidR="005756D2" w:rsidRDefault="005756D2" w:rsidP="005756D2">
      <w:pPr>
        <w:widowControl/>
        <w:rPr>
          <w:rFonts w:hint="eastAsia"/>
        </w:rPr>
      </w:pPr>
      <w:r>
        <w:rPr>
          <w:rFonts w:hint="eastAsia"/>
        </w:rPr>
        <w:tab/>
        <w:t>◆1月9日，夜课开始，在日记中记下“19:17，楼上不时男嗯叫床声”，随后在电脑中插入U盘，无反应，拔出重插。</w:t>
      </w:r>
    </w:p>
    <w:p w14:paraId="1B3F6071" w14:textId="77777777" w:rsidR="005756D2" w:rsidRDefault="005756D2" w:rsidP="005756D2">
      <w:pPr>
        <w:widowControl/>
        <w:rPr>
          <w:rFonts w:hint="eastAsia"/>
        </w:rPr>
      </w:pPr>
    </w:p>
    <w:p w14:paraId="69637F9A" w14:textId="77777777" w:rsidR="005756D2" w:rsidRDefault="005756D2" w:rsidP="005756D2">
      <w:pPr>
        <w:widowControl/>
        <w:rPr>
          <w:rFonts w:hint="eastAsia"/>
        </w:rPr>
      </w:pPr>
      <w:r>
        <w:rPr>
          <w:rFonts w:hint="eastAsia"/>
        </w:rPr>
        <w:tab/>
        <w:t>◆1月10日上午，更新U盘上的TXT文件《1959》时，页面自动滑动一次。</w:t>
      </w:r>
    </w:p>
    <w:p w14:paraId="29232BC3" w14:textId="77777777" w:rsidR="005756D2" w:rsidRDefault="005756D2" w:rsidP="005756D2">
      <w:pPr>
        <w:widowControl/>
        <w:rPr>
          <w:rFonts w:hint="eastAsia"/>
        </w:rPr>
      </w:pPr>
    </w:p>
    <w:p w14:paraId="45529222" w14:textId="77777777" w:rsidR="005756D2" w:rsidRDefault="005756D2" w:rsidP="005756D2">
      <w:pPr>
        <w:widowControl/>
        <w:rPr>
          <w:rFonts w:hint="eastAsia"/>
        </w:rPr>
      </w:pPr>
      <w:r>
        <w:rPr>
          <w:rFonts w:hint="eastAsia"/>
        </w:rPr>
        <w:tab/>
        <w:t>◆1月19日，22:37，TXt文件《血透室》页面自动滑动。</w:t>
      </w:r>
    </w:p>
    <w:p w14:paraId="0BBD0855" w14:textId="77777777" w:rsidR="005756D2" w:rsidRDefault="005756D2" w:rsidP="005756D2">
      <w:pPr>
        <w:widowControl/>
        <w:rPr>
          <w:rFonts w:hint="eastAsia"/>
        </w:rPr>
      </w:pPr>
    </w:p>
    <w:p w14:paraId="6DF56085" w14:textId="77777777" w:rsidR="005756D2" w:rsidRDefault="005756D2" w:rsidP="005756D2">
      <w:pPr>
        <w:widowControl/>
        <w:rPr>
          <w:rFonts w:hint="eastAsia"/>
        </w:rPr>
      </w:pPr>
      <w:r>
        <w:rPr>
          <w:rFonts w:hint="eastAsia"/>
        </w:rPr>
        <w:tab/>
        <w:t>◆1月20日，夜课时，19:15、44、20:16，正在写《血透室》，突然记事本程序崩溃，重新启动后，功课未见损失。21日，夜课整理《血透室》到19:28、42，又各出现一次。</w:t>
      </w:r>
    </w:p>
    <w:p w14:paraId="7984BEA1" w14:textId="77777777" w:rsidR="005756D2" w:rsidRDefault="005756D2" w:rsidP="005756D2">
      <w:pPr>
        <w:widowControl/>
        <w:rPr>
          <w:rFonts w:hint="eastAsia"/>
        </w:rPr>
      </w:pPr>
    </w:p>
    <w:p w14:paraId="7492317A" w14:textId="77777777" w:rsidR="005756D2" w:rsidRDefault="005756D2" w:rsidP="005756D2">
      <w:pPr>
        <w:widowControl/>
        <w:rPr>
          <w:rFonts w:hint="eastAsia"/>
        </w:rPr>
      </w:pPr>
      <w:r>
        <w:rPr>
          <w:rFonts w:hint="eastAsia"/>
        </w:rPr>
        <w:tab/>
        <w:t>◆1月21日，夜课后插入小U盘，电脑文件夹崩溃。</w:t>
      </w:r>
    </w:p>
    <w:p w14:paraId="2781136D" w14:textId="77777777" w:rsidR="005756D2" w:rsidRDefault="005756D2" w:rsidP="005756D2">
      <w:pPr>
        <w:widowControl/>
        <w:rPr>
          <w:rFonts w:hint="eastAsia"/>
        </w:rPr>
      </w:pPr>
    </w:p>
    <w:p w14:paraId="1DD30B0D" w14:textId="77777777" w:rsidR="005756D2" w:rsidRDefault="005756D2" w:rsidP="005756D2">
      <w:pPr>
        <w:widowControl/>
        <w:rPr>
          <w:rFonts w:hint="eastAsia"/>
        </w:rPr>
      </w:pPr>
      <w:r>
        <w:rPr>
          <w:rFonts w:hint="eastAsia"/>
        </w:rPr>
        <w:tab/>
        <w:t>◆1月22日，22:48，TXT文件《1975》页面自动滑动。</w:t>
      </w:r>
    </w:p>
    <w:p w14:paraId="445BAC04" w14:textId="77777777" w:rsidR="005756D2" w:rsidRDefault="005756D2" w:rsidP="005756D2">
      <w:pPr>
        <w:widowControl/>
        <w:rPr>
          <w:rFonts w:hint="eastAsia"/>
        </w:rPr>
      </w:pPr>
    </w:p>
    <w:p w14:paraId="0BE2FB6F" w14:textId="77777777" w:rsidR="005756D2" w:rsidRDefault="005756D2" w:rsidP="005756D2">
      <w:pPr>
        <w:widowControl/>
        <w:rPr>
          <w:rFonts w:hint="eastAsia"/>
        </w:rPr>
      </w:pPr>
      <w:r>
        <w:rPr>
          <w:rFonts w:hint="eastAsia"/>
        </w:rPr>
        <w:tab/>
        <w:t>◆1月26日，上午功课时，更新U盘功课到电脑后，重新插入U盘，第3次才有反应。</w:t>
      </w:r>
    </w:p>
    <w:p w14:paraId="1DD48CF8" w14:textId="77777777" w:rsidR="005756D2" w:rsidRDefault="005756D2" w:rsidP="005756D2">
      <w:pPr>
        <w:widowControl/>
        <w:rPr>
          <w:rFonts w:hint="eastAsia"/>
        </w:rPr>
      </w:pPr>
    </w:p>
    <w:p w14:paraId="7E30D00B" w14:textId="77777777" w:rsidR="005756D2" w:rsidRDefault="005756D2" w:rsidP="005756D2">
      <w:pPr>
        <w:widowControl/>
        <w:rPr>
          <w:rFonts w:hint="eastAsia"/>
        </w:rPr>
      </w:pPr>
      <w:r>
        <w:rPr>
          <w:rFonts w:hint="eastAsia"/>
        </w:rPr>
        <w:tab/>
        <w:t>◆1月28日，上午功课时，鼠标双击文件图标不灵，有时单击选择也无反应。</w:t>
      </w:r>
    </w:p>
    <w:p w14:paraId="31AA40EA" w14:textId="77777777" w:rsidR="005756D2" w:rsidRDefault="005756D2" w:rsidP="005756D2">
      <w:pPr>
        <w:widowControl/>
        <w:rPr>
          <w:rFonts w:hint="eastAsia"/>
        </w:rPr>
      </w:pPr>
    </w:p>
    <w:p w14:paraId="6B8921DA" w14:textId="77777777" w:rsidR="005756D2" w:rsidRDefault="005756D2" w:rsidP="005756D2">
      <w:pPr>
        <w:widowControl/>
        <w:rPr>
          <w:rFonts w:hint="eastAsia"/>
        </w:rPr>
      </w:pPr>
      <w:r>
        <w:rPr>
          <w:rFonts w:hint="eastAsia"/>
        </w:rPr>
        <w:tab/>
        <w:t>◆2月1日，20:54、56，正在写《血透室》中王病友昨天透析液用量，突然记事本程序崩溃。</w:t>
      </w:r>
    </w:p>
    <w:p w14:paraId="06E4A807" w14:textId="77777777" w:rsidR="005756D2" w:rsidRDefault="005756D2" w:rsidP="005756D2">
      <w:pPr>
        <w:widowControl/>
        <w:rPr>
          <w:rFonts w:hint="eastAsia"/>
        </w:rPr>
      </w:pPr>
    </w:p>
    <w:p w14:paraId="0D0EC387" w14:textId="77777777" w:rsidR="005756D2" w:rsidRDefault="005756D2" w:rsidP="005756D2">
      <w:pPr>
        <w:widowControl/>
        <w:rPr>
          <w:rFonts w:hint="eastAsia"/>
        </w:rPr>
      </w:pPr>
      <w:r>
        <w:rPr>
          <w:rFonts w:hint="eastAsia"/>
        </w:rPr>
        <w:tab/>
        <w:t>◆2月3日，清晨刚准备开始功课，电脑待机恢复，蓝屏，自动重启。</w:t>
      </w:r>
    </w:p>
    <w:p w14:paraId="0A6FC140" w14:textId="77777777" w:rsidR="005756D2" w:rsidRDefault="005756D2" w:rsidP="005756D2">
      <w:pPr>
        <w:widowControl/>
        <w:rPr>
          <w:rFonts w:hint="eastAsia"/>
        </w:rPr>
      </w:pPr>
    </w:p>
    <w:p w14:paraId="7C55785B" w14:textId="77777777" w:rsidR="005756D2" w:rsidRDefault="005756D2" w:rsidP="005756D2">
      <w:pPr>
        <w:widowControl/>
        <w:rPr>
          <w:rFonts w:hint="eastAsia"/>
        </w:rPr>
      </w:pPr>
      <w:r>
        <w:rPr>
          <w:rFonts w:hint="eastAsia"/>
        </w:rPr>
        <w:tab/>
        <w:t>◆2月4日，19:53，TXT文件《末代皇帝习近平》页面自动滑动。</w:t>
      </w:r>
    </w:p>
    <w:p w14:paraId="75F73F87" w14:textId="77777777" w:rsidR="005756D2" w:rsidRDefault="005756D2" w:rsidP="005756D2">
      <w:pPr>
        <w:widowControl/>
        <w:rPr>
          <w:rFonts w:hint="eastAsia"/>
        </w:rPr>
      </w:pPr>
    </w:p>
    <w:p w14:paraId="294D23A4" w14:textId="77777777" w:rsidR="005756D2" w:rsidRDefault="005756D2" w:rsidP="005756D2">
      <w:pPr>
        <w:widowControl/>
        <w:rPr>
          <w:rFonts w:hint="eastAsia"/>
        </w:rPr>
      </w:pPr>
      <w:r>
        <w:rPr>
          <w:rFonts w:hint="eastAsia"/>
        </w:rPr>
        <w:tab/>
        <w:t>◆2月6日，19:39，TXT文件《末代皇帝习近平》页面自动滑动。20:48，TXT文件《李露的故事》页面自动滑动。</w:t>
      </w:r>
    </w:p>
    <w:p w14:paraId="0F5D1F53" w14:textId="77777777" w:rsidR="005756D2" w:rsidRDefault="005756D2" w:rsidP="005756D2">
      <w:pPr>
        <w:widowControl/>
        <w:rPr>
          <w:rFonts w:hint="eastAsia"/>
        </w:rPr>
      </w:pPr>
    </w:p>
    <w:p w14:paraId="02877757" w14:textId="77777777" w:rsidR="005756D2" w:rsidRDefault="005756D2" w:rsidP="005756D2">
      <w:pPr>
        <w:widowControl/>
        <w:rPr>
          <w:rFonts w:hint="eastAsia"/>
        </w:rPr>
      </w:pPr>
      <w:r>
        <w:rPr>
          <w:rFonts w:hint="eastAsia"/>
        </w:rPr>
        <w:tab/>
        <w:t>◆2月8日，清晨功课毕，更新到U盘后，弹出失败一次。</w:t>
      </w:r>
    </w:p>
    <w:p w14:paraId="21FA0353" w14:textId="77777777" w:rsidR="005756D2" w:rsidRDefault="005756D2" w:rsidP="005756D2">
      <w:pPr>
        <w:widowControl/>
        <w:rPr>
          <w:rFonts w:hint="eastAsia"/>
        </w:rPr>
      </w:pPr>
    </w:p>
    <w:p w14:paraId="0F5E3BE8" w14:textId="77777777" w:rsidR="005756D2" w:rsidRDefault="005756D2" w:rsidP="005756D2">
      <w:pPr>
        <w:widowControl/>
        <w:rPr>
          <w:rFonts w:hint="eastAsia"/>
        </w:rPr>
      </w:pPr>
      <w:r>
        <w:rPr>
          <w:rFonts w:hint="eastAsia"/>
        </w:rPr>
        <w:tab/>
        <w:t>◆2月9日，清晨功课后，翻墙上网，电脑不时黑屏，又反应迟钝，不能点击记事本页面标签。</w:t>
      </w:r>
    </w:p>
    <w:p w14:paraId="2D2CF8F7" w14:textId="77777777" w:rsidR="005756D2" w:rsidRDefault="005756D2" w:rsidP="005756D2">
      <w:pPr>
        <w:widowControl/>
        <w:rPr>
          <w:rFonts w:hint="eastAsia"/>
        </w:rPr>
      </w:pPr>
    </w:p>
    <w:p w14:paraId="3157F2B9" w14:textId="77777777" w:rsidR="005756D2" w:rsidRDefault="005756D2" w:rsidP="005756D2">
      <w:pPr>
        <w:widowControl/>
        <w:rPr>
          <w:rFonts w:hint="eastAsia"/>
        </w:rPr>
      </w:pPr>
      <w:r>
        <w:rPr>
          <w:rFonts w:hint="eastAsia"/>
        </w:rPr>
        <w:tab/>
        <w:t>◆2月11日，20:18，TXT文件《我的爸爸》页面自动滑动。</w:t>
      </w:r>
    </w:p>
    <w:p w14:paraId="160778A1" w14:textId="77777777" w:rsidR="005756D2" w:rsidRDefault="005756D2" w:rsidP="005756D2">
      <w:pPr>
        <w:widowControl/>
        <w:rPr>
          <w:rFonts w:hint="eastAsia"/>
        </w:rPr>
      </w:pPr>
    </w:p>
    <w:p w14:paraId="37AB6EAA" w14:textId="77777777" w:rsidR="005756D2" w:rsidRDefault="005756D2" w:rsidP="005756D2">
      <w:pPr>
        <w:widowControl/>
        <w:rPr>
          <w:rFonts w:hint="eastAsia"/>
        </w:rPr>
      </w:pPr>
      <w:r>
        <w:rPr>
          <w:rFonts w:hint="eastAsia"/>
        </w:rPr>
        <w:tab/>
        <w:t>◆2月13日，上午功课毕，插入U盘，文件夹突然没反应，随后崩溃。</w:t>
      </w:r>
    </w:p>
    <w:p w14:paraId="46C12FBF" w14:textId="77777777" w:rsidR="005756D2" w:rsidRDefault="005756D2" w:rsidP="005756D2">
      <w:pPr>
        <w:widowControl/>
        <w:rPr>
          <w:rFonts w:hint="eastAsia"/>
        </w:rPr>
      </w:pPr>
    </w:p>
    <w:p w14:paraId="7C5190DE" w14:textId="77777777" w:rsidR="005756D2" w:rsidRDefault="005756D2" w:rsidP="005756D2">
      <w:pPr>
        <w:widowControl/>
        <w:rPr>
          <w:rFonts w:hint="eastAsia"/>
        </w:rPr>
      </w:pPr>
      <w:r>
        <w:rPr>
          <w:rFonts w:hint="eastAsia"/>
        </w:rPr>
        <w:tab/>
        <w:t>◆2月25日，9:11，TXT文件《1986》页面自动滑动。</w:t>
      </w:r>
    </w:p>
    <w:p w14:paraId="602F96B9" w14:textId="77777777" w:rsidR="005756D2" w:rsidRDefault="005756D2" w:rsidP="005756D2">
      <w:pPr>
        <w:widowControl/>
        <w:rPr>
          <w:rFonts w:hint="eastAsia"/>
        </w:rPr>
      </w:pPr>
    </w:p>
    <w:p w14:paraId="1CB61DA3" w14:textId="77777777" w:rsidR="005756D2" w:rsidRDefault="005756D2" w:rsidP="005756D2">
      <w:pPr>
        <w:widowControl/>
        <w:rPr>
          <w:rFonts w:hint="eastAsia"/>
        </w:rPr>
      </w:pPr>
      <w:r>
        <w:rPr>
          <w:rFonts w:hint="eastAsia"/>
        </w:rPr>
        <w:tab/>
        <w:t>◆2月26日，清晨，插入U盘，电脑无反应，也打不开资源管理器，过了约10秒，文件夹崩溃。</w:t>
      </w:r>
    </w:p>
    <w:p w14:paraId="119BB54F" w14:textId="77777777" w:rsidR="005756D2" w:rsidRDefault="005756D2" w:rsidP="005756D2">
      <w:pPr>
        <w:widowControl/>
        <w:rPr>
          <w:rFonts w:hint="eastAsia"/>
        </w:rPr>
      </w:pPr>
    </w:p>
    <w:p w14:paraId="1D8748EE" w14:textId="77777777" w:rsidR="005756D2" w:rsidRDefault="005756D2" w:rsidP="005756D2">
      <w:pPr>
        <w:widowControl/>
        <w:rPr>
          <w:rFonts w:hint="eastAsia"/>
        </w:rPr>
      </w:pPr>
      <w:r>
        <w:rPr>
          <w:rFonts w:hint="eastAsia"/>
        </w:rPr>
        <w:tab/>
        <w:t>◆2月28日，夜里，电脑打不开outlook邮箱，百度首页也不能登录，登录百度网盘，才打开首页的139邮箱接收日记邮件。</w:t>
      </w:r>
    </w:p>
    <w:p w14:paraId="6A0592E6" w14:textId="77777777" w:rsidR="005756D2" w:rsidRDefault="005756D2" w:rsidP="005756D2">
      <w:pPr>
        <w:widowControl/>
        <w:rPr>
          <w:rFonts w:hint="eastAsia"/>
        </w:rPr>
      </w:pPr>
    </w:p>
    <w:p w14:paraId="72E1637C" w14:textId="77777777" w:rsidR="005756D2" w:rsidRDefault="005756D2" w:rsidP="005756D2">
      <w:pPr>
        <w:widowControl/>
        <w:rPr>
          <w:rFonts w:hint="eastAsia"/>
        </w:rPr>
      </w:pPr>
      <w:r>
        <w:rPr>
          <w:rFonts w:hint="eastAsia"/>
        </w:rPr>
        <w:tab/>
        <w:t>◆3月6日，上午，电脑记事本页面又向右偏；之前多次出现。</w:t>
      </w:r>
    </w:p>
    <w:p w14:paraId="4BB27565" w14:textId="77777777" w:rsidR="005756D2" w:rsidRDefault="005756D2" w:rsidP="005756D2">
      <w:pPr>
        <w:widowControl/>
        <w:rPr>
          <w:rFonts w:hint="eastAsia"/>
        </w:rPr>
      </w:pPr>
    </w:p>
    <w:p w14:paraId="184E8C85" w14:textId="77777777" w:rsidR="005756D2" w:rsidRDefault="005756D2" w:rsidP="005756D2">
      <w:pPr>
        <w:widowControl/>
        <w:rPr>
          <w:rFonts w:hint="eastAsia"/>
        </w:rPr>
      </w:pPr>
      <w:r>
        <w:rPr>
          <w:rFonts w:hint="eastAsia"/>
        </w:rPr>
        <w:tab/>
        <w:t>◆3月7日，夜课到21:20，本文页面突然自动滑动。</w:t>
      </w:r>
    </w:p>
    <w:p w14:paraId="18718237" w14:textId="77777777" w:rsidR="005756D2" w:rsidRDefault="005756D2" w:rsidP="005756D2">
      <w:pPr>
        <w:widowControl/>
        <w:rPr>
          <w:rFonts w:hint="eastAsia"/>
        </w:rPr>
      </w:pPr>
    </w:p>
    <w:p w14:paraId="559D3EC9" w14:textId="77777777" w:rsidR="005756D2" w:rsidRDefault="005756D2" w:rsidP="005756D2">
      <w:pPr>
        <w:widowControl/>
        <w:rPr>
          <w:rFonts w:hint="eastAsia"/>
        </w:rPr>
      </w:pPr>
      <w:r>
        <w:rPr>
          <w:rFonts w:hint="eastAsia"/>
        </w:rPr>
        <w:tab/>
        <w:t>◆3月22日，夜里，整理日记时，电脑突然弹出摄像头程序。夜课前，插入U盘，无反应，拔出重插，文件夹无反应，随后崩溃。</w:t>
      </w:r>
    </w:p>
    <w:p w14:paraId="0C7E97D0" w14:textId="77777777" w:rsidR="005756D2" w:rsidRDefault="005756D2" w:rsidP="005756D2">
      <w:pPr>
        <w:widowControl/>
        <w:rPr>
          <w:rFonts w:hint="eastAsia"/>
        </w:rPr>
      </w:pPr>
    </w:p>
    <w:p w14:paraId="6F92C487" w14:textId="77777777" w:rsidR="005756D2" w:rsidRDefault="005756D2" w:rsidP="005756D2">
      <w:pPr>
        <w:widowControl/>
        <w:rPr>
          <w:rFonts w:hint="eastAsia"/>
        </w:rPr>
      </w:pPr>
      <w:r>
        <w:rPr>
          <w:rFonts w:hint="eastAsia"/>
        </w:rPr>
        <w:tab/>
        <w:t>◆3月23日，傍晚，卧床看iPad，PDF页面被点击一次。</w:t>
      </w:r>
    </w:p>
    <w:p w14:paraId="6C8A5132" w14:textId="77777777" w:rsidR="005756D2" w:rsidRDefault="005756D2" w:rsidP="005756D2">
      <w:pPr>
        <w:widowControl/>
        <w:rPr>
          <w:rFonts w:hint="eastAsia"/>
        </w:rPr>
      </w:pPr>
    </w:p>
    <w:p w14:paraId="1159E992" w14:textId="77777777" w:rsidR="005756D2" w:rsidRDefault="005756D2" w:rsidP="005756D2">
      <w:pPr>
        <w:widowControl/>
        <w:rPr>
          <w:rFonts w:hint="eastAsia"/>
        </w:rPr>
      </w:pPr>
      <w:r>
        <w:rPr>
          <w:rFonts w:hint="eastAsia"/>
        </w:rPr>
        <w:tab/>
        <w:t>◆4月2日、11日清晨，4月27日午后，开始功课，插入电脑U盘，文件夹无反应，十来秒后崩溃退出。</w:t>
      </w:r>
    </w:p>
    <w:p w14:paraId="41624A00" w14:textId="77777777" w:rsidR="005756D2" w:rsidRDefault="005756D2" w:rsidP="005756D2">
      <w:pPr>
        <w:widowControl/>
        <w:rPr>
          <w:rFonts w:hint="eastAsia"/>
        </w:rPr>
      </w:pPr>
    </w:p>
    <w:p w14:paraId="72BDB22C" w14:textId="77777777" w:rsidR="005756D2" w:rsidRDefault="005756D2" w:rsidP="005756D2">
      <w:pPr>
        <w:widowControl/>
        <w:rPr>
          <w:rFonts w:hint="eastAsia"/>
        </w:rPr>
      </w:pPr>
      <w:r>
        <w:rPr>
          <w:rFonts w:hint="eastAsia"/>
        </w:rPr>
        <w:tab/>
        <w:t>◆4月5日，上午功课毕，更新功课到U盘，文件夹内排列方式改变。20:50，楼上唱卡拉OK声；在电脑上打上一句时，突然自动跳到屏幕上侧。</w:t>
      </w:r>
    </w:p>
    <w:p w14:paraId="72692975" w14:textId="77777777" w:rsidR="005756D2" w:rsidRDefault="005756D2" w:rsidP="005756D2">
      <w:pPr>
        <w:widowControl/>
        <w:rPr>
          <w:rFonts w:hint="eastAsia"/>
        </w:rPr>
      </w:pPr>
    </w:p>
    <w:p w14:paraId="476867DD" w14:textId="77777777" w:rsidR="005756D2" w:rsidRDefault="005756D2" w:rsidP="005756D2">
      <w:pPr>
        <w:widowControl/>
        <w:rPr>
          <w:rFonts w:hint="eastAsia"/>
        </w:rPr>
      </w:pPr>
      <w:r>
        <w:rPr>
          <w:rFonts w:hint="eastAsia"/>
        </w:rPr>
        <w:tab/>
        <w:t>◆4月16日，下午功课时，电脑突然蓝屏死机，一会自动重启。</w:t>
      </w:r>
    </w:p>
    <w:p w14:paraId="0B655497" w14:textId="77777777" w:rsidR="005756D2" w:rsidRDefault="005756D2" w:rsidP="005756D2">
      <w:pPr>
        <w:widowControl/>
        <w:rPr>
          <w:rFonts w:hint="eastAsia"/>
        </w:rPr>
      </w:pPr>
    </w:p>
    <w:p w14:paraId="496AED63" w14:textId="77777777" w:rsidR="005756D2" w:rsidRDefault="005756D2" w:rsidP="005756D2">
      <w:pPr>
        <w:widowControl/>
        <w:rPr>
          <w:rFonts w:hint="eastAsia"/>
        </w:rPr>
      </w:pPr>
      <w:r>
        <w:rPr>
          <w:rFonts w:hint="eastAsia"/>
        </w:rPr>
        <w:tab/>
        <w:t>◆4月17日，上午9:09，楼上男轻咳一声，记事本突然跳转到“设置”页面。</w:t>
      </w:r>
    </w:p>
    <w:p w14:paraId="2621C236" w14:textId="77777777" w:rsidR="005756D2" w:rsidRDefault="005756D2" w:rsidP="005756D2">
      <w:pPr>
        <w:widowControl/>
        <w:rPr>
          <w:rFonts w:hint="eastAsia"/>
        </w:rPr>
      </w:pPr>
    </w:p>
    <w:p w14:paraId="782463E3" w14:textId="77777777" w:rsidR="005756D2" w:rsidRDefault="005756D2" w:rsidP="005756D2">
      <w:pPr>
        <w:widowControl/>
        <w:rPr>
          <w:rFonts w:hint="eastAsia"/>
        </w:rPr>
      </w:pPr>
      <w:r>
        <w:rPr>
          <w:rFonts w:hint="eastAsia"/>
        </w:rPr>
        <w:tab/>
        <w:t>◆5月4日，下午、夜课时，插入U盘仅显示容量0.05G，拔出重插才恢复正常。</w:t>
      </w:r>
    </w:p>
    <w:p w14:paraId="2718E63D" w14:textId="77777777" w:rsidR="005756D2" w:rsidRDefault="005756D2" w:rsidP="005756D2">
      <w:pPr>
        <w:widowControl/>
        <w:rPr>
          <w:rFonts w:hint="eastAsia"/>
        </w:rPr>
      </w:pPr>
    </w:p>
    <w:p w14:paraId="014585DC" w14:textId="77777777" w:rsidR="005756D2" w:rsidRDefault="005756D2" w:rsidP="005756D2">
      <w:pPr>
        <w:widowControl/>
        <w:rPr>
          <w:rFonts w:hint="eastAsia"/>
        </w:rPr>
      </w:pPr>
      <w:r>
        <w:rPr>
          <w:rFonts w:hint="eastAsia"/>
        </w:rPr>
        <w:tab/>
        <w:t>◆5月14日，9:10，TXT文件《2013》页面自动滑动。16:22，TXT文件《新建文本档》页面自动滑动。</w:t>
      </w:r>
    </w:p>
    <w:p w14:paraId="632CF846" w14:textId="77777777" w:rsidR="005756D2" w:rsidRDefault="005756D2" w:rsidP="005756D2">
      <w:pPr>
        <w:widowControl/>
        <w:rPr>
          <w:rFonts w:hint="eastAsia"/>
        </w:rPr>
      </w:pPr>
    </w:p>
    <w:p w14:paraId="4F3D8DD7" w14:textId="77777777" w:rsidR="005756D2" w:rsidRDefault="005756D2" w:rsidP="005756D2">
      <w:pPr>
        <w:widowControl/>
        <w:rPr>
          <w:rFonts w:hint="eastAsia"/>
        </w:rPr>
      </w:pPr>
      <w:r>
        <w:rPr>
          <w:rFonts w:hint="eastAsia"/>
        </w:rPr>
        <w:tab/>
        <w:t>◆5月26日夜里，更新功课到U盘，U盘一直自动打开，拔出重插。5月27日清晨，更新功课到U盘，反复自动弹出。</w:t>
      </w:r>
    </w:p>
    <w:p w14:paraId="07775271" w14:textId="77777777" w:rsidR="005756D2" w:rsidRDefault="005756D2" w:rsidP="005756D2">
      <w:pPr>
        <w:widowControl/>
        <w:rPr>
          <w:rFonts w:hint="eastAsia"/>
        </w:rPr>
      </w:pPr>
    </w:p>
    <w:p w14:paraId="07A26AA8" w14:textId="77777777" w:rsidR="005756D2" w:rsidRDefault="005756D2" w:rsidP="005756D2">
      <w:pPr>
        <w:widowControl/>
        <w:rPr>
          <w:rFonts w:hint="eastAsia"/>
        </w:rPr>
      </w:pPr>
      <w:r>
        <w:rPr>
          <w:rFonts w:hint="eastAsia"/>
        </w:rPr>
        <w:tab/>
        <w:t>◆6月2日下午，电脑待机恢复后，《2002》处于打开状态。</w:t>
      </w:r>
    </w:p>
    <w:p w14:paraId="7CE26BF2" w14:textId="77777777" w:rsidR="005756D2" w:rsidRDefault="005756D2" w:rsidP="005756D2">
      <w:pPr>
        <w:widowControl/>
        <w:rPr>
          <w:rFonts w:hint="eastAsia"/>
        </w:rPr>
      </w:pPr>
    </w:p>
    <w:p w14:paraId="1554169B" w14:textId="77777777" w:rsidR="005756D2" w:rsidRDefault="005756D2" w:rsidP="005756D2">
      <w:pPr>
        <w:widowControl/>
        <w:rPr>
          <w:rFonts w:hint="eastAsia"/>
        </w:rPr>
      </w:pPr>
      <w:r>
        <w:rPr>
          <w:rFonts w:hint="eastAsia"/>
        </w:rPr>
        <w:tab/>
        <w:t>◆6月3日上午，打开电脑文件夹无反应，约半分钟后崩溃自退。</w:t>
      </w:r>
    </w:p>
    <w:p w14:paraId="55F3FD2B" w14:textId="77777777" w:rsidR="005756D2" w:rsidRDefault="005756D2" w:rsidP="005756D2">
      <w:pPr>
        <w:widowControl/>
        <w:rPr>
          <w:rFonts w:hint="eastAsia"/>
        </w:rPr>
      </w:pPr>
    </w:p>
    <w:p w14:paraId="0C4431B1" w14:textId="77777777" w:rsidR="005756D2" w:rsidRDefault="005756D2" w:rsidP="005756D2">
      <w:pPr>
        <w:widowControl/>
        <w:rPr>
          <w:rFonts w:hint="eastAsia"/>
        </w:rPr>
      </w:pPr>
      <w:r>
        <w:rPr>
          <w:rFonts w:hint="eastAsia"/>
        </w:rPr>
        <w:tab/>
        <w:t>◆6月10日，上午，更新功课到U盘时，U盘反复自动弹窗、同时响一声，拔掉重插。</w:t>
      </w:r>
    </w:p>
    <w:p w14:paraId="2F330953" w14:textId="77777777" w:rsidR="005756D2" w:rsidRDefault="005756D2" w:rsidP="005756D2">
      <w:pPr>
        <w:widowControl/>
        <w:rPr>
          <w:rFonts w:hint="eastAsia"/>
        </w:rPr>
      </w:pPr>
    </w:p>
    <w:p w14:paraId="53F98D91" w14:textId="77777777" w:rsidR="005756D2" w:rsidRDefault="005756D2" w:rsidP="005756D2">
      <w:pPr>
        <w:widowControl/>
        <w:rPr>
          <w:rFonts w:hint="eastAsia"/>
        </w:rPr>
      </w:pPr>
      <w:r>
        <w:rPr>
          <w:rFonts w:hint="eastAsia"/>
        </w:rPr>
        <w:tab/>
        <w:t>◆6月11日上午，更新功课到U盘后，弹出失败2次，拔出。</w:t>
      </w:r>
    </w:p>
    <w:p w14:paraId="27B8DA67" w14:textId="77777777" w:rsidR="005756D2" w:rsidRDefault="005756D2" w:rsidP="005756D2">
      <w:pPr>
        <w:widowControl/>
        <w:rPr>
          <w:rFonts w:hint="eastAsia"/>
        </w:rPr>
      </w:pPr>
    </w:p>
    <w:p w14:paraId="799F7C61" w14:textId="77777777" w:rsidR="005756D2" w:rsidRDefault="005756D2" w:rsidP="005756D2">
      <w:pPr>
        <w:widowControl/>
        <w:rPr>
          <w:rFonts w:hint="eastAsia"/>
        </w:rPr>
      </w:pPr>
      <w:r>
        <w:rPr>
          <w:rFonts w:hint="eastAsia"/>
        </w:rPr>
        <w:tab/>
        <w:t>◆6月13日，傍晚，电脑待机恢复后，一开始只有一幅背景画，一会出现可以移动的鼠标，按键盘、鼠标却始终不出现密码输入框，3键连按准备重启才出现。</w:t>
      </w:r>
    </w:p>
    <w:p w14:paraId="767382B5" w14:textId="77777777" w:rsidR="005756D2" w:rsidRDefault="005756D2" w:rsidP="005756D2">
      <w:pPr>
        <w:widowControl/>
        <w:rPr>
          <w:rFonts w:hint="eastAsia"/>
        </w:rPr>
      </w:pPr>
    </w:p>
    <w:p w14:paraId="486A4221" w14:textId="77777777" w:rsidR="005756D2" w:rsidRDefault="005756D2" w:rsidP="005756D2">
      <w:pPr>
        <w:widowControl/>
        <w:rPr>
          <w:rFonts w:hint="eastAsia"/>
        </w:rPr>
      </w:pPr>
      <w:r>
        <w:rPr>
          <w:rFonts w:hint="eastAsia"/>
        </w:rPr>
        <w:lastRenderedPageBreak/>
        <w:tab/>
        <w:t>◆7月3日，晚饭前，点击电脑待机2次无反应，过了几秒才黑屏。晚饭后，电脑待机恢复，发现自动打开《1960》TXt文件。</w:t>
      </w:r>
    </w:p>
    <w:p w14:paraId="2F77C6E1" w14:textId="77777777" w:rsidR="005756D2" w:rsidRDefault="005756D2" w:rsidP="005756D2">
      <w:pPr>
        <w:widowControl/>
        <w:rPr>
          <w:rFonts w:hint="eastAsia"/>
        </w:rPr>
      </w:pPr>
    </w:p>
    <w:p w14:paraId="211565E1" w14:textId="77777777" w:rsidR="005756D2" w:rsidRDefault="005756D2" w:rsidP="005756D2">
      <w:pPr>
        <w:widowControl/>
        <w:rPr>
          <w:rFonts w:hint="eastAsia"/>
        </w:rPr>
      </w:pPr>
      <w:r>
        <w:rPr>
          <w:rFonts w:hint="eastAsia"/>
        </w:rPr>
        <w:tab/>
        <w:t>◆7月4日，夜课抄录《高中札记》时，电脑反应迟钝，一度没有反应。夜课毕，插入U盘，文件夹无反应，一会崩溃退出；重新打开文件夹，粘贴到U盘，却发现之前复制的内容消失了，只能重新复制。</w:t>
      </w:r>
    </w:p>
    <w:p w14:paraId="4CF22ECC" w14:textId="77777777" w:rsidR="005756D2" w:rsidRDefault="005756D2" w:rsidP="005756D2">
      <w:pPr>
        <w:widowControl/>
        <w:rPr>
          <w:rFonts w:hint="eastAsia"/>
        </w:rPr>
      </w:pPr>
    </w:p>
    <w:p w14:paraId="01FA1B95" w14:textId="77777777" w:rsidR="005756D2" w:rsidRDefault="005756D2" w:rsidP="005756D2">
      <w:pPr>
        <w:widowControl/>
        <w:rPr>
          <w:rFonts w:hint="eastAsia"/>
        </w:rPr>
      </w:pPr>
      <w:r>
        <w:rPr>
          <w:rFonts w:hint="eastAsia"/>
        </w:rPr>
        <w:tab/>
        <w:t>◆7月10日，上午，电脑待机恢复，又打开了edge网页“ntp.msn.cn”。关闭后，电脑未打开网络，连打字也反应迟钝。午睡醒来，电脑待机恢复，又打开了edge网页“ntp.msn.cn”。7月31日夜课中途待机恢复、8月21日夜课开始时待机恢复，又自动打开edge网页。</w:t>
      </w:r>
    </w:p>
    <w:p w14:paraId="7300E3F0" w14:textId="77777777" w:rsidR="005756D2" w:rsidRDefault="005756D2" w:rsidP="005756D2">
      <w:pPr>
        <w:widowControl/>
        <w:rPr>
          <w:rFonts w:hint="eastAsia"/>
        </w:rPr>
      </w:pPr>
    </w:p>
    <w:p w14:paraId="043572F7" w14:textId="77777777" w:rsidR="005756D2" w:rsidRDefault="005756D2" w:rsidP="005756D2">
      <w:pPr>
        <w:widowControl/>
        <w:rPr>
          <w:rFonts w:hint="eastAsia"/>
        </w:rPr>
      </w:pPr>
      <w:r>
        <w:rPr>
          <w:rFonts w:hint="eastAsia"/>
        </w:rPr>
        <w:tab/>
        <w:t>◆7月10日，夜课开始，正从U盘更新功课文件到U盘，突然电脑连响2声，自动关闭、弹出U盘窗口；更新完，弹出U盘，正准备拔出时，又响一声。</w:t>
      </w:r>
    </w:p>
    <w:p w14:paraId="11883331" w14:textId="77777777" w:rsidR="005756D2" w:rsidRDefault="005756D2" w:rsidP="005756D2">
      <w:pPr>
        <w:widowControl/>
        <w:rPr>
          <w:rFonts w:hint="eastAsia"/>
        </w:rPr>
      </w:pPr>
    </w:p>
    <w:p w14:paraId="3120A0E4" w14:textId="77777777" w:rsidR="005756D2" w:rsidRDefault="005756D2" w:rsidP="005756D2">
      <w:pPr>
        <w:widowControl/>
        <w:rPr>
          <w:rFonts w:hint="eastAsia"/>
        </w:rPr>
      </w:pPr>
      <w:r>
        <w:rPr>
          <w:rFonts w:hint="eastAsia"/>
        </w:rPr>
        <w:tab/>
        <w:t>◆7月21日、31日，下午功课毕，插入U盘，弹出窗口无反应，过了不到半分钟，文件夹崩溃。</w:t>
      </w:r>
    </w:p>
    <w:p w14:paraId="4BC9063F" w14:textId="77777777" w:rsidR="005756D2" w:rsidRDefault="005756D2" w:rsidP="005756D2">
      <w:pPr>
        <w:widowControl/>
        <w:rPr>
          <w:rFonts w:hint="eastAsia"/>
        </w:rPr>
      </w:pPr>
    </w:p>
    <w:p w14:paraId="7A017A4C" w14:textId="77777777" w:rsidR="005756D2" w:rsidRDefault="005756D2" w:rsidP="005756D2">
      <w:pPr>
        <w:widowControl/>
        <w:rPr>
          <w:rFonts w:hint="eastAsia"/>
        </w:rPr>
      </w:pPr>
      <w:r>
        <w:rPr>
          <w:rFonts w:hint="eastAsia"/>
        </w:rPr>
        <w:tab/>
        <w:t>◆7月26日，上午功课时，电脑鼠标不时自动断电响一声。</w:t>
      </w:r>
    </w:p>
    <w:p w14:paraId="25BDA687" w14:textId="77777777" w:rsidR="005756D2" w:rsidRDefault="005756D2" w:rsidP="005756D2">
      <w:pPr>
        <w:widowControl/>
        <w:rPr>
          <w:rFonts w:hint="eastAsia"/>
        </w:rPr>
      </w:pPr>
    </w:p>
    <w:p w14:paraId="77AA58B0" w14:textId="77777777" w:rsidR="005756D2" w:rsidRDefault="005756D2" w:rsidP="005756D2">
      <w:pPr>
        <w:widowControl/>
        <w:rPr>
          <w:rFonts w:hint="eastAsia"/>
        </w:rPr>
      </w:pPr>
      <w:r>
        <w:rPr>
          <w:rFonts w:hint="eastAsia"/>
        </w:rPr>
        <w:tab/>
        <w:t>◆7月28日，下午功课时，txt文件《2019》页面自动上滑三行。</w:t>
      </w:r>
    </w:p>
    <w:p w14:paraId="5D195B5C" w14:textId="77777777" w:rsidR="005756D2" w:rsidRDefault="005756D2" w:rsidP="005756D2">
      <w:pPr>
        <w:widowControl/>
        <w:rPr>
          <w:rFonts w:hint="eastAsia"/>
        </w:rPr>
      </w:pPr>
    </w:p>
    <w:p w14:paraId="30D2C957" w14:textId="77777777" w:rsidR="005756D2" w:rsidRDefault="005756D2" w:rsidP="005756D2">
      <w:pPr>
        <w:widowControl/>
        <w:rPr>
          <w:rFonts w:hint="eastAsia"/>
        </w:rPr>
      </w:pPr>
      <w:r>
        <w:rPr>
          <w:rFonts w:hint="eastAsia"/>
        </w:rPr>
        <w:tab/>
        <w:t>◆7月29日，晨课开始，更新功课文件到电脑，正准备弹出U盘，鼠标突然无反应，连响两声。</w:t>
      </w:r>
    </w:p>
    <w:p w14:paraId="2182DE2E" w14:textId="77777777" w:rsidR="005756D2" w:rsidRDefault="005756D2" w:rsidP="005756D2">
      <w:pPr>
        <w:widowControl/>
        <w:rPr>
          <w:rFonts w:hint="eastAsia"/>
        </w:rPr>
      </w:pPr>
    </w:p>
    <w:p w14:paraId="349260CE" w14:textId="77777777" w:rsidR="005756D2" w:rsidRDefault="005756D2" w:rsidP="005756D2">
      <w:pPr>
        <w:widowControl/>
        <w:rPr>
          <w:rFonts w:hint="eastAsia"/>
        </w:rPr>
      </w:pPr>
      <w:r>
        <w:rPr>
          <w:rFonts w:hint="eastAsia"/>
        </w:rPr>
        <w:tab/>
        <w:t>◆8月17日，夜课到22:57，修改《并之檄》时，突然无端删除一行多。</w:t>
      </w:r>
    </w:p>
    <w:p w14:paraId="6E988D5C" w14:textId="77777777" w:rsidR="005756D2" w:rsidRDefault="005756D2" w:rsidP="005756D2">
      <w:pPr>
        <w:widowControl/>
        <w:rPr>
          <w:rFonts w:hint="eastAsia"/>
        </w:rPr>
      </w:pPr>
    </w:p>
    <w:p w14:paraId="6D73EA0C" w14:textId="77777777" w:rsidR="005756D2" w:rsidRDefault="005756D2" w:rsidP="005756D2">
      <w:pPr>
        <w:widowControl/>
        <w:rPr>
          <w:rFonts w:hint="eastAsia"/>
        </w:rPr>
      </w:pPr>
      <w:r>
        <w:rPr>
          <w:rFonts w:hint="eastAsia"/>
        </w:rPr>
        <w:tab/>
        <w:t>◆8月26日，夜里打开电脑，正准备整理日记，鼠标自动连响2声；在日记中记录后不到半分钟，又连响2声，失灵。</w:t>
      </w:r>
    </w:p>
    <w:p w14:paraId="12E6B04B" w14:textId="77777777" w:rsidR="005756D2" w:rsidRDefault="005756D2" w:rsidP="005756D2">
      <w:pPr>
        <w:widowControl/>
        <w:rPr>
          <w:rFonts w:hint="eastAsia"/>
        </w:rPr>
      </w:pPr>
    </w:p>
    <w:p w14:paraId="3705F04F" w14:textId="77777777" w:rsidR="005756D2" w:rsidRDefault="005756D2" w:rsidP="005756D2">
      <w:pPr>
        <w:widowControl/>
        <w:rPr>
          <w:rFonts w:hint="eastAsia"/>
        </w:rPr>
      </w:pPr>
      <w:r>
        <w:rPr>
          <w:rFonts w:hint="eastAsia"/>
        </w:rPr>
        <w:tab/>
        <w:t>◆9月1日，8:34，记事本文件《更正记录》页面自动下滑。夜课到21:00，楼上男说话声，鼠标突然不时卡顿。</w:t>
      </w:r>
    </w:p>
    <w:p w14:paraId="79E0CFFA" w14:textId="77777777" w:rsidR="005756D2" w:rsidRDefault="005756D2" w:rsidP="005756D2">
      <w:pPr>
        <w:widowControl/>
        <w:rPr>
          <w:rFonts w:hint="eastAsia"/>
        </w:rPr>
      </w:pPr>
    </w:p>
    <w:p w14:paraId="40979C63" w14:textId="77777777" w:rsidR="005756D2" w:rsidRDefault="005756D2" w:rsidP="005756D2">
      <w:pPr>
        <w:widowControl/>
        <w:rPr>
          <w:rFonts w:hint="eastAsia"/>
        </w:rPr>
      </w:pPr>
      <w:r>
        <w:rPr>
          <w:rFonts w:hint="eastAsia"/>
        </w:rPr>
        <w:tab/>
        <w:t>◆9月4日，夜课后插入大U盘准备更新功课，文件夹无反应，约半分钟后，文件夹崩溃，只能重新打开。</w:t>
      </w:r>
    </w:p>
    <w:p w14:paraId="13575178" w14:textId="77777777" w:rsidR="005756D2" w:rsidRDefault="005756D2" w:rsidP="005756D2">
      <w:pPr>
        <w:widowControl/>
        <w:rPr>
          <w:rFonts w:hint="eastAsia"/>
        </w:rPr>
      </w:pPr>
    </w:p>
    <w:p w14:paraId="17DD115C" w14:textId="77777777" w:rsidR="005756D2" w:rsidRDefault="005756D2" w:rsidP="005756D2">
      <w:pPr>
        <w:widowControl/>
        <w:rPr>
          <w:rFonts w:hint="eastAsia"/>
        </w:rPr>
      </w:pPr>
      <w:r>
        <w:rPr>
          <w:rFonts w:hint="eastAsia"/>
        </w:rPr>
        <w:lastRenderedPageBreak/>
        <w:tab/>
        <w:t>◆9月18日，开始夜课，插入U盘，响一声，过了七八秒才弹窗；20日晨课，又然；后经常如此。在功课毕插入U盘则正常在响一声后随即弹窗。</w:t>
      </w:r>
    </w:p>
    <w:p w14:paraId="16EFA2B5" w14:textId="77777777" w:rsidR="005756D2" w:rsidRDefault="005756D2" w:rsidP="005756D2">
      <w:pPr>
        <w:widowControl/>
        <w:rPr>
          <w:rFonts w:hint="eastAsia"/>
        </w:rPr>
      </w:pPr>
    </w:p>
    <w:p w14:paraId="0241BAA5" w14:textId="77777777" w:rsidR="005756D2" w:rsidRDefault="005756D2" w:rsidP="005756D2">
      <w:pPr>
        <w:widowControl/>
        <w:rPr>
          <w:rFonts w:hint="eastAsia"/>
        </w:rPr>
      </w:pPr>
      <w:r>
        <w:rPr>
          <w:rFonts w:hint="eastAsia"/>
        </w:rPr>
        <w:tab/>
        <w:t>◆9月22日，夜课开始，开始夜课，插入U盘，响一声，过了六七秒弹窗，正准备复制功课文件，突然电脑连响，U盘窗口反复消失又弹出，直接拔出，重新插入。</w:t>
      </w:r>
    </w:p>
    <w:p w14:paraId="2EA20AF5" w14:textId="77777777" w:rsidR="005756D2" w:rsidRDefault="005756D2" w:rsidP="005756D2">
      <w:pPr>
        <w:widowControl/>
        <w:rPr>
          <w:rFonts w:hint="eastAsia"/>
        </w:rPr>
      </w:pPr>
    </w:p>
    <w:p w14:paraId="198B29A2" w14:textId="77777777" w:rsidR="005756D2" w:rsidRDefault="005756D2" w:rsidP="005756D2">
      <w:pPr>
        <w:widowControl/>
        <w:rPr>
          <w:rFonts w:hint="eastAsia"/>
        </w:rPr>
      </w:pPr>
      <w:r>
        <w:rPr>
          <w:rFonts w:hint="eastAsia"/>
        </w:rPr>
        <w:tab/>
        <w:t>◆9月24日，夜里，电脑outlook邮箱不能收取邮件，重启后，桌面图片被换，还多了一个图标“Learn about this picture”，且不能删除。</w:t>
      </w:r>
    </w:p>
    <w:p w14:paraId="0AC8E10E" w14:textId="77777777" w:rsidR="005756D2" w:rsidRDefault="005756D2" w:rsidP="005756D2">
      <w:pPr>
        <w:widowControl/>
        <w:rPr>
          <w:rFonts w:hint="eastAsia"/>
        </w:rPr>
      </w:pPr>
    </w:p>
    <w:p w14:paraId="576E8836" w14:textId="77777777" w:rsidR="005756D2" w:rsidRDefault="005756D2" w:rsidP="005756D2">
      <w:pPr>
        <w:widowControl/>
        <w:rPr>
          <w:rFonts w:hint="eastAsia"/>
        </w:rPr>
      </w:pPr>
      <w:r>
        <w:rPr>
          <w:rFonts w:hint="eastAsia"/>
        </w:rPr>
        <w:tab/>
        <w:t>◆9月26日，周四上午功课时，在bing搜索才旺罗布自焚的网页，立刻跳转到游戏网页9435381.com。</w:t>
      </w:r>
    </w:p>
    <w:p w14:paraId="466C6D50" w14:textId="77777777" w:rsidR="005756D2" w:rsidRDefault="005756D2" w:rsidP="005756D2">
      <w:pPr>
        <w:widowControl/>
        <w:rPr>
          <w:rFonts w:hint="eastAsia"/>
        </w:rPr>
      </w:pPr>
    </w:p>
    <w:p w14:paraId="48AA6CE7" w14:textId="77777777" w:rsidR="005756D2" w:rsidRDefault="005756D2" w:rsidP="005756D2">
      <w:pPr>
        <w:widowControl/>
        <w:rPr>
          <w:rFonts w:hint="eastAsia"/>
        </w:rPr>
      </w:pPr>
      <w:r>
        <w:rPr>
          <w:rFonts w:hint="eastAsia"/>
        </w:rPr>
        <w:tab/>
        <w:t>◆10月6日，16:37，把《2020》中的“譒”改为“播”，楼上男长嗯一声，关门声。功课毕，插入U盘，文件夹突然无反应，约半分钟自动退出。</w:t>
      </w:r>
    </w:p>
    <w:p w14:paraId="4D20C7C3" w14:textId="77777777" w:rsidR="005756D2" w:rsidRDefault="005756D2" w:rsidP="005756D2">
      <w:pPr>
        <w:widowControl/>
        <w:rPr>
          <w:rFonts w:hint="eastAsia"/>
        </w:rPr>
      </w:pPr>
    </w:p>
    <w:p w14:paraId="7D9C689D" w14:textId="77777777" w:rsidR="005756D2" w:rsidRDefault="005756D2" w:rsidP="005756D2">
      <w:pPr>
        <w:widowControl/>
        <w:rPr>
          <w:rFonts w:hint="eastAsia"/>
        </w:rPr>
      </w:pPr>
      <w:r>
        <w:rPr>
          <w:rFonts w:hint="eastAsia"/>
        </w:rPr>
        <w:tab/>
        <w:t>◆10月21日，夜课时，无意中点击日记文件，标题灰了几秒，无响应状态，随后独立为一个新的窗口。</w:t>
      </w:r>
    </w:p>
    <w:p w14:paraId="74665B00" w14:textId="77777777" w:rsidR="005756D2" w:rsidRDefault="005756D2" w:rsidP="005756D2">
      <w:pPr>
        <w:widowControl/>
        <w:rPr>
          <w:rFonts w:hint="eastAsia"/>
        </w:rPr>
      </w:pPr>
    </w:p>
    <w:p w14:paraId="15BDF488" w14:textId="77777777" w:rsidR="005756D2" w:rsidRDefault="005756D2" w:rsidP="005756D2">
      <w:pPr>
        <w:widowControl/>
        <w:rPr>
          <w:rFonts w:hint="eastAsia"/>
        </w:rPr>
      </w:pPr>
      <w:r>
        <w:rPr>
          <w:rFonts w:hint="eastAsia"/>
        </w:rPr>
        <w:tab/>
        <w:t>◆10月22日，下午，功课毕，插入U盘，文件夹无反应，按三键进入资源管理器，关闭文件夹，白屏，只好重启。</w:t>
      </w:r>
    </w:p>
    <w:p w14:paraId="335ABDAE" w14:textId="77777777" w:rsidR="005756D2" w:rsidRDefault="005756D2" w:rsidP="005756D2">
      <w:pPr>
        <w:widowControl/>
        <w:rPr>
          <w:rFonts w:hint="eastAsia"/>
        </w:rPr>
      </w:pPr>
    </w:p>
    <w:p w14:paraId="3B2B7F7F" w14:textId="77777777" w:rsidR="005756D2" w:rsidRDefault="005756D2" w:rsidP="005756D2">
      <w:pPr>
        <w:widowControl/>
        <w:rPr>
          <w:rFonts w:hint="eastAsia"/>
        </w:rPr>
      </w:pPr>
      <w:r>
        <w:rPr>
          <w:rFonts w:hint="eastAsia"/>
        </w:rPr>
        <w:tab/>
        <w:t>◆11月1日，夜里整理过日记，打开文件夹，无反应，一分钟左右自动退出。</w:t>
      </w:r>
    </w:p>
    <w:p w14:paraId="0EC70953" w14:textId="77777777" w:rsidR="005756D2" w:rsidRDefault="005756D2" w:rsidP="005756D2">
      <w:pPr>
        <w:widowControl/>
        <w:rPr>
          <w:rFonts w:hint="eastAsia"/>
        </w:rPr>
      </w:pPr>
    </w:p>
    <w:p w14:paraId="04BD74FF" w14:textId="77777777" w:rsidR="005756D2" w:rsidRDefault="005756D2" w:rsidP="005756D2">
      <w:pPr>
        <w:widowControl/>
        <w:rPr>
          <w:rFonts w:hint="eastAsia"/>
        </w:rPr>
      </w:pPr>
      <w:r>
        <w:rPr>
          <w:rFonts w:hint="eastAsia"/>
        </w:rPr>
        <w:tab/>
        <w:t>◆11月2日，上午翻墙到9:46，电脑突然黑屏，恢复后不能点击记事本标题栏。</w:t>
      </w:r>
    </w:p>
    <w:p w14:paraId="733E04D2" w14:textId="77777777" w:rsidR="005756D2" w:rsidRDefault="005756D2" w:rsidP="005756D2">
      <w:pPr>
        <w:widowControl/>
        <w:rPr>
          <w:rFonts w:hint="eastAsia"/>
        </w:rPr>
      </w:pPr>
    </w:p>
    <w:p w14:paraId="2D4BD03F" w14:textId="77777777" w:rsidR="005756D2" w:rsidRDefault="005756D2" w:rsidP="005756D2">
      <w:pPr>
        <w:widowControl/>
        <w:rPr>
          <w:rFonts w:hint="eastAsia"/>
        </w:rPr>
      </w:pPr>
      <w:r>
        <w:rPr>
          <w:rFonts w:hint="eastAsia"/>
        </w:rPr>
        <w:tab/>
        <w:t>◆11月7日，21:01，正在查看WORD文件《高中札记1995年2月19日至7月18日》，突然自动下滑到最后一页。</w:t>
      </w:r>
    </w:p>
    <w:p w14:paraId="5080C05A" w14:textId="77777777" w:rsidR="005756D2" w:rsidRDefault="005756D2" w:rsidP="005756D2">
      <w:pPr>
        <w:widowControl/>
        <w:rPr>
          <w:rFonts w:hint="eastAsia"/>
        </w:rPr>
      </w:pPr>
    </w:p>
    <w:p w14:paraId="766010C3" w14:textId="77777777" w:rsidR="005756D2" w:rsidRDefault="005756D2" w:rsidP="005756D2">
      <w:pPr>
        <w:widowControl/>
        <w:rPr>
          <w:rFonts w:hint="eastAsia"/>
        </w:rPr>
      </w:pPr>
      <w:r>
        <w:rPr>
          <w:rFonts w:hint="eastAsia"/>
        </w:rPr>
        <w:tab/>
        <w:t>◆11月13日，周三夜课时，鼠标稍迟钝，用力点击两三次才有反应；23:01，楼上男假咳一声，鼠标恢复正常。</w:t>
      </w:r>
    </w:p>
    <w:p w14:paraId="5E700166" w14:textId="77777777" w:rsidR="005756D2" w:rsidRDefault="005756D2" w:rsidP="005756D2">
      <w:pPr>
        <w:widowControl/>
        <w:rPr>
          <w:rFonts w:hint="eastAsia"/>
        </w:rPr>
      </w:pPr>
    </w:p>
    <w:p w14:paraId="09F289F0" w14:textId="77777777" w:rsidR="005756D2" w:rsidRDefault="005756D2" w:rsidP="005756D2">
      <w:pPr>
        <w:widowControl/>
        <w:rPr>
          <w:rFonts w:hint="eastAsia"/>
        </w:rPr>
      </w:pPr>
      <w:r>
        <w:rPr>
          <w:rFonts w:hint="eastAsia"/>
        </w:rPr>
        <w:tab/>
        <w:t>◆11月19日，上午，电脑待机恢复，已自动打开edge网页“ntp.msn.cn”。插入U盘响一声，六七秒后弹窗；刚复制文件到电脑，U盘连响，窗口反复自动关闭、打开。</w:t>
      </w:r>
    </w:p>
    <w:p w14:paraId="38A27489" w14:textId="77777777" w:rsidR="005756D2" w:rsidRDefault="005756D2" w:rsidP="005756D2">
      <w:pPr>
        <w:widowControl/>
        <w:rPr>
          <w:rFonts w:hint="eastAsia"/>
        </w:rPr>
      </w:pPr>
    </w:p>
    <w:p w14:paraId="4B5D7606" w14:textId="77777777" w:rsidR="005756D2" w:rsidRDefault="005756D2" w:rsidP="005756D2">
      <w:pPr>
        <w:widowControl/>
        <w:rPr>
          <w:rFonts w:hint="eastAsia"/>
        </w:rPr>
      </w:pPr>
      <w:r>
        <w:rPr>
          <w:rFonts w:hint="eastAsia"/>
        </w:rPr>
        <w:tab/>
        <w:t>◆11月24日，23:09，鼠标突然卡顿两次，每次楼上都正好有挪动椅子声。</w:t>
      </w:r>
    </w:p>
    <w:p w14:paraId="5B859E3E" w14:textId="77777777" w:rsidR="005756D2" w:rsidRDefault="005756D2" w:rsidP="005756D2">
      <w:pPr>
        <w:widowControl/>
        <w:rPr>
          <w:rFonts w:hint="eastAsia"/>
        </w:rPr>
      </w:pPr>
    </w:p>
    <w:p w14:paraId="3014971A" w14:textId="77777777" w:rsidR="005756D2" w:rsidRDefault="005756D2" w:rsidP="005756D2">
      <w:pPr>
        <w:widowControl/>
        <w:rPr>
          <w:rFonts w:hint="eastAsia"/>
        </w:rPr>
      </w:pPr>
      <w:r>
        <w:rPr>
          <w:rFonts w:hint="eastAsia"/>
        </w:rPr>
        <w:lastRenderedPageBreak/>
        <w:tab/>
        <w:t>◆11月25日，上午，开始功课，插入U盘响一声，文件夹随后无反应，约半分钟后崩溃。</w:t>
      </w:r>
    </w:p>
    <w:p w14:paraId="20F58D79" w14:textId="77777777" w:rsidR="005756D2" w:rsidRDefault="005756D2" w:rsidP="005756D2">
      <w:pPr>
        <w:widowControl/>
        <w:rPr>
          <w:rFonts w:hint="eastAsia"/>
        </w:rPr>
      </w:pPr>
    </w:p>
    <w:p w14:paraId="07412A4F" w14:textId="77777777" w:rsidR="005756D2" w:rsidRDefault="005756D2" w:rsidP="005756D2">
      <w:pPr>
        <w:widowControl/>
        <w:rPr>
          <w:rFonts w:hint="eastAsia"/>
        </w:rPr>
      </w:pPr>
      <w:r>
        <w:rPr>
          <w:rFonts w:hint="eastAsia"/>
        </w:rPr>
        <w:tab/>
        <w:t>◆11月30日、12月3日，电脑待机恢复，已自动打开edge网页“ntp.msn.cn”。</w:t>
      </w:r>
    </w:p>
    <w:p w14:paraId="6A00D9E2" w14:textId="77777777" w:rsidR="005756D2" w:rsidRDefault="005756D2" w:rsidP="005756D2">
      <w:pPr>
        <w:widowControl/>
        <w:rPr>
          <w:rFonts w:hint="eastAsia"/>
        </w:rPr>
      </w:pPr>
    </w:p>
    <w:p w14:paraId="3DB3B45A" w14:textId="77777777" w:rsidR="005756D2" w:rsidRDefault="005756D2" w:rsidP="005756D2">
      <w:pPr>
        <w:widowControl/>
        <w:rPr>
          <w:rFonts w:hint="eastAsia"/>
        </w:rPr>
      </w:pPr>
      <w:r>
        <w:rPr>
          <w:rFonts w:hint="eastAsia"/>
        </w:rPr>
        <w:tab/>
        <w:t>◆12月1日，8:49，文件夹页面一闪，自动下滑。</w:t>
      </w:r>
    </w:p>
    <w:p w14:paraId="321AC733" w14:textId="77777777" w:rsidR="005756D2" w:rsidRDefault="005756D2" w:rsidP="005756D2">
      <w:pPr>
        <w:widowControl/>
        <w:rPr>
          <w:rFonts w:hint="eastAsia"/>
        </w:rPr>
      </w:pPr>
    </w:p>
    <w:p w14:paraId="4858B596" w14:textId="77777777" w:rsidR="005756D2" w:rsidRDefault="005756D2" w:rsidP="005756D2">
      <w:pPr>
        <w:widowControl/>
        <w:rPr>
          <w:rFonts w:hint="eastAsia"/>
        </w:rPr>
      </w:pPr>
      <w:r>
        <w:rPr>
          <w:rFonts w:hint="eastAsia"/>
        </w:rPr>
        <w:tab/>
        <w:t>◆12月18日，夜课后，翻墙看推特，电脑突然死机，强断电源重启。</w:t>
      </w:r>
    </w:p>
    <w:p w14:paraId="0E3B0EF7" w14:textId="77777777" w:rsidR="005756D2" w:rsidRDefault="005756D2" w:rsidP="005756D2">
      <w:pPr>
        <w:widowControl/>
        <w:rPr>
          <w:rFonts w:hint="eastAsia"/>
        </w:rPr>
      </w:pPr>
    </w:p>
    <w:p w14:paraId="0AB9DA8C" w14:textId="77777777" w:rsidR="005756D2" w:rsidRDefault="005756D2" w:rsidP="005756D2">
      <w:pPr>
        <w:widowControl/>
        <w:rPr>
          <w:rFonts w:hint="eastAsia"/>
        </w:rPr>
      </w:pPr>
      <w:r>
        <w:rPr>
          <w:rFonts w:hint="eastAsia"/>
        </w:rPr>
        <w:tab/>
        <w:t>◆2025年2月16日，夜课后，更新10个功课文件到备份文件夹，屏幕一闪，只有一个文件处于被选择状态，楼上男随后嗯一声、关门声、走动声、推拉门声。之后，更新10个功课文件到U盘，屏幕一闪，同样只有一个文件处于被选择状态。</w:t>
      </w:r>
    </w:p>
    <w:p w14:paraId="1701E4E9" w14:textId="77777777" w:rsidR="005756D2" w:rsidRDefault="005756D2" w:rsidP="005756D2">
      <w:pPr>
        <w:widowControl/>
        <w:rPr>
          <w:rFonts w:hint="eastAsia"/>
        </w:rPr>
      </w:pPr>
    </w:p>
    <w:p w14:paraId="3EB76D07" w14:textId="77777777" w:rsidR="005756D2" w:rsidRDefault="005756D2" w:rsidP="005756D2">
      <w:pPr>
        <w:widowControl/>
        <w:rPr>
          <w:rFonts w:hint="eastAsia"/>
        </w:rPr>
      </w:pPr>
      <w:r>
        <w:rPr>
          <w:rFonts w:hint="eastAsia"/>
        </w:rPr>
        <w:tab/>
        <w:t>◆3月28日，周五上午，iPad“百词斩”突然无声，且反应迟钝，退出重新打开，一会仍然；B站视频也无声，只能关闭静音。</w:t>
      </w:r>
    </w:p>
    <w:p w14:paraId="1DDE69BB" w14:textId="77777777" w:rsidR="005756D2" w:rsidRDefault="005756D2" w:rsidP="005756D2">
      <w:pPr>
        <w:widowControl/>
        <w:rPr>
          <w:rFonts w:hint="eastAsia"/>
        </w:rPr>
      </w:pPr>
    </w:p>
    <w:p w14:paraId="788AE9A5" w14:textId="77777777" w:rsidR="005756D2" w:rsidRDefault="005756D2" w:rsidP="005756D2">
      <w:pPr>
        <w:widowControl/>
        <w:rPr>
          <w:rFonts w:hint="eastAsia"/>
        </w:rPr>
      </w:pPr>
      <w:r>
        <w:rPr>
          <w:rFonts w:hint="eastAsia"/>
        </w:rPr>
        <w:tab/>
        <w:t>◆3月29日，周六上午，电脑待机恢复，显示锁屏图片，按空格键，屏幕右侧一图标快速上移消失，随后显示时间，输入密码开机后，过了四五秒才有反应。弹出U盘后，文件夹未消失，而是留在桌面页。</w:t>
      </w:r>
    </w:p>
    <w:p w14:paraId="0432606C" w14:textId="77777777" w:rsidR="005756D2" w:rsidRDefault="005756D2" w:rsidP="005756D2">
      <w:pPr>
        <w:widowControl/>
        <w:rPr>
          <w:rFonts w:hint="eastAsia"/>
        </w:rPr>
      </w:pPr>
    </w:p>
    <w:p w14:paraId="1BA9BDEB" w14:textId="77777777" w:rsidR="005756D2" w:rsidRDefault="005756D2" w:rsidP="005756D2">
      <w:pPr>
        <w:widowControl/>
        <w:rPr>
          <w:rFonts w:hint="eastAsia"/>
        </w:rPr>
      </w:pPr>
      <w:r>
        <w:rPr>
          <w:rFonts w:hint="eastAsia"/>
        </w:rPr>
        <w:tab/>
        <w:t>◆4月2日上午，电脑待机恢复，显示图片时卡顿，连按Ctrl、Alt、Delte两三次才显示密码框，进入桌面仍卡顿，桌面底栏突然显示早已退出的联想电脑管家图标又自动消失。提前夜课，插入U盘未弹窗，显示内容。</w:t>
      </w:r>
    </w:p>
    <w:p w14:paraId="59E79A11" w14:textId="77777777" w:rsidR="005756D2" w:rsidRDefault="005756D2" w:rsidP="005756D2">
      <w:pPr>
        <w:widowControl/>
        <w:rPr>
          <w:rFonts w:hint="eastAsia"/>
        </w:rPr>
      </w:pPr>
    </w:p>
    <w:p w14:paraId="250E52C6" w14:textId="77777777" w:rsidR="005756D2" w:rsidRDefault="005756D2" w:rsidP="005756D2">
      <w:pPr>
        <w:widowControl/>
        <w:rPr>
          <w:rFonts w:hint="eastAsia"/>
        </w:rPr>
      </w:pPr>
      <w:r>
        <w:rPr>
          <w:rFonts w:hint="eastAsia"/>
        </w:rPr>
        <w:tab/>
        <w:t>◆4月4日清晨，电脑待机恢复一会，五笔输入法突然不提示字词，卡顿，桌面底栏变黑，几秒后恢复，文件夹都被关闭。</w:t>
      </w:r>
    </w:p>
    <w:p w14:paraId="318A2C2E" w14:textId="77777777" w:rsidR="005756D2" w:rsidRDefault="005756D2" w:rsidP="005756D2">
      <w:pPr>
        <w:widowControl/>
        <w:rPr>
          <w:rFonts w:hint="eastAsia"/>
        </w:rPr>
      </w:pPr>
    </w:p>
    <w:p w14:paraId="1CCDA7AC" w14:textId="77777777" w:rsidR="005756D2" w:rsidRDefault="005756D2" w:rsidP="005756D2">
      <w:pPr>
        <w:widowControl/>
        <w:rPr>
          <w:rFonts w:hint="eastAsia"/>
        </w:rPr>
      </w:pPr>
      <w:r>
        <w:rPr>
          <w:rFonts w:hint="eastAsia"/>
        </w:rPr>
        <w:tab/>
        <w:t>◆4月10日，下午功课毕，更新到U盘文件时，电脑突然连响2声，U盘自动弹出。</w:t>
      </w:r>
    </w:p>
    <w:p w14:paraId="18A6257D" w14:textId="77777777" w:rsidR="005756D2" w:rsidRDefault="005756D2" w:rsidP="005756D2">
      <w:pPr>
        <w:widowControl/>
        <w:rPr>
          <w:rFonts w:hint="eastAsia"/>
        </w:rPr>
      </w:pPr>
    </w:p>
    <w:p w14:paraId="38F8E222" w14:textId="77777777" w:rsidR="005756D2" w:rsidRDefault="005756D2" w:rsidP="005756D2">
      <w:pPr>
        <w:widowControl/>
        <w:rPr>
          <w:rFonts w:hint="eastAsia"/>
        </w:rPr>
      </w:pPr>
      <w:r>
        <w:rPr>
          <w:rFonts w:hint="eastAsia"/>
        </w:rPr>
        <w:tab/>
        <w:t>◆5月8日，周四夜课，写过《肺炎的故事》，更新《化验记录》时，电脑突然无反应，键盘也无反应，如死机约一分钟，恢复后，电脑卡顿异常。</w:t>
      </w:r>
    </w:p>
    <w:p w14:paraId="3F081542" w14:textId="77777777" w:rsidR="005756D2" w:rsidRDefault="005756D2" w:rsidP="005756D2">
      <w:pPr>
        <w:widowControl/>
        <w:rPr>
          <w:rFonts w:hint="eastAsia"/>
        </w:rPr>
      </w:pPr>
    </w:p>
    <w:p w14:paraId="342455D3" w14:textId="77777777" w:rsidR="005756D2" w:rsidRDefault="005756D2" w:rsidP="005756D2">
      <w:pPr>
        <w:widowControl/>
        <w:rPr>
          <w:rFonts w:hint="eastAsia"/>
        </w:rPr>
      </w:pPr>
      <w:r>
        <w:rPr>
          <w:rFonts w:hint="eastAsia"/>
        </w:rPr>
        <w:tab/>
        <w:t>◆5月11日，周日夜课开始，插入U盘，正准备复制文件，突然电脑无反应如死机，只有鼠标能动，查看资源管理器，内存使用91%、92%，约2分钟才自动恢复，刚打开的文件夹全部消失。</w:t>
      </w:r>
    </w:p>
    <w:p w14:paraId="70FD591D" w14:textId="77777777" w:rsidR="005756D2" w:rsidRDefault="005756D2" w:rsidP="005756D2">
      <w:pPr>
        <w:widowControl/>
        <w:rPr>
          <w:rFonts w:hint="eastAsia"/>
        </w:rPr>
      </w:pPr>
    </w:p>
    <w:p w14:paraId="4250A918" w14:textId="77777777" w:rsidR="005756D2" w:rsidRDefault="005756D2" w:rsidP="005756D2">
      <w:pPr>
        <w:widowControl/>
        <w:rPr>
          <w:rFonts w:hint="eastAsia"/>
        </w:rPr>
      </w:pPr>
      <w:r>
        <w:rPr>
          <w:rFonts w:hint="eastAsia"/>
        </w:rPr>
        <w:lastRenderedPageBreak/>
        <w:tab/>
        <w:t>◆7月3日，清晨，6:06准备更新U盘内的2个TXT文件，更新到电脑文件夹竟然显示6:10，实际用时不到半分钟，似乎电脑的时间显示被操控。</w:t>
      </w:r>
    </w:p>
    <w:p w14:paraId="2B73C56D" w14:textId="77777777" w:rsidR="005756D2" w:rsidRDefault="005756D2" w:rsidP="005756D2">
      <w:pPr>
        <w:widowControl/>
        <w:rPr>
          <w:rFonts w:hint="eastAsia"/>
        </w:rPr>
      </w:pPr>
    </w:p>
    <w:p w14:paraId="1369B9EC" w14:textId="77777777" w:rsidR="005756D2" w:rsidRDefault="005756D2" w:rsidP="005756D2">
      <w:pPr>
        <w:widowControl/>
        <w:rPr>
          <w:rFonts w:hint="eastAsia"/>
        </w:rPr>
      </w:pPr>
      <w:r>
        <w:rPr>
          <w:rFonts w:hint="eastAsia"/>
        </w:rPr>
        <w:tab/>
        <w:t>◆7月19日，周六上午9:59，TXT文件《新古文》页面自动滑动。</w:t>
      </w:r>
    </w:p>
    <w:p w14:paraId="5A0E459C" w14:textId="77777777" w:rsidR="005756D2" w:rsidRDefault="005756D2" w:rsidP="005756D2">
      <w:pPr>
        <w:widowControl/>
        <w:rPr>
          <w:rFonts w:hint="eastAsia"/>
        </w:rPr>
      </w:pPr>
    </w:p>
    <w:p w14:paraId="70915852" w14:textId="77777777" w:rsidR="005756D2" w:rsidRDefault="005756D2" w:rsidP="005756D2">
      <w:pPr>
        <w:widowControl/>
        <w:rPr>
          <w:rFonts w:hint="eastAsia"/>
        </w:rPr>
      </w:pPr>
      <w:r>
        <w:rPr>
          <w:rFonts w:hint="eastAsia"/>
        </w:rPr>
        <w:tab/>
        <w:t>◆8月19日，周二夜课后，数次选择电脑功课文件夹内8个待更新文件，每次切换回这个文件夹，总是没有文件处于被选择状态；检查文件时，每次打开一个文件，关闭后返回文件夹，仍非选择状态。</w:t>
      </w:r>
    </w:p>
    <w:p w14:paraId="12F63C26" w14:textId="77777777" w:rsidR="005756D2" w:rsidRDefault="005756D2" w:rsidP="005756D2">
      <w:pPr>
        <w:widowControl/>
        <w:rPr>
          <w:rFonts w:hint="eastAsia"/>
        </w:rPr>
      </w:pPr>
    </w:p>
    <w:p w14:paraId="0B6E491C" w14:textId="77777777" w:rsidR="005756D2" w:rsidRDefault="005756D2" w:rsidP="005756D2">
      <w:pPr>
        <w:widowControl/>
        <w:rPr>
          <w:rFonts w:hint="eastAsia"/>
        </w:rPr>
      </w:pPr>
      <w:r>
        <w:rPr>
          <w:rFonts w:hint="eastAsia"/>
        </w:rPr>
        <w:tab/>
        <w:t>◆9月16日，上午，电脑待机恢复，显示图片一会，出现时间，按一下空格键，时间消失，又仅一张图片，仅鼠标能动，过了近一分钟，才出现密码输入框。</w:t>
      </w:r>
    </w:p>
    <w:p w14:paraId="20F77FB4" w14:textId="77777777" w:rsidR="005756D2" w:rsidRDefault="005756D2" w:rsidP="005756D2">
      <w:pPr>
        <w:widowControl/>
        <w:rPr>
          <w:rFonts w:hint="eastAsia"/>
        </w:rPr>
      </w:pPr>
    </w:p>
    <w:p w14:paraId="51EAEFA3" w14:textId="77777777" w:rsidR="005756D2" w:rsidRDefault="005756D2" w:rsidP="005756D2">
      <w:pPr>
        <w:widowControl/>
        <w:rPr>
          <w:rFonts w:hint="eastAsia"/>
        </w:rPr>
      </w:pPr>
      <w:r>
        <w:rPr>
          <w:rFonts w:hint="eastAsia"/>
        </w:rPr>
        <w:tab/>
        <w:t>◆9月17日，周三上午，7:29，TXT文件《更正记录》页面自动下滑。</w:t>
      </w:r>
    </w:p>
    <w:p w14:paraId="3CF8127D" w14:textId="77777777" w:rsidR="005756D2" w:rsidRDefault="005756D2" w:rsidP="005756D2">
      <w:pPr>
        <w:widowControl/>
        <w:rPr>
          <w:rFonts w:hint="eastAsia"/>
        </w:rPr>
      </w:pPr>
    </w:p>
    <w:p w14:paraId="13EA09D3" w14:textId="77777777" w:rsidR="005756D2" w:rsidRDefault="005756D2" w:rsidP="005756D2">
      <w:pPr>
        <w:widowControl/>
        <w:rPr>
          <w:rFonts w:hint="eastAsia"/>
        </w:rPr>
      </w:pPr>
      <w:r>
        <w:rPr>
          <w:rFonts w:hint="eastAsia"/>
        </w:rPr>
        <w:tab/>
        <w:t>◆10月3日，周五上午，9:50，TXT文件《血透需知》页面自动滑动。</w:t>
      </w:r>
    </w:p>
    <w:p w14:paraId="148790E9" w14:textId="77777777" w:rsidR="005756D2" w:rsidRDefault="005756D2" w:rsidP="005756D2">
      <w:pPr>
        <w:widowControl/>
        <w:rPr>
          <w:rFonts w:hint="eastAsia"/>
        </w:rPr>
      </w:pPr>
    </w:p>
    <w:p w14:paraId="2FCF0965" w14:textId="77777777" w:rsidR="005756D2" w:rsidRDefault="005756D2" w:rsidP="005756D2">
      <w:pPr>
        <w:widowControl/>
        <w:rPr>
          <w:rFonts w:hint="eastAsia"/>
        </w:rPr>
      </w:pPr>
      <w:r>
        <w:rPr>
          <w:rFonts w:hint="eastAsia"/>
        </w:rPr>
        <w:tab/>
        <w:t>◆11月11日，周二上午，8:11，TXT文件《1933》页面自动上滑。</w:t>
      </w:r>
    </w:p>
    <w:p w14:paraId="34A83DDC" w14:textId="77777777" w:rsidR="005756D2" w:rsidRDefault="005756D2" w:rsidP="005756D2">
      <w:pPr>
        <w:widowControl/>
        <w:rPr>
          <w:rFonts w:hint="eastAsia"/>
        </w:rPr>
      </w:pPr>
    </w:p>
    <w:p w14:paraId="3559F66B" w14:textId="77777777" w:rsidR="005756D2" w:rsidRDefault="005756D2" w:rsidP="005756D2">
      <w:pPr>
        <w:widowControl/>
        <w:rPr>
          <w:rFonts w:hint="eastAsia"/>
        </w:rPr>
      </w:pPr>
      <w:r>
        <w:rPr>
          <w:rFonts w:hint="eastAsia"/>
        </w:rPr>
        <w:t>附录三，控制、干扰手机</w:t>
      </w:r>
    </w:p>
    <w:p w14:paraId="574F2403" w14:textId="77777777" w:rsidR="005756D2" w:rsidRDefault="005756D2" w:rsidP="005756D2">
      <w:pPr>
        <w:widowControl/>
        <w:rPr>
          <w:rFonts w:hint="eastAsia"/>
        </w:rPr>
      </w:pPr>
    </w:p>
    <w:p w14:paraId="12256953" w14:textId="77777777" w:rsidR="005756D2" w:rsidRDefault="005756D2" w:rsidP="005756D2">
      <w:pPr>
        <w:widowControl/>
        <w:rPr>
          <w:rFonts w:hint="eastAsia"/>
        </w:rPr>
      </w:pPr>
      <w:r>
        <w:rPr>
          <w:rFonts w:hint="eastAsia"/>
        </w:rPr>
        <w:tab/>
        <w:t>◆2010年3月9日上午，发现手机有3月3日上午10:21打到明基医院的通话记录。很巧的是，3月3日下午，我在南京市白下区中华路卫生服务中心血透时，被只脱水不排毒迫害。</w:t>
      </w:r>
    </w:p>
    <w:p w14:paraId="40464DA6" w14:textId="77777777" w:rsidR="005756D2" w:rsidRDefault="005756D2" w:rsidP="005756D2">
      <w:pPr>
        <w:widowControl/>
        <w:rPr>
          <w:rFonts w:hint="eastAsia"/>
        </w:rPr>
      </w:pPr>
    </w:p>
    <w:p w14:paraId="641DB17E" w14:textId="77777777" w:rsidR="005756D2" w:rsidRDefault="005756D2" w:rsidP="005756D2">
      <w:pPr>
        <w:widowControl/>
        <w:rPr>
          <w:rFonts w:hint="eastAsia"/>
        </w:rPr>
      </w:pPr>
      <w:r>
        <w:rPr>
          <w:rFonts w:hint="eastAsia"/>
        </w:rPr>
        <w:tab/>
        <w:t>◆2011年1月10日，午睡刚醒时发现一个025开头的未接来电，拨回去，“嘟嘟嘟”三声就断了，电话像被封锁了，傍晚才打通，是“小天鹅”的客服。</w:t>
      </w:r>
    </w:p>
    <w:p w14:paraId="622F26F5" w14:textId="77777777" w:rsidR="005756D2" w:rsidRDefault="005756D2" w:rsidP="005756D2">
      <w:pPr>
        <w:widowControl/>
        <w:rPr>
          <w:rFonts w:hint="eastAsia"/>
        </w:rPr>
      </w:pPr>
    </w:p>
    <w:p w14:paraId="45F66C54" w14:textId="77777777" w:rsidR="005756D2" w:rsidRDefault="005756D2" w:rsidP="005756D2">
      <w:pPr>
        <w:widowControl/>
        <w:rPr>
          <w:rFonts w:hint="eastAsia"/>
        </w:rPr>
      </w:pPr>
      <w:r>
        <w:rPr>
          <w:rFonts w:hint="eastAsia"/>
        </w:rPr>
        <w:tab/>
        <w:t>◆同年1月11日，我在血透时看到手机有一个未接来电010－63326625，反拨回去，说是联想公司，问我手机号码是多少，觉得有点奇怪，不知道号码是怎么打过来的。</w:t>
      </w:r>
    </w:p>
    <w:p w14:paraId="19A6BEDD" w14:textId="77777777" w:rsidR="005756D2" w:rsidRDefault="005756D2" w:rsidP="005756D2">
      <w:pPr>
        <w:widowControl/>
        <w:rPr>
          <w:rFonts w:hint="eastAsia"/>
        </w:rPr>
      </w:pPr>
    </w:p>
    <w:p w14:paraId="2CF4F0CA" w14:textId="77777777" w:rsidR="005756D2" w:rsidRDefault="005756D2" w:rsidP="005756D2">
      <w:pPr>
        <w:widowControl/>
        <w:rPr>
          <w:rFonts w:hint="eastAsia"/>
        </w:rPr>
      </w:pPr>
      <w:r>
        <w:rPr>
          <w:rFonts w:hint="eastAsia"/>
        </w:rPr>
        <w:tab/>
        <w:t>◆2012年4月22日，下午，连续打了十来个电话给母亲，始终接不通，后来提示音干脆说“已经关机”。傍晚母亲回来，手机并没有关机，也没有我的未接来电，而且一打就通。我用自己的手机打电话给父亲，也是始终打不通；侄子用他妈的手机打过去，一打就通了。</w:t>
      </w:r>
    </w:p>
    <w:p w14:paraId="4BC63A51" w14:textId="77777777" w:rsidR="005756D2" w:rsidRDefault="005756D2" w:rsidP="005756D2">
      <w:pPr>
        <w:widowControl/>
        <w:rPr>
          <w:rFonts w:hint="eastAsia"/>
        </w:rPr>
      </w:pPr>
    </w:p>
    <w:p w14:paraId="0EB81377" w14:textId="77777777" w:rsidR="005756D2" w:rsidRDefault="005756D2" w:rsidP="005756D2">
      <w:pPr>
        <w:widowControl/>
        <w:rPr>
          <w:rFonts w:hint="eastAsia"/>
        </w:rPr>
      </w:pPr>
      <w:r>
        <w:rPr>
          <w:rFonts w:hint="eastAsia"/>
        </w:rPr>
        <w:lastRenderedPageBreak/>
        <w:tab/>
        <w:t>◆6月14日，上午，打电话到医院，前两次按到分机号的9字时都突然掉电黑屏，按键后有显示，重新搜索信号，第三次才打通。</w:t>
      </w:r>
    </w:p>
    <w:p w14:paraId="46CF6E22" w14:textId="77777777" w:rsidR="005756D2" w:rsidRDefault="005756D2" w:rsidP="005756D2">
      <w:pPr>
        <w:widowControl/>
        <w:rPr>
          <w:rFonts w:hint="eastAsia"/>
        </w:rPr>
      </w:pPr>
    </w:p>
    <w:p w14:paraId="1EC0E725" w14:textId="77777777" w:rsidR="005756D2" w:rsidRDefault="005756D2" w:rsidP="005756D2">
      <w:pPr>
        <w:widowControl/>
        <w:rPr>
          <w:rFonts w:hint="eastAsia"/>
        </w:rPr>
      </w:pPr>
      <w:r>
        <w:rPr>
          <w:rFonts w:hint="eastAsia"/>
        </w:rPr>
        <w:tab/>
        <w:t>◆8月13日，傍晚，打钟山医院的总机，刚拨查号的“1”，一个女声突然说“您的电话被挂断”，果然被挂了，又拨就不通了，一边吃面，一边打了六七遍，多是响铃无人接听的状态，只有一次是“请稍候再拨”的中英文提示音，应该是电话被人转走了。14日上午，手机打钟山医院总机又被挂断。15日上午，才收到13日查114时的短信。</w:t>
      </w:r>
    </w:p>
    <w:p w14:paraId="69703348" w14:textId="77777777" w:rsidR="005756D2" w:rsidRDefault="005756D2" w:rsidP="005756D2">
      <w:pPr>
        <w:widowControl/>
        <w:rPr>
          <w:rFonts w:hint="eastAsia"/>
        </w:rPr>
      </w:pPr>
    </w:p>
    <w:p w14:paraId="106C3DE1" w14:textId="77777777" w:rsidR="005756D2" w:rsidRDefault="005756D2" w:rsidP="005756D2">
      <w:pPr>
        <w:widowControl/>
        <w:rPr>
          <w:rFonts w:hint="eastAsia"/>
        </w:rPr>
      </w:pPr>
      <w:r>
        <w:rPr>
          <w:rFonts w:hint="eastAsia"/>
        </w:rPr>
        <w:tab/>
        <w:t>◆12月24日、25日、28日，南京市玄武区房改办电话打不通。</w:t>
      </w:r>
    </w:p>
    <w:p w14:paraId="238EA9B8" w14:textId="77777777" w:rsidR="005756D2" w:rsidRDefault="005756D2" w:rsidP="005756D2">
      <w:pPr>
        <w:widowControl/>
        <w:rPr>
          <w:rFonts w:hint="eastAsia"/>
        </w:rPr>
      </w:pPr>
    </w:p>
    <w:p w14:paraId="3311CE89" w14:textId="77777777" w:rsidR="005756D2" w:rsidRDefault="005756D2" w:rsidP="005756D2">
      <w:pPr>
        <w:widowControl/>
        <w:rPr>
          <w:rFonts w:hint="eastAsia"/>
        </w:rPr>
      </w:pPr>
      <w:r>
        <w:rPr>
          <w:rFonts w:hint="eastAsia"/>
        </w:rPr>
        <w:tab/>
        <w:t>◆2013年4月17日，傍晚打电话给母亲，手机迟疑十秒左右才开始有铃声。</w:t>
      </w:r>
    </w:p>
    <w:p w14:paraId="4D2D3DAD" w14:textId="77777777" w:rsidR="005756D2" w:rsidRDefault="005756D2" w:rsidP="005756D2">
      <w:pPr>
        <w:widowControl/>
        <w:rPr>
          <w:rFonts w:hint="eastAsia"/>
        </w:rPr>
      </w:pPr>
    </w:p>
    <w:p w14:paraId="5BA402DE" w14:textId="77777777" w:rsidR="005756D2" w:rsidRDefault="005756D2" w:rsidP="005756D2">
      <w:pPr>
        <w:widowControl/>
        <w:rPr>
          <w:rFonts w:hint="eastAsia"/>
        </w:rPr>
      </w:pPr>
      <w:r>
        <w:rPr>
          <w:rFonts w:hint="eastAsia"/>
        </w:rPr>
        <w:tab/>
        <w:t>◆7月13日、16日，新手机提示微信在别处登录。</w:t>
      </w:r>
    </w:p>
    <w:p w14:paraId="3E0EE381" w14:textId="77777777" w:rsidR="005756D2" w:rsidRDefault="005756D2" w:rsidP="005756D2">
      <w:pPr>
        <w:widowControl/>
        <w:rPr>
          <w:rFonts w:hint="eastAsia"/>
        </w:rPr>
      </w:pPr>
    </w:p>
    <w:p w14:paraId="5C3A9212" w14:textId="77777777" w:rsidR="005756D2" w:rsidRDefault="005756D2" w:rsidP="005756D2">
      <w:pPr>
        <w:widowControl/>
        <w:rPr>
          <w:rFonts w:hint="eastAsia"/>
        </w:rPr>
      </w:pPr>
      <w:r>
        <w:rPr>
          <w:rFonts w:hint="eastAsia"/>
        </w:rPr>
        <w:tab/>
        <w:t>◆7月16日，到中华门坐地铁，打居委会的固定电话，始终打不通，就显示“通话结束”；17日，手机拨号，黑屏，如死机。</w:t>
      </w:r>
    </w:p>
    <w:p w14:paraId="4E029DF2" w14:textId="77777777" w:rsidR="005756D2" w:rsidRDefault="005756D2" w:rsidP="005756D2">
      <w:pPr>
        <w:widowControl/>
        <w:rPr>
          <w:rFonts w:hint="eastAsia"/>
        </w:rPr>
      </w:pPr>
    </w:p>
    <w:p w14:paraId="55722BD9" w14:textId="77777777" w:rsidR="005756D2" w:rsidRDefault="005756D2" w:rsidP="005756D2">
      <w:pPr>
        <w:widowControl/>
        <w:rPr>
          <w:rFonts w:hint="eastAsia"/>
        </w:rPr>
      </w:pPr>
      <w:r>
        <w:rPr>
          <w:rFonts w:hint="eastAsia"/>
        </w:rPr>
        <w:tab/>
        <w:t>◆7月16日，透析时，手机百度查字词，屡次自动跳回主页，好像中了病毒，或被人控制。</w:t>
      </w:r>
    </w:p>
    <w:p w14:paraId="180902FE" w14:textId="77777777" w:rsidR="005756D2" w:rsidRDefault="005756D2" w:rsidP="005756D2">
      <w:pPr>
        <w:widowControl/>
        <w:rPr>
          <w:rFonts w:hint="eastAsia"/>
        </w:rPr>
      </w:pPr>
    </w:p>
    <w:p w14:paraId="2CC497FA" w14:textId="77777777" w:rsidR="005756D2" w:rsidRDefault="005756D2" w:rsidP="005756D2">
      <w:pPr>
        <w:widowControl/>
        <w:rPr>
          <w:rFonts w:hint="eastAsia"/>
        </w:rPr>
      </w:pPr>
      <w:r>
        <w:rPr>
          <w:rFonts w:hint="eastAsia"/>
        </w:rPr>
        <w:tab/>
        <w:t>◆7月18日、23日、8月10日，手机异常发热，消耗电量。</w:t>
      </w:r>
    </w:p>
    <w:p w14:paraId="0D071329" w14:textId="77777777" w:rsidR="005756D2" w:rsidRDefault="005756D2" w:rsidP="005756D2">
      <w:pPr>
        <w:widowControl/>
        <w:rPr>
          <w:rFonts w:hint="eastAsia"/>
        </w:rPr>
      </w:pPr>
    </w:p>
    <w:p w14:paraId="6376CE5B" w14:textId="77777777" w:rsidR="005756D2" w:rsidRDefault="005756D2" w:rsidP="005756D2">
      <w:pPr>
        <w:widowControl/>
        <w:rPr>
          <w:rFonts w:hint="eastAsia"/>
        </w:rPr>
      </w:pPr>
      <w:r>
        <w:rPr>
          <w:rFonts w:hint="eastAsia"/>
        </w:rPr>
        <w:tab/>
        <w:t>◆8月21日，昨晚才用手机微信看的新闻，却说十天未用。</w:t>
      </w:r>
    </w:p>
    <w:p w14:paraId="5FD75751" w14:textId="77777777" w:rsidR="005756D2" w:rsidRDefault="005756D2" w:rsidP="005756D2">
      <w:pPr>
        <w:widowControl/>
        <w:rPr>
          <w:rFonts w:hint="eastAsia"/>
        </w:rPr>
      </w:pPr>
    </w:p>
    <w:p w14:paraId="633DAB98" w14:textId="77777777" w:rsidR="005756D2" w:rsidRDefault="005756D2" w:rsidP="005756D2">
      <w:pPr>
        <w:widowControl/>
        <w:rPr>
          <w:rFonts w:hint="eastAsia"/>
        </w:rPr>
      </w:pPr>
      <w:r>
        <w:rPr>
          <w:rFonts w:hint="eastAsia"/>
        </w:rPr>
        <w:tab/>
        <w:t>◆8月28日，手机内存程序删除不尽，又听不了收音机，关机重启才行。11月19日，手机收音机不易打开。</w:t>
      </w:r>
    </w:p>
    <w:p w14:paraId="4FECD902" w14:textId="77777777" w:rsidR="005756D2" w:rsidRDefault="005756D2" w:rsidP="005756D2">
      <w:pPr>
        <w:widowControl/>
        <w:rPr>
          <w:rFonts w:hint="eastAsia"/>
        </w:rPr>
      </w:pPr>
    </w:p>
    <w:p w14:paraId="4C4E060E" w14:textId="77777777" w:rsidR="005756D2" w:rsidRDefault="005756D2" w:rsidP="005756D2">
      <w:pPr>
        <w:widowControl/>
        <w:rPr>
          <w:rFonts w:hint="eastAsia"/>
        </w:rPr>
      </w:pPr>
      <w:r>
        <w:rPr>
          <w:rFonts w:hint="eastAsia"/>
        </w:rPr>
        <w:tab/>
        <w:t>◆8月27日、29、31日，微博不能刷新。29日，微信被程序修改联系人数百次。</w:t>
      </w:r>
    </w:p>
    <w:p w14:paraId="684B293D" w14:textId="77777777" w:rsidR="005756D2" w:rsidRDefault="005756D2" w:rsidP="005756D2">
      <w:pPr>
        <w:widowControl/>
        <w:rPr>
          <w:rFonts w:hint="eastAsia"/>
        </w:rPr>
      </w:pPr>
    </w:p>
    <w:p w14:paraId="267A076B" w14:textId="77777777" w:rsidR="005756D2" w:rsidRDefault="005756D2" w:rsidP="005756D2">
      <w:pPr>
        <w:widowControl/>
        <w:rPr>
          <w:rFonts w:hint="eastAsia"/>
        </w:rPr>
      </w:pPr>
      <w:r>
        <w:rPr>
          <w:rFonts w:hint="eastAsia"/>
        </w:rPr>
        <w:tab/>
        <w:t>◆9月22日。昨晚用手机看“腾讯新闻”中的“喷嚏图卦”，屡屡自动退出。</w:t>
      </w:r>
    </w:p>
    <w:p w14:paraId="327B49D2" w14:textId="77777777" w:rsidR="005756D2" w:rsidRDefault="005756D2" w:rsidP="005756D2">
      <w:pPr>
        <w:widowControl/>
        <w:rPr>
          <w:rFonts w:hint="eastAsia"/>
        </w:rPr>
      </w:pPr>
    </w:p>
    <w:p w14:paraId="3ECBCEBD" w14:textId="77777777" w:rsidR="005756D2" w:rsidRDefault="005756D2" w:rsidP="005756D2">
      <w:pPr>
        <w:widowControl/>
        <w:rPr>
          <w:rFonts w:hint="eastAsia"/>
        </w:rPr>
      </w:pPr>
      <w:r>
        <w:rPr>
          <w:rFonts w:hint="eastAsia"/>
        </w:rPr>
        <w:tab/>
        <w:t>◆10月2日、5日、9日、17日、18日、20日、24日、28日、31日，微信要输入密码登录。10日、25日，手机上的“百度新闻”快捷键自动消失。</w:t>
      </w:r>
    </w:p>
    <w:p w14:paraId="2BC6ED25" w14:textId="77777777" w:rsidR="005756D2" w:rsidRDefault="005756D2" w:rsidP="005756D2">
      <w:pPr>
        <w:widowControl/>
        <w:rPr>
          <w:rFonts w:hint="eastAsia"/>
        </w:rPr>
      </w:pPr>
    </w:p>
    <w:p w14:paraId="09847F09" w14:textId="77777777" w:rsidR="005756D2" w:rsidRDefault="005756D2" w:rsidP="005756D2">
      <w:pPr>
        <w:widowControl/>
        <w:rPr>
          <w:rFonts w:hint="eastAsia"/>
        </w:rPr>
      </w:pPr>
      <w:r>
        <w:rPr>
          <w:rFonts w:hint="eastAsia"/>
        </w:rPr>
        <w:lastRenderedPageBreak/>
        <w:tab/>
        <w:t>◆11月5日，夜里，微信的《飞机大战》还是玩不了，不大可能是手机配置低，应该是手机内置的监控程序占用太多资源；类似的，我的笔记本电脑也玩不了稍大一点的游戏。</w:t>
      </w:r>
    </w:p>
    <w:p w14:paraId="3B0A2089" w14:textId="77777777" w:rsidR="005756D2" w:rsidRDefault="005756D2" w:rsidP="005756D2">
      <w:pPr>
        <w:widowControl/>
        <w:rPr>
          <w:rFonts w:hint="eastAsia"/>
        </w:rPr>
      </w:pPr>
    </w:p>
    <w:p w14:paraId="0E8EFE51" w14:textId="77777777" w:rsidR="005756D2" w:rsidRDefault="005756D2" w:rsidP="005756D2">
      <w:pPr>
        <w:widowControl/>
        <w:rPr>
          <w:rFonts w:hint="eastAsia"/>
        </w:rPr>
      </w:pPr>
      <w:r>
        <w:rPr>
          <w:rFonts w:hint="eastAsia"/>
        </w:rPr>
        <w:tab/>
        <w:t>◆11月28日，透析时《喷嚏图卦》打开不易，刚看了一点又自动跳出。</w:t>
      </w:r>
    </w:p>
    <w:p w14:paraId="1EBF1509" w14:textId="77777777" w:rsidR="005756D2" w:rsidRDefault="005756D2" w:rsidP="005756D2">
      <w:pPr>
        <w:widowControl/>
        <w:rPr>
          <w:rFonts w:hint="eastAsia"/>
        </w:rPr>
      </w:pPr>
    </w:p>
    <w:p w14:paraId="2396C92C" w14:textId="77777777" w:rsidR="005756D2" w:rsidRDefault="005756D2" w:rsidP="005756D2">
      <w:pPr>
        <w:widowControl/>
        <w:rPr>
          <w:rFonts w:hint="eastAsia"/>
        </w:rPr>
      </w:pPr>
      <w:r>
        <w:rPr>
          <w:rFonts w:hint="eastAsia"/>
        </w:rPr>
        <w:tab/>
        <w:t>◆2014年1月19日，手机拨号，要停顿七八秒钟才有铃声。</w:t>
      </w:r>
    </w:p>
    <w:p w14:paraId="6AB05AB9" w14:textId="77777777" w:rsidR="005756D2" w:rsidRDefault="005756D2" w:rsidP="005756D2">
      <w:pPr>
        <w:widowControl/>
        <w:rPr>
          <w:rFonts w:hint="eastAsia"/>
        </w:rPr>
      </w:pPr>
    </w:p>
    <w:p w14:paraId="0A955ED3" w14:textId="77777777" w:rsidR="005756D2" w:rsidRDefault="005756D2" w:rsidP="005756D2">
      <w:pPr>
        <w:widowControl/>
        <w:rPr>
          <w:rFonts w:hint="eastAsia"/>
        </w:rPr>
      </w:pPr>
      <w:r>
        <w:rPr>
          <w:rFonts w:hint="eastAsia"/>
        </w:rPr>
        <w:tab/>
        <w:t>◆4月30日，手机电池自动耗尽关机，不能开机，昨晚明明充满，只玩了一会。</w:t>
      </w:r>
    </w:p>
    <w:p w14:paraId="1F63828C" w14:textId="77777777" w:rsidR="005756D2" w:rsidRDefault="005756D2" w:rsidP="005756D2">
      <w:pPr>
        <w:widowControl/>
        <w:rPr>
          <w:rFonts w:hint="eastAsia"/>
        </w:rPr>
      </w:pPr>
    </w:p>
    <w:p w14:paraId="4793E9AF" w14:textId="77777777" w:rsidR="005756D2" w:rsidRDefault="005756D2" w:rsidP="005756D2">
      <w:pPr>
        <w:widowControl/>
        <w:rPr>
          <w:rFonts w:hint="eastAsia"/>
        </w:rPr>
      </w:pPr>
      <w:r>
        <w:rPr>
          <w:rFonts w:hint="eastAsia"/>
        </w:rPr>
        <w:tab/>
        <w:t>◆8月23日，用手机查字典，一会顶栏“乐安全”消失，不时出现“搜狗输入法升级”的提示，手机反应迟钝，甚至自动退出搜索（2015-2-12、14、18、19、20、23及3月等多次出现），每天夜里玩手机到22:55左右也会出现同样的现象。</w:t>
      </w:r>
    </w:p>
    <w:p w14:paraId="1078BA97" w14:textId="77777777" w:rsidR="005756D2" w:rsidRDefault="005756D2" w:rsidP="005756D2">
      <w:pPr>
        <w:widowControl/>
        <w:rPr>
          <w:rFonts w:hint="eastAsia"/>
        </w:rPr>
      </w:pPr>
    </w:p>
    <w:p w14:paraId="029AE86F" w14:textId="77777777" w:rsidR="005756D2" w:rsidRDefault="005756D2" w:rsidP="005756D2">
      <w:pPr>
        <w:widowControl/>
        <w:rPr>
          <w:rFonts w:hint="eastAsia"/>
        </w:rPr>
      </w:pPr>
      <w:r>
        <w:rPr>
          <w:rFonts w:hint="eastAsia"/>
        </w:rPr>
        <w:tab/>
        <w:t>◆9月6日夜里，看手机视频，到22:59即自动退出。</w:t>
      </w:r>
    </w:p>
    <w:p w14:paraId="0BD398EF" w14:textId="77777777" w:rsidR="005756D2" w:rsidRDefault="005756D2" w:rsidP="005756D2">
      <w:pPr>
        <w:widowControl/>
        <w:rPr>
          <w:rFonts w:hint="eastAsia"/>
        </w:rPr>
      </w:pPr>
    </w:p>
    <w:p w14:paraId="4F9EBB8D" w14:textId="77777777" w:rsidR="005756D2" w:rsidRDefault="005756D2" w:rsidP="005756D2">
      <w:pPr>
        <w:widowControl/>
        <w:rPr>
          <w:rFonts w:hint="eastAsia"/>
        </w:rPr>
      </w:pPr>
      <w:r>
        <w:rPr>
          <w:rFonts w:hint="eastAsia"/>
        </w:rPr>
        <w:tab/>
        <w:t>◆10月20日，夜里临睡前看手机，22:57自动退出页面。</w:t>
      </w:r>
    </w:p>
    <w:p w14:paraId="178DFFEF" w14:textId="77777777" w:rsidR="005756D2" w:rsidRDefault="005756D2" w:rsidP="005756D2">
      <w:pPr>
        <w:widowControl/>
        <w:rPr>
          <w:rFonts w:hint="eastAsia"/>
        </w:rPr>
      </w:pPr>
    </w:p>
    <w:p w14:paraId="3DA037B6" w14:textId="77777777" w:rsidR="005756D2" w:rsidRDefault="005756D2" w:rsidP="005756D2">
      <w:pPr>
        <w:widowControl/>
        <w:rPr>
          <w:rFonts w:hint="eastAsia"/>
        </w:rPr>
      </w:pPr>
      <w:r>
        <w:rPr>
          <w:rFonts w:hint="eastAsia"/>
        </w:rPr>
        <w:tab/>
        <w:t>◆2015年2月19日，午睡前用手机看贾玲的小品，中途自动退出。20日，午睡前用手机看那英的《丝路》，自动退出。</w:t>
      </w:r>
    </w:p>
    <w:p w14:paraId="46860A52" w14:textId="77777777" w:rsidR="005756D2" w:rsidRDefault="005756D2" w:rsidP="005756D2">
      <w:pPr>
        <w:widowControl/>
        <w:rPr>
          <w:rFonts w:hint="eastAsia"/>
        </w:rPr>
      </w:pPr>
    </w:p>
    <w:p w14:paraId="1F46D763" w14:textId="77777777" w:rsidR="005756D2" w:rsidRDefault="005756D2" w:rsidP="005756D2">
      <w:pPr>
        <w:widowControl/>
        <w:rPr>
          <w:rFonts w:hint="eastAsia"/>
        </w:rPr>
      </w:pPr>
      <w:r>
        <w:rPr>
          <w:rFonts w:hint="eastAsia"/>
        </w:rPr>
        <w:tab/>
        <w:t>◆2015年3月4日，居委会打来电话催送证明，电话也被干扰，不时听不到对方声音，来回打了三次才讲完一句话。</w:t>
      </w:r>
    </w:p>
    <w:p w14:paraId="7BC1C482" w14:textId="77777777" w:rsidR="005756D2" w:rsidRDefault="005756D2" w:rsidP="005756D2">
      <w:pPr>
        <w:widowControl/>
        <w:rPr>
          <w:rFonts w:hint="eastAsia"/>
        </w:rPr>
      </w:pPr>
    </w:p>
    <w:p w14:paraId="539C9D5F" w14:textId="77777777" w:rsidR="005756D2" w:rsidRDefault="005756D2" w:rsidP="005756D2">
      <w:pPr>
        <w:widowControl/>
        <w:rPr>
          <w:rFonts w:hint="eastAsia"/>
        </w:rPr>
      </w:pPr>
      <w:r>
        <w:rPr>
          <w:rFonts w:hint="eastAsia"/>
        </w:rPr>
        <w:tab/>
        <w:t>◆4月8日，听手机上的收音机，手机突然自动重启。30日，烧菜时，用手机听收音机，手机自动重启。</w:t>
      </w:r>
    </w:p>
    <w:p w14:paraId="3A4E1FF3" w14:textId="77777777" w:rsidR="005756D2" w:rsidRDefault="005756D2" w:rsidP="005756D2">
      <w:pPr>
        <w:widowControl/>
        <w:rPr>
          <w:rFonts w:hint="eastAsia"/>
        </w:rPr>
      </w:pPr>
    </w:p>
    <w:p w14:paraId="622C9055" w14:textId="77777777" w:rsidR="005756D2" w:rsidRDefault="005756D2" w:rsidP="005756D2">
      <w:pPr>
        <w:widowControl/>
        <w:rPr>
          <w:rFonts w:hint="eastAsia"/>
        </w:rPr>
      </w:pPr>
      <w:r>
        <w:rPr>
          <w:rFonts w:hint="eastAsia"/>
        </w:rPr>
        <w:tab/>
        <w:t>◆5月22日，手机百度搜索输入面板自动消失，又退出程序十几次，甚是焦躁，有砸手机的冲动，只好用电脑上网查；手机运行“乐安全”，扫描速度极慢，后又不时自动退出，只好关机重启。</w:t>
      </w:r>
    </w:p>
    <w:p w14:paraId="62A9EBA9" w14:textId="77777777" w:rsidR="005756D2" w:rsidRDefault="005756D2" w:rsidP="005756D2">
      <w:pPr>
        <w:widowControl/>
        <w:rPr>
          <w:rFonts w:hint="eastAsia"/>
        </w:rPr>
      </w:pPr>
    </w:p>
    <w:p w14:paraId="2BC2A9FB" w14:textId="77777777" w:rsidR="005756D2" w:rsidRDefault="005756D2" w:rsidP="005756D2">
      <w:pPr>
        <w:widowControl/>
        <w:rPr>
          <w:rFonts w:hint="eastAsia"/>
        </w:rPr>
      </w:pPr>
      <w:r>
        <w:rPr>
          <w:rFonts w:hint="eastAsia"/>
        </w:rPr>
        <w:tab/>
        <w:t>◆6月17日，烧菜时听手机上的收音机，说书《一个职业老千的忏悔》，听到“他们本该有属于他们的幸福生活和美满家庭”时，手机自动重启。</w:t>
      </w:r>
    </w:p>
    <w:p w14:paraId="65FFD820" w14:textId="77777777" w:rsidR="005756D2" w:rsidRDefault="005756D2" w:rsidP="005756D2">
      <w:pPr>
        <w:widowControl/>
        <w:rPr>
          <w:rFonts w:hint="eastAsia"/>
        </w:rPr>
      </w:pPr>
    </w:p>
    <w:p w14:paraId="23132A94" w14:textId="77777777" w:rsidR="005756D2" w:rsidRDefault="005756D2" w:rsidP="005756D2">
      <w:pPr>
        <w:widowControl/>
        <w:rPr>
          <w:rFonts w:hint="eastAsia"/>
        </w:rPr>
      </w:pPr>
      <w:r>
        <w:rPr>
          <w:rFonts w:hint="eastAsia"/>
        </w:rPr>
        <w:tab/>
        <w:t>◆7月5日，烧菜时听收音机，手机自动重启两次。16日，手机上的收音机声音一度忽高忽低。</w:t>
      </w:r>
    </w:p>
    <w:p w14:paraId="31553946" w14:textId="77777777" w:rsidR="005756D2" w:rsidRDefault="005756D2" w:rsidP="005756D2">
      <w:pPr>
        <w:widowControl/>
        <w:rPr>
          <w:rFonts w:hint="eastAsia"/>
        </w:rPr>
      </w:pPr>
    </w:p>
    <w:p w14:paraId="2D82ED2D" w14:textId="77777777" w:rsidR="005756D2" w:rsidRDefault="005756D2" w:rsidP="005756D2">
      <w:pPr>
        <w:widowControl/>
        <w:rPr>
          <w:rFonts w:hint="eastAsia"/>
        </w:rPr>
      </w:pPr>
      <w:r>
        <w:rPr>
          <w:rFonts w:hint="eastAsia"/>
        </w:rPr>
        <w:lastRenderedPageBreak/>
        <w:tab/>
        <w:t>◆8月22日，手机黑屏，无响应，重启。手机自动重启两次。29日，手机百度搜索，页面自动跳到色情网站，输入法面板消失。31日，21:31手机有一个139开头的骚扰电话，随即自动重启，然后这个骚扰电话在通话记录里自动消失了，“乐安全”里也找不到。</w:t>
      </w:r>
    </w:p>
    <w:p w14:paraId="12D19A69" w14:textId="77777777" w:rsidR="005756D2" w:rsidRDefault="005756D2" w:rsidP="005756D2">
      <w:pPr>
        <w:widowControl/>
        <w:rPr>
          <w:rFonts w:hint="eastAsia"/>
        </w:rPr>
      </w:pPr>
    </w:p>
    <w:p w14:paraId="0E1D776E" w14:textId="77777777" w:rsidR="005756D2" w:rsidRDefault="005756D2" w:rsidP="005756D2">
      <w:pPr>
        <w:widowControl/>
        <w:rPr>
          <w:rFonts w:hint="eastAsia"/>
        </w:rPr>
      </w:pPr>
      <w:r>
        <w:rPr>
          <w:rFonts w:hint="eastAsia"/>
        </w:rPr>
        <w:tab/>
        <w:t>◆10月31日，手机百度输入法自动添加了平假名，不知从何而来，可能是笔记本电脑上添加日语输入法所致。</w:t>
      </w:r>
    </w:p>
    <w:p w14:paraId="1B7B5CCD" w14:textId="77777777" w:rsidR="005756D2" w:rsidRDefault="005756D2" w:rsidP="005756D2">
      <w:pPr>
        <w:widowControl/>
        <w:rPr>
          <w:rFonts w:hint="eastAsia"/>
        </w:rPr>
      </w:pPr>
    </w:p>
    <w:p w14:paraId="66A3F3E5" w14:textId="77777777" w:rsidR="005756D2" w:rsidRDefault="005756D2" w:rsidP="005756D2">
      <w:pPr>
        <w:widowControl/>
        <w:rPr>
          <w:rFonts w:hint="eastAsia"/>
        </w:rPr>
      </w:pPr>
      <w:r>
        <w:rPr>
          <w:rFonts w:hint="eastAsia"/>
        </w:rPr>
        <w:tab/>
        <w:t>◆11月1日，凌晨睡得不踏实，醒来时手机开不了机，看iPad，5:40，忙了一会才发现是电池用尽，不大对，昨晚临睡前没觉得电量少；一会开机充电，又显示“电池温度过低，请移除电池”；下电池，重上，才正常充电。13日，手机百度搜索，百度输入法面板延迟数秒显示。</w:t>
      </w:r>
    </w:p>
    <w:p w14:paraId="3AD086B6" w14:textId="77777777" w:rsidR="005756D2" w:rsidRDefault="005756D2" w:rsidP="005756D2">
      <w:pPr>
        <w:widowControl/>
        <w:rPr>
          <w:rFonts w:hint="eastAsia"/>
        </w:rPr>
      </w:pPr>
    </w:p>
    <w:p w14:paraId="6CCCCAE2" w14:textId="77777777" w:rsidR="005756D2" w:rsidRDefault="005756D2" w:rsidP="005756D2">
      <w:pPr>
        <w:widowControl/>
        <w:rPr>
          <w:rFonts w:hint="eastAsia"/>
        </w:rPr>
      </w:pPr>
      <w:r>
        <w:rPr>
          <w:rFonts w:hint="eastAsia"/>
        </w:rPr>
        <w:tab/>
        <w:t>◆12月5日、6日，烧菜时听手机上的MP3，自动关机一次。27日，用手机听日语mp3，常突然自动跳到文件开头；一开始还以为是手误碰。</w:t>
      </w:r>
    </w:p>
    <w:p w14:paraId="079026FB" w14:textId="77777777" w:rsidR="005756D2" w:rsidRDefault="005756D2" w:rsidP="005756D2">
      <w:pPr>
        <w:widowControl/>
        <w:rPr>
          <w:rFonts w:hint="eastAsia"/>
        </w:rPr>
      </w:pPr>
    </w:p>
    <w:p w14:paraId="40342DCC" w14:textId="77777777" w:rsidR="005756D2" w:rsidRDefault="005756D2" w:rsidP="005756D2">
      <w:pPr>
        <w:widowControl/>
        <w:rPr>
          <w:rFonts w:hint="eastAsia"/>
        </w:rPr>
      </w:pPr>
      <w:r>
        <w:rPr>
          <w:rFonts w:hint="eastAsia"/>
        </w:rPr>
        <w:tab/>
        <w:t>◆12月16日，手机顶栏显示有居委会的未接电话，通话记录里却不显示。</w:t>
      </w:r>
    </w:p>
    <w:p w14:paraId="2CCDB0F2" w14:textId="77777777" w:rsidR="005756D2" w:rsidRDefault="005756D2" w:rsidP="005756D2">
      <w:pPr>
        <w:widowControl/>
        <w:rPr>
          <w:rFonts w:hint="eastAsia"/>
        </w:rPr>
      </w:pPr>
    </w:p>
    <w:p w14:paraId="6A09F27A" w14:textId="77777777" w:rsidR="005756D2" w:rsidRDefault="005756D2" w:rsidP="005756D2">
      <w:pPr>
        <w:widowControl/>
        <w:rPr>
          <w:rFonts w:hint="eastAsia"/>
        </w:rPr>
      </w:pPr>
      <w:r>
        <w:rPr>
          <w:rFonts w:hint="eastAsia"/>
        </w:rPr>
        <w:tab/>
        <w:t>◆2016年1月9日，清晨被楼上敲地板声吵醒，看手机，6:24，刚睡下，眼前发亮，有点奇怪，怎么天一下变亮了，睁眼一看，手机屏幕亮了，正自动重启。透析时手机查字典，百度搜索自动后退三次，一度上下行流量皆断，常常打不开网页。</w:t>
      </w:r>
    </w:p>
    <w:p w14:paraId="1AA825DD" w14:textId="77777777" w:rsidR="005756D2" w:rsidRDefault="005756D2" w:rsidP="005756D2">
      <w:pPr>
        <w:widowControl/>
        <w:rPr>
          <w:rFonts w:hint="eastAsia"/>
        </w:rPr>
      </w:pPr>
    </w:p>
    <w:p w14:paraId="3FC14635" w14:textId="77777777" w:rsidR="005756D2" w:rsidRDefault="005756D2" w:rsidP="005756D2">
      <w:pPr>
        <w:widowControl/>
        <w:rPr>
          <w:rFonts w:hint="eastAsia"/>
        </w:rPr>
      </w:pPr>
      <w:r>
        <w:rPr>
          <w:rFonts w:hint="eastAsia"/>
        </w:rPr>
        <w:tab/>
        <w:t>◆1月20日，清晨醒来，手机自动关机，好不容易开机，7:06，电池耗尽。</w:t>
      </w:r>
    </w:p>
    <w:p w14:paraId="74AF3E8F" w14:textId="77777777" w:rsidR="005756D2" w:rsidRDefault="005756D2" w:rsidP="005756D2">
      <w:pPr>
        <w:widowControl/>
        <w:rPr>
          <w:rFonts w:hint="eastAsia"/>
        </w:rPr>
      </w:pPr>
    </w:p>
    <w:p w14:paraId="01FFF5F4" w14:textId="77777777" w:rsidR="005756D2" w:rsidRDefault="005756D2" w:rsidP="005756D2">
      <w:pPr>
        <w:widowControl/>
        <w:rPr>
          <w:rFonts w:hint="eastAsia"/>
        </w:rPr>
      </w:pPr>
      <w:r>
        <w:rPr>
          <w:rFonts w:hint="eastAsia"/>
        </w:rPr>
        <w:tab/>
        <w:t>◆2月2日，透析时，用手机百度搜索，很难打开网页。19日，昨晚写过日记用手机听mp3，突然自动从头放起。</w:t>
      </w:r>
    </w:p>
    <w:p w14:paraId="538B4ACF" w14:textId="77777777" w:rsidR="005756D2" w:rsidRDefault="005756D2" w:rsidP="005756D2">
      <w:pPr>
        <w:widowControl/>
        <w:rPr>
          <w:rFonts w:hint="eastAsia"/>
        </w:rPr>
      </w:pPr>
    </w:p>
    <w:p w14:paraId="21C1D7BF" w14:textId="77777777" w:rsidR="005756D2" w:rsidRDefault="005756D2" w:rsidP="005756D2">
      <w:pPr>
        <w:widowControl/>
        <w:rPr>
          <w:rFonts w:hint="eastAsia"/>
        </w:rPr>
      </w:pPr>
      <w:r>
        <w:rPr>
          <w:rFonts w:hint="eastAsia"/>
        </w:rPr>
        <w:tab/>
        <w:t>◆3月14日，手机自动重启一次。</w:t>
      </w:r>
    </w:p>
    <w:p w14:paraId="247E7E20" w14:textId="77777777" w:rsidR="005756D2" w:rsidRDefault="005756D2" w:rsidP="005756D2">
      <w:pPr>
        <w:widowControl/>
        <w:rPr>
          <w:rFonts w:hint="eastAsia"/>
        </w:rPr>
      </w:pPr>
    </w:p>
    <w:p w14:paraId="23B94CE5" w14:textId="77777777" w:rsidR="005756D2" w:rsidRDefault="005756D2" w:rsidP="005756D2">
      <w:pPr>
        <w:widowControl/>
        <w:rPr>
          <w:rFonts w:hint="eastAsia"/>
        </w:rPr>
      </w:pPr>
      <w:r>
        <w:rPr>
          <w:rFonts w:hint="eastAsia"/>
        </w:rPr>
        <w:tab/>
        <w:t>◆4月3日，手机mp3正在听的日语讲座被从129讲移到19讲。4日，手机mp3日语讲座被改到第9讲。7日，手机mp3被改到第20讲。12日，凌晨，失眠，听mp3，用iPad查日语课文时，mp3从第43课应用课文自动跳到第44课。21日，1:12，又过一两分钟，手机屏幕变亮，自动重启。21日，学日语，iPad百度文库打开又自动退出，断开Wifi还是不行；改用电脑文件看。</w:t>
      </w:r>
    </w:p>
    <w:p w14:paraId="16C7BAAC" w14:textId="77777777" w:rsidR="005756D2" w:rsidRDefault="005756D2" w:rsidP="005756D2">
      <w:pPr>
        <w:widowControl/>
        <w:rPr>
          <w:rFonts w:hint="eastAsia"/>
        </w:rPr>
      </w:pPr>
    </w:p>
    <w:p w14:paraId="075104EC" w14:textId="77777777" w:rsidR="005756D2" w:rsidRDefault="005756D2" w:rsidP="005756D2">
      <w:pPr>
        <w:widowControl/>
        <w:rPr>
          <w:rFonts w:hint="eastAsia"/>
        </w:rPr>
      </w:pPr>
      <w:r>
        <w:rPr>
          <w:rFonts w:hint="eastAsia"/>
        </w:rPr>
        <w:tab/>
        <w:t>◆5月2日，手机mp3从正在听的第48课变为26课。6日，上午，手机mp3从三级模拟听力变成第26课。19日，走到路口，手机正在重复播放第2课，突然变成第20课，放回到第2课，开头没有“第三”的音。28日，等电梯时，胸闷稍缓，手机</w:t>
      </w:r>
      <w:r>
        <w:rPr>
          <w:rFonts w:hint="eastAsia"/>
        </w:rPr>
        <w:lastRenderedPageBreak/>
        <w:t>mp3自动从第3课跳到第6课；回房间后一会，又跳到第13课。21:00烧晚饭，mp3又自动跳到第5课。</w:t>
      </w:r>
    </w:p>
    <w:p w14:paraId="4A367A32" w14:textId="77777777" w:rsidR="005756D2" w:rsidRDefault="005756D2" w:rsidP="005756D2">
      <w:pPr>
        <w:widowControl/>
        <w:rPr>
          <w:rFonts w:hint="eastAsia"/>
        </w:rPr>
      </w:pPr>
    </w:p>
    <w:p w14:paraId="26FAAD4D" w14:textId="77777777" w:rsidR="005756D2" w:rsidRDefault="005756D2" w:rsidP="005756D2">
      <w:pPr>
        <w:widowControl/>
        <w:rPr>
          <w:rFonts w:hint="eastAsia"/>
        </w:rPr>
      </w:pPr>
      <w:r>
        <w:rPr>
          <w:rFonts w:hint="eastAsia"/>
        </w:rPr>
        <w:tab/>
        <w:t>◆6月3日，手机电池将尽，电量柱变红，昨晚明明充满的。16日，到殷高巷下车，手机放的mp3突然无故停顿两次，又自动中止。28日，6:00闹钟叫醒，手机显示“未检测到Sim卡”，可能自动重启过。</w:t>
      </w:r>
    </w:p>
    <w:p w14:paraId="79D73457" w14:textId="77777777" w:rsidR="005756D2" w:rsidRDefault="005756D2" w:rsidP="005756D2">
      <w:pPr>
        <w:widowControl/>
        <w:rPr>
          <w:rFonts w:hint="eastAsia"/>
        </w:rPr>
      </w:pPr>
    </w:p>
    <w:p w14:paraId="4FFFF7D9" w14:textId="77777777" w:rsidR="005756D2" w:rsidRDefault="005756D2" w:rsidP="005756D2">
      <w:pPr>
        <w:widowControl/>
        <w:rPr>
          <w:rFonts w:hint="eastAsia"/>
        </w:rPr>
      </w:pPr>
      <w:r>
        <w:rPr>
          <w:rFonts w:hint="eastAsia"/>
        </w:rPr>
        <w:tab/>
        <w:t>◆7月5日，到殷高巷下车11:29，手机mp3两次自动从头放，又突然自动快进，莫名其妙。7日，手机mp3自动停止，又自动快进。26日，日语mp3老是自动从第5课跳到第13课，后来才发现第13课被人故意插在5、6课中间。29日，有陌生手机打来电话，推销精装修房。</w:t>
      </w:r>
    </w:p>
    <w:p w14:paraId="29D41E9E" w14:textId="77777777" w:rsidR="005756D2" w:rsidRDefault="005756D2" w:rsidP="005756D2">
      <w:pPr>
        <w:widowControl/>
        <w:rPr>
          <w:rFonts w:hint="eastAsia"/>
        </w:rPr>
      </w:pPr>
    </w:p>
    <w:p w14:paraId="49A7649F" w14:textId="77777777" w:rsidR="005756D2" w:rsidRDefault="005756D2" w:rsidP="005756D2">
      <w:pPr>
        <w:widowControl/>
        <w:rPr>
          <w:rFonts w:hint="eastAsia"/>
        </w:rPr>
      </w:pPr>
      <w:r>
        <w:rPr>
          <w:rFonts w:hint="eastAsia"/>
        </w:rPr>
        <w:tab/>
        <w:t>◆8月12日，端饭出厨房前，停手机mp3，转身后突然自动播放下一首。</w:t>
      </w:r>
    </w:p>
    <w:p w14:paraId="35CBFDB5" w14:textId="77777777" w:rsidR="005756D2" w:rsidRDefault="005756D2" w:rsidP="005756D2">
      <w:pPr>
        <w:widowControl/>
        <w:rPr>
          <w:rFonts w:hint="eastAsia"/>
        </w:rPr>
      </w:pPr>
    </w:p>
    <w:p w14:paraId="6DD0C957" w14:textId="77777777" w:rsidR="005756D2" w:rsidRDefault="005756D2" w:rsidP="005756D2">
      <w:pPr>
        <w:widowControl/>
        <w:rPr>
          <w:rFonts w:hint="eastAsia"/>
        </w:rPr>
      </w:pPr>
      <w:r>
        <w:rPr>
          <w:rFonts w:hint="eastAsia"/>
        </w:rPr>
        <w:tab/>
        <w:t>◆9月10日，傍晚，下62路公交后，手机mp3突然自动从第10课跳到第16课。</w:t>
      </w:r>
    </w:p>
    <w:p w14:paraId="7DC8FE78" w14:textId="77777777" w:rsidR="005756D2" w:rsidRDefault="005756D2" w:rsidP="005756D2">
      <w:pPr>
        <w:widowControl/>
        <w:rPr>
          <w:rFonts w:hint="eastAsia"/>
        </w:rPr>
      </w:pPr>
    </w:p>
    <w:p w14:paraId="22D74924" w14:textId="77777777" w:rsidR="005756D2" w:rsidRDefault="005756D2" w:rsidP="005756D2">
      <w:pPr>
        <w:widowControl/>
        <w:rPr>
          <w:rFonts w:hint="eastAsia"/>
        </w:rPr>
      </w:pPr>
      <w:r>
        <w:rPr>
          <w:rFonts w:hint="eastAsia"/>
        </w:rPr>
        <w:tab/>
        <w:t>◆9月19日，手机mp3突然自动播放一个音节，像VCD卡盘声，强制重启。</w:t>
      </w:r>
    </w:p>
    <w:p w14:paraId="381DB42F" w14:textId="77777777" w:rsidR="005756D2" w:rsidRDefault="005756D2" w:rsidP="005756D2">
      <w:pPr>
        <w:widowControl/>
        <w:rPr>
          <w:rFonts w:hint="eastAsia"/>
        </w:rPr>
      </w:pPr>
    </w:p>
    <w:p w14:paraId="66963B33" w14:textId="77777777" w:rsidR="005756D2" w:rsidRDefault="005756D2" w:rsidP="005756D2">
      <w:pPr>
        <w:widowControl/>
        <w:rPr>
          <w:rFonts w:hint="eastAsia"/>
        </w:rPr>
      </w:pPr>
      <w:r>
        <w:rPr>
          <w:rFonts w:hint="eastAsia"/>
        </w:rPr>
        <w:tab/>
        <w:t>◆10月6日，洗碗时正在听mp3，手机自动关机。</w:t>
      </w:r>
    </w:p>
    <w:p w14:paraId="2C6A0259" w14:textId="77777777" w:rsidR="005756D2" w:rsidRDefault="005756D2" w:rsidP="005756D2">
      <w:pPr>
        <w:widowControl/>
        <w:rPr>
          <w:rFonts w:hint="eastAsia"/>
        </w:rPr>
      </w:pPr>
    </w:p>
    <w:p w14:paraId="79E8DC9B" w14:textId="77777777" w:rsidR="005756D2" w:rsidRDefault="005756D2" w:rsidP="005756D2">
      <w:pPr>
        <w:widowControl/>
        <w:rPr>
          <w:rFonts w:hint="eastAsia"/>
        </w:rPr>
      </w:pPr>
      <w:r>
        <w:rPr>
          <w:rFonts w:hint="eastAsia"/>
        </w:rPr>
        <w:tab/>
        <w:t>◆12月2日，洗碗时，手机mp3自动从第5课跳到第7课。</w:t>
      </w:r>
    </w:p>
    <w:p w14:paraId="75642310" w14:textId="77777777" w:rsidR="005756D2" w:rsidRDefault="005756D2" w:rsidP="005756D2">
      <w:pPr>
        <w:widowControl/>
        <w:rPr>
          <w:rFonts w:hint="eastAsia"/>
        </w:rPr>
      </w:pPr>
    </w:p>
    <w:p w14:paraId="1DA2074A" w14:textId="77777777" w:rsidR="005756D2" w:rsidRDefault="005756D2" w:rsidP="005756D2">
      <w:pPr>
        <w:widowControl/>
        <w:rPr>
          <w:rFonts w:hint="eastAsia"/>
        </w:rPr>
      </w:pPr>
      <w:r>
        <w:rPr>
          <w:rFonts w:hint="eastAsia"/>
        </w:rPr>
        <w:tab/>
        <w:t>◆12月16日，清晨6:32醒来，又睡到7:42，手机7:30的日常闹钟没响，被人关掉了。</w:t>
      </w:r>
    </w:p>
    <w:p w14:paraId="6BFE59B4" w14:textId="77777777" w:rsidR="005756D2" w:rsidRDefault="005756D2" w:rsidP="005756D2">
      <w:pPr>
        <w:widowControl/>
        <w:rPr>
          <w:rFonts w:hint="eastAsia"/>
        </w:rPr>
      </w:pPr>
    </w:p>
    <w:p w14:paraId="17C43498" w14:textId="77777777" w:rsidR="005756D2" w:rsidRDefault="005756D2" w:rsidP="005756D2">
      <w:pPr>
        <w:widowControl/>
        <w:rPr>
          <w:rFonts w:hint="eastAsia"/>
        </w:rPr>
      </w:pPr>
      <w:r>
        <w:rPr>
          <w:rFonts w:hint="eastAsia"/>
        </w:rPr>
        <w:tab/>
        <w:t>◆2017年3月6日，午睡到14:12，被齐修社区居委会梅主任来电吵醒，手机一直静音，不知怎么会被改成有声。</w:t>
      </w:r>
    </w:p>
    <w:p w14:paraId="5D227BC4" w14:textId="77777777" w:rsidR="005756D2" w:rsidRDefault="005756D2" w:rsidP="005756D2">
      <w:pPr>
        <w:widowControl/>
        <w:rPr>
          <w:rFonts w:hint="eastAsia"/>
        </w:rPr>
      </w:pPr>
    </w:p>
    <w:p w14:paraId="0EF2F229" w14:textId="77777777" w:rsidR="005756D2" w:rsidRDefault="005756D2" w:rsidP="005756D2">
      <w:pPr>
        <w:widowControl/>
        <w:rPr>
          <w:rFonts w:hint="eastAsia"/>
        </w:rPr>
      </w:pPr>
      <w:r>
        <w:rPr>
          <w:rFonts w:hint="eastAsia"/>
        </w:rPr>
        <w:tab/>
        <w:t>◆3月20日，清晨被粗砺嗓门的妇女在楼下大骂声吵醒，已经8:07；定的7:15或7:30的闹钟被关。</w:t>
      </w:r>
    </w:p>
    <w:p w14:paraId="1940CE36" w14:textId="77777777" w:rsidR="005756D2" w:rsidRDefault="005756D2" w:rsidP="005756D2">
      <w:pPr>
        <w:widowControl/>
        <w:rPr>
          <w:rFonts w:hint="eastAsia"/>
        </w:rPr>
      </w:pPr>
    </w:p>
    <w:p w14:paraId="6633B3C0" w14:textId="77777777" w:rsidR="005756D2" w:rsidRDefault="005756D2" w:rsidP="005756D2">
      <w:pPr>
        <w:widowControl/>
        <w:rPr>
          <w:rFonts w:hint="eastAsia"/>
        </w:rPr>
      </w:pPr>
      <w:r>
        <w:rPr>
          <w:rFonts w:hint="eastAsia"/>
        </w:rPr>
        <w:tab/>
        <w:t>◆4月12日，母亲打来电话，未显示姓名，才发现手机号码本已被人清空。</w:t>
      </w:r>
    </w:p>
    <w:p w14:paraId="6883A730" w14:textId="77777777" w:rsidR="005756D2" w:rsidRDefault="005756D2" w:rsidP="005756D2">
      <w:pPr>
        <w:widowControl/>
        <w:rPr>
          <w:rFonts w:hint="eastAsia"/>
        </w:rPr>
      </w:pPr>
    </w:p>
    <w:p w14:paraId="1DB1BF7F" w14:textId="77777777" w:rsidR="005756D2" w:rsidRDefault="005756D2" w:rsidP="005756D2">
      <w:pPr>
        <w:widowControl/>
        <w:rPr>
          <w:rFonts w:hint="eastAsia"/>
        </w:rPr>
      </w:pPr>
      <w:r>
        <w:rPr>
          <w:rFonts w:hint="eastAsia"/>
        </w:rPr>
        <w:tab/>
        <w:t>◆6月8日，到医院，手机电池剩余不足1/3，有点奇怪，烧菜时一直在充。15日，7:24，楼上响一声，正在放的手机mp3自动从头放。20日，往卫生间走时，口袋内手机正在放的第2课mp3突然变成第20课。</w:t>
      </w:r>
    </w:p>
    <w:p w14:paraId="470C238F" w14:textId="77777777" w:rsidR="005756D2" w:rsidRDefault="005756D2" w:rsidP="005756D2">
      <w:pPr>
        <w:widowControl/>
        <w:rPr>
          <w:rFonts w:hint="eastAsia"/>
        </w:rPr>
      </w:pPr>
    </w:p>
    <w:p w14:paraId="37BCF62C" w14:textId="77777777" w:rsidR="005756D2" w:rsidRDefault="005756D2" w:rsidP="005756D2">
      <w:pPr>
        <w:widowControl/>
        <w:rPr>
          <w:rFonts w:hint="eastAsia"/>
        </w:rPr>
      </w:pPr>
      <w:r>
        <w:rPr>
          <w:rFonts w:hint="eastAsia"/>
        </w:rPr>
        <w:tab/>
        <w:t>◆10月15日，23:52，手机定闹钟时，自动返回上层菜单。</w:t>
      </w:r>
    </w:p>
    <w:p w14:paraId="673CCBED" w14:textId="77777777" w:rsidR="005756D2" w:rsidRDefault="005756D2" w:rsidP="005756D2">
      <w:pPr>
        <w:widowControl/>
        <w:rPr>
          <w:rFonts w:hint="eastAsia"/>
        </w:rPr>
      </w:pPr>
    </w:p>
    <w:p w14:paraId="22682A0D" w14:textId="77777777" w:rsidR="005756D2" w:rsidRDefault="005756D2" w:rsidP="005756D2">
      <w:pPr>
        <w:widowControl/>
        <w:rPr>
          <w:rFonts w:hint="eastAsia"/>
        </w:rPr>
      </w:pPr>
      <w:r>
        <w:rPr>
          <w:rFonts w:hint="eastAsia"/>
        </w:rPr>
        <w:tab/>
        <w:t>◆11月1日，按屏幕“短信”图标，过3秒左右才显示。</w:t>
      </w:r>
    </w:p>
    <w:p w14:paraId="1121FE3B" w14:textId="77777777" w:rsidR="005756D2" w:rsidRDefault="005756D2" w:rsidP="005756D2">
      <w:pPr>
        <w:widowControl/>
        <w:rPr>
          <w:rFonts w:hint="eastAsia"/>
        </w:rPr>
      </w:pPr>
    </w:p>
    <w:p w14:paraId="6022D82D" w14:textId="77777777" w:rsidR="005756D2" w:rsidRDefault="005756D2" w:rsidP="005756D2">
      <w:pPr>
        <w:widowControl/>
        <w:rPr>
          <w:rFonts w:hint="eastAsia"/>
        </w:rPr>
      </w:pPr>
      <w:r>
        <w:rPr>
          <w:rFonts w:hint="eastAsia"/>
        </w:rPr>
        <w:tab/>
        <w:t>◆11月20日，15:00，手机闹钟未定时而自响。</w:t>
      </w:r>
    </w:p>
    <w:p w14:paraId="33CC1FC6" w14:textId="77777777" w:rsidR="005756D2" w:rsidRDefault="005756D2" w:rsidP="005756D2">
      <w:pPr>
        <w:widowControl/>
        <w:rPr>
          <w:rFonts w:hint="eastAsia"/>
        </w:rPr>
      </w:pPr>
    </w:p>
    <w:p w14:paraId="38EBB836" w14:textId="77777777" w:rsidR="005756D2" w:rsidRDefault="005756D2" w:rsidP="005756D2">
      <w:pPr>
        <w:widowControl/>
        <w:rPr>
          <w:rFonts w:hint="eastAsia"/>
        </w:rPr>
      </w:pPr>
      <w:r>
        <w:rPr>
          <w:rFonts w:hint="eastAsia"/>
        </w:rPr>
        <w:tab/>
        <w:t>◆11月27日，手机WORD软件上方突然显示“您的某些修改与其他人所作的更新相冲突。您需要先解决这些冲突，才能上载您的文档”。</w:t>
      </w:r>
    </w:p>
    <w:p w14:paraId="4606BBD2" w14:textId="77777777" w:rsidR="005756D2" w:rsidRDefault="005756D2" w:rsidP="005756D2">
      <w:pPr>
        <w:widowControl/>
        <w:rPr>
          <w:rFonts w:hint="eastAsia"/>
        </w:rPr>
      </w:pPr>
    </w:p>
    <w:p w14:paraId="0B6036B7" w14:textId="77777777" w:rsidR="005756D2" w:rsidRDefault="005756D2" w:rsidP="005756D2">
      <w:pPr>
        <w:widowControl/>
        <w:rPr>
          <w:rFonts w:hint="eastAsia"/>
        </w:rPr>
      </w:pPr>
      <w:r>
        <w:rPr>
          <w:rFonts w:hint="eastAsia"/>
        </w:rPr>
        <w:tab/>
        <w:t>◆12月28日，手机MP3自动播放。</w:t>
      </w:r>
    </w:p>
    <w:p w14:paraId="051FD2A4" w14:textId="77777777" w:rsidR="005756D2" w:rsidRDefault="005756D2" w:rsidP="005756D2">
      <w:pPr>
        <w:widowControl/>
        <w:rPr>
          <w:rFonts w:hint="eastAsia"/>
        </w:rPr>
      </w:pPr>
    </w:p>
    <w:p w14:paraId="30E08DFC" w14:textId="77777777" w:rsidR="005756D2" w:rsidRDefault="005756D2" w:rsidP="005756D2">
      <w:pPr>
        <w:widowControl/>
        <w:rPr>
          <w:rFonts w:hint="eastAsia"/>
        </w:rPr>
      </w:pPr>
      <w:r>
        <w:rPr>
          <w:rFonts w:hint="eastAsia"/>
        </w:rPr>
        <w:tab/>
        <w:t>◆一天傍晚，坐62路公交回岱山，手机打不通电话，删除号码后，一个坐在对面的老头（应该是国保特务）突然面有得色地说删除号码也没用。</w:t>
      </w:r>
    </w:p>
    <w:p w14:paraId="31B3BD10" w14:textId="77777777" w:rsidR="005756D2" w:rsidRDefault="005756D2" w:rsidP="005756D2">
      <w:pPr>
        <w:widowControl/>
        <w:rPr>
          <w:rFonts w:hint="eastAsia"/>
        </w:rPr>
      </w:pPr>
    </w:p>
    <w:p w14:paraId="5768D159" w14:textId="77777777" w:rsidR="005756D2" w:rsidRDefault="005756D2" w:rsidP="005756D2">
      <w:pPr>
        <w:widowControl/>
        <w:rPr>
          <w:rFonts w:hint="eastAsia"/>
        </w:rPr>
      </w:pPr>
      <w:r>
        <w:rPr>
          <w:rFonts w:hint="eastAsia"/>
        </w:rPr>
        <w:tab/>
        <w:t>◆2018年2月18日，清晨7:00、15闹钟好像没响，也可能响了被关掉，睡到7:36才醒。19日，清晨7:10、15闹钟好像没响，或被关掉，7:43才醒。</w:t>
      </w:r>
    </w:p>
    <w:p w14:paraId="6B34288F" w14:textId="77777777" w:rsidR="005756D2" w:rsidRDefault="005756D2" w:rsidP="005756D2">
      <w:pPr>
        <w:widowControl/>
        <w:rPr>
          <w:rFonts w:hint="eastAsia"/>
        </w:rPr>
      </w:pPr>
    </w:p>
    <w:p w14:paraId="4B04DF00" w14:textId="77777777" w:rsidR="005756D2" w:rsidRDefault="005756D2" w:rsidP="005756D2">
      <w:pPr>
        <w:widowControl/>
        <w:rPr>
          <w:rFonts w:hint="eastAsia"/>
        </w:rPr>
      </w:pPr>
      <w:r>
        <w:rPr>
          <w:rFonts w:hint="eastAsia"/>
        </w:rPr>
        <w:tab/>
        <w:t>◆4月30日，手机mp3被取消单曲重复，增加随机播放，从第9课跳到第12课。</w:t>
      </w:r>
    </w:p>
    <w:p w14:paraId="14EBCFF4" w14:textId="77777777" w:rsidR="005756D2" w:rsidRDefault="005756D2" w:rsidP="005756D2">
      <w:pPr>
        <w:widowControl/>
        <w:rPr>
          <w:rFonts w:hint="eastAsia"/>
        </w:rPr>
      </w:pPr>
    </w:p>
    <w:p w14:paraId="35958C06" w14:textId="77777777" w:rsidR="005756D2" w:rsidRDefault="005756D2" w:rsidP="005756D2">
      <w:pPr>
        <w:widowControl/>
        <w:rPr>
          <w:rFonts w:hint="eastAsia"/>
        </w:rPr>
      </w:pPr>
      <w:r>
        <w:rPr>
          <w:rFonts w:hint="eastAsia"/>
        </w:rPr>
        <w:tab/>
        <w:t>◆5月1日，透析后戴上耳机，手机自动放mp3。17日，手机MP3被取消“重复播放”。19日，快走到大门口，见左侧长椅第一排坐一黑衣妇女，翘腿打电话，第二排也坐一个女的，就往回走，手机mp3突然变混乱，频繁在9、17课间切换。</w:t>
      </w:r>
    </w:p>
    <w:p w14:paraId="4529877D" w14:textId="77777777" w:rsidR="005756D2" w:rsidRDefault="005756D2" w:rsidP="005756D2">
      <w:pPr>
        <w:widowControl/>
        <w:rPr>
          <w:rFonts w:hint="eastAsia"/>
        </w:rPr>
      </w:pPr>
    </w:p>
    <w:p w14:paraId="653FA0EC" w14:textId="77777777" w:rsidR="005756D2" w:rsidRDefault="005756D2" w:rsidP="005756D2">
      <w:pPr>
        <w:widowControl/>
        <w:rPr>
          <w:rFonts w:hint="eastAsia"/>
        </w:rPr>
      </w:pPr>
      <w:r>
        <w:rPr>
          <w:rFonts w:hint="eastAsia"/>
        </w:rPr>
        <w:tab/>
        <w:t>◆6月11日，8:08，手机上的MP3自动从头播放。</w:t>
      </w:r>
    </w:p>
    <w:p w14:paraId="550D67C2" w14:textId="77777777" w:rsidR="005756D2" w:rsidRDefault="005756D2" w:rsidP="005756D2">
      <w:pPr>
        <w:widowControl/>
        <w:rPr>
          <w:rFonts w:hint="eastAsia"/>
        </w:rPr>
      </w:pPr>
    </w:p>
    <w:p w14:paraId="7E525823" w14:textId="77777777" w:rsidR="005756D2" w:rsidRDefault="005756D2" w:rsidP="005756D2">
      <w:pPr>
        <w:widowControl/>
        <w:rPr>
          <w:rFonts w:hint="eastAsia"/>
        </w:rPr>
      </w:pPr>
      <w:r>
        <w:rPr>
          <w:rFonts w:hint="eastAsia"/>
        </w:rPr>
        <w:tab/>
        <w:t>◆7月21日，打10000，说只有新办宽带才有大王卡，要是我申请大王卡，就不能优惠；能清楚听到自己的回声。</w:t>
      </w:r>
    </w:p>
    <w:p w14:paraId="380C2EAD" w14:textId="77777777" w:rsidR="005756D2" w:rsidRDefault="005756D2" w:rsidP="005756D2">
      <w:pPr>
        <w:widowControl/>
        <w:rPr>
          <w:rFonts w:hint="eastAsia"/>
        </w:rPr>
      </w:pPr>
    </w:p>
    <w:p w14:paraId="46677558" w14:textId="77777777" w:rsidR="005756D2" w:rsidRDefault="005756D2" w:rsidP="005756D2">
      <w:pPr>
        <w:widowControl/>
        <w:rPr>
          <w:rFonts w:hint="eastAsia"/>
        </w:rPr>
      </w:pPr>
      <w:r>
        <w:rPr>
          <w:rFonts w:hint="eastAsia"/>
        </w:rPr>
        <w:tab/>
        <w:t>◆8月8日，放日语mp3的手机突然声音卡顿，自动重启。26日，12:14，手机放的mp3突然被改成第3课，且随机播放。</w:t>
      </w:r>
    </w:p>
    <w:p w14:paraId="0A0D8A49" w14:textId="77777777" w:rsidR="005756D2" w:rsidRDefault="005756D2" w:rsidP="005756D2">
      <w:pPr>
        <w:widowControl/>
        <w:rPr>
          <w:rFonts w:hint="eastAsia"/>
        </w:rPr>
      </w:pPr>
    </w:p>
    <w:p w14:paraId="447ED9C7" w14:textId="77777777" w:rsidR="005756D2" w:rsidRDefault="005756D2" w:rsidP="005756D2">
      <w:pPr>
        <w:widowControl/>
        <w:rPr>
          <w:rFonts w:hint="eastAsia"/>
        </w:rPr>
      </w:pPr>
      <w:r>
        <w:rPr>
          <w:rFonts w:hint="eastAsia"/>
        </w:rPr>
        <w:tab/>
        <w:t>◆11月1日，昨晚写过日记，发现用来听MP3的手机在充电时被自动关机。8日，刚刚设的手机Wi-Fi热点被人断开。</w:t>
      </w:r>
    </w:p>
    <w:p w14:paraId="5175772A" w14:textId="77777777" w:rsidR="005756D2" w:rsidRDefault="005756D2" w:rsidP="005756D2">
      <w:pPr>
        <w:widowControl/>
        <w:rPr>
          <w:rFonts w:hint="eastAsia"/>
        </w:rPr>
      </w:pPr>
    </w:p>
    <w:p w14:paraId="2269783A" w14:textId="77777777" w:rsidR="005756D2" w:rsidRDefault="005756D2" w:rsidP="005756D2">
      <w:pPr>
        <w:widowControl/>
        <w:rPr>
          <w:rFonts w:hint="eastAsia"/>
        </w:rPr>
      </w:pPr>
      <w:r>
        <w:rPr>
          <w:rFonts w:hint="eastAsia"/>
        </w:rPr>
        <w:lastRenderedPageBreak/>
        <w:tab/>
        <w:t>◆12月6日，在明基医院血透后，到二区热饭时，正在听mp3的手机突然无声，一看，自动重启。15日，打电话96889688，能明显听到自己的回声，话务员说已经故障报修，不知道什么时候修好，要我中午再打电话问。17日，正在充电的旧手机自动播放mp3。</w:t>
      </w:r>
    </w:p>
    <w:p w14:paraId="4336071C" w14:textId="77777777" w:rsidR="005756D2" w:rsidRDefault="005756D2" w:rsidP="005756D2">
      <w:pPr>
        <w:widowControl/>
        <w:rPr>
          <w:rFonts w:hint="eastAsia"/>
        </w:rPr>
      </w:pPr>
    </w:p>
    <w:p w14:paraId="0ABBA64D" w14:textId="77777777" w:rsidR="005756D2" w:rsidRDefault="005756D2" w:rsidP="005756D2">
      <w:pPr>
        <w:widowControl/>
        <w:rPr>
          <w:rFonts w:hint="eastAsia"/>
        </w:rPr>
      </w:pPr>
      <w:r>
        <w:rPr>
          <w:rFonts w:hint="eastAsia"/>
        </w:rPr>
        <w:tab/>
        <w:t>◆手机屏幕被自动点击。2020年3月3日午睡前，网页图片被自动点击、满屏显示；2021年2月1日，夜里，又被点击；；2月24日，下午，在博大医院血透时，iPad被反复干扰不能看，改用手机看PDF，有一次自动放大；7月7日，博大医院血透时加重迫害，心悸，透后腹痛不已，回来卧床，用手机写日记，屏幕键盘被无形之手点击一次，响一声。</w:t>
      </w:r>
    </w:p>
    <w:p w14:paraId="5BE78561" w14:textId="77777777" w:rsidR="005756D2" w:rsidRDefault="005756D2" w:rsidP="005756D2">
      <w:pPr>
        <w:widowControl/>
        <w:rPr>
          <w:rFonts w:hint="eastAsia"/>
        </w:rPr>
      </w:pPr>
    </w:p>
    <w:p w14:paraId="5BF4B6EC" w14:textId="77777777" w:rsidR="005756D2" w:rsidRDefault="005756D2" w:rsidP="005756D2">
      <w:pPr>
        <w:widowControl/>
        <w:rPr>
          <w:rFonts w:hint="eastAsia"/>
        </w:rPr>
      </w:pPr>
      <w:r>
        <w:rPr>
          <w:rFonts w:hint="eastAsia"/>
        </w:rPr>
        <w:tab/>
        <w:t>◆手机扫描青桔单车二维码时，经常被自动点击解锁，如2020年10月7日傍晚，在扫描二维码时被自动点击手电筒功能，导致反光反而扫不出。</w:t>
      </w:r>
    </w:p>
    <w:p w14:paraId="561A7006" w14:textId="77777777" w:rsidR="005756D2" w:rsidRDefault="005756D2" w:rsidP="005756D2">
      <w:pPr>
        <w:widowControl/>
        <w:rPr>
          <w:rFonts w:hint="eastAsia"/>
        </w:rPr>
      </w:pPr>
    </w:p>
    <w:p w14:paraId="4F486C6C" w14:textId="77777777" w:rsidR="005756D2" w:rsidRDefault="005756D2" w:rsidP="005756D2">
      <w:pPr>
        <w:widowControl/>
        <w:rPr>
          <w:rFonts w:hint="eastAsia"/>
        </w:rPr>
      </w:pPr>
      <w:r>
        <w:rPr>
          <w:rFonts w:hint="eastAsia"/>
        </w:rPr>
        <w:tab/>
        <w:t>◆血透时用手机写日记，经常发现无缘无故地反复显示错误的字母。</w:t>
      </w:r>
    </w:p>
    <w:p w14:paraId="287447B3" w14:textId="77777777" w:rsidR="005756D2" w:rsidRDefault="005756D2" w:rsidP="005756D2">
      <w:pPr>
        <w:widowControl/>
        <w:rPr>
          <w:rFonts w:hint="eastAsia"/>
        </w:rPr>
      </w:pPr>
    </w:p>
    <w:p w14:paraId="0FEF570D" w14:textId="77777777" w:rsidR="005756D2" w:rsidRDefault="005756D2" w:rsidP="005756D2">
      <w:pPr>
        <w:widowControl/>
        <w:rPr>
          <w:rFonts w:hint="eastAsia"/>
        </w:rPr>
      </w:pPr>
      <w:r>
        <w:rPr>
          <w:rFonts w:hint="eastAsia"/>
        </w:rPr>
        <w:tab/>
        <w:t>◆2021年4月27日，夜里学日语时，手机突然发声“没有听清联系人”，查看，被启动语音助手。</w:t>
      </w:r>
    </w:p>
    <w:p w14:paraId="6BEB49F6" w14:textId="77777777" w:rsidR="005756D2" w:rsidRDefault="005756D2" w:rsidP="005756D2">
      <w:pPr>
        <w:widowControl/>
        <w:rPr>
          <w:rFonts w:hint="eastAsia"/>
        </w:rPr>
      </w:pPr>
    </w:p>
    <w:p w14:paraId="3C816412" w14:textId="77777777" w:rsidR="005756D2" w:rsidRDefault="005756D2" w:rsidP="005756D2">
      <w:pPr>
        <w:widowControl/>
        <w:rPr>
          <w:rFonts w:hint="eastAsia"/>
        </w:rPr>
      </w:pPr>
      <w:r>
        <w:rPr>
          <w:rFonts w:hint="eastAsia"/>
        </w:rPr>
        <w:tab/>
        <w:t>◆手机自动发音。2020年4月9日夜，手机关屏状态，MOJI词典自动发音。</w:t>
      </w:r>
    </w:p>
    <w:p w14:paraId="4AE8CA33" w14:textId="77777777" w:rsidR="005756D2" w:rsidRDefault="005756D2" w:rsidP="005756D2">
      <w:pPr>
        <w:widowControl/>
        <w:rPr>
          <w:rFonts w:hint="eastAsia"/>
        </w:rPr>
      </w:pPr>
    </w:p>
    <w:p w14:paraId="5FA1E130" w14:textId="77777777" w:rsidR="005756D2" w:rsidRDefault="005756D2" w:rsidP="005756D2">
      <w:pPr>
        <w:widowControl/>
        <w:rPr>
          <w:rFonts w:hint="eastAsia"/>
        </w:rPr>
      </w:pPr>
      <w:r>
        <w:rPr>
          <w:rFonts w:hint="eastAsia"/>
        </w:rPr>
        <w:tab/>
        <w:t>◆手机迅速耗尽内存，不能使用，反复弹窗“内存已满”，如2020年4月22日夜。2020年12月，手机反复报内存不足，即使刚清除5、600M垃圾（共2G）。</w:t>
      </w:r>
    </w:p>
    <w:p w14:paraId="6048E665" w14:textId="77777777" w:rsidR="005756D2" w:rsidRDefault="005756D2" w:rsidP="005756D2">
      <w:pPr>
        <w:widowControl/>
        <w:rPr>
          <w:rFonts w:hint="eastAsia"/>
        </w:rPr>
      </w:pPr>
    </w:p>
    <w:p w14:paraId="67BBA979" w14:textId="77777777" w:rsidR="005756D2" w:rsidRDefault="005756D2" w:rsidP="005756D2">
      <w:pPr>
        <w:widowControl/>
        <w:rPr>
          <w:rFonts w:hint="eastAsia"/>
        </w:rPr>
      </w:pPr>
      <w:r>
        <w:rPr>
          <w:rFonts w:hint="eastAsia"/>
        </w:rPr>
        <w:tab/>
        <w:t>◆即使在手机可用内存显示近1G的情况下，打开支付宝付款或显示健康码仍卡顿异常，次次如此。2021年12月13日中午，在红十字医院门口卡顿如死机，浪费约5分钟。</w:t>
      </w:r>
    </w:p>
    <w:p w14:paraId="25617FAB" w14:textId="77777777" w:rsidR="005756D2" w:rsidRDefault="005756D2" w:rsidP="005756D2">
      <w:pPr>
        <w:widowControl/>
        <w:rPr>
          <w:rFonts w:hint="eastAsia"/>
        </w:rPr>
      </w:pPr>
    </w:p>
    <w:p w14:paraId="286B8E80" w14:textId="77777777" w:rsidR="005756D2" w:rsidRDefault="005756D2" w:rsidP="005756D2">
      <w:pPr>
        <w:widowControl/>
        <w:rPr>
          <w:rFonts w:hint="eastAsia"/>
        </w:rPr>
      </w:pPr>
      <w:r>
        <w:rPr>
          <w:rFonts w:hint="eastAsia"/>
        </w:rPr>
        <w:tab/>
        <w:t>◆手机充电线被人拧断（2020-7-29日凌晨）。类似的一件事是，我用来备份文件的三星相机的充电数据线被人折弯几乎断开。</w:t>
      </w:r>
    </w:p>
    <w:p w14:paraId="41469400" w14:textId="77777777" w:rsidR="005756D2" w:rsidRDefault="005756D2" w:rsidP="005756D2">
      <w:pPr>
        <w:widowControl/>
        <w:rPr>
          <w:rFonts w:hint="eastAsia"/>
        </w:rPr>
      </w:pPr>
    </w:p>
    <w:p w14:paraId="4BA89320" w14:textId="77777777" w:rsidR="005756D2" w:rsidRDefault="005756D2" w:rsidP="005756D2">
      <w:pPr>
        <w:widowControl/>
        <w:rPr>
          <w:rFonts w:hint="eastAsia"/>
        </w:rPr>
      </w:pPr>
      <w:r>
        <w:rPr>
          <w:rFonts w:hint="eastAsia"/>
        </w:rPr>
        <w:tab/>
        <w:t>◆2020年夏天，我在血透时多次发现手机电量消耗过快，出门前充满的电，到傍晚就只剩20%左右，甚至导致手机发热充不上电（2020年8月31日，早上发现手机充电一夜，只到43%；第二天，手机充不进电，换充电器才能充。）这期间，血透病床后经常有一个病友留下的充电器，正好可以使用。之后，我每次都自己带充电器，直到我无意中发现微信自动在后台运行导致手机耗电而过热，关闭微信，删除登录数据，手机耗电恢复正常，病床后病友留下的充电器也就消失了。应该是国保特务作祟、卖恩。</w:t>
      </w:r>
    </w:p>
    <w:p w14:paraId="1D210546" w14:textId="77777777" w:rsidR="005756D2" w:rsidRDefault="005756D2" w:rsidP="005756D2">
      <w:pPr>
        <w:widowControl/>
        <w:rPr>
          <w:rFonts w:hint="eastAsia"/>
        </w:rPr>
      </w:pPr>
    </w:p>
    <w:p w14:paraId="16D40F52" w14:textId="77777777" w:rsidR="005756D2" w:rsidRDefault="005756D2" w:rsidP="005756D2">
      <w:pPr>
        <w:widowControl/>
        <w:rPr>
          <w:rFonts w:hint="eastAsia"/>
        </w:rPr>
      </w:pPr>
      <w:r>
        <w:rPr>
          <w:rFonts w:hint="eastAsia"/>
        </w:rPr>
        <w:lastRenderedPageBreak/>
        <w:tab/>
        <w:t>◆2020年9月上旬，手机“百词斩”应用多次跳出天猫的页面，同时手机媒体音量被调至最低。</w:t>
      </w:r>
    </w:p>
    <w:p w14:paraId="605C7BCD" w14:textId="77777777" w:rsidR="005756D2" w:rsidRDefault="005756D2" w:rsidP="005756D2">
      <w:pPr>
        <w:widowControl/>
        <w:rPr>
          <w:rFonts w:hint="eastAsia"/>
        </w:rPr>
      </w:pPr>
    </w:p>
    <w:p w14:paraId="57065E75" w14:textId="77777777" w:rsidR="005756D2" w:rsidRDefault="005756D2" w:rsidP="005756D2">
      <w:pPr>
        <w:widowControl/>
        <w:rPr>
          <w:rFonts w:hint="eastAsia"/>
        </w:rPr>
      </w:pPr>
      <w:r>
        <w:rPr>
          <w:rFonts w:hint="eastAsia"/>
        </w:rPr>
        <w:tab/>
        <w:t>◆随时使手机反应迟钝，网速慢至几十B，多次在蔬菜店付钱前、菜鸟驿站取件前（2020-9-8傍晚）、包括娱乐时间（2020-9-8午睡前）出现，有意使人焦躁，浪费时间、生命。又如，手机听微信小程序“故事FM”Wifi流量卡顿异常，点亮屏幕则稍流畅；2021年5月3日，傍晚，还哈罗单车后，手机始终卡顿查不能还车没有；2021年10月29日，在红十字医院血透下机后，用手机139邮箱发短信邮件，流量几十至几百B，两次发送失败，先用飞行模式断开连接，再打开，才发送成功。</w:t>
      </w:r>
    </w:p>
    <w:p w14:paraId="2A62996E" w14:textId="77777777" w:rsidR="005756D2" w:rsidRDefault="005756D2" w:rsidP="005756D2">
      <w:pPr>
        <w:widowControl/>
        <w:rPr>
          <w:rFonts w:hint="eastAsia"/>
        </w:rPr>
      </w:pPr>
    </w:p>
    <w:p w14:paraId="23A4CC28" w14:textId="77777777" w:rsidR="005756D2" w:rsidRDefault="005756D2" w:rsidP="005756D2">
      <w:pPr>
        <w:widowControl/>
        <w:rPr>
          <w:rFonts w:hint="eastAsia"/>
        </w:rPr>
      </w:pPr>
      <w:r>
        <w:rPr>
          <w:rFonts w:hint="eastAsia"/>
        </w:rPr>
        <w:tab/>
        <w:t>◆自动切换手机至使用数字流量。2021年4月6日，晚饭时用手机看小视频，刚看到第2个小视频，突然提示“正用流量播放”。</w:t>
      </w:r>
    </w:p>
    <w:p w14:paraId="0438E10B" w14:textId="77777777" w:rsidR="005756D2" w:rsidRDefault="005756D2" w:rsidP="005756D2">
      <w:pPr>
        <w:widowControl/>
        <w:rPr>
          <w:rFonts w:hint="eastAsia"/>
        </w:rPr>
      </w:pPr>
    </w:p>
    <w:p w14:paraId="151E138D" w14:textId="77777777" w:rsidR="005756D2" w:rsidRDefault="005756D2" w:rsidP="005756D2">
      <w:pPr>
        <w:widowControl/>
        <w:rPr>
          <w:rFonts w:hint="eastAsia"/>
        </w:rPr>
      </w:pPr>
      <w:r>
        <w:rPr>
          <w:rFonts w:hint="eastAsia"/>
        </w:rPr>
        <w:tab/>
        <w:t>◆2021年8月13日，手机139邮箱发日记邮件至少15次，始终失败。8月16日，手机邮箱发日记邮件3次才成功。</w:t>
      </w:r>
    </w:p>
    <w:p w14:paraId="3DE0D6AC" w14:textId="77777777" w:rsidR="005756D2" w:rsidRDefault="005756D2" w:rsidP="005756D2">
      <w:pPr>
        <w:widowControl/>
        <w:rPr>
          <w:rFonts w:hint="eastAsia"/>
        </w:rPr>
      </w:pPr>
    </w:p>
    <w:p w14:paraId="75986524" w14:textId="77777777" w:rsidR="005756D2" w:rsidRDefault="005756D2" w:rsidP="005756D2">
      <w:pPr>
        <w:widowControl/>
        <w:rPr>
          <w:rFonts w:hint="eastAsia"/>
        </w:rPr>
      </w:pPr>
      <w:r>
        <w:rPr>
          <w:rFonts w:hint="eastAsia"/>
        </w:rPr>
        <w:tab/>
        <w:t>◆8月16日，凌晨1:11，手机莫名其妙地收到短信，“验证码382816，仅用于重置密码，有效期5分钟。如非本人操作，请忽略此短信。回复qx退订 【中国移动　咪咕阅读】”。</w:t>
      </w:r>
    </w:p>
    <w:p w14:paraId="726CFC0E" w14:textId="77777777" w:rsidR="005756D2" w:rsidRDefault="005756D2" w:rsidP="005756D2">
      <w:pPr>
        <w:widowControl/>
        <w:rPr>
          <w:rFonts w:hint="eastAsia"/>
        </w:rPr>
      </w:pPr>
    </w:p>
    <w:p w14:paraId="5A0E872A" w14:textId="77777777" w:rsidR="005756D2" w:rsidRDefault="005756D2" w:rsidP="005756D2">
      <w:pPr>
        <w:widowControl/>
        <w:rPr>
          <w:rFonts w:hint="eastAsia"/>
        </w:rPr>
      </w:pPr>
      <w:r>
        <w:rPr>
          <w:rFonts w:hint="eastAsia"/>
        </w:rPr>
        <w:tab/>
        <w:t>◆8月23日，中午，手机支付宝的苏康码一直显示“错误502”，反复关闭、打开，过了4站路才刷到健康码。当天夜里，支付宝也刷不出“健康金”的页面。</w:t>
      </w:r>
    </w:p>
    <w:p w14:paraId="7A644D9E" w14:textId="77777777" w:rsidR="005756D2" w:rsidRDefault="005756D2" w:rsidP="005756D2">
      <w:pPr>
        <w:widowControl/>
        <w:rPr>
          <w:rFonts w:hint="eastAsia"/>
        </w:rPr>
      </w:pPr>
    </w:p>
    <w:p w14:paraId="75028DCC" w14:textId="77777777" w:rsidR="005756D2" w:rsidRDefault="005756D2" w:rsidP="005756D2">
      <w:pPr>
        <w:widowControl/>
        <w:rPr>
          <w:rFonts w:hint="eastAsia"/>
        </w:rPr>
      </w:pPr>
      <w:r>
        <w:rPr>
          <w:rFonts w:hint="eastAsia"/>
        </w:rPr>
        <w:tab/>
        <w:t>◆用华为手机自带的小程序播放日语MP3，中途暂停一阵，再点亮屏幕，小程序已经被清除，点击则从头播放；这种情况出现过多次，如2021年10月27日清晨。与之相反的则是2022年3月7日清晨，手机mp3听第23课到大半暂停，再打开，却是别的曲目，关闭，重新打开桌面第23课的文件链接，却还是显示当前曲目，不像之前切换一次别的应用就重新播放第23课。</w:t>
      </w:r>
    </w:p>
    <w:p w14:paraId="7E06BE6C" w14:textId="77777777" w:rsidR="005756D2" w:rsidRDefault="005756D2" w:rsidP="005756D2">
      <w:pPr>
        <w:widowControl/>
        <w:rPr>
          <w:rFonts w:hint="eastAsia"/>
        </w:rPr>
      </w:pPr>
    </w:p>
    <w:p w14:paraId="63C4240D" w14:textId="77777777" w:rsidR="005756D2" w:rsidRDefault="005756D2" w:rsidP="005756D2">
      <w:pPr>
        <w:widowControl/>
        <w:rPr>
          <w:rFonts w:hint="eastAsia"/>
        </w:rPr>
      </w:pPr>
      <w:r>
        <w:rPr>
          <w:rFonts w:hint="eastAsia"/>
        </w:rPr>
        <w:tab/>
        <w:t>◆2021年10月1日，我在博大医院血透时被加重迫害，提前28分钟下机，实际血透3小时32分钟，而机器报警209次，近乎每分钟报警一次。傍晚回到岱山买菜时，用手机支付宝，一扫码立刻跳出付款窗口，不像平时卡顿数秒，有时甚至要关闭支付宝重新打开多次才能付款成功。</w:t>
      </w:r>
    </w:p>
    <w:p w14:paraId="76A7F96F" w14:textId="77777777" w:rsidR="005756D2" w:rsidRDefault="005756D2" w:rsidP="005756D2">
      <w:pPr>
        <w:widowControl/>
        <w:rPr>
          <w:rFonts w:hint="eastAsia"/>
        </w:rPr>
      </w:pPr>
    </w:p>
    <w:p w14:paraId="25191B0D" w14:textId="77777777" w:rsidR="005756D2" w:rsidRDefault="005756D2" w:rsidP="005756D2">
      <w:pPr>
        <w:widowControl/>
        <w:rPr>
          <w:rFonts w:hint="eastAsia"/>
        </w:rPr>
      </w:pPr>
      <w:r>
        <w:rPr>
          <w:rFonts w:hint="eastAsia"/>
        </w:rPr>
        <w:tab/>
        <w:t>◆11月8日，凌晨0:18睡觉，给手机定闹钟时，发现被定时一分多钟。</w:t>
      </w:r>
    </w:p>
    <w:p w14:paraId="4F2F81C9" w14:textId="77777777" w:rsidR="005756D2" w:rsidRDefault="005756D2" w:rsidP="005756D2">
      <w:pPr>
        <w:widowControl/>
        <w:rPr>
          <w:rFonts w:hint="eastAsia"/>
        </w:rPr>
      </w:pPr>
    </w:p>
    <w:p w14:paraId="6C92E178" w14:textId="77777777" w:rsidR="005756D2" w:rsidRDefault="005756D2" w:rsidP="005756D2">
      <w:pPr>
        <w:widowControl/>
        <w:rPr>
          <w:rFonts w:hint="eastAsia"/>
        </w:rPr>
      </w:pPr>
      <w:r>
        <w:rPr>
          <w:rFonts w:hint="eastAsia"/>
        </w:rPr>
        <w:tab/>
        <w:t>◆12月27日，清晨6:40被闹钟叫醒，仍困，定20分钟定时器，却睡到7:55才醒，发现手机定时器未工作，之前明明听到定时器嘀嗒声才关屏的。2022年1月8日，清晨5点多醒来一次，再睡到7:13才醒，6:40的闹钟被人取消了。</w:t>
      </w:r>
    </w:p>
    <w:p w14:paraId="59E0B68C" w14:textId="77777777" w:rsidR="005756D2" w:rsidRDefault="005756D2" w:rsidP="005756D2">
      <w:pPr>
        <w:widowControl/>
        <w:rPr>
          <w:rFonts w:hint="eastAsia"/>
        </w:rPr>
      </w:pPr>
    </w:p>
    <w:p w14:paraId="1CC7FFBD" w14:textId="77777777" w:rsidR="005756D2" w:rsidRDefault="005756D2" w:rsidP="005756D2">
      <w:pPr>
        <w:widowControl/>
        <w:rPr>
          <w:rFonts w:hint="eastAsia"/>
        </w:rPr>
      </w:pPr>
      <w:r>
        <w:rPr>
          <w:rFonts w:hint="eastAsia"/>
        </w:rPr>
        <w:tab/>
        <w:t>◆2021年12月31日，下午，在南京红十字医院血透期间，用手机139邮箱写了日记邮件草稿，保存后，一会发现消失了。</w:t>
      </w:r>
    </w:p>
    <w:p w14:paraId="3FAAB832" w14:textId="77777777" w:rsidR="005756D2" w:rsidRDefault="005756D2" w:rsidP="005756D2">
      <w:pPr>
        <w:widowControl/>
        <w:rPr>
          <w:rFonts w:hint="eastAsia"/>
        </w:rPr>
      </w:pPr>
    </w:p>
    <w:p w14:paraId="13693B65" w14:textId="77777777" w:rsidR="005756D2" w:rsidRDefault="005756D2" w:rsidP="005756D2">
      <w:pPr>
        <w:widowControl/>
        <w:rPr>
          <w:rFonts w:hint="eastAsia"/>
        </w:rPr>
      </w:pPr>
      <w:r>
        <w:rPr>
          <w:rFonts w:hint="eastAsia"/>
        </w:rPr>
        <w:tab/>
        <w:t>◆2022年1月5日，夜里，用手机扫码电脑上的139邮箱，3次只返回一串数字；关闭手机APP，重新打开，才扫码成功打开邮箱。</w:t>
      </w:r>
    </w:p>
    <w:p w14:paraId="47185461" w14:textId="77777777" w:rsidR="005756D2" w:rsidRDefault="005756D2" w:rsidP="005756D2">
      <w:pPr>
        <w:widowControl/>
        <w:rPr>
          <w:rFonts w:hint="eastAsia"/>
        </w:rPr>
      </w:pPr>
    </w:p>
    <w:p w14:paraId="0B69DA0B" w14:textId="77777777" w:rsidR="005756D2" w:rsidRDefault="005756D2" w:rsidP="005756D2">
      <w:pPr>
        <w:widowControl/>
        <w:rPr>
          <w:rFonts w:hint="eastAsia"/>
        </w:rPr>
      </w:pPr>
      <w:r>
        <w:rPr>
          <w:rFonts w:hint="eastAsia"/>
        </w:rPr>
        <w:tab/>
        <w:t>◆3月28日，我在骑车到红十字医院的途中打开手机Wifi热点；到医院血透室后，打开iPad却发现没有联网，查看手机发现热点被取消。之前至少发生过一次；之后又发生多次，如4月8日中午，而在2023年2月10日，手机wifi热点被关闭至少3次。</w:t>
      </w:r>
    </w:p>
    <w:p w14:paraId="76DE9270" w14:textId="77777777" w:rsidR="005756D2" w:rsidRDefault="005756D2" w:rsidP="005756D2">
      <w:pPr>
        <w:widowControl/>
        <w:rPr>
          <w:rFonts w:hint="eastAsia"/>
        </w:rPr>
      </w:pPr>
    </w:p>
    <w:p w14:paraId="53A4C69A" w14:textId="77777777" w:rsidR="005756D2" w:rsidRDefault="005756D2" w:rsidP="005756D2">
      <w:pPr>
        <w:widowControl/>
        <w:rPr>
          <w:rFonts w:hint="eastAsia"/>
        </w:rPr>
      </w:pPr>
      <w:r>
        <w:rPr>
          <w:rFonts w:hint="eastAsia"/>
        </w:rPr>
        <w:tab/>
        <w:t>◆2022年6月7日，删除手机相册内40张莫名其妙出现的黑屏或蓝屏照片。</w:t>
      </w:r>
    </w:p>
    <w:p w14:paraId="7363DBC8" w14:textId="77777777" w:rsidR="005756D2" w:rsidRDefault="005756D2" w:rsidP="005756D2">
      <w:pPr>
        <w:widowControl/>
        <w:rPr>
          <w:rFonts w:hint="eastAsia"/>
        </w:rPr>
      </w:pPr>
    </w:p>
    <w:p w14:paraId="58F37FB1" w14:textId="77777777" w:rsidR="005756D2" w:rsidRDefault="005756D2" w:rsidP="005756D2">
      <w:pPr>
        <w:widowControl/>
        <w:rPr>
          <w:rFonts w:hint="eastAsia"/>
        </w:rPr>
      </w:pPr>
      <w:r>
        <w:rPr>
          <w:rFonts w:hint="eastAsia"/>
        </w:rPr>
        <w:tab/>
        <w:t>◆7月11日清晨，做操中途暂停日语mp3，操毕继续，却发现被换到另一课。</w:t>
      </w:r>
    </w:p>
    <w:p w14:paraId="107682D8" w14:textId="77777777" w:rsidR="005756D2" w:rsidRDefault="005756D2" w:rsidP="005756D2">
      <w:pPr>
        <w:widowControl/>
        <w:rPr>
          <w:rFonts w:hint="eastAsia"/>
        </w:rPr>
      </w:pPr>
    </w:p>
    <w:p w14:paraId="2D864E45" w14:textId="77777777" w:rsidR="005756D2" w:rsidRDefault="005756D2" w:rsidP="005756D2">
      <w:pPr>
        <w:widowControl/>
        <w:rPr>
          <w:rFonts w:hint="eastAsia"/>
        </w:rPr>
      </w:pPr>
      <w:r>
        <w:rPr>
          <w:rFonts w:hint="eastAsia"/>
        </w:rPr>
        <w:tab/>
        <w:t>◆8月12日下午，我在南京红十字医院血透，被加重只脱水不排毒迫害。下机后，发现手机内存多了看色情直播的“右手视频”。</w:t>
      </w:r>
    </w:p>
    <w:p w14:paraId="14757094" w14:textId="77777777" w:rsidR="005756D2" w:rsidRDefault="005756D2" w:rsidP="005756D2">
      <w:pPr>
        <w:widowControl/>
        <w:rPr>
          <w:rFonts w:hint="eastAsia"/>
        </w:rPr>
      </w:pPr>
    </w:p>
    <w:p w14:paraId="786CAA7D" w14:textId="77777777" w:rsidR="005756D2" w:rsidRDefault="005756D2" w:rsidP="005756D2">
      <w:pPr>
        <w:widowControl/>
        <w:rPr>
          <w:rFonts w:hint="eastAsia"/>
        </w:rPr>
      </w:pPr>
      <w:r>
        <w:rPr>
          <w:rFonts w:hint="eastAsia"/>
        </w:rPr>
        <w:tab/>
        <w:t>◆8月18日，下午，到小区门口的菜鸟驿站取件，iPad用手机热点WIFI却怎么也打不开淘宝订单，只能报手机号取件。</w:t>
      </w:r>
    </w:p>
    <w:p w14:paraId="7BD57D9C" w14:textId="77777777" w:rsidR="005756D2" w:rsidRDefault="005756D2" w:rsidP="005756D2">
      <w:pPr>
        <w:widowControl/>
        <w:rPr>
          <w:rFonts w:hint="eastAsia"/>
        </w:rPr>
      </w:pPr>
    </w:p>
    <w:p w14:paraId="4840C1C8" w14:textId="77777777" w:rsidR="005756D2" w:rsidRDefault="005756D2" w:rsidP="005756D2">
      <w:pPr>
        <w:widowControl/>
        <w:rPr>
          <w:rFonts w:hint="eastAsia"/>
        </w:rPr>
      </w:pPr>
      <w:r>
        <w:rPr>
          <w:rFonts w:hint="eastAsia"/>
        </w:rPr>
        <w:tab/>
        <w:t>◆8月前后，手机经常充不进电。</w:t>
      </w:r>
    </w:p>
    <w:p w14:paraId="7756F616" w14:textId="77777777" w:rsidR="005756D2" w:rsidRDefault="005756D2" w:rsidP="005756D2">
      <w:pPr>
        <w:widowControl/>
        <w:rPr>
          <w:rFonts w:hint="eastAsia"/>
        </w:rPr>
      </w:pPr>
    </w:p>
    <w:p w14:paraId="5E2BA16D" w14:textId="77777777" w:rsidR="005756D2" w:rsidRDefault="005756D2" w:rsidP="005756D2">
      <w:pPr>
        <w:widowControl/>
        <w:rPr>
          <w:rFonts w:hint="eastAsia"/>
        </w:rPr>
      </w:pPr>
      <w:r>
        <w:rPr>
          <w:rFonts w:hint="eastAsia"/>
        </w:rPr>
        <w:tab/>
        <w:t>◆10月21日，中午，上62路发现手机热点连接的iPad打不开支付宝上的苏康码，打开手机应用“我的南京”才发现网络不通，断开数据连接重连方可。</w:t>
      </w:r>
    </w:p>
    <w:p w14:paraId="4ADCC11E" w14:textId="77777777" w:rsidR="005756D2" w:rsidRDefault="005756D2" w:rsidP="005756D2">
      <w:pPr>
        <w:widowControl/>
        <w:rPr>
          <w:rFonts w:hint="eastAsia"/>
        </w:rPr>
      </w:pPr>
    </w:p>
    <w:p w14:paraId="11E972AB" w14:textId="77777777" w:rsidR="005756D2" w:rsidRDefault="005756D2" w:rsidP="005756D2">
      <w:pPr>
        <w:widowControl/>
        <w:rPr>
          <w:rFonts w:hint="eastAsia"/>
        </w:rPr>
      </w:pPr>
      <w:r>
        <w:rPr>
          <w:rFonts w:hint="eastAsia"/>
        </w:rPr>
        <w:tab/>
        <w:t>◆11月8日，上午，手机有陌生来电，打过去，母亲说今天要出院了；问她有没有换号码，说没换。手机通讯录里的“侄奶”条目被删了。</w:t>
      </w:r>
    </w:p>
    <w:p w14:paraId="43E0CAA2" w14:textId="77777777" w:rsidR="005756D2" w:rsidRDefault="005756D2" w:rsidP="005756D2">
      <w:pPr>
        <w:widowControl/>
        <w:rPr>
          <w:rFonts w:hint="eastAsia"/>
        </w:rPr>
      </w:pPr>
    </w:p>
    <w:p w14:paraId="21CA91C1" w14:textId="77777777" w:rsidR="005756D2" w:rsidRDefault="005756D2" w:rsidP="005756D2">
      <w:pPr>
        <w:widowControl/>
        <w:rPr>
          <w:rFonts w:hint="eastAsia"/>
        </w:rPr>
      </w:pPr>
      <w:r>
        <w:rPr>
          <w:rFonts w:hint="eastAsia"/>
        </w:rPr>
        <w:tab/>
        <w:t>◆11月18日，清晨7点的闹钟没响。当天下午，我在南京红十字医院血透时，被加重只脱水不排毒的迫害。</w:t>
      </w:r>
    </w:p>
    <w:p w14:paraId="734657FA" w14:textId="77777777" w:rsidR="005756D2" w:rsidRDefault="005756D2" w:rsidP="005756D2">
      <w:pPr>
        <w:widowControl/>
        <w:rPr>
          <w:rFonts w:hint="eastAsia"/>
        </w:rPr>
      </w:pPr>
    </w:p>
    <w:p w14:paraId="6CA9FADE" w14:textId="77777777" w:rsidR="005756D2" w:rsidRDefault="005756D2" w:rsidP="005756D2">
      <w:pPr>
        <w:widowControl/>
        <w:rPr>
          <w:rFonts w:hint="eastAsia"/>
        </w:rPr>
      </w:pPr>
      <w:r>
        <w:rPr>
          <w:rFonts w:hint="eastAsia"/>
        </w:rPr>
        <w:tab/>
        <w:t>◆11月23日，手机发送邮件，失败十几次；直到最后把内容当成附件才发出。11月25日，手机发送邮件仍失败。</w:t>
      </w:r>
    </w:p>
    <w:p w14:paraId="500A09F6" w14:textId="77777777" w:rsidR="005756D2" w:rsidRDefault="005756D2" w:rsidP="005756D2">
      <w:pPr>
        <w:widowControl/>
        <w:rPr>
          <w:rFonts w:hint="eastAsia"/>
        </w:rPr>
      </w:pPr>
    </w:p>
    <w:p w14:paraId="2C2D1130" w14:textId="77777777" w:rsidR="005756D2" w:rsidRDefault="005756D2" w:rsidP="005756D2">
      <w:pPr>
        <w:widowControl/>
        <w:rPr>
          <w:rFonts w:hint="eastAsia"/>
        </w:rPr>
      </w:pPr>
      <w:r>
        <w:rPr>
          <w:rFonts w:hint="eastAsia"/>
        </w:rPr>
        <w:lastRenderedPageBreak/>
        <w:tab/>
        <w:t>◆2023年6月7日傍晚，在公交车上，手机未运行任何程序，无端发热久之，似一直被用于监控；关机后一会，机身冷却。</w:t>
      </w:r>
    </w:p>
    <w:p w14:paraId="57F92AB7" w14:textId="77777777" w:rsidR="005756D2" w:rsidRDefault="005756D2" w:rsidP="005756D2">
      <w:pPr>
        <w:widowControl/>
        <w:rPr>
          <w:rFonts w:hint="eastAsia"/>
        </w:rPr>
      </w:pPr>
    </w:p>
    <w:p w14:paraId="0CE884E0" w14:textId="77777777" w:rsidR="005756D2" w:rsidRDefault="005756D2" w:rsidP="005756D2">
      <w:pPr>
        <w:widowControl/>
        <w:rPr>
          <w:rFonts w:hint="eastAsia"/>
        </w:rPr>
      </w:pPr>
      <w:r>
        <w:rPr>
          <w:rFonts w:hint="eastAsia"/>
        </w:rPr>
        <w:tab/>
        <w:t>◆6月24日，中午从13:31午睡，作长梦，醒来15:22，14:40的闹钟没响。</w:t>
      </w:r>
    </w:p>
    <w:p w14:paraId="4F3E4969" w14:textId="77777777" w:rsidR="005756D2" w:rsidRDefault="005756D2" w:rsidP="005756D2">
      <w:pPr>
        <w:widowControl/>
        <w:rPr>
          <w:rFonts w:hint="eastAsia"/>
        </w:rPr>
      </w:pPr>
    </w:p>
    <w:p w14:paraId="2393184A" w14:textId="77777777" w:rsidR="005756D2" w:rsidRDefault="005756D2" w:rsidP="005756D2">
      <w:pPr>
        <w:widowControl/>
        <w:rPr>
          <w:rFonts w:hint="eastAsia"/>
        </w:rPr>
      </w:pPr>
      <w:r>
        <w:rPr>
          <w:rFonts w:hint="eastAsia"/>
        </w:rPr>
        <w:tab/>
        <w:t>◆8月2日，清晨，手机从 82%充电不到一小时，红灯变绿，说明已到90%以上；一会，却发现又变红，电量89%。</w:t>
      </w:r>
    </w:p>
    <w:p w14:paraId="5D178BDF" w14:textId="77777777" w:rsidR="005756D2" w:rsidRDefault="005756D2" w:rsidP="005756D2">
      <w:pPr>
        <w:widowControl/>
        <w:rPr>
          <w:rFonts w:hint="eastAsia"/>
        </w:rPr>
      </w:pPr>
    </w:p>
    <w:p w14:paraId="6B5DE4AB" w14:textId="77777777" w:rsidR="005756D2" w:rsidRDefault="005756D2" w:rsidP="005756D2">
      <w:pPr>
        <w:widowControl/>
        <w:rPr>
          <w:rFonts w:hint="eastAsia"/>
        </w:rPr>
      </w:pPr>
      <w:r>
        <w:rPr>
          <w:rFonts w:hint="eastAsia"/>
        </w:rPr>
        <w:tab/>
        <w:t>◆9月11日，中午，坐62路到殷高巷下车，取车时，发现手机WIFI被断开，手机WORD自动退出，日记文件只读。</w:t>
      </w:r>
    </w:p>
    <w:p w14:paraId="0C1A5B3A" w14:textId="77777777" w:rsidR="005756D2" w:rsidRDefault="005756D2" w:rsidP="005756D2">
      <w:pPr>
        <w:widowControl/>
        <w:rPr>
          <w:rFonts w:hint="eastAsia"/>
        </w:rPr>
      </w:pPr>
    </w:p>
    <w:p w14:paraId="6A2A7125" w14:textId="77777777" w:rsidR="005756D2" w:rsidRDefault="005756D2" w:rsidP="005756D2">
      <w:pPr>
        <w:widowControl/>
        <w:rPr>
          <w:rFonts w:hint="eastAsia"/>
        </w:rPr>
      </w:pPr>
      <w:r>
        <w:rPr>
          <w:rFonts w:hint="eastAsia"/>
        </w:rPr>
        <w:tab/>
        <w:t>◆9月21日上午，手机WORD 又自动退出。</w:t>
      </w:r>
    </w:p>
    <w:p w14:paraId="794397AB" w14:textId="77777777" w:rsidR="005756D2" w:rsidRDefault="005756D2" w:rsidP="005756D2">
      <w:pPr>
        <w:widowControl/>
        <w:rPr>
          <w:rFonts w:hint="eastAsia"/>
        </w:rPr>
      </w:pPr>
    </w:p>
    <w:p w14:paraId="311E654C" w14:textId="77777777" w:rsidR="005756D2" w:rsidRDefault="005756D2" w:rsidP="005756D2">
      <w:pPr>
        <w:widowControl/>
        <w:rPr>
          <w:rFonts w:hint="eastAsia"/>
        </w:rPr>
      </w:pPr>
      <w:r>
        <w:rPr>
          <w:rFonts w:hint="eastAsia"/>
        </w:rPr>
        <w:tab/>
        <w:t>◆10月3日上午，卧床看书发困，从11:30睡15分钟；手机闹钟响前不到10秒钟，楼上敲地板声起。午睡到14:40被闹钟叫醒前，楼上又有鼓捣地板声、走动声。</w:t>
      </w:r>
    </w:p>
    <w:p w14:paraId="7620D6EB" w14:textId="77777777" w:rsidR="005756D2" w:rsidRDefault="005756D2" w:rsidP="005756D2">
      <w:pPr>
        <w:widowControl/>
        <w:rPr>
          <w:rFonts w:hint="eastAsia"/>
        </w:rPr>
      </w:pPr>
    </w:p>
    <w:p w14:paraId="64E1EC0E" w14:textId="77777777" w:rsidR="005756D2" w:rsidRDefault="005756D2" w:rsidP="005756D2">
      <w:pPr>
        <w:widowControl/>
        <w:rPr>
          <w:rFonts w:hint="eastAsia"/>
        </w:rPr>
      </w:pPr>
      <w:r>
        <w:rPr>
          <w:rFonts w:hint="eastAsia"/>
        </w:rPr>
        <w:tab/>
        <w:t>◆10月7日，傍晚，从18:28休息15分钟，手机闹钟响前不到10秒钟，楼上在头顶轻敲地板。</w:t>
      </w:r>
    </w:p>
    <w:p w14:paraId="4A29CA80" w14:textId="77777777" w:rsidR="005756D2" w:rsidRDefault="005756D2" w:rsidP="005756D2">
      <w:pPr>
        <w:widowControl/>
        <w:rPr>
          <w:rFonts w:hint="eastAsia"/>
        </w:rPr>
      </w:pPr>
    </w:p>
    <w:p w14:paraId="404A5C2E" w14:textId="77777777" w:rsidR="005756D2" w:rsidRDefault="005756D2" w:rsidP="005756D2">
      <w:pPr>
        <w:widowControl/>
        <w:rPr>
          <w:rFonts w:hint="eastAsia"/>
        </w:rPr>
      </w:pPr>
      <w:r>
        <w:rPr>
          <w:rFonts w:hint="eastAsia"/>
        </w:rPr>
        <w:tab/>
        <w:t>◆2024年2月21日，清晨，手机7:30、8:00的闹钟被人关掉，睡到8:17才醒，未及到别的医院血透室去问有没有空机器。</w:t>
      </w:r>
    </w:p>
    <w:p w14:paraId="7FBF15B7" w14:textId="77777777" w:rsidR="005756D2" w:rsidRDefault="005756D2" w:rsidP="005756D2">
      <w:pPr>
        <w:widowControl/>
        <w:rPr>
          <w:rFonts w:hint="eastAsia"/>
        </w:rPr>
      </w:pPr>
    </w:p>
    <w:p w14:paraId="60B118D8" w14:textId="77777777" w:rsidR="005756D2" w:rsidRDefault="005756D2" w:rsidP="005756D2">
      <w:pPr>
        <w:widowControl/>
        <w:rPr>
          <w:rFonts w:hint="eastAsia"/>
        </w:rPr>
      </w:pPr>
      <w:r>
        <w:rPr>
          <w:rFonts w:hint="eastAsia"/>
        </w:rPr>
        <w:tab/>
        <w:t>◆6月11日，上午，设置手机热点时，自动返回主界面一次。</w:t>
      </w:r>
    </w:p>
    <w:p w14:paraId="051310FB" w14:textId="77777777" w:rsidR="005756D2" w:rsidRDefault="005756D2" w:rsidP="005756D2">
      <w:pPr>
        <w:widowControl/>
        <w:rPr>
          <w:rFonts w:hint="eastAsia"/>
        </w:rPr>
      </w:pPr>
    </w:p>
    <w:p w14:paraId="477F1FFC" w14:textId="77777777" w:rsidR="005756D2" w:rsidRDefault="005756D2" w:rsidP="005756D2">
      <w:pPr>
        <w:widowControl/>
        <w:rPr>
          <w:rFonts w:hint="eastAsia"/>
        </w:rPr>
      </w:pPr>
      <w:r>
        <w:rPr>
          <w:rFonts w:hint="eastAsia"/>
        </w:rPr>
        <w:tab/>
        <w:t>◆8月31日，傍晚，我骑美团单车，到岱山衡村街的生鲜店，买猪肉118元，扫支付宝付款，显示“扫描完成，正在准备打开”几分钟，好不容易进入付款界面，填上金额后始终不出输密码界面，而弹出“网络开小差”重新来过；旁边的老板手机正常，走到店门口重试，仍不行，只好付了现金。买一把西芹、一个西红柿，共6块，同样用支付宝扫码，很快支付完成。</w:t>
      </w:r>
    </w:p>
    <w:p w14:paraId="72FAE63A" w14:textId="77777777" w:rsidR="005756D2" w:rsidRDefault="005756D2" w:rsidP="005756D2">
      <w:pPr>
        <w:widowControl/>
        <w:rPr>
          <w:rFonts w:hint="eastAsia"/>
        </w:rPr>
      </w:pPr>
    </w:p>
    <w:p w14:paraId="1E5F3D8D" w14:textId="77777777" w:rsidR="005756D2" w:rsidRDefault="005756D2" w:rsidP="005756D2">
      <w:pPr>
        <w:widowControl/>
        <w:rPr>
          <w:rFonts w:hint="eastAsia"/>
        </w:rPr>
      </w:pPr>
      <w:r>
        <w:rPr>
          <w:rFonts w:hint="eastAsia"/>
        </w:rPr>
        <w:tab/>
        <w:t>◆9月26日，周四中午，骑车到车站还车后，打开手机数据连接，时断时通，通的时候也仅1K不到，发送手机邮件，一直“发送中91%”；持续三四分钟，才恢复正常。</w:t>
      </w:r>
    </w:p>
    <w:p w14:paraId="46C91513" w14:textId="77777777" w:rsidR="005756D2" w:rsidRDefault="005756D2" w:rsidP="005756D2">
      <w:pPr>
        <w:widowControl/>
        <w:rPr>
          <w:rFonts w:hint="eastAsia"/>
        </w:rPr>
      </w:pPr>
    </w:p>
    <w:p w14:paraId="2B3A655A" w14:textId="77777777" w:rsidR="005756D2" w:rsidRDefault="005756D2" w:rsidP="005756D2">
      <w:pPr>
        <w:widowControl/>
        <w:rPr>
          <w:rFonts w:hint="eastAsia"/>
        </w:rPr>
      </w:pPr>
      <w:r>
        <w:rPr>
          <w:rFonts w:hint="eastAsia"/>
        </w:rPr>
        <w:tab/>
        <w:t>◆10月19日，周六中午，我到南医大二附院迈皋桥院区血透室自助挂号，用支付宝扫码支付3元钱时，一直显示“扫描完成，正在准备打开”，当我反复退出重新尝试终于付款成功时，自助机因超时已返回主界面，导致我被扣了钱，而去找医生开处方</w:t>
      </w:r>
      <w:r>
        <w:rPr>
          <w:rFonts w:hint="eastAsia"/>
        </w:rPr>
        <w:lastRenderedPageBreak/>
        <w:t>时发现没有挂成号。只好到一楼服务台去问，服务台让我到二楼的人工窗口，才重新挂号，多收的3块钱下周一退还。</w:t>
      </w:r>
    </w:p>
    <w:p w14:paraId="7A4EF34D" w14:textId="77777777" w:rsidR="005756D2" w:rsidRDefault="005756D2" w:rsidP="005756D2">
      <w:pPr>
        <w:widowControl/>
        <w:rPr>
          <w:rFonts w:hint="eastAsia"/>
        </w:rPr>
      </w:pPr>
    </w:p>
    <w:p w14:paraId="41D8C75C" w14:textId="77777777" w:rsidR="005756D2" w:rsidRDefault="005756D2" w:rsidP="005756D2">
      <w:pPr>
        <w:widowControl/>
        <w:rPr>
          <w:rFonts w:hint="eastAsia"/>
        </w:rPr>
      </w:pPr>
      <w:r>
        <w:rPr>
          <w:rFonts w:hint="eastAsia"/>
        </w:rPr>
        <w:tab/>
        <w:t>◆10月26日，周六中午、下午，我多次用手机139邮箱发送邮件，都失败。当天下午在南医大二附院迈皋桥院区做血滤时，被加重迫害，进食艰难。</w:t>
      </w:r>
    </w:p>
    <w:p w14:paraId="3464EDF6" w14:textId="77777777" w:rsidR="005756D2" w:rsidRDefault="005756D2" w:rsidP="005756D2">
      <w:pPr>
        <w:widowControl/>
        <w:rPr>
          <w:rFonts w:hint="eastAsia"/>
        </w:rPr>
      </w:pPr>
    </w:p>
    <w:p w14:paraId="1F09D288" w14:textId="77777777" w:rsidR="005756D2" w:rsidRDefault="005756D2" w:rsidP="005756D2">
      <w:pPr>
        <w:widowControl/>
        <w:rPr>
          <w:rFonts w:hint="eastAsia"/>
        </w:rPr>
      </w:pPr>
      <w:r>
        <w:rPr>
          <w:rFonts w:hint="eastAsia"/>
        </w:rPr>
        <w:tab/>
        <w:t>◆11月13日，下午，我在南医大二附院迈皋桥院区血透时，被加重制造低血压等迫害。下机后，在医院门口取美团单车时，网络信号不畅，换车，试了三四次仍不行，关闭手机数字流量，再连上网络无流量，只好重启手机。11月22日血透下机后出医院，又遇到同样的情况。</w:t>
      </w:r>
    </w:p>
    <w:p w14:paraId="56DE6EEA" w14:textId="77777777" w:rsidR="005756D2" w:rsidRDefault="005756D2" w:rsidP="005756D2">
      <w:pPr>
        <w:widowControl/>
        <w:rPr>
          <w:rFonts w:hint="eastAsia"/>
        </w:rPr>
      </w:pPr>
    </w:p>
    <w:p w14:paraId="567C0FEF" w14:textId="2E51FA19" w:rsidR="00C003BF" w:rsidRDefault="005756D2" w:rsidP="005756D2">
      <w:pPr>
        <w:widowControl/>
        <w:rPr>
          <w:rFonts w:hint="eastAsia"/>
        </w:rPr>
      </w:pPr>
      <w:r>
        <w:rPr>
          <w:rFonts w:hint="eastAsia"/>
        </w:rPr>
        <w:tab/>
        <w:t>◆2024年12月6日，在南医大二附院迈皋桥院区血透下机后，发现手机无端发热，电量只剩22%；当时，我正深受血透室制造感染的迫害。</w:t>
      </w:r>
      <w:r w:rsidR="00C003BF">
        <w:br w:type="page"/>
      </w:r>
    </w:p>
    <w:p w14:paraId="22B994D2" w14:textId="61B5882B" w:rsidR="00E528B8" w:rsidRDefault="00E528B8" w:rsidP="00DF3335">
      <w:pPr>
        <w:pStyle w:val="3"/>
        <w:rPr>
          <w:rFonts w:hint="eastAsia"/>
        </w:rPr>
      </w:pPr>
      <w:bookmarkStart w:id="59" w:name="_Toc230121491"/>
      <w:r>
        <w:rPr>
          <w:rFonts w:hint="eastAsia"/>
        </w:rPr>
        <w:lastRenderedPageBreak/>
        <w:t>公安国保非法侵犯私宅</w:t>
      </w:r>
      <w:bookmarkEnd w:id="59"/>
    </w:p>
    <w:p w14:paraId="2E4F189D" w14:textId="77777777" w:rsidR="005756D2" w:rsidRDefault="005756D2" w:rsidP="005756D2">
      <w:pPr>
        <w:widowControl/>
        <w:rPr>
          <w:rFonts w:hint="eastAsia"/>
        </w:rPr>
      </w:pPr>
    </w:p>
    <w:p w14:paraId="2B701C66" w14:textId="77777777" w:rsidR="005756D2" w:rsidRDefault="005756D2" w:rsidP="005756D2">
      <w:pPr>
        <w:widowControl/>
        <w:rPr>
          <w:rFonts w:hint="eastAsia"/>
        </w:rPr>
      </w:pPr>
      <w:r>
        <w:rPr>
          <w:rFonts w:hint="eastAsia"/>
        </w:rPr>
        <w:t xml:space="preserve">　　我的名字叫王伟，1979年10月出生，南京江宁人；2002年7月，毕业于南京大学生物化学系生物化学专业。我从10岁左右起，被南京市公安国保监控、迫害（详见《大姨娘的故事》）；即使2004年起，我靠每周三次的血液透析维持生命，公安国保也没有放松过对我的迫害。中共作为一个信息时代的极权统治者，一个重要特征就是不承认其权力有限制，因此其行为没有底线、下线，而把突破社会伦理、泯灭人性的暴行视为理所当然，甚至足尚夸耀。其中一种常见的迫害方式是侵犯私宅，目的是使我失去对安身立命之所的安全感，而长期处于疑神疑鬼、焦虑烦躁之中。</w:t>
      </w:r>
    </w:p>
    <w:p w14:paraId="06FE34F9" w14:textId="77777777" w:rsidR="005756D2" w:rsidRDefault="005756D2" w:rsidP="005756D2">
      <w:pPr>
        <w:widowControl/>
        <w:rPr>
          <w:rFonts w:hint="eastAsia"/>
        </w:rPr>
      </w:pPr>
    </w:p>
    <w:p w14:paraId="6142E59C" w14:textId="77777777" w:rsidR="005756D2" w:rsidRDefault="005756D2" w:rsidP="005756D2">
      <w:pPr>
        <w:widowControl/>
        <w:rPr>
          <w:rFonts w:hint="eastAsia"/>
        </w:rPr>
      </w:pPr>
      <w:r>
        <w:rPr>
          <w:rFonts w:hint="eastAsia"/>
        </w:rPr>
        <w:t xml:space="preserve">　　2014年4月前，我住在南京市江宁区铜井镇南山湖社区的父母家中。我在《我的哥哥》一文中提到国保特务（主要是我的哥哥、嫂子，及邻居无业青年王婷婷、王超等）多次在夜里打开我的房间，使我在清晨起床发现睡前塞在门缝内的纸片掉在地上，反锁也被打开，抽屉被打开，文件被翻动，甚至灯、风扇也被打开。这导致我极为恐惧，反锁房门也没有安全感，在门后抵了一把椅子，又在椅背上放了玻璃瓶的铁盖；觉得还不够安全，夜里用一根钢丝绳拴在房门后的把手和旁边的书架之间。一共有反锁、插销、椅子、铁杯盖、钢丝绳5道机关，仍然不够。</w:t>
      </w:r>
    </w:p>
    <w:p w14:paraId="5E6F7181" w14:textId="77777777" w:rsidR="005756D2" w:rsidRDefault="005756D2" w:rsidP="005756D2">
      <w:pPr>
        <w:widowControl/>
        <w:rPr>
          <w:rFonts w:hint="eastAsia"/>
        </w:rPr>
      </w:pPr>
    </w:p>
    <w:p w14:paraId="746247EA" w14:textId="77777777" w:rsidR="005756D2" w:rsidRDefault="005756D2" w:rsidP="005756D2">
      <w:pPr>
        <w:widowControl/>
        <w:rPr>
          <w:rFonts w:hint="eastAsia"/>
        </w:rPr>
      </w:pPr>
      <w:r>
        <w:rPr>
          <w:rFonts w:hint="eastAsia"/>
        </w:rPr>
        <w:t xml:space="preserve">　　2013年1月22日，早上发现抽屉又被人打开，大怒，左、右手用刀猛斫砧板泄愤。1月24日，午睡前，在房门后钉钉子，随后在钉子上系铁链以代钢丝绳。之后，仍然多次在清晨发现抽屉被打开（如2月20日、4月2日、26日），甚至白天也出现过（如2月16日、21日），推测似乎从窗户进入房间，因为窗外墙边一直放着一只瓦缸。我甚至在厨房炒饭或在洗澡间洗澡也会觉得文件手稿和记事本放在房间里不安全，就放到背包内，而把背包放到能看到的地方。这种私闯房间恐吓的事每个月都发生多起，一直持续到我在2014年3月底搬离父母家。</w:t>
      </w:r>
    </w:p>
    <w:p w14:paraId="796DC4FB" w14:textId="77777777" w:rsidR="005756D2" w:rsidRDefault="005756D2" w:rsidP="005756D2">
      <w:pPr>
        <w:widowControl/>
        <w:rPr>
          <w:rFonts w:hint="eastAsia"/>
        </w:rPr>
      </w:pPr>
    </w:p>
    <w:p w14:paraId="032ABD76" w14:textId="77777777" w:rsidR="005756D2" w:rsidRDefault="005756D2" w:rsidP="005756D2">
      <w:pPr>
        <w:widowControl/>
        <w:rPr>
          <w:rFonts w:hint="eastAsia"/>
        </w:rPr>
      </w:pPr>
      <w:r>
        <w:rPr>
          <w:rFonts w:hint="eastAsia"/>
        </w:rPr>
        <w:t>＊＊＊＊＊＊</w:t>
      </w:r>
    </w:p>
    <w:p w14:paraId="19B2F71D" w14:textId="77777777" w:rsidR="005756D2" w:rsidRDefault="005756D2" w:rsidP="005756D2">
      <w:pPr>
        <w:widowControl/>
        <w:rPr>
          <w:rFonts w:hint="eastAsia"/>
        </w:rPr>
      </w:pPr>
    </w:p>
    <w:p w14:paraId="01BEE391" w14:textId="77777777" w:rsidR="005756D2" w:rsidRDefault="005756D2" w:rsidP="005756D2">
      <w:pPr>
        <w:widowControl/>
        <w:rPr>
          <w:rFonts w:hint="eastAsia"/>
        </w:rPr>
      </w:pPr>
      <w:r>
        <w:rPr>
          <w:rFonts w:hint="eastAsia"/>
        </w:rPr>
        <w:t xml:space="preserve">　　2014年4月初至6月初，我租住在南京迈皋桥的民房，继续被用这种方式恐吓。如4月17日，清晨醒来，房门没反锁，外面的灯也被打开了，昨晚明明关灯、反锁的。5月27日、31日清晨醒来，笔记本电脑被插上了电源。28日凌晨2:28醒来，失眠，外面灯被人打开。</w:t>
      </w:r>
    </w:p>
    <w:p w14:paraId="132CD57F" w14:textId="77777777" w:rsidR="005756D2" w:rsidRDefault="005756D2" w:rsidP="005756D2">
      <w:pPr>
        <w:widowControl/>
        <w:rPr>
          <w:rFonts w:hint="eastAsia"/>
        </w:rPr>
      </w:pPr>
    </w:p>
    <w:p w14:paraId="3A0715DF" w14:textId="77777777" w:rsidR="005756D2" w:rsidRDefault="005756D2" w:rsidP="005756D2">
      <w:pPr>
        <w:widowControl/>
        <w:rPr>
          <w:rFonts w:hint="eastAsia"/>
        </w:rPr>
      </w:pPr>
      <w:r>
        <w:rPr>
          <w:rFonts w:hint="eastAsia"/>
        </w:rPr>
        <w:t>＊＊＊＊＊＊</w:t>
      </w:r>
    </w:p>
    <w:p w14:paraId="3CDEE75A" w14:textId="77777777" w:rsidR="005756D2" w:rsidRDefault="005756D2" w:rsidP="005756D2">
      <w:pPr>
        <w:widowControl/>
        <w:rPr>
          <w:rFonts w:hint="eastAsia"/>
        </w:rPr>
      </w:pPr>
    </w:p>
    <w:p w14:paraId="4E5E2B48" w14:textId="77777777" w:rsidR="005756D2" w:rsidRDefault="005756D2" w:rsidP="005756D2">
      <w:pPr>
        <w:widowControl/>
        <w:rPr>
          <w:rFonts w:hint="eastAsia"/>
        </w:rPr>
      </w:pPr>
      <w:r>
        <w:rPr>
          <w:rFonts w:hint="eastAsia"/>
        </w:rPr>
        <w:t xml:space="preserve">　　2014年6月上旬，我搬到南京岱山廉租房，公安国保同样长期在夜里潜入房间破坏，以进行恐吓。比如，6月11日，午睡醒来，发现电源盒被人打开了，防盗门近于虚掩。6月18日，厨房洗洁精被人从窗台放到灶面上。这导致我很恐惧，在路边捡来</w:t>
      </w:r>
      <w:r>
        <w:rPr>
          <w:rFonts w:hint="eastAsia"/>
        </w:rPr>
        <w:lastRenderedPageBreak/>
        <w:t>一些园林工用来扶正行道树的木棍，在超市买了锯子，截长取短后作为抵住门窗的工具，并没有什么用，清晨醒来仍经常发现窗户反锁被人从里面打开、窗帘被人下掉等，甚至午睡醒来也多次发现门窗的木闩被人下掉。</w:t>
      </w:r>
    </w:p>
    <w:p w14:paraId="0DAF3CDB" w14:textId="77777777" w:rsidR="005756D2" w:rsidRDefault="005756D2" w:rsidP="005756D2">
      <w:pPr>
        <w:widowControl/>
        <w:rPr>
          <w:rFonts w:hint="eastAsia"/>
        </w:rPr>
      </w:pPr>
    </w:p>
    <w:p w14:paraId="16BE4CEB" w14:textId="77777777" w:rsidR="005756D2" w:rsidRDefault="005756D2" w:rsidP="005756D2">
      <w:pPr>
        <w:widowControl/>
        <w:rPr>
          <w:rFonts w:hint="eastAsia"/>
        </w:rPr>
      </w:pPr>
      <w:r>
        <w:rPr>
          <w:rFonts w:hint="eastAsia"/>
        </w:rPr>
        <w:t xml:space="preserve">　　有几次，我发现防盗门被从外面反锁，出不去；我以为是锁坏了，打电话找来物业的修理工，对方拆开锁，并无异常。类似的是，2021年12月9日，世界人权日的前一天，北京维权人士倪玉兰、王全璋·李文足夫妇、余文生律师妻子许艳被堵在家里出不去。</w:t>
      </w:r>
    </w:p>
    <w:p w14:paraId="1D997F0F" w14:textId="77777777" w:rsidR="005756D2" w:rsidRDefault="005756D2" w:rsidP="005756D2">
      <w:pPr>
        <w:widowControl/>
        <w:rPr>
          <w:rFonts w:hint="eastAsia"/>
        </w:rPr>
      </w:pPr>
    </w:p>
    <w:p w14:paraId="24AC11F5" w14:textId="77777777" w:rsidR="005756D2" w:rsidRDefault="005756D2" w:rsidP="005756D2">
      <w:pPr>
        <w:widowControl/>
        <w:rPr>
          <w:rFonts w:hint="eastAsia"/>
        </w:rPr>
      </w:pPr>
      <w:r>
        <w:rPr>
          <w:rFonts w:hint="eastAsia"/>
        </w:rPr>
        <w:t xml:space="preserve">　　我住在岱山齐修南苑4幢2单元1218室，楼上对我进行监控、骚扰、迫害的国保特务（1317户主名吴庆洁，1318户主户名宗元祥），不分昼夜地在楼上打电钻、敲地板、长时间挪动桌椅、放很响的电视、穿高跟鞋或硬底鞋在地板上走动、奔跑，以干扰午睡、夜眠，还经常从东边阳台、南窗阳台向下扔各种杂物，乘我躺在南窗下的床上吹风时从楼上向下泼水（2023-5-28），又乘我在厨房时从窗口向下泼水，甚至乘我不在厨房时，在灶台上放异物（如一只沾满油污的小鸟），放红色的蛆虫到冰箱冷藏室的空碗内（2020年8月13日清晨）。2021年1月7日，傍晚，放在厨房水池的大碗内被人扔了一段黑色毛线。国保特务还数次乘夜里在卫生间大便后不冲马桶，如2015年3月22日、7月15日、2016年3月7日、2023年8月26日。除此之外，我从2015年起，经常发现牙刷有尿臭味，要用牙膏洗一遍才能刷牙（如2015年6月27日、7月19日、12月12日、2016年11月8日、2017年2月10日、8月26日、2018年4月17日、26日、5月15日等）。</w:t>
      </w:r>
    </w:p>
    <w:p w14:paraId="78399D9F" w14:textId="77777777" w:rsidR="005756D2" w:rsidRDefault="005756D2" w:rsidP="005756D2">
      <w:pPr>
        <w:widowControl/>
        <w:rPr>
          <w:rFonts w:hint="eastAsia"/>
        </w:rPr>
      </w:pPr>
    </w:p>
    <w:p w14:paraId="5560D0C0" w14:textId="77777777" w:rsidR="005756D2" w:rsidRDefault="005756D2" w:rsidP="005756D2">
      <w:pPr>
        <w:widowControl/>
        <w:rPr>
          <w:rFonts w:hint="eastAsia"/>
        </w:rPr>
      </w:pPr>
      <w:r>
        <w:rPr>
          <w:rFonts w:hint="eastAsia"/>
        </w:rPr>
        <w:tab/>
        <w:t>我在《血透日记》中记录了很多这样的国保暗中破坏以事恐吓之事。例如：</w:t>
      </w:r>
    </w:p>
    <w:p w14:paraId="7E35367B" w14:textId="77777777" w:rsidR="005756D2" w:rsidRDefault="005756D2" w:rsidP="005756D2">
      <w:pPr>
        <w:widowControl/>
        <w:rPr>
          <w:rFonts w:hint="eastAsia"/>
        </w:rPr>
      </w:pPr>
    </w:p>
    <w:p w14:paraId="5A77F9A1" w14:textId="77777777" w:rsidR="005756D2" w:rsidRDefault="005756D2" w:rsidP="005756D2">
      <w:pPr>
        <w:widowControl/>
        <w:rPr>
          <w:rFonts w:hint="eastAsia"/>
        </w:rPr>
      </w:pPr>
      <w:r>
        <w:rPr>
          <w:rFonts w:hint="eastAsia"/>
        </w:rPr>
        <w:tab/>
      </w:r>
      <w:r>
        <w:rPr>
          <w:rFonts w:hint="eastAsia"/>
        </w:rPr>
        <w:tab/>
        <w:t>★2009年1月23日，我在父母家房间门的钥匙突然被人弄弯而断在锁孔内。2017年11月25日，我在锁岱山廉租房防盗门时，钥匙突然一半断在锁眼里。</w:t>
      </w:r>
    </w:p>
    <w:p w14:paraId="47B07386" w14:textId="77777777" w:rsidR="005756D2" w:rsidRDefault="005756D2" w:rsidP="005756D2">
      <w:pPr>
        <w:widowControl/>
        <w:rPr>
          <w:rFonts w:hint="eastAsia"/>
        </w:rPr>
      </w:pPr>
    </w:p>
    <w:p w14:paraId="574CB3F2" w14:textId="77777777" w:rsidR="005756D2" w:rsidRDefault="005756D2" w:rsidP="005756D2">
      <w:pPr>
        <w:widowControl/>
        <w:rPr>
          <w:rFonts w:hint="eastAsia"/>
        </w:rPr>
      </w:pPr>
      <w:r>
        <w:rPr>
          <w:rFonts w:hint="eastAsia"/>
        </w:rPr>
        <w:tab/>
      </w:r>
      <w:r>
        <w:rPr>
          <w:rFonts w:hint="eastAsia"/>
        </w:rPr>
        <w:tab/>
        <w:t>★背包钥匙位置被颠倒（2011-10-3）。</w:t>
      </w:r>
    </w:p>
    <w:p w14:paraId="34A023B5" w14:textId="77777777" w:rsidR="005756D2" w:rsidRDefault="005756D2" w:rsidP="005756D2">
      <w:pPr>
        <w:widowControl/>
        <w:rPr>
          <w:rFonts w:hint="eastAsia"/>
        </w:rPr>
      </w:pPr>
    </w:p>
    <w:p w14:paraId="7E869398" w14:textId="77777777" w:rsidR="005756D2" w:rsidRDefault="005756D2" w:rsidP="005756D2">
      <w:pPr>
        <w:widowControl/>
        <w:rPr>
          <w:rFonts w:hint="eastAsia"/>
        </w:rPr>
      </w:pPr>
      <w:r>
        <w:rPr>
          <w:rFonts w:hint="eastAsia"/>
        </w:rPr>
        <w:tab/>
      </w:r>
      <w:r>
        <w:rPr>
          <w:rFonts w:hint="eastAsia"/>
        </w:rPr>
        <w:tab/>
        <w:t>★2015年1月10日，鼠标突然坏了，断了一根线。</w:t>
      </w:r>
    </w:p>
    <w:p w14:paraId="0BD91AF1" w14:textId="77777777" w:rsidR="005756D2" w:rsidRDefault="005756D2" w:rsidP="005756D2">
      <w:pPr>
        <w:widowControl/>
        <w:rPr>
          <w:rFonts w:hint="eastAsia"/>
        </w:rPr>
      </w:pPr>
    </w:p>
    <w:p w14:paraId="22EB589C" w14:textId="77777777" w:rsidR="005756D2" w:rsidRDefault="005756D2" w:rsidP="005756D2">
      <w:pPr>
        <w:widowControl/>
        <w:rPr>
          <w:rFonts w:hint="eastAsia"/>
        </w:rPr>
      </w:pPr>
      <w:r>
        <w:rPr>
          <w:rFonts w:hint="eastAsia"/>
        </w:rPr>
        <w:tab/>
      </w:r>
      <w:r>
        <w:rPr>
          <w:rFonts w:hint="eastAsia"/>
        </w:rPr>
        <w:tab/>
        <w:t>★搬到岱山廉租房后不久，数码相机数据线被人折裂几乎断开。连续4、5个耳机的线无故折断（如2016-1-28、2020-1-20）。</w:t>
      </w:r>
    </w:p>
    <w:p w14:paraId="39B30FF8" w14:textId="77777777" w:rsidR="005756D2" w:rsidRDefault="005756D2" w:rsidP="005756D2">
      <w:pPr>
        <w:widowControl/>
        <w:rPr>
          <w:rFonts w:hint="eastAsia"/>
        </w:rPr>
      </w:pPr>
    </w:p>
    <w:p w14:paraId="257878E2" w14:textId="77777777" w:rsidR="005756D2" w:rsidRDefault="005756D2" w:rsidP="005756D2">
      <w:pPr>
        <w:widowControl/>
        <w:rPr>
          <w:rFonts w:hint="eastAsia"/>
        </w:rPr>
      </w:pPr>
      <w:r>
        <w:rPr>
          <w:rFonts w:hint="eastAsia"/>
        </w:rPr>
        <w:tab/>
      </w:r>
      <w:r>
        <w:rPr>
          <w:rFonts w:hint="eastAsia"/>
        </w:rPr>
        <w:tab/>
        <w:t>★阳台洗衣机水管接口被剪断（2016-1-24）。</w:t>
      </w:r>
    </w:p>
    <w:p w14:paraId="19C23D23" w14:textId="77777777" w:rsidR="005756D2" w:rsidRDefault="005756D2" w:rsidP="005756D2">
      <w:pPr>
        <w:widowControl/>
        <w:rPr>
          <w:rFonts w:hint="eastAsia"/>
        </w:rPr>
      </w:pPr>
    </w:p>
    <w:p w14:paraId="4BB022AF" w14:textId="77777777" w:rsidR="005756D2" w:rsidRDefault="005756D2" w:rsidP="005756D2">
      <w:pPr>
        <w:widowControl/>
        <w:rPr>
          <w:rFonts w:hint="eastAsia"/>
        </w:rPr>
      </w:pPr>
      <w:r>
        <w:rPr>
          <w:rFonts w:hint="eastAsia"/>
        </w:rPr>
        <w:tab/>
      </w:r>
      <w:r>
        <w:rPr>
          <w:rFonts w:hint="eastAsia"/>
        </w:rPr>
        <w:tab/>
        <w:t>★一个晒被子的大铁夹两边扳手各被钳了一个小缺口，导致不能正常打开（2016-3-24）；这体现了国保迫害之奸巧。</w:t>
      </w:r>
    </w:p>
    <w:p w14:paraId="3F2F6B8A" w14:textId="77777777" w:rsidR="005756D2" w:rsidRDefault="005756D2" w:rsidP="005756D2">
      <w:pPr>
        <w:widowControl/>
        <w:rPr>
          <w:rFonts w:hint="eastAsia"/>
        </w:rPr>
      </w:pPr>
    </w:p>
    <w:p w14:paraId="193D706A" w14:textId="77777777" w:rsidR="005756D2" w:rsidRDefault="005756D2" w:rsidP="005756D2">
      <w:pPr>
        <w:widowControl/>
        <w:rPr>
          <w:rFonts w:hint="eastAsia"/>
        </w:rPr>
      </w:pPr>
      <w:r>
        <w:rPr>
          <w:rFonts w:hint="eastAsia"/>
        </w:rPr>
        <w:lastRenderedPageBreak/>
        <w:tab/>
      </w:r>
      <w:r>
        <w:rPr>
          <w:rFonts w:hint="eastAsia"/>
        </w:rPr>
        <w:tab/>
        <w:t>★电饭锅煮饭时，被人扳上煮饭键导致饭不熟（2015年8月29日、9月19日、2016年12月2日、6日、2018年1月5日、12月10日）。2017年4月1日，发现煮饭的电饭锅盖被打开，饭不太熟。</w:t>
      </w:r>
    </w:p>
    <w:p w14:paraId="650E5FD5" w14:textId="77777777" w:rsidR="005756D2" w:rsidRDefault="005756D2" w:rsidP="005756D2">
      <w:pPr>
        <w:widowControl/>
        <w:rPr>
          <w:rFonts w:hint="eastAsia"/>
        </w:rPr>
      </w:pPr>
    </w:p>
    <w:p w14:paraId="737F5999" w14:textId="77777777" w:rsidR="005756D2" w:rsidRDefault="005756D2" w:rsidP="005756D2">
      <w:pPr>
        <w:widowControl/>
        <w:rPr>
          <w:rFonts w:hint="eastAsia"/>
        </w:rPr>
      </w:pPr>
      <w:r>
        <w:rPr>
          <w:rFonts w:hint="eastAsia"/>
        </w:rPr>
        <w:tab/>
      </w:r>
      <w:r>
        <w:rPr>
          <w:rFonts w:hint="eastAsia"/>
        </w:rPr>
        <w:tab/>
        <w:t>★透析时血压计电池突然完全没电（2017-4-11、2018-2-8、2018-3-20）；正常情况下，血压计显示欠电后，仍能用多次血透。</w:t>
      </w:r>
    </w:p>
    <w:p w14:paraId="779D4002" w14:textId="77777777" w:rsidR="005756D2" w:rsidRDefault="005756D2" w:rsidP="005756D2">
      <w:pPr>
        <w:widowControl/>
        <w:rPr>
          <w:rFonts w:hint="eastAsia"/>
        </w:rPr>
      </w:pPr>
    </w:p>
    <w:p w14:paraId="66AD8FA0" w14:textId="77777777" w:rsidR="005756D2" w:rsidRDefault="005756D2" w:rsidP="005756D2">
      <w:pPr>
        <w:widowControl/>
        <w:rPr>
          <w:rFonts w:hint="eastAsia"/>
        </w:rPr>
      </w:pPr>
      <w:r>
        <w:rPr>
          <w:rFonts w:hint="eastAsia"/>
        </w:rPr>
        <w:tab/>
      </w:r>
      <w:r>
        <w:rPr>
          <w:rFonts w:hint="eastAsia"/>
        </w:rPr>
        <w:tab/>
        <w:t>★2017年6月24日，发理背包内用于家乐福推车的1元硬币不见了。</w:t>
      </w:r>
    </w:p>
    <w:p w14:paraId="2B6BD38E" w14:textId="77777777" w:rsidR="005756D2" w:rsidRDefault="005756D2" w:rsidP="005756D2">
      <w:pPr>
        <w:widowControl/>
        <w:rPr>
          <w:rFonts w:hint="eastAsia"/>
        </w:rPr>
      </w:pPr>
    </w:p>
    <w:p w14:paraId="629FADAC" w14:textId="77777777" w:rsidR="005756D2" w:rsidRDefault="005756D2" w:rsidP="005756D2">
      <w:pPr>
        <w:widowControl/>
        <w:rPr>
          <w:rFonts w:hint="eastAsia"/>
        </w:rPr>
      </w:pPr>
      <w:r>
        <w:rPr>
          <w:rFonts w:hint="eastAsia"/>
        </w:rPr>
        <w:tab/>
      </w:r>
      <w:r>
        <w:rPr>
          <w:rFonts w:hint="eastAsia"/>
        </w:rPr>
        <w:tab/>
        <w:t>★同年8月10日，10:48准备上街时，发现右鞋根被戳一个长约1cm的口子，导致雨天脚湿。</w:t>
      </w:r>
    </w:p>
    <w:p w14:paraId="22D69D71" w14:textId="77777777" w:rsidR="005756D2" w:rsidRDefault="005756D2" w:rsidP="005756D2">
      <w:pPr>
        <w:widowControl/>
        <w:rPr>
          <w:rFonts w:hint="eastAsia"/>
        </w:rPr>
      </w:pPr>
    </w:p>
    <w:p w14:paraId="1E62B87E" w14:textId="77777777" w:rsidR="005756D2" w:rsidRDefault="005756D2" w:rsidP="005756D2">
      <w:pPr>
        <w:widowControl/>
        <w:rPr>
          <w:rFonts w:hint="eastAsia"/>
        </w:rPr>
      </w:pPr>
      <w:r>
        <w:rPr>
          <w:rFonts w:hint="eastAsia"/>
        </w:rPr>
        <w:tab/>
      </w:r>
      <w:r>
        <w:rPr>
          <w:rFonts w:hint="eastAsia"/>
        </w:rPr>
        <w:tab/>
        <w:t>★厨房煤气灶打火器被人弄坏（2019-7-22，前一天的夜课中提到“建宁车站旁女国保特务母子”）。</w:t>
      </w:r>
    </w:p>
    <w:p w14:paraId="4C4C7557" w14:textId="77777777" w:rsidR="005756D2" w:rsidRDefault="005756D2" w:rsidP="005756D2">
      <w:pPr>
        <w:widowControl/>
        <w:rPr>
          <w:rFonts w:hint="eastAsia"/>
        </w:rPr>
      </w:pPr>
    </w:p>
    <w:p w14:paraId="2C3E73F5" w14:textId="77777777" w:rsidR="005756D2" w:rsidRDefault="005756D2" w:rsidP="005756D2">
      <w:pPr>
        <w:widowControl/>
        <w:rPr>
          <w:rFonts w:hint="eastAsia"/>
        </w:rPr>
      </w:pPr>
      <w:r>
        <w:rPr>
          <w:rFonts w:hint="eastAsia"/>
        </w:rPr>
        <w:tab/>
      </w:r>
      <w:r>
        <w:rPr>
          <w:rFonts w:hint="eastAsia"/>
        </w:rPr>
        <w:tab/>
        <w:t>★自来水被放了一夜（2019-12-19）。</w:t>
      </w:r>
    </w:p>
    <w:p w14:paraId="72F34050" w14:textId="77777777" w:rsidR="005756D2" w:rsidRDefault="005756D2" w:rsidP="005756D2">
      <w:pPr>
        <w:widowControl/>
        <w:rPr>
          <w:rFonts w:hint="eastAsia"/>
        </w:rPr>
      </w:pPr>
    </w:p>
    <w:p w14:paraId="78F733BF" w14:textId="77777777" w:rsidR="005756D2" w:rsidRDefault="005756D2" w:rsidP="005756D2">
      <w:pPr>
        <w:widowControl/>
        <w:rPr>
          <w:rFonts w:hint="eastAsia"/>
        </w:rPr>
      </w:pPr>
      <w:r>
        <w:rPr>
          <w:rFonts w:hint="eastAsia"/>
        </w:rPr>
        <w:tab/>
      </w:r>
      <w:r>
        <w:rPr>
          <w:rFonts w:hint="eastAsia"/>
        </w:rPr>
        <w:tab/>
        <w:t>★晚饭后晾立在水池旁的砧板被横放（2020-4-22）。</w:t>
      </w:r>
    </w:p>
    <w:p w14:paraId="3E891BCD" w14:textId="77777777" w:rsidR="005756D2" w:rsidRDefault="005756D2" w:rsidP="005756D2">
      <w:pPr>
        <w:widowControl/>
        <w:rPr>
          <w:rFonts w:hint="eastAsia"/>
        </w:rPr>
      </w:pPr>
    </w:p>
    <w:p w14:paraId="2CFC533A" w14:textId="77777777" w:rsidR="005756D2" w:rsidRDefault="005756D2" w:rsidP="005756D2">
      <w:pPr>
        <w:widowControl/>
        <w:rPr>
          <w:rFonts w:hint="eastAsia"/>
        </w:rPr>
      </w:pPr>
      <w:r>
        <w:rPr>
          <w:rFonts w:hint="eastAsia"/>
        </w:rPr>
        <w:tab/>
      </w:r>
      <w:r>
        <w:rPr>
          <w:rFonts w:hint="eastAsia"/>
        </w:rPr>
        <w:tab/>
        <w:t>★小火烘铁锅一夜（2020-7-27），或一下午（2020-8-14）。</w:t>
      </w:r>
    </w:p>
    <w:p w14:paraId="6711A40C" w14:textId="77777777" w:rsidR="005756D2" w:rsidRDefault="005756D2" w:rsidP="005756D2">
      <w:pPr>
        <w:widowControl/>
        <w:rPr>
          <w:rFonts w:hint="eastAsia"/>
        </w:rPr>
      </w:pPr>
    </w:p>
    <w:p w14:paraId="2ACF413E" w14:textId="77777777" w:rsidR="005756D2" w:rsidRDefault="005756D2" w:rsidP="005756D2">
      <w:pPr>
        <w:widowControl/>
        <w:rPr>
          <w:rFonts w:hint="eastAsia"/>
        </w:rPr>
      </w:pPr>
      <w:r>
        <w:rPr>
          <w:rFonts w:hint="eastAsia"/>
        </w:rPr>
        <w:tab/>
      </w:r>
      <w:r>
        <w:rPr>
          <w:rFonts w:hint="eastAsia"/>
        </w:rPr>
        <w:tab/>
        <w:t>★厨房水管被人凿了2大2小共4个孔洞（2021-1-7）。</w:t>
      </w:r>
    </w:p>
    <w:p w14:paraId="6C06BC0A" w14:textId="77777777" w:rsidR="005756D2" w:rsidRDefault="005756D2" w:rsidP="005756D2">
      <w:pPr>
        <w:widowControl/>
        <w:rPr>
          <w:rFonts w:hint="eastAsia"/>
        </w:rPr>
      </w:pPr>
    </w:p>
    <w:p w14:paraId="5968C7A3" w14:textId="77777777" w:rsidR="005756D2" w:rsidRDefault="005756D2" w:rsidP="005756D2">
      <w:pPr>
        <w:widowControl/>
        <w:rPr>
          <w:rFonts w:hint="eastAsia"/>
        </w:rPr>
      </w:pPr>
      <w:r>
        <w:rPr>
          <w:rFonts w:hint="eastAsia"/>
        </w:rPr>
        <w:tab/>
      </w:r>
      <w:r>
        <w:rPr>
          <w:rFonts w:hint="eastAsia"/>
        </w:rPr>
        <w:tab/>
        <w:t>★防盗门、卫生间门、阳台门、厨房门各无故坏过一次；</w:t>
      </w:r>
    </w:p>
    <w:p w14:paraId="23BFA9BC" w14:textId="77777777" w:rsidR="005756D2" w:rsidRDefault="005756D2" w:rsidP="005756D2">
      <w:pPr>
        <w:widowControl/>
        <w:rPr>
          <w:rFonts w:hint="eastAsia"/>
        </w:rPr>
      </w:pPr>
    </w:p>
    <w:p w14:paraId="0ADF4BE5" w14:textId="77777777" w:rsidR="005756D2" w:rsidRDefault="005756D2" w:rsidP="005756D2">
      <w:pPr>
        <w:widowControl/>
        <w:rPr>
          <w:rFonts w:hint="eastAsia"/>
        </w:rPr>
      </w:pPr>
      <w:r>
        <w:rPr>
          <w:rFonts w:hint="eastAsia"/>
        </w:rPr>
        <w:tab/>
      </w:r>
      <w:r>
        <w:rPr>
          <w:rFonts w:hint="eastAsia"/>
        </w:rPr>
        <w:tab/>
        <w:t>★楼上往下扔蟑螂、蟋蟀。我住在12楼，按理说不该有蟋蟀，夏秋却多次在房间内见到。2016年8月12日，在卫生间见到一只大蟑螂，卫生间并无杂物，可以说是密闭空间，不大可能凭空出现一只大蟑螂；后又数次在房间、阳台见到。直到2018年5月24日，在厨房洗饭盒，快洗好时，窗外一个粗影一闪，飞进一只蟑螂，才想到应该是楼上扔下来的，像扔各种杂物一样。</w:t>
      </w:r>
    </w:p>
    <w:p w14:paraId="336F4551" w14:textId="77777777" w:rsidR="005756D2" w:rsidRDefault="005756D2" w:rsidP="005756D2">
      <w:pPr>
        <w:widowControl/>
        <w:rPr>
          <w:rFonts w:hint="eastAsia"/>
        </w:rPr>
      </w:pPr>
    </w:p>
    <w:p w14:paraId="4EC305F2" w14:textId="77777777" w:rsidR="005756D2" w:rsidRDefault="005756D2" w:rsidP="005756D2">
      <w:pPr>
        <w:widowControl/>
        <w:rPr>
          <w:rFonts w:hint="eastAsia"/>
        </w:rPr>
      </w:pPr>
      <w:r>
        <w:rPr>
          <w:rFonts w:hint="eastAsia"/>
        </w:rPr>
        <w:tab/>
      </w:r>
      <w:r>
        <w:rPr>
          <w:rFonts w:hint="eastAsia"/>
        </w:rPr>
        <w:tab/>
        <w:t>★冰箱冷藏室最上面一个鸡蛋有一个洞（2020-5-28），我把鸡蛋放入时不大可能没注意到。</w:t>
      </w:r>
    </w:p>
    <w:p w14:paraId="2AC806BB" w14:textId="77777777" w:rsidR="005756D2" w:rsidRDefault="005756D2" w:rsidP="005756D2">
      <w:pPr>
        <w:widowControl/>
        <w:rPr>
          <w:rFonts w:hint="eastAsia"/>
        </w:rPr>
      </w:pPr>
    </w:p>
    <w:p w14:paraId="56B70A66" w14:textId="77777777" w:rsidR="005756D2" w:rsidRDefault="005756D2" w:rsidP="005756D2">
      <w:pPr>
        <w:widowControl/>
        <w:rPr>
          <w:rFonts w:hint="eastAsia"/>
        </w:rPr>
      </w:pPr>
      <w:r>
        <w:rPr>
          <w:rFonts w:hint="eastAsia"/>
        </w:rPr>
        <w:tab/>
      </w:r>
      <w:r>
        <w:rPr>
          <w:rFonts w:hint="eastAsia"/>
        </w:rPr>
        <w:tab/>
        <w:t>★床单突然出现2大块污渍，似尿渍（2020-7-30）。</w:t>
      </w:r>
    </w:p>
    <w:p w14:paraId="4716DC6C" w14:textId="77777777" w:rsidR="005756D2" w:rsidRDefault="005756D2" w:rsidP="005756D2">
      <w:pPr>
        <w:widowControl/>
        <w:rPr>
          <w:rFonts w:hint="eastAsia"/>
        </w:rPr>
      </w:pPr>
    </w:p>
    <w:p w14:paraId="5312EE41" w14:textId="77777777" w:rsidR="005756D2" w:rsidRDefault="005756D2" w:rsidP="005756D2">
      <w:pPr>
        <w:widowControl/>
        <w:rPr>
          <w:rFonts w:hint="eastAsia"/>
        </w:rPr>
      </w:pPr>
      <w:r>
        <w:rPr>
          <w:rFonts w:hint="eastAsia"/>
        </w:rPr>
        <w:t>＊＊＊＊＊＊</w:t>
      </w:r>
    </w:p>
    <w:p w14:paraId="184B1758" w14:textId="77777777" w:rsidR="005756D2" w:rsidRDefault="005756D2" w:rsidP="005756D2">
      <w:pPr>
        <w:widowControl/>
        <w:rPr>
          <w:rFonts w:hint="eastAsia"/>
        </w:rPr>
      </w:pPr>
    </w:p>
    <w:p w14:paraId="13CB5BBF" w14:textId="77777777" w:rsidR="005756D2" w:rsidRDefault="005756D2" w:rsidP="005756D2">
      <w:pPr>
        <w:widowControl/>
        <w:rPr>
          <w:rFonts w:hint="eastAsia"/>
        </w:rPr>
      </w:pPr>
      <w:r>
        <w:rPr>
          <w:rFonts w:hint="eastAsia"/>
        </w:rPr>
        <w:t xml:space="preserve">　　2016年2月3日，泡茶时，大玻璃杯瓶身莫名裂纹；3月1日，泡茶，大玻璃杯又碎了；3月6日，泡茶，刚买的饮料杯一冲开水，又碎了；2018年3月1日，用玻璃碗盛面时面碗裂开了；同年5月11日，泡茶，罐头瓶破裂，水流了一地；10月20日，放在冷冻室未装满饮料的玻璃瓶裂开；12月13日，倒开水泡茶的时候，玻璃瓶突然裂开。我觉得很奇怪，因为后面几次我已经很小心地用用热水过一下玻璃瓶，而且用的都是超市装果汁的玻璃瓶，厚度肯定没问题，却还是很快就碎了。直到之后一次我在泡茶前，无意中看到玻璃瓶外壁被人用什么东西划了一道细痕，才恍然大悟。南京公安局国保暗地里做这种下作之事，目的是让我疑神疑鬼，又惊又怕，以至精神崩溃，其用心阴毒如此。</w:t>
      </w:r>
    </w:p>
    <w:p w14:paraId="7B8B5A84" w14:textId="77777777" w:rsidR="005756D2" w:rsidRDefault="005756D2" w:rsidP="005756D2">
      <w:pPr>
        <w:widowControl/>
        <w:rPr>
          <w:rFonts w:hint="eastAsia"/>
        </w:rPr>
      </w:pPr>
    </w:p>
    <w:p w14:paraId="2C1C79A2" w14:textId="77777777" w:rsidR="005756D2" w:rsidRDefault="005756D2" w:rsidP="005756D2">
      <w:pPr>
        <w:widowControl/>
        <w:rPr>
          <w:rFonts w:hint="eastAsia"/>
        </w:rPr>
      </w:pPr>
      <w:r>
        <w:rPr>
          <w:rFonts w:hint="eastAsia"/>
        </w:rPr>
        <w:t xml:space="preserve">　　有很多次，楼上监视的国保特务会在特定的时间发出响声，来展示其通过高科技加持而无所不知、无所不能的淫威。比如，在我功课一小时或两小时时间快到的时候，在我定闹钟15分钟休息时间快到时，或我在看《资治通鉴》到最后一页时，在头顶笃、笃地敲地板。很多次我在夜里手淫时、手淫结束时，楼上男国保都会意味深长地大声假咳一声，以资取笑，一如莎朗·斯通主演的《偷窥》，只不过是现实版。</w:t>
      </w:r>
    </w:p>
    <w:p w14:paraId="5B73031B" w14:textId="77777777" w:rsidR="005756D2" w:rsidRDefault="005756D2" w:rsidP="005756D2">
      <w:pPr>
        <w:widowControl/>
        <w:rPr>
          <w:rFonts w:hint="eastAsia"/>
        </w:rPr>
      </w:pPr>
    </w:p>
    <w:p w14:paraId="664B190B" w14:textId="77777777" w:rsidR="005756D2" w:rsidRDefault="005756D2" w:rsidP="005756D2">
      <w:pPr>
        <w:widowControl/>
        <w:rPr>
          <w:rFonts w:hint="eastAsia"/>
        </w:rPr>
      </w:pPr>
      <w:r>
        <w:rPr>
          <w:rFonts w:hint="eastAsia"/>
        </w:rPr>
        <w:t xml:space="preserve">　　2017年，我发现平时用的挖耳勺找不到了。过了一段时间，10月23日，晚饭后，我到书箱中取第11册《资治通鉴》时，挖耳勺掉在地上。</w:t>
      </w:r>
    </w:p>
    <w:p w14:paraId="6A0CACF6" w14:textId="77777777" w:rsidR="005756D2" w:rsidRDefault="005756D2" w:rsidP="005756D2">
      <w:pPr>
        <w:widowControl/>
        <w:rPr>
          <w:rFonts w:hint="eastAsia"/>
        </w:rPr>
      </w:pPr>
      <w:r>
        <w:rPr>
          <w:rFonts w:hint="eastAsia"/>
        </w:rPr>
        <w:t xml:space="preserve">　　（注：2022年2月19日，夜课时，我写了上面一句话。第二天早上起床，到厨房，发现灶台小火烘锅一夜。）</w:t>
      </w:r>
    </w:p>
    <w:p w14:paraId="03543DC6" w14:textId="77777777" w:rsidR="005756D2" w:rsidRDefault="005756D2" w:rsidP="005756D2">
      <w:pPr>
        <w:widowControl/>
        <w:rPr>
          <w:rFonts w:hint="eastAsia"/>
        </w:rPr>
      </w:pPr>
    </w:p>
    <w:p w14:paraId="51D297B1" w14:textId="77777777" w:rsidR="005756D2" w:rsidRDefault="005756D2" w:rsidP="005756D2">
      <w:pPr>
        <w:widowControl/>
        <w:rPr>
          <w:rFonts w:hint="eastAsia"/>
        </w:rPr>
      </w:pPr>
      <w:r>
        <w:rPr>
          <w:rFonts w:hint="eastAsia"/>
        </w:rPr>
        <w:t xml:space="preserve">　　类似的是，2022年12月，因网曝习近平女儿习明泽证件照而被重判14年的“恶俗维基”站长牛腾宇的母亲在推特上抱怨自己的快件经常被人动过：“有谁能操控快递？能从丰巢柜取走我的东西？我的快件经常被取走投诉数次再送回。”</w:t>
      </w:r>
    </w:p>
    <w:p w14:paraId="17123513" w14:textId="77777777" w:rsidR="005756D2" w:rsidRDefault="005756D2" w:rsidP="005756D2">
      <w:pPr>
        <w:widowControl/>
        <w:rPr>
          <w:rFonts w:hint="eastAsia"/>
        </w:rPr>
      </w:pPr>
    </w:p>
    <w:p w14:paraId="308AE73B" w14:textId="77777777" w:rsidR="005756D2" w:rsidRDefault="005756D2" w:rsidP="005756D2">
      <w:pPr>
        <w:widowControl/>
        <w:rPr>
          <w:rFonts w:hint="eastAsia"/>
        </w:rPr>
      </w:pPr>
      <w:r>
        <w:rPr>
          <w:rFonts w:hint="eastAsia"/>
        </w:rPr>
        <w:t xml:space="preserve">　　南京维权人士孙林2008年被判刑4年，出狱后，因为经常受到国保的骚扰，国保甚至潜入其家里从事暗黑勾当，所以孙林不得不在自己的家里装上了很多摄像头，门里门外到处都是监控探头，室内有大屏幕可以实时查看各个角落的“敌情”。2023年11月17日，南京市玄武区公安局十几个国保冲入孙林家，把他殴打致死。</w:t>
      </w:r>
    </w:p>
    <w:p w14:paraId="5BD5874B" w14:textId="77777777" w:rsidR="005756D2" w:rsidRDefault="005756D2" w:rsidP="005756D2">
      <w:pPr>
        <w:widowControl/>
        <w:rPr>
          <w:rFonts w:hint="eastAsia"/>
        </w:rPr>
      </w:pPr>
    </w:p>
    <w:p w14:paraId="29B41F51" w14:textId="77777777" w:rsidR="005756D2" w:rsidRDefault="005756D2" w:rsidP="005756D2">
      <w:pPr>
        <w:widowControl/>
        <w:rPr>
          <w:rFonts w:hint="eastAsia"/>
        </w:rPr>
      </w:pPr>
      <w:r>
        <w:rPr>
          <w:rFonts w:hint="eastAsia"/>
        </w:rPr>
        <w:t>＊＊＊＊＊＊</w:t>
      </w:r>
    </w:p>
    <w:p w14:paraId="7E221C72" w14:textId="77777777" w:rsidR="005756D2" w:rsidRDefault="005756D2" w:rsidP="005756D2">
      <w:pPr>
        <w:widowControl/>
        <w:rPr>
          <w:rFonts w:hint="eastAsia"/>
        </w:rPr>
      </w:pPr>
    </w:p>
    <w:p w14:paraId="7DAA4030" w14:textId="77777777" w:rsidR="005756D2" w:rsidRDefault="005756D2" w:rsidP="005756D2">
      <w:pPr>
        <w:widowControl/>
        <w:rPr>
          <w:rFonts w:hint="eastAsia"/>
        </w:rPr>
      </w:pPr>
      <w:r>
        <w:rPr>
          <w:rFonts w:hint="eastAsia"/>
        </w:rPr>
        <w:t xml:space="preserve">　　我住在岱山廉租房和之前住在父母家时一样，经常在夜里被下药审讯（详见《脑控的故事》），表现为虽然一觉睡到清晨，第二天上午却发困，头晕脑胀，功课效率极低。例如，2021年12月7日，夜里，我在23:47关灯睡觉，清晨6:27醒来，睡到40被闹钟叫醒，仍困；功课半小时左右，发困，头晕不适，连打哈欠。</w:t>
      </w:r>
    </w:p>
    <w:p w14:paraId="076D7E88" w14:textId="77777777" w:rsidR="005756D2" w:rsidRDefault="005756D2" w:rsidP="005756D2">
      <w:pPr>
        <w:widowControl/>
        <w:rPr>
          <w:rFonts w:hint="eastAsia"/>
        </w:rPr>
      </w:pPr>
    </w:p>
    <w:p w14:paraId="0E9BDC16" w14:textId="77777777" w:rsidR="005756D2" w:rsidRDefault="005756D2" w:rsidP="005756D2">
      <w:pPr>
        <w:widowControl/>
        <w:rPr>
          <w:rFonts w:hint="eastAsia"/>
        </w:rPr>
      </w:pPr>
      <w:r>
        <w:rPr>
          <w:rFonts w:hint="eastAsia"/>
        </w:rPr>
        <w:t xml:space="preserve">　　少数是在白天被下药。例如，2016年2月7日，除夕，吃过晚饭后，哥哥开车送我回岱山廉租房，因为我们家除夕晚饭都很早，大多下午4点钟不到就开席，所以天</w:t>
      </w:r>
      <w:r>
        <w:rPr>
          <w:rFonts w:hint="eastAsia"/>
        </w:rPr>
        <w:lastRenderedPageBreak/>
        <w:t>还没黑。在路上，我们谈了侄子的学习等。到小区门口，哥哥下车目送我进小区，神态很不自然。回来后，坐在桌子前，突然发困，从19:14睡到20:36，应该是哥哥嫌我谈侄子太多，而使楼上的国保下药所致（参见《我的哥哥》）。后来我想到，去年2015年2月18日，同样是除夕，也是被送回来后突然困甚，从19:11昏睡到19:42，应该也是一样的原因。</w:t>
      </w:r>
    </w:p>
    <w:p w14:paraId="0C56DFB5" w14:textId="77777777" w:rsidR="005756D2" w:rsidRDefault="005756D2" w:rsidP="005756D2">
      <w:pPr>
        <w:widowControl/>
        <w:rPr>
          <w:rFonts w:hint="eastAsia"/>
        </w:rPr>
      </w:pPr>
    </w:p>
    <w:p w14:paraId="7BD0E091" w14:textId="77777777" w:rsidR="005756D2" w:rsidRDefault="005756D2" w:rsidP="005756D2">
      <w:pPr>
        <w:widowControl/>
        <w:rPr>
          <w:rFonts w:hint="eastAsia"/>
        </w:rPr>
      </w:pPr>
      <w:r>
        <w:rPr>
          <w:rFonts w:hint="eastAsia"/>
        </w:rPr>
        <w:t>＊＊＊＊＊＊</w:t>
      </w:r>
    </w:p>
    <w:p w14:paraId="17441543" w14:textId="77777777" w:rsidR="005756D2" w:rsidRDefault="005756D2" w:rsidP="005756D2">
      <w:pPr>
        <w:widowControl/>
        <w:rPr>
          <w:rFonts w:hint="eastAsia"/>
        </w:rPr>
      </w:pPr>
    </w:p>
    <w:p w14:paraId="29F0651C" w14:textId="77777777" w:rsidR="005756D2" w:rsidRDefault="005756D2" w:rsidP="005756D2">
      <w:pPr>
        <w:widowControl/>
        <w:rPr>
          <w:rFonts w:hint="eastAsia"/>
        </w:rPr>
      </w:pPr>
      <w:r>
        <w:rPr>
          <w:rFonts w:hint="eastAsia"/>
        </w:rPr>
        <w:t xml:space="preserve">　　更多可参见附录《公安国保近年侵犯私宅记录》。</w:t>
      </w:r>
    </w:p>
    <w:p w14:paraId="0663BEBD" w14:textId="77777777" w:rsidR="005756D2" w:rsidRDefault="005756D2" w:rsidP="005756D2">
      <w:pPr>
        <w:widowControl/>
        <w:rPr>
          <w:rFonts w:hint="eastAsia"/>
        </w:rPr>
      </w:pPr>
    </w:p>
    <w:p w14:paraId="3B990ACA" w14:textId="77777777" w:rsidR="005756D2" w:rsidRDefault="005756D2" w:rsidP="005756D2">
      <w:pPr>
        <w:widowControl/>
        <w:rPr>
          <w:rFonts w:hint="eastAsia"/>
        </w:rPr>
      </w:pPr>
      <w:r>
        <w:rPr>
          <w:rFonts w:hint="eastAsia"/>
        </w:rPr>
        <w:t xml:space="preserve">　　以上的种种长期迫害，对我形成“天下无可杀之人”的人生观有着直接的推动作用。古代官衙都刻有一句箴言：“尔俸尔禄，民膏民脂。下民易虐，上天难欺。”现代人说“安居乐业”，如果我不能安生，你们这些公检法公务员为什么还能合家欢乐，享受太平生活；如果大家让我过不好，所有的人都不要想过好，无非就是“与汝偕亡”。</w:t>
      </w:r>
    </w:p>
    <w:p w14:paraId="793FAEB6" w14:textId="77777777" w:rsidR="005756D2" w:rsidRDefault="005756D2" w:rsidP="005756D2">
      <w:pPr>
        <w:widowControl/>
        <w:rPr>
          <w:rFonts w:hint="eastAsia"/>
        </w:rPr>
      </w:pPr>
    </w:p>
    <w:p w14:paraId="1B1E7953" w14:textId="77777777" w:rsidR="005756D2" w:rsidRDefault="005756D2" w:rsidP="005756D2">
      <w:pPr>
        <w:widowControl/>
        <w:rPr>
          <w:rFonts w:hint="eastAsia"/>
        </w:rPr>
      </w:pPr>
    </w:p>
    <w:p w14:paraId="7B212CB5" w14:textId="77777777" w:rsidR="005756D2" w:rsidRDefault="005756D2" w:rsidP="005756D2">
      <w:pPr>
        <w:widowControl/>
        <w:rPr>
          <w:rFonts w:hint="eastAsia"/>
        </w:rPr>
      </w:pPr>
      <w:r>
        <w:rPr>
          <w:rFonts w:hint="eastAsia"/>
        </w:rPr>
        <w:t xml:space="preserve">2023年1月24日，初稿 </w:t>
      </w:r>
    </w:p>
    <w:p w14:paraId="42BD0780" w14:textId="77777777" w:rsidR="005756D2" w:rsidRDefault="005756D2" w:rsidP="005756D2">
      <w:pPr>
        <w:widowControl/>
        <w:rPr>
          <w:rFonts w:hint="eastAsia"/>
        </w:rPr>
      </w:pPr>
    </w:p>
    <w:p w14:paraId="68D59B21" w14:textId="77777777" w:rsidR="005756D2" w:rsidRDefault="005756D2" w:rsidP="005756D2">
      <w:pPr>
        <w:widowControl/>
        <w:rPr>
          <w:rFonts w:hint="eastAsia"/>
        </w:rPr>
      </w:pPr>
      <w:r>
        <w:rPr>
          <w:rFonts w:hint="eastAsia"/>
        </w:rPr>
        <w:t xml:space="preserve">2024年6月8日，二稿 </w:t>
      </w:r>
    </w:p>
    <w:p w14:paraId="65AD34D3" w14:textId="77777777" w:rsidR="005756D2" w:rsidRDefault="005756D2" w:rsidP="005756D2">
      <w:pPr>
        <w:widowControl/>
        <w:rPr>
          <w:rFonts w:hint="eastAsia"/>
        </w:rPr>
      </w:pPr>
    </w:p>
    <w:p w14:paraId="40D07BD0" w14:textId="77777777" w:rsidR="005756D2" w:rsidRDefault="005756D2" w:rsidP="005756D2">
      <w:pPr>
        <w:widowControl/>
        <w:rPr>
          <w:rFonts w:hint="eastAsia"/>
        </w:rPr>
      </w:pPr>
    </w:p>
    <w:p w14:paraId="192AA964" w14:textId="77777777" w:rsidR="005756D2" w:rsidRDefault="005756D2" w:rsidP="005756D2">
      <w:pPr>
        <w:widowControl/>
        <w:rPr>
          <w:rFonts w:hint="eastAsia"/>
        </w:rPr>
      </w:pPr>
      <w:r>
        <w:rPr>
          <w:rFonts w:hint="eastAsia"/>
        </w:rPr>
        <w:t>附录，公安国保近年侵犯私宅记录</w:t>
      </w:r>
    </w:p>
    <w:p w14:paraId="14B1181B" w14:textId="77777777" w:rsidR="005756D2" w:rsidRDefault="005756D2" w:rsidP="005756D2">
      <w:pPr>
        <w:widowControl/>
        <w:rPr>
          <w:rFonts w:hint="eastAsia"/>
        </w:rPr>
      </w:pPr>
    </w:p>
    <w:p w14:paraId="68F66ED1" w14:textId="77777777" w:rsidR="005756D2" w:rsidRDefault="005756D2" w:rsidP="005756D2">
      <w:pPr>
        <w:widowControl/>
        <w:rPr>
          <w:rFonts w:hint="eastAsia"/>
        </w:rPr>
      </w:pPr>
      <w:r>
        <w:rPr>
          <w:rFonts w:hint="eastAsia"/>
        </w:rPr>
        <w:tab/>
        <w:t>◆2010年7月7日，凌晨2:29醒来，电风扇已经被人打开。24日，凌晨3:30醒来后发现电风扇定在2档（平时都是最小的1档），又没有定时，有点鼻塞。</w:t>
      </w:r>
    </w:p>
    <w:p w14:paraId="51062BCE" w14:textId="77777777" w:rsidR="005756D2" w:rsidRDefault="005756D2" w:rsidP="005756D2">
      <w:pPr>
        <w:widowControl/>
        <w:rPr>
          <w:rFonts w:hint="eastAsia"/>
        </w:rPr>
      </w:pPr>
    </w:p>
    <w:p w14:paraId="74CB5C8B" w14:textId="77777777" w:rsidR="005756D2" w:rsidRDefault="005756D2" w:rsidP="005756D2">
      <w:pPr>
        <w:widowControl/>
        <w:rPr>
          <w:rFonts w:hint="eastAsia"/>
        </w:rPr>
      </w:pPr>
      <w:r>
        <w:rPr>
          <w:rFonts w:hint="eastAsia"/>
        </w:rPr>
        <w:tab/>
        <w:t>◆9月1日，凌晨1:42醒来，风扇又开了，睡前明明关掉的。3日，凌晨2:33醒来，房间里的灯又开着。4日，凌晨1:29醒来，风扇和两个灯都开着，电子书也开着放在床上，好像是看书睡着了，实则印象中没有出现过。8日，凌晨3:42醒来，眼胀，发现睡前穿的长袖T恤和衬裤不知何时都脱掉了。17日，凌晨3:26醒来，灯和风扇又开着，棉衬衫也脱掉了，全无印象。</w:t>
      </w:r>
    </w:p>
    <w:p w14:paraId="38AA311D" w14:textId="77777777" w:rsidR="005756D2" w:rsidRDefault="005756D2" w:rsidP="005756D2">
      <w:pPr>
        <w:widowControl/>
        <w:rPr>
          <w:rFonts w:hint="eastAsia"/>
        </w:rPr>
      </w:pPr>
    </w:p>
    <w:p w14:paraId="742AFFAC" w14:textId="77777777" w:rsidR="005756D2" w:rsidRDefault="005756D2" w:rsidP="005756D2">
      <w:pPr>
        <w:widowControl/>
        <w:rPr>
          <w:rFonts w:hint="eastAsia"/>
        </w:rPr>
      </w:pPr>
      <w:r>
        <w:rPr>
          <w:rFonts w:hint="eastAsia"/>
        </w:rPr>
        <w:tab/>
        <w:t>◆10月3日，凌晨4:10醒来时袜子脱掉放在床头，临睡前明明穿好的。</w:t>
      </w:r>
    </w:p>
    <w:p w14:paraId="309F5708" w14:textId="77777777" w:rsidR="005756D2" w:rsidRDefault="005756D2" w:rsidP="005756D2">
      <w:pPr>
        <w:widowControl/>
        <w:rPr>
          <w:rFonts w:hint="eastAsia"/>
        </w:rPr>
      </w:pPr>
    </w:p>
    <w:p w14:paraId="6BDA96F6" w14:textId="77777777" w:rsidR="005756D2" w:rsidRDefault="005756D2" w:rsidP="005756D2">
      <w:pPr>
        <w:widowControl/>
        <w:rPr>
          <w:rFonts w:hint="eastAsia"/>
        </w:rPr>
      </w:pPr>
      <w:r>
        <w:rPr>
          <w:rFonts w:hint="eastAsia"/>
        </w:rPr>
        <w:tab/>
        <w:t>◆12月28日，临睡前明明把薄毛衣脱下围在颈部，醒来却好好地穿在身上；临睡前往桌子上放电子书时椅子靠在门后，也被挪到了桌子边。</w:t>
      </w:r>
    </w:p>
    <w:p w14:paraId="3BDE3907" w14:textId="77777777" w:rsidR="005756D2" w:rsidRDefault="005756D2" w:rsidP="005756D2">
      <w:pPr>
        <w:widowControl/>
        <w:rPr>
          <w:rFonts w:hint="eastAsia"/>
        </w:rPr>
      </w:pPr>
    </w:p>
    <w:p w14:paraId="573E9D7B" w14:textId="77777777" w:rsidR="005756D2" w:rsidRDefault="005756D2" w:rsidP="005756D2">
      <w:pPr>
        <w:widowControl/>
        <w:rPr>
          <w:rFonts w:hint="eastAsia"/>
        </w:rPr>
      </w:pPr>
      <w:r>
        <w:rPr>
          <w:rFonts w:hint="eastAsia"/>
        </w:rPr>
        <w:lastRenderedPageBreak/>
        <w:t>＊＊＊＊＊＊</w:t>
      </w:r>
    </w:p>
    <w:p w14:paraId="182C4CA8" w14:textId="77777777" w:rsidR="005756D2" w:rsidRDefault="005756D2" w:rsidP="005756D2">
      <w:pPr>
        <w:widowControl/>
        <w:rPr>
          <w:rFonts w:hint="eastAsia"/>
        </w:rPr>
      </w:pPr>
    </w:p>
    <w:p w14:paraId="76857BC1" w14:textId="77777777" w:rsidR="005756D2" w:rsidRDefault="005756D2" w:rsidP="005756D2">
      <w:pPr>
        <w:widowControl/>
        <w:rPr>
          <w:rFonts w:hint="eastAsia"/>
        </w:rPr>
      </w:pPr>
      <w:r>
        <w:rPr>
          <w:rFonts w:hint="eastAsia"/>
        </w:rPr>
        <w:tab/>
        <w:t>◆2011年2月25日，4:35醒来，放狗时发现后门插销松开，锁的保险扣没扣，昨晚明明锁好的。</w:t>
      </w:r>
    </w:p>
    <w:p w14:paraId="79E99A30" w14:textId="77777777" w:rsidR="005756D2" w:rsidRDefault="005756D2" w:rsidP="005756D2">
      <w:pPr>
        <w:widowControl/>
        <w:rPr>
          <w:rFonts w:hint="eastAsia"/>
        </w:rPr>
      </w:pPr>
    </w:p>
    <w:p w14:paraId="11CD260A" w14:textId="77777777" w:rsidR="005756D2" w:rsidRDefault="005756D2" w:rsidP="005756D2">
      <w:pPr>
        <w:widowControl/>
        <w:rPr>
          <w:rFonts w:hint="eastAsia"/>
        </w:rPr>
      </w:pPr>
      <w:r>
        <w:rPr>
          <w:rFonts w:hint="eastAsia"/>
        </w:rPr>
        <w:tab/>
        <w:t>◆4月9日，从城里回来，插座有电，笔记本电脑上盖的纸被移走，应该有人动过电脑，但查系统日志未见异常。</w:t>
      </w:r>
    </w:p>
    <w:p w14:paraId="06391831" w14:textId="77777777" w:rsidR="005756D2" w:rsidRDefault="005756D2" w:rsidP="005756D2">
      <w:pPr>
        <w:widowControl/>
        <w:rPr>
          <w:rFonts w:hint="eastAsia"/>
        </w:rPr>
      </w:pPr>
    </w:p>
    <w:p w14:paraId="5761B903" w14:textId="77777777" w:rsidR="005756D2" w:rsidRDefault="005756D2" w:rsidP="005756D2">
      <w:pPr>
        <w:widowControl/>
        <w:rPr>
          <w:rFonts w:hint="eastAsia"/>
        </w:rPr>
      </w:pPr>
      <w:r>
        <w:rPr>
          <w:rFonts w:hint="eastAsia"/>
        </w:rPr>
        <w:tab/>
        <w:t>◆9月29日，早上醒来，插在门缝里的纸片不在。</w:t>
      </w:r>
    </w:p>
    <w:p w14:paraId="5B037E2E" w14:textId="77777777" w:rsidR="005756D2" w:rsidRDefault="005756D2" w:rsidP="005756D2">
      <w:pPr>
        <w:widowControl/>
        <w:rPr>
          <w:rFonts w:hint="eastAsia"/>
        </w:rPr>
      </w:pPr>
    </w:p>
    <w:p w14:paraId="300C9F9A" w14:textId="77777777" w:rsidR="005756D2" w:rsidRDefault="005756D2" w:rsidP="005756D2">
      <w:pPr>
        <w:widowControl/>
        <w:rPr>
          <w:rFonts w:hint="eastAsia"/>
        </w:rPr>
      </w:pPr>
      <w:r>
        <w:rPr>
          <w:rFonts w:hint="eastAsia"/>
        </w:rPr>
        <w:tab/>
        <w:t>◆10月6日，早上发现房门没有反锁，塞门缝的纸片也不见了。11日，午睡醒来，发现塞门的纸不在门缝里。</w:t>
      </w:r>
    </w:p>
    <w:p w14:paraId="6F539835" w14:textId="77777777" w:rsidR="005756D2" w:rsidRDefault="005756D2" w:rsidP="005756D2">
      <w:pPr>
        <w:widowControl/>
        <w:rPr>
          <w:rFonts w:hint="eastAsia"/>
        </w:rPr>
      </w:pPr>
    </w:p>
    <w:p w14:paraId="75030B1B" w14:textId="77777777" w:rsidR="005756D2" w:rsidRDefault="005756D2" w:rsidP="005756D2">
      <w:pPr>
        <w:widowControl/>
        <w:rPr>
          <w:rFonts w:hint="eastAsia"/>
        </w:rPr>
      </w:pPr>
      <w:r>
        <w:rPr>
          <w:rFonts w:hint="eastAsia"/>
        </w:rPr>
        <w:tab/>
        <w:t>◆10月29日，我在日记中记录下兄嫂的性生活：“晚上八点左右楼上很早就床响，太早了一点，一会是脚步声，战场转移到窗户边的木柜上，只听见侄母哦哦地叫了两声，就没有了；然后是脚步声，痰孟盖落地声，撒尿声。”11月1日，又记录了昨天夜里的梦：“像在电影里，集体宿舍，一群人，两男一女三个外国年轻人冲进来，麻利地脱光了衣服，看得我目瞪口呆，三人转眼就到隔壁干了起来，床震动有声；觉得自己走错了地方，口味太重了，两女一男都受不了，更何况两男一女；已经喊到我了，好像是个邪教组织的集体淫乱，乘人不注意翻下阳台，躲在墙根下，所有的宗教对叛徒都是最严厉的。”出于谨慎，上述这两段话我都没有写在电脑文件内，而是写在纸质笔记本上，过了一两年才转录入电脑（在当年12月日记后另名“转录”）。从中可以推测我在纸质笔记本写下10月29日的日记后就被公安国保通过入室偷窥的方式了解其内容，我的哥哥知道后恼羞成怒，在给我下药昏睡后，与嫂子在我的床边性交；我听到喊我的名字，应该也是他们干到得意时故意叫我的名字。</w:t>
      </w:r>
    </w:p>
    <w:p w14:paraId="10CE13B5" w14:textId="77777777" w:rsidR="005756D2" w:rsidRDefault="005756D2" w:rsidP="005756D2">
      <w:pPr>
        <w:widowControl/>
        <w:rPr>
          <w:rFonts w:hint="eastAsia"/>
        </w:rPr>
      </w:pPr>
    </w:p>
    <w:p w14:paraId="4CD6B4D6" w14:textId="77777777" w:rsidR="005756D2" w:rsidRDefault="005756D2" w:rsidP="005756D2">
      <w:pPr>
        <w:widowControl/>
        <w:rPr>
          <w:rFonts w:hint="eastAsia"/>
        </w:rPr>
      </w:pPr>
      <w:r>
        <w:rPr>
          <w:rFonts w:hint="eastAsia"/>
        </w:rPr>
        <w:tab/>
        <w:t>◆11月12日，早上起来塞门缝的厚纸片不在门缝里，昨晚明明塞好的。</w:t>
      </w:r>
    </w:p>
    <w:p w14:paraId="63E4446A" w14:textId="77777777" w:rsidR="005756D2" w:rsidRDefault="005756D2" w:rsidP="005756D2">
      <w:pPr>
        <w:widowControl/>
        <w:rPr>
          <w:rFonts w:hint="eastAsia"/>
        </w:rPr>
      </w:pPr>
    </w:p>
    <w:p w14:paraId="47218C12" w14:textId="77777777" w:rsidR="005756D2" w:rsidRDefault="005756D2" w:rsidP="005756D2">
      <w:pPr>
        <w:widowControl/>
        <w:rPr>
          <w:rFonts w:hint="eastAsia"/>
        </w:rPr>
      </w:pPr>
      <w:r>
        <w:rPr>
          <w:rFonts w:hint="eastAsia"/>
        </w:rPr>
        <w:tab/>
        <w:t>◆12月22日、2012年1月8日、2月4日、4月6日、7月21日、9月12日，早上起床发现放手稿的抽屉被打开了。</w:t>
      </w:r>
    </w:p>
    <w:p w14:paraId="6D076827" w14:textId="77777777" w:rsidR="005756D2" w:rsidRDefault="005756D2" w:rsidP="005756D2">
      <w:pPr>
        <w:widowControl/>
        <w:rPr>
          <w:rFonts w:hint="eastAsia"/>
        </w:rPr>
      </w:pPr>
    </w:p>
    <w:p w14:paraId="5033834C" w14:textId="77777777" w:rsidR="005756D2" w:rsidRDefault="005756D2" w:rsidP="005756D2">
      <w:pPr>
        <w:widowControl/>
        <w:rPr>
          <w:rFonts w:hint="eastAsia"/>
        </w:rPr>
      </w:pPr>
      <w:r>
        <w:rPr>
          <w:rFonts w:hint="eastAsia"/>
        </w:rPr>
        <w:t>＊＊＊＊＊＊</w:t>
      </w:r>
    </w:p>
    <w:p w14:paraId="6340E06F" w14:textId="77777777" w:rsidR="005756D2" w:rsidRDefault="005756D2" w:rsidP="005756D2">
      <w:pPr>
        <w:widowControl/>
        <w:rPr>
          <w:rFonts w:hint="eastAsia"/>
        </w:rPr>
      </w:pPr>
    </w:p>
    <w:p w14:paraId="4AEEFCC2" w14:textId="77777777" w:rsidR="005756D2" w:rsidRDefault="005756D2" w:rsidP="005756D2">
      <w:pPr>
        <w:widowControl/>
        <w:rPr>
          <w:rFonts w:hint="eastAsia"/>
        </w:rPr>
      </w:pPr>
      <w:r>
        <w:rPr>
          <w:rFonts w:hint="eastAsia"/>
        </w:rPr>
        <w:tab/>
        <w:t>◆2012年3月23日、9月19日，清晨起床后，门后椅背上的水杯盖不在。</w:t>
      </w:r>
    </w:p>
    <w:p w14:paraId="4D6370AC" w14:textId="77777777" w:rsidR="005756D2" w:rsidRDefault="005756D2" w:rsidP="005756D2">
      <w:pPr>
        <w:widowControl/>
        <w:rPr>
          <w:rFonts w:hint="eastAsia"/>
        </w:rPr>
      </w:pPr>
    </w:p>
    <w:p w14:paraId="7AE65A49" w14:textId="77777777" w:rsidR="005756D2" w:rsidRDefault="005756D2" w:rsidP="005756D2">
      <w:pPr>
        <w:widowControl/>
        <w:rPr>
          <w:rFonts w:hint="eastAsia"/>
        </w:rPr>
      </w:pPr>
      <w:r>
        <w:rPr>
          <w:rFonts w:hint="eastAsia"/>
        </w:rPr>
        <w:tab/>
        <w:t>◆3月19日、4月27日，从医院血透回来，发现笔记本电脑电源被插了上去。</w:t>
      </w:r>
    </w:p>
    <w:p w14:paraId="7222A09F" w14:textId="77777777" w:rsidR="005756D2" w:rsidRDefault="005756D2" w:rsidP="005756D2">
      <w:pPr>
        <w:widowControl/>
        <w:rPr>
          <w:rFonts w:hint="eastAsia"/>
        </w:rPr>
      </w:pPr>
    </w:p>
    <w:p w14:paraId="3578E893" w14:textId="77777777" w:rsidR="005756D2" w:rsidRDefault="005756D2" w:rsidP="005756D2">
      <w:pPr>
        <w:widowControl/>
        <w:rPr>
          <w:rFonts w:hint="eastAsia"/>
        </w:rPr>
      </w:pPr>
      <w:r>
        <w:rPr>
          <w:rFonts w:hint="eastAsia"/>
        </w:rPr>
        <w:tab/>
        <w:t>◆5月19日，午睡醒来，房门没反锁。23日，炒饭时房门没锁，响了一声。</w:t>
      </w:r>
    </w:p>
    <w:p w14:paraId="7A7F3022" w14:textId="77777777" w:rsidR="005756D2" w:rsidRDefault="005756D2" w:rsidP="005756D2">
      <w:pPr>
        <w:widowControl/>
        <w:rPr>
          <w:rFonts w:hint="eastAsia"/>
        </w:rPr>
      </w:pPr>
    </w:p>
    <w:p w14:paraId="7C66754B" w14:textId="77777777" w:rsidR="005756D2" w:rsidRDefault="005756D2" w:rsidP="005756D2">
      <w:pPr>
        <w:widowControl/>
        <w:rPr>
          <w:rFonts w:hint="eastAsia"/>
        </w:rPr>
      </w:pPr>
      <w:r>
        <w:rPr>
          <w:rFonts w:hint="eastAsia"/>
        </w:rPr>
        <w:tab/>
        <w:t>◆6月8日，早上炒饭后回房间，锁着的抽屉被打开了。9日，吃过早饭，抽屉又开了。13日，凌晨2:43醒来，微风扇开着，不知道什么时候开的。20日，凌晨3:00醒来始终摸不到开关，才发现睡到了另一头。27日夜里十一点半，堂间电动车开关被打开了，指示灯亮。</w:t>
      </w:r>
    </w:p>
    <w:p w14:paraId="01AEC2A6" w14:textId="77777777" w:rsidR="005756D2" w:rsidRDefault="005756D2" w:rsidP="005756D2">
      <w:pPr>
        <w:widowControl/>
        <w:rPr>
          <w:rFonts w:hint="eastAsia"/>
        </w:rPr>
      </w:pPr>
    </w:p>
    <w:p w14:paraId="286E0C49" w14:textId="77777777" w:rsidR="005756D2" w:rsidRDefault="005756D2" w:rsidP="005756D2">
      <w:pPr>
        <w:widowControl/>
        <w:rPr>
          <w:rFonts w:hint="eastAsia"/>
        </w:rPr>
      </w:pPr>
      <w:r>
        <w:rPr>
          <w:rFonts w:hint="eastAsia"/>
        </w:rPr>
        <w:tab/>
        <w:t>◆8月15日，刚醒时，记事本不在床头柜，被放到了桌上。16日，清晨醒来，风扇还在转。24日，凌晨，堂间塑料拖鞋响声，到门口而止。</w:t>
      </w:r>
    </w:p>
    <w:p w14:paraId="20DA05EB" w14:textId="77777777" w:rsidR="005756D2" w:rsidRDefault="005756D2" w:rsidP="005756D2">
      <w:pPr>
        <w:widowControl/>
        <w:rPr>
          <w:rFonts w:hint="eastAsia"/>
        </w:rPr>
      </w:pPr>
    </w:p>
    <w:p w14:paraId="6721D818" w14:textId="77777777" w:rsidR="005756D2" w:rsidRDefault="005756D2" w:rsidP="005756D2">
      <w:pPr>
        <w:widowControl/>
        <w:rPr>
          <w:rFonts w:hint="eastAsia"/>
        </w:rPr>
      </w:pPr>
      <w:r>
        <w:rPr>
          <w:rFonts w:hint="eastAsia"/>
        </w:rPr>
        <w:tab/>
        <w:t>◆10月4日，叶酸吃完，新拿了一瓶，却发现已经被开封，且只剩一小半。</w:t>
      </w:r>
    </w:p>
    <w:p w14:paraId="186BF4C0" w14:textId="77777777" w:rsidR="005756D2" w:rsidRDefault="005756D2" w:rsidP="005756D2">
      <w:pPr>
        <w:widowControl/>
        <w:rPr>
          <w:rFonts w:hint="eastAsia"/>
        </w:rPr>
      </w:pPr>
    </w:p>
    <w:p w14:paraId="00993009" w14:textId="77777777" w:rsidR="005756D2" w:rsidRDefault="005756D2" w:rsidP="005756D2">
      <w:pPr>
        <w:widowControl/>
        <w:rPr>
          <w:rFonts w:hint="eastAsia"/>
        </w:rPr>
      </w:pPr>
      <w:r>
        <w:rPr>
          <w:rFonts w:hint="eastAsia"/>
        </w:rPr>
        <w:tab/>
        <w:t>◆11月29日，新拿一瓶维C，发现药瓶已被开封。</w:t>
      </w:r>
    </w:p>
    <w:p w14:paraId="0FD48B49" w14:textId="77777777" w:rsidR="005756D2" w:rsidRDefault="005756D2" w:rsidP="005756D2">
      <w:pPr>
        <w:widowControl/>
        <w:rPr>
          <w:rFonts w:hint="eastAsia"/>
        </w:rPr>
      </w:pPr>
    </w:p>
    <w:p w14:paraId="67F023F8" w14:textId="77777777" w:rsidR="005756D2" w:rsidRDefault="005756D2" w:rsidP="005756D2">
      <w:pPr>
        <w:widowControl/>
        <w:rPr>
          <w:rFonts w:hint="eastAsia"/>
        </w:rPr>
      </w:pPr>
      <w:r>
        <w:rPr>
          <w:rFonts w:hint="eastAsia"/>
        </w:rPr>
        <w:tab/>
        <w:t>◆12月26日，上午发现纸质笔记本被翻动。</w:t>
      </w:r>
    </w:p>
    <w:p w14:paraId="02A0CC22" w14:textId="77777777" w:rsidR="005756D2" w:rsidRDefault="005756D2" w:rsidP="005756D2">
      <w:pPr>
        <w:widowControl/>
        <w:rPr>
          <w:rFonts w:hint="eastAsia"/>
        </w:rPr>
      </w:pPr>
    </w:p>
    <w:p w14:paraId="6DC3E6DA" w14:textId="77777777" w:rsidR="005756D2" w:rsidRDefault="005756D2" w:rsidP="005756D2">
      <w:pPr>
        <w:widowControl/>
        <w:rPr>
          <w:rFonts w:hint="eastAsia"/>
        </w:rPr>
      </w:pPr>
      <w:r>
        <w:rPr>
          <w:rFonts w:hint="eastAsia"/>
        </w:rPr>
        <w:t>＊＊＊＊＊＊</w:t>
      </w:r>
    </w:p>
    <w:p w14:paraId="0F7C2360" w14:textId="77777777" w:rsidR="005756D2" w:rsidRDefault="005756D2" w:rsidP="005756D2">
      <w:pPr>
        <w:widowControl/>
        <w:rPr>
          <w:rFonts w:hint="eastAsia"/>
        </w:rPr>
      </w:pPr>
    </w:p>
    <w:p w14:paraId="2865CCC1" w14:textId="77777777" w:rsidR="005756D2" w:rsidRDefault="005756D2" w:rsidP="005756D2">
      <w:pPr>
        <w:widowControl/>
        <w:rPr>
          <w:rFonts w:hint="eastAsia"/>
        </w:rPr>
      </w:pPr>
      <w:r>
        <w:rPr>
          <w:rFonts w:hint="eastAsia"/>
        </w:rPr>
        <w:tab/>
        <w:t>◆2013年1月1日，临睡前上厕所，回来发现房门打不开，门后的插销好像被插上了，硬推开，床底也没人。</w:t>
      </w:r>
    </w:p>
    <w:p w14:paraId="646CC866" w14:textId="77777777" w:rsidR="005756D2" w:rsidRDefault="005756D2" w:rsidP="005756D2">
      <w:pPr>
        <w:widowControl/>
        <w:rPr>
          <w:rFonts w:hint="eastAsia"/>
        </w:rPr>
      </w:pPr>
    </w:p>
    <w:p w14:paraId="3C50EB6A" w14:textId="77777777" w:rsidR="005756D2" w:rsidRDefault="005756D2" w:rsidP="005756D2">
      <w:pPr>
        <w:widowControl/>
        <w:rPr>
          <w:rFonts w:hint="eastAsia"/>
        </w:rPr>
      </w:pPr>
      <w:r>
        <w:rPr>
          <w:rFonts w:hint="eastAsia"/>
        </w:rPr>
        <w:tab/>
        <w:t>◆1月22日，早上发现抽屉被人打开，昨晚明明锁好的，怒气，左、右手用刀猛斫砧板泄愤。24日，午睡前往门后钉钉子，以便夜里牵绳防贼；反锁、插销、椅子、铁杯盖、钢丝绳，五道机关，犹觉不足。26日，门后钉子上系铁链以代钢丝绳。</w:t>
      </w:r>
    </w:p>
    <w:p w14:paraId="07640CBD" w14:textId="77777777" w:rsidR="005756D2" w:rsidRDefault="005756D2" w:rsidP="005756D2">
      <w:pPr>
        <w:widowControl/>
        <w:rPr>
          <w:rFonts w:hint="eastAsia"/>
        </w:rPr>
      </w:pPr>
    </w:p>
    <w:p w14:paraId="24497039" w14:textId="77777777" w:rsidR="005756D2" w:rsidRDefault="005756D2" w:rsidP="005756D2">
      <w:pPr>
        <w:widowControl/>
        <w:rPr>
          <w:rFonts w:hint="eastAsia"/>
        </w:rPr>
      </w:pPr>
      <w:r>
        <w:rPr>
          <w:rFonts w:hint="eastAsia"/>
        </w:rPr>
        <w:tab/>
        <w:t>◆2月1日，7:04醒来，堂间大门内销和反扣铁链都没上。2日，傍晚为母亲炒饭，听到门响而生疑，以为有人进房间，连忙过来查看。6日，纸质日记仍有漏泄，夜里郁郁不乐，屈辱感。11日。出门前才发现抽屉开了，记不得昨晚有没有锁。16日，上午睡醒，房门风吹响动，没反锁，门缝夹纸也不在，大意没上反锁，睡着后进人了。20日。昨晚抽屉锁好，早上被打开了；刚醒时母亲就冲门，急忙去开门；门后铁链在，可能从窗户开门。21日，吃苹果后房门锁开，抽屉半开，抽屉内风油精瓶倒，似被翻动过。23日，门后的铁片反了，好像夜里又被打开过，出去后还上了门后铁链。</w:t>
      </w:r>
    </w:p>
    <w:p w14:paraId="30631213" w14:textId="77777777" w:rsidR="005756D2" w:rsidRDefault="005756D2" w:rsidP="005756D2">
      <w:pPr>
        <w:widowControl/>
        <w:rPr>
          <w:rFonts w:hint="eastAsia"/>
        </w:rPr>
      </w:pPr>
    </w:p>
    <w:p w14:paraId="63B934CC" w14:textId="77777777" w:rsidR="005756D2" w:rsidRDefault="005756D2" w:rsidP="005756D2">
      <w:pPr>
        <w:widowControl/>
        <w:rPr>
          <w:rFonts w:hint="eastAsia"/>
        </w:rPr>
      </w:pPr>
      <w:r>
        <w:rPr>
          <w:rFonts w:hint="eastAsia"/>
        </w:rPr>
        <w:tab/>
        <w:t>◆4月1日，近午，拆房间插座，搬梯子试图在房顶预留的吊扇接头查找针孔摄像机，无果。2日，清晨6:22醒来，房门后的铁链盘了起来，夜里好像又进人了。26日，清晨门后铁链掉了，插销也没插，好像夜里房间又进鬼了。</w:t>
      </w:r>
    </w:p>
    <w:p w14:paraId="532B6467" w14:textId="77777777" w:rsidR="005756D2" w:rsidRDefault="005756D2" w:rsidP="005756D2">
      <w:pPr>
        <w:widowControl/>
        <w:rPr>
          <w:rFonts w:hint="eastAsia"/>
        </w:rPr>
      </w:pPr>
    </w:p>
    <w:p w14:paraId="42B7ABA5" w14:textId="77777777" w:rsidR="005756D2" w:rsidRDefault="005756D2" w:rsidP="005756D2">
      <w:pPr>
        <w:widowControl/>
        <w:rPr>
          <w:rFonts w:hint="eastAsia"/>
        </w:rPr>
      </w:pPr>
      <w:r>
        <w:rPr>
          <w:rFonts w:hint="eastAsia"/>
        </w:rPr>
        <w:lastRenderedPageBreak/>
        <w:tab/>
        <w:t>◆5月10日，凌晨2:30突然醒来，甚是迷惑，忘了时间；随后腹泻，发现门后插销和铁链都不在位。12日，清晨，门后铁杯盖不在椅背上。17日，清晨，门后铁杯盖、铁链、插销都不在位，夜里好像又进鬼了。31日，清晨醒来，门后铁链不在位。</w:t>
      </w:r>
    </w:p>
    <w:p w14:paraId="1B40A5D2" w14:textId="77777777" w:rsidR="005756D2" w:rsidRDefault="005756D2" w:rsidP="005756D2">
      <w:pPr>
        <w:widowControl/>
        <w:rPr>
          <w:rFonts w:hint="eastAsia"/>
        </w:rPr>
      </w:pPr>
    </w:p>
    <w:p w14:paraId="1A262AB4" w14:textId="77777777" w:rsidR="005756D2" w:rsidRDefault="005756D2" w:rsidP="005756D2">
      <w:pPr>
        <w:widowControl/>
        <w:rPr>
          <w:rFonts w:hint="eastAsia"/>
        </w:rPr>
      </w:pPr>
      <w:r>
        <w:rPr>
          <w:rFonts w:hint="eastAsia"/>
        </w:rPr>
        <w:tab/>
        <w:t>◆6月3日，文件夹页又有颠倒。5日，清晨，文件本位置不对。</w:t>
      </w:r>
    </w:p>
    <w:p w14:paraId="454104D2" w14:textId="77777777" w:rsidR="005756D2" w:rsidRDefault="005756D2" w:rsidP="005756D2">
      <w:pPr>
        <w:widowControl/>
        <w:rPr>
          <w:rFonts w:hint="eastAsia"/>
        </w:rPr>
      </w:pPr>
    </w:p>
    <w:p w14:paraId="6A62C66D" w14:textId="77777777" w:rsidR="005756D2" w:rsidRDefault="005756D2" w:rsidP="005756D2">
      <w:pPr>
        <w:widowControl/>
        <w:rPr>
          <w:rFonts w:hint="eastAsia"/>
        </w:rPr>
      </w:pPr>
      <w:r>
        <w:rPr>
          <w:rFonts w:hint="eastAsia"/>
        </w:rPr>
        <w:tab/>
        <w:t>◆7月8日，做操时，无意中发现床头靠板中间偏上位置被人涂了一小块灰白色膏状物，像是凝固的精液。20日，清晨5:56醒来，昨晚明明关了微风扇，早上却开着，应该是凌晨被人打开的。27日，日记文件出现在电脑桌面，不大对。</w:t>
      </w:r>
    </w:p>
    <w:p w14:paraId="6A633124" w14:textId="77777777" w:rsidR="005756D2" w:rsidRDefault="005756D2" w:rsidP="005756D2">
      <w:pPr>
        <w:widowControl/>
        <w:rPr>
          <w:rFonts w:hint="eastAsia"/>
        </w:rPr>
      </w:pPr>
    </w:p>
    <w:p w14:paraId="7A612158" w14:textId="77777777" w:rsidR="005756D2" w:rsidRDefault="005756D2" w:rsidP="005756D2">
      <w:pPr>
        <w:widowControl/>
        <w:rPr>
          <w:rFonts w:hint="eastAsia"/>
        </w:rPr>
      </w:pPr>
      <w:r>
        <w:rPr>
          <w:rFonts w:hint="eastAsia"/>
        </w:rPr>
        <w:tab/>
        <w:t>◆8月5日，在卫生间洗澡时，听到关房门震响一次。22日，凌晨3:20遗精而醒，台灯亮，风扇转，连笔记本电脑的电源也插上了，临睡前都关好的。29日，关风扇睡觉，凌晨稍醒，发现微风扇又开着。</w:t>
      </w:r>
    </w:p>
    <w:p w14:paraId="7B49230D" w14:textId="77777777" w:rsidR="005756D2" w:rsidRDefault="005756D2" w:rsidP="005756D2">
      <w:pPr>
        <w:widowControl/>
        <w:rPr>
          <w:rFonts w:hint="eastAsia"/>
        </w:rPr>
      </w:pPr>
    </w:p>
    <w:p w14:paraId="3FD2B41E" w14:textId="77777777" w:rsidR="005756D2" w:rsidRDefault="005756D2" w:rsidP="005756D2">
      <w:pPr>
        <w:widowControl/>
        <w:rPr>
          <w:rFonts w:hint="eastAsia"/>
        </w:rPr>
      </w:pPr>
      <w:r>
        <w:rPr>
          <w:rFonts w:hint="eastAsia"/>
        </w:rPr>
        <w:tab/>
        <w:t>◆10月8日，清晨7:02醒来，记事本掉在地上。</w:t>
      </w:r>
    </w:p>
    <w:p w14:paraId="1154A942" w14:textId="77777777" w:rsidR="005756D2" w:rsidRDefault="005756D2" w:rsidP="005756D2">
      <w:pPr>
        <w:widowControl/>
        <w:rPr>
          <w:rFonts w:hint="eastAsia"/>
        </w:rPr>
      </w:pPr>
    </w:p>
    <w:p w14:paraId="77EE11F4" w14:textId="77777777" w:rsidR="005756D2" w:rsidRDefault="005756D2" w:rsidP="005756D2">
      <w:pPr>
        <w:widowControl/>
        <w:rPr>
          <w:rFonts w:hint="eastAsia"/>
        </w:rPr>
      </w:pPr>
      <w:r>
        <w:rPr>
          <w:rFonts w:hint="eastAsia"/>
        </w:rPr>
        <w:tab/>
        <w:t>◆11月10日，下午，出去时锁好的房间门，进来时不用开锁；15日，傍晚，锁好的房门又被打开。22日，抽屉锁开了。</w:t>
      </w:r>
    </w:p>
    <w:p w14:paraId="0333BAB3" w14:textId="77777777" w:rsidR="005756D2" w:rsidRDefault="005756D2" w:rsidP="005756D2">
      <w:pPr>
        <w:widowControl/>
        <w:rPr>
          <w:rFonts w:hint="eastAsia"/>
        </w:rPr>
      </w:pPr>
    </w:p>
    <w:p w14:paraId="728E1EA5" w14:textId="77777777" w:rsidR="005756D2" w:rsidRDefault="005756D2" w:rsidP="005756D2">
      <w:pPr>
        <w:widowControl/>
        <w:rPr>
          <w:rFonts w:hint="eastAsia"/>
        </w:rPr>
      </w:pPr>
      <w:r>
        <w:rPr>
          <w:rFonts w:hint="eastAsia"/>
        </w:rPr>
        <w:tab/>
        <w:t>◆12月3日，后门反锁开了。26日，笔记本电脑没电，昨晚明明用完才拔插头。</w:t>
      </w:r>
    </w:p>
    <w:p w14:paraId="513A93EF" w14:textId="77777777" w:rsidR="005756D2" w:rsidRDefault="005756D2" w:rsidP="005756D2">
      <w:pPr>
        <w:widowControl/>
        <w:rPr>
          <w:rFonts w:hint="eastAsia"/>
        </w:rPr>
      </w:pPr>
    </w:p>
    <w:p w14:paraId="4F4A0945" w14:textId="77777777" w:rsidR="005756D2" w:rsidRDefault="005756D2" w:rsidP="005756D2">
      <w:pPr>
        <w:widowControl/>
        <w:rPr>
          <w:rFonts w:hint="eastAsia"/>
        </w:rPr>
      </w:pPr>
      <w:r>
        <w:rPr>
          <w:rFonts w:hint="eastAsia"/>
        </w:rPr>
        <w:t>＊＊＊＊＊＊</w:t>
      </w:r>
    </w:p>
    <w:p w14:paraId="665286EA" w14:textId="77777777" w:rsidR="005756D2" w:rsidRDefault="005756D2" w:rsidP="005756D2">
      <w:pPr>
        <w:widowControl/>
        <w:rPr>
          <w:rFonts w:hint="eastAsia"/>
        </w:rPr>
      </w:pPr>
    </w:p>
    <w:p w14:paraId="070E999A" w14:textId="77777777" w:rsidR="005756D2" w:rsidRDefault="005756D2" w:rsidP="005756D2">
      <w:pPr>
        <w:widowControl/>
        <w:rPr>
          <w:rFonts w:hint="eastAsia"/>
        </w:rPr>
      </w:pPr>
      <w:r>
        <w:rPr>
          <w:rFonts w:hint="eastAsia"/>
        </w:rPr>
        <w:tab/>
        <w:t>◆2014年1月7日，字典上的钥匙被放到桌面。8日，午睡起床后，发现房门的反锁、铁链、插销都开了。12日，凌晨3:15醒来，台灯被打开了。</w:t>
      </w:r>
    </w:p>
    <w:p w14:paraId="56274D36" w14:textId="77777777" w:rsidR="005756D2" w:rsidRDefault="005756D2" w:rsidP="005756D2">
      <w:pPr>
        <w:widowControl/>
        <w:rPr>
          <w:rFonts w:hint="eastAsia"/>
        </w:rPr>
      </w:pPr>
    </w:p>
    <w:p w14:paraId="3CC9E729" w14:textId="77777777" w:rsidR="005756D2" w:rsidRDefault="005756D2" w:rsidP="005756D2">
      <w:pPr>
        <w:widowControl/>
        <w:rPr>
          <w:rFonts w:hint="eastAsia"/>
        </w:rPr>
      </w:pPr>
      <w:r>
        <w:rPr>
          <w:rFonts w:hint="eastAsia"/>
        </w:rPr>
        <w:tab/>
        <w:t>◆2月13日，清晨醒来，抽屉开了。19日，清晨起床，房门没反锁。</w:t>
      </w:r>
    </w:p>
    <w:p w14:paraId="28B5E1DE" w14:textId="77777777" w:rsidR="005756D2" w:rsidRDefault="005756D2" w:rsidP="005756D2">
      <w:pPr>
        <w:widowControl/>
        <w:rPr>
          <w:rFonts w:hint="eastAsia"/>
        </w:rPr>
      </w:pPr>
    </w:p>
    <w:p w14:paraId="64A6D08C" w14:textId="77777777" w:rsidR="005756D2" w:rsidRDefault="005756D2" w:rsidP="005756D2">
      <w:pPr>
        <w:widowControl/>
        <w:rPr>
          <w:rFonts w:hint="eastAsia"/>
        </w:rPr>
      </w:pPr>
      <w:r>
        <w:rPr>
          <w:rFonts w:hint="eastAsia"/>
        </w:rPr>
        <w:tab/>
        <w:t>◆3月15日，清晨起床，门后椅背上的电热蚊香器不见了。</w:t>
      </w:r>
    </w:p>
    <w:p w14:paraId="6E9B6EF6" w14:textId="77777777" w:rsidR="005756D2" w:rsidRDefault="005756D2" w:rsidP="005756D2">
      <w:pPr>
        <w:widowControl/>
        <w:rPr>
          <w:rFonts w:hint="eastAsia"/>
        </w:rPr>
      </w:pPr>
    </w:p>
    <w:p w14:paraId="5BFCC6FB" w14:textId="77777777" w:rsidR="005756D2" w:rsidRDefault="005756D2" w:rsidP="005756D2">
      <w:pPr>
        <w:widowControl/>
        <w:rPr>
          <w:rFonts w:hint="eastAsia"/>
        </w:rPr>
      </w:pPr>
      <w:r>
        <w:rPr>
          <w:rFonts w:hint="eastAsia"/>
        </w:rPr>
        <w:tab/>
        <w:t>◆4月17日，清晨，房门没反锁，外面的灯也被打开了；昨晚明明关灯、反锁的。</w:t>
      </w:r>
    </w:p>
    <w:p w14:paraId="0B6A6F84" w14:textId="77777777" w:rsidR="005756D2" w:rsidRDefault="005756D2" w:rsidP="005756D2">
      <w:pPr>
        <w:widowControl/>
        <w:rPr>
          <w:rFonts w:hint="eastAsia"/>
        </w:rPr>
      </w:pPr>
    </w:p>
    <w:p w14:paraId="0D44D6C0" w14:textId="77777777" w:rsidR="005756D2" w:rsidRDefault="005756D2" w:rsidP="005756D2">
      <w:pPr>
        <w:widowControl/>
        <w:rPr>
          <w:rFonts w:hint="eastAsia"/>
        </w:rPr>
      </w:pPr>
      <w:r>
        <w:rPr>
          <w:rFonts w:hint="eastAsia"/>
        </w:rPr>
        <w:tab/>
        <w:t>◆5月27日，清晨醒来，笔记本电脑被插上了电源。28日凌晨2:28醒来，失眠，外面灯开着，关上。31日，4:45醒来，笔记本电脑的电源又插上了。</w:t>
      </w:r>
    </w:p>
    <w:p w14:paraId="24EF3548" w14:textId="77777777" w:rsidR="005756D2" w:rsidRDefault="005756D2" w:rsidP="005756D2">
      <w:pPr>
        <w:widowControl/>
        <w:rPr>
          <w:rFonts w:hint="eastAsia"/>
        </w:rPr>
      </w:pPr>
    </w:p>
    <w:p w14:paraId="07DBC11C" w14:textId="77777777" w:rsidR="005756D2" w:rsidRDefault="005756D2" w:rsidP="005756D2">
      <w:pPr>
        <w:widowControl/>
        <w:rPr>
          <w:rFonts w:hint="eastAsia"/>
        </w:rPr>
      </w:pPr>
      <w:r>
        <w:rPr>
          <w:rFonts w:hint="eastAsia"/>
        </w:rPr>
        <w:lastRenderedPageBreak/>
        <w:tab/>
        <w:t>◆6月8日，我搬到南京市雨花台区白家凹街5号齐修南苑4幢2单元1218室的廉租房。6月11日，午睡醒来，电源盒被人打开了，防盗门近于虚掩。18日，厨房洗洁精被人从窗台放到了灶面上。</w:t>
      </w:r>
    </w:p>
    <w:p w14:paraId="148BFA42" w14:textId="77777777" w:rsidR="005756D2" w:rsidRDefault="005756D2" w:rsidP="005756D2">
      <w:pPr>
        <w:widowControl/>
        <w:rPr>
          <w:rFonts w:hint="eastAsia"/>
        </w:rPr>
      </w:pPr>
    </w:p>
    <w:p w14:paraId="590C7A76" w14:textId="77777777" w:rsidR="005756D2" w:rsidRDefault="005756D2" w:rsidP="005756D2">
      <w:pPr>
        <w:widowControl/>
        <w:rPr>
          <w:rFonts w:hint="eastAsia"/>
        </w:rPr>
      </w:pPr>
      <w:r>
        <w:rPr>
          <w:rFonts w:hint="eastAsia"/>
        </w:rPr>
        <w:tab/>
        <w:t>◆8月8日，清晨6:20醒来，嘴里稍有气味；微风扇开着，昨晚睡前明明关上的。</w:t>
      </w:r>
    </w:p>
    <w:p w14:paraId="4EC2DB74" w14:textId="77777777" w:rsidR="005756D2" w:rsidRDefault="005756D2" w:rsidP="005756D2">
      <w:pPr>
        <w:widowControl/>
        <w:rPr>
          <w:rFonts w:hint="eastAsia"/>
        </w:rPr>
      </w:pPr>
    </w:p>
    <w:p w14:paraId="2469E222" w14:textId="77777777" w:rsidR="005756D2" w:rsidRDefault="005756D2" w:rsidP="005756D2">
      <w:pPr>
        <w:widowControl/>
        <w:rPr>
          <w:rFonts w:hint="eastAsia"/>
        </w:rPr>
      </w:pPr>
      <w:r>
        <w:rPr>
          <w:rFonts w:hint="eastAsia"/>
        </w:rPr>
        <w:tab/>
        <w:t>◆11月29日，上午准备上街，发现文件次序被颠倒。</w:t>
      </w:r>
    </w:p>
    <w:p w14:paraId="0D1508E6" w14:textId="77777777" w:rsidR="005756D2" w:rsidRDefault="005756D2" w:rsidP="005756D2">
      <w:pPr>
        <w:widowControl/>
        <w:rPr>
          <w:rFonts w:hint="eastAsia"/>
        </w:rPr>
      </w:pPr>
    </w:p>
    <w:p w14:paraId="7B030B29" w14:textId="77777777" w:rsidR="005756D2" w:rsidRDefault="005756D2" w:rsidP="005756D2">
      <w:pPr>
        <w:widowControl/>
        <w:rPr>
          <w:rFonts w:hint="eastAsia"/>
        </w:rPr>
      </w:pPr>
      <w:r>
        <w:rPr>
          <w:rFonts w:hint="eastAsia"/>
        </w:rPr>
        <w:tab/>
        <w:t>◆12月18日，清晨醒来，昨晚挂好的窗帘被卸下，放在椅子上。</w:t>
      </w:r>
    </w:p>
    <w:p w14:paraId="3ED01928" w14:textId="77777777" w:rsidR="005756D2" w:rsidRDefault="005756D2" w:rsidP="005756D2">
      <w:pPr>
        <w:widowControl/>
        <w:rPr>
          <w:rFonts w:hint="eastAsia"/>
        </w:rPr>
      </w:pPr>
    </w:p>
    <w:p w14:paraId="5061F7B6" w14:textId="77777777" w:rsidR="005756D2" w:rsidRDefault="005756D2" w:rsidP="005756D2">
      <w:pPr>
        <w:widowControl/>
        <w:rPr>
          <w:rFonts w:hint="eastAsia"/>
        </w:rPr>
      </w:pPr>
      <w:r>
        <w:rPr>
          <w:rFonts w:hint="eastAsia"/>
        </w:rPr>
        <w:t>＊＊＊＊＊＊</w:t>
      </w:r>
    </w:p>
    <w:p w14:paraId="5968D556" w14:textId="77777777" w:rsidR="005756D2" w:rsidRDefault="005756D2" w:rsidP="005756D2">
      <w:pPr>
        <w:widowControl/>
        <w:rPr>
          <w:rFonts w:hint="eastAsia"/>
        </w:rPr>
      </w:pPr>
    </w:p>
    <w:p w14:paraId="25CD2461" w14:textId="77777777" w:rsidR="005756D2" w:rsidRDefault="005756D2" w:rsidP="005756D2">
      <w:pPr>
        <w:widowControl/>
        <w:rPr>
          <w:rFonts w:hint="eastAsia"/>
        </w:rPr>
      </w:pPr>
      <w:r>
        <w:rPr>
          <w:rFonts w:hint="eastAsia"/>
        </w:rPr>
        <w:tab/>
        <w:t>◆2015年2月15日，西边阳台被楼上扔了一个完整的小桔子皮。</w:t>
      </w:r>
    </w:p>
    <w:p w14:paraId="49F95270" w14:textId="77777777" w:rsidR="005756D2" w:rsidRDefault="005756D2" w:rsidP="005756D2">
      <w:pPr>
        <w:widowControl/>
        <w:rPr>
          <w:rFonts w:hint="eastAsia"/>
        </w:rPr>
      </w:pPr>
    </w:p>
    <w:p w14:paraId="7CDC6B2D" w14:textId="77777777" w:rsidR="005756D2" w:rsidRDefault="005756D2" w:rsidP="005756D2">
      <w:pPr>
        <w:widowControl/>
        <w:rPr>
          <w:rFonts w:hint="eastAsia"/>
        </w:rPr>
      </w:pPr>
      <w:r>
        <w:rPr>
          <w:rFonts w:hint="eastAsia"/>
        </w:rPr>
        <w:tab/>
        <w:t>◆4月4日，清晨6:33醒来，窗帘夹子被放在窗台上，咄咄怪事，以为封固綦严，仍为阑入。6日，起床后，发现南边反锁的窗户扣被打开，夜里房间又进了鬼。8日，西边阳台被人扔了一张宽带的广告纸。9日，清晨6:16醒来，南边窗户的锁扣打开；东边推拉门有点松，可能是侵入点。面巾纸似有农药味。14日，4:00左右醒来，枕头上的圆领衫被放到窗台边，头枕在大衣上，背心也在枕头旁。14日，回来发现放在门内的木棍被挪动了。19日，清晨7:21醒来，盖在笔记本电脑上的EMS硬纸板被放在窗台上。21，清晨7:00醒来，大衣被放在枕头上。27日，南边窗户锁扣被打开了。</w:t>
      </w:r>
    </w:p>
    <w:p w14:paraId="2F088B0B" w14:textId="77777777" w:rsidR="005756D2" w:rsidRDefault="005756D2" w:rsidP="005756D2">
      <w:pPr>
        <w:widowControl/>
        <w:rPr>
          <w:rFonts w:hint="eastAsia"/>
        </w:rPr>
      </w:pPr>
    </w:p>
    <w:p w14:paraId="75CAFBD6" w14:textId="77777777" w:rsidR="005756D2" w:rsidRDefault="005756D2" w:rsidP="005756D2">
      <w:pPr>
        <w:widowControl/>
        <w:rPr>
          <w:rFonts w:hint="eastAsia"/>
        </w:rPr>
      </w:pPr>
      <w:r>
        <w:rPr>
          <w:rFonts w:hint="eastAsia"/>
        </w:rPr>
        <w:tab/>
        <w:t>◆5月1日，清晨窗帘被下掉一个夹子。2日，清晨5:50醒来，耳塞放在一边。11日，昨晚回来更新后、放在抽屉内的文件位置颠倒。背包和抽屉里的红笔也被调换了，一个将用完，一个是新的。13日，厨房灶具上的锅被放歪了。14日，夹窗帘的塑料夹又被放在窗台上。15日，一个调味包被人放进冰箱门内，其馀都在灶台上。29日，厨房和防盗门的门闩不在。30日，卫生间的门闩不在位。</w:t>
      </w:r>
    </w:p>
    <w:p w14:paraId="072C2E97" w14:textId="77777777" w:rsidR="005756D2" w:rsidRDefault="005756D2" w:rsidP="005756D2">
      <w:pPr>
        <w:widowControl/>
        <w:rPr>
          <w:rFonts w:hint="eastAsia"/>
        </w:rPr>
      </w:pPr>
    </w:p>
    <w:p w14:paraId="4504156C" w14:textId="77777777" w:rsidR="005756D2" w:rsidRDefault="005756D2" w:rsidP="005756D2">
      <w:pPr>
        <w:widowControl/>
        <w:rPr>
          <w:rFonts w:hint="eastAsia"/>
        </w:rPr>
      </w:pPr>
      <w:r>
        <w:rPr>
          <w:rFonts w:hint="eastAsia"/>
        </w:rPr>
        <w:tab/>
        <w:t>◆6月1日、2日，清晨窗帘夹子又被放在窗台上。3日，午睡醒来，卫生间的推拉门被推开了。4日，清晨，南边窗户的反锁扣被打开了。5日，午睡前把门窗都上门闩，又反锁厨房的窗户。7日，厨房炒锅被放歪了。11日，清晨5:44醒来，卫生间门闩被下掉了，也可能忘了上。11日，坐62路回来。阳台的衣架被扔到地上。20日，盖在笔记本电脑上的硬纸板被挪动了位置。23日，抽屉里的U盘被挪动了位置。26日，厨房异响，好像砂子砸到电饭锅底。28日。昨晚刷牙，牙刷有尿味，换牙刷。29日，清晨5:29醒来，笔记本电脑的电源插头被插在插座上。午睡醒来，厨房门闩不在位。</w:t>
      </w:r>
    </w:p>
    <w:p w14:paraId="48B69D69" w14:textId="77777777" w:rsidR="005756D2" w:rsidRDefault="005756D2" w:rsidP="005756D2">
      <w:pPr>
        <w:widowControl/>
        <w:rPr>
          <w:rFonts w:hint="eastAsia"/>
        </w:rPr>
      </w:pPr>
    </w:p>
    <w:p w14:paraId="20C1A26F" w14:textId="77777777" w:rsidR="005756D2" w:rsidRDefault="005756D2" w:rsidP="005756D2">
      <w:pPr>
        <w:widowControl/>
        <w:rPr>
          <w:rFonts w:hint="eastAsia"/>
        </w:rPr>
      </w:pPr>
      <w:r>
        <w:rPr>
          <w:rFonts w:hint="eastAsia"/>
        </w:rPr>
        <w:lastRenderedPageBreak/>
        <w:t xml:space="preserve">　　7月1日，从13:20睡到14:47，长梦，梦见99生物的大学同学，还与之一问一答，景景有条。醒来发现南边的窗户没有反锁。10日，抽屉里的《资治通鉴》放在电子书上，平时都放在下面。13日，抽屉中文件顺序放错了。吃过午饭，快走到厨房，一股焦味，到厨房一看，煤气被人打开了，锅里剩的菜已经烧焦，只好都倒进垃圾袋。15日，又有人在马桶里拉屎不冲。18日，发现卫生间门被上木闩，之前已经上过一次厕所。19日。昨晚刷牙时牙刷有异味，重新挤牙膏刷牙，才无尿素味。19日，午睡醒来，厨房门的木闩被人下掉了，微风扇也被关掉；在房间里转来转去，不知道共党特务从何而入，颇为郁闷。傍晚有人大声捶门，一声不吭。</w:t>
      </w:r>
    </w:p>
    <w:p w14:paraId="3F813545" w14:textId="77777777" w:rsidR="005756D2" w:rsidRDefault="005756D2" w:rsidP="005756D2">
      <w:pPr>
        <w:widowControl/>
        <w:rPr>
          <w:rFonts w:hint="eastAsia"/>
        </w:rPr>
      </w:pPr>
    </w:p>
    <w:p w14:paraId="5AE573B4" w14:textId="77777777" w:rsidR="005756D2" w:rsidRDefault="005756D2" w:rsidP="005756D2">
      <w:pPr>
        <w:widowControl/>
        <w:rPr>
          <w:rFonts w:hint="eastAsia"/>
        </w:rPr>
      </w:pPr>
      <w:r>
        <w:rPr>
          <w:rFonts w:hint="eastAsia"/>
        </w:rPr>
        <w:t xml:space="preserve">　　8月29日，准备炒饭时，发现电饭锅盖被打开了，按钮在“保温”档，饭还是生米，只好先吃最后一个梨。</w:t>
      </w:r>
    </w:p>
    <w:p w14:paraId="2F949FDA" w14:textId="77777777" w:rsidR="005756D2" w:rsidRDefault="005756D2" w:rsidP="005756D2">
      <w:pPr>
        <w:widowControl/>
        <w:rPr>
          <w:rFonts w:hint="eastAsia"/>
        </w:rPr>
      </w:pPr>
    </w:p>
    <w:p w14:paraId="73C53167" w14:textId="77777777" w:rsidR="005756D2" w:rsidRDefault="005756D2" w:rsidP="005756D2">
      <w:pPr>
        <w:widowControl/>
        <w:rPr>
          <w:rFonts w:hint="eastAsia"/>
        </w:rPr>
      </w:pPr>
      <w:r>
        <w:rPr>
          <w:rFonts w:hint="eastAsia"/>
        </w:rPr>
        <w:t xml:space="preserve">　　9月1日，凌晨醒来一次，夹窗帘的塑料夹子被下掉了，窗帘飘了起来。厨房门窗的门闩都被下掉了，昨晚临睡前明明上好的。5日，防盗门把手下面的保险栓被打开了。7日，盐勺被人直立在装盐的塑料瓶里。U盘被人从抽屉里放到桌面；上六道木闩也没用。8日，晒在阳台内侧的凉席连同压凉席的床上电脑桌被人掀翻在地。14日，卫生间的木闩被人下掉了。19日，电饭锅煮饭的开关被人扳了上去，幸亏中途去看了一下。28日，吃过饭，一个煮过一次的肉块被人放在水池里。</w:t>
      </w:r>
    </w:p>
    <w:p w14:paraId="6F0539FF" w14:textId="77777777" w:rsidR="005756D2" w:rsidRDefault="005756D2" w:rsidP="005756D2">
      <w:pPr>
        <w:widowControl/>
        <w:rPr>
          <w:rFonts w:hint="eastAsia"/>
        </w:rPr>
      </w:pPr>
    </w:p>
    <w:p w14:paraId="368ED5F6" w14:textId="77777777" w:rsidR="005756D2" w:rsidRDefault="005756D2" w:rsidP="005756D2">
      <w:pPr>
        <w:widowControl/>
        <w:rPr>
          <w:rFonts w:hint="eastAsia"/>
        </w:rPr>
      </w:pPr>
      <w:r>
        <w:rPr>
          <w:rFonts w:hint="eastAsia"/>
        </w:rPr>
        <w:t xml:space="preserve">　　10月9日，看完书，从14:14睡到15:25，刚入睡一会，南边窗户的木闩自落，砰然作声，仍不顾而睡着。醒来发现厨房门窗的木闩都被人下掉了。10日，南边窗户的木闩被人下掉。30日，昨天忘了放大蒜，已经放在灶台上了。</w:t>
      </w:r>
    </w:p>
    <w:p w14:paraId="20B30E9E" w14:textId="77777777" w:rsidR="005756D2" w:rsidRDefault="005756D2" w:rsidP="005756D2">
      <w:pPr>
        <w:widowControl/>
        <w:rPr>
          <w:rFonts w:hint="eastAsia"/>
        </w:rPr>
      </w:pPr>
    </w:p>
    <w:p w14:paraId="10448B7C" w14:textId="77777777" w:rsidR="005756D2" w:rsidRDefault="005756D2" w:rsidP="005756D2">
      <w:pPr>
        <w:widowControl/>
        <w:rPr>
          <w:rFonts w:hint="eastAsia"/>
        </w:rPr>
      </w:pPr>
      <w:r>
        <w:rPr>
          <w:rFonts w:hint="eastAsia"/>
        </w:rPr>
        <w:t xml:space="preserve">　　11月14日，清晨7:00被闹钟吵醒，南窗木闩被人下掉了，昨天傍晚明明上好的；其它门窗的木闩完好，甚是奇怪。16日，午睡醒来，卫生间的木闩被人下掉了。</w:t>
      </w:r>
    </w:p>
    <w:p w14:paraId="30A7BD7C" w14:textId="77777777" w:rsidR="005756D2" w:rsidRDefault="005756D2" w:rsidP="005756D2">
      <w:pPr>
        <w:widowControl/>
        <w:rPr>
          <w:rFonts w:hint="eastAsia"/>
        </w:rPr>
      </w:pPr>
    </w:p>
    <w:p w14:paraId="2E1D02AF" w14:textId="77777777" w:rsidR="005756D2" w:rsidRDefault="005756D2" w:rsidP="005756D2">
      <w:pPr>
        <w:widowControl/>
        <w:rPr>
          <w:rFonts w:hint="eastAsia"/>
        </w:rPr>
      </w:pPr>
      <w:r>
        <w:rPr>
          <w:rFonts w:hint="eastAsia"/>
        </w:rPr>
        <w:t xml:space="preserve">　　12月3日，清晨5:18醒来，稍鼻塞，已经被人穿好一件圆领衫。阳台推拉门木闩被人下掉了。5日，厨房窗户没反锁，木闩还在。6日，清晨6:55醒来，床头椅子被往墙移了一段。7日，卫生间、厨房门、窗的木闩都被下掉了，厨房窗户大开。11日，楼上从南边阳台抛物下楼，落在栏杆上。14日，清晨7:07醒来，南边窗户木闩被下掉，也没反锁。15日，卫生间门、厨房门·窗的木闩都被人下掉了，厨房窗户大开，昨晚临睡前明明上好的。16日，清晨5:25醒来，发现垫在枕头上的圆领衫被人穿在身上。厨房窗户的木闩在，却没反锁。17日，阳台门的木闩被下掉，且没反锁。指甲脆裂，左手食指指甲裂稍深，似为人所割，修整后稍痛。23日，清晨7:51醒来，南边窗户木闩被人下掉，也没反锁。26日、27日，清晨南窗木闩被人下掉，且没反锁。31日，7:53左右醒来。阳台门反锁被扭开了。</w:t>
      </w:r>
    </w:p>
    <w:p w14:paraId="29FCB5BD" w14:textId="77777777" w:rsidR="005756D2" w:rsidRDefault="005756D2" w:rsidP="005756D2">
      <w:pPr>
        <w:widowControl/>
        <w:rPr>
          <w:rFonts w:hint="eastAsia"/>
        </w:rPr>
      </w:pPr>
    </w:p>
    <w:p w14:paraId="5ED4D60C" w14:textId="77777777" w:rsidR="005756D2" w:rsidRDefault="005756D2" w:rsidP="005756D2">
      <w:pPr>
        <w:widowControl/>
        <w:rPr>
          <w:rFonts w:hint="eastAsia"/>
        </w:rPr>
      </w:pPr>
      <w:r>
        <w:rPr>
          <w:rFonts w:hint="eastAsia"/>
        </w:rPr>
        <w:t>＊＊＊＊＊＊</w:t>
      </w:r>
    </w:p>
    <w:p w14:paraId="262461A7" w14:textId="77777777" w:rsidR="005756D2" w:rsidRDefault="005756D2" w:rsidP="005756D2">
      <w:pPr>
        <w:widowControl/>
        <w:rPr>
          <w:rFonts w:hint="eastAsia"/>
        </w:rPr>
      </w:pPr>
    </w:p>
    <w:p w14:paraId="5CC30E98" w14:textId="77777777" w:rsidR="005756D2" w:rsidRDefault="005756D2" w:rsidP="005756D2">
      <w:pPr>
        <w:widowControl/>
        <w:rPr>
          <w:rFonts w:hint="eastAsia"/>
        </w:rPr>
      </w:pPr>
      <w:r>
        <w:rPr>
          <w:rFonts w:hint="eastAsia"/>
        </w:rPr>
        <w:lastRenderedPageBreak/>
        <w:t xml:space="preserve">　　2016年1月10日，厨房装剩菜的锅盖被揭开一条大缝。12日，出大楼，楼上抛下一大片透明塑料。14日，起床，耳塞都在椅子上。23日，突然停水，打电话给物业，称水管冻住。阳台洗衣机进水管的连接头冻断了，断口整齐，更像是被外力破坏，断面是空的，没有冰柱。24日，取水经过3幢时，其2楼水声哗哗。之后几天，下楼到3幢的公共厕所旁用水桶提水用。奇怪的是，整个4幢1、2单元，只有我一个人下楼取水，我在3幢取水时也总是一些熟面孔。27日，我发现楼道内的消防栓可以取水冲厕所。查看水表，加了防冻包装，只有1213的表转。28日，供水就恢复了。</w:t>
      </w:r>
    </w:p>
    <w:p w14:paraId="4213CFA2" w14:textId="77777777" w:rsidR="005756D2" w:rsidRDefault="005756D2" w:rsidP="005756D2">
      <w:pPr>
        <w:widowControl/>
        <w:rPr>
          <w:rFonts w:hint="eastAsia"/>
        </w:rPr>
      </w:pPr>
    </w:p>
    <w:p w14:paraId="0D1161B5" w14:textId="77777777" w:rsidR="005756D2" w:rsidRDefault="005756D2" w:rsidP="005756D2">
      <w:pPr>
        <w:widowControl/>
        <w:rPr>
          <w:rFonts w:hint="eastAsia"/>
        </w:rPr>
      </w:pPr>
      <w:r>
        <w:rPr>
          <w:rFonts w:hint="eastAsia"/>
        </w:rPr>
        <w:t xml:space="preserve">　　2月2日，回来发现电脑、路由器的电源被插上了。4日，坐62路到赛虹桥，转16路到瞻园路，下车发现背包拉链开了。10日，小杯茶从大杯中所倒，有悬浮物，大杯却没有。14日，上厕所时，楼上有人对着洗手池连咳两声。16日。昨晚临睡前又如厕一次；刷牙后，拿手纸刚坐到马桶上，楼上突有冲马桶声。18日，回来发现阳台被人扔了一片大绿叶，生命和希望的象征。19日，夜里学日语，中途关窗，楼上咳嗽一声。21日。昨晚临睡前“暴风影音”打不开，自动退出；后来发现是Wifi连接不上所致，断开连接重连即可。21日，清晨醒来，裤带被人系上。</w:t>
      </w:r>
    </w:p>
    <w:p w14:paraId="6EDE06C9" w14:textId="77777777" w:rsidR="005756D2" w:rsidRDefault="005756D2" w:rsidP="005756D2">
      <w:pPr>
        <w:widowControl/>
        <w:rPr>
          <w:rFonts w:hint="eastAsia"/>
        </w:rPr>
      </w:pPr>
    </w:p>
    <w:p w14:paraId="56B74966" w14:textId="77777777" w:rsidR="005756D2" w:rsidRDefault="005756D2" w:rsidP="005756D2">
      <w:pPr>
        <w:widowControl/>
        <w:rPr>
          <w:rFonts w:hint="eastAsia"/>
        </w:rPr>
      </w:pPr>
      <w:r>
        <w:rPr>
          <w:rFonts w:hint="eastAsia"/>
        </w:rPr>
        <w:t xml:space="preserve">　　3月7日，到一幢拿快递。回来发现防盗门没反锁。18日，清晨，厨房窗台上被人放了一个红枣的小包装袋。23日，醒来发现被穿上一件圆领衫，保暖内衣没穿。</w:t>
      </w:r>
    </w:p>
    <w:p w14:paraId="5087BBF9" w14:textId="77777777" w:rsidR="005756D2" w:rsidRDefault="005756D2" w:rsidP="005756D2">
      <w:pPr>
        <w:widowControl/>
        <w:rPr>
          <w:rFonts w:hint="eastAsia"/>
        </w:rPr>
      </w:pPr>
    </w:p>
    <w:p w14:paraId="02432B35" w14:textId="77777777" w:rsidR="005756D2" w:rsidRDefault="005756D2" w:rsidP="005756D2">
      <w:pPr>
        <w:widowControl/>
        <w:rPr>
          <w:rFonts w:hint="eastAsia"/>
        </w:rPr>
      </w:pPr>
      <w:r>
        <w:rPr>
          <w:rFonts w:hint="eastAsia"/>
        </w:rPr>
        <w:t xml:space="preserve">　　4月1日，阳台顶好像被楼上打穿了，顺着晾衣铁架往下滴水。17:14楼上滴水止。6日，清晨6:36醒来，上面一床被子被掀到地上，另一头还在床上，自己被穿上了保暖内衣。10日，早上8:00被闹钟吵醒，又被穿上了圆领衫，保暖内衣未穿。</w:t>
      </w:r>
    </w:p>
    <w:p w14:paraId="65DD4B5F" w14:textId="77777777" w:rsidR="005756D2" w:rsidRDefault="005756D2" w:rsidP="005756D2">
      <w:pPr>
        <w:widowControl/>
        <w:rPr>
          <w:rFonts w:hint="eastAsia"/>
        </w:rPr>
      </w:pPr>
    </w:p>
    <w:p w14:paraId="75A1616A" w14:textId="77777777" w:rsidR="005756D2" w:rsidRDefault="005756D2" w:rsidP="005756D2">
      <w:pPr>
        <w:widowControl/>
        <w:rPr>
          <w:rFonts w:hint="eastAsia"/>
        </w:rPr>
      </w:pPr>
      <w:r>
        <w:rPr>
          <w:rFonts w:hint="eastAsia"/>
        </w:rPr>
        <w:t xml:space="preserve">　　5月2日，盐勺被立在盐罐里。4日，清晨5:55醒来，衬裤被人脱掉，放在屁股旁。5日，突然发现衬裤前后反了，脱下重穿；应该是昨晚睡觉时又被人脱下来过。7日，笔记本电脑的电源被人插上。14日，厨房灶台上被人扔了一个空的面巾纸塑料包装袋。20:42准备烧晚饭。盛淘米水的塑料杯被从冰箱里放到灶台上，把手还有一片枯叶。18日，厨房灶台上被人扔了一个白色的“绿色环保饭盒”，还有滷汁。22日，清晨6:21醒来，发现自己又被穿上了保暖衣。30日，昨天抹过“喜疗妥”后左手动脉针眼贴的创可贴被人贴到保暖裤上，上面略有血迹。电脑电源被人插上了。31日，电脑电源插头又被插上了。</w:t>
      </w:r>
    </w:p>
    <w:p w14:paraId="4B23118C" w14:textId="77777777" w:rsidR="005756D2" w:rsidRDefault="005756D2" w:rsidP="005756D2">
      <w:pPr>
        <w:widowControl/>
        <w:rPr>
          <w:rFonts w:hint="eastAsia"/>
        </w:rPr>
      </w:pPr>
    </w:p>
    <w:p w14:paraId="1B651362" w14:textId="77777777" w:rsidR="005756D2" w:rsidRDefault="005756D2" w:rsidP="005756D2">
      <w:pPr>
        <w:widowControl/>
        <w:rPr>
          <w:rFonts w:hint="eastAsia"/>
        </w:rPr>
      </w:pPr>
      <w:r>
        <w:rPr>
          <w:rFonts w:hint="eastAsia"/>
        </w:rPr>
        <w:t xml:space="preserve">　　6月5日，棉大衣上被人放了一根黄色草茎，拍照留念。6日，11:06，楼上往南面阳台扔下一个塑料袋，里面有一些瓜子壳，拍照；扔到楼下。16日，昨晚临睡前关阳台门，楼上扔下一个纸盒，砸到栏杆外沿而掉下去。</w:t>
      </w:r>
    </w:p>
    <w:p w14:paraId="0FA5632E" w14:textId="77777777" w:rsidR="005756D2" w:rsidRDefault="005756D2" w:rsidP="005756D2">
      <w:pPr>
        <w:widowControl/>
        <w:rPr>
          <w:rFonts w:hint="eastAsia"/>
        </w:rPr>
      </w:pPr>
    </w:p>
    <w:p w14:paraId="56DAA79D" w14:textId="77777777" w:rsidR="005756D2" w:rsidRDefault="005756D2" w:rsidP="005756D2">
      <w:pPr>
        <w:widowControl/>
        <w:rPr>
          <w:rFonts w:hint="eastAsia"/>
        </w:rPr>
      </w:pPr>
      <w:r>
        <w:rPr>
          <w:rFonts w:hint="eastAsia"/>
        </w:rPr>
        <w:t xml:space="preserve">　　7月1日，电饭锅盖被人打开了一点，斜置。中饭什锦鸡蛋炒饭，加4个蔬菜包；下午厨房又多出一个蔬菜包。5日，厨房的塑料杯盖上被人放了一块荔枝壳，拍照。7日，出厨房，听到锅响了一声。21:26又发困，睡到21:57，之前被楼上吵醒，厨房的锅好像又响一声。8日，站在南窗前取茶叶，突然觉得身上落细雨点，以为下雨了，往外一看，楼上在往下喷水。10日，厨房水池边被人放了一大簇白毛，扔到窗</w:t>
      </w:r>
      <w:r>
        <w:rPr>
          <w:rFonts w:hint="eastAsia"/>
        </w:rPr>
        <w:lastRenderedPageBreak/>
        <w:t>外；“老白毛”死矣乎！17日，4:30又醒，发现床头垫脚的被子被人摊开。21日，10:09准备上街，阳台有陌生长发，直顺，明显做过护理，不像胡须自然卷曲。26日，牙膏被放在漱口杯外，可能昨晚忘了放回去。</w:t>
      </w:r>
    </w:p>
    <w:p w14:paraId="1D5D0BF4" w14:textId="77777777" w:rsidR="005756D2" w:rsidRDefault="005756D2" w:rsidP="005756D2">
      <w:pPr>
        <w:widowControl/>
        <w:rPr>
          <w:rFonts w:hint="eastAsia"/>
        </w:rPr>
      </w:pPr>
    </w:p>
    <w:p w14:paraId="15A041EC" w14:textId="77777777" w:rsidR="005756D2" w:rsidRDefault="005756D2" w:rsidP="005756D2">
      <w:pPr>
        <w:widowControl/>
        <w:rPr>
          <w:rFonts w:hint="eastAsia"/>
        </w:rPr>
      </w:pPr>
      <w:r>
        <w:rPr>
          <w:rFonts w:hint="eastAsia"/>
        </w:rPr>
        <w:t xml:space="preserve">　　8月1日，冰箱里的水杯盖变松。4日，上厕所后突然发现西装短裤被反穿。从厨房出来端饭菜坐在桌子前，发现碳酸钙被从抽屉放到桌面上。写过日记，正在检查，阳台啪一声响，被楼上扔下一个烟盒，红白色的“红塔山”，拍照。7日，昨晚点的蚊香又被人拿下蚊香架，斜靠在上面，拍照。9日，冰箱调温器原定在2.5，被改成3。11日，昨晚看iPad到0:33，凌晨3:30醒来，发现自己被睡到床的另一头，头正被风扇吹。12日，如厕时见一大蟑螂，踩毙之。15日，走到单元门口，楼下往下倒水。22日，点蚊香的塑料盒被人烧出多个小洞。27日，晚饭洋葱包菜西红柿烤鸡，剩了一半菜在锅里，吃完再去盛时，发现开着小火，烧焦了一点。30日，在阳台拿垫脚布，楼上抛下一个纸团飞到楼下。</w:t>
      </w:r>
    </w:p>
    <w:p w14:paraId="400DA9A4" w14:textId="77777777" w:rsidR="005756D2" w:rsidRDefault="005756D2" w:rsidP="005756D2">
      <w:pPr>
        <w:widowControl/>
        <w:rPr>
          <w:rFonts w:hint="eastAsia"/>
        </w:rPr>
      </w:pPr>
    </w:p>
    <w:p w14:paraId="6731C72D" w14:textId="77777777" w:rsidR="005756D2" w:rsidRDefault="005756D2" w:rsidP="005756D2">
      <w:pPr>
        <w:widowControl/>
        <w:rPr>
          <w:rFonts w:hint="eastAsia"/>
        </w:rPr>
      </w:pPr>
      <w:r>
        <w:rPr>
          <w:rFonts w:hint="eastAsia"/>
        </w:rPr>
        <w:t xml:space="preserve">　　9月8日，清晨倒茶时，南窗楼下一个穿黄色连衣裙的女青年跑到路口，马尾辫左右晃；凝视，若有所思，楼上突然往下倒水，落到了阳台玻璃外，有固形物。12日，午睡醒来，在厨房洗苹果时，楼上扔下一个大塑料袋。22日，阳台被人扔了一个食品包装袋，上面印着“精选加应子”，拍照。26日，如厕时，楼上马桶冲水声，出来发现抽屉被打开了。</w:t>
      </w:r>
    </w:p>
    <w:p w14:paraId="7BB2F7F0" w14:textId="77777777" w:rsidR="005756D2" w:rsidRDefault="005756D2" w:rsidP="005756D2">
      <w:pPr>
        <w:widowControl/>
        <w:rPr>
          <w:rFonts w:hint="eastAsia"/>
        </w:rPr>
      </w:pPr>
    </w:p>
    <w:p w14:paraId="1BDEB64A" w14:textId="77777777" w:rsidR="005756D2" w:rsidRDefault="005756D2" w:rsidP="005756D2">
      <w:pPr>
        <w:widowControl/>
        <w:rPr>
          <w:rFonts w:hint="eastAsia"/>
        </w:rPr>
      </w:pPr>
      <w:r>
        <w:rPr>
          <w:rFonts w:hint="eastAsia"/>
        </w:rPr>
        <w:t xml:space="preserve">　　10月1日，7:00被闹钟吵醒，仍困甚，笔套被人放到床上；夜里应该又被下药审讯。卫生间内两双塑料拖鞋位置被换。洗干净倒过来晾着的电饭锅内底被人放了半粒白米饭。5日，晒被子时，发现阳台被人扔了一个烟头。6日，厨房冰箱内漱口用的淘米水杯被放到水池旁。19日，南窗外阳台被人扔了一张折叠广告纸。22日，10:00，忽然看到南窗下快车道边停着一排红色轿车，看不到头，后面是两辆带天窗的白色轿车和一辆棕灰色轿车，大吃一惊，连忙把手提袋里已经用塑料袋裹好的iPad拿出来，这时轿车纷纷发动而去，只拍到一辆白色轿车，楼上往下抛塑料袋。23日，7:03左右醒来，横卧床中间，当枕头用的长袖衫掉在床的另一侧地板上。笔记本电脑的电源被插上了，昨晚临睡前明明拔掉的。24日，南窗外阳台被人扔了一张深棕色的蛋糕软边纸。30日，南窗外阳台被人扔了一个红色“南京”烟盒。</w:t>
      </w:r>
    </w:p>
    <w:p w14:paraId="4A03F15A" w14:textId="77777777" w:rsidR="005756D2" w:rsidRDefault="005756D2" w:rsidP="005756D2">
      <w:pPr>
        <w:widowControl/>
        <w:rPr>
          <w:rFonts w:hint="eastAsia"/>
        </w:rPr>
      </w:pPr>
    </w:p>
    <w:p w14:paraId="144ED394" w14:textId="77777777" w:rsidR="005756D2" w:rsidRDefault="005756D2" w:rsidP="005756D2">
      <w:pPr>
        <w:widowControl/>
        <w:rPr>
          <w:rFonts w:hint="eastAsia"/>
        </w:rPr>
      </w:pPr>
      <w:r>
        <w:rPr>
          <w:rFonts w:hint="eastAsia"/>
        </w:rPr>
        <w:t xml:space="preserve">　　11月1日，8:26，楼上在南窗扔塑料袋，飘在空中。7日，阳台被楼上扔进一个塑料食品袋。8日，牙刷有尿骚味，洗掉重挤牙膏刷，感觉不大好。15日，晾衣杆伸缩部分有血迹。18日，昨晚看iPad到0:44。清晨5:18醒来，睡袋侧的拉链被拉开了，昨晚睡前明明拉好了，扣上搭扣，还束了束袋口。21日，在厨房泡茶时，楼下往下扔了一个白色塑料袋。24日，盐罐盖被人打开了，放在一边。27日，楼上又往阳台扔下一个白色塑料袋。30日，午睡前刷牙，水池出水孔往上冒熏人的尿臊味，楼上好像又在往水池里小便。</w:t>
      </w:r>
    </w:p>
    <w:p w14:paraId="2F178BFD" w14:textId="77777777" w:rsidR="005756D2" w:rsidRDefault="005756D2" w:rsidP="005756D2">
      <w:pPr>
        <w:widowControl/>
        <w:rPr>
          <w:rFonts w:hint="eastAsia"/>
        </w:rPr>
      </w:pPr>
    </w:p>
    <w:p w14:paraId="35623DBB" w14:textId="77777777" w:rsidR="005756D2" w:rsidRDefault="005756D2" w:rsidP="005756D2">
      <w:pPr>
        <w:widowControl/>
        <w:rPr>
          <w:rFonts w:hint="eastAsia"/>
        </w:rPr>
      </w:pPr>
      <w:r>
        <w:rPr>
          <w:rFonts w:hint="eastAsia"/>
        </w:rPr>
        <w:t xml:space="preserve">　　12月2日，煮饭，后发现锅盖被人打开了，上面一层生米泛白光。5日，笔记本电脑电源又被人插上。灶台被人放了蒜皮。6日，透析后，电饭锅蒸水饺当晚饭，开</w:t>
      </w:r>
      <w:r>
        <w:rPr>
          <w:rFonts w:hint="eastAsia"/>
        </w:rPr>
        <w:lastRenderedPageBreak/>
        <w:t>关被人扳上来，耽误时间。11日，闹钟响后，眯到8:12，发现睡袋拉链被人拉开了。厨房窗户被人关上了，昨晚应该打开的，否则抹布不会干。12日，午睡前刷牙时，楼上突然往水池内倒水轰隆。21日，午睡前，刷牙前，楼上冲水声，一会水池水孔有尿臊味。22日，7:30被闹钟叫醒，一只耳塞被放在床头的椅子上。23日，南边阳台被楼上扔了一个“麝香追风膏”的纸盒。25日，坐在马桶上时，楼上有马桶冲水声。28日，吃饭时厨房筷子响。30日，楼上往南边阳台扔了一个塑料袋。</w:t>
      </w:r>
    </w:p>
    <w:p w14:paraId="14E6FA17" w14:textId="77777777" w:rsidR="005756D2" w:rsidRDefault="005756D2" w:rsidP="005756D2">
      <w:pPr>
        <w:widowControl/>
        <w:rPr>
          <w:rFonts w:hint="eastAsia"/>
        </w:rPr>
      </w:pPr>
    </w:p>
    <w:p w14:paraId="7C14FEF2" w14:textId="77777777" w:rsidR="005756D2" w:rsidRDefault="005756D2" w:rsidP="005756D2">
      <w:pPr>
        <w:widowControl/>
        <w:rPr>
          <w:rFonts w:hint="eastAsia"/>
        </w:rPr>
      </w:pPr>
      <w:r>
        <w:rPr>
          <w:rFonts w:hint="eastAsia"/>
        </w:rPr>
        <w:t>＊＊＊＊＊＊</w:t>
      </w:r>
    </w:p>
    <w:p w14:paraId="4C858BC4" w14:textId="77777777" w:rsidR="005756D2" w:rsidRDefault="005756D2" w:rsidP="005756D2">
      <w:pPr>
        <w:widowControl/>
        <w:rPr>
          <w:rFonts w:hint="eastAsia"/>
        </w:rPr>
      </w:pPr>
    </w:p>
    <w:p w14:paraId="3A4FAFCD" w14:textId="77777777" w:rsidR="005756D2" w:rsidRDefault="005756D2" w:rsidP="005756D2">
      <w:pPr>
        <w:widowControl/>
        <w:rPr>
          <w:rFonts w:hint="eastAsia"/>
        </w:rPr>
      </w:pPr>
      <w:r>
        <w:rPr>
          <w:rFonts w:hint="eastAsia"/>
        </w:rPr>
        <w:t xml:space="preserve">　　2017年1月12日，清晨，电脑开机后电池红灯，自动关机；插上电源再开机后，屏幕布满色块，抖动，关机重启；充电一刻钟左右，电池灯仍橙色，闪，过了一会才变白。16日，电脑插上电源后开机，电源红灯闪，夜里又被特务放光了电；暖风机的电源也被插上了。晒被子时，发现阳台有一个“络活喜”的空药盒，拍照。20日，做煎饼时，楼上往下扔垃圾袋。26日，10:57准备上街，坐电梯下楼，出单元门，楼上往下抛撒碎的白色塑料泡沫；中国人就应该住在露天的猪圈里。28日，厨房水池边被人放了一小片绿叶，拍照。29日，6:47醒来，门锁响了一阵。30日，暖风机电源被人插上了。</w:t>
      </w:r>
    </w:p>
    <w:p w14:paraId="1E181DE5" w14:textId="77777777" w:rsidR="005756D2" w:rsidRDefault="005756D2" w:rsidP="005756D2">
      <w:pPr>
        <w:widowControl/>
        <w:rPr>
          <w:rFonts w:hint="eastAsia"/>
        </w:rPr>
      </w:pPr>
    </w:p>
    <w:p w14:paraId="1E3FAC8A" w14:textId="77777777" w:rsidR="005756D2" w:rsidRDefault="005756D2" w:rsidP="005756D2">
      <w:pPr>
        <w:widowControl/>
        <w:rPr>
          <w:rFonts w:hint="eastAsia"/>
        </w:rPr>
      </w:pPr>
      <w:r>
        <w:rPr>
          <w:rFonts w:hint="eastAsia"/>
        </w:rPr>
        <w:t xml:space="preserve">　　2月3日，如厕时，楼上冲马桶声；洗手时，楼上水池又有冲水声。备份文件，电子书要插电源才能开机，好像电池也被放光了电；楼上咳一声。4日，清晨，南边窗户反锁被打开了。8日，电暖气被插上了电源。9日，坐21路，有座，发现背包拉链开了，可能吃过饭没拉上。10日，刷牙前，突然发现牙刷右侧有黄色不明物，换牙刷；水池底孔突然向上冲气。13日，10:46，楼上从南边阳台往下扔垃圾两次。午睡醒来，房间内突然有尿味。15日，室内多次出现尿味。17日，在厨房淘米时，楼上往下倒水。22日，如厕时，楼上水池冲水声，尿味起。24日，取暖器电源被插上了。</w:t>
      </w:r>
    </w:p>
    <w:p w14:paraId="0BCAF584" w14:textId="77777777" w:rsidR="005756D2" w:rsidRDefault="005756D2" w:rsidP="005756D2">
      <w:pPr>
        <w:widowControl/>
        <w:rPr>
          <w:rFonts w:hint="eastAsia"/>
        </w:rPr>
      </w:pPr>
    </w:p>
    <w:p w14:paraId="04397218" w14:textId="77777777" w:rsidR="005756D2" w:rsidRDefault="005756D2" w:rsidP="005756D2">
      <w:pPr>
        <w:widowControl/>
        <w:rPr>
          <w:rFonts w:hint="eastAsia"/>
        </w:rPr>
      </w:pPr>
      <w:r>
        <w:rPr>
          <w:rFonts w:hint="eastAsia"/>
        </w:rPr>
        <w:t xml:space="preserve">　　3月1日，南边阳台被扔了一张彩色纸片。扫地，阳台被楼上扔下两个“红南京”的烟盒、一个整条“黄南京”香烟的包装、麝香追风膏的包装、咖啡盒的包装及健身房的广告单，拍照。11日，开始做操，发现刚启用的新记事本外壳脱落。21日，回来，发现厨房灶面被人扔了一个吸完的烟头。25日，睡到7:06，睡袋拉链被拉开了。</w:t>
      </w:r>
    </w:p>
    <w:p w14:paraId="2ADAAB7B" w14:textId="77777777" w:rsidR="005756D2" w:rsidRDefault="005756D2" w:rsidP="005756D2">
      <w:pPr>
        <w:widowControl/>
        <w:rPr>
          <w:rFonts w:hint="eastAsia"/>
        </w:rPr>
      </w:pPr>
    </w:p>
    <w:p w14:paraId="21F16055" w14:textId="77777777" w:rsidR="005756D2" w:rsidRDefault="005756D2" w:rsidP="005756D2">
      <w:pPr>
        <w:widowControl/>
        <w:rPr>
          <w:rFonts w:hint="eastAsia"/>
        </w:rPr>
      </w:pPr>
      <w:r>
        <w:rPr>
          <w:rFonts w:hint="eastAsia"/>
        </w:rPr>
        <w:t xml:space="preserve">　　4月1日，做操前，发现电饭锅盖被打开，饭不太熟。2日，阳台被人扔了两根长蒜叶。12日，左小腿痒，抹润肤霜，管体尾部被人割开了一个口子，挤的时候漏了一些出来才发现。19日，阳台被人抛了一张彩印传单，“御舒丹　清宫排毒　缩阴回春”。24日，刷牙时，水池底孔往上冒尿臊味。25日，南窗外的阳台被楼上扔了一个“辣木羊奶皂”的绿色空盒。25日，桌上被人放了一个白色棉纱绳套，拍照。26日，泡红茶时，发现茶盒盖被人拧松开。30日，楼上从南窗往下抛物。阳台外缘被楼上扔了一个“特仑苏”牛奶的空盒，拍照。夜里，阳台外缘的空牛奶盒不见了。</w:t>
      </w:r>
    </w:p>
    <w:p w14:paraId="44095DC4" w14:textId="77777777" w:rsidR="005756D2" w:rsidRDefault="005756D2" w:rsidP="005756D2">
      <w:pPr>
        <w:widowControl/>
        <w:rPr>
          <w:rFonts w:hint="eastAsia"/>
        </w:rPr>
      </w:pPr>
    </w:p>
    <w:p w14:paraId="365F0D95" w14:textId="77777777" w:rsidR="005756D2" w:rsidRDefault="005756D2" w:rsidP="005756D2">
      <w:pPr>
        <w:widowControl/>
        <w:rPr>
          <w:rFonts w:hint="eastAsia"/>
        </w:rPr>
      </w:pPr>
      <w:r>
        <w:rPr>
          <w:rFonts w:hint="eastAsia"/>
        </w:rPr>
        <w:t xml:space="preserve">　　5月1日，上午，到阳台晾衣服，楼上往下抛物。 2日，用来开家乐福推车的一元硬币被人从背包放到便当袋里。3日，上午，楼上从厨房窗口往下扔白色塑料袋。</w:t>
      </w:r>
      <w:r>
        <w:rPr>
          <w:rFonts w:hint="eastAsia"/>
        </w:rPr>
        <w:lastRenderedPageBreak/>
        <w:t>南窗阳台被人扔了一个“柠檬香袋”，拍照。14日，刷牙时，水池底孔往上冒臊臭味；如厕时，楼上冲水声。22日，凌晨4:23醒来，发现圆领衫被人脱掉，放在一边，摸索半天才穿上。阳台被人扔了两个烟头。到厨房洗碗，发现电饭锅边缘被人抹了油垢。24日，南窗阳台外缘被人扔了一块红黄色的椰子壳。26日，清晨5:08醒来，圆领衫又被人脱掉，放在床的另一头。10:32，楼上从南窗往下扔塑料袋。28日，21:10，楼上往东边阳台扔下一个云南白药的黄色纸袋。29日，午饭后洗碗时，楼上从窗户往下抛纸团。</w:t>
      </w:r>
    </w:p>
    <w:p w14:paraId="7798DDC0" w14:textId="77777777" w:rsidR="005756D2" w:rsidRDefault="005756D2" w:rsidP="005756D2">
      <w:pPr>
        <w:widowControl/>
        <w:rPr>
          <w:rFonts w:hint="eastAsia"/>
        </w:rPr>
      </w:pPr>
    </w:p>
    <w:p w14:paraId="3E7FF9AC" w14:textId="77777777" w:rsidR="005756D2" w:rsidRDefault="005756D2" w:rsidP="005756D2">
      <w:pPr>
        <w:widowControl/>
        <w:rPr>
          <w:rFonts w:hint="eastAsia"/>
        </w:rPr>
      </w:pPr>
      <w:r>
        <w:rPr>
          <w:rFonts w:hint="eastAsia"/>
        </w:rPr>
        <w:t xml:space="preserve">　　6月3日，烧菜时，楼上往下扔塑料袋。5日，南窗阳台被人扔了一个纸团，拍照。7日，冰箱内水杯盖被人拧松了，焦虑，怒气；14日，又出现。12日，洗碗时楼上往下倒水。午睡后，酸梅汤的水杯盖松，色如可乐，沉思，忧虑。18日，厨房水池边被人放了一根黑色羽毛，拍照。19日，开锅盖时，内有一粒灰绿色不明物。在阳台门旁上看洒水车时，楼上往下扔塑料袋。28日，凌晨4:27醒来，发现穿的长袖衫被人脱掉了；30日，5:28又醒，发现长袖衫又被人脱掉了。</w:t>
      </w:r>
    </w:p>
    <w:p w14:paraId="4E9A1D1E" w14:textId="77777777" w:rsidR="005756D2" w:rsidRDefault="005756D2" w:rsidP="005756D2">
      <w:pPr>
        <w:widowControl/>
        <w:rPr>
          <w:rFonts w:hint="eastAsia"/>
        </w:rPr>
      </w:pPr>
    </w:p>
    <w:p w14:paraId="095BD561" w14:textId="77777777" w:rsidR="005756D2" w:rsidRDefault="005756D2" w:rsidP="005756D2">
      <w:pPr>
        <w:widowControl/>
        <w:rPr>
          <w:rFonts w:hint="eastAsia"/>
        </w:rPr>
      </w:pPr>
      <w:r>
        <w:rPr>
          <w:rFonts w:hint="eastAsia"/>
        </w:rPr>
        <w:t xml:space="preserve">　　7月2日，凌晨2:19、3:26、5:49各醒一次，长袖衫又被人脱了。3日，阳台上被人扔了一只苹果的白色塑料保护套；拍照。昨天刚拆封的复B药瓶被人放到抽屉里。发现一板没吃完的碳酸钙也被人放在抽屉里。6日，6:46，楼上从南窗往下洒水。14日，准备吃饭，发现电饭锅没插电，或插上被拔了。28日，阳台被人扔了一个“西亭脆饼”的红色小包装袋；拍照。30日，5:35，楼上从南窗倒水声。31日，拿出昨天就放在冰冻室内的半瓶绿茶，发现被人化冻成冰柱，如阳具状，又灌了自来水，自来水一会就化了，应该是午睡时做的手脚；拍照。</w:t>
      </w:r>
    </w:p>
    <w:p w14:paraId="231596AC" w14:textId="77777777" w:rsidR="005756D2" w:rsidRDefault="005756D2" w:rsidP="005756D2">
      <w:pPr>
        <w:widowControl/>
        <w:rPr>
          <w:rFonts w:hint="eastAsia"/>
        </w:rPr>
      </w:pPr>
    </w:p>
    <w:p w14:paraId="0E421350" w14:textId="77777777" w:rsidR="005756D2" w:rsidRDefault="005756D2" w:rsidP="005756D2">
      <w:pPr>
        <w:widowControl/>
        <w:rPr>
          <w:rFonts w:hint="eastAsia"/>
        </w:rPr>
      </w:pPr>
      <w:r>
        <w:rPr>
          <w:rFonts w:hint="eastAsia"/>
        </w:rPr>
        <w:t xml:space="preserve">　　8月15日，8:08，楼上从南窗往下扔塑料袋。16日，在水池内泡海带，塞子被人打开，水漏完了。22日，昨天在330ml“七喜”塑料瓶内冻大麦茶几满，拿出时发现瓶口处冰块色浅，且呈溢出状；稍化冻，发现瓶内壁有不明物，拍照。24日，把大麦茶倒到杯内冰块上，见一洞，拍照，后见上层冰块为白色，全不似昨夜冷冻时的浓茶。26日，昨晚冻的冰茶外侧呈白色，且有气泡，外表粗糙，好像又被人拿出化冻后加了自来水。26日，刷牙时，牙刷有尿臊味，匆忙停止。29日，功课毕整理物品，发现一枚一元硬币被人从钱包取出，放在钱包下面。30日，9:55，无意中看到楼上从南窗阳台往下扔白色塑料袋。</w:t>
      </w:r>
    </w:p>
    <w:p w14:paraId="17EB9AD6" w14:textId="77777777" w:rsidR="005756D2" w:rsidRDefault="005756D2" w:rsidP="005756D2">
      <w:pPr>
        <w:widowControl/>
        <w:rPr>
          <w:rFonts w:hint="eastAsia"/>
        </w:rPr>
      </w:pPr>
    </w:p>
    <w:p w14:paraId="449FD51D" w14:textId="77777777" w:rsidR="005756D2" w:rsidRDefault="005756D2" w:rsidP="005756D2">
      <w:pPr>
        <w:widowControl/>
        <w:rPr>
          <w:rFonts w:hint="eastAsia"/>
        </w:rPr>
      </w:pPr>
      <w:r>
        <w:rPr>
          <w:rFonts w:hint="eastAsia"/>
        </w:rPr>
        <w:t xml:space="preserve">　　9月6日，阳台被人扔了一个金黄色的小盒“南京”香烟纸盒，拍照。16日，阳台地上被人扔了两张用过的纸巾，拍照。20日，起床发现衬衣被人脱了。22日，抽屉里放在塑料封口袋内的黑色大U盘被人拿出。26日，6:58醒来。阳台被楼上扔了烟头；拍照。28日，回来发现阳台被人扔了一个衬衫的塑料包装袋，拍照。</w:t>
      </w:r>
    </w:p>
    <w:p w14:paraId="42BF9D6A" w14:textId="77777777" w:rsidR="005756D2" w:rsidRDefault="005756D2" w:rsidP="005756D2">
      <w:pPr>
        <w:widowControl/>
        <w:rPr>
          <w:rFonts w:hint="eastAsia"/>
        </w:rPr>
      </w:pPr>
    </w:p>
    <w:p w14:paraId="4C06CA37" w14:textId="77777777" w:rsidR="005756D2" w:rsidRDefault="005756D2" w:rsidP="005756D2">
      <w:pPr>
        <w:widowControl/>
        <w:rPr>
          <w:rFonts w:hint="eastAsia"/>
        </w:rPr>
      </w:pPr>
      <w:r>
        <w:rPr>
          <w:rFonts w:hint="eastAsia"/>
        </w:rPr>
        <w:t xml:space="preserve">　　10月3日，昨天冻的三小瓶冰茶，有一瓶已经化冻一半，应该被人拿出来过。复制AV到手机，阳台响一声，好像被扔了什么东西。12日，中午到厨房烧菜，楼上往下泼水数次。18日，阳台地上被楼上扔了一个沾有不少红油的塑料盖；拍照。19日，10:56准备上街，楼上从阳台往下扔了一个油黄色的纸团。26日，看iPad到0:28。凌</w:t>
      </w:r>
      <w:r>
        <w:rPr>
          <w:rFonts w:hint="eastAsia"/>
        </w:rPr>
        <w:lastRenderedPageBreak/>
        <w:t>晨醒来一次，发现已经被鬼穿上了圆领衫，看手机时间，但忘了。28日，玻璃杯冷冻的冰茶中间一根圆珠，上有凸起物，甚是怪异，应该又被人拿出化冻过；拍照。冷冻室内的香蕉变灰黑，以前冻的基本不变色。“美年达”瓶中间也有一个圆柱，也被化冻过；瓶色相蔽，一时未觉。</w:t>
      </w:r>
    </w:p>
    <w:p w14:paraId="3B889099" w14:textId="77777777" w:rsidR="005756D2" w:rsidRDefault="005756D2" w:rsidP="005756D2">
      <w:pPr>
        <w:widowControl/>
        <w:rPr>
          <w:rFonts w:hint="eastAsia"/>
        </w:rPr>
      </w:pPr>
    </w:p>
    <w:p w14:paraId="012017A6" w14:textId="77777777" w:rsidR="005756D2" w:rsidRDefault="005756D2" w:rsidP="005756D2">
      <w:pPr>
        <w:widowControl/>
        <w:rPr>
          <w:rFonts w:hint="eastAsia"/>
        </w:rPr>
      </w:pPr>
      <w:r>
        <w:rPr>
          <w:rFonts w:hint="eastAsia"/>
        </w:rPr>
        <w:t xml:space="preserve">　　11月1日，南窗外阳台被楼上扔了一个塑料袋。2日，冷冻室的玻璃水杯又裂了，不像上次的均匀裂纹，有受力点，应该是被敲碎的。6日，冰茶中间被人戳了一洞，化冻后状如龟头。10日，南窗阳台被楼上扔下一个“红南京”烟壳。15日，抽屉里多了一小块红色圆塑料块。16日，坐62路，发现“美年达”冻的冰茶又被重新化冻过，分层明显，上层色深，从瓶口往内看有一黑色块。27日，卫生间门内放好的单鞋被人踢散了。29日，阳台上被人扔了一个塑料袋，记不清是不是已经拍过一次照了。</w:t>
      </w:r>
    </w:p>
    <w:p w14:paraId="4737FB85" w14:textId="77777777" w:rsidR="005756D2" w:rsidRDefault="005756D2" w:rsidP="005756D2">
      <w:pPr>
        <w:widowControl/>
        <w:rPr>
          <w:rFonts w:hint="eastAsia"/>
        </w:rPr>
      </w:pPr>
    </w:p>
    <w:p w14:paraId="49B8EA58" w14:textId="77777777" w:rsidR="005756D2" w:rsidRDefault="005756D2" w:rsidP="005756D2">
      <w:pPr>
        <w:widowControl/>
        <w:rPr>
          <w:rFonts w:hint="eastAsia"/>
        </w:rPr>
      </w:pPr>
      <w:r>
        <w:rPr>
          <w:rFonts w:hint="eastAsia"/>
        </w:rPr>
        <w:t xml:space="preserve">　　12月1日，到阳台收被子时，楼下往下扔红色糖果纸。5日，厨房灶台上晾水杯的塑料盒内被人放了一块茶叶蛋壳。6日，11:25，楼上从南窗阳台往下扔纸片，似纸飞机。10日，口渴，吮食冰块，好像也被重新化冻过，拍照；再拿一块，仍然。14日，冰箱里的鸡蛋被人打碎了一个。15日，冰箱除冰块，有点累，略喘；放在下面接水的簸箕被人放歪了。162，如厕时胸口略闷感，楼上马桶冲水声；洗手时，水池底尿臊味上冲，好像又在倒小便。21日，阳台外缘被人放了一个“立体木浆棉”的粉色包装袋。22日，茶壶的小玻璃杯被人敲裂。25日，才出卫生间，南窗阳台响动，楼上扔下一块方形白色泡沫塑料。27日，在厨房烧水下面条，楼上往下扔透明塑料袋一只。30日，到厨房时，发现抹布被人放在水池内，有水。</w:t>
      </w:r>
    </w:p>
    <w:p w14:paraId="56030CC8" w14:textId="77777777" w:rsidR="005756D2" w:rsidRDefault="005756D2" w:rsidP="005756D2">
      <w:pPr>
        <w:widowControl/>
        <w:rPr>
          <w:rFonts w:hint="eastAsia"/>
        </w:rPr>
      </w:pPr>
    </w:p>
    <w:p w14:paraId="4E0E3430" w14:textId="77777777" w:rsidR="005756D2" w:rsidRDefault="005756D2" w:rsidP="005756D2">
      <w:pPr>
        <w:widowControl/>
        <w:rPr>
          <w:rFonts w:hint="eastAsia"/>
        </w:rPr>
      </w:pPr>
      <w:r>
        <w:rPr>
          <w:rFonts w:hint="eastAsia"/>
        </w:rPr>
        <w:t xml:space="preserve">　　2017年，我在南医大二附院肾脏病中心门诊部血透期间，一个姓陆的主管护师故意刁难，不许我把折叠书桌放在鞋柜顶上（病友及家属却可以放鞋在上面），我就把书桌带了回来一，放在阳台。过了一段时间，12月6日，我带书桌到到梅山二院血透，却发现书桌一条腿的铰链被人暴力掰开。</w:t>
      </w:r>
    </w:p>
    <w:p w14:paraId="11F505FC" w14:textId="77777777" w:rsidR="005756D2" w:rsidRDefault="005756D2" w:rsidP="005756D2">
      <w:pPr>
        <w:widowControl/>
        <w:rPr>
          <w:rFonts w:hint="eastAsia"/>
        </w:rPr>
      </w:pPr>
    </w:p>
    <w:p w14:paraId="7FF34147" w14:textId="77777777" w:rsidR="005756D2" w:rsidRDefault="005756D2" w:rsidP="005756D2">
      <w:pPr>
        <w:widowControl/>
        <w:rPr>
          <w:rFonts w:hint="eastAsia"/>
        </w:rPr>
      </w:pPr>
      <w:r>
        <w:rPr>
          <w:rFonts w:hint="eastAsia"/>
        </w:rPr>
        <w:t>＊＊＊＊＊＊</w:t>
      </w:r>
    </w:p>
    <w:p w14:paraId="321C2B7E" w14:textId="77777777" w:rsidR="005756D2" w:rsidRDefault="005756D2" w:rsidP="005756D2">
      <w:pPr>
        <w:widowControl/>
        <w:rPr>
          <w:rFonts w:hint="eastAsia"/>
        </w:rPr>
      </w:pPr>
    </w:p>
    <w:p w14:paraId="7DBD4D6C" w14:textId="77777777" w:rsidR="005756D2" w:rsidRDefault="005756D2" w:rsidP="005756D2">
      <w:pPr>
        <w:widowControl/>
        <w:rPr>
          <w:rFonts w:hint="eastAsia"/>
        </w:rPr>
      </w:pPr>
      <w:r>
        <w:rPr>
          <w:rFonts w:hint="eastAsia"/>
        </w:rPr>
        <w:t xml:space="preserve">　　2018年1月1日，阳台被人扔了一个食品包装袋。5日夜里，厨房煮饭的电饭锅被断电。11日，取暖器电源被插上。22日，厨房盐盒略开。26日，起床后，到厨房，发现煤气被人开小火，中午洗锅时明明开大火烧水，直接关掉的。30日，厨房晾的水杯被人放倒。</w:t>
      </w:r>
    </w:p>
    <w:p w14:paraId="62502177" w14:textId="77777777" w:rsidR="005756D2" w:rsidRDefault="005756D2" w:rsidP="005756D2">
      <w:pPr>
        <w:widowControl/>
        <w:rPr>
          <w:rFonts w:hint="eastAsia"/>
        </w:rPr>
      </w:pPr>
    </w:p>
    <w:p w14:paraId="3720CE8A" w14:textId="77777777" w:rsidR="005756D2" w:rsidRDefault="005756D2" w:rsidP="005756D2">
      <w:pPr>
        <w:widowControl/>
        <w:rPr>
          <w:rFonts w:hint="eastAsia"/>
        </w:rPr>
      </w:pPr>
      <w:r>
        <w:rPr>
          <w:rFonts w:hint="eastAsia"/>
        </w:rPr>
        <w:t xml:space="preserve">　　2月5日，阳台外侧被人扔了一个“络活喜”的空药盒。2月22日，洗碗时，楼上从厨房窗口往下倒水。整理物品，发现背包拉链开了。24日，阳台被人扔了两个条状“闲趣”饼干的包装袋。25日，17:06，楼上从南窗向下扔一个塑料袋；15，大咳一声；18，长嗯一声，大咳一声。28日，阳台被人扔了一面小党旗。</w:t>
      </w:r>
    </w:p>
    <w:p w14:paraId="00A044BA" w14:textId="77777777" w:rsidR="005756D2" w:rsidRDefault="005756D2" w:rsidP="005756D2">
      <w:pPr>
        <w:widowControl/>
        <w:rPr>
          <w:rFonts w:hint="eastAsia"/>
        </w:rPr>
      </w:pPr>
    </w:p>
    <w:p w14:paraId="1F7936B7" w14:textId="77777777" w:rsidR="005756D2" w:rsidRDefault="005756D2" w:rsidP="005756D2">
      <w:pPr>
        <w:widowControl/>
        <w:rPr>
          <w:rFonts w:hint="eastAsia"/>
        </w:rPr>
      </w:pPr>
      <w:r>
        <w:rPr>
          <w:rFonts w:hint="eastAsia"/>
        </w:rPr>
        <w:lastRenderedPageBreak/>
        <w:t xml:space="preserve">　　3月7日，装药品的塑料袋被人扯开一个口子，好多天了。12日，如厕时，楼上冲水声，水声却流往水池处，后有尿臊味、水臭味。13日，刷牙，卫生间尿臊臭味重，辣鼻子，呆不住，到厨房刷牙。25日，到卫生间刷牙，发现水龙头被打开了，不大可能是之前忘了关。28日，厨房水池旁被人放了一片落叶。</w:t>
      </w:r>
    </w:p>
    <w:p w14:paraId="0834C53B" w14:textId="77777777" w:rsidR="005756D2" w:rsidRDefault="005756D2" w:rsidP="005756D2">
      <w:pPr>
        <w:widowControl/>
        <w:rPr>
          <w:rFonts w:hint="eastAsia"/>
        </w:rPr>
      </w:pPr>
    </w:p>
    <w:p w14:paraId="6B7F10A1" w14:textId="77777777" w:rsidR="005756D2" w:rsidRDefault="005756D2" w:rsidP="005756D2">
      <w:pPr>
        <w:widowControl/>
        <w:rPr>
          <w:rFonts w:hint="eastAsia"/>
        </w:rPr>
      </w:pPr>
      <w:r>
        <w:rPr>
          <w:rFonts w:hint="eastAsia"/>
        </w:rPr>
        <w:t xml:space="preserve">　　4月17日，刷牙唇紫，中途闻到牙刷有尿臊臭味，匆匆漱口而出。20日，放在冰箱内的水杯盖被人拧松了。26日，刷牙时牙刷有臭味，水池底孔又有尿臊臭味。28日，如厕时，楼上在头顶嗯一声，又往水池倒水声。回来发现阳台门被人打开了。</w:t>
      </w:r>
    </w:p>
    <w:p w14:paraId="04ADEEC9" w14:textId="77777777" w:rsidR="005756D2" w:rsidRDefault="005756D2" w:rsidP="005756D2">
      <w:pPr>
        <w:widowControl/>
        <w:rPr>
          <w:rFonts w:hint="eastAsia"/>
        </w:rPr>
      </w:pPr>
    </w:p>
    <w:p w14:paraId="1FAE3B4F" w14:textId="77777777" w:rsidR="005756D2" w:rsidRDefault="005756D2" w:rsidP="005756D2">
      <w:pPr>
        <w:widowControl/>
        <w:rPr>
          <w:rFonts w:hint="eastAsia"/>
        </w:rPr>
      </w:pPr>
      <w:r>
        <w:rPr>
          <w:rFonts w:hint="eastAsia"/>
        </w:rPr>
        <w:t xml:space="preserve">　　5月11日，泡茶，罐头瓶破裂，水流了一地。12日，清晨发现挂煎锅的粘钩被人扳掉，煎锅反扣在水槽内，灶台上晾的水杯也被人放倒了。15日，厨房靠在窗户边的煎锅、放在盐罐上的菜刀都被人放在水槽内。刷牙唇紫，牙刷上一块灰黑色不明物，洗牙刷后，刷牙仍有尿臊味，又洗掉牙膏沫，重挤牙膏刷牙。17日，到厨房淘米煮饭，发现未粘胶带、挂着汤勺的标重3Kg的粘钩被人抠下，连汤勺扔在水槽内；贴胶带、挂煎锅的粘钩未掉。21日，南窗阳台被楼上扔了一个黑色塑料袋；拍照。24日，回来发现南窗反锁被人打开了，临出门还特意看过一眼。快洗好锅碗，窗外一粗影一闪，飞进一只蟑螂，一会，冲进下水道，好像是楼上扔下来的。27日，洗抹布时，楼上往下倒了四次水，前三次是黄色污水，后一次像清水。厨房灶台被人放了一个大塑料袋，稍有污渍，好像装过鲜肉或卤菜，随手扔到窗外；上午阳台被扔了一个小塑料袋，拍照。</w:t>
      </w:r>
    </w:p>
    <w:p w14:paraId="7A261891" w14:textId="77777777" w:rsidR="005756D2" w:rsidRDefault="005756D2" w:rsidP="005756D2">
      <w:pPr>
        <w:widowControl/>
        <w:rPr>
          <w:rFonts w:hint="eastAsia"/>
        </w:rPr>
      </w:pPr>
    </w:p>
    <w:p w14:paraId="22896ED6" w14:textId="77777777" w:rsidR="005756D2" w:rsidRDefault="005756D2" w:rsidP="005756D2">
      <w:pPr>
        <w:widowControl/>
        <w:rPr>
          <w:rFonts w:hint="eastAsia"/>
        </w:rPr>
      </w:pPr>
      <w:r>
        <w:rPr>
          <w:rFonts w:hint="eastAsia"/>
        </w:rPr>
        <w:t xml:space="preserve">　　6月9日，昨晚临睡前泡木耳时，记得把猪肉拿到冷藏室；却发现还在冷冻室。11日，从冰箱冷冻室拿出上次剩的100ml雪碧，却变成200ml左右。12日，昨晚临睡前放到冰箱里的冻茶化冻后，塑料瓶未收缩变形，好像被人打开过。阳台被人扔了一个山楂片的小包装袋。13日，盒装橄榄菜昨天吃一半，早上发现还有大半盒，好像被人加了一点。19日，灶台上被人放了一个塑料袋。24日，凌晨2:44醒来，发现左臂针眼的创可贴被人贴在左指上。26日，U盘被人放在收纳的棉签袋外。昨天就放入冰箱冷冻的雪碧竟然还没冻上，应该凌晨才被放进去。27日，楼下往南窗倒水。30日，走过垃圾箱，楼上扔下一个褐色烟盒。</w:t>
      </w:r>
    </w:p>
    <w:p w14:paraId="0D6DBA79" w14:textId="77777777" w:rsidR="005756D2" w:rsidRDefault="005756D2" w:rsidP="005756D2">
      <w:pPr>
        <w:widowControl/>
        <w:rPr>
          <w:rFonts w:hint="eastAsia"/>
        </w:rPr>
      </w:pPr>
    </w:p>
    <w:p w14:paraId="4597664F" w14:textId="77777777" w:rsidR="005756D2" w:rsidRDefault="005756D2" w:rsidP="005756D2">
      <w:pPr>
        <w:widowControl/>
        <w:rPr>
          <w:rFonts w:hint="eastAsia"/>
        </w:rPr>
      </w:pPr>
      <w:r>
        <w:rPr>
          <w:rFonts w:hint="eastAsia"/>
        </w:rPr>
        <w:t xml:space="preserve">　　7月5日，昨晚冻的绿茶冰块中间出现一个孔洞，且无绿茶味，好像被换成自来水。6日，凌晨2:12醒来，坐起，到厨房饮冰茶，杯盖松，被打开过。楼上往南窗阳台扔一个红白色纸烟盒。8月12日，12:46，在厨房烧水泡茶，楼上往下倒水。18:43，到厨房，楼上又往下倒水。18日，阳台有楼上扔下的一个蒙牛牛奶250ml利乐包装空盒。20日，阳台被楼上扔了一个黄色“小柴胡颗粒”包装袋。24日，凌晨4:25醒来，觉冷，关窗，睡觉前明明关好的，不记得什么时候开过。附近有犬频狂吠，阳台门也被打开了。午饭后到厨房，发现电饭锅内的塑料杯被翻倒。25日，回来发现挂在厨房墙上的小煎锅被人放在大锅的锅盖里。27日，17:37，到厨房，打喷嚏一次，饮冰茶，楼上往下倾倒黄褐色污水。30日，拿冰饮时，发现冰箱门上方被粘了一个塑料袋。</w:t>
      </w:r>
    </w:p>
    <w:p w14:paraId="5C3CC0EF" w14:textId="77777777" w:rsidR="005756D2" w:rsidRDefault="005756D2" w:rsidP="005756D2">
      <w:pPr>
        <w:widowControl/>
        <w:rPr>
          <w:rFonts w:hint="eastAsia"/>
        </w:rPr>
      </w:pPr>
    </w:p>
    <w:p w14:paraId="21C281AB" w14:textId="77777777" w:rsidR="005756D2" w:rsidRDefault="005756D2" w:rsidP="005756D2">
      <w:pPr>
        <w:widowControl/>
        <w:rPr>
          <w:rFonts w:hint="eastAsia"/>
        </w:rPr>
      </w:pPr>
      <w:r>
        <w:rPr>
          <w:rFonts w:hint="eastAsia"/>
        </w:rPr>
        <w:lastRenderedPageBreak/>
        <w:t xml:space="preserve">　　9月3日，21:16，刚开始读书，楼上从南窗往下倒水声。12日，如厕后洗内裤，发现污垢在外侧，内裤被人反穿。16日，10:26，楼上又从南窗往下扔垃圾。44，楼上又从南窗往下扔白色垃圾袋。18:34，到厨房饮冰茶，楼上往下泼水，顺风溅入窗内，到右臂。18日，阳台新出现一枚烟头。19日，楼上扔下一个满是污垢的塑料板到阳台。早上发现冷冻室里昨天上午放的150ml铁观音茶的玻璃瓶上部全是泡沫，好像被人化冻后又猛摇过，午睡前拿出来拍照一张，泡沫已经凝在内壁如霜状；昨夜冰箱应该被断电化冻过几个小时。20日，9:22，发现厨房灶台上有楼上扔下的瓜子仁、壳，放在一起拍照。21日，10:26，南窗阳台栏杆上被人扔了一个红色烟盒。27日，楼上往阳台扔一个塑料袋，略见油污。楼上从厨房窗口往下扔垃圾两次，第二次是一个透明塑料袋。楼上又从南窗往下扔一小片透明塑料袋。28日，阳台又被楼上扔了一个塑料袋。</w:t>
      </w:r>
    </w:p>
    <w:p w14:paraId="3DF545BA" w14:textId="77777777" w:rsidR="005756D2" w:rsidRDefault="005756D2" w:rsidP="005756D2">
      <w:pPr>
        <w:widowControl/>
        <w:rPr>
          <w:rFonts w:hint="eastAsia"/>
        </w:rPr>
      </w:pPr>
    </w:p>
    <w:p w14:paraId="0580CACA" w14:textId="77777777" w:rsidR="005756D2" w:rsidRDefault="005756D2" w:rsidP="005756D2">
      <w:pPr>
        <w:widowControl/>
        <w:rPr>
          <w:rFonts w:hint="eastAsia"/>
        </w:rPr>
      </w:pPr>
      <w:r>
        <w:rPr>
          <w:rFonts w:hint="eastAsia"/>
        </w:rPr>
        <w:t xml:space="preserve">　　10月3日，阳台晾的内裤被人斜挂在上面。5日，阳台墙上多出三块白胶。7日，从冰箱里取出上次冻的冰茶，内侧结有绒针状白霜，好像被人化冻后猛摇出泡沫，又冻上。12日，阳台外缘被楼上扔了一个锈红色的硬纸盒。15日，到厨房，发现灶台上被人扔了一粒方便面，这两天都没吃过。17日，在阳台晾了两三天的大衣上被人粘了一个土块。21日，发现冷冻冰茶的玻璃瓶又被人划破，裂开，实未满。31日，睡到5:50，腹馁而醒，饮茶，杯盖被人拧松。阳台上被人扔了一个“巴西酶酵素”的蓝色筒状包装袋。发现阳台墙上的铁钉上被人放了一叠折起来的白色纸巾。</w:t>
      </w:r>
    </w:p>
    <w:p w14:paraId="38F04F2C" w14:textId="77777777" w:rsidR="005756D2" w:rsidRDefault="005756D2" w:rsidP="005756D2">
      <w:pPr>
        <w:widowControl/>
        <w:rPr>
          <w:rFonts w:hint="eastAsia"/>
        </w:rPr>
      </w:pPr>
    </w:p>
    <w:p w14:paraId="761A0FC4" w14:textId="77777777" w:rsidR="005756D2" w:rsidRDefault="005756D2" w:rsidP="005756D2">
      <w:pPr>
        <w:widowControl/>
        <w:rPr>
          <w:rFonts w:hint="eastAsia"/>
        </w:rPr>
      </w:pPr>
      <w:r>
        <w:rPr>
          <w:rFonts w:hint="eastAsia"/>
        </w:rPr>
        <w:t xml:space="preserve">　　11月4日，凌晨1:50醒来一次，6:02又醒，发现被子又被人横过来。9日，发现掉出的一只耳塞被人放在窗台上的盒子里。10日，洗锅碗时，楼上从厨房窗口往下扔了一个纸盒。11日，上午，楼上从南窗往下扔塑料袋碎片。在厨房饮冰水，楼上从窗户往下扔塑料袋。13日，抽屉内放U盘的棉签袋被移动位置。15日，阳台被人扔了一张好像擦过屁股的纸巾。16日，在厨房，楼上从窗户往下扔大量固体垃圾。17日，“倍他乐克”的药板被人放在药盒外。18日，阳台被楼上扔了一个塑料盖。20日，回来发现南窗锁扣被打开。22日，7:17，楼上从南窗往下扔垃圾袋。阳台被楼上扔了一个鸡精的黄色塑料袋。昨晚泡铁观音茶的杯盖松。11:08，正在厨房洗锅碗，楼上往下泼水。24日，电脑电源被人插上。南窗帘的蓝色夹子被人放在《圣经》上。25日，冻冰茶上层有黑色茶沫，倒掉。</w:t>
      </w:r>
    </w:p>
    <w:p w14:paraId="60DBC8AA" w14:textId="77777777" w:rsidR="005756D2" w:rsidRDefault="005756D2" w:rsidP="005756D2">
      <w:pPr>
        <w:widowControl/>
        <w:rPr>
          <w:rFonts w:hint="eastAsia"/>
        </w:rPr>
      </w:pPr>
    </w:p>
    <w:p w14:paraId="6AAE0257" w14:textId="77777777" w:rsidR="005756D2" w:rsidRDefault="005756D2" w:rsidP="005756D2">
      <w:pPr>
        <w:widowControl/>
        <w:rPr>
          <w:rFonts w:hint="eastAsia"/>
        </w:rPr>
      </w:pPr>
      <w:r>
        <w:rPr>
          <w:rFonts w:hint="eastAsia"/>
        </w:rPr>
        <w:t xml:space="preserve">　　12月10日，学过日语，到厨房准备晚饭，发现电饭锅被断电，饭未煮好。13日，铁锅内被人倒了一滴状似精液的油。22日，楼上往南窗阳台扔下一板药品，还剩4粒绿白色胶囊。</w:t>
      </w:r>
    </w:p>
    <w:p w14:paraId="309CA29E" w14:textId="77777777" w:rsidR="005756D2" w:rsidRDefault="005756D2" w:rsidP="005756D2">
      <w:pPr>
        <w:widowControl/>
        <w:rPr>
          <w:rFonts w:hint="eastAsia"/>
        </w:rPr>
      </w:pPr>
    </w:p>
    <w:p w14:paraId="0417472B" w14:textId="77777777" w:rsidR="005756D2" w:rsidRDefault="005756D2" w:rsidP="005756D2">
      <w:pPr>
        <w:widowControl/>
        <w:rPr>
          <w:rFonts w:hint="eastAsia"/>
        </w:rPr>
      </w:pPr>
      <w:r>
        <w:rPr>
          <w:rFonts w:hint="eastAsia"/>
        </w:rPr>
        <w:t>＊＊＊＊＊＊</w:t>
      </w:r>
    </w:p>
    <w:p w14:paraId="0C11DFD7" w14:textId="77777777" w:rsidR="005756D2" w:rsidRDefault="005756D2" w:rsidP="005756D2">
      <w:pPr>
        <w:widowControl/>
        <w:rPr>
          <w:rFonts w:hint="eastAsia"/>
        </w:rPr>
      </w:pPr>
    </w:p>
    <w:p w14:paraId="24C4FCD2" w14:textId="77777777" w:rsidR="005756D2" w:rsidRDefault="005756D2" w:rsidP="005756D2">
      <w:pPr>
        <w:widowControl/>
        <w:rPr>
          <w:rFonts w:hint="eastAsia"/>
        </w:rPr>
      </w:pPr>
      <w:r>
        <w:rPr>
          <w:rFonts w:hint="eastAsia"/>
        </w:rPr>
        <w:t xml:space="preserve">　　2020年6月22日，上午，发现冰箱冷藏室内的午餐肉罐头被人打开，已经变质。</w:t>
      </w:r>
    </w:p>
    <w:p w14:paraId="3423C33B" w14:textId="77777777" w:rsidR="005756D2" w:rsidRDefault="005756D2" w:rsidP="005756D2">
      <w:pPr>
        <w:widowControl/>
        <w:rPr>
          <w:rFonts w:hint="eastAsia"/>
        </w:rPr>
      </w:pPr>
    </w:p>
    <w:p w14:paraId="5B057816" w14:textId="77777777" w:rsidR="005756D2" w:rsidRDefault="005756D2" w:rsidP="005756D2">
      <w:pPr>
        <w:widowControl/>
        <w:rPr>
          <w:rFonts w:hint="eastAsia"/>
        </w:rPr>
      </w:pPr>
      <w:r>
        <w:rPr>
          <w:rFonts w:hint="eastAsia"/>
        </w:rPr>
        <w:lastRenderedPageBreak/>
        <w:t xml:space="preserve">　　2020年11月27日，血透后回小区，在2单元门厅地上放着一个破旧的马桶。此后一段时间，马桶总是一次冲不干净，至少要冲2次。</w:t>
      </w:r>
    </w:p>
    <w:p w14:paraId="7BDCD308" w14:textId="77777777" w:rsidR="005756D2" w:rsidRDefault="005756D2" w:rsidP="005756D2">
      <w:pPr>
        <w:widowControl/>
        <w:rPr>
          <w:rFonts w:hint="eastAsia"/>
        </w:rPr>
      </w:pPr>
    </w:p>
    <w:p w14:paraId="6198E173" w14:textId="77777777" w:rsidR="005756D2" w:rsidRDefault="005756D2" w:rsidP="005756D2">
      <w:pPr>
        <w:widowControl/>
        <w:rPr>
          <w:rFonts w:hint="eastAsia"/>
        </w:rPr>
      </w:pPr>
      <w:r>
        <w:rPr>
          <w:rFonts w:hint="eastAsia"/>
        </w:rPr>
        <w:t>＊＊＊＊＊＊</w:t>
      </w:r>
    </w:p>
    <w:p w14:paraId="410DE93F" w14:textId="77777777" w:rsidR="005756D2" w:rsidRDefault="005756D2" w:rsidP="005756D2">
      <w:pPr>
        <w:widowControl/>
        <w:rPr>
          <w:rFonts w:hint="eastAsia"/>
        </w:rPr>
      </w:pPr>
    </w:p>
    <w:p w14:paraId="4DB9E203" w14:textId="77777777" w:rsidR="005756D2" w:rsidRDefault="005756D2" w:rsidP="005756D2">
      <w:pPr>
        <w:widowControl/>
        <w:rPr>
          <w:rFonts w:hint="eastAsia"/>
        </w:rPr>
      </w:pPr>
      <w:r>
        <w:rPr>
          <w:rFonts w:hint="eastAsia"/>
        </w:rPr>
        <w:t xml:space="preserve">　　2021年1月7日，厨房的水龙头被人凿出2、3个破洞，同时里面是一个结冻的冰柱；正常情况下，水龙头朝下的弯管内是没有水的，却也充满了冰柱，应该是人力所为。</w:t>
      </w:r>
    </w:p>
    <w:p w14:paraId="6F207BE8" w14:textId="77777777" w:rsidR="005756D2" w:rsidRDefault="005756D2" w:rsidP="005756D2">
      <w:pPr>
        <w:widowControl/>
        <w:rPr>
          <w:rFonts w:hint="eastAsia"/>
        </w:rPr>
      </w:pPr>
    </w:p>
    <w:p w14:paraId="4C3E65EC" w14:textId="77777777" w:rsidR="005756D2" w:rsidRDefault="005756D2" w:rsidP="005756D2">
      <w:pPr>
        <w:widowControl/>
        <w:rPr>
          <w:rFonts w:hint="eastAsia"/>
        </w:rPr>
      </w:pPr>
      <w:r>
        <w:rPr>
          <w:rFonts w:hint="eastAsia"/>
        </w:rPr>
        <w:t xml:space="preserve">　　3月11日，傍晚吃药时，从药盒中倒出药瓶，叶酸瓶盖呈拧开状态，药片全部倒出，楼上长嗯一声。类似的，2022年2月19日，清晨，从药盒倒出药瓶，叶酸片几乎洒出，盒盖被人拧开了；2023年7月4日，清晨，从药盒中倒出药品，复B药瓶盖被人松开，药片全洒在桌子上，3片掉到地上。还有一天早上吃药时，发现药盒内复合维生素B被换成了叶酸片（两种药片都是黄色的），结果之前的一段时间每次服用2片叶酸、一片维C。</w:t>
      </w:r>
    </w:p>
    <w:p w14:paraId="10D8E548" w14:textId="77777777" w:rsidR="005756D2" w:rsidRDefault="005756D2" w:rsidP="005756D2">
      <w:pPr>
        <w:widowControl/>
        <w:rPr>
          <w:rFonts w:hint="eastAsia"/>
        </w:rPr>
      </w:pPr>
    </w:p>
    <w:p w14:paraId="6BE0A6C3" w14:textId="77777777" w:rsidR="005756D2" w:rsidRDefault="005756D2" w:rsidP="005756D2">
      <w:pPr>
        <w:widowControl/>
        <w:rPr>
          <w:rFonts w:hint="eastAsia"/>
        </w:rPr>
      </w:pPr>
      <w:r>
        <w:rPr>
          <w:rFonts w:hint="eastAsia"/>
        </w:rPr>
        <w:t xml:space="preserve">　　9月16日，厨房蒙住小锅的保鲜膜被掀开2次。</w:t>
      </w:r>
    </w:p>
    <w:p w14:paraId="246A7C1B" w14:textId="77777777" w:rsidR="005756D2" w:rsidRDefault="005756D2" w:rsidP="005756D2">
      <w:pPr>
        <w:widowControl/>
        <w:rPr>
          <w:rFonts w:hint="eastAsia"/>
        </w:rPr>
      </w:pPr>
    </w:p>
    <w:p w14:paraId="2427D5A0" w14:textId="77777777" w:rsidR="005756D2" w:rsidRDefault="005756D2" w:rsidP="005756D2">
      <w:pPr>
        <w:widowControl/>
        <w:rPr>
          <w:rFonts w:hint="eastAsia"/>
        </w:rPr>
      </w:pPr>
      <w:r>
        <w:rPr>
          <w:rFonts w:hint="eastAsia"/>
        </w:rPr>
        <w:t xml:space="preserve">　　9月18日，上午，阳台污水管漏水，流淌黄绿色的液体。次日上午，仍然。</w:t>
      </w:r>
    </w:p>
    <w:p w14:paraId="273B2F59" w14:textId="77777777" w:rsidR="005756D2" w:rsidRDefault="005756D2" w:rsidP="005756D2">
      <w:pPr>
        <w:widowControl/>
        <w:rPr>
          <w:rFonts w:hint="eastAsia"/>
        </w:rPr>
      </w:pPr>
    </w:p>
    <w:p w14:paraId="2494231B" w14:textId="77777777" w:rsidR="005756D2" w:rsidRDefault="005756D2" w:rsidP="005756D2">
      <w:pPr>
        <w:widowControl/>
        <w:rPr>
          <w:rFonts w:hint="eastAsia"/>
        </w:rPr>
      </w:pPr>
      <w:r>
        <w:rPr>
          <w:rFonts w:hint="eastAsia"/>
        </w:rPr>
        <w:t xml:space="preserve">　　9月26日，中午，发现盐罐内一只黑色米虫。夜里，楼上从厨房窗口扔进一个装卤菜的塑料盖。</w:t>
      </w:r>
    </w:p>
    <w:p w14:paraId="62137802" w14:textId="77777777" w:rsidR="005756D2" w:rsidRDefault="005756D2" w:rsidP="005756D2">
      <w:pPr>
        <w:widowControl/>
        <w:rPr>
          <w:rFonts w:hint="eastAsia"/>
        </w:rPr>
      </w:pPr>
    </w:p>
    <w:p w14:paraId="1FEFBD38" w14:textId="77777777" w:rsidR="005756D2" w:rsidRDefault="005756D2" w:rsidP="005756D2">
      <w:pPr>
        <w:widowControl/>
        <w:rPr>
          <w:rFonts w:hint="eastAsia"/>
        </w:rPr>
      </w:pPr>
      <w:r>
        <w:rPr>
          <w:rFonts w:hint="eastAsia"/>
        </w:rPr>
        <w:t xml:space="preserve">　　9月29日，傍晚，回来发现厨房灶台上、水池内被楼上扔了黑色不明物。</w:t>
      </w:r>
    </w:p>
    <w:p w14:paraId="4B3AD4AD" w14:textId="77777777" w:rsidR="005756D2" w:rsidRDefault="005756D2" w:rsidP="005756D2">
      <w:pPr>
        <w:widowControl/>
        <w:rPr>
          <w:rFonts w:hint="eastAsia"/>
        </w:rPr>
      </w:pPr>
    </w:p>
    <w:p w14:paraId="2AFDC7B1" w14:textId="77777777" w:rsidR="005756D2" w:rsidRDefault="005756D2" w:rsidP="005756D2">
      <w:pPr>
        <w:widowControl/>
        <w:rPr>
          <w:rFonts w:hint="eastAsia"/>
        </w:rPr>
      </w:pPr>
      <w:r>
        <w:rPr>
          <w:rFonts w:hint="eastAsia"/>
        </w:rPr>
        <w:t xml:space="preserve">　　10月1日上午，发现楼上往南窗阳台扔了一个“喜来香”牌“一只麻油鸡”的包装袋。到厨房备餐时，楼上从窗户向下扔塑料袋。</w:t>
      </w:r>
    </w:p>
    <w:p w14:paraId="64E298C8" w14:textId="77777777" w:rsidR="005756D2" w:rsidRDefault="005756D2" w:rsidP="005756D2">
      <w:pPr>
        <w:widowControl/>
        <w:rPr>
          <w:rFonts w:hint="eastAsia"/>
        </w:rPr>
      </w:pPr>
    </w:p>
    <w:p w14:paraId="640C156F" w14:textId="77777777" w:rsidR="005756D2" w:rsidRDefault="005756D2" w:rsidP="005756D2">
      <w:pPr>
        <w:widowControl/>
        <w:rPr>
          <w:rFonts w:hint="eastAsia"/>
        </w:rPr>
      </w:pPr>
      <w:r>
        <w:rPr>
          <w:rFonts w:hint="eastAsia"/>
        </w:rPr>
        <w:t xml:space="preserve">　　10月28日，清晨起床，发现南窗阳台外缘被楼上扔了一个红色的条装香烟包装壳。</w:t>
      </w:r>
    </w:p>
    <w:p w14:paraId="3E9F28ED" w14:textId="77777777" w:rsidR="005756D2" w:rsidRDefault="005756D2" w:rsidP="005756D2">
      <w:pPr>
        <w:widowControl/>
        <w:rPr>
          <w:rFonts w:hint="eastAsia"/>
        </w:rPr>
      </w:pPr>
    </w:p>
    <w:p w14:paraId="7AF1F19F" w14:textId="77777777" w:rsidR="005756D2" w:rsidRDefault="005756D2" w:rsidP="005756D2">
      <w:pPr>
        <w:widowControl/>
        <w:rPr>
          <w:rFonts w:hint="eastAsia"/>
        </w:rPr>
      </w:pPr>
      <w:r>
        <w:rPr>
          <w:rFonts w:hint="eastAsia"/>
        </w:rPr>
        <w:t xml:space="preserve">　　11月5日，清晨，发现阳台被人扔了一个“芝麻棒”的小包装袋。</w:t>
      </w:r>
    </w:p>
    <w:p w14:paraId="2ECF65B0" w14:textId="77777777" w:rsidR="005756D2" w:rsidRDefault="005756D2" w:rsidP="005756D2">
      <w:pPr>
        <w:widowControl/>
        <w:rPr>
          <w:rFonts w:hint="eastAsia"/>
        </w:rPr>
      </w:pPr>
    </w:p>
    <w:p w14:paraId="657CCD67" w14:textId="77777777" w:rsidR="005756D2" w:rsidRDefault="005756D2" w:rsidP="005756D2">
      <w:pPr>
        <w:widowControl/>
        <w:rPr>
          <w:rFonts w:hint="eastAsia"/>
        </w:rPr>
      </w:pPr>
      <w:r>
        <w:rPr>
          <w:rFonts w:hint="eastAsia"/>
        </w:rPr>
        <w:t xml:space="preserve">　　11月13日，清早，厨房灶台上被人扔了一个塑料袋。当时厨房内当垃圾袋的白色塑料袋正好用完了。</w:t>
      </w:r>
    </w:p>
    <w:p w14:paraId="7FE0D8A8" w14:textId="77777777" w:rsidR="005756D2" w:rsidRDefault="005756D2" w:rsidP="005756D2">
      <w:pPr>
        <w:widowControl/>
        <w:rPr>
          <w:rFonts w:hint="eastAsia"/>
        </w:rPr>
      </w:pPr>
    </w:p>
    <w:p w14:paraId="6FE4A8FA" w14:textId="77777777" w:rsidR="005756D2" w:rsidRDefault="005756D2" w:rsidP="005756D2">
      <w:pPr>
        <w:widowControl/>
        <w:rPr>
          <w:rFonts w:hint="eastAsia"/>
        </w:rPr>
      </w:pPr>
      <w:r>
        <w:rPr>
          <w:rFonts w:hint="eastAsia"/>
        </w:rPr>
        <w:t xml:space="preserve">　　11月22日，上午，楼上往阳台扔了一个无蔗糖粗粮的小包装袋，拍照。</w:t>
      </w:r>
    </w:p>
    <w:p w14:paraId="32337A14" w14:textId="77777777" w:rsidR="005756D2" w:rsidRDefault="005756D2" w:rsidP="005756D2">
      <w:pPr>
        <w:widowControl/>
        <w:rPr>
          <w:rFonts w:hint="eastAsia"/>
        </w:rPr>
      </w:pPr>
    </w:p>
    <w:p w14:paraId="7BDF2375" w14:textId="77777777" w:rsidR="005756D2" w:rsidRDefault="005756D2" w:rsidP="005756D2">
      <w:pPr>
        <w:widowControl/>
        <w:rPr>
          <w:rFonts w:hint="eastAsia"/>
        </w:rPr>
      </w:pPr>
      <w:r>
        <w:rPr>
          <w:rFonts w:hint="eastAsia"/>
        </w:rPr>
        <w:t xml:space="preserve">　　12月13日，清晨电饭锅灯亮在煮饭键，一个多小时后，锅仍不热，似中途被人断过电。</w:t>
      </w:r>
    </w:p>
    <w:p w14:paraId="3A6049AC" w14:textId="77777777" w:rsidR="005756D2" w:rsidRDefault="005756D2" w:rsidP="005756D2">
      <w:pPr>
        <w:widowControl/>
        <w:rPr>
          <w:rFonts w:hint="eastAsia"/>
        </w:rPr>
      </w:pPr>
    </w:p>
    <w:p w14:paraId="1AF7233A" w14:textId="77777777" w:rsidR="005756D2" w:rsidRDefault="005756D2" w:rsidP="005756D2">
      <w:pPr>
        <w:widowControl/>
        <w:rPr>
          <w:rFonts w:hint="eastAsia"/>
        </w:rPr>
      </w:pPr>
      <w:r>
        <w:rPr>
          <w:rFonts w:hint="eastAsia"/>
        </w:rPr>
        <w:t xml:space="preserve">　　12月17日，清晨，灶台被人扔了几根长葱须。傍晚回来，厨房抹布上有一黄色异物。</w:t>
      </w:r>
    </w:p>
    <w:p w14:paraId="160F3673" w14:textId="77777777" w:rsidR="005756D2" w:rsidRDefault="005756D2" w:rsidP="005756D2">
      <w:pPr>
        <w:widowControl/>
        <w:rPr>
          <w:rFonts w:hint="eastAsia"/>
        </w:rPr>
      </w:pPr>
    </w:p>
    <w:p w14:paraId="60A88D1A" w14:textId="77777777" w:rsidR="005756D2" w:rsidRDefault="005756D2" w:rsidP="005756D2">
      <w:pPr>
        <w:widowControl/>
        <w:rPr>
          <w:rFonts w:hint="eastAsia"/>
        </w:rPr>
      </w:pPr>
      <w:r>
        <w:rPr>
          <w:rFonts w:hint="eastAsia"/>
        </w:rPr>
        <w:t>＊＊＊＊＊＊</w:t>
      </w:r>
    </w:p>
    <w:p w14:paraId="3D3A088B" w14:textId="77777777" w:rsidR="005756D2" w:rsidRDefault="005756D2" w:rsidP="005756D2">
      <w:pPr>
        <w:widowControl/>
        <w:rPr>
          <w:rFonts w:hint="eastAsia"/>
        </w:rPr>
      </w:pPr>
    </w:p>
    <w:p w14:paraId="76669E20" w14:textId="77777777" w:rsidR="005756D2" w:rsidRDefault="005756D2" w:rsidP="005756D2">
      <w:pPr>
        <w:widowControl/>
        <w:rPr>
          <w:rFonts w:hint="eastAsia"/>
        </w:rPr>
      </w:pPr>
      <w:r>
        <w:rPr>
          <w:rFonts w:hint="eastAsia"/>
        </w:rPr>
        <w:t xml:space="preserve">　　2022年1月4日，晚饭前到厨房，发现窗台被楼上扔了一张绿纸。12日，上午，发现阳台被楼上扔了一个烟头。22日上午，在厨房盛菜时，楼上往窗口扔了一把烧烤竹签。</w:t>
      </w:r>
    </w:p>
    <w:p w14:paraId="59CD2577" w14:textId="77777777" w:rsidR="005756D2" w:rsidRDefault="005756D2" w:rsidP="005756D2">
      <w:pPr>
        <w:widowControl/>
        <w:rPr>
          <w:rFonts w:hint="eastAsia"/>
        </w:rPr>
      </w:pPr>
    </w:p>
    <w:p w14:paraId="2E23192D" w14:textId="77777777" w:rsidR="005756D2" w:rsidRDefault="005756D2" w:rsidP="005756D2">
      <w:pPr>
        <w:widowControl/>
        <w:rPr>
          <w:rFonts w:hint="eastAsia"/>
        </w:rPr>
      </w:pPr>
      <w:r>
        <w:rPr>
          <w:rFonts w:hint="eastAsia"/>
        </w:rPr>
        <w:t xml:space="preserve">　　2月16日，上午煮火腿丁糯米饭时，中途发现锅盖被人揭开一小半。18日，晚上回来，发现厨房窗台被人扔了一个萝卜干的绿色包装袋。19日，凌晨醒来时，耳塞被放在床头椅子上。</w:t>
      </w:r>
    </w:p>
    <w:p w14:paraId="1389B01D" w14:textId="77777777" w:rsidR="005756D2" w:rsidRDefault="005756D2" w:rsidP="005756D2">
      <w:pPr>
        <w:widowControl/>
        <w:rPr>
          <w:rFonts w:hint="eastAsia"/>
        </w:rPr>
      </w:pPr>
    </w:p>
    <w:p w14:paraId="2435F711" w14:textId="77777777" w:rsidR="005756D2" w:rsidRDefault="005756D2" w:rsidP="005756D2">
      <w:pPr>
        <w:widowControl/>
        <w:rPr>
          <w:rFonts w:hint="eastAsia"/>
        </w:rPr>
      </w:pPr>
      <w:r>
        <w:rPr>
          <w:rFonts w:hint="eastAsia"/>
        </w:rPr>
        <w:t xml:space="preserve">　　3月12日，清晨6:10醒来，发现双臂皆在被子外，2只耳塞都被取出，放在枕头旁。左手无名指侧稍痛。上午发现冰箱冷藏室的饮料瓶盖被人拧松。</w:t>
      </w:r>
    </w:p>
    <w:p w14:paraId="4554194C" w14:textId="77777777" w:rsidR="005756D2" w:rsidRDefault="005756D2" w:rsidP="005756D2">
      <w:pPr>
        <w:widowControl/>
        <w:rPr>
          <w:rFonts w:hint="eastAsia"/>
        </w:rPr>
      </w:pPr>
    </w:p>
    <w:p w14:paraId="465B5572" w14:textId="77777777" w:rsidR="005756D2" w:rsidRDefault="005756D2" w:rsidP="005756D2">
      <w:pPr>
        <w:widowControl/>
        <w:rPr>
          <w:rFonts w:hint="eastAsia"/>
        </w:rPr>
      </w:pPr>
      <w:r>
        <w:rPr>
          <w:rFonts w:hint="eastAsia"/>
        </w:rPr>
        <w:t xml:space="preserve">　　3月20日，晚饭后，楼上往厨房窗台扔一个紫色烟屁股。</w:t>
      </w:r>
    </w:p>
    <w:p w14:paraId="38E9D247" w14:textId="77777777" w:rsidR="005756D2" w:rsidRDefault="005756D2" w:rsidP="005756D2">
      <w:pPr>
        <w:widowControl/>
        <w:rPr>
          <w:rFonts w:hint="eastAsia"/>
        </w:rPr>
      </w:pPr>
    </w:p>
    <w:p w14:paraId="7D34BBCA" w14:textId="77777777" w:rsidR="005756D2" w:rsidRDefault="005756D2" w:rsidP="005756D2">
      <w:pPr>
        <w:widowControl/>
        <w:rPr>
          <w:rFonts w:hint="eastAsia"/>
        </w:rPr>
      </w:pPr>
      <w:r>
        <w:rPr>
          <w:rFonts w:hint="eastAsia"/>
        </w:rPr>
        <w:t xml:space="preserve">　　5月10日上午，厨房窗户外被楼上扔了一张彩印广告纸。11日，夜里，正在写日记，厨房突然有水声，过去查看，楼上从燃气管道的洞向下哗哗漏水。21日，清晨起床，厨房门被打开。晚饭在厨房盛饭时，楼上从窗户向下泼水。</w:t>
      </w:r>
    </w:p>
    <w:p w14:paraId="6B1537F4" w14:textId="77777777" w:rsidR="005756D2" w:rsidRDefault="005756D2" w:rsidP="005756D2">
      <w:pPr>
        <w:widowControl/>
        <w:rPr>
          <w:rFonts w:hint="eastAsia"/>
        </w:rPr>
      </w:pPr>
    </w:p>
    <w:p w14:paraId="28108A59" w14:textId="77777777" w:rsidR="005756D2" w:rsidRDefault="005756D2" w:rsidP="005756D2">
      <w:pPr>
        <w:widowControl/>
        <w:rPr>
          <w:rFonts w:hint="eastAsia"/>
        </w:rPr>
      </w:pPr>
      <w:r>
        <w:rPr>
          <w:rFonts w:hint="eastAsia"/>
        </w:rPr>
        <w:t xml:space="preserve">　　6月4日，清晨，发现冰箱冷藏室电饭锅剩饭内被人放了一只苍蝇，虽冻僵，仍能动。下午16:29，楼上又从燃气管道向下灌水哗哗响，用iPad拍视频；到39水声方止，地砖上一层水。楼上隆隆声起。漏电开关突然响一声，插座断电，灯还亮。打电话向物业报修，一会物业上门查看，随之上楼，一红卷短发老太说水池漫到地上，刚清理干净。29日，傍晚，厨房灶台上被楼上扔了类似核桃壳的东西。</w:t>
      </w:r>
    </w:p>
    <w:p w14:paraId="1D9831CE" w14:textId="77777777" w:rsidR="005756D2" w:rsidRDefault="005756D2" w:rsidP="005756D2">
      <w:pPr>
        <w:widowControl/>
        <w:rPr>
          <w:rFonts w:hint="eastAsia"/>
        </w:rPr>
      </w:pPr>
    </w:p>
    <w:p w14:paraId="72BB6B86" w14:textId="77777777" w:rsidR="005756D2" w:rsidRDefault="005756D2" w:rsidP="005756D2">
      <w:pPr>
        <w:widowControl/>
        <w:rPr>
          <w:rFonts w:hint="eastAsia"/>
        </w:rPr>
      </w:pPr>
      <w:r>
        <w:rPr>
          <w:rFonts w:hint="eastAsia"/>
        </w:rPr>
        <w:t xml:space="preserve">　　7月3日，清晨，厨房灶台上的饭盒上一块红色油污。12日，中午，灶台上炖菜火力被开大，差点又烧焦。19日，午睡醒来，厨房水池边被人放了一块绿色果皮。26日，晚饭前，厨房灶台上被人放了一块黄色果皮。27日，冰箱内冰茶盖被人拧松。</w:t>
      </w:r>
    </w:p>
    <w:p w14:paraId="1B18DCA8" w14:textId="77777777" w:rsidR="005756D2" w:rsidRDefault="005756D2" w:rsidP="005756D2">
      <w:pPr>
        <w:widowControl/>
        <w:rPr>
          <w:rFonts w:hint="eastAsia"/>
        </w:rPr>
      </w:pPr>
    </w:p>
    <w:p w14:paraId="23D5DEF1" w14:textId="77777777" w:rsidR="005756D2" w:rsidRDefault="005756D2" w:rsidP="005756D2">
      <w:pPr>
        <w:widowControl/>
        <w:rPr>
          <w:rFonts w:hint="eastAsia"/>
        </w:rPr>
      </w:pPr>
      <w:r>
        <w:rPr>
          <w:rFonts w:hint="eastAsia"/>
        </w:rPr>
        <w:lastRenderedPageBreak/>
        <w:t xml:space="preserve">　　8月2日，夜里22:47，楼上往阳台扔了一个灰白色豆粉小包装袋；第2天上午，发现栏杆上有楼上丢下的、已经半干的食物残渣，楼上还往阳台扔了一个圆筒状“欣活”食品包装袋。9日，夜里，到厨房饮冰茶，见水池边被人放了一块紫包菜。</w:t>
      </w:r>
    </w:p>
    <w:p w14:paraId="5ED68915" w14:textId="77777777" w:rsidR="005756D2" w:rsidRDefault="005756D2" w:rsidP="005756D2">
      <w:pPr>
        <w:widowControl/>
        <w:rPr>
          <w:rFonts w:hint="eastAsia"/>
        </w:rPr>
      </w:pPr>
    </w:p>
    <w:p w14:paraId="6755DA0C" w14:textId="77777777" w:rsidR="005756D2" w:rsidRDefault="005756D2" w:rsidP="005756D2">
      <w:pPr>
        <w:widowControl/>
        <w:rPr>
          <w:rFonts w:hint="eastAsia"/>
        </w:rPr>
      </w:pPr>
      <w:r>
        <w:rPr>
          <w:rFonts w:hint="eastAsia"/>
        </w:rPr>
        <w:t xml:space="preserve">　　9月9日，清晨，厨房窗台被人扔了一块绿西红柿皮，阳台内侧被人扔了一块绿色塑料。11日，11:26，南窗响一声，似扔物品；后发现是一个淡绿色烟盒。18日上午，楼上往灶台扔了几片菜叶。25日，清晨，发现楼上往阳台扔了一个“中秋月饼”小包装袋。28日，清晨，厨房地上多了一个吸净的烟头。</w:t>
      </w:r>
    </w:p>
    <w:p w14:paraId="639ADC05" w14:textId="77777777" w:rsidR="005756D2" w:rsidRDefault="005756D2" w:rsidP="005756D2">
      <w:pPr>
        <w:widowControl/>
        <w:rPr>
          <w:rFonts w:hint="eastAsia"/>
        </w:rPr>
      </w:pPr>
    </w:p>
    <w:p w14:paraId="46F7879A" w14:textId="77777777" w:rsidR="005756D2" w:rsidRDefault="005756D2" w:rsidP="005756D2">
      <w:pPr>
        <w:widowControl/>
        <w:rPr>
          <w:rFonts w:hint="eastAsia"/>
        </w:rPr>
      </w:pPr>
      <w:r>
        <w:rPr>
          <w:rFonts w:hint="eastAsia"/>
        </w:rPr>
        <w:t xml:space="preserve">　　10月4日，午睡醒来，发现厨房装菜的锅盖略开。17日，清晨起床，发现剃须刀充一夜电仍未充好，应该被人拔掉过。阳台有一个绿色的感冒灵颗粒包装袋。31日，回来发现楼上又从燃气管道向下灌水导致冰箱断电，地面一层积水。</w:t>
      </w:r>
    </w:p>
    <w:p w14:paraId="211A0C58" w14:textId="77777777" w:rsidR="005756D2" w:rsidRDefault="005756D2" w:rsidP="005756D2">
      <w:pPr>
        <w:widowControl/>
        <w:rPr>
          <w:rFonts w:hint="eastAsia"/>
        </w:rPr>
      </w:pPr>
    </w:p>
    <w:p w14:paraId="7F5846EF" w14:textId="77777777" w:rsidR="005756D2" w:rsidRDefault="005756D2" w:rsidP="005756D2">
      <w:pPr>
        <w:widowControl/>
        <w:rPr>
          <w:rFonts w:hint="eastAsia"/>
        </w:rPr>
      </w:pPr>
      <w:r>
        <w:rPr>
          <w:rFonts w:hint="eastAsia"/>
        </w:rPr>
        <w:t xml:space="preserve">　　11月30日，上午备餐时，冰箱冷藏室的小碗内被人放了一根泡过的茶叶。</w:t>
      </w:r>
    </w:p>
    <w:p w14:paraId="78A63D26" w14:textId="77777777" w:rsidR="005756D2" w:rsidRDefault="005756D2" w:rsidP="005756D2">
      <w:pPr>
        <w:widowControl/>
        <w:rPr>
          <w:rFonts w:hint="eastAsia"/>
        </w:rPr>
      </w:pPr>
    </w:p>
    <w:p w14:paraId="1C84E49A" w14:textId="77777777" w:rsidR="005756D2" w:rsidRDefault="005756D2" w:rsidP="005756D2">
      <w:pPr>
        <w:widowControl/>
        <w:rPr>
          <w:rFonts w:hint="eastAsia"/>
        </w:rPr>
      </w:pPr>
      <w:r>
        <w:rPr>
          <w:rFonts w:hint="eastAsia"/>
        </w:rPr>
        <w:t xml:space="preserve">　　12月11日，周日清晨，发现昨晚临睡前关上的笔记本电脑盖被人打开，之前的周五被加重只脱水不排毒迫害。</w:t>
      </w:r>
    </w:p>
    <w:p w14:paraId="31429CEC" w14:textId="77777777" w:rsidR="005756D2" w:rsidRDefault="005756D2" w:rsidP="005756D2">
      <w:pPr>
        <w:widowControl/>
        <w:rPr>
          <w:rFonts w:hint="eastAsia"/>
        </w:rPr>
      </w:pPr>
    </w:p>
    <w:p w14:paraId="638ACD51" w14:textId="77777777" w:rsidR="005756D2" w:rsidRDefault="005756D2" w:rsidP="005756D2">
      <w:pPr>
        <w:widowControl/>
        <w:rPr>
          <w:rFonts w:hint="eastAsia"/>
        </w:rPr>
      </w:pPr>
      <w:r>
        <w:rPr>
          <w:rFonts w:hint="eastAsia"/>
        </w:rPr>
        <w:t xml:space="preserve">　　12月14日清晨醒来，发现油汀被关。上午，晒被子，楼上往阳台栏杆上扔食物残渣，用纸擦不干净，喷花露水擦。</w:t>
      </w:r>
    </w:p>
    <w:p w14:paraId="5EF3967B" w14:textId="77777777" w:rsidR="005756D2" w:rsidRDefault="005756D2" w:rsidP="005756D2">
      <w:pPr>
        <w:widowControl/>
        <w:rPr>
          <w:rFonts w:hint="eastAsia"/>
        </w:rPr>
      </w:pPr>
    </w:p>
    <w:p w14:paraId="41E0E8C4" w14:textId="77777777" w:rsidR="005756D2" w:rsidRDefault="005756D2" w:rsidP="005756D2">
      <w:pPr>
        <w:widowControl/>
        <w:rPr>
          <w:rFonts w:hint="eastAsia"/>
        </w:rPr>
      </w:pPr>
      <w:r>
        <w:rPr>
          <w:rFonts w:hint="eastAsia"/>
        </w:rPr>
        <w:t xml:space="preserve">　　12月16日，上午刚到厨房，发现灶台上被人扔了几块大小不一的碎玻璃粒。</w:t>
      </w:r>
    </w:p>
    <w:p w14:paraId="6C4E793F" w14:textId="77777777" w:rsidR="005756D2" w:rsidRDefault="005756D2" w:rsidP="005756D2">
      <w:pPr>
        <w:widowControl/>
        <w:rPr>
          <w:rFonts w:hint="eastAsia"/>
        </w:rPr>
      </w:pPr>
    </w:p>
    <w:p w14:paraId="198E621F" w14:textId="77777777" w:rsidR="005756D2" w:rsidRDefault="005756D2" w:rsidP="005756D2">
      <w:pPr>
        <w:widowControl/>
        <w:rPr>
          <w:rFonts w:hint="eastAsia"/>
        </w:rPr>
      </w:pPr>
      <w:r>
        <w:rPr>
          <w:rFonts w:hint="eastAsia"/>
        </w:rPr>
        <w:t xml:space="preserve">　　12月18日，清晨，发现阳台被楼上扔了一个“牧火”牌暖贴的包装袋。</w:t>
      </w:r>
    </w:p>
    <w:p w14:paraId="0656F909" w14:textId="77777777" w:rsidR="005756D2" w:rsidRDefault="005756D2" w:rsidP="005756D2">
      <w:pPr>
        <w:widowControl/>
        <w:rPr>
          <w:rFonts w:hint="eastAsia"/>
        </w:rPr>
      </w:pPr>
    </w:p>
    <w:p w14:paraId="519C8378" w14:textId="77777777" w:rsidR="005756D2" w:rsidRDefault="005756D2" w:rsidP="005756D2">
      <w:pPr>
        <w:widowControl/>
        <w:rPr>
          <w:rFonts w:hint="eastAsia"/>
        </w:rPr>
      </w:pPr>
      <w:r>
        <w:rPr>
          <w:rFonts w:hint="eastAsia"/>
        </w:rPr>
        <w:t>＊＊＊＊＊＊</w:t>
      </w:r>
    </w:p>
    <w:p w14:paraId="7C6C6B15" w14:textId="77777777" w:rsidR="005756D2" w:rsidRDefault="005756D2" w:rsidP="005756D2">
      <w:pPr>
        <w:widowControl/>
        <w:rPr>
          <w:rFonts w:hint="eastAsia"/>
        </w:rPr>
      </w:pPr>
    </w:p>
    <w:p w14:paraId="6654F252" w14:textId="77777777" w:rsidR="005756D2" w:rsidRDefault="005756D2" w:rsidP="005756D2">
      <w:pPr>
        <w:widowControl/>
        <w:rPr>
          <w:rFonts w:hint="eastAsia"/>
        </w:rPr>
      </w:pPr>
      <w:r>
        <w:rPr>
          <w:rFonts w:hint="eastAsia"/>
        </w:rPr>
        <w:t xml:space="preserve">　　2023年1月4日，傍晚回来，发现油汀还开着，记不清中午出门前有没有关。</w:t>
      </w:r>
    </w:p>
    <w:p w14:paraId="63E130FE" w14:textId="77777777" w:rsidR="005756D2" w:rsidRDefault="005756D2" w:rsidP="005756D2">
      <w:pPr>
        <w:widowControl/>
        <w:rPr>
          <w:rFonts w:hint="eastAsia"/>
        </w:rPr>
      </w:pPr>
    </w:p>
    <w:p w14:paraId="51216E1E" w14:textId="77777777" w:rsidR="005756D2" w:rsidRDefault="005756D2" w:rsidP="005756D2">
      <w:pPr>
        <w:widowControl/>
        <w:rPr>
          <w:rFonts w:hint="eastAsia"/>
        </w:rPr>
      </w:pPr>
      <w:r>
        <w:rPr>
          <w:rFonts w:hint="eastAsia"/>
        </w:rPr>
        <w:t xml:space="preserve">　　1月29日、30日、2月11日、5月3日，清晨醒来，发现玻璃移门后的门闩被人下掉，靠在墙边。</w:t>
      </w:r>
    </w:p>
    <w:p w14:paraId="0A8A59AE" w14:textId="77777777" w:rsidR="005756D2" w:rsidRDefault="005756D2" w:rsidP="005756D2">
      <w:pPr>
        <w:widowControl/>
        <w:rPr>
          <w:rFonts w:hint="eastAsia"/>
        </w:rPr>
      </w:pPr>
    </w:p>
    <w:p w14:paraId="789F2773" w14:textId="77777777" w:rsidR="005756D2" w:rsidRDefault="005756D2" w:rsidP="005756D2">
      <w:pPr>
        <w:widowControl/>
        <w:rPr>
          <w:rFonts w:hint="eastAsia"/>
        </w:rPr>
      </w:pPr>
      <w:r>
        <w:rPr>
          <w:rFonts w:hint="eastAsia"/>
        </w:rPr>
        <w:t xml:space="preserve">　　2月5日，清晨，到厨房，看到窗台上被人放了一块枯叶。6日，傍晚，到小区门口菜鸟驿站取件，回来发现之前关上的玻璃移门被人打开了。</w:t>
      </w:r>
    </w:p>
    <w:p w14:paraId="0CB94C4F" w14:textId="77777777" w:rsidR="005756D2" w:rsidRDefault="005756D2" w:rsidP="005756D2">
      <w:pPr>
        <w:widowControl/>
        <w:rPr>
          <w:rFonts w:hint="eastAsia"/>
        </w:rPr>
      </w:pPr>
    </w:p>
    <w:p w14:paraId="3BB12AF9" w14:textId="77777777" w:rsidR="005756D2" w:rsidRDefault="005756D2" w:rsidP="005756D2">
      <w:pPr>
        <w:widowControl/>
        <w:rPr>
          <w:rFonts w:hint="eastAsia"/>
        </w:rPr>
      </w:pPr>
      <w:r>
        <w:rPr>
          <w:rFonts w:hint="eastAsia"/>
        </w:rPr>
        <w:t xml:space="preserve">　　2月19日，周日，清晨起床后，发现阳台门反锁被人打开了。2月18日，周六一天大便2次，而19日仅午睡前就大便4次，一天6次，似在周六夜里被下毒。</w:t>
      </w:r>
    </w:p>
    <w:p w14:paraId="16CA55BF" w14:textId="77777777" w:rsidR="005756D2" w:rsidRDefault="005756D2" w:rsidP="005756D2">
      <w:pPr>
        <w:widowControl/>
        <w:rPr>
          <w:rFonts w:hint="eastAsia"/>
        </w:rPr>
      </w:pPr>
    </w:p>
    <w:p w14:paraId="6B483835" w14:textId="77777777" w:rsidR="005756D2" w:rsidRDefault="005756D2" w:rsidP="005756D2">
      <w:pPr>
        <w:widowControl/>
        <w:rPr>
          <w:rFonts w:hint="eastAsia"/>
        </w:rPr>
      </w:pPr>
      <w:r>
        <w:rPr>
          <w:rFonts w:hint="eastAsia"/>
        </w:rPr>
        <w:t xml:space="preserve">　　3月1日，清晨起床后，发现南窗反锁被人打开了。7日，中午，在厨房洗肉片时，楼上向窗口扔纸片。12日，起床后，发现南窗反锁被人打开。21日，晚饭前，发现厨房的冰箱冷藏室门被人打开。</w:t>
      </w:r>
    </w:p>
    <w:p w14:paraId="4CA12F75" w14:textId="77777777" w:rsidR="005756D2" w:rsidRDefault="005756D2" w:rsidP="005756D2">
      <w:pPr>
        <w:widowControl/>
        <w:rPr>
          <w:rFonts w:hint="eastAsia"/>
        </w:rPr>
      </w:pPr>
    </w:p>
    <w:p w14:paraId="5EA66C0D" w14:textId="77777777" w:rsidR="005756D2" w:rsidRDefault="005756D2" w:rsidP="005756D2">
      <w:pPr>
        <w:widowControl/>
        <w:rPr>
          <w:rFonts w:hint="eastAsia"/>
        </w:rPr>
      </w:pPr>
      <w:r>
        <w:rPr>
          <w:rFonts w:hint="eastAsia"/>
        </w:rPr>
        <w:t xml:space="preserve">　　4月10日、25日，起床后，发现南窗反锁被打开。11日，傍晚，卫生间尿臊味重。</w:t>
      </w:r>
    </w:p>
    <w:p w14:paraId="318C12AE" w14:textId="77777777" w:rsidR="005756D2" w:rsidRDefault="005756D2" w:rsidP="005756D2">
      <w:pPr>
        <w:widowControl/>
        <w:rPr>
          <w:rFonts w:hint="eastAsia"/>
        </w:rPr>
      </w:pPr>
    </w:p>
    <w:p w14:paraId="65B55C86" w14:textId="77777777" w:rsidR="005756D2" w:rsidRDefault="005756D2" w:rsidP="005756D2">
      <w:pPr>
        <w:widowControl/>
        <w:rPr>
          <w:rFonts w:hint="eastAsia"/>
        </w:rPr>
      </w:pPr>
      <w:r>
        <w:rPr>
          <w:rFonts w:hint="eastAsia"/>
        </w:rPr>
        <w:t xml:space="preserve">　　5月9日，午睡醒来，发现玻璃移门被打开。</w:t>
      </w:r>
    </w:p>
    <w:p w14:paraId="79AB6D2C" w14:textId="77777777" w:rsidR="005756D2" w:rsidRDefault="005756D2" w:rsidP="005756D2">
      <w:pPr>
        <w:widowControl/>
        <w:rPr>
          <w:rFonts w:hint="eastAsia"/>
        </w:rPr>
      </w:pPr>
    </w:p>
    <w:p w14:paraId="408831C9" w14:textId="77777777" w:rsidR="005756D2" w:rsidRDefault="005756D2" w:rsidP="005756D2">
      <w:pPr>
        <w:widowControl/>
        <w:rPr>
          <w:rFonts w:hint="eastAsia"/>
        </w:rPr>
      </w:pPr>
      <w:r>
        <w:rPr>
          <w:rFonts w:hint="eastAsia"/>
        </w:rPr>
        <w:t xml:space="preserve">　　7月6日，晚饭后洗锅碗时，发现防盗门反锁被打开。25日，夜里，在厨房洗锅碗时，楼上从燃气管道向下滴水声不已。次日下午，在南京红十字医院血透，被加重迫害程度。</w:t>
      </w:r>
    </w:p>
    <w:p w14:paraId="43EACF26" w14:textId="77777777" w:rsidR="005756D2" w:rsidRDefault="005756D2" w:rsidP="005756D2">
      <w:pPr>
        <w:widowControl/>
        <w:rPr>
          <w:rFonts w:hint="eastAsia"/>
        </w:rPr>
      </w:pPr>
    </w:p>
    <w:p w14:paraId="2219CA8F" w14:textId="77777777" w:rsidR="005756D2" w:rsidRDefault="005756D2" w:rsidP="005756D2">
      <w:pPr>
        <w:widowControl/>
        <w:rPr>
          <w:rFonts w:hint="eastAsia"/>
        </w:rPr>
      </w:pPr>
      <w:r>
        <w:rPr>
          <w:rFonts w:hint="eastAsia"/>
        </w:rPr>
        <w:t xml:space="preserve">　　8月1日，中午，吃过香菇酱拌饭后，到厨房盛菜时，发现放在碗里的竹筷被人倒放。2日，傍晚回来，发现玻璃移门被人打开。</w:t>
      </w:r>
    </w:p>
    <w:p w14:paraId="527C9D0D" w14:textId="77777777" w:rsidR="005756D2" w:rsidRDefault="005756D2" w:rsidP="005756D2">
      <w:pPr>
        <w:widowControl/>
        <w:rPr>
          <w:rFonts w:hint="eastAsia"/>
        </w:rPr>
      </w:pPr>
    </w:p>
    <w:p w14:paraId="11A1D20B" w14:textId="77777777" w:rsidR="005756D2" w:rsidRDefault="005756D2" w:rsidP="005756D2">
      <w:pPr>
        <w:widowControl/>
        <w:rPr>
          <w:rFonts w:hint="eastAsia"/>
        </w:rPr>
      </w:pPr>
      <w:r>
        <w:rPr>
          <w:rFonts w:hint="eastAsia"/>
        </w:rPr>
        <w:t xml:space="preserve">　　8月17日，午睡前，两扇玻璃移门间用一根伸缩棍固定；从13:22午睡，耳鸣，电子啸音；14:29醒来，发现玻璃移门被人打开了。18日，清晨起床后，发现南窗反锁被打开。23日，清晨打开门窗，发现南窗反锁被打开。</w:t>
      </w:r>
    </w:p>
    <w:p w14:paraId="0803AD11" w14:textId="77777777" w:rsidR="005756D2" w:rsidRDefault="005756D2" w:rsidP="005756D2">
      <w:pPr>
        <w:widowControl/>
        <w:rPr>
          <w:rFonts w:hint="eastAsia"/>
        </w:rPr>
      </w:pPr>
    </w:p>
    <w:p w14:paraId="10131A14" w14:textId="77777777" w:rsidR="005756D2" w:rsidRDefault="005756D2" w:rsidP="005756D2">
      <w:pPr>
        <w:widowControl/>
        <w:rPr>
          <w:rFonts w:hint="eastAsia"/>
        </w:rPr>
      </w:pPr>
      <w:r>
        <w:rPr>
          <w:rFonts w:hint="eastAsia"/>
        </w:rPr>
        <w:t xml:space="preserve">　　9月10日，清晨醒来，无端困甚；打开门窗，发现南窗反锁被打开；似夜里被下药审讯。21日，午睡醒来，玻璃移门的门闩被下掉，南窗反锁被打开。24日，从13:26午睡，楼上在头顶挪动桌椅声一阵，一会，突然从失去意识中醒来，14:01，玻璃移门后的门闩已经被下掉；中途短暂失去意识应该被下药。28日，晚饭后洗锅碗时，楼上从窗口扔进一个柿子蒂。29日，中午出门时，发现防盗门反锁被打开。</w:t>
      </w:r>
    </w:p>
    <w:p w14:paraId="47DC2DE2" w14:textId="77777777" w:rsidR="005756D2" w:rsidRDefault="005756D2" w:rsidP="005756D2">
      <w:pPr>
        <w:widowControl/>
        <w:rPr>
          <w:rFonts w:hint="eastAsia"/>
        </w:rPr>
      </w:pPr>
    </w:p>
    <w:p w14:paraId="64D90EEA" w14:textId="77777777" w:rsidR="005756D2" w:rsidRDefault="005756D2" w:rsidP="005756D2">
      <w:pPr>
        <w:widowControl/>
        <w:rPr>
          <w:rFonts w:hint="eastAsia"/>
        </w:rPr>
      </w:pPr>
      <w:r>
        <w:rPr>
          <w:rFonts w:hint="eastAsia"/>
        </w:rPr>
        <w:t xml:space="preserve">　　10月3日，午睡醒来，发现玻璃移门后门闩被下掉，阳台门反锁也被打开。</w:t>
      </w:r>
    </w:p>
    <w:p w14:paraId="761E22B6" w14:textId="77777777" w:rsidR="005756D2" w:rsidRDefault="005756D2" w:rsidP="005756D2">
      <w:pPr>
        <w:widowControl/>
        <w:rPr>
          <w:rFonts w:hint="eastAsia"/>
        </w:rPr>
      </w:pPr>
    </w:p>
    <w:p w14:paraId="7D269C0C" w14:textId="77777777" w:rsidR="005756D2" w:rsidRDefault="005756D2" w:rsidP="005756D2">
      <w:pPr>
        <w:widowControl/>
        <w:rPr>
          <w:rFonts w:hint="eastAsia"/>
        </w:rPr>
      </w:pPr>
      <w:r>
        <w:rPr>
          <w:rFonts w:hint="eastAsia"/>
        </w:rPr>
        <w:t xml:space="preserve">　　11月10日，傍晚回来，发现阳台门反锁被打开。15日清晨、11月16日午睡醒来，都发现玻璃移门后门闩被下掉。21日清晨，发现南窗反锁被打开，而抵住窗框的伸缩棍仍在。</w:t>
      </w:r>
    </w:p>
    <w:p w14:paraId="4D3D62FB" w14:textId="77777777" w:rsidR="005756D2" w:rsidRDefault="005756D2" w:rsidP="005756D2">
      <w:pPr>
        <w:widowControl/>
        <w:rPr>
          <w:rFonts w:hint="eastAsia"/>
        </w:rPr>
      </w:pPr>
    </w:p>
    <w:p w14:paraId="470B234E" w14:textId="77777777" w:rsidR="005756D2" w:rsidRDefault="005756D2" w:rsidP="005756D2">
      <w:pPr>
        <w:widowControl/>
        <w:rPr>
          <w:rFonts w:hint="eastAsia"/>
        </w:rPr>
      </w:pPr>
      <w:r>
        <w:rPr>
          <w:rFonts w:hint="eastAsia"/>
        </w:rPr>
        <w:t xml:space="preserve">　　12月4日，傍晚回来，发现防盗门的反锁被人打开。</w:t>
      </w:r>
    </w:p>
    <w:p w14:paraId="1156454D" w14:textId="77777777" w:rsidR="005756D2" w:rsidRDefault="005756D2" w:rsidP="005756D2">
      <w:pPr>
        <w:widowControl/>
        <w:rPr>
          <w:rFonts w:hint="eastAsia"/>
        </w:rPr>
      </w:pPr>
    </w:p>
    <w:p w14:paraId="35AD45E8" w14:textId="77777777" w:rsidR="005756D2" w:rsidRDefault="005756D2" w:rsidP="005756D2">
      <w:pPr>
        <w:widowControl/>
        <w:rPr>
          <w:rFonts w:hint="eastAsia"/>
        </w:rPr>
      </w:pPr>
      <w:r>
        <w:rPr>
          <w:rFonts w:hint="eastAsia"/>
        </w:rPr>
        <w:t>＊＊＊＊＊＊</w:t>
      </w:r>
    </w:p>
    <w:p w14:paraId="535FB231" w14:textId="77777777" w:rsidR="005756D2" w:rsidRDefault="005756D2" w:rsidP="005756D2">
      <w:pPr>
        <w:widowControl/>
        <w:rPr>
          <w:rFonts w:hint="eastAsia"/>
        </w:rPr>
      </w:pPr>
    </w:p>
    <w:p w14:paraId="1943E4A2" w14:textId="77777777" w:rsidR="005756D2" w:rsidRDefault="005756D2" w:rsidP="005756D2">
      <w:pPr>
        <w:widowControl/>
        <w:rPr>
          <w:rFonts w:hint="eastAsia"/>
        </w:rPr>
      </w:pPr>
      <w:r>
        <w:rPr>
          <w:rFonts w:hint="eastAsia"/>
        </w:rPr>
        <w:t xml:space="preserve">　　2024年1月25日，清晨起床发现南窗闩被下掉，反锁也被打开。</w:t>
      </w:r>
    </w:p>
    <w:p w14:paraId="5CA6E4BB" w14:textId="77777777" w:rsidR="005756D2" w:rsidRDefault="005756D2" w:rsidP="005756D2">
      <w:pPr>
        <w:widowControl/>
        <w:rPr>
          <w:rFonts w:hint="eastAsia"/>
        </w:rPr>
      </w:pPr>
    </w:p>
    <w:p w14:paraId="09A1B786" w14:textId="77777777" w:rsidR="005756D2" w:rsidRDefault="005756D2" w:rsidP="005756D2">
      <w:pPr>
        <w:widowControl/>
        <w:rPr>
          <w:rFonts w:hint="eastAsia"/>
        </w:rPr>
      </w:pPr>
      <w:r>
        <w:rPr>
          <w:rFonts w:hint="eastAsia"/>
        </w:rPr>
        <w:t xml:space="preserve">　　2月9日，除夕上午，智能马桶坏了，只能吹冷风。11日，周日剃头皮后，把飞利浦剃须刀充电；13日，剃头皮时，剃须刀用了不到半分钟就自动断电，又要重新充电，应该被放过电。13日，上午发现刚用不久的打火机火石不能打火。</w:t>
      </w:r>
    </w:p>
    <w:p w14:paraId="1C0A3E23" w14:textId="77777777" w:rsidR="005756D2" w:rsidRDefault="005756D2" w:rsidP="005756D2">
      <w:pPr>
        <w:widowControl/>
        <w:rPr>
          <w:rFonts w:hint="eastAsia"/>
        </w:rPr>
      </w:pPr>
    </w:p>
    <w:p w14:paraId="4FFE8FDE" w14:textId="77777777" w:rsidR="005756D2" w:rsidRDefault="005756D2" w:rsidP="005756D2">
      <w:pPr>
        <w:widowControl/>
        <w:rPr>
          <w:rFonts w:hint="eastAsia"/>
        </w:rPr>
      </w:pPr>
      <w:r>
        <w:rPr>
          <w:rFonts w:hint="eastAsia"/>
        </w:rPr>
        <w:t xml:space="preserve">　　3月18日，起床后到厨房，楼上往灶台扔了一个“黄鹤楼”空烟盒。22日，傍晚回来，发现阳台门未反锁。29日，清晨起床后，发现南窗内闩被人下掉。31日，清晨起床后，厨房附近有可疑的皮革恶臭味，又似臭鸡蛋味，持续久之，似出自卫生间水池下水洞。</w:t>
      </w:r>
    </w:p>
    <w:p w14:paraId="73E2189A" w14:textId="77777777" w:rsidR="005756D2" w:rsidRDefault="005756D2" w:rsidP="005756D2">
      <w:pPr>
        <w:widowControl/>
        <w:rPr>
          <w:rFonts w:hint="eastAsia"/>
        </w:rPr>
      </w:pPr>
    </w:p>
    <w:p w14:paraId="43D6CDCC" w14:textId="77777777" w:rsidR="005756D2" w:rsidRDefault="005756D2" w:rsidP="005756D2">
      <w:pPr>
        <w:widowControl/>
        <w:rPr>
          <w:rFonts w:hint="eastAsia"/>
        </w:rPr>
      </w:pPr>
      <w:r>
        <w:rPr>
          <w:rFonts w:hint="eastAsia"/>
        </w:rPr>
        <w:t xml:space="preserve">　　4月9日，清晨起床后，发现南窗内闩被人下掉。</w:t>
      </w:r>
    </w:p>
    <w:p w14:paraId="22A1DCB5" w14:textId="77777777" w:rsidR="005756D2" w:rsidRDefault="005756D2" w:rsidP="005756D2">
      <w:pPr>
        <w:widowControl/>
        <w:rPr>
          <w:rFonts w:hint="eastAsia"/>
        </w:rPr>
      </w:pPr>
    </w:p>
    <w:p w14:paraId="369CDE2D" w14:textId="77777777" w:rsidR="005756D2" w:rsidRDefault="005756D2" w:rsidP="005756D2">
      <w:pPr>
        <w:widowControl/>
        <w:rPr>
          <w:rFonts w:hint="eastAsia"/>
        </w:rPr>
      </w:pPr>
      <w:r>
        <w:rPr>
          <w:rFonts w:hint="eastAsia"/>
        </w:rPr>
        <w:t xml:space="preserve">　　4月24日，下午，在红十字医院血透时，被加重只脱水不排毒、制造低血压、雌激素等迫害。傍晚回来后，发现阳台门外被楼上国保放了一个用过的快递袋，收件方是“宗* *******9084 江苏省南京市雨花台区西善桥街道白家凹街5号岱山齐修南苑4栋1318#”，寄件方是“张亚静 13522491227 河南省郑州市二七区人和路街道南屏路98号联合雅园西院4号楼2单元2楼37号”，品名是“黑色、39、1件 共一件”；快递袋的位置正在阳台门外，从楼上根本抛不到，再加上体重计上面的防灰薄膜被人拿开，应该是穿过房间放到外面的。</w:t>
      </w:r>
    </w:p>
    <w:p w14:paraId="3B0436B2" w14:textId="77777777" w:rsidR="005756D2" w:rsidRDefault="005756D2" w:rsidP="005756D2">
      <w:pPr>
        <w:widowControl/>
        <w:rPr>
          <w:rFonts w:hint="eastAsia"/>
        </w:rPr>
      </w:pPr>
    </w:p>
    <w:p w14:paraId="2BB3160B" w14:textId="77777777" w:rsidR="005756D2" w:rsidRDefault="005756D2" w:rsidP="005756D2">
      <w:pPr>
        <w:widowControl/>
        <w:rPr>
          <w:rFonts w:hint="eastAsia"/>
        </w:rPr>
      </w:pPr>
      <w:r>
        <w:rPr>
          <w:rFonts w:hint="eastAsia"/>
        </w:rPr>
        <w:t xml:space="preserve">　　4月25日，傍晚，到厨房洗碗，楼上往窗台扔了一个带水的塑料袋。27日，清晨起床后，发现楼上往阳台扔了一个易买盛超市“散装皮蛋”的塑料盒。</w:t>
      </w:r>
    </w:p>
    <w:p w14:paraId="10617380" w14:textId="77777777" w:rsidR="005756D2" w:rsidRDefault="005756D2" w:rsidP="005756D2">
      <w:pPr>
        <w:widowControl/>
        <w:rPr>
          <w:rFonts w:hint="eastAsia"/>
        </w:rPr>
      </w:pPr>
    </w:p>
    <w:p w14:paraId="05989E44" w14:textId="77777777" w:rsidR="005756D2" w:rsidRDefault="005756D2" w:rsidP="005756D2">
      <w:pPr>
        <w:widowControl/>
        <w:rPr>
          <w:rFonts w:hint="eastAsia"/>
        </w:rPr>
      </w:pPr>
      <w:r>
        <w:rPr>
          <w:rFonts w:hint="eastAsia"/>
        </w:rPr>
        <w:t xml:space="preserve">　　8月13日，周二清晨，起床后开南窗，发现反锁被打开，贴在锁旁的防盗扣也被放平。当天下午在南京红十字医院血透时，被加重只脱水不排毒迫害。</w:t>
      </w:r>
    </w:p>
    <w:p w14:paraId="4AFC42FC" w14:textId="77777777" w:rsidR="005756D2" w:rsidRDefault="005756D2" w:rsidP="005756D2">
      <w:pPr>
        <w:widowControl/>
        <w:rPr>
          <w:rFonts w:hint="eastAsia"/>
        </w:rPr>
      </w:pPr>
    </w:p>
    <w:p w14:paraId="1EBFBB9D" w14:textId="4AA2A4CC" w:rsidR="00C003BF" w:rsidRDefault="005756D2" w:rsidP="005756D2">
      <w:pPr>
        <w:widowControl/>
        <w:rPr>
          <w:rFonts w:hint="eastAsia"/>
        </w:rPr>
      </w:pPr>
      <w:r>
        <w:rPr>
          <w:rFonts w:hint="eastAsia"/>
        </w:rPr>
        <w:t xml:space="preserve">　　8月23日，周五清晨，起床后发现阳台反锁被打开。</w:t>
      </w:r>
      <w:r w:rsidR="00C003BF">
        <w:br w:type="page"/>
      </w:r>
    </w:p>
    <w:p w14:paraId="37935DCC" w14:textId="0913F907" w:rsidR="00C4184F" w:rsidRDefault="00C4184F" w:rsidP="00DF3335">
      <w:pPr>
        <w:pStyle w:val="3"/>
        <w:rPr>
          <w:rFonts w:hint="eastAsia"/>
        </w:rPr>
      </w:pPr>
      <w:bookmarkStart w:id="60" w:name="_Toc230121492"/>
      <w:r>
        <w:rPr>
          <w:rFonts w:hint="eastAsia"/>
        </w:rPr>
        <w:lastRenderedPageBreak/>
        <w:t>除夕</w:t>
      </w:r>
      <w:bookmarkEnd w:id="60"/>
    </w:p>
    <w:p w14:paraId="33F610FF" w14:textId="77777777" w:rsidR="005756D2" w:rsidRDefault="005756D2" w:rsidP="005756D2">
      <w:pPr>
        <w:widowControl/>
        <w:rPr>
          <w:rFonts w:hint="eastAsia"/>
        </w:rPr>
      </w:pPr>
    </w:p>
    <w:p w14:paraId="01F6D863" w14:textId="77777777" w:rsidR="005756D2" w:rsidRDefault="005756D2" w:rsidP="005756D2">
      <w:pPr>
        <w:widowControl/>
        <w:rPr>
          <w:rFonts w:hint="eastAsia"/>
        </w:rPr>
      </w:pPr>
      <w:r>
        <w:rPr>
          <w:rFonts w:hint="eastAsia"/>
        </w:rPr>
        <w:t xml:space="preserve">　　大年三十，对所有的中国人来说，都是辞旧迎新、充满欢乐吉祥的喜庆之日。可是，就在这样一个烟火缭绕、百神降临的时刻，南京市公安局的国保特务们也不忘继续作恶、迫害良善啊！</w:t>
      </w:r>
    </w:p>
    <w:p w14:paraId="75D807F5" w14:textId="77777777" w:rsidR="005756D2" w:rsidRDefault="005756D2" w:rsidP="005756D2">
      <w:pPr>
        <w:widowControl/>
        <w:rPr>
          <w:rFonts w:hint="eastAsia"/>
        </w:rPr>
      </w:pPr>
    </w:p>
    <w:p w14:paraId="7BB63278" w14:textId="77777777" w:rsidR="005756D2" w:rsidRDefault="005756D2" w:rsidP="005756D2">
      <w:pPr>
        <w:widowControl/>
        <w:rPr>
          <w:rFonts w:hint="eastAsia"/>
        </w:rPr>
      </w:pPr>
      <w:r>
        <w:rPr>
          <w:rFonts w:hint="eastAsia"/>
        </w:rPr>
        <w:t xml:space="preserve">　　我从2004年开始血透，不久的一个除夕下午，我在南京血透后，辗转回到父母家，却发现我在楼上的床被挪到了楼下父母的房间，父母则搬到了新建的平房内；之前母亲一再告诉我，说平房修好了让我搬进去。现在我已经知道，家人突然把我的床铺搬到楼下，除了在楼上和嫂子、侄子房间对门不便外，很重要的一个原因是方便村头国保王超等对我进行监视、迫害，参见《公安国保非法侵犯私宅》。</w:t>
      </w:r>
    </w:p>
    <w:p w14:paraId="17BB2F17" w14:textId="77777777" w:rsidR="005756D2" w:rsidRDefault="005756D2" w:rsidP="005756D2">
      <w:pPr>
        <w:widowControl/>
        <w:rPr>
          <w:rFonts w:hint="eastAsia"/>
        </w:rPr>
      </w:pPr>
    </w:p>
    <w:p w14:paraId="030A44D3" w14:textId="77777777" w:rsidR="005756D2" w:rsidRDefault="005756D2" w:rsidP="005756D2">
      <w:pPr>
        <w:widowControl/>
        <w:rPr>
          <w:rFonts w:hint="eastAsia"/>
        </w:rPr>
      </w:pPr>
      <w:r>
        <w:rPr>
          <w:rFonts w:hint="eastAsia"/>
        </w:rPr>
        <w:t xml:space="preserve">　　我从2007年5月开始写《血透日记》，上述之事应该发生在2005年至2007年的除夕。</w:t>
      </w:r>
    </w:p>
    <w:p w14:paraId="3BFF005C" w14:textId="77777777" w:rsidR="005756D2" w:rsidRDefault="005756D2" w:rsidP="005756D2">
      <w:pPr>
        <w:widowControl/>
        <w:rPr>
          <w:rFonts w:hint="eastAsia"/>
        </w:rPr>
      </w:pPr>
    </w:p>
    <w:p w14:paraId="40BD9B9F" w14:textId="77777777" w:rsidR="005756D2" w:rsidRDefault="005756D2" w:rsidP="005756D2">
      <w:pPr>
        <w:widowControl/>
        <w:rPr>
          <w:rFonts w:hint="eastAsia"/>
        </w:rPr>
      </w:pPr>
      <w:r>
        <w:rPr>
          <w:rFonts w:hint="eastAsia"/>
        </w:rPr>
        <w:t xml:space="preserve">＊＊＊＊＊＊　</w:t>
      </w:r>
    </w:p>
    <w:p w14:paraId="4507F735" w14:textId="77777777" w:rsidR="005756D2" w:rsidRDefault="005756D2" w:rsidP="005756D2">
      <w:pPr>
        <w:widowControl/>
        <w:rPr>
          <w:rFonts w:hint="eastAsia"/>
        </w:rPr>
      </w:pPr>
    </w:p>
    <w:p w14:paraId="5DA37AED" w14:textId="77777777" w:rsidR="005756D2" w:rsidRDefault="005756D2" w:rsidP="005756D2">
      <w:pPr>
        <w:widowControl/>
        <w:rPr>
          <w:rFonts w:hint="eastAsia"/>
        </w:rPr>
      </w:pPr>
      <w:r>
        <w:rPr>
          <w:rFonts w:hint="eastAsia"/>
        </w:rPr>
        <w:t xml:space="preserve">　　2007年2月17日，除夕的中午，我在南京市玄武区成贤街图书馆对面的“桥头米线”店点了一碗米线，要求不放辣。端上来时，米线上一大勺干辣椒粉（参见《泔水面》）。</w:t>
      </w:r>
    </w:p>
    <w:p w14:paraId="63AFCBA9" w14:textId="77777777" w:rsidR="005756D2" w:rsidRDefault="005756D2" w:rsidP="005756D2">
      <w:pPr>
        <w:widowControl/>
        <w:rPr>
          <w:rFonts w:hint="eastAsia"/>
        </w:rPr>
      </w:pPr>
    </w:p>
    <w:p w14:paraId="6A24EC02" w14:textId="77777777" w:rsidR="005756D2" w:rsidRDefault="005756D2" w:rsidP="005756D2">
      <w:pPr>
        <w:widowControl/>
        <w:rPr>
          <w:rFonts w:hint="eastAsia"/>
        </w:rPr>
      </w:pPr>
      <w:r>
        <w:rPr>
          <w:rFonts w:hint="eastAsia"/>
        </w:rPr>
        <w:t xml:space="preserve">　　2009年1月25日，除夕，下午，我在南京明基医院血透，吕玲护士穿刺、上机时神色有点不大对，刚上机程志敏护士就预言今天透析器会凝。下机时，林岚护士一边用一只手下机一边用另一只手看手机短信，一次性透析器下得极不干净，全是血块。</w:t>
      </w:r>
    </w:p>
    <w:p w14:paraId="257EEBDC" w14:textId="77777777" w:rsidR="005756D2" w:rsidRDefault="005756D2" w:rsidP="005756D2">
      <w:pPr>
        <w:widowControl/>
        <w:rPr>
          <w:rFonts w:hint="eastAsia"/>
        </w:rPr>
      </w:pPr>
    </w:p>
    <w:p w14:paraId="112B1650" w14:textId="77777777" w:rsidR="005756D2" w:rsidRDefault="005756D2" w:rsidP="005756D2">
      <w:pPr>
        <w:widowControl/>
        <w:rPr>
          <w:rFonts w:hint="eastAsia"/>
        </w:rPr>
      </w:pPr>
      <w:r>
        <w:rPr>
          <w:rFonts w:hint="eastAsia"/>
        </w:rPr>
        <w:t xml:space="preserve">　　2010年2月13日，上午，哥哥骑摩托车带着我和侄子去给爷爷等烧纸钱，哥哥说找不到坟墓，在坟场转了很久，打电话问父亲仍找不到，最后只能在公墓路边烧纸。夜里放焰火时，哥哥用瓶子等放鞭炮，还故意当着我的说“就是要换着花样玩哎”。哥哥是参与迫害我的国保之一，故当面炫耀“换着花样”玩弄我，详见《我的哥哥》、《公安国保维稳概论》。</w:t>
      </w:r>
    </w:p>
    <w:p w14:paraId="3D03C82A" w14:textId="77777777" w:rsidR="005756D2" w:rsidRDefault="005756D2" w:rsidP="005756D2">
      <w:pPr>
        <w:widowControl/>
        <w:rPr>
          <w:rFonts w:hint="eastAsia"/>
        </w:rPr>
      </w:pPr>
    </w:p>
    <w:p w14:paraId="5522C993" w14:textId="77777777" w:rsidR="005756D2" w:rsidRDefault="005756D2" w:rsidP="005756D2">
      <w:pPr>
        <w:widowControl/>
        <w:rPr>
          <w:rFonts w:hint="eastAsia"/>
        </w:rPr>
      </w:pPr>
      <w:r>
        <w:rPr>
          <w:rFonts w:hint="eastAsia"/>
        </w:rPr>
        <w:t xml:space="preserve">　　2011年2月2日，除夕，快到中午，村东头的堂妹王姗姗突然打电话给我，说电脑上不了网了，请我去看一下。我骑着父亲的摩托车过去，没看出什么来，又能连上了，估计是之前网线被拔掉了。回来后，发现父母、哥哥、嫂子、侄子等已经吃过午饭了。应该是哥哥买了什么硬菜好货，不想让我吃，所以把我支出去。</w:t>
      </w:r>
    </w:p>
    <w:p w14:paraId="329BEFD5" w14:textId="77777777" w:rsidR="005756D2" w:rsidRDefault="005756D2" w:rsidP="005756D2">
      <w:pPr>
        <w:widowControl/>
        <w:rPr>
          <w:rFonts w:hint="eastAsia"/>
        </w:rPr>
      </w:pPr>
    </w:p>
    <w:p w14:paraId="234C99A5" w14:textId="77777777" w:rsidR="005756D2" w:rsidRDefault="005756D2" w:rsidP="005756D2">
      <w:pPr>
        <w:widowControl/>
        <w:rPr>
          <w:rFonts w:hint="eastAsia"/>
        </w:rPr>
      </w:pPr>
      <w:r>
        <w:rPr>
          <w:rFonts w:hint="eastAsia"/>
        </w:rPr>
        <w:lastRenderedPageBreak/>
        <w:t xml:space="preserve">　　2014年1月30日，除夕，下午，我在江苏省级机关医院血透，被加重只脱水不排毒的迫害程度。负责穿刺、上下机的胖护士还故意向护工老头说“我没有地方去，我跟你回家过年啰”。</w:t>
      </w:r>
    </w:p>
    <w:p w14:paraId="4CAF0B8F" w14:textId="77777777" w:rsidR="005756D2" w:rsidRDefault="005756D2" w:rsidP="005756D2">
      <w:pPr>
        <w:widowControl/>
        <w:rPr>
          <w:rFonts w:hint="eastAsia"/>
        </w:rPr>
      </w:pPr>
    </w:p>
    <w:p w14:paraId="725B44C3" w14:textId="77777777" w:rsidR="005756D2" w:rsidRDefault="005756D2" w:rsidP="005756D2">
      <w:pPr>
        <w:widowControl/>
        <w:rPr>
          <w:rFonts w:hint="eastAsia"/>
        </w:rPr>
      </w:pPr>
      <w:r>
        <w:rPr>
          <w:rFonts w:hint="eastAsia"/>
        </w:rPr>
        <w:t xml:space="preserve">　　2015年2月18日，除夕下午，我在中大医院血透，被制造感染、制造低血压、只脱水不排毒等迫害。出来快走到路口，2个妇女站在人行道上，故意在我经过的时候说“我要回去就打车回去，快得多”，有意引导我打车回去。坐地铁在新街口转2号线时，一个美女和一个外国男青年站在上行自动扶梯出口处，若有所待。到油坊桥地铁站出站，下长楼梯，又有一美女在路边窥伺。坐“宁井”公交车，一白帽老头一直大声嚷嚷，讲各种笑话，模仿口技等。</w:t>
      </w:r>
    </w:p>
    <w:p w14:paraId="3269E88C" w14:textId="77777777" w:rsidR="005756D2" w:rsidRDefault="005756D2" w:rsidP="005756D2">
      <w:pPr>
        <w:widowControl/>
        <w:rPr>
          <w:rFonts w:hint="eastAsia"/>
        </w:rPr>
      </w:pPr>
    </w:p>
    <w:p w14:paraId="240B1881" w14:textId="77777777" w:rsidR="005756D2" w:rsidRDefault="005756D2" w:rsidP="005756D2">
      <w:pPr>
        <w:widowControl/>
        <w:rPr>
          <w:rFonts w:hint="eastAsia"/>
        </w:rPr>
      </w:pPr>
      <w:r>
        <w:rPr>
          <w:rFonts w:hint="eastAsia"/>
        </w:rPr>
        <w:t xml:space="preserve">　　2022年1月31日，除夕下午，在南京红十字医院血透时，被加重制造低血压、只脱水不排毒等迫害。下机后，快走到血透室大门口，对面的应急通道走出一戴粉色眼镜的短发女医生、一白大褂男青年、一矮胖无颈黑衣黑皮，后二合拖一辆拖车。回去的路上，偶起忿念杀心。</w:t>
      </w:r>
    </w:p>
    <w:p w14:paraId="58B7D7F1" w14:textId="77777777" w:rsidR="005756D2" w:rsidRDefault="005756D2" w:rsidP="005756D2">
      <w:pPr>
        <w:widowControl/>
        <w:rPr>
          <w:rFonts w:hint="eastAsia"/>
        </w:rPr>
      </w:pPr>
    </w:p>
    <w:p w14:paraId="1FE4128B" w14:textId="77777777" w:rsidR="005756D2" w:rsidRDefault="005756D2" w:rsidP="005756D2">
      <w:pPr>
        <w:widowControl/>
        <w:rPr>
          <w:rFonts w:hint="eastAsia"/>
        </w:rPr>
      </w:pPr>
      <w:r>
        <w:rPr>
          <w:rFonts w:hint="eastAsia"/>
        </w:rPr>
        <w:t xml:space="preserve">　　2023年1月21日除夕，《党国实录》之《1928》出现错字“所至瞻慕5路”。直至2025年9月7日上午功课时，才发现这一莫名其妙的错误，不可能是笔误，应被人篡改。</w:t>
      </w:r>
    </w:p>
    <w:p w14:paraId="0BA817BF" w14:textId="77777777" w:rsidR="005756D2" w:rsidRDefault="005756D2" w:rsidP="005756D2">
      <w:pPr>
        <w:widowControl/>
        <w:rPr>
          <w:rFonts w:hint="eastAsia"/>
        </w:rPr>
      </w:pPr>
    </w:p>
    <w:p w14:paraId="4AA3A52C" w14:textId="77777777" w:rsidR="005756D2" w:rsidRDefault="005756D2" w:rsidP="005756D2">
      <w:pPr>
        <w:widowControl/>
        <w:rPr>
          <w:rFonts w:hint="eastAsia"/>
        </w:rPr>
      </w:pPr>
      <w:r>
        <w:rPr>
          <w:rFonts w:hint="eastAsia"/>
        </w:rPr>
        <w:t xml:space="preserve">　　2024年2月9日，周五，除夕中午出门准备去红十字医院血透 ，骑车快到路口，迎面一黑衣高瘦中年男左手拎塑料袋，右手掏裆，匆匆往快慢车道隔离绿化带边走，作准备小便状；国保利用我没有小便这一点对我进行羞辱，参见《公安国保维稳概论》第二章《维稳手段》第三小节“厌胜”之“屎尿”）。当天下午血透时，被加重只脱水不排毒等迫害，下周一干咳欲呕。除夕下午血透到一半，开始进行只脱水不排毒（TMP降到40左右）时，我所在的A区护士李露、B区护士赵敏突然统计病人的鞋柜，以打岔，分散我的注意力。</w:t>
      </w:r>
    </w:p>
    <w:p w14:paraId="030457F6" w14:textId="77777777" w:rsidR="005756D2" w:rsidRDefault="005756D2" w:rsidP="005756D2">
      <w:pPr>
        <w:widowControl/>
        <w:rPr>
          <w:rFonts w:hint="eastAsia"/>
        </w:rPr>
      </w:pPr>
    </w:p>
    <w:p w14:paraId="58AF3D13" w14:textId="77777777" w:rsidR="005756D2" w:rsidRDefault="005756D2" w:rsidP="005756D2">
      <w:pPr>
        <w:widowControl/>
        <w:rPr>
          <w:rFonts w:hint="eastAsia"/>
        </w:rPr>
      </w:pPr>
      <w:r>
        <w:rPr>
          <w:rFonts w:hint="eastAsia"/>
        </w:rPr>
        <w:t xml:space="preserve">　　2026年2月15日，除夕前一天的夜里，看B站23:47，关灯后，楼上开始在头顶鼓捣地板声；0:01，砸地板一声。失眠，略觉胸闷，以为忘了吃药，起床查看。做操毕，自渎一次。1:03、05，楼上又各砸地板一声。</w:t>
      </w:r>
    </w:p>
    <w:p w14:paraId="55C6F166" w14:textId="77777777" w:rsidR="005756D2" w:rsidRDefault="005756D2" w:rsidP="005756D2">
      <w:pPr>
        <w:widowControl/>
        <w:rPr>
          <w:rFonts w:hint="eastAsia"/>
        </w:rPr>
      </w:pPr>
    </w:p>
    <w:p w14:paraId="4C27AB53" w14:textId="77777777" w:rsidR="005756D2" w:rsidRDefault="005756D2" w:rsidP="005756D2">
      <w:pPr>
        <w:widowControl/>
        <w:rPr>
          <w:rFonts w:hint="eastAsia"/>
        </w:rPr>
      </w:pPr>
    </w:p>
    <w:p w14:paraId="207EC335" w14:textId="28E45DC1" w:rsidR="00C003BF" w:rsidRDefault="005756D2" w:rsidP="005756D2">
      <w:pPr>
        <w:widowControl/>
        <w:rPr>
          <w:rFonts w:hint="eastAsia"/>
        </w:rPr>
      </w:pPr>
      <w:r>
        <w:rPr>
          <w:rFonts w:hint="eastAsia"/>
        </w:rPr>
        <w:t xml:space="preserve">2024年2月17日，初稿 </w:t>
      </w:r>
      <w:r w:rsidR="00C003BF">
        <w:br w:type="page"/>
      </w:r>
    </w:p>
    <w:p w14:paraId="7CE6BB42" w14:textId="27C93759" w:rsidR="00E528B8" w:rsidRDefault="00E528B8" w:rsidP="00DF3335">
      <w:pPr>
        <w:pStyle w:val="3"/>
        <w:rPr>
          <w:rFonts w:hint="eastAsia"/>
        </w:rPr>
      </w:pPr>
      <w:bookmarkStart w:id="61" w:name="_Toc230121493"/>
      <w:r>
        <w:rPr>
          <w:rFonts w:hint="eastAsia"/>
        </w:rPr>
        <w:lastRenderedPageBreak/>
        <w:t>泔水面</w:t>
      </w:r>
      <w:bookmarkEnd w:id="61"/>
    </w:p>
    <w:p w14:paraId="06807CDD" w14:textId="77777777" w:rsidR="005756D2" w:rsidRDefault="005756D2" w:rsidP="005756D2">
      <w:pPr>
        <w:widowControl/>
        <w:rPr>
          <w:rFonts w:hint="eastAsia"/>
        </w:rPr>
      </w:pPr>
      <w:r>
        <w:rPr>
          <w:rFonts w:hint="eastAsia"/>
        </w:rPr>
        <w:t>目录：</w:t>
      </w:r>
    </w:p>
    <w:p w14:paraId="0A42DCCA" w14:textId="77777777" w:rsidR="005756D2" w:rsidRDefault="005756D2" w:rsidP="005756D2">
      <w:pPr>
        <w:widowControl/>
        <w:rPr>
          <w:rFonts w:hint="eastAsia"/>
        </w:rPr>
      </w:pPr>
      <w:r>
        <w:rPr>
          <w:rFonts w:hint="eastAsia"/>
        </w:rPr>
        <w:t>一，第一碗泔水面</w:t>
      </w:r>
    </w:p>
    <w:p w14:paraId="421CF531" w14:textId="77777777" w:rsidR="005756D2" w:rsidRDefault="005756D2" w:rsidP="005756D2">
      <w:pPr>
        <w:widowControl/>
        <w:rPr>
          <w:rFonts w:hint="eastAsia"/>
        </w:rPr>
      </w:pPr>
      <w:r>
        <w:rPr>
          <w:rFonts w:hint="eastAsia"/>
        </w:rPr>
        <w:t>二，泔水面，为什么？</w:t>
      </w:r>
    </w:p>
    <w:p w14:paraId="6BF74166" w14:textId="77777777" w:rsidR="005756D2" w:rsidRDefault="005756D2" w:rsidP="005756D2">
      <w:pPr>
        <w:widowControl/>
        <w:rPr>
          <w:rFonts w:hint="eastAsia"/>
        </w:rPr>
      </w:pPr>
      <w:r>
        <w:rPr>
          <w:rFonts w:hint="eastAsia"/>
        </w:rPr>
        <w:t>三，为泔水面维稳</w:t>
      </w:r>
    </w:p>
    <w:p w14:paraId="0794D5C7" w14:textId="77777777" w:rsidR="005756D2" w:rsidRDefault="005756D2" w:rsidP="005756D2">
      <w:pPr>
        <w:widowControl/>
        <w:rPr>
          <w:rFonts w:hint="eastAsia"/>
        </w:rPr>
      </w:pPr>
      <w:r>
        <w:rPr>
          <w:rFonts w:hint="eastAsia"/>
        </w:rPr>
        <w:t>四，信仰者的立场</w:t>
      </w:r>
    </w:p>
    <w:p w14:paraId="73D9E02C" w14:textId="77777777" w:rsidR="005756D2" w:rsidRDefault="005756D2" w:rsidP="005756D2">
      <w:pPr>
        <w:widowControl/>
        <w:rPr>
          <w:rFonts w:hint="eastAsia"/>
        </w:rPr>
      </w:pPr>
      <w:r>
        <w:rPr>
          <w:rFonts w:hint="eastAsia"/>
        </w:rPr>
        <w:t>五，第二碗泔水面</w:t>
      </w:r>
    </w:p>
    <w:p w14:paraId="0879F09F" w14:textId="77777777" w:rsidR="005756D2" w:rsidRDefault="005756D2" w:rsidP="005756D2">
      <w:pPr>
        <w:widowControl/>
        <w:rPr>
          <w:rFonts w:hint="eastAsia"/>
        </w:rPr>
      </w:pPr>
      <w:r>
        <w:rPr>
          <w:rFonts w:hint="eastAsia"/>
        </w:rPr>
        <w:t>六，更多泔水面</w:t>
      </w:r>
    </w:p>
    <w:p w14:paraId="4910C852" w14:textId="77777777" w:rsidR="005756D2" w:rsidRDefault="005756D2" w:rsidP="005756D2">
      <w:pPr>
        <w:widowControl/>
        <w:rPr>
          <w:rFonts w:hint="eastAsia"/>
        </w:rPr>
      </w:pPr>
      <w:r>
        <w:rPr>
          <w:rFonts w:hint="eastAsia"/>
        </w:rPr>
        <w:t>七，泔水饭</w:t>
      </w:r>
    </w:p>
    <w:p w14:paraId="23E1D359" w14:textId="77777777" w:rsidR="005756D2" w:rsidRDefault="005756D2" w:rsidP="005756D2">
      <w:pPr>
        <w:widowControl/>
        <w:rPr>
          <w:rFonts w:hint="eastAsia"/>
        </w:rPr>
      </w:pPr>
      <w:r>
        <w:rPr>
          <w:rFonts w:hint="eastAsia"/>
        </w:rPr>
        <w:t>八，生食</w:t>
      </w:r>
    </w:p>
    <w:p w14:paraId="2975C3D7" w14:textId="77777777" w:rsidR="005756D2" w:rsidRDefault="005756D2" w:rsidP="005756D2">
      <w:pPr>
        <w:widowControl/>
        <w:rPr>
          <w:rFonts w:hint="eastAsia"/>
        </w:rPr>
      </w:pPr>
      <w:r>
        <w:rPr>
          <w:rFonts w:hint="eastAsia"/>
        </w:rPr>
        <w:t>九，捉弄无穷</w:t>
      </w:r>
    </w:p>
    <w:p w14:paraId="25E6E606" w14:textId="77777777" w:rsidR="005756D2" w:rsidRDefault="005756D2" w:rsidP="005756D2">
      <w:pPr>
        <w:widowControl/>
        <w:rPr>
          <w:rFonts w:hint="eastAsia"/>
        </w:rPr>
      </w:pPr>
      <w:r>
        <w:rPr>
          <w:rFonts w:hint="eastAsia"/>
        </w:rPr>
        <w:tab/>
        <w:t>★1，预测，埋伏，跟踪</w:t>
      </w:r>
    </w:p>
    <w:p w14:paraId="261342A2" w14:textId="77777777" w:rsidR="005756D2" w:rsidRDefault="005756D2" w:rsidP="005756D2">
      <w:pPr>
        <w:widowControl/>
        <w:rPr>
          <w:rFonts w:hint="eastAsia"/>
        </w:rPr>
      </w:pPr>
      <w:r>
        <w:rPr>
          <w:rFonts w:hint="eastAsia"/>
        </w:rPr>
        <w:tab/>
        <w:t>★2，当面吐口水，吐痰</w:t>
      </w:r>
    </w:p>
    <w:p w14:paraId="4BEFFB25" w14:textId="77777777" w:rsidR="005756D2" w:rsidRDefault="005756D2" w:rsidP="005756D2">
      <w:pPr>
        <w:widowControl/>
        <w:rPr>
          <w:rFonts w:hint="eastAsia"/>
        </w:rPr>
      </w:pPr>
      <w:r>
        <w:rPr>
          <w:rFonts w:hint="eastAsia"/>
        </w:rPr>
        <w:tab/>
        <w:t>★3，辣酱</w:t>
      </w:r>
    </w:p>
    <w:p w14:paraId="5082A06B" w14:textId="77777777" w:rsidR="005756D2" w:rsidRDefault="005756D2" w:rsidP="005756D2">
      <w:pPr>
        <w:widowControl/>
        <w:rPr>
          <w:rFonts w:hint="eastAsia"/>
        </w:rPr>
      </w:pPr>
      <w:r>
        <w:rPr>
          <w:rFonts w:hint="eastAsia"/>
        </w:rPr>
        <w:tab/>
        <w:t>★4，油浸饭</w:t>
      </w:r>
    </w:p>
    <w:p w14:paraId="3E510AE1" w14:textId="77777777" w:rsidR="005756D2" w:rsidRDefault="005756D2" w:rsidP="005756D2">
      <w:pPr>
        <w:widowControl/>
        <w:rPr>
          <w:rFonts w:hint="eastAsia"/>
        </w:rPr>
      </w:pPr>
      <w:r>
        <w:rPr>
          <w:rFonts w:hint="eastAsia"/>
        </w:rPr>
        <w:tab/>
        <w:t>★5，炒饭加腌菜</w:t>
      </w:r>
    </w:p>
    <w:p w14:paraId="461B23B1" w14:textId="77777777" w:rsidR="005756D2" w:rsidRDefault="005756D2" w:rsidP="005756D2">
      <w:pPr>
        <w:widowControl/>
        <w:rPr>
          <w:rFonts w:hint="eastAsia"/>
        </w:rPr>
      </w:pPr>
      <w:r>
        <w:rPr>
          <w:rFonts w:hint="eastAsia"/>
        </w:rPr>
        <w:tab/>
        <w:t>★6，价格欺诈</w:t>
      </w:r>
    </w:p>
    <w:p w14:paraId="1A3521DB" w14:textId="77777777" w:rsidR="005756D2" w:rsidRDefault="005756D2" w:rsidP="005756D2">
      <w:pPr>
        <w:widowControl/>
        <w:rPr>
          <w:rFonts w:hint="eastAsia"/>
        </w:rPr>
      </w:pPr>
      <w:r>
        <w:rPr>
          <w:rFonts w:hint="eastAsia"/>
        </w:rPr>
        <w:tab/>
        <w:t>★7，先到后上饭菜</w:t>
      </w:r>
    </w:p>
    <w:p w14:paraId="03609F43" w14:textId="77777777" w:rsidR="005756D2" w:rsidRDefault="005756D2" w:rsidP="005756D2">
      <w:pPr>
        <w:widowControl/>
        <w:rPr>
          <w:rFonts w:hint="eastAsia"/>
        </w:rPr>
      </w:pPr>
      <w:r>
        <w:rPr>
          <w:rFonts w:hint="eastAsia"/>
        </w:rPr>
        <w:tab/>
        <w:t>★8，挤兑和捉弄</w:t>
      </w:r>
    </w:p>
    <w:p w14:paraId="2CCA7281" w14:textId="77777777" w:rsidR="005756D2" w:rsidRDefault="005756D2" w:rsidP="005756D2">
      <w:pPr>
        <w:widowControl/>
        <w:rPr>
          <w:rFonts w:hint="eastAsia"/>
        </w:rPr>
      </w:pPr>
      <w:r>
        <w:rPr>
          <w:rFonts w:hint="eastAsia"/>
        </w:rPr>
        <w:tab/>
        <w:t>★9，拒绝服务</w:t>
      </w:r>
    </w:p>
    <w:p w14:paraId="6D979C4C" w14:textId="77777777" w:rsidR="005756D2" w:rsidRDefault="005756D2" w:rsidP="005756D2">
      <w:pPr>
        <w:widowControl/>
        <w:rPr>
          <w:rFonts w:hint="eastAsia"/>
        </w:rPr>
      </w:pPr>
      <w:r>
        <w:rPr>
          <w:rFonts w:hint="eastAsia"/>
        </w:rPr>
        <w:tab/>
        <w:t>★10，一餐关门</w:t>
      </w:r>
    </w:p>
    <w:p w14:paraId="6C53FCDA" w14:textId="77777777" w:rsidR="005756D2" w:rsidRDefault="005756D2" w:rsidP="005756D2">
      <w:pPr>
        <w:widowControl/>
        <w:rPr>
          <w:rFonts w:hint="eastAsia"/>
        </w:rPr>
      </w:pPr>
      <w:r>
        <w:rPr>
          <w:rFonts w:hint="eastAsia"/>
        </w:rPr>
        <w:tab/>
        <w:t>★11，地沟油及莫名的问题</w:t>
      </w:r>
    </w:p>
    <w:p w14:paraId="6D18311A" w14:textId="77777777" w:rsidR="005756D2" w:rsidRDefault="005756D2" w:rsidP="005756D2">
      <w:pPr>
        <w:widowControl/>
        <w:rPr>
          <w:rFonts w:hint="eastAsia"/>
        </w:rPr>
      </w:pPr>
      <w:r>
        <w:rPr>
          <w:rFonts w:hint="eastAsia"/>
        </w:rPr>
        <w:t>十，泔水面的意义</w:t>
      </w:r>
    </w:p>
    <w:p w14:paraId="5420A0AA" w14:textId="77777777" w:rsidR="005756D2" w:rsidRDefault="005756D2" w:rsidP="005756D2">
      <w:pPr>
        <w:widowControl/>
        <w:rPr>
          <w:rFonts w:hint="eastAsia"/>
        </w:rPr>
      </w:pPr>
    </w:p>
    <w:p w14:paraId="02C07B18" w14:textId="77777777" w:rsidR="005756D2" w:rsidRDefault="005756D2" w:rsidP="005756D2">
      <w:pPr>
        <w:widowControl/>
        <w:rPr>
          <w:rFonts w:hint="eastAsia"/>
        </w:rPr>
      </w:pPr>
    </w:p>
    <w:p w14:paraId="2D3EF953" w14:textId="77777777" w:rsidR="005756D2" w:rsidRDefault="005756D2" w:rsidP="005756D2">
      <w:pPr>
        <w:widowControl/>
        <w:rPr>
          <w:rFonts w:hint="eastAsia"/>
        </w:rPr>
      </w:pPr>
      <w:r>
        <w:rPr>
          <w:rFonts w:hint="eastAsia"/>
        </w:rPr>
        <w:tab/>
      </w:r>
      <w:r>
        <w:rPr>
          <w:rFonts w:hint="eastAsia"/>
        </w:rPr>
        <w:tab/>
      </w:r>
      <w:r>
        <w:rPr>
          <w:rFonts w:hint="eastAsia"/>
        </w:rPr>
        <w:tab/>
        <w:t xml:space="preserve">泔水面　</w:t>
      </w:r>
    </w:p>
    <w:p w14:paraId="63EFA212" w14:textId="77777777" w:rsidR="005756D2" w:rsidRDefault="005756D2" w:rsidP="005756D2">
      <w:pPr>
        <w:widowControl/>
        <w:rPr>
          <w:rFonts w:hint="eastAsia"/>
        </w:rPr>
      </w:pPr>
    </w:p>
    <w:p w14:paraId="7B2970DD" w14:textId="77777777" w:rsidR="005756D2" w:rsidRDefault="005756D2" w:rsidP="005756D2">
      <w:pPr>
        <w:widowControl/>
        <w:rPr>
          <w:rFonts w:hint="eastAsia"/>
        </w:rPr>
      </w:pPr>
      <w:r>
        <w:rPr>
          <w:rFonts w:hint="eastAsia"/>
        </w:rPr>
        <w:tab/>
      </w:r>
      <w:r>
        <w:rPr>
          <w:rFonts w:hint="eastAsia"/>
        </w:rPr>
        <w:tab/>
      </w:r>
      <w:r>
        <w:rPr>
          <w:rFonts w:hint="eastAsia"/>
        </w:rPr>
        <w:tab/>
        <w:t xml:space="preserve">一，第一碗泔水面　</w:t>
      </w:r>
    </w:p>
    <w:p w14:paraId="7FDBD6CD" w14:textId="77777777" w:rsidR="005756D2" w:rsidRDefault="005756D2" w:rsidP="005756D2">
      <w:pPr>
        <w:widowControl/>
        <w:rPr>
          <w:rFonts w:hint="eastAsia"/>
        </w:rPr>
      </w:pPr>
    </w:p>
    <w:p w14:paraId="2FCC74E1" w14:textId="77777777" w:rsidR="005756D2" w:rsidRDefault="005756D2" w:rsidP="005756D2">
      <w:pPr>
        <w:widowControl/>
        <w:rPr>
          <w:rFonts w:hint="eastAsia"/>
        </w:rPr>
      </w:pPr>
      <w:r>
        <w:rPr>
          <w:rFonts w:hint="eastAsia"/>
        </w:rPr>
        <w:t xml:space="preserve">　　我第一次意识到花钱买的是一碗泔水面，是在2013年7月6日，地点是南京市考棚小学南门的对面，长乐路46号二单元与百江燃气站之间的一家清真拉面店。</w:t>
      </w:r>
    </w:p>
    <w:p w14:paraId="51AC9FB3" w14:textId="77777777" w:rsidR="005756D2" w:rsidRDefault="005756D2" w:rsidP="005756D2">
      <w:pPr>
        <w:widowControl/>
        <w:rPr>
          <w:rFonts w:hint="eastAsia"/>
        </w:rPr>
      </w:pPr>
    </w:p>
    <w:p w14:paraId="66776633" w14:textId="77777777" w:rsidR="005756D2" w:rsidRDefault="005756D2" w:rsidP="005756D2">
      <w:pPr>
        <w:widowControl/>
        <w:rPr>
          <w:rFonts w:hint="eastAsia"/>
        </w:rPr>
      </w:pPr>
      <w:r>
        <w:rPr>
          <w:rFonts w:hint="eastAsia"/>
        </w:rPr>
        <w:t xml:space="preserve">　　那天是周六，下午，我在南京市第一医院血液净化中心血液4小时后，经过那家拉面店时，准备吃一碗拉面当晚饭。往店内走的时候，坐在门外躺椅上、穿白色工作</w:t>
      </w:r>
      <w:r>
        <w:rPr>
          <w:rFonts w:hint="eastAsia"/>
        </w:rPr>
        <w:lastRenderedPageBreak/>
        <w:t>服的年轻男厨师并未起身，一个红衣胖男青年随我进店，问我吃什么。我点了一碗9块钱的大碗红烧牛肉拉面，就随便找了张桌子坐下了。</w:t>
      </w:r>
    </w:p>
    <w:p w14:paraId="0D989A02" w14:textId="77777777" w:rsidR="005756D2" w:rsidRDefault="005756D2" w:rsidP="005756D2">
      <w:pPr>
        <w:widowControl/>
        <w:rPr>
          <w:rFonts w:hint="eastAsia"/>
        </w:rPr>
      </w:pPr>
    </w:p>
    <w:p w14:paraId="3258EC49" w14:textId="77777777" w:rsidR="005756D2" w:rsidRDefault="005756D2" w:rsidP="005756D2">
      <w:pPr>
        <w:widowControl/>
        <w:rPr>
          <w:rFonts w:hint="eastAsia"/>
        </w:rPr>
      </w:pPr>
      <w:r>
        <w:rPr>
          <w:rFonts w:hint="eastAsia"/>
        </w:rPr>
        <w:t xml:space="preserve">　　刚坐下约半分钟，一个高瘦男青年突然冲进来，直接走到我的面前，声称他老婆刚在这张桌子上丢了二十多块钱。我当然很惊讶地说没看到，同时觉得有点不大对劲，因为这个人面相凶戾躁狂，一看就是充当公安国保即特务的地痞；作为一个受南京市公安局迫害多年的人，这种吃人肉、喝人血、人头畜面的东西我已经见得太多了。同时我也有些不安地想到，之前我在这家店吃过3、4次拉面，并没有见过红衣胖男。高瘦男不待我多说什么，转身就走了。拉面店老板的一对儿女，应该10岁不到，在我前面一张靠墙的桌子上用笔记本电脑看电视剧《武林外传》。一会，红衣胖男把面碗放到我面前的桌子上，叫他们出去吃西瓜，女孩出去了，男孩正看得起劲，没去。</w:t>
      </w:r>
    </w:p>
    <w:p w14:paraId="186D70C8" w14:textId="77777777" w:rsidR="005756D2" w:rsidRDefault="005756D2" w:rsidP="005756D2">
      <w:pPr>
        <w:widowControl/>
        <w:rPr>
          <w:rFonts w:hint="eastAsia"/>
        </w:rPr>
      </w:pPr>
    </w:p>
    <w:p w14:paraId="398C6E57" w14:textId="77777777" w:rsidR="005756D2" w:rsidRDefault="005756D2" w:rsidP="005756D2">
      <w:pPr>
        <w:widowControl/>
        <w:rPr>
          <w:rFonts w:hint="eastAsia"/>
        </w:rPr>
      </w:pPr>
      <w:r>
        <w:rPr>
          <w:rFonts w:hint="eastAsia"/>
        </w:rPr>
        <w:t xml:space="preserve">　　对这碗面，我当天在日记中的描述是“只有六七个小牛肉丁，面条极少，还不如小碗，很咸，油多，味道有点怪，没听到拉面啪啪的声响，可能是别人剩下的，或从泔水桶里现捞出来的”。当时我稍作犹豫，还是吃了下去，因为我看到老板的儿子坐在前面，一面换一命，也不吃亏。老板娘一直坐在大门内侧的矮凳上，既能看到厨房的一举一动，又正好能看到我这个座位，所以，她亲眼看到这碗面是怎么弄出来的，然后一边吃着血红的西瓜，一边淡定地看着我吃完这碗泔水面。</w:t>
      </w:r>
    </w:p>
    <w:p w14:paraId="5B71D699" w14:textId="77777777" w:rsidR="005756D2" w:rsidRDefault="005756D2" w:rsidP="005756D2">
      <w:pPr>
        <w:widowControl/>
        <w:rPr>
          <w:rFonts w:hint="eastAsia"/>
        </w:rPr>
      </w:pPr>
    </w:p>
    <w:p w14:paraId="39428100" w14:textId="77777777" w:rsidR="005756D2" w:rsidRDefault="005756D2" w:rsidP="005756D2">
      <w:pPr>
        <w:widowControl/>
        <w:rPr>
          <w:rFonts w:hint="eastAsia"/>
        </w:rPr>
      </w:pPr>
    </w:p>
    <w:p w14:paraId="475BB989" w14:textId="77777777" w:rsidR="005756D2" w:rsidRDefault="005756D2" w:rsidP="005756D2">
      <w:pPr>
        <w:widowControl/>
        <w:rPr>
          <w:rFonts w:hint="eastAsia"/>
        </w:rPr>
      </w:pPr>
      <w:r>
        <w:rPr>
          <w:rFonts w:hint="eastAsia"/>
        </w:rPr>
        <w:tab/>
      </w:r>
      <w:r>
        <w:rPr>
          <w:rFonts w:hint="eastAsia"/>
        </w:rPr>
        <w:tab/>
      </w:r>
      <w:r>
        <w:rPr>
          <w:rFonts w:hint="eastAsia"/>
        </w:rPr>
        <w:tab/>
        <w:t>二，泔水面，为什么？</w:t>
      </w:r>
    </w:p>
    <w:p w14:paraId="24E9A320" w14:textId="77777777" w:rsidR="005756D2" w:rsidRDefault="005756D2" w:rsidP="005756D2">
      <w:pPr>
        <w:widowControl/>
        <w:rPr>
          <w:rFonts w:hint="eastAsia"/>
        </w:rPr>
      </w:pPr>
    </w:p>
    <w:p w14:paraId="3223BABF" w14:textId="77777777" w:rsidR="005756D2" w:rsidRDefault="005756D2" w:rsidP="005756D2">
      <w:pPr>
        <w:widowControl/>
        <w:rPr>
          <w:rFonts w:hint="eastAsia"/>
        </w:rPr>
      </w:pPr>
      <w:r>
        <w:rPr>
          <w:rFonts w:hint="eastAsia"/>
        </w:rPr>
        <w:t xml:space="preserve">　　我的名字叫王伟，1979年10月出生于南京市江宁县铜井镇双虎大队中村。1997年夏天，我隐瞒了肾炎病史，以高考635分、江宁县第二或第三的成绩考上南京大学生物化学系。1999年初，肾炎恶化为尿毒症，当年5月，在江苏省人民医院泌尿外科接受了肾移植手术。不幸的是，97生化的同学为我募捐的约5万块钱医药费，江宁中学师生募捐的近1万块，以及铜井中学、大队甚至我的哥哥王培武所在单位数目不详的捐款，都被哥哥、大表哥苏根发、二表哥王根平、表姐夫祝龙宝等侵吞；出院的时候，哥哥只还给我2千块钱。1999年7月，中共正开始镇压法轮功，于是哥哥、表亲们很应景地诬陷我是法轮功，这样，我在之后的20多年，直到2021年4月开始写作本文的时候，一直苦苦挣扎在公安国保的百般迫害之下，没有能力追究被侵吞的捐款（参见我的哥哥》、《大表哥的故事》、《二表哥的故事》、《表姐的故事》）。</w:t>
      </w:r>
    </w:p>
    <w:p w14:paraId="1FC00D1A" w14:textId="77777777" w:rsidR="005756D2" w:rsidRDefault="005756D2" w:rsidP="005756D2">
      <w:pPr>
        <w:widowControl/>
        <w:rPr>
          <w:rFonts w:hint="eastAsia"/>
        </w:rPr>
      </w:pPr>
    </w:p>
    <w:p w14:paraId="25C35E83" w14:textId="77777777" w:rsidR="005756D2" w:rsidRDefault="005756D2" w:rsidP="005756D2">
      <w:pPr>
        <w:widowControl/>
        <w:rPr>
          <w:rFonts w:hint="eastAsia"/>
        </w:rPr>
      </w:pPr>
      <w:r>
        <w:rPr>
          <w:rFonts w:hint="eastAsia"/>
        </w:rPr>
        <w:t xml:space="preserve">　　虽然我被南京市公安局长期监视、迫害，自己却一无所知，甚至2008年2至4月，我住在上海职达求职旅社的6人间，一个年轻男舍友，应该是上海市公安局派来监视我的国保，大概实在看不下去我那副被周围所有人搞而毫不知情、仍乐呵呵的傻屄样，故意教我在百度贴吧搜索“63”、“64”、“65”，我才知道64原来是禁词、中共很忌讳天安门事件，这位舍友可以说是我的政治启蒙老师。之后，我渐渐惊讶地发现并证实自己原来全天24小时、全年365天不间断地被监视，以致经常能辨认出在公交车、路上尾随监视的网格员等。</w:t>
      </w:r>
    </w:p>
    <w:p w14:paraId="530D86AE" w14:textId="77777777" w:rsidR="005756D2" w:rsidRDefault="005756D2" w:rsidP="005756D2">
      <w:pPr>
        <w:widowControl/>
        <w:rPr>
          <w:rFonts w:hint="eastAsia"/>
        </w:rPr>
      </w:pPr>
    </w:p>
    <w:p w14:paraId="48F498CD" w14:textId="77777777" w:rsidR="005756D2" w:rsidRDefault="005756D2" w:rsidP="005756D2">
      <w:pPr>
        <w:widowControl/>
        <w:rPr>
          <w:rFonts w:hint="eastAsia"/>
        </w:rPr>
      </w:pPr>
      <w:r>
        <w:rPr>
          <w:rFonts w:hint="eastAsia"/>
        </w:rPr>
        <w:lastRenderedPageBreak/>
        <w:t xml:space="preserve">　　从小到大，我并没有任何值得称道的反社会或反政府言行，尤其在1999年接受肾移植手术、2004年开始每周3次的血透治疗后，南京市公安局清楚地知道我从未接触过法轮功（正如同郭德纲所说，冤枉你的人比你自己还知道你有多冤枉），仍然以镇压法轮功学员的手段对我这样一个没有任何社会危害性和反抗能力的重病号采取24小时监控、骚扰、凌辱、迫害，完全只是为了从我身上赚取维稳经费，就像山东临沂国保对待盲人陈光诚一样。我从2004年开始血透，到2014年搬到岱山廉租房，大部分时间住在中村的父母家，中途有一两年短租在城南小行、城东孝陵卫、城北门坡、迈皋桥。这10年间，同村几个同龄的农民工莫名其妙地发了横财，包括我的哥哥。</w:t>
      </w:r>
    </w:p>
    <w:p w14:paraId="6A96D746" w14:textId="77777777" w:rsidR="005756D2" w:rsidRDefault="005756D2" w:rsidP="005756D2">
      <w:pPr>
        <w:widowControl/>
        <w:rPr>
          <w:rFonts w:hint="eastAsia"/>
        </w:rPr>
      </w:pPr>
    </w:p>
    <w:p w14:paraId="37CD7A5D" w14:textId="77777777" w:rsidR="005756D2" w:rsidRDefault="005756D2" w:rsidP="005756D2">
      <w:pPr>
        <w:widowControl/>
        <w:rPr>
          <w:rFonts w:hint="eastAsia"/>
        </w:rPr>
      </w:pPr>
      <w:r>
        <w:rPr>
          <w:rFonts w:hint="eastAsia"/>
        </w:rPr>
        <w:t xml:space="preserve">　　中共对外讲改革、开放、人权、民主，对内则仍然维持阶级斗争的意识形态（尤其是在新疆、西藏），“对敌人像秋风扫落叶一样无情”，对法轮功学员更是“名誉上搞臭，经济上搞垮，肉体上消灭”。同时，中共的逆向淘汰机制决定了公安系统只能大量招收地痞流氓充当爪牙，一如中共早期电影中的反派国民党特务，这些人除了昧着良心干坏事之外没有其他特长，为了立功而升官发财，只能加倍卖力迫害良善，简单地说，就是把坏事做尽做绝（详见《公安国保维稳概论》）。我的哥哥王培武也是迫害我的特务中的一员，甚至是主要人员（参见《我的哥哥》），我很清楚地记得，有一年除夕，他和我及他的儿子在室外放鞭炮、焰火，他故意隐有所指地说“就是要换着花样玩哎”。</w:t>
      </w:r>
    </w:p>
    <w:p w14:paraId="60DC04C5" w14:textId="77777777" w:rsidR="005756D2" w:rsidRDefault="005756D2" w:rsidP="005756D2">
      <w:pPr>
        <w:widowControl/>
        <w:rPr>
          <w:rFonts w:hint="eastAsia"/>
        </w:rPr>
      </w:pPr>
    </w:p>
    <w:p w14:paraId="73AFE23D" w14:textId="77777777" w:rsidR="005756D2" w:rsidRDefault="005756D2" w:rsidP="005756D2">
      <w:pPr>
        <w:widowControl/>
        <w:rPr>
          <w:rFonts w:hint="eastAsia"/>
        </w:rPr>
      </w:pPr>
      <w:r>
        <w:rPr>
          <w:rFonts w:hint="eastAsia"/>
        </w:rPr>
        <w:t xml:space="preserve">　　泔水面就是其中一种迫害花样。</w:t>
      </w:r>
    </w:p>
    <w:p w14:paraId="3D8734D9" w14:textId="77777777" w:rsidR="005756D2" w:rsidRDefault="005756D2" w:rsidP="005756D2">
      <w:pPr>
        <w:widowControl/>
        <w:rPr>
          <w:rFonts w:hint="eastAsia"/>
        </w:rPr>
      </w:pPr>
    </w:p>
    <w:p w14:paraId="070337E3" w14:textId="77777777" w:rsidR="005756D2" w:rsidRDefault="005756D2" w:rsidP="005756D2">
      <w:pPr>
        <w:widowControl/>
        <w:rPr>
          <w:rFonts w:hint="eastAsia"/>
        </w:rPr>
      </w:pPr>
      <w:r>
        <w:rPr>
          <w:rFonts w:hint="eastAsia"/>
        </w:rPr>
        <w:t xml:space="preserve">　　相比在血透室进行的种种惨无人道的人身迫害（参见《血透室》），泔水面可以说是一种很轻微的罪行了，但也可以看出南京市公安局对政治犯猫戏老鼠般的捉弄、恶意、残忍和作威作福：一个被迫害者就算花钱，也只能买到泔水面。初步推测，南京市公安局采用泔水面迫害的原因有：</w:t>
      </w:r>
    </w:p>
    <w:p w14:paraId="2183A4C8" w14:textId="77777777" w:rsidR="005756D2" w:rsidRDefault="005756D2" w:rsidP="005756D2">
      <w:pPr>
        <w:widowControl/>
        <w:rPr>
          <w:rFonts w:hint="eastAsia"/>
        </w:rPr>
      </w:pPr>
    </w:p>
    <w:p w14:paraId="525551AA" w14:textId="77777777" w:rsidR="005756D2" w:rsidRDefault="005756D2" w:rsidP="005756D2">
      <w:pPr>
        <w:widowControl/>
        <w:rPr>
          <w:rFonts w:hint="eastAsia"/>
        </w:rPr>
      </w:pPr>
      <w:r>
        <w:rPr>
          <w:rFonts w:hint="eastAsia"/>
        </w:rPr>
        <w:tab/>
        <w:t>1，2013年3月下旬至11月下旬，我在南京市第一医院血透100多次，被用多种方式持续迫害（主要是肝毒性药物、只脱水不排毒），没有任何一次血透是正常的。市公安局知道我清楚地了解自己在血透室被迫害，而无力反抗（血透时多次痛苦得用拳头捶自己的头，参见《血透室》附录二《&lt;血透日记&gt;中记录的因不堪血透迫害而失态、出乖露丑的时刻》），据此推定我在血透后必然很愤怒，去拉面店吃一碗面条必然会危害公共安全，从而有维稳的必要，而维稳的手段就是泔水面。</w:t>
      </w:r>
    </w:p>
    <w:p w14:paraId="2E2ACBC3" w14:textId="77777777" w:rsidR="005756D2" w:rsidRDefault="005756D2" w:rsidP="005756D2">
      <w:pPr>
        <w:widowControl/>
        <w:rPr>
          <w:rFonts w:hint="eastAsia"/>
        </w:rPr>
      </w:pPr>
    </w:p>
    <w:p w14:paraId="3AD7CBFC" w14:textId="77777777" w:rsidR="005756D2" w:rsidRDefault="005756D2" w:rsidP="005756D2">
      <w:pPr>
        <w:widowControl/>
        <w:rPr>
          <w:rFonts w:hint="eastAsia"/>
        </w:rPr>
      </w:pPr>
      <w:r>
        <w:rPr>
          <w:rFonts w:hint="eastAsia"/>
        </w:rPr>
        <w:tab/>
        <w:t>2，泔水面作为一种“伤害性不大、侮辱性极强”的迫害方式，可以直接剥夺被迫害者通过饮食得到的满足和快乐，破坏其作为普通社会一员的心理安定感，而产生羞耻感、花钱也买不到食物的恐慌感、被社会抛弃感，从而失去对社会正常秩序的期许，心理失衡，方寸大乱，终日惶惶，如同在故乡流浪。公安国保的特务们在此过程中也会得到施虐的快感和身为国家主人的优越感。</w:t>
      </w:r>
    </w:p>
    <w:p w14:paraId="03B95BB7" w14:textId="77777777" w:rsidR="005756D2" w:rsidRDefault="005756D2" w:rsidP="005756D2">
      <w:pPr>
        <w:widowControl/>
        <w:rPr>
          <w:rFonts w:hint="eastAsia"/>
        </w:rPr>
      </w:pPr>
    </w:p>
    <w:p w14:paraId="790034CC" w14:textId="77777777" w:rsidR="005756D2" w:rsidRDefault="005756D2" w:rsidP="005756D2">
      <w:pPr>
        <w:widowControl/>
        <w:rPr>
          <w:rFonts w:hint="eastAsia"/>
        </w:rPr>
      </w:pPr>
      <w:r>
        <w:rPr>
          <w:rFonts w:hint="eastAsia"/>
        </w:rPr>
        <w:tab/>
        <w:t>3，南京市公安局通过我没有预制并携带饭菜出门、之前的就餐记录、路过餐馆时的注视等推测我可能在哪儿吃饭，而进行迫害的准备，如同电影《少数派报告》中的</w:t>
      </w:r>
      <w:r>
        <w:rPr>
          <w:rFonts w:hint="eastAsia"/>
        </w:rPr>
        <w:lastRenderedPageBreak/>
        <w:t>预测犯罪一样，藉以炫耀其科技强国、组织动员、快速反应能力，从而对被迫害者形成心理震慑。</w:t>
      </w:r>
    </w:p>
    <w:p w14:paraId="17F67497" w14:textId="77777777" w:rsidR="005756D2" w:rsidRDefault="005756D2" w:rsidP="005756D2">
      <w:pPr>
        <w:widowControl/>
        <w:rPr>
          <w:rFonts w:hint="eastAsia"/>
        </w:rPr>
      </w:pPr>
    </w:p>
    <w:p w14:paraId="64E38FB5" w14:textId="77777777" w:rsidR="005756D2" w:rsidRDefault="005756D2" w:rsidP="005756D2">
      <w:pPr>
        <w:widowControl/>
        <w:rPr>
          <w:rFonts w:hint="eastAsia"/>
        </w:rPr>
      </w:pPr>
      <w:r>
        <w:rPr>
          <w:rFonts w:hint="eastAsia"/>
        </w:rPr>
        <w:tab/>
        <w:t>4，通过泔水面在被迫害者与餐馆间制造矛盾，防止被迫害者通过正常的人际交往感受到互助、友爱、关怀等人类感情，尽可能切断其一切社会联系，置于信息黑盒中，以完全控制其心理、行为，制造类似斯德哥尔摩综合症的被迫害人格。2005至2006年，我租住在南京市玄武区孝陵卫双拜巷期间，一个国保男青年兜售给我一个电炉、一袋面粉、一个铁锅，应该出于同样的目的。</w:t>
      </w:r>
    </w:p>
    <w:p w14:paraId="090CFE34" w14:textId="77777777" w:rsidR="005756D2" w:rsidRDefault="005756D2" w:rsidP="005756D2">
      <w:pPr>
        <w:widowControl/>
        <w:rPr>
          <w:rFonts w:hint="eastAsia"/>
        </w:rPr>
      </w:pPr>
    </w:p>
    <w:p w14:paraId="5280D680" w14:textId="77777777" w:rsidR="005756D2" w:rsidRDefault="005756D2" w:rsidP="005756D2">
      <w:pPr>
        <w:widowControl/>
        <w:rPr>
          <w:rFonts w:hint="eastAsia"/>
        </w:rPr>
      </w:pPr>
      <w:r>
        <w:rPr>
          <w:rFonts w:hint="eastAsia"/>
        </w:rPr>
        <w:tab/>
        <w:t>5，通过泔水面测试餐馆老板对党和政府的忠诚度，及时发现潜在的异议分子，通过建档归类、积累数据，可以更好地服务于国家安全事业。2022年4月15日，中共在所谓的国家安全教育日公布了一例“餐厅副经理两次泄露国家机密被拘”；想必，那些不配合南京市公安局对我进行迫害的餐馆，应该也会受到其惩罚。</w:t>
      </w:r>
    </w:p>
    <w:p w14:paraId="33B1BC86" w14:textId="77777777" w:rsidR="005756D2" w:rsidRDefault="005756D2" w:rsidP="005756D2">
      <w:pPr>
        <w:widowControl/>
        <w:rPr>
          <w:rFonts w:hint="eastAsia"/>
        </w:rPr>
      </w:pPr>
    </w:p>
    <w:p w14:paraId="449A3A38" w14:textId="77777777" w:rsidR="005756D2" w:rsidRDefault="005756D2" w:rsidP="005756D2">
      <w:pPr>
        <w:widowControl/>
        <w:rPr>
          <w:rFonts w:hint="eastAsia"/>
        </w:rPr>
      </w:pPr>
    </w:p>
    <w:p w14:paraId="6BB85281" w14:textId="77777777" w:rsidR="005756D2" w:rsidRDefault="005756D2" w:rsidP="005756D2">
      <w:pPr>
        <w:widowControl/>
        <w:rPr>
          <w:rFonts w:hint="eastAsia"/>
        </w:rPr>
      </w:pPr>
      <w:r>
        <w:rPr>
          <w:rFonts w:hint="eastAsia"/>
        </w:rPr>
        <w:tab/>
      </w:r>
      <w:r>
        <w:rPr>
          <w:rFonts w:hint="eastAsia"/>
        </w:rPr>
        <w:tab/>
      </w:r>
      <w:r>
        <w:rPr>
          <w:rFonts w:hint="eastAsia"/>
        </w:rPr>
        <w:tab/>
        <w:t xml:space="preserve">三，为泔水面维稳　</w:t>
      </w:r>
    </w:p>
    <w:p w14:paraId="194208BD" w14:textId="77777777" w:rsidR="005756D2" w:rsidRDefault="005756D2" w:rsidP="005756D2">
      <w:pPr>
        <w:widowControl/>
        <w:rPr>
          <w:rFonts w:hint="eastAsia"/>
        </w:rPr>
      </w:pPr>
    </w:p>
    <w:p w14:paraId="15560777" w14:textId="77777777" w:rsidR="005756D2" w:rsidRDefault="005756D2" w:rsidP="005756D2">
      <w:pPr>
        <w:widowControl/>
        <w:rPr>
          <w:rFonts w:hint="eastAsia"/>
        </w:rPr>
      </w:pPr>
      <w:r>
        <w:rPr>
          <w:rFonts w:hint="eastAsia"/>
        </w:rPr>
        <w:t xml:space="preserve">　　一开始，南京市公安局的特务找到这家拉面店的老板，说法可能是：那个戴眼镜的男青年是个坏分子、法轮功，不能让他再来你的店里吃面条，咱们代表政府出面搞他一下，把他赶走，维护社会稳定、国家安全。老板自然觉得有义务配合政府维护社会稳定、国家安全，于是就有了第一碗泔水面。</w:t>
      </w:r>
    </w:p>
    <w:p w14:paraId="20691AAD" w14:textId="77777777" w:rsidR="005756D2" w:rsidRDefault="005756D2" w:rsidP="005756D2">
      <w:pPr>
        <w:widowControl/>
        <w:rPr>
          <w:rFonts w:hint="eastAsia"/>
        </w:rPr>
      </w:pPr>
    </w:p>
    <w:p w14:paraId="7B312C65" w14:textId="77777777" w:rsidR="005756D2" w:rsidRDefault="005756D2" w:rsidP="005756D2">
      <w:pPr>
        <w:widowControl/>
        <w:rPr>
          <w:rFonts w:hint="eastAsia"/>
        </w:rPr>
      </w:pPr>
      <w:r>
        <w:rPr>
          <w:rFonts w:hint="eastAsia"/>
        </w:rPr>
        <w:t xml:space="preserve">　　之后，我在经过这家拉面店时，经常看到老板儿子趴在门口的桌凳上写作业；在泔水面之前从未有过。推测原因，应该是市公安局在向这位合作者提供进一步的维稳服务，相当于售后，比如“再过几分钟，那个法轮功分子要经过你们家店，赶快把你的儿子放到门外写作业，让他看到”之类。公安干警认为这样就可以为老板儿子保平安，理由是当天我在市第一医院血透时他们通过血透室医护、工程师加重迫害，这样我在路上看到老板儿子，就会像对血透室医护等一样心生畏惧，不敢再记恨老板一家人；偶尔，公安干警又会减轻血透的迫害程度，这样我又会感到高兴而对老板儿子心生感激；简单地说，就是作威作福。</w:t>
      </w:r>
    </w:p>
    <w:p w14:paraId="28811ED2" w14:textId="77777777" w:rsidR="005756D2" w:rsidRDefault="005756D2" w:rsidP="005756D2">
      <w:pPr>
        <w:widowControl/>
        <w:rPr>
          <w:rFonts w:hint="eastAsia"/>
        </w:rPr>
      </w:pPr>
    </w:p>
    <w:p w14:paraId="7C882924" w14:textId="77777777" w:rsidR="005756D2" w:rsidRDefault="005756D2" w:rsidP="005756D2">
      <w:pPr>
        <w:widowControl/>
        <w:rPr>
          <w:rFonts w:hint="eastAsia"/>
        </w:rPr>
      </w:pPr>
      <w:r>
        <w:rPr>
          <w:rFonts w:hint="eastAsia"/>
        </w:rPr>
        <w:t xml:space="preserve">　　我信仰上帝，详见《静默教会指南》。在我看来，那些公安干警与魔鬼无异：先教唆普通人作恶，然后以免罪为名教唆其作更多的恶，如同以血洗血，一步步堕入地狱的深渊，不能自拔。另一个比喻是，公安干警们引诱拉面店老板进入深过腰腹的沼泽，又教他一上一下地挥动手臂，说这样就可以脱险了。</w:t>
      </w:r>
    </w:p>
    <w:p w14:paraId="0E9F3587" w14:textId="77777777" w:rsidR="005756D2" w:rsidRDefault="005756D2" w:rsidP="005756D2">
      <w:pPr>
        <w:widowControl/>
        <w:rPr>
          <w:rFonts w:hint="eastAsia"/>
        </w:rPr>
      </w:pPr>
    </w:p>
    <w:p w14:paraId="0CD541CE" w14:textId="77777777" w:rsidR="005756D2" w:rsidRDefault="005756D2" w:rsidP="005756D2">
      <w:pPr>
        <w:widowControl/>
        <w:rPr>
          <w:rFonts w:hint="eastAsia"/>
        </w:rPr>
      </w:pPr>
      <w:r>
        <w:rPr>
          <w:rFonts w:hint="eastAsia"/>
        </w:rPr>
        <w:t xml:space="preserve">　　自古以来，中国社会有“三教九流”的说法，而主流都是劝人为善。民谚“善有善报，恶有恶报，不是不报，时候未到”，如同1＋1＝2一样，作为一种放之四海而皆准的普世价值，是维持社会人心不坠的道德基石。中共自称马列政党，开大会、做报告必称之，强迫全国大中小学生学习之，但只是口头、表面上尊奉马克思主义，实则作</w:t>
      </w:r>
      <w:r>
        <w:rPr>
          <w:rFonts w:hint="eastAsia"/>
        </w:rPr>
        <w:lastRenderedPageBreak/>
        <w:t>为一个骨子里的农民政党，其真正信仰的是早已作为封建糟粕批判的厌胜、风水等怪力乱神，作为一个流氓盗匪集团，其信仰的是弱肉强食的社会达尔文主义，因此，南京市公安局信奉“以血洗血进天堂，作恶得福保平安”也就不奇怪了；从这个意义上说，执政70多年的中共早已蜕变成为其一贯抨击的邪教。</w:t>
      </w:r>
    </w:p>
    <w:p w14:paraId="6C4A336E" w14:textId="77777777" w:rsidR="005756D2" w:rsidRDefault="005756D2" w:rsidP="005756D2">
      <w:pPr>
        <w:widowControl/>
        <w:rPr>
          <w:rFonts w:hint="eastAsia"/>
        </w:rPr>
      </w:pPr>
    </w:p>
    <w:p w14:paraId="75A3FA9E" w14:textId="77777777" w:rsidR="005756D2" w:rsidRDefault="005756D2" w:rsidP="005756D2">
      <w:pPr>
        <w:widowControl/>
        <w:rPr>
          <w:rFonts w:hint="eastAsia"/>
        </w:rPr>
      </w:pPr>
      <w:r>
        <w:rPr>
          <w:rFonts w:hint="eastAsia"/>
        </w:rPr>
        <w:t xml:space="preserve">　　对中共这样的极权统治者来说，权力的意义在于绝对服从，而非掌握真理。只要中国人民仍然无条件相信党的话，哪怕只是表面上的，党的统治就已经获得了胜利，并将持续胜利；万一党说错、做错了什么事，哪怕大跃进饿死五千万人、新冠疫情解封一个月内死了几百上千万人，也不过是交了学费、九指和一指的关系，无碍于其“伟大、光荣、正确”。就泔水面来说，只要拉面店老板相信市公安局干警的说法“给顾客吃泔水面才能保平安”，党的事业就将万古长青；即使干警们说错了，或故意隐瞒关键信息，引诱其犯下不赦之罪，导致其中年丧子、晚年丧女，对党和党的事业来说又有什么损失呢？一点也没有！相反，他们甚至还会在我的秘密档案中加上一笔“某年某月某日，长乐路拉面店老板之子猝死，该人员有重大嫌疑。由于我们的监控维稳，成功避免了更多伤亡”来邀功请赏呢。</w:t>
      </w:r>
    </w:p>
    <w:p w14:paraId="2ED282C0" w14:textId="77777777" w:rsidR="005756D2" w:rsidRDefault="005756D2" w:rsidP="005756D2">
      <w:pPr>
        <w:widowControl/>
        <w:rPr>
          <w:rFonts w:hint="eastAsia"/>
        </w:rPr>
      </w:pPr>
    </w:p>
    <w:p w14:paraId="5CEEC342" w14:textId="77777777" w:rsidR="005756D2" w:rsidRDefault="005756D2" w:rsidP="005756D2">
      <w:pPr>
        <w:widowControl/>
        <w:rPr>
          <w:rFonts w:hint="eastAsia"/>
        </w:rPr>
      </w:pPr>
    </w:p>
    <w:p w14:paraId="4EC5AE11" w14:textId="77777777" w:rsidR="005756D2" w:rsidRDefault="005756D2" w:rsidP="005756D2">
      <w:pPr>
        <w:widowControl/>
        <w:rPr>
          <w:rFonts w:hint="eastAsia"/>
        </w:rPr>
      </w:pPr>
      <w:r>
        <w:rPr>
          <w:rFonts w:hint="eastAsia"/>
        </w:rPr>
        <w:tab/>
      </w:r>
      <w:r>
        <w:rPr>
          <w:rFonts w:hint="eastAsia"/>
        </w:rPr>
        <w:tab/>
      </w:r>
      <w:r>
        <w:rPr>
          <w:rFonts w:hint="eastAsia"/>
        </w:rPr>
        <w:tab/>
        <w:t xml:space="preserve">四，信仰者的立场　</w:t>
      </w:r>
    </w:p>
    <w:p w14:paraId="10B39C05" w14:textId="77777777" w:rsidR="005756D2" w:rsidRDefault="005756D2" w:rsidP="005756D2">
      <w:pPr>
        <w:widowControl/>
        <w:rPr>
          <w:rFonts w:hint="eastAsia"/>
        </w:rPr>
      </w:pPr>
    </w:p>
    <w:p w14:paraId="55751720" w14:textId="77777777" w:rsidR="005756D2" w:rsidRDefault="005756D2" w:rsidP="005756D2">
      <w:pPr>
        <w:widowControl/>
        <w:rPr>
          <w:rFonts w:hint="eastAsia"/>
        </w:rPr>
      </w:pPr>
      <w:r>
        <w:rPr>
          <w:rFonts w:hint="eastAsia"/>
        </w:rPr>
        <w:t xml:space="preserve">　　也许有人会问，你为什么不直接跟拉面店老板说这些事，争取达成谅解呢？坦率地说，我羞于也懒得为了吃一碗拉面而去跟陌生人谈人生、三观。即使我有有耐心去谈，别人也未必有耐心、时间听，即使听了，也未必能听得进去，因为，“唯有善者能受荩言”；然而，善者不会相信给顾客吃泔水面才能保平安，故并不需要荩言劝告。正如孔子所说：“不可与言而与之言，失言。”当代的豁达之士则概括为“尊重自然选择”。相比之下，魔鬼们诱惑人的声音是更悦耳、更容易入人心田的。</w:t>
      </w:r>
    </w:p>
    <w:p w14:paraId="08050005" w14:textId="77777777" w:rsidR="005756D2" w:rsidRDefault="005756D2" w:rsidP="005756D2">
      <w:pPr>
        <w:widowControl/>
        <w:rPr>
          <w:rFonts w:hint="eastAsia"/>
        </w:rPr>
      </w:pPr>
    </w:p>
    <w:p w14:paraId="42DE67AE" w14:textId="77777777" w:rsidR="005756D2" w:rsidRDefault="005756D2" w:rsidP="005756D2">
      <w:pPr>
        <w:widowControl/>
        <w:rPr>
          <w:rFonts w:hint="eastAsia"/>
        </w:rPr>
      </w:pPr>
      <w:r>
        <w:rPr>
          <w:rFonts w:hint="eastAsia"/>
        </w:rPr>
        <w:t xml:space="preserve">　　举例而言，2007年，我在江苏省人民医院血透时，被胡建明主任使用雌激素、制造低血压等迫害，之后又在多家医院血透室被用同样的手段迫害（参见《血透室》）；2011年8月，我从长征医院换到省人民医院血透，1个月不到，胡主任猝死（参见《胡一刀的故事》）。作为一个信徒，我相信这是神创造的奇迹。然而，南京市公安局并没有停止迫害，反而变本加厉地通过省人民医院、明基医院、市第一医院等十几家医院的血透室进行各种迫害（详见《血透室》）。甚至，2021年2月10日，博大医院血透室李强主任故意当着我的面在医院门口上了一辆救护车，之后旷工2个多月，血透室对我的迫害也没有停止。</w:t>
      </w:r>
    </w:p>
    <w:p w14:paraId="693C49F6" w14:textId="77777777" w:rsidR="005756D2" w:rsidRDefault="005756D2" w:rsidP="005756D2">
      <w:pPr>
        <w:widowControl/>
        <w:rPr>
          <w:rFonts w:hint="eastAsia"/>
        </w:rPr>
      </w:pPr>
    </w:p>
    <w:p w14:paraId="48EE54B5" w14:textId="77777777" w:rsidR="005756D2" w:rsidRDefault="005756D2" w:rsidP="005756D2">
      <w:pPr>
        <w:widowControl/>
        <w:rPr>
          <w:rFonts w:hint="eastAsia"/>
        </w:rPr>
      </w:pPr>
      <w:r>
        <w:rPr>
          <w:rFonts w:hint="eastAsia"/>
        </w:rPr>
        <w:t xml:space="preserve">　　作为一个信徒，我相信自己得到神的怜悯和眷顾，但不便也不愿自我加持向别人宣扬，故面对重重迫害，只有忍耐而已。但老实说，对这些加害者（尤其是医生、护士）的心理，我感到有些困惑，他们要蠢、坏、丧心失智到什么程度，才会在神已经彰显奇迹之后，仍然相信“作恶得福保平安”，而昧着良知和职业操守、冒着潜在的生命危险为党和政府去迫害一个无辜的重病人？我想到了《圣经·出埃及记》所述，3400年前，摩西要带领希伯来人出埃及，回到应许之地迦南，被埃及法老阻拦，虽然神连续</w:t>
      </w:r>
      <w:r>
        <w:rPr>
          <w:rFonts w:hint="eastAsia"/>
        </w:rPr>
        <w:lastRenderedPageBreak/>
        <w:t>降下六次全国性的灾祸，法老仍然心肠强硬，直到神大怒之下，一夜诛灭了法老及所有埃及人的长子，才不得不允许摩西带领希伯来人离开埃及。也许，与世无争无害的我仍然被反复欺凌、迫害，唯一的原因只是神为我诛杀的罪人还不够多；在此之前，谁有能力叫醒那些装睡的人呢？</w:t>
      </w:r>
    </w:p>
    <w:p w14:paraId="7A3484A2" w14:textId="77777777" w:rsidR="005756D2" w:rsidRDefault="005756D2" w:rsidP="005756D2">
      <w:pPr>
        <w:widowControl/>
        <w:rPr>
          <w:rFonts w:hint="eastAsia"/>
        </w:rPr>
      </w:pPr>
    </w:p>
    <w:p w14:paraId="4BD135BC" w14:textId="77777777" w:rsidR="005756D2" w:rsidRDefault="005756D2" w:rsidP="005756D2">
      <w:pPr>
        <w:widowControl/>
        <w:rPr>
          <w:rFonts w:hint="eastAsia"/>
        </w:rPr>
      </w:pPr>
      <w:r>
        <w:rPr>
          <w:rFonts w:hint="eastAsia"/>
        </w:rPr>
        <w:t xml:space="preserve">　　2021年10月，我从博大肾科医院换到南京红十字医院血透，长期受到只脱水不排毒、肝毒性药物、制造低血压、雌激素等迫害，苦不堪言。直到2024年5月，迫害程度才明显减轻，光我看到的原因就有：一，血透室护士居芙蓉请病假至少一个多月；二，冬天，护士长季红生病住院；三，比（我所在的）A区主管护士李露迟几个月结婚的吴雅雯护士已经生子、休完产假回来上班，李露仍然不孕，尽管定期请假去看专家门诊；四，B区主管护士赵敏请病假做肺结节手术。这是一个典型的忍耐等待救赎的事例。</w:t>
      </w:r>
    </w:p>
    <w:p w14:paraId="340742F1" w14:textId="77777777" w:rsidR="005756D2" w:rsidRDefault="005756D2" w:rsidP="005756D2">
      <w:pPr>
        <w:widowControl/>
        <w:rPr>
          <w:rFonts w:hint="eastAsia"/>
        </w:rPr>
      </w:pPr>
      <w:r>
        <w:rPr>
          <w:rFonts w:hint="eastAsia"/>
        </w:rPr>
        <w:t xml:space="preserve">　　（注：2024年6月10日，周一上午，我在整理本文时补写了上面一段。当天傍晚，我到红十字医院夜班血透，快到3小时，突然腹痛难忍，提前一小时左右下机如厕，似遭到报复。）</w:t>
      </w:r>
    </w:p>
    <w:p w14:paraId="159FE2A2" w14:textId="77777777" w:rsidR="005756D2" w:rsidRDefault="005756D2" w:rsidP="005756D2">
      <w:pPr>
        <w:widowControl/>
        <w:rPr>
          <w:rFonts w:hint="eastAsia"/>
        </w:rPr>
      </w:pPr>
    </w:p>
    <w:p w14:paraId="31C6147A" w14:textId="77777777" w:rsidR="005756D2" w:rsidRDefault="005756D2" w:rsidP="005756D2">
      <w:pPr>
        <w:widowControl/>
        <w:rPr>
          <w:rFonts w:hint="eastAsia"/>
        </w:rPr>
      </w:pPr>
      <w:r>
        <w:rPr>
          <w:rFonts w:hint="eastAsia"/>
        </w:rPr>
        <w:t xml:space="preserve">　　平心而论，一个人通过开餐馆谋生计，为顾客提供卫生合规的食品是其职业本分；如果连这一点也做不到，那他及靠他供养的家人就没有生存的价值、意义和理由了，如同不结果实的果树，随时会被神砍伐。从这个角度来看，现在的中国社会就是标准的末世，所有的人沉溺物欲，为了金钱、权力而不顾内心的良知、职业的操守、世俗的法律，互相欺诈、掠夺，蝇营狗苟，如同群蛆一样易粪而食。因此，我才会常常感叹“天下无不可杀之人”。</w:t>
      </w:r>
    </w:p>
    <w:p w14:paraId="170C6BEE" w14:textId="77777777" w:rsidR="005756D2" w:rsidRDefault="005756D2" w:rsidP="005756D2">
      <w:pPr>
        <w:widowControl/>
        <w:rPr>
          <w:rFonts w:hint="eastAsia"/>
        </w:rPr>
      </w:pPr>
    </w:p>
    <w:p w14:paraId="52955A9C" w14:textId="77777777" w:rsidR="005756D2" w:rsidRDefault="005756D2" w:rsidP="005756D2">
      <w:pPr>
        <w:widowControl/>
        <w:rPr>
          <w:rFonts w:hint="eastAsia"/>
        </w:rPr>
      </w:pPr>
    </w:p>
    <w:p w14:paraId="46C1E1A5" w14:textId="77777777" w:rsidR="005756D2" w:rsidRDefault="005756D2" w:rsidP="005756D2">
      <w:pPr>
        <w:widowControl/>
        <w:rPr>
          <w:rFonts w:hint="eastAsia"/>
        </w:rPr>
      </w:pPr>
      <w:r>
        <w:rPr>
          <w:rFonts w:hint="eastAsia"/>
        </w:rPr>
        <w:tab/>
      </w:r>
      <w:r>
        <w:rPr>
          <w:rFonts w:hint="eastAsia"/>
        </w:rPr>
        <w:tab/>
      </w:r>
      <w:r>
        <w:rPr>
          <w:rFonts w:hint="eastAsia"/>
        </w:rPr>
        <w:tab/>
        <w:t xml:space="preserve">五，第二碗泔水面　</w:t>
      </w:r>
    </w:p>
    <w:p w14:paraId="16FA6204" w14:textId="77777777" w:rsidR="005756D2" w:rsidRDefault="005756D2" w:rsidP="005756D2">
      <w:pPr>
        <w:widowControl/>
        <w:rPr>
          <w:rFonts w:hint="eastAsia"/>
        </w:rPr>
      </w:pPr>
    </w:p>
    <w:p w14:paraId="1E8EFC96" w14:textId="77777777" w:rsidR="005756D2" w:rsidRDefault="005756D2" w:rsidP="005756D2">
      <w:pPr>
        <w:widowControl/>
        <w:rPr>
          <w:rFonts w:hint="eastAsia"/>
        </w:rPr>
      </w:pPr>
      <w:r>
        <w:rPr>
          <w:rFonts w:hint="eastAsia"/>
        </w:rPr>
        <w:t xml:space="preserve">　　第一碗泔水面的3个月后，2013年10月17日中午，我在南京大学鼓楼校区汉口路西北侧的一家看不到后厨的拉面店点了一碗10块钱的大碗红烧牛肉刀削面。老板在我点餐前后，表情有种说不出来的古怪。面条上得特别迟，我已经觉得不大对；端上来一看，面条少，且多短条，一看又是泔水面，又犹豫了一下要不要吃。这时，我看到一个四五岁的小男孩，应该是老板的孙子，从收银台往后厨方向晃荡，才有了信心，一声不吭地吃完这碗泔水面；还是那句话，一面换一命。也许我还想到了先哲王小波先生所云：“当一件羞辱的事降临到你头上时，假如你害怕羞辱，就要毫无怨言地接受下来，否则就会有更大的羞辱。”就这样，我仔仔细细地在碗里捞完面条，仍觉得饿，又吃了上午南京市玄武区房改办主任送给我的一枚煮鸡蛋。</w:t>
      </w:r>
    </w:p>
    <w:p w14:paraId="6E7CC4C1" w14:textId="77777777" w:rsidR="005756D2" w:rsidRDefault="005756D2" w:rsidP="005756D2">
      <w:pPr>
        <w:widowControl/>
        <w:rPr>
          <w:rFonts w:hint="eastAsia"/>
        </w:rPr>
      </w:pPr>
    </w:p>
    <w:p w14:paraId="43951E25" w14:textId="77777777" w:rsidR="005756D2" w:rsidRDefault="005756D2" w:rsidP="005756D2">
      <w:pPr>
        <w:widowControl/>
        <w:rPr>
          <w:rFonts w:hint="eastAsia"/>
        </w:rPr>
      </w:pPr>
      <w:r>
        <w:rPr>
          <w:rFonts w:hint="eastAsia"/>
        </w:rPr>
        <w:t xml:space="preserve">　　2002年夏天，我从南大毕业时，汉口路上还没有这家拉面店；当时只有一家简易版拉面店，厨师就在门口拉面。为什么第一次进店就会遇上泔水面呢？直接原因应该是当天上午我在南京市玄武区房改办抽签领廉租房时，市公安局国保教唆房改办在众目睽睽之下作弊，让我领到一套已经预先做过很多手脚的廉租房；这也是房改办主任在抽签前突然送给我一枚煮鸡蛋的原因；详情参见《房改办的故事》。</w:t>
      </w:r>
    </w:p>
    <w:p w14:paraId="4AB238FF" w14:textId="77777777" w:rsidR="005756D2" w:rsidRDefault="005756D2" w:rsidP="005756D2">
      <w:pPr>
        <w:widowControl/>
        <w:rPr>
          <w:rFonts w:hint="eastAsia"/>
        </w:rPr>
      </w:pPr>
    </w:p>
    <w:p w14:paraId="32417A62" w14:textId="77777777" w:rsidR="005756D2" w:rsidRDefault="005756D2" w:rsidP="005756D2">
      <w:pPr>
        <w:widowControl/>
        <w:rPr>
          <w:rFonts w:hint="eastAsia"/>
        </w:rPr>
      </w:pPr>
    </w:p>
    <w:p w14:paraId="1500E316" w14:textId="77777777" w:rsidR="005756D2" w:rsidRDefault="005756D2" w:rsidP="005756D2">
      <w:pPr>
        <w:widowControl/>
        <w:rPr>
          <w:rFonts w:hint="eastAsia"/>
        </w:rPr>
      </w:pPr>
      <w:r>
        <w:rPr>
          <w:rFonts w:hint="eastAsia"/>
        </w:rPr>
        <w:tab/>
      </w:r>
      <w:r>
        <w:rPr>
          <w:rFonts w:hint="eastAsia"/>
        </w:rPr>
        <w:tab/>
      </w:r>
      <w:r>
        <w:rPr>
          <w:rFonts w:hint="eastAsia"/>
        </w:rPr>
        <w:tab/>
        <w:t xml:space="preserve">六，更多泔水面　</w:t>
      </w:r>
    </w:p>
    <w:p w14:paraId="5E148288" w14:textId="77777777" w:rsidR="005756D2" w:rsidRDefault="005756D2" w:rsidP="005756D2">
      <w:pPr>
        <w:widowControl/>
        <w:rPr>
          <w:rFonts w:hint="eastAsia"/>
        </w:rPr>
      </w:pPr>
    </w:p>
    <w:p w14:paraId="53E07671" w14:textId="77777777" w:rsidR="005756D2" w:rsidRDefault="005756D2" w:rsidP="005756D2">
      <w:pPr>
        <w:widowControl/>
        <w:rPr>
          <w:rFonts w:hint="eastAsia"/>
        </w:rPr>
      </w:pPr>
      <w:r>
        <w:rPr>
          <w:rFonts w:hint="eastAsia"/>
        </w:rPr>
        <w:t xml:space="preserve">　　这时，我已经总结出泔水面的特点：量少、短条多、上面慢。然后想起几年前在市医保中心西侧一家小吃店吃的面条，应该也是泔水面。查询日记，是在2009年2月10日，日记原文：“（从医保中心）出来吃了碗五块钱的鸡蛋老卤面，味道一般，而且面条特少。正吃着，又一个点鸡蛋老卤面的女青年要求厨房面条只要一半，青菜要多放，不知道只要一半还会有多少面条。面条极少和后面跟进的年轻女人的措辞表明二者之间可能有关系。面馆的凸腹老板不时诡异地向我这边张望。”那个要一半面条的女青年，应该跟突然出现在长乐路拉面店的高瘦男青年一样，也是为泔水面打掩护的国保特务。</w:t>
      </w:r>
    </w:p>
    <w:p w14:paraId="652CC17D" w14:textId="77777777" w:rsidR="005756D2" w:rsidRDefault="005756D2" w:rsidP="005756D2">
      <w:pPr>
        <w:widowControl/>
        <w:rPr>
          <w:rFonts w:hint="eastAsia"/>
        </w:rPr>
      </w:pPr>
      <w:r>
        <w:rPr>
          <w:rFonts w:hint="eastAsia"/>
        </w:rPr>
        <w:t xml:space="preserve">　　（2019年2月13日夜里，我整理本文到上面一段。第二天，14日，周四下午，我在南京明基医院血透时，对面病床一个坐轮椅、好像叫“曾元虎”的男病友点了份外卖面条，吃完后对女护工发脾气：“他妈屄！面条太少，才3筷子就没了！”其之前、之后都没有在血透时吃过面条，洗地行为应是暗示别家面馆的面量也会很少，并不一定是泔水面。曾元虎是江北的残疾人，每周三次来回过江到江南的明基医院血透并不方便，是公安国保特地放在我对面对血透室迫害罪行进行比惨维稳的线民，参见《病友》、《公安国保维稳概论》）</w:t>
      </w:r>
    </w:p>
    <w:p w14:paraId="0107BC98" w14:textId="77777777" w:rsidR="005756D2" w:rsidRDefault="005756D2" w:rsidP="005756D2">
      <w:pPr>
        <w:widowControl/>
        <w:rPr>
          <w:rFonts w:hint="eastAsia"/>
        </w:rPr>
      </w:pPr>
    </w:p>
    <w:p w14:paraId="20DAC114" w14:textId="77777777" w:rsidR="005756D2" w:rsidRDefault="005756D2" w:rsidP="005756D2">
      <w:pPr>
        <w:widowControl/>
        <w:rPr>
          <w:rFonts w:hint="eastAsia"/>
        </w:rPr>
      </w:pPr>
      <w:r>
        <w:rPr>
          <w:rFonts w:hint="eastAsia"/>
        </w:rPr>
        <w:t xml:space="preserve">　　再之前，2008年2月28日，清晨，我从上海市闸北区延长中路的职达旅社出来，在不远处一条巷子内的拉面店点了一碗4块钱的小碗拉面，整个店面是铝合金框架结构的简易棚。店员让我等一会，却并未准备拉面，过了一会，在一个表面满是棕黄色油沫的桶里捞的面条；过了至少5、6年，我才意识到，那其实也是一碗泔水面。</w:t>
      </w:r>
    </w:p>
    <w:p w14:paraId="032DD60A" w14:textId="77777777" w:rsidR="005756D2" w:rsidRDefault="005756D2" w:rsidP="005756D2">
      <w:pPr>
        <w:widowControl/>
        <w:rPr>
          <w:rFonts w:hint="eastAsia"/>
        </w:rPr>
      </w:pPr>
    </w:p>
    <w:p w14:paraId="1078FE56" w14:textId="77777777" w:rsidR="005756D2" w:rsidRDefault="005756D2" w:rsidP="005756D2">
      <w:pPr>
        <w:widowControl/>
        <w:rPr>
          <w:rFonts w:hint="eastAsia"/>
        </w:rPr>
      </w:pPr>
      <w:r>
        <w:rPr>
          <w:rFonts w:hint="eastAsia"/>
        </w:rPr>
        <w:t xml:space="preserve">　　事隔一天，3月1日中午，我在上海市第二人民医院血透后，在南浦大桥底站附近吃了一碗五块钱的牛肉面，面汤上有很多又像油又像浮沫的东西，后来一人的牛肉面看上去要清爽很多，感觉很糟糕。3月16日，我在上海市闸北区延长中路上的一家“望杰小馆”吃水饺，汤上也有浮沫。5月12日，日记中记载，“（从南京市医保中心）出来吃了碗六块钱的三鲜面，面碗里漂着不少浮沫，旁边的那个人就没有。”</w:t>
      </w:r>
    </w:p>
    <w:p w14:paraId="0CC1EA06" w14:textId="77777777" w:rsidR="005756D2" w:rsidRDefault="005756D2" w:rsidP="005756D2">
      <w:pPr>
        <w:widowControl/>
        <w:rPr>
          <w:rFonts w:hint="eastAsia"/>
        </w:rPr>
      </w:pPr>
    </w:p>
    <w:p w14:paraId="063BA091" w14:textId="77777777" w:rsidR="005756D2" w:rsidRDefault="005756D2" w:rsidP="005756D2">
      <w:pPr>
        <w:widowControl/>
        <w:rPr>
          <w:rFonts w:hint="eastAsia"/>
        </w:rPr>
      </w:pPr>
      <w:r>
        <w:rPr>
          <w:rFonts w:hint="eastAsia"/>
        </w:rPr>
        <w:t xml:space="preserve">　　2010年11月30日，周二下午，我在长征医院血透后，在对面的北祖师庵巷口附近吃了一碗拉面，日记中的记述是“要的是四块钱的青菜拉面，却加了个鸡蛋，没有青菜，付了五块钱。面条软烂、粘牙、粗细不均，汤色浊”，应该也是泔水面。</w:t>
      </w:r>
    </w:p>
    <w:p w14:paraId="388B953C" w14:textId="77777777" w:rsidR="005756D2" w:rsidRDefault="005756D2" w:rsidP="005756D2">
      <w:pPr>
        <w:widowControl/>
        <w:rPr>
          <w:rFonts w:hint="eastAsia"/>
        </w:rPr>
      </w:pPr>
    </w:p>
    <w:p w14:paraId="5DE8E39E" w14:textId="77777777" w:rsidR="005756D2" w:rsidRDefault="005756D2" w:rsidP="005756D2">
      <w:pPr>
        <w:widowControl/>
        <w:rPr>
          <w:rFonts w:hint="eastAsia"/>
        </w:rPr>
      </w:pPr>
      <w:r>
        <w:rPr>
          <w:rFonts w:hint="eastAsia"/>
        </w:rPr>
        <w:t xml:space="preserve">　　2021年1月20日，下午，我在南京博大医院血透后，回到岱山，在盛家岗街上的王府面馆打包了一份19块钱的三鲜炒面。回来发现面条粘牙，疑似回收的泔水面；鸡蛋竟然是荷包蛋，而非炒鸡蛋。</w:t>
      </w:r>
    </w:p>
    <w:p w14:paraId="4A710B33" w14:textId="77777777" w:rsidR="005756D2" w:rsidRDefault="005756D2" w:rsidP="005756D2">
      <w:pPr>
        <w:widowControl/>
        <w:rPr>
          <w:rFonts w:hint="eastAsia"/>
        </w:rPr>
      </w:pPr>
    </w:p>
    <w:p w14:paraId="6DC78575" w14:textId="77777777" w:rsidR="005756D2" w:rsidRDefault="005756D2" w:rsidP="005756D2">
      <w:pPr>
        <w:widowControl/>
        <w:rPr>
          <w:rFonts w:hint="eastAsia"/>
        </w:rPr>
      </w:pPr>
      <w:r>
        <w:rPr>
          <w:rFonts w:hint="eastAsia"/>
        </w:rPr>
        <w:lastRenderedPageBreak/>
        <w:t xml:space="preserve">　　同年7月30日，傍晚，我在岱山西杮路上明尚西苑东南门外的一家“擀面皮”买一份10块钱的拌凉面，加打包餐盒1块。回来发现细圆面条软、坨、粘牙，口感跟上述炒面很像，只是更细。8月1日，傍晚，我拆开7月29日在小区门口百乐名超市买的面条，发现方条形状的面被换成了同样1KG装的细圆面；因为我不喜欢吃这种细面，不可能选错。8月9日傍晚，经过“擀面皮”时，发现门头已经换成“擀擀面皮”。</w:t>
      </w:r>
    </w:p>
    <w:p w14:paraId="1A57C2DB" w14:textId="77777777" w:rsidR="005756D2" w:rsidRDefault="005756D2" w:rsidP="005756D2">
      <w:pPr>
        <w:widowControl/>
        <w:rPr>
          <w:rFonts w:hint="eastAsia"/>
        </w:rPr>
      </w:pPr>
    </w:p>
    <w:p w14:paraId="33DB0E05" w14:textId="77777777" w:rsidR="005756D2" w:rsidRDefault="005756D2" w:rsidP="005756D2">
      <w:pPr>
        <w:widowControl/>
        <w:rPr>
          <w:rFonts w:hint="eastAsia"/>
        </w:rPr>
      </w:pPr>
      <w:r>
        <w:rPr>
          <w:rFonts w:hint="eastAsia"/>
        </w:rPr>
        <w:t xml:space="preserve">　　2023年10月7日下午，我在南京红十字医院血透时，翻阅2002年11月的日记，发现11月13日写到：”虽然本人生平吃过无数次的面条，倒只有今天的面来得最快。坐下三十秒钟面就端上来。我感到很惊奇，问那个小姑娘她们是怎么这么快的，她撇撇嘴说，快就快啰，但让我想起了煮火腿的故事。“正常煮面条不可能这么快就端上来。煮火腿是指我家曾经有一只火腿挂在墙上，被蛆啃得不成样子，父亲还是煮了几遍吃掉了。</w:t>
      </w:r>
    </w:p>
    <w:p w14:paraId="75B5B413" w14:textId="77777777" w:rsidR="005756D2" w:rsidRDefault="005756D2" w:rsidP="005756D2">
      <w:pPr>
        <w:widowControl/>
        <w:rPr>
          <w:rFonts w:hint="eastAsia"/>
        </w:rPr>
      </w:pPr>
    </w:p>
    <w:p w14:paraId="56CA2A12" w14:textId="77777777" w:rsidR="005756D2" w:rsidRDefault="005756D2" w:rsidP="005756D2">
      <w:pPr>
        <w:widowControl/>
        <w:rPr>
          <w:rFonts w:hint="eastAsia"/>
        </w:rPr>
      </w:pPr>
    </w:p>
    <w:p w14:paraId="24BCE768" w14:textId="77777777" w:rsidR="005756D2" w:rsidRDefault="005756D2" w:rsidP="005756D2">
      <w:pPr>
        <w:widowControl/>
        <w:rPr>
          <w:rFonts w:hint="eastAsia"/>
        </w:rPr>
      </w:pPr>
      <w:r>
        <w:rPr>
          <w:rFonts w:hint="eastAsia"/>
        </w:rPr>
        <w:tab/>
      </w:r>
      <w:r>
        <w:rPr>
          <w:rFonts w:hint="eastAsia"/>
        </w:rPr>
        <w:tab/>
      </w:r>
      <w:r>
        <w:rPr>
          <w:rFonts w:hint="eastAsia"/>
        </w:rPr>
        <w:tab/>
        <w:t xml:space="preserve">七，泔水饭　</w:t>
      </w:r>
    </w:p>
    <w:p w14:paraId="7E0645B6" w14:textId="77777777" w:rsidR="005756D2" w:rsidRDefault="005756D2" w:rsidP="005756D2">
      <w:pPr>
        <w:widowControl/>
        <w:rPr>
          <w:rFonts w:hint="eastAsia"/>
        </w:rPr>
      </w:pPr>
    </w:p>
    <w:p w14:paraId="51AD5B84" w14:textId="77777777" w:rsidR="005756D2" w:rsidRDefault="005756D2" w:rsidP="005756D2">
      <w:pPr>
        <w:widowControl/>
        <w:rPr>
          <w:rFonts w:hint="eastAsia"/>
        </w:rPr>
      </w:pPr>
      <w:r>
        <w:rPr>
          <w:rFonts w:hint="eastAsia"/>
        </w:rPr>
        <w:t xml:space="preserve">　　上一节提到为餐馆打掩护的国保特务，又想起2014年4月1日的一碗泔水饭。当天下午，我在江苏省级机关医院血透后，到对面苏果超市背面的巷子内，靠近超市上货区的一家小饭馆点了一碗10块钱的扬州炒饭，老板是一高个老头，客气地送了一瓶200ml玻璃瓶装的绿色芬达。一两分钟后，一个稍胖的女青年从门外走进来，看墙上的菜单半天，问能不能把米线换成方便面，老板笑着说没有方便面，女青年就出去了，一会又进来，还是点了米线。厨房在楼上，老板上楼，把扬州炒饭端下来，酱油色的饭是湿的，男厨师也下来，坐在旁边晃了一会。当时我虽然觉得不大对，但不便吱声，也不好浪费，默默地吃完这碗泔水饭。</w:t>
      </w:r>
    </w:p>
    <w:p w14:paraId="029CAF4C" w14:textId="77777777" w:rsidR="005756D2" w:rsidRDefault="005756D2" w:rsidP="005756D2">
      <w:pPr>
        <w:widowControl/>
        <w:rPr>
          <w:rFonts w:hint="eastAsia"/>
        </w:rPr>
      </w:pPr>
    </w:p>
    <w:p w14:paraId="4FFDB001" w14:textId="77777777" w:rsidR="005756D2" w:rsidRDefault="005756D2" w:rsidP="005756D2">
      <w:pPr>
        <w:widowControl/>
        <w:rPr>
          <w:rFonts w:hint="eastAsia"/>
        </w:rPr>
      </w:pPr>
      <w:r>
        <w:rPr>
          <w:rFonts w:hint="eastAsia"/>
        </w:rPr>
        <w:t xml:space="preserve">　　上述3个男女国保特务故意在饭馆内做出意外的言行吸引我的注意，试图把泔水面饭的责任引到他们及他们代表的南京市公安局头上，从而撇清餐馆老板的责任；中共维稳之自欺欺人如此。</w:t>
      </w:r>
    </w:p>
    <w:p w14:paraId="5255F573" w14:textId="77777777" w:rsidR="005756D2" w:rsidRDefault="005756D2" w:rsidP="005756D2">
      <w:pPr>
        <w:widowControl/>
        <w:rPr>
          <w:rFonts w:hint="eastAsia"/>
        </w:rPr>
      </w:pPr>
    </w:p>
    <w:p w14:paraId="46B61A83" w14:textId="77777777" w:rsidR="005756D2" w:rsidRDefault="005756D2" w:rsidP="005756D2">
      <w:pPr>
        <w:widowControl/>
        <w:rPr>
          <w:rFonts w:hint="eastAsia"/>
        </w:rPr>
      </w:pPr>
      <w:r>
        <w:rPr>
          <w:rFonts w:hint="eastAsia"/>
        </w:rPr>
        <w:t>──────</w:t>
      </w:r>
    </w:p>
    <w:p w14:paraId="5323F658" w14:textId="77777777" w:rsidR="005756D2" w:rsidRDefault="005756D2" w:rsidP="005756D2">
      <w:pPr>
        <w:widowControl/>
        <w:rPr>
          <w:rFonts w:hint="eastAsia"/>
        </w:rPr>
      </w:pPr>
    </w:p>
    <w:p w14:paraId="25AE773F" w14:textId="77777777" w:rsidR="005756D2" w:rsidRDefault="005756D2" w:rsidP="005756D2">
      <w:pPr>
        <w:widowControl/>
        <w:rPr>
          <w:rFonts w:hint="eastAsia"/>
        </w:rPr>
      </w:pPr>
      <w:r>
        <w:rPr>
          <w:rFonts w:hint="eastAsia"/>
        </w:rPr>
        <w:t xml:space="preserve">　　2007年10月19日，傍晚，我在南京市迈皋桥的江苏省中西医结合医院血透后，乘公交车回孝陵卫的租住房，中途在锁金村转车时，到对面巷子内一家清真拉面店吃一碗牛肉炒饭，日记里用“稀烂不堪”来形容，可能也是泔水饭。</w:t>
      </w:r>
    </w:p>
    <w:p w14:paraId="3121673B" w14:textId="77777777" w:rsidR="005756D2" w:rsidRDefault="005756D2" w:rsidP="005756D2">
      <w:pPr>
        <w:widowControl/>
        <w:rPr>
          <w:rFonts w:hint="eastAsia"/>
        </w:rPr>
      </w:pPr>
    </w:p>
    <w:p w14:paraId="698216E0" w14:textId="77777777" w:rsidR="005756D2" w:rsidRDefault="005756D2" w:rsidP="005756D2">
      <w:pPr>
        <w:widowControl/>
        <w:rPr>
          <w:rFonts w:hint="eastAsia"/>
        </w:rPr>
      </w:pPr>
      <w:r>
        <w:rPr>
          <w:rFonts w:hint="eastAsia"/>
        </w:rPr>
        <w:t xml:space="preserve">　　2008年3月14日，傍晚，我在上海大学西南门外最南的一家餐馆点了碗蛋炒饭，女收银员反复问我要不要打包，我坚持堂食，一会炒饭端上桌，饭多而软烂，没吃完，可能也是泔水饭。类似的是，2009年3月27日，我在南京市雨花台烈士陵园正门西侧，与汪家馄饨共用店面的小吃铺买了六块钱的锅贴，卖锅贴的不停地问我要不要带走。</w:t>
      </w:r>
    </w:p>
    <w:p w14:paraId="3EB4846A" w14:textId="77777777" w:rsidR="005756D2" w:rsidRDefault="005756D2" w:rsidP="005756D2">
      <w:pPr>
        <w:widowControl/>
        <w:rPr>
          <w:rFonts w:hint="eastAsia"/>
        </w:rPr>
      </w:pPr>
    </w:p>
    <w:p w14:paraId="2E48A5B5" w14:textId="77777777" w:rsidR="005756D2" w:rsidRDefault="005756D2" w:rsidP="005756D2">
      <w:pPr>
        <w:widowControl/>
        <w:rPr>
          <w:rFonts w:hint="eastAsia"/>
        </w:rPr>
      </w:pPr>
      <w:r>
        <w:rPr>
          <w:rFonts w:hint="eastAsia"/>
        </w:rPr>
        <w:t xml:space="preserve">　　2009年8月21日中午，我在南京市一中南边的府西巷西第二家门面，名叫“蒙自米线”的餐馆吃到一碗泔水饭。这是我第一次进这家店，其收银台正对着玻璃推门，木地板，桐油漆的黄灿灿的餐桌椅。我点了一份7块钱的扬州炒饭，年轻的女收银员却收了8块钱，说我点的是牛肉炒饭；因为前面一人点的是牛肉炒饭，我猜可能是方便同时炒，就默认了。一会，两份牛肉炒饭同时端上来，我的盘子里明显比别人少一小半，而且只有点温热，不像是现炒的；吃完后盘底一层水迹，又像炒好饭用水过了一遍，甚是怪异。随后，我到旁边的中华路卫生服务中心血透室休息室等上机时，旁边的年轻男病人平时都是自己带饭的，今天却吃盒饭，一问，也是八块钱，四荤二素。</w:t>
      </w:r>
    </w:p>
    <w:p w14:paraId="3409EA5F" w14:textId="77777777" w:rsidR="005756D2" w:rsidRDefault="005756D2" w:rsidP="005756D2">
      <w:pPr>
        <w:widowControl/>
        <w:rPr>
          <w:rFonts w:hint="eastAsia"/>
        </w:rPr>
      </w:pPr>
    </w:p>
    <w:p w14:paraId="7B70FB46" w14:textId="77777777" w:rsidR="005756D2" w:rsidRDefault="005756D2" w:rsidP="005756D2">
      <w:pPr>
        <w:widowControl/>
        <w:rPr>
          <w:rFonts w:hint="eastAsia"/>
        </w:rPr>
      </w:pPr>
      <w:r>
        <w:rPr>
          <w:rFonts w:hint="eastAsia"/>
        </w:rPr>
        <w:t xml:space="preserve">　　过了一两个星期，这家“蒙自米线”突然在门口的人行道上卖起了现加浇头的盖浇饭，似乎这样顾客就不必再担心泔水饭了。</w:t>
      </w:r>
    </w:p>
    <w:p w14:paraId="3864B88C" w14:textId="77777777" w:rsidR="005756D2" w:rsidRDefault="005756D2" w:rsidP="005756D2">
      <w:pPr>
        <w:widowControl/>
        <w:rPr>
          <w:rFonts w:hint="eastAsia"/>
        </w:rPr>
      </w:pPr>
    </w:p>
    <w:p w14:paraId="0B08A01D" w14:textId="77777777" w:rsidR="005756D2" w:rsidRDefault="005756D2" w:rsidP="005756D2">
      <w:pPr>
        <w:widowControl/>
        <w:rPr>
          <w:rFonts w:hint="eastAsia"/>
        </w:rPr>
      </w:pPr>
    </w:p>
    <w:p w14:paraId="64F3366D" w14:textId="77777777" w:rsidR="005756D2" w:rsidRDefault="005756D2" w:rsidP="005756D2">
      <w:pPr>
        <w:widowControl/>
        <w:rPr>
          <w:rFonts w:hint="eastAsia"/>
        </w:rPr>
      </w:pPr>
      <w:r>
        <w:rPr>
          <w:rFonts w:hint="eastAsia"/>
        </w:rPr>
        <w:tab/>
      </w:r>
      <w:r>
        <w:rPr>
          <w:rFonts w:hint="eastAsia"/>
        </w:rPr>
        <w:tab/>
      </w:r>
      <w:r>
        <w:rPr>
          <w:rFonts w:hint="eastAsia"/>
        </w:rPr>
        <w:tab/>
        <w:t xml:space="preserve">八，生食　</w:t>
      </w:r>
    </w:p>
    <w:p w14:paraId="617BCEC9" w14:textId="77777777" w:rsidR="005756D2" w:rsidRDefault="005756D2" w:rsidP="005756D2">
      <w:pPr>
        <w:widowControl/>
        <w:rPr>
          <w:rFonts w:hint="eastAsia"/>
        </w:rPr>
      </w:pPr>
    </w:p>
    <w:p w14:paraId="65B8D108" w14:textId="77777777" w:rsidR="005756D2" w:rsidRDefault="005756D2" w:rsidP="005756D2">
      <w:pPr>
        <w:widowControl/>
        <w:rPr>
          <w:rFonts w:hint="eastAsia"/>
        </w:rPr>
      </w:pPr>
      <w:r>
        <w:rPr>
          <w:rFonts w:hint="eastAsia"/>
        </w:rPr>
        <w:t xml:space="preserve">　　“夹生”一词本义指煮饭半生不熟，南京人使用这个词骂一个人不通人情、不易沟通。我曾经在南京的餐馆吃到过生鸭血、生米线、生白菜帮以及夹生的面条，甚至吃过家乐福超市大桥南路店卖的可能是塑料制成的样品年糕；在上海也吃过不熟的面条、粉丝。</w:t>
      </w:r>
    </w:p>
    <w:p w14:paraId="7E37FBD7" w14:textId="77777777" w:rsidR="005756D2" w:rsidRDefault="005756D2" w:rsidP="005756D2">
      <w:pPr>
        <w:widowControl/>
        <w:rPr>
          <w:rFonts w:hint="eastAsia"/>
        </w:rPr>
      </w:pPr>
    </w:p>
    <w:p w14:paraId="44C56270" w14:textId="77777777" w:rsidR="005756D2" w:rsidRDefault="005756D2" w:rsidP="005756D2">
      <w:pPr>
        <w:widowControl/>
        <w:rPr>
          <w:rFonts w:hint="eastAsia"/>
        </w:rPr>
      </w:pPr>
      <w:r>
        <w:rPr>
          <w:rFonts w:hint="eastAsia"/>
        </w:rPr>
        <w:t xml:space="preserve">　　2005至2007年，我租住在孝陵卫，经常在晏公庙小吃街旁臭水沟和公厕旁的一家鸭血粉丝店吃一碗鸭血粉丝汤当晚饭，后来发现粉丝总是不太熟，多次要求店员煮熟一点。还有一次，在桥头的小吃店点了一碗雪菜肉丝米线，咬一口米线，发现完全是生的，吃不下去，只吃了点雪菜肉丝，就付钱出去了；当时还没有开始写日记，所以确切日期不详。</w:t>
      </w:r>
    </w:p>
    <w:p w14:paraId="635E3BED" w14:textId="77777777" w:rsidR="005756D2" w:rsidRDefault="005756D2" w:rsidP="005756D2">
      <w:pPr>
        <w:widowControl/>
        <w:rPr>
          <w:rFonts w:hint="eastAsia"/>
        </w:rPr>
      </w:pPr>
    </w:p>
    <w:p w14:paraId="312DD9C0" w14:textId="77777777" w:rsidR="005756D2" w:rsidRDefault="005756D2" w:rsidP="005756D2">
      <w:pPr>
        <w:widowControl/>
        <w:rPr>
          <w:rFonts w:hint="eastAsia"/>
        </w:rPr>
      </w:pPr>
      <w:r>
        <w:rPr>
          <w:rFonts w:hint="eastAsia"/>
        </w:rPr>
        <w:t xml:space="preserve">　　同一时期，我曾在南京理工大学1号门外罗汉巷中间的一家兰州拉面店点了碗拉面，一个穿黑夹克、贼眉鼠眼的高个男支开厨师，切了一些白菜帮，约2、3cm的方块，当成香菜铺在面碗之上端给我。这家拉面店后来关了门，黑夹克男又到我租住的双拜巷找房东老头谈话，应该是国保特务。我在南京理工大学3号门斜对面的西来顺面馆吃过几次5块钱的牛肉炒饭，饭量多，堆了满满一碟，饭粒却总是半生不熟。</w:t>
      </w:r>
    </w:p>
    <w:p w14:paraId="47076EBF" w14:textId="77777777" w:rsidR="005756D2" w:rsidRDefault="005756D2" w:rsidP="005756D2">
      <w:pPr>
        <w:widowControl/>
        <w:rPr>
          <w:rFonts w:hint="eastAsia"/>
        </w:rPr>
      </w:pPr>
    </w:p>
    <w:p w14:paraId="0330609E" w14:textId="77777777" w:rsidR="005756D2" w:rsidRDefault="005756D2" w:rsidP="005756D2">
      <w:pPr>
        <w:widowControl/>
        <w:rPr>
          <w:rFonts w:hint="eastAsia"/>
        </w:rPr>
      </w:pPr>
      <w:r>
        <w:rPr>
          <w:rFonts w:hint="eastAsia"/>
        </w:rPr>
        <w:t xml:space="preserve">　　2008年3月18日，我在上海坐869路到南浦大桥的前一站下车，吃了碗荷包蛋面，面条只有五成熟。4月10日傍晚，我坐845路到新村路下车，又往前走了2站，吃一碗“老鸭粉丝汤”，汤极咸，粉丝极其坚韧，根本咬不动，鸭肝等料极少，总之很糟糕，而且没吃饱；店员在旁指目窃语。</w:t>
      </w:r>
    </w:p>
    <w:p w14:paraId="71F74EF5" w14:textId="77777777" w:rsidR="005756D2" w:rsidRDefault="005756D2" w:rsidP="005756D2">
      <w:pPr>
        <w:widowControl/>
        <w:rPr>
          <w:rFonts w:hint="eastAsia"/>
        </w:rPr>
      </w:pPr>
    </w:p>
    <w:p w14:paraId="379D0ABD" w14:textId="77777777" w:rsidR="005756D2" w:rsidRDefault="005756D2" w:rsidP="005756D2">
      <w:pPr>
        <w:widowControl/>
        <w:rPr>
          <w:rFonts w:hint="eastAsia"/>
        </w:rPr>
      </w:pPr>
      <w:r>
        <w:rPr>
          <w:rFonts w:hint="eastAsia"/>
        </w:rPr>
        <w:t xml:space="preserve">　　同年4月15日，傍晚，我在南京市湖南路马台街26路底站旁吃了碗10块钱的红烧五花肉盖浇饭，饭不熟。</w:t>
      </w:r>
    </w:p>
    <w:p w14:paraId="1EB1B746" w14:textId="77777777" w:rsidR="005756D2" w:rsidRDefault="005756D2" w:rsidP="005756D2">
      <w:pPr>
        <w:widowControl/>
        <w:rPr>
          <w:rFonts w:hint="eastAsia"/>
        </w:rPr>
      </w:pPr>
    </w:p>
    <w:p w14:paraId="22D0BE44" w14:textId="77777777" w:rsidR="005756D2" w:rsidRDefault="005756D2" w:rsidP="005756D2">
      <w:pPr>
        <w:widowControl/>
        <w:rPr>
          <w:rFonts w:hint="eastAsia"/>
        </w:rPr>
      </w:pPr>
      <w:r>
        <w:rPr>
          <w:rFonts w:hint="eastAsia"/>
        </w:rPr>
        <w:t xml:space="preserve">　　2009年7月3日，下午，我从南京市秦淮区白下路的红十字医院出来，沿白下路向西过路口，在一家六鲜面馆点了碗5块钱的猪肝面。面条端上来后，发现是生的，粘牙，年轻的男厨师还特地出来看着我吃面。</w:t>
      </w:r>
    </w:p>
    <w:p w14:paraId="3D1FF545" w14:textId="77777777" w:rsidR="005756D2" w:rsidRDefault="005756D2" w:rsidP="005756D2">
      <w:pPr>
        <w:widowControl/>
        <w:rPr>
          <w:rFonts w:hint="eastAsia"/>
        </w:rPr>
      </w:pPr>
    </w:p>
    <w:p w14:paraId="0E11253F" w14:textId="77777777" w:rsidR="005756D2" w:rsidRDefault="005756D2" w:rsidP="005756D2">
      <w:pPr>
        <w:widowControl/>
        <w:rPr>
          <w:rFonts w:hint="eastAsia"/>
        </w:rPr>
      </w:pPr>
      <w:r>
        <w:rPr>
          <w:rFonts w:hint="eastAsia"/>
        </w:rPr>
        <w:t xml:space="preserve">　　上节所述“蒙自米线”的隔壁、南京市一中府西巷西第一家门面是鸭血粉丝汤店，我曾在那里吃过几次，如2010年2月22日，我在日记中记录当天傍晚在这家店吃的鸭血粉丝汤“肝特别咸，鸭血极少，放了两次醋，吃完嘴里有点回苦”；3月19日也吃过一碗，粉丝里有鸭骨；3月31日、4月2日也各吃过一碗。最后一次是4月5日，当天下午，我在南京市白下区中华路卫生服务中心血透后，来这家店吃过一碗鸭血粉丝汤，走到店外，突然发觉嘴里一股血腥味，这才回想起鸭血颜色比平时鲜红，应该不熟。接着又回想起一点不同以往，刚刚老板娘给我做了这碗鸭血粉丝汤后，大声和老板打招呼，骑自行车离开了；这样，即使我在店内用餐时发现鸭血是生的并提出质问，老板也能以老板娘不在推卸责任。</w:t>
      </w:r>
    </w:p>
    <w:p w14:paraId="42CE98CF" w14:textId="77777777" w:rsidR="005756D2" w:rsidRDefault="005756D2" w:rsidP="005756D2">
      <w:pPr>
        <w:widowControl/>
        <w:rPr>
          <w:rFonts w:hint="eastAsia"/>
        </w:rPr>
      </w:pPr>
    </w:p>
    <w:p w14:paraId="0AC91C83" w14:textId="77777777" w:rsidR="005756D2" w:rsidRDefault="005756D2" w:rsidP="005756D2">
      <w:pPr>
        <w:widowControl/>
        <w:rPr>
          <w:rFonts w:hint="eastAsia"/>
        </w:rPr>
      </w:pPr>
      <w:r>
        <w:rPr>
          <w:rFonts w:hint="eastAsia"/>
        </w:rPr>
        <w:t xml:space="preserve">　　另外，4月5日，当天中午血透上机前，我在旁边的升州路车站旁一家卖盒饭的摊点买5块钱的盒饭，正准备点藕片，卖盒饭的中年女突然说“放糖烧的”，我就换了其他菜。当时我正被血透室用葡萄糖迫害（详见《血透室》），导致身上刺痛，故不能吃糖；不知怎么被卖盒饭的知晓了，用来卖弄，作威作福。之后，5月3日，盒饭的大荤只有我常买的肉圆和咸鱼涨了一块钱，大肉还是六块没涨；黄瓜条、青菜、包菜三个菜盆没有盖，前面也没人，青菜苦。</w:t>
      </w:r>
    </w:p>
    <w:p w14:paraId="605782DD" w14:textId="77777777" w:rsidR="005756D2" w:rsidRDefault="005756D2" w:rsidP="005756D2">
      <w:pPr>
        <w:widowControl/>
        <w:rPr>
          <w:rFonts w:hint="eastAsia"/>
        </w:rPr>
      </w:pPr>
    </w:p>
    <w:p w14:paraId="184437BF" w14:textId="77777777" w:rsidR="005756D2" w:rsidRDefault="005756D2" w:rsidP="005756D2">
      <w:pPr>
        <w:widowControl/>
        <w:rPr>
          <w:rFonts w:hint="eastAsia"/>
        </w:rPr>
      </w:pPr>
      <w:r>
        <w:rPr>
          <w:rFonts w:hint="eastAsia"/>
        </w:rPr>
        <w:t xml:space="preserve">　　2011年3月3日，我在南京长征医院血透下机后，到其斜对面北祖师庵巷中间的一家面馆，本想吃一碗面条，坐下来才发现老板兼厨师不在，老板娘光顾着打电话。3月5日下机后，吃一碗鸡蛋面，面条不太熟，老板娘下面条时不时回头瞅瞅我，看得我好不自在。</w:t>
      </w:r>
    </w:p>
    <w:p w14:paraId="0C1B5D9A" w14:textId="77777777" w:rsidR="005756D2" w:rsidRDefault="005756D2" w:rsidP="005756D2">
      <w:pPr>
        <w:widowControl/>
        <w:rPr>
          <w:rFonts w:hint="eastAsia"/>
        </w:rPr>
      </w:pPr>
    </w:p>
    <w:p w14:paraId="10E28DCD" w14:textId="77777777" w:rsidR="005756D2" w:rsidRDefault="005756D2" w:rsidP="005756D2">
      <w:pPr>
        <w:widowControl/>
        <w:rPr>
          <w:rFonts w:hint="eastAsia"/>
        </w:rPr>
      </w:pPr>
      <w:r>
        <w:rPr>
          <w:rFonts w:hint="eastAsia"/>
        </w:rPr>
        <w:t xml:space="preserve">　　2017年3月18日，我在南医大二附院血透后，傍晚，到家乐福超市大桥南路店去买菜，其中有4块1的年糕。卖年糕的女店员不知道怎么用电子称，出去问别的柜台店员，后来在别的柜台打印价格标签。这次买的年糕味道很怪，很可能是塑料样品；之前，1月21日傍晚，旁边卖卤菜的店员看我站在年糕柜台前，直接告诉我说里面全是样品，不能吃，我还不大相信。</w:t>
      </w:r>
    </w:p>
    <w:p w14:paraId="5E66B56E" w14:textId="77777777" w:rsidR="005756D2" w:rsidRDefault="005756D2" w:rsidP="005756D2">
      <w:pPr>
        <w:widowControl/>
        <w:rPr>
          <w:rFonts w:hint="eastAsia"/>
        </w:rPr>
      </w:pPr>
    </w:p>
    <w:p w14:paraId="254B3380" w14:textId="77777777" w:rsidR="005756D2" w:rsidRDefault="005756D2" w:rsidP="005756D2">
      <w:pPr>
        <w:widowControl/>
        <w:rPr>
          <w:rFonts w:hint="eastAsia"/>
        </w:rPr>
      </w:pPr>
    </w:p>
    <w:p w14:paraId="5103769D" w14:textId="77777777" w:rsidR="005756D2" w:rsidRDefault="005756D2" w:rsidP="005756D2">
      <w:pPr>
        <w:widowControl/>
        <w:rPr>
          <w:rFonts w:hint="eastAsia"/>
        </w:rPr>
      </w:pPr>
      <w:r>
        <w:rPr>
          <w:rFonts w:hint="eastAsia"/>
        </w:rPr>
        <w:tab/>
      </w:r>
      <w:r>
        <w:rPr>
          <w:rFonts w:hint="eastAsia"/>
        </w:rPr>
        <w:tab/>
      </w:r>
      <w:r>
        <w:rPr>
          <w:rFonts w:hint="eastAsia"/>
        </w:rPr>
        <w:tab/>
        <w:t xml:space="preserve">九，捉弄无穷　</w:t>
      </w:r>
    </w:p>
    <w:p w14:paraId="0CEA38F5" w14:textId="77777777" w:rsidR="005756D2" w:rsidRDefault="005756D2" w:rsidP="005756D2">
      <w:pPr>
        <w:widowControl/>
        <w:rPr>
          <w:rFonts w:hint="eastAsia"/>
        </w:rPr>
      </w:pPr>
    </w:p>
    <w:p w14:paraId="1097D344" w14:textId="77777777" w:rsidR="005756D2" w:rsidRDefault="005756D2" w:rsidP="005756D2">
      <w:pPr>
        <w:widowControl/>
        <w:rPr>
          <w:rFonts w:hint="eastAsia"/>
        </w:rPr>
      </w:pPr>
      <w:r>
        <w:rPr>
          <w:rFonts w:hint="eastAsia"/>
        </w:rPr>
        <w:t xml:space="preserve">　　南京市公安局国保特务擅长在我在外用餐时制造不快，花样繁多，变态无穷，大致归纳为以下几类：</w:t>
      </w:r>
    </w:p>
    <w:p w14:paraId="2B909D63" w14:textId="77777777" w:rsidR="005756D2" w:rsidRDefault="005756D2" w:rsidP="005756D2">
      <w:pPr>
        <w:widowControl/>
        <w:rPr>
          <w:rFonts w:hint="eastAsia"/>
        </w:rPr>
      </w:pPr>
    </w:p>
    <w:p w14:paraId="65F2B5F4" w14:textId="77777777" w:rsidR="005756D2" w:rsidRDefault="005756D2" w:rsidP="005756D2">
      <w:pPr>
        <w:widowControl/>
        <w:rPr>
          <w:rFonts w:hint="eastAsia"/>
        </w:rPr>
      </w:pPr>
      <w:r>
        <w:rPr>
          <w:rFonts w:hint="eastAsia"/>
        </w:rPr>
        <w:t xml:space="preserve">　　★1，预测，埋伏，跟踪</w:t>
      </w:r>
    </w:p>
    <w:p w14:paraId="2B3B4D6C" w14:textId="77777777" w:rsidR="005756D2" w:rsidRDefault="005756D2" w:rsidP="005756D2">
      <w:pPr>
        <w:widowControl/>
        <w:rPr>
          <w:rFonts w:hint="eastAsia"/>
        </w:rPr>
      </w:pPr>
    </w:p>
    <w:p w14:paraId="1D1604C6" w14:textId="77777777" w:rsidR="005756D2" w:rsidRDefault="005756D2" w:rsidP="005756D2">
      <w:pPr>
        <w:widowControl/>
        <w:rPr>
          <w:rFonts w:hint="eastAsia"/>
        </w:rPr>
      </w:pPr>
      <w:r>
        <w:rPr>
          <w:rFonts w:hint="eastAsia"/>
        </w:rPr>
        <w:t xml:space="preserve">　　进入21世纪，中共在全中国推行“网格员”制度，雇佣社区无业、退休人员跟踪、监控、迫害异见者。我在进入任何一家餐馆、书店、杂货店等路边门面的一两分钟内，必然会有行踪可疑的人出现在身旁，故意做出意外之举刷存在感。同时，如前所述，也经常预测我会在哪家餐馆吃饭而坐待。</w:t>
      </w:r>
    </w:p>
    <w:p w14:paraId="70C1DFEA" w14:textId="77777777" w:rsidR="005756D2" w:rsidRDefault="005756D2" w:rsidP="005756D2">
      <w:pPr>
        <w:widowControl/>
        <w:rPr>
          <w:rFonts w:hint="eastAsia"/>
        </w:rPr>
      </w:pPr>
    </w:p>
    <w:p w14:paraId="58B818DB" w14:textId="77777777" w:rsidR="005756D2" w:rsidRDefault="005756D2" w:rsidP="005756D2">
      <w:pPr>
        <w:widowControl/>
        <w:rPr>
          <w:rFonts w:hint="eastAsia"/>
        </w:rPr>
      </w:pPr>
      <w:r>
        <w:rPr>
          <w:rFonts w:hint="eastAsia"/>
        </w:rPr>
        <w:t xml:space="preserve">　　2005至2006年初，我在南京市钟山医院血透，有一阵经常在附近南京理工大学1号门外罗汉巷一家好像叫“福庆”的餐馆吃饭（在上述放生白菜帮的拉面店斜对面）。有一天下午进店时，还未到饭点，店堂内除了服务员、收银的老板娘，只坐着一个顾客。我点了一份黄瓜鸡蛋盖浇饭，那人随后点了同样的盖浇饭。同一时期，我曾在罗汉巷口一家中餐馆吃一碗西红柿鸡蛋盖浇饭，一男青年坐在旁边，也点了西红柿鸡蛋盖浇饭，没怎么吃，把吸完的烟头戳在饭菜内。</w:t>
      </w:r>
    </w:p>
    <w:p w14:paraId="299E6559" w14:textId="77777777" w:rsidR="005756D2" w:rsidRDefault="005756D2" w:rsidP="005756D2">
      <w:pPr>
        <w:widowControl/>
        <w:rPr>
          <w:rFonts w:hint="eastAsia"/>
        </w:rPr>
      </w:pPr>
    </w:p>
    <w:p w14:paraId="3CA2CE5D" w14:textId="77777777" w:rsidR="005756D2" w:rsidRDefault="005756D2" w:rsidP="005756D2">
      <w:pPr>
        <w:widowControl/>
        <w:rPr>
          <w:rFonts w:hint="eastAsia"/>
        </w:rPr>
      </w:pPr>
      <w:r>
        <w:rPr>
          <w:rFonts w:hint="eastAsia"/>
        </w:rPr>
        <w:t xml:space="preserve">　　2007年夏天，我在南京军区南京总医院夜班血透前，经常在斜对面的苏果超市买2个烧卖留到下机吃。后来有一次，发现没有卖的，店员说到二楼，快出锅了。我走到二楼，有一个男青年跟上来也要买包子。</w:t>
      </w:r>
    </w:p>
    <w:p w14:paraId="4CD3A71E" w14:textId="77777777" w:rsidR="005756D2" w:rsidRDefault="005756D2" w:rsidP="005756D2">
      <w:pPr>
        <w:widowControl/>
        <w:rPr>
          <w:rFonts w:hint="eastAsia"/>
        </w:rPr>
      </w:pPr>
    </w:p>
    <w:p w14:paraId="6EBF01DD" w14:textId="77777777" w:rsidR="005756D2" w:rsidRDefault="005756D2" w:rsidP="005756D2">
      <w:pPr>
        <w:widowControl/>
        <w:rPr>
          <w:rFonts w:hint="eastAsia"/>
        </w:rPr>
      </w:pPr>
      <w:r>
        <w:rPr>
          <w:rFonts w:hint="eastAsia"/>
        </w:rPr>
        <w:t xml:space="preserve">　　2008年6月11日，我在长乐路点一碗三鲜盖浇饭，女服务员立刻说“又来一个三鲜盖浇饭，两个一起炒”，另一份是一个坐在旁边的老太太。</w:t>
      </w:r>
    </w:p>
    <w:p w14:paraId="30B75E91" w14:textId="77777777" w:rsidR="005756D2" w:rsidRDefault="005756D2" w:rsidP="005756D2">
      <w:pPr>
        <w:widowControl/>
        <w:rPr>
          <w:rFonts w:hint="eastAsia"/>
        </w:rPr>
      </w:pPr>
    </w:p>
    <w:p w14:paraId="05B3AE15" w14:textId="77777777" w:rsidR="005756D2" w:rsidRDefault="005756D2" w:rsidP="005756D2">
      <w:pPr>
        <w:widowControl/>
        <w:rPr>
          <w:rFonts w:hint="eastAsia"/>
        </w:rPr>
      </w:pPr>
      <w:r>
        <w:rPr>
          <w:rFonts w:hint="eastAsia"/>
        </w:rPr>
        <w:t xml:space="preserve">　　2009年6月18日，我在长乐路“刘长兴”的外卖窗口买了两个烧卖，进去坐在桌子边吃，一分钟不到，从收银台方向过来一个穿蓝衬衫的壮汉，坐在旁边的空位上，红着眼盯着我，一直到我吃完离开。</w:t>
      </w:r>
    </w:p>
    <w:p w14:paraId="592A0118" w14:textId="77777777" w:rsidR="005756D2" w:rsidRDefault="005756D2" w:rsidP="005756D2">
      <w:pPr>
        <w:widowControl/>
        <w:rPr>
          <w:rFonts w:hint="eastAsia"/>
        </w:rPr>
      </w:pPr>
    </w:p>
    <w:p w14:paraId="3B78C8AA" w14:textId="77777777" w:rsidR="005756D2" w:rsidRDefault="005756D2" w:rsidP="005756D2">
      <w:pPr>
        <w:widowControl/>
        <w:rPr>
          <w:rFonts w:hint="eastAsia"/>
        </w:rPr>
      </w:pPr>
      <w:r>
        <w:rPr>
          <w:rFonts w:hint="eastAsia"/>
        </w:rPr>
        <w:t xml:space="preserve">　　2012年8月31日，下午，我在明基医院血透后，坐地铁到中华门出站，在路边的兰州拉面店点一份10块钱的红烧牛肉炒刀削面，随后一中年男进店同样点了一份。吃炒面时，又来一个有纹身的国保男特务坐在对面，点了拌面，接到电话说要抓人如何如何，只吃了2口就出去了。</w:t>
      </w:r>
    </w:p>
    <w:p w14:paraId="23B6FE85" w14:textId="77777777" w:rsidR="005756D2" w:rsidRDefault="005756D2" w:rsidP="005756D2">
      <w:pPr>
        <w:widowControl/>
        <w:rPr>
          <w:rFonts w:hint="eastAsia"/>
        </w:rPr>
      </w:pPr>
    </w:p>
    <w:p w14:paraId="3E4F0936" w14:textId="77777777" w:rsidR="005756D2" w:rsidRDefault="005756D2" w:rsidP="005756D2">
      <w:pPr>
        <w:widowControl/>
        <w:rPr>
          <w:rFonts w:hint="eastAsia"/>
        </w:rPr>
      </w:pPr>
      <w:r>
        <w:rPr>
          <w:rFonts w:hint="eastAsia"/>
        </w:rPr>
        <w:t xml:space="preserve">　　2013年10月17日，傍晚，我走出市第一医院西南门，过马路，进对面的实辉巷，看到一辆卖炒饭、炒河粉等的三轮小吃车，点了一碗10块钱的牛肉炒饭。小老板正在炒饭时，一个骑中国邮政电动车的眼镜男青年匆匆过来，停下，也点餐，好像跟小老板熟悉，故意频频在炒锅旁大张旗鼓地擤鼻涕，几乎要擤到锅里。之后，我到市第一医院血透，只要没带晚饭，这辆小吃车肯定不会出现；如果带了，则多半会出现。</w:t>
      </w:r>
    </w:p>
    <w:p w14:paraId="79212EBC" w14:textId="77777777" w:rsidR="005756D2" w:rsidRDefault="005756D2" w:rsidP="005756D2">
      <w:pPr>
        <w:widowControl/>
        <w:rPr>
          <w:rFonts w:hint="eastAsia"/>
        </w:rPr>
      </w:pPr>
    </w:p>
    <w:p w14:paraId="090AE580" w14:textId="77777777" w:rsidR="005756D2" w:rsidRDefault="005756D2" w:rsidP="005756D2">
      <w:pPr>
        <w:widowControl/>
        <w:rPr>
          <w:rFonts w:hint="eastAsia"/>
        </w:rPr>
      </w:pPr>
      <w:r>
        <w:rPr>
          <w:rFonts w:hint="eastAsia"/>
        </w:rPr>
        <w:t xml:space="preserve">　　2016年12月6日，我在沃尔玛超市虹悦城店买菜，洋葱、生姜及大蒜的货台前横站着四个人堵得严严实实，等了一分钟不到，一个女青年挑好洋葱，才能去挑。2017年1月28日，傍晚，在家乐福超市大桥南路店，三四个中年男站在卖拌素菜的摊位前研究了好一阵，才开始夹菜，使我没法买菜。</w:t>
      </w:r>
    </w:p>
    <w:p w14:paraId="02131514" w14:textId="77777777" w:rsidR="005756D2" w:rsidRDefault="005756D2" w:rsidP="005756D2">
      <w:pPr>
        <w:widowControl/>
        <w:rPr>
          <w:rFonts w:hint="eastAsia"/>
        </w:rPr>
      </w:pPr>
      <w:r>
        <w:rPr>
          <w:rFonts w:hint="eastAsia"/>
        </w:rPr>
        <w:lastRenderedPageBreak/>
        <w:t>（注：我在2022年6月14日夜课时写了上面一段。次日傍晚，到南京岱山西杮路的憨哥菜场买菜，几个妇女同样围住西红柿货台。）</w:t>
      </w:r>
    </w:p>
    <w:p w14:paraId="311C4EDF" w14:textId="77777777" w:rsidR="005756D2" w:rsidRDefault="005756D2" w:rsidP="005756D2">
      <w:pPr>
        <w:widowControl/>
        <w:rPr>
          <w:rFonts w:hint="eastAsia"/>
        </w:rPr>
      </w:pPr>
    </w:p>
    <w:p w14:paraId="260A9A1B" w14:textId="77777777" w:rsidR="005756D2" w:rsidRDefault="005756D2" w:rsidP="005756D2">
      <w:pPr>
        <w:widowControl/>
        <w:rPr>
          <w:rFonts w:hint="eastAsia"/>
        </w:rPr>
      </w:pPr>
      <w:r>
        <w:rPr>
          <w:rFonts w:hint="eastAsia"/>
        </w:rPr>
        <w:t xml:space="preserve">　　2021年1月20日，傍晚，我骑着公共自行车停在岱山盛岗街上的王府面馆前，刚要进店，一中年男抢先进店，开始点我之前一直点的盒饭。我改点了一份19块的三鲜炒面，这个正在点盒饭的中年男国保听说我点的餐，立刻改点了同样的三鲜炒面堂食。</w:t>
      </w:r>
    </w:p>
    <w:p w14:paraId="7FC6C729" w14:textId="77777777" w:rsidR="005756D2" w:rsidRDefault="005756D2" w:rsidP="005756D2">
      <w:pPr>
        <w:widowControl/>
        <w:rPr>
          <w:rFonts w:hint="eastAsia"/>
        </w:rPr>
      </w:pPr>
    </w:p>
    <w:p w14:paraId="07D3696F" w14:textId="77777777" w:rsidR="005756D2" w:rsidRDefault="005756D2" w:rsidP="005756D2">
      <w:pPr>
        <w:widowControl/>
        <w:rPr>
          <w:rFonts w:hint="eastAsia"/>
        </w:rPr>
      </w:pPr>
      <w:r>
        <w:rPr>
          <w:rFonts w:hint="eastAsia"/>
        </w:rPr>
        <w:t xml:space="preserve">　　2022年春，我在血透日的傍晚，在岱山憨哥菜场买过菜后，经过义德西苑门口时，总是有一排六、七辆小吃车，包括凉皮凉面、水果车、麻辣烫、炸串、炒饭等，其中有一辆“绝摆炒饭”。5月2日下午，我在南京红十字医院血透后不适，坐公交到岱山后在KFC坐了一个半小时，骑车到菜场买菜后经过义德西苑，准备买一份炒面当晚饭，正好没有炒饭炒面的小吃车。</w:t>
      </w:r>
    </w:p>
    <w:p w14:paraId="54806C6A" w14:textId="77777777" w:rsidR="005756D2" w:rsidRDefault="005756D2" w:rsidP="005756D2">
      <w:pPr>
        <w:widowControl/>
        <w:rPr>
          <w:rFonts w:hint="eastAsia"/>
        </w:rPr>
      </w:pPr>
    </w:p>
    <w:p w14:paraId="5DCBF4F9" w14:textId="77777777" w:rsidR="005756D2" w:rsidRDefault="005756D2" w:rsidP="005756D2">
      <w:pPr>
        <w:widowControl/>
        <w:rPr>
          <w:rFonts w:hint="eastAsia"/>
        </w:rPr>
      </w:pPr>
      <w:r>
        <w:rPr>
          <w:rFonts w:hint="eastAsia"/>
        </w:rPr>
        <w:t xml:space="preserve">　　2024年4月8日，周一傍晚，我骑车到太平南路慧园街路口新开的一家陈记鸭子店，花29块买了半只盐水鸭。下周一，4月15日中午，我骑车经过时，2个男店员都站在店外看着我，似乎知道我要经过。类似的事情，之前还发生在西善桥、友谊桥之间的一家茶叶店主身上。</w:t>
      </w:r>
    </w:p>
    <w:p w14:paraId="7481E5D2" w14:textId="77777777" w:rsidR="005756D2" w:rsidRDefault="005756D2" w:rsidP="005756D2">
      <w:pPr>
        <w:widowControl/>
        <w:rPr>
          <w:rFonts w:hint="eastAsia"/>
        </w:rPr>
      </w:pPr>
    </w:p>
    <w:p w14:paraId="365AA2AC" w14:textId="77777777" w:rsidR="005756D2" w:rsidRDefault="005756D2" w:rsidP="005756D2">
      <w:pPr>
        <w:widowControl/>
        <w:rPr>
          <w:rFonts w:hint="eastAsia"/>
        </w:rPr>
      </w:pPr>
      <w:r>
        <w:rPr>
          <w:rFonts w:hint="eastAsia"/>
        </w:rPr>
        <w:t xml:space="preserve">　　11月4日，傍晚，我在岱山盛家岗街路口新开的松杰烤鸭店买了半只烤鸭。11月11日，傍晚，又去买了剩下的1/4盐水鸭，搭了一根带鸭头的鸭脖，不符常理；在我之前的蓝西装中年男买1/4烤鸭，拒绝搭鸭头或脖子而与店家叫了好一阵，似为表演的托。</w:t>
      </w:r>
    </w:p>
    <w:p w14:paraId="4E1F8437" w14:textId="77777777" w:rsidR="005756D2" w:rsidRDefault="005756D2" w:rsidP="005756D2">
      <w:pPr>
        <w:widowControl/>
        <w:rPr>
          <w:rFonts w:hint="eastAsia"/>
        </w:rPr>
      </w:pPr>
    </w:p>
    <w:p w14:paraId="2A2002C1" w14:textId="77777777" w:rsidR="005756D2" w:rsidRDefault="005756D2" w:rsidP="005756D2">
      <w:pPr>
        <w:widowControl/>
        <w:rPr>
          <w:rFonts w:hint="eastAsia"/>
        </w:rPr>
      </w:pPr>
      <w:r>
        <w:rPr>
          <w:rFonts w:hint="eastAsia"/>
        </w:rPr>
        <w:t xml:space="preserve">　　★2，当面吐口水，吐痰</w:t>
      </w:r>
    </w:p>
    <w:p w14:paraId="2916789C" w14:textId="77777777" w:rsidR="005756D2" w:rsidRDefault="005756D2" w:rsidP="005756D2">
      <w:pPr>
        <w:widowControl/>
        <w:rPr>
          <w:rFonts w:hint="eastAsia"/>
        </w:rPr>
      </w:pPr>
    </w:p>
    <w:p w14:paraId="5E1DD1FC" w14:textId="77777777" w:rsidR="005756D2" w:rsidRDefault="005756D2" w:rsidP="005756D2">
      <w:pPr>
        <w:widowControl/>
        <w:rPr>
          <w:rFonts w:hint="eastAsia"/>
        </w:rPr>
      </w:pPr>
      <w:r>
        <w:rPr>
          <w:rFonts w:hint="eastAsia"/>
        </w:rPr>
        <w:t xml:space="preserve">　　2016年6月25日，傍晚，我在南京市中医院血透下机后，在殷高巷车站“柔和中包”旁的陈记猪头肉店买猪头肉后，老板从操作间追出来，往地上吐了一口痰。</w:t>
      </w:r>
    </w:p>
    <w:p w14:paraId="390D9E2B" w14:textId="77777777" w:rsidR="005756D2" w:rsidRDefault="005756D2" w:rsidP="005756D2">
      <w:pPr>
        <w:widowControl/>
        <w:rPr>
          <w:rFonts w:hint="eastAsia"/>
        </w:rPr>
      </w:pPr>
    </w:p>
    <w:p w14:paraId="5A79A77E" w14:textId="77777777" w:rsidR="005756D2" w:rsidRDefault="005756D2" w:rsidP="005756D2">
      <w:pPr>
        <w:widowControl/>
        <w:rPr>
          <w:rFonts w:hint="eastAsia"/>
        </w:rPr>
      </w:pPr>
      <w:r>
        <w:rPr>
          <w:rFonts w:hint="eastAsia"/>
        </w:rPr>
        <w:t xml:space="preserve">　　同年9月18日，傍晚，我骑车到殷高巷车站旁钓鱼台巷口的“宝宝鸭”买烤鸭，从台阶往上走时，店主一抬头看到我，立刻往操作间的地上吐了一口口水。过了一天，9月20日傍晚，我回小区，坐电梯，一个腹部微鼓的高个中年男先进电梯，按了25楼；我到12楼出来，他在里面连连吐口水。</w:t>
      </w:r>
    </w:p>
    <w:p w14:paraId="081B7EBE" w14:textId="77777777" w:rsidR="005756D2" w:rsidRDefault="005756D2" w:rsidP="005756D2">
      <w:pPr>
        <w:widowControl/>
        <w:rPr>
          <w:rFonts w:hint="eastAsia"/>
        </w:rPr>
      </w:pPr>
    </w:p>
    <w:p w14:paraId="21D9FD11" w14:textId="77777777" w:rsidR="005756D2" w:rsidRDefault="005756D2" w:rsidP="005756D2">
      <w:pPr>
        <w:widowControl/>
        <w:rPr>
          <w:rFonts w:hint="eastAsia"/>
        </w:rPr>
      </w:pPr>
      <w:r>
        <w:rPr>
          <w:rFonts w:hint="eastAsia"/>
        </w:rPr>
        <w:t xml:space="preserve">　　2019年12月30日，我在南京市评事街车站章云烤鸭店旁的一家烤鸭店买过盐水鸭后，老板在操作间内吐口水，又走出来。</w:t>
      </w:r>
    </w:p>
    <w:p w14:paraId="42CE37F0" w14:textId="77777777" w:rsidR="005756D2" w:rsidRDefault="005756D2" w:rsidP="005756D2">
      <w:pPr>
        <w:widowControl/>
        <w:rPr>
          <w:rFonts w:hint="eastAsia"/>
        </w:rPr>
      </w:pPr>
    </w:p>
    <w:p w14:paraId="7C44C5F4" w14:textId="77777777" w:rsidR="005756D2" w:rsidRDefault="005756D2" w:rsidP="005756D2">
      <w:pPr>
        <w:widowControl/>
        <w:rPr>
          <w:rFonts w:hint="eastAsia"/>
        </w:rPr>
      </w:pPr>
      <w:r>
        <w:rPr>
          <w:rFonts w:hint="eastAsia"/>
        </w:rPr>
        <w:lastRenderedPageBreak/>
        <w:t xml:space="preserve">　　2020年10月17日，夜里近7点，我在南京市雨花台区西善桥街道西杮路重新装修刚开业的顾大嫂生鲜超市（原名六合平价蔬菜店）买菜，无意中经过肉制品柜台，男摊主先响亮地往地上吐了一口痰，再招呼我买肋排。</w:t>
      </w:r>
    </w:p>
    <w:p w14:paraId="756B24B0" w14:textId="77777777" w:rsidR="005756D2" w:rsidRDefault="005756D2" w:rsidP="005756D2">
      <w:pPr>
        <w:widowControl/>
        <w:rPr>
          <w:rFonts w:hint="eastAsia"/>
        </w:rPr>
      </w:pPr>
    </w:p>
    <w:p w14:paraId="2A6B684E" w14:textId="77777777" w:rsidR="005756D2" w:rsidRDefault="005756D2" w:rsidP="005756D2">
      <w:pPr>
        <w:widowControl/>
        <w:rPr>
          <w:rFonts w:hint="eastAsia"/>
        </w:rPr>
      </w:pPr>
      <w:r>
        <w:rPr>
          <w:rFonts w:hint="eastAsia"/>
        </w:rPr>
        <w:t xml:space="preserve">　　★3，辣酱</w:t>
      </w:r>
    </w:p>
    <w:p w14:paraId="758D2F41" w14:textId="77777777" w:rsidR="005756D2" w:rsidRDefault="005756D2" w:rsidP="005756D2">
      <w:pPr>
        <w:widowControl/>
        <w:rPr>
          <w:rFonts w:hint="eastAsia"/>
        </w:rPr>
      </w:pPr>
    </w:p>
    <w:p w14:paraId="445AD649" w14:textId="77777777" w:rsidR="005756D2" w:rsidRDefault="005756D2" w:rsidP="005756D2">
      <w:pPr>
        <w:widowControl/>
        <w:rPr>
          <w:rFonts w:hint="eastAsia"/>
        </w:rPr>
      </w:pPr>
      <w:r>
        <w:rPr>
          <w:rFonts w:hint="eastAsia"/>
        </w:rPr>
        <w:t xml:space="preserve">　　我在钟山医院血透时感染丙肝后，在外吃饭经常不加辣。</w:t>
      </w:r>
    </w:p>
    <w:p w14:paraId="6BDB8A28" w14:textId="77777777" w:rsidR="005756D2" w:rsidRDefault="005756D2" w:rsidP="005756D2">
      <w:pPr>
        <w:widowControl/>
        <w:rPr>
          <w:rFonts w:hint="eastAsia"/>
        </w:rPr>
      </w:pPr>
    </w:p>
    <w:p w14:paraId="604FFFFD" w14:textId="77777777" w:rsidR="005756D2" w:rsidRDefault="005756D2" w:rsidP="005756D2">
      <w:pPr>
        <w:widowControl/>
        <w:rPr>
          <w:rFonts w:hint="eastAsia"/>
        </w:rPr>
      </w:pPr>
      <w:r>
        <w:rPr>
          <w:rFonts w:hint="eastAsia"/>
        </w:rPr>
        <w:t xml:space="preserve">　　2005至2007年左右，我租住在孝陵卫双拜巷，有一次在孝陵卫车站旁的一个煎饼摊买煎饼，说好不要辣酱，摊主（一个戴眼镜的瘦男青年）仍伸手准备加辣酱，被我及时制止。</w:t>
      </w:r>
    </w:p>
    <w:p w14:paraId="781C76A2" w14:textId="77777777" w:rsidR="005756D2" w:rsidRDefault="005756D2" w:rsidP="005756D2">
      <w:pPr>
        <w:widowControl/>
        <w:rPr>
          <w:rFonts w:hint="eastAsia"/>
        </w:rPr>
      </w:pPr>
    </w:p>
    <w:p w14:paraId="77000A00" w14:textId="77777777" w:rsidR="005756D2" w:rsidRDefault="005756D2" w:rsidP="005756D2">
      <w:pPr>
        <w:widowControl/>
        <w:rPr>
          <w:rFonts w:hint="eastAsia"/>
        </w:rPr>
      </w:pPr>
      <w:r>
        <w:rPr>
          <w:rFonts w:hint="eastAsia"/>
        </w:rPr>
        <w:t xml:space="preserve">　　2007年2月18日，除夕，中午，我在珠江路成贤街南京图书馆对面的桥头米线付钱买米线时，叮嘱不要辣。等米线端上来，上面堆放着一大勺干辣椒粉。</w:t>
      </w:r>
    </w:p>
    <w:p w14:paraId="578CAA98" w14:textId="77777777" w:rsidR="005756D2" w:rsidRDefault="005756D2" w:rsidP="005756D2">
      <w:pPr>
        <w:widowControl/>
        <w:rPr>
          <w:rFonts w:hint="eastAsia"/>
        </w:rPr>
      </w:pPr>
    </w:p>
    <w:p w14:paraId="4A796827" w14:textId="77777777" w:rsidR="005756D2" w:rsidRDefault="005756D2" w:rsidP="005756D2">
      <w:pPr>
        <w:widowControl/>
        <w:rPr>
          <w:rFonts w:hint="eastAsia"/>
        </w:rPr>
      </w:pPr>
      <w:r>
        <w:rPr>
          <w:rFonts w:hint="eastAsia"/>
        </w:rPr>
        <w:t xml:space="preserve">　　2010年6月24日，傍晚，我在南京长征医院血透后，坐21路到银桥市场下车。车站旁有一个卖凉皮凉面的青年妇女，她说凉面只剩一份，我刚说正好给我，一个坐在旁边吃凉皮凉面的男青年突然抬头举手说要再打包一份凉面，我就买了三块钱的拌凉皮，老板娘讲了两次“我记得你哎”。我照样说不要辣，但吃完后在公交车上咽喉有麻辣感。7月20日，傍晚，同一地，还是买拌凉皮，我站在一边看着老板娘拌，她不时催我坐下来。我刚坐下，一回头，看见她正飞快地往盆里放了一点辣酱；因为一开始就说过不要辣，我就问她怎么放辣酱，她矢口否认。2012年5月23日傍晚，我在地铁2号线汉中门站外买一份凉面，说不要辣，还是放了辣。</w:t>
      </w:r>
    </w:p>
    <w:p w14:paraId="2E9D7F54" w14:textId="77777777" w:rsidR="005756D2" w:rsidRDefault="005756D2" w:rsidP="005756D2">
      <w:pPr>
        <w:widowControl/>
        <w:rPr>
          <w:rFonts w:hint="eastAsia"/>
        </w:rPr>
      </w:pPr>
    </w:p>
    <w:p w14:paraId="6B2A8737" w14:textId="77777777" w:rsidR="005756D2" w:rsidRDefault="005756D2" w:rsidP="005756D2">
      <w:pPr>
        <w:widowControl/>
        <w:rPr>
          <w:rFonts w:hint="eastAsia"/>
        </w:rPr>
      </w:pPr>
      <w:r>
        <w:rPr>
          <w:rFonts w:hint="eastAsia"/>
        </w:rPr>
        <w:t xml:space="preserve">　　另外，2010年7月10日，傍晚，我在银桥市场旁一个老太太摊位买三块凉面，老太太似乎面色不善，在铝盆边放了一些白花花的盐，拌了一会才拌开。我还是第一次看到拌凉面放盐，因为一般在料水、辣油等调料中就已经有足够的咸味了。2021年，我在南京岱山东来荟邻生活广场地下的易买盛超市买现拌的凉皮，后来也加盐、味精等几种调味料而过咸。</w:t>
      </w:r>
    </w:p>
    <w:p w14:paraId="599230AE" w14:textId="77777777" w:rsidR="005756D2" w:rsidRDefault="005756D2" w:rsidP="005756D2">
      <w:pPr>
        <w:widowControl/>
        <w:rPr>
          <w:rFonts w:hint="eastAsia"/>
        </w:rPr>
      </w:pPr>
    </w:p>
    <w:p w14:paraId="58626C09" w14:textId="77777777" w:rsidR="005756D2" w:rsidRDefault="005756D2" w:rsidP="005756D2">
      <w:pPr>
        <w:widowControl/>
        <w:rPr>
          <w:rFonts w:hint="eastAsia"/>
        </w:rPr>
      </w:pPr>
      <w:r>
        <w:rPr>
          <w:rFonts w:hint="eastAsia"/>
        </w:rPr>
        <w:t xml:space="preserve">　　2021年8月11日，傍晚，我在南京岱山明尚东苑南门旁的锅贴店买一份9块钱的拌凉皮凉面，不要辣，回来发现放了辣。</w:t>
      </w:r>
    </w:p>
    <w:p w14:paraId="52D77387" w14:textId="77777777" w:rsidR="005756D2" w:rsidRDefault="005756D2" w:rsidP="005756D2">
      <w:pPr>
        <w:widowControl/>
        <w:rPr>
          <w:rFonts w:hint="eastAsia"/>
        </w:rPr>
      </w:pPr>
    </w:p>
    <w:p w14:paraId="2E77EF37" w14:textId="77777777" w:rsidR="005756D2" w:rsidRDefault="005756D2" w:rsidP="005756D2">
      <w:pPr>
        <w:widowControl/>
        <w:rPr>
          <w:rFonts w:hint="eastAsia"/>
        </w:rPr>
      </w:pPr>
      <w:r>
        <w:rPr>
          <w:rFonts w:hint="eastAsia"/>
        </w:rPr>
        <w:t xml:space="preserve">　　类似的事情，发生在南京市长乐路西侧与中山南路路口的新桥水饺。2010年1月6日中午，我进店点了3块1两的荠菜水饺3两，特地叮嘱不要汤。一会，水饺还是泡在汤里一起端上来，同时端来的旁边食客的饺子和汤则分开，各盛一碗。</w:t>
      </w:r>
    </w:p>
    <w:p w14:paraId="4A20DD68" w14:textId="77777777" w:rsidR="005756D2" w:rsidRDefault="005756D2" w:rsidP="005756D2">
      <w:pPr>
        <w:widowControl/>
        <w:rPr>
          <w:rFonts w:hint="eastAsia"/>
        </w:rPr>
      </w:pPr>
    </w:p>
    <w:p w14:paraId="69DAC31C" w14:textId="77777777" w:rsidR="005756D2" w:rsidRDefault="005756D2" w:rsidP="005756D2">
      <w:pPr>
        <w:widowControl/>
        <w:rPr>
          <w:rFonts w:hint="eastAsia"/>
        </w:rPr>
      </w:pPr>
      <w:r>
        <w:rPr>
          <w:rFonts w:hint="eastAsia"/>
        </w:rPr>
        <w:t xml:space="preserve">　　★4，油浸饭　</w:t>
      </w:r>
    </w:p>
    <w:p w14:paraId="087BEB55" w14:textId="77777777" w:rsidR="005756D2" w:rsidRDefault="005756D2" w:rsidP="005756D2">
      <w:pPr>
        <w:widowControl/>
        <w:rPr>
          <w:rFonts w:hint="eastAsia"/>
        </w:rPr>
      </w:pPr>
    </w:p>
    <w:p w14:paraId="14FFCD69" w14:textId="77777777" w:rsidR="005756D2" w:rsidRDefault="005756D2" w:rsidP="005756D2">
      <w:pPr>
        <w:widowControl/>
        <w:rPr>
          <w:rFonts w:hint="eastAsia"/>
        </w:rPr>
      </w:pPr>
      <w:r>
        <w:rPr>
          <w:rFonts w:hint="eastAsia"/>
        </w:rPr>
        <w:lastRenderedPageBreak/>
        <w:t xml:space="preserve">　　2006年5月下旬至2007年4月中旬，我在江苏省人民医院血透后，经常穿过对面的龙蟠里巷，走到虎踞南路路口的“河州春”清真拉面店，吃一碗5块钱的牛肉炒饭。后来发现炒饭的油越来越重，太腻了，改吃5块钱的小碗红烧牛肉拉面。有一次付过钱，刚到取拉面的窗口，正好有一个女青年来退面，就给了我，面条上不是平时的小块红烧牛肉，而是舌头大小的一块软棉棉的东西，味道也很怪，从来没吃过，像是某种内脏或“牛欢喜”。</w:t>
      </w:r>
    </w:p>
    <w:p w14:paraId="3477EB18" w14:textId="77777777" w:rsidR="005756D2" w:rsidRDefault="005756D2" w:rsidP="005756D2">
      <w:pPr>
        <w:widowControl/>
        <w:rPr>
          <w:rFonts w:hint="eastAsia"/>
        </w:rPr>
      </w:pPr>
    </w:p>
    <w:p w14:paraId="7782C92A" w14:textId="77777777" w:rsidR="005756D2" w:rsidRDefault="005756D2" w:rsidP="005756D2">
      <w:pPr>
        <w:widowControl/>
        <w:rPr>
          <w:rFonts w:hint="eastAsia"/>
        </w:rPr>
      </w:pPr>
      <w:r>
        <w:rPr>
          <w:rFonts w:hint="eastAsia"/>
        </w:rPr>
        <w:t xml:space="preserve">　　2008年2月17日，傍晚，我在上海市闸北区延长中路与沪太路交叉路口、新华书店旁的一家餐馆吃了一份蛋炒饭。18日傍晚，又去吃了一份同样的蛋炒饭，日记中的记述是“一点也不好吃，而且太油了”。20日傍晚，又去吃了一碗，油特多，饭像浸在油里一样，而且厨师站到厨房门口，与收银的老板看着我吃。</w:t>
      </w:r>
    </w:p>
    <w:p w14:paraId="6F6C3B1A" w14:textId="77777777" w:rsidR="005756D2" w:rsidRDefault="005756D2" w:rsidP="005756D2">
      <w:pPr>
        <w:widowControl/>
        <w:rPr>
          <w:rFonts w:hint="eastAsia"/>
        </w:rPr>
      </w:pPr>
    </w:p>
    <w:p w14:paraId="2624558C" w14:textId="77777777" w:rsidR="005756D2" w:rsidRDefault="005756D2" w:rsidP="005756D2">
      <w:pPr>
        <w:widowControl/>
        <w:rPr>
          <w:rFonts w:hint="eastAsia"/>
        </w:rPr>
      </w:pPr>
      <w:r>
        <w:rPr>
          <w:rFonts w:hint="eastAsia"/>
        </w:rPr>
        <w:t xml:space="preserve">　　在南京市长乐路武定桥东侧大油坊巷口有一家叫古摩尼的餐馆，名称似取自Good Morning的谐音。有一天傍晚，我进去点了一份西红柿鸡蛋面，前台女收银员到厨房和年轻男厨师研究了好一阵，面条端上来很烂。后来又有两三次血透上机前在这家店打包炒饭，油都很多，饭几乎浸在油内（如2008年6月16日，买的是扬州炒饭）。</w:t>
      </w:r>
    </w:p>
    <w:p w14:paraId="5AF2B480" w14:textId="77777777" w:rsidR="005756D2" w:rsidRDefault="005756D2" w:rsidP="005756D2">
      <w:pPr>
        <w:widowControl/>
        <w:rPr>
          <w:rFonts w:hint="eastAsia"/>
        </w:rPr>
      </w:pPr>
    </w:p>
    <w:p w14:paraId="2C0367C5" w14:textId="77777777" w:rsidR="005756D2" w:rsidRDefault="005756D2" w:rsidP="005756D2">
      <w:pPr>
        <w:widowControl/>
        <w:rPr>
          <w:rFonts w:hint="eastAsia"/>
        </w:rPr>
      </w:pPr>
      <w:r>
        <w:rPr>
          <w:rFonts w:hint="eastAsia"/>
        </w:rPr>
        <w:t xml:space="preserve">　　★5，炒饭加腌菜</w:t>
      </w:r>
    </w:p>
    <w:p w14:paraId="19B0BF2B" w14:textId="77777777" w:rsidR="005756D2" w:rsidRDefault="005756D2" w:rsidP="005756D2">
      <w:pPr>
        <w:widowControl/>
        <w:rPr>
          <w:rFonts w:hint="eastAsia"/>
        </w:rPr>
      </w:pPr>
    </w:p>
    <w:p w14:paraId="2CA29CDA" w14:textId="77777777" w:rsidR="005756D2" w:rsidRDefault="005756D2" w:rsidP="005756D2">
      <w:pPr>
        <w:widowControl/>
        <w:rPr>
          <w:rFonts w:hint="eastAsia"/>
        </w:rPr>
      </w:pPr>
      <w:r>
        <w:rPr>
          <w:rFonts w:hint="eastAsia"/>
        </w:rPr>
        <w:t xml:space="preserve">　　2008年4月12日，傍晚，我在南京市雨花台区小行车站旁一家光线昏暗的小餐馆点了碗炒饭，老板炒饭中途离开灶台去里间切腌菜，灶上的饭几乎炒糊锅。5月6日，我在鼓楼区中大医院旁童家巷一个路边摊点了碗五块钱的三鲜炒饭，刚炒好，还未盛出，另一个男青年突然端来一大盆黑乎乎的腌菜，准备给我加点腌菜，被我拒绝了。</w:t>
      </w:r>
    </w:p>
    <w:p w14:paraId="756834ED" w14:textId="77777777" w:rsidR="005756D2" w:rsidRDefault="005756D2" w:rsidP="005756D2">
      <w:pPr>
        <w:widowControl/>
        <w:rPr>
          <w:rFonts w:hint="eastAsia"/>
        </w:rPr>
      </w:pPr>
    </w:p>
    <w:p w14:paraId="39C37138" w14:textId="77777777" w:rsidR="005756D2" w:rsidRDefault="005756D2" w:rsidP="005756D2">
      <w:pPr>
        <w:widowControl/>
        <w:rPr>
          <w:rFonts w:hint="eastAsia"/>
        </w:rPr>
      </w:pPr>
      <w:r>
        <w:rPr>
          <w:rFonts w:hint="eastAsia"/>
        </w:rPr>
        <w:t xml:space="preserve">　　2021年10月下旬，我从南京博大肾科医院换到红十字医院血透。之后，多次在旁边三中对面的“和必德”快餐吃饭。其原本提供两种主食，一种是正常的米饭，一种是三鲜炒饭，分别是2元、3元一份，前者像所有的小碗菜一样可以随便添，后者吃完只能添前者。从2023年10月6日起，三鲜炒饭换成了雪菜肉丝炒饭，或雪菜炒饭；很显然，雪菜炒饭并不值3块钱。</w:t>
      </w:r>
    </w:p>
    <w:p w14:paraId="19DB3468" w14:textId="77777777" w:rsidR="005756D2" w:rsidRDefault="005756D2" w:rsidP="005756D2">
      <w:pPr>
        <w:widowControl/>
        <w:rPr>
          <w:rFonts w:hint="eastAsia"/>
        </w:rPr>
      </w:pPr>
    </w:p>
    <w:p w14:paraId="09764311" w14:textId="77777777" w:rsidR="005756D2" w:rsidRDefault="005756D2" w:rsidP="005756D2">
      <w:pPr>
        <w:widowControl/>
        <w:rPr>
          <w:rFonts w:hint="eastAsia"/>
        </w:rPr>
      </w:pPr>
      <w:r>
        <w:rPr>
          <w:rFonts w:hint="eastAsia"/>
        </w:rPr>
        <w:t xml:space="preserve">　　★6，价格欺诈</w:t>
      </w:r>
    </w:p>
    <w:p w14:paraId="18F78904" w14:textId="77777777" w:rsidR="005756D2" w:rsidRDefault="005756D2" w:rsidP="005756D2">
      <w:pPr>
        <w:widowControl/>
        <w:rPr>
          <w:rFonts w:hint="eastAsia"/>
        </w:rPr>
      </w:pPr>
    </w:p>
    <w:p w14:paraId="6B502DE0" w14:textId="77777777" w:rsidR="005756D2" w:rsidRDefault="005756D2" w:rsidP="005756D2">
      <w:pPr>
        <w:widowControl/>
        <w:rPr>
          <w:rFonts w:hint="eastAsia"/>
        </w:rPr>
      </w:pPr>
      <w:r>
        <w:rPr>
          <w:rFonts w:hint="eastAsia"/>
        </w:rPr>
        <w:t xml:space="preserve">　　2005年至2007年，我住在孝陵卫时，有一个中年男经常推着一辆自行车在晏公庙小吃街游走，自行车后面挂着一个现炸童子鸡的油桶，车上还有煤气罐等，广告板上印着十几种中药等。有一次我看到他停下来给人炸鸡，就也要了一只，他取出一只处理好的鲜鸡，称重后投入油桶，然后像变魔术一样在油桶内三划两划，把这只稍大的鸡给了前面一个人，而给我一只稍小的鸡。</w:t>
      </w:r>
    </w:p>
    <w:p w14:paraId="7DFCD8E4" w14:textId="77777777" w:rsidR="005756D2" w:rsidRDefault="005756D2" w:rsidP="005756D2">
      <w:pPr>
        <w:widowControl/>
        <w:rPr>
          <w:rFonts w:hint="eastAsia"/>
        </w:rPr>
      </w:pPr>
    </w:p>
    <w:p w14:paraId="6819A008" w14:textId="77777777" w:rsidR="005756D2" w:rsidRDefault="005756D2" w:rsidP="005756D2">
      <w:pPr>
        <w:widowControl/>
        <w:rPr>
          <w:rFonts w:hint="eastAsia"/>
        </w:rPr>
      </w:pPr>
      <w:r>
        <w:rPr>
          <w:rFonts w:hint="eastAsia"/>
        </w:rPr>
        <w:lastRenderedPageBreak/>
        <w:t xml:space="preserve">　　同样的事发生在2021年5月31日。当天傍晚，我在南京雨花台区盛家岗街上的“丁香鸭总部”门外的摊位买26块钱的猪头肉，前面一个满脸横肉的中老年男买了21块的猪头肉。女店员说正在切的是我的，21块的在后面，有点可疑，因为我是第一次在这个摊位买卤菜，不算熟客，她没必要冒着得罪人的风险，所以更可能是中共国保特务（就是那个满脸横肉的中老年男）故伎重施。</w:t>
      </w:r>
    </w:p>
    <w:p w14:paraId="3A1D40D4" w14:textId="77777777" w:rsidR="005756D2" w:rsidRDefault="005756D2" w:rsidP="005756D2">
      <w:pPr>
        <w:widowControl/>
        <w:rPr>
          <w:rFonts w:hint="eastAsia"/>
        </w:rPr>
      </w:pPr>
    </w:p>
    <w:p w14:paraId="0F4CCA67" w14:textId="77777777" w:rsidR="005756D2" w:rsidRDefault="005756D2" w:rsidP="005756D2">
      <w:pPr>
        <w:widowControl/>
        <w:rPr>
          <w:rFonts w:hint="eastAsia"/>
        </w:rPr>
      </w:pPr>
      <w:r>
        <w:rPr>
          <w:rFonts w:hint="eastAsia"/>
        </w:rPr>
        <w:t xml:space="preserve">＊＊＊＊＊＊　</w:t>
      </w:r>
    </w:p>
    <w:p w14:paraId="0FFD8C8A" w14:textId="77777777" w:rsidR="005756D2" w:rsidRDefault="005756D2" w:rsidP="005756D2">
      <w:pPr>
        <w:widowControl/>
        <w:rPr>
          <w:rFonts w:hint="eastAsia"/>
        </w:rPr>
      </w:pPr>
    </w:p>
    <w:p w14:paraId="0D0549AD" w14:textId="77777777" w:rsidR="005756D2" w:rsidRDefault="005756D2" w:rsidP="005756D2">
      <w:pPr>
        <w:widowControl/>
        <w:rPr>
          <w:rFonts w:hint="eastAsia"/>
        </w:rPr>
      </w:pPr>
      <w:r>
        <w:rPr>
          <w:rFonts w:hint="eastAsia"/>
        </w:rPr>
        <w:t xml:space="preserve">　　2007年12月15日上午，我在南京迈皋桥广场的KFC买了一个全家桶，回家与母亲、侄子分享，发现只有半桶食料。自此，KFC似乎成了南京市公安局国保对我进行维稳厌胜的一张牌，详见《KFC的故事》。</w:t>
      </w:r>
    </w:p>
    <w:p w14:paraId="1EE82686" w14:textId="77777777" w:rsidR="005756D2" w:rsidRDefault="005756D2" w:rsidP="005756D2">
      <w:pPr>
        <w:widowControl/>
        <w:rPr>
          <w:rFonts w:hint="eastAsia"/>
        </w:rPr>
      </w:pPr>
    </w:p>
    <w:p w14:paraId="4B1AB0C1" w14:textId="77777777" w:rsidR="005756D2" w:rsidRDefault="005756D2" w:rsidP="005756D2">
      <w:pPr>
        <w:widowControl/>
        <w:rPr>
          <w:rFonts w:hint="eastAsia"/>
        </w:rPr>
      </w:pPr>
      <w:r>
        <w:rPr>
          <w:rFonts w:hint="eastAsia"/>
        </w:rPr>
        <w:t xml:space="preserve">　　2009年9月16日，中午，我在南京白下区净觉寺对面的苏食快餐买一份快餐，柜台店员说一碟西兰花2块，结果收银的时候收了5块。类似的是，2024年10月14日，周一中午，我在南京迈皋桥地铁站旁的“米德宝”快餐问店员狮子头价格，对方说5块，我就买了2个。出来后才发现被收了9块钱一个，找回去，刚才的店员已经不见了，另一个店员说就是9块，我虽然不可能把9块听成5块，但也没有证据能证明店员说的是5块，只能忍气吞声，更加深了“天下无不可杀之人”的观念。</w:t>
      </w:r>
    </w:p>
    <w:p w14:paraId="59FBC04B" w14:textId="77777777" w:rsidR="005756D2" w:rsidRDefault="005756D2" w:rsidP="005756D2">
      <w:pPr>
        <w:widowControl/>
        <w:rPr>
          <w:rFonts w:hint="eastAsia"/>
        </w:rPr>
      </w:pPr>
    </w:p>
    <w:p w14:paraId="2A0CD178" w14:textId="77777777" w:rsidR="005756D2" w:rsidRDefault="005756D2" w:rsidP="005756D2">
      <w:pPr>
        <w:widowControl/>
        <w:rPr>
          <w:rFonts w:hint="eastAsia"/>
        </w:rPr>
      </w:pPr>
      <w:r>
        <w:rPr>
          <w:rFonts w:hint="eastAsia"/>
        </w:rPr>
        <w:t xml:space="preserve">　　2010年2月12日，中午，我坐地铁到三山街，吃了三两水饺，七块五，一两六个，个头又小，没怎么吃饱。递给20块，只找了10块，我没接，才又找了2块5，并说以为是四两，但眼前的纸上明明写着“三3”（三两三鲜）。</w:t>
      </w:r>
    </w:p>
    <w:p w14:paraId="48CCA25D" w14:textId="77777777" w:rsidR="005756D2" w:rsidRDefault="005756D2" w:rsidP="005756D2">
      <w:pPr>
        <w:widowControl/>
        <w:rPr>
          <w:rFonts w:hint="eastAsia"/>
        </w:rPr>
      </w:pPr>
    </w:p>
    <w:p w14:paraId="6D7DA558" w14:textId="77777777" w:rsidR="005756D2" w:rsidRDefault="005756D2" w:rsidP="005756D2">
      <w:pPr>
        <w:widowControl/>
        <w:rPr>
          <w:rFonts w:hint="eastAsia"/>
        </w:rPr>
      </w:pPr>
      <w:r>
        <w:rPr>
          <w:rFonts w:hint="eastAsia"/>
        </w:rPr>
        <w:t xml:space="preserve">　　2011年11月23日，天黑后，在虎踞南路靠近龙蹯里巷口“河州春”面馆旁的一家小门面买一个3块钱的手抓饼，加一片生菜叶要再加3块。</w:t>
      </w:r>
    </w:p>
    <w:p w14:paraId="083D1FD3" w14:textId="77777777" w:rsidR="005756D2" w:rsidRDefault="005756D2" w:rsidP="005756D2">
      <w:pPr>
        <w:widowControl/>
        <w:rPr>
          <w:rFonts w:hint="eastAsia"/>
        </w:rPr>
      </w:pPr>
    </w:p>
    <w:p w14:paraId="2BFAA910" w14:textId="77777777" w:rsidR="005756D2" w:rsidRDefault="005756D2" w:rsidP="005756D2">
      <w:pPr>
        <w:widowControl/>
        <w:rPr>
          <w:rFonts w:hint="eastAsia"/>
        </w:rPr>
      </w:pPr>
      <w:r>
        <w:rPr>
          <w:rFonts w:hint="eastAsia"/>
        </w:rPr>
        <w:t xml:space="preserve">　　2013年1月9日，中午，在明基医院地下食堂吃12块的土豆排骨盖浇饭，卖饭的说我的票是10块的，只给了一小块排骨。</w:t>
      </w:r>
    </w:p>
    <w:p w14:paraId="4A348242" w14:textId="77777777" w:rsidR="005756D2" w:rsidRDefault="005756D2" w:rsidP="005756D2">
      <w:pPr>
        <w:widowControl/>
        <w:rPr>
          <w:rFonts w:hint="eastAsia"/>
        </w:rPr>
      </w:pPr>
    </w:p>
    <w:p w14:paraId="5B7607B3" w14:textId="77777777" w:rsidR="005756D2" w:rsidRDefault="005756D2" w:rsidP="005756D2">
      <w:pPr>
        <w:widowControl/>
        <w:rPr>
          <w:rFonts w:hint="eastAsia"/>
        </w:rPr>
      </w:pPr>
      <w:r>
        <w:rPr>
          <w:rFonts w:hint="eastAsia"/>
        </w:rPr>
        <w:t xml:space="preserve">　　2016年8月27日，我在南京市雨花台区盛家岗街上的一家卤菜店买了一只烤鸡。这家卤菜店的老板夫妇最初是开蔬菜店的。我问站在外面的老板一只烤鸡大概多少钱，他说20多块；店内的伙计一称，说24块。转身就看到门口的烤炉上的贴纸用大字写有“每只16元，半只8元”，里面正在转烤的是同样大小、颜色的烤鸡。我没有作声，付了24块钱。后来老板改行卖烧饼，又出租门面卖酱香饼等小吃。</w:t>
      </w:r>
    </w:p>
    <w:p w14:paraId="5A12432E" w14:textId="77777777" w:rsidR="005756D2" w:rsidRDefault="005756D2" w:rsidP="005756D2">
      <w:pPr>
        <w:widowControl/>
        <w:rPr>
          <w:rFonts w:hint="eastAsia"/>
        </w:rPr>
      </w:pPr>
    </w:p>
    <w:p w14:paraId="09A81DCC" w14:textId="77777777" w:rsidR="005756D2" w:rsidRDefault="005756D2" w:rsidP="005756D2">
      <w:pPr>
        <w:widowControl/>
        <w:rPr>
          <w:rFonts w:hint="eastAsia"/>
        </w:rPr>
      </w:pPr>
      <w:r>
        <w:rPr>
          <w:rFonts w:hint="eastAsia"/>
        </w:rPr>
        <w:t xml:space="preserve">　　9月29日，骑车经过三山街金沙井，买六合猪头肉19.6元，实收19.5，单价35；回来查日记，6月18号在同一家店买的单价28，店员是男的；看人下菜碟。新冠疫情后，这家店改成一家房产中介。</w:t>
      </w:r>
    </w:p>
    <w:p w14:paraId="118BC5AC" w14:textId="77777777" w:rsidR="005756D2" w:rsidRDefault="005756D2" w:rsidP="005756D2">
      <w:pPr>
        <w:widowControl/>
        <w:rPr>
          <w:rFonts w:hint="eastAsia"/>
        </w:rPr>
      </w:pPr>
    </w:p>
    <w:p w14:paraId="3A2B118E" w14:textId="77777777" w:rsidR="005756D2" w:rsidRDefault="005756D2" w:rsidP="005756D2">
      <w:pPr>
        <w:widowControl/>
        <w:rPr>
          <w:rFonts w:hint="eastAsia"/>
        </w:rPr>
      </w:pPr>
      <w:r>
        <w:rPr>
          <w:rFonts w:hint="eastAsia"/>
        </w:rPr>
        <w:lastRenderedPageBreak/>
        <w:t xml:space="preserve">　　2017年3月9日，傍晚，在盛家岗街卤菜店买半块猪头肉，18.7，另一半稍大的却仅16块。</w:t>
      </w:r>
    </w:p>
    <w:p w14:paraId="214D45A9" w14:textId="77777777" w:rsidR="005756D2" w:rsidRDefault="005756D2" w:rsidP="005756D2">
      <w:pPr>
        <w:widowControl/>
        <w:rPr>
          <w:rFonts w:hint="eastAsia"/>
        </w:rPr>
      </w:pPr>
    </w:p>
    <w:p w14:paraId="2C762C67" w14:textId="77777777" w:rsidR="005756D2" w:rsidRDefault="005756D2" w:rsidP="005756D2">
      <w:pPr>
        <w:widowControl/>
        <w:rPr>
          <w:rFonts w:hint="eastAsia"/>
        </w:rPr>
      </w:pPr>
      <w:r>
        <w:rPr>
          <w:rFonts w:hint="eastAsia"/>
        </w:rPr>
        <w:t xml:space="preserve">　　同年7月20日，傍晚，我在62路明尚东苑车站旁的包子店买菜包，问老板多少钱1个，说1块，我就买了6个，付6块钱。回来吃了1个，第2天早饭又吃了3个，结果发现只剩1个。</w:t>
      </w:r>
    </w:p>
    <w:p w14:paraId="4C92343F" w14:textId="77777777" w:rsidR="005756D2" w:rsidRDefault="005756D2" w:rsidP="005756D2">
      <w:pPr>
        <w:widowControl/>
        <w:rPr>
          <w:rFonts w:hint="eastAsia"/>
        </w:rPr>
      </w:pPr>
    </w:p>
    <w:p w14:paraId="1FEB4402" w14:textId="77777777" w:rsidR="005756D2" w:rsidRDefault="005756D2" w:rsidP="005756D2">
      <w:pPr>
        <w:widowControl/>
        <w:rPr>
          <w:rFonts w:hint="eastAsia"/>
        </w:rPr>
      </w:pPr>
      <w:r>
        <w:rPr>
          <w:rFonts w:hint="eastAsia"/>
        </w:rPr>
        <w:t xml:space="preserve">　　2015至2019年，我在南京市雨花台区赛虹桥虹悦城内的沃尔玛超市购物，多次遇到价格欺诈，仅2019年就后知后觉地发现了7次，几次在服务台退款了事，有一次甚至被服务台的中年女店员拿去小票而否认拿过；后来投诉到赛虹桥工商所，获赔2次各1000块。另外，2017年，我在南京家乐福超市大桥南路店也数次遇到价格欺诈，比如，在3月7日，一款标价5块5的牙膏发票上的售价是6.25元。详见《超市的故事》</w:t>
      </w:r>
    </w:p>
    <w:p w14:paraId="1F9CC284" w14:textId="77777777" w:rsidR="005756D2" w:rsidRDefault="005756D2" w:rsidP="005756D2">
      <w:pPr>
        <w:widowControl/>
        <w:rPr>
          <w:rFonts w:hint="eastAsia"/>
        </w:rPr>
      </w:pPr>
    </w:p>
    <w:p w14:paraId="5BDF07DC" w14:textId="77777777" w:rsidR="005756D2" w:rsidRDefault="005756D2" w:rsidP="005756D2">
      <w:pPr>
        <w:widowControl/>
        <w:rPr>
          <w:rFonts w:hint="eastAsia"/>
        </w:rPr>
      </w:pPr>
      <w:r>
        <w:rPr>
          <w:rFonts w:hint="eastAsia"/>
        </w:rPr>
        <w:t xml:space="preserve">　　2020年9月18日，傍晚，我在南京市雨花台区西柿路的“锅圈食汇”买小袋装的火锅丸子，D系列红色包装的墨鱼丸每斤29.80元，1袋重0.24斤，7.15元；E系列黄色、绿色包装的每斤14.80元，3袋重0.74斤，10.95元；共18.10元。其中黄色包装的是撒尿牛丸。10月9日，傍晚，又去买，黄色包装的撒尿牛丸柜台上标价仍是14.80元每斤。中途，老板进店，把女收银员拉到一边嘀咕了几句，一会收银时撒尿牛丸突然改按包计价，每包4元，4包共16元。每包均重约0.24斤，4包约重0.96斤，单价14.8，实际14.2元左右，多收了近2块钱。</w:t>
      </w:r>
    </w:p>
    <w:p w14:paraId="163D6ED2" w14:textId="77777777" w:rsidR="005756D2" w:rsidRDefault="005756D2" w:rsidP="005756D2">
      <w:pPr>
        <w:widowControl/>
        <w:rPr>
          <w:rFonts w:hint="eastAsia"/>
        </w:rPr>
      </w:pPr>
    </w:p>
    <w:p w14:paraId="4DD13758" w14:textId="77777777" w:rsidR="005756D2" w:rsidRDefault="005756D2" w:rsidP="005756D2">
      <w:pPr>
        <w:widowControl/>
        <w:rPr>
          <w:rFonts w:hint="eastAsia"/>
        </w:rPr>
      </w:pPr>
      <w:r>
        <w:rPr>
          <w:rFonts w:hint="eastAsia"/>
        </w:rPr>
        <w:t xml:space="preserve">　　2020年夏天，我在岱山盛家岗街多次在一个卖凉皮凉面的三轮车上买过半皮半面，每份10块；三轮车上有收款码，但没有标价凉皮凉面多少钱。店主一直说10块，我也一直按这个价格付的。2021年4月23日傍晚，我在岱山东来荟邻生活广场旁的路口又看到这个三轮车，隔着玻璃橱问多少钱一份，说5块，我就让拌半皮半面；走到其旁边扫码，确诊价格时，摊主却说是10块，好像认出我来了，我只好付了10块。实则旁边广场地下的易买盛超市凉皮凉面卖6块；盛家岗街上一家酱香饼店卖8块，老板娘看了我10块的半皮半面说她家的量要多一些；盛家岗街东侧另一家卖煎炸的小店拌凉皮凉面9块，评事街“馍上皇”西安凉皮店卖8块，旁边的大洲凉皮店卖10块，这些都是有门面房租的，却没有一个三轮车卖的贵。4月23日，我不大可能把10块听成5块，所以，应该一直被人多收了钱。</w:t>
      </w:r>
    </w:p>
    <w:p w14:paraId="6E4508A0" w14:textId="77777777" w:rsidR="005756D2" w:rsidRDefault="005756D2" w:rsidP="005756D2">
      <w:pPr>
        <w:widowControl/>
        <w:rPr>
          <w:rFonts w:hint="eastAsia"/>
        </w:rPr>
      </w:pPr>
      <w:r>
        <w:rPr>
          <w:rFonts w:hint="eastAsia"/>
        </w:rPr>
        <w:tab/>
        <w:t>（注：2021年6月6日中午，我出门时，第一次看到这辆卖凉皮凉面的三轮车停在小区门口的人行道上。当天下午在博大肾科医院血透，被加重只脱水不排毒、使用雌激素及反复干扰戏弄的迫害程度。南京市公安局一方面嗾使她故意多收了我几十块钱，说这样能保平安，就像嗾使上述那些店家使坏一样；又安排她出现在小区门口，借着博大医院血透室迫害的淫威让她吃人血馒头保平安。）</w:t>
      </w:r>
    </w:p>
    <w:p w14:paraId="6968E446" w14:textId="77777777" w:rsidR="005756D2" w:rsidRDefault="005756D2" w:rsidP="005756D2">
      <w:pPr>
        <w:widowControl/>
        <w:rPr>
          <w:rFonts w:hint="eastAsia"/>
        </w:rPr>
      </w:pPr>
    </w:p>
    <w:p w14:paraId="780A3EE6" w14:textId="77777777" w:rsidR="005756D2" w:rsidRDefault="005756D2" w:rsidP="005756D2">
      <w:pPr>
        <w:widowControl/>
        <w:rPr>
          <w:rFonts w:hint="eastAsia"/>
        </w:rPr>
      </w:pPr>
      <w:r>
        <w:rPr>
          <w:rFonts w:hint="eastAsia"/>
        </w:rPr>
        <w:t xml:space="preserve">　　2021年5月7日中午，我在南京仙鹤街的紫燕百味鸡买一只八戒香耳，单价115.20每公斤，重0.126千克，价格14.50；6月30日中午，在同一家店买一只差不多大小的八戒香耳，却重0.214千克，单价同前，价格24.60；两只猪耳不可能差100</w:t>
      </w:r>
      <w:r>
        <w:rPr>
          <w:rFonts w:hint="eastAsia"/>
        </w:rPr>
        <w:lastRenderedPageBreak/>
        <w:t>克之多。这两次发票上显示的收银员（同时也是切片的）是同一个编号80012173，秤号都是01。5月7日店员切的猪耳是正常的条形；6月30日，同一个店员切片却薄得像兰州拉面的干切牛肉，似有意显示比较多。另外，6月30日，在这个店员切猪耳的时候，另一面相凶戾、高个、上衣颜色不同的大眼男店员取一块猪蹄称，24.9元，点手机准备付款。怀疑6月30日店员在称重时故意碰了电子称或用其他方式增重。</w:t>
      </w:r>
    </w:p>
    <w:p w14:paraId="3C1BE5DB" w14:textId="77777777" w:rsidR="005756D2" w:rsidRDefault="005756D2" w:rsidP="005756D2">
      <w:pPr>
        <w:widowControl/>
        <w:rPr>
          <w:rFonts w:hint="eastAsia"/>
        </w:rPr>
      </w:pPr>
    </w:p>
    <w:p w14:paraId="154DD668" w14:textId="77777777" w:rsidR="005756D2" w:rsidRDefault="005756D2" w:rsidP="005756D2">
      <w:pPr>
        <w:widowControl/>
        <w:rPr>
          <w:rFonts w:hint="eastAsia"/>
        </w:rPr>
      </w:pPr>
      <w:r>
        <w:rPr>
          <w:rFonts w:hint="eastAsia"/>
        </w:rPr>
        <w:t xml:space="preserve">　　2024年7月25日，下午，我在南京红十字医院血透时，被加重只脱水不排毒的迫害（参见《血透室》）。当天中午，我在殷高巷车站旁的麻油菜包店准备买包子，前一妇女问价，说1块8的（菜）包子才这点大，转身走了；傍晚，我在甘熙故居的绿柳居准备买干切牛肉时，一白衬衣眼镜中年男随后进店问牛肉价格，女店员报给他的价格（112元1斤）和给我实际称的价格（118元1斤，与价格牌相同）不同；应该都是国保有意制造不快，为血透室迫害罪行维稳。</w:t>
      </w:r>
    </w:p>
    <w:p w14:paraId="66271112" w14:textId="77777777" w:rsidR="005756D2" w:rsidRDefault="005756D2" w:rsidP="005756D2">
      <w:pPr>
        <w:widowControl/>
        <w:rPr>
          <w:rFonts w:hint="eastAsia"/>
        </w:rPr>
      </w:pPr>
    </w:p>
    <w:p w14:paraId="03C6CFB6" w14:textId="77777777" w:rsidR="005756D2" w:rsidRDefault="005756D2" w:rsidP="005756D2">
      <w:pPr>
        <w:widowControl/>
        <w:rPr>
          <w:rFonts w:hint="eastAsia"/>
        </w:rPr>
      </w:pPr>
      <w:r>
        <w:rPr>
          <w:rFonts w:hint="eastAsia"/>
        </w:rPr>
        <w:t xml:space="preserve">　　2025年3月8日傍晚，我在明尚东苑门口一个老太的烧饼小吃车买了一个5块钱的梅干菜烧饼、2个单价2块钱的普通烧饼。4月16日，傍晚，我骑车在岱山立交桥路口等红灯时，看到旁边有一个卖烧饼的小吃车，价目表上梅干菜扣肉烧饼3块一个。</w:t>
      </w:r>
    </w:p>
    <w:p w14:paraId="7D1B295E" w14:textId="77777777" w:rsidR="005756D2" w:rsidRDefault="005756D2" w:rsidP="005756D2">
      <w:pPr>
        <w:widowControl/>
        <w:rPr>
          <w:rFonts w:hint="eastAsia"/>
        </w:rPr>
      </w:pPr>
    </w:p>
    <w:p w14:paraId="160EFA74" w14:textId="77777777" w:rsidR="005756D2" w:rsidRDefault="005756D2" w:rsidP="005756D2">
      <w:pPr>
        <w:widowControl/>
        <w:rPr>
          <w:rFonts w:hint="eastAsia"/>
        </w:rPr>
      </w:pPr>
      <w:r>
        <w:rPr>
          <w:rFonts w:hint="eastAsia"/>
        </w:rPr>
        <w:t xml:space="preserve">　　10月22日，周三傍晚，我在南京岱山北路、周村街路口的水西门卤菜店买1/4酱鸭，店员称重时显示单价25元/斤，而墙上的价格牌上酱鸭单价18元/斤，我问店员，店员说是酱板鸭，而价格牌上并没有“酱板鸭”，且没有25元/斤的卤菜品种。</w:t>
      </w:r>
    </w:p>
    <w:p w14:paraId="57AAFEFE" w14:textId="77777777" w:rsidR="005756D2" w:rsidRDefault="005756D2" w:rsidP="005756D2">
      <w:pPr>
        <w:widowControl/>
        <w:rPr>
          <w:rFonts w:hint="eastAsia"/>
        </w:rPr>
      </w:pPr>
    </w:p>
    <w:p w14:paraId="560541B8" w14:textId="77777777" w:rsidR="005756D2" w:rsidRDefault="005756D2" w:rsidP="005756D2">
      <w:pPr>
        <w:widowControl/>
        <w:rPr>
          <w:rFonts w:hint="eastAsia"/>
        </w:rPr>
      </w:pPr>
      <w:r>
        <w:rPr>
          <w:rFonts w:hint="eastAsia"/>
        </w:rPr>
        <w:t xml:space="preserve">　　更多可参见《超市的故事》一文中“价格欺诈”一节。</w:t>
      </w:r>
    </w:p>
    <w:p w14:paraId="22B71BD1" w14:textId="77777777" w:rsidR="005756D2" w:rsidRDefault="005756D2" w:rsidP="005756D2">
      <w:pPr>
        <w:widowControl/>
        <w:rPr>
          <w:rFonts w:hint="eastAsia"/>
        </w:rPr>
      </w:pPr>
    </w:p>
    <w:p w14:paraId="65B2F0F2" w14:textId="77777777" w:rsidR="005756D2" w:rsidRDefault="005756D2" w:rsidP="005756D2">
      <w:pPr>
        <w:widowControl/>
        <w:rPr>
          <w:rFonts w:hint="eastAsia"/>
        </w:rPr>
      </w:pPr>
      <w:r>
        <w:rPr>
          <w:rFonts w:hint="eastAsia"/>
        </w:rPr>
        <w:t xml:space="preserve">　　★7，先到后上饭菜</w:t>
      </w:r>
    </w:p>
    <w:p w14:paraId="1CD273D2" w14:textId="77777777" w:rsidR="005756D2" w:rsidRDefault="005756D2" w:rsidP="005756D2">
      <w:pPr>
        <w:widowControl/>
        <w:rPr>
          <w:rFonts w:hint="eastAsia"/>
        </w:rPr>
      </w:pPr>
    </w:p>
    <w:p w14:paraId="50B1F516" w14:textId="77777777" w:rsidR="005756D2" w:rsidRDefault="005756D2" w:rsidP="005756D2">
      <w:pPr>
        <w:widowControl/>
        <w:rPr>
          <w:rFonts w:hint="eastAsia"/>
        </w:rPr>
      </w:pPr>
      <w:r>
        <w:rPr>
          <w:rFonts w:hint="eastAsia"/>
        </w:rPr>
        <w:t xml:space="preserve">　　我租住在孝陵卫的时候，有一天早上，在晏公庙小吃街上买一个煎饼当早饭，摆摊的是一对老头、老太，老头收钱，老太煎饼，先给排在我后面的人煎饼。</w:t>
      </w:r>
    </w:p>
    <w:p w14:paraId="561436DD" w14:textId="77777777" w:rsidR="005756D2" w:rsidRDefault="005756D2" w:rsidP="005756D2">
      <w:pPr>
        <w:widowControl/>
        <w:rPr>
          <w:rFonts w:hint="eastAsia"/>
        </w:rPr>
      </w:pPr>
    </w:p>
    <w:p w14:paraId="6089AF60" w14:textId="77777777" w:rsidR="005756D2" w:rsidRDefault="005756D2" w:rsidP="005756D2">
      <w:pPr>
        <w:widowControl/>
        <w:rPr>
          <w:rFonts w:hint="eastAsia"/>
        </w:rPr>
      </w:pPr>
      <w:r>
        <w:rPr>
          <w:rFonts w:hint="eastAsia"/>
        </w:rPr>
        <w:t xml:space="preserve">　　2008年1月18日，我在中大医院旁的童家巷点了一碗水煮肉片米线，日记中记载：“味道不大好，回来后觉得嘴里有股苦味。而且有点奇怪的是我先点的水煮肉片却在另外一对母女后点的水煮牛柳的后面才上。”</w:t>
      </w:r>
    </w:p>
    <w:p w14:paraId="1D19CFB7" w14:textId="77777777" w:rsidR="005756D2" w:rsidRDefault="005756D2" w:rsidP="005756D2">
      <w:pPr>
        <w:widowControl/>
        <w:rPr>
          <w:rFonts w:hint="eastAsia"/>
        </w:rPr>
      </w:pPr>
    </w:p>
    <w:p w14:paraId="02427128" w14:textId="77777777" w:rsidR="005756D2" w:rsidRDefault="005756D2" w:rsidP="005756D2">
      <w:pPr>
        <w:widowControl/>
        <w:rPr>
          <w:rFonts w:hint="eastAsia"/>
        </w:rPr>
      </w:pPr>
      <w:r>
        <w:rPr>
          <w:rFonts w:hint="eastAsia"/>
        </w:rPr>
        <w:t xml:space="preserve">　　2008年2月27日，我在上海大学东南门外延长路对面西南方向的一家东北水饺店点了几两水饺，后进店的人已经上了水饺，自己的还没送来，催了几次服务员。类似的事，2022年4月27日傍晚，我在南京洪武路、白下路口的“老娘舅”点了一碗19块钱的台湾卤肉饭，后进店的一个灰衣女青年点单、打包一份辣子鸡饭拎走了，又一会，我的饭才送上来。</w:t>
      </w:r>
    </w:p>
    <w:p w14:paraId="49FBBE8F" w14:textId="77777777" w:rsidR="005756D2" w:rsidRDefault="005756D2" w:rsidP="005756D2">
      <w:pPr>
        <w:widowControl/>
        <w:rPr>
          <w:rFonts w:hint="eastAsia"/>
        </w:rPr>
      </w:pPr>
    </w:p>
    <w:p w14:paraId="59CA422D" w14:textId="77777777" w:rsidR="005756D2" w:rsidRDefault="005756D2" w:rsidP="005756D2">
      <w:pPr>
        <w:widowControl/>
        <w:rPr>
          <w:rFonts w:hint="eastAsia"/>
        </w:rPr>
      </w:pPr>
      <w:r>
        <w:rPr>
          <w:rFonts w:hint="eastAsia"/>
        </w:rPr>
        <w:lastRenderedPageBreak/>
        <w:t xml:space="preserve">　　2020年4月29日，傍晚，我在南京岱山盛家岗街西侧的安庆馄饨店吃一碗18块钱的大碗荠菜大馄饨，店内只有一个大汤锅，后进店的一对父子的馄饨先煮好端上桌。18块钱的大馄饨肯定没有18个，大概12个左右。</w:t>
      </w:r>
    </w:p>
    <w:p w14:paraId="3F599B1A" w14:textId="77777777" w:rsidR="005756D2" w:rsidRDefault="005756D2" w:rsidP="005756D2">
      <w:pPr>
        <w:widowControl/>
        <w:rPr>
          <w:rFonts w:hint="eastAsia"/>
        </w:rPr>
      </w:pPr>
    </w:p>
    <w:p w14:paraId="6BA01DB8" w14:textId="77777777" w:rsidR="005756D2" w:rsidRDefault="005756D2" w:rsidP="005756D2">
      <w:pPr>
        <w:widowControl/>
        <w:rPr>
          <w:rFonts w:hint="eastAsia"/>
        </w:rPr>
      </w:pPr>
      <w:r>
        <w:rPr>
          <w:rFonts w:hint="eastAsia"/>
        </w:rPr>
        <w:t xml:space="preserve">　　同年9月4日，傍晚，我在盛家岗街明尚东苑小区门口的三轮车上买2块涡阳烧饼。老板娘让我等一会，做了一个饼胚，沾上芝麻下锅膛。这时从其身后的超市门口走来一个颤颤巍巍的老太，老板娘从锅膛内取出2个烧饼，说是老太的，还把一个烧饼刷上酱；老太问多少钱一个，老板娘说2块1个。这时才从锅膛内拿出2个给我，还各鼓着一大团气，不像之前的2个平整无气，让我自己刷酱。回来吃烧饼，有拖拽感，似火候不足。</w:t>
      </w:r>
    </w:p>
    <w:p w14:paraId="78A0FD8C" w14:textId="77777777" w:rsidR="005756D2" w:rsidRDefault="005756D2" w:rsidP="005756D2">
      <w:pPr>
        <w:widowControl/>
        <w:rPr>
          <w:rFonts w:hint="eastAsia"/>
        </w:rPr>
      </w:pPr>
    </w:p>
    <w:p w14:paraId="532BDEAA" w14:textId="77777777" w:rsidR="005756D2" w:rsidRDefault="005756D2" w:rsidP="005756D2">
      <w:pPr>
        <w:widowControl/>
        <w:rPr>
          <w:rFonts w:hint="eastAsia"/>
        </w:rPr>
      </w:pPr>
      <w:r>
        <w:rPr>
          <w:rFonts w:hint="eastAsia"/>
        </w:rPr>
        <w:t xml:space="preserve">　　2022年5月11日傍晚，我在南京岱山西杮路上的飞琼阁面点买了一碗10元的荠菜馄饨。过了一会，一对情侣进店，也点了馄饨，却同时煮好，而且先给其端上。我之前告诉老板馄饨要清汤，给的还是红汤。</w:t>
      </w:r>
    </w:p>
    <w:p w14:paraId="550A14DF" w14:textId="77777777" w:rsidR="005756D2" w:rsidRDefault="005756D2" w:rsidP="005756D2">
      <w:pPr>
        <w:widowControl/>
        <w:rPr>
          <w:rFonts w:hint="eastAsia"/>
        </w:rPr>
      </w:pPr>
    </w:p>
    <w:p w14:paraId="7ECF852D" w14:textId="77777777" w:rsidR="005756D2" w:rsidRDefault="005756D2" w:rsidP="005756D2">
      <w:pPr>
        <w:widowControl/>
        <w:rPr>
          <w:rFonts w:hint="eastAsia"/>
        </w:rPr>
      </w:pPr>
      <w:r>
        <w:rPr>
          <w:rFonts w:hint="eastAsia"/>
        </w:rPr>
        <w:t xml:space="preserve">　　同年6月1日下午，我在南京红十字医院血透时被制造低血压等迫害，下机后走不动路，卧床近3小时。出医院，骑车到白下路的安庆馄饨，点一份15块的大碗荠菜馄饨、1两7块的猪肉锅贴。我先点的锅贴，后点馄饨，锅贴是现成的，老板用平底锅加热了一下，却在馄饨之后才上，而且是先给后到的一个顾客一盘才给我的。</w:t>
      </w:r>
    </w:p>
    <w:p w14:paraId="7A350B33" w14:textId="77777777" w:rsidR="005756D2" w:rsidRDefault="005756D2" w:rsidP="005756D2">
      <w:pPr>
        <w:widowControl/>
        <w:rPr>
          <w:rFonts w:hint="eastAsia"/>
        </w:rPr>
      </w:pPr>
    </w:p>
    <w:p w14:paraId="5FFBAD78" w14:textId="77777777" w:rsidR="005756D2" w:rsidRDefault="005756D2" w:rsidP="005756D2">
      <w:pPr>
        <w:widowControl/>
        <w:rPr>
          <w:rFonts w:hint="eastAsia"/>
        </w:rPr>
      </w:pPr>
      <w:r>
        <w:rPr>
          <w:rFonts w:hint="eastAsia"/>
        </w:rPr>
        <w:t xml:space="preserve">　　2023年3月1日傍晚，我骑车到岱山西柿路的华莱士，正准备点餐，一随后进店的西装妇女先扫码，女收银员要照顾油锅内的炸鸡，每到收银台来一次，该妇女就扫一次码，分3次点完餐，才轮到我点餐，见其面有得色。</w:t>
      </w:r>
    </w:p>
    <w:p w14:paraId="553ABDDE" w14:textId="77777777" w:rsidR="005756D2" w:rsidRDefault="005756D2" w:rsidP="005756D2">
      <w:pPr>
        <w:widowControl/>
        <w:rPr>
          <w:rFonts w:hint="eastAsia"/>
        </w:rPr>
      </w:pPr>
    </w:p>
    <w:p w14:paraId="4992CF5B" w14:textId="77777777" w:rsidR="005756D2" w:rsidRDefault="005756D2" w:rsidP="005756D2">
      <w:pPr>
        <w:widowControl/>
        <w:rPr>
          <w:rFonts w:hint="eastAsia"/>
        </w:rPr>
      </w:pPr>
      <w:r>
        <w:rPr>
          <w:rFonts w:hint="eastAsia"/>
        </w:rPr>
        <w:t xml:space="preserve">　　6月12日傍晚，我在上述华莱士门店取一个“两堡一卷”、一个脆皮全鸡，刷新了一两分钟才显示后者券码；一高壮眼镜男后到，先取走一份炸全鸡。6月23日傍晚，我在同一家华莱士取一份两堡一卷，又一高个眼镜男后到，先拿走类似的快餐，与6月12日似乎是同一人。</w:t>
      </w:r>
    </w:p>
    <w:p w14:paraId="2029AA81" w14:textId="77777777" w:rsidR="005756D2" w:rsidRDefault="005756D2" w:rsidP="005756D2">
      <w:pPr>
        <w:widowControl/>
        <w:rPr>
          <w:rFonts w:hint="eastAsia"/>
        </w:rPr>
      </w:pPr>
    </w:p>
    <w:p w14:paraId="797EE589" w14:textId="77777777" w:rsidR="005756D2" w:rsidRDefault="005756D2" w:rsidP="005756D2">
      <w:pPr>
        <w:widowControl/>
        <w:rPr>
          <w:rFonts w:hint="eastAsia"/>
        </w:rPr>
      </w:pPr>
      <w:r>
        <w:rPr>
          <w:rFonts w:hint="eastAsia"/>
        </w:rPr>
        <w:t xml:space="preserve">　　类似的事。2025年3月3日，我在南医大二附院迈皋桥院区交了一次HFR的费用（770+780=1550元，自付98.2元）。同在F区（丙肝病区）的女病友戴玲、男病友钱光亮在一周后才交费；在此期间，我曾经催主管护士成燕问排班情况，她说不急。3月14日，周五下午血透时，成燕护士和负责HFR的余护士排班，却把我排在戴、钱病友的后一周（3月31日）做。我觉得很不合理，也不公平，与成燕、黄丽萍、于护士争论再三，对方仍然坚持就该这样排，我就在3月15日把费用退了，并开始准备换医院血透。</w:t>
      </w:r>
    </w:p>
    <w:p w14:paraId="1438AE56" w14:textId="77777777" w:rsidR="005756D2" w:rsidRDefault="005756D2" w:rsidP="005756D2">
      <w:pPr>
        <w:widowControl/>
        <w:rPr>
          <w:rFonts w:hint="eastAsia"/>
        </w:rPr>
      </w:pPr>
    </w:p>
    <w:p w14:paraId="5D84CC91" w14:textId="77777777" w:rsidR="005756D2" w:rsidRDefault="005756D2" w:rsidP="005756D2">
      <w:pPr>
        <w:widowControl/>
        <w:rPr>
          <w:rFonts w:hint="eastAsia"/>
        </w:rPr>
      </w:pPr>
      <w:r>
        <w:rPr>
          <w:rFonts w:hint="eastAsia"/>
        </w:rPr>
        <w:t xml:space="preserve">　　★8，挤兑和捉弄</w:t>
      </w:r>
    </w:p>
    <w:p w14:paraId="4AA8C0C6" w14:textId="77777777" w:rsidR="005756D2" w:rsidRDefault="005756D2" w:rsidP="005756D2">
      <w:pPr>
        <w:widowControl/>
        <w:rPr>
          <w:rFonts w:hint="eastAsia"/>
        </w:rPr>
      </w:pPr>
    </w:p>
    <w:p w14:paraId="46F84D90" w14:textId="77777777" w:rsidR="005756D2" w:rsidRDefault="005756D2" w:rsidP="005756D2">
      <w:pPr>
        <w:widowControl/>
        <w:rPr>
          <w:rFonts w:hint="eastAsia"/>
        </w:rPr>
      </w:pPr>
      <w:r>
        <w:rPr>
          <w:rFonts w:hint="eastAsia"/>
        </w:rPr>
        <w:lastRenderedPageBreak/>
        <w:t xml:space="preserve">　　我租住在孝陵卫的时候，有一天夜里，在车站旁的路边支摊卖炒饭炒面的小老板给我炒饭时没放油，干炒。</w:t>
      </w:r>
    </w:p>
    <w:p w14:paraId="3EC45ACA" w14:textId="77777777" w:rsidR="005756D2" w:rsidRDefault="005756D2" w:rsidP="005756D2">
      <w:pPr>
        <w:widowControl/>
        <w:rPr>
          <w:rFonts w:hint="eastAsia"/>
        </w:rPr>
      </w:pPr>
    </w:p>
    <w:p w14:paraId="0DDBCA2F" w14:textId="77777777" w:rsidR="005756D2" w:rsidRDefault="005756D2" w:rsidP="005756D2">
      <w:pPr>
        <w:widowControl/>
        <w:rPr>
          <w:rFonts w:hint="eastAsia"/>
        </w:rPr>
      </w:pPr>
      <w:r>
        <w:rPr>
          <w:rFonts w:hint="eastAsia"/>
        </w:rPr>
        <w:t xml:space="preserve">　　有一天傍晚，我在南京理工大学1号门外的“福庆”餐馆吃一碗西红柿鸡蛋面，还没吃完，店员就站在桌子旁等着收碗了。2012年6月4日，傍晚，我在江苏省人民医院血透后，在对面颜鲁公祠旁的一家面馆吃一碗七块钱的素什锦面，坐着等面时肚子突然疼起来，吃面时仍一直疼，喝热面汤也不管用，状甚狼狈，勉强吃完，服务员已经站在桌子边等着收碗。</w:t>
      </w:r>
    </w:p>
    <w:p w14:paraId="43E81589" w14:textId="77777777" w:rsidR="005756D2" w:rsidRDefault="005756D2" w:rsidP="005756D2">
      <w:pPr>
        <w:widowControl/>
        <w:rPr>
          <w:rFonts w:hint="eastAsia"/>
        </w:rPr>
      </w:pPr>
    </w:p>
    <w:p w14:paraId="398F05E8" w14:textId="77777777" w:rsidR="005756D2" w:rsidRDefault="005756D2" w:rsidP="005756D2">
      <w:pPr>
        <w:widowControl/>
        <w:rPr>
          <w:rFonts w:hint="eastAsia"/>
        </w:rPr>
      </w:pPr>
      <w:r>
        <w:rPr>
          <w:rFonts w:hint="eastAsia"/>
        </w:rPr>
        <w:t xml:space="preserve">　　有一次，我在南理工3号门外的西来顺面馆点了一碗7块或8块钱的面片汤，端上来完全就是一碗红汤，根本看不到面片，也没有青菜、葱花之类，更不用说牛肉了，要用筷子在汤里捞面片，捞到最后也没看到一片牛肉。</w:t>
      </w:r>
    </w:p>
    <w:p w14:paraId="3EE266A7" w14:textId="77777777" w:rsidR="005756D2" w:rsidRDefault="005756D2" w:rsidP="005756D2">
      <w:pPr>
        <w:widowControl/>
        <w:rPr>
          <w:rFonts w:hint="eastAsia"/>
        </w:rPr>
      </w:pPr>
    </w:p>
    <w:p w14:paraId="0E88F88D" w14:textId="77777777" w:rsidR="005756D2" w:rsidRDefault="005756D2" w:rsidP="005756D2">
      <w:pPr>
        <w:widowControl/>
        <w:rPr>
          <w:rFonts w:hint="eastAsia"/>
        </w:rPr>
      </w:pPr>
      <w:r>
        <w:rPr>
          <w:rFonts w:hint="eastAsia"/>
        </w:rPr>
        <w:t xml:space="preserve">　　我在孝陵卫吃饭有过上述不愉快的经历，之后有一次为了能吃一碗安生的饭，甚至坐49路到瑞金路吃鸡汤米线。在瑞金路东南侧的一家门面稍大，离车站远，于是在西北侧离车站近的一家吃了一碗鸡汤米线，厨师亲自端上来，极咸，厨师和老板等3、4人像看笑话一样看着我吃。</w:t>
      </w:r>
    </w:p>
    <w:p w14:paraId="37B3F192" w14:textId="77777777" w:rsidR="005756D2" w:rsidRDefault="005756D2" w:rsidP="005756D2">
      <w:pPr>
        <w:widowControl/>
        <w:rPr>
          <w:rFonts w:hint="eastAsia"/>
        </w:rPr>
      </w:pPr>
    </w:p>
    <w:p w14:paraId="0D47384C" w14:textId="77777777" w:rsidR="005756D2" w:rsidRDefault="005756D2" w:rsidP="005756D2">
      <w:pPr>
        <w:widowControl/>
        <w:rPr>
          <w:rFonts w:hint="eastAsia"/>
        </w:rPr>
      </w:pPr>
      <w:r>
        <w:rPr>
          <w:rFonts w:hint="eastAsia"/>
        </w:rPr>
        <w:t xml:space="preserve">＊＊＊＊＊＊　</w:t>
      </w:r>
    </w:p>
    <w:p w14:paraId="00476F50" w14:textId="77777777" w:rsidR="005756D2" w:rsidRDefault="005756D2" w:rsidP="005756D2">
      <w:pPr>
        <w:widowControl/>
        <w:rPr>
          <w:rFonts w:hint="eastAsia"/>
        </w:rPr>
      </w:pPr>
    </w:p>
    <w:p w14:paraId="4F861047" w14:textId="77777777" w:rsidR="005756D2" w:rsidRDefault="005756D2" w:rsidP="005756D2">
      <w:pPr>
        <w:widowControl/>
        <w:rPr>
          <w:rFonts w:hint="eastAsia"/>
        </w:rPr>
      </w:pPr>
      <w:r>
        <w:rPr>
          <w:rFonts w:hint="eastAsia"/>
        </w:rPr>
        <w:t xml:space="preserve">　　2008年1月2日，傍晚，我在中大医院门诊大门对面的一家饭馆点了一份三鲜炒饭，一个女青年同样点了三鲜炒饭。之后，服务员同时端着2份炒饭出来，给我用的是白色的小瓷盘，女青年的则是大红色的大塑料盘，明显量要多一些。</w:t>
      </w:r>
    </w:p>
    <w:p w14:paraId="652B40D2" w14:textId="77777777" w:rsidR="005756D2" w:rsidRDefault="005756D2" w:rsidP="005756D2">
      <w:pPr>
        <w:widowControl/>
        <w:rPr>
          <w:rFonts w:hint="eastAsia"/>
        </w:rPr>
      </w:pPr>
    </w:p>
    <w:p w14:paraId="47629606" w14:textId="77777777" w:rsidR="005756D2" w:rsidRDefault="005756D2" w:rsidP="005756D2">
      <w:pPr>
        <w:widowControl/>
        <w:rPr>
          <w:rFonts w:hint="eastAsia"/>
        </w:rPr>
      </w:pPr>
      <w:r>
        <w:rPr>
          <w:rFonts w:hint="eastAsia"/>
        </w:rPr>
        <w:t xml:space="preserve">　　4月1日，中午，我在上海南浦大桥旁一个小巷内的饭馆吃盒饭，老板亲自打菜，特地给我在菜盆的底下捞了块大排，颜色很黑，咬上一口，硬邦邦的很有咬劲，就是没有肉类应有的香味，应该潜伏在盆底有些日子了，吃完嘴里一直有股苦味，还直泛酸水，又酸又苦。</w:t>
      </w:r>
    </w:p>
    <w:p w14:paraId="2C2246F0" w14:textId="77777777" w:rsidR="005756D2" w:rsidRDefault="005756D2" w:rsidP="005756D2">
      <w:pPr>
        <w:widowControl/>
        <w:rPr>
          <w:rFonts w:hint="eastAsia"/>
        </w:rPr>
      </w:pPr>
    </w:p>
    <w:p w14:paraId="3A082819" w14:textId="77777777" w:rsidR="005756D2" w:rsidRDefault="005756D2" w:rsidP="005756D2">
      <w:pPr>
        <w:widowControl/>
        <w:rPr>
          <w:rFonts w:hint="eastAsia"/>
        </w:rPr>
      </w:pPr>
      <w:r>
        <w:rPr>
          <w:rFonts w:hint="eastAsia"/>
        </w:rPr>
        <w:t xml:space="preserve">　　2009年1月21日下午，我在南京明基医院血透时，请林岚护士帮我用微波炉加热自带的炒饭，吃的时候发现味道不对，好像被加了卤水。日记中的记述是“炒饭特别咸，吃过后嘴里一直有股咸味，喝了一杯水也没用，忘了带糖果或巧克力，问护士要了一颗糖，吃下去觉得好一点点”。后来我在沃尔玛买了一个带保温功能的便当袋，血透上机前热好饭，放到便当袋内，过一小时吃还是温热的。</w:t>
      </w:r>
    </w:p>
    <w:p w14:paraId="65F728C9" w14:textId="77777777" w:rsidR="005756D2" w:rsidRDefault="005756D2" w:rsidP="005756D2">
      <w:pPr>
        <w:widowControl/>
        <w:rPr>
          <w:rFonts w:hint="eastAsia"/>
        </w:rPr>
      </w:pPr>
    </w:p>
    <w:p w14:paraId="55E4A1D3" w14:textId="77777777" w:rsidR="005756D2" w:rsidRDefault="005756D2" w:rsidP="005756D2">
      <w:pPr>
        <w:widowControl/>
        <w:rPr>
          <w:rFonts w:hint="eastAsia"/>
        </w:rPr>
      </w:pPr>
      <w:r>
        <w:rPr>
          <w:rFonts w:hint="eastAsia"/>
        </w:rPr>
        <w:t xml:space="preserve">　　2月16日，我在上海市闸北区延长中路、沪太路交叉路口西南侧的合阳综合市场巷内深处一家餐馆点了菜单最下面5块钱的宫爆鸡丁盖浇饭。老板把油锅烧热，炸了两遍鸡丁，变成一团黑糊糊，浇在饭上，我在日记里的记述是“辣得有点苦味”，实则只有花生粒可食。2月17日，我在这家市场旁的一个包子铺买包子，“包子铺里的人一看</w:t>
      </w:r>
      <w:r>
        <w:rPr>
          <w:rFonts w:hint="eastAsia"/>
        </w:rPr>
        <w:lastRenderedPageBreak/>
        <w:t>到我，从小伙计到正在揉面的大师傅，都停下手中的活，怔怔地看着我，好像我前天刚抢过包子铺一样”。</w:t>
      </w:r>
    </w:p>
    <w:p w14:paraId="3F2110B1" w14:textId="77777777" w:rsidR="005756D2" w:rsidRDefault="005756D2" w:rsidP="005756D2">
      <w:pPr>
        <w:widowControl/>
        <w:rPr>
          <w:rFonts w:hint="eastAsia"/>
        </w:rPr>
      </w:pPr>
    </w:p>
    <w:p w14:paraId="728A257F" w14:textId="77777777" w:rsidR="005756D2" w:rsidRDefault="005756D2" w:rsidP="005756D2">
      <w:pPr>
        <w:widowControl/>
        <w:rPr>
          <w:rFonts w:hint="eastAsia"/>
        </w:rPr>
      </w:pPr>
      <w:r>
        <w:rPr>
          <w:rFonts w:hint="eastAsia"/>
        </w:rPr>
        <w:t xml:space="preserve">　　5月20日，中午，我在南京市雨花台区小行沙洲中学对面吃一个盒饭，6块钱只有一块肉，味道也不好。随后一个人同样6块的盒饭，盘子里菜堆得高。</w:t>
      </w:r>
    </w:p>
    <w:p w14:paraId="38CD791D" w14:textId="77777777" w:rsidR="005756D2" w:rsidRDefault="005756D2" w:rsidP="005756D2">
      <w:pPr>
        <w:widowControl/>
        <w:rPr>
          <w:rFonts w:hint="eastAsia"/>
        </w:rPr>
      </w:pPr>
    </w:p>
    <w:p w14:paraId="3DAC30AA" w14:textId="77777777" w:rsidR="005756D2" w:rsidRDefault="005756D2" w:rsidP="005756D2">
      <w:pPr>
        <w:widowControl/>
        <w:rPr>
          <w:rFonts w:hint="eastAsia"/>
        </w:rPr>
      </w:pPr>
      <w:r>
        <w:rPr>
          <w:rFonts w:hint="eastAsia"/>
        </w:rPr>
        <w:t xml:space="preserve">　　5月26日，中午，我在明基医院地下餐厅吃了个10块钱的盖浇饭。收银的中年妇女通知旁边的一个妇女“有个10块钱的盖浇饭”，我以为她是卖盖浇饭的，其实不是。她用盘子从盒饭的饭桶里挖了一盘饭倒在用于盖浇饭的饭桶里，后者的饭并不比前者少，不知道为什么多此一举。然后她对卖盖浇饭的中年妇女耳语了两句，后者就在我的饭上面倒了很多汤，肉很少。因为早饭吃少了，所以很快就吃光了，还喝了一碗汤，一头汗。站起来无意间回头一看，包括一个戴蓝边白帽子的厨师长在内，四五个白衣服的厨师挤在柜台的一角看着我。</w:t>
      </w:r>
    </w:p>
    <w:p w14:paraId="11D3CF83" w14:textId="77777777" w:rsidR="005756D2" w:rsidRDefault="005756D2" w:rsidP="005756D2">
      <w:pPr>
        <w:widowControl/>
        <w:rPr>
          <w:rFonts w:hint="eastAsia"/>
        </w:rPr>
      </w:pPr>
    </w:p>
    <w:p w14:paraId="05CCA1B2" w14:textId="77777777" w:rsidR="005756D2" w:rsidRDefault="005756D2" w:rsidP="005756D2">
      <w:pPr>
        <w:widowControl/>
        <w:rPr>
          <w:rFonts w:hint="eastAsia"/>
        </w:rPr>
      </w:pPr>
      <w:r>
        <w:rPr>
          <w:rFonts w:hint="eastAsia"/>
        </w:rPr>
        <w:t xml:space="preserve">　　类似的围观。8月14日，下午，我在南京市三山街净觉寺门口的奇芳阁吃八块钱的薰鱼面，和两块钱的韭菜锅贴。在收银员的带领下，穿白大褂的男女厨师们纷纷从后场涌到前台来看我用餐。9月9日，中午，我在南京市三山街金沙井的小马牛肉面吃了碗七块钱的中碗牛肉面，吃完刚用面巾纸擦过嘴，转头看见一个穿白色厨师服的中年男正盯着我，看我已经注意到了他在盯着我，这才不急不忙地踱开。</w:t>
      </w:r>
    </w:p>
    <w:p w14:paraId="1663D99F" w14:textId="77777777" w:rsidR="005756D2" w:rsidRDefault="005756D2" w:rsidP="005756D2">
      <w:pPr>
        <w:widowControl/>
        <w:rPr>
          <w:rFonts w:hint="eastAsia"/>
        </w:rPr>
      </w:pPr>
    </w:p>
    <w:p w14:paraId="0FA065D5" w14:textId="77777777" w:rsidR="005756D2" w:rsidRDefault="005756D2" w:rsidP="005756D2">
      <w:pPr>
        <w:widowControl/>
        <w:rPr>
          <w:rFonts w:hint="eastAsia"/>
        </w:rPr>
      </w:pPr>
      <w:r>
        <w:rPr>
          <w:rFonts w:hint="eastAsia"/>
        </w:rPr>
        <w:t xml:space="preserve">　　7月25日，我在南京市江宁区铜井镇的胖子卤菜店买了8块5的猪头肉。胖子老婆切好后抓了蒜泥和另一种可能是小葱的调料，又到胖子那边抓了一遍，并加了一种黑色液体调料和一种灰色液体调料。胖子问她：“你那边没得了啊？”她说：“有哎。”于是又回到这边分别加了一遍。她还问我：“阿要辣油啊？”我说：“不要，不要。”她就拿起调料盒倒了三四汤匙的辣油。看得我有些吃惊。</w:t>
      </w:r>
    </w:p>
    <w:p w14:paraId="176F5148" w14:textId="77777777" w:rsidR="005756D2" w:rsidRDefault="005756D2" w:rsidP="005756D2">
      <w:pPr>
        <w:widowControl/>
        <w:rPr>
          <w:rFonts w:hint="eastAsia"/>
        </w:rPr>
      </w:pPr>
    </w:p>
    <w:p w14:paraId="248DF3C6" w14:textId="77777777" w:rsidR="005756D2" w:rsidRDefault="005756D2" w:rsidP="005756D2">
      <w:pPr>
        <w:widowControl/>
        <w:rPr>
          <w:rFonts w:hint="eastAsia"/>
        </w:rPr>
      </w:pPr>
      <w:r>
        <w:rPr>
          <w:rFonts w:hint="eastAsia"/>
        </w:rPr>
        <w:t xml:space="preserve">　　2010年1月11日，傍晚，我在雨花台车站旁的一家莎莉文面包店买了一个五块一的法式匹萨，服务员看我坐在店里的圆桌边吃，说热了更好吃，给我拿去加热，一会拿回来的还是没什么温度，里面的面包咬不动，可能是换了过期下架的。</w:t>
      </w:r>
    </w:p>
    <w:p w14:paraId="74CDCABE" w14:textId="77777777" w:rsidR="005756D2" w:rsidRDefault="005756D2" w:rsidP="005756D2">
      <w:pPr>
        <w:widowControl/>
        <w:rPr>
          <w:rFonts w:hint="eastAsia"/>
        </w:rPr>
      </w:pPr>
    </w:p>
    <w:p w14:paraId="15E7D6BC" w14:textId="77777777" w:rsidR="005756D2" w:rsidRDefault="005756D2" w:rsidP="005756D2">
      <w:pPr>
        <w:widowControl/>
        <w:rPr>
          <w:rFonts w:hint="eastAsia"/>
        </w:rPr>
      </w:pPr>
      <w:r>
        <w:rPr>
          <w:rFonts w:hint="eastAsia"/>
        </w:rPr>
        <w:t xml:space="preserve">　　2月8日，中午，我坐100路到钓鱼台，走到长乐路的“湖南米线王”吃一碗七块钱的三鲜炒米线，味道甚佳，但量太少，而且要了辣，但不辣。一个中年男从木楼梯上下来，站在厨房说了几句；隐隐又有不好的预感，下次再来吃肯定会有“惊喜”。吃完后，有客人进来，跑堂的直接问吃什么炒米线。</w:t>
      </w:r>
    </w:p>
    <w:p w14:paraId="7A259993" w14:textId="77777777" w:rsidR="005756D2" w:rsidRDefault="005756D2" w:rsidP="005756D2">
      <w:pPr>
        <w:widowControl/>
        <w:rPr>
          <w:rFonts w:hint="eastAsia"/>
        </w:rPr>
      </w:pPr>
    </w:p>
    <w:p w14:paraId="0F818DD9" w14:textId="77777777" w:rsidR="005756D2" w:rsidRDefault="005756D2" w:rsidP="005756D2">
      <w:pPr>
        <w:widowControl/>
        <w:rPr>
          <w:rFonts w:hint="eastAsia"/>
        </w:rPr>
      </w:pPr>
      <w:r>
        <w:rPr>
          <w:rFonts w:hint="eastAsia"/>
        </w:rPr>
        <w:t xml:space="preserve">　　4月10日，我在府西巷中间的兰州拉面吃了碗5块钱的小碗干切牛肉拉面。打杂的老太太向厨房报过面条后进了厨房，一会厨师拿着大勺出来看了看我，从桌上的醋瓶往勺子里倒了点醋，又看了看我，慢慢转身进了厨房。我把10块钱拿了出来，以示付得起钱。一开始心里就有点忐忑不安，厨师出来又进去后有点后悔，不该在这儿吃</w:t>
      </w:r>
      <w:r>
        <w:rPr>
          <w:rFonts w:hint="eastAsia"/>
        </w:rPr>
        <w:lastRenderedPageBreak/>
        <w:t>面条。端上来的面汤是红色的，但看不到一点西红柿，有几根大榨菜，还有一块类似蛋汤上的蛋白，其它还算正常，吃得当然也不痛快。</w:t>
      </w:r>
    </w:p>
    <w:p w14:paraId="782B719B" w14:textId="77777777" w:rsidR="005756D2" w:rsidRDefault="005756D2" w:rsidP="005756D2">
      <w:pPr>
        <w:widowControl/>
        <w:rPr>
          <w:rFonts w:hint="eastAsia"/>
        </w:rPr>
      </w:pPr>
    </w:p>
    <w:p w14:paraId="35B234DB" w14:textId="77777777" w:rsidR="005756D2" w:rsidRDefault="005756D2" w:rsidP="005756D2">
      <w:pPr>
        <w:widowControl/>
        <w:rPr>
          <w:rFonts w:hint="eastAsia"/>
        </w:rPr>
      </w:pPr>
      <w:r>
        <w:rPr>
          <w:rFonts w:hint="eastAsia"/>
        </w:rPr>
        <w:t xml:space="preserve">　　5月11日，我在长征医院血透后下机，走到旁边的北祖师庵巷口一家包子店，卖包子的一看到我就说只有肉包。5月20日，我在这家包子店买三个菜包，有一个菜包的馅是黄色，像腌菜，应有几天了，另两个菜包正常绿色。22日，买两个馒头送最后一个粉丝包。27日，买3个菜包，馅全是黄的。</w:t>
      </w:r>
    </w:p>
    <w:p w14:paraId="10A27E9E" w14:textId="77777777" w:rsidR="005756D2" w:rsidRDefault="005756D2" w:rsidP="005756D2">
      <w:pPr>
        <w:widowControl/>
        <w:rPr>
          <w:rFonts w:hint="eastAsia"/>
        </w:rPr>
      </w:pPr>
    </w:p>
    <w:p w14:paraId="44E02AB2" w14:textId="77777777" w:rsidR="005756D2" w:rsidRDefault="005756D2" w:rsidP="005756D2">
      <w:pPr>
        <w:widowControl/>
        <w:rPr>
          <w:rFonts w:hint="eastAsia"/>
        </w:rPr>
      </w:pPr>
      <w:r>
        <w:rPr>
          <w:rFonts w:hint="eastAsia"/>
        </w:rPr>
        <w:t xml:space="preserve">　　5月11日、15日，傍晚，各在北祖师庵巷口吃一碗拌凉皮；18日，又吃一碗拌凉皮，无汤汁。</w:t>
      </w:r>
    </w:p>
    <w:p w14:paraId="66D2CA73" w14:textId="77777777" w:rsidR="005756D2" w:rsidRDefault="005756D2" w:rsidP="005756D2">
      <w:pPr>
        <w:widowControl/>
        <w:rPr>
          <w:rFonts w:hint="eastAsia"/>
        </w:rPr>
      </w:pPr>
    </w:p>
    <w:p w14:paraId="3FAD8B2C" w14:textId="77777777" w:rsidR="005756D2" w:rsidRDefault="005756D2" w:rsidP="005756D2">
      <w:pPr>
        <w:widowControl/>
        <w:rPr>
          <w:rFonts w:hint="eastAsia"/>
        </w:rPr>
      </w:pPr>
      <w:r>
        <w:rPr>
          <w:rFonts w:hint="eastAsia"/>
        </w:rPr>
        <w:t xml:space="preserve">　　6月5日，我在铜井镇车站旁的巴比馒头店买两个烧卖、两个馒头和两个菜包，菜包上有类似肉包的棕红色印迹，我问是不是拿错了肉包，女店员笑着说肉包七毛，菜包五毛，不会拿错的。之后坐公交时吃包子，发现两个菜包一个是酸豇豆馅的，一个是豆腐馅的。</w:t>
      </w:r>
    </w:p>
    <w:p w14:paraId="7FC0F850" w14:textId="77777777" w:rsidR="005756D2" w:rsidRDefault="005756D2" w:rsidP="005756D2">
      <w:pPr>
        <w:widowControl/>
        <w:rPr>
          <w:rFonts w:hint="eastAsia"/>
        </w:rPr>
      </w:pPr>
    </w:p>
    <w:p w14:paraId="29031365" w14:textId="77777777" w:rsidR="005756D2" w:rsidRDefault="005756D2" w:rsidP="005756D2">
      <w:pPr>
        <w:widowControl/>
        <w:rPr>
          <w:rFonts w:hint="eastAsia"/>
        </w:rPr>
      </w:pPr>
      <w:r>
        <w:rPr>
          <w:rFonts w:hint="eastAsia"/>
        </w:rPr>
        <w:t xml:space="preserve">　　2012年1月11日，我在江苏省人民医院血透时，护士给病人发面点，主管护士张静单独给我拿了包子、花卷，吃后老是觉得不对劲，嘴里有点怪味。</w:t>
      </w:r>
    </w:p>
    <w:p w14:paraId="760BC6C1" w14:textId="77777777" w:rsidR="005756D2" w:rsidRDefault="005756D2" w:rsidP="005756D2">
      <w:pPr>
        <w:widowControl/>
        <w:rPr>
          <w:rFonts w:hint="eastAsia"/>
        </w:rPr>
      </w:pPr>
    </w:p>
    <w:p w14:paraId="3CD4DBBD" w14:textId="77777777" w:rsidR="005756D2" w:rsidRDefault="005756D2" w:rsidP="005756D2">
      <w:pPr>
        <w:widowControl/>
        <w:rPr>
          <w:rFonts w:hint="eastAsia"/>
        </w:rPr>
      </w:pPr>
      <w:r>
        <w:rPr>
          <w:rFonts w:hint="eastAsia"/>
        </w:rPr>
        <w:t xml:space="preserve">　　3月17日，上午，我在铜井镇买了两个菜包，回来发现被换成了白菜包，一个辣，一个不辣。</w:t>
      </w:r>
    </w:p>
    <w:p w14:paraId="4CFEC4CA" w14:textId="77777777" w:rsidR="005756D2" w:rsidRDefault="005756D2" w:rsidP="005756D2">
      <w:pPr>
        <w:widowControl/>
        <w:rPr>
          <w:rFonts w:hint="eastAsia"/>
        </w:rPr>
      </w:pPr>
    </w:p>
    <w:p w14:paraId="64D05F22" w14:textId="77777777" w:rsidR="005756D2" w:rsidRDefault="005756D2" w:rsidP="005756D2">
      <w:pPr>
        <w:widowControl/>
        <w:rPr>
          <w:rFonts w:hint="eastAsia"/>
        </w:rPr>
      </w:pPr>
      <w:r>
        <w:rPr>
          <w:rFonts w:hint="eastAsia"/>
        </w:rPr>
        <w:t xml:space="preserve">　　4月25日，中午，我在江苏省人民医院急诊室对面的一家面馆吃一碗13块的牛肉面，牛肉少，且都是边角料。傍晚，在乌龙潭公园虎踞南路门口的小吃店吃一笼六块钱的汤包，又买了四块钱的烧饼，小店里的人看到我都有些慌张。</w:t>
      </w:r>
    </w:p>
    <w:p w14:paraId="28DE8ED1" w14:textId="77777777" w:rsidR="005756D2" w:rsidRDefault="005756D2" w:rsidP="005756D2">
      <w:pPr>
        <w:widowControl/>
        <w:rPr>
          <w:rFonts w:hint="eastAsia"/>
        </w:rPr>
      </w:pPr>
    </w:p>
    <w:p w14:paraId="7D19BE3D" w14:textId="77777777" w:rsidR="005756D2" w:rsidRDefault="005756D2" w:rsidP="005756D2">
      <w:pPr>
        <w:widowControl/>
        <w:rPr>
          <w:rFonts w:hint="eastAsia"/>
        </w:rPr>
      </w:pPr>
      <w:r>
        <w:rPr>
          <w:rFonts w:hint="eastAsia"/>
        </w:rPr>
        <w:t xml:space="preserve">　　6月29日至8月15日，我在南京市白下区常府街的八一医院血透。医院西北三门外的红花地巷，中段东南侧有一家只卖凉面凉皮的小吃店，7月11日、16日、20日、23日、30日透析后，各买过一次5块钱的凉面，每次店主男青年拌凉面时，乘我不注意就猛加调料水导致过咸。30日，加一个煎鸡蛋，收了1块5，明显高于市价。</w:t>
      </w:r>
    </w:p>
    <w:p w14:paraId="5FA433F4" w14:textId="77777777" w:rsidR="005756D2" w:rsidRDefault="005756D2" w:rsidP="005756D2">
      <w:pPr>
        <w:widowControl/>
        <w:rPr>
          <w:rFonts w:hint="eastAsia"/>
        </w:rPr>
      </w:pPr>
    </w:p>
    <w:p w14:paraId="3969F2FB" w14:textId="77777777" w:rsidR="005756D2" w:rsidRDefault="005756D2" w:rsidP="005756D2">
      <w:pPr>
        <w:widowControl/>
        <w:rPr>
          <w:rFonts w:hint="eastAsia"/>
        </w:rPr>
      </w:pPr>
      <w:r>
        <w:rPr>
          <w:rFonts w:hint="eastAsia"/>
        </w:rPr>
        <w:t xml:space="preserve">　　这家凉面店的西北侧有一家黑黝黝的面馆，8月6日，吃了一碗7块钱的猪肝面，面条粘牙，猪肝有点苦。8月8日，吃了一碗7块钱的什锦面，是手擀面，又加一块钱的煎鸡蛋。13日下机后经过，又点了碗8块钱的大碗什锦面，加5块钱一份的小排。日记中的记载：“老板下面前先问要不要辣，上次没问，而且桌上就有辣油；虽说不要辣，面汤仍有辣油，老板说小排带辣；本以为小排是一整块，谁知只是两三块碎排骨而已；面条不是手擀面，煮得烂，只吃了三分之一；浪费了十三块钱，共产党的胜利，低保户的失败。”</w:t>
      </w:r>
    </w:p>
    <w:p w14:paraId="309B4AC5" w14:textId="77777777" w:rsidR="005756D2" w:rsidRDefault="005756D2" w:rsidP="005756D2">
      <w:pPr>
        <w:widowControl/>
        <w:rPr>
          <w:rFonts w:hint="eastAsia"/>
        </w:rPr>
      </w:pPr>
    </w:p>
    <w:p w14:paraId="50903B43" w14:textId="77777777" w:rsidR="005756D2" w:rsidRDefault="005756D2" w:rsidP="005756D2">
      <w:pPr>
        <w:widowControl/>
        <w:rPr>
          <w:rFonts w:hint="eastAsia"/>
        </w:rPr>
      </w:pPr>
      <w:r>
        <w:rPr>
          <w:rFonts w:hint="eastAsia"/>
        </w:rPr>
        <w:lastRenderedPageBreak/>
        <w:t xml:space="preserve">　　这家面馆再往前，稍近住宅区，有一家馄饨店，7月18日吃了一碗4块钱的鸭血馄饨，已经觉得咸了。27日又吃一碗5块钱的馄饨，老板特地进入室内让包馄饨的现包了几个超大的馄饨，汤比上次更咸，后坐公交车胃脘不适，隐欲吐，可能馄饨没煮熟。</w:t>
      </w:r>
    </w:p>
    <w:p w14:paraId="483E4F0F" w14:textId="77777777" w:rsidR="005756D2" w:rsidRDefault="005756D2" w:rsidP="005756D2">
      <w:pPr>
        <w:widowControl/>
        <w:rPr>
          <w:rFonts w:hint="eastAsia"/>
        </w:rPr>
      </w:pPr>
    </w:p>
    <w:p w14:paraId="196BC480" w14:textId="77777777" w:rsidR="005756D2" w:rsidRDefault="005756D2" w:rsidP="005756D2">
      <w:pPr>
        <w:widowControl/>
        <w:rPr>
          <w:rFonts w:hint="eastAsia"/>
        </w:rPr>
      </w:pPr>
      <w:r>
        <w:rPr>
          <w:rFonts w:hint="eastAsia"/>
        </w:rPr>
        <w:t xml:space="preserve">　　8月11日，上午，铜井桥旁的路边空地，有一对母女摆摊卖煎饼果子。我买一个煎饼，母亲打鸡蛋后将面饼翻面煎，不合常规；女儿又特地找了一个炸得焦糊的薄脆，味道焦苦。</w:t>
      </w:r>
    </w:p>
    <w:p w14:paraId="565E1201" w14:textId="77777777" w:rsidR="005756D2" w:rsidRDefault="005756D2" w:rsidP="005756D2">
      <w:pPr>
        <w:widowControl/>
        <w:rPr>
          <w:rFonts w:hint="eastAsia"/>
        </w:rPr>
      </w:pPr>
    </w:p>
    <w:p w14:paraId="71E59058" w14:textId="77777777" w:rsidR="005756D2" w:rsidRDefault="005756D2" w:rsidP="005756D2">
      <w:pPr>
        <w:widowControl/>
        <w:rPr>
          <w:rFonts w:hint="eastAsia"/>
        </w:rPr>
      </w:pPr>
      <w:r>
        <w:rPr>
          <w:rFonts w:hint="eastAsia"/>
        </w:rPr>
        <w:t xml:space="preserve">　　10月3日，在中华门车站旁吃三两芹菜肉水饺，饺皮黄厚，吃到了好几个酸菜味的馅，甚是奇怪。</w:t>
      </w:r>
    </w:p>
    <w:p w14:paraId="0EDF73F6" w14:textId="77777777" w:rsidR="005756D2" w:rsidRDefault="005756D2" w:rsidP="005756D2">
      <w:pPr>
        <w:widowControl/>
        <w:rPr>
          <w:rFonts w:hint="eastAsia"/>
        </w:rPr>
      </w:pPr>
    </w:p>
    <w:p w14:paraId="2D705EBD" w14:textId="77777777" w:rsidR="005756D2" w:rsidRDefault="005756D2" w:rsidP="005756D2">
      <w:pPr>
        <w:widowControl/>
        <w:rPr>
          <w:rFonts w:hint="eastAsia"/>
        </w:rPr>
      </w:pPr>
      <w:r>
        <w:rPr>
          <w:rFonts w:hint="eastAsia"/>
        </w:rPr>
        <w:t xml:space="preserve">　　10月5日，我从南京城坐车回到铜井镇，天已经黑了，在桥头搭的简易棚吃一份八块钱的三鲜炒面。大概是因为老板没有依国保特务的意思搞泔水面之类的东西让我难堪，不久，又一天夜里经过时，这个简易棚被突然断电，显然不会再有生意，景象甚是凄惨：老板娘几乎含着泪在切菜，老板盲目地转来转去。棚外一个凶神一样的壮汉骂骂咧咧作恐吓语。</w:t>
      </w:r>
    </w:p>
    <w:p w14:paraId="4AEF3F3E" w14:textId="77777777" w:rsidR="005756D2" w:rsidRDefault="005756D2" w:rsidP="005756D2">
      <w:pPr>
        <w:widowControl/>
        <w:rPr>
          <w:rFonts w:hint="eastAsia"/>
        </w:rPr>
      </w:pPr>
    </w:p>
    <w:p w14:paraId="575A0B68" w14:textId="77777777" w:rsidR="005756D2" w:rsidRDefault="005756D2" w:rsidP="005756D2">
      <w:pPr>
        <w:widowControl/>
        <w:rPr>
          <w:rFonts w:hint="eastAsia"/>
        </w:rPr>
      </w:pPr>
      <w:r>
        <w:rPr>
          <w:rFonts w:hint="eastAsia"/>
        </w:rPr>
        <w:t xml:space="preserve">　　10月26日傍晚，我在铜井镇街心水果店买了4块钱的葡萄；28日上午，快走到这家水果店时，老板远远地看我过来了，连忙拿起大笤帚用力地扫起地来。</w:t>
      </w:r>
    </w:p>
    <w:p w14:paraId="34748579" w14:textId="77777777" w:rsidR="005756D2" w:rsidRDefault="005756D2" w:rsidP="005756D2">
      <w:pPr>
        <w:widowControl/>
        <w:rPr>
          <w:rFonts w:hint="eastAsia"/>
        </w:rPr>
      </w:pPr>
    </w:p>
    <w:p w14:paraId="753153FC" w14:textId="77777777" w:rsidR="005756D2" w:rsidRDefault="005756D2" w:rsidP="005756D2">
      <w:pPr>
        <w:widowControl/>
        <w:rPr>
          <w:rFonts w:hint="eastAsia"/>
        </w:rPr>
      </w:pPr>
      <w:r>
        <w:rPr>
          <w:rFonts w:hint="eastAsia"/>
        </w:rPr>
        <w:t xml:space="preserve">　　12月28日，傍晚，在中华门车站旁一家小餐馆吃一份11块的鸭腿饭，除了饭有点温，其余都是凉的。</w:t>
      </w:r>
    </w:p>
    <w:p w14:paraId="006FF35F" w14:textId="77777777" w:rsidR="005756D2" w:rsidRDefault="005756D2" w:rsidP="005756D2">
      <w:pPr>
        <w:widowControl/>
        <w:rPr>
          <w:rFonts w:hint="eastAsia"/>
        </w:rPr>
      </w:pPr>
    </w:p>
    <w:p w14:paraId="61D82AB3" w14:textId="77777777" w:rsidR="005756D2" w:rsidRDefault="005756D2" w:rsidP="005756D2">
      <w:pPr>
        <w:widowControl/>
        <w:rPr>
          <w:rFonts w:hint="eastAsia"/>
        </w:rPr>
      </w:pPr>
      <w:r>
        <w:rPr>
          <w:rFonts w:hint="eastAsia"/>
        </w:rPr>
        <w:t xml:space="preserve">＊＊＊＊＊＊　</w:t>
      </w:r>
    </w:p>
    <w:p w14:paraId="3CEAEECB" w14:textId="77777777" w:rsidR="005756D2" w:rsidRDefault="005756D2" w:rsidP="005756D2">
      <w:pPr>
        <w:widowControl/>
        <w:rPr>
          <w:rFonts w:hint="eastAsia"/>
        </w:rPr>
      </w:pPr>
    </w:p>
    <w:p w14:paraId="1BD7B7EB" w14:textId="77777777" w:rsidR="005756D2" w:rsidRDefault="005756D2" w:rsidP="005756D2">
      <w:pPr>
        <w:widowControl/>
        <w:rPr>
          <w:rFonts w:hint="eastAsia"/>
        </w:rPr>
      </w:pPr>
      <w:r>
        <w:rPr>
          <w:rFonts w:hint="eastAsia"/>
        </w:rPr>
        <w:t xml:space="preserve">　　南京市第一医院西北门斜对面的实辉巷内有一家包顺兴菜馆。2013年4月18日，傍晚，我进店点一份10块钱的鱼香肉丝盖浇饭，又高又瘦的老板娘劝我换快餐，说“很好吃”。原来是一份中午没卖出去的盒饭，在微波炉里加热后拿给我，有焦炸小黄鱼、黄瓜、茄子、炒芹菜豆干豆芽、土豆鸡块，菜量极少，还不够喂猫的，加一小碗饭，一碗汤而已，也卖10块。单看这一件事并不能说明什么。不久后的一天下午，我在市第一医院血透时，迫害程度稍轻，出医院后状态稍好，走过包顺兴菜馆右拐，进张都堂巷地下菜场买菜时，这个高瘦老板娘正站在入口一侧等着。</w:t>
      </w:r>
    </w:p>
    <w:p w14:paraId="3DB76180" w14:textId="77777777" w:rsidR="005756D2" w:rsidRDefault="005756D2" w:rsidP="005756D2">
      <w:pPr>
        <w:widowControl/>
        <w:rPr>
          <w:rFonts w:hint="eastAsia"/>
        </w:rPr>
      </w:pPr>
    </w:p>
    <w:p w14:paraId="3F244F01" w14:textId="77777777" w:rsidR="005756D2" w:rsidRDefault="005756D2" w:rsidP="005756D2">
      <w:pPr>
        <w:widowControl/>
        <w:rPr>
          <w:rFonts w:hint="eastAsia"/>
        </w:rPr>
      </w:pPr>
      <w:r>
        <w:rPr>
          <w:rFonts w:hint="eastAsia"/>
        </w:rPr>
        <w:t xml:space="preserve">　　10月29日，傍晚，我坐87路到能仁里，进旁边的一家小饭馆，好像是沙县小吃，买了10块钱的鸡腿饭，菜特咸。吃过后，快走到车站，又被老板截了回去，说我没有付钱，实则吃饭前就已经付给老板娘了。店门口一桌坐着3、4个吆三喝四的男青年，像是国保，应该就是他们指使老板故意如此羞辱我。</w:t>
      </w:r>
    </w:p>
    <w:p w14:paraId="6EF7BB97" w14:textId="77777777" w:rsidR="005756D2" w:rsidRDefault="005756D2" w:rsidP="005756D2">
      <w:pPr>
        <w:widowControl/>
        <w:rPr>
          <w:rFonts w:hint="eastAsia"/>
        </w:rPr>
      </w:pPr>
    </w:p>
    <w:p w14:paraId="30E49514" w14:textId="77777777" w:rsidR="005756D2" w:rsidRDefault="005756D2" w:rsidP="005756D2">
      <w:pPr>
        <w:widowControl/>
        <w:rPr>
          <w:rFonts w:hint="eastAsia"/>
        </w:rPr>
      </w:pPr>
      <w:r>
        <w:rPr>
          <w:rFonts w:hint="eastAsia"/>
        </w:rPr>
        <w:lastRenderedPageBreak/>
        <w:t xml:space="preserve">　　2014年4月2日，我租住在南京市秦淮区转龙巷社区，一家小饭馆的老板说没有三鲜炒饭等，只有香肠炒饭。炒好端上来，8块钱的香肠炒饭确实只有香肠、饭，还有几粒葱花而已。类似的，2022年8月10日傍晚，我在南京市长白街上的“金长仁牛肉锅贴店”点了一份22块的牛杂炒面，也只有面条和牛杂，没有任何配菜。</w:t>
      </w:r>
    </w:p>
    <w:p w14:paraId="4C37F89B" w14:textId="77777777" w:rsidR="005756D2" w:rsidRDefault="005756D2" w:rsidP="005756D2">
      <w:pPr>
        <w:widowControl/>
        <w:rPr>
          <w:rFonts w:hint="eastAsia"/>
        </w:rPr>
      </w:pPr>
    </w:p>
    <w:p w14:paraId="1A493212" w14:textId="77777777" w:rsidR="005756D2" w:rsidRDefault="005756D2" w:rsidP="005756D2">
      <w:pPr>
        <w:widowControl/>
        <w:rPr>
          <w:rFonts w:hint="eastAsia"/>
        </w:rPr>
      </w:pPr>
      <w:r>
        <w:rPr>
          <w:rFonts w:hint="eastAsia"/>
        </w:rPr>
        <w:t xml:space="preserve">　　2019年，我在南京市雨花台区盛家岗街最西侧的卤菜店买过几次烤鸭。后来再去，老板经常把烤鸭藏在台下，说卖完了，或只剩1/4在台面。</w:t>
      </w:r>
    </w:p>
    <w:p w14:paraId="05129544" w14:textId="77777777" w:rsidR="005756D2" w:rsidRDefault="005756D2" w:rsidP="005756D2">
      <w:pPr>
        <w:widowControl/>
        <w:rPr>
          <w:rFonts w:hint="eastAsia"/>
        </w:rPr>
      </w:pPr>
    </w:p>
    <w:p w14:paraId="34F4F213" w14:textId="77777777" w:rsidR="005756D2" w:rsidRDefault="005756D2" w:rsidP="005756D2">
      <w:pPr>
        <w:widowControl/>
        <w:rPr>
          <w:rFonts w:hint="eastAsia"/>
        </w:rPr>
      </w:pPr>
      <w:r>
        <w:rPr>
          <w:rFonts w:hint="eastAsia"/>
        </w:rPr>
        <w:t xml:space="preserve">　　2019年12月11日，夜里，我在评事街车站旁苏果“好的”便利店买一盒15.5元的大盘鸡饭，加热后堂食。男店员高喊一声“去上厕所”。一会，女店员问他吃过饭了没有，他自豪地说从来不吃店里卖的饭。</w:t>
      </w:r>
    </w:p>
    <w:p w14:paraId="33F7885D" w14:textId="77777777" w:rsidR="005756D2" w:rsidRDefault="005756D2" w:rsidP="005756D2">
      <w:pPr>
        <w:widowControl/>
        <w:rPr>
          <w:rFonts w:hint="eastAsia"/>
        </w:rPr>
      </w:pPr>
    </w:p>
    <w:p w14:paraId="3A3719DF" w14:textId="77777777" w:rsidR="005756D2" w:rsidRDefault="005756D2" w:rsidP="005756D2">
      <w:pPr>
        <w:widowControl/>
        <w:rPr>
          <w:rFonts w:hint="eastAsia"/>
        </w:rPr>
      </w:pPr>
      <w:r>
        <w:rPr>
          <w:rFonts w:hint="eastAsia"/>
        </w:rPr>
        <w:t xml:space="preserve">　　2021年3月24日，傍晚，我在盛家岗街、西杮路路口的紫燕百味鸡买半只香酥鸭，回来发现切块比之前在仙鹤街店买的要细长一倍左右，显得很怪异。</w:t>
      </w:r>
    </w:p>
    <w:p w14:paraId="6EE861CA" w14:textId="77777777" w:rsidR="005756D2" w:rsidRDefault="005756D2" w:rsidP="005756D2">
      <w:pPr>
        <w:widowControl/>
        <w:rPr>
          <w:rFonts w:hint="eastAsia"/>
        </w:rPr>
      </w:pPr>
    </w:p>
    <w:p w14:paraId="63FC8428" w14:textId="77777777" w:rsidR="005756D2" w:rsidRDefault="005756D2" w:rsidP="005756D2">
      <w:pPr>
        <w:widowControl/>
        <w:rPr>
          <w:rFonts w:hint="eastAsia"/>
        </w:rPr>
      </w:pPr>
      <w:r>
        <w:rPr>
          <w:rFonts w:hint="eastAsia"/>
        </w:rPr>
        <w:t xml:space="preserve">　　9月24日，中午，我在南京殷高巷车站旁的稳得福卤菜店买盐水鸭，装盒后老板直接浇了一些卤水，后来发现鸭块切得碎。之后，12月13日在金沙井老韩家，12月29日在太平南路、慧园街路口卤菜店买的盐水鸭也都切得碎。2022年2月25日，中午，我在南京市锦绣坊的水西门脆皮烤鸭店买盐水鸭，也被浇了卤水。2024年4月19日，中午，我坐62路到殷高巷下车，骑美团单车，往回骑到小李烤鸭店买盐水鸭，等候稍久，买1/4盐水鸭，搭一鸭脖19块，切盘后加了盐水鸭卤，而之前的顾客问的时候却说盐水鸭不用鸭卤。</w:t>
      </w:r>
    </w:p>
    <w:p w14:paraId="6966E372" w14:textId="77777777" w:rsidR="005756D2" w:rsidRDefault="005756D2" w:rsidP="005756D2">
      <w:pPr>
        <w:widowControl/>
        <w:rPr>
          <w:rFonts w:hint="eastAsia"/>
        </w:rPr>
      </w:pPr>
    </w:p>
    <w:p w14:paraId="2B30825A" w14:textId="77777777" w:rsidR="005756D2" w:rsidRDefault="005756D2" w:rsidP="005756D2">
      <w:pPr>
        <w:widowControl/>
        <w:rPr>
          <w:rFonts w:hint="eastAsia"/>
        </w:rPr>
      </w:pPr>
      <w:r>
        <w:rPr>
          <w:rFonts w:hint="eastAsia"/>
        </w:rPr>
        <w:t xml:space="preserve">　　2021年12月20日，傍晚，我在南京岱山西杮路、岱山中路交叉路口憨哥菜场南侧新开的阿满百香鸡买了半只铁板烤鸭，17.8元。回来发现切好的鸭块上被撒了一层辣椒粉，还送一小包麻辣蘸料。之前12月8日在同一家店买过藤椒鸭，以及之前在紫燕百味鸡买过多次香酥鸭并没有在鸭块上撒调料粉。可能是男店员在切块时，一个女店员进出店面数次，让男店员有意为之。</w:t>
      </w:r>
    </w:p>
    <w:p w14:paraId="7F058CC9" w14:textId="77777777" w:rsidR="005756D2" w:rsidRDefault="005756D2" w:rsidP="005756D2">
      <w:pPr>
        <w:widowControl/>
        <w:rPr>
          <w:rFonts w:hint="eastAsia"/>
        </w:rPr>
      </w:pPr>
    </w:p>
    <w:p w14:paraId="12F6EFE9" w14:textId="77777777" w:rsidR="005756D2" w:rsidRDefault="005756D2" w:rsidP="005756D2">
      <w:pPr>
        <w:widowControl/>
        <w:rPr>
          <w:rFonts w:hint="eastAsia"/>
        </w:rPr>
      </w:pPr>
      <w:r>
        <w:rPr>
          <w:rFonts w:hint="eastAsia"/>
        </w:rPr>
        <w:t xml:space="preserve">　　2022年2月23日傍晚，我在南京市白下路红十字医院旁的小碗菜吃晚饭；一个戴紫色厚针织帽、扎暗红色围巾的老太从东边推自行车停在店门口，蹒跚进店，到菜品前看看，咕哝一句，又蹒跚而出，推自行车掉头向东。3月9日，傍晚，我在小碗菜吃饭时，一个步履蹒跚的高个中年男随后进店点餐。9月9日，傍晚，我走进小碗菜，3月9日高个中年男正坐在店内，看我进店后，立刻艰难地从座位上起来，挪到餐台前点餐；其餐后点一小玻璃瓶绿色芬达，即上文所言2014年4月1日泔水饭所送饮料。9月23日，傍晚，我在小碗菜吃晚饭时，一直角驼背老太费力地走到门口，似乎盯着我，我没看她，她就问饮啤酒中年男知不知道附近哪儿有收废品的，大叔摇摇头说不知道；老太又费力地走进来，坐到我的对面，背对着我，过了一会，问老板娘同样的问题，老板娘倒是知道，说出门左转，到路口再左转，一直走就是了，老太说已经关门了，老板娘说那我就不知道了，现在太晚了，你要早一点去哎；老太道谢</w:t>
      </w:r>
      <w:r>
        <w:rPr>
          <w:rFonts w:hint="eastAsia"/>
        </w:rPr>
        <w:lastRenderedPageBreak/>
        <w:t>后，又慢慢走出去。以上4次应该都是公安国保维稳所为，目的是恶心人，让我一碗饭也吃不安稳。</w:t>
      </w:r>
    </w:p>
    <w:p w14:paraId="265E7EE9" w14:textId="77777777" w:rsidR="005756D2" w:rsidRDefault="005756D2" w:rsidP="005756D2">
      <w:pPr>
        <w:widowControl/>
        <w:rPr>
          <w:rFonts w:hint="eastAsia"/>
        </w:rPr>
      </w:pPr>
    </w:p>
    <w:p w14:paraId="12376C24" w14:textId="77777777" w:rsidR="005756D2" w:rsidRDefault="005756D2" w:rsidP="005756D2">
      <w:pPr>
        <w:widowControl/>
        <w:rPr>
          <w:rFonts w:hint="eastAsia"/>
        </w:rPr>
      </w:pPr>
      <w:r>
        <w:rPr>
          <w:rFonts w:hint="eastAsia"/>
        </w:rPr>
        <w:t xml:space="preserve">　　同年3月25日，中午，我到慧园街路口买1/4盐水鸭，老板喝一口茶，穿上围裙，过来给我挑，老板娘让他拿手边品相稍好的1/4，又让他把另半个切半，都不同意，在下面挑了颜色稍发黑的1/4，配重的鸭颈也发黑，刷花呗16.5；后发现盐水鸭明显比上周买的要柴，骨多。</w:t>
      </w:r>
    </w:p>
    <w:p w14:paraId="733C5D18" w14:textId="77777777" w:rsidR="005756D2" w:rsidRDefault="005756D2" w:rsidP="005756D2">
      <w:pPr>
        <w:widowControl/>
        <w:rPr>
          <w:rFonts w:hint="eastAsia"/>
        </w:rPr>
      </w:pPr>
    </w:p>
    <w:p w14:paraId="6DCC4E83" w14:textId="77777777" w:rsidR="005756D2" w:rsidRDefault="005756D2" w:rsidP="005756D2">
      <w:pPr>
        <w:widowControl/>
        <w:rPr>
          <w:rFonts w:hint="eastAsia"/>
        </w:rPr>
      </w:pPr>
      <w:r>
        <w:rPr>
          <w:rFonts w:hint="eastAsia"/>
        </w:rPr>
        <w:t xml:space="preserve">　　4月8日，中午，我在南京秦淮区锦绣坊的金陵瘦型鸭卤菜店买卤菜。前面一老头买1/4盐水鸭，小份一人吃，9块5；我也同样1/4小份，加了一个鸭脖12块5，加一小袋五香花生，实收14。次日发现五香花生被换成椒盐花生。</w:t>
      </w:r>
    </w:p>
    <w:p w14:paraId="51ECEDE7" w14:textId="77777777" w:rsidR="005756D2" w:rsidRDefault="005756D2" w:rsidP="005756D2">
      <w:pPr>
        <w:widowControl/>
        <w:rPr>
          <w:rFonts w:hint="eastAsia"/>
        </w:rPr>
      </w:pPr>
    </w:p>
    <w:p w14:paraId="096F8991" w14:textId="77777777" w:rsidR="005756D2" w:rsidRDefault="005756D2" w:rsidP="005756D2">
      <w:pPr>
        <w:widowControl/>
        <w:rPr>
          <w:rFonts w:hint="eastAsia"/>
        </w:rPr>
      </w:pPr>
      <w:r>
        <w:rPr>
          <w:rFonts w:hint="eastAsia"/>
        </w:rPr>
        <w:t xml:space="preserve">　　4月18日，中午，我在殷高巷车站旁的天府烤卤买半只五香猪耳，单价116，重0.138，刷花呗16元。之后吃的时候，发现麻味特别重。</w:t>
      </w:r>
    </w:p>
    <w:p w14:paraId="16FD4091" w14:textId="77777777" w:rsidR="005756D2" w:rsidRDefault="005756D2" w:rsidP="005756D2">
      <w:pPr>
        <w:widowControl/>
        <w:rPr>
          <w:rFonts w:hint="eastAsia"/>
        </w:rPr>
      </w:pPr>
    </w:p>
    <w:p w14:paraId="0CA2B9B2" w14:textId="77777777" w:rsidR="005756D2" w:rsidRDefault="005756D2" w:rsidP="005756D2">
      <w:pPr>
        <w:widowControl/>
        <w:rPr>
          <w:rFonts w:hint="eastAsia"/>
        </w:rPr>
      </w:pPr>
      <w:r>
        <w:rPr>
          <w:rFonts w:hint="eastAsia"/>
        </w:rPr>
        <w:t xml:space="preserve">　　5月23日，傍晚，我在南京红十字医院血透下机后，出医院，在旁边的小碗菜吃饭，没有餐盘；之前，我多次在血透后卧床两三个小时，整理完夜课，出来在小碗菜吃晚饭，从没有出现没有餐盘的情况。另外，当天吃饭时，一白T恤高壮眼镜男国保进店看看菜，出去，一会又进店点餐，吃饭前扔未抽完的烟头到门外。</w:t>
      </w:r>
    </w:p>
    <w:p w14:paraId="59BA8BEC" w14:textId="77777777" w:rsidR="005756D2" w:rsidRDefault="005756D2" w:rsidP="005756D2">
      <w:pPr>
        <w:widowControl/>
        <w:rPr>
          <w:rFonts w:hint="eastAsia"/>
        </w:rPr>
      </w:pPr>
    </w:p>
    <w:p w14:paraId="6496C7A8" w14:textId="77777777" w:rsidR="005756D2" w:rsidRDefault="005756D2" w:rsidP="005756D2">
      <w:pPr>
        <w:widowControl/>
        <w:rPr>
          <w:rFonts w:hint="eastAsia"/>
        </w:rPr>
      </w:pPr>
      <w:r>
        <w:rPr>
          <w:rFonts w:hint="eastAsia"/>
        </w:rPr>
        <w:t xml:space="preserve">　　5月25日，傍晚，我在红十字医院血透下机后，骑车到三山街地铁站内的西安凉皮买一份半皮半面8块、一个猪肉夹馍8块。刚坐下开始吃，老板突然响亮地咳痰一声，好像吐在水池里。一男青年来买2份凉皮，一会，端一份凉皮和一个塑料袋内纸包装的圆形食品离开柜台。等我吃完半皮半面，过了一会，我的肉夹馍才做好，吃得没滋没味。</w:t>
      </w:r>
    </w:p>
    <w:p w14:paraId="07765997" w14:textId="77777777" w:rsidR="005756D2" w:rsidRDefault="005756D2" w:rsidP="005756D2">
      <w:pPr>
        <w:widowControl/>
        <w:rPr>
          <w:rFonts w:hint="eastAsia"/>
        </w:rPr>
      </w:pPr>
    </w:p>
    <w:p w14:paraId="6257BC5C" w14:textId="77777777" w:rsidR="005756D2" w:rsidRDefault="005756D2" w:rsidP="005756D2">
      <w:pPr>
        <w:widowControl/>
        <w:rPr>
          <w:rFonts w:hint="eastAsia"/>
        </w:rPr>
      </w:pPr>
      <w:r>
        <w:rPr>
          <w:rFonts w:hint="eastAsia"/>
        </w:rPr>
        <w:t xml:space="preserve">　　5月27日，傍晚，我在红十字医院血透下机后，骑车到南京钟英中学旁的老想念牛肉面馆点了一份24元的干切牛肉凉面。吃面的时候，一个年轻男厨师从厨房拎出2大袋透明塑料袋装的生活垃圾，可以看到白色纸巾、饮料瓶等，经过旁边走到门外。类似的是，2019年4月29日夜里，我在评事街路口的博大肾科医院血透后，走进不远处的大州凉皮店，店内人少，进门时，老板和老板娘匆匆把所有的垃圾桶收集起来，倒在停在门口的环卫工电动三轮车内。5月1日夜里，我在旁边“馍上皇”门前小桌上吃凉皮时，老板也从操作间拿垃圾桶出来倒在环卫工的三轮车内。</w:t>
      </w:r>
    </w:p>
    <w:p w14:paraId="5AE212B3" w14:textId="77777777" w:rsidR="005756D2" w:rsidRDefault="005756D2" w:rsidP="005756D2">
      <w:pPr>
        <w:widowControl/>
        <w:rPr>
          <w:rFonts w:hint="eastAsia"/>
        </w:rPr>
      </w:pPr>
      <w:r>
        <w:rPr>
          <w:rFonts w:hint="eastAsia"/>
        </w:rPr>
        <w:t xml:space="preserve">　　（注：后两个事例出自《凉皮的故事》，我在修改该文期间，2019年9月11日夜里，从博大医院血透下机后，走过仙鹤桥，安城集团秦淮市政的筑路工人围挡马路西侧至东侧大半，迫使我从东边人行道走，经过安庆馄饨店时，老板正收拾垃圾桶准备去倒；公安国保似以此来使我相信凉皮店老板倒垃圾不是故意、恶意。</w:t>
      </w:r>
    </w:p>
    <w:p w14:paraId="2DF451D8" w14:textId="77777777" w:rsidR="005756D2" w:rsidRDefault="005756D2" w:rsidP="005756D2">
      <w:pPr>
        <w:widowControl/>
        <w:rPr>
          <w:rFonts w:hint="eastAsia"/>
        </w:rPr>
      </w:pPr>
    </w:p>
    <w:p w14:paraId="10F485C4" w14:textId="77777777" w:rsidR="005756D2" w:rsidRDefault="005756D2" w:rsidP="005756D2">
      <w:pPr>
        <w:widowControl/>
        <w:rPr>
          <w:rFonts w:hint="eastAsia"/>
        </w:rPr>
      </w:pPr>
      <w:r>
        <w:rPr>
          <w:rFonts w:hint="eastAsia"/>
        </w:rPr>
        <w:tab/>
        <w:t>另一件类似的事。2024年9月23日，周一夜里，我在南京太平南路四象桥南边第2家安庆馄饨店（邻店是一家美甲店）点了一个大碗馄饨11块、一份5个煎饺块。</w:t>
      </w:r>
      <w:r>
        <w:rPr>
          <w:rFonts w:hint="eastAsia"/>
        </w:rPr>
        <w:lastRenderedPageBreak/>
        <w:t>馄饨店内是一对老夫妇，老太把馄饨、煎饺给我端上来后，开始清空包括我桌下的垃圾桶，归并到一起后扔在门外，随后沙沙地扫地；老头又把厨房垃圾拿出来，与刚才门口的垃圾一起扔到附近的大垃圾桶；老太在厨房咳痰、吐痰一次，又出来用拖把在旁边拖地。）</w:t>
      </w:r>
    </w:p>
    <w:p w14:paraId="0FBC6FD2" w14:textId="77777777" w:rsidR="005756D2" w:rsidRDefault="005756D2" w:rsidP="005756D2">
      <w:pPr>
        <w:widowControl/>
        <w:rPr>
          <w:rFonts w:hint="eastAsia"/>
        </w:rPr>
      </w:pPr>
    </w:p>
    <w:p w14:paraId="4B1A86EE" w14:textId="77777777" w:rsidR="005756D2" w:rsidRDefault="005756D2" w:rsidP="005756D2">
      <w:pPr>
        <w:widowControl/>
        <w:rPr>
          <w:rFonts w:hint="eastAsia"/>
        </w:rPr>
      </w:pPr>
      <w:r>
        <w:rPr>
          <w:rFonts w:hint="eastAsia"/>
        </w:rPr>
        <w:t xml:space="preserve">　　6月20日，夜里，我在南京太平南路四象桥旁的一家南昌小吃店点了一份鸡蛋牛肉青椒炒面，端上来后发现青椒被换成剁椒。</w:t>
      </w:r>
    </w:p>
    <w:p w14:paraId="53B748C7" w14:textId="77777777" w:rsidR="005756D2" w:rsidRDefault="005756D2" w:rsidP="005756D2">
      <w:pPr>
        <w:widowControl/>
        <w:rPr>
          <w:rFonts w:hint="eastAsia"/>
        </w:rPr>
      </w:pPr>
    </w:p>
    <w:p w14:paraId="396FDED9" w14:textId="77777777" w:rsidR="005756D2" w:rsidRDefault="005756D2" w:rsidP="005756D2">
      <w:pPr>
        <w:widowControl/>
        <w:rPr>
          <w:rFonts w:hint="eastAsia"/>
        </w:rPr>
      </w:pPr>
      <w:r>
        <w:rPr>
          <w:rFonts w:hint="eastAsia"/>
        </w:rPr>
        <w:t xml:space="preserve">　　6月27日，夜里，我在南京市岱山盛家岗街西柿路12号5栋1单元105的酸菜鱼店（支付宝收款方：瑀小祺食品店）买了一份30块的酸萝卜鱼，另打包费2块，要求不加辣，回来发现盆底有不少大片剁椒；28日中午吃完，下午屁眼辣。类似的是，9月7日傍晚，我在南京市长乐路考棚小学旁的一家“陇味府满”点了一碗25块钱的红烧牛肉面，要求不辣，端上来的牛肉面汤上飘着红椒片。</w:t>
      </w:r>
    </w:p>
    <w:p w14:paraId="13C4FB88" w14:textId="77777777" w:rsidR="005756D2" w:rsidRDefault="005756D2" w:rsidP="005756D2">
      <w:pPr>
        <w:widowControl/>
        <w:rPr>
          <w:rFonts w:hint="eastAsia"/>
        </w:rPr>
      </w:pPr>
    </w:p>
    <w:p w14:paraId="06F25BF0" w14:textId="77777777" w:rsidR="005756D2" w:rsidRDefault="005756D2" w:rsidP="005756D2">
      <w:pPr>
        <w:widowControl/>
        <w:rPr>
          <w:rFonts w:hint="eastAsia"/>
        </w:rPr>
      </w:pPr>
      <w:r>
        <w:rPr>
          <w:rFonts w:hint="eastAsia"/>
        </w:rPr>
        <w:t xml:space="preserve">　　8月5日傍晚，我在南京市许家巷的中华面馆买了一碗20块钱的三鲜干挑面，皮肚有异味，面条味道也不好。随后进店的一个四眼肥男进店点餐后，坐到下沉式厨房门口与女厨师搭讪，询问如何煮这种机制面。期间，店老板至少出门2次，又立刻走进来，可能是因为我是面向大门坐的，他想看我长什么样，只能这种走位。</w:t>
      </w:r>
    </w:p>
    <w:p w14:paraId="1ABDBD43" w14:textId="77777777" w:rsidR="005756D2" w:rsidRDefault="005756D2" w:rsidP="005756D2">
      <w:pPr>
        <w:widowControl/>
        <w:rPr>
          <w:rFonts w:hint="eastAsia"/>
        </w:rPr>
      </w:pPr>
    </w:p>
    <w:p w14:paraId="7C127A38" w14:textId="77777777" w:rsidR="005756D2" w:rsidRDefault="005756D2" w:rsidP="005756D2">
      <w:pPr>
        <w:widowControl/>
        <w:rPr>
          <w:rFonts w:hint="eastAsia"/>
        </w:rPr>
      </w:pPr>
      <w:r>
        <w:rPr>
          <w:rFonts w:hint="eastAsia"/>
        </w:rPr>
        <w:t xml:space="preserve">　　9月5日，我在南京岱山西柿路的华莱士取了之前团购的“两堡一卷”，吃的时候发现鸡排汉堡中的鸡排比汉堡要大，表面黄褐色，咬不动，像炸鸡的硬皮而不是鸡排。</w:t>
      </w:r>
    </w:p>
    <w:p w14:paraId="6BE7B01A" w14:textId="77777777" w:rsidR="005756D2" w:rsidRDefault="005756D2" w:rsidP="005756D2">
      <w:pPr>
        <w:widowControl/>
        <w:rPr>
          <w:rFonts w:hint="eastAsia"/>
        </w:rPr>
      </w:pPr>
    </w:p>
    <w:p w14:paraId="325BB5BB" w14:textId="77777777" w:rsidR="005756D2" w:rsidRDefault="005756D2" w:rsidP="005756D2">
      <w:pPr>
        <w:widowControl/>
        <w:rPr>
          <w:rFonts w:hint="eastAsia"/>
        </w:rPr>
      </w:pPr>
      <w:r>
        <w:rPr>
          <w:rFonts w:hint="eastAsia"/>
        </w:rPr>
        <w:t xml:space="preserve">　　9月14日，中午，我骑车经过中华路夫子庙西大门旁的蜜雪冰城，买一杯4块钱的柠檬水，店内仅一眼镜男店员，柠檬片仅捣打一下，冰块仅小半勺。随后，一个穿裙裤的瘪嘴黑皮老太来向店员要冰块，店员不同意给杯子，而是用塑料袋装冰块，超过给我的2倍，并送一根吸管给她。我的柠檬水到医院后，冰块已经全部化了。</w:t>
      </w:r>
    </w:p>
    <w:p w14:paraId="03578A26" w14:textId="77777777" w:rsidR="005756D2" w:rsidRDefault="005756D2" w:rsidP="005756D2">
      <w:pPr>
        <w:widowControl/>
        <w:rPr>
          <w:rFonts w:hint="eastAsia"/>
        </w:rPr>
      </w:pPr>
    </w:p>
    <w:p w14:paraId="505B84A8" w14:textId="77777777" w:rsidR="005756D2" w:rsidRDefault="005756D2" w:rsidP="005756D2">
      <w:pPr>
        <w:widowControl/>
        <w:rPr>
          <w:rFonts w:hint="eastAsia"/>
        </w:rPr>
      </w:pPr>
      <w:r>
        <w:rPr>
          <w:rFonts w:hint="eastAsia"/>
        </w:rPr>
        <w:t xml:space="preserve">　　10月14日，傍晚，我在白下路红十字医院旁的小碗菜吃饭。一会，一个穿着“秦淮平安志愿者”红背心的中年眼镜妇女进店，点10份盒饭，担心鸡柳不够，要求厨师现炒；选择菜品时，反复说“十份”，少说有十几遍。</w:t>
      </w:r>
    </w:p>
    <w:p w14:paraId="61FD0B5A" w14:textId="77777777" w:rsidR="005756D2" w:rsidRDefault="005756D2" w:rsidP="005756D2">
      <w:pPr>
        <w:widowControl/>
        <w:rPr>
          <w:rFonts w:hint="eastAsia"/>
        </w:rPr>
      </w:pPr>
    </w:p>
    <w:p w14:paraId="43A9723B" w14:textId="77777777" w:rsidR="005756D2" w:rsidRDefault="005756D2" w:rsidP="005756D2">
      <w:pPr>
        <w:widowControl/>
        <w:rPr>
          <w:rFonts w:hint="eastAsia"/>
        </w:rPr>
      </w:pPr>
      <w:r>
        <w:rPr>
          <w:rFonts w:hint="eastAsia"/>
        </w:rPr>
        <w:t xml:space="preserve">　　12月2日，傍晚，我在岱山KFC斜对面的岱山大排档点了一份15块钱的三鲜炒面，过了一两分钟，一灰黑羽绒服平头黑皮男进来，要老板娘煮水饺，又翻看冰箱，就走了，并没有买水饺，似意在提醒我可以回去煮水饺吃。之后，老板娘端上来一小碗例汤，碗沿有明显的黑色油泥。</w:t>
      </w:r>
    </w:p>
    <w:p w14:paraId="569028E9" w14:textId="77777777" w:rsidR="005756D2" w:rsidRDefault="005756D2" w:rsidP="005756D2">
      <w:pPr>
        <w:widowControl/>
        <w:rPr>
          <w:rFonts w:hint="eastAsia"/>
        </w:rPr>
      </w:pPr>
    </w:p>
    <w:p w14:paraId="737E4690" w14:textId="77777777" w:rsidR="005756D2" w:rsidRDefault="005756D2" w:rsidP="005756D2">
      <w:pPr>
        <w:widowControl/>
        <w:rPr>
          <w:rFonts w:hint="eastAsia"/>
        </w:rPr>
      </w:pPr>
      <w:r>
        <w:rPr>
          <w:rFonts w:hint="eastAsia"/>
        </w:rPr>
        <w:t xml:space="preserve">　　2023年2月10日，傍晚，我在小碗菜吃饭时，大门全开，里面一层塑料门帘被风吹起，脚觉冷，经老板娘同意，关上半边门，老板娘说忙忘了开空调，随手用遥控器打开。过了一会，老板匆匆出门，又把门全打开，过了几分钟骑电动车回来。</w:t>
      </w:r>
    </w:p>
    <w:p w14:paraId="4E65ECEF" w14:textId="77777777" w:rsidR="005756D2" w:rsidRDefault="005756D2" w:rsidP="005756D2">
      <w:pPr>
        <w:widowControl/>
        <w:rPr>
          <w:rFonts w:hint="eastAsia"/>
        </w:rPr>
      </w:pPr>
    </w:p>
    <w:p w14:paraId="373F78F2" w14:textId="77777777" w:rsidR="005756D2" w:rsidRDefault="005756D2" w:rsidP="005756D2">
      <w:pPr>
        <w:widowControl/>
        <w:rPr>
          <w:rFonts w:hint="eastAsia"/>
        </w:rPr>
      </w:pPr>
      <w:r>
        <w:rPr>
          <w:rFonts w:hint="eastAsia"/>
        </w:rPr>
        <w:t xml:space="preserve">　　6月9日中午，我在南京长白街棋乐用生鲜对面的潘老板炸鸡买了一块带骨鸡排，又在旁边的包子店买了2个菜包、2个烧卖当午饭。9月13日中午出门时，没有带饭；坐公交到殷高巷下车，骑车到长白街的这家炸鸡店准备同样买一块鸡排，却发现不锈钢货台上全空，戴眼镜的女店员坐在货台后看手机。似公安国保预料到我会买一样的午餐，所以通知炸鸡店清空货台，让我买不到。</w:t>
      </w:r>
    </w:p>
    <w:p w14:paraId="190FB9E0" w14:textId="77777777" w:rsidR="005756D2" w:rsidRDefault="005756D2" w:rsidP="005756D2">
      <w:pPr>
        <w:widowControl/>
        <w:rPr>
          <w:rFonts w:hint="eastAsia"/>
        </w:rPr>
      </w:pPr>
    </w:p>
    <w:p w14:paraId="0B5A97AD" w14:textId="77777777" w:rsidR="005756D2" w:rsidRDefault="005756D2" w:rsidP="005756D2">
      <w:pPr>
        <w:widowControl/>
        <w:rPr>
          <w:rFonts w:hint="eastAsia"/>
        </w:rPr>
      </w:pPr>
      <w:r>
        <w:rPr>
          <w:rFonts w:hint="eastAsia"/>
        </w:rPr>
        <w:t xml:space="preserve">　　7月3日傍晚，我在南京岱山盛家岗街明尚东苑小区门口的“绝摆炒饭”小吃车上买一份三鲜炒面，刷花呗15；前一人取餐走出2米外，老板让老板娘拿一瓶水送过去，等我的炒好后并没有送，似有意为之，使我难堪。而且，老板给我炒面只是随便扒拉了几下，装盒时又有食材掉出，显示其既不认真炒，也不尊重顾客和食材。</w:t>
      </w:r>
    </w:p>
    <w:p w14:paraId="2D797E66" w14:textId="77777777" w:rsidR="005756D2" w:rsidRDefault="005756D2" w:rsidP="005756D2">
      <w:pPr>
        <w:widowControl/>
        <w:rPr>
          <w:rFonts w:hint="eastAsia"/>
        </w:rPr>
      </w:pPr>
    </w:p>
    <w:p w14:paraId="28F2CB86" w14:textId="77777777" w:rsidR="005756D2" w:rsidRDefault="005756D2" w:rsidP="005756D2">
      <w:pPr>
        <w:widowControl/>
        <w:rPr>
          <w:rFonts w:hint="eastAsia"/>
        </w:rPr>
      </w:pPr>
      <w:r>
        <w:rPr>
          <w:rFonts w:hint="eastAsia"/>
        </w:rPr>
        <w:t xml:space="preserve">　　7月12日，傍晚，骑车经过金沙井的蜜雪冰城，扫码点一杯柠檬水，进店吹冷气。前面两单同样是柠檬水，到我这杯只封杯一半，换杯；一会，封半杯的女店员出门“干饭”。</w:t>
      </w:r>
    </w:p>
    <w:p w14:paraId="05769D90" w14:textId="77777777" w:rsidR="005756D2" w:rsidRDefault="005756D2" w:rsidP="005756D2">
      <w:pPr>
        <w:widowControl/>
        <w:rPr>
          <w:rFonts w:hint="eastAsia"/>
        </w:rPr>
      </w:pPr>
    </w:p>
    <w:p w14:paraId="32875489" w14:textId="77777777" w:rsidR="005756D2" w:rsidRDefault="005756D2" w:rsidP="005756D2">
      <w:pPr>
        <w:widowControl/>
        <w:rPr>
          <w:rFonts w:hint="eastAsia"/>
        </w:rPr>
      </w:pPr>
      <w:r>
        <w:rPr>
          <w:rFonts w:hint="eastAsia"/>
        </w:rPr>
        <w:t xml:space="preserve">　　7月21日，傍晚，我在岱山衡村街路口的卤菜店买了一只清蒸鸡。8月2日傍晚，又去同一家店买了一只清蒸鸡，回来吃的时候发现被浇了咸卤汁，比上次买的要咸不少，导致我菜吃咸了而饮水多，之后一天血透时体重增长过多。2024年6月15日傍晚经过时，这家店已经易主，摆在门口卖卤菜，我买了25块钱的卤猪耳。7月13日傍晚，又买了一只清蒸鸡，老板斩成大块，问我要不要再剁，我就说不用了；明明付过钱，准备走时店员却问我有没有付，打开支付宝一看，却停在输密码的界面。</w:t>
      </w:r>
    </w:p>
    <w:p w14:paraId="0CC2E098" w14:textId="77777777" w:rsidR="005756D2" w:rsidRDefault="005756D2" w:rsidP="005756D2">
      <w:pPr>
        <w:widowControl/>
        <w:rPr>
          <w:rFonts w:hint="eastAsia"/>
        </w:rPr>
      </w:pPr>
    </w:p>
    <w:p w14:paraId="2B2ECC03" w14:textId="77777777" w:rsidR="005756D2" w:rsidRDefault="005756D2" w:rsidP="005756D2">
      <w:pPr>
        <w:widowControl/>
        <w:rPr>
          <w:rFonts w:hint="eastAsia"/>
        </w:rPr>
      </w:pPr>
      <w:r>
        <w:rPr>
          <w:rFonts w:hint="eastAsia"/>
        </w:rPr>
        <w:t xml:space="preserve">　　2023年7月26日，傍晚，我在岱山盛家岗街的衢州热卤买了一只26块钱的烤鸭，装盒后没有附赠小包装的卤油或蘸料，上次我看到别人买的有。</w:t>
      </w:r>
    </w:p>
    <w:p w14:paraId="3D5549AF" w14:textId="77777777" w:rsidR="005756D2" w:rsidRDefault="005756D2" w:rsidP="005756D2">
      <w:pPr>
        <w:widowControl/>
        <w:rPr>
          <w:rFonts w:hint="eastAsia"/>
        </w:rPr>
      </w:pPr>
    </w:p>
    <w:p w14:paraId="0BF89A11" w14:textId="77777777" w:rsidR="005756D2" w:rsidRDefault="005756D2" w:rsidP="005756D2">
      <w:pPr>
        <w:widowControl/>
        <w:rPr>
          <w:rFonts w:hint="eastAsia"/>
        </w:rPr>
      </w:pPr>
      <w:r>
        <w:rPr>
          <w:rFonts w:hint="eastAsia"/>
        </w:rPr>
        <w:t xml:space="preserve">　　7月28日，傍晚，我在岱山盛家岗街地下菜场旁的魏家煎饼店买了一个7块钱的煎饼。8月2日傍晚，又去买时，女摊主在店内，我喊了4、5次她都充耳不闻，最后才不得不假装刚听到，出来做煎饼。</w:t>
      </w:r>
    </w:p>
    <w:p w14:paraId="5B3B2955" w14:textId="77777777" w:rsidR="005756D2" w:rsidRDefault="005756D2" w:rsidP="005756D2">
      <w:pPr>
        <w:widowControl/>
        <w:rPr>
          <w:rFonts w:hint="eastAsia"/>
        </w:rPr>
      </w:pPr>
    </w:p>
    <w:p w14:paraId="07AD93B3" w14:textId="77777777" w:rsidR="005756D2" w:rsidRDefault="005756D2" w:rsidP="005756D2">
      <w:pPr>
        <w:widowControl/>
        <w:rPr>
          <w:rFonts w:hint="eastAsia"/>
        </w:rPr>
      </w:pPr>
      <w:r>
        <w:rPr>
          <w:rFonts w:hint="eastAsia"/>
        </w:rPr>
        <w:t xml:space="preserve">　　8月4日，傍晚，我在岱山西杮路顾大嫂生鲜超市旁的卤菜店买盐水鸭1/4前脯，叮嘱不要卤。8月14日，傍晚，我在同一家卤菜店买卤菜，没有盐水鸭，一块纱布盖着一个托盘，从一侧看像是卤牛肉，只好买了1/4烤鸭。</w:t>
      </w:r>
    </w:p>
    <w:p w14:paraId="2907EA22" w14:textId="77777777" w:rsidR="005756D2" w:rsidRDefault="005756D2" w:rsidP="005756D2">
      <w:pPr>
        <w:widowControl/>
        <w:rPr>
          <w:rFonts w:hint="eastAsia"/>
        </w:rPr>
      </w:pPr>
    </w:p>
    <w:p w14:paraId="2FADE55B" w14:textId="77777777" w:rsidR="005756D2" w:rsidRDefault="005756D2" w:rsidP="005756D2">
      <w:pPr>
        <w:widowControl/>
        <w:rPr>
          <w:rFonts w:hint="eastAsia"/>
        </w:rPr>
      </w:pPr>
      <w:r>
        <w:rPr>
          <w:rFonts w:hint="eastAsia"/>
        </w:rPr>
        <w:t xml:space="preserve">　　8月11日，傍晚，我骑车经过岱山盛家岗街义德西苑东北门旁的一家“秦记秘制炒饭”摊位，没有人，灶台上放着一张外卖单，一会，一灰衣外卖骑手来找老板，打听了3、4个店面才找到老板夫妇，先炒外卖的三鲜炒饭，再炒我的三鲜炒面，刷花呗13元。炒好后，一男青年骑电动车点一份菜单上没有的鸡蛋炒米粉，老板说只要10块；菜单上“三鲜”位于最上面，也就是最便宜的。</w:t>
      </w:r>
    </w:p>
    <w:p w14:paraId="3D44A714" w14:textId="77777777" w:rsidR="005756D2" w:rsidRDefault="005756D2" w:rsidP="005756D2">
      <w:pPr>
        <w:widowControl/>
        <w:rPr>
          <w:rFonts w:hint="eastAsia"/>
        </w:rPr>
      </w:pPr>
    </w:p>
    <w:p w14:paraId="0DCA8E00" w14:textId="77777777" w:rsidR="005756D2" w:rsidRDefault="005756D2" w:rsidP="005756D2">
      <w:pPr>
        <w:widowControl/>
        <w:rPr>
          <w:rFonts w:hint="eastAsia"/>
        </w:rPr>
      </w:pPr>
      <w:r>
        <w:rPr>
          <w:rFonts w:hint="eastAsia"/>
        </w:rPr>
        <w:lastRenderedPageBreak/>
        <w:t xml:space="preserve">　　8月25日，傍晚，我在盛家岗街路口一个卖炒饭炒面炒粉的小吃车上点了一份14块钱的三鲜炒面。老板一看到是我，立刻就说正好豆芽没有了，说着拿过车上装豆芽的塑料筐，里面剩的至少还能炒4、5份，走到车边，打开一个黑色大理石花纹塑料泡沫箱，从一个塑料袋里抓了几把豆芽把筐装大半满，才开始炒面。摊主似乎知道我因为血透对豆制品有忌口。</w:t>
      </w:r>
    </w:p>
    <w:p w14:paraId="2EB64069" w14:textId="77777777" w:rsidR="005756D2" w:rsidRDefault="005756D2" w:rsidP="005756D2">
      <w:pPr>
        <w:widowControl/>
        <w:rPr>
          <w:rFonts w:hint="eastAsia"/>
        </w:rPr>
      </w:pPr>
    </w:p>
    <w:p w14:paraId="20D1CEA5" w14:textId="77777777" w:rsidR="005756D2" w:rsidRDefault="005756D2" w:rsidP="005756D2">
      <w:pPr>
        <w:widowControl/>
        <w:rPr>
          <w:rFonts w:hint="eastAsia"/>
        </w:rPr>
      </w:pPr>
      <w:r>
        <w:rPr>
          <w:rFonts w:hint="eastAsia"/>
        </w:rPr>
        <w:t xml:space="preserve">　　9月21日，中午，我到岱山盛家岗街西侧的沙县小吃点一份三鲜炒面 14、一份莲子猪肚汤11。9月27日，傍晚，点了一份三鲜炒米粉14、一碗馄饨6。10月2日，傍晚，我又点了一份14块的三鲜炒河粉，发现炒河粉豆芽明显多于之前两次的炒面、炒米粉（豆芽的用意同上面一条）；另外，在用餐时，店员不时在身后走动，倒掉所有的垃圾桶，类似于上述2022年5月27日傍晚在南京钟英中学门口老想念牛肉面馆、2019年4月29日和5月1日夜里在评事街用餐时的遭遇，都是一种不欢迎的表示。</w:t>
      </w:r>
    </w:p>
    <w:p w14:paraId="2BF142E5" w14:textId="77777777" w:rsidR="005756D2" w:rsidRDefault="005756D2" w:rsidP="005756D2">
      <w:pPr>
        <w:widowControl/>
        <w:rPr>
          <w:rFonts w:hint="eastAsia"/>
        </w:rPr>
      </w:pPr>
    </w:p>
    <w:p w14:paraId="61A01272" w14:textId="77777777" w:rsidR="005756D2" w:rsidRDefault="005756D2" w:rsidP="005756D2">
      <w:pPr>
        <w:widowControl/>
        <w:rPr>
          <w:rFonts w:hint="eastAsia"/>
        </w:rPr>
      </w:pPr>
      <w:r>
        <w:rPr>
          <w:rFonts w:hint="eastAsia"/>
        </w:rPr>
        <w:t xml:space="preserve">　　11月8日，傍晚，我在南京市白下路钟英中学门口的“隆江猪脚饭”点了25块钱的大份猪脚饭。女服务员端上来后，发现盘子边缘不干净，好像用的是没洗的盘子，有的地方一大块黄色油渍，还有一个黑色酸菜叶单独趴在远离酸菜黄豆的盘边。女服务员在出餐口不时拿筷子整理外卖的摆盘，甚至挑走不像样的，又亲自给我端上来，不可能是疏忽，只能是故意。过了没几个月，这家店换成了东北麻辣烫。</w:t>
      </w:r>
    </w:p>
    <w:p w14:paraId="54F095A6" w14:textId="77777777" w:rsidR="005756D2" w:rsidRDefault="005756D2" w:rsidP="005756D2">
      <w:pPr>
        <w:widowControl/>
        <w:rPr>
          <w:rFonts w:hint="eastAsia"/>
        </w:rPr>
      </w:pPr>
    </w:p>
    <w:p w14:paraId="2CA9F346" w14:textId="77777777" w:rsidR="005756D2" w:rsidRDefault="005756D2" w:rsidP="005756D2">
      <w:pPr>
        <w:widowControl/>
        <w:rPr>
          <w:rFonts w:hint="eastAsia"/>
        </w:rPr>
      </w:pPr>
      <w:r>
        <w:rPr>
          <w:rFonts w:hint="eastAsia"/>
        </w:rPr>
        <w:t xml:space="preserve">　　12月6日，傍晚，我在盛家岗街的金明生鲜蔬菜店买单价13块的五花肉，刷花呗58元；出来准备骑车时，店内广播又播报收到58元。1月8日傍晚，我在同一家店买单价15元的五花肉69元，女店主在切肉时，至少2次肉块掉到地上而捡起来，似有意作梗恶心人，之前摊主切肉从没有掉过，在其他地方买肉请摊主切，也从没有掉下过砧板。</w:t>
      </w:r>
    </w:p>
    <w:p w14:paraId="0EE68279" w14:textId="77777777" w:rsidR="005756D2" w:rsidRDefault="005756D2" w:rsidP="005756D2">
      <w:pPr>
        <w:widowControl/>
        <w:rPr>
          <w:rFonts w:hint="eastAsia"/>
        </w:rPr>
      </w:pPr>
    </w:p>
    <w:p w14:paraId="3C281EB8" w14:textId="77777777" w:rsidR="005756D2" w:rsidRDefault="005756D2" w:rsidP="005756D2">
      <w:pPr>
        <w:widowControl/>
        <w:rPr>
          <w:rFonts w:hint="eastAsia"/>
        </w:rPr>
      </w:pPr>
      <w:r>
        <w:rPr>
          <w:rFonts w:hint="eastAsia"/>
        </w:rPr>
        <w:t xml:space="preserve">　　12月11日，中午，我骑车经过金沙井，在水西门李林鸭子店买1/4盐水鸭，14.8。年轻女店员面有矜色，未问我搭鸭头还是鸭脖，就搭一个大鸭头；切装后，看到女店员似乎准备用塑料袋装鸭卤，连忙说不要卤，后来吃饭时发现盒底还是有一层卤汁；塑料盒未盖严实就给了我，盒底卤汁易溢出。</w:t>
      </w:r>
    </w:p>
    <w:p w14:paraId="6A2F4C9D" w14:textId="77777777" w:rsidR="005756D2" w:rsidRDefault="005756D2" w:rsidP="005756D2">
      <w:pPr>
        <w:widowControl/>
        <w:rPr>
          <w:rFonts w:hint="eastAsia"/>
        </w:rPr>
      </w:pPr>
    </w:p>
    <w:p w14:paraId="339AFFB9" w14:textId="77777777" w:rsidR="005756D2" w:rsidRDefault="005756D2" w:rsidP="005756D2">
      <w:pPr>
        <w:widowControl/>
        <w:rPr>
          <w:rFonts w:hint="eastAsia"/>
        </w:rPr>
      </w:pPr>
      <w:r>
        <w:rPr>
          <w:rFonts w:hint="eastAsia"/>
        </w:rPr>
        <w:t xml:space="preserve">　　12月21日，中午，我在62路底站与西善桥街道服务中心之间的一家卤菜店（收款码名为旁边的重庆酸菜鱼馆）买了2个1/4盐水鸭腿，搭一小截鸭脖25.5元。11月30日中午同样买2个1/4盐水鸭腿20元，未搭鸭脖，老板娘看似无心的问我要不要买别的，还有猪头肉；我在柜台上并未看到猪头肉，可能被纱布盖着或是在锅里，也可能只是显示她知道我以前更喜欢买猪头肉吃。</w:t>
      </w:r>
    </w:p>
    <w:p w14:paraId="5C512A22" w14:textId="77777777" w:rsidR="005756D2" w:rsidRDefault="005756D2" w:rsidP="005756D2">
      <w:pPr>
        <w:widowControl/>
        <w:rPr>
          <w:rFonts w:hint="eastAsia"/>
        </w:rPr>
      </w:pPr>
    </w:p>
    <w:p w14:paraId="30CA3098" w14:textId="77777777" w:rsidR="005756D2" w:rsidRDefault="005756D2" w:rsidP="005756D2">
      <w:pPr>
        <w:widowControl/>
        <w:rPr>
          <w:rFonts w:hint="eastAsia"/>
        </w:rPr>
      </w:pPr>
      <w:r>
        <w:rPr>
          <w:rFonts w:hint="eastAsia"/>
        </w:rPr>
        <w:t xml:space="preserve">　　12月27日，傍晚，经过锦绣坊的旧王府巷路口，在六合猪头肉买一个卤猪耳，电子称从左向右显示0.350、4.0、2.80，一个同样骑美团单车、车篓放一个纸箱的中年男反复追问店主多少钱，店主把刚切好的猪头肉交给正在旁边饼摊扫码的民工，看了一眼电子称说28块，中年男说蛮贵的嘛。店主给我切好后，只在无盖泡沫餐盒外套了</w:t>
      </w:r>
      <w:r>
        <w:rPr>
          <w:rFonts w:hint="eastAsia"/>
        </w:rPr>
        <w:lastRenderedPageBreak/>
        <w:t>个塑料袋，而没有像刚给民工一样在外再套一个。中年男随后要了两个卤猪尾，好像也是28。</w:t>
      </w:r>
    </w:p>
    <w:p w14:paraId="57B713AE" w14:textId="77777777" w:rsidR="005756D2" w:rsidRDefault="005756D2" w:rsidP="005756D2">
      <w:pPr>
        <w:widowControl/>
        <w:rPr>
          <w:rFonts w:hint="eastAsia"/>
        </w:rPr>
      </w:pPr>
    </w:p>
    <w:p w14:paraId="257AD999" w14:textId="77777777" w:rsidR="005756D2" w:rsidRDefault="005756D2" w:rsidP="005756D2">
      <w:pPr>
        <w:widowControl/>
        <w:rPr>
          <w:rFonts w:hint="eastAsia"/>
        </w:rPr>
      </w:pPr>
      <w:r>
        <w:rPr>
          <w:rFonts w:hint="eastAsia"/>
        </w:rPr>
        <w:t xml:space="preserve">　　2024年3月20日，周三傍晚，我在盛家岗街义德西苑东北门外一家煎饼店买一个6块的煎饼果子。之后回来吃煎饼果子突然有便意，匆匆吃完酸菜鱼，急如厕大便。随后想到，点餐后，女店主先进入里间一会，才出来开始做煎饼，有点奇怪。</w:t>
      </w:r>
    </w:p>
    <w:p w14:paraId="74FA7ED2" w14:textId="77777777" w:rsidR="005756D2" w:rsidRDefault="005756D2" w:rsidP="005756D2">
      <w:pPr>
        <w:widowControl/>
        <w:rPr>
          <w:rFonts w:hint="eastAsia"/>
        </w:rPr>
      </w:pPr>
    </w:p>
    <w:p w14:paraId="48E03FFD" w14:textId="77777777" w:rsidR="005756D2" w:rsidRDefault="005756D2" w:rsidP="005756D2">
      <w:pPr>
        <w:widowControl/>
        <w:rPr>
          <w:rFonts w:hint="eastAsia"/>
        </w:rPr>
      </w:pPr>
      <w:r>
        <w:rPr>
          <w:rFonts w:hint="eastAsia"/>
        </w:rPr>
        <w:t xml:space="preserve">　　3月27日，周三傍晚，我骑车经过甘熙故居的绿柳居，买一块干切牛肉，一百多，嫌贵，问为什么价格不对，促销广告上干切牛肉从118每斤降到100，店员说这是牦牛肉，指着旁边黑酱汁中的酱牛肉块说“这才是干切牛肉”，觉得认知被颠覆。买了一小块“干切牛肉”，0.168公斤33.7元。</w:t>
      </w:r>
    </w:p>
    <w:p w14:paraId="5E03B6EF" w14:textId="77777777" w:rsidR="005756D2" w:rsidRDefault="005756D2" w:rsidP="005756D2">
      <w:pPr>
        <w:widowControl/>
        <w:rPr>
          <w:rFonts w:hint="eastAsia"/>
        </w:rPr>
      </w:pPr>
    </w:p>
    <w:p w14:paraId="4F8DC97D" w14:textId="77777777" w:rsidR="005756D2" w:rsidRDefault="005756D2" w:rsidP="005756D2">
      <w:pPr>
        <w:widowControl/>
        <w:rPr>
          <w:rFonts w:hint="eastAsia"/>
        </w:rPr>
      </w:pPr>
      <w:r>
        <w:rPr>
          <w:rFonts w:hint="eastAsia"/>
        </w:rPr>
        <w:t xml:space="preserve">　　4月1日，傍晚，我到岱山盛家岗街、岱善路路口的卤中魁麻辣鹅买1/4麻辣鸭，未称，17块。我问为什么价目表上麻辣鹅是30块一斤，却没称，男店员说这样更优惠。店员说不加卤汁，还是从调料瓶中挤了一些卤汁浇在上面，回来吃并不太咸。</w:t>
      </w:r>
    </w:p>
    <w:p w14:paraId="0D779203" w14:textId="77777777" w:rsidR="005756D2" w:rsidRDefault="005756D2" w:rsidP="005756D2">
      <w:pPr>
        <w:widowControl/>
        <w:rPr>
          <w:rFonts w:hint="eastAsia"/>
        </w:rPr>
      </w:pPr>
    </w:p>
    <w:p w14:paraId="3F292926" w14:textId="77777777" w:rsidR="005756D2" w:rsidRDefault="005756D2" w:rsidP="005756D2">
      <w:pPr>
        <w:widowControl/>
        <w:rPr>
          <w:rFonts w:hint="eastAsia"/>
        </w:rPr>
      </w:pPr>
      <w:r>
        <w:rPr>
          <w:rFonts w:hint="eastAsia"/>
        </w:rPr>
        <w:t xml:space="preserve">　　4月22日，傍晚，我在殷高巷车站旁萍姐生鲜店内的卤菜店买卤菜，女店员说没有盐水鸭，也没有藤椒鸡；没有盐水鸭让我很诧异，很难想象南京的卤菜店会在晚高峰时没有盐水鸭卖，推测是之前我骑车从东边过来时，女店员看到我，乘我买菜的时候收了起来。我买了半边盐焗鸡，第二天发现鸡只有半个头，同时，鸡骨斩得很碎，几乎每块鸡肉上都有骨头，不是正常的斩法；之前的3月11日，我在西侧的崔家鸭子店买1/4烤鸭，也是一样斩出很多碎骨。</w:t>
      </w:r>
    </w:p>
    <w:p w14:paraId="291C6927" w14:textId="77777777" w:rsidR="005756D2" w:rsidRDefault="005756D2" w:rsidP="005756D2">
      <w:pPr>
        <w:widowControl/>
        <w:rPr>
          <w:rFonts w:hint="eastAsia"/>
        </w:rPr>
      </w:pPr>
    </w:p>
    <w:p w14:paraId="41FAC88C" w14:textId="77777777" w:rsidR="005756D2" w:rsidRDefault="005756D2" w:rsidP="005756D2">
      <w:pPr>
        <w:widowControl/>
        <w:rPr>
          <w:rFonts w:hint="eastAsia"/>
        </w:rPr>
      </w:pPr>
      <w:r>
        <w:rPr>
          <w:rFonts w:hint="eastAsia"/>
        </w:rPr>
        <w:t xml:space="preserve">　　类似的是，2025年4月30日，周三傍晚，我在南京岱山盛家岗街、西柿路口的盛源祥卤菜店买卤菜，没有盐水鸭，就买了剩下的1/4烤鸭。事后觉得不大对，因为这家店是以盐水鸭为主打产品，且在我进店购买前后都没有别的顾客进店，不可能在晚高峰的时候没有盐水鸭；而且，我在进店前把骑的美团单车停在门口、取下背包和便当袋的时候，看到女店员进了后厨一会，推测是把盐水鸭下架了；另外，我在4月25日的日记中提到准备在这家店买盐水鸭，因旁边新开了一家炸鸡店搞活动，才去买了9块9的4个炸鸡腿。</w:t>
      </w:r>
    </w:p>
    <w:p w14:paraId="4CEC725C" w14:textId="77777777" w:rsidR="005756D2" w:rsidRDefault="005756D2" w:rsidP="005756D2">
      <w:pPr>
        <w:widowControl/>
        <w:rPr>
          <w:rFonts w:hint="eastAsia"/>
        </w:rPr>
      </w:pPr>
    </w:p>
    <w:p w14:paraId="25EC028C" w14:textId="77777777" w:rsidR="005756D2" w:rsidRDefault="005756D2" w:rsidP="005756D2">
      <w:pPr>
        <w:widowControl/>
        <w:rPr>
          <w:rFonts w:hint="eastAsia"/>
        </w:rPr>
      </w:pPr>
      <w:r>
        <w:rPr>
          <w:rFonts w:hint="eastAsia"/>
        </w:rPr>
        <w:t xml:space="preserve">　　2024年5月6日、10日、24日、29日、6月4日、8日、25日，我在南京市中华路水游城对面的“水西门章记鸭子店南京总店”买鸭货：5月6日，一个烤鸭腿14元；10日，半只酱鸭26元；24日，半只酱鸭30元；29日，半只盐水鸭23元；6月4日，2个烤鸭腿21元；8日，半只盐水鸭27元；25日，半只酱鸭32元。7月2日，傍晚，又在该店买半只酱鸭38元，店员预先在一个塑料碗内放了一个鸭头，连同半只酱鸭一起称，切装好后，其面朝南墙，用左手伸到窗口递给我，之前从未如此；而且，通常卤菜店搭售时，都会问一声是要鸭脖还是鸭头。</w:t>
      </w:r>
    </w:p>
    <w:p w14:paraId="6A2A8781" w14:textId="77777777" w:rsidR="005756D2" w:rsidRDefault="005756D2" w:rsidP="005756D2">
      <w:pPr>
        <w:widowControl/>
        <w:rPr>
          <w:rFonts w:hint="eastAsia"/>
        </w:rPr>
      </w:pPr>
    </w:p>
    <w:p w14:paraId="7C9D471C" w14:textId="77777777" w:rsidR="005756D2" w:rsidRDefault="005756D2" w:rsidP="005756D2">
      <w:pPr>
        <w:widowControl/>
        <w:rPr>
          <w:rFonts w:hint="eastAsia"/>
        </w:rPr>
      </w:pPr>
      <w:r>
        <w:rPr>
          <w:rFonts w:hint="eastAsia"/>
        </w:rPr>
        <w:lastRenderedPageBreak/>
        <w:t xml:space="preserve">　　5月17日，傍晚，我在南京市秦淮区锦绣坊巷一家卖老鹅、猪头肉的卤菜店买了半只老鹅68.76元。8月15日傍晚，又买半只68元，实收65元，斩块过于细长，有点像上述岱山西柿路、盛家岗街路口紫燕百味鸡有一次的刀法。</w:t>
      </w:r>
    </w:p>
    <w:p w14:paraId="38BE08EA" w14:textId="77777777" w:rsidR="005756D2" w:rsidRDefault="005756D2" w:rsidP="005756D2">
      <w:pPr>
        <w:widowControl/>
        <w:rPr>
          <w:rFonts w:hint="eastAsia"/>
        </w:rPr>
      </w:pPr>
    </w:p>
    <w:p w14:paraId="6D68C9B4" w14:textId="77777777" w:rsidR="005756D2" w:rsidRDefault="005756D2" w:rsidP="005756D2">
      <w:pPr>
        <w:widowControl/>
        <w:rPr>
          <w:rFonts w:hint="eastAsia"/>
        </w:rPr>
      </w:pPr>
      <w:r>
        <w:rPr>
          <w:rFonts w:hint="eastAsia"/>
        </w:rPr>
        <w:t xml:space="preserve">　　6月3日，周一夜里，我在南京红十字医院血透后，骑车经过慧园街，在西安凉皮店买一份9块钱的小碗凉皮凉面。6月8日，周六中午，我骑车经过慧园街，在同一家店买一份13块的大碗凉皮凉面，因打包，又多付一块钱。相比周一夜里的老板，周六中午的老板娘显得异常抠索，大碗的量比周一夜里的小碗没多多少，而且一小张凉皮放在案板上切条后，拌面中途用筷子夹了两块，案板上还剩至少一半，周一晚上老板则用了一张凉皮。凉面尤其凉皮并非什么贵重的食材，除了有意让我难堪，似乎没有理由悭吝。另外，6月3日夜里盛凉皮凉面用的盘子外罩了一个塑料袋，只为少洗一个碟子，也是餐饮恶习。</w:t>
      </w:r>
    </w:p>
    <w:p w14:paraId="680EF048" w14:textId="77777777" w:rsidR="005756D2" w:rsidRDefault="005756D2" w:rsidP="005756D2">
      <w:pPr>
        <w:widowControl/>
        <w:rPr>
          <w:rFonts w:hint="eastAsia"/>
        </w:rPr>
      </w:pPr>
    </w:p>
    <w:p w14:paraId="2024D798" w14:textId="77777777" w:rsidR="005756D2" w:rsidRDefault="005756D2" w:rsidP="005756D2">
      <w:pPr>
        <w:widowControl/>
        <w:rPr>
          <w:rFonts w:hint="eastAsia"/>
        </w:rPr>
      </w:pPr>
      <w:r>
        <w:rPr>
          <w:rFonts w:hint="eastAsia"/>
        </w:rPr>
        <w:t xml:space="preserve">　　6月22日，我在南京夫子庙西门外一家“灵芝盐水鸭”买了半只盐水鸭，19块8，收款方是“在楠京灵芝盐水鸭茶南菜场店”。7月11日、18日，又各买半只，收款方是“谢小宝热卤猪蹄”。8月1日、8日、9月7日、10月10日，又各买半只，收款方是“在楠京灵芝盐水鸭”。其中，10月10日所买半只明显比之前的要少，且骨多。2025年4月2日傍晚，我骑车路过时，这家店已经改成“阿嬤芋泥”。</w:t>
      </w:r>
    </w:p>
    <w:p w14:paraId="406FA91A" w14:textId="77777777" w:rsidR="005756D2" w:rsidRDefault="005756D2" w:rsidP="005756D2">
      <w:pPr>
        <w:widowControl/>
        <w:rPr>
          <w:rFonts w:hint="eastAsia"/>
        </w:rPr>
      </w:pPr>
    </w:p>
    <w:p w14:paraId="16B71DD8" w14:textId="77777777" w:rsidR="005756D2" w:rsidRDefault="005756D2" w:rsidP="005756D2">
      <w:pPr>
        <w:widowControl/>
        <w:rPr>
          <w:rFonts w:hint="eastAsia"/>
        </w:rPr>
      </w:pPr>
      <w:r>
        <w:rPr>
          <w:rFonts w:hint="eastAsia"/>
        </w:rPr>
        <w:t xml:space="preserve">　　2024年7月18日、7月30日傍晚，我在盛家岗街金明生鲜旁的小吃车各买一份10块钱的凉皮凉面。8月3日傍晚，又买了一份，发现女摊主似乎换了个人，并未在意，其正在拌一份，玻璃橱内正好只剩一份待拌的半皮半面，显然是知道我即将买半皮半面而提前准备。一短打扮黑皮壮男，一看就是国保，在旁边监场，一会又装作整理塑料袋。随后，一男一女来买2份拌凉皮，有点像7月29日夜里在锦绣坊陕西面馆打包一份东北冷面的男女，尤其是女的。</w:t>
      </w:r>
    </w:p>
    <w:p w14:paraId="0A00A151" w14:textId="77777777" w:rsidR="005756D2" w:rsidRDefault="005756D2" w:rsidP="005756D2">
      <w:pPr>
        <w:widowControl/>
        <w:rPr>
          <w:rFonts w:hint="eastAsia"/>
        </w:rPr>
      </w:pPr>
    </w:p>
    <w:p w14:paraId="55395C98" w14:textId="77777777" w:rsidR="005756D2" w:rsidRDefault="005756D2" w:rsidP="005756D2">
      <w:pPr>
        <w:widowControl/>
        <w:rPr>
          <w:rFonts w:hint="eastAsia"/>
        </w:rPr>
      </w:pPr>
      <w:r>
        <w:rPr>
          <w:rFonts w:hint="eastAsia"/>
        </w:rPr>
        <w:t xml:space="preserve">　　随后，我在吃拌凉皮凉面时发现没有加蒜水，盒底一点汤汁也没有，很不正常，配菜也没有面筋。之前的7月22日下午，我在过内桥路口瑞幸咖啡旁一家小吃店买一个拌凉皮凉面，同样没有放蒜水，同样应该是有意作弄。8月4日，夜课时，我查询支付宝的付款记录，发现7月18日、7月30日收款方为“利利凉皮”、**利（个人），而8月3日为“共享蓝天”、**丽（个人）。</w:t>
      </w:r>
    </w:p>
    <w:p w14:paraId="14A20797" w14:textId="77777777" w:rsidR="005756D2" w:rsidRDefault="005756D2" w:rsidP="005756D2">
      <w:pPr>
        <w:widowControl/>
        <w:rPr>
          <w:rFonts w:hint="eastAsia"/>
        </w:rPr>
      </w:pPr>
    </w:p>
    <w:p w14:paraId="2709F390" w14:textId="77777777" w:rsidR="005756D2" w:rsidRDefault="005756D2" w:rsidP="005756D2">
      <w:pPr>
        <w:widowControl/>
        <w:rPr>
          <w:rFonts w:hint="eastAsia"/>
        </w:rPr>
      </w:pPr>
      <w:r>
        <w:rPr>
          <w:rFonts w:hint="eastAsia"/>
        </w:rPr>
        <w:t xml:space="preserve">　　7月20日、25日、30日，中午，我在南京殷高巷车站旁的“谭氏麻油菜包店”买菜包、烧卖当透析中途的点心。其中，30日买的烧卖内糯米颜色相比之前明显淡很多，且破皮。</w:t>
      </w:r>
    </w:p>
    <w:p w14:paraId="43D1AEA2" w14:textId="77777777" w:rsidR="005756D2" w:rsidRDefault="005756D2" w:rsidP="005756D2">
      <w:pPr>
        <w:widowControl/>
        <w:rPr>
          <w:rFonts w:hint="eastAsia"/>
        </w:rPr>
      </w:pPr>
    </w:p>
    <w:p w14:paraId="5E255617" w14:textId="77777777" w:rsidR="005756D2" w:rsidRDefault="005756D2" w:rsidP="005756D2">
      <w:pPr>
        <w:widowControl/>
        <w:rPr>
          <w:rFonts w:hint="eastAsia"/>
        </w:rPr>
      </w:pPr>
      <w:r>
        <w:rPr>
          <w:rFonts w:hint="eastAsia"/>
        </w:rPr>
        <w:t xml:space="preserve">　　8月5日下午、13日中午，我在南京市红十字医院斜对面的凤凰和睿大厦楼下的“十足”便利店各买了一份9.9元的酸辣土豆丝饭。8月17日，周六中午，买了一盒8块8的热干面，当时冷藏货架中的熟食还有至少10种。8月19日，周一下午，冷藏熟食只剩意大利面、面条炒年糕还有一袋红烧卤肉饭，问价，男店员扫码后说7块5，以为捡漏了，扫码付款前确认“是7块5啵”，店员说“是7块5”，却扫出扣红包</w:t>
      </w:r>
      <w:r>
        <w:rPr>
          <w:rFonts w:hint="eastAsia"/>
        </w:rPr>
        <w:lastRenderedPageBreak/>
        <w:t>0.07后的17.43，只好退款。期间，一男忽来问炸串，后并未买，出来抽烟，很快消失；应该是监视、作祟的国保，似乎画了黄色的亮色眼影。后买一个培根鸡蛋卷饼6.9、一个香炸琵琵腿4.95、一个奥尔良腿排4.95，共16.8。</w:t>
      </w:r>
    </w:p>
    <w:p w14:paraId="59649702" w14:textId="77777777" w:rsidR="005756D2" w:rsidRDefault="005756D2" w:rsidP="005756D2">
      <w:pPr>
        <w:widowControl/>
        <w:rPr>
          <w:rFonts w:hint="eastAsia"/>
        </w:rPr>
      </w:pPr>
    </w:p>
    <w:p w14:paraId="0301FBBA" w14:textId="77777777" w:rsidR="005756D2" w:rsidRDefault="005756D2" w:rsidP="005756D2">
      <w:pPr>
        <w:widowControl/>
        <w:rPr>
          <w:rFonts w:hint="eastAsia"/>
        </w:rPr>
      </w:pPr>
      <w:r>
        <w:rPr>
          <w:rFonts w:hint="eastAsia"/>
        </w:rPr>
        <w:t xml:space="preserve">　　9月30日，下午过4点半，我骑车到白下路红十字医院旁的“和必德”，买一份啤酒鸭13、一份红油土豆丝4、一份饭2元，刷花呗19。10月7日下午4点半左右，我骑车到医院旁的“和必德”，看到店内有四五个食客，进店才发现店家正在上菜，食客闲坐，都未点餐；出来骑车，到长白街，过路口，在一家拉面店点了21块的炒刀削。10月8日，中午，我在“和必德”买一份13块的啤酒鸭、2个面筋包肉8，刷花呗21；打包时，向收银员要筷子，身后一个推着厨余垃圾推车的服务员像准备好的一样应声说“这儿有”，递给我一双。</w:t>
      </w:r>
    </w:p>
    <w:p w14:paraId="7E22B36E" w14:textId="77777777" w:rsidR="005756D2" w:rsidRDefault="005756D2" w:rsidP="005756D2">
      <w:pPr>
        <w:widowControl/>
        <w:rPr>
          <w:rFonts w:hint="eastAsia"/>
        </w:rPr>
      </w:pPr>
    </w:p>
    <w:p w14:paraId="144A9141" w14:textId="77777777" w:rsidR="005756D2" w:rsidRDefault="005756D2" w:rsidP="005756D2">
      <w:pPr>
        <w:widowControl/>
        <w:rPr>
          <w:rFonts w:hint="eastAsia"/>
        </w:rPr>
      </w:pPr>
      <w:r>
        <w:rPr>
          <w:rFonts w:hint="eastAsia"/>
        </w:rPr>
        <w:t xml:space="preserve">　　10月11日，周五下午，我在南京三山街地铁站内吃拌凉皮凉面时，对面的一家卖鸭血粉丝汤的老板在摊位旁认真地扫地稍久。</w:t>
      </w:r>
    </w:p>
    <w:p w14:paraId="0BB3329F" w14:textId="77777777" w:rsidR="005756D2" w:rsidRDefault="005756D2" w:rsidP="005756D2">
      <w:pPr>
        <w:widowControl/>
        <w:rPr>
          <w:rFonts w:hint="eastAsia"/>
        </w:rPr>
      </w:pPr>
    </w:p>
    <w:p w14:paraId="74A9C697" w14:textId="77777777" w:rsidR="005756D2" w:rsidRDefault="005756D2" w:rsidP="005756D2">
      <w:pPr>
        <w:widowControl/>
        <w:rPr>
          <w:rFonts w:hint="eastAsia"/>
        </w:rPr>
      </w:pPr>
      <w:r>
        <w:rPr>
          <w:rFonts w:hint="eastAsia"/>
        </w:rPr>
        <w:t xml:space="preserve">　　之后，我从南京红十字医院换到南医大二附院迈皋桥院区血透。医院旁的巷内有一家“老兵快餐”，我在11月9日、22日、12月2日、4日、9日都进店打包快餐。其中，12月9日付款时，原先的女收银员站在一边，换了个高大粗的女服务员收银，随便打了张小票，打印的菜品都不对。</w:t>
      </w:r>
    </w:p>
    <w:p w14:paraId="30347DFA" w14:textId="77777777" w:rsidR="005756D2" w:rsidRDefault="005756D2" w:rsidP="005756D2">
      <w:pPr>
        <w:widowControl/>
        <w:rPr>
          <w:rFonts w:hint="eastAsia"/>
        </w:rPr>
      </w:pPr>
    </w:p>
    <w:p w14:paraId="68D1A1AE" w14:textId="77777777" w:rsidR="005756D2" w:rsidRDefault="005756D2" w:rsidP="005756D2">
      <w:pPr>
        <w:widowControl/>
        <w:rPr>
          <w:rFonts w:hint="eastAsia"/>
        </w:rPr>
      </w:pPr>
      <w:r>
        <w:rPr>
          <w:rFonts w:hint="eastAsia"/>
        </w:rPr>
        <w:t xml:space="preserve">　　12月28日，周六中午，我在上述“老兵快餐”隔壁的美满吉快餐买一个老北京鸡肉卷8元、一个牛肉汉堡8元。因为前面还有一个外卖订单，老板娘说要等5分钟，我就坐在门内的座位上等着。一会，老板娘把我的餐品装到袋子里递给我后立刻打开门，手一直拉着门，等我出去，与其说是送客，更像是无声的驱逐。</w:t>
      </w:r>
    </w:p>
    <w:p w14:paraId="4D348373" w14:textId="77777777" w:rsidR="005756D2" w:rsidRDefault="005756D2" w:rsidP="005756D2">
      <w:pPr>
        <w:widowControl/>
        <w:rPr>
          <w:rFonts w:hint="eastAsia"/>
        </w:rPr>
      </w:pPr>
    </w:p>
    <w:p w14:paraId="72A3BA8D" w14:textId="77777777" w:rsidR="005756D2" w:rsidRDefault="005756D2" w:rsidP="005756D2">
      <w:pPr>
        <w:widowControl/>
        <w:rPr>
          <w:rFonts w:hint="eastAsia"/>
        </w:rPr>
      </w:pPr>
      <w:r>
        <w:rPr>
          <w:rFonts w:hint="eastAsia"/>
        </w:rPr>
        <w:t xml:space="preserve">　　2025年2月14日，傍晚，我在盛家岗街、岱善路口的麻辣鹅买1/4只，0.664斤X48=31.87，实收31.5。老板切好装盒，去找塑料盒盖，正在拆一叠新包装，老板娘坚持让他用案板上被另一个盒子压住的塑料盖。</w:t>
      </w:r>
    </w:p>
    <w:p w14:paraId="0E38A305" w14:textId="77777777" w:rsidR="005756D2" w:rsidRDefault="005756D2" w:rsidP="005756D2">
      <w:pPr>
        <w:widowControl/>
        <w:rPr>
          <w:rFonts w:hint="eastAsia"/>
        </w:rPr>
      </w:pPr>
    </w:p>
    <w:p w14:paraId="2DD2AA98" w14:textId="77777777" w:rsidR="005756D2" w:rsidRDefault="005756D2" w:rsidP="005756D2">
      <w:pPr>
        <w:widowControl/>
        <w:rPr>
          <w:rFonts w:hint="eastAsia"/>
        </w:rPr>
      </w:pPr>
      <w:r>
        <w:rPr>
          <w:rFonts w:hint="eastAsia"/>
        </w:rPr>
        <w:t xml:space="preserve">　　2月19日，周三中午，我在“老兵快餐”同一条街上坡的“新家悦”快餐店买一个狮子头10元，在柜台前排队等付款时，监场的男厨师或店长在柜台内看到我，很快从厨房拎来一小桶青菜汤，让我让开一点，倒进还剩半桶的大汤桶内。之前有一次我在“新家悦”打包后出店取美团单车，男厨师追出来，装作在门外摆弄装饰。</w:t>
      </w:r>
    </w:p>
    <w:p w14:paraId="05E75068" w14:textId="77777777" w:rsidR="005756D2" w:rsidRDefault="005756D2" w:rsidP="005756D2">
      <w:pPr>
        <w:widowControl/>
        <w:rPr>
          <w:rFonts w:hint="eastAsia"/>
        </w:rPr>
      </w:pPr>
    </w:p>
    <w:p w14:paraId="16044853" w14:textId="77777777" w:rsidR="005756D2" w:rsidRDefault="005756D2" w:rsidP="005756D2">
      <w:pPr>
        <w:widowControl/>
        <w:rPr>
          <w:rFonts w:hint="eastAsia"/>
        </w:rPr>
      </w:pPr>
      <w:r>
        <w:rPr>
          <w:rFonts w:hint="eastAsia"/>
        </w:rPr>
        <w:t xml:space="preserve">　　2月22日，周六傍晚，我骑车在南医大二附院迈皋桥院区旁迈皋桥街的松子烤鸭买两个鸭后脯搭一截鸭脖共29元。老太店员切块时，从内间走出一黑衣高个老头，嘱付老太店员几句，随后老太把装好盐水鸭的透明塑料圆碗用一个塑料袋套住，转头问我是不是不要卤，我说不要，老太就把盐水鸭递给我，我疑惑地问怎么没有盖，因为在其他店买盐水鸭几乎都有塑料盖，她说就没有盖，看圆形碗似乎应像夫妻肺片一样自动封盖。老太似乎通过老头预知我不要盐水鸭卤，并故意不把鸭碗封口。</w:t>
      </w:r>
    </w:p>
    <w:p w14:paraId="3D5767E0" w14:textId="77777777" w:rsidR="005756D2" w:rsidRDefault="005756D2" w:rsidP="005756D2">
      <w:pPr>
        <w:widowControl/>
        <w:rPr>
          <w:rFonts w:hint="eastAsia"/>
        </w:rPr>
      </w:pPr>
    </w:p>
    <w:p w14:paraId="5D38E067" w14:textId="77777777" w:rsidR="005756D2" w:rsidRDefault="005756D2" w:rsidP="005756D2">
      <w:pPr>
        <w:widowControl/>
        <w:rPr>
          <w:rFonts w:hint="eastAsia"/>
        </w:rPr>
      </w:pPr>
      <w:r>
        <w:rPr>
          <w:rFonts w:hint="eastAsia"/>
        </w:rPr>
        <w:t xml:space="preserve">　　4月11日，周五傍晚，骑车经过小区门口新开不久的汤包店，一白上衣男在我经过时拿起大扫帚刷、刷地扫了四声，等我过去，就把扫帚放回到墙边。</w:t>
      </w:r>
    </w:p>
    <w:p w14:paraId="6A05BC10" w14:textId="77777777" w:rsidR="005756D2" w:rsidRDefault="005756D2" w:rsidP="005756D2">
      <w:pPr>
        <w:widowControl/>
        <w:rPr>
          <w:rFonts w:hint="eastAsia"/>
        </w:rPr>
      </w:pPr>
    </w:p>
    <w:p w14:paraId="790C9A2F" w14:textId="77777777" w:rsidR="005756D2" w:rsidRDefault="005756D2" w:rsidP="005756D2">
      <w:pPr>
        <w:widowControl/>
        <w:rPr>
          <w:rFonts w:hint="eastAsia"/>
        </w:rPr>
      </w:pPr>
      <w:r>
        <w:rPr>
          <w:rFonts w:hint="eastAsia"/>
        </w:rPr>
        <w:t xml:space="preserve">　　12月6日，周六傍晚，我到岱山周村街路口的南京人卤菜店，双目大小不一的老板正在隔间吃饭，过来问我买什么，左手放到嘴边咳嗽一声，似故意恶心人。不好意思转身离开，买一块牛肉，刷花呗34元。</w:t>
      </w:r>
    </w:p>
    <w:p w14:paraId="7383FE3F" w14:textId="77777777" w:rsidR="005756D2" w:rsidRDefault="005756D2" w:rsidP="005756D2">
      <w:pPr>
        <w:widowControl/>
        <w:rPr>
          <w:rFonts w:hint="eastAsia"/>
        </w:rPr>
      </w:pPr>
    </w:p>
    <w:p w14:paraId="29BDBCC9" w14:textId="77777777" w:rsidR="005756D2" w:rsidRDefault="005756D2" w:rsidP="005756D2">
      <w:pPr>
        <w:widowControl/>
        <w:rPr>
          <w:rFonts w:hint="eastAsia"/>
        </w:rPr>
      </w:pPr>
      <w:r>
        <w:rPr>
          <w:rFonts w:hint="eastAsia"/>
        </w:rPr>
        <w:t xml:space="preserve">　　2026年1月12日，周一傍晚，我骑车到岱山岱善路、衡村街路口的“味萬仟大食堂一店”，打包一份饭菜，发现保温台上原来放蒸鱼、红烧鱼的一大片全是空着的，另一侧放着几份蒸鸡蛋类，有点奇怪。之前的1月10日周六傍晚，在明尚西苑北车站旁的老乡鸡打包饭菜，买过一份14块的鱼块；1月7日周三傍晚，在“味萬仟大食堂一店”买过一份15块钱的红烧鱼；1月2日周五傍晚，在西杮路的客忆满快餐买过一份18块的清蒸鲈鱼；12月24日周三傍晚，在盛家岗街路口的“味萬仟大食堂二店”买过一份18块的剁椒鱼头。似乎店家知道我要去打包饭菜，而提前把所有的鱼类菜肴都收了起来。</w:t>
      </w:r>
    </w:p>
    <w:p w14:paraId="6F003545" w14:textId="77777777" w:rsidR="005756D2" w:rsidRDefault="005756D2" w:rsidP="005756D2">
      <w:pPr>
        <w:widowControl/>
        <w:rPr>
          <w:rFonts w:hint="eastAsia"/>
        </w:rPr>
      </w:pPr>
    </w:p>
    <w:p w14:paraId="7608987E" w14:textId="77777777" w:rsidR="005756D2" w:rsidRDefault="005756D2" w:rsidP="005756D2">
      <w:pPr>
        <w:widowControl/>
        <w:rPr>
          <w:rFonts w:hint="eastAsia"/>
        </w:rPr>
      </w:pPr>
      <w:r>
        <w:rPr>
          <w:rFonts w:hint="eastAsia"/>
        </w:rPr>
        <w:t xml:space="preserve">　　4月25日，周六傍晚，我在南京岱山衡村街路口的凉皮门面小吃车上打包一份半皮半面，收款人“艺甲人”，全称是“**梅（个人）”。5月1日，周五傍晚，又买一份，一男在女摊主旁吃煎饼，一老太、一老头在旁边转，似一家人；拌之前跟上次一样说了不要辣，女摊主后来又问是不是要微辣。</w:t>
      </w:r>
    </w:p>
    <w:p w14:paraId="42CF0080" w14:textId="77777777" w:rsidR="005756D2" w:rsidRDefault="005756D2" w:rsidP="005756D2">
      <w:pPr>
        <w:widowControl/>
        <w:rPr>
          <w:rFonts w:hint="eastAsia"/>
        </w:rPr>
      </w:pPr>
    </w:p>
    <w:p w14:paraId="1A53098A" w14:textId="77777777" w:rsidR="005756D2" w:rsidRDefault="005756D2" w:rsidP="005756D2">
      <w:pPr>
        <w:widowControl/>
        <w:rPr>
          <w:rFonts w:hint="eastAsia"/>
        </w:rPr>
      </w:pPr>
      <w:r>
        <w:rPr>
          <w:rFonts w:hint="eastAsia"/>
        </w:rPr>
        <w:t xml:space="preserve">＊＊＊＊＊＊　</w:t>
      </w:r>
    </w:p>
    <w:p w14:paraId="7EA1C134" w14:textId="77777777" w:rsidR="005756D2" w:rsidRDefault="005756D2" w:rsidP="005756D2">
      <w:pPr>
        <w:widowControl/>
        <w:rPr>
          <w:rFonts w:hint="eastAsia"/>
        </w:rPr>
      </w:pPr>
    </w:p>
    <w:p w14:paraId="1E7DF26F" w14:textId="77777777" w:rsidR="005756D2" w:rsidRDefault="005756D2" w:rsidP="005756D2">
      <w:pPr>
        <w:widowControl/>
        <w:rPr>
          <w:rFonts w:hint="eastAsia"/>
        </w:rPr>
      </w:pPr>
      <w:r>
        <w:rPr>
          <w:rFonts w:hint="eastAsia"/>
        </w:rPr>
        <w:t xml:space="preserve">　　南京市秦淮区长白街31路车站旁有2家靠得很近的包子铺，南边的叫凤英包子，北边的叫麻油菜包。一开始，两家的菜包都卖1块8，后来凤英包子改卖1块5，也小一点。我经常随机在这两家包子店中的一家买2个菜包、2个烧卖作为血透期间的点心。2024年9月2日，下午16:10左右，我在麻油菜包店准备买时，男店员（之前从未出来过）指着正加热的笼屉说烧卖还有几分钟好，我就在凤英包子店，店员正巧正在出一两笼烧卖。通常包子店不会让顾客等包子蒸好，必然有一个预判的提前量；男店员似乎知道我要去买包子，而笃定玩弄顾客；凤英包子菜包改卖1块5，似乎是试图以低价把我固定在那里买包子。</w:t>
      </w:r>
    </w:p>
    <w:p w14:paraId="60CA609E" w14:textId="77777777" w:rsidR="005756D2" w:rsidRDefault="005756D2" w:rsidP="005756D2">
      <w:pPr>
        <w:widowControl/>
        <w:rPr>
          <w:rFonts w:hint="eastAsia"/>
        </w:rPr>
      </w:pPr>
    </w:p>
    <w:p w14:paraId="4EE97480" w14:textId="77777777" w:rsidR="005756D2" w:rsidRDefault="005756D2" w:rsidP="005756D2">
      <w:pPr>
        <w:widowControl/>
        <w:rPr>
          <w:rFonts w:hint="eastAsia"/>
        </w:rPr>
      </w:pPr>
      <w:r>
        <w:rPr>
          <w:rFonts w:hint="eastAsia"/>
        </w:rPr>
        <w:t xml:space="preserve">　　★9，拒绝服务</w:t>
      </w:r>
    </w:p>
    <w:p w14:paraId="6D2729F0" w14:textId="77777777" w:rsidR="005756D2" w:rsidRDefault="005756D2" w:rsidP="005756D2">
      <w:pPr>
        <w:widowControl/>
        <w:rPr>
          <w:rFonts w:hint="eastAsia"/>
        </w:rPr>
      </w:pPr>
    </w:p>
    <w:p w14:paraId="1280DB6B" w14:textId="77777777" w:rsidR="005756D2" w:rsidRDefault="005756D2" w:rsidP="005756D2">
      <w:pPr>
        <w:widowControl/>
        <w:rPr>
          <w:rFonts w:hint="eastAsia"/>
        </w:rPr>
      </w:pPr>
      <w:r>
        <w:rPr>
          <w:rFonts w:hint="eastAsia"/>
        </w:rPr>
        <w:t xml:space="preserve">　　2000年秋至2002年夏，我在南京大学鼓楼本部读大三、大四，有一段时间经常去南园一家餐馆吃3块钱的蛋炒饭，后来再去，有几次发现找不到在门口收钱写票的女收银员。</w:t>
      </w:r>
    </w:p>
    <w:p w14:paraId="746E5BD4" w14:textId="77777777" w:rsidR="005756D2" w:rsidRDefault="005756D2" w:rsidP="005756D2">
      <w:pPr>
        <w:widowControl/>
        <w:rPr>
          <w:rFonts w:hint="eastAsia"/>
        </w:rPr>
      </w:pPr>
    </w:p>
    <w:p w14:paraId="48C5CA8D" w14:textId="77777777" w:rsidR="005756D2" w:rsidRDefault="005756D2" w:rsidP="005756D2">
      <w:pPr>
        <w:widowControl/>
        <w:rPr>
          <w:rFonts w:hint="eastAsia"/>
        </w:rPr>
      </w:pPr>
      <w:r>
        <w:rPr>
          <w:rFonts w:hint="eastAsia"/>
        </w:rPr>
        <w:lastRenderedPageBreak/>
        <w:t xml:space="preserve">　　2009年2月19日，上午，我在上海市黄埔区多稼路1号的市第二人民医院血透。出医院后，准备到对面巷子内一家小饭馆去吃盒饭，之前已经吃过几次。快走到时，远远看到老板娘把一个不锈钢菜盘放到橱柜顶上，等我进去，对我说没有菜了。另一件类似的事发生在同时期的上海，但并非餐馆业。2月23日，我经过上海市闸北区延长中路附近的一家鞋店，看中展览厅内一双标价100块钱的皮鞋，老板娘进去找另一只，一会出来说找不到了。</w:t>
      </w:r>
    </w:p>
    <w:p w14:paraId="66F86AD9" w14:textId="77777777" w:rsidR="005756D2" w:rsidRDefault="005756D2" w:rsidP="005756D2">
      <w:pPr>
        <w:widowControl/>
        <w:rPr>
          <w:rFonts w:hint="eastAsia"/>
        </w:rPr>
      </w:pPr>
    </w:p>
    <w:p w14:paraId="6327E8B0" w14:textId="77777777" w:rsidR="005756D2" w:rsidRDefault="005756D2" w:rsidP="005756D2">
      <w:pPr>
        <w:widowControl/>
        <w:rPr>
          <w:rFonts w:hint="eastAsia"/>
        </w:rPr>
      </w:pPr>
      <w:r>
        <w:rPr>
          <w:rFonts w:hint="eastAsia"/>
        </w:rPr>
        <w:t xml:space="preserve">　　2011年6月7日，傍晚，我走进雨花台车站边的饭馆准备吃碗面条，看了半天价格牌也没人过来，身怀六甲的女收银员身子重，坐在一边凉快，后来终于起来了，先向厨房里叮嘱了一句才准备过来，我转身就出去了。在旁边的莎莉文面包店买了一个五块钱的辣味热狗面包，坐在角落的椅子上吃，面包店老板娘立刻冲过来关掉空调，又把大门推开。</w:t>
      </w:r>
    </w:p>
    <w:p w14:paraId="0D168A52" w14:textId="77777777" w:rsidR="005756D2" w:rsidRDefault="005756D2" w:rsidP="005756D2">
      <w:pPr>
        <w:widowControl/>
        <w:rPr>
          <w:rFonts w:hint="eastAsia"/>
        </w:rPr>
      </w:pPr>
    </w:p>
    <w:p w14:paraId="34C53239" w14:textId="77777777" w:rsidR="005756D2" w:rsidRDefault="005756D2" w:rsidP="005756D2">
      <w:pPr>
        <w:widowControl/>
        <w:rPr>
          <w:rFonts w:hint="eastAsia"/>
        </w:rPr>
      </w:pPr>
      <w:r>
        <w:rPr>
          <w:rFonts w:hint="eastAsia"/>
        </w:rPr>
        <w:t xml:space="preserve">　　2012年6月27日，上午，我到医保中心去换血透医院，去晚了，只能下午办，漫步到西侧的文体西路，在巷子中间一家在门口摆有桌椅的小餐馆坐下后，服务员、老板娘从身边来来往往，每当我要点餐时，都说“等一会”，结果后来的几拨人都已经点过餐了，自己还是要“等一会”，觉得不大对味，就出来了。</w:t>
      </w:r>
    </w:p>
    <w:p w14:paraId="0C2484A9" w14:textId="77777777" w:rsidR="005756D2" w:rsidRDefault="005756D2" w:rsidP="005756D2">
      <w:pPr>
        <w:widowControl/>
        <w:rPr>
          <w:rFonts w:hint="eastAsia"/>
        </w:rPr>
      </w:pPr>
    </w:p>
    <w:p w14:paraId="7001F39A" w14:textId="77777777" w:rsidR="005756D2" w:rsidRDefault="005756D2" w:rsidP="005756D2">
      <w:pPr>
        <w:widowControl/>
        <w:rPr>
          <w:rFonts w:hint="eastAsia"/>
        </w:rPr>
      </w:pPr>
      <w:r>
        <w:rPr>
          <w:rFonts w:hint="eastAsia"/>
        </w:rPr>
        <w:t xml:space="preserve">　　应该也是那段时间的一天傍晚，我坐“宁井”公交车到铜井镇下车，天已经黑了，进三岔路口的华联超市买菜前，看到超市外面的夜市大排档摊主正在炒菜，心想一会出来炒个面什么的。买过东西出来，摊主不见了。</w:t>
      </w:r>
    </w:p>
    <w:p w14:paraId="15EB3B3B" w14:textId="77777777" w:rsidR="005756D2" w:rsidRDefault="005756D2" w:rsidP="005756D2">
      <w:pPr>
        <w:widowControl/>
        <w:rPr>
          <w:rFonts w:hint="eastAsia"/>
        </w:rPr>
      </w:pPr>
    </w:p>
    <w:p w14:paraId="7C4C09A4" w14:textId="77777777" w:rsidR="005756D2" w:rsidRDefault="005756D2" w:rsidP="005756D2">
      <w:pPr>
        <w:widowControl/>
        <w:rPr>
          <w:rFonts w:hint="eastAsia"/>
        </w:rPr>
      </w:pPr>
      <w:r>
        <w:rPr>
          <w:rFonts w:hint="eastAsia"/>
        </w:rPr>
        <w:t xml:space="preserve">　　2015年3月3日，傍晚，我在南京市珠江路上的一家笔记本电脑修理店，准备买一个电源，已经大致在一堆电源中选好一个，店员小伙手机响，到里间接过电话后，出来脸色就变了，直接说没有。</w:t>
      </w:r>
    </w:p>
    <w:p w14:paraId="0C1AD629" w14:textId="77777777" w:rsidR="005756D2" w:rsidRDefault="005756D2" w:rsidP="005756D2">
      <w:pPr>
        <w:widowControl/>
        <w:rPr>
          <w:rFonts w:hint="eastAsia"/>
        </w:rPr>
      </w:pPr>
    </w:p>
    <w:p w14:paraId="7C96A6DA" w14:textId="77777777" w:rsidR="005756D2" w:rsidRDefault="005756D2" w:rsidP="005756D2">
      <w:pPr>
        <w:widowControl/>
        <w:rPr>
          <w:rFonts w:hint="eastAsia"/>
        </w:rPr>
      </w:pPr>
      <w:r>
        <w:rPr>
          <w:rFonts w:hint="eastAsia"/>
        </w:rPr>
        <w:t xml:space="preserve">　　2019年3月，我从明基医院换到南京博大肾科医院血透，经常骑车经过仙鹤街苏果超市，当时超市门口旁有一个卖煎饼等小吃的棚子。有一天夜里，我在血透下机后骑车经过，里面开着灯，却没有人；还有一次有人，准备买一个煎饼，女摊主却把手上正煎的一个别人的给了我。</w:t>
      </w:r>
    </w:p>
    <w:p w14:paraId="3A8BEFBC" w14:textId="77777777" w:rsidR="005756D2" w:rsidRDefault="005756D2" w:rsidP="005756D2">
      <w:pPr>
        <w:widowControl/>
        <w:rPr>
          <w:rFonts w:hint="eastAsia"/>
        </w:rPr>
      </w:pPr>
    </w:p>
    <w:p w14:paraId="2578C090" w14:textId="77777777" w:rsidR="005756D2" w:rsidRDefault="005756D2" w:rsidP="005756D2">
      <w:pPr>
        <w:widowControl/>
        <w:rPr>
          <w:rFonts w:hint="eastAsia"/>
        </w:rPr>
      </w:pPr>
      <w:r>
        <w:rPr>
          <w:rFonts w:hint="eastAsia"/>
        </w:rPr>
        <w:t xml:space="preserve">　　2020年6月1日，傍晚，我在南京岱山盛岗街路口的丁香鸭买卤菜，在窗口站了约2分钟，一直闲着与另一窗口老头拌嘴斗趣的女店员之一才勉强走到窗口问我要买什么。类似的是，2025年6月13日傍晚，我到南京岱山盛家岗街的汉都炸鸡店（4月25日、6月6日曾2次买过），女店员背对着窗口，过了一会才走过来；其他的男店员都在女店员的后面，有的看着窗口。</w:t>
      </w:r>
    </w:p>
    <w:p w14:paraId="24800FCF" w14:textId="77777777" w:rsidR="005756D2" w:rsidRDefault="005756D2" w:rsidP="005756D2">
      <w:pPr>
        <w:widowControl/>
        <w:rPr>
          <w:rFonts w:hint="eastAsia"/>
        </w:rPr>
      </w:pPr>
    </w:p>
    <w:p w14:paraId="5FEB3437" w14:textId="77777777" w:rsidR="005756D2" w:rsidRDefault="005756D2" w:rsidP="005756D2">
      <w:pPr>
        <w:widowControl/>
        <w:rPr>
          <w:rFonts w:hint="eastAsia"/>
        </w:rPr>
      </w:pPr>
      <w:r>
        <w:rPr>
          <w:rFonts w:hint="eastAsia"/>
        </w:rPr>
        <w:t xml:space="preserve">　　另一件事性质相似，但非餐饮。2021年4月12日，傍晚，我在南京市评事街车站旁的一家二手手机店问iPad mini2回收价，说16G的300以上，不过换过屏就没有这个价了。14日，傍晚，我带着旧iPad经过这家手机店时，卷帘门拉下，下面透出灯</w:t>
      </w:r>
      <w:r>
        <w:rPr>
          <w:rFonts w:hint="eastAsia"/>
        </w:rPr>
        <w:lastRenderedPageBreak/>
        <w:t>光。我只好把iPad卖给岱山东来荟邻生活广场地下超市收银台旁的一家手机店，只卖了50块。</w:t>
      </w:r>
    </w:p>
    <w:p w14:paraId="5D3F0EC6" w14:textId="77777777" w:rsidR="005756D2" w:rsidRDefault="005756D2" w:rsidP="005756D2">
      <w:pPr>
        <w:widowControl/>
        <w:rPr>
          <w:rFonts w:hint="eastAsia"/>
        </w:rPr>
      </w:pPr>
    </w:p>
    <w:p w14:paraId="5726B83E" w14:textId="77777777" w:rsidR="005756D2" w:rsidRDefault="005756D2" w:rsidP="005756D2">
      <w:pPr>
        <w:widowControl/>
        <w:rPr>
          <w:rFonts w:hint="eastAsia"/>
        </w:rPr>
      </w:pPr>
      <w:r>
        <w:rPr>
          <w:rFonts w:hint="eastAsia"/>
        </w:rPr>
        <w:t xml:space="preserve">　　2024年2月4日，上午，我骑车到岱山西柿路原来的顾大嫂生鲜超市买3刀单价14块的五花肉，共62.44元，实收62；女店员称肉前，先用小刀把肉皮上的毛刮了刮。3月6日，傍晚，我又在这家生鲜超市买单价13块的五花肉61.10，实收61。4月10日傍晚，到这家生鲜店，却没有猪肉卖，只有几个骨尖和一个蹄膀。</w:t>
      </w:r>
    </w:p>
    <w:p w14:paraId="0376F519" w14:textId="77777777" w:rsidR="005756D2" w:rsidRDefault="005756D2" w:rsidP="005756D2">
      <w:pPr>
        <w:widowControl/>
        <w:rPr>
          <w:rFonts w:hint="eastAsia"/>
        </w:rPr>
      </w:pPr>
    </w:p>
    <w:p w14:paraId="05A57A01" w14:textId="77777777" w:rsidR="005756D2" w:rsidRDefault="005756D2" w:rsidP="005756D2">
      <w:pPr>
        <w:widowControl/>
        <w:rPr>
          <w:rFonts w:hint="eastAsia"/>
        </w:rPr>
      </w:pPr>
      <w:r>
        <w:rPr>
          <w:rFonts w:hint="eastAsia"/>
        </w:rPr>
        <w:t xml:space="preserve">　　类似的，3月25日、3月29日、4月5日傍晚，我在岱山盛家岗街、岱善路路口的一家炸鸡店各买了16元4个炸鸡腿。4月17日傍晚，我又到这家炸鸡店买炸鸡腿，到的时候鸡腿正在油锅内浸炸，我排在第一个。等的时候，老板在旁边的油锅里炸好2个鸡排、一份鸡米花，并把鸡排剪成小块、装袋，递给一男青年，又过了一阵，才给鸡腿出锅，颜色明显深于之前买的3次。百度可知，炸鸡腿时间3-4分钟，炸鸡排5-10分钟，推测老板故意延长了鸡腿浸炸时间。</w:t>
      </w:r>
    </w:p>
    <w:p w14:paraId="38463B80" w14:textId="77777777" w:rsidR="005756D2" w:rsidRDefault="005756D2" w:rsidP="005756D2">
      <w:pPr>
        <w:widowControl/>
        <w:rPr>
          <w:rFonts w:hint="eastAsia"/>
        </w:rPr>
      </w:pPr>
    </w:p>
    <w:p w14:paraId="79656DBF" w14:textId="77777777" w:rsidR="005756D2" w:rsidRDefault="005756D2" w:rsidP="005756D2">
      <w:pPr>
        <w:widowControl/>
        <w:rPr>
          <w:rFonts w:hint="eastAsia"/>
        </w:rPr>
      </w:pPr>
      <w:r>
        <w:rPr>
          <w:rFonts w:hint="eastAsia"/>
        </w:rPr>
        <w:t xml:space="preserve">　　4月29日，我在盛家岗街上看到新开一家临榆炸鸡腿，买了2个炸鸡腿10块、一个炸鸡上腿8块。5月3日、20日、27日，各买2个炸鸡腿10块。6月6日，傍晚，临榆炸鸡腿没有炸鸡腿，说要等十分钟，于是改买一个炸鸡上腿 8 块；似有意为之。</w:t>
      </w:r>
    </w:p>
    <w:p w14:paraId="433026D5" w14:textId="77777777" w:rsidR="005756D2" w:rsidRDefault="005756D2" w:rsidP="005756D2">
      <w:pPr>
        <w:widowControl/>
        <w:rPr>
          <w:rFonts w:hint="eastAsia"/>
        </w:rPr>
      </w:pPr>
    </w:p>
    <w:p w14:paraId="294E8954" w14:textId="77777777" w:rsidR="005756D2" w:rsidRDefault="005756D2" w:rsidP="005756D2">
      <w:pPr>
        <w:widowControl/>
        <w:rPr>
          <w:rFonts w:hint="eastAsia"/>
        </w:rPr>
      </w:pPr>
      <w:r>
        <w:rPr>
          <w:rFonts w:hint="eastAsia"/>
        </w:rPr>
        <w:t xml:space="preserve">　　2025年4月7日，周一傍晚，我骑车到岱山衡村街路口附近的生鲜店，问门口地上的红布林，老板娘说15块8或16块8，未听清，应该不至于这么贵。随后，我在挑生姜的时候，老板娘去里面的肉铺剁排骨，我就喊旁边一个择菜的男青年来称重收费。我平时在淘菜菜或美团优选买菜，很少在外买菜，查询支付宝，最近一年仅在4月2日、3月1日、2024年11月23日、11月11日（收款名称从“石硕蔬果店”改为“果蔬生鲜”）、8月31日、6月18日、6月15日有消费记录，连同4月7日仅8次。</w:t>
      </w:r>
    </w:p>
    <w:p w14:paraId="44F72E16" w14:textId="77777777" w:rsidR="005756D2" w:rsidRDefault="005756D2" w:rsidP="005756D2">
      <w:pPr>
        <w:widowControl/>
        <w:rPr>
          <w:rFonts w:hint="eastAsia"/>
        </w:rPr>
      </w:pPr>
    </w:p>
    <w:p w14:paraId="59AFE246" w14:textId="77777777" w:rsidR="005756D2" w:rsidRDefault="005756D2" w:rsidP="005756D2">
      <w:pPr>
        <w:widowControl/>
        <w:rPr>
          <w:rFonts w:hint="eastAsia"/>
        </w:rPr>
      </w:pPr>
      <w:r>
        <w:rPr>
          <w:rFonts w:hint="eastAsia"/>
        </w:rPr>
        <w:t xml:space="preserve">　　5月2日周五傍晚，我在盛家岗街百乐名超市旁的衢州热卤买了一只香酥童子鸡，凉拌，23元，女店员拌的时候问我是不是不要鸡屁股，之前我也买过，店员并没有问过，似乎是为了显示知道我的饮食习惯。5月10日，周六傍晚，我到衢州热卤，香酥童子鸡卖完了，油锅里正在炸一只，油烟大，女店员说下一锅要15分钟，之前从没有卖断过货；更奇怪的是，炸童子鸡的货台像之前一样外摆，而放卤货的货台则缩回店门口，再加上油烟大，如果想买卤货的话只能冒着油烟，我就没买。</w:t>
      </w:r>
    </w:p>
    <w:p w14:paraId="4B8880EE" w14:textId="77777777" w:rsidR="005756D2" w:rsidRDefault="005756D2" w:rsidP="005756D2">
      <w:pPr>
        <w:widowControl/>
        <w:rPr>
          <w:rFonts w:hint="eastAsia"/>
        </w:rPr>
      </w:pPr>
    </w:p>
    <w:p w14:paraId="4EC6FAB5" w14:textId="77777777" w:rsidR="005756D2" w:rsidRDefault="005756D2" w:rsidP="005756D2">
      <w:pPr>
        <w:widowControl/>
        <w:rPr>
          <w:rFonts w:hint="eastAsia"/>
        </w:rPr>
      </w:pPr>
      <w:r>
        <w:rPr>
          <w:rFonts w:hint="eastAsia"/>
        </w:rPr>
        <w:t xml:space="preserve">　　6月28日、7月2日、7月16日、7月21日，我在盛家岗街一家卷凉皮小吃车买凉皮凉面两掺，每份10元，收款人“小常”，全称“*苗（个人）”；其中7月21日没有凉面，只拌了凉皮。7月26日，周六傍晚，我骑车到盛家岗街，发现这个小吃车从水果店门口移到明尚东苑小区大门旁的“海之蓝 爱购生活超市”门口；关于这家超市，参见《超市的故事》。旁边一家“利利凉皮”的老板娘也在，从之前的青年妇女变成带白毛的中年妇女；我照例买了两掺的半皮半面，刷花呗10元，我一直点不辣的，却被加了辣。</w:t>
      </w:r>
    </w:p>
    <w:p w14:paraId="428CE033" w14:textId="77777777" w:rsidR="005756D2" w:rsidRDefault="005756D2" w:rsidP="005756D2">
      <w:pPr>
        <w:widowControl/>
        <w:rPr>
          <w:rFonts w:hint="eastAsia"/>
        </w:rPr>
      </w:pPr>
    </w:p>
    <w:p w14:paraId="3181D454" w14:textId="77777777" w:rsidR="005756D2" w:rsidRDefault="005756D2" w:rsidP="005756D2">
      <w:pPr>
        <w:widowControl/>
        <w:rPr>
          <w:rFonts w:hint="eastAsia"/>
        </w:rPr>
      </w:pPr>
      <w:r>
        <w:rPr>
          <w:rFonts w:hint="eastAsia"/>
        </w:rPr>
        <w:t xml:space="preserve">　　12月5日，周五傍晚，我出了南医大二附院迈皋桥院区，走到旁边丽枫酒店地下自助餐厅，女收银员正走向厨房门口，唤之不应，一高个中年男来收，刷花呗19.9。过了一周，12月12日，周五傍晚，我又到这家自助餐厅，准备扫码时，意外地发现扫不上，原来刷卡器断电，等其插电源、启动。2026年1月28日，周三傍晚，我又到这家自助餐厅，老板站在门外打电话，在我后面进店，在我扫码付款后，老板从放餐盘的冰柜（应未插电）西侧拿出一个餐盘给我，烫手，之前都是从东侧按顺序拿给我。</w:t>
      </w:r>
    </w:p>
    <w:p w14:paraId="5CBB5F26" w14:textId="77777777" w:rsidR="005756D2" w:rsidRDefault="005756D2" w:rsidP="005756D2">
      <w:pPr>
        <w:widowControl/>
        <w:rPr>
          <w:rFonts w:hint="eastAsia"/>
        </w:rPr>
      </w:pPr>
    </w:p>
    <w:p w14:paraId="1B3E1D55" w14:textId="77777777" w:rsidR="005756D2" w:rsidRDefault="005756D2" w:rsidP="005756D2">
      <w:pPr>
        <w:widowControl/>
        <w:rPr>
          <w:rFonts w:hint="eastAsia"/>
        </w:rPr>
      </w:pPr>
      <w:r>
        <w:rPr>
          <w:rFonts w:hint="eastAsia"/>
        </w:rPr>
        <w:t xml:space="preserve">　　★10，一餐关门</w:t>
      </w:r>
    </w:p>
    <w:p w14:paraId="38F80844" w14:textId="77777777" w:rsidR="005756D2" w:rsidRDefault="005756D2" w:rsidP="005756D2">
      <w:pPr>
        <w:widowControl/>
        <w:rPr>
          <w:rFonts w:hint="eastAsia"/>
        </w:rPr>
      </w:pPr>
    </w:p>
    <w:p w14:paraId="1E61EFFF" w14:textId="77777777" w:rsidR="005756D2" w:rsidRDefault="005756D2" w:rsidP="005756D2">
      <w:pPr>
        <w:widowControl/>
        <w:rPr>
          <w:rFonts w:hint="eastAsia"/>
        </w:rPr>
      </w:pPr>
      <w:r>
        <w:rPr>
          <w:rFonts w:hint="eastAsia"/>
        </w:rPr>
        <w:t xml:space="preserve">　　2010年4月7日，我在南京市中医院对面一家哈尔滨水饺店吃三两水饺，有点咸。4月12日，已经关门装修。</w:t>
      </w:r>
    </w:p>
    <w:p w14:paraId="2E40D491" w14:textId="77777777" w:rsidR="005756D2" w:rsidRDefault="005756D2" w:rsidP="005756D2">
      <w:pPr>
        <w:widowControl/>
        <w:rPr>
          <w:rFonts w:hint="eastAsia"/>
        </w:rPr>
      </w:pPr>
    </w:p>
    <w:p w14:paraId="08278ABB" w14:textId="77777777" w:rsidR="005756D2" w:rsidRDefault="005756D2" w:rsidP="005756D2">
      <w:pPr>
        <w:widowControl/>
        <w:rPr>
          <w:rFonts w:hint="eastAsia"/>
        </w:rPr>
      </w:pPr>
      <w:r>
        <w:rPr>
          <w:rFonts w:hint="eastAsia"/>
        </w:rPr>
        <w:t xml:space="preserve">　　2014年4月4日，中午，我在南京迈皋桥华电西路北侧吃一碗牛肉面，全是肉皮。一个星期左右，这家店就停业了。</w:t>
      </w:r>
    </w:p>
    <w:p w14:paraId="7001E96B" w14:textId="77777777" w:rsidR="005756D2" w:rsidRDefault="005756D2" w:rsidP="005756D2">
      <w:pPr>
        <w:widowControl/>
        <w:rPr>
          <w:rFonts w:hint="eastAsia"/>
        </w:rPr>
      </w:pPr>
    </w:p>
    <w:p w14:paraId="1464A4A3" w14:textId="77777777" w:rsidR="005756D2" w:rsidRDefault="005756D2" w:rsidP="005756D2">
      <w:pPr>
        <w:widowControl/>
        <w:rPr>
          <w:rFonts w:hint="eastAsia"/>
        </w:rPr>
      </w:pPr>
      <w:r>
        <w:rPr>
          <w:rFonts w:hint="eastAsia"/>
        </w:rPr>
        <w:t xml:space="preserve">　　2016年5月24日，骑车经过三山街中华路时吃一碗红烧牛肉刀削面，15块。5月26日，骑车经过之前经常路过的大四福巷拉面店时，关门了。</w:t>
      </w:r>
    </w:p>
    <w:p w14:paraId="740CB0F1" w14:textId="77777777" w:rsidR="005756D2" w:rsidRDefault="005756D2" w:rsidP="005756D2">
      <w:pPr>
        <w:widowControl/>
        <w:rPr>
          <w:rFonts w:hint="eastAsia"/>
        </w:rPr>
      </w:pPr>
    </w:p>
    <w:p w14:paraId="25ED0271" w14:textId="77777777" w:rsidR="005756D2" w:rsidRDefault="005756D2" w:rsidP="005756D2">
      <w:pPr>
        <w:widowControl/>
        <w:rPr>
          <w:rFonts w:hint="eastAsia"/>
        </w:rPr>
      </w:pPr>
      <w:r>
        <w:rPr>
          <w:rFonts w:hint="eastAsia"/>
        </w:rPr>
        <w:t xml:space="preserve">　　★11，地沟油及莫名的问题</w:t>
      </w:r>
    </w:p>
    <w:p w14:paraId="10836A51" w14:textId="77777777" w:rsidR="005756D2" w:rsidRDefault="005756D2" w:rsidP="005756D2">
      <w:pPr>
        <w:widowControl/>
        <w:rPr>
          <w:rFonts w:hint="eastAsia"/>
        </w:rPr>
      </w:pPr>
    </w:p>
    <w:p w14:paraId="1C9260EC" w14:textId="77777777" w:rsidR="005756D2" w:rsidRDefault="005756D2" w:rsidP="005756D2">
      <w:pPr>
        <w:widowControl/>
        <w:rPr>
          <w:rFonts w:hint="eastAsia"/>
        </w:rPr>
      </w:pPr>
      <w:r>
        <w:rPr>
          <w:rFonts w:hint="eastAsia"/>
        </w:rPr>
        <w:t xml:space="preserve">　　2004年初，我租住在南京市栖霞区门坡。在和燕路与太新路交叉路口的西南侧有一条富民路巷，我曾在巷口的一家小餐馆吃饭，很便宜，一份鸡蛋炒饭加一碗西红柿鸡蛋汤才5块钱。点餐后，老板娘当场让一个伙计出门，一会拿来小半瓶近乎固体的灰白色油。后来我才想到，那应该就是所谓的地沟油。</w:t>
      </w:r>
    </w:p>
    <w:p w14:paraId="369CF9C1" w14:textId="77777777" w:rsidR="005756D2" w:rsidRDefault="005756D2" w:rsidP="005756D2">
      <w:pPr>
        <w:widowControl/>
        <w:rPr>
          <w:rFonts w:hint="eastAsia"/>
        </w:rPr>
      </w:pPr>
    </w:p>
    <w:p w14:paraId="3F26278C" w14:textId="77777777" w:rsidR="005756D2" w:rsidRDefault="005756D2" w:rsidP="005756D2">
      <w:pPr>
        <w:widowControl/>
        <w:rPr>
          <w:rFonts w:hint="eastAsia"/>
        </w:rPr>
      </w:pPr>
      <w:r>
        <w:rPr>
          <w:rFonts w:hint="eastAsia"/>
        </w:rPr>
        <w:t xml:space="preserve">　　2005年至2007年，我租住在孝陵卫的时候，有时会沿着中山门大街向西走上一个既陡又长的坡到卫岗车站，在刘长兴餐馆旁有一家金陵鸭血粉丝店，进去吃过几次，每次点一笼汤包、一碗青菜粥，大概到第三次的时候，有一个中年男骑自行车匆匆赶来，进店后在旁边点起了酒精灯，应该是卫生监督部门来取样的。我到现在也不知道自己点的饭菜有什么问题，需要卫生部门来当场背书，只记得汤包的面皮稍硬，好像不太新鲜，青菜粥很烫而不冒热气，像是微波炉加热的。</w:t>
      </w:r>
    </w:p>
    <w:p w14:paraId="35C7F5CF" w14:textId="77777777" w:rsidR="005756D2" w:rsidRDefault="005756D2" w:rsidP="005756D2">
      <w:pPr>
        <w:widowControl/>
        <w:rPr>
          <w:rFonts w:hint="eastAsia"/>
        </w:rPr>
      </w:pPr>
    </w:p>
    <w:p w14:paraId="532DD8C5" w14:textId="77777777" w:rsidR="005756D2" w:rsidRDefault="005756D2" w:rsidP="005756D2">
      <w:pPr>
        <w:widowControl/>
        <w:rPr>
          <w:rFonts w:hint="eastAsia"/>
        </w:rPr>
      </w:pPr>
      <w:r>
        <w:rPr>
          <w:rFonts w:hint="eastAsia"/>
        </w:rPr>
        <w:t xml:space="preserve">　　南京市长乐路武定桥东大油坊巷口，前述“古摩尼”餐馆的斜对面，有一家卖各种炒饭面、米线等的小吃店，2019年百度地图上名称为“山之巅云南过桥米线”，之前没在意叫什么。2008年6月6日，我在这家店吃了碗五块钱的三鲜炒饭，日记中的记述为“炒得很快，香肠的味道很怪，青菜是生的，整盘饭有一股怪怪的臭味，好像加了某种特别的作料，但还是吃完了；坐在公交车上觉得不大舒服，嘴里有点发苦”。这种怪异</w:t>
      </w:r>
      <w:r>
        <w:rPr>
          <w:rFonts w:hint="eastAsia"/>
        </w:rPr>
        <w:lastRenderedPageBreak/>
        <w:t>的炒饭味道与我在一两年前租住在孝陵卫时，在地下美食城点炒饭，有个男青年向厨师耳语后，厨师把锅铲掉到地上，捡起来继续炒，炒出的味道很像。</w:t>
      </w:r>
    </w:p>
    <w:p w14:paraId="20E1DDDA" w14:textId="77777777" w:rsidR="005756D2" w:rsidRDefault="005756D2" w:rsidP="005756D2">
      <w:pPr>
        <w:widowControl/>
        <w:rPr>
          <w:rFonts w:hint="eastAsia"/>
        </w:rPr>
      </w:pPr>
    </w:p>
    <w:p w14:paraId="1408B756" w14:textId="77777777" w:rsidR="005756D2" w:rsidRDefault="005756D2" w:rsidP="005756D2">
      <w:pPr>
        <w:widowControl/>
        <w:rPr>
          <w:rFonts w:hint="eastAsia"/>
        </w:rPr>
      </w:pPr>
      <w:r>
        <w:rPr>
          <w:rFonts w:hint="eastAsia"/>
        </w:rPr>
        <w:t xml:space="preserve">　　2009年11月2日，傍晚，我在南京市白下区中华路卫生服务中心旁边的烧饼店买了四个烧饼，两块八。卖烧饼的老头看到我脸突然变得通红，眼睛也睁得老大，唁然欲搏人，甚是可怕。回来后算来算去少了两毛，可能慌乱中多给了两毛钱。</w:t>
      </w:r>
    </w:p>
    <w:p w14:paraId="2D6E0821" w14:textId="77777777" w:rsidR="005756D2" w:rsidRDefault="005756D2" w:rsidP="005756D2">
      <w:pPr>
        <w:widowControl/>
        <w:rPr>
          <w:rFonts w:hint="eastAsia"/>
        </w:rPr>
      </w:pPr>
    </w:p>
    <w:p w14:paraId="713AA211" w14:textId="77777777" w:rsidR="005756D2" w:rsidRDefault="005756D2" w:rsidP="005756D2">
      <w:pPr>
        <w:widowControl/>
        <w:rPr>
          <w:rFonts w:hint="eastAsia"/>
        </w:rPr>
      </w:pPr>
      <w:r>
        <w:rPr>
          <w:rFonts w:hint="eastAsia"/>
        </w:rPr>
        <w:t xml:space="preserve">　　有了上述种种令人不快的用餐经历后，我很少在外面吃饭或点外卖，经常在超市买现成的熟肉制品，虽然听说不太干净，但至少不会单独为我再做什么手脚。</w:t>
      </w:r>
    </w:p>
    <w:p w14:paraId="71685C56" w14:textId="77777777" w:rsidR="005756D2" w:rsidRDefault="005756D2" w:rsidP="005756D2">
      <w:pPr>
        <w:widowControl/>
        <w:rPr>
          <w:rFonts w:hint="eastAsia"/>
        </w:rPr>
      </w:pPr>
    </w:p>
    <w:p w14:paraId="4BAB3A50" w14:textId="77777777" w:rsidR="005756D2" w:rsidRDefault="005756D2" w:rsidP="005756D2">
      <w:pPr>
        <w:widowControl/>
        <w:rPr>
          <w:rFonts w:hint="eastAsia"/>
        </w:rPr>
      </w:pPr>
    </w:p>
    <w:p w14:paraId="02E8FEA3" w14:textId="77777777" w:rsidR="005756D2" w:rsidRDefault="005756D2" w:rsidP="005756D2">
      <w:pPr>
        <w:widowControl/>
        <w:rPr>
          <w:rFonts w:hint="eastAsia"/>
        </w:rPr>
      </w:pPr>
      <w:r>
        <w:rPr>
          <w:rFonts w:hint="eastAsia"/>
        </w:rPr>
        <w:tab/>
      </w:r>
      <w:r>
        <w:rPr>
          <w:rFonts w:hint="eastAsia"/>
        </w:rPr>
        <w:tab/>
      </w:r>
      <w:r>
        <w:rPr>
          <w:rFonts w:hint="eastAsia"/>
        </w:rPr>
        <w:tab/>
        <w:t xml:space="preserve">十，泔水面的意义　</w:t>
      </w:r>
    </w:p>
    <w:p w14:paraId="3F7D5216" w14:textId="77777777" w:rsidR="005756D2" w:rsidRDefault="005756D2" w:rsidP="005756D2">
      <w:pPr>
        <w:widowControl/>
        <w:rPr>
          <w:rFonts w:hint="eastAsia"/>
        </w:rPr>
      </w:pPr>
    </w:p>
    <w:p w14:paraId="45C2E98A" w14:textId="77777777" w:rsidR="005756D2" w:rsidRDefault="005756D2" w:rsidP="005756D2">
      <w:pPr>
        <w:widowControl/>
        <w:rPr>
          <w:rFonts w:hint="eastAsia"/>
        </w:rPr>
      </w:pPr>
      <w:r>
        <w:rPr>
          <w:rFonts w:hint="eastAsia"/>
        </w:rPr>
        <w:t xml:space="preserve">　　2021年10月29日，我在南京市红十字医院血透下机后，丙肝病区女病友张安兰的丈夫说他在南京吃的单位食堂，就数市公安局最好，拿一根（猪）口条回去吃都没事。南京市公安局一边享受着公款吃喝，一边用泔水面等对我进行迫害，唐代诗人杜甫曾作诗“残羹与冷炙，到处潜悲辛”，正可用来描述我的遭遇。泔水面体现了中共治国的几个基本特征：</w:t>
      </w:r>
    </w:p>
    <w:p w14:paraId="618631EA" w14:textId="77777777" w:rsidR="005756D2" w:rsidRDefault="005756D2" w:rsidP="005756D2">
      <w:pPr>
        <w:widowControl/>
        <w:rPr>
          <w:rFonts w:hint="eastAsia"/>
        </w:rPr>
      </w:pPr>
    </w:p>
    <w:p w14:paraId="7435D597" w14:textId="77777777" w:rsidR="005756D2" w:rsidRDefault="005756D2" w:rsidP="005756D2">
      <w:pPr>
        <w:widowControl/>
        <w:rPr>
          <w:rFonts w:hint="eastAsia"/>
        </w:rPr>
      </w:pPr>
      <w:r>
        <w:rPr>
          <w:rFonts w:hint="eastAsia"/>
        </w:rPr>
        <w:tab/>
        <w:t>一，中共统治基础为暴力、谎言，其维稳的指导原则是作威作福、自欺欺人。</w:t>
      </w:r>
    </w:p>
    <w:p w14:paraId="504FFE29" w14:textId="77777777" w:rsidR="005756D2" w:rsidRDefault="005756D2" w:rsidP="005756D2">
      <w:pPr>
        <w:widowControl/>
        <w:rPr>
          <w:rFonts w:hint="eastAsia"/>
        </w:rPr>
      </w:pPr>
    </w:p>
    <w:p w14:paraId="27D651EC" w14:textId="77777777" w:rsidR="005756D2" w:rsidRDefault="005756D2" w:rsidP="005756D2">
      <w:pPr>
        <w:widowControl/>
        <w:rPr>
          <w:rFonts w:hint="eastAsia"/>
        </w:rPr>
      </w:pPr>
      <w:r>
        <w:rPr>
          <w:rFonts w:hint="eastAsia"/>
        </w:rPr>
        <w:tab/>
        <w:t>二，中共统治残暴无底线、泯灭人性。古人云，食、色，性也。南京市公安局以“维护国家安全”的名义，除了把泔水面作为一个常规迫害手段，利用国家暴力机器剥夺被迫害者作为一个普通消费者的基本人权，还通过两种方法彻底剥夺被迫害者的饮食之乐：其一是在血液透析抗凝用的普通肝素中加入葡萄糖并持续泵入3小时，制造糖尿病的症状，使人不敢饮食（详见《血透室》）；其二是血透时只脱水不排毒，使人血透后残留毒素高而无胃口，不能饮食。其阴毒残贼、灭绝人性如此。</w:t>
      </w:r>
    </w:p>
    <w:p w14:paraId="64119B35" w14:textId="77777777" w:rsidR="005756D2" w:rsidRDefault="005756D2" w:rsidP="005756D2">
      <w:pPr>
        <w:widowControl/>
        <w:rPr>
          <w:rFonts w:hint="eastAsia"/>
        </w:rPr>
      </w:pPr>
    </w:p>
    <w:p w14:paraId="127C1D3E" w14:textId="77777777" w:rsidR="005756D2" w:rsidRDefault="005756D2" w:rsidP="005756D2">
      <w:pPr>
        <w:widowControl/>
        <w:rPr>
          <w:rFonts w:hint="eastAsia"/>
        </w:rPr>
      </w:pPr>
      <w:r>
        <w:rPr>
          <w:rFonts w:hint="eastAsia"/>
        </w:rPr>
        <w:tab/>
        <w:t>三，中共自知其统治没有民意基础，故而多疑，极度缺乏自信，因此需要不停地制造敌人，反复发动运动，通过动员群众来显示自己的威力，同时用对运动的态度来测试所有人对自己的忠诚度。为此，在全国广布罗网，利用网络摄像头、网格员监视一切人，甚至挑拨群众互害，使社会原子化而便于统治；这也符合中共信奉的马克思主义原理所称，“我们共产主义者要以阶级斗争的方式、解放全人类的名义推翻传统文化、传统道德、传统宗教，破坏人际关系”。</w:t>
      </w:r>
    </w:p>
    <w:p w14:paraId="3E7A96F6" w14:textId="77777777" w:rsidR="005756D2" w:rsidRDefault="005756D2" w:rsidP="005756D2">
      <w:pPr>
        <w:widowControl/>
        <w:rPr>
          <w:rFonts w:hint="eastAsia"/>
        </w:rPr>
      </w:pPr>
    </w:p>
    <w:p w14:paraId="7FFE211F" w14:textId="77777777" w:rsidR="005756D2" w:rsidRDefault="005756D2" w:rsidP="005756D2">
      <w:pPr>
        <w:widowControl/>
        <w:rPr>
          <w:rFonts w:hint="eastAsia"/>
        </w:rPr>
      </w:pPr>
      <w:r>
        <w:rPr>
          <w:rFonts w:hint="eastAsia"/>
        </w:rPr>
        <w:tab/>
        <w:t>四，中共迷信。南京市公安局相信引诱、迫使我吃一碗泔水面就能消除其通过医院血透室对我犯下的骇人听闻的迫害罪行，从本质上说，不过是一种古老的厌胜法术。同时，这也暴露了在21世纪现代科学日益昌盛的今天，中共作为一个农民党，其精神内核仍然不过是残忍专制、愚昧迷信、反动的封建糟粕，与一百年前鲁迅所揭露</w:t>
      </w:r>
      <w:r>
        <w:rPr>
          <w:rFonts w:hint="eastAsia"/>
        </w:rPr>
        <w:lastRenderedPageBreak/>
        <w:t>的吃人血馒头治病，陈独秀在1915年《敬告青年》中所讥笑的“祀天神以拯水旱，诵《孝经》以退黄巾”毫无二致。</w:t>
      </w:r>
    </w:p>
    <w:p w14:paraId="5349A696" w14:textId="77777777" w:rsidR="005756D2" w:rsidRDefault="005756D2" w:rsidP="005756D2">
      <w:pPr>
        <w:widowControl/>
        <w:rPr>
          <w:rFonts w:hint="eastAsia"/>
        </w:rPr>
      </w:pPr>
    </w:p>
    <w:p w14:paraId="4B8899F0" w14:textId="77777777" w:rsidR="005756D2" w:rsidRDefault="005756D2" w:rsidP="005756D2">
      <w:pPr>
        <w:widowControl/>
        <w:rPr>
          <w:rFonts w:hint="eastAsia"/>
        </w:rPr>
      </w:pPr>
      <w:r>
        <w:rPr>
          <w:rFonts w:hint="eastAsia"/>
        </w:rPr>
        <w:tab/>
        <w:t>2016年10月，中共借“女信徒刀砍丈夫”等批判邪教“血水圣灵”，而共产党员早年背叛家庭闹革命的也不在少数，方志敏就曾斩了其当地主的叔叔，因为对方拒绝出钱。从上述中共教唆餐馆卖泔水面、泔水饭、生鸭血、生米线来看，其自身就是一个邪教。</w:t>
      </w:r>
    </w:p>
    <w:p w14:paraId="52867709" w14:textId="77777777" w:rsidR="005756D2" w:rsidRDefault="005756D2" w:rsidP="005756D2">
      <w:pPr>
        <w:widowControl/>
        <w:rPr>
          <w:rFonts w:hint="eastAsia"/>
        </w:rPr>
      </w:pPr>
    </w:p>
    <w:p w14:paraId="0B916EDD" w14:textId="77777777" w:rsidR="005756D2" w:rsidRDefault="005756D2" w:rsidP="005756D2">
      <w:pPr>
        <w:widowControl/>
        <w:rPr>
          <w:rFonts w:hint="eastAsia"/>
        </w:rPr>
      </w:pPr>
      <w:r>
        <w:rPr>
          <w:rFonts w:hint="eastAsia"/>
        </w:rPr>
        <w:tab/>
        <w:t>五，中共维稳逻辑上的悖谬自反。由于中共的公安国保系统需要借维稳赚取维稳经费，这种利益导向决定了维稳本身就是目的，甚至常常有意制造不平和冤屈，把没有社会危害性的人纳入所谓的黑名单（比如蛋壳公寓租户、金融爆雷受害者），造成官逼民反的局面。近年社会上越来越频繁出现的“献忠”事件，究其根源，大部分是由于中共当局的维稳所致。</w:t>
      </w:r>
    </w:p>
    <w:p w14:paraId="6556B88C" w14:textId="77777777" w:rsidR="005756D2" w:rsidRDefault="005756D2" w:rsidP="005756D2">
      <w:pPr>
        <w:widowControl/>
        <w:rPr>
          <w:rFonts w:hint="eastAsia"/>
        </w:rPr>
      </w:pPr>
    </w:p>
    <w:p w14:paraId="4AF2CFC4" w14:textId="77777777" w:rsidR="005756D2" w:rsidRDefault="005756D2" w:rsidP="005756D2">
      <w:pPr>
        <w:widowControl/>
        <w:rPr>
          <w:rFonts w:hint="eastAsia"/>
        </w:rPr>
      </w:pPr>
      <w:r>
        <w:rPr>
          <w:rFonts w:hint="eastAsia"/>
        </w:rPr>
        <w:tab/>
        <w:t>六，中共统治污染、毒害社会。古人用“风吹草偃”一词来形容统治阶层对百姓的影响。美国政治思想家乔万尼·萨托利则说：“极权主义是把整个社会囚禁在国家机器之中，对人的非政治生活的无孔不入的政治统治。”中共用暴力、谎言统治中国的70年，是一个用所谓的党性浸润、毒害社会的过程，是一个强迫或诱使民众放弃良知、职业操守而兽化的过程。</w:t>
      </w:r>
    </w:p>
    <w:p w14:paraId="6019642C" w14:textId="77777777" w:rsidR="005756D2" w:rsidRDefault="005756D2" w:rsidP="005756D2">
      <w:pPr>
        <w:widowControl/>
        <w:rPr>
          <w:rFonts w:hint="eastAsia"/>
        </w:rPr>
      </w:pPr>
    </w:p>
    <w:p w14:paraId="4924E13F" w14:textId="77777777" w:rsidR="005756D2" w:rsidRDefault="005756D2" w:rsidP="005756D2">
      <w:pPr>
        <w:widowControl/>
        <w:rPr>
          <w:rFonts w:hint="eastAsia"/>
        </w:rPr>
      </w:pPr>
      <w:r>
        <w:rPr>
          <w:rFonts w:hint="eastAsia"/>
        </w:rPr>
        <w:tab/>
        <w:t>七，中共像晚清政府一样崇洋媚外，而对百姓刻薄，也就是“宁赠友邦，不予家奴”。相比于南京市公安局向我这样一个重病低保户提供的泔水面，北京冬奥会向各国运动员提供678种菜品，每天提供约200道，以8天为周期进行轮换。</w:t>
      </w:r>
    </w:p>
    <w:p w14:paraId="26E211FE" w14:textId="77777777" w:rsidR="005756D2" w:rsidRDefault="005756D2" w:rsidP="005756D2">
      <w:pPr>
        <w:widowControl/>
        <w:rPr>
          <w:rFonts w:hint="eastAsia"/>
        </w:rPr>
      </w:pPr>
    </w:p>
    <w:p w14:paraId="49D90A86" w14:textId="77777777" w:rsidR="005756D2" w:rsidRDefault="005756D2" w:rsidP="005756D2">
      <w:pPr>
        <w:widowControl/>
        <w:rPr>
          <w:rFonts w:hint="eastAsia"/>
        </w:rPr>
      </w:pPr>
      <w:r>
        <w:rPr>
          <w:rFonts w:hint="eastAsia"/>
        </w:rPr>
        <w:t>──────</w:t>
      </w:r>
    </w:p>
    <w:p w14:paraId="26759AF0" w14:textId="77777777" w:rsidR="005756D2" w:rsidRDefault="005756D2" w:rsidP="005756D2">
      <w:pPr>
        <w:widowControl/>
        <w:rPr>
          <w:rFonts w:hint="eastAsia"/>
        </w:rPr>
      </w:pPr>
    </w:p>
    <w:p w14:paraId="08C59E04" w14:textId="77777777" w:rsidR="005756D2" w:rsidRDefault="005756D2" w:rsidP="005756D2">
      <w:pPr>
        <w:widowControl/>
        <w:rPr>
          <w:rFonts w:hint="eastAsia"/>
        </w:rPr>
      </w:pPr>
      <w:r>
        <w:rPr>
          <w:rFonts w:hint="eastAsia"/>
        </w:rPr>
        <w:t xml:space="preserve">　　一个人身处社会中，经常光顾附近的同一家商店，不仅能够与店家达成价格、服务质量、个人习惯等方面的默契，更重要的是由此形成的一种互相信任的心理安全感，例如袁隆平去世前十几年在同一家小理发店理发，或日本电视剧《深夜食堂》所表现的那样。对我来说，一切试图与周围建立友好关系的努力都被南京市公安局国保大队以维护国家安全的名义摧毁了；这从另一个侧面反映出国保如同明代的东厂阉宦，心理阴暗扭曲，见不得别人有一点好。</w:t>
      </w:r>
    </w:p>
    <w:p w14:paraId="204BB51B" w14:textId="77777777" w:rsidR="005756D2" w:rsidRDefault="005756D2" w:rsidP="005756D2">
      <w:pPr>
        <w:widowControl/>
        <w:rPr>
          <w:rFonts w:hint="eastAsia"/>
        </w:rPr>
      </w:pPr>
    </w:p>
    <w:p w14:paraId="136F8263" w14:textId="77777777" w:rsidR="005756D2" w:rsidRDefault="005756D2" w:rsidP="005756D2">
      <w:pPr>
        <w:widowControl/>
        <w:rPr>
          <w:rFonts w:hint="eastAsia"/>
        </w:rPr>
      </w:pPr>
      <w:r>
        <w:rPr>
          <w:rFonts w:hint="eastAsia"/>
        </w:rPr>
        <w:t xml:space="preserve">　　东、西方都有一句类似的谚语：“他人即地狱。”所谓的恶政、暴政，并非只是军警头上的钢盔、手中的盾牌、铁棍、钢枪；任何一个普通人，哪怕只有一点点权力、职业或身体上的优势，其举手投足、一言一行都能表现出恶意，如同压在骆驼身上的一根稻草，使对方陷入地狱般的困境。2024年7月，“罗翔说刑法”在评论油罐车混装时说“离开了对人的尊重，一切罪恶都是有可能的”。</w:t>
      </w:r>
    </w:p>
    <w:p w14:paraId="37E9BE92" w14:textId="77777777" w:rsidR="005756D2" w:rsidRDefault="005756D2" w:rsidP="005756D2">
      <w:pPr>
        <w:widowControl/>
        <w:rPr>
          <w:rFonts w:hint="eastAsia"/>
        </w:rPr>
      </w:pPr>
    </w:p>
    <w:p w14:paraId="1D40C022" w14:textId="77777777" w:rsidR="005756D2" w:rsidRDefault="005756D2" w:rsidP="005756D2">
      <w:pPr>
        <w:widowControl/>
        <w:rPr>
          <w:rFonts w:hint="eastAsia"/>
        </w:rPr>
      </w:pPr>
      <w:r>
        <w:rPr>
          <w:rFonts w:hint="eastAsia"/>
        </w:rPr>
        <w:lastRenderedPageBreak/>
        <w:t xml:space="preserve">　　2013年7月6日傍晚，当一个南京市公安局男国保提前走进长乐路的那家拉面店，欺骗老板，取得厨房的控制权，给我端上一碗泔水面时，拉面店的老板一家就如同《圣经》上所说不结果实的果树，没有了存在的意义，必然要被神摧毁。当南京市以至中华大地到处都是这样不结果实的果树时，神就会降天火焚荡之，也就是天下大乱、人相食之时。如同谚语所云：雪崩的时候，没有任何一片雪花是无辜的。</w:t>
      </w:r>
    </w:p>
    <w:p w14:paraId="58178AB4" w14:textId="77777777" w:rsidR="005756D2" w:rsidRDefault="005756D2" w:rsidP="005756D2">
      <w:pPr>
        <w:widowControl/>
        <w:rPr>
          <w:rFonts w:hint="eastAsia"/>
        </w:rPr>
      </w:pPr>
    </w:p>
    <w:p w14:paraId="1A30F7A1" w14:textId="77777777" w:rsidR="005756D2" w:rsidRDefault="005756D2" w:rsidP="005756D2">
      <w:pPr>
        <w:widowControl/>
        <w:rPr>
          <w:rFonts w:hint="eastAsia"/>
        </w:rPr>
      </w:pPr>
      <w:r>
        <w:rPr>
          <w:rFonts w:hint="eastAsia"/>
        </w:rPr>
        <w:t xml:space="preserve">　　古人云，人行阴恶，鬼神报之。也许有一天，南京人民和上海人民会尝到花钱也买不到食物的滋味，也许要像老北京或菲律宾的贫民一样把厨馀垃圾当美食（前者叫“大眼儿食”，后者叫PagPag），也许“卖屄一次，不能一饱”，甚至还要人吃人呢。对一个人畜无害的良善公民来说，如果仅仅因为政府的迫害，花钱也买不到正常的食品，这个社会、国家还是早点灭亡的好，因此，我又写了《民以食为天───论2020年代中国人相食的必然性》》。每当我在一家餐馆被老板、服务员当面羞辱，出来后，我都会反复思考一一个问题：这些坏人数量如此之多，应该受到怎样的报应才合适呢？想来想去，唯有一颗核弹爆炸腾起的蘑菇云才能扫荡一切污秽。</w:t>
      </w:r>
    </w:p>
    <w:p w14:paraId="6398A5F7" w14:textId="77777777" w:rsidR="005756D2" w:rsidRDefault="005756D2" w:rsidP="005756D2">
      <w:pPr>
        <w:widowControl/>
        <w:rPr>
          <w:rFonts w:hint="eastAsia"/>
        </w:rPr>
      </w:pPr>
    </w:p>
    <w:p w14:paraId="7223E3B2" w14:textId="77777777" w:rsidR="005756D2" w:rsidRDefault="005756D2" w:rsidP="005756D2">
      <w:pPr>
        <w:widowControl/>
        <w:rPr>
          <w:rFonts w:hint="eastAsia"/>
        </w:rPr>
      </w:pPr>
    </w:p>
    <w:p w14:paraId="65E3243D" w14:textId="77777777" w:rsidR="005756D2" w:rsidRDefault="005756D2" w:rsidP="005756D2">
      <w:pPr>
        <w:widowControl/>
        <w:rPr>
          <w:rFonts w:hint="eastAsia"/>
        </w:rPr>
      </w:pPr>
      <w:r>
        <w:rPr>
          <w:rFonts w:hint="eastAsia"/>
        </w:rPr>
        <w:t xml:space="preserve">2021年5月，初稿 </w:t>
      </w:r>
    </w:p>
    <w:p w14:paraId="55F22CAC" w14:textId="77777777" w:rsidR="005756D2" w:rsidRDefault="005756D2" w:rsidP="005756D2">
      <w:pPr>
        <w:widowControl/>
        <w:rPr>
          <w:rFonts w:hint="eastAsia"/>
        </w:rPr>
      </w:pPr>
    </w:p>
    <w:p w14:paraId="73B4D5B1" w14:textId="46A8ADA2" w:rsidR="00C003BF" w:rsidRDefault="005756D2" w:rsidP="005756D2">
      <w:pPr>
        <w:widowControl/>
        <w:rPr>
          <w:rFonts w:hint="eastAsia"/>
        </w:rPr>
      </w:pPr>
      <w:r>
        <w:rPr>
          <w:rFonts w:hint="eastAsia"/>
        </w:rPr>
        <w:t xml:space="preserve">2024年6月19日，二稿 </w:t>
      </w:r>
      <w:r w:rsidR="00C003BF">
        <w:br w:type="page"/>
      </w:r>
    </w:p>
    <w:p w14:paraId="28FAD7EB" w14:textId="2FB2ADDE" w:rsidR="00E528B8" w:rsidRDefault="00E528B8" w:rsidP="00DF3335">
      <w:pPr>
        <w:pStyle w:val="3"/>
        <w:rPr>
          <w:rFonts w:hint="eastAsia"/>
        </w:rPr>
      </w:pPr>
      <w:bookmarkStart w:id="62" w:name="_Toc230121494"/>
      <w:r>
        <w:rPr>
          <w:rFonts w:hint="eastAsia"/>
        </w:rPr>
        <w:lastRenderedPageBreak/>
        <w:t>凉皮的故事</w:t>
      </w:r>
      <w:bookmarkEnd w:id="62"/>
    </w:p>
    <w:p w14:paraId="61A14809" w14:textId="77777777" w:rsidR="005756D2" w:rsidRDefault="005756D2" w:rsidP="005756D2">
      <w:pPr>
        <w:widowControl/>
        <w:rPr>
          <w:rFonts w:hint="eastAsia"/>
        </w:rPr>
      </w:pPr>
    </w:p>
    <w:p w14:paraId="03557DA8"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 xml:space="preserve">★　</w:t>
      </w:r>
    </w:p>
    <w:p w14:paraId="01C2373B" w14:textId="77777777" w:rsidR="005756D2" w:rsidRDefault="005756D2" w:rsidP="005756D2">
      <w:pPr>
        <w:widowControl/>
        <w:rPr>
          <w:rFonts w:hint="eastAsia"/>
        </w:rPr>
      </w:pPr>
    </w:p>
    <w:p w14:paraId="12CD7175" w14:textId="77777777" w:rsidR="005756D2" w:rsidRDefault="005756D2" w:rsidP="005756D2">
      <w:pPr>
        <w:widowControl/>
        <w:rPr>
          <w:rFonts w:hint="eastAsia"/>
        </w:rPr>
      </w:pPr>
      <w:r>
        <w:rPr>
          <w:rFonts w:hint="eastAsia"/>
        </w:rPr>
        <w:t xml:space="preserve">　　如果你是中国共产党的维稳对象，那么很不幸，你连一碗拌凉皮也吃不安宁。</w:t>
      </w:r>
    </w:p>
    <w:p w14:paraId="6E86509F" w14:textId="77777777" w:rsidR="005756D2" w:rsidRDefault="005756D2" w:rsidP="005756D2">
      <w:pPr>
        <w:widowControl/>
        <w:rPr>
          <w:rFonts w:hint="eastAsia"/>
        </w:rPr>
      </w:pPr>
    </w:p>
    <w:p w14:paraId="31CFE0AB"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 xml:space="preserve">★　</w:t>
      </w:r>
    </w:p>
    <w:p w14:paraId="0EEAD22C" w14:textId="77777777" w:rsidR="005756D2" w:rsidRDefault="005756D2" w:rsidP="005756D2">
      <w:pPr>
        <w:widowControl/>
        <w:rPr>
          <w:rFonts w:hint="eastAsia"/>
        </w:rPr>
      </w:pPr>
    </w:p>
    <w:p w14:paraId="618D917D" w14:textId="77777777" w:rsidR="005756D2" w:rsidRDefault="005756D2" w:rsidP="005756D2">
      <w:pPr>
        <w:widowControl/>
        <w:rPr>
          <w:rFonts w:hint="eastAsia"/>
        </w:rPr>
      </w:pPr>
      <w:r>
        <w:rPr>
          <w:rFonts w:hint="eastAsia"/>
        </w:rPr>
        <w:t xml:space="preserve">　　2019年3月，我从南京市建邺区明基医院换到秦淮区升州路博大肾科医院进行血液透析，每周一、三、五共三次，晚班，一开始夜里八点左右下机，后推迟至九点。从医院向东过路口约100米的评事街车站旁有2家卖凉皮凉面的门面，“大州凉皮”和“馍上皇”，后者营业面积仅前者1/3不到，实则仅一个10平米左右的操作间，顾客或打包，或坐在门口一张小折叠桌上就餐，基本每种食品都比前者便宜一块钱。</w:t>
      </w:r>
    </w:p>
    <w:p w14:paraId="0F134866" w14:textId="77777777" w:rsidR="005756D2" w:rsidRDefault="005756D2" w:rsidP="005756D2">
      <w:pPr>
        <w:widowControl/>
        <w:rPr>
          <w:rFonts w:hint="eastAsia"/>
        </w:rPr>
      </w:pPr>
    </w:p>
    <w:p w14:paraId="71CD1850" w14:textId="77777777" w:rsidR="005756D2" w:rsidRDefault="005756D2" w:rsidP="005756D2">
      <w:pPr>
        <w:widowControl/>
        <w:rPr>
          <w:rFonts w:hint="eastAsia"/>
        </w:rPr>
      </w:pPr>
      <w:r>
        <w:rPr>
          <w:rFonts w:hint="eastAsia"/>
        </w:rPr>
        <w:t xml:space="preserve">　　4月19日夜里，我在血透后，在“馍上皇”买一份7块钱的招牌凉皮，打包在35路公交车上吃。4月29日夜里，经过大州凉皮店，店内人少，进门时，老板和老板娘匆匆把所有的垃圾桶收集起来，倒在停在门口的环卫工电动三轮车内。5月1日夜里，我在“馍上皇”门前小桌上吃凉皮时，老板也从操作间拿垃圾桶出来倒在环卫工的三轮车内。</w:t>
      </w:r>
    </w:p>
    <w:p w14:paraId="642ABC28" w14:textId="77777777" w:rsidR="005756D2" w:rsidRDefault="005756D2" w:rsidP="005756D2">
      <w:pPr>
        <w:widowControl/>
        <w:rPr>
          <w:rFonts w:hint="eastAsia"/>
        </w:rPr>
      </w:pPr>
    </w:p>
    <w:p w14:paraId="5681378D" w14:textId="77777777" w:rsidR="005756D2" w:rsidRDefault="005756D2" w:rsidP="005756D2">
      <w:pPr>
        <w:widowControl/>
        <w:rPr>
          <w:rFonts w:hint="eastAsia"/>
        </w:rPr>
      </w:pPr>
      <w:r>
        <w:rPr>
          <w:rFonts w:hint="eastAsia"/>
        </w:rPr>
        <w:t xml:space="preserve">　　这显然不是一种欢迎顾客的方式，一个有志气的人很自然地会拉黑这两家店。然而，对一个中共被迫害了30年（参见《大姨娘的故事》、《我的哥哥》、《胡一刀的故事》等），光在南京21家医院、上海第二人民医院的血透室就被迫害了15年（参见《血透室》）的血透病人来说，志气已磨灭殆尺；考虑到附近并没有更便宜、便捷、能裹腹的快餐，而且我在任何一家小吃店都有可能遭遇到同样甚至更恶劣的待遇（参见《泔水面》），我自动忽略了这种恶意。另外，也可看到，环卫工虽然处于社会最底层，有时甚至需要要戴着定位器考核工作里程，同样受中共的统战，积极参与迫害被维稳者。</w:t>
      </w:r>
    </w:p>
    <w:p w14:paraId="363D0114" w14:textId="77777777" w:rsidR="005756D2" w:rsidRDefault="005756D2" w:rsidP="005756D2">
      <w:pPr>
        <w:widowControl/>
        <w:rPr>
          <w:rFonts w:hint="eastAsia"/>
        </w:rPr>
      </w:pPr>
      <w:r>
        <w:rPr>
          <w:rFonts w:hint="eastAsia"/>
        </w:rPr>
        <w:t xml:space="preserve">　　（注：我在写完本文，正在修改期间，2019年9月11日夜里，从博大医院血透下机后，走过仙鹤桥，安城集团秦淮市政的筑路工人围挡马路西侧至东侧大半，迫使我从东边人行道走，经过“安庆馄饨店”时，老板正收拾垃圾桶准备去倒；公安国保试图以此来使我相信凉皮店老板倒垃圾不是出于故意、恶意。）</w:t>
      </w:r>
    </w:p>
    <w:p w14:paraId="5D5F2279" w14:textId="77777777" w:rsidR="005756D2" w:rsidRDefault="005756D2" w:rsidP="005756D2">
      <w:pPr>
        <w:widowControl/>
        <w:rPr>
          <w:rFonts w:hint="eastAsia"/>
        </w:rPr>
      </w:pPr>
    </w:p>
    <w:p w14:paraId="25BA5D5E" w14:textId="77777777" w:rsidR="005756D2" w:rsidRDefault="005756D2" w:rsidP="005756D2">
      <w:pPr>
        <w:widowControl/>
        <w:rPr>
          <w:rFonts w:hint="eastAsia"/>
        </w:rPr>
      </w:pPr>
    </w:p>
    <w:p w14:paraId="799C97B7"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 xml:space="preserve">★　</w:t>
      </w:r>
    </w:p>
    <w:p w14:paraId="07754D02" w14:textId="77777777" w:rsidR="005756D2" w:rsidRDefault="005756D2" w:rsidP="005756D2">
      <w:pPr>
        <w:widowControl/>
        <w:rPr>
          <w:rFonts w:hint="eastAsia"/>
        </w:rPr>
      </w:pPr>
    </w:p>
    <w:p w14:paraId="3A17ED37" w14:textId="77777777" w:rsidR="005756D2" w:rsidRDefault="005756D2" w:rsidP="005756D2">
      <w:pPr>
        <w:widowControl/>
        <w:rPr>
          <w:rFonts w:hint="eastAsia"/>
        </w:rPr>
      </w:pPr>
      <w:r>
        <w:rPr>
          <w:rFonts w:hint="eastAsia"/>
        </w:rPr>
        <w:lastRenderedPageBreak/>
        <w:t xml:space="preserve">　　凉皮店为什么要对我这样一个普通的顾客白眼相待呢？推测原因如下：我在博大医院血透时，跟在其他21家医院血透室一样被公安国保施加各种迫害，没有一次是正常透析的；国保特务认为我在下机后必然心怀怒气，根据其以往的经验（参见《胡一刀的故事》），必然会不利于凉皮店老板。中共虽然声称“四个自信”、“五个自信”，实则猜疑多忌，杯弓蛇影，这也是其中一例。</w:t>
      </w:r>
    </w:p>
    <w:p w14:paraId="42F42641" w14:textId="77777777" w:rsidR="005756D2" w:rsidRDefault="005756D2" w:rsidP="005756D2">
      <w:pPr>
        <w:widowControl/>
        <w:rPr>
          <w:rFonts w:hint="eastAsia"/>
        </w:rPr>
      </w:pPr>
    </w:p>
    <w:p w14:paraId="2B6C6C33" w14:textId="77777777" w:rsidR="005756D2" w:rsidRDefault="005756D2" w:rsidP="005756D2">
      <w:pPr>
        <w:widowControl/>
        <w:rPr>
          <w:rFonts w:hint="eastAsia"/>
        </w:rPr>
      </w:pPr>
      <w:r>
        <w:rPr>
          <w:rFonts w:hint="eastAsia"/>
        </w:rPr>
        <w:t xml:space="preserve">　　国保特务因此说服凉皮店千方百计挤兑我，试图使我自觉不去买凉皮。具体措施是根据我下机后是否向东过马路，推测是否去买凉皮；如果向东过马路，则安排一些食客，如“我爱我家”的经理、员工，骑哈啰单车、说粤语的2个男青年（可能是参与血透室迫害的特务），包括送外卖的等各色人等同时点餐，营造一种没有我光顾照样生意兴隆的气氛，降低我的存在感。有一次，在“馍上皇”的操作台上放着一只和我在沃尔玛超市所买的同款青花碗；有一天下午我在沃尔玛买了5连包的“大食袋”方便面，当天夜里在“馍上皇”的操作台上看到一包黄色的“大食代”方便面。另外，还有可能在拌凉皮凉面的时候做过手脚，虽然我并没有觉察出什么，但考虑到后来国保特务安排两家凉皮店老板的女儿吃人血馒头，像长乐路兰州拉面店老板的儿子一样（详见《泔水面》），推测其然。不久，附近新开一家卖煎饼、烤冷面的小吃店，最便宜的煎饼6块5，比“馍上皇”的拌凉皮便宜5毛钱。</w:t>
      </w:r>
    </w:p>
    <w:p w14:paraId="797F992C" w14:textId="77777777" w:rsidR="005756D2" w:rsidRDefault="005756D2" w:rsidP="005756D2">
      <w:pPr>
        <w:widowControl/>
        <w:rPr>
          <w:rFonts w:hint="eastAsia"/>
        </w:rPr>
      </w:pPr>
    </w:p>
    <w:p w14:paraId="2F24131D" w14:textId="77777777" w:rsidR="005756D2" w:rsidRDefault="005756D2" w:rsidP="005756D2">
      <w:pPr>
        <w:widowControl/>
        <w:rPr>
          <w:rFonts w:hint="eastAsia"/>
        </w:rPr>
      </w:pPr>
      <w:r>
        <w:rPr>
          <w:rFonts w:hint="eastAsia"/>
        </w:rPr>
        <w:t xml:space="preserve">　　然而，事实上，我去买凉皮并没有什么太多的想法，一碗拌凉皮就是一碗拌凉皮，能填饱肚子，又爽口而已；退一步说，即使我在博大医院血透时被人搞，跟100米外的凉皮店又有什么关系呢？就我而言，我倒愿意每次血透后买一碗凉皮，没有这么做的原因有：一，经济原因，每月血透13次左右，如果每次吃凉皮要91块，考虑到我给自己定的生活费是每月900块，不可能也不应该拿1/10来吃凉皮；二，身体原因，我在血透时经常被只脱水不排毒，或血压弄得极低（参见《血透室》），导致透后连路都走不动，自然没有胃口；三，每次去买凉皮，我都觉察到店主的紧张、尴尬，有一次，“大州凉皮”的老板娘在操作间一抬头看到顾客是我，立刻变得面如死灰，以至我担心每周三次去吃凉皮，会给店主带来过大的精神压力，在特务的煽动下容易做出过激的举动，对自己也是不利的。然而，无论如何，任何一个理智健全的人都不会也不应该相信，一个留着长胡子、戴眼镜的男青年买一碗拌凉皮，会对店主有什么危害。</w:t>
      </w:r>
    </w:p>
    <w:p w14:paraId="15FE0931" w14:textId="77777777" w:rsidR="005756D2" w:rsidRDefault="005756D2" w:rsidP="005756D2">
      <w:pPr>
        <w:widowControl/>
        <w:rPr>
          <w:rFonts w:hint="eastAsia"/>
        </w:rPr>
      </w:pPr>
    </w:p>
    <w:p w14:paraId="4DB3657B" w14:textId="77777777" w:rsidR="005756D2" w:rsidRDefault="005756D2" w:rsidP="005756D2">
      <w:pPr>
        <w:widowControl/>
        <w:rPr>
          <w:rFonts w:hint="eastAsia"/>
        </w:rPr>
      </w:pPr>
      <w:r>
        <w:rPr>
          <w:rFonts w:hint="eastAsia"/>
        </w:rPr>
        <w:t xml:space="preserve">　　那么，公安国保为什么要对凉皮店老板撒这个谎，说我去买凉皮对其有害呢？我想到的原因有：</w:t>
      </w:r>
    </w:p>
    <w:p w14:paraId="764900DD" w14:textId="77777777" w:rsidR="005756D2" w:rsidRDefault="005756D2" w:rsidP="005756D2">
      <w:pPr>
        <w:widowControl/>
        <w:rPr>
          <w:rFonts w:hint="eastAsia"/>
        </w:rPr>
      </w:pPr>
    </w:p>
    <w:p w14:paraId="69B30EAD" w14:textId="77777777" w:rsidR="005756D2" w:rsidRDefault="005756D2" w:rsidP="005756D2">
      <w:pPr>
        <w:widowControl/>
        <w:rPr>
          <w:rFonts w:hint="eastAsia"/>
        </w:rPr>
      </w:pPr>
      <w:r>
        <w:rPr>
          <w:rFonts w:hint="eastAsia"/>
        </w:rPr>
        <w:tab/>
        <w:t>一，利用店老板对我进行直接的迫害，包括各种挤兑，甚至在食料内做手脚，使我受到挫折感，觉得干什么都不顺心，连吃一碗凉皮也心惊胆战。在《泔水面》里，我写到过很多次、很多家小饭馆无端对我进行的种种挤兑、迫害，使我在很长时间内在外面吃饭都感到很彷徨，处于一种花钱也买不到一顿饭的焦虑和痛苦中；亦可见中共特务之淫威薰赫，不惜把事情做绝。</w:t>
      </w:r>
    </w:p>
    <w:p w14:paraId="1546EE5F" w14:textId="77777777" w:rsidR="005756D2" w:rsidRDefault="005756D2" w:rsidP="005756D2">
      <w:pPr>
        <w:widowControl/>
        <w:rPr>
          <w:rFonts w:hint="eastAsia"/>
        </w:rPr>
      </w:pPr>
    </w:p>
    <w:p w14:paraId="5D337F16" w14:textId="77777777" w:rsidR="005756D2" w:rsidRDefault="005756D2" w:rsidP="005756D2">
      <w:pPr>
        <w:widowControl/>
        <w:rPr>
          <w:rFonts w:hint="eastAsia"/>
        </w:rPr>
      </w:pPr>
      <w:r>
        <w:rPr>
          <w:rFonts w:hint="eastAsia"/>
        </w:rPr>
        <w:lastRenderedPageBreak/>
        <w:tab/>
        <w:t>二，也是对店老板进行顺服测试。如果店老板不受蛊惑，坚持对顾客一视同仁，也不相信长胡子的人来买凉皮会无故加害于自己，就有很大的可能会被公安局列为潜在的反动分子，密切观察，必要时施加打击；因为中共的斗争哲学就是“非友即敌”，翻开中共党史，仅在反右、文革时，为人正直而被共产党害得家破人亡的人不计其数，苟活下来的都成了代代传承的跪着的奴才。另外，如果店老板相信特务们的鬼话，就会把他们当成大救星，自然也会提高对党和政府的忠诚度。</w:t>
      </w:r>
    </w:p>
    <w:p w14:paraId="1B9F6143" w14:textId="77777777" w:rsidR="005756D2" w:rsidRDefault="005756D2" w:rsidP="005756D2">
      <w:pPr>
        <w:widowControl/>
        <w:rPr>
          <w:rFonts w:hint="eastAsia"/>
        </w:rPr>
      </w:pPr>
    </w:p>
    <w:p w14:paraId="4C62FAE4" w14:textId="77777777" w:rsidR="005756D2" w:rsidRDefault="005756D2" w:rsidP="005756D2">
      <w:pPr>
        <w:widowControl/>
        <w:rPr>
          <w:rFonts w:hint="eastAsia"/>
        </w:rPr>
      </w:pPr>
      <w:r>
        <w:rPr>
          <w:rFonts w:hint="eastAsia"/>
        </w:rPr>
        <w:tab/>
        <w:t>三，防止我通过经常买凉皮而与店老板熟悉，而有正常的人际交往，导致其对我进行的长达30年的隔绝迫害失效。根据法国哲学家米歇尔·福柯的理论，孤立是实现彻底服从的首要条件。我从10岁左右起，到现在40岁，被不间断地监视、骚扰、玩弄，被与正常的人际关系隔绝，虽然上过小学、初中、高中、大学共17年，却一个朋友也没有，身边所有的人，包括老师、同学、远近亲戚等，甚至我的父母、哥哥都充当迫害的帮凶（详见《我的老师》、《我的同学》、《我的爸爸》、《我的母亲》、《我的哥哥》等）。比如，2000年，我在肾移植手术后，在南京大学浦口校区复读大二，准备在校门外的饭馆包饭，公安国保基于同样的理由，宁可让食堂承包方每个月往我的饭卡内打300块的餐费，迫使我在校内食堂吃饭，以便监控、隔绝。也许正因为如此，自己才会特别受到神的怜悯和照顾吧。</w:t>
      </w:r>
    </w:p>
    <w:p w14:paraId="0C3FD579" w14:textId="77777777" w:rsidR="005756D2" w:rsidRDefault="005756D2" w:rsidP="005756D2">
      <w:pPr>
        <w:widowControl/>
        <w:rPr>
          <w:rFonts w:hint="eastAsia"/>
        </w:rPr>
      </w:pPr>
    </w:p>
    <w:p w14:paraId="07ED31DE" w14:textId="77777777" w:rsidR="005756D2" w:rsidRDefault="005756D2" w:rsidP="005756D2">
      <w:pPr>
        <w:widowControl/>
        <w:rPr>
          <w:rFonts w:hint="eastAsia"/>
        </w:rPr>
      </w:pPr>
      <w:r>
        <w:rPr>
          <w:rFonts w:hint="eastAsia"/>
        </w:rPr>
        <w:tab/>
        <w:t>四，特务们需要凉皮店作为一个新的维稳项目来申报维稳经费，也许要超过凉皮店本身的营业额，并作为一项业绩写到年度工作报告内（所谓的业绩当然是自欺欺人的一派胡言），这也是大小特务们热衷于维稳的一个根本原因。</w:t>
      </w:r>
    </w:p>
    <w:p w14:paraId="319EB9E3" w14:textId="77777777" w:rsidR="005756D2" w:rsidRDefault="005756D2" w:rsidP="005756D2">
      <w:pPr>
        <w:widowControl/>
        <w:rPr>
          <w:rFonts w:hint="eastAsia"/>
        </w:rPr>
      </w:pPr>
    </w:p>
    <w:p w14:paraId="314E01B2" w14:textId="77777777" w:rsidR="005756D2" w:rsidRDefault="005756D2" w:rsidP="005756D2">
      <w:pPr>
        <w:widowControl/>
        <w:rPr>
          <w:rFonts w:hint="eastAsia"/>
        </w:rPr>
      </w:pPr>
    </w:p>
    <w:p w14:paraId="18A3E767"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 xml:space="preserve">★　</w:t>
      </w:r>
    </w:p>
    <w:p w14:paraId="62F116CF" w14:textId="77777777" w:rsidR="005756D2" w:rsidRDefault="005756D2" w:rsidP="005756D2">
      <w:pPr>
        <w:widowControl/>
        <w:rPr>
          <w:rFonts w:hint="eastAsia"/>
        </w:rPr>
      </w:pPr>
    </w:p>
    <w:p w14:paraId="5604EC79" w14:textId="77777777" w:rsidR="005756D2" w:rsidRDefault="005756D2" w:rsidP="005756D2">
      <w:pPr>
        <w:widowControl/>
        <w:rPr>
          <w:rFonts w:hint="eastAsia"/>
        </w:rPr>
      </w:pPr>
      <w:r>
        <w:rPr>
          <w:rFonts w:hint="eastAsia"/>
        </w:rPr>
        <w:t xml:space="preserve">　　俗话说，种瓜得瓜，种豆得豆；或，善有善报，恶有恶报，不是不报，时候未到。一个人行事，如果是出于恶意，就不应该期待会有好的结果。</w:t>
      </w:r>
    </w:p>
    <w:p w14:paraId="15F0BFAB" w14:textId="77777777" w:rsidR="005756D2" w:rsidRDefault="005756D2" w:rsidP="005756D2">
      <w:pPr>
        <w:widowControl/>
        <w:rPr>
          <w:rFonts w:hint="eastAsia"/>
        </w:rPr>
      </w:pPr>
    </w:p>
    <w:p w14:paraId="4FF5B134" w14:textId="77777777" w:rsidR="005756D2" w:rsidRDefault="005756D2" w:rsidP="005756D2">
      <w:pPr>
        <w:widowControl/>
        <w:rPr>
          <w:rFonts w:hint="eastAsia"/>
        </w:rPr>
      </w:pPr>
      <w:r>
        <w:rPr>
          <w:rFonts w:hint="eastAsia"/>
        </w:rPr>
        <w:t xml:space="preserve">　　凉皮店老板在操作台上放一只青花碗，或一包“大食代”方便面，意在利用他本不该知道却通过特务们而知晓的我的个人隐私信息来对我进行恐吓，形成一种心理上的优势。然而，这并不能达到其所期望的恐吓效果，因为我被迫害得太久了，各种无所不用其极的手段都见识过（参见《公安国保维稳概论》），这种伎俩我看一眼就知道是怎么回事；同时，又有点同情店老板，因为他并不知道自己已经通过这件事被拉下了水，进了可以破坏一切的绞肉机。</w:t>
      </w:r>
    </w:p>
    <w:p w14:paraId="1F9BE691" w14:textId="77777777" w:rsidR="005756D2" w:rsidRDefault="005756D2" w:rsidP="005756D2">
      <w:pPr>
        <w:widowControl/>
        <w:rPr>
          <w:rFonts w:hint="eastAsia"/>
        </w:rPr>
      </w:pPr>
    </w:p>
    <w:p w14:paraId="3AE917E0" w14:textId="77777777" w:rsidR="005756D2" w:rsidRDefault="005756D2" w:rsidP="005756D2">
      <w:pPr>
        <w:widowControl/>
        <w:rPr>
          <w:rFonts w:hint="eastAsia"/>
        </w:rPr>
      </w:pPr>
      <w:r>
        <w:rPr>
          <w:rFonts w:hint="eastAsia"/>
        </w:rPr>
        <w:t xml:space="preserve">　　考虑到南京公安国保迫害了我30多年，包括下毒使我患急性肾炎，又多所迫害恶化成肾衰竭，贪污我在换肾时南大同学的捐款导致无钱吃药而复发，血透15年种种残酷迫害使生不如死等，可以说是罪恶滔天，罄竹难书，光是我自己整理的罪大恶极、死有余辜的医生、护士、特务、亲戚就超过200人（详见《鬼箓》）；店老板分享了特务们的情报，吃过人血馒头，就已经加入迫害者的行列，必然要承担相应的罪与罚，</w:t>
      </w:r>
      <w:r>
        <w:rPr>
          <w:rFonts w:hint="eastAsia"/>
        </w:rPr>
        <w:lastRenderedPageBreak/>
        <w:t>甚至要主动拿儿女来献祭。与魔鬼同行，后果即是如此；冥冥之中，一切皆已定价，唯待愿者上钩。</w:t>
      </w:r>
    </w:p>
    <w:p w14:paraId="1B45C5FE" w14:textId="77777777" w:rsidR="005756D2" w:rsidRDefault="005756D2" w:rsidP="005756D2">
      <w:pPr>
        <w:widowControl/>
        <w:rPr>
          <w:rFonts w:hint="eastAsia"/>
        </w:rPr>
      </w:pPr>
    </w:p>
    <w:p w14:paraId="5EC95E0A" w14:textId="77777777" w:rsidR="005756D2" w:rsidRDefault="005756D2" w:rsidP="005756D2">
      <w:pPr>
        <w:widowControl/>
        <w:rPr>
          <w:rFonts w:hint="eastAsia"/>
        </w:rPr>
      </w:pPr>
      <w:r>
        <w:rPr>
          <w:rFonts w:hint="eastAsia"/>
        </w:rPr>
        <w:t xml:space="preserve">　　有一天下午，我坐35路到评事街下车，经过“大州凉皮”，一个微有胡须的男青年，应该是老板的儿子，一脚踏在门口的黑色电动车踏板上，兴致勃勃地与人谈话。特务们应该告诉过他我会在什么时候经过，并说这样与我打个照面会有好处；其实，这是吃人血馒头的标准姿势。可以想见，背地里，特务们会用未卜先知的口吻对店老板们夸口说：“幸亏英明的党和政府派我们来及时采取了这些有效措施，不然，你们这些人早就狗儿屁了。”事实也许正好相反，如果没有特务们的谎言煽惑，店老板们本来是正常安居乐业的，结果却一直生活在莫名的恐惧之中，甚至要关闭店面避祸。</w:t>
      </w:r>
    </w:p>
    <w:p w14:paraId="6E298B62" w14:textId="77777777" w:rsidR="005756D2" w:rsidRDefault="005756D2" w:rsidP="005756D2">
      <w:pPr>
        <w:widowControl/>
        <w:rPr>
          <w:rFonts w:hint="eastAsia"/>
        </w:rPr>
      </w:pPr>
    </w:p>
    <w:p w14:paraId="4AD52211" w14:textId="77777777" w:rsidR="005756D2" w:rsidRDefault="005756D2" w:rsidP="005756D2">
      <w:pPr>
        <w:widowControl/>
        <w:rPr>
          <w:rFonts w:hint="eastAsia"/>
        </w:rPr>
      </w:pPr>
      <w:r>
        <w:rPr>
          <w:rFonts w:hint="eastAsia"/>
        </w:rPr>
        <w:t xml:space="preserve">　　我去“馍上皇”买凉皮凉面，有时老板还要给我加一点以示好，其实完全没有必要。国保特务多次安排其女儿，一个戴眼镜的小姑娘，坐在店门口；每次经过时看到这个场景，心里都有点难过，就像看到一个人陷在泥淖里，双手一上一下地挥舞，好像是要向上挣脱，实则渐渐深陷其中，不能自拔。</w:t>
      </w:r>
    </w:p>
    <w:p w14:paraId="6D88BC91" w14:textId="77777777" w:rsidR="005756D2" w:rsidRDefault="005756D2" w:rsidP="005756D2">
      <w:pPr>
        <w:widowControl/>
        <w:rPr>
          <w:rFonts w:hint="eastAsia"/>
        </w:rPr>
      </w:pPr>
    </w:p>
    <w:p w14:paraId="31B6F113" w14:textId="77777777" w:rsidR="005756D2" w:rsidRDefault="005756D2" w:rsidP="005756D2">
      <w:pPr>
        <w:widowControl/>
        <w:rPr>
          <w:rFonts w:hint="eastAsia"/>
        </w:rPr>
      </w:pPr>
      <w:r>
        <w:rPr>
          <w:rFonts w:hint="eastAsia"/>
        </w:rPr>
        <w:t xml:space="preserve">　　2019年8月5日，我在夜里血透后，坐43路到殷高巷下车，感觉还好，到旁边一家手工凉皮店买一份10块钱的拌擀面皮，面皮四方块，偏干，调味汁少；8月12日，在“馍上皇”买一份9块钱的拌擀面皮；14日，在“大州凉皮”买一份10块钱的拌擀面皮；相比之下，只有“大州凉皮”的擀面皮稍像样。</w:t>
      </w:r>
    </w:p>
    <w:p w14:paraId="524B3D0B" w14:textId="77777777" w:rsidR="005756D2" w:rsidRDefault="005756D2" w:rsidP="005756D2">
      <w:pPr>
        <w:widowControl/>
        <w:rPr>
          <w:rFonts w:hint="eastAsia"/>
        </w:rPr>
      </w:pPr>
    </w:p>
    <w:p w14:paraId="2B71B25A" w14:textId="77777777" w:rsidR="005756D2" w:rsidRDefault="005756D2" w:rsidP="005756D2">
      <w:pPr>
        <w:widowControl/>
        <w:rPr>
          <w:rFonts w:hint="eastAsia"/>
        </w:rPr>
      </w:pPr>
      <w:r>
        <w:rPr>
          <w:rFonts w:hint="eastAsia"/>
        </w:rPr>
        <w:t xml:space="preserve">　　8月5日夜里，在吃擀面皮时，老板还特地回家把约3、4岁的儿子带到店里来向我展示。类似的一件事是，2014年11月至2015年11月，我在中大医院血透期间，鞠莉护士几乎全程参与对我进行迫害，公安国保特意安排其女儿在地铁2号线车厢坐在我对面。这就好比一人恃强砍伤别人，然后带着小孩去受害者家门口走动、炫耀，认为对方必然敬畏有加，不敢报复；这种逻辑真是怪诞，让人无语，然而，对一贯崇拜暴力的中共来说，又显得很亲切自然（华为公主孟晚舟被加拿大拘留后，中共立刻寻衅关押了十几个加拿大人）。在我看来，这是一种鬼使神差、再简单不过的献祭行为；恃强凌弱者就逃人祸，必遭鬼诛（参见《胡一刀的故事》）。共产党行事之狠毒，居心之险恶，祸害之惨烈，真是让人不寒而栗。</w:t>
      </w:r>
    </w:p>
    <w:p w14:paraId="43D3FAFD" w14:textId="77777777" w:rsidR="005756D2" w:rsidRDefault="005756D2" w:rsidP="005756D2">
      <w:pPr>
        <w:widowControl/>
        <w:rPr>
          <w:rFonts w:hint="eastAsia"/>
        </w:rPr>
      </w:pPr>
    </w:p>
    <w:p w14:paraId="3650A303" w14:textId="77777777" w:rsidR="005756D2" w:rsidRDefault="005756D2" w:rsidP="005756D2">
      <w:pPr>
        <w:widowControl/>
        <w:rPr>
          <w:rFonts w:hint="eastAsia"/>
        </w:rPr>
      </w:pPr>
      <w:r>
        <w:rPr>
          <w:rFonts w:hint="eastAsia"/>
        </w:rPr>
        <w:t xml:space="preserve">　　.2019年9月25日，夜里，我坐43路到殷高巷下车，看到“手工凉皮”的门头已经改成“小姐姐烤鸭卷饼”。改换门头，或像博大医院血透室长期对我进行迫害的赵丹护士一样突然改名徐丹，就可以逃脱罪与罚吗？照这样的逻辑，开车撞死了人，只要到派出所改一下名字，换个车牌，就不用坐牢赔偿了。自欺欺人，竟有何益？</w:t>
      </w:r>
    </w:p>
    <w:p w14:paraId="4E8A8188" w14:textId="77777777" w:rsidR="005756D2" w:rsidRDefault="005756D2" w:rsidP="005756D2">
      <w:pPr>
        <w:widowControl/>
        <w:rPr>
          <w:rFonts w:hint="eastAsia"/>
        </w:rPr>
      </w:pPr>
    </w:p>
    <w:p w14:paraId="32981746" w14:textId="77777777" w:rsidR="005756D2" w:rsidRDefault="005756D2" w:rsidP="005756D2">
      <w:pPr>
        <w:widowControl/>
        <w:rPr>
          <w:rFonts w:hint="eastAsia"/>
        </w:rPr>
      </w:pPr>
      <w:r>
        <w:rPr>
          <w:rFonts w:hint="eastAsia"/>
        </w:rPr>
        <w:t xml:space="preserve">　　2020年1月8日，夜里，骑车经过“小姐姐烤鸭卷饼”店时，发现门头又恢复为“小姐姐手工凉皮”，下面还多了两项“重庆小面 酱排骨”。</w:t>
      </w:r>
    </w:p>
    <w:p w14:paraId="0FC19C3E" w14:textId="77777777" w:rsidR="005756D2" w:rsidRDefault="005756D2" w:rsidP="005756D2">
      <w:pPr>
        <w:widowControl/>
        <w:rPr>
          <w:rFonts w:hint="eastAsia"/>
        </w:rPr>
      </w:pPr>
    </w:p>
    <w:p w14:paraId="1193B8C3" w14:textId="77777777" w:rsidR="005756D2" w:rsidRDefault="005756D2" w:rsidP="005756D2">
      <w:pPr>
        <w:widowControl/>
        <w:rPr>
          <w:rFonts w:hint="eastAsia"/>
        </w:rPr>
      </w:pPr>
      <w:r>
        <w:rPr>
          <w:rFonts w:hint="eastAsia"/>
        </w:rPr>
        <w:lastRenderedPageBreak/>
        <w:t xml:space="preserve">　　2024年7月18日、7月30日傍晚，我在盛家岗街金明生鲜旁的小吃车各买一份10块钱的凉皮凉面。8月3日傍晚，又买了一份，发现女摊主似乎换了个人，并未在意，其正在拌一份，玻璃橱内正好只剩一份待拌的半皮半面，显然是知道我即将买半皮半面而提前准备。一短打扮黑皮壮男，一看就是国保，在旁边监场，一会又装作整理塑料袋。随后，我回来吃的时候发现没有加蒜水，盒底一点汤汁也没有，很不正常，配菜也没有面筋。之前的7月22日下午，我在过内桥路口瑞幸咖啡旁一家小吃店买一个拌凉皮凉面，同样没有放蒜水，以及上述2019年8月5日夜里殷高巷凉皮店，同样应该是有意作弄。之后，我查询支付宝的付款记录，发现7月18日、7月30日收款方为“利利凉皮”、**利（个人），而8月3日为“共享蓝天”、**丽（个人）。</w:t>
      </w:r>
    </w:p>
    <w:p w14:paraId="6B23DA31" w14:textId="77777777" w:rsidR="005756D2" w:rsidRDefault="005756D2" w:rsidP="005756D2">
      <w:pPr>
        <w:widowControl/>
        <w:rPr>
          <w:rFonts w:hint="eastAsia"/>
        </w:rPr>
      </w:pPr>
    </w:p>
    <w:p w14:paraId="59768355" w14:textId="77777777" w:rsidR="005756D2" w:rsidRDefault="005756D2" w:rsidP="005756D2">
      <w:pPr>
        <w:widowControl/>
        <w:rPr>
          <w:rFonts w:hint="eastAsia"/>
        </w:rPr>
      </w:pPr>
      <w:r>
        <w:rPr>
          <w:rFonts w:hint="eastAsia"/>
        </w:rPr>
        <w:t xml:space="preserve">　　8月5日，夜里，我南京红十字医院血透，最后一小时被加重制造低血压迫害，下机后一直腰背酸。骑车经过慧园街的西安凉皮店，一壮汉站在外面，向我这边看一眼，大声叮嘱老太“不要酸汁儿”、“再来一个肉夹馍”；之前数次夜间经过，都没有人站在外面点餐，因为店内有冷气，前面锦绣坊我吃过几次凉皮凉面的陕西面店提前打烊，显然是国保故意炫耀。</w:t>
      </w:r>
    </w:p>
    <w:p w14:paraId="329945B2" w14:textId="77777777" w:rsidR="005756D2" w:rsidRDefault="005756D2" w:rsidP="005756D2">
      <w:pPr>
        <w:widowControl/>
        <w:rPr>
          <w:rFonts w:hint="eastAsia"/>
        </w:rPr>
      </w:pPr>
    </w:p>
    <w:p w14:paraId="3D139422" w14:textId="77777777" w:rsidR="005756D2" w:rsidRDefault="005756D2" w:rsidP="005756D2">
      <w:pPr>
        <w:widowControl/>
        <w:rPr>
          <w:rFonts w:hint="eastAsia"/>
        </w:rPr>
      </w:pPr>
      <w:r>
        <w:rPr>
          <w:rFonts w:hint="eastAsia"/>
        </w:rPr>
        <w:t xml:space="preserve">　　8月13日，下午，我在南京红十字医院血透时，被加重只脱水不排毒迫害。傍晚，骑车经过盛家岗街路口，发现百乐名超市门口突然有一个凉皮凉面小吃车，我经常买凉皮凉面，而附近很少出现，百乐名超市门口则从来没有出现过。可见，中共，具体而言是南京市公安局国保，把像别人一样吃一碗拌凉皮作为一种迫害后作福维稳的手段。</w:t>
      </w:r>
    </w:p>
    <w:p w14:paraId="3326A75B" w14:textId="77777777" w:rsidR="005756D2" w:rsidRDefault="005756D2" w:rsidP="005756D2">
      <w:pPr>
        <w:widowControl/>
        <w:rPr>
          <w:rFonts w:hint="eastAsia"/>
        </w:rPr>
      </w:pPr>
    </w:p>
    <w:p w14:paraId="6CEF2114" w14:textId="77777777" w:rsidR="005756D2" w:rsidRDefault="005756D2" w:rsidP="005756D2">
      <w:pPr>
        <w:widowControl/>
        <w:rPr>
          <w:rFonts w:hint="eastAsia"/>
        </w:rPr>
      </w:pPr>
    </w:p>
    <w:p w14:paraId="2CD4DFFF"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 xml:space="preserve">★　</w:t>
      </w:r>
    </w:p>
    <w:p w14:paraId="7DA20A7B" w14:textId="77777777" w:rsidR="005756D2" w:rsidRDefault="005756D2" w:rsidP="005756D2">
      <w:pPr>
        <w:widowControl/>
        <w:rPr>
          <w:rFonts w:hint="eastAsia"/>
        </w:rPr>
      </w:pPr>
    </w:p>
    <w:p w14:paraId="4C791083" w14:textId="77777777" w:rsidR="005756D2" w:rsidRDefault="005756D2" w:rsidP="005756D2">
      <w:pPr>
        <w:widowControl/>
        <w:rPr>
          <w:rFonts w:hint="eastAsia"/>
        </w:rPr>
      </w:pPr>
      <w:r>
        <w:rPr>
          <w:rFonts w:hint="eastAsia"/>
        </w:rPr>
        <w:t xml:space="preserve">　　也许有人会问：如果特务们在医院不搞鬼，我能够正常血透，每次下机后买一份凉皮，岂不是皆大欢喜？你错了！老百姓都安安份份，互相客客气气，什么事也没有，公安国保一年上万亿的维稳经费上哪儿挣去？公安局、政法委大小特务们上哪儿升官发财去？山东临沂的陈光诚是个盲人，能有什么社会危害？当地公安国保还不是雇村民日夜监视，百般迫害，逼得他连夜逃到北京的美国驻华使馆，最后被送出国为止。特务们最擅长的就是用谎言、暴力挑拨老百姓互斗（例如在新疆及全国各地挑拨维汉），从而捞取各种好处，除了升官发财，还能收取人心───这些店老板也许还都相信特务们是大救星呢！</w:t>
      </w:r>
    </w:p>
    <w:p w14:paraId="5B7B46EF" w14:textId="77777777" w:rsidR="005756D2" w:rsidRDefault="005756D2" w:rsidP="005756D2">
      <w:pPr>
        <w:widowControl/>
        <w:rPr>
          <w:rFonts w:hint="eastAsia"/>
        </w:rPr>
      </w:pPr>
    </w:p>
    <w:p w14:paraId="235D1465" w14:textId="77777777" w:rsidR="005756D2" w:rsidRDefault="005756D2" w:rsidP="005756D2">
      <w:pPr>
        <w:widowControl/>
        <w:rPr>
          <w:rFonts w:hint="eastAsia"/>
        </w:rPr>
      </w:pPr>
      <w:r>
        <w:rPr>
          <w:rFonts w:hint="eastAsia"/>
        </w:rPr>
        <w:t xml:space="preserve">　　处此困境，我也曾多次想与凉皮店老板谈话：“你看，我在旁边的医院血透，每次下机后，到这里来吃一碗凉皮，每个月至少给你增加90块钱的营业额，对你能有什么害处？即使我在医院血透得不好，被人搞，跟你有什么关系呢？”思来想去，还是觉得唐突，而且为了花钱买一碗凉皮要讲这么多话，觉得太扯了；另外，还有跟共产党争基本群众的嫌疑；还是顺其自然比较好。从店老板的角度考虑，做小本生意本来就不容易，偏偏又有人上门来讲这些不三不四的话，哪有闲心管这些闲事，多半会说：“你吃凉皮就来一碗，不吃就一边去，讲这些听不懂的废话干什么！”</w:t>
      </w:r>
    </w:p>
    <w:p w14:paraId="44E42ACD" w14:textId="77777777" w:rsidR="005756D2" w:rsidRDefault="005756D2" w:rsidP="005756D2">
      <w:pPr>
        <w:widowControl/>
        <w:rPr>
          <w:rFonts w:hint="eastAsia"/>
        </w:rPr>
      </w:pPr>
    </w:p>
    <w:p w14:paraId="004AD896" w14:textId="77777777" w:rsidR="005756D2" w:rsidRDefault="005756D2" w:rsidP="005756D2">
      <w:pPr>
        <w:widowControl/>
        <w:rPr>
          <w:rFonts w:hint="eastAsia"/>
        </w:rPr>
      </w:pPr>
      <w:r>
        <w:rPr>
          <w:rFonts w:hint="eastAsia"/>
        </w:rPr>
        <w:t xml:space="preserve">　　类似的话我也曾经想跟岱山盛家岗街上的蔬菜店老板谈过，因为我觉得老板夫妇对我去买蔬菜每次都显得紧张，也基于同样的原因没有说，仍经常去买菜，自觉坦坦荡荡。后来店老板也许是心理压力太大（多次要送我一小把小葱我都不肯要），撑不住了，改行卖卤菜。2016年8月27日，一个老头国保当面唆使他把一只16块钱的烤鸡卖给我24块；再后来改卖小烧饼，又改卖酱香饼等小吃，前后装修过3、4次，赚的钱不知道能不能抵得上装修费。其实那家蔬菜店市口很好，是当时周围4、5个小区门口唯一的蔬菜店，生鲜毛利又高，在店主改行后，附近先后开了3、4家蔬菜店。</w:t>
      </w:r>
    </w:p>
    <w:p w14:paraId="5263AB5D" w14:textId="77777777" w:rsidR="005756D2" w:rsidRDefault="005756D2" w:rsidP="005756D2">
      <w:pPr>
        <w:widowControl/>
        <w:rPr>
          <w:rFonts w:hint="eastAsia"/>
        </w:rPr>
      </w:pPr>
    </w:p>
    <w:p w14:paraId="54B1E374" w14:textId="77777777" w:rsidR="005756D2" w:rsidRDefault="005756D2" w:rsidP="005756D2">
      <w:pPr>
        <w:widowControl/>
        <w:rPr>
          <w:rFonts w:hint="eastAsia"/>
        </w:rPr>
      </w:pPr>
    </w:p>
    <w:p w14:paraId="476FCB1B" w14:textId="77777777" w:rsidR="005756D2" w:rsidRDefault="005756D2" w:rsidP="005756D2">
      <w:pPr>
        <w:widowControl/>
        <w:rPr>
          <w:rFonts w:hint="eastAsia"/>
        </w:rPr>
      </w:pPr>
      <w:r>
        <w:rPr>
          <w:rFonts w:hint="eastAsia"/>
        </w:rPr>
        <w:tab/>
      </w:r>
      <w:r>
        <w:rPr>
          <w:rFonts w:hint="eastAsia"/>
        </w:rPr>
        <w:tab/>
      </w:r>
      <w:r>
        <w:rPr>
          <w:rFonts w:hint="eastAsia"/>
        </w:rPr>
        <w:tab/>
      </w:r>
      <w:r>
        <w:rPr>
          <w:rFonts w:hint="eastAsia"/>
        </w:rPr>
        <w:tab/>
        <w:t xml:space="preserve">★　</w:t>
      </w:r>
    </w:p>
    <w:p w14:paraId="26CFAF37" w14:textId="77777777" w:rsidR="005756D2" w:rsidRDefault="005756D2" w:rsidP="005756D2">
      <w:pPr>
        <w:widowControl/>
        <w:rPr>
          <w:rFonts w:hint="eastAsia"/>
        </w:rPr>
      </w:pPr>
    </w:p>
    <w:p w14:paraId="088193BF" w14:textId="77777777" w:rsidR="005756D2" w:rsidRDefault="005756D2" w:rsidP="005756D2">
      <w:pPr>
        <w:widowControl/>
        <w:rPr>
          <w:rFonts w:hint="eastAsia"/>
        </w:rPr>
      </w:pPr>
      <w:r>
        <w:rPr>
          <w:rFonts w:hint="eastAsia"/>
        </w:rPr>
        <w:t xml:space="preserve">　　2019年8月14日，夜里，我在“大州凉皮”买一份10块钱的拌擀面皮，堂食。一个穿黑T恤、见过多次的高个中年男国保笑嘻嘻地在旁边转，说要带老板的女儿去夫子庙玩。不禁感叹：在这个不公不义、邪魅横行的末世，只有魔鬼笑得最开心。</w:t>
      </w:r>
    </w:p>
    <w:p w14:paraId="6E0DB3CA" w14:textId="77777777" w:rsidR="005756D2" w:rsidRDefault="005756D2" w:rsidP="005756D2">
      <w:pPr>
        <w:widowControl/>
        <w:rPr>
          <w:rFonts w:hint="eastAsia"/>
        </w:rPr>
      </w:pPr>
    </w:p>
    <w:p w14:paraId="1EB74F6F" w14:textId="77777777" w:rsidR="005756D2" w:rsidRDefault="005756D2" w:rsidP="005756D2">
      <w:pPr>
        <w:widowControl/>
        <w:rPr>
          <w:rFonts w:hint="eastAsia"/>
        </w:rPr>
      </w:pPr>
      <w:r>
        <w:rPr>
          <w:rFonts w:hint="eastAsia"/>
        </w:rPr>
        <w:t xml:space="preserve">　　2019年8月30日，下午，我坐35路到评事街下车，经过“馍上皇”凉皮店时，已经拉上了卷帘门，感到悲哀，公安国保用维稳为藉口，挑拨底层民众互斗，又成功摧毁了一家小吃店；在这之前的是西善桥车站旁的兄弟水果店，开业没多久就歇业搬到原店南侧200米外，后来还是关门打烊。不久，我坐35路到评事街下车，向西向路口走时，至少2、3次看到老板娘迎面走过；10月18日下午，骑车过仙鹤桥，在公厕旁，似见“馍上皇”老板穿运动装骑电动车迎面而来；模式仍一如同款青花碗、方便面。11月1日，下午，我经过评事街，“馍上皇”已经恢复营业。</w:t>
      </w:r>
    </w:p>
    <w:p w14:paraId="796F2352" w14:textId="77777777" w:rsidR="005756D2" w:rsidRDefault="005756D2" w:rsidP="005756D2">
      <w:pPr>
        <w:widowControl/>
        <w:rPr>
          <w:rFonts w:hint="eastAsia"/>
        </w:rPr>
      </w:pPr>
    </w:p>
    <w:p w14:paraId="37AB045D" w14:textId="77777777" w:rsidR="005756D2" w:rsidRDefault="005756D2" w:rsidP="005756D2">
      <w:pPr>
        <w:widowControl/>
        <w:rPr>
          <w:rFonts w:hint="eastAsia"/>
        </w:rPr>
      </w:pPr>
      <w:r>
        <w:rPr>
          <w:rFonts w:hint="eastAsia"/>
        </w:rPr>
        <w:t xml:space="preserve">　　中共表面信奉无神论，宣传各种所谓的“正能量”，暗地里却在搞这些违背天理、人情、法律，见不得光的乌泱泱的东西摧残正气，腐蚀人心，毒化社会，正如古人所云“官邪国败”。</w:t>
      </w:r>
    </w:p>
    <w:p w14:paraId="36D33C20" w14:textId="77777777" w:rsidR="005756D2" w:rsidRDefault="005756D2" w:rsidP="005756D2">
      <w:pPr>
        <w:widowControl/>
        <w:rPr>
          <w:rFonts w:hint="eastAsia"/>
        </w:rPr>
      </w:pPr>
    </w:p>
    <w:p w14:paraId="60B67762" w14:textId="77777777" w:rsidR="005756D2" w:rsidRDefault="005756D2" w:rsidP="005756D2">
      <w:pPr>
        <w:widowControl/>
        <w:rPr>
          <w:rFonts w:hint="eastAsia"/>
        </w:rPr>
      </w:pPr>
    </w:p>
    <w:p w14:paraId="57CE28F3" w14:textId="530EC9AF" w:rsidR="00C003BF" w:rsidRDefault="005756D2" w:rsidP="005756D2">
      <w:pPr>
        <w:widowControl/>
        <w:rPr>
          <w:rFonts w:hint="eastAsia"/>
        </w:rPr>
      </w:pPr>
      <w:r>
        <w:rPr>
          <w:rFonts w:hint="eastAsia"/>
        </w:rPr>
        <w:t xml:space="preserve">2022年5月31日，初稿毕　</w:t>
      </w:r>
      <w:r w:rsidR="00C003BF">
        <w:br w:type="page"/>
      </w:r>
    </w:p>
    <w:p w14:paraId="3F7A7492" w14:textId="4271933F" w:rsidR="00E528B8" w:rsidRDefault="00E528B8" w:rsidP="00DF3335">
      <w:pPr>
        <w:pStyle w:val="3"/>
        <w:rPr>
          <w:rFonts w:hint="eastAsia"/>
        </w:rPr>
      </w:pPr>
      <w:bookmarkStart w:id="63" w:name="_Toc230121495"/>
      <w:r>
        <w:rPr>
          <w:rFonts w:hint="eastAsia"/>
        </w:rPr>
        <w:lastRenderedPageBreak/>
        <w:t>居委会的故事</w:t>
      </w:r>
      <w:bookmarkEnd w:id="63"/>
    </w:p>
    <w:p w14:paraId="776F7A0A" w14:textId="77777777" w:rsidR="009C4E79" w:rsidRDefault="009C4E79" w:rsidP="009C4E79">
      <w:pPr>
        <w:widowControl/>
        <w:rPr>
          <w:rFonts w:hint="eastAsia"/>
        </w:rPr>
      </w:pPr>
    </w:p>
    <w:p w14:paraId="0AA9C3D4" w14:textId="77777777" w:rsidR="009C4E79" w:rsidRDefault="009C4E79" w:rsidP="009C4E79">
      <w:pPr>
        <w:widowControl/>
        <w:rPr>
          <w:rFonts w:hint="eastAsia"/>
        </w:rPr>
      </w:pPr>
      <w:r>
        <w:rPr>
          <w:rFonts w:hint="eastAsia"/>
        </w:rPr>
        <w:t xml:space="preserve">　　我的名字叫王伟，南京江宁人，生于1979年10月。我从10岁左右起，被南京市公安局国保监控、迫害（详见《大姨娘的故事》）；即使从2004年起，我靠每周三次的血液透析维持生命，公安国保也从没有放松过对我的迫害。居委会作为中共统治的基层组织，而非其宣称的居民自治组织，在迫害、维稳的过程中，扮演了一个不可或缺的角色。</w:t>
      </w:r>
    </w:p>
    <w:p w14:paraId="2DCA5423" w14:textId="77777777" w:rsidR="009C4E79" w:rsidRDefault="009C4E79" w:rsidP="009C4E79">
      <w:pPr>
        <w:widowControl/>
        <w:rPr>
          <w:rFonts w:hint="eastAsia"/>
        </w:rPr>
      </w:pPr>
    </w:p>
    <w:p w14:paraId="460A9E6D" w14:textId="77777777" w:rsidR="009C4E79" w:rsidRDefault="009C4E79" w:rsidP="009C4E79">
      <w:pPr>
        <w:widowControl/>
        <w:rPr>
          <w:rFonts w:hint="eastAsia"/>
        </w:rPr>
      </w:pPr>
      <w:r>
        <w:rPr>
          <w:rFonts w:hint="eastAsia"/>
        </w:rPr>
        <w:t xml:space="preserve">　　2002年7月，我在南京大学生物化学系毕业后，户口挂靠在成贤街的市人才市场。2006年，在二表哥的坚持要求下（原因详见下述），我在南京市玄武区新街口街道成贤街居委会申请了低保，之后，因吃低保的关系，先后与南京市的下列居委会打过交道：</w:t>
      </w:r>
    </w:p>
    <w:p w14:paraId="206CA207" w14:textId="77777777" w:rsidR="009C4E79" w:rsidRDefault="009C4E79" w:rsidP="009C4E79">
      <w:pPr>
        <w:widowControl/>
        <w:rPr>
          <w:rFonts w:hint="eastAsia"/>
        </w:rPr>
      </w:pPr>
    </w:p>
    <w:p w14:paraId="0290A5A3" w14:textId="77777777" w:rsidR="009C4E79" w:rsidRDefault="009C4E79" w:rsidP="009C4E79">
      <w:pPr>
        <w:widowControl/>
        <w:rPr>
          <w:rFonts w:hint="eastAsia"/>
        </w:rPr>
      </w:pPr>
      <w:r>
        <w:rPr>
          <w:rFonts w:hint="eastAsia"/>
        </w:rPr>
        <w:tab/>
        <w:t xml:space="preserve">◆玄武区孝陵卫街道晏公庙居委会 </w:t>
      </w:r>
    </w:p>
    <w:p w14:paraId="022F0F72" w14:textId="77777777" w:rsidR="009C4E79" w:rsidRDefault="009C4E79" w:rsidP="009C4E79">
      <w:pPr>
        <w:widowControl/>
        <w:rPr>
          <w:rFonts w:hint="eastAsia"/>
        </w:rPr>
      </w:pPr>
    </w:p>
    <w:p w14:paraId="627048DA" w14:textId="77777777" w:rsidR="009C4E79" w:rsidRDefault="009C4E79" w:rsidP="009C4E79">
      <w:pPr>
        <w:widowControl/>
        <w:rPr>
          <w:rFonts w:hint="eastAsia"/>
        </w:rPr>
      </w:pPr>
      <w:r>
        <w:rPr>
          <w:rFonts w:hint="eastAsia"/>
        </w:rPr>
        <w:tab/>
        <w:t xml:space="preserve">◆玄武区梅园街道公教一村居委会（后改隶玄武门街道） </w:t>
      </w:r>
    </w:p>
    <w:p w14:paraId="08A7CC21" w14:textId="77777777" w:rsidR="009C4E79" w:rsidRDefault="009C4E79" w:rsidP="009C4E79">
      <w:pPr>
        <w:widowControl/>
        <w:rPr>
          <w:rFonts w:hint="eastAsia"/>
        </w:rPr>
      </w:pPr>
    </w:p>
    <w:p w14:paraId="284EC044" w14:textId="77777777" w:rsidR="009C4E79" w:rsidRDefault="009C4E79" w:rsidP="009C4E79">
      <w:pPr>
        <w:widowControl/>
        <w:rPr>
          <w:rFonts w:hint="eastAsia"/>
        </w:rPr>
      </w:pPr>
      <w:r>
        <w:rPr>
          <w:rFonts w:hint="eastAsia"/>
        </w:rPr>
        <w:tab/>
        <w:t xml:space="preserve">◆江宁区江宁街道南山湖社区居委会 </w:t>
      </w:r>
    </w:p>
    <w:p w14:paraId="7032C5F8" w14:textId="77777777" w:rsidR="009C4E79" w:rsidRDefault="009C4E79" w:rsidP="009C4E79">
      <w:pPr>
        <w:widowControl/>
        <w:rPr>
          <w:rFonts w:hint="eastAsia"/>
        </w:rPr>
      </w:pPr>
    </w:p>
    <w:p w14:paraId="66E1B00E" w14:textId="77777777" w:rsidR="009C4E79" w:rsidRDefault="009C4E79" w:rsidP="009C4E79">
      <w:pPr>
        <w:widowControl/>
        <w:rPr>
          <w:rFonts w:hint="eastAsia"/>
        </w:rPr>
      </w:pPr>
      <w:r>
        <w:rPr>
          <w:rFonts w:hint="eastAsia"/>
        </w:rPr>
        <w:tab/>
        <w:t>◆雨花台区西善桥街道齐修社区居委会</w:t>
      </w:r>
    </w:p>
    <w:p w14:paraId="7B2BF7C0" w14:textId="77777777" w:rsidR="009C4E79" w:rsidRDefault="009C4E79" w:rsidP="009C4E79">
      <w:pPr>
        <w:widowControl/>
        <w:rPr>
          <w:rFonts w:hint="eastAsia"/>
        </w:rPr>
      </w:pPr>
    </w:p>
    <w:p w14:paraId="60CC8BD1" w14:textId="77777777" w:rsidR="009C4E79" w:rsidRDefault="009C4E79" w:rsidP="009C4E79">
      <w:pPr>
        <w:widowControl/>
        <w:rPr>
          <w:rFonts w:hint="eastAsia"/>
        </w:rPr>
      </w:pPr>
      <w:r>
        <w:rPr>
          <w:rFonts w:hint="eastAsia"/>
        </w:rPr>
        <w:t xml:space="preserve">　　按理说，我在居委会领低保，还不时能领到苏果超市购物卡、大米、食用油等福利，应该感恩戴德才是。然而，事情远没有这么简单。我在《血透日记》中记录了2011年7月至2018年1月南京市灵活就业人员最低档的社保缴费与我领的低保金比较（中间有一段时间未记录）：</w:t>
      </w:r>
    </w:p>
    <w:p w14:paraId="221CAF90" w14:textId="77777777" w:rsidR="009C4E79" w:rsidRDefault="009C4E79" w:rsidP="009C4E79">
      <w:pPr>
        <w:widowControl/>
        <w:rPr>
          <w:rFonts w:hint="eastAsia"/>
        </w:rPr>
      </w:pPr>
    </w:p>
    <w:p w14:paraId="4187EA99" w14:textId="77777777" w:rsidR="009C4E79" w:rsidRDefault="009C4E79" w:rsidP="009C4E79">
      <w:pPr>
        <w:widowControl/>
        <w:rPr>
          <w:rFonts w:hint="eastAsia"/>
        </w:rPr>
      </w:pPr>
      <w:r>
        <w:rPr>
          <w:rFonts w:hint="eastAsia"/>
        </w:rPr>
        <w:tab/>
        <w:t>◆2006年7月至2007年6月，养老244、医疗110，低保286，月亏48元。</w:t>
      </w:r>
    </w:p>
    <w:p w14:paraId="163FCDC5" w14:textId="77777777" w:rsidR="009C4E79" w:rsidRDefault="009C4E79" w:rsidP="009C4E79">
      <w:pPr>
        <w:widowControl/>
        <w:rPr>
          <w:rFonts w:hint="eastAsia"/>
        </w:rPr>
      </w:pPr>
    </w:p>
    <w:p w14:paraId="28C5BE68" w14:textId="77777777" w:rsidR="009C4E79" w:rsidRDefault="009C4E79" w:rsidP="009C4E79">
      <w:pPr>
        <w:widowControl/>
        <w:rPr>
          <w:rFonts w:hint="eastAsia"/>
        </w:rPr>
      </w:pPr>
      <w:r>
        <w:rPr>
          <w:rFonts w:hint="eastAsia"/>
        </w:rPr>
        <w:tab/>
        <w:t>◆2007年7月至2008年6月，养老、医疗共387元，低保330元，月亏57元。</w:t>
      </w:r>
    </w:p>
    <w:p w14:paraId="45266C54" w14:textId="77777777" w:rsidR="009C4E79" w:rsidRDefault="009C4E79" w:rsidP="009C4E79">
      <w:pPr>
        <w:widowControl/>
        <w:rPr>
          <w:rFonts w:hint="eastAsia"/>
        </w:rPr>
      </w:pPr>
    </w:p>
    <w:p w14:paraId="6E16B678" w14:textId="77777777" w:rsidR="009C4E79" w:rsidRDefault="009C4E79" w:rsidP="009C4E79">
      <w:pPr>
        <w:widowControl/>
        <w:rPr>
          <w:rFonts w:hint="eastAsia"/>
        </w:rPr>
      </w:pPr>
      <w:r>
        <w:rPr>
          <w:rFonts w:hint="eastAsia"/>
        </w:rPr>
        <w:tab/>
        <w:t>◆2008年7月至2009年6月，养老、医疗共389元，低保429元，月盈40元。</w:t>
      </w:r>
    </w:p>
    <w:p w14:paraId="7862FF45" w14:textId="77777777" w:rsidR="009C4E79" w:rsidRDefault="009C4E79" w:rsidP="009C4E79">
      <w:pPr>
        <w:widowControl/>
        <w:rPr>
          <w:rFonts w:hint="eastAsia"/>
        </w:rPr>
      </w:pPr>
    </w:p>
    <w:p w14:paraId="08E7E6A4" w14:textId="77777777" w:rsidR="009C4E79" w:rsidRDefault="009C4E79" w:rsidP="009C4E79">
      <w:pPr>
        <w:widowControl/>
        <w:rPr>
          <w:rFonts w:hint="eastAsia"/>
        </w:rPr>
      </w:pPr>
      <w:r>
        <w:rPr>
          <w:rFonts w:hint="eastAsia"/>
        </w:rPr>
        <w:tab/>
        <w:t>◆2009年7月至2010年6月，养老、医疗共420元，低保468，月盈元48。</w:t>
      </w:r>
    </w:p>
    <w:p w14:paraId="4387DCB2" w14:textId="77777777" w:rsidR="009C4E79" w:rsidRDefault="009C4E79" w:rsidP="009C4E79">
      <w:pPr>
        <w:widowControl/>
        <w:rPr>
          <w:rFonts w:hint="eastAsia"/>
        </w:rPr>
      </w:pPr>
    </w:p>
    <w:p w14:paraId="4E2A7E91" w14:textId="77777777" w:rsidR="009C4E79" w:rsidRDefault="009C4E79" w:rsidP="009C4E79">
      <w:pPr>
        <w:widowControl/>
        <w:rPr>
          <w:rFonts w:hint="eastAsia"/>
        </w:rPr>
      </w:pPr>
      <w:r>
        <w:rPr>
          <w:rFonts w:hint="eastAsia"/>
        </w:rPr>
        <w:tab/>
        <w:t>◆2011年7月至2012年6月，养老、医疗共488，低保650，月盈162。</w:t>
      </w:r>
    </w:p>
    <w:p w14:paraId="4F465BB7" w14:textId="77777777" w:rsidR="009C4E79" w:rsidRDefault="009C4E79" w:rsidP="009C4E79">
      <w:pPr>
        <w:widowControl/>
        <w:rPr>
          <w:rFonts w:hint="eastAsia"/>
        </w:rPr>
      </w:pPr>
    </w:p>
    <w:p w14:paraId="5939498E" w14:textId="77777777" w:rsidR="009C4E79" w:rsidRDefault="009C4E79" w:rsidP="009C4E79">
      <w:pPr>
        <w:widowControl/>
        <w:rPr>
          <w:rFonts w:hint="eastAsia"/>
        </w:rPr>
      </w:pPr>
      <w:r>
        <w:rPr>
          <w:rFonts w:hint="eastAsia"/>
        </w:rPr>
        <w:lastRenderedPageBreak/>
        <w:tab/>
        <w:t>◆2012年7月至2013年6月，养老、医疗共535，低保702，月盈167，同比增5块。</w:t>
      </w:r>
    </w:p>
    <w:p w14:paraId="05C7B0C5" w14:textId="77777777" w:rsidR="009C4E79" w:rsidRDefault="009C4E79" w:rsidP="009C4E79">
      <w:pPr>
        <w:widowControl/>
        <w:rPr>
          <w:rFonts w:hint="eastAsia"/>
        </w:rPr>
      </w:pPr>
    </w:p>
    <w:p w14:paraId="58D5236C" w14:textId="77777777" w:rsidR="009C4E79" w:rsidRDefault="009C4E79" w:rsidP="009C4E79">
      <w:pPr>
        <w:widowControl/>
        <w:rPr>
          <w:rFonts w:hint="eastAsia"/>
        </w:rPr>
      </w:pPr>
      <w:r>
        <w:rPr>
          <w:rFonts w:hint="eastAsia"/>
        </w:rPr>
        <w:tab/>
        <w:t>◆2013年7月至2014年7月，养老400，医疗140，共580，低保780，月盈200，同比增33元。</w:t>
      </w:r>
    </w:p>
    <w:p w14:paraId="03BCC65F" w14:textId="77777777" w:rsidR="009C4E79" w:rsidRDefault="009C4E79" w:rsidP="009C4E79">
      <w:pPr>
        <w:widowControl/>
        <w:rPr>
          <w:rFonts w:hint="eastAsia"/>
        </w:rPr>
      </w:pPr>
    </w:p>
    <w:p w14:paraId="7C12DFB5" w14:textId="77777777" w:rsidR="009C4E79" w:rsidRDefault="009C4E79" w:rsidP="009C4E79">
      <w:pPr>
        <w:widowControl/>
        <w:rPr>
          <w:rFonts w:hint="eastAsia"/>
        </w:rPr>
      </w:pPr>
      <w:r>
        <w:rPr>
          <w:rFonts w:hint="eastAsia"/>
        </w:rPr>
        <w:tab/>
        <w:t>◆2014年8月至2015年6月，养老480，医疗170，共650，低保858，月盈208，同比增8元。</w:t>
      </w:r>
    </w:p>
    <w:p w14:paraId="7B1D219B" w14:textId="77777777" w:rsidR="009C4E79" w:rsidRDefault="009C4E79" w:rsidP="009C4E79">
      <w:pPr>
        <w:widowControl/>
        <w:rPr>
          <w:rFonts w:hint="eastAsia"/>
        </w:rPr>
      </w:pPr>
    </w:p>
    <w:p w14:paraId="279F2515" w14:textId="77777777" w:rsidR="009C4E79" w:rsidRDefault="009C4E79" w:rsidP="009C4E79">
      <w:pPr>
        <w:widowControl/>
        <w:rPr>
          <w:rFonts w:hint="eastAsia"/>
        </w:rPr>
      </w:pPr>
      <w:r>
        <w:rPr>
          <w:rFonts w:hint="eastAsia"/>
        </w:rPr>
        <w:tab/>
        <w:t>◆2015年7月至2016年6月，养老525.6元，医保210，共735.6，低保910，月盈174.4，同比减33.6元。</w:t>
      </w:r>
    </w:p>
    <w:p w14:paraId="1F5E4E27" w14:textId="77777777" w:rsidR="009C4E79" w:rsidRDefault="009C4E79" w:rsidP="009C4E79">
      <w:pPr>
        <w:widowControl/>
        <w:rPr>
          <w:rFonts w:hint="eastAsia"/>
        </w:rPr>
      </w:pPr>
    </w:p>
    <w:p w14:paraId="7FE8F87E" w14:textId="77777777" w:rsidR="009C4E79" w:rsidRDefault="009C4E79" w:rsidP="009C4E79">
      <w:pPr>
        <w:widowControl/>
        <w:rPr>
          <w:rFonts w:hint="eastAsia"/>
        </w:rPr>
      </w:pPr>
      <w:r>
        <w:rPr>
          <w:rFonts w:hint="eastAsia"/>
        </w:rPr>
        <w:tab/>
        <w:t>◆2016年7月至2017年6月，养老、医保同去年，共735.6，低保975，月盈239.4，同比增65元。</w:t>
      </w:r>
    </w:p>
    <w:p w14:paraId="2792012C" w14:textId="77777777" w:rsidR="009C4E79" w:rsidRDefault="009C4E79" w:rsidP="009C4E79">
      <w:pPr>
        <w:widowControl/>
        <w:rPr>
          <w:rFonts w:hint="eastAsia"/>
        </w:rPr>
      </w:pPr>
    </w:p>
    <w:p w14:paraId="2743B127" w14:textId="77777777" w:rsidR="009C4E79" w:rsidRDefault="009C4E79" w:rsidP="009C4E79">
      <w:pPr>
        <w:widowControl/>
        <w:rPr>
          <w:rFonts w:hint="eastAsia"/>
        </w:rPr>
      </w:pPr>
      <w:r>
        <w:rPr>
          <w:rFonts w:hint="eastAsia"/>
        </w:rPr>
        <w:tab/>
        <w:t>◆2017年7月至2018年6月，养老554.4，医保250，共804.4，低保1053，月盈248.6，同比增9.2。</w:t>
      </w:r>
    </w:p>
    <w:p w14:paraId="6AEFF989" w14:textId="77777777" w:rsidR="009C4E79" w:rsidRDefault="009C4E79" w:rsidP="009C4E79">
      <w:pPr>
        <w:widowControl/>
        <w:rPr>
          <w:rFonts w:hint="eastAsia"/>
        </w:rPr>
      </w:pPr>
    </w:p>
    <w:p w14:paraId="1344EAD8" w14:textId="77777777" w:rsidR="009C4E79" w:rsidRDefault="009C4E79" w:rsidP="009C4E79">
      <w:pPr>
        <w:widowControl/>
        <w:rPr>
          <w:rFonts w:hint="eastAsia"/>
        </w:rPr>
      </w:pPr>
      <w:r>
        <w:rPr>
          <w:rFonts w:hint="eastAsia"/>
        </w:rPr>
        <w:tab/>
        <w:t>◆2018年2月办理病退。</w:t>
      </w:r>
    </w:p>
    <w:p w14:paraId="55F20D80" w14:textId="77777777" w:rsidR="009C4E79" w:rsidRDefault="009C4E79" w:rsidP="009C4E79">
      <w:pPr>
        <w:widowControl/>
        <w:rPr>
          <w:rFonts w:hint="eastAsia"/>
        </w:rPr>
      </w:pPr>
    </w:p>
    <w:p w14:paraId="41FCC7B5" w14:textId="77777777" w:rsidR="009C4E79" w:rsidRDefault="009C4E79" w:rsidP="009C4E79">
      <w:pPr>
        <w:widowControl/>
        <w:rPr>
          <w:rFonts w:hint="eastAsia"/>
        </w:rPr>
      </w:pPr>
      <w:r>
        <w:rPr>
          <w:rFonts w:hint="eastAsia"/>
        </w:rPr>
        <w:t xml:space="preserve">　　可见，每个月的低保金仅能覆盖我要缴的最低档养老、医疗保险（以报销血透费用）；每年7月基本上社保、低保都要上涨一次，多数情况下低保会多涨几块至几十块；到2013年7月，每个月结余才达到200块钱，再加上每月300块的租房补贴，很难维持一个血透病人的日常生活，尤其是我当时住在城郊的父母家，每个月13次进城血透，每次往返路费就要十几块钱。2009年10月30日的《扬子晚报》A10版提到2008年春季尿毒症病人的低保金上浮了30%，当时我肯定没有涨这么多。</w:t>
      </w:r>
    </w:p>
    <w:p w14:paraId="19864D4A" w14:textId="77777777" w:rsidR="009C4E79" w:rsidRDefault="009C4E79" w:rsidP="009C4E79">
      <w:pPr>
        <w:widowControl/>
        <w:rPr>
          <w:rFonts w:hint="eastAsia"/>
        </w:rPr>
      </w:pPr>
    </w:p>
    <w:p w14:paraId="504FBDE3" w14:textId="77777777" w:rsidR="009C4E79" w:rsidRDefault="009C4E79" w:rsidP="009C4E79">
      <w:pPr>
        <w:widowControl/>
        <w:rPr>
          <w:rFonts w:hint="eastAsia"/>
        </w:rPr>
      </w:pPr>
      <w:r>
        <w:rPr>
          <w:rFonts w:hint="eastAsia"/>
        </w:rPr>
        <w:t xml:space="preserve">　　有一次，我经过五台山体育馆旁牌楼巷、永庆巷、拉萨路交汇路口，在人行道边的宣传栏上看到市政府惠民布告，自己交社保的灵活就业人员可以报销2/3的社保费，就到成贤街居委会去问，濮桂玲主任，一个矮胖老太说社保报销与低保只能要一个。之后，因市人才市场搬到北京东路，我的低保也转到旁边的公教一村居委会，办事员郭志红同样不许我报销社保费，却在2010年1月找到我的二表哥开假证明称其给我交社保而通过上级检查（详见下面第二小节）。2012年12月18日又对我说社保补贴只报销居民医保的，职工医保的不报销；参考下述2014年6月她又同意报销，可见这也是谎言。2013年1月4日，打玄武区民政局电话，对方说社保减免要找劳动部门。1月16日，我到区劳保所打听，有2/3的社保补贴，如果数额超过低保金，可能会取消低保，所以很少有低保户来办；其后半句也是有问题的，因为我在2018年2月办了病退后，病退金860，仍有低保1050块，2021年南京市红十字医院血透室病友张安兰与我一样，拿一份退休金、一份低保，据她说只要加起来不超过最低工资就不</w:t>
      </w:r>
      <w:r>
        <w:rPr>
          <w:rFonts w:hint="eastAsia"/>
        </w:rPr>
        <w:lastRenderedPageBreak/>
        <w:t>会取消低保。2014年6月，我搬到了岱山廉租房，准备把户口、低保也转到岱山齐修社区时，郭志红却忽然同意我报销社保，我嫌跑来跑去太麻烦没有办。</w:t>
      </w:r>
    </w:p>
    <w:p w14:paraId="1E349B89" w14:textId="77777777" w:rsidR="009C4E79" w:rsidRDefault="009C4E79" w:rsidP="009C4E79">
      <w:pPr>
        <w:widowControl/>
        <w:rPr>
          <w:rFonts w:hint="eastAsia"/>
        </w:rPr>
      </w:pPr>
    </w:p>
    <w:p w14:paraId="633FAA17" w14:textId="77777777" w:rsidR="009C4E79" w:rsidRDefault="009C4E79" w:rsidP="009C4E79">
      <w:pPr>
        <w:widowControl/>
        <w:rPr>
          <w:rFonts w:hint="eastAsia"/>
        </w:rPr>
      </w:pPr>
      <w:r>
        <w:rPr>
          <w:rFonts w:hint="eastAsia"/>
        </w:rPr>
        <w:t xml:space="preserve">　　2015年3月，我把低保转到齐修社区。5月11日，我到社区办社保补贴，社区梅主任说办社保报销要先办《就业证》，还要找单位盖章，表示有就业单位；这显然是在故意设置障碍，市政府布告说得很清楚，是“灵活就业人员社保补贴”，灵活就业人员哪有单位呢？出了梅主任办公室，一个戴眼镜的男青年，没有自我介绍是什么人，可能是像宗元祥一样的特务，笃笃地威胁我说，就是办好这些材料，恐怕还是办不了社保补贴。果然，5月12日，我到西善桥街道社保中心去申请时，柜员说我的劳动关系没转到雨花台区，拒绝办理。坐在旁边柜台的一个壮实男青年，桌面很干净，一直在玩手机，应该是监场的特务；2018年2月6日，我在雨花区劳动保障局办病退，女办事员要我补交28800，又一直叫我问坐在其邻位的壮汉，桌面同样很干净，跟之前的壮汉很像，可能是同一个人。</w:t>
      </w:r>
    </w:p>
    <w:p w14:paraId="1C6D0D99" w14:textId="77777777" w:rsidR="009C4E79" w:rsidRDefault="009C4E79" w:rsidP="009C4E79">
      <w:pPr>
        <w:widowControl/>
        <w:rPr>
          <w:rFonts w:hint="eastAsia"/>
        </w:rPr>
      </w:pPr>
    </w:p>
    <w:p w14:paraId="1EAF66DF" w14:textId="77777777" w:rsidR="009C4E79" w:rsidRDefault="009C4E79" w:rsidP="009C4E79">
      <w:pPr>
        <w:widowControl/>
        <w:rPr>
          <w:rFonts w:hint="eastAsia"/>
        </w:rPr>
      </w:pPr>
      <w:r>
        <w:rPr>
          <w:rFonts w:hint="eastAsia"/>
        </w:rPr>
        <w:t xml:space="preserve">　　我在拿到廉租房后就没有租房补贴了，而且医院血透室的交通返还也很早就没有了，每个月都是入不敷出。到2018年2月6日，办病退手续之前，身上所有的现金包括三张银行卡，总共不到400块钱。这就是我在南京大学毕业15年后、一直被南京市公安局国保“经济上搞垮”的惨状。</w:t>
      </w:r>
    </w:p>
    <w:p w14:paraId="4A0A4D02" w14:textId="77777777" w:rsidR="009C4E79" w:rsidRDefault="009C4E79" w:rsidP="009C4E79">
      <w:pPr>
        <w:widowControl/>
        <w:rPr>
          <w:rFonts w:hint="eastAsia"/>
        </w:rPr>
      </w:pPr>
    </w:p>
    <w:p w14:paraId="083910F5" w14:textId="77777777" w:rsidR="009C4E79" w:rsidRDefault="009C4E79" w:rsidP="009C4E79">
      <w:pPr>
        <w:widowControl/>
        <w:rPr>
          <w:rFonts w:hint="eastAsia"/>
        </w:rPr>
      </w:pPr>
      <w:r>
        <w:rPr>
          <w:rFonts w:hint="eastAsia"/>
        </w:rPr>
        <w:t xml:space="preserve">　　1999年春，我在南京大学大二下学期，因尿毒症而需要接受肾移植手术，同学为我募捐的六七万块钱被我的哥哥、表哥们贪污。正好中共当时开始打击法轮功，他们就诬陷我是法轮功以防事发被追究，而中共对法轮功的既定政策是“政治上搞臭，经济上搞垮，肉体上消灭”，这就是上述各个居委会一直拒绝给我办社保补贴的原因。二表哥坚持要我申请低保，不过是奉公安国保之命，方便对我进行人身控制。详见《法轮功的故事》、《我的哥哥》、《大表哥的故事》、《二表哥的故事》、《表姐的故事》。</w:t>
      </w:r>
    </w:p>
    <w:p w14:paraId="104C4892" w14:textId="77777777" w:rsidR="009C4E79" w:rsidRDefault="009C4E79" w:rsidP="009C4E79">
      <w:pPr>
        <w:widowControl/>
        <w:rPr>
          <w:rFonts w:hint="eastAsia"/>
        </w:rPr>
      </w:pPr>
    </w:p>
    <w:p w14:paraId="5988BA0A" w14:textId="77777777" w:rsidR="009C4E79" w:rsidRDefault="009C4E79" w:rsidP="009C4E79">
      <w:pPr>
        <w:widowControl/>
        <w:rPr>
          <w:rFonts w:hint="eastAsia"/>
        </w:rPr>
      </w:pPr>
      <w:r>
        <w:rPr>
          <w:rFonts w:hint="eastAsia"/>
        </w:rPr>
        <w:t xml:space="preserve">　　我从2014年6月搬到岱山，到2019年底，5年的时间，看到齐修社区居委会大的装修3次，一次比一次豪华，又搬迁一次（3次装修后的办公区留给了明义社区），社区内甚至像公安局110报警中心一样立了一堵监控墙。2016年7月5日，我到西善桥街道便民中心办事，一楼大厅内一共17个席位（其中2个是办有线电视的），而有大小屏幕36块，比银行网点的屏幕还要多得多，看得人眼花缭乱。城乡结合部的中共基层组织穷奢极侈如此，而对低保户却又刻薄如彼，又时刻想让低保户感恩，真不知道恩从何来。可见，公安国保的维稳总是能把一项仁政变成让人痛恨的恶政，更多可参见《病退的故事》、《房改办的故事》。</w:t>
      </w:r>
    </w:p>
    <w:p w14:paraId="6D5609E4" w14:textId="77777777" w:rsidR="009C4E79" w:rsidRDefault="009C4E79" w:rsidP="009C4E79">
      <w:pPr>
        <w:widowControl/>
        <w:rPr>
          <w:rFonts w:hint="eastAsia"/>
        </w:rPr>
      </w:pPr>
    </w:p>
    <w:p w14:paraId="18C65E20" w14:textId="77777777" w:rsidR="009C4E79" w:rsidRDefault="009C4E79" w:rsidP="009C4E79">
      <w:pPr>
        <w:widowControl/>
        <w:rPr>
          <w:rFonts w:hint="eastAsia"/>
        </w:rPr>
      </w:pPr>
      <w:r>
        <w:rPr>
          <w:rFonts w:hint="eastAsia"/>
        </w:rPr>
        <w:t xml:space="preserve">　　我在写作包括本文在内的《江宁小王故事集》时，反复呐喊“天下无不可杀之人”，尤其是党政军公务员，个个都该杀。远的如2021年底，山东省平度市云山镇女党委书记王丽威胁访民，“举平度市之力，我们无论是从物力、人力、财力、精力都耗得起，各级人民政府、公安正在研究…我有100种方法去刑事他儿子”，2022年11月20日18时，北京市昌平区天通苑南街道第二居委会内，尹丽书记与同事沈辉、徐博、张丽娟讨论如何陷害某个出头的居民，“这XX是惯得”、“哪天他妈的找一个黑地儿”、“不是</w:t>
      </w:r>
      <w:r>
        <w:rPr>
          <w:rFonts w:hint="eastAsia"/>
        </w:rPr>
        <w:lastRenderedPageBreak/>
        <w:t>黑地儿的事儿，警察局，拘他三天”、“咱来想法关键是一致了”、“你就得唱那个红脸儿，关他几天，然后中间有的人他就不敢造次”、“看看哪个帽子扣他合适”、“就是影响你儿子，你要不要你儿子的未来”、“他的软肋其实是他儿子”，近的如上述各个居委会无理拒绝给我办理社保补贴。中共政府系统内，哪怕是再小的一个公务员，都能用手中的一点权力来刁难百姓，作威作福，而不受任何惩罚；百姓势单力薄，也耗不起，只能忍气吞声，直到最后忍无可忍，就会像姜文华一样拔刀以割仇人之喉。</w:t>
      </w:r>
    </w:p>
    <w:p w14:paraId="0D15B37E" w14:textId="77777777" w:rsidR="009C4E79" w:rsidRDefault="009C4E79" w:rsidP="009C4E79">
      <w:pPr>
        <w:widowControl/>
        <w:rPr>
          <w:rFonts w:hint="eastAsia"/>
        </w:rPr>
      </w:pPr>
    </w:p>
    <w:p w14:paraId="14938F4A" w14:textId="77777777" w:rsidR="009C4E79" w:rsidRDefault="009C4E79" w:rsidP="009C4E79">
      <w:pPr>
        <w:widowControl/>
        <w:rPr>
          <w:rFonts w:hint="eastAsia"/>
        </w:rPr>
      </w:pPr>
      <w:r>
        <w:rPr>
          <w:rFonts w:hint="eastAsia"/>
        </w:rPr>
        <w:t xml:space="preserve">　　以下详述我与各个居委会打交通的难忘经历。</w:t>
      </w:r>
    </w:p>
    <w:p w14:paraId="7BECCB4B" w14:textId="77777777" w:rsidR="009C4E79" w:rsidRDefault="009C4E79" w:rsidP="009C4E79">
      <w:pPr>
        <w:widowControl/>
        <w:rPr>
          <w:rFonts w:hint="eastAsia"/>
        </w:rPr>
      </w:pPr>
    </w:p>
    <w:p w14:paraId="463FEC0A" w14:textId="77777777" w:rsidR="009C4E79" w:rsidRDefault="009C4E79" w:rsidP="009C4E79">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一，成贤街　</w:t>
      </w:r>
    </w:p>
    <w:p w14:paraId="1D4F15C6" w14:textId="77777777" w:rsidR="009C4E79" w:rsidRDefault="009C4E79" w:rsidP="009C4E79">
      <w:pPr>
        <w:widowControl/>
        <w:rPr>
          <w:rFonts w:hint="eastAsia"/>
        </w:rPr>
      </w:pPr>
    </w:p>
    <w:p w14:paraId="7E03141C" w14:textId="77777777" w:rsidR="009C4E79" w:rsidRDefault="009C4E79" w:rsidP="009C4E79">
      <w:pPr>
        <w:widowControl/>
        <w:rPr>
          <w:rFonts w:hint="eastAsia"/>
        </w:rPr>
      </w:pPr>
      <w:r>
        <w:rPr>
          <w:rFonts w:hint="eastAsia"/>
        </w:rPr>
        <w:t xml:space="preserve">　　我在成贤街居委会吃低保时，大概2007年左右租住在城东孝陵卫的双拜巷，低保年审需要到所属的晏公庙居委会去开居住证明。打听后才找到，在路口苏果便利店的二楼，楼梯口有保安把守，警惕性很高，一会我才知道是因为里面还开着麻将档。在请居委会主任―――一个矮胖老太―――盖章时，被其伸出一根食指指着脸训了一顿。</w:t>
      </w:r>
    </w:p>
    <w:p w14:paraId="57276570" w14:textId="77777777" w:rsidR="009C4E79" w:rsidRDefault="009C4E79" w:rsidP="009C4E79">
      <w:pPr>
        <w:widowControl/>
        <w:rPr>
          <w:rFonts w:hint="eastAsia"/>
        </w:rPr>
      </w:pPr>
    </w:p>
    <w:p w14:paraId="1D6B6FDA" w14:textId="77777777" w:rsidR="009C4E79" w:rsidRDefault="009C4E79" w:rsidP="009C4E79">
      <w:pPr>
        <w:widowControl/>
        <w:rPr>
          <w:rFonts w:hint="eastAsia"/>
        </w:rPr>
      </w:pPr>
      <w:r>
        <w:rPr>
          <w:rFonts w:hint="eastAsia"/>
        </w:rPr>
        <w:t xml:space="preserve">　　2007年12月13日，傍晚，我把医疗发票送到成贤街居委会，王书记一直不停地说什么“到年底要领津贴了，最好保持电话通畅让濮主任随时能找到你”之类的话，我立刻就想到应该是因为这个星期出门没带手机，监视的国保感到很不方便。</w:t>
      </w:r>
    </w:p>
    <w:p w14:paraId="3DAEC2D5" w14:textId="77777777" w:rsidR="009C4E79" w:rsidRDefault="009C4E79" w:rsidP="009C4E79">
      <w:pPr>
        <w:widowControl/>
        <w:rPr>
          <w:rFonts w:hint="eastAsia"/>
        </w:rPr>
      </w:pPr>
    </w:p>
    <w:p w14:paraId="7475278A" w14:textId="77777777" w:rsidR="009C4E79" w:rsidRDefault="009C4E79" w:rsidP="009C4E79">
      <w:pPr>
        <w:widowControl/>
        <w:rPr>
          <w:rFonts w:hint="eastAsia"/>
        </w:rPr>
      </w:pPr>
      <w:r>
        <w:rPr>
          <w:rFonts w:hint="eastAsia"/>
        </w:rPr>
        <w:t xml:space="preserve">　　2008年12月26日下午，成贤街居委会濮主任打电话给我，要我赶去介绍我认识一个“同病相怜”的人；去了一看，一个看上去很正常的男青年，自称叫宗元祥，有肾病。第2天，我到房改办去抽签选廉租房，抽到了摄山星城尤山苑2幢504，面积45.14平方。宗元祥也在场，露出特务的嘴脸，威胁我说，他也抽到了摄山星城的房子，如果我要房子，他也要，如果我不要房子，他也不要；我本来嫌远，再加上被威胁，就没要。2014年5月底，我领到了岱山廉租房齐修南苑4幢1218室，6月上旬搬了过去，宗元祥已经坐上了轮椅，也住在同一幢。楼上1318整天打电钻，打了至少大半年后，向物业投诉，说没人住；到楼上看，门口贴着缴费单，名字就是宗元祥。楼上打电钻、敲地板干扰睡眠，向楼下扔垃圾、泼水等迫害行为一直持续到我写作本文的2023年2月，详见《剥夺睡眠》。</w:t>
      </w:r>
    </w:p>
    <w:p w14:paraId="4D7AC1E2" w14:textId="77777777" w:rsidR="009C4E79" w:rsidRDefault="009C4E79" w:rsidP="009C4E79">
      <w:pPr>
        <w:widowControl/>
        <w:rPr>
          <w:rFonts w:hint="eastAsia"/>
        </w:rPr>
      </w:pPr>
    </w:p>
    <w:p w14:paraId="796CD28A" w14:textId="77777777" w:rsidR="009C4E79" w:rsidRDefault="009C4E79" w:rsidP="009C4E79">
      <w:pPr>
        <w:widowControl/>
        <w:rPr>
          <w:rFonts w:hint="eastAsia"/>
        </w:rPr>
      </w:pPr>
      <w:r>
        <w:rPr>
          <w:rFonts w:hint="eastAsia"/>
        </w:rPr>
        <w:t xml:space="preserve">　　2009年7月21日，我在南京红十字医院血透上机前不适，全身酸痛，上次血透似被只脱水不排毒。这时，成贤街居委会打电话给我说要退垃圾费（当时我的低保已经转走），后给了15块钱。在我被只脱水不排毒迫害后，试图用15块钱摆平，这是一种类似用糖果诱奸小女孩的伎俩，参见《公安国保维稳概论》第二章“国保维稳手段”第五节“作福”。类似的情况发生过很多次，《血透日记》中记录的明显事例有：</w:t>
      </w:r>
    </w:p>
    <w:p w14:paraId="5ED5F75C" w14:textId="77777777" w:rsidR="009C4E79" w:rsidRDefault="009C4E79" w:rsidP="009C4E79">
      <w:pPr>
        <w:widowControl/>
        <w:rPr>
          <w:rFonts w:hint="eastAsia"/>
        </w:rPr>
      </w:pPr>
    </w:p>
    <w:p w14:paraId="517F6EBF" w14:textId="77777777" w:rsidR="009C4E79" w:rsidRDefault="009C4E79" w:rsidP="009C4E79">
      <w:pPr>
        <w:widowControl/>
        <w:rPr>
          <w:rFonts w:hint="eastAsia"/>
        </w:rPr>
      </w:pPr>
      <w:r>
        <w:rPr>
          <w:rFonts w:hint="eastAsia"/>
        </w:rPr>
        <w:lastRenderedPageBreak/>
        <w:tab/>
        <w:t>◆2007年12月26日，我在中大医院血透下机时，下机水中被加了雌激素，导致汗流浃背，回来阳缩如蚕。次日，中午12点左右接到居委会打来的电话，通知我去领钱；拿到了1810块钱，比前几年拿的多，以前最多拿到一千五，正常的一千三左右。</w:t>
      </w:r>
    </w:p>
    <w:p w14:paraId="20C86590" w14:textId="77777777" w:rsidR="009C4E79" w:rsidRDefault="009C4E79" w:rsidP="009C4E79">
      <w:pPr>
        <w:widowControl/>
        <w:rPr>
          <w:rFonts w:hint="eastAsia"/>
        </w:rPr>
      </w:pPr>
    </w:p>
    <w:p w14:paraId="42ED066D" w14:textId="77777777" w:rsidR="009C4E79" w:rsidRDefault="009C4E79" w:rsidP="009C4E79">
      <w:pPr>
        <w:widowControl/>
        <w:rPr>
          <w:rFonts w:hint="eastAsia"/>
        </w:rPr>
      </w:pPr>
      <w:r>
        <w:rPr>
          <w:rFonts w:hint="eastAsia"/>
        </w:rPr>
        <w:tab/>
        <w:t>◆2011年3月10日，我在长征医院血透时，除了被使用葡萄糖进行迫害，还被加重只脱水不排毒迫害的程度。当天下机后，坐100路公交时，发现成贤街居委会和梅园街道都给我打过电话，反拨接通后，通知我去拿钱。</w:t>
      </w:r>
    </w:p>
    <w:p w14:paraId="1A1C5785" w14:textId="77777777" w:rsidR="009C4E79" w:rsidRDefault="009C4E79" w:rsidP="009C4E79">
      <w:pPr>
        <w:widowControl/>
        <w:rPr>
          <w:rFonts w:hint="eastAsia"/>
        </w:rPr>
      </w:pPr>
    </w:p>
    <w:p w14:paraId="4C564D93" w14:textId="77777777" w:rsidR="009C4E79" w:rsidRDefault="009C4E79" w:rsidP="009C4E79">
      <w:pPr>
        <w:widowControl/>
        <w:rPr>
          <w:rFonts w:hint="eastAsia"/>
        </w:rPr>
      </w:pPr>
      <w:r>
        <w:rPr>
          <w:rFonts w:hint="eastAsia"/>
        </w:rPr>
        <w:tab/>
        <w:t>◆2012年7月6日，我在八一医院血透时被只脱水不排毒等迫害，下机后，公教一村居委会打电话给我，说可以拿每个月15度电的补贴</w:t>
      </w:r>
    </w:p>
    <w:p w14:paraId="25EAEC73" w14:textId="77777777" w:rsidR="009C4E79" w:rsidRDefault="009C4E79" w:rsidP="009C4E79">
      <w:pPr>
        <w:widowControl/>
        <w:rPr>
          <w:rFonts w:hint="eastAsia"/>
        </w:rPr>
      </w:pPr>
    </w:p>
    <w:p w14:paraId="407DCEC5" w14:textId="77777777" w:rsidR="009C4E79" w:rsidRDefault="009C4E79" w:rsidP="009C4E79">
      <w:pPr>
        <w:widowControl/>
        <w:rPr>
          <w:rFonts w:hint="eastAsia"/>
        </w:rPr>
      </w:pPr>
      <w:r>
        <w:rPr>
          <w:rFonts w:hint="eastAsia"/>
        </w:rPr>
        <w:tab/>
        <w:t>◆2020年1月8日，夜里，我在博大肾科医院血透时，被残酷迫害，血压低至65/40/112，提前半小时下机。当天中午坐62路时，手机收到齐修社区居委会发来的短信：“齐修社区低保家庭您好：请尽快到齐修社区居委会领取米和油，已经领到米和油的请忽略此消息。”</w:t>
      </w:r>
    </w:p>
    <w:p w14:paraId="357230FC" w14:textId="77777777" w:rsidR="009C4E79" w:rsidRDefault="009C4E79" w:rsidP="009C4E79">
      <w:pPr>
        <w:widowControl/>
        <w:rPr>
          <w:rFonts w:hint="eastAsia"/>
        </w:rPr>
      </w:pPr>
    </w:p>
    <w:p w14:paraId="78CE1015" w14:textId="77777777" w:rsidR="009C4E79" w:rsidRDefault="009C4E79" w:rsidP="009C4E79">
      <w:pPr>
        <w:widowControl/>
        <w:rPr>
          <w:rFonts w:hint="eastAsia"/>
        </w:rPr>
      </w:pPr>
      <w:r>
        <w:rPr>
          <w:rFonts w:hint="eastAsia"/>
        </w:rPr>
        <w:tab/>
        <w:t>◆2022年5月11日上午，齐修社区居委会突然给我打了2个电话，说街道问我退休金一个月多少钱。我不相信他们查不到，而且我每次填表都填得很清楚。公安国保让居委会给我打电话，只是为了提醒我有退休金是多少的幸福，当天下午，我在南京红十字医院血透时被加重制造低血压迫害，被迫提前半个多小时下机。</w:t>
      </w:r>
    </w:p>
    <w:p w14:paraId="144BDBFC" w14:textId="77777777" w:rsidR="009C4E79" w:rsidRDefault="009C4E79" w:rsidP="009C4E79">
      <w:pPr>
        <w:widowControl/>
        <w:rPr>
          <w:rFonts w:hint="eastAsia"/>
        </w:rPr>
      </w:pPr>
    </w:p>
    <w:p w14:paraId="3D430AD2" w14:textId="77777777" w:rsidR="009C4E79" w:rsidRDefault="009C4E79" w:rsidP="009C4E79">
      <w:pPr>
        <w:widowControl/>
        <w:rPr>
          <w:rFonts w:hint="eastAsia"/>
        </w:rPr>
      </w:pPr>
      <w:r>
        <w:rPr>
          <w:rFonts w:hint="eastAsia"/>
        </w:rPr>
        <w:t xml:space="preserve">　　居委会经常用水电气费补贴、小额苏果券、报销医疗发票等毫末小利拿捏作弄，作威作福，比如打电话找不到人，故意爽约让人白跑一趟，或是自定期限催促急办等，在下述公教一村居委会尤其常见。2007年左右，成贤街居委会曾送给我江苏卫视一档综艺节目（好像是《激情60秒》，记不太清了）的现场观摩券；2013年8月4日，公教一村居委会打电话，问要不要红山森林动物园的免费票；考虑到前者之时，我正与钟山医院打官司，后者之时，我正被南京市第一医院血透室残酷迫害（详见《血透室》），这与其说是居委会送福利，不如说是一种绥靖、打岔的维稳手段。</w:t>
      </w:r>
    </w:p>
    <w:p w14:paraId="5002DD93" w14:textId="77777777" w:rsidR="009C4E79" w:rsidRDefault="009C4E79" w:rsidP="009C4E79">
      <w:pPr>
        <w:widowControl/>
        <w:rPr>
          <w:rFonts w:hint="eastAsia"/>
        </w:rPr>
      </w:pPr>
    </w:p>
    <w:p w14:paraId="18FB2E97" w14:textId="77777777" w:rsidR="009C4E79" w:rsidRDefault="009C4E79" w:rsidP="009C4E79">
      <w:pPr>
        <w:widowControl/>
        <w:rPr>
          <w:rFonts w:hint="eastAsia"/>
        </w:rPr>
      </w:pPr>
    </w:p>
    <w:p w14:paraId="773716B1" w14:textId="77777777" w:rsidR="009C4E79" w:rsidRDefault="009C4E79" w:rsidP="009C4E79">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二，公教一村　</w:t>
      </w:r>
    </w:p>
    <w:p w14:paraId="176E7B37" w14:textId="77777777" w:rsidR="009C4E79" w:rsidRDefault="009C4E79" w:rsidP="009C4E79">
      <w:pPr>
        <w:widowControl/>
        <w:rPr>
          <w:rFonts w:hint="eastAsia"/>
        </w:rPr>
      </w:pPr>
    </w:p>
    <w:p w14:paraId="0479AAA7" w14:textId="77777777" w:rsidR="009C4E79" w:rsidRDefault="009C4E79" w:rsidP="009C4E79">
      <w:pPr>
        <w:widowControl/>
        <w:rPr>
          <w:rFonts w:hint="eastAsia"/>
        </w:rPr>
      </w:pPr>
      <w:r>
        <w:rPr>
          <w:rFonts w:hint="eastAsia"/>
        </w:rPr>
        <w:t xml:space="preserve">　　2009年3月，我的低保转到玄武区梅园新村街道公教一村居委会。当时我住在江宁区铜井镇南山湖社区的父母家，低保年审材料有一个《人户分离调查表》需要社区、派出所盖章。3月9日上午，我到南山湖社区盖章，年轻的女办事员一开始为难，因为不认识我，其实我也不认识她，但知道村里的小伙伴杨志强当主办会计，就去找他，他就让办事员给我盖了章；有这层关系，以后每次年审盖章基本都很顺利。之后，到铜井镇派出所便民服务大厅，穿便服的女办事员和后到的女民警李剑苹百般推诿，不肯盖章，我打了两次电话到公教一村居委会问办事员郭志红怎么办，她也没办法，只好同意不盖章。同样一件事，有关系就好办，没关系就难办，甚至办不成。</w:t>
      </w:r>
    </w:p>
    <w:p w14:paraId="4A946896" w14:textId="77777777" w:rsidR="009C4E79" w:rsidRDefault="009C4E79" w:rsidP="009C4E79">
      <w:pPr>
        <w:widowControl/>
        <w:rPr>
          <w:rFonts w:hint="eastAsia"/>
        </w:rPr>
      </w:pPr>
    </w:p>
    <w:p w14:paraId="3A7D2ADE" w14:textId="77777777" w:rsidR="009C4E79" w:rsidRDefault="009C4E79" w:rsidP="009C4E79">
      <w:pPr>
        <w:widowControl/>
        <w:rPr>
          <w:rFonts w:hint="eastAsia"/>
        </w:rPr>
      </w:pPr>
      <w:r>
        <w:rPr>
          <w:rFonts w:hint="eastAsia"/>
        </w:rPr>
        <w:t xml:space="preserve">　　我的低保换到公教一村居委会后，玄武区房改办停了租房补贴，称要重新办。4月15日，到区房改办才发现居委会已经帮我补了证明送过来了（日记中没有写是成贤街还是公教一村居委会），少费了不少口舌，又少跑了很多路。这可以说是唯一一件居委会额外为我做的益事。</w:t>
      </w:r>
    </w:p>
    <w:p w14:paraId="6EE26176" w14:textId="77777777" w:rsidR="009C4E79" w:rsidRDefault="009C4E79" w:rsidP="009C4E79">
      <w:pPr>
        <w:widowControl/>
        <w:rPr>
          <w:rFonts w:hint="eastAsia"/>
        </w:rPr>
      </w:pPr>
    </w:p>
    <w:p w14:paraId="7DC1CB66" w14:textId="77777777" w:rsidR="009C4E79" w:rsidRDefault="009C4E79" w:rsidP="009C4E79">
      <w:pPr>
        <w:widowControl/>
        <w:rPr>
          <w:rFonts w:hint="eastAsia"/>
        </w:rPr>
      </w:pPr>
      <w:r>
        <w:rPr>
          <w:rFonts w:hint="eastAsia"/>
        </w:rPr>
        <w:t>＊＊＊＊＊＊</w:t>
      </w:r>
    </w:p>
    <w:p w14:paraId="0EA4F8AD" w14:textId="77777777" w:rsidR="009C4E79" w:rsidRDefault="009C4E79" w:rsidP="009C4E79">
      <w:pPr>
        <w:widowControl/>
        <w:rPr>
          <w:rFonts w:hint="eastAsia"/>
        </w:rPr>
      </w:pPr>
    </w:p>
    <w:p w14:paraId="69E4B89F" w14:textId="77777777" w:rsidR="009C4E79" w:rsidRDefault="009C4E79" w:rsidP="009C4E79">
      <w:pPr>
        <w:widowControl/>
        <w:rPr>
          <w:rFonts w:hint="eastAsia"/>
        </w:rPr>
      </w:pPr>
      <w:r>
        <w:rPr>
          <w:rFonts w:hint="eastAsia"/>
        </w:rPr>
        <w:t xml:space="preserve">　　郭志红跟成贤街居委会一样，说领低保就不能报销社保费。2010年1月，郭志红不知怎么找到二表哥，让他给我开了一份假证明，说他给我交的社保。2月1日，我在白下区中华路卫生服务中心血透时打电话质问郭志红，她说有上级来检查账目，不得不造假；我又打电话向玄武区民政局投诉。一会，南京电视台东升工作室记者突然来血透室拍片子；应该是公安国保的安排，有意向我示威，即使向媒体反映也不怕。血透快下机时郭志红打电话同意取消证明，但仍然试图说服我做假，我始终不同意。</w:t>
      </w:r>
    </w:p>
    <w:p w14:paraId="068B9950" w14:textId="77777777" w:rsidR="009C4E79" w:rsidRDefault="009C4E79" w:rsidP="009C4E79">
      <w:pPr>
        <w:widowControl/>
        <w:rPr>
          <w:rFonts w:hint="eastAsia"/>
        </w:rPr>
      </w:pPr>
    </w:p>
    <w:p w14:paraId="3485349B" w14:textId="77777777" w:rsidR="009C4E79" w:rsidRDefault="009C4E79" w:rsidP="009C4E79">
      <w:pPr>
        <w:widowControl/>
        <w:rPr>
          <w:rFonts w:hint="eastAsia"/>
        </w:rPr>
      </w:pPr>
      <w:r>
        <w:rPr>
          <w:rFonts w:hint="eastAsia"/>
        </w:rPr>
        <w:t xml:space="preserve">　　2月10日，我到居委会去领慰问金、医疗费报销款时，郭志红把二表哥开的假证明给我。我与二表哥很少来往，只是听父母说他当了校长；看到南京市第十三中学科利华分校小学的公笺、公章，才知道是这所学校。当天，我先去梅园街道领钱，因为一直是在那里领的，对方说钱在居委会，我又连走带跑地赶过去，郭志红看到我，脸色不大好；一开始她在电话里说钱在另一个人身上；应该都是有意卖恩，同样参见《公安国保维稳概论》第二章“国保维稳手段”第五节“作福”。</w:t>
      </w:r>
    </w:p>
    <w:p w14:paraId="753FEE08" w14:textId="77777777" w:rsidR="009C4E79" w:rsidRDefault="009C4E79" w:rsidP="009C4E79">
      <w:pPr>
        <w:widowControl/>
        <w:rPr>
          <w:rFonts w:hint="eastAsia"/>
        </w:rPr>
      </w:pPr>
    </w:p>
    <w:p w14:paraId="309B8CF0" w14:textId="77777777" w:rsidR="009C4E79" w:rsidRDefault="009C4E79" w:rsidP="009C4E79">
      <w:pPr>
        <w:widowControl/>
        <w:rPr>
          <w:rFonts w:hint="eastAsia"/>
        </w:rPr>
      </w:pPr>
      <w:r>
        <w:rPr>
          <w:rFonts w:hint="eastAsia"/>
        </w:rPr>
        <w:t xml:space="preserve">　　3月9日，下午居委会通知我去拿苏果券，以前从没发过。可能跟上次在苏果超市酱牛肉前看了一两分钟还是没舍得叫营业员，或最近迫害程度加重有关。</w:t>
      </w:r>
    </w:p>
    <w:p w14:paraId="5A7A998B" w14:textId="77777777" w:rsidR="009C4E79" w:rsidRDefault="009C4E79" w:rsidP="009C4E79">
      <w:pPr>
        <w:widowControl/>
        <w:rPr>
          <w:rFonts w:hint="eastAsia"/>
        </w:rPr>
      </w:pPr>
    </w:p>
    <w:p w14:paraId="2C6158D7" w14:textId="77777777" w:rsidR="009C4E79" w:rsidRDefault="009C4E79" w:rsidP="009C4E79">
      <w:pPr>
        <w:widowControl/>
        <w:rPr>
          <w:rFonts w:hint="eastAsia"/>
        </w:rPr>
      </w:pPr>
      <w:r>
        <w:rPr>
          <w:rFonts w:hint="eastAsia"/>
        </w:rPr>
        <w:t xml:space="preserve">　　5月14日，居委会打来电话，约好下周二（5月18日）去拿苏果券。5月18日，中午，按时到居委会，郭主任开一天会，没领到苏果券。</w:t>
      </w:r>
    </w:p>
    <w:p w14:paraId="2D9A06CD" w14:textId="77777777" w:rsidR="009C4E79" w:rsidRDefault="009C4E79" w:rsidP="009C4E79">
      <w:pPr>
        <w:widowControl/>
        <w:rPr>
          <w:rFonts w:hint="eastAsia"/>
        </w:rPr>
      </w:pPr>
    </w:p>
    <w:p w14:paraId="0903A005" w14:textId="77777777" w:rsidR="009C4E79" w:rsidRDefault="009C4E79" w:rsidP="009C4E79">
      <w:pPr>
        <w:widowControl/>
        <w:rPr>
          <w:rFonts w:hint="eastAsia"/>
        </w:rPr>
      </w:pPr>
      <w:r>
        <w:rPr>
          <w:rFonts w:hint="eastAsia"/>
        </w:rPr>
        <w:t xml:space="preserve">　　7月22日，低保金只加了52块，远没有达到市政府宣传的20%至25%，问郭志红怎么只加了这一点，说是民政局的事，与她无关。7月23日，打电话到区民政局，接电话的男公务员矢口否认有低保金加20%至25%一说，并让我不要相信报纸上的新闻。</w:t>
      </w:r>
    </w:p>
    <w:p w14:paraId="6B1EA679" w14:textId="77777777" w:rsidR="009C4E79" w:rsidRDefault="009C4E79" w:rsidP="009C4E79">
      <w:pPr>
        <w:widowControl/>
        <w:rPr>
          <w:rFonts w:hint="eastAsia"/>
        </w:rPr>
      </w:pPr>
    </w:p>
    <w:p w14:paraId="11E554D0" w14:textId="77777777" w:rsidR="009C4E79" w:rsidRDefault="009C4E79" w:rsidP="009C4E79">
      <w:pPr>
        <w:widowControl/>
        <w:rPr>
          <w:rFonts w:hint="eastAsia"/>
        </w:rPr>
      </w:pPr>
      <w:r>
        <w:rPr>
          <w:rFonts w:hint="eastAsia"/>
        </w:rPr>
        <w:t xml:space="preserve">　　8月26日，12:03在21路上居委会通知领苏果券，以前从没在非工作时间给我打过电话。</w:t>
      </w:r>
    </w:p>
    <w:p w14:paraId="25F375EC" w14:textId="77777777" w:rsidR="009C4E79" w:rsidRDefault="009C4E79" w:rsidP="009C4E79">
      <w:pPr>
        <w:widowControl/>
        <w:rPr>
          <w:rFonts w:hint="eastAsia"/>
        </w:rPr>
      </w:pPr>
    </w:p>
    <w:p w14:paraId="07FFA7B8" w14:textId="77777777" w:rsidR="009C4E79" w:rsidRDefault="009C4E79" w:rsidP="009C4E79">
      <w:pPr>
        <w:widowControl/>
        <w:rPr>
          <w:rFonts w:hint="eastAsia"/>
        </w:rPr>
      </w:pPr>
      <w:r>
        <w:rPr>
          <w:rFonts w:hint="eastAsia"/>
        </w:rPr>
        <w:t xml:space="preserve">　　11月15日，我在日记中写到：“14:57居委会郭主任打电话让我准备报销发票，17:09又打电话催我明天就送过去，以前都是十二月底才报销的。语气很急，好像生怕我没有钱买电脑玩游戏一样。露马脚了，狗崽子们。”次日，去居委会交报销发票的材料，郭志红说下次要找姓尹的同事报销发票；上次她已经把领苏果卷的事交给别人。</w:t>
      </w:r>
    </w:p>
    <w:p w14:paraId="75D1EE2B" w14:textId="77777777" w:rsidR="009C4E79" w:rsidRDefault="009C4E79" w:rsidP="009C4E79">
      <w:pPr>
        <w:widowControl/>
        <w:rPr>
          <w:rFonts w:hint="eastAsia"/>
        </w:rPr>
      </w:pPr>
    </w:p>
    <w:p w14:paraId="11AAEDE5" w14:textId="77777777" w:rsidR="009C4E79" w:rsidRDefault="009C4E79" w:rsidP="009C4E79">
      <w:pPr>
        <w:widowControl/>
        <w:rPr>
          <w:rFonts w:hint="eastAsia"/>
        </w:rPr>
      </w:pPr>
      <w:r>
        <w:rPr>
          <w:rFonts w:hint="eastAsia"/>
        </w:rPr>
        <w:t xml:space="preserve">　　12月6日，居委会打电话又要报销发票，说不去十一月的以后就报不了。大怒，以前每年只在年终和次年初各报销一次就行了，打电话到区民政局嚷嚷了一阵，才同意下个月再去报销。</w:t>
      </w:r>
    </w:p>
    <w:p w14:paraId="657530D9" w14:textId="77777777" w:rsidR="009C4E79" w:rsidRDefault="009C4E79" w:rsidP="009C4E79">
      <w:pPr>
        <w:widowControl/>
        <w:rPr>
          <w:rFonts w:hint="eastAsia"/>
        </w:rPr>
      </w:pPr>
    </w:p>
    <w:p w14:paraId="5BDFD9AF" w14:textId="77777777" w:rsidR="009C4E79" w:rsidRDefault="009C4E79" w:rsidP="009C4E79">
      <w:pPr>
        <w:widowControl/>
        <w:rPr>
          <w:rFonts w:hint="eastAsia"/>
        </w:rPr>
      </w:pPr>
      <w:r>
        <w:rPr>
          <w:rFonts w:hint="eastAsia"/>
        </w:rPr>
        <w:t>＊＊＊＊＊＊</w:t>
      </w:r>
    </w:p>
    <w:p w14:paraId="35AEFB25" w14:textId="77777777" w:rsidR="009C4E79" w:rsidRDefault="009C4E79" w:rsidP="009C4E79">
      <w:pPr>
        <w:widowControl/>
        <w:rPr>
          <w:rFonts w:hint="eastAsia"/>
        </w:rPr>
      </w:pPr>
    </w:p>
    <w:p w14:paraId="14E59BDA" w14:textId="77777777" w:rsidR="009C4E79" w:rsidRDefault="009C4E79" w:rsidP="009C4E79">
      <w:pPr>
        <w:widowControl/>
        <w:rPr>
          <w:rFonts w:hint="eastAsia"/>
        </w:rPr>
      </w:pPr>
      <w:r>
        <w:rPr>
          <w:rFonts w:hint="eastAsia"/>
        </w:rPr>
        <w:t xml:space="preserve">　　2011年，尹姓办事员，无可记述；无咎无誉，吉。</w:t>
      </w:r>
    </w:p>
    <w:p w14:paraId="4798B2C4" w14:textId="77777777" w:rsidR="009C4E79" w:rsidRDefault="009C4E79" w:rsidP="009C4E79">
      <w:pPr>
        <w:widowControl/>
        <w:rPr>
          <w:rFonts w:hint="eastAsia"/>
        </w:rPr>
      </w:pPr>
    </w:p>
    <w:p w14:paraId="480EE85D" w14:textId="77777777" w:rsidR="009C4E79" w:rsidRDefault="009C4E79" w:rsidP="009C4E79">
      <w:pPr>
        <w:widowControl/>
        <w:rPr>
          <w:rFonts w:hint="eastAsia"/>
        </w:rPr>
      </w:pPr>
      <w:r>
        <w:rPr>
          <w:rFonts w:hint="eastAsia"/>
        </w:rPr>
        <w:t>＊＊＊＊＊＊</w:t>
      </w:r>
    </w:p>
    <w:p w14:paraId="7EF5057B" w14:textId="77777777" w:rsidR="009C4E79" w:rsidRDefault="009C4E79" w:rsidP="009C4E79">
      <w:pPr>
        <w:widowControl/>
        <w:rPr>
          <w:rFonts w:hint="eastAsia"/>
        </w:rPr>
      </w:pPr>
    </w:p>
    <w:p w14:paraId="18E04DC0" w14:textId="77777777" w:rsidR="009C4E79" w:rsidRDefault="009C4E79" w:rsidP="009C4E79">
      <w:pPr>
        <w:widowControl/>
        <w:rPr>
          <w:rFonts w:hint="eastAsia"/>
        </w:rPr>
      </w:pPr>
      <w:r>
        <w:rPr>
          <w:rFonts w:hint="eastAsia"/>
        </w:rPr>
        <w:t xml:space="preserve">　　2012年4月24日，居委会6:57打电话给我，回过去姓郭的却不在；上午又打来一次，又打过去，居然说不知道谁打的。8月24日，我在明基医院血透时，居委会打我的手机，我一只手摸过背包，拿出手机，声音低沉地“喂”了一声，里面尴尬地沉默了两秒，挂掉了，估计当场石化，因为没想到我真的会接。以上应该都是公安国保指使作祟。</w:t>
      </w:r>
    </w:p>
    <w:p w14:paraId="70138135" w14:textId="77777777" w:rsidR="009C4E79" w:rsidRDefault="009C4E79" w:rsidP="009C4E79">
      <w:pPr>
        <w:widowControl/>
        <w:rPr>
          <w:rFonts w:hint="eastAsia"/>
        </w:rPr>
      </w:pPr>
    </w:p>
    <w:p w14:paraId="3750D2E1" w14:textId="77777777" w:rsidR="009C4E79" w:rsidRDefault="009C4E79" w:rsidP="009C4E79">
      <w:pPr>
        <w:widowControl/>
        <w:rPr>
          <w:rFonts w:hint="eastAsia"/>
        </w:rPr>
      </w:pPr>
      <w:r>
        <w:rPr>
          <w:rFonts w:hint="eastAsia"/>
        </w:rPr>
        <w:t xml:space="preserve">　　7月，南京市人才市场连同旁边的公教一村居委会从梅园街道改划到距离相同的玄武门街道，我一直觉得这跟我在2012年12月30日的日记有关。当天我在日记中写到：“到三牌楼下车，在南京银行拿号后到街道拿发票报销款。街道办事大厅一溜柜台，数了一下，十三个，全是中青年妇女；居委会也几乎全是女的，只有一个男青年，也已经被同化成了娘娘腔。阴盛阳衰。”之后，梅园街道从四牌楼、太平北路主干道旁的两三层小楼搬走，那幢小楼空置了好几年。</w:t>
      </w:r>
    </w:p>
    <w:p w14:paraId="32B6C8B2" w14:textId="77777777" w:rsidR="009C4E79" w:rsidRDefault="009C4E79" w:rsidP="009C4E79">
      <w:pPr>
        <w:widowControl/>
        <w:rPr>
          <w:rFonts w:hint="eastAsia"/>
        </w:rPr>
      </w:pPr>
    </w:p>
    <w:p w14:paraId="293E2F08" w14:textId="77777777" w:rsidR="009C4E79" w:rsidRDefault="009C4E79" w:rsidP="009C4E79">
      <w:pPr>
        <w:widowControl/>
        <w:rPr>
          <w:rFonts w:hint="eastAsia"/>
        </w:rPr>
      </w:pPr>
      <w:r>
        <w:rPr>
          <w:rFonts w:hint="eastAsia"/>
        </w:rPr>
        <w:t xml:space="preserve">　　12月21日，我在明基医院血透快下机时，有病友说想拿廉租房要先从居委会入手，声明不要房贴，只要房子，三个步骤，三个月就拿到了房子；还特别提醒我不要相信居委会的人，“最会扯谎牛屁了”。闻言大惊，因为自己还一直在傻等房改办给我打电话呢。立刻打电话到居委会，男青年喊了两声“郭”，一会说人不在，不知道什么时候回来；打手机，不接；又打居委会电话找小郭，说不在。怒气勃发，下机时急火攻心，市骂不绝口，护士回去只怕要洗耳朵了。</w:t>
      </w:r>
    </w:p>
    <w:p w14:paraId="519EFBA1" w14:textId="77777777" w:rsidR="009C4E79" w:rsidRDefault="009C4E79" w:rsidP="009C4E79">
      <w:pPr>
        <w:widowControl/>
        <w:rPr>
          <w:rFonts w:hint="eastAsia"/>
        </w:rPr>
      </w:pPr>
    </w:p>
    <w:p w14:paraId="5B283264" w14:textId="77777777" w:rsidR="009C4E79" w:rsidRDefault="009C4E79" w:rsidP="009C4E79">
      <w:pPr>
        <w:widowControl/>
        <w:rPr>
          <w:rFonts w:hint="eastAsia"/>
        </w:rPr>
      </w:pPr>
      <w:r>
        <w:rPr>
          <w:rFonts w:hint="eastAsia"/>
        </w:rPr>
        <w:t xml:space="preserve">　　2013年1月5日，居委会打电话，先说刚问过街道，能报销发票；一会又说不能报，去年的也不行；出尔反尔，如同儿戏；又要到估衣廊去开婚姻证明，吃低保的手续越来越严格。1月6日，玄武区养老保险的电话始终打不通，说“正在通话中”，用侄奶的手机也不行；打旁边的失业保险电话，要了个养老保险的新号码，还是怎么也打不通。1月10日，居委会打电话说能报销。1月14日，居委会打电话，说16号截止，催明天去报销发票，不肯。</w:t>
      </w:r>
    </w:p>
    <w:p w14:paraId="30221D8A" w14:textId="77777777" w:rsidR="009C4E79" w:rsidRDefault="009C4E79" w:rsidP="009C4E79">
      <w:pPr>
        <w:widowControl/>
        <w:rPr>
          <w:rFonts w:hint="eastAsia"/>
        </w:rPr>
      </w:pPr>
    </w:p>
    <w:p w14:paraId="27D41099" w14:textId="77777777" w:rsidR="009C4E79" w:rsidRDefault="009C4E79" w:rsidP="009C4E79">
      <w:pPr>
        <w:widowControl/>
        <w:rPr>
          <w:rFonts w:hint="eastAsia"/>
        </w:rPr>
      </w:pPr>
      <w:r>
        <w:rPr>
          <w:rFonts w:hint="eastAsia"/>
        </w:rPr>
        <w:lastRenderedPageBreak/>
        <w:t xml:space="preserve">　　2月28日，居委会打电话问侄爷姓名、身份证号码，办电费补贴，嫌麻烦，没要。5月29日，上午，打电话到居委会，先是无人接听，再拨却是“正在通话”。</w:t>
      </w:r>
    </w:p>
    <w:p w14:paraId="0D8D92C7" w14:textId="77777777" w:rsidR="009C4E79" w:rsidRDefault="009C4E79" w:rsidP="009C4E79">
      <w:pPr>
        <w:widowControl/>
        <w:rPr>
          <w:rFonts w:hint="eastAsia"/>
        </w:rPr>
      </w:pPr>
    </w:p>
    <w:p w14:paraId="0B44A3EE" w14:textId="77777777" w:rsidR="009C4E79" w:rsidRDefault="009C4E79" w:rsidP="009C4E79">
      <w:pPr>
        <w:widowControl/>
        <w:rPr>
          <w:rFonts w:hint="eastAsia"/>
        </w:rPr>
      </w:pPr>
      <w:r>
        <w:rPr>
          <w:rFonts w:hint="eastAsia"/>
        </w:rPr>
        <w:t xml:space="preserve">　　6月20日，上午，我提前出门，打车进城到中华门，坐地铁到珠江路，转坐48路到鸡鸣寺下车，到居委会10:18，郭志红主任在开会，等到11:20才散会，开《空挂户证明》。</w:t>
      </w:r>
    </w:p>
    <w:p w14:paraId="63518773" w14:textId="77777777" w:rsidR="009C4E79" w:rsidRDefault="009C4E79" w:rsidP="009C4E79">
      <w:pPr>
        <w:widowControl/>
        <w:rPr>
          <w:rFonts w:hint="eastAsia"/>
        </w:rPr>
      </w:pPr>
    </w:p>
    <w:p w14:paraId="49C62423" w14:textId="77777777" w:rsidR="009C4E79" w:rsidRDefault="009C4E79" w:rsidP="009C4E79">
      <w:pPr>
        <w:widowControl/>
        <w:rPr>
          <w:rFonts w:hint="eastAsia"/>
        </w:rPr>
      </w:pPr>
      <w:r>
        <w:rPr>
          <w:rFonts w:hint="eastAsia"/>
        </w:rPr>
        <w:t xml:space="preserve">　　7月18日，我在公教一村居委会门口看到醒目的立式广告牌，公示新一届党支部，郭志红任四个支部委员之一，入党时间2009年10月，也就是在我换到公教一村居委会与之打交道半年后，通过拒绝给我办社保补贴等通过了党的考验。我因此在当天的日记中称之“火线入党”，并感叹“周围不知道多少人因为我而升官发财，自己真是造福一方百姓”。之前的2010年11月中旬，郭志红说自己不管民政了，让我找姓尹的同事报销发票，到2012年2月还是归她办理；类似的是，2021年10月下旬起，我从南京博大肾科医院换到红十字医院血透，2022年3月底，主管护士一度从李露换成张小纯子等，但之后还是换成李露，详见《李露的故事》；原因应该都是一样的，没有人愿意替别人背迫害良善的黑锅。</w:t>
      </w:r>
    </w:p>
    <w:p w14:paraId="516538FE" w14:textId="77777777" w:rsidR="009C4E79" w:rsidRDefault="009C4E79" w:rsidP="009C4E79">
      <w:pPr>
        <w:widowControl/>
        <w:rPr>
          <w:rFonts w:hint="eastAsia"/>
        </w:rPr>
      </w:pPr>
    </w:p>
    <w:p w14:paraId="33483FCA" w14:textId="77777777" w:rsidR="009C4E79" w:rsidRDefault="009C4E79" w:rsidP="009C4E79">
      <w:pPr>
        <w:widowControl/>
        <w:rPr>
          <w:rFonts w:hint="eastAsia"/>
        </w:rPr>
      </w:pPr>
      <w:r>
        <w:rPr>
          <w:rFonts w:hint="eastAsia"/>
        </w:rPr>
        <w:t xml:space="preserve">　　10月9日，昨天上午看到居委会的未接电话，下午到今天上午打了五六次，一直是“通话中”，且分先后两种女声。14日，午睡醒来，半小时前居委会的未接电话，打过去，没找着人。20日，居委会发短信，周二上午去拿苏果券。</w:t>
      </w:r>
    </w:p>
    <w:p w14:paraId="75C40837" w14:textId="77777777" w:rsidR="009C4E79" w:rsidRDefault="009C4E79" w:rsidP="009C4E79">
      <w:pPr>
        <w:widowControl/>
        <w:rPr>
          <w:rFonts w:hint="eastAsia"/>
        </w:rPr>
      </w:pPr>
    </w:p>
    <w:p w14:paraId="7C7C0C08" w14:textId="77777777" w:rsidR="009C4E79" w:rsidRDefault="009C4E79" w:rsidP="009C4E79">
      <w:pPr>
        <w:widowControl/>
        <w:rPr>
          <w:rFonts w:hint="eastAsia"/>
        </w:rPr>
      </w:pPr>
      <w:r>
        <w:rPr>
          <w:rFonts w:hint="eastAsia"/>
        </w:rPr>
        <w:t xml:space="preserve">　　11月14日，到居委会送发票时拿苏果卡，以后每月打40块，不用再来拿券了；下次也不用交《人户分离调查表》了。之前每个月为了去居委会拿40块苏果券，经常要从父母家坐15块钱的宁巴大巴进城以赶时间。</w:t>
      </w:r>
    </w:p>
    <w:p w14:paraId="3DE67808" w14:textId="77777777" w:rsidR="009C4E79" w:rsidRDefault="009C4E79" w:rsidP="009C4E79">
      <w:pPr>
        <w:widowControl/>
        <w:rPr>
          <w:rFonts w:hint="eastAsia"/>
        </w:rPr>
      </w:pPr>
    </w:p>
    <w:p w14:paraId="4D979EC0" w14:textId="77777777" w:rsidR="009C4E79" w:rsidRDefault="009C4E79" w:rsidP="009C4E79">
      <w:pPr>
        <w:widowControl/>
        <w:rPr>
          <w:rFonts w:hint="eastAsia"/>
        </w:rPr>
      </w:pPr>
      <w:r>
        <w:rPr>
          <w:rFonts w:hint="eastAsia"/>
        </w:rPr>
        <w:t xml:space="preserve">　　2014年1月16日，居委会突然说过了今天就不能报销去年剩余的发票，损失14.4×19＝273.6元。</w:t>
      </w:r>
    </w:p>
    <w:p w14:paraId="4CB20F67" w14:textId="77777777" w:rsidR="009C4E79" w:rsidRDefault="009C4E79" w:rsidP="009C4E79">
      <w:pPr>
        <w:widowControl/>
        <w:rPr>
          <w:rFonts w:hint="eastAsia"/>
        </w:rPr>
      </w:pPr>
    </w:p>
    <w:p w14:paraId="6605D295" w14:textId="77777777" w:rsidR="009C4E79" w:rsidRDefault="009C4E79" w:rsidP="009C4E79">
      <w:pPr>
        <w:widowControl/>
        <w:rPr>
          <w:rFonts w:hint="eastAsia"/>
        </w:rPr>
      </w:pPr>
      <w:r>
        <w:rPr>
          <w:rFonts w:hint="eastAsia"/>
        </w:rPr>
        <w:t xml:space="preserve">　　5月7日，南京市管廉租房的安居颐和公司通知我30日领房，需要准备的材料中，其中一项是居委会开具的《低保证明》，还需要街道盖章。5月22日，走到街道，人不在，开会去了；白跑一趟。27日，透析时打电话到居委会，说街道今天还是没人。29日，街道的人今天在，郭志红又不在，说要给儿子开家长会，还是开不了证明。30日，一大早起来，坐公交车从迈皋桥赶到公教一村居委会开证明，又走到玄武门街道盖章，打车到岱山，找到领房地点，办手续的人已经准备撤了。工作人员用桌椅围在一圈，流水线办理各种手续。公安国保故意制造困难，拖延办证明，使我最后一个到场，应该是防止我认出楼上1318的国保宗元祥等。</w:t>
      </w:r>
    </w:p>
    <w:p w14:paraId="086C9B1D" w14:textId="77777777" w:rsidR="009C4E79" w:rsidRDefault="009C4E79" w:rsidP="009C4E79">
      <w:pPr>
        <w:widowControl/>
        <w:rPr>
          <w:rFonts w:hint="eastAsia"/>
        </w:rPr>
      </w:pPr>
    </w:p>
    <w:p w14:paraId="49875A1D" w14:textId="77777777" w:rsidR="009C4E79" w:rsidRDefault="009C4E79" w:rsidP="009C4E79">
      <w:pPr>
        <w:widowControl/>
        <w:rPr>
          <w:rFonts w:hint="eastAsia"/>
        </w:rPr>
      </w:pPr>
      <w:r>
        <w:rPr>
          <w:rFonts w:hint="eastAsia"/>
        </w:rPr>
        <w:t xml:space="preserve">　　2015年1月，我到岱山派出所把户口迁到廉租房所在的齐修南苑。2015年3月，把低保转到齐修社区。</w:t>
      </w:r>
    </w:p>
    <w:p w14:paraId="6898D550" w14:textId="77777777" w:rsidR="009C4E79" w:rsidRDefault="009C4E79" w:rsidP="009C4E79">
      <w:pPr>
        <w:widowControl/>
        <w:rPr>
          <w:rFonts w:hint="eastAsia"/>
        </w:rPr>
      </w:pPr>
    </w:p>
    <w:p w14:paraId="4A3C428B" w14:textId="77777777" w:rsidR="009C4E79" w:rsidRDefault="009C4E79" w:rsidP="009C4E79">
      <w:pPr>
        <w:widowControl/>
        <w:rPr>
          <w:rFonts w:hint="eastAsia"/>
        </w:rPr>
      </w:pPr>
      <w:r>
        <w:rPr>
          <w:rFonts w:hint="eastAsia"/>
        </w:rPr>
        <w:lastRenderedPageBreak/>
        <w:t xml:space="preserve">　　2015年11月至2016年11月，我在市中医院进行血液透析，被迫害了整整一年，基本每次下机后收缩压都在70、80左右，甚至测不到，胸闷，眼花，下不了床，走不动路。很巧的是，有一次出医院，看到郭志红站在往车站的路边，盯着我看了好一会；应该是借着血透室迫害的淫威来领人血馒头的。</w:t>
      </w:r>
    </w:p>
    <w:p w14:paraId="04D1983B" w14:textId="77777777" w:rsidR="009C4E79" w:rsidRDefault="009C4E79" w:rsidP="009C4E79">
      <w:pPr>
        <w:widowControl/>
        <w:rPr>
          <w:rFonts w:hint="eastAsia"/>
        </w:rPr>
      </w:pPr>
    </w:p>
    <w:p w14:paraId="77C9B8B7" w14:textId="77777777" w:rsidR="009C4E79" w:rsidRDefault="009C4E79" w:rsidP="009C4E79">
      <w:pPr>
        <w:widowControl/>
        <w:rPr>
          <w:rFonts w:hint="eastAsia"/>
        </w:rPr>
      </w:pPr>
      <w:r>
        <w:rPr>
          <w:rFonts w:hint="eastAsia"/>
        </w:rPr>
        <w:t xml:space="preserve">　　2021年11月24日，傍晚，我在岱山顾大嫂生鲜超市买菜时，一个穿深灰色羽绒服、很像郭志红的妇女买了一袋蔬菜，顺手薅了几根小葱，店员大哥坚决不同意，说她每次都这样，妇女有些生气，说不买了，把手里的蔬菜往老太跟前一放，一会好像还是提走了。</w:t>
      </w:r>
    </w:p>
    <w:p w14:paraId="10C047E8" w14:textId="77777777" w:rsidR="009C4E79" w:rsidRDefault="009C4E79" w:rsidP="009C4E79">
      <w:pPr>
        <w:widowControl/>
        <w:rPr>
          <w:rFonts w:hint="eastAsia"/>
        </w:rPr>
      </w:pPr>
    </w:p>
    <w:p w14:paraId="3B9359D6" w14:textId="77777777" w:rsidR="009C4E79" w:rsidRDefault="009C4E79" w:rsidP="009C4E79">
      <w:pPr>
        <w:widowControl/>
        <w:rPr>
          <w:rFonts w:hint="eastAsia"/>
        </w:rPr>
      </w:pPr>
    </w:p>
    <w:p w14:paraId="1EEA3652" w14:textId="77777777" w:rsidR="009C4E79" w:rsidRDefault="009C4E79" w:rsidP="009C4E79">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三，齐修社区 </w:t>
      </w:r>
    </w:p>
    <w:p w14:paraId="1A329785" w14:textId="77777777" w:rsidR="009C4E79" w:rsidRDefault="009C4E79" w:rsidP="009C4E79">
      <w:pPr>
        <w:widowControl/>
        <w:rPr>
          <w:rFonts w:hint="eastAsia"/>
        </w:rPr>
      </w:pPr>
    </w:p>
    <w:p w14:paraId="21EB97D8" w14:textId="77777777" w:rsidR="009C4E79" w:rsidRDefault="009C4E79" w:rsidP="009C4E79">
      <w:pPr>
        <w:widowControl/>
        <w:rPr>
          <w:rFonts w:hint="eastAsia"/>
        </w:rPr>
      </w:pPr>
      <w:r>
        <w:rPr>
          <w:rFonts w:hint="eastAsia"/>
        </w:rPr>
        <w:t xml:space="preserve">　　2015年9月19日，到升州路下车，到紫金农商行取1800并查帐，每月低保金910，比之前的858加了52，养老保险和医保一共加了85.6，每月比去年亏损33.6；之前近10年从未出现过。亏得社区梅主任之前还至少两三次找我谈话，信誓旦旦地说要对我给予照顾。</w:t>
      </w:r>
    </w:p>
    <w:p w14:paraId="662CFABB" w14:textId="77777777" w:rsidR="009C4E79" w:rsidRDefault="009C4E79" w:rsidP="009C4E79">
      <w:pPr>
        <w:widowControl/>
        <w:rPr>
          <w:rFonts w:hint="eastAsia"/>
        </w:rPr>
      </w:pPr>
    </w:p>
    <w:p w14:paraId="669BB9CA" w14:textId="77777777" w:rsidR="009C4E79" w:rsidRDefault="009C4E79" w:rsidP="009C4E79">
      <w:pPr>
        <w:widowControl/>
        <w:rPr>
          <w:rFonts w:hint="eastAsia"/>
        </w:rPr>
      </w:pPr>
      <w:r>
        <w:rPr>
          <w:rFonts w:hint="eastAsia"/>
        </w:rPr>
        <w:t xml:space="preserve">　　9月28日，梅主任带一对中年男女来访，男的一看就是国保，名片上无任何头衔，只有姓名、手机、邮箱，还有管辖范围“雨花台区西善桥－岱善润福城”。居委会又来三人，调查治安情况，费时两分钟。</w:t>
      </w:r>
    </w:p>
    <w:p w14:paraId="7F335CC3" w14:textId="77777777" w:rsidR="009C4E79" w:rsidRDefault="009C4E79" w:rsidP="009C4E79">
      <w:pPr>
        <w:widowControl/>
        <w:rPr>
          <w:rFonts w:hint="eastAsia"/>
        </w:rPr>
      </w:pPr>
    </w:p>
    <w:p w14:paraId="707A91A2" w14:textId="77777777" w:rsidR="009C4E79" w:rsidRDefault="009C4E79" w:rsidP="009C4E79">
      <w:pPr>
        <w:widowControl/>
        <w:rPr>
          <w:rFonts w:hint="eastAsia"/>
        </w:rPr>
      </w:pPr>
      <w:r>
        <w:rPr>
          <w:rFonts w:hint="eastAsia"/>
        </w:rPr>
        <w:t xml:space="preserve">　　2016年4月25日，居委会送一袋米、两瓶油，劝我不要发表《党国实录》，“自己看看就行了”，“毕竟还是共产党执政”。当时我已完成第4版，正在修改第5版。</w:t>
      </w:r>
    </w:p>
    <w:p w14:paraId="2931EA2A" w14:textId="77777777" w:rsidR="009C4E79" w:rsidRDefault="009C4E79" w:rsidP="009C4E79">
      <w:pPr>
        <w:widowControl/>
        <w:rPr>
          <w:rFonts w:hint="eastAsia"/>
        </w:rPr>
      </w:pPr>
    </w:p>
    <w:p w14:paraId="7AF11FE7" w14:textId="77777777" w:rsidR="009C4E79" w:rsidRDefault="009C4E79" w:rsidP="009C4E79">
      <w:pPr>
        <w:widowControl/>
        <w:rPr>
          <w:rFonts w:hint="eastAsia"/>
        </w:rPr>
      </w:pPr>
      <w:r>
        <w:rPr>
          <w:rFonts w:hint="eastAsia"/>
        </w:rPr>
        <w:t xml:space="preserve">　　2017年3月3日，居委会打电话说明天9至10点大走访。3月4日，一高一矮二男敲门“大走访”，矮的稍胖，戴眼镜，自称是居委会的，没见过，说高个是街道的，更没见过；高个语气生硬，对矮个多命令语气，不像是民政工作人员，应该是国宝；盘桓七分钟，送之出，才想起来，应该是两会维稳。</w:t>
      </w:r>
    </w:p>
    <w:p w14:paraId="0F61C82C" w14:textId="77777777" w:rsidR="009C4E79" w:rsidRDefault="009C4E79" w:rsidP="009C4E79">
      <w:pPr>
        <w:widowControl/>
        <w:rPr>
          <w:rFonts w:hint="eastAsia"/>
        </w:rPr>
      </w:pPr>
    </w:p>
    <w:p w14:paraId="3548FF26" w14:textId="77777777" w:rsidR="009C4E79" w:rsidRDefault="009C4E79" w:rsidP="009C4E79">
      <w:pPr>
        <w:widowControl/>
        <w:rPr>
          <w:rFonts w:hint="eastAsia"/>
        </w:rPr>
      </w:pPr>
      <w:r>
        <w:rPr>
          <w:rFonts w:hint="eastAsia"/>
        </w:rPr>
        <w:t xml:space="preserve">　　3月6日，午睡到14:12，被居委会主任来电吵醒，手机一直静音，不知怎么会被改成有声；说交社保满15年也不能办病退，推荐我换成居民医保，每年只要交1000块，低保户还可以免交，到60岁每月可领345块；又说对我多加照顾，如米、油、报销发票等。从职工医保换成居民医保其实是个陷阱，表面上交的社保费少了，但居民医保的待遇和职工医保要差很多，而且一直传闻居民医疗要跟农保对齐；而且，转为居民医保也就不能办职工病退了，就像梅主任说的那样，一个月领345块。</w:t>
      </w:r>
    </w:p>
    <w:p w14:paraId="4C71335D" w14:textId="77777777" w:rsidR="009C4E79" w:rsidRDefault="009C4E79" w:rsidP="009C4E79">
      <w:pPr>
        <w:widowControl/>
        <w:rPr>
          <w:rFonts w:hint="eastAsia"/>
        </w:rPr>
      </w:pPr>
    </w:p>
    <w:p w14:paraId="2DCC5978" w14:textId="77777777" w:rsidR="009C4E79" w:rsidRDefault="009C4E79" w:rsidP="009C4E79">
      <w:pPr>
        <w:widowControl/>
        <w:rPr>
          <w:rFonts w:hint="eastAsia"/>
        </w:rPr>
      </w:pPr>
      <w:r>
        <w:rPr>
          <w:rFonts w:hint="eastAsia"/>
        </w:rPr>
        <w:t xml:space="preserve">　　3月23日，我在南医大二附院血透下机后，正在热饭时，看到手机有居委会的三个未接来电，回拨，说区领导准备周六上门访问，谢绝之，且无可代诉者。</w:t>
      </w:r>
    </w:p>
    <w:p w14:paraId="13910C8A" w14:textId="77777777" w:rsidR="009C4E79" w:rsidRDefault="009C4E79" w:rsidP="009C4E79">
      <w:pPr>
        <w:widowControl/>
        <w:rPr>
          <w:rFonts w:hint="eastAsia"/>
        </w:rPr>
      </w:pPr>
    </w:p>
    <w:p w14:paraId="3E9AC999" w14:textId="77777777" w:rsidR="009C4E79" w:rsidRDefault="009C4E79" w:rsidP="009C4E79">
      <w:pPr>
        <w:widowControl/>
        <w:rPr>
          <w:rFonts w:hint="eastAsia"/>
        </w:rPr>
      </w:pPr>
      <w:r>
        <w:rPr>
          <w:rFonts w:hint="eastAsia"/>
        </w:rPr>
        <w:t xml:space="preserve">　　10月19日，有居委会的未接来电，打过去，说下个星期有上门慰问，一千块钱，不便拒绝；前些天差点断炊的时候起，包括今天看书时，不时盘算着到省人民医院借一千块钱济急，过虑了。24日，做操时，居委会、街道上门慰问，一千块，拍照，信封上印“喜迎十九大 党费暖基层”，签字时，见表上连我共三人。</w:t>
      </w:r>
    </w:p>
    <w:p w14:paraId="5334C6A7" w14:textId="77777777" w:rsidR="009C4E79" w:rsidRDefault="009C4E79" w:rsidP="009C4E79">
      <w:pPr>
        <w:widowControl/>
        <w:rPr>
          <w:rFonts w:hint="eastAsia"/>
        </w:rPr>
      </w:pPr>
    </w:p>
    <w:p w14:paraId="2AB5C6DE" w14:textId="77777777" w:rsidR="009C4E79" w:rsidRDefault="009C4E79" w:rsidP="009C4E79">
      <w:pPr>
        <w:widowControl/>
        <w:rPr>
          <w:rFonts w:hint="eastAsia"/>
        </w:rPr>
      </w:pPr>
      <w:r>
        <w:rPr>
          <w:rFonts w:hint="eastAsia"/>
        </w:rPr>
        <w:t xml:space="preserve">　　2018年2月6日，到居委会领慰问金600块；12日，又至居委会领慰问金1000块。当时我正在办病退，因投诉梅山二院收费员当面盗刷医保卡而被以办病退医保欠费28800块而停掉医保卡，正为筹不到钱而焦头烂额；这两笔钱显然是维稳之用，详见《医保卡的故事》、《病退的故事》。梅主任一直打电话说要帮忙，也只是说说，目的应该是了解我的思想动态、让我保持希望以免做出过激举动危害社会。一言以概之，就是“好话说尽，绝不帮忙”。当然，比起南京明基医院血透室汪红英护士长“好话说尽，坏事做绝”，又差了一点；汪护士长的事迹可参见《血透室》。</w:t>
      </w:r>
    </w:p>
    <w:p w14:paraId="1A9AF018" w14:textId="77777777" w:rsidR="009C4E79" w:rsidRDefault="009C4E79" w:rsidP="009C4E79">
      <w:pPr>
        <w:widowControl/>
        <w:rPr>
          <w:rFonts w:hint="eastAsia"/>
        </w:rPr>
      </w:pPr>
    </w:p>
    <w:p w14:paraId="44F97A19" w14:textId="77777777" w:rsidR="009C4E79" w:rsidRDefault="009C4E79" w:rsidP="009C4E79">
      <w:pPr>
        <w:widowControl/>
        <w:rPr>
          <w:rFonts w:hint="eastAsia"/>
        </w:rPr>
      </w:pPr>
      <w:r>
        <w:rPr>
          <w:rFonts w:hint="eastAsia"/>
        </w:rPr>
        <w:t xml:space="preserve">　　2017年1月，过年前，居委会发了一份礼包，有两包花生、两铁盒果汁软糖、一大一小两包瓜子、一盒牛油曲奇饼干，还有一张2百块的苏果卡，又送来大米一袋、食用油一大桶送一小瓶、两个礼盒，还有街道的6百块。之后几年就没有再发过（但低保账户内会多打680块钱），我也没什么可抱怨的，因为自己低保加退休金2000块，相比之前自己交社保已经好得多了；再加上血透有低保和退休的双重优惠，几乎不花什么钱。</w:t>
      </w:r>
    </w:p>
    <w:p w14:paraId="31CDDF75" w14:textId="77777777" w:rsidR="009C4E79" w:rsidRDefault="009C4E79" w:rsidP="009C4E79">
      <w:pPr>
        <w:widowControl/>
        <w:rPr>
          <w:rFonts w:hint="eastAsia"/>
        </w:rPr>
      </w:pPr>
    </w:p>
    <w:p w14:paraId="42026531" w14:textId="77777777" w:rsidR="009C4E79" w:rsidRDefault="009C4E79" w:rsidP="009C4E79">
      <w:pPr>
        <w:widowControl/>
        <w:rPr>
          <w:rFonts w:hint="eastAsia"/>
        </w:rPr>
      </w:pPr>
      <w:r>
        <w:rPr>
          <w:rFonts w:hint="eastAsia"/>
        </w:rPr>
        <w:t xml:space="preserve">　　9月5日，突然有人捶门，问清是社区调查人口的，开门，一对老头老太，用手机拍身份证照上传，获一条毛巾为纪念品，又替老头老太拍工作照。7日，发现前天送的毛巾有一点黄色污渍，不像是新的；共匪好玩人，多类此也。</w:t>
      </w:r>
    </w:p>
    <w:p w14:paraId="70F0F2E6" w14:textId="77777777" w:rsidR="009C4E79" w:rsidRDefault="009C4E79" w:rsidP="009C4E79">
      <w:pPr>
        <w:widowControl/>
        <w:rPr>
          <w:rFonts w:hint="eastAsia"/>
        </w:rPr>
      </w:pPr>
    </w:p>
    <w:p w14:paraId="66A3432F" w14:textId="77777777" w:rsidR="009C4E79" w:rsidRDefault="009C4E79" w:rsidP="009C4E79">
      <w:pPr>
        <w:widowControl/>
        <w:rPr>
          <w:rFonts w:hint="eastAsia"/>
        </w:rPr>
      </w:pPr>
      <w:r>
        <w:rPr>
          <w:rFonts w:hint="eastAsia"/>
        </w:rPr>
        <w:t xml:space="preserve">　　2019年11月13日，下午，我去居委会开《低保证明》。刚走到居委会旁的盛家岗街路口，3辆消防车呜呜地鸣笛超过，2辆车停在居委会旁齐修北苑门口，一辆车开进去，并未见灭火、急救动作。由于11日我在博大医院血透的时候，被只脱水不排毒，又被制造低血压，国保特务根据经验，认为我必然心怀怨毒，会危害居委会员工，所以安排这三辆消防车给居委会厌胜，保平安。</w:t>
      </w:r>
    </w:p>
    <w:p w14:paraId="205555FE" w14:textId="77777777" w:rsidR="009C4E79" w:rsidRDefault="009C4E79" w:rsidP="009C4E79">
      <w:pPr>
        <w:widowControl/>
        <w:rPr>
          <w:rFonts w:hint="eastAsia"/>
        </w:rPr>
      </w:pPr>
    </w:p>
    <w:p w14:paraId="04D0A4AE" w14:textId="77777777" w:rsidR="009C4E79" w:rsidRDefault="009C4E79" w:rsidP="009C4E79">
      <w:pPr>
        <w:widowControl/>
        <w:rPr>
          <w:rFonts w:hint="eastAsia"/>
        </w:rPr>
      </w:pPr>
      <w:r>
        <w:rPr>
          <w:rFonts w:hint="eastAsia"/>
        </w:rPr>
        <w:t xml:space="preserve">　　11月20日，我的手机收到南京市雨花台区政法委发来的短信：“社区治理网格化，受惠居民你我他。有事联系网管员，排忧解难好管家，接听02512340电话，请为他们点个赞！”日记中又写到：“上网查雨花台区政法委，政法委书记叫凌向前，73年生，2000年入党，也是一个吃人不吐骨头的东西。”21日，居委会发来短信，邀去拿平价超市购物券，200元；这200元购物券似乎就是政法委书记用来维稳的。</w:t>
      </w:r>
    </w:p>
    <w:p w14:paraId="534A4B8D" w14:textId="77777777" w:rsidR="009C4E79" w:rsidRDefault="009C4E79" w:rsidP="009C4E79">
      <w:pPr>
        <w:widowControl/>
        <w:rPr>
          <w:rFonts w:hint="eastAsia"/>
        </w:rPr>
      </w:pPr>
    </w:p>
    <w:p w14:paraId="64413DBB" w14:textId="77777777" w:rsidR="009C4E79" w:rsidRDefault="009C4E79" w:rsidP="009C4E79">
      <w:pPr>
        <w:widowControl/>
        <w:rPr>
          <w:rFonts w:hint="eastAsia"/>
        </w:rPr>
      </w:pPr>
      <w:r>
        <w:rPr>
          <w:rFonts w:hint="eastAsia"/>
        </w:rPr>
        <w:t xml:space="preserve">　　2020年1月29日，下午，出小区门时，居委会的梅主任带着几个社区工作人员站在门口；27日、29日血透都被只脱水不排毒，可能是国保安排其吃人血馒头。</w:t>
      </w:r>
    </w:p>
    <w:p w14:paraId="35EA2326" w14:textId="77777777" w:rsidR="009C4E79" w:rsidRDefault="009C4E79" w:rsidP="009C4E79">
      <w:pPr>
        <w:widowControl/>
        <w:rPr>
          <w:rFonts w:hint="eastAsia"/>
        </w:rPr>
      </w:pPr>
    </w:p>
    <w:p w14:paraId="72533813" w14:textId="77777777" w:rsidR="009C4E79" w:rsidRDefault="009C4E79" w:rsidP="009C4E79">
      <w:pPr>
        <w:widowControl/>
        <w:rPr>
          <w:rFonts w:hint="eastAsia"/>
        </w:rPr>
      </w:pPr>
      <w:r>
        <w:rPr>
          <w:rFonts w:hint="eastAsia"/>
        </w:rPr>
        <w:lastRenderedPageBreak/>
        <w:t xml:space="preserve">　　同年2月21日、24日，我在博大肾科医院血透时，照样被只脱水不排毒，程度重于平时；又被制造低血压，程度轻于平时，大概是因为我已经被迫害到心脏衰弱，小腿浮肿。21日上午，收到居委会的短信，说低保家庭可领3个口罩。24日，下午血透后，傍晚回来，走到小区门口，居委会梅主任站在门口，让下属送给我三个口罩，又提醒我不交保险后、经济状况是不是大为改善；21日上午收到过平安银行的贷款短信，同样意在提醒我要感恩办了病退后不用交保险，还能领一份退休金，从而忘记、至少抵消博大医院对我进行的人身迫害。国保冥顽不灵、自欺欺人如此。</w:t>
      </w:r>
    </w:p>
    <w:p w14:paraId="7D9B37D8" w14:textId="77777777" w:rsidR="009C4E79" w:rsidRDefault="009C4E79" w:rsidP="009C4E79">
      <w:pPr>
        <w:widowControl/>
        <w:rPr>
          <w:rFonts w:hint="eastAsia"/>
        </w:rPr>
      </w:pPr>
    </w:p>
    <w:p w14:paraId="46BA5EEA" w14:textId="77777777" w:rsidR="009C4E79" w:rsidRDefault="009C4E79" w:rsidP="009C4E79">
      <w:pPr>
        <w:widowControl/>
        <w:rPr>
          <w:rFonts w:hint="eastAsia"/>
        </w:rPr>
      </w:pPr>
      <w:r>
        <w:rPr>
          <w:rFonts w:hint="eastAsia"/>
        </w:rPr>
        <w:t xml:space="preserve">　　2021年5月10日，我的低保金到账时，多了一笔600块钱。第二天上午打电话到居委会，说是居住满3年的低保户，为我申请了每月200块钱的补助，每季度发一次。</w:t>
      </w:r>
    </w:p>
    <w:p w14:paraId="76D8242D" w14:textId="77777777" w:rsidR="009C4E79" w:rsidRDefault="009C4E79" w:rsidP="009C4E79">
      <w:pPr>
        <w:widowControl/>
        <w:rPr>
          <w:rFonts w:hint="eastAsia"/>
        </w:rPr>
      </w:pPr>
    </w:p>
    <w:p w14:paraId="5CF0C523" w14:textId="77777777" w:rsidR="009C4E79" w:rsidRDefault="009C4E79" w:rsidP="009C4E79">
      <w:pPr>
        <w:widowControl/>
        <w:rPr>
          <w:rFonts w:hint="eastAsia"/>
        </w:rPr>
      </w:pPr>
      <w:r>
        <w:rPr>
          <w:rFonts w:hint="eastAsia"/>
        </w:rPr>
        <w:t xml:space="preserve">　　同年11月2日，齐修社区打电话给我，说落户满6年，可以提供《诊断证明》、户口簿、身份证等办理某项救助基金。11月5日，到居委会办了关爱基金的领取手续，每月500元，每3个月发一次。</w:t>
      </w:r>
    </w:p>
    <w:p w14:paraId="1BC7B40C" w14:textId="77777777" w:rsidR="009C4E79" w:rsidRDefault="009C4E79" w:rsidP="009C4E79">
      <w:pPr>
        <w:widowControl/>
        <w:rPr>
          <w:rFonts w:hint="eastAsia"/>
        </w:rPr>
      </w:pPr>
    </w:p>
    <w:p w14:paraId="5752EC27" w14:textId="77777777" w:rsidR="009C4E79" w:rsidRDefault="009C4E79" w:rsidP="009C4E79">
      <w:pPr>
        <w:widowControl/>
        <w:rPr>
          <w:rFonts w:hint="eastAsia"/>
        </w:rPr>
      </w:pPr>
      <w:r>
        <w:rPr>
          <w:rFonts w:hint="eastAsia"/>
        </w:rPr>
        <w:t xml:space="preserve">　　2022年5月19日，夜，居委会红马甲妇女上门登记身份证。次日下午，在南京红十字医院血透时，被加重只脱水不排毒、制造低血压迫害。</w:t>
      </w:r>
    </w:p>
    <w:p w14:paraId="233A6C10" w14:textId="77777777" w:rsidR="009C4E79" w:rsidRDefault="009C4E79" w:rsidP="009C4E79">
      <w:pPr>
        <w:widowControl/>
        <w:rPr>
          <w:rFonts w:hint="eastAsia"/>
        </w:rPr>
      </w:pPr>
    </w:p>
    <w:p w14:paraId="135057C4" w14:textId="77777777" w:rsidR="009C4E79" w:rsidRDefault="009C4E79" w:rsidP="009C4E79">
      <w:pPr>
        <w:widowControl/>
        <w:rPr>
          <w:rFonts w:hint="eastAsia"/>
        </w:rPr>
      </w:pPr>
      <w:r>
        <w:rPr>
          <w:rFonts w:hint="eastAsia"/>
        </w:rPr>
        <w:t xml:space="preserve">　　8月30日，社区红马甲上门给独居老人装红外线探测器，拒之。9月2日，到社区领一份月饼。</w:t>
      </w:r>
    </w:p>
    <w:p w14:paraId="0C43A54A" w14:textId="77777777" w:rsidR="009C4E79" w:rsidRDefault="009C4E79" w:rsidP="009C4E79">
      <w:pPr>
        <w:widowControl/>
        <w:rPr>
          <w:rFonts w:hint="eastAsia"/>
        </w:rPr>
      </w:pPr>
    </w:p>
    <w:p w14:paraId="1A28CC5F" w14:textId="77777777" w:rsidR="009C4E79" w:rsidRDefault="009C4E79" w:rsidP="009C4E79">
      <w:pPr>
        <w:widowControl/>
        <w:rPr>
          <w:rFonts w:hint="eastAsia"/>
        </w:rPr>
      </w:pPr>
      <w:r>
        <w:rPr>
          <w:rFonts w:hint="eastAsia"/>
        </w:rPr>
        <w:t xml:space="preserve">　　2023年2月23日，傍晚，20:12，有人敲邻居门，再一听，是敲我的门，因为隔着玻璃门。到走廊问了几声，自称是社区调查，开门，一男一女，女的红马甲不是4楼的，黑衣男也未见过；应该是二中全会前大走访。</w:t>
      </w:r>
    </w:p>
    <w:p w14:paraId="2A350CBD" w14:textId="77777777" w:rsidR="009C4E79" w:rsidRDefault="009C4E79" w:rsidP="009C4E79">
      <w:pPr>
        <w:widowControl/>
        <w:rPr>
          <w:rFonts w:hint="eastAsia"/>
        </w:rPr>
      </w:pPr>
    </w:p>
    <w:p w14:paraId="5036794A" w14:textId="77777777" w:rsidR="009C4E79" w:rsidRDefault="009C4E79" w:rsidP="009C4E79">
      <w:pPr>
        <w:widowControl/>
        <w:rPr>
          <w:rFonts w:hint="eastAsia"/>
        </w:rPr>
      </w:pPr>
      <w:r>
        <w:rPr>
          <w:rFonts w:hint="eastAsia"/>
        </w:rPr>
        <w:t xml:space="preserve">　　2月27日夜课时，我写完《车祸的故事》初稿，其中对岱山齐修社区居委会颇有美誉。第二天上午，手机有两个未接来电189 4409 9563，189 4409 9542，因为只有最后2位不同，我以为是虚拟号码推销电话，就未理会。3月1日，上午，其中一个号码又打了我的手机近一分钟，就发短信去问，原来是齐修社区居委会，问我在哪家医院血透。我当时正准备从红十字医院换到其他医院血透，就如实相告，对方也未说什么事，好像是心血来潮，随便问问。当然不是随便问问，应该是公安国保知道我换医院会受挫，所以提前让于我有恩的居委会打电话来维稳，类似于2018年2月居委会梅主任多次打电话问办病退的事一样。</w:t>
      </w:r>
    </w:p>
    <w:p w14:paraId="54D7E26D" w14:textId="77777777" w:rsidR="009C4E79" w:rsidRDefault="009C4E79" w:rsidP="009C4E79">
      <w:pPr>
        <w:widowControl/>
        <w:rPr>
          <w:rFonts w:hint="eastAsia"/>
        </w:rPr>
      </w:pPr>
    </w:p>
    <w:p w14:paraId="79164191" w14:textId="77777777" w:rsidR="009C4E79" w:rsidRDefault="009C4E79" w:rsidP="009C4E79">
      <w:pPr>
        <w:widowControl/>
        <w:rPr>
          <w:rFonts w:hint="eastAsia"/>
        </w:rPr>
      </w:pPr>
    </w:p>
    <w:p w14:paraId="2F40A186" w14:textId="65DE4CF0" w:rsidR="00C003BF" w:rsidRDefault="009C4E79" w:rsidP="009C4E79">
      <w:pPr>
        <w:widowControl/>
        <w:rPr>
          <w:rFonts w:hint="eastAsia"/>
        </w:rPr>
      </w:pPr>
      <w:r>
        <w:rPr>
          <w:rFonts w:hint="eastAsia"/>
        </w:rPr>
        <w:t xml:space="preserve">2023年2月9日，初稿 </w:t>
      </w:r>
      <w:r w:rsidR="00C003BF">
        <w:br w:type="page"/>
      </w:r>
    </w:p>
    <w:p w14:paraId="7394D6DE" w14:textId="4842C303" w:rsidR="00E528B8" w:rsidRDefault="00E528B8" w:rsidP="00DF3335">
      <w:pPr>
        <w:pStyle w:val="3"/>
        <w:rPr>
          <w:rFonts w:hint="eastAsia"/>
        </w:rPr>
      </w:pPr>
      <w:bookmarkStart w:id="64" w:name="_Toc230121496"/>
      <w:r>
        <w:rPr>
          <w:rFonts w:hint="eastAsia"/>
        </w:rPr>
        <w:lastRenderedPageBreak/>
        <w:t>房改办的故事</w:t>
      </w:r>
      <w:bookmarkEnd w:id="64"/>
    </w:p>
    <w:p w14:paraId="4F9596F1" w14:textId="77777777" w:rsidR="000A2B1C" w:rsidRDefault="000A2B1C" w:rsidP="000A2B1C">
      <w:pPr>
        <w:widowControl/>
        <w:rPr>
          <w:rFonts w:hint="eastAsia"/>
        </w:rPr>
      </w:pPr>
    </w:p>
    <w:p w14:paraId="38CC78FD" w14:textId="77777777" w:rsidR="000A2B1C" w:rsidRDefault="000A2B1C" w:rsidP="000A2B1C">
      <w:pPr>
        <w:widowControl/>
        <w:rPr>
          <w:rFonts w:hint="eastAsia"/>
        </w:rPr>
      </w:pPr>
      <w:r>
        <w:rPr>
          <w:rFonts w:hint="eastAsia"/>
        </w:rPr>
        <w:t xml:space="preserve">　　我的名字叫王伟，南京人，1979年10月出生。2019年2月3日，我已近40岁，患尿毒症血液透析踰15年，住在南京市雨花台区白家凹街5号齐修南苑4幢2单元1218的廉租房，27.12平方米，自带厨房、卫生间、阳台、热水器等，租金每平米每月0.75元，物业费0.95元，租赁合同上的甲方章印为“南京安居颐和资产经营管理有限公司　公共租赁住房合同专用章”。作为一个没有工作，依靠低保为生的光棍，应该很满意才是；然而，回想起申领廉租房的漫长过程，从玄武区、南京市两级房改办到安居颐和公司以及绿城物业，没有任何人是值得感谢的，因为这套房子是我两肋插刀从区房改办讨来的；相反，在此过程中，我多次因遭到刁难、欺诈、故意拖延而起了杀心。</w:t>
      </w:r>
    </w:p>
    <w:p w14:paraId="174A48CC" w14:textId="77777777" w:rsidR="000A2B1C" w:rsidRDefault="000A2B1C" w:rsidP="000A2B1C">
      <w:pPr>
        <w:widowControl/>
        <w:rPr>
          <w:rFonts w:hint="eastAsia"/>
        </w:rPr>
      </w:pPr>
    </w:p>
    <w:p w14:paraId="17D76725" w14:textId="77777777" w:rsidR="000A2B1C" w:rsidRDefault="000A2B1C" w:rsidP="000A2B1C">
      <w:pPr>
        <w:widowControl/>
        <w:rPr>
          <w:rFonts w:hint="eastAsia"/>
        </w:rPr>
      </w:pPr>
      <w:r>
        <w:rPr>
          <w:rFonts w:hint="eastAsia"/>
        </w:rPr>
        <w:t xml:space="preserve">　　2007年前，我作为无房低保户到南京市玄武区房改办申请租房补贴，每个月300元，交了材料后老是批不下来，也不说为什么；后来我到秦淮区丰富路上的市房改办去，背包里带着一把水果刀，上二楼，一男保安跟在后面。办公室里，一老太看了我的资料说，可以申请啊，才批了下来。之后每季度去富贵山的玄武区房改办签一次字，打到建行帐户内；然而，我不会感谢任何人，因为我始终记得，这是我带着刀去市房改办争来的。从这一件小事，就可看出中共政府欺软怕硬的流氓盗匪本色，闹一闹就可能争取到合法的利益，良民则注定要被政府欺骗；中共政府缺乏公信力，风气浇薄，劣币驱逐良币，皆由此而起。</w:t>
      </w:r>
    </w:p>
    <w:p w14:paraId="3D9CB049" w14:textId="77777777" w:rsidR="000A2B1C" w:rsidRDefault="000A2B1C" w:rsidP="000A2B1C">
      <w:pPr>
        <w:widowControl/>
        <w:rPr>
          <w:rFonts w:hint="eastAsia"/>
        </w:rPr>
      </w:pPr>
    </w:p>
    <w:p w14:paraId="3F23C30D" w14:textId="77777777" w:rsidR="000A2B1C" w:rsidRDefault="000A2B1C" w:rsidP="000A2B1C">
      <w:pPr>
        <w:widowControl/>
        <w:rPr>
          <w:rFonts w:hint="eastAsia"/>
        </w:rPr>
      </w:pPr>
      <w:r>
        <w:rPr>
          <w:rFonts w:hint="eastAsia"/>
        </w:rPr>
        <w:t xml:space="preserve">　　2008年12月27日，我到玄武区房改办参加廉租房选房，拈阄拈到摄山星城尤山苑2幢504，面积45.14平方米；一个前一天，12月26日，才在珠江路一个居委会认识的叫宗元祥的男青年威胁我说，他抽到的房子也在同一幢，我如果要房子的话，他也要，我如果不要他也不要。当时我被吓住了，就没要。后来，我在2014年6月搬到现在所住的齐修南苑4幢2单元1218后，长期被楼上不分昼夜地打电钻、敲地板骚扰。2015年1月12日，我到楼上1318去找户主理论，没找到人，门口贴着紫红色的催缴房租通知，户主名宗元祥。</w:t>
      </w:r>
    </w:p>
    <w:p w14:paraId="59FE9E17" w14:textId="77777777" w:rsidR="000A2B1C" w:rsidRDefault="000A2B1C" w:rsidP="000A2B1C">
      <w:pPr>
        <w:widowControl/>
        <w:rPr>
          <w:rFonts w:hint="eastAsia"/>
        </w:rPr>
      </w:pPr>
    </w:p>
    <w:p w14:paraId="1803C66E" w14:textId="77777777" w:rsidR="000A2B1C" w:rsidRDefault="000A2B1C" w:rsidP="000A2B1C">
      <w:pPr>
        <w:widowControl/>
        <w:rPr>
          <w:rFonts w:hint="eastAsia"/>
        </w:rPr>
      </w:pPr>
      <w:r>
        <w:rPr>
          <w:rFonts w:hint="eastAsia"/>
        </w:rPr>
        <w:t xml:space="preserve">　　2009年6月24日，我到区房改办签字领房贴，要签两次字，说9月份不用去签了；怀疑可能有诈，比如再分房不通知我。</w:t>
      </w:r>
    </w:p>
    <w:p w14:paraId="63E016EB" w14:textId="77777777" w:rsidR="000A2B1C" w:rsidRDefault="000A2B1C" w:rsidP="000A2B1C">
      <w:pPr>
        <w:widowControl/>
        <w:rPr>
          <w:rFonts w:hint="eastAsia"/>
        </w:rPr>
      </w:pPr>
    </w:p>
    <w:p w14:paraId="26DC0E9D" w14:textId="77777777" w:rsidR="000A2B1C" w:rsidRDefault="000A2B1C" w:rsidP="000A2B1C">
      <w:pPr>
        <w:widowControl/>
        <w:rPr>
          <w:rFonts w:hint="eastAsia"/>
        </w:rPr>
      </w:pPr>
      <w:r>
        <w:rPr>
          <w:rFonts w:hint="eastAsia"/>
        </w:rPr>
        <w:t xml:space="preserve">　　2009年10月23日，21:11，区房改办打电话通知我下周一拿选房通知。10月26日上午，到房改办拿了选房通知单，房源都不好。10月30日，10月31日，打电话到房改办退出选房。11月2日，到房改办填写轮候通知单，因两次拒绝所分的房子两年后才能再参加选房。</w:t>
      </w:r>
    </w:p>
    <w:p w14:paraId="63295D52" w14:textId="77777777" w:rsidR="000A2B1C" w:rsidRDefault="000A2B1C" w:rsidP="000A2B1C">
      <w:pPr>
        <w:widowControl/>
        <w:rPr>
          <w:rFonts w:hint="eastAsia"/>
        </w:rPr>
      </w:pPr>
    </w:p>
    <w:p w14:paraId="44EE0D26" w14:textId="77777777" w:rsidR="000A2B1C" w:rsidRDefault="000A2B1C" w:rsidP="000A2B1C">
      <w:pPr>
        <w:widowControl/>
        <w:rPr>
          <w:rFonts w:hint="eastAsia"/>
        </w:rPr>
      </w:pPr>
      <w:r>
        <w:rPr>
          <w:rFonts w:hint="eastAsia"/>
        </w:rPr>
        <w:lastRenderedPageBreak/>
        <w:t xml:space="preserve">　　2011年3月16日，上午，玄武区房改办打电话给我，没接到，以为是有廉租房了，一会打回去，却是问我是不是不吃低保了，说区民政局送的退保名单里有我，一会又说是百子亭的，同名而已。</w:t>
      </w:r>
    </w:p>
    <w:p w14:paraId="7B7B3608" w14:textId="77777777" w:rsidR="000A2B1C" w:rsidRDefault="000A2B1C" w:rsidP="000A2B1C">
      <w:pPr>
        <w:widowControl/>
        <w:rPr>
          <w:rFonts w:hint="eastAsia"/>
        </w:rPr>
      </w:pPr>
    </w:p>
    <w:p w14:paraId="40D4B8D5" w14:textId="77777777" w:rsidR="000A2B1C" w:rsidRDefault="000A2B1C" w:rsidP="000A2B1C">
      <w:pPr>
        <w:widowControl/>
        <w:rPr>
          <w:rFonts w:hint="eastAsia"/>
        </w:rPr>
      </w:pPr>
      <w:r>
        <w:rPr>
          <w:rFonts w:hint="eastAsia"/>
        </w:rPr>
        <w:t xml:space="preserve">　　2012年3月7日，到梅园街道拿发票报销款时，柜员告诉我说军区总院有一个姓韩的透析病人，也是人才市场集体户，已经拿到了南湾营的廉租房，带电梯，40多平米，每个月才20块租金，到军区总院也很方便，163路直达。</w:t>
      </w:r>
    </w:p>
    <w:p w14:paraId="3BC39AD2" w14:textId="77777777" w:rsidR="000A2B1C" w:rsidRDefault="000A2B1C" w:rsidP="000A2B1C">
      <w:pPr>
        <w:widowControl/>
        <w:rPr>
          <w:rFonts w:hint="eastAsia"/>
        </w:rPr>
      </w:pPr>
    </w:p>
    <w:p w14:paraId="5A174327" w14:textId="77777777" w:rsidR="000A2B1C" w:rsidRDefault="000A2B1C" w:rsidP="000A2B1C">
      <w:pPr>
        <w:widowControl/>
        <w:rPr>
          <w:rFonts w:hint="eastAsia"/>
        </w:rPr>
      </w:pPr>
      <w:r>
        <w:rPr>
          <w:rFonts w:hint="eastAsia"/>
        </w:rPr>
        <w:t>＊＊＊＊＊＊</w:t>
      </w:r>
    </w:p>
    <w:p w14:paraId="49781957" w14:textId="77777777" w:rsidR="000A2B1C" w:rsidRDefault="000A2B1C" w:rsidP="000A2B1C">
      <w:pPr>
        <w:widowControl/>
        <w:rPr>
          <w:rFonts w:hint="eastAsia"/>
        </w:rPr>
      </w:pPr>
    </w:p>
    <w:p w14:paraId="1F710735" w14:textId="77777777" w:rsidR="000A2B1C" w:rsidRDefault="000A2B1C" w:rsidP="000A2B1C">
      <w:pPr>
        <w:widowControl/>
        <w:rPr>
          <w:rFonts w:hint="eastAsia"/>
        </w:rPr>
      </w:pPr>
      <w:r>
        <w:rPr>
          <w:rFonts w:hint="eastAsia"/>
        </w:rPr>
        <w:t xml:space="preserve">　　当时我住在南京市江宁区铜井镇南山湖社区的父母家中，每周三次进城血透，血透一次4小时，来回路上至少要花4小时。2012年底，附近新建了垃圾焚烧场，全称是“南京市江南静脉产业园生活垃圾焚烧发电厂”，故急于拿到廉租房搬走。12月24日，我在区房改办附近的后宰门苏果超市买了两把菜刀，插在腰间口袋内，去房改办讨说法，没找到人。24日、25日、28日，电话打不通。26日，打通电话，说没分廉租房，叫我管报纸要房子去。28日，坐地铁到新街口转1号线时，一个路人突然问“到丰富路怎么走”，市房改办在丰富路，觉得乘过年逐级上访确是一途。31日，我到市房改办去问为什么分了几次廉租房也没有通知我，说区里没把我的名字报上来。</w:t>
      </w:r>
    </w:p>
    <w:p w14:paraId="4E2E459C" w14:textId="77777777" w:rsidR="000A2B1C" w:rsidRDefault="000A2B1C" w:rsidP="000A2B1C">
      <w:pPr>
        <w:widowControl/>
        <w:rPr>
          <w:rFonts w:hint="eastAsia"/>
        </w:rPr>
      </w:pPr>
    </w:p>
    <w:p w14:paraId="603144D7" w14:textId="77777777" w:rsidR="000A2B1C" w:rsidRDefault="000A2B1C" w:rsidP="000A2B1C">
      <w:pPr>
        <w:widowControl/>
        <w:rPr>
          <w:rFonts w:hint="eastAsia"/>
        </w:rPr>
      </w:pPr>
      <w:r>
        <w:rPr>
          <w:rFonts w:hint="eastAsia"/>
        </w:rPr>
        <w:t xml:space="preserve">　　2013年1月6日，区房改办打电话问我要不要龙潭江畔人家的房子，在六合、仪征、镇江附近，太远了，没要。1月9日，在医院血透时，一度想胸前挂着牌子到市房改办去静坐。2月23日，夜里，气不过，用废锹把冲砸堂间木柜。其间，有一次，在明基医院地铁站，有两个中青年妇女故意在我的旁边说什么“房子就不要想了，透析就正常透析”。我在医院血透时被长期迫害，详见《血透室》、《公安国保维稳概论》。</w:t>
      </w:r>
    </w:p>
    <w:p w14:paraId="5D2ADDC5" w14:textId="77777777" w:rsidR="000A2B1C" w:rsidRDefault="000A2B1C" w:rsidP="000A2B1C">
      <w:pPr>
        <w:widowControl/>
        <w:rPr>
          <w:rFonts w:hint="eastAsia"/>
        </w:rPr>
      </w:pPr>
    </w:p>
    <w:p w14:paraId="508ABD76" w14:textId="77777777" w:rsidR="000A2B1C" w:rsidRDefault="000A2B1C" w:rsidP="000A2B1C">
      <w:pPr>
        <w:widowControl/>
        <w:rPr>
          <w:rFonts w:hint="eastAsia"/>
        </w:rPr>
      </w:pPr>
      <w:r>
        <w:rPr>
          <w:rFonts w:hint="eastAsia"/>
        </w:rPr>
        <w:t xml:space="preserve">　　4月上旬，区房改办同意我参加下一批选廉租房。4月22日，区房改办突然改口说因为我和父母同住，不算无房户，必须在外租房才能选房。怒气盛，又有动刀之念，又要准备上访；冲动，一触即发，砸床头插座，发现没有接电线。4月23日，发怒冲砸家具多次，一度准备在新街口地铁出口乞讨，面前放着《低保证》、南大毕业证书、学位证书。血透时打电话到市房改办，说不知道开证明这回事；打到区房改办，仍坚持住父母家不算无房户，不给廉租房，顿时心情激动，大骂起来；再打市房改办电话，始终不通。下机后坐电梯到一楼，照镜子，气得眼睛有点斜，脸涨得通红。24日，打市房改办电话七八遍，无人接听。25日，打房改办电话，显示“正在呼叫”，但铃声短促。随后坐车进城到市房改办，问为什么四月初能分房，现在却突然不能分了；女办事员胸有成竹，翻开一本政策书指给我看第13条，说跟父母同住不算无房户；不服气，大骂共产党，自觉义正辞严，理直气壮；她叫来一个满脸通红像喝醉了酒的中年男，在信访接待室里威胁说再闹不但没有房子，还要退赔房贴；顿时气沮，因为自己全靠这三百块房贴勉强维持收支平衡，要是被收走，就没法过了。这一对狗男女走后，气不忿，用右脚关上了微波炉，门上留下一个鞋印，临出去时，又冲砸了电话，立刻有一个黑色职业装的中年妇女带着一矮胖一高瘦两保安冲进来，瘦子穿蓝衬衫，胖子穿灰制服，一边说“先别走”，一边查看损失，电话没坏，问我“刚才怎么响</w:t>
      </w:r>
      <w:r>
        <w:rPr>
          <w:rFonts w:hint="eastAsia"/>
        </w:rPr>
        <w:lastRenderedPageBreak/>
        <w:t>了一声”，我说：“它自己响的，我怎么知道！”说着还吐了口唾沫以示不屑。出去边走边踢，一个电信铁箱晃了晃，差点被踹倒，好像没有固定，一个公安的白铁箱踢上一脚里面就呜呜响。回家后，盘算着再砸点什么出气。28日，夜，犹有余怒。</w:t>
      </w:r>
    </w:p>
    <w:p w14:paraId="75932B1C" w14:textId="77777777" w:rsidR="000A2B1C" w:rsidRDefault="000A2B1C" w:rsidP="000A2B1C">
      <w:pPr>
        <w:widowControl/>
        <w:rPr>
          <w:rFonts w:hint="eastAsia"/>
        </w:rPr>
      </w:pPr>
    </w:p>
    <w:p w14:paraId="29E9C9CF" w14:textId="77777777" w:rsidR="000A2B1C" w:rsidRDefault="000A2B1C" w:rsidP="000A2B1C">
      <w:pPr>
        <w:widowControl/>
        <w:rPr>
          <w:rFonts w:hint="eastAsia"/>
        </w:rPr>
      </w:pPr>
      <w:r>
        <w:rPr>
          <w:rFonts w:hint="eastAsia"/>
        </w:rPr>
        <w:t xml:space="preserve">　　5月13日，上午，打电话到区房改办，不通，前几次仅有中文女声提示忙音，过一会再打，变成正常的中英文女声忙音，又过了一会才打通。</w:t>
      </w:r>
    </w:p>
    <w:p w14:paraId="08EFCEC3" w14:textId="77777777" w:rsidR="000A2B1C" w:rsidRDefault="000A2B1C" w:rsidP="000A2B1C">
      <w:pPr>
        <w:widowControl/>
        <w:rPr>
          <w:rFonts w:hint="eastAsia"/>
        </w:rPr>
      </w:pPr>
    </w:p>
    <w:p w14:paraId="72DBCA08" w14:textId="77777777" w:rsidR="000A2B1C" w:rsidRDefault="000A2B1C" w:rsidP="000A2B1C">
      <w:pPr>
        <w:widowControl/>
        <w:rPr>
          <w:rFonts w:hint="eastAsia"/>
        </w:rPr>
      </w:pPr>
      <w:r>
        <w:rPr>
          <w:rFonts w:hint="eastAsia"/>
        </w:rPr>
        <w:t xml:space="preserve">　　5月14日，到区房改办问父母的宅基地证能不能用，说不行；一群消防战士正在院子里操练。5月底，在网上向市长信箱反映后，不但被认定不符合实物配租条件，还被取消了租凭补贴。不得已，6月6日，花了1500块通过中介在秦淮区殷高巷旁租了套月租400块的一间房才算完成手续，季付，押金100，中介费200，但没去住，因为不方便。</w:t>
      </w:r>
    </w:p>
    <w:p w14:paraId="74E281C6" w14:textId="77777777" w:rsidR="000A2B1C" w:rsidRDefault="000A2B1C" w:rsidP="000A2B1C">
      <w:pPr>
        <w:widowControl/>
        <w:rPr>
          <w:rFonts w:hint="eastAsia"/>
        </w:rPr>
      </w:pPr>
    </w:p>
    <w:p w14:paraId="30998649" w14:textId="77777777" w:rsidR="000A2B1C" w:rsidRDefault="000A2B1C" w:rsidP="000A2B1C">
      <w:pPr>
        <w:widowControl/>
        <w:rPr>
          <w:rFonts w:hint="eastAsia"/>
        </w:rPr>
      </w:pPr>
      <w:r>
        <w:rPr>
          <w:rFonts w:hint="eastAsia"/>
        </w:rPr>
        <w:t xml:space="preserve">　　6月27日，到区房改办交材料，被要求在申请下加注“自愿申请龙潭廉租房”，别人的文件上并没有。7月9日，打电话到区房改办，说房子还没下来。</w:t>
      </w:r>
    </w:p>
    <w:p w14:paraId="0CC17404" w14:textId="77777777" w:rsidR="000A2B1C" w:rsidRDefault="000A2B1C" w:rsidP="000A2B1C">
      <w:pPr>
        <w:widowControl/>
        <w:rPr>
          <w:rFonts w:hint="eastAsia"/>
        </w:rPr>
      </w:pPr>
    </w:p>
    <w:p w14:paraId="748C7A97" w14:textId="77777777" w:rsidR="000A2B1C" w:rsidRDefault="000A2B1C" w:rsidP="000A2B1C">
      <w:pPr>
        <w:widowControl/>
        <w:rPr>
          <w:rFonts w:hint="eastAsia"/>
        </w:rPr>
      </w:pPr>
      <w:r>
        <w:rPr>
          <w:rFonts w:hint="eastAsia"/>
        </w:rPr>
        <w:t xml:space="preserve">　　7月16日，凌晨，突然想到房改办让我在报告最后加上“自愿到龙潭”，只要不是龙潭的廉租房，就可以不通知我，或告诉我“（龙潭的）房子没下来”；等我发现别人又分过几次房，跑去质问，肯定拿出报告抵赖说，是你自己写只要龙潭的；暴怒，捶床不已，又去踹大门，准备把大门上的四扇玻璃全打碎，担心划破手不好收拾，一时没找到合适的工具；一会上床，又蹬床不已，恨自己太轻信人。上午，去区房改办把报告最后一句话删掉，又加上一句，要求参加最近一次选房，听说是下个月公示；顺利得有点失望，本来以为不让改，会有激烈的冲突，然后和警察老爷作亲切之交谈，到派出所蹭一顿午饭，最后坐警车到医院去血透。17日，左大腿也疼，手掌外缘青紫，右掌尤甚，努力捶床之故。</w:t>
      </w:r>
    </w:p>
    <w:p w14:paraId="4C47FB73" w14:textId="77777777" w:rsidR="000A2B1C" w:rsidRDefault="000A2B1C" w:rsidP="000A2B1C">
      <w:pPr>
        <w:widowControl/>
        <w:rPr>
          <w:rFonts w:hint="eastAsia"/>
        </w:rPr>
      </w:pPr>
    </w:p>
    <w:p w14:paraId="008649B7" w14:textId="77777777" w:rsidR="000A2B1C" w:rsidRDefault="000A2B1C" w:rsidP="000A2B1C">
      <w:pPr>
        <w:widowControl/>
        <w:rPr>
          <w:rFonts w:hint="eastAsia"/>
        </w:rPr>
      </w:pPr>
      <w:r>
        <w:rPr>
          <w:rFonts w:hint="eastAsia"/>
        </w:rPr>
        <w:t xml:space="preserve">　　9月5日，血透时打电话到区房改办，说不知道什么时候分房。6日，下午，打市房改办电话，始终没人接，应该又被作了手脚。10日，透析时打市房改办电话，两次都没人接；打区房改办电话，仍说房子没下来，让我打市房改办电话。11日，打市房改办电话，仍无人接听；打市房改办监督电话，说让我打323，就是前面刚打的电话，再打过去，正在通话，说明人还在。16日，上午打电话到市房改办，第一次是“正在通话”，再拨就是短忙音；打监督电话025-84221304，还是让我打323，我说打不通，骗我说可能开会去了。怒气升腾，气浮。傍晚，又打市房改办电话两次，都是“正在通话”。17日，上午，打电话到市房改办，仍“正在通话”。血透时打电话到区房改办，说应该在国庆节后，是岱山、丁家庄等四大保障房片区，不是龙潭；有所指望，就不用再打电话骚扰市房改办了，损人又不利己。</w:t>
      </w:r>
    </w:p>
    <w:p w14:paraId="3AC6AA47" w14:textId="77777777" w:rsidR="000A2B1C" w:rsidRDefault="000A2B1C" w:rsidP="000A2B1C">
      <w:pPr>
        <w:widowControl/>
        <w:rPr>
          <w:rFonts w:hint="eastAsia"/>
        </w:rPr>
      </w:pPr>
    </w:p>
    <w:p w14:paraId="727F337E" w14:textId="77777777" w:rsidR="000A2B1C" w:rsidRDefault="000A2B1C" w:rsidP="000A2B1C">
      <w:pPr>
        <w:widowControl/>
        <w:rPr>
          <w:rFonts w:hint="eastAsia"/>
        </w:rPr>
      </w:pPr>
      <w:r>
        <w:rPr>
          <w:rFonts w:hint="eastAsia"/>
        </w:rPr>
        <w:t xml:space="preserve">　　10月12日，周六，区房改办打电话，让我去拿选房通知单，改到下周二。又有区房改办的未接电话，打了几遍才通，说下周四就选房。14日，区房改办催拿选房通知单，打几次电话都是“正在通话”，改打手机才通。10月15日，到区房改办拿到选房通知单。</w:t>
      </w:r>
    </w:p>
    <w:p w14:paraId="14E75BF1" w14:textId="77777777" w:rsidR="000A2B1C" w:rsidRDefault="000A2B1C" w:rsidP="000A2B1C">
      <w:pPr>
        <w:widowControl/>
        <w:rPr>
          <w:rFonts w:hint="eastAsia"/>
        </w:rPr>
      </w:pPr>
    </w:p>
    <w:p w14:paraId="0ABEE713" w14:textId="77777777" w:rsidR="000A2B1C" w:rsidRDefault="000A2B1C" w:rsidP="000A2B1C">
      <w:pPr>
        <w:widowControl/>
        <w:rPr>
          <w:rFonts w:hint="eastAsia"/>
        </w:rPr>
      </w:pPr>
      <w:r>
        <w:rPr>
          <w:rFonts w:hint="eastAsia"/>
        </w:rPr>
        <w:t xml:space="preserve">　　10月17日选房。一大早起床，赶到房改办，等的时候，房改办的胖中青年妇女，好像是主任，坚持给我一枚煮鸡蛋。选房结果，日记里的记述是“抽到岱山的十二楼，47平米；运气不错，如愿以偿，心情大好。出来坐6路，一路翻看数遍，无所厌倦”。5年后，我清楚地知道当天的抽签房改办作弊，无论我选到的是什么，得到的都是一个戴眼镜妇女手里藏好的签，所以房改办主任才会给我一枚煮鸡蛋，作为一种消减罪恶的厌胜。这套房子里，装修时就已经埋下了重重机关，卫生间地漏最高，水流不出；抽油烟机故意装错位，油烟排不出；电工安装窃听器、微像摄像设备、墙体内通到插座的用途可疑的空管道；厨房、卫生间门内镶嵌的玻璃都可以向上移动20厘米左右等等，以及楼上1317、1318已经安排好的住家国保不分昼夜地打电钻、敲地板骚扰，1317的窗户甚至全用黑纸盖住。南京市公安局国保试图用一枚煮鸡蛋抵消这些弭天大罪，就像在2000年左右，买通卖“强盛”药的公司突然涨价，扣了我至少5000块钱的捐款，而让一个小国保特务坚持邀我去公司吃一顿5块钱的盒饭，以为可以抵消欠账，一样可笑的自欺欺人。</w:t>
      </w:r>
    </w:p>
    <w:p w14:paraId="58B3720F" w14:textId="77777777" w:rsidR="000A2B1C" w:rsidRDefault="000A2B1C" w:rsidP="000A2B1C">
      <w:pPr>
        <w:widowControl/>
        <w:rPr>
          <w:rFonts w:hint="eastAsia"/>
        </w:rPr>
      </w:pPr>
    </w:p>
    <w:p w14:paraId="772B7F17" w14:textId="77777777" w:rsidR="000A2B1C" w:rsidRDefault="000A2B1C" w:rsidP="000A2B1C">
      <w:pPr>
        <w:widowControl/>
        <w:rPr>
          <w:rFonts w:hint="eastAsia"/>
        </w:rPr>
      </w:pPr>
      <w:r>
        <w:rPr>
          <w:rFonts w:hint="eastAsia"/>
        </w:rPr>
        <w:t>＊＊＊＊＊＊</w:t>
      </w:r>
    </w:p>
    <w:p w14:paraId="5AB786CC" w14:textId="77777777" w:rsidR="000A2B1C" w:rsidRDefault="000A2B1C" w:rsidP="000A2B1C">
      <w:pPr>
        <w:widowControl/>
        <w:rPr>
          <w:rFonts w:hint="eastAsia"/>
        </w:rPr>
      </w:pPr>
    </w:p>
    <w:p w14:paraId="4DBB1A3F" w14:textId="77777777" w:rsidR="000A2B1C" w:rsidRDefault="000A2B1C" w:rsidP="000A2B1C">
      <w:pPr>
        <w:widowControl/>
        <w:rPr>
          <w:rFonts w:hint="eastAsia"/>
        </w:rPr>
      </w:pPr>
      <w:r>
        <w:rPr>
          <w:rFonts w:hint="eastAsia"/>
        </w:rPr>
        <w:t xml:space="preserve">　　以上只是选房，到拿到房子还早着呢。11月6日，打领房的电话，三个都“无法接通”。11日，打电话，说到年底前才能拿到房子。我在日记里的感叹是：“无论做什么，都是处处刁难，困难重重，耐心磨尽，好事也慢慢变成了坏事。”</w:t>
      </w:r>
    </w:p>
    <w:p w14:paraId="1DEAD06F" w14:textId="77777777" w:rsidR="000A2B1C" w:rsidRDefault="000A2B1C" w:rsidP="000A2B1C">
      <w:pPr>
        <w:widowControl/>
        <w:rPr>
          <w:rFonts w:hint="eastAsia"/>
        </w:rPr>
      </w:pPr>
    </w:p>
    <w:p w14:paraId="544AFB3B" w14:textId="77777777" w:rsidR="000A2B1C" w:rsidRDefault="000A2B1C" w:rsidP="000A2B1C">
      <w:pPr>
        <w:widowControl/>
        <w:rPr>
          <w:rFonts w:hint="eastAsia"/>
        </w:rPr>
      </w:pPr>
      <w:r>
        <w:rPr>
          <w:rFonts w:hint="eastAsia"/>
        </w:rPr>
        <w:t xml:space="preserve">　　12月4日，打房改办的领房电话，第一个始终无人接听，另外两个打不通，提示音语气急促，有点怪，与平常不同。20日，打市房改办的领房电话，两个“正在通话”，一个振铃但无人接听。31日，打电话问什么时候领房，接电话的牢骚满腹，说打错了，埋怨房改办不已。</w:t>
      </w:r>
    </w:p>
    <w:p w14:paraId="5B94D628" w14:textId="77777777" w:rsidR="000A2B1C" w:rsidRDefault="000A2B1C" w:rsidP="000A2B1C">
      <w:pPr>
        <w:widowControl/>
        <w:rPr>
          <w:rFonts w:hint="eastAsia"/>
        </w:rPr>
      </w:pPr>
    </w:p>
    <w:p w14:paraId="77E8A08F" w14:textId="77777777" w:rsidR="000A2B1C" w:rsidRDefault="000A2B1C" w:rsidP="000A2B1C">
      <w:pPr>
        <w:widowControl/>
        <w:rPr>
          <w:rFonts w:hint="eastAsia"/>
        </w:rPr>
      </w:pPr>
      <w:r>
        <w:rPr>
          <w:rFonts w:hint="eastAsia"/>
        </w:rPr>
        <w:t xml:space="preserve">　　在打了多个电话问领房时间无果后，2014年1月7日，我到南京市汉中路301号南大苏富特软件园11楼安居颐和公司去问，一个陈姓男员工说要到3月份才给，一会说还没交付，一会又说要测实际使用面积，又说工人放假回家了；我也只好相信他的话。安居颐和作为政府指定经营廉租房的公司，在11楼，电梯要刷卡才运行，如果没有保安刷卡，就得爬楼；就算坐电梯上了楼，出电梯，两边都是上锁的玻璃门，上有摄像头，如果公司的人不愿见来访者，装聋作哑，根本进不去；一家为老百姓服务的公司这样对付老百姓，真是该死！</w:t>
      </w:r>
    </w:p>
    <w:p w14:paraId="32647A99" w14:textId="77777777" w:rsidR="000A2B1C" w:rsidRDefault="000A2B1C" w:rsidP="000A2B1C">
      <w:pPr>
        <w:widowControl/>
        <w:rPr>
          <w:rFonts w:hint="eastAsia"/>
        </w:rPr>
      </w:pPr>
    </w:p>
    <w:p w14:paraId="53C001BE" w14:textId="77777777" w:rsidR="000A2B1C" w:rsidRDefault="000A2B1C" w:rsidP="000A2B1C">
      <w:pPr>
        <w:widowControl/>
        <w:rPr>
          <w:rFonts w:hint="eastAsia"/>
        </w:rPr>
      </w:pPr>
      <w:r>
        <w:rPr>
          <w:rFonts w:hint="eastAsia"/>
        </w:rPr>
        <w:t xml:space="preserve">　　随后，因为要赶下午班的血透，打车到医院，18块。沿途向女司机讲述拿房经历，从腰插双刀去房改办开始，中间种种曲折，到今天又被骗为止，娓娓动听，感叹政府之不仁，市、区房改办算计之精巧，低保户之潦倒可怜；讲了半天，最后也没免收两块钱的燃油附加费。血透下机后，辗转坐车到铜井镇，骑车回家，一路怒气勃发。到家发现今天上午陈姓男青年报的三个电话有两个是领房通知单上的，上次接电话的女人明明说年底前能拿到，怒气时作，又想砸柜子、玻璃，临睡前到堂间砸木柜以泄愤。</w:t>
      </w:r>
    </w:p>
    <w:p w14:paraId="080FBEC7" w14:textId="77777777" w:rsidR="000A2B1C" w:rsidRDefault="000A2B1C" w:rsidP="000A2B1C">
      <w:pPr>
        <w:widowControl/>
        <w:rPr>
          <w:rFonts w:hint="eastAsia"/>
        </w:rPr>
      </w:pPr>
    </w:p>
    <w:p w14:paraId="5F168938" w14:textId="77777777" w:rsidR="000A2B1C" w:rsidRDefault="000A2B1C" w:rsidP="000A2B1C">
      <w:pPr>
        <w:widowControl/>
        <w:rPr>
          <w:rFonts w:hint="eastAsia"/>
        </w:rPr>
      </w:pPr>
      <w:r>
        <w:rPr>
          <w:rFonts w:hint="eastAsia"/>
        </w:rPr>
        <w:t xml:space="preserve">　　1月9日，上午到市房改办，准备上楼，保安拦住了，上去叫人。原先的敞开式柜台像银行一样加装了玻璃、话筒，隔离内外以防不测，看来市公安局旁边的治安不大好。又听到一种说法：保安称还没通水电，不能交房；反正是扯蛋，怎么扯都行。吼了几句，咽干，声哑，手抖，浑身发热，寻自缓。中午下班后，保安诈称“楼上有人静坐，一会劝走了”，试图把我劝走，而置若罔闻。打电话到省级机关医院血透室说今天不去血透了。脚冰，铁椅渐凉，解外套垫之，盘腿而坐。下午上班后，保安说不好脱鞋，就穿上鞋。嘴里稍有尿素味。大厅狭仄，办事者多大声嚷嚷，互相干扰，喧闹如菜场，戴耳塞仍觉耳朵嗡嗡响。14:00看完书，才有点饿,经保安许可，用信访室的微波炉热饭，幸亏上次没踹坏。就在里面吃饭，稍安静，可惜一会一对老头老太进来信访，又坐回铁椅上。抄录完15:47，脚冰，嗓子干哑，搓脚自热。用各种姿势打瞌睡，歪着头睡着了一会。头有点热。下班时，保安打110，等了好一会警察才来，本来以为要去派出所录口供，“寻衅滋事，行政拘留七日”，结果连手铐都没看到，警察客客气气，实在拉不下脸，不好开口说想进看守所，哪怕青龙山也好。有人说“又不是你一个人没领到”，这句话应从反面理解，说明可能真的只有我没领到，以便为3月的平安两会做贡献。一圈人围着我，保证说3月份拿房子，我就出来了；心想，3月份拿不到房子，你们这些人必须要拿一个小孩的命来抵！</w:t>
      </w:r>
    </w:p>
    <w:p w14:paraId="7E9B1AA2" w14:textId="77777777" w:rsidR="000A2B1C" w:rsidRDefault="000A2B1C" w:rsidP="000A2B1C">
      <w:pPr>
        <w:widowControl/>
        <w:rPr>
          <w:rFonts w:hint="eastAsia"/>
        </w:rPr>
      </w:pPr>
    </w:p>
    <w:p w14:paraId="1F59AB45" w14:textId="77777777" w:rsidR="000A2B1C" w:rsidRDefault="000A2B1C" w:rsidP="000A2B1C">
      <w:pPr>
        <w:widowControl/>
        <w:rPr>
          <w:rFonts w:hint="eastAsia"/>
        </w:rPr>
      </w:pPr>
      <w:r>
        <w:rPr>
          <w:rFonts w:hint="eastAsia"/>
        </w:rPr>
        <w:t xml:space="preserve">　　3月3日，我打电话到安居颐和公司，对方说还没测量好面积，要到四月份。3月4日，我在医院血透时，打电话到安居颐和公司，对方仍推诿说测绘报告还没出来，导致我“怒气盛作，怨毒无聊，猛抓头皮，复以掌拳自击，噼噼啪啪，甚是热闹”。因自捶过力，5日上午，右腕青紫一大块。3月31日，又打电话到安居颐和公司，日记中的记述是“改女的接电话，自己刚说廉租房，还没说岱山，就说还在等测绘使用面积，不知道什么时候交房；大怒，肆口骂之。捶桌，刀砍桌面，又冲砸木柜以泄愤。”当天傍晚就带着行李到南京城内找房租住，一开始住在中华门地铁站旁的宾馆两三天，100元一天。后来找中介在夫子庙租了房子，在楼梯间下，潮湿，到处生霉，又换到对面，前后住了一星期左右就搬到迈皋桥。</w:t>
      </w:r>
    </w:p>
    <w:p w14:paraId="4E0C37A1" w14:textId="77777777" w:rsidR="000A2B1C" w:rsidRDefault="000A2B1C" w:rsidP="000A2B1C">
      <w:pPr>
        <w:widowControl/>
        <w:rPr>
          <w:rFonts w:hint="eastAsia"/>
        </w:rPr>
      </w:pPr>
    </w:p>
    <w:p w14:paraId="45BEF2DB" w14:textId="77777777" w:rsidR="000A2B1C" w:rsidRDefault="000A2B1C" w:rsidP="000A2B1C">
      <w:pPr>
        <w:widowControl/>
        <w:rPr>
          <w:rFonts w:hint="eastAsia"/>
        </w:rPr>
      </w:pPr>
      <w:r>
        <w:rPr>
          <w:rFonts w:hint="eastAsia"/>
        </w:rPr>
        <w:t xml:space="preserve">　　4月2日，打电话到安居颐和公司，还是说面积没测绘好。到5月7日，安居颐和公司才打电话通知我，30号领房，除了几种证明材料外，还要带980块。其中一个证明材料是居委会开具的《低保证明》，还需要街道盖章。5月22日，走到街道，人不在，开会去了；白跑一趟。27日，透析时打电话到居委会，问街道今天有没有人，说还是没人。29日，街道的人今天在，居委会办事员郭志红又不在，说要给儿子开家长会，还是开不了证明，怒气大盛。30日，上午才办成证明。等我从街道旁打车到岱山，已经是最后一个。工作人员用桌椅围在一圈，流水线办理各种手续。公安国保故意制造困难，拖延办证明，使我最后一个到场，应该是防止我认出楼上1318的国保宗元祥等。</w:t>
      </w:r>
    </w:p>
    <w:p w14:paraId="49778D74" w14:textId="77777777" w:rsidR="000A2B1C" w:rsidRDefault="000A2B1C" w:rsidP="000A2B1C">
      <w:pPr>
        <w:widowControl/>
        <w:rPr>
          <w:rFonts w:hint="eastAsia"/>
        </w:rPr>
      </w:pPr>
    </w:p>
    <w:p w14:paraId="0A7A8970" w14:textId="77777777" w:rsidR="000A2B1C" w:rsidRDefault="000A2B1C" w:rsidP="000A2B1C">
      <w:pPr>
        <w:widowControl/>
        <w:rPr>
          <w:rFonts w:hint="eastAsia"/>
        </w:rPr>
      </w:pPr>
      <w:r>
        <w:rPr>
          <w:rFonts w:hint="eastAsia"/>
        </w:rPr>
        <w:t xml:space="preserve">　　领到房后，发现推拉的门窗关不紧，后来找工人来维修，更换了门窗内的橡胶垫，已经老化了；9月份看到社区报《新西善》，说“去年十二月底，楼盘交付，物业进驻”。事后反思，市房改办不大可能专门为了搞我一个人而有意延后一批人领房，可能公家办事就是这么拖拉低效，自己表现得过于躁急。</w:t>
      </w:r>
    </w:p>
    <w:p w14:paraId="19F74F8D" w14:textId="77777777" w:rsidR="000A2B1C" w:rsidRDefault="000A2B1C" w:rsidP="000A2B1C">
      <w:pPr>
        <w:widowControl/>
        <w:rPr>
          <w:rFonts w:hint="eastAsia"/>
        </w:rPr>
      </w:pPr>
    </w:p>
    <w:p w14:paraId="3FB3A119" w14:textId="77777777" w:rsidR="000A2B1C" w:rsidRDefault="000A2B1C" w:rsidP="000A2B1C">
      <w:pPr>
        <w:widowControl/>
        <w:rPr>
          <w:rFonts w:hint="eastAsia"/>
        </w:rPr>
      </w:pPr>
      <w:r>
        <w:rPr>
          <w:rFonts w:hint="eastAsia"/>
        </w:rPr>
        <w:t xml:space="preserve">＊＊＊＊＊＊　　</w:t>
      </w:r>
    </w:p>
    <w:p w14:paraId="693823DB" w14:textId="77777777" w:rsidR="000A2B1C" w:rsidRDefault="000A2B1C" w:rsidP="000A2B1C">
      <w:pPr>
        <w:widowControl/>
        <w:rPr>
          <w:rFonts w:hint="eastAsia"/>
        </w:rPr>
      </w:pPr>
    </w:p>
    <w:p w14:paraId="29C4785A" w14:textId="77777777" w:rsidR="000A2B1C" w:rsidRDefault="000A2B1C" w:rsidP="000A2B1C">
      <w:pPr>
        <w:widowControl/>
        <w:rPr>
          <w:rFonts w:hint="eastAsia"/>
        </w:rPr>
      </w:pPr>
      <w:r>
        <w:rPr>
          <w:rFonts w:hint="eastAsia"/>
        </w:rPr>
        <w:t xml:space="preserve">　　2014年5月至11月，我在南京市长征医院（又叫海军四一四医院）血透，经常被只脱水不排毒、制造低血压等迫害，下机后出门眼花，走不动路，7月19日甚至在透析液中加入不明药物造成肺部感染，右臂长出一大片灰色的脓疮。南京公安国保为了掩饰这些罪行，使何霞萍护士至少2次在我面前谈她有一个亲戚一家人住得多么狭小的房间，意在提醒我一个人住廉租房是多么幸福，相比之下，被长征医院血透室迫害似乎就不值一提了。而实际上，我拿到廉租房，并没有任何人值得感激，我看到的都是玩弄百姓、自欺欺人、冷血畜生一样的公务员。</w:t>
      </w:r>
    </w:p>
    <w:p w14:paraId="7149EED5" w14:textId="77777777" w:rsidR="000A2B1C" w:rsidRDefault="000A2B1C" w:rsidP="000A2B1C">
      <w:pPr>
        <w:widowControl/>
        <w:rPr>
          <w:rFonts w:hint="eastAsia"/>
        </w:rPr>
      </w:pPr>
    </w:p>
    <w:p w14:paraId="3C5C4EED" w14:textId="77777777" w:rsidR="000A2B1C" w:rsidRDefault="000A2B1C" w:rsidP="000A2B1C">
      <w:pPr>
        <w:widowControl/>
        <w:rPr>
          <w:rFonts w:hint="eastAsia"/>
        </w:rPr>
      </w:pPr>
      <w:r>
        <w:rPr>
          <w:rFonts w:hint="eastAsia"/>
        </w:rPr>
        <w:t xml:space="preserve">　　更何况，我入住岱山廉租房后，近10年的时间，被楼上的国保用打电钻、敲地板等方式不分昼夜地干扰睡眠（详见《剥夺睡眠》），从楼上向阳台扔各种垃圾、从厨房向下泼水、夜里潜入房间等各种迫害。所以不但没有感恩，反而使我产生无穷的怒火和杀心，“天下无不可杀之人”的世界观即由此产生。国保维稳，可谓求仁得仁。</w:t>
      </w:r>
    </w:p>
    <w:p w14:paraId="3C4CA327" w14:textId="77777777" w:rsidR="000A2B1C" w:rsidRDefault="000A2B1C" w:rsidP="000A2B1C">
      <w:pPr>
        <w:widowControl/>
        <w:rPr>
          <w:rFonts w:hint="eastAsia"/>
        </w:rPr>
      </w:pPr>
    </w:p>
    <w:p w14:paraId="631BECD4" w14:textId="77777777" w:rsidR="000A2B1C" w:rsidRDefault="000A2B1C" w:rsidP="000A2B1C">
      <w:pPr>
        <w:widowControl/>
        <w:rPr>
          <w:rFonts w:hint="eastAsia"/>
        </w:rPr>
      </w:pPr>
    </w:p>
    <w:p w14:paraId="3975A0E2" w14:textId="41595CCE" w:rsidR="00C003BF" w:rsidRDefault="000A2B1C" w:rsidP="000A2B1C">
      <w:pPr>
        <w:widowControl/>
        <w:rPr>
          <w:rFonts w:hint="eastAsia"/>
        </w:rPr>
      </w:pPr>
      <w:r>
        <w:rPr>
          <w:rFonts w:hint="eastAsia"/>
        </w:rPr>
        <w:t xml:space="preserve">2023年2月1日，初稿 </w:t>
      </w:r>
      <w:r w:rsidR="00C003BF">
        <w:br w:type="page"/>
      </w:r>
    </w:p>
    <w:p w14:paraId="6D3341AC" w14:textId="211471B5" w:rsidR="00E528B8" w:rsidRDefault="00E528B8" w:rsidP="00DF3335">
      <w:pPr>
        <w:pStyle w:val="3"/>
        <w:rPr>
          <w:rFonts w:hint="eastAsia"/>
        </w:rPr>
      </w:pPr>
      <w:bookmarkStart w:id="65" w:name="_Toc230121497"/>
      <w:r>
        <w:rPr>
          <w:rFonts w:hint="eastAsia"/>
        </w:rPr>
        <w:lastRenderedPageBreak/>
        <w:t>法院的故事</w:t>
      </w:r>
      <w:bookmarkEnd w:id="65"/>
    </w:p>
    <w:p w14:paraId="1C5BE90C" w14:textId="77777777" w:rsidR="000A2B1C" w:rsidRDefault="000A2B1C" w:rsidP="000A2B1C">
      <w:pPr>
        <w:widowControl/>
        <w:rPr>
          <w:rFonts w:hint="eastAsia"/>
        </w:rPr>
      </w:pPr>
      <w:r>
        <w:rPr>
          <w:rFonts w:hint="eastAsia"/>
        </w:rPr>
        <w:t>目录：</w:t>
      </w:r>
    </w:p>
    <w:p w14:paraId="0D082CB5" w14:textId="77777777" w:rsidR="000A2B1C" w:rsidRDefault="000A2B1C" w:rsidP="000A2B1C">
      <w:pPr>
        <w:widowControl/>
        <w:rPr>
          <w:rFonts w:hint="eastAsia"/>
        </w:rPr>
      </w:pPr>
      <w:r>
        <w:rPr>
          <w:rFonts w:hint="eastAsia"/>
        </w:rPr>
        <w:t xml:space="preserve">一，起诉 </w:t>
      </w:r>
    </w:p>
    <w:p w14:paraId="0DA7C9D7" w14:textId="77777777" w:rsidR="000A2B1C" w:rsidRDefault="000A2B1C" w:rsidP="000A2B1C">
      <w:pPr>
        <w:widowControl/>
        <w:rPr>
          <w:rFonts w:hint="eastAsia"/>
        </w:rPr>
      </w:pPr>
      <w:r>
        <w:rPr>
          <w:rFonts w:hint="eastAsia"/>
        </w:rPr>
        <w:t xml:space="preserve">二，维稳 </w:t>
      </w:r>
    </w:p>
    <w:p w14:paraId="78F6E56A" w14:textId="77777777" w:rsidR="000A2B1C" w:rsidRDefault="000A2B1C" w:rsidP="000A2B1C">
      <w:pPr>
        <w:widowControl/>
        <w:rPr>
          <w:rFonts w:hint="eastAsia"/>
        </w:rPr>
      </w:pPr>
      <w:r>
        <w:rPr>
          <w:rFonts w:hint="eastAsia"/>
        </w:rPr>
        <w:t xml:space="preserve">三，分析 </w:t>
      </w:r>
    </w:p>
    <w:p w14:paraId="32CC0912" w14:textId="77777777" w:rsidR="000A2B1C" w:rsidRDefault="000A2B1C" w:rsidP="000A2B1C">
      <w:pPr>
        <w:widowControl/>
        <w:rPr>
          <w:rFonts w:hint="eastAsia"/>
        </w:rPr>
      </w:pPr>
      <w:r>
        <w:rPr>
          <w:rFonts w:hint="eastAsia"/>
        </w:rPr>
        <w:t xml:space="preserve">四，后续 </w:t>
      </w:r>
    </w:p>
    <w:p w14:paraId="5884D13A" w14:textId="77777777" w:rsidR="000A2B1C" w:rsidRDefault="000A2B1C" w:rsidP="000A2B1C">
      <w:pPr>
        <w:widowControl/>
        <w:rPr>
          <w:rFonts w:hint="eastAsia"/>
        </w:rPr>
      </w:pPr>
    </w:p>
    <w:p w14:paraId="7A5B882A" w14:textId="77777777" w:rsidR="000A2B1C" w:rsidRDefault="000A2B1C" w:rsidP="000A2B1C">
      <w:pPr>
        <w:widowControl/>
        <w:rPr>
          <w:rFonts w:hint="eastAsia"/>
        </w:rPr>
      </w:pPr>
      <w:r>
        <w:rPr>
          <w:rFonts w:hint="eastAsia"/>
        </w:rPr>
        <w:tab/>
      </w:r>
      <w:r>
        <w:rPr>
          <w:rFonts w:hint="eastAsia"/>
        </w:rPr>
        <w:tab/>
      </w:r>
      <w:r>
        <w:rPr>
          <w:rFonts w:hint="eastAsia"/>
        </w:rPr>
        <w:tab/>
      </w:r>
      <w:r>
        <w:rPr>
          <w:rFonts w:hint="eastAsia"/>
        </w:rPr>
        <w:tab/>
        <w:t xml:space="preserve">法院的故事 </w:t>
      </w:r>
    </w:p>
    <w:p w14:paraId="2483BB41" w14:textId="77777777" w:rsidR="000A2B1C" w:rsidRDefault="000A2B1C" w:rsidP="000A2B1C">
      <w:pPr>
        <w:widowControl/>
        <w:rPr>
          <w:rFonts w:hint="eastAsia"/>
        </w:rPr>
      </w:pPr>
    </w:p>
    <w:p w14:paraId="6CB37A29" w14:textId="77777777" w:rsidR="000A2B1C" w:rsidRDefault="000A2B1C" w:rsidP="000A2B1C">
      <w:pPr>
        <w:widowControl/>
        <w:rPr>
          <w:rFonts w:hint="eastAsia"/>
        </w:rPr>
      </w:pPr>
      <w:r>
        <w:rPr>
          <w:rFonts w:hint="eastAsia"/>
        </w:rPr>
        <w:tab/>
      </w:r>
      <w:r>
        <w:rPr>
          <w:rFonts w:hint="eastAsia"/>
        </w:rPr>
        <w:tab/>
      </w:r>
      <w:r>
        <w:rPr>
          <w:rFonts w:hint="eastAsia"/>
        </w:rPr>
        <w:tab/>
      </w:r>
      <w:r>
        <w:rPr>
          <w:rFonts w:hint="eastAsia"/>
        </w:rPr>
        <w:tab/>
        <w:t xml:space="preserve">一，起诉 </w:t>
      </w:r>
    </w:p>
    <w:p w14:paraId="3C627706" w14:textId="77777777" w:rsidR="000A2B1C" w:rsidRDefault="000A2B1C" w:rsidP="000A2B1C">
      <w:pPr>
        <w:widowControl/>
        <w:rPr>
          <w:rFonts w:hint="eastAsia"/>
        </w:rPr>
      </w:pPr>
    </w:p>
    <w:p w14:paraId="287CEC09" w14:textId="77777777" w:rsidR="000A2B1C" w:rsidRDefault="000A2B1C" w:rsidP="000A2B1C">
      <w:pPr>
        <w:widowControl/>
        <w:rPr>
          <w:rFonts w:hint="eastAsia"/>
        </w:rPr>
      </w:pPr>
      <w:r>
        <w:rPr>
          <w:rFonts w:hint="eastAsia"/>
        </w:rPr>
        <w:t xml:space="preserve">　　2006年3月，我在南京市中西医结合医院（钟山医院）血透时，被感染丙肝。9月1日，我在《扬子晚报》A47版看到一篇文章《血透时莫名感染丙肝，医院难洗“清白”，赔钱》，才知道原来感染丙肝还可以要求赔偿，随后就着手向离医院最近的玄武区法院孝陵卫法庭起诉之。</w:t>
      </w:r>
    </w:p>
    <w:p w14:paraId="5B77DA5A" w14:textId="77777777" w:rsidR="000A2B1C" w:rsidRDefault="000A2B1C" w:rsidP="000A2B1C">
      <w:pPr>
        <w:widowControl/>
        <w:rPr>
          <w:rFonts w:hint="eastAsia"/>
        </w:rPr>
      </w:pPr>
    </w:p>
    <w:p w14:paraId="20009AAB" w14:textId="77777777" w:rsidR="000A2B1C" w:rsidRDefault="000A2B1C" w:rsidP="000A2B1C">
      <w:pPr>
        <w:widowControl/>
        <w:rPr>
          <w:rFonts w:hint="eastAsia"/>
        </w:rPr>
      </w:pPr>
      <w:r>
        <w:rPr>
          <w:rFonts w:hint="eastAsia"/>
        </w:rPr>
        <w:t xml:space="preserve">　　我向孝陵卫法庭传达室咨询了起诉流程，要了空白的起诉状，按格式填写好，落款日期是2006年9月12日。10月11日收到传票，10月30日9:00开庭。法官王慎说要司法鉴定，要我准备材料。</w:t>
      </w:r>
    </w:p>
    <w:p w14:paraId="523A6225" w14:textId="77777777" w:rsidR="000A2B1C" w:rsidRDefault="000A2B1C" w:rsidP="000A2B1C">
      <w:pPr>
        <w:widowControl/>
        <w:rPr>
          <w:rFonts w:hint="eastAsia"/>
        </w:rPr>
      </w:pPr>
    </w:p>
    <w:p w14:paraId="24D3FEFC" w14:textId="77777777" w:rsidR="000A2B1C" w:rsidRDefault="000A2B1C" w:rsidP="000A2B1C">
      <w:pPr>
        <w:widowControl/>
        <w:rPr>
          <w:rFonts w:hint="eastAsia"/>
        </w:rPr>
      </w:pPr>
      <w:r>
        <w:rPr>
          <w:rFonts w:hint="eastAsia"/>
        </w:rPr>
        <w:t xml:space="preserve">　　2007年1月11日下午，王慎法官打电话把我叫过去，给我一份南京医科大学司法鉴定所在去年12月26日出具的《材料补充函》，要求提供“感染丙肝的证据”、“全部病历”。我就把相关证据复印给了王慎法官。</w:t>
      </w:r>
    </w:p>
    <w:p w14:paraId="73E9BF58" w14:textId="77777777" w:rsidR="000A2B1C" w:rsidRDefault="000A2B1C" w:rsidP="000A2B1C">
      <w:pPr>
        <w:widowControl/>
        <w:rPr>
          <w:rFonts w:hint="eastAsia"/>
        </w:rPr>
      </w:pPr>
    </w:p>
    <w:p w14:paraId="695E7CD7" w14:textId="77777777" w:rsidR="000A2B1C" w:rsidRDefault="000A2B1C" w:rsidP="000A2B1C">
      <w:pPr>
        <w:widowControl/>
        <w:rPr>
          <w:rFonts w:hint="eastAsia"/>
        </w:rPr>
      </w:pPr>
      <w:r>
        <w:rPr>
          <w:rFonts w:hint="eastAsia"/>
        </w:rPr>
        <w:t xml:space="preserve">　　当时我每周二、四、六在江苏省人民医院血透，租住在钟山医院旁的双拜巷。1月23日，周三上午，血透室徐梅昌主任突然打电话把我叫去，面有得色，言语骄佻，甚至有威胁之意。1月25日，周五上午，徐主任又打电话给我，试图劝我放弃诉讼。2月14日，周三，他又把我叫去，谈了一上午，给我吃了2颗糖。</w:t>
      </w:r>
    </w:p>
    <w:p w14:paraId="68E83745" w14:textId="77777777" w:rsidR="000A2B1C" w:rsidRDefault="000A2B1C" w:rsidP="000A2B1C">
      <w:pPr>
        <w:widowControl/>
        <w:rPr>
          <w:rFonts w:hint="eastAsia"/>
        </w:rPr>
      </w:pPr>
    </w:p>
    <w:p w14:paraId="2F9D32E0" w14:textId="77777777" w:rsidR="000A2B1C" w:rsidRDefault="000A2B1C" w:rsidP="000A2B1C">
      <w:pPr>
        <w:widowControl/>
        <w:rPr>
          <w:rFonts w:hint="eastAsia"/>
        </w:rPr>
      </w:pPr>
      <w:r>
        <w:rPr>
          <w:rFonts w:hint="eastAsia"/>
        </w:rPr>
        <w:t xml:space="preserve">　　2月26日，上午，我打电话向法院催问鉴定结果，无果，因为司法鉴定所到3月20日才出具《书证审查意见书》。我已经忘了法院是哪一天给我的，从前后推断，应该是3月下旬的一天。审查意见书第3页清楚地写着“因送检材料中未提供王伟2006年3月15日之前以及在南京中西医结合医院透析前，丙肝抗体监测情况，也未见再次复查丙肝抗体的资料，故不能认定王伟感染丙肝与在南京市中西医结合医院血液透析有关”。我发现《书证审查意见书》的“送检材料”一栏中，没有我提供的感染丙肝前、后的化验报告单，就质问王慎法官，他轻描淡写地说“忘了”，我才知道原来法官可以这样做手脚害人。</w:t>
      </w:r>
    </w:p>
    <w:p w14:paraId="3CB588ED" w14:textId="77777777" w:rsidR="000A2B1C" w:rsidRDefault="000A2B1C" w:rsidP="000A2B1C">
      <w:pPr>
        <w:widowControl/>
        <w:rPr>
          <w:rFonts w:hint="eastAsia"/>
        </w:rPr>
      </w:pPr>
    </w:p>
    <w:p w14:paraId="1B52C5DD" w14:textId="77777777" w:rsidR="000A2B1C" w:rsidRDefault="000A2B1C" w:rsidP="000A2B1C">
      <w:pPr>
        <w:widowControl/>
        <w:rPr>
          <w:rFonts w:hint="eastAsia"/>
        </w:rPr>
      </w:pPr>
      <w:r>
        <w:rPr>
          <w:rFonts w:hint="eastAsia"/>
        </w:rPr>
        <w:t xml:space="preserve">　　可笑的是，法院走廊的墙壁、王慎法官办公室的门上、墙上还贴着名言：“胜败皆服，共建和谐！”“慎行！慎言！慎为！”“民心不可逆，民意不可违！”王慎后来还“因为工作成绩突出，多次被评为全市法院‘优秀法官’、‘办案能手’、‘文明法官’、‘人民调解先进个人’、区‘优秀公务员’、区法院‘五好法官’”，又在2016年1月被评为2015年度“玄武好人”、第十四届“南京好市民”。这样的法官能当选“优秀公务员”，正说明公务员个个都该杀！</w:t>
      </w:r>
    </w:p>
    <w:p w14:paraId="517D79FD" w14:textId="77777777" w:rsidR="000A2B1C" w:rsidRDefault="000A2B1C" w:rsidP="000A2B1C">
      <w:pPr>
        <w:widowControl/>
        <w:rPr>
          <w:rFonts w:hint="eastAsia"/>
        </w:rPr>
      </w:pPr>
    </w:p>
    <w:p w14:paraId="55BDBC6B" w14:textId="77777777" w:rsidR="000A2B1C" w:rsidRDefault="000A2B1C" w:rsidP="000A2B1C">
      <w:pPr>
        <w:widowControl/>
        <w:rPr>
          <w:rFonts w:hint="eastAsia"/>
        </w:rPr>
      </w:pPr>
      <w:r>
        <w:rPr>
          <w:rFonts w:hint="eastAsia"/>
        </w:rPr>
        <w:t xml:space="preserve">　　类似的事。2023年8月，辽宁省桓仁满族自治县桓仁镇一家会馆洗浴部长陈某某在会馆内病故，因会馆拒绝认定工伤，其母牛女士到会馆门口进行悼念等活动，被警察背铐抓捕，导致右肩关节功能完全丧失。之后，对警察粗暴执法的行政复议、诉讼都失败，因为警方拒绝提供背铐时的执法记录仪影像。再加上层出不穷的监控有“党性”而自动损坏，更可见公安警察同样个个都该杀！</w:t>
      </w:r>
    </w:p>
    <w:p w14:paraId="6AF24915" w14:textId="77777777" w:rsidR="000A2B1C" w:rsidRDefault="000A2B1C" w:rsidP="000A2B1C">
      <w:pPr>
        <w:widowControl/>
        <w:rPr>
          <w:rFonts w:hint="eastAsia"/>
        </w:rPr>
      </w:pPr>
    </w:p>
    <w:p w14:paraId="6BEAA044" w14:textId="77777777" w:rsidR="000A2B1C" w:rsidRDefault="000A2B1C" w:rsidP="000A2B1C">
      <w:pPr>
        <w:widowControl/>
        <w:rPr>
          <w:rFonts w:hint="eastAsia"/>
        </w:rPr>
      </w:pPr>
      <w:r>
        <w:rPr>
          <w:rFonts w:hint="eastAsia"/>
        </w:rPr>
        <w:t xml:space="preserve">＊＊＊＊＊＊　</w:t>
      </w:r>
    </w:p>
    <w:p w14:paraId="23133170" w14:textId="77777777" w:rsidR="000A2B1C" w:rsidRDefault="000A2B1C" w:rsidP="000A2B1C">
      <w:pPr>
        <w:widowControl/>
        <w:rPr>
          <w:rFonts w:hint="eastAsia"/>
        </w:rPr>
      </w:pPr>
    </w:p>
    <w:p w14:paraId="325C5C59" w14:textId="77777777" w:rsidR="000A2B1C" w:rsidRDefault="000A2B1C" w:rsidP="000A2B1C">
      <w:pPr>
        <w:widowControl/>
        <w:rPr>
          <w:rFonts w:hint="eastAsia"/>
        </w:rPr>
      </w:pPr>
      <w:r>
        <w:rPr>
          <w:rFonts w:hint="eastAsia"/>
        </w:rPr>
        <w:t xml:space="preserve">　　4月2日，周一上午，我从父亲的摩托车内抽取约2升汽油到大可乐瓶内，随后在加油站加满，把可乐瓶带到双拜巷的出租屋内。4月4日，周三上午，我把汽油带到徐梅昌的诊室内，他出去一会，带了一个矮胖的国保回来。我并没有放火，因为放火后自己多半要坐牢，而且肯定要贴钱赔偿损失，而且徐主任的诊室楼上就是血透室。随后，4月6日，周五，打电话给我，让我下周一9号去领开庭的传票。传票上写着4月26日14:30开庭，人身损害赔偿纠纷，（2006）玄民-初字第1662号。那瓶汽油我很快就以10块钱卖给了租住屋旁一个骑摩托车的。</w:t>
      </w:r>
    </w:p>
    <w:p w14:paraId="1C4F80D3" w14:textId="77777777" w:rsidR="000A2B1C" w:rsidRDefault="000A2B1C" w:rsidP="000A2B1C">
      <w:pPr>
        <w:widowControl/>
        <w:rPr>
          <w:rFonts w:hint="eastAsia"/>
        </w:rPr>
      </w:pPr>
    </w:p>
    <w:p w14:paraId="310DE4DD" w14:textId="77777777" w:rsidR="000A2B1C" w:rsidRDefault="000A2B1C" w:rsidP="000A2B1C">
      <w:pPr>
        <w:widowControl/>
        <w:rPr>
          <w:rFonts w:hint="eastAsia"/>
        </w:rPr>
      </w:pPr>
      <w:r>
        <w:rPr>
          <w:rFonts w:hint="eastAsia"/>
        </w:rPr>
        <w:t xml:space="preserve">　　开庭当天，在二楼的一间小会议室里，经过讨价还价，钟山医院赔偿给我2.5万元，并支付诉讼费3700元、鉴定费2500元共计6200元。</w:t>
      </w:r>
    </w:p>
    <w:p w14:paraId="7D11AD53" w14:textId="77777777" w:rsidR="000A2B1C" w:rsidRDefault="000A2B1C" w:rsidP="000A2B1C">
      <w:pPr>
        <w:widowControl/>
        <w:rPr>
          <w:rFonts w:hint="eastAsia"/>
        </w:rPr>
      </w:pPr>
    </w:p>
    <w:p w14:paraId="2A334E74" w14:textId="77777777" w:rsidR="000A2B1C" w:rsidRDefault="000A2B1C" w:rsidP="000A2B1C">
      <w:pPr>
        <w:widowControl/>
        <w:rPr>
          <w:rFonts w:hint="eastAsia"/>
        </w:rPr>
      </w:pPr>
    </w:p>
    <w:p w14:paraId="0D557104" w14:textId="77777777" w:rsidR="000A2B1C" w:rsidRDefault="000A2B1C" w:rsidP="000A2B1C">
      <w:pPr>
        <w:widowControl/>
        <w:rPr>
          <w:rFonts w:hint="eastAsia"/>
        </w:rPr>
      </w:pPr>
      <w:r>
        <w:rPr>
          <w:rFonts w:hint="eastAsia"/>
        </w:rPr>
        <w:tab/>
      </w:r>
      <w:r>
        <w:rPr>
          <w:rFonts w:hint="eastAsia"/>
        </w:rPr>
        <w:tab/>
      </w:r>
      <w:r>
        <w:rPr>
          <w:rFonts w:hint="eastAsia"/>
        </w:rPr>
        <w:tab/>
      </w:r>
      <w:r>
        <w:rPr>
          <w:rFonts w:hint="eastAsia"/>
        </w:rPr>
        <w:tab/>
        <w:t xml:space="preserve">二，维稳 </w:t>
      </w:r>
    </w:p>
    <w:p w14:paraId="21DD54C3" w14:textId="77777777" w:rsidR="000A2B1C" w:rsidRDefault="000A2B1C" w:rsidP="000A2B1C">
      <w:pPr>
        <w:widowControl/>
        <w:rPr>
          <w:rFonts w:hint="eastAsia"/>
        </w:rPr>
      </w:pPr>
    </w:p>
    <w:p w14:paraId="43097A0E" w14:textId="77777777" w:rsidR="000A2B1C" w:rsidRDefault="000A2B1C" w:rsidP="000A2B1C">
      <w:pPr>
        <w:widowControl/>
        <w:rPr>
          <w:rFonts w:hint="eastAsia"/>
        </w:rPr>
      </w:pPr>
      <w:r>
        <w:rPr>
          <w:rFonts w:hint="eastAsia"/>
        </w:rPr>
        <w:t xml:space="preserve">　　南京市公安国保的迫害、维稳贯穿这件事的始终。</w:t>
      </w:r>
    </w:p>
    <w:p w14:paraId="5D9C5449" w14:textId="77777777" w:rsidR="000A2B1C" w:rsidRDefault="000A2B1C" w:rsidP="000A2B1C">
      <w:pPr>
        <w:widowControl/>
        <w:rPr>
          <w:rFonts w:hint="eastAsia"/>
        </w:rPr>
      </w:pPr>
    </w:p>
    <w:p w14:paraId="515A4F42" w14:textId="77777777" w:rsidR="000A2B1C" w:rsidRDefault="000A2B1C" w:rsidP="000A2B1C">
      <w:pPr>
        <w:widowControl/>
        <w:rPr>
          <w:rFonts w:hint="eastAsia"/>
        </w:rPr>
      </w:pPr>
      <w:r>
        <w:rPr>
          <w:rFonts w:hint="eastAsia"/>
        </w:rPr>
        <w:t xml:space="preserve">　　现在看来，感染丙肝也是被故意为之。理由如下：</w:t>
      </w:r>
    </w:p>
    <w:p w14:paraId="109F6F8C" w14:textId="77777777" w:rsidR="000A2B1C" w:rsidRDefault="000A2B1C" w:rsidP="000A2B1C">
      <w:pPr>
        <w:widowControl/>
        <w:rPr>
          <w:rFonts w:hint="eastAsia"/>
        </w:rPr>
      </w:pPr>
    </w:p>
    <w:p w14:paraId="4F86F5CC" w14:textId="77777777" w:rsidR="000A2B1C" w:rsidRDefault="000A2B1C" w:rsidP="000A2B1C">
      <w:pPr>
        <w:widowControl/>
        <w:rPr>
          <w:rFonts w:hint="eastAsia"/>
        </w:rPr>
      </w:pPr>
      <w:r>
        <w:rPr>
          <w:rFonts w:hint="eastAsia"/>
        </w:rPr>
        <w:tab/>
        <w:t>1，因为如果是血透室复用消毒不严（当时的透析器和管路都是复用多次），不应该只有我一个病人感染丙肝。</w:t>
      </w:r>
    </w:p>
    <w:p w14:paraId="079065D5" w14:textId="77777777" w:rsidR="000A2B1C" w:rsidRDefault="000A2B1C" w:rsidP="000A2B1C">
      <w:pPr>
        <w:widowControl/>
        <w:rPr>
          <w:rFonts w:hint="eastAsia"/>
        </w:rPr>
      </w:pPr>
    </w:p>
    <w:p w14:paraId="499F643C" w14:textId="77777777" w:rsidR="000A2B1C" w:rsidRDefault="000A2B1C" w:rsidP="000A2B1C">
      <w:pPr>
        <w:widowControl/>
        <w:rPr>
          <w:rFonts w:hint="eastAsia"/>
        </w:rPr>
      </w:pPr>
      <w:r>
        <w:rPr>
          <w:rFonts w:hint="eastAsia"/>
        </w:rPr>
        <w:lastRenderedPageBreak/>
        <w:tab/>
        <w:t>2，我住在父母家以及后来租住双拜巷时，没事经常喝一瓶啤酒，偶尔也喝一点白酒，而很快就感染了丙肝，这符合公安国保乘机陷害的行事风格。</w:t>
      </w:r>
    </w:p>
    <w:p w14:paraId="02D5330F" w14:textId="77777777" w:rsidR="000A2B1C" w:rsidRDefault="000A2B1C" w:rsidP="000A2B1C">
      <w:pPr>
        <w:widowControl/>
        <w:rPr>
          <w:rFonts w:hint="eastAsia"/>
        </w:rPr>
      </w:pPr>
    </w:p>
    <w:p w14:paraId="48147115" w14:textId="77777777" w:rsidR="000A2B1C" w:rsidRDefault="000A2B1C" w:rsidP="000A2B1C">
      <w:pPr>
        <w:widowControl/>
        <w:rPr>
          <w:rFonts w:hint="eastAsia"/>
        </w:rPr>
      </w:pPr>
      <w:r>
        <w:rPr>
          <w:rFonts w:hint="eastAsia"/>
        </w:rPr>
        <w:tab/>
        <w:t>3，2008年5月9日，我到江苏省级机关医院血透室找孙主任，准备换到那里血透，孙主任问我是怎么感染丙肝的，我说可能是被故意感染的。5月12日，我如约到医保中心换血透定点医院到省级机关医院后，孙主任却拒绝接收。</w:t>
      </w:r>
    </w:p>
    <w:p w14:paraId="53431A08" w14:textId="77777777" w:rsidR="000A2B1C" w:rsidRDefault="000A2B1C" w:rsidP="000A2B1C">
      <w:pPr>
        <w:widowControl/>
        <w:rPr>
          <w:rFonts w:hint="eastAsia"/>
        </w:rPr>
      </w:pPr>
    </w:p>
    <w:p w14:paraId="504A88DC" w14:textId="77777777" w:rsidR="000A2B1C" w:rsidRDefault="000A2B1C" w:rsidP="000A2B1C">
      <w:pPr>
        <w:widowControl/>
        <w:rPr>
          <w:rFonts w:hint="eastAsia"/>
        </w:rPr>
      </w:pPr>
      <w:r>
        <w:rPr>
          <w:rFonts w:hint="eastAsia"/>
        </w:rPr>
        <w:t>＊＊＊＊＊＊</w:t>
      </w:r>
    </w:p>
    <w:p w14:paraId="56714599" w14:textId="77777777" w:rsidR="000A2B1C" w:rsidRDefault="000A2B1C" w:rsidP="000A2B1C">
      <w:pPr>
        <w:widowControl/>
        <w:rPr>
          <w:rFonts w:hint="eastAsia"/>
        </w:rPr>
      </w:pPr>
    </w:p>
    <w:p w14:paraId="5287EB14" w14:textId="77777777" w:rsidR="000A2B1C" w:rsidRDefault="000A2B1C" w:rsidP="000A2B1C">
      <w:pPr>
        <w:widowControl/>
        <w:rPr>
          <w:rFonts w:hint="eastAsia"/>
        </w:rPr>
      </w:pPr>
      <w:r>
        <w:rPr>
          <w:rFonts w:hint="eastAsia"/>
        </w:rPr>
        <w:t xml:space="preserve">　　过了十几年，我才知道2007年1月23日上午，徐主任第一次把我叫到诊室谈话时，为什么会面有得色。因为他已经通过国保的关系，利用省人民医院血透室对我进行制造低血压的迫害，以对我进行施压；我记得很清楚，就从那几天开始，我在省人民医院下机后走路开始觉得累。当时我并没有把这二者联系起来，所以无论他怎么说，我都没有让步。</w:t>
      </w:r>
    </w:p>
    <w:p w14:paraId="435238B4" w14:textId="77777777" w:rsidR="000A2B1C" w:rsidRDefault="000A2B1C" w:rsidP="000A2B1C">
      <w:pPr>
        <w:widowControl/>
        <w:rPr>
          <w:rFonts w:hint="eastAsia"/>
        </w:rPr>
      </w:pPr>
    </w:p>
    <w:p w14:paraId="44563472" w14:textId="77777777" w:rsidR="000A2B1C" w:rsidRDefault="000A2B1C" w:rsidP="000A2B1C">
      <w:pPr>
        <w:widowControl/>
        <w:rPr>
          <w:rFonts w:hint="eastAsia"/>
        </w:rPr>
      </w:pPr>
      <w:r>
        <w:rPr>
          <w:rFonts w:hint="eastAsia"/>
        </w:rPr>
        <w:t>＊＊＊＊＊＊</w:t>
      </w:r>
    </w:p>
    <w:p w14:paraId="3A26D833" w14:textId="77777777" w:rsidR="000A2B1C" w:rsidRDefault="000A2B1C" w:rsidP="000A2B1C">
      <w:pPr>
        <w:widowControl/>
        <w:rPr>
          <w:rFonts w:hint="eastAsia"/>
        </w:rPr>
      </w:pPr>
    </w:p>
    <w:p w14:paraId="7F40EDBF" w14:textId="77777777" w:rsidR="000A2B1C" w:rsidRDefault="000A2B1C" w:rsidP="000A2B1C">
      <w:pPr>
        <w:widowControl/>
        <w:rPr>
          <w:rFonts w:hint="eastAsia"/>
        </w:rPr>
      </w:pPr>
      <w:r>
        <w:rPr>
          <w:rFonts w:hint="eastAsia"/>
        </w:rPr>
        <w:t xml:space="preserve">　　2006年11月2日上午，我在省人民医院血透后，到河西江东北路388号正泰大厦21层的建康律师事务所找过一个律师，他要价3千块。很巧的是，我当时身上剩的钱正好是3千块，而我需要用这笔钱支付房租、交通费、饮食等，不可能全拿出来给律师。我问律师能不能胜诉后再付钱，不行，就只能作罢。</w:t>
      </w:r>
    </w:p>
    <w:p w14:paraId="78EDB4B1" w14:textId="77777777" w:rsidR="000A2B1C" w:rsidRDefault="000A2B1C" w:rsidP="000A2B1C">
      <w:pPr>
        <w:widowControl/>
        <w:rPr>
          <w:rFonts w:hint="eastAsia"/>
        </w:rPr>
      </w:pPr>
    </w:p>
    <w:p w14:paraId="5239D154" w14:textId="77777777" w:rsidR="000A2B1C" w:rsidRDefault="000A2B1C" w:rsidP="000A2B1C">
      <w:pPr>
        <w:widowControl/>
        <w:rPr>
          <w:rFonts w:hint="eastAsia"/>
        </w:rPr>
      </w:pPr>
      <w:r>
        <w:rPr>
          <w:rFonts w:hint="eastAsia"/>
        </w:rPr>
        <w:t xml:space="preserve">　　当天下午，我又到南京市玄武区法律援助中心申请法律援助，领到申请表格，需要居委会、街道盖章。居委会主任推托开会，不肯盖，我只好坐在居委会里等，她实在没办法了，才勉为其难地给我盖上章。我还要到街道去盖章，对方同样推三阻四地盖上了。一切手续都办妥，玄武区法律援助中心的”小布“却拒绝派律师，我也没有任何办法。据《扬子晚报》报道，感染丙肝的高淳农民索赔到6万5；没有律师帮忙，我只拿到2万5，少了一半多。</w:t>
      </w:r>
    </w:p>
    <w:p w14:paraId="0F205411" w14:textId="77777777" w:rsidR="000A2B1C" w:rsidRDefault="000A2B1C" w:rsidP="000A2B1C">
      <w:pPr>
        <w:widowControl/>
        <w:rPr>
          <w:rFonts w:hint="eastAsia"/>
        </w:rPr>
      </w:pPr>
    </w:p>
    <w:p w14:paraId="6645CDC4" w14:textId="77777777" w:rsidR="000A2B1C" w:rsidRDefault="000A2B1C" w:rsidP="000A2B1C">
      <w:pPr>
        <w:widowControl/>
        <w:rPr>
          <w:rFonts w:hint="eastAsia"/>
        </w:rPr>
      </w:pPr>
    </w:p>
    <w:p w14:paraId="1EF3BDE2" w14:textId="77777777" w:rsidR="000A2B1C" w:rsidRDefault="000A2B1C" w:rsidP="000A2B1C">
      <w:pPr>
        <w:widowControl/>
        <w:rPr>
          <w:rFonts w:hint="eastAsia"/>
        </w:rPr>
      </w:pPr>
      <w:r>
        <w:rPr>
          <w:rFonts w:hint="eastAsia"/>
        </w:rPr>
        <w:tab/>
      </w:r>
      <w:r>
        <w:rPr>
          <w:rFonts w:hint="eastAsia"/>
        </w:rPr>
        <w:tab/>
      </w:r>
      <w:r>
        <w:rPr>
          <w:rFonts w:hint="eastAsia"/>
        </w:rPr>
        <w:tab/>
      </w:r>
      <w:r>
        <w:rPr>
          <w:rFonts w:hint="eastAsia"/>
        </w:rPr>
        <w:tab/>
        <w:t xml:space="preserve">三，分析 </w:t>
      </w:r>
    </w:p>
    <w:p w14:paraId="07C84D3D" w14:textId="77777777" w:rsidR="000A2B1C" w:rsidRDefault="000A2B1C" w:rsidP="000A2B1C">
      <w:pPr>
        <w:widowControl/>
        <w:rPr>
          <w:rFonts w:hint="eastAsia"/>
        </w:rPr>
      </w:pPr>
    </w:p>
    <w:p w14:paraId="2A47D13D" w14:textId="77777777" w:rsidR="000A2B1C" w:rsidRDefault="000A2B1C" w:rsidP="000A2B1C">
      <w:pPr>
        <w:widowControl/>
        <w:rPr>
          <w:rFonts w:hint="eastAsia"/>
        </w:rPr>
      </w:pPr>
      <w:r>
        <w:rPr>
          <w:rFonts w:hint="eastAsia"/>
        </w:rPr>
        <w:t xml:space="preserve">　　中共统治下司法黑暗，对于无钱无权的普通百姓来说，没有任何公道可言，打官司只会被权贵玩弄。在这种情况下，杀法官甚至杀医就有了天然的正义性和合理性。如2005年2月湖南永兴人黄运财炸死徇私舞弊的法官曹华，2021年1月湖北高院高级法官周春梅被刺死，2024年8月7日河南女法官王佳佳被原告杀害。</w:t>
      </w:r>
    </w:p>
    <w:p w14:paraId="2032CDDB" w14:textId="77777777" w:rsidR="000A2B1C" w:rsidRDefault="000A2B1C" w:rsidP="000A2B1C">
      <w:pPr>
        <w:widowControl/>
        <w:rPr>
          <w:rFonts w:hint="eastAsia"/>
        </w:rPr>
      </w:pPr>
    </w:p>
    <w:p w14:paraId="581002FA" w14:textId="77777777" w:rsidR="000A2B1C" w:rsidRDefault="000A2B1C" w:rsidP="000A2B1C">
      <w:pPr>
        <w:widowControl/>
        <w:rPr>
          <w:rFonts w:hint="eastAsia"/>
        </w:rPr>
      </w:pPr>
      <w:r>
        <w:rPr>
          <w:rFonts w:hint="eastAsia"/>
        </w:rPr>
        <w:lastRenderedPageBreak/>
        <w:t xml:space="preserve">　　同时，中共作为一个流氓盗匪政权，一贯看人下菜碟，声音大就有理，能闹的人就容易解决。我带汽油到医院去，法院明显加快了审判速度，起到了有催化剂的作用，</w:t>
      </w:r>
    </w:p>
    <w:p w14:paraId="794F2867" w14:textId="77777777" w:rsidR="000A2B1C" w:rsidRDefault="000A2B1C" w:rsidP="000A2B1C">
      <w:pPr>
        <w:widowControl/>
        <w:rPr>
          <w:rFonts w:hint="eastAsia"/>
        </w:rPr>
      </w:pPr>
    </w:p>
    <w:p w14:paraId="6CCDF3B9" w14:textId="77777777" w:rsidR="000A2B1C" w:rsidRDefault="000A2B1C" w:rsidP="000A2B1C">
      <w:pPr>
        <w:widowControl/>
        <w:rPr>
          <w:rFonts w:hint="eastAsia"/>
        </w:rPr>
      </w:pPr>
      <w:r>
        <w:rPr>
          <w:rFonts w:hint="eastAsia"/>
        </w:rPr>
        <w:t xml:space="preserve">　　我一直说，天下无不可杀之人，尤其是公务员，个个都该杀！因为任何一个公务员都可以像玄武区法律援助中心的”小布“、法官王慎一样，用手里的一点点权力，随便用个借口就能让你像傻屄一样跑断腿，或者连借口也懒得给，就堵着你的路。</w:t>
      </w:r>
    </w:p>
    <w:p w14:paraId="340BE73C" w14:textId="77777777" w:rsidR="000A2B1C" w:rsidRDefault="000A2B1C" w:rsidP="000A2B1C">
      <w:pPr>
        <w:widowControl/>
        <w:rPr>
          <w:rFonts w:hint="eastAsia"/>
        </w:rPr>
      </w:pPr>
    </w:p>
    <w:p w14:paraId="47B2B958" w14:textId="77777777" w:rsidR="000A2B1C" w:rsidRDefault="000A2B1C" w:rsidP="000A2B1C">
      <w:pPr>
        <w:widowControl/>
        <w:rPr>
          <w:rFonts w:hint="eastAsia"/>
        </w:rPr>
      </w:pPr>
      <w:r>
        <w:rPr>
          <w:rFonts w:hint="eastAsia"/>
        </w:rPr>
        <w:t xml:space="preserve">　　我一直在反复呼吁：公安、检察、司法系统的公务员作为中共极权专政的爪牙走狗和既得利益者，每一个人都该被杀以至灭门！只有不分青红皂白地杀人如麻，血流成河，爪牙走狗们才会害怕而反省，才有可能回归人性，做一个真正的人，而不是只会执行命令的冷血畜生。</w:t>
      </w:r>
    </w:p>
    <w:p w14:paraId="2E7D48ED" w14:textId="77777777" w:rsidR="000A2B1C" w:rsidRDefault="000A2B1C" w:rsidP="000A2B1C">
      <w:pPr>
        <w:widowControl/>
        <w:rPr>
          <w:rFonts w:hint="eastAsia"/>
        </w:rPr>
      </w:pPr>
    </w:p>
    <w:p w14:paraId="17636B6A" w14:textId="77777777" w:rsidR="000A2B1C" w:rsidRDefault="000A2B1C" w:rsidP="000A2B1C">
      <w:pPr>
        <w:widowControl/>
        <w:rPr>
          <w:rFonts w:hint="eastAsia"/>
        </w:rPr>
      </w:pPr>
      <w:r>
        <w:rPr>
          <w:rFonts w:hint="eastAsia"/>
        </w:rPr>
        <w:t xml:space="preserve">　　2023年10月，北方某城市的出租车司机锤杀企图侵占押金的车队经理，看得真叫人解恨。可惜，世上绝大多数人都是像我这样的懦夫，像杨佳一样有血性、敢站出来为民除害的勇士实在太少了。</w:t>
      </w:r>
    </w:p>
    <w:p w14:paraId="5C1C87A4" w14:textId="77777777" w:rsidR="000A2B1C" w:rsidRDefault="000A2B1C" w:rsidP="000A2B1C">
      <w:pPr>
        <w:widowControl/>
        <w:rPr>
          <w:rFonts w:hint="eastAsia"/>
        </w:rPr>
      </w:pPr>
    </w:p>
    <w:p w14:paraId="4D8C7904" w14:textId="77777777" w:rsidR="000A2B1C" w:rsidRDefault="000A2B1C" w:rsidP="000A2B1C">
      <w:pPr>
        <w:widowControl/>
        <w:rPr>
          <w:rFonts w:hint="eastAsia"/>
        </w:rPr>
      </w:pPr>
    </w:p>
    <w:p w14:paraId="210B7183" w14:textId="77777777" w:rsidR="000A2B1C" w:rsidRDefault="000A2B1C" w:rsidP="000A2B1C">
      <w:pPr>
        <w:widowControl/>
        <w:rPr>
          <w:rFonts w:hint="eastAsia"/>
        </w:rPr>
      </w:pPr>
      <w:r>
        <w:rPr>
          <w:rFonts w:hint="eastAsia"/>
        </w:rPr>
        <w:tab/>
      </w:r>
      <w:r>
        <w:rPr>
          <w:rFonts w:hint="eastAsia"/>
        </w:rPr>
        <w:tab/>
      </w:r>
      <w:r>
        <w:rPr>
          <w:rFonts w:hint="eastAsia"/>
        </w:rPr>
        <w:tab/>
      </w:r>
      <w:r>
        <w:rPr>
          <w:rFonts w:hint="eastAsia"/>
        </w:rPr>
        <w:tab/>
        <w:t xml:space="preserve">四，后续 </w:t>
      </w:r>
    </w:p>
    <w:p w14:paraId="4F0E6703" w14:textId="77777777" w:rsidR="000A2B1C" w:rsidRDefault="000A2B1C" w:rsidP="000A2B1C">
      <w:pPr>
        <w:widowControl/>
        <w:rPr>
          <w:rFonts w:hint="eastAsia"/>
        </w:rPr>
      </w:pPr>
    </w:p>
    <w:p w14:paraId="7692AF4F" w14:textId="77777777" w:rsidR="000A2B1C" w:rsidRDefault="000A2B1C" w:rsidP="000A2B1C">
      <w:pPr>
        <w:widowControl/>
        <w:rPr>
          <w:rFonts w:hint="eastAsia"/>
        </w:rPr>
      </w:pPr>
      <w:r>
        <w:rPr>
          <w:rFonts w:hint="eastAsia"/>
        </w:rPr>
        <w:t xml:space="preserve">　　2010年10月，建康律师事务所主任律师王金宝被其客户曝光索贿，更要求客户行贿法官等。</w:t>
      </w:r>
    </w:p>
    <w:p w14:paraId="745C6601" w14:textId="77777777" w:rsidR="000A2B1C" w:rsidRDefault="000A2B1C" w:rsidP="000A2B1C">
      <w:pPr>
        <w:widowControl/>
        <w:rPr>
          <w:rFonts w:hint="eastAsia"/>
        </w:rPr>
      </w:pPr>
    </w:p>
    <w:p w14:paraId="17C21B64" w14:textId="77777777" w:rsidR="000A2B1C" w:rsidRDefault="000A2B1C" w:rsidP="000A2B1C">
      <w:pPr>
        <w:widowControl/>
        <w:rPr>
          <w:rFonts w:hint="eastAsia"/>
        </w:rPr>
      </w:pPr>
      <w:r>
        <w:rPr>
          <w:rFonts w:hint="eastAsia"/>
        </w:rPr>
        <w:t xml:space="preserve">　　2012年11月，孝陵卫法庭57岁的法官王辉猝死，可惜不是年轻9岁的法官王慎。后知后觉的我一直认为，我损失了4万块钱，换了一条法官的命。</w:t>
      </w:r>
    </w:p>
    <w:p w14:paraId="0CA19BE1" w14:textId="77777777" w:rsidR="000A2B1C" w:rsidRDefault="000A2B1C" w:rsidP="000A2B1C">
      <w:pPr>
        <w:widowControl/>
        <w:rPr>
          <w:rFonts w:hint="eastAsia"/>
        </w:rPr>
      </w:pPr>
    </w:p>
    <w:p w14:paraId="2EE5C455" w14:textId="77777777" w:rsidR="000A2B1C" w:rsidRDefault="000A2B1C" w:rsidP="000A2B1C">
      <w:pPr>
        <w:widowControl/>
        <w:rPr>
          <w:rFonts w:hint="eastAsia"/>
        </w:rPr>
      </w:pPr>
    </w:p>
    <w:p w14:paraId="604392A9" w14:textId="3FA9B032" w:rsidR="00C003BF" w:rsidRDefault="000A2B1C" w:rsidP="000A2B1C">
      <w:pPr>
        <w:widowControl/>
        <w:rPr>
          <w:rFonts w:hint="eastAsia"/>
        </w:rPr>
      </w:pPr>
      <w:r>
        <w:rPr>
          <w:rFonts w:hint="eastAsia"/>
        </w:rPr>
        <w:t xml:space="preserve">2023年11月11日，初稿 </w:t>
      </w:r>
      <w:r w:rsidR="00C003BF">
        <w:br w:type="page"/>
      </w:r>
    </w:p>
    <w:p w14:paraId="42645D14" w14:textId="7FCB3546" w:rsidR="00E528B8" w:rsidRDefault="00E528B8" w:rsidP="00DF3335">
      <w:pPr>
        <w:pStyle w:val="3"/>
        <w:rPr>
          <w:rFonts w:hint="eastAsia"/>
        </w:rPr>
      </w:pPr>
      <w:bookmarkStart w:id="66" w:name="_Toc230121498"/>
      <w:r>
        <w:rPr>
          <w:rFonts w:hint="eastAsia"/>
        </w:rPr>
        <w:lastRenderedPageBreak/>
        <w:t>物业的故事</w:t>
      </w:r>
      <w:bookmarkEnd w:id="66"/>
    </w:p>
    <w:p w14:paraId="626D2731" w14:textId="77777777" w:rsidR="00726ED6" w:rsidRDefault="00726ED6" w:rsidP="00726ED6">
      <w:pPr>
        <w:widowControl/>
        <w:rPr>
          <w:rFonts w:hint="eastAsia"/>
        </w:rPr>
      </w:pPr>
      <w:r>
        <w:rPr>
          <w:rFonts w:hint="eastAsia"/>
        </w:rPr>
        <w:t>目录：</w:t>
      </w:r>
    </w:p>
    <w:p w14:paraId="108562A3" w14:textId="77777777" w:rsidR="00726ED6" w:rsidRDefault="00726ED6" w:rsidP="00726ED6">
      <w:pPr>
        <w:widowControl/>
        <w:rPr>
          <w:rFonts w:hint="eastAsia"/>
        </w:rPr>
      </w:pPr>
      <w:r>
        <w:rPr>
          <w:rFonts w:hint="eastAsia"/>
        </w:rPr>
        <w:t>一　绿城物业保安参与维稳迫害</w:t>
      </w:r>
    </w:p>
    <w:p w14:paraId="6825C6E7" w14:textId="77777777" w:rsidR="00726ED6" w:rsidRDefault="00726ED6" w:rsidP="00726ED6">
      <w:pPr>
        <w:widowControl/>
        <w:rPr>
          <w:rFonts w:hint="eastAsia"/>
        </w:rPr>
      </w:pPr>
      <w:r>
        <w:rPr>
          <w:rFonts w:hint="eastAsia"/>
        </w:rPr>
        <w:t xml:space="preserve">二　绿城物业修理工、客服参与维稳　</w:t>
      </w:r>
    </w:p>
    <w:p w14:paraId="0C4C74E5" w14:textId="77777777" w:rsidR="00726ED6" w:rsidRDefault="00726ED6" w:rsidP="00726ED6">
      <w:pPr>
        <w:widowControl/>
        <w:rPr>
          <w:rFonts w:hint="eastAsia"/>
        </w:rPr>
      </w:pPr>
      <w:r>
        <w:rPr>
          <w:rFonts w:hint="eastAsia"/>
        </w:rPr>
        <w:t xml:space="preserve">三　作者被物业兼国保迫害的抗争简史　</w:t>
      </w:r>
    </w:p>
    <w:p w14:paraId="6C2D3B06" w14:textId="77777777" w:rsidR="00726ED6" w:rsidRDefault="00726ED6" w:rsidP="00726ED6">
      <w:pPr>
        <w:widowControl/>
        <w:rPr>
          <w:rFonts w:hint="eastAsia"/>
        </w:rPr>
      </w:pPr>
      <w:r>
        <w:rPr>
          <w:rFonts w:hint="eastAsia"/>
        </w:rPr>
        <w:t xml:space="preserve">四　其他物业　</w:t>
      </w:r>
    </w:p>
    <w:p w14:paraId="1E3E3A1C" w14:textId="77777777" w:rsidR="00726ED6" w:rsidRDefault="00726ED6" w:rsidP="00726ED6">
      <w:pPr>
        <w:widowControl/>
        <w:rPr>
          <w:rFonts w:hint="eastAsia"/>
        </w:rPr>
      </w:pPr>
      <w:r>
        <w:rPr>
          <w:rFonts w:hint="eastAsia"/>
        </w:rPr>
        <w:t xml:space="preserve">附录一，牛腾宇母亲发推文控诉物业骚扰 </w:t>
      </w:r>
    </w:p>
    <w:p w14:paraId="5448116C" w14:textId="77777777" w:rsidR="00726ED6" w:rsidRDefault="00726ED6" w:rsidP="00726ED6">
      <w:pPr>
        <w:widowControl/>
        <w:rPr>
          <w:rFonts w:hint="eastAsia"/>
        </w:rPr>
      </w:pPr>
      <w:r>
        <w:rPr>
          <w:rFonts w:hint="eastAsia"/>
        </w:rPr>
        <w:t xml:space="preserve">附录二，齐修南苑4幢2单元电梯运行不正常记录 </w:t>
      </w:r>
    </w:p>
    <w:p w14:paraId="6BD1407C" w14:textId="77777777" w:rsidR="00726ED6" w:rsidRDefault="00726ED6" w:rsidP="00726ED6">
      <w:pPr>
        <w:widowControl/>
        <w:rPr>
          <w:rFonts w:hint="eastAsia"/>
        </w:rPr>
      </w:pPr>
    </w:p>
    <w:p w14:paraId="55A3D699" w14:textId="77777777" w:rsidR="00726ED6" w:rsidRDefault="00726ED6" w:rsidP="00726ED6">
      <w:pPr>
        <w:widowControl/>
        <w:rPr>
          <w:rFonts w:hint="eastAsia"/>
        </w:rPr>
      </w:pPr>
    </w:p>
    <w:p w14:paraId="096C87AC" w14:textId="77777777" w:rsidR="00726ED6" w:rsidRDefault="00726ED6" w:rsidP="00726ED6">
      <w:pPr>
        <w:widowControl/>
        <w:rPr>
          <w:rFonts w:hint="eastAsia"/>
        </w:rPr>
      </w:pPr>
      <w:r>
        <w:rPr>
          <w:rFonts w:hint="eastAsia"/>
        </w:rPr>
        <w:tab/>
      </w:r>
      <w:r>
        <w:rPr>
          <w:rFonts w:hint="eastAsia"/>
        </w:rPr>
        <w:tab/>
      </w:r>
      <w:r>
        <w:rPr>
          <w:rFonts w:hint="eastAsia"/>
        </w:rPr>
        <w:tab/>
      </w:r>
      <w:r>
        <w:rPr>
          <w:rFonts w:hint="eastAsia"/>
        </w:rPr>
        <w:tab/>
        <w:t xml:space="preserve">物业的故事　</w:t>
      </w:r>
    </w:p>
    <w:p w14:paraId="239D8E07" w14:textId="77777777" w:rsidR="00726ED6" w:rsidRDefault="00726ED6" w:rsidP="00726ED6">
      <w:pPr>
        <w:widowControl/>
        <w:rPr>
          <w:rFonts w:hint="eastAsia"/>
        </w:rPr>
      </w:pPr>
    </w:p>
    <w:p w14:paraId="6E5E7363" w14:textId="77777777" w:rsidR="00726ED6" w:rsidRDefault="00726ED6" w:rsidP="00726ED6">
      <w:pPr>
        <w:widowControl/>
        <w:rPr>
          <w:rFonts w:hint="eastAsia"/>
        </w:rPr>
      </w:pPr>
      <w:r>
        <w:rPr>
          <w:rFonts w:hint="eastAsia"/>
        </w:rPr>
        <w:tab/>
      </w:r>
      <w:r>
        <w:rPr>
          <w:rFonts w:hint="eastAsia"/>
        </w:rPr>
        <w:tab/>
      </w:r>
      <w:r>
        <w:rPr>
          <w:rFonts w:hint="eastAsia"/>
        </w:rPr>
        <w:tab/>
      </w:r>
      <w:r>
        <w:rPr>
          <w:rFonts w:hint="eastAsia"/>
        </w:rPr>
        <w:tab/>
        <w:t>一　绿城物业保安参与维稳迫害</w:t>
      </w:r>
    </w:p>
    <w:p w14:paraId="387D9CCB" w14:textId="77777777" w:rsidR="00726ED6" w:rsidRDefault="00726ED6" w:rsidP="00726ED6">
      <w:pPr>
        <w:widowControl/>
        <w:rPr>
          <w:rFonts w:hint="eastAsia"/>
        </w:rPr>
      </w:pPr>
    </w:p>
    <w:p w14:paraId="45F4ED17" w14:textId="77777777" w:rsidR="00726ED6" w:rsidRDefault="00726ED6" w:rsidP="00726ED6">
      <w:pPr>
        <w:widowControl/>
        <w:rPr>
          <w:rFonts w:hint="eastAsia"/>
        </w:rPr>
      </w:pPr>
      <w:r>
        <w:rPr>
          <w:rFonts w:hint="eastAsia"/>
        </w:rPr>
        <w:t xml:space="preserve">　　我在2014年6月搬到南京市雨花台区西善桥街道白家凹街7号齐修南苑4幢2单元1218室的廉租房，开发商是绿城，小区物业也是绿城物业。</w:t>
      </w:r>
    </w:p>
    <w:p w14:paraId="603860EC" w14:textId="77777777" w:rsidR="00726ED6" w:rsidRDefault="00726ED6" w:rsidP="00726ED6">
      <w:pPr>
        <w:widowControl/>
        <w:rPr>
          <w:rFonts w:hint="eastAsia"/>
        </w:rPr>
      </w:pPr>
    </w:p>
    <w:p w14:paraId="6DEB2834" w14:textId="77777777" w:rsidR="00726ED6" w:rsidRDefault="00726ED6" w:rsidP="00726ED6">
      <w:pPr>
        <w:widowControl/>
        <w:rPr>
          <w:rFonts w:hint="eastAsia"/>
        </w:rPr>
      </w:pPr>
      <w:r>
        <w:rPr>
          <w:rFonts w:hint="eastAsia"/>
        </w:rPr>
        <w:t xml:space="preserve">　　2021年8月18日，下午，我在南京博大肾科医院血透时，被加重迫害。傍晚在所住的雨花台区西善桥街道岱山齐修南苑小区门口出示绿码，年轻高个男保安测体温时，突然问我：“你每天都上班啊？”我一愣，正想着怎么回答，他又自顾自地说起来，原来是在用耳机打电话。如果我匆忙作答，就会发现自己处于很尴尬的境地。</w:t>
      </w:r>
    </w:p>
    <w:p w14:paraId="7172575C" w14:textId="77777777" w:rsidR="00726ED6" w:rsidRDefault="00726ED6" w:rsidP="00726ED6">
      <w:pPr>
        <w:widowControl/>
        <w:rPr>
          <w:rFonts w:hint="eastAsia"/>
        </w:rPr>
      </w:pPr>
    </w:p>
    <w:p w14:paraId="4A8E6A05" w14:textId="77777777" w:rsidR="00726ED6" w:rsidRDefault="00726ED6" w:rsidP="00726ED6">
      <w:pPr>
        <w:widowControl/>
        <w:rPr>
          <w:rFonts w:hint="eastAsia"/>
        </w:rPr>
      </w:pPr>
      <w:r>
        <w:rPr>
          <w:rFonts w:hint="eastAsia"/>
        </w:rPr>
        <w:t xml:space="preserve">　　我想到类似的一件事，大约10年前，我住在父母家，有一天上午在铜井桥边等“宁井”公交车时，柏梗村的王根兵突然热情地向我打招呼，我刚回应之，却发现原来他是在跟我身后的一个人打招呼；后来我听母亲说王根兵和他老婆去梅山医院看他住院的父亲。</w:t>
      </w:r>
    </w:p>
    <w:p w14:paraId="5486168F" w14:textId="77777777" w:rsidR="00726ED6" w:rsidRDefault="00726ED6" w:rsidP="00726ED6">
      <w:pPr>
        <w:widowControl/>
        <w:rPr>
          <w:rFonts w:hint="eastAsia"/>
        </w:rPr>
      </w:pPr>
      <w:r>
        <w:rPr>
          <w:rFonts w:hint="eastAsia"/>
        </w:rPr>
        <w:t xml:space="preserve">　　（注：我在2021年8月19日的夜课中写到上面这件事。9月6日，傍晚，我在岱山西杮路顾大嫂生鲜超市买过菜后，正在整理物品，收银老太和一个中年妇女顾客突然冲着我这边喊，好像什么东西落下了；我以为跟我说话，指指自己，对方无反应，一会从我身后过来一个穿白短袖的男青年，拿走一个大太空水杯，其手中拎着一根大葱，还有两样很少的蔬菜。）</w:t>
      </w:r>
    </w:p>
    <w:p w14:paraId="371C5680" w14:textId="77777777" w:rsidR="00726ED6" w:rsidRDefault="00726ED6" w:rsidP="00726ED6">
      <w:pPr>
        <w:widowControl/>
        <w:rPr>
          <w:rFonts w:hint="eastAsia"/>
        </w:rPr>
      </w:pPr>
    </w:p>
    <w:p w14:paraId="552F2B37" w14:textId="77777777" w:rsidR="00726ED6" w:rsidRDefault="00726ED6" w:rsidP="00726ED6">
      <w:pPr>
        <w:widowControl/>
        <w:rPr>
          <w:rFonts w:hint="eastAsia"/>
        </w:rPr>
      </w:pPr>
      <w:r>
        <w:rPr>
          <w:rFonts w:hint="eastAsia"/>
        </w:rPr>
        <w:t xml:space="preserve">　　之后，我才悟到，原来齐修南苑小区绿城物业的保安就是受南京市公安局指使，直接参与对我进行监控、迫害的人，这样才能解释很多我所遇到的一些怪事：</w:t>
      </w:r>
    </w:p>
    <w:p w14:paraId="0D99B819" w14:textId="77777777" w:rsidR="00726ED6" w:rsidRDefault="00726ED6" w:rsidP="00726ED6">
      <w:pPr>
        <w:widowControl/>
        <w:rPr>
          <w:rFonts w:hint="eastAsia"/>
        </w:rPr>
      </w:pPr>
    </w:p>
    <w:p w14:paraId="5D3845C3" w14:textId="77777777" w:rsidR="00726ED6" w:rsidRDefault="00726ED6" w:rsidP="00726ED6">
      <w:pPr>
        <w:widowControl/>
        <w:rPr>
          <w:rFonts w:hint="eastAsia"/>
        </w:rPr>
      </w:pPr>
      <w:r>
        <w:rPr>
          <w:rFonts w:hint="eastAsia"/>
        </w:rPr>
        <w:lastRenderedPageBreak/>
        <w:tab/>
        <w:t>◆2014年5月30日，我在领房时，挂胸牌的物业男说我的电表与邻居接反了。后来交电费，发现2个月几百块，明显不对，因为我只有冰箱、电饭锅，打电力公司电话投诉后，好像又换了回来，一笔糊涂账。物业故意这样颠三倒四，目的可能是骚扰、转移我对血透室迫害的注意力。</w:t>
      </w:r>
    </w:p>
    <w:p w14:paraId="52D929E6" w14:textId="77777777" w:rsidR="00726ED6" w:rsidRDefault="00726ED6" w:rsidP="00726ED6">
      <w:pPr>
        <w:widowControl/>
        <w:rPr>
          <w:rFonts w:hint="eastAsia"/>
        </w:rPr>
      </w:pPr>
    </w:p>
    <w:p w14:paraId="70293125" w14:textId="77777777" w:rsidR="00726ED6" w:rsidRDefault="00726ED6" w:rsidP="00726ED6">
      <w:pPr>
        <w:widowControl/>
        <w:rPr>
          <w:rFonts w:hint="eastAsia"/>
        </w:rPr>
      </w:pPr>
      <w:r>
        <w:rPr>
          <w:rFonts w:hint="eastAsia"/>
        </w:rPr>
        <w:tab/>
        <w:t>◆2014年6月13日，我向物业报修热水器，要求下午三点后来，因为要午睡。从13:10睡到13:37，物业和厂家两次来看热水器。</w:t>
      </w:r>
    </w:p>
    <w:p w14:paraId="774F5B6A" w14:textId="77777777" w:rsidR="00726ED6" w:rsidRDefault="00726ED6" w:rsidP="00726ED6">
      <w:pPr>
        <w:widowControl/>
        <w:rPr>
          <w:rFonts w:hint="eastAsia"/>
        </w:rPr>
      </w:pPr>
    </w:p>
    <w:p w14:paraId="3A72DED4" w14:textId="77777777" w:rsidR="00726ED6" w:rsidRDefault="00726ED6" w:rsidP="00726ED6">
      <w:pPr>
        <w:widowControl/>
        <w:rPr>
          <w:rFonts w:hint="eastAsia"/>
        </w:rPr>
      </w:pPr>
      <w:r>
        <w:rPr>
          <w:rFonts w:hint="eastAsia"/>
        </w:rPr>
        <w:tab/>
        <w:t>◆我在刚搬到齐修南苑一两个月左右，有一天傍晚快走到小区门口，迎面走来一个拖着大袋行李的男青年，快碰上时，故意左右都挡我的道。这可能是一个不愿意参加对我监控、迫害而辞职的保安。毕竟，保安的薪水很低，社会评价也很差，还要昧着良心做欺压良善之事，实在是很划不来。</w:t>
      </w:r>
    </w:p>
    <w:p w14:paraId="63DB4574" w14:textId="77777777" w:rsidR="00726ED6" w:rsidRDefault="00726ED6" w:rsidP="00726ED6">
      <w:pPr>
        <w:widowControl/>
        <w:rPr>
          <w:rFonts w:hint="eastAsia"/>
        </w:rPr>
      </w:pPr>
    </w:p>
    <w:p w14:paraId="6E045631" w14:textId="77777777" w:rsidR="00726ED6" w:rsidRDefault="00726ED6" w:rsidP="00726ED6">
      <w:pPr>
        <w:widowControl/>
        <w:rPr>
          <w:rFonts w:hint="eastAsia"/>
        </w:rPr>
      </w:pPr>
      <w:r>
        <w:rPr>
          <w:rFonts w:hint="eastAsia"/>
        </w:rPr>
        <w:tab/>
        <w:t>◆齐修南苑4幢门卫室的保安大半时间是女保安。</w:t>
      </w:r>
    </w:p>
    <w:p w14:paraId="376B9AF3" w14:textId="77777777" w:rsidR="00726ED6" w:rsidRDefault="00726ED6" w:rsidP="00726ED6">
      <w:pPr>
        <w:widowControl/>
        <w:rPr>
          <w:rFonts w:hint="eastAsia"/>
        </w:rPr>
      </w:pPr>
    </w:p>
    <w:p w14:paraId="36242D93" w14:textId="77777777" w:rsidR="00726ED6" w:rsidRDefault="00726ED6" w:rsidP="00726ED6">
      <w:pPr>
        <w:widowControl/>
        <w:rPr>
          <w:rFonts w:hint="eastAsia"/>
        </w:rPr>
      </w:pPr>
      <w:r>
        <w:rPr>
          <w:rFonts w:hint="eastAsia"/>
        </w:rPr>
        <w:tab/>
        <w:t>◆我刚搬到齐修南苑4幢2单元1218不久，楼上开始不分昼夜地打电钻、敲地板干扰睡眠，我曾经打110，不出警，找物业，说楼上是空房。我到楼上1318去砸过门，从猫眼内看到一张双层木床，显然是绿城物业的保安宿舍。2015年1月12日，我到楼上去看，1318门口贴着紫红色的催房租通知，户主是宗元祥。2022年6月7日下午，我到物业办公室领电梯卡，签字时，翻看下页，1318户主仍是宗元祥，1317户主名吴庆洁，其中1318的领取签名栏人名姓吴，未及看全名。</w:t>
      </w:r>
    </w:p>
    <w:p w14:paraId="24F53D51" w14:textId="77777777" w:rsidR="00726ED6" w:rsidRDefault="00726ED6" w:rsidP="00726ED6">
      <w:pPr>
        <w:widowControl/>
        <w:rPr>
          <w:rFonts w:hint="eastAsia"/>
        </w:rPr>
      </w:pPr>
    </w:p>
    <w:p w14:paraId="6F3E08E4" w14:textId="77777777" w:rsidR="00726ED6" w:rsidRDefault="00726ED6" w:rsidP="00726ED6">
      <w:pPr>
        <w:widowControl/>
        <w:rPr>
          <w:rFonts w:hint="eastAsia"/>
        </w:rPr>
      </w:pPr>
      <w:r>
        <w:rPr>
          <w:rFonts w:hint="eastAsia"/>
        </w:rPr>
        <w:tab/>
        <w:t>之后，我因为被干扰睡眠而精神不振，功课经常困倦瞌睡，烦躁异常，把楼道内新装的摄像头砸坏了几个，随后一个尖嘴猴腮的瘦男青年上门，自称是保安队长，建议说如果我觉得不爽，可以打他；应该是一个国保头目。物业打电话给派出所，派出所打电话给父亲说我“拿刀追着人家砍”。2015年1月14日，父母、哥哥突然来敲门，劝我回去住。第二天，1月15日，哥哥给我送来一床棉被。等我下楼准备去医院血透，这个自称保安队长的男青年和哥哥、岱山派出所民警、自称绿城物业领导的胖中年男在路边聚商，在我经过时，他们过来把我围住，保安队长逼我当场赔损坏的公物，由哥哥唱红脸讲好话。</w:t>
      </w:r>
    </w:p>
    <w:p w14:paraId="39E80312" w14:textId="77777777" w:rsidR="00726ED6" w:rsidRDefault="00726ED6" w:rsidP="00726ED6">
      <w:pPr>
        <w:widowControl/>
        <w:rPr>
          <w:rFonts w:hint="eastAsia"/>
        </w:rPr>
      </w:pPr>
    </w:p>
    <w:p w14:paraId="14CAA747" w14:textId="77777777" w:rsidR="00726ED6" w:rsidRDefault="00726ED6" w:rsidP="00726ED6">
      <w:pPr>
        <w:widowControl/>
        <w:rPr>
          <w:rFonts w:hint="eastAsia"/>
        </w:rPr>
      </w:pPr>
      <w:r>
        <w:rPr>
          <w:rFonts w:hint="eastAsia"/>
        </w:rPr>
        <w:tab/>
        <w:t>过了几年，楼上除了敲地板，不时有硬底鞋反复来回奔走不已，伴有哦哦鸣叫、嬉笑声，似男女追逐，及在头顶跳绳等。2019年12月30日，上午，我在阳台看到楼上晒着棉被，立刻找物业上楼查看，物业派来的是一个穿黑衣的健壮美女，自称是负责这一幢的楼长。一个河南口音男青年、一个稍胖的眼镜妇女分别站在厨房、卫生间门外，还有一个4岁左右的小男孩在阳台骑小三轮车。过了一段时间，这个河南人抱着一个小女孩出现在电梯，似乎想用她的命换小男孩的命。</w:t>
      </w:r>
    </w:p>
    <w:p w14:paraId="3D800B30" w14:textId="77777777" w:rsidR="00726ED6" w:rsidRDefault="00726ED6" w:rsidP="00726ED6">
      <w:pPr>
        <w:widowControl/>
        <w:rPr>
          <w:rFonts w:hint="eastAsia"/>
        </w:rPr>
      </w:pPr>
    </w:p>
    <w:p w14:paraId="7439F358" w14:textId="77777777" w:rsidR="00726ED6" w:rsidRDefault="00726ED6" w:rsidP="00726ED6">
      <w:pPr>
        <w:widowControl/>
        <w:rPr>
          <w:rFonts w:hint="eastAsia"/>
        </w:rPr>
      </w:pPr>
      <w:r>
        <w:rPr>
          <w:rFonts w:hint="eastAsia"/>
        </w:rPr>
        <w:tab/>
        <w:t>楼上经常往阳台扔各种食品包装袋，阳台顶曾经往下滴过一次水，阳台角落的污水管又曾经渗漏一次。楼上又往南窗外的阳台扔各种包装袋。楼上又往卫生间水池内</w:t>
      </w:r>
      <w:r>
        <w:rPr>
          <w:rFonts w:hint="eastAsia"/>
        </w:rPr>
        <w:lastRenderedPageBreak/>
        <w:t>倒大小便，导致臭气薰天。楼上又经常从厨房窗外向下泼水，甚至至少有3、4次通过厨房角落的天然气管道孔向下灌水，每次十分钟左右，导致灶面一片狼藉。</w:t>
      </w:r>
    </w:p>
    <w:p w14:paraId="6E397F09" w14:textId="77777777" w:rsidR="00726ED6" w:rsidRDefault="00726ED6" w:rsidP="00726ED6">
      <w:pPr>
        <w:widowControl/>
        <w:rPr>
          <w:rFonts w:hint="eastAsia"/>
        </w:rPr>
      </w:pPr>
    </w:p>
    <w:p w14:paraId="2ECB7714" w14:textId="77777777" w:rsidR="00726ED6" w:rsidRDefault="00726ED6" w:rsidP="00726ED6">
      <w:pPr>
        <w:widowControl/>
        <w:rPr>
          <w:rFonts w:hint="eastAsia"/>
        </w:rPr>
      </w:pPr>
      <w:r>
        <w:rPr>
          <w:rFonts w:hint="eastAsia"/>
        </w:rPr>
        <w:tab/>
        <w:t>我在开始写本文不久，2021年9月4日，傍晚，又打电钻整整1小时，期间我到楼上去看，一个黄衣男青年站在房间中间，旁边地上是一个空调外机。之后，门口值勤的男保安基本消失了；从9月至12月，每天中午午睡时都被楼上隆隆声、敲地板声等干扰，一直没有睡着过（除了12月2日，当天睡了一个小时后才被楼上急促走动声吵醒），凌晨也经常被楼上吵醒；日常上午、下午、夜里功课时，楼上也频有挪动地板隆隆声、在头顶敲地板声、大声谈论声、走动声等骚扰不已。2021年12月20日夜里，楼上甚至干扰睡眠整整一夜。12月24日、2022年1月11日、1月22日夜里，楼上干扰到凌晨2点半左右，技术较前有所改进，不是一直噪声干扰，而是过一会响一阵，同样能起到剥夺睡眠的作用，却事半功倍。</w:t>
      </w:r>
    </w:p>
    <w:p w14:paraId="4EA40904" w14:textId="77777777" w:rsidR="00726ED6" w:rsidRDefault="00726ED6" w:rsidP="00726ED6">
      <w:pPr>
        <w:widowControl/>
        <w:rPr>
          <w:rFonts w:hint="eastAsia"/>
        </w:rPr>
      </w:pPr>
    </w:p>
    <w:p w14:paraId="05FAB4A0" w14:textId="77777777" w:rsidR="00726ED6" w:rsidRDefault="00726ED6" w:rsidP="00726ED6">
      <w:pPr>
        <w:widowControl/>
        <w:rPr>
          <w:rFonts w:hint="eastAsia"/>
        </w:rPr>
      </w:pPr>
      <w:r>
        <w:rPr>
          <w:rFonts w:hint="eastAsia"/>
        </w:rPr>
        <w:t xml:space="preserve">　　我一开始以为隆隆声是挪动桌椅声，后来听到楼上挪动桌椅几次，才觉得更像是震楼器，毕竟连续几个月、每天几个小时挪动物体制造噪声，如果不能电子化、科技化的话，再忠于党国的国保特务也不能胜任这种体力劳动；从这一件事也可以看到一切发明出来用于造福人类的现代科技到了中共手中，如何变成迫害人权的利器。</w:t>
      </w:r>
    </w:p>
    <w:p w14:paraId="7DF00D40" w14:textId="77777777" w:rsidR="00726ED6" w:rsidRDefault="00726ED6" w:rsidP="00726ED6">
      <w:pPr>
        <w:widowControl/>
        <w:rPr>
          <w:rFonts w:hint="eastAsia"/>
        </w:rPr>
      </w:pPr>
    </w:p>
    <w:p w14:paraId="7D395A1D" w14:textId="77777777" w:rsidR="00726ED6" w:rsidRDefault="00726ED6" w:rsidP="00726ED6">
      <w:pPr>
        <w:widowControl/>
        <w:rPr>
          <w:rFonts w:hint="eastAsia"/>
        </w:rPr>
      </w:pPr>
      <w:r>
        <w:rPr>
          <w:rFonts w:hint="eastAsia"/>
        </w:rPr>
        <w:tab/>
        <w:t>类似的事情是，2021年11月中旬，因在网站传播习近平女儿习明泽证件资料而判重刑的牛腾宇母亲在推特自诉频繁被物业骚扰，参见附录一。</w:t>
      </w:r>
    </w:p>
    <w:p w14:paraId="1C431322" w14:textId="77777777" w:rsidR="00726ED6" w:rsidRDefault="00726ED6" w:rsidP="00726ED6">
      <w:pPr>
        <w:widowControl/>
        <w:rPr>
          <w:rFonts w:hint="eastAsia"/>
        </w:rPr>
      </w:pPr>
    </w:p>
    <w:p w14:paraId="5441B7EC" w14:textId="77777777" w:rsidR="00726ED6" w:rsidRDefault="00726ED6" w:rsidP="00726ED6">
      <w:pPr>
        <w:widowControl/>
        <w:rPr>
          <w:rFonts w:hint="eastAsia"/>
        </w:rPr>
      </w:pPr>
      <w:r>
        <w:rPr>
          <w:rFonts w:hint="eastAsia"/>
        </w:rPr>
        <w:tab/>
        <w:t>◆我在搬到岱山后，日夜受到楼上1318男特务敲地板、打电钻干扰，打电钻可能削薄了楼上地板，导致楼上假咳声、电视声、床的震动声都能听到。每年大年三十的晚上也能听到其谈笑声，当时我还觉得奇怪，毕竟特务也是要回家过年的。现在我才知道，原来楼上的特务就是保安，其工作性质本来就可以大年三十不回家的。</w:t>
      </w:r>
    </w:p>
    <w:p w14:paraId="7839B7E4" w14:textId="77777777" w:rsidR="00726ED6" w:rsidRDefault="00726ED6" w:rsidP="00726ED6">
      <w:pPr>
        <w:widowControl/>
        <w:rPr>
          <w:rFonts w:hint="eastAsia"/>
        </w:rPr>
      </w:pPr>
    </w:p>
    <w:p w14:paraId="595099E4" w14:textId="77777777" w:rsidR="00726ED6" w:rsidRDefault="00726ED6" w:rsidP="00726ED6">
      <w:pPr>
        <w:widowControl/>
        <w:rPr>
          <w:rFonts w:hint="eastAsia"/>
        </w:rPr>
      </w:pPr>
      <w:r>
        <w:rPr>
          <w:rFonts w:hint="eastAsia"/>
        </w:rPr>
        <w:tab/>
        <w:t>另外，夜里，楼下偶尔会连续有哔、哔声，持久，似从地下停车场传出，如2021年12月9日凌晨5点多，响了一两分钟，足以干扰睡眠。</w:t>
      </w:r>
    </w:p>
    <w:p w14:paraId="042CA79C" w14:textId="77777777" w:rsidR="00726ED6" w:rsidRDefault="00726ED6" w:rsidP="00726ED6">
      <w:pPr>
        <w:widowControl/>
        <w:rPr>
          <w:rFonts w:hint="eastAsia"/>
        </w:rPr>
      </w:pPr>
    </w:p>
    <w:p w14:paraId="4026AEBD" w14:textId="77777777" w:rsidR="00726ED6" w:rsidRDefault="00726ED6" w:rsidP="00726ED6">
      <w:pPr>
        <w:widowControl/>
        <w:rPr>
          <w:rFonts w:hint="eastAsia"/>
        </w:rPr>
      </w:pPr>
      <w:r>
        <w:rPr>
          <w:rFonts w:hint="eastAsia"/>
        </w:rPr>
        <w:tab/>
        <w:t>◆楼上改装了卫生间，把便池排水口改接到楼下洗手池的水管，我上卫生间大便时，洗手池经常有淅淅沥沥的小便声，随后卫生间就出现尿臊味，在冬天因为门窗关闭而久久不散，导致呛咳；有时还会往下冲屎尿，导致卫生间内一股屎臭味，不得不用胶带封住洗手池的溢水孔，而用水封住底部。楼上还经常乘我在厨房的时候从窗户向下泼水（这多发生在即将对我加重迫害的时候，作为一种预警，使我有心理准备，如2021年8月29日中午），还经常向东、南两侧阳台扔食品包装袋、烟头等各种垃圾，甚至多次往楼下扔蟑螂、蟋蟀。另外，还多次在厨房灶台上放置各种异物，甚至有一次把一只鸟放到灶面的油污中。</w:t>
      </w:r>
    </w:p>
    <w:p w14:paraId="270A62CD" w14:textId="77777777" w:rsidR="00726ED6" w:rsidRDefault="00726ED6" w:rsidP="00726ED6">
      <w:pPr>
        <w:widowControl/>
        <w:rPr>
          <w:rFonts w:hint="eastAsia"/>
        </w:rPr>
      </w:pPr>
    </w:p>
    <w:p w14:paraId="547D19A7" w14:textId="77777777" w:rsidR="00726ED6" w:rsidRDefault="00726ED6" w:rsidP="00726ED6">
      <w:pPr>
        <w:widowControl/>
        <w:rPr>
          <w:rFonts w:hint="eastAsia"/>
        </w:rPr>
      </w:pPr>
      <w:r>
        <w:rPr>
          <w:rFonts w:hint="eastAsia"/>
        </w:rPr>
        <w:lastRenderedPageBreak/>
        <w:tab/>
        <w:t>◆2015年9月2日，我在日记中写到：“楼下空地立了4个铝制长单杠，供晒、床单被子用的；物业除了会收钱、玩消防斧恐吓业主，也会做好事哦。”之前物业似故意在我面前玩过消防斧。</w:t>
      </w:r>
    </w:p>
    <w:p w14:paraId="5E4E0AEF" w14:textId="77777777" w:rsidR="00726ED6" w:rsidRDefault="00726ED6" w:rsidP="00726ED6">
      <w:pPr>
        <w:widowControl/>
        <w:rPr>
          <w:rFonts w:hint="eastAsia"/>
        </w:rPr>
      </w:pPr>
    </w:p>
    <w:p w14:paraId="730668E9" w14:textId="77777777" w:rsidR="00726ED6" w:rsidRDefault="00726ED6" w:rsidP="00726ED6">
      <w:pPr>
        <w:widowControl/>
        <w:rPr>
          <w:rFonts w:hint="eastAsia"/>
        </w:rPr>
      </w:pPr>
      <w:r>
        <w:rPr>
          <w:rFonts w:hint="eastAsia"/>
        </w:rPr>
        <w:tab/>
        <w:t>◆我在岱山盛岗街上的苏果购物后，经过绿城物业服务中心，会进去咨询一些情况。一开始一楼有一个服务台，没几次就搬到二楼，又没多久，这个门面改成了养老中心，摆满了麻将桌，物业服务中心不知去向。</w:t>
      </w:r>
    </w:p>
    <w:p w14:paraId="57F396AC" w14:textId="77777777" w:rsidR="00726ED6" w:rsidRDefault="00726ED6" w:rsidP="00726ED6">
      <w:pPr>
        <w:widowControl/>
        <w:rPr>
          <w:rFonts w:hint="eastAsia"/>
        </w:rPr>
      </w:pPr>
    </w:p>
    <w:p w14:paraId="36E83135" w14:textId="77777777" w:rsidR="00726ED6" w:rsidRDefault="00726ED6" w:rsidP="00726ED6">
      <w:pPr>
        <w:widowControl/>
        <w:rPr>
          <w:rFonts w:hint="eastAsia"/>
        </w:rPr>
      </w:pPr>
      <w:r>
        <w:rPr>
          <w:rFonts w:hint="eastAsia"/>
        </w:rPr>
        <w:tab/>
        <w:t>◆我搬到廉租房后，很快发现卫生间浴室的地漏反而是最高的，水积在里面排不出。就打电话向物业报修，叮嘱说下午3点后过来，因为我要午睡。午睡时，还是被一个物业的妇女“小莹”故意吵醒。2016年1月19日、6月17日，物业打电话催房租。2016年11月18日，“小莹”又乘我午睡之时，在13:59打电话催下个月才到期的物业费和房租；12月13日中午，我快走到小区门口拦住我索要物业费、房租，好像知道我当时没有钱付；在这之前、之后，我都没有见过任何物业拦住住户索要物业费、房租。14日18:53、21日16:55，“小莹”又打电话催缴房租、物业费。18日，午睡醒来，有女的拍门，听声音像是物业“小莹”，把mp3声音放低，进出厨房蹑手蹑脚，装作不在家。</w:t>
      </w:r>
    </w:p>
    <w:p w14:paraId="04B4873D" w14:textId="77777777" w:rsidR="00726ED6" w:rsidRDefault="00726ED6" w:rsidP="00726ED6">
      <w:pPr>
        <w:widowControl/>
        <w:rPr>
          <w:rFonts w:hint="eastAsia"/>
        </w:rPr>
      </w:pPr>
    </w:p>
    <w:p w14:paraId="1CB4DF7E" w14:textId="77777777" w:rsidR="00726ED6" w:rsidRDefault="00726ED6" w:rsidP="00726ED6">
      <w:pPr>
        <w:widowControl/>
        <w:rPr>
          <w:rFonts w:hint="eastAsia"/>
        </w:rPr>
      </w:pPr>
      <w:r>
        <w:rPr>
          <w:rFonts w:hint="eastAsia"/>
        </w:rPr>
        <w:tab/>
        <w:t>◆我在进出单元、小区，经常有年轻的男保安骑电动车正好经过。刚搬到廉租房，基本上每天都炒蛋炒饭吃。2015年10月20日，偶然没有炒饭，走出小区，快到路口，一个女保安骑电动车上班，对同骑一辆电动车、迎面而来的两名男保安说：“没菜、没饭了。”其中一人朗声应道：“没菜、没饭我蛋－炒饭！”。</w:t>
      </w:r>
    </w:p>
    <w:p w14:paraId="61EE9E51" w14:textId="77777777" w:rsidR="00726ED6" w:rsidRDefault="00726ED6" w:rsidP="00726ED6">
      <w:pPr>
        <w:widowControl/>
        <w:rPr>
          <w:rFonts w:hint="eastAsia"/>
        </w:rPr>
      </w:pPr>
    </w:p>
    <w:p w14:paraId="1A3C7673" w14:textId="77777777" w:rsidR="00726ED6" w:rsidRDefault="00726ED6" w:rsidP="00726ED6">
      <w:pPr>
        <w:widowControl/>
        <w:rPr>
          <w:rFonts w:hint="eastAsia"/>
        </w:rPr>
      </w:pPr>
      <w:r>
        <w:rPr>
          <w:rFonts w:hint="eastAsia"/>
        </w:rPr>
        <w:tab/>
        <w:t>◆2017年9月21日，坐电梯到1楼，出单元门，两个女保安正好从旁边的监控室出来，合乘一辆电动车往小区大门；</w:t>
      </w:r>
    </w:p>
    <w:p w14:paraId="1C98D845" w14:textId="77777777" w:rsidR="00726ED6" w:rsidRDefault="00726ED6" w:rsidP="00726ED6">
      <w:pPr>
        <w:widowControl/>
        <w:rPr>
          <w:rFonts w:hint="eastAsia"/>
        </w:rPr>
      </w:pPr>
    </w:p>
    <w:p w14:paraId="2EAD9547" w14:textId="77777777" w:rsidR="00726ED6" w:rsidRDefault="00726ED6" w:rsidP="00726ED6">
      <w:pPr>
        <w:widowControl/>
        <w:rPr>
          <w:rFonts w:hint="eastAsia"/>
        </w:rPr>
      </w:pPr>
      <w:r>
        <w:rPr>
          <w:rFonts w:hint="eastAsia"/>
        </w:rPr>
        <w:tab/>
        <w:t>◆2017年12月16日，进小区，快走到2单元门口，两个男保安合乘一辆电动三轮车，到监控室前下车，往门口走，门口还有一个年轻男保安正在推电动车；</w:t>
      </w:r>
    </w:p>
    <w:p w14:paraId="54447FD6" w14:textId="77777777" w:rsidR="00726ED6" w:rsidRDefault="00726ED6" w:rsidP="00726ED6">
      <w:pPr>
        <w:widowControl/>
        <w:rPr>
          <w:rFonts w:hint="eastAsia"/>
        </w:rPr>
      </w:pPr>
    </w:p>
    <w:p w14:paraId="62E913AD" w14:textId="77777777" w:rsidR="00726ED6" w:rsidRDefault="00726ED6" w:rsidP="00726ED6">
      <w:pPr>
        <w:widowControl/>
        <w:rPr>
          <w:rFonts w:hint="eastAsia"/>
        </w:rPr>
      </w:pPr>
      <w:r>
        <w:rPr>
          <w:rFonts w:hint="eastAsia"/>
        </w:rPr>
        <w:tab/>
        <w:t>◆12月26日，快走到小区门口，一个戴黑框眼镜的男保安迎面走来，停下，作打电话状，又走回小区，向3幢走去；</w:t>
      </w:r>
    </w:p>
    <w:p w14:paraId="22A4B302" w14:textId="77777777" w:rsidR="00726ED6" w:rsidRDefault="00726ED6" w:rsidP="00726ED6">
      <w:pPr>
        <w:widowControl/>
        <w:rPr>
          <w:rFonts w:hint="eastAsia"/>
        </w:rPr>
      </w:pPr>
    </w:p>
    <w:p w14:paraId="2374216E" w14:textId="77777777" w:rsidR="00726ED6" w:rsidRDefault="00726ED6" w:rsidP="00726ED6">
      <w:pPr>
        <w:widowControl/>
        <w:rPr>
          <w:rFonts w:hint="eastAsia"/>
        </w:rPr>
      </w:pPr>
      <w:r>
        <w:rPr>
          <w:rFonts w:hint="eastAsia"/>
        </w:rPr>
        <w:tab/>
        <w:t>◆2018年2月22日，骑车到小区门口，一高个男保安站在一辆棕色轿车的驾驶室旁，一手握着门把手，久之，好像在等人，回头看到我，才开门上车。还车，往门口走，另一个男保安笑嘻嘻地上了后座，车才发动。出单元门，一个左额头有痣的年轻男保安从监控室出来，正回头与里面的人谈话，然后匆匆往门口跑去，骑着一辆电动车走了。</w:t>
      </w:r>
    </w:p>
    <w:p w14:paraId="39333A4D" w14:textId="77777777" w:rsidR="00726ED6" w:rsidRDefault="00726ED6" w:rsidP="00726ED6">
      <w:pPr>
        <w:widowControl/>
        <w:rPr>
          <w:rFonts w:hint="eastAsia"/>
        </w:rPr>
      </w:pPr>
    </w:p>
    <w:p w14:paraId="7D505E6E" w14:textId="77777777" w:rsidR="00726ED6" w:rsidRDefault="00726ED6" w:rsidP="00726ED6">
      <w:pPr>
        <w:widowControl/>
        <w:rPr>
          <w:rFonts w:hint="eastAsia"/>
        </w:rPr>
      </w:pPr>
      <w:r>
        <w:rPr>
          <w:rFonts w:hint="eastAsia"/>
        </w:rPr>
        <w:tab/>
        <w:t>◆2018年4月14日，11:03准备上街。出单元门，一戴眼镜、瘦高个年轻女保安正左手端着饭盒向监控室走去，一胖中年女保安正骑电动车往门口，好像刚交班。</w:t>
      </w:r>
    </w:p>
    <w:p w14:paraId="0F43A696" w14:textId="77777777" w:rsidR="00726ED6" w:rsidRDefault="00726ED6" w:rsidP="00726ED6">
      <w:pPr>
        <w:widowControl/>
        <w:rPr>
          <w:rFonts w:hint="eastAsia"/>
        </w:rPr>
      </w:pPr>
    </w:p>
    <w:p w14:paraId="315A8F73" w14:textId="77777777" w:rsidR="00726ED6" w:rsidRDefault="00726ED6" w:rsidP="00726ED6">
      <w:pPr>
        <w:widowControl/>
        <w:rPr>
          <w:rFonts w:hint="eastAsia"/>
        </w:rPr>
      </w:pPr>
      <w:r>
        <w:rPr>
          <w:rFonts w:hint="eastAsia"/>
        </w:rPr>
        <w:tab/>
        <w:t>◆2018年4月21日，中午在小区门口取车时，一个戴眼镜、光额男保安骑电动车经过两次。傍晚，还车时，戴眼镜的光额男保安又骑电动车经过。</w:t>
      </w:r>
    </w:p>
    <w:p w14:paraId="7A3E0923" w14:textId="77777777" w:rsidR="00726ED6" w:rsidRDefault="00726ED6" w:rsidP="00726ED6">
      <w:pPr>
        <w:widowControl/>
        <w:rPr>
          <w:rFonts w:hint="eastAsia"/>
        </w:rPr>
      </w:pPr>
    </w:p>
    <w:p w14:paraId="38F1862A" w14:textId="77777777" w:rsidR="00726ED6" w:rsidRDefault="00726ED6" w:rsidP="00726ED6">
      <w:pPr>
        <w:widowControl/>
        <w:rPr>
          <w:rFonts w:hint="eastAsia"/>
        </w:rPr>
      </w:pPr>
      <w:r>
        <w:rPr>
          <w:rFonts w:hint="eastAsia"/>
        </w:rPr>
        <w:tab/>
        <w:t>◆同年12月1日，下楼，出单元门，高个男保安骑电动三轮车停在监控室门口。</w:t>
      </w:r>
    </w:p>
    <w:p w14:paraId="24B4DC3D" w14:textId="77777777" w:rsidR="00726ED6" w:rsidRDefault="00726ED6" w:rsidP="00726ED6">
      <w:pPr>
        <w:widowControl/>
        <w:rPr>
          <w:rFonts w:hint="eastAsia"/>
        </w:rPr>
      </w:pPr>
    </w:p>
    <w:p w14:paraId="4971E7FA" w14:textId="77777777" w:rsidR="00726ED6" w:rsidRDefault="00726ED6" w:rsidP="00726ED6">
      <w:pPr>
        <w:widowControl/>
        <w:rPr>
          <w:rFonts w:hint="eastAsia"/>
        </w:rPr>
      </w:pPr>
      <w:r>
        <w:rPr>
          <w:rFonts w:hint="eastAsia"/>
        </w:rPr>
        <w:tab/>
        <w:t>◆2022年7月18日傍晚，我回到小区，走到2单元旁，一个黑制服保安正好出监控室。</w:t>
      </w:r>
    </w:p>
    <w:p w14:paraId="31DD372A" w14:textId="77777777" w:rsidR="00726ED6" w:rsidRDefault="00726ED6" w:rsidP="00726ED6">
      <w:pPr>
        <w:widowControl/>
        <w:rPr>
          <w:rFonts w:hint="eastAsia"/>
        </w:rPr>
      </w:pPr>
    </w:p>
    <w:p w14:paraId="0E9A1BD4" w14:textId="77777777" w:rsidR="00726ED6" w:rsidRDefault="00726ED6" w:rsidP="00726ED6">
      <w:pPr>
        <w:widowControl/>
        <w:rPr>
          <w:rFonts w:hint="eastAsia"/>
        </w:rPr>
      </w:pPr>
      <w:r>
        <w:rPr>
          <w:rFonts w:hint="eastAsia"/>
        </w:rPr>
        <w:tab/>
        <w:t>◆同年10月18日，下午，我出小区做核酸检测，一个戴口罩的男保安站在门卫室旁打手机，离我两三米远，脸朝着我说“肏你妈的屄“。</w:t>
      </w:r>
    </w:p>
    <w:p w14:paraId="492A5820" w14:textId="77777777" w:rsidR="00726ED6" w:rsidRDefault="00726ED6" w:rsidP="00726ED6">
      <w:pPr>
        <w:widowControl/>
        <w:rPr>
          <w:rFonts w:hint="eastAsia"/>
        </w:rPr>
      </w:pPr>
    </w:p>
    <w:p w14:paraId="7883A1BB" w14:textId="77777777" w:rsidR="00726ED6" w:rsidRDefault="00726ED6" w:rsidP="00726ED6">
      <w:pPr>
        <w:widowControl/>
        <w:rPr>
          <w:rFonts w:hint="eastAsia"/>
        </w:rPr>
      </w:pPr>
      <w:r>
        <w:rPr>
          <w:rFonts w:hint="eastAsia"/>
        </w:rPr>
        <w:t xml:space="preserve">　　可见，这些保安对我的生活了如指掌；其骑电动车故意经过，自然带有一种猫戏老鼠般的得意。类似的是，有几次穿白衬衣挂胸牌的物业干部同坐电梯。又有几次出小区门时（如2020年5月25日上午、8月26日上午、2021年2月4日下午），保安在门卫室外用不锈钢水壶洗手，暗示知道我如厕后洗屁股、洗手。南京市公安局国保认为让我知道保安对我的生活了如指掌，就会产生恐惧、羞辱感，通过炫耀无所不知的权力而维稳保平安。这种感觉类似莎朗·斯通主演的电影《偷窥》，或金·凯瑞主演的《The Truman Show》（汉泽《楚门的世界》）。类似的事情有以下3件：</w:t>
      </w:r>
    </w:p>
    <w:p w14:paraId="6CE08887" w14:textId="77777777" w:rsidR="00726ED6" w:rsidRDefault="00726ED6" w:rsidP="00726ED6">
      <w:pPr>
        <w:widowControl/>
        <w:rPr>
          <w:rFonts w:hint="eastAsia"/>
        </w:rPr>
      </w:pPr>
    </w:p>
    <w:p w14:paraId="7CE29E26" w14:textId="77777777" w:rsidR="00726ED6" w:rsidRDefault="00726ED6" w:rsidP="00726ED6">
      <w:pPr>
        <w:widowControl/>
        <w:rPr>
          <w:rFonts w:hint="eastAsia"/>
        </w:rPr>
      </w:pPr>
      <w:r>
        <w:rPr>
          <w:rFonts w:hint="eastAsia"/>
        </w:rPr>
        <w:tab/>
      </w:r>
      <w:r>
        <w:rPr>
          <w:rFonts w:hint="eastAsia"/>
        </w:rPr>
        <w:tab/>
        <w:t>★2009年6月8日，我在午睡时手淫一次。傍晚，侄母接侄子放学回来后，外面堂间的桌子上多了一叠手纸，似意在讽刺我用手纸手淫。</w:t>
      </w:r>
    </w:p>
    <w:p w14:paraId="1CDA026E" w14:textId="77777777" w:rsidR="00726ED6" w:rsidRDefault="00726ED6" w:rsidP="00726ED6">
      <w:pPr>
        <w:widowControl/>
        <w:rPr>
          <w:rFonts w:hint="eastAsia"/>
        </w:rPr>
      </w:pPr>
    </w:p>
    <w:p w14:paraId="729BFBB7" w14:textId="77777777" w:rsidR="00726ED6" w:rsidRDefault="00726ED6" w:rsidP="00726ED6">
      <w:pPr>
        <w:widowControl/>
        <w:rPr>
          <w:rFonts w:hint="eastAsia"/>
        </w:rPr>
      </w:pPr>
      <w:r>
        <w:rPr>
          <w:rFonts w:hint="eastAsia"/>
        </w:rPr>
        <w:tab/>
      </w:r>
      <w:r>
        <w:rPr>
          <w:rFonts w:hint="eastAsia"/>
        </w:rPr>
        <w:tab/>
        <w:t>★2014年4月前，我住在南京市江宁区铜井镇南山湖社区的父母家中，每周三次坐“宁井”公交车进城血透，有时也坐顺道的大巴车，车价略贵一点。有一天傍晚，坐一辆车身涂装“AO·史密斯热水器”的大巴车回铜井，光头男司机故意在碟片盒中找出一张塞到影碟机中，是某夜总会的节目，又笑嘻嘻地快进到一段，是一个女演员表演男性手淫的节目；显然这个司机从铜井镇某个国保的口中得知我手淫的事实，也许还看过视频，故要迫不及待地当面对我进行讥讽。</w:t>
      </w:r>
    </w:p>
    <w:p w14:paraId="65149FCD" w14:textId="77777777" w:rsidR="00726ED6" w:rsidRDefault="00726ED6" w:rsidP="00726ED6">
      <w:pPr>
        <w:widowControl/>
        <w:rPr>
          <w:rFonts w:hint="eastAsia"/>
        </w:rPr>
      </w:pPr>
    </w:p>
    <w:p w14:paraId="63437348" w14:textId="77777777" w:rsidR="00726ED6" w:rsidRDefault="00726ED6" w:rsidP="00726ED6">
      <w:pPr>
        <w:widowControl/>
        <w:rPr>
          <w:rFonts w:hint="eastAsia"/>
        </w:rPr>
      </w:pPr>
      <w:r>
        <w:rPr>
          <w:rFonts w:hint="eastAsia"/>
        </w:rPr>
        <w:tab/>
      </w:r>
      <w:r>
        <w:rPr>
          <w:rFonts w:hint="eastAsia"/>
        </w:rPr>
        <w:tab/>
        <w:t>★2019年，我在南京博大肾科医院血透，有一天上机前到二楼的西药房拿药，副主任药师王昕说没有小塑料袋，只有大塑料袋。我不相信医院药房的塑料袋会缺货，唯一合理的解释是，收费处多次当面盗刷我的医保卡给病友开药，这位药师多次经手发药。市公安局国保为了维稳，而故意安排这么一出，表示她知道我在前一天夜里用小塑料袋手淫之事，以维稳保平安。</w:t>
      </w:r>
    </w:p>
    <w:p w14:paraId="2DAA7C01" w14:textId="77777777" w:rsidR="00726ED6" w:rsidRDefault="00726ED6" w:rsidP="00726ED6">
      <w:pPr>
        <w:widowControl/>
        <w:rPr>
          <w:rFonts w:hint="eastAsia"/>
        </w:rPr>
      </w:pPr>
    </w:p>
    <w:p w14:paraId="00640CF5" w14:textId="77777777" w:rsidR="00726ED6" w:rsidRDefault="00726ED6" w:rsidP="00726ED6">
      <w:pPr>
        <w:widowControl/>
        <w:rPr>
          <w:rFonts w:hint="eastAsia"/>
        </w:rPr>
      </w:pPr>
      <w:r>
        <w:rPr>
          <w:rFonts w:hint="eastAsia"/>
        </w:rPr>
        <w:tab/>
        <w:t>◆单元门口新开一家菜鸟驿站后，我去取快递时，经过监控室，多次发现门开着，走进去看，有一两次没有人，可能是故意引我去看，以震惊于自己被全方位监控，从而失去反抗的动力的意志。</w:t>
      </w:r>
    </w:p>
    <w:p w14:paraId="1951B746" w14:textId="77777777" w:rsidR="00726ED6" w:rsidRDefault="00726ED6" w:rsidP="00726ED6">
      <w:pPr>
        <w:widowControl/>
        <w:rPr>
          <w:rFonts w:hint="eastAsia"/>
        </w:rPr>
      </w:pPr>
    </w:p>
    <w:p w14:paraId="6EF0A89C" w14:textId="77777777" w:rsidR="00726ED6" w:rsidRDefault="00726ED6" w:rsidP="00726ED6">
      <w:pPr>
        <w:widowControl/>
        <w:rPr>
          <w:rFonts w:hint="eastAsia"/>
        </w:rPr>
      </w:pPr>
      <w:r>
        <w:rPr>
          <w:rFonts w:hint="eastAsia"/>
        </w:rPr>
        <w:tab/>
        <w:t>◆我在坐电梯出入廉租房时，经常能遇到一些奇怪的事情，参见文末附录二。</w:t>
      </w:r>
    </w:p>
    <w:p w14:paraId="21814903" w14:textId="77777777" w:rsidR="00726ED6" w:rsidRDefault="00726ED6" w:rsidP="00726ED6">
      <w:pPr>
        <w:widowControl/>
        <w:rPr>
          <w:rFonts w:hint="eastAsia"/>
        </w:rPr>
      </w:pPr>
    </w:p>
    <w:p w14:paraId="77DACA22" w14:textId="77777777" w:rsidR="00726ED6" w:rsidRDefault="00726ED6" w:rsidP="00726ED6">
      <w:pPr>
        <w:widowControl/>
        <w:rPr>
          <w:rFonts w:hint="eastAsia"/>
        </w:rPr>
      </w:pPr>
    </w:p>
    <w:p w14:paraId="1F897696" w14:textId="77777777" w:rsidR="00726ED6" w:rsidRDefault="00726ED6" w:rsidP="00726ED6">
      <w:pPr>
        <w:widowControl/>
        <w:rPr>
          <w:rFonts w:hint="eastAsia"/>
        </w:rPr>
      </w:pPr>
      <w:r>
        <w:rPr>
          <w:rFonts w:hint="eastAsia"/>
        </w:rPr>
        <w:tab/>
      </w:r>
      <w:r>
        <w:rPr>
          <w:rFonts w:hint="eastAsia"/>
        </w:rPr>
        <w:tab/>
      </w:r>
      <w:r>
        <w:rPr>
          <w:rFonts w:hint="eastAsia"/>
        </w:rPr>
        <w:tab/>
      </w:r>
      <w:r>
        <w:rPr>
          <w:rFonts w:hint="eastAsia"/>
        </w:rPr>
        <w:tab/>
        <w:t xml:space="preserve">二　绿城物业修理工、客服参与维稳　</w:t>
      </w:r>
    </w:p>
    <w:p w14:paraId="77971242" w14:textId="77777777" w:rsidR="00726ED6" w:rsidRDefault="00726ED6" w:rsidP="00726ED6">
      <w:pPr>
        <w:widowControl/>
        <w:rPr>
          <w:rFonts w:hint="eastAsia"/>
        </w:rPr>
      </w:pPr>
    </w:p>
    <w:p w14:paraId="79A46FE6" w14:textId="77777777" w:rsidR="00726ED6" w:rsidRDefault="00726ED6" w:rsidP="00726ED6">
      <w:pPr>
        <w:widowControl/>
        <w:rPr>
          <w:rFonts w:hint="eastAsia"/>
        </w:rPr>
      </w:pPr>
      <w:r>
        <w:rPr>
          <w:rFonts w:hint="eastAsia"/>
        </w:rPr>
        <w:t xml:space="preserve">　　2013年10月17日，我在南京市玄武区房改办抽中了这套使用面积27.12平米的岱山廉租房；事后复盘，应该是市公安局国保内定而作弊让我抽中的，详见《房改办的故事》。</w:t>
      </w:r>
    </w:p>
    <w:p w14:paraId="3465C98F" w14:textId="77777777" w:rsidR="00726ED6" w:rsidRDefault="00726ED6" w:rsidP="00726ED6">
      <w:pPr>
        <w:widowControl/>
        <w:rPr>
          <w:rFonts w:hint="eastAsia"/>
        </w:rPr>
      </w:pPr>
    </w:p>
    <w:p w14:paraId="3FF2484B" w14:textId="77777777" w:rsidR="00726ED6" w:rsidRDefault="00726ED6" w:rsidP="00726ED6">
      <w:pPr>
        <w:widowControl/>
        <w:rPr>
          <w:rFonts w:hint="eastAsia"/>
        </w:rPr>
      </w:pPr>
      <w:r>
        <w:rPr>
          <w:rFonts w:hint="eastAsia"/>
        </w:rPr>
        <w:t xml:space="preserve">　　我刚搬进这套房不久，就发现卫生间地漏最高，水被瓷砖表面的围挡挡住而流不出。打电话给物业报修，水电工来，只是在浴室地砖的隔断开孔，让水流到马桶旁的地漏里。随后，我发现房间一半的插座没有电，水电工修不好，喊土建方的安装工来修，很快就修好了。安装工应该就是安装监控线路的人，借此来卖恩洗罪保平安。另外，厨房放冰箱的凹陷墙面离地面约20cm有一个封闭不能用的插座，能用的插座则在靠近天花板的2米5高左右，不用凳子、梯子根本够不着。</w:t>
      </w:r>
    </w:p>
    <w:p w14:paraId="4CCC3AD0" w14:textId="77777777" w:rsidR="00726ED6" w:rsidRDefault="00726ED6" w:rsidP="00726ED6">
      <w:pPr>
        <w:widowControl/>
        <w:rPr>
          <w:rFonts w:hint="eastAsia"/>
        </w:rPr>
      </w:pPr>
    </w:p>
    <w:p w14:paraId="51F92809" w14:textId="77777777" w:rsidR="00726ED6" w:rsidRDefault="00726ED6" w:rsidP="00726ED6">
      <w:pPr>
        <w:widowControl/>
        <w:rPr>
          <w:rFonts w:hint="eastAsia"/>
        </w:rPr>
      </w:pPr>
      <w:r>
        <w:rPr>
          <w:rFonts w:hint="eastAsia"/>
        </w:rPr>
        <w:t xml:space="preserve">　　我早就感觉房间内，包括卫生间、厨房都被安装有摄像头，虽然我并没有找到，但楼上监控、迫害的男特务已经反复向我证明这一点，比如，我在房间、卫生间或厨房做某个动作，或取某样东西，特务不大明白，就会咚、咚地在头顶敲一两声地板；我在半夜关着灯准备手淫时，楼上男特务常常突然假咳不已，好像提醒我手淫伤身。</w:t>
      </w:r>
    </w:p>
    <w:p w14:paraId="5E81BF61" w14:textId="77777777" w:rsidR="00726ED6" w:rsidRDefault="00726ED6" w:rsidP="00726ED6">
      <w:pPr>
        <w:widowControl/>
        <w:rPr>
          <w:rFonts w:hint="eastAsia"/>
        </w:rPr>
      </w:pPr>
    </w:p>
    <w:p w14:paraId="3297CB79" w14:textId="77777777" w:rsidR="00726ED6" w:rsidRDefault="00726ED6" w:rsidP="00726ED6">
      <w:pPr>
        <w:widowControl/>
        <w:rPr>
          <w:rFonts w:hint="eastAsia"/>
        </w:rPr>
      </w:pPr>
      <w:r>
        <w:rPr>
          <w:rFonts w:hint="eastAsia"/>
        </w:rPr>
        <w:t xml:space="preserve">　　不久，我发现双层玻璃窗密封不严，打电话向物业报修。6月29日，修理工在双层窗内侧换了一些老化的橡胶垫片。国保特务似乎认为该维修工与我有大恩（详见《公安国保维稳概论》第一章“公安国保维稳特征”之“■五，刻薄寡恩”），7月24日，中午，我正要出门，修理工突然敲门说我报修了，我诧异地说没有报修，他还拿出工单给我看。过了几年，2020年11月22日，夜课时，我在《血透室》中记录了这件事；12月4日中午，出门时，在1单元门口又巧遇这位修理工。</w:t>
      </w:r>
    </w:p>
    <w:p w14:paraId="0465B5A1" w14:textId="77777777" w:rsidR="00726ED6" w:rsidRDefault="00726ED6" w:rsidP="00726ED6">
      <w:pPr>
        <w:widowControl/>
        <w:rPr>
          <w:rFonts w:hint="eastAsia"/>
        </w:rPr>
      </w:pPr>
    </w:p>
    <w:p w14:paraId="4CF59EB4" w14:textId="77777777" w:rsidR="00726ED6" w:rsidRDefault="00726ED6" w:rsidP="00726ED6">
      <w:pPr>
        <w:widowControl/>
        <w:rPr>
          <w:rFonts w:hint="eastAsia"/>
        </w:rPr>
      </w:pPr>
      <w:r>
        <w:rPr>
          <w:rFonts w:hint="eastAsia"/>
        </w:rPr>
        <w:t xml:space="preserve">　　过了一段时间，我疑心阳台顶角的塑料管是监控管道，2015年3月9日，傍晚，扯断了才发现是洗衣机水龙头的水管，水哗哗流，不得不打电话通知物业，物业派人上门查看，停了水阀。之后，不到10分钟，另一个穿着物业工装的男青年上门，向我推销安装在防盗门内侧的防盗器，我很清楚这没什么用，国保特务还是会乘夜闯入，包括从厨房（国保特务多次在我坐在房间的时候，在厨房砧板上放置异物，应该是从窗户进入的），但当时昏头昏脑，还是花100块钱买了2个，之后也从没用过。</w:t>
      </w:r>
    </w:p>
    <w:p w14:paraId="05D64898" w14:textId="77777777" w:rsidR="00726ED6" w:rsidRDefault="00726ED6" w:rsidP="00726ED6">
      <w:pPr>
        <w:widowControl/>
        <w:rPr>
          <w:rFonts w:hint="eastAsia"/>
        </w:rPr>
      </w:pPr>
    </w:p>
    <w:p w14:paraId="08ABA399" w14:textId="77777777" w:rsidR="00726ED6" w:rsidRDefault="00726ED6" w:rsidP="00726ED6">
      <w:pPr>
        <w:widowControl/>
        <w:rPr>
          <w:rFonts w:hint="eastAsia"/>
        </w:rPr>
      </w:pPr>
      <w:r>
        <w:rPr>
          <w:rFonts w:hint="eastAsia"/>
        </w:rPr>
        <w:t xml:space="preserve">　　之后，水电工上门来修水管，只收了10块钱工本费。水电工认为与我有恩，随后说他住在高层（18楼左右），拿来一个旧的无线路由器接上光纤，放到阳台，让他蹭Wifi，我怀疑隔几层楼能不能收到信号。后来我推测，监控的国保特务让他这样做，使</w:t>
      </w:r>
      <w:r>
        <w:rPr>
          <w:rFonts w:hint="eastAsia"/>
        </w:rPr>
        <w:lastRenderedPageBreak/>
        <w:t>我不得不从直接连接光纤上网而改成通过路由器，从而方便其从中使坏，毕竟只要一台电脑或一个手机就可以控制路由器。</w:t>
      </w:r>
    </w:p>
    <w:p w14:paraId="3BAFD6C9" w14:textId="77777777" w:rsidR="00726ED6" w:rsidRDefault="00726ED6" w:rsidP="00726ED6">
      <w:pPr>
        <w:widowControl/>
        <w:rPr>
          <w:rFonts w:hint="eastAsia"/>
        </w:rPr>
      </w:pPr>
    </w:p>
    <w:p w14:paraId="63CFAB51" w14:textId="77777777" w:rsidR="00726ED6" w:rsidRDefault="00726ED6" w:rsidP="00726ED6">
      <w:pPr>
        <w:widowControl/>
        <w:rPr>
          <w:rFonts w:hint="eastAsia"/>
        </w:rPr>
      </w:pPr>
      <w:r>
        <w:rPr>
          <w:rFonts w:hint="eastAsia"/>
        </w:rPr>
        <w:t xml:space="preserve">　　2014年12月25日，我到物业办公室换发票，女会计在一叠票据里找了两遍，没有，随口说“开好给你送去”。跑了三趟也没拿到发票，有点上火，说：“送、送个屌啊！前天那个女的就说给我送家里去的！”会计打电话一问，发票在隔壁一个人身上，就是不吭声。</w:t>
      </w:r>
    </w:p>
    <w:p w14:paraId="30EC3B83" w14:textId="77777777" w:rsidR="00726ED6" w:rsidRDefault="00726ED6" w:rsidP="00726ED6">
      <w:pPr>
        <w:widowControl/>
        <w:rPr>
          <w:rFonts w:hint="eastAsia"/>
        </w:rPr>
      </w:pPr>
    </w:p>
    <w:p w14:paraId="71B3D872" w14:textId="77777777" w:rsidR="00726ED6" w:rsidRDefault="00726ED6" w:rsidP="00726ED6">
      <w:pPr>
        <w:widowControl/>
        <w:rPr>
          <w:rFonts w:hint="eastAsia"/>
        </w:rPr>
      </w:pPr>
      <w:r>
        <w:rPr>
          <w:rFonts w:hint="eastAsia"/>
        </w:rPr>
        <w:t xml:space="preserve">　　有好几次，我发现从里面打不开防盗门，好像被人锁在里面，打电话报修，物业派了个木工兼锁匠上门，拆了门锁又安装上，并没什么毛病，被反锁的现象也消失了。之后，有一天中午，我因为被血透室迫害，而在房间里很烦躁，突然听到楼道内说话声，稍久，我打开门看，是水电工、木工兼锁匠和一个男青年，应该是故意大声谈话转移注意力以维稳。这个男青年我在楼上1317见过。1318经常没日没夜地在楼上打电钻、敲地板干扰睡眠作息，打电话找物业、找民警都无效，我曾经拿着斧头到楼上砸1318的门，1317的门突然开了，露出脸的就是这个男青年。1317的玻璃都用黑带蒙上，而且天井加高了栏杆防止人爬过去，可以推测里面住的也是监控、迫害的国保特务。</w:t>
      </w:r>
    </w:p>
    <w:p w14:paraId="1B836EAC" w14:textId="77777777" w:rsidR="00726ED6" w:rsidRDefault="00726ED6" w:rsidP="00726ED6">
      <w:pPr>
        <w:widowControl/>
        <w:rPr>
          <w:rFonts w:hint="eastAsia"/>
        </w:rPr>
      </w:pPr>
    </w:p>
    <w:p w14:paraId="1C398DA2" w14:textId="77777777" w:rsidR="00726ED6" w:rsidRDefault="00726ED6" w:rsidP="00726ED6">
      <w:pPr>
        <w:widowControl/>
        <w:rPr>
          <w:rFonts w:hint="eastAsia"/>
        </w:rPr>
      </w:pPr>
      <w:r>
        <w:rPr>
          <w:rFonts w:hint="eastAsia"/>
        </w:rPr>
        <w:t xml:space="preserve">　　入住一两年后，我发现厨房灶台上全是擦不掉的油垢，甚至连厨房内的冰箱顶都是一层油污，一直以为是灶具和抽油烟机安装错位，而且抽油烟机即使开最大档风力也很小，导致油烟弥漫在厨房。11年半后的2026年1月，我翻新厨房，花300块请装抽油烟机的美的工程师更换管道时，对方告诉我旧抽油烟机的管道并没有对接上墙上的通风洞；这才是厨房内到处都是油烟污垢的根本原因。</w:t>
      </w:r>
    </w:p>
    <w:p w14:paraId="66FB4ED3" w14:textId="77777777" w:rsidR="00726ED6" w:rsidRDefault="00726ED6" w:rsidP="00726ED6">
      <w:pPr>
        <w:widowControl/>
        <w:rPr>
          <w:rFonts w:hint="eastAsia"/>
        </w:rPr>
      </w:pPr>
    </w:p>
    <w:p w14:paraId="520BDFB9" w14:textId="77777777" w:rsidR="00726ED6" w:rsidRDefault="00726ED6" w:rsidP="00726ED6">
      <w:pPr>
        <w:widowControl/>
        <w:rPr>
          <w:rFonts w:hint="eastAsia"/>
        </w:rPr>
      </w:pPr>
      <w:r>
        <w:rPr>
          <w:rFonts w:hint="eastAsia"/>
        </w:rPr>
        <w:t xml:space="preserve">　　2016年，我在南京市中医院血透期间，卫生间推拉门掉下来，推拉费力。7月1日，打电话向物业报修，物业说工人已经走了，要到下周一，但下周一并没有工人上门。过了3个星期，7月23日下午，我正在医院血透被加重迫害，下机后心情沮丧，在安德门等地铁10号线时，物业突然打电话给我，说要派工人，我发觉她是想卖恩，就谢绝了。过了2年，阳台门也坏了，推不动，打电话报修，只修好卫生间门，说阳台门修不好。</w:t>
      </w:r>
    </w:p>
    <w:p w14:paraId="2C92ABB4" w14:textId="77777777" w:rsidR="00726ED6" w:rsidRDefault="00726ED6" w:rsidP="00726ED6">
      <w:pPr>
        <w:widowControl/>
        <w:rPr>
          <w:rFonts w:hint="eastAsia"/>
        </w:rPr>
      </w:pPr>
    </w:p>
    <w:p w14:paraId="11D1D6A9" w14:textId="77777777" w:rsidR="00726ED6" w:rsidRDefault="00726ED6" w:rsidP="00726ED6">
      <w:pPr>
        <w:widowControl/>
        <w:rPr>
          <w:rFonts w:hint="eastAsia"/>
        </w:rPr>
      </w:pPr>
      <w:r>
        <w:rPr>
          <w:rFonts w:hint="eastAsia"/>
        </w:rPr>
        <w:t xml:space="preserve">　　2016年1月23日，突然停水，物业声称水管冻住，停水约一个星期。期间4幢1、2单元几乎只有我一个人出去到3幢楼下的公共厕所取水；而且，我在经过3幢时，清楚地听到楼上阳台洗衣机放水声。我接来的水主要用来冲马桶，有一天我从楼道内的消防栓放出了水，不再下楼拎水，自来水也就突然恢复了。</w:t>
      </w:r>
    </w:p>
    <w:p w14:paraId="3A24C2B3" w14:textId="77777777" w:rsidR="00726ED6" w:rsidRDefault="00726ED6" w:rsidP="00726ED6">
      <w:pPr>
        <w:widowControl/>
        <w:rPr>
          <w:rFonts w:hint="eastAsia"/>
        </w:rPr>
      </w:pPr>
    </w:p>
    <w:p w14:paraId="2F4E146F" w14:textId="77777777" w:rsidR="00726ED6" w:rsidRDefault="00726ED6" w:rsidP="00726ED6">
      <w:pPr>
        <w:widowControl/>
        <w:rPr>
          <w:rFonts w:hint="eastAsia"/>
        </w:rPr>
      </w:pPr>
      <w:r>
        <w:rPr>
          <w:rFonts w:hint="eastAsia"/>
        </w:rPr>
        <w:t xml:space="preserve">　　2016年9月20日，透析时，物业来电话，问阳台顶漏水有没有修，好像是几个月前的事了。</w:t>
      </w:r>
    </w:p>
    <w:p w14:paraId="6172C422" w14:textId="77777777" w:rsidR="00726ED6" w:rsidRDefault="00726ED6" w:rsidP="00726ED6">
      <w:pPr>
        <w:widowControl/>
        <w:rPr>
          <w:rFonts w:hint="eastAsia"/>
        </w:rPr>
      </w:pPr>
    </w:p>
    <w:p w14:paraId="0ADB3614" w14:textId="77777777" w:rsidR="00726ED6" w:rsidRDefault="00726ED6" w:rsidP="00726ED6">
      <w:pPr>
        <w:widowControl/>
        <w:rPr>
          <w:rFonts w:hint="eastAsia"/>
        </w:rPr>
      </w:pPr>
      <w:r>
        <w:rPr>
          <w:rFonts w:hint="eastAsia"/>
        </w:rPr>
        <w:lastRenderedPageBreak/>
        <w:t xml:space="preserve">　　2021年1月7日，傍晚，厨房的水龙头出水管冻住，管壁被人凿了2、3个大小不同的洞，试图伪装成冻裂，但自来水管出水管是不可能冻裂的，因为下弯的部分根本没有水，而当时里面却是冰柱。1月8日，傍晚我在岱山居委会旁小区门口旁取车时，一男提2桶水。1月11日，傍晚，4幢2单元15层老太提一桶水上楼，并未停水。1月13日，报修厨房水龙头；16日上午，水电工上门，说换不了水管，只能全部换整个水龙头连同下面的2根水管，要100多块。</w:t>
      </w:r>
    </w:p>
    <w:p w14:paraId="16B65C0F" w14:textId="77777777" w:rsidR="00726ED6" w:rsidRDefault="00726ED6" w:rsidP="00726ED6">
      <w:pPr>
        <w:widowControl/>
        <w:rPr>
          <w:rFonts w:hint="eastAsia"/>
        </w:rPr>
      </w:pPr>
    </w:p>
    <w:p w14:paraId="6CF6672A" w14:textId="77777777" w:rsidR="00726ED6" w:rsidRDefault="00726ED6" w:rsidP="00726ED6">
      <w:pPr>
        <w:widowControl/>
        <w:rPr>
          <w:rFonts w:hint="eastAsia"/>
        </w:rPr>
      </w:pPr>
      <w:r>
        <w:rPr>
          <w:rFonts w:hint="eastAsia"/>
        </w:rPr>
        <w:t xml:space="preserve">　　2020年女物业打电话催缴房租、物业费。我后来准备去交费，又说不能缴。2021年1月13日下午约好第二天上午去交，14日上午又打电话确认，到了却说交不了，只交了500块钱的物业费公摊。之前，我的哥哥曾经数次跟我提起准备买下我所住的廉租房的一半产权，我只说问问，没当回事；推测可能哥哥已经在公安国保的帮助下，不经过我的同意而通过物业直接办理了购买产权的手续，所以物业不便再收我的物业费、房租，因为打出来的发票上已经变成哥哥的名字。</w:t>
      </w:r>
    </w:p>
    <w:p w14:paraId="43E0AD8B" w14:textId="77777777" w:rsidR="00726ED6" w:rsidRDefault="00726ED6" w:rsidP="00726ED6">
      <w:pPr>
        <w:widowControl/>
        <w:rPr>
          <w:rFonts w:hint="eastAsia"/>
        </w:rPr>
      </w:pPr>
    </w:p>
    <w:p w14:paraId="1D6E8DEE" w14:textId="77777777" w:rsidR="00726ED6" w:rsidRDefault="00726ED6" w:rsidP="00726ED6">
      <w:pPr>
        <w:widowControl/>
        <w:rPr>
          <w:rFonts w:hint="eastAsia"/>
        </w:rPr>
      </w:pPr>
      <w:r>
        <w:rPr>
          <w:rFonts w:hint="eastAsia"/>
        </w:rPr>
        <w:t xml:space="preserve">　　2021年9月，我在写作本文期间，楼上的国保特务或保安又开始通过挪动桌椅、敲地板、走动等制造噪声干扰睡眠，尤其是午睡。</w:t>
      </w:r>
    </w:p>
    <w:p w14:paraId="3547B489" w14:textId="77777777" w:rsidR="00726ED6" w:rsidRDefault="00726ED6" w:rsidP="00726ED6">
      <w:pPr>
        <w:widowControl/>
        <w:rPr>
          <w:rFonts w:hint="eastAsia"/>
        </w:rPr>
      </w:pPr>
    </w:p>
    <w:p w14:paraId="1AE5B3C7" w14:textId="77777777" w:rsidR="00726ED6" w:rsidRDefault="00726ED6" w:rsidP="00726ED6">
      <w:pPr>
        <w:widowControl/>
        <w:rPr>
          <w:rFonts w:hint="eastAsia"/>
        </w:rPr>
      </w:pPr>
      <w:r>
        <w:rPr>
          <w:rFonts w:hint="eastAsia"/>
        </w:rPr>
        <w:t xml:space="preserve">　　2021年9月15日，近午，出小区时，上次问我是不是每天都上班、稍白嫩男保安手拿测温仪坐在防疫棚门口刷手机。傍晚，进小区时，一稍黑高个男保安手拿测温仪坐在防疫棚门口刷手机。9月22日，近午，出小区，高黑男保安坐在防疫棚前，手里拿着测温器。这时小区进出已经不测温，也不查健康码了。保安作势，利用血透室的迫害作威作福。</w:t>
      </w:r>
    </w:p>
    <w:p w14:paraId="792EA21F" w14:textId="77777777" w:rsidR="00726ED6" w:rsidRDefault="00726ED6" w:rsidP="00726ED6">
      <w:pPr>
        <w:widowControl/>
        <w:rPr>
          <w:rFonts w:hint="eastAsia"/>
        </w:rPr>
      </w:pPr>
    </w:p>
    <w:p w14:paraId="0D0E6E62" w14:textId="77777777" w:rsidR="00726ED6" w:rsidRDefault="00726ED6" w:rsidP="00726ED6">
      <w:pPr>
        <w:widowControl/>
        <w:rPr>
          <w:rFonts w:hint="eastAsia"/>
        </w:rPr>
      </w:pPr>
      <w:r>
        <w:rPr>
          <w:rFonts w:hint="eastAsia"/>
        </w:rPr>
        <w:t xml:space="preserve">　　2022年3月20日，晚饭后，我出小区到对面的金陵中学岱山分校进行核酸检测。出校门时，门卫室旁一个女的突然在身后2、3米远问我是不是1218的，说我的租房合同可以签了。正常情况下，在光线昏暗的夜里，又戴着帽子、口罩，她应该认不出路人是谁，除非国保专门通知过她。</w:t>
      </w:r>
    </w:p>
    <w:p w14:paraId="7DAD6776" w14:textId="77777777" w:rsidR="00726ED6" w:rsidRDefault="00726ED6" w:rsidP="00726ED6">
      <w:pPr>
        <w:widowControl/>
        <w:rPr>
          <w:rFonts w:hint="eastAsia"/>
        </w:rPr>
      </w:pPr>
    </w:p>
    <w:p w14:paraId="00670D1C" w14:textId="77777777" w:rsidR="00726ED6" w:rsidRDefault="00726ED6" w:rsidP="00726ED6">
      <w:pPr>
        <w:widowControl/>
        <w:rPr>
          <w:rFonts w:hint="eastAsia"/>
        </w:rPr>
      </w:pPr>
      <w:r>
        <w:rPr>
          <w:rFonts w:hint="eastAsia"/>
        </w:rPr>
        <w:t xml:space="preserve">　　2022年10月12日，我到小区物业服务中心准备装一扇玻璃移门，物业说之前封阳台的装修公司已经撤了，另一个热心大姐给了建宁一村一个刚给她家做门窗的电话，说价格比小区旁的便宜；后来我找到这个做门窗的，花了600块钱做了。2023年5月5日，周五下午，我在南京红十字医院血透，被加重只脱水不排毒迫害，之后的周末2天半，大便13次。下周一，5月8日中午，走到楼下时，被热心大姐和另一个女物业叫住，要我在微信上添加公租房小程序；公安国保似意在利用其对我有恩而进行维稳。当天夜里，我在一楼电梯间见到一个面带黑气的高瘦男警察问能不能代刷卡到19楼，手里拿着公租房小程序的彩页宣传单，似又为热心大姐维稳。</w:t>
      </w:r>
    </w:p>
    <w:p w14:paraId="0C6EACBD" w14:textId="77777777" w:rsidR="00726ED6" w:rsidRDefault="00726ED6" w:rsidP="00726ED6">
      <w:pPr>
        <w:widowControl/>
        <w:rPr>
          <w:rFonts w:hint="eastAsia"/>
        </w:rPr>
      </w:pPr>
    </w:p>
    <w:p w14:paraId="0CE57FAB" w14:textId="77777777" w:rsidR="00726ED6" w:rsidRDefault="00726ED6" w:rsidP="00726ED6">
      <w:pPr>
        <w:widowControl/>
        <w:rPr>
          <w:rFonts w:hint="eastAsia"/>
        </w:rPr>
      </w:pPr>
      <w:r>
        <w:rPr>
          <w:rFonts w:hint="eastAsia"/>
        </w:rPr>
        <w:t xml:space="preserve">　　综上所述，管理齐修南苑的绿城物业从公司领导、会计、保安到修理工，没有不参加对我进行监控、迫害的。在21世纪的中国，不止是公检法军警等公务员随时会利用职权，无法无天地虐待人民，个个都该杀，就是普通的底层大众，只要手中有一点点权力，同样会毫不犹豫地残害同胞。如各地城管追打小贩，2020年新冠疫情期间湖</w:t>
      </w:r>
      <w:r>
        <w:rPr>
          <w:rFonts w:hint="eastAsia"/>
        </w:rPr>
        <w:lastRenderedPageBreak/>
        <w:t>北志愿者殴打在家打麻将的一家三口，2021年8月30日西安地铁保安拖拽女性几裸。这样的事情数不胜数，没有一件能得到公正的解决，使良善之人丧气，邪恶猖獗，世道人心彻底败坏，无药可救，举世无不可杀之人，所缺的只是张献忠、李自成们的揭竿而起，替天行道。</w:t>
      </w:r>
    </w:p>
    <w:p w14:paraId="5B5F7D08" w14:textId="77777777" w:rsidR="00726ED6" w:rsidRDefault="00726ED6" w:rsidP="00726ED6">
      <w:pPr>
        <w:widowControl/>
        <w:rPr>
          <w:rFonts w:hint="eastAsia"/>
        </w:rPr>
      </w:pPr>
    </w:p>
    <w:p w14:paraId="794C7625" w14:textId="77777777" w:rsidR="00726ED6" w:rsidRDefault="00726ED6" w:rsidP="00726ED6">
      <w:pPr>
        <w:widowControl/>
        <w:rPr>
          <w:rFonts w:hint="eastAsia"/>
        </w:rPr>
      </w:pPr>
    </w:p>
    <w:p w14:paraId="055D6560" w14:textId="77777777" w:rsidR="00726ED6" w:rsidRDefault="00726ED6" w:rsidP="00726ED6">
      <w:pPr>
        <w:widowControl/>
        <w:rPr>
          <w:rFonts w:hint="eastAsia"/>
        </w:rPr>
      </w:pPr>
      <w:r>
        <w:rPr>
          <w:rFonts w:hint="eastAsia"/>
        </w:rPr>
        <w:tab/>
      </w:r>
      <w:r>
        <w:rPr>
          <w:rFonts w:hint="eastAsia"/>
        </w:rPr>
        <w:tab/>
      </w:r>
      <w:r>
        <w:rPr>
          <w:rFonts w:hint="eastAsia"/>
        </w:rPr>
        <w:tab/>
      </w:r>
      <w:r>
        <w:rPr>
          <w:rFonts w:hint="eastAsia"/>
        </w:rPr>
        <w:tab/>
        <w:t xml:space="preserve">三　作者被物业兼国保迫害的抗争简史　</w:t>
      </w:r>
    </w:p>
    <w:p w14:paraId="6B06D822" w14:textId="77777777" w:rsidR="00726ED6" w:rsidRDefault="00726ED6" w:rsidP="00726ED6">
      <w:pPr>
        <w:widowControl/>
        <w:rPr>
          <w:rFonts w:hint="eastAsia"/>
        </w:rPr>
      </w:pPr>
    </w:p>
    <w:p w14:paraId="009E7C67" w14:textId="77777777" w:rsidR="00726ED6" w:rsidRDefault="00726ED6" w:rsidP="00726ED6">
      <w:pPr>
        <w:widowControl/>
        <w:rPr>
          <w:rFonts w:hint="eastAsia"/>
        </w:rPr>
      </w:pPr>
      <w:r>
        <w:rPr>
          <w:rFonts w:hint="eastAsia"/>
        </w:rPr>
        <w:t xml:space="preserve">　　2014年6月30日，昨天的快递又打电话，正准备下楼取，钥匙坏了，开不了门，让放到门卫处。7月2日，钥匙转不动，门又打不开，发怒使劲摇，几乎要动脚踹了，门就能开了。3日，　到小区下车，门又打不开，气急败坏，踢了门一脚，又有点后悔，用袖子把脚印擦掉，才发现是自己开反了，上次可能也是，几乎要给它鞠躬道歉。7日，门又时好时坏，报修，要等厂家来人。</w:t>
      </w:r>
    </w:p>
    <w:p w14:paraId="5B172C32" w14:textId="77777777" w:rsidR="00726ED6" w:rsidRDefault="00726ED6" w:rsidP="00726ED6">
      <w:pPr>
        <w:widowControl/>
        <w:rPr>
          <w:rFonts w:hint="eastAsia"/>
        </w:rPr>
      </w:pPr>
    </w:p>
    <w:p w14:paraId="23075D86" w14:textId="77777777" w:rsidR="00726ED6" w:rsidRDefault="00726ED6" w:rsidP="00726ED6">
      <w:pPr>
        <w:widowControl/>
        <w:rPr>
          <w:rFonts w:hint="eastAsia"/>
        </w:rPr>
      </w:pPr>
      <w:r>
        <w:rPr>
          <w:rFonts w:hint="eastAsia"/>
        </w:rPr>
        <w:t xml:space="preserve">　　10月1日，看手机到23:13，咽有痰不下，失眠，自捶，又出门踢碎消防箱玻璃罩，用钳尖砸楼道玻璃，连砸数次，没砸坏，得买把锤子；又踢碎绿色指示地灯两个，其中一个灯灭；回来0:54。</w:t>
      </w:r>
    </w:p>
    <w:p w14:paraId="6C9B9713" w14:textId="77777777" w:rsidR="00726ED6" w:rsidRDefault="00726ED6" w:rsidP="00726ED6">
      <w:pPr>
        <w:widowControl/>
        <w:rPr>
          <w:rFonts w:hint="eastAsia"/>
        </w:rPr>
      </w:pPr>
    </w:p>
    <w:p w14:paraId="27FF92FD" w14:textId="77777777" w:rsidR="00726ED6" w:rsidRDefault="00726ED6" w:rsidP="00726ED6">
      <w:pPr>
        <w:widowControl/>
        <w:rPr>
          <w:rFonts w:hint="eastAsia"/>
        </w:rPr>
      </w:pPr>
      <w:r>
        <w:rPr>
          <w:rFonts w:hint="eastAsia"/>
        </w:rPr>
        <w:t xml:space="preserve">　　12月14日，楼上从九月下旬开始，每到中午一点左右就开始响电钻，又锤击地板，午睡往往被搅；平时上下午电钻也随时会响，夜里稍静，不时重咳虚吓；忍之已久，仍欲忍之。起床穿好衣服，坐在电脑前，没打几个字，电钻又呜呜作响。昨晚和今天上午留的功课都没完，午饭没来得及吃好，午睡也没睡好，顿时红了眼，换上运动鞋，拿起菜刀就冲出去；在电梯旁拖地的阿姨看我穿着毛线裤，拿着刀向她冲过去，呆住了。自己一转身，蹭蹭上楼，奔到1318门前拍门，大喊，不应，砸门，又踹门，地下有半块砖头，拿起来就往门上连拍，一边大叫。1317一个男青年开门探头张望，一看手里有刀，“我的乖乖”，缩了回去。右手一拳把消防窗玻璃打碎，初无所觉，后始见右手背殷红，血滴不已。回来清创，玻璃割走一小块皮，久之方止血；照镜，面色惨灰。近四点稍困。后楼上又响电钻，再上楼，仍不获而回。</w:t>
      </w:r>
    </w:p>
    <w:p w14:paraId="12B6BAB8" w14:textId="77777777" w:rsidR="00726ED6" w:rsidRDefault="00726ED6" w:rsidP="00726ED6">
      <w:pPr>
        <w:widowControl/>
        <w:rPr>
          <w:rFonts w:hint="eastAsia"/>
        </w:rPr>
      </w:pPr>
    </w:p>
    <w:p w14:paraId="0725F146" w14:textId="77777777" w:rsidR="00726ED6" w:rsidRDefault="00726ED6" w:rsidP="00726ED6">
      <w:pPr>
        <w:widowControl/>
        <w:rPr>
          <w:rFonts w:hint="eastAsia"/>
        </w:rPr>
      </w:pPr>
      <w:r>
        <w:rPr>
          <w:rFonts w:hint="eastAsia"/>
        </w:rPr>
        <w:t xml:space="preserve">　　12月15日，十二点半吃饭时，楼上又不停地敲地板，吃了一半上去用砖块砸门，不应，1317厨房窗户用纸贴满，丢砖块，不中，掉下楼，听声音好像碰到一些通风井里的室外机。回来继续吃饭，稍激动，干咳。一会又上楼，没砖块，空手捶门，右手疼，破口大骂，1318里的人好像还在“邦、邦”地敲地板。下楼时，最东边1210门口站着一对老头老太，好像又搬来一户。回来，楼上仍笃笃不已，竟无如之何，颇苦之，有意自戳耳聋。13:20午睡，戴耳塞，仍没睡着，楼上间或电钻、敲地板。</w:t>
      </w:r>
    </w:p>
    <w:p w14:paraId="55A5C865" w14:textId="77777777" w:rsidR="00726ED6" w:rsidRDefault="00726ED6" w:rsidP="00726ED6">
      <w:pPr>
        <w:widowControl/>
        <w:rPr>
          <w:rFonts w:hint="eastAsia"/>
        </w:rPr>
      </w:pPr>
    </w:p>
    <w:p w14:paraId="5405ACD9" w14:textId="77777777" w:rsidR="00726ED6" w:rsidRDefault="00726ED6" w:rsidP="00726ED6">
      <w:pPr>
        <w:widowControl/>
        <w:rPr>
          <w:rFonts w:hint="eastAsia"/>
        </w:rPr>
      </w:pPr>
      <w:r>
        <w:rPr>
          <w:rFonts w:hint="eastAsia"/>
        </w:rPr>
        <w:t xml:space="preserve">　　12月16日，5:20左右，楼上不时有玻璃珠或钢珠落到地板上的声音，平均隔五六秒一响，共二三十次，最后突然一声爆响，好像撒了一把玻璃珠，或打碎了什么；前面一段时间凌晨老醒，原因应在于此。5:32起床，在床上做完操，打110投诉楼上扰民，接线员说会有警察打电话给我，一直也没打。</w:t>
      </w:r>
    </w:p>
    <w:p w14:paraId="78C4D8B8" w14:textId="77777777" w:rsidR="00726ED6" w:rsidRDefault="00726ED6" w:rsidP="00726ED6">
      <w:pPr>
        <w:widowControl/>
        <w:rPr>
          <w:rFonts w:hint="eastAsia"/>
        </w:rPr>
      </w:pPr>
    </w:p>
    <w:p w14:paraId="32BB0D85" w14:textId="77777777" w:rsidR="00726ED6" w:rsidRDefault="00726ED6" w:rsidP="00726ED6">
      <w:pPr>
        <w:widowControl/>
        <w:rPr>
          <w:rFonts w:hint="eastAsia"/>
        </w:rPr>
      </w:pPr>
      <w:r>
        <w:rPr>
          <w:rFonts w:hint="eastAsia"/>
        </w:rPr>
        <w:t xml:space="preserve">　　12月17日，看手机到23:59关灯，几分钟后，楼上数有重物落地声。上午楼上又敲地板、电钻不已，打电话向物业投诉，一会来了两个中青年妇女。跟到楼上，到1318门前，说没人住；其实阳台已经封闭了，肯定有人。到1317门前，刚敲一声门，立刻就开了，走出一个人来与物业一同否认，配合过于默契。物业又说上楼查看，就没了下文。回来，楼上钻得更起劲，闹了一上午，只停了一会，可能是吃午饭；只好一直戴耳塞。</w:t>
      </w:r>
    </w:p>
    <w:p w14:paraId="4D0278C3" w14:textId="77777777" w:rsidR="00726ED6" w:rsidRDefault="00726ED6" w:rsidP="00726ED6">
      <w:pPr>
        <w:widowControl/>
        <w:rPr>
          <w:rFonts w:hint="eastAsia"/>
        </w:rPr>
      </w:pPr>
    </w:p>
    <w:p w14:paraId="72DFBBAF" w14:textId="77777777" w:rsidR="00726ED6" w:rsidRDefault="00726ED6" w:rsidP="00726ED6">
      <w:pPr>
        <w:widowControl/>
        <w:rPr>
          <w:rFonts w:hint="eastAsia"/>
        </w:rPr>
      </w:pPr>
      <w:r>
        <w:rPr>
          <w:rFonts w:hint="eastAsia"/>
        </w:rPr>
        <w:t xml:space="preserve">　　2015年1月6日，转62路到小区，回来正准备开门，一回头看到楼道内有红点，走过去一看，是个长筒摄像头，可能还是红外夜拍的。一会端椅子出去，用钳子把摄像头捣坏，一把扯下来，扔到楼下。稍激动，又用力过度，小腹酸胀，右手大拇指作痛，好像被划到。</w:t>
      </w:r>
    </w:p>
    <w:p w14:paraId="0C302988" w14:textId="77777777" w:rsidR="00726ED6" w:rsidRDefault="00726ED6" w:rsidP="00726ED6">
      <w:pPr>
        <w:widowControl/>
        <w:rPr>
          <w:rFonts w:hint="eastAsia"/>
        </w:rPr>
      </w:pPr>
    </w:p>
    <w:p w14:paraId="2EB5EABF" w14:textId="77777777" w:rsidR="00726ED6" w:rsidRDefault="00726ED6" w:rsidP="00726ED6">
      <w:pPr>
        <w:widowControl/>
        <w:rPr>
          <w:rFonts w:hint="eastAsia"/>
        </w:rPr>
      </w:pPr>
      <w:r>
        <w:rPr>
          <w:rFonts w:hint="eastAsia"/>
        </w:rPr>
        <w:t xml:space="preserve">　　1月10日，回来一时冲动，用收衣杆把楼道里的摄像头捣下来，放在一边。鼠标坏了，断了一根线，只好用触控板。</w:t>
      </w:r>
    </w:p>
    <w:p w14:paraId="13FB7EE6" w14:textId="77777777" w:rsidR="00726ED6" w:rsidRDefault="00726ED6" w:rsidP="00726ED6">
      <w:pPr>
        <w:widowControl/>
        <w:rPr>
          <w:rFonts w:hint="eastAsia"/>
        </w:rPr>
      </w:pPr>
    </w:p>
    <w:p w14:paraId="32400B68" w14:textId="77777777" w:rsidR="00726ED6" w:rsidRDefault="00726ED6" w:rsidP="00726ED6">
      <w:pPr>
        <w:widowControl/>
        <w:rPr>
          <w:rFonts w:hint="eastAsia"/>
        </w:rPr>
      </w:pPr>
      <w:r>
        <w:rPr>
          <w:rFonts w:hint="eastAsia"/>
        </w:rPr>
        <w:t xml:space="preserve">　　1月12日，从13:20睡到14:49，被楼上敲地板声吵醒，又赖床到14:08起床，拿收衣杆到13楼捣摄像头，稍结实，跳起掰下，用之猛击1318的门，直到把摄像头砸烂；不幸被物业修理工看到了。门口贴着紫红色的催房租通知，户主是宗元祥。回来嘴里稍有苦味。一会女物业上门，居然说装摄像头是为了消防，大吵了一架，揪住她以前说过1318没住人不放，理直气壮，指上划下，拍门跺脚，甚是来劲。一会又有男物业来敲门，袖刀而出，以备不虞。</w:t>
      </w:r>
    </w:p>
    <w:p w14:paraId="5E02640E" w14:textId="77777777" w:rsidR="00726ED6" w:rsidRDefault="00726ED6" w:rsidP="00726ED6">
      <w:pPr>
        <w:widowControl/>
        <w:rPr>
          <w:rFonts w:hint="eastAsia"/>
        </w:rPr>
      </w:pPr>
    </w:p>
    <w:p w14:paraId="1CC54DAC" w14:textId="77777777" w:rsidR="00726ED6" w:rsidRDefault="00726ED6" w:rsidP="00726ED6">
      <w:pPr>
        <w:widowControl/>
        <w:rPr>
          <w:rFonts w:hint="eastAsia"/>
        </w:rPr>
      </w:pPr>
      <w:r>
        <w:rPr>
          <w:rFonts w:hint="eastAsia"/>
        </w:rPr>
        <w:t xml:space="preserve">　　1月14日，近午，物业敲门，签赔偿承诺书。</w:t>
      </w:r>
    </w:p>
    <w:p w14:paraId="58417821" w14:textId="77777777" w:rsidR="00726ED6" w:rsidRDefault="00726ED6" w:rsidP="00726ED6">
      <w:pPr>
        <w:widowControl/>
        <w:rPr>
          <w:rFonts w:hint="eastAsia"/>
        </w:rPr>
      </w:pPr>
    </w:p>
    <w:p w14:paraId="62AA701D" w14:textId="77777777" w:rsidR="00726ED6" w:rsidRDefault="00726ED6" w:rsidP="00726ED6">
      <w:pPr>
        <w:widowControl/>
        <w:rPr>
          <w:rFonts w:hint="eastAsia"/>
        </w:rPr>
      </w:pPr>
      <w:r>
        <w:rPr>
          <w:rFonts w:hint="eastAsia"/>
        </w:rPr>
        <w:t xml:space="preserve">　　1月15日，10:55准备上街，在小区门口碰到侄父、警察和物业等，谈了半个多小时，无非是扯蛋；物业把1317的户主找来，从上次看到的男青年变成一个穿着睡衣戴眼镜的中年人，他笃定地说1318是外地人，每个月来住几天，化过疗就走了；原来外地人也能分廉租房。穿西装的物业公司领导着重说了两件事，都很有教育意义：一，恰好前两天3幢也有住房反映装修吵，带人到楼上却发现根本没装修，以暗示我是报假案；二，也是前两天，摄像头帮助保安抓了两个贼，案值一两百万，所以随便砸摄像头是不对的。保安队长要求定赔款时间，不洽。警察就重复一句话，“不要再砸东西了”，只用手机验了我的身份证，没有处理记录、签字等环节。</w:t>
      </w:r>
    </w:p>
    <w:p w14:paraId="3F9BF87A" w14:textId="77777777" w:rsidR="00726ED6" w:rsidRDefault="00726ED6" w:rsidP="00726ED6">
      <w:pPr>
        <w:widowControl/>
        <w:rPr>
          <w:rFonts w:hint="eastAsia"/>
        </w:rPr>
      </w:pPr>
    </w:p>
    <w:p w14:paraId="5D984865" w14:textId="77777777" w:rsidR="00726ED6" w:rsidRDefault="00726ED6" w:rsidP="00726ED6">
      <w:pPr>
        <w:widowControl/>
        <w:rPr>
          <w:rFonts w:hint="eastAsia"/>
        </w:rPr>
      </w:pPr>
      <w:r>
        <w:rPr>
          <w:rFonts w:hint="eastAsia"/>
        </w:rPr>
        <w:t xml:space="preserve">　　1月17日，近五点楼上断续打电钻，超过二十分钟，上楼去听，没动静，回房间又响；十三楼重装了摄像头，红灯亮。一会又上楼去看，敲开1317的门，说是楼上；又到14楼，也没声音。晚霞。出门忘了拔钥匙，到物业找来开锁匠，用塑料片划了一下，门就开了，收费一百。</w:t>
      </w:r>
    </w:p>
    <w:p w14:paraId="361E2FFF" w14:textId="77777777" w:rsidR="00726ED6" w:rsidRDefault="00726ED6" w:rsidP="00726ED6">
      <w:pPr>
        <w:widowControl/>
        <w:rPr>
          <w:rFonts w:hint="eastAsia"/>
        </w:rPr>
      </w:pPr>
    </w:p>
    <w:p w14:paraId="3F24134B" w14:textId="77777777" w:rsidR="00726ED6" w:rsidRDefault="00726ED6" w:rsidP="00726ED6">
      <w:pPr>
        <w:widowControl/>
        <w:rPr>
          <w:rFonts w:hint="eastAsia"/>
        </w:rPr>
      </w:pPr>
      <w:r>
        <w:rPr>
          <w:rFonts w:hint="eastAsia"/>
        </w:rPr>
        <w:lastRenderedPageBreak/>
        <w:t xml:space="preserve">　　1月18日，凌晨五六点左右又醒来多次，咽干，睡得不踏实，右肋隐感；楼上干咳，时有响动。7:12起床，楼上才安静下来。近四点楼上又敲地板，四点半起敲了十分钟。近五点楼上断续打电钻，超过二十分钟，上楼去听，没动静，回房间又响；十三楼重装了摄像头，红灯亮。一会又上楼去看，敲开1317的门，说是楼上；又到14楼，也没声音。</w:t>
      </w:r>
    </w:p>
    <w:p w14:paraId="6604ECED" w14:textId="77777777" w:rsidR="00726ED6" w:rsidRDefault="00726ED6" w:rsidP="00726ED6">
      <w:pPr>
        <w:widowControl/>
        <w:rPr>
          <w:rFonts w:hint="eastAsia"/>
        </w:rPr>
      </w:pPr>
    </w:p>
    <w:p w14:paraId="66022147" w14:textId="77777777" w:rsidR="00726ED6" w:rsidRDefault="00726ED6" w:rsidP="00726ED6">
      <w:pPr>
        <w:widowControl/>
        <w:rPr>
          <w:rFonts w:hint="eastAsia"/>
        </w:rPr>
      </w:pPr>
      <w:r>
        <w:rPr>
          <w:rFonts w:hint="eastAsia"/>
        </w:rPr>
        <w:t xml:space="preserve">　　4月23日，睡着后，又被吵醒，0:05左右，有水滴声；拿锤子上楼砸门，砸了十来下，锤头几乎脱落。</w:t>
      </w:r>
    </w:p>
    <w:p w14:paraId="7AC3912F" w14:textId="77777777" w:rsidR="00726ED6" w:rsidRDefault="00726ED6" w:rsidP="00726ED6">
      <w:pPr>
        <w:widowControl/>
        <w:rPr>
          <w:rFonts w:hint="eastAsia"/>
        </w:rPr>
      </w:pPr>
    </w:p>
    <w:p w14:paraId="3BA5A399" w14:textId="77777777" w:rsidR="00726ED6" w:rsidRDefault="00726ED6" w:rsidP="00726ED6">
      <w:pPr>
        <w:widowControl/>
        <w:rPr>
          <w:rFonts w:hint="eastAsia"/>
        </w:rPr>
      </w:pPr>
      <w:r>
        <w:rPr>
          <w:rFonts w:hint="eastAsia"/>
        </w:rPr>
        <w:t xml:space="preserve">　　8月21日，十点左右，楼上敲地板，后又打电钻。从13:20午睡，楼上敲地板不已，睡不着，13:35起床，到楼上1318砸门，又用右脚踹门，无应，从猫孔看，里面有一张黄色木制高低床。回来楼上敲得更厉害，右脚跟疼。又上楼到1418问，有人住，说没装修；活见鬼。回来用木棍砸墙。</w:t>
      </w:r>
    </w:p>
    <w:p w14:paraId="5C81F13B" w14:textId="77777777" w:rsidR="00726ED6" w:rsidRDefault="00726ED6" w:rsidP="00726ED6">
      <w:pPr>
        <w:widowControl/>
        <w:rPr>
          <w:rFonts w:hint="eastAsia"/>
        </w:rPr>
      </w:pPr>
    </w:p>
    <w:p w14:paraId="00105DAC" w14:textId="77777777" w:rsidR="00726ED6" w:rsidRDefault="00726ED6" w:rsidP="00726ED6">
      <w:pPr>
        <w:widowControl/>
        <w:rPr>
          <w:rFonts w:hint="eastAsia"/>
        </w:rPr>
      </w:pPr>
      <w:r>
        <w:rPr>
          <w:rFonts w:hint="eastAsia"/>
        </w:rPr>
        <w:t xml:space="preserve">　　8月28日，在床上架椅子看灯罩，未见异常。10月9日，夜里走神，意气横生，捶桌。</w:t>
      </w:r>
    </w:p>
    <w:p w14:paraId="0EE63EEB" w14:textId="77777777" w:rsidR="00726ED6" w:rsidRDefault="00726ED6" w:rsidP="00726ED6">
      <w:pPr>
        <w:widowControl/>
        <w:rPr>
          <w:rFonts w:hint="eastAsia"/>
        </w:rPr>
      </w:pPr>
    </w:p>
    <w:p w14:paraId="32087006" w14:textId="77777777" w:rsidR="00726ED6" w:rsidRDefault="00726ED6" w:rsidP="00726ED6">
      <w:pPr>
        <w:widowControl/>
        <w:rPr>
          <w:rFonts w:hint="eastAsia"/>
        </w:rPr>
      </w:pPr>
      <w:r>
        <w:rPr>
          <w:rFonts w:hint="eastAsia"/>
        </w:rPr>
        <w:t xml:space="preserve">　　2016年1月30日，发怒，踢纸盒，又踢防盗门，右肋有感。煮饭。又拿木棍到楼上砸1318的门，一边豁口啊啊大叫，后来大哭起来：“两百块钱你们就要搞我啊，你妈的穴哦、哦、哦！”然后就下楼回来了，觉得肚子饿。加之前。</w:t>
      </w:r>
    </w:p>
    <w:p w14:paraId="08BE7596" w14:textId="77777777" w:rsidR="00726ED6" w:rsidRDefault="00726ED6" w:rsidP="00726ED6">
      <w:pPr>
        <w:widowControl/>
        <w:rPr>
          <w:rFonts w:hint="eastAsia"/>
        </w:rPr>
      </w:pPr>
    </w:p>
    <w:p w14:paraId="0DB1AFDF" w14:textId="77777777" w:rsidR="00726ED6" w:rsidRDefault="00726ED6" w:rsidP="00726ED6">
      <w:pPr>
        <w:widowControl/>
        <w:rPr>
          <w:rFonts w:hint="eastAsia"/>
        </w:rPr>
      </w:pPr>
      <w:r>
        <w:rPr>
          <w:rFonts w:hint="eastAsia"/>
        </w:rPr>
        <w:t xml:space="preserve">　　4月21日。昨晚临睡前看AV，声音、图像卡顿；又看了会《坏蛋必须死》。看iPad到0:24。凌晨忽然醒来，听见楼上在头顶敲地板，一人笑了一声，或说了一句什么；过了一两分钟，看手机，1:12，又过一两分钟，手机屏幕变亮，自动重启。听了会日语mp3，仍失眠，楼上不时干咳，拿着木棍上楼，到楼梯口，听到楼道右边1318或1317有关门声，砸1318的门，一会，1317户主出来看，说没人住，就下楼。楼上仍不时干咳。清晨醒来，楼上敲地板。</w:t>
      </w:r>
    </w:p>
    <w:p w14:paraId="74B4B036" w14:textId="77777777" w:rsidR="00726ED6" w:rsidRDefault="00726ED6" w:rsidP="00726ED6">
      <w:pPr>
        <w:widowControl/>
        <w:rPr>
          <w:rFonts w:hint="eastAsia"/>
        </w:rPr>
      </w:pPr>
    </w:p>
    <w:p w14:paraId="52D8FC48" w14:textId="77777777" w:rsidR="00726ED6" w:rsidRDefault="00726ED6" w:rsidP="00726ED6">
      <w:pPr>
        <w:widowControl/>
        <w:rPr>
          <w:rFonts w:hint="eastAsia"/>
        </w:rPr>
      </w:pPr>
      <w:r>
        <w:rPr>
          <w:rFonts w:hint="eastAsia"/>
        </w:rPr>
        <w:t xml:space="preserve">　　5月6日，从13:20午睡，过了几分钟，楼上敲地板，梦境即破，又睡着后，被楼上打电钻吵醒，13:50；13:54起床。14:08楼上又打电钻不已，录音。拿着棍子上楼，贴在1318、1317门上听，都好像在打电钻，1317更像一点，下楼。</w:t>
      </w:r>
    </w:p>
    <w:p w14:paraId="695328F3" w14:textId="77777777" w:rsidR="00726ED6" w:rsidRDefault="00726ED6" w:rsidP="00726ED6">
      <w:pPr>
        <w:widowControl/>
        <w:rPr>
          <w:rFonts w:hint="eastAsia"/>
        </w:rPr>
      </w:pPr>
    </w:p>
    <w:p w14:paraId="3656E777" w14:textId="77777777" w:rsidR="00726ED6" w:rsidRDefault="00726ED6" w:rsidP="00726ED6">
      <w:pPr>
        <w:widowControl/>
        <w:rPr>
          <w:rFonts w:hint="eastAsia"/>
        </w:rPr>
      </w:pPr>
      <w:r>
        <w:rPr>
          <w:rFonts w:hint="eastAsia"/>
        </w:rPr>
        <w:t xml:space="preserve">　　2019年12月30日，上午，我在阳台无意中抬头看到楼上晒着被子，立刻打电话给物业上门查看，对方当然否认打电钻等骚扰。我随便问了两句就下楼了，表面上没有结果，其实心里很高兴，用教友的话说是“充满喜乐”，因为我看到了一家三口，男的是一个年轻的河南人，女的稍胖，戴眼镜，一个小男孩在阳台骑三轮车玩。2020年4月13日，中午，电梯从13楼下到12楼，那个河南人穿着紧身运动裤，勒出大屌的形状唬人，如同我哥哥所为（如前述）。4月21日，中午坐电梯，那个河南人抱着一个红衣小女孩，似乎试图让我相信这才是他的小孩。</w:t>
      </w:r>
    </w:p>
    <w:p w14:paraId="3EFA9D5E" w14:textId="77777777" w:rsidR="00726ED6" w:rsidRDefault="00726ED6" w:rsidP="00726ED6">
      <w:pPr>
        <w:widowControl/>
        <w:rPr>
          <w:rFonts w:hint="eastAsia"/>
        </w:rPr>
      </w:pPr>
    </w:p>
    <w:p w14:paraId="2F73F086" w14:textId="77777777" w:rsidR="00726ED6" w:rsidRDefault="00726ED6" w:rsidP="00726ED6">
      <w:pPr>
        <w:widowControl/>
        <w:rPr>
          <w:rFonts w:hint="eastAsia"/>
        </w:rPr>
      </w:pPr>
      <w:r>
        <w:rPr>
          <w:rFonts w:hint="eastAsia"/>
        </w:rPr>
        <w:lastRenderedPageBreak/>
        <w:t xml:space="preserve">　　2022年1月25日，上午，带刀、斧柄上楼敲门，1318无人应声，1317开，知会夜里勿扰人眠，屋主让烟不受。</w:t>
      </w:r>
    </w:p>
    <w:p w14:paraId="0DDF0233" w14:textId="77777777" w:rsidR="00726ED6" w:rsidRDefault="00726ED6" w:rsidP="00726ED6">
      <w:pPr>
        <w:widowControl/>
        <w:rPr>
          <w:rFonts w:hint="eastAsia"/>
        </w:rPr>
      </w:pPr>
    </w:p>
    <w:p w14:paraId="3F6416E0" w14:textId="77777777" w:rsidR="00726ED6" w:rsidRDefault="00726ED6" w:rsidP="00726ED6">
      <w:pPr>
        <w:widowControl/>
        <w:rPr>
          <w:rFonts w:hint="eastAsia"/>
        </w:rPr>
      </w:pPr>
      <w:r>
        <w:rPr>
          <w:rFonts w:hint="eastAsia"/>
        </w:rPr>
        <w:t xml:space="preserve">　　5月11日，夜里，正在写日记，厨房突然有水声，过去查看，楼上从燃气管道的洞向下哗哗漏水。6月4日，16:29，楼上又从燃气管道向下灌水哗哗响，用iPad拍视频；到39水声方止，楼上一层水。楼上隆隆声起。漏电开关突然响一声，插座断电，灯还亮。打电话向物业报修，一会物业上门查看，随之上楼，一红卷短发老太说水池漫到地上，刚清理干净。</w:t>
      </w:r>
    </w:p>
    <w:p w14:paraId="7DCE59A0" w14:textId="77777777" w:rsidR="00726ED6" w:rsidRDefault="00726ED6" w:rsidP="00726ED6">
      <w:pPr>
        <w:widowControl/>
        <w:rPr>
          <w:rFonts w:hint="eastAsia"/>
        </w:rPr>
      </w:pPr>
    </w:p>
    <w:p w14:paraId="70514F8D" w14:textId="77777777" w:rsidR="00726ED6" w:rsidRDefault="00726ED6" w:rsidP="00726ED6">
      <w:pPr>
        <w:widowControl/>
        <w:rPr>
          <w:rFonts w:hint="eastAsia"/>
        </w:rPr>
      </w:pPr>
    </w:p>
    <w:p w14:paraId="7A65BAF2" w14:textId="77777777" w:rsidR="00726ED6" w:rsidRDefault="00726ED6" w:rsidP="00726ED6">
      <w:pPr>
        <w:widowControl/>
        <w:rPr>
          <w:rFonts w:hint="eastAsia"/>
        </w:rPr>
      </w:pPr>
      <w:r>
        <w:rPr>
          <w:rFonts w:hint="eastAsia"/>
        </w:rPr>
        <w:tab/>
      </w:r>
      <w:r>
        <w:rPr>
          <w:rFonts w:hint="eastAsia"/>
        </w:rPr>
        <w:tab/>
      </w:r>
      <w:r>
        <w:rPr>
          <w:rFonts w:hint="eastAsia"/>
        </w:rPr>
        <w:tab/>
      </w:r>
      <w:r>
        <w:rPr>
          <w:rFonts w:hint="eastAsia"/>
        </w:rPr>
        <w:tab/>
        <w:t xml:space="preserve">四　其他物业　</w:t>
      </w:r>
    </w:p>
    <w:p w14:paraId="2BC1D751" w14:textId="77777777" w:rsidR="00726ED6" w:rsidRDefault="00726ED6" w:rsidP="00726ED6">
      <w:pPr>
        <w:widowControl/>
        <w:rPr>
          <w:rFonts w:hint="eastAsia"/>
        </w:rPr>
      </w:pPr>
    </w:p>
    <w:p w14:paraId="466E0C93" w14:textId="77777777" w:rsidR="00726ED6" w:rsidRDefault="00726ED6" w:rsidP="00726ED6">
      <w:pPr>
        <w:widowControl/>
        <w:rPr>
          <w:rFonts w:hint="eastAsia"/>
        </w:rPr>
      </w:pPr>
      <w:r>
        <w:rPr>
          <w:rFonts w:hint="eastAsia"/>
        </w:rPr>
        <w:t xml:space="preserve">　　2009年9月18日，下午，我在南京市白下区中华路卫生服务中心血透，李亚娟护士长在给我下机时，故意让蠕动泵空转一两分钟，导致大量空气进入透析管路，导致损失血液150ml左右。下机后下楼，像伍佰的男保安又在门口虎视眈眈地等着我。</w:t>
      </w:r>
    </w:p>
    <w:p w14:paraId="06E54E8E" w14:textId="77777777" w:rsidR="00726ED6" w:rsidRDefault="00726ED6" w:rsidP="00726ED6">
      <w:pPr>
        <w:widowControl/>
        <w:rPr>
          <w:rFonts w:hint="eastAsia"/>
        </w:rPr>
      </w:pPr>
    </w:p>
    <w:p w14:paraId="26034753" w14:textId="77777777" w:rsidR="00726ED6" w:rsidRDefault="00726ED6" w:rsidP="00726ED6">
      <w:pPr>
        <w:widowControl/>
        <w:rPr>
          <w:rFonts w:hint="eastAsia"/>
        </w:rPr>
      </w:pPr>
      <w:r>
        <w:rPr>
          <w:rFonts w:hint="eastAsia"/>
        </w:rPr>
        <w:t xml:space="preserve">　　2011年10月3日，下午，我在江苏省人民医院血透后，一个经济警察一同到三楼吃饭，坐在对面看报纸，怒气勃发，恨自己怎么没带刀，又想用杯子里的开水泼他的脸，午饭不知其味，最后还是克制了怒气，不值得和狗计较。</w:t>
      </w:r>
    </w:p>
    <w:p w14:paraId="66D3F54B" w14:textId="77777777" w:rsidR="00726ED6" w:rsidRDefault="00726ED6" w:rsidP="00726ED6">
      <w:pPr>
        <w:widowControl/>
        <w:rPr>
          <w:rFonts w:hint="eastAsia"/>
        </w:rPr>
      </w:pPr>
    </w:p>
    <w:p w14:paraId="6C763CA6" w14:textId="77777777" w:rsidR="00726ED6" w:rsidRDefault="00726ED6" w:rsidP="00726ED6">
      <w:pPr>
        <w:widowControl/>
        <w:rPr>
          <w:rFonts w:hint="eastAsia"/>
        </w:rPr>
      </w:pPr>
      <w:r>
        <w:rPr>
          <w:rFonts w:hint="eastAsia"/>
        </w:rPr>
        <w:t xml:space="preserve">　　2012年5月2日，我在省人民医院血透下机后，关节疼没有缓解的迹象，一步步下楼。饭后心浮气躁，隐隐欲吐，慢慢走到三楼卫生间大便，出来坐在椅子上，屁股还没坐热，电梯间突然冲出来一个穿淡蓝色短袖制服的经济警察，嚷嚷着“关灯了、关灯了”，只好慢慢下楼。</w:t>
      </w:r>
    </w:p>
    <w:p w14:paraId="0F01968E" w14:textId="77777777" w:rsidR="00726ED6" w:rsidRDefault="00726ED6" w:rsidP="00726ED6">
      <w:pPr>
        <w:widowControl/>
        <w:rPr>
          <w:rFonts w:hint="eastAsia"/>
        </w:rPr>
      </w:pPr>
    </w:p>
    <w:p w14:paraId="4AF98EF1" w14:textId="77777777" w:rsidR="00726ED6" w:rsidRDefault="00726ED6" w:rsidP="00726ED6">
      <w:pPr>
        <w:widowControl/>
        <w:rPr>
          <w:rFonts w:hint="eastAsia"/>
        </w:rPr>
      </w:pPr>
      <w:r>
        <w:rPr>
          <w:rFonts w:hint="eastAsia"/>
        </w:rPr>
        <w:t xml:space="preserve">　　2012年6月至2013年3月，我在南京明基医院血透期间，长期遭到人身迫害，其保安也积极参与了迫害之后的恐吓维稳。如2012年10月19日，我在血透时被只脱水不排毒等迫害，透析后吃烧卖饭几乎呕吐，出医院时，一个穿黑色制服的年轻男保安在前面跳来跑去，不时开关旁边的灯。</w:t>
      </w:r>
    </w:p>
    <w:p w14:paraId="62ED86B8" w14:textId="77777777" w:rsidR="00726ED6" w:rsidRDefault="00726ED6" w:rsidP="00726ED6">
      <w:pPr>
        <w:widowControl/>
        <w:rPr>
          <w:rFonts w:hint="eastAsia"/>
        </w:rPr>
      </w:pPr>
    </w:p>
    <w:p w14:paraId="4D563282" w14:textId="77777777" w:rsidR="00726ED6" w:rsidRDefault="00726ED6" w:rsidP="00726ED6">
      <w:pPr>
        <w:widowControl/>
        <w:rPr>
          <w:rFonts w:hint="eastAsia"/>
        </w:rPr>
      </w:pPr>
      <w:r>
        <w:rPr>
          <w:rFonts w:hint="eastAsia"/>
        </w:rPr>
        <w:t xml:space="preserve">　　2013年1月2日，吃烧卖时，一保安入血透室，即出。</w:t>
      </w:r>
    </w:p>
    <w:p w14:paraId="7EDC941E" w14:textId="77777777" w:rsidR="00726ED6" w:rsidRDefault="00726ED6" w:rsidP="00726ED6">
      <w:pPr>
        <w:widowControl/>
        <w:rPr>
          <w:rFonts w:hint="eastAsia"/>
        </w:rPr>
      </w:pPr>
    </w:p>
    <w:p w14:paraId="6F2B3C81" w14:textId="77777777" w:rsidR="00726ED6" w:rsidRDefault="00726ED6" w:rsidP="00726ED6">
      <w:pPr>
        <w:widowControl/>
        <w:rPr>
          <w:rFonts w:hint="eastAsia"/>
        </w:rPr>
      </w:pPr>
      <w:r>
        <w:rPr>
          <w:rFonts w:hint="eastAsia"/>
        </w:rPr>
        <w:t xml:space="preserve">　　2013年3月28日，我在南京市第一医院血透，被使用肝毒性药物、只脱水不排毒、制造低血压迫害。在休息室边吃饭边看电视，保安突然进来说要锁门，只好到前台边慢慢吃完，没有胃口，隐欲吐。</w:t>
      </w:r>
    </w:p>
    <w:p w14:paraId="68BD1992" w14:textId="77777777" w:rsidR="00726ED6" w:rsidRDefault="00726ED6" w:rsidP="00726ED6">
      <w:pPr>
        <w:widowControl/>
        <w:rPr>
          <w:rFonts w:hint="eastAsia"/>
        </w:rPr>
      </w:pPr>
    </w:p>
    <w:p w14:paraId="398AE7DB" w14:textId="77777777" w:rsidR="00726ED6" w:rsidRDefault="00726ED6" w:rsidP="00726ED6">
      <w:pPr>
        <w:widowControl/>
        <w:rPr>
          <w:rFonts w:hint="eastAsia"/>
        </w:rPr>
      </w:pPr>
      <w:r>
        <w:rPr>
          <w:rFonts w:hint="eastAsia"/>
        </w:rPr>
        <w:t xml:space="preserve">　　4月11日，下机后，血透室休息室大门上锁。4月23日，刚坐在休息室，屁股还没热，小个子保安进来关电视、锁门。4月30日，在休息室吃饭，看电视，中途保安进来锁门，到一楼吃完。</w:t>
      </w:r>
    </w:p>
    <w:p w14:paraId="20ED9307" w14:textId="77777777" w:rsidR="00726ED6" w:rsidRDefault="00726ED6" w:rsidP="00726ED6">
      <w:pPr>
        <w:widowControl/>
        <w:rPr>
          <w:rFonts w:hint="eastAsia"/>
        </w:rPr>
      </w:pPr>
    </w:p>
    <w:p w14:paraId="552E3E8C" w14:textId="77777777" w:rsidR="00726ED6" w:rsidRDefault="00726ED6" w:rsidP="00726ED6">
      <w:pPr>
        <w:widowControl/>
        <w:rPr>
          <w:rFonts w:hint="eastAsia"/>
        </w:rPr>
      </w:pPr>
      <w:r>
        <w:rPr>
          <w:rFonts w:hint="eastAsia"/>
        </w:rPr>
        <w:t xml:space="preserve">　　5月2日，下机后到一楼吃饭。电梯口躺着一个血透病人，下机后走不动路，两个中年妇女搀着坐电梯，缺氧而踣；一女不时拍其脸，后扶其起，架之前行，而怨其“不死害人”不已；病人高个，而背弓如虾，为人所挟，无所自主，甚可哀也。本来他可以在休息室坐一会，缓缓劲再走，都怪保安太积极了。一矮胖蓝制服保安经过，红着脸说：“在这儿吃饭，要小心点！”</w:t>
      </w:r>
    </w:p>
    <w:p w14:paraId="6A2253E1" w14:textId="77777777" w:rsidR="00726ED6" w:rsidRDefault="00726ED6" w:rsidP="00726ED6">
      <w:pPr>
        <w:widowControl/>
        <w:rPr>
          <w:rFonts w:hint="eastAsia"/>
        </w:rPr>
      </w:pPr>
    </w:p>
    <w:p w14:paraId="41F8C278" w14:textId="77777777" w:rsidR="00726ED6" w:rsidRDefault="00726ED6" w:rsidP="00726ED6">
      <w:pPr>
        <w:widowControl/>
        <w:rPr>
          <w:rFonts w:hint="eastAsia"/>
        </w:rPr>
      </w:pPr>
      <w:r>
        <w:rPr>
          <w:rFonts w:hint="eastAsia"/>
        </w:rPr>
        <w:t xml:space="preserve">　　6月13日，在休息室吃饭，看电视，吃到一半，保安锁门，遂仓皇而出，直降一楼。7月2日，在休息室吃饭，保安进来坐了一会，又要锁门，还有好几个病人及家属；端着饭盒在电梯里吃。</w:t>
      </w:r>
    </w:p>
    <w:p w14:paraId="7F49465D" w14:textId="77777777" w:rsidR="00726ED6" w:rsidRDefault="00726ED6" w:rsidP="00726ED6">
      <w:pPr>
        <w:widowControl/>
        <w:rPr>
          <w:rFonts w:hint="eastAsia"/>
        </w:rPr>
      </w:pPr>
    </w:p>
    <w:p w14:paraId="391D56A5" w14:textId="77777777" w:rsidR="00726ED6" w:rsidRDefault="00726ED6" w:rsidP="00726ED6">
      <w:pPr>
        <w:widowControl/>
        <w:rPr>
          <w:rFonts w:hint="eastAsia"/>
        </w:rPr>
      </w:pPr>
      <w:r>
        <w:rPr>
          <w:rFonts w:hint="eastAsia"/>
        </w:rPr>
        <w:t xml:space="preserve">　　7月30日，下机稍早，到休息室吃饭，看电视，一会，来了一个戴眼镜的男青年，坐在后面开始吸烟。一分钟，保安清场。</w:t>
      </w:r>
    </w:p>
    <w:p w14:paraId="3591D155" w14:textId="77777777" w:rsidR="00726ED6" w:rsidRDefault="00726ED6" w:rsidP="00726ED6">
      <w:pPr>
        <w:widowControl/>
        <w:rPr>
          <w:rFonts w:hint="eastAsia"/>
        </w:rPr>
      </w:pPr>
    </w:p>
    <w:p w14:paraId="3618781B" w14:textId="77777777" w:rsidR="00726ED6" w:rsidRDefault="00726ED6" w:rsidP="00726ED6">
      <w:pPr>
        <w:widowControl/>
        <w:rPr>
          <w:rFonts w:hint="eastAsia"/>
        </w:rPr>
      </w:pPr>
      <w:r>
        <w:rPr>
          <w:rFonts w:hint="eastAsia"/>
        </w:rPr>
        <w:t xml:space="preserve">　　9月24日，下机吃饭，到一楼吃饭，矮胖的男保安在旁边转，红着脸。</w:t>
      </w:r>
    </w:p>
    <w:p w14:paraId="63C46F8F" w14:textId="77777777" w:rsidR="00726ED6" w:rsidRDefault="00726ED6" w:rsidP="00726ED6">
      <w:pPr>
        <w:widowControl/>
        <w:rPr>
          <w:rFonts w:hint="eastAsia"/>
        </w:rPr>
      </w:pPr>
    </w:p>
    <w:p w14:paraId="01F8B34B" w14:textId="77777777" w:rsidR="00726ED6" w:rsidRDefault="00726ED6" w:rsidP="00726ED6">
      <w:pPr>
        <w:widowControl/>
        <w:rPr>
          <w:rFonts w:hint="eastAsia"/>
        </w:rPr>
      </w:pPr>
      <w:r>
        <w:rPr>
          <w:rFonts w:hint="eastAsia"/>
        </w:rPr>
        <w:t xml:space="preserve">　　2015年5月16日，下午，我在中大医院血透后，在休息室吃过饭，双层电梯到12楼竟然调头向上，真是活见鬼，只好从十楼走到一楼。</w:t>
      </w:r>
    </w:p>
    <w:p w14:paraId="3D02FEC4" w14:textId="77777777" w:rsidR="00726ED6" w:rsidRDefault="00726ED6" w:rsidP="00726ED6">
      <w:pPr>
        <w:widowControl/>
        <w:rPr>
          <w:rFonts w:hint="eastAsia"/>
        </w:rPr>
      </w:pPr>
    </w:p>
    <w:p w14:paraId="36F479BA" w14:textId="77777777" w:rsidR="00726ED6" w:rsidRDefault="00726ED6" w:rsidP="00726ED6">
      <w:pPr>
        <w:widowControl/>
        <w:rPr>
          <w:rFonts w:hint="eastAsia"/>
        </w:rPr>
      </w:pPr>
      <w:r>
        <w:rPr>
          <w:rFonts w:hint="eastAsia"/>
        </w:rPr>
        <w:t xml:space="preserve">　　2016年2月20日，南京市中医院电梯到四楼，反复开关门，改走楼梯上楼。2月27日，坐电梯到4楼，门又开合不止，走下楼。</w:t>
      </w:r>
    </w:p>
    <w:p w14:paraId="5BEE9ADA" w14:textId="77777777" w:rsidR="00726ED6" w:rsidRDefault="00726ED6" w:rsidP="00726ED6">
      <w:pPr>
        <w:widowControl/>
        <w:rPr>
          <w:rFonts w:hint="eastAsia"/>
        </w:rPr>
      </w:pPr>
    </w:p>
    <w:p w14:paraId="6BB78591" w14:textId="77777777" w:rsidR="00726ED6" w:rsidRDefault="00726ED6" w:rsidP="00726ED6">
      <w:pPr>
        <w:widowControl/>
        <w:rPr>
          <w:rFonts w:hint="eastAsia"/>
        </w:rPr>
      </w:pPr>
      <w:r>
        <w:rPr>
          <w:rFonts w:hint="eastAsia"/>
        </w:rPr>
        <w:t xml:space="preserve">　　同年11月22日，我在南医大二附院门诊坐电梯上5楼，不停，3楼却停；到6楼下一层。12月17日，南医大二附院4楼收费处关门，又走楼梯下到一楼交费；之后再坐电梯，降到负一楼，没有人，才上升。</w:t>
      </w:r>
    </w:p>
    <w:p w14:paraId="7A8C0CD9" w14:textId="77777777" w:rsidR="00726ED6" w:rsidRDefault="00726ED6" w:rsidP="00726ED6">
      <w:pPr>
        <w:widowControl/>
        <w:rPr>
          <w:rFonts w:hint="eastAsia"/>
        </w:rPr>
      </w:pPr>
    </w:p>
    <w:p w14:paraId="69D5E6BA" w14:textId="77777777" w:rsidR="00726ED6" w:rsidRDefault="00726ED6" w:rsidP="00726ED6">
      <w:pPr>
        <w:widowControl/>
        <w:rPr>
          <w:rFonts w:hint="eastAsia"/>
        </w:rPr>
      </w:pPr>
      <w:r>
        <w:rPr>
          <w:rFonts w:hint="eastAsia"/>
        </w:rPr>
        <w:t xml:space="preserve">　　2017年1月10日，我坐南医大二附院出来，门口的监控室门半开，有十几个屏幕，和两个保安一同出来。3月30日，我在南医大二附院血透后坐电梯下楼，左边的到8层，突然显示“JU”，右边的电梯还没到，按红的键自动消红，左边一会恢复正常显示，可能中了病毒。</w:t>
      </w:r>
    </w:p>
    <w:p w14:paraId="4E015E30" w14:textId="77777777" w:rsidR="00726ED6" w:rsidRDefault="00726ED6" w:rsidP="00726ED6">
      <w:pPr>
        <w:widowControl/>
        <w:rPr>
          <w:rFonts w:hint="eastAsia"/>
        </w:rPr>
      </w:pPr>
    </w:p>
    <w:p w14:paraId="25873181" w14:textId="77777777" w:rsidR="00726ED6" w:rsidRDefault="00726ED6" w:rsidP="00726ED6">
      <w:pPr>
        <w:widowControl/>
        <w:rPr>
          <w:rFonts w:hint="eastAsia"/>
        </w:rPr>
      </w:pPr>
      <w:r>
        <w:rPr>
          <w:rFonts w:hint="eastAsia"/>
        </w:rPr>
        <w:t xml:space="preserve">　　同年3月9日，我在南医大二附院血透后，等电梯，胸闷，额汗，走来走去，右边、左边电梯先后过而不停；一会进电梯，自动上到8楼，开门却无人。</w:t>
      </w:r>
    </w:p>
    <w:p w14:paraId="4E82E214" w14:textId="77777777" w:rsidR="00726ED6" w:rsidRDefault="00726ED6" w:rsidP="00726ED6">
      <w:pPr>
        <w:widowControl/>
        <w:rPr>
          <w:rFonts w:hint="eastAsia"/>
        </w:rPr>
      </w:pPr>
    </w:p>
    <w:p w14:paraId="0E27E64C" w14:textId="77777777" w:rsidR="00726ED6" w:rsidRDefault="00726ED6" w:rsidP="00726ED6">
      <w:pPr>
        <w:widowControl/>
        <w:rPr>
          <w:rFonts w:hint="eastAsia"/>
        </w:rPr>
      </w:pPr>
      <w:r>
        <w:rPr>
          <w:rFonts w:hint="eastAsia"/>
        </w:rPr>
        <w:t xml:space="preserve">　　3月11日，我在南京家乐福超市大桥南路店购物后，坐在旁边休息约五分钟；保安探头张望，在旁边转了转，定在前面。</w:t>
      </w:r>
    </w:p>
    <w:p w14:paraId="2BBA9A99" w14:textId="77777777" w:rsidR="00726ED6" w:rsidRDefault="00726ED6" w:rsidP="00726ED6">
      <w:pPr>
        <w:widowControl/>
        <w:rPr>
          <w:rFonts w:hint="eastAsia"/>
        </w:rPr>
      </w:pPr>
    </w:p>
    <w:p w14:paraId="30C9A0C5" w14:textId="77777777" w:rsidR="00726ED6" w:rsidRDefault="00726ED6" w:rsidP="00726ED6">
      <w:pPr>
        <w:widowControl/>
        <w:rPr>
          <w:rFonts w:hint="eastAsia"/>
        </w:rPr>
      </w:pPr>
      <w:r>
        <w:rPr>
          <w:rFonts w:hint="eastAsia"/>
        </w:rPr>
        <w:lastRenderedPageBreak/>
        <w:t xml:space="preserve">　　5月20日，坐在南医大二附院血透室前台等电梯，第一次过而未停，下行灯灭。5月23日，有一台电梯径下而不停，女医生发火。</w:t>
      </w:r>
    </w:p>
    <w:p w14:paraId="42298074" w14:textId="77777777" w:rsidR="00726ED6" w:rsidRDefault="00726ED6" w:rsidP="00726ED6">
      <w:pPr>
        <w:widowControl/>
        <w:rPr>
          <w:rFonts w:hint="eastAsia"/>
        </w:rPr>
      </w:pPr>
    </w:p>
    <w:p w14:paraId="4D31C8A4" w14:textId="77777777" w:rsidR="00726ED6" w:rsidRDefault="00726ED6" w:rsidP="00726ED6">
      <w:pPr>
        <w:widowControl/>
        <w:rPr>
          <w:rFonts w:hint="eastAsia"/>
        </w:rPr>
      </w:pPr>
      <w:r>
        <w:rPr>
          <w:rFonts w:hint="eastAsia"/>
        </w:rPr>
        <w:t xml:space="preserve">　　7月15日，坐21路到双门楼下车，12:04。过短巷，在中行门口，一个穿制服的男保安拿着茶杯站在台阶上，等我走到面前，猛地把一杯茶泼到人行道上。</w:t>
      </w:r>
    </w:p>
    <w:p w14:paraId="09EB2801" w14:textId="77777777" w:rsidR="00726ED6" w:rsidRDefault="00726ED6" w:rsidP="00726ED6">
      <w:pPr>
        <w:widowControl/>
        <w:rPr>
          <w:rFonts w:hint="eastAsia"/>
        </w:rPr>
      </w:pPr>
    </w:p>
    <w:p w14:paraId="1D6A5B79" w14:textId="77777777" w:rsidR="00726ED6" w:rsidRDefault="00726ED6" w:rsidP="00726ED6">
      <w:pPr>
        <w:widowControl/>
        <w:rPr>
          <w:rFonts w:hint="eastAsia"/>
        </w:rPr>
      </w:pPr>
      <w:r>
        <w:rPr>
          <w:rFonts w:hint="eastAsia"/>
        </w:rPr>
        <w:t xml:space="preserve">　　8月31日，17:45，南医大二附院18号楼穿紫红衣的值班护士说要锁门了，一个蓝衣男保安过来关灯。随后过门诊，蓝衣男保安在走廊徘徊。</w:t>
      </w:r>
    </w:p>
    <w:p w14:paraId="1443F1C6" w14:textId="77777777" w:rsidR="00726ED6" w:rsidRDefault="00726ED6" w:rsidP="00726ED6">
      <w:pPr>
        <w:widowControl/>
        <w:rPr>
          <w:rFonts w:hint="eastAsia"/>
        </w:rPr>
      </w:pPr>
    </w:p>
    <w:p w14:paraId="0D9EF0FB" w14:textId="77777777" w:rsidR="00726ED6" w:rsidRDefault="00726ED6" w:rsidP="00726ED6">
      <w:pPr>
        <w:widowControl/>
        <w:rPr>
          <w:rFonts w:hint="eastAsia"/>
        </w:rPr>
      </w:pPr>
      <w:r>
        <w:rPr>
          <w:rFonts w:hint="eastAsia"/>
        </w:rPr>
        <w:t xml:space="preserve">　　10月26日，我走进南医大二附院门诊对面大院，一个戴红色袖章、穿黑制服的高个老保安在前引路，到18号楼前的拐角，停下，张望几秒，转身往回走。</w:t>
      </w:r>
    </w:p>
    <w:p w14:paraId="258F7B91" w14:textId="77777777" w:rsidR="00726ED6" w:rsidRDefault="00726ED6" w:rsidP="00726ED6">
      <w:pPr>
        <w:widowControl/>
        <w:rPr>
          <w:rFonts w:hint="eastAsia"/>
        </w:rPr>
      </w:pPr>
    </w:p>
    <w:p w14:paraId="0C842DDD" w14:textId="77777777" w:rsidR="00726ED6" w:rsidRDefault="00726ED6" w:rsidP="00726ED6">
      <w:pPr>
        <w:widowControl/>
        <w:rPr>
          <w:rFonts w:hint="eastAsia"/>
        </w:rPr>
      </w:pPr>
      <w:r>
        <w:rPr>
          <w:rFonts w:hint="eastAsia"/>
        </w:rPr>
        <w:t xml:space="preserve">　　12月9日，梅山二院电梯自动降到一楼，无人出。</w:t>
      </w:r>
    </w:p>
    <w:p w14:paraId="45E03600" w14:textId="77777777" w:rsidR="00726ED6" w:rsidRDefault="00726ED6" w:rsidP="00726ED6">
      <w:pPr>
        <w:widowControl/>
        <w:rPr>
          <w:rFonts w:hint="eastAsia"/>
        </w:rPr>
      </w:pPr>
    </w:p>
    <w:p w14:paraId="4584791D" w14:textId="77777777" w:rsidR="00726ED6" w:rsidRDefault="00726ED6" w:rsidP="00726ED6">
      <w:pPr>
        <w:widowControl/>
        <w:rPr>
          <w:rFonts w:hint="eastAsia"/>
        </w:rPr>
      </w:pPr>
      <w:r>
        <w:rPr>
          <w:rFonts w:hint="eastAsia"/>
        </w:rPr>
        <w:t xml:space="preserve">　　2018年3月6日，我在南京明基医院血透后，坐在大门旁的休息区吃晚饭。17:17，一个保安过来，坐在左后侧，开始看手机，打电话。17:19，又一个高大威猛的男保安走过来，双手背在后面，捏着一个棕色小皮包，靠在旁边的窗台上看风景，又换了另一个窗台，在窗台上抖钥匙圈作响；24，往门口走，又往内走，以我的座位为圆心，15米为半径来回走动。不禁感叹：中国最大的问题还是人太多。</w:t>
      </w:r>
    </w:p>
    <w:p w14:paraId="06272295" w14:textId="77777777" w:rsidR="00726ED6" w:rsidRDefault="00726ED6" w:rsidP="00726ED6">
      <w:pPr>
        <w:widowControl/>
        <w:rPr>
          <w:rFonts w:hint="eastAsia"/>
        </w:rPr>
      </w:pPr>
    </w:p>
    <w:p w14:paraId="266667D3" w14:textId="77777777" w:rsidR="00726ED6" w:rsidRDefault="00726ED6" w:rsidP="00726ED6">
      <w:pPr>
        <w:widowControl/>
        <w:rPr>
          <w:rFonts w:hint="eastAsia"/>
        </w:rPr>
      </w:pPr>
      <w:r>
        <w:rPr>
          <w:rFonts w:hint="eastAsia"/>
        </w:rPr>
        <w:t xml:space="preserve">　　3月8日，我在明基医院血透后，坐在大门边的休息区吃饭，刚吃完，一抬头，发现旁边站着两个保安，一个便衣男青年；其交谈简略，先后向门外走去，好像有一个保安刚刚坐在后面，被巡察人员发现，算溜岗。</w:t>
      </w:r>
    </w:p>
    <w:p w14:paraId="41A9DE3F" w14:textId="77777777" w:rsidR="00726ED6" w:rsidRDefault="00726ED6" w:rsidP="00726ED6">
      <w:pPr>
        <w:widowControl/>
        <w:rPr>
          <w:rFonts w:hint="eastAsia"/>
        </w:rPr>
      </w:pPr>
    </w:p>
    <w:p w14:paraId="2CBFF380" w14:textId="77777777" w:rsidR="00726ED6" w:rsidRDefault="00726ED6" w:rsidP="00726ED6">
      <w:pPr>
        <w:widowControl/>
        <w:rPr>
          <w:rFonts w:hint="eastAsia"/>
        </w:rPr>
      </w:pPr>
      <w:r>
        <w:rPr>
          <w:rFonts w:hint="eastAsia"/>
        </w:rPr>
        <w:t xml:space="preserve">　　5月19日，在明基医院血透下机后，坐在一楼吃过饭，起身往外走，发现右后侧坐着一个特勤。走到大门口过道，迎面走进一个神气强悍的高壮男特勤，很像三商公司与刘东升、崔玉鹏玩得很好的高个台湾男。到车站，一辆银灰色商务车突然停在旁边，车牌“苏A P81J2”，下来六七个男特勤，纷纷脱掉黑皮鞋、制服长裤、上衣等，胡乱扔进后备箱，特勤的长裤里竟然还有牛仔裤；明基医院不为男保安提供更衣间，也是一个问题。</w:t>
      </w:r>
    </w:p>
    <w:p w14:paraId="5AED3C75" w14:textId="77777777" w:rsidR="00726ED6" w:rsidRDefault="00726ED6" w:rsidP="00726ED6">
      <w:pPr>
        <w:widowControl/>
        <w:rPr>
          <w:rFonts w:hint="eastAsia"/>
        </w:rPr>
      </w:pPr>
    </w:p>
    <w:p w14:paraId="5A352EDE" w14:textId="77777777" w:rsidR="00726ED6" w:rsidRDefault="00726ED6" w:rsidP="00726ED6">
      <w:pPr>
        <w:widowControl/>
        <w:rPr>
          <w:rFonts w:hint="eastAsia"/>
        </w:rPr>
      </w:pPr>
      <w:r>
        <w:rPr>
          <w:rFonts w:hint="eastAsia"/>
        </w:rPr>
        <w:t xml:space="preserve">　　7月31日，傍晚，我坐在明基医院一楼吃饭时，一个男保安在眼前经过，一直盯着我。</w:t>
      </w:r>
    </w:p>
    <w:p w14:paraId="4553D6BC" w14:textId="77777777" w:rsidR="00726ED6" w:rsidRDefault="00726ED6" w:rsidP="00726ED6">
      <w:pPr>
        <w:widowControl/>
        <w:rPr>
          <w:rFonts w:hint="eastAsia"/>
        </w:rPr>
      </w:pPr>
    </w:p>
    <w:p w14:paraId="3C61CD34" w14:textId="77777777" w:rsidR="00726ED6" w:rsidRDefault="00726ED6" w:rsidP="00726ED6">
      <w:pPr>
        <w:widowControl/>
        <w:rPr>
          <w:rFonts w:hint="eastAsia"/>
        </w:rPr>
      </w:pPr>
      <w:r>
        <w:rPr>
          <w:rFonts w:hint="eastAsia"/>
        </w:rPr>
        <w:t xml:space="preserve">　　2022年3月2日，我在南京红十字医院血透下机后，到急诊交费，正准备去拿药，保安正好下闸，让走另一边，17:38。</w:t>
      </w:r>
    </w:p>
    <w:p w14:paraId="0F0A14BE" w14:textId="77777777" w:rsidR="00726ED6" w:rsidRDefault="00726ED6" w:rsidP="00726ED6">
      <w:pPr>
        <w:widowControl/>
        <w:rPr>
          <w:rFonts w:hint="eastAsia"/>
        </w:rPr>
      </w:pPr>
    </w:p>
    <w:p w14:paraId="10CA7021" w14:textId="77777777" w:rsidR="00726ED6" w:rsidRDefault="00726ED6" w:rsidP="00726ED6">
      <w:pPr>
        <w:widowControl/>
        <w:rPr>
          <w:rFonts w:hint="eastAsia"/>
        </w:rPr>
      </w:pPr>
      <w:r>
        <w:rPr>
          <w:rFonts w:hint="eastAsia"/>
        </w:rPr>
        <w:lastRenderedPageBreak/>
        <w:t xml:space="preserve">　　2025年7月2日，周三下午，我在南医大二附院迈皋桥院区血透后，挂眼科的号，到三楼眼科验光后，正在讨论配眼镜的价格，一红袖章保安在门口来回转了几次，还是进来说字看不清，可能要戴老花镜，自称51岁。</w:t>
      </w:r>
    </w:p>
    <w:p w14:paraId="413C50D2" w14:textId="77777777" w:rsidR="00726ED6" w:rsidRDefault="00726ED6" w:rsidP="00726ED6">
      <w:pPr>
        <w:widowControl/>
        <w:rPr>
          <w:rFonts w:hint="eastAsia"/>
        </w:rPr>
      </w:pPr>
    </w:p>
    <w:p w14:paraId="41F54FEC" w14:textId="77777777" w:rsidR="00726ED6" w:rsidRDefault="00726ED6" w:rsidP="00726ED6">
      <w:pPr>
        <w:widowControl/>
        <w:rPr>
          <w:rFonts w:hint="eastAsia"/>
        </w:rPr>
      </w:pPr>
      <w:r>
        <w:rPr>
          <w:rFonts w:hint="eastAsia"/>
        </w:rPr>
        <w:t xml:space="preserve">2021年9月12日，夜课　初稿　</w:t>
      </w:r>
    </w:p>
    <w:p w14:paraId="7B07DD15" w14:textId="77777777" w:rsidR="00726ED6" w:rsidRDefault="00726ED6" w:rsidP="00726ED6">
      <w:pPr>
        <w:widowControl/>
        <w:rPr>
          <w:rFonts w:hint="eastAsia"/>
        </w:rPr>
      </w:pPr>
    </w:p>
    <w:p w14:paraId="77B9725A" w14:textId="77777777" w:rsidR="00726ED6" w:rsidRDefault="00726ED6" w:rsidP="00726ED6">
      <w:pPr>
        <w:widowControl/>
        <w:rPr>
          <w:rFonts w:hint="eastAsia"/>
        </w:rPr>
      </w:pPr>
      <w:r>
        <w:rPr>
          <w:rFonts w:hint="eastAsia"/>
        </w:rPr>
        <w:t>──────────────────────────────────────────────────────────────────────────────</w:t>
      </w:r>
    </w:p>
    <w:p w14:paraId="2064CD20" w14:textId="77777777" w:rsidR="00726ED6" w:rsidRDefault="00726ED6" w:rsidP="00726ED6">
      <w:pPr>
        <w:widowControl/>
        <w:rPr>
          <w:rFonts w:hint="eastAsia"/>
        </w:rPr>
      </w:pPr>
    </w:p>
    <w:p w14:paraId="561E03CA" w14:textId="77777777" w:rsidR="00726ED6" w:rsidRDefault="00726ED6" w:rsidP="00726ED6">
      <w:pPr>
        <w:widowControl/>
        <w:rPr>
          <w:rFonts w:hint="eastAsia"/>
        </w:rPr>
      </w:pPr>
      <w:r>
        <w:rPr>
          <w:rFonts w:hint="eastAsia"/>
        </w:rPr>
        <w:t>附录一，牛腾宇母亲发推文控诉物业骚扰：</w:t>
      </w:r>
    </w:p>
    <w:p w14:paraId="58843AF1" w14:textId="77777777" w:rsidR="00726ED6" w:rsidRDefault="00726ED6" w:rsidP="00726ED6">
      <w:pPr>
        <w:widowControl/>
        <w:rPr>
          <w:rFonts w:hint="eastAsia"/>
        </w:rPr>
      </w:pPr>
    </w:p>
    <w:p w14:paraId="63D6123B" w14:textId="77777777" w:rsidR="00726ED6" w:rsidRDefault="00726ED6" w:rsidP="00726ED6">
      <w:pPr>
        <w:widowControl/>
        <w:rPr>
          <w:rFonts w:hint="eastAsia"/>
        </w:rPr>
      </w:pPr>
      <w:r>
        <w:rPr>
          <w:rFonts w:hint="eastAsia"/>
        </w:rPr>
        <w:tab/>
        <w:t>◆“全球人民请看冤案炮制者的无耻！我被物业半夜播放干扰不能睡觉，多次报警本月警察上屋顶搜查当晚物业停止。但今凌晨一点有人在我屋顶猛砸几下把我惊醒。前阵子我屋顶经常有响动客厅出现漏水，我搬入新居刚三年怎会如此，从昨晚砸房声终于确定就是物业受人指使搞破坏！冤案炮制者无耻至极！”</w:t>
      </w:r>
    </w:p>
    <w:p w14:paraId="268643BE" w14:textId="77777777" w:rsidR="00726ED6" w:rsidRDefault="00726ED6" w:rsidP="00726ED6">
      <w:pPr>
        <w:widowControl/>
        <w:rPr>
          <w:rFonts w:hint="eastAsia"/>
        </w:rPr>
      </w:pPr>
    </w:p>
    <w:p w14:paraId="07E18F7E" w14:textId="77777777" w:rsidR="00726ED6" w:rsidRDefault="00726ED6" w:rsidP="00726ED6">
      <w:pPr>
        <w:widowControl/>
        <w:rPr>
          <w:rFonts w:hint="eastAsia"/>
        </w:rPr>
      </w:pPr>
      <w:r>
        <w:rPr>
          <w:rFonts w:hint="eastAsia"/>
        </w:rPr>
        <w:tab/>
        <w:t>◆“我刚发了物业放干扰物的推文，立刻自称中国外交官的人就来威胁，说要杀了我，还不用负责，随时派人来杀我，还承认屋顶的东西是他指使物业干的！无法无天！”</w:t>
      </w:r>
    </w:p>
    <w:p w14:paraId="734A827A" w14:textId="77777777" w:rsidR="00726ED6" w:rsidRDefault="00726ED6" w:rsidP="00726ED6">
      <w:pPr>
        <w:widowControl/>
        <w:rPr>
          <w:rFonts w:hint="eastAsia"/>
        </w:rPr>
      </w:pPr>
    </w:p>
    <w:p w14:paraId="0C7C7AE2" w14:textId="77777777" w:rsidR="00726ED6" w:rsidRDefault="00726ED6" w:rsidP="00726ED6">
      <w:pPr>
        <w:widowControl/>
        <w:rPr>
          <w:rFonts w:hint="eastAsia"/>
        </w:rPr>
      </w:pPr>
      <w:r>
        <w:rPr>
          <w:rFonts w:hint="eastAsia"/>
        </w:rPr>
        <w:tab/>
        <w:t>◆“昨天警察打电话让我今上午在家等着给我屋顶装监控，与物业协商安排妥当，没曾想物业经理王冰今天又拒绝了，片警再三催促她说电工有事拒不配合，按逻辑推理，物业敢这样态度！她最近狂傲不羁，背后定有指使！我们这24个被冤枉的孩子为何不让申诉，连家长都被物业流氓手段骚扰！冤案炮制者作假心虚！”</w:t>
      </w:r>
    </w:p>
    <w:p w14:paraId="1E82ED9F" w14:textId="77777777" w:rsidR="00726ED6" w:rsidRDefault="00726ED6" w:rsidP="00726ED6">
      <w:pPr>
        <w:widowControl/>
        <w:rPr>
          <w:rFonts w:hint="eastAsia"/>
        </w:rPr>
      </w:pPr>
    </w:p>
    <w:p w14:paraId="1FE2A51C" w14:textId="77777777" w:rsidR="00726ED6" w:rsidRDefault="00726ED6" w:rsidP="00726ED6">
      <w:pPr>
        <w:widowControl/>
        <w:rPr>
          <w:rFonts w:hint="eastAsia"/>
        </w:rPr>
      </w:pPr>
      <w:r>
        <w:rPr>
          <w:rFonts w:hint="eastAsia"/>
        </w:rPr>
        <w:tab/>
        <w:t>◆“又是一个不眠夜，物业经理王冰播放的类似蜜蜂声导致我头痛恶心。病兄也在她处心积虑的骚扰下于昨天凌晨离开了我家。王冰达到了收拾我一个人的目的，时值疫情期间，接下来她与其背后的力量不知要如何对付我了！我离死亡也就隔着病情加重对距离！！”</w:t>
      </w:r>
    </w:p>
    <w:p w14:paraId="54E4ED6D" w14:textId="77777777" w:rsidR="00726ED6" w:rsidRDefault="00726ED6" w:rsidP="00726ED6">
      <w:pPr>
        <w:widowControl/>
        <w:rPr>
          <w:rFonts w:hint="eastAsia"/>
        </w:rPr>
      </w:pPr>
    </w:p>
    <w:p w14:paraId="6D7548A9" w14:textId="77777777" w:rsidR="00726ED6" w:rsidRDefault="00726ED6" w:rsidP="00726ED6">
      <w:pPr>
        <w:widowControl/>
        <w:rPr>
          <w:rFonts w:hint="eastAsia"/>
        </w:rPr>
      </w:pPr>
      <w:r>
        <w:rPr>
          <w:rFonts w:hint="eastAsia"/>
        </w:rPr>
        <w:t>附录二，齐修南苑4幢2单元电梯运行不正常记录：</w:t>
      </w:r>
    </w:p>
    <w:p w14:paraId="477161F9" w14:textId="77777777" w:rsidR="00726ED6" w:rsidRDefault="00726ED6" w:rsidP="00726ED6">
      <w:pPr>
        <w:widowControl/>
        <w:rPr>
          <w:rFonts w:hint="eastAsia"/>
        </w:rPr>
      </w:pPr>
    </w:p>
    <w:p w14:paraId="63C85A8E" w14:textId="77777777" w:rsidR="00726ED6" w:rsidRDefault="00726ED6" w:rsidP="00726ED6">
      <w:pPr>
        <w:widowControl/>
        <w:rPr>
          <w:rFonts w:hint="eastAsia"/>
        </w:rPr>
      </w:pPr>
      <w:r>
        <w:rPr>
          <w:rFonts w:hint="eastAsia"/>
        </w:rPr>
        <w:tab/>
        <w:t>有一天傍晚，我在医院血透后回到小区，电梯停在一楼，按上行键后，门开，一个妇女站在里面。国保故意这样安排，使我一惊，从而就忘记了在血透室所受的迫害。</w:t>
      </w:r>
    </w:p>
    <w:p w14:paraId="1846F645" w14:textId="77777777" w:rsidR="00726ED6" w:rsidRDefault="00726ED6" w:rsidP="00726ED6">
      <w:pPr>
        <w:widowControl/>
        <w:rPr>
          <w:rFonts w:hint="eastAsia"/>
        </w:rPr>
      </w:pPr>
      <w:r>
        <w:rPr>
          <w:rFonts w:hint="eastAsia"/>
        </w:rPr>
        <w:tab/>
        <w:t>(注：我在2021年8月19日的夜课中写到上面一段。8月25日，右侧电梯停在19层，左梯上行到26层停下，按下行键后，右梯下行到12层，门开，一灰绿T恤男</w:t>
      </w:r>
      <w:r>
        <w:rPr>
          <w:rFonts w:hint="eastAsia"/>
        </w:rPr>
        <w:lastRenderedPageBreak/>
        <w:t>青年推着电动车“苏A A74278”在内，长相似明医生，T恤前印4字，末3字为“院柒壇”，未按楼层键，我按1层。）</w:t>
      </w:r>
    </w:p>
    <w:p w14:paraId="75627221" w14:textId="77777777" w:rsidR="00726ED6" w:rsidRDefault="00726ED6" w:rsidP="00726ED6">
      <w:pPr>
        <w:widowControl/>
        <w:rPr>
          <w:rFonts w:hint="eastAsia"/>
        </w:rPr>
      </w:pPr>
    </w:p>
    <w:p w14:paraId="5CC15D9D" w14:textId="77777777" w:rsidR="00726ED6" w:rsidRDefault="00726ED6" w:rsidP="00726ED6">
      <w:pPr>
        <w:widowControl/>
        <w:rPr>
          <w:rFonts w:hint="eastAsia"/>
        </w:rPr>
      </w:pPr>
      <w:r>
        <w:rPr>
          <w:rFonts w:hint="eastAsia"/>
        </w:rPr>
        <w:t>2015年：</w:t>
      </w:r>
    </w:p>
    <w:p w14:paraId="0131332B" w14:textId="77777777" w:rsidR="00726ED6" w:rsidRDefault="00726ED6" w:rsidP="00726ED6">
      <w:pPr>
        <w:widowControl/>
        <w:rPr>
          <w:rFonts w:hint="eastAsia"/>
        </w:rPr>
      </w:pPr>
    </w:p>
    <w:p w14:paraId="5784B802" w14:textId="77777777" w:rsidR="00726ED6" w:rsidRDefault="00726ED6" w:rsidP="00726ED6">
      <w:pPr>
        <w:widowControl/>
        <w:rPr>
          <w:rFonts w:hint="eastAsia"/>
        </w:rPr>
      </w:pPr>
      <w:r>
        <w:rPr>
          <w:rFonts w:hint="eastAsia"/>
        </w:rPr>
        <w:tab/>
        <w:t>8月16日，发现书桌边的垃圾袋忘了放进厨房垃圾袋，准备坐电梯送下去，太慢，每一层楼都要好一阵，就丢在电梯口。18日，有镜子的电梯停在1楼，另一台停在4楼，按上楼键，还是4楼的下行接客。21日，有镜子的电梯停在一楼不动，另一台从5楼下来接客。</w:t>
      </w:r>
    </w:p>
    <w:p w14:paraId="19941832" w14:textId="77777777" w:rsidR="00726ED6" w:rsidRDefault="00726ED6" w:rsidP="00726ED6">
      <w:pPr>
        <w:widowControl/>
        <w:rPr>
          <w:rFonts w:hint="eastAsia"/>
        </w:rPr>
      </w:pPr>
    </w:p>
    <w:p w14:paraId="6170F195" w14:textId="77777777" w:rsidR="00726ED6" w:rsidRDefault="00726ED6" w:rsidP="00726ED6">
      <w:pPr>
        <w:widowControl/>
        <w:rPr>
          <w:rFonts w:hint="eastAsia"/>
        </w:rPr>
      </w:pPr>
      <w:r>
        <w:rPr>
          <w:rFonts w:hint="eastAsia"/>
        </w:rPr>
        <w:tab/>
        <w:t>10月1日，坐货梯，下到1楼没停，直接上到27楼，等它下来，好像又不准备停，已经准备踹电梯门了，门忽然开了。3日，到新大楼，双层梯到1楼不开门，又直上10楼，才下来，开门。6日，坐电梯，一个白发老太到一楼不肯下，戴着半截手套，可怕；出电梯，发现是11楼，只好走上一层，在电梯里11层的灯没亮。</w:t>
      </w:r>
    </w:p>
    <w:p w14:paraId="44F0BC8B" w14:textId="77777777" w:rsidR="00726ED6" w:rsidRDefault="00726ED6" w:rsidP="00726ED6">
      <w:pPr>
        <w:widowControl/>
        <w:rPr>
          <w:rFonts w:hint="eastAsia"/>
        </w:rPr>
      </w:pPr>
    </w:p>
    <w:p w14:paraId="627DEB0C" w14:textId="77777777" w:rsidR="00726ED6" w:rsidRDefault="00726ED6" w:rsidP="00726ED6">
      <w:pPr>
        <w:widowControl/>
        <w:rPr>
          <w:rFonts w:hint="eastAsia"/>
        </w:rPr>
      </w:pPr>
      <w:r>
        <w:rPr>
          <w:rFonts w:hint="eastAsia"/>
        </w:rPr>
        <w:tab/>
        <w:t>12月26日，10:05准备上街，电梯下行到12楼，进去后接下行键，一会停车，以为到一楼，正准备出去，突然发现是27楼。</w:t>
      </w:r>
    </w:p>
    <w:p w14:paraId="13AF214D" w14:textId="77777777" w:rsidR="00726ED6" w:rsidRDefault="00726ED6" w:rsidP="00726ED6">
      <w:pPr>
        <w:widowControl/>
        <w:rPr>
          <w:rFonts w:hint="eastAsia"/>
        </w:rPr>
      </w:pPr>
    </w:p>
    <w:p w14:paraId="409D36B4" w14:textId="77777777" w:rsidR="00726ED6" w:rsidRDefault="00726ED6" w:rsidP="00726ED6">
      <w:pPr>
        <w:widowControl/>
        <w:rPr>
          <w:rFonts w:hint="eastAsia"/>
        </w:rPr>
      </w:pPr>
      <w:r>
        <w:rPr>
          <w:rFonts w:hint="eastAsia"/>
        </w:rPr>
        <w:t>2016年：</w:t>
      </w:r>
    </w:p>
    <w:p w14:paraId="6A4865EA" w14:textId="77777777" w:rsidR="00726ED6" w:rsidRDefault="00726ED6" w:rsidP="00726ED6">
      <w:pPr>
        <w:widowControl/>
        <w:rPr>
          <w:rFonts w:hint="eastAsia"/>
        </w:rPr>
      </w:pPr>
    </w:p>
    <w:p w14:paraId="767AA9A1" w14:textId="77777777" w:rsidR="00726ED6" w:rsidRDefault="00726ED6" w:rsidP="00726ED6">
      <w:pPr>
        <w:widowControl/>
        <w:rPr>
          <w:rFonts w:hint="eastAsia"/>
        </w:rPr>
      </w:pPr>
      <w:r>
        <w:rPr>
          <w:rFonts w:hint="eastAsia"/>
        </w:rPr>
        <w:tab/>
        <w:t>1月28日，10:36准备上街，一台电梯关闭，另一台停在27层不动，只好坐货梯。</w:t>
      </w:r>
    </w:p>
    <w:p w14:paraId="5ACA8DB5" w14:textId="77777777" w:rsidR="00726ED6" w:rsidRDefault="00726ED6" w:rsidP="00726ED6">
      <w:pPr>
        <w:widowControl/>
        <w:rPr>
          <w:rFonts w:hint="eastAsia"/>
        </w:rPr>
      </w:pPr>
    </w:p>
    <w:p w14:paraId="27AB3B49" w14:textId="77777777" w:rsidR="00726ED6" w:rsidRDefault="00726ED6" w:rsidP="00726ED6">
      <w:pPr>
        <w:widowControl/>
        <w:rPr>
          <w:rFonts w:hint="eastAsia"/>
        </w:rPr>
      </w:pPr>
      <w:r>
        <w:rPr>
          <w:rFonts w:hint="eastAsia"/>
        </w:rPr>
        <w:tab/>
        <w:t>7月30日，10:10准备上街，电梯自楼上下行，到十二楼开门，无人，直至一楼。</w:t>
      </w:r>
    </w:p>
    <w:p w14:paraId="6F0E33E3" w14:textId="77777777" w:rsidR="00726ED6" w:rsidRDefault="00726ED6" w:rsidP="00726ED6">
      <w:pPr>
        <w:widowControl/>
        <w:rPr>
          <w:rFonts w:hint="eastAsia"/>
        </w:rPr>
      </w:pPr>
    </w:p>
    <w:p w14:paraId="0EE9798A" w14:textId="77777777" w:rsidR="00726ED6" w:rsidRDefault="00726ED6" w:rsidP="00726ED6">
      <w:pPr>
        <w:widowControl/>
        <w:rPr>
          <w:rFonts w:hint="eastAsia"/>
        </w:rPr>
      </w:pPr>
      <w:r>
        <w:rPr>
          <w:rFonts w:hint="eastAsia"/>
        </w:rPr>
        <w:tab/>
        <w:t>8月18日，坐小区电梯，延迟五六秒才上升。</w:t>
      </w:r>
    </w:p>
    <w:p w14:paraId="2DE8502B" w14:textId="77777777" w:rsidR="00726ED6" w:rsidRDefault="00726ED6" w:rsidP="00726ED6">
      <w:pPr>
        <w:widowControl/>
        <w:rPr>
          <w:rFonts w:hint="eastAsia"/>
        </w:rPr>
      </w:pPr>
    </w:p>
    <w:p w14:paraId="44583B77" w14:textId="77777777" w:rsidR="00726ED6" w:rsidRDefault="00726ED6" w:rsidP="00726ED6">
      <w:pPr>
        <w:widowControl/>
        <w:rPr>
          <w:rFonts w:hint="eastAsia"/>
        </w:rPr>
      </w:pPr>
      <w:r>
        <w:rPr>
          <w:rFonts w:hint="eastAsia"/>
        </w:rPr>
        <w:t>2017年：</w:t>
      </w:r>
    </w:p>
    <w:p w14:paraId="07EE26C4" w14:textId="77777777" w:rsidR="00726ED6" w:rsidRDefault="00726ED6" w:rsidP="00726ED6">
      <w:pPr>
        <w:widowControl/>
        <w:rPr>
          <w:rFonts w:hint="eastAsia"/>
        </w:rPr>
      </w:pPr>
    </w:p>
    <w:p w14:paraId="5651DB35" w14:textId="77777777" w:rsidR="00726ED6" w:rsidRDefault="00726ED6" w:rsidP="00726ED6">
      <w:pPr>
        <w:widowControl/>
        <w:rPr>
          <w:rFonts w:hint="eastAsia"/>
        </w:rPr>
      </w:pPr>
      <w:r>
        <w:rPr>
          <w:rFonts w:hint="eastAsia"/>
        </w:rPr>
        <w:tab/>
        <w:t>2月9日，坐电梯，左边停在22楼，右边停在1楼，按下行键，左边下到19楼，定住了，右边上到16楼，也定住了，左边下到14楼，又定住了，右边到12楼，才能进去。</w:t>
      </w:r>
    </w:p>
    <w:p w14:paraId="1D536E53" w14:textId="77777777" w:rsidR="00726ED6" w:rsidRDefault="00726ED6" w:rsidP="00726ED6">
      <w:pPr>
        <w:widowControl/>
        <w:rPr>
          <w:rFonts w:hint="eastAsia"/>
        </w:rPr>
      </w:pPr>
    </w:p>
    <w:p w14:paraId="24BC3979" w14:textId="77777777" w:rsidR="00726ED6" w:rsidRDefault="00726ED6" w:rsidP="00726ED6">
      <w:pPr>
        <w:widowControl/>
        <w:rPr>
          <w:rFonts w:hint="eastAsia"/>
        </w:rPr>
      </w:pPr>
      <w:r>
        <w:rPr>
          <w:rFonts w:hint="eastAsia"/>
        </w:rPr>
        <w:tab/>
        <w:t>2月21日，坐电梯，左边从1楼上到16楼，定住，右边上到15楼，又定住，左边下到12楼。23日，走到2单元电梯间，电梯刚好到1楼，开门，无人。</w:t>
      </w:r>
    </w:p>
    <w:p w14:paraId="63F5B032" w14:textId="77777777" w:rsidR="00726ED6" w:rsidRDefault="00726ED6" w:rsidP="00726ED6">
      <w:pPr>
        <w:widowControl/>
        <w:rPr>
          <w:rFonts w:hint="eastAsia"/>
        </w:rPr>
      </w:pPr>
    </w:p>
    <w:p w14:paraId="637554D0" w14:textId="77777777" w:rsidR="00726ED6" w:rsidRDefault="00726ED6" w:rsidP="00726ED6">
      <w:pPr>
        <w:widowControl/>
        <w:rPr>
          <w:rFonts w:hint="eastAsia"/>
        </w:rPr>
      </w:pPr>
      <w:r>
        <w:rPr>
          <w:rFonts w:hint="eastAsia"/>
        </w:rPr>
        <w:lastRenderedPageBreak/>
        <w:tab/>
        <w:t>6月29日，电梯下行到12楼，进去按1楼，却上到18楼，进来一个穿花衣服的胖中年妇女，才下行；出电梯，妇女一直在前领行，到路口才往右。</w:t>
      </w:r>
    </w:p>
    <w:p w14:paraId="2743A9EC" w14:textId="77777777" w:rsidR="00726ED6" w:rsidRDefault="00726ED6" w:rsidP="00726ED6">
      <w:pPr>
        <w:widowControl/>
        <w:rPr>
          <w:rFonts w:hint="eastAsia"/>
        </w:rPr>
      </w:pPr>
    </w:p>
    <w:p w14:paraId="69DA8DF6" w14:textId="77777777" w:rsidR="00726ED6" w:rsidRDefault="00726ED6" w:rsidP="00726ED6">
      <w:pPr>
        <w:widowControl/>
        <w:rPr>
          <w:rFonts w:hint="eastAsia"/>
        </w:rPr>
      </w:pPr>
      <w:r>
        <w:rPr>
          <w:rFonts w:hint="eastAsia"/>
        </w:rPr>
        <w:tab/>
        <w:t>9月28日，按电梯下行键，左梯在26楼，显示下行，右1楼，过10秒左右，左停显下行，右显上行，又过20秒左右开始上行，到4楼又停显上行，左显下行，又过10秒左右开始下行，到12楼，空厢。</w:t>
      </w:r>
    </w:p>
    <w:p w14:paraId="0084FE4C" w14:textId="77777777" w:rsidR="00726ED6" w:rsidRDefault="00726ED6" w:rsidP="00726ED6">
      <w:pPr>
        <w:widowControl/>
        <w:rPr>
          <w:rFonts w:hint="eastAsia"/>
        </w:rPr>
      </w:pPr>
    </w:p>
    <w:p w14:paraId="091C5A9E" w14:textId="77777777" w:rsidR="00726ED6" w:rsidRDefault="00726ED6" w:rsidP="00726ED6">
      <w:pPr>
        <w:widowControl/>
        <w:rPr>
          <w:rFonts w:hint="eastAsia"/>
        </w:rPr>
      </w:pPr>
      <w:r>
        <w:rPr>
          <w:rFonts w:hint="eastAsia"/>
        </w:rPr>
        <w:tab/>
        <w:t>9月30日，坐电梯，到10楼停下，门开，无人，可能是鬼按的键。</w:t>
      </w:r>
    </w:p>
    <w:p w14:paraId="1FCD0AEF" w14:textId="77777777" w:rsidR="00726ED6" w:rsidRDefault="00726ED6" w:rsidP="00726ED6">
      <w:pPr>
        <w:widowControl/>
        <w:rPr>
          <w:rFonts w:hint="eastAsia"/>
        </w:rPr>
      </w:pPr>
    </w:p>
    <w:p w14:paraId="18294642" w14:textId="77777777" w:rsidR="00726ED6" w:rsidRDefault="00726ED6" w:rsidP="00726ED6">
      <w:pPr>
        <w:widowControl/>
        <w:rPr>
          <w:rFonts w:hint="eastAsia"/>
        </w:rPr>
      </w:pPr>
      <w:r>
        <w:rPr>
          <w:rFonts w:hint="eastAsia"/>
        </w:rPr>
        <w:tab/>
        <w:t>11月4日，上午出门，电梯在14层停了约一分钟，下来空，1层灯亮，到5层停，无人。</w:t>
      </w:r>
    </w:p>
    <w:p w14:paraId="0279227E" w14:textId="77777777" w:rsidR="00726ED6" w:rsidRDefault="00726ED6" w:rsidP="00726ED6">
      <w:pPr>
        <w:widowControl/>
        <w:rPr>
          <w:rFonts w:hint="eastAsia"/>
        </w:rPr>
      </w:pPr>
    </w:p>
    <w:p w14:paraId="7C2CE2B2" w14:textId="77777777" w:rsidR="00726ED6" w:rsidRDefault="00726ED6" w:rsidP="00726ED6">
      <w:pPr>
        <w:widowControl/>
        <w:rPr>
          <w:rFonts w:hint="eastAsia"/>
        </w:rPr>
      </w:pPr>
      <w:r>
        <w:rPr>
          <w:rFonts w:hint="eastAsia"/>
        </w:rPr>
        <w:tab/>
        <w:t>11月18日，电梯到12层，下行灯灭，进去，关门后上行到26或27层，进来一个戴黑帽子、抱着一只棕色卷毛小狗的老头，脸上横肉少于前天傍晚的老头，右手提着一个塑料袋，里面装两个厚圆饼；到一楼，走路略跛。</w:t>
      </w:r>
    </w:p>
    <w:p w14:paraId="6101C196" w14:textId="77777777" w:rsidR="00726ED6" w:rsidRDefault="00726ED6" w:rsidP="00726ED6">
      <w:pPr>
        <w:widowControl/>
        <w:rPr>
          <w:rFonts w:hint="eastAsia"/>
        </w:rPr>
      </w:pPr>
    </w:p>
    <w:p w14:paraId="1B6C747B" w14:textId="77777777" w:rsidR="00726ED6" w:rsidRDefault="00726ED6" w:rsidP="00726ED6">
      <w:pPr>
        <w:widowControl/>
        <w:rPr>
          <w:rFonts w:hint="eastAsia"/>
        </w:rPr>
      </w:pPr>
      <w:r>
        <w:rPr>
          <w:rFonts w:hint="eastAsia"/>
        </w:rPr>
        <w:tab/>
        <w:t>11月21日，10:21准备上街。电梯到12楼，下行灯灭，进去后，升到18楼，进来一个抱小孩、穿睡衣的妇女，到8楼出去。傍晚，走到2单元门口，从旁边的监控室出来两个男保安，后者边走边打电话。</w:t>
      </w:r>
    </w:p>
    <w:p w14:paraId="2ABD561F" w14:textId="77777777" w:rsidR="00726ED6" w:rsidRDefault="00726ED6" w:rsidP="00726ED6">
      <w:pPr>
        <w:widowControl/>
        <w:rPr>
          <w:rFonts w:hint="eastAsia"/>
        </w:rPr>
      </w:pPr>
    </w:p>
    <w:p w14:paraId="3C9DA905" w14:textId="77777777" w:rsidR="00726ED6" w:rsidRDefault="00726ED6" w:rsidP="00726ED6">
      <w:pPr>
        <w:widowControl/>
        <w:rPr>
          <w:rFonts w:hint="eastAsia"/>
        </w:rPr>
      </w:pPr>
      <w:r>
        <w:rPr>
          <w:rFonts w:hint="eastAsia"/>
        </w:rPr>
        <w:t>2018年：</w:t>
      </w:r>
    </w:p>
    <w:p w14:paraId="076A02C8" w14:textId="77777777" w:rsidR="00726ED6" w:rsidRDefault="00726ED6" w:rsidP="00726ED6">
      <w:pPr>
        <w:widowControl/>
        <w:rPr>
          <w:rFonts w:hint="eastAsia"/>
        </w:rPr>
      </w:pPr>
    </w:p>
    <w:p w14:paraId="08F95D98" w14:textId="77777777" w:rsidR="00726ED6" w:rsidRDefault="00726ED6" w:rsidP="00726ED6">
      <w:pPr>
        <w:widowControl/>
        <w:rPr>
          <w:rFonts w:hint="eastAsia"/>
        </w:rPr>
      </w:pPr>
      <w:r>
        <w:rPr>
          <w:rFonts w:hint="eastAsia"/>
        </w:rPr>
        <w:tab/>
        <w:t>1月16日，电梯从1楼上到13楼，停了一会，下到12楼，开门，无人；进去后，又上到13楼，进来一个穿紫褐色羽绒服、左肩挎黑色硬皮方包、短发女青年。</w:t>
      </w:r>
    </w:p>
    <w:p w14:paraId="618846C4" w14:textId="77777777" w:rsidR="00726ED6" w:rsidRDefault="00726ED6" w:rsidP="00726ED6">
      <w:pPr>
        <w:widowControl/>
        <w:rPr>
          <w:rFonts w:hint="eastAsia"/>
        </w:rPr>
      </w:pPr>
    </w:p>
    <w:p w14:paraId="440FB009" w14:textId="77777777" w:rsidR="00726ED6" w:rsidRDefault="00726ED6" w:rsidP="00726ED6">
      <w:pPr>
        <w:widowControl/>
        <w:rPr>
          <w:rFonts w:hint="eastAsia"/>
        </w:rPr>
      </w:pPr>
      <w:r>
        <w:rPr>
          <w:rFonts w:hint="eastAsia"/>
        </w:rPr>
        <w:tab/>
        <w:t>1月20日，电梯停在13楼，按上行键，下行到1楼，却出来两个女青年。</w:t>
      </w:r>
    </w:p>
    <w:p w14:paraId="28E11327" w14:textId="77777777" w:rsidR="00726ED6" w:rsidRDefault="00726ED6" w:rsidP="00726ED6">
      <w:pPr>
        <w:widowControl/>
        <w:rPr>
          <w:rFonts w:hint="eastAsia"/>
        </w:rPr>
      </w:pPr>
    </w:p>
    <w:p w14:paraId="5DA87663" w14:textId="77777777" w:rsidR="00726ED6" w:rsidRDefault="00726ED6" w:rsidP="00726ED6">
      <w:pPr>
        <w:widowControl/>
        <w:rPr>
          <w:rFonts w:hint="eastAsia"/>
        </w:rPr>
      </w:pPr>
      <w:r>
        <w:rPr>
          <w:rFonts w:hint="eastAsia"/>
        </w:rPr>
        <w:tab/>
        <w:t>2月15日，2个电梯都停在1楼，按下行键，右梯升到12楼，仍升，左梯才开始上行，右梯停在23层；到一楼，看右梯，仍停在23层，无运行方向。</w:t>
      </w:r>
    </w:p>
    <w:p w14:paraId="22D2AF26" w14:textId="77777777" w:rsidR="00726ED6" w:rsidRDefault="00726ED6" w:rsidP="00726ED6">
      <w:pPr>
        <w:widowControl/>
        <w:rPr>
          <w:rFonts w:hint="eastAsia"/>
        </w:rPr>
      </w:pPr>
    </w:p>
    <w:p w14:paraId="07960FF6" w14:textId="77777777" w:rsidR="00726ED6" w:rsidRDefault="00726ED6" w:rsidP="00726ED6">
      <w:pPr>
        <w:widowControl/>
        <w:rPr>
          <w:rFonts w:hint="eastAsia"/>
        </w:rPr>
      </w:pPr>
      <w:r>
        <w:rPr>
          <w:rFonts w:hint="eastAsia"/>
        </w:rPr>
        <w:tab/>
        <w:t>2月27日，坐电梯，左梯从1楼升到20楼，停住，其间右梯从1楼上升，到18楼停住，下行，到12楼，进去，里面有一个黑衣髭须中年男，左手抓着一个装圆形塑料饭盒的塑料袋。</w:t>
      </w:r>
    </w:p>
    <w:p w14:paraId="22EF0AF7" w14:textId="77777777" w:rsidR="00726ED6" w:rsidRDefault="00726ED6" w:rsidP="00726ED6">
      <w:pPr>
        <w:widowControl/>
        <w:rPr>
          <w:rFonts w:hint="eastAsia"/>
        </w:rPr>
      </w:pPr>
    </w:p>
    <w:p w14:paraId="47845ADB" w14:textId="77777777" w:rsidR="00726ED6" w:rsidRDefault="00726ED6" w:rsidP="00726ED6">
      <w:pPr>
        <w:widowControl/>
        <w:rPr>
          <w:rFonts w:hint="eastAsia"/>
        </w:rPr>
      </w:pPr>
      <w:r>
        <w:rPr>
          <w:rFonts w:hint="eastAsia"/>
        </w:rPr>
        <w:tab/>
        <w:t>5月12日，坐电梯，按下行键后，左梯先下到1楼，右梯在8楼，原向上，改向下，到一楼；过了一会，左梯上行，到3楼，停下，过了一会，右梯上行，到12楼，下行；到5楼，进来一高个、长发、戴白色棒球帽、脸上一层白粉、穿黑白大块间色</w:t>
      </w:r>
      <w:r>
        <w:rPr>
          <w:rFonts w:hint="eastAsia"/>
        </w:rPr>
        <w:lastRenderedPageBreak/>
        <w:t>T恤、浅蓝色牛仔裤的美女，左手拿手机一直低头看，右手好像拿着卷饼，不时啃一口，左肩斜挎黑色小皮包；到2楼，电梯门开，无人。</w:t>
      </w:r>
    </w:p>
    <w:p w14:paraId="3B9E5515" w14:textId="77777777" w:rsidR="00726ED6" w:rsidRDefault="00726ED6" w:rsidP="00726ED6">
      <w:pPr>
        <w:widowControl/>
        <w:rPr>
          <w:rFonts w:hint="eastAsia"/>
        </w:rPr>
      </w:pPr>
    </w:p>
    <w:p w14:paraId="4432D215" w14:textId="77777777" w:rsidR="00726ED6" w:rsidRDefault="00726ED6" w:rsidP="00726ED6">
      <w:pPr>
        <w:widowControl/>
        <w:rPr>
          <w:rFonts w:hint="eastAsia"/>
        </w:rPr>
      </w:pPr>
      <w:r>
        <w:rPr>
          <w:rFonts w:hint="eastAsia"/>
        </w:rPr>
        <w:tab/>
        <w:t>5月26日，走到电梯间，左梯停在1楼，右梯正从3楼下行，按上行，以为左梯会开，不料没开，右梯下来后，正准备进去，门口一汪黄水，尿臊味，改乘货梯。</w:t>
      </w:r>
    </w:p>
    <w:p w14:paraId="6CB24618" w14:textId="77777777" w:rsidR="00726ED6" w:rsidRDefault="00726ED6" w:rsidP="00726ED6">
      <w:pPr>
        <w:widowControl/>
        <w:rPr>
          <w:rFonts w:hint="eastAsia"/>
        </w:rPr>
      </w:pPr>
    </w:p>
    <w:p w14:paraId="0E37F817" w14:textId="77777777" w:rsidR="00726ED6" w:rsidRDefault="00726ED6" w:rsidP="00726ED6">
      <w:pPr>
        <w:widowControl/>
        <w:rPr>
          <w:rFonts w:hint="eastAsia"/>
        </w:rPr>
      </w:pPr>
      <w:r>
        <w:rPr>
          <w:rFonts w:hint="eastAsia"/>
        </w:rPr>
        <w:tab/>
        <w:t>6月16日，货梯10层，按上行，过了约5秒，货梯才有反应，亮出上行键，等了一会，终于下来，无人。</w:t>
      </w:r>
    </w:p>
    <w:p w14:paraId="14353717" w14:textId="77777777" w:rsidR="00726ED6" w:rsidRDefault="00726ED6" w:rsidP="00726ED6">
      <w:pPr>
        <w:widowControl/>
        <w:rPr>
          <w:rFonts w:hint="eastAsia"/>
        </w:rPr>
      </w:pPr>
    </w:p>
    <w:p w14:paraId="588F31B0" w14:textId="77777777" w:rsidR="00726ED6" w:rsidRDefault="00726ED6" w:rsidP="00726ED6">
      <w:pPr>
        <w:widowControl/>
        <w:rPr>
          <w:rFonts w:hint="eastAsia"/>
        </w:rPr>
      </w:pPr>
      <w:r>
        <w:rPr>
          <w:rFonts w:hint="eastAsia"/>
        </w:rPr>
        <w:tab/>
        <w:t>9月11日，右边电梯一直停在1楼检修，左梯上行在15、17、20层停稍久，才下行，又停稍久；奔到货梯，刚下到14层，按键未停；又回，等到左梯门开，一睡衣老头在内，面板键都不亮。</w:t>
      </w:r>
    </w:p>
    <w:p w14:paraId="08721FF5" w14:textId="77777777" w:rsidR="00726ED6" w:rsidRDefault="00726ED6" w:rsidP="00726ED6">
      <w:pPr>
        <w:widowControl/>
        <w:rPr>
          <w:rFonts w:hint="eastAsia"/>
        </w:rPr>
      </w:pPr>
    </w:p>
    <w:p w14:paraId="1D40A684" w14:textId="77777777" w:rsidR="00726ED6" w:rsidRDefault="00726ED6" w:rsidP="00726ED6">
      <w:pPr>
        <w:widowControl/>
        <w:rPr>
          <w:rFonts w:hint="eastAsia"/>
        </w:rPr>
      </w:pPr>
      <w:r>
        <w:rPr>
          <w:rFonts w:hint="eastAsia"/>
        </w:rPr>
        <w:tab/>
        <w:t>10月30日，右边有镜子的电梯停在一楼，按上行键，却未开门，直接上行；旁边货梯有人出，坐到12楼，发现右梯又停在一楼。</w:t>
      </w:r>
    </w:p>
    <w:p w14:paraId="5440C562" w14:textId="77777777" w:rsidR="00726ED6" w:rsidRDefault="00726ED6" w:rsidP="00726ED6">
      <w:pPr>
        <w:widowControl/>
        <w:rPr>
          <w:rFonts w:hint="eastAsia"/>
        </w:rPr>
      </w:pPr>
    </w:p>
    <w:p w14:paraId="53E1199E" w14:textId="77777777" w:rsidR="00726ED6" w:rsidRDefault="00726ED6" w:rsidP="00726ED6">
      <w:pPr>
        <w:widowControl/>
        <w:rPr>
          <w:rFonts w:hint="eastAsia"/>
        </w:rPr>
      </w:pPr>
      <w:r>
        <w:rPr>
          <w:rFonts w:hint="eastAsia"/>
        </w:rPr>
        <w:tab/>
        <w:t>12月20日，电梯上到12楼，下行灯灭，进去后，却上到14楼，进来一中年妇女、一青年妇女。</w:t>
      </w:r>
    </w:p>
    <w:p w14:paraId="7DA09424" w14:textId="77777777" w:rsidR="00726ED6" w:rsidRDefault="00726ED6" w:rsidP="00726ED6">
      <w:pPr>
        <w:widowControl/>
        <w:rPr>
          <w:rFonts w:hint="eastAsia"/>
        </w:rPr>
      </w:pPr>
    </w:p>
    <w:p w14:paraId="14602FCD" w14:textId="77777777" w:rsidR="00726ED6" w:rsidRDefault="00726ED6" w:rsidP="00726ED6">
      <w:pPr>
        <w:widowControl/>
        <w:rPr>
          <w:rFonts w:hint="eastAsia"/>
        </w:rPr>
      </w:pPr>
      <w:r>
        <w:rPr>
          <w:rFonts w:hint="eastAsia"/>
        </w:rPr>
        <w:t>2020年：</w:t>
      </w:r>
    </w:p>
    <w:p w14:paraId="491695BA" w14:textId="77777777" w:rsidR="00726ED6" w:rsidRDefault="00726ED6" w:rsidP="00726ED6">
      <w:pPr>
        <w:widowControl/>
        <w:rPr>
          <w:rFonts w:hint="eastAsia"/>
        </w:rPr>
      </w:pPr>
    </w:p>
    <w:p w14:paraId="027ADAA3" w14:textId="77777777" w:rsidR="00726ED6" w:rsidRDefault="00726ED6" w:rsidP="00726ED6">
      <w:pPr>
        <w:widowControl/>
        <w:rPr>
          <w:rFonts w:hint="eastAsia"/>
        </w:rPr>
      </w:pPr>
      <w:r>
        <w:rPr>
          <w:rFonts w:hint="eastAsia"/>
        </w:rPr>
        <w:tab/>
        <w:t>3月28日，夜里右梯停1楼，上至12楼，内有黑衣老太、青年妇女、小女孩各一下8楼。</w:t>
      </w:r>
    </w:p>
    <w:p w14:paraId="3E225F6E" w14:textId="77777777" w:rsidR="00726ED6" w:rsidRDefault="00726ED6" w:rsidP="00726ED6">
      <w:pPr>
        <w:widowControl/>
        <w:rPr>
          <w:rFonts w:hint="eastAsia"/>
        </w:rPr>
      </w:pPr>
    </w:p>
    <w:p w14:paraId="47B3CBFD" w14:textId="77777777" w:rsidR="00726ED6" w:rsidRDefault="00726ED6" w:rsidP="00726ED6">
      <w:pPr>
        <w:widowControl/>
        <w:rPr>
          <w:rFonts w:hint="eastAsia"/>
        </w:rPr>
      </w:pPr>
      <w:r>
        <w:rPr>
          <w:rFonts w:hint="eastAsia"/>
        </w:rPr>
        <w:tab/>
        <w:t>8月4日，夜里下楼扔垃圾，电梯下行到12楼，进电梯，按1楼后，上行到18楼。</w:t>
      </w:r>
    </w:p>
    <w:p w14:paraId="57A58F43" w14:textId="77777777" w:rsidR="00726ED6" w:rsidRDefault="00726ED6" w:rsidP="00726ED6">
      <w:pPr>
        <w:widowControl/>
        <w:rPr>
          <w:rFonts w:hint="eastAsia"/>
        </w:rPr>
      </w:pPr>
    </w:p>
    <w:p w14:paraId="0575DBD4" w14:textId="77777777" w:rsidR="00726ED6" w:rsidRDefault="00726ED6" w:rsidP="00726ED6">
      <w:pPr>
        <w:widowControl/>
        <w:rPr>
          <w:rFonts w:hint="eastAsia"/>
        </w:rPr>
      </w:pPr>
      <w:r>
        <w:rPr>
          <w:rFonts w:hint="eastAsia"/>
        </w:rPr>
        <w:tab/>
        <w:t>8月8日，夜里下楼扔垃圾，左梯正在10层以下下行，右层停在22或23层，按下行键后，开到21层，停久，降到13层，箭头消失，这时左梯正好已经到12楼，下行。到1楼，右梯已经停在1楼，有2人已出，在前走。</w:t>
      </w:r>
    </w:p>
    <w:p w14:paraId="157F095E" w14:textId="77777777" w:rsidR="00726ED6" w:rsidRDefault="00726ED6" w:rsidP="00726ED6">
      <w:pPr>
        <w:widowControl/>
        <w:rPr>
          <w:rFonts w:hint="eastAsia"/>
        </w:rPr>
      </w:pPr>
    </w:p>
    <w:p w14:paraId="45971B36" w14:textId="77777777" w:rsidR="00726ED6" w:rsidRDefault="00726ED6" w:rsidP="00726ED6">
      <w:pPr>
        <w:widowControl/>
        <w:rPr>
          <w:rFonts w:hint="eastAsia"/>
        </w:rPr>
      </w:pPr>
      <w:r>
        <w:rPr>
          <w:rFonts w:hint="eastAsia"/>
        </w:rPr>
        <w:tab/>
        <w:t>8月23日，夜里下楼扔垃圾，右边客梯停在18楼，按下行后到12偻，进电梯后按1楼，却改上行到18楼，进来一个鼓腹、白T恤、花睡裤、大光头老头。</w:t>
      </w:r>
    </w:p>
    <w:p w14:paraId="50FBCC12" w14:textId="77777777" w:rsidR="00726ED6" w:rsidRDefault="00726ED6" w:rsidP="00726ED6">
      <w:pPr>
        <w:widowControl/>
        <w:rPr>
          <w:rFonts w:hint="eastAsia"/>
        </w:rPr>
      </w:pPr>
    </w:p>
    <w:p w14:paraId="66D0A621" w14:textId="77777777" w:rsidR="00726ED6" w:rsidRDefault="00726ED6" w:rsidP="00726ED6">
      <w:pPr>
        <w:widowControl/>
        <w:rPr>
          <w:rFonts w:hint="eastAsia"/>
        </w:rPr>
      </w:pPr>
      <w:r>
        <w:rPr>
          <w:rFonts w:hint="eastAsia"/>
        </w:rPr>
        <w:tab/>
        <w:t>8月26日，中午，出单元门，一个有点像松林软件退伍兵同事的年轻男保安从监控室方向骑电动车向门卫室。快走到门口，男保安从门卫室拎出不锈钢水壶倒水洗手。</w:t>
      </w:r>
    </w:p>
    <w:p w14:paraId="6D8226CA" w14:textId="77777777" w:rsidR="00726ED6" w:rsidRDefault="00726ED6" w:rsidP="00726ED6">
      <w:pPr>
        <w:widowControl/>
        <w:rPr>
          <w:rFonts w:hint="eastAsia"/>
        </w:rPr>
      </w:pPr>
    </w:p>
    <w:p w14:paraId="3516F551" w14:textId="77777777" w:rsidR="00726ED6" w:rsidRDefault="00726ED6" w:rsidP="00726ED6">
      <w:pPr>
        <w:widowControl/>
        <w:rPr>
          <w:rFonts w:hint="eastAsia"/>
        </w:rPr>
      </w:pPr>
      <w:r>
        <w:rPr>
          <w:rFonts w:hint="eastAsia"/>
        </w:rPr>
        <w:lastRenderedPageBreak/>
        <w:tab/>
        <w:t>8月30日，夜里下楼扔垃圾，未按键，左客梯自动下行，里面却没有人，直到1楼。</w:t>
      </w:r>
    </w:p>
    <w:p w14:paraId="4CCDE77C" w14:textId="77777777" w:rsidR="00726ED6" w:rsidRDefault="00726ED6" w:rsidP="00726ED6">
      <w:pPr>
        <w:widowControl/>
        <w:rPr>
          <w:rFonts w:hint="eastAsia"/>
        </w:rPr>
      </w:pPr>
    </w:p>
    <w:p w14:paraId="12366FB1" w14:textId="77777777" w:rsidR="00726ED6" w:rsidRDefault="00726ED6" w:rsidP="00726ED6">
      <w:pPr>
        <w:widowControl/>
        <w:rPr>
          <w:rFonts w:hint="eastAsia"/>
        </w:rPr>
      </w:pPr>
      <w:r>
        <w:rPr>
          <w:rFonts w:hint="eastAsia"/>
        </w:rPr>
        <w:tab/>
        <w:t>9月11日，中午出门，等电梯，左梯从27楼降到26楼，先后闪现向下、向上箭头，箭头消失；右梯从1楼升到27楼，显示向下箭头，但一直不动，左梯在26楼显示向下箭头，约10秒后下行，门开，无人。</w:t>
      </w:r>
    </w:p>
    <w:p w14:paraId="4D67A581" w14:textId="77777777" w:rsidR="00726ED6" w:rsidRDefault="00726ED6" w:rsidP="00726ED6">
      <w:pPr>
        <w:widowControl/>
        <w:rPr>
          <w:rFonts w:hint="eastAsia"/>
        </w:rPr>
      </w:pPr>
      <w:r>
        <w:rPr>
          <w:rFonts w:hint="eastAsia"/>
        </w:rPr>
        <w:tab/>
      </w:r>
      <w:r>
        <w:rPr>
          <w:rFonts w:hint="eastAsia"/>
        </w:rPr>
        <w:tab/>
        <w:t>傍晚，在1楼坐电梯，关门后过了7、8秒才启动上行。</w:t>
      </w:r>
    </w:p>
    <w:p w14:paraId="1C45154A" w14:textId="77777777" w:rsidR="00726ED6" w:rsidRDefault="00726ED6" w:rsidP="00726ED6">
      <w:pPr>
        <w:widowControl/>
        <w:rPr>
          <w:rFonts w:hint="eastAsia"/>
        </w:rPr>
      </w:pPr>
    </w:p>
    <w:p w14:paraId="214E800A" w14:textId="77777777" w:rsidR="00726ED6" w:rsidRDefault="00726ED6" w:rsidP="00726ED6">
      <w:pPr>
        <w:widowControl/>
        <w:rPr>
          <w:rFonts w:hint="eastAsia"/>
        </w:rPr>
      </w:pPr>
      <w:r>
        <w:rPr>
          <w:rFonts w:hint="eastAsia"/>
        </w:rPr>
        <w:tab/>
        <w:t>9月14日傍晚，血透下机后回来，女物业打电话催缴房租、物业费；21日上午打物业电话多次才打通，问金额，却说联网等原因交不了，等通知。</w:t>
      </w:r>
    </w:p>
    <w:p w14:paraId="5B92D666" w14:textId="77777777" w:rsidR="00726ED6" w:rsidRDefault="00726ED6" w:rsidP="00726ED6">
      <w:pPr>
        <w:widowControl/>
        <w:rPr>
          <w:rFonts w:hint="eastAsia"/>
        </w:rPr>
      </w:pPr>
    </w:p>
    <w:p w14:paraId="2B37EDEF" w14:textId="77777777" w:rsidR="00726ED6" w:rsidRDefault="00726ED6" w:rsidP="00726ED6">
      <w:pPr>
        <w:widowControl/>
        <w:rPr>
          <w:rFonts w:hint="eastAsia"/>
        </w:rPr>
      </w:pPr>
      <w:r>
        <w:rPr>
          <w:rFonts w:hint="eastAsia"/>
        </w:rPr>
        <w:tab/>
        <w:t>9月15日，午饭后下楼取快件，进电梯，关门后，过5秒左右才下行。</w:t>
      </w:r>
    </w:p>
    <w:p w14:paraId="1BAFAC5D" w14:textId="77777777" w:rsidR="00726ED6" w:rsidRDefault="00726ED6" w:rsidP="00726ED6">
      <w:pPr>
        <w:widowControl/>
        <w:rPr>
          <w:rFonts w:hint="eastAsia"/>
        </w:rPr>
      </w:pPr>
    </w:p>
    <w:p w14:paraId="3D742AA7" w14:textId="77777777" w:rsidR="00726ED6" w:rsidRDefault="00726ED6" w:rsidP="00726ED6">
      <w:pPr>
        <w:widowControl/>
        <w:rPr>
          <w:rFonts w:hint="eastAsia"/>
        </w:rPr>
      </w:pPr>
      <w:r>
        <w:rPr>
          <w:rFonts w:hint="eastAsia"/>
        </w:rPr>
        <w:tab/>
        <w:t>10月18日夜里，坐电梯下楼扔垃圾，刚按电梯下行键，左梯18层向上，右梯8层向下。</w:t>
      </w:r>
    </w:p>
    <w:p w14:paraId="2C950B5B" w14:textId="77777777" w:rsidR="00726ED6" w:rsidRDefault="00726ED6" w:rsidP="00726ED6">
      <w:pPr>
        <w:widowControl/>
        <w:rPr>
          <w:rFonts w:hint="eastAsia"/>
        </w:rPr>
      </w:pPr>
    </w:p>
    <w:p w14:paraId="6CE16EDC" w14:textId="77777777" w:rsidR="00726ED6" w:rsidRDefault="00726ED6" w:rsidP="00726ED6">
      <w:pPr>
        <w:widowControl/>
        <w:rPr>
          <w:rFonts w:hint="eastAsia"/>
        </w:rPr>
      </w:pPr>
      <w:r>
        <w:rPr>
          <w:rFonts w:hint="eastAsia"/>
        </w:rPr>
        <w:tab/>
        <w:t>10月19日中午，按电梯下行键后，左梯定在13层无反应，右梯升至12层，停下，出一红衣眼镜妇女，进1216室，左梯才显示下行箭头。</w:t>
      </w:r>
    </w:p>
    <w:p w14:paraId="1F66CEBB" w14:textId="77777777" w:rsidR="00726ED6" w:rsidRDefault="00726ED6" w:rsidP="00726ED6">
      <w:pPr>
        <w:widowControl/>
        <w:rPr>
          <w:rFonts w:hint="eastAsia"/>
        </w:rPr>
      </w:pPr>
    </w:p>
    <w:p w14:paraId="4615A97C" w14:textId="77777777" w:rsidR="00726ED6" w:rsidRDefault="00726ED6" w:rsidP="00726ED6">
      <w:pPr>
        <w:widowControl/>
        <w:rPr>
          <w:rFonts w:hint="eastAsia"/>
        </w:rPr>
      </w:pPr>
      <w:r>
        <w:rPr>
          <w:rFonts w:hint="eastAsia"/>
        </w:rPr>
        <w:tab/>
        <w:t>12月7日，傍晚，2个黑制服女物业从1单元走出，在垃圾箱旁与3个红马甲谈话。左侧客梯到1楼，未开门，直接上行。</w:t>
      </w:r>
    </w:p>
    <w:p w14:paraId="4813D3D0" w14:textId="77777777" w:rsidR="00726ED6" w:rsidRDefault="00726ED6" w:rsidP="00726ED6">
      <w:pPr>
        <w:widowControl/>
        <w:rPr>
          <w:rFonts w:hint="eastAsia"/>
        </w:rPr>
      </w:pPr>
    </w:p>
    <w:p w14:paraId="3BB19D44" w14:textId="77777777" w:rsidR="00726ED6" w:rsidRDefault="00726ED6" w:rsidP="00726ED6">
      <w:pPr>
        <w:widowControl/>
        <w:rPr>
          <w:rFonts w:hint="eastAsia"/>
        </w:rPr>
      </w:pPr>
      <w:r>
        <w:rPr>
          <w:rFonts w:hint="eastAsia"/>
        </w:rPr>
        <w:t>2021年：</w:t>
      </w:r>
    </w:p>
    <w:p w14:paraId="27EB1737" w14:textId="77777777" w:rsidR="00726ED6" w:rsidRDefault="00726ED6" w:rsidP="00726ED6">
      <w:pPr>
        <w:widowControl/>
        <w:rPr>
          <w:rFonts w:hint="eastAsia"/>
        </w:rPr>
      </w:pPr>
    </w:p>
    <w:p w14:paraId="00E666D6" w14:textId="77777777" w:rsidR="00726ED6" w:rsidRDefault="00726ED6" w:rsidP="00726ED6">
      <w:pPr>
        <w:widowControl/>
        <w:rPr>
          <w:rFonts w:hint="eastAsia"/>
        </w:rPr>
      </w:pPr>
      <w:r>
        <w:rPr>
          <w:rFonts w:hint="eastAsia"/>
        </w:rPr>
        <w:tab/>
        <w:t>1月3日，傍晚，在12楼按电梯下行键，右侧、左侧电梯先后过12楼而未停。</w:t>
      </w:r>
    </w:p>
    <w:p w14:paraId="2203C8A8" w14:textId="77777777" w:rsidR="00726ED6" w:rsidRDefault="00726ED6" w:rsidP="00726ED6">
      <w:pPr>
        <w:widowControl/>
        <w:rPr>
          <w:rFonts w:hint="eastAsia"/>
        </w:rPr>
      </w:pPr>
    </w:p>
    <w:p w14:paraId="06358F41" w14:textId="77777777" w:rsidR="00726ED6" w:rsidRDefault="00726ED6" w:rsidP="00726ED6">
      <w:pPr>
        <w:widowControl/>
        <w:rPr>
          <w:rFonts w:hint="eastAsia"/>
        </w:rPr>
      </w:pPr>
      <w:r>
        <w:rPr>
          <w:rFonts w:hint="eastAsia"/>
        </w:rPr>
        <w:tab/>
        <w:t>1月6日，中午下楼，左、右电梯分别停在22楼、1楼，右梯上行过12楼，左梯才开始下行，右梯停在15楼。</w:t>
      </w:r>
    </w:p>
    <w:p w14:paraId="4FC574C3" w14:textId="77777777" w:rsidR="00726ED6" w:rsidRDefault="00726ED6" w:rsidP="00726ED6">
      <w:pPr>
        <w:widowControl/>
        <w:rPr>
          <w:rFonts w:hint="eastAsia"/>
        </w:rPr>
      </w:pPr>
      <w:r>
        <w:rPr>
          <w:rFonts w:hint="eastAsia"/>
        </w:rPr>
        <w:tab/>
      </w:r>
      <w:r>
        <w:rPr>
          <w:rFonts w:hint="eastAsia"/>
        </w:rPr>
        <w:tab/>
        <w:t>在小区门口取公共自行车时，一个黑制服“绿城物业”男保安向超市走，戴黑色贝雷帽、黑色耳罩。</w:t>
      </w:r>
    </w:p>
    <w:p w14:paraId="651D2B40" w14:textId="77777777" w:rsidR="00726ED6" w:rsidRDefault="00726ED6" w:rsidP="00726ED6">
      <w:pPr>
        <w:widowControl/>
        <w:rPr>
          <w:rFonts w:hint="eastAsia"/>
        </w:rPr>
      </w:pPr>
    </w:p>
    <w:p w14:paraId="2B1126A5" w14:textId="77777777" w:rsidR="00726ED6" w:rsidRDefault="00726ED6" w:rsidP="00726ED6">
      <w:pPr>
        <w:widowControl/>
        <w:rPr>
          <w:rFonts w:hint="eastAsia"/>
        </w:rPr>
      </w:pPr>
      <w:r>
        <w:rPr>
          <w:rFonts w:hint="eastAsia"/>
        </w:rPr>
        <w:tab/>
        <w:t>1月15日，中午下楼时，2座客梯同时停在12层，同时开门。男保安拿着香烟从小区门口防疫棚出来，看我一眼，走进门卫室。</w:t>
      </w:r>
    </w:p>
    <w:p w14:paraId="4C044D1A" w14:textId="77777777" w:rsidR="00726ED6" w:rsidRDefault="00726ED6" w:rsidP="00726ED6">
      <w:pPr>
        <w:widowControl/>
        <w:rPr>
          <w:rFonts w:hint="eastAsia"/>
        </w:rPr>
      </w:pPr>
    </w:p>
    <w:p w14:paraId="5C0EAB05" w14:textId="77777777" w:rsidR="00726ED6" w:rsidRDefault="00726ED6" w:rsidP="00726ED6">
      <w:pPr>
        <w:widowControl/>
        <w:rPr>
          <w:rFonts w:hint="eastAsia"/>
        </w:rPr>
      </w:pPr>
      <w:r>
        <w:rPr>
          <w:rFonts w:hint="eastAsia"/>
        </w:rPr>
        <w:tab/>
        <w:t>1月25日，中午下楼时，电梯从20层降至12层，进电梯，按1层，却上行到17层。</w:t>
      </w:r>
    </w:p>
    <w:p w14:paraId="39C3D115" w14:textId="77777777" w:rsidR="00726ED6" w:rsidRDefault="00726ED6" w:rsidP="00726ED6">
      <w:pPr>
        <w:widowControl/>
        <w:rPr>
          <w:rFonts w:hint="eastAsia"/>
        </w:rPr>
      </w:pPr>
    </w:p>
    <w:p w14:paraId="2838EC8B" w14:textId="77777777" w:rsidR="00726ED6" w:rsidRDefault="00726ED6" w:rsidP="00726ED6">
      <w:pPr>
        <w:widowControl/>
        <w:rPr>
          <w:rFonts w:hint="eastAsia"/>
        </w:rPr>
      </w:pPr>
      <w:r>
        <w:rPr>
          <w:rFonts w:hint="eastAsia"/>
        </w:rPr>
        <w:lastRenderedPageBreak/>
        <w:tab/>
        <w:t>1月25日，中午下楼时，电梯从15层降到12层，进去后按1层，屏幕显示“暂停服务”1秒，又过几秒才下行。</w:t>
      </w:r>
    </w:p>
    <w:p w14:paraId="2AD76923" w14:textId="77777777" w:rsidR="00726ED6" w:rsidRDefault="00726ED6" w:rsidP="00726ED6">
      <w:pPr>
        <w:widowControl/>
        <w:rPr>
          <w:rFonts w:hint="eastAsia"/>
        </w:rPr>
      </w:pPr>
    </w:p>
    <w:p w14:paraId="24E938FC" w14:textId="77777777" w:rsidR="00726ED6" w:rsidRDefault="00726ED6" w:rsidP="00726ED6">
      <w:pPr>
        <w:widowControl/>
        <w:rPr>
          <w:rFonts w:hint="eastAsia"/>
        </w:rPr>
      </w:pPr>
      <w:r>
        <w:rPr>
          <w:rFonts w:hint="eastAsia"/>
        </w:rPr>
        <w:tab/>
        <w:t>2月1日，中午下楼时，进电梯，关门后，过了6、7秒，才开始下行。</w:t>
      </w:r>
    </w:p>
    <w:p w14:paraId="223BEA26" w14:textId="77777777" w:rsidR="00726ED6" w:rsidRDefault="00726ED6" w:rsidP="00726ED6">
      <w:pPr>
        <w:widowControl/>
        <w:rPr>
          <w:rFonts w:hint="eastAsia"/>
        </w:rPr>
      </w:pPr>
    </w:p>
    <w:p w14:paraId="6F927C08" w14:textId="77777777" w:rsidR="00726ED6" w:rsidRDefault="00726ED6" w:rsidP="00726ED6">
      <w:pPr>
        <w:widowControl/>
        <w:rPr>
          <w:rFonts w:hint="eastAsia"/>
        </w:rPr>
      </w:pPr>
      <w:r>
        <w:rPr>
          <w:rFonts w:hint="eastAsia"/>
        </w:rPr>
        <w:tab/>
        <w:t>2月3日，中午下楼时，进电梯，关门后，又自动打开、关闭，才开始下行。</w:t>
      </w:r>
    </w:p>
    <w:p w14:paraId="61AD4301" w14:textId="77777777" w:rsidR="00726ED6" w:rsidRDefault="00726ED6" w:rsidP="00726ED6">
      <w:pPr>
        <w:widowControl/>
        <w:rPr>
          <w:rFonts w:hint="eastAsia"/>
        </w:rPr>
      </w:pPr>
    </w:p>
    <w:p w14:paraId="4EF06031" w14:textId="77777777" w:rsidR="00726ED6" w:rsidRDefault="00726ED6" w:rsidP="00726ED6">
      <w:pPr>
        <w:widowControl/>
        <w:rPr>
          <w:rFonts w:hint="eastAsia"/>
        </w:rPr>
      </w:pPr>
      <w:r>
        <w:rPr>
          <w:rFonts w:hint="eastAsia"/>
        </w:rPr>
        <w:tab/>
        <w:t>2月4日，中午下楼时，电梯下到12楼，进电梯后按1层，关门后却上到17楼，进来一个像博大医院血透室毕海霞护士的中年妇女（昨天日记中提到的A护士）。快走到小区门口，门卫室外一黑制服男保安正提着银色水壶洗手。</w:t>
      </w:r>
    </w:p>
    <w:p w14:paraId="76A7280A" w14:textId="77777777" w:rsidR="00726ED6" w:rsidRDefault="00726ED6" w:rsidP="00726ED6">
      <w:pPr>
        <w:widowControl/>
        <w:rPr>
          <w:rFonts w:hint="eastAsia"/>
        </w:rPr>
      </w:pPr>
    </w:p>
    <w:p w14:paraId="05B80B96" w14:textId="77777777" w:rsidR="00726ED6" w:rsidRDefault="00726ED6" w:rsidP="00726ED6">
      <w:pPr>
        <w:widowControl/>
        <w:rPr>
          <w:rFonts w:hint="eastAsia"/>
        </w:rPr>
      </w:pPr>
      <w:r>
        <w:rPr>
          <w:rFonts w:hint="eastAsia"/>
        </w:rPr>
        <w:tab/>
        <w:t>2月22日，中午坐电梯，电梯停在18楼，按下行键后，到12楼，里面满，有电动车及数人。到货梯按下行，又过来，发现电梯仍停在12楼，以为已经下到一楼一次，按下行开门，还是之前的车、人。</w:t>
      </w:r>
    </w:p>
    <w:p w14:paraId="00A12807" w14:textId="77777777" w:rsidR="00726ED6" w:rsidRDefault="00726ED6" w:rsidP="00726ED6">
      <w:pPr>
        <w:widowControl/>
        <w:rPr>
          <w:rFonts w:hint="eastAsia"/>
        </w:rPr>
      </w:pPr>
    </w:p>
    <w:p w14:paraId="4189404D" w14:textId="77777777" w:rsidR="00726ED6" w:rsidRDefault="00726ED6" w:rsidP="00726ED6">
      <w:pPr>
        <w:widowControl/>
        <w:rPr>
          <w:rFonts w:hint="eastAsia"/>
        </w:rPr>
      </w:pPr>
      <w:r>
        <w:rPr>
          <w:rFonts w:hint="eastAsia"/>
        </w:rPr>
        <w:tab/>
        <w:t>3月6日，午饭后坐电梯下楼取快递，进电梯，关门后，过了6、7秒，才开始下行。</w:t>
      </w:r>
    </w:p>
    <w:p w14:paraId="4974A6CF" w14:textId="77777777" w:rsidR="00726ED6" w:rsidRDefault="00726ED6" w:rsidP="00726ED6">
      <w:pPr>
        <w:widowControl/>
        <w:rPr>
          <w:rFonts w:hint="eastAsia"/>
        </w:rPr>
      </w:pPr>
    </w:p>
    <w:p w14:paraId="1B303A87" w14:textId="77777777" w:rsidR="00726ED6" w:rsidRDefault="00726ED6" w:rsidP="00726ED6">
      <w:pPr>
        <w:widowControl/>
        <w:rPr>
          <w:rFonts w:hint="eastAsia"/>
        </w:rPr>
      </w:pPr>
      <w:r>
        <w:rPr>
          <w:rFonts w:hint="eastAsia"/>
        </w:rPr>
        <w:tab/>
        <w:t>3月9日，傍晚坐电梯下楼取件，电梯停在16楼，按下行键后到12楼，进电梯后上行到19楼，才下行。</w:t>
      </w:r>
    </w:p>
    <w:p w14:paraId="24421307" w14:textId="77777777" w:rsidR="00726ED6" w:rsidRDefault="00726ED6" w:rsidP="00726ED6">
      <w:pPr>
        <w:widowControl/>
        <w:rPr>
          <w:rFonts w:hint="eastAsia"/>
        </w:rPr>
      </w:pPr>
    </w:p>
    <w:p w14:paraId="15E0C00C" w14:textId="77777777" w:rsidR="00726ED6" w:rsidRDefault="00726ED6" w:rsidP="00726ED6">
      <w:pPr>
        <w:widowControl/>
        <w:rPr>
          <w:rFonts w:hint="eastAsia"/>
        </w:rPr>
      </w:pPr>
      <w:r>
        <w:rPr>
          <w:rFonts w:hint="eastAsia"/>
        </w:rPr>
        <w:tab/>
        <w:t>3月29日，快走到小区门口，门卫室内唯一的保安匆匆出来，向人行通道西侧的草坪、竹林深处急奔而去。</w:t>
      </w:r>
    </w:p>
    <w:p w14:paraId="6A34514B" w14:textId="77777777" w:rsidR="00726ED6" w:rsidRDefault="00726ED6" w:rsidP="00726ED6">
      <w:pPr>
        <w:widowControl/>
        <w:rPr>
          <w:rFonts w:hint="eastAsia"/>
        </w:rPr>
      </w:pPr>
    </w:p>
    <w:p w14:paraId="741F8847" w14:textId="77777777" w:rsidR="00726ED6" w:rsidRDefault="00726ED6" w:rsidP="00726ED6">
      <w:pPr>
        <w:widowControl/>
        <w:rPr>
          <w:rFonts w:hint="eastAsia"/>
        </w:rPr>
      </w:pPr>
      <w:r>
        <w:rPr>
          <w:rFonts w:hint="eastAsia"/>
        </w:rPr>
        <w:tab/>
        <w:t>4月2日，中午，进电梯，门刚关上，红字12下显示小红字“暂停服务”，过了几秒才开始下行。</w:t>
      </w:r>
    </w:p>
    <w:p w14:paraId="78BC0A6B" w14:textId="77777777" w:rsidR="00726ED6" w:rsidRDefault="00726ED6" w:rsidP="00726ED6">
      <w:pPr>
        <w:widowControl/>
        <w:rPr>
          <w:rFonts w:hint="eastAsia"/>
        </w:rPr>
      </w:pPr>
    </w:p>
    <w:p w14:paraId="60E8AA2C" w14:textId="77777777" w:rsidR="00726ED6" w:rsidRDefault="00726ED6" w:rsidP="00726ED6">
      <w:pPr>
        <w:widowControl/>
        <w:rPr>
          <w:rFonts w:hint="eastAsia"/>
        </w:rPr>
      </w:pPr>
      <w:r>
        <w:rPr>
          <w:rFonts w:hint="eastAsia"/>
        </w:rPr>
        <w:tab/>
        <w:t>4月3日，傍晚，进电梯，门关上又过了6、7秒才开始下行。</w:t>
      </w:r>
    </w:p>
    <w:p w14:paraId="58D54B33" w14:textId="77777777" w:rsidR="00726ED6" w:rsidRDefault="00726ED6" w:rsidP="00726ED6">
      <w:pPr>
        <w:widowControl/>
        <w:rPr>
          <w:rFonts w:hint="eastAsia"/>
        </w:rPr>
      </w:pPr>
    </w:p>
    <w:p w14:paraId="09B2CEFA" w14:textId="77777777" w:rsidR="00726ED6" w:rsidRDefault="00726ED6" w:rsidP="00726ED6">
      <w:pPr>
        <w:widowControl/>
        <w:rPr>
          <w:rFonts w:hint="eastAsia"/>
        </w:rPr>
      </w:pPr>
      <w:r>
        <w:rPr>
          <w:rFonts w:hint="eastAsia"/>
        </w:rPr>
        <w:tab/>
        <w:t>4月18日，周六傍晚，左梯停在25层，右梯在22层显示下行状态，过了一会才开始下行，到12楼进去，关门后过了6、7秒才开始下行。到一楼出电梯，左梯正好也到一楼，一中年男出，走向电动车。</w:t>
      </w:r>
    </w:p>
    <w:p w14:paraId="2BBB126E" w14:textId="77777777" w:rsidR="00726ED6" w:rsidRDefault="00726ED6" w:rsidP="00726ED6">
      <w:pPr>
        <w:widowControl/>
        <w:rPr>
          <w:rFonts w:hint="eastAsia"/>
        </w:rPr>
      </w:pPr>
    </w:p>
    <w:p w14:paraId="42BED5FC" w14:textId="77777777" w:rsidR="00726ED6" w:rsidRDefault="00726ED6" w:rsidP="00726ED6">
      <w:pPr>
        <w:widowControl/>
        <w:rPr>
          <w:rFonts w:hint="eastAsia"/>
        </w:rPr>
      </w:pPr>
      <w:r>
        <w:rPr>
          <w:rFonts w:hint="eastAsia"/>
        </w:rPr>
        <w:tab/>
        <w:t>4月21日，傍晚，回来坐右侧电梯，关门后过5、6秒左右才上行。</w:t>
      </w:r>
    </w:p>
    <w:p w14:paraId="2E23FE16" w14:textId="77777777" w:rsidR="00726ED6" w:rsidRDefault="00726ED6" w:rsidP="00726ED6">
      <w:pPr>
        <w:widowControl/>
        <w:rPr>
          <w:rFonts w:hint="eastAsia"/>
        </w:rPr>
      </w:pPr>
    </w:p>
    <w:p w14:paraId="35D76E28" w14:textId="77777777" w:rsidR="00726ED6" w:rsidRDefault="00726ED6" w:rsidP="00726ED6">
      <w:pPr>
        <w:widowControl/>
        <w:rPr>
          <w:rFonts w:hint="eastAsia"/>
        </w:rPr>
      </w:pPr>
      <w:r>
        <w:rPr>
          <w:rFonts w:hint="eastAsia"/>
        </w:rPr>
        <w:lastRenderedPageBreak/>
        <w:tab/>
        <w:t>4月25日，晚饭后，坐电梯扔垃圾，右电梯从18层左右下行到12层，进去后按下行，却直接上到27层。扔垃圾后，右梯停在1层，按上行却不开门，等左梯下到1层。</w:t>
      </w:r>
    </w:p>
    <w:p w14:paraId="24A9B80B" w14:textId="77777777" w:rsidR="00726ED6" w:rsidRDefault="00726ED6" w:rsidP="00726ED6">
      <w:pPr>
        <w:widowControl/>
        <w:rPr>
          <w:rFonts w:hint="eastAsia"/>
        </w:rPr>
      </w:pPr>
    </w:p>
    <w:p w14:paraId="1E064ABA" w14:textId="77777777" w:rsidR="00726ED6" w:rsidRDefault="00726ED6" w:rsidP="00726ED6">
      <w:pPr>
        <w:widowControl/>
        <w:rPr>
          <w:rFonts w:hint="eastAsia"/>
        </w:rPr>
      </w:pPr>
      <w:r>
        <w:rPr>
          <w:rFonts w:hint="eastAsia"/>
        </w:rPr>
        <w:tab/>
        <w:t>6月25日，中午，电梯从20层下至12层，进电梯后，按1层，却上行到19层，进来一戴墨镜、挎深青色腰包，拎一个头盔，穿白T恤的大光头中年壮汉，挪一箱空酒瓶、纸板进电梯，又有一蓝色塑料袋垃圾，右侧太阳穴多成片红紫，额头多红斑等。</w:t>
      </w:r>
    </w:p>
    <w:p w14:paraId="726D750B" w14:textId="77777777" w:rsidR="00726ED6" w:rsidRDefault="00726ED6" w:rsidP="00726ED6">
      <w:pPr>
        <w:widowControl/>
        <w:rPr>
          <w:rFonts w:hint="eastAsia"/>
        </w:rPr>
      </w:pPr>
    </w:p>
    <w:p w14:paraId="6C301F07" w14:textId="77777777" w:rsidR="00726ED6" w:rsidRDefault="00726ED6" w:rsidP="00726ED6">
      <w:pPr>
        <w:widowControl/>
        <w:rPr>
          <w:rFonts w:hint="eastAsia"/>
        </w:rPr>
      </w:pPr>
      <w:r>
        <w:rPr>
          <w:rFonts w:hint="eastAsia"/>
        </w:rPr>
        <w:tab/>
        <w:t>7月2日，中午，按电梯下行键，左梯从1层过12层未停，右梯从25层下行到12层，进去按1层，却上行到18层，进来一个手拿电动车钥匙的高壮鼓腹黑皮中年男，按27层，下行到1层，中年男出电梯，又回去按电梯。</w:t>
      </w:r>
    </w:p>
    <w:p w14:paraId="0D234F73" w14:textId="77777777" w:rsidR="00726ED6" w:rsidRDefault="00726ED6" w:rsidP="00726ED6">
      <w:pPr>
        <w:widowControl/>
        <w:rPr>
          <w:rFonts w:hint="eastAsia"/>
        </w:rPr>
      </w:pPr>
    </w:p>
    <w:p w14:paraId="1EABA4A7" w14:textId="77777777" w:rsidR="00726ED6" w:rsidRDefault="00726ED6" w:rsidP="00726ED6">
      <w:pPr>
        <w:widowControl/>
        <w:rPr>
          <w:rFonts w:hint="eastAsia"/>
        </w:rPr>
      </w:pPr>
      <w:r>
        <w:rPr>
          <w:rFonts w:hint="eastAsia"/>
        </w:rPr>
        <w:tab/>
        <w:t>7月9日，傍晚，2辆客梯同时到1楼，一白T恤胖男坐右梯，我站在左梯，用脚挡着电梯门，门却一直不开，使劲夹，没办法，只好抽出脚，电梯空行到19楼；右梯到6楼下行。正常情况下，右梯到6楼应继续上行。</w:t>
      </w:r>
    </w:p>
    <w:p w14:paraId="39D86526" w14:textId="77777777" w:rsidR="00726ED6" w:rsidRDefault="00726ED6" w:rsidP="00726ED6">
      <w:pPr>
        <w:widowControl/>
        <w:rPr>
          <w:rFonts w:hint="eastAsia"/>
        </w:rPr>
      </w:pPr>
    </w:p>
    <w:p w14:paraId="3DAD2B69" w14:textId="77777777" w:rsidR="00726ED6" w:rsidRDefault="00726ED6" w:rsidP="00726ED6">
      <w:pPr>
        <w:widowControl/>
        <w:rPr>
          <w:rFonts w:hint="eastAsia"/>
        </w:rPr>
      </w:pPr>
      <w:r>
        <w:rPr>
          <w:rFonts w:hint="eastAsia"/>
        </w:rPr>
        <w:tab/>
        <w:t>7月25日，傍晚，右边电梯从27楼下，过12楼未停，停在10楼的左梯才显示上行箭头。</w:t>
      </w:r>
    </w:p>
    <w:p w14:paraId="3767355C" w14:textId="77777777" w:rsidR="00726ED6" w:rsidRDefault="00726ED6" w:rsidP="00726ED6">
      <w:pPr>
        <w:widowControl/>
        <w:rPr>
          <w:rFonts w:hint="eastAsia"/>
        </w:rPr>
      </w:pPr>
    </w:p>
    <w:p w14:paraId="0D76D893" w14:textId="77777777" w:rsidR="00726ED6" w:rsidRDefault="00726ED6" w:rsidP="00726ED6">
      <w:pPr>
        <w:widowControl/>
        <w:rPr>
          <w:rFonts w:hint="eastAsia"/>
        </w:rPr>
      </w:pPr>
      <w:r>
        <w:rPr>
          <w:rFonts w:hint="eastAsia"/>
        </w:rPr>
        <w:tab/>
        <w:t>8月2日，中午，进电梯下行，停在6楼，内侧门开了3、4厘米就卡住了，外侧未开，外面有人声，人影晃动；连按开、关键，仍卡，过了一分钟不到，关门下行。傍晚，在12楼推自行车进电梯，按1层，直接上到23层；下行到2层，门开无人。</w:t>
      </w:r>
    </w:p>
    <w:p w14:paraId="235F4430" w14:textId="77777777" w:rsidR="00726ED6" w:rsidRDefault="00726ED6" w:rsidP="00726ED6">
      <w:pPr>
        <w:widowControl/>
        <w:rPr>
          <w:rFonts w:hint="eastAsia"/>
        </w:rPr>
      </w:pPr>
    </w:p>
    <w:p w14:paraId="18C7B58A" w14:textId="77777777" w:rsidR="00726ED6" w:rsidRDefault="00726ED6" w:rsidP="00726ED6">
      <w:pPr>
        <w:widowControl/>
        <w:rPr>
          <w:rFonts w:hint="eastAsia"/>
        </w:rPr>
      </w:pPr>
      <w:r>
        <w:rPr>
          <w:rFonts w:hint="eastAsia"/>
        </w:rPr>
        <w:tab/>
        <w:t>9月8日，日记中记录“左右客梯都停在8层，按上行键，右梯先上，到24层停下；左梯随后启动，停在12层”，其中一开始电梯都停在8层，应该跟我在之前的电脑日记中提到昨晚看手机“菠萝”应用上的色情直播视频有关：“最后是一个有恋父情结的女主播直播自慰，一直喊着“爸爸、爸爸”，夹杂着一些下流话，也是收费的，10秒后只能听到声音。”</w:t>
      </w:r>
    </w:p>
    <w:p w14:paraId="408C2947" w14:textId="77777777" w:rsidR="00726ED6" w:rsidRDefault="00726ED6" w:rsidP="00726ED6">
      <w:pPr>
        <w:widowControl/>
        <w:rPr>
          <w:rFonts w:hint="eastAsia"/>
        </w:rPr>
      </w:pPr>
    </w:p>
    <w:p w14:paraId="5C1860D5" w14:textId="77777777" w:rsidR="00726ED6" w:rsidRDefault="00726ED6" w:rsidP="00726ED6">
      <w:pPr>
        <w:widowControl/>
        <w:rPr>
          <w:rFonts w:hint="eastAsia"/>
        </w:rPr>
      </w:pPr>
      <w:r>
        <w:rPr>
          <w:rFonts w:hint="eastAsia"/>
        </w:rPr>
        <w:tab/>
        <w:t>9月10日，中午，按电梯下行键前，右客梯正从21层下行，到12层，内无人；到7层，门开，外无人。</w:t>
      </w:r>
    </w:p>
    <w:p w14:paraId="2E47B5A1" w14:textId="77777777" w:rsidR="00726ED6" w:rsidRDefault="00726ED6" w:rsidP="00726ED6">
      <w:pPr>
        <w:widowControl/>
        <w:rPr>
          <w:rFonts w:hint="eastAsia"/>
        </w:rPr>
      </w:pPr>
    </w:p>
    <w:p w14:paraId="100FAAB2" w14:textId="77777777" w:rsidR="00726ED6" w:rsidRDefault="00726ED6" w:rsidP="00726ED6">
      <w:pPr>
        <w:widowControl/>
        <w:rPr>
          <w:rFonts w:hint="eastAsia"/>
        </w:rPr>
      </w:pPr>
      <w:r>
        <w:rPr>
          <w:rFonts w:hint="eastAsia"/>
        </w:rPr>
        <w:tab/>
        <w:t>9月17日，周五，我在博大医院血透，被加重只脱水不排毒等迫害，周末2天半，上厕所12次。9月18日凌晨梦见杀小孩。下周一，9月20日，中午，按电梯下行键后，右梯下行经过，未停；左梯从一楼上行，到二十多层，下行经过，门开，里面一画眉如《百变星君》王小虎的妇女抱着一个2、3岁的小女孩，腹部稍隆，似孕4、5月，旁边一黑T恤男脚边一块黑色电池；出单元门，三人合乘电动车。</w:t>
      </w:r>
    </w:p>
    <w:p w14:paraId="441433E6" w14:textId="77777777" w:rsidR="00726ED6" w:rsidRDefault="00726ED6" w:rsidP="00726ED6">
      <w:pPr>
        <w:widowControl/>
        <w:rPr>
          <w:rFonts w:hint="eastAsia"/>
        </w:rPr>
      </w:pPr>
    </w:p>
    <w:p w14:paraId="5617D219" w14:textId="77777777" w:rsidR="00726ED6" w:rsidRDefault="00726ED6" w:rsidP="00726ED6">
      <w:pPr>
        <w:widowControl/>
        <w:rPr>
          <w:rFonts w:hint="eastAsia"/>
        </w:rPr>
      </w:pPr>
      <w:r>
        <w:rPr>
          <w:rFonts w:hint="eastAsia"/>
        </w:rPr>
        <w:lastRenderedPageBreak/>
        <w:tab/>
        <w:t>10月1日，左电梯从6楼下行，按下行键，右梯上到26楼，下行到12楼，进去按一层，关门后却上行，仍到26楼，进来一个穿露肩条纹衫、灰色短褶裙的长发肤白妹，一直看手机。</w:t>
      </w:r>
    </w:p>
    <w:p w14:paraId="6AE3F739" w14:textId="77777777" w:rsidR="00726ED6" w:rsidRDefault="00726ED6" w:rsidP="00726ED6">
      <w:pPr>
        <w:widowControl/>
        <w:rPr>
          <w:rFonts w:hint="eastAsia"/>
        </w:rPr>
      </w:pPr>
    </w:p>
    <w:p w14:paraId="4690465C" w14:textId="77777777" w:rsidR="00726ED6" w:rsidRDefault="00726ED6" w:rsidP="00726ED6">
      <w:pPr>
        <w:widowControl/>
        <w:rPr>
          <w:rFonts w:hint="eastAsia"/>
        </w:rPr>
      </w:pPr>
      <w:r>
        <w:rPr>
          <w:rFonts w:hint="eastAsia"/>
        </w:rPr>
        <w:tab/>
        <w:t>10月6日，傍晚，右客梯正在上行，在梯停在6层，按上行键后，左梯果然上行，改坐货梯，正停在一层。血透时加重迫害后作福。</w:t>
      </w:r>
    </w:p>
    <w:p w14:paraId="27E80C9E" w14:textId="77777777" w:rsidR="00726ED6" w:rsidRDefault="00726ED6" w:rsidP="00726ED6">
      <w:pPr>
        <w:widowControl/>
        <w:rPr>
          <w:rFonts w:hint="eastAsia"/>
        </w:rPr>
      </w:pPr>
    </w:p>
    <w:p w14:paraId="0C38D109" w14:textId="77777777" w:rsidR="00726ED6" w:rsidRDefault="00726ED6" w:rsidP="00726ED6">
      <w:pPr>
        <w:widowControl/>
        <w:rPr>
          <w:rFonts w:hint="eastAsia"/>
        </w:rPr>
      </w:pPr>
      <w:r>
        <w:rPr>
          <w:rFonts w:hint="eastAsia"/>
        </w:rPr>
        <w:tab/>
        <w:t>10月20日，中午，按电梯下行键，左梯从26层下到12 层，进去后，按1层，关门后却上行到27层，桔树男一声黑装进来，黑昵装比长裤更黑，带棕色、黑色小狗各一。</w:t>
      </w:r>
    </w:p>
    <w:p w14:paraId="7AB7EC41" w14:textId="77777777" w:rsidR="00726ED6" w:rsidRDefault="00726ED6" w:rsidP="00726ED6">
      <w:pPr>
        <w:widowControl/>
        <w:rPr>
          <w:rFonts w:hint="eastAsia"/>
        </w:rPr>
      </w:pPr>
    </w:p>
    <w:p w14:paraId="7CEF7D55" w14:textId="77777777" w:rsidR="00726ED6" w:rsidRDefault="00726ED6" w:rsidP="00726ED6">
      <w:pPr>
        <w:widowControl/>
        <w:rPr>
          <w:rFonts w:hint="eastAsia"/>
        </w:rPr>
      </w:pPr>
      <w:r>
        <w:rPr>
          <w:rFonts w:hint="eastAsia"/>
        </w:rPr>
        <w:tab/>
        <w:t>10月22日，上午，左客梯在1层，右客梯在5层，按下行键后，右梯显示向上箭头，过了5、6秒，开始上行，过12层后仍上行，左梯才显示上行箭头，5、6秒后上行；右梯停在22层，左梯到13层停下，显示下行箭头约10秒，未听到电梯门开关声，才到12层。</w:t>
      </w:r>
    </w:p>
    <w:p w14:paraId="0AA832AC" w14:textId="77777777" w:rsidR="00726ED6" w:rsidRDefault="00726ED6" w:rsidP="00726ED6">
      <w:pPr>
        <w:widowControl/>
        <w:rPr>
          <w:rFonts w:hint="eastAsia"/>
        </w:rPr>
      </w:pPr>
    </w:p>
    <w:p w14:paraId="71ACAFA5" w14:textId="77777777" w:rsidR="00726ED6" w:rsidRDefault="00726ED6" w:rsidP="00726ED6">
      <w:pPr>
        <w:widowControl/>
        <w:rPr>
          <w:rFonts w:hint="eastAsia"/>
        </w:rPr>
      </w:pPr>
      <w:r>
        <w:rPr>
          <w:rFonts w:hint="eastAsia"/>
        </w:rPr>
        <w:tab/>
        <w:t>10月25日，中午，两个客梯都停在7楼，按下行键后，左梯下行，右梯到12层，进去后按1层，却直接上到21层，门开无人，下到17层，进来一个脸上多班老头，到16层，又进来一个更老的老头，喘气呼呼声，又咳，出电梯吐痰。傍晚，左侧客梯停在一楼，门一直开着，进去后按12层，门关上。</w:t>
      </w:r>
    </w:p>
    <w:p w14:paraId="08DB51DE" w14:textId="77777777" w:rsidR="00726ED6" w:rsidRDefault="00726ED6" w:rsidP="00726ED6">
      <w:pPr>
        <w:widowControl/>
        <w:rPr>
          <w:rFonts w:hint="eastAsia"/>
        </w:rPr>
      </w:pPr>
    </w:p>
    <w:p w14:paraId="60E06E1D" w14:textId="77777777" w:rsidR="00726ED6" w:rsidRDefault="00726ED6" w:rsidP="00726ED6">
      <w:pPr>
        <w:widowControl/>
        <w:rPr>
          <w:rFonts w:hint="eastAsia"/>
        </w:rPr>
      </w:pPr>
      <w:r>
        <w:rPr>
          <w:rFonts w:hint="eastAsia"/>
        </w:rPr>
        <w:tab/>
        <w:t>10月29日，中午，左客梯停在17层，右梯停在1层，按下行后，左梯到12层，进电梯，按一层，却上行到17层，进来一个穿青灰色羽绒服、条纹棒球帽的男青年；到7楼，进来一个中年妇女拎着瓦缸，缸内一个大理石圆球几乎占一半容积，一个红衣老太目送其进电梯，中年妇女说至少能腌5斤肉，到5楼出电梯。到一楼，青灰羽绒服骑电动车，脚边放着一个达达的外卖箱。</w:t>
      </w:r>
    </w:p>
    <w:p w14:paraId="1CED3EC8" w14:textId="77777777" w:rsidR="00726ED6" w:rsidRDefault="00726ED6" w:rsidP="00726ED6">
      <w:pPr>
        <w:widowControl/>
        <w:rPr>
          <w:rFonts w:hint="eastAsia"/>
        </w:rPr>
      </w:pPr>
      <w:r>
        <w:rPr>
          <w:rFonts w:hint="eastAsia"/>
        </w:rPr>
        <w:tab/>
        <w:t>11月10日，中午，左边电梯停在8楼，向下箭头忽变向上，到12层，门开，内一中年男抱怨。物业故意玩一手，好像并不只对我如此。</w:t>
      </w:r>
    </w:p>
    <w:p w14:paraId="548E35E1" w14:textId="77777777" w:rsidR="00726ED6" w:rsidRDefault="00726ED6" w:rsidP="00726ED6">
      <w:pPr>
        <w:widowControl/>
        <w:rPr>
          <w:rFonts w:hint="eastAsia"/>
        </w:rPr>
      </w:pPr>
    </w:p>
    <w:p w14:paraId="6EB5CD8E" w14:textId="77777777" w:rsidR="00726ED6" w:rsidRDefault="00726ED6" w:rsidP="00726ED6">
      <w:pPr>
        <w:widowControl/>
        <w:rPr>
          <w:rFonts w:hint="eastAsia"/>
        </w:rPr>
      </w:pPr>
      <w:r>
        <w:rPr>
          <w:rFonts w:hint="eastAsia"/>
        </w:rPr>
        <w:tab/>
        <w:t>11月24日，中午，按电梯下行键，电梯从15层到12层，进电梯，按1层，却升到18层，进来一个穿一身浅蓝羽绒服的中老年妇女。</w:t>
      </w:r>
    </w:p>
    <w:p w14:paraId="4F9BB21A" w14:textId="77777777" w:rsidR="00726ED6" w:rsidRDefault="00726ED6" w:rsidP="00726ED6">
      <w:pPr>
        <w:widowControl/>
        <w:rPr>
          <w:rFonts w:hint="eastAsia"/>
        </w:rPr>
      </w:pPr>
    </w:p>
    <w:p w14:paraId="230C707B" w14:textId="77777777" w:rsidR="00726ED6" w:rsidRDefault="00726ED6" w:rsidP="00726ED6">
      <w:pPr>
        <w:widowControl/>
        <w:rPr>
          <w:rFonts w:hint="eastAsia"/>
        </w:rPr>
      </w:pPr>
      <w:r>
        <w:rPr>
          <w:rFonts w:hint="eastAsia"/>
        </w:rPr>
        <w:tab/>
        <w:t>11月26日，傍晚，拿推车下楼，左边电梯下行过12楼未停。</w:t>
      </w:r>
    </w:p>
    <w:p w14:paraId="2F43DAC7" w14:textId="77777777" w:rsidR="00726ED6" w:rsidRDefault="00726ED6" w:rsidP="00726ED6">
      <w:pPr>
        <w:widowControl/>
        <w:rPr>
          <w:rFonts w:hint="eastAsia"/>
        </w:rPr>
      </w:pPr>
    </w:p>
    <w:p w14:paraId="592CD1B1" w14:textId="77777777" w:rsidR="00726ED6" w:rsidRDefault="00726ED6" w:rsidP="00726ED6">
      <w:pPr>
        <w:widowControl/>
        <w:rPr>
          <w:rFonts w:hint="eastAsia"/>
        </w:rPr>
      </w:pPr>
      <w:r>
        <w:rPr>
          <w:rFonts w:hint="eastAsia"/>
        </w:rPr>
        <w:tab/>
        <w:t>11月29日，傍晚，进小区，货梯停在－1层，按上行，未停直接奔了2层以上。</w:t>
      </w:r>
    </w:p>
    <w:p w14:paraId="2775657E" w14:textId="77777777" w:rsidR="00726ED6" w:rsidRDefault="00726ED6" w:rsidP="00726ED6">
      <w:pPr>
        <w:widowControl/>
        <w:rPr>
          <w:rFonts w:hint="eastAsia"/>
        </w:rPr>
      </w:pPr>
    </w:p>
    <w:p w14:paraId="5DC365B8" w14:textId="77777777" w:rsidR="00726ED6" w:rsidRDefault="00726ED6" w:rsidP="00726ED6">
      <w:pPr>
        <w:widowControl/>
        <w:rPr>
          <w:rFonts w:hint="eastAsia"/>
        </w:rPr>
      </w:pPr>
      <w:r>
        <w:rPr>
          <w:rFonts w:hint="eastAsia"/>
        </w:rPr>
        <w:tab/>
        <w:t>12月6日，中午出小区时，门口突然出现2、3个男保安（之前2、3个月门口无男保安）。下午在南京红十字医院血透，被加重只脱水不排毒或肝毒性药物等迫害，导致昏睡。晚饭后几乎呕吐。</w:t>
      </w:r>
    </w:p>
    <w:p w14:paraId="2C22209B" w14:textId="77777777" w:rsidR="00726ED6" w:rsidRDefault="00726ED6" w:rsidP="00726ED6">
      <w:pPr>
        <w:widowControl/>
        <w:rPr>
          <w:rFonts w:hint="eastAsia"/>
        </w:rPr>
      </w:pPr>
    </w:p>
    <w:p w14:paraId="3449AF34" w14:textId="77777777" w:rsidR="00726ED6" w:rsidRDefault="00726ED6" w:rsidP="00726ED6">
      <w:pPr>
        <w:widowControl/>
        <w:rPr>
          <w:rFonts w:hint="eastAsia"/>
        </w:rPr>
      </w:pPr>
      <w:r>
        <w:rPr>
          <w:rFonts w:hint="eastAsia"/>
        </w:rPr>
        <w:tab/>
        <w:t>12月10日，中午，按电梯下行键，右梯从20层降到12层，进电梯后按一层，关门后却上行到13层，未开门，径下行至一层。</w:t>
      </w:r>
    </w:p>
    <w:p w14:paraId="09D33004" w14:textId="77777777" w:rsidR="00726ED6" w:rsidRDefault="00726ED6" w:rsidP="00726ED6">
      <w:pPr>
        <w:widowControl/>
        <w:rPr>
          <w:rFonts w:hint="eastAsia"/>
        </w:rPr>
      </w:pPr>
    </w:p>
    <w:p w14:paraId="05E5BFEE" w14:textId="77777777" w:rsidR="00726ED6" w:rsidRDefault="00726ED6" w:rsidP="00726ED6">
      <w:pPr>
        <w:widowControl/>
        <w:rPr>
          <w:rFonts w:hint="eastAsia"/>
        </w:rPr>
      </w:pPr>
      <w:r>
        <w:rPr>
          <w:rFonts w:hint="eastAsia"/>
        </w:rPr>
        <w:tab/>
        <w:t>12月17日，傍晚，坐货梯，到11层，门开，无人进出。</w:t>
      </w:r>
    </w:p>
    <w:p w14:paraId="5A00C2F5" w14:textId="77777777" w:rsidR="00726ED6" w:rsidRDefault="00726ED6" w:rsidP="00726ED6">
      <w:pPr>
        <w:widowControl/>
        <w:rPr>
          <w:rFonts w:hint="eastAsia"/>
        </w:rPr>
      </w:pPr>
    </w:p>
    <w:p w14:paraId="6A44255E" w14:textId="77777777" w:rsidR="00726ED6" w:rsidRDefault="00726ED6" w:rsidP="00726ED6">
      <w:pPr>
        <w:widowControl/>
        <w:rPr>
          <w:rFonts w:hint="eastAsia"/>
        </w:rPr>
      </w:pPr>
      <w:r>
        <w:rPr>
          <w:rFonts w:hint="eastAsia"/>
        </w:rPr>
        <w:t xml:space="preserve">2022年　</w:t>
      </w:r>
    </w:p>
    <w:p w14:paraId="535A645C" w14:textId="77777777" w:rsidR="00726ED6" w:rsidRDefault="00726ED6" w:rsidP="00726ED6">
      <w:pPr>
        <w:widowControl/>
        <w:rPr>
          <w:rFonts w:hint="eastAsia"/>
        </w:rPr>
      </w:pPr>
    </w:p>
    <w:p w14:paraId="4DC8F5C3" w14:textId="77777777" w:rsidR="00726ED6" w:rsidRDefault="00726ED6" w:rsidP="00726ED6">
      <w:pPr>
        <w:widowControl/>
        <w:rPr>
          <w:rFonts w:hint="eastAsia"/>
        </w:rPr>
      </w:pPr>
      <w:r>
        <w:rPr>
          <w:rFonts w:hint="eastAsia"/>
        </w:rPr>
        <w:tab/>
        <w:t>1月3日，中午，坐电梯，右梯从高层下行到12层，进电梯后按1层，却上行到顶层27，门开，无人，自动关门后又自动打开一次。</w:t>
      </w:r>
    </w:p>
    <w:p w14:paraId="31891999" w14:textId="77777777" w:rsidR="00726ED6" w:rsidRDefault="00726ED6" w:rsidP="00726ED6">
      <w:pPr>
        <w:widowControl/>
        <w:rPr>
          <w:rFonts w:hint="eastAsia"/>
        </w:rPr>
      </w:pPr>
    </w:p>
    <w:p w14:paraId="73A7E1AA" w14:textId="77777777" w:rsidR="00726ED6" w:rsidRDefault="00726ED6" w:rsidP="00726ED6">
      <w:pPr>
        <w:widowControl/>
        <w:rPr>
          <w:rFonts w:hint="eastAsia"/>
        </w:rPr>
      </w:pPr>
      <w:r>
        <w:rPr>
          <w:rFonts w:hint="eastAsia"/>
        </w:rPr>
        <w:tab/>
        <w:t>1月10日，傍晚，一白羽绒服高壮妇女出货梯，进去后，发现被按了负一层，门开无人；上到一层，又门开无人。</w:t>
      </w:r>
    </w:p>
    <w:p w14:paraId="0A8923DB" w14:textId="77777777" w:rsidR="00726ED6" w:rsidRDefault="00726ED6" w:rsidP="00726ED6">
      <w:pPr>
        <w:widowControl/>
        <w:rPr>
          <w:rFonts w:hint="eastAsia"/>
        </w:rPr>
      </w:pPr>
    </w:p>
    <w:p w14:paraId="4A314E04" w14:textId="77777777" w:rsidR="00726ED6" w:rsidRDefault="00726ED6" w:rsidP="00726ED6">
      <w:pPr>
        <w:widowControl/>
        <w:rPr>
          <w:rFonts w:hint="eastAsia"/>
        </w:rPr>
      </w:pPr>
      <w:r>
        <w:rPr>
          <w:rFonts w:hint="eastAsia"/>
        </w:rPr>
        <w:tab/>
        <w:t>1月11日，下午，在1楼坐货梯经停11层，门开无人。</w:t>
      </w:r>
    </w:p>
    <w:p w14:paraId="608AD7E7" w14:textId="77777777" w:rsidR="00726ED6" w:rsidRDefault="00726ED6" w:rsidP="00726ED6">
      <w:pPr>
        <w:widowControl/>
        <w:rPr>
          <w:rFonts w:hint="eastAsia"/>
        </w:rPr>
      </w:pPr>
    </w:p>
    <w:p w14:paraId="49899AB3" w14:textId="77777777" w:rsidR="00726ED6" w:rsidRDefault="00726ED6" w:rsidP="00726ED6">
      <w:pPr>
        <w:widowControl/>
        <w:rPr>
          <w:rFonts w:hint="eastAsia"/>
        </w:rPr>
      </w:pPr>
      <w:r>
        <w:rPr>
          <w:rFonts w:hint="eastAsia"/>
        </w:rPr>
        <w:tab/>
        <w:t>1月17日，傍晚，左梯降到一楼，无人。</w:t>
      </w:r>
    </w:p>
    <w:p w14:paraId="3F00A071" w14:textId="77777777" w:rsidR="00726ED6" w:rsidRDefault="00726ED6" w:rsidP="00726ED6">
      <w:pPr>
        <w:widowControl/>
        <w:rPr>
          <w:rFonts w:hint="eastAsia"/>
        </w:rPr>
      </w:pPr>
    </w:p>
    <w:p w14:paraId="1617D99B" w14:textId="77777777" w:rsidR="00726ED6" w:rsidRDefault="00726ED6" w:rsidP="00726ED6">
      <w:pPr>
        <w:widowControl/>
        <w:rPr>
          <w:rFonts w:hint="eastAsia"/>
        </w:rPr>
      </w:pPr>
      <w:r>
        <w:rPr>
          <w:rFonts w:hint="eastAsia"/>
        </w:rPr>
        <w:tab/>
        <w:t>1月28日，中午，电梯从1层升到12层，进电梯，按1层，却上行到23层，进来一青灰外套中年男，提着一小袋肉，到20层出。</w:t>
      </w:r>
    </w:p>
    <w:p w14:paraId="2C03DEE2" w14:textId="77777777" w:rsidR="00726ED6" w:rsidRDefault="00726ED6" w:rsidP="00726ED6">
      <w:pPr>
        <w:widowControl/>
        <w:rPr>
          <w:rFonts w:hint="eastAsia"/>
        </w:rPr>
      </w:pPr>
    </w:p>
    <w:p w14:paraId="2B8A5A32" w14:textId="77777777" w:rsidR="00726ED6" w:rsidRDefault="00726ED6" w:rsidP="00726ED6">
      <w:pPr>
        <w:widowControl/>
        <w:rPr>
          <w:rFonts w:hint="eastAsia"/>
        </w:rPr>
      </w:pPr>
      <w:r>
        <w:rPr>
          <w:rFonts w:hint="eastAsia"/>
        </w:rPr>
        <w:tab/>
        <w:t>2月4日，傍晚，进小区单元，一男出右梯，门关，楼层信号消失；按上行键，左梯停在18楼无反应，右梯仍不显示。只好坐货梯。</w:t>
      </w:r>
    </w:p>
    <w:p w14:paraId="75B2FEB0" w14:textId="77777777" w:rsidR="00726ED6" w:rsidRDefault="00726ED6" w:rsidP="00726ED6">
      <w:pPr>
        <w:widowControl/>
        <w:rPr>
          <w:rFonts w:hint="eastAsia"/>
        </w:rPr>
      </w:pPr>
    </w:p>
    <w:p w14:paraId="6EE18D90" w14:textId="77777777" w:rsidR="00726ED6" w:rsidRDefault="00726ED6" w:rsidP="00726ED6">
      <w:pPr>
        <w:widowControl/>
        <w:rPr>
          <w:rFonts w:hint="eastAsia"/>
        </w:rPr>
      </w:pPr>
      <w:r>
        <w:rPr>
          <w:rFonts w:hint="eastAsia"/>
        </w:rPr>
        <w:tab/>
        <w:t>2月21日，左右客梯分别在16、26楼，手刚接近下行按键，左梯突然下行，就等其过12层，才按下，坐右梯。</w:t>
      </w:r>
    </w:p>
    <w:p w14:paraId="5E00AF3E" w14:textId="77777777" w:rsidR="00726ED6" w:rsidRDefault="00726ED6" w:rsidP="00726ED6">
      <w:pPr>
        <w:widowControl/>
        <w:rPr>
          <w:rFonts w:hint="eastAsia"/>
        </w:rPr>
      </w:pPr>
    </w:p>
    <w:p w14:paraId="5B4FC6F2" w14:textId="77777777" w:rsidR="00726ED6" w:rsidRDefault="00726ED6" w:rsidP="00726ED6">
      <w:pPr>
        <w:widowControl/>
        <w:rPr>
          <w:rFonts w:hint="eastAsia"/>
        </w:rPr>
      </w:pPr>
      <w:r>
        <w:rPr>
          <w:rFonts w:hint="eastAsia"/>
        </w:rPr>
        <w:tab/>
        <w:t>3月1日，中午，右梯停在21层，左梯上行，按下行键，左梯到8层停下，改下行箭头，一秒改上行，到12层梯门开，一男。</w:t>
      </w:r>
    </w:p>
    <w:p w14:paraId="1E90218F" w14:textId="77777777" w:rsidR="00726ED6" w:rsidRDefault="00726ED6" w:rsidP="00726ED6">
      <w:pPr>
        <w:widowControl/>
        <w:rPr>
          <w:rFonts w:hint="eastAsia"/>
        </w:rPr>
      </w:pPr>
    </w:p>
    <w:p w14:paraId="1A643727" w14:textId="77777777" w:rsidR="00726ED6" w:rsidRDefault="00726ED6" w:rsidP="00726ED6">
      <w:pPr>
        <w:widowControl/>
        <w:rPr>
          <w:rFonts w:hint="eastAsia"/>
        </w:rPr>
      </w:pPr>
      <w:r>
        <w:rPr>
          <w:rFonts w:hint="eastAsia"/>
        </w:rPr>
        <w:tab/>
        <w:t>4月8日，中午，左梯正下行至6层，按下行键，右梯从1层上升到12层，进电梯，按1层，关门后，却上行到26层，门开，无人，楼道灯闪不已，同时有开关声，一妇女声，关门下行。</w:t>
      </w:r>
    </w:p>
    <w:p w14:paraId="11A4A298" w14:textId="77777777" w:rsidR="00726ED6" w:rsidRDefault="00726ED6" w:rsidP="00726ED6">
      <w:pPr>
        <w:widowControl/>
        <w:rPr>
          <w:rFonts w:hint="eastAsia"/>
        </w:rPr>
      </w:pPr>
    </w:p>
    <w:p w14:paraId="73FE695F" w14:textId="77777777" w:rsidR="00726ED6" w:rsidRDefault="00726ED6" w:rsidP="00726ED6">
      <w:pPr>
        <w:widowControl/>
        <w:rPr>
          <w:rFonts w:hint="eastAsia"/>
        </w:rPr>
      </w:pPr>
      <w:r>
        <w:rPr>
          <w:rFonts w:hint="eastAsia"/>
        </w:rPr>
        <w:tab/>
        <w:t>5月15日，上午，左侧客梯刚下行到1层，按下行键后，右梯从22层下到12层，进去按1层后，上到20层，进来一个乳沟玉肤短裙大美女，出单元门，进了一辆白色轿车，未开出。</w:t>
      </w:r>
    </w:p>
    <w:p w14:paraId="021D5EA5" w14:textId="77777777" w:rsidR="00726ED6" w:rsidRDefault="00726ED6" w:rsidP="00726ED6">
      <w:pPr>
        <w:widowControl/>
        <w:rPr>
          <w:rFonts w:hint="eastAsia"/>
        </w:rPr>
      </w:pPr>
    </w:p>
    <w:p w14:paraId="3BC4A09B" w14:textId="77777777" w:rsidR="00726ED6" w:rsidRDefault="00726ED6" w:rsidP="00726ED6">
      <w:pPr>
        <w:widowControl/>
        <w:rPr>
          <w:rFonts w:hint="eastAsia"/>
        </w:rPr>
      </w:pPr>
      <w:r>
        <w:rPr>
          <w:rFonts w:hint="eastAsia"/>
        </w:rPr>
        <w:tab/>
        <w:t>5月27日上午，右侧电梯下行，左梯上行，到14层，停了半分钟左右，下行到12层，入按1层，却上行到23层，进来一黑T恤瘦中年男，手里的塑料袋内装着一只去毛鸡。傍晚，左梯在一楼，门自开，内无人。</w:t>
      </w:r>
    </w:p>
    <w:p w14:paraId="01522ACA" w14:textId="77777777" w:rsidR="00726ED6" w:rsidRDefault="00726ED6" w:rsidP="00726ED6">
      <w:pPr>
        <w:widowControl/>
        <w:rPr>
          <w:rFonts w:hint="eastAsia"/>
        </w:rPr>
      </w:pPr>
    </w:p>
    <w:p w14:paraId="48402EA5" w14:textId="77777777" w:rsidR="00726ED6" w:rsidRDefault="00726ED6" w:rsidP="00726ED6">
      <w:pPr>
        <w:widowControl/>
        <w:rPr>
          <w:rFonts w:hint="eastAsia"/>
        </w:rPr>
      </w:pPr>
      <w:r>
        <w:rPr>
          <w:rFonts w:hint="eastAsia"/>
        </w:rPr>
        <w:tab/>
        <w:t>9月14日，中午，2个客梯都停1层，按下行键后，右梯上升，中途，左梯上行灯亮一次，又灭；右梯过12层仍上，左梯才上行，在4楼稍停；右梯至24层，下行；左梯先到12层。</w:t>
      </w:r>
    </w:p>
    <w:p w14:paraId="614A50AC" w14:textId="77777777" w:rsidR="00726ED6" w:rsidRDefault="00726ED6" w:rsidP="00726ED6">
      <w:pPr>
        <w:widowControl/>
        <w:rPr>
          <w:rFonts w:hint="eastAsia"/>
        </w:rPr>
      </w:pPr>
    </w:p>
    <w:p w14:paraId="7B05CEE4" w14:textId="77777777" w:rsidR="00726ED6" w:rsidRDefault="00726ED6" w:rsidP="00726ED6">
      <w:pPr>
        <w:widowControl/>
        <w:rPr>
          <w:rFonts w:hint="eastAsia"/>
        </w:rPr>
      </w:pPr>
      <w:r>
        <w:rPr>
          <w:rFonts w:hint="eastAsia"/>
        </w:rPr>
        <w:tab/>
        <w:t>9月21日，走到单元电梯，左梯停在1层，右梯5层，按上行键后，站到左梯前，门却没开，听到电梯上行声，一看，果然上行了，只好坐下来的右梯。</w:t>
      </w:r>
    </w:p>
    <w:p w14:paraId="28DEFD10" w14:textId="77777777" w:rsidR="00726ED6" w:rsidRDefault="00726ED6" w:rsidP="00726ED6">
      <w:pPr>
        <w:widowControl/>
        <w:rPr>
          <w:rFonts w:hint="eastAsia"/>
        </w:rPr>
      </w:pPr>
    </w:p>
    <w:p w14:paraId="0D9F0896" w14:textId="77777777" w:rsidR="00726ED6" w:rsidRDefault="00726ED6" w:rsidP="00726ED6">
      <w:pPr>
        <w:widowControl/>
        <w:rPr>
          <w:rFonts w:hint="eastAsia"/>
        </w:rPr>
      </w:pPr>
      <w:r>
        <w:rPr>
          <w:rFonts w:hint="eastAsia"/>
        </w:rPr>
        <w:tab/>
        <w:t>10月16日，夜里，到小区门口做核酸检测，回来进电梯，里面一粉色外套眼镜女，说忘了刷楼层卡，21层，我也刷了12层，结果过12层没停，直接到21层再下行。</w:t>
      </w:r>
    </w:p>
    <w:p w14:paraId="291917B1" w14:textId="77777777" w:rsidR="00726ED6" w:rsidRDefault="00726ED6" w:rsidP="00726ED6">
      <w:pPr>
        <w:widowControl/>
        <w:rPr>
          <w:rFonts w:hint="eastAsia"/>
        </w:rPr>
      </w:pPr>
    </w:p>
    <w:p w14:paraId="42AEB9CB" w14:textId="77777777" w:rsidR="00726ED6" w:rsidRDefault="00726ED6" w:rsidP="00726ED6">
      <w:pPr>
        <w:widowControl/>
        <w:rPr>
          <w:rFonts w:hint="eastAsia"/>
        </w:rPr>
      </w:pPr>
      <w:r>
        <w:rPr>
          <w:rFonts w:hint="eastAsia"/>
        </w:rPr>
        <w:tab/>
        <w:t>10月22日，下午坐电梯，左梯下行，过12层未停。</w:t>
      </w:r>
    </w:p>
    <w:p w14:paraId="441A6814" w14:textId="77777777" w:rsidR="00726ED6" w:rsidRDefault="00726ED6" w:rsidP="00726ED6">
      <w:pPr>
        <w:widowControl/>
        <w:rPr>
          <w:rFonts w:hint="eastAsia"/>
        </w:rPr>
      </w:pPr>
    </w:p>
    <w:p w14:paraId="44179E1C" w14:textId="77777777" w:rsidR="00726ED6" w:rsidRDefault="00726ED6" w:rsidP="00726ED6">
      <w:pPr>
        <w:widowControl/>
        <w:rPr>
          <w:rFonts w:hint="eastAsia"/>
        </w:rPr>
      </w:pPr>
      <w:r>
        <w:rPr>
          <w:rFonts w:hint="eastAsia"/>
        </w:rPr>
        <w:tab/>
        <w:t>10月26日，中午出门，按电梯下行键后，左梯从10层上到12层，进电梯按一层，却上升到24层，进来一个反穿黄色羽绒服的青年妇女。</w:t>
      </w:r>
    </w:p>
    <w:p w14:paraId="59195FA7" w14:textId="77777777" w:rsidR="00726ED6" w:rsidRDefault="00726ED6" w:rsidP="00726ED6">
      <w:pPr>
        <w:widowControl/>
        <w:rPr>
          <w:rFonts w:hint="eastAsia"/>
        </w:rPr>
      </w:pPr>
    </w:p>
    <w:p w14:paraId="3D776E72" w14:textId="77777777" w:rsidR="00726ED6" w:rsidRDefault="00726ED6" w:rsidP="00726ED6">
      <w:pPr>
        <w:widowControl/>
        <w:rPr>
          <w:rFonts w:hint="eastAsia"/>
        </w:rPr>
      </w:pPr>
      <w:r>
        <w:rPr>
          <w:rFonts w:hint="eastAsia"/>
        </w:rPr>
        <w:tab/>
        <w:t>11月18日，中午出门，按电梯下行键，进去关门，上行到26层，进来一大肚孕妇；到16楼，进来一拎垃圾袋妇女，抱一棕毛小狗，小狗冷得时抖，铃铛响。</w:t>
      </w:r>
    </w:p>
    <w:p w14:paraId="29D4F105" w14:textId="77777777" w:rsidR="00726ED6" w:rsidRDefault="00726ED6" w:rsidP="00726ED6">
      <w:pPr>
        <w:widowControl/>
        <w:rPr>
          <w:rFonts w:hint="eastAsia"/>
        </w:rPr>
      </w:pPr>
    </w:p>
    <w:p w14:paraId="692F0BFB" w14:textId="77777777" w:rsidR="00726ED6" w:rsidRDefault="00726ED6" w:rsidP="00726ED6">
      <w:pPr>
        <w:widowControl/>
        <w:rPr>
          <w:rFonts w:hint="eastAsia"/>
        </w:rPr>
      </w:pPr>
      <w:r>
        <w:rPr>
          <w:rFonts w:hint="eastAsia"/>
        </w:rPr>
        <w:tab/>
        <w:t>11月25日，坐电梯，左梯从5层下行，右梯停在23层，按下行键后，右梯到12层，进去后，又上行到23层，进来一个拎着一个约2升白色塑料罐的青灰衣中年男。</w:t>
      </w:r>
    </w:p>
    <w:p w14:paraId="4CEB7ABE" w14:textId="77777777" w:rsidR="00726ED6" w:rsidRDefault="00726ED6" w:rsidP="00726ED6">
      <w:pPr>
        <w:widowControl/>
        <w:rPr>
          <w:rFonts w:hint="eastAsia"/>
        </w:rPr>
      </w:pPr>
    </w:p>
    <w:p w14:paraId="00D0ADB5" w14:textId="77777777" w:rsidR="00726ED6" w:rsidRDefault="00726ED6" w:rsidP="00726ED6">
      <w:pPr>
        <w:widowControl/>
        <w:rPr>
          <w:rFonts w:hint="eastAsia"/>
        </w:rPr>
      </w:pPr>
      <w:r>
        <w:rPr>
          <w:rFonts w:hint="eastAsia"/>
        </w:rPr>
        <w:t>2023年：</w:t>
      </w:r>
    </w:p>
    <w:p w14:paraId="60A4B4B2" w14:textId="77777777" w:rsidR="00726ED6" w:rsidRDefault="00726ED6" w:rsidP="00726ED6">
      <w:pPr>
        <w:widowControl/>
        <w:rPr>
          <w:rFonts w:hint="eastAsia"/>
        </w:rPr>
      </w:pPr>
    </w:p>
    <w:p w14:paraId="29B4F67F" w14:textId="77777777" w:rsidR="00726ED6" w:rsidRDefault="00726ED6" w:rsidP="00726ED6">
      <w:pPr>
        <w:widowControl/>
        <w:rPr>
          <w:rFonts w:hint="eastAsia"/>
        </w:rPr>
      </w:pPr>
      <w:r>
        <w:rPr>
          <w:rFonts w:hint="eastAsia"/>
        </w:rPr>
        <w:tab/>
        <w:t>1月13日，中午进电梯后按1层，上到22层，按键者坐旁梯。</w:t>
      </w:r>
    </w:p>
    <w:p w14:paraId="1E611F4F" w14:textId="77777777" w:rsidR="00726ED6" w:rsidRDefault="00726ED6" w:rsidP="00726ED6">
      <w:pPr>
        <w:widowControl/>
        <w:rPr>
          <w:rFonts w:hint="eastAsia"/>
        </w:rPr>
      </w:pPr>
    </w:p>
    <w:p w14:paraId="0EFAE3E2" w14:textId="77777777" w:rsidR="00726ED6" w:rsidRDefault="00726ED6" w:rsidP="00726ED6">
      <w:pPr>
        <w:widowControl/>
        <w:rPr>
          <w:rFonts w:hint="eastAsia"/>
        </w:rPr>
      </w:pPr>
      <w:r>
        <w:rPr>
          <w:rFonts w:hint="eastAsia"/>
        </w:rPr>
        <w:tab/>
        <w:t>3月24日，中午，等电梯，右梯下行经12层未停。</w:t>
      </w:r>
    </w:p>
    <w:p w14:paraId="4A0501D5" w14:textId="77777777" w:rsidR="00726ED6" w:rsidRDefault="00726ED6" w:rsidP="00726ED6">
      <w:pPr>
        <w:widowControl/>
        <w:rPr>
          <w:rFonts w:hint="eastAsia"/>
        </w:rPr>
      </w:pPr>
    </w:p>
    <w:p w14:paraId="3D243314" w14:textId="77777777" w:rsidR="00726ED6" w:rsidRDefault="00726ED6" w:rsidP="00726ED6">
      <w:pPr>
        <w:widowControl/>
        <w:rPr>
          <w:rFonts w:hint="eastAsia"/>
        </w:rPr>
      </w:pPr>
      <w:r>
        <w:rPr>
          <w:rFonts w:hint="eastAsia"/>
        </w:rPr>
        <w:tab/>
        <w:t>8月2日，中午，等电梯，左梯下行经12层未停。之后，在南京红十字医院门诊2层等电梯，B梯同样下行未停。</w:t>
      </w:r>
    </w:p>
    <w:p w14:paraId="30C852EB" w14:textId="77777777" w:rsidR="00726ED6" w:rsidRDefault="00726ED6" w:rsidP="00726ED6">
      <w:pPr>
        <w:widowControl/>
        <w:rPr>
          <w:rFonts w:hint="eastAsia"/>
        </w:rPr>
      </w:pPr>
    </w:p>
    <w:p w14:paraId="1021D43F" w14:textId="77777777" w:rsidR="00726ED6" w:rsidRDefault="00726ED6" w:rsidP="00726ED6">
      <w:pPr>
        <w:widowControl/>
        <w:rPr>
          <w:rFonts w:hint="eastAsia"/>
        </w:rPr>
      </w:pPr>
      <w:r>
        <w:rPr>
          <w:rFonts w:hint="eastAsia"/>
        </w:rPr>
        <w:lastRenderedPageBreak/>
        <w:tab/>
        <w:t>10月4日，中午，坐左侧客梯从 18 楼下行到 12 楼，进入按 1楼，过了一会，却上行到 24 楼，进来一带小狗、 拎垃圾袋、穿牛仔上衣的妇女。</w:t>
      </w:r>
    </w:p>
    <w:p w14:paraId="7CD82450" w14:textId="77777777" w:rsidR="00726ED6" w:rsidRDefault="00726ED6" w:rsidP="00726ED6">
      <w:pPr>
        <w:widowControl/>
        <w:rPr>
          <w:rFonts w:hint="eastAsia"/>
        </w:rPr>
      </w:pPr>
    </w:p>
    <w:p w14:paraId="0AF61072" w14:textId="77777777" w:rsidR="00726ED6" w:rsidRDefault="00726ED6" w:rsidP="00726ED6">
      <w:pPr>
        <w:widowControl/>
        <w:rPr>
          <w:rFonts w:hint="eastAsia"/>
        </w:rPr>
      </w:pPr>
      <w:r>
        <w:rPr>
          <w:rFonts w:hint="eastAsia"/>
        </w:rPr>
        <w:tab/>
        <w:t>10月10日，上午，电梯从24层降到12层，进去按1层，过了一会，自动上升到18层，进来一吸烟男。</w:t>
      </w:r>
    </w:p>
    <w:p w14:paraId="1CE190CD" w14:textId="77777777" w:rsidR="00726ED6" w:rsidRDefault="00726ED6" w:rsidP="00726ED6">
      <w:pPr>
        <w:widowControl/>
        <w:rPr>
          <w:rFonts w:hint="eastAsia"/>
        </w:rPr>
      </w:pPr>
    </w:p>
    <w:p w14:paraId="147CC278" w14:textId="77777777" w:rsidR="00726ED6" w:rsidRDefault="00726ED6" w:rsidP="00726ED6">
      <w:pPr>
        <w:widowControl/>
        <w:rPr>
          <w:rFonts w:hint="eastAsia"/>
        </w:rPr>
      </w:pPr>
      <w:r>
        <w:rPr>
          <w:rFonts w:hint="eastAsia"/>
        </w:rPr>
        <w:t>2024年：</w:t>
      </w:r>
    </w:p>
    <w:p w14:paraId="113D3FB3" w14:textId="77777777" w:rsidR="00726ED6" w:rsidRDefault="00726ED6" w:rsidP="00726ED6">
      <w:pPr>
        <w:widowControl/>
        <w:rPr>
          <w:rFonts w:hint="eastAsia"/>
        </w:rPr>
      </w:pPr>
    </w:p>
    <w:p w14:paraId="75C18227" w14:textId="77777777" w:rsidR="00726ED6" w:rsidRDefault="00726ED6" w:rsidP="00726ED6">
      <w:pPr>
        <w:widowControl/>
        <w:rPr>
          <w:rFonts w:hint="eastAsia"/>
        </w:rPr>
      </w:pPr>
      <w:r>
        <w:rPr>
          <w:rFonts w:hint="eastAsia"/>
        </w:rPr>
        <w:tab/>
        <w:t>2月26日，中午，按电梯下行键时，左梯上行，右梯停在一层；等左梯上行到23层，停下，右梯才开始上行；右梯上行过12层，左梯才开始下行；左梯到12层，门开，活杀鸡中年男的拖车上七八个鞋盒，自行车上不了；等左梯下到11层，重按下行键，坐右梯。</w:t>
      </w:r>
    </w:p>
    <w:p w14:paraId="1BAB00FD" w14:textId="77777777" w:rsidR="00726ED6" w:rsidRDefault="00726ED6" w:rsidP="00726ED6">
      <w:pPr>
        <w:widowControl/>
        <w:rPr>
          <w:rFonts w:hint="eastAsia"/>
        </w:rPr>
      </w:pPr>
    </w:p>
    <w:p w14:paraId="0A51B644" w14:textId="77777777" w:rsidR="00726ED6" w:rsidRDefault="00726ED6" w:rsidP="00726ED6">
      <w:pPr>
        <w:widowControl/>
        <w:rPr>
          <w:rFonts w:hint="eastAsia"/>
        </w:rPr>
      </w:pPr>
      <w:r>
        <w:rPr>
          <w:rFonts w:hint="eastAsia"/>
        </w:rPr>
        <w:tab/>
        <w:t>2月28日，傍晚回到小区，电梯不用刷卡，但12层按不了，11层、13层都能按，只能到13楼下一层。</w:t>
      </w:r>
    </w:p>
    <w:p w14:paraId="7BCA05B2" w14:textId="77777777" w:rsidR="00726ED6" w:rsidRDefault="00726ED6" w:rsidP="00726ED6">
      <w:pPr>
        <w:widowControl/>
        <w:rPr>
          <w:rFonts w:hint="eastAsia"/>
        </w:rPr>
      </w:pPr>
    </w:p>
    <w:p w14:paraId="10498A4F" w14:textId="77777777" w:rsidR="00726ED6" w:rsidRDefault="00726ED6" w:rsidP="00726ED6">
      <w:pPr>
        <w:widowControl/>
        <w:rPr>
          <w:rFonts w:hint="eastAsia"/>
        </w:rPr>
      </w:pPr>
      <w:r>
        <w:rPr>
          <w:rFonts w:hint="eastAsia"/>
        </w:rPr>
        <w:tab/>
        <w:t>2月23日，凌晨，明尚西苑小区烧死15人，有灭门者。之后整个岱山小区大整治，不需要刷卡乘电梯（到3月9日恢复），靠南的客梯却不能按12层，2月28日傍晚我只能坐到13层再走下去。</w:t>
      </w:r>
    </w:p>
    <w:p w14:paraId="704BA9ED" w14:textId="77777777" w:rsidR="00726ED6" w:rsidRDefault="00726ED6" w:rsidP="00726ED6">
      <w:pPr>
        <w:widowControl/>
        <w:rPr>
          <w:rFonts w:hint="eastAsia"/>
        </w:rPr>
      </w:pPr>
    </w:p>
    <w:p w14:paraId="21C2CFE7" w14:textId="77777777" w:rsidR="00726ED6" w:rsidRDefault="00726ED6" w:rsidP="00726ED6">
      <w:pPr>
        <w:widowControl/>
        <w:rPr>
          <w:rFonts w:hint="eastAsia"/>
        </w:rPr>
      </w:pPr>
      <w:r>
        <w:rPr>
          <w:rFonts w:hint="eastAsia"/>
        </w:rPr>
        <w:tab/>
        <w:t>4月24日，下午，在红十字医院血透时，被加重只脱水不排毒、制造低血压、雌激素等迫害。傍晚，进小区2单元，电梯自动到一楼，门开，无人进出。</w:t>
      </w:r>
    </w:p>
    <w:p w14:paraId="49AE8C7C" w14:textId="77777777" w:rsidR="00726ED6" w:rsidRDefault="00726ED6" w:rsidP="00726ED6">
      <w:pPr>
        <w:widowControl/>
        <w:rPr>
          <w:rFonts w:hint="eastAsia"/>
        </w:rPr>
      </w:pPr>
    </w:p>
    <w:p w14:paraId="48505A65" w14:textId="77777777" w:rsidR="00726ED6" w:rsidRDefault="00726ED6" w:rsidP="00726ED6">
      <w:pPr>
        <w:widowControl/>
        <w:rPr>
          <w:rFonts w:hint="eastAsia"/>
        </w:rPr>
      </w:pPr>
      <w:r>
        <w:rPr>
          <w:rFonts w:hint="eastAsia"/>
        </w:rPr>
        <w:tab/>
        <w:t>8月13日，周二下午，在红十字医院血透时，被加重只脱水不排毒迫害的程度。傍晚，进小区2单元，电梯自动到一楼，门开，无人进出。</w:t>
      </w:r>
    </w:p>
    <w:p w14:paraId="4DA8BD5E" w14:textId="77777777" w:rsidR="00726ED6" w:rsidRDefault="00726ED6" w:rsidP="00726ED6">
      <w:pPr>
        <w:widowControl/>
        <w:rPr>
          <w:rFonts w:hint="eastAsia"/>
        </w:rPr>
      </w:pPr>
    </w:p>
    <w:p w14:paraId="5D758F78" w14:textId="77777777" w:rsidR="00726ED6" w:rsidRDefault="00726ED6" w:rsidP="00726ED6">
      <w:pPr>
        <w:widowControl/>
        <w:rPr>
          <w:rFonts w:hint="eastAsia"/>
        </w:rPr>
      </w:pPr>
      <w:r>
        <w:rPr>
          <w:rFonts w:hint="eastAsia"/>
        </w:rPr>
        <w:tab/>
        <w:t>8月20日，周二傍晚，骑美团单车进小区，到2单元，一保安出电梯，不让自行车进电梯，只好在单元门外还了车。8月22日，中午坐电梯下楼，出单元门时，从右边监控室出来一黑制服男保安，骑电动车，一会超过我；显然保安意在展示其对我的行踪掌握得一清二楚，并炫耀其有电动车代步，而我连单车也没有，只能步行。</w:t>
      </w:r>
    </w:p>
    <w:p w14:paraId="020DE403" w14:textId="77777777" w:rsidR="00726ED6" w:rsidRDefault="00726ED6" w:rsidP="00726ED6">
      <w:pPr>
        <w:widowControl/>
        <w:rPr>
          <w:rFonts w:hint="eastAsia"/>
        </w:rPr>
      </w:pPr>
    </w:p>
    <w:p w14:paraId="69F0EC67" w14:textId="77777777" w:rsidR="00726ED6" w:rsidRDefault="00726ED6" w:rsidP="00726ED6">
      <w:pPr>
        <w:widowControl/>
        <w:rPr>
          <w:rFonts w:hint="eastAsia"/>
        </w:rPr>
      </w:pPr>
      <w:r>
        <w:rPr>
          <w:rFonts w:hint="eastAsia"/>
        </w:rPr>
        <w:tab/>
        <w:t>10月7日，中午，左侧电梯越12层上行，到25层停，下行到12层；期间，右梯一直停在11层。</w:t>
      </w:r>
    </w:p>
    <w:p w14:paraId="5AAA16CB" w14:textId="77777777" w:rsidR="00726ED6" w:rsidRDefault="00726ED6" w:rsidP="00726ED6">
      <w:pPr>
        <w:widowControl/>
        <w:rPr>
          <w:rFonts w:hint="eastAsia"/>
        </w:rPr>
      </w:pPr>
    </w:p>
    <w:p w14:paraId="4A393F64" w14:textId="77777777" w:rsidR="00726ED6" w:rsidRDefault="00726ED6" w:rsidP="00726ED6">
      <w:pPr>
        <w:widowControl/>
        <w:rPr>
          <w:rFonts w:hint="eastAsia"/>
        </w:rPr>
      </w:pPr>
      <w:r>
        <w:rPr>
          <w:rFonts w:hint="eastAsia"/>
        </w:rPr>
        <w:t>2025年：</w:t>
      </w:r>
    </w:p>
    <w:p w14:paraId="1141AA69" w14:textId="77777777" w:rsidR="00726ED6" w:rsidRDefault="00726ED6" w:rsidP="00726ED6">
      <w:pPr>
        <w:widowControl/>
        <w:rPr>
          <w:rFonts w:hint="eastAsia"/>
        </w:rPr>
      </w:pPr>
    </w:p>
    <w:p w14:paraId="1F3331C6" w14:textId="77777777" w:rsidR="00726ED6" w:rsidRDefault="00726ED6" w:rsidP="00726ED6">
      <w:pPr>
        <w:widowControl/>
        <w:rPr>
          <w:rFonts w:hint="eastAsia"/>
        </w:rPr>
      </w:pPr>
      <w:r>
        <w:rPr>
          <w:rFonts w:hint="eastAsia"/>
        </w:rPr>
        <w:lastRenderedPageBreak/>
        <w:tab/>
        <w:t>3月8日，上午坐电梯，左梯下到1层未上，右梯上到17层，下行到12层，内有一妇女抱一床被子，旁一小女孩，按1层后又上行到27层，下行途中停3次，各进2男，另一次无人。</w:t>
      </w:r>
    </w:p>
    <w:p w14:paraId="0A09322E" w14:textId="77777777" w:rsidR="00726ED6" w:rsidRDefault="00726ED6" w:rsidP="00726ED6">
      <w:pPr>
        <w:widowControl/>
        <w:rPr>
          <w:rFonts w:hint="eastAsia"/>
        </w:rPr>
      </w:pPr>
    </w:p>
    <w:p w14:paraId="1DD6B97F" w14:textId="77777777" w:rsidR="00726ED6" w:rsidRDefault="00726ED6" w:rsidP="00726ED6">
      <w:pPr>
        <w:widowControl/>
        <w:rPr>
          <w:rFonts w:hint="eastAsia"/>
        </w:rPr>
      </w:pPr>
      <w:r>
        <w:rPr>
          <w:rFonts w:hint="eastAsia"/>
        </w:rPr>
        <w:tab/>
        <w:t>8月31日，下午，左侧电梯刚到13层往下；右梯停在14层，按下行后，到13层停了一阵，上行到14层又停一阵，才下行到12层，门开无人。</w:t>
      </w:r>
    </w:p>
    <w:p w14:paraId="51970C1C" w14:textId="77777777" w:rsidR="00726ED6" w:rsidRDefault="00726ED6" w:rsidP="00726ED6">
      <w:pPr>
        <w:widowControl/>
        <w:rPr>
          <w:rFonts w:hint="eastAsia"/>
        </w:rPr>
      </w:pPr>
    </w:p>
    <w:p w14:paraId="2AB8793F" w14:textId="77777777" w:rsidR="00726ED6" w:rsidRDefault="00726ED6" w:rsidP="00726ED6">
      <w:pPr>
        <w:widowControl/>
        <w:rPr>
          <w:rFonts w:hint="eastAsia"/>
        </w:rPr>
      </w:pPr>
      <w:r>
        <w:rPr>
          <w:rFonts w:hint="eastAsia"/>
        </w:rPr>
        <w:tab/>
        <w:t>11月5日，上午，唯一的左客梯从低层过12层上行到24层，停一会，下行到16层，停一会，到12层开门，无人，进厢按1层，上行到24层，门开无人，下行到16层，又门开无人。</w:t>
      </w:r>
    </w:p>
    <w:p w14:paraId="02102F05" w14:textId="77777777" w:rsidR="00726ED6" w:rsidRDefault="00726ED6" w:rsidP="00726ED6">
      <w:pPr>
        <w:widowControl/>
        <w:rPr>
          <w:rFonts w:hint="eastAsia"/>
        </w:rPr>
      </w:pPr>
    </w:p>
    <w:p w14:paraId="41E89115" w14:textId="77777777" w:rsidR="00726ED6" w:rsidRDefault="00726ED6" w:rsidP="00726ED6">
      <w:pPr>
        <w:widowControl/>
        <w:rPr>
          <w:rFonts w:hint="eastAsia"/>
        </w:rPr>
      </w:pPr>
      <w:r>
        <w:rPr>
          <w:rFonts w:hint="eastAsia"/>
        </w:rPr>
        <w:t>2026年：</w:t>
      </w:r>
    </w:p>
    <w:p w14:paraId="1212AA4D" w14:textId="77777777" w:rsidR="00726ED6" w:rsidRDefault="00726ED6" w:rsidP="00726ED6">
      <w:pPr>
        <w:widowControl/>
        <w:rPr>
          <w:rFonts w:hint="eastAsia"/>
        </w:rPr>
      </w:pPr>
    </w:p>
    <w:p w14:paraId="711C0404" w14:textId="77777777" w:rsidR="00726ED6" w:rsidRDefault="00726ED6" w:rsidP="00726ED6">
      <w:pPr>
        <w:widowControl/>
        <w:rPr>
          <w:rFonts w:hint="eastAsia"/>
        </w:rPr>
      </w:pPr>
      <w:r>
        <w:rPr>
          <w:rFonts w:hint="eastAsia"/>
        </w:rPr>
        <w:tab/>
        <w:t>1月2日，周五上午，电梯从22层下到12层，进电梯，又上行到22层，无人进出。</w:t>
      </w:r>
    </w:p>
    <w:p w14:paraId="5AD3088F" w14:textId="77777777" w:rsidR="00726ED6" w:rsidRDefault="00726ED6" w:rsidP="00726ED6">
      <w:pPr>
        <w:widowControl/>
        <w:rPr>
          <w:rFonts w:hint="eastAsia"/>
        </w:rPr>
      </w:pPr>
    </w:p>
    <w:p w14:paraId="762778C3" w14:textId="6CFC4092" w:rsidR="00C003BF" w:rsidRDefault="00726ED6" w:rsidP="00726ED6">
      <w:pPr>
        <w:widowControl/>
        <w:rPr>
          <w:rFonts w:hint="eastAsia"/>
        </w:rPr>
      </w:pPr>
      <w:r>
        <w:rPr>
          <w:rFonts w:hint="eastAsia"/>
        </w:rPr>
        <w:tab/>
        <w:t>2月20日，周五上午，电梯从1层上到12层，进去后，上到13层停下，未开门，下行到一层。</w:t>
      </w:r>
      <w:r w:rsidR="00C003BF">
        <w:br w:type="page"/>
      </w:r>
    </w:p>
    <w:p w14:paraId="54681B5D" w14:textId="03BCED1C" w:rsidR="00E528B8" w:rsidRDefault="00AA6CAD" w:rsidP="00DF3335">
      <w:pPr>
        <w:pStyle w:val="3"/>
        <w:rPr>
          <w:rFonts w:hint="eastAsia"/>
        </w:rPr>
      </w:pPr>
      <w:bookmarkStart w:id="67" w:name="_Toc230121499"/>
      <w:r>
        <w:rPr>
          <w:rFonts w:hint="eastAsia"/>
        </w:rPr>
        <w:lastRenderedPageBreak/>
        <w:t>装修</w:t>
      </w:r>
      <w:r w:rsidR="00E528B8">
        <w:rPr>
          <w:rFonts w:hint="eastAsia"/>
        </w:rPr>
        <w:t>的故事</w:t>
      </w:r>
      <w:bookmarkEnd w:id="67"/>
    </w:p>
    <w:p w14:paraId="5F83381E" w14:textId="77777777" w:rsidR="00726ED6" w:rsidRDefault="00726ED6" w:rsidP="00726ED6">
      <w:pPr>
        <w:widowControl/>
        <w:rPr>
          <w:rFonts w:hint="eastAsia"/>
        </w:rPr>
      </w:pPr>
    </w:p>
    <w:p w14:paraId="480CB60F" w14:textId="77777777" w:rsidR="00726ED6" w:rsidRDefault="00726ED6" w:rsidP="00726ED6">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一，下定 </w:t>
      </w:r>
    </w:p>
    <w:p w14:paraId="2AB12B27" w14:textId="77777777" w:rsidR="00726ED6" w:rsidRDefault="00726ED6" w:rsidP="00726ED6">
      <w:pPr>
        <w:widowControl/>
        <w:rPr>
          <w:rFonts w:hint="eastAsia"/>
        </w:rPr>
      </w:pPr>
    </w:p>
    <w:p w14:paraId="69D13881" w14:textId="77777777" w:rsidR="00726ED6" w:rsidRDefault="00726ED6" w:rsidP="00726ED6">
      <w:pPr>
        <w:widowControl/>
        <w:rPr>
          <w:rFonts w:hint="eastAsia"/>
        </w:rPr>
      </w:pPr>
      <w:r>
        <w:rPr>
          <w:rFonts w:hint="eastAsia"/>
        </w:rPr>
        <w:t xml:space="preserve">　　2014年6月，我搬进南京岱山齐修南苑4幢1218室的廉租房，由于个人卫生习惯不佳，10年之后，状况已经很糟糕，灶台、墙面全是油垢，地面厚厚一层黑泥，抄燃气表的、物业的人看到厨房，无不面露震惊之色。出于卫生考虑，我不得不准备翻新之，这时廉租房已改称公租房。</w:t>
      </w:r>
    </w:p>
    <w:p w14:paraId="1A7195B1" w14:textId="77777777" w:rsidR="00726ED6" w:rsidRDefault="00726ED6" w:rsidP="00726ED6">
      <w:pPr>
        <w:widowControl/>
        <w:rPr>
          <w:rFonts w:hint="eastAsia"/>
        </w:rPr>
      </w:pPr>
    </w:p>
    <w:p w14:paraId="12885F33" w14:textId="77777777" w:rsidR="00726ED6" w:rsidRDefault="00726ED6" w:rsidP="00726ED6">
      <w:pPr>
        <w:widowControl/>
        <w:rPr>
          <w:rFonts w:hint="eastAsia"/>
        </w:rPr>
      </w:pPr>
      <w:r>
        <w:rPr>
          <w:rFonts w:hint="eastAsia"/>
        </w:rPr>
        <w:t xml:space="preserve">　　我经常坐62路经过殷高巷。2025年9月19日，周五傍晚，我注意到车站附近一家羊肉烩面馆改换了门头，变成一家名叫“宅小新”的装修公司。12月8日，周一傍晚，到公司门口发现锁门；后来才知道其周一休息。12月13日，周六傍晚，进店咨询，欧总、任工和另一眼镜男在。欧总估算了造价，大概8400元。回来发现签字笔落在公司台面上，发短信请任工明天带过来。</w:t>
      </w:r>
    </w:p>
    <w:p w14:paraId="14B8EE56" w14:textId="77777777" w:rsidR="00726ED6" w:rsidRDefault="00726ED6" w:rsidP="00726ED6">
      <w:pPr>
        <w:widowControl/>
        <w:rPr>
          <w:rFonts w:hint="eastAsia"/>
        </w:rPr>
      </w:pPr>
    </w:p>
    <w:p w14:paraId="159C25AC" w14:textId="77777777" w:rsidR="00726ED6" w:rsidRDefault="00726ED6" w:rsidP="00726ED6">
      <w:pPr>
        <w:widowControl/>
        <w:rPr>
          <w:rFonts w:hint="eastAsia"/>
        </w:rPr>
      </w:pPr>
      <w:r>
        <w:rPr>
          <w:rFonts w:hint="eastAsia"/>
        </w:rPr>
        <w:t xml:space="preserve">　　次日，周日上午，长相、气质有点像马未都的任工上门测量，把签字笔带了过来。当天下午，我打电话咨询物业，得知公租房不能随便装修，只能以整改的名义进行。</w:t>
      </w:r>
    </w:p>
    <w:p w14:paraId="225DF574" w14:textId="77777777" w:rsidR="00726ED6" w:rsidRDefault="00726ED6" w:rsidP="00726ED6">
      <w:pPr>
        <w:widowControl/>
        <w:rPr>
          <w:rFonts w:hint="eastAsia"/>
        </w:rPr>
      </w:pPr>
    </w:p>
    <w:p w14:paraId="099E1EF0" w14:textId="77777777" w:rsidR="00726ED6" w:rsidRDefault="00726ED6" w:rsidP="00726ED6">
      <w:pPr>
        <w:widowControl/>
        <w:rPr>
          <w:rFonts w:hint="eastAsia"/>
        </w:rPr>
      </w:pPr>
      <w:r>
        <w:rPr>
          <w:rFonts w:hint="eastAsia"/>
        </w:rPr>
        <w:t xml:space="preserve">　　12月17日，周三上午，我到物业写了一张《整改通知单》，后来物业把它贴在1218室的防盗门上。当天傍晚，我到“宅小新”看了预算单，发现报价涨到9064元，计有：地柜（含门）3.4米，单价700，2652，实木颗粒板；石英石台面3.4米，单价480，1632，洗碗槽+龙头1套780；台下盆工艺1项，200；包煤气管1项，200；美的油烟机加灶具1套，3200；拆除费，400，拆除垃圾运至物业指定垃圾点。我因为什么也不懂，就直接刷余额宝付了9064元。任工加了我的微信，又建了一个微信群“雨花台区岱山齐修南苑4幢2-1218”，即我的住址，除了我、任工，还把欧总也拉进去。任工并未征求我的意见，直接写明美的油烟机加灶具，让我有些生疑，因为我之前买过同一品牌的吸尘器、电热油汀、冰箱、空调、电水壶、电饭锅等，他怎么会知道呢？</w:t>
      </w:r>
    </w:p>
    <w:p w14:paraId="12158EB8" w14:textId="77777777" w:rsidR="00726ED6" w:rsidRDefault="00726ED6" w:rsidP="00726ED6">
      <w:pPr>
        <w:widowControl/>
        <w:rPr>
          <w:rFonts w:hint="eastAsia"/>
        </w:rPr>
      </w:pPr>
    </w:p>
    <w:p w14:paraId="6010DECA" w14:textId="77777777" w:rsidR="00726ED6" w:rsidRDefault="00726ED6" w:rsidP="00726ED6">
      <w:pPr>
        <w:widowControl/>
        <w:rPr>
          <w:rFonts w:hint="eastAsia"/>
        </w:rPr>
      </w:pPr>
      <w:r>
        <w:rPr>
          <w:rFonts w:hint="eastAsia"/>
        </w:rPr>
        <w:t xml:space="preserve">　　之后，我骑到对面的萍姐生鲜买过蔬菜，又骑到钓鱼台车站还车。等公交稍久，这时才后悔轻易付款，要是多问几家应该能省不少钱，我在《血透日记》中写的是“时有精神内耗”。夜里关灯后，患得患失，焦虑失眠甚久，凌晨两三点才睡着。两三天后我才克服了懊悔，用“楚弓楚得”的典故勉强说服自己。</w:t>
      </w:r>
    </w:p>
    <w:p w14:paraId="023FE332" w14:textId="77777777" w:rsidR="00726ED6" w:rsidRDefault="00726ED6" w:rsidP="00726ED6">
      <w:pPr>
        <w:widowControl/>
        <w:rPr>
          <w:rFonts w:hint="eastAsia"/>
        </w:rPr>
      </w:pPr>
    </w:p>
    <w:p w14:paraId="67FBB9A5" w14:textId="77777777" w:rsidR="00726ED6" w:rsidRDefault="00726ED6" w:rsidP="00726ED6">
      <w:pPr>
        <w:widowControl/>
        <w:rPr>
          <w:rFonts w:hint="eastAsia"/>
        </w:rPr>
      </w:pPr>
    </w:p>
    <w:p w14:paraId="3F0DEFE5" w14:textId="77777777" w:rsidR="00726ED6" w:rsidRDefault="00726ED6" w:rsidP="00726ED6">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二，装修 </w:t>
      </w:r>
    </w:p>
    <w:p w14:paraId="14B905D3" w14:textId="77777777" w:rsidR="00726ED6" w:rsidRDefault="00726ED6" w:rsidP="00726ED6">
      <w:pPr>
        <w:widowControl/>
        <w:rPr>
          <w:rFonts w:hint="eastAsia"/>
        </w:rPr>
      </w:pPr>
    </w:p>
    <w:p w14:paraId="19213D22" w14:textId="77777777" w:rsidR="00726ED6" w:rsidRDefault="00726ED6" w:rsidP="00726ED6">
      <w:pPr>
        <w:widowControl/>
        <w:rPr>
          <w:rFonts w:hint="eastAsia"/>
        </w:rPr>
      </w:pPr>
      <w:r>
        <w:rPr>
          <w:rFonts w:hint="eastAsia"/>
        </w:rPr>
        <w:lastRenderedPageBreak/>
        <w:t xml:space="preserve">　　12月18日，周四下午，任工把“全屋定制家具 1892142****”也拉进群里。随后，“全屋定制”与我约好上门测量，是一个戴眼镜的青年妇女，有点像小仇（参见《俞立福的故事》）。因为12月14日任工已经测量过，“全屋定制”再次上门测量，用的甚至是同一种软尺，似多此一举。</w:t>
      </w:r>
    </w:p>
    <w:p w14:paraId="2B32EDC9" w14:textId="77777777" w:rsidR="00726ED6" w:rsidRDefault="00726ED6" w:rsidP="00726ED6">
      <w:pPr>
        <w:widowControl/>
        <w:rPr>
          <w:rFonts w:hint="eastAsia"/>
        </w:rPr>
      </w:pPr>
    </w:p>
    <w:p w14:paraId="5BD906D8" w14:textId="77777777" w:rsidR="00726ED6" w:rsidRDefault="00726ED6" w:rsidP="00726ED6">
      <w:pPr>
        <w:widowControl/>
        <w:rPr>
          <w:rFonts w:hint="eastAsia"/>
        </w:rPr>
      </w:pPr>
      <w:r>
        <w:rPr>
          <w:rFonts w:hint="eastAsia"/>
        </w:rPr>
        <w:t xml:space="preserve">　　12月21日，周日中午，我之前找的保洁上门干了一个半小时左右，刷余额宝100元。</w:t>
      </w:r>
    </w:p>
    <w:p w14:paraId="2FE8699B" w14:textId="77777777" w:rsidR="00726ED6" w:rsidRDefault="00726ED6" w:rsidP="00726ED6">
      <w:pPr>
        <w:widowControl/>
        <w:rPr>
          <w:rFonts w:hint="eastAsia"/>
        </w:rPr>
      </w:pPr>
    </w:p>
    <w:p w14:paraId="022830AF" w14:textId="77777777" w:rsidR="00726ED6" w:rsidRDefault="00726ED6" w:rsidP="00726ED6">
      <w:pPr>
        <w:widowControl/>
        <w:rPr>
          <w:rFonts w:hint="eastAsia"/>
        </w:rPr>
      </w:pPr>
      <w:r>
        <w:rPr>
          <w:rFonts w:hint="eastAsia"/>
        </w:rPr>
        <w:t xml:space="preserve">　　12月24日，周三傍晚，“全屋定制”在微信群里发了2个装修模型文件，平面图结合立体图，让我确认方案。之后，任工在群里请我到店里确认柜门的样式和石英石台面。我看到这条消息的时候，刚在钓鱼台上62路公交，于是到殷高巷站就下车，骑美团单车到公司，发现大门开着，灯亮着，却没有人。打任工的电话，说在来凤里小区，一会过来定样；公司正对着大路，晚上没人在，大门、灯都开着，不大合理，有可能是故意拖延时间。</w:t>
      </w:r>
    </w:p>
    <w:p w14:paraId="5AE06717" w14:textId="77777777" w:rsidR="00726ED6" w:rsidRDefault="00726ED6" w:rsidP="00726ED6">
      <w:pPr>
        <w:widowControl/>
        <w:rPr>
          <w:rFonts w:hint="eastAsia"/>
        </w:rPr>
      </w:pPr>
    </w:p>
    <w:p w14:paraId="6DDFBC11" w14:textId="77777777" w:rsidR="00726ED6" w:rsidRDefault="00726ED6" w:rsidP="00726ED6">
      <w:pPr>
        <w:widowControl/>
        <w:rPr>
          <w:rFonts w:hint="eastAsia"/>
        </w:rPr>
      </w:pPr>
      <w:r>
        <w:rPr>
          <w:rFonts w:hint="eastAsia"/>
        </w:rPr>
        <w:t xml:space="preserve">　　1月7日，13:48，任工在群内@我：“1月12日橱柜拆除、安装。1月13日灶具、油烟机送货到场。”随后我提出：“1月12日是周一，我在9点就要出门到医院血透，可以在9点前完成吗？或是换到次日上午拆除。”任工随后说“改周二”。我又问拆除后是否有时间安排保洁清理墙面，任工说“上午拆除后就可保洁，下午装柜”。</w:t>
      </w:r>
    </w:p>
    <w:p w14:paraId="3B3EB96F" w14:textId="77777777" w:rsidR="00726ED6" w:rsidRDefault="00726ED6" w:rsidP="00726ED6">
      <w:pPr>
        <w:widowControl/>
        <w:rPr>
          <w:rFonts w:hint="eastAsia"/>
        </w:rPr>
      </w:pPr>
    </w:p>
    <w:p w14:paraId="705CA878" w14:textId="77777777" w:rsidR="00726ED6" w:rsidRDefault="00726ED6" w:rsidP="00726ED6">
      <w:pPr>
        <w:widowControl/>
        <w:rPr>
          <w:rFonts w:hint="eastAsia"/>
        </w:rPr>
      </w:pPr>
      <w:r>
        <w:rPr>
          <w:rFonts w:hint="eastAsia"/>
        </w:rPr>
        <w:t xml:space="preserve">　　1月12日，下午，15:47，我在群里@任工，说：“我想问一下明天上午什么时候进场拆除，大概拆多长时间，好预定保洁上门时间。我中午要午睡，最好下午3点以后进场安装。”19:54，任工说：“刚欧总安排好师傅明日9点去现场拆除，后天安装橱柜。不耽搁你中午休息。”</w:t>
      </w:r>
    </w:p>
    <w:p w14:paraId="2DB7F8EF" w14:textId="77777777" w:rsidR="00726ED6" w:rsidRDefault="00726ED6" w:rsidP="00726ED6">
      <w:pPr>
        <w:widowControl/>
        <w:rPr>
          <w:rFonts w:hint="eastAsia"/>
        </w:rPr>
      </w:pPr>
    </w:p>
    <w:p w14:paraId="05D5ADB0" w14:textId="77777777" w:rsidR="00726ED6" w:rsidRDefault="00726ED6" w:rsidP="00726ED6">
      <w:pPr>
        <w:widowControl/>
        <w:rPr>
          <w:rFonts w:hint="eastAsia"/>
        </w:rPr>
      </w:pPr>
      <w:r>
        <w:rPr>
          <w:rFonts w:hint="eastAsia"/>
        </w:rPr>
        <w:t xml:space="preserve">　　1月13日，周二上午10:41，我在群里@欧总说：“工人拆完了。因我中午要午睡，请下午3点安排上门安装。”欧总语音回复说：“师傅得明天，今天不行，下师傅下午一般不会安装，他这个安装没有那么快，至少得一上午的时间。”之前1月7日任工说“下午装柜”，与欧总说法有异。随后我说：“明天上午10点我要出门去血透，下午6点半回来。要不周四上午来安装。”欧总同意了。</w:t>
      </w:r>
    </w:p>
    <w:p w14:paraId="7174E9A3" w14:textId="77777777" w:rsidR="00726ED6" w:rsidRDefault="00726ED6" w:rsidP="00726ED6">
      <w:pPr>
        <w:widowControl/>
        <w:rPr>
          <w:rFonts w:hint="eastAsia"/>
        </w:rPr>
      </w:pPr>
    </w:p>
    <w:p w14:paraId="2D3414F7" w14:textId="77777777" w:rsidR="00726ED6" w:rsidRDefault="00726ED6" w:rsidP="00726ED6">
      <w:pPr>
        <w:widowControl/>
        <w:rPr>
          <w:rFonts w:hint="eastAsia"/>
        </w:rPr>
      </w:pPr>
      <w:r>
        <w:rPr>
          <w:rFonts w:hint="eastAsia"/>
        </w:rPr>
        <w:t xml:space="preserve">　　傍晚，保洁上门2小时，不但把厨房有油污的墙面擦干净了，还清洁了窗户、窗台、内外地面，以及卫生间门、马桶、地面等，刷花呗付100元。</w:t>
      </w:r>
    </w:p>
    <w:p w14:paraId="42152039" w14:textId="77777777" w:rsidR="00726ED6" w:rsidRDefault="00726ED6" w:rsidP="00726ED6">
      <w:pPr>
        <w:widowControl/>
        <w:rPr>
          <w:rFonts w:hint="eastAsia"/>
        </w:rPr>
      </w:pPr>
    </w:p>
    <w:p w14:paraId="3F81F20A" w14:textId="77777777" w:rsidR="00726ED6" w:rsidRDefault="00726ED6" w:rsidP="00726ED6">
      <w:pPr>
        <w:widowControl/>
        <w:rPr>
          <w:rFonts w:hint="eastAsia"/>
        </w:rPr>
      </w:pPr>
      <w:r>
        <w:rPr>
          <w:rFonts w:hint="eastAsia"/>
        </w:rPr>
        <w:t xml:space="preserve">　　1月15日，周四上午10:46，任工在群里@我问：“安装师傅到了吗？”我说“没来，也没电话”。这时欧总插话说“下午安装呢”，我说：“可以。”又补充道：“因为我要午睡，最好3点进场。”下午15:38，任工又在群里@我问：“师傅上门做了吗？”见我没回复，17:00又发了个“？”。19:12，我才看到微信，回复说：“送货的下午说车抛锚，明天早上送来。”任工“哦”了一声，又说“年底挺忙的”。</w:t>
      </w:r>
    </w:p>
    <w:p w14:paraId="772F4079" w14:textId="77777777" w:rsidR="00726ED6" w:rsidRDefault="00726ED6" w:rsidP="00726ED6">
      <w:pPr>
        <w:widowControl/>
        <w:rPr>
          <w:rFonts w:hint="eastAsia"/>
        </w:rPr>
      </w:pPr>
    </w:p>
    <w:p w14:paraId="6AC94FCD" w14:textId="77777777" w:rsidR="00726ED6" w:rsidRDefault="00726ED6" w:rsidP="00726ED6">
      <w:pPr>
        <w:widowControl/>
        <w:rPr>
          <w:rFonts w:hint="eastAsia"/>
        </w:rPr>
      </w:pPr>
      <w:r>
        <w:rPr>
          <w:rFonts w:hint="eastAsia"/>
        </w:rPr>
        <w:lastRenderedPageBreak/>
        <w:t xml:space="preserve">　　1月16日，周五上午9:37，工人送来橱柜板，一个工人开始安装，到12:37完工。平常我在10点半左右就要出门去医院血透，因为耽误了时间，只能打网约车到南医大二附院血透，花费27.57元。安装工突然不打招呼就上门安装，加上昨天说车抛锚，很可能是被“宅小新”故意整蛊，因为我之前在1月13日的日记里提到“工人半小时拆完，中途还送垃圾下楼一趟，刷余额宝付款100；之前付给装修公司的钱包括拆除费400块，似包括拆地面、墙面瓷砖”，嫌半小时收400块拆除费太贵，被监视的公安提供给“宅小新”的欧总（如同向任工提供“美的”品牌的信息一样），详见《公安非法侵入电子设备》、《公安国保维稳概论》。理解了这一点，我就知道事情刚起了个头。</w:t>
      </w:r>
    </w:p>
    <w:p w14:paraId="48075067" w14:textId="77777777" w:rsidR="00726ED6" w:rsidRDefault="00726ED6" w:rsidP="00726ED6">
      <w:pPr>
        <w:widowControl/>
        <w:rPr>
          <w:rFonts w:hint="eastAsia"/>
        </w:rPr>
      </w:pPr>
    </w:p>
    <w:p w14:paraId="5BA44CAB" w14:textId="77777777" w:rsidR="00726ED6" w:rsidRDefault="00726ED6" w:rsidP="00726ED6">
      <w:pPr>
        <w:widowControl/>
        <w:rPr>
          <w:rFonts w:hint="eastAsia"/>
        </w:rPr>
      </w:pPr>
      <w:r>
        <w:rPr>
          <w:rFonts w:hint="eastAsia"/>
        </w:rPr>
        <w:t xml:space="preserve">　　当天中午12:46，我向在群里说：“已安装完成。明天上午10点钟我要出门到医院血透，可以后天周日上午安装台面。”“全屋定制家具”随后说“台面没有那么快，柜子装好要复尺寸，生产还要两三天时间哈”。</w:t>
      </w:r>
    </w:p>
    <w:p w14:paraId="491E2060" w14:textId="77777777" w:rsidR="00726ED6" w:rsidRDefault="00726ED6" w:rsidP="00726ED6">
      <w:pPr>
        <w:widowControl/>
        <w:rPr>
          <w:rFonts w:hint="eastAsia"/>
        </w:rPr>
      </w:pPr>
    </w:p>
    <w:p w14:paraId="23CCDE11" w14:textId="77777777" w:rsidR="00726ED6" w:rsidRDefault="00726ED6" w:rsidP="00726ED6">
      <w:pPr>
        <w:widowControl/>
        <w:rPr>
          <w:rFonts w:hint="eastAsia"/>
        </w:rPr>
      </w:pPr>
      <w:r>
        <w:rPr>
          <w:rFonts w:hint="eastAsia"/>
        </w:rPr>
        <w:t xml:space="preserve">　　1月20日，上午10:52，任工在群里@全屋定制家具，问：“可以进场安装台面了吗？”对方回复说“这个你问一下欧总”。</w:t>
      </w:r>
    </w:p>
    <w:p w14:paraId="056FE7D4" w14:textId="77777777" w:rsidR="00726ED6" w:rsidRDefault="00726ED6" w:rsidP="00726ED6">
      <w:pPr>
        <w:widowControl/>
        <w:rPr>
          <w:rFonts w:hint="eastAsia"/>
        </w:rPr>
      </w:pPr>
    </w:p>
    <w:p w14:paraId="311D6597" w14:textId="77777777" w:rsidR="00726ED6" w:rsidRDefault="00726ED6" w:rsidP="00726ED6">
      <w:pPr>
        <w:widowControl/>
        <w:rPr>
          <w:rFonts w:hint="eastAsia"/>
        </w:rPr>
      </w:pPr>
      <w:r>
        <w:rPr>
          <w:rFonts w:hint="eastAsia"/>
        </w:rPr>
        <w:t xml:space="preserve">　　1月22日15:28，任工单独发微信给我“王师傅，你好，为加快厨房施工进度，请打欧总电话18611099713”。这件事显得有点诡异，因为正常情况下，橱柜安装后，立刻就该请“全屋定制家具”进场复测尺寸，制作台面，订购水槽等；“宅小新”却拖了几天，毫无动静，任工和所谓的欧总在同一家门店内，从其1月20日在群里、1月22日单独给我发的微信来看，是想让我去乞求欧总安排进行施工。我作为一个已经当了冤大头的消费者，就因为提前付了全款，反而成了跪着要饭的，要求着人家来装修；欧总则把自己当成手握权力、作威作福的公务员。我觉得很可笑，当天下午15:39，我故意在群里@欧总说：“任工让我‘为加快厨房施工进度请打公司欧总电话’，有什么事吗？”任工在群里接话说“催下进度”。15:54，欧总回复说“哦哦，OK。我没看手机”。</w:t>
      </w:r>
    </w:p>
    <w:p w14:paraId="4FCF26D3" w14:textId="77777777" w:rsidR="00726ED6" w:rsidRDefault="00726ED6" w:rsidP="00726ED6">
      <w:pPr>
        <w:widowControl/>
        <w:rPr>
          <w:rFonts w:hint="eastAsia"/>
        </w:rPr>
      </w:pPr>
    </w:p>
    <w:p w14:paraId="591145BE" w14:textId="77777777" w:rsidR="00726ED6" w:rsidRDefault="00726ED6" w:rsidP="00726ED6">
      <w:pPr>
        <w:widowControl/>
        <w:rPr>
          <w:rFonts w:hint="eastAsia"/>
        </w:rPr>
      </w:pPr>
      <w:r>
        <w:rPr>
          <w:rFonts w:hint="eastAsia"/>
        </w:rPr>
        <w:t xml:space="preserve">　　1月23日，任工在群里@我说“王师傅，拍个厨房现场照片发群里”，后面加了一个拱手的表情包；似乎任工也觉得拖得不像话，就打个哈哈作努力状。我就拍了厨房的照片发在群里。</w:t>
      </w:r>
    </w:p>
    <w:p w14:paraId="06AD62BE" w14:textId="77777777" w:rsidR="00726ED6" w:rsidRDefault="00726ED6" w:rsidP="00726ED6">
      <w:pPr>
        <w:widowControl/>
        <w:rPr>
          <w:rFonts w:hint="eastAsia"/>
        </w:rPr>
      </w:pPr>
    </w:p>
    <w:p w14:paraId="44B1C8E6" w14:textId="77777777" w:rsidR="00726ED6" w:rsidRDefault="00726ED6" w:rsidP="00726ED6">
      <w:pPr>
        <w:widowControl/>
        <w:rPr>
          <w:rFonts w:hint="eastAsia"/>
        </w:rPr>
      </w:pPr>
      <w:r>
        <w:rPr>
          <w:rFonts w:hint="eastAsia"/>
        </w:rPr>
        <w:t xml:space="preserve">　　1月26日，周一傍晚，我在医院血透后，出来坐地铁，16:38发微信给任工：“贵公司似无能力或意愿继续装修，我准备重新找一家公司。特此通知。”因为从1月16日装好橱柜后，已经过了10天，“宅小新”一直没有人上门复核尺寸、制作台面，期间我一直不能使用厨房，没法开火，只能在卫生间水池将就着洗菜、淘米等，实在是很不方便。任工马上回复“公司己安排，周三师傅上门量尺寸定做”；如果我不发微信给任工，大概率仍会无限拖下去，就如同我之后向其索要欠款一样。16:46，我又发微信给任工：“周三上午10点我就要出门血透，请工人早点过来。”任工回复说：“己和欧总讲了。”</w:t>
      </w:r>
    </w:p>
    <w:p w14:paraId="7374EA08" w14:textId="77777777" w:rsidR="00726ED6" w:rsidRDefault="00726ED6" w:rsidP="00726ED6">
      <w:pPr>
        <w:widowControl/>
        <w:rPr>
          <w:rFonts w:hint="eastAsia"/>
        </w:rPr>
      </w:pPr>
    </w:p>
    <w:p w14:paraId="674323DF" w14:textId="77777777" w:rsidR="00726ED6" w:rsidRDefault="00726ED6" w:rsidP="00726ED6">
      <w:pPr>
        <w:widowControl/>
        <w:rPr>
          <w:rFonts w:hint="eastAsia"/>
        </w:rPr>
      </w:pPr>
      <w:r>
        <w:rPr>
          <w:rFonts w:hint="eastAsia"/>
        </w:rPr>
        <w:t xml:space="preserve">　　我从地铁出来后，骑车到钓鱼台。坐62路时，用手机短信联系小区内的“百事通”、东来荟邻商场15层的一家装修公司，没有回应。回到岱山，骑车经过岱山北路</w:t>
      </w:r>
      <w:r>
        <w:rPr>
          <w:rFonts w:hint="eastAsia"/>
        </w:rPr>
        <w:lastRenderedPageBreak/>
        <w:t>一家五金店，进去向老板要了一个王姓装修工的电话，约好上门查看。19:03，王师傅上门测量，50结束，石英石台面加水槽、台下盆工艺、包燃气管等预算2600元，支付定金1千，定做台面要一周。19:55，我在微信通知任工：“ 我已另找装修工订做台面，付了定金。不麻烦贵公司了。”任工回复说“我们己安排了”、“你这样做不好吧”。之后，我在淘宝买了一套美的抽油烟机、灶具，共1727.2——任工给我的报价是3200元，参考其半小时拆除收了400块，大概清单上的每一项都预留了50%的利润。</w:t>
      </w:r>
    </w:p>
    <w:p w14:paraId="15C422AB" w14:textId="77777777" w:rsidR="00726ED6" w:rsidRDefault="00726ED6" w:rsidP="00726ED6">
      <w:pPr>
        <w:widowControl/>
        <w:rPr>
          <w:rFonts w:hint="eastAsia"/>
        </w:rPr>
      </w:pPr>
    </w:p>
    <w:p w14:paraId="2072A8E1" w14:textId="77777777" w:rsidR="00726ED6" w:rsidRDefault="00726ED6" w:rsidP="00726ED6">
      <w:pPr>
        <w:widowControl/>
        <w:rPr>
          <w:rFonts w:hint="eastAsia"/>
        </w:rPr>
      </w:pPr>
      <w:r>
        <w:rPr>
          <w:rFonts w:hint="eastAsia"/>
        </w:rPr>
        <w:t xml:space="preserve">　　1月27日，周二上午，快递送来抽油烟机、灶具，效率惊人，每件都拍条码及门头照片以完成国补手续。下午，我在微信通知王师傅，因燃气管包裹后不便清理，取消这一项。傍晚，王师傅送来一个刚买的水槽。</w:t>
      </w:r>
    </w:p>
    <w:p w14:paraId="69C58066" w14:textId="77777777" w:rsidR="00726ED6" w:rsidRDefault="00726ED6" w:rsidP="00726ED6">
      <w:pPr>
        <w:widowControl/>
        <w:rPr>
          <w:rFonts w:hint="eastAsia"/>
        </w:rPr>
      </w:pPr>
    </w:p>
    <w:p w14:paraId="58DBBFE4" w14:textId="77777777" w:rsidR="00726ED6" w:rsidRDefault="00726ED6" w:rsidP="00726ED6">
      <w:pPr>
        <w:widowControl/>
        <w:rPr>
          <w:rFonts w:hint="eastAsia"/>
        </w:rPr>
      </w:pPr>
      <w:r>
        <w:rPr>
          <w:rFonts w:hint="eastAsia"/>
        </w:rPr>
        <w:t xml:space="preserve">　　1月28日，周三上午，台面工上门测量尺寸10分钟，又取走水槽，以加工台中盆。台面工走后，美的安装工上门，花了37分钟装好抽油烟机，在吊顶上多掏了一个洞，后来遮补稍费事；提醒我吊顶内的水管滴水，1月30日向物业报修，次日上门修好。</w:t>
      </w:r>
    </w:p>
    <w:p w14:paraId="015D6AD1" w14:textId="77777777" w:rsidR="00726ED6" w:rsidRDefault="00726ED6" w:rsidP="00726ED6">
      <w:pPr>
        <w:widowControl/>
        <w:rPr>
          <w:rFonts w:hint="eastAsia"/>
        </w:rPr>
      </w:pPr>
    </w:p>
    <w:p w14:paraId="77D7975C" w14:textId="77777777" w:rsidR="00726ED6" w:rsidRDefault="00726ED6" w:rsidP="00726ED6">
      <w:pPr>
        <w:widowControl/>
        <w:rPr>
          <w:rFonts w:hint="eastAsia"/>
        </w:rPr>
      </w:pPr>
      <w:r>
        <w:rPr>
          <w:rFonts w:hint="eastAsia"/>
        </w:rPr>
        <w:t xml:space="preserve">　　1月31日，周六，中午11:35，欧总在群里@我问：“王总，台面装完了吗？”我说还未安装。期间，欧总多次申请加微信私聊，我都拒绝了。14:36，我在群里@欧总说：“我最近微信加得有点多，看不过来，就不再加了。有什么事就在群里说吧。见谅。”傍晚，16:43，欧总群里说：“好的，台面啥时候装好，油烟机燃气灶安装了，货到了。”18:11，我回复说：“油烟机、灶具已经买来，油烟机装好了。”欧总回复说“我们这边已经订好了，都在仓库了”。18:52，我说：“麻烦你们退掉了。我26号向任工提出解约，当晚下单，第二天就送来了。”19:33，任工@我说“当初只讲台面你安排定做的，没提油烟机、灶具啊”，还晒出了聊天截图。20:18，欧总说“都备好了”。22:49，我回复说：“我当时的意思就是不用你们装修了，是我们没沟通好。还是请你们退掉吧。抱歉。”</w:t>
      </w:r>
    </w:p>
    <w:p w14:paraId="24D6908C" w14:textId="77777777" w:rsidR="00726ED6" w:rsidRDefault="00726ED6" w:rsidP="00726ED6">
      <w:pPr>
        <w:widowControl/>
        <w:rPr>
          <w:rFonts w:hint="eastAsia"/>
        </w:rPr>
      </w:pPr>
    </w:p>
    <w:p w14:paraId="56740E12" w14:textId="77777777" w:rsidR="00726ED6" w:rsidRDefault="00726ED6" w:rsidP="00726ED6">
      <w:pPr>
        <w:widowControl/>
        <w:rPr>
          <w:rFonts w:hint="eastAsia"/>
        </w:rPr>
      </w:pPr>
      <w:r>
        <w:rPr>
          <w:rFonts w:hint="eastAsia"/>
        </w:rPr>
        <w:t xml:space="preserve">　　2月3日，周二上午，8:37，台面工上门安装；10:15，装好，要等胶干，今天不能用，工人收拾垃圾带走。当天傍晚，18:02，王师傅上门；43，装好水路、水槽。因未封燃气管，自减尾款200，我要求按原预算再付1600，谦让一阵，折衷刷余额宝1500。18:50，美的安装工上门；19:02，装好灶具，收了波纹管60元，安装工看我笑得勉强，说是给美的公司的。装修总计花费：保洁费200+橱柜2652+拆除费400+垃圾费100+抽油烟机加灶具1727+石英台面加水槽2500+灶具波纹管60=7639。</w:t>
      </w:r>
    </w:p>
    <w:p w14:paraId="3D4C9FC2" w14:textId="77777777" w:rsidR="00726ED6" w:rsidRDefault="00726ED6" w:rsidP="00726ED6">
      <w:pPr>
        <w:widowControl/>
        <w:rPr>
          <w:rFonts w:hint="eastAsia"/>
        </w:rPr>
      </w:pPr>
    </w:p>
    <w:p w14:paraId="3F999970" w14:textId="77777777" w:rsidR="00726ED6" w:rsidRDefault="00726ED6" w:rsidP="00726ED6">
      <w:pPr>
        <w:widowControl/>
        <w:rPr>
          <w:rFonts w:hint="eastAsia"/>
        </w:rPr>
      </w:pPr>
      <w:r>
        <w:rPr>
          <w:rFonts w:hint="eastAsia"/>
        </w:rPr>
        <w:t xml:space="preserve">　　从1月26日找到王师傅，到2月3日完工，用时8天，基本都是在等做台面。1月26日傍晚，王师傅在测量尺寸时，向我详细讲解台面包嵌、台中盆等细节，我有些不耐烦，说这是公租房，随便弄弄能用就行了，王师傅还不乐意，说那哪行呢，我们做的是高质量装修；后来我百度了一下他的微信名“王海:海青装饰”，发现海青装饰工程公司注册资本500万元，王海是法定代表人、执行董事，持股80%。</w:t>
      </w:r>
    </w:p>
    <w:p w14:paraId="02A02DDD" w14:textId="77777777" w:rsidR="00726ED6" w:rsidRDefault="00726ED6" w:rsidP="00726ED6">
      <w:pPr>
        <w:widowControl/>
        <w:rPr>
          <w:rFonts w:hint="eastAsia"/>
        </w:rPr>
      </w:pPr>
    </w:p>
    <w:p w14:paraId="560C3866" w14:textId="77777777" w:rsidR="00726ED6" w:rsidRDefault="00726ED6" w:rsidP="00726ED6">
      <w:pPr>
        <w:widowControl/>
        <w:rPr>
          <w:rFonts w:hint="eastAsia"/>
        </w:rPr>
      </w:pPr>
      <w:r>
        <w:rPr>
          <w:rFonts w:hint="eastAsia"/>
        </w:rPr>
        <w:lastRenderedPageBreak/>
        <w:t xml:space="preserve">　　我又百度了一下“南京 宅小新”，全称是南京宅小新（南京 ）咨询服务有限公司，法定代表人欧大柳，也就是欧总，2025年11月3日才注册，注册资金10万元，地址是南京市高淳区慢安路6号桠溪国际慢城小镇8栋1586室。</w:t>
      </w:r>
    </w:p>
    <w:p w14:paraId="2DDC74FA" w14:textId="77777777" w:rsidR="00726ED6" w:rsidRDefault="00726ED6" w:rsidP="00726ED6">
      <w:pPr>
        <w:widowControl/>
        <w:rPr>
          <w:rFonts w:hint="eastAsia"/>
        </w:rPr>
      </w:pPr>
    </w:p>
    <w:p w14:paraId="7D807614" w14:textId="77777777" w:rsidR="00726ED6" w:rsidRDefault="00726ED6" w:rsidP="00726ED6">
      <w:pPr>
        <w:widowControl/>
        <w:rPr>
          <w:rFonts w:hint="eastAsia"/>
        </w:rPr>
      </w:pPr>
    </w:p>
    <w:p w14:paraId="443EE69C" w14:textId="77777777" w:rsidR="00726ED6" w:rsidRDefault="00726ED6" w:rsidP="00726ED6">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三，索账</w:t>
      </w:r>
    </w:p>
    <w:p w14:paraId="3C21C690" w14:textId="77777777" w:rsidR="00726ED6" w:rsidRDefault="00726ED6" w:rsidP="00726ED6">
      <w:pPr>
        <w:widowControl/>
        <w:rPr>
          <w:rFonts w:hint="eastAsia"/>
        </w:rPr>
      </w:pPr>
    </w:p>
    <w:p w14:paraId="76CB5E9F" w14:textId="77777777" w:rsidR="00726ED6" w:rsidRDefault="00726ED6" w:rsidP="00726ED6">
      <w:pPr>
        <w:widowControl/>
        <w:rPr>
          <w:rFonts w:hint="eastAsia"/>
        </w:rPr>
      </w:pPr>
      <w:r>
        <w:rPr>
          <w:rFonts w:hint="eastAsia"/>
        </w:rPr>
        <w:t xml:space="preserve">　　我在厨房翻新完成后，2月4日，周三傍晚16:54，在群里@任工：“方便的话，可以把剩下的装修款退给我吗？9064-橱柜2612-拆除费400=6032元。”任工回复说：“钱化入的是公司帐户，要和欧总说的。”又提醒我@欧总。于是我依计而行，@欧总重复了上一段话。17:02，欧总回复说“OK，等我回头算一下”，自此就没有了下文。</w:t>
      </w:r>
    </w:p>
    <w:p w14:paraId="72F9F192" w14:textId="77777777" w:rsidR="00726ED6" w:rsidRDefault="00726ED6" w:rsidP="00726ED6">
      <w:pPr>
        <w:widowControl/>
        <w:rPr>
          <w:rFonts w:hint="eastAsia"/>
        </w:rPr>
      </w:pPr>
    </w:p>
    <w:p w14:paraId="79B558F5" w14:textId="77777777" w:rsidR="00726ED6" w:rsidRDefault="00726ED6" w:rsidP="00726ED6">
      <w:pPr>
        <w:widowControl/>
        <w:rPr>
          <w:rFonts w:hint="eastAsia"/>
        </w:rPr>
      </w:pPr>
      <w:r>
        <w:rPr>
          <w:rFonts w:hint="eastAsia"/>
        </w:rPr>
        <w:t xml:space="preserve">　　4月8日，周三傍晚，我坐62路经过殷高巷，发现“宅小新”大门洞开，店内昏暗，陈设似已搬空，玻璃外墙上贴着一张A4纸，好像已经卷款跑路了——距去年9月开业，才半年左右。</w:t>
      </w:r>
    </w:p>
    <w:p w14:paraId="3D22B700" w14:textId="77777777" w:rsidR="00726ED6" w:rsidRDefault="00726ED6" w:rsidP="00726ED6">
      <w:pPr>
        <w:widowControl/>
        <w:rPr>
          <w:rFonts w:hint="eastAsia"/>
        </w:rPr>
      </w:pPr>
    </w:p>
    <w:p w14:paraId="77D3488C" w14:textId="77777777" w:rsidR="00726ED6" w:rsidRDefault="00726ED6" w:rsidP="00726ED6">
      <w:pPr>
        <w:widowControl/>
        <w:rPr>
          <w:rFonts w:hint="eastAsia"/>
        </w:rPr>
      </w:pPr>
      <w:r>
        <w:rPr>
          <w:rFonts w:hint="eastAsia"/>
        </w:rPr>
        <w:t xml:space="preserve">　　4月13日，周一中午，我坐地铁到迈皋桥出站时看手机，发现有欧总的3个未接来电，经短信联系，欧总客气地称我“老兄”，说要给我退款，要确认一下账号和金额，让我等其告诉退款时间。</w:t>
      </w:r>
    </w:p>
    <w:p w14:paraId="7F9322FC" w14:textId="77777777" w:rsidR="00726ED6" w:rsidRDefault="00726ED6" w:rsidP="00726ED6">
      <w:pPr>
        <w:widowControl/>
        <w:rPr>
          <w:rFonts w:hint="eastAsia"/>
        </w:rPr>
      </w:pPr>
    </w:p>
    <w:p w14:paraId="4AFF0C31" w14:textId="4AB20EC3" w:rsidR="00AA6CAD" w:rsidRDefault="00726ED6" w:rsidP="00726ED6">
      <w:pPr>
        <w:widowControl/>
        <w:rPr>
          <w:rFonts w:hint="eastAsia"/>
        </w:rPr>
      </w:pPr>
      <w:r>
        <w:rPr>
          <w:rFonts w:hint="eastAsia"/>
        </w:rPr>
        <w:t xml:space="preserve">2026年4月10日，初稿 </w:t>
      </w:r>
      <w:r w:rsidR="00AA6CAD">
        <w:rPr>
          <w:rFonts w:hint="eastAsia"/>
        </w:rPr>
        <w:br w:type="page"/>
      </w:r>
    </w:p>
    <w:p w14:paraId="3583900A" w14:textId="77777777" w:rsidR="00AA6CAD" w:rsidRDefault="00AA6CAD" w:rsidP="00AA6CAD">
      <w:pPr>
        <w:pStyle w:val="3"/>
        <w:rPr>
          <w:rFonts w:hint="eastAsia"/>
        </w:rPr>
      </w:pPr>
      <w:bookmarkStart w:id="68" w:name="_Toc230121500"/>
      <w:r>
        <w:rPr>
          <w:rFonts w:hint="eastAsia"/>
        </w:rPr>
        <w:lastRenderedPageBreak/>
        <w:t>病退的故事</w:t>
      </w:r>
      <w:bookmarkEnd w:id="68"/>
    </w:p>
    <w:p w14:paraId="43D8A6C8" w14:textId="77777777" w:rsidR="006F4569" w:rsidRDefault="006F4569" w:rsidP="006F4569">
      <w:pPr>
        <w:widowControl/>
        <w:rPr>
          <w:rFonts w:hint="eastAsia"/>
        </w:rPr>
      </w:pPr>
    </w:p>
    <w:p w14:paraId="6983254A" w14:textId="77777777" w:rsidR="006F4569" w:rsidRDefault="006F4569" w:rsidP="006F4569">
      <w:pPr>
        <w:widowControl/>
        <w:rPr>
          <w:rFonts w:hint="eastAsia"/>
        </w:rPr>
      </w:pPr>
      <w:r>
        <w:rPr>
          <w:rFonts w:hint="eastAsia"/>
        </w:rPr>
        <w:tab/>
      </w:r>
      <w:r>
        <w:rPr>
          <w:rFonts w:hint="eastAsia"/>
        </w:rPr>
        <w:tab/>
      </w:r>
      <w:r>
        <w:rPr>
          <w:rFonts w:hint="eastAsia"/>
        </w:rPr>
        <w:tab/>
      </w:r>
      <w:r>
        <w:rPr>
          <w:rFonts w:hint="eastAsia"/>
        </w:rPr>
        <w:tab/>
        <w:t xml:space="preserve">一　经过　</w:t>
      </w:r>
    </w:p>
    <w:p w14:paraId="673A7CFE" w14:textId="77777777" w:rsidR="006F4569" w:rsidRDefault="006F4569" w:rsidP="006F4569">
      <w:pPr>
        <w:widowControl/>
        <w:rPr>
          <w:rFonts w:hint="eastAsia"/>
        </w:rPr>
      </w:pPr>
    </w:p>
    <w:p w14:paraId="49DA18CE" w14:textId="77777777" w:rsidR="006F4569" w:rsidRDefault="006F4569" w:rsidP="006F4569">
      <w:pPr>
        <w:widowControl/>
        <w:rPr>
          <w:rFonts w:hint="eastAsia"/>
        </w:rPr>
      </w:pPr>
      <w:r>
        <w:rPr>
          <w:rFonts w:hint="eastAsia"/>
        </w:rPr>
        <w:t xml:space="preserve">　　我的名字叫王伟，南京江宁人。2002年7月，我从南京大学生物化学系毕业，先后短暂就职于随园大厦的松林软件、江苏软件园的东大迪艾公司，没有办过社保。2003年初入职南京经济技术开发区的神州数码，不到一年就因尿毒症复发而离职，开始每周3次的血透。所幸神州数码是一家台资公司，既不拖欠工资，也为员工办理了社保。之后，我每月以最低标准缴纳养老保险、医疗保险，以维持血透。</w:t>
      </w:r>
    </w:p>
    <w:p w14:paraId="4EF66C54" w14:textId="77777777" w:rsidR="006F4569" w:rsidRDefault="006F4569" w:rsidP="006F4569">
      <w:pPr>
        <w:widowControl/>
        <w:rPr>
          <w:rFonts w:hint="eastAsia"/>
        </w:rPr>
      </w:pPr>
    </w:p>
    <w:p w14:paraId="5EA6B605" w14:textId="77777777" w:rsidR="006F4569" w:rsidRDefault="006F4569" w:rsidP="006F4569">
      <w:pPr>
        <w:widowControl/>
        <w:rPr>
          <w:rFonts w:hint="eastAsia"/>
        </w:rPr>
      </w:pPr>
      <w:r>
        <w:rPr>
          <w:rFonts w:hint="eastAsia"/>
        </w:rPr>
        <w:t xml:space="preserve">　　我听说缴社保满15年就可以办理病退，不满15年也可以趸交。2015年12月10日，上午，我在南京市水西门的人力资源和社会保障局交了200块钱的劳动能力鉴定费。12月30日，上午，在夫子庙附近的454医院做了劳动能力鉴定。2016年1月26日，下午，到市社保局拿到《劳动能力鉴定证明》，虽然“完全丧失劳动能力”，但办不了病退，因为不允许趸交，还要再交2年社保；到时候还要重新鉴定劳动能力，因为有效期只有一年。</w:t>
      </w:r>
    </w:p>
    <w:p w14:paraId="3CA1C00C" w14:textId="77777777" w:rsidR="006F4569" w:rsidRDefault="006F4569" w:rsidP="006F4569">
      <w:pPr>
        <w:widowControl/>
        <w:rPr>
          <w:rFonts w:hint="eastAsia"/>
        </w:rPr>
      </w:pPr>
    </w:p>
    <w:p w14:paraId="24516B38" w14:textId="77777777" w:rsidR="006F4569" w:rsidRDefault="006F4569" w:rsidP="006F4569">
      <w:pPr>
        <w:widowControl/>
        <w:rPr>
          <w:rFonts w:hint="eastAsia"/>
        </w:rPr>
      </w:pPr>
      <w:r>
        <w:rPr>
          <w:rFonts w:hint="eastAsia"/>
        </w:rPr>
        <w:t xml:space="preserve">　　2017年7月13日，我到市社保局办理病退的手续，女办事员推给一个男同事，说劳动能力过了有效期。我很穷，又嫌鉴定太累，就大叫起来，指出证明上并没有时效，要求其出示文件。他打电话问了一下，说2008年省政府36号文，国家规定3个月有效，省里已经延至一年了，又说616室养老处有文件可看。当天夜里上网查省政府文件，是2007年的36号文，翻看完42条全文，也没有规定劳动能力鉴定的时效。</w:t>
      </w:r>
    </w:p>
    <w:p w14:paraId="628B1B88" w14:textId="77777777" w:rsidR="006F4569" w:rsidRDefault="006F4569" w:rsidP="006F4569">
      <w:pPr>
        <w:widowControl/>
        <w:rPr>
          <w:rFonts w:hint="eastAsia"/>
        </w:rPr>
      </w:pPr>
    </w:p>
    <w:p w14:paraId="0DAC2898" w14:textId="77777777" w:rsidR="006F4569" w:rsidRDefault="006F4569" w:rsidP="006F4569">
      <w:pPr>
        <w:widowControl/>
        <w:rPr>
          <w:rFonts w:hint="eastAsia"/>
        </w:rPr>
      </w:pPr>
      <w:r>
        <w:rPr>
          <w:rFonts w:hint="eastAsia"/>
        </w:rPr>
        <w:t xml:space="preserve">　　同年9月14日，上午，我到市社保局交了200块的鉴定费。10月20日，再去454医院做了劳动能力鉴定。12月12日，下午，我到市社保局拿到《劳动能力鉴定证明》，办事员让我到区社保局去办。于是我到南京市雨花台区雨花东路1号的区人力资源和社会保障局办理病退手续。戴眼镜的年轻女文员收下材料，说我办的是领定期生活费；仍要交社保至明年1月，最迟2月底打电话通知后续事宜。</w:t>
      </w:r>
    </w:p>
    <w:p w14:paraId="209E102F" w14:textId="77777777" w:rsidR="006F4569" w:rsidRDefault="006F4569" w:rsidP="006F4569">
      <w:pPr>
        <w:widowControl/>
        <w:rPr>
          <w:rFonts w:hint="eastAsia"/>
        </w:rPr>
      </w:pPr>
    </w:p>
    <w:p w14:paraId="6ADFA10E" w14:textId="77777777" w:rsidR="006F4569" w:rsidRDefault="006F4569" w:rsidP="006F4569">
      <w:pPr>
        <w:widowControl/>
        <w:rPr>
          <w:rFonts w:hint="eastAsia"/>
        </w:rPr>
      </w:pPr>
      <w:r>
        <w:rPr>
          <w:rFonts w:hint="eastAsia"/>
        </w:rPr>
        <w:t xml:space="preserve">　　2018年2月6日，周二上午，我突然发现医保卡被冻结不能使用。下午，我到区社保局去问，戴眼镜的年轻女文员说再要补交15年共2万8千8百块的医保费才能恢复医保卡。</w:t>
      </w:r>
    </w:p>
    <w:p w14:paraId="203288F4" w14:textId="77777777" w:rsidR="006F4569" w:rsidRDefault="006F4569" w:rsidP="006F4569">
      <w:pPr>
        <w:widowControl/>
        <w:rPr>
          <w:rFonts w:hint="eastAsia"/>
        </w:rPr>
      </w:pPr>
    </w:p>
    <w:p w14:paraId="4DBCBDA6" w14:textId="77777777" w:rsidR="006F4569" w:rsidRDefault="006F4569" w:rsidP="006F4569">
      <w:pPr>
        <w:widowControl/>
        <w:rPr>
          <w:rFonts w:hint="eastAsia"/>
        </w:rPr>
      </w:pPr>
      <w:r>
        <w:rPr>
          <w:rFonts w:hint="eastAsia"/>
        </w:rPr>
        <w:t xml:space="preserve">　　由于医保卡被冻结，周二我只能欠着400块钱的血透费，周四又欠一次，周六梅山二院就不允许我再欠，逼着我交400块钱血透。从2月6日之后的6天，一直处于筹款的焦虑中，问过典当行、银行，在网上申请过快贷、平安、拍拍贷、融360、摩尔龙、360借条、宜人贷等数十种网贷平台，又打过很多个人贷款电话，始终没贷到款；向表姐夫等借钱，也没借到；甚至起念想向大姑、省人民医院血透室的朱护士</w:t>
      </w:r>
      <w:r>
        <w:rPr>
          <w:rFonts w:hint="eastAsia"/>
        </w:rPr>
        <w:lastRenderedPageBreak/>
        <w:t>长、吴阿姨或大学同学借钱；最后我的哥哥借给我30800块，才算恢复了医保卡，办好了病退。</w:t>
      </w:r>
    </w:p>
    <w:p w14:paraId="5CC46E4E" w14:textId="77777777" w:rsidR="006F4569" w:rsidRDefault="006F4569" w:rsidP="006F4569">
      <w:pPr>
        <w:widowControl/>
        <w:rPr>
          <w:rFonts w:hint="eastAsia"/>
        </w:rPr>
      </w:pPr>
    </w:p>
    <w:p w14:paraId="76C8A0D7" w14:textId="77777777" w:rsidR="006F4569" w:rsidRDefault="006F4569" w:rsidP="006F4569">
      <w:pPr>
        <w:widowControl/>
        <w:rPr>
          <w:rFonts w:hint="eastAsia"/>
        </w:rPr>
      </w:pPr>
    </w:p>
    <w:p w14:paraId="09CF57A3" w14:textId="77777777" w:rsidR="006F4569" w:rsidRDefault="006F4569" w:rsidP="006F4569">
      <w:pPr>
        <w:widowControl/>
        <w:rPr>
          <w:rFonts w:hint="eastAsia"/>
        </w:rPr>
      </w:pPr>
      <w:r>
        <w:rPr>
          <w:rFonts w:hint="eastAsia"/>
        </w:rPr>
        <w:tab/>
      </w:r>
      <w:r>
        <w:rPr>
          <w:rFonts w:hint="eastAsia"/>
        </w:rPr>
        <w:tab/>
      </w:r>
      <w:r>
        <w:rPr>
          <w:rFonts w:hint="eastAsia"/>
        </w:rPr>
        <w:tab/>
      </w:r>
      <w:r>
        <w:rPr>
          <w:rFonts w:hint="eastAsia"/>
        </w:rPr>
        <w:tab/>
        <w:t xml:space="preserve">二 分析 </w:t>
      </w:r>
    </w:p>
    <w:p w14:paraId="7261C1AF" w14:textId="77777777" w:rsidR="006F4569" w:rsidRDefault="006F4569" w:rsidP="006F4569">
      <w:pPr>
        <w:widowControl/>
        <w:rPr>
          <w:rFonts w:hint="eastAsia"/>
        </w:rPr>
      </w:pPr>
    </w:p>
    <w:p w14:paraId="2B503CA1" w14:textId="77777777" w:rsidR="006F4569" w:rsidRDefault="006F4569" w:rsidP="006F4569">
      <w:pPr>
        <w:widowControl/>
        <w:rPr>
          <w:rFonts w:hint="eastAsia"/>
        </w:rPr>
      </w:pPr>
      <w:r>
        <w:rPr>
          <w:rFonts w:hint="eastAsia"/>
        </w:rPr>
        <w:t xml:space="preserve">　　我从10岁左右起，被南京市公安国保监控、迫害（详见《大姨娘的故事》）；即使从2004年起，我靠每周三次的血液透析维持生命，南京公安局国保也没有放松过对我的迫害，详见《血透室》。我从2017年12月5日换到梅山二院血透，跟之前的近20家医院血透室一样被长期施加只脱水不排毒、制造低血压、感染等迫害；与此同时，至少在2017年12月21日、2018年2月3日两次被男收银员3512当面盗刷医保卡。2月3日，周六夜里，我向市长信箱举报梅山二院收费员当面盗刷医保卡；随后就在2月6日发生医保卡被停用之事，显然是公安国保作祟，为梅山二院血透室维稳，因为其配合公安国保对我进行迫害。由此可见，公安国保维稳，就是维护作恶者不受惩罚，为此而互相勾结，颠倒黑白，排陷无辜。</w:t>
      </w:r>
    </w:p>
    <w:p w14:paraId="4032AF40" w14:textId="77777777" w:rsidR="006F4569" w:rsidRDefault="006F4569" w:rsidP="006F4569">
      <w:pPr>
        <w:widowControl/>
        <w:rPr>
          <w:rFonts w:hint="eastAsia"/>
        </w:rPr>
      </w:pPr>
    </w:p>
    <w:p w14:paraId="7379FE04" w14:textId="77777777" w:rsidR="006F4569" w:rsidRDefault="006F4569" w:rsidP="006F4569">
      <w:pPr>
        <w:widowControl/>
        <w:rPr>
          <w:rFonts w:hint="eastAsia"/>
        </w:rPr>
      </w:pPr>
      <w:r>
        <w:rPr>
          <w:rFonts w:hint="eastAsia"/>
        </w:rPr>
        <w:t xml:space="preserve">　　事后，我在南京市社保局网站上查到相关规定，称“缴费年限不足的按规定补足所差年限医保费用后，享受退休人员医保待遇”，没有说办理退休医疗缴费年限不足的必须先停掉职工医保。类似的，浙江宁波市可以申请缓付不足25年部分，正常用职工医保；也可以在有钱后一次付清，享受退休待遇。南京市公安国保、雨花台区社保局办理退休窗口戴眼镜的年轻女文员都知道停掉我的医保卡是非法的，故而心虚，为了维稳，2月6日，故意在其柜台旁边临时安排一个壮实的男国保，指定其答复我的咨询，兼取震慑维稳之意。2月8日下午，公安国保根据我在记事本上写下的购物清单中有牛肉酱（参见《公安国保概论》之第二章“国保维稳手段”第四节“作威”之“◆炫多知”），又安排这个女文员与一个男神级别的美貌男青年在虹悦城沃尔玛超市酱菜货架旁等着我，使我发现她能掌握我的行踪，作为一种威胁和厌胜。这些反而欲盖弥彰，证明其仗势逼人走上绝路，死有余辜。</w:t>
      </w:r>
    </w:p>
    <w:p w14:paraId="2A12E281" w14:textId="77777777" w:rsidR="006F4569" w:rsidRDefault="006F4569" w:rsidP="006F4569">
      <w:pPr>
        <w:widowControl/>
        <w:rPr>
          <w:rFonts w:hint="eastAsia"/>
        </w:rPr>
      </w:pPr>
    </w:p>
    <w:p w14:paraId="31883CDD" w14:textId="77777777" w:rsidR="006F4569" w:rsidRDefault="006F4569" w:rsidP="006F4569">
      <w:pPr>
        <w:widowControl/>
        <w:rPr>
          <w:rFonts w:hint="eastAsia"/>
        </w:rPr>
      </w:pPr>
      <w:r>
        <w:rPr>
          <w:rFonts w:hint="eastAsia"/>
        </w:rPr>
        <w:t xml:space="preserve">　　由此可见，在中国，任何一个公务员都可能会玩弄手上的一点权力来迫害公民，最起码也能让办事的人多跑几趟冤枉路。比如，上述女文员的一个红脸的中年小领导，在其后帮腔作势，声称停掉医保卡是程序；一会说月内可以不办退休，一会又出尔反尔，说不办不行。一言以概之，现在的党政军公务员，个个都是民贼，无不该杀。</w:t>
      </w:r>
    </w:p>
    <w:p w14:paraId="5293C77F" w14:textId="77777777" w:rsidR="006F4569" w:rsidRDefault="006F4569" w:rsidP="006F4569">
      <w:pPr>
        <w:widowControl/>
        <w:rPr>
          <w:rFonts w:hint="eastAsia"/>
        </w:rPr>
      </w:pPr>
    </w:p>
    <w:p w14:paraId="0A592B7B" w14:textId="77777777" w:rsidR="006F4569" w:rsidRDefault="006F4569" w:rsidP="006F4569">
      <w:pPr>
        <w:widowControl/>
        <w:rPr>
          <w:rFonts w:hint="eastAsia"/>
        </w:rPr>
      </w:pPr>
      <w:r>
        <w:rPr>
          <w:rFonts w:hint="eastAsia"/>
        </w:rPr>
        <w:t xml:space="preserve">＊＊＊＊＊＊　</w:t>
      </w:r>
    </w:p>
    <w:p w14:paraId="19E5C715" w14:textId="77777777" w:rsidR="006F4569" w:rsidRDefault="006F4569" w:rsidP="006F4569">
      <w:pPr>
        <w:widowControl/>
        <w:rPr>
          <w:rFonts w:hint="eastAsia"/>
        </w:rPr>
      </w:pPr>
    </w:p>
    <w:p w14:paraId="1F13295A" w14:textId="77777777" w:rsidR="006F4569" w:rsidRDefault="006F4569" w:rsidP="006F4569">
      <w:pPr>
        <w:widowControl/>
        <w:rPr>
          <w:rFonts w:hint="eastAsia"/>
        </w:rPr>
      </w:pPr>
      <w:r>
        <w:rPr>
          <w:rFonts w:hint="eastAsia"/>
        </w:rPr>
        <w:t xml:space="preserve">　　2月10日中午透析后，梅山医院财务处的女领导等三人找我谈话，说看过监控录像等，承认收费员盗刷医保卡，说他50多岁，老婆失业，儿子上大学，自己又是一身病，心脏起博器、骨关节置换等，请我高抬贵手，否则就要开除他等；我没同意。当天傍晚，我到快递公司拿到了市卫生和计划生育委员会给我寄的公函，内容是信访事</w:t>
      </w:r>
      <w:r>
        <w:rPr>
          <w:rFonts w:hint="eastAsia"/>
        </w:rPr>
        <w:lastRenderedPageBreak/>
        <w:t>项正式受理，4月8日前办结并书面答复。2月26日，上网在市长信箱查到了办理结果，内容是：“王伟： 您好！收到您反映南京梅山医院收费处盗刷医保卡的情况，我委高度重视，责成南京梅山医院调查相关情况，现答复意见如下：梅山医院经调查核实，医院分院收费员确有不当行为，梅山医院已按照相关规定对其予以调离工作岗位和经济处罚，同时医院也与您进行了沟通，向您致以歉意并协调赔偿了您的损失，鉴于此行为违反医保相关规定，您有权向南京市医保中心反映此事。此外，我委已责令梅山医院加强对收费处工作人员的监督与管理，杜绝此类事情的发生。感谢您对南京卫生计生事业的监督与支持。南京市卫生和计划生育委员会 2017年2月24日（《血透日记》原文如此，似抄录错误，应为2018年2月24日）”</w:t>
      </w:r>
    </w:p>
    <w:p w14:paraId="3D26286E" w14:textId="77777777" w:rsidR="006F4569" w:rsidRDefault="006F4569" w:rsidP="006F4569">
      <w:pPr>
        <w:widowControl/>
        <w:rPr>
          <w:rFonts w:hint="eastAsia"/>
        </w:rPr>
      </w:pPr>
    </w:p>
    <w:p w14:paraId="7BE9C96B" w14:textId="77777777" w:rsidR="006F4569" w:rsidRDefault="006F4569" w:rsidP="006F4569">
      <w:pPr>
        <w:widowControl/>
        <w:rPr>
          <w:rFonts w:hint="eastAsia"/>
        </w:rPr>
      </w:pPr>
      <w:r>
        <w:rPr>
          <w:rFonts w:hint="eastAsia"/>
        </w:rPr>
        <w:t xml:space="preserve">　　以上说明医保卡被盗刷是事实。但是，2月13日下午，我到市社保局去报销自费血透的发票，顺便在二楼的自助机上查询2月3日及2017年12月21日的缴费记录，竟然找不到盗刷的记录。难怪这天中午我在梅山医院交费时，收费员3512在旁边对我大声谩骂，甚至捶柜台威胁；现在看来，公安国保应该已经告诉他，盗刷记录已经删掉，他可以高枕无忧，才会这么得意猖狂。</w:t>
      </w:r>
    </w:p>
    <w:p w14:paraId="52E0F652" w14:textId="77777777" w:rsidR="006F4569" w:rsidRDefault="006F4569" w:rsidP="006F4569">
      <w:pPr>
        <w:widowControl/>
        <w:rPr>
          <w:rFonts w:hint="eastAsia"/>
        </w:rPr>
      </w:pPr>
    </w:p>
    <w:p w14:paraId="1B5689B9" w14:textId="77777777" w:rsidR="006F4569" w:rsidRDefault="006F4569" w:rsidP="006F4569">
      <w:pPr>
        <w:widowControl/>
        <w:rPr>
          <w:rFonts w:hint="eastAsia"/>
        </w:rPr>
      </w:pPr>
      <w:r>
        <w:rPr>
          <w:rFonts w:hint="eastAsia"/>
        </w:rPr>
        <w:t xml:space="preserve">　　3月7日，我打电话到市社保局，辗转找到稽查三处，对方果然说，没有盗刷记录，连梅山医院财务处女领导已经承认的事实也推得干干净净。事实上，一直到3月18日换到明基医院血透，仍时常看到盗刷医保卡的收费员3512坐在收费处，而且，医院也没有给我任何赔偿。也就是说，作恶的人不受任何惩罚，举报犯罪的人反而遭大罪，受苦难折磨。</w:t>
      </w:r>
    </w:p>
    <w:p w14:paraId="61EE4131" w14:textId="77777777" w:rsidR="006F4569" w:rsidRDefault="006F4569" w:rsidP="006F4569">
      <w:pPr>
        <w:widowControl/>
        <w:rPr>
          <w:rFonts w:hint="eastAsia"/>
        </w:rPr>
      </w:pPr>
    </w:p>
    <w:p w14:paraId="0C47DD7B" w14:textId="77777777" w:rsidR="006F4569" w:rsidRDefault="006F4569" w:rsidP="006F4569">
      <w:pPr>
        <w:widowControl/>
        <w:rPr>
          <w:rFonts w:hint="eastAsia"/>
        </w:rPr>
      </w:pPr>
      <w:r>
        <w:rPr>
          <w:rFonts w:hint="eastAsia"/>
        </w:rPr>
        <w:t xml:space="preserve">　　南京市社保局删除盗刷记录，包庇盗取医保资金的人，无异于监守自盗；2023年1月28日，我在写作本文时，登陆南京市长信箱，发现已经找不到2018年投诉梅山二院的记录了，最早的一条是2019年，不声不响地删除记录，掩饰罪行；这些公务员官官相护，无不该杀。</w:t>
      </w:r>
    </w:p>
    <w:p w14:paraId="3C0861A5" w14:textId="77777777" w:rsidR="006F4569" w:rsidRDefault="006F4569" w:rsidP="006F4569">
      <w:pPr>
        <w:widowControl/>
        <w:rPr>
          <w:rFonts w:hint="eastAsia"/>
        </w:rPr>
      </w:pPr>
    </w:p>
    <w:p w14:paraId="2896C5FE" w14:textId="77777777" w:rsidR="006F4569" w:rsidRDefault="006F4569" w:rsidP="006F4569">
      <w:pPr>
        <w:widowControl/>
        <w:rPr>
          <w:rFonts w:hint="eastAsia"/>
        </w:rPr>
      </w:pPr>
      <w:r>
        <w:rPr>
          <w:rFonts w:hint="eastAsia"/>
        </w:rPr>
        <w:t xml:space="preserve">＊＊＊＊＊＊　</w:t>
      </w:r>
    </w:p>
    <w:p w14:paraId="3B366CF4" w14:textId="77777777" w:rsidR="006F4569" w:rsidRDefault="006F4569" w:rsidP="006F4569">
      <w:pPr>
        <w:widowControl/>
        <w:rPr>
          <w:rFonts w:hint="eastAsia"/>
        </w:rPr>
      </w:pPr>
    </w:p>
    <w:p w14:paraId="31FE91A7" w14:textId="77777777" w:rsidR="006F4569" w:rsidRDefault="006F4569" w:rsidP="006F4569">
      <w:pPr>
        <w:widowControl/>
        <w:rPr>
          <w:rFonts w:hint="eastAsia"/>
        </w:rPr>
      </w:pPr>
      <w:r>
        <w:rPr>
          <w:rFonts w:hint="eastAsia"/>
        </w:rPr>
        <w:t xml:space="preserve">　　在我尝试申请多个小贷平台后，2月7日上午，摩尔龙一个叫管琪的女员工打来电话说可以贷款。下午，我按约定到南京市珠江路1号金鹰大厦33层的摩尔龙公司，管琪却避而不见，一个戴眼镜的青年妇女，接待了我，拿去证件等，一会过来说，借3万块要每月还800块本金、400块利息，不能借；就算是高利贷、套路贷等也不会有50%的利息。这些贷款公司贷款给人整容、买手机电脑、网络赌博，而一个有正当理由、且有还款意愿和能力的人来借时，却出尔反尔地拒绝放贷，这些人岂不是该死！尽管原因可能是公安国保从中作祟，因为其需要让参与迫害我多年的哥哥借给我钱以卖恩，详见《我的哥哥》。</w:t>
      </w:r>
    </w:p>
    <w:p w14:paraId="0E267250" w14:textId="77777777" w:rsidR="006F4569" w:rsidRDefault="006F4569" w:rsidP="006F4569">
      <w:pPr>
        <w:widowControl/>
        <w:rPr>
          <w:rFonts w:hint="eastAsia"/>
        </w:rPr>
      </w:pPr>
    </w:p>
    <w:p w14:paraId="73FC14D7" w14:textId="77777777" w:rsidR="006F4569" w:rsidRDefault="006F4569" w:rsidP="006F4569">
      <w:pPr>
        <w:widowControl/>
        <w:rPr>
          <w:rFonts w:hint="eastAsia"/>
        </w:rPr>
      </w:pPr>
      <w:r>
        <w:rPr>
          <w:rFonts w:hint="eastAsia"/>
        </w:rPr>
        <w:t xml:space="preserve">＊＊＊＊＊＊　</w:t>
      </w:r>
    </w:p>
    <w:p w14:paraId="28B87BA3" w14:textId="77777777" w:rsidR="006F4569" w:rsidRDefault="006F4569" w:rsidP="006F4569">
      <w:pPr>
        <w:widowControl/>
        <w:rPr>
          <w:rFonts w:hint="eastAsia"/>
        </w:rPr>
      </w:pPr>
    </w:p>
    <w:p w14:paraId="486BD5AF" w14:textId="77777777" w:rsidR="006F4569" w:rsidRDefault="006F4569" w:rsidP="006F4569">
      <w:pPr>
        <w:widowControl/>
        <w:rPr>
          <w:rFonts w:hint="eastAsia"/>
        </w:rPr>
      </w:pPr>
      <w:r>
        <w:rPr>
          <w:rFonts w:hint="eastAsia"/>
        </w:rPr>
        <w:lastRenderedPageBreak/>
        <w:t xml:space="preserve">　　公安国保还擅长安排各种“朝阳群众”参与维稳。如2月8日下午，在雨花台区社保局办退休、退休金910块的一个中年妇女，及2月11日下午，一个戴针织帽，穿一身黑衣，自称工龄20年，退休后医保卡不能用的老头，都是公安国保安排用来欺骗我，表示别人也会遇到这个问题，试图掩盖女文员及红脸男领导把我逼上绝路的罪行。还有我在网贷期间各种所谓的调查电话，多半是国保打来骚扰、制造希望用的。更多细节，详见《医保卡的故事》。</w:t>
      </w:r>
    </w:p>
    <w:p w14:paraId="6BF180A0" w14:textId="77777777" w:rsidR="006F4569" w:rsidRDefault="006F4569" w:rsidP="006F4569">
      <w:pPr>
        <w:widowControl/>
        <w:rPr>
          <w:rFonts w:hint="eastAsia"/>
        </w:rPr>
      </w:pPr>
    </w:p>
    <w:p w14:paraId="2AE0631A" w14:textId="77777777" w:rsidR="006F4569" w:rsidRDefault="006F4569" w:rsidP="006F4569">
      <w:pPr>
        <w:widowControl/>
        <w:rPr>
          <w:rFonts w:hint="eastAsia"/>
        </w:rPr>
      </w:pPr>
    </w:p>
    <w:p w14:paraId="7D46A25A" w14:textId="77777777" w:rsidR="006F4569" w:rsidRDefault="006F4569" w:rsidP="006F4569">
      <w:pPr>
        <w:widowControl/>
        <w:rPr>
          <w:rFonts w:hint="eastAsia"/>
        </w:rPr>
      </w:pPr>
      <w:r>
        <w:rPr>
          <w:rFonts w:hint="eastAsia"/>
        </w:rPr>
        <w:tab/>
      </w:r>
      <w:r>
        <w:rPr>
          <w:rFonts w:hint="eastAsia"/>
        </w:rPr>
        <w:tab/>
      </w:r>
      <w:r>
        <w:rPr>
          <w:rFonts w:hint="eastAsia"/>
        </w:rPr>
        <w:tab/>
      </w:r>
      <w:r>
        <w:rPr>
          <w:rFonts w:hint="eastAsia"/>
        </w:rPr>
        <w:tab/>
        <w:t xml:space="preserve">三　维稳的目的和结果　</w:t>
      </w:r>
    </w:p>
    <w:p w14:paraId="19CF4298" w14:textId="77777777" w:rsidR="006F4569" w:rsidRDefault="006F4569" w:rsidP="006F4569">
      <w:pPr>
        <w:widowControl/>
        <w:rPr>
          <w:rFonts w:hint="eastAsia"/>
        </w:rPr>
      </w:pPr>
    </w:p>
    <w:p w14:paraId="3F3A8A46" w14:textId="77777777" w:rsidR="006F4569" w:rsidRDefault="006F4569" w:rsidP="006F4569">
      <w:pPr>
        <w:widowControl/>
        <w:rPr>
          <w:rFonts w:hint="eastAsia"/>
        </w:rPr>
      </w:pPr>
      <w:r>
        <w:rPr>
          <w:rFonts w:hint="eastAsia"/>
        </w:rPr>
        <w:t xml:space="preserve">　　2017年7月后，我每个月要交养老554.4元，医保250元，共804.4元，而每月低保金1053元，每个月只有248.6元作生活费，显然是远不够一个人开支的。2018年2月6下午，我在去区社保局前，在ATM机上查仅有的3张银行卡的余额，分别是252.42、80.19、4.54，加起来400块钱不到，这就是我在南京大学毕业近20的全部现金。在办病退之后，每个月领退休金860块（每年都加几十块），再加上还能领低保（比之前略低），每月约有2千块的收入，相比之下经济状况大为改善。本来是应该心存感激的，然而被公安国保利用，试图通过停用医保卡迫使我取消投诉盗刷医保卡，导致我有一周的时间处于寢食不安的煎熬状态，自然变恩为仇。之后，岱山社区的梅主任在小区门口，公安国保在公交车上，公安国保甚至连续几年给我发各种贷款短信，反复提醒我经济状况的改善，试图使我感恩无穷。我在网上查到，1997届南大毕业生在2017年的平均月薪是8千多块，南京市公安国保日夜监控、迫害，把我害到一贫如洗、重病缠身、一个朋友也没有的境地；更何况，我在办病退时所遇到的都是满满的恶意、明目张胆的陷害、无耻的抵赖；我不知道恩从何来。</w:t>
      </w:r>
    </w:p>
    <w:p w14:paraId="43D77D17" w14:textId="77777777" w:rsidR="006F4569" w:rsidRDefault="006F4569" w:rsidP="006F4569">
      <w:pPr>
        <w:widowControl/>
        <w:rPr>
          <w:rFonts w:hint="eastAsia"/>
        </w:rPr>
      </w:pPr>
    </w:p>
    <w:p w14:paraId="3CE6B725" w14:textId="77777777" w:rsidR="006F4569" w:rsidRDefault="006F4569" w:rsidP="006F4569">
      <w:pPr>
        <w:widowControl/>
        <w:rPr>
          <w:rFonts w:hint="eastAsia"/>
        </w:rPr>
      </w:pPr>
      <w:r>
        <w:rPr>
          <w:rFonts w:hint="eastAsia"/>
        </w:rPr>
        <w:t xml:space="preserve">　　作为一个血透病人，如果我在正常的生活状态下，申请并获得医保卡、低保、廉租房，自然而然会感谢政府。然而，我是在濒临死亡后才获得的医保卡（详见《惊心动魄的一幕》），不堪二表哥骚扰威胁才申请的低保（详见《二表哥的故事》，在区、市房改办闹了多少次吃了多少苦才拿到的廉租房（《详见房改办的故事》），这些本该是政府为公民提供的基本服务，却要千辛万苦才能争取到，有什么值得感激！</w:t>
      </w:r>
    </w:p>
    <w:p w14:paraId="7A0CCD78" w14:textId="77777777" w:rsidR="006F4569" w:rsidRDefault="006F4569" w:rsidP="006F4569">
      <w:pPr>
        <w:widowControl/>
        <w:rPr>
          <w:rFonts w:hint="eastAsia"/>
        </w:rPr>
      </w:pPr>
    </w:p>
    <w:p w14:paraId="58337C4A" w14:textId="77777777" w:rsidR="006F4569" w:rsidRDefault="006F4569" w:rsidP="006F4569">
      <w:pPr>
        <w:widowControl/>
        <w:rPr>
          <w:rFonts w:hint="eastAsia"/>
        </w:rPr>
      </w:pPr>
      <w:r>
        <w:rPr>
          <w:rFonts w:hint="eastAsia"/>
        </w:rPr>
        <w:t xml:space="preserve">　　处理盗刷医保卡，是一件很简单的事，只要一查缴费记录、处方，就一目了然。然而，公安国保却有意和病退搅在一起，试图恐吓、掩盖以维稳，就像有烂疮不割除治疗而用白纱布掩盖一样，必然会扩大感染。公安国保的维稳，也是其浸润、毒化社会的过程，导致”天下无不可杀之人“，不止是政府机关公务员，也包括社会上绝大多数愿意配合中共迫害良善的普通人。比如，我在南京的20家医院血透过，认识的医生、护士、工程师超过500个，没有参与过对我进行直接迫害的不到5个人，详见《血透室》。</w:t>
      </w:r>
    </w:p>
    <w:p w14:paraId="4A33FAEC" w14:textId="77777777" w:rsidR="006F4569" w:rsidRDefault="006F4569" w:rsidP="006F4569">
      <w:pPr>
        <w:widowControl/>
        <w:rPr>
          <w:rFonts w:hint="eastAsia"/>
        </w:rPr>
      </w:pPr>
    </w:p>
    <w:p w14:paraId="26790434" w14:textId="4EA7A1C0" w:rsidR="00C003BF" w:rsidRDefault="006F4569" w:rsidP="006F4569">
      <w:pPr>
        <w:widowControl/>
        <w:rPr>
          <w:rFonts w:hint="eastAsia"/>
        </w:rPr>
      </w:pPr>
      <w:r>
        <w:rPr>
          <w:rFonts w:hint="eastAsia"/>
        </w:rPr>
        <w:t xml:space="preserve">2023年1月29日，初稿 </w:t>
      </w:r>
      <w:r w:rsidR="00C003BF">
        <w:br w:type="page"/>
      </w:r>
    </w:p>
    <w:p w14:paraId="1AFF5D97" w14:textId="60CE9160" w:rsidR="00E528B8" w:rsidRDefault="00E528B8" w:rsidP="00DF3335">
      <w:pPr>
        <w:pStyle w:val="3"/>
        <w:rPr>
          <w:rFonts w:hint="eastAsia"/>
        </w:rPr>
      </w:pPr>
      <w:bookmarkStart w:id="69" w:name="_Toc230121501"/>
      <w:r>
        <w:rPr>
          <w:rFonts w:hint="eastAsia"/>
        </w:rPr>
        <w:lastRenderedPageBreak/>
        <w:t>超市的故事</w:t>
      </w:r>
      <w:bookmarkEnd w:id="69"/>
    </w:p>
    <w:p w14:paraId="59980ED0" w14:textId="77777777" w:rsidR="00940D04" w:rsidRDefault="00940D04" w:rsidP="00940D04">
      <w:pPr>
        <w:widowControl/>
        <w:rPr>
          <w:rFonts w:hint="eastAsia"/>
        </w:rPr>
      </w:pPr>
    </w:p>
    <w:p w14:paraId="397D18DB" w14:textId="77777777" w:rsidR="00940D04" w:rsidRDefault="00940D04" w:rsidP="00940D04">
      <w:pPr>
        <w:widowControl/>
        <w:rPr>
          <w:rFonts w:hint="eastAsia"/>
        </w:rPr>
      </w:pPr>
      <w:r>
        <w:rPr>
          <w:rFonts w:hint="eastAsia"/>
        </w:rPr>
        <w:t xml:space="preserve">　　我的名字叫王伟，1979年10月出生，南京江宁人。</w:t>
      </w:r>
    </w:p>
    <w:p w14:paraId="0F2F547D" w14:textId="77777777" w:rsidR="00940D04" w:rsidRDefault="00940D04" w:rsidP="00940D04">
      <w:pPr>
        <w:widowControl/>
        <w:rPr>
          <w:rFonts w:hint="eastAsia"/>
        </w:rPr>
      </w:pPr>
    </w:p>
    <w:p w14:paraId="25C90B77" w14:textId="77777777" w:rsidR="00940D04" w:rsidRDefault="00940D04" w:rsidP="00940D04">
      <w:pPr>
        <w:widowControl/>
        <w:rPr>
          <w:rFonts w:hint="eastAsia"/>
        </w:rPr>
      </w:pPr>
      <w:r>
        <w:rPr>
          <w:rFonts w:hint="eastAsia"/>
        </w:rPr>
        <w:t xml:space="preserve">　　我从10岁左右起，被南京市公安国保监控、迫害（详见《大姨娘的故事》），其中一个主要手段是控制社会交往，并动员我能接触到的一切单位、个人对我进行迫害（详见《网格员的故事》）。2003年末，我因移植肾失功，每周血液透析3次。本文主要记述2004年以来，南京市公安国保利用家乐福、沃尔玛、苏宁、苏果等超市等对一个血透病人进行迫害的事例。</w:t>
      </w:r>
    </w:p>
    <w:p w14:paraId="2CC995B8" w14:textId="77777777" w:rsidR="00940D04" w:rsidRDefault="00940D04" w:rsidP="00940D04">
      <w:pPr>
        <w:widowControl/>
        <w:rPr>
          <w:rFonts w:hint="eastAsia"/>
        </w:rPr>
      </w:pPr>
    </w:p>
    <w:p w14:paraId="4C81843E" w14:textId="77777777" w:rsidR="00940D04" w:rsidRDefault="00940D04" w:rsidP="00940D04">
      <w:pPr>
        <w:widowControl/>
        <w:rPr>
          <w:rFonts w:hint="eastAsia"/>
        </w:rPr>
      </w:pPr>
    </w:p>
    <w:p w14:paraId="1FBB148B"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xml:space="preserve">★　家乐福超市南京大桥南路店　</w:t>
      </w:r>
    </w:p>
    <w:p w14:paraId="670FE00D" w14:textId="77777777" w:rsidR="00940D04" w:rsidRDefault="00940D04" w:rsidP="00940D04">
      <w:pPr>
        <w:widowControl/>
        <w:rPr>
          <w:rFonts w:hint="eastAsia"/>
        </w:rPr>
      </w:pPr>
    </w:p>
    <w:p w14:paraId="67133E78" w14:textId="77777777" w:rsidR="00940D04" w:rsidRDefault="00940D04" w:rsidP="00940D04">
      <w:pPr>
        <w:widowControl/>
        <w:rPr>
          <w:rFonts w:hint="eastAsia"/>
        </w:rPr>
      </w:pPr>
      <w:r>
        <w:rPr>
          <w:rFonts w:hint="eastAsia"/>
        </w:rPr>
        <w:t xml:space="preserve">　　我至少2次在家乐福超市遇到南医大二附院血透室“分班护士”（2017-1-3、6-6、8-12），似在利用血透室迫害的余威（详见《血透室》），为家乐福维稳保平安。</w:t>
      </w:r>
    </w:p>
    <w:p w14:paraId="68506313" w14:textId="77777777" w:rsidR="00940D04" w:rsidRDefault="00940D04" w:rsidP="00940D04">
      <w:pPr>
        <w:widowControl/>
        <w:rPr>
          <w:rFonts w:hint="eastAsia"/>
        </w:rPr>
      </w:pPr>
    </w:p>
    <w:p w14:paraId="6EF5B5CD" w14:textId="77777777" w:rsidR="00940D04" w:rsidRDefault="00940D04" w:rsidP="00940D04">
      <w:pPr>
        <w:widowControl/>
        <w:rPr>
          <w:rFonts w:hint="eastAsia"/>
        </w:rPr>
      </w:pPr>
      <w:r>
        <w:rPr>
          <w:rFonts w:hint="eastAsia"/>
        </w:rPr>
        <w:t xml:space="preserve">　　2017年1月10日，傍晚，我在家乐福超市购物后，发现发票后还有“礼券印出”字样，下面是三行代码，收银员没有给我。</w:t>
      </w:r>
    </w:p>
    <w:p w14:paraId="634C7ADF" w14:textId="77777777" w:rsidR="00940D04" w:rsidRDefault="00940D04" w:rsidP="00940D04">
      <w:pPr>
        <w:widowControl/>
        <w:rPr>
          <w:rFonts w:hint="eastAsia"/>
        </w:rPr>
      </w:pPr>
    </w:p>
    <w:p w14:paraId="0812B187" w14:textId="77777777" w:rsidR="00940D04" w:rsidRDefault="00940D04" w:rsidP="00940D04">
      <w:pPr>
        <w:widowControl/>
        <w:rPr>
          <w:rFonts w:hint="eastAsia"/>
        </w:rPr>
      </w:pPr>
      <w:r>
        <w:rPr>
          <w:rFonts w:hint="eastAsia"/>
        </w:rPr>
        <w:t xml:space="preserve">　　1月17日，下午，我在南京市鼓楼区中山北路262号的南医大二附院血透。下机后，到附近大桥南路的家乐福超市购物，买单价1.99元的散称大米，却一直找不到人来称重，问了旁边的店员、收银台旁维持秩序的店员、保安，都没有人来，直到我到办公室找到手拿对讲机的中层干部，才派了个人过来称重，还不会弄，又请了另一个人才打出价格标签，6元；一共花了40多分钟。7月4日，三楼称米处无人，打不出票，旁边一个妇女也要称米；过了好一会，来了店员，拍了两下称，才打印出来。</w:t>
      </w:r>
    </w:p>
    <w:p w14:paraId="50314CD4" w14:textId="77777777" w:rsidR="00940D04" w:rsidRDefault="00940D04" w:rsidP="00940D04">
      <w:pPr>
        <w:widowControl/>
        <w:rPr>
          <w:rFonts w:hint="eastAsia"/>
        </w:rPr>
      </w:pPr>
    </w:p>
    <w:p w14:paraId="0E5D311E" w14:textId="77777777" w:rsidR="00940D04" w:rsidRDefault="00940D04" w:rsidP="00940D04">
      <w:pPr>
        <w:widowControl/>
        <w:rPr>
          <w:rFonts w:hint="eastAsia"/>
        </w:rPr>
      </w:pPr>
      <w:r>
        <w:rPr>
          <w:rFonts w:hint="eastAsia"/>
        </w:rPr>
        <w:t xml:space="preserve">　　同年2月4日，我在家乐福超市购买2包一模一样的手纸，发票上一个是“洁伴平版卫生纸3.50”，另一个是“洁伴平板卫生纸3.60”。</w:t>
      </w:r>
    </w:p>
    <w:p w14:paraId="2832060B" w14:textId="77777777" w:rsidR="00940D04" w:rsidRDefault="00940D04" w:rsidP="00940D04">
      <w:pPr>
        <w:widowControl/>
        <w:rPr>
          <w:rFonts w:hint="eastAsia"/>
        </w:rPr>
      </w:pPr>
    </w:p>
    <w:p w14:paraId="221EAC0A" w14:textId="77777777" w:rsidR="00940D04" w:rsidRDefault="00940D04" w:rsidP="00940D04">
      <w:pPr>
        <w:widowControl/>
        <w:rPr>
          <w:rFonts w:hint="eastAsia"/>
        </w:rPr>
      </w:pPr>
      <w:r>
        <w:rPr>
          <w:rFonts w:hint="eastAsia"/>
        </w:rPr>
        <w:t xml:space="preserve">　　同年3月7日，傍晚，我在家乐福超市结账后，发现在二楼拿的一支牙膏售价6.25元，当时看的标签价格应该是5块5，已经是所能找到最便宜的了，所以有印象。推测原因应该是当天我列在记事本上的购物清单并没有牙膏一项，跟踪的公安国保特务认为我越界采购，所以让超市临时改动价格，以施薄惩，更加戏弄；甚至故意让我发现，因为超市日用商品标价不会精确到分。我在当天的日记中记录了这一件事，不久，家乐福超市把三楼走道旁的一款海鲜酱也标价到分。另外，3月7日当天小票上菜苔打成红薯，问了收银员才发现。8月13日，拍3月7日的购物小票时，发现还有双船牌卫生纸3.05元。后来11月14日，最便宜的猪肉辣酱7.05元。</w:t>
      </w:r>
    </w:p>
    <w:p w14:paraId="0DBABF85" w14:textId="77777777" w:rsidR="00940D04" w:rsidRDefault="00940D04" w:rsidP="00940D04">
      <w:pPr>
        <w:widowControl/>
        <w:rPr>
          <w:rFonts w:hint="eastAsia"/>
        </w:rPr>
      </w:pPr>
    </w:p>
    <w:p w14:paraId="50521A85" w14:textId="77777777" w:rsidR="00940D04" w:rsidRDefault="00940D04" w:rsidP="00940D04">
      <w:pPr>
        <w:widowControl/>
        <w:rPr>
          <w:rFonts w:hint="eastAsia"/>
        </w:rPr>
      </w:pPr>
      <w:r>
        <w:rPr>
          <w:rFonts w:hint="eastAsia"/>
        </w:rPr>
        <w:t xml:space="preserve">　　3月18日，我到家乐福去买菜，年糕柜台的店员说不知道怎么用电子称，出去问别的店员，后来在别的柜台打印了价格标签，4块1。这次的年糕味道很怪，很可能是塑料样品，因为根据我在《血透日记》中的记录，1月21日傍晚，旁边卤菜柜台员工看我站在年糕柜台前，直接告诉我说里面全是样品，不能吃，我还不大相信。</w:t>
      </w:r>
    </w:p>
    <w:p w14:paraId="78D04BE9" w14:textId="77777777" w:rsidR="00940D04" w:rsidRDefault="00940D04" w:rsidP="00940D04">
      <w:pPr>
        <w:widowControl/>
        <w:rPr>
          <w:rFonts w:hint="eastAsia"/>
        </w:rPr>
      </w:pPr>
    </w:p>
    <w:p w14:paraId="69FD238D" w14:textId="77777777" w:rsidR="00940D04" w:rsidRDefault="00940D04" w:rsidP="00940D04">
      <w:pPr>
        <w:widowControl/>
        <w:rPr>
          <w:rFonts w:hint="eastAsia"/>
        </w:rPr>
      </w:pPr>
      <w:r>
        <w:rPr>
          <w:rFonts w:hint="eastAsia"/>
        </w:rPr>
        <w:t xml:space="preserve">　　当天，我推着超市的购物车到家乐福门外，发现还不了，只能到入口处还推车；之前至少还有一次。7月8日，出来还推车，前面一个笑嘻嘻的壮实男青年还车时卡住了婴儿座推板，还不了，另还。另外，我在沃尔玛超市虹悦城店还推车，也被捉弄过至少2、3次还不了车，比如，前面的推车正好卡住等。</w:t>
      </w:r>
    </w:p>
    <w:p w14:paraId="2F49C672" w14:textId="77777777" w:rsidR="00940D04" w:rsidRDefault="00940D04" w:rsidP="00940D04">
      <w:pPr>
        <w:widowControl/>
        <w:rPr>
          <w:rFonts w:hint="eastAsia"/>
        </w:rPr>
      </w:pPr>
    </w:p>
    <w:p w14:paraId="3C4EBE4F" w14:textId="77777777" w:rsidR="00940D04" w:rsidRDefault="00940D04" w:rsidP="00940D04">
      <w:pPr>
        <w:widowControl/>
        <w:rPr>
          <w:rFonts w:hint="eastAsia"/>
        </w:rPr>
      </w:pPr>
      <w:r>
        <w:rPr>
          <w:rFonts w:hint="eastAsia"/>
        </w:rPr>
        <w:t xml:space="preserve">　　3月25日，家乐福卖副食的柜台仍没有小包装的切面卖，请柜台内的人给我称一点切面，说是昨天的，又说是样品，不肯卖。</w:t>
      </w:r>
    </w:p>
    <w:p w14:paraId="33E7ADB3" w14:textId="77777777" w:rsidR="00940D04" w:rsidRDefault="00940D04" w:rsidP="00940D04">
      <w:pPr>
        <w:widowControl/>
        <w:rPr>
          <w:rFonts w:hint="eastAsia"/>
        </w:rPr>
      </w:pPr>
    </w:p>
    <w:p w14:paraId="59FF6D10" w14:textId="77777777" w:rsidR="00940D04" w:rsidRDefault="00940D04" w:rsidP="00940D04">
      <w:pPr>
        <w:widowControl/>
        <w:rPr>
          <w:rFonts w:hint="eastAsia"/>
        </w:rPr>
      </w:pPr>
      <w:r>
        <w:rPr>
          <w:rFonts w:hint="eastAsia"/>
        </w:rPr>
        <w:t xml:space="preserve">　　4月4日，上三楼自动扶梯，一个戴眼镜的男干部跟在后面，可能怕我晕倒。18日，付钱时，女干部来找收银员换百元大钞；一个穿紫色衬衣、虎背熊腰的男店员在收银台旁走来走去，双手作拳掌互击，啪啪作响，好像随时要找人干架；把收纳袋放在旁边，他过来收走，这时另一个白衬衣壮汉来给收银员三卷打印纸，顿时有前后夹击之危机感；扫码几件后，说没扫上，要重扫。往外走时，一个白衬衣、挂胸牌的瘦高个男店员双手各拎一大桶约二十升左右的矿泉水，走到扶梯旁的小服务台。我在南医大二附院血透期间，长期被制造低血压等迫害，下机后走不动路，头晕眼花，有时甚至下不了床；因此，家乐福员工故意在我面前表演提整扎的饮用水，又派高壮男员工在旁出没，以事恐吓。</w:t>
      </w:r>
    </w:p>
    <w:p w14:paraId="3707F221" w14:textId="77777777" w:rsidR="00940D04" w:rsidRDefault="00940D04" w:rsidP="00940D04">
      <w:pPr>
        <w:widowControl/>
        <w:rPr>
          <w:rFonts w:hint="eastAsia"/>
        </w:rPr>
      </w:pPr>
    </w:p>
    <w:p w14:paraId="46E0A45E" w14:textId="77777777" w:rsidR="00940D04" w:rsidRDefault="00940D04" w:rsidP="00940D04">
      <w:pPr>
        <w:widowControl/>
        <w:rPr>
          <w:rFonts w:hint="eastAsia"/>
        </w:rPr>
      </w:pPr>
      <w:r>
        <w:rPr>
          <w:rFonts w:hint="eastAsia"/>
        </w:rPr>
        <w:t xml:space="preserve">　　5月27日，一个制服保安一直守在收银台旁，等我付过钱就不见了。</w:t>
      </w:r>
    </w:p>
    <w:p w14:paraId="330E95D2" w14:textId="77777777" w:rsidR="00940D04" w:rsidRDefault="00940D04" w:rsidP="00940D04">
      <w:pPr>
        <w:widowControl/>
        <w:rPr>
          <w:rFonts w:hint="eastAsia"/>
        </w:rPr>
      </w:pPr>
    </w:p>
    <w:p w14:paraId="519673CD" w14:textId="77777777" w:rsidR="00940D04" w:rsidRDefault="00940D04" w:rsidP="00940D04">
      <w:pPr>
        <w:widowControl/>
        <w:rPr>
          <w:rFonts w:hint="eastAsia"/>
        </w:rPr>
      </w:pPr>
      <w:r>
        <w:rPr>
          <w:rFonts w:hint="eastAsia"/>
        </w:rPr>
        <w:t xml:space="preserve">　　6月10日，我在家乐福超市买菜，回来发现称过重、贴过标签的一颗圆包菜不见了；8月15日，在家乐福超市拿了4个西红柿，第二天同样发现没有。类似的是，2016年7月2日，我在沃尔玛超市虹悦城店购物后，回来整理菜，没找到蒜头，明明记得称过的。2018年1月23日，我在苏果超市油坊桥地铁站店买菜，回来发现称过的胡萝卜不见了。</w:t>
      </w:r>
    </w:p>
    <w:p w14:paraId="13E56980" w14:textId="77777777" w:rsidR="00940D04" w:rsidRDefault="00940D04" w:rsidP="00940D04">
      <w:pPr>
        <w:widowControl/>
        <w:rPr>
          <w:rFonts w:hint="eastAsia"/>
        </w:rPr>
      </w:pPr>
    </w:p>
    <w:p w14:paraId="630D07CC" w14:textId="77777777" w:rsidR="00940D04" w:rsidRDefault="00940D04" w:rsidP="00940D04">
      <w:pPr>
        <w:widowControl/>
        <w:rPr>
          <w:rFonts w:hint="eastAsia"/>
        </w:rPr>
      </w:pPr>
      <w:r>
        <w:rPr>
          <w:rFonts w:hint="eastAsia"/>
        </w:rPr>
        <w:t xml:space="preserve">　　6月15日，上二楼，保安封包时问“你是不是住附近啊，经常来买东西嘛”。猪肉柜台无人，柜员在牛肉柜台。</w:t>
      </w:r>
    </w:p>
    <w:p w14:paraId="05F11513" w14:textId="77777777" w:rsidR="00940D04" w:rsidRDefault="00940D04" w:rsidP="00940D04">
      <w:pPr>
        <w:widowControl/>
        <w:rPr>
          <w:rFonts w:hint="eastAsia"/>
        </w:rPr>
      </w:pPr>
    </w:p>
    <w:p w14:paraId="0CC225F7" w14:textId="77777777" w:rsidR="00940D04" w:rsidRDefault="00940D04" w:rsidP="00940D04">
      <w:pPr>
        <w:widowControl/>
        <w:rPr>
          <w:rFonts w:hint="eastAsia"/>
        </w:rPr>
      </w:pPr>
      <w:r>
        <w:rPr>
          <w:rFonts w:hint="eastAsia"/>
        </w:rPr>
        <w:t xml:space="preserve">　　7月1日，上超市二楼，保安封包时，说“你每次都买不少东西嘛”。</w:t>
      </w:r>
    </w:p>
    <w:p w14:paraId="0F3720B7" w14:textId="77777777" w:rsidR="00940D04" w:rsidRDefault="00940D04" w:rsidP="00940D04">
      <w:pPr>
        <w:widowControl/>
        <w:rPr>
          <w:rFonts w:hint="eastAsia"/>
        </w:rPr>
      </w:pPr>
      <w:r>
        <w:rPr>
          <w:rFonts w:hint="eastAsia"/>
        </w:rPr>
        <w:tab/>
      </w:r>
    </w:p>
    <w:p w14:paraId="50EED7DC" w14:textId="77777777" w:rsidR="00940D04" w:rsidRDefault="00940D04" w:rsidP="00940D04">
      <w:pPr>
        <w:widowControl/>
        <w:rPr>
          <w:rFonts w:hint="eastAsia"/>
        </w:rPr>
      </w:pPr>
      <w:r>
        <w:rPr>
          <w:rFonts w:hint="eastAsia"/>
        </w:rPr>
        <w:t xml:space="preserve">　　10月14日，傍晚，我在家乐福超市买了一双10块钱的棉拖鞋。11月3日使用时，才发现当时买的深色棉拖鞋被换成白、黑、标、灰横条纹如响尾蛇，很像我的嫂</w:t>
      </w:r>
      <w:r>
        <w:rPr>
          <w:rFonts w:hint="eastAsia"/>
        </w:rPr>
        <w:lastRenderedPageBreak/>
        <w:t>子常穿的针织衫花纹。我的嫂子也是参与对我进行监控、迫害的国保之一（详见《我的哥哥》）；2018年2月，我在向哥哥说起家乐福超市如何篡改牙膏价格时，哥哥说超市是可能把价格标到分的；坏人就是这样互相包庇。</w:t>
      </w:r>
    </w:p>
    <w:p w14:paraId="75DBE26B" w14:textId="77777777" w:rsidR="00940D04" w:rsidRDefault="00940D04" w:rsidP="00940D04">
      <w:pPr>
        <w:widowControl/>
        <w:rPr>
          <w:rFonts w:hint="eastAsia"/>
        </w:rPr>
      </w:pPr>
    </w:p>
    <w:p w14:paraId="0F8A185D" w14:textId="77777777" w:rsidR="00940D04" w:rsidRDefault="00940D04" w:rsidP="00940D04">
      <w:pPr>
        <w:widowControl/>
        <w:rPr>
          <w:rFonts w:hint="eastAsia"/>
        </w:rPr>
      </w:pPr>
      <w:r>
        <w:rPr>
          <w:rFonts w:hint="eastAsia"/>
        </w:rPr>
        <w:t xml:space="preserve">　　10月21日，我在付钱时递给收银员4个1角硬币，被发现有一个一分硬币，我让他还给我，还是当一角收了。</w:t>
      </w:r>
    </w:p>
    <w:p w14:paraId="3FD55411" w14:textId="77777777" w:rsidR="00940D04" w:rsidRDefault="00940D04" w:rsidP="00940D04">
      <w:pPr>
        <w:widowControl/>
        <w:rPr>
          <w:rFonts w:hint="eastAsia"/>
        </w:rPr>
      </w:pPr>
    </w:p>
    <w:p w14:paraId="7606F76D" w14:textId="77777777" w:rsidR="00940D04" w:rsidRDefault="00940D04" w:rsidP="00940D04">
      <w:pPr>
        <w:widowControl/>
        <w:rPr>
          <w:rFonts w:hint="eastAsia"/>
        </w:rPr>
      </w:pPr>
      <w:r>
        <w:rPr>
          <w:rFonts w:hint="eastAsia"/>
        </w:rPr>
        <w:t xml:space="preserve">　　11月4日，傍晚，我在家乐福超市购物结账后，发现火腿肠优惠价9.9元被改成15.8元，硬皮本8.8元被改成13.9元。到服务台要求退款，按墙上贴的的规定赔5倍差价，店员说我看错了。和理货员到放火腿肠的冷藏柜看，只有我拿的这一袋是60克×10支，其他都是38克×10支，显然被动过手脚，无理可说。25日，家乐福总服务台旁立着通告，差价10倍补偿。</w:t>
      </w:r>
    </w:p>
    <w:p w14:paraId="044EF5FB" w14:textId="77777777" w:rsidR="00940D04" w:rsidRDefault="00940D04" w:rsidP="00940D04">
      <w:pPr>
        <w:widowControl/>
        <w:rPr>
          <w:rFonts w:hint="eastAsia"/>
        </w:rPr>
      </w:pPr>
    </w:p>
    <w:p w14:paraId="643F4884" w14:textId="77777777" w:rsidR="00940D04" w:rsidRDefault="00940D04" w:rsidP="00940D04">
      <w:pPr>
        <w:widowControl/>
        <w:rPr>
          <w:rFonts w:hint="eastAsia"/>
        </w:rPr>
      </w:pPr>
      <w:r>
        <w:rPr>
          <w:rFonts w:hint="eastAsia"/>
        </w:rPr>
        <w:t xml:space="preserve">　　12月2日，称苹果时明明告诉店员是3块9一斤的，打的却是11.14元/kg，虽然算上优惠2.24元并没有吃亏，但苹果价格牌上并没有优惠标志。</w:t>
      </w:r>
    </w:p>
    <w:p w14:paraId="6ACDE1D8" w14:textId="77777777" w:rsidR="00940D04" w:rsidRDefault="00940D04" w:rsidP="00940D04">
      <w:pPr>
        <w:widowControl/>
        <w:rPr>
          <w:rFonts w:hint="eastAsia"/>
        </w:rPr>
      </w:pPr>
    </w:p>
    <w:p w14:paraId="775DF8E7" w14:textId="77777777" w:rsidR="00940D04" w:rsidRDefault="00940D04" w:rsidP="00940D04">
      <w:pPr>
        <w:widowControl/>
        <w:rPr>
          <w:rFonts w:hint="eastAsia"/>
        </w:rPr>
      </w:pPr>
    </w:p>
    <w:p w14:paraId="6B22A33C"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xml:space="preserve">★　沃尔玛超市新街口店、虹悦城店　</w:t>
      </w:r>
    </w:p>
    <w:p w14:paraId="2ADD359A" w14:textId="77777777" w:rsidR="00940D04" w:rsidRDefault="00940D04" w:rsidP="00940D04">
      <w:pPr>
        <w:widowControl/>
        <w:rPr>
          <w:rFonts w:hint="eastAsia"/>
        </w:rPr>
      </w:pPr>
    </w:p>
    <w:p w14:paraId="035E11B7" w14:textId="77777777" w:rsidR="00940D04" w:rsidRDefault="00940D04" w:rsidP="00940D04">
      <w:pPr>
        <w:widowControl/>
        <w:rPr>
          <w:rFonts w:hint="eastAsia"/>
        </w:rPr>
      </w:pPr>
      <w:r>
        <w:rPr>
          <w:rFonts w:hint="eastAsia"/>
        </w:rPr>
        <w:t xml:space="preserve">　　2011年11月23日，中午，我到南京市新街口的沃尔玛超市买笔记本电脑，柜台一直没有营业员出现，好不容易找到一个却说没有现货。</w:t>
      </w:r>
    </w:p>
    <w:p w14:paraId="4ADA58DF" w14:textId="77777777" w:rsidR="00940D04" w:rsidRDefault="00940D04" w:rsidP="00940D04">
      <w:pPr>
        <w:widowControl/>
        <w:rPr>
          <w:rFonts w:hint="eastAsia"/>
        </w:rPr>
      </w:pPr>
    </w:p>
    <w:p w14:paraId="3590301D" w14:textId="77777777" w:rsidR="00940D04" w:rsidRDefault="00940D04" w:rsidP="00940D04">
      <w:pPr>
        <w:widowControl/>
        <w:rPr>
          <w:rFonts w:hint="eastAsia"/>
        </w:rPr>
      </w:pPr>
      <w:r>
        <w:rPr>
          <w:rFonts w:hint="eastAsia"/>
        </w:rPr>
        <w:t xml:space="preserve">　　2014年6月，我搬到岱山廉租房，之后，每周3次坐62路公交车进城血液透析，都要路过赛虹桥的虹悦城，经常到负一层的沃尔玛超市购物。2015年11月，我换到南京市中医院血透，经常在下机后坐49路到虹悦城；不久，49路缩短路线，终点站改到中华门城堡，我仍经常从医院骑车去虹悦城沃尔玛买菜。2018年3月，我换到明基医院血透，之后，有一段时间在下机后骑7号电单车到虹悦城沃尔玛购物；没多久，7号电单车改变运营范围，明基医院、虹悦城都不在内。以上都是南京公安国保为我到虹悦城沃尔玛购物制造的困难。</w:t>
      </w:r>
    </w:p>
    <w:p w14:paraId="77929ED9" w14:textId="77777777" w:rsidR="00940D04" w:rsidRDefault="00940D04" w:rsidP="00940D04">
      <w:pPr>
        <w:widowControl/>
        <w:rPr>
          <w:rFonts w:hint="eastAsia"/>
        </w:rPr>
      </w:pPr>
    </w:p>
    <w:p w14:paraId="4EE4F4A0" w14:textId="77777777" w:rsidR="00940D04" w:rsidRDefault="00940D04" w:rsidP="00940D04">
      <w:pPr>
        <w:widowControl/>
        <w:rPr>
          <w:rFonts w:hint="eastAsia"/>
        </w:rPr>
      </w:pPr>
      <w:r>
        <w:rPr>
          <w:rFonts w:hint="eastAsia"/>
        </w:rPr>
        <w:t xml:space="preserve">　　沃尔玛超市似乎能提前知道我要买什么东西，应该是监控我的公安国保告知其我写在记事本上的采购清单，举例如下：</w:t>
      </w:r>
    </w:p>
    <w:p w14:paraId="40897976" w14:textId="77777777" w:rsidR="00940D04" w:rsidRDefault="00940D04" w:rsidP="00940D04">
      <w:pPr>
        <w:widowControl/>
        <w:rPr>
          <w:rFonts w:hint="eastAsia"/>
        </w:rPr>
      </w:pPr>
    </w:p>
    <w:p w14:paraId="75058DD0" w14:textId="77777777" w:rsidR="00940D04" w:rsidRDefault="00940D04" w:rsidP="00940D04">
      <w:pPr>
        <w:widowControl/>
        <w:rPr>
          <w:rFonts w:hint="eastAsia"/>
        </w:rPr>
      </w:pPr>
      <w:r>
        <w:rPr>
          <w:rFonts w:hint="eastAsia"/>
        </w:rPr>
        <w:tab/>
        <w:t>◆2015年5月26日，傍晚，我在钓鱼台车站等车时，在沃尔玛买的9块9的玻璃水杯不小心掉到地上碎了；5月30日，我到沃尔玛虹悦城店购物，9块9的玻璃水之后一直缺货，只有19块9的；直到2016年2月23日才有货，而在之前的2月16日我在岱山超市刚买过一个玻璃水杯。</w:t>
      </w:r>
    </w:p>
    <w:p w14:paraId="711E5E9E" w14:textId="77777777" w:rsidR="00940D04" w:rsidRDefault="00940D04" w:rsidP="00940D04">
      <w:pPr>
        <w:widowControl/>
        <w:rPr>
          <w:rFonts w:hint="eastAsia"/>
        </w:rPr>
      </w:pPr>
    </w:p>
    <w:p w14:paraId="3520CF8E" w14:textId="77777777" w:rsidR="00940D04" w:rsidRDefault="00940D04" w:rsidP="00940D04">
      <w:pPr>
        <w:widowControl/>
        <w:rPr>
          <w:rFonts w:hint="eastAsia"/>
        </w:rPr>
      </w:pPr>
      <w:r>
        <w:rPr>
          <w:rFonts w:hint="eastAsia"/>
        </w:rPr>
        <w:lastRenderedPageBreak/>
        <w:tab/>
        <w:t>◆2月23日当天我在沃尔玛超市买一个大玻璃碗10.9元，上次看的时候还是9.9元。</w:t>
      </w:r>
    </w:p>
    <w:p w14:paraId="46C753AD" w14:textId="77777777" w:rsidR="00940D04" w:rsidRDefault="00940D04" w:rsidP="00940D04">
      <w:pPr>
        <w:widowControl/>
        <w:rPr>
          <w:rFonts w:hint="eastAsia"/>
        </w:rPr>
      </w:pPr>
    </w:p>
    <w:p w14:paraId="67E1EC90" w14:textId="77777777" w:rsidR="00940D04" w:rsidRDefault="00940D04" w:rsidP="00940D04">
      <w:pPr>
        <w:widowControl/>
        <w:rPr>
          <w:rFonts w:hint="eastAsia"/>
        </w:rPr>
      </w:pPr>
      <w:r>
        <w:rPr>
          <w:rFonts w:hint="eastAsia"/>
        </w:rPr>
        <w:tab/>
        <w:t>◆2015年9月12日，我在沃尔玛买一个本子，2.9，苏果好像只卖2.5的那种，货架上只剩一本，后来发现内页被撕坏多页，就放在收银台边。</w:t>
      </w:r>
    </w:p>
    <w:p w14:paraId="613D2C8C" w14:textId="77777777" w:rsidR="00940D04" w:rsidRDefault="00940D04" w:rsidP="00940D04">
      <w:pPr>
        <w:widowControl/>
        <w:rPr>
          <w:rFonts w:hint="eastAsia"/>
        </w:rPr>
      </w:pPr>
    </w:p>
    <w:p w14:paraId="02E2E7B5" w14:textId="77777777" w:rsidR="00940D04" w:rsidRDefault="00940D04" w:rsidP="00940D04">
      <w:pPr>
        <w:widowControl/>
        <w:rPr>
          <w:rFonts w:hint="eastAsia"/>
        </w:rPr>
      </w:pPr>
      <w:r>
        <w:rPr>
          <w:rFonts w:hint="eastAsia"/>
        </w:rPr>
        <w:tab/>
        <w:t>◆2017年11月16日，发票打印重叠，推算香肠价格18.5，觉得不大对，看的好像是16块多。</w:t>
      </w:r>
    </w:p>
    <w:p w14:paraId="55DFACFF" w14:textId="77777777" w:rsidR="00940D04" w:rsidRDefault="00940D04" w:rsidP="00940D04">
      <w:pPr>
        <w:widowControl/>
        <w:rPr>
          <w:rFonts w:hint="eastAsia"/>
        </w:rPr>
      </w:pPr>
    </w:p>
    <w:p w14:paraId="00FC8CDB" w14:textId="77777777" w:rsidR="00940D04" w:rsidRDefault="00940D04" w:rsidP="00940D04">
      <w:pPr>
        <w:widowControl/>
        <w:rPr>
          <w:rFonts w:hint="eastAsia"/>
        </w:rPr>
      </w:pPr>
      <w:r>
        <w:rPr>
          <w:rFonts w:hint="eastAsia"/>
        </w:rPr>
        <w:tab/>
        <w:t>◆2019年8月下旬，我在博大肾科医院连续几次血透被加重迫害，食欲不振。8月26日中饭也没有吃，下午出门血透，准备在沃尔玛买一份凉皮或门面当中晚饭，正巧柜台没有拌好的凉皮或凉面，而且柜台的老太正好出了柜台，在旁边收拾物品。</w:t>
      </w:r>
    </w:p>
    <w:p w14:paraId="73B46C58" w14:textId="77777777" w:rsidR="00940D04" w:rsidRDefault="00940D04" w:rsidP="00940D04">
      <w:pPr>
        <w:widowControl/>
        <w:rPr>
          <w:rFonts w:hint="eastAsia"/>
        </w:rPr>
      </w:pPr>
    </w:p>
    <w:p w14:paraId="6BAD7469" w14:textId="77777777" w:rsidR="00940D04" w:rsidRDefault="00940D04" w:rsidP="00940D04">
      <w:pPr>
        <w:widowControl/>
        <w:rPr>
          <w:rFonts w:hint="eastAsia"/>
        </w:rPr>
      </w:pPr>
      <w:r>
        <w:rPr>
          <w:rFonts w:hint="eastAsia"/>
        </w:rPr>
        <w:t xml:space="preserve">＊＊＊＊＊＊　</w:t>
      </w:r>
    </w:p>
    <w:p w14:paraId="7857E30B" w14:textId="77777777" w:rsidR="00940D04" w:rsidRDefault="00940D04" w:rsidP="00940D04">
      <w:pPr>
        <w:widowControl/>
        <w:rPr>
          <w:rFonts w:hint="eastAsia"/>
        </w:rPr>
      </w:pPr>
    </w:p>
    <w:p w14:paraId="5EAE036C" w14:textId="77777777" w:rsidR="00940D04" w:rsidRDefault="00940D04" w:rsidP="00940D04">
      <w:pPr>
        <w:widowControl/>
        <w:rPr>
          <w:rFonts w:hint="eastAsia"/>
        </w:rPr>
      </w:pPr>
      <w:r>
        <w:rPr>
          <w:rFonts w:hint="eastAsia"/>
        </w:rPr>
        <w:t xml:space="preserve">　　当时，我之所以很少去菜场买菜，而去家乐福、沃尔玛等超市，原因有：</w:t>
      </w:r>
    </w:p>
    <w:p w14:paraId="54C62BC3" w14:textId="77777777" w:rsidR="00940D04" w:rsidRDefault="00940D04" w:rsidP="00940D04">
      <w:pPr>
        <w:widowControl/>
        <w:rPr>
          <w:rFonts w:hint="eastAsia"/>
        </w:rPr>
      </w:pPr>
    </w:p>
    <w:p w14:paraId="5189B666" w14:textId="77777777" w:rsidR="00940D04" w:rsidRDefault="00940D04" w:rsidP="00940D04">
      <w:pPr>
        <w:widowControl/>
        <w:rPr>
          <w:rFonts w:hint="eastAsia"/>
        </w:rPr>
      </w:pPr>
      <w:r>
        <w:rPr>
          <w:rFonts w:hint="eastAsia"/>
        </w:rPr>
        <w:tab/>
        <w:t>一，菜场小贩惯于看人下菜碟，很少明码标价，议价能力不足的人吃亏，比如，2013年，我经常在市第一医院附近张都堂巷地下菜场买菜，每次摊主都不告诉我每种菜的单价，而是直接称好，说“不会多要你钱”；</w:t>
      </w:r>
    </w:p>
    <w:p w14:paraId="2B2749BD" w14:textId="77777777" w:rsidR="00940D04" w:rsidRDefault="00940D04" w:rsidP="00940D04">
      <w:pPr>
        <w:widowControl/>
        <w:rPr>
          <w:rFonts w:hint="eastAsia"/>
        </w:rPr>
      </w:pPr>
    </w:p>
    <w:p w14:paraId="1D44939B" w14:textId="77777777" w:rsidR="00940D04" w:rsidRDefault="00940D04" w:rsidP="00940D04">
      <w:pPr>
        <w:widowControl/>
        <w:rPr>
          <w:rFonts w:hint="eastAsia"/>
        </w:rPr>
      </w:pPr>
      <w:r>
        <w:rPr>
          <w:rFonts w:hint="eastAsia"/>
        </w:rPr>
        <w:tab/>
        <w:t>二，菜场的菜虽然较新鲜，但也较贵，且大都场地肮脏，气味难闻，近于公厕；</w:t>
      </w:r>
    </w:p>
    <w:p w14:paraId="6ADF60C5" w14:textId="77777777" w:rsidR="00940D04" w:rsidRDefault="00940D04" w:rsidP="00940D04">
      <w:pPr>
        <w:widowControl/>
        <w:rPr>
          <w:rFonts w:hint="eastAsia"/>
        </w:rPr>
      </w:pPr>
    </w:p>
    <w:p w14:paraId="16906001" w14:textId="77777777" w:rsidR="00940D04" w:rsidRDefault="00940D04" w:rsidP="00940D04">
      <w:pPr>
        <w:widowControl/>
        <w:rPr>
          <w:rFonts w:hint="eastAsia"/>
        </w:rPr>
      </w:pPr>
      <w:r>
        <w:rPr>
          <w:rFonts w:hint="eastAsia"/>
        </w:rPr>
        <w:tab/>
        <w:t>三，大超市为了吸引客流（以提高出入口门面的出租率、租金），常有赔本卖的特价菜，菜场绝无；</w:t>
      </w:r>
    </w:p>
    <w:p w14:paraId="3BBFB259" w14:textId="77777777" w:rsidR="00940D04" w:rsidRDefault="00940D04" w:rsidP="00940D04">
      <w:pPr>
        <w:widowControl/>
        <w:rPr>
          <w:rFonts w:hint="eastAsia"/>
        </w:rPr>
      </w:pPr>
    </w:p>
    <w:p w14:paraId="4429CBB6" w14:textId="77777777" w:rsidR="00940D04" w:rsidRDefault="00940D04" w:rsidP="00940D04">
      <w:pPr>
        <w:widowControl/>
        <w:rPr>
          <w:rFonts w:hint="eastAsia"/>
        </w:rPr>
      </w:pPr>
      <w:r>
        <w:rPr>
          <w:rFonts w:hint="eastAsia"/>
        </w:rPr>
        <w:tab/>
        <w:t>四，在超市买菜可以一言不发，而到菜场难免要与摊主打交道，即使选最面善的一个摊主，时间一长难免会作怪；</w:t>
      </w:r>
    </w:p>
    <w:p w14:paraId="1278D49F" w14:textId="77777777" w:rsidR="00940D04" w:rsidRDefault="00940D04" w:rsidP="00940D04">
      <w:pPr>
        <w:widowControl/>
        <w:rPr>
          <w:rFonts w:hint="eastAsia"/>
        </w:rPr>
      </w:pPr>
    </w:p>
    <w:p w14:paraId="40818086" w14:textId="77777777" w:rsidR="00940D04" w:rsidRDefault="00940D04" w:rsidP="00940D04">
      <w:pPr>
        <w:widowControl/>
        <w:rPr>
          <w:rFonts w:hint="eastAsia"/>
        </w:rPr>
      </w:pPr>
      <w:r>
        <w:rPr>
          <w:rFonts w:hint="eastAsia"/>
        </w:rPr>
        <w:tab/>
        <w:t>五，在大超市能顺便买到日用杂货；</w:t>
      </w:r>
    </w:p>
    <w:p w14:paraId="432C6753" w14:textId="77777777" w:rsidR="00940D04" w:rsidRDefault="00940D04" w:rsidP="00940D04">
      <w:pPr>
        <w:widowControl/>
        <w:rPr>
          <w:rFonts w:hint="eastAsia"/>
        </w:rPr>
      </w:pPr>
    </w:p>
    <w:p w14:paraId="1984C268" w14:textId="77777777" w:rsidR="00940D04" w:rsidRDefault="00940D04" w:rsidP="00940D04">
      <w:pPr>
        <w:widowControl/>
        <w:rPr>
          <w:rFonts w:hint="eastAsia"/>
        </w:rPr>
      </w:pPr>
      <w:r>
        <w:rPr>
          <w:rFonts w:hint="eastAsia"/>
        </w:rPr>
        <w:tab/>
        <w:t>六，在超市有很大的机率能看到美女，振奋人心，在菜场则只有面色晦暗、身体臃肿、已经自暴自弃的中年妇女和凶恶丑陋如鬼的老头老太。</w:t>
      </w:r>
    </w:p>
    <w:p w14:paraId="1522CECD" w14:textId="77777777" w:rsidR="00940D04" w:rsidRDefault="00940D04" w:rsidP="00940D04">
      <w:pPr>
        <w:widowControl/>
        <w:rPr>
          <w:rFonts w:hint="eastAsia"/>
        </w:rPr>
      </w:pPr>
    </w:p>
    <w:p w14:paraId="736438BB" w14:textId="77777777" w:rsidR="00940D04" w:rsidRDefault="00940D04" w:rsidP="00940D04">
      <w:pPr>
        <w:widowControl/>
        <w:rPr>
          <w:rFonts w:hint="eastAsia"/>
        </w:rPr>
      </w:pPr>
      <w:r>
        <w:rPr>
          <w:rFonts w:hint="eastAsia"/>
        </w:rPr>
        <w:t xml:space="preserve">＊＊＊＊＊＊　</w:t>
      </w:r>
    </w:p>
    <w:p w14:paraId="66E148DB" w14:textId="77777777" w:rsidR="00940D04" w:rsidRDefault="00940D04" w:rsidP="00940D04">
      <w:pPr>
        <w:widowControl/>
        <w:rPr>
          <w:rFonts w:hint="eastAsia"/>
        </w:rPr>
      </w:pPr>
    </w:p>
    <w:p w14:paraId="6BB4DB30" w14:textId="77777777" w:rsidR="00940D04" w:rsidRDefault="00940D04" w:rsidP="00940D04">
      <w:pPr>
        <w:widowControl/>
        <w:rPr>
          <w:rFonts w:hint="eastAsia"/>
        </w:rPr>
      </w:pPr>
      <w:r>
        <w:rPr>
          <w:rFonts w:hint="eastAsia"/>
        </w:rPr>
        <w:lastRenderedPageBreak/>
        <w:t xml:space="preserve">　　沃尔玛超市的价格欺诈由来已久。根据《血透日记》，2014年11月6日，傍晚，我在沃尔玛虹悦城店购物，饼干是降价标签，好像是10块8，收了13块8。</w:t>
      </w:r>
    </w:p>
    <w:p w14:paraId="1449B448" w14:textId="77777777" w:rsidR="00940D04" w:rsidRDefault="00940D04" w:rsidP="00940D04">
      <w:pPr>
        <w:widowControl/>
        <w:rPr>
          <w:rFonts w:hint="eastAsia"/>
        </w:rPr>
      </w:pPr>
    </w:p>
    <w:p w14:paraId="6A95DABC" w14:textId="77777777" w:rsidR="00940D04" w:rsidRDefault="00940D04" w:rsidP="00940D04">
      <w:pPr>
        <w:widowControl/>
        <w:rPr>
          <w:rFonts w:hint="eastAsia"/>
        </w:rPr>
      </w:pPr>
      <w:r>
        <w:rPr>
          <w:rFonts w:hint="eastAsia"/>
        </w:rPr>
        <w:t xml:space="preserve">　　2015年，我在沃尔玛超市至少被临时加价至少2次。比如，2015年9月8日，我在沃尔玛买了一瓶芝麻油，发票上的价格是27.8元，而我在货架上看到的是深红色的降价标签，好像是十几块。9月26日，我在沃尔玛的月饼促销区拿了一纸盒5块9的椒盐月饼，一铁盒5块钱的月饼，付帐时，前者变成9.8元，后者14.9元，只好都没要。当时我在中大医院血透，每次下机都因被制造低血压而眼花（详见《血透室》），但对商品的大概价位还是有印象的；同时，又有些不大自信，因为这种大超市应该不会这么下作。</w:t>
      </w:r>
    </w:p>
    <w:p w14:paraId="11F5616D" w14:textId="77777777" w:rsidR="00940D04" w:rsidRDefault="00940D04" w:rsidP="00940D04">
      <w:pPr>
        <w:widowControl/>
        <w:rPr>
          <w:rFonts w:hint="eastAsia"/>
        </w:rPr>
      </w:pPr>
    </w:p>
    <w:p w14:paraId="0DA74122" w14:textId="77777777" w:rsidR="00940D04" w:rsidRDefault="00940D04" w:rsidP="00940D04">
      <w:pPr>
        <w:widowControl/>
        <w:rPr>
          <w:rFonts w:hint="eastAsia"/>
        </w:rPr>
      </w:pPr>
      <w:r>
        <w:rPr>
          <w:rFonts w:hint="eastAsia"/>
        </w:rPr>
        <w:t xml:space="preserve">　　2015年12月24日，傍晚，我在沃尔玛超市买了一份炒饭，以为3、4块钱，结果9.11元，单价19.8元/公斤，堪比猪肉；从看到称上的价格就开始焦虑，无论如何一小份普通的炒饭也不该卖9块钱，又不好不要，后来想到可以像别人一样丢在收银台附近。</w:t>
      </w:r>
    </w:p>
    <w:p w14:paraId="647A611C" w14:textId="77777777" w:rsidR="00940D04" w:rsidRDefault="00940D04" w:rsidP="00940D04">
      <w:pPr>
        <w:widowControl/>
        <w:rPr>
          <w:rFonts w:hint="eastAsia"/>
        </w:rPr>
      </w:pPr>
    </w:p>
    <w:p w14:paraId="45EC4C02" w14:textId="77777777" w:rsidR="00940D04" w:rsidRDefault="00940D04" w:rsidP="00940D04">
      <w:pPr>
        <w:widowControl/>
        <w:rPr>
          <w:rFonts w:hint="eastAsia"/>
        </w:rPr>
      </w:pPr>
      <w:r>
        <w:rPr>
          <w:rFonts w:hint="eastAsia"/>
        </w:rPr>
        <w:t xml:space="preserve">　　2016年4月12日，我在沃尔玛超市购物，回来发现小票上西红柿被按土豆称了，7块多的方便面被打成9块3。10月2日，在沃尔玛买袜子、牛仔裤、秋裤只有秋裤条码与发票吻合。</w:t>
      </w:r>
    </w:p>
    <w:p w14:paraId="152CC497" w14:textId="77777777" w:rsidR="00940D04" w:rsidRDefault="00940D04" w:rsidP="00940D04">
      <w:pPr>
        <w:widowControl/>
        <w:rPr>
          <w:rFonts w:hint="eastAsia"/>
        </w:rPr>
      </w:pPr>
    </w:p>
    <w:p w14:paraId="717EA2DA" w14:textId="77777777" w:rsidR="00940D04" w:rsidRDefault="00940D04" w:rsidP="00940D04">
      <w:pPr>
        <w:widowControl/>
        <w:rPr>
          <w:rFonts w:hint="eastAsia"/>
        </w:rPr>
      </w:pPr>
      <w:r>
        <w:rPr>
          <w:rFonts w:hint="eastAsia"/>
        </w:rPr>
        <w:t xml:space="preserve">　　同年11月5日，我在沃尔玛超市付过钱发现10只小鸡蛋5块多，不大对，因为单价3块多，看标签，单价4.78，到服务台问，后来送了5只鸡蛋。</w:t>
      </w:r>
    </w:p>
    <w:p w14:paraId="223A88C6" w14:textId="77777777" w:rsidR="00940D04" w:rsidRDefault="00940D04" w:rsidP="00940D04">
      <w:pPr>
        <w:widowControl/>
        <w:rPr>
          <w:rFonts w:hint="eastAsia"/>
        </w:rPr>
      </w:pPr>
    </w:p>
    <w:p w14:paraId="3A9DC5E8" w14:textId="77777777" w:rsidR="00940D04" w:rsidRDefault="00940D04" w:rsidP="00940D04">
      <w:pPr>
        <w:widowControl/>
        <w:rPr>
          <w:rFonts w:hint="eastAsia"/>
        </w:rPr>
      </w:pPr>
      <w:r>
        <w:rPr>
          <w:rFonts w:hint="eastAsia"/>
        </w:rPr>
        <w:t xml:space="preserve">　　直到2017年在家乐福超市、2019年在沃尔玛超市数次抓到价格欺诈的实锤，才肯定自己虽然眼花，但并没有记错价格。2019年7月23日，我写作本文到这里。次日，7月24日，周三，傍晚到沃尔玛购物，付钱后发现标价32.9元的一盒铁观音被收了42.5元，到服务台交涉，退了42.5元。7月25日，我上网查询，发现超市标错价应该赔500元起，写在日记里。下一次到沃尔玛，7月29日，付钱后，看到2个男店员在服务台不远处聊天，显示出一种积极维稳的姿态。</w:t>
      </w:r>
    </w:p>
    <w:p w14:paraId="51BE350A" w14:textId="77777777" w:rsidR="00940D04" w:rsidRDefault="00940D04" w:rsidP="00940D04">
      <w:pPr>
        <w:widowControl/>
        <w:rPr>
          <w:rFonts w:hint="eastAsia"/>
        </w:rPr>
      </w:pPr>
    </w:p>
    <w:p w14:paraId="09059FB8" w14:textId="77777777" w:rsidR="00940D04" w:rsidRDefault="00940D04" w:rsidP="00940D04">
      <w:pPr>
        <w:widowControl/>
        <w:rPr>
          <w:rFonts w:hint="eastAsia"/>
        </w:rPr>
      </w:pPr>
      <w:r>
        <w:rPr>
          <w:rFonts w:hint="eastAsia"/>
        </w:rPr>
        <w:t xml:space="preserve">　　2018年6月16日，选青椒时，刚才迎面而过拿着条帚、簸箕的斗鸡眼中年女店员一手搭在旁边的货架上，扭头盯着我，露出的大片眼白泛着寒光，自有一种柯镇恶式的威慑感；后来付过钱，快走到出口，斗鸡眼又拿着工具迎面走来。</w:t>
      </w:r>
    </w:p>
    <w:p w14:paraId="37CD1C94" w14:textId="77777777" w:rsidR="00940D04" w:rsidRDefault="00940D04" w:rsidP="00940D04">
      <w:pPr>
        <w:widowControl/>
        <w:rPr>
          <w:rFonts w:hint="eastAsia"/>
        </w:rPr>
      </w:pPr>
    </w:p>
    <w:p w14:paraId="52CE1F39" w14:textId="77777777" w:rsidR="00940D04" w:rsidRDefault="00940D04" w:rsidP="00940D04">
      <w:pPr>
        <w:widowControl/>
        <w:rPr>
          <w:rFonts w:hint="eastAsia"/>
        </w:rPr>
      </w:pPr>
      <w:r>
        <w:rPr>
          <w:rFonts w:hint="eastAsia"/>
        </w:rPr>
        <w:t xml:space="preserve">　　2019年10月14日，下午，我在沃尔玛超市虹悦城店购物。付钱后，发现一袋标价13.9元的冰糖橙被收了14.9元，立刻到水果区拍下冰糖橙的大价格牌，同时问旁边的一个稍有胡须、戴眼镜的中年男店员为什么小票上是14.9元。他不但没有表示任何歉意，还顺手拿出一块小的蓝白色纸质价格标签给我看，也是13.9元，大言不惭地说：“（标价和售价不符）一直是这样，很普遍。”我到服务台投诉，对方不承认这是价格欺诈，只愿意退1块钱；又拿出一份纸质文件，称偶尔标错价格不错欺诈。我向市</w:t>
      </w:r>
      <w:r>
        <w:rPr>
          <w:rFonts w:hint="eastAsia"/>
        </w:rPr>
        <w:lastRenderedPageBreak/>
        <w:t>场监督管理局投诉后，赛虹桥工商所一位姓潘的主任2次打电话回复说不能认定欺诈。</w:t>
      </w:r>
    </w:p>
    <w:p w14:paraId="4890B628" w14:textId="77777777" w:rsidR="00940D04" w:rsidRDefault="00940D04" w:rsidP="00940D04">
      <w:pPr>
        <w:widowControl/>
        <w:rPr>
          <w:rFonts w:hint="eastAsia"/>
        </w:rPr>
      </w:pPr>
    </w:p>
    <w:p w14:paraId="72A8FE4F" w14:textId="77777777" w:rsidR="00940D04" w:rsidRDefault="00940D04" w:rsidP="00940D04">
      <w:pPr>
        <w:widowControl/>
        <w:rPr>
          <w:rFonts w:hint="eastAsia"/>
        </w:rPr>
      </w:pPr>
      <w:r>
        <w:rPr>
          <w:rFonts w:hint="eastAsia"/>
        </w:rPr>
        <w:t xml:space="preserve">　　10月21日，下午，我到沃尔玛购物，付钱后看小票，发现方火腿在货架标价9.90，却收了11.90，回到货架去看，果然，货架上面塑料大价格牌标着“均一价 9.90”，下面的透明塑料小价格牌是空的。质问右边正在给小袋火腿肠下架的白制服上衣老太，对方摆摆手说不干她的事，又问左边同样白上衣、手拿核价器，跟2个红衣年轻男店员核价的老太，她过来看了看，轻描淡写地说价格牌掉了，我大声质问她：“你们这不是骗人吗！”走到超市门口，又回到货架拍一张照，却发现下面原空的小价格牌多了一张11.90元的蓝白标签。之前，5月6日，我同样在标价9.9元的双汇柜台买的一块薰肉被收了13.8元，发现后，投诉到服务台，只是退回商品。这种下作手段跟之前南京街头“大片小片”西瓜的把戏如出一辙。</w:t>
      </w:r>
    </w:p>
    <w:p w14:paraId="58311E79" w14:textId="77777777" w:rsidR="00940D04" w:rsidRDefault="00940D04" w:rsidP="00940D04">
      <w:pPr>
        <w:widowControl/>
        <w:rPr>
          <w:rFonts w:hint="eastAsia"/>
        </w:rPr>
      </w:pPr>
    </w:p>
    <w:p w14:paraId="6F6AF8DF" w14:textId="77777777" w:rsidR="00940D04" w:rsidRDefault="00940D04" w:rsidP="00940D04">
      <w:pPr>
        <w:widowControl/>
        <w:rPr>
          <w:rFonts w:hint="eastAsia"/>
        </w:rPr>
      </w:pPr>
      <w:r>
        <w:rPr>
          <w:rFonts w:hint="eastAsia"/>
        </w:rPr>
        <w:t xml:space="preserve">　　10月28日，下午，公安国保（根据我列在记事本上的购物清单）预测我将会在沃尔玛买西红柿、洋葱、大字纸，于是，当天沃尔玛超市货架上西红柿少，且基本都是坏的；没有散装洋葱，只有7块9一盒2个的精品洋葱；4、5个装满文具的手推车堵住大字纸货架入口。沃尔玛超市帮助公安国保作威作福，迫害顾客，一至于此。当天下午，我在沃尔玛购物后，发现5连包的农心辣白菜拌面被收了27块5，在货架上拿的时候明明标价23块多，已经懒得再去理论了。我在当天的日记中写道：“懒得再去货架拍照了，沃尔玛已经成了欺诈顾客的流氓惯犯，投诉也没有用；孤苦无助感油然而生，又一次深深感到世途险恶，人心诡诈，竟无不可杀之人。”</w:t>
      </w:r>
    </w:p>
    <w:p w14:paraId="75DA78F2" w14:textId="77777777" w:rsidR="00940D04" w:rsidRDefault="00940D04" w:rsidP="00940D04">
      <w:pPr>
        <w:widowControl/>
        <w:rPr>
          <w:rFonts w:hint="eastAsia"/>
        </w:rPr>
      </w:pPr>
    </w:p>
    <w:p w14:paraId="595ED885" w14:textId="77777777" w:rsidR="00940D04" w:rsidRDefault="00940D04" w:rsidP="00940D04">
      <w:pPr>
        <w:widowControl/>
        <w:rPr>
          <w:rFonts w:hint="eastAsia"/>
        </w:rPr>
      </w:pPr>
      <w:r>
        <w:rPr>
          <w:rFonts w:hint="eastAsia"/>
        </w:rPr>
        <w:t xml:space="preserve">　　至此，2019年5至10月，我一个人仅在沃尔玛超市虹悦城店就发现了5起价格欺诈，被发现了就说标错了退钱，没发现就昧下黑心钱。沃尔玛超市是多么牛屄的跨国公司，进入中国社会这个大染缸，就变成了欺诈顾客的下三滥；古人说南橘北枳，真是一点也不错。</w:t>
      </w:r>
    </w:p>
    <w:p w14:paraId="26A542DB" w14:textId="77777777" w:rsidR="00940D04" w:rsidRDefault="00940D04" w:rsidP="00940D04">
      <w:pPr>
        <w:widowControl/>
        <w:rPr>
          <w:rFonts w:hint="eastAsia"/>
        </w:rPr>
      </w:pPr>
    </w:p>
    <w:p w14:paraId="2D028B8D" w14:textId="77777777" w:rsidR="00940D04" w:rsidRDefault="00940D04" w:rsidP="00940D04">
      <w:pPr>
        <w:widowControl/>
        <w:rPr>
          <w:rFonts w:hint="eastAsia"/>
        </w:rPr>
      </w:pPr>
      <w:r>
        <w:rPr>
          <w:rFonts w:hint="eastAsia"/>
        </w:rPr>
        <w:t xml:space="preserve">　　10月30日，下午，沃尔玛超市赔付给我1000元，可能是因为我在28日的日记中有上述过激言论。同地，其服务台调换了位置，朝向改为与原先呈直角，可能请风水大师算过。之后，一个微信名“刘绵华5823DGM”的中层女干部多次在超市内跟我打招呼；结账后又多次有店员检查食品包装防止过期被索赔，显得很low，如果过期就不应该摆在货架上。</w:t>
      </w:r>
    </w:p>
    <w:p w14:paraId="55B05858" w14:textId="77777777" w:rsidR="00940D04" w:rsidRDefault="00940D04" w:rsidP="00940D04">
      <w:pPr>
        <w:widowControl/>
        <w:rPr>
          <w:rFonts w:hint="eastAsia"/>
        </w:rPr>
      </w:pPr>
    </w:p>
    <w:p w14:paraId="693A03AE" w14:textId="77777777" w:rsidR="00940D04" w:rsidRDefault="00940D04" w:rsidP="00940D04">
      <w:pPr>
        <w:widowControl/>
        <w:rPr>
          <w:rFonts w:hint="eastAsia"/>
        </w:rPr>
      </w:pPr>
      <w:r>
        <w:rPr>
          <w:rFonts w:hint="eastAsia"/>
        </w:rPr>
        <w:t xml:space="preserve">　　12月6日下午，我在沃尔玛超市购物，超市方似乎又探知我将要买蒜头，于是散装蒜头消失了，只有5个装的一袋蒜头，且没有标价，刷条码后7块9。结账后，发现一袋标价19.8元的200克装平遥牛肉被收了23.8元，到服务台投诉，一个中年女店员借口拍照拿走小票未还，声称去冷藏柜看货，一刻钟左右才带着5、6个女同事过来，一口咬定说没拿我的小票。我惊讶于沃尔玛超市的流氓作派，只好灰溜溜地出去了。当晚又上市工商监督局网站投诉。</w:t>
      </w:r>
    </w:p>
    <w:p w14:paraId="71AC10A3" w14:textId="77777777" w:rsidR="00940D04" w:rsidRDefault="00940D04" w:rsidP="00940D04">
      <w:pPr>
        <w:widowControl/>
        <w:rPr>
          <w:rFonts w:hint="eastAsia"/>
        </w:rPr>
      </w:pPr>
    </w:p>
    <w:p w14:paraId="710722AA" w14:textId="77777777" w:rsidR="00940D04" w:rsidRDefault="00940D04" w:rsidP="00940D04">
      <w:pPr>
        <w:widowControl/>
        <w:rPr>
          <w:rFonts w:hint="eastAsia"/>
        </w:rPr>
      </w:pPr>
      <w:r>
        <w:rPr>
          <w:rFonts w:hint="eastAsia"/>
        </w:rPr>
        <w:lastRenderedPageBreak/>
        <w:t xml:space="preserve">　　12月19日下午，手机有沃尔玛超市3个未接来电025-86467270，我打过去，对方同意赔500块钱。第二天下午，我到沃尔玛超市，购物付钱后发现一袋标价9块9的酱板鸭被收了14块8，立刻重进超市，拍下价格标签。进超市时，一个中年女店员说付过钱不好再进了；出来时，一个叫罗欢的矮胖中年女主管称检查商品，要走小票，就不肯还给我，反复问我“你有没有发现这些商品有价格不对的”，我也反问她“我为什么要告诉你”，最后硬抢回小票，几乎打了起来。随后，我到服务台去问昨天谁打电话给我，没有人作声，显然所谓同意赔500块只是个骗局。这时，罗欢追过来，从推车中拿出我已经付过钱的酱板鸭、鸡胸肉放在服务台上拍照，又有一个戴眼镜的高个男店员在推车里翻看商品，我要看他的胸牌名字，他立刻捂住不让看，还声称“查看已售商品是为了保证商品质量”。罗欢又指责我为什么不接受店规“5倍差价赔偿”，说我故意买这些标错价的商品索赔，又反复问我这样索赔有意思吗。这时我才有点听出话音来，最后一句其实是对我上次12月6日下午质问那个私吞小票的中年女店员“你们沃尔玛这样反复搞（价格欺诈）有意思吗”的学舌。沃尔玛超市通过标低价引诱购买而高价售出，顾客很难发现，即使发现也只赔5倍差价，自然大有赚头。我只好出去，在茶叶店对面整理物品时，超市广播突然响起，提醒顾客保管好小票，声音像是19日下午打电话给我的年轻女店员，似对我刚才寡不敌众、落荒而逃的嘲讽。</w:t>
      </w:r>
    </w:p>
    <w:p w14:paraId="39C9D1DD" w14:textId="77777777" w:rsidR="00940D04" w:rsidRDefault="00940D04" w:rsidP="00940D04">
      <w:pPr>
        <w:widowControl/>
        <w:rPr>
          <w:rFonts w:hint="eastAsia"/>
        </w:rPr>
      </w:pPr>
    </w:p>
    <w:p w14:paraId="0E84D9BD" w14:textId="77777777" w:rsidR="00940D04" w:rsidRDefault="00940D04" w:rsidP="00940D04">
      <w:pPr>
        <w:widowControl/>
        <w:rPr>
          <w:rFonts w:hint="eastAsia"/>
        </w:rPr>
      </w:pPr>
      <w:r>
        <w:rPr>
          <w:rFonts w:hint="eastAsia"/>
        </w:rPr>
        <w:t xml:space="preserve">　　12月27日下午，我去沃尔玛超市购物。这次，超市方又通过公安国保得知我将买一个碟子，就在走道边票价5元的货架内放了3个底部印有均价8元的瓷碟，我发现不对，问店员，说有人看过碟子放错了，就没买。排队时，上次把13块9的一袋绿橙卖给我14块9的中年眼镜男店员鬼鬼祟祟地跟在身后，手里拿着一个贴着2个白色称重价格标签的透明塑料袋。女收银员扫码商品后，反复看烤鸡肉的日期，说看不到，身后的男店员也装模作样地翻看另一袋，主管罗欢过来，说有日期，然后掏出钥匙在收银机上扭一下，输入主管代号、密码，取消了刚才的商品记录，然后把所有的商品都收走了，说“不卖给你”，眼珠血红，好像是吃人的魔鬼。我打了110，女接警员说消费纠纷不出警，只好空手出来了。</w:t>
      </w:r>
    </w:p>
    <w:p w14:paraId="19A1E1F5" w14:textId="77777777" w:rsidR="00940D04" w:rsidRDefault="00940D04" w:rsidP="00940D04">
      <w:pPr>
        <w:widowControl/>
        <w:rPr>
          <w:rFonts w:hint="eastAsia"/>
        </w:rPr>
      </w:pPr>
    </w:p>
    <w:p w14:paraId="7266339E" w14:textId="77777777" w:rsidR="00940D04" w:rsidRDefault="00940D04" w:rsidP="00940D04">
      <w:pPr>
        <w:widowControl/>
        <w:rPr>
          <w:rFonts w:hint="eastAsia"/>
        </w:rPr>
      </w:pPr>
      <w:r>
        <w:rPr>
          <w:rFonts w:hint="eastAsia"/>
        </w:rPr>
        <w:t xml:space="preserve">　　顺便说一句，南京的110并非不对消费纠纷出警。比如，2020年2月10日，我在手机百度小视频看到南京教科频道《平安南京》的一则新闻，标题《南京：男子把超市台面一通扫货，超市不给买单？“来倒货的”！》，一男在超市买洗发水，利用买300元减100元，扫了两推车货，超市不肯收银，顾客报警，建邺公安分局青奥警务站民警出警调解，结果仅买一推车货。作为一个暗定的政治犯，我连到餐馆吃饭都要被百般刁难，甚至多次吃到泔水面，详见《泔水面》；所以，我对110不出警并不感到奇怪，只是更加觉得警察该死、公检法人人该死、天下无不可杀之人而已。</w:t>
      </w:r>
    </w:p>
    <w:p w14:paraId="55D71667" w14:textId="77777777" w:rsidR="00940D04" w:rsidRDefault="00940D04" w:rsidP="00940D04">
      <w:pPr>
        <w:widowControl/>
        <w:rPr>
          <w:rFonts w:hint="eastAsia"/>
        </w:rPr>
      </w:pPr>
    </w:p>
    <w:p w14:paraId="37835DBC" w14:textId="77777777" w:rsidR="00940D04" w:rsidRDefault="00940D04" w:rsidP="00940D04">
      <w:pPr>
        <w:widowControl/>
        <w:rPr>
          <w:rFonts w:hint="eastAsia"/>
        </w:rPr>
      </w:pPr>
      <w:r>
        <w:rPr>
          <w:rFonts w:hint="eastAsia"/>
        </w:rPr>
        <w:t xml:space="preserve">　　12月30日，上午，赛虹桥工商所潘主任打电话，说不予立案，理由是我拍的商品标签有反光，没有看到标签日期。下午18:54，沃尔玛超市万姓副总打来电话，同意支付赔偿1000元。2020年1月1日下午，我去沃尔玛超市拿1000块钱。我认为沃尔玛超市虹悦城店的主管罗欢剥夺了我购物的权利，2020年1月25日夜里，又发邮件向沃尔玛中国总部投诉，并索赔1万元，结果当然被转到虹悦城店。1月27日，超市打电话问我拿了2000块钱赔偿为什么还要投诉。</w:t>
      </w:r>
    </w:p>
    <w:p w14:paraId="45AFD9DA" w14:textId="77777777" w:rsidR="00940D04" w:rsidRDefault="00940D04" w:rsidP="00940D04">
      <w:pPr>
        <w:widowControl/>
        <w:rPr>
          <w:rFonts w:hint="eastAsia"/>
        </w:rPr>
      </w:pPr>
    </w:p>
    <w:p w14:paraId="064550E6" w14:textId="77777777" w:rsidR="00940D04" w:rsidRDefault="00940D04" w:rsidP="00940D04">
      <w:pPr>
        <w:widowControl/>
        <w:rPr>
          <w:rFonts w:hint="eastAsia"/>
        </w:rPr>
      </w:pPr>
      <w:r>
        <w:rPr>
          <w:rFonts w:hint="eastAsia"/>
        </w:rPr>
        <w:lastRenderedPageBreak/>
        <w:t xml:space="preserve">　　很巧的是，1月27日下午到夜里，我在博大医院血透，被只脱水不排毒迫害，夜里临睡前手脚冰冷，第2天、第3天鼻血不止，大指关节内侧皴裂痛，连续2天吃饭无胃口等；应该是中共特务安排沃尔玛超市吃人血馒头（详见《血透室》、《公安国保维稳概论》）。</w:t>
      </w:r>
    </w:p>
    <w:p w14:paraId="2C3D2CB8" w14:textId="77777777" w:rsidR="00940D04" w:rsidRDefault="00940D04" w:rsidP="00940D04">
      <w:pPr>
        <w:widowControl/>
        <w:rPr>
          <w:rFonts w:hint="eastAsia"/>
        </w:rPr>
      </w:pPr>
    </w:p>
    <w:p w14:paraId="41E96C48" w14:textId="77777777" w:rsidR="00940D04" w:rsidRDefault="00940D04" w:rsidP="00940D04">
      <w:pPr>
        <w:widowControl/>
        <w:rPr>
          <w:rFonts w:hint="eastAsia"/>
        </w:rPr>
      </w:pPr>
      <w:r>
        <w:rPr>
          <w:rFonts w:hint="eastAsia"/>
        </w:rPr>
        <w:t xml:space="preserve">　　更巧的是，1月28日，手机百度推送了一则新闻、一个短视频为超市洗地，新闻标题《超市不找零，店长直接扔地上2毛！嚣张回怼顾客：道歉是不可能的》，配音称“就在事情发生后，店员直接将姜女士准备购买的物品抢走，甚至还将标签撕掉表示不售卖”；短视频标题《喜剧：超市员工个个都是奇葩，老板看监控，还以为电视坏了》，是杜汶泽演老板的一个电视剧片断，超市员工如何拒绝售卖商品。</w:t>
      </w:r>
    </w:p>
    <w:p w14:paraId="32EBCD0A" w14:textId="77777777" w:rsidR="00940D04" w:rsidRDefault="00940D04" w:rsidP="00940D04">
      <w:pPr>
        <w:widowControl/>
        <w:rPr>
          <w:rFonts w:hint="eastAsia"/>
        </w:rPr>
      </w:pPr>
    </w:p>
    <w:p w14:paraId="1B25CC08" w14:textId="77777777" w:rsidR="00940D04" w:rsidRDefault="00940D04" w:rsidP="00940D04">
      <w:pPr>
        <w:widowControl/>
        <w:rPr>
          <w:rFonts w:hint="eastAsia"/>
        </w:rPr>
      </w:pPr>
      <w:r>
        <w:rPr>
          <w:rFonts w:hint="eastAsia"/>
        </w:rPr>
        <w:t xml:space="preserve">＊＊＊＊＊＊　</w:t>
      </w:r>
    </w:p>
    <w:p w14:paraId="141108C1" w14:textId="77777777" w:rsidR="00940D04" w:rsidRDefault="00940D04" w:rsidP="00940D04">
      <w:pPr>
        <w:widowControl/>
        <w:rPr>
          <w:rFonts w:hint="eastAsia"/>
        </w:rPr>
      </w:pPr>
    </w:p>
    <w:p w14:paraId="6C899047" w14:textId="77777777" w:rsidR="00940D04" w:rsidRDefault="00940D04" w:rsidP="00940D04">
      <w:pPr>
        <w:widowControl/>
        <w:rPr>
          <w:rFonts w:hint="eastAsia"/>
        </w:rPr>
      </w:pPr>
      <w:r>
        <w:rPr>
          <w:rFonts w:hint="eastAsia"/>
        </w:rPr>
        <w:t xml:space="preserve">　　2016年9月6日，我在沃尔玛超市买月饼2.6×4、洋葱3.57、蒜头7.27、西红柿3.2、包菜1.05、榨菜1.1×6、花生牛奶饮料1×2、火腿肠6.6、烤鸡13.9、10个鸡蛋5.68、干香菇15.76、木耳29.30、方便面10.80、皮蛋12.39、盒饭12.00，共150.1，馀253.9；回来记帐发现多了9块钱，应该是支付151块，应找9毛，收银员以为付了160块，找了9块9。</w:t>
      </w:r>
    </w:p>
    <w:p w14:paraId="7470EE86" w14:textId="77777777" w:rsidR="00940D04" w:rsidRDefault="00940D04" w:rsidP="00940D04">
      <w:pPr>
        <w:widowControl/>
        <w:rPr>
          <w:rFonts w:hint="eastAsia"/>
        </w:rPr>
      </w:pPr>
    </w:p>
    <w:p w14:paraId="2B7B78E7" w14:textId="77777777" w:rsidR="00940D04" w:rsidRDefault="00940D04" w:rsidP="00940D04">
      <w:pPr>
        <w:widowControl/>
        <w:rPr>
          <w:rFonts w:hint="eastAsia"/>
        </w:rPr>
      </w:pPr>
      <w:r>
        <w:rPr>
          <w:rFonts w:hint="eastAsia"/>
        </w:rPr>
        <w:t xml:space="preserve">　　2015年7月11日，我在沃尔玛虹悦城店排队付帐时，有一个中年男用弯头小刀插进硬币口，换了一辆推车；好像已经破解了机关。2016年9月13日，我在沃尔玛还推车时，前面的车没还好，塞不进去，损失了1块钱，馀239.7；立刻想到上次在这里捡过一块钱。负责推车的大叔用类似的手法捉弄过我好几次。2018年7月7日，还推车时，一蓝T恤男不时用绿色小卡片开推车，连开两辆。</w:t>
      </w:r>
    </w:p>
    <w:p w14:paraId="3AD9F0E3" w14:textId="77777777" w:rsidR="00940D04" w:rsidRDefault="00940D04" w:rsidP="00940D04">
      <w:pPr>
        <w:widowControl/>
        <w:rPr>
          <w:rFonts w:hint="eastAsia"/>
        </w:rPr>
      </w:pPr>
    </w:p>
    <w:p w14:paraId="55FB0C6E" w14:textId="77777777" w:rsidR="00940D04" w:rsidRDefault="00940D04" w:rsidP="00940D04">
      <w:pPr>
        <w:widowControl/>
        <w:rPr>
          <w:rFonts w:hint="eastAsia"/>
        </w:rPr>
      </w:pPr>
      <w:r>
        <w:rPr>
          <w:rFonts w:hint="eastAsia"/>
        </w:rPr>
        <w:t xml:space="preserve">　　9月28日，午睡汗湿，准备换新买的29块9的圆领衫，却发现变成了衬裤。</w:t>
      </w:r>
    </w:p>
    <w:p w14:paraId="1B18BB3E" w14:textId="77777777" w:rsidR="00940D04" w:rsidRDefault="00940D04" w:rsidP="00940D04">
      <w:pPr>
        <w:widowControl/>
        <w:rPr>
          <w:rFonts w:hint="eastAsia"/>
        </w:rPr>
      </w:pPr>
    </w:p>
    <w:p w14:paraId="1ED406DA" w14:textId="77777777" w:rsidR="00940D04" w:rsidRDefault="00940D04" w:rsidP="00940D04">
      <w:pPr>
        <w:widowControl/>
        <w:rPr>
          <w:rFonts w:hint="eastAsia"/>
        </w:rPr>
      </w:pPr>
      <w:r>
        <w:rPr>
          <w:rFonts w:hint="eastAsia"/>
        </w:rPr>
        <w:t xml:space="preserve">＊＊＊＊＊＊　</w:t>
      </w:r>
    </w:p>
    <w:p w14:paraId="47179E0E" w14:textId="77777777" w:rsidR="00940D04" w:rsidRDefault="00940D04" w:rsidP="00940D04">
      <w:pPr>
        <w:widowControl/>
        <w:rPr>
          <w:rFonts w:hint="eastAsia"/>
        </w:rPr>
      </w:pPr>
    </w:p>
    <w:p w14:paraId="70175626" w14:textId="77777777" w:rsidR="00940D04" w:rsidRDefault="00940D04" w:rsidP="00940D04">
      <w:pPr>
        <w:widowControl/>
        <w:rPr>
          <w:rFonts w:hint="eastAsia"/>
        </w:rPr>
      </w:pPr>
      <w:r>
        <w:rPr>
          <w:rFonts w:hint="eastAsia"/>
        </w:rPr>
        <w:t xml:space="preserve">　　中共统治下的中国社会如同一具大染缸，公安国保以维稳之名蛊惑各种职业的从业者背弃为人的良知及职业道德而作恶求福，浸润社会，毒化人心，即使是家乐福、沃尔玛这样的外资企业也不能幸免。</w:t>
      </w:r>
    </w:p>
    <w:p w14:paraId="4A50F28E" w14:textId="77777777" w:rsidR="00940D04" w:rsidRDefault="00940D04" w:rsidP="00940D04">
      <w:pPr>
        <w:widowControl/>
        <w:rPr>
          <w:rFonts w:hint="eastAsia"/>
        </w:rPr>
      </w:pPr>
    </w:p>
    <w:p w14:paraId="1E760A14" w14:textId="77777777" w:rsidR="00940D04" w:rsidRDefault="00940D04" w:rsidP="00940D04">
      <w:pPr>
        <w:widowControl/>
        <w:rPr>
          <w:rFonts w:hint="eastAsia"/>
        </w:rPr>
      </w:pPr>
      <w:r>
        <w:rPr>
          <w:rFonts w:hint="eastAsia"/>
        </w:rPr>
        <w:t xml:space="preserve">　　2019年6月，我在写《姑父的故事》；6月17日，在沃尔玛超市水果区看到一个很像小姑父的绿衣男员工，应该是公安国保所安排。坏人互相包庇，如粪坑里的蛆虫相濡以沫。</w:t>
      </w:r>
    </w:p>
    <w:p w14:paraId="316D6899" w14:textId="77777777" w:rsidR="00940D04" w:rsidRDefault="00940D04" w:rsidP="00940D04">
      <w:pPr>
        <w:widowControl/>
        <w:rPr>
          <w:rFonts w:hint="eastAsia"/>
        </w:rPr>
      </w:pPr>
    </w:p>
    <w:p w14:paraId="4D528C6C" w14:textId="77777777" w:rsidR="00940D04" w:rsidRDefault="00940D04" w:rsidP="00940D04">
      <w:pPr>
        <w:widowControl/>
        <w:rPr>
          <w:rFonts w:hint="eastAsia"/>
        </w:rPr>
      </w:pPr>
    </w:p>
    <w:p w14:paraId="72E1F914"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xml:space="preserve">★　苏宁　</w:t>
      </w:r>
    </w:p>
    <w:p w14:paraId="621D590B" w14:textId="77777777" w:rsidR="00940D04" w:rsidRDefault="00940D04" w:rsidP="00940D04">
      <w:pPr>
        <w:widowControl/>
        <w:rPr>
          <w:rFonts w:hint="eastAsia"/>
        </w:rPr>
      </w:pPr>
    </w:p>
    <w:p w14:paraId="1AEDE0AD" w14:textId="77777777" w:rsidR="00940D04" w:rsidRDefault="00940D04" w:rsidP="00940D04">
      <w:pPr>
        <w:widowControl/>
        <w:rPr>
          <w:rFonts w:hint="eastAsia"/>
        </w:rPr>
      </w:pPr>
      <w:r>
        <w:rPr>
          <w:rFonts w:hint="eastAsia"/>
        </w:rPr>
        <w:t xml:space="preserve">　　2007年12月12日，我在苏宁电器看手机时，店堂内忽然响起Terry Jacks的《Seasons In The Sun》。这首歌是我在10年前刚上南京大学时，从同学的磁带上听到过的favorite song，，同时，也是一首“人之将死，其言也善”的哀婉之曲，并不适合用作BGM，很可能是公安国保的故意安排。我在《血透日记》中记录这件事时，但并没有注明哪家苏宁电器，当时我住在迈皋桥，很可能是迈皋桥的苏宁。</w:t>
      </w:r>
    </w:p>
    <w:p w14:paraId="32D112FB" w14:textId="77777777" w:rsidR="00940D04" w:rsidRDefault="00940D04" w:rsidP="00940D04">
      <w:pPr>
        <w:widowControl/>
        <w:rPr>
          <w:rFonts w:hint="eastAsia"/>
        </w:rPr>
      </w:pPr>
    </w:p>
    <w:p w14:paraId="19D201A0" w14:textId="77777777" w:rsidR="00940D04" w:rsidRDefault="00940D04" w:rsidP="00940D04">
      <w:pPr>
        <w:widowControl/>
        <w:rPr>
          <w:rFonts w:hint="eastAsia"/>
        </w:rPr>
      </w:pPr>
      <w:r>
        <w:rPr>
          <w:rFonts w:hint="eastAsia"/>
        </w:rPr>
        <w:t xml:space="preserve">　　2011年10月31日，我在苏宁总店买了一台豆浆机，店员从仓库取货过来给我时，后面紧跟着一个瘦高个一脸疙瘩的黑衣男青年，虎视耽耽，一看就是国保特务。我感到愕然，为什么到苏宁购物还要被监视、威胁、维稳，只能推测苏宁总裁张近东恶贯满盈，做贼心虚。</w:t>
      </w:r>
    </w:p>
    <w:p w14:paraId="289513D2" w14:textId="77777777" w:rsidR="00940D04" w:rsidRDefault="00940D04" w:rsidP="00940D04">
      <w:pPr>
        <w:widowControl/>
        <w:rPr>
          <w:rFonts w:hint="eastAsia"/>
        </w:rPr>
      </w:pPr>
    </w:p>
    <w:p w14:paraId="7A2617B5" w14:textId="77777777" w:rsidR="00940D04" w:rsidRDefault="00940D04" w:rsidP="00940D04">
      <w:pPr>
        <w:widowControl/>
        <w:rPr>
          <w:rFonts w:hint="eastAsia"/>
        </w:rPr>
      </w:pPr>
      <w:r>
        <w:rPr>
          <w:rFonts w:hint="eastAsia"/>
        </w:rPr>
        <w:t xml:space="preserve">　　2011年11月23日，中午，我在南京市新街口的沃尔玛超市没买到笔记本电脑，到旁边的苏宁总店买一台展示用的笔记本电脑，店员故意拿着电脑反反复复地上下楼，耽误了一个多小时；回来发现电池只有2%的电量，显然一台展示机不可能只有这一点电量，应该是被换了一块坏电池。类似的事件，2015年年9月19日，傍晚，我在沃尔玛买一个路由器，付钱刷条码时，刷了五六次才弄好；又等人来开盒子上的锁，转了一圈，耽误了十分钟左右。</w:t>
      </w:r>
    </w:p>
    <w:p w14:paraId="22687257" w14:textId="77777777" w:rsidR="00940D04" w:rsidRDefault="00940D04" w:rsidP="00940D04">
      <w:pPr>
        <w:widowControl/>
        <w:rPr>
          <w:rFonts w:hint="eastAsia"/>
        </w:rPr>
      </w:pPr>
    </w:p>
    <w:p w14:paraId="1BF7498D" w14:textId="77777777" w:rsidR="00940D04" w:rsidRDefault="00940D04" w:rsidP="00940D04">
      <w:pPr>
        <w:widowControl/>
        <w:rPr>
          <w:rFonts w:hint="eastAsia"/>
        </w:rPr>
      </w:pPr>
      <w:r>
        <w:rPr>
          <w:rFonts w:hint="eastAsia"/>
        </w:rPr>
        <w:t xml:space="preserve">　　2021年7月29日，夜课时，我写了上面几段内容；当天下午到金陵中学岱山分校门口做第3次核酸检测时，对面的齐修南苑小区1幢大门外并未见新店。8月2日傍晚，做第4次核酸检测时，对面突然新开了一家“苏宁易购小店”。之后，我收到的快递有一半左右被寄存在苏宁小店，即使4幢2单元楼下的菜鸟驿站已经恢复营业。8月20日左右，4幢旁的百乐名超市关门，据说是租房合同到期。</w:t>
      </w:r>
    </w:p>
    <w:p w14:paraId="78CD66CF" w14:textId="77777777" w:rsidR="00940D04" w:rsidRDefault="00940D04" w:rsidP="00940D04">
      <w:pPr>
        <w:widowControl/>
        <w:rPr>
          <w:rFonts w:hint="eastAsia"/>
        </w:rPr>
      </w:pPr>
    </w:p>
    <w:p w14:paraId="7AEE0310" w14:textId="77777777" w:rsidR="00940D04" w:rsidRDefault="00940D04" w:rsidP="00940D04">
      <w:pPr>
        <w:widowControl/>
        <w:rPr>
          <w:rFonts w:hint="eastAsia"/>
        </w:rPr>
      </w:pPr>
      <w:r>
        <w:rPr>
          <w:rFonts w:hint="eastAsia"/>
        </w:rPr>
        <w:t xml:space="preserve">　　2021年8月5日，夜课时，我写了上面一段。第二天，8月6日，傍晚，进齐修南苑小区时，一个黑衣老头突然从小区出来，问门口查健康码的保安“苏宁小店”在哪儿。</w:t>
      </w:r>
    </w:p>
    <w:p w14:paraId="17F8845C" w14:textId="77777777" w:rsidR="00940D04" w:rsidRDefault="00940D04" w:rsidP="00940D04">
      <w:pPr>
        <w:widowControl/>
        <w:rPr>
          <w:rFonts w:hint="eastAsia"/>
        </w:rPr>
      </w:pPr>
    </w:p>
    <w:p w14:paraId="33FA8787" w14:textId="77777777" w:rsidR="00940D04" w:rsidRDefault="00940D04" w:rsidP="00940D04">
      <w:pPr>
        <w:widowControl/>
        <w:rPr>
          <w:rFonts w:hint="eastAsia"/>
        </w:rPr>
      </w:pPr>
      <w:r>
        <w:rPr>
          <w:rFonts w:hint="eastAsia"/>
        </w:rPr>
        <w:t xml:space="preserve">　　2022年10月19日，傍晚，我到小区门口的苏宁小店取前一天订的淘菜菜，其中有三盒需要冷冻保存的肉类，分别是一盒400g软骨、一盒500g小排块19.71、一盒肋排块500g，只有2盒放在冷冻冰柜内，另一盒放在冷藏柜内，冷冻柜内并不满。10月21日，傍晚，我去同一家苏宁小店拿前一天预订的菜，一罐250g的米勒猴每日坚果混合果仁的塑料盖不见了（商品图片上有塑料拧盖），导致开罐后没法保存。11月11日傍晚，我去苏宁小店取预订的淘菜菜，店员说少送了一份鸡蛋，货架上明明还有2盒待取的30枚装鸡蛋，却正好少了我那一盒；13日傍晚，我去苏宁小店拿鸡蛋时，货架上仍有2盒鸡蛋未取走。11月14日傍晚，去苏宁小店取菜时，一共有11件，匆忙忘了数件数和核对，次日发现少了一盒西红柿；取菜时，旁边站着一个在店内闲逛的黑衣男青年国保。11月18日，傍晚，取菜时，一盒应冷冻的小排被入在冷藏柜内，同时取的有3件放在从冷冻柜内。</w:t>
      </w:r>
    </w:p>
    <w:p w14:paraId="2D2E122C" w14:textId="77777777" w:rsidR="00940D04" w:rsidRDefault="00940D04" w:rsidP="00940D04">
      <w:pPr>
        <w:widowControl/>
        <w:rPr>
          <w:rFonts w:hint="eastAsia"/>
        </w:rPr>
      </w:pPr>
    </w:p>
    <w:p w14:paraId="5B7BEA70" w14:textId="77777777" w:rsidR="00940D04" w:rsidRDefault="00940D04" w:rsidP="00940D04">
      <w:pPr>
        <w:widowControl/>
        <w:rPr>
          <w:rFonts w:hint="eastAsia"/>
        </w:rPr>
      </w:pPr>
      <w:r>
        <w:rPr>
          <w:rFonts w:hint="eastAsia"/>
        </w:rPr>
        <w:lastRenderedPageBreak/>
        <w:t xml:space="preserve">　　11月28日，傍晚，到苏宁小店取菜时，一男进来拿预定的鸡蛋，也因为少送一份而未拿到，要第二天再拿。</w:t>
      </w:r>
    </w:p>
    <w:p w14:paraId="3BDDBD54" w14:textId="77777777" w:rsidR="00940D04" w:rsidRDefault="00940D04" w:rsidP="00940D04">
      <w:pPr>
        <w:widowControl/>
        <w:rPr>
          <w:rFonts w:hint="eastAsia"/>
        </w:rPr>
      </w:pPr>
    </w:p>
    <w:p w14:paraId="44B515E8" w14:textId="77777777" w:rsidR="00940D04" w:rsidRDefault="00940D04" w:rsidP="00940D04">
      <w:pPr>
        <w:widowControl/>
        <w:rPr>
          <w:rFonts w:hint="eastAsia"/>
        </w:rPr>
      </w:pPr>
      <w:r>
        <w:rPr>
          <w:rFonts w:hint="eastAsia"/>
        </w:rPr>
        <w:t xml:space="preserve">　　2023年10月4日，周三，傍晚，我到苏宁小店拿菜，店员称冷冻未送，其他菜品都有，因此没拿到牛排。淘菜菜不大可能不送冻品，店员称牛排未送到的原因可能有：一，当天下午在红十字医院血透时，被加重制造低血压迫害，从下机前一直抽筋到夜里；二，当天我去东来荟邻商场地下的易买盛超市，想起9月13日储物柜内的背包被移动之事，而未购物即出。</w:t>
      </w:r>
    </w:p>
    <w:p w14:paraId="72164FAD" w14:textId="77777777" w:rsidR="00940D04" w:rsidRDefault="00940D04" w:rsidP="00940D04">
      <w:pPr>
        <w:widowControl/>
        <w:rPr>
          <w:rFonts w:hint="eastAsia"/>
        </w:rPr>
      </w:pPr>
      <w:r>
        <w:rPr>
          <w:rFonts w:hint="eastAsia"/>
        </w:rPr>
        <w:t>（注：9月13日傍晚，我在岱山北路东来荟邻生活广场地下的易买盛超市购物后，发现人脸识别取不出之前存的背包；随后保安来问情况，我请其打开10号箱，他看了一下面板，说10号箱是空的，让我到旁边的柜子试一下，就打开了。我每次都是在最边上的柜子存包，不可能记错，应该是被整蛊，而且可能跟当天下午我在红十字医院血透时被加重制造低血压迫害有关。）</w:t>
      </w:r>
    </w:p>
    <w:p w14:paraId="5CFB9D5A" w14:textId="77777777" w:rsidR="00940D04" w:rsidRDefault="00940D04" w:rsidP="00940D04">
      <w:pPr>
        <w:widowControl/>
        <w:rPr>
          <w:rFonts w:hint="eastAsia"/>
        </w:rPr>
      </w:pPr>
    </w:p>
    <w:p w14:paraId="3BD06920" w14:textId="77777777" w:rsidR="00940D04" w:rsidRDefault="00940D04" w:rsidP="00940D04">
      <w:pPr>
        <w:widowControl/>
        <w:rPr>
          <w:rFonts w:hint="eastAsia"/>
        </w:rPr>
      </w:pPr>
      <w:r>
        <w:rPr>
          <w:rFonts w:hint="eastAsia"/>
        </w:rPr>
        <w:t xml:space="preserve">　　2024年4月15日，周一傍晚，我到苏宁小店拿菜，少了一盒2个皮蛋，一板鸡蛋也碎了2个；平时几乎一直在店内外转悠、监视的老头不在，可能是其作祟。当天下午在南京红十字医院血透时，被使用肝毒性药物迫害约半小时，导致胃脘不适，几乎呕吐；每当血透室加重迫害后，再去拿菜，经常会出现这种意外。</w:t>
      </w:r>
    </w:p>
    <w:p w14:paraId="455DCBE3" w14:textId="77777777" w:rsidR="00940D04" w:rsidRDefault="00940D04" w:rsidP="00940D04">
      <w:pPr>
        <w:widowControl/>
        <w:rPr>
          <w:rFonts w:hint="eastAsia"/>
        </w:rPr>
      </w:pPr>
    </w:p>
    <w:p w14:paraId="3A63A672" w14:textId="77777777" w:rsidR="00940D04" w:rsidRDefault="00940D04" w:rsidP="00940D04">
      <w:pPr>
        <w:widowControl/>
        <w:rPr>
          <w:rFonts w:hint="eastAsia"/>
        </w:rPr>
      </w:pPr>
      <w:r>
        <w:rPr>
          <w:rFonts w:hint="eastAsia"/>
        </w:rPr>
        <w:t xml:space="preserve">　　2025年1月27日，傍晚，我去苏宁小店拿菜，女店员说送货员只剩一人，没来得及送来，最迟要到晚上11点才到；当晚20:52，我查看淘宝APP，提示菜已经送到。次日上午10点多，我到苏宁小店，女店员说没送来，送货员还把她的手机拉黑，换一部手机一打就通；其神色有点奇怪，怀疑有诈。</w:t>
      </w:r>
    </w:p>
    <w:p w14:paraId="1BF53B3C" w14:textId="77777777" w:rsidR="00940D04" w:rsidRDefault="00940D04" w:rsidP="00940D04">
      <w:pPr>
        <w:widowControl/>
        <w:rPr>
          <w:rFonts w:hint="eastAsia"/>
        </w:rPr>
      </w:pPr>
    </w:p>
    <w:p w14:paraId="29EE1BC7" w14:textId="77777777" w:rsidR="00940D04" w:rsidRDefault="00940D04" w:rsidP="00940D04">
      <w:pPr>
        <w:widowControl/>
        <w:rPr>
          <w:rFonts w:hint="eastAsia"/>
        </w:rPr>
      </w:pPr>
    </w:p>
    <w:p w14:paraId="2EAC76DD"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苏果</w:t>
      </w:r>
    </w:p>
    <w:p w14:paraId="2958C066" w14:textId="77777777" w:rsidR="00940D04" w:rsidRDefault="00940D04" w:rsidP="00940D04">
      <w:pPr>
        <w:widowControl/>
        <w:rPr>
          <w:rFonts w:hint="eastAsia"/>
        </w:rPr>
      </w:pPr>
    </w:p>
    <w:p w14:paraId="4CD9C0CD" w14:textId="77777777" w:rsidR="00940D04" w:rsidRDefault="00940D04" w:rsidP="00940D04">
      <w:pPr>
        <w:widowControl/>
        <w:rPr>
          <w:rFonts w:hint="eastAsia"/>
        </w:rPr>
      </w:pPr>
      <w:r>
        <w:rPr>
          <w:rFonts w:hint="eastAsia"/>
        </w:rPr>
        <w:t xml:space="preserve">　　2003年至2004年，我住在南京市栖霞区和燕路门坡，下面路口的8路车站旁有一家苏果超市，我路过时，经常进去买一瓶当时流行的农夫果园饮料。有一次，开放式的冷藏柜只剩一瓶农夫果园，我付钱后，到门外拧开盖，正准备喝，发现瓶口长满灰色的霉菌，立刻进超市找到仍站在冷藏柜前的马甲男干部，他没多说什么就让我换了一瓶。这应该是一个圈套，男干部站在冷藏柜旁大概是防止别人误拿。杀人诛心，我在写包括本文在内的《江宁小王故事集》时，常常会由衷地发出感叹“天下无不可杀之人”，就是这个原因。</w:t>
      </w:r>
    </w:p>
    <w:p w14:paraId="58C657B5" w14:textId="77777777" w:rsidR="00940D04" w:rsidRDefault="00940D04" w:rsidP="00940D04">
      <w:pPr>
        <w:widowControl/>
        <w:rPr>
          <w:rFonts w:hint="eastAsia"/>
        </w:rPr>
      </w:pPr>
    </w:p>
    <w:p w14:paraId="4C1F8F6C" w14:textId="77777777" w:rsidR="00940D04" w:rsidRDefault="00940D04" w:rsidP="00940D04">
      <w:pPr>
        <w:widowControl/>
        <w:rPr>
          <w:rFonts w:hint="eastAsia"/>
        </w:rPr>
      </w:pPr>
      <w:r>
        <w:rPr>
          <w:rFonts w:hint="eastAsia"/>
        </w:rPr>
        <w:t xml:space="preserve">　　2007年9月20日，晚上，我在孝陵卫5路底站的苏果便利店买面条，女店员直接当着我的面说：“有的人夹生，还买烂面条……”很惊诧，因为不认识她。</w:t>
      </w:r>
    </w:p>
    <w:p w14:paraId="71CE05D0" w14:textId="77777777" w:rsidR="00940D04" w:rsidRDefault="00940D04" w:rsidP="00940D04">
      <w:pPr>
        <w:widowControl/>
        <w:rPr>
          <w:rFonts w:hint="eastAsia"/>
        </w:rPr>
      </w:pPr>
    </w:p>
    <w:p w14:paraId="07C1E5C4" w14:textId="77777777" w:rsidR="00940D04" w:rsidRDefault="00940D04" w:rsidP="00940D04">
      <w:pPr>
        <w:widowControl/>
        <w:rPr>
          <w:rFonts w:hint="eastAsia"/>
        </w:rPr>
      </w:pPr>
      <w:r>
        <w:rPr>
          <w:rFonts w:hint="eastAsia"/>
        </w:rPr>
        <w:lastRenderedPageBreak/>
        <w:t xml:space="preserve">　　2009年4月初，安德门东侧公交四公司旁的一家苏果超市举行收废电池换环保袋的活动。4月13日，我拿着电池去换，服务台的两个女店员一看到我拿出电池，就面露惊恐之色，连声说“换完了”、“换完了”，虽然活动的广告标牌等还都在。</w:t>
      </w:r>
    </w:p>
    <w:p w14:paraId="34984494" w14:textId="77777777" w:rsidR="00940D04" w:rsidRDefault="00940D04" w:rsidP="00940D04">
      <w:pPr>
        <w:widowControl/>
        <w:rPr>
          <w:rFonts w:hint="eastAsia"/>
        </w:rPr>
      </w:pPr>
    </w:p>
    <w:p w14:paraId="508BBA55" w14:textId="77777777" w:rsidR="00940D04" w:rsidRDefault="00940D04" w:rsidP="00940D04">
      <w:pPr>
        <w:widowControl/>
        <w:rPr>
          <w:rFonts w:hint="eastAsia"/>
        </w:rPr>
      </w:pPr>
      <w:r>
        <w:rPr>
          <w:rFonts w:hint="eastAsia"/>
        </w:rPr>
        <w:t xml:space="preserve">　　2010年3月22日，傍晚，我在三山街地铁站苏果超市买了两个烧卖、一个菜包，一个胖服务员在用微波炉热饭，我让她先给我热一会，赶时间，她不肯，还说先付钱再来热，我就把烧卖和菜包扔在推车里没买。坐游4路到雨花台，进苏果超市买两个烧卖、一个菜包，出来到服务台准备热包子，店员说微波炉坏了；苏果超市就是这样玩弄忠实顾客。</w:t>
      </w:r>
    </w:p>
    <w:p w14:paraId="1B781D2E" w14:textId="77777777" w:rsidR="00940D04" w:rsidRDefault="00940D04" w:rsidP="00940D04">
      <w:pPr>
        <w:widowControl/>
        <w:rPr>
          <w:rFonts w:hint="eastAsia"/>
        </w:rPr>
      </w:pPr>
    </w:p>
    <w:p w14:paraId="6A04406E" w14:textId="77777777" w:rsidR="00940D04" w:rsidRDefault="00940D04" w:rsidP="00940D04">
      <w:pPr>
        <w:widowControl/>
        <w:rPr>
          <w:rFonts w:hint="eastAsia"/>
        </w:rPr>
      </w:pPr>
      <w:r>
        <w:rPr>
          <w:rFonts w:hint="eastAsia"/>
        </w:rPr>
        <w:t xml:space="preserve">　　8月14日，傍晚，我在长征医院对面北祖师庵巷内的苏果超市买五个茶叶蛋，三根胡萝卜；回来发现胡萝卜表面已经发黑了，购买时正常，似被调包。</w:t>
      </w:r>
    </w:p>
    <w:p w14:paraId="4028AA2E" w14:textId="77777777" w:rsidR="00940D04" w:rsidRDefault="00940D04" w:rsidP="00940D04">
      <w:pPr>
        <w:widowControl/>
        <w:rPr>
          <w:rFonts w:hint="eastAsia"/>
        </w:rPr>
      </w:pPr>
    </w:p>
    <w:p w14:paraId="731587F7" w14:textId="77777777" w:rsidR="00940D04" w:rsidRDefault="00940D04" w:rsidP="00940D04">
      <w:pPr>
        <w:widowControl/>
        <w:rPr>
          <w:rFonts w:hint="eastAsia"/>
        </w:rPr>
      </w:pPr>
      <w:r>
        <w:rPr>
          <w:rFonts w:hint="eastAsia"/>
        </w:rPr>
        <w:t xml:space="preserve">　　2011年4月12日，我在雨花台苏果超市购物付钱后，女收银员撕下意大利面包装袋上的一个标签，说还要贴到其他的包装上去，不知道在搞什么鬼。</w:t>
      </w:r>
    </w:p>
    <w:p w14:paraId="1C0E0618" w14:textId="77777777" w:rsidR="00940D04" w:rsidRDefault="00940D04" w:rsidP="00940D04">
      <w:pPr>
        <w:widowControl/>
        <w:rPr>
          <w:rFonts w:hint="eastAsia"/>
        </w:rPr>
      </w:pPr>
    </w:p>
    <w:p w14:paraId="610C87D4" w14:textId="77777777" w:rsidR="00940D04" w:rsidRDefault="00940D04" w:rsidP="00940D04">
      <w:pPr>
        <w:widowControl/>
        <w:rPr>
          <w:rFonts w:hint="eastAsia"/>
        </w:rPr>
      </w:pPr>
      <w:r>
        <w:rPr>
          <w:rFonts w:hint="eastAsia"/>
        </w:rPr>
        <w:t xml:space="preserve">　　2012至2014年3月前，我在进城血透往返的路上，经常在梅山苏果旁下车购物，经常用居委会发的苏果券和苏果卡，直到2014年1月23日，傍晚，左眼皮有黑痣的“班长”拿过苏果卡问会计，说不能用。</w:t>
      </w:r>
    </w:p>
    <w:p w14:paraId="38C3CA4D" w14:textId="77777777" w:rsidR="00940D04" w:rsidRDefault="00940D04" w:rsidP="00940D04">
      <w:pPr>
        <w:widowControl/>
        <w:rPr>
          <w:rFonts w:hint="eastAsia"/>
        </w:rPr>
      </w:pPr>
    </w:p>
    <w:p w14:paraId="4A34B03B" w14:textId="77777777" w:rsidR="00940D04" w:rsidRDefault="00940D04" w:rsidP="00940D04">
      <w:pPr>
        <w:widowControl/>
        <w:rPr>
          <w:rFonts w:hint="eastAsia"/>
        </w:rPr>
      </w:pPr>
      <w:r>
        <w:rPr>
          <w:rFonts w:hint="eastAsia"/>
        </w:rPr>
        <w:t xml:space="preserve">　　2014年4至5月，我租住在迈皋桥广场旁，经常去苏果超市买电烤鸡腿等。4月28日，电烤鸡腿摊位没有店员；之后发生多次，甚至有一次，我刚看到摊位，中年女店员就匆忙跑掉了。</w:t>
      </w:r>
    </w:p>
    <w:p w14:paraId="6259B37A" w14:textId="77777777" w:rsidR="00940D04" w:rsidRDefault="00940D04" w:rsidP="00940D04">
      <w:pPr>
        <w:widowControl/>
        <w:rPr>
          <w:rFonts w:hint="eastAsia"/>
        </w:rPr>
      </w:pPr>
    </w:p>
    <w:p w14:paraId="26474CAD" w14:textId="77777777" w:rsidR="00940D04" w:rsidRDefault="00940D04" w:rsidP="00940D04">
      <w:pPr>
        <w:widowControl/>
        <w:rPr>
          <w:rFonts w:hint="eastAsia"/>
        </w:rPr>
      </w:pPr>
      <w:r>
        <w:rPr>
          <w:rFonts w:hint="eastAsia"/>
        </w:rPr>
        <w:t xml:space="preserve">　　2014年8月18日上午，在苏果岱山标超店，亲眼看到一个店员正在称盒装笋瓜配菜，却用几个苹果放在秤上代重。</w:t>
      </w:r>
    </w:p>
    <w:p w14:paraId="18555E45" w14:textId="77777777" w:rsidR="00940D04" w:rsidRDefault="00940D04" w:rsidP="00940D04">
      <w:pPr>
        <w:widowControl/>
        <w:rPr>
          <w:rFonts w:hint="eastAsia"/>
        </w:rPr>
      </w:pPr>
    </w:p>
    <w:p w14:paraId="1E0E333E" w14:textId="77777777" w:rsidR="00940D04" w:rsidRDefault="00940D04" w:rsidP="00940D04">
      <w:pPr>
        <w:widowControl/>
        <w:rPr>
          <w:rFonts w:hint="eastAsia"/>
        </w:rPr>
      </w:pPr>
      <w:r>
        <w:rPr>
          <w:rFonts w:hint="eastAsia"/>
        </w:rPr>
        <w:t xml:space="preserve">　　2018年9月21日，我到苏果超市岱山店去问发票上的“特小凤宝贝初乳”是什么，店长说是鸡蛋。第二天，22日，傍晚去西善桥蔬菜店买菜，经过另一家苏果超市时，店长出来往垃圾箱内倒过期化妆品等。这两件事之间似乎有微妙的逻辑关系。</w:t>
      </w:r>
    </w:p>
    <w:p w14:paraId="21D09184" w14:textId="77777777" w:rsidR="00940D04" w:rsidRDefault="00940D04" w:rsidP="00940D04">
      <w:pPr>
        <w:widowControl/>
        <w:rPr>
          <w:rFonts w:hint="eastAsia"/>
        </w:rPr>
      </w:pPr>
    </w:p>
    <w:p w14:paraId="596B2D13" w14:textId="77777777" w:rsidR="00940D04" w:rsidRDefault="00940D04" w:rsidP="00940D04">
      <w:pPr>
        <w:widowControl/>
        <w:rPr>
          <w:rFonts w:hint="eastAsia"/>
        </w:rPr>
      </w:pPr>
      <w:r>
        <w:rPr>
          <w:rFonts w:hint="eastAsia"/>
        </w:rPr>
        <w:t xml:space="preserve">　　2016年4月19日，我在油坊桥地铁站苏果超市买了一袋促销的2只装烤鸡，只卖10.8元。收银员刷条码时，我明明听到嘀的响声，她却说刷不上，让我重去打条码，我认为她在故意刁难我，就没要。</w:t>
      </w:r>
    </w:p>
    <w:p w14:paraId="7FAD0D9C" w14:textId="77777777" w:rsidR="00940D04" w:rsidRDefault="00940D04" w:rsidP="00940D04">
      <w:pPr>
        <w:widowControl/>
        <w:rPr>
          <w:rFonts w:hint="eastAsia"/>
        </w:rPr>
      </w:pPr>
    </w:p>
    <w:p w14:paraId="2CF02677" w14:textId="77777777" w:rsidR="00940D04" w:rsidRDefault="00940D04" w:rsidP="00940D04">
      <w:pPr>
        <w:widowControl/>
        <w:rPr>
          <w:rFonts w:hint="eastAsia"/>
        </w:rPr>
      </w:pPr>
      <w:r>
        <w:rPr>
          <w:rFonts w:hint="eastAsia"/>
        </w:rPr>
        <w:t xml:space="preserve">　　又有一次，该超市出售25元一件的处理冬季厚外套，价格完全不合理；推测当时我只靠一件红色夹克加背心过冬，国保认为我故意给党和政府丢脸，所以安排这么一出。类似的事情包括，国保在公交车上说现在去浴室洗澡多么方便而便宜（我从2015年至2021年未洗过澡）、请家政多么便宜（我的厨房从不收拾，灶面厚积油污）等。</w:t>
      </w:r>
    </w:p>
    <w:p w14:paraId="14006266" w14:textId="77777777" w:rsidR="00940D04" w:rsidRDefault="00940D04" w:rsidP="00940D04">
      <w:pPr>
        <w:widowControl/>
        <w:rPr>
          <w:rFonts w:hint="eastAsia"/>
        </w:rPr>
      </w:pPr>
    </w:p>
    <w:p w14:paraId="6DCB9B40" w14:textId="77777777" w:rsidR="00940D04" w:rsidRDefault="00940D04" w:rsidP="00940D04">
      <w:pPr>
        <w:widowControl/>
        <w:rPr>
          <w:rFonts w:hint="eastAsia"/>
        </w:rPr>
      </w:pPr>
      <w:r>
        <w:rPr>
          <w:rFonts w:hint="eastAsia"/>
        </w:rPr>
        <w:t xml:space="preserve">　　2017年8月10日，我坐21路到兴中门下车，到苏果充公交IC卡50块，收银台前排着三个人，一个穿制服的高个男店员，可能是店长，站在女收银员旁，就请他充值，答应得很干脆；在机器旁摆弄了一阵，拿100块向女收银员换50，等前面的人都付过钱了，女收银员问我买什么，充值的机器才有打印声；故意耽误时间。</w:t>
      </w:r>
    </w:p>
    <w:p w14:paraId="370FC8EE" w14:textId="77777777" w:rsidR="00940D04" w:rsidRDefault="00940D04" w:rsidP="00940D04">
      <w:pPr>
        <w:widowControl/>
        <w:rPr>
          <w:rFonts w:hint="eastAsia"/>
        </w:rPr>
      </w:pPr>
    </w:p>
    <w:p w14:paraId="739C34D7" w14:textId="77777777" w:rsidR="00940D04" w:rsidRDefault="00940D04" w:rsidP="00940D04">
      <w:pPr>
        <w:widowControl/>
        <w:rPr>
          <w:rFonts w:hint="eastAsia"/>
        </w:rPr>
      </w:pPr>
      <w:r>
        <w:rPr>
          <w:rFonts w:hint="eastAsia"/>
        </w:rPr>
        <w:t xml:space="preserve">　　2018年1月9月，我在南京岱山苏果标超刷银行卡购物，刷卡74.78元，第一张银行卡余额不足（后来查到74.54），换了一张银行卡，刷后忘在收银台（疑似收银员有意为之）。1月11日，到苏果取回银行卡，到旁边的交通银行ATM区查馀额，卡内仅剩0.19元。</w:t>
      </w:r>
    </w:p>
    <w:p w14:paraId="4AA408E7" w14:textId="77777777" w:rsidR="00940D04" w:rsidRDefault="00940D04" w:rsidP="00940D04">
      <w:pPr>
        <w:widowControl/>
        <w:rPr>
          <w:rFonts w:hint="eastAsia"/>
        </w:rPr>
      </w:pPr>
    </w:p>
    <w:p w14:paraId="11F655DF" w14:textId="77777777" w:rsidR="00940D04" w:rsidRDefault="00940D04" w:rsidP="00940D04">
      <w:pPr>
        <w:widowControl/>
        <w:rPr>
          <w:rFonts w:hint="eastAsia"/>
        </w:rPr>
      </w:pPr>
      <w:r>
        <w:rPr>
          <w:rFonts w:hint="eastAsia"/>
        </w:rPr>
        <w:t xml:space="preserve">　　1月25日，我到油坊桥地铁站下车，到苏果超市，两个女店员正在前面的走道，边闲聊，经过两人中间时，右边的女店员在右耳边说了一声“二五”。</w:t>
      </w:r>
    </w:p>
    <w:p w14:paraId="3248F838" w14:textId="77777777" w:rsidR="00940D04" w:rsidRDefault="00940D04" w:rsidP="00940D04">
      <w:pPr>
        <w:widowControl/>
        <w:rPr>
          <w:rFonts w:hint="eastAsia"/>
        </w:rPr>
      </w:pPr>
    </w:p>
    <w:p w14:paraId="34675CA1" w14:textId="77777777" w:rsidR="00940D04" w:rsidRDefault="00940D04" w:rsidP="00940D04">
      <w:pPr>
        <w:widowControl/>
        <w:rPr>
          <w:rFonts w:hint="eastAsia"/>
        </w:rPr>
      </w:pPr>
      <w:r>
        <w:rPr>
          <w:rFonts w:hint="eastAsia"/>
        </w:rPr>
        <w:t xml:space="preserve">　　1月30日，我在苏果超市油坊桥地铁站店排队付钱，等了稍久，听说收银机一时联不上网。苏果岱山超市经常玩这种断网、有意拖延时间的把戏，最后一次是在2022年6月22日，我到这家超市去1元兑换一瓶淳茶舍绿茶，试了几次，机器不时显示忙，最后我付过钱，店员不认，说机器没显示，就只好走了。</w:t>
      </w:r>
    </w:p>
    <w:p w14:paraId="7C594F9F" w14:textId="77777777" w:rsidR="00940D04" w:rsidRDefault="00940D04" w:rsidP="00940D04">
      <w:pPr>
        <w:widowControl/>
        <w:rPr>
          <w:rFonts w:hint="eastAsia"/>
        </w:rPr>
      </w:pPr>
    </w:p>
    <w:p w14:paraId="09507D60" w14:textId="77777777" w:rsidR="00940D04" w:rsidRDefault="00940D04" w:rsidP="00940D04">
      <w:pPr>
        <w:widowControl/>
        <w:rPr>
          <w:rFonts w:hint="eastAsia"/>
        </w:rPr>
      </w:pPr>
      <w:r>
        <w:rPr>
          <w:rFonts w:hint="eastAsia"/>
        </w:rPr>
        <w:t xml:space="preserve">　　2月17日，我在苏果超市油坊桥地铁站店付款打发票的同时，旁边的两个优惠券打印机打出两张优惠券，没有给我。</w:t>
      </w:r>
    </w:p>
    <w:p w14:paraId="6FE69407" w14:textId="77777777" w:rsidR="00940D04" w:rsidRDefault="00940D04" w:rsidP="00940D04">
      <w:pPr>
        <w:widowControl/>
        <w:rPr>
          <w:rFonts w:hint="eastAsia"/>
        </w:rPr>
      </w:pPr>
    </w:p>
    <w:p w14:paraId="7BC9CDAB" w14:textId="77777777" w:rsidR="00940D04" w:rsidRDefault="00940D04" w:rsidP="00940D04">
      <w:pPr>
        <w:widowControl/>
        <w:rPr>
          <w:rFonts w:hint="eastAsia"/>
        </w:rPr>
      </w:pPr>
      <w:r>
        <w:rPr>
          <w:rFonts w:hint="eastAsia"/>
        </w:rPr>
        <w:t xml:space="preserve">　　3月17日，到元通站转2号线到油坊桥出站，苏果超市入口有毛衣限时9.9元每件，不大正常。</w:t>
      </w:r>
    </w:p>
    <w:p w14:paraId="07E42684" w14:textId="77777777" w:rsidR="00940D04" w:rsidRDefault="00940D04" w:rsidP="00940D04">
      <w:pPr>
        <w:widowControl/>
        <w:rPr>
          <w:rFonts w:hint="eastAsia"/>
        </w:rPr>
      </w:pPr>
    </w:p>
    <w:p w14:paraId="56A64023" w14:textId="77777777" w:rsidR="00940D04" w:rsidRDefault="00940D04" w:rsidP="00940D04">
      <w:pPr>
        <w:widowControl/>
        <w:rPr>
          <w:rFonts w:hint="eastAsia"/>
        </w:rPr>
      </w:pPr>
      <w:r>
        <w:rPr>
          <w:rFonts w:hint="eastAsia"/>
        </w:rPr>
        <w:t xml:space="preserve">　　7月5日，我在南京岱山苏果标超买菜。过了两天，发现发票上有的洋葱却不见了，冰箱冷藏室、便当袋、背包内皆无。</w:t>
      </w:r>
    </w:p>
    <w:p w14:paraId="42F762AB" w14:textId="77777777" w:rsidR="00940D04" w:rsidRDefault="00940D04" w:rsidP="00940D04">
      <w:pPr>
        <w:widowControl/>
        <w:rPr>
          <w:rFonts w:hint="eastAsia"/>
        </w:rPr>
      </w:pPr>
    </w:p>
    <w:p w14:paraId="27911FCD" w14:textId="77777777" w:rsidR="00940D04" w:rsidRDefault="00940D04" w:rsidP="00940D04">
      <w:pPr>
        <w:widowControl/>
        <w:rPr>
          <w:rFonts w:hint="eastAsia"/>
        </w:rPr>
      </w:pPr>
      <w:r>
        <w:rPr>
          <w:rFonts w:hint="eastAsia"/>
        </w:rPr>
        <w:t xml:space="preserve">　　9月22日，快走到西善桥苏果超市门口，女店长抱着一箱洗发水之类的放在大垃圾桶旁，可能是过期的，把每一瓶都拧开，扔进垃圾桶；似与前一天，9月21日，我到岱山苏果标超店询问买店长上次买的“特小凤宝贝初乳”是什么有关。</w:t>
      </w:r>
    </w:p>
    <w:p w14:paraId="057DC19C" w14:textId="77777777" w:rsidR="00940D04" w:rsidRDefault="00940D04" w:rsidP="00940D04">
      <w:pPr>
        <w:widowControl/>
        <w:rPr>
          <w:rFonts w:hint="eastAsia"/>
        </w:rPr>
      </w:pPr>
    </w:p>
    <w:p w14:paraId="447931BF" w14:textId="77777777" w:rsidR="00940D04" w:rsidRDefault="00940D04" w:rsidP="00940D04">
      <w:pPr>
        <w:widowControl/>
        <w:rPr>
          <w:rFonts w:hint="eastAsia"/>
        </w:rPr>
      </w:pPr>
      <w:r>
        <w:rPr>
          <w:rFonts w:hint="eastAsia"/>
        </w:rPr>
        <w:t xml:space="preserve">　　10月25日，在岱山苏果标超，前面付钱的人打发票，机器卡顿，一分多钟才出来，人都已经走了。</w:t>
      </w:r>
    </w:p>
    <w:p w14:paraId="78764F70" w14:textId="77777777" w:rsidR="00940D04" w:rsidRDefault="00940D04" w:rsidP="00940D04">
      <w:pPr>
        <w:widowControl/>
        <w:rPr>
          <w:rFonts w:hint="eastAsia"/>
        </w:rPr>
      </w:pPr>
    </w:p>
    <w:p w14:paraId="6DD280D5" w14:textId="77777777" w:rsidR="00940D04" w:rsidRDefault="00940D04" w:rsidP="00940D04">
      <w:pPr>
        <w:widowControl/>
        <w:rPr>
          <w:rFonts w:hint="eastAsia"/>
        </w:rPr>
      </w:pPr>
      <w:r>
        <w:rPr>
          <w:rFonts w:hint="eastAsia"/>
        </w:rPr>
        <w:t xml:space="preserve">　　12月8日，在苏果油坊桥店购物后，下到一楼，才发现多了一袋两个橙子，自己明明只买了两个，真是活见鬼。12月14日，洗过锅碗，发现冰箱里没有苹果，昨晚在苏果明明挑了几个单价4块多的苹果，竟然被没收了，真是活见鬼；当时称菜称了一半，来了一个黑制服稍胖的中年妇女称水果。</w:t>
      </w:r>
    </w:p>
    <w:p w14:paraId="3FA5630A" w14:textId="77777777" w:rsidR="00940D04" w:rsidRDefault="00940D04" w:rsidP="00940D04">
      <w:pPr>
        <w:widowControl/>
        <w:rPr>
          <w:rFonts w:hint="eastAsia"/>
        </w:rPr>
      </w:pPr>
    </w:p>
    <w:p w14:paraId="46D5539E" w14:textId="77777777" w:rsidR="00940D04" w:rsidRDefault="00940D04" w:rsidP="00940D04">
      <w:pPr>
        <w:widowControl/>
        <w:rPr>
          <w:rFonts w:hint="eastAsia"/>
        </w:rPr>
      </w:pPr>
      <w:r>
        <w:rPr>
          <w:rFonts w:hint="eastAsia"/>
        </w:rPr>
        <w:t xml:space="preserve">　　2019年9月12日，我到苏果岱山店买一盒鸡蛋，碰巧收银台系统忙，排队久，后来没要就出来了。</w:t>
      </w:r>
    </w:p>
    <w:p w14:paraId="00F5BE34" w14:textId="77777777" w:rsidR="00940D04" w:rsidRDefault="00940D04" w:rsidP="00940D04">
      <w:pPr>
        <w:widowControl/>
        <w:rPr>
          <w:rFonts w:hint="eastAsia"/>
        </w:rPr>
      </w:pPr>
    </w:p>
    <w:p w14:paraId="6E8E7048" w14:textId="77777777" w:rsidR="00940D04" w:rsidRDefault="00940D04" w:rsidP="00940D04">
      <w:pPr>
        <w:widowControl/>
        <w:rPr>
          <w:rFonts w:hint="eastAsia"/>
        </w:rPr>
      </w:pPr>
      <w:r>
        <w:rPr>
          <w:rFonts w:hint="eastAsia"/>
        </w:rPr>
        <w:t xml:space="preserve">　　2020年10月9日，我在岱山苏果超市买一瓶醋，标价8.59元；如前所述，应该是为家乐福超市厌胜。之后，我就很少进这家超市了，而在傍晚骑车经过这家超市时，多次遇到正在上货。</w:t>
      </w:r>
    </w:p>
    <w:p w14:paraId="69767E7B" w14:textId="77777777" w:rsidR="00940D04" w:rsidRDefault="00940D04" w:rsidP="00940D04">
      <w:pPr>
        <w:widowControl/>
        <w:rPr>
          <w:rFonts w:hint="eastAsia"/>
        </w:rPr>
      </w:pPr>
    </w:p>
    <w:p w14:paraId="01DF1186" w14:textId="77777777" w:rsidR="00940D04" w:rsidRDefault="00940D04" w:rsidP="00940D04">
      <w:pPr>
        <w:widowControl/>
        <w:rPr>
          <w:rFonts w:hint="eastAsia"/>
        </w:rPr>
      </w:pPr>
      <w:r>
        <w:rPr>
          <w:rFonts w:hint="eastAsia"/>
        </w:rPr>
        <w:t xml:space="preserve">　　2021年11月19日，中午，我在太平南路上的一家苏果好的便利店买2只装的南孚电池，标价6.09元。店员说是总部定的价。</w:t>
      </w:r>
    </w:p>
    <w:p w14:paraId="65AFF72D" w14:textId="77777777" w:rsidR="00940D04" w:rsidRDefault="00940D04" w:rsidP="00940D04">
      <w:pPr>
        <w:widowControl/>
        <w:rPr>
          <w:rFonts w:hint="eastAsia"/>
        </w:rPr>
      </w:pPr>
    </w:p>
    <w:p w14:paraId="2AAA6DB7" w14:textId="77777777" w:rsidR="00940D04" w:rsidRDefault="00940D04" w:rsidP="00940D04">
      <w:pPr>
        <w:widowControl/>
        <w:rPr>
          <w:rFonts w:hint="eastAsia"/>
        </w:rPr>
      </w:pPr>
      <w:r>
        <w:rPr>
          <w:rFonts w:hint="eastAsia"/>
        </w:rPr>
        <w:t xml:space="preserve">　　2022年6月22日，我到苏果岱山标超店拿冷藏柜内唯一一瓶淳茶舍绿茶，瓶身还是躺平的，自助交费，原价5元，用券后价格1元，用签到红包0.29，实付花呗0.71，自助交费机显示忙，iPad显示已经付费成功，随后又自动退费，再刷条码交一次，iPad显示付费成功，自助机不显示，也不打印小票，耽误近10分钟，只好承认失败，匆匆出来。</w:t>
      </w:r>
    </w:p>
    <w:p w14:paraId="673FD354" w14:textId="77777777" w:rsidR="00940D04" w:rsidRDefault="00940D04" w:rsidP="00940D04">
      <w:pPr>
        <w:widowControl/>
        <w:rPr>
          <w:rFonts w:hint="eastAsia"/>
        </w:rPr>
      </w:pPr>
    </w:p>
    <w:p w14:paraId="169B3328" w14:textId="77777777" w:rsidR="00940D04" w:rsidRDefault="00940D04" w:rsidP="00940D04">
      <w:pPr>
        <w:widowControl/>
        <w:rPr>
          <w:rFonts w:hint="eastAsia"/>
        </w:rPr>
      </w:pPr>
    </w:p>
    <w:p w14:paraId="5B063FC0"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xml:space="preserve">★　其它超市　</w:t>
      </w:r>
    </w:p>
    <w:p w14:paraId="19C887C3" w14:textId="77777777" w:rsidR="00940D04" w:rsidRDefault="00940D04" w:rsidP="00940D04">
      <w:pPr>
        <w:widowControl/>
        <w:rPr>
          <w:rFonts w:hint="eastAsia"/>
        </w:rPr>
      </w:pPr>
    </w:p>
    <w:p w14:paraId="3D0D039B" w14:textId="77777777" w:rsidR="00940D04" w:rsidRDefault="00940D04" w:rsidP="00940D04">
      <w:pPr>
        <w:widowControl/>
        <w:rPr>
          <w:rFonts w:hint="eastAsia"/>
        </w:rPr>
      </w:pPr>
      <w:r>
        <w:rPr>
          <w:rFonts w:hint="eastAsia"/>
        </w:rPr>
        <w:t xml:space="preserve">　　2002年7月30日，夜里，我在南大南园旁的华诚超市买可乐，一个巡视的小头目盯着我手里的可乐，好像怕我偷藏起来一样。</w:t>
      </w:r>
    </w:p>
    <w:p w14:paraId="37501AE4" w14:textId="77777777" w:rsidR="00940D04" w:rsidRDefault="00940D04" w:rsidP="00940D04">
      <w:pPr>
        <w:widowControl/>
        <w:rPr>
          <w:rFonts w:hint="eastAsia"/>
        </w:rPr>
      </w:pPr>
    </w:p>
    <w:p w14:paraId="17245E8B" w14:textId="77777777" w:rsidR="00940D04" w:rsidRDefault="00940D04" w:rsidP="00940D04">
      <w:pPr>
        <w:widowControl/>
        <w:rPr>
          <w:rFonts w:hint="eastAsia"/>
        </w:rPr>
      </w:pPr>
      <w:r>
        <w:rPr>
          <w:rFonts w:hint="eastAsia"/>
        </w:rPr>
        <w:t xml:space="preserve">　　2011年11月4日，我在江苏省人民医院斜对面龙蟠里巷靠近虎踞南路的好又多超市（原来是苏果超市）买了一个节能灯，回来发现却是挂钩的。当时我是在过道边的货架上拿的，因为挂钩灯泡极少使用，不应该放在这个位置。推测由于我在记事本上的购物清单中有灯泡一项，公安国保推测我会在这个超市买灯泡，故意如此安排。当时我付钱后请老板试一下亮不亮，老板坚决不肯，说不亮回来退。</w:t>
      </w:r>
    </w:p>
    <w:p w14:paraId="694BB96F" w14:textId="77777777" w:rsidR="00940D04" w:rsidRDefault="00940D04" w:rsidP="00940D04">
      <w:pPr>
        <w:widowControl/>
        <w:rPr>
          <w:rFonts w:hint="eastAsia"/>
        </w:rPr>
      </w:pPr>
    </w:p>
    <w:p w14:paraId="1915C758" w14:textId="77777777" w:rsidR="00940D04" w:rsidRDefault="00940D04" w:rsidP="00940D04">
      <w:pPr>
        <w:widowControl/>
        <w:rPr>
          <w:rFonts w:hint="eastAsia"/>
        </w:rPr>
      </w:pPr>
      <w:r>
        <w:rPr>
          <w:rFonts w:hint="eastAsia"/>
        </w:rPr>
        <w:t xml:space="preserve">　　2012年7月16日，傍晚，我在铜井镇上的杂货店买一把塑料扫帚，10块；杂货店的老板一看到我，连声说“今天邪门了”。8月17日，傍晚，到街上买灯泡，要40瓦，说最低60瓦，就拿两个60瓦的，到家发现亮度还不及上次买的40瓦，一看剩下的那个，还是40瓦。10月26日傍晚，我在铜井镇街心水果店买了4块钱的葡萄；28日上午，快走到这家水果店时，老板远远地看我过来了，连忙拿起大笤帚用力地扫起地来。</w:t>
      </w:r>
    </w:p>
    <w:p w14:paraId="738D43A5" w14:textId="77777777" w:rsidR="00940D04" w:rsidRDefault="00940D04" w:rsidP="00940D04">
      <w:pPr>
        <w:widowControl/>
        <w:rPr>
          <w:rFonts w:hint="eastAsia"/>
        </w:rPr>
      </w:pPr>
    </w:p>
    <w:p w14:paraId="0D69187D" w14:textId="77777777" w:rsidR="00940D04" w:rsidRDefault="00940D04" w:rsidP="00940D04">
      <w:pPr>
        <w:widowControl/>
        <w:rPr>
          <w:rFonts w:hint="eastAsia"/>
        </w:rPr>
      </w:pPr>
      <w:r>
        <w:rPr>
          <w:rFonts w:hint="eastAsia"/>
        </w:rPr>
        <w:t xml:space="preserve">　　2012年7月18日下午，我在南京八一医院血透后，在车站等车时，到对面的一家超市，好像是苏果，买一瓶茉莉花茶，瓶身被收银男捏凹了一块。</w:t>
      </w:r>
    </w:p>
    <w:p w14:paraId="13DD3D84" w14:textId="77777777" w:rsidR="00940D04" w:rsidRDefault="00940D04" w:rsidP="00940D04">
      <w:pPr>
        <w:widowControl/>
        <w:rPr>
          <w:rFonts w:hint="eastAsia"/>
        </w:rPr>
      </w:pPr>
    </w:p>
    <w:p w14:paraId="298DBD15" w14:textId="77777777" w:rsidR="00940D04" w:rsidRDefault="00940D04" w:rsidP="00940D04">
      <w:pPr>
        <w:widowControl/>
        <w:rPr>
          <w:rFonts w:hint="eastAsia"/>
        </w:rPr>
      </w:pPr>
      <w:r>
        <w:rPr>
          <w:rFonts w:hint="eastAsia"/>
        </w:rPr>
        <w:lastRenderedPageBreak/>
        <w:t xml:space="preserve">　　2014年11月18日，傍晚，我到珠江路的五星电器准备买一个取暖器，店员说找不到仓库的钥匙，卖不起来。</w:t>
      </w:r>
    </w:p>
    <w:p w14:paraId="3D9B9716" w14:textId="77777777" w:rsidR="00940D04" w:rsidRDefault="00940D04" w:rsidP="00940D04">
      <w:pPr>
        <w:widowControl/>
        <w:rPr>
          <w:rFonts w:hint="eastAsia"/>
        </w:rPr>
      </w:pPr>
    </w:p>
    <w:p w14:paraId="14FFF346" w14:textId="77777777" w:rsidR="00940D04" w:rsidRDefault="00940D04" w:rsidP="00940D04">
      <w:pPr>
        <w:widowControl/>
        <w:rPr>
          <w:rFonts w:hint="eastAsia"/>
        </w:rPr>
      </w:pPr>
      <w:r>
        <w:rPr>
          <w:rFonts w:hint="eastAsia"/>
        </w:rPr>
        <w:t xml:space="preserve">　　2016年1月30日，傍晚，我在南京市秦淮图书馆旁边的五金店买一个水龙头接头，5块，明明是银白色铸铁的，老板却说是铜的；等我临出门时，老板又拿出一包接头来，黄灿灿的，应该是铜的。我发现用不上，准备换一个。2月2日，中午、傍晚两次到这家店，都未开门。</w:t>
      </w:r>
    </w:p>
    <w:p w14:paraId="3A247476" w14:textId="77777777" w:rsidR="00940D04" w:rsidRDefault="00940D04" w:rsidP="00940D04">
      <w:pPr>
        <w:widowControl/>
        <w:rPr>
          <w:rFonts w:hint="eastAsia"/>
        </w:rPr>
      </w:pPr>
    </w:p>
    <w:p w14:paraId="239496E7" w14:textId="77777777" w:rsidR="00940D04" w:rsidRDefault="00940D04" w:rsidP="00940D04">
      <w:pPr>
        <w:widowControl/>
        <w:rPr>
          <w:rFonts w:hint="eastAsia"/>
        </w:rPr>
      </w:pPr>
      <w:r>
        <w:rPr>
          <w:rFonts w:hint="eastAsia"/>
        </w:rPr>
        <w:t xml:space="preserve">　　2016年7月19日，中午，在殷高巷的苏果便利店挑选饮料时，一个穿白T恤像是送货员的男青年在后面走来走去。</w:t>
      </w:r>
    </w:p>
    <w:p w14:paraId="166DF310" w14:textId="77777777" w:rsidR="00940D04" w:rsidRDefault="00940D04" w:rsidP="00940D04">
      <w:pPr>
        <w:widowControl/>
        <w:rPr>
          <w:rFonts w:hint="eastAsia"/>
        </w:rPr>
      </w:pPr>
    </w:p>
    <w:p w14:paraId="131269CF" w14:textId="77777777" w:rsidR="00940D04" w:rsidRDefault="00940D04" w:rsidP="00940D04">
      <w:pPr>
        <w:widowControl/>
        <w:rPr>
          <w:rFonts w:hint="eastAsia"/>
        </w:rPr>
      </w:pPr>
      <w:r>
        <w:rPr>
          <w:rFonts w:hint="eastAsia"/>
        </w:rPr>
        <w:t xml:space="preserve">　　2019年，我所住的齐修南苑门口开了一家蔬菜店，一个长得很像明基医院血透室汪红英护士长的女人卖菜；几个月后，有一两个星期我未去买菜，就关门了；公安国保似乎认为这样就能使我感其恩，戴其德。类似巧合的是，明尚东苑车站旁的一家欢乐番茄蔬菜店也在我没有去买菜的两个星期左右后就关门了。</w:t>
      </w:r>
    </w:p>
    <w:p w14:paraId="4471D821" w14:textId="77777777" w:rsidR="00940D04" w:rsidRDefault="00940D04" w:rsidP="00940D04">
      <w:pPr>
        <w:widowControl/>
        <w:rPr>
          <w:rFonts w:hint="eastAsia"/>
        </w:rPr>
      </w:pPr>
    </w:p>
    <w:p w14:paraId="5E7D5117" w14:textId="77777777" w:rsidR="00940D04" w:rsidRDefault="00940D04" w:rsidP="00940D04">
      <w:pPr>
        <w:widowControl/>
        <w:rPr>
          <w:rFonts w:hint="eastAsia"/>
        </w:rPr>
      </w:pPr>
      <w:r>
        <w:rPr>
          <w:rFonts w:hint="eastAsia"/>
        </w:rPr>
        <w:t xml:space="preserve">　　2020年5月27日，傍晚，我在盛家岗街明尚东苑西南门西北侧的蔬菜店买菜，发现放调味品的桌子上全是麻油和酱油，没有醋，觉得有点奇怪。老板过来在桌子上看了看，发现没有醋，旁边有一瓶白醋，我没要。老板就在桌子底下的纸箱中作势翻找一番，没有找到。我一直站在一边不吭声，大概是觉得卖调味品的没有醋是不可能的。又过了一会，老板没有办法，在桌子下面最外侧的一个纸箱中掏出一瓶醋给我。其原因应该是公安国保注意到我在厨房的醋用完了，扔了醋瓶，又在记事本购物栏中写了一个“醋”字，所以安排蔬菜店老板玩这么一手以戏弄人。</w:t>
      </w:r>
    </w:p>
    <w:p w14:paraId="089CB6CD" w14:textId="77777777" w:rsidR="00940D04" w:rsidRDefault="00940D04" w:rsidP="00940D04">
      <w:pPr>
        <w:widowControl/>
        <w:rPr>
          <w:rFonts w:hint="eastAsia"/>
        </w:rPr>
      </w:pPr>
    </w:p>
    <w:p w14:paraId="7F1D88F9" w14:textId="77777777" w:rsidR="00940D04" w:rsidRDefault="00940D04" w:rsidP="00940D04">
      <w:pPr>
        <w:widowControl/>
        <w:rPr>
          <w:rFonts w:hint="eastAsia"/>
        </w:rPr>
      </w:pPr>
      <w:r>
        <w:rPr>
          <w:rFonts w:hint="eastAsia"/>
        </w:rPr>
        <w:t xml:space="preserve">　　我在岱山西杮路的六合平价蔬菜店（又先后改名顾大嫂生鲜超市、喜柿生鲜）买菜时，多次遇到自己列在记事本上的蔬菜缺货（如2020年9月18日无香菇、鸡蛋，10月19日、21日无洋葱，11月13日、23日仅一块好的生姜，2021年3月24日无香菇、鸡蛋，2025年10月20日无西兰花、金针菇等）。另外，出没在这家超市的国保特务也是最多的。</w:t>
      </w:r>
    </w:p>
    <w:p w14:paraId="2B1CA2A2" w14:textId="77777777" w:rsidR="00940D04" w:rsidRDefault="00940D04" w:rsidP="00940D04">
      <w:pPr>
        <w:widowControl/>
        <w:rPr>
          <w:rFonts w:hint="eastAsia"/>
        </w:rPr>
      </w:pPr>
    </w:p>
    <w:p w14:paraId="0497E32B" w14:textId="77777777" w:rsidR="00940D04" w:rsidRDefault="00940D04" w:rsidP="00940D04">
      <w:pPr>
        <w:widowControl/>
        <w:rPr>
          <w:rFonts w:hint="eastAsia"/>
        </w:rPr>
      </w:pPr>
      <w:r>
        <w:rPr>
          <w:rFonts w:hint="eastAsia"/>
        </w:rPr>
        <w:t xml:space="preserve">　　2021年11月22日，傍晚，我骑车到明尚东苑西南门东南侧的爱购生活超市，把车停在门口，刚进店，很像东北雨姐家老蒯的老板急匆匆往厕所奔去，中途还回头看看我。因为我把购物清单写在记事本上，公安国保能提前预测、通知老板，并说我患尿毒症没有小便，而食用油的货架正好在厕所门口，所以才会匆匆进厕所羞辱我。我走到货架，看了看，就出来了。</w:t>
      </w:r>
    </w:p>
    <w:p w14:paraId="51F29295" w14:textId="77777777" w:rsidR="00940D04" w:rsidRDefault="00940D04" w:rsidP="00940D04">
      <w:pPr>
        <w:widowControl/>
        <w:rPr>
          <w:rFonts w:hint="eastAsia"/>
        </w:rPr>
      </w:pPr>
    </w:p>
    <w:p w14:paraId="61EE2D2D" w14:textId="77777777" w:rsidR="00940D04" w:rsidRDefault="00940D04" w:rsidP="00940D04">
      <w:pPr>
        <w:widowControl/>
        <w:rPr>
          <w:rFonts w:hint="eastAsia"/>
        </w:rPr>
      </w:pPr>
      <w:r>
        <w:rPr>
          <w:rFonts w:hint="eastAsia"/>
        </w:rPr>
        <w:t xml:space="preserve">　　2022年3月23日，我在上午出门前，在电脑上的日记文件中提到“在记事本上记下购物清单‘排骨’时，楼上男立刻嗯一声”。傍晚，在岱山明尚西苑北站的易买盛超市买排骨，换了个陌生男店员切块。24日吃排骨时，发现并不全是单价26.98元的条排，被搀杂了约1/3单价只有十一二块钱的杂碎排。</w:t>
      </w:r>
    </w:p>
    <w:p w14:paraId="09480964" w14:textId="77777777" w:rsidR="00940D04" w:rsidRDefault="00940D04" w:rsidP="00940D04">
      <w:pPr>
        <w:widowControl/>
        <w:rPr>
          <w:rFonts w:hint="eastAsia"/>
        </w:rPr>
      </w:pPr>
    </w:p>
    <w:p w14:paraId="2B9D0657" w14:textId="77777777" w:rsidR="00940D04" w:rsidRDefault="00940D04" w:rsidP="00940D04">
      <w:pPr>
        <w:widowControl/>
        <w:rPr>
          <w:rFonts w:hint="eastAsia"/>
        </w:rPr>
      </w:pPr>
      <w:r>
        <w:rPr>
          <w:rFonts w:hint="eastAsia"/>
        </w:rPr>
        <w:t xml:space="preserve">　　2022年5月9日，傍晚，我快走到憨哥菜场，一个站在门口塑料筐上的高个男店员一扭头看到我，立刻跳下来，匆匆向里走去；等我进店，西红柿货架已经收得差不多了；平常像西红柿这种大路菜一般不会突然卖光收摊的，应故意如此，因为其知道我每次必买西红柿。8月24日，我在南京长白街的棋乐用生鲜超市买菜，同样货架上没有西红柿，而只有处理品，1元一袋5个西红柿。之前的2018年5月29日，我在沃尔玛购物，称蔬菜时，一个红鼻头大妈才开始上西红柿，也是类似的作威作福的把戏。）</w:t>
      </w:r>
    </w:p>
    <w:p w14:paraId="4208F63F" w14:textId="77777777" w:rsidR="00940D04" w:rsidRDefault="00940D04" w:rsidP="00940D04">
      <w:pPr>
        <w:widowControl/>
        <w:rPr>
          <w:rFonts w:hint="eastAsia"/>
        </w:rPr>
      </w:pPr>
    </w:p>
    <w:p w14:paraId="6CDBA307" w14:textId="77777777" w:rsidR="00940D04" w:rsidRDefault="00940D04" w:rsidP="00940D04">
      <w:pPr>
        <w:widowControl/>
        <w:rPr>
          <w:rFonts w:hint="eastAsia"/>
        </w:rPr>
      </w:pPr>
      <w:r>
        <w:rPr>
          <w:rFonts w:hint="eastAsia"/>
        </w:rPr>
        <w:t xml:space="preserve">　　2023年2月6日，傍晚，我到小区门口5-20号的零距离超市（菜鸟驿站）取快递，报出取件码，眼镜中年妇女找出后，与男店员各自用手持扫码器扫件出库后都说没有网络，不知道我还有什么快件，正好iPad没带，只好又取了手机短信通知取件码的另一箱饮料，悻悻地送回来，带上iPad、推车下楼到驿站取件，两人还是说查不到我有什么件，非要我一件件出示订单号，才取出。这时别人来取件，手持扫码器都报“多包裹用户”。</w:t>
      </w:r>
    </w:p>
    <w:p w14:paraId="410A4312" w14:textId="77777777" w:rsidR="00940D04" w:rsidRDefault="00940D04" w:rsidP="00940D04">
      <w:pPr>
        <w:widowControl/>
        <w:rPr>
          <w:rFonts w:hint="eastAsia"/>
        </w:rPr>
      </w:pPr>
    </w:p>
    <w:p w14:paraId="41BBE95F" w14:textId="77777777" w:rsidR="00940D04" w:rsidRDefault="00940D04" w:rsidP="00940D04">
      <w:pPr>
        <w:widowControl/>
        <w:rPr>
          <w:rFonts w:hint="eastAsia"/>
        </w:rPr>
      </w:pPr>
      <w:r>
        <w:rPr>
          <w:rFonts w:hint="eastAsia"/>
        </w:rPr>
        <w:t xml:space="preserve">　　2月20日傍晚，经过零距离超市时取2个件，眼镜中年妇女给别人取件时提示“多包裹用户”，轮到我还是说看不到，让我再报取件码。</w:t>
      </w:r>
    </w:p>
    <w:p w14:paraId="60F4C790" w14:textId="77777777" w:rsidR="00940D04" w:rsidRDefault="00940D04" w:rsidP="00940D04">
      <w:pPr>
        <w:widowControl/>
        <w:rPr>
          <w:rFonts w:hint="eastAsia"/>
        </w:rPr>
      </w:pPr>
    </w:p>
    <w:p w14:paraId="2998C84A" w14:textId="77777777" w:rsidR="00940D04" w:rsidRDefault="00940D04" w:rsidP="00940D04">
      <w:pPr>
        <w:widowControl/>
        <w:rPr>
          <w:rFonts w:hint="eastAsia"/>
        </w:rPr>
      </w:pPr>
      <w:r>
        <w:rPr>
          <w:rFonts w:hint="eastAsia"/>
        </w:rPr>
        <w:t xml:space="preserve">　　12月6日，傍晚，我在盛家岗街的金明生鲜蔬菜买了58块钱的猪肉，扫码刷花呗支付。出来准备骑车时，店内的广告突然又广播了一声”收款58元“。</w:t>
      </w:r>
    </w:p>
    <w:p w14:paraId="654884B7" w14:textId="77777777" w:rsidR="00940D04" w:rsidRDefault="00940D04" w:rsidP="00940D04">
      <w:pPr>
        <w:widowControl/>
        <w:rPr>
          <w:rFonts w:hint="eastAsia"/>
        </w:rPr>
      </w:pPr>
    </w:p>
    <w:p w14:paraId="2A184569" w14:textId="77777777" w:rsidR="00940D04" w:rsidRDefault="00940D04" w:rsidP="00940D04">
      <w:pPr>
        <w:widowControl/>
        <w:rPr>
          <w:rFonts w:hint="eastAsia"/>
        </w:rPr>
      </w:pPr>
      <w:r>
        <w:rPr>
          <w:rFonts w:hint="eastAsia"/>
        </w:rPr>
        <w:t xml:space="preserve">　　同日，我在买过猪肉后，骑车到小区门口的苏宁小店拿淘菜菜配送的菜。出来时，隔一个门面的文具店老板娘在门口转悠，盯着我；之前的12月4日傍晚，我在拿菜前在文具店买了一根3块钱的活动签字笔。</w:t>
      </w:r>
    </w:p>
    <w:p w14:paraId="002B9A53" w14:textId="77777777" w:rsidR="00940D04" w:rsidRDefault="00940D04" w:rsidP="00940D04">
      <w:pPr>
        <w:widowControl/>
        <w:rPr>
          <w:rFonts w:hint="eastAsia"/>
        </w:rPr>
      </w:pPr>
    </w:p>
    <w:p w14:paraId="23CC1914" w14:textId="77777777" w:rsidR="00940D04" w:rsidRDefault="00940D04" w:rsidP="00940D04">
      <w:pPr>
        <w:widowControl/>
        <w:rPr>
          <w:rFonts w:hint="eastAsia"/>
        </w:rPr>
      </w:pPr>
      <w:r>
        <w:rPr>
          <w:rFonts w:hint="eastAsia"/>
        </w:rPr>
        <w:t xml:space="preserve">　　2024年9月12日，周四中午，我坐62路到殷高巷下车，在旁边的萍姐生鲜超市买菜，发现没有盐，只有一袋包装破损的盐，而其他的调味品如味精、食用碱等存货正常，没有缺货的。推测是我之前在记事本上写下要买的盐，为公安国保侦知，而故此作局戏弄人。</w:t>
      </w:r>
    </w:p>
    <w:p w14:paraId="67EACD36" w14:textId="77777777" w:rsidR="00940D04" w:rsidRDefault="00940D04" w:rsidP="00940D04">
      <w:pPr>
        <w:widowControl/>
        <w:rPr>
          <w:rFonts w:hint="eastAsia"/>
        </w:rPr>
      </w:pPr>
    </w:p>
    <w:p w14:paraId="35CF7AA4" w14:textId="77777777" w:rsidR="00940D04" w:rsidRDefault="00940D04" w:rsidP="00940D04">
      <w:pPr>
        <w:widowControl/>
        <w:rPr>
          <w:rFonts w:hint="eastAsia"/>
        </w:rPr>
      </w:pPr>
    </w:p>
    <w:p w14:paraId="73A0C03D"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xml:space="preserve">★　价格欺诈　</w:t>
      </w:r>
    </w:p>
    <w:p w14:paraId="78FBDC1E" w14:textId="77777777" w:rsidR="00940D04" w:rsidRDefault="00940D04" w:rsidP="00940D04">
      <w:pPr>
        <w:widowControl/>
        <w:rPr>
          <w:rFonts w:hint="eastAsia"/>
        </w:rPr>
      </w:pPr>
    </w:p>
    <w:p w14:paraId="713863C1" w14:textId="77777777" w:rsidR="00940D04" w:rsidRDefault="00940D04" w:rsidP="00940D04">
      <w:pPr>
        <w:widowControl/>
        <w:rPr>
          <w:rFonts w:hint="eastAsia"/>
        </w:rPr>
      </w:pPr>
      <w:r>
        <w:rPr>
          <w:rFonts w:hint="eastAsia"/>
        </w:rPr>
        <w:t xml:space="preserve">　　家乐福、沃尔玛这样的大超市多次对我价格欺诈（见上述），包括苏果在内的其它超市自然也不能避免。</w:t>
      </w:r>
    </w:p>
    <w:p w14:paraId="1B57E2DE" w14:textId="77777777" w:rsidR="00940D04" w:rsidRDefault="00940D04" w:rsidP="00940D04">
      <w:pPr>
        <w:widowControl/>
        <w:rPr>
          <w:rFonts w:hint="eastAsia"/>
        </w:rPr>
      </w:pPr>
    </w:p>
    <w:p w14:paraId="15A72CF4" w14:textId="77777777" w:rsidR="00940D04" w:rsidRDefault="00940D04" w:rsidP="00940D04">
      <w:pPr>
        <w:widowControl/>
        <w:rPr>
          <w:rFonts w:hint="eastAsia"/>
        </w:rPr>
      </w:pPr>
      <w:r>
        <w:rPr>
          <w:rFonts w:hint="eastAsia"/>
        </w:rPr>
        <w:t xml:space="preserve">　　2008年2月22日，下午，我在上海延长中路上一家超市买了面巾纸和两条内裤，请营业员看了内裤条码，才发现“商品摆放错误”，这种最常见的价格欺诈。我在所</w:t>
      </w:r>
      <w:r>
        <w:rPr>
          <w:rFonts w:hint="eastAsia"/>
        </w:rPr>
        <w:lastRenderedPageBreak/>
        <w:t>住的职达求职旅社前台买了两个衣架、一包洗衣粉；后来又去买了一个衣架，才发现前面买的贵了两毛钱，前台退了四毛钱。</w:t>
      </w:r>
    </w:p>
    <w:p w14:paraId="497438FF" w14:textId="77777777" w:rsidR="00940D04" w:rsidRDefault="00940D04" w:rsidP="00940D04">
      <w:pPr>
        <w:widowControl/>
        <w:rPr>
          <w:rFonts w:hint="eastAsia"/>
        </w:rPr>
      </w:pPr>
    </w:p>
    <w:p w14:paraId="0ABB7CDC" w14:textId="77777777" w:rsidR="00940D04" w:rsidRDefault="00940D04" w:rsidP="00940D04">
      <w:pPr>
        <w:widowControl/>
        <w:rPr>
          <w:rFonts w:hint="eastAsia"/>
        </w:rPr>
      </w:pPr>
      <w:r>
        <w:rPr>
          <w:rFonts w:hint="eastAsia"/>
        </w:rPr>
        <w:t xml:space="preserve">　　2008年10月9日中午，我在南京市长乐路中草医院对面的苏果好的便利店买了瓶标价2块2的雀巢冰茶，发票上显示2.8元。11月12日中午，我又在这家超市买了瓶标价3块6的“尖叫”饮料，刷卡付钱却收了4块钱。</w:t>
      </w:r>
    </w:p>
    <w:p w14:paraId="55B1BED1" w14:textId="77777777" w:rsidR="00940D04" w:rsidRDefault="00940D04" w:rsidP="00940D04">
      <w:pPr>
        <w:widowControl/>
        <w:rPr>
          <w:rFonts w:hint="eastAsia"/>
        </w:rPr>
      </w:pPr>
    </w:p>
    <w:p w14:paraId="1EF228ED" w14:textId="77777777" w:rsidR="00940D04" w:rsidRDefault="00940D04" w:rsidP="00940D04">
      <w:pPr>
        <w:widowControl/>
        <w:rPr>
          <w:rFonts w:hint="eastAsia"/>
        </w:rPr>
      </w:pPr>
      <w:r>
        <w:rPr>
          <w:rFonts w:hint="eastAsia"/>
        </w:rPr>
        <w:t xml:space="preserve">　　2009年6月24日，傍晚，我在三山街地铁站口的苏果超市买方便面和胡萝卜。方便面标价9.9元，实收15.9元。</w:t>
      </w:r>
    </w:p>
    <w:p w14:paraId="4B18CD23" w14:textId="77777777" w:rsidR="00940D04" w:rsidRDefault="00940D04" w:rsidP="00940D04">
      <w:pPr>
        <w:widowControl/>
        <w:rPr>
          <w:rFonts w:hint="eastAsia"/>
        </w:rPr>
      </w:pPr>
    </w:p>
    <w:p w14:paraId="118284AB" w14:textId="77777777" w:rsidR="00940D04" w:rsidRDefault="00940D04" w:rsidP="00940D04">
      <w:pPr>
        <w:widowControl/>
        <w:rPr>
          <w:rFonts w:hint="eastAsia"/>
        </w:rPr>
      </w:pPr>
      <w:r>
        <w:rPr>
          <w:rFonts w:hint="eastAsia"/>
        </w:rPr>
        <w:t xml:space="preserve">　　2009年11月13日，我在雨花台苏果超市购物，回来发现标价9.9元的拖鞋，发票上却是14.9元。</w:t>
      </w:r>
    </w:p>
    <w:p w14:paraId="57285C80" w14:textId="77777777" w:rsidR="00940D04" w:rsidRDefault="00940D04" w:rsidP="00940D04">
      <w:pPr>
        <w:widowControl/>
        <w:rPr>
          <w:rFonts w:hint="eastAsia"/>
        </w:rPr>
      </w:pPr>
    </w:p>
    <w:p w14:paraId="4271862C" w14:textId="77777777" w:rsidR="00940D04" w:rsidRDefault="00940D04" w:rsidP="00940D04">
      <w:pPr>
        <w:widowControl/>
        <w:rPr>
          <w:rFonts w:hint="eastAsia"/>
        </w:rPr>
      </w:pPr>
      <w:r>
        <w:rPr>
          <w:rFonts w:hint="eastAsia"/>
        </w:rPr>
        <w:t xml:space="preserve">　　2010年1月1日，我在雨花台苏果超市买棉鞋，标价19块9，实售24.9元。</w:t>
      </w:r>
    </w:p>
    <w:p w14:paraId="18352080" w14:textId="77777777" w:rsidR="00940D04" w:rsidRDefault="00940D04" w:rsidP="00940D04">
      <w:pPr>
        <w:widowControl/>
        <w:rPr>
          <w:rFonts w:hint="eastAsia"/>
        </w:rPr>
      </w:pPr>
    </w:p>
    <w:p w14:paraId="492C9229" w14:textId="77777777" w:rsidR="00940D04" w:rsidRDefault="00940D04" w:rsidP="00940D04">
      <w:pPr>
        <w:widowControl/>
        <w:rPr>
          <w:rFonts w:hint="eastAsia"/>
        </w:rPr>
      </w:pPr>
      <w:r>
        <w:rPr>
          <w:rFonts w:hint="eastAsia"/>
        </w:rPr>
        <w:t xml:space="preserve">　　7月31日，傍晚，我在大桥南路100路公交车站旁一家苏果好的便利店买一小瓶水，一个茶叶蛋，茶叶蛋标价0.9元，却收了1.4元，我把标签指给收银员看，漠然不应。</w:t>
      </w:r>
    </w:p>
    <w:p w14:paraId="4DF0098F" w14:textId="77777777" w:rsidR="00940D04" w:rsidRDefault="00940D04" w:rsidP="00940D04">
      <w:pPr>
        <w:widowControl/>
        <w:rPr>
          <w:rFonts w:hint="eastAsia"/>
        </w:rPr>
      </w:pPr>
    </w:p>
    <w:p w14:paraId="0CAB848D" w14:textId="77777777" w:rsidR="00940D04" w:rsidRDefault="00940D04" w:rsidP="00940D04">
      <w:pPr>
        <w:widowControl/>
        <w:rPr>
          <w:rFonts w:hint="eastAsia"/>
        </w:rPr>
      </w:pPr>
      <w:r>
        <w:rPr>
          <w:rFonts w:hint="eastAsia"/>
        </w:rPr>
        <w:t xml:space="preserve">　　8月17日，我在长征医院斜对面加油站旁的苏果便利买茶叶蛋，没看到标签，问正在旁边跟一个穿粉红T恤男交谈的女店长，她在框边找到了标签，3块2。付钱时女店长突然用听不懂的方言跟收银员大叫了一声，只隐隐听出“3块2”。付钱后粉红T恤男拿了瓶茶饮料来付钱，收银员还是说3块2。</w:t>
      </w:r>
    </w:p>
    <w:p w14:paraId="2B08C148" w14:textId="77777777" w:rsidR="00940D04" w:rsidRDefault="00940D04" w:rsidP="00940D04">
      <w:pPr>
        <w:widowControl/>
        <w:rPr>
          <w:rFonts w:hint="eastAsia"/>
        </w:rPr>
      </w:pPr>
    </w:p>
    <w:p w14:paraId="09EBB982" w14:textId="77777777" w:rsidR="00940D04" w:rsidRDefault="00940D04" w:rsidP="00940D04">
      <w:pPr>
        <w:widowControl/>
        <w:rPr>
          <w:rFonts w:hint="eastAsia"/>
        </w:rPr>
      </w:pPr>
      <w:r>
        <w:rPr>
          <w:rFonts w:hint="eastAsia"/>
        </w:rPr>
        <w:t xml:space="preserve">　　2010年11月20日，我在汉中路江苏省中医院旁的益丰大药房买“益肝灵”，标价3.2元，付钱时才发现13.2元，以前买的都是3、4块钱的，大吃一惊，把药还回去，再看看标签，“1”字有点模糊。夜里整理发票时发现购药卡名字被人改成了王静，难怪每次在收银台查电话号码都查不到这张卡。</w:t>
      </w:r>
    </w:p>
    <w:p w14:paraId="3338553E" w14:textId="77777777" w:rsidR="00940D04" w:rsidRDefault="00940D04" w:rsidP="00940D04">
      <w:pPr>
        <w:widowControl/>
        <w:rPr>
          <w:rFonts w:hint="eastAsia"/>
        </w:rPr>
      </w:pPr>
    </w:p>
    <w:p w14:paraId="132AFB07" w14:textId="77777777" w:rsidR="00940D04" w:rsidRDefault="00940D04" w:rsidP="00940D04">
      <w:pPr>
        <w:widowControl/>
        <w:rPr>
          <w:rFonts w:hint="eastAsia"/>
        </w:rPr>
      </w:pPr>
      <w:r>
        <w:rPr>
          <w:rFonts w:hint="eastAsia"/>
        </w:rPr>
        <w:t xml:space="preserve">　　2011年12月31日，我在南京市江宁区铜井镇三岔路口的联华超市购物，回来才发现一筒面条标价3块，实收3块5。</w:t>
      </w:r>
    </w:p>
    <w:p w14:paraId="72ECE44D" w14:textId="77777777" w:rsidR="00940D04" w:rsidRDefault="00940D04" w:rsidP="00940D04">
      <w:pPr>
        <w:widowControl/>
        <w:rPr>
          <w:rFonts w:hint="eastAsia"/>
        </w:rPr>
      </w:pPr>
    </w:p>
    <w:p w14:paraId="04FF56FC" w14:textId="77777777" w:rsidR="00940D04" w:rsidRDefault="00940D04" w:rsidP="00940D04">
      <w:pPr>
        <w:widowControl/>
        <w:rPr>
          <w:rFonts w:hint="eastAsia"/>
        </w:rPr>
      </w:pPr>
      <w:r>
        <w:rPr>
          <w:rFonts w:hint="eastAsia"/>
        </w:rPr>
        <w:t xml:space="preserve">　　2012年1月21日，我在铜井镇超市（日记中未注明哪一家）付钱时女收银员送了前面的人一个塑料袋，我要一个却要两毛钱。</w:t>
      </w:r>
    </w:p>
    <w:p w14:paraId="52B8C282" w14:textId="77777777" w:rsidR="00940D04" w:rsidRDefault="00940D04" w:rsidP="00940D04">
      <w:pPr>
        <w:widowControl/>
        <w:rPr>
          <w:rFonts w:hint="eastAsia"/>
        </w:rPr>
      </w:pPr>
    </w:p>
    <w:p w14:paraId="150AE193" w14:textId="77777777" w:rsidR="00940D04" w:rsidRDefault="00940D04" w:rsidP="00940D04">
      <w:pPr>
        <w:widowControl/>
        <w:rPr>
          <w:rFonts w:hint="eastAsia"/>
        </w:rPr>
      </w:pPr>
      <w:r>
        <w:rPr>
          <w:rFonts w:hint="eastAsia"/>
        </w:rPr>
        <w:t xml:space="preserve">　　2012年2月6日，傍晚，我在铜井镇超市（日记中同样未注明哪一家）买青椒，标价6块，打的标签却是6块5，指出来后省了3毛钱。</w:t>
      </w:r>
    </w:p>
    <w:p w14:paraId="5D7C90E7" w14:textId="77777777" w:rsidR="00940D04" w:rsidRDefault="00940D04" w:rsidP="00940D04">
      <w:pPr>
        <w:widowControl/>
        <w:rPr>
          <w:rFonts w:hint="eastAsia"/>
        </w:rPr>
      </w:pPr>
    </w:p>
    <w:p w14:paraId="0ECFD938" w14:textId="77777777" w:rsidR="00940D04" w:rsidRDefault="00940D04" w:rsidP="00940D04">
      <w:pPr>
        <w:widowControl/>
        <w:rPr>
          <w:rFonts w:hint="eastAsia"/>
        </w:rPr>
      </w:pPr>
      <w:r>
        <w:rPr>
          <w:rFonts w:hint="eastAsia"/>
        </w:rPr>
        <w:lastRenderedPageBreak/>
        <w:t xml:space="preserve">　　2012年5月23日，傍晚，我在铜井镇岗山超市买面条、醋、八宝粥和苹果，其中醋的标价是6块6，收了7块8。</w:t>
      </w:r>
    </w:p>
    <w:p w14:paraId="56CCF104" w14:textId="77777777" w:rsidR="00940D04" w:rsidRDefault="00940D04" w:rsidP="00940D04">
      <w:pPr>
        <w:widowControl/>
        <w:rPr>
          <w:rFonts w:hint="eastAsia"/>
        </w:rPr>
      </w:pPr>
    </w:p>
    <w:p w14:paraId="0F46FEB9" w14:textId="77777777" w:rsidR="00940D04" w:rsidRDefault="00940D04" w:rsidP="00940D04">
      <w:pPr>
        <w:widowControl/>
        <w:rPr>
          <w:rFonts w:hint="eastAsia"/>
        </w:rPr>
      </w:pPr>
      <w:r>
        <w:rPr>
          <w:rFonts w:hint="eastAsia"/>
        </w:rPr>
        <w:t xml:space="preserve">　　2012年10月24日，傍晚，我在铜井镇超市购物，到家发现醋标价6块5，实收7块8。</w:t>
      </w:r>
    </w:p>
    <w:p w14:paraId="31A6B1A3" w14:textId="77777777" w:rsidR="00940D04" w:rsidRDefault="00940D04" w:rsidP="00940D04">
      <w:pPr>
        <w:widowControl/>
        <w:rPr>
          <w:rFonts w:hint="eastAsia"/>
        </w:rPr>
      </w:pPr>
    </w:p>
    <w:p w14:paraId="62F9770E" w14:textId="77777777" w:rsidR="00940D04" w:rsidRDefault="00940D04" w:rsidP="00940D04">
      <w:pPr>
        <w:widowControl/>
        <w:rPr>
          <w:rFonts w:hint="eastAsia"/>
        </w:rPr>
      </w:pPr>
      <w:r>
        <w:rPr>
          <w:rFonts w:hint="eastAsia"/>
        </w:rPr>
        <w:t xml:space="preserve">　　2013年6月8日，在铜井镇超市买青椒、大米和芝麻白苏打饼干，饼干标价4块8，实收5块5。</w:t>
      </w:r>
    </w:p>
    <w:p w14:paraId="175940CF" w14:textId="77777777" w:rsidR="00940D04" w:rsidRDefault="00940D04" w:rsidP="00940D04">
      <w:pPr>
        <w:widowControl/>
        <w:rPr>
          <w:rFonts w:hint="eastAsia"/>
        </w:rPr>
      </w:pPr>
    </w:p>
    <w:p w14:paraId="56180E2E" w14:textId="77777777" w:rsidR="00940D04" w:rsidRDefault="00940D04" w:rsidP="00940D04">
      <w:pPr>
        <w:widowControl/>
        <w:rPr>
          <w:rFonts w:hint="eastAsia"/>
        </w:rPr>
      </w:pPr>
      <w:r>
        <w:rPr>
          <w:rFonts w:hint="eastAsia"/>
        </w:rPr>
        <w:t xml:space="preserve">　　2014年10月13日，上午，我在南京苏果岱山标超购物，回来计帐时发现买了三袋牛奶，收了四次钱，损失2块4。</w:t>
      </w:r>
    </w:p>
    <w:p w14:paraId="73E4D166" w14:textId="77777777" w:rsidR="00940D04" w:rsidRDefault="00940D04" w:rsidP="00940D04">
      <w:pPr>
        <w:widowControl/>
        <w:rPr>
          <w:rFonts w:hint="eastAsia"/>
        </w:rPr>
      </w:pPr>
    </w:p>
    <w:p w14:paraId="2C423C54" w14:textId="77777777" w:rsidR="00940D04" w:rsidRDefault="00940D04" w:rsidP="00940D04">
      <w:pPr>
        <w:widowControl/>
        <w:rPr>
          <w:rFonts w:hint="eastAsia"/>
        </w:rPr>
      </w:pPr>
      <w:r>
        <w:rPr>
          <w:rFonts w:hint="eastAsia"/>
        </w:rPr>
        <w:t xml:space="preserve">　　2015年5月20日，上午，我在南京苏果岱山标超购物，回来计帐时才发现70多块的10Kg大米变成99.9元。</w:t>
      </w:r>
    </w:p>
    <w:p w14:paraId="0411292D" w14:textId="77777777" w:rsidR="00940D04" w:rsidRDefault="00940D04" w:rsidP="00940D04">
      <w:pPr>
        <w:widowControl/>
        <w:rPr>
          <w:rFonts w:hint="eastAsia"/>
        </w:rPr>
      </w:pPr>
    </w:p>
    <w:p w14:paraId="216561D7" w14:textId="77777777" w:rsidR="00940D04" w:rsidRDefault="00940D04" w:rsidP="00940D04">
      <w:pPr>
        <w:widowControl/>
        <w:rPr>
          <w:rFonts w:hint="eastAsia"/>
        </w:rPr>
      </w:pPr>
      <w:r>
        <w:rPr>
          <w:rFonts w:hint="eastAsia"/>
        </w:rPr>
        <w:t xml:space="preserve">　　2016年6月16日，经过岱山盛家岗街的百名超市时，进去买一瓶洗洁精，看的时候是3块多，付钱时4.8。</w:t>
      </w:r>
    </w:p>
    <w:p w14:paraId="49673B50" w14:textId="77777777" w:rsidR="00940D04" w:rsidRDefault="00940D04" w:rsidP="00940D04">
      <w:pPr>
        <w:widowControl/>
        <w:rPr>
          <w:rFonts w:hint="eastAsia"/>
        </w:rPr>
      </w:pPr>
    </w:p>
    <w:p w14:paraId="185B4D79" w14:textId="77777777" w:rsidR="00940D04" w:rsidRDefault="00940D04" w:rsidP="00940D04">
      <w:pPr>
        <w:widowControl/>
        <w:rPr>
          <w:rFonts w:hint="eastAsia"/>
        </w:rPr>
      </w:pPr>
      <w:r>
        <w:rPr>
          <w:rFonts w:hint="eastAsia"/>
        </w:rPr>
        <w:t xml:space="preserve">　　2017年8月10日，在百名超市买盐2.4、萝卜干1×3、大豆油10.5、四美什锦菜2、立白新金桔洗涤精4.2，共22.1。洗涤精的标签价格是3.4，下面有一瓶绿色的没拿，3.6，记得很清楚。</w:t>
      </w:r>
    </w:p>
    <w:p w14:paraId="01B7D388" w14:textId="77777777" w:rsidR="00940D04" w:rsidRDefault="00940D04" w:rsidP="00940D04">
      <w:pPr>
        <w:widowControl/>
        <w:rPr>
          <w:rFonts w:hint="eastAsia"/>
        </w:rPr>
      </w:pPr>
    </w:p>
    <w:p w14:paraId="043AC135" w14:textId="77777777" w:rsidR="00940D04" w:rsidRDefault="00940D04" w:rsidP="00940D04">
      <w:pPr>
        <w:widowControl/>
        <w:rPr>
          <w:rFonts w:hint="eastAsia"/>
        </w:rPr>
      </w:pPr>
      <w:r>
        <w:rPr>
          <w:rFonts w:hint="eastAsia"/>
        </w:rPr>
        <w:t xml:space="preserve">　　2018年2月28日，我在南京岱山盛家岗街与西杮路路口的手机店买一个华为6A手机，还价后950块，回来上网查，京东、天猫的华为6A祼机，3G内存＋32G才卖799，自己2G内存＋16G却卖950；原来说送的两个大礼包没给，大概价值50块；店员以贴膜为由拿走新手机好一会，还给我时没有贴膜，却调包成了返修机，因为回来发现手机有两条[国网北京市电力公司]发来的信息，说今天“您户号0001445739上购买的电费30元已购电成功，预计需要20分钟发送到您使用的电表中，请耐心等待…”之后3月8日、13日、16日、23日，又分别收到类似的电费短信。</w:t>
      </w:r>
    </w:p>
    <w:p w14:paraId="5D12B598" w14:textId="77777777" w:rsidR="00940D04" w:rsidRDefault="00940D04" w:rsidP="00940D04">
      <w:pPr>
        <w:widowControl/>
        <w:rPr>
          <w:rFonts w:hint="eastAsia"/>
        </w:rPr>
      </w:pPr>
    </w:p>
    <w:p w14:paraId="31CD608D" w14:textId="77777777" w:rsidR="00940D04" w:rsidRDefault="00940D04" w:rsidP="00940D04">
      <w:pPr>
        <w:widowControl/>
        <w:rPr>
          <w:rFonts w:hint="eastAsia"/>
        </w:rPr>
      </w:pPr>
      <w:r>
        <w:rPr>
          <w:rFonts w:hint="eastAsia"/>
        </w:rPr>
        <w:t xml:space="preserve">　　2018年5月14日，我在苏果岱山标超买5kg装大米49.90，标价明明是34.5，应该又被算计了；后来上网查，京东卖42.90，还不如在网上买。</w:t>
      </w:r>
    </w:p>
    <w:p w14:paraId="2EFDD1B2" w14:textId="77777777" w:rsidR="00940D04" w:rsidRDefault="00940D04" w:rsidP="00940D04">
      <w:pPr>
        <w:widowControl/>
        <w:rPr>
          <w:rFonts w:hint="eastAsia"/>
        </w:rPr>
      </w:pPr>
    </w:p>
    <w:p w14:paraId="5A6276A6" w14:textId="77777777" w:rsidR="00940D04" w:rsidRDefault="00940D04" w:rsidP="00940D04">
      <w:pPr>
        <w:widowControl/>
        <w:rPr>
          <w:rFonts w:hint="eastAsia"/>
        </w:rPr>
      </w:pPr>
      <w:r>
        <w:rPr>
          <w:rFonts w:hint="eastAsia"/>
        </w:rPr>
        <w:t xml:space="preserve">　　2018年12月28日，我在我在苏果岱山标超购物，唯新香菇贡丸22.20，却故意在正前方放着9块5鱼丸的价格标签，诱导顾客错拿。</w:t>
      </w:r>
    </w:p>
    <w:p w14:paraId="0E6EA81B" w14:textId="77777777" w:rsidR="00940D04" w:rsidRDefault="00940D04" w:rsidP="00940D04">
      <w:pPr>
        <w:widowControl/>
        <w:rPr>
          <w:rFonts w:hint="eastAsia"/>
        </w:rPr>
      </w:pPr>
    </w:p>
    <w:p w14:paraId="4633D991" w14:textId="77777777" w:rsidR="00940D04" w:rsidRDefault="00940D04" w:rsidP="00940D04">
      <w:pPr>
        <w:widowControl/>
        <w:rPr>
          <w:rFonts w:hint="eastAsia"/>
        </w:rPr>
      </w:pPr>
      <w:r>
        <w:rPr>
          <w:rFonts w:hint="eastAsia"/>
        </w:rPr>
        <w:t xml:space="preserve">　　2020年8月7日，傍晚，我在盛家岗街明尚东苑西南门西北侧的蔬菜店买菜，戴眼镜的男收银员在给我剪开一纸板鸡蛋以便装袋时，一个穿黑纱上衣、稍胖青年妇女</w:t>
      </w:r>
      <w:r>
        <w:rPr>
          <w:rFonts w:hint="eastAsia"/>
        </w:rPr>
        <w:lastRenderedPageBreak/>
        <w:t>站在他面前，对他轻声说了一句，一会付钱时，30枚装鸡蛋收了16块，之前买的是11块；同时，对面的欢乐番茄蔬菜店30枚鸡蛋最贵是13块5。</w:t>
      </w:r>
    </w:p>
    <w:p w14:paraId="4E2E6DA3" w14:textId="77777777" w:rsidR="00940D04" w:rsidRDefault="00940D04" w:rsidP="00940D04">
      <w:pPr>
        <w:widowControl/>
        <w:rPr>
          <w:rFonts w:hint="eastAsia"/>
        </w:rPr>
      </w:pPr>
    </w:p>
    <w:p w14:paraId="6630D783" w14:textId="77777777" w:rsidR="00940D04" w:rsidRDefault="00940D04" w:rsidP="00940D04">
      <w:pPr>
        <w:widowControl/>
        <w:rPr>
          <w:rFonts w:hint="eastAsia"/>
        </w:rPr>
      </w:pPr>
      <w:r>
        <w:rPr>
          <w:rFonts w:hint="eastAsia"/>
        </w:rPr>
        <w:t xml:space="preserve">　　2020年10月16日，我在岱山盛家岗街明尚西苑东北门东南侧的欢乐番茄蔬菜店买菜，收银员和店长都说1板鸡蛋30个18块钱，推荐我买2板优惠价30块。之后，小票上打的是“30个一板 15.0　数量2”。</w:t>
      </w:r>
    </w:p>
    <w:p w14:paraId="7AC8997F" w14:textId="77777777" w:rsidR="00940D04" w:rsidRDefault="00940D04" w:rsidP="00940D04">
      <w:pPr>
        <w:widowControl/>
        <w:rPr>
          <w:rFonts w:hint="eastAsia"/>
        </w:rPr>
      </w:pPr>
    </w:p>
    <w:p w14:paraId="7CB5A654" w14:textId="77777777" w:rsidR="00940D04" w:rsidRDefault="00940D04" w:rsidP="00940D04">
      <w:pPr>
        <w:widowControl/>
        <w:rPr>
          <w:rFonts w:hint="eastAsia"/>
        </w:rPr>
      </w:pPr>
      <w:r>
        <w:rPr>
          <w:rFonts w:hint="eastAsia"/>
        </w:rPr>
        <w:t xml:space="preserve">　　2021年7月9日，我在岱山北路东来荟邻生活广场地下的易买盛超市买菜，称菜员把西红柿当成西兰花称了，袋子外面贴了2个西兰花的标签，一个3.00元（实为西红柿），一个1.70元；年轻的男收费员扫了2次3.00元。我在发现后，收费员客气地说去重称，大西红柿换成一个带黑眼的，说2个西红柿1块钱，让服务台的收银员退给我2块钱。我发现不对，因为西兰花是1.70元，加上西红柿1元，最后退了3.3元硬币。</w:t>
      </w:r>
    </w:p>
    <w:p w14:paraId="5FBAD4D5" w14:textId="77777777" w:rsidR="00940D04" w:rsidRDefault="00940D04" w:rsidP="00940D04">
      <w:pPr>
        <w:widowControl/>
        <w:rPr>
          <w:rFonts w:hint="eastAsia"/>
        </w:rPr>
      </w:pPr>
    </w:p>
    <w:p w14:paraId="1D83D403" w14:textId="77777777" w:rsidR="00940D04" w:rsidRDefault="00940D04" w:rsidP="00940D04">
      <w:pPr>
        <w:widowControl/>
        <w:rPr>
          <w:rFonts w:hint="eastAsia"/>
        </w:rPr>
      </w:pPr>
      <w:r>
        <w:rPr>
          <w:rFonts w:hint="eastAsia"/>
        </w:rPr>
        <w:t xml:space="preserve">　　2021年7月14日，傍晚，我到重新装修后开业的评事街苏果生活超市买菜，收银员在打标签前在电子称上连续操作多次，打出标签后，我发现她把单价7.99元的生姜打成8.99元，指出后才改正，而称是搞活动后忘了恢复价格牌。</w:t>
      </w:r>
    </w:p>
    <w:p w14:paraId="65692864" w14:textId="77777777" w:rsidR="00940D04" w:rsidRDefault="00940D04" w:rsidP="00940D04">
      <w:pPr>
        <w:widowControl/>
        <w:rPr>
          <w:rFonts w:hint="eastAsia"/>
        </w:rPr>
      </w:pPr>
    </w:p>
    <w:p w14:paraId="0E3F721A" w14:textId="77777777" w:rsidR="00940D04" w:rsidRDefault="00940D04" w:rsidP="00940D04">
      <w:pPr>
        <w:widowControl/>
        <w:rPr>
          <w:rFonts w:hint="eastAsia"/>
        </w:rPr>
      </w:pPr>
      <w:r>
        <w:rPr>
          <w:rFonts w:hint="eastAsia"/>
        </w:rPr>
        <w:t xml:space="preserve">　　2021年12月13日，我在易买盛超市购物结账时，单价1.9元的矮脚黄标签被打成99元的礼盒，保安拿回去重新打印标签。</w:t>
      </w:r>
    </w:p>
    <w:p w14:paraId="330906E5" w14:textId="77777777" w:rsidR="00940D04" w:rsidRDefault="00940D04" w:rsidP="00940D04">
      <w:pPr>
        <w:widowControl/>
        <w:rPr>
          <w:rFonts w:hint="eastAsia"/>
        </w:rPr>
      </w:pPr>
    </w:p>
    <w:p w14:paraId="7C5A428C" w14:textId="77777777" w:rsidR="00940D04" w:rsidRDefault="00940D04" w:rsidP="00940D04">
      <w:pPr>
        <w:widowControl/>
        <w:rPr>
          <w:rFonts w:hint="eastAsia"/>
        </w:rPr>
      </w:pPr>
      <w:r>
        <w:rPr>
          <w:rFonts w:hint="eastAsia"/>
        </w:rPr>
        <w:t xml:space="preserve">　　2022年3月2日，傍晚，我在南京岱山憨哥平价菜场买菜，出门看小票，发现蒜头被打成芦笋，退回现金6.6元；收银圆妹称了2次生姜，还把红椒掐烂了一个。3月4日傍晚，圆妹又把猕猴桃称成单价5块5的“东方蜜”。</w:t>
      </w:r>
    </w:p>
    <w:p w14:paraId="2DB80061" w14:textId="77777777" w:rsidR="00940D04" w:rsidRDefault="00940D04" w:rsidP="00940D04">
      <w:pPr>
        <w:widowControl/>
        <w:rPr>
          <w:rFonts w:hint="eastAsia"/>
        </w:rPr>
      </w:pPr>
    </w:p>
    <w:p w14:paraId="06F3451C" w14:textId="77777777" w:rsidR="00940D04" w:rsidRDefault="00940D04" w:rsidP="00940D04">
      <w:pPr>
        <w:widowControl/>
        <w:rPr>
          <w:rFonts w:hint="eastAsia"/>
        </w:rPr>
      </w:pPr>
      <w:r>
        <w:rPr>
          <w:rFonts w:hint="eastAsia"/>
        </w:rPr>
        <w:t xml:space="preserve">　　2022年5月15日上午，我在南京岱山西杮路上的顾大嫂生鲜超市买3个1袋、3袋馒头，女收银员说7块5；9个馒头7块5，不大对，考虑到小于包子店8毛一个的馒头，定价应为5毛一个，多赚了3块钱。</w:t>
      </w:r>
    </w:p>
    <w:p w14:paraId="3DAEFBAB" w14:textId="77777777" w:rsidR="00940D04" w:rsidRDefault="00940D04" w:rsidP="00940D04">
      <w:pPr>
        <w:widowControl/>
        <w:rPr>
          <w:rFonts w:hint="eastAsia"/>
        </w:rPr>
      </w:pPr>
    </w:p>
    <w:p w14:paraId="7CF9A74F" w14:textId="77777777" w:rsidR="00940D04" w:rsidRDefault="00940D04" w:rsidP="00940D04">
      <w:pPr>
        <w:widowControl/>
        <w:rPr>
          <w:rFonts w:hint="eastAsia"/>
        </w:rPr>
      </w:pPr>
      <w:r>
        <w:rPr>
          <w:rFonts w:hint="eastAsia"/>
        </w:rPr>
        <w:t xml:space="preserve">　　2022年8月1日，傍晚，我在南京岱山憨哥平价菜场买菜，回来查看发票，桃的单价7.98，一大一小两个桃重量0.88Kg，收了7.02元，一个桃近一斤，不大对，拿到体重计上称，两个才0.45Kg，被增加近一倍重量。</w:t>
      </w:r>
    </w:p>
    <w:p w14:paraId="109479E3" w14:textId="77777777" w:rsidR="00940D04" w:rsidRDefault="00940D04" w:rsidP="00940D04">
      <w:pPr>
        <w:widowControl/>
        <w:rPr>
          <w:rFonts w:hint="eastAsia"/>
        </w:rPr>
      </w:pPr>
    </w:p>
    <w:p w14:paraId="2B14BA6E" w14:textId="77777777" w:rsidR="00940D04" w:rsidRDefault="00940D04" w:rsidP="00940D04">
      <w:pPr>
        <w:widowControl/>
        <w:rPr>
          <w:rFonts w:hint="eastAsia"/>
        </w:rPr>
      </w:pPr>
      <w:r>
        <w:rPr>
          <w:rFonts w:hint="eastAsia"/>
        </w:rPr>
        <w:t xml:space="preserve">　　2023年1月23日，傍晚，我在南京红十字医院斜对面的百家超市买一个软抄本，标价4元，实收5元，我向收银员提出质疑，回以“我们120多家连锁店呢”。</w:t>
      </w:r>
    </w:p>
    <w:p w14:paraId="5540D3F1" w14:textId="77777777" w:rsidR="00940D04" w:rsidRDefault="00940D04" w:rsidP="00940D04">
      <w:pPr>
        <w:widowControl/>
        <w:rPr>
          <w:rFonts w:hint="eastAsia"/>
        </w:rPr>
      </w:pPr>
    </w:p>
    <w:p w14:paraId="330FB76B" w14:textId="77777777" w:rsidR="00940D04" w:rsidRDefault="00940D04" w:rsidP="00940D04">
      <w:pPr>
        <w:widowControl/>
        <w:rPr>
          <w:rFonts w:hint="eastAsia"/>
        </w:rPr>
      </w:pPr>
      <w:r>
        <w:rPr>
          <w:rFonts w:hint="eastAsia"/>
        </w:rPr>
        <w:t xml:space="preserve">　　12月22日，周五中午，在殷高巷车站旁的萍姐生鲜买2个西红柿、一个柿子、一块生姜，前二者单价4块8，后者单价7块多，显示价格13块多，我表示怀疑，女收银员立刻拿起重称，发现电子称前一人3块多未清零，实际10.6。</w:t>
      </w:r>
    </w:p>
    <w:p w14:paraId="7CFC48CD" w14:textId="77777777" w:rsidR="00940D04" w:rsidRDefault="00940D04" w:rsidP="00940D04">
      <w:pPr>
        <w:widowControl/>
        <w:rPr>
          <w:rFonts w:hint="eastAsia"/>
        </w:rPr>
      </w:pPr>
    </w:p>
    <w:p w14:paraId="7581E4DE" w14:textId="77777777" w:rsidR="00940D04" w:rsidRDefault="00940D04" w:rsidP="00940D04">
      <w:pPr>
        <w:widowControl/>
        <w:rPr>
          <w:rFonts w:hint="eastAsia"/>
        </w:rPr>
      </w:pPr>
      <w:r>
        <w:rPr>
          <w:rFonts w:hint="eastAsia"/>
        </w:rPr>
        <w:t xml:space="preserve">　　2024年11月27日，傍晚，我在南京岱山明尚西苑北站旁的易买盛超市买五花肉69.16、金锣里昂烤香肠9.9、甘竹豆豉鲮鱼14.9、塑料袋0.2，共94.16。随后发现小票上鲮鱼罐头标价14.9，而我刚在货架上看到的14.3，当时我还上淘宝搜了一下，发现卖13块8，只贵几毛钱，所以拿了一盒。</w:t>
      </w:r>
    </w:p>
    <w:p w14:paraId="1336175B" w14:textId="77777777" w:rsidR="00940D04" w:rsidRDefault="00940D04" w:rsidP="00940D04">
      <w:pPr>
        <w:widowControl/>
        <w:rPr>
          <w:rFonts w:hint="eastAsia"/>
        </w:rPr>
      </w:pPr>
    </w:p>
    <w:p w14:paraId="1D2AB788" w14:textId="77777777" w:rsidR="00940D04" w:rsidRDefault="00940D04" w:rsidP="00940D04">
      <w:pPr>
        <w:widowControl/>
        <w:rPr>
          <w:rFonts w:hint="eastAsia"/>
        </w:rPr>
      </w:pPr>
      <w:r>
        <w:rPr>
          <w:rFonts w:hint="eastAsia"/>
        </w:rPr>
        <w:t xml:space="preserve">＊＊＊＊＊＊　</w:t>
      </w:r>
    </w:p>
    <w:p w14:paraId="0ACF9C19" w14:textId="77777777" w:rsidR="00940D04" w:rsidRDefault="00940D04" w:rsidP="00940D04">
      <w:pPr>
        <w:widowControl/>
        <w:rPr>
          <w:rFonts w:hint="eastAsia"/>
        </w:rPr>
      </w:pPr>
    </w:p>
    <w:p w14:paraId="59A42DB1" w14:textId="77777777" w:rsidR="00940D04" w:rsidRDefault="00940D04" w:rsidP="00940D04">
      <w:pPr>
        <w:widowControl/>
        <w:rPr>
          <w:rFonts w:hint="eastAsia"/>
        </w:rPr>
      </w:pPr>
      <w:r>
        <w:rPr>
          <w:rFonts w:hint="eastAsia"/>
        </w:rPr>
        <w:t xml:space="preserve">　　另外，我向工商部门投诉的两家超市：百（乐）名超市岱山齐修南苑店、谊品生鲜超市友谊桥店。</w:t>
      </w:r>
    </w:p>
    <w:p w14:paraId="0A79CB80" w14:textId="77777777" w:rsidR="00940D04" w:rsidRDefault="00940D04" w:rsidP="00940D04">
      <w:pPr>
        <w:widowControl/>
        <w:rPr>
          <w:rFonts w:hint="eastAsia"/>
        </w:rPr>
      </w:pPr>
    </w:p>
    <w:p w14:paraId="7D80AC10" w14:textId="77777777" w:rsidR="00940D04" w:rsidRDefault="00940D04" w:rsidP="00940D04">
      <w:pPr>
        <w:widowControl/>
        <w:rPr>
          <w:rFonts w:hint="eastAsia"/>
        </w:rPr>
      </w:pPr>
      <w:r>
        <w:rPr>
          <w:rFonts w:hint="eastAsia"/>
        </w:rPr>
        <w:tab/>
        <w:t>◆百（乐）名超市</w:t>
      </w:r>
    </w:p>
    <w:p w14:paraId="4C55D55A" w14:textId="77777777" w:rsidR="00940D04" w:rsidRDefault="00940D04" w:rsidP="00940D04">
      <w:pPr>
        <w:widowControl/>
        <w:rPr>
          <w:rFonts w:hint="eastAsia"/>
        </w:rPr>
      </w:pPr>
    </w:p>
    <w:p w14:paraId="13E6BB22" w14:textId="77777777" w:rsidR="00940D04" w:rsidRDefault="00940D04" w:rsidP="00940D04">
      <w:pPr>
        <w:widowControl/>
        <w:rPr>
          <w:rFonts w:hint="eastAsia"/>
        </w:rPr>
      </w:pPr>
      <w:r>
        <w:rPr>
          <w:rFonts w:hint="eastAsia"/>
        </w:rPr>
        <w:t xml:space="preserve">　　2019年10月9日，夜里，我在所住南京市雨花台区齐修南苑小区4幢门口的百名超市购物后，女收银员撕下小票揉在手里准备扔掉，我要了过来，出来在路灯下查看，发现被多收了健达奇趣蛋7.5元、健达巧克力7.8元。回去找收银员退给我15.3元现金。之后，我向总店盛家岗街店投诉无果，向在市工商监督管理局网站投诉，要求赔偿最低500块，西善桥工商所让我让一点，我不同意，准备起诉之。</w:t>
      </w:r>
    </w:p>
    <w:p w14:paraId="15A5CE3D" w14:textId="77777777" w:rsidR="00940D04" w:rsidRDefault="00940D04" w:rsidP="00940D04">
      <w:pPr>
        <w:widowControl/>
        <w:rPr>
          <w:rFonts w:hint="eastAsia"/>
        </w:rPr>
      </w:pPr>
    </w:p>
    <w:p w14:paraId="14E5A732" w14:textId="77777777" w:rsidR="00940D04" w:rsidRDefault="00940D04" w:rsidP="00940D04">
      <w:pPr>
        <w:widowControl/>
        <w:rPr>
          <w:rFonts w:hint="eastAsia"/>
        </w:rPr>
      </w:pPr>
      <w:r>
        <w:rPr>
          <w:rFonts w:hint="eastAsia"/>
        </w:rPr>
        <w:t xml:space="preserve">　　12月上旬，百名超市重做了门头，改为“百乐名超市”，似乎要通过改头换面，洗心革面，然而，并没有什么改观。2020年1月11日，夜里，我在百乐名超市买了一罐383g古龙红烧扣肉，标价17.9元，被收了21.8元，指出后又退回现金。之后，我继续在网上起诉之，并交了50块钱的诉讼费（后退回25元）。3月18日，在雨花台区法院要求下，超市赔偿给我500元。</w:t>
      </w:r>
    </w:p>
    <w:p w14:paraId="494BE302" w14:textId="77777777" w:rsidR="00940D04" w:rsidRDefault="00940D04" w:rsidP="00940D04">
      <w:pPr>
        <w:widowControl/>
        <w:rPr>
          <w:rFonts w:hint="eastAsia"/>
        </w:rPr>
      </w:pPr>
    </w:p>
    <w:p w14:paraId="7F50A641" w14:textId="77777777" w:rsidR="00940D04" w:rsidRDefault="00940D04" w:rsidP="00940D04">
      <w:pPr>
        <w:widowControl/>
        <w:rPr>
          <w:rFonts w:hint="eastAsia"/>
        </w:rPr>
      </w:pPr>
      <w:r>
        <w:rPr>
          <w:rFonts w:hint="eastAsia"/>
        </w:rPr>
        <w:t xml:space="preserve">　　2021年8月，齐修南苑小区4幢门口的百乐名超市关门，据说是房租到期，之后门面一直未租出。齐修南苑有4幢居民楼，每幢高27层，每层18户，对面就是金陵中学岱山分校，旁边的门面开了一堆小吃，没有理由做不下去；而且，1幢门口虽然开了一家苏宁小店，品类不齐，而且面积仅其一半，收发快递又占了一大块。推测真正的原因，应该是公安国保认为我是一个反革命，经常在百乐名超市门口骑公共自行车，中学生到此购物必然会有生命危险，所以关了这家店，而且把岱山中学大门安排在东侧而不是中间，学生出校门全部向东行，避开我所在的4幢。中共维稳戕害商业民生如此。</w:t>
      </w:r>
    </w:p>
    <w:p w14:paraId="54070658" w14:textId="77777777" w:rsidR="00940D04" w:rsidRDefault="00940D04" w:rsidP="00940D04">
      <w:pPr>
        <w:widowControl/>
        <w:rPr>
          <w:rFonts w:hint="eastAsia"/>
        </w:rPr>
      </w:pPr>
    </w:p>
    <w:p w14:paraId="2C8B4C31" w14:textId="77777777" w:rsidR="00940D04" w:rsidRDefault="00940D04" w:rsidP="00940D04">
      <w:pPr>
        <w:widowControl/>
        <w:rPr>
          <w:rFonts w:hint="eastAsia"/>
        </w:rPr>
      </w:pPr>
      <w:r>
        <w:rPr>
          <w:rFonts w:hint="eastAsia"/>
        </w:rPr>
        <w:tab/>
        <w:t>◆谊品生鲜超市</w:t>
      </w:r>
    </w:p>
    <w:p w14:paraId="76F6AEB1" w14:textId="77777777" w:rsidR="00940D04" w:rsidRDefault="00940D04" w:rsidP="00940D04">
      <w:pPr>
        <w:widowControl/>
        <w:rPr>
          <w:rFonts w:hint="eastAsia"/>
        </w:rPr>
      </w:pPr>
    </w:p>
    <w:p w14:paraId="7098B3A9" w14:textId="77777777" w:rsidR="00940D04" w:rsidRDefault="00940D04" w:rsidP="00940D04">
      <w:pPr>
        <w:widowControl/>
        <w:rPr>
          <w:rFonts w:hint="eastAsia"/>
        </w:rPr>
      </w:pPr>
      <w:r>
        <w:rPr>
          <w:rFonts w:hint="eastAsia"/>
        </w:rPr>
        <w:t xml:space="preserve">　　2019年11月18日，夜里，我在南京市雨花台区友谊桥车站旁的谊品生鲜超市买菜，回来查看小票，发现收了2份西红柿，一份3.03元，一份5.17元。我在市工商监</w:t>
      </w:r>
      <w:r>
        <w:rPr>
          <w:rFonts w:hint="eastAsia"/>
        </w:rPr>
        <w:lastRenderedPageBreak/>
        <w:t>督管理局网站投诉后，西善桥工商所调解称超市将矮脚黄当西红柿称了，同意赔10倍，30块钱。我之后数次去拿赔款，店员都推说店长不在等拒付，一直没给。</w:t>
      </w:r>
    </w:p>
    <w:p w14:paraId="2D3141DF" w14:textId="77777777" w:rsidR="00940D04" w:rsidRDefault="00940D04" w:rsidP="00940D04">
      <w:pPr>
        <w:widowControl/>
        <w:rPr>
          <w:rFonts w:hint="eastAsia"/>
        </w:rPr>
      </w:pPr>
    </w:p>
    <w:p w14:paraId="55B8DC01" w14:textId="77777777" w:rsidR="00940D04" w:rsidRDefault="00940D04" w:rsidP="00940D04">
      <w:pPr>
        <w:widowControl/>
        <w:rPr>
          <w:rFonts w:hint="eastAsia"/>
        </w:rPr>
      </w:pPr>
      <w:r>
        <w:rPr>
          <w:rFonts w:hint="eastAsia"/>
        </w:rPr>
        <w:t xml:space="preserve">　　11月18日夜里，我在超市称菜前，一个穿牛仔上衣的胖女员工过来叮嘱称菜的中年男几句，应该是故意所为。12月27日，夜里，我在超市排队付钱，轮到我时，戴眼镜的男收银员先收了另一条队伍的钱，收完了再来收我的。</w:t>
      </w:r>
    </w:p>
    <w:p w14:paraId="2FDD03F5" w14:textId="77777777" w:rsidR="00940D04" w:rsidRDefault="00940D04" w:rsidP="00940D04">
      <w:pPr>
        <w:widowControl/>
        <w:rPr>
          <w:rFonts w:hint="eastAsia"/>
        </w:rPr>
      </w:pPr>
    </w:p>
    <w:p w14:paraId="4CED8F91" w14:textId="77777777" w:rsidR="00940D04" w:rsidRDefault="00940D04" w:rsidP="00940D04">
      <w:pPr>
        <w:widowControl/>
        <w:rPr>
          <w:rFonts w:hint="eastAsia"/>
        </w:rPr>
      </w:pPr>
    </w:p>
    <w:p w14:paraId="50A9850B"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xml:space="preserve">★　结语　</w:t>
      </w:r>
    </w:p>
    <w:p w14:paraId="1261C8E5" w14:textId="77777777" w:rsidR="00940D04" w:rsidRDefault="00940D04" w:rsidP="00940D04">
      <w:pPr>
        <w:widowControl/>
        <w:rPr>
          <w:rFonts w:hint="eastAsia"/>
        </w:rPr>
      </w:pPr>
    </w:p>
    <w:p w14:paraId="4C64C11F" w14:textId="77777777" w:rsidR="00940D04" w:rsidRDefault="00940D04" w:rsidP="00940D04">
      <w:pPr>
        <w:widowControl/>
        <w:rPr>
          <w:rFonts w:hint="eastAsia"/>
        </w:rPr>
      </w:pPr>
      <w:r>
        <w:rPr>
          <w:rFonts w:hint="eastAsia"/>
        </w:rPr>
        <w:t xml:space="preserve">　　以上就是南京市公安国保通过各家超市对我进行维稳、迫害的光辉事迹。</w:t>
      </w:r>
    </w:p>
    <w:p w14:paraId="5051AA7C" w14:textId="77777777" w:rsidR="00940D04" w:rsidRDefault="00940D04" w:rsidP="00940D04">
      <w:pPr>
        <w:widowControl/>
        <w:rPr>
          <w:rFonts w:hint="eastAsia"/>
        </w:rPr>
      </w:pPr>
    </w:p>
    <w:p w14:paraId="68064A49" w14:textId="77777777" w:rsidR="00940D04" w:rsidRDefault="00940D04" w:rsidP="00940D04">
      <w:pPr>
        <w:widowControl/>
        <w:rPr>
          <w:rFonts w:hint="eastAsia"/>
        </w:rPr>
      </w:pPr>
      <w:r>
        <w:rPr>
          <w:rFonts w:hint="eastAsia"/>
        </w:rPr>
        <w:t xml:space="preserve">　　我从2004年起，在南京的20家医院进行过血液透析，长期遭到公安国保残酷的人身迫害（详见《血透室》）。公安国保知道我心怀怨毒，因此，还通过超市、餐馆（详见《泔水面》）等一切我能接触到的机构对我进行迫害、“以毒攻毒”，因为中共相信，并诱胁群众相信“作恶得福保平安”。</w:t>
      </w:r>
    </w:p>
    <w:p w14:paraId="545CBA4B" w14:textId="77777777" w:rsidR="00940D04" w:rsidRDefault="00940D04" w:rsidP="00940D04">
      <w:pPr>
        <w:widowControl/>
        <w:rPr>
          <w:rFonts w:hint="eastAsia"/>
        </w:rPr>
      </w:pPr>
    </w:p>
    <w:p w14:paraId="0463BF0B" w14:textId="77777777" w:rsidR="00940D04" w:rsidRDefault="00940D04" w:rsidP="00940D04">
      <w:pPr>
        <w:widowControl/>
        <w:rPr>
          <w:rFonts w:hint="eastAsia"/>
        </w:rPr>
      </w:pPr>
      <w:r>
        <w:rPr>
          <w:rFonts w:hint="eastAsia"/>
        </w:rPr>
        <w:t xml:space="preserve">　　可以看到，中共维稳就是挑拨群众互斗，从中谋利，从而制造互害社会的过程。</w:t>
      </w:r>
    </w:p>
    <w:p w14:paraId="01A4BCC7" w14:textId="77777777" w:rsidR="00940D04" w:rsidRDefault="00940D04" w:rsidP="00940D04">
      <w:pPr>
        <w:widowControl/>
        <w:rPr>
          <w:rFonts w:hint="eastAsia"/>
        </w:rPr>
      </w:pPr>
    </w:p>
    <w:p w14:paraId="27EABF1D" w14:textId="77777777" w:rsidR="00940D04" w:rsidRDefault="00940D04" w:rsidP="00940D04">
      <w:pPr>
        <w:widowControl/>
        <w:rPr>
          <w:rFonts w:hint="eastAsia"/>
        </w:rPr>
      </w:pPr>
    </w:p>
    <w:p w14:paraId="73959006" w14:textId="73B28470" w:rsidR="00C003BF" w:rsidRDefault="00940D04" w:rsidP="00940D04">
      <w:pPr>
        <w:widowControl/>
        <w:rPr>
          <w:rFonts w:hint="eastAsia"/>
        </w:rPr>
      </w:pPr>
      <w:r>
        <w:rPr>
          <w:rFonts w:hint="eastAsia"/>
        </w:rPr>
        <w:t xml:space="preserve">2021年12月11日，初稿　</w:t>
      </w:r>
      <w:r w:rsidR="00C003BF">
        <w:br w:type="page"/>
      </w:r>
    </w:p>
    <w:p w14:paraId="3598B075" w14:textId="539C29F9" w:rsidR="00E528B8" w:rsidRDefault="00E528B8" w:rsidP="00DF3335">
      <w:pPr>
        <w:pStyle w:val="3"/>
        <w:rPr>
          <w:rFonts w:hint="eastAsia"/>
        </w:rPr>
      </w:pPr>
      <w:bookmarkStart w:id="70" w:name="_Toc230121502"/>
      <w:r>
        <w:rPr>
          <w:rFonts w:hint="eastAsia"/>
        </w:rPr>
        <w:lastRenderedPageBreak/>
        <w:t>主播的故事</w:t>
      </w:r>
      <w:bookmarkEnd w:id="70"/>
    </w:p>
    <w:p w14:paraId="38E7A3CE" w14:textId="77777777" w:rsidR="00940D04" w:rsidRDefault="00940D04" w:rsidP="00940D04">
      <w:pPr>
        <w:widowControl/>
        <w:rPr>
          <w:rFonts w:hint="eastAsia"/>
        </w:rPr>
      </w:pPr>
    </w:p>
    <w:p w14:paraId="2983F944"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xml:space="preserve">★　南京体育频道　</w:t>
      </w:r>
    </w:p>
    <w:p w14:paraId="46FE80F7" w14:textId="77777777" w:rsidR="00940D04" w:rsidRDefault="00940D04" w:rsidP="00940D04">
      <w:pPr>
        <w:widowControl/>
        <w:rPr>
          <w:rFonts w:hint="eastAsia"/>
        </w:rPr>
      </w:pPr>
    </w:p>
    <w:p w14:paraId="2CA666B6" w14:textId="77777777" w:rsidR="00940D04" w:rsidRDefault="00940D04" w:rsidP="00940D04">
      <w:pPr>
        <w:widowControl/>
        <w:rPr>
          <w:rFonts w:hint="eastAsia"/>
        </w:rPr>
      </w:pPr>
      <w:r>
        <w:rPr>
          <w:rFonts w:hint="eastAsia"/>
        </w:rPr>
        <w:t xml:space="preserve">　　2012年至2013年，我经常在傍晚听南京体育频道的《大嘴体坛》，主持人是屠强华（艺名屠屠）、陆慧敏、王传松（原是江苏舜天足球运动员）。2014年6月，我搬到岱山廉租房后，有一天中午听《大嘴体坛》，换了几个陌生的男青年，突然播了一首淫曲《痒》，唱什么“来啊，快活啊，反正有大把时光”，与节目内容、氛围一点也不搭，推测是国保唆使之有意向老光棍炫性，参见《公安国保维稳概论》第二章”国保维稳手段“第四小节“作威”之“◆炫性”。</w:t>
      </w:r>
    </w:p>
    <w:p w14:paraId="06BF2BF0" w14:textId="77777777" w:rsidR="00940D04" w:rsidRDefault="00940D04" w:rsidP="00940D04">
      <w:pPr>
        <w:widowControl/>
        <w:rPr>
          <w:rFonts w:hint="eastAsia"/>
        </w:rPr>
      </w:pPr>
    </w:p>
    <w:p w14:paraId="6F05452A" w14:textId="77777777" w:rsidR="00940D04" w:rsidRDefault="00940D04" w:rsidP="00940D04">
      <w:pPr>
        <w:widowControl/>
        <w:rPr>
          <w:rFonts w:hint="eastAsia"/>
        </w:rPr>
      </w:pPr>
      <w:r>
        <w:rPr>
          <w:rFonts w:hint="eastAsia"/>
        </w:rPr>
        <w:t xml:space="preserve">　　我从2004年以来开始每周三次血透，由于长期遭到南京市公安局国保的迫害（详见《血透室》），而产生了被迫害倾向，多疑。以下两件事虽然当时自己信之不疑，应该只是没有事实依据的臆测：</w:t>
      </w:r>
    </w:p>
    <w:p w14:paraId="383B5831" w14:textId="77777777" w:rsidR="00940D04" w:rsidRDefault="00940D04" w:rsidP="00940D04">
      <w:pPr>
        <w:widowControl/>
        <w:rPr>
          <w:rFonts w:hint="eastAsia"/>
        </w:rPr>
      </w:pPr>
    </w:p>
    <w:p w14:paraId="57B3140F" w14:textId="77777777" w:rsidR="00940D04" w:rsidRDefault="00940D04" w:rsidP="00940D04">
      <w:pPr>
        <w:widowControl/>
        <w:rPr>
          <w:rFonts w:hint="eastAsia"/>
        </w:rPr>
      </w:pPr>
      <w:r>
        <w:rPr>
          <w:rFonts w:hint="eastAsia"/>
        </w:rPr>
        <w:tab/>
        <w:t>一，2012年6月至2013年3月，我在明基医院血透时，长期被迫害。有一次，迫害程度稍轻，屠强华鬼鬼祟祟地在血透室门口的走道转。当天我确实看到一个男青年在门口转，但并没有任何证据证明那是屠强华。</w:t>
      </w:r>
    </w:p>
    <w:p w14:paraId="0C156F80" w14:textId="77777777" w:rsidR="00940D04" w:rsidRDefault="00940D04" w:rsidP="00940D04">
      <w:pPr>
        <w:widowControl/>
        <w:rPr>
          <w:rFonts w:hint="eastAsia"/>
        </w:rPr>
      </w:pPr>
    </w:p>
    <w:p w14:paraId="2D633221" w14:textId="77777777" w:rsidR="00940D04" w:rsidRDefault="00940D04" w:rsidP="00940D04">
      <w:pPr>
        <w:widowControl/>
        <w:rPr>
          <w:rFonts w:hint="eastAsia"/>
        </w:rPr>
      </w:pPr>
      <w:r>
        <w:rPr>
          <w:rFonts w:hint="eastAsia"/>
        </w:rPr>
        <w:tab/>
        <w:t>二，2013年3月至11月，我在市第一医院血透期间，仍被反复、残酷迫害，有时透后吃不下饭，甚至吃饭中途直接上厕所。有一次透析后，感觉很不好，因为又被迫害而无可奈何，坐在一楼的椅子上休息，陆慧敏和一个胖中年妇女过来，坐在旁边说话；当时，我就把陆慧敏的儿子加入了《鬼箓》。我同样没有不能证明那个女青年是陆慧敏。</w:t>
      </w:r>
    </w:p>
    <w:p w14:paraId="5186F168" w14:textId="77777777" w:rsidR="00940D04" w:rsidRDefault="00940D04" w:rsidP="00940D04">
      <w:pPr>
        <w:widowControl/>
        <w:rPr>
          <w:rFonts w:hint="eastAsia"/>
        </w:rPr>
      </w:pPr>
    </w:p>
    <w:p w14:paraId="40E7FF51" w14:textId="77777777" w:rsidR="00940D04" w:rsidRDefault="00940D04" w:rsidP="00940D04">
      <w:pPr>
        <w:widowControl/>
        <w:rPr>
          <w:rFonts w:hint="eastAsia"/>
        </w:rPr>
      </w:pPr>
    </w:p>
    <w:p w14:paraId="1F3AACC8"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xml:space="preserve">★　江苏音乐频道　</w:t>
      </w:r>
    </w:p>
    <w:p w14:paraId="29032CC7" w14:textId="77777777" w:rsidR="00940D04" w:rsidRDefault="00940D04" w:rsidP="00940D04">
      <w:pPr>
        <w:widowControl/>
        <w:rPr>
          <w:rFonts w:hint="eastAsia"/>
        </w:rPr>
      </w:pPr>
    </w:p>
    <w:p w14:paraId="79D9AA01" w14:textId="77777777" w:rsidR="00940D04" w:rsidRDefault="00940D04" w:rsidP="00940D04">
      <w:pPr>
        <w:widowControl/>
        <w:rPr>
          <w:rFonts w:hint="eastAsia"/>
        </w:rPr>
      </w:pPr>
      <w:r>
        <w:rPr>
          <w:rFonts w:hint="eastAsia"/>
        </w:rPr>
        <w:t xml:space="preserve">　　有一次，我在医院血透后，在雨花西路刚上“宁井”长途公交车，FM97.5江苏音乐台的著名主播海燕开始放《没那么简单》。当时我刚下载这首歌，经常听。公安国保认为让海燕放这首歌，能够冲淡我在血透室被迫害后的愤怒心情，有利于维稳。</w:t>
      </w:r>
    </w:p>
    <w:p w14:paraId="2E5BCECB" w14:textId="77777777" w:rsidR="00940D04" w:rsidRDefault="00940D04" w:rsidP="00940D04">
      <w:pPr>
        <w:widowControl/>
        <w:rPr>
          <w:rFonts w:hint="eastAsia"/>
        </w:rPr>
      </w:pPr>
    </w:p>
    <w:p w14:paraId="131900EA" w14:textId="77777777" w:rsidR="00940D04" w:rsidRDefault="00940D04" w:rsidP="00940D04">
      <w:pPr>
        <w:widowControl/>
        <w:rPr>
          <w:rFonts w:hint="eastAsia"/>
        </w:rPr>
      </w:pPr>
      <w:r>
        <w:rPr>
          <w:rFonts w:hint="eastAsia"/>
        </w:rPr>
        <w:t xml:space="preserve">　　2017年4月13日，傍晚，坐21路，车载广播里，女主播海燕讲了几句话，放娘娘腔唱的《花房姑娘》、怨妇版《好久不见》、《野百合也会有春天》、男声版《我爱的人伤我最深》。</w:t>
      </w:r>
    </w:p>
    <w:p w14:paraId="4144C934" w14:textId="77777777" w:rsidR="00940D04" w:rsidRDefault="00940D04" w:rsidP="00940D04">
      <w:pPr>
        <w:widowControl/>
        <w:rPr>
          <w:rFonts w:hint="eastAsia"/>
        </w:rPr>
      </w:pPr>
    </w:p>
    <w:p w14:paraId="06E7B293" w14:textId="77777777" w:rsidR="00940D04" w:rsidRDefault="00940D04" w:rsidP="00940D04">
      <w:pPr>
        <w:widowControl/>
        <w:rPr>
          <w:rFonts w:hint="eastAsia"/>
        </w:rPr>
      </w:pPr>
    </w:p>
    <w:p w14:paraId="01BA6D59" w14:textId="77777777" w:rsidR="00940D04" w:rsidRDefault="00940D04" w:rsidP="00940D04">
      <w:pPr>
        <w:widowControl/>
        <w:rPr>
          <w:rFonts w:hint="eastAsia"/>
        </w:rPr>
      </w:pPr>
      <w:r>
        <w:rPr>
          <w:rFonts w:hint="eastAsia"/>
        </w:rPr>
        <w:lastRenderedPageBreak/>
        <w:tab/>
      </w:r>
      <w:r>
        <w:rPr>
          <w:rFonts w:hint="eastAsia"/>
        </w:rPr>
        <w:tab/>
      </w:r>
      <w:r>
        <w:rPr>
          <w:rFonts w:hint="eastAsia"/>
        </w:rPr>
        <w:tab/>
      </w:r>
      <w:r>
        <w:rPr>
          <w:rFonts w:hint="eastAsia"/>
        </w:rPr>
        <w:tab/>
        <w:t xml:space="preserve">★　江苏新闻广播　</w:t>
      </w:r>
    </w:p>
    <w:p w14:paraId="6801AECB" w14:textId="77777777" w:rsidR="00940D04" w:rsidRDefault="00940D04" w:rsidP="00940D04">
      <w:pPr>
        <w:widowControl/>
        <w:rPr>
          <w:rFonts w:hint="eastAsia"/>
        </w:rPr>
      </w:pPr>
    </w:p>
    <w:p w14:paraId="239B9C2F" w14:textId="77777777" w:rsidR="00940D04" w:rsidRDefault="00940D04" w:rsidP="00940D04">
      <w:pPr>
        <w:widowControl/>
        <w:rPr>
          <w:rFonts w:hint="eastAsia"/>
        </w:rPr>
      </w:pPr>
      <w:r>
        <w:rPr>
          <w:rFonts w:hint="eastAsia"/>
        </w:rPr>
        <w:t xml:space="preserve">　　2014年4月前，我住在江宁农村的父母家时，经常听FM93.7江苏新闻广播，至少有2、3次被主播在节目内讽刺，但是细节我已经忘了；这样说起来跟上述被迫害妄想症一样。然而，也有实锤。2015年2月10日，中午，我误坐24路到“北京东路·鼓楼”站下车，准备转3路，忒难等，我注意到斜对面就是江苏广播电视台。过了没几天，江苏新闻广播的呼号就改成了“我们是江苏新闻广播，我们在……大厦”；由于南京公安国保长年对我进行24小时跟踪、监控（详见《公安国保维稳概论》），很可能认为我特意转车到那里去瞻仰风采，而特意提醒我江苏新闻广播不在那里。</w:t>
      </w:r>
    </w:p>
    <w:p w14:paraId="23C379EA" w14:textId="77777777" w:rsidR="00940D04" w:rsidRDefault="00940D04" w:rsidP="00940D04">
      <w:pPr>
        <w:widowControl/>
        <w:rPr>
          <w:rFonts w:hint="eastAsia"/>
        </w:rPr>
      </w:pPr>
    </w:p>
    <w:p w14:paraId="1D28BA63" w14:textId="77777777" w:rsidR="00940D04" w:rsidRDefault="00940D04" w:rsidP="00940D04">
      <w:pPr>
        <w:widowControl/>
        <w:rPr>
          <w:rFonts w:hint="eastAsia"/>
        </w:rPr>
      </w:pPr>
      <w:r>
        <w:rPr>
          <w:rFonts w:hint="eastAsia"/>
        </w:rPr>
        <w:t xml:space="preserve">　　2019年9月18日，夜里9点多，我在南京博大肾科医院血透后，在仙鹤桥车站上35路，车载广播放FM93.7，江苏新闻广播。似乎是公安国保利用博大医院血透室对我的迫害，而为江苏新闻广播进行厌胜保平安；我从2004年起，长年坐公交（进城）血透，绝少听到公交司机放广播。</w:t>
      </w:r>
    </w:p>
    <w:p w14:paraId="3E831A2B" w14:textId="77777777" w:rsidR="00940D04" w:rsidRDefault="00940D04" w:rsidP="00940D04">
      <w:pPr>
        <w:widowControl/>
        <w:rPr>
          <w:rFonts w:hint="eastAsia"/>
        </w:rPr>
      </w:pPr>
    </w:p>
    <w:p w14:paraId="468FB1EC" w14:textId="77777777" w:rsidR="00940D04" w:rsidRDefault="00940D04" w:rsidP="00940D04">
      <w:pPr>
        <w:widowControl/>
        <w:rPr>
          <w:rFonts w:hint="eastAsia"/>
        </w:rPr>
      </w:pPr>
    </w:p>
    <w:p w14:paraId="11A97D75"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xml:space="preserve">★　电视记者　</w:t>
      </w:r>
    </w:p>
    <w:p w14:paraId="2E3EB95D" w14:textId="77777777" w:rsidR="00940D04" w:rsidRDefault="00940D04" w:rsidP="00940D04">
      <w:pPr>
        <w:widowControl/>
        <w:rPr>
          <w:rFonts w:hint="eastAsia"/>
        </w:rPr>
      </w:pPr>
    </w:p>
    <w:p w14:paraId="3759DFAE" w14:textId="77777777" w:rsidR="00940D04" w:rsidRDefault="00940D04" w:rsidP="00940D04">
      <w:pPr>
        <w:widowControl/>
        <w:rPr>
          <w:rFonts w:hint="eastAsia"/>
        </w:rPr>
      </w:pPr>
      <w:r>
        <w:rPr>
          <w:rFonts w:hint="eastAsia"/>
        </w:rPr>
        <w:t xml:space="preserve">　　2000年以来，电视台记者至少4次参与南京市公安国保对我进行的迫害。</w:t>
      </w:r>
    </w:p>
    <w:p w14:paraId="0DE6E736" w14:textId="77777777" w:rsidR="00940D04" w:rsidRDefault="00940D04" w:rsidP="00940D04">
      <w:pPr>
        <w:widowControl/>
        <w:rPr>
          <w:rFonts w:hint="eastAsia"/>
        </w:rPr>
      </w:pPr>
    </w:p>
    <w:p w14:paraId="6E40C3A7" w14:textId="77777777" w:rsidR="00940D04" w:rsidRDefault="00940D04" w:rsidP="00940D04">
      <w:pPr>
        <w:widowControl/>
        <w:rPr>
          <w:rFonts w:hint="eastAsia"/>
        </w:rPr>
      </w:pPr>
      <w:r>
        <w:rPr>
          <w:rFonts w:hint="eastAsia"/>
        </w:rPr>
        <w:t xml:space="preserve">　　2000年左右，我在南京大学生物化学系读到大三，因为97生化同学为我的捐款被我的哥哥、两位表哥、表姐等贪污（详见《我的哥哥》、《大表哥的故事》、《二表哥的故事》、《表姐的故事》），导致肾移植手术后无钱吃药。二表哥介绍江苏教育电视台给我做节目募捐，我还当场哭了。主持拍摄的记者和主播叫常敏。拍摄小组中有一个中年高个男只是拎着银色的工具箱，一声不吭，应该是监场的市公安国保。</w:t>
      </w:r>
    </w:p>
    <w:p w14:paraId="459ED0FC" w14:textId="77777777" w:rsidR="00940D04" w:rsidRDefault="00940D04" w:rsidP="00940D04">
      <w:pPr>
        <w:widowControl/>
        <w:rPr>
          <w:rFonts w:hint="eastAsia"/>
        </w:rPr>
      </w:pPr>
    </w:p>
    <w:p w14:paraId="78C41C00" w14:textId="77777777" w:rsidR="00940D04" w:rsidRDefault="00940D04" w:rsidP="00940D04">
      <w:pPr>
        <w:widowControl/>
        <w:rPr>
          <w:rFonts w:hint="eastAsia"/>
        </w:rPr>
      </w:pPr>
      <w:r>
        <w:rPr>
          <w:rFonts w:hint="eastAsia"/>
        </w:rPr>
        <w:t xml:space="preserve">　　2004年初，我刚拿到医保卡不久，有一男一女两个记者到江苏省人民医院血透室来采访我，问我拿到医保卡是不是很高兴，还教我在镜头前讲了一些感恩戴德的话。</w:t>
      </w:r>
    </w:p>
    <w:p w14:paraId="16731EA5" w14:textId="77777777" w:rsidR="00940D04" w:rsidRDefault="00940D04" w:rsidP="00940D04">
      <w:pPr>
        <w:widowControl/>
        <w:rPr>
          <w:rFonts w:hint="eastAsia"/>
        </w:rPr>
      </w:pPr>
    </w:p>
    <w:p w14:paraId="596B501E" w14:textId="77777777" w:rsidR="00940D04" w:rsidRDefault="00940D04" w:rsidP="00940D04">
      <w:pPr>
        <w:widowControl/>
        <w:rPr>
          <w:rFonts w:hint="eastAsia"/>
        </w:rPr>
      </w:pPr>
      <w:r>
        <w:rPr>
          <w:rFonts w:hint="eastAsia"/>
        </w:rPr>
        <w:t xml:space="preserve">　　2009年上半年，有一天下午，我在南京明基医院血透时，有摄像记者来血透室拍摄。</w:t>
      </w:r>
    </w:p>
    <w:p w14:paraId="04ED873D" w14:textId="77777777" w:rsidR="00940D04" w:rsidRDefault="00940D04" w:rsidP="00940D04">
      <w:pPr>
        <w:widowControl/>
        <w:rPr>
          <w:rFonts w:hint="eastAsia"/>
        </w:rPr>
      </w:pPr>
    </w:p>
    <w:p w14:paraId="2769D7B3" w14:textId="77777777" w:rsidR="00940D04" w:rsidRDefault="00940D04" w:rsidP="00940D04">
      <w:pPr>
        <w:widowControl/>
        <w:rPr>
          <w:rFonts w:hint="eastAsia"/>
        </w:rPr>
      </w:pPr>
      <w:r>
        <w:rPr>
          <w:rFonts w:hint="eastAsia"/>
        </w:rPr>
        <w:t xml:space="preserve">　　2010年2月1日，我在南京市白下区中华路卫生服务中心血透时，打电话向玄武区民政局投诉公教一村居委会让我的二表哥开假证明称其给我交社保，而拒绝按市政府文件给我办社保补贴。一会，南京电视台东升工作室突然派一个男摄像师和一个美女记者到血透室拍片子；公安国保似意在表示其手眼通天，即使反映到媒体也没用，因为东升工作室当时是有名的维权媒体。</w:t>
      </w:r>
    </w:p>
    <w:p w14:paraId="2284ABC5" w14:textId="77777777" w:rsidR="00940D04" w:rsidRDefault="00940D04" w:rsidP="00940D04">
      <w:pPr>
        <w:widowControl/>
        <w:rPr>
          <w:rFonts w:hint="eastAsia"/>
        </w:rPr>
      </w:pPr>
    </w:p>
    <w:p w14:paraId="56BE71D1" w14:textId="77777777" w:rsidR="00940D04" w:rsidRDefault="00940D04" w:rsidP="00940D04">
      <w:pPr>
        <w:widowControl/>
        <w:rPr>
          <w:rFonts w:hint="eastAsia"/>
        </w:rPr>
      </w:pPr>
      <w:r>
        <w:rPr>
          <w:rFonts w:hint="eastAsia"/>
        </w:rPr>
        <w:lastRenderedPageBreak/>
        <w:t xml:space="preserve">　　结论还是那句话，“天下无不可杀之人”。在当今社会，所有的职业都已被公安国保毒化、浸润、污染，自觉或不自觉地充当中共迫害良善的帮凶，没有人是不该死的。</w:t>
      </w:r>
    </w:p>
    <w:p w14:paraId="6321432E" w14:textId="77777777" w:rsidR="00940D04" w:rsidRDefault="00940D04" w:rsidP="00940D04">
      <w:pPr>
        <w:widowControl/>
        <w:rPr>
          <w:rFonts w:hint="eastAsia"/>
        </w:rPr>
      </w:pPr>
    </w:p>
    <w:p w14:paraId="0E1B16E7" w14:textId="77777777" w:rsidR="00940D04" w:rsidRDefault="00940D04" w:rsidP="00940D04">
      <w:pPr>
        <w:widowControl/>
        <w:rPr>
          <w:rFonts w:hint="eastAsia"/>
        </w:rPr>
      </w:pPr>
    </w:p>
    <w:p w14:paraId="404A5191"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xml:space="preserve">★　B站主播　</w:t>
      </w:r>
    </w:p>
    <w:p w14:paraId="7E28039C" w14:textId="77777777" w:rsidR="00940D04" w:rsidRDefault="00940D04" w:rsidP="00940D04">
      <w:pPr>
        <w:widowControl/>
        <w:rPr>
          <w:rFonts w:hint="eastAsia"/>
        </w:rPr>
      </w:pPr>
    </w:p>
    <w:p w14:paraId="601F7301" w14:textId="77777777" w:rsidR="00940D04" w:rsidRDefault="00940D04" w:rsidP="00940D04">
      <w:pPr>
        <w:widowControl/>
        <w:rPr>
          <w:rFonts w:hint="eastAsia"/>
        </w:rPr>
      </w:pPr>
      <w:r>
        <w:rPr>
          <w:rFonts w:hint="eastAsia"/>
        </w:rPr>
        <w:t xml:space="preserve">　　2017年1月起，我经常在临睡前看B站“唱见舞见”女主播“纳豆Nado”。1月28日，“纳豆”突然连飚了五六个“他妈的”。3月8日、22日、24日，戴上了降低颜值的眼镜。5月10日，进直播间时，其正唱中文RAP，观众有三万多，不到3秒钟，突然停下来，连说了几遍“朋友，你可以退群了”。</w:t>
      </w:r>
    </w:p>
    <w:p w14:paraId="318BC69B" w14:textId="77777777" w:rsidR="00940D04" w:rsidRDefault="00940D04" w:rsidP="00940D04">
      <w:pPr>
        <w:widowControl/>
        <w:rPr>
          <w:rFonts w:hint="eastAsia"/>
        </w:rPr>
      </w:pPr>
    </w:p>
    <w:p w14:paraId="5A4EE899" w14:textId="77777777" w:rsidR="00940D04" w:rsidRDefault="00940D04" w:rsidP="00940D04">
      <w:pPr>
        <w:widowControl/>
        <w:rPr>
          <w:rFonts w:hint="eastAsia"/>
        </w:rPr>
      </w:pPr>
    </w:p>
    <w:p w14:paraId="203E0994" w14:textId="77777777" w:rsidR="00940D04" w:rsidRDefault="00940D04" w:rsidP="00940D04">
      <w:pPr>
        <w:widowControl/>
        <w:rPr>
          <w:rFonts w:hint="eastAsia"/>
        </w:rPr>
      </w:pPr>
      <w:r>
        <w:rPr>
          <w:rFonts w:hint="eastAsia"/>
        </w:rPr>
        <w:tab/>
      </w:r>
      <w:r>
        <w:rPr>
          <w:rFonts w:hint="eastAsia"/>
        </w:rPr>
        <w:tab/>
      </w:r>
      <w:r>
        <w:rPr>
          <w:rFonts w:hint="eastAsia"/>
        </w:rPr>
        <w:tab/>
      </w:r>
      <w:r>
        <w:rPr>
          <w:rFonts w:hint="eastAsia"/>
        </w:rPr>
        <w:tab/>
        <w:t xml:space="preserve">★　故事FM　</w:t>
      </w:r>
    </w:p>
    <w:p w14:paraId="07023DFF" w14:textId="77777777" w:rsidR="00940D04" w:rsidRDefault="00940D04" w:rsidP="00940D04">
      <w:pPr>
        <w:widowControl/>
        <w:rPr>
          <w:rFonts w:hint="eastAsia"/>
        </w:rPr>
      </w:pPr>
    </w:p>
    <w:p w14:paraId="7C112132" w14:textId="77777777" w:rsidR="00940D04" w:rsidRDefault="00940D04" w:rsidP="00940D04">
      <w:pPr>
        <w:widowControl/>
        <w:rPr>
          <w:rFonts w:hint="eastAsia"/>
        </w:rPr>
      </w:pPr>
      <w:r>
        <w:rPr>
          <w:rFonts w:hint="eastAsia"/>
        </w:rPr>
        <w:t xml:space="preserve">　　2021年4月28日，《E496.生育困局：宝宝生来就患病，我要不要放弃他？》，叙述者的小儿子出生后患有高胰岛素血症，被弃疗而死，男主角最后读了一封给小儿子的信，大意是：“亲爱的儿子，我不喜欢别人说你是来讨债的，也不愿相信刚出生的小孩没有意识，你一定是天使，你是来到爸爸妈妈和哥哥身边，替我们带走了身边的灾难，就走了，是吗？你一定会记住爸爸妈妈的，对吗？你会在天上保佑我们，对吗？”</w:t>
      </w:r>
    </w:p>
    <w:p w14:paraId="383378E5" w14:textId="77777777" w:rsidR="00940D04" w:rsidRDefault="00940D04" w:rsidP="00940D04">
      <w:pPr>
        <w:widowControl/>
        <w:rPr>
          <w:rFonts w:hint="eastAsia"/>
        </w:rPr>
      </w:pPr>
    </w:p>
    <w:p w14:paraId="29B1BB3D" w14:textId="77777777" w:rsidR="00940D04" w:rsidRDefault="00940D04" w:rsidP="00940D04">
      <w:pPr>
        <w:widowControl/>
        <w:rPr>
          <w:rFonts w:hint="eastAsia"/>
        </w:rPr>
      </w:pPr>
      <w:r>
        <w:rPr>
          <w:rFonts w:hint="eastAsia"/>
        </w:rPr>
        <w:t xml:space="preserve">　　4月29日，我在《血透日记》中评论道：“吃人的人擦干净嘴角的血，温情脉脉地说“我也是为你好”，就轻轻抹去了其爱财爱己、任亲人死去的罪恶，顺便还除去了一切灾祸，深得政府丧事喜办、把一切坏事变成好事的精髓，这种自欺欺人的心态何其可笑；可惜，本有生路的小儿子会像那些脑扎钢针的疡亡女婴一样冤魂不散，这一家人，尤其是大儿子会受到终生的诅咒。”</w:t>
      </w:r>
    </w:p>
    <w:p w14:paraId="2268E908" w14:textId="77777777" w:rsidR="00940D04" w:rsidRDefault="00940D04" w:rsidP="00940D04">
      <w:pPr>
        <w:widowControl/>
        <w:rPr>
          <w:rFonts w:hint="eastAsia"/>
        </w:rPr>
      </w:pPr>
    </w:p>
    <w:p w14:paraId="2DC09187" w14:textId="77777777" w:rsidR="00940D04" w:rsidRDefault="00940D04" w:rsidP="00940D04">
      <w:pPr>
        <w:widowControl/>
        <w:rPr>
          <w:rFonts w:hint="eastAsia"/>
        </w:rPr>
      </w:pPr>
      <w:r>
        <w:rPr>
          <w:rFonts w:hint="eastAsia"/>
        </w:rPr>
        <w:t xml:space="preserve">＊＊＊＊＊＊　</w:t>
      </w:r>
    </w:p>
    <w:p w14:paraId="4F9BB5AB" w14:textId="77777777" w:rsidR="00940D04" w:rsidRDefault="00940D04" w:rsidP="00940D04">
      <w:pPr>
        <w:widowControl/>
        <w:rPr>
          <w:rFonts w:hint="eastAsia"/>
        </w:rPr>
      </w:pPr>
    </w:p>
    <w:p w14:paraId="239541DB" w14:textId="77777777" w:rsidR="00940D04" w:rsidRDefault="00940D04" w:rsidP="00940D04">
      <w:pPr>
        <w:widowControl/>
        <w:rPr>
          <w:rFonts w:hint="eastAsia"/>
        </w:rPr>
      </w:pPr>
      <w:r>
        <w:rPr>
          <w:rFonts w:hint="eastAsia"/>
        </w:rPr>
        <w:t xml:space="preserve">　　2021年5月19日，日记中记录：“出医院，小雨。在门口站了约一分钟，双拐病友坐在一辆蓝白间色、机甲风格的电动三轮车内，左边放着一根多足拐，面露迷之蜜汁微笑，左颊甚至出现一个小酒窝，扭头问光头门卫“你不知道啵……是保姆”，门卫稍踱步，故作不屑“多了，现在这种事”，病友又不紧不慢地问了三次“你阿想到啵”，脸上一直带着蜜汁微笑，慢慢倒车而去。光讨论风流韵事就能让社会底层的残障人士得到如许快乐，可见性不仅是社会进步的第一推动力，更是和谐社会的润滑剂。”</w:t>
      </w:r>
    </w:p>
    <w:p w14:paraId="300C3524" w14:textId="77777777" w:rsidR="00940D04" w:rsidRDefault="00940D04" w:rsidP="00940D04">
      <w:pPr>
        <w:widowControl/>
        <w:rPr>
          <w:rFonts w:hint="eastAsia"/>
        </w:rPr>
      </w:pPr>
    </w:p>
    <w:p w14:paraId="5F5F83F6" w14:textId="77777777" w:rsidR="00940D04" w:rsidRDefault="00940D04" w:rsidP="00940D04">
      <w:pPr>
        <w:widowControl/>
        <w:rPr>
          <w:rFonts w:hint="eastAsia"/>
        </w:rPr>
      </w:pPr>
      <w:r>
        <w:rPr>
          <w:rFonts w:hint="eastAsia"/>
        </w:rPr>
        <w:t xml:space="preserve">　　5月21日，故事FM推送的节目是《E504.「保姆伴」：独居老人与单亲母亲的隐秘交易》。5月24日，推送的是《E505.三个年轻人的约会史》。</w:t>
      </w:r>
    </w:p>
    <w:p w14:paraId="6E56650F" w14:textId="77777777" w:rsidR="00940D04" w:rsidRDefault="00940D04" w:rsidP="00940D04">
      <w:pPr>
        <w:widowControl/>
        <w:rPr>
          <w:rFonts w:hint="eastAsia"/>
        </w:rPr>
      </w:pPr>
    </w:p>
    <w:p w14:paraId="036FD17C" w14:textId="77777777" w:rsidR="00940D04" w:rsidRDefault="00940D04" w:rsidP="00940D04">
      <w:pPr>
        <w:widowControl/>
        <w:rPr>
          <w:rFonts w:hint="eastAsia"/>
        </w:rPr>
      </w:pPr>
      <w:r>
        <w:rPr>
          <w:rFonts w:hint="eastAsia"/>
        </w:rPr>
        <w:lastRenderedPageBreak/>
        <w:t xml:space="preserve">　　2021年11月15日，“故事FM”推送的《E571.驻马店伤心故事：没娘的孩子流浪记》。</w:t>
      </w:r>
    </w:p>
    <w:p w14:paraId="73C43E36" w14:textId="77777777" w:rsidR="00940D04" w:rsidRDefault="00940D04" w:rsidP="00940D04">
      <w:pPr>
        <w:widowControl/>
        <w:rPr>
          <w:rFonts w:hint="eastAsia"/>
        </w:rPr>
      </w:pPr>
    </w:p>
    <w:p w14:paraId="4A939859" w14:textId="77777777" w:rsidR="00940D04" w:rsidRDefault="00940D04" w:rsidP="00940D04">
      <w:pPr>
        <w:widowControl/>
        <w:rPr>
          <w:rFonts w:hint="eastAsia"/>
        </w:rPr>
      </w:pPr>
      <w:r>
        <w:rPr>
          <w:rFonts w:hint="eastAsia"/>
        </w:rPr>
        <w:t xml:space="preserve">　　11月18日，周四夜课时，写了上面两段。第二天，11月19日，周五故事FM停更一期。</w:t>
      </w:r>
    </w:p>
    <w:p w14:paraId="1B487C8E" w14:textId="77777777" w:rsidR="00940D04" w:rsidRDefault="00940D04" w:rsidP="00940D04">
      <w:pPr>
        <w:widowControl/>
        <w:rPr>
          <w:rFonts w:hint="eastAsia"/>
        </w:rPr>
      </w:pPr>
    </w:p>
    <w:p w14:paraId="46DF0E7B" w14:textId="77777777" w:rsidR="00940D04" w:rsidRDefault="00940D04" w:rsidP="00940D04">
      <w:pPr>
        <w:widowControl/>
        <w:rPr>
          <w:rFonts w:hint="eastAsia"/>
        </w:rPr>
      </w:pPr>
    </w:p>
    <w:p w14:paraId="6F50093F" w14:textId="763B55AE" w:rsidR="00C003BF" w:rsidRDefault="00940D04" w:rsidP="00940D04">
      <w:pPr>
        <w:widowControl/>
        <w:rPr>
          <w:rFonts w:hint="eastAsia"/>
        </w:rPr>
      </w:pPr>
      <w:r>
        <w:rPr>
          <w:rFonts w:hint="eastAsia"/>
        </w:rPr>
        <w:t xml:space="preserve">2023年2月19日，初稿 </w:t>
      </w:r>
      <w:r w:rsidR="00C003BF">
        <w:br w:type="page"/>
      </w:r>
    </w:p>
    <w:p w14:paraId="767FBBFE" w14:textId="687E098E" w:rsidR="00E528B8" w:rsidRDefault="00E528B8" w:rsidP="00DF3335">
      <w:pPr>
        <w:pStyle w:val="3"/>
        <w:rPr>
          <w:rFonts w:hint="eastAsia"/>
        </w:rPr>
      </w:pPr>
      <w:bookmarkStart w:id="71" w:name="_Toc230121503"/>
      <w:r>
        <w:rPr>
          <w:rFonts w:hint="eastAsia"/>
        </w:rPr>
        <w:lastRenderedPageBreak/>
        <w:t>僧尼的故事</w:t>
      </w:r>
      <w:bookmarkEnd w:id="71"/>
    </w:p>
    <w:p w14:paraId="6E49B474" w14:textId="77777777" w:rsidR="00E038E3" w:rsidRDefault="00E038E3" w:rsidP="00E038E3">
      <w:pPr>
        <w:widowControl/>
        <w:rPr>
          <w:rFonts w:hint="eastAsia"/>
        </w:rPr>
      </w:pPr>
    </w:p>
    <w:p w14:paraId="1C9CB629" w14:textId="77777777" w:rsidR="00E038E3" w:rsidRDefault="00E038E3" w:rsidP="00E038E3">
      <w:pPr>
        <w:widowControl/>
        <w:rPr>
          <w:rFonts w:hint="eastAsia"/>
        </w:rPr>
      </w:pPr>
      <w:r>
        <w:rPr>
          <w:rFonts w:hint="eastAsia"/>
        </w:rPr>
        <w:t xml:space="preserve">　　中共自称无神论者，2016年2月5日，中共中央、国务院甚至专门下文，禁止离退休老干部信教。但是，从近年官媒通稿中可知，落马高干中迷信风水、求神拜佛的不在少数。可笑的是，南京市公安局国保在对我进行长期残酷迫害的同时，也倚仗和尚、尼姑的法力进行维稳保平安，可见中共在宗教信仰上的色厉内荏、“欺天造恶，拜鬼求恩”。举例如下：</w:t>
      </w:r>
    </w:p>
    <w:p w14:paraId="43050BA6" w14:textId="77777777" w:rsidR="00E038E3" w:rsidRDefault="00E038E3" w:rsidP="00E038E3">
      <w:pPr>
        <w:widowControl/>
        <w:rPr>
          <w:rFonts w:hint="eastAsia"/>
        </w:rPr>
      </w:pPr>
    </w:p>
    <w:p w14:paraId="339CC775" w14:textId="77777777" w:rsidR="00E038E3" w:rsidRDefault="00E038E3" w:rsidP="00E038E3">
      <w:pPr>
        <w:widowControl/>
        <w:rPr>
          <w:rFonts w:hint="eastAsia"/>
        </w:rPr>
      </w:pPr>
      <w:r>
        <w:rPr>
          <w:rFonts w:hint="eastAsia"/>
        </w:rPr>
        <w:tab/>
        <w:t>◆2014年6月，我刚搬到岱山廉租房不久，阳台外墙凸起处被人放一块黑色的孝布，后来发现阳台门内侧被人涂了红漆，可能就是僧尼作法之果。因为我多次在小区内外遇到蓝灰袍的僧尼：</w:t>
      </w:r>
    </w:p>
    <w:p w14:paraId="209C996A" w14:textId="77777777" w:rsidR="00E038E3" w:rsidRDefault="00E038E3" w:rsidP="00E038E3">
      <w:pPr>
        <w:widowControl/>
        <w:rPr>
          <w:rFonts w:hint="eastAsia"/>
        </w:rPr>
      </w:pPr>
    </w:p>
    <w:p w14:paraId="32B63D0B" w14:textId="77777777" w:rsidR="00E038E3" w:rsidRDefault="00E038E3" w:rsidP="00E038E3">
      <w:pPr>
        <w:widowControl/>
        <w:rPr>
          <w:rFonts w:hint="eastAsia"/>
        </w:rPr>
      </w:pPr>
      <w:r>
        <w:rPr>
          <w:rFonts w:hint="eastAsia"/>
        </w:rPr>
        <w:tab/>
      </w:r>
      <w:r>
        <w:rPr>
          <w:rFonts w:hint="eastAsia"/>
        </w:rPr>
        <w:tab/>
        <w:t>★2015年9月12日，下午在南京中大医院血透后回到岱山，走过路口，一个穿一身灰色布衣布鞋、扎绑腿、背双肩布袋、戴眼镜、白头发茬、圆脸的老胖子赶了上来，在前面快走，一直进电梯，看不出来是老和尚还是老尼姑。</w:t>
      </w:r>
    </w:p>
    <w:p w14:paraId="1450980E" w14:textId="77777777" w:rsidR="00E038E3" w:rsidRDefault="00E038E3" w:rsidP="00E038E3">
      <w:pPr>
        <w:widowControl/>
        <w:rPr>
          <w:rFonts w:hint="eastAsia"/>
        </w:rPr>
      </w:pPr>
    </w:p>
    <w:p w14:paraId="72E60861" w14:textId="77777777" w:rsidR="00E038E3" w:rsidRDefault="00E038E3" w:rsidP="00E038E3">
      <w:pPr>
        <w:widowControl/>
        <w:rPr>
          <w:rFonts w:hint="eastAsia"/>
        </w:rPr>
      </w:pPr>
      <w:r>
        <w:rPr>
          <w:rFonts w:hint="eastAsia"/>
        </w:rPr>
        <w:tab/>
      </w:r>
      <w:r>
        <w:rPr>
          <w:rFonts w:hint="eastAsia"/>
        </w:rPr>
        <w:tab/>
        <w:t>★2016年8月9日，下午在南京市中医院血透后，坐62路回岱山，车上有一个老尼姑。</w:t>
      </w:r>
    </w:p>
    <w:p w14:paraId="7DDC7363" w14:textId="77777777" w:rsidR="00E038E3" w:rsidRDefault="00E038E3" w:rsidP="00E038E3">
      <w:pPr>
        <w:widowControl/>
        <w:rPr>
          <w:rFonts w:hint="eastAsia"/>
        </w:rPr>
      </w:pPr>
    </w:p>
    <w:p w14:paraId="0D438A70" w14:textId="77777777" w:rsidR="00E038E3" w:rsidRDefault="00E038E3" w:rsidP="00E038E3">
      <w:pPr>
        <w:widowControl/>
        <w:rPr>
          <w:rFonts w:hint="eastAsia"/>
        </w:rPr>
      </w:pPr>
      <w:r>
        <w:rPr>
          <w:rFonts w:hint="eastAsia"/>
        </w:rPr>
        <w:tab/>
      </w:r>
      <w:r>
        <w:rPr>
          <w:rFonts w:hint="eastAsia"/>
        </w:rPr>
        <w:tab/>
        <w:t>★2018年2月1日，傍晚，我在明尚东苑小区门口的杂货店购物后，一个戴眼镜、青黑色针织帽、穿褐色夹袍内灰袍、拖着一个小推车的高胖老尼姑向东走过门前。</w:t>
      </w:r>
    </w:p>
    <w:p w14:paraId="7322ACB2" w14:textId="77777777" w:rsidR="00E038E3" w:rsidRDefault="00E038E3" w:rsidP="00E038E3">
      <w:pPr>
        <w:widowControl/>
        <w:rPr>
          <w:rFonts w:hint="eastAsia"/>
        </w:rPr>
      </w:pPr>
    </w:p>
    <w:p w14:paraId="144829D8" w14:textId="77777777" w:rsidR="00E038E3" w:rsidRDefault="00E038E3" w:rsidP="00E038E3">
      <w:pPr>
        <w:widowControl/>
        <w:rPr>
          <w:rFonts w:hint="eastAsia"/>
        </w:rPr>
      </w:pPr>
      <w:r>
        <w:rPr>
          <w:rFonts w:hint="eastAsia"/>
        </w:rPr>
        <w:tab/>
      </w:r>
      <w:r>
        <w:rPr>
          <w:rFonts w:hint="eastAsia"/>
        </w:rPr>
        <w:tab/>
        <w:t>★2018年7月21日，中午，我出小区，骑车过马路时，一个穿蓝灰袍、脑袋上一层白毛的胖老尼姑一手拉着自带大包的购物小车，向北走，北边的小区只有我住的齐修南苑。</w:t>
      </w:r>
    </w:p>
    <w:p w14:paraId="2F79FCA4" w14:textId="77777777" w:rsidR="00E038E3" w:rsidRDefault="00E038E3" w:rsidP="00E038E3">
      <w:pPr>
        <w:widowControl/>
        <w:rPr>
          <w:rFonts w:hint="eastAsia"/>
        </w:rPr>
      </w:pPr>
    </w:p>
    <w:p w14:paraId="75DDE9C1" w14:textId="77777777" w:rsidR="00E038E3" w:rsidRDefault="00E038E3" w:rsidP="00E038E3">
      <w:pPr>
        <w:widowControl/>
        <w:rPr>
          <w:rFonts w:hint="eastAsia"/>
        </w:rPr>
      </w:pPr>
      <w:r>
        <w:rPr>
          <w:rFonts w:hint="eastAsia"/>
        </w:rPr>
        <w:tab/>
      </w:r>
      <w:r>
        <w:rPr>
          <w:rFonts w:hint="eastAsia"/>
        </w:rPr>
        <w:tab/>
        <w:t>★2018年8月1日，中午12:02，我在楼上看到见过多次的灰袍尼姑又拖着小推车，过马路，往小区走。</w:t>
      </w:r>
    </w:p>
    <w:p w14:paraId="5D5D8A92" w14:textId="77777777" w:rsidR="00E038E3" w:rsidRDefault="00E038E3" w:rsidP="00E038E3">
      <w:pPr>
        <w:widowControl/>
        <w:rPr>
          <w:rFonts w:hint="eastAsia"/>
        </w:rPr>
      </w:pPr>
    </w:p>
    <w:p w14:paraId="6899EDCF" w14:textId="77777777" w:rsidR="00E038E3" w:rsidRDefault="00E038E3" w:rsidP="00E038E3">
      <w:pPr>
        <w:widowControl/>
        <w:rPr>
          <w:rFonts w:hint="eastAsia"/>
        </w:rPr>
      </w:pPr>
      <w:r>
        <w:rPr>
          <w:rFonts w:hint="eastAsia"/>
        </w:rPr>
        <w:tab/>
      </w:r>
      <w:r>
        <w:rPr>
          <w:rFonts w:hint="eastAsia"/>
        </w:rPr>
        <w:tab/>
        <w:t>★2021年7月12日，傍晚，进小区，快走到所住4幢2单元门口（旁边有一家菜鸟驿站），一高个棕衣尼姑手拿一个小快递纸盒，欢快地走向3幢方向。</w:t>
      </w:r>
    </w:p>
    <w:p w14:paraId="7445182E" w14:textId="77777777" w:rsidR="00E038E3" w:rsidRDefault="00E038E3" w:rsidP="00E038E3">
      <w:pPr>
        <w:widowControl/>
        <w:rPr>
          <w:rFonts w:hint="eastAsia"/>
        </w:rPr>
      </w:pPr>
    </w:p>
    <w:p w14:paraId="19BD91D4" w14:textId="77777777" w:rsidR="00E038E3" w:rsidRDefault="00E038E3" w:rsidP="00E038E3">
      <w:pPr>
        <w:widowControl/>
        <w:rPr>
          <w:rFonts w:hint="eastAsia"/>
        </w:rPr>
      </w:pPr>
      <w:r>
        <w:rPr>
          <w:rFonts w:hint="eastAsia"/>
        </w:rPr>
        <w:tab/>
      </w:r>
      <w:r>
        <w:rPr>
          <w:rFonts w:hint="eastAsia"/>
        </w:rPr>
        <w:tab/>
        <w:t>★2022年11月30日，中午，快走到小区门口，从核酸点方向走进一蓝灰衣、打绑腿年轻人，缩手于袖内作展翅状，面狡，男女莫辨。</w:t>
      </w:r>
    </w:p>
    <w:p w14:paraId="189021E6" w14:textId="77777777" w:rsidR="00E038E3" w:rsidRDefault="00E038E3" w:rsidP="00E038E3">
      <w:pPr>
        <w:widowControl/>
        <w:rPr>
          <w:rFonts w:hint="eastAsia"/>
        </w:rPr>
      </w:pPr>
    </w:p>
    <w:p w14:paraId="6C712AA7" w14:textId="77777777" w:rsidR="00E038E3" w:rsidRDefault="00E038E3" w:rsidP="00E038E3">
      <w:pPr>
        <w:widowControl/>
        <w:rPr>
          <w:rFonts w:hint="eastAsia"/>
        </w:rPr>
      </w:pPr>
      <w:r>
        <w:rPr>
          <w:rFonts w:hint="eastAsia"/>
        </w:rPr>
        <w:lastRenderedPageBreak/>
        <w:tab/>
        <w:t>◆2015年5月26日，上午，我坐62路到钓鱼台下车，一个自称信基督教三十年的中年妇女给乘客免费发书，书名《新道》，旁边的中年男拿了一本，封面是天安门广场的夜景，下面一行字稍小，不是出版社名称，而是“北京新的圣城”。在目录首页上方有一个红笔写的电话号码，没看清是座机还是手机，发书人解释说是哈尔滨的号码，只要打通了就挂，会反打过来，全国每分钟1毛钱。</w:t>
      </w:r>
    </w:p>
    <w:p w14:paraId="4C7E280D" w14:textId="77777777" w:rsidR="00E038E3" w:rsidRDefault="00E038E3" w:rsidP="00E038E3">
      <w:pPr>
        <w:widowControl/>
        <w:rPr>
          <w:rFonts w:hint="eastAsia"/>
        </w:rPr>
      </w:pPr>
    </w:p>
    <w:p w14:paraId="1ED35D68" w14:textId="77777777" w:rsidR="00E038E3" w:rsidRDefault="00E038E3" w:rsidP="00E038E3">
      <w:pPr>
        <w:widowControl/>
        <w:rPr>
          <w:rFonts w:hint="eastAsia"/>
        </w:rPr>
      </w:pPr>
      <w:r>
        <w:rPr>
          <w:rFonts w:hint="eastAsia"/>
        </w:rPr>
        <w:tab/>
        <w:t>◆2016年，我在南京市中医院血透期间，一个穿灰色僧袍、扎绑腿、河南口音的男病人被安排在我的斜对面血透，应该是受托作法为血透室对我的迫害罪行消灾。这个灰袍会教给旁边重病坐轮椅的病人某种法咒，不时有几个老太信众来侍奉他，还有一个美女，好像是他老婆。其中，7月21日，我在上机前发现床边一地白霜，不明觉厉。</w:t>
      </w:r>
    </w:p>
    <w:p w14:paraId="2DB31ABA" w14:textId="77777777" w:rsidR="00E038E3" w:rsidRDefault="00E038E3" w:rsidP="00E038E3">
      <w:pPr>
        <w:widowControl/>
        <w:rPr>
          <w:rFonts w:hint="eastAsia"/>
        </w:rPr>
      </w:pPr>
    </w:p>
    <w:p w14:paraId="4B151109" w14:textId="77777777" w:rsidR="00E038E3" w:rsidRDefault="00E038E3" w:rsidP="00E038E3">
      <w:pPr>
        <w:widowControl/>
        <w:rPr>
          <w:rFonts w:hint="eastAsia"/>
        </w:rPr>
      </w:pPr>
      <w:r>
        <w:rPr>
          <w:rFonts w:hint="eastAsia"/>
        </w:rPr>
        <w:tab/>
        <w:t>◆2016年6月2日，下午，我在南京市中医院血透后，傍晚进小区，电梯里出来一个穿灰色僧袍、戴黑框眼镜、肥头大耳的居士，好像是以前见过的那位。</w:t>
      </w:r>
    </w:p>
    <w:p w14:paraId="023B5A58" w14:textId="77777777" w:rsidR="00E038E3" w:rsidRDefault="00E038E3" w:rsidP="00E038E3">
      <w:pPr>
        <w:widowControl/>
        <w:rPr>
          <w:rFonts w:hint="eastAsia"/>
        </w:rPr>
      </w:pPr>
    </w:p>
    <w:p w14:paraId="3A058DCD" w14:textId="77777777" w:rsidR="00E038E3" w:rsidRDefault="00E038E3" w:rsidP="00E038E3">
      <w:pPr>
        <w:widowControl/>
        <w:rPr>
          <w:rFonts w:hint="eastAsia"/>
        </w:rPr>
      </w:pPr>
      <w:r>
        <w:rPr>
          <w:rFonts w:hint="eastAsia"/>
        </w:rPr>
        <w:tab/>
        <w:t>◆2016年6月14日，中午，坐62路到殷高巷下车，一个戴眼镜、穿灰色僧袍的男青年正站在人行道边四处张望。</w:t>
      </w:r>
    </w:p>
    <w:p w14:paraId="021DD549" w14:textId="77777777" w:rsidR="00E038E3" w:rsidRDefault="00E038E3" w:rsidP="00E038E3">
      <w:pPr>
        <w:widowControl/>
        <w:rPr>
          <w:rFonts w:hint="eastAsia"/>
        </w:rPr>
      </w:pPr>
    </w:p>
    <w:p w14:paraId="4D8BF389" w14:textId="77777777" w:rsidR="00E038E3" w:rsidRDefault="00E038E3" w:rsidP="00E038E3">
      <w:pPr>
        <w:widowControl/>
        <w:rPr>
          <w:rFonts w:hint="eastAsia"/>
        </w:rPr>
      </w:pPr>
      <w:r>
        <w:rPr>
          <w:rFonts w:hint="eastAsia"/>
        </w:rPr>
        <w:tab/>
        <w:t>◆2016年8月9日，傍晚，坐62路，车上有一个老尼姑。</w:t>
      </w:r>
    </w:p>
    <w:p w14:paraId="0D0ABA72" w14:textId="77777777" w:rsidR="00E038E3" w:rsidRDefault="00E038E3" w:rsidP="00E038E3">
      <w:pPr>
        <w:widowControl/>
        <w:rPr>
          <w:rFonts w:hint="eastAsia"/>
        </w:rPr>
      </w:pPr>
    </w:p>
    <w:p w14:paraId="6F9F7291" w14:textId="77777777" w:rsidR="00E038E3" w:rsidRDefault="00E038E3" w:rsidP="00E038E3">
      <w:pPr>
        <w:widowControl/>
        <w:rPr>
          <w:rFonts w:hint="eastAsia"/>
        </w:rPr>
      </w:pPr>
      <w:r>
        <w:rPr>
          <w:rFonts w:hint="eastAsia"/>
        </w:rPr>
        <w:tab/>
        <w:t>◆2017年1月17日，我骑车经过南京市第一医院新落成的门诊大楼，在日记中评价道：“皆百姓倾家荡产、卖儿贴妇钱也；一楼甫立万家破，愁云惨淡鬼聚哭。”过了一天，1月19日，中午，我在岱山明尚东苑车站坐62路时，一个灰衣僧人在前上车。</w:t>
      </w:r>
    </w:p>
    <w:p w14:paraId="52FB05A2" w14:textId="77777777" w:rsidR="00E038E3" w:rsidRDefault="00E038E3" w:rsidP="00E038E3">
      <w:pPr>
        <w:widowControl/>
        <w:rPr>
          <w:rFonts w:hint="eastAsia"/>
        </w:rPr>
      </w:pPr>
    </w:p>
    <w:p w14:paraId="0313F37E" w14:textId="77777777" w:rsidR="00E038E3" w:rsidRDefault="00E038E3" w:rsidP="00E038E3">
      <w:pPr>
        <w:widowControl/>
        <w:rPr>
          <w:rFonts w:hint="eastAsia"/>
        </w:rPr>
      </w:pPr>
      <w:r>
        <w:rPr>
          <w:rFonts w:hint="eastAsia"/>
        </w:rPr>
        <w:tab/>
        <w:t>◆2017年5月9日，傍晚，我在家乐福超市大桥南路店三楼挑榨菜时，忽然两个身量高大、穿灰驴袍的年轻僧人窜出来，放下购物篮挡在前面，一人戴眼镜，得意地向我笑了笑；心里</w:t>
      </w:r>
      <w:r>
        <w:rPr>
          <w:rFonts w:hint="eastAsia"/>
        </w:rPr>
        <w:tab/>
        <w:t>立刻冒出“秃驴”二字，又重复了几遍，才算过了阿Q瘾。</w:t>
      </w:r>
    </w:p>
    <w:p w14:paraId="2F70E1DF" w14:textId="77777777" w:rsidR="00E038E3" w:rsidRDefault="00E038E3" w:rsidP="00E038E3">
      <w:pPr>
        <w:widowControl/>
        <w:rPr>
          <w:rFonts w:hint="eastAsia"/>
        </w:rPr>
      </w:pPr>
    </w:p>
    <w:p w14:paraId="1895EB3A" w14:textId="77777777" w:rsidR="00E038E3" w:rsidRDefault="00E038E3" w:rsidP="00E038E3">
      <w:pPr>
        <w:widowControl/>
        <w:rPr>
          <w:rFonts w:hint="eastAsia"/>
        </w:rPr>
      </w:pPr>
      <w:r>
        <w:rPr>
          <w:rFonts w:hint="eastAsia"/>
        </w:rPr>
        <w:tab/>
        <w:t>◆2017年9月14日，坐电梯下楼，出单元门，前面一个灰袍人拖着小推车在前走。看不出是僧是尼，拍照后，加快脚步，过拐角超过，回头瞥之，仍不辨僧尼，尼的可能性大一点。</w:t>
      </w:r>
    </w:p>
    <w:p w14:paraId="4A6DD7ED" w14:textId="77777777" w:rsidR="00E038E3" w:rsidRDefault="00E038E3" w:rsidP="00E038E3">
      <w:pPr>
        <w:widowControl/>
        <w:rPr>
          <w:rFonts w:hint="eastAsia"/>
        </w:rPr>
      </w:pPr>
    </w:p>
    <w:p w14:paraId="7301805A" w14:textId="77777777" w:rsidR="00E038E3" w:rsidRDefault="00E038E3" w:rsidP="00E038E3">
      <w:pPr>
        <w:widowControl/>
        <w:rPr>
          <w:rFonts w:hint="eastAsia"/>
        </w:rPr>
      </w:pPr>
      <w:r>
        <w:rPr>
          <w:rFonts w:hint="eastAsia"/>
        </w:rPr>
        <w:tab/>
        <w:t>◆2017年10月7日，我在家乐福超市购物后，见休息区坐满了顾客，只有一个平头男青年右边稍空，他正把手机举在右耳边听一个老和尚讲佛法，嫌外放声音不够大，拿到眼前调高。11月14日，又见。</w:t>
      </w:r>
    </w:p>
    <w:p w14:paraId="1BA5F40F" w14:textId="77777777" w:rsidR="00E038E3" w:rsidRDefault="00E038E3" w:rsidP="00E038E3">
      <w:pPr>
        <w:widowControl/>
        <w:rPr>
          <w:rFonts w:hint="eastAsia"/>
        </w:rPr>
      </w:pPr>
    </w:p>
    <w:p w14:paraId="4890A490" w14:textId="77777777" w:rsidR="00E038E3" w:rsidRDefault="00E038E3" w:rsidP="00E038E3">
      <w:pPr>
        <w:widowControl/>
        <w:rPr>
          <w:rFonts w:hint="eastAsia"/>
        </w:rPr>
      </w:pPr>
      <w:r>
        <w:rPr>
          <w:rFonts w:hint="eastAsia"/>
        </w:rPr>
        <w:tab/>
        <w:t>◆2019年4月1日，中午，坐62路到集庆门下车，骑车向东，迎面走来一个穿铜黄色开襟僧服套装的胖大和尚，右手夹着半根香烟，青烟袅袅。</w:t>
      </w:r>
    </w:p>
    <w:p w14:paraId="7005FC3B" w14:textId="77777777" w:rsidR="00E038E3" w:rsidRDefault="00E038E3" w:rsidP="00E038E3">
      <w:pPr>
        <w:widowControl/>
        <w:rPr>
          <w:rFonts w:hint="eastAsia"/>
        </w:rPr>
      </w:pPr>
    </w:p>
    <w:p w14:paraId="30AA4E0F" w14:textId="77777777" w:rsidR="00E038E3" w:rsidRDefault="00E038E3" w:rsidP="00E038E3">
      <w:pPr>
        <w:widowControl/>
        <w:rPr>
          <w:rFonts w:hint="eastAsia"/>
        </w:rPr>
      </w:pPr>
      <w:r>
        <w:rPr>
          <w:rFonts w:hint="eastAsia"/>
        </w:rPr>
        <w:tab/>
        <w:t>◆2019年9月14日，中午，出单元门，前面一个灰袍人拖着小推车在前走。看不出是僧是尼，拍照后，加快脚步，过拐角超过，回头瞥之，仍不辨僧尼，尼的可能性大一点。</w:t>
      </w:r>
    </w:p>
    <w:p w14:paraId="10815B36" w14:textId="77777777" w:rsidR="00E038E3" w:rsidRDefault="00E038E3" w:rsidP="00E038E3">
      <w:pPr>
        <w:widowControl/>
        <w:rPr>
          <w:rFonts w:hint="eastAsia"/>
        </w:rPr>
      </w:pPr>
    </w:p>
    <w:p w14:paraId="4D94DE37" w14:textId="77777777" w:rsidR="00E038E3" w:rsidRDefault="00E038E3" w:rsidP="00E038E3">
      <w:pPr>
        <w:widowControl/>
        <w:rPr>
          <w:rFonts w:hint="eastAsia"/>
        </w:rPr>
      </w:pPr>
      <w:r>
        <w:rPr>
          <w:rFonts w:hint="eastAsia"/>
        </w:rPr>
        <w:tab/>
        <w:t>◆2017年，我在南医大二附院血透后，经常在旁边大桥南路的家乐福超市购物，至少有2次遇到蓝灰袍的年轻僧人故意在旁边晃。在购物后，坐在收银台旁边的凳子上休息时，有一个男青年至少2、3次故意坐在旁边，用mp3外放听佛经，试图对我进行感化，从而抵销南医大二附院血透室对我进行的迫害。</w:t>
      </w:r>
    </w:p>
    <w:p w14:paraId="631DB547" w14:textId="77777777" w:rsidR="00E038E3" w:rsidRDefault="00E038E3" w:rsidP="00E038E3">
      <w:pPr>
        <w:widowControl/>
        <w:rPr>
          <w:rFonts w:hint="eastAsia"/>
        </w:rPr>
      </w:pPr>
    </w:p>
    <w:p w14:paraId="05C041B5" w14:textId="77777777" w:rsidR="00E038E3" w:rsidRDefault="00E038E3" w:rsidP="00E038E3">
      <w:pPr>
        <w:widowControl/>
        <w:rPr>
          <w:rFonts w:hint="eastAsia"/>
        </w:rPr>
      </w:pPr>
      <w:r>
        <w:rPr>
          <w:rFonts w:hint="eastAsia"/>
        </w:rPr>
        <w:tab/>
        <w:t>◆2019年3月22日，中午，我在南京市秦淮区殷高巷的中国银行取消水电气费代扣，被告知银行卡消磁，要2个星期后取新卡。4月17日，我在取新卡时，旁边的窗口有一胖一瘦两个灰紫衣僧人，都在玩手机，一会，柜台内递出2捆百元大钞，约20万，胖和尚放到黑色双肩背包内。</w:t>
      </w:r>
    </w:p>
    <w:p w14:paraId="3BA57939" w14:textId="77777777" w:rsidR="00E038E3" w:rsidRDefault="00E038E3" w:rsidP="00E038E3">
      <w:pPr>
        <w:widowControl/>
        <w:rPr>
          <w:rFonts w:hint="eastAsia"/>
        </w:rPr>
      </w:pPr>
    </w:p>
    <w:p w14:paraId="56284996" w14:textId="77777777" w:rsidR="00E038E3" w:rsidRDefault="00E038E3" w:rsidP="00E038E3">
      <w:pPr>
        <w:widowControl/>
        <w:rPr>
          <w:rFonts w:hint="eastAsia"/>
        </w:rPr>
      </w:pPr>
      <w:r>
        <w:rPr>
          <w:rFonts w:hint="eastAsia"/>
        </w:rPr>
        <w:tab/>
        <w:t>◆2019年6月14日，我在南京博大肾科医院血透后，一个穿黄衣僧服的血透病友起床收拾物品，单肩背着双肩背包晃晃荡荡往门口移动，边吹口哨，戴着黑框眼镜，眼神像特务一样冷峻残酷，到门口立定，向西侧里面说:“刘青、刘青，我在门口等你。”</w:t>
      </w:r>
    </w:p>
    <w:p w14:paraId="629BDD13" w14:textId="77777777" w:rsidR="00E038E3" w:rsidRDefault="00E038E3" w:rsidP="00E038E3">
      <w:pPr>
        <w:widowControl/>
        <w:rPr>
          <w:rFonts w:hint="eastAsia"/>
        </w:rPr>
      </w:pPr>
    </w:p>
    <w:p w14:paraId="107D1D16" w14:textId="77777777" w:rsidR="00E038E3" w:rsidRDefault="00E038E3" w:rsidP="00E038E3">
      <w:pPr>
        <w:widowControl/>
        <w:rPr>
          <w:rFonts w:hint="eastAsia"/>
        </w:rPr>
      </w:pPr>
      <w:r>
        <w:rPr>
          <w:rFonts w:hint="eastAsia"/>
        </w:rPr>
        <w:tab/>
        <w:t>◆2022年5月23日，下午，我在南京红十字医院血透，被加重只脱水不排毒、制造低血压等迫害，下机后卧床2个多小时。骑车到钓鱼台坐62路，到集庆门，上来一个背双肩背包的灰黑袍、布鞋绑腿高壮僧人。</w:t>
      </w:r>
    </w:p>
    <w:p w14:paraId="2AD1A026" w14:textId="77777777" w:rsidR="00E038E3" w:rsidRDefault="00E038E3" w:rsidP="00E038E3">
      <w:pPr>
        <w:widowControl/>
        <w:rPr>
          <w:rFonts w:hint="eastAsia"/>
        </w:rPr>
      </w:pPr>
    </w:p>
    <w:p w14:paraId="46F98C66" w14:textId="77777777" w:rsidR="00E038E3" w:rsidRDefault="00E038E3" w:rsidP="00E038E3">
      <w:pPr>
        <w:widowControl/>
        <w:rPr>
          <w:rFonts w:hint="eastAsia"/>
        </w:rPr>
      </w:pPr>
      <w:r>
        <w:rPr>
          <w:rFonts w:hint="eastAsia"/>
        </w:rPr>
        <w:tab/>
        <w:t>◆2022年8月15日，我在红十字医院血透后，骑车到长白街的棋乐用生鲜超市门口，一个戴眼镜、穿棕黄僧衣的黑胖和尚在门口的冬枣摊拿起一个，旁若无人地嚼了起来。</w:t>
      </w:r>
    </w:p>
    <w:p w14:paraId="6E8C008A" w14:textId="77777777" w:rsidR="00E038E3" w:rsidRDefault="00E038E3" w:rsidP="00E038E3">
      <w:pPr>
        <w:widowControl/>
        <w:rPr>
          <w:rFonts w:hint="eastAsia"/>
        </w:rPr>
      </w:pPr>
    </w:p>
    <w:p w14:paraId="0BFDA606" w14:textId="77777777" w:rsidR="00E038E3" w:rsidRDefault="00E038E3" w:rsidP="00E038E3">
      <w:pPr>
        <w:widowControl/>
        <w:rPr>
          <w:rFonts w:hint="eastAsia"/>
        </w:rPr>
      </w:pPr>
      <w:r>
        <w:rPr>
          <w:rFonts w:hint="eastAsia"/>
        </w:rPr>
        <w:t xml:space="preserve">　　更可笑的是，中共利用这些僧尼的所谓法力维稳，同时逼迫这些出家人唱红歌、学习习近平讲话精神，好像中共又比其信仰的神佛还要厉害。</w:t>
      </w:r>
    </w:p>
    <w:p w14:paraId="1CD6D946" w14:textId="77777777" w:rsidR="00E038E3" w:rsidRDefault="00E038E3" w:rsidP="00E038E3">
      <w:pPr>
        <w:widowControl/>
        <w:rPr>
          <w:rFonts w:hint="eastAsia"/>
        </w:rPr>
      </w:pPr>
    </w:p>
    <w:p w14:paraId="795A0288" w14:textId="77777777" w:rsidR="00E038E3" w:rsidRDefault="00E038E3" w:rsidP="00E038E3">
      <w:pPr>
        <w:widowControl/>
        <w:rPr>
          <w:rFonts w:hint="eastAsia"/>
        </w:rPr>
      </w:pPr>
      <w:r>
        <w:rPr>
          <w:rFonts w:hint="eastAsia"/>
        </w:rPr>
        <w:t>＊＊＊＊＊＊</w:t>
      </w:r>
    </w:p>
    <w:p w14:paraId="0D200CC7" w14:textId="77777777" w:rsidR="00E038E3" w:rsidRDefault="00E038E3" w:rsidP="00E038E3">
      <w:pPr>
        <w:widowControl/>
        <w:rPr>
          <w:rFonts w:hint="eastAsia"/>
        </w:rPr>
      </w:pPr>
    </w:p>
    <w:p w14:paraId="2196DB07" w14:textId="77777777" w:rsidR="00E038E3" w:rsidRDefault="00E038E3" w:rsidP="00E038E3">
      <w:pPr>
        <w:widowControl/>
        <w:rPr>
          <w:rFonts w:hint="eastAsia"/>
        </w:rPr>
      </w:pPr>
      <w:r>
        <w:rPr>
          <w:rFonts w:hint="eastAsia"/>
        </w:rPr>
        <w:t xml:space="preserve">　　1995年，我在患肾炎后，村里的基督徒，包括我的母亲在内，数次聚会为我祈祷，如1995年1月1日周一。</w:t>
      </w:r>
    </w:p>
    <w:p w14:paraId="335D5FE1" w14:textId="77777777" w:rsidR="00E038E3" w:rsidRDefault="00E038E3" w:rsidP="00E038E3">
      <w:pPr>
        <w:widowControl/>
        <w:rPr>
          <w:rFonts w:hint="eastAsia"/>
        </w:rPr>
      </w:pPr>
    </w:p>
    <w:p w14:paraId="20340764" w14:textId="77777777" w:rsidR="00E038E3" w:rsidRDefault="00E038E3" w:rsidP="00E038E3">
      <w:pPr>
        <w:widowControl/>
        <w:rPr>
          <w:rFonts w:hint="eastAsia"/>
        </w:rPr>
      </w:pPr>
      <w:r>
        <w:rPr>
          <w:rFonts w:hint="eastAsia"/>
        </w:rPr>
        <w:t xml:space="preserve">　　南京市公安局国保也多次利用基督教徒对我进行维稳。举例如下：</w:t>
      </w:r>
    </w:p>
    <w:p w14:paraId="070C5A34" w14:textId="77777777" w:rsidR="00E038E3" w:rsidRDefault="00E038E3" w:rsidP="00E038E3">
      <w:pPr>
        <w:widowControl/>
        <w:rPr>
          <w:rFonts w:hint="eastAsia"/>
        </w:rPr>
      </w:pPr>
    </w:p>
    <w:p w14:paraId="7FED2C51" w14:textId="77777777" w:rsidR="00E038E3" w:rsidRDefault="00E038E3" w:rsidP="00E038E3">
      <w:pPr>
        <w:widowControl/>
        <w:rPr>
          <w:rFonts w:hint="eastAsia"/>
        </w:rPr>
      </w:pPr>
      <w:r>
        <w:rPr>
          <w:rFonts w:hint="eastAsia"/>
        </w:rPr>
        <w:lastRenderedPageBreak/>
        <w:tab/>
        <w:t>◆1999年秋天，我在肾移植手术后的恢复期，信基督教二十多年的母亲曾带我去魏家的一个农村小聚会点集会。</w:t>
      </w:r>
    </w:p>
    <w:p w14:paraId="48CA1ECE" w14:textId="77777777" w:rsidR="00E038E3" w:rsidRDefault="00E038E3" w:rsidP="00E038E3">
      <w:pPr>
        <w:widowControl/>
        <w:rPr>
          <w:rFonts w:hint="eastAsia"/>
        </w:rPr>
      </w:pPr>
    </w:p>
    <w:p w14:paraId="0D0C9696" w14:textId="77777777" w:rsidR="00E038E3" w:rsidRDefault="00E038E3" w:rsidP="00E038E3">
      <w:pPr>
        <w:widowControl/>
        <w:rPr>
          <w:rFonts w:hint="eastAsia"/>
        </w:rPr>
      </w:pPr>
      <w:r>
        <w:rPr>
          <w:rFonts w:hint="eastAsia"/>
        </w:rPr>
        <w:tab/>
        <w:t>◆2009年8月13日，上午，我坐75路到水西门的医保中心换血透定点医院，车上有一个穿奶黄色T恤的女孩子不时塞给旁边的人一张纸，试卷大小，铅字印刷的灰色纸，隐隐可看到有几个图表，一开始我以为真是试卷，等凑到前排看看才发现不是，因为有不少大写的“神”字。</w:t>
      </w:r>
    </w:p>
    <w:p w14:paraId="36F9B27D" w14:textId="77777777" w:rsidR="00E038E3" w:rsidRDefault="00E038E3" w:rsidP="00E038E3">
      <w:pPr>
        <w:widowControl/>
        <w:rPr>
          <w:rFonts w:hint="eastAsia"/>
        </w:rPr>
      </w:pPr>
    </w:p>
    <w:p w14:paraId="24412F84" w14:textId="77777777" w:rsidR="00E038E3" w:rsidRDefault="00E038E3" w:rsidP="00E038E3">
      <w:pPr>
        <w:widowControl/>
        <w:rPr>
          <w:rFonts w:hint="eastAsia"/>
        </w:rPr>
      </w:pPr>
      <w:r>
        <w:rPr>
          <w:rFonts w:hint="eastAsia"/>
        </w:rPr>
        <w:tab/>
        <w:t>◆2011年4月21日，上午，到街上坐“宁井”公交车，看了一会书，前面有人用喇叭放《圣经·创世纪》的经文，从“上帝看这些植物是好的”一直到“以诺生以拿，以拿生米户雅得”等等，没完没了，声声入耳，只好合上书睡觉，睡睡醒醒，一直到公交车辆厂下车。</w:t>
      </w:r>
    </w:p>
    <w:p w14:paraId="73C8A714" w14:textId="77777777" w:rsidR="00E038E3" w:rsidRDefault="00E038E3" w:rsidP="00E038E3">
      <w:pPr>
        <w:widowControl/>
        <w:rPr>
          <w:rFonts w:hint="eastAsia"/>
        </w:rPr>
      </w:pPr>
    </w:p>
    <w:p w14:paraId="73BE9915" w14:textId="77777777" w:rsidR="00E038E3" w:rsidRDefault="00E038E3" w:rsidP="00E038E3">
      <w:pPr>
        <w:widowControl/>
        <w:rPr>
          <w:rFonts w:hint="eastAsia"/>
        </w:rPr>
      </w:pPr>
      <w:r>
        <w:rPr>
          <w:rFonts w:hint="eastAsia"/>
        </w:rPr>
        <w:tab/>
        <w:t>◆2012年3月13日，母亲拿着张教会发的赦罪单说不会读，让我教了一遍。12月13日，母亲给我一张打印纸，说不识字；午睡前看了一下，列有三个表格：一，真基督降临与假基督的出现不同；二，真基督与假基督的工作区别；三，真基督与假基督的身体不同。</w:t>
      </w:r>
    </w:p>
    <w:p w14:paraId="7203AD57" w14:textId="77777777" w:rsidR="00E038E3" w:rsidRDefault="00E038E3" w:rsidP="00E038E3">
      <w:pPr>
        <w:widowControl/>
        <w:rPr>
          <w:rFonts w:hint="eastAsia"/>
        </w:rPr>
      </w:pPr>
    </w:p>
    <w:p w14:paraId="121DE668" w14:textId="77777777" w:rsidR="00E038E3" w:rsidRDefault="00E038E3" w:rsidP="00E038E3">
      <w:pPr>
        <w:widowControl/>
        <w:rPr>
          <w:rFonts w:hint="eastAsia"/>
        </w:rPr>
      </w:pPr>
      <w:r>
        <w:rPr>
          <w:rFonts w:hint="eastAsia"/>
        </w:rPr>
        <w:tab/>
        <w:t>◆2012年12月28日，周五，我打电话到明基医院血透室，说今天去房改办，可能不去血透。之后骑车到周村三叉路口时，村里华子的母亲 佝偻着站在路边，打电话，说什么“一个礼拜三次，下次要到礼拜四”。显然是在奉命威胁我，如果我今天不去血透，下次会被排到下周四，间隔超过一个星期。</w:t>
      </w:r>
    </w:p>
    <w:p w14:paraId="201CEABE" w14:textId="77777777" w:rsidR="00E038E3" w:rsidRDefault="00E038E3" w:rsidP="00E038E3">
      <w:pPr>
        <w:widowControl/>
        <w:rPr>
          <w:rFonts w:hint="eastAsia"/>
        </w:rPr>
      </w:pPr>
    </w:p>
    <w:p w14:paraId="10662F07" w14:textId="77777777" w:rsidR="00E038E3" w:rsidRDefault="00E038E3" w:rsidP="00E038E3">
      <w:pPr>
        <w:widowControl/>
        <w:rPr>
          <w:rFonts w:hint="eastAsia"/>
        </w:rPr>
      </w:pPr>
      <w:r>
        <w:rPr>
          <w:rFonts w:hint="eastAsia"/>
        </w:rPr>
        <w:tab/>
        <w:t>◆2013年2月27日，母亲从教堂给我带了一份资料，《孙中山先后的信仰》。</w:t>
      </w:r>
    </w:p>
    <w:p w14:paraId="3B26D544" w14:textId="77777777" w:rsidR="00E038E3" w:rsidRDefault="00E038E3" w:rsidP="00E038E3">
      <w:pPr>
        <w:widowControl/>
        <w:rPr>
          <w:rFonts w:hint="eastAsia"/>
        </w:rPr>
      </w:pPr>
    </w:p>
    <w:p w14:paraId="5BD0749B" w14:textId="77777777" w:rsidR="00E038E3" w:rsidRDefault="00E038E3" w:rsidP="00E038E3">
      <w:pPr>
        <w:widowControl/>
        <w:rPr>
          <w:rFonts w:hint="eastAsia"/>
        </w:rPr>
      </w:pPr>
      <w:r>
        <w:rPr>
          <w:rFonts w:hint="eastAsia"/>
        </w:rPr>
        <w:tab/>
        <w:t>◆4月9日，坐“宁井”，旁边有两个中老年妇女，一直唱歌，委婉动听，不时停下互校歌词，像是教友，颇觉亲切。</w:t>
      </w:r>
    </w:p>
    <w:p w14:paraId="67165584" w14:textId="77777777" w:rsidR="00E038E3" w:rsidRDefault="00E038E3" w:rsidP="00E038E3">
      <w:pPr>
        <w:widowControl/>
        <w:rPr>
          <w:rFonts w:hint="eastAsia"/>
        </w:rPr>
      </w:pPr>
    </w:p>
    <w:p w14:paraId="5EDBA8C7" w14:textId="77777777" w:rsidR="00E038E3" w:rsidRDefault="00E038E3" w:rsidP="00E038E3">
      <w:pPr>
        <w:widowControl/>
        <w:rPr>
          <w:rFonts w:hint="eastAsia"/>
        </w:rPr>
      </w:pPr>
      <w:r>
        <w:rPr>
          <w:rFonts w:hint="eastAsia"/>
        </w:rPr>
        <w:tab/>
        <w:t>◆4月26日，母亲数次推荐我看一张教堂发的红纸，标题是《人是一个迷》。前一天，25日下午，我到房改办质问为什么四月初能分廉租房，现在却突然不能分了，并冲砸了信访接待室。</w:t>
      </w:r>
    </w:p>
    <w:p w14:paraId="2BE6D5DA" w14:textId="77777777" w:rsidR="00E038E3" w:rsidRDefault="00E038E3" w:rsidP="00E038E3">
      <w:pPr>
        <w:widowControl/>
        <w:rPr>
          <w:rFonts w:hint="eastAsia"/>
        </w:rPr>
      </w:pPr>
    </w:p>
    <w:p w14:paraId="51A6D3D3" w14:textId="77777777" w:rsidR="00E038E3" w:rsidRDefault="00E038E3" w:rsidP="00E038E3">
      <w:pPr>
        <w:widowControl/>
        <w:rPr>
          <w:rFonts w:hint="eastAsia"/>
        </w:rPr>
      </w:pPr>
      <w:r>
        <w:rPr>
          <w:rFonts w:hint="eastAsia"/>
        </w:rPr>
        <w:tab/>
        <w:t>◆6月4日，在市第一医院血透时，被加重肝毒性药物、只脱水不排毒等迫害。下机后，出医院侧门时，一妇女发荣耀香膏教会的传单。</w:t>
      </w:r>
    </w:p>
    <w:p w14:paraId="0819385F" w14:textId="77777777" w:rsidR="00E038E3" w:rsidRDefault="00E038E3" w:rsidP="00E038E3">
      <w:pPr>
        <w:widowControl/>
        <w:rPr>
          <w:rFonts w:hint="eastAsia"/>
        </w:rPr>
      </w:pPr>
    </w:p>
    <w:p w14:paraId="4A944B82" w14:textId="77777777" w:rsidR="00E038E3" w:rsidRDefault="00E038E3" w:rsidP="00E038E3">
      <w:pPr>
        <w:widowControl/>
        <w:rPr>
          <w:rFonts w:hint="eastAsia"/>
        </w:rPr>
      </w:pPr>
      <w:r>
        <w:rPr>
          <w:rFonts w:hint="eastAsia"/>
        </w:rPr>
        <w:tab/>
        <w:t>◆2014年4月前，我住在南京市江宁区铜井镇南山湖社区的父母家中，每周3次坐“宁井”公交车进南京城血透，曾遇到铜井镇教堂的老执事们，在我旁边假惺惺地讲道。</w:t>
      </w:r>
    </w:p>
    <w:p w14:paraId="3621A081" w14:textId="77777777" w:rsidR="00E038E3" w:rsidRDefault="00E038E3" w:rsidP="00E038E3">
      <w:pPr>
        <w:widowControl/>
        <w:rPr>
          <w:rFonts w:hint="eastAsia"/>
        </w:rPr>
      </w:pPr>
    </w:p>
    <w:p w14:paraId="43174C61" w14:textId="77777777" w:rsidR="00E038E3" w:rsidRDefault="00E038E3" w:rsidP="00E038E3">
      <w:pPr>
        <w:widowControl/>
        <w:rPr>
          <w:rFonts w:hint="eastAsia"/>
        </w:rPr>
      </w:pPr>
      <w:r>
        <w:rPr>
          <w:rFonts w:hint="eastAsia"/>
        </w:rPr>
        <w:lastRenderedPageBreak/>
        <w:tab/>
        <w:t>◆2014年1月2日，我坐在雨花西路车站的长凳上等公交，一个中年男突然递给我一张小册子，上面印着“忧忧愁愁的人是你么？”、“正统基督教信仰”，笑容可掬地劝我到教堂里去，并用手一比划，说“南京到处都有教堂”，身后好像还有一个妇女附和。</w:t>
      </w:r>
    </w:p>
    <w:p w14:paraId="6FDA0512" w14:textId="77777777" w:rsidR="00E038E3" w:rsidRDefault="00E038E3" w:rsidP="00E038E3">
      <w:pPr>
        <w:widowControl/>
        <w:rPr>
          <w:rFonts w:hint="eastAsia"/>
        </w:rPr>
      </w:pPr>
    </w:p>
    <w:p w14:paraId="1A016998" w14:textId="77777777" w:rsidR="00E038E3" w:rsidRDefault="00E038E3" w:rsidP="00E038E3">
      <w:pPr>
        <w:widowControl/>
        <w:rPr>
          <w:rFonts w:hint="eastAsia"/>
        </w:rPr>
      </w:pPr>
      <w:r>
        <w:rPr>
          <w:rFonts w:hint="eastAsia"/>
        </w:rPr>
        <w:tab/>
        <w:t>◆1月9日，我在市房改办静坐、砸东西抗议迟迟不交廉租房。傍晚，出来，走到一个路口，又有人发基督教宣传品，一开始没接，走了几步又回去要了一份，标题是《耶稣爱你》。</w:t>
      </w:r>
    </w:p>
    <w:p w14:paraId="433CAEFB" w14:textId="77777777" w:rsidR="00E038E3" w:rsidRDefault="00E038E3" w:rsidP="00E038E3">
      <w:pPr>
        <w:widowControl/>
        <w:rPr>
          <w:rFonts w:hint="eastAsia"/>
        </w:rPr>
      </w:pPr>
    </w:p>
    <w:p w14:paraId="0A11A6F5" w14:textId="77777777" w:rsidR="00E038E3" w:rsidRDefault="00E038E3" w:rsidP="00E038E3">
      <w:pPr>
        <w:widowControl/>
        <w:rPr>
          <w:rFonts w:hint="eastAsia"/>
        </w:rPr>
      </w:pPr>
      <w:r>
        <w:rPr>
          <w:rFonts w:hint="eastAsia"/>
        </w:rPr>
        <w:tab/>
        <w:t>◆5月20日，我在江苏省级机关医院血透下机后到开水间倒水时不小心烫到右手。一中年妇女和一老太太坐在椅子上讲道，说周六、日都有聚会，</w:t>
      </w:r>
    </w:p>
    <w:p w14:paraId="623EBB53" w14:textId="77777777" w:rsidR="00E038E3" w:rsidRDefault="00E038E3" w:rsidP="00E038E3">
      <w:pPr>
        <w:widowControl/>
        <w:rPr>
          <w:rFonts w:hint="eastAsia"/>
        </w:rPr>
      </w:pPr>
    </w:p>
    <w:p w14:paraId="1BA55372" w14:textId="77777777" w:rsidR="00E038E3" w:rsidRDefault="00E038E3" w:rsidP="00E038E3">
      <w:pPr>
        <w:widowControl/>
        <w:rPr>
          <w:rFonts w:hint="eastAsia"/>
        </w:rPr>
      </w:pPr>
      <w:r>
        <w:rPr>
          <w:rFonts w:hint="eastAsia"/>
        </w:rPr>
        <w:tab/>
        <w:t>◆2014年6月，我搬到岱山廉租房后，有一天中午，在钓鱼台车站等公交，一个附近家庭教会的工友发给我发聚会的卡片，要送给我福音书，并告诉我如何打福音热线。还有一天中午，我坐62路进城血透时，有老太在公交车内大声讲《圣经·创世纪》。</w:t>
      </w:r>
    </w:p>
    <w:p w14:paraId="307EEC4B" w14:textId="77777777" w:rsidR="00E038E3" w:rsidRDefault="00E038E3" w:rsidP="00E038E3">
      <w:pPr>
        <w:widowControl/>
        <w:rPr>
          <w:rFonts w:hint="eastAsia"/>
        </w:rPr>
      </w:pPr>
    </w:p>
    <w:p w14:paraId="103BD5B6" w14:textId="77777777" w:rsidR="00E038E3" w:rsidRDefault="00E038E3" w:rsidP="00E038E3">
      <w:pPr>
        <w:widowControl/>
        <w:rPr>
          <w:rFonts w:hint="eastAsia"/>
        </w:rPr>
      </w:pPr>
      <w:r>
        <w:rPr>
          <w:rFonts w:hint="eastAsia"/>
        </w:rPr>
        <w:tab/>
        <w:t>◆2017年3月12日，我从13:20睡到14:01，被哥哥敲门声吵醒，与母亲同来，带了两个洋葱、一饭盒烧好的猪蹄、几张福音传单，只收了传单，盘桓到14:52始去。传单云，耶稣爱我，使我因祸得福，也必爱你；又云，你使人坐车轧我们的头，我们经过水火，你却使我们到丰富之地；又云，神叫孤独的有家，使被囚的出来享福；又云，在你面前有满足的喜乐，在你右手中有永远的福乐。</w:t>
      </w:r>
    </w:p>
    <w:p w14:paraId="62826023" w14:textId="77777777" w:rsidR="00E038E3" w:rsidRDefault="00E038E3" w:rsidP="00E038E3">
      <w:pPr>
        <w:widowControl/>
        <w:rPr>
          <w:rFonts w:hint="eastAsia"/>
        </w:rPr>
      </w:pPr>
    </w:p>
    <w:p w14:paraId="3EAF0152" w14:textId="77777777" w:rsidR="00E038E3" w:rsidRDefault="00E038E3" w:rsidP="00E038E3">
      <w:pPr>
        <w:widowControl/>
        <w:rPr>
          <w:rFonts w:hint="eastAsia"/>
        </w:rPr>
      </w:pPr>
      <w:r>
        <w:rPr>
          <w:rFonts w:hint="eastAsia"/>
        </w:rPr>
        <w:tab/>
        <w:t>◆2017年6月27日，我坐62路到凤台路·集庆门站下车，10:50。一个老魔鬼发了两份基督教传单。上21路，11:00。老魔鬼也上车，还大言不惭地讲了一会道。</w:t>
      </w:r>
    </w:p>
    <w:p w14:paraId="5AD28220" w14:textId="77777777" w:rsidR="00E038E3" w:rsidRDefault="00E038E3" w:rsidP="00E038E3">
      <w:pPr>
        <w:widowControl/>
        <w:rPr>
          <w:rFonts w:hint="eastAsia"/>
        </w:rPr>
      </w:pPr>
    </w:p>
    <w:p w14:paraId="58D6EF93" w14:textId="77777777" w:rsidR="00E038E3" w:rsidRDefault="00E038E3" w:rsidP="00E038E3">
      <w:pPr>
        <w:widowControl/>
        <w:rPr>
          <w:rFonts w:hint="eastAsia"/>
        </w:rPr>
      </w:pPr>
      <w:r>
        <w:rPr>
          <w:rFonts w:hint="eastAsia"/>
        </w:rPr>
        <w:tab/>
        <w:t>◆2019年8月23日，我坐62路进城，人多，侧坐在驾驶室后。一戴眼镜中年妇女站在前门旁，车厢后部有女的连连喊她过去坐，称之小张；小张一直在前门旁打电话，提到“莫愁路教堂” ，不时说“谢谢你，也谢谢主”，又说“上帝与你同在”，后简称“神同在”，又说“上帝保佑你全家”等。手机有未接来电025-69904832。大概过友谊桥，妇女才走到车厢后部，与同伙会合，大声论上帝如何显神迹；又有一个女的频频向乘客发传单，不停地说“耶稣爱你”，又劝一个小孩不要玩游戏，说是魔鬼，就像烟鬼、酒鬼一样，要他搞好学习。</w:t>
      </w:r>
    </w:p>
    <w:p w14:paraId="48B1AE19" w14:textId="77777777" w:rsidR="00E038E3" w:rsidRDefault="00E038E3" w:rsidP="00E038E3">
      <w:pPr>
        <w:widowControl/>
        <w:rPr>
          <w:rFonts w:hint="eastAsia"/>
        </w:rPr>
      </w:pPr>
    </w:p>
    <w:p w14:paraId="6370CACC" w14:textId="77777777" w:rsidR="00E038E3" w:rsidRDefault="00E038E3" w:rsidP="00E038E3">
      <w:pPr>
        <w:widowControl/>
        <w:rPr>
          <w:rFonts w:hint="eastAsia"/>
        </w:rPr>
      </w:pPr>
      <w:r>
        <w:rPr>
          <w:rFonts w:hint="eastAsia"/>
        </w:rPr>
        <w:tab/>
        <w:t>◆2023年4月17日，周一下午，我在南京红十字医院血透时，被加重制造低血压迫害（参见《血透室》）。当天夜里，iPad上iCloud邮箱内多了一封从未订阅、来自CT中文Newsletter的邮件《悲伤中仰望主复活的国度|CT中文》。</w:t>
      </w:r>
    </w:p>
    <w:p w14:paraId="7920EC84" w14:textId="77777777" w:rsidR="00E038E3" w:rsidRDefault="00E038E3" w:rsidP="00E038E3">
      <w:pPr>
        <w:widowControl/>
        <w:rPr>
          <w:rFonts w:hint="eastAsia"/>
        </w:rPr>
      </w:pPr>
    </w:p>
    <w:p w14:paraId="7F1E802E" w14:textId="77777777" w:rsidR="00E038E3" w:rsidRDefault="00E038E3" w:rsidP="00E038E3">
      <w:pPr>
        <w:widowControl/>
        <w:rPr>
          <w:rFonts w:hint="eastAsia"/>
        </w:rPr>
      </w:pPr>
    </w:p>
    <w:p w14:paraId="1F8E2FF8" w14:textId="50286B35" w:rsidR="00C003BF" w:rsidRDefault="00E038E3" w:rsidP="00E038E3">
      <w:pPr>
        <w:widowControl/>
        <w:rPr>
          <w:rFonts w:hint="eastAsia"/>
        </w:rPr>
      </w:pPr>
      <w:r>
        <w:rPr>
          <w:rFonts w:hint="eastAsia"/>
        </w:rPr>
        <w:t xml:space="preserve">2021年9月2日，夜课　初稿　</w:t>
      </w:r>
      <w:r w:rsidR="00C003BF">
        <w:br w:type="page"/>
      </w:r>
    </w:p>
    <w:p w14:paraId="775E6963" w14:textId="0DADE81F" w:rsidR="00FE1984" w:rsidRDefault="00FE1984" w:rsidP="00DF3335">
      <w:pPr>
        <w:pStyle w:val="3"/>
        <w:rPr>
          <w:rFonts w:hint="eastAsia"/>
        </w:rPr>
      </w:pPr>
      <w:bookmarkStart w:id="72" w:name="_Toc230121504"/>
      <w:r>
        <w:rPr>
          <w:rFonts w:hint="eastAsia"/>
        </w:rPr>
        <w:lastRenderedPageBreak/>
        <w:t>KFC的故事</w:t>
      </w:r>
      <w:bookmarkEnd w:id="72"/>
    </w:p>
    <w:p w14:paraId="1DA9793A" w14:textId="77777777" w:rsidR="003704EF" w:rsidRDefault="003704EF" w:rsidP="003704EF">
      <w:pPr>
        <w:widowControl/>
        <w:rPr>
          <w:rFonts w:hint="eastAsia"/>
        </w:rPr>
      </w:pPr>
    </w:p>
    <w:p w14:paraId="099C5AC0" w14:textId="77777777" w:rsidR="003704EF" w:rsidRDefault="003704EF" w:rsidP="003704EF">
      <w:pPr>
        <w:widowControl/>
        <w:rPr>
          <w:rFonts w:hint="eastAsia"/>
        </w:rPr>
      </w:pPr>
      <w:r>
        <w:rPr>
          <w:rFonts w:hint="eastAsia"/>
        </w:rPr>
        <w:tab/>
      </w:r>
      <w:r>
        <w:rPr>
          <w:rFonts w:hint="eastAsia"/>
        </w:rPr>
        <w:tab/>
      </w:r>
      <w:r>
        <w:rPr>
          <w:rFonts w:hint="eastAsia"/>
        </w:rPr>
        <w:tab/>
      </w:r>
      <w:r>
        <w:rPr>
          <w:rFonts w:hint="eastAsia"/>
        </w:rPr>
        <w:tab/>
        <w:t xml:space="preserve">一 </w:t>
      </w:r>
    </w:p>
    <w:p w14:paraId="4E521F76" w14:textId="77777777" w:rsidR="003704EF" w:rsidRDefault="003704EF" w:rsidP="003704EF">
      <w:pPr>
        <w:widowControl/>
        <w:rPr>
          <w:rFonts w:hint="eastAsia"/>
        </w:rPr>
      </w:pPr>
    </w:p>
    <w:p w14:paraId="3F8DD60C" w14:textId="77777777" w:rsidR="003704EF" w:rsidRDefault="003704EF" w:rsidP="003704EF">
      <w:pPr>
        <w:widowControl/>
        <w:rPr>
          <w:rFonts w:hint="eastAsia"/>
        </w:rPr>
      </w:pPr>
      <w:r>
        <w:rPr>
          <w:rFonts w:hint="eastAsia"/>
        </w:rPr>
        <w:t xml:space="preserve">　　我的名字叫王伟，1979年10月出生于南京市江宁县铜井镇双虎大队中村。</w:t>
      </w:r>
    </w:p>
    <w:p w14:paraId="3F595E94" w14:textId="77777777" w:rsidR="003704EF" w:rsidRDefault="003704EF" w:rsidP="003704EF">
      <w:pPr>
        <w:widowControl/>
        <w:rPr>
          <w:rFonts w:hint="eastAsia"/>
        </w:rPr>
      </w:pPr>
    </w:p>
    <w:p w14:paraId="628E33E6" w14:textId="77777777" w:rsidR="003704EF" w:rsidRDefault="003704EF" w:rsidP="003704EF">
      <w:pPr>
        <w:widowControl/>
        <w:rPr>
          <w:rFonts w:hint="eastAsia"/>
        </w:rPr>
      </w:pPr>
      <w:r>
        <w:rPr>
          <w:rFonts w:hint="eastAsia"/>
        </w:rPr>
        <w:t xml:space="preserve">　　小时候，铜井镇中心有一家“同乐酒家”，以小笼汤包闻名，是村民逗弄小孩的一个经久不衰的话题。我现在还隐隐记得那些乌黑油亮的四方桌、长凳，国营食堂的氛围。当时镇上唯一的百货商店还有一个高高在上的收银台，与各个柜台间通过挂在铁丝上的铁夹传递钱票。</w:t>
      </w:r>
    </w:p>
    <w:p w14:paraId="0469DA1F" w14:textId="77777777" w:rsidR="003704EF" w:rsidRDefault="003704EF" w:rsidP="003704EF">
      <w:pPr>
        <w:widowControl/>
        <w:rPr>
          <w:rFonts w:hint="eastAsia"/>
        </w:rPr>
      </w:pPr>
    </w:p>
    <w:p w14:paraId="6BE18963" w14:textId="77777777" w:rsidR="003704EF" w:rsidRDefault="003704EF" w:rsidP="003704EF">
      <w:pPr>
        <w:widowControl/>
        <w:rPr>
          <w:rFonts w:hint="eastAsia"/>
        </w:rPr>
      </w:pPr>
      <w:r>
        <w:rPr>
          <w:rFonts w:hint="eastAsia"/>
        </w:rPr>
        <w:t xml:space="preserve">　　30年后的今天，KFC早已代替了小笼汤包，成为城乡小孩向往之地。KFC的饮食没有性价比可言，但也因此成为一种生活品质甚至身份的象征。</w:t>
      </w:r>
    </w:p>
    <w:p w14:paraId="466088A9" w14:textId="77777777" w:rsidR="003704EF" w:rsidRDefault="003704EF" w:rsidP="003704EF">
      <w:pPr>
        <w:widowControl/>
        <w:rPr>
          <w:rFonts w:hint="eastAsia"/>
        </w:rPr>
      </w:pPr>
    </w:p>
    <w:p w14:paraId="0067923E" w14:textId="77777777" w:rsidR="003704EF" w:rsidRDefault="003704EF" w:rsidP="003704EF">
      <w:pPr>
        <w:widowControl/>
        <w:rPr>
          <w:rFonts w:hint="eastAsia"/>
        </w:rPr>
      </w:pPr>
    </w:p>
    <w:p w14:paraId="2061F5A5" w14:textId="77777777" w:rsidR="003704EF" w:rsidRDefault="003704EF" w:rsidP="003704EF">
      <w:pPr>
        <w:widowControl/>
        <w:rPr>
          <w:rFonts w:hint="eastAsia"/>
        </w:rPr>
      </w:pPr>
      <w:r>
        <w:rPr>
          <w:rFonts w:hint="eastAsia"/>
        </w:rPr>
        <w:tab/>
      </w:r>
      <w:r>
        <w:rPr>
          <w:rFonts w:hint="eastAsia"/>
        </w:rPr>
        <w:tab/>
      </w:r>
      <w:r>
        <w:rPr>
          <w:rFonts w:hint="eastAsia"/>
        </w:rPr>
        <w:tab/>
      </w:r>
      <w:r>
        <w:rPr>
          <w:rFonts w:hint="eastAsia"/>
        </w:rPr>
        <w:tab/>
        <w:t xml:space="preserve">二 </w:t>
      </w:r>
    </w:p>
    <w:p w14:paraId="6919795B" w14:textId="77777777" w:rsidR="003704EF" w:rsidRDefault="003704EF" w:rsidP="003704EF">
      <w:pPr>
        <w:widowControl/>
        <w:rPr>
          <w:rFonts w:hint="eastAsia"/>
        </w:rPr>
      </w:pPr>
    </w:p>
    <w:p w14:paraId="11518C0D" w14:textId="77777777" w:rsidR="003704EF" w:rsidRDefault="003704EF" w:rsidP="003704EF">
      <w:pPr>
        <w:widowControl/>
        <w:rPr>
          <w:rFonts w:hint="eastAsia"/>
        </w:rPr>
      </w:pPr>
      <w:r>
        <w:rPr>
          <w:rFonts w:hint="eastAsia"/>
        </w:rPr>
        <w:t xml:space="preserve">　　2001年暑假，我在南京交通银行宣传代扣代缴水电气费等。最后一天的表彰大会后，在湖南路狮王府吃了闭门羹，随后邀请金陵学院的师妹叶滨飞一起骑车到广州路儿童医院旁的KFC吃了一顿（参见《社畜生涯》）。</w:t>
      </w:r>
    </w:p>
    <w:p w14:paraId="00768919" w14:textId="77777777" w:rsidR="003704EF" w:rsidRDefault="003704EF" w:rsidP="003704EF">
      <w:pPr>
        <w:widowControl/>
        <w:rPr>
          <w:rFonts w:hint="eastAsia"/>
        </w:rPr>
      </w:pPr>
    </w:p>
    <w:p w14:paraId="5E76244D" w14:textId="77777777" w:rsidR="003704EF" w:rsidRDefault="003704EF" w:rsidP="003704EF">
      <w:pPr>
        <w:widowControl/>
        <w:rPr>
          <w:rFonts w:hint="eastAsia"/>
        </w:rPr>
      </w:pPr>
      <w:r>
        <w:rPr>
          <w:rFonts w:hint="eastAsia"/>
        </w:rPr>
        <w:t xml:space="preserve">　　2002年7月，我从南大毕业后，仍租住在南大南园内的一间民房，有一点发神经。7月18日夜里，在逸夫馆自修时，请一个女生吃KFC被拒（参见《高中札记2002年7月4日至9月6日》、《一个变态分子的独白》末尾）。</w:t>
      </w:r>
    </w:p>
    <w:p w14:paraId="755B7BDB" w14:textId="77777777" w:rsidR="003704EF" w:rsidRDefault="003704EF" w:rsidP="003704EF">
      <w:pPr>
        <w:widowControl/>
        <w:rPr>
          <w:rFonts w:hint="eastAsia"/>
        </w:rPr>
      </w:pPr>
    </w:p>
    <w:p w14:paraId="51AB7CB7" w14:textId="77777777" w:rsidR="003704EF" w:rsidRDefault="003704EF" w:rsidP="003704EF">
      <w:pPr>
        <w:widowControl/>
        <w:rPr>
          <w:rFonts w:hint="eastAsia"/>
        </w:rPr>
      </w:pPr>
      <w:r>
        <w:rPr>
          <w:rFonts w:hint="eastAsia"/>
        </w:rPr>
        <w:t xml:space="preserve">　　2003年初，我被两位表哥从富贵山小学迁到门坡后，每到发薪日，就在中央门的中国银行网点取钱，随后在旁边的KFC吃一个套餐，坐8路车回去。</w:t>
      </w:r>
    </w:p>
    <w:p w14:paraId="3ADC5192" w14:textId="77777777" w:rsidR="003704EF" w:rsidRDefault="003704EF" w:rsidP="003704EF">
      <w:pPr>
        <w:widowControl/>
        <w:rPr>
          <w:rFonts w:hint="eastAsia"/>
        </w:rPr>
      </w:pPr>
    </w:p>
    <w:p w14:paraId="313226C1" w14:textId="77777777" w:rsidR="003704EF" w:rsidRDefault="003704EF" w:rsidP="003704EF">
      <w:pPr>
        <w:widowControl/>
        <w:rPr>
          <w:rFonts w:hint="eastAsia"/>
        </w:rPr>
      </w:pPr>
      <w:r>
        <w:rPr>
          <w:rFonts w:hint="eastAsia"/>
        </w:rPr>
        <w:t xml:space="preserve">　　2003年岁末，我在门坡卧床不起，打车到湖南路狮子桥的KFC买了一杯热牛奶，喝下后感觉好了一点，又点了个套餐，吃完后打车回到门坡，仍卧床不起（参见《惊心动魄的一幕》）。</w:t>
      </w:r>
    </w:p>
    <w:p w14:paraId="6C059659" w14:textId="77777777" w:rsidR="003704EF" w:rsidRDefault="003704EF" w:rsidP="003704EF">
      <w:pPr>
        <w:widowControl/>
        <w:rPr>
          <w:rFonts w:hint="eastAsia"/>
        </w:rPr>
      </w:pPr>
    </w:p>
    <w:p w14:paraId="2D65C52D" w14:textId="77777777" w:rsidR="003704EF" w:rsidRDefault="003704EF" w:rsidP="003704EF">
      <w:pPr>
        <w:widowControl/>
        <w:rPr>
          <w:rFonts w:hint="eastAsia"/>
        </w:rPr>
      </w:pPr>
      <w:r>
        <w:rPr>
          <w:rFonts w:hint="eastAsia"/>
        </w:rPr>
        <w:t xml:space="preserve">　　2006年，我已经血透2年，并被感染了丙肝。有一天，在南京市玄武区社保中心与柜员冲突，坚持要其赔偿提供错误信息导致我多跑一趟医保中心的打车费。出来时，遇到高中同学孔令荣。之后的一天中午，他请我在长乐路吃饭，先吃KFC，没吃饱，又在白鹭洲公园旁的一家饭店吃饭，自己很不舒服，全身发抖。孔同学应该是公安国保线民，在珠江路上并非巧遇。</w:t>
      </w:r>
    </w:p>
    <w:p w14:paraId="344A181B" w14:textId="77777777" w:rsidR="003704EF" w:rsidRDefault="003704EF" w:rsidP="003704EF">
      <w:pPr>
        <w:widowControl/>
        <w:rPr>
          <w:rFonts w:hint="eastAsia"/>
        </w:rPr>
      </w:pPr>
    </w:p>
    <w:p w14:paraId="198B8599" w14:textId="77777777" w:rsidR="003704EF" w:rsidRDefault="003704EF" w:rsidP="003704EF">
      <w:pPr>
        <w:widowControl/>
        <w:rPr>
          <w:rFonts w:hint="eastAsia"/>
        </w:rPr>
      </w:pPr>
      <w:r>
        <w:rPr>
          <w:rFonts w:hint="eastAsia"/>
        </w:rPr>
        <w:t xml:space="preserve">　　2007年10月11日下午，一个来双拜巷出租房查户口的民警看到我忽然现出暧昧的讥笑，使我很气愤，准备坐29路到省人民医院去。但29路还是从牌楼巷走，所以坐到汉中门下来吃了一顿肯德基，又吃了碗牛肉米线，然后又买了点药就回来了。晚上九点一刻，有人在外面不停地唱：“有了肯德基，生活好滋味。”连唱了五六遍。</w:t>
      </w:r>
    </w:p>
    <w:p w14:paraId="1891047E" w14:textId="77777777" w:rsidR="003704EF" w:rsidRDefault="003704EF" w:rsidP="003704EF">
      <w:pPr>
        <w:widowControl/>
        <w:rPr>
          <w:rFonts w:hint="eastAsia"/>
        </w:rPr>
      </w:pPr>
    </w:p>
    <w:p w14:paraId="0E661B4F" w14:textId="77777777" w:rsidR="003704EF" w:rsidRDefault="003704EF" w:rsidP="003704EF">
      <w:pPr>
        <w:widowControl/>
        <w:rPr>
          <w:rFonts w:hint="eastAsia"/>
        </w:rPr>
      </w:pPr>
      <w:r>
        <w:rPr>
          <w:rFonts w:hint="eastAsia"/>
        </w:rPr>
        <w:t xml:space="preserve">　　12月15日上午，我在南京迈皋桥广场的KFC买了一个全家桶，回家与母亲、侄子分享，发现只有半桶食料。自此，KFC似乎成了南京市公安国保对我进行迫害、维稳的一张牌（参见《泔水面》、《公安国保维稳概论》）。</w:t>
      </w:r>
    </w:p>
    <w:p w14:paraId="7E326EC0" w14:textId="77777777" w:rsidR="003704EF" w:rsidRDefault="003704EF" w:rsidP="003704EF">
      <w:pPr>
        <w:widowControl/>
        <w:rPr>
          <w:rFonts w:hint="eastAsia"/>
        </w:rPr>
      </w:pPr>
    </w:p>
    <w:p w14:paraId="6FCFBFC5" w14:textId="77777777" w:rsidR="003704EF" w:rsidRDefault="003704EF" w:rsidP="003704EF">
      <w:pPr>
        <w:widowControl/>
        <w:rPr>
          <w:rFonts w:hint="eastAsia"/>
        </w:rPr>
      </w:pPr>
      <w:r>
        <w:rPr>
          <w:rFonts w:hint="eastAsia"/>
        </w:rPr>
        <w:t xml:space="preserve">　　2008年2月14日，夜里，我在南京火车站等车，到KFC买了一杯五块五的热橙汁，身高约1米72左右、不胖不瘦的年轻男店员在把饮料递给我之前用手牢牢按住杯盖，和另一个女店员说了句莫名其妙但很可能是说给我听的话：“我以前在迈皋桥（KFC）的时候，正好买过一杯橙味C，那里的味道真比我们这里正宗多了。”</w:t>
      </w:r>
    </w:p>
    <w:p w14:paraId="0FFCEADF" w14:textId="77777777" w:rsidR="003704EF" w:rsidRDefault="003704EF" w:rsidP="003704EF">
      <w:pPr>
        <w:widowControl/>
        <w:rPr>
          <w:rFonts w:hint="eastAsia"/>
        </w:rPr>
      </w:pPr>
    </w:p>
    <w:p w14:paraId="74CB1BB0" w14:textId="77777777" w:rsidR="003704EF" w:rsidRDefault="003704EF" w:rsidP="003704EF">
      <w:pPr>
        <w:widowControl/>
        <w:rPr>
          <w:rFonts w:hint="eastAsia"/>
        </w:rPr>
      </w:pPr>
      <w:r>
        <w:rPr>
          <w:rFonts w:hint="eastAsia"/>
        </w:rPr>
        <w:t xml:space="preserve">　　2009年10月16日，傍晚，我在雨花台苏果超市购物付钱时，一个中年男突然跑来跟女收银员说了几遍下班后请她吃KFC。</w:t>
      </w:r>
    </w:p>
    <w:p w14:paraId="2EF2355C" w14:textId="77777777" w:rsidR="003704EF" w:rsidRDefault="003704EF" w:rsidP="003704EF">
      <w:pPr>
        <w:widowControl/>
        <w:rPr>
          <w:rFonts w:hint="eastAsia"/>
        </w:rPr>
      </w:pPr>
    </w:p>
    <w:p w14:paraId="1CF5DF2B" w14:textId="77777777" w:rsidR="003704EF" w:rsidRDefault="003704EF" w:rsidP="003704EF">
      <w:pPr>
        <w:widowControl/>
        <w:rPr>
          <w:rFonts w:hint="eastAsia"/>
        </w:rPr>
      </w:pPr>
      <w:r>
        <w:rPr>
          <w:rFonts w:hint="eastAsia"/>
        </w:rPr>
        <w:t xml:space="preserve">　　2016年8月20日，我骑车到夫子庙还车，经过KFC甜品店时，准备买一个沙冰，女店员突然告诉排在前面的女顾客说找不到杯子了，说着又在操作间找了一遍，她就换了一个冰淇淋。</w:t>
      </w:r>
    </w:p>
    <w:p w14:paraId="1F7F38CF" w14:textId="77777777" w:rsidR="003704EF" w:rsidRDefault="003704EF" w:rsidP="003704EF">
      <w:pPr>
        <w:widowControl/>
        <w:rPr>
          <w:rFonts w:hint="eastAsia"/>
        </w:rPr>
      </w:pPr>
    </w:p>
    <w:p w14:paraId="6EB31BE9" w14:textId="77777777" w:rsidR="003704EF" w:rsidRDefault="003704EF" w:rsidP="003704EF">
      <w:pPr>
        <w:widowControl/>
        <w:rPr>
          <w:rFonts w:hint="eastAsia"/>
        </w:rPr>
      </w:pPr>
      <w:r>
        <w:rPr>
          <w:rFonts w:hint="eastAsia"/>
        </w:rPr>
        <w:t xml:space="preserve">　　2018年7月24日，傍晚，我在南京虹悦城负一层门口的KFC时买了一个17块5的奥尔良鸡腿堡，拿到手一看，小小一包，还没拳头大，很快吃完，仍觉饿。</w:t>
      </w:r>
    </w:p>
    <w:p w14:paraId="6842BB1E" w14:textId="77777777" w:rsidR="003704EF" w:rsidRDefault="003704EF" w:rsidP="003704EF">
      <w:pPr>
        <w:widowControl/>
        <w:rPr>
          <w:rFonts w:hint="eastAsia"/>
        </w:rPr>
      </w:pPr>
    </w:p>
    <w:p w14:paraId="6311694E" w14:textId="77777777" w:rsidR="003704EF" w:rsidRDefault="003704EF" w:rsidP="003704EF">
      <w:pPr>
        <w:widowControl/>
        <w:rPr>
          <w:rFonts w:hint="eastAsia"/>
        </w:rPr>
      </w:pPr>
      <w:r>
        <w:rPr>
          <w:rFonts w:hint="eastAsia"/>
        </w:rPr>
        <w:t xml:space="preserve">　　同年10月27日，下午，我在南京明基医院血透时，曾被我打110举报过的周姓病友在右边机器加透，并做灌流，桌上放着一个牛皮纸袋，上印“早上好 KFC 早餐”，一个带盖的塑料饮料杯。</w:t>
      </w:r>
    </w:p>
    <w:p w14:paraId="2E01B565" w14:textId="77777777" w:rsidR="003704EF" w:rsidRDefault="003704EF" w:rsidP="003704EF">
      <w:pPr>
        <w:widowControl/>
        <w:rPr>
          <w:rFonts w:hint="eastAsia"/>
        </w:rPr>
      </w:pPr>
    </w:p>
    <w:p w14:paraId="1298B84A" w14:textId="77777777" w:rsidR="003704EF" w:rsidRDefault="003704EF" w:rsidP="003704EF">
      <w:pPr>
        <w:widowControl/>
        <w:rPr>
          <w:rFonts w:hint="eastAsia"/>
        </w:rPr>
      </w:pPr>
    </w:p>
    <w:p w14:paraId="07E2A522" w14:textId="77777777" w:rsidR="003704EF" w:rsidRDefault="003704EF" w:rsidP="003704EF">
      <w:pPr>
        <w:widowControl/>
        <w:rPr>
          <w:rFonts w:hint="eastAsia"/>
        </w:rPr>
      </w:pPr>
      <w:r>
        <w:rPr>
          <w:rFonts w:hint="eastAsia"/>
        </w:rPr>
        <w:tab/>
      </w:r>
      <w:r>
        <w:rPr>
          <w:rFonts w:hint="eastAsia"/>
        </w:rPr>
        <w:tab/>
      </w:r>
      <w:r>
        <w:rPr>
          <w:rFonts w:hint="eastAsia"/>
        </w:rPr>
        <w:tab/>
      </w:r>
      <w:r>
        <w:rPr>
          <w:rFonts w:hint="eastAsia"/>
        </w:rPr>
        <w:tab/>
        <w:t xml:space="preserve">三 </w:t>
      </w:r>
    </w:p>
    <w:p w14:paraId="1CE5D050" w14:textId="77777777" w:rsidR="003704EF" w:rsidRDefault="003704EF" w:rsidP="003704EF">
      <w:pPr>
        <w:widowControl/>
        <w:rPr>
          <w:rFonts w:hint="eastAsia"/>
        </w:rPr>
      </w:pPr>
    </w:p>
    <w:p w14:paraId="37754110" w14:textId="77777777" w:rsidR="003704EF" w:rsidRDefault="003704EF" w:rsidP="003704EF">
      <w:pPr>
        <w:widowControl/>
        <w:rPr>
          <w:rFonts w:hint="eastAsia"/>
        </w:rPr>
      </w:pPr>
      <w:r>
        <w:rPr>
          <w:rFonts w:hint="eastAsia"/>
        </w:rPr>
        <w:t xml:space="preserve">　　KFC的饮食没有性价比，而仍为国人接受，长盛不衰，很重要的一个原因是KFC向所有的人提供冬暖夏凉的休息场所，以及免费、定期清扫的厕所，其溢价相当于空调费、卫生捐。</w:t>
      </w:r>
    </w:p>
    <w:p w14:paraId="284DDEE7" w14:textId="77777777" w:rsidR="003704EF" w:rsidRDefault="003704EF" w:rsidP="003704EF">
      <w:pPr>
        <w:widowControl/>
        <w:rPr>
          <w:rFonts w:hint="eastAsia"/>
        </w:rPr>
      </w:pPr>
    </w:p>
    <w:p w14:paraId="4E6D0076" w14:textId="77777777" w:rsidR="003704EF" w:rsidRDefault="003704EF" w:rsidP="003704EF">
      <w:pPr>
        <w:widowControl/>
        <w:rPr>
          <w:rFonts w:hint="eastAsia"/>
        </w:rPr>
      </w:pPr>
      <w:r>
        <w:rPr>
          <w:rFonts w:hint="eastAsia"/>
        </w:rPr>
        <w:t xml:space="preserve">　　2010年3月24日，我在三山街净觉寺对面的KFC上过厕所，刚一打开门，门外站着一个拿拖把的店员，女店长站在男厕门口。</w:t>
      </w:r>
    </w:p>
    <w:p w14:paraId="46B77FB7" w14:textId="77777777" w:rsidR="003704EF" w:rsidRDefault="003704EF" w:rsidP="003704EF">
      <w:pPr>
        <w:widowControl/>
        <w:rPr>
          <w:rFonts w:hint="eastAsia"/>
        </w:rPr>
      </w:pPr>
    </w:p>
    <w:p w14:paraId="08AB68F3" w14:textId="77777777" w:rsidR="003704EF" w:rsidRDefault="003704EF" w:rsidP="003704EF">
      <w:pPr>
        <w:widowControl/>
        <w:rPr>
          <w:rFonts w:hint="eastAsia"/>
        </w:rPr>
      </w:pPr>
      <w:r>
        <w:rPr>
          <w:rFonts w:hint="eastAsia"/>
        </w:rPr>
        <w:t xml:space="preserve">　　同年4月17日，下午，我在市中医院血透下机后吃过盒饭，出门有便意，走到KFC如厕，出汗，担心休克，没有拉完就出来坐在餐厅里休息了会。</w:t>
      </w:r>
    </w:p>
    <w:p w14:paraId="32E5E11C" w14:textId="77777777" w:rsidR="003704EF" w:rsidRDefault="003704EF" w:rsidP="003704EF">
      <w:pPr>
        <w:widowControl/>
        <w:rPr>
          <w:rFonts w:hint="eastAsia"/>
        </w:rPr>
      </w:pPr>
    </w:p>
    <w:p w14:paraId="37F9B6CE" w14:textId="77777777" w:rsidR="003704EF" w:rsidRDefault="003704EF" w:rsidP="003704EF">
      <w:pPr>
        <w:widowControl/>
        <w:rPr>
          <w:rFonts w:hint="eastAsia"/>
        </w:rPr>
      </w:pPr>
      <w:r>
        <w:rPr>
          <w:rFonts w:hint="eastAsia"/>
        </w:rPr>
        <w:t xml:space="preserve">　　2015年4月23日，傍晚，我在中大医院血透后坐100路，中途腹痛，到升州路下车，急匆匆赶到三山街KFC上厕所，抓耳挠腮地等了约十分钟前面的人才好，是一个穿着正式工装、挂胸牌的KFC管理人员。</w:t>
      </w:r>
    </w:p>
    <w:p w14:paraId="01E6C931" w14:textId="77777777" w:rsidR="003704EF" w:rsidRDefault="003704EF" w:rsidP="003704EF">
      <w:pPr>
        <w:widowControl/>
        <w:rPr>
          <w:rFonts w:hint="eastAsia"/>
        </w:rPr>
      </w:pPr>
    </w:p>
    <w:p w14:paraId="0DC113CD" w14:textId="77777777" w:rsidR="003704EF" w:rsidRDefault="003704EF" w:rsidP="003704EF">
      <w:pPr>
        <w:widowControl/>
        <w:rPr>
          <w:rFonts w:hint="eastAsia"/>
        </w:rPr>
      </w:pPr>
      <w:r>
        <w:rPr>
          <w:rFonts w:hint="eastAsia"/>
        </w:rPr>
        <w:t xml:space="preserve">　　2021年7月7日，下午，我在博大肾科医院血透中途被使用导致心律失常的药物（参见《血透室》第二节“常见血透迫害技术10种”第4小节“非法使用药物”之六“致心律失常药物”），突感心悸，脉搏不稳，从92增到112，降到73，又增到103，下机后112，仍胸闷不适，坐公交车腹痛不已，到岱山后，进KFC厕所解灰黑色大便，出虚汗。买了一杯13块钱的九珍果汁，又在KFC内坐了近1小时才缓过劲来。</w:t>
      </w:r>
    </w:p>
    <w:p w14:paraId="43215F64" w14:textId="77777777" w:rsidR="003704EF" w:rsidRDefault="003704EF" w:rsidP="003704EF">
      <w:pPr>
        <w:widowControl/>
        <w:rPr>
          <w:rFonts w:hint="eastAsia"/>
        </w:rPr>
      </w:pPr>
    </w:p>
    <w:p w14:paraId="7255477B" w14:textId="77777777" w:rsidR="003704EF" w:rsidRDefault="003704EF" w:rsidP="003704EF">
      <w:pPr>
        <w:widowControl/>
        <w:rPr>
          <w:rFonts w:hint="eastAsia"/>
        </w:rPr>
      </w:pPr>
      <w:r>
        <w:rPr>
          <w:rFonts w:hint="eastAsia"/>
        </w:rPr>
        <w:t xml:space="preserve">　　同年8月30日，下午在博大医院血透，下机前18分钟突然感到心悸，下机后坐公交到岱山，仍心悸不适，在KFC坐了41分钟，回来仍稍心悸。</w:t>
      </w:r>
    </w:p>
    <w:p w14:paraId="4CA436D0" w14:textId="77777777" w:rsidR="003704EF" w:rsidRDefault="003704EF" w:rsidP="003704EF">
      <w:pPr>
        <w:widowControl/>
        <w:rPr>
          <w:rFonts w:hint="eastAsia"/>
        </w:rPr>
      </w:pPr>
    </w:p>
    <w:p w14:paraId="52D7B097" w14:textId="77777777" w:rsidR="003704EF" w:rsidRDefault="003704EF" w:rsidP="003704EF">
      <w:pPr>
        <w:widowControl/>
        <w:rPr>
          <w:rFonts w:hint="eastAsia"/>
        </w:rPr>
      </w:pPr>
    </w:p>
    <w:p w14:paraId="379E6154" w14:textId="77777777" w:rsidR="003704EF" w:rsidRDefault="003704EF" w:rsidP="003704EF">
      <w:pPr>
        <w:widowControl/>
        <w:rPr>
          <w:rFonts w:hint="eastAsia"/>
        </w:rPr>
      </w:pPr>
      <w:r>
        <w:rPr>
          <w:rFonts w:hint="eastAsia"/>
        </w:rPr>
        <w:tab/>
      </w:r>
      <w:r>
        <w:rPr>
          <w:rFonts w:hint="eastAsia"/>
        </w:rPr>
        <w:tab/>
      </w:r>
      <w:r>
        <w:rPr>
          <w:rFonts w:hint="eastAsia"/>
        </w:rPr>
        <w:tab/>
      </w:r>
      <w:r>
        <w:rPr>
          <w:rFonts w:hint="eastAsia"/>
        </w:rPr>
        <w:tab/>
        <w:t xml:space="preserve">四 </w:t>
      </w:r>
    </w:p>
    <w:p w14:paraId="5208B080" w14:textId="77777777" w:rsidR="003704EF" w:rsidRDefault="003704EF" w:rsidP="003704EF">
      <w:pPr>
        <w:widowControl/>
        <w:rPr>
          <w:rFonts w:hint="eastAsia"/>
        </w:rPr>
      </w:pPr>
    </w:p>
    <w:p w14:paraId="3268084D" w14:textId="77777777" w:rsidR="003704EF" w:rsidRDefault="003704EF" w:rsidP="003704EF">
      <w:pPr>
        <w:widowControl/>
        <w:rPr>
          <w:rFonts w:hint="eastAsia"/>
        </w:rPr>
      </w:pPr>
      <w:r>
        <w:rPr>
          <w:rFonts w:hint="eastAsia"/>
        </w:rPr>
        <w:t xml:space="preserve">　　到2024年5月，我已经从南京大学毕业将近22年，仍然买不起KFC，这显然不是我的错，而是社会不公、公安迫害，所以需要一场流血的人民大革命矫枉过正。</w:t>
      </w:r>
    </w:p>
    <w:p w14:paraId="5C1337BB" w14:textId="77777777" w:rsidR="003704EF" w:rsidRDefault="003704EF" w:rsidP="003704EF">
      <w:pPr>
        <w:widowControl/>
        <w:rPr>
          <w:rFonts w:hint="eastAsia"/>
        </w:rPr>
      </w:pPr>
    </w:p>
    <w:p w14:paraId="684DDEE4" w14:textId="77777777" w:rsidR="003704EF" w:rsidRDefault="003704EF" w:rsidP="003704EF">
      <w:pPr>
        <w:widowControl/>
        <w:rPr>
          <w:rFonts w:hint="eastAsia"/>
        </w:rPr>
      </w:pPr>
    </w:p>
    <w:p w14:paraId="0E6CC87E" w14:textId="77777777" w:rsidR="003704EF" w:rsidRDefault="003704EF" w:rsidP="003704EF">
      <w:pPr>
        <w:widowControl/>
        <w:rPr>
          <w:rFonts w:hint="eastAsia"/>
        </w:rPr>
      </w:pPr>
      <w:r>
        <w:rPr>
          <w:rFonts w:hint="eastAsia"/>
        </w:rPr>
        <w:t xml:space="preserve">2023年5月11日，初稿 </w:t>
      </w:r>
    </w:p>
    <w:p w14:paraId="7E544051" w14:textId="77777777" w:rsidR="003704EF" w:rsidRDefault="003704EF" w:rsidP="003704EF">
      <w:pPr>
        <w:widowControl/>
        <w:rPr>
          <w:rFonts w:hint="eastAsia"/>
        </w:rPr>
      </w:pPr>
    </w:p>
    <w:p w14:paraId="3B30D701" w14:textId="01346CA0" w:rsidR="00C003BF" w:rsidRDefault="003704EF" w:rsidP="003704EF">
      <w:pPr>
        <w:widowControl/>
        <w:rPr>
          <w:rFonts w:hint="eastAsia"/>
        </w:rPr>
      </w:pPr>
      <w:r>
        <w:rPr>
          <w:rFonts w:hint="eastAsia"/>
        </w:rPr>
        <w:t xml:space="preserve">2024年5月17日，二稿 </w:t>
      </w:r>
      <w:r w:rsidR="00C003BF">
        <w:br w:type="page"/>
      </w:r>
    </w:p>
    <w:p w14:paraId="57C960D6" w14:textId="061CEADF" w:rsidR="00E528B8" w:rsidRDefault="00E528B8" w:rsidP="00DF3335">
      <w:pPr>
        <w:pStyle w:val="3"/>
        <w:rPr>
          <w:rFonts w:hint="eastAsia"/>
        </w:rPr>
      </w:pPr>
      <w:bookmarkStart w:id="73" w:name="_Toc230121505"/>
      <w:r>
        <w:rPr>
          <w:rFonts w:hint="eastAsia"/>
        </w:rPr>
        <w:lastRenderedPageBreak/>
        <w:t>公交司机的故事</w:t>
      </w:r>
      <w:bookmarkEnd w:id="73"/>
    </w:p>
    <w:p w14:paraId="0254D419" w14:textId="77777777" w:rsidR="002E51CE" w:rsidRDefault="002E51CE" w:rsidP="002E51CE">
      <w:pPr>
        <w:widowControl/>
        <w:rPr>
          <w:rFonts w:hint="eastAsia"/>
        </w:rPr>
      </w:pPr>
    </w:p>
    <w:p w14:paraId="0B5982ED"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序言　</w:t>
      </w:r>
    </w:p>
    <w:p w14:paraId="0400684A" w14:textId="77777777" w:rsidR="002E51CE" w:rsidRDefault="002E51CE" w:rsidP="002E51CE">
      <w:pPr>
        <w:widowControl/>
        <w:rPr>
          <w:rFonts w:hint="eastAsia"/>
        </w:rPr>
      </w:pPr>
    </w:p>
    <w:p w14:paraId="1EAD8D1B" w14:textId="77777777" w:rsidR="002E51CE" w:rsidRDefault="002E51CE" w:rsidP="002E51CE">
      <w:pPr>
        <w:widowControl/>
        <w:rPr>
          <w:rFonts w:hint="eastAsia"/>
        </w:rPr>
      </w:pPr>
      <w:r>
        <w:rPr>
          <w:rFonts w:hint="eastAsia"/>
        </w:rPr>
        <w:t xml:space="preserve">　　我的名字叫王伟，1979年10月出生于南京市江宁县铜井镇双虎大队中村。我从1989年左右开始被南京市公安局监控、迫害，原因详见《大姨娘的故事》。如同其他多种行业一样，有一些公交司机受公安国保的唆使参与过对我的迫害、维稳，包括“宁井线”（现更名707路）、21路、62路、153路等，以及跑“宁井线”的中巴、大巴司机。</w:t>
      </w:r>
    </w:p>
    <w:p w14:paraId="030B122B" w14:textId="77777777" w:rsidR="002E51CE" w:rsidRDefault="002E51CE" w:rsidP="002E51CE">
      <w:pPr>
        <w:widowControl/>
        <w:rPr>
          <w:rFonts w:hint="eastAsia"/>
        </w:rPr>
      </w:pPr>
    </w:p>
    <w:p w14:paraId="5AC4A189" w14:textId="77777777" w:rsidR="002E51CE" w:rsidRDefault="002E51CE" w:rsidP="002E51CE">
      <w:pPr>
        <w:widowControl/>
        <w:rPr>
          <w:rFonts w:hint="eastAsia"/>
        </w:rPr>
      </w:pPr>
    </w:p>
    <w:p w14:paraId="4475DB2A"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“宁井”线　</w:t>
      </w:r>
    </w:p>
    <w:p w14:paraId="7865B54B" w14:textId="77777777" w:rsidR="002E51CE" w:rsidRDefault="002E51CE" w:rsidP="002E51CE">
      <w:pPr>
        <w:widowControl/>
        <w:rPr>
          <w:rFonts w:hint="eastAsia"/>
        </w:rPr>
      </w:pPr>
    </w:p>
    <w:p w14:paraId="70E8F2AF" w14:textId="77777777" w:rsidR="002E51CE" w:rsidRDefault="002E51CE" w:rsidP="002E51CE">
      <w:pPr>
        <w:widowControl/>
        <w:rPr>
          <w:rFonts w:hint="eastAsia"/>
        </w:rPr>
      </w:pPr>
      <w:r>
        <w:rPr>
          <w:rFonts w:hint="eastAsia"/>
        </w:rPr>
        <w:t xml:space="preserve">　　“宁井”是通往郊区的长途公交线路，底站分别是南京城内雨花台南大门公交总站、铜井镇界牌，后者有安徽省马鞍山市的公交。我住在铜井镇乡下的父母家时，每周三次进城血透，基本都要坐“宁井”往返，见识过很多次司机（秉持公安国保的旨意）作威作福，戏弄乘客。</w:t>
      </w:r>
    </w:p>
    <w:p w14:paraId="33B307E7" w14:textId="77777777" w:rsidR="002E51CE" w:rsidRDefault="002E51CE" w:rsidP="002E51CE">
      <w:pPr>
        <w:widowControl/>
        <w:rPr>
          <w:rFonts w:hint="eastAsia"/>
        </w:rPr>
      </w:pPr>
    </w:p>
    <w:p w14:paraId="76430B25" w14:textId="77777777" w:rsidR="002E51CE" w:rsidRDefault="002E51CE" w:rsidP="002E51CE">
      <w:pPr>
        <w:widowControl/>
        <w:rPr>
          <w:rFonts w:hint="eastAsia"/>
        </w:rPr>
      </w:pPr>
      <w:r>
        <w:rPr>
          <w:rFonts w:hint="eastAsia"/>
        </w:rPr>
        <w:t xml:space="preserve">　　“宁井”曾经溜过2次站，一次是2009年3月9日，傍晚，在底站雨花台南大门，未班车出站就改道，没有经过车站。一群等不到末班车的乘客进了场站，找到“宁井”线休息室，我用皮鞋踹开了门，改坐宁马大巴回去。当时，我的哥哥在能仁里打电话给我，说他坐到了末班车，这是南京公安国保为哥哥保命而做的厌胜之一，详见《我的哥哥》。另一次是2010年10月23日，傍晚，在天保桥站，“宁井”公交车飞快地开过，应停未停。</w:t>
      </w:r>
    </w:p>
    <w:p w14:paraId="050F8FAB" w14:textId="77777777" w:rsidR="002E51CE" w:rsidRDefault="002E51CE" w:rsidP="002E51CE">
      <w:pPr>
        <w:widowControl/>
        <w:rPr>
          <w:rFonts w:hint="eastAsia"/>
        </w:rPr>
      </w:pPr>
    </w:p>
    <w:p w14:paraId="41074519" w14:textId="77777777" w:rsidR="002E51CE" w:rsidRDefault="002E51CE" w:rsidP="002E51CE">
      <w:pPr>
        <w:widowControl/>
        <w:rPr>
          <w:rFonts w:hint="eastAsia"/>
        </w:rPr>
      </w:pPr>
      <w:r>
        <w:rPr>
          <w:rFonts w:hint="eastAsia"/>
        </w:rPr>
        <w:t xml:space="preserve">＊＊＊＊＊＊　</w:t>
      </w:r>
    </w:p>
    <w:p w14:paraId="4EF2AFD7" w14:textId="77777777" w:rsidR="002E51CE" w:rsidRDefault="002E51CE" w:rsidP="002E51CE">
      <w:pPr>
        <w:widowControl/>
        <w:rPr>
          <w:rFonts w:hint="eastAsia"/>
        </w:rPr>
      </w:pPr>
    </w:p>
    <w:p w14:paraId="4F50AA30" w14:textId="77777777" w:rsidR="002E51CE" w:rsidRDefault="002E51CE" w:rsidP="002E51CE">
      <w:pPr>
        <w:widowControl/>
        <w:rPr>
          <w:rFonts w:hint="eastAsia"/>
        </w:rPr>
      </w:pPr>
      <w:r>
        <w:rPr>
          <w:rFonts w:hint="eastAsia"/>
        </w:rPr>
        <w:t xml:space="preserve">　　在2007年5月之前，有一个夏天的傍晚，我坐“宁井”线回铜井镇，经过滨江开发区，司机说抛锚了，停在车站，我下车后，发现高中时以朋友身份监视我的同学稽聪也在车上（详见《我的同学》）。</w:t>
      </w:r>
    </w:p>
    <w:p w14:paraId="649DE088" w14:textId="77777777" w:rsidR="002E51CE" w:rsidRDefault="002E51CE" w:rsidP="002E51CE">
      <w:pPr>
        <w:widowControl/>
        <w:rPr>
          <w:rFonts w:hint="eastAsia"/>
        </w:rPr>
      </w:pPr>
    </w:p>
    <w:p w14:paraId="17BBAD3B" w14:textId="77777777" w:rsidR="002E51CE" w:rsidRDefault="002E51CE" w:rsidP="002E51CE">
      <w:pPr>
        <w:widowControl/>
        <w:rPr>
          <w:rFonts w:hint="eastAsia"/>
        </w:rPr>
      </w:pPr>
      <w:r>
        <w:rPr>
          <w:rFonts w:hint="eastAsia"/>
        </w:rPr>
        <w:t xml:space="preserve">　　2008年5月3日，下午，我在南京中大医院血透，被只脱水不排毒，周末极其不适。6日，上午仍不适。中午坐“宁井”公交车进城血透，到滨江开发区门口忽然停下不走了，说是“刚才开得太快了，要等一等”，过了五分钟左右才重新发动；从未见过公交中途停车说“开得太快”，似奉国保之命故意拖延时间，使我不能早点血透排除毒素而焦虑，增加痛苦。</w:t>
      </w:r>
    </w:p>
    <w:p w14:paraId="15F17286" w14:textId="77777777" w:rsidR="002E51CE" w:rsidRDefault="002E51CE" w:rsidP="002E51CE">
      <w:pPr>
        <w:widowControl/>
        <w:rPr>
          <w:rFonts w:hint="eastAsia"/>
        </w:rPr>
      </w:pPr>
    </w:p>
    <w:p w14:paraId="6AC33A18" w14:textId="77777777" w:rsidR="002E51CE" w:rsidRDefault="002E51CE" w:rsidP="002E51CE">
      <w:pPr>
        <w:widowControl/>
        <w:rPr>
          <w:rFonts w:hint="eastAsia"/>
        </w:rPr>
      </w:pPr>
      <w:r>
        <w:rPr>
          <w:rFonts w:hint="eastAsia"/>
        </w:rPr>
        <w:lastRenderedPageBreak/>
        <w:t xml:space="preserve">　　同月16日，我在秦淮医院夫子庙门诊部血透，莫名其妙多脱了1.3公斤，下机后眼花不适，推高糖。傍晚，坐“宁井”公交，刚过了几站，驾驶员忽然把驾驶室里杂物柜上的货物理了一下，招呼我坐了进去；后来旁边又坐了一个青年妇女。他又热情地招呼一个年轻男子坐在发动机盖上，那个年轻男子不大情愿，因为那地方不大好坐，而且温度又高。但拗不过驾驶员的热情，还是坐了上去。驾驶员让乘客坐在驾驶室内实际上是违规的，更不用说邀请陌生乘客了，可能是国保维稳。</w:t>
      </w:r>
    </w:p>
    <w:p w14:paraId="5E98AC7E" w14:textId="77777777" w:rsidR="002E51CE" w:rsidRDefault="002E51CE" w:rsidP="002E51CE">
      <w:pPr>
        <w:widowControl/>
        <w:rPr>
          <w:rFonts w:hint="eastAsia"/>
        </w:rPr>
      </w:pPr>
    </w:p>
    <w:p w14:paraId="221E4EB1" w14:textId="77777777" w:rsidR="002E51CE" w:rsidRDefault="002E51CE" w:rsidP="002E51CE">
      <w:pPr>
        <w:widowControl/>
        <w:rPr>
          <w:rFonts w:hint="eastAsia"/>
        </w:rPr>
      </w:pPr>
      <w:r>
        <w:rPr>
          <w:rFonts w:hint="eastAsia"/>
        </w:rPr>
        <w:t xml:space="preserve">　　2009年3月9日，傍晚，我与一群乘客在雨花台南门等“宁井”公交车，末班车出站直接向反向开走，我的哥哥在能仁里坐上了末班车，我在底站却没坐到，就进总站把“宁井”调度室的门踹坏了，之后坐“宁马”快客回到铜井。</w:t>
      </w:r>
    </w:p>
    <w:p w14:paraId="7FBDABDF" w14:textId="77777777" w:rsidR="002E51CE" w:rsidRDefault="002E51CE" w:rsidP="002E51CE">
      <w:pPr>
        <w:widowControl/>
        <w:rPr>
          <w:rFonts w:hint="eastAsia"/>
        </w:rPr>
      </w:pPr>
    </w:p>
    <w:p w14:paraId="2A778678" w14:textId="77777777" w:rsidR="002E51CE" w:rsidRDefault="002E51CE" w:rsidP="002E51CE">
      <w:pPr>
        <w:widowControl/>
        <w:rPr>
          <w:rFonts w:hint="eastAsia"/>
        </w:rPr>
      </w:pPr>
      <w:r>
        <w:rPr>
          <w:rFonts w:hint="eastAsia"/>
        </w:rPr>
        <w:t xml:space="preserve">　　4月29日，上午坐“宁井”进城，从铜井到梅山新建，三次停车修理，每次时间都只有一两分钟，最后司机说某颗螺丝终于掉了下去，还好又在下面捡到了。同样似有意拖延时间。</w:t>
      </w:r>
    </w:p>
    <w:p w14:paraId="466E7832" w14:textId="77777777" w:rsidR="002E51CE" w:rsidRDefault="002E51CE" w:rsidP="002E51CE">
      <w:pPr>
        <w:widowControl/>
        <w:rPr>
          <w:rFonts w:hint="eastAsia"/>
        </w:rPr>
      </w:pPr>
    </w:p>
    <w:p w14:paraId="1705DE66" w14:textId="77777777" w:rsidR="002E51CE" w:rsidRDefault="002E51CE" w:rsidP="002E51CE">
      <w:pPr>
        <w:widowControl/>
        <w:rPr>
          <w:rFonts w:hint="eastAsia"/>
        </w:rPr>
      </w:pPr>
      <w:r>
        <w:rPr>
          <w:rFonts w:hint="eastAsia"/>
        </w:rPr>
        <w:t xml:space="preserve">　　2009年11月4日，上午，我在铜井镇等了近一个小时才有“宁井”，正常一小时一班的“东井”却先后过去两辆，对面反方向的“宁井”过了四五辆。11月9日，上午，又在铜井镇等“宁井”近半小时。</w:t>
      </w:r>
    </w:p>
    <w:p w14:paraId="5731A66D" w14:textId="77777777" w:rsidR="002E51CE" w:rsidRDefault="002E51CE" w:rsidP="002E51CE">
      <w:pPr>
        <w:widowControl/>
        <w:rPr>
          <w:rFonts w:hint="eastAsia"/>
        </w:rPr>
      </w:pPr>
    </w:p>
    <w:p w14:paraId="26CA865B" w14:textId="77777777" w:rsidR="002E51CE" w:rsidRDefault="002E51CE" w:rsidP="002E51CE">
      <w:pPr>
        <w:widowControl/>
        <w:rPr>
          <w:rFonts w:hint="eastAsia"/>
        </w:rPr>
      </w:pPr>
      <w:r>
        <w:rPr>
          <w:rFonts w:hint="eastAsia"/>
        </w:rPr>
        <w:t xml:space="preserve">　　2011年10月31日，傍晚，18:36到底站，一直等到19:07才来一班“宁井”公交车，女售票员承认这一班隔了四十分钟，因为车都去加油了。</w:t>
      </w:r>
    </w:p>
    <w:p w14:paraId="429113F8" w14:textId="77777777" w:rsidR="002E51CE" w:rsidRDefault="002E51CE" w:rsidP="002E51CE">
      <w:pPr>
        <w:widowControl/>
        <w:rPr>
          <w:rFonts w:hint="eastAsia"/>
        </w:rPr>
      </w:pPr>
    </w:p>
    <w:p w14:paraId="52B7F2CD" w14:textId="77777777" w:rsidR="002E51CE" w:rsidRDefault="002E51CE" w:rsidP="002E51CE">
      <w:pPr>
        <w:widowControl/>
        <w:rPr>
          <w:rFonts w:hint="eastAsia"/>
        </w:rPr>
      </w:pPr>
      <w:r>
        <w:rPr>
          <w:rFonts w:hint="eastAsia"/>
        </w:rPr>
        <w:t xml:space="preserve">　　2012年4月30日，上午，在铜井镇等“宁井”35分钟。</w:t>
      </w:r>
    </w:p>
    <w:p w14:paraId="75EA76EA" w14:textId="77777777" w:rsidR="002E51CE" w:rsidRDefault="002E51CE" w:rsidP="002E51CE">
      <w:pPr>
        <w:widowControl/>
        <w:rPr>
          <w:rFonts w:hint="eastAsia"/>
        </w:rPr>
      </w:pPr>
    </w:p>
    <w:p w14:paraId="3EE0E40C" w14:textId="77777777" w:rsidR="002E51CE" w:rsidRDefault="002E51CE" w:rsidP="002E51CE">
      <w:pPr>
        <w:widowControl/>
        <w:rPr>
          <w:rFonts w:hint="eastAsia"/>
        </w:rPr>
      </w:pPr>
      <w:r>
        <w:rPr>
          <w:rFonts w:hint="eastAsia"/>
        </w:rPr>
        <w:t xml:space="preserve">　　2012年10月26日傍晚，我在中华门地铁站外坐“宁井”公交回铜井镇，女司机中途在一家加油站停车，匆匆如厕，回到车上，身上粪便味明显；我在日记中没有写，因为知道日记被监控，必被传扬。下周一，10月29日，上午坐“宁井”进城，中途一个穿迷彩服的中年男上车坐在旁边，鞋子和裤管上沾了不少猪粪，一股浓重的猪粪味，不时刺鼻；有一个中年妇女上车坐在中间，很快受不了而离开，一会坐在对面的两个人也不得不换了座位；该男犹恬不为意，稍无惭怍之色，似乎公安国保有意为之，作为对前天“宁井”女司机屎臭味的厌胜，也可见国保甚至见不得别人心存善意，与魔鬼无异。</w:t>
      </w:r>
    </w:p>
    <w:p w14:paraId="54996FB5" w14:textId="77777777" w:rsidR="002E51CE" w:rsidRDefault="002E51CE" w:rsidP="002E51CE">
      <w:pPr>
        <w:widowControl/>
        <w:rPr>
          <w:rFonts w:hint="eastAsia"/>
        </w:rPr>
      </w:pPr>
    </w:p>
    <w:p w14:paraId="1D5F5A4F" w14:textId="77777777" w:rsidR="002E51CE" w:rsidRDefault="002E51CE" w:rsidP="002E51CE">
      <w:pPr>
        <w:widowControl/>
        <w:rPr>
          <w:rFonts w:hint="eastAsia"/>
        </w:rPr>
      </w:pPr>
      <w:r>
        <w:rPr>
          <w:rFonts w:hint="eastAsia"/>
        </w:rPr>
        <w:t xml:space="preserve">　　2012年12月10日，我在明基医院血透时，高占辉医生劝我去省人民医院查核素，我准备去军区总院检查。傍晚坐“宁井”时，司机恰巧提到军区总院。</w:t>
      </w:r>
    </w:p>
    <w:p w14:paraId="6E183D39" w14:textId="77777777" w:rsidR="002E51CE" w:rsidRDefault="002E51CE" w:rsidP="002E51CE">
      <w:pPr>
        <w:widowControl/>
        <w:rPr>
          <w:rFonts w:hint="eastAsia"/>
        </w:rPr>
      </w:pPr>
    </w:p>
    <w:p w14:paraId="32F19A36" w14:textId="77777777" w:rsidR="002E51CE" w:rsidRDefault="002E51CE" w:rsidP="002E51CE">
      <w:pPr>
        <w:widowControl/>
        <w:rPr>
          <w:rFonts w:hint="eastAsia"/>
        </w:rPr>
      </w:pPr>
      <w:r>
        <w:rPr>
          <w:rFonts w:hint="eastAsia"/>
        </w:rPr>
        <w:t xml:space="preserve">　　2013年7月27日，下午，我在市第一医院血透上机时，被一个叫朱某华的护士施加空气针，几乎不测（详见《血透室》）。当天中午，我在铜井镇南侧公交车站坐“宁井”进城，开到街北侧的桥头面馆，女售票员下车，买了一碗面条端上来，之前、之后都未有过。</w:t>
      </w:r>
    </w:p>
    <w:p w14:paraId="79B5CFAC" w14:textId="77777777" w:rsidR="002E51CE" w:rsidRDefault="002E51CE" w:rsidP="002E51CE">
      <w:pPr>
        <w:widowControl/>
        <w:rPr>
          <w:rFonts w:hint="eastAsia"/>
        </w:rPr>
      </w:pPr>
    </w:p>
    <w:p w14:paraId="4EECF351" w14:textId="77777777" w:rsidR="002E51CE" w:rsidRDefault="002E51CE" w:rsidP="002E51CE">
      <w:pPr>
        <w:widowControl/>
        <w:rPr>
          <w:rFonts w:hint="eastAsia"/>
        </w:rPr>
      </w:pPr>
      <w:r>
        <w:rPr>
          <w:rFonts w:hint="eastAsia"/>
        </w:rPr>
        <w:t xml:space="preserve">　　8月20日，上午坐“宁井”到飞鹰路附近（与7月27日上午所坐为同一司机A），一眼镜女坐过了站，下车后，司机A后悔不已，说中途下客要罚两百块，悲愤之至，甚至准备罢工，要等下一班一起拉走；过了两分钟，才重新发车。司机A明显作态，似是一种很浅薄可笑的厌胜术，试图让我相信他已经损失了200块，就不会再发生别的危险了。当天傍晚，坐另一班“宁井”返程，路口又有乘客招手上车，如往常一样，可见并没有真正执行什么中途上下客罚200块的规定，甚至有没有也是一个问题。</w:t>
      </w:r>
    </w:p>
    <w:p w14:paraId="733F51C0" w14:textId="77777777" w:rsidR="002E51CE" w:rsidRDefault="002E51CE" w:rsidP="002E51CE">
      <w:pPr>
        <w:widowControl/>
        <w:rPr>
          <w:rFonts w:hint="eastAsia"/>
        </w:rPr>
      </w:pPr>
    </w:p>
    <w:p w14:paraId="5F301F18" w14:textId="77777777" w:rsidR="002E51CE" w:rsidRDefault="002E51CE" w:rsidP="002E51CE">
      <w:pPr>
        <w:widowControl/>
        <w:rPr>
          <w:rFonts w:hint="eastAsia"/>
        </w:rPr>
      </w:pPr>
      <w:r>
        <w:rPr>
          <w:rFonts w:hint="eastAsia"/>
        </w:rPr>
        <w:t xml:space="preserve">　　另外，8月20日上午，“宁井”开到板桥镇时，一辆对面的“宁井”被一辆蓝色货车擦碎左侧中部数块大玻璃，一地碎屑，乘客聚集在车头等车，交警已到。所以，还有一种可能性，当时司机中途收到对开的同事B发生车祸的消息，并认为这与B曾经当面讥笑过我有关，于是故意演苦情戏作为厌胜。司机B讥笑我的事：有一天傍晚，我坐“宁井”，司机B下班同车，快到街上下车，司机B拿挂在栏杆上的拎包，要先把我挂在外面的背包拿起来，司机B用鄙夷的神情朝开车的司机说了句“艺术家哦”，就下车了；当时我留着长发、长胡须，所以应该是讽刺我的。</w:t>
      </w:r>
    </w:p>
    <w:p w14:paraId="5425CEBC" w14:textId="77777777" w:rsidR="002E51CE" w:rsidRDefault="002E51CE" w:rsidP="002E51CE">
      <w:pPr>
        <w:widowControl/>
        <w:rPr>
          <w:rFonts w:hint="eastAsia"/>
        </w:rPr>
      </w:pPr>
    </w:p>
    <w:p w14:paraId="4978D52B" w14:textId="77777777" w:rsidR="002E51CE" w:rsidRDefault="002E51CE" w:rsidP="002E51CE">
      <w:pPr>
        <w:widowControl/>
        <w:rPr>
          <w:rFonts w:hint="eastAsia"/>
        </w:rPr>
      </w:pPr>
      <w:r>
        <w:rPr>
          <w:rFonts w:hint="eastAsia"/>
        </w:rPr>
        <w:t xml:space="preserve">　　司机B出车祸后，开车戴上了眼镜，并换了一个面色和善的女售票员搭班。8月27日，女售票员还主动告诉我谁最早下车，让我等在旁边。在此之前，只出现过2次：</w:t>
      </w:r>
    </w:p>
    <w:p w14:paraId="3B96A86A" w14:textId="77777777" w:rsidR="002E51CE" w:rsidRDefault="002E51CE" w:rsidP="002E51CE">
      <w:pPr>
        <w:widowControl/>
        <w:rPr>
          <w:rFonts w:hint="eastAsia"/>
        </w:rPr>
      </w:pPr>
    </w:p>
    <w:p w14:paraId="1DC7C386" w14:textId="77777777" w:rsidR="002E51CE" w:rsidRDefault="002E51CE" w:rsidP="002E51CE">
      <w:pPr>
        <w:widowControl/>
        <w:rPr>
          <w:rFonts w:hint="eastAsia"/>
        </w:rPr>
      </w:pPr>
      <w:r>
        <w:rPr>
          <w:rFonts w:hint="eastAsia"/>
        </w:rPr>
        <w:tab/>
        <w:t>◆其一，2009年5月20日，下午在血透室血透时，被制造低血压迫害（详见《血透室》）。傍晚坐“宁井”回铜井镇，车厢里人越来越挤，头上开始出汗，有点站不住了，只好又走到驾驶室边，半死不活地吊在栏杆上。过了一会，女售票员主动让我坐到驾驶室后面的工具箱上。</w:t>
      </w:r>
    </w:p>
    <w:p w14:paraId="13A4BD6E" w14:textId="77777777" w:rsidR="002E51CE" w:rsidRDefault="002E51CE" w:rsidP="002E51CE">
      <w:pPr>
        <w:widowControl/>
        <w:rPr>
          <w:rFonts w:hint="eastAsia"/>
        </w:rPr>
      </w:pPr>
    </w:p>
    <w:p w14:paraId="3203DEF5" w14:textId="77777777" w:rsidR="002E51CE" w:rsidRDefault="002E51CE" w:rsidP="002E51CE">
      <w:pPr>
        <w:widowControl/>
        <w:rPr>
          <w:rFonts w:hint="eastAsia"/>
        </w:rPr>
      </w:pPr>
      <w:r>
        <w:rPr>
          <w:rFonts w:hint="eastAsia"/>
        </w:rPr>
        <w:tab/>
        <w:t>◆其二，2011年5月19日，傍晚，我坐“宁井”回铜井镇时，售票员主动提醒我有一个乘客到西善桥下车。</w:t>
      </w:r>
    </w:p>
    <w:p w14:paraId="598D271B" w14:textId="77777777" w:rsidR="002E51CE" w:rsidRDefault="002E51CE" w:rsidP="002E51CE">
      <w:pPr>
        <w:widowControl/>
        <w:rPr>
          <w:rFonts w:hint="eastAsia"/>
        </w:rPr>
      </w:pPr>
    </w:p>
    <w:p w14:paraId="1722294D" w14:textId="77777777" w:rsidR="002E51CE" w:rsidRDefault="002E51CE" w:rsidP="002E51CE">
      <w:pPr>
        <w:widowControl/>
        <w:rPr>
          <w:rFonts w:hint="eastAsia"/>
        </w:rPr>
      </w:pPr>
      <w:r>
        <w:rPr>
          <w:rFonts w:hint="eastAsia"/>
        </w:rPr>
        <w:t xml:space="preserve">＊＊＊＊＊＊　</w:t>
      </w:r>
    </w:p>
    <w:p w14:paraId="1497376E" w14:textId="77777777" w:rsidR="002E51CE" w:rsidRDefault="002E51CE" w:rsidP="002E51CE">
      <w:pPr>
        <w:widowControl/>
        <w:rPr>
          <w:rFonts w:hint="eastAsia"/>
        </w:rPr>
      </w:pPr>
    </w:p>
    <w:p w14:paraId="0836433E" w14:textId="77777777" w:rsidR="002E51CE" w:rsidRDefault="002E51CE" w:rsidP="002E51CE">
      <w:pPr>
        <w:widowControl/>
        <w:rPr>
          <w:rFonts w:hint="eastAsia"/>
        </w:rPr>
      </w:pPr>
      <w:r>
        <w:rPr>
          <w:rFonts w:hint="eastAsia"/>
        </w:rPr>
        <w:t xml:space="preserve">　　我在坐“宁井”回家时，至少有3次，在能仁里站看到一个青年妇女带着2个小男孩上车，然后到友谊桥地铁站下车。前2次，我都给让座，结果一直站到街上；第3次，我断定这是公安国保的计谋，利用我的善良，故意使我让座，产生助人为乐的喜悦感，从而抵消在医院血透室遭到迫害的痛苦。然后，这个带2个小男孩的青年妇女就没再出现过。</w:t>
      </w:r>
    </w:p>
    <w:p w14:paraId="24BE518E" w14:textId="77777777" w:rsidR="002E51CE" w:rsidRDefault="002E51CE" w:rsidP="002E51CE">
      <w:pPr>
        <w:widowControl/>
        <w:rPr>
          <w:rFonts w:hint="eastAsia"/>
        </w:rPr>
      </w:pPr>
    </w:p>
    <w:p w14:paraId="344B789F" w14:textId="77777777" w:rsidR="002E51CE" w:rsidRDefault="002E51CE" w:rsidP="002E51CE">
      <w:pPr>
        <w:widowControl/>
        <w:rPr>
          <w:rFonts w:hint="eastAsia"/>
        </w:rPr>
      </w:pPr>
      <w:r>
        <w:rPr>
          <w:rFonts w:hint="eastAsia"/>
        </w:rPr>
        <w:t xml:space="preserve">　　又有一次，我在长征医院血透后，坐21路转“宁井”回铜井镇，中途有一对夫妇带一个小男孩站在旁边，我不顾当天血透被做手脚，身体状况差，把座位让给小男孩。中途有人下车，这对夫妇都有了座位，我还站着，看到那个稍胖的青年妇女看着我，笑得特别开心。我才想到，这个青年妇女应该也是公安国保，一方面使我让座从而助</w:t>
      </w:r>
      <w:r>
        <w:rPr>
          <w:rFonts w:hint="eastAsia"/>
        </w:rPr>
        <w:lastRenderedPageBreak/>
        <w:t>人为乐，同时，又使我站到街上，而她有座位，以莫大的优越感面对我的痛苦，难怪笑得那么开心。每当想起那个得意的笑容，我常常感叹“人情如鬼”。</w:t>
      </w:r>
    </w:p>
    <w:p w14:paraId="4E5F42E7" w14:textId="77777777" w:rsidR="002E51CE" w:rsidRDefault="002E51CE" w:rsidP="002E51CE">
      <w:pPr>
        <w:widowControl/>
        <w:rPr>
          <w:rFonts w:hint="eastAsia"/>
        </w:rPr>
      </w:pPr>
    </w:p>
    <w:p w14:paraId="37967B46" w14:textId="77777777" w:rsidR="002E51CE" w:rsidRDefault="002E51CE" w:rsidP="002E51CE">
      <w:pPr>
        <w:widowControl/>
        <w:rPr>
          <w:rFonts w:hint="eastAsia"/>
        </w:rPr>
      </w:pPr>
      <w:r>
        <w:rPr>
          <w:rFonts w:hint="eastAsia"/>
        </w:rPr>
        <w:t xml:space="preserve">＊＊＊＊＊＊　</w:t>
      </w:r>
    </w:p>
    <w:p w14:paraId="230400BA" w14:textId="77777777" w:rsidR="002E51CE" w:rsidRDefault="002E51CE" w:rsidP="002E51CE">
      <w:pPr>
        <w:widowControl/>
        <w:rPr>
          <w:rFonts w:hint="eastAsia"/>
        </w:rPr>
      </w:pPr>
    </w:p>
    <w:p w14:paraId="6B9CA04E" w14:textId="77777777" w:rsidR="002E51CE" w:rsidRDefault="002E51CE" w:rsidP="002E51CE">
      <w:pPr>
        <w:widowControl/>
        <w:rPr>
          <w:rFonts w:hint="eastAsia"/>
        </w:rPr>
      </w:pPr>
      <w:r>
        <w:rPr>
          <w:rFonts w:hint="eastAsia"/>
        </w:rPr>
        <w:t xml:space="preserve">　　从铜井镇进城到南京，除了“宁井”公交车外，还有顺道的大巴、黑中巴。大巴主要是一些承包工厂接送班车的铜井司机顺带一些乘客，如果走绕城公路的话，要比公交快不少。</w:t>
      </w:r>
    </w:p>
    <w:p w14:paraId="72BECE23" w14:textId="77777777" w:rsidR="002E51CE" w:rsidRDefault="002E51CE" w:rsidP="002E51CE">
      <w:pPr>
        <w:widowControl/>
        <w:rPr>
          <w:rFonts w:hint="eastAsia"/>
        </w:rPr>
      </w:pPr>
    </w:p>
    <w:p w14:paraId="1CF71405" w14:textId="77777777" w:rsidR="002E51CE" w:rsidRDefault="002E51CE" w:rsidP="002E51CE">
      <w:pPr>
        <w:widowControl/>
        <w:rPr>
          <w:rFonts w:hint="eastAsia"/>
        </w:rPr>
      </w:pPr>
      <w:r>
        <w:rPr>
          <w:rFonts w:hint="eastAsia"/>
        </w:rPr>
        <w:t xml:space="preserve">　　有一个为AO·史密斯开大巴的光头中年男司机，有一次看到我上车坐在前排，立刻把正在播放的车载DVD调到一个女艺人模仿手淫的片断，来讽刺我手淫；可以想见，中共特务把我手淫的事传布得人人皆知。又有一个很瘦的大巴车主，第一次上车没有座位，收钱的时候没收我的；后来有一次坐“宁井”进城，人少，到小区，车主上车，与售票员寒暄，送其一瓶饮料，然后就坐在司机旁与之聊天；当时我在明基医院血透，那天很罕见地没有被严重迫害。另外，有一次坐其大巴回来，到开发区，他让司机把大巴开走，几个人挤到小轿车上回铜井镇。</w:t>
      </w:r>
    </w:p>
    <w:p w14:paraId="4DC7CEAB" w14:textId="77777777" w:rsidR="002E51CE" w:rsidRDefault="002E51CE" w:rsidP="002E51CE">
      <w:pPr>
        <w:widowControl/>
        <w:rPr>
          <w:rFonts w:hint="eastAsia"/>
        </w:rPr>
      </w:pPr>
    </w:p>
    <w:p w14:paraId="05506192" w14:textId="77777777" w:rsidR="002E51CE" w:rsidRDefault="002E51CE" w:rsidP="002E51CE">
      <w:pPr>
        <w:widowControl/>
        <w:rPr>
          <w:rFonts w:hint="eastAsia"/>
        </w:rPr>
      </w:pPr>
      <w:r>
        <w:rPr>
          <w:rFonts w:hint="eastAsia"/>
        </w:rPr>
        <w:t xml:space="preserve">　　大巴司机从雨花台附近发车后，如果客少，有时会到能仁里绕回去一圈，有的时候好像是故意浪费时间，中村杨勇的大姐夫也开大巴，曾经不合理地绕过一次。大巴司机又喜欢在中途加油浪费时间，加柴油1500块才满箱，应该也是炫富，一个年轻司机和一个碎嘴胖老太各加过一次。除此以外，还经常不走绕城，而与“宁井”公交同一线路。</w:t>
      </w:r>
    </w:p>
    <w:p w14:paraId="77BBE3A5" w14:textId="77777777" w:rsidR="002E51CE" w:rsidRDefault="002E51CE" w:rsidP="002E51CE">
      <w:pPr>
        <w:widowControl/>
        <w:rPr>
          <w:rFonts w:hint="eastAsia"/>
        </w:rPr>
      </w:pPr>
    </w:p>
    <w:p w14:paraId="7E192753" w14:textId="77777777" w:rsidR="002E51CE" w:rsidRDefault="002E51CE" w:rsidP="002E51CE">
      <w:pPr>
        <w:widowControl/>
        <w:rPr>
          <w:rFonts w:hint="eastAsia"/>
        </w:rPr>
      </w:pPr>
      <w:r>
        <w:rPr>
          <w:rFonts w:hint="eastAsia"/>
        </w:rPr>
        <w:t xml:space="preserve">　　2009年12月24日，我在铜井镇上了一辆中巴，女售票员看到我脸色就变了，应该是个监视、迫害过我的女特务。司机是个光头男，后来声称有警车在后面追，开到绕城公路入口就赶乘客下车，每人退1块钱。</w:t>
      </w:r>
    </w:p>
    <w:p w14:paraId="26069B0F" w14:textId="77777777" w:rsidR="002E51CE" w:rsidRDefault="002E51CE" w:rsidP="002E51CE">
      <w:pPr>
        <w:widowControl/>
        <w:rPr>
          <w:rFonts w:hint="eastAsia"/>
        </w:rPr>
      </w:pPr>
    </w:p>
    <w:p w14:paraId="66774452" w14:textId="77777777" w:rsidR="002E51CE" w:rsidRDefault="002E51CE" w:rsidP="002E51CE">
      <w:pPr>
        <w:widowControl/>
        <w:rPr>
          <w:rFonts w:hint="eastAsia"/>
        </w:rPr>
      </w:pPr>
      <w:r>
        <w:rPr>
          <w:rFonts w:hint="eastAsia"/>
        </w:rPr>
        <w:t xml:space="preserve">　　又有一个我哥哥的同事，也是搞电信施工的，也是一个国保特务，瘦高个，好象住在魏家。在初三时，他好像在宿舍里给我看过一本《潘金莲》，算是引诱我邪淫的人之一。我在明基医院血透时，有时坐地铁到中华门等“宁井”公交或大巴，他经常开着单位的中型面包车，邀请我上车，有一次我上车后，车内坐满，几乎全是国保，中途他故意倒油门，车跌跌冲冲很多次，然后说加的油不好什么的，后半程突然又好了；中共特务好玩弄人，这也是一例；到街上，我付5块钱，他没有收。</w:t>
      </w:r>
    </w:p>
    <w:p w14:paraId="0884EEA3" w14:textId="77777777" w:rsidR="002E51CE" w:rsidRDefault="002E51CE" w:rsidP="002E51CE">
      <w:pPr>
        <w:widowControl/>
        <w:rPr>
          <w:rFonts w:hint="eastAsia"/>
        </w:rPr>
      </w:pPr>
    </w:p>
    <w:p w14:paraId="6EC38574" w14:textId="77777777" w:rsidR="002E51CE" w:rsidRDefault="002E51CE" w:rsidP="002E51CE">
      <w:pPr>
        <w:widowControl/>
        <w:rPr>
          <w:rFonts w:hint="eastAsia"/>
        </w:rPr>
      </w:pPr>
      <w:r>
        <w:rPr>
          <w:rFonts w:hint="eastAsia"/>
        </w:rPr>
        <w:t xml:space="preserve">　　我在换到八一医院血透后，仍被残酷迫害，有一次刮大风下雨，坐公交回到铜井镇上，骑车，极不适，甚至骑不动，当时是夏天，风雨之中觉得冷，骑到公交站台冷得受不了，停下车，蹲在站台避风休息。这个男保突然飞快地开着车过来，急停在公交站台，匆匆下车，走到对面的桃红理发店。又有一天下午，我在血透后坐公交车到铜井镇上，往桥头走，看到他坐在一辆依维柯内，车内还有一个小男孩，应该是他的</w:t>
      </w:r>
      <w:r>
        <w:rPr>
          <w:rFonts w:hint="eastAsia"/>
        </w:rPr>
        <w:lastRenderedPageBreak/>
        <w:t>儿子。又有一次，我在父母家门口，看到他和一个瘦高美女，应该是他老婆，一起慢慢从东边经过家门口。</w:t>
      </w:r>
    </w:p>
    <w:p w14:paraId="5DE3B3B7" w14:textId="77777777" w:rsidR="002E51CE" w:rsidRDefault="002E51CE" w:rsidP="002E51CE">
      <w:pPr>
        <w:widowControl/>
        <w:rPr>
          <w:rFonts w:hint="eastAsia"/>
        </w:rPr>
      </w:pPr>
    </w:p>
    <w:p w14:paraId="037267FF" w14:textId="77777777" w:rsidR="002E51CE" w:rsidRDefault="002E51CE" w:rsidP="002E51CE">
      <w:pPr>
        <w:widowControl/>
        <w:rPr>
          <w:rFonts w:hint="eastAsia"/>
        </w:rPr>
      </w:pPr>
      <w:r>
        <w:rPr>
          <w:rFonts w:hint="eastAsia"/>
        </w:rPr>
        <w:t xml:space="preserve">＊＊＊＊＊＊　</w:t>
      </w:r>
    </w:p>
    <w:p w14:paraId="570C666B" w14:textId="77777777" w:rsidR="002E51CE" w:rsidRDefault="002E51CE" w:rsidP="002E51CE">
      <w:pPr>
        <w:widowControl/>
        <w:rPr>
          <w:rFonts w:hint="eastAsia"/>
        </w:rPr>
      </w:pPr>
    </w:p>
    <w:p w14:paraId="11C20D56" w14:textId="77777777" w:rsidR="002E51CE" w:rsidRDefault="002E51CE" w:rsidP="002E51CE">
      <w:pPr>
        <w:widowControl/>
        <w:rPr>
          <w:rFonts w:hint="eastAsia"/>
        </w:rPr>
      </w:pPr>
      <w:r>
        <w:rPr>
          <w:rFonts w:hint="eastAsia"/>
        </w:rPr>
        <w:t xml:space="preserve">　　2016年5月12日，我在沃尔玛超市称菜时，一个中年妇女在旁边哇啦哇啦，一只眼睛好像睁不开，有点面熟，声音也熟，就是想不起来，后来坐62路才想起来，应该是“宁井”的女售票员。</w:t>
      </w:r>
    </w:p>
    <w:p w14:paraId="5C865663" w14:textId="77777777" w:rsidR="002E51CE" w:rsidRDefault="002E51CE" w:rsidP="002E51CE">
      <w:pPr>
        <w:widowControl/>
        <w:rPr>
          <w:rFonts w:hint="eastAsia"/>
        </w:rPr>
      </w:pPr>
    </w:p>
    <w:p w14:paraId="28ACEC02"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“东井”线　</w:t>
      </w:r>
    </w:p>
    <w:p w14:paraId="0CE6CC9D" w14:textId="77777777" w:rsidR="002E51CE" w:rsidRDefault="002E51CE" w:rsidP="002E51CE">
      <w:pPr>
        <w:widowControl/>
        <w:rPr>
          <w:rFonts w:hint="eastAsia"/>
        </w:rPr>
      </w:pPr>
    </w:p>
    <w:p w14:paraId="0D446C3E" w14:textId="77777777" w:rsidR="002E51CE" w:rsidRDefault="002E51CE" w:rsidP="002E51CE">
      <w:pPr>
        <w:widowControl/>
        <w:rPr>
          <w:rFonts w:hint="eastAsia"/>
        </w:rPr>
      </w:pPr>
      <w:r>
        <w:rPr>
          <w:rFonts w:hint="eastAsia"/>
        </w:rPr>
        <w:t xml:space="preserve">　　2013年8月1日，上午，我在铜井镇坐“东井”客车，中年女售票员面色暗黑、偏瘦，把刷卡机声音调低，到天保桥刷了4块，我觉得不对，问她刷了几块，说2块，以为我2、4听不清，到后面去就把声音调高了。</w:t>
      </w:r>
    </w:p>
    <w:p w14:paraId="14F94BC3" w14:textId="77777777" w:rsidR="002E51CE" w:rsidRDefault="002E51CE" w:rsidP="002E51CE">
      <w:pPr>
        <w:widowControl/>
        <w:rPr>
          <w:rFonts w:hint="eastAsia"/>
        </w:rPr>
      </w:pPr>
    </w:p>
    <w:p w14:paraId="3ADC2506" w14:textId="77777777" w:rsidR="002E51CE" w:rsidRDefault="002E51CE" w:rsidP="002E51CE">
      <w:pPr>
        <w:widowControl/>
        <w:rPr>
          <w:rFonts w:hint="eastAsia"/>
        </w:rPr>
      </w:pPr>
    </w:p>
    <w:p w14:paraId="2A851EF6"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153路　</w:t>
      </w:r>
    </w:p>
    <w:p w14:paraId="50019DA8" w14:textId="77777777" w:rsidR="002E51CE" w:rsidRDefault="002E51CE" w:rsidP="002E51CE">
      <w:pPr>
        <w:widowControl/>
        <w:rPr>
          <w:rFonts w:hint="eastAsia"/>
        </w:rPr>
      </w:pPr>
    </w:p>
    <w:p w14:paraId="690A0B26" w14:textId="77777777" w:rsidR="002E51CE" w:rsidRDefault="002E51CE" w:rsidP="002E51CE">
      <w:pPr>
        <w:widowControl/>
        <w:rPr>
          <w:rFonts w:hint="eastAsia"/>
        </w:rPr>
      </w:pPr>
      <w:r>
        <w:rPr>
          <w:rFonts w:hint="eastAsia"/>
        </w:rPr>
        <w:t xml:space="preserve">　　2013年1月9日，下午，我在明基医院血透，像之前、之后一样被使用肝毒性药物迫害（详见《血透室》）。出医院后，坐153路，对面坐着2个下班的男司机，一人突然说什么“阳光总会照到”，似奉命为我打气。</w:t>
      </w:r>
    </w:p>
    <w:p w14:paraId="415A97D5" w14:textId="77777777" w:rsidR="002E51CE" w:rsidRDefault="002E51CE" w:rsidP="002E51CE">
      <w:pPr>
        <w:widowControl/>
        <w:rPr>
          <w:rFonts w:hint="eastAsia"/>
        </w:rPr>
      </w:pPr>
    </w:p>
    <w:p w14:paraId="4B7F96DA" w14:textId="77777777" w:rsidR="002E51CE" w:rsidRDefault="002E51CE" w:rsidP="002E51CE">
      <w:pPr>
        <w:widowControl/>
        <w:rPr>
          <w:rFonts w:hint="eastAsia"/>
        </w:rPr>
      </w:pPr>
      <w:r>
        <w:rPr>
          <w:rFonts w:hint="eastAsia"/>
        </w:rPr>
        <w:t xml:space="preserve">　　我在傍晚坐“宁井”回铜井镇时，经常遇到几个下班的公交司机，听他们一路上谈各种话题。这几个司机应该也是公安国保有意安排来打岔的，减轻我在医院血透室被人身迫害的痛苦（详见《血透室》、《公安国保概论》。</w:t>
      </w:r>
    </w:p>
    <w:p w14:paraId="78CB062E" w14:textId="77777777" w:rsidR="002E51CE" w:rsidRDefault="002E51CE" w:rsidP="002E51CE">
      <w:pPr>
        <w:widowControl/>
        <w:rPr>
          <w:rFonts w:hint="eastAsia"/>
        </w:rPr>
      </w:pPr>
    </w:p>
    <w:p w14:paraId="1FB8FC83" w14:textId="77777777" w:rsidR="002E51CE" w:rsidRDefault="002E51CE" w:rsidP="002E51CE">
      <w:pPr>
        <w:widowControl/>
        <w:rPr>
          <w:rFonts w:hint="eastAsia"/>
        </w:rPr>
      </w:pPr>
    </w:p>
    <w:p w14:paraId="16BBF35A"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16路　</w:t>
      </w:r>
    </w:p>
    <w:p w14:paraId="43737B4B" w14:textId="77777777" w:rsidR="002E51CE" w:rsidRDefault="002E51CE" w:rsidP="002E51CE">
      <w:pPr>
        <w:widowControl/>
        <w:rPr>
          <w:rFonts w:hint="eastAsia"/>
        </w:rPr>
      </w:pPr>
    </w:p>
    <w:p w14:paraId="404DBD8B" w14:textId="77777777" w:rsidR="002E51CE" w:rsidRDefault="002E51CE" w:rsidP="002E51CE">
      <w:pPr>
        <w:widowControl/>
        <w:rPr>
          <w:rFonts w:hint="eastAsia"/>
        </w:rPr>
      </w:pPr>
      <w:r>
        <w:rPr>
          <w:rFonts w:hint="eastAsia"/>
        </w:rPr>
        <w:t xml:space="preserve">　　2015年7月18日，傍晚，我在中大医院血透后，走到山西路车站等公交。一辆16路停在军人俱乐部和苏宁银河之间，好像抛了锚，一度把16路的车灯也关了，开起了双黄灯；以为车坏了，过了几分钟，又慢慢开过来，车上还有不少人呢。到珠江路有座。</w:t>
      </w:r>
    </w:p>
    <w:p w14:paraId="016D5A69" w14:textId="77777777" w:rsidR="002E51CE" w:rsidRDefault="002E51CE" w:rsidP="002E51CE">
      <w:pPr>
        <w:widowControl/>
        <w:rPr>
          <w:rFonts w:hint="eastAsia"/>
        </w:rPr>
      </w:pPr>
    </w:p>
    <w:p w14:paraId="5B322A9C" w14:textId="77777777" w:rsidR="002E51CE" w:rsidRDefault="002E51CE" w:rsidP="002E51CE">
      <w:pPr>
        <w:widowControl/>
        <w:rPr>
          <w:rFonts w:hint="eastAsia"/>
        </w:rPr>
      </w:pPr>
    </w:p>
    <w:p w14:paraId="2E9992EB"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21路　</w:t>
      </w:r>
    </w:p>
    <w:p w14:paraId="54A6040E" w14:textId="77777777" w:rsidR="002E51CE" w:rsidRDefault="002E51CE" w:rsidP="002E51CE">
      <w:pPr>
        <w:widowControl/>
        <w:rPr>
          <w:rFonts w:hint="eastAsia"/>
        </w:rPr>
      </w:pPr>
    </w:p>
    <w:p w14:paraId="7FF6803F" w14:textId="77777777" w:rsidR="002E51CE" w:rsidRDefault="002E51CE" w:rsidP="002E51CE">
      <w:pPr>
        <w:widowControl/>
        <w:rPr>
          <w:rFonts w:hint="eastAsia"/>
        </w:rPr>
      </w:pPr>
      <w:r>
        <w:rPr>
          <w:rFonts w:hint="eastAsia"/>
        </w:rPr>
        <w:lastRenderedPageBreak/>
        <w:t xml:space="preserve">　　2014年我在长征医院、2017年在南医大二附院血透期间，经常坐21路。2014年7月3日，上午进城血透没带午饭，在车辆厂坐21路，突然在赛虹桥抛锚，女司机说后面有东西烧了，下车打开后盖，没有焦味，只有一根断的皮带，有点烫。这个女司机应是奉公安国保之命，有意耽误时间；或试图引导我到赛虹桥车站旁的沃尔玛超市买盒饭，从而避免在长征医院门口的小餐馆买炒面等，公安国保对我的人身迫害很重要的一条，就是尽可能减少我与外界陌生人的接触，以防暴露其罪行。</w:t>
      </w:r>
    </w:p>
    <w:p w14:paraId="2EA2F80F" w14:textId="77777777" w:rsidR="002E51CE" w:rsidRDefault="002E51CE" w:rsidP="002E51CE">
      <w:pPr>
        <w:widowControl/>
        <w:rPr>
          <w:rFonts w:hint="eastAsia"/>
        </w:rPr>
      </w:pPr>
    </w:p>
    <w:p w14:paraId="3D132500" w14:textId="77777777" w:rsidR="002E51CE" w:rsidRDefault="002E51CE" w:rsidP="002E51CE">
      <w:pPr>
        <w:widowControl/>
        <w:rPr>
          <w:rFonts w:hint="eastAsia"/>
        </w:rPr>
      </w:pPr>
      <w:r>
        <w:rPr>
          <w:rFonts w:hint="eastAsia"/>
        </w:rPr>
        <w:t xml:space="preserve">　　类似的一件事。2017年12月12日，上午，我在南京梅山二院血透后，被制造低血压迫害，坐153路到管道路东下车，到马路对面转62路到岱山北路·明尚东苑，车子坏了；这一站恰好离我住的齐修南苑只隔一条马路，应该是有意为之。</w:t>
      </w:r>
    </w:p>
    <w:p w14:paraId="227F4AC4" w14:textId="77777777" w:rsidR="002E51CE" w:rsidRDefault="002E51CE" w:rsidP="002E51CE">
      <w:pPr>
        <w:widowControl/>
        <w:rPr>
          <w:rFonts w:hint="eastAsia"/>
        </w:rPr>
      </w:pPr>
    </w:p>
    <w:p w14:paraId="08640BE9" w14:textId="77777777" w:rsidR="002E51CE" w:rsidRDefault="002E51CE" w:rsidP="002E51CE">
      <w:pPr>
        <w:widowControl/>
        <w:rPr>
          <w:rFonts w:hint="eastAsia"/>
        </w:rPr>
      </w:pPr>
      <w:r>
        <w:rPr>
          <w:rFonts w:hint="eastAsia"/>
        </w:rPr>
        <w:t xml:space="preserve">　　2014年10月18日，中午，我坐62路到纬八立交桥下车，等21路公交。21路在立交桥前没有站的地方停了两三分钟，才慢慢开过来。10月21日上午，同样转21路，中途急刹车，背包掉地；后车载广播放老歌，《昨夜星辰》、《小芳》、《冬天里的一把火》、《花好月圆》、《潇洒走一回》等。</w:t>
      </w:r>
    </w:p>
    <w:p w14:paraId="0129A0CC" w14:textId="77777777" w:rsidR="002E51CE" w:rsidRDefault="002E51CE" w:rsidP="002E51CE">
      <w:pPr>
        <w:widowControl/>
        <w:rPr>
          <w:rFonts w:hint="eastAsia"/>
        </w:rPr>
      </w:pPr>
    </w:p>
    <w:p w14:paraId="350A5999" w14:textId="77777777" w:rsidR="002E51CE" w:rsidRDefault="002E51CE" w:rsidP="002E51CE">
      <w:pPr>
        <w:widowControl/>
        <w:rPr>
          <w:rFonts w:hint="eastAsia"/>
        </w:rPr>
      </w:pPr>
      <w:r>
        <w:rPr>
          <w:rFonts w:hint="eastAsia"/>
        </w:rPr>
        <w:t xml:space="preserve">　　2016年11月中旬，我转到南医大二附院血透，经常坐62路到凤台南路集庆门站转21路到双门楼下车。有很多次，21路发车间隔十几分钟，造成我到医院血透迟到，被当班护士作为对我进行迫害的一个藉口；因为公安国保认为我迟到后会有内疚感甚至负罪感，可以抵销血透室对我进行人身迫害，导致每次透后都低血压下不了床的罪行。顺便提一句，这位专门负责迫害我的护士至少有2次在大桥南路的家乐福超市故意遇到我，为超市保平安，因为公安国保认为她迫害我很多次而安然无恙，就像省人民医院血透室杨家慧护士和明基医院血透室吕玲护士一样，具有了作恶而不受惩罚的超能力，详见《胡一刀的故事》、《李雪娇的故事》、《超市的故事》。后来有一次，我躺在病床上血透的时候，她穿着白大褂、高跟鞋，看上去像医生一样，得意洋洋地过来告诉我，她已经调到了实验室。</w:t>
      </w:r>
    </w:p>
    <w:p w14:paraId="691C11DB" w14:textId="77777777" w:rsidR="002E51CE" w:rsidRDefault="002E51CE" w:rsidP="002E51CE">
      <w:pPr>
        <w:widowControl/>
        <w:rPr>
          <w:rFonts w:hint="eastAsia"/>
        </w:rPr>
      </w:pPr>
      <w:r>
        <w:rPr>
          <w:rFonts w:hint="eastAsia"/>
        </w:rPr>
        <w:t>（注：2019年7月18日夜课时，我写到这里。第二天，19日，下午到博大肾科医院血透，中途视界突然变暗，恐慌，很像以前在南医大二附院血透时经常遇到的情况。之后，夜里坐62路到凤台南路路集庆门站，正好又碰到年轻的脑瘫夫妇上车，乘客让座，司机等脑瘫夫妇安顿好了才发车，比惨，又表演“正能量”。）</w:t>
      </w:r>
    </w:p>
    <w:p w14:paraId="74E5EAA4" w14:textId="77777777" w:rsidR="002E51CE" w:rsidRDefault="002E51CE" w:rsidP="002E51CE">
      <w:pPr>
        <w:widowControl/>
        <w:rPr>
          <w:rFonts w:hint="eastAsia"/>
        </w:rPr>
      </w:pPr>
    </w:p>
    <w:p w14:paraId="33678346" w14:textId="77777777" w:rsidR="002E51CE" w:rsidRDefault="002E51CE" w:rsidP="002E51CE">
      <w:pPr>
        <w:widowControl/>
        <w:rPr>
          <w:rFonts w:hint="eastAsia"/>
        </w:rPr>
      </w:pPr>
      <w:r>
        <w:rPr>
          <w:rFonts w:hint="eastAsia"/>
        </w:rPr>
        <w:t xml:space="preserve">　　类似之事。2020年1月29日，下午，南京博大肾科医院血透室明耀耀医生多次打电话催我早点到。随后等62路时间明显变长，15:00左右出门，15:27才上车，与21路公交车一样，故意制造迟到，使我产生内疚感，试图抵消血透室对我进行只脱水不排毒、制造低血压等迫害罪行。</w:t>
      </w:r>
    </w:p>
    <w:p w14:paraId="2523EB46" w14:textId="77777777" w:rsidR="002E51CE" w:rsidRDefault="002E51CE" w:rsidP="002E51CE">
      <w:pPr>
        <w:widowControl/>
        <w:rPr>
          <w:rFonts w:hint="eastAsia"/>
        </w:rPr>
      </w:pPr>
    </w:p>
    <w:p w14:paraId="6E05A3E9" w14:textId="77777777" w:rsidR="002E51CE" w:rsidRDefault="002E51CE" w:rsidP="002E51CE">
      <w:pPr>
        <w:widowControl/>
        <w:rPr>
          <w:rFonts w:hint="eastAsia"/>
        </w:rPr>
      </w:pPr>
      <w:r>
        <w:rPr>
          <w:rFonts w:hint="eastAsia"/>
        </w:rPr>
        <w:t xml:space="preserve">　　2017年1月26日，中午，我坐21路时，车载广播放音乐，后来听到《星星点灯》。2月9日，中午，车载广播放音乐，一开始女的唱“失去生命的力量也不可惜”。23日，中午，车载广播先放童安格，又放黄磊的《边走边唱》等。28日，中午，车载广播先唱“回到伤心的地方”，又放《爱情呼叫转移》，快下车时放《Hear the World》。傍晚，车载广播放《外婆的澎湖湾》。</w:t>
      </w:r>
    </w:p>
    <w:p w14:paraId="696E066C" w14:textId="77777777" w:rsidR="002E51CE" w:rsidRDefault="002E51CE" w:rsidP="002E51CE">
      <w:pPr>
        <w:widowControl/>
        <w:rPr>
          <w:rFonts w:hint="eastAsia"/>
        </w:rPr>
      </w:pPr>
    </w:p>
    <w:p w14:paraId="3CF942EA" w14:textId="77777777" w:rsidR="002E51CE" w:rsidRDefault="002E51CE" w:rsidP="002E51CE">
      <w:pPr>
        <w:widowControl/>
        <w:rPr>
          <w:rFonts w:hint="eastAsia"/>
        </w:rPr>
      </w:pPr>
      <w:r>
        <w:rPr>
          <w:rFonts w:hint="eastAsia"/>
        </w:rPr>
        <w:t xml:space="preserve">　　3月2日，坐21路，第一个上车，有座，广播放《外面的世界》。4日，坐21路，打瞌睡，到汉中门醒来，广播正在放齐秦的“给我一个空间”，一会又放郑中基的《相思无用》。7日，车载广播FM97.5，先放《哪里的天空不下雨》，又放民谣版的《花房姑娘》。14日，21路，11:15。车载广播放《八月桂花香》。坐21路，有座，广播好像是FM97.5，放女声哭腔版的《好久不见》，一会又放许巍的《执着》。后坐62路，司机先后吹口哨、哼唱张宇的《月亮惹的祸》和罗大佑的《你的样子》。21日，傍晚，坐21路，打瞌睡时，听到放李宗盛的《寂寞难耐》，汪锋的《北京、北京》。5月6日，傍晚，坐21路，广播放《梦一场》，下车前放赵传的《勇敢一点》。21日，血透后，蹲在双门楼车站，起而头晕胸闷，又蹲，无聊赖，为公交女司机送迟到的祝福。30日，中午，21路，车载广播放刘德华唱《俺们屯里的人》。7月29日，中午，21路车载广播放优美的外国歌曲，其中有一首是《We Are The World》。9月2日，上21路，18:02，广播放赵传的歌，声音过低，不能起到振奋精神，激励人心的作用。16日，中午，21路，车载广播放《城里的月光》。30日，11:48上21路。车载广播放《鬼迷心窍》等；傍晚在家乐福，背景音乐也放了一遍《鬼迷心窃》，还有《明天会更好》等。10月3日，坐21路，车载广播放伍佰唱的《梦醒时分》。</w:t>
      </w:r>
    </w:p>
    <w:p w14:paraId="4188D124" w14:textId="77777777" w:rsidR="002E51CE" w:rsidRDefault="002E51CE" w:rsidP="002E51CE">
      <w:pPr>
        <w:widowControl/>
        <w:rPr>
          <w:rFonts w:hint="eastAsia"/>
        </w:rPr>
      </w:pPr>
    </w:p>
    <w:p w14:paraId="38CC2C84" w14:textId="77777777" w:rsidR="002E51CE" w:rsidRDefault="002E51CE" w:rsidP="002E51CE">
      <w:pPr>
        <w:widowControl/>
        <w:rPr>
          <w:rFonts w:hint="eastAsia"/>
        </w:rPr>
      </w:pPr>
      <w:r>
        <w:rPr>
          <w:rFonts w:hint="eastAsia"/>
        </w:rPr>
        <w:t xml:space="preserve">　　2021年4月28日，中午，我坐62路到赛虹桥时，查看手机上的“南京公交在线”APP，身后2站路左右有一辆21路。到凤台站·集庆门下车，发现后面已经没有21路，9分钟前21路过站，下下一班车发车时间相隔15分钟。</w:t>
      </w:r>
    </w:p>
    <w:p w14:paraId="0BD4A703" w14:textId="77777777" w:rsidR="002E51CE" w:rsidRDefault="002E51CE" w:rsidP="002E51CE">
      <w:pPr>
        <w:widowControl/>
        <w:rPr>
          <w:rFonts w:hint="eastAsia"/>
        </w:rPr>
      </w:pPr>
    </w:p>
    <w:p w14:paraId="7817D682"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100路　</w:t>
      </w:r>
    </w:p>
    <w:p w14:paraId="458D30D0" w14:textId="77777777" w:rsidR="002E51CE" w:rsidRDefault="002E51CE" w:rsidP="002E51CE">
      <w:pPr>
        <w:widowControl/>
        <w:rPr>
          <w:rFonts w:hint="eastAsia"/>
        </w:rPr>
      </w:pPr>
    </w:p>
    <w:p w14:paraId="54967181" w14:textId="77777777" w:rsidR="002E51CE" w:rsidRDefault="002E51CE" w:rsidP="002E51CE">
      <w:pPr>
        <w:widowControl/>
        <w:rPr>
          <w:rFonts w:hint="eastAsia"/>
        </w:rPr>
      </w:pPr>
      <w:r>
        <w:rPr>
          <w:rFonts w:hint="eastAsia"/>
        </w:rPr>
        <w:t xml:space="preserve">　　2015年8月1日，下午，我在中大医院血透后，坐100路，快到新街口转盘，突然停下，好像与前面一辆跑车碰擦，下来一个美女。过了几天，我在湖南路上碰到这个美女，骑着一辆破旧的自行车冲过来又走开。</w:t>
      </w:r>
    </w:p>
    <w:p w14:paraId="2A8D48D1" w14:textId="77777777" w:rsidR="002E51CE" w:rsidRDefault="002E51CE" w:rsidP="002E51CE">
      <w:pPr>
        <w:widowControl/>
        <w:rPr>
          <w:rFonts w:hint="eastAsia"/>
        </w:rPr>
      </w:pPr>
    </w:p>
    <w:p w14:paraId="092F436F"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62路　</w:t>
      </w:r>
    </w:p>
    <w:p w14:paraId="753AB411" w14:textId="77777777" w:rsidR="002E51CE" w:rsidRDefault="002E51CE" w:rsidP="002E51CE">
      <w:pPr>
        <w:widowControl/>
        <w:rPr>
          <w:rFonts w:hint="eastAsia"/>
        </w:rPr>
      </w:pPr>
    </w:p>
    <w:p w14:paraId="681AD999" w14:textId="77777777" w:rsidR="002E51CE" w:rsidRDefault="002E51CE" w:rsidP="002E51CE">
      <w:pPr>
        <w:widowControl/>
        <w:rPr>
          <w:rFonts w:hint="eastAsia"/>
        </w:rPr>
      </w:pPr>
      <w:r>
        <w:rPr>
          <w:rFonts w:hint="eastAsia"/>
        </w:rPr>
        <w:t xml:space="preserve">　　我在搬到岱山廉租房之前，曾在八一武警医院、市第一医院等血透，有时会从家里坐车到天保桥转62路。2013年11月23日，上午，62路司机不让一个带着立式花篮竹架的老太上车，我走到前门把她扶上车。下一次坐62路，就正巧遇到62路上搭车的公交司机扶一对老头老太上车。</w:t>
      </w:r>
    </w:p>
    <w:p w14:paraId="691AB24C" w14:textId="77777777" w:rsidR="002E51CE" w:rsidRDefault="002E51CE" w:rsidP="002E51CE">
      <w:pPr>
        <w:widowControl/>
        <w:rPr>
          <w:rFonts w:hint="eastAsia"/>
        </w:rPr>
      </w:pPr>
    </w:p>
    <w:p w14:paraId="40370725" w14:textId="77777777" w:rsidR="002E51CE" w:rsidRDefault="002E51CE" w:rsidP="002E51CE">
      <w:pPr>
        <w:widowControl/>
        <w:rPr>
          <w:rFonts w:hint="eastAsia"/>
        </w:rPr>
      </w:pPr>
      <w:r>
        <w:rPr>
          <w:rFonts w:hint="eastAsia"/>
        </w:rPr>
        <w:t xml:space="preserve">　　有一段时间，我在返程的62路或“宁井”上，经常遇到一个青年妇女，多次坐在我的对面，到建宁下车，应该是负责跟踪我的国保特务，最起码也是网格员；期间，她至少2次带着儿子，大约小学四五年级左右，一同执行监视任务。另外，还有一个有国保派头的中年男，也坐62路在建宁下车，至少监视过我2、3次，有可能是这个青年妇女的丈夫。等我搬到岱山后，好像没遇到过这三个人了。</w:t>
      </w:r>
    </w:p>
    <w:p w14:paraId="1A19E1BF" w14:textId="77777777" w:rsidR="002E51CE" w:rsidRDefault="002E51CE" w:rsidP="002E51CE">
      <w:pPr>
        <w:widowControl/>
        <w:rPr>
          <w:rFonts w:hint="eastAsia"/>
        </w:rPr>
      </w:pPr>
      <w:r>
        <w:rPr>
          <w:rFonts w:hint="eastAsia"/>
        </w:rPr>
        <w:lastRenderedPageBreak/>
        <w:t>（PS。2019年7月21日，我在夜课中写了上面一段。第二天，22日中午，到厨房准备点火做饭，却发现煤气灶打不着火；公安国保的恐吓手段反过来可以说明我推测这两人的身份是准确的。）</w:t>
      </w:r>
    </w:p>
    <w:p w14:paraId="6DF624EA" w14:textId="77777777" w:rsidR="002E51CE" w:rsidRDefault="002E51CE" w:rsidP="002E51CE">
      <w:pPr>
        <w:widowControl/>
        <w:rPr>
          <w:rFonts w:hint="eastAsia"/>
        </w:rPr>
      </w:pPr>
    </w:p>
    <w:p w14:paraId="16F31E9F" w14:textId="77777777" w:rsidR="002E51CE" w:rsidRDefault="002E51CE" w:rsidP="002E51CE">
      <w:pPr>
        <w:widowControl/>
        <w:rPr>
          <w:rFonts w:hint="eastAsia"/>
        </w:rPr>
      </w:pPr>
      <w:r>
        <w:rPr>
          <w:rFonts w:hint="eastAsia"/>
        </w:rPr>
        <w:t xml:space="preserve">＊＊＊＊＊＊　</w:t>
      </w:r>
    </w:p>
    <w:p w14:paraId="07EA65C0" w14:textId="77777777" w:rsidR="002E51CE" w:rsidRDefault="002E51CE" w:rsidP="002E51CE">
      <w:pPr>
        <w:widowControl/>
        <w:rPr>
          <w:rFonts w:hint="eastAsia"/>
        </w:rPr>
      </w:pPr>
    </w:p>
    <w:p w14:paraId="464E1BC4" w14:textId="77777777" w:rsidR="002E51CE" w:rsidRDefault="002E51CE" w:rsidP="002E51CE">
      <w:pPr>
        <w:widowControl/>
        <w:rPr>
          <w:rFonts w:hint="eastAsia"/>
        </w:rPr>
      </w:pPr>
      <w:r>
        <w:rPr>
          <w:rFonts w:hint="eastAsia"/>
        </w:rPr>
        <w:t xml:space="preserve">　　2014年6月，我搬到我搬到岱山廉租房后，长年坐62路进城血透。有一次，我在长征医院血透，被制造低血压迫害,下机后坐21路到赛虹桥下车，到对面的虹悦城内的沃尔玛超市购物后，负重，走不动路，慢慢挪到车站等车。一个中年男国保特务看看我，走远了一点，打电话；一会同时来了两辆62路，才有座。之前的2012年9月19日下午，我在明基医院血透下机后坐地铁，看到过这个男特务。</w:t>
      </w:r>
    </w:p>
    <w:p w14:paraId="3D8BFDB4" w14:textId="77777777" w:rsidR="002E51CE" w:rsidRDefault="002E51CE" w:rsidP="002E51CE">
      <w:pPr>
        <w:widowControl/>
        <w:rPr>
          <w:rFonts w:hint="eastAsia"/>
        </w:rPr>
      </w:pPr>
    </w:p>
    <w:p w14:paraId="3E90B184" w14:textId="77777777" w:rsidR="002E51CE" w:rsidRDefault="002E51CE" w:rsidP="002E51CE">
      <w:pPr>
        <w:widowControl/>
        <w:rPr>
          <w:rFonts w:hint="eastAsia"/>
        </w:rPr>
      </w:pPr>
      <w:r>
        <w:rPr>
          <w:rFonts w:hint="eastAsia"/>
        </w:rPr>
        <w:t xml:space="preserve">　　2016年3月10日，我的公交卡内馀额很少，准备去充值；上62路公交车后，司机不时播放“你好，请充值”的录音。我在当天的日记中记下这件事，之后，这成了62路车队的一个保留节目，无论我什么时候坐62路公交车，几乎每次听到司机在刷卡器旁没有人的时候播放这段录音。另外，2018年2月11日傍晚，我坐“宁井”公交车时，司机播放“你好、请充值”多遍；原因可能是之前我带着一把水果刀到雨花台区人力资源和社会保障局静坐到下班。</w:t>
      </w:r>
    </w:p>
    <w:p w14:paraId="4FF6E799" w14:textId="77777777" w:rsidR="002E51CE" w:rsidRDefault="002E51CE" w:rsidP="002E51CE">
      <w:pPr>
        <w:widowControl/>
        <w:rPr>
          <w:rFonts w:hint="eastAsia"/>
        </w:rPr>
      </w:pPr>
    </w:p>
    <w:p w14:paraId="4E1FBFD5" w14:textId="77777777" w:rsidR="002E51CE" w:rsidRDefault="002E51CE" w:rsidP="002E51CE">
      <w:pPr>
        <w:widowControl/>
        <w:rPr>
          <w:rFonts w:hint="eastAsia"/>
        </w:rPr>
      </w:pPr>
      <w:r>
        <w:rPr>
          <w:rFonts w:hint="eastAsia"/>
        </w:rPr>
        <w:t xml:space="preserve">　　2016年6月25日，一个年轻女司机站在女司机旁聊大天，互相飚脏话，什么“我屌”、“肏你妈”、“一屄屌糟”，张口就来，已经变成了语气词。</w:t>
      </w:r>
    </w:p>
    <w:p w14:paraId="330F33C2" w14:textId="77777777" w:rsidR="002E51CE" w:rsidRDefault="002E51CE" w:rsidP="002E51CE">
      <w:pPr>
        <w:widowControl/>
        <w:rPr>
          <w:rFonts w:hint="eastAsia"/>
        </w:rPr>
      </w:pPr>
    </w:p>
    <w:p w14:paraId="69416A19" w14:textId="77777777" w:rsidR="002E51CE" w:rsidRDefault="002E51CE" w:rsidP="002E51CE">
      <w:pPr>
        <w:widowControl/>
        <w:rPr>
          <w:rFonts w:hint="eastAsia"/>
        </w:rPr>
      </w:pPr>
      <w:r>
        <w:rPr>
          <w:rFonts w:hint="eastAsia"/>
        </w:rPr>
        <w:t xml:space="preserve">＊＊＊＊＊＊　</w:t>
      </w:r>
    </w:p>
    <w:p w14:paraId="0D902C02" w14:textId="77777777" w:rsidR="002E51CE" w:rsidRDefault="002E51CE" w:rsidP="002E51CE">
      <w:pPr>
        <w:widowControl/>
        <w:rPr>
          <w:rFonts w:hint="eastAsia"/>
        </w:rPr>
      </w:pPr>
    </w:p>
    <w:p w14:paraId="6EF503EB" w14:textId="77777777" w:rsidR="002E51CE" w:rsidRDefault="002E51CE" w:rsidP="002E51CE">
      <w:pPr>
        <w:widowControl/>
        <w:rPr>
          <w:rFonts w:hint="eastAsia"/>
        </w:rPr>
      </w:pPr>
      <w:r>
        <w:rPr>
          <w:rFonts w:hint="eastAsia"/>
        </w:rPr>
        <w:t xml:space="preserve">　　2019年5月22日，血透时间被推迟了1个多小时，中途发困，昏沉，心跳至134；下机前呼吸耳鸣，胸闷，下机后吃拌凉皮凉面时前颈竟然抽筋。从当天下午62路进城至夜里坐62路回来，一路上南京公安国保安排了4个美女进行维稳，认为我看到美女就会心里高兴，而忘掉自己受到的迫害。5月24日下午，南昌市红谷滩一个感情失败的男子当街砍杀并排行走的三个年轻女人中的美女。</w:t>
      </w:r>
    </w:p>
    <w:p w14:paraId="48A43B3E" w14:textId="77777777" w:rsidR="002E51CE" w:rsidRDefault="002E51CE" w:rsidP="002E51CE">
      <w:pPr>
        <w:widowControl/>
        <w:rPr>
          <w:rFonts w:hint="eastAsia"/>
        </w:rPr>
      </w:pPr>
    </w:p>
    <w:p w14:paraId="5F819083" w14:textId="77777777" w:rsidR="002E51CE" w:rsidRDefault="002E51CE" w:rsidP="002E51CE">
      <w:pPr>
        <w:widowControl/>
        <w:rPr>
          <w:rFonts w:hint="eastAsia"/>
        </w:rPr>
      </w:pPr>
      <w:r>
        <w:rPr>
          <w:rFonts w:hint="eastAsia"/>
        </w:rPr>
        <w:t xml:space="preserve">　　类似的一件事。2018年10月13日，下午，我在明基医院血透后，坐地铁到油坊桥地铁站的苏果超市买菜，坐169路回来。司机中年人，光头无须如煮鸡蛋，戴眼镜，对站在旁边自称是服装行业的美女甚是健谈，说有一个同事下班开车到停车场，突然中风，腿也歪了，嘴里口水不断，听说还不算工伤，才46岁，他说应该在路上撞一辆车，停下，马上工伤、保险都有了，媒体也会来，报道司机如何舍身救乘客；他好像已经想开了，反正公司对员工都这样了，干嘛还要斤斤计较呢，后面几站有人要上车，直接挥挥手让到后门，卡也不用刷了；中途，上次在62路上与司机攀谈的高个妇女在建宁一村上后门，司机对美女说“这个女的特别有钱”；又说南通全市的公厕与别的地方不一样，男女坐桶如轮椅，可互借手纸，人不见怪；又说明年全市要减2000辆车、1000个驾驶员；又说有的驾驶员患强迫症、精神分裂症，在脑科医院住院两年，</w:t>
      </w:r>
      <w:r>
        <w:rPr>
          <w:rFonts w:hint="eastAsia"/>
        </w:rPr>
        <w:lastRenderedPageBreak/>
        <w:t>出来还照样拿着驾照开单位的交通车呢。过了两个星期，10月28日，出现重庆万州区22路公交车撞栏坠江、全车15人悉死的新闻。我想到这个司机说的最后一段话，隐隐觉得这两件事应该有某种联系，带着某种黑色幽默的内涵。</w:t>
      </w:r>
    </w:p>
    <w:p w14:paraId="0891ED60" w14:textId="77777777" w:rsidR="002E51CE" w:rsidRDefault="002E51CE" w:rsidP="002E51CE">
      <w:pPr>
        <w:widowControl/>
        <w:rPr>
          <w:rFonts w:hint="eastAsia"/>
        </w:rPr>
      </w:pPr>
    </w:p>
    <w:p w14:paraId="614C320C" w14:textId="77777777" w:rsidR="002E51CE" w:rsidRDefault="002E51CE" w:rsidP="002E51CE">
      <w:pPr>
        <w:widowControl/>
        <w:rPr>
          <w:rFonts w:hint="eastAsia"/>
        </w:rPr>
      </w:pPr>
      <w:r>
        <w:rPr>
          <w:rFonts w:hint="eastAsia"/>
        </w:rPr>
        <w:t xml:space="preserve">　　作为一个信仰上帝的人，从以上两件事可以清晰看到神的作为，从而坚定信心（详见《静默教会指南》）。同时也可以看出，中共国保是如何危害社会、害人害己的，就像1949年之前的国民党特务一样，只不过手段更阴毒。</w:t>
      </w:r>
    </w:p>
    <w:p w14:paraId="4328DCB6" w14:textId="77777777" w:rsidR="002E51CE" w:rsidRDefault="002E51CE" w:rsidP="002E51CE">
      <w:pPr>
        <w:widowControl/>
        <w:rPr>
          <w:rFonts w:hint="eastAsia"/>
        </w:rPr>
      </w:pPr>
    </w:p>
    <w:p w14:paraId="11A8109B" w14:textId="77777777" w:rsidR="002E51CE" w:rsidRDefault="002E51CE" w:rsidP="002E51CE">
      <w:pPr>
        <w:widowControl/>
        <w:rPr>
          <w:rFonts w:hint="eastAsia"/>
        </w:rPr>
      </w:pPr>
      <w:r>
        <w:rPr>
          <w:rFonts w:hint="eastAsia"/>
        </w:rPr>
        <w:t xml:space="preserve">＊＊＊＊＊＊　</w:t>
      </w:r>
    </w:p>
    <w:p w14:paraId="7791BFA8" w14:textId="77777777" w:rsidR="002E51CE" w:rsidRDefault="002E51CE" w:rsidP="002E51CE">
      <w:pPr>
        <w:widowControl/>
        <w:rPr>
          <w:rFonts w:hint="eastAsia"/>
        </w:rPr>
      </w:pPr>
    </w:p>
    <w:p w14:paraId="2D727676" w14:textId="77777777" w:rsidR="002E51CE" w:rsidRDefault="002E51CE" w:rsidP="002E51CE">
      <w:pPr>
        <w:widowControl/>
        <w:rPr>
          <w:rFonts w:hint="eastAsia"/>
        </w:rPr>
      </w:pPr>
      <w:r>
        <w:rPr>
          <w:rFonts w:hint="eastAsia"/>
        </w:rPr>
        <w:t xml:space="preserve">　　2019年7月22日，下午坐62路进城时，车厢后面坐着一个黑衣美艳少妇，很像南医大二附院血透室的主管陆姓护士。当天下午在博大医院夜班血透时，视界再次变暗，时间比上次提前，持续更久，几乎一直到下机。</w:t>
      </w:r>
    </w:p>
    <w:p w14:paraId="1B374C09" w14:textId="77777777" w:rsidR="002E51CE" w:rsidRDefault="002E51CE" w:rsidP="002E51CE">
      <w:pPr>
        <w:widowControl/>
        <w:rPr>
          <w:rFonts w:hint="eastAsia"/>
        </w:rPr>
      </w:pPr>
    </w:p>
    <w:p w14:paraId="336CAD78" w14:textId="77777777" w:rsidR="002E51CE" w:rsidRDefault="002E51CE" w:rsidP="002E51CE">
      <w:pPr>
        <w:widowControl/>
        <w:rPr>
          <w:rFonts w:hint="eastAsia"/>
        </w:rPr>
      </w:pPr>
      <w:r>
        <w:rPr>
          <w:rFonts w:hint="eastAsia"/>
        </w:rPr>
        <w:t xml:space="preserve">　　2019年10月7日，夜里，在集庆门上62路，司机显得很躁狂，让上车乘客拍门外的紧急开门器外壳，又把工具箱旁美女寄存的手提袋放到驾驶室内，又不让我吃烤冷面，上车前买的烤冷面是套餐之外单点的4份面皮、一份黄瓜，司机配合靠在驾驶室门外的国保老太捣乱，故意不让我吃好，还说自己没吃晚饭。10月9日，夜里，坐62路，发现驾驶室门上多了一张红白告示，大意是干扰司机开车“涉嫌违法犯罪”。</w:t>
      </w:r>
    </w:p>
    <w:p w14:paraId="6B4790E9" w14:textId="77777777" w:rsidR="002E51CE" w:rsidRDefault="002E51CE" w:rsidP="002E51CE">
      <w:pPr>
        <w:widowControl/>
        <w:rPr>
          <w:rFonts w:hint="eastAsia"/>
        </w:rPr>
      </w:pPr>
    </w:p>
    <w:p w14:paraId="338F1CF4" w14:textId="77777777" w:rsidR="002E51CE" w:rsidRDefault="002E51CE" w:rsidP="002E51CE">
      <w:pPr>
        <w:widowControl/>
        <w:rPr>
          <w:rFonts w:hint="eastAsia"/>
        </w:rPr>
      </w:pPr>
      <w:r>
        <w:rPr>
          <w:rFonts w:hint="eastAsia"/>
        </w:rPr>
        <w:t xml:space="preserve">　　从这件事可以看到中共执政、维稳的迷信和自欺欺人。公交司机助纣为虐，骚扰、迫害乘客，公安国保特务是如何化解危机的？在门上贴一张警告意味的红白告示当护身符，印着“影响公交车驾驶员安全驾驶　（大字）涉嫌违法犯罪”。这就像城市空气质量超标，用雾炮车朝空气质量监测点猛喷水雾一样，完全是一种自我麻痹、自欺欺人。</w:t>
      </w:r>
    </w:p>
    <w:p w14:paraId="14567C1C" w14:textId="77777777" w:rsidR="002E51CE" w:rsidRDefault="002E51CE" w:rsidP="002E51CE">
      <w:pPr>
        <w:widowControl/>
        <w:rPr>
          <w:rFonts w:hint="eastAsia"/>
        </w:rPr>
      </w:pPr>
    </w:p>
    <w:p w14:paraId="54E3EBE1" w14:textId="77777777" w:rsidR="002E51CE" w:rsidRDefault="002E51CE" w:rsidP="002E51CE">
      <w:pPr>
        <w:widowControl/>
        <w:rPr>
          <w:rFonts w:hint="eastAsia"/>
        </w:rPr>
      </w:pPr>
      <w:r>
        <w:rPr>
          <w:rFonts w:hint="eastAsia"/>
        </w:rPr>
        <w:t xml:space="preserve">＊＊＊＊＊＊　</w:t>
      </w:r>
    </w:p>
    <w:p w14:paraId="46DCE8EF" w14:textId="77777777" w:rsidR="002E51CE" w:rsidRDefault="002E51CE" w:rsidP="002E51CE">
      <w:pPr>
        <w:widowControl/>
        <w:rPr>
          <w:rFonts w:hint="eastAsia"/>
        </w:rPr>
      </w:pPr>
    </w:p>
    <w:p w14:paraId="23E0FCA1" w14:textId="77777777" w:rsidR="002E51CE" w:rsidRDefault="002E51CE" w:rsidP="002E51CE">
      <w:pPr>
        <w:widowControl/>
        <w:rPr>
          <w:rFonts w:hint="eastAsia"/>
        </w:rPr>
      </w:pPr>
      <w:r>
        <w:rPr>
          <w:rFonts w:hint="eastAsia"/>
        </w:rPr>
        <w:t xml:space="preserve">　　2019年11月11日，夜里，我在博大肾科医院血透，被只脱水不排毒，且被造成低血压，下机后卧量81/48/96。坐62路回来时，在“凤台南路·集庆门”站上来一个穿土黄色连帽衫的矮个年轻男司机，与美女司机交谈，突然没头没脑地说了一句“岱山早上就135、94路好坐”。这两路公交车都正好经过梅山医院岱山分院，公安国保安排他讲这一句话，目的是让梅山医院岱山分院分享博大医院迫害我的淫威，对我进行恐吓，吃人血馒头，从而让残酷迫害过我的梅山医院岱山分院血透室的医生、护士免于惩罚，永保平安。每当看到这样一个有正当职业的人为虎作伥，听从中共特务的安排参加迫害时，我都会深深地感到，世上无不可杀之人，杀得越多，越彻底，世界会变得越美好。中共自称无神论，暗地里却靠这些见不得人、见不得光的鬼魅勾当来维稳，何其可笑！</w:t>
      </w:r>
    </w:p>
    <w:p w14:paraId="0948843C" w14:textId="77777777" w:rsidR="002E51CE" w:rsidRDefault="002E51CE" w:rsidP="002E51CE">
      <w:pPr>
        <w:widowControl/>
        <w:rPr>
          <w:rFonts w:hint="eastAsia"/>
        </w:rPr>
      </w:pPr>
    </w:p>
    <w:p w14:paraId="3E0599CF" w14:textId="77777777" w:rsidR="002E51CE" w:rsidRDefault="002E51CE" w:rsidP="002E51CE">
      <w:pPr>
        <w:widowControl/>
        <w:rPr>
          <w:rFonts w:hint="eastAsia"/>
        </w:rPr>
      </w:pPr>
      <w:r>
        <w:rPr>
          <w:rFonts w:hint="eastAsia"/>
        </w:rPr>
        <w:lastRenderedPageBreak/>
        <w:t xml:space="preserve">　　另外，当天夜里，这班62路的美女司机是关了车载GPS行驶的，这样我用实时公交软件查看车辆班次而没有注意到站车辆，就有可能大意漏掉。隔了一天，11月13日夜里，我坐62路到友谊桥下车，在对面的超市买蔬菜、肉类，回到车站等车时，实时公交显示一辆62路在4站外的南河大桥站。过了一会，再看，竟然消失了，下一班车远在集庆门附近。然而，一分钟不到，62路到站，同样是中途关掉GPS行驶，应该也是基于同样的恶意。</w:t>
      </w:r>
    </w:p>
    <w:p w14:paraId="77EA73E3" w14:textId="77777777" w:rsidR="002E51CE" w:rsidRDefault="002E51CE" w:rsidP="002E51CE">
      <w:pPr>
        <w:widowControl/>
        <w:rPr>
          <w:rFonts w:hint="eastAsia"/>
        </w:rPr>
      </w:pPr>
    </w:p>
    <w:p w14:paraId="786CB58F" w14:textId="77777777" w:rsidR="002E51CE" w:rsidRDefault="002E51CE" w:rsidP="002E51CE">
      <w:pPr>
        <w:widowControl/>
        <w:rPr>
          <w:rFonts w:hint="eastAsia"/>
        </w:rPr>
      </w:pPr>
      <w:r>
        <w:rPr>
          <w:rFonts w:hint="eastAsia"/>
        </w:rPr>
        <w:t xml:space="preserve">＊＊＊＊＊＊　</w:t>
      </w:r>
    </w:p>
    <w:p w14:paraId="7D7E36F1" w14:textId="77777777" w:rsidR="002E51CE" w:rsidRDefault="002E51CE" w:rsidP="002E51CE">
      <w:pPr>
        <w:widowControl/>
        <w:rPr>
          <w:rFonts w:hint="eastAsia"/>
        </w:rPr>
      </w:pPr>
    </w:p>
    <w:p w14:paraId="6E0EAF76" w14:textId="77777777" w:rsidR="002E51CE" w:rsidRDefault="002E51CE" w:rsidP="002E51CE">
      <w:pPr>
        <w:widowControl/>
        <w:rPr>
          <w:rFonts w:hint="eastAsia"/>
        </w:rPr>
      </w:pPr>
      <w:r>
        <w:rPr>
          <w:rFonts w:hint="eastAsia"/>
        </w:rPr>
        <w:t xml:space="preserve">　　还有一些疑似事例。</w:t>
      </w:r>
    </w:p>
    <w:p w14:paraId="446E4212" w14:textId="77777777" w:rsidR="002E51CE" w:rsidRDefault="002E51CE" w:rsidP="002E51CE">
      <w:pPr>
        <w:widowControl/>
        <w:rPr>
          <w:rFonts w:hint="eastAsia"/>
        </w:rPr>
      </w:pPr>
    </w:p>
    <w:p w14:paraId="54E97E49" w14:textId="77777777" w:rsidR="002E51CE" w:rsidRDefault="002E51CE" w:rsidP="002E51CE">
      <w:pPr>
        <w:widowControl/>
        <w:rPr>
          <w:rFonts w:hint="eastAsia"/>
        </w:rPr>
      </w:pPr>
      <w:r>
        <w:rPr>
          <w:rFonts w:hint="eastAsia"/>
        </w:rPr>
        <w:t xml:space="preserve">　　2020年3月27日，周五中午，我坐62路到银桥市场转盘，看到一辆62路与一辆蓝黑色货车碰擦，一地玻璃。下周一，30日中午，我照例出门坐62路，等了近半小时才来，整条62路线进城方向只有这一辆车（有可能是疫情的原因减少班闪）。4月1日中午，又等62路过一刻钟，不得已打车；傍晚坐62路回来，中途司机放了3遍“你好，请充值”。</w:t>
      </w:r>
    </w:p>
    <w:p w14:paraId="1C9E96E1" w14:textId="77777777" w:rsidR="002E51CE" w:rsidRDefault="002E51CE" w:rsidP="002E51CE">
      <w:pPr>
        <w:widowControl/>
        <w:rPr>
          <w:rFonts w:hint="eastAsia"/>
        </w:rPr>
      </w:pPr>
    </w:p>
    <w:p w14:paraId="0B0EFFD9" w14:textId="77777777" w:rsidR="002E51CE" w:rsidRDefault="002E51CE" w:rsidP="002E51CE">
      <w:pPr>
        <w:widowControl/>
        <w:rPr>
          <w:rFonts w:hint="eastAsia"/>
        </w:rPr>
      </w:pPr>
      <w:r>
        <w:rPr>
          <w:rFonts w:hint="eastAsia"/>
        </w:rPr>
        <w:t xml:space="preserve">　　2020年5月29日，中午，等62路近半小时。</w:t>
      </w:r>
    </w:p>
    <w:p w14:paraId="5979CD98" w14:textId="77777777" w:rsidR="002E51CE" w:rsidRDefault="002E51CE" w:rsidP="002E51CE">
      <w:pPr>
        <w:widowControl/>
        <w:rPr>
          <w:rFonts w:hint="eastAsia"/>
        </w:rPr>
      </w:pPr>
    </w:p>
    <w:p w14:paraId="30D12F0A" w14:textId="77777777" w:rsidR="002E51CE" w:rsidRDefault="002E51CE" w:rsidP="002E51CE">
      <w:pPr>
        <w:widowControl/>
        <w:rPr>
          <w:rFonts w:hint="eastAsia"/>
        </w:rPr>
      </w:pPr>
      <w:r>
        <w:rPr>
          <w:rFonts w:hint="eastAsia"/>
        </w:rPr>
        <w:t xml:space="preserve">　　2020年7月22日，中午，坐62路进城，快到塞上路的路口，司机故意停在高架桥出口边一会，我走上前去问，立刻就能开了。</w:t>
      </w:r>
    </w:p>
    <w:p w14:paraId="64065EE8" w14:textId="77777777" w:rsidR="002E51CE" w:rsidRDefault="002E51CE" w:rsidP="002E51CE">
      <w:pPr>
        <w:widowControl/>
        <w:rPr>
          <w:rFonts w:hint="eastAsia"/>
        </w:rPr>
      </w:pPr>
    </w:p>
    <w:p w14:paraId="6373E709" w14:textId="77777777" w:rsidR="002E51CE" w:rsidRDefault="002E51CE" w:rsidP="002E51CE">
      <w:pPr>
        <w:widowControl/>
        <w:rPr>
          <w:rFonts w:hint="eastAsia"/>
        </w:rPr>
      </w:pPr>
      <w:r>
        <w:rPr>
          <w:rFonts w:hint="eastAsia"/>
        </w:rPr>
        <w:tab/>
        <w:t xml:space="preserve">　8月31日中午坐62路进城，9月4日、7日傍晚坐62路出城，车厢内一直有电子仪器嗡嗡响声，如蝉鸣。</w:t>
      </w:r>
    </w:p>
    <w:p w14:paraId="70732EAA" w14:textId="77777777" w:rsidR="002E51CE" w:rsidRDefault="002E51CE" w:rsidP="002E51CE">
      <w:pPr>
        <w:widowControl/>
        <w:rPr>
          <w:rFonts w:hint="eastAsia"/>
        </w:rPr>
      </w:pPr>
    </w:p>
    <w:p w14:paraId="0DD22D44" w14:textId="77777777" w:rsidR="002E51CE" w:rsidRDefault="002E51CE" w:rsidP="002E51CE">
      <w:pPr>
        <w:widowControl/>
        <w:rPr>
          <w:rFonts w:hint="eastAsia"/>
        </w:rPr>
      </w:pPr>
      <w:r>
        <w:rPr>
          <w:rFonts w:hint="eastAsia"/>
        </w:rPr>
        <w:tab/>
        <w:t xml:space="preserve">　9月1日，中午，坐62路，上车前，公交司机故意卡位，让我第一个上车，一矮瘦老太让反座，与矮胖老太在旁大声聊天久，说什么“人好，心好，头脑不好，好不好完蛋”等。司机又无故按响多次“你好，请充值”。</w:t>
      </w:r>
    </w:p>
    <w:p w14:paraId="531F46C5" w14:textId="77777777" w:rsidR="002E51CE" w:rsidRDefault="002E51CE" w:rsidP="002E51CE">
      <w:pPr>
        <w:widowControl/>
        <w:rPr>
          <w:rFonts w:hint="eastAsia"/>
        </w:rPr>
      </w:pPr>
    </w:p>
    <w:p w14:paraId="71EACED4" w14:textId="77777777" w:rsidR="002E51CE" w:rsidRDefault="002E51CE" w:rsidP="002E51CE">
      <w:pPr>
        <w:widowControl/>
        <w:rPr>
          <w:rFonts w:hint="eastAsia"/>
        </w:rPr>
      </w:pPr>
      <w:r>
        <w:rPr>
          <w:rFonts w:hint="eastAsia"/>
        </w:rPr>
        <w:tab/>
        <w:t xml:space="preserve">　9月18日，中午，62路发车间隔长，与楼上国保夜里干扰睡眠致起床晚、小区门口公共自行车仅一辆且不可用等一起造成血透迟到、被邢春梅护士长批评的后果，类似前述21路。</w:t>
      </w:r>
    </w:p>
    <w:p w14:paraId="580D7DFF" w14:textId="77777777" w:rsidR="002E51CE" w:rsidRDefault="002E51CE" w:rsidP="002E51CE">
      <w:pPr>
        <w:widowControl/>
        <w:rPr>
          <w:rFonts w:hint="eastAsia"/>
        </w:rPr>
      </w:pPr>
    </w:p>
    <w:p w14:paraId="18A77788" w14:textId="77777777" w:rsidR="002E51CE" w:rsidRDefault="002E51CE" w:rsidP="002E51CE">
      <w:pPr>
        <w:widowControl/>
        <w:rPr>
          <w:rFonts w:hint="eastAsia"/>
        </w:rPr>
      </w:pPr>
      <w:r>
        <w:rPr>
          <w:rFonts w:hint="eastAsia"/>
        </w:rPr>
        <w:tab/>
        <w:t xml:space="preserve">　12月7日，傍晚，62路后门旁广告灯箱半挂；当天下午血透时替左边老头喊李主任加超滤量。</w:t>
      </w:r>
    </w:p>
    <w:p w14:paraId="6BA1525A" w14:textId="77777777" w:rsidR="002E51CE" w:rsidRDefault="002E51CE" w:rsidP="002E51CE">
      <w:pPr>
        <w:widowControl/>
        <w:rPr>
          <w:rFonts w:hint="eastAsia"/>
        </w:rPr>
      </w:pPr>
    </w:p>
    <w:p w14:paraId="26E13E82" w14:textId="77777777" w:rsidR="002E51CE" w:rsidRDefault="002E51CE" w:rsidP="002E51CE">
      <w:pPr>
        <w:widowControl/>
        <w:rPr>
          <w:rFonts w:hint="eastAsia"/>
        </w:rPr>
      </w:pPr>
      <w:r>
        <w:rPr>
          <w:rFonts w:hint="eastAsia"/>
        </w:rPr>
        <w:t xml:space="preserve">　　2021年1月11日，中午，我在明尚东苑车站上62路时，司机借口刷卡器故障没有让后面上车的人刷卡，包括我在内。</w:t>
      </w:r>
    </w:p>
    <w:p w14:paraId="2A27C5CA" w14:textId="77777777" w:rsidR="002E51CE" w:rsidRDefault="002E51CE" w:rsidP="002E51CE">
      <w:pPr>
        <w:widowControl/>
        <w:rPr>
          <w:rFonts w:hint="eastAsia"/>
        </w:rPr>
      </w:pPr>
    </w:p>
    <w:p w14:paraId="52DB9193" w14:textId="77777777" w:rsidR="002E51CE" w:rsidRDefault="002E51CE" w:rsidP="002E51CE">
      <w:pPr>
        <w:widowControl/>
        <w:rPr>
          <w:rFonts w:hint="eastAsia"/>
        </w:rPr>
      </w:pPr>
      <w:r>
        <w:rPr>
          <w:rFonts w:hint="eastAsia"/>
        </w:rPr>
        <w:t xml:space="preserve">　　2021年9月24日，傍晚，我在钓鱼台等62路，晚高峰不像平时每2、3分钟发一班车，等了11分钟（发车间隔应该更长）才看到62路。原因应该是我在之前的夜课中写到我住在父母家时房间钥匙被人弄弯折断，公安国保故意让62路延长发车间隔，这样我就会在站台走动，从而看到旁边长凳上的一枚同款钥匙（应该是一个刚穿过站台未乘车离开的粉色T恤男青年所为）。</w:t>
      </w:r>
    </w:p>
    <w:p w14:paraId="4C6CA146" w14:textId="77777777" w:rsidR="002E51CE" w:rsidRDefault="002E51CE" w:rsidP="002E51CE">
      <w:pPr>
        <w:widowControl/>
        <w:rPr>
          <w:rFonts w:hint="eastAsia"/>
        </w:rPr>
      </w:pPr>
    </w:p>
    <w:p w14:paraId="7E73D158" w14:textId="77777777" w:rsidR="002E51CE" w:rsidRDefault="002E51CE" w:rsidP="002E51CE">
      <w:pPr>
        <w:widowControl/>
        <w:rPr>
          <w:rFonts w:hint="eastAsia"/>
        </w:rPr>
      </w:pPr>
      <w:r>
        <w:rPr>
          <w:rFonts w:hint="eastAsia"/>
        </w:rPr>
        <w:t xml:space="preserve">　　2025年10月20日，周一傍晚，我在钓鱼台上62路，蓝色169路车型，头座。中途男司机突然无缘无故地骂了一句“肏你妈的屄”，语稍模糊，且能看出其并不经常讲脏话而勉强出口。参见《公安国保维稳概论》第二章《维稳手段》第三节《厌胜》之“◆谩骂”。</w:t>
      </w:r>
    </w:p>
    <w:p w14:paraId="3C3311C8" w14:textId="77777777" w:rsidR="002E51CE" w:rsidRDefault="002E51CE" w:rsidP="002E51CE">
      <w:pPr>
        <w:widowControl/>
        <w:rPr>
          <w:rFonts w:hint="eastAsia"/>
        </w:rPr>
      </w:pPr>
    </w:p>
    <w:p w14:paraId="0E3E0664" w14:textId="77777777" w:rsidR="002E51CE" w:rsidRDefault="002E51CE" w:rsidP="002E51CE">
      <w:pPr>
        <w:widowControl/>
        <w:rPr>
          <w:rFonts w:hint="eastAsia"/>
        </w:rPr>
      </w:pPr>
    </w:p>
    <w:p w14:paraId="7C87F0E8"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35路　</w:t>
      </w:r>
    </w:p>
    <w:p w14:paraId="0631F889" w14:textId="77777777" w:rsidR="002E51CE" w:rsidRDefault="002E51CE" w:rsidP="002E51CE">
      <w:pPr>
        <w:widowControl/>
        <w:rPr>
          <w:rFonts w:hint="eastAsia"/>
        </w:rPr>
      </w:pPr>
    </w:p>
    <w:p w14:paraId="461843CF" w14:textId="77777777" w:rsidR="002E51CE" w:rsidRDefault="002E51CE" w:rsidP="002E51CE">
      <w:pPr>
        <w:widowControl/>
        <w:rPr>
          <w:rFonts w:hint="eastAsia"/>
        </w:rPr>
      </w:pPr>
      <w:r>
        <w:rPr>
          <w:rFonts w:hint="eastAsia"/>
        </w:rPr>
        <w:t xml:space="preserve">　　2019年9月18日，夜里9点多，我在南京博大医院血透后，在仙鹤桥车站上35路，车载广播放FM93.7，江苏新闻广播。江苏新闻广播和南京体育频道的多位主播，包括江苏音乐台的“海燕”，参与过公安国保对我进行的迫害；推测，公安国保故意使35路司机放广播，利用我被血透室迫害的淫威维稳保平安，以回报之前新闻广播对国保维稳事业的协助。详见《电台主播的故事》。</w:t>
      </w:r>
    </w:p>
    <w:p w14:paraId="2BEE4434" w14:textId="77777777" w:rsidR="002E51CE" w:rsidRDefault="002E51CE" w:rsidP="002E51CE">
      <w:pPr>
        <w:widowControl/>
        <w:rPr>
          <w:rFonts w:hint="eastAsia"/>
        </w:rPr>
      </w:pPr>
    </w:p>
    <w:p w14:paraId="66D91BC7" w14:textId="6EBB36DC" w:rsidR="00C003BF" w:rsidRDefault="002E51CE" w:rsidP="002E51CE">
      <w:pPr>
        <w:widowControl/>
        <w:rPr>
          <w:rFonts w:hint="eastAsia"/>
        </w:rPr>
      </w:pPr>
      <w:r>
        <w:rPr>
          <w:rFonts w:hint="eastAsia"/>
        </w:rPr>
        <w:t xml:space="preserve">2022年5月19日，初稿　</w:t>
      </w:r>
      <w:r w:rsidR="00C003BF">
        <w:br w:type="page"/>
      </w:r>
    </w:p>
    <w:p w14:paraId="0A54DEE5" w14:textId="32A93945" w:rsidR="00E5554C" w:rsidRDefault="00E5554C" w:rsidP="00DF3335">
      <w:pPr>
        <w:pStyle w:val="3"/>
        <w:rPr>
          <w:rFonts w:hint="eastAsia"/>
        </w:rPr>
      </w:pPr>
      <w:bookmarkStart w:id="74" w:name="_Toc230121506"/>
      <w:r>
        <w:rPr>
          <w:rFonts w:hint="eastAsia"/>
        </w:rPr>
        <w:lastRenderedPageBreak/>
        <w:t>公共自行车的故事</w:t>
      </w:r>
      <w:bookmarkEnd w:id="74"/>
    </w:p>
    <w:p w14:paraId="0D35108A" w14:textId="77777777" w:rsidR="002E51CE" w:rsidRDefault="002E51CE" w:rsidP="002E51CE">
      <w:pPr>
        <w:widowControl/>
        <w:rPr>
          <w:rFonts w:hint="eastAsia"/>
        </w:rPr>
      </w:pPr>
    </w:p>
    <w:p w14:paraId="47C834E8"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一</w:t>
      </w:r>
    </w:p>
    <w:p w14:paraId="66A279A7" w14:textId="77777777" w:rsidR="002E51CE" w:rsidRDefault="002E51CE" w:rsidP="002E51CE">
      <w:pPr>
        <w:widowControl/>
        <w:rPr>
          <w:rFonts w:hint="eastAsia"/>
        </w:rPr>
      </w:pPr>
    </w:p>
    <w:p w14:paraId="0221DF8D" w14:textId="77777777" w:rsidR="002E51CE" w:rsidRDefault="002E51CE" w:rsidP="002E51CE">
      <w:pPr>
        <w:widowControl/>
        <w:rPr>
          <w:rFonts w:hint="eastAsia"/>
        </w:rPr>
      </w:pPr>
      <w:r>
        <w:rPr>
          <w:rFonts w:hint="eastAsia"/>
        </w:rPr>
        <w:t xml:space="preserve">　　我的名字叫王伟，1979年10月出生，南京江宁人。我从10岁左右起，被南京市公安国保监控、迫害（详见《大姨娘的故事》），其中一个主要手段是长年对我进行24小时监控，控制社会交往，并动员我能接触到的一切单位、个人对我进行无所不至的迫害，参见本文所属的《江宁小王故事集》。</w:t>
      </w:r>
    </w:p>
    <w:p w14:paraId="6889DC91" w14:textId="77777777" w:rsidR="002E51CE" w:rsidRDefault="002E51CE" w:rsidP="002E51CE">
      <w:pPr>
        <w:widowControl/>
        <w:rPr>
          <w:rFonts w:hint="eastAsia"/>
        </w:rPr>
      </w:pPr>
    </w:p>
    <w:p w14:paraId="0BDF974D" w14:textId="77777777" w:rsidR="002E51CE" w:rsidRDefault="002E51CE" w:rsidP="002E51CE">
      <w:pPr>
        <w:widowControl/>
        <w:rPr>
          <w:rFonts w:hint="eastAsia"/>
        </w:rPr>
      </w:pPr>
      <w:r>
        <w:rPr>
          <w:rFonts w:hint="eastAsia"/>
        </w:rPr>
        <w:t xml:space="preserve">　　本文主要记述2016年以来，南京市公安国保（现已改称政保）通过南京市公共自行车、各种共享单车对我进行迫害的经历。</w:t>
      </w:r>
    </w:p>
    <w:p w14:paraId="1BBC0951" w14:textId="77777777" w:rsidR="002E51CE" w:rsidRDefault="002E51CE" w:rsidP="002E51CE">
      <w:pPr>
        <w:widowControl/>
        <w:rPr>
          <w:rFonts w:hint="eastAsia"/>
        </w:rPr>
      </w:pPr>
    </w:p>
    <w:p w14:paraId="17BE1F93" w14:textId="77777777" w:rsidR="002E51CE" w:rsidRDefault="002E51CE" w:rsidP="002E51CE">
      <w:pPr>
        <w:widowControl/>
        <w:rPr>
          <w:rFonts w:hint="eastAsia"/>
        </w:rPr>
      </w:pPr>
    </w:p>
    <w:p w14:paraId="73CE1840"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二 </w:t>
      </w:r>
    </w:p>
    <w:p w14:paraId="448544E3" w14:textId="77777777" w:rsidR="002E51CE" w:rsidRDefault="002E51CE" w:rsidP="002E51CE">
      <w:pPr>
        <w:widowControl/>
        <w:rPr>
          <w:rFonts w:hint="eastAsia"/>
        </w:rPr>
      </w:pPr>
    </w:p>
    <w:p w14:paraId="47B09932" w14:textId="77777777" w:rsidR="002E51CE" w:rsidRDefault="002E51CE" w:rsidP="002E51CE">
      <w:pPr>
        <w:widowControl/>
        <w:rPr>
          <w:rFonts w:hint="eastAsia"/>
        </w:rPr>
      </w:pPr>
      <w:r>
        <w:rPr>
          <w:rFonts w:hint="eastAsia"/>
        </w:rPr>
        <w:t xml:space="preserve">　　2016年4月21日，我在16:56赶到玄武区中山路269号的南京银行珠江支行，银行员工称办公共自行车卡的到16:50下班；而网上查到的办卡作息时间仅称“周六休息，周日营业，法定节假日休息”，且银行正常不会在16:50就下班。4月26日中午，我才成功办卡。</w:t>
      </w:r>
    </w:p>
    <w:p w14:paraId="5CF2001C" w14:textId="77777777" w:rsidR="002E51CE" w:rsidRDefault="002E51CE" w:rsidP="002E51CE">
      <w:pPr>
        <w:widowControl/>
        <w:rPr>
          <w:rFonts w:hint="eastAsia"/>
        </w:rPr>
      </w:pPr>
    </w:p>
    <w:p w14:paraId="4AFB100F" w14:textId="77777777" w:rsidR="002E51CE" w:rsidRDefault="002E51CE" w:rsidP="002E51CE">
      <w:pPr>
        <w:widowControl/>
        <w:rPr>
          <w:rFonts w:hint="eastAsia"/>
        </w:rPr>
      </w:pPr>
      <w:r>
        <w:rPr>
          <w:rFonts w:hint="eastAsia"/>
        </w:rPr>
        <w:t xml:space="preserve">　　南京市公共自行车只收取300元的押金（内含50元预付超时费），而不像共享单车需要月费，这是其受欢迎之处。然而，这也导致公共自行车出现类似国企的通病，就是不在乎用户体验，APP相比共享单车使用体验糟糕，也没有报修通道，骑车时会遇到各种车况，例如：</w:t>
      </w:r>
    </w:p>
    <w:p w14:paraId="1CA3D9C8" w14:textId="77777777" w:rsidR="002E51CE" w:rsidRDefault="002E51CE" w:rsidP="002E51CE">
      <w:pPr>
        <w:widowControl/>
        <w:rPr>
          <w:rFonts w:hint="eastAsia"/>
        </w:rPr>
      </w:pPr>
    </w:p>
    <w:p w14:paraId="54E68853" w14:textId="77777777" w:rsidR="002E51CE" w:rsidRDefault="002E51CE" w:rsidP="002E51CE">
      <w:pPr>
        <w:widowControl/>
        <w:rPr>
          <w:rFonts w:hint="eastAsia"/>
        </w:rPr>
      </w:pPr>
      <w:r>
        <w:rPr>
          <w:rFonts w:hint="eastAsia"/>
        </w:rPr>
        <w:tab/>
        <w:t>◆2017年1月31日，在南医大二附院血透下机后，出医院，公共自行车点有两辆车，取一辆，发现前胎被人剥出。</w:t>
      </w:r>
    </w:p>
    <w:p w14:paraId="2B08BA9C" w14:textId="77777777" w:rsidR="002E51CE" w:rsidRDefault="002E51CE" w:rsidP="002E51CE">
      <w:pPr>
        <w:widowControl/>
        <w:rPr>
          <w:rFonts w:hint="eastAsia"/>
        </w:rPr>
      </w:pPr>
    </w:p>
    <w:p w14:paraId="08EBC014" w14:textId="77777777" w:rsidR="002E51CE" w:rsidRDefault="002E51CE" w:rsidP="002E51CE">
      <w:pPr>
        <w:widowControl/>
        <w:rPr>
          <w:rFonts w:hint="eastAsia"/>
        </w:rPr>
      </w:pPr>
      <w:r>
        <w:rPr>
          <w:rFonts w:hint="eastAsia"/>
        </w:rPr>
        <w:tab/>
        <w:t>◆9月26日，在南医大二附院血透下机后，出医院，自行车点仅一车，且刚被人占了；到马路对面，仍仅一车，放上卡，语音提示“错误代码1”。又往前走，车点仅二车，一南一北远隔，南车座垫被人拧反了，扶正后，骑上才发现链条掉了，只好推到北车旁还车，重借北车。</w:t>
      </w:r>
    </w:p>
    <w:p w14:paraId="573464BB" w14:textId="77777777" w:rsidR="002E51CE" w:rsidRDefault="002E51CE" w:rsidP="002E51CE">
      <w:pPr>
        <w:widowControl/>
        <w:rPr>
          <w:rFonts w:hint="eastAsia"/>
        </w:rPr>
      </w:pPr>
    </w:p>
    <w:p w14:paraId="10092CE2" w14:textId="77777777" w:rsidR="002E51CE" w:rsidRDefault="002E51CE" w:rsidP="002E51CE">
      <w:pPr>
        <w:widowControl/>
        <w:rPr>
          <w:rFonts w:hint="eastAsia"/>
        </w:rPr>
      </w:pPr>
      <w:r>
        <w:rPr>
          <w:rFonts w:hint="eastAsia"/>
        </w:rPr>
        <w:tab/>
        <w:t>◆2018年3月31日，中午从齐修南苑小区骑车到车站，傍晚从车站骑车回小区，都发现刹车后，后轮抱死。4月19日，中午从小区骑车往车站时，后轮又不时抱死。</w:t>
      </w:r>
    </w:p>
    <w:p w14:paraId="4B0B9080" w14:textId="77777777" w:rsidR="002E51CE" w:rsidRDefault="002E51CE" w:rsidP="002E51CE">
      <w:pPr>
        <w:widowControl/>
        <w:rPr>
          <w:rFonts w:hint="eastAsia"/>
        </w:rPr>
      </w:pPr>
    </w:p>
    <w:p w14:paraId="15B35366" w14:textId="77777777" w:rsidR="002E51CE" w:rsidRDefault="002E51CE" w:rsidP="002E51CE">
      <w:pPr>
        <w:widowControl/>
        <w:rPr>
          <w:rFonts w:hint="eastAsia"/>
        </w:rPr>
      </w:pPr>
      <w:r>
        <w:rPr>
          <w:rFonts w:hint="eastAsia"/>
        </w:rPr>
        <w:lastRenderedPageBreak/>
        <w:tab/>
        <w:t>◆2020年6月3日，傍晚，盛岗街苏果超市对面车点仅一车，且后轮跑偏不稳。</w:t>
      </w:r>
    </w:p>
    <w:p w14:paraId="1B931BD1" w14:textId="77777777" w:rsidR="002E51CE" w:rsidRDefault="002E51CE" w:rsidP="002E51CE">
      <w:pPr>
        <w:widowControl/>
        <w:rPr>
          <w:rFonts w:hint="eastAsia"/>
        </w:rPr>
      </w:pPr>
    </w:p>
    <w:p w14:paraId="759ED765" w14:textId="77777777" w:rsidR="002E51CE" w:rsidRDefault="002E51CE" w:rsidP="002E51CE">
      <w:pPr>
        <w:widowControl/>
        <w:rPr>
          <w:rFonts w:hint="eastAsia"/>
        </w:rPr>
      </w:pPr>
      <w:r>
        <w:rPr>
          <w:rFonts w:hint="eastAsia"/>
        </w:rPr>
        <w:tab/>
        <w:t>◆6月8日，中午，齐修南苑小区门口仅二车，链条都掉了，不可用。</w:t>
      </w:r>
    </w:p>
    <w:p w14:paraId="69BA3FEA" w14:textId="77777777" w:rsidR="002E51CE" w:rsidRDefault="002E51CE" w:rsidP="002E51CE">
      <w:pPr>
        <w:widowControl/>
        <w:rPr>
          <w:rFonts w:hint="eastAsia"/>
        </w:rPr>
      </w:pPr>
    </w:p>
    <w:p w14:paraId="2932E886" w14:textId="77777777" w:rsidR="002E51CE" w:rsidRDefault="002E51CE" w:rsidP="002E51CE">
      <w:pPr>
        <w:widowControl/>
        <w:rPr>
          <w:rFonts w:hint="eastAsia"/>
        </w:rPr>
      </w:pPr>
      <w:r>
        <w:rPr>
          <w:rFonts w:hint="eastAsia"/>
        </w:rPr>
        <w:tab/>
        <w:t>◆7月15日、9月9日，傍晚，在明尚东苑车站车点取车后发现后轮锁死不能转动。</w:t>
      </w:r>
    </w:p>
    <w:p w14:paraId="210F2177" w14:textId="77777777" w:rsidR="002E51CE" w:rsidRDefault="002E51CE" w:rsidP="002E51CE">
      <w:pPr>
        <w:widowControl/>
        <w:rPr>
          <w:rFonts w:hint="eastAsia"/>
        </w:rPr>
      </w:pPr>
    </w:p>
    <w:p w14:paraId="5C83A254" w14:textId="77777777" w:rsidR="002E51CE" w:rsidRDefault="002E51CE" w:rsidP="002E51CE">
      <w:pPr>
        <w:widowControl/>
        <w:rPr>
          <w:rFonts w:hint="eastAsia"/>
        </w:rPr>
      </w:pPr>
      <w:r>
        <w:rPr>
          <w:rFonts w:hint="eastAsia"/>
        </w:rPr>
        <w:tab/>
        <w:t>◆9月11日，盛家岗街苏果超市对面车点仅有一车，滑飞不能骑。</w:t>
      </w:r>
    </w:p>
    <w:p w14:paraId="40F75106" w14:textId="77777777" w:rsidR="002E51CE" w:rsidRDefault="002E51CE" w:rsidP="002E51CE">
      <w:pPr>
        <w:widowControl/>
        <w:rPr>
          <w:rFonts w:hint="eastAsia"/>
        </w:rPr>
      </w:pPr>
    </w:p>
    <w:p w14:paraId="6AEC2B38" w14:textId="77777777" w:rsidR="002E51CE" w:rsidRDefault="002E51CE" w:rsidP="002E51CE">
      <w:pPr>
        <w:widowControl/>
        <w:rPr>
          <w:rFonts w:hint="eastAsia"/>
        </w:rPr>
      </w:pPr>
      <w:r>
        <w:rPr>
          <w:rFonts w:hint="eastAsia"/>
        </w:rPr>
        <w:tab/>
        <w:t>◆10月19日，中午，齐修南苑小区门口公共自行车点仅一车，且坐垫前后晃动。</w:t>
      </w:r>
    </w:p>
    <w:p w14:paraId="0142ED99" w14:textId="77777777" w:rsidR="002E51CE" w:rsidRDefault="002E51CE" w:rsidP="002E51CE">
      <w:pPr>
        <w:widowControl/>
        <w:rPr>
          <w:rFonts w:hint="eastAsia"/>
        </w:rPr>
      </w:pPr>
    </w:p>
    <w:p w14:paraId="7FA1A992" w14:textId="77777777" w:rsidR="002E51CE" w:rsidRDefault="002E51CE" w:rsidP="002E51CE">
      <w:pPr>
        <w:widowControl/>
        <w:rPr>
          <w:rFonts w:hint="eastAsia"/>
        </w:rPr>
      </w:pPr>
      <w:r>
        <w:rPr>
          <w:rFonts w:hint="eastAsia"/>
        </w:rPr>
        <w:tab/>
        <w:t>◆12月21日，傍晚，在明尚东苑车站车点取车，无脚撑。</w:t>
      </w:r>
    </w:p>
    <w:p w14:paraId="77F33F92" w14:textId="77777777" w:rsidR="002E51CE" w:rsidRDefault="002E51CE" w:rsidP="002E51CE">
      <w:pPr>
        <w:widowControl/>
        <w:rPr>
          <w:rFonts w:hint="eastAsia"/>
        </w:rPr>
      </w:pPr>
    </w:p>
    <w:p w14:paraId="49DAC13E" w14:textId="77777777" w:rsidR="002E51CE" w:rsidRDefault="002E51CE" w:rsidP="002E51CE">
      <w:pPr>
        <w:widowControl/>
        <w:rPr>
          <w:rFonts w:hint="eastAsia"/>
        </w:rPr>
      </w:pPr>
      <w:r>
        <w:rPr>
          <w:rFonts w:hint="eastAsia"/>
        </w:rPr>
        <w:tab/>
        <w:t>◆2021年3月10日，傍晚在岱山东来荟邻生活广场门口，取一辆坐垫极高自行车旁的一辆，中途刹车时才发现前后都无刹车，撞到前面电动车。</w:t>
      </w:r>
    </w:p>
    <w:p w14:paraId="68345571" w14:textId="77777777" w:rsidR="002E51CE" w:rsidRDefault="002E51CE" w:rsidP="002E51CE">
      <w:pPr>
        <w:widowControl/>
        <w:rPr>
          <w:rFonts w:hint="eastAsia"/>
        </w:rPr>
      </w:pPr>
    </w:p>
    <w:p w14:paraId="3ABEBBCC" w14:textId="77777777" w:rsidR="002E51CE" w:rsidRDefault="002E51CE" w:rsidP="002E51CE">
      <w:pPr>
        <w:widowControl/>
        <w:rPr>
          <w:rFonts w:hint="eastAsia"/>
        </w:rPr>
      </w:pPr>
      <w:r>
        <w:rPr>
          <w:rFonts w:hint="eastAsia"/>
        </w:rPr>
        <w:tab/>
        <w:t>◆4月14日，中午，小区门口公共自行车点仅一车，且链条掉了。</w:t>
      </w:r>
    </w:p>
    <w:p w14:paraId="42376297" w14:textId="77777777" w:rsidR="002E51CE" w:rsidRDefault="002E51CE" w:rsidP="002E51CE">
      <w:pPr>
        <w:widowControl/>
        <w:rPr>
          <w:rFonts w:hint="eastAsia"/>
        </w:rPr>
      </w:pPr>
    </w:p>
    <w:p w14:paraId="61CE20C2" w14:textId="77777777" w:rsidR="002E51CE" w:rsidRDefault="002E51CE" w:rsidP="002E51CE">
      <w:pPr>
        <w:widowControl/>
        <w:rPr>
          <w:rFonts w:hint="eastAsia"/>
        </w:rPr>
      </w:pPr>
      <w:r>
        <w:rPr>
          <w:rFonts w:hint="eastAsia"/>
        </w:rPr>
        <w:tab/>
        <w:t>◆2022年2月14日、16日，骑车时发现坐垫开裂，导致海棉浸水而浸湿裤子；这种情况我在骑共享单车也遇到过。虽然网络上有2022年7月昆明、2023年3月贵阳有同行竞争故意划破单车坐垫的新闻报道，但都是价值相对较高的共享电动车；相比之下，我遇到的次数稍多，又过于蹊跷，似公安国保有意作弄。</w:t>
      </w:r>
    </w:p>
    <w:p w14:paraId="3BCB8D84" w14:textId="77777777" w:rsidR="002E51CE" w:rsidRDefault="002E51CE" w:rsidP="002E51CE">
      <w:pPr>
        <w:widowControl/>
        <w:rPr>
          <w:rFonts w:hint="eastAsia"/>
        </w:rPr>
      </w:pPr>
    </w:p>
    <w:p w14:paraId="0B00CF08" w14:textId="77777777" w:rsidR="002E51CE" w:rsidRDefault="002E51CE" w:rsidP="002E51CE">
      <w:pPr>
        <w:widowControl/>
        <w:rPr>
          <w:rFonts w:hint="eastAsia"/>
        </w:rPr>
      </w:pPr>
      <w:r>
        <w:rPr>
          <w:rFonts w:hint="eastAsia"/>
        </w:rPr>
        <w:tab/>
        <w:t>◆7月4日，傍晚，在西杮路憨哥菜场旁车点，取最近的一辆车，发现链条掉了，推到对面玉山珠宝城门口换车。</w:t>
      </w:r>
    </w:p>
    <w:p w14:paraId="391323B9" w14:textId="77777777" w:rsidR="002E51CE" w:rsidRDefault="002E51CE" w:rsidP="002E51CE">
      <w:pPr>
        <w:widowControl/>
        <w:rPr>
          <w:rFonts w:hint="eastAsia"/>
        </w:rPr>
      </w:pPr>
    </w:p>
    <w:p w14:paraId="2E4E446E" w14:textId="77777777" w:rsidR="002E51CE" w:rsidRDefault="002E51CE" w:rsidP="002E51CE">
      <w:pPr>
        <w:widowControl/>
        <w:rPr>
          <w:rFonts w:hint="eastAsia"/>
        </w:rPr>
      </w:pPr>
      <w:r>
        <w:rPr>
          <w:rFonts w:hint="eastAsia"/>
        </w:rPr>
        <w:tab/>
        <w:t>◆2023年5月17日，中午，小雨，我在齐修南苑小区门口取车，骑到圣玻路下坡，突然发现前后闸都不灵，慌忙跳下车用脚刹住，推下坡。</w:t>
      </w:r>
    </w:p>
    <w:p w14:paraId="0BA3E9BC" w14:textId="77777777" w:rsidR="002E51CE" w:rsidRDefault="002E51CE" w:rsidP="002E51CE">
      <w:pPr>
        <w:widowControl/>
        <w:rPr>
          <w:rFonts w:hint="eastAsia"/>
        </w:rPr>
      </w:pPr>
    </w:p>
    <w:p w14:paraId="2A4A867F" w14:textId="77777777" w:rsidR="002E51CE" w:rsidRDefault="002E51CE" w:rsidP="002E51CE">
      <w:pPr>
        <w:widowControl/>
        <w:rPr>
          <w:rFonts w:hint="eastAsia"/>
        </w:rPr>
      </w:pPr>
    </w:p>
    <w:p w14:paraId="08168EA1"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三 </w:t>
      </w:r>
    </w:p>
    <w:p w14:paraId="646A7DD1" w14:textId="77777777" w:rsidR="002E51CE" w:rsidRDefault="002E51CE" w:rsidP="002E51CE">
      <w:pPr>
        <w:widowControl/>
        <w:rPr>
          <w:rFonts w:hint="eastAsia"/>
        </w:rPr>
      </w:pPr>
    </w:p>
    <w:p w14:paraId="6469B821" w14:textId="77777777" w:rsidR="002E51CE" w:rsidRDefault="002E51CE" w:rsidP="002E51CE">
      <w:pPr>
        <w:widowControl/>
        <w:rPr>
          <w:rFonts w:hint="eastAsia"/>
        </w:rPr>
      </w:pPr>
      <w:r>
        <w:rPr>
          <w:rFonts w:hint="eastAsia"/>
        </w:rPr>
        <w:t xml:space="preserve">　　2016年，我在南京市中医院血透期间，长期被只脱水不排毒迫害（参见《血透室》、《血透日记》)。仅有一次，一个与我有过冲突的高壮护士出于卖恩的目的，使我正常透析了半个小时左右；而在那天上机前，我坐62路到殷高巷，发现公共自行车点</w:t>
      </w:r>
      <w:r>
        <w:rPr>
          <w:rFonts w:hint="eastAsia"/>
        </w:rPr>
        <w:lastRenderedPageBreak/>
        <w:t>没有车，只能走到三山街骑车，推测是公安国保为了平衡半小时正常透析的好处，维持迫害强度，而有意如此安排。</w:t>
      </w:r>
    </w:p>
    <w:p w14:paraId="46C9B7D5" w14:textId="77777777" w:rsidR="002E51CE" w:rsidRDefault="002E51CE" w:rsidP="002E51CE">
      <w:pPr>
        <w:widowControl/>
        <w:rPr>
          <w:rFonts w:hint="eastAsia"/>
        </w:rPr>
      </w:pPr>
    </w:p>
    <w:p w14:paraId="439E4B28" w14:textId="77777777" w:rsidR="002E51CE" w:rsidRDefault="002E51CE" w:rsidP="002E51CE">
      <w:pPr>
        <w:widowControl/>
        <w:rPr>
          <w:rFonts w:hint="eastAsia"/>
        </w:rPr>
      </w:pPr>
      <w:r>
        <w:rPr>
          <w:rFonts w:hint="eastAsia"/>
        </w:rPr>
        <w:t xml:space="preserve">　　我在殷高巷车站、明尚东苑车站、明基医院外河西大街中胜东车站等多个公共自行车点都看到过维护工。当一个车点的车快存满时，工人会取出部分，用钢链锁在旁边；将取尽时，会从钢链中解锁部分补充；无论是快存满，还是快取尽，后台都应会有提前提示，而不至于让用户经常遇到无车可骑或还不了车的尴尬。这次殷高巷无车之后，不久后的一天中午，我到殷高巷站点取车时，维护工故意出现在我的面前，面有得色，仍意在卖恩。</w:t>
      </w:r>
    </w:p>
    <w:p w14:paraId="2AB62323" w14:textId="77777777" w:rsidR="002E51CE" w:rsidRDefault="002E51CE" w:rsidP="002E51CE">
      <w:pPr>
        <w:widowControl/>
        <w:rPr>
          <w:rFonts w:hint="eastAsia"/>
        </w:rPr>
      </w:pPr>
    </w:p>
    <w:p w14:paraId="286EB4E2" w14:textId="77777777" w:rsidR="002E51CE" w:rsidRDefault="002E51CE" w:rsidP="002E51CE">
      <w:pPr>
        <w:widowControl/>
        <w:rPr>
          <w:rFonts w:hint="eastAsia"/>
        </w:rPr>
      </w:pPr>
      <w:r>
        <w:rPr>
          <w:rFonts w:hint="eastAsia"/>
        </w:rPr>
        <w:t xml:space="preserve">　　2017年4月15日，中午，我骑车到南医大二附院旁，自行车点全满，来回看了两遍，还是全满，只好骑到双门楼旁还车。</w:t>
      </w:r>
    </w:p>
    <w:p w14:paraId="3A1DFA4C" w14:textId="77777777" w:rsidR="002E51CE" w:rsidRDefault="002E51CE" w:rsidP="002E51CE">
      <w:pPr>
        <w:widowControl/>
        <w:rPr>
          <w:rFonts w:hint="eastAsia"/>
        </w:rPr>
      </w:pPr>
    </w:p>
    <w:p w14:paraId="2B18184B" w14:textId="77777777" w:rsidR="002E51CE" w:rsidRDefault="002E51CE" w:rsidP="002E51CE">
      <w:pPr>
        <w:widowControl/>
        <w:rPr>
          <w:rFonts w:hint="eastAsia"/>
        </w:rPr>
      </w:pPr>
      <w:r>
        <w:rPr>
          <w:rFonts w:hint="eastAsia"/>
        </w:rPr>
        <w:t xml:space="preserve">　　2018年3月，我从梅山二院换到明基医院血透，之后，有一段时间在下机后骑7号电单车到虹悦城沃尔玛购物；没多久，7号电单车改变运营范围，明基医院、虹悦城都不在内。</w:t>
      </w:r>
    </w:p>
    <w:p w14:paraId="5668B130" w14:textId="77777777" w:rsidR="002E51CE" w:rsidRDefault="002E51CE" w:rsidP="002E51CE">
      <w:pPr>
        <w:widowControl/>
        <w:rPr>
          <w:rFonts w:hint="eastAsia"/>
        </w:rPr>
      </w:pPr>
    </w:p>
    <w:p w14:paraId="09626445" w14:textId="77777777" w:rsidR="002E51CE" w:rsidRDefault="002E51CE" w:rsidP="002E51CE">
      <w:pPr>
        <w:widowControl/>
        <w:rPr>
          <w:rFonts w:hint="eastAsia"/>
        </w:rPr>
      </w:pPr>
      <w:r>
        <w:rPr>
          <w:rFonts w:hint="eastAsia"/>
        </w:rPr>
        <w:t xml:space="preserve">　　2019年4月10日下午，我在明基医院血透后，出医院在门口骑车，到旁边的河西大街中胜东站，发现公共自行车点车桩已满，连我在内共10辆车还不上，一会又来一个骑车的女青年，也是呆住了，毕竟旁边就是地铁口，再去找车点显然会耽误时间。之后，我再到这个车点还车时，维护工经常在这里忙碌。</w:t>
      </w:r>
    </w:p>
    <w:p w14:paraId="1EAD58C6" w14:textId="77777777" w:rsidR="002E51CE" w:rsidRDefault="002E51CE" w:rsidP="002E51CE">
      <w:pPr>
        <w:widowControl/>
        <w:rPr>
          <w:rFonts w:hint="eastAsia"/>
        </w:rPr>
      </w:pPr>
    </w:p>
    <w:p w14:paraId="7B33761F" w14:textId="77777777" w:rsidR="002E51CE" w:rsidRDefault="002E51CE" w:rsidP="002E51CE">
      <w:pPr>
        <w:widowControl/>
        <w:rPr>
          <w:rFonts w:hint="eastAsia"/>
        </w:rPr>
      </w:pPr>
      <w:r>
        <w:rPr>
          <w:rFonts w:hint="eastAsia"/>
        </w:rPr>
        <w:t xml:space="preserve">　　读者也许会觉得我是受迫害妄想症，政府、公安怎么会为了迫害一个血透病人而如此大费周章。然而，通过《泔水面》可以看到，南京市公安国保为了不让我吃好一顿饭，费了多少心计，串通了包括KFC在内的多少家餐饮店对我进行迫害，甚至还有多家上海餐饮店；通过《超市的故事》可以看到，市公安国保为了破坏我的购物体验，可以说服沃尔玛、家乐福这样的大超市对我进行迫害；通过《物业的故事》、《剥夺睡眠》可以看到，公安国保为了剥夺我的睡眠，长年在楼上住了两户国保对我进行日夜骚扰；总之，为了迫害良善、挣维稳经费，公安国保是不在乎代价的。在一个盛世中华的面具下，暗藏着无数类似的鼠虫毒兽。</w:t>
      </w:r>
    </w:p>
    <w:p w14:paraId="00478D6F" w14:textId="77777777" w:rsidR="002E51CE" w:rsidRDefault="002E51CE" w:rsidP="002E51CE">
      <w:pPr>
        <w:widowControl/>
        <w:rPr>
          <w:rFonts w:hint="eastAsia"/>
        </w:rPr>
      </w:pPr>
    </w:p>
    <w:p w14:paraId="54098CB3" w14:textId="77777777" w:rsidR="002E51CE" w:rsidRDefault="002E51CE" w:rsidP="002E51CE">
      <w:pPr>
        <w:widowControl/>
        <w:rPr>
          <w:rFonts w:hint="eastAsia"/>
        </w:rPr>
      </w:pPr>
      <w:r>
        <w:rPr>
          <w:rFonts w:hint="eastAsia"/>
        </w:rPr>
        <w:t xml:space="preserve">　　类似的事，还有：</w:t>
      </w:r>
    </w:p>
    <w:p w14:paraId="0D67A3C5" w14:textId="77777777" w:rsidR="002E51CE" w:rsidRDefault="002E51CE" w:rsidP="002E51CE">
      <w:pPr>
        <w:widowControl/>
        <w:rPr>
          <w:rFonts w:hint="eastAsia"/>
        </w:rPr>
      </w:pPr>
    </w:p>
    <w:p w14:paraId="5C027E47" w14:textId="77777777" w:rsidR="002E51CE" w:rsidRDefault="002E51CE" w:rsidP="002E51CE">
      <w:pPr>
        <w:widowControl/>
        <w:rPr>
          <w:rFonts w:hint="eastAsia"/>
        </w:rPr>
      </w:pPr>
      <w:r>
        <w:rPr>
          <w:rFonts w:hint="eastAsia"/>
        </w:rPr>
        <w:tab/>
        <w:t>◆2022年4月18日，周一中午，我坐62路到集庆门下车，骑唯一一辆青桔单车，坐垫是坏的，中途掉了下来；下午，在南京红十字医院血透时，迫害程度减轻。</w:t>
      </w:r>
    </w:p>
    <w:p w14:paraId="66B34F18" w14:textId="77777777" w:rsidR="002E51CE" w:rsidRDefault="002E51CE" w:rsidP="002E51CE">
      <w:pPr>
        <w:widowControl/>
        <w:rPr>
          <w:rFonts w:hint="eastAsia"/>
        </w:rPr>
      </w:pPr>
    </w:p>
    <w:p w14:paraId="07EE3BBE" w14:textId="77777777" w:rsidR="002E51CE" w:rsidRDefault="002E51CE" w:rsidP="002E51CE">
      <w:pPr>
        <w:widowControl/>
        <w:rPr>
          <w:rFonts w:hint="eastAsia"/>
        </w:rPr>
      </w:pPr>
      <w:r>
        <w:rPr>
          <w:rFonts w:hint="eastAsia"/>
        </w:rPr>
        <w:tab/>
        <w:t>◆2023年3月24日，周五中午，我在集庆门下车，骑唯一的一辆美团单车，中途屁股被坐垫浸湿；下午，在红十字医院血透时，迫害程度减轻。</w:t>
      </w:r>
    </w:p>
    <w:p w14:paraId="59768A57" w14:textId="77777777" w:rsidR="002E51CE" w:rsidRDefault="002E51CE" w:rsidP="002E51CE">
      <w:pPr>
        <w:widowControl/>
        <w:rPr>
          <w:rFonts w:hint="eastAsia"/>
        </w:rPr>
      </w:pPr>
    </w:p>
    <w:p w14:paraId="33A60CCA" w14:textId="77777777" w:rsidR="002E51CE" w:rsidRDefault="002E51CE" w:rsidP="002E51CE">
      <w:pPr>
        <w:widowControl/>
        <w:rPr>
          <w:rFonts w:hint="eastAsia"/>
        </w:rPr>
      </w:pPr>
      <w:r>
        <w:rPr>
          <w:rFonts w:hint="eastAsia"/>
        </w:rPr>
        <w:lastRenderedPageBreak/>
        <w:t xml:space="preserve">＊＊＊＊＊＊　</w:t>
      </w:r>
    </w:p>
    <w:p w14:paraId="04456B6A" w14:textId="77777777" w:rsidR="002E51CE" w:rsidRDefault="002E51CE" w:rsidP="002E51CE">
      <w:pPr>
        <w:widowControl/>
        <w:rPr>
          <w:rFonts w:hint="eastAsia"/>
        </w:rPr>
      </w:pPr>
    </w:p>
    <w:p w14:paraId="763686AA" w14:textId="77777777" w:rsidR="002E51CE" w:rsidRDefault="002E51CE" w:rsidP="002E51CE">
      <w:pPr>
        <w:widowControl/>
        <w:rPr>
          <w:rFonts w:hint="eastAsia"/>
        </w:rPr>
      </w:pPr>
      <w:r>
        <w:rPr>
          <w:rFonts w:hint="eastAsia"/>
        </w:rPr>
        <w:t xml:space="preserve">　　然而，更多的时候，公共自行车成为公安国保用以作威作福的工具。比如捉弄：</w:t>
      </w:r>
    </w:p>
    <w:p w14:paraId="24D91AB3" w14:textId="77777777" w:rsidR="002E51CE" w:rsidRDefault="002E51CE" w:rsidP="002E51CE">
      <w:pPr>
        <w:widowControl/>
        <w:rPr>
          <w:rFonts w:hint="eastAsia"/>
        </w:rPr>
      </w:pPr>
    </w:p>
    <w:p w14:paraId="37E21115" w14:textId="77777777" w:rsidR="002E51CE" w:rsidRDefault="002E51CE" w:rsidP="002E51CE">
      <w:pPr>
        <w:widowControl/>
        <w:rPr>
          <w:rFonts w:hint="eastAsia"/>
        </w:rPr>
      </w:pPr>
      <w:r>
        <w:rPr>
          <w:rFonts w:hint="eastAsia"/>
        </w:rPr>
        <w:tab/>
        <w:t>◆2016年5月14日，中午，坐62路到殷高巷下车，公共自行车点只有两辆车。取了一辆骑行几十米，觉得后胎老是颠，才发现实心胎一块露在外面；到三山街换车。</w:t>
      </w:r>
    </w:p>
    <w:p w14:paraId="76B6141D" w14:textId="77777777" w:rsidR="002E51CE" w:rsidRDefault="002E51CE" w:rsidP="002E51CE">
      <w:pPr>
        <w:widowControl/>
        <w:rPr>
          <w:rFonts w:hint="eastAsia"/>
        </w:rPr>
      </w:pPr>
    </w:p>
    <w:p w14:paraId="422E934C" w14:textId="77777777" w:rsidR="002E51CE" w:rsidRDefault="002E51CE" w:rsidP="002E51CE">
      <w:pPr>
        <w:widowControl/>
        <w:rPr>
          <w:rFonts w:hint="eastAsia"/>
        </w:rPr>
      </w:pPr>
      <w:r>
        <w:rPr>
          <w:rFonts w:hint="eastAsia"/>
        </w:rPr>
        <w:tab/>
        <w:t>◆5月26日，中午，坐62路到殷高巷下车，公共自行车点只剩两辆自行车，还刚好在我面前都被人取了。类似的，6月4日中午，最后一辆车刚被人取走。</w:t>
      </w:r>
    </w:p>
    <w:p w14:paraId="0FD5A0B5" w14:textId="77777777" w:rsidR="002E51CE" w:rsidRDefault="002E51CE" w:rsidP="002E51CE">
      <w:pPr>
        <w:widowControl/>
        <w:rPr>
          <w:rFonts w:hint="eastAsia"/>
        </w:rPr>
      </w:pPr>
    </w:p>
    <w:p w14:paraId="1182E7EB" w14:textId="77777777" w:rsidR="002E51CE" w:rsidRDefault="002E51CE" w:rsidP="002E51CE">
      <w:pPr>
        <w:widowControl/>
        <w:rPr>
          <w:rFonts w:hint="eastAsia"/>
        </w:rPr>
      </w:pPr>
      <w:r>
        <w:rPr>
          <w:rFonts w:hint="eastAsia"/>
        </w:rPr>
        <w:tab/>
        <w:t>◆6月23日，中午，坐62路到殷高巷下车，公共自行车点有车不能取。走到三山街公共自行车点，无车；这个车点在靠近旅游景点夫子庙的地铁站外，人流量大，不应出现无车或只有一两辆的情况。</w:t>
      </w:r>
    </w:p>
    <w:p w14:paraId="6607E3A2" w14:textId="77777777" w:rsidR="002E51CE" w:rsidRDefault="002E51CE" w:rsidP="002E51CE">
      <w:pPr>
        <w:widowControl/>
        <w:rPr>
          <w:rFonts w:hint="eastAsia"/>
        </w:rPr>
      </w:pPr>
    </w:p>
    <w:p w14:paraId="57B49FB5" w14:textId="77777777" w:rsidR="002E51CE" w:rsidRDefault="002E51CE" w:rsidP="002E51CE">
      <w:pPr>
        <w:widowControl/>
        <w:rPr>
          <w:rFonts w:hint="eastAsia"/>
        </w:rPr>
      </w:pPr>
      <w:r>
        <w:rPr>
          <w:rFonts w:hint="eastAsia"/>
        </w:rPr>
        <w:tab/>
        <w:t>◆8月9日，中午，坐62路到殷高巷下车，公共自行车点没有车；走到三山街自行车点，也只有两辆，骑一辆。8月27日，殷高巷公共自行车点无车，走到三山街地铁站，也只剩一辆。</w:t>
      </w:r>
    </w:p>
    <w:p w14:paraId="475FC522" w14:textId="77777777" w:rsidR="002E51CE" w:rsidRDefault="002E51CE" w:rsidP="002E51CE">
      <w:pPr>
        <w:widowControl/>
        <w:rPr>
          <w:rFonts w:hint="eastAsia"/>
        </w:rPr>
      </w:pPr>
    </w:p>
    <w:p w14:paraId="401A9626" w14:textId="77777777" w:rsidR="002E51CE" w:rsidRDefault="002E51CE" w:rsidP="002E51CE">
      <w:pPr>
        <w:widowControl/>
        <w:rPr>
          <w:rFonts w:hint="eastAsia"/>
        </w:rPr>
      </w:pPr>
      <w:r>
        <w:rPr>
          <w:rFonts w:hint="eastAsia"/>
        </w:rPr>
        <w:tab/>
        <w:t>◆10月4日，中午，坐62路到殷高巷下车，公共自行车点只剩一辆车，一个中年妇女站在旁边，看我走近，才匆忙刷卡取车。10月6日，刚走到殷高巷公共自行车点，一个老头冲过来，占着一辆车，又弯腰用手拦着另一辆，让随后的老太（好像就是上次的中年妇女）来取；我四下一看，原来只剩这两辆车，只好往三山街走。一会，老头、老太骑车拐往左边的船板巷，老头左顾右朌，扬扬有得色。</w:t>
      </w:r>
    </w:p>
    <w:p w14:paraId="56FEFFC1" w14:textId="77777777" w:rsidR="002E51CE" w:rsidRDefault="002E51CE" w:rsidP="002E51CE">
      <w:pPr>
        <w:widowControl/>
        <w:rPr>
          <w:rFonts w:hint="eastAsia"/>
        </w:rPr>
      </w:pPr>
    </w:p>
    <w:p w14:paraId="0FA661B0" w14:textId="77777777" w:rsidR="002E51CE" w:rsidRDefault="002E51CE" w:rsidP="002E51CE">
      <w:pPr>
        <w:widowControl/>
        <w:rPr>
          <w:rFonts w:hint="eastAsia"/>
        </w:rPr>
      </w:pPr>
      <w:r>
        <w:rPr>
          <w:rFonts w:hint="eastAsia"/>
        </w:rPr>
        <w:tab/>
        <w:t>12月27日，中午，殷高巷公共自行车点只剩一辆车，被一个穿淡紫色羽绒服的短发中年妇女取走，还在原地站了好一会，矜矜有得色。</w:t>
      </w:r>
    </w:p>
    <w:p w14:paraId="7CFE56DB" w14:textId="77777777" w:rsidR="002E51CE" w:rsidRDefault="002E51CE" w:rsidP="002E51CE">
      <w:pPr>
        <w:widowControl/>
        <w:rPr>
          <w:rFonts w:hint="eastAsia"/>
        </w:rPr>
      </w:pPr>
    </w:p>
    <w:p w14:paraId="4456F90F" w14:textId="77777777" w:rsidR="002E51CE" w:rsidRDefault="002E51CE" w:rsidP="002E51CE">
      <w:pPr>
        <w:widowControl/>
        <w:rPr>
          <w:rFonts w:hint="eastAsia"/>
        </w:rPr>
      </w:pPr>
      <w:r>
        <w:rPr>
          <w:rFonts w:hint="eastAsia"/>
        </w:rPr>
        <w:tab/>
        <w:t>◆10月27日，傍晚，我在南京市中医院血透下机后，出医院，在夫子庙小广场旁取公共自行车，第一辆车语言提示“通讯故障”，第二辆车“您的卡暂时无法使用”，第三辆车才取到。这种情况在之后的几年内出现过至少几十次，更常见的是第一辆车绿灯闪一阵变红，语言提示“锁具故障”，第二辆车“您的卡暂时无法使用”，过大概半分钟左右，就可以任取一辆；如2018年8月7日中午、2023年5月1日中午，在我所住的齐修南苑小区4幢门口车点。</w:t>
      </w:r>
    </w:p>
    <w:p w14:paraId="579D84B2" w14:textId="77777777" w:rsidR="002E51CE" w:rsidRDefault="002E51CE" w:rsidP="002E51CE">
      <w:pPr>
        <w:widowControl/>
        <w:rPr>
          <w:rFonts w:hint="eastAsia"/>
        </w:rPr>
      </w:pPr>
    </w:p>
    <w:p w14:paraId="50F88F1C" w14:textId="77777777" w:rsidR="002E51CE" w:rsidRDefault="002E51CE" w:rsidP="002E51CE">
      <w:pPr>
        <w:widowControl/>
        <w:rPr>
          <w:rFonts w:hint="eastAsia"/>
        </w:rPr>
      </w:pPr>
      <w:r>
        <w:rPr>
          <w:rFonts w:hint="eastAsia"/>
        </w:rPr>
        <w:tab/>
        <w:t>2021年12月22日，傍晚，在明尚西苑北站旁扫码取车，车桩灯闪了一阵，没有取出，提示音“锁具故障”，后未能取出。</w:t>
      </w:r>
    </w:p>
    <w:p w14:paraId="6A96F4F8" w14:textId="77777777" w:rsidR="002E51CE" w:rsidRDefault="002E51CE" w:rsidP="002E51CE">
      <w:pPr>
        <w:widowControl/>
        <w:rPr>
          <w:rFonts w:hint="eastAsia"/>
        </w:rPr>
      </w:pPr>
    </w:p>
    <w:p w14:paraId="3C40B918" w14:textId="77777777" w:rsidR="002E51CE" w:rsidRDefault="002E51CE" w:rsidP="002E51CE">
      <w:pPr>
        <w:widowControl/>
        <w:rPr>
          <w:rFonts w:hint="eastAsia"/>
        </w:rPr>
      </w:pPr>
      <w:r>
        <w:rPr>
          <w:rFonts w:hint="eastAsia"/>
        </w:rPr>
        <w:lastRenderedPageBreak/>
        <w:tab/>
        <w:t>◆2016年12月17日、2017年4月29日、6月6日、27日、7月13日、8月3日、10日、24日、10月10日、14日、24日，下午，在南医大二附院血透下机后，出医院，公共自行车点无车。其中的4月29日，过萨家湾巷，车点仍无车。</w:t>
      </w:r>
    </w:p>
    <w:p w14:paraId="1A098FE2" w14:textId="77777777" w:rsidR="002E51CE" w:rsidRDefault="002E51CE" w:rsidP="002E51CE">
      <w:pPr>
        <w:widowControl/>
        <w:rPr>
          <w:rFonts w:hint="eastAsia"/>
        </w:rPr>
      </w:pPr>
    </w:p>
    <w:p w14:paraId="7BE1937C" w14:textId="77777777" w:rsidR="002E51CE" w:rsidRDefault="002E51CE" w:rsidP="002E51CE">
      <w:pPr>
        <w:widowControl/>
        <w:rPr>
          <w:rFonts w:hint="eastAsia"/>
        </w:rPr>
      </w:pPr>
      <w:r>
        <w:rPr>
          <w:rFonts w:hint="eastAsia"/>
        </w:rPr>
        <w:tab/>
        <w:t>◆2017年3月28日，在南医大二附院血透下机后，出医院，公共自行车点最后一辆车被一个戴黑帽、穿棕色上衣的中老年男取走，正在车旁看手机。</w:t>
      </w:r>
    </w:p>
    <w:p w14:paraId="17E3F9B4" w14:textId="77777777" w:rsidR="002E51CE" w:rsidRDefault="002E51CE" w:rsidP="002E51CE">
      <w:pPr>
        <w:widowControl/>
        <w:rPr>
          <w:rFonts w:hint="eastAsia"/>
        </w:rPr>
      </w:pPr>
    </w:p>
    <w:p w14:paraId="1FEF3965" w14:textId="77777777" w:rsidR="002E51CE" w:rsidRDefault="002E51CE" w:rsidP="002E51CE">
      <w:pPr>
        <w:widowControl/>
        <w:rPr>
          <w:rFonts w:hint="eastAsia"/>
        </w:rPr>
      </w:pPr>
      <w:r>
        <w:rPr>
          <w:rFonts w:hint="eastAsia"/>
        </w:rPr>
        <w:tab/>
        <w:t>◆4月11日，在南医大二附院血透下机后，出医院，公共自行车点仅一车，正准备把便当袋挂到车龙头，一个戴眼镜的中年妇女凑上来，就让她了。</w:t>
      </w:r>
    </w:p>
    <w:p w14:paraId="3779AAB6" w14:textId="77777777" w:rsidR="002E51CE" w:rsidRDefault="002E51CE" w:rsidP="002E51CE">
      <w:pPr>
        <w:widowControl/>
        <w:rPr>
          <w:rFonts w:hint="eastAsia"/>
        </w:rPr>
      </w:pPr>
    </w:p>
    <w:p w14:paraId="5196EBD9" w14:textId="77777777" w:rsidR="002E51CE" w:rsidRDefault="002E51CE" w:rsidP="002E51CE">
      <w:pPr>
        <w:widowControl/>
        <w:rPr>
          <w:rFonts w:hint="eastAsia"/>
        </w:rPr>
      </w:pPr>
      <w:r>
        <w:rPr>
          <w:rFonts w:hint="eastAsia"/>
        </w:rPr>
        <w:tab/>
        <w:t>◆5月18日，中午，坐21路到双门楼下车，11:59，萨家湾巷口的公共自行车点空无一车。5月23日，中午，同一车点只剩一车，车篓内放着一个黑皮包，一个白衬衫、戴眼镜的男青年站在旁边打电话。走过短巷，另一侧的公共自行车点仍无车。</w:t>
      </w:r>
    </w:p>
    <w:p w14:paraId="25E2B49B" w14:textId="77777777" w:rsidR="002E51CE" w:rsidRDefault="002E51CE" w:rsidP="002E51CE">
      <w:pPr>
        <w:widowControl/>
        <w:rPr>
          <w:rFonts w:hint="eastAsia"/>
        </w:rPr>
      </w:pPr>
    </w:p>
    <w:p w14:paraId="053770CF" w14:textId="77777777" w:rsidR="002E51CE" w:rsidRDefault="002E51CE" w:rsidP="002E51CE">
      <w:pPr>
        <w:widowControl/>
        <w:rPr>
          <w:rFonts w:hint="eastAsia"/>
        </w:rPr>
      </w:pPr>
      <w:r>
        <w:rPr>
          <w:rFonts w:hint="eastAsia"/>
        </w:rPr>
        <w:tab/>
        <w:t>◆6月24日，中午，萨家湾巷口的自行车点取不了车，过巷，在先声再康药店门口的车点取车。</w:t>
      </w:r>
    </w:p>
    <w:p w14:paraId="3AEF6827" w14:textId="77777777" w:rsidR="002E51CE" w:rsidRDefault="002E51CE" w:rsidP="002E51CE">
      <w:pPr>
        <w:widowControl/>
        <w:rPr>
          <w:rFonts w:hint="eastAsia"/>
        </w:rPr>
      </w:pPr>
    </w:p>
    <w:p w14:paraId="0D7B676E" w14:textId="77777777" w:rsidR="002E51CE" w:rsidRDefault="002E51CE" w:rsidP="002E51CE">
      <w:pPr>
        <w:widowControl/>
        <w:rPr>
          <w:rFonts w:hint="eastAsia"/>
        </w:rPr>
      </w:pPr>
      <w:r>
        <w:rPr>
          <w:rFonts w:hint="eastAsia"/>
        </w:rPr>
        <w:tab/>
        <w:t>◆6月29日，在南医大二附院血透下机后，出医院，公共自行车点仅一车，而链条掉了。</w:t>
      </w:r>
    </w:p>
    <w:p w14:paraId="523B9078" w14:textId="77777777" w:rsidR="002E51CE" w:rsidRDefault="002E51CE" w:rsidP="002E51CE">
      <w:pPr>
        <w:widowControl/>
        <w:rPr>
          <w:rFonts w:hint="eastAsia"/>
        </w:rPr>
      </w:pPr>
    </w:p>
    <w:p w14:paraId="52223D8F" w14:textId="77777777" w:rsidR="002E51CE" w:rsidRDefault="002E51CE" w:rsidP="002E51CE">
      <w:pPr>
        <w:widowControl/>
        <w:rPr>
          <w:rFonts w:hint="eastAsia"/>
        </w:rPr>
      </w:pPr>
      <w:r>
        <w:rPr>
          <w:rFonts w:hint="eastAsia"/>
        </w:rPr>
        <w:tab/>
        <w:t>◆7月1日，中午，在南医大二附院旁的先声再康药店门口还车，卡明明放上去了，语音提醒“请您刷卡还车”5、6遍，才说“车已还好”。2018年3月29日中午在明尚东苑车站车点，3月31日傍晚在齐修南苑小区车点，8月7日傍晚在河西大街中胜东车点，2023年6月9日中午在明尚东苑车站车点又各出现一次。</w:t>
      </w:r>
    </w:p>
    <w:p w14:paraId="06A07B5B" w14:textId="77777777" w:rsidR="002E51CE" w:rsidRDefault="002E51CE" w:rsidP="002E51CE">
      <w:pPr>
        <w:widowControl/>
        <w:rPr>
          <w:rFonts w:hint="eastAsia"/>
        </w:rPr>
      </w:pPr>
    </w:p>
    <w:p w14:paraId="55A914D2" w14:textId="77777777" w:rsidR="002E51CE" w:rsidRDefault="002E51CE" w:rsidP="002E51CE">
      <w:pPr>
        <w:widowControl/>
        <w:rPr>
          <w:rFonts w:hint="eastAsia"/>
        </w:rPr>
      </w:pPr>
      <w:r>
        <w:rPr>
          <w:rFonts w:hint="eastAsia"/>
        </w:rPr>
        <w:tab/>
        <w:t>◆2017年8月15日，在南医大二附院血透下机后，出医院，先声药店旁的公共自行车点无车，对面萨家湾巷内的车点仅剩一车，走过去离车一米左右，突然从后面窜过一个瘦个戴眼镜的中年男，抢先把包放到车上。</w:t>
      </w:r>
    </w:p>
    <w:p w14:paraId="5290900F" w14:textId="77777777" w:rsidR="002E51CE" w:rsidRDefault="002E51CE" w:rsidP="002E51CE">
      <w:pPr>
        <w:widowControl/>
        <w:rPr>
          <w:rFonts w:hint="eastAsia"/>
        </w:rPr>
      </w:pPr>
    </w:p>
    <w:p w14:paraId="0EF36C24" w14:textId="77777777" w:rsidR="002E51CE" w:rsidRDefault="002E51CE" w:rsidP="002E51CE">
      <w:pPr>
        <w:widowControl/>
        <w:rPr>
          <w:rFonts w:hint="eastAsia"/>
        </w:rPr>
      </w:pPr>
      <w:r>
        <w:rPr>
          <w:rFonts w:hint="eastAsia"/>
        </w:rPr>
        <w:tab/>
        <w:t>◆8月22日，在南医大二附院血透下机后，出医院，萨家湾巷内的自行车点无车，钢链锁一车，对面先声药店门口的车点目测似亦无车，走到巷口西侧的车点，仅一车。</w:t>
      </w:r>
    </w:p>
    <w:p w14:paraId="2B8848A4" w14:textId="77777777" w:rsidR="002E51CE" w:rsidRDefault="002E51CE" w:rsidP="002E51CE">
      <w:pPr>
        <w:widowControl/>
        <w:rPr>
          <w:rFonts w:hint="eastAsia"/>
        </w:rPr>
      </w:pPr>
    </w:p>
    <w:p w14:paraId="265791D3" w14:textId="77777777" w:rsidR="002E51CE" w:rsidRDefault="002E51CE" w:rsidP="002E51CE">
      <w:pPr>
        <w:widowControl/>
        <w:rPr>
          <w:rFonts w:hint="eastAsia"/>
        </w:rPr>
      </w:pPr>
      <w:r>
        <w:rPr>
          <w:rFonts w:hint="eastAsia"/>
        </w:rPr>
        <w:tab/>
        <w:t>◆9月12日，在南医大二附院血透下机后，出医院，慢慢走到萨家湾巷，自行车点仅一车，放卡，声音提示“错误代码1”。</w:t>
      </w:r>
    </w:p>
    <w:p w14:paraId="088201C1" w14:textId="77777777" w:rsidR="002E51CE" w:rsidRDefault="002E51CE" w:rsidP="002E51CE">
      <w:pPr>
        <w:widowControl/>
        <w:rPr>
          <w:rFonts w:hint="eastAsia"/>
        </w:rPr>
      </w:pPr>
    </w:p>
    <w:p w14:paraId="7E8A0221" w14:textId="77777777" w:rsidR="002E51CE" w:rsidRDefault="002E51CE" w:rsidP="002E51CE">
      <w:pPr>
        <w:widowControl/>
        <w:rPr>
          <w:rFonts w:hint="eastAsia"/>
        </w:rPr>
      </w:pPr>
      <w:r>
        <w:rPr>
          <w:rFonts w:hint="eastAsia"/>
        </w:rPr>
        <w:lastRenderedPageBreak/>
        <w:tab/>
        <w:t>◆10月24日，中午，我在中山北路南医大二附院附近的南京银行存钱后，出来发现刚存的公共自行车坐垫被人扭歪了，一中年男骑在旁边的电动车上看手机，我只好取旁边的车；一妇女来取我刚存的车，没取出来，也换别车。</w:t>
      </w:r>
    </w:p>
    <w:p w14:paraId="0F80B4F6" w14:textId="77777777" w:rsidR="002E51CE" w:rsidRDefault="002E51CE" w:rsidP="002E51CE">
      <w:pPr>
        <w:widowControl/>
        <w:rPr>
          <w:rFonts w:hint="eastAsia"/>
        </w:rPr>
      </w:pPr>
    </w:p>
    <w:p w14:paraId="57AAF657" w14:textId="77777777" w:rsidR="002E51CE" w:rsidRDefault="002E51CE" w:rsidP="002E51CE">
      <w:pPr>
        <w:widowControl/>
        <w:rPr>
          <w:rFonts w:hint="eastAsia"/>
        </w:rPr>
      </w:pPr>
      <w:r>
        <w:rPr>
          <w:rFonts w:hint="eastAsia"/>
        </w:rPr>
        <w:tab/>
        <w:t>◆12月12日，傍晚，在南京市雨花台区劳动和社会保障局对面还车，一开始提示音“车未还好”，又说“你的卡暂时无法使用”。</w:t>
      </w:r>
    </w:p>
    <w:p w14:paraId="54B9518E" w14:textId="77777777" w:rsidR="002E51CE" w:rsidRDefault="002E51CE" w:rsidP="002E51CE">
      <w:pPr>
        <w:widowControl/>
        <w:rPr>
          <w:rFonts w:hint="eastAsia"/>
        </w:rPr>
      </w:pPr>
    </w:p>
    <w:p w14:paraId="647A8847" w14:textId="77777777" w:rsidR="002E51CE" w:rsidRDefault="002E51CE" w:rsidP="002E51CE">
      <w:pPr>
        <w:widowControl/>
        <w:rPr>
          <w:rFonts w:hint="eastAsia"/>
        </w:rPr>
      </w:pPr>
      <w:r>
        <w:rPr>
          <w:rFonts w:hint="eastAsia"/>
        </w:rPr>
        <w:tab/>
        <w:t>◆2018年10月27日、30日，中午，齐修南苑小区门口车点无车。</w:t>
      </w:r>
    </w:p>
    <w:p w14:paraId="4BCB07E0" w14:textId="77777777" w:rsidR="002E51CE" w:rsidRDefault="002E51CE" w:rsidP="002E51CE">
      <w:pPr>
        <w:widowControl/>
        <w:rPr>
          <w:rFonts w:hint="eastAsia"/>
        </w:rPr>
      </w:pPr>
    </w:p>
    <w:p w14:paraId="46F9EE6C" w14:textId="77777777" w:rsidR="002E51CE" w:rsidRDefault="002E51CE" w:rsidP="002E51CE">
      <w:pPr>
        <w:widowControl/>
        <w:rPr>
          <w:rFonts w:hint="eastAsia"/>
        </w:rPr>
      </w:pPr>
      <w:r>
        <w:rPr>
          <w:rFonts w:hint="eastAsia"/>
        </w:rPr>
        <w:tab/>
        <w:t>◆11月13日，在西善桥买菜后，把车忘在了蔬菜店门口，被人推走。11月20日，傍晚，在建宁一村车站等公交时，不远处一妇女坐在一辆公共自行车上；附近立交桥下并无公共自行车点。2019年1月1日，在2号线油坊桥站外车点试自行车卡能不能用时，忘了取回。2022年1月14日，到市政务服务中心重新办公共自行车卡时，发现车似乎已经被还上了，没有扣押金，只是重交了一笔办卡的工本费20元。</w:t>
      </w:r>
    </w:p>
    <w:p w14:paraId="7D3C7B19" w14:textId="77777777" w:rsidR="002E51CE" w:rsidRDefault="002E51CE" w:rsidP="002E51CE">
      <w:pPr>
        <w:widowControl/>
        <w:rPr>
          <w:rFonts w:hint="eastAsia"/>
        </w:rPr>
      </w:pPr>
    </w:p>
    <w:p w14:paraId="144B746E" w14:textId="77777777" w:rsidR="002E51CE" w:rsidRDefault="002E51CE" w:rsidP="002E51CE">
      <w:pPr>
        <w:widowControl/>
        <w:rPr>
          <w:rFonts w:hint="eastAsia"/>
        </w:rPr>
      </w:pPr>
      <w:r>
        <w:rPr>
          <w:rFonts w:hint="eastAsia"/>
        </w:rPr>
        <w:tab/>
        <w:t>◆2019年3月9日，我办了哈啰单车的月卡。再经过殷高巷公共自行车点时，发现似乎再也没有缺过车，唯一的记录是2022年11月16日中午，该车点又无车，我走到万象天地旁取灰坐垫青桔单车车，推行几米，正要骑，发现链条掉了，只好还车，过马路重取另一辆。</w:t>
      </w:r>
    </w:p>
    <w:p w14:paraId="2DBE6DAA" w14:textId="77777777" w:rsidR="002E51CE" w:rsidRDefault="002E51CE" w:rsidP="002E51CE">
      <w:pPr>
        <w:widowControl/>
        <w:rPr>
          <w:rFonts w:hint="eastAsia"/>
        </w:rPr>
      </w:pPr>
    </w:p>
    <w:p w14:paraId="7D81D418" w14:textId="77777777" w:rsidR="002E51CE" w:rsidRDefault="002E51CE" w:rsidP="002E51CE">
      <w:pPr>
        <w:widowControl/>
        <w:rPr>
          <w:rFonts w:hint="eastAsia"/>
        </w:rPr>
      </w:pPr>
      <w:r>
        <w:rPr>
          <w:rFonts w:hint="eastAsia"/>
        </w:rPr>
        <w:tab/>
        <w:t>◆2020年1月3日，中午，我坐62路到集庆门下车，过马路，在对面车站旁取车，手机哈罗单车要登录，且定位又被改到西藏萨噶县。</w:t>
      </w:r>
    </w:p>
    <w:p w14:paraId="78B2858A" w14:textId="77777777" w:rsidR="002E51CE" w:rsidRDefault="002E51CE" w:rsidP="002E51CE">
      <w:pPr>
        <w:widowControl/>
        <w:rPr>
          <w:rFonts w:hint="eastAsia"/>
        </w:rPr>
      </w:pPr>
    </w:p>
    <w:p w14:paraId="73BA03D4" w14:textId="77777777" w:rsidR="002E51CE" w:rsidRDefault="002E51CE" w:rsidP="002E51CE">
      <w:pPr>
        <w:widowControl/>
        <w:rPr>
          <w:rFonts w:hint="eastAsia"/>
        </w:rPr>
      </w:pPr>
      <w:r>
        <w:rPr>
          <w:rFonts w:hint="eastAsia"/>
        </w:rPr>
        <w:tab/>
        <w:t>◆2021年至2023年，我经常坐62路公交在集庆门车站下车。当我有哈啰单车月卡时，站台旁很少有哈啰单车，以青桔单车为主，少量美团单车；当我办了青桔单车月卡后，站台旁则以哈啰单车为主，少量美团单车，而绝少青桔单车；最后，当我办了美团单车的月卡后，美团单车不再每次都有，出现的频率至少减少一半。</w:t>
      </w:r>
    </w:p>
    <w:p w14:paraId="4231D03B" w14:textId="77777777" w:rsidR="002E51CE" w:rsidRDefault="002E51CE" w:rsidP="002E51CE">
      <w:pPr>
        <w:widowControl/>
        <w:rPr>
          <w:rFonts w:hint="eastAsia"/>
        </w:rPr>
      </w:pPr>
    </w:p>
    <w:p w14:paraId="0C0E36C9" w14:textId="77777777" w:rsidR="002E51CE" w:rsidRDefault="002E51CE" w:rsidP="002E51CE">
      <w:pPr>
        <w:widowControl/>
        <w:rPr>
          <w:rFonts w:hint="eastAsia"/>
        </w:rPr>
      </w:pPr>
      <w:r>
        <w:rPr>
          <w:rFonts w:hint="eastAsia"/>
        </w:rPr>
        <w:tab/>
        <w:t>◆2022年9月23日，上午，我坐62路到殷高巷下车，走向南边一辆青桔，一橙红连衣裙妇女迎面走来，抢先站到车旁。又走几米取另一辆，骑车经过时，妇女又站到哈啰单车旁低头研究手机。</w:t>
      </w:r>
    </w:p>
    <w:p w14:paraId="18587E36" w14:textId="77777777" w:rsidR="002E51CE" w:rsidRDefault="002E51CE" w:rsidP="002E51CE">
      <w:pPr>
        <w:widowControl/>
        <w:rPr>
          <w:rFonts w:hint="eastAsia"/>
        </w:rPr>
      </w:pPr>
    </w:p>
    <w:p w14:paraId="15EE9225" w14:textId="77777777" w:rsidR="002E51CE" w:rsidRDefault="002E51CE" w:rsidP="002E51CE">
      <w:pPr>
        <w:widowControl/>
        <w:rPr>
          <w:rFonts w:hint="eastAsia"/>
        </w:rPr>
      </w:pPr>
      <w:r>
        <w:rPr>
          <w:rFonts w:hint="eastAsia"/>
        </w:rPr>
        <w:tab/>
        <w:t>◆2022年10月7日，中午，我坐62路在殷高巷车站下车，骑青桔单车，经过新桥车站时换灰坐垫车，日记中记录“立觉省力30%”。21日，中午，骑行中途在新桥车站旁又换了一次灰坐垫车。28日，中午，经过新桥时又换灰坐垫车，却发现右脚踏缺失，只好重换一辆普通车。</w:t>
      </w:r>
    </w:p>
    <w:p w14:paraId="7C695594" w14:textId="77777777" w:rsidR="002E51CE" w:rsidRDefault="002E51CE" w:rsidP="002E51CE">
      <w:pPr>
        <w:widowControl/>
        <w:rPr>
          <w:rFonts w:hint="eastAsia"/>
        </w:rPr>
      </w:pPr>
    </w:p>
    <w:p w14:paraId="7004FB2F" w14:textId="77777777" w:rsidR="002E51CE" w:rsidRDefault="002E51CE" w:rsidP="002E51CE">
      <w:pPr>
        <w:widowControl/>
        <w:rPr>
          <w:rFonts w:hint="eastAsia"/>
        </w:rPr>
      </w:pPr>
      <w:r>
        <w:rPr>
          <w:rFonts w:hint="eastAsia"/>
        </w:rPr>
        <w:tab/>
        <w:t>◆11月9日，中午，骑公共自行车到红十字医院斜对面车点最东的车桩还车，左侧的车斜过来，右侧灰坐垫青桔单车歪着，必须挪开两辆车才能还车。</w:t>
      </w:r>
    </w:p>
    <w:p w14:paraId="0A2533FC" w14:textId="77777777" w:rsidR="002E51CE" w:rsidRDefault="002E51CE" w:rsidP="002E51CE">
      <w:pPr>
        <w:widowControl/>
        <w:rPr>
          <w:rFonts w:hint="eastAsia"/>
        </w:rPr>
      </w:pPr>
    </w:p>
    <w:p w14:paraId="50481267" w14:textId="77777777" w:rsidR="002E51CE" w:rsidRDefault="002E51CE" w:rsidP="002E51CE">
      <w:pPr>
        <w:widowControl/>
        <w:rPr>
          <w:rFonts w:hint="eastAsia"/>
        </w:rPr>
      </w:pPr>
      <w:r>
        <w:rPr>
          <w:rFonts w:hint="eastAsia"/>
        </w:rPr>
        <w:tab/>
        <w:t>◆11月14晚，傍晚，在上述车点取公共自行车，最东的一辆车后轮被人锁住。</w:t>
      </w:r>
    </w:p>
    <w:p w14:paraId="77F6DAAC" w14:textId="77777777" w:rsidR="002E51CE" w:rsidRDefault="002E51CE" w:rsidP="002E51CE">
      <w:pPr>
        <w:widowControl/>
        <w:rPr>
          <w:rFonts w:hint="eastAsia"/>
        </w:rPr>
      </w:pPr>
    </w:p>
    <w:p w14:paraId="542FEFD8" w14:textId="77777777" w:rsidR="002E51CE" w:rsidRDefault="002E51CE" w:rsidP="002E51CE">
      <w:pPr>
        <w:widowControl/>
        <w:rPr>
          <w:rFonts w:hint="eastAsia"/>
        </w:rPr>
      </w:pPr>
      <w:r>
        <w:rPr>
          <w:rFonts w:hint="eastAsia"/>
        </w:rPr>
        <w:tab/>
        <w:t>◆2023年6月7日，傍晚，在明尚西苑北站，一男青年推、骑唯一的一辆美团单车迎面而来，一手拎着棕色背包，得意洋洋地看着我。</w:t>
      </w:r>
    </w:p>
    <w:p w14:paraId="4E1118F2" w14:textId="77777777" w:rsidR="002E51CE" w:rsidRDefault="002E51CE" w:rsidP="002E51CE">
      <w:pPr>
        <w:widowControl/>
        <w:rPr>
          <w:rFonts w:hint="eastAsia"/>
        </w:rPr>
      </w:pPr>
    </w:p>
    <w:p w14:paraId="00F6CFD7" w14:textId="77777777" w:rsidR="002E51CE" w:rsidRDefault="002E51CE" w:rsidP="002E51CE">
      <w:pPr>
        <w:widowControl/>
        <w:rPr>
          <w:rFonts w:hint="eastAsia"/>
        </w:rPr>
      </w:pPr>
      <w:r>
        <w:rPr>
          <w:rFonts w:hint="eastAsia"/>
        </w:rPr>
        <w:tab/>
        <w:t>◆2023年6月9日，中午，我把美团单车手动锁在长白街棋乐用生鲜超市门口，一会出门，正准备取另一辆车，却发现还有订单，刚才的车被人打开骑到了建康大厦旁，只好先遥控还车，再取车。</w:t>
      </w:r>
    </w:p>
    <w:p w14:paraId="17900901" w14:textId="77777777" w:rsidR="002E51CE" w:rsidRDefault="002E51CE" w:rsidP="002E51CE">
      <w:pPr>
        <w:widowControl/>
        <w:rPr>
          <w:rFonts w:hint="eastAsia"/>
        </w:rPr>
      </w:pPr>
    </w:p>
    <w:p w14:paraId="0BB6310D" w14:textId="77777777" w:rsidR="002E51CE" w:rsidRDefault="002E51CE" w:rsidP="002E51CE">
      <w:pPr>
        <w:widowControl/>
        <w:rPr>
          <w:rFonts w:hint="eastAsia"/>
        </w:rPr>
      </w:pPr>
      <w:r>
        <w:rPr>
          <w:rFonts w:hint="eastAsia"/>
        </w:rPr>
        <w:tab/>
        <w:t>◆2023年8月28日，中午，到小区门口取公共自行车，提示“操作失误，稍后请重新取车”，再取成功。由于当天凌晨我在醒来后手淫过一次，而2014年11月9日，我在日记中提到前一天夜里手淫时“操作失误”，导致精液污染衣物，11月11日下午，在长征医院血透时，梅向向护士正巧与同事在旁边说要“练习操作”，因此，公共自行车突然提示“操作失误”应有监视我的公安国保嘲笑之意。</w:t>
      </w:r>
    </w:p>
    <w:p w14:paraId="67847BDA" w14:textId="77777777" w:rsidR="002E51CE" w:rsidRDefault="002E51CE" w:rsidP="002E51CE">
      <w:pPr>
        <w:widowControl/>
        <w:rPr>
          <w:rFonts w:hint="eastAsia"/>
        </w:rPr>
      </w:pPr>
    </w:p>
    <w:p w14:paraId="60903E43" w14:textId="77777777" w:rsidR="002E51CE" w:rsidRDefault="002E51CE" w:rsidP="002E51CE">
      <w:pPr>
        <w:widowControl/>
        <w:rPr>
          <w:rFonts w:hint="eastAsia"/>
        </w:rPr>
      </w:pPr>
      <w:r>
        <w:rPr>
          <w:rFonts w:hint="eastAsia"/>
        </w:rPr>
        <w:t xml:space="preserve">　　或是卖恩：</w:t>
      </w:r>
    </w:p>
    <w:p w14:paraId="18B16D41" w14:textId="77777777" w:rsidR="002E51CE" w:rsidRDefault="002E51CE" w:rsidP="002E51CE">
      <w:pPr>
        <w:widowControl/>
        <w:rPr>
          <w:rFonts w:hint="eastAsia"/>
        </w:rPr>
      </w:pPr>
    </w:p>
    <w:p w14:paraId="69B91314" w14:textId="77777777" w:rsidR="002E51CE" w:rsidRDefault="002E51CE" w:rsidP="002E51CE">
      <w:pPr>
        <w:widowControl/>
        <w:rPr>
          <w:rFonts w:hint="eastAsia"/>
        </w:rPr>
      </w:pPr>
      <w:r>
        <w:rPr>
          <w:rFonts w:hint="eastAsia"/>
        </w:rPr>
        <w:tab/>
        <w:t>◆2017年1月3日，在南医大二附院血透下机后，出医院，公共自行车点无车，一黑衣眼镜女刚好过来还车。</w:t>
      </w:r>
    </w:p>
    <w:p w14:paraId="7C1DD681" w14:textId="77777777" w:rsidR="002E51CE" w:rsidRDefault="002E51CE" w:rsidP="002E51CE">
      <w:pPr>
        <w:widowControl/>
        <w:rPr>
          <w:rFonts w:hint="eastAsia"/>
        </w:rPr>
      </w:pPr>
    </w:p>
    <w:p w14:paraId="1FBB16D0" w14:textId="77777777" w:rsidR="002E51CE" w:rsidRDefault="002E51CE" w:rsidP="002E51CE">
      <w:pPr>
        <w:widowControl/>
        <w:rPr>
          <w:rFonts w:hint="eastAsia"/>
        </w:rPr>
      </w:pPr>
      <w:r>
        <w:rPr>
          <w:rFonts w:hint="eastAsia"/>
        </w:rPr>
        <w:tab/>
        <w:t>◆1月17日，在南医大二附院血透下机后，出医院，公共自行车点仅一车，一中年妇女占之，与人谈笑。正巧另一男来还车。</w:t>
      </w:r>
    </w:p>
    <w:p w14:paraId="6766FE74" w14:textId="77777777" w:rsidR="002E51CE" w:rsidRDefault="002E51CE" w:rsidP="002E51CE">
      <w:pPr>
        <w:widowControl/>
        <w:rPr>
          <w:rFonts w:hint="eastAsia"/>
        </w:rPr>
      </w:pPr>
    </w:p>
    <w:p w14:paraId="753CA09F" w14:textId="77777777" w:rsidR="002E51CE" w:rsidRDefault="002E51CE" w:rsidP="002E51CE">
      <w:pPr>
        <w:widowControl/>
        <w:rPr>
          <w:rFonts w:hint="eastAsia"/>
        </w:rPr>
      </w:pPr>
      <w:r>
        <w:rPr>
          <w:rFonts w:hint="eastAsia"/>
        </w:rPr>
        <w:tab/>
        <w:t>◆3月21日，在南医大二附院血透下机后，出医院，公共自行车点没有车，有一个高个穿灰白色外套的妇女刚还车，站了一会，等我走近了才走开，以免被别人骑走。</w:t>
      </w:r>
    </w:p>
    <w:p w14:paraId="31EAF6F6" w14:textId="77777777" w:rsidR="002E51CE" w:rsidRDefault="002E51CE" w:rsidP="002E51CE">
      <w:pPr>
        <w:widowControl/>
        <w:rPr>
          <w:rFonts w:hint="eastAsia"/>
        </w:rPr>
      </w:pPr>
    </w:p>
    <w:p w14:paraId="1E11174E" w14:textId="77777777" w:rsidR="002E51CE" w:rsidRDefault="002E51CE" w:rsidP="002E51CE">
      <w:pPr>
        <w:widowControl/>
        <w:rPr>
          <w:rFonts w:hint="eastAsia"/>
        </w:rPr>
      </w:pPr>
      <w:r>
        <w:rPr>
          <w:rFonts w:hint="eastAsia"/>
        </w:rPr>
        <w:tab/>
        <w:t>◆4月18日，在南医大二附院血透下机后，出医院，公共自行车点仅一车，快走到时被一男骑走。一个戴眼镜的女青年正好来还车。</w:t>
      </w:r>
    </w:p>
    <w:p w14:paraId="10B7E04F" w14:textId="77777777" w:rsidR="002E51CE" w:rsidRDefault="002E51CE" w:rsidP="002E51CE">
      <w:pPr>
        <w:widowControl/>
        <w:rPr>
          <w:rFonts w:hint="eastAsia"/>
        </w:rPr>
      </w:pPr>
    </w:p>
    <w:p w14:paraId="7924E96C" w14:textId="77777777" w:rsidR="002E51CE" w:rsidRDefault="002E51CE" w:rsidP="002E51CE">
      <w:pPr>
        <w:widowControl/>
        <w:rPr>
          <w:rFonts w:hint="eastAsia"/>
        </w:rPr>
      </w:pPr>
      <w:r>
        <w:rPr>
          <w:rFonts w:hint="eastAsia"/>
        </w:rPr>
        <w:tab/>
        <w:t>◆6月17日、7月27日、8月1日、18日、9月19日、11月4日、16日，在南医大二附院血透下机后，出医院，公共自行车点仅一车。7月11日，公共自行车点仅二车，一车已有人。</w:t>
      </w:r>
    </w:p>
    <w:p w14:paraId="181BD351" w14:textId="77777777" w:rsidR="002E51CE" w:rsidRDefault="002E51CE" w:rsidP="002E51CE">
      <w:pPr>
        <w:widowControl/>
        <w:rPr>
          <w:rFonts w:hint="eastAsia"/>
        </w:rPr>
      </w:pPr>
    </w:p>
    <w:p w14:paraId="7E86804C" w14:textId="77777777" w:rsidR="002E51CE" w:rsidRDefault="002E51CE" w:rsidP="002E51CE">
      <w:pPr>
        <w:widowControl/>
        <w:rPr>
          <w:rFonts w:hint="eastAsia"/>
        </w:rPr>
      </w:pPr>
      <w:r>
        <w:rPr>
          <w:rFonts w:hint="eastAsia"/>
        </w:rPr>
        <w:tab/>
        <w:t>◆11月23日，在南医大二附院血透下机后，出医院，骑车胸闷，到双门楼车站旁的公共自行车点，车满，旁边还锁着二三十辆。来回转了一圈，确实没有空位，感</w:t>
      </w:r>
      <w:r>
        <w:rPr>
          <w:rFonts w:hint="eastAsia"/>
        </w:rPr>
        <w:lastRenderedPageBreak/>
        <w:t>觉不大好，准备还到对面去。这时之前站在报栏跟前戴厚棉口罩的平头壮汉取走了一辆车，才还上。另一个穿棕色皮衣中年男在旁边也准备取车，不知为什么没取。</w:t>
      </w:r>
    </w:p>
    <w:p w14:paraId="08F4D475" w14:textId="77777777" w:rsidR="002E51CE" w:rsidRDefault="002E51CE" w:rsidP="002E51CE">
      <w:pPr>
        <w:widowControl/>
        <w:rPr>
          <w:rFonts w:hint="eastAsia"/>
        </w:rPr>
      </w:pPr>
    </w:p>
    <w:p w14:paraId="33872EE6" w14:textId="77777777" w:rsidR="002E51CE" w:rsidRDefault="002E51CE" w:rsidP="002E51CE">
      <w:pPr>
        <w:widowControl/>
        <w:rPr>
          <w:rFonts w:hint="eastAsia"/>
        </w:rPr>
      </w:pPr>
      <w:r>
        <w:rPr>
          <w:rFonts w:hint="eastAsia"/>
        </w:rPr>
        <w:tab/>
        <w:t>◆2018年10月20日，傍晚，在明尚东苑车站公共自行车点没有车，正巧从北边过来一个中年妇女还车。</w:t>
      </w:r>
    </w:p>
    <w:p w14:paraId="641EEF57" w14:textId="77777777" w:rsidR="002E51CE" w:rsidRDefault="002E51CE" w:rsidP="002E51CE">
      <w:pPr>
        <w:widowControl/>
        <w:rPr>
          <w:rFonts w:hint="eastAsia"/>
        </w:rPr>
      </w:pPr>
    </w:p>
    <w:p w14:paraId="11D0C8E1" w14:textId="77777777" w:rsidR="002E51CE" w:rsidRDefault="002E51CE" w:rsidP="002E51CE">
      <w:pPr>
        <w:widowControl/>
        <w:rPr>
          <w:rFonts w:hint="eastAsia"/>
        </w:rPr>
      </w:pPr>
      <w:r>
        <w:rPr>
          <w:rFonts w:hint="eastAsia"/>
        </w:rPr>
        <w:tab/>
        <w:t>◆2022年9月19日，在南京长白街上的棋乐用生鲜超市买菜后，出来发现之前的青桔单车不见了，一黑T恤商务精英男正好骑另一辆青桔单车到门口还车，并没有进店，直接走了。</w:t>
      </w:r>
    </w:p>
    <w:p w14:paraId="11B72546" w14:textId="77777777" w:rsidR="002E51CE" w:rsidRDefault="002E51CE" w:rsidP="002E51CE">
      <w:pPr>
        <w:widowControl/>
        <w:rPr>
          <w:rFonts w:hint="eastAsia"/>
        </w:rPr>
      </w:pPr>
    </w:p>
    <w:p w14:paraId="3A1DB77C" w14:textId="77777777" w:rsidR="002E51CE" w:rsidRDefault="002E51CE" w:rsidP="002E51CE">
      <w:pPr>
        <w:widowControl/>
        <w:rPr>
          <w:rFonts w:hint="eastAsia"/>
        </w:rPr>
      </w:pPr>
      <w:r>
        <w:rPr>
          <w:rFonts w:hint="eastAsia"/>
        </w:rPr>
        <w:tab/>
        <w:t>◆2024年2月5日，周一下午，我在南京红十字医院血透，被加重只脱水不排毒、制造抽筋等迫害，下机后因抽筋痛卧床一个半小时之久，甚至直到次日凌晨仍然不时抽筋痛。当天中午血透上机前，我在殷高巷口骑美团单车，恰巧只剩一辆；傍晚在岱山明尚西苑北站骑车，有2辆美团单车，平时几乎看不到。</w:t>
      </w:r>
    </w:p>
    <w:p w14:paraId="2114EDB6" w14:textId="77777777" w:rsidR="002E51CE" w:rsidRDefault="002E51CE" w:rsidP="002E51CE">
      <w:pPr>
        <w:widowControl/>
        <w:rPr>
          <w:rFonts w:hint="eastAsia"/>
        </w:rPr>
      </w:pPr>
    </w:p>
    <w:p w14:paraId="3AF0148B" w14:textId="77777777" w:rsidR="002E51CE" w:rsidRDefault="002E51CE" w:rsidP="002E51CE">
      <w:pPr>
        <w:widowControl/>
        <w:rPr>
          <w:rFonts w:hint="eastAsia"/>
        </w:rPr>
      </w:pPr>
      <w:r>
        <w:rPr>
          <w:rFonts w:hint="eastAsia"/>
        </w:rPr>
        <w:tab/>
        <w:t>◆2025年1月18日，周六下午，我在南医大二附院迈皋桥院区血透时，被加重迫害程度（上机后困倦不适，后时而出汗，时觉脚凉；血滤所用A液不到1/3桶，B液不到半桶；次日碗、iPad各脱手一次）。傍晚坐62路到岱山的明尚西苑北站下车，站台旁停着一辆美团单车，平时罕见。</w:t>
      </w:r>
    </w:p>
    <w:p w14:paraId="2750DF88" w14:textId="77777777" w:rsidR="002E51CE" w:rsidRDefault="002E51CE" w:rsidP="002E51CE">
      <w:pPr>
        <w:widowControl/>
        <w:rPr>
          <w:rFonts w:hint="eastAsia"/>
        </w:rPr>
      </w:pPr>
    </w:p>
    <w:p w14:paraId="649C1F5F" w14:textId="77777777" w:rsidR="002E51CE" w:rsidRDefault="002E51CE" w:rsidP="002E51CE">
      <w:pPr>
        <w:widowControl/>
        <w:rPr>
          <w:rFonts w:hint="eastAsia"/>
        </w:rPr>
      </w:pPr>
    </w:p>
    <w:p w14:paraId="546C7DD7"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四 </w:t>
      </w:r>
    </w:p>
    <w:p w14:paraId="61248462" w14:textId="77777777" w:rsidR="002E51CE" w:rsidRDefault="002E51CE" w:rsidP="002E51CE">
      <w:pPr>
        <w:widowControl/>
        <w:rPr>
          <w:rFonts w:hint="eastAsia"/>
        </w:rPr>
      </w:pPr>
    </w:p>
    <w:p w14:paraId="50F7974A" w14:textId="77777777" w:rsidR="002E51CE" w:rsidRDefault="002E51CE" w:rsidP="002E51CE">
      <w:pPr>
        <w:widowControl/>
        <w:rPr>
          <w:rFonts w:hint="eastAsia"/>
        </w:rPr>
      </w:pPr>
      <w:r>
        <w:rPr>
          <w:rFonts w:hint="eastAsia"/>
        </w:rPr>
        <w:t xml:space="preserve">　　2020年3月22日，我在”我的南京“APP中开通了电子版的公共自行车，同样交了押金300元。随后使用中的异常情况有：</w:t>
      </w:r>
    </w:p>
    <w:p w14:paraId="4573DD1B" w14:textId="77777777" w:rsidR="002E51CE" w:rsidRDefault="002E51CE" w:rsidP="002E51CE">
      <w:pPr>
        <w:widowControl/>
        <w:rPr>
          <w:rFonts w:hint="eastAsia"/>
        </w:rPr>
      </w:pPr>
    </w:p>
    <w:p w14:paraId="08F62BE1" w14:textId="77777777" w:rsidR="002E51CE" w:rsidRDefault="002E51CE" w:rsidP="002E51CE">
      <w:pPr>
        <w:widowControl/>
        <w:rPr>
          <w:rFonts w:hint="eastAsia"/>
        </w:rPr>
      </w:pPr>
      <w:r>
        <w:rPr>
          <w:rFonts w:hint="eastAsia"/>
        </w:rPr>
        <w:tab/>
        <w:t>◆多次在我已还车的情况下，手机APP显示“未还车”，如2020年3月25日、27日、2021年8月27日傍晚。公共自行车每次还车到卡槽，会立刻有提示音“车已还好”，不可能未还车。</w:t>
      </w:r>
    </w:p>
    <w:p w14:paraId="66FE0CC2" w14:textId="77777777" w:rsidR="002E51CE" w:rsidRDefault="002E51CE" w:rsidP="002E51CE">
      <w:pPr>
        <w:widowControl/>
        <w:rPr>
          <w:rFonts w:hint="eastAsia"/>
        </w:rPr>
      </w:pPr>
    </w:p>
    <w:p w14:paraId="3B3C6D41" w14:textId="77777777" w:rsidR="002E51CE" w:rsidRDefault="002E51CE" w:rsidP="002E51CE">
      <w:pPr>
        <w:widowControl/>
        <w:rPr>
          <w:rFonts w:hint="eastAsia"/>
        </w:rPr>
      </w:pPr>
      <w:r>
        <w:rPr>
          <w:rFonts w:hint="eastAsia"/>
        </w:rPr>
        <w:tab/>
        <w:t>◆取车费时。例如：</w:t>
      </w:r>
    </w:p>
    <w:p w14:paraId="18383D58" w14:textId="77777777" w:rsidR="002E51CE" w:rsidRDefault="002E51CE" w:rsidP="002E51CE">
      <w:pPr>
        <w:widowControl/>
        <w:rPr>
          <w:rFonts w:hint="eastAsia"/>
        </w:rPr>
      </w:pPr>
    </w:p>
    <w:p w14:paraId="40960D92" w14:textId="77777777" w:rsidR="002E51CE" w:rsidRDefault="002E51CE" w:rsidP="002E51CE">
      <w:pPr>
        <w:widowControl/>
        <w:rPr>
          <w:rFonts w:hint="eastAsia"/>
        </w:rPr>
      </w:pPr>
      <w:r>
        <w:rPr>
          <w:rFonts w:hint="eastAsia"/>
        </w:rPr>
        <w:tab/>
      </w:r>
      <w:r>
        <w:rPr>
          <w:rFonts w:hint="eastAsia"/>
        </w:rPr>
        <w:tab/>
        <w:t>★2020年7月3日，傍晚，在明尚东苑车站车点取车失败，车被卡在里面，打2次客服电话，浪费近10分钟才取到车。</w:t>
      </w:r>
    </w:p>
    <w:p w14:paraId="57936125" w14:textId="77777777" w:rsidR="002E51CE" w:rsidRDefault="002E51CE" w:rsidP="002E51CE">
      <w:pPr>
        <w:widowControl/>
        <w:rPr>
          <w:rFonts w:hint="eastAsia"/>
        </w:rPr>
      </w:pPr>
    </w:p>
    <w:p w14:paraId="4C02B0BE" w14:textId="77777777" w:rsidR="002E51CE" w:rsidRDefault="002E51CE" w:rsidP="002E51CE">
      <w:pPr>
        <w:widowControl/>
        <w:rPr>
          <w:rFonts w:hint="eastAsia"/>
        </w:rPr>
      </w:pPr>
      <w:r>
        <w:rPr>
          <w:rFonts w:hint="eastAsia"/>
        </w:rPr>
        <w:tab/>
      </w:r>
      <w:r>
        <w:rPr>
          <w:rFonts w:hint="eastAsia"/>
        </w:rPr>
        <w:tab/>
        <w:t>★2020年12月23日，17:34，上述车点未取出车，显示存在订单，到电话给客服也未解决；到17:45才重新取车，浪费了11分钟。之后，12月25日，中午，在</w:t>
      </w:r>
      <w:r>
        <w:rPr>
          <w:rFonts w:hint="eastAsia"/>
        </w:rPr>
        <w:lastRenderedPageBreak/>
        <w:t>小区门口公共自行车点取车时，发现有订单未完成（前天夜里的车已经还了，但未显示归还时间），不能取车；2021年9月13日，中午又遇到一次。</w:t>
      </w:r>
    </w:p>
    <w:p w14:paraId="1E433CDF" w14:textId="77777777" w:rsidR="002E51CE" w:rsidRDefault="002E51CE" w:rsidP="002E51CE">
      <w:pPr>
        <w:widowControl/>
        <w:rPr>
          <w:rFonts w:hint="eastAsia"/>
        </w:rPr>
      </w:pPr>
    </w:p>
    <w:p w14:paraId="1482F44E" w14:textId="77777777" w:rsidR="002E51CE" w:rsidRDefault="002E51CE" w:rsidP="002E51CE">
      <w:pPr>
        <w:widowControl/>
        <w:rPr>
          <w:rFonts w:hint="eastAsia"/>
        </w:rPr>
      </w:pPr>
      <w:r>
        <w:rPr>
          <w:rFonts w:hint="eastAsia"/>
        </w:rPr>
        <w:tab/>
        <w:t>◆车桩内有车，但取不了。例如：</w:t>
      </w:r>
    </w:p>
    <w:p w14:paraId="7EE31E23" w14:textId="77777777" w:rsidR="002E51CE" w:rsidRDefault="002E51CE" w:rsidP="002E51CE">
      <w:pPr>
        <w:widowControl/>
        <w:rPr>
          <w:rFonts w:hint="eastAsia"/>
        </w:rPr>
      </w:pPr>
    </w:p>
    <w:p w14:paraId="6A0821B1" w14:textId="77777777" w:rsidR="002E51CE" w:rsidRDefault="002E51CE" w:rsidP="002E51CE">
      <w:pPr>
        <w:widowControl/>
        <w:rPr>
          <w:rFonts w:hint="eastAsia"/>
        </w:rPr>
      </w:pPr>
      <w:r>
        <w:rPr>
          <w:rFonts w:hint="eastAsia"/>
        </w:rPr>
        <w:tab/>
      </w:r>
      <w:r>
        <w:rPr>
          <w:rFonts w:hint="eastAsia"/>
        </w:rPr>
        <w:tab/>
        <w:t>★2020年3月27日、4月3日、4月29日、6月5日、8日（断电）、10月7日、11月11日，明尚东苑车站车点。5月27日，同一站点取不了车，买菜后经过，见别人能正常取车。</w:t>
      </w:r>
    </w:p>
    <w:p w14:paraId="5501829A" w14:textId="77777777" w:rsidR="002E51CE" w:rsidRDefault="002E51CE" w:rsidP="002E51CE">
      <w:pPr>
        <w:widowControl/>
        <w:rPr>
          <w:rFonts w:hint="eastAsia"/>
        </w:rPr>
      </w:pPr>
    </w:p>
    <w:p w14:paraId="35FC3F17" w14:textId="77777777" w:rsidR="002E51CE" w:rsidRDefault="002E51CE" w:rsidP="002E51CE">
      <w:pPr>
        <w:widowControl/>
        <w:rPr>
          <w:rFonts w:hint="eastAsia"/>
        </w:rPr>
      </w:pPr>
      <w:r>
        <w:rPr>
          <w:rFonts w:hint="eastAsia"/>
        </w:rPr>
        <w:tab/>
      </w:r>
      <w:r>
        <w:rPr>
          <w:rFonts w:hint="eastAsia"/>
        </w:rPr>
        <w:tab/>
        <w:t>★7月10日，傍晚，盛家岗街苏果超市对面车点车桩全不可用，客服称信号不稳，而旁边有人正常还车。</w:t>
      </w:r>
    </w:p>
    <w:p w14:paraId="290D1379" w14:textId="77777777" w:rsidR="002E51CE" w:rsidRDefault="002E51CE" w:rsidP="002E51CE">
      <w:pPr>
        <w:widowControl/>
        <w:rPr>
          <w:rFonts w:hint="eastAsia"/>
        </w:rPr>
      </w:pPr>
    </w:p>
    <w:p w14:paraId="75B0D2AF" w14:textId="77777777" w:rsidR="002E51CE" w:rsidRDefault="002E51CE" w:rsidP="002E51CE">
      <w:pPr>
        <w:widowControl/>
        <w:rPr>
          <w:rFonts w:hint="eastAsia"/>
        </w:rPr>
      </w:pPr>
      <w:r>
        <w:rPr>
          <w:rFonts w:hint="eastAsia"/>
        </w:rPr>
        <w:tab/>
      </w:r>
      <w:r>
        <w:rPr>
          <w:rFonts w:hint="eastAsia"/>
        </w:rPr>
        <w:tab/>
        <w:t>★8月17日，中午，齐修南苑小区门口车点。9月18日，中午仅一车，显示车桩不可用。</w:t>
      </w:r>
    </w:p>
    <w:p w14:paraId="1B8F7997" w14:textId="77777777" w:rsidR="002E51CE" w:rsidRDefault="002E51CE" w:rsidP="002E51CE">
      <w:pPr>
        <w:widowControl/>
        <w:rPr>
          <w:rFonts w:hint="eastAsia"/>
        </w:rPr>
      </w:pPr>
    </w:p>
    <w:p w14:paraId="6A384CA0" w14:textId="77777777" w:rsidR="002E51CE" w:rsidRDefault="002E51CE" w:rsidP="002E51CE">
      <w:pPr>
        <w:widowControl/>
        <w:rPr>
          <w:rFonts w:hint="eastAsia"/>
        </w:rPr>
      </w:pPr>
      <w:r>
        <w:rPr>
          <w:rFonts w:hint="eastAsia"/>
        </w:rPr>
        <w:tab/>
      </w:r>
      <w:r>
        <w:rPr>
          <w:rFonts w:hint="eastAsia"/>
        </w:rPr>
        <w:tab/>
        <w:t>★12月11日，傍晚，明尚东苑车站车点连取4车都显示“当前号桩不可用”，第5辆车才能用。</w:t>
      </w:r>
    </w:p>
    <w:p w14:paraId="0CE08DDD" w14:textId="77777777" w:rsidR="002E51CE" w:rsidRDefault="002E51CE" w:rsidP="002E51CE">
      <w:pPr>
        <w:widowControl/>
        <w:rPr>
          <w:rFonts w:hint="eastAsia"/>
        </w:rPr>
      </w:pPr>
    </w:p>
    <w:p w14:paraId="1DAF14CE" w14:textId="77777777" w:rsidR="002E51CE" w:rsidRDefault="002E51CE" w:rsidP="002E51CE">
      <w:pPr>
        <w:widowControl/>
        <w:rPr>
          <w:rFonts w:hint="eastAsia"/>
        </w:rPr>
      </w:pPr>
      <w:r>
        <w:rPr>
          <w:rFonts w:hint="eastAsia"/>
        </w:rPr>
        <w:tab/>
      </w:r>
      <w:r>
        <w:rPr>
          <w:rFonts w:hint="eastAsia"/>
        </w:rPr>
        <w:tab/>
        <w:t>★2021年10月4、6日、8日，中午小区门口自行车点断电，取不了车。傍晚骑车回来仍断电，还不了车，只能还到1幢。</w:t>
      </w:r>
    </w:p>
    <w:p w14:paraId="60BDDB2E" w14:textId="77777777" w:rsidR="002E51CE" w:rsidRDefault="002E51CE" w:rsidP="002E51CE">
      <w:pPr>
        <w:widowControl/>
        <w:rPr>
          <w:rFonts w:hint="eastAsia"/>
        </w:rPr>
      </w:pPr>
    </w:p>
    <w:p w14:paraId="6E8E6453" w14:textId="77777777" w:rsidR="002E51CE" w:rsidRDefault="002E51CE" w:rsidP="002E51CE">
      <w:pPr>
        <w:widowControl/>
        <w:rPr>
          <w:rFonts w:hint="eastAsia"/>
        </w:rPr>
      </w:pPr>
      <w:r>
        <w:rPr>
          <w:rFonts w:hint="eastAsia"/>
        </w:rPr>
        <w:tab/>
      </w:r>
      <w:r>
        <w:rPr>
          <w:rFonts w:hint="eastAsia"/>
        </w:rPr>
        <w:tab/>
        <w:t>★2022年1月14日，傍晚，先后在岱山西杮路憨哥菜场旁、盛家岗街苏果超市对面、明尚东苑车站3个车点扫码取车，都显示红叉“取车失败”。1月17日，中午，在小区门口仍不能取车，显示“取车失败”。</w:t>
      </w:r>
    </w:p>
    <w:p w14:paraId="67ABC494" w14:textId="77777777" w:rsidR="002E51CE" w:rsidRDefault="002E51CE" w:rsidP="002E51CE">
      <w:pPr>
        <w:widowControl/>
        <w:rPr>
          <w:rFonts w:hint="eastAsia"/>
        </w:rPr>
      </w:pPr>
    </w:p>
    <w:p w14:paraId="43A1487E" w14:textId="77777777" w:rsidR="002E51CE" w:rsidRDefault="002E51CE" w:rsidP="002E51CE">
      <w:pPr>
        <w:widowControl/>
        <w:rPr>
          <w:rFonts w:hint="eastAsia"/>
        </w:rPr>
      </w:pPr>
      <w:r>
        <w:rPr>
          <w:rFonts w:hint="eastAsia"/>
        </w:rPr>
        <w:tab/>
      </w:r>
      <w:r>
        <w:rPr>
          <w:rFonts w:hint="eastAsia"/>
        </w:rPr>
        <w:tab/>
        <w:t>★1月26日，傍晚，在西杮路憨哥菜场旁取车，取不出，相邻几个车桩的喇叭却连续发出怪声，只有一个车桩发出完整的一句话“032号、欢迎使用”。</w:t>
      </w:r>
    </w:p>
    <w:p w14:paraId="1D66E4BD" w14:textId="77777777" w:rsidR="002E51CE" w:rsidRDefault="002E51CE" w:rsidP="002E51CE">
      <w:pPr>
        <w:widowControl/>
        <w:rPr>
          <w:rFonts w:hint="eastAsia"/>
        </w:rPr>
      </w:pPr>
    </w:p>
    <w:p w14:paraId="0F61EDC5" w14:textId="77777777" w:rsidR="002E51CE" w:rsidRDefault="002E51CE" w:rsidP="002E51CE">
      <w:pPr>
        <w:widowControl/>
        <w:rPr>
          <w:rFonts w:hint="eastAsia"/>
        </w:rPr>
      </w:pPr>
      <w:r>
        <w:rPr>
          <w:rFonts w:hint="eastAsia"/>
        </w:rPr>
        <w:tab/>
      </w:r>
      <w:r>
        <w:rPr>
          <w:rFonts w:hint="eastAsia"/>
        </w:rPr>
        <w:tab/>
        <w:t>★1月31日，中午，到小区门口取车，第一次绿灯闪一阵变红，提示音“操作失误”，再放卡，提示音“对不起，您的卡暂时无法使用”；换一辆车，仍提示“无法使用”；打客服电话，说桩点信号不稳，随后取出。2023年7月4日，上午在小区门口取车时，同样出现“操作失误”的提示音。</w:t>
      </w:r>
    </w:p>
    <w:p w14:paraId="3AEB6081" w14:textId="77777777" w:rsidR="002E51CE" w:rsidRDefault="002E51CE" w:rsidP="002E51CE">
      <w:pPr>
        <w:widowControl/>
        <w:rPr>
          <w:rFonts w:hint="eastAsia"/>
        </w:rPr>
      </w:pPr>
    </w:p>
    <w:p w14:paraId="72E208B5" w14:textId="77777777" w:rsidR="002E51CE" w:rsidRDefault="002E51CE" w:rsidP="002E51CE">
      <w:pPr>
        <w:widowControl/>
        <w:rPr>
          <w:rFonts w:hint="eastAsia"/>
        </w:rPr>
      </w:pPr>
      <w:r>
        <w:rPr>
          <w:rFonts w:hint="eastAsia"/>
        </w:rPr>
        <w:tab/>
        <w:t>◆手机APP故障，取不了车：</w:t>
      </w:r>
    </w:p>
    <w:p w14:paraId="6474EB68" w14:textId="77777777" w:rsidR="002E51CE" w:rsidRDefault="002E51CE" w:rsidP="002E51CE">
      <w:pPr>
        <w:widowControl/>
        <w:rPr>
          <w:rFonts w:hint="eastAsia"/>
        </w:rPr>
      </w:pPr>
    </w:p>
    <w:p w14:paraId="7477E519" w14:textId="77777777" w:rsidR="002E51CE" w:rsidRDefault="002E51CE" w:rsidP="002E51CE">
      <w:pPr>
        <w:widowControl/>
        <w:rPr>
          <w:rFonts w:hint="eastAsia"/>
        </w:rPr>
      </w:pPr>
      <w:r>
        <w:rPr>
          <w:rFonts w:hint="eastAsia"/>
        </w:rPr>
        <w:tab/>
      </w:r>
      <w:r>
        <w:rPr>
          <w:rFonts w:hint="eastAsia"/>
        </w:rPr>
        <w:tab/>
        <w:t>★多次在打开手机APP“我的南京”扫描公共自行车码取车时，手机突然卡顿，顶栏显示南京移动无流量，或仅有几十至几百B，不到1K，打开别的应用，流量又立</w:t>
      </w:r>
      <w:r>
        <w:rPr>
          <w:rFonts w:hint="eastAsia"/>
        </w:rPr>
        <w:lastRenderedPageBreak/>
        <w:t>刻恢复正常，如2021年11月10日。类似的情况也多次发生在取哈啰单车、美团单车时，有时取一次车要花2、3分钟。参见附录一《因网络故障取美团单车失败》。</w:t>
      </w:r>
    </w:p>
    <w:p w14:paraId="369CD4A3" w14:textId="77777777" w:rsidR="002E51CE" w:rsidRDefault="002E51CE" w:rsidP="002E51CE">
      <w:pPr>
        <w:widowControl/>
        <w:rPr>
          <w:rFonts w:hint="eastAsia"/>
        </w:rPr>
      </w:pPr>
    </w:p>
    <w:p w14:paraId="39964210" w14:textId="77777777" w:rsidR="002E51CE" w:rsidRDefault="002E51CE" w:rsidP="002E51CE">
      <w:pPr>
        <w:widowControl/>
        <w:rPr>
          <w:rFonts w:hint="eastAsia"/>
        </w:rPr>
      </w:pPr>
      <w:r>
        <w:rPr>
          <w:rFonts w:hint="eastAsia"/>
        </w:rPr>
        <w:tab/>
      </w:r>
      <w:r>
        <w:rPr>
          <w:rFonts w:hint="eastAsia"/>
        </w:rPr>
        <w:tab/>
        <w:t>另外，移动、电信公司参与维稳、迫害是有先例的。比如，2010年10月8日，刘晓波获得诺贝尔和平奖之后，北京上百名独立作家、学者、维权人士遭到非法软禁、监视、跟踪、被旅游等，其中包括刘晓波的好友作家余杰。10月25日，余杰被非法软禁在家的第8天，其与妻子的手机同时被莫名停机，其移动号码已经使用了10年。</w:t>
      </w:r>
    </w:p>
    <w:p w14:paraId="54713947" w14:textId="77777777" w:rsidR="002E51CE" w:rsidRDefault="002E51CE" w:rsidP="002E51CE">
      <w:pPr>
        <w:widowControl/>
        <w:rPr>
          <w:rFonts w:hint="eastAsia"/>
        </w:rPr>
      </w:pPr>
    </w:p>
    <w:p w14:paraId="16AF2DFD" w14:textId="77777777" w:rsidR="002E51CE" w:rsidRDefault="002E51CE" w:rsidP="002E51CE">
      <w:pPr>
        <w:widowControl/>
        <w:rPr>
          <w:rFonts w:hint="eastAsia"/>
        </w:rPr>
      </w:pPr>
      <w:r>
        <w:rPr>
          <w:rFonts w:hint="eastAsia"/>
        </w:rPr>
        <w:tab/>
      </w:r>
      <w:r>
        <w:rPr>
          <w:rFonts w:hint="eastAsia"/>
        </w:rPr>
        <w:tab/>
        <w:t>2022年1月，维权律师包龙军的手机被无故停机，打了20多分钟的投诉电话，江苏移动公司说给他停机不是因为欠费，是因为手机出了江苏省，就确定终端有异常，就有可能有违法犯罪行为，因此就给他停机！</w:t>
      </w:r>
    </w:p>
    <w:p w14:paraId="59840A8A" w14:textId="77777777" w:rsidR="002E51CE" w:rsidRDefault="002E51CE" w:rsidP="002E51CE">
      <w:pPr>
        <w:widowControl/>
        <w:rPr>
          <w:rFonts w:hint="eastAsia"/>
        </w:rPr>
      </w:pPr>
    </w:p>
    <w:p w14:paraId="399542D9" w14:textId="77777777" w:rsidR="002E51CE" w:rsidRDefault="002E51CE" w:rsidP="002E51CE">
      <w:pPr>
        <w:widowControl/>
        <w:rPr>
          <w:rFonts w:hint="eastAsia"/>
        </w:rPr>
      </w:pPr>
      <w:r>
        <w:rPr>
          <w:rFonts w:hint="eastAsia"/>
        </w:rPr>
        <w:tab/>
      </w:r>
      <w:r>
        <w:rPr>
          <w:rFonts w:hint="eastAsia"/>
        </w:rPr>
        <w:tab/>
        <w:t>2023年11月25日，访民”沈良庆二世@shenliangqing2“在推特发文，称北京移动禁止其手机的短信功能，导致无法收短信通知和验证码。</w:t>
      </w:r>
    </w:p>
    <w:p w14:paraId="2E325C32" w14:textId="77777777" w:rsidR="002E51CE" w:rsidRDefault="002E51CE" w:rsidP="002E51CE">
      <w:pPr>
        <w:widowControl/>
        <w:rPr>
          <w:rFonts w:hint="eastAsia"/>
        </w:rPr>
      </w:pPr>
    </w:p>
    <w:p w14:paraId="5D07AA14" w14:textId="77777777" w:rsidR="002E51CE" w:rsidRDefault="002E51CE" w:rsidP="002E51CE">
      <w:pPr>
        <w:widowControl/>
        <w:rPr>
          <w:rFonts w:hint="eastAsia"/>
        </w:rPr>
      </w:pPr>
      <w:r>
        <w:rPr>
          <w:rFonts w:hint="eastAsia"/>
        </w:rPr>
        <w:tab/>
      </w:r>
      <w:r>
        <w:rPr>
          <w:rFonts w:hint="eastAsia"/>
        </w:rPr>
        <w:tab/>
        <w:t>2024年8月14日、9月10日，中国电信以所谓“号码存在风险”、“号码被不法分子利用”为理由，两次停用维权律师王宇的手机号码。</w:t>
      </w:r>
    </w:p>
    <w:p w14:paraId="0A1498C9" w14:textId="77777777" w:rsidR="002E51CE" w:rsidRDefault="002E51CE" w:rsidP="002E51CE">
      <w:pPr>
        <w:widowControl/>
        <w:rPr>
          <w:rFonts w:hint="eastAsia"/>
        </w:rPr>
      </w:pPr>
      <w:r>
        <w:rPr>
          <w:rFonts w:hint="eastAsia"/>
        </w:rPr>
        <w:tab/>
      </w:r>
      <w:r>
        <w:rPr>
          <w:rFonts w:hint="eastAsia"/>
        </w:rPr>
        <w:tab/>
        <w:t>（注：我在9月18日夜课补写上面一段后，凌晨发现中国移动APP突然需要重新登录，用手机验证码登录则提示“账号异常”而失败，次日上午自动登录。）</w:t>
      </w:r>
    </w:p>
    <w:p w14:paraId="5336107D" w14:textId="77777777" w:rsidR="002E51CE" w:rsidRDefault="002E51CE" w:rsidP="002E51CE">
      <w:pPr>
        <w:widowControl/>
        <w:rPr>
          <w:rFonts w:hint="eastAsia"/>
        </w:rPr>
      </w:pPr>
    </w:p>
    <w:p w14:paraId="5C237176" w14:textId="77777777" w:rsidR="002E51CE" w:rsidRDefault="002E51CE" w:rsidP="002E51CE">
      <w:pPr>
        <w:widowControl/>
        <w:rPr>
          <w:rFonts w:hint="eastAsia"/>
        </w:rPr>
      </w:pPr>
      <w:r>
        <w:rPr>
          <w:rFonts w:hint="eastAsia"/>
        </w:rPr>
        <w:tab/>
      </w:r>
      <w:r>
        <w:rPr>
          <w:rFonts w:hint="eastAsia"/>
        </w:rPr>
        <w:tab/>
        <w:t>更多事例可参见《公安国保非法侵入电子设备》之四“手机”，及附录三“控制、干扰手机”。</w:t>
      </w:r>
    </w:p>
    <w:p w14:paraId="56C4A4D7" w14:textId="77777777" w:rsidR="002E51CE" w:rsidRDefault="002E51CE" w:rsidP="002E51CE">
      <w:pPr>
        <w:widowControl/>
        <w:rPr>
          <w:rFonts w:hint="eastAsia"/>
        </w:rPr>
      </w:pPr>
    </w:p>
    <w:p w14:paraId="50F4B84D" w14:textId="77777777" w:rsidR="002E51CE" w:rsidRDefault="002E51CE" w:rsidP="002E51CE">
      <w:pPr>
        <w:widowControl/>
        <w:rPr>
          <w:rFonts w:hint="eastAsia"/>
        </w:rPr>
      </w:pPr>
      <w:r>
        <w:rPr>
          <w:rFonts w:hint="eastAsia"/>
        </w:rPr>
        <w:tab/>
      </w:r>
      <w:r>
        <w:rPr>
          <w:rFonts w:hint="eastAsia"/>
        </w:rPr>
        <w:tab/>
        <w:t>★2021年5月24日，中午、傍晚手机应用“我的南京”都取不了车，登录不了公共自行车账号，收不到验证码。傍晚打电话给客服，下载“畅行南京”才能取车。</w:t>
      </w:r>
    </w:p>
    <w:p w14:paraId="574F46E6" w14:textId="77777777" w:rsidR="002E51CE" w:rsidRDefault="002E51CE" w:rsidP="002E51CE">
      <w:pPr>
        <w:widowControl/>
        <w:rPr>
          <w:rFonts w:hint="eastAsia"/>
        </w:rPr>
      </w:pPr>
    </w:p>
    <w:p w14:paraId="175FD919" w14:textId="77777777" w:rsidR="002E51CE" w:rsidRDefault="002E51CE" w:rsidP="002E51CE">
      <w:pPr>
        <w:widowControl/>
        <w:rPr>
          <w:rFonts w:hint="eastAsia"/>
        </w:rPr>
      </w:pPr>
      <w:r>
        <w:rPr>
          <w:rFonts w:hint="eastAsia"/>
        </w:rPr>
        <w:tab/>
      </w:r>
      <w:r>
        <w:rPr>
          <w:rFonts w:hint="eastAsia"/>
        </w:rPr>
        <w:tab/>
        <w:t>★7月16日，傍晚，在玉山珠宝城门口、盛家岗街苏果超市对面公共自行车点，手机APP不能扫码取车。</w:t>
      </w:r>
    </w:p>
    <w:p w14:paraId="53184B01" w14:textId="77777777" w:rsidR="002E51CE" w:rsidRDefault="002E51CE" w:rsidP="002E51CE">
      <w:pPr>
        <w:widowControl/>
        <w:rPr>
          <w:rFonts w:hint="eastAsia"/>
        </w:rPr>
      </w:pPr>
    </w:p>
    <w:p w14:paraId="660244AC" w14:textId="77777777" w:rsidR="002E51CE" w:rsidRDefault="002E51CE" w:rsidP="002E51CE">
      <w:pPr>
        <w:widowControl/>
        <w:rPr>
          <w:rFonts w:hint="eastAsia"/>
        </w:rPr>
      </w:pPr>
      <w:r>
        <w:rPr>
          <w:rFonts w:hint="eastAsia"/>
        </w:rPr>
        <w:tab/>
      </w:r>
      <w:r>
        <w:rPr>
          <w:rFonts w:hint="eastAsia"/>
        </w:rPr>
        <w:tab/>
        <w:t>★9月10日，中午，在齐修南苑小区门口公共自行车扫码、输入车桩编号，虽然明明有车，却都显示是空桩。</w:t>
      </w:r>
    </w:p>
    <w:p w14:paraId="00115620" w14:textId="77777777" w:rsidR="002E51CE" w:rsidRDefault="002E51CE" w:rsidP="002E51CE">
      <w:pPr>
        <w:widowControl/>
        <w:rPr>
          <w:rFonts w:hint="eastAsia"/>
        </w:rPr>
      </w:pPr>
    </w:p>
    <w:p w14:paraId="3421C2B9" w14:textId="77777777" w:rsidR="002E51CE" w:rsidRDefault="002E51CE" w:rsidP="002E51CE">
      <w:pPr>
        <w:widowControl/>
        <w:rPr>
          <w:rFonts w:hint="eastAsia"/>
        </w:rPr>
      </w:pPr>
      <w:r>
        <w:rPr>
          <w:rFonts w:hint="eastAsia"/>
        </w:rPr>
        <w:tab/>
      </w:r>
      <w:r>
        <w:rPr>
          <w:rFonts w:hint="eastAsia"/>
        </w:rPr>
        <w:tab/>
        <w:t>★10月18日，傍晚，坐62路到明尚西苑北站下车，手机APP能查到站台有10辆车，点击取车却不显示扫码界面，点击多次，又关闭APP重启，关闭数据连接重新打开，无效；打客服电话，语音提示“对不起，正在忙”。翻出原先的“我的南京”APP，找回密码未通过。走到明尚东苑车站旁的自行车点，能扫描自行车桩的二维码，但仍然取不了车。慢慢走到小区门口，才取到车。</w:t>
      </w:r>
    </w:p>
    <w:p w14:paraId="0E37F66C" w14:textId="77777777" w:rsidR="002E51CE" w:rsidRDefault="002E51CE" w:rsidP="002E51CE">
      <w:pPr>
        <w:widowControl/>
        <w:rPr>
          <w:rFonts w:hint="eastAsia"/>
        </w:rPr>
      </w:pPr>
    </w:p>
    <w:p w14:paraId="13F54BBA" w14:textId="77777777" w:rsidR="002E51CE" w:rsidRDefault="002E51CE" w:rsidP="002E51CE">
      <w:pPr>
        <w:widowControl/>
        <w:rPr>
          <w:rFonts w:hint="eastAsia"/>
        </w:rPr>
      </w:pPr>
      <w:r>
        <w:rPr>
          <w:rFonts w:hint="eastAsia"/>
        </w:rPr>
        <w:tab/>
      </w:r>
      <w:r>
        <w:rPr>
          <w:rFonts w:hint="eastAsia"/>
        </w:rPr>
        <w:tab/>
        <w:t>★10月20日，傍晚，在憨哥菜场旁车点取车，还是点击后不能扫描；打客服电话，说挂电话就能用了。</w:t>
      </w:r>
    </w:p>
    <w:p w14:paraId="4466E4C7" w14:textId="77777777" w:rsidR="002E51CE" w:rsidRDefault="002E51CE" w:rsidP="002E51CE">
      <w:pPr>
        <w:widowControl/>
        <w:rPr>
          <w:rFonts w:hint="eastAsia"/>
        </w:rPr>
      </w:pPr>
    </w:p>
    <w:p w14:paraId="3A6387B3" w14:textId="77777777" w:rsidR="002E51CE" w:rsidRDefault="002E51CE" w:rsidP="002E51CE">
      <w:pPr>
        <w:widowControl/>
        <w:rPr>
          <w:rFonts w:hint="eastAsia"/>
        </w:rPr>
      </w:pPr>
      <w:r>
        <w:rPr>
          <w:rFonts w:hint="eastAsia"/>
        </w:rPr>
        <w:tab/>
      </w:r>
      <w:r>
        <w:rPr>
          <w:rFonts w:hint="eastAsia"/>
        </w:rPr>
        <w:tab/>
        <w:t>★11月3日，中午，手机APP点击扫码不显示扫码界面。傍晚同样不能取车，一键报故障后才能取。</w:t>
      </w:r>
    </w:p>
    <w:p w14:paraId="1759BCF7" w14:textId="77777777" w:rsidR="002E51CE" w:rsidRDefault="002E51CE" w:rsidP="002E51CE">
      <w:pPr>
        <w:widowControl/>
        <w:rPr>
          <w:rFonts w:hint="eastAsia"/>
        </w:rPr>
      </w:pPr>
    </w:p>
    <w:p w14:paraId="68B30886" w14:textId="77777777" w:rsidR="002E51CE" w:rsidRDefault="002E51CE" w:rsidP="002E51CE">
      <w:pPr>
        <w:widowControl/>
        <w:rPr>
          <w:rFonts w:hint="eastAsia"/>
        </w:rPr>
      </w:pPr>
      <w:r>
        <w:rPr>
          <w:rFonts w:hint="eastAsia"/>
        </w:rPr>
        <w:tab/>
      </w:r>
      <w:r>
        <w:rPr>
          <w:rFonts w:hint="eastAsia"/>
        </w:rPr>
        <w:tab/>
        <w:t>★12月22日，傍晚，手机APP取车失败一次后，始终进不了扫码界面，一锓键报故障也没用。</w:t>
      </w:r>
    </w:p>
    <w:p w14:paraId="375AF0BF" w14:textId="77777777" w:rsidR="002E51CE" w:rsidRDefault="002E51CE" w:rsidP="002E51CE">
      <w:pPr>
        <w:widowControl/>
        <w:rPr>
          <w:rFonts w:hint="eastAsia"/>
        </w:rPr>
      </w:pPr>
    </w:p>
    <w:p w14:paraId="36D290BA" w14:textId="77777777" w:rsidR="002E51CE" w:rsidRDefault="002E51CE" w:rsidP="002E51CE">
      <w:pPr>
        <w:widowControl/>
        <w:rPr>
          <w:rFonts w:hint="eastAsia"/>
        </w:rPr>
      </w:pPr>
      <w:r>
        <w:rPr>
          <w:rFonts w:hint="eastAsia"/>
        </w:rPr>
        <w:tab/>
      </w:r>
      <w:r>
        <w:rPr>
          <w:rFonts w:hint="eastAsia"/>
        </w:rPr>
        <w:tab/>
        <w:t>★12月24日，中午，手机APP仍不能进入扫码界面。</w:t>
      </w:r>
    </w:p>
    <w:p w14:paraId="4706F208" w14:textId="77777777" w:rsidR="002E51CE" w:rsidRDefault="002E51CE" w:rsidP="002E51CE">
      <w:pPr>
        <w:widowControl/>
        <w:rPr>
          <w:rFonts w:hint="eastAsia"/>
        </w:rPr>
      </w:pPr>
    </w:p>
    <w:p w14:paraId="707FFB2A" w14:textId="77777777" w:rsidR="002E51CE" w:rsidRDefault="002E51CE" w:rsidP="002E51CE">
      <w:pPr>
        <w:widowControl/>
        <w:rPr>
          <w:rFonts w:hint="eastAsia"/>
        </w:rPr>
      </w:pPr>
      <w:r>
        <w:rPr>
          <w:rFonts w:hint="eastAsia"/>
        </w:rPr>
        <w:tab/>
      </w:r>
      <w:r>
        <w:rPr>
          <w:rFonts w:hint="eastAsia"/>
        </w:rPr>
        <w:tab/>
        <w:t>★12月27日，傍晚，手机APP仍不能进入扫码界面，打客服电话未接通被挂断，才能进入扫码界面，却仍取不了车，发现所在的明尚西苑北站车点断电。</w:t>
      </w:r>
    </w:p>
    <w:p w14:paraId="78D3676D" w14:textId="77777777" w:rsidR="002E51CE" w:rsidRDefault="002E51CE" w:rsidP="002E51CE">
      <w:pPr>
        <w:widowControl/>
        <w:rPr>
          <w:rFonts w:hint="eastAsia"/>
        </w:rPr>
      </w:pPr>
    </w:p>
    <w:p w14:paraId="6133B376" w14:textId="77777777" w:rsidR="002E51CE" w:rsidRDefault="002E51CE" w:rsidP="002E51CE">
      <w:pPr>
        <w:widowControl/>
        <w:rPr>
          <w:rFonts w:hint="eastAsia"/>
        </w:rPr>
      </w:pPr>
      <w:r>
        <w:rPr>
          <w:rFonts w:hint="eastAsia"/>
        </w:rPr>
        <w:tab/>
      </w:r>
      <w:r>
        <w:rPr>
          <w:rFonts w:hint="eastAsia"/>
        </w:rPr>
        <w:tab/>
        <w:t>★2022年1月10日，傍晚，在西杮路憨哥菜场旁公共自行车点取车，锁具故障，一键报故障，退出界面后，过了一会不能进入扫码界面；打客服电话，响铃不到半分钟自动挂断。</w:t>
      </w:r>
    </w:p>
    <w:p w14:paraId="1778A13E" w14:textId="77777777" w:rsidR="002E51CE" w:rsidRDefault="002E51CE" w:rsidP="002E51CE">
      <w:pPr>
        <w:widowControl/>
        <w:rPr>
          <w:rFonts w:hint="eastAsia"/>
        </w:rPr>
      </w:pPr>
    </w:p>
    <w:p w14:paraId="09CE862B" w14:textId="77777777" w:rsidR="002E51CE" w:rsidRDefault="002E51CE" w:rsidP="002E51CE">
      <w:pPr>
        <w:widowControl/>
        <w:rPr>
          <w:rFonts w:hint="eastAsia"/>
        </w:rPr>
      </w:pPr>
      <w:r>
        <w:rPr>
          <w:rFonts w:hint="eastAsia"/>
        </w:rPr>
        <w:tab/>
      </w:r>
      <w:r>
        <w:rPr>
          <w:rFonts w:hint="eastAsia"/>
        </w:rPr>
        <w:tab/>
        <w:t>★1月12日，在小区门口取车，仍不能进入扫描界面，打客服电话，第一次响铃未半分钟自动挂断，第二次，对方称看不到我的手机号码，电话似被国保拦截冒充，因为之前的客服是能看到的我的号码的。</w:t>
      </w:r>
    </w:p>
    <w:p w14:paraId="52FDCD67" w14:textId="77777777" w:rsidR="002E51CE" w:rsidRDefault="002E51CE" w:rsidP="002E51CE">
      <w:pPr>
        <w:widowControl/>
        <w:rPr>
          <w:rFonts w:hint="eastAsia"/>
        </w:rPr>
      </w:pPr>
    </w:p>
    <w:p w14:paraId="6DBDC195" w14:textId="77777777" w:rsidR="002E51CE" w:rsidRDefault="002E51CE" w:rsidP="002E51CE">
      <w:pPr>
        <w:widowControl/>
        <w:rPr>
          <w:rFonts w:hint="eastAsia"/>
        </w:rPr>
      </w:pPr>
      <w:r>
        <w:rPr>
          <w:rFonts w:hint="eastAsia"/>
        </w:rPr>
        <w:tab/>
        <w:t>◆整个车点空无一车。例如：</w:t>
      </w:r>
    </w:p>
    <w:p w14:paraId="23B850D0" w14:textId="77777777" w:rsidR="002E51CE" w:rsidRDefault="002E51CE" w:rsidP="002E51CE">
      <w:pPr>
        <w:widowControl/>
        <w:rPr>
          <w:rFonts w:hint="eastAsia"/>
        </w:rPr>
      </w:pPr>
    </w:p>
    <w:p w14:paraId="710113C0" w14:textId="77777777" w:rsidR="002E51CE" w:rsidRDefault="002E51CE" w:rsidP="002E51CE">
      <w:pPr>
        <w:widowControl/>
        <w:rPr>
          <w:rFonts w:hint="eastAsia"/>
        </w:rPr>
      </w:pPr>
      <w:r>
        <w:rPr>
          <w:rFonts w:hint="eastAsia"/>
        </w:rPr>
        <w:tab/>
      </w:r>
      <w:r>
        <w:rPr>
          <w:rFonts w:hint="eastAsia"/>
        </w:rPr>
        <w:tab/>
        <w:t>★2020年5月20日、6月3日、7月10日、8月17日、28日、31日、9月11日，傍晚，明尚东苑车站车点。</w:t>
      </w:r>
    </w:p>
    <w:p w14:paraId="515FA4EF" w14:textId="77777777" w:rsidR="002E51CE" w:rsidRDefault="002E51CE" w:rsidP="002E51CE">
      <w:pPr>
        <w:widowControl/>
        <w:rPr>
          <w:rFonts w:hint="eastAsia"/>
        </w:rPr>
      </w:pPr>
    </w:p>
    <w:p w14:paraId="5D474C26" w14:textId="77777777" w:rsidR="002E51CE" w:rsidRDefault="002E51CE" w:rsidP="002E51CE">
      <w:pPr>
        <w:widowControl/>
        <w:rPr>
          <w:rFonts w:hint="eastAsia"/>
        </w:rPr>
      </w:pPr>
      <w:r>
        <w:rPr>
          <w:rFonts w:hint="eastAsia"/>
        </w:rPr>
        <w:tab/>
      </w:r>
      <w:r>
        <w:rPr>
          <w:rFonts w:hint="eastAsia"/>
        </w:rPr>
        <w:tab/>
        <w:t>★2020年6月8日、9月14日，盛家岗街苏果超市对面。</w:t>
      </w:r>
    </w:p>
    <w:p w14:paraId="13413A27" w14:textId="77777777" w:rsidR="002E51CE" w:rsidRDefault="002E51CE" w:rsidP="002E51CE">
      <w:pPr>
        <w:widowControl/>
        <w:rPr>
          <w:rFonts w:hint="eastAsia"/>
        </w:rPr>
      </w:pPr>
    </w:p>
    <w:p w14:paraId="4860B6AB" w14:textId="77777777" w:rsidR="002E51CE" w:rsidRDefault="002E51CE" w:rsidP="002E51CE">
      <w:pPr>
        <w:widowControl/>
        <w:rPr>
          <w:rFonts w:hint="eastAsia"/>
        </w:rPr>
      </w:pPr>
      <w:r>
        <w:rPr>
          <w:rFonts w:hint="eastAsia"/>
        </w:rPr>
        <w:tab/>
      </w:r>
      <w:r>
        <w:rPr>
          <w:rFonts w:hint="eastAsia"/>
        </w:rPr>
        <w:tab/>
        <w:t>★2020年8月31日、9月16日、11月13日、2021年1月4日、13日、20日、2月5日、8日、3月22日、26日、4月2日、5月7日、14日、6月4日、7日、16日、23日、11月15日、2022年12月2日、5日，齐修南苑小区门口车点。</w:t>
      </w:r>
    </w:p>
    <w:p w14:paraId="414CA96B" w14:textId="77777777" w:rsidR="002E51CE" w:rsidRDefault="002E51CE" w:rsidP="002E51CE">
      <w:pPr>
        <w:widowControl/>
        <w:rPr>
          <w:rFonts w:hint="eastAsia"/>
        </w:rPr>
      </w:pPr>
    </w:p>
    <w:p w14:paraId="350C4BE8" w14:textId="77777777" w:rsidR="002E51CE" w:rsidRDefault="002E51CE" w:rsidP="002E51CE">
      <w:pPr>
        <w:widowControl/>
        <w:rPr>
          <w:rFonts w:hint="eastAsia"/>
        </w:rPr>
      </w:pPr>
      <w:r>
        <w:rPr>
          <w:rFonts w:hint="eastAsia"/>
        </w:rPr>
        <w:tab/>
      </w:r>
      <w:r>
        <w:rPr>
          <w:rFonts w:hint="eastAsia"/>
        </w:rPr>
        <w:tab/>
        <w:t>★2020年9月11日、16日，西杮路六合蔬菜店旁车点。</w:t>
      </w:r>
    </w:p>
    <w:p w14:paraId="33C8DB8C" w14:textId="77777777" w:rsidR="002E51CE" w:rsidRDefault="002E51CE" w:rsidP="002E51CE">
      <w:pPr>
        <w:widowControl/>
        <w:rPr>
          <w:rFonts w:hint="eastAsia"/>
        </w:rPr>
      </w:pPr>
    </w:p>
    <w:p w14:paraId="3B9B62A6" w14:textId="77777777" w:rsidR="002E51CE" w:rsidRDefault="002E51CE" w:rsidP="002E51CE">
      <w:pPr>
        <w:widowControl/>
        <w:rPr>
          <w:rFonts w:hint="eastAsia"/>
        </w:rPr>
      </w:pPr>
      <w:r>
        <w:rPr>
          <w:rFonts w:hint="eastAsia"/>
        </w:rPr>
        <w:lastRenderedPageBreak/>
        <w:tab/>
      </w:r>
      <w:r>
        <w:rPr>
          <w:rFonts w:hint="eastAsia"/>
        </w:rPr>
        <w:tab/>
        <w:t>★2021年2月19日、26日、3月1日、12日、15日、22日、26日、4月12日、14日、6月14日、23日、7月10日、16日、19日、30日、8月6日、2022年8月22日、24日、26日、10月24日、11月11日、18日、21日、30日、12月2日、7日、2023年1月20日、5月3日，傍晚，岱山东来荟邻生活广场车点。斜对面车点的自行车则常多到用铁链锁成一串，仅在2021年7月16日、19日、30日无车。</w:t>
      </w:r>
    </w:p>
    <w:p w14:paraId="53245D82" w14:textId="77777777" w:rsidR="002E51CE" w:rsidRDefault="002E51CE" w:rsidP="002E51CE">
      <w:pPr>
        <w:widowControl/>
        <w:rPr>
          <w:rFonts w:hint="eastAsia"/>
        </w:rPr>
      </w:pPr>
    </w:p>
    <w:p w14:paraId="352430F3" w14:textId="77777777" w:rsidR="002E51CE" w:rsidRDefault="002E51CE" w:rsidP="002E51CE">
      <w:pPr>
        <w:widowControl/>
        <w:rPr>
          <w:rFonts w:hint="eastAsia"/>
        </w:rPr>
      </w:pPr>
      <w:r>
        <w:rPr>
          <w:rFonts w:hint="eastAsia"/>
        </w:rPr>
        <w:tab/>
      </w:r>
      <w:r>
        <w:rPr>
          <w:rFonts w:hint="eastAsia"/>
        </w:rPr>
        <w:tab/>
        <w:t>★2021年4月14日傍晚，地铁三山街出口车点。</w:t>
      </w:r>
    </w:p>
    <w:p w14:paraId="4876A342" w14:textId="77777777" w:rsidR="002E51CE" w:rsidRDefault="002E51CE" w:rsidP="002E51CE">
      <w:pPr>
        <w:widowControl/>
        <w:rPr>
          <w:rFonts w:hint="eastAsia"/>
        </w:rPr>
      </w:pPr>
    </w:p>
    <w:p w14:paraId="0A61F1AC" w14:textId="77777777" w:rsidR="002E51CE" w:rsidRDefault="002E51CE" w:rsidP="002E51CE">
      <w:pPr>
        <w:widowControl/>
        <w:rPr>
          <w:rFonts w:hint="eastAsia"/>
        </w:rPr>
      </w:pPr>
      <w:r>
        <w:rPr>
          <w:rFonts w:hint="eastAsia"/>
        </w:rPr>
        <w:tab/>
      </w:r>
      <w:r>
        <w:rPr>
          <w:rFonts w:hint="eastAsia"/>
        </w:rPr>
        <w:tab/>
        <w:t>★2022年5月9日，西杮路憨哥菜场旁车点。</w:t>
      </w:r>
    </w:p>
    <w:p w14:paraId="6A810D07" w14:textId="77777777" w:rsidR="002E51CE" w:rsidRDefault="002E51CE" w:rsidP="002E51CE">
      <w:pPr>
        <w:widowControl/>
        <w:rPr>
          <w:rFonts w:hint="eastAsia"/>
        </w:rPr>
      </w:pPr>
    </w:p>
    <w:p w14:paraId="73DDB290" w14:textId="77777777" w:rsidR="002E51CE" w:rsidRDefault="002E51CE" w:rsidP="002E51CE">
      <w:pPr>
        <w:widowControl/>
        <w:rPr>
          <w:rFonts w:hint="eastAsia"/>
        </w:rPr>
      </w:pPr>
      <w:r>
        <w:rPr>
          <w:rFonts w:hint="eastAsia"/>
        </w:rPr>
        <w:tab/>
        <w:t>◆整个车点恰剩一车，很可能是公安国保作福作威地维稳。例如：</w:t>
      </w:r>
    </w:p>
    <w:p w14:paraId="1B18232B" w14:textId="77777777" w:rsidR="002E51CE" w:rsidRDefault="002E51CE" w:rsidP="002E51CE">
      <w:pPr>
        <w:widowControl/>
        <w:rPr>
          <w:rFonts w:hint="eastAsia"/>
        </w:rPr>
      </w:pPr>
    </w:p>
    <w:p w14:paraId="0809EEFC" w14:textId="77777777" w:rsidR="002E51CE" w:rsidRDefault="002E51CE" w:rsidP="002E51CE">
      <w:pPr>
        <w:widowControl/>
        <w:rPr>
          <w:rFonts w:hint="eastAsia"/>
        </w:rPr>
      </w:pPr>
      <w:r>
        <w:rPr>
          <w:rFonts w:hint="eastAsia"/>
        </w:rPr>
        <w:tab/>
      </w:r>
      <w:r>
        <w:rPr>
          <w:rFonts w:hint="eastAsia"/>
        </w:rPr>
        <w:tab/>
        <w:t>★2020年8月17日、9月16日，傍晚，盛家岗街苏果超市对面车点。</w:t>
      </w:r>
    </w:p>
    <w:p w14:paraId="0021DC2B" w14:textId="77777777" w:rsidR="002E51CE" w:rsidRDefault="002E51CE" w:rsidP="002E51CE">
      <w:pPr>
        <w:widowControl/>
        <w:rPr>
          <w:rFonts w:hint="eastAsia"/>
        </w:rPr>
      </w:pPr>
    </w:p>
    <w:p w14:paraId="2E080DF4" w14:textId="77777777" w:rsidR="002E51CE" w:rsidRDefault="002E51CE" w:rsidP="002E51CE">
      <w:pPr>
        <w:widowControl/>
        <w:rPr>
          <w:rFonts w:hint="eastAsia"/>
        </w:rPr>
      </w:pPr>
      <w:r>
        <w:rPr>
          <w:rFonts w:hint="eastAsia"/>
        </w:rPr>
        <w:tab/>
      </w:r>
      <w:r>
        <w:rPr>
          <w:rFonts w:hint="eastAsia"/>
        </w:rPr>
        <w:tab/>
        <w:t>★2020年8月28日、9月11日、9月25日、10月19日、11月2日、2021年1月15日、2月17日、3月5日、10日、12日、15日、17日、19日、29日、4月7日、14日、5月3日、17日、19日、6月2日、21日、8月6日、11月3日、2022年10月24日、28日，齐修南苑小区门口车点。其中，2021年4月14日唯一的一辆车链条还掉了，戏弄之意不言而喻。</w:t>
      </w:r>
    </w:p>
    <w:p w14:paraId="060C0331" w14:textId="77777777" w:rsidR="002E51CE" w:rsidRDefault="002E51CE" w:rsidP="002E51CE">
      <w:pPr>
        <w:widowControl/>
        <w:rPr>
          <w:rFonts w:hint="eastAsia"/>
        </w:rPr>
      </w:pPr>
    </w:p>
    <w:p w14:paraId="15E31D7C" w14:textId="77777777" w:rsidR="002E51CE" w:rsidRDefault="002E51CE" w:rsidP="002E51CE">
      <w:pPr>
        <w:widowControl/>
        <w:rPr>
          <w:rFonts w:hint="eastAsia"/>
        </w:rPr>
      </w:pPr>
      <w:r>
        <w:rPr>
          <w:rFonts w:hint="eastAsia"/>
        </w:rPr>
        <w:tab/>
      </w:r>
      <w:r>
        <w:rPr>
          <w:rFonts w:hint="eastAsia"/>
        </w:rPr>
        <w:tab/>
        <w:t>★2020年9月14日，傍晚，六合蔬菜店旁车点仅一车，且未锁。</w:t>
      </w:r>
    </w:p>
    <w:p w14:paraId="44EED7BE" w14:textId="77777777" w:rsidR="002E51CE" w:rsidRDefault="002E51CE" w:rsidP="002E51CE">
      <w:pPr>
        <w:widowControl/>
        <w:rPr>
          <w:rFonts w:hint="eastAsia"/>
        </w:rPr>
      </w:pPr>
    </w:p>
    <w:p w14:paraId="19D7689F" w14:textId="77777777" w:rsidR="002E51CE" w:rsidRDefault="002E51CE" w:rsidP="002E51CE">
      <w:pPr>
        <w:widowControl/>
        <w:rPr>
          <w:rFonts w:hint="eastAsia"/>
        </w:rPr>
      </w:pPr>
      <w:r>
        <w:rPr>
          <w:rFonts w:hint="eastAsia"/>
        </w:rPr>
        <w:tab/>
      </w:r>
      <w:r>
        <w:rPr>
          <w:rFonts w:hint="eastAsia"/>
        </w:rPr>
        <w:tab/>
        <w:t>★11月9日，傍晚，明尚东苑车站旁车点。</w:t>
      </w:r>
    </w:p>
    <w:p w14:paraId="77D55202" w14:textId="77777777" w:rsidR="002E51CE" w:rsidRDefault="002E51CE" w:rsidP="002E51CE">
      <w:pPr>
        <w:widowControl/>
        <w:rPr>
          <w:rFonts w:hint="eastAsia"/>
        </w:rPr>
      </w:pPr>
    </w:p>
    <w:p w14:paraId="4DB8040C" w14:textId="77777777" w:rsidR="002E51CE" w:rsidRDefault="002E51CE" w:rsidP="002E51CE">
      <w:pPr>
        <w:widowControl/>
        <w:rPr>
          <w:rFonts w:hint="eastAsia"/>
        </w:rPr>
      </w:pPr>
      <w:r>
        <w:rPr>
          <w:rFonts w:hint="eastAsia"/>
        </w:rPr>
        <w:tab/>
      </w:r>
      <w:r>
        <w:rPr>
          <w:rFonts w:hint="eastAsia"/>
        </w:rPr>
        <w:tab/>
        <w:t>★2021年3月1日、22日、6月23日、7月10日，岱山东来荟邻生活广场斜对面车点。其中，7月10日傍晚，有3辆车，但前2辆取车提示”空桩不可用“。</w:t>
      </w:r>
    </w:p>
    <w:p w14:paraId="27801ACD" w14:textId="77777777" w:rsidR="002E51CE" w:rsidRDefault="002E51CE" w:rsidP="002E51CE">
      <w:pPr>
        <w:widowControl/>
        <w:rPr>
          <w:rFonts w:hint="eastAsia"/>
        </w:rPr>
      </w:pPr>
    </w:p>
    <w:p w14:paraId="7890E729" w14:textId="77777777" w:rsidR="002E51CE" w:rsidRDefault="002E51CE" w:rsidP="002E51CE">
      <w:pPr>
        <w:widowControl/>
        <w:rPr>
          <w:rFonts w:hint="eastAsia"/>
        </w:rPr>
      </w:pPr>
      <w:r>
        <w:rPr>
          <w:rFonts w:hint="eastAsia"/>
        </w:rPr>
        <w:tab/>
      </w:r>
      <w:r>
        <w:rPr>
          <w:rFonts w:hint="eastAsia"/>
        </w:rPr>
        <w:tab/>
        <w:t>★2021年4月21日、23日、5月17日、6月16日（有人坐在上面）、21日、28日、7月14日、26日、28日、8月2日，东来荟邻生活广场车点。其中，4月23日唯一的一辆车闸车紧而不能骑，7月2日的坐垫被扭反向。</w:t>
      </w:r>
    </w:p>
    <w:p w14:paraId="6A01150A" w14:textId="77777777" w:rsidR="002E51CE" w:rsidRDefault="002E51CE" w:rsidP="002E51CE">
      <w:pPr>
        <w:widowControl/>
        <w:rPr>
          <w:rFonts w:hint="eastAsia"/>
        </w:rPr>
      </w:pPr>
    </w:p>
    <w:p w14:paraId="4691184B" w14:textId="77777777" w:rsidR="002E51CE" w:rsidRDefault="002E51CE" w:rsidP="002E51CE">
      <w:pPr>
        <w:widowControl/>
        <w:rPr>
          <w:rFonts w:hint="eastAsia"/>
        </w:rPr>
      </w:pPr>
      <w:r>
        <w:rPr>
          <w:rFonts w:hint="eastAsia"/>
        </w:rPr>
        <w:tab/>
      </w:r>
      <w:r>
        <w:rPr>
          <w:rFonts w:hint="eastAsia"/>
        </w:rPr>
        <w:tab/>
        <w:t>★2021年7月16日、19日、2022年5月9日，傍晚，岱山玉山珠宝城门口车点。其中，7月16日的车是一人刚从北边骑过来存放的；5月9日的车取不出。</w:t>
      </w:r>
    </w:p>
    <w:p w14:paraId="475DD228" w14:textId="77777777" w:rsidR="002E51CE" w:rsidRDefault="002E51CE" w:rsidP="002E51CE">
      <w:pPr>
        <w:widowControl/>
        <w:rPr>
          <w:rFonts w:hint="eastAsia"/>
        </w:rPr>
      </w:pPr>
    </w:p>
    <w:p w14:paraId="75542B5C" w14:textId="77777777" w:rsidR="002E51CE" w:rsidRDefault="002E51CE" w:rsidP="002E51CE">
      <w:pPr>
        <w:widowControl/>
        <w:rPr>
          <w:rFonts w:hint="eastAsia"/>
        </w:rPr>
      </w:pPr>
      <w:r>
        <w:rPr>
          <w:rFonts w:hint="eastAsia"/>
        </w:rPr>
        <w:tab/>
      </w:r>
      <w:r>
        <w:rPr>
          <w:rFonts w:hint="eastAsia"/>
        </w:rPr>
        <w:tab/>
        <w:t>★2022年8月15日，傍晚，在东来荟邻生活广场车点只剩2辆车，一个妇女取走其一，我坐到另一辆上休息，才发现车篓被链条锁与一辆美团单车的车篓锁连在一起。</w:t>
      </w:r>
    </w:p>
    <w:p w14:paraId="391058AA" w14:textId="77777777" w:rsidR="002E51CE" w:rsidRDefault="002E51CE" w:rsidP="002E51CE">
      <w:pPr>
        <w:widowControl/>
        <w:rPr>
          <w:rFonts w:hint="eastAsia"/>
        </w:rPr>
      </w:pPr>
    </w:p>
    <w:p w14:paraId="43264F7E" w14:textId="77777777" w:rsidR="002E51CE" w:rsidRDefault="002E51CE" w:rsidP="002E51CE">
      <w:pPr>
        <w:widowControl/>
        <w:rPr>
          <w:rFonts w:hint="eastAsia"/>
        </w:rPr>
      </w:pPr>
      <w:r>
        <w:rPr>
          <w:rFonts w:hint="eastAsia"/>
        </w:rPr>
        <w:tab/>
      </w:r>
      <w:r>
        <w:rPr>
          <w:rFonts w:hint="eastAsia"/>
        </w:rPr>
        <w:tab/>
        <w:t>★2024年3月1日傍晚，东来荟邻生活广场车点仅一车，取车后发现链条掉了，只好还车。</w:t>
      </w:r>
    </w:p>
    <w:p w14:paraId="2FC47788" w14:textId="77777777" w:rsidR="002E51CE" w:rsidRDefault="002E51CE" w:rsidP="002E51CE">
      <w:pPr>
        <w:widowControl/>
        <w:rPr>
          <w:rFonts w:hint="eastAsia"/>
        </w:rPr>
      </w:pPr>
    </w:p>
    <w:p w14:paraId="1F2A5F52" w14:textId="77777777" w:rsidR="002E51CE" w:rsidRDefault="002E51CE" w:rsidP="002E51CE">
      <w:pPr>
        <w:widowControl/>
        <w:rPr>
          <w:rFonts w:hint="eastAsia"/>
        </w:rPr>
      </w:pPr>
    </w:p>
    <w:p w14:paraId="37978822"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五 </w:t>
      </w:r>
    </w:p>
    <w:p w14:paraId="4B4E54CC" w14:textId="77777777" w:rsidR="002E51CE" w:rsidRDefault="002E51CE" w:rsidP="002E51CE">
      <w:pPr>
        <w:widowControl/>
        <w:rPr>
          <w:rFonts w:hint="eastAsia"/>
        </w:rPr>
      </w:pPr>
    </w:p>
    <w:p w14:paraId="1717E4C9" w14:textId="77777777" w:rsidR="002E51CE" w:rsidRDefault="002E51CE" w:rsidP="002E51CE">
      <w:pPr>
        <w:widowControl/>
        <w:rPr>
          <w:rFonts w:hint="eastAsia"/>
        </w:rPr>
      </w:pPr>
      <w:r>
        <w:rPr>
          <w:rFonts w:hint="eastAsia"/>
        </w:rPr>
        <w:t xml:space="preserve">　　由于公安国保经常利用我所使用的华为手机、公共自行车APP制造种种障害，2022年1月14日，我到市政务服务中心重办了公共自行车卡。之后使用时，仍时有异常状况：</w:t>
      </w:r>
    </w:p>
    <w:p w14:paraId="0AB0C239" w14:textId="77777777" w:rsidR="002E51CE" w:rsidRDefault="002E51CE" w:rsidP="002E51CE">
      <w:pPr>
        <w:widowControl/>
        <w:rPr>
          <w:rFonts w:hint="eastAsia"/>
        </w:rPr>
      </w:pPr>
    </w:p>
    <w:p w14:paraId="3A17B7F5" w14:textId="77777777" w:rsidR="002E51CE" w:rsidRDefault="002E51CE" w:rsidP="002E51CE">
      <w:pPr>
        <w:widowControl/>
        <w:rPr>
          <w:rFonts w:hint="eastAsia"/>
        </w:rPr>
      </w:pPr>
      <w:r>
        <w:rPr>
          <w:rFonts w:hint="eastAsia"/>
        </w:rPr>
        <w:tab/>
        <w:t>◆2022年2月9日，中午，在小区门口取车，绿灯闪了几秒后变红闪，提示音“操作失误，请重新刷卡借车”，又把卡放到读卡器上，红灯提示音“对不起，您的卡暂时无法使用”；换刷旁边一辆车成功。到明尚东苑车站还车，试了多次才还成车，提示音重复“请您还车刷卡”多遍。</w:t>
      </w:r>
    </w:p>
    <w:p w14:paraId="3AF91522" w14:textId="77777777" w:rsidR="002E51CE" w:rsidRDefault="002E51CE" w:rsidP="002E51CE">
      <w:pPr>
        <w:widowControl/>
        <w:rPr>
          <w:rFonts w:hint="eastAsia"/>
        </w:rPr>
      </w:pPr>
    </w:p>
    <w:p w14:paraId="00AC9F1C" w14:textId="77777777" w:rsidR="002E51CE" w:rsidRDefault="002E51CE" w:rsidP="002E51CE">
      <w:pPr>
        <w:widowControl/>
        <w:rPr>
          <w:rFonts w:hint="eastAsia"/>
        </w:rPr>
      </w:pPr>
      <w:r>
        <w:rPr>
          <w:rFonts w:hint="eastAsia"/>
        </w:rPr>
        <w:tab/>
        <w:t>◆2月11日，中午，到齐修南苑小区门口取车，绿灯红闪，正常取出。傍晚，在西杮路、岱山中路取车，旁边的车桩突然反复自动播报“欢迎使用0-3-8号”。到小区门口还车，放上卡没反应，仍提示“请刷卡还车”多遍。</w:t>
      </w:r>
    </w:p>
    <w:p w14:paraId="79609BE8" w14:textId="77777777" w:rsidR="002E51CE" w:rsidRDefault="002E51CE" w:rsidP="002E51CE">
      <w:pPr>
        <w:widowControl/>
        <w:rPr>
          <w:rFonts w:hint="eastAsia"/>
        </w:rPr>
      </w:pPr>
    </w:p>
    <w:p w14:paraId="0A4A0FF7" w14:textId="77777777" w:rsidR="002E51CE" w:rsidRDefault="002E51CE" w:rsidP="002E51CE">
      <w:pPr>
        <w:widowControl/>
        <w:rPr>
          <w:rFonts w:hint="eastAsia"/>
        </w:rPr>
      </w:pPr>
      <w:r>
        <w:rPr>
          <w:rFonts w:hint="eastAsia"/>
        </w:rPr>
        <w:tab/>
        <w:t>◆4月22日，傍晚，在玉山珠宝城对面取车，绿灯变红，提示音“锁具故障”，换一辆车，提示音“对不起，您的卡暂时无法使用”。打公共自行车客服，说2、3分钟能用。一会再试，仍红灯，提示音“对不起，此处暂停借车”，再换一台才能骑。2023年1月13日在东来荟邻生活广场车点，5月1日在齐修南苑小区门口车点同样出现；另外，2月3日、8日，上午在小区门口取车时都提示“锁具故障”，其中，8日等了一会又能取了。</w:t>
      </w:r>
    </w:p>
    <w:p w14:paraId="56533F56" w14:textId="77777777" w:rsidR="002E51CE" w:rsidRDefault="002E51CE" w:rsidP="002E51CE">
      <w:pPr>
        <w:widowControl/>
        <w:rPr>
          <w:rFonts w:hint="eastAsia"/>
        </w:rPr>
      </w:pPr>
    </w:p>
    <w:p w14:paraId="52B1A074" w14:textId="77777777" w:rsidR="002E51CE" w:rsidRDefault="002E51CE" w:rsidP="002E51CE">
      <w:pPr>
        <w:widowControl/>
        <w:rPr>
          <w:rFonts w:hint="eastAsia"/>
        </w:rPr>
      </w:pPr>
      <w:r>
        <w:rPr>
          <w:rFonts w:hint="eastAsia"/>
        </w:rPr>
        <w:tab/>
        <w:t>◆11月28日，傍晚，在红十字医院斜对面的三中门口，取第一辆车始终提示“操作失误”，第2、3辆车提示“对不起，车辆故障”。走到路口，没看到青桔单车，又回来取车，才成功。</w:t>
      </w:r>
    </w:p>
    <w:p w14:paraId="036576A8" w14:textId="77777777" w:rsidR="002E51CE" w:rsidRDefault="002E51CE" w:rsidP="002E51CE">
      <w:pPr>
        <w:widowControl/>
        <w:rPr>
          <w:rFonts w:hint="eastAsia"/>
        </w:rPr>
      </w:pPr>
    </w:p>
    <w:p w14:paraId="6685CFD0" w14:textId="77777777" w:rsidR="002E51CE" w:rsidRDefault="002E51CE" w:rsidP="002E51CE">
      <w:pPr>
        <w:widowControl/>
        <w:rPr>
          <w:rFonts w:hint="eastAsia"/>
        </w:rPr>
      </w:pPr>
      <w:r>
        <w:rPr>
          <w:rFonts w:hint="eastAsia"/>
        </w:rPr>
        <w:tab/>
        <w:t>◆12月7日，中午，到小区门口取车，第一辆车提示“对不起，现在没车”。傍晚，在明尚西苑北站公共自行车点斜对面的车点取车，第一次提示“操作失误，请重新刷卡借车”。</w:t>
      </w:r>
    </w:p>
    <w:p w14:paraId="36825506" w14:textId="77777777" w:rsidR="002E51CE" w:rsidRDefault="002E51CE" w:rsidP="002E51CE">
      <w:pPr>
        <w:widowControl/>
        <w:rPr>
          <w:rFonts w:hint="eastAsia"/>
        </w:rPr>
      </w:pPr>
    </w:p>
    <w:p w14:paraId="4104A7B0" w14:textId="77777777" w:rsidR="002E51CE" w:rsidRDefault="002E51CE" w:rsidP="002E51CE">
      <w:pPr>
        <w:widowControl/>
        <w:rPr>
          <w:rFonts w:hint="eastAsia"/>
        </w:rPr>
      </w:pPr>
      <w:r>
        <w:rPr>
          <w:rFonts w:hint="eastAsia"/>
        </w:rPr>
        <w:tab/>
        <w:t>◆2023年1月9日，傍晚，坐62路到明尚西苑北站下车，仅一车，刷卡2次，都提示“对不起，此处暂停借车”。</w:t>
      </w:r>
    </w:p>
    <w:p w14:paraId="6AA1E2FA" w14:textId="77777777" w:rsidR="002E51CE" w:rsidRDefault="002E51CE" w:rsidP="002E51CE">
      <w:pPr>
        <w:widowControl/>
        <w:rPr>
          <w:rFonts w:hint="eastAsia"/>
        </w:rPr>
      </w:pPr>
    </w:p>
    <w:p w14:paraId="5F8D7B11" w14:textId="77777777" w:rsidR="002E51CE" w:rsidRDefault="002E51CE" w:rsidP="002E51CE">
      <w:pPr>
        <w:widowControl/>
        <w:rPr>
          <w:rFonts w:hint="eastAsia"/>
        </w:rPr>
      </w:pPr>
      <w:r>
        <w:rPr>
          <w:rFonts w:hint="eastAsia"/>
        </w:rPr>
        <w:lastRenderedPageBreak/>
        <w:tab/>
        <w:t>◆2024年2月14日，中午，殷高巷车站的公共自行车点空无一车。</w:t>
      </w:r>
    </w:p>
    <w:p w14:paraId="51B72ABE" w14:textId="77777777" w:rsidR="002E51CE" w:rsidRDefault="002E51CE" w:rsidP="002E51CE">
      <w:pPr>
        <w:widowControl/>
        <w:rPr>
          <w:rFonts w:hint="eastAsia"/>
        </w:rPr>
      </w:pPr>
    </w:p>
    <w:p w14:paraId="7AEFA69E" w14:textId="77777777" w:rsidR="002E51CE" w:rsidRDefault="002E51CE" w:rsidP="002E51CE">
      <w:pPr>
        <w:widowControl/>
        <w:rPr>
          <w:rFonts w:hint="eastAsia"/>
        </w:rPr>
      </w:pPr>
      <w:r>
        <w:rPr>
          <w:rFonts w:hint="eastAsia"/>
        </w:rPr>
        <w:tab/>
        <w:t>◆3月29日、4月1日，中午，齐修南苑小区外的公共自行车点空无一车；4月3日傍晚，自行车点消失了。</w:t>
      </w:r>
    </w:p>
    <w:p w14:paraId="56D7F54E" w14:textId="77777777" w:rsidR="002E51CE" w:rsidRDefault="002E51CE" w:rsidP="002E51CE">
      <w:pPr>
        <w:widowControl/>
        <w:rPr>
          <w:rFonts w:hint="eastAsia"/>
        </w:rPr>
      </w:pPr>
    </w:p>
    <w:p w14:paraId="35EA9F8E" w14:textId="77777777" w:rsidR="002E51CE" w:rsidRDefault="002E51CE" w:rsidP="002E51CE">
      <w:pPr>
        <w:widowControl/>
        <w:rPr>
          <w:rFonts w:hint="eastAsia"/>
        </w:rPr>
      </w:pPr>
    </w:p>
    <w:p w14:paraId="04F7EBD9"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六 </w:t>
      </w:r>
    </w:p>
    <w:p w14:paraId="361F8E78" w14:textId="77777777" w:rsidR="002E51CE" w:rsidRDefault="002E51CE" w:rsidP="002E51CE">
      <w:pPr>
        <w:widowControl/>
        <w:rPr>
          <w:rFonts w:hint="eastAsia"/>
        </w:rPr>
      </w:pPr>
    </w:p>
    <w:p w14:paraId="73A952A1" w14:textId="77777777" w:rsidR="002E51CE" w:rsidRDefault="002E51CE" w:rsidP="002E51CE">
      <w:pPr>
        <w:widowControl/>
        <w:rPr>
          <w:rFonts w:hint="eastAsia"/>
        </w:rPr>
      </w:pPr>
      <w:r>
        <w:rPr>
          <w:rFonts w:hint="eastAsia"/>
        </w:rPr>
        <w:t xml:space="preserve">　　2023年5月14日，我开始整理本文。5月15日下午，我在南京红十字医院血透，被制造低血压、肠痉挛、只脱水不排毒等迫害；下机后，肠痉挛仍持续5、6个小时之久。当天傍晚，我骑车到齐修南苑小区门口还公共自行车，一男青年正用高压水枪冲洗公共自行车设施，之前多年在南京市多个公共自行车点借还车，从未见过冲洗。</w:t>
      </w:r>
    </w:p>
    <w:p w14:paraId="41D3DDCE" w14:textId="77777777" w:rsidR="002E51CE" w:rsidRDefault="002E51CE" w:rsidP="002E51CE">
      <w:pPr>
        <w:widowControl/>
        <w:rPr>
          <w:rFonts w:hint="eastAsia"/>
        </w:rPr>
      </w:pPr>
    </w:p>
    <w:p w14:paraId="77F0F04A" w14:textId="77777777" w:rsidR="002E51CE" w:rsidRDefault="002E51CE" w:rsidP="002E51CE">
      <w:pPr>
        <w:widowControl/>
        <w:rPr>
          <w:rFonts w:hint="eastAsia"/>
        </w:rPr>
      </w:pPr>
      <w:r>
        <w:rPr>
          <w:rFonts w:hint="eastAsia"/>
        </w:rPr>
        <w:t xml:space="preserve">　　6月9日，我在红十字医院血透时，被加重制造低血压迫害。当天中午在岱山明尚东苑车站等车时，旁边有公共自行车的调度卡车在装车，应该是提前吃人血馒头。</w:t>
      </w:r>
    </w:p>
    <w:p w14:paraId="713F3985" w14:textId="77777777" w:rsidR="002E51CE" w:rsidRDefault="002E51CE" w:rsidP="002E51CE">
      <w:pPr>
        <w:widowControl/>
        <w:rPr>
          <w:rFonts w:hint="eastAsia"/>
        </w:rPr>
      </w:pPr>
    </w:p>
    <w:p w14:paraId="218EA039" w14:textId="77777777" w:rsidR="002E51CE" w:rsidRDefault="002E51CE" w:rsidP="002E51CE">
      <w:pPr>
        <w:widowControl/>
        <w:rPr>
          <w:rFonts w:hint="eastAsia"/>
        </w:rPr>
      </w:pPr>
      <w:r>
        <w:rPr>
          <w:rFonts w:hint="eastAsia"/>
        </w:rPr>
        <w:t xml:space="preserve">　　6月27日，中午，我在殷高巷车站取美团单车，提示上次未还车；上周五肯定还了，不然我每天都在美团APP签到，肯定能看到提示。当天下午，我在南京红十字医院血透时，被加重制造低血压迫害；似乎同样是提前吃人血馒头。</w:t>
      </w:r>
    </w:p>
    <w:p w14:paraId="77A57CC0" w14:textId="77777777" w:rsidR="002E51CE" w:rsidRDefault="002E51CE" w:rsidP="002E51CE">
      <w:pPr>
        <w:widowControl/>
        <w:rPr>
          <w:rFonts w:hint="eastAsia"/>
        </w:rPr>
      </w:pPr>
    </w:p>
    <w:p w14:paraId="22AFCDFC" w14:textId="77777777" w:rsidR="002E51CE" w:rsidRDefault="002E51CE" w:rsidP="002E51CE">
      <w:pPr>
        <w:widowControl/>
        <w:rPr>
          <w:rFonts w:hint="eastAsia"/>
        </w:rPr>
      </w:pPr>
      <w:r>
        <w:rPr>
          <w:rFonts w:hint="eastAsia"/>
        </w:rPr>
        <w:t xml:space="preserve">　　2024年10月，我从南京红十字医院换到南医大二附院迈皋桥院区血透，每次从迈皋桥地铁站往返医院都是骑美团单车。后来我注意到，2025年3月、10月、11月，我在试图换到别的医院血透而不果期间，血透后出医院经常一辆美团单车也看不到，而要走到地铁站。</w:t>
      </w:r>
    </w:p>
    <w:p w14:paraId="4D7DF651" w14:textId="77777777" w:rsidR="002E51CE" w:rsidRDefault="002E51CE" w:rsidP="002E51CE">
      <w:pPr>
        <w:widowControl/>
        <w:rPr>
          <w:rFonts w:hint="eastAsia"/>
        </w:rPr>
      </w:pPr>
    </w:p>
    <w:p w14:paraId="745F5CFC" w14:textId="77777777" w:rsidR="002E51CE" w:rsidRDefault="002E51CE" w:rsidP="002E51CE">
      <w:pPr>
        <w:widowControl/>
        <w:rPr>
          <w:rFonts w:hint="eastAsia"/>
        </w:rPr>
      </w:pPr>
      <w:r>
        <w:rPr>
          <w:rFonts w:hint="eastAsia"/>
        </w:rPr>
        <w:t xml:space="preserve">　　中共由于缺乏执政合法性，只能以暴力、谎言维持极权统治。公安国保的所谓维稳，一方面是测试社会忠诚度，发现并迫害潜在的不服从者，另一方面，通过唆使参与维稳、迫害，使党性（即灭绝人性）浸润到一切社会行业，迫使各个行业的人放弃职业操守和做人的良知，从而毒化整个社会人心，最终导致献忠遍地、天下无不可杀之人的末世。本文提到的南京市公共自行车、南京移动通信，仅仅是参与其中的2家公司。</w:t>
      </w:r>
    </w:p>
    <w:p w14:paraId="097F2E67" w14:textId="77777777" w:rsidR="002E51CE" w:rsidRDefault="002E51CE" w:rsidP="002E51CE">
      <w:pPr>
        <w:widowControl/>
        <w:rPr>
          <w:rFonts w:hint="eastAsia"/>
        </w:rPr>
      </w:pPr>
    </w:p>
    <w:p w14:paraId="6F23ECD2" w14:textId="77777777" w:rsidR="002E51CE" w:rsidRDefault="002E51CE" w:rsidP="002E51CE">
      <w:pPr>
        <w:widowControl/>
        <w:rPr>
          <w:rFonts w:hint="eastAsia"/>
        </w:rPr>
      </w:pPr>
    </w:p>
    <w:p w14:paraId="50413876" w14:textId="77777777" w:rsidR="002E51CE" w:rsidRDefault="002E51CE" w:rsidP="002E51CE">
      <w:pPr>
        <w:widowControl/>
        <w:rPr>
          <w:rFonts w:hint="eastAsia"/>
        </w:rPr>
      </w:pPr>
      <w:r>
        <w:rPr>
          <w:rFonts w:hint="eastAsia"/>
        </w:rPr>
        <w:t xml:space="preserve">2023年5月29日，初稿 </w:t>
      </w:r>
    </w:p>
    <w:p w14:paraId="711FF097" w14:textId="77777777" w:rsidR="002E51CE" w:rsidRDefault="002E51CE" w:rsidP="002E51CE">
      <w:pPr>
        <w:widowControl/>
        <w:rPr>
          <w:rFonts w:hint="eastAsia"/>
        </w:rPr>
      </w:pPr>
    </w:p>
    <w:p w14:paraId="715DB602" w14:textId="77777777" w:rsidR="002E51CE" w:rsidRDefault="002E51CE" w:rsidP="002E51CE">
      <w:pPr>
        <w:widowControl/>
        <w:rPr>
          <w:rFonts w:hint="eastAsia"/>
        </w:rPr>
      </w:pPr>
    </w:p>
    <w:p w14:paraId="331C4CF5" w14:textId="77777777" w:rsidR="002E51CE" w:rsidRDefault="002E51CE" w:rsidP="002E51CE">
      <w:pPr>
        <w:widowControl/>
        <w:rPr>
          <w:rFonts w:hint="eastAsia"/>
        </w:rPr>
      </w:pPr>
      <w:r>
        <w:rPr>
          <w:rFonts w:hint="eastAsia"/>
        </w:rPr>
        <w:t>附录一，因网络故障取美团单车失败</w:t>
      </w:r>
    </w:p>
    <w:p w14:paraId="5FC131F0" w14:textId="77777777" w:rsidR="002E51CE" w:rsidRDefault="002E51CE" w:rsidP="002E51CE">
      <w:pPr>
        <w:widowControl/>
        <w:rPr>
          <w:rFonts w:hint="eastAsia"/>
        </w:rPr>
      </w:pPr>
    </w:p>
    <w:p w14:paraId="11A5A359" w14:textId="77777777" w:rsidR="002E51CE" w:rsidRDefault="002E51CE" w:rsidP="002E51CE">
      <w:pPr>
        <w:widowControl/>
        <w:rPr>
          <w:rFonts w:hint="eastAsia"/>
        </w:rPr>
      </w:pPr>
      <w:r>
        <w:rPr>
          <w:rFonts w:hint="eastAsia"/>
        </w:rPr>
        <w:tab/>
        <w:t>◆2023年6月14日中午、傍晚，取美团单车都是第一次网络故障，第2次才成功。</w:t>
      </w:r>
    </w:p>
    <w:p w14:paraId="1A785B09" w14:textId="77777777" w:rsidR="002E51CE" w:rsidRDefault="002E51CE" w:rsidP="002E51CE">
      <w:pPr>
        <w:widowControl/>
        <w:rPr>
          <w:rFonts w:hint="eastAsia"/>
        </w:rPr>
      </w:pPr>
    </w:p>
    <w:p w14:paraId="1649299C" w14:textId="77777777" w:rsidR="002E51CE" w:rsidRDefault="002E51CE" w:rsidP="002E51CE">
      <w:pPr>
        <w:widowControl/>
        <w:rPr>
          <w:rFonts w:hint="eastAsia"/>
        </w:rPr>
      </w:pPr>
      <w:r>
        <w:rPr>
          <w:rFonts w:hint="eastAsia"/>
        </w:rPr>
        <w:tab/>
        <w:t>◆6月21日，中午，取美团单车时仍网络不畅，花了近2分钟才取成。</w:t>
      </w:r>
    </w:p>
    <w:p w14:paraId="0FCE0823" w14:textId="77777777" w:rsidR="002E51CE" w:rsidRDefault="002E51CE" w:rsidP="002E51CE">
      <w:pPr>
        <w:widowControl/>
        <w:rPr>
          <w:rFonts w:hint="eastAsia"/>
        </w:rPr>
      </w:pPr>
    </w:p>
    <w:p w14:paraId="6E1ADE9C" w14:textId="77777777" w:rsidR="002E51CE" w:rsidRDefault="002E51CE" w:rsidP="002E51CE">
      <w:pPr>
        <w:widowControl/>
        <w:rPr>
          <w:rFonts w:hint="eastAsia"/>
        </w:rPr>
      </w:pPr>
      <w:r>
        <w:rPr>
          <w:rFonts w:hint="eastAsia"/>
        </w:rPr>
        <w:tab/>
        <w:t>◆7月12日中午，在所住的齐修南苑楼下，取车至少6、7次，每次在忙的标志后都显示“数据加载失败，请尝试刷新页面”，弹窗“服务异常，请稍后再试”，浪费了2、3分钟也未取出。</w:t>
      </w:r>
    </w:p>
    <w:p w14:paraId="17DAF3D8" w14:textId="77777777" w:rsidR="002E51CE" w:rsidRDefault="002E51CE" w:rsidP="002E51CE">
      <w:pPr>
        <w:widowControl/>
        <w:rPr>
          <w:rFonts w:hint="eastAsia"/>
        </w:rPr>
      </w:pPr>
    </w:p>
    <w:p w14:paraId="45C971F8" w14:textId="77777777" w:rsidR="002E51CE" w:rsidRDefault="002E51CE" w:rsidP="002E51CE">
      <w:pPr>
        <w:widowControl/>
        <w:rPr>
          <w:rFonts w:hint="eastAsia"/>
        </w:rPr>
      </w:pPr>
      <w:r>
        <w:rPr>
          <w:rFonts w:hint="eastAsia"/>
        </w:rPr>
        <w:tab/>
        <w:t>◆7月16日，下午，我准备取单元门口的美团单车，试了4次失败，转身准备走时，却突然开锁，APP内不显示订单，等我后来还车后，才能看到订单。</w:t>
      </w:r>
    </w:p>
    <w:p w14:paraId="5C262264" w14:textId="77777777" w:rsidR="002E51CE" w:rsidRDefault="002E51CE" w:rsidP="002E51CE">
      <w:pPr>
        <w:widowControl/>
        <w:rPr>
          <w:rFonts w:hint="eastAsia"/>
        </w:rPr>
      </w:pPr>
    </w:p>
    <w:p w14:paraId="3E02345D" w14:textId="77777777" w:rsidR="002E51CE" w:rsidRDefault="002E51CE" w:rsidP="002E51CE">
      <w:pPr>
        <w:widowControl/>
        <w:rPr>
          <w:rFonts w:hint="eastAsia"/>
        </w:rPr>
      </w:pPr>
      <w:r>
        <w:rPr>
          <w:rFonts w:hint="eastAsia"/>
        </w:rPr>
        <w:tab/>
        <w:t>◆7月19日，上午在所住楼下2单元门口、傍晚在岱山明尚西苑北站取美团单车，都第2次才成功。</w:t>
      </w:r>
    </w:p>
    <w:p w14:paraId="759FAC0C" w14:textId="77777777" w:rsidR="002E51CE" w:rsidRDefault="002E51CE" w:rsidP="002E51CE">
      <w:pPr>
        <w:widowControl/>
        <w:rPr>
          <w:rFonts w:hint="eastAsia"/>
        </w:rPr>
      </w:pPr>
    </w:p>
    <w:p w14:paraId="09984784" w14:textId="77777777" w:rsidR="002E51CE" w:rsidRDefault="002E51CE" w:rsidP="002E51CE">
      <w:pPr>
        <w:widowControl/>
        <w:rPr>
          <w:rFonts w:hint="eastAsia"/>
        </w:rPr>
      </w:pPr>
      <w:r>
        <w:rPr>
          <w:rFonts w:hint="eastAsia"/>
        </w:rPr>
        <w:tab/>
        <w:t>◆7月31日，在楼下1单元门口，取美团单车4次失败。</w:t>
      </w:r>
    </w:p>
    <w:p w14:paraId="31FC4FDF" w14:textId="77777777" w:rsidR="002E51CE" w:rsidRDefault="002E51CE" w:rsidP="002E51CE">
      <w:pPr>
        <w:widowControl/>
        <w:rPr>
          <w:rFonts w:hint="eastAsia"/>
        </w:rPr>
      </w:pPr>
    </w:p>
    <w:p w14:paraId="3790EB57" w14:textId="77777777" w:rsidR="002E51CE" w:rsidRDefault="002E51CE" w:rsidP="002E51CE">
      <w:pPr>
        <w:widowControl/>
        <w:rPr>
          <w:rFonts w:hint="eastAsia"/>
        </w:rPr>
      </w:pPr>
      <w:r>
        <w:rPr>
          <w:rFonts w:hint="eastAsia"/>
        </w:rPr>
        <w:tab/>
        <w:t>◆8月23日，中午，坐62路到集庆门下车，旁边四五辆美团单车，取车5分钟，换了多辆，始终显示网络故障；过马路，又取一次，仍然。</w:t>
      </w:r>
    </w:p>
    <w:p w14:paraId="4DA12D77" w14:textId="77777777" w:rsidR="002E51CE" w:rsidRDefault="002E51CE" w:rsidP="002E51CE">
      <w:pPr>
        <w:widowControl/>
        <w:rPr>
          <w:rFonts w:hint="eastAsia"/>
        </w:rPr>
      </w:pPr>
    </w:p>
    <w:p w14:paraId="3B5A054C" w14:textId="77777777" w:rsidR="002E51CE" w:rsidRDefault="002E51CE" w:rsidP="002E51CE">
      <w:pPr>
        <w:widowControl/>
        <w:rPr>
          <w:rFonts w:hint="eastAsia"/>
        </w:rPr>
      </w:pPr>
      <w:r>
        <w:rPr>
          <w:rFonts w:hint="eastAsia"/>
        </w:rPr>
        <w:tab/>
        <w:t>◆9月11日，傍晚，出红十字医院南门，取美团单车，开锁失败，仍报网络故障，退出应用，正准备换一辆尝试，却打开了。</w:t>
      </w:r>
    </w:p>
    <w:p w14:paraId="078A1100" w14:textId="77777777" w:rsidR="002E51CE" w:rsidRDefault="002E51CE" w:rsidP="002E51CE">
      <w:pPr>
        <w:widowControl/>
        <w:rPr>
          <w:rFonts w:hint="eastAsia"/>
        </w:rPr>
      </w:pPr>
    </w:p>
    <w:p w14:paraId="56BADF0D" w14:textId="77777777" w:rsidR="002E51CE" w:rsidRDefault="002E51CE" w:rsidP="002E51CE">
      <w:pPr>
        <w:widowControl/>
        <w:rPr>
          <w:rFonts w:hint="eastAsia"/>
        </w:rPr>
      </w:pPr>
      <w:r>
        <w:rPr>
          <w:rFonts w:hint="eastAsia"/>
        </w:rPr>
        <w:tab/>
        <w:t>◆9月29日，中午，出门时，先后在2单元、1单元门口取美团单车。</w:t>
      </w:r>
    </w:p>
    <w:p w14:paraId="5A0BDC73" w14:textId="77777777" w:rsidR="002E51CE" w:rsidRDefault="002E51CE" w:rsidP="002E51CE">
      <w:pPr>
        <w:widowControl/>
        <w:rPr>
          <w:rFonts w:hint="eastAsia"/>
        </w:rPr>
      </w:pPr>
    </w:p>
    <w:p w14:paraId="141502BE" w14:textId="77777777" w:rsidR="002E51CE" w:rsidRDefault="002E51CE" w:rsidP="002E51CE">
      <w:pPr>
        <w:widowControl/>
        <w:rPr>
          <w:rFonts w:hint="eastAsia"/>
        </w:rPr>
      </w:pPr>
      <w:r>
        <w:rPr>
          <w:rFonts w:hint="eastAsia"/>
        </w:rPr>
        <w:tab/>
        <w:t>◆10月4日中午，在小区1单元门口取美团单车，都因为网络故障而失败。</w:t>
      </w:r>
    </w:p>
    <w:p w14:paraId="0516FA22" w14:textId="77777777" w:rsidR="002E51CE" w:rsidRDefault="002E51CE" w:rsidP="002E51CE">
      <w:pPr>
        <w:widowControl/>
        <w:rPr>
          <w:rFonts w:hint="eastAsia"/>
        </w:rPr>
      </w:pPr>
    </w:p>
    <w:p w14:paraId="5D86AC49" w14:textId="77777777" w:rsidR="002E51CE" w:rsidRDefault="002E51CE" w:rsidP="002E51CE">
      <w:pPr>
        <w:widowControl/>
        <w:rPr>
          <w:rFonts w:hint="eastAsia"/>
        </w:rPr>
      </w:pPr>
      <w:r>
        <w:rPr>
          <w:rFonts w:hint="eastAsia"/>
        </w:rPr>
        <w:tab/>
        <w:t>◆10月30日中午，在1单元门口取车，第2次已经走到3米外，才听到开锁声。</w:t>
      </w:r>
    </w:p>
    <w:p w14:paraId="128C66BB" w14:textId="77777777" w:rsidR="002E51CE" w:rsidRDefault="002E51CE" w:rsidP="002E51CE">
      <w:pPr>
        <w:widowControl/>
        <w:rPr>
          <w:rFonts w:hint="eastAsia"/>
        </w:rPr>
      </w:pPr>
    </w:p>
    <w:p w14:paraId="2F4DD13A" w14:textId="77777777" w:rsidR="002E51CE" w:rsidRDefault="002E51CE" w:rsidP="002E51CE">
      <w:pPr>
        <w:widowControl/>
        <w:rPr>
          <w:rFonts w:hint="eastAsia"/>
        </w:rPr>
      </w:pPr>
      <w:r>
        <w:rPr>
          <w:rFonts w:hint="eastAsia"/>
        </w:rPr>
        <w:tab/>
        <w:t>◆11月14日上午，在白下路来鑫府门口取车因网络故障失败，换一辆。</w:t>
      </w:r>
    </w:p>
    <w:p w14:paraId="576067E0" w14:textId="77777777" w:rsidR="002E51CE" w:rsidRDefault="002E51CE" w:rsidP="002E51CE">
      <w:pPr>
        <w:widowControl/>
        <w:rPr>
          <w:rFonts w:hint="eastAsia"/>
        </w:rPr>
      </w:pPr>
    </w:p>
    <w:p w14:paraId="287DD2FE" w14:textId="77777777" w:rsidR="002E51CE" w:rsidRDefault="002E51CE" w:rsidP="002E51CE">
      <w:pPr>
        <w:widowControl/>
        <w:rPr>
          <w:rFonts w:hint="eastAsia"/>
        </w:rPr>
      </w:pPr>
      <w:r>
        <w:rPr>
          <w:rFonts w:hint="eastAsia"/>
        </w:rPr>
        <w:tab/>
        <w:t>◆11月15日上午，在小区楼下取美团单车失败。</w:t>
      </w:r>
    </w:p>
    <w:p w14:paraId="7E143336" w14:textId="77777777" w:rsidR="002E51CE" w:rsidRDefault="002E51CE" w:rsidP="002E51CE">
      <w:pPr>
        <w:widowControl/>
        <w:rPr>
          <w:rFonts w:hint="eastAsia"/>
        </w:rPr>
      </w:pPr>
    </w:p>
    <w:p w14:paraId="67FD8FC2" w14:textId="77777777" w:rsidR="002E51CE" w:rsidRDefault="002E51CE" w:rsidP="002E51CE">
      <w:pPr>
        <w:widowControl/>
        <w:rPr>
          <w:rFonts w:hint="eastAsia"/>
        </w:rPr>
      </w:pPr>
      <w:r>
        <w:rPr>
          <w:rFonts w:hint="eastAsia"/>
        </w:rPr>
        <w:tab/>
        <w:t>◆11月24日中午，在小区单元门口取美团单车失败；傍晚，在南京白下路益丰大药房买药后，取刚锁上的车，失败一次，第2次才成功。</w:t>
      </w:r>
    </w:p>
    <w:p w14:paraId="0580EA1C" w14:textId="77777777" w:rsidR="002E51CE" w:rsidRDefault="002E51CE" w:rsidP="002E51CE">
      <w:pPr>
        <w:widowControl/>
        <w:rPr>
          <w:rFonts w:hint="eastAsia"/>
        </w:rPr>
      </w:pPr>
    </w:p>
    <w:p w14:paraId="3DA1E57A" w14:textId="77777777" w:rsidR="002E51CE" w:rsidRDefault="002E51CE" w:rsidP="002E51CE">
      <w:pPr>
        <w:widowControl/>
        <w:rPr>
          <w:rFonts w:hint="eastAsia"/>
        </w:rPr>
      </w:pPr>
      <w:r>
        <w:rPr>
          <w:rFonts w:hint="eastAsia"/>
        </w:rPr>
        <w:tab/>
        <w:t>◆12月22日，傍晚，在红十字医院门口取美团单车，前轮每过一圈就咯噔一下，震得手麻，到斜对面公共自行车旁还车，始终显示“正在校验位置”，然后发现打不开别的页面，以及淘菜菜的页面，数次关闭美团APP重新打开，又数次关掉手机数字重连，始终不能还车，百度美团人工客服，正准备打电话，突然网络恢复正常；在冷风中从17:34一直站到42。</w:t>
      </w:r>
    </w:p>
    <w:p w14:paraId="06ED40BB" w14:textId="77777777" w:rsidR="002E51CE" w:rsidRDefault="002E51CE" w:rsidP="002E51CE">
      <w:pPr>
        <w:widowControl/>
        <w:rPr>
          <w:rFonts w:hint="eastAsia"/>
        </w:rPr>
      </w:pPr>
    </w:p>
    <w:p w14:paraId="56D8FD61" w14:textId="77777777" w:rsidR="002E51CE" w:rsidRDefault="002E51CE" w:rsidP="002E51CE">
      <w:pPr>
        <w:widowControl/>
        <w:rPr>
          <w:rFonts w:hint="eastAsia"/>
        </w:rPr>
      </w:pPr>
      <w:r>
        <w:rPr>
          <w:rFonts w:hint="eastAsia"/>
        </w:rPr>
        <w:tab/>
        <w:t>◆2024年1月12日，傍晚，在岱山东来荟邻商场门口取美团单车，第3次才成功。</w:t>
      </w:r>
    </w:p>
    <w:p w14:paraId="5D7D5BF6" w14:textId="77777777" w:rsidR="002E51CE" w:rsidRDefault="002E51CE" w:rsidP="002E51CE">
      <w:pPr>
        <w:widowControl/>
        <w:rPr>
          <w:rFonts w:hint="eastAsia"/>
        </w:rPr>
      </w:pPr>
    </w:p>
    <w:p w14:paraId="2D3DD186" w14:textId="77777777" w:rsidR="002E51CE" w:rsidRDefault="002E51CE" w:rsidP="002E51CE">
      <w:pPr>
        <w:widowControl/>
        <w:rPr>
          <w:rFonts w:hint="eastAsia"/>
        </w:rPr>
      </w:pPr>
      <w:r>
        <w:rPr>
          <w:rFonts w:hint="eastAsia"/>
        </w:rPr>
        <w:tab/>
        <w:t>◆2024年1月22日，周一傍晚，在岱山东来荟邻商场门口取美团单车，4、5次才成功。</w:t>
      </w:r>
    </w:p>
    <w:p w14:paraId="379BBD66" w14:textId="77777777" w:rsidR="002E51CE" w:rsidRDefault="002E51CE" w:rsidP="002E51CE">
      <w:pPr>
        <w:widowControl/>
        <w:rPr>
          <w:rFonts w:hint="eastAsia"/>
        </w:rPr>
      </w:pPr>
    </w:p>
    <w:p w14:paraId="6CBDC2FA" w14:textId="77777777" w:rsidR="002E51CE" w:rsidRDefault="002E51CE" w:rsidP="002E51CE">
      <w:pPr>
        <w:widowControl/>
        <w:rPr>
          <w:rFonts w:hint="eastAsia"/>
        </w:rPr>
      </w:pPr>
      <w:r>
        <w:rPr>
          <w:rFonts w:hint="eastAsia"/>
        </w:rPr>
        <w:tab/>
        <w:t>◆2月2日中午，在单元门口取前晚的美团单车失败。</w:t>
      </w:r>
    </w:p>
    <w:p w14:paraId="46EDD141" w14:textId="77777777" w:rsidR="002E51CE" w:rsidRDefault="002E51CE" w:rsidP="002E51CE">
      <w:pPr>
        <w:widowControl/>
        <w:rPr>
          <w:rFonts w:hint="eastAsia"/>
        </w:rPr>
      </w:pPr>
    </w:p>
    <w:p w14:paraId="2C817BC3" w14:textId="77777777" w:rsidR="002E51CE" w:rsidRDefault="002E51CE" w:rsidP="002E51CE">
      <w:pPr>
        <w:widowControl/>
        <w:rPr>
          <w:rFonts w:hint="eastAsia"/>
        </w:rPr>
      </w:pPr>
      <w:r>
        <w:rPr>
          <w:rFonts w:hint="eastAsia"/>
        </w:rPr>
        <w:tab/>
        <w:t>◆4月22日，傍晚，在明尚东苑一家电动车门店前取一辆美团新车，失败多次，输入编码与扫码等效，发现iPad百度搜索也很慢，发现可能真是网络问题，于是断开、恢复手机数据连接，又折腾了一会，才终于取车，浪费至少6分钟。</w:t>
      </w:r>
    </w:p>
    <w:p w14:paraId="7E75B6D0" w14:textId="77777777" w:rsidR="002E51CE" w:rsidRDefault="002E51CE" w:rsidP="002E51CE">
      <w:pPr>
        <w:widowControl/>
        <w:rPr>
          <w:rFonts w:hint="eastAsia"/>
        </w:rPr>
      </w:pPr>
    </w:p>
    <w:p w14:paraId="04F334A4" w14:textId="77777777" w:rsidR="002E51CE" w:rsidRDefault="002E51CE" w:rsidP="002E51CE">
      <w:pPr>
        <w:widowControl/>
        <w:rPr>
          <w:rFonts w:hint="eastAsia"/>
        </w:rPr>
      </w:pPr>
      <w:r>
        <w:rPr>
          <w:rFonts w:hint="eastAsia"/>
        </w:rPr>
        <w:tab/>
        <w:t>◆4月26日，傍晚，在明尚东苑车站取一辆美团新车，取车两三次才成功。</w:t>
      </w:r>
    </w:p>
    <w:p w14:paraId="01371A6D" w14:textId="77777777" w:rsidR="002E51CE" w:rsidRDefault="002E51CE" w:rsidP="002E51CE">
      <w:pPr>
        <w:widowControl/>
        <w:rPr>
          <w:rFonts w:hint="eastAsia"/>
        </w:rPr>
      </w:pPr>
    </w:p>
    <w:p w14:paraId="39FD6678" w14:textId="77777777" w:rsidR="002E51CE" w:rsidRDefault="002E51CE" w:rsidP="002E51CE">
      <w:pPr>
        <w:widowControl/>
        <w:rPr>
          <w:rFonts w:hint="eastAsia"/>
        </w:rPr>
      </w:pPr>
      <w:r>
        <w:rPr>
          <w:rFonts w:hint="eastAsia"/>
        </w:rPr>
        <w:tab/>
        <w:t>◆6月20日，周四，出红十字医院，取美团新车、单车数次失败，显示网络故障。</w:t>
      </w:r>
    </w:p>
    <w:p w14:paraId="4950DD24" w14:textId="77777777" w:rsidR="002E51CE" w:rsidRDefault="002E51CE" w:rsidP="002E51CE">
      <w:pPr>
        <w:widowControl/>
        <w:rPr>
          <w:rFonts w:hint="eastAsia"/>
        </w:rPr>
      </w:pPr>
    </w:p>
    <w:p w14:paraId="3E408153" w14:textId="77777777" w:rsidR="002E51CE" w:rsidRDefault="002E51CE" w:rsidP="002E51CE">
      <w:pPr>
        <w:widowControl/>
        <w:rPr>
          <w:rFonts w:hint="eastAsia"/>
        </w:rPr>
      </w:pPr>
      <w:r>
        <w:rPr>
          <w:rFonts w:hint="eastAsia"/>
        </w:rPr>
        <w:tab/>
        <w:t>◆6月29日，周六中午，骑美团新车到岱山明尚东苑车站，还车因网络故障多次失败，坐上62路后一会才还上。</w:t>
      </w:r>
    </w:p>
    <w:p w14:paraId="4BAE1F6C" w14:textId="77777777" w:rsidR="002E51CE" w:rsidRDefault="002E51CE" w:rsidP="002E51CE">
      <w:pPr>
        <w:widowControl/>
        <w:rPr>
          <w:rFonts w:hint="eastAsia"/>
        </w:rPr>
      </w:pPr>
    </w:p>
    <w:p w14:paraId="71F85D01" w14:textId="77777777" w:rsidR="002E51CE" w:rsidRDefault="002E51CE" w:rsidP="002E51CE">
      <w:pPr>
        <w:widowControl/>
        <w:rPr>
          <w:rFonts w:hint="eastAsia"/>
        </w:rPr>
      </w:pPr>
      <w:r>
        <w:rPr>
          <w:rFonts w:hint="eastAsia"/>
        </w:rPr>
        <w:tab/>
        <w:t>◆7月8日，下午，到殷高巷下车，取美团新车失败，网络故障，过马路，又失败两三次，才取成。</w:t>
      </w:r>
    </w:p>
    <w:p w14:paraId="6014E958" w14:textId="77777777" w:rsidR="002E51CE" w:rsidRDefault="002E51CE" w:rsidP="002E51CE">
      <w:pPr>
        <w:widowControl/>
        <w:rPr>
          <w:rFonts w:hint="eastAsia"/>
        </w:rPr>
      </w:pPr>
    </w:p>
    <w:p w14:paraId="1D48CA16" w14:textId="77777777" w:rsidR="002E51CE" w:rsidRDefault="002E51CE" w:rsidP="002E51CE">
      <w:pPr>
        <w:widowControl/>
        <w:rPr>
          <w:rFonts w:hint="eastAsia"/>
        </w:rPr>
      </w:pPr>
      <w:r>
        <w:rPr>
          <w:rFonts w:hint="eastAsia"/>
        </w:rPr>
        <w:tab/>
        <w:t>◆7月30日，中午，骑到明尚东苑车站还车，网络故障，从11:13到18才还成。</w:t>
      </w:r>
    </w:p>
    <w:p w14:paraId="0C7D5DCD" w14:textId="77777777" w:rsidR="002E51CE" w:rsidRDefault="002E51CE" w:rsidP="002E51CE">
      <w:pPr>
        <w:widowControl/>
        <w:rPr>
          <w:rFonts w:hint="eastAsia"/>
        </w:rPr>
      </w:pPr>
    </w:p>
    <w:p w14:paraId="4084309A" w14:textId="77777777" w:rsidR="002E51CE" w:rsidRDefault="002E51CE" w:rsidP="002E51CE">
      <w:pPr>
        <w:widowControl/>
        <w:rPr>
          <w:rFonts w:hint="eastAsia"/>
        </w:rPr>
      </w:pPr>
      <w:r>
        <w:rPr>
          <w:rFonts w:hint="eastAsia"/>
        </w:rPr>
        <w:tab/>
        <w:t>◆8月1日，傍晚，坐62路到明尚西苑北站下车，过马路，取美团新车，网络故障，第3次才成功。</w:t>
      </w:r>
    </w:p>
    <w:p w14:paraId="2A496774" w14:textId="77777777" w:rsidR="002E51CE" w:rsidRDefault="002E51CE" w:rsidP="002E51CE">
      <w:pPr>
        <w:widowControl/>
        <w:rPr>
          <w:rFonts w:hint="eastAsia"/>
        </w:rPr>
      </w:pPr>
    </w:p>
    <w:p w14:paraId="5D128902" w14:textId="77777777" w:rsidR="002E51CE" w:rsidRDefault="002E51CE" w:rsidP="002E51CE">
      <w:pPr>
        <w:widowControl/>
        <w:rPr>
          <w:rFonts w:hint="eastAsia"/>
        </w:rPr>
      </w:pPr>
      <w:r>
        <w:rPr>
          <w:rFonts w:hint="eastAsia"/>
        </w:rPr>
        <w:tab/>
        <w:t>◆8月31日，中午，骑美团单车到车站还车。网络故障，约5分钟才还成。</w:t>
      </w:r>
    </w:p>
    <w:p w14:paraId="2B1EF096" w14:textId="77777777" w:rsidR="002E51CE" w:rsidRDefault="002E51CE" w:rsidP="002E51CE">
      <w:pPr>
        <w:widowControl/>
        <w:rPr>
          <w:rFonts w:hint="eastAsia"/>
        </w:rPr>
      </w:pPr>
    </w:p>
    <w:p w14:paraId="5D0082AE" w14:textId="77777777" w:rsidR="002E51CE" w:rsidRDefault="002E51CE" w:rsidP="002E51CE">
      <w:pPr>
        <w:widowControl/>
        <w:rPr>
          <w:rFonts w:hint="eastAsia"/>
        </w:rPr>
      </w:pPr>
      <w:r>
        <w:rPr>
          <w:rFonts w:hint="eastAsia"/>
        </w:rPr>
        <w:lastRenderedPageBreak/>
        <w:tab/>
        <w:t>◆10月18日，傍晚，在南医大二附院迈皋桥院区外的和燕路路口，取美团单车多次失败，发现手机信号弱，甚至连不上。</w:t>
      </w:r>
    </w:p>
    <w:p w14:paraId="77A24565" w14:textId="77777777" w:rsidR="002E51CE" w:rsidRDefault="002E51CE" w:rsidP="002E51CE">
      <w:pPr>
        <w:widowControl/>
        <w:rPr>
          <w:rFonts w:hint="eastAsia"/>
        </w:rPr>
      </w:pPr>
    </w:p>
    <w:p w14:paraId="274D1B05" w14:textId="77777777" w:rsidR="002E51CE" w:rsidRDefault="002E51CE" w:rsidP="002E51CE">
      <w:pPr>
        <w:widowControl/>
        <w:rPr>
          <w:rFonts w:hint="eastAsia"/>
        </w:rPr>
      </w:pPr>
      <w:r>
        <w:rPr>
          <w:rFonts w:hint="eastAsia"/>
        </w:rPr>
        <w:tab/>
        <w:t>◆2025年2月19日，傍晚，在明尚西苑北站公共自行车点旁取美团新车，网络故障，4次才成功。</w:t>
      </w:r>
    </w:p>
    <w:p w14:paraId="541254E0" w14:textId="77777777" w:rsidR="002E51CE" w:rsidRDefault="002E51CE" w:rsidP="002E51CE">
      <w:pPr>
        <w:widowControl/>
        <w:rPr>
          <w:rFonts w:hint="eastAsia"/>
        </w:rPr>
      </w:pPr>
    </w:p>
    <w:p w14:paraId="5E4EE8D8" w14:textId="77777777" w:rsidR="002E51CE" w:rsidRDefault="002E51CE" w:rsidP="002E51CE">
      <w:pPr>
        <w:widowControl/>
        <w:rPr>
          <w:rFonts w:hint="eastAsia"/>
        </w:rPr>
      </w:pPr>
      <w:r>
        <w:rPr>
          <w:rFonts w:hint="eastAsia"/>
        </w:rPr>
        <w:tab/>
        <w:t>◆2026年3月6日，周五上午，9:56，提前出门到市二院看门诊。取门口的美团，一直显示“加载中”，最后报错“失败 服务异常，请稍后再试”；过了几分钟，换成手机流量，才正常取车，已10:01，浪费了5分钟。</w:t>
      </w:r>
    </w:p>
    <w:p w14:paraId="40D00213" w14:textId="06EC66E7" w:rsidR="00C003BF" w:rsidRDefault="00C003BF">
      <w:pPr>
        <w:widowControl/>
        <w:rPr>
          <w:rFonts w:hint="eastAsia"/>
        </w:rPr>
      </w:pPr>
      <w:r>
        <w:br w:type="page"/>
      </w:r>
    </w:p>
    <w:p w14:paraId="0EAA8E82" w14:textId="7681E6DB" w:rsidR="00E528B8" w:rsidRDefault="00E528B8" w:rsidP="00DF3335">
      <w:pPr>
        <w:pStyle w:val="3"/>
        <w:rPr>
          <w:rFonts w:hint="eastAsia"/>
        </w:rPr>
      </w:pPr>
      <w:bookmarkStart w:id="75" w:name="_Toc230121507"/>
      <w:r>
        <w:rPr>
          <w:rFonts w:hint="eastAsia"/>
        </w:rPr>
        <w:lastRenderedPageBreak/>
        <w:t>恶霸邻居的故事</w:t>
      </w:r>
      <w:bookmarkEnd w:id="75"/>
    </w:p>
    <w:p w14:paraId="23406C97" w14:textId="77777777" w:rsidR="002E51CE" w:rsidRDefault="002E51CE" w:rsidP="002E51CE">
      <w:pPr>
        <w:widowControl/>
        <w:rPr>
          <w:rFonts w:hint="eastAsia"/>
        </w:rPr>
      </w:pPr>
    </w:p>
    <w:p w14:paraId="7992AC0D"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w:t>
      </w:r>
    </w:p>
    <w:p w14:paraId="0ADF6EB4" w14:textId="77777777" w:rsidR="002E51CE" w:rsidRDefault="002E51CE" w:rsidP="002E51CE">
      <w:pPr>
        <w:widowControl/>
        <w:rPr>
          <w:rFonts w:hint="eastAsia"/>
        </w:rPr>
      </w:pPr>
    </w:p>
    <w:p w14:paraId="38A6AC29" w14:textId="77777777" w:rsidR="002E51CE" w:rsidRDefault="002E51CE" w:rsidP="002E51CE">
      <w:pPr>
        <w:widowControl/>
        <w:rPr>
          <w:rFonts w:hint="eastAsia"/>
        </w:rPr>
      </w:pPr>
      <w:r>
        <w:rPr>
          <w:rFonts w:hint="eastAsia"/>
        </w:rPr>
        <w:t xml:space="preserve">　　我的名字叫王伟，1979年10月出生于南京市江宁县铜井镇双虎大队中村。西邻是三叔一家，参见《三叔的故事》，东边则是一家欺凌我家十几年的恶霸，同样姓王，发稀几秃，外号“秃子”，有两个儿子，大的叫王小兵，小的叫王小勇，年纪与哥哥和我相当。邻居老婆瘸腿，外号“瘸子”，是江北六合人，我们称之“侉子”。</w:t>
      </w:r>
    </w:p>
    <w:p w14:paraId="6D276048" w14:textId="77777777" w:rsidR="002E51CE" w:rsidRDefault="002E51CE" w:rsidP="002E51CE">
      <w:pPr>
        <w:widowControl/>
        <w:rPr>
          <w:rFonts w:hint="eastAsia"/>
        </w:rPr>
      </w:pPr>
    </w:p>
    <w:p w14:paraId="1AA59DA0" w14:textId="77777777" w:rsidR="002E51CE" w:rsidRDefault="002E51CE" w:rsidP="002E51CE">
      <w:pPr>
        <w:widowControl/>
        <w:rPr>
          <w:rFonts w:hint="eastAsia"/>
        </w:rPr>
      </w:pPr>
      <w:r>
        <w:rPr>
          <w:rFonts w:hint="eastAsia"/>
        </w:rPr>
        <w:t xml:space="preserve">　　因为我的父母既不秃也不瘸，也不是侉子，所以招其忌恨。在我很小的时候，5岁之前，母亲和邻居家吵架，上门被按在地上打输了，回来骂父亲懦弱不去帮忙。现在我还记得当时母亲怒气冲冲，眉心一红点发亮的样子，这是母亲从四叔的自行车后座摔下导致颅脑损伤之前的事。</w:t>
      </w:r>
    </w:p>
    <w:p w14:paraId="5E9CB327" w14:textId="77777777" w:rsidR="002E51CE" w:rsidRDefault="002E51CE" w:rsidP="002E51CE">
      <w:pPr>
        <w:widowControl/>
        <w:rPr>
          <w:rFonts w:hint="eastAsia"/>
        </w:rPr>
      </w:pPr>
    </w:p>
    <w:p w14:paraId="3C91C991" w14:textId="77777777" w:rsidR="002E51CE" w:rsidRDefault="002E51CE" w:rsidP="002E51CE">
      <w:pPr>
        <w:widowControl/>
        <w:rPr>
          <w:rFonts w:hint="eastAsia"/>
        </w:rPr>
      </w:pPr>
      <w:r>
        <w:rPr>
          <w:rFonts w:hint="eastAsia"/>
        </w:rPr>
        <w:t xml:space="preserve">　　我家养狗，前后大概有近10条狗被邻居毒死，邻居的狗却能养很久。母亲在门前栽树，总是被邻居浇开水烫死。邻居在门前新建了房，正好挡住我家外出的路，只留房侧一条泥巴路供人通行。</w:t>
      </w:r>
    </w:p>
    <w:p w14:paraId="3FEE96D1" w14:textId="77777777" w:rsidR="002E51CE" w:rsidRDefault="002E51CE" w:rsidP="002E51CE">
      <w:pPr>
        <w:widowControl/>
        <w:rPr>
          <w:rFonts w:hint="eastAsia"/>
        </w:rPr>
      </w:pPr>
    </w:p>
    <w:p w14:paraId="3F1CB348" w14:textId="77777777" w:rsidR="002E51CE" w:rsidRDefault="002E51CE" w:rsidP="002E51CE">
      <w:pPr>
        <w:widowControl/>
        <w:rPr>
          <w:rFonts w:hint="eastAsia"/>
        </w:rPr>
      </w:pPr>
      <w:r>
        <w:rPr>
          <w:rFonts w:hint="eastAsia"/>
        </w:rPr>
        <w:t xml:space="preserve">　　古人云，一门之内，小者可论，大者可杀。摊此恶邻，实为人生不幸。</w:t>
      </w:r>
    </w:p>
    <w:p w14:paraId="4B16A573" w14:textId="77777777" w:rsidR="002E51CE" w:rsidRDefault="002E51CE" w:rsidP="002E51CE">
      <w:pPr>
        <w:widowControl/>
        <w:rPr>
          <w:rFonts w:hint="eastAsia"/>
        </w:rPr>
      </w:pPr>
    </w:p>
    <w:p w14:paraId="3ED613E1" w14:textId="77777777" w:rsidR="002E51CE" w:rsidRDefault="002E51CE" w:rsidP="002E51CE">
      <w:pPr>
        <w:widowControl/>
        <w:rPr>
          <w:rFonts w:hint="eastAsia"/>
        </w:rPr>
      </w:pPr>
    </w:p>
    <w:p w14:paraId="35C5762E"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w:t>
      </w:r>
    </w:p>
    <w:p w14:paraId="73539B93" w14:textId="77777777" w:rsidR="002E51CE" w:rsidRDefault="002E51CE" w:rsidP="002E51CE">
      <w:pPr>
        <w:widowControl/>
        <w:rPr>
          <w:rFonts w:hint="eastAsia"/>
        </w:rPr>
      </w:pPr>
    </w:p>
    <w:p w14:paraId="69844093" w14:textId="77777777" w:rsidR="002E51CE" w:rsidRDefault="002E51CE" w:rsidP="002E51CE">
      <w:pPr>
        <w:widowControl/>
        <w:rPr>
          <w:rFonts w:hint="eastAsia"/>
        </w:rPr>
      </w:pPr>
      <w:r>
        <w:rPr>
          <w:rFonts w:hint="eastAsia"/>
        </w:rPr>
        <w:t xml:space="preserve">　　邻居的小儿子王小勇，小时候，有一次诱我到前面邻居裁缝家的厕所内，说互舔鸡巴，结果我舔了他的鸡巴后，他却不肯舔我的了。</w:t>
      </w:r>
    </w:p>
    <w:p w14:paraId="11AE3015" w14:textId="77777777" w:rsidR="002E51CE" w:rsidRDefault="002E51CE" w:rsidP="002E51CE">
      <w:pPr>
        <w:widowControl/>
        <w:rPr>
          <w:rFonts w:hint="eastAsia"/>
        </w:rPr>
      </w:pPr>
    </w:p>
    <w:p w14:paraId="62773F96" w14:textId="77777777" w:rsidR="002E51CE" w:rsidRDefault="002E51CE" w:rsidP="002E51CE">
      <w:pPr>
        <w:widowControl/>
        <w:rPr>
          <w:rFonts w:hint="eastAsia"/>
        </w:rPr>
      </w:pPr>
      <w:r>
        <w:rPr>
          <w:rFonts w:hint="eastAsia"/>
        </w:rPr>
        <w:t xml:space="preserve">　　王小勇手巧，会钓鱼，我跟他一起钓鱼，总是钓不到；用细竹筒制作一种发射绿色浆果的玩具，他也做得比我好。有一次，我们到坝上玩，捡到一只小龙虾，一条似刚死不久的家鱼，协商一阵后，我要了家鱼，他要小龙虾。后来他好像做了油漆工。</w:t>
      </w:r>
    </w:p>
    <w:p w14:paraId="13CF52E8" w14:textId="77777777" w:rsidR="002E51CE" w:rsidRDefault="002E51CE" w:rsidP="002E51CE">
      <w:pPr>
        <w:widowControl/>
        <w:rPr>
          <w:rFonts w:hint="eastAsia"/>
        </w:rPr>
      </w:pPr>
    </w:p>
    <w:p w14:paraId="13AC59F6" w14:textId="77777777" w:rsidR="002E51CE" w:rsidRDefault="002E51CE" w:rsidP="002E51CE">
      <w:pPr>
        <w:widowControl/>
        <w:rPr>
          <w:rFonts w:hint="eastAsia"/>
        </w:rPr>
      </w:pPr>
      <w:r>
        <w:rPr>
          <w:rFonts w:hint="eastAsia"/>
        </w:rPr>
        <w:t xml:space="preserve">　　过了30多年，我已经开始血透，有一次，骑车到周村吴小进家的下坡，看到他笑嘻嘻地站在路边。听说兄弟俩都很厉害，一山不容二虎，于是他入赘到了丈人家。</w:t>
      </w:r>
    </w:p>
    <w:p w14:paraId="5603F760" w14:textId="77777777" w:rsidR="002E51CE" w:rsidRDefault="002E51CE" w:rsidP="002E51CE">
      <w:pPr>
        <w:widowControl/>
        <w:rPr>
          <w:rFonts w:hint="eastAsia"/>
        </w:rPr>
      </w:pPr>
    </w:p>
    <w:p w14:paraId="713602E0" w14:textId="77777777" w:rsidR="002E51CE" w:rsidRDefault="002E51CE" w:rsidP="002E51CE">
      <w:pPr>
        <w:widowControl/>
        <w:rPr>
          <w:rFonts w:hint="eastAsia"/>
        </w:rPr>
      </w:pPr>
    </w:p>
    <w:p w14:paraId="401945E2"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w:t>
      </w:r>
    </w:p>
    <w:p w14:paraId="249AC858" w14:textId="77777777" w:rsidR="002E51CE" w:rsidRDefault="002E51CE" w:rsidP="002E51CE">
      <w:pPr>
        <w:widowControl/>
        <w:rPr>
          <w:rFonts w:hint="eastAsia"/>
        </w:rPr>
      </w:pPr>
    </w:p>
    <w:p w14:paraId="61049841" w14:textId="77777777" w:rsidR="002E51CE" w:rsidRDefault="002E51CE" w:rsidP="002E51CE">
      <w:pPr>
        <w:widowControl/>
        <w:rPr>
          <w:rFonts w:hint="eastAsia"/>
        </w:rPr>
      </w:pPr>
      <w:r>
        <w:rPr>
          <w:rFonts w:hint="eastAsia"/>
        </w:rPr>
        <w:lastRenderedPageBreak/>
        <w:t xml:space="preserve">　　邻居的大儿子王小兵，比我高2年级。在我很小的时候，有一次我们一群小伙伴到村口的新潭玩，他引诱我下水，几乎淹死，幸为下放的地质队工人王健端所救，后认为干爹，详见《干爹的故事》。</w:t>
      </w:r>
    </w:p>
    <w:p w14:paraId="0851EFFA" w14:textId="77777777" w:rsidR="002E51CE" w:rsidRDefault="002E51CE" w:rsidP="002E51CE">
      <w:pPr>
        <w:widowControl/>
        <w:rPr>
          <w:rFonts w:hint="eastAsia"/>
        </w:rPr>
      </w:pPr>
    </w:p>
    <w:p w14:paraId="4A6FEEAF" w14:textId="77777777" w:rsidR="002E51CE" w:rsidRDefault="002E51CE" w:rsidP="002E51CE">
      <w:pPr>
        <w:widowControl/>
        <w:rPr>
          <w:rFonts w:hint="eastAsia"/>
        </w:rPr>
      </w:pPr>
      <w:r>
        <w:rPr>
          <w:rFonts w:hint="eastAsia"/>
        </w:rPr>
        <w:t xml:space="preserve">　　上小学时，也许我还在上幼儿园，有一次我借玩王小兵的迷宫玩具，就是一个小盒子内，一个小金属球绕着层层有缺口的圆形轨道滚动，上课前放到他的课桌上，他说没有看到，和王小勇在上学路上堵住我和哥哥的路，要我们赔5毛钱。我和哥哥只好向父母撒谎说学校要交5毛钱的习题费，还给了他。</w:t>
      </w:r>
    </w:p>
    <w:p w14:paraId="43249780" w14:textId="77777777" w:rsidR="002E51CE" w:rsidRDefault="002E51CE" w:rsidP="002E51CE">
      <w:pPr>
        <w:widowControl/>
        <w:rPr>
          <w:rFonts w:hint="eastAsia"/>
        </w:rPr>
      </w:pPr>
    </w:p>
    <w:p w14:paraId="6DD4E0DD" w14:textId="77777777" w:rsidR="002E51CE" w:rsidRDefault="002E51CE" w:rsidP="002E51CE">
      <w:pPr>
        <w:widowControl/>
        <w:rPr>
          <w:rFonts w:hint="eastAsia"/>
        </w:rPr>
      </w:pPr>
    </w:p>
    <w:p w14:paraId="1AC3768C"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w:t>
      </w:r>
    </w:p>
    <w:p w14:paraId="57A7A0DD" w14:textId="77777777" w:rsidR="002E51CE" w:rsidRDefault="002E51CE" w:rsidP="002E51CE">
      <w:pPr>
        <w:widowControl/>
        <w:rPr>
          <w:rFonts w:hint="eastAsia"/>
        </w:rPr>
      </w:pPr>
    </w:p>
    <w:p w14:paraId="54D32D7A" w14:textId="77777777" w:rsidR="002E51CE" w:rsidRDefault="002E51CE" w:rsidP="002E51CE">
      <w:pPr>
        <w:widowControl/>
        <w:rPr>
          <w:rFonts w:hint="eastAsia"/>
        </w:rPr>
      </w:pPr>
      <w:r>
        <w:rPr>
          <w:rFonts w:hint="eastAsia"/>
        </w:rPr>
        <w:t xml:space="preserve">　　大概是上小学4、5年级时，我的母亲被双虎小学校长俞庆成当着我的面强奸，致孕，流产。有一天，我从田间往家走，斑秃恶霸邻居迎面走来，笑嘻嘻地对说我：“你妈要给你生个小妹妹呢。”</w:t>
      </w:r>
    </w:p>
    <w:p w14:paraId="44849070" w14:textId="77777777" w:rsidR="002E51CE" w:rsidRDefault="002E51CE" w:rsidP="002E51CE">
      <w:pPr>
        <w:widowControl/>
        <w:rPr>
          <w:rFonts w:hint="eastAsia"/>
        </w:rPr>
      </w:pPr>
    </w:p>
    <w:p w14:paraId="2CA600D7" w14:textId="77777777" w:rsidR="002E51CE" w:rsidRDefault="002E51CE" w:rsidP="002E51CE">
      <w:pPr>
        <w:widowControl/>
        <w:rPr>
          <w:rFonts w:hint="eastAsia"/>
        </w:rPr>
      </w:pPr>
      <w:r>
        <w:rPr>
          <w:rFonts w:hint="eastAsia"/>
        </w:rPr>
        <w:t xml:space="preserve">　　1994年，我在高二患上肾炎后，全家搬到下面的小村，仍属于中村；参见《小姨娘的故事》。</w:t>
      </w:r>
    </w:p>
    <w:p w14:paraId="777AFE03" w14:textId="77777777" w:rsidR="002E51CE" w:rsidRDefault="002E51CE" w:rsidP="002E51CE">
      <w:pPr>
        <w:widowControl/>
        <w:rPr>
          <w:rFonts w:hint="eastAsia"/>
        </w:rPr>
      </w:pPr>
    </w:p>
    <w:p w14:paraId="446FA4FD" w14:textId="77777777" w:rsidR="002E51CE" w:rsidRDefault="002E51CE" w:rsidP="002E51CE">
      <w:pPr>
        <w:widowControl/>
        <w:rPr>
          <w:rFonts w:hint="eastAsia"/>
        </w:rPr>
      </w:pPr>
      <w:r>
        <w:rPr>
          <w:rFonts w:hint="eastAsia"/>
        </w:rPr>
        <w:t xml:space="preserve">　　2000年春，我回到南京大学浦口校区重读大二。一天，村东头的王金华打电话到我的宿舍，借去了身份证，说要进电子厂上班，后来我让母亲要了多次才要回来。我听母亲说王金华把我的高中毕业证书也借走，丢在路边，恰巧被大姨娘捡到，就对父母说，下次别人再来借毕业证，不要借。没几天，王培兵来借哥哥的高中毕业证，我在抽屉里作翻找状，不愿借，父亲就拿出来给他拿走了。</w:t>
      </w:r>
    </w:p>
    <w:p w14:paraId="0A1946F8" w14:textId="77777777" w:rsidR="002E51CE" w:rsidRDefault="002E51CE" w:rsidP="002E51CE">
      <w:pPr>
        <w:widowControl/>
        <w:rPr>
          <w:rFonts w:hint="eastAsia"/>
        </w:rPr>
      </w:pPr>
    </w:p>
    <w:p w14:paraId="06C44F65" w14:textId="77777777" w:rsidR="002E51CE" w:rsidRDefault="002E51CE" w:rsidP="002E51CE">
      <w:pPr>
        <w:widowControl/>
        <w:rPr>
          <w:rFonts w:hint="eastAsia"/>
        </w:rPr>
      </w:pPr>
    </w:p>
    <w:p w14:paraId="34268B1E"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w:t>
      </w:r>
    </w:p>
    <w:p w14:paraId="45B3C4EE" w14:textId="77777777" w:rsidR="002E51CE" w:rsidRDefault="002E51CE" w:rsidP="002E51CE">
      <w:pPr>
        <w:widowControl/>
        <w:rPr>
          <w:rFonts w:hint="eastAsia"/>
        </w:rPr>
      </w:pPr>
    </w:p>
    <w:p w14:paraId="1C96BFCC" w14:textId="77777777" w:rsidR="002E51CE" w:rsidRDefault="002E51CE" w:rsidP="002E51CE">
      <w:pPr>
        <w:widowControl/>
        <w:rPr>
          <w:rFonts w:hint="eastAsia"/>
        </w:rPr>
      </w:pPr>
      <w:r>
        <w:rPr>
          <w:rFonts w:hint="eastAsia"/>
        </w:rPr>
        <w:t xml:space="preserve">　　2014年4月前，我住在父母家时，每周三次骑车到铜井镇上坐“宁井”长途公交进城血透。</w:t>
      </w:r>
    </w:p>
    <w:p w14:paraId="5E48A6B6" w14:textId="77777777" w:rsidR="002E51CE" w:rsidRDefault="002E51CE" w:rsidP="002E51CE">
      <w:pPr>
        <w:widowControl/>
        <w:rPr>
          <w:rFonts w:hint="eastAsia"/>
        </w:rPr>
      </w:pPr>
    </w:p>
    <w:p w14:paraId="24307766" w14:textId="77777777" w:rsidR="002E51CE" w:rsidRDefault="002E51CE" w:rsidP="002E51CE">
      <w:pPr>
        <w:widowControl/>
        <w:rPr>
          <w:rFonts w:hint="eastAsia"/>
        </w:rPr>
      </w:pPr>
      <w:r>
        <w:rPr>
          <w:rFonts w:hint="eastAsia"/>
        </w:rPr>
        <w:t xml:space="preserve">　　在小村邻居王根喜重病去世前，2009年7月20日，突然听说六十多岁的斑秃恶霸邻居在水塘边要抱王根喜的母亲，一个七十多岁的老太太，从辈分上说还是秃子的婶母。王根喜兄弟气不忿，到上面村去讨说法，好像也没讨到什么说法。</w:t>
      </w:r>
    </w:p>
    <w:p w14:paraId="72615161" w14:textId="77777777" w:rsidR="002E51CE" w:rsidRDefault="002E51CE" w:rsidP="002E51CE">
      <w:pPr>
        <w:widowControl/>
        <w:rPr>
          <w:rFonts w:hint="eastAsia"/>
        </w:rPr>
      </w:pPr>
    </w:p>
    <w:p w14:paraId="1A7BE177" w14:textId="77777777" w:rsidR="002E51CE" w:rsidRDefault="002E51CE" w:rsidP="002E51CE">
      <w:pPr>
        <w:widowControl/>
        <w:rPr>
          <w:rFonts w:hint="eastAsia"/>
        </w:rPr>
      </w:pPr>
      <w:r>
        <w:rPr>
          <w:rFonts w:hint="eastAsia"/>
        </w:rPr>
        <w:t xml:space="preserve">　　2012年，在骑车上街经过村边新修的水泥路时，经常能正好遇到恶霸邻居或其老婆在干农活，脸涨得通红；村东头霸占我家一亩四分地不还、与我吵过架的王德汉的老婆也经常在路边菜地忙碌，她家的小狗老是追着我咬；也2次遇到曾中风的“老六”的</w:t>
      </w:r>
      <w:r>
        <w:rPr>
          <w:rFonts w:hint="eastAsia"/>
        </w:rPr>
        <w:lastRenderedPageBreak/>
        <w:t>老婆扫水泥路。恶霸邻居、王德汉是兄弟，与“老六”的老婆是兄妹。再往前，快到周村时，铜井镇退休的国保头目、周村王勇同学的父亲王则华也经常装作在路边劳作；之后，当天下午的血透，必然被加重迫害程度（参见《血透室》）。</w:t>
      </w:r>
    </w:p>
    <w:p w14:paraId="1D854303" w14:textId="77777777" w:rsidR="002E51CE" w:rsidRDefault="002E51CE" w:rsidP="002E51CE">
      <w:pPr>
        <w:widowControl/>
        <w:rPr>
          <w:rFonts w:hint="eastAsia"/>
        </w:rPr>
      </w:pPr>
    </w:p>
    <w:p w14:paraId="1C688715" w14:textId="77777777" w:rsidR="002E51CE" w:rsidRDefault="002E51CE" w:rsidP="002E51CE">
      <w:pPr>
        <w:widowControl/>
        <w:rPr>
          <w:rFonts w:hint="eastAsia"/>
        </w:rPr>
      </w:pPr>
      <w:r>
        <w:rPr>
          <w:rFonts w:hint="eastAsia"/>
        </w:rPr>
        <w:t xml:space="preserve">　　有一天上午，我从父母家骑车准备到铜井街去坐公交车进城血透。到周村吴小进家旁，刚上坡，看到王小兵骑着电动车带着他老婆迎面而来，他还有意对我亮了几次大灯，一脸得意。</w:t>
      </w:r>
    </w:p>
    <w:p w14:paraId="711304EC" w14:textId="77777777" w:rsidR="002E51CE" w:rsidRDefault="002E51CE" w:rsidP="002E51CE">
      <w:pPr>
        <w:widowControl/>
        <w:rPr>
          <w:rFonts w:hint="eastAsia"/>
        </w:rPr>
      </w:pPr>
    </w:p>
    <w:p w14:paraId="01B0B8D7" w14:textId="77777777" w:rsidR="002E51CE" w:rsidRDefault="002E51CE" w:rsidP="002E51CE">
      <w:pPr>
        <w:widowControl/>
        <w:rPr>
          <w:rFonts w:hint="eastAsia"/>
        </w:rPr>
      </w:pPr>
      <w:r>
        <w:rPr>
          <w:rFonts w:hint="eastAsia"/>
        </w:rPr>
        <w:t xml:space="preserve">　　2012年9月15日，上午，王小兵钓鱼，走时小狗叫，午睡被吵醒。9月25日，王小兵放焰火庆祝买新轿车。之后的一年除夕，我坐哥哥的轿车回去吃年夜饭，到小村村口，看到王小兵带着他的儿子走过来。</w:t>
      </w:r>
    </w:p>
    <w:p w14:paraId="73AFC12E" w14:textId="77777777" w:rsidR="002E51CE" w:rsidRDefault="002E51CE" w:rsidP="002E51CE">
      <w:pPr>
        <w:widowControl/>
        <w:rPr>
          <w:rFonts w:hint="eastAsia"/>
        </w:rPr>
      </w:pPr>
    </w:p>
    <w:p w14:paraId="389300F1" w14:textId="77777777" w:rsidR="002E51CE" w:rsidRDefault="002E51CE" w:rsidP="002E51CE">
      <w:pPr>
        <w:widowControl/>
        <w:rPr>
          <w:rFonts w:hint="eastAsia"/>
        </w:rPr>
      </w:pPr>
    </w:p>
    <w:p w14:paraId="7A97F870"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w:t>
      </w:r>
    </w:p>
    <w:p w14:paraId="3322C731" w14:textId="77777777" w:rsidR="002E51CE" w:rsidRDefault="002E51CE" w:rsidP="002E51CE">
      <w:pPr>
        <w:widowControl/>
        <w:rPr>
          <w:rFonts w:hint="eastAsia"/>
        </w:rPr>
      </w:pPr>
    </w:p>
    <w:p w14:paraId="584068DC" w14:textId="77777777" w:rsidR="002E51CE" w:rsidRDefault="002E51CE" w:rsidP="002E51CE">
      <w:pPr>
        <w:widowControl/>
        <w:rPr>
          <w:rFonts w:hint="eastAsia"/>
        </w:rPr>
      </w:pPr>
      <w:r>
        <w:rPr>
          <w:rFonts w:hint="eastAsia"/>
        </w:rPr>
        <w:t xml:space="preserve">　　2016年11月，我从南京市中医院换到南医大二附院血透；2017年夏天，换到新装修的透析大楼的四层血透。血透室找来一个无论是发量、体型、外貌都很像斑秃恶霸邻居的男护工，经常在我透析时被制造低血压迫害、起不了床时，催促我起床说要下班了，还有一次当面讲狠话威胁我。</w:t>
      </w:r>
    </w:p>
    <w:p w14:paraId="3A039365" w14:textId="77777777" w:rsidR="002E51CE" w:rsidRDefault="002E51CE" w:rsidP="002E51CE">
      <w:pPr>
        <w:widowControl/>
        <w:rPr>
          <w:rFonts w:hint="eastAsia"/>
        </w:rPr>
      </w:pPr>
    </w:p>
    <w:p w14:paraId="363A4A81" w14:textId="77777777" w:rsidR="002E51CE" w:rsidRDefault="002E51CE" w:rsidP="002E51CE">
      <w:pPr>
        <w:widowControl/>
        <w:rPr>
          <w:rFonts w:hint="eastAsia"/>
        </w:rPr>
      </w:pPr>
      <w:r>
        <w:rPr>
          <w:rFonts w:hint="eastAsia"/>
        </w:rPr>
        <w:t xml:space="preserve">　　2019年3月至2021年10月，我在博大医院血透期间，长期被残酷迫害，参见《血透室》、《血透日记》。在我身后的阴性区，血透室安排了一个很像瘸腿邻居的中老年妇女病友血透，认为可以借助其霸气对我进行震慑。2020年8月7日血透时，被加重迫害程度；下机后，这位像恶霸邻居的中年女病友一直坐在护士工作站内与邢春梅护士长尬聊，对其进行贴身保护。</w:t>
      </w:r>
    </w:p>
    <w:p w14:paraId="75491545" w14:textId="77777777" w:rsidR="002E51CE" w:rsidRDefault="002E51CE" w:rsidP="002E51CE">
      <w:pPr>
        <w:widowControl/>
        <w:rPr>
          <w:rFonts w:hint="eastAsia"/>
        </w:rPr>
      </w:pPr>
    </w:p>
    <w:p w14:paraId="0FC1F32D" w14:textId="77777777" w:rsidR="002E51CE" w:rsidRDefault="002E51CE" w:rsidP="002E51CE">
      <w:pPr>
        <w:widowControl/>
        <w:rPr>
          <w:rFonts w:hint="eastAsia"/>
        </w:rPr>
      </w:pPr>
    </w:p>
    <w:p w14:paraId="1E9AC99C" w14:textId="77777777" w:rsidR="002E51CE" w:rsidRDefault="002E51CE" w:rsidP="002E51CE">
      <w:pPr>
        <w:widowControl/>
        <w:rPr>
          <w:rFonts w:hint="eastAsia"/>
        </w:rPr>
      </w:pPr>
      <w:r>
        <w:rPr>
          <w:rFonts w:hint="eastAsia"/>
        </w:rPr>
        <w:t xml:space="preserve">2023年2月15日，初稿 </w:t>
      </w:r>
    </w:p>
    <w:p w14:paraId="57A77AC0" w14:textId="4F1D0B10" w:rsidR="00C003BF" w:rsidRDefault="00C003BF">
      <w:pPr>
        <w:widowControl/>
        <w:rPr>
          <w:rFonts w:hint="eastAsia"/>
        </w:rPr>
      </w:pPr>
      <w:r>
        <w:br w:type="page"/>
      </w:r>
    </w:p>
    <w:p w14:paraId="54B4ACC1" w14:textId="27C6CDDF" w:rsidR="00E528B8" w:rsidRDefault="00E528B8" w:rsidP="00DF3335">
      <w:pPr>
        <w:pStyle w:val="3"/>
        <w:rPr>
          <w:rFonts w:hint="eastAsia"/>
        </w:rPr>
      </w:pPr>
      <w:bookmarkStart w:id="76" w:name="_Toc230121508"/>
      <w:r>
        <w:rPr>
          <w:rFonts w:hint="eastAsia"/>
        </w:rPr>
        <w:lastRenderedPageBreak/>
        <w:t>苏金发的故事</w:t>
      </w:r>
      <w:bookmarkEnd w:id="76"/>
    </w:p>
    <w:p w14:paraId="14F41B80" w14:textId="77777777" w:rsidR="002E51CE" w:rsidRDefault="002E51CE" w:rsidP="002E51CE">
      <w:pPr>
        <w:widowControl/>
        <w:rPr>
          <w:rFonts w:hint="eastAsia"/>
        </w:rPr>
      </w:pPr>
    </w:p>
    <w:p w14:paraId="73CFCD60"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出身　</w:t>
      </w:r>
    </w:p>
    <w:p w14:paraId="0606BE7C" w14:textId="77777777" w:rsidR="002E51CE" w:rsidRDefault="002E51CE" w:rsidP="002E51CE">
      <w:pPr>
        <w:widowControl/>
        <w:rPr>
          <w:rFonts w:hint="eastAsia"/>
        </w:rPr>
      </w:pPr>
    </w:p>
    <w:p w14:paraId="4BC65005" w14:textId="77777777" w:rsidR="002E51CE" w:rsidRDefault="002E51CE" w:rsidP="002E51CE">
      <w:pPr>
        <w:widowControl/>
        <w:rPr>
          <w:rFonts w:hint="eastAsia"/>
        </w:rPr>
      </w:pPr>
      <w:r>
        <w:rPr>
          <w:rFonts w:hint="eastAsia"/>
        </w:rPr>
        <w:t xml:space="preserve">　　我的名字叫王伟。</w:t>
      </w:r>
    </w:p>
    <w:p w14:paraId="11F8B9C5" w14:textId="77777777" w:rsidR="002E51CE" w:rsidRDefault="002E51CE" w:rsidP="002E51CE">
      <w:pPr>
        <w:widowControl/>
        <w:rPr>
          <w:rFonts w:hint="eastAsia"/>
        </w:rPr>
      </w:pPr>
    </w:p>
    <w:p w14:paraId="0DFB67E7" w14:textId="77777777" w:rsidR="002E51CE" w:rsidRDefault="002E51CE" w:rsidP="002E51CE">
      <w:pPr>
        <w:widowControl/>
        <w:rPr>
          <w:rFonts w:hint="eastAsia"/>
        </w:rPr>
      </w:pPr>
      <w:r>
        <w:rPr>
          <w:rFonts w:hint="eastAsia"/>
        </w:rPr>
        <w:t xml:space="preserve">　　我的舅舅苏明厚，生前是南京市江宁县铜井镇双虎大队民兵营长，地位相当于国防部长。舅母王培菊，我称之大姨娘，是双虎大队主办会计，地位相当于财政部长。大队妇女主任苏明兰，应该是舅舅的妹妹，地位相当于卫生部长，因为计划生育抓得好，当上了市人大代表，又因过戕婴儿伤阴德而患癌早亡。舅舅还有一个弟弟，好像叫苏明保，有一子苏金发，一女苏金花。</w:t>
      </w:r>
    </w:p>
    <w:p w14:paraId="00CDB847" w14:textId="77777777" w:rsidR="002E51CE" w:rsidRDefault="002E51CE" w:rsidP="002E51CE">
      <w:pPr>
        <w:widowControl/>
        <w:rPr>
          <w:rFonts w:hint="eastAsia"/>
        </w:rPr>
      </w:pPr>
    </w:p>
    <w:p w14:paraId="6F232779" w14:textId="77777777" w:rsidR="002E51CE" w:rsidRDefault="002E51CE" w:rsidP="002E51CE">
      <w:pPr>
        <w:widowControl/>
        <w:rPr>
          <w:rFonts w:hint="eastAsia"/>
        </w:rPr>
      </w:pPr>
      <w:r>
        <w:rPr>
          <w:rFonts w:hint="eastAsia"/>
        </w:rPr>
        <w:t xml:space="preserve">　　由于苏家在双虎大队属于豪门望族，苏金发当上国保头目，也是一件很自然的事情。</w:t>
      </w:r>
    </w:p>
    <w:p w14:paraId="32AE4931" w14:textId="77777777" w:rsidR="002E51CE" w:rsidRDefault="002E51CE" w:rsidP="002E51CE">
      <w:pPr>
        <w:widowControl/>
        <w:rPr>
          <w:rFonts w:hint="eastAsia"/>
        </w:rPr>
      </w:pPr>
    </w:p>
    <w:p w14:paraId="633AA1F5" w14:textId="77777777" w:rsidR="002E51CE" w:rsidRDefault="002E51CE" w:rsidP="002E51CE">
      <w:pPr>
        <w:widowControl/>
        <w:rPr>
          <w:rFonts w:hint="eastAsia"/>
        </w:rPr>
      </w:pPr>
      <w:r>
        <w:rPr>
          <w:rFonts w:hint="eastAsia"/>
        </w:rPr>
        <w:t xml:space="preserve">　　苏金发一家四口人，却很早就在村里占了2块宅基地。我在考上南京大学后，父母准备在村东头，苏金发与小叔家之间的一块潭边空地盖房，已经买了几堆红砖堆在那里，等到拆了旧房，母亲带我、哥哥、堂姐、堂弟等削净旧砖，用四叔的拖拉机把砖块运过去，苏金发不准盖，就没盖成，又把旧砖连同新砖运回小村。这两件事都可说明苏家为村里一霸。</w:t>
      </w:r>
    </w:p>
    <w:p w14:paraId="5B6426F1" w14:textId="77777777" w:rsidR="002E51CE" w:rsidRDefault="002E51CE" w:rsidP="002E51CE">
      <w:pPr>
        <w:widowControl/>
        <w:rPr>
          <w:rFonts w:hint="eastAsia"/>
        </w:rPr>
      </w:pPr>
    </w:p>
    <w:p w14:paraId="2C36DDD1" w14:textId="77777777" w:rsidR="002E51CE" w:rsidRDefault="002E51CE" w:rsidP="002E51CE">
      <w:pPr>
        <w:widowControl/>
        <w:rPr>
          <w:rFonts w:hint="eastAsia"/>
        </w:rPr>
      </w:pPr>
      <w:r>
        <w:rPr>
          <w:rFonts w:hint="eastAsia"/>
        </w:rPr>
        <w:t xml:space="preserve">　　苏金发的老婆浑名“虹子”，是村里的妇女主任。他有两个女儿。有一次，我在南京血透后坐车到铜井镇，骑电动车回家，中途，虹子骑着电动车带着女儿超过，听说她给女儿报了小提琴、钢琴等高雅文艺。</w:t>
      </w:r>
    </w:p>
    <w:p w14:paraId="4FE874D7" w14:textId="77777777" w:rsidR="002E51CE" w:rsidRDefault="002E51CE" w:rsidP="002E51CE">
      <w:pPr>
        <w:widowControl/>
        <w:rPr>
          <w:rFonts w:hint="eastAsia"/>
        </w:rPr>
      </w:pPr>
    </w:p>
    <w:p w14:paraId="23D734BF" w14:textId="77777777" w:rsidR="002E51CE" w:rsidRDefault="002E51CE" w:rsidP="002E51CE">
      <w:pPr>
        <w:widowControl/>
        <w:rPr>
          <w:rFonts w:hint="eastAsia"/>
        </w:rPr>
      </w:pPr>
      <w:r>
        <w:rPr>
          <w:rFonts w:hint="eastAsia"/>
        </w:rPr>
        <w:t xml:space="preserve">　　苏金发的父亲断过我2次路。一次是快到家的下坡，他从旁边的田埂走过来。另一次，我去爬山放风筝，回来正好遇到他在路上的一条小水沟放虾笼，那条小沟横在路中间，极窄，又基本没什么水流过，很不适合放虾笼。</w:t>
      </w:r>
    </w:p>
    <w:p w14:paraId="120F58A9" w14:textId="77777777" w:rsidR="002E51CE" w:rsidRDefault="002E51CE" w:rsidP="002E51CE">
      <w:pPr>
        <w:widowControl/>
        <w:rPr>
          <w:rFonts w:hint="eastAsia"/>
        </w:rPr>
      </w:pPr>
    </w:p>
    <w:p w14:paraId="71C8F3A1" w14:textId="77777777" w:rsidR="002E51CE" w:rsidRDefault="002E51CE" w:rsidP="002E51CE">
      <w:pPr>
        <w:widowControl/>
        <w:rPr>
          <w:rFonts w:hint="eastAsia"/>
        </w:rPr>
      </w:pPr>
    </w:p>
    <w:p w14:paraId="45375615"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洋人　</w:t>
      </w:r>
    </w:p>
    <w:p w14:paraId="76EE415C" w14:textId="77777777" w:rsidR="002E51CE" w:rsidRDefault="002E51CE" w:rsidP="002E51CE">
      <w:pPr>
        <w:widowControl/>
        <w:rPr>
          <w:rFonts w:hint="eastAsia"/>
        </w:rPr>
      </w:pPr>
    </w:p>
    <w:p w14:paraId="2D4E6F8B" w14:textId="77777777" w:rsidR="002E51CE" w:rsidRDefault="002E51CE" w:rsidP="002E51CE">
      <w:pPr>
        <w:widowControl/>
        <w:rPr>
          <w:rFonts w:hint="eastAsia"/>
        </w:rPr>
      </w:pPr>
      <w:r>
        <w:rPr>
          <w:rFonts w:hint="eastAsia"/>
        </w:rPr>
        <w:t xml:space="preserve">　　苏金发的母舅浑名“洋人”，与其相邻，与老母（即苏金发的外婆）同住，以杀猪为生，属于当地农村很少见的终生未婚的老光棍。据说，洋人早年还会为红白喜事做大锅菜，后来有一次被人看到鼻涕掉到青菜锅内，还不承认，就坏了名声，从此只能与老村长合伙杀猪为主业。</w:t>
      </w:r>
    </w:p>
    <w:p w14:paraId="3519EA8F" w14:textId="77777777" w:rsidR="002E51CE" w:rsidRDefault="002E51CE" w:rsidP="002E51CE">
      <w:pPr>
        <w:widowControl/>
        <w:rPr>
          <w:rFonts w:hint="eastAsia"/>
        </w:rPr>
      </w:pPr>
    </w:p>
    <w:p w14:paraId="3E48393B" w14:textId="77777777" w:rsidR="002E51CE" w:rsidRDefault="002E51CE" w:rsidP="002E51CE">
      <w:pPr>
        <w:widowControl/>
        <w:rPr>
          <w:rFonts w:hint="eastAsia"/>
        </w:rPr>
      </w:pPr>
      <w:r>
        <w:rPr>
          <w:rFonts w:hint="eastAsia"/>
        </w:rPr>
        <w:lastRenderedPageBreak/>
        <w:t xml:space="preserve">　　我在血透期间，有一次，从父母家骑车上街，到村头新潭边，看到洋人站在路口，忘了有没有打招呼。这应该是受公安国保如苏金发的委托，进行维稳的一种“比惨”手段。类似的一件事，2018年3月，我从梅山二院换到明基医院血透时，旁边就被安排了一个年龄相仿的光棍病友，名叫赵亮。</w:t>
      </w:r>
    </w:p>
    <w:p w14:paraId="73C858A2" w14:textId="77777777" w:rsidR="002E51CE" w:rsidRDefault="002E51CE" w:rsidP="002E51CE">
      <w:pPr>
        <w:widowControl/>
        <w:rPr>
          <w:rFonts w:hint="eastAsia"/>
        </w:rPr>
      </w:pPr>
    </w:p>
    <w:p w14:paraId="67FD34A3" w14:textId="77777777" w:rsidR="002E51CE" w:rsidRDefault="002E51CE" w:rsidP="002E51CE">
      <w:pPr>
        <w:widowControl/>
        <w:rPr>
          <w:rFonts w:hint="eastAsia"/>
        </w:rPr>
      </w:pPr>
    </w:p>
    <w:p w14:paraId="77D93FBB"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琐忆　</w:t>
      </w:r>
    </w:p>
    <w:p w14:paraId="646EE610" w14:textId="77777777" w:rsidR="002E51CE" w:rsidRDefault="002E51CE" w:rsidP="002E51CE">
      <w:pPr>
        <w:widowControl/>
        <w:rPr>
          <w:rFonts w:hint="eastAsia"/>
        </w:rPr>
      </w:pPr>
    </w:p>
    <w:p w14:paraId="0D7CDAD8" w14:textId="77777777" w:rsidR="002E51CE" w:rsidRDefault="002E51CE" w:rsidP="002E51CE">
      <w:pPr>
        <w:widowControl/>
        <w:rPr>
          <w:rFonts w:hint="eastAsia"/>
        </w:rPr>
      </w:pPr>
      <w:r>
        <w:rPr>
          <w:rFonts w:hint="eastAsia"/>
        </w:rPr>
        <w:t xml:space="preserve">　　我在小时候很喜欢看书，尤其是各种闲书，每到一处，都如饥似渴地到处找书看。外婆、奶奶及后来的小姑家都有不少藏书、杂志，村头王军家多小人书，杨志超家不时有新的漫画、故事会等。苏金发家一个木制划子内也有一些书，但大都是不起劲的教科书，没有什么有趣的。</w:t>
      </w:r>
    </w:p>
    <w:p w14:paraId="09E43A95" w14:textId="77777777" w:rsidR="002E51CE" w:rsidRDefault="002E51CE" w:rsidP="002E51CE">
      <w:pPr>
        <w:widowControl/>
        <w:rPr>
          <w:rFonts w:hint="eastAsia"/>
        </w:rPr>
      </w:pPr>
    </w:p>
    <w:p w14:paraId="13A81CC1" w14:textId="77777777" w:rsidR="002E51CE" w:rsidRDefault="002E51CE" w:rsidP="002E51CE">
      <w:pPr>
        <w:widowControl/>
        <w:rPr>
          <w:rFonts w:hint="eastAsia"/>
        </w:rPr>
      </w:pPr>
      <w:r>
        <w:rPr>
          <w:rFonts w:hint="eastAsia"/>
        </w:rPr>
        <w:t xml:space="preserve">　　大概小学三年级的时候，有一次，俞村的疯女人到校园内舞杖，把我和苏金花逼到墙角，吓得哭哭啼啼，甚是可怕。这个疯女人原来是小学老师，虽然发疯了，仍可看出其面容皎好，据说是在文革时受刺激而发疯；其丈夫高个，隔一段时间就到村里炸米棍等，后来经常看到他骑自行车带泔水桶往回骑；其子胡发志与我同学，也曾参加过对我维稳，所以我对其评价不高。</w:t>
      </w:r>
    </w:p>
    <w:p w14:paraId="3363DB8D" w14:textId="77777777" w:rsidR="002E51CE" w:rsidRDefault="002E51CE" w:rsidP="002E51CE">
      <w:pPr>
        <w:widowControl/>
        <w:rPr>
          <w:rFonts w:hint="eastAsia"/>
        </w:rPr>
      </w:pPr>
    </w:p>
    <w:p w14:paraId="18EA75FC" w14:textId="77777777" w:rsidR="002E51CE" w:rsidRDefault="002E51CE" w:rsidP="002E51CE">
      <w:pPr>
        <w:widowControl/>
        <w:rPr>
          <w:rFonts w:hint="eastAsia"/>
        </w:rPr>
      </w:pPr>
      <w:r>
        <w:rPr>
          <w:rFonts w:hint="eastAsia"/>
        </w:rPr>
        <w:t xml:space="preserve">　　小学五年级的一天中午，小村的远房亲戚王培龙，骑自行车带着我，我侧坐在前杠上，到村口，苏金花突然站在路中间，伸开双臂拦住我们，王培龙把车把一拐，直接冲进旁边的新潭，就是我在几年前差点淹死的地方（详见《干爹的故事》、《恶霸邻居的故事》）。我可能喝了点水，但钻了出来，哭哭啼啼地回家了，额头上落了个印子，很久才退。</w:t>
      </w:r>
    </w:p>
    <w:p w14:paraId="75BCFC24" w14:textId="77777777" w:rsidR="002E51CE" w:rsidRDefault="002E51CE" w:rsidP="002E51CE">
      <w:pPr>
        <w:widowControl/>
        <w:rPr>
          <w:rFonts w:hint="eastAsia"/>
        </w:rPr>
      </w:pPr>
    </w:p>
    <w:p w14:paraId="6E21E8BC" w14:textId="77777777" w:rsidR="002E51CE" w:rsidRDefault="002E51CE" w:rsidP="002E51CE">
      <w:pPr>
        <w:widowControl/>
        <w:rPr>
          <w:rFonts w:hint="eastAsia"/>
        </w:rPr>
      </w:pPr>
      <w:r>
        <w:rPr>
          <w:rFonts w:hint="eastAsia"/>
        </w:rPr>
        <w:t xml:space="preserve">　　我到江宁（镇）高中上高一的时候，苏金发与我的哥哥王培武都已经上高三。高一暑假的一天傍晚，我在门前的菜园摘菜时，苏金发和洋人一起从下面的小村走过来，经过时夸我学习好，我还觉得有点不好意思呢。随后我就因为频繁在水潭内手淫，被下毒，导致急性肾炎。</w:t>
      </w:r>
    </w:p>
    <w:p w14:paraId="25EA77A6" w14:textId="77777777" w:rsidR="002E51CE" w:rsidRDefault="002E51CE" w:rsidP="002E51CE">
      <w:pPr>
        <w:widowControl/>
        <w:rPr>
          <w:rFonts w:hint="eastAsia"/>
        </w:rPr>
      </w:pPr>
    </w:p>
    <w:p w14:paraId="2EFCDED1" w14:textId="77777777" w:rsidR="002E51CE" w:rsidRDefault="002E51CE" w:rsidP="002E51CE">
      <w:pPr>
        <w:widowControl/>
        <w:rPr>
          <w:rFonts w:hint="eastAsia"/>
        </w:rPr>
      </w:pPr>
      <w:r>
        <w:rPr>
          <w:rFonts w:hint="eastAsia"/>
        </w:rPr>
        <w:t xml:space="preserve">　　之后，小村的小姨娘家搬到天然村（详见《小姨娘的故事》），父亲花3600块买下其旧宅而搬过去，同时接下其在水坝边的田。苏金发养鸭子时，占了一块田搭鸭棚，后来不养鸭子也，仍然占着不还，当成他家菜地，后来又在旁边搭了一个棚屋，说是看着他家承包的水坝防止偷鱼，也可能是为了方便监视我的。村东头一个国保特务，名叫王金华，也同样占了我家一亩多田不肯还。我在写作本文的时候才想到，国保故意霸占我家田地，应为作威之用，参见《公安国保维稳概论》第二章《维稳手段》第四节《作威》最后一节《赖账》。</w:t>
      </w:r>
    </w:p>
    <w:p w14:paraId="35FCC4A7" w14:textId="77777777" w:rsidR="002E51CE" w:rsidRDefault="002E51CE" w:rsidP="002E51CE">
      <w:pPr>
        <w:widowControl/>
        <w:rPr>
          <w:rFonts w:hint="eastAsia"/>
        </w:rPr>
      </w:pPr>
    </w:p>
    <w:p w14:paraId="3D111482" w14:textId="77777777" w:rsidR="002E51CE" w:rsidRDefault="002E51CE" w:rsidP="002E51CE">
      <w:pPr>
        <w:widowControl/>
        <w:rPr>
          <w:rFonts w:hint="eastAsia"/>
        </w:rPr>
      </w:pPr>
      <w:r>
        <w:rPr>
          <w:rFonts w:hint="eastAsia"/>
        </w:rPr>
        <w:t xml:space="preserve">　　我在《高中札记》中记录，1995年6月27日，苏金发来借走德兰著的小说《求》中的一本。</w:t>
      </w:r>
    </w:p>
    <w:p w14:paraId="534C90E6" w14:textId="77777777" w:rsidR="002E51CE" w:rsidRDefault="002E51CE" w:rsidP="002E51CE">
      <w:pPr>
        <w:widowControl/>
        <w:rPr>
          <w:rFonts w:hint="eastAsia"/>
        </w:rPr>
      </w:pPr>
    </w:p>
    <w:p w14:paraId="3B5FA0F2" w14:textId="77777777" w:rsidR="002E51CE" w:rsidRDefault="002E51CE" w:rsidP="002E51CE">
      <w:pPr>
        <w:widowControl/>
        <w:rPr>
          <w:rFonts w:hint="eastAsia"/>
        </w:rPr>
      </w:pPr>
      <w:r>
        <w:rPr>
          <w:rFonts w:hint="eastAsia"/>
        </w:rPr>
        <w:t xml:space="preserve">　　不久，父母拆掉小姨娘家的旧房子，准备盖楼房给哥哥结婚用。我当时不顾肾炎，还很卖力地推着二轮车运料，苏金发在旁边看到，向别人啧啧称叹。</w:t>
      </w:r>
    </w:p>
    <w:p w14:paraId="5EAE3223" w14:textId="77777777" w:rsidR="002E51CE" w:rsidRDefault="002E51CE" w:rsidP="002E51CE">
      <w:pPr>
        <w:widowControl/>
        <w:rPr>
          <w:rFonts w:hint="eastAsia"/>
        </w:rPr>
      </w:pPr>
    </w:p>
    <w:p w14:paraId="5BC65AD4" w14:textId="77777777" w:rsidR="002E51CE" w:rsidRDefault="002E51CE" w:rsidP="002E51CE">
      <w:pPr>
        <w:widowControl/>
        <w:rPr>
          <w:rFonts w:hint="eastAsia"/>
        </w:rPr>
      </w:pPr>
      <w:r>
        <w:rPr>
          <w:rFonts w:hint="eastAsia"/>
        </w:rPr>
        <w:t xml:space="preserve">　　1999年7月，我在做过肾移植手术后，回父母家休养。有一天夜里，到村头小叔家玩，小叔、小婶正在门口乘凉，小婶随后起身往苏金发家走去，过了一刻钟左右回来，我就识趣地回去了。我在接受肾移植手术前，一家代理抗排异药“强盛”环孢素胶囊的公司，南京市建邺区汉中门金鹰大厦33层A1座南京德诺士医药科技有限公司医药代表王庆在江苏省人民医院泌尿外科病房找到我，以1万块钱的价格使我同意把照片印在其公司的宣传册上；肾移植手术后，1万块钱变成以半价供应抗排异药“强盛”牌环孢素抵扣；我在小叔家串门后，这家公司突然把药品涨价一倍（似每盒423块），于是1万块的抵扣很快就用完了。</w:t>
      </w:r>
    </w:p>
    <w:p w14:paraId="6397695B" w14:textId="77777777" w:rsidR="002E51CE" w:rsidRDefault="002E51CE" w:rsidP="002E51CE">
      <w:pPr>
        <w:widowControl/>
        <w:rPr>
          <w:rFonts w:hint="eastAsia"/>
        </w:rPr>
      </w:pPr>
    </w:p>
    <w:p w14:paraId="42B1A8F1" w14:textId="77777777" w:rsidR="002E51CE" w:rsidRDefault="002E51CE" w:rsidP="002E51CE">
      <w:pPr>
        <w:widowControl/>
        <w:rPr>
          <w:rFonts w:hint="eastAsia"/>
        </w:rPr>
      </w:pPr>
      <w:r>
        <w:rPr>
          <w:rFonts w:hint="eastAsia"/>
        </w:rPr>
        <w:t xml:space="preserve">　　我在肾移植手术后，回南大重读大二。大三刚开始，2000年秋天，有一天，大表哥打电话约我去看程序代码，实则并没有什么好看的。巧合的是，苏金发也在，电脑桌旁还放着一盘碟片《真实的谎言》。之前高三班主任宋军老师曾在国庆为全班放过一次，推测这是苏金发为自己和宋军老师厌胜保平安。关于宋军，详见《我的老师》。</w:t>
      </w:r>
    </w:p>
    <w:p w14:paraId="34AAFA12" w14:textId="77777777" w:rsidR="002E51CE" w:rsidRDefault="002E51CE" w:rsidP="002E51CE">
      <w:pPr>
        <w:widowControl/>
        <w:rPr>
          <w:rFonts w:hint="eastAsia"/>
        </w:rPr>
      </w:pPr>
    </w:p>
    <w:p w14:paraId="1E485A2F" w14:textId="77777777" w:rsidR="002E51CE" w:rsidRDefault="002E51CE" w:rsidP="002E51CE">
      <w:pPr>
        <w:widowControl/>
        <w:rPr>
          <w:rFonts w:hint="eastAsia"/>
        </w:rPr>
      </w:pPr>
      <w:r>
        <w:rPr>
          <w:rFonts w:hint="eastAsia"/>
        </w:rPr>
        <w:t xml:space="preserve">　　我的哥哥王培武曾伙同两位表哥贪污南大同学等给我的捐款超过5万元，导致我没有钱吃药而减药，而慢性排异。2001年，哥哥举办婚礼时，请大姑维稳（详见《姑父的故事》），苏金发自然也会到场。那时，我的移植肾功能已经很不好了，只是还没摘除。那天下午，我坐在房外的长凳上，苏金发慢慢走过来，一直坐在旁边，偶尔说两句话。奶奶也坐在旁边，那时她的身体也已经不大好，午饭也没吃就晃悠悠地回去了，喊她也不回，不久就中风卧床。</w:t>
      </w:r>
    </w:p>
    <w:p w14:paraId="58B88827" w14:textId="77777777" w:rsidR="002E51CE" w:rsidRDefault="002E51CE" w:rsidP="002E51CE">
      <w:pPr>
        <w:widowControl/>
        <w:rPr>
          <w:rFonts w:hint="eastAsia"/>
        </w:rPr>
      </w:pPr>
    </w:p>
    <w:p w14:paraId="3A4C1A28" w14:textId="77777777" w:rsidR="002E51CE" w:rsidRDefault="002E51CE" w:rsidP="002E51CE">
      <w:pPr>
        <w:widowControl/>
        <w:rPr>
          <w:rFonts w:hint="eastAsia"/>
        </w:rPr>
      </w:pPr>
      <w:r>
        <w:rPr>
          <w:rFonts w:hint="eastAsia"/>
        </w:rPr>
        <w:t xml:space="preserve">　　2002年7月，我在南大毕业后，在江苏软件园的东大迪艾公司上班。秋冬之际，大表哥打电话给我，约我坐17路车到他的厂里看数控机床；到了后，发现苏金发正好也在。</w:t>
      </w:r>
    </w:p>
    <w:p w14:paraId="14945025" w14:textId="77777777" w:rsidR="002E51CE" w:rsidRDefault="002E51CE" w:rsidP="002E51CE">
      <w:pPr>
        <w:widowControl/>
        <w:rPr>
          <w:rFonts w:hint="eastAsia"/>
        </w:rPr>
      </w:pPr>
    </w:p>
    <w:p w14:paraId="18D3463A" w14:textId="77777777" w:rsidR="002E51CE" w:rsidRDefault="002E51CE" w:rsidP="002E51CE">
      <w:pPr>
        <w:widowControl/>
        <w:rPr>
          <w:rFonts w:hint="eastAsia"/>
        </w:rPr>
      </w:pPr>
      <w:r>
        <w:rPr>
          <w:rFonts w:hint="eastAsia"/>
        </w:rPr>
        <w:t xml:space="preserve">　　之后，我通过手术摘除失功的移植肾，每周3次血液透析维生。大约2005年，铜井镇菜农片区拆迁时，村民不满，在加油站旁堵住205公路。我在南京城血透后坐“宁井”公交车回铜井镇，在旁边下车后，观看很久，不时有人恐吓说有地痞流氓要冲过来了，实则只是吓唬人。后来大表哥骑摩托车带着苏金发过来，应该是没看到我回去，而过来确认我的地点。</w:t>
      </w:r>
    </w:p>
    <w:p w14:paraId="7C39EE0B" w14:textId="77777777" w:rsidR="002E51CE" w:rsidRDefault="002E51CE" w:rsidP="002E51CE">
      <w:pPr>
        <w:widowControl/>
        <w:rPr>
          <w:rFonts w:hint="eastAsia"/>
        </w:rPr>
      </w:pPr>
    </w:p>
    <w:p w14:paraId="556E0711" w14:textId="77777777" w:rsidR="002E51CE" w:rsidRDefault="002E51CE" w:rsidP="002E51CE">
      <w:pPr>
        <w:widowControl/>
        <w:rPr>
          <w:rFonts w:hint="eastAsia"/>
        </w:rPr>
      </w:pPr>
      <w:r>
        <w:rPr>
          <w:rFonts w:hint="eastAsia"/>
        </w:rPr>
        <w:t xml:space="preserve">　　我住在父母家时，有一天午睡时突然醒来，感觉不适，有频死感，到邻村找到母亲，打电话让父亲来接我上街。一会，苏金发骑摩托车接我上街到卫生院，看过医生后又送回来。</w:t>
      </w:r>
    </w:p>
    <w:p w14:paraId="791206BE" w14:textId="77777777" w:rsidR="002E51CE" w:rsidRDefault="002E51CE" w:rsidP="002E51CE">
      <w:pPr>
        <w:widowControl/>
        <w:rPr>
          <w:rFonts w:hint="eastAsia"/>
        </w:rPr>
      </w:pPr>
    </w:p>
    <w:p w14:paraId="4399929F" w14:textId="77777777" w:rsidR="002E51CE" w:rsidRDefault="002E51CE" w:rsidP="002E51CE">
      <w:pPr>
        <w:widowControl/>
        <w:rPr>
          <w:rFonts w:hint="eastAsia"/>
        </w:rPr>
      </w:pPr>
      <w:r>
        <w:rPr>
          <w:rFonts w:hint="eastAsia"/>
        </w:rPr>
        <w:lastRenderedPageBreak/>
        <w:t xml:space="preserve">　　有一个夏天，暴雨之后，我到前面的水坝边玩。苏金发家承包了水坝，正在坝边拦网捕鱼，看到我后，朝地上吐了一口口水。一会，二表哥来了，跟苏金发谈话，在前面走，我跟在后面十几米，再后面十几米是随后跟来的哥哥和侄子。</w:t>
      </w:r>
    </w:p>
    <w:p w14:paraId="759AB14E" w14:textId="77777777" w:rsidR="002E51CE" w:rsidRDefault="002E51CE" w:rsidP="002E51CE">
      <w:pPr>
        <w:widowControl/>
        <w:rPr>
          <w:rFonts w:hint="eastAsia"/>
        </w:rPr>
      </w:pPr>
    </w:p>
    <w:p w14:paraId="4A90EB7B" w14:textId="77777777" w:rsidR="002E51CE" w:rsidRDefault="002E51CE" w:rsidP="002E51CE">
      <w:pPr>
        <w:widowControl/>
        <w:rPr>
          <w:rFonts w:hint="eastAsia"/>
        </w:rPr>
      </w:pPr>
      <w:r>
        <w:rPr>
          <w:rFonts w:hint="eastAsia"/>
        </w:rPr>
        <w:t xml:space="preserve">　　2008年7月30日，中午，我坐在铜井桥旁面馆的凳子上等下一班公交车，等了一刻钟也没有。后来大表哥开着越野车正好经过路口要回南京，苏金发坐在副驾驶，招呼我上车。我很高兴，因为至少省了四块钱，又省了时间。当天，在秦淮医院夫子庙门诊部血透室，等了一个多小时才上机。从这一件事也可以看出国保特务之刻薄。</w:t>
      </w:r>
    </w:p>
    <w:p w14:paraId="34A6A820" w14:textId="77777777" w:rsidR="002E51CE" w:rsidRDefault="002E51CE" w:rsidP="002E51CE">
      <w:pPr>
        <w:widowControl/>
        <w:rPr>
          <w:rFonts w:hint="eastAsia"/>
        </w:rPr>
      </w:pPr>
    </w:p>
    <w:p w14:paraId="788C9050" w14:textId="77777777" w:rsidR="002E51CE" w:rsidRDefault="002E51CE" w:rsidP="002E51CE">
      <w:pPr>
        <w:widowControl/>
        <w:rPr>
          <w:rFonts w:hint="eastAsia"/>
        </w:rPr>
      </w:pPr>
      <w:r>
        <w:rPr>
          <w:rFonts w:hint="eastAsia"/>
        </w:rPr>
        <w:t xml:space="preserve">　　2009年8月17日，我在铜井桥上踩电动车，脚踏掉了，差点摔倒，有点狼狈。正好苏金发开面包车迎面而来，面露讥笑。</w:t>
      </w:r>
    </w:p>
    <w:p w14:paraId="43895236" w14:textId="77777777" w:rsidR="002E51CE" w:rsidRDefault="002E51CE" w:rsidP="002E51CE">
      <w:pPr>
        <w:widowControl/>
        <w:rPr>
          <w:rFonts w:hint="eastAsia"/>
        </w:rPr>
      </w:pPr>
    </w:p>
    <w:p w14:paraId="0623B2EB" w14:textId="77777777" w:rsidR="002E51CE" w:rsidRDefault="002E51CE" w:rsidP="002E51CE">
      <w:pPr>
        <w:widowControl/>
        <w:rPr>
          <w:rFonts w:hint="eastAsia"/>
        </w:rPr>
      </w:pPr>
      <w:r>
        <w:rPr>
          <w:rFonts w:hint="eastAsia"/>
        </w:rPr>
        <w:t xml:space="preserve">　　2012年6月6日，我从江苏省人民医院换到明基医院血透后，无论怎么加肝素，透析器一直凝血严重。21日，我在明基医院血透后，从地铁站泰山路出口走出，大表嫂吴瑶正坐在外面路边的圆柱上，看到我就站起来，让我等一会，坐车一起回去，我拒绝了。后来我坐公交车到街上，在镇中心三叉路口的超市购物后，站在门口，看到苏金发开着灰色轿车慢慢经过，脸色阴沉。刚才大表嫂让我等的，应该就是他的车。</w:t>
      </w:r>
    </w:p>
    <w:p w14:paraId="229397EC" w14:textId="77777777" w:rsidR="002E51CE" w:rsidRDefault="002E51CE" w:rsidP="002E51CE">
      <w:pPr>
        <w:widowControl/>
        <w:rPr>
          <w:rFonts w:hint="eastAsia"/>
        </w:rPr>
      </w:pPr>
    </w:p>
    <w:p w14:paraId="1337F534" w14:textId="77777777" w:rsidR="002E51CE" w:rsidRDefault="002E51CE" w:rsidP="002E51CE">
      <w:pPr>
        <w:widowControl/>
        <w:rPr>
          <w:rFonts w:hint="eastAsia"/>
        </w:rPr>
      </w:pPr>
      <w:r>
        <w:rPr>
          <w:rFonts w:hint="eastAsia"/>
        </w:rPr>
        <w:t xml:space="preserve">　　2012年11月26日，下午，我在明基医院血透后，坐公交车到铜井镇，天已经曛黑。过马路时，看到苏金发和虹子在街边走，苏金发的肩上坐着一个小女孩。当天下午的血透很罕见的效果不错，基本上没被做什么手脚，所以我的心情比平时要好一点。苏金发应该是把这次血透当作他的功劳，认为我会对他心生感激吧；我在《公安国保维稳概论》把这种心理行为称之“作福”。</w:t>
      </w:r>
    </w:p>
    <w:p w14:paraId="64C695C5" w14:textId="77777777" w:rsidR="002E51CE" w:rsidRDefault="002E51CE" w:rsidP="002E51CE">
      <w:pPr>
        <w:widowControl/>
        <w:rPr>
          <w:rFonts w:hint="eastAsia"/>
        </w:rPr>
      </w:pPr>
    </w:p>
    <w:p w14:paraId="316C8427" w14:textId="77777777" w:rsidR="002E51CE" w:rsidRDefault="002E51CE" w:rsidP="002E51CE">
      <w:pPr>
        <w:widowControl/>
        <w:rPr>
          <w:rFonts w:hint="eastAsia"/>
        </w:rPr>
      </w:pPr>
      <w:r>
        <w:rPr>
          <w:rFonts w:hint="eastAsia"/>
        </w:rPr>
        <w:t xml:space="preserve">　　2017年，我在南医大二附院血透，基本每次都被做手脚，透后血压极低，小腿、大腿、后背抽筋剧痛，卧床久，有时出医院，在外面地上也要坐很久。10月7日，日记中记录“从18号楼出来二中年男，一高个戴眼镜，扫了一眼，很像苏金发，眼有贼光，也是吃人肉的”。应该是之后的某一天，血透迫害程度突然减轻，坐21路到集庆门·凤台路车站下车，等62路时，有一个很像苏金发的男青年在眼前晃荡。</w:t>
      </w:r>
    </w:p>
    <w:p w14:paraId="2B16A0FD" w14:textId="77777777" w:rsidR="002E51CE" w:rsidRDefault="002E51CE" w:rsidP="002E51CE">
      <w:pPr>
        <w:widowControl/>
        <w:rPr>
          <w:rFonts w:hint="eastAsia"/>
        </w:rPr>
      </w:pPr>
    </w:p>
    <w:p w14:paraId="1E2AD511" w14:textId="77777777" w:rsidR="002E51CE" w:rsidRDefault="002E51CE" w:rsidP="002E51CE">
      <w:pPr>
        <w:widowControl/>
        <w:rPr>
          <w:rFonts w:hint="eastAsia"/>
        </w:rPr>
      </w:pPr>
      <w:r>
        <w:rPr>
          <w:rFonts w:hint="eastAsia"/>
        </w:rPr>
        <w:t xml:space="preserve">　　2018年3月17日，在明基医院晚饭后出门，取车，经过医院门口，一眼镜男站在一辆灰色轿车后面，乍一看很像苏金发。</w:t>
      </w:r>
    </w:p>
    <w:p w14:paraId="6C3CA7C4" w14:textId="77777777" w:rsidR="002E51CE" w:rsidRDefault="002E51CE" w:rsidP="002E51CE">
      <w:pPr>
        <w:widowControl/>
        <w:rPr>
          <w:rFonts w:hint="eastAsia"/>
        </w:rPr>
      </w:pPr>
    </w:p>
    <w:p w14:paraId="6DFD0C0D" w14:textId="77777777" w:rsidR="002E51CE" w:rsidRDefault="002E51CE" w:rsidP="002E51CE">
      <w:pPr>
        <w:widowControl/>
        <w:rPr>
          <w:rFonts w:hint="eastAsia"/>
        </w:rPr>
      </w:pPr>
      <w:r>
        <w:rPr>
          <w:rFonts w:hint="eastAsia"/>
        </w:rPr>
        <w:t xml:space="preserve">　　2019年6月2日，夜课时，我在《干爹的故事》中写下一段话，“两位表哥的堂弟苏金发，一个高中毕业到处打零工的农民工，早早就买轿车、娶美女、在江宁区东山买几万块一平米的套房等。详见《大姨娘的故事》、《大表哥的故事》、《二表哥的故事》、《苏金发的故事》等”。第二天，6月3日夜里，在博大肾科医院血透后，坐62路回来，到赛虹桥，一个戴圆金丝眼镜、眼细长如缝、高壮、肤黑的男中学生上车，站在一旁，后坐在旁边，有点像苏金发。</w:t>
      </w:r>
    </w:p>
    <w:p w14:paraId="1FC446AF" w14:textId="77777777" w:rsidR="002E51CE" w:rsidRDefault="002E51CE" w:rsidP="002E51CE">
      <w:pPr>
        <w:widowControl/>
        <w:rPr>
          <w:rFonts w:hint="eastAsia"/>
        </w:rPr>
      </w:pPr>
    </w:p>
    <w:p w14:paraId="47D87A12" w14:textId="77777777" w:rsidR="002E51CE" w:rsidRDefault="002E51CE" w:rsidP="002E51CE">
      <w:pPr>
        <w:widowControl/>
        <w:rPr>
          <w:rFonts w:hint="eastAsia"/>
        </w:rPr>
      </w:pPr>
      <w:r>
        <w:rPr>
          <w:rFonts w:hint="eastAsia"/>
        </w:rPr>
        <w:lastRenderedPageBreak/>
        <w:t xml:space="preserve">　　2020年1月7日，我日记中写到“最后梦见苏金发收起一套摄像器材，我在旁边对侄父说，我最恨的就是看到坏人还没死”。第二天，1月8日，下午，坐62路时，一个很像苏金发的眼镜中年男在我前面上车。当天夜里在博大肾科医院血透，被加重迫害，血压低至65/40/112，提前半小时下机。</w:t>
      </w:r>
    </w:p>
    <w:p w14:paraId="56CFDDDA" w14:textId="77777777" w:rsidR="002E51CE" w:rsidRDefault="002E51CE" w:rsidP="002E51CE">
      <w:pPr>
        <w:widowControl/>
        <w:rPr>
          <w:rFonts w:hint="eastAsia"/>
        </w:rPr>
      </w:pPr>
    </w:p>
    <w:p w14:paraId="7F7EE1D0" w14:textId="77777777" w:rsidR="002E51CE" w:rsidRDefault="002E51CE" w:rsidP="002E51CE">
      <w:pPr>
        <w:widowControl/>
        <w:rPr>
          <w:rFonts w:hint="eastAsia"/>
        </w:rPr>
      </w:pPr>
      <w:r>
        <w:rPr>
          <w:rFonts w:hint="eastAsia"/>
        </w:rPr>
        <w:t xml:space="preserve">　　2021年6月30日，周三中午，我在博大医院血透前，等电梯时，一面凶、稍似苏金发的黑皮眼镜男走到自助缴费机前，插入医保卡；双臂外露未见内瘘、针眼，似为家人交费。7月2日，周五中午，骑车到博大医院门口，还车时，上次像苏金发的黑T恤眼镜男正站在门口龇着白牙打电话，又反复进出医院。后来发现这个人好像是二楼高级血透病房的病友。</w:t>
      </w:r>
    </w:p>
    <w:p w14:paraId="41A9DECD" w14:textId="77777777" w:rsidR="002E51CE" w:rsidRDefault="002E51CE" w:rsidP="002E51CE">
      <w:pPr>
        <w:widowControl/>
        <w:rPr>
          <w:rFonts w:hint="eastAsia"/>
        </w:rPr>
      </w:pPr>
    </w:p>
    <w:p w14:paraId="2CD52A3A" w14:textId="77777777" w:rsidR="002E51CE" w:rsidRDefault="002E51CE" w:rsidP="002E51CE">
      <w:pPr>
        <w:widowControl/>
        <w:rPr>
          <w:rFonts w:hint="eastAsia"/>
        </w:rPr>
      </w:pPr>
      <w:r>
        <w:rPr>
          <w:rFonts w:hint="eastAsia"/>
        </w:rPr>
        <w:t xml:space="preserve">　　2021年11月19日，我在岱山的顾大嫂生鲜超市买菜时，门口一妇女跟店员说她家开食堂，有意收购卖不掉的菜。一会，一个有点像苏金发的高个眼镜男进店，张望一番，转身而出，与妇女并肩去。12月1日，傍晚，我在顾大嫂生鲜超市买菜时，收银员换成上次说家里开食堂的妇女和一个女青年，似其女，像苏金发的高个中年男在旁转，后买了一大袋苹果。12月3日，收银员仍是家里开食堂的妇女。</w:t>
      </w:r>
    </w:p>
    <w:p w14:paraId="08C1BF0D" w14:textId="77777777" w:rsidR="002E51CE" w:rsidRDefault="002E51CE" w:rsidP="002E51CE">
      <w:pPr>
        <w:widowControl/>
        <w:rPr>
          <w:rFonts w:hint="eastAsia"/>
        </w:rPr>
      </w:pPr>
    </w:p>
    <w:p w14:paraId="0BCB103F" w14:textId="77777777" w:rsidR="002E51CE" w:rsidRDefault="002E51CE" w:rsidP="002E51CE">
      <w:pPr>
        <w:widowControl/>
        <w:rPr>
          <w:rFonts w:hint="eastAsia"/>
        </w:rPr>
      </w:pPr>
      <w:r>
        <w:rPr>
          <w:rFonts w:hint="eastAsia"/>
        </w:rPr>
        <w:t xml:space="preserve">　　2023年6月26日，周一下午，我在南京红十字医院血透期间，被加重制造低血压迫害，下机后胸闷，卧床1小时才能起床。6月27日，周二清晨，梦见苏金发换了一个老婆，住到我家的旧房子里，他老婆与我看对了眼，我就让她在便笺上记下我的电话号码，并写下她的手机号码，准备私下沟通，正在写后者时，苏金发突然回来了，他老婆正准备找个借口，我嫌麻烦，直接说”你老婆不想跟你，想跟我“，他当然不乐意，倒不是这个老婆多漂亮（比不上前一个老婆虹子），而是觉得有失颜面，于是就吵了起来，他说”你最近给我们惹了不少祸，动不动就搞灭绝运动“，我问他我为什么没老婆，他说你懒，我大怒，就举了一些自己很勤奋的例子，不欢而散，却把老婆忘在这里，于是我们就慌慌张张地干了起来，随后遗精而醒。6月28日，周三下午，在红十字医院血透时，中途VP、DP参数异常波动，似被加重只脱水不排毒迫害，次日如厕4次。</w:t>
      </w:r>
    </w:p>
    <w:p w14:paraId="083AEF0C" w14:textId="77777777" w:rsidR="002E51CE" w:rsidRDefault="002E51CE" w:rsidP="002E51CE">
      <w:pPr>
        <w:widowControl/>
        <w:rPr>
          <w:rFonts w:hint="eastAsia"/>
        </w:rPr>
      </w:pPr>
    </w:p>
    <w:p w14:paraId="57F14EA3" w14:textId="77777777" w:rsidR="002E51CE" w:rsidRDefault="002E51CE" w:rsidP="002E51CE">
      <w:pPr>
        <w:widowControl/>
        <w:rPr>
          <w:rFonts w:hint="eastAsia"/>
        </w:rPr>
      </w:pPr>
    </w:p>
    <w:p w14:paraId="5F62B4A8"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总结　</w:t>
      </w:r>
    </w:p>
    <w:p w14:paraId="68B96B05" w14:textId="77777777" w:rsidR="002E51CE" w:rsidRDefault="002E51CE" w:rsidP="002E51CE">
      <w:pPr>
        <w:widowControl/>
        <w:rPr>
          <w:rFonts w:hint="eastAsia"/>
        </w:rPr>
      </w:pPr>
    </w:p>
    <w:p w14:paraId="2C4B7E6D" w14:textId="77777777" w:rsidR="002E51CE" w:rsidRDefault="002E51CE" w:rsidP="002E51CE">
      <w:pPr>
        <w:widowControl/>
        <w:rPr>
          <w:rFonts w:hint="eastAsia"/>
        </w:rPr>
      </w:pPr>
      <w:r>
        <w:rPr>
          <w:rFonts w:hint="eastAsia"/>
        </w:rPr>
        <w:t xml:space="preserve">　　苏金发为了掩饰其吃人肉、喝人血的国保身份，有意在我面前装作勤劳致富，一开始是养鸭子，后来在城里做铝合金窗，再后来在大表哥的机床加工厂打工等，这样就能在江宁区东山镇购买几万块一平方的房子。</w:t>
      </w:r>
    </w:p>
    <w:p w14:paraId="673DECBE" w14:textId="77777777" w:rsidR="002E51CE" w:rsidRDefault="002E51CE" w:rsidP="002E51CE">
      <w:pPr>
        <w:widowControl/>
        <w:rPr>
          <w:rFonts w:hint="eastAsia"/>
        </w:rPr>
      </w:pPr>
    </w:p>
    <w:p w14:paraId="4DB02A5C" w14:textId="77777777" w:rsidR="002E51CE" w:rsidRDefault="002E51CE" w:rsidP="002E51CE">
      <w:pPr>
        <w:widowControl/>
        <w:rPr>
          <w:rFonts w:hint="eastAsia"/>
        </w:rPr>
      </w:pPr>
      <w:r>
        <w:rPr>
          <w:rFonts w:hint="eastAsia"/>
        </w:rPr>
        <w:t xml:space="preserve">　　由此可见，中共分配社会财富的标准，既不是学识、能力、人品、阅历，也不是按劳动价值、社会贡献，而是按一个人坏的程度来分配的，越是能坑蒙拐骗、阴毒险狠、无恶不作、一肚子脓水的坏种，越是要提拔升官，轻轻松松挣大钱、玩美女，像</w:t>
      </w:r>
      <w:r>
        <w:rPr>
          <w:rFonts w:hint="eastAsia"/>
        </w:rPr>
        <w:lastRenderedPageBreak/>
        <w:t>我这样的良善之辈可就倒霉了，只能沦为鱼肉，任人宰割。我们村里最先在镇上、城里买车、买房的，都是这些流氓地痞，苏金发已经算是学历最高的了。</w:t>
      </w:r>
    </w:p>
    <w:p w14:paraId="7A55F67E" w14:textId="77777777" w:rsidR="002E51CE" w:rsidRDefault="002E51CE" w:rsidP="002E51CE">
      <w:pPr>
        <w:widowControl/>
        <w:rPr>
          <w:rFonts w:hint="eastAsia"/>
        </w:rPr>
      </w:pPr>
    </w:p>
    <w:p w14:paraId="38F38482" w14:textId="4EDE2F44" w:rsidR="00C003BF" w:rsidRDefault="002E51CE" w:rsidP="002E51CE">
      <w:pPr>
        <w:widowControl/>
        <w:rPr>
          <w:rFonts w:hint="eastAsia"/>
        </w:rPr>
      </w:pPr>
      <w:r>
        <w:rPr>
          <w:rFonts w:hint="eastAsia"/>
        </w:rPr>
        <w:t xml:space="preserve">2021年11月27日，初稿　</w:t>
      </w:r>
      <w:r w:rsidR="00C003BF">
        <w:br w:type="page"/>
      </w:r>
    </w:p>
    <w:p w14:paraId="4B0B96CF" w14:textId="09A648B3" w:rsidR="00E528B8" w:rsidRDefault="00E528B8" w:rsidP="00DF3335">
      <w:pPr>
        <w:pStyle w:val="3"/>
        <w:rPr>
          <w:rFonts w:hint="eastAsia"/>
        </w:rPr>
      </w:pPr>
      <w:bookmarkStart w:id="77" w:name="_Toc230121509"/>
      <w:r>
        <w:rPr>
          <w:rFonts w:hint="eastAsia"/>
        </w:rPr>
        <w:lastRenderedPageBreak/>
        <w:t>王金华的故事</w:t>
      </w:r>
      <w:bookmarkEnd w:id="77"/>
    </w:p>
    <w:p w14:paraId="14A4B2B0" w14:textId="77777777" w:rsidR="002E51CE" w:rsidRDefault="002E51CE" w:rsidP="002E51CE">
      <w:pPr>
        <w:widowControl/>
        <w:rPr>
          <w:rFonts w:hint="eastAsia"/>
        </w:rPr>
      </w:pPr>
    </w:p>
    <w:p w14:paraId="0D67B9E5" w14:textId="77777777" w:rsidR="002E51CE" w:rsidRDefault="002E51CE" w:rsidP="002E51CE">
      <w:pPr>
        <w:widowControl/>
        <w:rPr>
          <w:rFonts w:hint="eastAsia"/>
        </w:rPr>
      </w:pPr>
      <w:r>
        <w:rPr>
          <w:rFonts w:hint="eastAsia"/>
        </w:rPr>
        <w:t xml:space="preserve">　　我的名字叫王伟，1979年10月出生于南京市江宁县铜井镇双虎大队中村。</w:t>
      </w:r>
    </w:p>
    <w:p w14:paraId="5F534342" w14:textId="77777777" w:rsidR="002E51CE" w:rsidRDefault="002E51CE" w:rsidP="002E51CE">
      <w:pPr>
        <w:widowControl/>
        <w:rPr>
          <w:rFonts w:hint="eastAsia"/>
        </w:rPr>
      </w:pPr>
    </w:p>
    <w:p w14:paraId="1848163E" w14:textId="77777777" w:rsidR="002E51CE" w:rsidRDefault="002E51CE" w:rsidP="002E51CE">
      <w:pPr>
        <w:widowControl/>
        <w:rPr>
          <w:rFonts w:hint="eastAsia"/>
        </w:rPr>
      </w:pPr>
      <w:r>
        <w:rPr>
          <w:rFonts w:hint="eastAsia"/>
        </w:rPr>
        <w:t xml:space="preserve">　　王金华家住中村西北侧，其父名叫王德汉，相貌犷悍，早年滥赌导致老婆喝农药，被抢救过来。这一幕在农村似乎很常见，没有抢救过来的例子见《大嘴的故事》。</w:t>
      </w:r>
    </w:p>
    <w:p w14:paraId="208A0525" w14:textId="77777777" w:rsidR="002E51CE" w:rsidRDefault="002E51CE" w:rsidP="002E51CE">
      <w:pPr>
        <w:widowControl/>
        <w:rPr>
          <w:rFonts w:hint="eastAsia"/>
        </w:rPr>
      </w:pPr>
    </w:p>
    <w:p w14:paraId="69F40DE4" w14:textId="77777777" w:rsidR="002E51CE" w:rsidRDefault="002E51CE" w:rsidP="002E51CE">
      <w:pPr>
        <w:widowControl/>
        <w:rPr>
          <w:rFonts w:hint="eastAsia"/>
        </w:rPr>
      </w:pPr>
      <w:r>
        <w:rPr>
          <w:rFonts w:hint="eastAsia"/>
        </w:rPr>
        <w:t xml:space="preserve">　　王德汉开拖拉机，家里很早就打了水泥地。有一次，我和村里的小伙伴去王金华家玩，他拿出一只轮滑鞋向我们炫耀，但一只鞋根本滑不起来。</w:t>
      </w:r>
    </w:p>
    <w:p w14:paraId="52C5DF89" w14:textId="77777777" w:rsidR="002E51CE" w:rsidRDefault="002E51CE" w:rsidP="002E51CE">
      <w:pPr>
        <w:widowControl/>
        <w:rPr>
          <w:rFonts w:hint="eastAsia"/>
        </w:rPr>
      </w:pPr>
    </w:p>
    <w:p w14:paraId="0C1D6057" w14:textId="77777777" w:rsidR="002E51CE" w:rsidRDefault="002E51CE" w:rsidP="002E51CE">
      <w:pPr>
        <w:widowControl/>
        <w:rPr>
          <w:rFonts w:hint="eastAsia"/>
        </w:rPr>
      </w:pPr>
      <w:r>
        <w:rPr>
          <w:rFonts w:hint="eastAsia"/>
        </w:rPr>
        <w:t xml:space="preserve">　　我在高一暑假时，因频在水潭手淫而被下毒导致急性肾炎的前后，王金华曾与同学王军、邻居王小兵等站在小兵家墙边讥笑我。</w:t>
      </w:r>
    </w:p>
    <w:p w14:paraId="5E05ADB7" w14:textId="77777777" w:rsidR="002E51CE" w:rsidRDefault="002E51CE" w:rsidP="002E51CE">
      <w:pPr>
        <w:widowControl/>
        <w:rPr>
          <w:rFonts w:hint="eastAsia"/>
        </w:rPr>
      </w:pPr>
    </w:p>
    <w:p w14:paraId="1AE62398" w14:textId="77777777" w:rsidR="002E51CE" w:rsidRDefault="002E51CE" w:rsidP="002E51CE">
      <w:pPr>
        <w:widowControl/>
        <w:rPr>
          <w:rFonts w:hint="eastAsia"/>
        </w:rPr>
      </w:pPr>
      <w:r>
        <w:rPr>
          <w:rFonts w:hint="eastAsia"/>
        </w:rPr>
        <w:t xml:space="preserve">　　2000年春夏，我在肾移植手术后回南京大学浦口校区复读大二。有一天，在宿舍里接到王金华的电话，说要借用我的身份证进厂上班，我就走到校门外把身份证借给了他；之后，让母亲去他家要了多次，才要回来。然后我才知道他还把我的高中毕业证书借去，用过丢在路边，正好被大姨娘捡到。</w:t>
      </w:r>
    </w:p>
    <w:p w14:paraId="09F03718" w14:textId="77777777" w:rsidR="002E51CE" w:rsidRDefault="002E51CE" w:rsidP="002E51CE">
      <w:pPr>
        <w:widowControl/>
        <w:rPr>
          <w:rFonts w:hint="eastAsia"/>
        </w:rPr>
      </w:pPr>
    </w:p>
    <w:p w14:paraId="5F7E4206" w14:textId="77777777" w:rsidR="002E51CE" w:rsidRDefault="002E51CE" w:rsidP="002E51CE">
      <w:pPr>
        <w:widowControl/>
        <w:rPr>
          <w:rFonts w:hint="eastAsia"/>
        </w:rPr>
      </w:pPr>
      <w:r>
        <w:rPr>
          <w:rFonts w:hint="eastAsia"/>
        </w:rPr>
        <w:t xml:space="preserve">　　2014年4月前，我住在父母家里，每周三次进城血透。到了冬天，每次透析后回到中村，天已经黑了，村里的国保经常开车超过，甚至来回开以耀武扬威，除了王超、王小兵外，轿车多次停在王金华家门口。</w:t>
      </w:r>
    </w:p>
    <w:p w14:paraId="09B7C3C3" w14:textId="77777777" w:rsidR="002E51CE" w:rsidRDefault="002E51CE" w:rsidP="002E51CE">
      <w:pPr>
        <w:widowControl/>
        <w:rPr>
          <w:rFonts w:hint="eastAsia"/>
        </w:rPr>
      </w:pPr>
    </w:p>
    <w:p w14:paraId="69DDD2AC" w14:textId="77777777" w:rsidR="002E51CE" w:rsidRDefault="002E51CE" w:rsidP="002E51CE">
      <w:pPr>
        <w:widowControl/>
        <w:rPr>
          <w:rFonts w:hint="eastAsia"/>
        </w:rPr>
      </w:pPr>
      <w:r>
        <w:rPr>
          <w:rFonts w:hint="eastAsia"/>
        </w:rPr>
        <w:t xml:space="preserve">　　王金华家东南邻王根平，与我的二表哥同名，应该也是监视、迫害我的国保之一。有一次，我骑车回来，经过周村王勇家，王根平指挥一辆挖机挖断了路，我只好从旁边的吴小进家穿行。父母一开始说王根平夫妇在马鞍山合开出租多么辛苦，后来又说王根平跟的老板如何好，送他一辆轿车；显然欲盖弥彰。王根平不务正业，荒废田地，而把田里的土挖出去卖了。</w:t>
      </w:r>
    </w:p>
    <w:p w14:paraId="7DE81195" w14:textId="77777777" w:rsidR="002E51CE" w:rsidRDefault="002E51CE" w:rsidP="002E51CE">
      <w:pPr>
        <w:widowControl/>
        <w:rPr>
          <w:rFonts w:hint="eastAsia"/>
        </w:rPr>
      </w:pPr>
    </w:p>
    <w:p w14:paraId="4AF7800F" w14:textId="77777777" w:rsidR="002E51CE" w:rsidRDefault="002E51CE" w:rsidP="002E51CE">
      <w:pPr>
        <w:widowControl/>
        <w:rPr>
          <w:rFonts w:hint="eastAsia"/>
        </w:rPr>
      </w:pPr>
      <w:r>
        <w:rPr>
          <w:rFonts w:hint="eastAsia"/>
        </w:rPr>
        <w:t xml:space="preserve">　　王金华的老婆叫张长珍，是我的小学同学张长发的姐姐，在铜井镇卫生院当护士。有一次，她到邻居王根喜家吃饭，饭后到我家来，称找我的嫂子，而嫂子正在王根喜家打麻将；其居心不可闻问。</w:t>
      </w:r>
    </w:p>
    <w:p w14:paraId="13F88DE7" w14:textId="77777777" w:rsidR="002E51CE" w:rsidRDefault="002E51CE" w:rsidP="002E51CE">
      <w:pPr>
        <w:widowControl/>
        <w:rPr>
          <w:rFonts w:hint="eastAsia"/>
        </w:rPr>
      </w:pPr>
    </w:p>
    <w:p w14:paraId="41689136" w14:textId="77777777" w:rsidR="002E51CE" w:rsidRDefault="002E51CE" w:rsidP="002E51CE">
      <w:pPr>
        <w:widowControl/>
        <w:rPr>
          <w:rFonts w:hint="eastAsia"/>
        </w:rPr>
      </w:pPr>
      <w:r>
        <w:rPr>
          <w:rFonts w:hint="eastAsia"/>
        </w:rPr>
        <w:t xml:space="preserve">　　王金华有一个姐姐叫王芳，姐夫绰号“德传”，曾在王金华家做卤菜，我去买过猪头肉。德传身材魁梧，有一次，我和邻居王根喜似因外来农机入田次序稍有不快，第二天上午骑车上街，看到德传蹲在临路的池塘边钓鱼，似有威胁之意。</w:t>
      </w:r>
    </w:p>
    <w:p w14:paraId="6397AA98" w14:textId="77777777" w:rsidR="002E51CE" w:rsidRDefault="002E51CE" w:rsidP="002E51CE">
      <w:pPr>
        <w:widowControl/>
        <w:rPr>
          <w:rFonts w:hint="eastAsia"/>
        </w:rPr>
      </w:pPr>
    </w:p>
    <w:p w14:paraId="4C786B39" w14:textId="77777777" w:rsidR="002E51CE" w:rsidRDefault="002E51CE" w:rsidP="002E51CE">
      <w:pPr>
        <w:widowControl/>
        <w:rPr>
          <w:rFonts w:hint="eastAsia"/>
        </w:rPr>
      </w:pPr>
      <w:r>
        <w:rPr>
          <w:rFonts w:hint="eastAsia"/>
        </w:rPr>
        <w:lastRenderedPageBreak/>
        <w:t xml:space="preserve">　　德传好像入赘王德汉家，王德汉似乎感到儿子、女儿两家住在一起不便，曾向父亲提议买下我家的旧宅。我插了一句，说得分清了呢，意思是旧宅有我的一份，父亲嫌分割麻烦，这件事就黄了。</w:t>
      </w:r>
    </w:p>
    <w:p w14:paraId="42B65A06" w14:textId="77777777" w:rsidR="002E51CE" w:rsidRDefault="002E51CE" w:rsidP="002E51CE">
      <w:pPr>
        <w:widowControl/>
        <w:rPr>
          <w:rFonts w:hint="eastAsia"/>
        </w:rPr>
      </w:pPr>
    </w:p>
    <w:p w14:paraId="68A87CBB" w14:textId="77777777" w:rsidR="002E51CE" w:rsidRDefault="002E51CE" w:rsidP="002E51CE">
      <w:pPr>
        <w:widowControl/>
        <w:rPr>
          <w:rFonts w:hint="eastAsia"/>
        </w:rPr>
      </w:pPr>
      <w:r>
        <w:rPr>
          <w:rFonts w:hint="eastAsia"/>
        </w:rPr>
        <w:t xml:space="preserve">　　王德汉家借种了我家在大路边的一亩多田，后来嫂子怂恿母亲去收回，要了几次都不肯还，有点地主霸占贫农良田的意思。类似的是，村里的国保头目苏金发同样占了我家一块地不肯还（参见《苏金发的故事》）。国保故意霸占我家田地，应为作威厌胜之用，参见《公安国保维稳概论》第二章《维稳手段》第四节《作威》最后一节《赖账》。</w:t>
      </w:r>
    </w:p>
    <w:p w14:paraId="22C608FF" w14:textId="77777777" w:rsidR="002E51CE" w:rsidRDefault="002E51CE" w:rsidP="002E51CE">
      <w:pPr>
        <w:widowControl/>
        <w:rPr>
          <w:rFonts w:hint="eastAsia"/>
        </w:rPr>
      </w:pPr>
    </w:p>
    <w:p w14:paraId="2253EA2B" w14:textId="77777777" w:rsidR="002E51CE" w:rsidRDefault="002E51CE" w:rsidP="002E51CE">
      <w:pPr>
        <w:widowControl/>
        <w:rPr>
          <w:rFonts w:hint="eastAsia"/>
        </w:rPr>
      </w:pPr>
      <w:r>
        <w:rPr>
          <w:rFonts w:hint="eastAsia"/>
        </w:rPr>
        <w:t xml:space="preserve">　　2008年10月23日，午后，我看到王金华的母亲正在我家的田里撒小麦种，就把一把镰刀放进菜蓝，挎着往田里走去，争吵无果，一时怒起，把放在田边的半蛇皮袋麦种全都倒在了地上，声明这是我家的田，不准种麦。她骂我是“痨病鬼”，回家去找来王德汉。王德汉称我是“邪神”，约我一起到大队部查看田亩底册，是几年前就转给他家，并未限定几年；至今好像还被其霸占。</w:t>
      </w:r>
    </w:p>
    <w:p w14:paraId="084B2AB2" w14:textId="77777777" w:rsidR="002E51CE" w:rsidRDefault="002E51CE" w:rsidP="002E51CE">
      <w:pPr>
        <w:widowControl/>
        <w:rPr>
          <w:rFonts w:hint="eastAsia"/>
        </w:rPr>
      </w:pPr>
    </w:p>
    <w:p w14:paraId="46B1B58C" w14:textId="77777777" w:rsidR="002E51CE" w:rsidRDefault="002E51CE" w:rsidP="002E51CE">
      <w:pPr>
        <w:widowControl/>
        <w:rPr>
          <w:rFonts w:hint="eastAsia"/>
        </w:rPr>
      </w:pPr>
      <w:r>
        <w:rPr>
          <w:rFonts w:hint="eastAsia"/>
        </w:rPr>
        <w:t xml:space="preserve">　　之后，我每周三次骑电动车上街，经常遇到王金华的母亲在路边的地里劳作，她养的一只小狗每次都追着我的电动车狂吠不已。</w:t>
      </w:r>
    </w:p>
    <w:p w14:paraId="2A8E8F42" w14:textId="77777777" w:rsidR="002E51CE" w:rsidRDefault="002E51CE" w:rsidP="002E51CE">
      <w:pPr>
        <w:widowControl/>
        <w:rPr>
          <w:rFonts w:hint="eastAsia"/>
        </w:rPr>
      </w:pPr>
    </w:p>
    <w:p w14:paraId="3A1A90D2" w14:textId="77777777" w:rsidR="002E51CE" w:rsidRDefault="002E51CE" w:rsidP="002E51CE">
      <w:pPr>
        <w:widowControl/>
        <w:rPr>
          <w:rFonts w:hint="eastAsia"/>
        </w:rPr>
      </w:pPr>
    </w:p>
    <w:p w14:paraId="143E82FD" w14:textId="2832AAD2" w:rsidR="00C003BF" w:rsidRDefault="002E51CE" w:rsidP="002E51CE">
      <w:pPr>
        <w:widowControl/>
        <w:rPr>
          <w:rFonts w:hint="eastAsia"/>
        </w:rPr>
      </w:pPr>
      <w:r>
        <w:rPr>
          <w:rFonts w:hint="eastAsia"/>
        </w:rPr>
        <w:t xml:space="preserve">2023年7月21日，初稿 </w:t>
      </w:r>
      <w:r w:rsidR="00C003BF">
        <w:br w:type="page"/>
      </w:r>
    </w:p>
    <w:p w14:paraId="62B4F7F3" w14:textId="466D586F" w:rsidR="00E528B8" w:rsidRDefault="00E528B8" w:rsidP="00DF3335">
      <w:pPr>
        <w:pStyle w:val="3"/>
        <w:rPr>
          <w:rFonts w:hint="eastAsia"/>
        </w:rPr>
      </w:pPr>
      <w:bookmarkStart w:id="78" w:name="_Toc230121510"/>
      <w:r>
        <w:rPr>
          <w:rFonts w:hint="eastAsia"/>
        </w:rPr>
        <w:lastRenderedPageBreak/>
        <w:t>俞立福的故事</w:t>
      </w:r>
      <w:bookmarkEnd w:id="78"/>
    </w:p>
    <w:p w14:paraId="6B73BD8C" w14:textId="77777777" w:rsidR="002E51CE" w:rsidRDefault="002E51CE" w:rsidP="002E51CE">
      <w:pPr>
        <w:widowControl/>
        <w:rPr>
          <w:rFonts w:hint="eastAsia"/>
        </w:rPr>
      </w:pPr>
    </w:p>
    <w:p w14:paraId="523B9021"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一 </w:t>
      </w:r>
    </w:p>
    <w:p w14:paraId="52152DF6" w14:textId="77777777" w:rsidR="002E51CE" w:rsidRDefault="002E51CE" w:rsidP="002E51CE">
      <w:pPr>
        <w:widowControl/>
        <w:rPr>
          <w:rFonts w:hint="eastAsia"/>
        </w:rPr>
      </w:pPr>
    </w:p>
    <w:p w14:paraId="11910665" w14:textId="77777777" w:rsidR="002E51CE" w:rsidRDefault="002E51CE" w:rsidP="002E51CE">
      <w:pPr>
        <w:widowControl/>
        <w:rPr>
          <w:rFonts w:hint="eastAsia"/>
        </w:rPr>
      </w:pPr>
      <w:r>
        <w:rPr>
          <w:rFonts w:hint="eastAsia"/>
        </w:rPr>
        <w:t xml:space="preserve">　　1999年7月，我在江苏省人民医院接受肾移植手术前后，南大生化系同学为我募捐的5万多块钱、江宁高中师生一万多块以及村民等捐款大约6、7万块钱，被我的哥哥王培武、表哥苏根发、王根平等贪污。哥哥把他分到的钱在2000年办了婚礼，娶了铜井镇魏家大队的俞立花。俞立福是她的弟弟，也是我的初中同学，人称“小福子”。</w:t>
      </w:r>
    </w:p>
    <w:p w14:paraId="03AF03DF" w14:textId="77777777" w:rsidR="002E51CE" w:rsidRDefault="002E51CE" w:rsidP="002E51CE">
      <w:pPr>
        <w:widowControl/>
        <w:rPr>
          <w:rFonts w:hint="eastAsia"/>
        </w:rPr>
      </w:pPr>
    </w:p>
    <w:p w14:paraId="6C3437CF" w14:textId="77777777" w:rsidR="002E51CE" w:rsidRDefault="002E51CE" w:rsidP="002E51CE">
      <w:pPr>
        <w:widowControl/>
        <w:rPr>
          <w:rFonts w:hint="eastAsia"/>
        </w:rPr>
      </w:pPr>
      <w:r>
        <w:rPr>
          <w:rFonts w:hint="eastAsia"/>
        </w:rPr>
        <w:t xml:space="preserve">　　初一时，俞立福没有任何存在感。初二上第一节化学课“化学魔术”，刚毕业没几天的新老师魏宏宝请教室后排的俞立福用吸管吹石灰水，变浑浊后，再吹又变清。之后，有一次上化学课，俞立福我行我素地说话，还对魏老师反唇相讥，把他气哭了，从此名噪一时。20多年后的一天，上初中的侄子告诉我，魏宏宝是铜井中学校长。虽然他不学无术，脾气也不好，好在他爸爸，也就是哥哥的岳父，在魏家大队旁的铁道口值班，收入不错，又有见识，初中毕业后就把他送进城开出租。90年代开出租就能娶空姐了，俞立福虽然没有娶空姐，也艳遇无数，跟每周都要嫖妓的大二舍友上海人苟凡杰一样体形削瘦，飘飘欲仙，甚至在他老婆怀孕的时候嫖妓被老婆发现，一度闹着要离婚。相比之下，我到44岁还是老处男，完全是白活。</w:t>
      </w:r>
    </w:p>
    <w:p w14:paraId="2A4DEA13" w14:textId="77777777" w:rsidR="002E51CE" w:rsidRDefault="002E51CE" w:rsidP="002E51CE">
      <w:pPr>
        <w:widowControl/>
        <w:rPr>
          <w:rFonts w:hint="eastAsia"/>
        </w:rPr>
      </w:pPr>
    </w:p>
    <w:p w14:paraId="0A19A7B5" w14:textId="77777777" w:rsidR="002E51CE" w:rsidRDefault="002E51CE" w:rsidP="002E51CE">
      <w:pPr>
        <w:widowControl/>
        <w:rPr>
          <w:rFonts w:hint="eastAsia"/>
        </w:rPr>
      </w:pPr>
      <w:r>
        <w:rPr>
          <w:rFonts w:hint="eastAsia"/>
        </w:rPr>
        <w:t xml:space="preserve">　　俞立福的老婆姓仇，人称小仇，戴眼镜，据说做过广告行业，一看就是贼精的人精。俞立福开出租多年，除了美女，还经常能捡到手机、笔记本电脑等。有一次，哥哥从小仇那里借来一台不带电池的笔记本电脑给我玩了一阵，我想花一千块钱买下，哥哥未同意。</w:t>
      </w:r>
    </w:p>
    <w:p w14:paraId="15438533" w14:textId="77777777" w:rsidR="002E51CE" w:rsidRDefault="002E51CE" w:rsidP="002E51CE">
      <w:pPr>
        <w:widowControl/>
        <w:rPr>
          <w:rFonts w:hint="eastAsia"/>
        </w:rPr>
      </w:pPr>
    </w:p>
    <w:p w14:paraId="5A59C314" w14:textId="77777777" w:rsidR="002E51CE" w:rsidRDefault="002E51CE" w:rsidP="002E51CE">
      <w:pPr>
        <w:widowControl/>
        <w:rPr>
          <w:rFonts w:hint="eastAsia"/>
        </w:rPr>
      </w:pPr>
      <w:r>
        <w:rPr>
          <w:rFonts w:hint="eastAsia"/>
        </w:rPr>
        <w:t xml:space="preserve">　　小仇的母亲也患尿毒症，没有医保，在南京市第一医院做过一阵血透，弃疗而死，据俞立福说还欠着医院一笔费用；实则只要多撑几年，就会有农保大病救助，每月自付1100至1300元就能维持生命，这对小仇夫妇来说如九牛一毛。从这一件事也可以看出小仇杀伐果断的女强人性格。</w:t>
      </w:r>
    </w:p>
    <w:p w14:paraId="409DB008" w14:textId="77777777" w:rsidR="002E51CE" w:rsidRDefault="002E51CE" w:rsidP="002E51CE">
      <w:pPr>
        <w:widowControl/>
        <w:rPr>
          <w:rFonts w:hint="eastAsia"/>
        </w:rPr>
      </w:pPr>
    </w:p>
    <w:p w14:paraId="7C76ED9B" w14:textId="77777777" w:rsidR="002E51CE" w:rsidRDefault="002E51CE" w:rsidP="002E51CE">
      <w:pPr>
        <w:widowControl/>
        <w:rPr>
          <w:rFonts w:hint="eastAsia"/>
        </w:rPr>
      </w:pPr>
      <w:r>
        <w:rPr>
          <w:rFonts w:hint="eastAsia"/>
        </w:rPr>
        <w:t xml:space="preserve">　　我租住在小行时，有一次，哥哥说小仇给其母亲在康润园租了一套房，一个月只要400块，之后可以转租给我。我一度很高兴，因为我当时租一间房一个月也要300块；但不久，哥哥又改了主意，说不方便，可能是忌讳。</w:t>
      </w:r>
    </w:p>
    <w:p w14:paraId="7986572E" w14:textId="77777777" w:rsidR="002E51CE" w:rsidRDefault="002E51CE" w:rsidP="002E51CE">
      <w:pPr>
        <w:widowControl/>
        <w:rPr>
          <w:rFonts w:hint="eastAsia"/>
        </w:rPr>
      </w:pPr>
    </w:p>
    <w:p w14:paraId="31CB73ED" w14:textId="77777777" w:rsidR="002E51CE" w:rsidRDefault="002E51CE" w:rsidP="002E51CE">
      <w:pPr>
        <w:widowControl/>
        <w:rPr>
          <w:rFonts w:hint="eastAsia"/>
        </w:rPr>
      </w:pPr>
    </w:p>
    <w:p w14:paraId="652B1A72"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二 </w:t>
      </w:r>
    </w:p>
    <w:p w14:paraId="41A26EF7" w14:textId="77777777" w:rsidR="002E51CE" w:rsidRDefault="002E51CE" w:rsidP="002E51CE">
      <w:pPr>
        <w:widowControl/>
        <w:rPr>
          <w:rFonts w:hint="eastAsia"/>
        </w:rPr>
      </w:pPr>
    </w:p>
    <w:p w14:paraId="0F87D49F" w14:textId="77777777" w:rsidR="002E51CE" w:rsidRDefault="002E51CE" w:rsidP="002E51CE">
      <w:pPr>
        <w:widowControl/>
        <w:rPr>
          <w:rFonts w:hint="eastAsia"/>
        </w:rPr>
      </w:pPr>
      <w:r>
        <w:rPr>
          <w:rFonts w:hint="eastAsia"/>
        </w:rPr>
        <w:t xml:space="preserve">　　俞立福的女儿聪聪与我的侄子洋洋一般大，可能是出于一种补偿心理，颇喜欢侄子，除了带他去马鞍山购物、洗澡，还常留他在家里过夜；2008年十一，带他去杭州</w:t>
      </w:r>
      <w:r>
        <w:rPr>
          <w:rFonts w:hint="eastAsia"/>
        </w:rPr>
        <w:lastRenderedPageBreak/>
        <w:t>旅游；2010年12月31日，又带哥哥一家去马鞍山的大超市购物，给侄子买了一辆儿童自行车。嫂子因此也投桃报李，2010年2月6日，父母杀猪，嫂子为小仇预定了一只火腿，父母担心不好收钱，都很不高兴。后来听说小仇生了二胎。</w:t>
      </w:r>
    </w:p>
    <w:p w14:paraId="68F497E6" w14:textId="77777777" w:rsidR="002E51CE" w:rsidRDefault="002E51CE" w:rsidP="002E51CE">
      <w:pPr>
        <w:widowControl/>
        <w:rPr>
          <w:rFonts w:hint="eastAsia"/>
        </w:rPr>
      </w:pPr>
    </w:p>
    <w:p w14:paraId="0A743EFB" w14:textId="77777777" w:rsidR="002E51CE" w:rsidRDefault="002E51CE" w:rsidP="002E51CE">
      <w:pPr>
        <w:widowControl/>
        <w:rPr>
          <w:rFonts w:hint="eastAsia"/>
        </w:rPr>
      </w:pPr>
      <w:r>
        <w:rPr>
          <w:rFonts w:hint="eastAsia"/>
        </w:rPr>
        <w:t xml:space="preserve">　　2008年12月18日，嫂子到南京去看住院的聪聪，回来说跟我的病一样；根据其描述，可能是尿路感染。应该就在那段时间，有一次，俞立福夫妇来我的父母家吃饭，我现在还记得饭后二人坐在水泥地旁的椅子上，看着我和侄子玩时的古怪表情。联想到之前一天，我在医院血透被加重只脱水不排毒迫害，应该是特意来吃人血馒头保平安。南京公安国保特务经常如此，把我所不知道的坏事加罪于我，作为迫害的理由，详见《公安国保维稳概论》第二章《国保维稳手段》第三节《厌胜》之“◆人血馒头”。</w:t>
      </w:r>
    </w:p>
    <w:p w14:paraId="28A0D04B" w14:textId="77777777" w:rsidR="002E51CE" w:rsidRDefault="002E51CE" w:rsidP="002E51CE">
      <w:pPr>
        <w:widowControl/>
        <w:rPr>
          <w:rFonts w:hint="eastAsia"/>
        </w:rPr>
      </w:pPr>
    </w:p>
    <w:p w14:paraId="3C638E0F" w14:textId="77777777" w:rsidR="002E51CE" w:rsidRDefault="002E51CE" w:rsidP="002E51CE">
      <w:pPr>
        <w:widowControl/>
        <w:rPr>
          <w:rFonts w:hint="eastAsia"/>
        </w:rPr>
      </w:pPr>
      <w:r>
        <w:rPr>
          <w:rFonts w:hint="eastAsia"/>
        </w:rPr>
        <w:t xml:space="preserve">　　2010年10月24日，上午的日记记录如下：“看了会书，头有点晕，上楼和侄子一起看侄姐聪聪十周岁生日的DVD光盘。这才得知聪聪改名俞博凡，改得很有水平，因为光看这个名字谁也不知道是男是女，很符合现在中性人的流行趋势。在滨江开发区的新天地大酒店，迎面正中的红色绸幔上挂着公主大大的黑白艺术照，一个尖嘴猴腮的白衣眼镜男在照片正下方声情并茂地主持着仪式，本来是很喜庆的事，可是这种布置怎么看怎么觉得碜得慌。公主弹吉它，跟以前过年时看到的那个讨钱的男青年一样只会拨同一个调，唱的声音低而略带慌张，跟要饭的男乞丐水平相当，不知道是怎么学的。侄子有几个镜头，都是歪着头傻笑，一看到这里他就捂着眼睛，表示不忍目睹，还不让我笑，否则就用宝剑威胁我。主持人让几个小朋友不用勺子比赛吃蛋糕，又让他们轮流走猫步，用这种低级而恶俗的游戏来搏得掌声，活跃气氛。暴发户好像都喜欢这么大操大办，因为钱不是好来的，自然也不会好去。”最后一句话，古代文人称之“悖入悖出”。</w:t>
      </w:r>
    </w:p>
    <w:p w14:paraId="524DB3DC" w14:textId="77777777" w:rsidR="002E51CE" w:rsidRDefault="002E51CE" w:rsidP="002E51CE">
      <w:pPr>
        <w:widowControl/>
        <w:rPr>
          <w:rFonts w:hint="eastAsia"/>
        </w:rPr>
      </w:pPr>
    </w:p>
    <w:p w14:paraId="09F9D3AB" w14:textId="77777777" w:rsidR="002E51CE" w:rsidRDefault="002E51CE" w:rsidP="002E51CE">
      <w:pPr>
        <w:widowControl/>
        <w:rPr>
          <w:rFonts w:hint="eastAsia"/>
        </w:rPr>
      </w:pPr>
      <w:r>
        <w:rPr>
          <w:rFonts w:hint="eastAsia"/>
        </w:rPr>
        <w:t xml:space="preserve">　　聪聪从小就是个美人胚子，人又机灵，多才艺，家里又有钱，妥妥的白富美，在婚姻市场一定能卖出个好价钱。</w:t>
      </w:r>
    </w:p>
    <w:p w14:paraId="503A0B4E" w14:textId="77777777" w:rsidR="002E51CE" w:rsidRDefault="002E51CE" w:rsidP="002E51CE">
      <w:pPr>
        <w:widowControl/>
        <w:rPr>
          <w:rFonts w:hint="eastAsia"/>
        </w:rPr>
      </w:pPr>
    </w:p>
    <w:p w14:paraId="5DD0946A" w14:textId="77777777" w:rsidR="002E51CE" w:rsidRDefault="002E51CE" w:rsidP="002E51CE">
      <w:pPr>
        <w:widowControl/>
        <w:rPr>
          <w:rFonts w:hint="eastAsia"/>
        </w:rPr>
      </w:pPr>
    </w:p>
    <w:p w14:paraId="25DA819F"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三 </w:t>
      </w:r>
    </w:p>
    <w:p w14:paraId="4AAB85CE" w14:textId="77777777" w:rsidR="002E51CE" w:rsidRDefault="002E51CE" w:rsidP="002E51CE">
      <w:pPr>
        <w:widowControl/>
        <w:rPr>
          <w:rFonts w:hint="eastAsia"/>
        </w:rPr>
      </w:pPr>
    </w:p>
    <w:p w14:paraId="31390FE5" w14:textId="77777777" w:rsidR="002E51CE" w:rsidRDefault="002E51CE" w:rsidP="002E51CE">
      <w:pPr>
        <w:widowControl/>
        <w:rPr>
          <w:rFonts w:hint="eastAsia"/>
        </w:rPr>
      </w:pPr>
      <w:r>
        <w:rPr>
          <w:rFonts w:hint="eastAsia"/>
        </w:rPr>
        <w:t xml:space="preserve">　　2006年，我在南京市中西医结合医院（又名钟山医院）血透时，被感染丙肝（参见《血透室》第三节“不常见血透迫害技术10种”之第5小节“感染肝炎”）。之后的一天上午，我在铜井桥头等“宁井”公交车进城血透时，俞立福夫妇开车经过，说也要进城，顺载；应该是一种作福维稳，参见《公安国保维稳概论》第二章《国保维稳手段》第五节“作福”。当时，俞立福早已不开出租车了，据说倒腾煤炭等物资，总之是很神秘的生意；我多次在铜井桥头等公交时，看到俞立福穿着沙滩裤站在路边游荡，等人。</w:t>
      </w:r>
    </w:p>
    <w:p w14:paraId="752398C8" w14:textId="77777777" w:rsidR="002E51CE" w:rsidRDefault="002E51CE" w:rsidP="002E51CE">
      <w:pPr>
        <w:widowControl/>
        <w:rPr>
          <w:rFonts w:hint="eastAsia"/>
        </w:rPr>
      </w:pPr>
    </w:p>
    <w:p w14:paraId="71A933A1" w14:textId="77777777" w:rsidR="002E51CE" w:rsidRDefault="002E51CE" w:rsidP="002E51CE">
      <w:pPr>
        <w:widowControl/>
        <w:rPr>
          <w:rFonts w:hint="eastAsia"/>
        </w:rPr>
      </w:pPr>
      <w:r>
        <w:rPr>
          <w:rFonts w:hint="eastAsia"/>
        </w:rPr>
        <w:lastRenderedPageBreak/>
        <w:t xml:space="preserve">　　2008年8月18日，侄子晚上和嫂子回来后，说他舅舅昨晚被一个在一起喝酒的人砍了一刀，起因只是不愿借车；可谓“常在江湖漂，哪能不挨刀”。2010年5月27日，侄子、嫂子未归宿，母亲说俞立福去河北做生意，二人代为看门。</w:t>
      </w:r>
    </w:p>
    <w:p w14:paraId="032E94D0" w14:textId="77777777" w:rsidR="002E51CE" w:rsidRDefault="002E51CE" w:rsidP="002E51CE">
      <w:pPr>
        <w:widowControl/>
        <w:rPr>
          <w:rFonts w:hint="eastAsia"/>
        </w:rPr>
      </w:pPr>
    </w:p>
    <w:p w14:paraId="2D0FA3A4" w14:textId="77777777" w:rsidR="002E51CE" w:rsidRDefault="002E51CE" w:rsidP="002E51CE">
      <w:pPr>
        <w:widowControl/>
        <w:rPr>
          <w:rFonts w:hint="eastAsia"/>
        </w:rPr>
      </w:pPr>
      <w:r>
        <w:rPr>
          <w:rFonts w:hint="eastAsia"/>
        </w:rPr>
        <w:t xml:space="preserve">　　2010年5月7日，我应约到俞立福家修电脑，3G上网上不了，忙了半天，打客服电话10000，才发现是欠费停号。11月26日，侄子临上学前隔着房门让我去给他舅舅修电脑；12月5日，嫂子又说俞立福的电脑坏了，让我去修，推说没空；12月29日，父母杀猪，俞立福夫妇开车到孙旺店，邀请我去修电脑，只得去了，到十一点多才修好。这两次修电脑，除了可能是通过使我助人为乐以维稳（详见《公安国保维稳概论》第二章《国保维稳手段》第十一节“利用一切”）外，第二次，杀猪当天，我修过电脑回来时，家里已经招待杀猪匠吃过杀猪菜，且收拾干净。其中一个杀猪匠疑似早年给我下毒导致急性肾炎(参见《老村长的故事》)，似有意支开我有所布置。</w:t>
      </w:r>
    </w:p>
    <w:p w14:paraId="4C058746" w14:textId="77777777" w:rsidR="002E51CE" w:rsidRDefault="002E51CE" w:rsidP="002E51CE">
      <w:pPr>
        <w:widowControl/>
        <w:rPr>
          <w:rFonts w:hint="eastAsia"/>
        </w:rPr>
      </w:pPr>
    </w:p>
    <w:p w14:paraId="0B2357DB" w14:textId="77777777" w:rsidR="002E51CE" w:rsidRDefault="002E51CE" w:rsidP="002E51CE">
      <w:pPr>
        <w:widowControl/>
        <w:rPr>
          <w:rFonts w:hint="eastAsia"/>
        </w:rPr>
      </w:pPr>
    </w:p>
    <w:p w14:paraId="65EE34B6"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四 </w:t>
      </w:r>
    </w:p>
    <w:p w14:paraId="7E69273E" w14:textId="77777777" w:rsidR="002E51CE" w:rsidRDefault="002E51CE" w:rsidP="002E51CE">
      <w:pPr>
        <w:widowControl/>
        <w:rPr>
          <w:rFonts w:hint="eastAsia"/>
        </w:rPr>
      </w:pPr>
    </w:p>
    <w:p w14:paraId="231382C4" w14:textId="77777777" w:rsidR="002E51CE" w:rsidRDefault="002E51CE" w:rsidP="002E51CE">
      <w:pPr>
        <w:widowControl/>
        <w:rPr>
          <w:rFonts w:hint="eastAsia"/>
        </w:rPr>
      </w:pPr>
      <w:r>
        <w:rPr>
          <w:rFonts w:hint="eastAsia"/>
        </w:rPr>
        <w:t xml:space="preserve">　　据母亲偷偷告诉我，哥哥对钱抓得很紧，只给嫂子生活费；我猜他应该是吸取了我的教训，不敢再相信家人，哪怕是老婆。嫂子不上班时跟我的父亲一样是村镇麻将档的常客，手头不宽泛，自然很不满，由此有了买房套现一事。</w:t>
      </w:r>
    </w:p>
    <w:p w14:paraId="3E8C5BD1" w14:textId="77777777" w:rsidR="002E51CE" w:rsidRDefault="002E51CE" w:rsidP="002E51CE">
      <w:pPr>
        <w:widowControl/>
        <w:rPr>
          <w:rFonts w:hint="eastAsia"/>
        </w:rPr>
      </w:pPr>
    </w:p>
    <w:p w14:paraId="29AB26C3" w14:textId="77777777" w:rsidR="002E51CE" w:rsidRDefault="002E51CE" w:rsidP="002E51CE">
      <w:pPr>
        <w:widowControl/>
        <w:rPr>
          <w:rFonts w:hint="eastAsia"/>
        </w:rPr>
      </w:pPr>
      <w:r>
        <w:rPr>
          <w:rFonts w:hint="eastAsia"/>
        </w:rPr>
        <w:t xml:space="preserve">　　哥嫂成婚后，嫂子户口一直没有迁到我家，而是留在娘家魏家大队，因为一直传说那里很快要拆迁，多一个户口就多一套房，后来侄子的户口好像也落在魏家。过了10年，魏家大队真的拆迁了，哥哥岳丈一家分到了好几套房子。</w:t>
      </w:r>
    </w:p>
    <w:p w14:paraId="25FAC568" w14:textId="77777777" w:rsidR="002E51CE" w:rsidRDefault="002E51CE" w:rsidP="002E51CE">
      <w:pPr>
        <w:widowControl/>
        <w:rPr>
          <w:rFonts w:hint="eastAsia"/>
        </w:rPr>
      </w:pPr>
    </w:p>
    <w:p w14:paraId="2073F3F6" w14:textId="77777777" w:rsidR="002E51CE" w:rsidRDefault="002E51CE" w:rsidP="002E51CE">
      <w:pPr>
        <w:widowControl/>
        <w:rPr>
          <w:rFonts w:hint="eastAsia"/>
        </w:rPr>
      </w:pPr>
      <w:r>
        <w:rPr>
          <w:rFonts w:hint="eastAsia"/>
        </w:rPr>
        <w:t xml:space="preserve">　　2010年5月23日，哥哥告诉我，他准备花10万买俞立福分在小区的房子，正常买18万左右，岳父可能还给补贴。他说心里有点抹不直，隐隐感到老婆一家在算计他，把本属老婆、儿子的房子名义上打个折卖给他，其实是从他那里套走多年打拼的家底。哥哥还说，小仇一家很有钱，却经常在他一有钱时就借钱，共借了4万，而从不提还钱，应该也是流到了俞立花的手里。2011年11月之前，哥哥还是买下铜井镇上新铜小区那套没有电梯的5楼套房。</w:t>
      </w:r>
    </w:p>
    <w:p w14:paraId="1B62DB4B" w14:textId="77777777" w:rsidR="002E51CE" w:rsidRDefault="002E51CE" w:rsidP="002E51CE">
      <w:pPr>
        <w:widowControl/>
        <w:rPr>
          <w:rFonts w:hint="eastAsia"/>
        </w:rPr>
      </w:pPr>
    </w:p>
    <w:p w14:paraId="3A838531" w14:textId="77777777" w:rsidR="002E51CE" w:rsidRDefault="002E51CE" w:rsidP="002E51CE">
      <w:pPr>
        <w:widowControl/>
        <w:rPr>
          <w:rFonts w:hint="eastAsia"/>
        </w:rPr>
      </w:pPr>
      <w:r>
        <w:rPr>
          <w:rFonts w:hint="eastAsia"/>
        </w:rPr>
        <w:t xml:space="preserve">　　哥哥告诉我这些事时，我只是附和了几句，并不上心，甚至有一点幸灾乐祸，因为当时我已经隐隐感到之前自己的救命钱被他贪污，觉得他是自作自受。</w:t>
      </w:r>
    </w:p>
    <w:p w14:paraId="62998470" w14:textId="77777777" w:rsidR="002E51CE" w:rsidRDefault="002E51CE" w:rsidP="002E51CE">
      <w:pPr>
        <w:widowControl/>
        <w:rPr>
          <w:rFonts w:hint="eastAsia"/>
        </w:rPr>
      </w:pPr>
    </w:p>
    <w:p w14:paraId="367A9C26" w14:textId="77777777" w:rsidR="002E51CE" w:rsidRDefault="002E51CE" w:rsidP="002E51CE">
      <w:pPr>
        <w:widowControl/>
        <w:rPr>
          <w:rFonts w:hint="eastAsia"/>
        </w:rPr>
      </w:pPr>
    </w:p>
    <w:p w14:paraId="18C52105"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五 </w:t>
      </w:r>
    </w:p>
    <w:p w14:paraId="5D906DAB" w14:textId="77777777" w:rsidR="002E51CE" w:rsidRDefault="002E51CE" w:rsidP="002E51CE">
      <w:pPr>
        <w:widowControl/>
        <w:rPr>
          <w:rFonts w:hint="eastAsia"/>
        </w:rPr>
      </w:pPr>
    </w:p>
    <w:p w14:paraId="08CC2373" w14:textId="77777777" w:rsidR="002E51CE" w:rsidRDefault="002E51CE" w:rsidP="002E51CE">
      <w:pPr>
        <w:widowControl/>
        <w:rPr>
          <w:rFonts w:hint="eastAsia"/>
        </w:rPr>
      </w:pPr>
      <w:r>
        <w:rPr>
          <w:rFonts w:hint="eastAsia"/>
        </w:rPr>
        <w:t xml:space="preserve">　　我的父母、哥哥无钱无势，都没什么朋友，门庭稀落，过年只招待大姨娘家的大表哥、二表哥、表姐、小姨娘家的表弟、表妹等吃一桌，叔父、姑父、堂弟等来拜</w:t>
      </w:r>
      <w:r>
        <w:rPr>
          <w:rFonts w:hint="eastAsia"/>
        </w:rPr>
        <w:lastRenderedPageBreak/>
        <w:t>年，都是放下礼品就走，几乎从不在我家吃饭。因此，哥哥丈人一家偶尔来吃饭，就显得格外隆重，父亲往往要找牌友陪亲家打麻将。</w:t>
      </w:r>
    </w:p>
    <w:p w14:paraId="1A789C97" w14:textId="77777777" w:rsidR="002E51CE" w:rsidRDefault="002E51CE" w:rsidP="002E51CE">
      <w:pPr>
        <w:widowControl/>
        <w:rPr>
          <w:rFonts w:hint="eastAsia"/>
        </w:rPr>
      </w:pPr>
    </w:p>
    <w:p w14:paraId="201C0DF8" w14:textId="77777777" w:rsidR="002E51CE" w:rsidRDefault="002E51CE" w:rsidP="002E51CE">
      <w:pPr>
        <w:widowControl/>
        <w:rPr>
          <w:rFonts w:hint="eastAsia"/>
        </w:rPr>
      </w:pPr>
      <w:r>
        <w:rPr>
          <w:rFonts w:hint="eastAsia"/>
        </w:rPr>
        <w:t xml:space="preserve">　　2012年4月30日，兄嫂乘我去城里血透时悄悄搬到装修好的新铜小区新房。之后，2013年1月10日，父母杀猪，哥哥的岳父来帮忙，拿走一些肉加工做扣肉，母亲拿回来一些。自此至2014年3月底我离开父母家进城居住，一年多的时间，哥哥岳父一家未再来过。</w:t>
      </w:r>
    </w:p>
    <w:p w14:paraId="6F50B703" w14:textId="77777777" w:rsidR="002E51CE" w:rsidRDefault="002E51CE" w:rsidP="002E51CE">
      <w:pPr>
        <w:widowControl/>
        <w:rPr>
          <w:rFonts w:hint="eastAsia"/>
        </w:rPr>
      </w:pPr>
    </w:p>
    <w:p w14:paraId="0689D8B7" w14:textId="77777777" w:rsidR="002E51CE" w:rsidRDefault="002E51CE" w:rsidP="002E51CE">
      <w:pPr>
        <w:widowControl/>
        <w:rPr>
          <w:rFonts w:hint="eastAsia"/>
        </w:rPr>
      </w:pPr>
    </w:p>
    <w:p w14:paraId="714BAA3C"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六</w:t>
      </w:r>
    </w:p>
    <w:p w14:paraId="7ECEC41E" w14:textId="77777777" w:rsidR="002E51CE" w:rsidRDefault="002E51CE" w:rsidP="002E51CE">
      <w:pPr>
        <w:widowControl/>
        <w:rPr>
          <w:rFonts w:hint="eastAsia"/>
        </w:rPr>
      </w:pPr>
    </w:p>
    <w:p w14:paraId="5D46AAB5" w14:textId="77777777" w:rsidR="002E51CE" w:rsidRDefault="002E51CE" w:rsidP="002E51CE">
      <w:pPr>
        <w:widowControl/>
        <w:rPr>
          <w:rFonts w:hint="eastAsia"/>
        </w:rPr>
      </w:pPr>
      <w:r>
        <w:rPr>
          <w:rFonts w:hint="eastAsia"/>
        </w:rPr>
        <w:t xml:space="preserve">　　2023年3月31日，周五下午，我在南京红十字医院血透，被加重只脱水不排毒的迫害。随后的周末2天半由于身体残留毒素高，饮食无味，而大便10次，极其痛苦。4月3日，周一凌晨作恶梦，梦见物品被俞立福与另一男病友拿走，讨要不给，就咬牙切齿地在身后放狠话“我迟早要杀了你女儿”、“我迟早要杀了聪聪”。当天中午出小区取公共自行车时，旁边停着一辆白色轿车，开着大灯，发动机一直响，司机是个女青年。过了两天，4月5日，周三中午，我到小区外骑车到圣玻路，一辆白色轿车停在三岔路口旁，年轻眼镜女司机拿着手机向我拍摄视频。</w:t>
      </w:r>
    </w:p>
    <w:p w14:paraId="7B0FCCAC" w14:textId="77777777" w:rsidR="002E51CE" w:rsidRDefault="002E51CE" w:rsidP="002E51CE">
      <w:pPr>
        <w:widowControl/>
        <w:rPr>
          <w:rFonts w:hint="eastAsia"/>
        </w:rPr>
      </w:pPr>
    </w:p>
    <w:p w14:paraId="282BEA68" w14:textId="77777777" w:rsidR="002E51CE" w:rsidRDefault="002E51CE" w:rsidP="002E51CE">
      <w:pPr>
        <w:widowControl/>
        <w:rPr>
          <w:rFonts w:hint="eastAsia"/>
        </w:rPr>
      </w:pPr>
    </w:p>
    <w:p w14:paraId="6283AE39" w14:textId="37CC5E71" w:rsidR="00C003BF" w:rsidRDefault="002E51CE" w:rsidP="002E51CE">
      <w:pPr>
        <w:widowControl/>
        <w:rPr>
          <w:rFonts w:hint="eastAsia"/>
        </w:rPr>
      </w:pPr>
      <w:r>
        <w:rPr>
          <w:rFonts w:hint="eastAsia"/>
        </w:rPr>
        <w:t xml:space="preserve">2023年5月4日，初稿 </w:t>
      </w:r>
      <w:r w:rsidR="00C003BF">
        <w:br w:type="page"/>
      </w:r>
    </w:p>
    <w:p w14:paraId="0478F01F" w14:textId="474BB59E" w:rsidR="00E528B8" w:rsidRDefault="00E528B8" w:rsidP="00DF3335">
      <w:pPr>
        <w:pStyle w:val="3"/>
        <w:rPr>
          <w:rFonts w:hint="eastAsia"/>
        </w:rPr>
      </w:pPr>
      <w:bookmarkStart w:id="79" w:name="_Toc230121511"/>
      <w:r>
        <w:rPr>
          <w:rFonts w:hint="eastAsia"/>
        </w:rPr>
        <w:lastRenderedPageBreak/>
        <w:t>老村长的故事</w:t>
      </w:r>
      <w:bookmarkEnd w:id="79"/>
    </w:p>
    <w:p w14:paraId="458F7B79" w14:textId="77777777" w:rsidR="002E51CE" w:rsidRDefault="002E51CE" w:rsidP="002E51CE">
      <w:pPr>
        <w:widowControl/>
        <w:rPr>
          <w:rFonts w:hint="eastAsia"/>
        </w:rPr>
      </w:pPr>
    </w:p>
    <w:p w14:paraId="2C80A22E"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一 </w:t>
      </w:r>
    </w:p>
    <w:p w14:paraId="5DDA94A7" w14:textId="77777777" w:rsidR="002E51CE" w:rsidRDefault="002E51CE" w:rsidP="002E51CE">
      <w:pPr>
        <w:widowControl/>
        <w:rPr>
          <w:rFonts w:hint="eastAsia"/>
        </w:rPr>
      </w:pPr>
    </w:p>
    <w:p w14:paraId="2585B19F" w14:textId="77777777" w:rsidR="002E51CE" w:rsidRDefault="002E51CE" w:rsidP="002E51CE">
      <w:pPr>
        <w:widowControl/>
        <w:rPr>
          <w:rFonts w:hint="eastAsia"/>
        </w:rPr>
      </w:pPr>
      <w:r>
        <w:rPr>
          <w:rFonts w:hint="eastAsia"/>
        </w:rPr>
        <w:t xml:space="preserve">　　我的名字叫王伟，1979年10月8日出生于南京市江宁县铜井镇双虎大队中村。2012年南京市江南静脉产业园生活垃圾焚烧发电厂项目环评报告显示，中村有50户、150人，早年间人口应该要多不少。村子最南边是已经去世的三叔家，我家在隔壁。母亲的妹妹，小姨娘家住在西南方向几百米外的小村，名义上属于中村，实则离魏家大队的孙旺店村更近。小村只有4户人家，都姓王，其中有一对兄弟。</w:t>
      </w:r>
    </w:p>
    <w:p w14:paraId="14FBEA45" w14:textId="77777777" w:rsidR="002E51CE" w:rsidRDefault="002E51CE" w:rsidP="002E51CE">
      <w:pPr>
        <w:widowControl/>
        <w:rPr>
          <w:rFonts w:hint="eastAsia"/>
        </w:rPr>
      </w:pPr>
    </w:p>
    <w:p w14:paraId="1F5713D0" w14:textId="77777777" w:rsidR="002E51CE" w:rsidRDefault="002E51CE" w:rsidP="002E51CE">
      <w:pPr>
        <w:widowControl/>
        <w:rPr>
          <w:rFonts w:hint="eastAsia"/>
        </w:rPr>
      </w:pPr>
      <w:r>
        <w:rPr>
          <w:rFonts w:hint="eastAsia"/>
        </w:rPr>
        <w:t xml:space="preserve">　　1994年，我15岁时，正值高一暑假，由于经常在水塘中射精，被下毒导致急性肾炎。不久，父亲以3600元买下小姨娘家的旧宅而搬过去，小姨娘家则搬到了天然村，详见《小姨娘的故事》。这笔房产交易的见证人是村里原来的生产队长，也就是村长，好像叫王则更，我现在还记得那天夜里父亲和小姨父、老村长三人围坐在一张方凳前立约的情景。</w:t>
      </w:r>
    </w:p>
    <w:p w14:paraId="6A9FD59F" w14:textId="77777777" w:rsidR="002E51CE" w:rsidRDefault="002E51CE" w:rsidP="002E51CE">
      <w:pPr>
        <w:widowControl/>
        <w:rPr>
          <w:rFonts w:hint="eastAsia"/>
        </w:rPr>
      </w:pPr>
    </w:p>
    <w:p w14:paraId="10D32468" w14:textId="77777777" w:rsidR="002E51CE" w:rsidRDefault="002E51CE" w:rsidP="002E51CE">
      <w:pPr>
        <w:widowControl/>
        <w:rPr>
          <w:rFonts w:hint="eastAsia"/>
        </w:rPr>
      </w:pPr>
      <w:r>
        <w:rPr>
          <w:rFonts w:hint="eastAsia"/>
        </w:rPr>
        <w:t xml:space="preserve">　　我一直不知道下毒者是谁，曾经列过一个嫌疑名单，其中就有老村长。</w:t>
      </w:r>
    </w:p>
    <w:p w14:paraId="0F2875FD" w14:textId="77777777" w:rsidR="002E51CE" w:rsidRDefault="002E51CE" w:rsidP="002E51CE">
      <w:pPr>
        <w:widowControl/>
        <w:rPr>
          <w:rFonts w:hint="eastAsia"/>
        </w:rPr>
      </w:pPr>
    </w:p>
    <w:p w14:paraId="1E4313F9" w14:textId="77777777" w:rsidR="002E51CE" w:rsidRDefault="002E51CE" w:rsidP="002E51CE">
      <w:pPr>
        <w:widowControl/>
        <w:rPr>
          <w:rFonts w:hint="eastAsia"/>
        </w:rPr>
      </w:pPr>
    </w:p>
    <w:p w14:paraId="0E61FF9E"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二 </w:t>
      </w:r>
    </w:p>
    <w:p w14:paraId="609800CD" w14:textId="77777777" w:rsidR="002E51CE" w:rsidRDefault="002E51CE" w:rsidP="002E51CE">
      <w:pPr>
        <w:widowControl/>
        <w:rPr>
          <w:rFonts w:hint="eastAsia"/>
        </w:rPr>
      </w:pPr>
    </w:p>
    <w:p w14:paraId="42639F59" w14:textId="77777777" w:rsidR="002E51CE" w:rsidRDefault="002E51CE" w:rsidP="002E51CE">
      <w:pPr>
        <w:widowControl/>
        <w:rPr>
          <w:rFonts w:hint="eastAsia"/>
        </w:rPr>
      </w:pPr>
      <w:r>
        <w:rPr>
          <w:rFonts w:hint="eastAsia"/>
        </w:rPr>
        <w:t xml:space="preserve">　　老村长有二女一子，名培霞、培红、培华。培华比我小几岁，我们叫他华子，华子曾经当过兵。老村长有一个弟弟，二人住宅隔着路，父母住在弟弟隔壁。华子爷爷家的猪圈种有葡萄，结得很多，往往还是青葡萄的时候，我和邻居小勇就经常去偷吃，而惹得老太出来大声讨伐。</w:t>
      </w:r>
    </w:p>
    <w:p w14:paraId="02E5023C" w14:textId="77777777" w:rsidR="002E51CE" w:rsidRDefault="002E51CE" w:rsidP="002E51CE">
      <w:pPr>
        <w:widowControl/>
        <w:rPr>
          <w:rFonts w:hint="eastAsia"/>
        </w:rPr>
      </w:pPr>
    </w:p>
    <w:p w14:paraId="269376AA" w14:textId="77777777" w:rsidR="002E51CE" w:rsidRDefault="002E51CE" w:rsidP="002E51CE">
      <w:pPr>
        <w:widowControl/>
        <w:rPr>
          <w:rFonts w:hint="eastAsia"/>
        </w:rPr>
      </w:pPr>
      <w:r>
        <w:rPr>
          <w:rFonts w:hint="eastAsia"/>
        </w:rPr>
        <w:t xml:space="preserve">　　老村长身形魁硕，音声如钟，绰号“武松”，头脑活络，是个什么都会干的农业能手，万事不求人。他承包的水塘就在住宅旁，这样就能放鱼苗而不担心别人偷鱼；他还利用塘水辟了一块田种藕，这是别人想都不敢想的。夏天的傍晚，他常挑着一担诱捕黄鳝的竹筒，到田头水沟去埋下，第二天早上收回。过年的时候，则与“洋人”搭伙杀猪，他也是主力，拿的钱也比“洋人”多；华子退伍回来后，帮其父亲杀猪，就没用“洋人”了。“洋人”是村里的一个老光棍，详见《苏金发的故事》。</w:t>
      </w:r>
    </w:p>
    <w:p w14:paraId="023C1A73" w14:textId="77777777" w:rsidR="002E51CE" w:rsidRDefault="002E51CE" w:rsidP="002E51CE">
      <w:pPr>
        <w:widowControl/>
        <w:rPr>
          <w:rFonts w:hint="eastAsia"/>
        </w:rPr>
      </w:pPr>
    </w:p>
    <w:p w14:paraId="56CF6B38" w14:textId="77777777" w:rsidR="002E51CE" w:rsidRDefault="002E51CE" w:rsidP="002E51CE">
      <w:pPr>
        <w:widowControl/>
        <w:rPr>
          <w:rFonts w:hint="eastAsia"/>
        </w:rPr>
      </w:pPr>
      <w:r>
        <w:rPr>
          <w:rFonts w:hint="eastAsia"/>
        </w:rPr>
        <w:t xml:space="preserve">　　1995年夏天，铜井镇亢旱，大队组织村民帮忙埋电线杆，架设高压线，说是准备从长江抽水到水库。老村长喊我参加“抗旱突击小分队”，打坝梗，披沟，在各个坝口施工准备安装水泵，每天10块钱，中午管一顿饭。大部分时间很轻松地混工，最后挖土方把我累到了，幸亏天降大雨，小分队自行解散。</w:t>
      </w:r>
    </w:p>
    <w:p w14:paraId="6E511B16" w14:textId="77777777" w:rsidR="002E51CE" w:rsidRDefault="002E51CE" w:rsidP="002E51CE">
      <w:pPr>
        <w:widowControl/>
        <w:rPr>
          <w:rFonts w:hint="eastAsia"/>
        </w:rPr>
      </w:pPr>
    </w:p>
    <w:p w14:paraId="3889005F" w14:textId="77777777" w:rsidR="002E51CE" w:rsidRDefault="002E51CE" w:rsidP="002E51CE">
      <w:pPr>
        <w:widowControl/>
        <w:rPr>
          <w:rFonts w:hint="eastAsia"/>
        </w:rPr>
      </w:pPr>
    </w:p>
    <w:p w14:paraId="7AE00D35"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三 </w:t>
      </w:r>
    </w:p>
    <w:p w14:paraId="00679C26" w14:textId="77777777" w:rsidR="002E51CE" w:rsidRDefault="002E51CE" w:rsidP="002E51CE">
      <w:pPr>
        <w:widowControl/>
        <w:rPr>
          <w:rFonts w:hint="eastAsia"/>
        </w:rPr>
      </w:pPr>
    </w:p>
    <w:p w14:paraId="21DE14E1" w14:textId="77777777" w:rsidR="002E51CE" w:rsidRDefault="002E51CE" w:rsidP="002E51CE">
      <w:pPr>
        <w:widowControl/>
        <w:rPr>
          <w:rFonts w:hint="eastAsia"/>
        </w:rPr>
      </w:pPr>
      <w:r>
        <w:rPr>
          <w:rFonts w:hint="eastAsia"/>
        </w:rPr>
        <w:t xml:space="preserve">　　2009年1月12日，我到铜井街上坐“宁井”中巴车，遇到华子和他妈带着他的小孩到儿童医院去看病。由于前一次在明基医院血透时，我被加重只脱水不排毒的迫害（详见《血透室》第二章“常见血透迫害技术10种”第1节“只脱水不排毒”），在车上依然浑身不适，推测可能是公安国保向其出售的人血馒头（详见《公安国保维稳概论》第二章“国保维稳手段”第三节“厌胜”之“人血馒头”）。坐在右前方的一个颇有姿色的年轻女人（年轻的男售票员甚至没收她的车票钱）不时对我流目顾盼，让我不禁有些想入非非，结果到绕城公路出口下车时差点把装饭盒和水杯的包落在车上，幸亏华子他们提醒。</w:t>
      </w:r>
    </w:p>
    <w:p w14:paraId="5FD3C29F" w14:textId="77777777" w:rsidR="002E51CE" w:rsidRDefault="002E51CE" w:rsidP="002E51CE">
      <w:pPr>
        <w:widowControl/>
        <w:rPr>
          <w:rFonts w:hint="eastAsia"/>
        </w:rPr>
      </w:pPr>
    </w:p>
    <w:p w14:paraId="59DE2F8B" w14:textId="77777777" w:rsidR="002E51CE" w:rsidRDefault="002E51CE" w:rsidP="002E51CE">
      <w:pPr>
        <w:widowControl/>
        <w:rPr>
          <w:rFonts w:hint="eastAsia"/>
        </w:rPr>
      </w:pPr>
      <w:r>
        <w:rPr>
          <w:rFonts w:hint="eastAsia"/>
        </w:rPr>
        <w:t xml:space="preserve">　　2010年10月5日，我在南京长征医院血透后，坐长途公交回到铜井镇，骑车到牌坊后的宽马路上，一边想着怎么修改《名医论》，一边漫不经心地骑着。突然电动车龙头一滑，车身一歪，来不及刹车，直接亮着灯冲进路边的绿化带。如梦初醒一般，愣了好一会，不知道怎么回事，回头一看，夜色中隐隐看到地上有堆成一条直线的稻谷堆，稻堆上一条斜线，应该就是车轮的痕迹。右脸有痛感，用手抹了抹，就着车灯看看，还好，没有血迹。二三十米远外一个黑影也定住了，然后往这边走过来，一边大喊：“开着（车）灯怎么看不到（稻）呢？”我想了想，喊两声没坏处，也大叫起来：“哪能看到呢！”再一听，对面的声音有点熟悉，原来是华子妈。还有什么好说的，好言好语一走了之。</w:t>
      </w:r>
    </w:p>
    <w:p w14:paraId="3BD2C2E9" w14:textId="77777777" w:rsidR="002E51CE" w:rsidRDefault="002E51CE" w:rsidP="002E51CE">
      <w:pPr>
        <w:widowControl/>
        <w:rPr>
          <w:rFonts w:hint="eastAsia"/>
        </w:rPr>
      </w:pPr>
    </w:p>
    <w:p w14:paraId="1F8C2F33" w14:textId="77777777" w:rsidR="002E51CE" w:rsidRDefault="002E51CE" w:rsidP="002E51CE">
      <w:pPr>
        <w:widowControl/>
        <w:rPr>
          <w:rFonts w:hint="eastAsia"/>
        </w:rPr>
      </w:pPr>
      <w:r>
        <w:rPr>
          <w:rFonts w:hint="eastAsia"/>
        </w:rPr>
        <w:t xml:space="preserve">　　2010年12月29日，华子和老村长、周村的“黑皮”一起来杀猪，三人收了八十块，少收了一二十，门口人。</w:t>
      </w:r>
    </w:p>
    <w:p w14:paraId="5FFB8719" w14:textId="77777777" w:rsidR="002E51CE" w:rsidRDefault="002E51CE" w:rsidP="002E51CE">
      <w:pPr>
        <w:widowControl/>
        <w:rPr>
          <w:rFonts w:hint="eastAsia"/>
        </w:rPr>
      </w:pPr>
    </w:p>
    <w:p w14:paraId="4F7AC68A" w14:textId="77777777" w:rsidR="002E51CE" w:rsidRDefault="002E51CE" w:rsidP="002E51CE">
      <w:pPr>
        <w:widowControl/>
        <w:rPr>
          <w:rFonts w:hint="eastAsia"/>
        </w:rPr>
      </w:pPr>
      <w:r>
        <w:rPr>
          <w:rFonts w:hint="eastAsia"/>
        </w:rPr>
        <w:t xml:space="preserve">　　有一次，母亲莫名其妙地告诉我，老村长生病住院；第二天，我骑车上街，路上却看到他正在田里劳作。也就是在那段时间，我在南京血透后回来时，往往天已经黑了，多次遇到老村长拿着电筒在路上照青蛙，推测不会这么巧，应有作威作福之意。</w:t>
      </w:r>
    </w:p>
    <w:p w14:paraId="341F6AA9" w14:textId="77777777" w:rsidR="002E51CE" w:rsidRDefault="002E51CE" w:rsidP="002E51CE">
      <w:pPr>
        <w:widowControl/>
        <w:rPr>
          <w:rFonts w:hint="eastAsia"/>
        </w:rPr>
      </w:pPr>
    </w:p>
    <w:p w14:paraId="344B96A8" w14:textId="77777777" w:rsidR="002E51CE" w:rsidRDefault="002E51CE" w:rsidP="002E51CE">
      <w:pPr>
        <w:widowControl/>
        <w:rPr>
          <w:rFonts w:hint="eastAsia"/>
        </w:rPr>
      </w:pPr>
      <w:r>
        <w:rPr>
          <w:rFonts w:hint="eastAsia"/>
        </w:rPr>
        <w:t xml:space="preserve">　　2012年12月28日，周五，我打电话到明基医院血透室，说今天去房改办，可能去不了，缓拆透析器。骑车到周村三叉路口时，华子妈佝偻着站在路边，打电话，说什么“一个礼拜三次，下次要到礼拜四”。显然是在奉命威胁我，如果我今天不去血透，下次会被排到下周四，间隔超过一个星期。类似的是，2016年5月10日，上午，我坐62路进城血透，在银桥市场上来一个老太，一直打电话，说什么“派出所最多就能关你七天”等。</w:t>
      </w:r>
    </w:p>
    <w:p w14:paraId="52DF8CE3" w14:textId="77777777" w:rsidR="002E51CE" w:rsidRDefault="002E51CE" w:rsidP="002E51CE">
      <w:pPr>
        <w:widowControl/>
        <w:rPr>
          <w:rFonts w:hint="eastAsia"/>
        </w:rPr>
      </w:pPr>
    </w:p>
    <w:p w14:paraId="652CC2D8" w14:textId="77777777" w:rsidR="002E51CE" w:rsidRDefault="002E51CE" w:rsidP="002E51CE">
      <w:pPr>
        <w:widowControl/>
        <w:rPr>
          <w:rFonts w:hint="eastAsia"/>
        </w:rPr>
      </w:pPr>
      <w:r>
        <w:rPr>
          <w:rFonts w:hint="eastAsia"/>
        </w:rPr>
        <w:t xml:space="preserve">　　2013年1月10日，老村长父子来给我家杀猪，说“刚杀了黑毛猪”，又评夫妻相戕，说“下不了手”，意有恐慑。</w:t>
      </w:r>
    </w:p>
    <w:p w14:paraId="013BC545" w14:textId="77777777" w:rsidR="002E51CE" w:rsidRDefault="002E51CE" w:rsidP="002E51CE">
      <w:pPr>
        <w:widowControl/>
        <w:rPr>
          <w:rFonts w:hint="eastAsia"/>
        </w:rPr>
      </w:pPr>
    </w:p>
    <w:p w14:paraId="6D0B91A6" w14:textId="77777777" w:rsidR="002E51CE" w:rsidRDefault="002E51CE" w:rsidP="002E51CE">
      <w:pPr>
        <w:widowControl/>
        <w:rPr>
          <w:rFonts w:hint="eastAsia"/>
        </w:rPr>
      </w:pPr>
      <w:r>
        <w:rPr>
          <w:rFonts w:hint="eastAsia"/>
        </w:rPr>
        <w:lastRenderedPageBreak/>
        <w:t xml:space="preserve">　　2017年11月9日，傍晚，我在南医大二附院血透后，坐电梯到1楼，出大楼，像老村长的男护工在大门外徘徊，看到我才往里走。</w:t>
      </w:r>
    </w:p>
    <w:p w14:paraId="6FDF863D" w14:textId="77777777" w:rsidR="002E51CE" w:rsidRDefault="002E51CE" w:rsidP="002E51CE">
      <w:pPr>
        <w:widowControl/>
        <w:rPr>
          <w:rFonts w:hint="eastAsia"/>
        </w:rPr>
      </w:pPr>
    </w:p>
    <w:p w14:paraId="6D2DBDFB" w14:textId="77777777" w:rsidR="002E51CE" w:rsidRDefault="002E51CE" w:rsidP="002E51CE">
      <w:pPr>
        <w:widowControl/>
        <w:rPr>
          <w:rFonts w:hint="eastAsia"/>
        </w:rPr>
      </w:pPr>
    </w:p>
    <w:p w14:paraId="0EDE2EB6"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四 </w:t>
      </w:r>
    </w:p>
    <w:p w14:paraId="7CB2BE93" w14:textId="77777777" w:rsidR="002E51CE" w:rsidRDefault="002E51CE" w:rsidP="002E51CE">
      <w:pPr>
        <w:widowControl/>
        <w:rPr>
          <w:rFonts w:hint="eastAsia"/>
        </w:rPr>
      </w:pPr>
    </w:p>
    <w:p w14:paraId="70461206" w14:textId="77777777" w:rsidR="002E51CE" w:rsidRDefault="002E51CE" w:rsidP="002E51CE">
      <w:pPr>
        <w:widowControl/>
        <w:rPr>
          <w:rFonts w:hint="eastAsia"/>
        </w:rPr>
      </w:pPr>
      <w:r>
        <w:rPr>
          <w:rFonts w:hint="eastAsia"/>
        </w:rPr>
        <w:t xml:space="preserve">　　华子妈和我的母亲一样信基督教，一样参与公安国保对我进行的迫害、维稳。可见，公安国保维稳的一个潜在后果是离间人际关系，浸润、毒化了中国社会，包括像撒旦变成的毒蛇一样引诱基督徒犯罪。</w:t>
      </w:r>
    </w:p>
    <w:p w14:paraId="4B2E5D80" w14:textId="77777777" w:rsidR="002E51CE" w:rsidRDefault="002E51CE" w:rsidP="002E51CE">
      <w:pPr>
        <w:widowControl/>
        <w:rPr>
          <w:rFonts w:hint="eastAsia"/>
        </w:rPr>
      </w:pPr>
    </w:p>
    <w:p w14:paraId="58A1AE2A" w14:textId="4CC5D1F0" w:rsidR="00C003BF" w:rsidRDefault="002E51CE" w:rsidP="002E51CE">
      <w:pPr>
        <w:widowControl/>
        <w:rPr>
          <w:rFonts w:hint="eastAsia"/>
        </w:rPr>
      </w:pPr>
      <w:r>
        <w:rPr>
          <w:rFonts w:hint="eastAsia"/>
        </w:rPr>
        <w:t xml:space="preserve">2023年1月24日，初稿 </w:t>
      </w:r>
      <w:r w:rsidR="00C003BF">
        <w:br w:type="page"/>
      </w:r>
    </w:p>
    <w:p w14:paraId="4BCAD11A" w14:textId="58E856D3" w:rsidR="00E528B8" w:rsidRDefault="00E528B8" w:rsidP="00DF3335">
      <w:pPr>
        <w:pStyle w:val="3"/>
        <w:rPr>
          <w:rFonts w:hint="eastAsia"/>
        </w:rPr>
      </w:pPr>
      <w:bookmarkStart w:id="80" w:name="_Toc230121512"/>
      <w:r>
        <w:rPr>
          <w:rFonts w:hint="eastAsia"/>
        </w:rPr>
        <w:lastRenderedPageBreak/>
        <w:t>大便的故事</w:t>
      </w:r>
      <w:bookmarkEnd w:id="80"/>
    </w:p>
    <w:p w14:paraId="529CEB1F" w14:textId="77777777" w:rsidR="002E51CE" w:rsidRDefault="002E51CE" w:rsidP="002E51CE">
      <w:pPr>
        <w:widowControl/>
        <w:rPr>
          <w:rFonts w:hint="eastAsia"/>
        </w:rPr>
      </w:pPr>
    </w:p>
    <w:p w14:paraId="68F4F301"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w:t>
      </w:r>
    </w:p>
    <w:p w14:paraId="181B590A" w14:textId="77777777" w:rsidR="002E51CE" w:rsidRDefault="002E51CE" w:rsidP="002E51CE">
      <w:pPr>
        <w:widowControl/>
        <w:rPr>
          <w:rFonts w:hint="eastAsia"/>
        </w:rPr>
      </w:pPr>
    </w:p>
    <w:p w14:paraId="6C3388C8" w14:textId="77777777" w:rsidR="002E51CE" w:rsidRDefault="002E51CE" w:rsidP="002E51CE">
      <w:pPr>
        <w:widowControl/>
        <w:rPr>
          <w:rFonts w:hint="eastAsia"/>
        </w:rPr>
      </w:pPr>
      <w:r>
        <w:rPr>
          <w:rFonts w:hint="eastAsia"/>
        </w:rPr>
        <w:t xml:space="preserve">　　2002年8月3日，我住在南大南园内的一间民房，午睡时作恶梦，梦见在一个餐厅里，到处是湍急的水流，下面是猪粪和人粪，不堪插足。</w:t>
      </w:r>
    </w:p>
    <w:p w14:paraId="10134AAF" w14:textId="77777777" w:rsidR="002E51CE" w:rsidRDefault="002E51CE" w:rsidP="002E51CE">
      <w:pPr>
        <w:widowControl/>
        <w:rPr>
          <w:rFonts w:hint="eastAsia"/>
        </w:rPr>
      </w:pPr>
    </w:p>
    <w:p w14:paraId="4F24CFF3" w14:textId="77777777" w:rsidR="002E51CE" w:rsidRDefault="002E51CE" w:rsidP="002E51CE">
      <w:pPr>
        <w:widowControl/>
        <w:rPr>
          <w:rFonts w:hint="eastAsia"/>
        </w:rPr>
      </w:pPr>
      <w:r>
        <w:rPr>
          <w:rFonts w:hint="eastAsia"/>
        </w:rPr>
        <w:t xml:space="preserve">　　2002年秋天，我经当小学教师的二表哥介绍，租住其学校，南京市玄武区富贵山小学教学楼4楼办公区的一个小房间，大概6、7平方，里面有水龙头、水池，推测原先是个厕所。到了冬天，记不清是年底还是第二年的年初，有一天早上，我到订牛奶的地方去取牛奶，喝完后，往回走，突然腹痛不适，未及到厕所，拉在了裤裆里。到小学的厕所内处理，手上沾了大便，往旁边粗沙石的墙面上抹了抹。又回到租住的房间，处理了很长时间，把衬裤内的大便放在纸盒内扔到厕所旁的垃圾处。整个事件可以用“粪发涂墙”来形容。</w:t>
      </w:r>
    </w:p>
    <w:p w14:paraId="524A75D7" w14:textId="77777777" w:rsidR="002E51CE" w:rsidRDefault="002E51CE" w:rsidP="002E51CE">
      <w:pPr>
        <w:widowControl/>
        <w:rPr>
          <w:rFonts w:hint="eastAsia"/>
        </w:rPr>
      </w:pPr>
    </w:p>
    <w:p w14:paraId="0D97ADC6" w14:textId="77777777" w:rsidR="002E51CE" w:rsidRDefault="002E51CE" w:rsidP="002E51CE">
      <w:pPr>
        <w:widowControl/>
        <w:rPr>
          <w:rFonts w:hint="eastAsia"/>
        </w:rPr>
      </w:pPr>
    </w:p>
    <w:p w14:paraId="0EF2314A"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w:t>
      </w:r>
    </w:p>
    <w:p w14:paraId="7C59ABBC" w14:textId="77777777" w:rsidR="002E51CE" w:rsidRDefault="002E51CE" w:rsidP="002E51CE">
      <w:pPr>
        <w:widowControl/>
        <w:rPr>
          <w:rFonts w:hint="eastAsia"/>
        </w:rPr>
      </w:pPr>
    </w:p>
    <w:p w14:paraId="171E52EB" w14:textId="77777777" w:rsidR="002E51CE" w:rsidRDefault="002E51CE" w:rsidP="002E51CE">
      <w:pPr>
        <w:widowControl/>
        <w:rPr>
          <w:rFonts w:hint="eastAsia"/>
        </w:rPr>
      </w:pPr>
      <w:r>
        <w:rPr>
          <w:rFonts w:hint="eastAsia"/>
        </w:rPr>
        <w:t xml:space="preserve">　　二表哥原来说是让我免费住的，“粪发涂墙”后一两个星期，他突然把我叫到二楼的办公室，闲扯了一阵，改口说每个月房租、水电共100块，一次收了400块钱（估计他也不会交给学校），还叹了口气。出于心理学上的某种防御机制，我已经把这件让人精神崩溃的事忘了个干净，丝毫也没有跟突然收房租联系起来，只是觉得二表哥变得更市侩了；现在想来，二表哥叹气是因为想跟我谈大便的事，又觉得难以开口。二表哥比我大近10岁，相当于长辈，在尊卑有序的中国，长辈和晚辈之间是不可能随便讨论爱或大便的，彼此都会尴尬而伤颜面。</w:t>
      </w:r>
    </w:p>
    <w:p w14:paraId="015FD286" w14:textId="77777777" w:rsidR="002E51CE" w:rsidRDefault="002E51CE" w:rsidP="002E51CE">
      <w:pPr>
        <w:widowControl/>
        <w:rPr>
          <w:rFonts w:hint="eastAsia"/>
        </w:rPr>
      </w:pPr>
    </w:p>
    <w:p w14:paraId="541C074A" w14:textId="77777777" w:rsidR="002E51CE" w:rsidRDefault="002E51CE" w:rsidP="002E51CE">
      <w:pPr>
        <w:widowControl/>
        <w:rPr>
          <w:rFonts w:hint="eastAsia"/>
        </w:rPr>
      </w:pPr>
      <w:r>
        <w:rPr>
          <w:rFonts w:hint="eastAsia"/>
        </w:rPr>
        <w:t xml:space="preserve">　　推测首先报告这件事的是门卫老陈，因为事发当天是周末，只有他每天使用厕所；善后清洁的估计也是他。老陈还特地到4楼来找我借电话打，使我产生助人为乐的快乐。</w:t>
      </w:r>
    </w:p>
    <w:p w14:paraId="52508CF5" w14:textId="77777777" w:rsidR="002E51CE" w:rsidRDefault="002E51CE" w:rsidP="002E51CE">
      <w:pPr>
        <w:widowControl/>
        <w:rPr>
          <w:rFonts w:hint="eastAsia"/>
        </w:rPr>
      </w:pPr>
    </w:p>
    <w:p w14:paraId="773C6798" w14:textId="77777777" w:rsidR="002E51CE" w:rsidRDefault="002E51CE" w:rsidP="002E51CE">
      <w:pPr>
        <w:widowControl/>
        <w:rPr>
          <w:rFonts w:hint="eastAsia"/>
        </w:rPr>
      </w:pPr>
      <w:r>
        <w:rPr>
          <w:rFonts w:hint="eastAsia"/>
        </w:rPr>
        <w:t xml:space="preserve">　　不久，二表哥帮我在栖霞区的门坡找了一家出租一个房间的老夫妇，旁边的邻居就是其学校的一名中年女教师，以便于监视。这位女教师曾借我一只签字笔未还，大概认为这样能够保平安吧。</w:t>
      </w:r>
    </w:p>
    <w:p w14:paraId="635F3531" w14:textId="77777777" w:rsidR="002E51CE" w:rsidRDefault="002E51CE" w:rsidP="002E51CE">
      <w:pPr>
        <w:widowControl/>
        <w:rPr>
          <w:rFonts w:hint="eastAsia"/>
        </w:rPr>
      </w:pPr>
    </w:p>
    <w:p w14:paraId="5688861F" w14:textId="77777777" w:rsidR="002E51CE" w:rsidRDefault="002E51CE" w:rsidP="002E51CE">
      <w:pPr>
        <w:widowControl/>
        <w:rPr>
          <w:rFonts w:hint="eastAsia"/>
        </w:rPr>
      </w:pPr>
    </w:p>
    <w:p w14:paraId="4E8E2DA0"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w:t>
      </w:r>
    </w:p>
    <w:p w14:paraId="3F792F36" w14:textId="77777777" w:rsidR="002E51CE" w:rsidRDefault="002E51CE" w:rsidP="002E51CE">
      <w:pPr>
        <w:widowControl/>
        <w:rPr>
          <w:rFonts w:hint="eastAsia"/>
        </w:rPr>
      </w:pPr>
    </w:p>
    <w:p w14:paraId="27150D86" w14:textId="77777777" w:rsidR="002E51CE" w:rsidRDefault="002E51CE" w:rsidP="002E51CE">
      <w:pPr>
        <w:widowControl/>
        <w:rPr>
          <w:rFonts w:hint="eastAsia"/>
        </w:rPr>
      </w:pPr>
      <w:r>
        <w:rPr>
          <w:rFonts w:hint="eastAsia"/>
        </w:rPr>
        <w:lastRenderedPageBreak/>
        <w:t xml:space="preserve">　　2005年，我租住在南京市玄武区孝陵卫，由于穷困无聊，在网上发了《杨振宁先生性生活考》、《吃孟非的屎，喝孟非的尿》（参见附录），妄图一夜出名。这件事造成了至少2件后果：</w:t>
      </w:r>
    </w:p>
    <w:p w14:paraId="6DB49E86" w14:textId="77777777" w:rsidR="002E51CE" w:rsidRDefault="002E51CE" w:rsidP="002E51CE">
      <w:pPr>
        <w:widowControl/>
        <w:rPr>
          <w:rFonts w:hint="eastAsia"/>
        </w:rPr>
      </w:pPr>
    </w:p>
    <w:p w14:paraId="45327A82" w14:textId="77777777" w:rsidR="002E51CE" w:rsidRDefault="002E51CE" w:rsidP="002E51CE">
      <w:pPr>
        <w:widowControl/>
        <w:rPr>
          <w:rFonts w:hint="eastAsia"/>
        </w:rPr>
      </w:pPr>
      <w:r>
        <w:rPr>
          <w:rFonts w:hint="eastAsia"/>
        </w:rPr>
        <w:tab/>
        <w:t>其一，我当时在孝陵卫的钟山医院（南京市中西医结合医院）血透，很快被感染了丙肝，详见《血透室》第三节“不常见血透迫害技术10种”第5小节“感染肝炎”。</w:t>
      </w:r>
    </w:p>
    <w:p w14:paraId="3C92A292" w14:textId="77777777" w:rsidR="002E51CE" w:rsidRDefault="002E51CE" w:rsidP="002E51CE">
      <w:pPr>
        <w:widowControl/>
        <w:rPr>
          <w:rFonts w:hint="eastAsia"/>
        </w:rPr>
      </w:pPr>
    </w:p>
    <w:p w14:paraId="6073909B" w14:textId="77777777" w:rsidR="002E51CE" w:rsidRDefault="002E51CE" w:rsidP="002E51CE">
      <w:pPr>
        <w:widowControl/>
        <w:rPr>
          <w:rFonts w:hint="eastAsia"/>
        </w:rPr>
      </w:pPr>
      <w:r>
        <w:rPr>
          <w:rFonts w:hint="eastAsia"/>
        </w:rPr>
        <w:tab/>
        <w:t>其二，张姓小姑父被免职，因为他是负责大队水厂的。关于小姑父，详见《姑父的故事》。</w:t>
      </w:r>
    </w:p>
    <w:p w14:paraId="4C7F74C8" w14:textId="77777777" w:rsidR="002E51CE" w:rsidRDefault="002E51CE" w:rsidP="002E51CE">
      <w:pPr>
        <w:widowControl/>
        <w:rPr>
          <w:rFonts w:hint="eastAsia"/>
        </w:rPr>
      </w:pPr>
    </w:p>
    <w:p w14:paraId="50AFFAC4" w14:textId="77777777" w:rsidR="002E51CE" w:rsidRDefault="002E51CE" w:rsidP="002E51CE">
      <w:pPr>
        <w:widowControl/>
        <w:rPr>
          <w:rFonts w:hint="eastAsia"/>
        </w:rPr>
      </w:pPr>
    </w:p>
    <w:p w14:paraId="0A341071"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w:t>
      </w:r>
    </w:p>
    <w:p w14:paraId="0A676D5C" w14:textId="77777777" w:rsidR="002E51CE" w:rsidRDefault="002E51CE" w:rsidP="002E51CE">
      <w:pPr>
        <w:widowControl/>
        <w:rPr>
          <w:rFonts w:hint="eastAsia"/>
        </w:rPr>
      </w:pPr>
    </w:p>
    <w:p w14:paraId="3CDB1FA4" w14:textId="77777777" w:rsidR="002E51CE" w:rsidRDefault="002E51CE" w:rsidP="002E51CE">
      <w:pPr>
        <w:widowControl/>
        <w:rPr>
          <w:rFonts w:hint="eastAsia"/>
        </w:rPr>
      </w:pPr>
      <w:r>
        <w:rPr>
          <w:rFonts w:hint="eastAsia"/>
        </w:rPr>
        <w:t xml:space="preserve">　　2007年，我又租住到孝陵卫，在一户人家的二楼。大概100米外的晏公庙居委会楼下有一个收费公厕，每次2角，卫生尚可，但臭味极其浓烈，我在大便后走回房间，衣服上的臭味仍经久不散。这样的次数多了，我就嫌麻烦，同时觉得花2毛钱也不值得了，于是就用报纸铺在地上大便，扔到外面的垃圾堆里；这样做，当然会降低自我评价。可怕的是，扔掉大便后，随后我就用地上的小电饭锅在刚刚拉屎的地方开始煮面条。</w:t>
      </w:r>
    </w:p>
    <w:p w14:paraId="3D59996A" w14:textId="77777777" w:rsidR="002E51CE" w:rsidRDefault="002E51CE" w:rsidP="002E51CE">
      <w:pPr>
        <w:widowControl/>
        <w:rPr>
          <w:rFonts w:hint="eastAsia"/>
        </w:rPr>
      </w:pPr>
    </w:p>
    <w:p w14:paraId="315F523F" w14:textId="77777777" w:rsidR="002E51CE" w:rsidRDefault="002E51CE" w:rsidP="002E51CE">
      <w:pPr>
        <w:widowControl/>
        <w:rPr>
          <w:rFonts w:hint="eastAsia"/>
        </w:rPr>
      </w:pPr>
    </w:p>
    <w:p w14:paraId="30E31374" w14:textId="77777777" w:rsidR="002E51CE" w:rsidRDefault="002E51CE" w:rsidP="002E51CE">
      <w:pPr>
        <w:widowControl/>
        <w:rPr>
          <w:rFonts w:hint="eastAsia"/>
        </w:rPr>
      </w:pPr>
      <w:r>
        <w:rPr>
          <w:rFonts w:hint="eastAsia"/>
        </w:rPr>
        <w:tab/>
      </w:r>
      <w:r>
        <w:rPr>
          <w:rFonts w:hint="eastAsia"/>
        </w:rPr>
        <w:tab/>
      </w:r>
      <w:r>
        <w:rPr>
          <w:rFonts w:hint="eastAsia"/>
        </w:rPr>
        <w:tab/>
      </w:r>
      <w:r>
        <w:rPr>
          <w:rFonts w:hint="eastAsia"/>
        </w:rPr>
        <w:tab/>
        <w:t xml:space="preserve">★　</w:t>
      </w:r>
    </w:p>
    <w:p w14:paraId="126E1772" w14:textId="77777777" w:rsidR="002E51CE" w:rsidRDefault="002E51CE" w:rsidP="002E51CE">
      <w:pPr>
        <w:widowControl/>
        <w:rPr>
          <w:rFonts w:hint="eastAsia"/>
        </w:rPr>
      </w:pPr>
    </w:p>
    <w:p w14:paraId="24861CC6" w14:textId="77777777" w:rsidR="002E51CE" w:rsidRDefault="002E51CE" w:rsidP="002E51CE">
      <w:pPr>
        <w:widowControl/>
        <w:rPr>
          <w:rFonts w:hint="eastAsia"/>
        </w:rPr>
      </w:pPr>
      <w:r>
        <w:rPr>
          <w:rFonts w:hint="eastAsia"/>
        </w:rPr>
        <w:t xml:space="preserve">　　2013年末，我在江苏省级机关医院血透时，旁边的病友老头经常在床上解大便，我发现自己常常会莫名其妙地分泌口水。也许心理学上应该有某种解释，比如某种强迫症等，自己觉得很尴尬，不可理喻；甚至我在写到这里的时候，还偶尔咽口水呢。</w:t>
      </w:r>
    </w:p>
    <w:p w14:paraId="480A9FC9" w14:textId="77777777" w:rsidR="002E51CE" w:rsidRDefault="002E51CE" w:rsidP="002E51CE">
      <w:pPr>
        <w:widowControl/>
        <w:rPr>
          <w:rFonts w:hint="eastAsia"/>
        </w:rPr>
      </w:pPr>
    </w:p>
    <w:p w14:paraId="5AA0C346" w14:textId="77777777" w:rsidR="002E51CE" w:rsidRDefault="002E51CE" w:rsidP="002E51CE">
      <w:pPr>
        <w:widowControl/>
        <w:rPr>
          <w:rFonts w:hint="eastAsia"/>
        </w:rPr>
      </w:pPr>
      <w:r>
        <w:rPr>
          <w:rFonts w:hint="eastAsia"/>
        </w:rPr>
        <w:t xml:space="preserve">　　2014年5至11月，我在长征医院血透时，右边被安排一个不耐透析的老太，一直喊痛，吵闹不已，还经常在床上大便；据说女儿是一个记者，但只来过一次。</w:t>
      </w:r>
    </w:p>
    <w:p w14:paraId="64704BCA" w14:textId="77777777" w:rsidR="002E51CE" w:rsidRDefault="002E51CE" w:rsidP="002E51CE">
      <w:pPr>
        <w:widowControl/>
        <w:rPr>
          <w:rFonts w:hint="eastAsia"/>
        </w:rPr>
      </w:pPr>
    </w:p>
    <w:p w14:paraId="43186BC9" w14:textId="77777777" w:rsidR="002E51CE" w:rsidRDefault="002E51CE" w:rsidP="002E51CE">
      <w:pPr>
        <w:widowControl/>
        <w:rPr>
          <w:rFonts w:hint="eastAsia"/>
        </w:rPr>
      </w:pPr>
      <w:r>
        <w:rPr>
          <w:rFonts w:hint="eastAsia"/>
        </w:rPr>
        <w:t xml:space="preserve">　　2023年3月3日，夜课时，我写作《光阴的故事》到高一的张姓英语老师，才发现最早的起源是张老师把我叫到办公室单独辅导，心情紧张，再加上烟味的刺激，才条件反射般地咽口水。比如，1996年1月27日的札记末尾，我就提到“克制自己的咽唾味（应为‘沫’）的不良恶习”。在这之前，则受高一时上铺王治钢的影响，而有咽干的习惯。</w:t>
      </w:r>
    </w:p>
    <w:p w14:paraId="1AEBCAF9" w14:textId="77777777" w:rsidR="002E51CE" w:rsidRDefault="002E51CE" w:rsidP="002E51CE">
      <w:pPr>
        <w:widowControl/>
        <w:rPr>
          <w:rFonts w:hint="eastAsia"/>
        </w:rPr>
      </w:pPr>
    </w:p>
    <w:p w14:paraId="62D67AD6" w14:textId="77777777" w:rsidR="002E51CE" w:rsidRDefault="002E51CE" w:rsidP="002E51CE">
      <w:pPr>
        <w:widowControl/>
        <w:rPr>
          <w:rFonts w:hint="eastAsia"/>
        </w:rPr>
      </w:pPr>
      <w:r>
        <w:rPr>
          <w:rFonts w:hint="eastAsia"/>
        </w:rPr>
        <w:t xml:space="preserve">　　很不幸，这一点被一直监视我的南京市公安局国保发现了；关于公安国保的品行，可参见《国保的故事》、《公安国保维稳概论》。之后我在南京长征医院、中大医</w:t>
      </w:r>
      <w:r>
        <w:rPr>
          <w:rFonts w:hint="eastAsia"/>
        </w:rPr>
        <w:lastRenderedPageBreak/>
        <w:t>院、明基医院、上海第二医院血透血透期间，邻床都被故意安排了在床上大便的老太、老头（参见《血透日记》），认为这样对其迫害罪行（详见《血透室》）有厌胜作用。</w:t>
      </w:r>
    </w:p>
    <w:p w14:paraId="59334F6A" w14:textId="77777777" w:rsidR="002E51CE" w:rsidRDefault="002E51CE" w:rsidP="002E51CE">
      <w:pPr>
        <w:widowControl/>
        <w:rPr>
          <w:rFonts w:hint="eastAsia"/>
        </w:rPr>
      </w:pPr>
    </w:p>
    <w:p w14:paraId="207A7006" w14:textId="77777777" w:rsidR="002E51CE" w:rsidRDefault="002E51CE" w:rsidP="002E51CE">
      <w:pPr>
        <w:widowControl/>
        <w:rPr>
          <w:rFonts w:hint="eastAsia"/>
        </w:rPr>
      </w:pPr>
      <w:r>
        <w:rPr>
          <w:rFonts w:hint="eastAsia"/>
        </w:rPr>
        <w:t xml:space="preserve">　　我住在南京岱山齐修南苑4幢2单元1218的公租房，楼上1318的国保除了长年不分昼夜地打电钻、敲地板干扰睡眠，还经常乘我在卫生间水池刷牙时，往水池内冲屎尿，导致臭气逼人，迫使我平时只好用水封住水池底孔。除此之外，2015年3月22日、7月15日、2016年3月7日，我在起床后，都发现有人在马桶大便不冲水。这些再次使我产生了心理阴影，2015年6月18日，凌晨作恶梦，其中一个片断是到肮脏的厕所拉屎。临阵投掷大便以克敌制胜，这是满清末年官民对付洋枪洋炮洋人的法宝；过了一百多年，“五个自信”的中共走狗公安国保的智识水平仍然没有超出清末。</w:t>
      </w:r>
    </w:p>
    <w:p w14:paraId="142859D8" w14:textId="77777777" w:rsidR="002E51CE" w:rsidRDefault="002E51CE" w:rsidP="002E51CE">
      <w:pPr>
        <w:widowControl/>
        <w:rPr>
          <w:rFonts w:hint="eastAsia"/>
        </w:rPr>
      </w:pPr>
    </w:p>
    <w:p w14:paraId="6B0B67C4" w14:textId="77777777" w:rsidR="002E51CE" w:rsidRDefault="002E51CE" w:rsidP="002E51CE">
      <w:pPr>
        <w:widowControl/>
        <w:rPr>
          <w:rFonts w:hint="eastAsia"/>
        </w:rPr>
      </w:pPr>
      <w:r>
        <w:rPr>
          <w:rFonts w:hint="eastAsia"/>
        </w:rPr>
        <w:t xml:space="preserve">　　2022年6月17日，周五下午，我在南京红十字医院血透时，被制造低血压迫害，下机后起不了床，卧床2小时，日记中提到女护工殴打住院病友2次：“18:06，女护工发怒打住院病友啪啪肉响一阵，心惊，以后我要是住院不听话或水喝多了，恐怕也难免皮肉之苦……又闻阴性区啪啪皮肉响声。”6月20日，下周一下午，我在血透后因同样的原因卧床2个多小时，期间听到女护工反复抱怨“老太10分钟一泡屎，手还在屁眼乱抠”等。</w:t>
      </w:r>
    </w:p>
    <w:p w14:paraId="2F98C22A" w14:textId="77777777" w:rsidR="002E51CE" w:rsidRDefault="002E51CE" w:rsidP="002E51CE">
      <w:pPr>
        <w:widowControl/>
        <w:rPr>
          <w:rFonts w:hint="eastAsia"/>
        </w:rPr>
      </w:pPr>
    </w:p>
    <w:p w14:paraId="125D97C2" w14:textId="77777777" w:rsidR="002E51CE" w:rsidRDefault="002E51CE" w:rsidP="002E51CE">
      <w:pPr>
        <w:widowControl/>
        <w:rPr>
          <w:rFonts w:hint="eastAsia"/>
        </w:rPr>
      </w:pPr>
      <w:r>
        <w:rPr>
          <w:rFonts w:hint="eastAsia"/>
        </w:rPr>
        <w:t xml:space="preserve">　　同年10月12日、10月14日，我在南京红十字医院血透上机后不久，主护李露都突然打电话问住院病人的大便常规化验单，使我担心条件反射而出现条件反射，口水连连，贻笑大方。</w:t>
      </w:r>
    </w:p>
    <w:p w14:paraId="2B93A06E" w14:textId="77777777" w:rsidR="002E51CE" w:rsidRDefault="002E51CE" w:rsidP="002E51CE">
      <w:pPr>
        <w:widowControl/>
        <w:rPr>
          <w:rFonts w:hint="eastAsia"/>
        </w:rPr>
      </w:pPr>
    </w:p>
    <w:p w14:paraId="597E6337" w14:textId="77777777" w:rsidR="002E51CE" w:rsidRDefault="002E51CE" w:rsidP="002E51CE">
      <w:pPr>
        <w:widowControl/>
        <w:rPr>
          <w:rFonts w:hint="eastAsia"/>
        </w:rPr>
      </w:pPr>
      <w:r>
        <w:rPr>
          <w:rFonts w:hint="eastAsia"/>
        </w:rPr>
        <w:t xml:space="preserve">　　2023年2月13日，我在血透后，毛小冬医生来让护士准备住院病人大便常规等处方，上楼查房时用。</w:t>
      </w:r>
    </w:p>
    <w:p w14:paraId="60B12B37" w14:textId="77777777" w:rsidR="002E51CE" w:rsidRDefault="002E51CE" w:rsidP="002E51CE">
      <w:pPr>
        <w:widowControl/>
        <w:rPr>
          <w:rFonts w:hint="eastAsia"/>
        </w:rPr>
      </w:pPr>
    </w:p>
    <w:p w14:paraId="07D3CEF3" w14:textId="77777777" w:rsidR="002E51CE" w:rsidRDefault="002E51CE" w:rsidP="002E51CE">
      <w:pPr>
        <w:widowControl/>
        <w:rPr>
          <w:rFonts w:hint="eastAsia"/>
        </w:rPr>
      </w:pPr>
      <w:r>
        <w:rPr>
          <w:rFonts w:hint="eastAsia"/>
        </w:rPr>
        <w:t xml:space="preserve">　　2月24日，下午血透时，杨婷婷护士来上分班，即与李露护士讨论新收住院病人的粪便常规。</w:t>
      </w:r>
    </w:p>
    <w:p w14:paraId="63B6FE51" w14:textId="77777777" w:rsidR="002E51CE" w:rsidRDefault="002E51CE" w:rsidP="002E51CE">
      <w:pPr>
        <w:widowControl/>
        <w:rPr>
          <w:rFonts w:hint="eastAsia"/>
        </w:rPr>
      </w:pPr>
    </w:p>
    <w:p w14:paraId="7E47528C" w14:textId="77777777" w:rsidR="002E51CE" w:rsidRDefault="002E51CE" w:rsidP="002E51CE">
      <w:pPr>
        <w:widowControl/>
        <w:rPr>
          <w:rFonts w:hint="eastAsia"/>
        </w:rPr>
      </w:pPr>
      <w:r>
        <w:rPr>
          <w:rFonts w:hint="eastAsia"/>
        </w:rPr>
        <w:t xml:space="preserve">　　2月27日，下午血透上机后一会，王玉平病友自诉腹痛，杨婷婷护士让杨鹊护士给他下机上厕所，杨正准备放水时，王说再忍忍看；之后又口水涟涟久之，似有意为之。</w:t>
      </w:r>
    </w:p>
    <w:p w14:paraId="1136BEFF" w14:textId="77777777" w:rsidR="002E51CE" w:rsidRDefault="002E51CE" w:rsidP="002E51CE">
      <w:pPr>
        <w:widowControl/>
        <w:rPr>
          <w:rFonts w:hint="eastAsia"/>
        </w:rPr>
      </w:pPr>
    </w:p>
    <w:p w14:paraId="7C49F31B" w14:textId="77777777" w:rsidR="002E51CE" w:rsidRDefault="002E51CE" w:rsidP="002E51CE">
      <w:pPr>
        <w:widowControl/>
        <w:rPr>
          <w:rFonts w:hint="eastAsia"/>
        </w:rPr>
      </w:pPr>
      <w:r>
        <w:rPr>
          <w:rFonts w:hint="eastAsia"/>
        </w:rPr>
        <w:t xml:space="preserve">　　2024年11月13日，周三下午，我在南医大二附院迈皋桥院区血透时，对面F83徐姓男病友突然喊黄护士要下机如厕。之后，稍干咽久之。</w:t>
      </w:r>
    </w:p>
    <w:p w14:paraId="3C005509" w14:textId="77777777" w:rsidR="002E51CE" w:rsidRDefault="002E51CE" w:rsidP="002E51CE">
      <w:pPr>
        <w:widowControl/>
        <w:rPr>
          <w:rFonts w:hint="eastAsia"/>
        </w:rPr>
      </w:pPr>
    </w:p>
    <w:p w14:paraId="73CB086B" w14:textId="77777777" w:rsidR="002E51CE" w:rsidRDefault="002E51CE" w:rsidP="002E51CE">
      <w:pPr>
        <w:widowControl/>
        <w:rPr>
          <w:rFonts w:hint="eastAsia"/>
        </w:rPr>
      </w:pPr>
      <w:r>
        <w:rPr>
          <w:rFonts w:hint="eastAsia"/>
        </w:rPr>
        <w:t xml:space="preserve">　　12月，我因被血透室制造感染迫害，同时经常关掉空调，导致数次因受凉在透析中途突然下机如厕，感觉不大好，详见《肺炎的故事》。2025年1月20日，周一下午，血透时被加重只脱水不排毒迫害。下机前，主管护士成燕与病友分享说隔壁E区</w:t>
      </w:r>
      <w:r>
        <w:rPr>
          <w:rFonts w:hint="eastAsia"/>
        </w:rPr>
        <w:lastRenderedPageBreak/>
        <w:t>一个老头病人透析时拉肚子，边往厕所走边拉屎，下一次来血透时戴着口罩、帽子，自惭说没脸见人了；似有比惨之意。</w:t>
      </w:r>
    </w:p>
    <w:p w14:paraId="4F0EDC05" w14:textId="77777777" w:rsidR="002E51CE" w:rsidRDefault="002E51CE" w:rsidP="002E51CE">
      <w:pPr>
        <w:widowControl/>
        <w:rPr>
          <w:rFonts w:hint="eastAsia"/>
        </w:rPr>
      </w:pPr>
    </w:p>
    <w:p w14:paraId="081B7C11" w14:textId="77777777" w:rsidR="002E51CE" w:rsidRDefault="002E51CE" w:rsidP="002E51CE">
      <w:pPr>
        <w:widowControl/>
        <w:rPr>
          <w:rFonts w:hint="eastAsia"/>
        </w:rPr>
      </w:pPr>
      <w:r>
        <w:rPr>
          <w:rFonts w:hint="eastAsia"/>
        </w:rPr>
        <w:t xml:space="preserve">2023年2月18日，初稿 </w:t>
      </w:r>
    </w:p>
    <w:p w14:paraId="21736042" w14:textId="77777777" w:rsidR="002E51CE" w:rsidRDefault="002E51CE" w:rsidP="002E51CE">
      <w:pPr>
        <w:widowControl/>
        <w:rPr>
          <w:rFonts w:hint="eastAsia"/>
        </w:rPr>
      </w:pPr>
    </w:p>
    <w:p w14:paraId="624093C6" w14:textId="77777777" w:rsidR="002E51CE" w:rsidRDefault="002E51CE" w:rsidP="002E51CE">
      <w:pPr>
        <w:widowControl/>
        <w:rPr>
          <w:rFonts w:hint="eastAsia"/>
        </w:rPr>
      </w:pPr>
    </w:p>
    <w:p w14:paraId="6271FDED" w14:textId="77777777" w:rsidR="002E51CE" w:rsidRDefault="002E51CE" w:rsidP="002E51CE">
      <w:pPr>
        <w:widowControl/>
        <w:rPr>
          <w:rFonts w:hint="eastAsia"/>
        </w:rPr>
      </w:pPr>
      <w:r>
        <w:rPr>
          <w:rFonts w:hint="eastAsia"/>
        </w:rPr>
        <w:t>附录：</w:t>
      </w:r>
    </w:p>
    <w:p w14:paraId="4A27559F" w14:textId="77777777" w:rsidR="002E51CE" w:rsidRDefault="002E51CE" w:rsidP="002E51CE">
      <w:pPr>
        <w:widowControl/>
        <w:rPr>
          <w:rFonts w:hint="eastAsia"/>
        </w:rPr>
      </w:pPr>
    </w:p>
    <w:p w14:paraId="620C9D82" w14:textId="77777777" w:rsidR="002E51CE" w:rsidRDefault="002E51CE" w:rsidP="002E51CE">
      <w:pPr>
        <w:widowControl/>
        <w:rPr>
          <w:rFonts w:hint="eastAsia"/>
        </w:rPr>
      </w:pPr>
      <w:r>
        <w:rPr>
          <w:rFonts w:hint="eastAsia"/>
        </w:rPr>
        <w:tab/>
      </w:r>
      <w:r>
        <w:rPr>
          <w:rFonts w:hint="eastAsia"/>
        </w:rPr>
        <w:tab/>
      </w:r>
      <w:r>
        <w:rPr>
          <w:rFonts w:hint="eastAsia"/>
        </w:rPr>
        <w:tab/>
        <w:t xml:space="preserve">　　　　　　　　吃孟非的屎，喝孟非的尿</w:t>
      </w:r>
    </w:p>
    <w:p w14:paraId="190381E2" w14:textId="77777777" w:rsidR="002E51CE" w:rsidRDefault="002E51CE" w:rsidP="002E51CE">
      <w:pPr>
        <w:widowControl/>
        <w:rPr>
          <w:rFonts w:hint="eastAsia"/>
        </w:rPr>
      </w:pPr>
    </w:p>
    <w:p w14:paraId="369A8608" w14:textId="77777777" w:rsidR="002E51CE" w:rsidRDefault="002E51CE" w:rsidP="002E51CE">
      <w:pPr>
        <w:widowControl/>
        <w:rPr>
          <w:rFonts w:hint="eastAsia"/>
        </w:rPr>
      </w:pPr>
      <w:r>
        <w:rPr>
          <w:rFonts w:hint="eastAsia"/>
        </w:rPr>
        <w:t xml:space="preserve">　　在南京市江宁区铜井镇双虎行政村，几年前村民都是用各家各户附近的水塘里的水淘米洗菜洗衣服等。由于同时还要利用它进行农田灌溉，有时用水就比较困难。后来村里集资修建了自来水站，供本乡的双虎、北庄、李村三个行政村共用。水源是双虎村唯一的一个大水库，形状颇似月牙湖，但较之略小，现在叫南山湖。不查水表，水费每户每月六块钱，最近涨到了十块，一年一收。</w:t>
      </w:r>
    </w:p>
    <w:p w14:paraId="6114ACF5" w14:textId="77777777" w:rsidR="002E51CE" w:rsidRDefault="002E51CE" w:rsidP="002E51CE">
      <w:pPr>
        <w:widowControl/>
        <w:rPr>
          <w:rFonts w:hint="eastAsia"/>
        </w:rPr>
      </w:pPr>
    </w:p>
    <w:p w14:paraId="713C1ADA" w14:textId="77777777" w:rsidR="002E51CE" w:rsidRDefault="002E51CE" w:rsidP="002E51CE">
      <w:pPr>
        <w:widowControl/>
        <w:rPr>
          <w:rFonts w:hint="eastAsia"/>
        </w:rPr>
      </w:pPr>
      <w:r>
        <w:rPr>
          <w:rFonts w:hint="eastAsia"/>
        </w:rPr>
        <w:t xml:space="preserve">　　自来水站只有简单的沉淀过滤，连最基本的氯气消毒也没有。不过一开始自来水的水质还是很好的，因为水库里的水都是由山上流下来的泉水和雨水汇聚而成，并没有什么污染。直到开始在水库边兴建一个所谓的南山湖度假村，水质就变得越来越差。</w:t>
      </w:r>
    </w:p>
    <w:p w14:paraId="29DF13F5" w14:textId="77777777" w:rsidR="002E51CE" w:rsidRDefault="002E51CE" w:rsidP="002E51CE">
      <w:pPr>
        <w:widowControl/>
        <w:rPr>
          <w:rFonts w:hint="eastAsia"/>
        </w:rPr>
      </w:pPr>
    </w:p>
    <w:p w14:paraId="6E0D7418" w14:textId="77777777" w:rsidR="002E51CE" w:rsidRDefault="002E51CE" w:rsidP="002E51CE">
      <w:pPr>
        <w:widowControl/>
        <w:rPr>
          <w:rFonts w:hint="eastAsia"/>
        </w:rPr>
      </w:pPr>
      <w:r>
        <w:rPr>
          <w:rFonts w:hint="eastAsia"/>
        </w:rPr>
        <w:t xml:space="preserve">　　度假村的房子有的建在半山腰，有的建在山脚下也就是水库边，除了修建时的建筑垃圾外，大量的生活污水不经任何处理就直接排放到水库里，然后受到污染的水又仅仅经过简单的沉淀就直接进入自来水管道，流到千家万户。购买度假村房子的业主们，那些经常在周末开着一辆普桑甚至QQ到乡下来显摆的所谓都市白领，其中就有南山湖度假村的形象代言人、江苏城市频道的主持人孟非先生。所以直言不讳地说，在理论上孟非先生一不小心也可能会吃到自己的屎，喝到自己的尿，在自己的排泄物中沐浴，就像某种家畜。</w:t>
      </w:r>
    </w:p>
    <w:p w14:paraId="152BB19C" w14:textId="77777777" w:rsidR="002E51CE" w:rsidRDefault="002E51CE" w:rsidP="002E51CE">
      <w:pPr>
        <w:widowControl/>
        <w:rPr>
          <w:rFonts w:hint="eastAsia"/>
        </w:rPr>
      </w:pPr>
    </w:p>
    <w:p w14:paraId="48496EEF" w14:textId="77777777" w:rsidR="002E51CE" w:rsidRDefault="002E51CE" w:rsidP="002E51CE">
      <w:pPr>
        <w:widowControl/>
        <w:rPr>
          <w:rFonts w:hint="eastAsia"/>
        </w:rPr>
      </w:pPr>
      <w:r>
        <w:rPr>
          <w:rFonts w:hint="eastAsia"/>
        </w:rPr>
        <w:t xml:space="preserve">　　让常人难以想象的是，现在每天早上都能在放出的自来水里发现几只大小不等的灰色多足爬虫在水里悠哉游哉地游动。大部分的时候自来水呈浅黄色，肉眼可见悬浮物。烧开后则在热水瓶底部沉淀出大量的黑色悬浮物，甚至比生自来水里的悬浮物还要多得多。当然煮饭烧菜是看不出来的，吃饭时只好不想，不然肯定会恶心得连饭都吃不下。喝开水时都是闭着眼睛一饮而尽。一般来说没有人敢直接饮用生自来水，因为肯定会导致腹泻，几乎像硫酸镁一样立杆见影。在这里，判断一个人健康与否的一个重要标准就是看他喝完一杯自来水后能否坚持三分钟不上厕所。</w:t>
      </w:r>
    </w:p>
    <w:p w14:paraId="4431A8AE" w14:textId="77777777" w:rsidR="002E51CE" w:rsidRDefault="002E51CE" w:rsidP="002E51CE">
      <w:pPr>
        <w:widowControl/>
        <w:rPr>
          <w:rFonts w:hint="eastAsia"/>
        </w:rPr>
      </w:pPr>
    </w:p>
    <w:p w14:paraId="4020FD98" w14:textId="77777777" w:rsidR="002E51CE" w:rsidRDefault="002E51CE" w:rsidP="002E51CE">
      <w:pPr>
        <w:widowControl/>
        <w:rPr>
          <w:rFonts w:hint="eastAsia"/>
        </w:rPr>
      </w:pPr>
      <w:r>
        <w:rPr>
          <w:rFonts w:hint="eastAsia"/>
        </w:rPr>
        <w:t xml:space="preserve">　　虽然早有村民向行政村反映过情况，甚至还闹过，但情况并没有任何变化。因为对整个双虎行政村来说，工业一无所有，农业只够糊口，商业糖醋烟酒，养殖鸡鸭猫</w:t>
      </w:r>
      <w:r>
        <w:rPr>
          <w:rFonts w:hint="eastAsia"/>
        </w:rPr>
        <w:lastRenderedPageBreak/>
        <w:t>狗，真正是山不清、水不秀、人不杰、地不灵，一穷二白，四大皆空。在这种情况下，一个南山湖度假村就算是整个双虎行政村的经济支柱，甚至可以说是一切的一切了。所以双虎行政村在水源地大兴土木，根本就不会考虑其是否污染会水源。另外也不大可能向新闻媒体投诉，难道可以向《南京零距离》投诉孟非先生的排泄物污染水源吗？</w:t>
      </w:r>
    </w:p>
    <w:p w14:paraId="4CAD76A7" w14:textId="77777777" w:rsidR="002E51CE" w:rsidRDefault="002E51CE" w:rsidP="002E51CE">
      <w:pPr>
        <w:widowControl/>
        <w:rPr>
          <w:rFonts w:hint="eastAsia"/>
        </w:rPr>
      </w:pPr>
    </w:p>
    <w:p w14:paraId="35ADB49E" w14:textId="77777777" w:rsidR="002E51CE" w:rsidRDefault="002E51CE" w:rsidP="002E51CE">
      <w:pPr>
        <w:widowControl/>
        <w:rPr>
          <w:rFonts w:hint="eastAsia"/>
        </w:rPr>
      </w:pPr>
      <w:r>
        <w:rPr>
          <w:rFonts w:hint="eastAsia"/>
        </w:rPr>
        <w:t xml:space="preserve">　　据说南山湖度假村的房子卖得不错，从十几万到上百万的都有。与此同时双虎行政村也变得有钱了。最显而易见的就是现在每次党员过组织生活时每位到会的党员同志都可以分到几十元人民币现金和皮鞋挂历等礼品，这在（修建度假村）以前是想都不敢想的。领导干部们有了钱，自然可以像度假村的业主们一样喝清洁的桶装纯净水，至于普通农户是否吃屎喝尿并不会影响GDP增长，也不会影响干部们的考核和升迁，更不会影响繁荣安定的大局，也就当然不用当回事了。</w:t>
      </w:r>
    </w:p>
    <w:p w14:paraId="63F6E3F8" w14:textId="77777777" w:rsidR="002E51CE" w:rsidRDefault="002E51CE" w:rsidP="002E51CE">
      <w:pPr>
        <w:widowControl/>
        <w:rPr>
          <w:rFonts w:hint="eastAsia"/>
        </w:rPr>
      </w:pPr>
    </w:p>
    <w:p w14:paraId="11948161" w14:textId="77777777" w:rsidR="002E51CE" w:rsidRDefault="002E51CE" w:rsidP="002E51CE">
      <w:pPr>
        <w:widowControl/>
        <w:rPr>
          <w:rFonts w:hint="eastAsia"/>
        </w:rPr>
      </w:pPr>
      <w:r>
        <w:rPr>
          <w:rFonts w:hint="eastAsia"/>
        </w:rPr>
        <w:t xml:space="preserve">　　虽然媒体一再宣传“以人为本”，但是在双虎行政村，显然以孟非先生为代表的度假村业主们要比三个行政村的数千户普通农民更加接近“人”的标准。</w:t>
      </w:r>
    </w:p>
    <w:p w14:paraId="09342961" w14:textId="77777777" w:rsidR="002E51CE" w:rsidRDefault="002E51CE" w:rsidP="002E51CE">
      <w:pPr>
        <w:widowControl/>
        <w:rPr>
          <w:rFonts w:hint="eastAsia"/>
        </w:rPr>
      </w:pPr>
    </w:p>
    <w:p w14:paraId="362F89E4" w14:textId="58C9BA61" w:rsidR="00C003BF" w:rsidRDefault="00C003BF">
      <w:pPr>
        <w:widowControl/>
        <w:rPr>
          <w:rFonts w:hint="eastAsia"/>
        </w:rPr>
      </w:pPr>
      <w:r>
        <w:br w:type="page"/>
      </w:r>
    </w:p>
    <w:p w14:paraId="16FA8F2D" w14:textId="6FD59682" w:rsidR="00E528B8" w:rsidRDefault="00E528B8" w:rsidP="00DF3335">
      <w:pPr>
        <w:pStyle w:val="3"/>
        <w:rPr>
          <w:rFonts w:hint="eastAsia"/>
        </w:rPr>
      </w:pPr>
      <w:bookmarkStart w:id="81" w:name="_Toc230121513"/>
      <w:r>
        <w:rPr>
          <w:rFonts w:hint="eastAsia"/>
        </w:rPr>
        <w:lastRenderedPageBreak/>
        <w:t>信访记录</w:t>
      </w:r>
      <w:bookmarkEnd w:id="81"/>
    </w:p>
    <w:p w14:paraId="4D17E394" w14:textId="77777777" w:rsidR="00414E8D" w:rsidRDefault="00414E8D" w:rsidP="00414E8D">
      <w:pPr>
        <w:widowControl/>
        <w:rPr>
          <w:rFonts w:hint="eastAsia"/>
        </w:rPr>
      </w:pPr>
      <w:r>
        <w:rPr>
          <w:rFonts w:hint="eastAsia"/>
        </w:rPr>
        <w:t>目录：</w:t>
      </w:r>
    </w:p>
    <w:p w14:paraId="28828460" w14:textId="77777777" w:rsidR="00414E8D" w:rsidRDefault="00414E8D" w:rsidP="00414E8D">
      <w:pPr>
        <w:widowControl/>
        <w:rPr>
          <w:rFonts w:hint="eastAsia"/>
        </w:rPr>
      </w:pPr>
      <w:r>
        <w:rPr>
          <w:rFonts w:hint="eastAsia"/>
        </w:rPr>
        <w:t xml:space="preserve">一，简述 </w:t>
      </w:r>
    </w:p>
    <w:p w14:paraId="321D2806" w14:textId="77777777" w:rsidR="00414E8D" w:rsidRDefault="00414E8D" w:rsidP="00414E8D">
      <w:pPr>
        <w:widowControl/>
        <w:rPr>
          <w:rFonts w:hint="eastAsia"/>
        </w:rPr>
      </w:pPr>
      <w:r>
        <w:rPr>
          <w:rFonts w:hint="eastAsia"/>
        </w:rPr>
        <w:t>二，2001年冬，到市医保中心为医保待遇信访</w:t>
      </w:r>
    </w:p>
    <w:p w14:paraId="23953D28" w14:textId="77777777" w:rsidR="00414E8D" w:rsidRDefault="00414E8D" w:rsidP="00414E8D">
      <w:pPr>
        <w:widowControl/>
        <w:rPr>
          <w:rFonts w:hint="eastAsia"/>
        </w:rPr>
      </w:pPr>
      <w:r>
        <w:rPr>
          <w:rFonts w:hint="eastAsia"/>
        </w:rPr>
        <w:t xml:space="preserve">三，2006年，为租房补贴到市房改办信访  </w:t>
      </w:r>
    </w:p>
    <w:p w14:paraId="2F57EC3E" w14:textId="77777777" w:rsidR="00414E8D" w:rsidRDefault="00414E8D" w:rsidP="00414E8D">
      <w:pPr>
        <w:widowControl/>
        <w:rPr>
          <w:rFonts w:hint="eastAsia"/>
        </w:rPr>
      </w:pPr>
      <w:r>
        <w:rPr>
          <w:rFonts w:hint="eastAsia"/>
        </w:rPr>
        <w:t>四，2013年2月，向市长信箱请求解决廉租房问题</w:t>
      </w:r>
    </w:p>
    <w:p w14:paraId="5B0ECFA7" w14:textId="77777777" w:rsidR="00414E8D" w:rsidRDefault="00414E8D" w:rsidP="00414E8D">
      <w:pPr>
        <w:widowControl/>
        <w:rPr>
          <w:rFonts w:hint="eastAsia"/>
        </w:rPr>
      </w:pPr>
      <w:r>
        <w:rPr>
          <w:rFonts w:hint="eastAsia"/>
        </w:rPr>
        <w:t xml:space="preserve">五，2013年4、5月，为被剥夺廉租房选房资格到市房改办、向市长信箱信访  </w:t>
      </w:r>
    </w:p>
    <w:p w14:paraId="62411E4B" w14:textId="77777777" w:rsidR="00414E8D" w:rsidRDefault="00414E8D" w:rsidP="00414E8D">
      <w:pPr>
        <w:widowControl/>
        <w:rPr>
          <w:rFonts w:hint="eastAsia"/>
        </w:rPr>
      </w:pPr>
      <w:r>
        <w:rPr>
          <w:rFonts w:hint="eastAsia"/>
        </w:rPr>
        <w:t xml:space="preserve">六，2014年1月，到市房改办为不交付廉租房信访  </w:t>
      </w:r>
    </w:p>
    <w:p w14:paraId="77342146" w14:textId="77777777" w:rsidR="00414E8D" w:rsidRDefault="00414E8D" w:rsidP="00414E8D">
      <w:pPr>
        <w:widowControl/>
        <w:rPr>
          <w:rFonts w:hint="eastAsia"/>
        </w:rPr>
      </w:pPr>
      <w:r>
        <w:rPr>
          <w:rFonts w:hint="eastAsia"/>
        </w:rPr>
        <w:t xml:space="preserve">七，2018年2月，向南京市长信箱举报梅山二院收费处当面盗刷医保卡 </w:t>
      </w:r>
    </w:p>
    <w:p w14:paraId="25ED6834" w14:textId="77777777" w:rsidR="00414E8D" w:rsidRDefault="00414E8D" w:rsidP="00414E8D">
      <w:pPr>
        <w:widowControl/>
        <w:rPr>
          <w:rFonts w:hint="eastAsia"/>
        </w:rPr>
      </w:pPr>
      <w:r>
        <w:rPr>
          <w:rFonts w:hint="eastAsia"/>
        </w:rPr>
        <w:t>八，2018年8月，向市长信箱反映医保中心报销款未收到</w:t>
      </w:r>
    </w:p>
    <w:p w14:paraId="1FC34A6A" w14:textId="77777777" w:rsidR="00414E8D" w:rsidRDefault="00414E8D" w:rsidP="00414E8D">
      <w:pPr>
        <w:widowControl/>
        <w:rPr>
          <w:rFonts w:hint="eastAsia"/>
        </w:rPr>
      </w:pPr>
      <w:r>
        <w:rPr>
          <w:rFonts w:hint="eastAsia"/>
        </w:rPr>
        <w:t>九，2019年6月，向市长信箱反映社保负担重的问题</w:t>
      </w:r>
    </w:p>
    <w:p w14:paraId="220A8ED7" w14:textId="77777777" w:rsidR="00414E8D" w:rsidRDefault="00414E8D" w:rsidP="00414E8D">
      <w:pPr>
        <w:widowControl/>
        <w:rPr>
          <w:rFonts w:hint="eastAsia"/>
        </w:rPr>
      </w:pPr>
      <w:r>
        <w:rPr>
          <w:rFonts w:hint="eastAsia"/>
        </w:rPr>
        <w:t xml:space="preserve">十，2019年10月，向市工商监督管理局投诉百名超市多收钱 </w:t>
      </w:r>
    </w:p>
    <w:p w14:paraId="0A1688C7" w14:textId="77777777" w:rsidR="00414E8D" w:rsidRDefault="00414E8D" w:rsidP="00414E8D">
      <w:pPr>
        <w:widowControl/>
        <w:rPr>
          <w:rFonts w:hint="eastAsia"/>
        </w:rPr>
      </w:pPr>
      <w:r>
        <w:rPr>
          <w:rFonts w:hint="eastAsia"/>
        </w:rPr>
        <w:t xml:space="preserve">十一，2019年11月之一，向市工商监督管理局投诉西善桥工商所不职 </w:t>
      </w:r>
    </w:p>
    <w:p w14:paraId="1D89F663" w14:textId="77777777" w:rsidR="00414E8D" w:rsidRDefault="00414E8D" w:rsidP="00414E8D">
      <w:pPr>
        <w:widowControl/>
        <w:rPr>
          <w:rFonts w:hint="eastAsia"/>
        </w:rPr>
      </w:pPr>
      <w:r>
        <w:rPr>
          <w:rFonts w:hint="eastAsia"/>
        </w:rPr>
        <w:t>十二，2019年11月之二，向市长信箱反映雨花区人民法院网站弄虚作假</w:t>
      </w:r>
    </w:p>
    <w:p w14:paraId="50BE015D" w14:textId="77777777" w:rsidR="00414E8D" w:rsidRDefault="00414E8D" w:rsidP="00414E8D">
      <w:pPr>
        <w:widowControl/>
        <w:rPr>
          <w:rFonts w:hint="eastAsia"/>
        </w:rPr>
      </w:pPr>
      <w:r>
        <w:rPr>
          <w:rFonts w:hint="eastAsia"/>
        </w:rPr>
        <w:t xml:space="preserve">十三，2019年11月之三，向市工商监督管理局投诉谊品生鲜超市多收钱 </w:t>
      </w:r>
    </w:p>
    <w:p w14:paraId="24473EFA" w14:textId="77777777" w:rsidR="00414E8D" w:rsidRDefault="00414E8D" w:rsidP="00414E8D">
      <w:pPr>
        <w:widowControl/>
        <w:rPr>
          <w:rFonts w:hint="eastAsia"/>
        </w:rPr>
      </w:pPr>
      <w:r>
        <w:rPr>
          <w:rFonts w:hint="eastAsia"/>
        </w:rPr>
        <w:t xml:space="preserve">十四，2019年12月，向市长信箱投诉南京博大肾科医院收费员张爱香盗刷医保卡 </w:t>
      </w:r>
    </w:p>
    <w:p w14:paraId="5C47CFC4" w14:textId="77777777" w:rsidR="00414E8D" w:rsidRDefault="00414E8D" w:rsidP="00414E8D">
      <w:pPr>
        <w:widowControl/>
        <w:rPr>
          <w:rFonts w:hint="eastAsia"/>
        </w:rPr>
      </w:pPr>
      <w:r>
        <w:rPr>
          <w:rFonts w:hint="eastAsia"/>
        </w:rPr>
        <w:t xml:space="preserve">十五，2020年1月之一，向沃尔玛超市投诉赛虹桥门店 </w:t>
      </w:r>
    </w:p>
    <w:p w14:paraId="49FA6EF7" w14:textId="77777777" w:rsidR="00414E8D" w:rsidRDefault="00414E8D" w:rsidP="00414E8D">
      <w:pPr>
        <w:widowControl/>
        <w:rPr>
          <w:rFonts w:hint="eastAsia"/>
        </w:rPr>
      </w:pPr>
      <w:r>
        <w:rPr>
          <w:rFonts w:hint="eastAsia"/>
        </w:rPr>
        <w:t>十六，2020年1月之二，向市长信箱举报35路公交司机大量盗刷老年卡</w:t>
      </w:r>
    </w:p>
    <w:p w14:paraId="277FCEA0" w14:textId="77777777" w:rsidR="00414E8D" w:rsidRDefault="00414E8D" w:rsidP="00414E8D">
      <w:pPr>
        <w:widowControl/>
        <w:rPr>
          <w:rFonts w:hint="eastAsia"/>
        </w:rPr>
      </w:pPr>
      <w:r>
        <w:rPr>
          <w:rFonts w:hint="eastAsia"/>
        </w:rPr>
        <w:t xml:space="preserve">十七，2020年9月，向市长信箱反映警民关系 </w:t>
      </w:r>
    </w:p>
    <w:p w14:paraId="6D26A23E" w14:textId="77777777" w:rsidR="00414E8D" w:rsidRDefault="00414E8D" w:rsidP="00414E8D">
      <w:pPr>
        <w:widowControl/>
        <w:rPr>
          <w:rFonts w:hint="eastAsia"/>
        </w:rPr>
      </w:pPr>
      <w:r>
        <w:rPr>
          <w:rFonts w:hint="eastAsia"/>
        </w:rPr>
        <w:t>十八，2021年7月，向省卫健委投诉南京市博大医院血透机存在严重质量问题</w:t>
      </w:r>
    </w:p>
    <w:p w14:paraId="7E2B27B8" w14:textId="77777777" w:rsidR="00414E8D" w:rsidRDefault="00414E8D" w:rsidP="00414E8D">
      <w:pPr>
        <w:widowControl/>
        <w:rPr>
          <w:rFonts w:hint="eastAsia"/>
        </w:rPr>
      </w:pPr>
      <w:r>
        <w:rPr>
          <w:rFonts w:hint="eastAsia"/>
        </w:rPr>
        <w:t xml:space="preserve">十九，2023年1月之一，向市长信箱投诉南京红十字医院药房拉胯 </w:t>
      </w:r>
    </w:p>
    <w:p w14:paraId="589FC025" w14:textId="77777777" w:rsidR="00414E8D" w:rsidRDefault="00414E8D" w:rsidP="00414E8D">
      <w:pPr>
        <w:widowControl/>
        <w:rPr>
          <w:rFonts w:hint="eastAsia"/>
        </w:rPr>
      </w:pPr>
      <w:r>
        <w:rPr>
          <w:rFonts w:hint="eastAsia"/>
        </w:rPr>
        <w:t>二十，2023年1月之二，向市长信箱投诉红十字医院打击报复，拒给化验报告</w:t>
      </w:r>
    </w:p>
    <w:p w14:paraId="039B207D" w14:textId="77777777" w:rsidR="00414E8D" w:rsidRDefault="00414E8D" w:rsidP="00414E8D">
      <w:pPr>
        <w:widowControl/>
        <w:rPr>
          <w:rFonts w:hint="eastAsia"/>
        </w:rPr>
      </w:pPr>
      <w:r>
        <w:rPr>
          <w:rFonts w:hint="eastAsia"/>
        </w:rPr>
        <w:t xml:space="preserve">二十一，2023年5月之一，向南京市长信箱投诉省中医院血透室拒收病人 </w:t>
      </w:r>
    </w:p>
    <w:p w14:paraId="713A151A" w14:textId="77777777" w:rsidR="00414E8D" w:rsidRDefault="00414E8D" w:rsidP="00414E8D">
      <w:pPr>
        <w:widowControl/>
        <w:rPr>
          <w:rFonts w:hint="eastAsia"/>
        </w:rPr>
      </w:pPr>
      <w:r>
        <w:rPr>
          <w:rFonts w:hint="eastAsia"/>
        </w:rPr>
        <w:t xml:space="preserve">二十二，2023年5月之二，向江苏省信访局投诉省中医院血透室拒收病人 </w:t>
      </w:r>
    </w:p>
    <w:p w14:paraId="5C488167" w14:textId="77777777" w:rsidR="00414E8D" w:rsidRDefault="00414E8D" w:rsidP="00414E8D">
      <w:pPr>
        <w:widowControl/>
        <w:rPr>
          <w:rFonts w:hint="eastAsia"/>
        </w:rPr>
      </w:pPr>
      <w:r>
        <w:rPr>
          <w:rFonts w:hint="eastAsia"/>
        </w:rPr>
        <w:t>二十三，2024年7月，向市长信箱反映红十字医院血透室让护士给病人开药、制作住院病历</w:t>
      </w:r>
    </w:p>
    <w:p w14:paraId="6499291A" w14:textId="77777777" w:rsidR="00414E8D" w:rsidRDefault="00414E8D" w:rsidP="00414E8D">
      <w:pPr>
        <w:widowControl/>
        <w:rPr>
          <w:rFonts w:hint="eastAsia"/>
        </w:rPr>
      </w:pPr>
      <w:r>
        <w:rPr>
          <w:rFonts w:hint="eastAsia"/>
        </w:rPr>
        <w:t xml:space="preserve">二十四，2026年2月，向市医疗保障局局长信箱恳请放宽门特血透余额的使用限制 </w:t>
      </w:r>
    </w:p>
    <w:p w14:paraId="62CABEBB" w14:textId="77777777" w:rsidR="00414E8D" w:rsidRDefault="00414E8D" w:rsidP="00414E8D">
      <w:pPr>
        <w:widowControl/>
        <w:rPr>
          <w:rFonts w:hint="eastAsia"/>
        </w:rPr>
      </w:pPr>
    </w:p>
    <w:p w14:paraId="1704088B"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信访记录 </w:t>
      </w:r>
    </w:p>
    <w:p w14:paraId="10C87299" w14:textId="77777777" w:rsidR="00414E8D" w:rsidRDefault="00414E8D" w:rsidP="00414E8D">
      <w:pPr>
        <w:widowControl/>
        <w:rPr>
          <w:rFonts w:hint="eastAsia"/>
        </w:rPr>
      </w:pPr>
    </w:p>
    <w:p w14:paraId="74E11099"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一，简述 </w:t>
      </w:r>
    </w:p>
    <w:p w14:paraId="7946C68C" w14:textId="77777777" w:rsidR="00414E8D" w:rsidRDefault="00414E8D" w:rsidP="00414E8D">
      <w:pPr>
        <w:widowControl/>
        <w:rPr>
          <w:rFonts w:hint="eastAsia"/>
        </w:rPr>
      </w:pPr>
    </w:p>
    <w:p w14:paraId="2B3BEA90" w14:textId="77777777" w:rsidR="00414E8D" w:rsidRDefault="00414E8D" w:rsidP="00414E8D">
      <w:pPr>
        <w:widowControl/>
        <w:rPr>
          <w:rFonts w:hint="eastAsia"/>
        </w:rPr>
      </w:pPr>
      <w:r>
        <w:rPr>
          <w:rFonts w:hint="eastAsia"/>
        </w:rPr>
        <w:t xml:space="preserve">　　我的名字叫王伟，南京江宁人，生于1979年10月。</w:t>
      </w:r>
    </w:p>
    <w:p w14:paraId="34A259F9" w14:textId="77777777" w:rsidR="00414E8D" w:rsidRDefault="00414E8D" w:rsidP="00414E8D">
      <w:pPr>
        <w:widowControl/>
        <w:rPr>
          <w:rFonts w:hint="eastAsia"/>
        </w:rPr>
      </w:pPr>
    </w:p>
    <w:p w14:paraId="5362801F" w14:textId="77777777" w:rsidR="00414E8D" w:rsidRDefault="00414E8D" w:rsidP="00414E8D">
      <w:pPr>
        <w:widowControl/>
        <w:rPr>
          <w:rFonts w:hint="eastAsia"/>
        </w:rPr>
      </w:pPr>
      <w:r>
        <w:rPr>
          <w:rFonts w:hint="eastAsia"/>
        </w:rPr>
        <w:lastRenderedPageBreak/>
        <w:t xml:space="preserve">　　我从2004年起每周三次规律血透，到开始写作本文的2023年6月，已近20年，期间长期受到南京市公安局的各种迫害，参见《血透室》、《泔水面》、《超市的故事》、《公安国保维稳概论》、《血透日记》等。</w:t>
      </w:r>
    </w:p>
    <w:p w14:paraId="04D9F6DD" w14:textId="77777777" w:rsidR="00414E8D" w:rsidRDefault="00414E8D" w:rsidP="00414E8D">
      <w:pPr>
        <w:widowControl/>
        <w:rPr>
          <w:rFonts w:hint="eastAsia"/>
        </w:rPr>
      </w:pPr>
    </w:p>
    <w:p w14:paraId="38E02858" w14:textId="77777777" w:rsidR="00414E8D" w:rsidRDefault="00414E8D" w:rsidP="00414E8D">
      <w:pPr>
        <w:widowControl/>
        <w:rPr>
          <w:rFonts w:hint="eastAsia"/>
        </w:rPr>
      </w:pPr>
      <w:r>
        <w:rPr>
          <w:rFonts w:hint="eastAsia"/>
        </w:rPr>
        <w:t xml:space="preserve">　　由于长期受迫害，我对包括市公安局在内的政府系统深怀怨恨，2018年2月起，十几次藉各种事端进行信访投诉。根据罗翔的说法，信访的成功率只有万分之五，这似乎从之前数次失败的信访经历得到了验证。这时的我不再对信访抱有什么希望，而是以捣乱发泄怨气，相比从前信访要花的路费、时间，网络信访的成本几乎为0；同时，通过信访揭露官官相护的事实，为我在《江宁小王故事集》中反复阐述的论点“公务员无不可杀者”增加论据。另外，根据我的信仰（参见《静默教会指南》），通过信访揪出一些尸位素餐、谎话连篇的官员，使之暴露在神的面前，受神的审判，能够显著提高其死亡率；简单地说，就是诅咒。</w:t>
      </w:r>
    </w:p>
    <w:p w14:paraId="0A788A52" w14:textId="77777777" w:rsidR="00414E8D" w:rsidRDefault="00414E8D" w:rsidP="00414E8D">
      <w:pPr>
        <w:widowControl/>
        <w:rPr>
          <w:rFonts w:hint="eastAsia"/>
        </w:rPr>
      </w:pPr>
    </w:p>
    <w:p w14:paraId="4D5F10CE" w14:textId="77777777" w:rsidR="00414E8D" w:rsidRDefault="00414E8D" w:rsidP="00414E8D">
      <w:pPr>
        <w:widowControl/>
        <w:rPr>
          <w:rFonts w:hint="eastAsia"/>
        </w:rPr>
      </w:pPr>
      <w:r>
        <w:rPr>
          <w:rFonts w:hint="eastAsia"/>
        </w:rPr>
        <w:t xml:space="preserve">　　2023年6月，我在江苏省信访局网站发现之前在南京市信长信箱的投诉记录已不可见，而短信记录有17条之多；过了几天查询南京市长信箱，发现只剩8条，最早的一条是2019年11月10日。习近平上台后稗政如麻，害怕人民的记忆，不止取消了百度快照，删除了三年疫情防控的数据，连信访数据也在逐步销毁之中，故觉有必要以时间为序记录之，并及之前的上门信访。</w:t>
      </w:r>
    </w:p>
    <w:p w14:paraId="53147E56" w14:textId="77777777" w:rsidR="00414E8D" w:rsidRDefault="00414E8D" w:rsidP="00414E8D">
      <w:pPr>
        <w:widowControl/>
        <w:rPr>
          <w:rFonts w:hint="eastAsia"/>
        </w:rPr>
      </w:pPr>
    </w:p>
    <w:p w14:paraId="543F785E" w14:textId="77777777" w:rsidR="00414E8D" w:rsidRDefault="00414E8D" w:rsidP="00414E8D">
      <w:pPr>
        <w:widowControl/>
        <w:rPr>
          <w:rFonts w:hint="eastAsia"/>
        </w:rPr>
      </w:pPr>
    </w:p>
    <w:p w14:paraId="21F980CC"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二，2001年冬 </w:t>
      </w:r>
    </w:p>
    <w:p w14:paraId="7BCED2FE" w14:textId="77777777" w:rsidR="00414E8D" w:rsidRDefault="00414E8D" w:rsidP="00414E8D">
      <w:pPr>
        <w:widowControl/>
        <w:rPr>
          <w:rFonts w:hint="eastAsia"/>
        </w:rPr>
      </w:pPr>
    </w:p>
    <w:p w14:paraId="48816604" w14:textId="77777777" w:rsidR="00414E8D" w:rsidRDefault="00414E8D" w:rsidP="00414E8D">
      <w:pPr>
        <w:widowControl/>
        <w:rPr>
          <w:rFonts w:hint="eastAsia"/>
        </w:rPr>
      </w:pPr>
      <w:r>
        <w:rPr>
          <w:rFonts w:hint="eastAsia"/>
        </w:rPr>
        <w:t xml:space="preserve">　　1999年7月，我在江苏省人民医院接受肾移植手术。2000年，回南京大学浦口校区复读大二。由于之前大学、高中师生为我捐的6、7万块钱被哥哥王培武、大表哥苏根发、二表哥王根平等贪污，导致我无钱吃抗排异的环孢素，向南京大学校长、校医院、生化系等多方求助无果，不得已减药而产生慢性排异反应，不得不改服用比较便宜而副作用较大的“硫唑嘌呤”。</w:t>
      </w:r>
    </w:p>
    <w:p w14:paraId="27337827" w14:textId="77777777" w:rsidR="00414E8D" w:rsidRDefault="00414E8D" w:rsidP="00414E8D">
      <w:pPr>
        <w:widowControl/>
        <w:rPr>
          <w:rFonts w:hint="eastAsia"/>
        </w:rPr>
      </w:pPr>
    </w:p>
    <w:p w14:paraId="7C953BB1" w14:textId="77777777" w:rsidR="00414E8D" w:rsidRDefault="00414E8D" w:rsidP="00414E8D">
      <w:pPr>
        <w:widowControl/>
        <w:rPr>
          <w:rFonts w:hint="eastAsia"/>
        </w:rPr>
      </w:pPr>
      <w:r>
        <w:rPr>
          <w:rFonts w:hint="eastAsia"/>
        </w:rPr>
        <w:t xml:space="preserve">　　2001年秋冬之际，我在南大鼓楼校区上大三，在省人民医院泌尿外科自费住院一两个星期冲击治疗，无效。期间，向一个有南京医保的男病友低价买过一瓶“硫唑嘌呤”，互留电话。出院后，我认识的一个年轻的男病友说可以卖一瓶给我，但要我陪他们去医保中心“闹”一次。我就抱着看热闹的心情，与这位病友及其他6、7个肾移植患者到一家饭店的二楼，据说是医保中心的办公点，坐了一个下午，没有工作人员在，期间翻看了各种资料。傍晚离开时，大家约好明天上午继续到鸡鸣寺的市政府上访。</w:t>
      </w:r>
    </w:p>
    <w:p w14:paraId="041FF91B" w14:textId="77777777" w:rsidR="00414E8D" w:rsidRDefault="00414E8D" w:rsidP="00414E8D">
      <w:pPr>
        <w:widowControl/>
        <w:rPr>
          <w:rFonts w:hint="eastAsia"/>
        </w:rPr>
      </w:pPr>
    </w:p>
    <w:p w14:paraId="59A42167" w14:textId="77777777" w:rsidR="00414E8D" w:rsidRDefault="00414E8D" w:rsidP="00414E8D">
      <w:pPr>
        <w:widowControl/>
        <w:rPr>
          <w:rFonts w:hint="eastAsia"/>
        </w:rPr>
      </w:pPr>
      <w:r>
        <w:rPr>
          <w:rFonts w:hint="eastAsia"/>
        </w:rPr>
        <w:t xml:space="preserve">　　十几年后，我才想到，这应该是一个圈套。因为我的哥哥、表哥们为了防止我举报其贪污捐款，诬陷我是法轮功，而南京公安国保并无实据，于是安排那些病友演一场戏，目的是把我变成可案可据的反政府分子，从而进行迫害；参见《法轮功的故事》、《我的哥哥》、《大表哥的故事》、《二表哥的故事》。</w:t>
      </w:r>
    </w:p>
    <w:p w14:paraId="08A246C9" w14:textId="77777777" w:rsidR="00414E8D" w:rsidRDefault="00414E8D" w:rsidP="00414E8D">
      <w:pPr>
        <w:widowControl/>
        <w:rPr>
          <w:rFonts w:hint="eastAsia"/>
        </w:rPr>
      </w:pPr>
    </w:p>
    <w:p w14:paraId="548242BE" w14:textId="77777777" w:rsidR="00414E8D" w:rsidRDefault="00414E8D" w:rsidP="00414E8D">
      <w:pPr>
        <w:widowControl/>
        <w:rPr>
          <w:rFonts w:hint="eastAsia"/>
        </w:rPr>
      </w:pPr>
      <w:r>
        <w:rPr>
          <w:rFonts w:hint="eastAsia"/>
        </w:rPr>
        <w:lastRenderedPageBreak/>
        <w:t xml:space="preserve">　　第二天，领头大哥（好像是江北扬子石化的）坦承说单位给了他2千块钱，所以他虽然来了，但不能进市信访办，最后好像只有我和约我信访的男青年一起进了信访办。接访人员在铁栅栏后面问我什么事，我说没有药费，对方说南京大学他们管不了，介绍我去了省政府；我到了省信访办后，柜台里面的男职员简单询问了一句，就给了我一张信纸，让我写明事由，等我吭哧吭哧费了半天劲写好，对方只花1秒钟扫了一眼，说了声“去省教育厅”，抛出一张小卡片，就把我打发过去；到了省教育厅，在门卫室兼信访室说明来由，对方联系了省教育厅的人员，对方却始终不肯出来，只让我回去找南大医院；于是，几乎像所有的上访者经历过的一样，又回到了原点。</w:t>
      </w:r>
    </w:p>
    <w:p w14:paraId="244755EE" w14:textId="77777777" w:rsidR="00414E8D" w:rsidRDefault="00414E8D" w:rsidP="00414E8D">
      <w:pPr>
        <w:widowControl/>
        <w:rPr>
          <w:rFonts w:hint="eastAsia"/>
        </w:rPr>
      </w:pPr>
    </w:p>
    <w:p w14:paraId="5FB85C4F" w14:textId="77777777" w:rsidR="00414E8D" w:rsidRDefault="00414E8D" w:rsidP="00414E8D">
      <w:pPr>
        <w:widowControl/>
        <w:rPr>
          <w:rFonts w:hint="eastAsia"/>
        </w:rPr>
      </w:pPr>
      <w:r>
        <w:rPr>
          <w:rFonts w:hint="eastAsia"/>
        </w:rPr>
        <w:t xml:space="preserve">　　一直到现在，我还是觉得省信访办柜台后的男职员该杀。</w:t>
      </w:r>
    </w:p>
    <w:p w14:paraId="3EBA1C2A" w14:textId="77777777" w:rsidR="00414E8D" w:rsidRDefault="00414E8D" w:rsidP="00414E8D">
      <w:pPr>
        <w:widowControl/>
        <w:rPr>
          <w:rFonts w:hint="eastAsia"/>
        </w:rPr>
      </w:pPr>
    </w:p>
    <w:p w14:paraId="04D74C75" w14:textId="77777777" w:rsidR="00414E8D" w:rsidRDefault="00414E8D" w:rsidP="00414E8D">
      <w:pPr>
        <w:widowControl/>
        <w:rPr>
          <w:rFonts w:hint="eastAsia"/>
        </w:rPr>
      </w:pPr>
    </w:p>
    <w:p w14:paraId="529CC5C5"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三，2006年 </w:t>
      </w:r>
    </w:p>
    <w:p w14:paraId="635C0948" w14:textId="77777777" w:rsidR="00414E8D" w:rsidRDefault="00414E8D" w:rsidP="00414E8D">
      <w:pPr>
        <w:widowControl/>
        <w:rPr>
          <w:rFonts w:hint="eastAsia"/>
        </w:rPr>
      </w:pPr>
    </w:p>
    <w:p w14:paraId="5CDCEC84" w14:textId="77777777" w:rsidR="00414E8D" w:rsidRDefault="00414E8D" w:rsidP="00414E8D">
      <w:pPr>
        <w:widowControl/>
        <w:rPr>
          <w:rFonts w:hint="eastAsia"/>
        </w:rPr>
      </w:pPr>
      <w:r>
        <w:rPr>
          <w:rFonts w:hint="eastAsia"/>
        </w:rPr>
        <w:t xml:space="preserve">　　2006年，我以无房低保户到向南京市玄武区房改办申请租房补贴，交了材料后老是批不下来，也不说为什么。我等得不耐烦，就到秦淮区丰富路上的市房改办去，背包里带着一把水果刀，上了二楼，一男保安始终跟在后面。办公室里，一老太看了我的资料说，可以申请啊，才批了下来。之后，每个季度去富贵山的玄武区房改办签一次字，一个星期内900块钱打到建行帐户内。</w:t>
      </w:r>
    </w:p>
    <w:p w14:paraId="226A6A3B" w14:textId="77777777" w:rsidR="00414E8D" w:rsidRDefault="00414E8D" w:rsidP="00414E8D">
      <w:pPr>
        <w:widowControl/>
        <w:rPr>
          <w:rFonts w:hint="eastAsia"/>
        </w:rPr>
      </w:pPr>
    </w:p>
    <w:p w14:paraId="677A30F3" w14:textId="77777777" w:rsidR="00414E8D" w:rsidRDefault="00414E8D" w:rsidP="00414E8D">
      <w:pPr>
        <w:widowControl/>
        <w:rPr>
          <w:rFonts w:hint="eastAsia"/>
        </w:rPr>
      </w:pPr>
      <w:r>
        <w:rPr>
          <w:rFonts w:hint="eastAsia"/>
        </w:rPr>
        <w:t xml:space="preserve">　　然而，我不会因此感谢任何人，因为我始终记得，这是我带着刀去市房改办争来的。从这一件小事，就可看出中共政府欺软怕硬的流氓盗匪本色，闹一闹就可能争取到合法的权益，不敢或不愿闹的守法公民则注定要被政府欺骗；中共政府缺乏公信力，社会风气浇薄，皆由此起。</w:t>
      </w:r>
    </w:p>
    <w:p w14:paraId="55B4BA1C" w14:textId="77777777" w:rsidR="00414E8D" w:rsidRDefault="00414E8D" w:rsidP="00414E8D">
      <w:pPr>
        <w:widowControl/>
        <w:rPr>
          <w:rFonts w:hint="eastAsia"/>
        </w:rPr>
      </w:pPr>
    </w:p>
    <w:p w14:paraId="1154AA3A" w14:textId="77777777" w:rsidR="00414E8D" w:rsidRDefault="00414E8D" w:rsidP="00414E8D">
      <w:pPr>
        <w:widowControl/>
        <w:rPr>
          <w:rFonts w:hint="eastAsia"/>
        </w:rPr>
      </w:pPr>
    </w:p>
    <w:p w14:paraId="781335AE"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四，2013年2月 </w:t>
      </w:r>
    </w:p>
    <w:p w14:paraId="13FF4069" w14:textId="77777777" w:rsidR="00414E8D" w:rsidRDefault="00414E8D" w:rsidP="00414E8D">
      <w:pPr>
        <w:widowControl/>
        <w:rPr>
          <w:rFonts w:hint="eastAsia"/>
        </w:rPr>
      </w:pPr>
    </w:p>
    <w:p w14:paraId="4256BAB6" w14:textId="77777777" w:rsidR="00414E8D" w:rsidRDefault="00414E8D" w:rsidP="00414E8D">
      <w:pPr>
        <w:widowControl/>
        <w:rPr>
          <w:rFonts w:hint="eastAsia"/>
        </w:rPr>
      </w:pPr>
      <w:r>
        <w:rPr>
          <w:rFonts w:hint="eastAsia"/>
        </w:rPr>
        <w:t xml:space="preserve">　　2004年，我开始血透后，大部分时间住在南京市江宁区铜井镇南山湖社区的父母家中，每周三次进城血透，血透一次4小时，而来回路上至少要花4小时，虽然辛苦，但似乎也能忍受。2012年3月7日，我到梅园街道拿医疗发票报销款时，柜员告诉我说军区总院有一个姓韩的透析病人，也是人才市场集体户，已经拿到了南湾营的廉租房，带电梯，40多平米，每个月才20块租金，到军区总院也很方便，163路直达；我也没有动心，每个月拿的低保减去自付的社保费，只剩一两百块，加上300块钱的租房补贴，似乎还能过下去。</w:t>
      </w:r>
    </w:p>
    <w:p w14:paraId="1445A54C" w14:textId="77777777" w:rsidR="00414E8D" w:rsidRDefault="00414E8D" w:rsidP="00414E8D">
      <w:pPr>
        <w:widowControl/>
        <w:rPr>
          <w:rFonts w:hint="eastAsia"/>
        </w:rPr>
      </w:pPr>
    </w:p>
    <w:p w14:paraId="4EE30B88" w14:textId="77777777" w:rsidR="00414E8D" w:rsidRDefault="00414E8D" w:rsidP="00414E8D">
      <w:pPr>
        <w:widowControl/>
        <w:rPr>
          <w:rFonts w:hint="eastAsia"/>
        </w:rPr>
      </w:pPr>
      <w:r>
        <w:rPr>
          <w:rFonts w:hint="eastAsia"/>
        </w:rPr>
        <w:t xml:space="preserve">　　直到2012年底，父母家不远处新建了垃圾焚烧厂，全称是“南京市江南静脉产业园生活垃圾焚烧发电厂”，虽然官方声称焚烧技术如何先进，如何无污染，但在一个连婴幼儿奶粉都能变成毒药的国家，官方的屁话还是少信为好，所以我急于拿到廉租房搬走，甚至在12月24日，上午，我在后宰门苏果超市买了两把菜刀，插在腰间口袋</w:t>
      </w:r>
      <w:r>
        <w:rPr>
          <w:rFonts w:hint="eastAsia"/>
        </w:rPr>
        <w:lastRenderedPageBreak/>
        <w:t>内，去玄武区房改办讨说法，对方显然收到情报，所有的门都紧闭敲不开，我气愤之下，卸了一块铜制门牌当成战利品带了回来。</w:t>
      </w:r>
    </w:p>
    <w:p w14:paraId="773E3FB6" w14:textId="77777777" w:rsidR="00414E8D" w:rsidRDefault="00414E8D" w:rsidP="00414E8D">
      <w:pPr>
        <w:widowControl/>
        <w:rPr>
          <w:rFonts w:hint="eastAsia"/>
        </w:rPr>
      </w:pPr>
    </w:p>
    <w:p w14:paraId="2A1F2B1F" w14:textId="77777777" w:rsidR="00414E8D" w:rsidRDefault="00414E8D" w:rsidP="00414E8D">
      <w:pPr>
        <w:widowControl/>
        <w:rPr>
          <w:rFonts w:hint="eastAsia"/>
        </w:rPr>
      </w:pPr>
      <w:r>
        <w:rPr>
          <w:rFonts w:hint="eastAsia"/>
        </w:rPr>
        <w:t xml:space="preserve">　　2013年2月28日，我在晚饭后通过南京市长信箱给主管住房保障的陆冰副市长写信，标题是《请求解决廉租房问题》。内容如下：</w:t>
      </w:r>
    </w:p>
    <w:p w14:paraId="08C5FD70" w14:textId="77777777" w:rsidR="00414E8D" w:rsidRDefault="00414E8D" w:rsidP="00414E8D">
      <w:pPr>
        <w:widowControl/>
        <w:rPr>
          <w:rFonts w:hint="eastAsia"/>
        </w:rPr>
      </w:pPr>
    </w:p>
    <w:p w14:paraId="2E985581" w14:textId="77777777" w:rsidR="00414E8D" w:rsidRDefault="00414E8D" w:rsidP="00414E8D">
      <w:pPr>
        <w:widowControl/>
        <w:rPr>
          <w:rFonts w:hint="eastAsia"/>
        </w:rPr>
      </w:pPr>
      <w:r>
        <w:rPr>
          <w:rFonts w:hint="eastAsia"/>
        </w:rPr>
        <w:t>＊＊＊＊＊＊＊＊＊＊＊＊</w:t>
      </w:r>
    </w:p>
    <w:p w14:paraId="251508F6" w14:textId="77777777" w:rsidR="00414E8D" w:rsidRDefault="00414E8D" w:rsidP="00414E8D">
      <w:pPr>
        <w:widowControl/>
        <w:rPr>
          <w:rFonts w:hint="eastAsia"/>
        </w:rPr>
      </w:pPr>
    </w:p>
    <w:p w14:paraId="330589B4" w14:textId="77777777" w:rsidR="00414E8D" w:rsidRDefault="00414E8D" w:rsidP="00414E8D">
      <w:pPr>
        <w:widowControl/>
        <w:rPr>
          <w:rFonts w:hint="eastAsia"/>
        </w:rPr>
      </w:pPr>
      <w:r>
        <w:rPr>
          <w:rFonts w:hint="eastAsia"/>
        </w:rPr>
        <w:t>陆市长：</w:t>
      </w:r>
    </w:p>
    <w:p w14:paraId="76808B0A" w14:textId="77777777" w:rsidR="00414E8D" w:rsidRDefault="00414E8D" w:rsidP="00414E8D">
      <w:pPr>
        <w:widowControl/>
        <w:rPr>
          <w:rFonts w:hint="eastAsia"/>
        </w:rPr>
      </w:pPr>
    </w:p>
    <w:p w14:paraId="3C62F7DE" w14:textId="77777777" w:rsidR="00414E8D" w:rsidRDefault="00414E8D" w:rsidP="00414E8D">
      <w:pPr>
        <w:widowControl/>
        <w:rPr>
          <w:rFonts w:hint="eastAsia"/>
        </w:rPr>
      </w:pPr>
      <w:r>
        <w:rPr>
          <w:rFonts w:hint="eastAsia"/>
        </w:rPr>
        <w:t xml:space="preserve">　　您好！我叫王伟，是玄武区玄武门街道公教一村社区的无房低保户，因病无工作。自2006年起每月领取300元的租房补贴，不够租房，只能暂时寄住在江宁农村的父母家中。</w:t>
      </w:r>
    </w:p>
    <w:p w14:paraId="3BCBD597" w14:textId="77777777" w:rsidR="00414E8D" w:rsidRDefault="00414E8D" w:rsidP="00414E8D">
      <w:pPr>
        <w:widowControl/>
        <w:rPr>
          <w:rFonts w:hint="eastAsia"/>
        </w:rPr>
      </w:pPr>
    </w:p>
    <w:p w14:paraId="15CDE8CF" w14:textId="77777777" w:rsidR="00414E8D" w:rsidRDefault="00414E8D" w:rsidP="00414E8D">
      <w:pPr>
        <w:widowControl/>
        <w:rPr>
          <w:rFonts w:hint="eastAsia"/>
        </w:rPr>
      </w:pPr>
      <w:r>
        <w:rPr>
          <w:rFonts w:hint="eastAsia"/>
        </w:rPr>
        <w:t xml:space="preserve">　　我因患尿毒症，每星期到医院血透三次，每次来回需五小时，疲惫不堪。2009年曾经选过一次廉租房，因距医院过远而放弃。</w:t>
      </w:r>
    </w:p>
    <w:p w14:paraId="176916B5" w14:textId="77777777" w:rsidR="00414E8D" w:rsidRDefault="00414E8D" w:rsidP="00414E8D">
      <w:pPr>
        <w:widowControl/>
        <w:rPr>
          <w:rFonts w:hint="eastAsia"/>
        </w:rPr>
      </w:pPr>
    </w:p>
    <w:p w14:paraId="3598D880" w14:textId="77777777" w:rsidR="00414E8D" w:rsidRDefault="00414E8D" w:rsidP="00414E8D">
      <w:pPr>
        <w:widowControl/>
        <w:rPr>
          <w:rFonts w:hint="eastAsia"/>
        </w:rPr>
      </w:pPr>
      <w:r>
        <w:rPr>
          <w:rFonts w:hint="eastAsia"/>
        </w:rPr>
        <w:t xml:space="preserve">　　能否在离主城较近的小区，如景明佳园、西善花苑等，解决一套廉租房。如蒙顾问，不胜感激！</w:t>
      </w:r>
    </w:p>
    <w:p w14:paraId="43B66990" w14:textId="77777777" w:rsidR="00414E8D" w:rsidRDefault="00414E8D" w:rsidP="00414E8D">
      <w:pPr>
        <w:widowControl/>
        <w:rPr>
          <w:rFonts w:hint="eastAsia"/>
        </w:rPr>
      </w:pPr>
    </w:p>
    <w:p w14:paraId="47FC8298" w14:textId="77777777" w:rsidR="00414E8D" w:rsidRDefault="00414E8D" w:rsidP="00414E8D">
      <w:pPr>
        <w:widowControl/>
        <w:rPr>
          <w:rFonts w:hint="eastAsia"/>
        </w:rPr>
      </w:pPr>
      <w:r>
        <w:rPr>
          <w:rFonts w:hint="eastAsia"/>
        </w:rPr>
        <w:t xml:space="preserve">                                　　　　　　　　　　　　　　　　　王伟</w:t>
      </w:r>
    </w:p>
    <w:p w14:paraId="3D2ACD6C" w14:textId="77777777" w:rsidR="00414E8D" w:rsidRDefault="00414E8D" w:rsidP="00414E8D">
      <w:pPr>
        <w:widowControl/>
        <w:rPr>
          <w:rFonts w:hint="eastAsia"/>
        </w:rPr>
      </w:pPr>
    </w:p>
    <w:p w14:paraId="2E1777A9" w14:textId="77777777" w:rsidR="00414E8D" w:rsidRDefault="00414E8D" w:rsidP="00414E8D">
      <w:pPr>
        <w:widowControl/>
        <w:rPr>
          <w:rFonts w:hint="eastAsia"/>
        </w:rPr>
      </w:pPr>
      <w:r>
        <w:rPr>
          <w:rFonts w:hint="eastAsia"/>
        </w:rPr>
        <w:t xml:space="preserve">                                　　　　　　　　　　　　　　　2013年2月28日</w:t>
      </w:r>
    </w:p>
    <w:p w14:paraId="5556568D" w14:textId="77777777" w:rsidR="00414E8D" w:rsidRDefault="00414E8D" w:rsidP="00414E8D">
      <w:pPr>
        <w:widowControl/>
        <w:rPr>
          <w:rFonts w:hint="eastAsia"/>
        </w:rPr>
      </w:pPr>
    </w:p>
    <w:p w14:paraId="6C4335FD" w14:textId="77777777" w:rsidR="00414E8D" w:rsidRDefault="00414E8D" w:rsidP="00414E8D">
      <w:pPr>
        <w:widowControl/>
        <w:rPr>
          <w:rFonts w:hint="eastAsia"/>
        </w:rPr>
      </w:pPr>
      <w:r>
        <w:rPr>
          <w:rFonts w:hint="eastAsia"/>
        </w:rPr>
        <w:t>＊＊＊＊＊＊＊＊＊＊＊＊</w:t>
      </w:r>
    </w:p>
    <w:p w14:paraId="697B11C9" w14:textId="77777777" w:rsidR="00414E8D" w:rsidRDefault="00414E8D" w:rsidP="00414E8D">
      <w:pPr>
        <w:widowControl/>
        <w:rPr>
          <w:rFonts w:hint="eastAsia"/>
        </w:rPr>
      </w:pPr>
    </w:p>
    <w:p w14:paraId="316634FF" w14:textId="77777777" w:rsidR="00414E8D" w:rsidRDefault="00414E8D" w:rsidP="00414E8D">
      <w:pPr>
        <w:widowControl/>
        <w:rPr>
          <w:rFonts w:hint="eastAsia"/>
        </w:rPr>
      </w:pPr>
      <w:r>
        <w:rPr>
          <w:rFonts w:hint="eastAsia"/>
        </w:rPr>
        <w:t xml:space="preserve">　　我在当天的日记中还评价称”情真意切，字字血泪“。</w:t>
      </w:r>
    </w:p>
    <w:p w14:paraId="390BE078" w14:textId="77777777" w:rsidR="00414E8D" w:rsidRDefault="00414E8D" w:rsidP="00414E8D">
      <w:pPr>
        <w:widowControl/>
        <w:rPr>
          <w:rFonts w:hint="eastAsia"/>
        </w:rPr>
      </w:pPr>
    </w:p>
    <w:p w14:paraId="17AF4086" w14:textId="77777777" w:rsidR="00414E8D" w:rsidRDefault="00414E8D" w:rsidP="00414E8D">
      <w:pPr>
        <w:widowControl/>
        <w:rPr>
          <w:rFonts w:hint="eastAsia"/>
        </w:rPr>
      </w:pPr>
      <w:r>
        <w:rPr>
          <w:rFonts w:hint="eastAsia"/>
        </w:rPr>
        <w:t xml:space="preserve">　　3月6日晚，查看市长信箱，状态变成“已办结”，回复是：</w:t>
      </w:r>
    </w:p>
    <w:p w14:paraId="394B21DB" w14:textId="77777777" w:rsidR="00414E8D" w:rsidRDefault="00414E8D" w:rsidP="00414E8D">
      <w:pPr>
        <w:widowControl/>
        <w:rPr>
          <w:rFonts w:hint="eastAsia"/>
        </w:rPr>
      </w:pPr>
    </w:p>
    <w:p w14:paraId="125EABD9" w14:textId="77777777" w:rsidR="00414E8D" w:rsidRDefault="00414E8D" w:rsidP="00414E8D">
      <w:pPr>
        <w:widowControl/>
        <w:rPr>
          <w:rFonts w:hint="eastAsia"/>
        </w:rPr>
      </w:pPr>
      <w:r>
        <w:rPr>
          <w:rFonts w:hint="eastAsia"/>
        </w:rPr>
        <w:t>─────────────────</w:t>
      </w:r>
    </w:p>
    <w:p w14:paraId="54F35CC7" w14:textId="77777777" w:rsidR="00414E8D" w:rsidRDefault="00414E8D" w:rsidP="00414E8D">
      <w:pPr>
        <w:widowControl/>
        <w:rPr>
          <w:rFonts w:hint="eastAsia"/>
        </w:rPr>
      </w:pPr>
    </w:p>
    <w:p w14:paraId="173B19EF" w14:textId="77777777" w:rsidR="00414E8D" w:rsidRDefault="00414E8D" w:rsidP="00414E8D">
      <w:pPr>
        <w:widowControl/>
        <w:rPr>
          <w:rFonts w:hint="eastAsia"/>
        </w:rPr>
      </w:pPr>
      <w:r>
        <w:rPr>
          <w:rFonts w:hint="eastAsia"/>
        </w:rPr>
        <w:t xml:space="preserve">　　王伟：你好，你来信反映的问题现回复如下：目前的廉租住房房源地点为龙潭江畔人家，房改办工作人员电话联系过，你因身体患有疾病及房源地点较远看病不方便等原因，愿意继续等待其它地点房源。若有新的廉租住房房源地点（除龙潭江畔人家外），改办将电话通知你，以便尽早解决你的住房困难问题。”</w:t>
      </w:r>
    </w:p>
    <w:p w14:paraId="515E9EEB" w14:textId="77777777" w:rsidR="00414E8D" w:rsidRDefault="00414E8D" w:rsidP="00414E8D">
      <w:pPr>
        <w:widowControl/>
        <w:rPr>
          <w:rFonts w:hint="eastAsia"/>
        </w:rPr>
      </w:pPr>
    </w:p>
    <w:p w14:paraId="360386F2" w14:textId="77777777" w:rsidR="00414E8D" w:rsidRDefault="00414E8D" w:rsidP="00414E8D">
      <w:pPr>
        <w:widowControl/>
        <w:rPr>
          <w:rFonts w:hint="eastAsia"/>
        </w:rPr>
      </w:pPr>
      <w:r>
        <w:rPr>
          <w:rFonts w:hint="eastAsia"/>
        </w:rPr>
        <w:t>─────────────────</w:t>
      </w:r>
    </w:p>
    <w:p w14:paraId="405CC922" w14:textId="77777777" w:rsidR="00414E8D" w:rsidRDefault="00414E8D" w:rsidP="00414E8D">
      <w:pPr>
        <w:widowControl/>
        <w:rPr>
          <w:rFonts w:hint="eastAsia"/>
        </w:rPr>
      </w:pPr>
    </w:p>
    <w:p w14:paraId="429CE150" w14:textId="77777777" w:rsidR="00414E8D" w:rsidRDefault="00414E8D" w:rsidP="00414E8D">
      <w:pPr>
        <w:widowControl/>
        <w:rPr>
          <w:rFonts w:hint="eastAsia"/>
        </w:rPr>
      </w:pPr>
      <w:r>
        <w:rPr>
          <w:rFonts w:hint="eastAsia"/>
        </w:rPr>
        <w:t xml:space="preserve">　　日记中称”大失所望，还以为会是：‘王伟同志，来函知悉；困苦之状，感同身受。经市委办公会研究决定，特批丹凤新寓廉租房一套，以解悬急。请洽市房改办领取。’“</w:t>
      </w:r>
    </w:p>
    <w:p w14:paraId="177C8A3D" w14:textId="77777777" w:rsidR="00414E8D" w:rsidRDefault="00414E8D" w:rsidP="00414E8D">
      <w:pPr>
        <w:widowControl/>
        <w:rPr>
          <w:rFonts w:hint="eastAsia"/>
        </w:rPr>
      </w:pPr>
    </w:p>
    <w:p w14:paraId="1FD00746" w14:textId="77777777" w:rsidR="00414E8D" w:rsidRDefault="00414E8D" w:rsidP="00414E8D">
      <w:pPr>
        <w:widowControl/>
        <w:rPr>
          <w:rFonts w:hint="eastAsia"/>
        </w:rPr>
      </w:pPr>
      <w:r>
        <w:rPr>
          <w:rFonts w:hint="eastAsia"/>
        </w:rPr>
        <w:t xml:space="preserve">　　之后，我又因廉租房信访多次，详情见下；参见《房改办的故事》。</w:t>
      </w:r>
    </w:p>
    <w:p w14:paraId="0AB3DC5A" w14:textId="77777777" w:rsidR="00414E8D" w:rsidRDefault="00414E8D" w:rsidP="00414E8D">
      <w:pPr>
        <w:widowControl/>
        <w:rPr>
          <w:rFonts w:hint="eastAsia"/>
        </w:rPr>
      </w:pPr>
    </w:p>
    <w:p w14:paraId="31192CF5" w14:textId="77777777" w:rsidR="00414E8D" w:rsidRDefault="00414E8D" w:rsidP="00414E8D">
      <w:pPr>
        <w:widowControl/>
        <w:rPr>
          <w:rFonts w:hint="eastAsia"/>
        </w:rPr>
      </w:pPr>
    </w:p>
    <w:p w14:paraId="2DDE78B0"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五，2013年4、5月 </w:t>
      </w:r>
    </w:p>
    <w:p w14:paraId="4AC8CEEE" w14:textId="77777777" w:rsidR="00414E8D" w:rsidRDefault="00414E8D" w:rsidP="00414E8D">
      <w:pPr>
        <w:widowControl/>
        <w:rPr>
          <w:rFonts w:hint="eastAsia"/>
        </w:rPr>
      </w:pPr>
    </w:p>
    <w:p w14:paraId="14B755E2" w14:textId="77777777" w:rsidR="00414E8D" w:rsidRDefault="00414E8D" w:rsidP="00414E8D">
      <w:pPr>
        <w:widowControl/>
        <w:rPr>
          <w:rFonts w:hint="eastAsia"/>
        </w:rPr>
      </w:pPr>
      <w:r>
        <w:rPr>
          <w:rFonts w:hint="eastAsia"/>
        </w:rPr>
        <w:t xml:space="preserve">　　2013年4月22日，南京市玄武区房改办突然改口说因为我和父母同住，不算无房户，必须在外租房才能选房。4月25日，坐车进城到市房改办，问为什么4月初能分房，现在却突然不能分了；女办事员胸有成竹，翻开一本政策书指给我看第13条，说跟父母同住不算无房户；不服气，大骂共产党，自觉义正辞严，理直气壮；她叫来一个满脸通红像喝醉了酒的中年男，在信访接待室里威胁说再闹不但没有房子，还要退赔房贴；顿时气沮，因为自己全靠这3百块房贴勉强维持收支平衡，要是被收走，就没法过了。这一对狗男女走后，气不忿，用右脚关上了微波炉，门上留下一个鞋印，临出去时，又冲砸了电话，立刻有一个黑色职业装的中年妇女带着一矮胖一高瘦两保安冲进来，瘦子穿蓝衬衫，胖子穿灰制服，一边说“先别走”，一边查看损失，电话没坏，问我“刚才怎么响了一声”，我说：“它自己响的，我怎么知道！”说着还吐了口唾沫以示不屑。出去边走边踢，一个电信铁箱晃了晃，差点被踹倒，好像没有固定，一个公安的白铁箱踢上一脚里面就呜呜响。回家后，盘算着再砸点什么出气。4月28日，夜，犹有余怒。</w:t>
      </w:r>
    </w:p>
    <w:p w14:paraId="58667546" w14:textId="77777777" w:rsidR="00414E8D" w:rsidRDefault="00414E8D" w:rsidP="00414E8D">
      <w:pPr>
        <w:widowControl/>
        <w:rPr>
          <w:rFonts w:hint="eastAsia"/>
        </w:rPr>
      </w:pPr>
    </w:p>
    <w:p w14:paraId="6DADE4C7" w14:textId="77777777" w:rsidR="00414E8D" w:rsidRDefault="00414E8D" w:rsidP="00414E8D">
      <w:pPr>
        <w:widowControl/>
        <w:rPr>
          <w:rFonts w:hint="eastAsia"/>
        </w:rPr>
      </w:pPr>
      <w:r>
        <w:rPr>
          <w:rFonts w:hint="eastAsia"/>
        </w:rPr>
        <w:t xml:space="preserve">　　5月24日，晚饭后上市长信箱发信，标题《请求恢复廉租房选房资格》。内容如下：</w:t>
      </w:r>
    </w:p>
    <w:p w14:paraId="432EAB24" w14:textId="77777777" w:rsidR="00414E8D" w:rsidRDefault="00414E8D" w:rsidP="00414E8D">
      <w:pPr>
        <w:widowControl/>
        <w:rPr>
          <w:rFonts w:hint="eastAsia"/>
        </w:rPr>
      </w:pPr>
    </w:p>
    <w:p w14:paraId="70685FDD" w14:textId="77777777" w:rsidR="00414E8D" w:rsidRDefault="00414E8D" w:rsidP="00414E8D">
      <w:pPr>
        <w:widowControl/>
        <w:rPr>
          <w:rFonts w:hint="eastAsia"/>
        </w:rPr>
      </w:pPr>
      <w:r>
        <w:rPr>
          <w:rFonts w:hint="eastAsia"/>
        </w:rPr>
        <w:t>＊＊＊＊＊＊＊＊＊＊＊＊</w:t>
      </w:r>
    </w:p>
    <w:p w14:paraId="6F328EAE" w14:textId="77777777" w:rsidR="00414E8D" w:rsidRDefault="00414E8D" w:rsidP="00414E8D">
      <w:pPr>
        <w:widowControl/>
        <w:rPr>
          <w:rFonts w:hint="eastAsia"/>
        </w:rPr>
      </w:pPr>
    </w:p>
    <w:p w14:paraId="01988A8C" w14:textId="77777777" w:rsidR="00414E8D" w:rsidRDefault="00414E8D" w:rsidP="00414E8D">
      <w:pPr>
        <w:widowControl/>
        <w:rPr>
          <w:rFonts w:hint="eastAsia"/>
        </w:rPr>
      </w:pPr>
      <w:r>
        <w:rPr>
          <w:rFonts w:hint="eastAsia"/>
        </w:rPr>
        <w:t>陆市长：</w:t>
      </w:r>
    </w:p>
    <w:p w14:paraId="5407CE89" w14:textId="77777777" w:rsidR="00414E8D" w:rsidRDefault="00414E8D" w:rsidP="00414E8D">
      <w:pPr>
        <w:widowControl/>
        <w:rPr>
          <w:rFonts w:hint="eastAsia"/>
        </w:rPr>
      </w:pPr>
    </w:p>
    <w:p w14:paraId="4A8B4805" w14:textId="77777777" w:rsidR="00414E8D" w:rsidRDefault="00414E8D" w:rsidP="00414E8D">
      <w:pPr>
        <w:widowControl/>
        <w:rPr>
          <w:rFonts w:hint="eastAsia"/>
        </w:rPr>
      </w:pPr>
      <w:r>
        <w:rPr>
          <w:rFonts w:hint="eastAsia"/>
        </w:rPr>
        <w:t xml:space="preserve">　　您好！</w:t>
      </w:r>
    </w:p>
    <w:p w14:paraId="5C56BC7C" w14:textId="77777777" w:rsidR="00414E8D" w:rsidRDefault="00414E8D" w:rsidP="00414E8D">
      <w:pPr>
        <w:widowControl/>
        <w:rPr>
          <w:rFonts w:hint="eastAsia"/>
        </w:rPr>
      </w:pPr>
    </w:p>
    <w:p w14:paraId="0689C4A1" w14:textId="77777777" w:rsidR="00414E8D" w:rsidRDefault="00414E8D" w:rsidP="00414E8D">
      <w:pPr>
        <w:widowControl/>
        <w:rPr>
          <w:rFonts w:hint="eastAsia"/>
        </w:rPr>
      </w:pPr>
      <w:r>
        <w:rPr>
          <w:rFonts w:hint="eastAsia"/>
        </w:rPr>
        <w:t xml:space="preserve">　　我是玄武门街道公教一村社区的低保户王伟，市人才市场集体户口；因患尿毒症，无业，无房，每月领300块租房补贴，借住在江宁农村父母家中。</w:t>
      </w:r>
    </w:p>
    <w:p w14:paraId="6E491752" w14:textId="77777777" w:rsidR="00414E8D" w:rsidRDefault="00414E8D" w:rsidP="00414E8D">
      <w:pPr>
        <w:widowControl/>
        <w:rPr>
          <w:rFonts w:hint="eastAsia"/>
        </w:rPr>
      </w:pPr>
    </w:p>
    <w:p w14:paraId="0510A5E5" w14:textId="77777777" w:rsidR="00414E8D" w:rsidRDefault="00414E8D" w:rsidP="00414E8D">
      <w:pPr>
        <w:widowControl/>
        <w:rPr>
          <w:rFonts w:hint="eastAsia"/>
        </w:rPr>
      </w:pPr>
      <w:r>
        <w:rPr>
          <w:rFonts w:hint="eastAsia"/>
        </w:rPr>
        <w:lastRenderedPageBreak/>
        <w:t xml:space="preserve">　　今年4月上旬，玄武区房改办同意我参加下一批选廉租房，但到下旬突然又改口说因为我和父母同住，不算无房户，必须在外租房才能选房。但我现在低保每月702块，交养老和医保共535块，只剩167块，加300块的租房补贴也远远不够租房。而且我已经血透九年半，每次进城血透来回四五个小时，劳顿不堪。</w:t>
      </w:r>
    </w:p>
    <w:p w14:paraId="6AB8F477" w14:textId="77777777" w:rsidR="00414E8D" w:rsidRDefault="00414E8D" w:rsidP="00414E8D">
      <w:pPr>
        <w:widowControl/>
        <w:rPr>
          <w:rFonts w:hint="eastAsia"/>
        </w:rPr>
      </w:pPr>
    </w:p>
    <w:p w14:paraId="548774DC" w14:textId="77777777" w:rsidR="00414E8D" w:rsidRDefault="00414E8D" w:rsidP="00414E8D">
      <w:pPr>
        <w:widowControl/>
        <w:rPr>
          <w:rFonts w:hint="eastAsia"/>
        </w:rPr>
      </w:pPr>
      <w:r>
        <w:rPr>
          <w:rFonts w:hint="eastAsia"/>
        </w:rPr>
        <w:t xml:space="preserve">　　希望能恢复我的选房资格。谢谢！</w:t>
      </w:r>
    </w:p>
    <w:p w14:paraId="6B9B10E2" w14:textId="77777777" w:rsidR="00414E8D" w:rsidRDefault="00414E8D" w:rsidP="00414E8D">
      <w:pPr>
        <w:widowControl/>
        <w:rPr>
          <w:rFonts w:hint="eastAsia"/>
        </w:rPr>
      </w:pPr>
      <w:r>
        <w:rPr>
          <w:rFonts w:hint="eastAsia"/>
        </w:rPr>
        <w:t xml:space="preserve"> </w:t>
      </w:r>
    </w:p>
    <w:p w14:paraId="36E39CB2" w14:textId="77777777" w:rsidR="00414E8D" w:rsidRDefault="00414E8D" w:rsidP="00414E8D">
      <w:pPr>
        <w:widowControl/>
        <w:rPr>
          <w:rFonts w:hint="eastAsia"/>
        </w:rPr>
      </w:pPr>
      <w:r>
        <w:rPr>
          <w:rFonts w:hint="eastAsia"/>
        </w:rPr>
        <w:t xml:space="preserve">　　　　　　　　　　　　　　　　　　　　　　　　　　王伟（手机13073457710）</w:t>
      </w:r>
    </w:p>
    <w:p w14:paraId="54FF3666" w14:textId="77777777" w:rsidR="00414E8D" w:rsidRDefault="00414E8D" w:rsidP="00414E8D">
      <w:pPr>
        <w:widowControl/>
        <w:rPr>
          <w:rFonts w:hint="eastAsia"/>
        </w:rPr>
      </w:pPr>
    </w:p>
    <w:p w14:paraId="5DD6C9CF" w14:textId="77777777" w:rsidR="00414E8D" w:rsidRDefault="00414E8D" w:rsidP="00414E8D">
      <w:pPr>
        <w:widowControl/>
        <w:rPr>
          <w:rFonts w:hint="eastAsia"/>
        </w:rPr>
      </w:pPr>
      <w:r>
        <w:rPr>
          <w:rFonts w:hint="eastAsia"/>
        </w:rPr>
        <w:t xml:space="preserve">　　　　　　　　　　　　　　　　　　　　　　　　　　　　　2013年5月24日</w:t>
      </w:r>
    </w:p>
    <w:p w14:paraId="1408F37A" w14:textId="77777777" w:rsidR="00414E8D" w:rsidRDefault="00414E8D" w:rsidP="00414E8D">
      <w:pPr>
        <w:widowControl/>
        <w:rPr>
          <w:rFonts w:hint="eastAsia"/>
        </w:rPr>
      </w:pPr>
    </w:p>
    <w:p w14:paraId="36714AAA" w14:textId="77777777" w:rsidR="00414E8D" w:rsidRDefault="00414E8D" w:rsidP="00414E8D">
      <w:pPr>
        <w:widowControl/>
        <w:rPr>
          <w:rFonts w:hint="eastAsia"/>
        </w:rPr>
      </w:pPr>
      <w:r>
        <w:rPr>
          <w:rFonts w:hint="eastAsia"/>
        </w:rPr>
        <w:t>＊＊＊＊＊＊＊＊＊＊＊＊</w:t>
      </w:r>
    </w:p>
    <w:p w14:paraId="334A3034" w14:textId="77777777" w:rsidR="00414E8D" w:rsidRDefault="00414E8D" w:rsidP="00414E8D">
      <w:pPr>
        <w:widowControl/>
        <w:rPr>
          <w:rFonts w:hint="eastAsia"/>
        </w:rPr>
      </w:pPr>
    </w:p>
    <w:p w14:paraId="40280991" w14:textId="77777777" w:rsidR="00414E8D" w:rsidRDefault="00414E8D" w:rsidP="00414E8D">
      <w:pPr>
        <w:widowControl/>
        <w:rPr>
          <w:rFonts w:hint="eastAsia"/>
        </w:rPr>
      </w:pPr>
      <w:r>
        <w:rPr>
          <w:rFonts w:hint="eastAsia"/>
        </w:rPr>
        <w:t xml:space="preserve">　　日记中又评价称”哀恳泣涕，令人动容“。</w:t>
      </w:r>
    </w:p>
    <w:p w14:paraId="5B03CEE0" w14:textId="77777777" w:rsidR="00414E8D" w:rsidRDefault="00414E8D" w:rsidP="00414E8D">
      <w:pPr>
        <w:widowControl/>
        <w:rPr>
          <w:rFonts w:hint="eastAsia"/>
        </w:rPr>
      </w:pPr>
    </w:p>
    <w:p w14:paraId="3C2440FD" w14:textId="77777777" w:rsidR="00414E8D" w:rsidRDefault="00414E8D" w:rsidP="00414E8D">
      <w:pPr>
        <w:widowControl/>
        <w:rPr>
          <w:rFonts w:hint="eastAsia"/>
        </w:rPr>
      </w:pPr>
      <w:r>
        <w:rPr>
          <w:rFonts w:hint="eastAsia"/>
        </w:rPr>
        <w:t xml:space="preserve">　　6月4日，市长信箱终于回复：</w:t>
      </w:r>
    </w:p>
    <w:p w14:paraId="55DE0D0A" w14:textId="77777777" w:rsidR="00414E8D" w:rsidRDefault="00414E8D" w:rsidP="00414E8D">
      <w:pPr>
        <w:widowControl/>
        <w:rPr>
          <w:rFonts w:hint="eastAsia"/>
        </w:rPr>
      </w:pPr>
    </w:p>
    <w:p w14:paraId="42A71E63" w14:textId="77777777" w:rsidR="00414E8D" w:rsidRDefault="00414E8D" w:rsidP="00414E8D">
      <w:pPr>
        <w:widowControl/>
        <w:rPr>
          <w:rFonts w:hint="eastAsia"/>
        </w:rPr>
      </w:pPr>
      <w:r>
        <w:rPr>
          <w:rFonts w:hint="eastAsia"/>
        </w:rPr>
        <w:t>─────────────────</w:t>
      </w:r>
    </w:p>
    <w:p w14:paraId="20458911" w14:textId="77777777" w:rsidR="00414E8D" w:rsidRDefault="00414E8D" w:rsidP="00414E8D">
      <w:pPr>
        <w:widowControl/>
        <w:rPr>
          <w:rFonts w:hint="eastAsia"/>
        </w:rPr>
      </w:pPr>
    </w:p>
    <w:p w14:paraId="26A8277F" w14:textId="77777777" w:rsidR="00414E8D" w:rsidRDefault="00414E8D" w:rsidP="00414E8D">
      <w:pPr>
        <w:widowControl/>
        <w:rPr>
          <w:rFonts w:hint="eastAsia"/>
        </w:rPr>
      </w:pPr>
      <w:r>
        <w:rPr>
          <w:rFonts w:hint="eastAsia"/>
        </w:rPr>
        <w:t xml:space="preserve">　　王伟：你好，来信反映的问题，现回复如下：依据宁政发【2008】116号《南京市廉租住房保障实施细则》第三章第九条、第十三条规定，并经市相关部门核查，因你本人实际居住在父母家，故认定你为有房户，不符合实物配租申购条件，并暂停发租赁补贴。相关部门已与你进行了沟通。”</w:t>
      </w:r>
    </w:p>
    <w:p w14:paraId="1BFFF035" w14:textId="77777777" w:rsidR="00414E8D" w:rsidRDefault="00414E8D" w:rsidP="00414E8D">
      <w:pPr>
        <w:widowControl/>
        <w:rPr>
          <w:rFonts w:hint="eastAsia"/>
        </w:rPr>
      </w:pPr>
    </w:p>
    <w:p w14:paraId="44AED627" w14:textId="77777777" w:rsidR="00414E8D" w:rsidRDefault="00414E8D" w:rsidP="00414E8D">
      <w:pPr>
        <w:widowControl/>
        <w:rPr>
          <w:rFonts w:hint="eastAsia"/>
        </w:rPr>
      </w:pPr>
      <w:r>
        <w:rPr>
          <w:rFonts w:hint="eastAsia"/>
        </w:rPr>
        <w:t>─────────────────</w:t>
      </w:r>
    </w:p>
    <w:p w14:paraId="025A7927" w14:textId="77777777" w:rsidR="00414E8D" w:rsidRDefault="00414E8D" w:rsidP="00414E8D">
      <w:pPr>
        <w:widowControl/>
        <w:rPr>
          <w:rFonts w:hint="eastAsia"/>
        </w:rPr>
      </w:pPr>
    </w:p>
    <w:p w14:paraId="63E67E9E" w14:textId="77777777" w:rsidR="00414E8D" w:rsidRDefault="00414E8D" w:rsidP="00414E8D">
      <w:pPr>
        <w:widowControl/>
        <w:rPr>
          <w:rFonts w:hint="eastAsia"/>
        </w:rPr>
      </w:pPr>
      <w:r>
        <w:rPr>
          <w:rFonts w:hint="eastAsia"/>
        </w:rPr>
        <w:t xml:space="preserve">　　日记中骂”共产党的确是一群冷血畜生“。之后咽干，失眠，过凌晨两点才睡。如果我会开车，又正好有轿车，这时也许就该上街撞人泄忿了。</w:t>
      </w:r>
    </w:p>
    <w:p w14:paraId="1C946F1C" w14:textId="77777777" w:rsidR="00414E8D" w:rsidRDefault="00414E8D" w:rsidP="00414E8D">
      <w:pPr>
        <w:widowControl/>
        <w:rPr>
          <w:rFonts w:hint="eastAsia"/>
        </w:rPr>
      </w:pPr>
    </w:p>
    <w:p w14:paraId="05774B62" w14:textId="77777777" w:rsidR="00414E8D" w:rsidRDefault="00414E8D" w:rsidP="00414E8D">
      <w:pPr>
        <w:widowControl/>
        <w:rPr>
          <w:rFonts w:hint="eastAsia"/>
        </w:rPr>
      </w:pPr>
      <w:r>
        <w:rPr>
          <w:rFonts w:hint="eastAsia"/>
        </w:rPr>
        <w:t xml:space="preserve">　　万般无奈之下，6月6日，我花了1500块通过中介在秦淮区殷高巷旁租了套月租400块的一间房，季付，押金100，中介费200，但没去住，因为不方便；6月27日办完申请廉租房的手续后，就退提了。</w:t>
      </w:r>
    </w:p>
    <w:p w14:paraId="4C93A9A5" w14:textId="77777777" w:rsidR="00414E8D" w:rsidRDefault="00414E8D" w:rsidP="00414E8D">
      <w:pPr>
        <w:widowControl/>
        <w:rPr>
          <w:rFonts w:hint="eastAsia"/>
        </w:rPr>
      </w:pPr>
    </w:p>
    <w:p w14:paraId="57DFFDE0" w14:textId="77777777" w:rsidR="00414E8D" w:rsidRDefault="00414E8D" w:rsidP="00414E8D">
      <w:pPr>
        <w:widowControl/>
        <w:rPr>
          <w:rFonts w:hint="eastAsia"/>
        </w:rPr>
      </w:pPr>
    </w:p>
    <w:p w14:paraId="471B5989"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六，2014年1月 </w:t>
      </w:r>
    </w:p>
    <w:p w14:paraId="7F46AA77" w14:textId="77777777" w:rsidR="00414E8D" w:rsidRDefault="00414E8D" w:rsidP="00414E8D">
      <w:pPr>
        <w:widowControl/>
        <w:rPr>
          <w:rFonts w:hint="eastAsia"/>
        </w:rPr>
      </w:pPr>
    </w:p>
    <w:p w14:paraId="5506A54B" w14:textId="77777777" w:rsidR="00414E8D" w:rsidRDefault="00414E8D" w:rsidP="00414E8D">
      <w:pPr>
        <w:widowControl/>
        <w:rPr>
          <w:rFonts w:hint="eastAsia"/>
        </w:rPr>
      </w:pPr>
      <w:r>
        <w:rPr>
          <w:rFonts w:hint="eastAsia"/>
        </w:rPr>
        <w:lastRenderedPageBreak/>
        <w:t xml:space="preserve">　　2013年10月17日，上午，我在南京市玄武区房改办抽签，选到现在所住的岱山廉租房。市房改办把廉租房外包给一家叫安居颐和的公司，11月11日，我打电话给安居颐和，对方称年前底才能拿到房子；到年底并未拿到。</w:t>
      </w:r>
    </w:p>
    <w:p w14:paraId="7B001711" w14:textId="77777777" w:rsidR="00414E8D" w:rsidRDefault="00414E8D" w:rsidP="00414E8D">
      <w:pPr>
        <w:widowControl/>
        <w:rPr>
          <w:rFonts w:hint="eastAsia"/>
        </w:rPr>
      </w:pPr>
    </w:p>
    <w:p w14:paraId="4D81EBCC" w14:textId="77777777" w:rsidR="00414E8D" w:rsidRDefault="00414E8D" w:rsidP="00414E8D">
      <w:pPr>
        <w:widowControl/>
        <w:rPr>
          <w:rFonts w:hint="eastAsia"/>
        </w:rPr>
      </w:pPr>
      <w:r>
        <w:rPr>
          <w:rFonts w:hint="eastAsia"/>
        </w:rPr>
        <w:t xml:space="preserve">　　2014年1月7日，我到南京市汉中路301号南大苏富特软件园11楼的安居颐和公司去问，一个陈姓男员工说要到3月份才给，一会说还没交付，一会又说要测实际使用面积，又说工人放假回家了。</w:t>
      </w:r>
    </w:p>
    <w:p w14:paraId="0C3FDE6F" w14:textId="77777777" w:rsidR="00414E8D" w:rsidRDefault="00414E8D" w:rsidP="00414E8D">
      <w:pPr>
        <w:widowControl/>
        <w:rPr>
          <w:rFonts w:hint="eastAsia"/>
        </w:rPr>
      </w:pPr>
    </w:p>
    <w:p w14:paraId="0944FC54" w14:textId="77777777" w:rsidR="00414E8D" w:rsidRDefault="00414E8D" w:rsidP="00414E8D">
      <w:pPr>
        <w:widowControl/>
        <w:rPr>
          <w:rFonts w:hint="eastAsia"/>
        </w:rPr>
      </w:pPr>
      <w:r>
        <w:rPr>
          <w:rFonts w:hint="eastAsia"/>
        </w:rPr>
        <w:t xml:space="preserve">　　1月9日，上午到市房改办，准备上楼，被保安拦住了，上去叫人。保安称廉租房还没通水电，不能交房。吼了几句，咽干，声哑，手抖，浑身发热。中午下班后，保安诈称“楼上有人静坐，一会劝走了”，试图把我劝走，而置若罔闻。打电话到省级机关医院血透室说今天不去血透了。脚冰，铁椅渐凉，解外套垫之，盘腿而坐。下午上班后，保安说不好脱鞋，就穿上鞋。嘴里稍有尿素味。大厅狭仄，办事者多大声嚷嚷，互相干扰，喧闹如菜场，戴耳塞仍觉耳朵嗡嗡响。14:00看完书，才有点饿，经保安许可，用信访室的微波炉热饭，幸亏上次没踹坏。就在里面吃饭，稍安静，可惜一会一对老头老太进来信访，又坐回铁椅上。抄录完15:47，脚冰，嗓子干哑，搓脚自热。用各种姿势打瞌睡，歪着头睡着了一会。头有点热。下班时，保安打110，等了好一会警察才来，本来以为要去派出所录口供，“寻衅滋事，行政拘留七日”，结果连手铐都没看到，警察客客气气，实在拉不下脸，不好开口说想进看守所，哪怕青龙山也好。有人说“又不是你一个人没领到”，我把这句话从反面理解，以为只有我没领到，以便为3月的平安两会做贡献；实则确实是一批人没领到。一圈人围着我，保证说3月份拿房子，我就出来了。实则3月份仍然没拿到，一直到5月7日，安居颐和才打电话通知我5月30日领房。</w:t>
      </w:r>
    </w:p>
    <w:p w14:paraId="3690D83D" w14:textId="77777777" w:rsidR="00414E8D" w:rsidRDefault="00414E8D" w:rsidP="00414E8D">
      <w:pPr>
        <w:widowControl/>
        <w:rPr>
          <w:rFonts w:hint="eastAsia"/>
        </w:rPr>
      </w:pPr>
    </w:p>
    <w:p w14:paraId="6DC47F10" w14:textId="77777777" w:rsidR="00414E8D" w:rsidRDefault="00414E8D" w:rsidP="00414E8D">
      <w:pPr>
        <w:widowControl/>
        <w:rPr>
          <w:rFonts w:hint="eastAsia"/>
        </w:rPr>
      </w:pPr>
      <w:r>
        <w:rPr>
          <w:rFonts w:hint="eastAsia"/>
        </w:rPr>
        <w:t xml:space="preserve">　　这次信访，发现市房改办明显提高了戒备，原先的敞开式柜台像银行一样加装了玻璃、话筒，隔离内外，可能被暴怒的市民翻进柜台冲砸过多次，也可能跟2008年7月1日北京人杨佳杀了上海6个警察后有关。这些自称为人民服务的机关公务员却千方百计地把人民当成盗贼一样防备，可见中共政权的反动性。</w:t>
      </w:r>
    </w:p>
    <w:p w14:paraId="264B8006" w14:textId="77777777" w:rsidR="00414E8D" w:rsidRDefault="00414E8D" w:rsidP="00414E8D">
      <w:pPr>
        <w:widowControl/>
        <w:rPr>
          <w:rFonts w:hint="eastAsia"/>
        </w:rPr>
      </w:pPr>
    </w:p>
    <w:p w14:paraId="397B3FB8" w14:textId="77777777" w:rsidR="00414E8D" w:rsidRDefault="00414E8D" w:rsidP="00414E8D">
      <w:pPr>
        <w:widowControl/>
        <w:rPr>
          <w:rFonts w:hint="eastAsia"/>
        </w:rPr>
      </w:pPr>
      <w:r>
        <w:rPr>
          <w:rFonts w:hint="eastAsia"/>
        </w:rPr>
        <w:t xml:space="preserve">　　《房改办的故事》中详细记录了历次与市区房改办打交道的经历，可以看到，政府部门的谎话、圈套一个接着一个，以欺骗为能事，而无须承担任何责任和后果。这样无信无义、满口谎话的政府还是早点垮台为好，那些尸位素餐的公务员岂不是个个该杀！</w:t>
      </w:r>
    </w:p>
    <w:p w14:paraId="48485201" w14:textId="77777777" w:rsidR="00414E8D" w:rsidRDefault="00414E8D" w:rsidP="00414E8D">
      <w:pPr>
        <w:widowControl/>
        <w:rPr>
          <w:rFonts w:hint="eastAsia"/>
        </w:rPr>
      </w:pPr>
    </w:p>
    <w:p w14:paraId="197EDA3D" w14:textId="77777777" w:rsidR="00414E8D" w:rsidRDefault="00414E8D" w:rsidP="00414E8D">
      <w:pPr>
        <w:widowControl/>
        <w:rPr>
          <w:rFonts w:hint="eastAsia"/>
        </w:rPr>
      </w:pPr>
    </w:p>
    <w:p w14:paraId="328722E3"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七，2018年2月 </w:t>
      </w:r>
    </w:p>
    <w:p w14:paraId="0552384F" w14:textId="77777777" w:rsidR="00414E8D" w:rsidRDefault="00414E8D" w:rsidP="00414E8D">
      <w:pPr>
        <w:widowControl/>
        <w:rPr>
          <w:rFonts w:hint="eastAsia"/>
        </w:rPr>
      </w:pPr>
    </w:p>
    <w:p w14:paraId="3E46DA02" w14:textId="77777777" w:rsidR="00414E8D" w:rsidRDefault="00414E8D" w:rsidP="00414E8D">
      <w:pPr>
        <w:widowControl/>
        <w:rPr>
          <w:rFonts w:hint="eastAsia"/>
        </w:rPr>
      </w:pPr>
      <w:r>
        <w:rPr>
          <w:rFonts w:hint="eastAsia"/>
        </w:rPr>
        <w:t xml:space="preserve">　　以下涉及我对多家医院的举报信访，而且都发生于我在该医院血透期间。通常情况下，一个血透病人在医院血透，是不大可能与医院翻脸、向上举报的；然而，考虑到我在所有的医院血透期间受到的长期、残酷迫害，这些举报也显得合情合理。</w:t>
      </w:r>
    </w:p>
    <w:p w14:paraId="3F26581E" w14:textId="77777777" w:rsidR="00414E8D" w:rsidRDefault="00414E8D" w:rsidP="00414E8D">
      <w:pPr>
        <w:widowControl/>
        <w:rPr>
          <w:rFonts w:hint="eastAsia"/>
        </w:rPr>
      </w:pPr>
    </w:p>
    <w:p w14:paraId="3D0F4520" w14:textId="77777777" w:rsidR="00414E8D" w:rsidRDefault="00414E8D" w:rsidP="00414E8D">
      <w:pPr>
        <w:widowControl/>
        <w:rPr>
          <w:rFonts w:hint="eastAsia"/>
        </w:rPr>
      </w:pPr>
      <w:r>
        <w:rPr>
          <w:rFonts w:hint="eastAsia"/>
        </w:rPr>
        <w:t xml:space="preserve">　　2018年2月3日，夜里，向南京市长信箱举报梅山二院收费处当面盗刷医保卡，内容如下：</w:t>
      </w:r>
    </w:p>
    <w:p w14:paraId="0DDBA862" w14:textId="77777777" w:rsidR="00414E8D" w:rsidRDefault="00414E8D" w:rsidP="00414E8D">
      <w:pPr>
        <w:widowControl/>
        <w:rPr>
          <w:rFonts w:hint="eastAsia"/>
        </w:rPr>
      </w:pPr>
    </w:p>
    <w:p w14:paraId="3ED75D37" w14:textId="77777777" w:rsidR="00414E8D" w:rsidRDefault="00414E8D" w:rsidP="00414E8D">
      <w:pPr>
        <w:widowControl/>
        <w:rPr>
          <w:rFonts w:hint="eastAsia"/>
        </w:rPr>
      </w:pPr>
      <w:r>
        <w:rPr>
          <w:rFonts w:hint="eastAsia"/>
        </w:rPr>
        <w:t>＊＊＊＊＊＊＊＊＊＊＊＊</w:t>
      </w:r>
    </w:p>
    <w:p w14:paraId="671FE7DC" w14:textId="77777777" w:rsidR="00414E8D" w:rsidRDefault="00414E8D" w:rsidP="00414E8D">
      <w:pPr>
        <w:widowControl/>
        <w:rPr>
          <w:rFonts w:hint="eastAsia"/>
        </w:rPr>
      </w:pPr>
    </w:p>
    <w:p w14:paraId="4E0EDDCE" w14:textId="77777777" w:rsidR="00414E8D" w:rsidRDefault="00414E8D" w:rsidP="00414E8D">
      <w:pPr>
        <w:widowControl/>
        <w:rPr>
          <w:rFonts w:hint="eastAsia"/>
        </w:rPr>
      </w:pPr>
      <w:r>
        <w:rPr>
          <w:rFonts w:hint="eastAsia"/>
        </w:rPr>
        <w:t xml:space="preserve">　　本人王伟，医保卡号0001793512，于梅钢二院血透。血透病人每月有一千元的药费、化验费额度，本人常剩余一半以上。医院收费处员工，一个高个中年男，工号3512，至少有两次当面盗刷本人医保卡。</w:t>
      </w:r>
    </w:p>
    <w:p w14:paraId="2B5FFD7B" w14:textId="77777777" w:rsidR="00414E8D" w:rsidRDefault="00414E8D" w:rsidP="00414E8D">
      <w:pPr>
        <w:widowControl/>
        <w:rPr>
          <w:rFonts w:hint="eastAsia"/>
        </w:rPr>
      </w:pPr>
    </w:p>
    <w:p w14:paraId="1C8C22C4" w14:textId="77777777" w:rsidR="00414E8D" w:rsidRDefault="00414E8D" w:rsidP="00414E8D">
      <w:pPr>
        <w:widowControl/>
        <w:rPr>
          <w:rFonts w:hint="eastAsia"/>
        </w:rPr>
      </w:pPr>
      <w:r>
        <w:rPr>
          <w:rFonts w:hint="eastAsia"/>
        </w:rPr>
        <w:t xml:space="preserve">　　每次都是借着同时交两次透析费的机会，故意把医保卡留在卡槽内，打印机已经打印完发票，卡槽还闪红灯，在读卡刷费用。第一次是去年12月21日，挂号3块，两次透析费每次4块8；第二次是今天2008年2月3日，挂号3号，两次透析费，每次3块2；两次本人都没有开任何药品或化验单，该院收费处、药房相对，有摄像头可证，今天甚至当面打出一张有三四个收费项目的发票，并当面说谎称不是我的。</w:t>
      </w:r>
    </w:p>
    <w:p w14:paraId="471E6CD4" w14:textId="77777777" w:rsidR="00414E8D" w:rsidRDefault="00414E8D" w:rsidP="00414E8D">
      <w:pPr>
        <w:widowControl/>
        <w:rPr>
          <w:rFonts w:hint="eastAsia"/>
        </w:rPr>
      </w:pPr>
    </w:p>
    <w:p w14:paraId="7541E09F" w14:textId="77777777" w:rsidR="00414E8D" w:rsidRDefault="00414E8D" w:rsidP="00414E8D">
      <w:pPr>
        <w:widowControl/>
        <w:rPr>
          <w:rFonts w:hint="eastAsia"/>
        </w:rPr>
      </w:pPr>
      <w:r>
        <w:rPr>
          <w:rFonts w:hint="eastAsia"/>
        </w:rPr>
        <w:t xml:space="preserve">　　要求查处这种盗刷行为，赔偿本人损失。</w:t>
      </w:r>
    </w:p>
    <w:p w14:paraId="7B532B45" w14:textId="77777777" w:rsidR="00414E8D" w:rsidRDefault="00414E8D" w:rsidP="00414E8D">
      <w:pPr>
        <w:widowControl/>
        <w:rPr>
          <w:rFonts w:hint="eastAsia"/>
        </w:rPr>
      </w:pPr>
    </w:p>
    <w:p w14:paraId="40AFEB7B" w14:textId="77777777" w:rsidR="00414E8D" w:rsidRDefault="00414E8D" w:rsidP="00414E8D">
      <w:pPr>
        <w:widowControl/>
        <w:rPr>
          <w:rFonts w:hint="eastAsia"/>
        </w:rPr>
      </w:pPr>
      <w:r>
        <w:rPr>
          <w:rFonts w:hint="eastAsia"/>
        </w:rPr>
        <w:t>＊＊＊＊＊＊＊＊＊＊＊＊</w:t>
      </w:r>
    </w:p>
    <w:p w14:paraId="37E99970" w14:textId="77777777" w:rsidR="00414E8D" w:rsidRDefault="00414E8D" w:rsidP="00414E8D">
      <w:pPr>
        <w:widowControl/>
        <w:rPr>
          <w:rFonts w:hint="eastAsia"/>
        </w:rPr>
      </w:pPr>
    </w:p>
    <w:p w14:paraId="17B029AB" w14:textId="77777777" w:rsidR="00414E8D" w:rsidRDefault="00414E8D" w:rsidP="00414E8D">
      <w:pPr>
        <w:widowControl/>
        <w:rPr>
          <w:rFonts w:hint="eastAsia"/>
        </w:rPr>
      </w:pPr>
      <w:r>
        <w:rPr>
          <w:rFonts w:hint="eastAsia"/>
        </w:rPr>
        <w:t xml:space="preserve">　　2月6日，我在梅山二院血透时，市卫生计生委打来电话，说看到举报信，没查到医院，问是哪家医院，说法已经从“盗刷医保卡”变成了“多收费用”，还没开始调查，就已经从盗窃国家、个人财产的刑事案件变成了治安事件，所谓“大事化小、小事化了”就是这样，所以说，公务员个个都该死。关于盗刷医保止的更多细节，可参见《医保卡的故事》。</w:t>
      </w:r>
    </w:p>
    <w:p w14:paraId="5C3B3FA4" w14:textId="77777777" w:rsidR="00414E8D" w:rsidRDefault="00414E8D" w:rsidP="00414E8D">
      <w:pPr>
        <w:widowControl/>
        <w:rPr>
          <w:rFonts w:hint="eastAsia"/>
        </w:rPr>
      </w:pPr>
    </w:p>
    <w:p w14:paraId="68054B18" w14:textId="77777777" w:rsidR="00414E8D" w:rsidRDefault="00414E8D" w:rsidP="00414E8D">
      <w:pPr>
        <w:widowControl/>
        <w:rPr>
          <w:rFonts w:hint="eastAsia"/>
        </w:rPr>
      </w:pPr>
      <w:r>
        <w:rPr>
          <w:rFonts w:hint="eastAsia"/>
        </w:rPr>
        <w:t xml:space="preserve">　　2月26日，手机收到106390633发来的短信：“王伟同志，您好！您2018年02月03日通过网上信访投诉反映的问题，信访编号32012018020311024443521，现在已经办结。感谢您对我们工作的信任、理解和支持。谢谢使用。”上网查询回复内容如下：</w:t>
      </w:r>
    </w:p>
    <w:p w14:paraId="2E1ED3BA" w14:textId="77777777" w:rsidR="00414E8D" w:rsidRDefault="00414E8D" w:rsidP="00414E8D">
      <w:pPr>
        <w:widowControl/>
        <w:rPr>
          <w:rFonts w:hint="eastAsia"/>
        </w:rPr>
      </w:pPr>
    </w:p>
    <w:p w14:paraId="6FAD51A5" w14:textId="77777777" w:rsidR="00414E8D" w:rsidRDefault="00414E8D" w:rsidP="00414E8D">
      <w:pPr>
        <w:widowControl/>
        <w:rPr>
          <w:rFonts w:hint="eastAsia"/>
        </w:rPr>
      </w:pPr>
      <w:r>
        <w:rPr>
          <w:rFonts w:hint="eastAsia"/>
        </w:rPr>
        <w:t>─────────────────</w:t>
      </w:r>
    </w:p>
    <w:p w14:paraId="6722274B" w14:textId="77777777" w:rsidR="00414E8D" w:rsidRDefault="00414E8D" w:rsidP="00414E8D">
      <w:pPr>
        <w:widowControl/>
        <w:rPr>
          <w:rFonts w:hint="eastAsia"/>
        </w:rPr>
      </w:pPr>
    </w:p>
    <w:p w14:paraId="244A47EE" w14:textId="77777777" w:rsidR="00414E8D" w:rsidRDefault="00414E8D" w:rsidP="00414E8D">
      <w:pPr>
        <w:widowControl/>
        <w:rPr>
          <w:rFonts w:hint="eastAsia"/>
        </w:rPr>
      </w:pPr>
      <w:r>
        <w:rPr>
          <w:rFonts w:hint="eastAsia"/>
        </w:rPr>
        <w:t xml:space="preserve">    “王伟： 您好！收到您反映南京梅山医院收费处盗刷医保卡的情况，我委高度重视，责成南京梅山医院调查相关情况，现答复意见如下：梅山医院经调查核实，医院分院收费员确有不当行为，梅山医院已按照相关规定对其予以调离工作岗位和经济处罚，同时医院也与您进行了沟通，向您致以歉意并协调赔偿了您的损失，鉴于此行为违反医保相关规定，您有权向南京市医保中心反映此事。此外，我委已责令梅山医院</w:t>
      </w:r>
      <w:r>
        <w:rPr>
          <w:rFonts w:hint="eastAsia"/>
        </w:rPr>
        <w:lastRenderedPageBreak/>
        <w:t>加强对收费处工作人员的监督与管理，杜绝此类事情的发生。感谢您对南京卫生计生事业的监督与支持。南京市卫生和计划生育委员会 2017年2月24日”</w:t>
      </w:r>
    </w:p>
    <w:p w14:paraId="50B64D93" w14:textId="77777777" w:rsidR="00414E8D" w:rsidRDefault="00414E8D" w:rsidP="00414E8D">
      <w:pPr>
        <w:widowControl/>
        <w:rPr>
          <w:rFonts w:hint="eastAsia"/>
        </w:rPr>
      </w:pPr>
    </w:p>
    <w:p w14:paraId="7CCAF19E" w14:textId="77777777" w:rsidR="00414E8D" w:rsidRDefault="00414E8D" w:rsidP="00414E8D">
      <w:pPr>
        <w:widowControl/>
        <w:rPr>
          <w:rFonts w:hint="eastAsia"/>
        </w:rPr>
      </w:pPr>
      <w:r>
        <w:rPr>
          <w:rFonts w:hint="eastAsia"/>
        </w:rPr>
        <w:t>─────────────────</w:t>
      </w:r>
    </w:p>
    <w:p w14:paraId="10A425D9" w14:textId="77777777" w:rsidR="00414E8D" w:rsidRDefault="00414E8D" w:rsidP="00414E8D">
      <w:pPr>
        <w:widowControl/>
        <w:rPr>
          <w:rFonts w:hint="eastAsia"/>
        </w:rPr>
      </w:pPr>
    </w:p>
    <w:p w14:paraId="044CBB98" w14:textId="77777777" w:rsidR="00414E8D" w:rsidRDefault="00414E8D" w:rsidP="00414E8D">
      <w:pPr>
        <w:widowControl/>
        <w:rPr>
          <w:rFonts w:hint="eastAsia"/>
        </w:rPr>
      </w:pPr>
      <w:r>
        <w:rPr>
          <w:rFonts w:hint="eastAsia"/>
        </w:rPr>
        <w:t xml:space="preserve">　　评价“基本满意”，在意见栏里写“梅山医生并未赔偿损失，且当事收费员及其领导有多次恐吓行为，曾经报过警。”误把“医院”写成“医生”。</w:t>
      </w:r>
    </w:p>
    <w:p w14:paraId="0EC56DD2" w14:textId="77777777" w:rsidR="00414E8D" w:rsidRDefault="00414E8D" w:rsidP="00414E8D">
      <w:pPr>
        <w:widowControl/>
        <w:rPr>
          <w:rFonts w:hint="eastAsia"/>
        </w:rPr>
      </w:pPr>
    </w:p>
    <w:p w14:paraId="4712BC39" w14:textId="77777777" w:rsidR="00414E8D" w:rsidRDefault="00414E8D" w:rsidP="00414E8D">
      <w:pPr>
        <w:widowControl/>
        <w:rPr>
          <w:rFonts w:hint="eastAsia"/>
        </w:rPr>
      </w:pPr>
      <w:r>
        <w:rPr>
          <w:rFonts w:hint="eastAsia"/>
        </w:rPr>
        <w:t xml:space="preserve">　　随后向市劳动保障局的局长信箱投诉，</w:t>
      </w:r>
    </w:p>
    <w:p w14:paraId="34CBB39E" w14:textId="77777777" w:rsidR="00414E8D" w:rsidRDefault="00414E8D" w:rsidP="00414E8D">
      <w:pPr>
        <w:widowControl/>
        <w:rPr>
          <w:rFonts w:hint="eastAsia"/>
        </w:rPr>
      </w:pPr>
    </w:p>
    <w:p w14:paraId="05B6973C" w14:textId="77777777" w:rsidR="00414E8D" w:rsidRDefault="00414E8D" w:rsidP="00414E8D">
      <w:pPr>
        <w:widowControl/>
        <w:rPr>
          <w:rFonts w:hint="eastAsia"/>
        </w:rPr>
      </w:pPr>
      <w:r>
        <w:rPr>
          <w:rFonts w:hint="eastAsia"/>
        </w:rPr>
        <w:t xml:space="preserve">    “本人王伟，身份证号32012197910083516，为尿毒症患者，医保卡号0001793512。现于梅钢医院二院透析。去年12月21日、今天2月3日至少两次被该院男收费员3512盗刷医保卡数千元。已于网上信访，得南京市卫生和计划生育委员会2月24日答覆如下：</w:t>
      </w:r>
    </w:p>
    <w:p w14:paraId="48D47C50" w14:textId="77777777" w:rsidR="00414E8D" w:rsidRDefault="00414E8D" w:rsidP="00414E8D">
      <w:pPr>
        <w:widowControl/>
        <w:rPr>
          <w:rFonts w:hint="eastAsia"/>
        </w:rPr>
      </w:pPr>
    </w:p>
    <w:p w14:paraId="1AB1E6A7" w14:textId="77777777" w:rsidR="00414E8D" w:rsidRDefault="00414E8D" w:rsidP="00414E8D">
      <w:pPr>
        <w:widowControl/>
        <w:rPr>
          <w:rFonts w:hint="eastAsia"/>
        </w:rPr>
      </w:pPr>
      <w:r>
        <w:rPr>
          <w:rFonts w:hint="eastAsia"/>
        </w:rPr>
        <w:t xml:space="preserve"> 梅山医院经调查核实，医院分院收费员确有不当行为，梅山医院已按照相关规定对其予以调离工作岗位和经济处罚，同时医院也与您进行了沟通，向您致以歉意并协调赔偿了您的损失，鉴于此行为违反医保相关规定，您有权向南京市医保中心反映此事。此外，我委已责令梅山医院加强对收费处工作人员的监督与管理，杜绝此类事情的发生。感谢您对南京卫生计生事业的监督与支持。 </w:t>
      </w:r>
    </w:p>
    <w:p w14:paraId="35EA4320" w14:textId="77777777" w:rsidR="00414E8D" w:rsidRDefault="00414E8D" w:rsidP="00414E8D">
      <w:pPr>
        <w:widowControl/>
        <w:rPr>
          <w:rFonts w:hint="eastAsia"/>
        </w:rPr>
      </w:pPr>
    </w:p>
    <w:p w14:paraId="771DEDC6" w14:textId="77777777" w:rsidR="00414E8D" w:rsidRDefault="00414E8D" w:rsidP="00414E8D">
      <w:pPr>
        <w:widowControl/>
        <w:rPr>
          <w:rFonts w:hint="eastAsia"/>
        </w:rPr>
      </w:pPr>
      <w:r>
        <w:rPr>
          <w:rFonts w:hint="eastAsia"/>
        </w:rPr>
        <w:t xml:space="preserve">　　由于梅钢二院并未与本人沟通过赔偿问题，反而多次当众恐吓，本人曾经报110一次。因此请求医保中心查实盗刷金额，以作为赔偿依据；并严惩当事人。”</w:t>
      </w:r>
    </w:p>
    <w:p w14:paraId="5237CC40" w14:textId="77777777" w:rsidR="00414E8D" w:rsidRDefault="00414E8D" w:rsidP="00414E8D">
      <w:pPr>
        <w:widowControl/>
        <w:rPr>
          <w:rFonts w:hint="eastAsia"/>
        </w:rPr>
      </w:pPr>
    </w:p>
    <w:p w14:paraId="41A38EE3" w14:textId="77777777" w:rsidR="00414E8D" w:rsidRDefault="00414E8D" w:rsidP="00414E8D">
      <w:pPr>
        <w:widowControl/>
        <w:rPr>
          <w:rFonts w:hint="eastAsia"/>
        </w:rPr>
      </w:pPr>
      <w:r>
        <w:rPr>
          <w:rFonts w:hint="eastAsia"/>
        </w:rPr>
        <w:t xml:space="preserve">　　3月6日，上网查医保中心的局长信箱，回复说找稽查科；自己的投诉事项没有显示在列表里，虽然可以查询。</w:t>
      </w:r>
    </w:p>
    <w:p w14:paraId="3AAD79ED" w14:textId="77777777" w:rsidR="00414E8D" w:rsidRDefault="00414E8D" w:rsidP="00414E8D">
      <w:pPr>
        <w:widowControl/>
        <w:rPr>
          <w:rFonts w:hint="eastAsia"/>
        </w:rPr>
      </w:pPr>
    </w:p>
    <w:p w14:paraId="2C2B3C4F" w14:textId="77777777" w:rsidR="00414E8D" w:rsidRDefault="00414E8D" w:rsidP="00414E8D">
      <w:pPr>
        <w:widowControl/>
        <w:rPr>
          <w:rFonts w:hint="eastAsia"/>
        </w:rPr>
      </w:pPr>
    </w:p>
    <w:p w14:paraId="11B579EB"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八，2018年8月 </w:t>
      </w:r>
    </w:p>
    <w:p w14:paraId="7A12F054" w14:textId="77777777" w:rsidR="00414E8D" w:rsidRDefault="00414E8D" w:rsidP="00414E8D">
      <w:pPr>
        <w:widowControl/>
        <w:rPr>
          <w:rFonts w:hint="eastAsia"/>
        </w:rPr>
      </w:pPr>
    </w:p>
    <w:p w14:paraId="439ABD0D" w14:textId="77777777" w:rsidR="00414E8D" w:rsidRDefault="00414E8D" w:rsidP="00414E8D">
      <w:pPr>
        <w:widowControl/>
        <w:rPr>
          <w:rFonts w:hint="eastAsia"/>
        </w:rPr>
      </w:pPr>
      <w:r>
        <w:rPr>
          <w:rFonts w:hint="eastAsia"/>
        </w:rPr>
        <w:t xml:space="preserve">　　2018年8月31日，夜里向市长信箱反映医保中心报销款未收到，内容如下：</w:t>
      </w:r>
    </w:p>
    <w:p w14:paraId="2253835A" w14:textId="77777777" w:rsidR="00414E8D" w:rsidRDefault="00414E8D" w:rsidP="00414E8D">
      <w:pPr>
        <w:widowControl/>
        <w:rPr>
          <w:rFonts w:hint="eastAsia"/>
        </w:rPr>
      </w:pPr>
    </w:p>
    <w:p w14:paraId="78E2CF2F" w14:textId="77777777" w:rsidR="00414E8D" w:rsidRDefault="00414E8D" w:rsidP="00414E8D">
      <w:pPr>
        <w:widowControl/>
        <w:rPr>
          <w:rFonts w:hint="eastAsia"/>
        </w:rPr>
      </w:pPr>
      <w:r>
        <w:rPr>
          <w:rFonts w:hint="eastAsia"/>
        </w:rPr>
        <w:t>＊＊＊＊＊＊＊＊＊＊＊＊</w:t>
      </w:r>
    </w:p>
    <w:p w14:paraId="303346D2" w14:textId="77777777" w:rsidR="00414E8D" w:rsidRDefault="00414E8D" w:rsidP="00414E8D">
      <w:pPr>
        <w:widowControl/>
        <w:rPr>
          <w:rFonts w:hint="eastAsia"/>
        </w:rPr>
      </w:pPr>
    </w:p>
    <w:p w14:paraId="3A30ACCC" w14:textId="77777777" w:rsidR="00414E8D" w:rsidRDefault="00414E8D" w:rsidP="00414E8D">
      <w:pPr>
        <w:widowControl/>
        <w:rPr>
          <w:rFonts w:hint="eastAsia"/>
        </w:rPr>
      </w:pPr>
      <w:r>
        <w:rPr>
          <w:rFonts w:hint="eastAsia"/>
        </w:rPr>
        <w:t xml:space="preserve">　　本人王伟，身份证号32012197910083516，为尿毒症患者，医保卡号0001793512。今年2月因办理退职手续，2月6日起医保卡被中止使用，自费400做血透一次。2月12日补齐费用恢复医保卡。3月1日送发票到医保中心二楼零星报销科报销，办事员名朕。后来银行卡一直没有收到报销款，8月17日上午打电话问，财</w:t>
      </w:r>
      <w:r>
        <w:rPr>
          <w:rFonts w:hint="eastAsia"/>
        </w:rPr>
        <w:lastRenderedPageBreak/>
        <w:t>务室说4月12日已经打款到尾号006的银行卡；本人之前一直用南京银行的银行卡6223　05010153　1075交纳社保和医保，并没有尾号006的银行卡。</w:t>
      </w:r>
    </w:p>
    <w:p w14:paraId="7861E506" w14:textId="77777777" w:rsidR="00414E8D" w:rsidRDefault="00414E8D" w:rsidP="00414E8D">
      <w:pPr>
        <w:widowControl/>
        <w:rPr>
          <w:rFonts w:hint="eastAsia"/>
        </w:rPr>
      </w:pPr>
    </w:p>
    <w:p w14:paraId="5E9C0BFE" w14:textId="77777777" w:rsidR="00414E8D" w:rsidRDefault="00414E8D" w:rsidP="00414E8D">
      <w:pPr>
        <w:widowControl/>
        <w:rPr>
          <w:rFonts w:hint="eastAsia"/>
        </w:rPr>
      </w:pPr>
      <w:r>
        <w:rPr>
          <w:rFonts w:hint="eastAsia"/>
        </w:rPr>
        <w:t xml:space="preserve">　　由于贵中心名朕的工作人员的失误，使我至今没收到报销款；希望查实情况，返还钱款。</w:t>
      </w:r>
    </w:p>
    <w:p w14:paraId="2384F002" w14:textId="77777777" w:rsidR="00414E8D" w:rsidRDefault="00414E8D" w:rsidP="00414E8D">
      <w:pPr>
        <w:widowControl/>
        <w:rPr>
          <w:rFonts w:hint="eastAsia"/>
        </w:rPr>
      </w:pPr>
    </w:p>
    <w:p w14:paraId="3DF8434F" w14:textId="77777777" w:rsidR="00414E8D" w:rsidRDefault="00414E8D" w:rsidP="00414E8D">
      <w:pPr>
        <w:widowControl/>
        <w:rPr>
          <w:rFonts w:hint="eastAsia"/>
        </w:rPr>
      </w:pPr>
      <w:r>
        <w:rPr>
          <w:rFonts w:hint="eastAsia"/>
        </w:rPr>
        <w:t xml:space="preserve">此致　无产阶级文化大革命的敬礼　</w:t>
      </w:r>
    </w:p>
    <w:p w14:paraId="783B0B95" w14:textId="77777777" w:rsidR="00414E8D" w:rsidRDefault="00414E8D" w:rsidP="00414E8D">
      <w:pPr>
        <w:widowControl/>
        <w:rPr>
          <w:rFonts w:hint="eastAsia"/>
        </w:rPr>
      </w:pPr>
    </w:p>
    <w:p w14:paraId="0C3843D3" w14:textId="77777777" w:rsidR="00414E8D" w:rsidRDefault="00414E8D" w:rsidP="00414E8D">
      <w:pPr>
        <w:widowControl/>
        <w:rPr>
          <w:rFonts w:hint="eastAsia"/>
        </w:rPr>
      </w:pPr>
      <w:r>
        <w:rPr>
          <w:rFonts w:hint="eastAsia"/>
        </w:rPr>
        <w:t>＊＊＊＊＊＊＊＊＊＊＊＊</w:t>
      </w:r>
    </w:p>
    <w:p w14:paraId="658EB052" w14:textId="77777777" w:rsidR="00414E8D" w:rsidRDefault="00414E8D" w:rsidP="00414E8D">
      <w:pPr>
        <w:widowControl/>
        <w:rPr>
          <w:rFonts w:hint="eastAsia"/>
        </w:rPr>
      </w:pPr>
    </w:p>
    <w:p w14:paraId="2E0F1C3F" w14:textId="77777777" w:rsidR="00414E8D" w:rsidRDefault="00414E8D" w:rsidP="00414E8D">
      <w:pPr>
        <w:widowControl/>
        <w:rPr>
          <w:rFonts w:hint="eastAsia"/>
        </w:rPr>
      </w:pPr>
      <w:r>
        <w:rPr>
          <w:rFonts w:hint="eastAsia"/>
        </w:rPr>
        <w:t xml:space="preserve">　　9月20日，下午，我在明基医院血透时，无意中看到手机有十几个未接来电，稍觉不安，正准备拨过去，又打来，原来是医保中心，说报销款打在与医保卡绑定的南京银行账户，只要到银行柜面激活银行卡即可。</w:t>
      </w:r>
    </w:p>
    <w:p w14:paraId="14BB6A4A" w14:textId="77777777" w:rsidR="00414E8D" w:rsidRDefault="00414E8D" w:rsidP="00414E8D">
      <w:pPr>
        <w:widowControl/>
        <w:rPr>
          <w:rFonts w:hint="eastAsia"/>
        </w:rPr>
      </w:pPr>
    </w:p>
    <w:p w14:paraId="74E964B5" w14:textId="77777777" w:rsidR="00414E8D" w:rsidRDefault="00414E8D" w:rsidP="00414E8D">
      <w:pPr>
        <w:widowControl/>
        <w:rPr>
          <w:rFonts w:hint="eastAsia"/>
        </w:rPr>
      </w:pPr>
      <w:r>
        <w:rPr>
          <w:rFonts w:hint="eastAsia"/>
        </w:rPr>
        <w:t xml:space="preserve">　　9月25日，中午，我到岱山中路的南京银行敞开式柜台查询，说银行卡已经激活，有馀额388块，密码不对，挂失。9月26日，手机收到市长信箱的短信，事项已办结。 </w:t>
      </w:r>
    </w:p>
    <w:p w14:paraId="38C96D10" w14:textId="77777777" w:rsidR="00414E8D" w:rsidRDefault="00414E8D" w:rsidP="00414E8D">
      <w:pPr>
        <w:widowControl/>
        <w:rPr>
          <w:rFonts w:hint="eastAsia"/>
        </w:rPr>
      </w:pPr>
    </w:p>
    <w:p w14:paraId="2269DBA7" w14:textId="77777777" w:rsidR="00414E8D" w:rsidRDefault="00414E8D" w:rsidP="00414E8D">
      <w:pPr>
        <w:widowControl/>
        <w:rPr>
          <w:rFonts w:hint="eastAsia"/>
        </w:rPr>
      </w:pPr>
    </w:p>
    <w:p w14:paraId="521C4B2A"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九，2019年6月 </w:t>
      </w:r>
    </w:p>
    <w:p w14:paraId="227C7EA0" w14:textId="77777777" w:rsidR="00414E8D" w:rsidRDefault="00414E8D" w:rsidP="00414E8D">
      <w:pPr>
        <w:widowControl/>
        <w:rPr>
          <w:rFonts w:hint="eastAsia"/>
        </w:rPr>
      </w:pPr>
    </w:p>
    <w:p w14:paraId="1D1276FA" w14:textId="77777777" w:rsidR="00414E8D" w:rsidRDefault="00414E8D" w:rsidP="00414E8D">
      <w:pPr>
        <w:widowControl/>
        <w:rPr>
          <w:rFonts w:hint="eastAsia"/>
        </w:rPr>
      </w:pPr>
      <w:r>
        <w:rPr>
          <w:rFonts w:hint="eastAsia"/>
        </w:rPr>
        <w:t xml:space="preserve">　　2019年6月30日，我向市长信箱反映《关于南京市职工基本养老保险、医疗保险负担的问题》，内容如下：</w:t>
      </w:r>
    </w:p>
    <w:p w14:paraId="686B06CC" w14:textId="77777777" w:rsidR="00414E8D" w:rsidRDefault="00414E8D" w:rsidP="00414E8D">
      <w:pPr>
        <w:widowControl/>
        <w:rPr>
          <w:rFonts w:hint="eastAsia"/>
        </w:rPr>
      </w:pPr>
    </w:p>
    <w:p w14:paraId="6CF09FDE" w14:textId="77777777" w:rsidR="00414E8D" w:rsidRDefault="00414E8D" w:rsidP="00414E8D">
      <w:pPr>
        <w:widowControl/>
        <w:rPr>
          <w:rFonts w:hint="eastAsia"/>
        </w:rPr>
      </w:pPr>
      <w:r>
        <w:rPr>
          <w:rFonts w:hint="eastAsia"/>
        </w:rPr>
        <w:t>＊＊＊＊＊＊＊＊＊＊＊＊</w:t>
      </w:r>
    </w:p>
    <w:p w14:paraId="6631E6BB" w14:textId="77777777" w:rsidR="00414E8D" w:rsidRDefault="00414E8D" w:rsidP="00414E8D">
      <w:pPr>
        <w:widowControl/>
        <w:rPr>
          <w:rFonts w:hint="eastAsia"/>
        </w:rPr>
      </w:pPr>
    </w:p>
    <w:p w14:paraId="236D811B" w14:textId="77777777" w:rsidR="00414E8D" w:rsidRDefault="00414E8D" w:rsidP="00414E8D">
      <w:pPr>
        <w:widowControl/>
        <w:rPr>
          <w:rFonts w:hint="eastAsia"/>
        </w:rPr>
      </w:pPr>
      <w:r>
        <w:rPr>
          <w:rFonts w:hint="eastAsia"/>
        </w:rPr>
        <w:t>杨学鹏副市长：</w:t>
      </w:r>
    </w:p>
    <w:p w14:paraId="3AFEB53C" w14:textId="77777777" w:rsidR="00414E8D" w:rsidRDefault="00414E8D" w:rsidP="00414E8D">
      <w:pPr>
        <w:widowControl/>
        <w:rPr>
          <w:rFonts w:hint="eastAsia"/>
        </w:rPr>
      </w:pPr>
    </w:p>
    <w:p w14:paraId="587BA320" w14:textId="77777777" w:rsidR="00414E8D" w:rsidRDefault="00414E8D" w:rsidP="00414E8D">
      <w:pPr>
        <w:widowControl/>
        <w:rPr>
          <w:rFonts w:hint="eastAsia"/>
        </w:rPr>
      </w:pPr>
      <w:r>
        <w:rPr>
          <w:rFonts w:hint="eastAsia"/>
        </w:rPr>
        <w:t xml:space="preserve">　　你好。我是一个南京市民，曾以自由职业者的身份交过14年的养老、医疗保险，虽已办理病退，仍很关注社保负担的问题。</w:t>
      </w:r>
    </w:p>
    <w:p w14:paraId="1A2DE4C9" w14:textId="77777777" w:rsidR="00414E8D" w:rsidRDefault="00414E8D" w:rsidP="00414E8D">
      <w:pPr>
        <w:widowControl/>
        <w:rPr>
          <w:rFonts w:hint="eastAsia"/>
        </w:rPr>
      </w:pPr>
    </w:p>
    <w:p w14:paraId="6DAEA48B" w14:textId="77777777" w:rsidR="00414E8D" w:rsidRDefault="00414E8D" w:rsidP="00414E8D">
      <w:pPr>
        <w:widowControl/>
        <w:rPr>
          <w:rFonts w:hint="eastAsia"/>
        </w:rPr>
      </w:pPr>
      <w:r>
        <w:rPr>
          <w:rFonts w:hint="eastAsia"/>
        </w:rPr>
        <w:t xml:space="preserve">　　根据市人力资源和社会保障局网站的公开数据，2015年7月起，南京市自由职业者交社保（养老＋医疗）最低档为735.6元；到今年，2019年7月，涨到1023.6元，涨幅高达39.1%。与此同时，4年内，养老、医疗保险基金的结余从562.9亿元增至880.04亿元，增幅57.76%，五险基金的总结余从668.8亿元增至969.44亿元，增幅44.95%。</w:t>
      </w:r>
    </w:p>
    <w:p w14:paraId="5FEB6B2B" w14:textId="77777777" w:rsidR="00414E8D" w:rsidRDefault="00414E8D" w:rsidP="00414E8D">
      <w:pPr>
        <w:widowControl/>
        <w:rPr>
          <w:rFonts w:hint="eastAsia"/>
        </w:rPr>
      </w:pPr>
    </w:p>
    <w:p w14:paraId="657B486E" w14:textId="77777777" w:rsidR="00414E8D" w:rsidRDefault="00414E8D" w:rsidP="00414E8D">
      <w:pPr>
        <w:widowControl/>
        <w:rPr>
          <w:rFonts w:hint="eastAsia"/>
        </w:rPr>
      </w:pPr>
      <w:r>
        <w:rPr>
          <w:rFonts w:hint="eastAsia"/>
        </w:rPr>
        <w:lastRenderedPageBreak/>
        <w:t xml:space="preserve">　　我想请问领导，每年6月测算养老保险、医疗保险缴费金额的依据是什么？中央一直强调要减轻个人、企业的社保负担，为什么南京市还要这样横征暴敛，拼命刮老百姓的头皮，导致市财政的钱花不掉，要给每个公务员发2万块钱的津贴来“促进消费”？南京市的公务员就是这样为人民服务的吗？</w:t>
      </w:r>
    </w:p>
    <w:p w14:paraId="45968ECF" w14:textId="77777777" w:rsidR="00414E8D" w:rsidRDefault="00414E8D" w:rsidP="00414E8D">
      <w:pPr>
        <w:widowControl/>
        <w:rPr>
          <w:rFonts w:hint="eastAsia"/>
        </w:rPr>
      </w:pPr>
    </w:p>
    <w:p w14:paraId="3BF175CA" w14:textId="77777777" w:rsidR="00414E8D" w:rsidRDefault="00414E8D" w:rsidP="00414E8D">
      <w:pPr>
        <w:widowControl/>
        <w:rPr>
          <w:rFonts w:hint="eastAsia"/>
        </w:rPr>
      </w:pPr>
      <w:r>
        <w:rPr>
          <w:rFonts w:hint="eastAsia"/>
        </w:rPr>
        <w:t xml:space="preserve">　　此致</w:t>
      </w:r>
    </w:p>
    <w:p w14:paraId="39409103" w14:textId="77777777" w:rsidR="00414E8D" w:rsidRDefault="00414E8D" w:rsidP="00414E8D">
      <w:pPr>
        <w:widowControl/>
        <w:rPr>
          <w:rFonts w:hint="eastAsia"/>
        </w:rPr>
      </w:pPr>
    </w:p>
    <w:p w14:paraId="7D07F6A1" w14:textId="77777777" w:rsidR="00414E8D" w:rsidRDefault="00414E8D" w:rsidP="00414E8D">
      <w:pPr>
        <w:widowControl/>
        <w:rPr>
          <w:rFonts w:hint="eastAsia"/>
        </w:rPr>
      </w:pPr>
      <w:r>
        <w:rPr>
          <w:rFonts w:hint="eastAsia"/>
        </w:rPr>
        <w:t xml:space="preserve">    　无产阶级文化大革命的敬礼　</w:t>
      </w:r>
    </w:p>
    <w:p w14:paraId="358D76D3" w14:textId="77777777" w:rsidR="00414E8D" w:rsidRDefault="00414E8D" w:rsidP="00414E8D">
      <w:pPr>
        <w:widowControl/>
        <w:rPr>
          <w:rFonts w:hint="eastAsia"/>
        </w:rPr>
      </w:pPr>
    </w:p>
    <w:p w14:paraId="0F144BB4" w14:textId="77777777" w:rsidR="00414E8D" w:rsidRDefault="00414E8D" w:rsidP="00414E8D">
      <w:pPr>
        <w:widowControl/>
        <w:rPr>
          <w:rFonts w:hint="eastAsia"/>
        </w:rPr>
      </w:pPr>
      <w:r>
        <w:rPr>
          <w:rFonts w:hint="eastAsia"/>
        </w:rPr>
        <w:t xml:space="preserve">                                                王伟　2019-6-30</w:t>
      </w:r>
    </w:p>
    <w:p w14:paraId="18A90412" w14:textId="77777777" w:rsidR="00414E8D" w:rsidRDefault="00414E8D" w:rsidP="00414E8D">
      <w:pPr>
        <w:widowControl/>
        <w:rPr>
          <w:rFonts w:hint="eastAsia"/>
        </w:rPr>
      </w:pPr>
    </w:p>
    <w:p w14:paraId="270DEB8D" w14:textId="77777777" w:rsidR="00414E8D" w:rsidRDefault="00414E8D" w:rsidP="00414E8D">
      <w:pPr>
        <w:widowControl/>
        <w:rPr>
          <w:rFonts w:hint="eastAsia"/>
        </w:rPr>
      </w:pPr>
      <w:r>
        <w:rPr>
          <w:rFonts w:hint="eastAsia"/>
        </w:rPr>
        <w:t>＊＊＊＊＊＊＊＊＊＊＊＊</w:t>
      </w:r>
    </w:p>
    <w:p w14:paraId="5C123EDC" w14:textId="77777777" w:rsidR="00414E8D" w:rsidRDefault="00414E8D" w:rsidP="00414E8D">
      <w:pPr>
        <w:widowControl/>
        <w:rPr>
          <w:rFonts w:hint="eastAsia"/>
        </w:rPr>
      </w:pPr>
    </w:p>
    <w:p w14:paraId="4302786E" w14:textId="77777777" w:rsidR="00414E8D" w:rsidRDefault="00414E8D" w:rsidP="00414E8D">
      <w:pPr>
        <w:widowControl/>
        <w:rPr>
          <w:rFonts w:hint="eastAsia"/>
        </w:rPr>
      </w:pPr>
      <w:r>
        <w:rPr>
          <w:rFonts w:hint="eastAsia"/>
        </w:rPr>
        <w:t xml:space="preserve">　　7月23日，手机收到市长信箱的短信，说来信已经办结，请登录系统查看。7月25日，上网查询办结的市长信箱信件，回复如下：</w:t>
      </w:r>
    </w:p>
    <w:p w14:paraId="50D2ED20" w14:textId="77777777" w:rsidR="00414E8D" w:rsidRDefault="00414E8D" w:rsidP="00414E8D">
      <w:pPr>
        <w:widowControl/>
        <w:rPr>
          <w:rFonts w:hint="eastAsia"/>
        </w:rPr>
      </w:pPr>
    </w:p>
    <w:p w14:paraId="46DFC44F" w14:textId="77777777" w:rsidR="00414E8D" w:rsidRDefault="00414E8D" w:rsidP="00414E8D">
      <w:pPr>
        <w:widowControl/>
        <w:rPr>
          <w:rFonts w:hint="eastAsia"/>
        </w:rPr>
      </w:pPr>
      <w:r>
        <w:rPr>
          <w:rFonts w:hint="eastAsia"/>
        </w:rPr>
        <w:t>─────────────────</w:t>
      </w:r>
    </w:p>
    <w:p w14:paraId="117AE2D1" w14:textId="77777777" w:rsidR="00414E8D" w:rsidRDefault="00414E8D" w:rsidP="00414E8D">
      <w:pPr>
        <w:widowControl/>
        <w:rPr>
          <w:rFonts w:hint="eastAsia"/>
        </w:rPr>
      </w:pPr>
    </w:p>
    <w:p w14:paraId="325C36C8" w14:textId="77777777" w:rsidR="00414E8D" w:rsidRDefault="00414E8D" w:rsidP="00414E8D">
      <w:pPr>
        <w:widowControl/>
        <w:rPr>
          <w:rFonts w:hint="eastAsia"/>
        </w:rPr>
      </w:pPr>
      <w:r>
        <w:rPr>
          <w:rFonts w:hint="eastAsia"/>
        </w:rPr>
        <w:t>南京市人民政府办公厅【交办】 【已办结】 【主办】</w:t>
      </w:r>
    </w:p>
    <w:p w14:paraId="16AE5BBE" w14:textId="77777777" w:rsidR="00414E8D" w:rsidRDefault="00414E8D" w:rsidP="00414E8D">
      <w:pPr>
        <w:widowControl/>
        <w:rPr>
          <w:rFonts w:hint="eastAsia"/>
        </w:rPr>
      </w:pPr>
    </w:p>
    <w:p w14:paraId="3A024DA2" w14:textId="77777777" w:rsidR="00414E8D" w:rsidRDefault="00414E8D" w:rsidP="00414E8D">
      <w:pPr>
        <w:widowControl/>
        <w:rPr>
          <w:rFonts w:hint="eastAsia"/>
        </w:rPr>
      </w:pPr>
      <w:r>
        <w:rPr>
          <w:rFonts w:hint="eastAsia"/>
        </w:rPr>
        <w:t>内容：请市人社局阅复。</w:t>
      </w:r>
    </w:p>
    <w:p w14:paraId="05690FE1" w14:textId="77777777" w:rsidR="00414E8D" w:rsidRDefault="00414E8D" w:rsidP="00414E8D">
      <w:pPr>
        <w:widowControl/>
        <w:rPr>
          <w:rFonts w:hint="eastAsia"/>
        </w:rPr>
      </w:pPr>
    </w:p>
    <w:p w14:paraId="2A92DDEA" w14:textId="77777777" w:rsidR="00414E8D" w:rsidRDefault="00414E8D" w:rsidP="00414E8D">
      <w:pPr>
        <w:widowControl/>
        <w:rPr>
          <w:rFonts w:hint="eastAsia"/>
        </w:rPr>
      </w:pPr>
      <w:r>
        <w:rPr>
          <w:rFonts w:hint="eastAsia"/>
        </w:rPr>
        <w:t>南京市人力资源和社会保障局 【回复】 【已办结】 【主办】</w:t>
      </w:r>
    </w:p>
    <w:p w14:paraId="5F58362B" w14:textId="77777777" w:rsidR="00414E8D" w:rsidRDefault="00414E8D" w:rsidP="00414E8D">
      <w:pPr>
        <w:widowControl/>
        <w:rPr>
          <w:rFonts w:hint="eastAsia"/>
        </w:rPr>
      </w:pPr>
      <w:r>
        <w:rPr>
          <w:rFonts w:hint="eastAsia"/>
        </w:rPr>
        <w:t>内容：王伟同志：\n您好！\n您发到市长信箱编号248054邮件，关于咨询南京市职工基本养老保险、医疗保险问题的来信已收悉。我局社保中心随即展开核查，现回复如下： \n江苏省人社厅、省财政厅、省医保局《关于发布2019年度社会保险有关基数的通知》（苏人社发[2019]137号）规定，“2019年7月1日至2020年6月30日，全省企业职工基本养老保险缴费工资上限按16842元执行，缴费工资下限按3368元执行。医疗、生育、失业、工伤保险缴费工资上下限按照上述标准执行”。根据国家人社部、财政部《关于进一步加强企业职工基本养老保险基金收支管理的通知》（人社部发[2016]132号）规定，各地要严格执行基本养老保险缴费基数政策，不得随意降低企业和个人缴费基数。我市按规定执行省有关单位统一发布的缴费基数上、下限，无权自行降低缴费标准。请您理解。\n\n 南京市人力资源和社会保障局\n 2019年7月23日\n”</w:t>
      </w:r>
    </w:p>
    <w:p w14:paraId="5622F97E" w14:textId="77777777" w:rsidR="00414E8D" w:rsidRDefault="00414E8D" w:rsidP="00414E8D">
      <w:pPr>
        <w:widowControl/>
        <w:rPr>
          <w:rFonts w:hint="eastAsia"/>
        </w:rPr>
      </w:pPr>
    </w:p>
    <w:p w14:paraId="16CA49DE" w14:textId="77777777" w:rsidR="00414E8D" w:rsidRDefault="00414E8D" w:rsidP="00414E8D">
      <w:pPr>
        <w:widowControl/>
        <w:rPr>
          <w:rFonts w:hint="eastAsia"/>
        </w:rPr>
      </w:pPr>
      <w:r>
        <w:rPr>
          <w:rFonts w:hint="eastAsia"/>
        </w:rPr>
        <w:t>─────────────────</w:t>
      </w:r>
    </w:p>
    <w:p w14:paraId="69807D1F" w14:textId="77777777" w:rsidR="00414E8D" w:rsidRDefault="00414E8D" w:rsidP="00414E8D">
      <w:pPr>
        <w:widowControl/>
        <w:rPr>
          <w:rFonts w:hint="eastAsia"/>
        </w:rPr>
      </w:pPr>
    </w:p>
    <w:p w14:paraId="014D064D" w14:textId="77777777" w:rsidR="00414E8D" w:rsidRDefault="00414E8D" w:rsidP="00414E8D">
      <w:pPr>
        <w:widowControl/>
        <w:rPr>
          <w:rFonts w:hint="eastAsia"/>
        </w:rPr>
      </w:pPr>
    </w:p>
    <w:p w14:paraId="02F76B01" w14:textId="77777777" w:rsidR="00414E8D" w:rsidRDefault="00414E8D" w:rsidP="00414E8D">
      <w:pPr>
        <w:widowControl/>
        <w:rPr>
          <w:rFonts w:hint="eastAsia"/>
        </w:rPr>
      </w:pPr>
      <w:r>
        <w:rPr>
          <w:rFonts w:hint="eastAsia"/>
        </w:rPr>
        <w:lastRenderedPageBreak/>
        <w:tab/>
      </w:r>
      <w:r>
        <w:rPr>
          <w:rFonts w:hint="eastAsia"/>
        </w:rPr>
        <w:tab/>
      </w:r>
      <w:r>
        <w:rPr>
          <w:rFonts w:hint="eastAsia"/>
        </w:rPr>
        <w:tab/>
      </w:r>
      <w:r>
        <w:rPr>
          <w:rFonts w:hint="eastAsia"/>
        </w:rPr>
        <w:tab/>
        <w:t xml:space="preserve">十，2019年10月 </w:t>
      </w:r>
    </w:p>
    <w:p w14:paraId="68D0AD39" w14:textId="77777777" w:rsidR="00414E8D" w:rsidRDefault="00414E8D" w:rsidP="00414E8D">
      <w:pPr>
        <w:widowControl/>
        <w:rPr>
          <w:rFonts w:hint="eastAsia"/>
        </w:rPr>
      </w:pPr>
    </w:p>
    <w:p w14:paraId="28926153" w14:textId="77777777" w:rsidR="00414E8D" w:rsidRDefault="00414E8D" w:rsidP="00414E8D">
      <w:pPr>
        <w:widowControl/>
        <w:rPr>
          <w:rFonts w:hint="eastAsia"/>
        </w:rPr>
      </w:pPr>
      <w:r>
        <w:rPr>
          <w:rFonts w:hint="eastAsia"/>
        </w:rPr>
        <w:t xml:space="preserve">　　2019年10月11日，傍晚，我在南京博大肾科医院血透时，在网上向市工商监督管理局投诉，内容如下：</w:t>
      </w:r>
    </w:p>
    <w:p w14:paraId="12AC70D1" w14:textId="77777777" w:rsidR="00414E8D" w:rsidRDefault="00414E8D" w:rsidP="00414E8D">
      <w:pPr>
        <w:widowControl/>
        <w:rPr>
          <w:rFonts w:hint="eastAsia"/>
        </w:rPr>
      </w:pPr>
    </w:p>
    <w:p w14:paraId="7C70B639" w14:textId="77777777" w:rsidR="00414E8D" w:rsidRDefault="00414E8D" w:rsidP="00414E8D">
      <w:pPr>
        <w:widowControl/>
        <w:rPr>
          <w:rFonts w:hint="eastAsia"/>
        </w:rPr>
      </w:pPr>
      <w:r>
        <w:rPr>
          <w:rFonts w:hint="eastAsia"/>
        </w:rPr>
        <w:t>＊＊＊＊＊＊＊＊＊＊＊＊</w:t>
      </w:r>
    </w:p>
    <w:p w14:paraId="0B0BA0AC" w14:textId="77777777" w:rsidR="00414E8D" w:rsidRDefault="00414E8D" w:rsidP="00414E8D">
      <w:pPr>
        <w:widowControl/>
        <w:rPr>
          <w:rFonts w:hint="eastAsia"/>
        </w:rPr>
      </w:pPr>
    </w:p>
    <w:p w14:paraId="581F929E" w14:textId="77777777" w:rsidR="00414E8D" w:rsidRDefault="00414E8D" w:rsidP="00414E8D">
      <w:pPr>
        <w:widowControl/>
        <w:rPr>
          <w:rFonts w:hint="eastAsia"/>
        </w:rPr>
      </w:pPr>
      <w:r>
        <w:rPr>
          <w:rFonts w:hint="eastAsia"/>
        </w:rPr>
        <w:t xml:space="preserve">　　10月9日夜里近10点，我在百名超市白家凹街店购物，用支付宝付款后，女收银员撕下小票，揉在手里。我见状，要了过来，走到外面路灯下看，发现被多收了一个“健达奇趣蛋”7.5元，一个“健达巧克力”7.8元，连忙回去找收银员，这时发现收银员已经放下卷帘门到一半，连忙喊门，她承认多收，用现金找给我多收的15.3元。 </w:t>
      </w:r>
    </w:p>
    <w:p w14:paraId="4E4890B6" w14:textId="77777777" w:rsidR="00414E8D" w:rsidRDefault="00414E8D" w:rsidP="00414E8D">
      <w:pPr>
        <w:widowControl/>
        <w:rPr>
          <w:rFonts w:hint="eastAsia"/>
        </w:rPr>
      </w:pPr>
    </w:p>
    <w:p w14:paraId="50E483BD" w14:textId="77777777" w:rsidR="00414E8D" w:rsidRDefault="00414E8D" w:rsidP="00414E8D">
      <w:pPr>
        <w:widowControl/>
        <w:rPr>
          <w:rFonts w:hint="eastAsia"/>
        </w:rPr>
      </w:pPr>
      <w:r>
        <w:rPr>
          <w:rFonts w:hint="eastAsia"/>
        </w:rPr>
        <w:t xml:space="preserve">　　百名超市白家凹街店是不远的盛家岗街店开的分店。事发第二天，11日傍晚，我向盛家岗店的主管投诉后，白家凹店的店长打电话给我，向我道歉，我没有接受。因为该收银员试图销毁小票，又在我出门后立即关门，有很明显的非法侵占财物的企图，属于欺诈行为，因此要求按新消法55条的最低赔偿额赔偿500元。</w:t>
      </w:r>
    </w:p>
    <w:p w14:paraId="699EB988" w14:textId="77777777" w:rsidR="00414E8D" w:rsidRDefault="00414E8D" w:rsidP="00414E8D">
      <w:pPr>
        <w:widowControl/>
        <w:rPr>
          <w:rFonts w:hint="eastAsia"/>
        </w:rPr>
      </w:pPr>
    </w:p>
    <w:p w14:paraId="09408860" w14:textId="77777777" w:rsidR="00414E8D" w:rsidRDefault="00414E8D" w:rsidP="00414E8D">
      <w:pPr>
        <w:widowControl/>
        <w:rPr>
          <w:rFonts w:hint="eastAsia"/>
        </w:rPr>
      </w:pPr>
      <w:r>
        <w:rPr>
          <w:rFonts w:hint="eastAsia"/>
        </w:rPr>
        <w:t>＊＊＊＊＊＊＊＊＊＊＊＊</w:t>
      </w:r>
    </w:p>
    <w:p w14:paraId="0BBC88EB" w14:textId="77777777" w:rsidR="00414E8D" w:rsidRDefault="00414E8D" w:rsidP="00414E8D">
      <w:pPr>
        <w:widowControl/>
        <w:rPr>
          <w:rFonts w:hint="eastAsia"/>
        </w:rPr>
      </w:pPr>
    </w:p>
    <w:p w14:paraId="5ADD6222" w14:textId="77777777" w:rsidR="00414E8D" w:rsidRDefault="00414E8D" w:rsidP="00414E8D">
      <w:pPr>
        <w:widowControl/>
        <w:rPr>
          <w:rFonts w:hint="eastAsia"/>
        </w:rPr>
      </w:pPr>
    </w:p>
    <w:p w14:paraId="7A0A861E"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十一，2019年11月之一 </w:t>
      </w:r>
    </w:p>
    <w:p w14:paraId="00C82FF4" w14:textId="77777777" w:rsidR="00414E8D" w:rsidRDefault="00414E8D" w:rsidP="00414E8D">
      <w:pPr>
        <w:widowControl/>
        <w:rPr>
          <w:rFonts w:hint="eastAsia"/>
        </w:rPr>
      </w:pPr>
    </w:p>
    <w:p w14:paraId="1AE44B48" w14:textId="77777777" w:rsidR="00414E8D" w:rsidRDefault="00414E8D" w:rsidP="00414E8D">
      <w:pPr>
        <w:widowControl/>
        <w:rPr>
          <w:rFonts w:hint="eastAsia"/>
        </w:rPr>
      </w:pPr>
      <w:r>
        <w:rPr>
          <w:rFonts w:hint="eastAsia"/>
        </w:rPr>
        <w:t xml:space="preserve">　　2019年11月10日，上网向市工商监督管理局投诉西善桥工商所，内容如下：</w:t>
      </w:r>
    </w:p>
    <w:p w14:paraId="4328C001" w14:textId="77777777" w:rsidR="00414E8D" w:rsidRDefault="00414E8D" w:rsidP="00414E8D">
      <w:pPr>
        <w:widowControl/>
        <w:rPr>
          <w:rFonts w:hint="eastAsia"/>
        </w:rPr>
      </w:pPr>
    </w:p>
    <w:p w14:paraId="0D5ACA35" w14:textId="77777777" w:rsidR="00414E8D" w:rsidRDefault="00414E8D" w:rsidP="00414E8D">
      <w:pPr>
        <w:widowControl/>
        <w:rPr>
          <w:rFonts w:hint="eastAsia"/>
        </w:rPr>
      </w:pPr>
      <w:r>
        <w:rPr>
          <w:rFonts w:hint="eastAsia"/>
        </w:rPr>
        <w:t>＊＊＊＊＊＊＊＊＊＊＊＊</w:t>
      </w:r>
    </w:p>
    <w:p w14:paraId="6F0C1B55" w14:textId="77777777" w:rsidR="00414E8D" w:rsidRDefault="00414E8D" w:rsidP="00414E8D">
      <w:pPr>
        <w:widowControl/>
        <w:rPr>
          <w:rFonts w:hint="eastAsia"/>
        </w:rPr>
      </w:pPr>
    </w:p>
    <w:p w14:paraId="3E81820B" w14:textId="77777777" w:rsidR="00414E8D" w:rsidRDefault="00414E8D" w:rsidP="00414E8D">
      <w:pPr>
        <w:widowControl/>
        <w:rPr>
          <w:rFonts w:hint="eastAsia"/>
        </w:rPr>
      </w:pPr>
      <w:r>
        <w:rPr>
          <w:rFonts w:hint="eastAsia"/>
        </w:rPr>
        <w:t xml:space="preserve">　　我叫王伟，是南京市雨花区西善桥街道岱山社区民居，身份证号码320121197910083516。今年10月11日，我在市工商监督管理局网站投诉9日夜里在百名超市购物后，收银员试图销毁小票被我制止，随即在门外查看小票发现被多刷2件商品，多收了15块3，转身走到超市，发现收银员已经放下一半卷帘门，幸而及时叫门追回损失；要求以价格欺诈赔偿500元。</w:t>
      </w:r>
    </w:p>
    <w:p w14:paraId="0966A4B6" w14:textId="77777777" w:rsidR="00414E8D" w:rsidRDefault="00414E8D" w:rsidP="00414E8D">
      <w:pPr>
        <w:widowControl/>
        <w:rPr>
          <w:rFonts w:hint="eastAsia"/>
        </w:rPr>
      </w:pPr>
    </w:p>
    <w:p w14:paraId="41C97CE2" w14:textId="77777777" w:rsidR="00414E8D" w:rsidRDefault="00414E8D" w:rsidP="00414E8D">
      <w:pPr>
        <w:widowControl/>
        <w:rPr>
          <w:rFonts w:hint="eastAsia"/>
        </w:rPr>
      </w:pPr>
      <w:r>
        <w:rPr>
          <w:rFonts w:hint="eastAsia"/>
        </w:rPr>
        <w:t xml:space="preserve">　　案件转到西善桥工商所处理，该工商所的胡姓职员在查看小票后，没有对百名超市蓄意多收钱的欺诈行为进行任何处罚，反而一再和稀泥，为超市开脱，劝我少要一点赔偿。</w:t>
      </w:r>
    </w:p>
    <w:p w14:paraId="69C8CEBA" w14:textId="77777777" w:rsidR="00414E8D" w:rsidRDefault="00414E8D" w:rsidP="00414E8D">
      <w:pPr>
        <w:widowControl/>
        <w:rPr>
          <w:rFonts w:hint="eastAsia"/>
        </w:rPr>
      </w:pPr>
    </w:p>
    <w:p w14:paraId="57AFB399" w14:textId="77777777" w:rsidR="00414E8D" w:rsidRDefault="00414E8D" w:rsidP="00414E8D">
      <w:pPr>
        <w:widowControl/>
        <w:rPr>
          <w:rFonts w:hint="eastAsia"/>
        </w:rPr>
      </w:pPr>
      <w:r>
        <w:rPr>
          <w:rFonts w:hint="eastAsia"/>
        </w:rPr>
        <w:t xml:space="preserve">　　500块是《价格法》规定的最低赔偿金额，工商所作为执法单位，竟然这样玩弄法律，而放任超市欺诈顾客、扰乱市场秩序的不法行为，真是让人愤慨！</w:t>
      </w:r>
    </w:p>
    <w:p w14:paraId="0A89E25B" w14:textId="77777777" w:rsidR="00414E8D" w:rsidRDefault="00414E8D" w:rsidP="00414E8D">
      <w:pPr>
        <w:widowControl/>
        <w:rPr>
          <w:rFonts w:hint="eastAsia"/>
        </w:rPr>
      </w:pPr>
    </w:p>
    <w:p w14:paraId="66BD7481" w14:textId="77777777" w:rsidR="00414E8D" w:rsidRDefault="00414E8D" w:rsidP="00414E8D">
      <w:pPr>
        <w:widowControl/>
        <w:rPr>
          <w:rFonts w:hint="eastAsia"/>
        </w:rPr>
      </w:pPr>
      <w:r>
        <w:rPr>
          <w:rFonts w:hint="eastAsia"/>
        </w:rPr>
        <w:t xml:space="preserve">　　所以，本人要求对西善桥工商所胡姓职员（电话025-52410790）的玩忽职守行为进行调查、追责。”</w:t>
      </w:r>
    </w:p>
    <w:p w14:paraId="0D2B6297" w14:textId="77777777" w:rsidR="00414E8D" w:rsidRDefault="00414E8D" w:rsidP="00414E8D">
      <w:pPr>
        <w:widowControl/>
        <w:rPr>
          <w:rFonts w:hint="eastAsia"/>
        </w:rPr>
      </w:pPr>
    </w:p>
    <w:p w14:paraId="5471F9A5" w14:textId="77777777" w:rsidR="00414E8D" w:rsidRDefault="00414E8D" w:rsidP="00414E8D">
      <w:pPr>
        <w:widowControl/>
        <w:rPr>
          <w:rFonts w:hint="eastAsia"/>
        </w:rPr>
      </w:pPr>
      <w:r>
        <w:rPr>
          <w:rFonts w:hint="eastAsia"/>
        </w:rPr>
        <w:t>＊＊＊＊＊＊＊＊＊＊＊＊</w:t>
      </w:r>
    </w:p>
    <w:p w14:paraId="33831106" w14:textId="77777777" w:rsidR="00414E8D" w:rsidRDefault="00414E8D" w:rsidP="00414E8D">
      <w:pPr>
        <w:widowControl/>
        <w:rPr>
          <w:rFonts w:hint="eastAsia"/>
        </w:rPr>
      </w:pPr>
    </w:p>
    <w:p w14:paraId="4630E41A" w14:textId="77777777" w:rsidR="00414E8D" w:rsidRDefault="00414E8D" w:rsidP="00414E8D">
      <w:pPr>
        <w:widowControl/>
        <w:rPr>
          <w:rFonts w:hint="eastAsia"/>
        </w:rPr>
      </w:pPr>
    </w:p>
    <w:p w14:paraId="5CAB99E0"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十二，2019年11月之二 </w:t>
      </w:r>
    </w:p>
    <w:p w14:paraId="3E3B1DD0" w14:textId="77777777" w:rsidR="00414E8D" w:rsidRDefault="00414E8D" w:rsidP="00414E8D">
      <w:pPr>
        <w:widowControl/>
        <w:rPr>
          <w:rFonts w:hint="eastAsia"/>
        </w:rPr>
      </w:pPr>
    </w:p>
    <w:p w14:paraId="7CF37C91" w14:textId="77777777" w:rsidR="00414E8D" w:rsidRDefault="00414E8D" w:rsidP="00414E8D">
      <w:pPr>
        <w:widowControl/>
        <w:rPr>
          <w:rFonts w:hint="eastAsia"/>
        </w:rPr>
      </w:pPr>
      <w:r>
        <w:rPr>
          <w:rFonts w:hint="eastAsia"/>
        </w:rPr>
        <w:t xml:space="preserve">　　我在投诉西善桥工商所的同时，已经准备起诉百名超市了，于是查看雨花台区人民法院网站想查询起诉流程，却发现不能使用，于是登录市长信箱，向分管司法的副市长孙建友投诉之，标题是《反映雨花区人民法院网站弄虚作假，糊弄百姓》，内容如下：</w:t>
      </w:r>
    </w:p>
    <w:p w14:paraId="23FEB5DF" w14:textId="77777777" w:rsidR="00414E8D" w:rsidRDefault="00414E8D" w:rsidP="00414E8D">
      <w:pPr>
        <w:widowControl/>
        <w:rPr>
          <w:rFonts w:hint="eastAsia"/>
        </w:rPr>
      </w:pPr>
    </w:p>
    <w:p w14:paraId="7D93F4C3" w14:textId="77777777" w:rsidR="00414E8D" w:rsidRDefault="00414E8D" w:rsidP="00414E8D">
      <w:pPr>
        <w:widowControl/>
        <w:rPr>
          <w:rFonts w:hint="eastAsia"/>
        </w:rPr>
      </w:pPr>
      <w:r>
        <w:rPr>
          <w:rFonts w:hint="eastAsia"/>
        </w:rPr>
        <w:t>＊＊＊＊＊＊＊＊＊＊＊＊</w:t>
      </w:r>
    </w:p>
    <w:p w14:paraId="3021EB5B" w14:textId="77777777" w:rsidR="00414E8D" w:rsidRDefault="00414E8D" w:rsidP="00414E8D">
      <w:pPr>
        <w:widowControl/>
        <w:rPr>
          <w:rFonts w:hint="eastAsia"/>
        </w:rPr>
      </w:pPr>
    </w:p>
    <w:p w14:paraId="204EC81E" w14:textId="77777777" w:rsidR="00414E8D" w:rsidRDefault="00414E8D" w:rsidP="00414E8D">
      <w:pPr>
        <w:widowControl/>
        <w:rPr>
          <w:rFonts w:hint="eastAsia"/>
        </w:rPr>
      </w:pPr>
      <w:r>
        <w:rPr>
          <w:rFonts w:hint="eastAsia"/>
        </w:rPr>
        <w:t xml:space="preserve">　　我在网上搜索到南京市雨花台区人民法院网上诉讼服务中心，点击进入“网上立案”，发现法院选择全是武汉市各区法院，这才发现其域名全是以“http://www.wuhancourt.gov.cn”开头的，根据页面底部显示，开发公司为南京通达海信息技术有限公司。显然是这家公司为武汉市中院开发的法院系统，竟然只修改了首页的一两个图片就直接卖给雨花台区人民法院。</w:t>
      </w:r>
    </w:p>
    <w:p w14:paraId="095FFA5F" w14:textId="77777777" w:rsidR="00414E8D" w:rsidRDefault="00414E8D" w:rsidP="00414E8D">
      <w:pPr>
        <w:widowControl/>
        <w:rPr>
          <w:rFonts w:hint="eastAsia"/>
        </w:rPr>
      </w:pPr>
    </w:p>
    <w:p w14:paraId="4214CF53" w14:textId="77777777" w:rsidR="00414E8D" w:rsidRDefault="00414E8D" w:rsidP="00414E8D">
      <w:pPr>
        <w:widowControl/>
        <w:rPr>
          <w:rFonts w:hint="eastAsia"/>
        </w:rPr>
      </w:pPr>
      <w:r>
        <w:rPr>
          <w:rFonts w:hint="eastAsia"/>
        </w:rPr>
        <w:t xml:space="preserve">　　雨花台区人民法院浪费纳税人的钱，买了这一套虚假的网站来糊弄老百姓，其中必然有贪污受贿的情节，至少也是玩忽职守，浪费公帑。建议严厉查处之。</w:t>
      </w:r>
    </w:p>
    <w:p w14:paraId="33628190" w14:textId="77777777" w:rsidR="00414E8D" w:rsidRDefault="00414E8D" w:rsidP="00414E8D">
      <w:pPr>
        <w:widowControl/>
        <w:rPr>
          <w:rFonts w:hint="eastAsia"/>
        </w:rPr>
      </w:pPr>
    </w:p>
    <w:p w14:paraId="6511460E" w14:textId="77777777" w:rsidR="00414E8D" w:rsidRDefault="00414E8D" w:rsidP="00414E8D">
      <w:pPr>
        <w:widowControl/>
        <w:rPr>
          <w:rFonts w:hint="eastAsia"/>
        </w:rPr>
      </w:pPr>
      <w:r>
        <w:rPr>
          <w:rFonts w:hint="eastAsia"/>
        </w:rPr>
        <w:t>＊＊＊＊＊＊＊＊＊＊＊＊</w:t>
      </w:r>
    </w:p>
    <w:p w14:paraId="62B971A2" w14:textId="77777777" w:rsidR="00414E8D" w:rsidRDefault="00414E8D" w:rsidP="00414E8D">
      <w:pPr>
        <w:widowControl/>
        <w:rPr>
          <w:rFonts w:hint="eastAsia"/>
        </w:rPr>
      </w:pPr>
    </w:p>
    <w:p w14:paraId="7F4938ED" w14:textId="77777777" w:rsidR="00414E8D" w:rsidRDefault="00414E8D" w:rsidP="00414E8D">
      <w:pPr>
        <w:widowControl/>
        <w:rPr>
          <w:rFonts w:hint="eastAsia"/>
        </w:rPr>
      </w:pPr>
      <w:r>
        <w:rPr>
          <w:rFonts w:hint="eastAsia"/>
        </w:rPr>
        <w:t xml:space="preserve">　　11月11日，手机收到短信：“王伟同志，您好！您2019年11月10日，通过市长信箱反映的问题，信访编号32012019111010111656081，我单位已交办（转送）南京市中级人民法院办公室办理，正在办理之中。感谢您对我们工作的信任、理解和支持。谢谢使用。【南京信访】”</w:t>
      </w:r>
    </w:p>
    <w:p w14:paraId="3719DD93" w14:textId="77777777" w:rsidR="00414E8D" w:rsidRDefault="00414E8D" w:rsidP="00414E8D">
      <w:pPr>
        <w:widowControl/>
        <w:rPr>
          <w:rFonts w:hint="eastAsia"/>
        </w:rPr>
      </w:pPr>
    </w:p>
    <w:p w14:paraId="76562571" w14:textId="77777777" w:rsidR="00414E8D" w:rsidRDefault="00414E8D" w:rsidP="00414E8D">
      <w:pPr>
        <w:widowControl/>
        <w:rPr>
          <w:rFonts w:hint="eastAsia"/>
        </w:rPr>
      </w:pPr>
      <w:r>
        <w:rPr>
          <w:rFonts w:hint="eastAsia"/>
        </w:rPr>
        <w:t xml:space="preserve">　　之后，我在网上查到的办理结果如下：</w:t>
      </w:r>
    </w:p>
    <w:p w14:paraId="61E76678" w14:textId="77777777" w:rsidR="00414E8D" w:rsidRDefault="00414E8D" w:rsidP="00414E8D">
      <w:pPr>
        <w:widowControl/>
        <w:rPr>
          <w:rFonts w:hint="eastAsia"/>
        </w:rPr>
      </w:pPr>
    </w:p>
    <w:p w14:paraId="055304B4" w14:textId="77777777" w:rsidR="00414E8D" w:rsidRDefault="00414E8D" w:rsidP="00414E8D">
      <w:pPr>
        <w:widowControl/>
        <w:rPr>
          <w:rFonts w:hint="eastAsia"/>
        </w:rPr>
      </w:pPr>
      <w:r>
        <w:rPr>
          <w:rFonts w:hint="eastAsia"/>
        </w:rPr>
        <w:t>─────────────────</w:t>
      </w:r>
    </w:p>
    <w:p w14:paraId="5CE83193" w14:textId="77777777" w:rsidR="00414E8D" w:rsidRDefault="00414E8D" w:rsidP="00414E8D">
      <w:pPr>
        <w:widowControl/>
        <w:rPr>
          <w:rFonts w:hint="eastAsia"/>
        </w:rPr>
      </w:pPr>
    </w:p>
    <w:p w14:paraId="52C2B97B" w14:textId="77777777" w:rsidR="00414E8D" w:rsidRDefault="00414E8D" w:rsidP="00414E8D">
      <w:pPr>
        <w:widowControl/>
        <w:rPr>
          <w:rFonts w:hint="eastAsia"/>
        </w:rPr>
      </w:pPr>
      <w:r>
        <w:rPr>
          <w:rFonts w:hint="eastAsia"/>
        </w:rPr>
        <w:t>办理结果：</w:t>
      </w:r>
      <w:r>
        <w:rPr>
          <w:rFonts w:hint="eastAsia"/>
        </w:rPr>
        <w:tab/>
        <w:t>已办结</w:t>
      </w:r>
    </w:p>
    <w:p w14:paraId="13527ECD" w14:textId="77777777" w:rsidR="00414E8D" w:rsidRDefault="00414E8D" w:rsidP="00414E8D">
      <w:pPr>
        <w:widowControl/>
        <w:rPr>
          <w:rFonts w:hint="eastAsia"/>
        </w:rPr>
      </w:pPr>
      <w:r>
        <w:rPr>
          <w:rFonts w:hint="eastAsia"/>
        </w:rPr>
        <w:lastRenderedPageBreak/>
        <w:tab/>
        <w:t>办理过程</w:t>
      </w:r>
      <w:r>
        <w:rPr>
          <w:rFonts w:hint="eastAsia"/>
        </w:rPr>
        <w:tab/>
        <w:t xml:space="preserve"> </w:t>
      </w:r>
      <w:r>
        <w:rPr>
          <w:rFonts w:hint="eastAsia"/>
        </w:rPr>
        <w:tab/>
      </w:r>
    </w:p>
    <w:p w14:paraId="5ED72D27" w14:textId="77777777" w:rsidR="00414E8D" w:rsidRDefault="00414E8D" w:rsidP="00414E8D">
      <w:pPr>
        <w:widowControl/>
        <w:rPr>
          <w:rFonts w:hint="eastAsia"/>
        </w:rPr>
      </w:pPr>
      <w:r>
        <w:rPr>
          <w:rFonts w:hint="eastAsia"/>
        </w:rPr>
        <w:t>办理单位</w:t>
      </w:r>
      <w:r>
        <w:rPr>
          <w:rFonts w:hint="eastAsia"/>
        </w:rPr>
        <w:tab/>
        <w:t>办理方式</w:t>
      </w:r>
      <w:r>
        <w:rPr>
          <w:rFonts w:hint="eastAsia"/>
        </w:rPr>
        <w:tab/>
        <w:t>去向机构</w:t>
      </w:r>
      <w:r>
        <w:rPr>
          <w:rFonts w:hint="eastAsia"/>
        </w:rPr>
        <w:tab/>
        <w:t>回复告知内容</w:t>
      </w:r>
    </w:p>
    <w:p w14:paraId="7FEC1139" w14:textId="77777777" w:rsidR="00414E8D" w:rsidRDefault="00414E8D" w:rsidP="00414E8D">
      <w:pPr>
        <w:widowControl/>
        <w:rPr>
          <w:rFonts w:hint="eastAsia"/>
        </w:rPr>
      </w:pPr>
      <w:r>
        <w:rPr>
          <w:rFonts w:hint="eastAsia"/>
        </w:rPr>
        <w:t>南京市政府信访局</w:t>
      </w:r>
      <w:r>
        <w:rPr>
          <w:rFonts w:hint="eastAsia"/>
        </w:rPr>
        <w:tab/>
        <w:t>转送</w:t>
      </w:r>
      <w:r>
        <w:rPr>
          <w:rFonts w:hint="eastAsia"/>
        </w:rPr>
        <w:tab/>
        <w:t>南京市雨花台区信访局</w:t>
      </w:r>
      <w:r>
        <w:rPr>
          <w:rFonts w:hint="eastAsia"/>
        </w:rPr>
        <w:tab/>
      </w:r>
    </w:p>
    <w:p w14:paraId="1E5DB2AB" w14:textId="77777777" w:rsidR="00414E8D" w:rsidRDefault="00414E8D" w:rsidP="00414E8D">
      <w:pPr>
        <w:widowControl/>
        <w:rPr>
          <w:rFonts w:hint="eastAsia"/>
        </w:rPr>
      </w:pPr>
      <w:r>
        <w:rPr>
          <w:rFonts w:hint="eastAsia"/>
        </w:rPr>
        <w:t>南京市雨花台区信访局</w:t>
      </w:r>
      <w:r>
        <w:rPr>
          <w:rFonts w:hint="eastAsia"/>
        </w:rPr>
        <w:tab/>
        <w:t>直接回复</w:t>
      </w:r>
      <w:r>
        <w:rPr>
          <w:rFonts w:hint="eastAsia"/>
        </w:rPr>
        <w:tab/>
      </w:r>
      <w:r>
        <w:rPr>
          <w:rFonts w:hint="eastAsia"/>
        </w:rPr>
        <w:tab/>
        <w:t>详情</w:t>
      </w:r>
    </w:p>
    <w:p w14:paraId="0B9C0073" w14:textId="77777777" w:rsidR="00414E8D" w:rsidRDefault="00414E8D" w:rsidP="00414E8D">
      <w:pPr>
        <w:widowControl/>
        <w:rPr>
          <w:rFonts w:hint="eastAsia"/>
        </w:rPr>
      </w:pPr>
      <w:r>
        <w:rPr>
          <w:rFonts w:hint="eastAsia"/>
        </w:rPr>
        <w:t>王伟：接到您的投诉后，雨花台区法院工作人员按照您反映的问题进行操作，经核实，您搜索到的链接地址为雨花台区法院旧版网上诉讼服务中心，目前我院已全面启用新版网上诉讼服务中心，对应的网址为“http://ssfw.njfy.gov.cn/njzyssfw/”。旧版网上诉讼服务中心本院已停止使用且不再维护，相关维护事宜均由技术支持方南京通达海信息技术有限公司自行操作，因此对于旧版网上诉讼服务中心页面显示的内容及链接真实性我院并不知情。我们在第一时间联系南京通达海信息技术有限公司进行整改，做好新、旧版网上诉讼服务中心的链接地址更换工作，确保新版网上诉讼服务中心的网址链接搜索、页面跳转等准确无误。对于给您带来的不便，我们表示十分的歉意，感谢您的来信！ 雨花台区法院 2019.11.22</w:t>
      </w:r>
    </w:p>
    <w:p w14:paraId="7AC9E356" w14:textId="77777777" w:rsidR="00414E8D" w:rsidRDefault="00414E8D" w:rsidP="00414E8D">
      <w:pPr>
        <w:widowControl/>
        <w:rPr>
          <w:rFonts w:hint="eastAsia"/>
        </w:rPr>
      </w:pPr>
    </w:p>
    <w:p w14:paraId="2E2356D9" w14:textId="77777777" w:rsidR="00414E8D" w:rsidRDefault="00414E8D" w:rsidP="00414E8D">
      <w:pPr>
        <w:widowControl/>
        <w:rPr>
          <w:rFonts w:hint="eastAsia"/>
        </w:rPr>
      </w:pPr>
      <w:r>
        <w:rPr>
          <w:rFonts w:hint="eastAsia"/>
        </w:rPr>
        <w:t>─────────────────</w:t>
      </w:r>
    </w:p>
    <w:p w14:paraId="1CC79F5F" w14:textId="77777777" w:rsidR="00414E8D" w:rsidRDefault="00414E8D" w:rsidP="00414E8D">
      <w:pPr>
        <w:widowControl/>
        <w:rPr>
          <w:rFonts w:hint="eastAsia"/>
        </w:rPr>
      </w:pPr>
    </w:p>
    <w:p w14:paraId="3139BF80" w14:textId="77777777" w:rsidR="00414E8D" w:rsidRDefault="00414E8D" w:rsidP="00414E8D">
      <w:pPr>
        <w:widowControl/>
        <w:rPr>
          <w:rFonts w:hint="eastAsia"/>
        </w:rPr>
      </w:pPr>
      <w:r>
        <w:rPr>
          <w:rFonts w:hint="eastAsia"/>
        </w:rPr>
        <w:t xml:space="preserve">　　之后，我在网上通过南京市中院的网站向雨花台区法院起诉百名超市，花了50块钱立案后，并未开庭，似乎法院或工商所方面给超市施加了压力，于是百名超市赔给我500块钱，之后关掉了白家凹街店，期间岱山其他的百名超市都重做了门头，更名”百乐名超市“。法院退了一半诉讼费（25块），期间打法院电话找法官讨回款甚是麻烦，要么是无人接听，要么是找这个找那个，只能几个电话轮流打，碰运气。</w:t>
      </w:r>
    </w:p>
    <w:p w14:paraId="0F746FFD" w14:textId="77777777" w:rsidR="00414E8D" w:rsidRDefault="00414E8D" w:rsidP="00414E8D">
      <w:pPr>
        <w:widowControl/>
        <w:rPr>
          <w:rFonts w:hint="eastAsia"/>
        </w:rPr>
      </w:pPr>
    </w:p>
    <w:p w14:paraId="00F8F243" w14:textId="77777777" w:rsidR="00414E8D" w:rsidRDefault="00414E8D" w:rsidP="00414E8D">
      <w:pPr>
        <w:widowControl/>
        <w:rPr>
          <w:rFonts w:hint="eastAsia"/>
        </w:rPr>
      </w:pPr>
    </w:p>
    <w:p w14:paraId="6972B467"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十三，2019年11月之三 </w:t>
      </w:r>
    </w:p>
    <w:p w14:paraId="707FB8DF" w14:textId="77777777" w:rsidR="00414E8D" w:rsidRDefault="00414E8D" w:rsidP="00414E8D">
      <w:pPr>
        <w:widowControl/>
        <w:rPr>
          <w:rFonts w:hint="eastAsia"/>
        </w:rPr>
      </w:pPr>
    </w:p>
    <w:p w14:paraId="6EE42610" w14:textId="77777777" w:rsidR="00414E8D" w:rsidRDefault="00414E8D" w:rsidP="00414E8D">
      <w:pPr>
        <w:widowControl/>
        <w:rPr>
          <w:rFonts w:hint="eastAsia"/>
        </w:rPr>
      </w:pPr>
      <w:r>
        <w:rPr>
          <w:rFonts w:hint="eastAsia"/>
        </w:rPr>
        <w:t xml:space="preserve">　　11月23日，夜里，上网向市工商监督管理局投诉谊品生鲜超市，内容如下：</w:t>
      </w:r>
    </w:p>
    <w:p w14:paraId="4195391C" w14:textId="77777777" w:rsidR="00414E8D" w:rsidRDefault="00414E8D" w:rsidP="00414E8D">
      <w:pPr>
        <w:widowControl/>
        <w:rPr>
          <w:rFonts w:hint="eastAsia"/>
        </w:rPr>
      </w:pPr>
    </w:p>
    <w:p w14:paraId="14BCC669" w14:textId="77777777" w:rsidR="00414E8D" w:rsidRDefault="00414E8D" w:rsidP="00414E8D">
      <w:pPr>
        <w:widowControl/>
        <w:rPr>
          <w:rFonts w:hint="eastAsia"/>
        </w:rPr>
      </w:pPr>
      <w:r>
        <w:rPr>
          <w:rFonts w:hint="eastAsia"/>
        </w:rPr>
        <w:t>＊＊＊＊＊＊＊＊＊＊＊＊</w:t>
      </w:r>
    </w:p>
    <w:p w14:paraId="29145874" w14:textId="77777777" w:rsidR="00414E8D" w:rsidRDefault="00414E8D" w:rsidP="00414E8D">
      <w:pPr>
        <w:widowControl/>
        <w:rPr>
          <w:rFonts w:hint="eastAsia"/>
        </w:rPr>
      </w:pPr>
    </w:p>
    <w:p w14:paraId="0C92175C" w14:textId="77777777" w:rsidR="00414E8D" w:rsidRDefault="00414E8D" w:rsidP="00414E8D">
      <w:pPr>
        <w:widowControl/>
        <w:rPr>
          <w:rFonts w:hint="eastAsia"/>
        </w:rPr>
      </w:pPr>
      <w:r>
        <w:rPr>
          <w:rFonts w:hint="eastAsia"/>
        </w:rPr>
        <w:t xml:space="preserve">　　2019年11月18日，夜里22:10:50，我在南京市雨花台区西善桥街道友谊桥车站旁的“谊品生鲜超市”购物付款，收银员是个戴眼镜的男青年，小票上其编号为DDD40。回来发现小票第2项是“粉红西红柿3.03元”，第3项是“粉红西红柿5.17元”，随即检查了买回来的菜品，只有一份5.17元的西红柿。很显然我被多收了一份西红柿。11月20日下午15:21，我将被多收钱的情况告知超市方，并留下手机号码；到今天23日，对方并没有任何反馈。</w:t>
      </w:r>
    </w:p>
    <w:p w14:paraId="5B96E742" w14:textId="77777777" w:rsidR="00414E8D" w:rsidRDefault="00414E8D" w:rsidP="00414E8D">
      <w:pPr>
        <w:widowControl/>
        <w:rPr>
          <w:rFonts w:hint="eastAsia"/>
        </w:rPr>
      </w:pPr>
    </w:p>
    <w:p w14:paraId="4732A9B7" w14:textId="77777777" w:rsidR="00414E8D" w:rsidRDefault="00414E8D" w:rsidP="00414E8D">
      <w:pPr>
        <w:widowControl/>
        <w:rPr>
          <w:rFonts w:hint="eastAsia"/>
        </w:rPr>
      </w:pPr>
      <w:r>
        <w:rPr>
          <w:rFonts w:hint="eastAsia"/>
        </w:rPr>
        <w:t xml:space="preserve">　　鉴于谊品生鲜超市存在明显的欺诈顾客行为，本人要求按新消法55条的最低赔偿额赔偿500元，并返还多收的3.03元。本人手机号码18252031704。</w:t>
      </w:r>
    </w:p>
    <w:p w14:paraId="7DA5AA0B" w14:textId="77777777" w:rsidR="00414E8D" w:rsidRDefault="00414E8D" w:rsidP="00414E8D">
      <w:pPr>
        <w:widowControl/>
        <w:rPr>
          <w:rFonts w:hint="eastAsia"/>
        </w:rPr>
      </w:pPr>
    </w:p>
    <w:p w14:paraId="57795CA9" w14:textId="77777777" w:rsidR="00414E8D" w:rsidRDefault="00414E8D" w:rsidP="00414E8D">
      <w:pPr>
        <w:widowControl/>
        <w:rPr>
          <w:rFonts w:hint="eastAsia"/>
        </w:rPr>
      </w:pPr>
      <w:r>
        <w:rPr>
          <w:rFonts w:hint="eastAsia"/>
        </w:rPr>
        <w:t>＊＊＊＊＊＊＊＊＊＊＊＊</w:t>
      </w:r>
    </w:p>
    <w:p w14:paraId="65E49230" w14:textId="77777777" w:rsidR="00414E8D" w:rsidRDefault="00414E8D" w:rsidP="00414E8D">
      <w:pPr>
        <w:widowControl/>
        <w:rPr>
          <w:rFonts w:hint="eastAsia"/>
        </w:rPr>
      </w:pPr>
    </w:p>
    <w:p w14:paraId="0CC930A1" w14:textId="77777777" w:rsidR="00414E8D" w:rsidRDefault="00414E8D" w:rsidP="00414E8D">
      <w:pPr>
        <w:widowControl/>
        <w:rPr>
          <w:rFonts w:hint="eastAsia"/>
        </w:rPr>
      </w:pPr>
      <w:r>
        <w:rPr>
          <w:rFonts w:hint="eastAsia"/>
        </w:rPr>
        <w:t xml:space="preserve">　　当时我也试图在市中院网站上起诉之，但传身份证照片老是不过，只得作罢。之后，经过西善桥工商所调解，超市同意10倍赔偿，就是赔30块钱。结果我到店里要了2次，店员都推说老板不在，没要着，就不了了之。</w:t>
      </w:r>
    </w:p>
    <w:p w14:paraId="1D5B4743" w14:textId="77777777" w:rsidR="00414E8D" w:rsidRDefault="00414E8D" w:rsidP="00414E8D">
      <w:pPr>
        <w:widowControl/>
        <w:rPr>
          <w:rFonts w:hint="eastAsia"/>
        </w:rPr>
      </w:pPr>
    </w:p>
    <w:p w14:paraId="51C9A6B6" w14:textId="77777777" w:rsidR="00414E8D" w:rsidRDefault="00414E8D" w:rsidP="00414E8D">
      <w:pPr>
        <w:widowControl/>
        <w:rPr>
          <w:rFonts w:hint="eastAsia"/>
        </w:rPr>
      </w:pPr>
      <w:r>
        <w:rPr>
          <w:rFonts w:hint="eastAsia"/>
        </w:rPr>
        <w:t xml:space="preserve">　　谊品生鲜多收钱并非失误，而是给蔬菜称重的店员受到一个穿蓝白色牛仔短上衣的圆脸女青年的指使，有意为之，我记得很清楚；由于公安国保迫害的需要，不只是百乐超市、谊品生鲜超市，连沃尔玛、家乐福也经常对我做一些不体面的事，详见《超市的故事》。</w:t>
      </w:r>
    </w:p>
    <w:p w14:paraId="400D77FF" w14:textId="77777777" w:rsidR="00414E8D" w:rsidRDefault="00414E8D" w:rsidP="00414E8D">
      <w:pPr>
        <w:widowControl/>
        <w:rPr>
          <w:rFonts w:hint="eastAsia"/>
        </w:rPr>
      </w:pPr>
    </w:p>
    <w:p w14:paraId="5FC15058" w14:textId="77777777" w:rsidR="00414E8D" w:rsidRDefault="00414E8D" w:rsidP="00414E8D">
      <w:pPr>
        <w:widowControl/>
        <w:rPr>
          <w:rFonts w:hint="eastAsia"/>
        </w:rPr>
      </w:pPr>
    </w:p>
    <w:p w14:paraId="16343097"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十四，2019年12月 </w:t>
      </w:r>
    </w:p>
    <w:p w14:paraId="6B38C48E" w14:textId="77777777" w:rsidR="00414E8D" w:rsidRDefault="00414E8D" w:rsidP="00414E8D">
      <w:pPr>
        <w:widowControl/>
        <w:rPr>
          <w:rFonts w:hint="eastAsia"/>
        </w:rPr>
      </w:pPr>
    </w:p>
    <w:p w14:paraId="7BD96229" w14:textId="77777777" w:rsidR="00414E8D" w:rsidRDefault="00414E8D" w:rsidP="00414E8D">
      <w:pPr>
        <w:widowControl/>
        <w:rPr>
          <w:rFonts w:hint="eastAsia"/>
        </w:rPr>
      </w:pPr>
      <w:r>
        <w:rPr>
          <w:rFonts w:hint="eastAsia"/>
        </w:rPr>
        <w:t xml:space="preserve">　　2019年12月10日，夜里，我通过南京市长信箱向分管医保的副市长《投诉南京博大肾科医院收费员张爱香盗刷医保卡》，内容如下 ：</w:t>
      </w:r>
    </w:p>
    <w:p w14:paraId="5D97B25C" w14:textId="77777777" w:rsidR="00414E8D" w:rsidRDefault="00414E8D" w:rsidP="00414E8D">
      <w:pPr>
        <w:widowControl/>
        <w:rPr>
          <w:rFonts w:hint="eastAsia"/>
        </w:rPr>
      </w:pPr>
    </w:p>
    <w:p w14:paraId="1FA249D1" w14:textId="77777777" w:rsidR="00414E8D" w:rsidRDefault="00414E8D" w:rsidP="00414E8D">
      <w:pPr>
        <w:widowControl/>
        <w:rPr>
          <w:rFonts w:hint="eastAsia"/>
        </w:rPr>
      </w:pPr>
      <w:r>
        <w:rPr>
          <w:rFonts w:hint="eastAsia"/>
        </w:rPr>
        <w:t>＊＊＊＊＊＊＊＊＊＊＊＊</w:t>
      </w:r>
    </w:p>
    <w:p w14:paraId="2FF69AF6" w14:textId="77777777" w:rsidR="00414E8D" w:rsidRDefault="00414E8D" w:rsidP="00414E8D">
      <w:pPr>
        <w:widowControl/>
        <w:rPr>
          <w:rFonts w:hint="eastAsia"/>
        </w:rPr>
      </w:pPr>
    </w:p>
    <w:p w14:paraId="22A3A683" w14:textId="77777777" w:rsidR="00414E8D" w:rsidRDefault="00414E8D" w:rsidP="00414E8D">
      <w:pPr>
        <w:widowControl/>
        <w:rPr>
          <w:rFonts w:hint="eastAsia"/>
        </w:rPr>
      </w:pPr>
      <w:r>
        <w:rPr>
          <w:rFonts w:hint="eastAsia"/>
        </w:rPr>
        <w:t xml:space="preserve">　　我是一个南京的血透病人，名叫王伟，身份证号码320121197910083516，医保卡号0001793512　997165063025。2019年12月9日，下午16:08左右，我在南京博大肾科医院一楼的收费处交血透费时，一个穿黑昵衣、略弓背、稍显矮胖的老头，也是血透病人，一直趴在收银台旁打电话，向血透室的李主任咨询费用问题。老头的面前放着一张医保卡。在我交过血透费，拿回医保卡、发票后，收费员张爱香假装在旁边的电脑上操作，又打出一张发票，撕下黄色票根给老头，老头收起票根和医保卡就走了。收费员张爱香在没有使用医保卡的情况下，打出了一张黄色正式医疗发票，我有理由相信是刚刚利用我的医保卡盗刷的。</w:t>
      </w:r>
    </w:p>
    <w:p w14:paraId="7B37AC94" w14:textId="77777777" w:rsidR="00414E8D" w:rsidRDefault="00414E8D" w:rsidP="00414E8D">
      <w:pPr>
        <w:widowControl/>
        <w:rPr>
          <w:rFonts w:hint="eastAsia"/>
        </w:rPr>
      </w:pPr>
    </w:p>
    <w:p w14:paraId="21E4A46D" w14:textId="77777777" w:rsidR="00414E8D" w:rsidRDefault="00414E8D" w:rsidP="00414E8D">
      <w:pPr>
        <w:widowControl/>
        <w:rPr>
          <w:rFonts w:hint="eastAsia"/>
        </w:rPr>
      </w:pPr>
      <w:r>
        <w:rPr>
          <w:rFonts w:hint="eastAsia"/>
        </w:rPr>
        <w:t xml:space="preserve">　　我已经血透将近16年，之前在江苏省级机关医院、南京市中医院、梅山二院等多家血透室曾被盗刷过医保卡，类似的操作我见过多次。其中，在有明确证据的情况下向市长信箱投诉过梅山二院的收费员3512，梅山总院财务科的负责人当面承认确实有盗刷行为。</w:t>
      </w:r>
    </w:p>
    <w:p w14:paraId="5B84AA69" w14:textId="77777777" w:rsidR="00414E8D" w:rsidRDefault="00414E8D" w:rsidP="00414E8D">
      <w:pPr>
        <w:widowControl/>
        <w:rPr>
          <w:rFonts w:hint="eastAsia"/>
        </w:rPr>
      </w:pPr>
    </w:p>
    <w:p w14:paraId="0B8A5C8F" w14:textId="77777777" w:rsidR="00414E8D" w:rsidRDefault="00414E8D" w:rsidP="00414E8D">
      <w:pPr>
        <w:widowControl/>
        <w:rPr>
          <w:rFonts w:hint="eastAsia"/>
        </w:rPr>
      </w:pPr>
      <w:r>
        <w:rPr>
          <w:rFonts w:hint="eastAsia"/>
        </w:rPr>
        <w:t xml:space="preserve">　　因此，本人要求市卫生部门调查这起盗刷医保卡案件，严肃惩处当事人。建议调取当天的监控录像，收费员是如何在不插医保卡的情况下打出发票的，并检查我的医保卡使用记录。当天我只交了血透费，没有交任何药费、化验费。</w:t>
      </w:r>
    </w:p>
    <w:p w14:paraId="560D8854" w14:textId="77777777" w:rsidR="00414E8D" w:rsidRDefault="00414E8D" w:rsidP="00414E8D">
      <w:pPr>
        <w:widowControl/>
        <w:rPr>
          <w:rFonts w:hint="eastAsia"/>
        </w:rPr>
      </w:pPr>
    </w:p>
    <w:p w14:paraId="6033E910" w14:textId="77777777" w:rsidR="00414E8D" w:rsidRDefault="00414E8D" w:rsidP="00414E8D">
      <w:pPr>
        <w:widowControl/>
        <w:rPr>
          <w:rFonts w:hint="eastAsia"/>
        </w:rPr>
      </w:pPr>
      <w:r>
        <w:rPr>
          <w:rFonts w:hint="eastAsia"/>
        </w:rPr>
        <w:lastRenderedPageBreak/>
        <w:t xml:space="preserve">                                投诉人：王伟</w:t>
      </w:r>
    </w:p>
    <w:p w14:paraId="4280EFE4" w14:textId="77777777" w:rsidR="00414E8D" w:rsidRDefault="00414E8D" w:rsidP="00414E8D">
      <w:pPr>
        <w:widowControl/>
        <w:rPr>
          <w:rFonts w:hint="eastAsia"/>
        </w:rPr>
      </w:pPr>
    </w:p>
    <w:p w14:paraId="677FD8F0" w14:textId="77777777" w:rsidR="00414E8D" w:rsidRDefault="00414E8D" w:rsidP="00414E8D">
      <w:pPr>
        <w:widowControl/>
        <w:rPr>
          <w:rFonts w:hint="eastAsia"/>
        </w:rPr>
      </w:pPr>
      <w:r>
        <w:rPr>
          <w:rFonts w:hint="eastAsia"/>
        </w:rPr>
        <w:t xml:space="preserve">                                2019-12-10　</w:t>
      </w:r>
    </w:p>
    <w:p w14:paraId="2EB26A99" w14:textId="77777777" w:rsidR="00414E8D" w:rsidRDefault="00414E8D" w:rsidP="00414E8D">
      <w:pPr>
        <w:widowControl/>
        <w:rPr>
          <w:rFonts w:hint="eastAsia"/>
        </w:rPr>
      </w:pPr>
    </w:p>
    <w:p w14:paraId="0DB02948" w14:textId="77777777" w:rsidR="00414E8D" w:rsidRDefault="00414E8D" w:rsidP="00414E8D">
      <w:pPr>
        <w:widowControl/>
        <w:rPr>
          <w:rFonts w:hint="eastAsia"/>
        </w:rPr>
      </w:pPr>
      <w:r>
        <w:rPr>
          <w:rFonts w:hint="eastAsia"/>
        </w:rPr>
        <w:t>＊＊＊＊＊＊＊＊＊＊＊＊</w:t>
      </w:r>
    </w:p>
    <w:p w14:paraId="3A2C5D63" w14:textId="77777777" w:rsidR="00414E8D" w:rsidRDefault="00414E8D" w:rsidP="00414E8D">
      <w:pPr>
        <w:widowControl/>
        <w:rPr>
          <w:rFonts w:hint="eastAsia"/>
        </w:rPr>
      </w:pPr>
    </w:p>
    <w:p w14:paraId="53077B93" w14:textId="77777777" w:rsidR="00414E8D" w:rsidRDefault="00414E8D" w:rsidP="00414E8D">
      <w:pPr>
        <w:widowControl/>
        <w:rPr>
          <w:rFonts w:hint="eastAsia"/>
        </w:rPr>
      </w:pPr>
      <w:r>
        <w:rPr>
          <w:rFonts w:hint="eastAsia"/>
        </w:rPr>
        <w:t xml:space="preserve">　　为了提高投诉的成功率，又向主管市公安局的副市长《举报南京梅山二院、博大肾科医院等盗刷医保卡，勾结医保中心删除记录的黑恶势力》，内容如下 ：</w:t>
      </w:r>
    </w:p>
    <w:p w14:paraId="611CA3B9" w14:textId="77777777" w:rsidR="00414E8D" w:rsidRDefault="00414E8D" w:rsidP="00414E8D">
      <w:pPr>
        <w:widowControl/>
        <w:rPr>
          <w:rFonts w:hint="eastAsia"/>
        </w:rPr>
      </w:pPr>
    </w:p>
    <w:p w14:paraId="22C1CA93" w14:textId="77777777" w:rsidR="00414E8D" w:rsidRDefault="00414E8D" w:rsidP="00414E8D">
      <w:pPr>
        <w:widowControl/>
        <w:rPr>
          <w:rFonts w:hint="eastAsia"/>
        </w:rPr>
      </w:pPr>
      <w:r>
        <w:rPr>
          <w:rFonts w:hint="eastAsia"/>
        </w:rPr>
        <w:t>＊＊＊＊＊＊＊＊＊＊＊＊</w:t>
      </w:r>
    </w:p>
    <w:p w14:paraId="7F851F1F" w14:textId="77777777" w:rsidR="00414E8D" w:rsidRDefault="00414E8D" w:rsidP="00414E8D">
      <w:pPr>
        <w:widowControl/>
        <w:rPr>
          <w:rFonts w:hint="eastAsia"/>
        </w:rPr>
      </w:pPr>
    </w:p>
    <w:p w14:paraId="3107F188" w14:textId="77777777" w:rsidR="00414E8D" w:rsidRDefault="00414E8D" w:rsidP="00414E8D">
      <w:pPr>
        <w:widowControl/>
        <w:rPr>
          <w:rFonts w:hint="eastAsia"/>
        </w:rPr>
      </w:pPr>
      <w:r>
        <w:rPr>
          <w:rFonts w:hint="eastAsia"/>
        </w:rPr>
        <w:t xml:space="preserve">　　我是一个血透病人，名叫王伟，身份证号码320121197910083516，医保卡号0001793512　997165063025。2019年12月9日，下午16:08左右，我在博大医院一楼的收费处交血透费时，一个穿黑昵衣、略弓背、稍显矮胖的老头，也是血透病人，一直趴在收银台旁打电话，向血透室的李主任咨询费用问题。老头的面前放着一张医保卡。在我交过血透费，拿回医保卡、发票后，收费员张爱香假装在旁边的电脑上操作，又打出一张发票，撕下黄色票根给老头，老头收起票根和医保卡就走了。收费员张爱香在没有使用医保卡的情况下，打出了一张黄色正式医疗发票，我有理由相信是刚刚利用我的医保卡盗刷的。</w:t>
      </w:r>
    </w:p>
    <w:p w14:paraId="18C9BF42" w14:textId="77777777" w:rsidR="00414E8D" w:rsidRDefault="00414E8D" w:rsidP="00414E8D">
      <w:pPr>
        <w:widowControl/>
        <w:rPr>
          <w:rFonts w:hint="eastAsia"/>
        </w:rPr>
      </w:pPr>
    </w:p>
    <w:p w14:paraId="0EBAFA15" w14:textId="77777777" w:rsidR="00414E8D" w:rsidRDefault="00414E8D" w:rsidP="00414E8D">
      <w:pPr>
        <w:widowControl/>
        <w:rPr>
          <w:rFonts w:hint="eastAsia"/>
        </w:rPr>
      </w:pPr>
      <w:r>
        <w:rPr>
          <w:rFonts w:hint="eastAsia"/>
        </w:rPr>
        <w:t xml:space="preserve">　　我已经血透将近16年，之前在江苏省级机关医院、南京市中医院、梅山二院等多家血透室曾被盗刷过医保卡，类似的操作我见过多次。其中，在有明确证据的情况下向市长信箱投诉过梅山二院的收费员3512，梅山总院财务科的负责人当面承认确实有盗刷行为。市卫计委给我在2017年2月24日给我的回复是“王伟： 您好！收到您反映南京梅山医院收费处盗刷医保卡的情况，我委高度重视，责成南京梅山医院调查相关情况，现答复意见如下：梅山医院经调查核实，医院分院收费员确有不当行为，梅山医院已按照相关规定对其予以调离工作岗位和经济处罚，同时医院也与您进行了沟通，向您致以歉意并协调赔偿了您的损失，鉴于此行为违反医保相关规定，您有权向南京市医保中心反映此事。此外，我委已责令梅山医院加强对收费处工作人员的监督与管理，杜绝此类事情的发生。感谢您对南京卫生计生事业的监督与支持。”</w:t>
      </w:r>
    </w:p>
    <w:p w14:paraId="3618A676" w14:textId="77777777" w:rsidR="00414E8D" w:rsidRDefault="00414E8D" w:rsidP="00414E8D">
      <w:pPr>
        <w:widowControl/>
        <w:rPr>
          <w:rFonts w:hint="eastAsia"/>
        </w:rPr>
      </w:pPr>
    </w:p>
    <w:p w14:paraId="6AB6C47F" w14:textId="77777777" w:rsidR="00414E8D" w:rsidRDefault="00414E8D" w:rsidP="00414E8D">
      <w:pPr>
        <w:widowControl/>
        <w:rPr>
          <w:rFonts w:hint="eastAsia"/>
        </w:rPr>
      </w:pPr>
      <w:r>
        <w:rPr>
          <w:rFonts w:hint="eastAsia"/>
        </w:rPr>
        <w:t xml:space="preserve">　　然而，后来我去医保中心查询医保记录，却发现盗刷的几笔记录被删除了，说明医保中心有人监守自盗，包庇犯罪。事实上，梅山二院在向市卫计委谎报事件处理，我没有收到任何赔偿，被投诉的收费员3512甚至在收费窗口外威胁要打我，后来我看到他仍然正常坐在收费处内上班。</w:t>
      </w:r>
    </w:p>
    <w:p w14:paraId="009D2EDB" w14:textId="77777777" w:rsidR="00414E8D" w:rsidRDefault="00414E8D" w:rsidP="00414E8D">
      <w:pPr>
        <w:widowControl/>
        <w:rPr>
          <w:rFonts w:hint="eastAsia"/>
        </w:rPr>
      </w:pPr>
    </w:p>
    <w:p w14:paraId="291B3E8F" w14:textId="77777777" w:rsidR="00414E8D" w:rsidRDefault="00414E8D" w:rsidP="00414E8D">
      <w:pPr>
        <w:widowControl/>
        <w:rPr>
          <w:rFonts w:hint="eastAsia"/>
        </w:rPr>
      </w:pPr>
      <w:r>
        <w:rPr>
          <w:rFonts w:hint="eastAsia"/>
        </w:rPr>
        <w:t xml:space="preserve">　　因此，我怀疑南京市的卫生系统内隐藏着一个各家医院和医保中心合谋盗刷病人医保卡，非法套取医保资金的黑恶势力。希望政府能够调查这一事件，清除这一黑恶势力，建立公平公正的社会。</w:t>
      </w:r>
    </w:p>
    <w:p w14:paraId="153BB3DE" w14:textId="77777777" w:rsidR="00414E8D" w:rsidRDefault="00414E8D" w:rsidP="00414E8D">
      <w:pPr>
        <w:widowControl/>
        <w:rPr>
          <w:rFonts w:hint="eastAsia"/>
        </w:rPr>
      </w:pPr>
    </w:p>
    <w:p w14:paraId="2E70084E" w14:textId="77777777" w:rsidR="00414E8D" w:rsidRDefault="00414E8D" w:rsidP="00414E8D">
      <w:pPr>
        <w:widowControl/>
        <w:rPr>
          <w:rFonts w:hint="eastAsia"/>
        </w:rPr>
      </w:pPr>
      <w:r>
        <w:rPr>
          <w:rFonts w:hint="eastAsia"/>
        </w:rPr>
        <w:t xml:space="preserve">                                举报人：王伟</w:t>
      </w:r>
    </w:p>
    <w:p w14:paraId="1AFB6075" w14:textId="77777777" w:rsidR="00414E8D" w:rsidRDefault="00414E8D" w:rsidP="00414E8D">
      <w:pPr>
        <w:widowControl/>
        <w:rPr>
          <w:rFonts w:hint="eastAsia"/>
        </w:rPr>
      </w:pPr>
    </w:p>
    <w:p w14:paraId="38B0289B" w14:textId="77777777" w:rsidR="00414E8D" w:rsidRDefault="00414E8D" w:rsidP="00414E8D">
      <w:pPr>
        <w:widowControl/>
        <w:rPr>
          <w:rFonts w:hint="eastAsia"/>
        </w:rPr>
      </w:pPr>
      <w:r>
        <w:rPr>
          <w:rFonts w:hint="eastAsia"/>
        </w:rPr>
        <w:t xml:space="preserve">                                2019-12-10　</w:t>
      </w:r>
    </w:p>
    <w:p w14:paraId="59129810" w14:textId="77777777" w:rsidR="00414E8D" w:rsidRDefault="00414E8D" w:rsidP="00414E8D">
      <w:pPr>
        <w:widowControl/>
        <w:rPr>
          <w:rFonts w:hint="eastAsia"/>
        </w:rPr>
      </w:pPr>
    </w:p>
    <w:p w14:paraId="39608690" w14:textId="77777777" w:rsidR="00414E8D" w:rsidRDefault="00414E8D" w:rsidP="00414E8D">
      <w:pPr>
        <w:widowControl/>
        <w:rPr>
          <w:rFonts w:hint="eastAsia"/>
        </w:rPr>
      </w:pPr>
      <w:r>
        <w:rPr>
          <w:rFonts w:hint="eastAsia"/>
        </w:rPr>
        <w:t>＊＊＊＊＊＊＊＊＊＊＊＊</w:t>
      </w:r>
    </w:p>
    <w:p w14:paraId="4717199B" w14:textId="77777777" w:rsidR="00414E8D" w:rsidRDefault="00414E8D" w:rsidP="00414E8D">
      <w:pPr>
        <w:widowControl/>
        <w:rPr>
          <w:rFonts w:hint="eastAsia"/>
        </w:rPr>
      </w:pPr>
    </w:p>
    <w:p w14:paraId="5C3E1A3C" w14:textId="77777777" w:rsidR="00414E8D" w:rsidRDefault="00414E8D" w:rsidP="00414E8D">
      <w:pPr>
        <w:widowControl/>
        <w:rPr>
          <w:rFonts w:hint="eastAsia"/>
        </w:rPr>
      </w:pPr>
      <w:r>
        <w:rPr>
          <w:rFonts w:hint="eastAsia"/>
        </w:rPr>
        <w:t xml:space="preserve">　　12月11日，手机收到3条短信：</w:t>
      </w:r>
    </w:p>
    <w:p w14:paraId="55816236" w14:textId="77777777" w:rsidR="00414E8D" w:rsidRDefault="00414E8D" w:rsidP="00414E8D">
      <w:pPr>
        <w:widowControl/>
        <w:rPr>
          <w:rFonts w:hint="eastAsia"/>
        </w:rPr>
      </w:pPr>
    </w:p>
    <w:p w14:paraId="5FA19977" w14:textId="77777777" w:rsidR="00414E8D" w:rsidRDefault="00414E8D" w:rsidP="00414E8D">
      <w:pPr>
        <w:widowControl/>
        <w:rPr>
          <w:rFonts w:hint="eastAsia"/>
        </w:rPr>
      </w:pPr>
      <w:r>
        <w:rPr>
          <w:rFonts w:hint="eastAsia"/>
        </w:rPr>
        <w:tab/>
        <w:t>其一，“王伟同志，您好！您2019年12月10日，通过市长信箱反映的问题，信访编号32012019121011123581820，我单位已转送秦淮区信访局办理，正在办理之中。感谢您对我们工作的信任、理解和支持。谢谢使用。【南京信访】”</w:t>
      </w:r>
    </w:p>
    <w:p w14:paraId="558960FE" w14:textId="77777777" w:rsidR="00414E8D" w:rsidRDefault="00414E8D" w:rsidP="00414E8D">
      <w:pPr>
        <w:widowControl/>
        <w:rPr>
          <w:rFonts w:hint="eastAsia"/>
        </w:rPr>
      </w:pPr>
    </w:p>
    <w:p w14:paraId="125AC64B" w14:textId="77777777" w:rsidR="00414E8D" w:rsidRDefault="00414E8D" w:rsidP="00414E8D">
      <w:pPr>
        <w:widowControl/>
        <w:rPr>
          <w:rFonts w:hint="eastAsia"/>
        </w:rPr>
      </w:pPr>
      <w:r>
        <w:rPr>
          <w:rFonts w:hint="eastAsia"/>
        </w:rPr>
        <w:tab/>
        <w:t>其二，“王伟同志，您好！您2019年12月11日，通过市长信箱反映的问题，信访编号32012019121112120733231，我单位已转送南京市卫生健康委员会办理，正在办理之中。感谢您对我们工作的信任、理解和支持。谢谢使用。【南京信访】”</w:t>
      </w:r>
    </w:p>
    <w:p w14:paraId="3F75F2CE" w14:textId="77777777" w:rsidR="00414E8D" w:rsidRDefault="00414E8D" w:rsidP="00414E8D">
      <w:pPr>
        <w:widowControl/>
        <w:rPr>
          <w:rFonts w:hint="eastAsia"/>
        </w:rPr>
      </w:pPr>
    </w:p>
    <w:p w14:paraId="2AF08E39" w14:textId="77777777" w:rsidR="00414E8D" w:rsidRDefault="00414E8D" w:rsidP="00414E8D">
      <w:pPr>
        <w:widowControl/>
        <w:rPr>
          <w:rFonts w:hint="eastAsia"/>
        </w:rPr>
      </w:pPr>
      <w:r>
        <w:rPr>
          <w:rFonts w:hint="eastAsia"/>
        </w:rPr>
        <w:tab/>
        <w:t>其三，“王伟同志，您好！您2019年12月10日，通过市长信箱反映的问题，信访编号32012019121011123581820，我单位已交办（转送）南京市秦淮区卫生局办理，正在办理之中。感谢您对我们工作的信任、理解和支持。谢谢使用。【南京信访】”。</w:t>
      </w:r>
    </w:p>
    <w:p w14:paraId="698CDBD3" w14:textId="77777777" w:rsidR="00414E8D" w:rsidRDefault="00414E8D" w:rsidP="00414E8D">
      <w:pPr>
        <w:widowControl/>
        <w:rPr>
          <w:rFonts w:hint="eastAsia"/>
        </w:rPr>
      </w:pPr>
    </w:p>
    <w:p w14:paraId="5BDA138E" w14:textId="77777777" w:rsidR="00414E8D" w:rsidRDefault="00414E8D" w:rsidP="00414E8D">
      <w:pPr>
        <w:widowControl/>
        <w:rPr>
          <w:rFonts w:hint="eastAsia"/>
        </w:rPr>
      </w:pPr>
      <w:r>
        <w:rPr>
          <w:rFonts w:hint="eastAsia"/>
        </w:rPr>
        <w:t xml:space="preserve">　　下一条通知我忘了来自邮政公文还是短信，内容如下：</w:t>
      </w:r>
    </w:p>
    <w:p w14:paraId="582D099F" w14:textId="77777777" w:rsidR="00414E8D" w:rsidRDefault="00414E8D" w:rsidP="00414E8D">
      <w:pPr>
        <w:widowControl/>
        <w:rPr>
          <w:rFonts w:hint="eastAsia"/>
        </w:rPr>
      </w:pPr>
    </w:p>
    <w:p w14:paraId="52D70D33" w14:textId="77777777" w:rsidR="00414E8D" w:rsidRDefault="00414E8D" w:rsidP="00414E8D">
      <w:pPr>
        <w:widowControl/>
        <w:rPr>
          <w:rFonts w:hint="eastAsia"/>
        </w:rPr>
      </w:pPr>
      <w:r>
        <w:rPr>
          <w:rFonts w:hint="eastAsia"/>
        </w:rPr>
        <w:t>─────────────────</w:t>
      </w:r>
    </w:p>
    <w:p w14:paraId="1F2241B5" w14:textId="77777777" w:rsidR="00414E8D" w:rsidRDefault="00414E8D" w:rsidP="00414E8D">
      <w:pPr>
        <w:widowControl/>
        <w:rPr>
          <w:rFonts w:hint="eastAsia"/>
        </w:rPr>
      </w:pPr>
    </w:p>
    <w:p w14:paraId="003F90FA" w14:textId="77777777" w:rsidR="00414E8D" w:rsidRDefault="00414E8D" w:rsidP="00414E8D">
      <w:pPr>
        <w:widowControl/>
        <w:rPr>
          <w:rFonts w:hint="eastAsia"/>
        </w:rPr>
      </w:pPr>
      <w:r>
        <w:rPr>
          <w:rFonts w:hint="eastAsia"/>
        </w:rPr>
        <w:t>王伟（先生／女士）：</w:t>
      </w:r>
    </w:p>
    <w:p w14:paraId="21A98098" w14:textId="77777777" w:rsidR="00414E8D" w:rsidRDefault="00414E8D" w:rsidP="00414E8D">
      <w:pPr>
        <w:widowControl/>
        <w:rPr>
          <w:rFonts w:hint="eastAsia"/>
        </w:rPr>
      </w:pPr>
    </w:p>
    <w:p w14:paraId="7EB6FC6A" w14:textId="77777777" w:rsidR="00414E8D" w:rsidRDefault="00414E8D" w:rsidP="00414E8D">
      <w:pPr>
        <w:widowControl/>
        <w:rPr>
          <w:rFonts w:hint="eastAsia"/>
        </w:rPr>
      </w:pPr>
      <w:r>
        <w:rPr>
          <w:rFonts w:hint="eastAsia"/>
        </w:rPr>
        <w:t xml:space="preserve">　　您提出的信访事项，我们决定予以受理。按照《信访条例》规定，将于2020年02月11日前办结并书面答复您。在此期间，您以同一事实和理由提出同一信访事项，本级和上级行政机关不予受理。</w:t>
      </w:r>
    </w:p>
    <w:p w14:paraId="4CFE7BBF" w14:textId="77777777" w:rsidR="00414E8D" w:rsidRDefault="00414E8D" w:rsidP="00414E8D">
      <w:pPr>
        <w:widowControl/>
        <w:rPr>
          <w:rFonts w:hint="eastAsia"/>
        </w:rPr>
      </w:pPr>
    </w:p>
    <w:p w14:paraId="59DE375C" w14:textId="77777777" w:rsidR="00414E8D" w:rsidRDefault="00414E8D" w:rsidP="00414E8D">
      <w:pPr>
        <w:widowControl/>
        <w:rPr>
          <w:rFonts w:hint="eastAsia"/>
        </w:rPr>
      </w:pPr>
      <w:r>
        <w:rPr>
          <w:rFonts w:hint="eastAsia"/>
        </w:rPr>
        <w:t>─────────────────</w:t>
      </w:r>
    </w:p>
    <w:p w14:paraId="3CFEB09E" w14:textId="77777777" w:rsidR="00414E8D" w:rsidRDefault="00414E8D" w:rsidP="00414E8D">
      <w:pPr>
        <w:widowControl/>
        <w:rPr>
          <w:rFonts w:hint="eastAsia"/>
        </w:rPr>
      </w:pPr>
    </w:p>
    <w:p w14:paraId="11CA8254" w14:textId="77777777" w:rsidR="00414E8D" w:rsidRDefault="00414E8D" w:rsidP="00414E8D">
      <w:pPr>
        <w:widowControl/>
        <w:rPr>
          <w:rFonts w:hint="eastAsia"/>
        </w:rPr>
      </w:pPr>
      <w:r>
        <w:rPr>
          <w:rFonts w:hint="eastAsia"/>
        </w:rPr>
        <w:t xml:space="preserve">　　之后，我在信访网站上下载到一个PDF文档《关于王伟信访事项答复意见书》，内容如下 ：</w:t>
      </w:r>
    </w:p>
    <w:p w14:paraId="20F69DB2" w14:textId="77777777" w:rsidR="00414E8D" w:rsidRDefault="00414E8D" w:rsidP="00414E8D">
      <w:pPr>
        <w:widowControl/>
        <w:rPr>
          <w:rFonts w:hint="eastAsia"/>
        </w:rPr>
      </w:pPr>
    </w:p>
    <w:p w14:paraId="300C6C96" w14:textId="77777777" w:rsidR="00414E8D" w:rsidRDefault="00414E8D" w:rsidP="00414E8D">
      <w:pPr>
        <w:widowControl/>
        <w:rPr>
          <w:rFonts w:hint="eastAsia"/>
        </w:rPr>
      </w:pPr>
      <w:r>
        <w:rPr>
          <w:rFonts w:hint="eastAsia"/>
        </w:rPr>
        <w:lastRenderedPageBreak/>
        <w:t>─────────────────</w:t>
      </w:r>
    </w:p>
    <w:p w14:paraId="67AE95CD" w14:textId="77777777" w:rsidR="00414E8D" w:rsidRDefault="00414E8D" w:rsidP="00414E8D">
      <w:pPr>
        <w:widowControl/>
        <w:rPr>
          <w:rFonts w:hint="eastAsia"/>
        </w:rPr>
      </w:pPr>
    </w:p>
    <w:p w14:paraId="2FB5B51C" w14:textId="77777777" w:rsidR="00414E8D" w:rsidRDefault="00414E8D" w:rsidP="00414E8D">
      <w:pPr>
        <w:widowControl/>
        <w:rPr>
          <w:rFonts w:hint="eastAsia"/>
        </w:rPr>
      </w:pPr>
      <w:r>
        <w:rPr>
          <w:rFonts w:hint="eastAsia"/>
        </w:rPr>
        <w:t>王伟同志：</w:t>
      </w:r>
    </w:p>
    <w:p w14:paraId="68F1D2A1" w14:textId="77777777" w:rsidR="00414E8D" w:rsidRDefault="00414E8D" w:rsidP="00414E8D">
      <w:pPr>
        <w:widowControl/>
        <w:rPr>
          <w:rFonts w:hint="eastAsia"/>
        </w:rPr>
      </w:pPr>
      <w:r>
        <w:rPr>
          <w:rFonts w:hint="eastAsia"/>
        </w:rPr>
        <w:t>您好。您反映的举报南京博大肾科医院收费员盗刷医保卡问题的来信收悉，现根据调查情况和相关政策答复如下：</w:t>
      </w:r>
    </w:p>
    <w:p w14:paraId="202A5411" w14:textId="77777777" w:rsidR="00414E8D" w:rsidRDefault="00414E8D" w:rsidP="00414E8D">
      <w:pPr>
        <w:widowControl/>
        <w:rPr>
          <w:rFonts w:hint="eastAsia"/>
        </w:rPr>
      </w:pPr>
      <w:r>
        <w:rPr>
          <w:rFonts w:hint="eastAsia"/>
        </w:rPr>
        <w:t>接到您反映的情况后，我局城区分局工作人员于2019年12月25日下午，到南京博大肾科医院进行了实地调查。</w:t>
      </w:r>
    </w:p>
    <w:p w14:paraId="12E7C108" w14:textId="77777777" w:rsidR="00414E8D" w:rsidRDefault="00414E8D" w:rsidP="00414E8D">
      <w:pPr>
        <w:widowControl/>
        <w:rPr>
          <w:rFonts w:hint="eastAsia"/>
        </w:rPr>
      </w:pPr>
      <w:r>
        <w:rPr>
          <w:rFonts w:hint="eastAsia"/>
        </w:rPr>
        <w:t>经查，您在该院进行血透治疗，每周三次，每次收费400元，其中医保统筹支付380元，民政补助18元，个人账户支付2元。我们复印了您来信所反映的2019年12月9日前后连续三张的收费票据，第一张12月6日，卡内余额285.48元，第二张12月9日，卡内余额283.48元，第三张12月11日，卡内余额281.48元。连续三次个人账户扣款都是2元，不存在被人盗刷卡的情况。</w:t>
      </w:r>
    </w:p>
    <w:p w14:paraId="5FE513DD" w14:textId="77777777" w:rsidR="00414E8D" w:rsidRDefault="00414E8D" w:rsidP="00414E8D">
      <w:pPr>
        <w:widowControl/>
        <w:rPr>
          <w:rFonts w:hint="eastAsia"/>
        </w:rPr>
      </w:pPr>
      <w:r>
        <w:rPr>
          <w:rFonts w:hint="eastAsia"/>
        </w:rPr>
        <w:t>经了解，由于系统打印延时，为了减少病人等待时间，一般情况下会在等待打印上一个病人发票时，替换下一个病人医保卡数据进行准备。南京博大肾科医院收费系统有限制，血透病人在该院一天只能刷卡一次。</w:t>
      </w:r>
    </w:p>
    <w:p w14:paraId="7237FBD2" w14:textId="77777777" w:rsidR="00414E8D" w:rsidRDefault="00414E8D" w:rsidP="00414E8D">
      <w:pPr>
        <w:widowControl/>
        <w:rPr>
          <w:rFonts w:hint="eastAsia"/>
        </w:rPr>
      </w:pPr>
      <w:r>
        <w:rPr>
          <w:rFonts w:hint="eastAsia"/>
        </w:rPr>
        <w:t>我局也核对了医保系统相关信息，和我们调查的结果相吻合。</w:t>
      </w:r>
    </w:p>
    <w:p w14:paraId="68C48EC3" w14:textId="77777777" w:rsidR="00414E8D" w:rsidRDefault="00414E8D" w:rsidP="00414E8D">
      <w:pPr>
        <w:widowControl/>
        <w:rPr>
          <w:rFonts w:hint="eastAsia"/>
        </w:rPr>
      </w:pPr>
      <w:r>
        <w:rPr>
          <w:rFonts w:hint="eastAsia"/>
        </w:rPr>
        <w:t>谢谢您对南京医保工作的理解与支持。</w:t>
      </w:r>
    </w:p>
    <w:p w14:paraId="57A5C932" w14:textId="77777777" w:rsidR="00414E8D" w:rsidRDefault="00414E8D" w:rsidP="00414E8D">
      <w:pPr>
        <w:widowControl/>
        <w:rPr>
          <w:rFonts w:hint="eastAsia"/>
        </w:rPr>
      </w:pPr>
      <w:r>
        <w:rPr>
          <w:rFonts w:hint="eastAsia"/>
        </w:rPr>
        <w:t>南京市医疗保障局</w:t>
      </w:r>
    </w:p>
    <w:p w14:paraId="0E2474C2" w14:textId="77777777" w:rsidR="00414E8D" w:rsidRDefault="00414E8D" w:rsidP="00414E8D">
      <w:pPr>
        <w:widowControl/>
        <w:rPr>
          <w:rFonts w:hint="eastAsia"/>
        </w:rPr>
      </w:pPr>
      <w:r>
        <w:rPr>
          <w:rFonts w:hint="eastAsia"/>
        </w:rPr>
        <w:t>2020年1月20日</w:t>
      </w:r>
    </w:p>
    <w:p w14:paraId="279FF80A" w14:textId="77777777" w:rsidR="00414E8D" w:rsidRDefault="00414E8D" w:rsidP="00414E8D">
      <w:pPr>
        <w:widowControl/>
        <w:rPr>
          <w:rFonts w:hint="eastAsia"/>
        </w:rPr>
      </w:pPr>
    </w:p>
    <w:p w14:paraId="3EFB6F00" w14:textId="77777777" w:rsidR="00414E8D" w:rsidRDefault="00414E8D" w:rsidP="00414E8D">
      <w:pPr>
        <w:widowControl/>
        <w:rPr>
          <w:rFonts w:hint="eastAsia"/>
        </w:rPr>
      </w:pPr>
      <w:r>
        <w:rPr>
          <w:rFonts w:hint="eastAsia"/>
        </w:rPr>
        <w:t>─────────────────</w:t>
      </w:r>
    </w:p>
    <w:p w14:paraId="4EDE24E5" w14:textId="77777777" w:rsidR="00414E8D" w:rsidRDefault="00414E8D" w:rsidP="00414E8D">
      <w:pPr>
        <w:widowControl/>
        <w:rPr>
          <w:rFonts w:hint="eastAsia"/>
        </w:rPr>
      </w:pPr>
    </w:p>
    <w:p w14:paraId="3B3A537D" w14:textId="77777777" w:rsidR="00414E8D" w:rsidRDefault="00414E8D" w:rsidP="00414E8D">
      <w:pPr>
        <w:widowControl/>
        <w:rPr>
          <w:rFonts w:hint="eastAsia"/>
        </w:rPr>
      </w:pPr>
      <w:r>
        <w:rPr>
          <w:rFonts w:hint="eastAsia"/>
        </w:rPr>
        <w:t xml:space="preserve">　　2020年1月22日，取快件，11183政务快递，新城大厦寄来的，里面有两份几乎一模一样的《关于王伟信访事项答复意见书》，大红抬头是“南京市医疗保障局”，页尾有同样的署款、红色公章，日期是2019年1月20日；其中第二份比第一份多了一个对梅山二院盗刷的回复。昨天上午打电话没打通，立刻就办结了，也是神速。</w:t>
      </w:r>
    </w:p>
    <w:p w14:paraId="47A1A446" w14:textId="77777777" w:rsidR="00414E8D" w:rsidRDefault="00414E8D" w:rsidP="00414E8D">
      <w:pPr>
        <w:widowControl/>
        <w:rPr>
          <w:rFonts w:hint="eastAsia"/>
        </w:rPr>
      </w:pPr>
    </w:p>
    <w:p w14:paraId="1F27DE4F" w14:textId="77777777" w:rsidR="00414E8D" w:rsidRDefault="00414E8D" w:rsidP="00414E8D">
      <w:pPr>
        <w:widowControl/>
        <w:rPr>
          <w:rFonts w:hint="eastAsia"/>
        </w:rPr>
      </w:pPr>
      <w:r>
        <w:rPr>
          <w:rFonts w:hint="eastAsia"/>
        </w:rPr>
        <w:t xml:space="preserve">　　第二份的内容是：</w:t>
      </w:r>
    </w:p>
    <w:p w14:paraId="57883E1C" w14:textId="77777777" w:rsidR="00414E8D" w:rsidRDefault="00414E8D" w:rsidP="00414E8D">
      <w:pPr>
        <w:widowControl/>
        <w:rPr>
          <w:rFonts w:hint="eastAsia"/>
        </w:rPr>
      </w:pPr>
    </w:p>
    <w:p w14:paraId="20C3A7F8" w14:textId="77777777" w:rsidR="00414E8D" w:rsidRDefault="00414E8D" w:rsidP="00414E8D">
      <w:pPr>
        <w:widowControl/>
        <w:rPr>
          <w:rFonts w:hint="eastAsia"/>
        </w:rPr>
      </w:pPr>
      <w:r>
        <w:rPr>
          <w:rFonts w:hint="eastAsia"/>
        </w:rPr>
        <w:t>─────────────────</w:t>
      </w:r>
    </w:p>
    <w:p w14:paraId="0D0F88DF" w14:textId="77777777" w:rsidR="00414E8D" w:rsidRDefault="00414E8D" w:rsidP="00414E8D">
      <w:pPr>
        <w:widowControl/>
        <w:rPr>
          <w:rFonts w:hint="eastAsia"/>
        </w:rPr>
      </w:pPr>
    </w:p>
    <w:p w14:paraId="28029A32" w14:textId="77777777" w:rsidR="00414E8D" w:rsidRDefault="00414E8D" w:rsidP="00414E8D">
      <w:pPr>
        <w:widowControl/>
        <w:rPr>
          <w:rFonts w:hint="eastAsia"/>
        </w:rPr>
      </w:pPr>
      <w:r>
        <w:rPr>
          <w:rFonts w:hint="eastAsia"/>
        </w:rPr>
        <w:t xml:space="preserve">    王伟同志：</w:t>
      </w:r>
    </w:p>
    <w:p w14:paraId="06E23913" w14:textId="77777777" w:rsidR="00414E8D" w:rsidRDefault="00414E8D" w:rsidP="00414E8D">
      <w:pPr>
        <w:widowControl/>
        <w:rPr>
          <w:rFonts w:hint="eastAsia"/>
        </w:rPr>
      </w:pPr>
    </w:p>
    <w:p w14:paraId="2FB43744" w14:textId="77777777" w:rsidR="00414E8D" w:rsidRDefault="00414E8D" w:rsidP="00414E8D">
      <w:pPr>
        <w:widowControl/>
        <w:rPr>
          <w:rFonts w:hint="eastAsia"/>
        </w:rPr>
      </w:pPr>
      <w:r>
        <w:rPr>
          <w:rFonts w:hint="eastAsia"/>
        </w:rPr>
        <w:t xml:space="preserve">    　　您好。您反映的举报南京博大肾科医院和梅山二院盗刷医保卡问题的来信收悉，现根据调查情况和相关政策答复如下：</w:t>
      </w:r>
    </w:p>
    <w:p w14:paraId="2FB8E95F" w14:textId="77777777" w:rsidR="00414E8D" w:rsidRDefault="00414E8D" w:rsidP="00414E8D">
      <w:pPr>
        <w:widowControl/>
        <w:rPr>
          <w:rFonts w:hint="eastAsia"/>
        </w:rPr>
      </w:pPr>
    </w:p>
    <w:p w14:paraId="63DDA7CB" w14:textId="77777777" w:rsidR="00414E8D" w:rsidRDefault="00414E8D" w:rsidP="00414E8D">
      <w:pPr>
        <w:widowControl/>
        <w:rPr>
          <w:rFonts w:hint="eastAsia"/>
        </w:rPr>
      </w:pPr>
      <w:r>
        <w:rPr>
          <w:rFonts w:hint="eastAsia"/>
        </w:rPr>
        <w:t xml:space="preserve">    　　一，关于南京博大肾科医院</w:t>
      </w:r>
    </w:p>
    <w:p w14:paraId="497AFF1F" w14:textId="77777777" w:rsidR="00414E8D" w:rsidRDefault="00414E8D" w:rsidP="00414E8D">
      <w:pPr>
        <w:widowControl/>
        <w:rPr>
          <w:rFonts w:hint="eastAsia"/>
        </w:rPr>
      </w:pPr>
    </w:p>
    <w:p w14:paraId="0E9A2314" w14:textId="77777777" w:rsidR="00414E8D" w:rsidRDefault="00414E8D" w:rsidP="00414E8D">
      <w:pPr>
        <w:widowControl/>
        <w:rPr>
          <w:rFonts w:hint="eastAsia"/>
        </w:rPr>
      </w:pPr>
      <w:r>
        <w:rPr>
          <w:rFonts w:hint="eastAsia"/>
        </w:rPr>
        <w:t xml:space="preserve">    　　接到您反映的情况后，我局城区分局工作人员于2019年12月25日下午，到南京博大肾科医院进行了实地调查。</w:t>
      </w:r>
    </w:p>
    <w:p w14:paraId="4A406F70" w14:textId="77777777" w:rsidR="00414E8D" w:rsidRDefault="00414E8D" w:rsidP="00414E8D">
      <w:pPr>
        <w:widowControl/>
        <w:rPr>
          <w:rFonts w:hint="eastAsia"/>
        </w:rPr>
      </w:pPr>
    </w:p>
    <w:p w14:paraId="24FFE5DE" w14:textId="77777777" w:rsidR="00414E8D" w:rsidRDefault="00414E8D" w:rsidP="00414E8D">
      <w:pPr>
        <w:widowControl/>
        <w:rPr>
          <w:rFonts w:hint="eastAsia"/>
        </w:rPr>
      </w:pPr>
      <w:r>
        <w:rPr>
          <w:rFonts w:hint="eastAsia"/>
        </w:rPr>
        <w:t xml:space="preserve">    　　经查，您在该院进行血透治疗，每周三次，每次收费400元，其中医保统筹支付380元，民政补助18元，个人账户支付2元。我们复印了您来信所反映的2019年12月9日前后连续三 张的收费票据，第一张12月6日，卡内余额285.48元，第二张12月9日，卡内余额283.48元，第三张12月11日，卡内余额281.48元。连续三次个人账户扣款都是2元，不存在被人盗刷卡的情况。</w:t>
      </w:r>
    </w:p>
    <w:p w14:paraId="082248BF" w14:textId="77777777" w:rsidR="00414E8D" w:rsidRDefault="00414E8D" w:rsidP="00414E8D">
      <w:pPr>
        <w:widowControl/>
        <w:rPr>
          <w:rFonts w:hint="eastAsia"/>
        </w:rPr>
      </w:pPr>
    </w:p>
    <w:p w14:paraId="264D8BB9" w14:textId="77777777" w:rsidR="00414E8D" w:rsidRDefault="00414E8D" w:rsidP="00414E8D">
      <w:pPr>
        <w:widowControl/>
        <w:rPr>
          <w:rFonts w:hint="eastAsia"/>
        </w:rPr>
      </w:pPr>
      <w:r>
        <w:rPr>
          <w:rFonts w:hint="eastAsia"/>
        </w:rPr>
        <w:t xml:space="preserve">    　　经了解，由于系统打印延时，为了减少病人等待时间，一般情况下会在等待打印上一个病人发票时，替换下一个病人医保卡数据进行准备。南京博大肾科医院收费系统有限制，血透病人在该院一天只能刷卡一次。（第一页毕）</w:t>
      </w:r>
    </w:p>
    <w:p w14:paraId="07F604DD" w14:textId="77777777" w:rsidR="00414E8D" w:rsidRDefault="00414E8D" w:rsidP="00414E8D">
      <w:pPr>
        <w:widowControl/>
        <w:rPr>
          <w:rFonts w:hint="eastAsia"/>
        </w:rPr>
      </w:pPr>
      <w:r>
        <w:rPr>
          <w:rFonts w:hint="eastAsia"/>
        </w:rPr>
        <w:t xml:space="preserve">    　　我局核对了医保系统相关信息，和我们调查的结果相吻合。</w:t>
      </w:r>
    </w:p>
    <w:p w14:paraId="04253ECC" w14:textId="77777777" w:rsidR="00414E8D" w:rsidRDefault="00414E8D" w:rsidP="00414E8D">
      <w:pPr>
        <w:widowControl/>
        <w:rPr>
          <w:rFonts w:hint="eastAsia"/>
        </w:rPr>
      </w:pPr>
    </w:p>
    <w:p w14:paraId="23E6C78B" w14:textId="77777777" w:rsidR="00414E8D" w:rsidRDefault="00414E8D" w:rsidP="00414E8D">
      <w:pPr>
        <w:widowControl/>
        <w:rPr>
          <w:rFonts w:hint="eastAsia"/>
        </w:rPr>
      </w:pPr>
      <w:r>
        <w:rPr>
          <w:rFonts w:hint="eastAsia"/>
        </w:rPr>
        <w:t xml:space="preserve">    　　二，关于梅山二院　</w:t>
      </w:r>
    </w:p>
    <w:p w14:paraId="6781D225" w14:textId="77777777" w:rsidR="00414E8D" w:rsidRDefault="00414E8D" w:rsidP="00414E8D">
      <w:pPr>
        <w:widowControl/>
        <w:rPr>
          <w:rFonts w:hint="eastAsia"/>
        </w:rPr>
      </w:pPr>
    </w:p>
    <w:p w14:paraId="7A67CD8C" w14:textId="77777777" w:rsidR="00414E8D" w:rsidRDefault="00414E8D" w:rsidP="00414E8D">
      <w:pPr>
        <w:widowControl/>
        <w:rPr>
          <w:rFonts w:hint="eastAsia"/>
        </w:rPr>
      </w:pPr>
      <w:r>
        <w:rPr>
          <w:rFonts w:hint="eastAsia"/>
        </w:rPr>
        <w:t xml:space="preserve">    　　接到您反映的情况后，我局雨花台区分局局领导和业务科长于2019年12月25日上午前往梅山医院进行了现场调查取证，并与市医保中心积极沟通，对投诉事件进行了核实。</w:t>
      </w:r>
    </w:p>
    <w:p w14:paraId="7B457A94" w14:textId="77777777" w:rsidR="00414E8D" w:rsidRDefault="00414E8D" w:rsidP="00414E8D">
      <w:pPr>
        <w:widowControl/>
        <w:rPr>
          <w:rFonts w:hint="eastAsia"/>
        </w:rPr>
      </w:pPr>
    </w:p>
    <w:p w14:paraId="337C7062" w14:textId="77777777" w:rsidR="00414E8D" w:rsidRDefault="00414E8D" w:rsidP="00414E8D">
      <w:pPr>
        <w:widowControl/>
        <w:rPr>
          <w:rFonts w:hint="eastAsia"/>
        </w:rPr>
      </w:pPr>
      <w:r>
        <w:rPr>
          <w:rFonts w:hint="eastAsia"/>
        </w:rPr>
        <w:t xml:space="preserve">    　　经核实，2018年2月3日，工号804248的收费员吕新盗刷您的医保卡，用于购买二盒笨磺酸氨氯地平片2盒，金额为63.6元，通过盗刷医保卡，医保统筹账户支付了63元，收费员吕  新个人现金支付了0.6元。市卫健委就梅山医院的违规行为进行了调查核实，并于2018年2月24日将处理结果向您作出了答复。2018年3月5日，梅山医院将被盗刷的63元退回医保统筹  账户。经与市医保中心核对您医保账户明细，确实您医保卡被盗刷时的记录没有被删除。2019年12月31日下午16时许，我局雨花台区分局业务科科长朱庆九就本次投诉的处理事宜与您取得了联系，进行了解释。</w:t>
      </w:r>
    </w:p>
    <w:p w14:paraId="47F039BD" w14:textId="77777777" w:rsidR="00414E8D" w:rsidRDefault="00414E8D" w:rsidP="00414E8D">
      <w:pPr>
        <w:widowControl/>
        <w:rPr>
          <w:rFonts w:hint="eastAsia"/>
        </w:rPr>
      </w:pPr>
    </w:p>
    <w:p w14:paraId="65E3F534" w14:textId="77777777" w:rsidR="00414E8D" w:rsidRDefault="00414E8D" w:rsidP="00414E8D">
      <w:pPr>
        <w:widowControl/>
        <w:rPr>
          <w:rFonts w:hint="eastAsia"/>
        </w:rPr>
      </w:pPr>
      <w:r>
        <w:rPr>
          <w:rFonts w:hint="eastAsia"/>
        </w:rPr>
        <w:t xml:space="preserve">    　　谢谢您对南京医保工作的理解和支持。</w:t>
      </w:r>
    </w:p>
    <w:p w14:paraId="7542BB28" w14:textId="77777777" w:rsidR="00414E8D" w:rsidRDefault="00414E8D" w:rsidP="00414E8D">
      <w:pPr>
        <w:widowControl/>
        <w:rPr>
          <w:rFonts w:hint="eastAsia"/>
        </w:rPr>
      </w:pPr>
    </w:p>
    <w:p w14:paraId="1C12E39F" w14:textId="77777777" w:rsidR="00414E8D" w:rsidRDefault="00414E8D" w:rsidP="00414E8D">
      <w:pPr>
        <w:widowControl/>
        <w:rPr>
          <w:rFonts w:hint="eastAsia"/>
        </w:rPr>
      </w:pPr>
      <w:r>
        <w:rPr>
          <w:rFonts w:hint="eastAsia"/>
        </w:rPr>
        <w:t>─────────────────</w:t>
      </w:r>
    </w:p>
    <w:p w14:paraId="1BB3086E" w14:textId="77777777" w:rsidR="00414E8D" w:rsidRDefault="00414E8D" w:rsidP="00414E8D">
      <w:pPr>
        <w:widowControl/>
        <w:rPr>
          <w:rFonts w:hint="eastAsia"/>
        </w:rPr>
      </w:pPr>
    </w:p>
    <w:p w14:paraId="3E572A3E" w14:textId="77777777" w:rsidR="00414E8D" w:rsidRDefault="00414E8D" w:rsidP="00414E8D">
      <w:pPr>
        <w:widowControl/>
        <w:rPr>
          <w:rFonts w:hint="eastAsia"/>
        </w:rPr>
      </w:pPr>
      <w:r>
        <w:rPr>
          <w:rFonts w:hint="eastAsia"/>
        </w:rPr>
        <w:t xml:space="preserve">　　对此回复，评论如下：</w:t>
      </w:r>
    </w:p>
    <w:p w14:paraId="30FC74E6" w14:textId="77777777" w:rsidR="00414E8D" w:rsidRDefault="00414E8D" w:rsidP="00414E8D">
      <w:pPr>
        <w:widowControl/>
        <w:rPr>
          <w:rFonts w:hint="eastAsia"/>
        </w:rPr>
      </w:pPr>
    </w:p>
    <w:p w14:paraId="601D765E" w14:textId="77777777" w:rsidR="00414E8D" w:rsidRDefault="00414E8D" w:rsidP="00414E8D">
      <w:pPr>
        <w:widowControl/>
        <w:rPr>
          <w:rFonts w:hint="eastAsia"/>
        </w:rPr>
      </w:pPr>
      <w:r>
        <w:rPr>
          <w:rFonts w:hint="eastAsia"/>
        </w:rPr>
        <w:lastRenderedPageBreak/>
        <w:tab/>
        <w:t>●医保局故意偷换概念，为医院开脱。称没有盗刷血透费，实则是盗刷血透病人每月1000块钱没用完就会作废的药费、检查费；又称每天只能刷卡一次，实则血透费只能刷一次，药费、化验费等不限。</w:t>
      </w:r>
    </w:p>
    <w:p w14:paraId="6552D3AE" w14:textId="77777777" w:rsidR="00414E8D" w:rsidRDefault="00414E8D" w:rsidP="00414E8D">
      <w:pPr>
        <w:widowControl/>
        <w:rPr>
          <w:rFonts w:hint="eastAsia"/>
        </w:rPr>
      </w:pPr>
    </w:p>
    <w:p w14:paraId="358FAAC1" w14:textId="77777777" w:rsidR="00414E8D" w:rsidRDefault="00414E8D" w:rsidP="00414E8D">
      <w:pPr>
        <w:widowControl/>
        <w:rPr>
          <w:rFonts w:hint="eastAsia"/>
        </w:rPr>
      </w:pPr>
      <w:r>
        <w:rPr>
          <w:rFonts w:hint="eastAsia"/>
        </w:rPr>
        <w:tab/>
        <w:t>●后面对梅山二院的调查可知，收银员盗刷医保卡，会自付（其实是取药的血透病人付，收银员不可能为别人贴钱）发票上需要自付的钱，所以我的个人账户余额未变，并不能断定有没有盗刷。</w:t>
      </w:r>
    </w:p>
    <w:p w14:paraId="63968135" w14:textId="77777777" w:rsidR="00414E8D" w:rsidRDefault="00414E8D" w:rsidP="00414E8D">
      <w:pPr>
        <w:widowControl/>
        <w:rPr>
          <w:rFonts w:hint="eastAsia"/>
        </w:rPr>
      </w:pPr>
    </w:p>
    <w:p w14:paraId="1FE7B8F4" w14:textId="77777777" w:rsidR="00414E8D" w:rsidRDefault="00414E8D" w:rsidP="00414E8D">
      <w:pPr>
        <w:widowControl/>
        <w:rPr>
          <w:rFonts w:hint="eastAsia"/>
        </w:rPr>
      </w:pPr>
      <w:r>
        <w:rPr>
          <w:rFonts w:hint="eastAsia"/>
        </w:rPr>
        <w:tab/>
        <w:t>●没有应我的要求查看当时的监控记录，没有解释为什么收银员在拔走我的医保卡后不插别人的医保卡会继续打出发票，而且发票没有给我。</w:t>
      </w:r>
    </w:p>
    <w:p w14:paraId="17AF354C" w14:textId="77777777" w:rsidR="00414E8D" w:rsidRDefault="00414E8D" w:rsidP="00414E8D">
      <w:pPr>
        <w:widowControl/>
        <w:rPr>
          <w:rFonts w:hint="eastAsia"/>
        </w:rPr>
      </w:pPr>
    </w:p>
    <w:p w14:paraId="379C511E" w14:textId="77777777" w:rsidR="00414E8D" w:rsidRDefault="00414E8D" w:rsidP="00414E8D">
      <w:pPr>
        <w:widowControl/>
        <w:rPr>
          <w:rFonts w:hint="eastAsia"/>
        </w:rPr>
      </w:pPr>
      <w:r>
        <w:rPr>
          <w:rFonts w:hint="eastAsia"/>
        </w:rPr>
        <w:tab/>
        <w:t>●梅山二院至少盗刷2次，而只查处了一次。</w:t>
      </w:r>
    </w:p>
    <w:p w14:paraId="02E0C1B2" w14:textId="77777777" w:rsidR="00414E8D" w:rsidRDefault="00414E8D" w:rsidP="00414E8D">
      <w:pPr>
        <w:widowControl/>
        <w:rPr>
          <w:rFonts w:hint="eastAsia"/>
        </w:rPr>
      </w:pPr>
    </w:p>
    <w:p w14:paraId="03737C52" w14:textId="77777777" w:rsidR="00414E8D" w:rsidRDefault="00414E8D" w:rsidP="00414E8D">
      <w:pPr>
        <w:widowControl/>
        <w:rPr>
          <w:rFonts w:hint="eastAsia"/>
        </w:rPr>
      </w:pPr>
      <w:r>
        <w:rPr>
          <w:rFonts w:hint="eastAsia"/>
        </w:rPr>
        <w:tab/>
        <w:t>●梅山二院收费员无处方权，必须有血透室张姓女医生协同作案，并未受任何处罚。</w:t>
      </w:r>
    </w:p>
    <w:p w14:paraId="0075012E" w14:textId="77777777" w:rsidR="00414E8D" w:rsidRDefault="00414E8D" w:rsidP="00414E8D">
      <w:pPr>
        <w:widowControl/>
        <w:rPr>
          <w:rFonts w:hint="eastAsia"/>
        </w:rPr>
      </w:pPr>
    </w:p>
    <w:p w14:paraId="23BAEC56" w14:textId="77777777" w:rsidR="00414E8D" w:rsidRDefault="00414E8D" w:rsidP="00414E8D">
      <w:pPr>
        <w:widowControl/>
        <w:rPr>
          <w:rFonts w:hint="eastAsia"/>
        </w:rPr>
      </w:pPr>
      <w:r>
        <w:rPr>
          <w:rFonts w:hint="eastAsia"/>
        </w:rPr>
        <w:tab/>
        <w:t>●2018年2月13日，我到南京市医保中心二楼的自动查询机上查之前的医保卡明细，2017年12月21日、2018年2月3日都没有异常记录。显然，医保中心删除刷卡记录，又做贼心虚而恢复。</w:t>
      </w:r>
    </w:p>
    <w:p w14:paraId="55097763" w14:textId="77777777" w:rsidR="00414E8D" w:rsidRDefault="00414E8D" w:rsidP="00414E8D">
      <w:pPr>
        <w:widowControl/>
        <w:rPr>
          <w:rFonts w:hint="eastAsia"/>
        </w:rPr>
      </w:pPr>
    </w:p>
    <w:p w14:paraId="6735EEBC" w14:textId="77777777" w:rsidR="00414E8D" w:rsidRDefault="00414E8D" w:rsidP="00414E8D">
      <w:pPr>
        <w:widowControl/>
        <w:rPr>
          <w:rFonts w:hint="eastAsia"/>
        </w:rPr>
      </w:pPr>
      <w:r>
        <w:rPr>
          <w:rFonts w:hint="eastAsia"/>
        </w:rPr>
        <w:tab/>
        <w:t>●结论：官官相护，百姓冤无所诉，连这么铁板钉钉的事情都能信口雌黄，化有为无。可见，公务员无不可杀者，尤其是南京市秦淮区医疗保障局与我通过多次电话的官员。</w:t>
      </w:r>
    </w:p>
    <w:p w14:paraId="1B149BAF" w14:textId="77777777" w:rsidR="00414E8D" w:rsidRDefault="00414E8D" w:rsidP="00414E8D">
      <w:pPr>
        <w:widowControl/>
        <w:rPr>
          <w:rFonts w:hint="eastAsia"/>
        </w:rPr>
      </w:pPr>
    </w:p>
    <w:p w14:paraId="00A545F2" w14:textId="77777777" w:rsidR="00414E8D" w:rsidRDefault="00414E8D" w:rsidP="00414E8D">
      <w:pPr>
        <w:widowControl/>
        <w:rPr>
          <w:rFonts w:hint="eastAsia"/>
        </w:rPr>
      </w:pPr>
      <w:r>
        <w:rPr>
          <w:rFonts w:hint="eastAsia"/>
        </w:rPr>
        <w:t xml:space="preserve">　　另外，博大医院不久添了两台缴费机，一楼大厅、三楼血透室外各一台，只能自助交血透费，似乎专门是为了减少我与收费员接触的维稳措施。</w:t>
      </w:r>
    </w:p>
    <w:p w14:paraId="5F78FF52" w14:textId="77777777" w:rsidR="00414E8D" w:rsidRDefault="00414E8D" w:rsidP="00414E8D">
      <w:pPr>
        <w:widowControl/>
        <w:rPr>
          <w:rFonts w:hint="eastAsia"/>
        </w:rPr>
      </w:pPr>
    </w:p>
    <w:p w14:paraId="3FE7E5A6" w14:textId="77777777" w:rsidR="00414E8D" w:rsidRDefault="00414E8D" w:rsidP="00414E8D">
      <w:pPr>
        <w:widowControl/>
        <w:rPr>
          <w:rFonts w:hint="eastAsia"/>
        </w:rPr>
      </w:pPr>
    </w:p>
    <w:p w14:paraId="3E61F615"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十五，2020年1月之一</w:t>
      </w:r>
    </w:p>
    <w:p w14:paraId="4F2A693B" w14:textId="77777777" w:rsidR="00414E8D" w:rsidRDefault="00414E8D" w:rsidP="00414E8D">
      <w:pPr>
        <w:widowControl/>
        <w:rPr>
          <w:rFonts w:hint="eastAsia"/>
        </w:rPr>
      </w:pPr>
    </w:p>
    <w:p w14:paraId="2913E1F7" w14:textId="77777777" w:rsidR="00414E8D" w:rsidRDefault="00414E8D" w:rsidP="00414E8D">
      <w:pPr>
        <w:widowControl/>
        <w:rPr>
          <w:rFonts w:hint="eastAsia"/>
        </w:rPr>
      </w:pPr>
      <w:r>
        <w:rPr>
          <w:rFonts w:hint="eastAsia"/>
        </w:rPr>
        <w:t xml:space="preserve">　　2020年1月25日，夜，我在网上向沃尔玛超市中国总部投诉南京赛虹桥门店，内容如下：</w:t>
      </w:r>
    </w:p>
    <w:p w14:paraId="7AD078EC" w14:textId="77777777" w:rsidR="00414E8D" w:rsidRDefault="00414E8D" w:rsidP="00414E8D">
      <w:pPr>
        <w:widowControl/>
        <w:rPr>
          <w:rFonts w:hint="eastAsia"/>
        </w:rPr>
      </w:pPr>
    </w:p>
    <w:p w14:paraId="2ABBFEC8" w14:textId="77777777" w:rsidR="00414E8D" w:rsidRDefault="00414E8D" w:rsidP="00414E8D">
      <w:pPr>
        <w:widowControl/>
        <w:rPr>
          <w:rFonts w:hint="eastAsia"/>
        </w:rPr>
      </w:pPr>
      <w:r>
        <w:rPr>
          <w:rFonts w:hint="eastAsia"/>
        </w:rPr>
        <w:t>＊＊＊＊＊＊＊＊＊＊＊＊</w:t>
      </w:r>
    </w:p>
    <w:p w14:paraId="0929FAAD" w14:textId="77777777" w:rsidR="00414E8D" w:rsidRDefault="00414E8D" w:rsidP="00414E8D">
      <w:pPr>
        <w:widowControl/>
        <w:rPr>
          <w:rFonts w:hint="eastAsia"/>
        </w:rPr>
      </w:pPr>
    </w:p>
    <w:p w14:paraId="2A828548" w14:textId="77777777" w:rsidR="00414E8D" w:rsidRDefault="00414E8D" w:rsidP="00414E8D">
      <w:pPr>
        <w:widowControl/>
        <w:rPr>
          <w:rFonts w:hint="eastAsia"/>
        </w:rPr>
      </w:pPr>
      <w:r>
        <w:rPr>
          <w:rFonts w:hint="eastAsia"/>
        </w:rPr>
        <w:t xml:space="preserve">　　我是一个南京市民，名叫王伟，手机号码18252031704，住址是南京市雨花台区西善桥街道白家凹街5号齐修南苑4幢1218室。我想反映贵超市南京市雨花台区虹悦城门店对本人进行多次价格欺诈甚至凌辱的事实。</w:t>
      </w:r>
    </w:p>
    <w:p w14:paraId="6C3FEB1A" w14:textId="77777777" w:rsidR="00414E8D" w:rsidRDefault="00414E8D" w:rsidP="00414E8D">
      <w:pPr>
        <w:widowControl/>
        <w:rPr>
          <w:rFonts w:hint="eastAsia"/>
        </w:rPr>
      </w:pPr>
    </w:p>
    <w:p w14:paraId="6B2B3D61" w14:textId="77777777" w:rsidR="00414E8D" w:rsidRDefault="00414E8D" w:rsidP="00414E8D">
      <w:pPr>
        <w:widowControl/>
        <w:rPr>
          <w:rFonts w:hint="eastAsia"/>
        </w:rPr>
      </w:pPr>
      <w:r>
        <w:rPr>
          <w:rFonts w:hint="eastAsia"/>
        </w:rPr>
        <w:t xml:space="preserve">　　我从2014年夏天搬到现住的岱山廉租房起，开始在虹悦城的沃尔玛超市购物，基本每星期一次，因为沃尔玛超市货品齐全，价格公道，有1块钱一条的牙膏、1块钱1包的洗衣粉等，基本所有的日用品如凉席、背包、休闲鞋、牛仔裤、休闲长裤、保暖裤、内裤、棉袜、手纸、牙膏、洗衣粉、碗、锅盖、锅铲、文具及生鲜蔬菜、肉制品等，都是在这里买的，可以说是贵超市的忠实顾客。</w:t>
      </w:r>
    </w:p>
    <w:p w14:paraId="74DE92AB" w14:textId="77777777" w:rsidR="00414E8D" w:rsidRDefault="00414E8D" w:rsidP="00414E8D">
      <w:pPr>
        <w:widowControl/>
        <w:rPr>
          <w:rFonts w:hint="eastAsia"/>
        </w:rPr>
      </w:pPr>
    </w:p>
    <w:p w14:paraId="19ADA1A2" w14:textId="77777777" w:rsidR="00414E8D" w:rsidRDefault="00414E8D" w:rsidP="00414E8D">
      <w:pPr>
        <w:widowControl/>
        <w:rPr>
          <w:rFonts w:hint="eastAsia"/>
        </w:rPr>
      </w:pPr>
      <w:r>
        <w:rPr>
          <w:rFonts w:hint="eastAsia"/>
        </w:rPr>
        <w:t xml:space="preserve">　　然而，这家赛虹桥门店却经常在价格方面欺诈顾客，仅在2019年，我在日记中记录的有以下8起：</w:t>
      </w:r>
    </w:p>
    <w:p w14:paraId="351E92E7" w14:textId="77777777" w:rsidR="00414E8D" w:rsidRDefault="00414E8D" w:rsidP="00414E8D">
      <w:pPr>
        <w:widowControl/>
        <w:rPr>
          <w:rFonts w:hint="eastAsia"/>
        </w:rPr>
      </w:pPr>
    </w:p>
    <w:p w14:paraId="70F67398" w14:textId="77777777" w:rsidR="00414E8D" w:rsidRDefault="00414E8D" w:rsidP="00414E8D">
      <w:pPr>
        <w:widowControl/>
        <w:rPr>
          <w:rFonts w:hint="eastAsia"/>
        </w:rPr>
      </w:pPr>
      <w:r>
        <w:rPr>
          <w:rFonts w:hint="eastAsia"/>
        </w:rPr>
        <w:t xml:space="preserve">    1，5月6日，下午，买一送一的惠宜薰肉标价9.9元，实际收了13.8元，发现后在服务台退回商品、购物款。</w:t>
      </w:r>
    </w:p>
    <w:p w14:paraId="39BD7997" w14:textId="77777777" w:rsidR="00414E8D" w:rsidRDefault="00414E8D" w:rsidP="00414E8D">
      <w:pPr>
        <w:widowControl/>
        <w:rPr>
          <w:rFonts w:hint="eastAsia"/>
        </w:rPr>
      </w:pPr>
    </w:p>
    <w:p w14:paraId="34EE7AEF" w14:textId="77777777" w:rsidR="00414E8D" w:rsidRDefault="00414E8D" w:rsidP="00414E8D">
      <w:pPr>
        <w:widowControl/>
        <w:rPr>
          <w:rFonts w:hint="eastAsia"/>
        </w:rPr>
      </w:pPr>
      <w:r>
        <w:rPr>
          <w:rFonts w:hint="eastAsia"/>
        </w:rPr>
        <w:t xml:space="preserve">    2，7月24日，下午，32.9元的一盒铁观音被收了42.5元，到服务台交涉，返还42.5元购物款，商品未退。</w:t>
      </w:r>
    </w:p>
    <w:p w14:paraId="3BEEFDF0" w14:textId="77777777" w:rsidR="00414E8D" w:rsidRDefault="00414E8D" w:rsidP="00414E8D">
      <w:pPr>
        <w:widowControl/>
        <w:rPr>
          <w:rFonts w:hint="eastAsia"/>
        </w:rPr>
      </w:pPr>
    </w:p>
    <w:p w14:paraId="5A90B53B" w14:textId="77777777" w:rsidR="00414E8D" w:rsidRDefault="00414E8D" w:rsidP="00414E8D">
      <w:pPr>
        <w:widowControl/>
        <w:rPr>
          <w:rFonts w:hint="eastAsia"/>
        </w:rPr>
      </w:pPr>
      <w:r>
        <w:rPr>
          <w:rFonts w:hint="eastAsia"/>
        </w:rPr>
        <w:t xml:space="preserve">    3，10月14日，下午，一袋标价13.9元的冰糖橙被收了14.9元，拍照取证。</w:t>
      </w:r>
    </w:p>
    <w:p w14:paraId="7C85787D" w14:textId="77777777" w:rsidR="00414E8D" w:rsidRDefault="00414E8D" w:rsidP="00414E8D">
      <w:pPr>
        <w:widowControl/>
        <w:rPr>
          <w:rFonts w:hint="eastAsia"/>
        </w:rPr>
      </w:pPr>
    </w:p>
    <w:p w14:paraId="276C4E5F" w14:textId="77777777" w:rsidR="00414E8D" w:rsidRDefault="00414E8D" w:rsidP="00414E8D">
      <w:pPr>
        <w:widowControl/>
        <w:rPr>
          <w:rFonts w:hint="eastAsia"/>
        </w:rPr>
      </w:pPr>
      <w:r>
        <w:rPr>
          <w:rFonts w:hint="eastAsia"/>
        </w:rPr>
        <w:t xml:space="preserve">    4，10月21日，下午，标价9.9元的双汇方火腿被收了11.9元，拍照取证。</w:t>
      </w:r>
    </w:p>
    <w:p w14:paraId="010748D7" w14:textId="77777777" w:rsidR="00414E8D" w:rsidRDefault="00414E8D" w:rsidP="00414E8D">
      <w:pPr>
        <w:widowControl/>
        <w:rPr>
          <w:rFonts w:hint="eastAsia"/>
        </w:rPr>
      </w:pPr>
    </w:p>
    <w:p w14:paraId="0F8207AC" w14:textId="77777777" w:rsidR="00414E8D" w:rsidRDefault="00414E8D" w:rsidP="00414E8D">
      <w:pPr>
        <w:widowControl/>
        <w:rPr>
          <w:rFonts w:hint="eastAsia"/>
        </w:rPr>
      </w:pPr>
      <w:r>
        <w:rPr>
          <w:rFonts w:hint="eastAsia"/>
        </w:rPr>
        <w:t xml:space="preserve">    5，10月28日，下午，5连包的农心辣白菜拌面货架标价23块多，被收了27块5，因赶时间未拍照取证。</w:t>
      </w:r>
    </w:p>
    <w:p w14:paraId="0A6D015E" w14:textId="77777777" w:rsidR="00414E8D" w:rsidRDefault="00414E8D" w:rsidP="00414E8D">
      <w:pPr>
        <w:widowControl/>
        <w:rPr>
          <w:rFonts w:hint="eastAsia"/>
        </w:rPr>
      </w:pPr>
    </w:p>
    <w:p w14:paraId="12DA34C0" w14:textId="77777777" w:rsidR="00414E8D" w:rsidRDefault="00414E8D" w:rsidP="00414E8D">
      <w:pPr>
        <w:widowControl/>
        <w:rPr>
          <w:rFonts w:hint="eastAsia"/>
        </w:rPr>
      </w:pPr>
      <w:r>
        <w:rPr>
          <w:rFonts w:hint="eastAsia"/>
        </w:rPr>
        <w:t xml:space="preserve">    6，12月6日，下午，一袋标价19.8元的200克装平遥牛肉被收了23.8元，拍照取证。</w:t>
      </w:r>
    </w:p>
    <w:p w14:paraId="5826716B" w14:textId="77777777" w:rsidR="00414E8D" w:rsidRDefault="00414E8D" w:rsidP="00414E8D">
      <w:pPr>
        <w:widowControl/>
        <w:rPr>
          <w:rFonts w:hint="eastAsia"/>
        </w:rPr>
      </w:pPr>
    </w:p>
    <w:p w14:paraId="55D9F8E3" w14:textId="77777777" w:rsidR="00414E8D" w:rsidRDefault="00414E8D" w:rsidP="00414E8D">
      <w:pPr>
        <w:widowControl/>
        <w:rPr>
          <w:rFonts w:hint="eastAsia"/>
        </w:rPr>
      </w:pPr>
      <w:r>
        <w:rPr>
          <w:rFonts w:hint="eastAsia"/>
        </w:rPr>
        <w:t xml:space="preserve">    7，12月20日，下午，一袋标价9.9元的酱板鸭被收了13.8元，拍照取证。</w:t>
      </w:r>
    </w:p>
    <w:p w14:paraId="262E0AE9" w14:textId="77777777" w:rsidR="00414E8D" w:rsidRDefault="00414E8D" w:rsidP="00414E8D">
      <w:pPr>
        <w:widowControl/>
        <w:rPr>
          <w:rFonts w:hint="eastAsia"/>
        </w:rPr>
      </w:pPr>
    </w:p>
    <w:p w14:paraId="4F655C71" w14:textId="77777777" w:rsidR="00414E8D" w:rsidRDefault="00414E8D" w:rsidP="00414E8D">
      <w:pPr>
        <w:widowControl/>
        <w:rPr>
          <w:rFonts w:hint="eastAsia"/>
        </w:rPr>
      </w:pPr>
      <w:r>
        <w:rPr>
          <w:rFonts w:hint="eastAsia"/>
        </w:rPr>
        <w:t xml:space="preserve">　　在10月15日我向市工商监督局投诉后，在21日、28日又连续2次被价格欺诈，可以说是明知故犯，怙恶不悛。10月22日、29日，赛虹桥门店的一个女主管“锦华”（手机号码13913890134，微信号“mianhua3036”）打电话与我协商后，同意支付1000块钱赔偿。30日，我到门店服务台填表后收到赔偿款1000元现金。</w:t>
      </w:r>
    </w:p>
    <w:p w14:paraId="7E98460B" w14:textId="77777777" w:rsidR="00414E8D" w:rsidRDefault="00414E8D" w:rsidP="00414E8D">
      <w:pPr>
        <w:widowControl/>
        <w:rPr>
          <w:rFonts w:hint="eastAsia"/>
        </w:rPr>
      </w:pPr>
    </w:p>
    <w:p w14:paraId="32C422E3" w14:textId="77777777" w:rsidR="00414E8D" w:rsidRDefault="00414E8D" w:rsidP="00414E8D">
      <w:pPr>
        <w:widowControl/>
        <w:rPr>
          <w:rFonts w:hint="eastAsia"/>
        </w:rPr>
      </w:pPr>
      <w:r>
        <w:rPr>
          <w:rFonts w:hint="eastAsia"/>
        </w:rPr>
        <w:t xml:space="preserve">　　之后的11月，我在赛虹桥门店购物后，收银员旁边都会站着一两个穿红制服的店员，专门翻看我购买的袋装拉面、肉制品的保质期，以防止我买到过期食品而索赔。这是很无礼、无聊且本末倒置的行为，超市应该保证货架上的商品都是合格的，而不是在出口处检查顾客已经付过钱的商品的保质期。</w:t>
      </w:r>
    </w:p>
    <w:p w14:paraId="297B20EE" w14:textId="77777777" w:rsidR="00414E8D" w:rsidRDefault="00414E8D" w:rsidP="00414E8D">
      <w:pPr>
        <w:widowControl/>
        <w:rPr>
          <w:rFonts w:hint="eastAsia"/>
        </w:rPr>
      </w:pPr>
    </w:p>
    <w:p w14:paraId="73AB025B" w14:textId="77777777" w:rsidR="00414E8D" w:rsidRDefault="00414E8D" w:rsidP="00414E8D">
      <w:pPr>
        <w:widowControl/>
        <w:rPr>
          <w:rFonts w:hint="eastAsia"/>
        </w:rPr>
      </w:pPr>
      <w:r>
        <w:rPr>
          <w:rFonts w:hint="eastAsia"/>
        </w:rPr>
        <w:lastRenderedPageBreak/>
        <w:t xml:space="preserve">　　遗憾的是，该门店并未吸取教训。12月6日，下午，再次把一袋标价19.8元的200克装平遥牛肉收了23.8元。我拿着小票到服务台交涉时，一个矮瘦中年女主管拿着我的小票称去货架查看，回来居然说没拿小票。沃尔玛超市的中层女干部竟然不知廉耻地当面扯这种一戳就破的谎言（服务台旁有监控探头）来欺骗顾客，真是让人惊诧莫名！</w:t>
      </w:r>
    </w:p>
    <w:p w14:paraId="02864A3C" w14:textId="77777777" w:rsidR="00414E8D" w:rsidRDefault="00414E8D" w:rsidP="00414E8D">
      <w:pPr>
        <w:widowControl/>
        <w:rPr>
          <w:rFonts w:hint="eastAsia"/>
        </w:rPr>
      </w:pPr>
    </w:p>
    <w:p w14:paraId="74DA85EF" w14:textId="77777777" w:rsidR="00414E8D" w:rsidRDefault="00414E8D" w:rsidP="00414E8D">
      <w:pPr>
        <w:widowControl/>
        <w:rPr>
          <w:rFonts w:hint="eastAsia"/>
        </w:rPr>
      </w:pPr>
      <w:r>
        <w:rPr>
          <w:rFonts w:hint="eastAsia"/>
        </w:rPr>
        <w:t xml:space="preserve">　　当天夜里，我又向市工商监督局投诉。12月19日下午，有自称沃尔玛超市服务台的电话025-86467270打来，要我第2天去拿500块赔偿。第二天下午，我到沃尔玛超市购物，付过钱后发现标价9.9元的酱板鸭被收了13.8元。在我回到冷藏柜拍照取证后，一个叫罗欢的女主管拦住我，假借查验商品要走小票，不肯归还，还非要我说出“有没有价格不对的商品”，我奋力抢回了小票，没有理她，到服务台去问，没有人受理赔偿的事情。门店服务台打电话叫我来，好像就是为了再次对我进行价格欺诈，沃尔玛超市竟然这样欺骗、玩弄顾客。这位罗欢女主管还拦在我的购物推车前，大叫着说我是专门来购物索赔的。明明是门店多次进行价格欺诈，却反口诬陷我故意索赔，赛虹桥门店就是这样蛮不讲理、颠倒黑白！</w:t>
      </w:r>
    </w:p>
    <w:p w14:paraId="7E510D1F" w14:textId="77777777" w:rsidR="00414E8D" w:rsidRDefault="00414E8D" w:rsidP="00414E8D">
      <w:pPr>
        <w:widowControl/>
        <w:rPr>
          <w:rFonts w:hint="eastAsia"/>
        </w:rPr>
      </w:pPr>
    </w:p>
    <w:p w14:paraId="06715361" w14:textId="77777777" w:rsidR="00414E8D" w:rsidRDefault="00414E8D" w:rsidP="00414E8D">
      <w:pPr>
        <w:widowControl/>
        <w:rPr>
          <w:rFonts w:hint="eastAsia"/>
        </w:rPr>
      </w:pPr>
      <w:r>
        <w:rPr>
          <w:rFonts w:hint="eastAsia"/>
        </w:rPr>
        <w:t xml:space="preserve">　　12月27日下午，我到赛虹桥门店买了橄榄菜、西红柿、苹果、牛杂汤、拉面、烤鸡胸肉等，在收银台扫码付钱时，收银员故意检查烤鸡胸肉的保质期拖延时间，等主管罗欢过来，把所有的商品从推车中收走，说不卖给我了。当时我按照赛虹桥工商所潘主任的指导，打110报警，警方拒绝出警；就这样，我作为沃尔玛超市的一个忠实顾客，站在收银台旁大大地出了一次丑，被店员们、顾客们围观、羞辱、取笑。赛虹桥门店就是这样当众凌辱一个忠实顾客！主管罗欢这种野蛮、粗暴的行为严重侵害了本人的消费权和人格尊严。</w:t>
      </w:r>
    </w:p>
    <w:p w14:paraId="4498601E" w14:textId="77777777" w:rsidR="00414E8D" w:rsidRDefault="00414E8D" w:rsidP="00414E8D">
      <w:pPr>
        <w:widowControl/>
        <w:rPr>
          <w:rFonts w:hint="eastAsia"/>
        </w:rPr>
      </w:pPr>
    </w:p>
    <w:p w14:paraId="24AC3B5D" w14:textId="77777777" w:rsidR="00414E8D" w:rsidRDefault="00414E8D" w:rsidP="00414E8D">
      <w:pPr>
        <w:widowControl/>
        <w:rPr>
          <w:rFonts w:hint="eastAsia"/>
        </w:rPr>
      </w:pPr>
      <w:r>
        <w:rPr>
          <w:rFonts w:hint="eastAsia"/>
        </w:rPr>
        <w:t xml:space="preserve">　　12月30日，下午，赛虹桥门店一个万姓副总（手机13913023149）打电话给我，同意再次赔偿1000块钱。第二天下午，我去门店服务收取1000块现金赔偿款。</w:t>
      </w:r>
    </w:p>
    <w:p w14:paraId="7E6E17CD" w14:textId="77777777" w:rsidR="00414E8D" w:rsidRDefault="00414E8D" w:rsidP="00414E8D">
      <w:pPr>
        <w:widowControl/>
        <w:rPr>
          <w:rFonts w:hint="eastAsia"/>
        </w:rPr>
      </w:pPr>
    </w:p>
    <w:p w14:paraId="60941C71" w14:textId="77777777" w:rsidR="00414E8D" w:rsidRDefault="00414E8D" w:rsidP="00414E8D">
      <w:pPr>
        <w:widowControl/>
        <w:rPr>
          <w:rFonts w:hint="eastAsia"/>
        </w:rPr>
      </w:pPr>
      <w:r>
        <w:rPr>
          <w:rFonts w:hint="eastAsia"/>
        </w:rPr>
        <w:t xml:space="preserve">　　虽然沃尔玛超市赛虹桥门店先后赔偿了2000块钱，足够补偿我因被价格欺诈的损失。然而，我并不满意这样的结果，因为从始至终，该门店并没有任何道歉或改进服务的态度，反而一再作恶，甚至欺凌顾客，导致本人对超市购物产生严重的心理阴影，即使去别的超市购物，也担心被被没收商品。包括主管罗欢在内，没有任何人受到处罚。坏人作恶，却不受惩罚，这样的结果丝毫没有彰显公义，所以我很不满意，仍有很大的期待。</w:t>
      </w:r>
    </w:p>
    <w:p w14:paraId="2D13F664" w14:textId="77777777" w:rsidR="00414E8D" w:rsidRDefault="00414E8D" w:rsidP="00414E8D">
      <w:pPr>
        <w:widowControl/>
        <w:rPr>
          <w:rFonts w:hint="eastAsia"/>
        </w:rPr>
      </w:pPr>
    </w:p>
    <w:p w14:paraId="71E01DE9" w14:textId="77777777" w:rsidR="00414E8D" w:rsidRDefault="00414E8D" w:rsidP="00414E8D">
      <w:pPr>
        <w:widowControl/>
        <w:rPr>
          <w:rFonts w:hint="eastAsia"/>
        </w:rPr>
      </w:pPr>
      <w:r>
        <w:rPr>
          <w:rFonts w:hint="eastAsia"/>
        </w:rPr>
        <w:t xml:space="preserve">　　由于本人在沃尔玛超市赛虹桥门店多次受到不公正的待遇，要求：一，赛虹桥门店就价格欺诈、凌辱行为向本人书面道歉，并保证杜绝之；二，开除主管罗欢；三，赔偿本人精神损失费一万元。如果这些合理要求被置而不理，我就会真诚地诉诸当世：“沃尔玛·中国”店大欺客，不只价格欺诈，更会欺凌顾客；沃尔玛超市从上到下，是一群bad man。</w:t>
      </w:r>
    </w:p>
    <w:p w14:paraId="3DE86DB4" w14:textId="77777777" w:rsidR="00414E8D" w:rsidRDefault="00414E8D" w:rsidP="00414E8D">
      <w:pPr>
        <w:widowControl/>
        <w:rPr>
          <w:rFonts w:hint="eastAsia"/>
        </w:rPr>
      </w:pPr>
    </w:p>
    <w:p w14:paraId="18C56830" w14:textId="77777777" w:rsidR="00414E8D" w:rsidRDefault="00414E8D" w:rsidP="00414E8D">
      <w:pPr>
        <w:widowControl/>
        <w:rPr>
          <w:rFonts w:hint="eastAsia"/>
        </w:rPr>
      </w:pPr>
      <w:r>
        <w:rPr>
          <w:rFonts w:hint="eastAsia"/>
        </w:rPr>
        <w:t>＊＊＊＊＊＊＊＊＊＊＊＊</w:t>
      </w:r>
    </w:p>
    <w:p w14:paraId="683AAC16" w14:textId="77777777" w:rsidR="00414E8D" w:rsidRDefault="00414E8D" w:rsidP="00414E8D">
      <w:pPr>
        <w:widowControl/>
        <w:rPr>
          <w:rFonts w:hint="eastAsia"/>
        </w:rPr>
      </w:pPr>
    </w:p>
    <w:p w14:paraId="2DE8C01B" w14:textId="77777777" w:rsidR="00414E8D" w:rsidRDefault="00414E8D" w:rsidP="00414E8D">
      <w:pPr>
        <w:widowControl/>
        <w:rPr>
          <w:rFonts w:hint="eastAsia"/>
        </w:rPr>
      </w:pPr>
      <w:r>
        <w:rPr>
          <w:rFonts w:hint="eastAsia"/>
        </w:rPr>
        <w:t xml:space="preserve">　　1月27日，沃尔玛超市赛虹桥店的人又打来电话，说你不是拿了2000块吗，怎么又投诉，又问我有何要求，我说在投诉信内，他要求我再说一遍，我怀疑是个圈套，没说。这件事就没有了下文。然而，之后三年疫情，沃尔玛的损失少说也有几百倍之多，算是事实答复。</w:t>
      </w:r>
    </w:p>
    <w:p w14:paraId="551E85CD" w14:textId="77777777" w:rsidR="00414E8D" w:rsidRDefault="00414E8D" w:rsidP="00414E8D">
      <w:pPr>
        <w:widowControl/>
        <w:rPr>
          <w:rFonts w:hint="eastAsia"/>
        </w:rPr>
      </w:pPr>
    </w:p>
    <w:p w14:paraId="0EFFF9F1" w14:textId="77777777" w:rsidR="00414E8D" w:rsidRDefault="00414E8D" w:rsidP="00414E8D">
      <w:pPr>
        <w:widowControl/>
        <w:rPr>
          <w:rFonts w:hint="eastAsia"/>
        </w:rPr>
      </w:pPr>
    </w:p>
    <w:p w14:paraId="0D245EAE"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十六，2020年1月之二</w:t>
      </w:r>
    </w:p>
    <w:p w14:paraId="475101AB" w14:textId="77777777" w:rsidR="00414E8D" w:rsidRDefault="00414E8D" w:rsidP="00414E8D">
      <w:pPr>
        <w:widowControl/>
        <w:rPr>
          <w:rFonts w:hint="eastAsia"/>
        </w:rPr>
      </w:pPr>
    </w:p>
    <w:p w14:paraId="09B9C967" w14:textId="77777777" w:rsidR="00414E8D" w:rsidRDefault="00414E8D" w:rsidP="00414E8D">
      <w:pPr>
        <w:widowControl/>
        <w:rPr>
          <w:rFonts w:hint="eastAsia"/>
        </w:rPr>
      </w:pPr>
      <w:r>
        <w:rPr>
          <w:rFonts w:hint="eastAsia"/>
        </w:rPr>
        <w:t xml:space="preserve">　　同样在2020年1月25日夜里，我还向市长信箱举报35路公交司机盗刷老年卡，内容如下：</w:t>
      </w:r>
    </w:p>
    <w:p w14:paraId="37702473" w14:textId="77777777" w:rsidR="00414E8D" w:rsidRDefault="00414E8D" w:rsidP="00414E8D">
      <w:pPr>
        <w:widowControl/>
        <w:rPr>
          <w:rFonts w:hint="eastAsia"/>
        </w:rPr>
      </w:pPr>
    </w:p>
    <w:p w14:paraId="643313CF" w14:textId="77777777" w:rsidR="00414E8D" w:rsidRDefault="00414E8D" w:rsidP="00414E8D">
      <w:pPr>
        <w:widowControl/>
        <w:rPr>
          <w:rFonts w:hint="eastAsia"/>
        </w:rPr>
      </w:pPr>
      <w:r>
        <w:rPr>
          <w:rFonts w:hint="eastAsia"/>
        </w:rPr>
        <w:t>＊＊＊＊＊＊＊＊＊＊＊＊</w:t>
      </w:r>
    </w:p>
    <w:p w14:paraId="168BE9B5" w14:textId="77777777" w:rsidR="00414E8D" w:rsidRDefault="00414E8D" w:rsidP="00414E8D">
      <w:pPr>
        <w:widowControl/>
        <w:rPr>
          <w:rFonts w:hint="eastAsia"/>
        </w:rPr>
      </w:pPr>
    </w:p>
    <w:p w14:paraId="109181C0" w14:textId="77777777" w:rsidR="00414E8D" w:rsidRDefault="00414E8D" w:rsidP="00414E8D">
      <w:pPr>
        <w:widowControl/>
        <w:rPr>
          <w:rFonts w:hint="eastAsia"/>
        </w:rPr>
      </w:pPr>
      <w:r>
        <w:rPr>
          <w:rFonts w:hint="eastAsia"/>
        </w:rPr>
        <w:t xml:space="preserve">　　我是一个南京市民，名叫王伟，手机号码18252031704，身份证号码320121197910083516，现住南京市雨花台区西善桥街道白家凹街5号齐修南苑4幢1218室。我想举报35路公交司机盗刷老年卡套取政府补贴资金的事实。</w:t>
      </w:r>
    </w:p>
    <w:p w14:paraId="392B50AF" w14:textId="77777777" w:rsidR="00414E8D" w:rsidRDefault="00414E8D" w:rsidP="00414E8D">
      <w:pPr>
        <w:widowControl/>
        <w:rPr>
          <w:rFonts w:hint="eastAsia"/>
        </w:rPr>
      </w:pPr>
    </w:p>
    <w:p w14:paraId="4DC30A50" w14:textId="77777777" w:rsidR="00414E8D" w:rsidRDefault="00414E8D" w:rsidP="00414E8D">
      <w:pPr>
        <w:widowControl/>
        <w:rPr>
          <w:rFonts w:hint="eastAsia"/>
        </w:rPr>
      </w:pPr>
      <w:r>
        <w:rPr>
          <w:rFonts w:hint="eastAsia"/>
        </w:rPr>
        <w:t xml:space="preserve">　　2020年1月24日，除夕，下午，我在集庆门35路底站坐35路公交车，发车前，大概从16:15起，一个稍壮、挂公交胸牌的男青年手拿一叠约20张公交车在一辆35路刷卡器上反复刷，又从窗口递给我所坐的这辆35路公交司机（一个尖头中年男）让他代刷，都是免费的老年卡，外壳各异。尖头司机刷一遍后，男青年又在另一辆35路上刷一遍，然后又交给尖头司机刷一遍，光在我所坐的这辆35路车上就多刷了约4、50次，用时约2、3分钟。这辆35路公交车从集庆门场站的发车时间大概是16:18至16:21间，可以调取车载视频查看。</w:t>
      </w:r>
    </w:p>
    <w:p w14:paraId="4E6F7681" w14:textId="77777777" w:rsidR="00414E8D" w:rsidRDefault="00414E8D" w:rsidP="00414E8D">
      <w:pPr>
        <w:widowControl/>
        <w:rPr>
          <w:rFonts w:hint="eastAsia"/>
        </w:rPr>
      </w:pPr>
    </w:p>
    <w:p w14:paraId="25220BBB" w14:textId="77777777" w:rsidR="00414E8D" w:rsidRDefault="00414E8D" w:rsidP="00414E8D">
      <w:pPr>
        <w:widowControl/>
        <w:rPr>
          <w:rFonts w:hint="eastAsia"/>
        </w:rPr>
      </w:pPr>
      <w:r>
        <w:rPr>
          <w:rFonts w:hint="eastAsia"/>
        </w:rPr>
        <w:t xml:space="preserve">　　希望政府能够查处这种盗刷行为。</w:t>
      </w:r>
    </w:p>
    <w:p w14:paraId="2628C8BF" w14:textId="77777777" w:rsidR="00414E8D" w:rsidRDefault="00414E8D" w:rsidP="00414E8D">
      <w:pPr>
        <w:widowControl/>
        <w:rPr>
          <w:rFonts w:hint="eastAsia"/>
        </w:rPr>
      </w:pPr>
    </w:p>
    <w:p w14:paraId="05AA09A1" w14:textId="77777777" w:rsidR="00414E8D" w:rsidRDefault="00414E8D" w:rsidP="00414E8D">
      <w:pPr>
        <w:widowControl/>
        <w:rPr>
          <w:rFonts w:hint="eastAsia"/>
        </w:rPr>
      </w:pPr>
      <w:r>
        <w:rPr>
          <w:rFonts w:hint="eastAsia"/>
        </w:rPr>
        <w:t>＊＊＊＊＊＊＊＊＊＊＊＊</w:t>
      </w:r>
    </w:p>
    <w:p w14:paraId="6740087A" w14:textId="77777777" w:rsidR="00414E8D" w:rsidRDefault="00414E8D" w:rsidP="00414E8D">
      <w:pPr>
        <w:widowControl/>
        <w:rPr>
          <w:rFonts w:hint="eastAsia"/>
        </w:rPr>
      </w:pPr>
    </w:p>
    <w:p w14:paraId="1E9229DB" w14:textId="77777777" w:rsidR="00414E8D" w:rsidRDefault="00414E8D" w:rsidP="00414E8D">
      <w:pPr>
        <w:widowControl/>
        <w:rPr>
          <w:rFonts w:hint="eastAsia"/>
        </w:rPr>
      </w:pPr>
      <w:r>
        <w:rPr>
          <w:rFonts w:hint="eastAsia"/>
        </w:rPr>
        <w:t xml:space="preserve">　　市长信箱回复如下：</w:t>
      </w:r>
    </w:p>
    <w:p w14:paraId="685C81DC" w14:textId="77777777" w:rsidR="00414E8D" w:rsidRDefault="00414E8D" w:rsidP="00414E8D">
      <w:pPr>
        <w:widowControl/>
        <w:rPr>
          <w:rFonts w:hint="eastAsia"/>
        </w:rPr>
      </w:pPr>
    </w:p>
    <w:p w14:paraId="3FEEC3D1" w14:textId="77777777" w:rsidR="00414E8D" w:rsidRDefault="00414E8D" w:rsidP="00414E8D">
      <w:pPr>
        <w:widowControl/>
        <w:rPr>
          <w:rFonts w:hint="eastAsia"/>
        </w:rPr>
      </w:pPr>
      <w:r>
        <w:rPr>
          <w:rFonts w:hint="eastAsia"/>
        </w:rPr>
        <w:t>─────────────────</w:t>
      </w:r>
    </w:p>
    <w:p w14:paraId="45DAFC2C" w14:textId="77777777" w:rsidR="00414E8D" w:rsidRDefault="00414E8D" w:rsidP="00414E8D">
      <w:pPr>
        <w:widowControl/>
        <w:rPr>
          <w:rFonts w:hint="eastAsia"/>
        </w:rPr>
      </w:pPr>
    </w:p>
    <w:p w14:paraId="7D08F641" w14:textId="77777777" w:rsidR="00414E8D" w:rsidRDefault="00414E8D" w:rsidP="00414E8D">
      <w:pPr>
        <w:widowControl/>
        <w:rPr>
          <w:rFonts w:hint="eastAsia"/>
        </w:rPr>
      </w:pPr>
      <w:r>
        <w:rPr>
          <w:rFonts w:hint="eastAsia"/>
        </w:rPr>
        <w:t>办理结果：</w:t>
      </w:r>
      <w:r>
        <w:rPr>
          <w:rFonts w:hint="eastAsia"/>
        </w:rPr>
        <w:tab/>
        <w:t>已办结</w:t>
      </w:r>
    </w:p>
    <w:p w14:paraId="5BDC0662" w14:textId="77777777" w:rsidR="00414E8D" w:rsidRDefault="00414E8D" w:rsidP="00414E8D">
      <w:pPr>
        <w:widowControl/>
        <w:rPr>
          <w:rFonts w:hint="eastAsia"/>
        </w:rPr>
      </w:pPr>
      <w:r>
        <w:rPr>
          <w:rFonts w:hint="eastAsia"/>
        </w:rPr>
        <w:tab/>
        <w:t>办理过程</w:t>
      </w:r>
      <w:r>
        <w:rPr>
          <w:rFonts w:hint="eastAsia"/>
        </w:rPr>
        <w:tab/>
        <w:t xml:space="preserve"> </w:t>
      </w:r>
      <w:r>
        <w:rPr>
          <w:rFonts w:hint="eastAsia"/>
        </w:rPr>
        <w:tab/>
      </w:r>
    </w:p>
    <w:p w14:paraId="22EDD7A9" w14:textId="77777777" w:rsidR="00414E8D" w:rsidRDefault="00414E8D" w:rsidP="00414E8D">
      <w:pPr>
        <w:widowControl/>
        <w:rPr>
          <w:rFonts w:hint="eastAsia"/>
        </w:rPr>
      </w:pPr>
      <w:r>
        <w:rPr>
          <w:rFonts w:hint="eastAsia"/>
        </w:rPr>
        <w:t>办理单位</w:t>
      </w:r>
      <w:r>
        <w:rPr>
          <w:rFonts w:hint="eastAsia"/>
        </w:rPr>
        <w:tab/>
        <w:t>办理方式</w:t>
      </w:r>
      <w:r>
        <w:rPr>
          <w:rFonts w:hint="eastAsia"/>
        </w:rPr>
        <w:tab/>
        <w:t>去向机构</w:t>
      </w:r>
      <w:r>
        <w:rPr>
          <w:rFonts w:hint="eastAsia"/>
        </w:rPr>
        <w:tab/>
        <w:t>回复告知内容</w:t>
      </w:r>
    </w:p>
    <w:p w14:paraId="1977441D" w14:textId="77777777" w:rsidR="00414E8D" w:rsidRDefault="00414E8D" w:rsidP="00414E8D">
      <w:pPr>
        <w:widowControl/>
        <w:rPr>
          <w:rFonts w:hint="eastAsia"/>
        </w:rPr>
      </w:pPr>
      <w:r>
        <w:rPr>
          <w:rFonts w:hint="eastAsia"/>
        </w:rPr>
        <w:lastRenderedPageBreak/>
        <w:t>南京市政府信访局</w:t>
      </w:r>
      <w:r>
        <w:rPr>
          <w:rFonts w:hint="eastAsia"/>
        </w:rPr>
        <w:tab/>
        <w:t>转送</w:t>
      </w:r>
      <w:r>
        <w:rPr>
          <w:rFonts w:hint="eastAsia"/>
        </w:rPr>
        <w:tab/>
        <w:t>南京市城建集团</w:t>
      </w:r>
      <w:r>
        <w:rPr>
          <w:rFonts w:hint="eastAsia"/>
        </w:rPr>
        <w:tab/>
      </w:r>
    </w:p>
    <w:p w14:paraId="0F7CDE96" w14:textId="77777777" w:rsidR="00414E8D" w:rsidRDefault="00414E8D" w:rsidP="00414E8D">
      <w:pPr>
        <w:widowControl/>
        <w:rPr>
          <w:rFonts w:hint="eastAsia"/>
        </w:rPr>
      </w:pPr>
      <w:r>
        <w:rPr>
          <w:rFonts w:hint="eastAsia"/>
        </w:rPr>
        <w:t>南京市城建集团</w:t>
      </w:r>
      <w:r>
        <w:rPr>
          <w:rFonts w:hint="eastAsia"/>
        </w:rPr>
        <w:tab/>
        <w:t>受理告知</w:t>
      </w:r>
      <w:r>
        <w:rPr>
          <w:rFonts w:hint="eastAsia"/>
        </w:rPr>
        <w:tab/>
      </w:r>
      <w:r>
        <w:rPr>
          <w:rFonts w:hint="eastAsia"/>
        </w:rPr>
        <w:tab/>
        <w:t>详情</w:t>
      </w:r>
    </w:p>
    <w:p w14:paraId="4473CFFF" w14:textId="77777777" w:rsidR="00414E8D" w:rsidRDefault="00414E8D" w:rsidP="00414E8D">
      <w:pPr>
        <w:widowControl/>
        <w:rPr>
          <w:rFonts w:hint="eastAsia"/>
        </w:rPr>
      </w:pPr>
      <w:r>
        <w:rPr>
          <w:rFonts w:hint="eastAsia"/>
        </w:rPr>
        <w:t>南京市城建集团</w:t>
      </w:r>
      <w:r>
        <w:rPr>
          <w:rFonts w:hint="eastAsia"/>
        </w:rPr>
        <w:tab/>
        <w:t>办理</w:t>
      </w:r>
      <w:r>
        <w:rPr>
          <w:rFonts w:hint="eastAsia"/>
        </w:rPr>
        <w:tab/>
      </w:r>
      <w:r>
        <w:rPr>
          <w:rFonts w:hint="eastAsia"/>
        </w:rPr>
        <w:tab/>
        <w:t>详情</w:t>
      </w:r>
    </w:p>
    <w:p w14:paraId="29FF499F" w14:textId="77777777" w:rsidR="00414E8D" w:rsidRDefault="00414E8D" w:rsidP="00414E8D">
      <w:pPr>
        <w:widowControl/>
        <w:rPr>
          <w:rFonts w:hint="eastAsia"/>
        </w:rPr>
      </w:pPr>
      <w:r>
        <w:rPr>
          <w:rFonts w:hint="eastAsia"/>
        </w:rPr>
        <w:tab/>
        <w:t>答复意见或不予(再)受理告知</w:t>
      </w:r>
      <w:r>
        <w:rPr>
          <w:rFonts w:hint="eastAsia"/>
        </w:rPr>
        <w:tab/>
        <w:t xml:space="preserve"> </w:t>
      </w:r>
      <w:r>
        <w:rPr>
          <w:rFonts w:hint="eastAsia"/>
        </w:rPr>
        <w:tab/>
      </w:r>
    </w:p>
    <w:p w14:paraId="41B82663" w14:textId="77777777" w:rsidR="00414E8D" w:rsidRDefault="00414E8D" w:rsidP="00414E8D">
      <w:pPr>
        <w:widowControl/>
        <w:rPr>
          <w:rFonts w:hint="eastAsia"/>
        </w:rPr>
      </w:pPr>
      <w:r>
        <w:rPr>
          <w:rFonts w:hint="eastAsia"/>
        </w:rPr>
        <w:t>您好，《信访事项处理意见书》已经邮寄给您，请查收。</w:t>
      </w:r>
    </w:p>
    <w:p w14:paraId="50A584B2" w14:textId="77777777" w:rsidR="00414E8D" w:rsidRDefault="00414E8D" w:rsidP="00414E8D">
      <w:pPr>
        <w:widowControl/>
        <w:rPr>
          <w:rFonts w:hint="eastAsia"/>
        </w:rPr>
      </w:pPr>
    </w:p>
    <w:p w14:paraId="78E08D9B" w14:textId="77777777" w:rsidR="00414E8D" w:rsidRDefault="00414E8D" w:rsidP="00414E8D">
      <w:pPr>
        <w:widowControl/>
        <w:rPr>
          <w:rFonts w:hint="eastAsia"/>
        </w:rPr>
      </w:pPr>
      <w:r>
        <w:rPr>
          <w:rFonts w:hint="eastAsia"/>
        </w:rPr>
        <w:t>─────────────────</w:t>
      </w:r>
    </w:p>
    <w:p w14:paraId="59A5778E" w14:textId="77777777" w:rsidR="00414E8D" w:rsidRDefault="00414E8D" w:rsidP="00414E8D">
      <w:pPr>
        <w:widowControl/>
        <w:rPr>
          <w:rFonts w:hint="eastAsia"/>
        </w:rPr>
      </w:pPr>
    </w:p>
    <w:p w14:paraId="3BE8735B" w14:textId="77777777" w:rsidR="00414E8D" w:rsidRDefault="00414E8D" w:rsidP="00414E8D">
      <w:pPr>
        <w:widowControl/>
        <w:rPr>
          <w:rFonts w:hint="eastAsia"/>
        </w:rPr>
      </w:pPr>
      <w:r>
        <w:rPr>
          <w:rFonts w:hint="eastAsia"/>
        </w:rPr>
        <w:t xml:space="preserve">　　其中提到的《信访事项处理意见书》并未收到，似乎被人扣下；2020年2月4日，周二上午，35路车队一男打来电话，解释盗刷，称当天16:12、24各发一班车，只可能是24分的，该车正好监控坏了，又说可能是代刷的员工卡。我在信访网站上下载到了这个红头文件“南京公共交通（集团）有限公司文件”，标题是《关子 32012020012508013187042 号信访件事项的处理意见书》，内容如下：</w:t>
      </w:r>
    </w:p>
    <w:p w14:paraId="5F9E2BB2" w14:textId="77777777" w:rsidR="00414E8D" w:rsidRDefault="00414E8D" w:rsidP="00414E8D">
      <w:pPr>
        <w:widowControl/>
        <w:rPr>
          <w:rFonts w:hint="eastAsia"/>
        </w:rPr>
      </w:pPr>
    </w:p>
    <w:p w14:paraId="51FF29FF" w14:textId="77777777" w:rsidR="00414E8D" w:rsidRDefault="00414E8D" w:rsidP="00414E8D">
      <w:pPr>
        <w:widowControl/>
        <w:rPr>
          <w:rFonts w:hint="eastAsia"/>
        </w:rPr>
      </w:pPr>
      <w:r>
        <w:rPr>
          <w:rFonts w:hint="eastAsia"/>
        </w:rPr>
        <w:t>─────────────────</w:t>
      </w:r>
    </w:p>
    <w:p w14:paraId="44FB0FC7" w14:textId="77777777" w:rsidR="00414E8D" w:rsidRDefault="00414E8D" w:rsidP="00414E8D">
      <w:pPr>
        <w:widowControl/>
        <w:rPr>
          <w:rFonts w:hint="eastAsia"/>
        </w:rPr>
      </w:pPr>
    </w:p>
    <w:p w14:paraId="6E990D99" w14:textId="77777777" w:rsidR="00414E8D" w:rsidRDefault="00414E8D" w:rsidP="00414E8D">
      <w:pPr>
        <w:widowControl/>
        <w:rPr>
          <w:rFonts w:hint="eastAsia"/>
        </w:rPr>
      </w:pPr>
      <w:r>
        <w:rPr>
          <w:rFonts w:hint="eastAsia"/>
        </w:rPr>
        <w:t>王伟：</w:t>
      </w:r>
    </w:p>
    <w:p w14:paraId="00AB8B4A" w14:textId="77777777" w:rsidR="00414E8D" w:rsidRDefault="00414E8D" w:rsidP="00414E8D">
      <w:pPr>
        <w:widowControl/>
        <w:rPr>
          <w:rFonts w:hint="eastAsia"/>
        </w:rPr>
      </w:pPr>
      <w:r>
        <w:rPr>
          <w:rFonts w:hint="eastAsia"/>
        </w:rPr>
        <w:t xml:space="preserve">　　您好！接到于 2020年1月25日向市长信箱反映的《举报南京市35路公交司机大量盗刷老年卡、套取政府补贴资金》的来信后，我集团非常重视，经相关部门调查核实，现将答复意见回复如下：</w:t>
      </w:r>
    </w:p>
    <w:p w14:paraId="500B4E27" w14:textId="77777777" w:rsidR="00414E8D" w:rsidRDefault="00414E8D" w:rsidP="00414E8D">
      <w:pPr>
        <w:widowControl/>
        <w:rPr>
          <w:rFonts w:hint="eastAsia"/>
        </w:rPr>
      </w:pPr>
      <w:r>
        <w:rPr>
          <w:rFonts w:hint="eastAsia"/>
        </w:rPr>
        <w:t xml:space="preserve">　　您反映1月24日下午，在集庆门坐35路公交车，大概从16:15起，一个稍壮、挂公交胸牌的男青年手拿一叠约20张公交车在一辆35路刷卡器上反复刷，叉交给尖头司机刷一遍，刷卡机都显示 0元，故举报南京市 35路公交司机大量盗刷老年卡、套取政府补贴资金一事，经了解，免费乘车的老年卡在刷卡时刷卡机会有提示音“您好”：半价乘车的老年卡在刷卡时刷卡机上会显示时刷卡金额；只有公交员工卡刷卡时会始终显示0元。经调查核实，当时刷卡的是站区车下辅助人员，刷的是员工卡，不是老年卡，不存在套取政府补贴资金。该人员刷卡主要是为了确保每位驾驶员上下班打卡签到成功(有部分驾驶员经常会忙的忘记打卡），基于此有的驾驶员就委托车下辅助人员帮忙刷卡。刷卡人考虑到有时因刷卡机信号不稳定而导致打卡无效，就又换了辆 35路再刷一遍，从而引发误会。就此事我集团要求车队严格落实驾驶员上下班时自己刷卡。</w:t>
      </w:r>
    </w:p>
    <w:p w14:paraId="5CC217D1" w14:textId="77777777" w:rsidR="00414E8D" w:rsidRDefault="00414E8D" w:rsidP="00414E8D">
      <w:pPr>
        <w:widowControl/>
        <w:rPr>
          <w:rFonts w:hint="eastAsia"/>
        </w:rPr>
      </w:pPr>
      <w:r>
        <w:rPr>
          <w:rFonts w:hint="eastAsia"/>
        </w:rPr>
        <w:t xml:space="preserve">　　工作人员与您联系，您表示满意。</w:t>
      </w:r>
    </w:p>
    <w:p w14:paraId="1D189694" w14:textId="77777777" w:rsidR="00414E8D" w:rsidRDefault="00414E8D" w:rsidP="00414E8D">
      <w:pPr>
        <w:widowControl/>
        <w:rPr>
          <w:rFonts w:hint="eastAsia"/>
        </w:rPr>
      </w:pPr>
      <w:r>
        <w:rPr>
          <w:rFonts w:hint="eastAsia"/>
        </w:rPr>
        <w:t xml:space="preserve">　　感谢您对我们公交的关心与支持。</w:t>
      </w:r>
    </w:p>
    <w:p w14:paraId="53556396" w14:textId="77777777" w:rsidR="00414E8D" w:rsidRDefault="00414E8D" w:rsidP="00414E8D">
      <w:pPr>
        <w:widowControl/>
        <w:rPr>
          <w:rFonts w:hint="eastAsia"/>
        </w:rPr>
      </w:pPr>
    </w:p>
    <w:p w14:paraId="0DDA57B3"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南京公共交通（集团）有限公司</w:t>
      </w:r>
    </w:p>
    <w:p w14:paraId="0C631837" w14:textId="77777777" w:rsidR="00414E8D" w:rsidRDefault="00414E8D" w:rsidP="00414E8D">
      <w:pPr>
        <w:widowControl/>
        <w:rPr>
          <w:rFonts w:hint="eastAsia"/>
        </w:rPr>
      </w:pPr>
    </w:p>
    <w:p w14:paraId="50A4B392"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2020年2月9日 </w:t>
      </w:r>
    </w:p>
    <w:p w14:paraId="5989CDB7" w14:textId="77777777" w:rsidR="00414E8D" w:rsidRDefault="00414E8D" w:rsidP="00414E8D">
      <w:pPr>
        <w:widowControl/>
        <w:rPr>
          <w:rFonts w:hint="eastAsia"/>
        </w:rPr>
      </w:pPr>
    </w:p>
    <w:p w14:paraId="16A5D1FB" w14:textId="77777777" w:rsidR="00414E8D" w:rsidRDefault="00414E8D" w:rsidP="00414E8D">
      <w:pPr>
        <w:widowControl/>
        <w:rPr>
          <w:rFonts w:hint="eastAsia"/>
        </w:rPr>
      </w:pPr>
      <w:r>
        <w:rPr>
          <w:rFonts w:hint="eastAsia"/>
        </w:rPr>
        <w:lastRenderedPageBreak/>
        <w:t>─────────────────</w:t>
      </w:r>
    </w:p>
    <w:p w14:paraId="72753E42" w14:textId="77777777" w:rsidR="00414E8D" w:rsidRDefault="00414E8D" w:rsidP="00414E8D">
      <w:pPr>
        <w:widowControl/>
        <w:rPr>
          <w:rFonts w:hint="eastAsia"/>
        </w:rPr>
      </w:pPr>
    </w:p>
    <w:p w14:paraId="16E24D09" w14:textId="77777777" w:rsidR="00414E8D" w:rsidRDefault="00414E8D" w:rsidP="00414E8D">
      <w:pPr>
        <w:widowControl/>
        <w:rPr>
          <w:rFonts w:hint="eastAsia"/>
        </w:rPr>
      </w:pPr>
    </w:p>
    <w:p w14:paraId="02B20AD8"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十七，2020年9月 </w:t>
      </w:r>
    </w:p>
    <w:p w14:paraId="0356B945" w14:textId="77777777" w:rsidR="00414E8D" w:rsidRDefault="00414E8D" w:rsidP="00414E8D">
      <w:pPr>
        <w:widowControl/>
        <w:rPr>
          <w:rFonts w:hint="eastAsia"/>
        </w:rPr>
      </w:pPr>
    </w:p>
    <w:p w14:paraId="310E3368" w14:textId="77777777" w:rsidR="00414E8D" w:rsidRDefault="00414E8D" w:rsidP="00414E8D">
      <w:pPr>
        <w:widowControl/>
        <w:rPr>
          <w:rFonts w:hint="eastAsia"/>
        </w:rPr>
      </w:pPr>
      <w:r>
        <w:rPr>
          <w:rFonts w:hint="eastAsia"/>
        </w:rPr>
        <w:t xml:space="preserve">　　2020年9月22日，傍晚，向市长信箱反映警民关系，标题是《看你们已经把人民群众吓成什么样！》，内容如下：</w:t>
      </w:r>
    </w:p>
    <w:p w14:paraId="08D6F51E" w14:textId="77777777" w:rsidR="00414E8D" w:rsidRDefault="00414E8D" w:rsidP="00414E8D">
      <w:pPr>
        <w:widowControl/>
        <w:rPr>
          <w:rFonts w:hint="eastAsia"/>
        </w:rPr>
      </w:pPr>
    </w:p>
    <w:p w14:paraId="39862A0C" w14:textId="77777777" w:rsidR="00414E8D" w:rsidRDefault="00414E8D" w:rsidP="00414E8D">
      <w:pPr>
        <w:widowControl/>
        <w:rPr>
          <w:rFonts w:hint="eastAsia"/>
        </w:rPr>
      </w:pPr>
      <w:r>
        <w:rPr>
          <w:rFonts w:hint="eastAsia"/>
        </w:rPr>
        <w:t>＊＊＊＊＊＊＊＊＊＊＊＊</w:t>
      </w:r>
    </w:p>
    <w:p w14:paraId="6B07DBA5" w14:textId="77777777" w:rsidR="00414E8D" w:rsidRDefault="00414E8D" w:rsidP="00414E8D">
      <w:pPr>
        <w:widowControl/>
        <w:rPr>
          <w:rFonts w:hint="eastAsia"/>
        </w:rPr>
      </w:pPr>
    </w:p>
    <w:p w14:paraId="278243D3" w14:textId="77777777" w:rsidR="00414E8D" w:rsidRDefault="00414E8D" w:rsidP="00414E8D">
      <w:pPr>
        <w:widowControl/>
        <w:rPr>
          <w:rFonts w:hint="eastAsia"/>
        </w:rPr>
      </w:pPr>
      <w:r>
        <w:rPr>
          <w:rFonts w:hint="eastAsia"/>
        </w:rPr>
        <w:t xml:space="preserve">                看你们已经把人民群众吓成什么样！　</w:t>
      </w:r>
    </w:p>
    <w:p w14:paraId="4B70CB4C" w14:textId="77777777" w:rsidR="00414E8D" w:rsidRDefault="00414E8D" w:rsidP="00414E8D">
      <w:pPr>
        <w:widowControl/>
        <w:rPr>
          <w:rFonts w:hint="eastAsia"/>
        </w:rPr>
      </w:pPr>
    </w:p>
    <w:p w14:paraId="4133EDB0" w14:textId="77777777" w:rsidR="00414E8D" w:rsidRDefault="00414E8D" w:rsidP="00414E8D">
      <w:pPr>
        <w:widowControl/>
        <w:rPr>
          <w:rFonts w:hint="eastAsia"/>
        </w:rPr>
      </w:pPr>
      <w:r>
        <w:rPr>
          <w:rFonts w:hint="eastAsia"/>
        </w:rPr>
        <w:t xml:space="preserve">　　我是一个尿毒症患者。2020年9月21日下午，我在博大肾科医院血透后，到一楼大厅，目睹110处理一起报警：一个住在马群的血透病友家属因为住得远，一直在医院拉电线给电动车充电，最近因为电动车充电着火事故频发而不许随便拉线充电了，病友家属就与院方起冲突，甚至打了门卫，又扬言打电话叫人来闹事，院方报了警。</w:t>
      </w:r>
    </w:p>
    <w:p w14:paraId="003252EE" w14:textId="77777777" w:rsidR="00414E8D" w:rsidRDefault="00414E8D" w:rsidP="00414E8D">
      <w:pPr>
        <w:widowControl/>
        <w:rPr>
          <w:rFonts w:hint="eastAsia"/>
        </w:rPr>
      </w:pPr>
    </w:p>
    <w:p w14:paraId="25A42DB5" w14:textId="77777777" w:rsidR="00414E8D" w:rsidRDefault="00414E8D" w:rsidP="00414E8D">
      <w:pPr>
        <w:widowControl/>
        <w:rPr>
          <w:rFonts w:hint="eastAsia"/>
        </w:rPr>
      </w:pPr>
      <w:r>
        <w:rPr>
          <w:rFonts w:hint="eastAsia"/>
        </w:rPr>
        <w:t xml:space="preserve">　　出警的双塘派出所对这件事的处理没有什么可说的，包括用警车5586、5590把闹事的病友家属和门卫带到派出所。值得注意的是，在这件事上，院方是没有什么过错的，但门卫、院办女工作人员等对民警陈述事件时可以说是低声下气，楚楚可怜之至，完全不像人民群众对人民公仆应有的态度；尤其是这几个民警很年轻，像刚出警校没几年，而院方工作人员的年龄要大一倍左右。这是很不正常的现象，值得深思。</w:t>
      </w:r>
    </w:p>
    <w:p w14:paraId="267A49E8" w14:textId="77777777" w:rsidR="00414E8D" w:rsidRDefault="00414E8D" w:rsidP="00414E8D">
      <w:pPr>
        <w:widowControl/>
        <w:rPr>
          <w:rFonts w:hint="eastAsia"/>
        </w:rPr>
      </w:pPr>
    </w:p>
    <w:p w14:paraId="3C720047" w14:textId="77777777" w:rsidR="00414E8D" w:rsidRDefault="00414E8D" w:rsidP="00414E8D">
      <w:pPr>
        <w:widowControl/>
        <w:rPr>
          <w:rFonts w:hint="eastAsia"/>
        </w:rPr>
      </w:pPr>
      <w:r>
        <w:rPr>
          <w:rFonts w:hint="eastAsia"/>
        </w:rPr>
        <w:t xml:space="preserve">　　从道理上说，人民警察是人民群众用税收供养的，同时向人民群众提供公平公正的执法。群众有困难找警察，应该就像在包子铺花1块5买一个麻油菜包一样平常，但我没见过去包子铺买包子还要赔着笑脸、说尽好话的。这说明群众根据切身经验，对警察能否提供公平公正执法存在着很深的疑虑、不安，知道其可以随意执法而不受监督、惩罚，一句话说错了得罪了警方就会被穿小鞋，得不到公平公正的对待，所以才会战战兢兢，不自觉地自我人格矮化，在民警面前装孙子。所以，我想问市公安局的领导们：“你们这些警察做过多少不公不平不义之事，已经把人民群众吓成了什么样！”</w:t>
      </w:r>
    </w:p>
    <w:p w14:paraId="7C818A11" w14:textId="77777777" w:rsidR="00414E8D" w:rsidRDefault="00414E8D" w:rsidP="00414E8D">
      <w:pPr>
        <w:widowControl/>
        <w:rPr>
          <w:rFonts w:hint="eastAsia"/>
        </w:rPr>
      </w:pPr>
    </w:p>
    <w:p w14:paraId="109AAC0F" w14:textId="77777777" w:rsidR="00414E8D" w:rsidRDefault="00414E8D" w:rsidP="00414E8D">
      <w:pPr>
        <w:widowControl/>
        <w:rPr>
          <w:rFonts w:hint="eastAsia"/>
        </w:rPr>
      </w:pPr>
      <w:r>
        <w:rPr>
          <w:rFonts w:hint="eastAsia"/>
        </w:rPr>
        <w:t xml:space="preserve">　　古人形容基层民警，用的词是“虎狼之吏”，我在9月21日下午并没有看到“虎狼之吏”，但却充分感受到了“虎狼之吏”的余威，足以使良善平民瑟瑟发抖，如临深渊。从民警的角度来看，当然感觉很好，腰里揣着警棍和手枪，威风凛凛，无论到哪儿，老百姓都恭恭敬敬，大气不敢喘一下；然而，从另一方面来看，老百姓表面对民警越是恭敬，心里就会越不平、忿恨甚至咒骂，这对警方来说并不是好事，最近几年经常出现的网民为民警遇难叫好的“辱警案”就是一个例证。</w:t>
      </w:r>
    </w:p>
    <w:p w14:paraId="18C774EC" w14:textId="77777777" w:rsidR="00414E8D" w:rsidRDefault="00414E8D" w:rsidP="00414E8D">
      <w:pPr>
        <w:widowControl/>
        <w:rPr>
          <w:rFonts w:hint="eastAsia"/>
        </w:rPr>
      </w:pPr>
    </w:p>
    <w:p w14:paraId="36DD416D" w14:textId="77777777" w:rsidR="00414E8D" w:rsidRDefault="00414E8D" w:rsidP="00414E8D">
      <w:pPr>
        <w:widowControl/>
        <w:rPr>
          <w:rFonts w:hint="eastAsia"/>
        </w:rPr>
      </w:pPr>
      <w:r>
        <w:rPr>
          <w:rFonts w:hint="eastAsia"/>
        </w:rPr>
        <w:t xml:space="preserve">　　总之，“畏警如虎”的警民关系是很不正常的，值得反省和改进的。以上就是本人对南京警民关系的一点看法。</w:t>
      </w:r>
    </w:p>
    <w:p w14:paraId="6123B535" w14:textId="77777777" w:rsidR="00414E8D" w:rsidRDefault="00414E8D" w:rsidP="00414E8D">
      <w:pPr>
        <w:widowControl/>
        <w:rPr>
          <w:rFonts w:hint="eastAsia"/>
        </w:rPr>
      </w:pPr>
    </w:p>
    <w:p w14:paraId="31EB9E74" w14:textId="77777777" w:rsidR="00414E8D" w:rsidRDefault="00414E8D" w:rsidP="00414E8D">
      <w:pPr>
        <w:widowControl/>
        <w:rPr>
          <w:rFonts w:hint="eastAsia"/>
        </w:rPr>
      </w:pPr>
      <w:r>
        <w:rPr>
          <w:rFonts w:hint="eastAsia"/>
        </w:rPr>
        <w:t>＊＊＊＊＊＊＊＊＊＊＊＊</w:t>
      </w:r>
    </w:p>
    <w:p w14:paraId="372A86B5" w14:textId="77777777" w:rsidR="00414E8D" w:rsidRDefault="00414E8D" w:rsidP="00414E8D">
      <w:pPr>
        <w:widowControl/>
        <w:rPr>
          <w:rFonts w:hint="eastAsia"/>
        </w:rPr>
      </w:pPr>
    </w:p>
    <w:p w14:paraId="757E9AED" w14:textId="77777777" w:rsidR="00414E8D" w:rsidRDefault="00414E8D" w:rsidP="00414E8D">
      <w:pPr>
        <w:widowControl/>
        <w:rPr>
          <w:rFonts w:hint="eastAsia"/>
        </w:rPr>
      </w:pPr>
      <w:r>
        <w:rPr>
          <w:rFonts w:hint="eastAsia"/>
        </w:rPr>
        <w:t xml:space="preserve">　　这件事当时没有后续，也就说没有民警打电话给我作出解释，因为很显然就是社会闲散人员无理取闹，根本无从谈起。过了2年多，我在写作本文时，才从信访网站上查到处理结果如下：</w:t>
      </w:r>
    </w:p>
    <w:p w14:paraId="150A79C0" w14:textId="77777777" w:rsidR="00414E8D" w:rsidRDefault="00414E8D" w:rsidP="00414E8D">
      <w:pPr>
        <w:widowControl/>
        <w:rPr>
          <w:rFonts w:hint="eastAsia"/>
        </w:rPr>
      </w:pPr>
    </w:p>
    <w:p w14:paraId="4DED73C5" w14:textId="77777777" w:rsidR="00414E8D" w:rsidRDefault="00414E8D" w:rsidP="00414E8D">
      <w:pPr>
        <w:widowControl/>
        <w:rPr>
          <w:rFonts w:hint="eastAsia"/>
        </w:rPr>
      </w:pPr>
      <w:r>
        <w:rPr>
          <w:rFonts w:hint="eastAsia"/>
        </w:rPr>
        <w:t>─────────────────</w:t>
      </w:r>
    </w:p>
    <w:p w14:paraId="297F2F2C" w14:textId="77777777" w:rsidR="00414E8D" w:rsidRDefault="00414E8D" w:rsidP="00414E8D">
      <w:pPr>
        <w:widowControl/>
        <w:rPr>
          <w:rFonts w:hint="eastAsia"/>
        </w:rPr>
      </w:pPr>
    </w:p>
    <w:p w14:paraId="0F418653" w14:textId="77777777" w:rsidR="00414E8D" w:rsidRDefault="00414E8D" w:rsidP="00414E8D">
      <w:pPr>
        <w:widowControl/>
        <w:rPr>
          <w:rFonts w:hint="eastAsia"/>
        </w:rPr>
      </w:pPr>
      <w:r>
        <w:rPr>
          <w:rFonts w:hint="eastAsia"/>
        </w:rPr>
        <w:t>办理结果：</w:t>
      </w:r>
      <w:r>
        <w:rPr>
          <w:rFonts w:hint="eastAsia"/>
        </w:rPr>
        <w:tab/>
        <w:t>已办结</w:t>
      </w:r>
    </w:p>
    <w:p w14:paraId="5FCAE1BC" w14:textId="77777777" w:rsidR="00414E8D" w:rsidRDefault="00414E8D" w:rsidP="00414E8D">
      <w:pPr>
        <w:widowControl/>
        <w:rPr>
          <w:rFonts w:hint="eastAsia"/>
        </w:rPr>
      </w:pPr>
      <w:r>
        <w:rPr>
          <w:rFonts w:hint="eastAsia"/>
        </w:rPr>
        <w:tab/>
        <w:t>办理过程</w:t>
      </w:r>
      <w:r>
        <w:rPr>
          <w:rFonts w:hint="eastAsia"/>
        </w:rPr>
        <w:tab/>
        <w:t xml:space="preserve"> </w:t>
      </w:r>
      <w:r>
        <w:rPr>
          <w:rFonts w:hint="eastAsia"/>
        </w:rPr>
        <w:tab/>
      </w:r>
    </w:p>
    <w:p w14:paraId="0542E35C" w14:textId="77777777" w:rsidR="00414E8D" w:rsidRDefault="00414E8D" w:rsidP="00414E8D">
      <w:pPr>
        <w:widowControl/>
        <w:rPr>
          <w:rFonts w:hint="eastAsia"/>
        </w:rPr>
      </w:pPr>
      <w:r>
        <w:rPr>
          <w:rFonts w:hint="eastAsia"/>
        </w:rPr>
        <w:t>办理单位</w:t>
      </w:r>
      <w:r>
        <w:rPr>
          <w:rFonts w:hint="eastAsia"/>
        </w:rPr>
        <w:tab/>
        <w:t>办理方式</w:t>
      </w:r>
      <w:r>
        <w:rPr>
          <w:rFonts w:hint="eastAsia"/>
        </w:rPr>
        <w:tab/>
        <w:t>去向机构</w:t>
      </w:r>
      <w:r>
        <w:rPr>
          <w:rFonts w:hint="eastAsia"/>
        </w:rPr>
        <w:tab/>
        <w:t>回复告知内容</w:t>
      </w:r>
    </w:p>
    <w:p w14:paraId="7218EFC6" w14:textId="77777777" w:rsidR="00414E8D" w:rsidRDefault="00414E8D" w:rsidP="00414E8D">
      <w:pPr>
        <w:widowControl/>
        <w:rPr>
          <w:rFonts w:hint="eastAsia"/>
        </w:rPr>
      </w:pPr>
      <w:r>
        <w:rPr>
          <w:rFonts w:hint="eastAsia"/>
        </w:rPr>
        <w:t>南京市政府信访局</w:t>
      </w:r>
      <w:r>
        <w:rPr>
          <w:rFonts w:hint="eastAsia"/>
        </w:rPr>
        <w:tab/>
        <w:t>转送</w:t>
      </w:r>
      <w:r>
        <w:rPr>
          <w:rFonts w:hint="eastAsia"/>
        </w:rPr>
        <w:tab/>
        <w:t>南京市公安局</w:t>
      </w:r>
      <w:r>
        <w:rPr>
          <w:rFonts w:hint="eastAsia"/>
        </w:rPr>
        <w:tab/>
      </w:r>
    </w:p>
    <w:p w14:paraId="41B37757" w14:textId="77777777" w:rsidR="00414E8D" w:rsidRDefault="00414E8D" w:rsidP="00414E8D">
      <w:pPr>
        <w:widowControl/>
        <w:rPr>
          <w:rFonts w:hint="eastAsia"/>
        </w:rPr>
      </w:pPr>
      <w:r>
        <w:rPr>
          <w:rFonts w:hint="eastAsia"/>
        </w:rPr>
        <w:t>南京市公安局</w:t>
      </w:r>
      <w:r>
        <w:rPr>
          <w:rFonts w:hint="eastAsia"/>
        </w:rPr>
        <w:tab/>
        <w:t>转送</w:t>
      </w:r>
      <w:r>
        <w:rPr>
          <w:rFonts w:hint="eastAsia"/>
        </w:rPr>
        <w:tab/>
        <w:t>南京市公安局秦淮区分局</w:t>
      </w:r>
      <w:r>
        <w:rPr>
          <w:rFonts w:hint="eastAsia"/>
        </w:rPr>
        <w:tab/>
      </w:r>
    </w:p>
    <w:p w14:paraId="1CF61A8D" w14:textId="77777777" w:rsidR="00414E8D" w:rsidRDefault="00414E8D" w:rsidP="00414E8D">
      <w:pPr>
        <w:widowControl/>
        <w:rPr>
          <w:rFonts w:hint="eastAsia"/>
        </w:rPr>
      </w:pPr>
      <w:r>
        <w:rPr>
          <w:rFonts w:hint="eastAsia"/>
        </w:rPr>
        <w:t>南京市公安局秦淮区分局</w:t>
      </w:r>
      <w:r>
        <w:rPr>
          <w:rFonts w:hint="eastAsia"/>
        </w:rPr>
        <w:tab/>
        <w:t>不予受理告知 （不属本部门职权范围）</w:t>
      </w:r>
      <w:r>
        <w:rPr>
          <w:rFonts w:hint="eastAsia"/>
        </w:rPr>
        <w:tab/>
      </w:r>
      <w:r>
        <w:rPr>
          <w:rFonts w:hint="eastAsia"/>
        </w:rPr>
        <w:tab/>
        <w:t>详情</w:t>
      </w:r>
    </w:p>
    <w:p w14:paraId="286553D0" w14:textId="77777777" w:rsidR="00414E8D" w:rsidRDefault="00414E8D" w:rsidP="00414E8D">
      <w:pPr>
        <w:widowControl/>
        <w:rPr>
          <w:rFonts w:hint="eastAsia"/>
        </w:rPr>
      </w:pPr>
      <w:r>
        <w:rPr>
          <w:rFonts w:hint="eastAsia"/>
        </w:rPr>
        <w:tab/>
        <w:t>答复意见或不予(再)受理告知</w:t>
      </w:r>
      <w:r>
        <w:rPr>
          <w:rFonts w:hint="eastAsia"/>
        </w:rPr>
        <w:tab/>
        <w:t xml:space="preserve"> </w:t>
      </w:r>
      <w:r>
        <w:rPr>
          <w:rFonts w:hint="eastAsia"/>
        </w:rPr>
        <w:tab/>
      </w:r>
    </w:p>
    <w:p w14:paraId="524D1C11" w14:textId="77777777" w:rsidR="00414E8D" w:rsidRDefault="00414E8D" w:rsidP="00414E8D">
      <w:pPr>
        <w:widowControl/>
        <w:rPr>
          <w:rFonts w:hint="eastAsia"/>
        </w:rPr>
      </w:pPr>
      <w:r>
        <w:rPr>
          <w:rFonts w:hint="eastAsia"/>
        </w:rPr>
        <w:t>暂无</w:t>
      </w:r>
    </w:p>
    <w:p w14:paraId="733A9948" w14:textId="77777777" w:rsidR="00414E8D" w:rsidRDefault="00414E8D" w:rsidP="00414E8D">
      <w:pPr>
        <w:widowControl/>
        <w:rPr>
          <w:rFonts w:hint="eastAsia"/>
        </w:rPr>
      </w:pPr>
      <w:r>
        <w:rPr>
          <w:rFonts w:hint="eastAsia"/>
        </w:rPr>
        <w:tab/>
        <w:t>答复意见书下载</w:t>
      </w:r>
      <w:r>
        <w:rPr>
          <w:rFonts w:hint="eastAsia"/>
        </w:rPr>
        <w:tab/>
        <w:t xml:space="preserve"> </w:t>
      </w:r>
      <w:r>
        <w:rPr>
          <w:rFonts w:hint="eastAsia"/>
        </w:rPr>
        <w:tab/>
      </w:r>
    </w:p>
    <w:p w14:paraId="2A174895" w14:textId="77777777" w:rsidR="00414E8D" w:rsidRDefault="00414E8D" w:rsidP="00414E8D">
      <w:pPr>
        <w:widowControl/>
        <w:rPr>
          <w:rFonts w:hint="eastAsia"/>
        </w:rPr>
      </w:pPr>
      <w:r>
        <w:rPr>
          <w:rFonts w:hint="eastAsia"/>
        </w:rPr>
        <w:tab/>
        <w:t>不予(再)受理告知单下载</w:t>
      </w:r>
      <w:r>
        <w:rPr>
          <w:rFonts w:hint="eastAsia"/>
        </w:rPr>
        <w:tab/>
        <w:t xml:space="preserve"> </w:t>
      </w:r>
      <w:r>
        <w:rPr>
          <w:rFonts w:hint="eastAsia"/>
        </w:rPr>
        <w:tab/>
      </w:r>
    </w:p>
    <w:p w14:paraId="5A48457C" w14:textId="77777777" w:rsidR="00414E8D" w:rsidRDefault="00414E8D" w:rsidP="00414E8D">
      <w:pPr>
        <w:widowControl/>
        <w:rPr>
          <w:rFonts w:hint="eastAsia"/>
        </w:rPr>
      </w:pPr>
      <w:r>
        <w:rPr>
          <w:rFonts w:hint="eastAsia"/>
        </w:rPr>
        <w:t xml:space="preserve">王伟-不受理信访事项告知书.jpg   </w:t>
      </w:r>
    </w:p>
    <w:p w14:paraId="219E7938" w14:textId="77777777" w:rsidR="00414E8D" w:rsidRDefault="00414E8D" w:rsidP="00414E8D">
      <w:pPr>
        <w:widowControl/>
        <w:rPr>
          <w:rFonts w:hint="eastAsia"/>
        </w:rPr>
      </w:pPr>
      <w:r>
        <w:rPr>
          <w:rFonts w:hint="eastAsia"/>
        </w:rPr>
        <w:t xml:space="preserve">王伟-法律释明书.jpg   </w:t>
      </w:r>
    </w:p>
    <w:p w14:paraId="579D24A5" w14:textId="77777777" w:rsidR="00414E8D" w:rsidRDefault="00414E8D" w:rsidP="00414E8D">
      <w:pPr>
        <w:widowControl/>
        <w:rPr>
          <w:rFonts w:hint="eastAsia"/>
        </w:rPr>
      </w:pPr>
    </w:p>
    <w:p w14:paraId="4293BCD6" w14:textId="77777777" w:rsidR="00414E8D" w:rsidRDefault="00414E8D" w:rsidP="00414E8D">
      <w:pPr>
        <w:widowControl/>
        <w:rPr>
          <w:rFonts w:hint="eastAsia"/>
        </w:rPr>
      </w:pPr>
      <w:r>
        <w:rPr>
          <w:rFonts w:hint="eastAsia"/>
        </w:rPr>
        <w:t>─────────────────</w:t>
      </w:r>
    </w:p>
    <w:p w14:paraId="38C030FD" w14:textId="77777777" w:rsidR="00414E8D" w:rsidRDefault="00414E8D" w:rsidP="00414E8D">
      <w:pPr>
        <w:widowControl/>
        <w:rPr>
          <w:rFonts w:hint="eastAsia"/>
        </w:rPr>
      </w:pPr>
    </w:p>
    <w:p w14:paraId="40242C2F" w14:textId="77777777" w:rsidR="00414E8D" w:rsidRDefault="00414E8D" w:rsidP="00414E8D">
      <w:pPr>
        <w:widowControl/>
        <w:rPr>
          <w:rFonts w:hint="eastAsia"/>
        </w:rPr>
      </w:pPr>
      <w:r>
        <w:rPr>
          <w:rFonts w:hint="eastAsia"/>
        </w:rPr>
        <w:t xml:space="preserve">　　我因此下载了这两份文明，其中的一份《不受理信访事项告知书》内容如下：</w:t>
      </w:r>
    </w:p>
    <w:p w14:paraId="46BFCB7C" w14:textId="77777777" w:rsidR="00414E8D" w:rsidRDefault="00414E8D" w:rsidP="00414E8D">
      <w:pPr>
        <w:widowControl/>
        <w:rPr>
          <w:rFonts w:hint="eastAsia"/>
        </w:rPr>
      </w:pPr>
    </w:p>
    <w:p w14:paraId="46EE27AB" w14:textId="77777777" w:rsidR="00414E8D" w:rsidRDefault="00414E8D" w:rsidP="00414E8D">
      <w:pPr>
        <w:widowControl/>
        <w:rPr>
          <w:rFonts w:hint="eastAsia"/>
        </w:rPr>
      </w:pPr>
      <w:r>
        <w:rPr>
          <w:rFonts w:hint="eastAsia"/>
        </w:rPr>
        <w:t>─────────────────</w:t>
      </w:r>
    </w:p>
    <w:p w14:paraId="397499DF" w14:textId="77777777" w:rsidR="00414E8D" w:rsidRDefault="00414E8D" w:rsidP="00414E8D">
      <w:pPr>
        <w:widowControl/>
        <w:rPr>
          <w:rFonts w:hint="eastAsia"/>
        </w:rPr>
      </w:pPr>
    </w:p>
    <w:p w14:paraId="493FD62E" w14:textId="77777777" w:rsidR="00414E8D" w:rsidRDefault="00414E8D" w:rsidP="00414E8D">
      <w:pPr>
        <w:widowControl/>
        <w:rPr>
          <w:rFonts w:hint="eastAsia"/>
        </w:rPr>
      </w:pPr>
      <w:r>
        <w:rPr>
          <w:rFonts w:hint="eastAsia"/>
        </w:rPr>
        <w:tab/>
      </w:r>
      <w:r>
        <w:rPr>
          <w:rFonts w:hint="eastAsia"/>
        </w:rPr>
        <w:tab/>
        <w:t>江苏省南京市公安局秦淮分局</w:t>
      </w:r>
    </w:p>
    <w:p w14:paraId="31087835" w14:textId="77777777" w:rsidR="00414E8D" w:rsidRDefault="00414E8D" w:rsidP="00414E8D">
      <w:pPr>
        <w:widowControl/>
        <w:rPr>
          <w:rFonts w:hint="eastAsia"/>
        </w:rPr>
      </w:pPr>
      <w:r>
        <w:rPr>
          <w:rFonts w:hint="eastAsia"/>
        </w:rPr>
        <w:tab/>
      </w:r>
      <w:r>
        <w:rPr>
          <w:rFonts w:hint="eastAsia"/>
        </w:rPr>
        <w:tab/>
        <w:t xml:space="preserve">  不受理信访事项告知书</w:t>
      </w:r>
    </w:p>
    <w:p w14:paraId="2CF84666" w14:textId="77777777" w:rsidR="00414E8D" w:rsidRDefault="00414E8D" w:rsidP="00414E8D">
      <w:pPr>
        <w:widowControl/>
        <w:rPr>
          <w:rFonts w:hint="eastAsia"/>
        </w:rPr>
      </w:pPr>
    </w:p>
    <w:p w14:paraId="4BB172EC"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秦公（信）不受字（2020）305号</w:t>
      </w:r>
    </w:p>
    <w:p w14:paraId="7192A697" w14:textId="77777777" w:rsidR="00414E8D" w:rsidRDefault="00414E8D" w:rsidP="00414E8D">
      <w:pPr>
        <w:widowControl/>
        <w:rPr>
          <w:rFonts w:hint="eastAsia"/>
        </w:rPr>
      </w:pPr>
      <w:r>
        <w:rPr>
          <w:rFonts w:hint="eastAsia"/>
        </w:rPr>
        <w:lastRenderedPageBreak/>
        <w:t>王伟：</w:t>
      </w:r>
    </w:p>
    <w:p w14:paraId="220DED69" w14:textId="77777777" w:rsidR="00414E8D" w:rsidRDefault="00414E8D" w:rsidP="00414E8D">
      <w:pPr>
        <w:widowControl/>
        <w:rPr>
          <w:rFonts w:hint="eastAsia"/>
        </w:rPr>
      </w:pPr>
      <w:r>
        <w:rPr>
          <w:rFonts w:hint="eastAsia"/>
        </w:rPr>
        <w:t xml:space="preserve">　　本机关于 2020年09月24日收到你（单位）提出反映警民关</w:t>
      </w:r>
    </w:p>
    <w:p w14:paraId="0B59A70B" w14:textId="77777777" w:rsidR="00414E8D" w:rsidRDefault="00414E8D" w:rsidP="00414E8D">
      <w:pPr>
        <w:widowControl/>
        <w:rPr>
          <w:rFonts w:hint="eastAsia"/>
        </w:rPr>
      </w:pPr>
      <w:r>
        <w:rPr>
          <w:rFonts w:hint="eastAsia"/>
        </w:rPr>
        <w:t>系一事信访事项，经审查，根据《信访条例》第二十一条第一款</w:t>
      </w:r>
    </w:p>
    <w:p w14:paraId="096A18EE" w14:textId="77777777" w:rsidR="00414E8D" w:rsidRDefault="00414E8D" w:rsidP="00414E8D">
      <w:pPr>
        <w:widowControl/>
        <w:rPr>
          <w:rFonts w:hint="eastAsia"/>
        </w:rPr>
      </w:pPr>
      <w:r>
        <w:rPr>
          <w:rFonts w:hint="eastAsia"/>
        </w:rPr>
        <w:t>第一项、《公安机关信访工作规定》第二十二条第一款第一项的规</w:t>
      </w:r>
    </w:p>
    <w:p w14:paraId="464B2453" w14:textId="77777777" w:rsidR="00414E8D" w:rsidRDefault="00414E8D" w:rsidP="00414E8D">
      <w:pPr>
        <w:widowControl/>
        <w:rPr>
          <w:rFonts w:hint="eastAsia"/>
        </w:rPr>
      </w:pPr>
      <w:r>
        <w:rPr>
          <w:rFonts w:hint="eastAsia"/>
        </w:rPr>
        <w:t>定，该信访事项属于下列第6项情形：</w:t>
      </w:r>
    </w:p>
    <w:p w14:paraId="4BBD5107" w14:textId="77777777" w:rsidR="00414E8D" w:rsidRDefault="00414E8D" w:rsidP="00414E8D">
      <w:pPr>
        <w:widowControl/>
        <w:rPr>
          <w:rFonts w:hint="eastAsia"/>
        </w:rPr>
      </w:pPr>
      <w:r>
        <w:rPr>
          <w:rFonts w:hint="eastAsia"/>
        </w:rPr>
        <w:t>1、不属于公安机关职权范围，应向有关部门反映，不予受理；</w:t>
      </w:r>
    </w:p>
    <w:p w14:paraId="38DA6152" w14:textId="77777777" w:rsidR="00414E8D" w:rsidRDefault="00414E8D" w:rsidP="00414E8D">
      <w:pPr>
        <w:widowControl/>
        <w:rPr>
          <w:rFonts w:hint="eastAsia"/>
        </w:rPr>
      </w:pPr>
      <w:r>
        <w:rPr>
          <w:rFonts w:hint="eastAsia"/>
        </w:rPr>
        <w:t>2、不属于本机关管辖，应向_______提出，不予受理；</w:t>
      </w:r>
    </w:p>
    <w:p w14:paraId="2CD45038" w14:textId="77777777" w:rsidR="00414E8D" w:rsidRDefault="00414E8D" w:rsidP="00414E8D">
      <w:pPr>
        <w:widowControl/>
        <w:rPr>
          <w:rFonts w:hint="eastAsia"/>
        </w:rPr>
      </w:pPr>
      <w:r>
        <w:rPr>
          <w:rFonts w:hint="eastAsia"/>
        </w:rPr>
        <w:t>3、应按法定程序向_______提出，不予受理：</w:t>
      </w:r>
    </w:p>
    <w:p w14:paraId="68164E7B" w14:textId="77777777" w:rsidR="00414E8D" w:rsidRDefault="00414E8D" w:rsidP="00414E8D">
      <w:pPr>
        <w:widowControl/>
        <w:rPr>
          <w:rFonts w:hint="eastAsia"/>
        </w:rPr>
      </w:pPr>
      <w:r>
        <w:rPr>
          <w:rFonts w:hint="eastAsia"/>
        </w:rPr>
        <w:t>4、信访事项已经复核，对复核意见不服，仍然以同一事实和理由提出投诉</w:t>
      </w:r>
    </w:p>
    <w:p w14:paraId="3ACDB23B" w14:textId="77777777" w:rsidR="00414E8D" w:rsidRDefault="00414E8D" w:rsidP="00414E8D">
      <w:pPr>
        <w:widowControl/>
        <w:rPr>
          <w:rFonts w:hint="eastAsia"/>
        </w:rPr>
      </w:pPr>
      <w:r>
        <w:rPr>
          <w:rFonts w:hint="eastAsia"/>
        </w:rPr>
        <w:t>请求的，不再受理；</w:t>
      </w:r>
    </w:p>
    <w:p w14:paraId="003B4A58" w14:textId="77777777" w:rsidR="00414E8D" w:rsidRDefault="00414E8D" w:rsidP="00414E8D">
      <w:pPr>
        <w:widowControl/>
        <w:rPr>
          <w:rFonts w:hint="eastAsia"/>
        </w:rPr>
      </w:pPr>
      <w:r>
        <w:rPr>
          <w:rFonts w:hint="eastAsia"/>
        </w:rPr>
        <w:t>5、信访人未在30日内按程序提出复查或复核请求，不再受理；</w:t>
      </w:r>
    </w:p>
    <w:p w14:paraId="7D9FBB53" w14:textId="77777777" w:rsidR="00414E8D" w:rsidRDefault="00414E8D" w:rsidP="00414E8D">
      <w:pPr>
        <w:widowControl/>
        <w:rPr>
          <w:rFonts w:hint="eastAsia"/>
        </w:rPr>
      </w:pPr>
      <w:r>
        <w:rPr>
          <w:rFonts w:hint="eastAsia"/>
        </w:rPr>
        <w:t>6、属于本机关按照法定程序办理的事项，依法应直接向双塘派出所提出，</w:t>
      </w:r>
    </w:p>
    <w:p w14:paraId="73E2698B" w14:textId="77777777" w:rsidR="00414E8D" w:rsidRDefault="00414E8D" w:rsidP="00414E8D">
      <w:pPr>
        <w:widowControl/>
        <w:rPr>
          <w:rFonts w:hint="eastAsia"/>
        </w:rPr>
      </w:pPr>
      <w:r>
        <w:rPr>
          <w:rFonts w:hint="eastAsia"/>
        </w:rPr>
        <w:t>不按信访程序受理。</w:t>
      </w:r>
    </w:p>
    <w:p w14:paraId="4FF7F49A" w14:textId="77777777" w:rsidR="00414E8D" w:rsidRDefault="00414E8D" w:rsidP="00414E8D">
      <w:pPr>
        <w:widowControl/>
        <w:rPr>
          <w:rFonts w:hint="eastAsia"/>
        </w:rPr>
      </w:pPr>
    </w:p>
    <w:p w14:paraId="766FA291"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r>
      <w:r>
        <w:rPr>
          <w:rFonts w:hint="eastAsia"/>
        </w:rPr>
        <w:tab/>
        <w:t>（公安机关信访专用章）</w:t>
      </w:r>
    </w:p>
    <w:p w14:paraId="33BC80B9"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r>
      <w:r>
        <w:rPr>
          <w:rFonts w:hint="eastAsia"/>
        </w:rPr>
        <w:tab/>
        <w:t>2020 年09月24日</w:t>
      </w:r>
    </w:p>
    <w:p w14:paraId="61A31059" w14:textId="77777777" w:rsidR="00414E8D" w:rsidRDefault="00414E8D" w:rsidP="00414E8D">
      <w:pPr>
        <w:widowControl/>
        <w:rPr>
          <w:rFonts w:hint="eastAsia"/>
        </w:rPr>
      </w:pPr>
    </w:p>
    <w:p w14:paraId="47B709B0" w14:textId="77777777" w:rsidR="00414E8D" w:rsidRDefault="00414E8D" w:rsidP="00414E8D">
      <w:pPr>
        <w:widowControl/>
        <w:rPr>
          <w:rFonts w:hint="eastAsia"/>
        </w:rPr>
      </w:pPr>
      <w:r>
        <w:rPr>
          <w:rFonts w:hint="eastAsia"/>
        </w:rPr>
        <w:t>─────────────────</w:t>
      </w:r>
    </w:p>
    <w:p w14:paraId="53FB793B" w14:textId="77777777" w:rsidR="00414E8D" w:rsidRDefault="00414E8D" w:rsidP="00414E8D">
      <w:pPr>
        <w:widowControl/>
        <w:rPr>
          <w:rFonts w:hint="eastAsia"/>
        </w:rPr>
      </w:pPr>
    </w:p>
    <w:p w14:paraId="7166B388" w14:textId="77777777" w:rsidR="00414E8D" w:rsidRDefault="00414E8D" w:rsidP="00414E8D">
      <w:pPr>
        <w:widowControl/>
        <w:rPr>
          <w:rFonts w:hint="eastAsia"/>
        </w:rPr>
      </w:pPr>
      <w:r>
        <w:rPr>
          <w:rFonts w:hint="eastAsia"/>
        </w:rPr>
        <w:t xml:space="preserve">　　这份公函的复印件左下方附了一张《邮1101甲 国内挂号信函收据》，盖的邮局日期是2020年9月25日，寄达地：南京市；收件人姓名：王伟；重量16；资费3.80贴票；收寄人员盖章：吕锦程。表明已经寄出，实则我并未收到。</w:t>
      </w:r>
    </w:p>
    <w:p w14:paraId="0C026637" w14:textId="77777777" w:rsidR="00414E8D" w:rsidRDefault="00414E8D" w:rsidP="00414E8D">
      <w:pPr>
        <w:widowControl/>
        <w:rPr>
          <w:rFonts w:hint="eastAsia"/>
        </w:rPr>
      </w:pPr>
    </w:p>
    <w:p w14:paraId="5317FE8E" w14:textId="77777777" w:rsidR="00414E8D" w:rsidRDefault="00414E8D" w:rsidP="00414E8D">
      <w:pPr>
        <w:widowControl/>
        <w:rPr>
          <w:rFonts w:hint="eastAsia"/>
        </w:rPr>
      </w:pPr>
      <w:r>
        <w:rPr>
          <w:rFonts w:hint="eastAsia"/>
        </w:rPr>
        <w:t xml:space="preserve">　　另一张《释明书》则是一张盖有南京市公安局秦淮分局接待专用章的便笺，内容如下：</w:t>
      </w:r>
    </w:p>
    <w:p w14:paraId="5A8D7EBA" w14:textId="77777777" w:rsidR="00414E8D" w:rsidRDefault="00414E8D" w:rsidP="00414E8D">
      <w:pPr>
        <w:widowControl/>
        <w:rPr>
          <w:rFonts w:hint="eastAsia"/>
        </w:rPr>
      </w:pPr>
    </w:p>
    <w:p w14:paraId="01438A0E" w14:textId="77777777" w:rsidR="00414E8D" w:rsidRDefault="00414E8D" w:rsidP="00414E8D">
      <w:pPr>
        <w:widowControl/>
        <w:rPr>
          <w:rFonts w:hint="eastAsia"/>
        </w:rPr>
      </w:pPr>
      <w:r>
        <w:rPr>
          <w:rFonts w:hint="eastAsia"/>
        </w:rPr>
        <w:t>─────────────────</w:t>
      </w:r>
    </w:p>
    <w:p w14:paraId="1713DE74" w14:textId="77777777" w:rsidR="00414E8D" w:rsidRDefault="00414E8D" w:rsidP="00414E8D">
      <w:pPr>
        <w:widowControl/>
        <w:rPr>
          <w:rFonts w:hint="eastAsia"/>
        </w:rPr>
      </w:pPr>
    </w:p>
    <w:p w14:paraId="7049D7CA" w14:textId="77777777" w:rsidR="00414E8D" w:rsidRDefault="00414E8D" w:rsidP="00414E8D">
      <w:pPr>
        <w:widowControl/>
        <w:rPr>
          <w:rFonts w:hint="eastAsia"/>
        </w:rPr>
      </w:pPr>
      <w:r>
        <w:rPr>
          <w:rFonts w:hint="eastAsia"/>
        </w:rPr>
        <w:t>释明书：</w:t>
      </w:r>
    </w:p>
    <w:p w14:paraId="5BE848F2" w14:textId="77777777" w:rsidR="00414E8D" w:rsidRDefault="00414E8D" w:rsidP="00414E8D">
      <w:pPr>
        <w:widowControl/>
        <w:rPr>
          <w:rFonts w:hint="eastAsia"/>
        </w:rPr>
      </w:pPr>
      <w:r>
        <w:rPr>
          <w:rFonts w:hint="eastAsia"/>
        </w:rPr>
        <w:t xml:space="preserve">　　针对信访人王伟反映的诉求，我部门己按照相关规定转交我局</w:t>
      </w:r>
    </w:p>
    <w:p w14:paraId="79434500" w14:textId="77777777" w:rsidR="00414E8D" w:rsidRDefault="00414E8D" w:rsidP="00414E8D">
      <w:pPr>
        <w:widowControl/>
        <w:rPr>
          <w:rFonts w:hint="eastAsia"/>
        </w:rPr>
      </w:pPr>
      <w:r>
        <w:rPr>
          <w:rFonts w:hint="eastAsia"/>
        </w:rPr>
        <w:t>双塘派出所办理，相关工作正在进行中，信访人如有情况反映或咨询，</w:t>
      </w:r>
    </w:p>
    <w:p w14:paraId="24BB1015" w14:textId="77777777" w:rsidR="00414E8D" w:rsidRDefault="00414E8D" w:rsidP="00414E8D">
      <w:pPr>
        <w:widowControl/>
        <w:rPr>
          <w:rFonts w:hint="eastAsia"/>
        </w:rPr>
      </w:pPr>
      <w:r>
        <w:rPr>
          <w:rFonts w:hint="eastAsia"/>
        </w:rPr>
        <w:t>请直接与我局双塘派出所联系。公安信访部门对你提出的信访事项将</w:t>
      </w:r>
    </w:p>
    <w:p w14:paraId="3764AB81" w14:textId="77777777" w:rsidR="00414E8D" w:rsidRDefault="00414E8D" w:rsidP="00414E8D">
      <w:pPr>
        <w:widowControl/>
        <w:rPr>
          <w:rFonts w:hint="eastAsia"/>
        </w:rPr>
      </w:pPr>
      <w:r>
        <w:rPr>
          <w:rFonts w:hint="eastAsia"/>
        </w:rPr>
        <w:t>催办和督办，确保你反映的事项尽快依法办理。</w:t>
      </w:r>
    </w:p>
    <w:p w14:paraId="2C143E58" w14:textId="77777777" w:rsidR="00414E8D" w:rsidRDefault="00414E8D" w:rsidP="00414E8D">
      <w:pPr>
        <w:widowControl/>
        <w:rPr>
          <w:rFonts w:hint="eastAsia"/>
        </w:rPr>
      </w:pPr>
    </w:p>
    <w:p w14:paraId="1FA87E94"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2020年09月24日</w:t>
      </w:r>
    </w:p>
    <w:p w14:paraId="1E0CA79E" w14:textId="77777777" w:rsidR="00414E8D" w:rsidRDefault="00414E8D" w:rsidP="00414E8D">
      <w:pPr>
        <w:widowControl/>
        <w:rPr>
          <w:rFonts w:hint="eastAsia"/>
        </w:rPr>
      </w:pPr>
    </w:p>
    <w:p w14:paraId="6687268C" w14:textId="77777777" w:rsidR="00414E8D" w:rsidRDefault="00414E8D" w:rsidP="00414E8D">
      <w:pPr>
        <w:widowControl/>
        <w:rPr>
          <w:rFonts w:hint="eastAsia"/>
        </w:rPr>
      </w:pPr>
      <w:r>
        <w:rPr>
          <w:rFonts w:hint="eastAsia"/>
        </w:rPr>
        <w:t>─────────────────</w:t>
      </w:r>
    </w:p>
    <w:p w14:paraId="69DEB401" w14:textId="77777777" w:rsidR="00414E8D" w:rsidRDefault="00414E8D" w:rsidP="00414E8D">
      <w:pPr>
        <w:widowControl/>
        <w:rPr>
          <w:rFonts w:hint="eastAsia"/>
        </w:rPr>
      </w:pPr>
    </w:p>
    <w:p w14:paraId="1FAC80D4" w14:textId="77777777" w:rsidR="00414E8D" w:rsidRDefault="00414E8D" w:rsidP="00414E8D">
      <w:pPr>
        <w:widowControl/>
        <w:rPr>
          <w:rFonts w:hint="eastAsia"/>
        </w:rPr>
      </w:pPr>
    </w:p>
    <w:p w14:paraId="37D6FF29"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十八，2021年7月 </w:t>
      </w:r>
    </w:p>
    <w:p w14:paraId="4E079FEF" w14:textId="77777777" w:rsidR="00414E8D" w:rsidRDefault="00414E8D" w:rsidP="00414E8D">
      <w:pPr>
        <w:widowControl/>
        <w:rPr>
          <w:rFonts w:hint="eastAsia"/>
        </w:rPr>
      </w:pPr>
    </w:p>
    <w:p w14:paraId="158F7E13" w14:textId="77777777" w:rsidR="00414E8D" w:rsidRDefault="00414E8D" w:rsidP="00414E8D">
      <w:pPr>
        <w:widowControl/>
        <w:rPr>
          <w:rFonts w:hint="eastAsia"/>
        </w:rPr>
      </w:pPr>
      <w:r>
        <w:rPr>
          <w:rFonts w:hint="eastAsia"/>
        </w:rPr>
        <w:t xml:space="preserve">　　2021年7月14日，我在网上向省卫健委投诉南京市博大医院血透室的血透机存在3个严重质量问题，内容如下：</w:t>
      </w:r>
    </w:p>
    <w:p w14:paraId="3CE4681C" w14:textId="77777777" w:rsidR="00414E8D" w:rsidRDefault="00414E8D" w:rsidP="00414E8D">
      <w:pPr>
        <w:widowControl/>
        <w:rPr>
          <w:rFonts w:hint="eastAsia"/>
        </w:rPr>
      </w:pPr>
    </w:p>
    <w:p w14:paraId="217ABF68" w14:textId="77777777" w:rsidR="00414E8D" w:rsidRDefault="00414E8D" w:rsidP="00414E8D">
      <w:pPr>
        <w:widowControl/>
        <w:rPr>
          <w:rFonts w:hint="eastAsia"/>
        </w:rPr>
      </w:pPr>
      <w:r>
        <w:rPr>
          <w:rFonts w:hint="eastAsia"/>
        </w:rPr>
        <w:t>＊＊＊＊＊＊＊＊＊＊＊＊</w:t>
      </w:r>
    </w:p>
    <w:p w14:paraId="7D0DCC53" w14:textId="77777777" w:rsidR="00414E8D" w:rsidRDefault="00414E8D" w:rsidP="00414E8D">
      <w:pPr>
        <w:widowControl/>
        <w:rPr>
          <w:rFonts w:hint="eastAsia"/>
        </w:rPr>
      </w:pPr>
    </w:p>
    <w:p w14:paraId="15647A4D" w14:textId="77777777" w:rsidR="00414E8D" w:rsidRDefault="00414E8D" w:rsidP="00414E8D">
      <w:pPr>
        <w:widowControl/>
        <w:rPr>
          <w:rFonts w:hint="eastAsia"/>
        </w:rPr>
      </w:pPr>
      <w:r>
        <w:rPr>
          <w:rFonts w:hint="eastAsia"/>
        </w:rPr>
        <w:t xml:space="preserve">　　我是一个南京市民，名叫王伟，因患尿毒症，从2004年血透至今。2019年3月起，我在南京市博大医院血透室进行血透透析治疗，每周3次。我患有丙型肝炎，在丙肝病区使用过的2台“金宝AK95型”血透机（一台血透机编号30475，病床号4-3，另一台血透机编号31331，病床号4-4），都存在严重的质量问题，至少有以下3点：</w:t>
      </w:r>
    </w:p>
    <w:p w14:paraId="4AB4900C" w14:textId="77777777" w:rsidR="00414E8D" w:rsidRDefault="00414E8D" w:rsidP="00414E8D">
      <w:pPr>
        <w:widowControl/>
        <w:rPr>
          <w:rFonts w:hint="eastAsia"/>
        </w:rPr>
      </w:pPr>
    </w:p>
    <w:p w14:paraId="0C06FF6B" w14:textId="77777777" w:rsidR="00414E8D" w:rsidRDefault="00414E8D" w:rsidP="00414E8D">
      <w:pPr>
        <w:widowControl/>
        <w:rPr>
          <w:rFonts w:hint="eastAsia"/>
        </w:rPr>
      </w:pPr>
      <w:r>
        <w:rPr>
          <w:rFonts w:hint="eastAsia"/>
        </w:rPr>
        <w:t xml:space="preserve">　　一，这两台血透机都已经不能通过正常的程序自检。工程师从血透机内部引出一根带有小接头的数据线（护士称之“小辫子”，参见图片1、2），每次护士在做上机前准备时，都要用一根铁丝短路这个接头，欺骗血透机内部的自检程序，才能进行血透治疗。血透机作为一个通过与患者血液直接接触而治疗的精密医学仪器，这样的非法操作，相当于用一台不合格的血透机进行治疗，无疑是把病人置于危险的境地。</w:t>
      </w:r>
    </w:p>
    <w:p w14:paraId="0381644C" w14:textId="77777777" w:rsidR="00414E8D" w:rsidRDefault="00414E8D" w:rsidP="00414E8D">
      <w:pPr>
        <w:widowControl/>
        <w:rPr>
          <w:rFonts w:hint="eastAsia"/>
        </w:rPr>
      </w:pPr>
    </w:p>
    <w:p w14:paraId="15F16279" w14:textId="77777777" w:rsidR="00414E8D" w:rsidRDefault="00414E8D" w:rsidP="00414E8D">
      <w:pPr>
        <w:widowControl/>
        <w:rPr>
          <w:rFonts w:hint="eastAsia"/>
        </w:rPr>
      </w:pPr>
      <w:r>
        <w:rPr>
          <w:rFonts w:hint="eastAsia"/>
        </w:rPr>
        <w:t xml:space="preserve">　　二，血透机31331的报警喇叭声相比正常的声音很低，护士在护士工作站根本听不到，每一个做这台血透机的病人都会向护士反映，而不能解决。如果病人在血透过程中出现突发状况，血透机报警而没有得到及时的处置，同样会使病人处于危险的境地。</w:t>
      </w:r>
    </w:p>
    <w:p w14:paraId="685B6B89" w14:textId="77777777" w:rsidR="00414E8D" w:rsidRDefault="00414E8D" w:rsidP="00414E8D">
      <w:pPr>
        <w:widowControl/>
        <w:rPr>
          <w:rFonts w:hint="eastAsia"/>
        </w:rPr>
      </w:pPr>
    </w:p>
    <w:p w14:paraId="16394DB9" w14:textId="77777777" w:rsidR="00414E8D" w:rsidRDefault="00414E8D" w:rsidP="00414E8D">
      <w:pPr>
        <w:widowControl/>
        <w:rPr>
          <w:rFonts w:hint="eastAsia"/>
        </w:rPr>
      </w:pPr>
      <w:r>
        <w:rPr>
          <w:rFonts w:hint="eastAsia"/>
        </w:rPr>
        <w:t xml:space="preserve">　　三，2021年7月10日下午，我在用血透机31331进行血透的过程中，发现操作面板上静脉压Ven Press通过左上方黄条在刻度条的显示值与最下方小屏幕显示的数值存在很大的误差（参见图片3），导致整个血透过程中，跨膜压一直处于负值（参见图片4）的反超滤状态，也就是只脱水不排毒的状态。</w:t>
      </w:r>
    </w:p>
    <w:p w14:paraId="2F677BB7" w14:textId="77777777" w:rsidR="00414E8D" w:rsidRDefault="00414E8D" w:rsidP="00414E8D">
      <w:pPr>
        <w:widowControl/>
        <w:rPr>
          <w:rFonts w:hint="eastAsia"/>
        </w:rPr>
      </w:pPr>
    </w:p>
    <w:p w14:paraId="3001D63A" w14:textId="77777777" w:rsidR="00414E8D" w:rsidRDefault="00414E8D" w:rsidP="00414E8D">
      <w:pPr>
        <w:widowControl/>
        <w:rPr>
          <w:rFonts w:hint="eastAsia"/>
        </w:rPr>
      </w:pPr>
      <w:r>
        <w:rPr>
          <w:rFonts w:hint="eastAsia"/>
        </w:rPr>
        <w:t xml:space="preserve">　　博大医院血透室的血透机由南京汇泰医疗的工程师小潘、马春、小方等负责日常维护工作，我曾多次向工程师、护士当面提出这些问题，都没有得到正视和解决，而是抱着一种得过且过的敷衍态度糊弄病人。听老病友说，博大医院从2008年开始血透，有的血透机到现在还在使用，已经超过13年，我不知道我所使用的这2台血透机是否在其中。作为一个靠血透维生的病人，对此深感忧虑，故向省卫健委反映此事，希望得到重视和妥善解决。</w:t>
      </w:r>
    </w:p>
    <w:p w14:paraId="51843221" w14:textId="77777777" w:rsidR="00414E8D" w:rsidRDefault="00414E8D" w:rsidP="00414E8D">
      <w:pPr>
        <w:widowControl/>
        <w:rPr>
          <w:rFonts w:hint="eastAsia"/>
        </w:rPr>
      </w:pPr>
    </w:p>
    <w:p w14:paraId="57840BA1" w14:textId="77777777" w:rsidR="00414E8D" w:rsidRDefault="00414E8D" w:rsidP="00414E8D">
      <w:pPr>
        <w:widowControl/>
        <w:rPr>
          <w:rFonts w:hint="eastAsia"/>
        </w:rPr>
      </w:pPr>
      <w:r>
        <w:rPr>
          <w:rFonts w:hint="eastAsia"/>
        </w:rPr>
        <w:lastRenderedPageBreak/>
        <w:t>＊＊＊＊＊＊＊＊＊＊＊＊</w:t>
      </w:r>
    </w:p>
    <w:p w14:paraId="7FBF120D" w14:textId="77777777" w:rsidR="00414E8D" w:rsidRDefault="00414E8D" w:rsidP="00414E8D">
      <w:pPr>
        <w:widowControl/>
        <w:rPr>
          <w:rFonts w:hint="eastAsia"/>
        </w:rPr>
      </w:pPr>
    </w:p>
    <w:p w14:paraId="60247282" w14:textId="77777777" w:rsidR="00414E8D" w:rsidRDefault="00414E8D" w:rsidP="00414E8D">
      <w:pPr>
        <w:widowControl/>
        <w:rPr>
          <w:rFonts w:hint="eastAsia"/>
        </w:rPr>
      </w:pPr>
      <w:r>
        <w:rPr>
          <w:rFonts w:hint="eastAsia"/>
        </w:rPr>
        <w:t xml:space="preserve">　　缩小图片使合乎尺寸后，上传出现fakepath的问题，始终无法解决，耽误时间久，只好把图片放到百度网盘，在正文放上链接和提取码，因为限1000字，只放了2个图片的链接和的取码；提交后，显示信访编号、密码；再点击，则显示“当前访问疑似黑客攻击，已被网站管理员设置为拦截”、“您的IP( 2409:8a20:c54:8c10:51e7:1cf4:69c4:8505 )最近有可疑的攻击行为，请稍后重试”。一会想到可能是图片的链接地址触动警报，被当成攻击了，信访遂告失败。</w:t>
      </w:r>
    </w:p>
    <w:p w14:paraId="7149D3BE" w14:textId="77777777" w:rsidR="00414E8D" w:rsidRDefault="00414E8D" w:rsidP="00414E8D">
      <w:pPr>
        <w:widowControl/>
        <w:rPr>
          <w:rFonts w:hint="eastAsia"/>
        </w:rPr>
      </w:pPr>
    </w:p>
    <w:p w14:paraId="384D1D28" w14:textId="77777777" w:rsidR="00414E8D" w:rsidRDefault="00414E8D" w:rsidP="00414E8D">
      <w:pPr>
        <w:widowControl/>
        <w:rPr>
          <w:rFonts w:hint="eastAsia"/>
        </w:rPr>
      </w:pPr>
    </w:p>
    <w:p w14:paraId="01644833"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十九，2023年1月之一 </w:t>
      </w:r>
    </w:p>
    <w:p w14:paraId="7F3276A2" w14:textId="77777777" w:rsidR="00414E8D" w:rsidRDefault="00414E8D" w:rsidP="00414E8D">
      <w:pPr>
        <w:widowControl/>
        <w:rPr>
          <w:rFonts w:hint="eastAsia"/>
        </w:rPr>
      </w:pPr>
    </w:p>
    <w:p w14:paraId="4DFE2834" w14:textId="77777777" w:rsidR="00414E8D" w:rsidRDefault="00414E8D" w:rsidP="00414E8D">
      <w:pPr>
        <w:widowControl/>
        <w:rPr>
          <w:rFonts w:hint="eastAsia"/>
        </w:rPr>
      </w:pPr>
      <w:r>
        <w:rPr>
          <w:rFonts w:hint="eastAsia"/>
        </w:rPr>
        <w:t xml:space="preserve">　　我在南京的20家医院血透过，很多血透室不但通过血透对我进行各种人身迫害，还故意刁难我，不许我开某些常用药物，谎称没货等，以作威作福，详见《叶酸的故事》。2023年1月19日，我向市长信箱投诉红十字医院药房拉胯，标题是《强烈建议南京红十字医院药房主任自挂路灯》，内容如下：</w:t>
      </w:r>
    </w:p>
    <w:p w14:paraId="2A5921F1" w14:textId="77777777" w:rsidR="00414E8D" w:rsidRDefault="00414E8D" w:rsidP="00414E8D">
      <w:pPr>
        <w:widowControl/>
        <w:rPr>
          <w:rFonts w:hint="eastAsia"/>
        </w:rPr>
      </w:pPr>
    </w:p>
    <w:p w14:paraId="3877E63B" w14:textId="77777777" w:rsidR="00414E8D" w:rsidRDefault="00414E8D" w:rsidP="00414E8D">
      <w:pPr>
        <w:widowControl/>
        <w:rPr>
          <w:rFonts w:hint="eastAsia"/>
        </w:rPr>
      </w:pPr>
      <w:r>
        <w:rPr>
          <w:rFonts w:hint="eastAsia"/>
        </w:rPr>
        <w:t>＊＊＊＊＊＊＊＊＊＊＊＊</w:t>
      </w:r>
    </w:p>
    <w:p w14:paraId="6AC82A71" w14:textId="77777777" w:rsidR="00414E8D" w:rsidRDefault="00414E8D" w:rsidP="00414E8D">
      <w:pPr>
        <w:widowControl/>
        <w:rPr>
          <w:rFonts w:hint="eastAsia"/>
        </w:rPr>
      </w:pPr>
    </w:p>
    <w:p w14:paraId="1C11160E" w14:textId="77777777" w:rsidR="00414E8D" w:rsidRDefault="00414E8D" w:rsidP="00414E8D">
      <w:pPr>
        <w:widowControl/>
        <w:rPr>
          <w:rFonts w:hint="eastAsia"/>
        </w:rPr>
      </w:pPr>
      <w:r>
        <w:rPr>
          <w:rFonts w:hint="eastAsia"/>
        </w:rPr>
        <w:t xml:space="preserve">　　我是一个血透病人，名叫王伟，身份证号320121197910083516，手机号码18252031704，现住南京市雨花台区西善桥街道白家凹街5号齐修南苑4幢1218。</w:t>
      </w:r>
    </w:p>
    <w:p w14:paraId="5687EB3B" w14:textId="77777777" w:rsidR="00414E8D" w:rsidRDefault="00414E8D" w:rsidP="00414E8D">
      <w:pPr>
        <w:widowControl/>
        <w:rPr>
          <w:rFonts w:hint="eastAsia"/>
        </w:rPr>
      </w:pPr>
    </w:p>
    <w:p w14:paraId="37580F99" w14:textId="77777777" w:rsidR="00414E8D" w:rsidRDefault="00414E8D" w:rsidP="00414E8D">
      <w:pPr>
        <w:widowControl/>
        <w:rPr>
          <w:rFonts w:hint="eastAsia"/>
        </w:rPr>
      </w:pPr>
      <w:r>
        <w:rPr>
          <w:rFonts w:hint="eastAsia"/>
        </w:rPr>
        <w:t xml:space="preserve">　　2021年10月下旬至今，我在南京红十字医院血透。我发现，血透室的许多病人都对药房的工作饶有怨言，举例如下：</w:t>
      </w:r>
    </w:p>
    <w:p w14:paraId="485B4044" w14:textId="77777777" w:rsidR="00414E8D" w:rsidRDefault="00414E8D" w:rsidP="00414E8D">
      <w:pPr>
        <w:widowControl/>
        <w:rPr>
          <w:rFonts w:hint="eastAsia"/>
        </w:rPr>
      </w:pPr>
    </w:p>
    <w:p w14:paraId="6FBD48D1" w14:textId="77777777" w:rsidR="00414E8D" w:rsidRDefault="00414E8D" w:rsidP="00414E8D">
      <w:pPr>
        <w:widowControl/>
        <w:rPr>
          <w:rFonts w:hint="eastAsia"/>
        </w:rPr>
      </w:pPr>
      <w:r>
        <w:rPr>
          <w:rFonts w:hint="eastAsia"/>
        </w:rPr>
        <w:tab/>
        <w:t>◆某些常用药长期缺货，如5mg的叶酸、25mg的倍他乐克（却有47.5mg的），最近缺的是拜新同、西必林。如果是2022年12月买不到退烧药、化痰药、抗生素等，还情有可原，像叶酸、倍他乐克都是最常用的廉价西药，任何一家药房都有备货（我就经常被迫自费在医院旁的益丰大药房购买），红十字医院药房却长期缺货，实在说不过去。</w:t>
      </w:r>
    </w:p>
    <w:p w14:paraId="4B9F6B24" w14:textId="77777777" w:rsidR="00414E8D" w:rsidRDefault="00414E8D" w:rsidP="00414E8D">
      <w:pPr>
        <w:widowControl/>
        <w:rPr>
          <w:rFonts w:hint="eastAsia"/>
        </w:rPr>
      </w:pPr>
    </w:p>
    <w:p w14:paraId="3DDE2F9A" w14:textId="77777777" w:rsidR="00414E8D" w:rsidRDefault="00414E8D" w:rsidP="00414E8D">
      <w:pPr>
        <w:widowControl/>
        <w:rPr>
          <w:rFonts w:hint="eastAsia"/>
        </w:rPr>
      </w:pPr>
      <w:r>
        <w:rPr>
          <w:rFonts w:hint="eastAsia"/>
        </w:rPr>
        <w:tab/>
        <w:t>◆某些血透专用药经常缺货，如司维拉姆（南京溧水的厂家）、碳酸镧、西那卡塞，病人开药如同抽奖，要碰运气看能不能开得上。2022年12月28日、30日、2023年1月2日，我连续3次血透都没有开到西那卡塞；1月2日当天向毛医生反映后，药房才从中心药房调药，我第2天才拿到药，导致期间被迫停了西那卡塞4天。红十字医院血透病人总数2百人左右，这些专用药品每个月的用量是基本稳定的，为什么会经常性地缺货，无谓地制造恐慌和怨气？有的病人因此疑心是医生护士故意不开药，而产生矛盾。</w:t>
      </w:r>
    </w:p>
    <w:p w14:paraId="0FD4F386" w14:textId="77777777" w:rsidR="00414E8D" w:rsidRDefault="00414E8D" w:rsidP="00414E8D">
      <w:pPr>
        <w:widowControl/>
        <w:rPr>
          <w:rFonts w:hint="eastAsia"/>
        </w:rPr>
      </w:pPr>
    </w:p>
    <w:p w14:paraId="778F2794" w14:textId="77777777" w:rsidR="00414E8D" w:rsidRDefault="00414E8D" w:rsidP="00414E8D">
      <w:pPr>
        <w:widowControl/>
        <w:rPr>
          <w:rFonts w:hint="eastAsia"/>
        </w:rPr>
      </w:pPr>
      <w:r>
        <w:rPr>
          <w:rFonts w:hint="eastAsia"/>
        </w:rPr>
        <w:lastRenderedPageBreak/>
        <w:tab/>
        <w:t>◆无端支使病人。医院分中心药房、门急诊药房，前者是对各科室的，是对公的、内部的药房，后者是对病人的。中心药房明明有药，为什么要医护打电话调药才能开到，还经常发生调药不及时，病人交费后到门诊药房拿不到药，由药师写条子到中心药房去拿，中心药房到5点就准时下班，过时不候；明明是药房内部管理不善，却要来折腾血透病人。2023年1月2日，门诊药房甚至连100mg的维C也没有，要凭条子去6楼拿。</w:t>
      </w:r>
    </w:p>
    <w:p w14:paraId="49EE590B" w14:textId="77777777" w:rsidR="00414E8D" w:rsidRDefault="00414E8D" w:rsidP="00414E8D">
      <w:pPr>
        <w:widowControl/>
        <w:rPr>
          <w:rFonts w:hint="eastAsia"/>
        </w:rPr>
      </w:pPr>
    </w:p>
    <w:p w14:paraId="57DAD3A3" w14:textId="77777777" w:rsidR="00414E8D" w:rsidRDefault="00414E8D" w:rsidP="00414E8D">
      <w:pPr>
        <w:widowControl/>
        <w:rPr>
          <w:rFonts w:hint="eastAsia"/>
        </w:rPr>
      </w:pPr>
      <w:r>
        <w:rPr>
          <w:rFonts w:hint="eastAsia"/>
        </w:rPr>
        <w:t xml:space="preserve">　　我注意到，红十字医院门急诊药房办公桌的屏风上是一首草书的唐诗：“西塞山前白鹭飞，桃花流水鳜鱼肥……”，这反映了药房追求的是闲云野鹤式的拉胯作风，与习近平总书记倡导的“人民至上、生命至上”完全背道而驰；药房主任尸位素餐、“在其位而不谋其事”，对此应负主要领导责任，故强烈建议其自挂路灯谢罪，以儆效尤。</w:t>
      </w:r>
    </w:p>
    <w:p w14:paraId="00F5E97D" w14:textId="77777777" w:rsidR="00414E8D" w:rsidRDefault="00414E8D" w:rsidP="00414E8D">
      <w:pPr>
        <w:widowControl/>
        <w:rPr>
          <w:rFonts w:hint="eastAsia"/>
        </w:rPr>
      </w:pPr>
    </w:p>
    <w:p w14:paraId="750B08A5" w14:textId="77777777" w:rsidR="00414E8D" w:rsidRDefault="00414E8D" w:rsidP="00414E8D">
      <w:pPr>
        <w:widowControl/>
        <w:rPr>
          <w:rFonts w:hint="eastAsia"/>
        </w:rPr>
      </w:pPr>
      <w:r>
        <w:rPr>
          <w:rFonts w:hint="eastAsia"/>
        </w:rPr>
        <w:t xml:space="preserve">　　此致 </w:t>
      </w:r>
    </w:p>
    <w:p w14:paraId="43579089" w14:textId="77777777" w:rsidR="00414E8D" w:rsidRDefault="00414E8D" w:rsidP="00414E8D">
      <w:pPr>
        <w:widowControl/>
        <w:rPr>
          <w:rFonts w:hint="eastAsia"/>
        </w:rPr>
      </w:pPr>
    </w:p>
    <w:p w14:paraId="1150C10C" w14:textId="77777777" w:rsidR="00414E8D" w:rsidRDefault="00414E8D" w:rsidP="00414E8D">
      <w:pPr>
        <w:widowControl/>
        <w:rPr>
          <w:rFonts w:hint="eastAsia"/>
        </w:rPr>
      </w:pPr>
      <w:r>
        <w:rPr>
          <w:rFonts w:hint="eastAsia"/>
        </w:rPr>
        <w:t xml:space="preserve">无产阶级文化大革命的敬礼 </w:t>
      </w:r>
    </w:p>
    <w:p w14:paraId="620AA4B3" w14:textId="77777777" w:rsidR="00414E8D" w:rsidRDefault="00414E8D" w:rsidP="00414E8D">
      <w:pPr>
        <w:widowControl/>
        <w:rPr>
          <w:rFonts w:hint="eastAsia"/>
        </w:rPr>
      </w:pPr>
    </w:p>
    <w:p w14:paraId="4D5D61D6" w14:textId="77777777" w:rsidR="00414E8D" w:rsidRDefault="00414E8D" w:rsidP="00414E8D">
      <w:pPr>
        <w:widowControl/>
        <w:rPr>
          <w:rFonts w:hint="eastAsia"/>
        </w:rPr>
      </w:pPr>
      <w:r>
        <w:rPr>
          <w:rFonts w:hint="eastAsia"/>
        </w:rPr>
        <w:t>＊＊＊＊＊＊＊＊＊＊＊＊</w:t>
      </w:r>
    </w:p>
    <w:p w14:paraId="127F1D6C" w14:textId="77777777" w:rsidR="00414E8D" w:rsidRDefault="00414E8D" w:rsidP="00414E8D">
      <w:pPr>
        <w:widowControl/>
        <w:rPr>
          <w:rFonts w:hint="eastAsia"/>
        </w:rPr>
      </w:pPr>
    </w:p>
    <w:p w14:paraId="31986112" w14:textId="77777777" w:rsidR="00414E8D" w:rsidRDefault="00414E8D" w:rsidP="00414E8D">
      <w:pPr>
        <w:widowControl/>
        <w:rPr>
          <w:rFonts w:hint="eastAsia"/>
        </w:rPr>
      </w:pPr>
      <w:r>
        <w:rPr>
          <w:rFonts w:hint="eastAsia"/>
        </w:rPr>
        <w:t xml:space="preserve">　　由于1月21日就是除夕，因此，直到年后的2月2日，9:55，手机才收到短信：“王伟:您好!这里是南京市卫健委。您的来信收悉。按照谁审批谁管理的原则，红十字医院 属于秦淮区卫健委审批，我委会将您的信访件以挂号信的方式转至秦淮区卫健委办理，请您 保持手机畅通。另外，如方面的话，您也可以直接向秦淮区卫健委反映您的诉求。感谢您的 来信!【南京信访】”</w:t>
      </w:r>
    </w:p>
    <w:p w14:paraId="3DD0C927" w14:textId="77777777" w:rsidR="00414E8D" w:rsidRDefault="00414E8D" w:rsidP="00414E8D">
      <w:pPr>
        <w:widowControl/>
        <w:rPr>
          <w:rFonts w:hint="eastAsia"/>
        </w:rPr>
      </w:pPr>
    </w:p>
    <w:p w14:paraId="0DC1C04D" w14:textId="77777777" w:rsidR="00414E8D" w:rsidRDefault="00414E8D" w:rsidP="00414E8D">
      <w:pPr>
        <w:widowControl/>
        <w:rPr>
          <w:rFonts w:hint="eastAsia"/>
        </w:rPr>
      </w:pPr>
      <w:r>
        <w:rPr>
          <w:rFonts w:hint="eastAsia"/>
        </w:rPr>
        <w:t xml:space="preserve">　　之后，我在信访网站上查询到的结果如下：</w:t>
      </w:r>
    </w:p>
    <w:p w14:paraId="5CFB095C" w14:textId="77777777" w:rsidR="00414E8D" w:rsidRDefault="00414E8D" w:rsidP="00414E8D">
      <w:pPr>
        <w:widowControl/>
        <w:rPr>
          <w:rFonts w:hint="eastAsia"/>
        </w:rPr>
      </w:pPr>
    </w:p>
    <w:p w14:paraId="25A301E3" w14:textId="77777777" w:rsidR="00414E8D" w:rsidRDefault="00414E8D" w:rsidP="00414E8D">
      <w:pPr>
        <w:widowControl/>
        <w:rPr>
          <w:rFonts w:hint="eastAsia"/>
        </w:rPr>
      </w:pPr>
      <w:r>
        <w:rPr>
          <w:rFonts w:hint="eastAsia"/>
        </w:rPr>
        <w:t>─────────────────</w:t>
      </w:r>
    </w:p>
    <w:p w14:paraId="798C37C7" w14:textId="77777777" w:rsidR="00414E8D" w:rsidRDefault="00414E8D" w:rsidP="00414E8D">
      <w:pPr>
        <w:widowControl/>
        <w:rPr>
          <w:rFonts w:hint="eastAsia"/>
        </w:rPr>
      </w:pPr>
    </w:p>
    <w:p w14:paraId="1344D717" w14:textId="77777777" w:rsidR="00414E8D" w:rsidRDefault="00414E8D" w:rsidP="00414E8D">
      <w:pPr>
        <w:widowControl/>
        <w:rPr>
          <w:rFonts w:hint="eastAsia"/>
        </w:rPr>
      </w:pPr>
      <w:r>
        <w:rPr>
          <w:rFonts w:hint="eastAsia"/>
        </w:rPr>
        <w:t>办理结果：</w:t>
      </w:r>
      <w:r>
        <w:rPr>
          <w:rFonts w:hint="eastAsia"/>
        </w:rPr>
        <w:tab/>
        <w:t>已办结</w:t>
      </w:r>
    </w:p>
    <w:p w14:paraId="52FC4254" w14:textId="77777777" w:rsidR="00414E8D" w:rsidRDefault="00414E8D" w:rsidP="00414E8D">
      <w:pPr>
        <w:widowControl/>
        <w:rPr>
          <w:rFonts w:hint="eastAsia"/>
        </w:rPr>
      </w:pPr>
      <w:r>
        <w:rPr>
          <w:rFonts w:hint="eastAsia"/>
        </w:rPr>
        <w:tab/>
        <w:t>办理过程</w:t>
      </w:r>
      <w:r>
        <w:rPr>
          <w:rFonts w:hint="eastAsia"/>
        </w:rPr>
        <w:tab/>
        <w:t xml:space="preserve"> </w:t>
      </w:r>
      <w:r>
        <w:rPr>
          <w:rFonts w:hint="eastAsia"/>
        </w:rPr>
        <w:tab/>
      </w:r>
    </w:p>
    <w:p w14:paraId="32897A77" w14:textId="77777777" w:rsidR="00414E8D" w:rsidRDefault="00414E8D" w:rsidP="00414E8D">
      <w:pPr>
        <w:widowControl/>
        <w:rPr>
          <w:rFonts w:hint="eastAsia"/>
        </w:rPr>
      </w:pPr>
      <w:r>
        <w:rPr>
          <w:rFonts w:hint="eastAsia"/>
        </w:rPr>
        <w:t>办理单位</w:t>
      </w:r>
      <w:r>
        <w:rPr>
          <w:rFonts w:hint="eastAsia"/>
        </w:rPr>
        <w:tab/>
        <w:t>办理方式</w:t>
      </w:r>
      <w:r>
        <w:rPr>
          <w:rFonts w:hint="eastAsia"/>
        </w:rPr>
        <w:tab/>
        <w:t>去向机构</w:t>
      </w:r>
      <w:r>
        <w:rPr>
          <w:rFonts w:hint="eastAsia"/>
        </w:rPr>
        <w:tab/>
        <w:t>回复告知内容</w:t>
      </w:r>
    </w:p>
    <w:p w14:paraId="5F2BFAEC" w14:textId="77777777" w:rsidR="00414E8D" w:rsidRDefault="00414E8D" w:rsidP="00414E8D">
      <w:pPr>
        <w:widowControl/>
        <w:rPr>
          <w:rFonts w:hint="eastAsia"/>
        </w:rPr>
      </w:pPr>
      <w:r>
        <w:rPr>
          <w:rFonts w:hint="eastAsia"/>
        </w:rPr>
        <w:t>南京市政府信访局</w:t>
      </w:r>
      <w:r>
        <w:rPr>
          <w:rFonts w:hint="eastAsia"/>
        </w:rPr>
        <w:tab/>
        <w:t>转送</w:t>
      </w:r>
      <w:r>
        <w:rPr>
          <w:rFonts w:hint="eastAsia"/>
        </w:rPr>
        <w:tab/>
        <w:t>南京市卫生健康委员会</w:t>
      </w:r>
      <w:r>
        <w:rPr>
          <w:rFonts w:hint="eastAsia"/>
        </w:rPr>
        <w:tab/>
      </w:r>
    </w:p>
    <w:p w14:paraId="35462BD1" w14:textId="77777777" w:rsidR="00414E8D" w:rsidRDefault="00414E8D" w:rsidP="00414E8D">
      <w:pPr>
        <w:widowControl/>
        <w:rPr>
          <w:rFonts w:hint="eastAsia"/>
        </w:rPr>
      </w:pPr>
      <w:r>
        <w:rPr>
          <w:rFonts w:hint="eastAsia"/>
        </w:rPr>
        <w:t>南京市卫生健康委员会</w:t>
      </w:r>
      <w:r>
        <w:rPr>
          <w:rFonts w:hint="eastAsia"/>
        </w:rPr>
        <w:tab/>
        <w:t>直接回复</w:t>
      </w:r>
      <w:r>
        <w:rPr>
          <w:rFonts w:hint="eastAsia"/>
        </w:rPr>
        <w:tab/>
      </w:r>
      <w:r>
        <w:rPr>
          <w:rFonts w:hint="eastAsia"/>
        </w:rPr>
        <w:tab/>
        <w:t>详情</w:t>
      </w:r>
    </w:p>
    <w:p w14:paraId="600BC2F8" w14:textId="77777777" w:rsidR="00414E8D" w:rsidRDefault="00414E8D" w:rsidP="00414E8D">
      <w:pPr>
        <w:widowControl/>
        <w:rPr>
          <w:rFonts w:hint="eastAsia"/>
        </w:rPr>
      </w:pPr>
      <w:r>
        <w:rPr>
          <w:rFonts w:hint="eastAsia"/>
        </w:rPr>
        <w:t>王伟：您好！这里是南京市卫健委。您的来信收悉。按照谁审批谁管理的原则，红十字医院属于秦淮区卫健委审批，我委会将您的信访件以挂号信的方式转至秦淮区卫健委办理，请您保持手机畅通。另外，如方面的话，您也可以直接向秦淮区卫健委反映您的诉求。感谢您的来信！</w:t>
      </w:r>
    </w:p>
    <w:p w14:paraId="3E43A053" w14:textId="77777777" w:rsidR="00414E8D" w:rsidRDefault="00414E8D" w:rsidP="00414E8D">
      <w:pPr>
        <w:widowControl/>
        <w:rPr>
          <w:rFonts w:hint="eastAsia"/>
        </w:rPr>
      </w:pPr>
    </w:p>
    <w:p w14:paraId="436A7023" w14:textId="77777777" w:rsidR="00414E8D" w:rsidRDefault="00414E8D" w:rsidP="00414E8D">
      <w:pPr>
        <w:widowControl/>
        <w:rPr>
          <w:rFonts w:hint="eastAsia"/>
        </w:rPr>
      </w:pPr>
      <w:r>
        <w:rPr>
          <w:rFonts w:hint="eastAsia"/>
        </w:rPr>
        <w:lastRenderedPageBreak/>
        <w:t>─────────────────</w:t>
      </w:r>
    </w:p>
    <w:p w14:paraId="655CBC57" w14:textId="77777777" w:rsidR="00414E8D" w:rsidRDefault="00414E8D" w:rsidP="00414E8D">
      <w:pPr>
        <w:widowControl/>
        <w:rPr>
          <w:rFonts w:hint="eastAsia"/>
        </w:rPr>
      </w:pPr>
    </w:p>
    <w:p w14:paraId="31B23657" w14:textId="77777777" w:rsidR="00414E8D" w:rsidRDefault="00414E8D" w:rsidP="00414E8D">
      <w:pPr>
        <w:widowControl/>
        <w:rPr>
          <w:rFonts w:hint="eastAsia"/>
        </w:rPr>
      </w:pPr>
      <w:r>
        <w:rPr>
          <w:rFonts w:hint="eastAsia"/>
        </w:rPr>
        <w:t xml:space="preserve">　　2月10日上午，红十字医院行风办打来电话，解释投诉事项，大约误会、疫情原因、工作不到位各占三一；用时9分31秒。当天是周五，下午，我在红十字医院血透，被加重只脱水不排毒、制造低血压等迫害程度；类似的，下述2023年5月25日夜里向江苏省信访局投诉省中医院，6月9日下午血透时被加重只脱水不排毒、制造低血压等迫害，16:24下好机，16:40，省中医院开始打第一个未接的回访电话；都是利用血透室对我的迫害吃人血馒头。</w:t>
      </w:r>
    </w:p>
    <w:p w14:paraId="1CDB6E31" w14:textId="77777777" w:rsidR="00414E8D" w:rsidRDefault="00414E8D" w:rsidP="00414E8D">
      <w:pPr>
        <w:widowControl/>
        <w:rPr>
          <w:rFonts w:hint="eastAsia"/>
        </w:rPr>
      </w:pPr>
    </w:p>
    <w:p w14:paraId="291F0553" w14:textId="77777777" w:rsidR="00414E8D" w:rsidRDefault="00414E8D" w:rsidP="00414E8D">
      <w:pPr>
        <w:widowControl/>
        <w:rPr>
          <w:rFonts w:hint="eastAsia"/>
        </w:rPr>
      </w:pPr>
    </w:p>
    <w:p w14:paraId="261C0B7C"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二十，2023年1月之二 </w:t>
      </w:r>
    </w:p>
    <w:p w14:paraId="1CF14EB8" w14:textId="77777777" w:rsidR="00414E8D" w:rsidRDefault="00414E8D" w:rsidP="00414E8D">
      <w:pPr>
        <w:widowControl/>
        <w:rPr>
          <w:rFonts w:hint="eastAsia"/>
        </w:rPr>
      </w:pPr>
    </w:p>
    <w:p w14:paraId="7065A4EF" w14:textId="77777777" w:rsidR="00414E8D" w:rsidRDefault="00414E8D" w:rsidP="00414E8D">
      <w:pPr>
        <w:widowControl/>
        <w:rPr>
          <w:rFonts w:hint="eastAsia"/>
        </w:rPr>
      </w:pPr>
      <w:r>
        <w:rPr>
          <w:rFonts w:hint="eastAsia"/>
        </w:rPr>
        <w:t xml:space="preserve">　　2023年1月22日，夜里，我又向市长信箱投诉红十字医院打击报复，拒给化验报告，内容如下：</w:t>
      </w:r>
    </w:p>
    <w:p w14:paraId="06755898" w14:textId="77777777" w:rsidR="00414E8D" w:rsidRDefault="00414E8D" w:rsidP="00414E8D">
      <w:pPr>
        <w:widowControl/>
        <w:rPr>
          <w:rFonts w:hint="eastAsia"/>
        </w:rPr>
      </w:pPr>
    </w:p>
    <w:p w14:paraId="5ED464C2" w14:textId="77777777" w:rsidR="00414E8D" w:rsidRDefault="00414E8D" w:rsidP="00414E8D">
      <w:pPr>
        <w:widowControl/>
        <w:rPr>
          <w:rFonts w:hint="eastAsia"/>
        </w:rPr>
      </w:pPr>
      <w:r>
        <w:rPr>
          <w:rFonts w:hint="eastAsia"/>
        </w:rPr>
        <w:t>＊＊＊＊＊＊＊＊＊＊＊＊</w:t>
      </w:r>
    </w:p>
    <w:p w14:paraId="152A4065" w14:textId="77777777" w:rsidR="00414E8D" w:rsidRDefault="00414E8D" w:rsidP="00414E8D">
      <w:pPr>
        <w:widowControl/>
        <w:rPr>
          <w:rFonts w:hint="eastAsia"/>
        </w:rPr>
      </w:pPr>
    </w:p>
    <w:p w14:paraId="10F514F9" w14:textId="77777777" w:rsidR="00414E8D" w:rsidRDefault="00414E8D" w:rsidP="00414E8D">
      <w:pPr>
        <w:widowControl/>
        <w:rPr>
          <w:rFonts w:hint="eastAsia"/>
        </w:rPr>
      </w:pPr>
      <w:r>
        <w:rPr>
          <w:rFonts w:hint="eastAsia"/>
        </w:rPr>
        <w:t xml:space="preserve">　　我的名字叫王伟，身份证号320121197910083516，手机号码18252031704，现住南京市雨花台区西善桥街道白家凹街5号齐修南苑4幢2单元1218。</w:t>
      </w:r>
    </w:p>
    <w:p w14:paraId="2532435D" w14:textId="77777777" w:rsidR="00414E8D" w:rsidRDefault="00414E8D" w:rsidP="00414E8D">
      <w:pPr>
        <w:widowControl/>
        <w:rPr>
          <w:rFonts w:hint="eastAsia"/>
        </w:rPr>
      </w:pPr>
    </w:p>
    <w:p w14:paraId="144F1563" w14:textId="77777777" w:rsidR="00414E8D" w:rsidRDefault="00414E8D" w:rsidP="00414E8D">
      <w:pPr>
        <w:widowControl/>
        <w:rPr>
          <w:rFonts w:hint="eastAsia"/>
        </w:rPr>
      </w:pPr>
      <w:r>
        <w:rPr>
          <w:rFonts w:hint="eastAsia"/>
        </w:rPr>
        <w:t xml:space="preserve">　　我是一个血透病人。2023年1月13日，周五，我在红十字医院血透时，开了化验检查单，下机后交了费。1月18日，下周三，我在血透时抽血化验。20日，周五下午，血透时请主管护士李露打印化验报告单，报告单中间有大片模糊，李露说“就这样”，不肯重新打印一份清晰的。下机后，我就到化验室请值班的高帅男员工打印，回来才发现打印的是去年12月21日的化验报告单，当时我明明拿着当天打印的报告单去请其重新打印一份的。</w:t>
      </w:r>
    </w:p>
    <w:p w14:paraId="38F43F32" w14:textId="77777777" w:rsidR="00414E8D" w:rsidRDefault="00414E8D" w:rsidP="00414E8D">
      <w:pPr>
        <w:widowControl/>
        <w:rPr>
          <w:rFonts w:hint="eastAsia"/>
        </w:rPr>
      </w:pPr>
    </w:p>
    <w:p w14:paraId="0D293EE7" w14:textId="77777777" w:rsidR="00414E8D" w:rsidRDefault="00414E8D" w:rsidP="00414E8D">
      <w:pPr>
        <w:widowControl/>
        <w:rPr>
          <w:rFonts w:hint="eastAsia"/>
        </w:rPr>
      </w:pPr>
      <w:r>
        <w:rPr>
          <w:rFonts w:hint="eastAsia"/>
        </w:rPr>
        <w:t xml:space="preserve">　　就这样，我在红十字医院花了341块钱化验血样，却只能得到残缺不全的报告单；之前从未有过这种情况，因此极可能是1月19日我向市长信箱投诉红十字医院药房《强烈建议南京红十字医院药房主任自挂路灯》引起的报复行为。</w:t>
      </w:r>
    </w:p>
    <w:p w14:paraId="025EE050" w14:textId="77777777" w:rsidR="00414E8D" w:rsidRDefault="00414E8D" w:rsidP="00414E8D">
      <w:pPr>
        <w:widowControl/>
        <w:rPr>
          <w:rFonts w:hint="eastAsia"/>
        </w:rPr>
      </w:pPr>
    </w:p>
    <w:p w14:paraId="0CD01FFA" w14:textId="77777777" w:rsidR="00414E8D" w:rsidRDefault="00414E8D" w:rsidP="00414E8D">
      <w:pPr>
        <w:widowControl/>
        <w:rPr>
          <w:rFonts w:hint="eastAsia"/>
        </w:rPr>
      </w:pPr>
      <w:r>
        <w:rPr>
          <w:rFonts w:hint="eastAsia"/>
        </w:rPr>
        <w:t xml:space="preserve">　　在我看来，红十字医院化验室值班人员玩忽职守，糊弄病人，属实该死；另一方面，从社会学的角度来看，不止是农村基层组织，连体现现代人类文明最高水平的城市基层组织也出现了黑社会化的倾向，也就是说，丧失职业操守、为人的良知，不问是非曲直，互相包庇，迫害异己；这无疑是社会秩序即将解体，陷入大乱的一个征兆。当社会大乱、玉石俱焚、人命如芥、杀人如草不闻声的时候，我们这些没有软肋、也没有鞋的城乡贫民损失有限，大不了烂命一条，“与汝偕亡”，你们这些全年坐在空调房里、按月领着高薪福利却玩忽职守甚至恃强凌弱的公务员就是千夫所指的待焚之玉。</w:t>
      </w:r>
    </w:p>
    <w:p w14:paraId="2767752B" w14:textId="77777777" w:rsidR="00414E8D" w:rsidRDefault="00414E8D" w:rsidP="00414E8D">
      <w:pPr>
        <w:widowControl/>
        <w:rPr>
          <w:rFonts w:hint="eastAsia"/>
        </w:rPr>
      </w:pPr>
    </w:p>
    <w:p w14:paraId="4706B7B2" w14:textId="77777777" w:rsidR="00414E8D" w:rsidRDefault="00414E8D" w:rsidP="00414E8D">
      <w:pPr>
        <w:widowControl/>
        <w:rPr>
          <w:rFonts w:hint="eastAsia"/>
        </w:rPr>
      </w:pPr>
      <w:r>
        <w:rPr>
          <w:rFonts w:hint="eastAsia"/>
        </w:rPr>
        <w:t xml:space="preserve">　　此致 </w:t>
      </w:r>
    </w:p>
    <w:p w14:paraId="67C20463" w14:textId="77777777" w:rsidR="00414E8D" w:rsidRDefault="00414E8D" w:rsidP="00414E8D">
      <w:pPr>
        <w:widowControl/>
        <w:rPr>
          <w:rFonts w:hint="eastAsia"/>
        </w:rPr>
      </w:pPr>
    </w:p>
    <w:p w14:paraId="192F2E85" w14:textId="77777777" w:rsidR="00414E8D" w:rsidRDefault="00414E8D" w:rsidP="00414E8D">
      <w:pPr>
        <w:widowControl/>
        <w:rPr>
          <w:rFonts w:hint="eastAsia"/>
        </w:rPr>
      </w:pPr>
      <w:r>
        <w:rPr>
          <w:rFonts w:hint="eastAsia"/>
        </w:rPr>
        <w:t xml:space="preserve">无产阶级文化大革命的敬礼 </w:t>
      </w:r>
    </w:p>
    <w:p w14:paraId="42187504" w14:textId="77777777" w:rsidR="00414E8D" w:rsidRDefault="00414E8D" w:rsidP="00414E8D">
      <w:pPr>
        <w:widowControl/>
        <w:rPr>
          <w:rFonts w:hint="eastAsia"/>
        </w:rPr>
      </w:pPr>
    </w:p>
    <w:p w14:paraId="3F4DE5FB" w14:textId="77777777" w:rsidR="00414E8D" w:rsidRDefault="00414E8D" w:rsidP="00414E8D">
      <w:pPr>
        <w:widowControl/>
        <w:rPr>
          <w:rFonts w:hint="eastAsia"/>
        </w:rPr>
      </w:pPr>
      <w:r>
        <w:rPr>
          <w:rFonts w:hint="eastAsia"/>
        </w:rPr>
        <w:t>＊＊＊＊＊＊＊＊＊＊＊＊</w:t>
      </w:r>
    </w:p>
    <w:p w14:paraId="2A7CAB9F" w14:textId="77777777" w:rsidR="00414E8D" w:rsidRDefault="00414E8D" w:rsidP="00414E8D">
      <w:pPr>
        <w:widowControl/>
        <w:rPr>
          <w:rFonts w:hint="eastAsia"/>
        </w:rPr>
      </w:pPr>
    </w:p>
    <w:p w14:paraId="0BD0B9A6" w14:textId="77777777" w:rsidR="00414E8D" w:rsidRDefault="00414E8D" w:rsidP="00414E8D">
      <w:pPr>
        <w:widowControl/>
        <w:rPr>
          <w:rFonts w:hint="eastAsia"/>
        </w:rPr>
      </w:pPr>
      <w:r>
        <w:rPr>
          <w:rFonts w:hint="eastAsia"/>
        </w:rPr>
        <w:t xml:space="preserve">　　之后，我在信访网站上查询到的结果如下：</w:t>
      </w:r>
    </w:p>
    <w:p w14:paraId="616EC256" w14:textId="77777777" w:rsidR="00414E8D" w:rsidRDefault="00414E8D" w:rsidP="00414E8D">
      <w:pPr>
        <w:widowControl/>
        <w:rPr>
          <w:rFonts w:hint="eastAsia"/>
        </w:rPr>
      </w:pPr>
    </w:p>
    <w:p w14:paraId="71223D73" w14:textId="77777777" w:rsidR="00414E8D" w:rsidRDefault="00414E8D" w:rsidP="00414E8D">
      <w:pPr>
        <w:widowControl/>
        <w:rPr>
          <w:rFonts w:hint="eastAsia"/>
        </w:rPr>
      </w:pPr>
      <w:r>
        <w:rPr>
          <w:rFonts w:hint="eastAsia"/>
        </w:rPr>
        <w:t>─────────────────</w:t>
      </w:r>
    </w:p>
    <w:p w14:paraId="499C474F" w14:textId="77777777" w:rsidR="00414E8D" w:rsidRDefault="00414E8D" w:rsidP="00414E8D">
      <w:pPr>
        <w:widowControl/>
        <w:rPr>
          <w:rFonts w:hint="eastAsia"/>
        </w:rPr>
      </w:pPr>
    </w:p>
    <w:p w14:paraId="0B687626" w14:textId="77777777" w:rsidR="00414E8D" w:rsidRDefault="00414E8D" w:rsidP="00414E8D">
      <w:pPr>
        <w:widowControl/>
        <w:rPr>
          <w:rFonts w:hint="eastAsia"/>
        </w:rPr>
      </w:pPr>
      <w:r>
        <w:rPr>
          <w:rFonts w:hint="eastAsia"/>
        </w:rPr>
        <w:t>办理结果：</w:t>
      </w:r>
      <w:r>
        <w:rPr>
          <w:rFonts w:hint="eastAsia"/>
        </w:rPr>
        <w:tab/>
        <w:t>已办结</w:t>
      </w:r>
    </w:p>
    <w:p w14:paraId="4189381E" w14:textId="77777777" w:rsidR="00414E8D" w:rsidRDefault="00414E8D" w:rsidP="00414E8D">
      <w:pPr>
        <w:widowControl/>
        <w:rPr>
          <w:rFonts w:hint="eastAsia"/>
        </w:rPr>
      </w:pPr>
      <w:r>
        <w:rPr>
          <w:rFonts w:hint="eastAsia"/>
        </w:rPr>
        <w:tab/>
        <w:t>办理过程</w:t>
      </w:r>
      <w:r>
        <w:rPr>
          <w:rFonts w:hint="eastAsia"/>
        </w:rPr>
        <w:tab/>
        <w:t xml:space="preserve"> </w:t>
      </w:r>
      <w:r>
        <w:rPr>
          <w:rFonts w:hint="eastAsia"/>
        </w:rPr>
        <w:tab/>
      </w:r>
    </w:p>
    <w:p w14:paraId="483AA619" w14:textId="77777777" w:rsidR="00414E8D" w:rsidRDefault="00414E8D" w:rsidP="00414E8D">
      <w:pPr>
        <w:widowControl/>
        <w:rPr>
          <w:rFonts w:hint="eastAsia"/>
        </w:rPr>
      </w:pPr>
      <w:r>
        <w:rPr>
          <w:rFonts w:hint="eastAsia"/>
        </w:rPr>
        <w:t>办理单位</w:t>
      </w:r>
      <w:r>
        <w:rPr>
          <w:rFonts w:hint="eastAsia"/>
        </w:rPr>
        <w:tab/>
        <w:t>办理方式</w:t>
      </w:r>
      <w:r>
        <w:rPr>
          <w:rFonts w:hint="eastAsia"/>
        </w:rPr>
        <w:tab/>
        <w:t>去向机构</w:t>
      </w:r>
      <w:r>
        <w:rPr>
          <w:rFonts w:hint="eastAsia"/>
        </w:rPr>
        <w:tab/>
        <w:t>回复告知内容</w:t>
      </w:r>
    </w:p>
    <w:p w14:paraId="0D02E6B3" w14:textId="77777777" w:rsidR="00414E8D" w:rsidRDefault="00414E8D" w:rsidP="00414E8D">
      <w:pPr>
        <w:widowControl/>
        <w:rPr>
          <w:rFonts w:hint="eastAsia"/>
        </w:rPr>
      </w:pPr>
      <w:r>
        <w:rPr>
          <w:rFonts w:hint="eastAsia"/>
        </w:rPr>
        <w:t>南京市政府信访局</w:t>
      </w:r>
      <w:r>
        <w:rPr>
          <w:rFonts w:hint="eastAsia"/>
        </w:rPr>
        <w:tab/>
        <w:t>转送</w:t>
      </w:r>
      <w:r>
        <w:rPr>
          <w:rFonts w:hint="eastAsia"/>
        </w:rPr>
        <w:tab/>
        <w:t>南京市卫生健康委员会</w:t>
      </w:r>
      <w:r>
        <w:rPr>
          <w:rFonts w:hint="eastAsia"/>
        </w:rPr>
        <w:tab/>
      </w:r>
    </w:p>
    <w:p w14:paraId="43591DCB" w14:textId="77777777" w:rsidR="00414E8D" w:rsidRDefault="00414E8D" w:rsidP="00414E8D">
      <w:pPr>
        <w:widowControl/>
        <w:rPr>
          <w:rFonts w:hint="eastAsia"/>
        </w:rPr>
      </w:pPr>
      <w:r>
        <w:rPr>
          <w:rFonts w:hint="eastAsia"/>
        </w:rPr>
        <w:t>南京市卫生健康委员会</w:t>
      </w:r>
      <w:r>
        <w:rPr>
          <w:rFonts w:hint="eastAsia"/>
        </w:rPr>
        <w:tab/>
        <w:t>直接回复</w:t>
      </w:r>
      <w:r>
        <w:rPr>
          <w:rFonts w:hint="eastAsia"/>
        </w:rPr>
        <w:tab/>
      </w:r>
      <w:r>
        <w:rPr>
          <w:rFonts w:hint="eastAsia"/>
        </w:rPr>
        <w:tab/>
        <w:t>详情</w:t>
      </w:r>
    </w:p>
    <w:p w14:paraId="4CD8DA80" w14:textId="77777777" w:rsidR="00414E8D" w:rsidRDefault="00414E8D" w:rsidP="00414E8D">
      <w:pPr>
        <w:widowControl/>
        <w:rPr>
          <w:rFonts w:hint="eastAsia"/>
        </w:rPr>
      </w:pPr>
      <w:r>
        <w:rPr>
          <w:rFonts w:hint="eastAsia"/>
        </w:rPr>
        <w:tab/>
        <w:t>答复意见或不予(再)受理告知</w:t>
      </w:r>
      <w:r>
        <w:rPr>
          <w:rFonts w:hint="eastAsia"/>
        </w:rPr>
        <w:tab/>
        <w:t xml:space="preserve"> </w:t>
      </w:r>
    </w:p>
    <w:p w14:paraId="36432D9A" w14:textId="77777777" w:rsidR="00414E8D" w:rsidRDefault="00414E8D" w:rsidP="00414E8D">
      <w:pPr>
        <w:widowControl/>
        <w:rPr>
          <w:rFonts w:hint="eastAsia"/>
        </w:rPr>
      </w:pPr>
      <w:r>
        <w:rPr>
          <w:rFonts w:hint="eastAsia"/>
        </w:rPr>
        <w:t>王伟：您好！这里是南京市卫健委。您的来信收悉。按照谁审批谁管理的原则，红十字医院属于秦淮区卫健委审批，我委会将您的信访件以挂号信（挂号信编号：信XB97149165630）的方式转至秦淮区卫健委办理，请您保持手机畅通。另外，如方面的话，您也可以直接向秦淮区卫健委反映您的诉求。感谢您的来信！</w:t>
      </w:r>
    </w:p>
    <w:p w14:paraId="4A394343" w14:textId="77777777" w:rsidR="00414E8D" w:rsidRDefault="00414E8D" w:rsidP="00414E8D">
      <w:pPr>
        <w:widowControl/>
        <w:rPr>
          <w:rFonts w:hint="eastAsia"/>
        </w:rPr>
      </w:pPr>
    </w:p>
    <w:p w14:paraId="11D644C6" w14:textId="77777777" w:rsidR="00414E8D" w:rsidRDefault="00414E8D" w:rsidP="00414E8D">
      <w:pPr>
        <w:widowControl/>
        <w:rPr>
          <w:rFonts w:hint="eastAsia"/>
        </w:rPr>
      </w:pPr>
      <w:r>
        <w:rPr>
          <w:rFonts w:hint="eastAsia"/>
        </w:rPr>
        <w:t>─────────────────</w:t>
      </w:r>
    </w:p>
    <w:p w14:paraId="641914D4" w14:textId="77777777" w:rsidR="00414E8D" w:rsidRDefault="00414E8D" w:rsidP="00414E8D">
      <w:pPr>
        <w:widowControl/>
        <w:rPr>
          <w:rFonts w:hint="eastAsia"/>
        </w:rPr>
      </w:pPr>
    </w:p>
    <w:p w14:paraId="3140EBFF" w14:textId="77777777" w:rsidR="00414E8D" w:rsidRDefault="00414E8D" w:rsidP="00414E8D">
      <w:pPr>
        <w:widowControl/>
        <w:rPr>
          <w:rFonts w:hint="eastAsia"/>
        </w:rPr>
      </w:pPr>
      <w:r>
        <w:rPr>
          <w:rFonts w:hint="eastAsia"/>
        </w:rPr>
        <w:t xml:space="preserve">　　2月10日上午，红十字医院行风办的回复并不包含这次投诉；在此之前，主管护士李露问我有什么意见，作了一番解释。</w:t>
      </w:r>
    </w:p>
    <w:p w14:paraId="22AA6D74" w14:textId="77777777" w:rsidR="00414E8D" w:rsidRDefault="00414E8D" w:rsidP="00414E8D">
      <w:pPr>
        <w:widowControl/>
        <w:rPr>
          <w:rFonts w:hint="eastAsia"/>
        </w:rPr>
      </w:pPr>
    </w:p>
    <w:p w14:paraId="7F35D07B" w14:textId="77777777" w:rsidR="00414E8D" w:rsidRDefault="00414E8D" w:rsidP="00414E8D">
      <w:pPr>
        <w:widowControl/>
        <w:rPr>
          <w:rFonts w:hint="eastAsia"/>
        </w:rPr>
      </w:pPr>
    </w:p>
    <w:p w14:paraId="4E8BFA9D"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二十一，2023年5月之一 </w:t>
      </w:r>
    </w:p>
    <w:p w14:paraId="6B1A43A8" w14:textId="77777777" w:rsidR="00414E8D" w:rsidRDefault="00414E8D" w:rsidP="00414E8D">
      <w:pPr>
        <w:widowControl/>
        <w:rPr>
          <w:rFonts w:hint="eastAsia"/>
        </w:rPr>
      </w:pPr>
    </w:p>
    <w:p w14:paraId="69A27013" w14:textId="77777777" w:rsidR="00414E8D" w:rsidRDefault="00414E8D" w:rsidP="00414E8D">
      <w:pPr>
        <w:widowControl/>
        <w:rPr>
          <w:rFonts w:hint="eastAsia"/>
        </w:rPr>
      </w:pPr>
      <w:r>
        <w:rPr>
          <w:rFonts w:hint="eastAsia"/>
        </w:rPr>
        <w:t xml:space="preserve">　　2023年5月25日，夜里，我向南京市长信箱投诉江苏省中医院血透室拒收病人，内容如下：</w:t>
      </w:r>
    </w:p>
    <w:p w14:paraId="17B28669" w14:textId="77777777" w:rsidR="00414E8D" w:rsidRDefault="00414E8D" w:rsidP="00414E8D">
      <w:pPr>
        <w:widowControl/>
        <w:rPr>
          <w:rFonts w:hint="eastAsia"/>
        </w:rPr>
      </w:pPr>
    </w:p>
    <w:p w14:paraId="36DB2723" w14:textId="77777777" w:rsidR="00414E8D" w:rsidRDefault="00414E8D" w:rsidP="00414E8D">
      <w:pPr>
        <w:widowControl/>
        <w:rPr>
          <w:rFonts w:hint="eastAsia"/>
        </w:rPr>
      </w:pPr>
      <w:r>
        <w:rPr>
          <w:rFonts w:hint="eastAsia"/>
        </w:rPr>
        <w:t>＊＊＊＊＊＊＊＊＊＊＊＊</w:t>
      </w:r>
    </w:p>
    <w:p w14:paraId="10793E03" w14:textId="77777777" w:rsidR="00414E8D" w:rsidRDefault="00414E8D" w:rsidP="00414E8D">
      <w:pPr>
        <w:widowControl/>
        <w:rPr>
          <w:rFonts w:hint="eastAsia"/>
        </w:rPr>
      </w:pPr>
    </w:p>
    <w:p w14:paraId="164CB9D5" w14:textId="77777777" w:rsidR="00414E8D" w:rsidRDefault="00414E8D" w:rsidP="00414E8D">
      <w:pPr>
        <w:widowControl/>
        <w:rPr>
          <w:rFonts w:hint="eastAsia"/>
        </w:rPr>
      </w:pPr>
      <w:r>
        <w:rPr>
          <w:rFonts w:hint="eastAsia"/>
        </w:rPr>
        <w:lastRenderedPageBreak/>
        <w:t xml:space="preserve">　　我的名字叫王伟，是一个南京市的血透病人。从2011年至今，我因在其他医院血透质量欠佳，曾经11次试图转到江苏省中医院血透，都被拒绝，详列如下：</w:t>
      </w:r>
    </w:p>
    <w:p w14:paraId="1881D176" w14:textId="77777777" w:rsidR="00414E8D" w:rsidRDefault="00414E8D" w:rsidP="00414E8D">
      <w:pPr>
        <w:widowControl/>
        <w:rPr>
          <w:rFonts w:hint="eastAsia"/>
        </w:rPr>
      </w:pPr>
    </w:p>
    <w:p w14:paraId="474D4E5E" w14:textId="77777777" w:rsidR="00414E8D" w:rsidRDefault="00414E8D" w:rsidP="00414E8D">
      <w:pPr>
        <w:widowControl/>
        <w:rPr>
          <w:rFonts w:hint="eastAsia"/>
        </w:rPr>
      </w:pPr>
      <w:r>
        <w:rPr>
          <w:rFonts w:hint="eastAsia"/>
        </w:rPr>
        <w:tab/>
        <w:t>◆2011年5月9日，上午，打电话询问省中医院血透室，对方称无空机器。</w:t>
      </w:r>
    </w:p>
    <w:p w14:paraId="7BC45652" w14:textId="77777777" w:rsidR="00414E8D" w:rsidRDefault="00414E8D" w:rsidP="00414E8D">
      <w:pPr>
        <w:widowControl/>
        <w:rPr>
          <w:rFonts w:hint="eastAsia"/>
        </w:rPr>
      </w:pPr>
    </w:p>
    <w:p w14:paraId="36307064" w14:textId="77777777" w:rsidR="00414E8D" w:rsidRDefault="00414E8D" w:rsidP="00414E8D">
      <w:pPr>
        <w:widowControl/>
        <w:rPr>
          <w:rFonts w:hint="eastAsia"/>
        </w:rPr>
      </w:pPr>
      <w:r>
        <w:rPr>
          <w:rFonts w:hint="eastAsia"/>
        </w:rPr>
        <w:tab/>
        <w:t>◆2014年9月18日，中午，到省中医院血透室询问，称没有空机器。</w:t>
      </w:r>
    </w:p>
    <w:p w14:paraId="7B5475AE" w14:textId="77777777" w:rsidR="00414E8D" w:rsidRDefault="00414E8D" w:rsidP="00414E8D">
      <w:pPr>
        <w:widowControl/>
        <w:rPr>
          <w:rFonts w:hint="eastAsia"/>
        </w:rPr>
      </w:pPr>
    </w:p>
    <w:p w14:paraId="72338DBE" w14:textId="77777777" w:rsidR="00414E8D" w:rsidRDefault="00414E8D" w:rsidP="00414E8D">
      <w:pPr>
        <w:widowControl/>
        <w:rPr>
          <w:rFonts w:hint="eastAsia"/>
        </w:rPr>
      </w:pPr>
      <w:r>
        <w:rPr>
          <w:rFonts w:hint="eastAsia"/>
        </w:rPr>
        <w:tab/>
        <w:t>◆2015年4月9日，中午，到省中医院血透室询问，称没有空机器。</w:t>
      </w:r>
    </w:p>
    <w:p w14:paraId="3ED1A3D7" w14:textId="77777777" w:rsidR="00414E8D" w:rsidRDefault="00414E8D" w:rsidP="00414E8D">
      <w:pPr>
        <w:widowControl/>
        <w:rPr>
          <w:rFonts w:hint="eastAsia"/>
        </w:rPr>
      </w:pPr>
    </w:p>
    <w:p w14:paraId="0B8745A7" w14:textId="77777777" w:rsidR="00414E8D" w:rsidRDefault="00414E8D" w:rsidP="00414E8D">
      <w:pPr>
        <w:widowControl/>
        <w:rPr>
          <w:rFonts w:hint="eastAsia"/>
        </w:rPr>
      </w:pPr>
      <w:r>
        <w:rPr>
          <w:rFonts w:hint="eastAsia"/>
        </w:rPr>
        <w:tab/>
        <w:t>◆10月29日，中午，到省中医院血透室询问，称没有空机器。</w:t>
      </w:r>
    </w:p>
    <w:p w14:paraId="5F87C346" w14:textId="77777777" w:rsidR="00414E8D" w:rsidRDefault="00414E8D" w:rsidP="00414E8D">
      <w:pPr>
        <w:widowControl/>
        <w:rPr>
          <w:rFonts w:hint="eastAsia"/>
        </w:rPr>
      </w:pPr>
    </w:p>
    <w:p w14:paraId="765B49B1" w14:textId="77777777" w:rsidR="00414E8D" w:rsidRDefault="00414E8D" w:rsidP="00414E8D">
      <w:pPr>
        <w:widowControl/>
        <w:rPr>
          <w:rFonts w:hint="eastAsia"/>
        </w:rPr>
      </w:pPr>
      <w:r>
        <w:rPr>
          <w:rFonts w:hint="eastAsia"/>
        </w:rPr>
        <w:tab/>
        <w:t>◆2016年11月3日，中午，到省中医院血透室询问，称没有空机器。</w:t>
      </w:r>
    </w:p>
    <w:p w14:paraId="2726EF68" w14:textId="77777777" w:rsidR="00414E8D" w:rsidRDefault="00414E8D" w:rsidP="00414E8D">
      <w:pPr>
        <w:widowControl/>
        <w:rPr>
          <w:rFonts w:hint="eastAsia"/>
        </w:rPr>
      </w:pPr>
    </w:p>
    <w:p w14:paraId="1BBB3609" w14:textId="77777777" w:rsidR="00414E8D" w:rsidRDefault="00414E8D" w:rsidP="00414E8D">
      <w:pPr>
        <w:widowControl/>
        <w:rPr>
          <w:rFonts w:hint="eastAsia"/>
        </w:rPr>
      </w:pPr>
      <w:r>
        <w:rPr>
          <w:rFonts w:hint="eastAsia"/>
        </w:rPr>
        <w:tab/>
        <w:t>◆2017年11月14日，中午，到省中医院血透室询问，称没有空机器，住院病人都留不下。</w:t>
      </w:r>
    </w:p>
    <w:p w14:paraId="7814B528" w14:textId="77777777" w:rsidR="00414E8D" w:rsidRDefault="00414E8D" w:rsidP="00414E8D">
      <w:pPr>
        <w:widowControl/>
        <w:rPr>
          <w:rFonts w:hint="eastAsia"/>
        </w:rPr>
      </w:pPr>
    </w:p>
    <w:p w14:paraId="4D76C115" w14:textId="77777777" w:rsidR="00414E8D" w:rsidRDefault="00414E8D" w:rsidP="00414E8D">
      <w:pPr>
        <w:widowControl/>
        <w:rPr>
          <w:rFonts w:hint="eastAsia"/>
        </w:rPr>
      </w:pPr>
      <w:r>
        <w:rPr>
          <w:rFonts w:hint="eastAsia"/>
        </w:rPr>
        <w:tab/>
        <w:t>◆2020年9月11日，中午，到省中医院血透室询问，称没有空机器，夜班也不开了。</w:t>
      </w:r>
    </w:p>
    <w:p w14:paraId="5FDA1EB7" w14:textId="77777777" w:rsidR="00414E8D" w:rsidRDefault="00414E8D" w:rsidP="00414E8D">
      <w:pPr>
        <w:widowControl/>
        <w:rPr>
          <w:rFonts w:hint="eastAsia"/>
        </w:rPr>
      </w:pPr>
    </w:p>
    <w:p w14:paraId="4DD93563" w14:textId="77777777" w:rsidR="00414E8D" w:rsidRDefault="00414E8D" w:rsidP="00414E8D">
      <w:pPr>
        <w:widowControl/>
        <w:rPr>
          <w:rFonts w:hint="eastAsia"/>
        </w:rPr>
      </w:pPr>
      <w:r>
        <w:rPr>
          <w:rFonts w:hint="eastAsia"/>
        </w:rPr>
        <w:tab/>
        <w:t>◆2021年10月13日，中午，到省中医院，在血透室楼下被保安拦住不许进。</w:t>
      </w:r>
    </w:p>
    <w:p w14:paraId="20E1E7D1" w14:textId="77777777" w:rsidR="00414E8D" w:rsidRDefault="00414E8D" w:rsidP="00414E8D">
      <w:pPr>
        <w:widowControl/>
        <w:rPr>
          <w:rFonts w:hint="eastAsia"/>
        </w:rPr>
      </w:pPr>
    </w:p>
    <w:p w14:paraId="1586F008" w14:textId="77777777" w:rsidR="00414E8D" w:rsidRDefault="00414E8D" w:rsidP="00414E8D">
      <w:pPr>
        <w:widowControl/>
        <w:rPr>
          <w:rFonts w:hint="eastAsia"/>
        </w:rPr>
      </w:pPr>
      <w:r>
        <w:rPr>
          <w:rFonts w:hint="eastAsia"/>
        </w:rPr>
        <w:tab/>
        <w:t>◆2023年2月22日，中午，到省中医院血透室询问，没有空机器，不收门诊病人。</w:t>
      </w:r>
    </w:p>
    <w:p w14:paraId="74B311BC" w14:textId="77777777" w:rsidR="00414E8D" w:rsidRDefault="00414E8D" w:rsidP="00414E8D">
      <w:pPr>
        <w:widowControl/>
        <w:rPr>
          <w:rFonts w:hint="eastAsia"/>
        </w:rPr>
      </w:pPr>
    </w:p>
    <w:p w14:paraId="14BC474B" w14:textId="77777777" w:rsidR="00414E8D" w:rsidRDefault="00414E8D" w:rsidP="00414E8D">
      <w:pPr>
        <w:widowControl/>
        <w:rPr>
          <w:rFonts w:hint="eastAsia"/>
        </w:rPr>
      </w:pPr>
      <w:r>
        <w:rPr>
          <w:rFonts w:hint="eastAsia"/>
        </w:rPr>
        <w:t xml:space="preserve">　　一些规模不大的医院血透室自称没有丙肝、乙肝病区，如省第二中医院血透室，不收像我这样的丙肝阳性病人，尚情可有原。江苏省中医院作为全省门诊量第一的大医院，却屡次推诿病人，始终声称满员，甚至不问是否阳性一律不收，完全有悖于救死扶伤的职业道德。我多次要求血透室前台登记手机号码排队等候，也不接受。2020年7月3日，下午，我在博大肾科医院血透时，李杨护士自称在省中医院血透室进修，说有丙肝的空机器；9月11日，我去问，却还是说没有。</w:t>
      </w:r>
    </w:p>
    <w:p w14:paraId="1607D49A" w14:textId="77777777" w:rsidR="00414E8D" w:rsidRDefault="00414E8D" w:rsidP="00414E8D">
      <w:pPr>
        <w:widowControl/>
        <w:rPr>
          <w:rFonts w:hint="eastAsia"/>
        </w:rPr>
      </w:pPr>
    </w:p>
    <w:p w14:paraId="4573CEF1" w14:textId="77777777" w:rsidR="00414E8D" w:rsidRDefault="00414E8D" w:rsidP="00414E8D">
      <w:pPr>
        <w:widowControl/>
        <w:rPr>
          <w:rFonts w:hint="eastAsia"/>
        </w:rPr>
      </w:pPr>
      <w:r>
        <w:rPr>
          <w:rFonts w:hint="eastAsia"/>
        </w:rPr>
        <w:t xml:space="preserve">　　在新冠疫情之前，省中医院血透室一天开三班血透，不可能没有空床接纳新病人。其之所以一直谎称满员，不收病人，只是为了提高客单价而筛选病人，也就是只为不在乎费用的权贵提供医疗服务以便赚大钱、快钱，而故意把普通病人拒之门外。比如，省中医院血透室提倡连续做2个月的血液灌流以提高血透效果，一次血液灌流，哪怕是最小的灌流器，普通医保病人也需要自费一千多块，一个月13次，就要自费一万多块，显然不是普通职工所能承受的，对于公费医疗的高级党政干部、以及挥金如土的富豪则完全不是个事儿。</w:t>
      </w:r>
    </w:p>
    <w:p w14:paraId="06D6D9D5" w14:textId="77777777" w:rsidR="00414E8D" w:rsidRDefault="00414E8D" w:rsidP="00414E8D">
      <w:pPr>
        <w:widowControl/>
        <w:rPr>
          <w:rFonts w:hint="eastAsia"/>
        </w:rPr>
      </w:pPr>
    </w:p>
    <w:p w14:paraId="7B6F7187" w14:textId="77777777" w:rsidR="00414E8D" w:rsidRDefault="00414E8D" w:rsidP="00414E8D">
      <w:pPr>
        <w:widowControl/>
        <w:rPr>
          <w:rFonts w:hint="eastAsia"/>
        </w:rPr>
      </w:pPr>
      <w:r>
        <w:rPr>
          <w:rFonts w:hint="eastAsia"/>
        </w:rPr>
        <w:t xml:space="preserve">　　2010年，我在南京市白下区中华路卫生服务中心血透时，一个名叫丁雪梅的女病友自称是市公安局的。据其自述，之前在省中医院住院血透时，一周血透3次，每次血透后都要推注2支”左卡尼汀“，在病房每天仍然推注2支，也就是一周要注射20支”左卡尼汀“，而”左卡尼汀“的正常用法、用量是透析下机时推注1支，一周3支。是药三分毒，哪一种有效的药物是可以这样随意大量使用的？只是因为”左卡尼汀“其实是一种神经营养药，相当于补品，是省中医院血透室用来骗取医保资金，同时给医生挣药品回扣的。这种可以无限制开补品，为医院提供营收，给医生带来回扣的公费医疗病人对省中医院血透室来说是来者不拒，多多益善；与之相比，自然对普通病人冷眼相向。</w:t>
      </w:r>
    </w:p>
    <w:p w14:paraId="7D634E3C" w14:textId="77777777" w:rsidR="00414E8D" w:rsidRDefault="00414E8D" w:rsidP="00414E8D">
      <w:pPr>
        <w:widowControl/>
        <w:rPr>
          <w:rFonts w:hint="eastAsia"/>
        </w:rPr>
      </w:pPr>
    </w:p>
    <w:p w14:paraId="65BD6049" w14:textId="77777777" w:rsidR="00414E8D" w:rsidRDefault="00414E8D" w:rsidP="00414E8D">
      <w:pPr>
        <w:widowControl/>
        <w:rPr>
          <w:rFonts w:hint="eastAsia"/>
        </w:rPr>
      </w:pPr>
      <w:r>
        <w:rPr>
          <w:rFonts w:hint="eastAsia"/>
        </w:rPr>
        <w:t xml:space="preserve">　　2020年9月，全国人民都在苦于新冠疫情防控的时候，江苏省中医院党委却公开提倡”大干一百天，门诊二百万，病床超九成“，确保门诊量全省第一，全国前十；可见，省中医院从上到下，完全钻到了钱眼里，把医院救死扶伤的神圣使命、人民群众的健康福祉都抛诸脑后，一心一意挣大钱，挣快钱，离”中医治未病“、”医者仁心“何其远哉。一家靠着纳税人巨亿经费建成十几幢金碧辉煌的大楼，每年还获得巨亿经费补贴的三甲医院就这样公然地嫌贫爱富，其心岂不可诛！习近平总书记一再强调“人民至上、生命至上”、”情为民所系、权为民所用、利为民所谋“，而省中医院血透室连续十几年持之以恒地、冷酷无情地把就医需求的劳苦大众拒之门外，岂不可耻可叹！</w:t>
      </w:r>
    </w:p>
    <w:p w14:paraId="2D23C08A" w14:textId="77777777" w:rsidR="00414E8D" w:rsidRDefault="00414E8D" w:rsidP="00414E8D">
      <w:pPr>
        <w:widowControl/>
        <w:rPr>
          <w:rFonts w:hint="eastAsia"/>
        </w:rPr>
      </w:pPr>
    </w:p>
    <w:p w14:paraId="4F9E36D0" w14:textId="77777777" w:rsidR="00414E8D" w:rsidRDefault="00414E8D" w:rsidP="00414E8D">
      <w:pPr>
        <w:widowControl/>
        <w:rPr>
          <w:rFonts w:hint="eastAsia"/>
        </w:rPr>
      </w:pPr>
      <w:r>
        <w:rPr>
          <w:rFonts w:hint="eastAsia"/>
        </w:rPr>
        <w:t>─────────────────</w:t>
      </w:r>
    </w:p>
    <w:p w14:paraId="03A9AAC0" w14:textId="77777777" w:rsidR="00414E8D" w:rsidRDefault="00414E8D" w:rsidP="00414E8D">
      <w:pPr>
        <w:widowControl/>
        <w:rPr>
          <w:rFonts w:hint="eastAsia"/>
        </w:rPr>
      </w:pPr>
    </w:p>
    <w:p w14:paraId="1F082B6B" w14:textId="77777777" w:rsidR="00414E8D" w:rsidRDefault="00414E8D" w:rsidP="00414E8D">
      <w:pPr>
        <w:widowControl/>
        <w:rPr>
          <w:rFonts w:hint="eastAsia"/>
        </w:rPr>
      </w:pPr>
      <w:r>
        <w:rPr>
          <w:rFonts w:hint="eastAsia"/>
        </w:rPr>
        <w:t xml:space="preserve">　　5月26日，9:35，收到分成2条的短信，“您好!关于您反映的事项，经了解核实，该医院主管单位为江苏省中医药 局，不属于我市管辖范围。根据《信访工作条例》第二十二条、第二十三条规定，请您直接 向江苏省政府信访局提出。感谢您的理解和支持。南京市政府信访局 2023 年 5 月 26 日【南 京信访】”。</w:t>
      </w:r>
    </w:p>
    <w:p w14:paraId="17766D08" w14:textId="77777777" w:rsidR="00414E8D" w:rsidRDefault="00414E8D" w:rsidP="00414E8D">
      <w:pPr>
        <w:widowControl/>
        <w:rPr>
          <w:rFonts w:hint="eastAsia"/>
        </w:rPr>
      </w:pPr>
    </w:p>
    <w:p w14:paraId="3541987C" w14:textId="77777777" w:rsidR="00414E8D" w:rsidRDefault="00414E8D" w:rsidP="00414E8D">
      <w:pPr>
        <w:widowControl/>
        <w:rPr>
          <w:rFonts w:hint="eastAsia"/>
        </w:rPr>
      </w:pPr>
      <w:r>
        <w:rPr>
          <w:rFonts w:hint="eastAsia"/>
        </w:rPr>
        <w:t>─────────────────</w:t>
      </w:r>
    </w:p>
    <w:p w14:paraId="308398F3" w14:textId="77777777" w:rsidR="00414E8D" w:rsidRDefault="00414E8D" w:rsidP="00414E8D">
      <w:pPr>
        <w:widowControl/>
        <w:rPr>
          <w:rFonts w:hint="eastAsia"/>
        </w:rPr>
      </w:pPr>
    </w:p>
    <w:p w14:paraId="438F7C31" w14:textId="77777777" w:rsidR="00414E8D" w:rsidRDefault="00414E8D" w:rsidP="00414E8D">
      <w:pPr>
        <w:widowControl/>
        <w:rPr>
          <w:rFonts w:hint="eastAsia"/>
        </w:rPr>
      </w:pPr>
    </w:p>
    <w:p w14:paraId="729C3C70"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二十二，2023年5月之二 </w:t>
      </w:r>
    </w:p>
    <w:p w14:paraId="6EC79051" w14:textId="77777777" w:rsidR="00414E8D" w:rsidRDefault="00414E8D" w:rsidP="00414E8D">
      <w:pPr>
        <w:widowControl/>
        <w:rPr>
          <w:rFonts w:hint="eastAsia"/>
        </w:rPr>
      </w:pPr>
    </w:p>
    <w:p w14:paraId="78F86889" w14:textId="77777777" w:rsidR="00414E8D" w:rsidRDefault="00414E8D" w:rsidP="00414E8D">
      <w:pPr>
        <w:widowControl/>
        <w:rPr>
          <w:rFonts w:hint="eastAsia"/>
        </w:rPr>
      </w:pPr>
      <w:r>
        <w:rPr>
          <w:rFonts w:hint="eastAsia"/>
        </w:rPr>
        <w:t xml:space="preserve">　　5月26日夜里，我把投诉内容稍加修改，又向江苏省信访局投诉，内容如下：</w:t>
      </w:r>
    </w:p>
    <w:p w14:paraId="6CCF4C5F" w14:textId="77777777" w:rsidR="00414E8D" w:rsidRDefault="00414E8D" w:rsidP="00414E8D">
      <w:pPr>
        <w:widowControl/>
        <w:rPr>
          <w:rFonts w:hint="eastAsia"/>
        </w:rPr>
      </w:pPr>
    </w:p>
    <w:p w14:paraId="67B1DB69" w14:textId="77777777" w:rsidR="00414E8D" w:rsidRDefault="00414E8D" w:rsidP="00414E8D">
      <w:pPr>
        <w:widowControl/>
        <w:rPr>
          <w:rFonts w:hint="eastAsia"/>
        </w:rPr>
      </w:pPr>
      <w:r>
        <w:rPr>
          <w:rFonts w:hint="eastAsia"/>
        </w:rPr>
        <w:t>＊＊＊＊＊＊＊＊＊＊＊＊</w:t>
      </w:r>
    </w:p>
    <w:p w14:paraId="2D3B3193" w14:textId="77777777" w:rsidR="00414E8D" w:rsidRDefault="00414E8D" w:rsidP="00414E8D">
      <w:pPr>
        <w:widowControl/>
        <w:rPr>
          <w:rFonts w:hint="eastAsia"/>
        </w:rPr>
      </w:pPr>
    </w:p>
    <w:p w14:paraId="52E9937E" w14:textId="77777777" w:rsidR="00414E8D" w:rsidRDefault="00414E8D" w:rsidP="00414E8D">
      <w:pPr>
        <w:widowControl/>
        <w:rPr>
          <w:rFonts w:hint="eastAsia"/>
        </w:rPr>
      </w:pPr>
      <w:r>
        <w:rPr>
          <w:rFonts w:hint="eastAsia"/>
        </w:rPr>
        <w:t xml:space="preserve">　　我的名字叫王伟，是一个南京市的血透病人。从2011年至今，我因在其他医院血透质量欠佳，曾经11次试图转到江苏省中医院血透，都被拒绝，详列如下：</w:t>
      </w:r>
    </w:p>
    <w:p w14:paraId="65CC205D" w14:textId="77777777" w:rsidR="00414E8D" w:rsidRDefault="00414E8D" w:rsidP="00414E8D">
      <w:pPr>
        <w:widowControl/>
        <w:rPr>
          <w:rFonts w:hint="eastAsia"/>
        </w:rPr>
      </w:pPr>
    </w:p>
    <w:p w14:paraId="63027696" w14:textId="77777777" w:rsidR="00414E8D" w:rsidRDefault="00414E8D" w:rsidP="00414E8D">
      <w:pPr>
        <w:widowControl/>
        <w:rPr>
          <w:rFonts w:hint="eastAsia"/>
        </w:rPr>
      </w:pPr>
      <w:r>
        <w:rPr>
          <w:rFonts w:hint="eastAsia"/>
        </w:rPr>
        <w:lastRenderedPageBreak/>
        <w:tab/>
        <w:t>◆2011年5月9日，上午，打电话询问省中医院血透室，对方称无空机器。</w:t>
      </w:r>
    </w:p>
    <w:p w14:paraId="708C3A6C" w14:textId="77777777" w:rsidR="00414E8D" w:rsidRDefault="00414E8D" w:rsidP="00414E8D">
      <w:pPr>
        <w:widowControl/>
        <w:rPr>
          <w:rFonts w:hint="eastAsia"/>
        </w:rPr>
      </w:pPr>
    </w:p>
    <w:p w14:paraId="4EAA2A95" w14:textId="77777777" w:rsidR="00414E8D" w:rsidRDefault="00414E8D" w:rsidP="00414E8D">
      <w:pPr>
        <w:widowControl/>
        <w:rPr>
          <w:rFonts w:hint="eastAsia"/>
        </w:rPr>
      </w:pPr>
      <w:r>
        <w:rPr>
          <w:rFonts w:hint="eastAsia"/>
        </w:rPr>
        <w:tab/>
        <w:t>◆2014年9月18日，中午，到省中医院血透室询问，称没有空机器。</w:t>
      </w:r>
    </w:p>
    <w:p w14:paraId="71307EF3" w14:textId="77777777" w:rsidR="00414E8D" w:rsidRDefault="00414E8D" w:rsidP="00414E8D">
      <w:pPr>
        <w:widowControl/>
        <w:rPr>
          <w:rFonts w:hint="eastAsia"/>
        </w:rPr>
      </w:pPr>
    </w:p>
    <w:p w14:paraId="6C8334E6" w14:textId="77777777" w:rsidR="00414E8D" w:rsidRDefault="00414E8D" w:rsidP="00414E8D">
      <w:pPr>
        <w:widowControl/>
        <w:rPr>
          <w:rFonts w:hint="eastAsia"/>
        </w:rPr>
      </w:pPr>
      <w:r>
        <w:rPr>
          <w:rFonts w:hint="eastAsia"/>
        </w:rPr>
        <w:tab/>
        <w:t>◆2015年4月9日，中午，到省中医院血透室询问，称没有空机器。</w:t>
      </w:r>
    </w:p>
    <w:p w14:paraId="009148E1" w14:textId="77777777" w:rsidR="00414E8D" w:rsidRDefault="00414E8D" w:rsidP="00414E8D">
      <w:pPr>
        <w:widowControl/>
        <w:rPr>
          <w:rFonts w:hint="eastAsia"/>
        </w:rPr>
      </w:pPr>
    </w:p>
    <w:p w14:paraId="60A593D0" w14:textId="77777777" w:rsidR="00414E8D" w:rsidRDefault="00414E8D" w:rsidP="00414E8D">
      <w:pPr>
        <w:widowControl/>
        <w:rPr>
          <w:rFonts w:hint="eastAsia"/>
        </w:rPr>
      </w:pPr>
      <w:r>
        <w:rPr>
          <w:rFonts w:hint="eastAsia"/>
        </w:rPr>
        <w:tab/>
        <w:t>◆10月29日，中午，到省中医院血透室询问，称没有空机器。</w:t>
      </w:r>
    </w:p>
    <w:p w14:paraId="4B24759E" w14:textId="77777777" w:rsidR="00414E8D" w:rsidRDefault="00414E8D" w:rsidP="00414E8D">
      <w:pPr>
        <w:widowControl/>
        <w:rPr>
          <w:rFonts w:hint="eastAsia"/>
        </w:rPr>
      </w:pPr>
    </w:p>
    <w:p w14:paraId="50C118A5" w14:textId="77777777" w:rsidR="00414E8D" w:rsidRDefault="00414E8D" w:rsidP="00414E8D">
      <w:pPr>
        <w:widowControl/>
        <w:rPr>
          <w:rFonts w:hint="eastAsia"/>
        </w:rPr>
      </w:pPr>
      <w:r>
        <w:rPr>
          <w:rFonts w:hint="eastAsia"/>
        </w:rPr>
        <w:tab/>
        <w:t>◆2016年11月3日，中午，到省中医院血透室询问，称没有空机器。</w:t>
      </w:r>
    </w:p>
    <w:p w14:paraId="1ADB6183" w14:textId="77777777" w:rsidR="00414E8D" w:rsidRDefault="00414E8D" w:rsidP="00414E8D">
      <w:pPr>
        <w:widowControl/>
        <w:rPr>
          <w:rFonts w:hint="eastAsia"/>
        </w:rPr>
      </w:pPr>
    </w:p>
    <w:p w14:paraId="6D38A3D2" w14:textId="77777777" w:rsidR="00414E8D" w:rsidRDefault="00414E8D" w:rsidP="00414E8D">
      <w:pPr>
        <w:widowControl/>
        <w:rPr>
          <w:rFonts w:hint="eastAsia"/>
        </w:rPr>
      </w:pPr>
      <w:r>
        <w:rPr>
          <w:rFonts w:hint="eastAsia"/>
        </w:rPr>
        <w:tab/>
        <w:t>◆2017年11月14日，中午，到省中医院血透室询问，称没有空机器，住院病人都留不下。</w:t>
      </w:r>
    </w:p>
    <w:p w14:paraId="30F1A933" w14:textId="77777777" w:rsidR="00414E8D" w:rsidRDefault="00414E8D" w:rsidP="00414E8D">
      <w:pPr>
        <w:widowControl/>
        <w:rPr>
          <w:rFonts w:hint="eastAsia"/>
        </w:rPr>
      </w:pPr>
    </w:p>
    <w:p w14:paraId="41F4D162" w14:textId="77777777" w:rsidR="00414E8D" w:rsidRDefault="00414E8D" w:rsidP="00414E8D">
      <w:pPr>
        <w:widowControl/>
        <w:rPr>
          <w:rFonts w:hint="eastAsia"/>
        </w:rPr>
      </w:pPr>
      <w:r>
        <w:rPr>
          <w:rFonts w:hint="eastAsia"/>
        </w:rPr>
        <w:tab/>
        <w:t>◆2020年9月11日，中午，到省中医院血透室询问，称没有空机器，夜班也不开了。</w:t>
      </w:r>
    </w:p>
    <w:p w14:paraId="68117DDB" w14:textId="77777777" w:rsidR="00414E8D" w:rsidRDefault="00414E8D" w:rsidP="00414E8D">
      <w:pPr>
        <w:widowControl/>
        <w:rPr>
          <w:rFonts w:hint="eastAsia"/>
        </w:rPr>
      </w:pPr>
    </w:p>
    <w:p w14:paraId="021631EC" w14:textId="77777777" w:rsidR="00414E8D" w:rsidRDefault="00414E8D" w:rsidP="00414E8D">
      <w:pPr>
        <w:widowControl/>
        <w:rPr>
          <w:rFonts w:hint="eastAsia"/>
        </w:rPr>
      </w:pPr>
      <w:r>
        <w:rPr>
          <w:rFonts w:hint="eastAsia"/>
        </w:rPr>
        <w:tab/>
        <w:t>◆2021年10月13日，中午，到省中医院，在血透室楼下被保安拦住不许进。</w:t>
      </w:r>
    </w:p>
    <w:p w14:paraId="2885EBC6" w14:textId="77777777" w:rsidR="00414E8D" w:rsidRDefault="00414E8D" w:rsidP="00414E8D">
      <w:pPr>
        <w:widowControl/>
        <w:rPr>
          <w:rFonts w:hint="eastAsia"/>
        </w:rPr>
      </w:pPr>
    </w:p>
    <w:p w14:paraId="34B2D7E2" w14:textId="77777777" w:rsidR="00414E8D" w:rsidRDefault="00414E8D" w:rsidP="00414E8D">
      <w:pPr>
        <w:widowControl/>
        <w:rPr>
          <w:rFonts w:hint="eastAsia"/>
        </w:rPr>
      </w:pPr>
      <w:r>
        <w:rPr>
          <w:rFonts w:hint="eastAsia"/>
        </w:rPr>
        <w:tab/>
        <w:t>◆2023年2月22日，中午，到省中医院血透室询问，没有空机器，不收门诊病人。</w:t>
      </w:r>
    </w:p>
    <w:p w14:paraId="4C10D87C" w14:textId="77777777" w:rsidR="00414E8D" w:rsidRDefault="00414E8D" w:rsidP="00414E8D">
      <w:pPr>
        <w:widowControl/>
        <w:rPr>
          <w:rFonts w:hint="eastAsia"/>
        </w:rPr>
      </w:pPr>
    </w:p>
    <w:p w14:paraId="3D4DEFA7" w14:textId="77777777" w:rsidR="00414E8D" w:rsidRDefault="00414E8D" w:rsidP="00414E8D">
      <w:pPr>
        <w:widowControl/>
        <w:rPr>
          <w:rFonts w:hint="eastAsia"/>
        </w:rPr>
      </w:pPr>
      <w:r>
        <w:rPr>
          <w:rFonts w:hint="eastAsia"/>
        </w:rPr>
        <w:t xml:space="preserve">　　一些规模不大的医院血透室自称没有丙肝、乙肝病区，如省第二中医院血透室，不收像我这样的丙肝阳性病人，尚情可有原。江苏省中医院作为全省门诊量第一的大医院，却屡次推诿病人，始终声称满员，甚至不问是否阳性一律不收，完全有悖于救死扶伤的职业道德。我多次要求血透室前台登记手机号码排队等候，也不接受。2020年7月3日，下午，我在博大肾科医院血透时，李杨护士自称在省中医院血透室进修，说有丙肝的空机器；9月11日，我去问，却还是说没有。</w:t>
      </w:r>
    </w:p>
    <w:p w14:paraId="71EFB501" w14:textId="77777777" w:rsidR="00414E8D" w:rsidRDefault="00414E8D" w:rsidP="00414E8D">
      <w:pPr>
        <w:widowControl/>
        <w:rPr>
          <w:rFonts w:hint="eastAsia"/>
        </w:rPr>
      </w:pPr>
    </w:p>
    <w:p w14:paraId="13FFD151" w14:textId="77777777" w:rsidR="00414E8D" w:rsidRDefault="00414E8D" w:rsidP="00414E8D">
      <w:pPr>
        <w:widowControl/>
        <w:rPr>
          <w:rFonts w:hint="eastAsia"/>
        </w:rPr>
      </w:pPr>
      <w:r>
        <w:rPr>
          <w:rFonts w:hint="eastAsia"/>
        </w:rPr>
        <w:t xml:space="preserve">　　在新冠疫情之前，省中医院血透室一天开三班血透，不可能没有空床接纳新病人。其之所以一直谎称满员，不收病人，只是为了提高客单价而筛选病人，也就是只为不在乎费用的权贵提供医疗服务以便赚大钱、快钱，而故意把普通病人拒之门外。比如，省中医院血透室提倡连续做2个月的血液灌流以提高血透效果，一次血液灌流，哪怕是最小的灌流器，普通医保病人也需要自费一千多块，一个月13次，就要自费一万多块，显然不是普通职工所能承受的，对于公费医疗的高级党政干部、以及挥金如土的富豪则完全不是个事儿。</w:t>
      </w:r>
    </w:p>
    <w:p w14:paraId="580DBDE8" w14:textId="77777777" w:rsidR="00414E8D" w:rsidRDefault="00414E8D" w:rsidP="00414E8D">
      <w:pPr>
        <w:widowControl/>
        <w:rPr>
          <w:rFonts w:hint="eastAsia"/>
        </w:rPr>
      </w:pPr>
    </w:p>
    <w:p w14:paraId="223B50F0" w14:textId="77777777" w:rsidR="00414E8D" w:rsidRDefault="00414E8D" w:rsidP="00414E8D">
      <w:pPr>
        <w:widowControl/>
        <w:rPr>
          <w:rFonts w:hint="eastAsia"/>
        </w:rPr>
      </w:pPr>
      <w:r>
        <w:rPr>
          <w:rFonts w:hint="eastAsia"/>
        </w:rPr>
        <w:t xml:space="preserve">　　2010年，我在南京市白下区中华路卫生服务中心血透时，一个名叫丁雪梅的女病友自称是市公安局的。据其自述，之前在省中医院住院血透时，一周血透3次，每次</w:t>
      </w:r>
      <w:r>
        <w:rPr>
          <w:rFonts w:hint="eastAsia"/>
        </w:rPr>
        <w:lastRenderedPageBreak/>
        <w:t>血透后都要推注2支”左卡尼汀“，在病房每天仍然推注2支，也就是一周要注射20支”左卡尼汀“，而”左卡尼汀“的正常用法、用量是透析下机时推注1支，一周3支。是药三分毒，哪一种有效的药物是可以这样随意大量使用的？只是因为”左卡尼汀“其实是一种神经营养药，相当于补品，是省中医院血透室用来骗取医保资金，同时给医生挣药品回扣的。这种可以无限制开补品，为医院提供营收，给医生带来回扣的公费医疗病人对省中医院血透室来说是来者不拒，多多益善；与之相比，自然对普通病人冷眼相向。</w:t>
      </w:r>
    </w:p>
    <w:p w14:paraId="589CD0FE" w14:textId="77777777" w:rsidR="00414E8D" w:rsidRDefault="00414E8D" w:rsidP="00414E8D">
      <w:pPr>
        <w:widowControl/>
        <w:rPr>
          <w:rFonts w:hint="eastAsia"/>
        </w:rPr>
      </w:pPr>
    </w:p>
    <w:p w14:paraId="130A76E5" w14:textId="77777777" w:rsidR="00414E8D" w:rsidRDefault="00414E8D" w:rsidP="00414E8D">
      <w:pPr>
        <w:widowControl/>
        <w:rPr>
          <w:rFonts w:hint="eastAsia"/>
        </w:rPr>
      </w:pPr>
      <w:r>
        <w:rPr>
          <w:rFonts w:hint="eastAsia"/>
        </w:rPr>
        <w:t xml:space="preserve">　　2020年9月，全国人民都在苦于新冠疫情防控的时候，江苏省中医院党委却公开提倡”大干一百天，门诊二百万，病床超九成“，确保门诊量全省第一，全国前十；可见，省中医院从上到下，完全钻到了钱眼里，把医院救死扶伤的神圣使命、人民群众的健康福祉都抛诸脑后，一心一意挣大钱，挣快钱，离”中医治未病“、”医者仁心“何其远哉。一家靠着纳税人巨亿经费建成十几幢金碧辉煌的大楼，每年还获得巨亿经费补贴的三甲医院就这样公然地嫌贫爱富，其心岂不可诛！习近平总书记一再强调“人民至上、生命至上”、”情为民所系、权为民所用、利为民所谋“，而省中医院血透室连续十几年持之以恒地、冷酷无情地把就医需求的劳苦大众拒之门外，岂不可耻可叹！</w:t>
      </w:r>
    </w:p>
    <w:p w14:paraId="137FE1C5" w14:textId="77777777" w:rsidR="00414E8D" w:rsidRDefault="00414E8D" w:rsidP="00414E8D">
      <w:pPr>
        <w:widowControl/>
        <w:rPr>
          <w:rFonts w:hint="eastAsia"/>
        </w:rPr>
      </w:pPr>
    </w:p>
    <w:p w14:paraId="2C050D59" w14:textId="77777777" w:rsidR="00414E8D" w:rsidRDefault="00414E8D" w:rsidP="00414E8D">
      <w:pPr>
        <w:widowControl/>
        <w:rPr>
          <w:rFonts w:hint="eastAsia"/>
        </w:rPr>
      </w:pPr>
      <w:r>
        <w:rPr>
          <w:rFonts w:hint="eastAsia"/>
        </w:rPr>
        <w:t>＊＊＊＊＊＊＊＊＊＊＊＊</w:t>
      </w:r>
    </w:p>
    <w:p w14:paraId="58DDCD72" w14:textId="77777777" w:rsidR="00414E8D" w:rsidRDefault="00414E8D" w:rsidP="00414E8D">
      <w:pPr>
        <w:widowControl/>
        <w:rPr>
          <w:rFonts w:hint="eastAsia"/>
        </w:rPr>
      </w:pPr>
    </w:p>
    <w:p w14:paraId="501F7E82" w14:textId="77777777" w:rsidR="00414E8D" w:rsidRDefault="00414E8D" w:rsidP="00414E8D">
      <w:pPr>
        <w:widowControl/>
        <w:rPr>
          <w:rFonts w:hint="eastAsia"/>
        </w:rPr>
      </w:pPr>
      <w:r>
        <w:rPr>
          <w:rFonts w:hint="eastAsia"/>
        </w:rPr>
        <w:t xml:space="preserve">　　6月9日傍晚，手机有3个固话未接来电，打过去，甚至没有响铃声就通了，一个女的自称是省中医院的，解释说血透室只有3台丙肝机，劝我到明基医院、南医大二附院去血透。</w:t>
      </w:r>
    </w:p>
    <w:p w14:paraId="634510E0" w14:textId="77777777" w:rsidR="00414E8D" w:rsidRDefault="00414E8D" w:rsidP="00414E8D">
      <w:pPr>
        <w:widowControl/>
        <w:rPr>
          <w:rFonts w:hint="eastAsia"/>
        </w:rPr>
      </w:pPr>
    </w:p>
    <w:p w14:paraId="6BA53E6F" w14:textId="77777777" w:rsidR="00414E8D" w:rsidRDefault="00414E8D" w:rsidP="00414E8D">
      <w:pPr>
        <w:widowControl/>
        <w:rPr>
          <w:rFonts w:hint="eastAsia"/>
        </w:rPr>
      </w:pPr>
    </w:p>
    <w:p w14:paraId="3D591917"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二十三，2024年7月</w:t>
      </w:r>
    </w:p>
    <w:p w14:paraId="1E246F6F" w14:textId="77777777" w:rsidR="00414E8D" w:rsidRDefault="00414E8D" w:rsidP="00414E8D">
      <w:pPr>
        <w:widowControl/>
        <w:rPr>
          <w:rFonts w:hint="eastAsia"/>
        </w:rPr>
      </w:pPr>
    </w:p>
    <w:p w14:paraId="76D3B443" w14:textId="77777777" w:rsidR="00414E8D" w:rsidRDefault="00414E8D" w:rsidP="00414E8D">
      <w:pPr>
        <w:widowControl/>
        <w:rPr>
          <w:rFonts w:hint="eastAsia"/>
        </w:rPr>
      </w:pPr>
      <w:r>
        <w:rPr>
          <w:rFonts w:hint="eastAsia"/>
        </w:rPr>
        <w:t xml:space="preserve">　　2024年7月3日夜里，我向市长信箱投诉，内容如下：</w:t>
      </w:r>
    </w:p>
    <w:p w14:paraId="32B75E5C" w14:textId="77777777" w:rsidR="00414E8D" w:rsidRDefault="00414E8D" w:rsidP="00414E8D">
      <w:pPr>
        <w:widowControl/>
        <w:rPr>
          <w:rFonts w:hint="eastAsia"/>
        </w:rPr>
      </w:pPr>
    </w:p>
    <w:p w14:paraId="3FABB82D"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南京红十字医院血透室长期违法安排护士给病人开药、制作住院病历</w:t>
      </w:r>
    </w:p>
    <w:p w14:paraId="39C57E80" w14:textId="77777777" w:rsidR="00414E8D" w:rsidRDefault="00414E8D" w:rsidP="00414E8D">
      <w:pPr>
        <w:widowControl/>
        <w:rPr>
          <w:rFonts w:hint="eastAsia"/>
        </w:rPr>
      </w:pPr>
    </w:p>
    <w:p w14:paraId="6892BA68" w14:textId="77777777" w:rsidR="00414E8D" w:rsidRDefault="00414E8D" w:rsidP="00414E8D">
      <w:pPr>
        <w:widowControl/>
        <w:rPr>
          <w:rFonts w:hint="eastAsia"/>
        </w:rPr>
      </w:pPr>
      <w:r>
        <w:rPr>
          <w:rFonts w:hint="eastAsia"/>
        </w:rPr>
        <w:t xml:space="preserve">　　我是一个南京的血透病人，名叫王伟，2021年10月迄今在红十字医院血透。我注意到，该院血透室长期安排护士僭用医生的账号、印章给血透病人开药，同时，又要求护士给每个住院病人制作、审核从入院到出院的病历，这两项工作分别本应由门诊、住院医师完成。这样，血透室所属的肾内科（502B病区）通过违法使用廉价的护士完成医师的工作，从而获得2023年度的“成本控制奖”，这是很荒谬可笑的事情。</w:t>
      </w:r>
    </w:p>
    <w:p w14:paraId="600613AD" w14:textId="77777777" w:rsidR="00414E8D" w:rsidRDefault="00414E8D" w:rsidP="00414E8D">
      <w:pPr>
        <w:widowControl/>
        <w:rPr>
          <w:rFonts w:hint="eastAsia"/>
        </w:rPr>
      </w:pPr>
    </w:p>
    <w:p w14:paraId="642DC344" w14:textId="77777777" w:rsidR="00414E8D" w:rsidRDefault="00414E8D" w:rsidP="00414E8D">
      <w:pPr>
        <w:widowControl/>
        <w:rPr>
          <w:rFonts w:hint="eastAsia"/>
        </w:rPr>
      </w:pPr>
      <w:r>
        <w:rPr>
          <w:rFonts w:hint="eastAsia"/>
        </w:rPr>
        <w:t xml:space="preserve">　　从2004年至2024年，我在南京的20家医院和上海第二人民医院进行过血液透析，没有哪家医院安排血透室护士给病人开药、写住院病历；至少，护士是没有处方权的。红十字医院血透室护士配备本来就紧张，我所在的阳性区3个护士照料约20个</w:t>
      </w:r>
      <w:r>
        <w:rPr>
          <w:rFonts w:hint="eastAsia"/>
        </w:rPr>
        <w:lastRenderedPageBreak/>
        <w:t>病人，已近极限，还要额外从事开药、写住院病历的繁重工作，无不形神劳瘁，疲于奔命，为谋口食，怨不敢言。在这种高强度的工作压力下，作为本职的护理工作质量自然难以保证。就以本人为例，6月29日中午，我在上机时因护士误打开进水阀而不觉，上机后出现透析管路进气的严重事故，机器报警时，动脉壶已然排空，透析器内的血液充满空气，随后2个护士用了8分钟才排出。</w:t>
      </w:r>
    </w:p>
    <w:p w14:paraId="4AA8E55D" w14:textId="77777777" w:rsidR="00414E8D" w:rsidRDefault="00414E8D" w:rsidP="00414E8D">
      <w:pPr>
        <w:widowControl/>
        <w:rPr>
          <w:rFonts w:hint="eastAsia"/>
        </w:rPr>
      </w:pPr>
    </w:p>
    <w:p w14:paraId="4C73FC92" w14:textId="77777777" w:rsidR="00414E8D" w:rsidRDefault="00414E8D" w:rsidP="00414E8D">
      <w:pPr>
        <w:widowControl/>
        <w:rPr>
          <w:rFonts w:hint="eastAsia"/>
        </w:rPr>
      </w:pPr>
      <w:r>
        <w:rPr>
          <w:rFonts w:hint="eastAsia"/>
        </w:rPr>
        <w:t xml:space="preserve">　　综上所述，使用护士代替医师的工作，既不合法，也是对护士的劳力剥削，更是对血透病人不负责任的行为。希望市政府有关部门能够查实、纠正之。</w:t>
      </w:r>
    </w:p>
    <w:p w14:paraId="18AD5A70" w14:textId="77777777" w:rsidR="00414E8D" w:rsidRDefault="00414E8D" w:rsidP="00414E8D">
      <w:pPr>
        <w:widowControl/>
        <w:rPr>
          <w:rFonts w:hint="eastAsia"/>
        </w:rPr>
      </w:pPr>
    </w:p>
    <w:p w14:paraId="4D7335A8" w14:textId="77777777" w:rsidR="00414E8D" w:rsidRDefault="00414E8D" w:rsidP="00414E8D">
      <w:pPr>
        <w:widowControl/>
        <w:rPr>
          <w:rFonts w:hint="eastAsia"/>
        </w:rPr>
      </w:pPr>
      <w:r>
        <w:rPr>
          <w:rFonts w:hint="eastAsia"/>
        </w:rPr>
        <w:t xml:space="preserve">　　此致</w:t>
      </w:r>
    </w:p>
    <w:p w14:paraId="57DE45FF" w14:textId="77777777" w:rsidR="00414E8D" w:rsidRDefault="00414E8D" w:rsidP="00414E8D">
      <w:pPr>
        <w:widowControl/>
        <w:rPr>
          <w:rFonts w:hint="eastAsia"/>
        </w:rPr>
      </w:pPr>
    </w:p>
    <w:p w14:paraId="05302AEC" w14:textId="77777777" w:rsidR="00414E8D" w:rsidRDefault="00414E8D" w:rsidP="00414E8D">
      <w:pPr>
        <w:widowControl/>
        <w:rPr>
          <w:rFonts w:hint="eastAsia"/>
        </w:rPr>
      </w:pPr>
      <w:r>
        <w:rPr>
          <w:rFonts w:hint="eastAsia"/>
        </w:rPr>
        <w:t>无产阶级文化大革命的敬礼</w:t>
      </w:r>
    </w:p>
    <w:p w14:paraId="23EB46B3" w14:textId="77777777" w:rsidR="00414E8D" w:rsidRDefault="00414E8D" w:rsidP="00414E8D">
      <w:pPr>
        <w:widowControl/>
        <w:rPr>
          <w:rFonts w:hint="eastAsia"/>
        </w:rPr>
      </w:pPr>
    </w:p>
    <w:p w14:paraId="140405E4" w14:textId="77777777" w:rsidR="00414E8D" w:rsidRDefault="00414E8D" w:rsidP="00414E8D">
      <w:pPr>
        <w:widowControl/>
        <w:rPr>
          <w:rFonts w:hint="eastAsia"/>
        </w:rPr>
      </w:pPr>
      <w:r>
        <w:rPr>
          <w:rFonts w:hint="eastAsia"/>
        </w:rPr>
        <w:t>＊＊＊＊＊＊＊＊＊＊＊＊</w:t>
      </w:r>
    </w:p>
    <w:p w14:paraId="7962AC87" w14:textId="77777777" w:rsidR="00414E8D" w:rsidRDefault="00414E8D" w:rsidP="00414E8D">
      <w:pPr>
        <w:widowControl/>
        <w:rPr>
          <w:rFonts w:hint="eastAsia"/>
        </w:rPr>
      </w:pPr>
    </w:p>
    <w:p w14:paraId="5981B9CB" w14:textId="77777777" w:rsidR="00414E8D" w:rsidRDefault="00414E8D" w:rsidP="00414E8D">
      <w:pPr>
        <w:widowControl/>
        <w:rPr>
          <w:rFonts w:hint="eastAsia"/>
        </w:rPr>
      </w:pPr>
      <w:r>
        <w:rPr>
          <w:rFonts w:hint="eastAsia"/>
        </w:rPr>
        <w:t xml:space="preserve">　　7月16日，我到红十字医院血透时，意外地发现A（丙肝）、B（乙肝）区之间的隔离门关上了，说明有上级来检查，因为这扇门的两侧都贴有字条“严禁从此门出入”，但平时都是开着的。之后，血透室黄主任与我谈话数次，补偿我6次血滤；秦淮区卫健委的人用手机给我打过电话回访。7月29日，信访了结，查询办理流程如下：</w:t>
      </w:r>
    </w:p>
    <w:p w14:paraId="60C1793C" w14:textId="77777777" w:rsidR="00414E8D" w:rsidRDefault="00414E8D" w:rsidP="00414E8D">
      <w:pPr>
        <w:widowControl/>
        <w:rPr>
          <w:rFonts w:hint="eastAsia"/>
        </w:rPr>
      </w:pPr>
    </w:p>
    <w:p w14:paraId="7954E07D" w14:textId="77777777" w:rsidR="00414E8D" w:rsidRDefault="00414E8D" w:rsidP="00414E8D">
      <w:pPr>
        <w:widowControl/>
        <w:rPr>
          <w:rFonts w:hint="eastAsia"/>
        </w:rPr>
      </w:pPr>
      <w:r>
        <w:rPr>
          <w:rFonts w:hint="eastAsia"/>
        </w:rPr>
        <w:tab/>
        <w:t>1，2024-07-04 18:23:24，南京市信访局登记。</w:t>
      </w:r>
    </w:p>
    <w:p w14:paraId="4835189D" w14:textId="77777777" w:rsidR="00414E8D" w:rsidRDefault="00414E8D" w:rsidP="00414E8D">
      <w:pPr>
        <w:widowControl/>
        <w:rPr>
          <w:rFonts w:hint="eastAsia"/>
        </w:rPr>
      </w:pPr>
    </w:p>
    <w:p w14:paraId="37FE2CF5" w14:textId="77777777" w:rsidR="00414E8D" w:rsidRDefault="00414E8D" w:rsidP="00414E8D">
      <w:pPr>
        <w:widowControl/>
        <w:rPr>
          <w:rFonts w:hint="eastAsia"/>
        </w:rPr>
      </w:pPr>
      <w:r>
        <w:rPr>
          <w:rFonts w:hint="eastAsia"/>
        </w:rPr>
        <w:tab/>
        <w:t>2，2024-07-04 18:23:51，从南京市信访局转送秦淮区信访局。同时，区信访局给我发了短信：</w:t>
      </w:r>
    </w:p>
    <w:p w14:paraId="2D0F7864" w14:textId="77777777" w:rsidR="00414E8D" w:rsidRDefault="00414E8D" w:rsidP="00414E8D">
      <w:pPr>
        <w:widowControl/>
        <w:rPr>
          <w:rFonts w:hint="eastAsia"/>
        </w:rPr>
      </w:pPr>
    </w:p>
    <w:p w14:paraId="458A4F72" w14:textId="77777777" w:rsidR="00414E8D" w:rsidRDefault="00414E8D" w:rsidP="00414E8D">
      <w:pPr>
        <w:widowControl/>
        <w:rPr>
          <w:rFonts w:hint="eastAsia"/>
        </w:rPr>
      </w:pPr>
      <w:r>
        <w:rPr>
          <w:rFonts w:hint="eastAsia"/>
        </w:rPr>
        <w:tab/>
      </w:r>
      <w:r>
        <w:rPr>
          <w:rFonts w:hint="eastAsia"/>
        </w:rPr>
        <w:tab/>
        <w:t>王伟同志，您好！您通过市长信箱反映的问题，我单位已转送秦淮区信访局办理，正在办理之中。感谢您对我们工作的信任、理解和支持。</w:t>
      </w:r>
    </w:p>
    <w:p w14:paraId="6616AE51" w14:textId="77777777" w:rsidR="00414E8D" w:rsidRDefault="00414E8D" w:rsidP="00414E8D">
      <w:pPr>
        <w:widowControl/>
        <w:rPr>
          <w:rFonts w:hint="eastAsia"/>
        </w:rPr>
      </w:pPr>
    </w:p>
    <w:p w14:paraId="0F2A3478" w14:textId="77777777" w:rsidR="00414E8D" w:rsidRDefault="00414E8D" w:rsidP="00414E8D">
      <w:pPr>
        <w:widowControl/>
        <w:rPr>
          <w:rFonts w:hint="eastAsia"/>
        </w:rPr>
      </w:pPr>
      <w:r>
        <w:rPr>
          <w:rFonts w:hint="eastAsia"/>
        </w:rPr>
        <w:tab/>
        <w:t>3，2024-07-05 10:02:55，秦淮区信访局转送秦淮区卫健委。同时，区卫健委给我发了短信：</w:t>
      </w:r>
    </w:p>
    <w:p w14:paraId="612B874E" w14:textId="77777777" w:rsidR="00414E8D" w:rsidRDefault="00414E8D" w:rsidP="00414E8D">
      <w:pPr>
        <w:widowControl/>
        <w:rPr>
          <w:rFonts w:hint="eastAsia"/>
        </w:rPr>
      </w:pPr>
    </w:p>
    <w:p w14:paraId="5DF29F83" w14:textId="77777777" w:rsidR="00414E8D" w:rsidRDefault="00414E8D" w:rsidP="00414E8D">
      <w:pPr>
        <w:widowControl/>
        <w:rPr>
          <w:rFonts w:hint="eastAsia"/>
        </w:rPr>
      </w:pPr>
      <w:r>
        <w:rPr>
          <w:rFonts w:hint="eastAsia"/>
        </w:rPr>
        <w:tab/>
      </w:r>
      <w:r>
        <w:rPr>
          <w:rFonts w:hint="eastAsia"/>
        </w:rPr>
        <w:tab/>
        <w:t>王伟 (信访人姓名): 您好!您于2024年07月04日提交的建议意见已收悉，并按《信访工作条例》相关规定办理。感谢您的积极建言欢迎继续就您关注的问题提出意见建</w:t>
      </w:r>
      <w:r>
        <w:rPr>
          <w:rFonts w:hint="eastAsia"/>
        </w:rPr>
        <w:tab/>
      </w:r>
      <w:r>
        <w:rPr>
          <w:rFonts w:hint="eastAsia"/>
        </w:rPr>
        <w:tab/>
        <w:t>议。祝身体健康，生活幸福!</w:t>
      </w:r>
    </w:p>
    <w:p w14:paraId="3FDE5F2C" w14:textId="77777777" w:rsidR="00414E8D" w:rsidRDefault="00414E8D" w:rsidP="00414E8D">
      <w:pPr>
        <w:widowControl/>
        <w:rPr>
          <w:rFonts w:hint="eastAsia"/>
        </w:rPr>
      </w:pPr>
    </w:p>
    <w:p w14:paraId="50F5FB1E" w14:textId="77777777" w:rsidR="00414E8D" w:rsidRDefault="00414E8D" w:rsidP="00414E8D">
      <w:pPr>
        <w:widowControl/>
        <w:rPr>
          <w:rFonts w:hint="eastAsia"/>
        </w:rPr>
      </w:pPr>
      <w:r>
        <w:rPr>
          <w:rFonts w:hint="eastAsia"/>
        </w:rPr>
        <w:tab/>
        <w:t>4，2024-07-29 16:02:29，秦淮区卫健委回复如下：</w:t>
      </w:r>
    </w:p>
    <w:p w14:paraId="07AF8977" w14:textId="77777777" w:rsidR="00414E8D" w:rsidRDefault="00414E8D" w:rsidP="00414E8D">
      <w:pPr>
        <w:widowControl/>
        <w:rPr>
          <w:rFonts w:hint="eastAsia"/>
        </w:rPr>
      </w:pPr>
    </w:p>
    <w:p w14:paraId="74394C5B" w14:textId="77777777" w:rsidR="00414E8D" w:rsidRDefault="00414E8D" w:rsidP="00414E8D">
      <w:pPr>
        <w:widowControl/>
        <w:rPr>
          <w:rFonts w:hint="eastAsia"/>
        </w:rPr>
      </w:pPr>
      <w:r>
        <w:rPr>
          <w:rFonts w:hint="eastAsia"/>
        </w:rPr>
        <w:lastRenderedPageBreak/>
        <w:t>王伟先生：</w:t>
      </w:r>
    </w:p>
    <w:p w14:paraId="55332CC1" w14:textId="77777777" w:rsidR="00414E8D" w:rsidRDefault="00414E8D" w:rsidP="00414E8D">
      <w:pPr>
        <w:widowControl/>
        <w:rPr>
          <w:rFonts w:hint="eastAsia"/>
        </w:rPr>
      </w:pPr>
      <w:r>
        <w:rPr>
          <w:rFonts w:hint="eastAsia"/>
        </w:rPr>
        <w:t>您好!</w:t>
      </w:r>
    </w:p>
    <w:p w14:paraId="2748BEF5" w14:textId="77777777" w:rsidR="00414E8D" w:rsidRDefault="00414E8D" w:rsidP="00414E8D">
      <w:pPr>
        <w:widowControl/>
        <w:rPr>
          <w:rFonts w:hint="eastAsia"/>
        </w:rPr>
      </w:pPr>
      <w:r>
        <w:rPr>
          <w:rFonts w:hint="eastAsia"/>
        </w:rPr>
        <w:t>我们于2024年7月5日收到您反映南京红十字医院血透室长期违法安排护士给病人开药、制作住院病历的信访事项，秦淮区卫健委高度重视，立即进行了调查，经调查核实：</w:t>
      </w:r>
    </w:p>
    <w:p w14:paraId="2CD2847D" w14:textId="77777777" w:rsidR="00414E8D" w:rsidRDefault="00414E8D" w:rsidP="00414E8D">
      <w:pPr>
        <w:widowControl/>
        <w:rPr>
          <w:rFonts w:hint="eastAsia"/>
        </w:rPr>
      </w:pPr>
      <w:r>
        <w:rPr>
          <w:rFonts w:hint="eastAsia"/>
        </w:rPr>
        <w:t>1、科主任长期违法安排护士给病人开药、制作住院病历的情况不实，不存在违规行使处方权等情况。</w:t>
      </w:r>
    </w:p>
    <w:p w14:paraId="23316DD4" w14:textId="77777777" w:rsidR="00414E8D" w:rsidRDefault="00414E8D" w:rsidP="00414E8D">
      <w:pPr>
        <w:widowControl/>
        <w:rPr>
          <w:rFonts w:hint="eastAsia"/>
        </w:rPr>
      </w:pPr>
      <w:r>
        <w:rPr>
          <w:rFonts w:hint="eastAsia"/>
        </w:rPr>
        <w:t>2、502B病区为肾科病房（502A为消化科病房），所有住院病历书写，以及护理记录单、各种护理评估单，由接诊值班医生及接诊值班护士按规范分别独立完成，</w:t>
      </w:r>
    </w:p>
    <w:p w14:paraId="3A4F1D41" w14:textId="77777777" w:rsidR="00414E8D" w:rsidRDefault="00414E8D" w:rsidP="00414E8D">
      <w:pPr>
        <w:widowControl/>
        <w:rPr>
          <w:rFonts w:hint="eastAsia"/>
        </w:rPr>
      </w:pPr>
      <w:r>
        <w:rPr>
          <w:rFonts w:hint="eastAsia"/>
        </w:rPr>
        <w:t>3、2024年6月29日您到红十字医院透析，透析管路进气等情况，科室已对相关护士进行了处罚，及时向您致歉并纳入科室自身管理，对于本次事件科室负主要责任，科室给于当事人扣款的处罚，并对全科人员进行培训，避免再次出现此类问题；</w:t>
      </w:r>
    </w:p>
    <w:p w14:paraId="08222C25" w14:textId="77777777" w:rsidR="00414E8D" w:rsidRDefault="00414E8D" w:rsidP="00414E8D">
      <w:pPr>
        <w:widowControl/>
        <w:rPr>
          <w:rFonts w:hint="eastAsia"/>
        </w:rPr>
      </w:pPr>
      <w:r>
        <w:rPr>
          <w:rFonts w:hint="eastAsia"/>
        </w:rPr>
        <w:t>4、针对护士人力不足情况，红十字医院已拟定招聘护士补充人力。</w:t>
      </w:r>
    </w:p>
    <w:p w14:paraId="22043FA4" w14:textId="77777777" w:rsidR="00414E8D" w:rsidRDefault="00414E8D" w:rsidP="00414E8D">
      <w:pPr>
        <w:widowControl/>
        <w:rPr>
          <w:rFonts w:hint="eastAsia"/>
        </w:rPr>
      </w:pPr>
      <w:r>
        <w:rPr>
          <w:rFonts w:hint="eastAsia"/>
        </w:rPr>
        <w:t xml:space="preserve">    2024年7月17日下午工作人员与您联系，并告知调查处理结果，您对处理结果表示知晓。</w:t>
      </w:r>
    </w:p>
    <w:p w14:paraId="180A32E6" w14:textId="77777777" w:rsidR="00414E8D" w:rsidRDefault="00414E8D" w:rsidP="00414E8D">
      <w:pPr>
        <w:widowControl/>
        <w:rPr>
          <w:rFonts w:hint="eastAsia"/>
        </w:rPr>
      </w:pPr>
    </w:p>
    <w:p w14:paraId="5A4F5D7F" w14:textId="77777777" w:rsidR="00414E8D" w:rsidRDefault="00414E8D" w:rsidP="00414E8D">
      <w:pPr>
        <w:widowControl/>
        <w:rPr>
          <w:rFonts w:hint="eastAsia"/>
        </w:rPr>
      </w:pPr>
    </w:p>
    <w:p w14:paraId="31C2B6F7" w14:textId="77777777" w:rsidR="00414E8D" w:rsidRDefault="00414E8D" w:rsidP="00414E8D">
      <w:pPr>
        <w:widowControl/>
        <w:rPr>
          <w:rFonts w:hint="eastAsia"/>
        </w:rPr>
      </w:pPr>
      <w:r>
        <w:rPr>
          <w:rFonts w:hint="eastAsia"/>
        </w:rPr>
        <w:t xml:space="preserve">                               秦淮区卫生健康委员会     </w:t>
      </w:r>
    </w:p>
    <w:p w14:paraId="15F1F5CE" w14:textId="77777777" w:rsidR="00414E8D" w:rsidRDefault="00414E8D" w:rsidP="00414E8D">
      <w:pPr>
        <w:widowControl/>
        <w:rPr>
          <w:rFonts w:hint="eastAsia"/>
        </w:rPr>
      </w:pPr>
      <w:r>
        <w:rPr>
          <w:rFonts w:hint="eastAsia"/>
        </w:rPr>
        <w:t xml:space="preserve">                               2024年7月29日  </w:t>
      </w:r>
    </w:p>
    <w:p w14:paraId="7E6F8BAA" w14:textId="77777777" w:rsidR="00414E8D" w:rsidRDefault="00414E8D" w:rsidP="00414E8D">
      <w:pPr>
        <w:widowControl/>
        <w:rPr>
          <w:rFonts w:hint="eastAsia"/>
        </w:rPr>
      </w:pPr>
    </w:p>
    <w:p w14:paraId="184E02EE" w14:textId="77777777" w:rsidR="00414E8D" w:rsidRDefault="00414E8D" w:rsidP="00414E8D">
      <w:pPr>
        <w:widowControl/>
        <w:rPr>
          <w:rFonts w:hint="eastAsia"/>
        </w:rPr>
      </w:pPr>
      <w:r>
        <w:rPr>
          <w:rFonts w:hint="eastAsia"/>
        </w:rPr>
        <w:t>＊＊＊＊＊＊＊＊＊＊＊＊＊＊＊＊＊＊＊＊＊＊＊＊＊＊＊＊＊＊＊＊＊＊＊＊＊＊＊＊＊＊＊＊＊＊＊＊＊＊＊＊＊＊＊＊＊＊＊＊</w:t>
      </w:r>
    </w:p>
    <w:p w14:paraId="03D315D8" w14:textId="77777777" w:rsidR="00414E8D" w:rsidRDefault="00414E8D" w:rsidP="00414E8D">
      <w:pPr>
        <w:widowControl/>
        <w:rPr>
          <w:rFonts w:hint="eastAsia"/>
        </w:rPr>
      </w:pPr>
    </w:p>
    <w:p w14:paraId="53F9A77B" w14:textId="77777777" w:rsidR="00414E8D" w:rsidRDefault="00414E8D" w:rsidP="00414E8D">
      <w:pPr>
        <w:widowControl/>
        <w:rPr>
          <w:rFonts w:hint="eastAsia"/>
        </w:rPr>
      </w:pPr>
    </w:p>
    <w:p w14:paraId="2B9AF360"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二十四，2026年2月 </w:t>
      </w:r>
    </w:p>
    <w:p w14:paraId="72776D9C" w14:textId="77777777" w:rsidR="00414E8D" w:rsidRDefault="00414E8D" w:rsidP="00414E8D">
      <w:pPr>
        <w:widowControl/>
        <w:rPr>
          <w:rFonts w:hint="eastAsia"/>
        </w:rPr>
      </w:pPr>
    </w:p>
    <w:p w14:paraId="6AB4DB4D" w14:textId="77777777" w:rsidR="00414E8D" w:rsidRDefault="00414E8D" w:rsidP="00414E8D">
      <w:pPr>
        <w:widowControl/>
        <w:rPr>
          <w:rFonts w:hint="eastAsia"/>
        </w:rPr>
      </w:pPr>
      <w:r>
        <w:rPr>
          <w:rFonts w:hint="eastAsia"/>
        </w:rPr>
        <w:t xml:space="preserve">　　2026年2月15日，周日夜里，我向南京市医疗保障局局长信箱发信《恳请放宽门特血透余额的使用限制》，内容如下：</w:t>
      </w:r>
    </w:p>
    <w:p w14:paraId="374E0CE3" w14:textId="77777777" w:rsidR="00414E8D" w:rsidRDefault="00414E8D" w:rsidP="00414E8D">
      <w:pPr>
        <w:widowControl/>
        <w:rPr>
          <w:rFonts w:hint="eastAsia"/>
        </w:rPr>
      </w:pPr>
    </w:p>
    <w:p w14:paraId="48513A3B" w14:textId="77777777" w:rsidR="00414E8D" w:rsidRDefault="00414E8D" w:rsidP="00414E8D">
      <w:pPr>
        <w:widowControl/>
        <w:rPr>
          <w:rFonts w:hint="eastAsia"/>
        </w:rPr>
      </w:pPr>
      <w:r>
        <w:rPr>
          <w:rFonts w:hint="eastAsia"/>
        </w:rPr>
        <w:t xml:space="preserve">　　你好。我是一个市职工医保的血透病人。2025年10月起，血透费每次从400元降至389元、血滤费从650元降至589元，每月11次血透、2次血滤总计5457元，三级定点医疗机构每月结算标准为6600元，差额1143元（病人住院期间，血透费用另计，差额只会更大），至少可以把4次血透升级为血滤，或多做3次血透。我所在的南医大二附医院血透室说每周最多只能开一次血滤，每月的透析次数也是固定的，不能多开；在这种情况下，每月的额度肯定是用不完的。</w:t>
      </w:r>
    </w:p>
    <w:p w14:paraId="6F33B422" w14:textId="77777777" w:rsidR="00414E8D" w:rsidRDefault="00414E8D" w:rsidP="00414E8D">
      <w:pPr>
        <w:widowControl/>
        <w:rPr>
          <w:rFonts w:hint="eastAsia"/>
        </w:rPr>
      </w:pPr>
    </w:p>
    <w:p w14:paraId="2D92803A" w14:textId="77777777" w:rsidR="00414E8D" w:rsidRDefault="00414E8D" w:rsidP="00414E8D">
      <w:pPr>
        <w:widowControl/>
        <w:rPr>
          <w:rFonts w:hint="eastAsia"/>
        </w:rPr>
      </w:pPr>
      <w:r>
        <w:rPr>
          <w:rFonts w:hint="eastAsia"/>
        </w:rPr>
        <w:t xml:space="preserve">　　我是一个血透22年的尿毒症患者，已经出现冠状动脉硬化等心血管并发症，无论是把血透升级为血滤，还是增加血透次数，都能带来明显的收益。在不违反医保政策</w:t>
      </w:r>
      <w:r>
        <w:rPr>
          <w:rFonts w:hint="eastAsia"/>
        </w:rPr>
        <w:lastRenderedPageBreak/>
        <w:t>的情况下，为了充分利用门特的血透额度，避免“口惠而实不至”，能否解除每周血滤或每月血透次数的限制，或允许用门特的血透额度做血液灌流（目前只能走门统），为肾衰病人提供更好的医疗保障。恳请垂鉴。</w:t>
      </w:r>
    </w:p>
    <w:p w14:paraId="684DFEEB" w14:textId="77777777" w:rsidR="00414E8D" w:rsidRDefault="00414E8D" w:rsidP="00414E8D">
      <w:pPr>
        <w:widowControl/>
        <w:rPr>
          <w:rFonts w:hint="eastAsia"/>
        </w:rPr>
      </w:pPr>
    </w:p>
    <w:p w14:paraId="13397303" w14:textId="77777777" w:rsidR="00414E8D" w:rsidRDefault="00414E8D" w:rsidP="00414E8D">
      <w:pPr>
        <w:widowControl/>
        <w:rPr>
          <w:rFonts w:hint="eastAsia"/>
        </w:rPr>
      </w:pPr>
      <w:r>
        <w:rPr>
          <w:rFonts w:hint="eastAsia"/>
        </w:rPr>
        <w:t>＊＊＊＊＊＊＊＊＊＊＊＊</w:t>
      </w:r>
    </w:p>
    <w:p w14:paraId="1DFDF450" w14:textId="77777777" w:rsidR="00414E8D" w:rsidRDefault="00414E8D" w:rsidP="00414E8D">
      <w:pPr>
        <w:widowControl/>
        <w:rPr>
          <w:rFonts w:hint="eastAsia"/>
        </w:rPr>
      </w:pPr>
    </w:p>
    <w:p w14:paraId="329259B6" w14:textId="77777777" w:rsidR="00414E8D" w:rsidRDefault="00414E8D" w:rsidP="00414E8D">
      <w:pPr>
        <w:widowControl/>
        <w:rPr>
          <w:rFonts w:hint="eastAsia"/>
        </w:rPr>
      </w:pPr>
      <w:r>
        <w:rPr>
          <w:rFonts w:hint="eastAsia"/>
        </w:rPr>
        <w:t xml:space="preserve">　　2月27日，周五，我在南医大二附院迈皋桥院区血透下机后，正准备起床，护士长、魏主任来床边谈话近半小时，言词闪烁、隐晦地想让我撤掉信件，又不好意思直接开口提要求，因为没有什么交情，被当面拒绝后面子上不好看；二人走后，主管护士成燕又来要求我撤诉。之后，我收拾好物品，往更衣室走的时候，接到了025-6878开头的固定电话来电，应是市医保局打来的，对方说6万9的总额是上限，不能都花光，要是人人都用完的话，医保基金早就破产了。</w:t>
      </w:r>
    </w:p>
    <w:p w14:paraId="33885AE2" w14:textId="77777777" w:rsidR="00414E8D" w:rsidRDefault="00414E8D" w:rsidP="00414E8D">
      <w:pPr>
        <w:widowControl/>
        <w:rPr>
          <w:rFonts w:hint="eastAsia"/>
        </w:rPr>
      </w:pPr>
    </w:p>
    <w:p w14:paraId="111359AF" w14:textId="77777777" w:rsidR="00414E8D" w:rsidRDefault="00414E8D" w:rsidP="00414E8D">
      <w:pPr>
        <w:widowControl/>
        <w:rPr>
          <w:rFonts w:hint="eastAsia"/>
        </w:rPr>
      </w:pPr>
      <w:r>
        <w:rPr>
          <w:rFonts w:hint="eastAsia"/>
        </w:rPr>
        <w:t xml:space="preserve">　　南京职工医保血透病人每年“门特血腹透总额”69000元，辅助药物、检查15000元，门诊统筹15000元，共99000元；其中包含病人按一定比例的自付部分，所以即使全部用完，医保支付也不会有9万9）。医保原则上限定每个病人每月6600元的总额，则只有79200元，有近2万元的额度是“镜中花，水中月”，可望而不可用。就我来说，由于我不用促红素、左卡等常规药物，每年的辅助药物、检查项要剩几千块钱，我觉得没什么，尽管因此而被多家医院血透室盗用医保卡给别的病人开药（参见《医保卡的故事》）。我所可惜的是6万9的血透总额没有充分利用，因为我每周走门诊统筹加透一次，如果这一次也可以走门特的话，要省十几块至几十块钱的现金自付；如果不限制血滤次数，也就是尽可能地把血透升级为血滤，同样也是一个优惠。我写信只是提出请求，并没有抱多大的指望，却没想到会被维稳以待。</w:t>
      </w:r>
    </w:p>
    <w:p w14:paraId="2E64504A" w14:textId="77777777" w:rsidR="00414E8D" w:rsidRDefault="00414E8D" w:rsidP="00414E8D">
      <w:pPr>
        <w:widowControl/>
        <w:rPr>
          <w:rFonts w:hint="eastAsia"/>
        </w:rPr>
      </w:pPr>
    </w:p>
    <w:p w14:paraId="5968E5D2" w14:textId="77777777" w:rsidR="00414E8D" w:rsidRDefault="00414E8D" w:rsidP="00414E8D">
      <w:pPr>
        <w:widowControl/>
        <w:rPr>
          <w:rFonts w:hint="eastAsia"/>
        </w:rPr>
      </w:pPr>
      <w:r>
        <w:rPr>
          <w:rFonts w:hint="eastAsia"/>
        </w:rPr>
        <w:t xml:space="preserve">　　3月3日9:56:32，市医保局回复内容：“您好！来信收悉。关于您的咨询事项2026年1月27日我局工作人员已电话联系您，现回复如下；</w:t>
      </w:r>
    </w:p>
    <w:p w14:paraId="2845994F" w14:textId="77777777" w:rsidR="00414E8D" w:rsidRDefault="00414E8D" w:rsidP="00414E8D">
      <w:pPr>
        <w:widowControl/>
        <w:rPr>
          <w:rFonts w:hint="eastAsia"/>
        </w:rPr>
      </w:pPr>
    </w:p>
    <w:p w14:paraId="11173462" w14:textId="77777777" w:rsidR="00414E8D" w:rsidRDefault="00414E8D" w:rsidP="00414E8D">
      <w:pPr>
        <w:widowControl/>
        <w:rPr>
          <w:rFonts w:hint="eastAsia"/>
        </w:rPr>
      </w:pPr>
      <w:r>
        <w:rPr>
          <w:rFonts w:hint="eastAsia"/>
        </w:rPr>
        <w:t xml:space="preserve">　　我局工作人员电话向您详细耐心解释了我市血液透析医保待遇及支付政策。为更好地保障慢性肾衰竭患者待遇，2022年9月，南京市医保局、南京市财政局联合印发《关于提高基本医疗保险慢性肾衰竭门诊透析治疗待遇及结算标准的通知》（宁医发〔2022〕65号），从2023年1月1日起，参保人门诊透析费用限额由6.3万元/年提高到6.9万元/年，发生的辅助检查用药费用，职工医保支付限额由1.2万元/年提高到1.5万元/年。在上述职工医保门特待遇限额用完后，参保患者按政策仍可享受我市职工医保门诊统筹政策。同时，为规范医药服务管理，引导临床合理诊疗，我们对定点医疗机构门诊慢性肾透析费用实施定额结算，按照待遇政策变化也提高了结算标准。</w:t>
      </w:r>
    </w:p>
    <w:p w14:paraId="42414E6C" w14:textId="77777777" w:rsidR="00414E8D" w:rsidRDefault="00414E8D" w:rsidP="00414E8D">
      <w:pPr>
        <w:widowControl/>
        <w:rPr>
          <w:rFonts w:hint="eastAsia"/>
        </w:rPr>
      </w:pPr>
    </w:p>
    <w:p w14:paraId="5E6A4F43" w14:textId="77777777" w:rsidR="00414E8D" w:rsidRDefault="00414E8D" w:rsidP="00414E8D">
      <w:pPr>
        <w:widowControl/>
        <w:rPr>
          <w:rFonts w:hint="eastAsia"/>
        </w:rPr>
      </w:pPr>
      <w:r>
        <w:rPr>
          <w:rFonts w:hint="eastAsia"/>
        </w:rPr>
        <w:t xml:space="preserve">　　上述待遇限额是基本医保对参保人门特医疗费用的保障上限，并非针对个人的“现金式”待遇定额，更不意味着每个人都要足额享受，而结算标准是医保基金与该医疗机构所有病例的平均结算标准，也并非对应到每个患者病例的结算定额。定点医疗机构要因病施治、规范诊疗、合规收费，医保患者接受规范合理诊疗服务发生的医保范围内医疗费用按照医保待遇政策进行报销。经向就诊医院了解，临床医生根据您实际病</w:t>
      </w:r>
      <w:r>
        <w:rPr>
          <w:rFonts w:hint="eastAsia"/>
        </w:rPr>
        <w:lastRenderedPageBreak/>
        <w:t>情，结合体重增长较多情况，对您实施每周维持性血液透析4次（包括3次血液透析+1次血液透析滤过）。目前，您病情保持平稳状态。下一步，我们将持续关注慢性肾衰竭群体门诊医疗费用保障及支付情况，督促定点医疗机构持续做好诊疗服务和政策解释工作，不断提升医保就诊患者的获得感。</w:t>
      </w:r>
    </w:p>
    <w:p w14:paraId="2F6FA8DD" w14:textId="77777777" w:rsidR="00414E8D" w:rsidRDefault="00414E8D" w:rsidP="00414E8D">
      <w:pPr>
        <w:widowControl/>
        <w:rPr>
          <w:rFonts w:hint="eastAsia"/>
        </w:rPr>
      </w:pPr>
    </w:p>
    <w:p w14:paraId="69ADF2DC" w14:textId="77777777" w:rsidR="00414E8D" w:rsidRDefault="00414E8D" w:rsidP="00414E8D">
      <w:pPr>
        <w:widowControl/>
        <w:rPr>
          <w:rFonts w:hint="eastAsia"/>
        </w:rPr>
      </w:pPr>
      <w:r>
        <w:rPr>
          <w:rFonts w:hint="eastAsia"/>
        </w:rPr>
        <w:t xml:space="preserve">　　以上情况，我局工作人员已电话告知您，您表示已知晓。”</w:t>
      </w:r>
    </w:p>
    <w:p w14:paraId="514AD430" w14:textId="77777777" w:rsidR="00414E8D" w:rsidRDefault="00414E8D" w:rsidP="00414E8D">
      <w:pPr>
        <w:widowControl/>
        <w:rPr>
          <w:rFonts w:hint="eastAsia"/>
        </w:rPr>
      </w:pPr>
    </w:p>
    <w:p w14:paraId="3EBB0F5A" w14:textId="77777777" w:rsidR="00414E8D" w:rsidRDefault="00414E8D" w:rsidP="00414E8D">
      <w:pPr>
        <w:widowControl/>
        <w:rPr>
          <w:rFonts w:hint="eastAsia"/>
        </w:rPr>
      </w:pPr>
      <w:r>
        <w:rPr>
          <w:rFonts w:hint="eastAsia"/>
        </w:rPr>
        <w:t xml:space="preserve">　　其中来电时间应为2月27日。我对满意度回复“一般”。</w:t>
      </w:r>
    </w:p>
    <w:p w14:paraId="2948C856" w14:textId="77777777" w:rsidR="00414E8D" w:rsidRDefault="00414E8D" w:rsidP="00414E8D">
      <w:pPr>
        <w:widowControl/>
        <w:rPr>
          <w:rFonts w:hint="eastAsia"/>
        </w:rPr>
      </w:pPr>
    </w:p>
    <w:p w14:paraId="683A6082" w14:textId="77777777" w:rsidR="00414E8D" w:rsidRDefault="00414E8D" w:rsidP="00414E8D">
      <w:pPr>
        <w:widowControl/>
        <w:rPr>
          <w:rFonts w:hint="eastAsia"/>
        </w:rPr>
      </w:pPr>
    </w:p>
    <w:p w14:paraId="40B08A70" w14:textId="22955031" w:rsidR="00C003BF" w:rsidRDefault="00414E8D" w:rsidP="00414E8D">
      <w:pPr>
        <w:widowControl/>
        <w:rPr>
          <w:rFonts w:hint="eastAsia"/>
        </w:rPr>
      </w:pPr>
      <w:r>
        <w:rPr>
          <w:rFonts w:hint="eastAsia"/>
        </w:rPr>
        <w:t xml:space="preserve">2023年7月3日，初稿 </w:t>
      </w:r>
      <w:r w:rsidR="00C003BF">
        <w:br w:type="page"/>
      </w:r>
    </w:p>
    <w:p w14:paraId="312F6A6D" w14:textId="7C5E534B" w:rsidR="00E528B8" w:rsidRDefault="00E528B8" w:rsidP="00DF3335">
      <w:pPr>
        <w:pStyle w:val="2"/>
        <w:rPr>
          <w:rFonts w:hint="eastAsia"/>
        </w:rPr>
      </w:pPr>
      <w:bookmarkStart w:id="82" w:name="_Toc230121514"/>
      <w:r>
        <w:rPr>
          <w:rFonts w:hint="eastAsia"/>
        </w:rPr>
        <w:lastRenderedPageBreak/>
        <w:t>似水流年</w:t>
      </w:r>
      <w:bookmarkEnd w:id="82"/>
    </w:p>
    <w:p w14:paraId="40287A5B" w14:textId="4FC938FC" w:rsidR="00440914" w:rsidRDefault="00E528B8" w:rsidP="00DF3335">
      <w:pPr>
        <w:pStyle w:val="3"/>
        <w:rPr>
          <w:rFonts w:hint="eastAsia"/>
        </w:rPr>
      </w:pPr>
      <w:bookmarkStart w:id="83" w:name="_Toc230121515"/>
      <w:r>
        <w:rPr>
          <w:rFonts w:hint="eastAsia"/>
        </w:rPr>
        <w:t>一个变态分子的独白</w:t>
      </w:r>
      <w:bookmarkEnd w:id="83"/>
    </w:p>
    <w:p w14:paraId="7F5F8937" w14:textId="77777777" w:rsidR="00414E8D" w:rsidRDefault="00414E8D" w:rsidP="00414E8D">
      <w:pPr>
        <w:widowControl/>
        <w:rPr>
          <w:rFonts w:hint="eastAsia"/>
        </w:rPr>
      </w:pPr>
    </w:p>
    <w:p w14:paraId="0F2004E9"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　箴言 </w:t>
      </w:r>
    </w:p>
    <w:p w14:paraId="5A6910EC" w14:textId="77777777" w:rsidR="00414E8D" w:rsidRDefault="00414E8D" w:rsidP="00414E8D">
      <w:pPr>
        <w:widowControl/>
        <w:rPr>
          <w:rFonts w:hint="eastAsia"/>
        </w:rPr>
      </w:pPr>
    </w:p>
    <w:p w14:paraId="0BBB0302" w14:textId="77777777" w:rsidR="00414E8D" w:rsidRDefault="00414E8D" w:rsidP="00414E8D">
      <w:pPr>
        <w:widowControl/>
        <w:rPr>
          <w:rFonts w:hint="eastAsia"/>
        </w:rPr>
      </w:pPr>
      <w:r>
        <w:rPr>
          <w:rFonts w:hint="eastAsia"/>
        </w:rPr>
        <w:tab/>
      </w:r>
      <w:r>
        <w:rPr>
          <w:rFonts w:hint="eastAsia"/>
        </w:rPr>
        <w:tab/>
        <w:t>变态并不可怕，可怕的是不知道自己是变态；</w:t>
      </w:r>
    </w:p>
    <w:p w14:paraId="206F0BF7" w14:textId="77777777" w:rsidR="00414E8D" w:rsidRDefault="00414E8D" w:rsidP="00414E8D">
      <w:pPr>
        <w:widowControl/>
        <w:rPr>
          <w:rFonts w:hint="eastAsia"/>
        </w:rPr>
      </w:pPr>
    </w:p>
    <w:p w14:paraId="5F2ACAF6" w14:textId="77777777" w:rsidR="00414E8D" w:rsidRDefault="00414E8D" w:rsidP="00414E8D">
      <w:pPr>
        <w:widowControl/>
        <w:rPr>
          <w:rFonts w:hint="eastAsia"/>
        </w:rPr>
      </w:pPr>
      <w:r>
        <w:rPr>
          <w:rFonts w:hint="eastAsia"/>
        </w:rPr>
        <w:tab/>
      </w:r>
      <w:r>
        <w:rPr>
          <w:rFonts w:hint="eastAsia"/>
        </w:rPr>
        <w:tab/>
        <w:t>变态并不可耻，可耻的是不承认自己是变态；</w:t>
      </w:r>
    </w:p>
    <w:p w14:paraId="07B91D1B" w14:textId="77777777" w:rsidR="00414E8D" w:rsidRDefault="00414E8D" w:rsidP="00414E8D">
      <w:pPr>
        <w:widowControl/>
        <w:rPr>
          <w:rFonts w:hint="eastAsia"/>
        </w:rPr>
      </w:pPr>
    </w:p>
    <w:p w14:paraId="639E5133" w14:textId="77777777" w:rsidR="00414E8D" w:rsidRDefault="00414E8D" w:rsidP="00414E8D">
      <w:pPr>
        <w:widowControl/>
        <w:rPr>
          <w:rFonts w:hint="eastAsia"/>
        </w:rPr>
      </w:pPr>
      <w:r>
        <w:rPr>
          <w:rFonts w:hint="eastAsia"/>
        </w:rPr>
        <w:tab/>
      </w:r>
      <w:r>
        <w:rPr>
          <w:rFonts w:hint="eastAsia"/>
        </w:rPr>
        <w:tab/>
        <w:t>变态并不可笑，可笑的是人人都可能是变态。</w:t>
      </w:r>
    </w:p>
    <w:p w14:paraId="4B9DFACD" w14:textId="77777777" w:rsidR="00414E8D" w:rsidRDefault="00414E8D" w:rsidP="00414E8D">
      <w:pPr>
        <w:widowControl/>
        <w:rPr>
          <w:rFonts w:hint="eastAsia"/>
        </w:rPr>
      </w:pPr>
    </w:p>
    <w:p w14:paraId="06AB6C2F" w14:textId="77777777" w:rsidR="00414E8D" w:rsidRDefault="00414E8D" w:rsidP="00414E8D">
      <w:pPr>
        <w:widowControl/>
        <w:rPr>
          <w:rFonts w:hint="eastAsia"/>
        </w:rPr>
      </w:pPr>
    </w:p>
    <w:p w14:paraId="7961F527"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　我 　</w:t>
      </w:r>
    </w:p>
    <w:p w14:paraId="3E06CE35" w14:textId="77777777" w:rsidR="00414E8D" w:rsidRDefault="00414E8D" w:rsidP="00414E8D">
      <w:pPr>
        <w:widowControl/>
        <w:rPr>
          <w:rFonts w:hint="eastAsia"/>
        </w:rPr>
      </w:pPr>
    </w:p>
    <w:p w14:paraId="2621969B" w14:textId="77777777" w:rsidR="00414E8D" w:rsidRDefault="00414E8D" w:rsidP="00414E8D">
      <w:pPr>
        <w:widowControl/>
        <w:rPr>
          <w:rFonts w:hint="eastAsia"/>
        </w:rPr>
      </w:pPr>
      <w:r>
        <w:rPr>
          <w:rFonts w:hint="eastAsia"/>
        </w:rPr>
        <w:t xml:space="preserve">　　我的名字叫王伟，1979年10月出生于南京市江宁县铜井镇双虎大队中村。我先后就读于双虎小学、铜井中学、江宁中学、南京大学生物化学系。算上大表哥、二表哥夫妇、表弟夫妇、远房堂姐等，我认识的老师超过一百人，总的来说，如果这些人民教师一夜之间都死于非命，甚至全家灭亡，我也不会觉得可惜。</w:t>
      </w:r>
    </w:p>
    <w:p w14:paraId="719B797E" w14:textId="77777777" w:rsidR="00414E8D" w:rsidRDefault="00414E8D" w:rsidP="00414E8D">
      <w:pPr>
        <w:widowControl/>
        <w:rPr>
          <w:rFonts w:hint="eastAsia"/>
        </w:rPr>
      </w:pPr>
    </w:p>
    <w:p w14:paraId="7490D806" w14:textId="77777777" w:rsidR="00414E8D" w:rsidRDefault="00414E8D" w:rsidP="00414E8D">
      <w:pPr>
        <w:widowControl/>
        <w:rPr>
          <w:rFonts w:hint="eastAsia"/>
        </w:rPr>
      </w:pPr>
    </w:p>
    <w:p w14:paraId="73BC44C1"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　幼儿园　</w:t>
      </w:r>
    </w:p>
    <w:p w14:paraId="18A69395" w14:textId="77777777" w:rsidR="00414E8D" w:rsidRDefault="00414E8D" w:rsidP="00414E8D">
      <w:pPr>
        <w:widowControl/>
        <w:rPr>
          <w:rFonts w:hint="eastAsia"/>
        </w:rPr>
      </w:pPr>
    </w:p>
    <w:p w14:paraId="49786B28" w14:textId="77777777" w:rsidR="00414E8D" w:rsidRDefault="00414E8D" w:rsidP="00414E8D">
      <w:pPr>
        <w:widowControl/>
        <w:rPr>
          <w:rFonts w:hint="eastAsia"/>
        </w:rPr>
      </w:pPr>
      <w:r>
        <w:rPr>
          <w:rFonts w:hint="eastAsia"/>
        </w:rPr>
        <w:t xml:space="preserve">　　在我稍大一些时，母亲经常提到，5岁那年，她带我去小学报名上幼儿园，行前叮嘱我虚报一岁以便入学；结果报名时，我当场戳穿了她的谎言。当时幼儿园是一年学制，小学5年，幼儿园就在双虎小学教师办公室的隔壁，更确切地说是进门左侧的里间。至今我对那种涂了动物图案彩漆的积木玩具仍有一点模糊的印象。</w:t>
      </w:r>
    </w:p>
    <w:p w14:paraId="2BB3C7EE" w14:textId="77777777" w:rsidR="00414E8D" w:rsidRDefault="00414E8D" w:rsidP="00414E8D">
      <w:pPr>
        <w:widowControl/>
        <w:rPr>
          <w:rFonts w:hint="eastAsia"/>
        </w:rPr>
      </w:pPr>
    </w:p>
    <w:p w14:paraId="2B09CC9B" w14:textId="77777777" w:rsidR="00414E8D" w:rsidRDefault="00414E8D" w:rsidP="00414E8D">
      <w:pPr>
        <w:widowControl/>
        <w:rPr>
          <w:rFonts w:hint="eastAsia"/>
        </w:rPr>
      </w:pPr>
      <w:r>
        <w:rPr>
          <w:rFonts w:hint="eastAsia"/>
        </w:rPr>
        <w:t xml:space="preserve">　　当时，铜井镇每个大队都有一所完全小学，除了我所在的双虎小学，附近还有北庄小学、魏家小学等，格局相似，都是一个足球场大小的院子；小学毕业考试就是在魏家小学举行的。双虎小学大门居中朝南而稍内凹，右墙中间留了一个长方形水泥凹陷，本应雕刻上校名，常有等候开门的同学并排坐在底侧。大门铁栏稀疏，时有同学钻进钻出、爬上爬下以为戏笑。从大门进入校园，迎面是一座灌木围成的圆形小花园，连同围墙内侧的一排灌木，长久无人打理，都长得七零八落。左右两排南北向的平房就是教室，每一间教室的黑板都在南侧，上方贴着八个红色大字“好好学习，天天</w:t>
      </w:r>
      <w:r>
        <w:rPr>
          <w:rFonts w:hint="eastAsia"/>
        </w:rPr>
        <w:lastRenderedPageBreak/>
        <w:t>向上”。花园对面是唯一一间教师办公室，办公室右边是分男女的旱厕，旱厕与五年级教室间的围墙上开了一个洞口，用于向外倾倒垃圾。</w:t>
      </w:r>
    </w:p>
    <w:p w14:paraId="31FB134D" w14:textId="77777777" w:rsidR="00414E8D" w:rsidRDefault="00414E8D" w:rsidP="00414E8D">
      <w:pPr>
        <w:widowControl/>
        <w:rPr>
          <w:rFonts w:hint="eastAsia"/>
        </w:rPr>
      </w:pPr>
    </w:p>
    <w:p w14:paraId="08204545" w14:textId="77777777" w:rsidR="00414E8D" w:rsidRDefault="00414E8D" w:rsidP="00414E8D">
      <w:pPr>
        <w:widowControl/>
        <w:rPr>
          <w:rFonts w:hint="eastAsia"/>
        </w:rPr>
      </w:pPr>
      <w:r>
        <w:rPr>
          <w:rFonts w:hint="eastAsia"/>
        </w:rPr>
        <w:t xml:space="preserve">　　幼儿园老师姓李，是周村人。上小学时，每次奉父母之命到周村买卤菜时，都要经过她家，那时她的丈夫就已经是个大肚腩高个老头了，总是穿一件白色背心，不苟言笑。</w:t>
      </w:r>
    </w:p>
    <w:p w14:paraId="590E28CE" w14:textId="77777777" w:rsidR="00414E8D" w:rsidRDefault="00414E8D" w:rsidP="00414E8D">
      <w:pPr>
        <w:widowControl/>
        <w:rPr>
          <w:rFonts w:hint="eastAsia"/>
        </w:rPr>
      </w:pPr>
    </w:p>
    <w:p w14:paraId="0F403E48" w14:textId="77777777" w:rsidR="00414E8D" w:rsidRDefault="00414E8D" w:rsidP="00414E8D">
      <w:pPr>
        <w:widowControl/>
        <w:rPr>
          <w:rFonts w:hint="eastAsia"/>
        </w:rPr>
      </w:pPr>
      <w:r>
        <w:rPr>
          <w:rFonts w:hint="eastAsia"/>
        </w:rPr>
        <w:t xml:space="preserve">　　由于提前一年入学，从小学到高中，我在班里都相当于霍比特人，座位永远在第一排，做操则站在队伍的最前面。</w:t>
      </w:r>
    </w:p>
    <w:p w14:paraId="2EA202A9" w14:textId="77777777" w:rsidR="00414E8D" w:rsidRDefault="00414E8D" w:rsidP="00414E8D">
      <w:pPr>
        <w:widowControl/>
        <w:rPr>
          <w:rFonts w:hint="eastAsia"/>
        </w:rPr>
      </w:pPr>
    </w:p>
    <w:p w14:paraId="184CD135" w14:textId="77777777" w:rsidR="00414E8D" w:rsidRDefault="00414E8D" w:rsidP="00414E8D">
      <w:pPr>
        <w:widowControl/>
        <w:rPr>
          <w:rFonts w:hint="eastAsia"/>
        </w:rPr>
      </w:pPr>
    </w:p>
    <w:p w14:paraId="5602A07D"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　小学　</w:t>
      </w:r>
    </w:p>
    <w:p w14:paraId="3DD3CB21" w14:textId="77777777" w:rsidR="00414E8D" w:rsidRDefault="00414E8D" w:rsidP="00414E8D">
      <w:pPr>
        <w:widowControl/>
        <w:rPr>
          <w:rFonts w:hint="eastAsia"/>
        </w:rPr>
      </w:pPr>
    </w:p>
    <w:p w14:paraId="0124842A" w14:textId="77777777" w:rsidR="00414E8D" w:rsidRDefault="00414E8D" w:rsidP="00414E8D">
      <w:pPr>
        <w:widowControl/>
        <w:rPr>
          <w:rFonts w:hint="eastAsia"/>
        </w:rPr>
      </w:pPr>
      <w:r>
        <w:rPr>
          <w:rFonts w:hint="eastAsia"/>
        </w:rPr>
        <w:t xml:space="preserve">　　上一年级时，有一次我在学校借玩邻居王小兵的迷宫玩具：一个带透明盖的塑料圆盒内，一个金属小球沿着每层只有一个缺口的同心圆滚动。听到上课铃响，匆忙到二年级教室，把玩具放在最后一排小兵的课桌上。后来他说没有看到，和他的弟弟王小勇在上学路上堵住我和哥哥，索赔5毛钱。这对当时的我们来说是一笔巨款，我和哥哥只好撒谎说学校要交5毛钱买习题册，向父母要了5毛钱给了他（参见《恶霸邻居的故事》）。</w:t>
      </w:r>
    </w:p>
    <w:p w14:paraId="70EEE432" w14:textId="77777777" w:rsidR="00414E8D" w:rsidRDefault="00414E8D" w:rsidP="00414E8D">
      <w:pPr>
        <w:widowControl/>
        <w:rPr>
          <w:rFonts w:hint="eastAsia"/>
        </w:rPr>
      </w:pPr>
    </w:p>
    <w:p w14:paraId="17B54110" w14:textId="77777777" w:rsidR="00414E8D" w:rsidRDefault="00414E8D" w:rsidP="00414E8D">
      <w:pPr>
        <w:widowControl/>
        <w:rPr>
          <w:rFonts w:hint="eastAsia"/>
        </w:rPr>
      </w:pPr>
      <w:r>
        <w:rPr>
          <w:rFonts w:hint="eastAsia"/>
        </w:rPr>
        <w:t xml:space="preserve">　　二年级时，有一个剃头匠定期来给学生理发；上三年级后就没有印象了，似乎因某种原因中止了合作。理发时，同学轮流站到教室外的走廊上，脖子围上蓝布，带着机油味的长剪刀咔咔一顿剪，一会就完事。有一天，同学胡平剃头时突然直挺挺地倒了下去，大家才知道他有癫痫病；这天外面正在下雨，他倒在泥地里，所以我对之印象深刻。他是双虎大队二把手胡明习的长子，其父亲、弟弟胡雷都很正常，但与祖父母同住隔壁的叔叔却有同样的癫痫病，并因此终生未婚。村民们哪里知道世上还有隐性遗传一说，虽然表面上不传谣不信谣，私下里都认定胡书记的弟弟给他戴了一顶老大的绿帽。</w:t>
      </w:r>
    </w:p>
    <w:p w14:paraId="1F8DBB3C" w14:textId="77777777" w:rsidR="00414E8D" w:rsidRDefault="00414E8D" w:rsidP="00414E8D">
      <w:pPr>
        <w:widowControl/>
        <w:rPr>
          <w:rFonts w:hint="eastAsia"/>
        </w:rPr>
      </w:pPr>
    </w:p>
    <w:p w14:paraId="1B54BE06" w14:textId="77777777" w:rsidR="00414E8D" w:rsidRDefault="00414E8D" w:rsidP="00414E8D">
      <w:pPr>
        <w:widowControl/>
        <w:rPr>
          <w:rFonts w:hint="eastAsia"/>
        </w:rPr>
      </w:pPr>
      <w:r>
        <w:rPr>
          <w:rFonts w:hint="eastAsia"/>
        </w:rPr>
        <w:t xml:space="preserve">＊＊＊＊＊＊　</w:t>
      </w:r>
    </w:p>
    <w:p w14:paraId="1D0A9BC3" w14:textId="77777777" w:rsidR="00414E8D" w:rsidRDefault="00414E8D" w:rsidP="00414E8D">
      <w:pPr>
        <w:widowControl/>
        <w:rPr>
          <w:rFonts w:hint="eastAsia"/>
        </w:rPr>
      </w:pPr>
    </w:p>
    <w:p w14:paraId="3B06486E" w14:textId="77777777" w:rsidR="00414E8D" w:rsidRDefault="00414E8D" w:rsidP="00414E8D">
      <w:pPr>
        <w:widowControl/>
        <w:rPr>
          <w:rFonts w:hint="eastAsia"/>
        </w:rPr>
      </w:pPr>
      <w:r>
        <w:rPr>
          <w:rFonts w:hint="eastAsia"/>
        </w:rPr>
        <w:t xml:space="preserve">　　低年级还要定期打疫苗，都是大队的张姓赤脚医生一人在讲台上包办，每人换一个针头，用过的放在铝饭盒里蒸煮消毒。每次听说打疫苗的来了，班里都像炸开了锅，大呼小叫，怪相百出，跟大姑偶尔夜里来我家给鸡打针一样鸡飞狗跳。</w:t>
      </w:r>
    </w:p>
    <w:p w14:paraId="7B156D76" w14:textId="77777777" w:rsidR="00414E8D" w:rsidRDefault="00414E8D" w:rsidP="00414E8D">
      <w:pPr>
        <w:widowControl/>
        <w:rPr>
          <w:rFonts w:hint="eastAsia"/>
        </w:rPr>
      </w:pPr>
    </w:p>
    <w:p w14:paraId="00154F57" w14:textId="77777777" w:rsidR="00414E8D" w:rsidRDefault="00414E8D" w:rsidP="00414E8D">
      <w:pPr>
        <w:widowControl/>
        <w:rPr>
          <w:rFonts w:hint="eastAsia"/>
        </w:rPr>
      </w:pPr>
      <w:r>
        <w:rPr>
          <w:rFonts w:hint="eastAsia"/>
        </w:rPr>
        <w:t xml:space="preserve">　　张医生家住张村，看起来合情合理。村民给他取了诨号“回子”，可能是穆斯林，他儿子张长发与我同学，也曾同桌过，没听说过不吃猪肉。张长发的姐姐张长珍后来在铜井镇卫生院当护士，嫁给了我们村的王金华（参见《王金华的故事》）。</w:t>
      </w:r>
    </w:p>
    <w:p w14:paraId="4C917FAA" w14:textId="77777777" w:rsidR="00414E8D" w:rsidRDefault="00414E8D" w:rsidP="00414E8D">
      <w:pPr>
        <w:widowControl/>
        <w:rPr>
          <w:rFonts w:hint="eastAsia"/>
        </w:rPr>
      </w:pPr>
    </w:p>
    <w:p w14:paraId="04DB8C68" w14:textId="77777777" w:rsidR="00414E8D" w:rsidRDefault="00414E8D" w:rsidP="00414E8D">
      <w:pPr>
        <w:widowControl/>
        <w:rPr>
          <w:rFonts w:hint="eastAsia"/>
        </w:rPr>
      </w:pPr>
      <w:r>
        <w:rPr>
          <w:rFonts w:hint="eastAsia"/>
        </w:rPr>
        <w:lastRenderedPageBreak/>
        <w:t xml:space="preserve">　　当时的同学几乎都没有水杯，标准的饮水器就是一个玻璃盐水瓶，从瓶口的橡皮塞中穿过一截输液皮条，皮条再穿过课桌上的洞，午睡时就可以偷偷地喝水了；盐水瓶、皮条应该都出自张氏父子。午睡时饮水并不是真渴，而只是单纯热爱明知故犯的冒险和刺激，简单地说就是欠揍。在我三年级或更小的时候，干爹曾经给我买过一个彩色塑料水壶，神气一时，可惜没多久就弄丢了。</w:t>
      </w:r>
    </w:p>
    <w:p w14:paraId="75A62541" w14:textId="77777777" w:rsidR="00414E8D" w:rsidRDefault="00414E8D" w:rsidP="00414E8D">
      <w:pPr>
        <w:widowControl/>
        <w:rPr>
          <w:rFonts w:hint="eastAsia"/>
        </w:rPr>
      </w:pPr>
    </w:p>
    <w:p w14:paraId="01F026A7" w14:textId="77777777" w:rsidR="00414E8D" w:rsidRDefault="00414E8D" w:rsidP="00414E8D">
      <w:pPr>
        <w:widowControl/>
        <w:rPr>
          <w:rFonts w:hint="eastAsia"/>
        </w:rPr>
      </w:pPr>
      <w:r>
        <w:rPr>
          <w:rFonts w:hint="eastAsia"/>
        </w:rPr>
        <w:t xml:space="preserve">　　小时候，我和小伙伴们在村口的新潭玩水，我失足掉下去几乎淹死，一个路过的地质队下放知青跳下去把我捞上来，于是就认了干爹（详见《干爹的故事》）。之后每年过年前的一天，天还没亮的时候，父母都要在喧闹声中捉一只母鸡，带上其他农产品，到镇上坐长途公交，带我进城给干爹拜年；每次看到不时在蛇皮袋里扑腾的母鸡，我都为其命运感到悲哀。我家的猪圈年久失修，长年泡在猪粪水中，一两只或黑或白的猪在如此恶劣的环境中生活近一年，到了年终还是免不了在凄厉的嘶叫声中被屠夫拖出来放血而亡，同样让我感到悲哀。现在想来，共产党高干对人民的态度又何尝不是如此——尽管老百姓用血汗供给其整个家族锦衣玉食的奢靡生活，可是，当高干或其亲属肝肾坏死，急需器官移植时，其在医院提供的血库里挑选到一个配型合适的供体，往往是二三四线城乡的中学生，如胡鑫宇之类失踪者每年数十百万之多，于是就昧着良心像捉鸡、猪一样抓来活摘肝肾，然后毁尸灭迹；所谓“磨牙吮血，率兽食人”，不过如此。</w:t>
      </w:r>
    </w:p>
    <w:p w14:paraId="750787D7" w14:textId="77777777" w:rsidR="00414E8D" w:rsidRDefault="00414E8D" w:rsidP="00414E8D">
      <w:pPr>
        <w:widowControl/>
        <w:rPr>
          <w:rFonts w:hint="eastAsia"/>
        </w:rPr>
      </w:pPr>
    </w:p>
    <w:p w14:paraId="3CF345A2" w14:textId="77777777" w:rsidR="00414E8D" w:rsidRDefault="00414E8D" w:rsidP="00414E8D">
      <w:pPr>
        <w:widowControl/>
        <w:rPr>
          <w:rFonts w:hint="eastAsia"/>
        </w:rPr>
      </w:pPr>
      <w:r>
        <w:rPr>
          <w:rFonts w:hint="eastAsia"/>
        </w:rPr>
        <w:t xml:space="preserve">＊＊＊＊＊＊　</w:t>
      </w:r>
    </w:p>
    <w:p w14:paraId="5BC33270" w14:textId="77777777" w:rsidR="00414E8D" w:rsidRDefault="00414E8D" w:rsidP="00414E8D">
      <w:pPr>
        <w:widowControl/>
        <w:rPr>
          <w:rFonts w:hint="eastAsia"/>
        </w:rPr>
      </w:pPr>
    </w:p>
    <w:p w14:paraId="6A72E3AD" w14:textId="77777777" w:rsidR="00414E8D" w:rsidRDefault="00414E8D" w:rsidP="00414E8D">
      <w:pPr>
        <w:widowControl/>
        <w:rPr>
          <w:rFonts w:hint="eastAsia"/>
        </w:rPr>
      </w:pPr>
      <w:r>
        <w:rPr>
          <w:rFonts w:hint="eastAsia"/>
        </w:rPr>
        <w:t xml:space="preserve">　　三年级的班主任姓孙，一个矮胖的中年妇女，至少教语文、数学两门课。她家住在柏梗，与外婆同村，那时就已经盖了二层小楼，门前一大块水泥地。当时，农民在家门前打一块晒谷用的水泥地，是家境殷实的象征，意义相当于2010年代的家用轿车。</w:t>
      </w:r>
    </w:p>
    <w:p w14:paraId="549560C1" w14:textId="77777777" w:rsidR="00414E8D" w:rsidRDefault="00414E8D" w:rsidP="00414E8D">
      <w:pPr>
        <w:widowControl/>
        <w:rPr>
          <w:rFonts w:hint="eastAsia"/>
        </w:rPr>
      </w:pPr>
    </w:p>
    <w:p w14:paraId="01AD9E17" w14:textId="77777777" w:rsidR="00414E8D" w:rsidRDefault="00414E8D" w:rsidP="00414E8D">
      <w:pPr>
        <w:widowControl/>
        <w:rPr>
          <w:rFonts w:hint="eastAsia"/>
        </w:rPr>
      </w:pPr>
      <w:r>
        <w:rPr>
          <w:rFonts w:hint="eastAsia"/>
        </w:rPr>
        <w:t xml:space="preserve">　　语文课在学过最开始的“人口手，上中下，大小多少，日月水火”后，就开始学复杂一点的合体字了。我现在还记得孙老师用教鞭指着黑板，领着我们齐声朗读的场景：</w:t>
      </w:r>
    </w:p>
    <w:p w14:paraId="7C9680E3" w14:textId="77777777" w:rsidR="00414E8D" w:rsidRDefault="00414E8D" w:rsidP="00414E8D">
      <w:pPr>
        <w:widowControl/>
        <w:rPr>
          <w:rFonts w:hint="eastAsia"/>
        </w:rPr>
      </w:pPr>
    </w:p>
    <w:p w14:paraId="34DB8EF0" w14:textId="77777777" w:rsidR="00414E8D" w:rsidRDefault="00414E8D" w:rsidP="00414E8D">
      <w:pPr>
        <w:widowControl/>
        <w:rPr>
          <w:rFonts w:hint="eastAsia"/>
        </w:rPr>
      </w:pPr>
      <w:r>
        <w:rPr>
          <w:rFonts w:hint="eastAsia"/>
        </w:rPr>
        <w:tab/>
      </w:r>
      <w:r>
        <w:rPr>
          <w:rFonts w:hint="eastAsia"/>
        </w:rPr>
        <w:tab/>
      </w:r>
      <w:r>
        <w:rPr>
          <w:rFonts w:hint="eastAsia"/>
        </w:rPr>
        <w:tab/>
        <w:t xml:space="preserve">　“明、明、明，</w:t>
      </w:r>
    </w:p>
    <w:p w14:paraId="66074B27" w14:textId="77777777" w:rsidR="00414E8D" w:rsidRDefault="00414E8D" w:rsidP="00414E8D">
      <w:pPr>
        <w:widowControl/>
        <w:rPr>
          <w:rFonts w:hint="eastAsia"/>
        </w:rPr>
      </w:pPr>
    </w:p>
    <w:p w14:paraId="40DAF953" w14:textId="77777777" w:rsidR="00414E8D" w:rsidRDefault="00414E8D" w:rsidP="00414E8D">
      <w:pPr>
        <w:widowControl/>
        <w:rPr>
          <w:rFonts w:hint="eastAsia"/>
        </w:rPr>
      </w:pPr>
      <w:r>
        <w:rPr>
          <w:rFonts w:hint="eastAsia"/>
        </w:rPr>
        <w:tab/>
      </w:r>
      <w:r>
        <w:rPr>
          <w:rFonts w:hint="eastAsia"/>
        </w:rPr>
        <w:tab/>
      </w:r>
      <w:r>
        <w:rPr>
          <w:rFonts w:hint="eastAsia"/>
        </w:rPr>
        <w:tab/>
        <w:t xml:space="preserve">　　我是这样记的，</w:t>
      </w:r>
    </w:p>
    <w:p w14:paraId="2B9BBD0B" w14:textId="77777777" w:rsidR="00414E8D" w:rsidRDefault="00414E8D" w:rsidP="00414E8D">
      <w:pPr>
        <w:widowControl/>
        <w:rPr>
          <w:rFonts w:hint="eastAsia"/>
        </w:rPr>
      </w:pPr>
    </w:p>
    <w:p w14:paraId="10B02B50" w14:textId="77777777" w:rsidR="00414E8D" w:rsidRDefault="00414E8D" w:rsidP="00414E8D">
      <w:pPr>
        <w:widowControl/>
        <w:rPr>
          <w:rFonts w:hint="eastAsia"/>
        </w:rPr>
      </w:pPr>
      <w:r>
        <w:rPr>
          <w:rFonts w:hint="eastAsia"/>
        </w:rPr>
        <w:tab/>
      </w:r>
      <w:r>
        <w:rPr>
          <w:rFonts w:hint="eastAsia"/>
        </w:rPr>
        <w:tab/>
      </w:r>
      <w:r>
        <w:rPr>
          <w:rFonts w:hint="eastAsia"/>
        </w:rPr>
        <w:tab/>
        <w:t xml:space="preserve">　　左边是个日，</w:t>
      </w:r>
    </w:p>
    <w:p w14:paraId="517A4725" w14:textId="77777777" w:rsidR="00414E8D" w:rsidRDefault="00414E8D" w:rsidP="00414E8D">
      <w:pPr>
        <w:widowControl/>
        <w:rPr>
          <w:rFonts w:hint="eastAsia"/>
        </w:rPr>
      </w:pPr>
    </w:p>
    <w:p w14:paraId="5B08414A" w14:textId="77777777" w:rsidR="00414E8D" w:rsidRDefault="00414E8D" w:rsidP="00414E8D">
      <w:pPr>
        <w:widowControl/>
        <w:rPr>
          <w:rFonts w:hint="eastAsia"/>
        </w:rPr>
      </w:pPr>
      <w:r>
        <w:rPr>
          <w:rFonts w:hint="eastAsia"/>
        </w:rPr>
        <w:tab/>
      </w:r>
      <w:r>
        <w:rPr>
          <w:rFonts w:hint="eastAsia"/>
        </w:rPr>
        <w:tab/>
      </w:r>
      <w:r>
        <w:rPr>
          <w:rFonts w:hint="eastAsia"/>
        </w:rPr>
        <w:tab/>
        <w:t xml:space="preserve">　　右边是个月，</w:t>
      </w:r>
    </w:p>
    <w:p w14:paraId="66BD8E78" w14:textId="77777777" w:rsidR="00414E8D" w:rsidRDefault="00414E8D" w:rsidP="00414E8D">
      <w:pPr>
        <w:widowControl/>
        <w:rPr>
          <w:rFonts w:hint="eastAsia"/>
        </w:rPr>
      </w:pPr>
    </w:p>
    <w:p w14:paraId="110F8297" w14:textId="77777777" w:rsidR="00414E8D" w:rsidRDefault="00414E8D" w:rsidP="00414E8D">
      <w:pPr>
        <w:widowControl/>
        <w:rPr>
          <w:rFonts w:hint="eastAsia"/>
        </w:rPr>
      </w:pPr>
      <w:r>
        <w:rPr>
          <w:rFonts w:hint="eastAsia"/>
        </w:rPr>
        <w:tab/>
      </w:r>
      <w:r>
        <w:rPr>
          <w:rFonts w:hint="eastAsia"/>
        </w:rPr>
        <w:tab/>
      </w:r>
      <w:r>
        <w:rPr>
          <w:rFonts w:hint="eastAsia"/>
        </w:rPr>
        <w:tab/>
        <w:t xml:space="preserve">　　合起来就是明，</w:t>
      </w:r>
    </w:p>
    <w:p w14:paraId="1B118B09" w14:textId="77777777" w:rsidR="00414E8D" w:rsidRDefault="00414E8D" w:rsidP="00414E8D">
      <w:pPr>
        <w:widowControl/>
        <w:rPr>
          <w:rFonts w:hint="eastAsia"/>
        </w:rPr>
      </w:pPr>
    </w:p>
    <w:p w14:paraId="0B0FAA3F" w14:textId="77777777" w:rsidR="00414E8D" w:rsidRDefault="00414E8D" w:rsidP="00414E8D">
      <w:pPr>
        <w:widowControl/>
        <w:rPr>
          <w:rFonts w:hint="eastAsia"/>
        </w:rPr>
      </w:pPr>
      <w:r>
        <w:rPr>
          <w:rFonts w:hint="eastAsia"/>
        </w:rPr>
        <w:lastRenderedPageBreak/>
        <w:tab/>
      </w:r>
      <w:r>
        <w:rPr>
          <w:rFonts w:hint="eastAsia"/>
        </w:rPr>
        <w:tab/>
      </w:r>
      <w:r>
        <w:rPr>
          <w:rFonts w:hint="eastAsia"/>
        </w:rPr>
        <w:tab/>
        <w:t xml:space="preserve">　　明、明、明。”</w:t>
      </w:r>
    </w:p>
    <w:p w14:paraId="7302DB6C" w14:textId="77777777" w:rsidR="00414E8D" w:rsidRDefault="00414E8D" w:rsidP="00414E8D">
      <w:pPr>
        <w:widowControl/>
        <w:rPr>
          <w:rFonts w:hint="eastAsia"/>
        </w:rPr>
      </w:pPr>
    </w:p>
    <w:p w14:paraId="4FA8A257" w14:textId="77777777" w:rsidR="00414E8D" w:rsidRDefault="00414E8D" w:rsidP="00414E8D">
      <w:pPr>
        <w:widowControl/>
        <w:rPr>
          <w:rFonts w:hint="eastAsia"/>
        </w:rPr>
      </w:pPr>
      <w:r>
        <w:rPr>
          <w:rFonts w:hint="eastAsia"/>
        </w:rPr>
        <w:t xml:space="preserve">＊＊＊＊＊＊　</w:t>
      </w:r>
    </w:p>
    <w:p w14:paraId="1368B0DC" w14:textId="77777777" w:rsidR="00414E8D" w:rsidRDefault="00414E8D" w:rsidP="00414E8D">
      <w:pPr>
        <w:widowControl/>
        <w:rPr>
          <w:rFonts w:hint="eastAsia"/>
        </w:rPr>
      </w:pPr>
    </w:p>
    <w:p w14:paraId="3255A5D0" w14:textId="77777777" w:rsidR="00414E8D" w:rsidRDefault="00414E8D" w:rsidP="00414E8D">
      <w:pPr>
        <w:widowControl/>
        <w:rPr>
          <w:rFonts w:hint="eastAsia"/>
        </w:rPr>
      </w:pPr>
      <w:r>
        <w:rPr>
          <w:rFonts w:hint="eastAsia"/>
        </w:rPr>
        <w:t xml:space="preserve">　　有一次，我和另外两位同学被孙老师选中，带到铜井镇中心小学参加数学竞赛。由于她的机械手表慢了，我们迟到了至少半小时，仍被允许进教室考试，试卷是蓝色油墨印刷的手写体，答题没多久就响铃交卷了。中心小学有3层楼，从操场到一层又要上一个大台阶，因此看上去如同宫殿一般威严。</w:t>
      </w:r>
    </w:p>
    <w:p w14:paraId="1AC6F7C1" w14:textId="77777777" w:rsidR="00414E8D" w:rsidRDefault="00414E8D" w:rsidP="00414E8D">
      <w:pPr>
        <w:widowControl/>
        <w:rPr>
          <w:rFonts w:hint="eastAsia"/>
        </w:rPr>
      </w:pPr>
    </w:p>
    <w:p w14:paraId="5E1B5CC3" w14:textId="77777777" w:rsidR="00414E8D" w:rsidRDefault="00414E8D" w:rsidP="00414E8D">
      <w:pPr>
        <w:widowControl/>
        <w:rPr>
          <w:rFonts w:hint="eastAsia"/>
        </w:rPr>
      </w:pPr>
      <w:r>
        <w:rPr>
          <w:rFonts w:hint="eastAsia"/>
        </w:rPr>
        <w:t xml:space="preserve">　　之后的某一天，孙老师上课时，突然怒气冲冲地责备我只考了27分，成绩垫底，当众揪着我的耳朵羞辱了一番；想必之前她已经被同事、上司取笑过，而进行怒气转移。当孙老师怒吼“加法的逆运算是减法，你连这个都不晓得”时，我也不敢吱声，可怜当时我仅认得“运算”这两个字，有没有学过“逆”字尚存疑问，可以肯定的是考试时是第一次看到“逆运算”这个词。随后，孙老师又拎着耳朵把我拽到教室外，让我哭着罚站，同村四年级的苏发玉过来安慰我。</w:t>
      </w:r>
    </w:p>
    <w:p w14:paraId="5AC280C7" w14:textId="77777777" w:rsidR="00414E8D" w:rsidRDefault="00414E8D" w:rsidP="00414E8D">
      <w:pPr>
        <w:widowControl/>
        <w:rPr>
          <w:rFonts w:hint="eastAsia"/>
        </w:rPr>
      </w:pPr>
    </w:p>
    <w:p w14:paraId="72D32742" w14:textId="77777777" w:rsidR="00414E8D" w:rsidRDefault="00414E8D" w:rsidP="00414E8D">
      <w:pPr>
        <w:widowControl/>
        <w:rPr>
          <w:rFonts w:hint="eastAsia"/>
        </w:rPr>
      </w:pPr>
      <w:r>
        <w:rPr>
          <w:rFonts w:hint="eastAsia"/>
        </w:rPr>
        <w:t xml:space="preserve">　　另外两位同学，一位考了31分，一位30分，迟到没有做完试卷应该是主要原因，但也可见当时农村完小，更确切地说是孙老师教育水平之低；后来堂妹姗姗告诉我，孙老师一直在考中专，也没考上。老师无能却怪学生，有什么道理呢。那位31分的女生名叫张长英，与小姑家都在张村，五年级时是我的暗恋对象，后来听说其与姐姐张长霞都从事娱乐保健业。</w:t>
      </w:r>
    </w:p>
    <w:p w14:paraId="29960E6E" w14:textId="77777777" w:rsidR="00414E8D" w:rsidRDefault="00414E8D" w:rsidP="00414E8D">
      <w:pPr>
        <w:widowControl/>
        <w:rPr>
          <w:rFonts w:hint="eastAsia"/>
        </w:rPr>
      </w:pPr>
    </w:p>
    <w:p w14:paraId="7CB46ABF" w14:textId="77777777" w:rsidR="00414E8D" w:rsidRDefault="00414E8D" w:rsidP="00414E8D">
      <w:pPr>
        <w:widowControl/>
        <w:rPr>
          <w:rFonts w:hint="eastAsia"/>
        </w:rPr>
      </w:pPr>
      <w:r>
        <w:rPr>
          <w:rFonts w:hint="eastAsia"/>
        </w:rPr>
        <w:t xml:space="preserve">　　我被罚站的当天中午，不敢回家吃饭。母亲听说我的事迹后，拎着竹条来到学校，抽得我满校乱窜，最后躲进男厕也未能幸免，得到同村五年级杨志强的帮助，才得以脱身，一度跑出学校，甚至准备去投奔一个仅在过年偶有来往的远方亲戚。之后，“竹丝下面条”成为我的专属笑柄。据说，香港特首曾荫权幼时贫苦，每当误买了隔夜的面包或发馊的豆腐，就会被严父暴打，称之“藤条炖猪肉”，可谓英雄出处略同。</w:t>
      </w:r>
    </w:p>
    <w:p w14:paraId="30702AF5" w14:textId="77777777" w:rsidR="00414E8D" w:rsidRDefault="00414E8D" w:rsidP="00414E8D">
      <w:pPr>
        <w:widowControl/>
        <w:rPr>
          <w:rFonts w:hint="eastAsia"/>
        </w:rPr>
      </w:pPr>
    </w:p>
    <w:p w14:paraId="5A2CBF5C" w14:textId="77777777" w:rsidR="00414E8D" w:rsidRDefault="00414E8D" w:rsidP="00414E8D">
      <w:pPr>
        <w:widowControl/>
        <w:rPr>
          <w:rFonts w:hint="eastAsia"/>
        </w:rPr>
      </w:pPr>
      <w:r>
        <w:rPr>
          <w:rFonts w:hint="eastAsia"/>
        </w:rPr>
        <w:t xml:space="preserve">　　在母亲杀到小学前，我站在围墙边，看小俞老师站在木梯上，往墙上贴写有毛笔字的红纸条，布置六一儿童节的游园猜迷活动现场；小俞老师回头看到我，还说了我一句。节日当天，校园的围墙上贴满了字迷，比如“不三不四”的迷底是π，知道答案的就去教师办公室的窗口找小俞老师，报上编号和迷底，答对的奖品有铅笔、橡皮等，但更多的时候小俞老师低头扫一眼登记本，遗憾地说已经有人抢先答出拿走了奖品。</w:t>
      </w:r>
    </w:p>
    <w:p w14:paraId="01B61BC5" w14:textId="77777777" w:rsidR="00414E8D" w:rsidRDefault="00414E8D" w:rsidP="00414E8D">
      <w:pPr>
        <w:widowControl/>
        <w:rPr>
          <w:rFonts w:hint="eastAsia"/>
        </w:rPr>
      </w:pPr>
    </w:p>
    <w:p w14:paraId="425404E5" w14:textId="77777777" w:rsidR="00414E8D" w:rsidRDefault="00414E8D" w:rsidP="00414E8D">
      <w:pPr>
        <w:widowControl/>
        <w:rPr>
          <w:rFonts w:hint="eastAsia"/>
        </w:rPr>
      </w:pPr>
      <w:r>
        <w:rPr>
          <w:rFonts w:hint="eastAsia"/>
        </w:rPr>
        <w:t xml:space="preserve">　　小俞老师之所以得名，是因为校长也姓俞，同学们称之大俞老师。俞校长眼球稍凸，如同金鱼眼，因此又得了外号“大鱼头”。</w:t>
      </w:r>
    </w:p>
    <w:p w14:paraId="2C4CA51A" w14:textId="77777777" w:rsidR="00414E8D" w:rsidRDefault="00414E8D" w:rsidP="00414E8D">
      <w:pPr>
        <w:widowControl/>
        <w:rPr>
          <w:rFonts w:hint="eastAsia"/>
        </w:rPr>
      </w:pPr>
    </w:p>
    <w:p w14:paraId="1366B41C" w14:textId="77777777" w:rsidR="00414E8D" w:rsidRDefault="00414E8D" w:rsidP="00414E8D">
      <w:pPr>
        <w:widowControl/>
        <w:rPr>
          <w:rFonts w:hint="eastAsia"/>
        </w:rPr>
      </w:pPr>
      <w:r>
        <w:rPr>
          <w:rFonts w:hint="eastAsia"/>
        </w:rPr>
        <w:t xml:space="preserve">＊＊＊＊＊＊　</w:t>
      </w:r>
    </w:p>
    <w:p w14:paraId="66184B98" w14:textId="77777777" w:rsidR="00414E8D" w:rsidRDefault="00414E8D" w:rsidP="00414E8D">
      <w:pPr>
        <w:widowControl/>
        <w:rPr>
          <w:rFonts w:hint="eastAsia"/>
        </w:rPr>
      </w:pPr>
    </w:p>
    <w:p w14:paraId="4D18F39D" w14:textId="77777777" w:rsidR="00414E8D" w:rsidRDefault="00414E8D" w:rsidP="00414E8D">
      <w:pPr>
        <w:widowControl/>
        <w:rPr>
          <w:rFonts w:hint="eastAsia"/>
        </w:rPr>
      </w:pPr>
      <w:r>
        <w:rPr>
          <w:rFonts w:hint="eastAsia"/>
        </w:rPr>
        <w:lastRenderedPageBreak/>
        <w:t xml:space="preserve">　　三年级的时候，我有一次“过花”，在父母的大床上昏沉地躺了几天，全身遍起红疹，极其虚弱，以致于不能走到茅厕，而只能在床边的痰孟内大小便。父亲、哥哥都不见了，只有母亲照顾我，我还隐约记得一个雷雨天，母亲穿着雨衣回来的情景。除此之外，当时的记忆都已经消失了，包括我如何复学；现在看来，我并未因此留级。</w:t>
      </w:r>
    </w:p>
    <w:p w14:paraId="5146AF5E" w14:textId="77777777" w:rsidR="00414E8D" w:rsidRDefault="00414E8D" w:rsidP="00414E8D">
      <w:pPr>
        <w:widowControl/>
        <w:rPr>
          <w:rFonts w:hint="eastAsia"/>
        </w:rPr>
      </w:pPr>
    </w:p>
    <w:p w14:paraId="1FC2811E" w14:textId="77777777" w:rsidR="00414E8D" w:rsidRDefault="00414E8D" w:rsidP="00414E8D">
      <w:pPr>
        <w:widowControl/>
        <w:rPr>
          <w:rFonts w:hint="eastAsia"/>
        </w:rPr>
      </w:pPr>
      <w:r>
        <w:rPr>
          <w:rFonts w:hint="eastAsia"/>
        </w:rPr>
        <w:t xml:space="preserve">　　我的左臂有种过痘的斑痕，所以过花可能是种痘引起的副作用，也可能是种痘无效所致。在我记事之前，有一个模糊的记忆，我和哥哥趴在家门前的菜地田梗下，躲避白制服（如同2020年代的新冠大白）打防疫针；应该是当时疫苗技术不过关、接种者伤亡过重而在民间引起了恐慌。</w:t>
      </w:r>
    </w:p>
    <w:p w14:paraId="03E018D2" w14:textId="77777777" w:rsidR="00414E8D" w:rsidRDefault="00414E8D" w:rsidP="00414E8D">
      <w:pPr>
        <w:widowControl/>
        <w:rPr>
          <w:rFonts w:hint="eastAsia"/>
        </w:rPr>
      </w:pPr>
    </w:p>
    <w:p w14:paraId="4724D740" w14:textId="77777777" w:rsidR="00414E8D" w:rsidRDefault="00414E8D" w:rsidP="00414E8D">
      <w:pPr>
        <w:widowControl/>
        <w:rPr>
          <w:rFonts w:hint="eastAsia"/>
        </w:rPr>
      </w:pPr>
      <w:r>
        <w:rPr>
          <w:rFonts w:hint="eastAsia"/>
        </w:rPr>
        <w:t xml:space="preserve">　　1987年9月23日，上午，日环食。老师提前要求我们每人准备一块玻璃，涂上墨汁以便观看。周村的同学王勇戴着棕色太阳镜，显得很酷。王勇的家在周村三岔路口最显赫的位置，很早就盖了楼房，浇了钢筋混凝土，我亲眼所见，这在当时的农村绝无仅有；过了近30年，我才知道王勇的父亲王则华是铜井镇国保头目。</w:t>
      </w:r>
    </w:p>
    <w:p w14:paraId="6B629D78" w14:textId="77777777" w:rsidR="00414E8D" w:rsidRDefault="00414E8D" w:rsidP="00414E8D">
      <w:pPr>
        <w:widowControl/>
        <w:rPr>
          <w:rFonts w:hint="eastAsia"/>
        </w:rPr>
      </w:pPr>
    </w:p>
    <w:p w14:paraId="41400206" w14:textId="77777777" w:rsidR="00414E8D" w:rsidRDefault="00414E8D" w:rsidP="00414E8D">
      <w:pPr>
        <w:widowControl/>
        <w:rPr>
          <w:rFonts w:hint="eastAsia"/>
        </w:rPr>
      </w:pPr>
      <w:r>
        <w:rPr>
          <w:rFonts w:hint="eastAsia"/>
        </w:rPr>
        <w:t xml:space="preserve">　　有一个低一两年级的同学，名叫王冲，其父亲是铜井镇干部，可能是镇党委书记，八十年代就已经配桑塔纳轿车上下班，早上经常送王冲到校园内的花坛边下车；可惜福禄不终，据说猝死，遂家道中落。多年后的一天早上，我在铜井桥头等公交进城，突然一辆马自达（载客三机）停到旁边，司机王冲下车，径直向我冲来，直奔身后的早点摊；后来我据此写了一篇文言短文《汪中》。</w:t>
      </w:r>
    </w:p>
    <w:p w14:paraId="4F9A7CB7" w14:textId="77777777" w:rsidR="00414E8D" w:rsidRDefault="00414E8D" w:rsidP="00414E8D">
      <w:pPr>
        <w:widowControl/>
        <w:rPr>
          <w:rFonts w:hint="eastAsia"/>
        </w:rPr>
      </w:pPr>
    </w:p>
    <w:p w14:paraId="74AF5ED4" w14:textId="77777777" w:rsidR="00414E8D" w:rsidRDefault="00414E8D" w:rsidP="00414E8D">
      <w:pPr>
        <w:widowControl/>
        <w:rPr>
          <w:rFonts w:hint="eastAsia"/>
        </w:rPr>
      </w:pPr>
      <w:r>
        <w:rPr>
          <w:rFonts w:hint="eastAsia"/>
        </w:rPr>
        <w:t xml:space="preserve">＊＊＊＊＊＊　</w:t>
      </w:r>
    </w:p>
    <w:p w14:paraId="06D5EFDE" w14:textId="77777777" w:rsidR="00414E8D" w:rsidRDefault="00414E8D" w:rsidP="00414E8D">
      <w:pPr>
        <w:widowControl/>
        <w:rPr>
          <w:rFonts w:hint="eastAsia"/>
        </w:rPr>
      </w:pPr>
    </w:p>
    <w:p w14:paraId="585FCD12" w14:textId="77777777" w:rsidR="00414E8D" w:rsidRDefault="00414E8D" w:rsidP="00414E8D">
      <w:pPr>
        <w:widowControl/>
        <w:rPr>
          <w:rFonts w:hint="eastAsia"/>
        </w:rPr>
      </w:pPr>
      <w:r>
        <w:rPr>
          <w:rFonts w:hint="eastAsia"/>
        </w:rPr>
        <w:t xml:space="preserve">　　当时农村没有条件洗热水澡，到了冬天，过年前才能到铜井镇上唯一的银湖浴室洗一次澡，澡资2块钱一位，持续多年。在前台交钱后，给一个木制浴筹。前台旁就是男浴室，女浴室则在二楼，这样的安排自然很合理。</w:t>
      </w:r>
    </w:p>
    <w:p w14:paraId="6E4B18EF" w14:textId="77777777" w:rsidR="00414E8D" w:rsidRDefault="00414E8D" w:rsidP="00414E8D">
      <w:pPr>
        <w:widowControl/>
        <w:rPr>
          <w:rFonts w:hint="eastAsia"/>
        </w:rPr>
      </w:pPr>
    </w:p>
    <w:p w14:paraId="52086A28" w14:textId="77777777" w:rsidR="00414E8D" w:rsidRDefault="00414E8D" w:rsidP="00414E8D">
      <w:pPr>
        <w:widowControl/>
        <w:rPr>
          <w:rFonts w:hint="eastAsia"/>
        </w:rPr>
      </w:pPr>
      <w:r>
        <w:rPr>
          <w:rFonts w:hint="eastAsia"/>
        </w:rPr>
        <w:t xml:space="preserve">　　男浴室入门处挂着厚厚的门帘，进去是一道走廊，更衣室门内烧着煤炉，随时备有热毛巾供洗浴后的人擦身用，似乎也能提供另收费的茶水。当父亲或四叔带我们去的时候，向在门口收浴筹、安排铺位的舅爷点点头，就全部免票了；稍大一点后，我发现舅爷这时明显面有难色。更衣室的布沙发躺椅上有一个可拆卸方盖，里面的木格可以存放衣物，没有锁，也没有听说过失窃。脱光衣服后，进入浴池要斜着穿过没有暖气因而极冷的走廊，这也是最考验勇气的时候，走廊里总是回荡着奔跑、尖叫声；之后，打开通过橡皮带自动关紧的厚重木门，才进入真正的浴室。</w:t>
      </w:r>
    </w:p>
    <w:p w14:paraId="27DD5893" w14:textId="77777777" w:rsidR="00414E8D" w:rsidRDefault="00414E8D" w:rsidP="00414E8D">
      <w:pPr>
        <w:widowControl/>
        <w:rPr>
          <w:rFonts w:hint="eastAsia"/>
        </w:rPr>
      </w:pPr>
    </w:p>
    <w:p w14:paraId="719BC349" w14:textId="77777777" w:rsidR="00414E8D" w:rsidRDefault="00414E8D" w:rsidP="00414E8D">
      <w:pPr>
        <w:widowControl/>
        <w:rPr>
          <w:rFonts w:hint="eastAsia"/>
        </w:rPr>
      </w:pPr>
      <w:r>
        <w:rPr>
          <w:rFonts w:hint="eastAsia"/>
        </w:rPr>
        <w:t xml:space="preserve">　　浴室外间有一圈沐浴头，但都不能用，能用的只有里间的大浴池。小时候，总是觉得浴池的水很烫，犹豫好久才敢伸腿到水里，又立刻抽出来，最后才能慢慢适应水温，泡到水里。浴池里像下饺子一样站、坐满了人不说，所有的人都在这一池水中用洗发露洗头，用沐浴露或肥皂洗身，所以呈现出一种可疑的不透明蓝色，往往还有少</w:t>
      </w:r>
      <w:r>
        <w:rPr>
          <w:rFonts w:hint="eastAsia"/>
        </w:rPr>
        <w:lastRenderedPageBreak/>
        <w:t>量浮沫，尤其是去得晚的话。旁边有两个通水用的小水池，应该很干净，但水温很高，没有人敢下去。</w:t>
      </w:r>
    </w:p>
    <w:p w14:paraId="7F9FB716" w14:textId="77777777" w:rsidR="00414E8D" w:rsidRDefault="00414E8D" w:rsidP="00414E8D">
      <w:pPr>
        <w:widowControl/>
        <w:rPr>
          <w:rFonts w:hint="eastAsia"/>
        </w:rPr>
      </w:pPr>
    </w:p>
    <w:p w14:paraId="2D3FB2AA" w14:textId="77777777" w:rsidR="00414E8D" w:rsidRDefault="00414E8D" w:rsidP="00414E8D">
      <w:pPr>
        <w:widowControl/>
        <w:rPr>
          <w:rFonts w:hint="eastAsia"/>
        </w:rPr>
      </w:pPr>
      <w:r>
        <w:rPr>
          <w:rFonts w:hint="eastAsia"/>
        </w:rPr>
        <w:t xml:space="preserve">＊＊＊＊＊＊　</w:t>
      </w:r>
    </w:p>
    <w:p w14:paraId="7FB5FE58" w14:textId="77777777" w:rsidR="00414E8D" w:rsidRDefault="00414E8D" w:rsidP="00414E8D">
      <w:pPr>
        <w:widowControl/>
        <w:rPr>
          <w:rFonts w:hint="eastAsia"/>
        </w:rPr>
      </w:pPr>
    </w:p>
    <w:p w14:paraId="03EB66F7" w14:textId="77777777" w:rsidR="00414E8D" w:rsidRDefault="00414E8D" w:rsidP="00414E8D">
      <w:pPr>
        <w:widowControl/>
        <w:rPr>
          <w:rFonts w:hint="eastAsia"/>
        </w:rPr>
      </w:pPr>
      <w:r>
        <w:rPr>
          <w:rFonts w:hint="eastAsia"/>
        </w:rPr>
        <w:t xml:space="preserve">　　小时候，我很喜欢看各种闲书，尤其是连环画，当时叫小人书。同学王军的家在村东头，离学校最近，其父在铜井镇供销社上班，因此家里有大量的小人书。每次放学后，我随王军到他家里，他把一箩筐小人书倒到地上让我翻看，他在一边写作业，不会的问我；有时觉得渴了，经其允许，用水瓢在水缸内舀水喝，清凉无比。城里的干爹家也有很多小人书，我去拜年时经常赖着住几天，干妈有时会把一塑料筐的小人书倒在地上让我看。</w:t>
      </w:r>
    </w:p>
    <w:p w14:paraId="78D9C1E8" w14:textId="77777777" w:rsidR="00414E8D" w:rsidRDefault="00414E8D" w:rsidP="00414E8D">
      <w:pPr>
        <w:widowControl/>
        <w:rPr>
          <w:rFonts w:hint="eastAsia"/>
        </w:rPr>
      </w:pPr>
    </w:p>
    <w:p w14:paraId="54F0D99D" w14:textId="77777777" w:rsidR="00414E8D" w:rsidRDefault="00414E8D" w:rsidP="00414E8D">
      <w:pPr>
        <w:widowControl/>
        <w:rPr>
          <w:rFonts w:hint="eastAsia"/>
        </w:rPr>
      </w:pPr>
      <w:r>
        <w:rPr>
          <w:rFonts w:hint="eastAsia"/>
        </w:rPr>
        <w:t xml:space="preserve">　　王军家除了小人书，还有一些笑话书、文艺杂志等。有的笑话当时并不觉得好笑，多年后才发现是讽刺1960年左右的大饥荒，比如，一个笑话说一个人溺爱自己的小孩，要星星就给星星，要月亮就给月亮，最后小孩说要吃饭，大人就翻了脸。还有一本科幻杂志上登了一篇描写砍光了树木烧高炉炼钢的小说，也觉得莫名其妙，看不出意义何在，其实写的是大跃进大炼钢铁的史实。</w:t>
      </w:r>
    </w:p>
    <w:p w14:paraId="36D95173" w14:textId="77777777" w:rsidR="00414E8D" w:rsidRDefault="00414E8D" w:rsidP="00414E8D">
      <w:pPr>
        <w:widowControl/>
        <w:rPr>
          <w:rFonts w:hint="eastAsia"/>
        </w:rPr>
      </w:pPr>
    </w:p>
    <w:p w14:paraId="4A167474" w14:textId="77777777" w:rsidR="00414E8D" w:rsidRDefault="00414E8D" w:rsidP="00414E8D">
      <w:pPr>
        <w:widowControl/>
        <w:rPr>
          <w:rFonts w:hint="eastAsia"/>
        </w:rPr>
      </w:pPr>
      <w:r>
        <w:rPr>
          <w:rFonts w:hint="eastAsia"/>
        </w:rPr>
        <w:t xml:space="preserve">　　王军有一个姐姐叫王丽，圆脸稍胖。有一次，她给黑白电视贴上专门买来的彩色塑料片，然后自欺欺人地说看“彩电”。其父似乎有一次跟同事出轨，其母知道后在家里哭闹得很厉害，隐隐听说谁用开水烫了谁。我在高一暑假时，频在水潭手淫而被下毒导致急性肾炎的前后，王军曾与王金华、邻居王小兵等站在小兵家墙边讥笑我。王军后来似乎子承父业，在供销社上班。2009年4月20日，上午，我骑电动车上街，小路泥泞，只好换到有草的田埂上推行，这时看到村口有一个美女骑电动车在前，就立刻加速，试图追上，不果；不久，母亲突然莫名其妙地跟我说村头王军的老婆生重病。</w:t>
      </w:r>
    </w:p>
    <w:p w14:paraId="5A7E7183" w14:textId="77777777" w:rsidR="00414E8D" w:rsidRDefault="00414E8D" w:rsidP="00414E8D">
      <w:pPr>
        <w:widowControl/>
        <w:rPr>
          <w:rFonts w:hint="eastAsia"/>
        </w:rPr>
      </w:pPr>
    </w:p>
    <w:p w14:paraId="3FD59398" w14:textId="77777777" w:rsidR="00414E8D" w:rsidRDefault="00414E8D" w:rsidP="00414E8D">
      <w:pPr>
        <w:widowControl/>
        <w:rPr>
          <w:rFonts w:hint="eastAsia"/>
        </w:rPr>
      </w:pPr>
      <w:r>
        <w:rPr>
          <w:rFonts w:hint="eastAsia"/>
        </w:rPr>
        <w:t xml:space="preserve">　　还有一位同学张道龙，家住在小学旁，也有很多小人书，我在中午有时去看一会。我的大姑父邵仁贵是个木匠，与张道龙的父亲同事相善；大姑父只有一个女儿婷婷，故很早就收养侄儿三子当义子，后来张道龙的妹妹张道翠就嫁给了三子。2017年10月15日，母亲打电话给我，说大姑父在路上被车撞死了。</w:t>
      </w:r>
    </w:p>
    <w:p w14:paraId="7F8C025C" w14:textId="77777777" w:rsidR="00414E8D" w:rsidRDefault="00414E8D" w:rsidP="00414E8D">
      <w:pPr>
        <w:widowControl/>
        <w:rPr>
          <w:rFonts w:hint="eastAsia"/>
        </w:rPr>
      </w:pPr>
    </w:p>
    <w:p w14:paraId="394382F3" w14:textId="77777777" w:rsidR="00414E8D" w:rsidRDefault="00414E8D" w:rsidP="00414E8D">
      <w:pPr>
        <w:widowControl/>
        <w:rPr>
          <w:rFonts w:hint="eastAsia"/>
        </w:rPr>
      </w:pPr>
      <w:r>
        <w:rPr>
          <w:rFonts w:hint="eastAsia"/>
        </w:rPr>
        <w:t xml:space="preserve">　　稍大一点，我开始迷上武侠小说。有一位小俞村的同学毕长兵与我接近，经常以武侠小说为诱饵邀我到他家去玩。他有一个哥哥叫毕长武，又有一个姐姐叫毕长梅，我去他家玩时基本从没有见过他们，包括其父母。毕长兵作为家里最受宠的老幺，气粗雄猛，引以为豪的是不服父母管教，一脚把家里的门锁踹坏，甚至打骂老娘，都使不经事的我“虽不能行，心向往之”。有一天午饭后，我把从毕同学借来的小说藏在身上准备到学校去，正巧碰上母亲心情不好，把小说搜了出来，暴打了我一顿，导致我一度失语。</w:t>
      </w:r>
    </w:p>
    <w:p w14:paraId="6E03841C" w14:textId="77777777" w:rsidR="00414E8D" w:rsidRDefault="00414E8D" w:rsidP="00414E8D">
      <w:pPr>
        <w:widowControl/>
        <w:rPr>
          <w:rFonts w:hint="eastAsia"/>
        </w:rPr>
      </w:pPr>
    </w:p>
    <w:p w14:paraId="17F00C3A" w14:textId="77777777" w:rsidR="00414E8D" w:rsidRDefault="00414E8D" w:rsidP="00414E8D">
      <w:pPr>
        <w:widowControl/>
        <w:rPr>
          <w:rFonts w:hint="eastAsia"/>
        </w:rPr>
      </w:pPr>
      <w:r>
        <w:rPr>
          <w:rFonts w:hint="eastAsia"/>
        </w:rPr>
        <w:lastRenderedPageBreak/>
        <w:t xml:space="preserve">＊＊＊＊＊＊　</w:t>
      </w:r>
    </w:p>
    <w:p w14:paraId="6F11CFD4" w14:textId="77777777" w:rsidR="00414E8D" w:rsidRDefault="00414E8D" w:rsidP="00414E8D">
      <w:pPr>
        <w:widowControl/>
        <w:rPr>
          <w:rFonts w:hint="eastAsia"/>
        </w:rPr>
      </w:pPr>
    </w:p>
    <w:p w14:paraId="195EF227" w14:textId="77777777" w:rsidR="00414E8D" w:rsidRDefault="00414E8D" w:rsidP="00414E8D">
      <w:pPr>
        <w:widowControl/>
        <w:rPr>
          <w:rFonts w:hint="eastAsia"/>
        </w:rPr>
      </w:pPr>
      <w:r>
        <w:rPr>
          <w:rFonts w:hint="eastAsia"/>
        </w:rPr>
        <w:t xml:space="preserve">　　春天来了，黑色的燕子衔着细枝，飞到屋梁或屋檐下筑巢，或修补之前的旧巢。放学后，我们每人打过一篮猪草，就去田梗边拔一种青草芯当零食，方言叫“抹抹针（阳平声）”，味道绵软清甜。等到“抹抹针”长老了，像棉絮一样不堪食用，到前面的小山上能采到酸蜜草，嚼其茎干会有酸甜的汁液。春深之时，山脚偶尔会有丛簇的红色覆盆子，因为颜色过于鲜艳，据说蛇经常游过，所以很少采食。</w:t>
      </w:r>
    </w:p>
    <w:p w14:paraId="6A7C78A3" w14:textId="77777777" w:rsidR="00414E8D" w:rsidRDefault="00414E8D" w:rsidP="00414E8D">
      <w:pPr>
        <w:widowControl/>
        <w:rPr>
          <w:rFonts w:hint="eastAsia"/>
        </w:rPr>
      </w:pPr>
    </w:p>
    <w:p w14:paraId="442D0771" w14:textId="77777777" w:rsidR="00414E8D" w:rsidRDefault="00414E8D" w:rsidP="00414E8D">
      <w:pPr>
        <w:widowControl/>
        <w:rPr>
          <w:rFonts w:hint="eastAsia"/>
        </w:rPr>
      </w:pPr>
      <w:r>
        <w:rPr>
          <w:rFonts w:hint="eastAsia"/>
        </w:rPr>
        <w:t xml:space="preserve">　　王军家旁的果园栽了一些李子树，有时他邀请我去摘了吃。</w:t>
      </w:r>
    </w:p>
    <w:p w14:paraId="0E83480E" w14:textId="77777777" w:rsidR="00414E8D" w:rsidRDefault="00414E8D" w:rsidP="00414E8D">
      <w:pPr>
        <w:widowControl/>
        <w:rPr>
          <w:rFonts w:hint="eastAsia"/>
        </w:rPr>
      </w:pPr>
    </w:p>
    <w:p w14:paraId="5D6FF7EF" w14:textId="77777777" w:rsidR="00414E8D" w:rsidRDefault="00414E8D" w:rsidP="00414E8D">
      <w:pPr>
        <w:widowControl/>
        <w:rPr>
          <w:rFonts w:hint="eastAsia"/>
        </w:rPr>
      </w:pPr>
      <w:r>
        <w:rPr>
          <w:rFonts w:hint="eastAsia"/>
        </w:rPr>
        <w:t xml:space="preserve">　　村里华子奶奶家的猪圈旁有一株老葡萄树，在浓密的树荫下，又得到猪粪、人粪的充分滋灌，每年都果实累累，我和邻居王小勇经常等不及熟紫去偷青葡萄，惹得老太站在其院门口大声讨伐。</w:t>
      </w:r>
    </w:p>
    <w:p w14:paraId="2B87642B" w14:textId="77777777" w:rsidR="00414E8D" w:rsidRDefault="00414E8D" w:rsidP="00414E8D">
      <w:pPr>
        <w:widowControl/>
        <w:rPr>
          <w:rFonts w:hint="eastAsia"/>
        </w:rPr>
      </w:pPr>
    </w:p>
    <w:p w14:paraId="041A7F05" w14:textId="77777777" w:rsidR="00414E8D" w:rsidRDefault="00414E8D" w:rsidP="00414E8D">
      <w:pPr>
        <w:widowControl/>
        <w:rPr>
          <w:rFonts w:hint="eastAsia"/>
        </w:rPr>
      </w:pPr>
      <w:r>
        <w:rPr>
          <w:rFonts w:hint="eastAsia"/>
        </w:rPr>
        <w:t xml:space="preserve">　　苏发玉家门口的池塘南边土坡上有几棵毛栗子树，属于对岸的裁缝家。每到成熟的时候，我和王小勇匍匐在地上捡拾，仍时常被眼尘的主人翁发现，隔着池塘声讨。这个池塘曾被安德村苏姓人家放养了非洲鲫鱼，即罗非鱼，尽管水一直是浑的。</w:t>
      </w:r>
    </w:p>
    <w:p w14:paraId="07879B8A" w14:textId="77777777" w:rsidR="00414E8D" w:rsidRDefault="00414E8D" w:rsidP="00414E8D">
      <w:pPr>
        <w:widowControl/>
        <w:rPr>
          <w:rFonts w:hint="eastAsia"/>
        </w:rPr>
      </w:pPr>
    </w:p>
    <w:p w14:paraId="7866C3DD" w14:textId="77777777" w:rsidR="00414E8D" w:rsidRDefault="00414E8D" w:rsidP="00414E8D">
      <w:pPr>
        <w:widowControl/>
        <w:rPr>
          <w:rFonts w:hint="eastAsia"/>
        </w:rPr>
      </w:pPr>
      <w:r>
        <w:rPr>
          <w:rFonts w:hint="eastAsia"/>
        </w:rPr>
        <w:t xml:space="preserve">　　奶奶家旁有好几棵梨树，有一棵大得几乎像书上画的榕树一样，结的是甜而多汁的青梨。我家后门有一棵不大的苹果梨树，结出的果子像现在的新疆香梨，后来枯死了；还有一棵大桑树，每年都能吃到很多桑椹，还能爬到树上远眺，可惜后来被白蚁蚀空而死。王小勇家门前有一棵梨树，结的是普通的黄梨。小姨娘家旁有一山坡的梨树，多是黄梨，至少有一棵苹果树，都是邻村孙旺店的；每年暑假，我们都要结伙去光顾几次。</w:t>
      </w:r>
    </w:p>
    <w:p w14:paraId="1974E11C" w14:textId="77777777" w:rsidR="00414E8D" w:rsidRDefault="00414E8D" w:rsidP="00414E8D">
      <w:pPr>
        <w:widowControl/>
        <w:rPr>
          <w:rFonts w:hint="eastAsia"/>
        </w:rPr>
      </w:pPr>
    </w:p>
    <w:p w14:paraId="33ECB156" w14:textId="77777777" w:rsidR="00414E8D" w:rsidRDefault="00414E8D" w:rsidP="00414E8D">
      <w:pPr>
        <w:widowControl/>
        <w:rPr>
          <w:rFonts w:hint="eastAsia"/>
        </w:rPr>
      </w:pPr>
      <w:r>
        <w:rPr>
          <w:rFonts w:hint="eastAsia"/>
        </w:rPr>
        <w:t xml:space="preserve">　　我家承包的水潭边也有两三棵青梨树，树皮已经青黑开裂，因离家太远，离花园村更近，所以很少去摘。旁边有奶奶家早先的菜园，已经荒废，栽了一园的杮子树，枝干粗大，可以爬得很高；有一次，奶奶与我在树下闲话甚久。我家在村头的菜园里也有稍小的柿子树。我上初中时，母亲把柿子煨熟，用竹篮拎到学校试图让我出售，5分钱一个也没有人买，因为柿子树到处都有。</w:t>
      </w:r>
    </w:p>
    <w:p w14:paraId="1A5BF2A2" w14:textId="77777777" w:rsidR="00414E8D" w:rsidRDefault="00414E8D" w:rsidP="00414E8D">
      <w:pPr>
        <w:widowControl/>
        <w:rPr>
          <w:rFonts w:hint="eastAsia"/>
        </w:rPr>
      </w:pPr>
    </w:p>
    <w:p w14:paraId="5477E1C7" w14:textId="77777777" w:rsidR="00414E8D" w:rsidRDefault="00414E8D" w:rsidP="00414E8D">
      <w:pPr>
        <w:widowControl/>
        <w:rPr>
          <w:rFonts w:hint="eastAsia"/>
        </w:rPr>
      </w:pPr>
      <w:r>
        <w:rPr>
          <w:rFonts w:hint="eastAsia"/>
        </w:rPr>
        <w:t xml:space="preserve">　　枣树同样所在多有，不甚稀罕。椭圆的木枣吃起来木渣渣，无人问津，稍圆的牛奶枣则要甜得多。偶尔会有收枣人路过，指定一树的木枣，谈好价钱后，就在树下铺上毡布，或摇树，或用竹竿敲打，最后收拢用蛇皮袋装走。每当经过梨、枣、柿树下，我们都会习惯性地停下看看，也许能发现一两个漏网之鱼。</w:t>
      </w:r>
    </w:p>
    <w:p w14:paraId="161D8096" w14:textId="77777777" w:rsidR="00414E8D" w:rsidRDefault="00414E8D" w:rsidP="00414E8D">
      <w:pPr>
        <w:widowControl/>
        <w:rPr>
          <w:rFonts w:hint="eastAsia"/>
        </w:rPr>
      </w:pPr>
    </w:p>
    <w:p w14:paraId="04DAC68C" w14:textId="77777777" w:rsidR="00414E8D" w:rsidRDefault="00414E8D" w:rsidP="00414E8D">
      <w:pPr>
        <w:widowControl/>
        <w:rPr>
          <w:rFonts w:hint="eastAsia"/>
        </w:rPr>
      </w:pPr>
      <w:r>
        <w:rPr>
          <w:rFonts w:hint="eastAsia"/>
        </w:rPr>
        <w:t xml:space="preserve">　　大人在山下的田里收割秋稻时，旁边的水塘边能掰到茭瓜吃，偶尔有时也会拿来做菜。地里收的红薯、白薯都可以削皮生吃，只是腮帮会痛，也很费牙，放进大灶的火膛内用馀烬煨熟，要好吃得多，但偶尔会忘了，等想到拿出来时，已经炭化。</w:t>
      </w:r>
    </w:p>
    <w:p w14:paraId="57FFAA58" w14:textId="77777777" w:rsidR="00414E8D" w:rsidRDefault="00414E8D" w:rsidP="00414E8D">
      <w:pPr>
        <w:widowControl/>
        <w:rPr>
          <w:rFonts w:hint="eastAsia"/>
        </w:rPr>
      </w:pPr>
    </w:p>
    <w:p w14:paraId="0636E8BC" w14:textId="77777777" w:rsidR="00414E8D" w:rsidRDefault="00414E8D" w:rsidP="00414E8D">
      <w:pPr>
        <w:widowControl/>
        <w:rPr>
          <w:rFonts w:hint="eastAsia"/>
        </w:rPr>
      </w:pPr>
      <w:r>
        <w:rPr>
          <w:rFonts w:hint="eastAsia"/>
        </w:rPr>
        <w:t xml:space="preserve">　　每年到了适当的时节，我们就出现在不同的果树下，翘首张望；人虽然号称万物之灵，但就逐食而言，实与鸟兽无别。</w:t>
      </w:r>
    </w:p>
    <w:p w14:paraId="038B23F5" w14:textId="77777777" w:rsidR="00414E8D" w:rsidRDefault="00414E8D" w:rsidP="00414E8D">
      <w:pPr>
        <w:widowControl/>
        <w:rPr>
          <w:rFonts w:hint="eastAsia"/>
        </w:rPr>
      </w:pPr>
    </w:p>
    <w:p w14:paraId="0BEF0F33" w14:textId="77777777" w:rsidR="00414E8D" w:rsidRDefault="00414E8D" w:rsidP="00414E8D">
      <w:pPr>
        <w:widowControl/>
        <w:rPr>
          <w:rFonts w:hint="eastAsia"/>
        </w:rPr>
      </w:pPr>
      <w:r>
        <w:rPr>
          <w:rFonts w:hint="eastAsia"/>
        </w:rPr>
        <w:t xml:space="preserve">　　除了这些果实，零食还有每隔一段时间到村里破烂换麦芽糖、炸爆米花、轧米棍的流动小贩，后者是同学胡发志的父亲。更常见的则是校门口老太卖的各色小零食，印象很深的是鱼皮花生。</w:t>
      </w:r>
    </w:p>
    <w:p w14:paraId="6D26DCE9" w14:textId="77777777" w:rsidR="00414E8D" w:rsidRDefault="00414E8D" w:rsidP="00414E8D">
      <w:pPr>
        <w:widowControl/>
        <w:rPr>
          <w:rFonts w:hint="eastAsia"/>
        </w:rPr>
      </w:pPr>
    </w:p>
    <w:p w14:paraId="06F5B821" w14:textId="77777777" w:rsidR="00414E8D" w:rsidRDefault="00414E8D" w:rsidP="00414E8D">
      <w:pPr>
        <w:widowControl/>
        <w:rPr>
          <w:rFonts w:hint="eastAsia"/>
        </w:rPr>
      </w:pPr>
      <w:r>
        <w:rPr>
          <w:rFonts w:hint="eastAsia"/>
        </w:rPr>
        <w:t xml:space="preserve">＊＊＊＊＊＊　</w:t>
      </w:r>
    </w:p>
    <w:p w14:paraId="1BA5899B" w14:textId="77777777" w:rsidR="00414E8D" w:rsidRDefault="00414E8D" w:rsidP="00414E8D">
      <w:pPr>
        <w:widowControl/>
        <w:rPr>
          <w:rFonts w:hint="eastAsia"/>
        </w:rPr>
      </w:pPr>
    </w:p>
    <w:p w14:paraId="389CBAF4" w14:textId="77777777" w:rsidR="00414E8D" w:rsidRDefault="00414E8D" w:rsidP="00414E8D">
      <w:pPr>
        <w:widowControl/>
        <w:rPr>
          <w:rFonts w:hint="eastAsia"/>
        </w:rPr>
      </w:pPr>
      <w:r>
        <w:rPr>
          <w:rFonts w:hint="eastAsia"/>
        </w:rPr>
        <w:t xml:space="preserve">　　小学每年组织一次春游爬山活动，目的地是张村后面的白头山，大概两三百米高，爬上去气喘吁吁，随后的一个固定节目是听已经退休的老柴老师讲革命故事。在山顶向西眺望，能看到远处的长江蜿蜒如白线。山顶有一个铁架，传说是飞机架，应该是测高度或定位用的。有一次爬山时，我不小心摔了一跤，左掌被枯枿戳破，柏梗王根兵、王根进的姐姐王根华正好在旁，好言相慰，似乎又帮我包扎了一下；之后这项活动就取消了。2010年代，一位豪贵之士斥巨资在白头山顶盖了一座别墅小楼，像一座神庙一样俯视远近多个村落。</w:t>
      </w:r>
    </w:p>
    <w:p w14:paraId="6FBCEC98" w14:textId="77777777" w:rsidR="00414E8D" w:rsidRDefault="00414E8D" w:rsidP="00414E8D">
      <w:pPr>
        <w:widowControl/>
        <w:rPr>
          <w:rFonts w:hint="eastAsia"/>
        </w:rPr>
      </w:pPr>
    </w:p>
    <w:p w14:paraId="3DCD67C6" w14:textId="77777777" w:rsidR="00414E8D" w:rsidRDefault="00414E8D" w:rsidP="00414E8D">
      <w:pPr>
        <w:widowControl/>
        <w:rPr>
          <w:rFonts w:hint="eastAsia"/>
        </w:rPr>
      </w:pPr>
      <w:r>
        <w:rPr>
          <w:rFonts w:hint="eastAsia"/>
        </w:rPr>
        <w:t xml:space="preserve">　　老柴老师以高度近视眼闻名，佩戴的眼镜从正面看有螺旋纹，据说厚如啤酒瓶底。教师节的时候，学校安排学生去俞村给他家扫地、挑水等，由于我们班去的晚，他家里外的地面已经被扫得一尘不染，水缸也挑满了水，我们无事可作，只能拿起扫帚随便比划几下。</w:t>
      </w:r>
    </w:p>
    <w:p w14:paraId="0C12E7C8" w14:textId="77777777" w:rsidR="00414E8D" w:rsidRDefault="00414E8D" w:rsidP="00414E8D">
      <w:pPr>
        <w:widowControl/>
        <w:rPr>
          <w:rFonts w:hint="eastAsia"/>
        </w:rPr>
      </w:pPr>
    </w:p>
    <w:p w14:paraId="4C5296C2" w14:textId="77777777" w:rsidR="00414E8D" w:rsidRDefault="00414E8D" w:rsidP="00414E8D">
      <w:pPr>
        <w:widowControl/>
        <w:rPr>
          <w:rFonts w:hint="eastAsia"/>
        </w:rPr>
      </w:pPr>
      <w:r>
        <w:rPr>
          <w:rFonts w:hint="eastAsia"/>
        </w:rPr>
        <w:t xml:space="preserve">　　王根兵与我家也算沾一点亲。过了一两年，我们到他家去玩，就很难见到王根华了。大人在堂间打麻将，旁边的闺房门总是神秘地关着，隐隐听到流行音乐声，怎么敲也敲不开。过了好久，房门突然打开，里面烟雾朦胧，暧昧的暗红色灯光，村里的小流氓们叼着烟，一脸严肃地贴着墙鱼贯而出。我上初中时，她在父亲所在的农机厂学徒，曾在一个雨天利用门卫老头对我的熟悉而让我怀揣偷来的铸件出门，我现在还记得老头无奈而略带忿懑的神色。后来听说她也从事娱乐保健业。</w:t>
      </w:r>
    </w:p>
    <w:p w14:paraId="176E65AC" w14:textId="77777777" w:rsidR="00414E8D" w:rsidRDefault="00414E8D" w:rsidP="00414E8D">
      <w:pPr>
        <w:widowControl/>
        <w:rPr>
          <w:rFonts w:hint="eastAsia"/>
        </w:rPr>
      </w:pPr>
    </w:p>
    <w:p w14:paraId="013F3F1F" w14:textId="77777777" w:rsidR="00414E8D" w:rsidRDefault="00414E8D" w:rsidP="00414E8D">
      <w:pPr>
        <w:widowControl/>
        <w:rPr>
          <w:rFonts w:hint="eastAsia"/>
        </w:rPr>
      </w:pPr>
      <w:r>
        <w:rPr>
          <w:rFonts w:hint="eastAsia"/>
        </w:rPr>
        <w:t xml:space="preserve">＊＊＊＊＊＊　</w:t>
      </w:r>
    </w:p>
    <w:p w14:paraId="72652E3F" w14:textId="77777777" w:rsidR="00414E8D" w:rsidRDefault="00414E8D" w:rsidP="00414E8D">
      <w:pPr>
        <w:widowControl/>
        <w:rPr>
          <w:rFonts w:hint="eastAsia"/>
        </w:rPr>
      </w:pPr>
    </w:p>
    <w:p w14:paraId="2EAC2A9D" w14:textId="77777777" w:rsidR="00414E8D" w:rsidRDefault="00414E8D" w:rsidP="00414E8D">
      <w:pPr>
        <w:widowControl/>
        <w:rPr>
          <w:rFonts w:hint="eastAsia"/>
        </w:rPr>
      </w:pPr>
      <w:r>
        <w:rPr>
          <w:rFonts w:hint="eastAsia"/>
        </w:rPr>
        <w:t xml:space="preserve">　　上四年级，我与安德村的王培燕同桌，脾气不和而经常打架；我由于营养不良、身板矮瘦，总是落于下风。有一次上课铃响后，我被打翻在地，班主任小俞老师正好进来上课，看到翻倒狼藉的课桌椅，叹了口气，然后批评我没用，打不过女生。小俞老师教我们语文、数学、体育、思想品德等课。做早操时，如果学校停电，放磁带的收录机没法用，他就得站在被小花园隔开的两爿操场中间，“一二三四五六七八、二二三四五六七八”地喊一遍操。他有一个儿子，好像叫亮亮，比我低一两级。</w:t>
      </w:r>
    </w:p>
    <w:p w14:paraId="1DEB947E" w14:textId="77777777" w:rsidR="00414E8D" w:rsidRDefault="00414E8D" w:rsidP="00414E8D">
      <w:pPr>
        <w:widowControl/>
        <w:rPr>
          <w:rFonts w:hint="eastAsia"/>
        </w:rPr>
      </w:pPr>
    </w:p>
    <w:p w14:paraId="71AC55E0" w14:textId="77777777" w:rsidR="00414E8D" w:rsidRDefault="00414E8D" w:rsidP="00414E8D">
      <w:pPr>
        <w:widowControl/>
        <w:rPr>
          <w:rFonts w:hint="eastAsia"/>
        </w:rPr>
      </w:pPr>
      <w:r>
        <w:rPr>
          <w:rFonts w:hint="eastAsia"/>
        </w:rPr>
        <w:lastRenderedPageBreak/>
        <w:t xml:space="preserve">　　天热的时候，隔壁三叔在村头触电而亡。不久，俞庆成校长以王培燕与三叔的女儿同名混淆，把后者的名字改为王培艳；我隐约记得，之前大家叫安德村的同桌王燕以区分。</w:t>
      </w:r>
    </w:p>
    <w:p w14:paraId="7B6763BD" w14:textId="77777777" w:rsidR="00414E8D" w:rsidRDefault="00414E8D" w:rsidP="00414E8D">
      <w:pPr>
        <w:widowControl/>
        <w:rPr>
          <w:rFonts w:hint="eastAsia"/>
        </w:rPr>
      </w:pPr>
    </w:p>
    <w:p w14:paraId="486A431E" w14:textId="77777777" w:rsidR="00414E8D" w:rsidRDefault="00414E8D" w:rsidP="00414E8D">
      <w:pPr>
        <w:widowControl/>
        <w:rPr>
          <w:rFonts w:hint="eastAsia"/>
        </w:rPr>
      </w:pPr>
      <w:r>
        <w:rPr>
          <w:rFonts w:hint="eastAsia"/>
        </w:rPr>
        <w:t xml:space="preserve">　　我在小学成绩很好，被母亲追打进男厕后似乎更稳定了，每次考试都是第一名，每年寒暑假前开全校大会，顺便颁三好学生奖状时，总有我的一张；到小学毕业时，已经贴满小半面墙。有一次，我上台领奖时，俞校长与教导主任张道林相视一笑。类似的是，五年级时，俞校长安排我们班打扫双虎大队队部，我表现得特积极，甚至冒着危险去擦二楼走廊的窗户，俞校长看到后，与二把手胡明习相视一笑；过了很多年，我才明白这笑容之中包含的权势者作威作福、玩弄弱势于股掌之间的得意，如同赵家人看待所谓的两会代表。俞校长还曾让五年级全班同学去水库旁的山上搬运带绿针叶的新伐松枝到路边，让拖拉机送回他家当柴火。</w:t>
      </w:r>
    </w:p>
    <w:p w14:paraId="2F9DC0AC" w14:textId="77777777" w:rsidR="00414E8D" w:rsidRDefault="00414E8D" w:rsidP="00414E8D">
      <w:pPr>
        <w:widowControl/>
        <w:rPr>
          <w:rFonts w:hint="eastAsia"/>
        </w:rPr>
      </w:pPr>
    </w:p>
    <w:p w14:paraId="51F55A1B" w14:textId="77777777" w:rsidR="00414E8D" w:rsidRDefault="00414E8D" w:rsidP="00414E8D">
      <w:pPr>
        <w:widowControl/>
        <w:rPr>
          <w:rFonts w:hint="eastAsia"/>
        </w:rPr>
      </w:pPr>
      <w:r>
        <w:rPr>
          <w:rFonts w:hint="eastAsia"/>
        </w:rPr>
        <w:t xml:space="preserve">　　张道林走路与小叔一样跛，应该是脊髓灰质炎的后遗症。他的老婆是小姨娘家后坡一对老夫妇的女儿，一脸苦相，看上去不甚体面，尽管生了儿子民民，据说也不受张老师待见。1999年，我在肾移植手术后，回父母家休养时，张老师突然来借走一本计算机入门图书。</w:t>
      </w:r>
    </w:p>
    <w:p w14:paraId="4C8E8C8F" w14:textId="77777777" w:rsidR="00414E8D" w:rsidRDefault="00414E8D" w:rsidP="00414E8D">
      <w:pPr>
        <w:widowControl/>
        <w:rPr>
          <w:rFonts w:hint="eastAsia"/>
        </w:rPr>
      </w:pPr>
    </w:p>
    <w:p w14:paraId="13B3201F" w14:textId="77777777" w:rsidR="00414E8D" w:rsidRDefault="00414E8D" w:rsidP="00414E8D">
      <w:pPr>
        <w:widowControl/>
        <w:rPr>
          <w:rFonts w:hint="eastAsia"/>
        </w:rPr>
      </w:pPr>
      <w:r>
        <w:rPr>
          <w:rFonts w:hint="eastAsia"/>
        </w:rPr>
        <w:t xml:space="preserve">＊＊＊＊＊＊　</w:t>
      </w:r>
    </w:p>
    <w:p w14:paraId="59E3F464" w14:textId="77777777" w:rsidR="00414E8D" w:rsidRDefault="00414E8D" w:rsidP="00414E8D">
      <w:pPr>
        <w:widowControl/>
        <w:rPr>
          <w:rFonts w:hint="eastAsia"/>
        </w:rPr>
      </w:pPr>
    </w:p>
    <w:p w14:paraId="192383D6" w14:textId="77777777" w:rsidR="00414E8D" w:rsidRDefault="00414E8D" w:rsidP="00414E8D">
      <w:pPr>
        <w:widowControl/>
        <w:rPr>
          <w:rFonts w:hint="eastAsia"/>
        </w:rPr>
      </w:pPr>
      <w:r>
        <w:rPr>
          <w:rFonts w:hint="eastAsia"/>
        </w:rPr>
        <w:t xml:space="preserve">　　到了五年级，俞校长兼班主任。这时班上已经没有人滚铁环了，流行的是一种绳技，两人相对站立，各持长绳的一端从一侧绕过腰，靠腰肌、手劲掣绳，脚先动的一方算输。老师之中，只有俞校长偶尔下场与体格健壮的胡发志同学较量一番。五年级更流行的民间体育其实是“斗鸡”，两人相对，各单脚立地，一手或双手搂定另一腿脚，以膝互斗，也可以分成两组群斗，场面更加壮观，颇有古人冲锋陷阵的气势；尽管从没有同学因之受伤，由于其潜在的人身危险性，虽未被校方禁止，亦不提倡。</w:t>
      </w:r>
    </w:p>
    <w:p w14:paraId="0285649D" w14:textId="77777777" w:rsidR="00414E8D" w:rsidRDefault="00414E8D" w:rsidP="00414E8D">
      <w:pPr>
        <w:widowControl/>
        <w:rPr>
          <w:rFonts w:hint="eastAsia"/>
        </w:rPr>
      </w:pPr>
    </w:p>
    <w:p w14:paraId="52719388" w14:textId="77777777" w:rsidR="00414E8D" w:rsidRDefault="00414E8D" w:rsidP="00414E8D">
      <w:pPr>
        <w:widowControl/>
        <w:rPr>
          <w:rFonts w:hint="eastAsia"/>
        </w:rPr>
      </w:pPr>
      <w:r>
        <w:rPr>
          <w:rFonts w:hint="eastAsia"/>
        </w:rPr>
        <w:t xml:space="preserve">　　胡发志与俞校长都是俞村的，其母据说原来是小学教师，文革时被迫害致精神失常，经常拿着一根棍子四处游走，喃喃自语，虽然披头散发，仍能看出面容姣好。胡父身材高大，开小拖拉机，并巡行各村榨糖棍等补贴生计，可能是大队的一种补偿；由于家庭副业发达，伙食好，胡发志虽然不是班上最高的，却是最壮实的。上学的时候，胡母经常以小学为圆心作布朗运动，似乎挂念其子；正与同学玩耍的胡发志见到后，立刻面皮发红，显示自尊受伤，喝斥其回家，胡母往往咕哝几句，才慢慢往回走。有一天上午的课间，胡母不知怎地游荡进校园，情绪失控，打狗棍舞得虎虎生风，胡发志再怎么喝斥也不管用，引起全校师生的恐慌，我和苏金发的妹妹苏金花走避不及，几乎被棍子碰到。多年后，听说胡母悄无声息地在一个冬夜死于灶间柴草堆里，而胡发志做了木匠。2011年4月22日上午，胡发志到我的父母家门口，与我聊了一会，说是收树，也可能是公安国保的安排。当时，我骑车上街，有时看到胡父骑着自行车迎面而来，后座侧挂着一桶泔水。</w:t>
      </w:r>
    </w:p>
    <w:p w14:paraId="6A35A099" w14:textId="77777777" w:rsidR="00414E8D" w:rsidRDefault="00414E8D" w:rsidP="00414E8D">
      <w:pPr>
        <w:widowControl/>
        <w:rPr>
          <w:rFonts w:hint="eastAsia"/>
        </w:rPr>
      </w:pPr>
    </w:p>
    <w:p w14:paraId="265EF669" w14:textId="77777777" w:rsidR="00414E8D" w:rsidRDefault="00414E8D" w:rsidP="00414E8D">
      <w:pPr>
        <w:widowControl/>
        <w:rPr>
          <w:rFonts w:hint="eastAsia"/>
        </w:rPr>
      </w:pPr>
      <w:r>
        <w:rPr>
          <w:rFonts w:hint="eastAsia"/>
        </w:rPr>
        <w:lastRenderedPageBreak/>
        <w:t xml:space="preserve">　　有一段时间，我与俞村的俞庆法同桌，其以经常拖着“过河”的长鼻涕而闻名。他的哥哥好像叫俞长宝，高大虚胖，样子有点蠢，与我的哥哥同班，外号“大头呆子”。过了30多年，有一天傍晚，我在南京城里血透后，坐“宁井”公交车回铜井镇，看到俞庆法带着2个小孩坐在最后一排，一身苦力强的腱子肉。按理说，俞长宝的弟弟名叫俞长法更合乎国人取名的法则，然而，我隐隐记得和他讨论过和校长俞庆成名字、辈份相近的问题，历时久远，记忆已经像毛玻璃一样模糊难辨了。</w:t>
      </w:r>
    </w:p>
    <w:p w14:paraId="241FD20B" w14:textId="77777777" w:rsidR="00414E8D" w:rsidRDefault="00414E8D" w:rsidP="00414E8D">
      <w:pPr>
        <w:widowControl/>
        <w:rPr>
          <w:rFonts w:hint="eastAsia"/>
        </w:rPr>
      </w:pPr>
    </w:p>
    <w:p w14:paraId="73C9B6CD" w14:textId="77777777" w:rsidR="00414E8D" w:rsidRDefault="00414E8D" w:rsidP="00414E8D">
      <w:pPr>
        <w:widowControl/>
        <w:rPr>
          <w:rFonts w:hint="eastAsia"/>
        </w:rPr>
      </w:pPr>
      <w:r>
        <w:rPr>
          <w:rFonts w:hint="eastAsia"/>
        </w:rPr>
        <w:t xml:space="preserve">　　俞校长还兼充音乐老师，教我们唱《真是乐死人》（“记得是三年前，我报名去参军”）、《毕业歌》（“同学们，大家起来，担负起天下的兴亡”）等。最后考试时，就是每位同学站起来唱一首歌，当场评分，我唱的是《上海滩》，得了85分，不满意，重唱一遍，还是85。一个安德村的高瘦女生却得了90分，她坐在最后一排，叫吴某凤，一到冬天手就皲得不成样。她家在小铜山下离群独住，有一个弟弟叫吴某虎。俞校长上语文课时，喜欢让她站起来读课文，说她读得好，有韵味。</w:t>
      </w:r>
    </w:p>
    <w:p w14:paraId="1C76C944" w14:textId="77777777" w:rsidR="00414E8D" w:rsidRDefault="00414E8D" w:rsidP="00414E8D">
      <w:pPr>
        <w:widowControl/>
        <w:rPr>
          <w:rFonts w:hint="eastAsia"/>
        </w:rPr>
      </w:pPr>
    </w:p>
    <w:p w14:paraId="1413F3AC" w14:textId="77777777" w:rsidR="00414E8D" w:rsidRDefault="00414E8D" w:rsidP="00414E8D">
      <w:pPr>
        <w:widowControl/>
        <w:rPr>
          <w:rFonts w:hint="eastAsia"/>
        </w:rPr>
      </w:pPr>
      <w:r>
        <w:rPr>
          <w:rFonts w:hint="eastAsia"/>
        </w:rPr>
        <w:t xml:space="preserve">　　在我与小伙伴们结队上学、放学的路上，经过村头王军的邻居兼堂弟王奇家，每次我都喜欢逗胖墩墩的王奇玩一会摔跤，引得大家哈哈大笑，尽管他的家人未必喜欢。王奇的父亲与我的四叔一样开拖拉机，母亲绰号“小妹”，后似因糖尿病病态肥胖，缺乏医疗而早卒。多年后的一天，我在父母家看到王奇骑摩托车经过，戴着墨镜，听说他的一只眼因事故失明。2011年1月31日，我到大队新开的澡堂洗澡，王奇的父亲跑堂，扯着我讲了半天话，之后发现电动车后胎开始跑慢气；后又觉其气质不大对，有点像同性恋。</w:t>
      </w:r>
    </w:p>
    <w:p w14:paraId="5C77C947" w14:textId="77777777" w:rsidR="00414E8D" w:rsidRDefault="00414E8D" w:rsidP="00414E8D">
      <w:pPr>
        <w:widowControl/>
        <w:rPr>
          <w:rFonts w:hint="eastAsia"/>
        </w:rPr>
      </w:pPr>
    </w:p>
    <w:p w14:paraId="7A7180AE" w14:textId="77777777" w:rsidR="00414E8D" w:rsidRDefault="00414E8D" w:rsidP="00414E8D">
      <w:pPr>
        <w:widowControl/>
        <w:rPr>
          <w:rFonts w:hint="eastAsia"/>
        </w:rPr>
      </w:pPr>
      <w:r>
        <w:rPr>
          <w:rFonts w:hint="eastAsia"/>
        </w:rPr>
        <w:t xml:space="preserve">　　当时，每个农户灶台上的两口大锅之间都内嵌有一两个小铁筒，通常和铁锅一样有木盖，利用大灶柴火的馀热提供热水，饭后用来洗锅碗、洗脸洗脚等。我家每次烧饭前，都要先烧半锅开水，多半是洗锅水，用来烫糠喂猪，我和哥哥都很讨厌这项任务，所以，当我看到“小妹”从拖拉机车头的水箱内放出开水，就像看到外婆从她家大灶内嵌的铜管小锅炉内用水龙头放出开水一样，不胜羡慕之情。由于铜管不耐明火加热，不久，小锅炉的管道就破了。</w:t>
      </w:r>
    </w:p>
    <w:p w14:paraId="6F6295E2" w14:textId="77777777" w:rsidR="00414E8D" w:rsidRDefault="00414E8D" w:rsidP="00414E8D">
      <w:pPr>
        <w:widowControl/>
        <w:rPr>
          <w:rFonts w:hint="eastAsia"/>
        </w:rPr>
      </w:pPr>
    </w:p>
    <w:p w14:paraId="341CF6EA" w14:textId="77777777" w:rsidR="00414E8D" w:rsidRDefault="00414E8D" w:rsidP="00414E8D">
      <w:pPr>
        <w:widowControl/>
        <w:rPr>
          <w:rFonts w:hint="eastAsia"/>
        </w:rPr>
      </w:pPr>
      <w:r>
        <w:rPr>
          <w:rFonts w:hint="eastAsia"/>
        </w:rPr>
        <w:t xml:space="preserve">＊＊＊＊＊＊　</w:t>
      </w:r>
    </w:p>
    <w:p w14:paraId="56393391" w14:textId="77777777" w:rsidR="00414E8D" w:rsidRDefault="00414E8D" w:rsidP="00414E8D">
      <w:pPr>
        <w:widowControl/>
        <w:rPr>
          <w:rFonts w:hint="eastAsia"/>
        </w:rPr>
      </w:pPr>
    </w:p>
    <w:p w14:paraId="6B7C233B" w14:textId="77777777" w:rsidR="00414E8D" w:rsidRDefault="00414E8D" w:rsidP="00414E8D">
      <w:pPr>
        <w:widowControl/>
        <w:rPr>
          <w:rFonts w:hint="eastAsia"/>
        </w:rPr>
      </w:pPr>
      <w:r>
        <w:rPr>
          <w:rFonts w:hint="eastAsia"/>
        </w:rPr>
        <w:t xml:space="preserve">　　五年级时，教室最后一排有一位男同学陶月亮，似乎是留级生，当时已经明显发育，没事就喜欢把我从第一排叫过去，坐在其大腿上把弄，显然带着一种同性恋的意味。有一天下午自习课，我突然站起来，转身向后大声念了一句自己编的顺口溜：“大胆陶月亮，竟敢私自酿造胡椒酱，该当何罪！”引得全班同学大笑，这才发现俞校长正鬼鬼祟祟地在东边窗外偷窥。这时我已经从唐诗中学会一点押韵，如果几句话的末字读音类似，更容易琅琅上口。每天放学，中村、安德村的同学们列队而行，一路上有说有笑，在岔路口告别后前行一二十米，总要互相叫骂一番以为戏笑，我们中村的喊“安德，缺德，拿粪桶装麦”，他们安德的则喊“中村，作脏，三十晚上打晚班”，同样必须押韵才能在气势上压倒对方；这件事也反映出国人喜好内斗（包括地域攻击）的一面。</w:t>
      </w:r>
    </w:p>
    <w:p w14:paraId="14607B4F" w14:textId="77777777" w:rsidR="00414E8D" w:rsidRDefault="00414E8D" w:rsidP="00414E8D">
      <w:pPr>
        <w:widowControl/>
        <w:rPr>
          <w:rFonts w:hint="eastAsia"/>
        </w:rPr>
      </w:pPr>
    </w:p>
    <w:p w14:paraId="54673654" w14:textId="77777777" w:rsidR="00414E8D" w:rsidRDefault="00414E8D" w:rsidP="00414E8D">
      <w:pPr>
        <w:widowControl/>
        <w:rPr>
          <w:rFonts w:hint="eastAsia"/>
        </w:rPr>
      </w:pPr>
      <w:r>
        <w:rPr>
          <w:rFonts w:hint="eastAsia"/>
        </w:rPr>
        <w:t xml:space="preserve">　　小伙伴们传看的一本A4幅面的传奇故事中有一则对联“荷叶莲花藕，鸡巴卵子球”，现在看来粗鄙而失对，当时我们却一致认为清新脱俗，妙不可言。据说，诗、书、画三绝的郑板桥书室内有一副对联“诗酒图书画，银钱屁股屄”，同样在雅俗之间。</w:t>
      </w:r>
    </w:p>
    <w:p w14:paraId="169C09F0" w14:textId="77777777" w:rsidR="00414E8D" w:rsidRDefault="00414E8D" w:rsidP="00414E8D">
      <w:pPr>
        <w:widowControl/>
        <w:rPr>
          <w:rFonts w:hint="eastAsia"/>
        </w:rPr>
      </w:pPr>
    </w:p>
    <w:p w14:paraId="7B35F25B" w14:textId="77777777" w:rsidR="00414E8D" w:rsidRDefault="00414E8D" w:rsidP="00414E8D">
      <w:pPr>
        <w:widowControl/>
        <w:rPr>
          <w:rFonts w:hint="eastAsia"/>
        </w:rPr>
      </w:pPr>
      <w:r>
        <w:rPr>
          <w:rFonts w:hint="eastAsia"/>
        </w:rPr>
        <w:t xml:space="preserve">　　其时正流行霹雳舞、太空步，农村的婚礼上经常有年轻人赛舞，我们略带害羞地互相学习、模仿，课间偶尔会并排站到讲台上，几个人联手传电，做得好的人能从手臂抖到胸腹、到腿，再从另一只腿通过胸腹传到另一侧手臂。陶月亮经常说，他有一位表亲霹雳舞跳得好，走起路来飘飘若仙，我也信以为真，羡慕不已。</w:t>
      </w:r>
    </w:p>
    <w:p w14:paraId="5F9F99C6" w14:textId="77777777" w:rsidR="00414E8D" w:rsidRDefault="00414E8D" w:rsidP="00414E8D">
      <w:pPr>
        <w:widowControl/>
        <w:rPr>
          <w:rFonts w:hint="eastAsia"/>
        </w:rPr>
      </w:pPr>
    </w:p>
    <w:p w14:paraId="08DB1F91" w14:textId="77777777" w:rsidR="00414E8D" w:rsidRDefault="00414E8D" w:rsidP="00414E8D">
      <w:pPr>
        <w:widowControl/>
        <w:rPr>
          <w:rFonts w:hint="eastAsia"/>
        </w:rPr>
      </w:pPr>
      <w:r>
        <w:rPr>
          <w:rFonts w:hint="eastAsia"/>
        </w:rPr>
        <w:t xml:space="preserve">　　有一天中午，我正在讲台上玩，安德村的远房堂兄王成突然把我拦腰抱起而倒举，立刻把我鞋底的大洞公之于众，可谓“衣敝履穿”，让我感到很羞愧，因为不久前还在这里跟王成等人一起摇头晃脑地跳舞呢。王成应该是出于嫉妒，而有意恶作剧让我出洋相，因为他人穷志也短，学习差而不思进取（详见《大嘴的故事》）。</w:t>
      </w:r>
    </w:p>
    <w:p w14:paraId="5956C0F6" w14:textId="77777777" w:rsidR="00414E8D" w:rsidRDefault="00414E8D" w:rsidP="00414E8D">
      <w:pPr>
        <w:widowControl/>
        <w:rPr>
          <w:rFonts w:hint="eastAsia"/>
        </w:rPr>
      </w:pPr>
    </w:p>
    <w:p w14:paraId="70357B8D" w14:textId="77777777" w:rsidR="00414E8D" w:rsidRDefault="00414E8D" w:rsidP="00414E8D">
      <w:pPr>
        <w:widowControl/>
        <w:rPr>
          <w:rFonts w:hint="eastAsia"/>
        </w:rPr>
      </w:pPr>
      <w:r>
        <w:rPr>
          <w:rFonts w:hint="eastAsia"/>
        </w:rPr>
        <w:t xml:space="preserve">＊＊＊＊＊＊　</w:t>
      </w:r>
    </w:p>
    <w:p w14:paraId="4ED1B66D" w14:textId="77777777" w:rsidR="00414E8D" w:rsidRDefault="00414E8D" w:rsidP="00414E8D">
      <w:pPr>
        <w:widowControl/>
        <w:rPr>
          <w:rFonts w:hint="eastAsia"/>
        </w:rPr>
      </w:pPr>
    </w:p>
    <w:p w14:paraId="5E504425" w14:textId="77777777" w:rsidR="00414E8D" w:rsidRDefault="00414E8D" w:rsidP="00414E8D">
      <w:pPr>
        <w:widowControl/>
        <w:rPr>
          <w:rFonts w:hint="eastAsia"/>
        </w:rPr>
      </w:pPr>
      <w:r>
        <w:rPr>
          <w:rFonts w:hint="eastAsia"/>
        </w:rPr>
        <w:t xml:space="preserve">　　1984年3月4日，阴历二月二，母亲去附近的陆郎镇赶集，不慎从四叔的自行车后座摔下，颅脑骨折，经梅山医院抢救存活，而留下癫痫的后遗症；父亲先后在镇办造纸厂、农机厂上班，薪水微薄，还有酗酒、赌博的恶习；因此从小家里就穷，可谓门衰祚薄。母亲后来常说，我和哥哥上学不易，每年秋天交学费都是最犯愁的时候，所以处处节省：每次她都是到供销社批一打铅笔，放到带锁的抽屉里，等我们手上的铅笔用成了铅笔头，才郑重其事地开锁，拿出一只新铅笔；我和哥哥从来没有新书包，都是到外婆家要表哥们用旧的书包。</w:t>
      </w:r>
    </w:p>
    <w:p w14:paraId="48532365" w14:textId="77777777" w:rsidR="00414E8D" w:rsidRDefault="00414E8D" w:rsidP="00414E8D">
      <w:pPr>
        <w:widowControl/>
        <w:rPr>
          <w:rFonts w:hint="eastAsia"/>
        </w:rPr>
      </w:pPr>
    </w:p>
    <w:p w14:paraId="3881BF5F" w14:textId="77777777" w:rsidR="00414E8D" w:rsidRDefault="00414E8D" w:rsidP="00414E8D">
      <w:pPr>
        <w:widowControl/>
        <w:rPr>
          <w:rFonts w:hint="eastAsia"/>
        </w:rPr>
      </w:pPr>
      <w:r>
        <w:rPr>
          <w:rFonts w:hint="eastAsia"/>
        </w:rPr>
        <w:t xml:space="preserve">　　五年级时，父亲为了减免学费，到周村买了9块钱的卤菜，请双虎小学校长、五年级班主任、也是他的小学同学俞庆成吃晚饭，三爷家大伯作陪。饭前，俞校长双手背在身后，装模作样地到处看看。之后有一天在学校，俞校长把我叫到办公室，退给我7块钱学费；这件事就成为父亲不善持家的一个经典笑话。</w:t>
      </w:r>
    </w:p>
    <w:p w14:paraId="649765A5" w14:textId="77777777" w:rsidR="00414E8D" w:rsidRDefault="00414E8D" w:rsidP="00414E8D">
      <w:pPr>
        <w:widowControl/>
        <w:rPr>
          <w:rFonts w:hint="eastAsia"/>
        </w:rPr>
      </w:pPr>
    </w:p>
    <w:p w14:paraId="1F234562" w14:textId="77777777" w:rsidR="00414E8D" w:rsidRDefault="00414E8D" w:rsidP="00414E8D">
      <w:pPr>
        <w:widowControl/>
        <w:rPr>
          <w:rFonts w:hint="eastAsia"/>
        </w:rPr>
      </w:pPr>
      <w:r>
        <w:rPr>
          <w:rFonts w:hint="eastAsia"/>
        </w:rPr>
        <w:t xml:space="preserve">　　印象中，父母几乎从来没有为我买过新衣新鞋，我都是穿哥哥、表哥们甚至干爹父子的旧衣鞋，因此鞋底常常是破的；1996年6月，我到东山镇参加高二会考，碰上雨天，一只脚一直是湿的。母亲唯一一次给我买衣服，是初三参加体能测验，我以穿短裤能提高成绩为由游说多次，才花了5块钱在三月十五的庙会上给我买了一条绿色短裤，并不是我想要的沙滩裤，而是四角内裤。1994年秋季，我在高二因肾炎休学，有一次父亲进城为我看门诊开药，在路上花10块钱给我买了一双“牛筋底”的旅游鞋，看上去很漂亮，没穿多久鞋底就断了。我在考上南大后，一度借舍友丁兆丰的内裤应急，又曾借穿过二表哥的内裤。2014年6月，我搬到岱山廉租房后，逐渐摆脱了原生家庭，才有了雨天不漏水的鞋、充足的内裤。</w:t>
      </w:r>
    </w:p>
    <w:p w14:paraId="27297D4C" w14:textId="77777777" w:rsidR="00414E8D" w:rsidRDefault="00414E8D" w:rsidP="00414E8D">
      <w:pPr>
        <w:widowControl/>
        <w:rPr>
          <w:rFonts w:hint="eastAsia"/>
        </w:rPr>
      </w:pPr>
    </w:p>
    <w:p w14:paraId="7DB88507" w14:textId="77777777" w:rsidR="00414E8D" w:rsidRDefault="00414E8D" w:rsidP="00414E8D">
      <w:pPr>
        <w:widowControl/>
        <w:rPr>
          <w:rFonts w:hint="eastAsia"/>
        </w:rPr>
      </w:pPr>
      <w:r>
        <w:rPr>
          <w:rFonts w:hint="eastAsia"/>
        </w:rPr>
        <w:lastRenderedPageBreak/>
        <w:t xml:space="preserve">　　小时候，我家的厕所应该是全村最简陋的一个，就是猪圈外埋地的一个瓦缸，遮蔽物也很破烂，再加上是泥地，稍一下雨就有漫池的危险，蹲在缸边要努力保持平衡，这样就不会注意到粪缸里白花花的蛆虫在蠕动；家里的鸡不幸因鸡瘟去世后，最便捷的处理方法就是扔到粪缸里。有一年夏天，干妈和干爹到我家来玩，我还记得干妈穿着花裙子，坐在凳子上前都要先拂一下，后来她再也没来过，估计是使用过厕所后心理已然崩溃。在我稍大一些、觉察到厕所的不堪后，父母修建新的猪圈和厕所前，我经常借用邻居裁缝家水泥修的厕所，而被母亲骂作“吃家饭，屙野屎”。夏天，当我蹲在邻居家的厕所里大便时，不时能看到一些有上进心的蛆虫努力摆脱出身，爬到粗糙的水泥墙上。</w:t>
      </w:r>
    </w:p>
    <w:p w14:paraId="2AD45521" w14:textId="77777777" w:rsidR="00414E8D" w:rsidRDefault="00414E8D" w:rsidP="00414E8D">
      <w:pPr>
        <w:widowControl/>
        <w:rPr>
          <w:rFonts w:hint="eastAsia"/>
        </w:rPr>
      </w:pPr>
    </w:p>
    <w:p w14:paraId="2ED2A8EF" w14:textId="77777777" w:rsidR="00414E8D" w:rsidRDefault="00414E8D" w:rsidP="00414E8D">
      <w:pPr>
        <w:widowControl/>
        <w:rPr>
          <w:rFonts w:hint="eastAsia"/>
        </w:rPr>
      </w:pPr>
      <w:r>
        <w:rPr>
          <w:rFonts w:hint="eastAsia"/>
        </w:rPr>
        <w:t xml:space="preserve">　　裁缝家的厨房原先是黄土砌的，每到春天，就有一些蜜蜂在土墙上的多个小洞进进出出，我和小伙伴的游戏之一就是乘其进洞后用塑料袋或玻璃瓶罩在洞口守株待蜂，以作为玩具，被俘的蜜蜂大多命运不佳。我现在还记得春光明媚的午后，那堵凹凸不平的黄土墙被太阳照得近乎发白，偶闻鸡鸣，又隐有油菜花香，无忧无虑的童年，时乎时，不再来！</w:t>
      </w:r>
    </w:p>
    <w:p w14:paraId="62A79969" w14:textId="77777777" w:rsidR="00414E8D" w:rsidRDefault="00414E8D" w:rsidP="00414E8D">
      <w:pPr>
        <w:widowControl/>
        <w:rPr>
          <w:rFonts w:hint="eastAsia"/>
        </w:rPr>
      </w:pPr>
    </w:p>
    <w:p w14:paraId="52B54103" w14:textId="77777777" w:rsidR="00414E8D" w:rsidRDefault="00414E8D" w:rsidP="00414E8D">
      <w:pPr>
        <w:widowControl/>
        <w:rPr>
          <w:rFonts w:hint="eastAsia"/>
        </w:rPr>
      </w:pPr>
      <w:r>
        <w:rPr>
          <w:rFonts w:hint="eastAsia"/>
        </w:rPr>
        <w:t xml:space="preserve">　　小时候，除了农忙季节，农村的电力供应极其不稳，无端停电是家常便饭，即使是在夜里，因为时常有三婶兄弟及类似的村民使坏（参见《三叔的故事》）。每当夜里停电后，大人们都会走出家门，查看周围村子亮灯与否，由其抱怨可知，我们中村和周村是一条线，安德村是另一条线，都属于双虎大队同一个变压器，而北庄、花园村停电明显更少，至于更远的铜井镇上，则几乎从不停电，无异于天堂一般。</w:t>
      </w:r>
    </w:p>
    <w:p w14:paraId="0E8BF133" w14:textId="77777777" w:rsidR="00414E8D" w:rsidRDefault="00414E8D" w:rsidP="00414E8D">
      <w:pPr>
        <w:widowControl/>
        <w:rPr>
          <w:rFonts w:hint="eastAsia"/>
        </w:rPr>
      </w:pPr>
    </w:p>
    <w:p w14:paraId="29B0F497" w14:textId="77777777" w:rsidR="00414E8D" w:rsidRDefault="00414E8D" w:rsidP="00414E8D">
      <w:pPr>
        <w:widowControl/>
        <w:rPr>
          <w:rFonts w:hint="eastAsia"/>
        </w:rPr>
      </w:pPr>
      <w:r>
        <w:rPr>
          <w:rFonts w:hint="eastAsia"/>
        </w:rPr>
        <w:t xml:space="preserve">＊＊＊＊＊＊　</w:t>
      </w:r>
    </w:p>
    <w:p w14:paraId="04A40E24" w14:textId="77777777" w:rsidR="00414E8D" w:rsidRDefault="00414E8D" w:rsidP="00414E8D">
      <w:pPr>
        <w:widowControl/>
        <w:rPr>
          <w:rFonts w:hint="eastAsia"/>
        </w:rPr>
      </w:pPr>
    </w:p>
    <w:p w14:paraId="24BF20EB" w14:textId="77777777" w:rsidR="00414E8D" w:rsidRDefault="00414E8D" w:rsidP="00414E8D">
      <w:pPr>
        <w:widowControl/>
        <w:rPr>
          <w:rFonts w:hint="eastAsia"/>
        </w:rPr>
      </w:pPr>
      <w:r>
        <w:rPr>
          <w:rFonts w:hint="eastAsia"/>
        </w:rPr>
        <w:t xml:space="preserve">　　五年级时，我与王军、周村的王强、王培国等几位同学形成了小帮派，在校园里作威作福，欺负小同学。当时表弟王罡刚上幼儿园或一年级，被安德村一个绰号“一撮毛”的同学欺负，常来找我摆平，我就以老大哥的身份过去恐吓“一撮毛”一番；次数多了，“一撮毛”也开始表现出桀骜不驯。我们甚至试图到铜井镇中心小学去挑事立威，不过，当中心小学的高年级同学站出来，最小的也比王强要高壮得多，我们立刻就怂了，背贴着墙站好，一动也不敢动。</w:t>
      </w:r>
    </w:p>
    <w:p w14:paraId="535EA6CB" w14:textId="77777777" w:rsidR="00414E8D" w:rsidRDefault="00414E8D" w:rsidP="00414E8D">
      <w:pPr>
        <w:widowControl/>
        <w:rPr>
          <w:rFonts w:hint="eastAsia"/>
        </w:rPr>
      </w:pPr>
    </w:p>
    <w:p w14:paraId="7131A843" w14:textId="77777777" w:rsidR="00414E8D" w:rsidRDefault="00414E8D" w:rsidP="00414E8D">
      <w:pPr>
        <w:widowControl/>
        <w:rPr>
          <w:rFonts w:hint="eastAsia"/>
        </w:rPr>
      </w:pPr>
      <w:r>
        <w:rPr>
          <w:rFonts w:hint="eastAsia"/>
        </w:rPr>
        <w:t xml:space="preserve">　　我喜欢班上一个丰腴早熟、风度娴婉、走路略跛、脸上经常泛着一点油光的安德村女生王培花，曾经互送照片，又要了回来；又与四年级同桌王燕互送贺卡，小心地收藏起来。暑假的一天，我和王强、王军到安德村玩，聚在小铜山下一座小桥的涵洞内，王强让我和王军劝诱王培花过来玩，说只要你们把她叫来，“我肯定要肏她”，她似乎觉察到了危险，站在十几米开外的田埂上，始终没有过来。又有一天，我们仨躺在王强家新盖楼房二楼的水泥地上，王强又唆使我和王军到窗口看王培花有没有路过，如果路过，就叫进来玩，“肯定要肏她”。现在想来，这两位同学似乎是在有意教坏。</w:t>
      </w:r>
    </w:p>
    <w:p w14:paraId="19110F79" w14:textId="77777777" w:rsidR="00414E8D" w:rsidRDefault="00414E8D" w:rsidP="00414E8D">
      <w:pPr>
        <w:widowControl/>
        <w:rPr>
          <w:rFonts w:hint="eastAsia"/>
        </w:rPr>
      </w:pPr>
    </w:p>
    <w:p w14:paraId="3E8B559F" w14:textId="77777777" w:rsidR="00414E8D" w:rsidRDefault="00414E8D" w:rsidP="00414E8D">
      <w:pPr>
        <w:widowControl/>
        <w:rPr>
          <w:rFonts w:hint="eastAsia"/>
        </w:rPr>
      </w:pPr>
      <w:r>
        <w:rPr>
          <w:rFonts w:hint="eastAsia"/>
        </w:rPr>
        <w:t xml:space="preserve">　　有一个周末，五年级同学相约在王培花家聚会，我自惭鞋底破了个洞，没好意思进去，在门口的柴草垛旁窥觇，被陶月亮看到，当即过来把我抱起送入人群。她家还</w:t>
      </w:r>
      <w:r>
        <w:rPr>
          <w:rFonts w:hint="eastAsia"/>
        </w:rPr>
        <w:lastRenderedPageBreak/>
        <w:t>是没有粉刷的灰色水泥墙面，楼上楼下到处都是人，好不热闹。她家有双卡收录机、磁带，但农村日常停电，也没有电池，跳不成霹雳舞。</w:t>
      </w:r>
    </w:p>
    <w:p w14:paraId="0260853D" w14:textId="77777777" w:rsidR="00414E8D" w:rsidRDefault="00414E8D" w:rsidP="00414E8D">
      <w:pPr>
        <w:widowControl/>
        <w:rPr>
          <w:rFonts w:hint="eastAsia"/>
        </w:rPr>
      </w:pPr>
    </w:p>
    <w:p w14:paraId="4BE42BC8" w14:textId="77777777" w:rsidR="00414E8D" w:rsidRDefault="00414E8D" w:rsidP="00414E8D">
      <w:pPr>
        <w:widowControl/>
        <w:rPr>
          <w:rFonts w:hint="eastAsia"/>
        </w:rPr>
      </w:pPr>
      <w:r>
        <w:rPr>
          <w:rFonts w:hint="eastAsia"/>
        </w:rPr>
        <w:t xml:space="preserve">　　我在考上南大后，有一年过年，到堂弟王平家玩，从他家门口能看到王培花家，王平说她在马鞍山从事娱乐保健业。后来我血透后，有一次从南京坐中巴车回铜井镇，看到王培花站在中巴车上，气质像一个平常的婚育妇女。</w:t>
      </w:r>
    </w:p>
    <w:p w14:paraId="0B708176" w14:textId="77777777" w:rsidR="00414E8D" w:rsidRDefault="00414E8D" w:rsidP="00414E8D">
      <w:pPr>
        <w:widowControl/>
        <w:rPr>
          <w:rFonts w:hint="eastAsia"/>
        </w:rPr>
      </w:pPr>
    </w:p>
    <w:p w14:paraId="76234243" w14:textId="77777777" w:rsidR="00414E8D" w:rsidRDefault="00414E8D" w:rsidP="00414E8D">
      <w:pPr>
        <w:widowControl/>
        <w:rPr>
          <w:rFonts w:hint="eastAsia"/>
        </w:rPr>
      </w:pPr>
      <w:r>
        <w:rPr>
          <w:rFonts w:hint="eastAsia"/>
        </w:rPr>
        <w:t xml:space="preserve">＊＊＊＊＊＊　</w:t>
      </w:r>
    </w:p>
    <w:p w14:paraId="41B1FF99" w14:textId="77777777" w:rsidR="00414E8D" w:rsidRDefault="00414E8D" w:rsidP="00414E8D">
      <w:pPr>
        <w:widowControl/>
        <w:rPr>
          <w:rFonts w:hint="eastAsia"/>
        </w:rPr>
      </w:pPr>
    </w:p>
    <w:p w14:paraId="64A762C7" w14:textId="77777777" w:rsidR="00414E8D" w:rsidRDefault="00414E8D" w:rsidP="00414E8D">
      <w:pPr>
        <w:widowControl/>
        <w:rPr>
          <w:rFonts w:hint="eastAsia"/>
        </w:rPr>
      </w:pPr>
      <w:r>
        <w:rPr>
          <w:rFonts w:hint="eastAsia"/>
        </w:rPr>
        <w:t xml:space="preserve">　　2008年9月14日，清晨，父母家杀猪，邀村民买肉，卖了近两千块钱。周村的渔夫、小学同学王培国的父亲路过，要买猪头，不方便拿，让送到他家里去，说家里有人。一会，我骑摩托车送去，家里没人，邻居、王强的母亲说他老婆到塘边洗衣服去了，我就坐在摩托车上等了好一阵。期间，王强的老婆，一个苗条婉嫕的美女在厨房门口辅导女儿做功课。王培国的父亲也是参与监视、迫害我的农村国保之一，至少有一次，我骑车上街，他骑电动车追上我后故意并排骑了一会，以为戏弄。</w:t>
      </w:r>
    </w:p>
    <w:p w14:paraId="0485501A" w14:textId="77777777" w:rsidR="00414E8D" w:rsidRDefault="00414E8D" w:rsidP="00414E8D">
      <w:pPr>
        <w:widowControl/>
        <w:rPr>
          <w:rFonts w:hint="eastAsia"/>
        </w:rPr>
      </w:pPr>
    </w:p>
    <w:p w14:paraId="095EA6D4" w14:textId="77777777" w:rsidR="00414E8D" w:rsidRDefault="00414E8D" w:rsidP="00414E8D">
      <w:pPr>
        <w:widowControl/>
        <w:rPr>
          <w:rFonts w:hint="eastAsia"/>
        </w:rPr>
      </w:pPr>
      <w:r>
        <w:rPr>
          <w:rFonts w:hint="eastAsia"/>
        </w:rPr>
        <w:t xml:space="preserve">　　我们村的王培宝比王培国稍大，似堂兄弟。培宝早年参军，在杨志超家东北侧的老房子空置多年，也没有垮。他的哥哥住在隔壁，似有隐疾，虽然生了女儿燕子；大嫂扛铁锹下田，也穿着漂亮的长裙。我曾听母亲以不屑的语气说起她，未以为意；现在才觉得有点不伦不类，因为农妇很少穿裙子，更不可能穿着下地。后来听说其抛夫弃女，跟安德村电工私奔到马鞍山去了。那个电工我还有印象，是王燕的叔叔，相貌粗犷，只是走路有点跛。早年桃红理发店还只是铜井桥头一个棚子的时候，我上街时，经常看到王电工笑眯眯地坐在理发店门口。有一次，其向我炫耀手指上戴的大扳指，正面却是一个表盘。</w:t>
      </w:r>
    </w:p>
    <w:p w14:paraId="0F32BB08" w14:textId="77777777" w:rsidR="00414E8D" w:rsidRDefault="00414E8D" w:rsidP="00414E8D">
      <w:pPr>
        <w:widowControl/>
        <w:rPr>
          <w:rFonts w:hint="eastAsia"/>
        </w:rPr>
      </w:pPr>
    </w:p>
    <w:p w14:paraId="283DD53C" w14:textId="77777777" w:rsidR="00414E8D" w:rsidRDefault="00414E8D" w:rsidP="00414E8D">
      <w:pPr>
        <w:widowControl/>
        <w:rPr>
          <w:rFonts w:hint="eastAsia"/>
        </w:rPr>
      </w:pPr>
      <w:r>
        <w:rPr>
          <w:rFonts w:hint="eastAsia"/>
        </w:rPr>
        <w:t xml:space="preserve">　　2012年12月8日，上午，我在桃红理发店等母亲染发时，培宝突然鬼鬼祟祟地走进来，与店内一男聊天，称某人到南京上访。听母亲说，培宝在南山湖度假区开饭店，大姑在店内帮忙。培宝老婆戴眼镜，黑胖豪爽，有一两次我从铜井镇走回来，中途她开马自达经过，顺便捎我一阵，后厢有好几个小孩。</w:t>
      </w:r>
    </w:p>
    <w:p w14:paraId="672A2288" w14:textId="77777777" w:rsidR="00414E8D" w:rsidRDefault="00414E8D" w:rsidP="00414E8D">
      <w:pPr>
        <w:widowControl/>
        <w:rPr>
          <w:rFonts w:hint="eastAsia"/>
        </w:rPr>
      </w:pPr>
    </w:p>
    <w:p w14:paraId="567B9D09" w14:textId="77777777" w:rsidR="00414E8D" w:rsidRDefault="00414E8D" w:rsidP="00414E8D">
      <w:pPr>
        <w:widowControl/>
        <w:rPr>
          <w:rFonts w:hint="eastAsia"/>
        </w:rPr>
      </w:pPr>
      <w:r>
        <w:rPr>
          <w:rFonts w:hint="eastAsia"/>
        </w:rPr>
        <w:t xml:space="preserve">　　2013年，南京市政府在与安徽马鞍山市交界处以“江南静脉产业园”的名义修建了垃圾焚烧厂，修路从宁马高速直达，征用周村、中村的农田等，周村村民一度因补贴少于中村而阻挠施工。11月5日傍晚，我骑车经过周村，一群村民聚集在村头陶老师家门口的水塘边吵闹，王强的母亲像一根木棍一样醒目地立在外围，若有所待。</w:t>
      </w:r>
    </w:p>
    <w:p w14:paraId="5F44561B" w14:textId="77777777" w:rsidR="00414E8D" w:rsidRDefault="00414E8D" w:rsidP="00414E8D">
      <w:pPr>
        <w:widowControl/>
        <w:rPr>
          <w:rFonts w:hint="eastAsia"/>
        </w:rPr>
      </w:pPr>
    </w:p>
    <w:p w14:paraId="5BA842F7" w14:textId="77777777" w:rsidR="00414E8D" w:rsidRDefault="00414E8D" w:rsidP="00414E8D">
      <w:pPr>
        <w:widowControl/>
        <w:rPr>
          <w:rFonts w:hint="eastAsia"/>
        </w:rPr>
      </w:pPr>
      <w:r>
        <w:rPr>
          <w:rFonts w:hint="eastAsia"/>
        </w:rPr>
        <w:t xml:space="preserve">＊＊＊＊＊＊　</w:t>
      </w:r>
    </w:p>
    <w:p w14:paraId="611DF2EB" w14:textId="77777777" w:rsidR="00414E8D" w:rsidRDefault="00414E8D" w:rsidP="00414E8D">
      <w:pPr>
        <w:widowControl/>
        <w:rPr>
          <w:rFonts w:hint="eastAsia"/>
        </w:rPr>
      </w:pPr>
    </w:p>
    <w:p w14:paraId="54FCFE82" w14:textId="77777777" w:rsidR="00414E8D" w:rsidRDefault="00414E8D" w:rsidP="00414E8D">
      <w:pPr>
        <w:widowControl/>
        <w:rPr>
          <w:rFonts w:hint="eastAsia"/>
        </w:rPr>
      </w:pPr>
      <w:r>
        <w:rPr>
          <w:rFonts w:hint="eastAsia"/>
        </w:rPr>
        <w:t xml:space="preserve">　　小学五年级时，我与周村的胡平、王培国一度玩得很好，放学后，经常到他们家去玩。有一天的课间，我们三人甚至拉钩承诺将来结婚互请。胡平当时与王培花交往，我应是出于嫉妒之心，悄悄把这件事告诉了当大队会计的大姨娘，大姨娘当然告</w:t>
      </w:r>
      <w:r>
        <w:rPr>
          <w:rFonts w:hint="eastAsia"/>
        </w:rPr>
        <w:lastRenderedPageBreak/>
        <w:t>诉了胡书记，胡平因此怀恨在心。胡平有一副乒乓球拍，有一次借给女生而没有给我玩，我一怒之下与之绝交，并当面讥笑其见色忘友，被其一脚踢中腰部，导致尿出血。</w:t>
      </w:r>
    </w:p>
    <w:p w14:paraId="08BC929A" w14:textId="77777777" w:rsidR="00414E8D" w:rsidRDefault="00414E8D" w:rsidP="00414E8D">
      <w:pPr>
        <w:widowControl/>
        <w:rPr>
          <w:rFonts w:hint="eastAsia"/>
        </w:rPr>
      </w:pPr>
    </w:p>
    <w:p w14:paraId="4550DB76" w14:textId="77777777" w:rsidR="00414E8D" w:rsidRDefault="00414E8D" w:rsidP="00414E8D">
      <w:pPr>
        <w:widowControl/>
        <w:rPr>
          <w:rFonts w:hint="eastAsia"/>
        </w:rPr>
      </w:pPr>
      <w:r>
        <w:rPr>
          <w:rFonts w:hint="eastAsia"/>
        </w:rPr>
        <w:t xml:space="preserve">　　1990年，小学毕业后的暑假，我到周村找胡平玩，他家在陶老师家东面的坡顶，一群人在旁边的水塘游泳，我的脚趾被蚌壳划破，大家就上了岸。当时中专还很时髦，听说胡平初中毕业考上了海事相关的中专，后来在船上工作；按理说他有癫痫病，不应该上船。1997年，高考后的暑假，我们到已经停办的双虎小学去玩，在教师办公室里打乒乓球，胡平也在。我在柜子里翻到一台简易显微镜，准备拿出来玩，被其阻止。由于计划生育，农小撤并，铜井镇只剩下镇上一所易地重建的中心小学；双虎小学旧址后来变成一家服装厂。</w:t>
      </w:r>
    </w:p>
    <w:p w14:paraId="4A001C94" w14:textId="77777777" w:rsidR="00414E8D" w:rsidRDefault="00414E8D" w:rsidP="00414E8D">
      <w:pPr>
        <w:widowControl/>
        <w:rPr>
          <w:rFonts w:hint="eastAsia"/>
        </w:rPr>
      </w:pPr>
    </w:p>
    <w:p w14:paraId="01552406" w14:textId="77777777" w:rsidR="00414E8D" w:rsidRDefault="00414E8D" w:rsidP="00414E8D">
      <w:pPr>
        <w:widowControl/>
        <w:rPr>
          <w:rFonts w:hint="eastAsia"/>
        </w:rPr>
      </w:pPr>
      <w:r>
        <w:rPr>
          <w:rFonts w:hint="eastAsia"/>
        </w:rPr>
        <w:t xml:space="preserve">　　1999年，我在肾移植手术后，有一次报名参加高级推销员的考试，需要工作证明，到周村找胡书记帮忙，不果，他让我找堂弟在铜井化工厂工作的舅舅，开来了证明。我在血透后，2009年3月的一天夜里，我梦到胡平去世的场景，写在日记里；过了没几天，3月19日上午，我到铜井菜场买菜时，看到胡雷坐在常去的蔬菜摊位内。2023年4月11日，我写到这里时，查阅2009年1至3月甚至2008年12月的日记，却找不到梦见胡平去世的记录，应该被人删除了。</w:t>
      </w:r>
    </w:p>
    <w:p w14:paraId="3A53ADE2" w14:textId="77777777" w:rsidR="00414E8D" w:rsidRDefault="00414E8D" w:rsidP="00414E8D">
      <w:pPr>
        <w:widowControl/>
        <w:rPr>
          <w:rFonts w:hint="eastAsia"/>
        </w:rPr>
      </w:pPr>
    </w:p>
    <w:p w14:paraId="37427751" w14:textId="77777777" w:rsidR="00414E8D" w:rsidRDefault="00414E8D" w:rsidP="00414E8D">
      <w:pPr>
        <w:widowControl/>
        <w:rPr>
          <w:rFonts w:hint="eastAsia"/>
        </w:rPr>
      </w:pPr>
      <w:r>
        <w:rPr>
          <w:rFonts w:hint="eastAsia"/>
        </w:rPr>
        <w:t xml:space="preserve">　　2012年6月至2013年3月，我在明基医院下午班血透，长期被用肝毒性药物、只脱水不排毒等迫害（参见《血透室》），出医院坐公交到铜井镇，骑车回来，有气无力，到周村村口又是一个大上坡，要慢慢推行。有一天傍晚，好不容易爬上了坡，看到胡书记正站在门前路边，与一辆小轿车内的人道别，小轿车开着大灯，很是刺眼。后来，他家门口水泥地上经常停着一辆银灰色轿车，轮胎用水泥沙袋固定住。</w:t>
      </w:r>
    </w:p>
    <w:p w14:paraId="0BE836EB" w14:textId="77777777" w:rsidR="00414E8D" w:rsidRDefault="00414E8D" w:rsidP="00414E8D">
      <w:pPr>
        <w:widowControl/>
        <w:rPr>
          <w:rFonts w:hint="eastAsia"/>
        </w:rPr>
      </w:pPr>
    </w:p>
    <w:p w14:paraId="668F9CB3" w14:textId="77777777" w:rsidR="00414E8D" w:rsidRDefault="00414E8D" w:rsidP="00414E8D">
      <w:pPr>
        <w:widowControl/>
        <w:rPr>
          <w:rFonts w:hint="eastAsia"/>
        </w:rPr>
      </w:pPr>
      <w:r>
        <w:rPr>
          <w:rFonts w:hint="eastAsia"/>
        </w:rPr>
        <w:t xml:space="preserve">＊＊＊＊＊＊　</w:t>
      </w:r>
    </w:p>
    <w:p w14:paraId="2E7B7C3C" w14:textId="77777777" w:rsidR="00414E8D" w:rsidRDefault="00414E8D" w:rsidP="00414E8D">
      <w:pPr>
        <w:widowControl/>
        <w:rPr>
          <w:rFonts w:hint="eastAsia"/>
        </w:rPr>
      </w:pPr>
    </w:p>
    <w:p w14:paraId="5259D147" w14:textId="77777777" w:rsidR="00414E8D" w:rsidRDefault="00414E8D" w:rsidP="00414E8D">
      <w:pPr>
        <w:widowControl/>
        <w:rPr>
          <w:rFonts w:hint="eastAsia"/>
        </w:rPr>
      </w:pPr>
      <w:r>
        <w:rPr>
          <w:rFonts w:hint="eastAsia"/>
        </w:rPr>
        <w:t xml:space="preserve">　　周村的谢宗桂家做过卤菜，我去买过猪头肉。五年级时，谢宗桂喜欢堂姐王培艳，托我送过几次情书，最后一次原件退回，被我扣了下来，逼他拿一枚带弹头的子弹壳来换，我才把那封皱巴巴的情书还给他，他立刻就当面撕毁了。大队民兵有时在小铜山打靶，消息灵通的同学就去捡弹壳、弹头，居为奇货。</w:t>
      </w:r>
    </w:p>
    <w:p w14:paraId="5ABE7592" w14:textId="77777777" w:rsidR="00414E8D" w:rsidRDefault="00414E8D" w:rsidP="00414E8D">
      <w:pPr>
        <w:widowControl/>
        <w:rPr>
          <w:rFonts w:hint="eastAsia"/>
        </w:rPr>
      </w:pPr>
    </w:p>
    <w:p w14:paraId="57B147A4" w14:textId="77777777" w:rsidR="00414E8D" w:rsidRDefault="00414E8D" w:rsidP="00414E8D">
      <w:pPr>
        <w:widowControl/>
        <w:rPr>
          <w:rFonts w:hint="eastAsia"/>
        </w:rPr>
      </w:pPr>
      <w:r>
        <w:rPr>
          <w:rFonts w:hint="eastAsia"/>
        </w:rPr>
        <w:t xml:space="preserve">　　不久的一天，我和谢宗桂在校门口斗嘴，他骂我妈”半个脑壳“，我还以传统国骂。很不巧的是，其母正好从校门前的马路走过，闻言也不恼，要我过去示范了一下。我感到窘迫，当然不会过去。</w:t>
      </w:r>
    </w:p>
    <w:p w14:paraId="4716441B" w14:textId="77777777" w:rsidR="00414E8D" w:rsidRDefault="00414E8D" w:rsidP="00414E8D">
      <w:pPr>
        <w:widowControl/>
        <w:rPr>
          <w:rFonts w:hint="eastAsia"/>
        </w:rPr>
      </w:pPr>
    </w:p>
    <w:p w14:paraId="3C3F9E5E" w14:textId="77777777" w:rsidR="00414E8D" w:rsidRDefault="00414E8D" w:rsidP="00414E8D">
      <w:pPr>
        <w:widowControl/>
        <w:rPr>
          <w:rFonts w:hint="eastAsia"/>
        </w:rPr>
      </w:pPr>
      <w:r>
        <w:rPr>
          <w:rFonts w:hint="eastAsia"/>
        </w:rPr>
        <w:t xml:space="preserve">　　2008年11月18日，上午，我到南京市医保中心换血透定点医院，柜员以不满一年为由不肯换，大吵了一架才换成。中午坐“宁井”公交车回铜井镇，卖票的是谢宗桂；应该是公安国保的维稳安排。他客气地摆摆手说不用买了，我还是买了───为了4块5毛钱欠一个人情不划算。不久，谢宗桂晋级司机，开车是出了名的猛，好像以前</w:t>
      </w:r>
      <w:r>
        <w:rPr>
          <w:rFonts w:hint="eastAsia"/>
        </w:rPr>
        <w:lastRenderedPageBreak/>
        <w:t>开过水泥搅拌车，再之前听说他和弟弟宗兵参加过传销。和他搭班的男售票员贼眉鼠眼，经常贪污长途乘客的票款，也就是只收钱不给票，我记在2009年5月27日的日记里，可能被反映上去，以后就没看到过他卖票了。</w:t>
      </w:r>
    </w:p>
    <w:p w14:paraId="6FAB5ED4" w14:textId="77777777" w:rsidR="00414E8D" w:rsidRDefault="00414E8D" w:rsidP="00414E8D">
      <w:pPr>
        <w:widowControl/>
        <w:rPr>
          <w:rFonts w:hint="eastAsia"/>
        </w:rPr>
      </w:pPr>
    </w:p>
    <w:p w14:paraId="1C61CD53" w14:textId="77777777" w:rsidR="00414E8D" w:rsidRDefault="00414E8D" w:rsidP="00414E8D">
      <w:pPr>
        <w:widowControl/>
        <w:rPr>
          <w:rFonts w:hint="eastAsia"/>
        </w:rPr>
      </w:pPr>
      <w:r>
        <w:rPr>
          <w:rFonts w:hint="eastAsia"/>
        </w:rPr>
        <w:t xml:space="preserve">　　2008年5月30日，上午，谢宗兵开面包车给大表哥送货到南京，顺便捎上我；他开车也很猛。7月7日中午，我在南京总统府旁的南京图书馆借书后，走到成贤街，中途先后遇到谢宗兵和大表嫂。2010年10月1日，谢宗兵结婚。2012年6月2日，谢宗兵骑摩托车带大姨娘来送苹果、香蕉、荔枝、葡萄和西瓜给母亲。10月5日，上午，我在153路公交车上遇到谢宗兵，其面色暗黑苍瘁，说刚生了儿子。2013年10月27日，谢宗兵来借高中毕业证，互留手机号码，当面拨打其手机，提示音“无法接通”，他反拨能打通。</w:t>
      </w:r>
    </w:p>
    <w:p w14:paraId="6F0EA89D" w14:textId="77777777" w:rsidR="00414E8D" w:rsidRDefault="00414E8D" w:rsidP="00414E8D">
      <w:pPr>
        <w:widowControl/>
        <w:rPr>
          <w:rFonts w:hint="eastAsia"/>
        </w:rPr>
      </w:pPr>
    </w:p>
    <w:p w14:paraId="20678978" w14:textId="77777777" w:rsidR="00414E8D" w:rsidRDefault="00414E8D" w:rsidP="00414E8D">
      <w:pPr>
        <w:widowControl/>
        <w:rPr>
          <w:rFonts w:hint="eastAsia"/>
        </w:rPr>
      </w:pPr>
      <w:r>
        <w:rPr>
          <w:rFonts w:hint="eastAsia"/>
        </w:rPr>
        <w:t xml:space="preserve">＊＊＊＊＊＊　</w:t>
      </w:r>
    </w:p>
    <w:p w14:paraId="3F1192F1" w14:textId="77777777" w:rsidR="00414E8D" w:rsidRDefault="00414E8D" w:rsidP="00414E8D">
      <w:pPr>
        <w:widowControl/>
        <w:rPr>
          <w:rFonts w:hint="eastAsia"/>
        </w:rPr>
      </w:pPr>
    </w:p>
    <w:p w14:paraId="203EF2EE" w14:textId="77777777" w:rsidR="00414E8D" w:rsidRDefault="00414E8D" w:rsidP="00414E8D">
      <w:pPr>
        <w:widowControl/>
        <w:rPr>
          <w:rFonts w:hint="eastAsia"/>
        </w:rPr>
      </w:pPr>
      <w:r>
        <w:rPr>
          <w:rFonts w:hint="eastAsia"/>
        </w:rPr>
        <w:t xml:space="preserve">　　五年级时，陶老师教我们语文课。写到这里，我有些犯迷糊，因为前面刚说过俞校长上语文课喜欢让安德村女生朗读课文，可能俞校长代过语文课。</w:t>
      </w:r>
    </w:p>
    <w:p w14:paraId="29FA63F6" w14:textId="77777777" w:rsidR="00414E8D" w:rsidRDefault="00414E8D" w:rsidP="00414E8D">
      <w:pPr>
        <w:widowControl/>
        <w:rPr>
          <w:rFonts w:hint="eastAsia"/>
        </w:rPr>
      </w:pPr>
    </w:p>
    <w:p w14:paraId="05D9A37F" w14:textId="77777777" w:rsidR="00414E8D" w:rsidRDefault="00414E8D" w:rsidP="00414E8D">
      <w:pPr>
        <w:widowControl/>
        <w:rPr>
          <w:rFonts w:hint="eastAsia"/>
        </w:rPr>
      </w:pPr>
      <w:r>
        <w:rPr>
          <w:rFonts w:hint="eastAsia"/>
        </w:rPr>
        <w:t xml:space="preserve">　　陶老师高高瘦瘦，像根竹竿，短发，南京话叫“二头毛子”，不苟言笑。她有两个儿子俞志文、俞志武，一个女儿俞志敏。在五年级之前，我对俞志武没有什么印象，直到这时，陶老师不顾其身高，把他调到第一排与我同桌，大概是因为我的成绩最好吧。俞志武右侧额头有一段青筋凸起，发怒时尤其明显。俞志文也是一个武侠小说迷，在一个夏天的清晨，我还睡在门外的竹床上迷迷糊糊，俞志文已经跑来与我讨论武侠。</w:t>
      </w:r>
    </w:p>
    <w:p w14:paraId="0961EB6C" w14:textId="77777777" w:rsidR="00414E8D" w:rsidRDefault="00414E8D" w:rsidP="00414E8D">
      <w:pPr>
        <w:widowControl/>
        <w:rPr>
          <w:rFonts w:hint="eastAsia"/>
        </w:rPr>
      </w:pPr>
    </w:p>
    <w:p w14:paraId="0C914F20" w14:textId="77777777" w:rsidR="00414E8D" w:rsidRDefault="00414E8D" w:rsidP="00414E8D">
      <w:pPr>
        <w:widowControl/>
        <w:rPr>
          <w:rFonts w:hint="eastAsia"/>
        </w:rPr>
      </w:pPr>
      <w:r>
        <w:rPr>
          <w:rFonts w:hint="eastAsia"/>
        </w:rPr>
        <w:t xml:space="preserve">　　有一次，有人要听陶老师的课，她事先把我们几个学习较好的同学叫到办公室，让我们记下备课本上将要讲到的课文《詹天佑》的要点。俞校长有一次上数学课也有同行观摩，下课后，一个老师指出黑板上有一道例题算错了，说上课的时候不好提。</w:t>
      </w:r>
    </w:p>
    <w:p w14:paraId="3D953DA4" w14:textId="77777777" w:rsidR="00414E8D" w:rsidRDefault="00414E8D" w:rsidP="00414E8D">
      <w:pPr>
        <w:widowControl/>
        <w:rPr>
          <w:rFonts w:hint="eastAsia"/>
        </w:rPr>
      </w:pPr>
    </w:p>
    <w:p w14:paraId="216A8D34" w14:textId="77777777" w:rsidR="00414E8D" w:rsidRDefault="00414E8D" w:rsidP="00414E8D">
      <w:pPr>
        <w:widowControl/>
        <w:rPr>
          <w:rFonts w:hint="eastAsia"/>
        </w:rPr>
      </w:pPr>
      <w:r>
        <w:rPr>
          <w:rFonts w:hint="eastAsia"/>
        </w:rPr>
        <w:t xml:space="preserve">　　陶老师家住周村村口。2010年左右，在院子外的路边加盖了一排两三间小房子，一个高于路面、装有护栏的平台，看上去似乎准备开一家杂货店或一间乡村酒吧，但一直也没有开张。旁边是一座水塘，2011年4月，我骑车经过时，发现水塘已被抽干，有工人轮班连续几天几夜用高枪水枪冲刷塘底，用泥浆泵抽到山坡上，淤淀在一个事先挖好的土坑里。之后蓄水，塘边立牌“此塘可供垂钓大鱼”。然而，清塘完全是浪费能源、资源，因为不久，政府为了建垃圾焚烧厂而修路，填了半边水塘；也许清塘立牌后能多要点补偿款。</w:t>
      </w:r>
    </w:p>
    <w:p w14:paraId="0FB7C874" w14:textId="77777777" w:rsidR="00414E8D" w:rsidRDefault="00414E8D" w:rsidP="00414E8D">
      <w:pPr>
        <w:widowControl/>
        <w:rPr>
          <w:rFonts w:hint="eastAsia"/>
        </w:rPr>
      </w:pPr>
    </w:p>
    <w:p w14:paraId="1891C556" w14:textId="77777777" w:rsidR="00414E8D" w:rsidRDefault="00414E8D" w:rsidP="00414E8D">
      <w:pPr>
        <w:widowControl/>
        <w:rPr>
          <w:rFonts w:hint="eastAsia"/>
        </w:rPr>
      </w:pPr>
      <w:r>
        <w:rPr>
          <w:rFonts w:hint="eastAsia"/>
        </w:rPr>
        <w:t xml:space="preserve">　　类似的是，2013年春天，我在铜井镇桥头车站等公交时，看到两个瓦匠带着几个小工用水泥、大小石块在铜井河边修了几个星期的石堤，可能修得不好，中途还炸掉重修一次，看上去很认真，却是无用功，因为6月下旬，那段河道就被填平，石堤完</w:t>
      </w:r>
      <w:r>
        <w:rPr>
          <w:rFonts w:hint="eastAsia"/>
        </w:rPr>
        <w:lastRenderedPageBreak/>
        <w:t>全埋在下面；浪费财力、物力、能源，只是瓦匠小工赚了工钱，承包工程的包工头、发包的政府官员发了一笔小财，GDP也增加了，唯一损失的是毫不知情的纳税人。</w:t>
      </w:r>
    </w:p>
    <w:p w14:paraId="2B4C3AC0" w14:textId="77777777" w:rsidR="00414E8D" w:rsidRDefault="00414E8D" w:rsidP="00414E8D">
      <w:pPr>
        <w:widowControl/>
        <w:rPr>
          <w:rFonts w:hint="eastAsia"/>
        </w:rPr>
      </w:pPr>
    </w:p>
    <w:p w14:paraId="2676AEAB" w14:textId="77777777" w:rsidR="00414E8D" w:rsidRDefault="00414E8D" w:rsidP="00414E8D">
      <w:pPr>
        <w:widowControl/>
        <w:rPr>
          <w:rFonts w:hint="eastAsia"/>
        </w:rPr>
      </w:pPr>
      <w:r>
        <w:rPr>
          <w:rFonts w:hint="eastAsia"/>
        </w:rPr>
        <w:t xml:space="preserve">＊＊＊＊＊＊　</w:t>
      </w:r>
    </w:p>
    <w:p w14:paraId="3217A492" w14:textId="77777777" w:rsidR="00414E8D" w:rsidRDefault="00414E8D" w:rsidP="00414E8D">
      <w:pPr>
        <w:widowControl/>
        <w:rPr>
          <w:rFonts w:hint="eastAsia"/>
        </w:rPr>
      </w:pPr>
    </w:p>
    <w:p w14:paraId="501155B2" w14:textId="77777777" w:rsidR="00414E8D" w:rsidRDefault="00414E8D" w:rsidP="00414E8D">
      <w:pPr>
        <w:widowControl/>
        <w:rPr>
          <w:rFonts w:hint="eastAsia"/>
        </w:rPr>
      </w:pPr>
      <w:r>
        <w:rPr>
          <w:rFonts w:hint="eastAsia"/>
        </w:rPr>
        <w:t xml:space="preserve">　　小学时，有一段时间，我经常到村口的杨志超家看漫画书；他家好像跟陶老师是亲戚，因此常有新的漫画、故事书等。杨志超有一个弟弟叫杨志海，还有一个姐姐可能叫杨志梅，那时候就是度数很高的近视眼了。</w:t>
      </w:r>
    </w:p>
    <w:p w14:paraId="441173A4" w14:textId="77777777" w:rsidR="00414E8D" w:rsidRDefault="00414E8D" w:rsidP="00414E8D">
      <w:pPr>
        <w:widowControl/>
        <w:rPr>
          <w:rFonts w:hint="eastAsia"/>
        </w:rPr>
      </w:pPr>
    </w:p>
    <w:p w14:paraId="6C8E3C95" w14:textId="77777777" w:rsidR="00414E8D" w:rsidRDefault="00414E8D" w:rsidP="00414E8D">
      <w:pPr>
        <w:widowControl/>
        <w:rPr>
          <w:rFonts w:hint="eastAsia"/>
        </w:rPr>
      </w:pPr>
      <w:r>
        <w:rPr>
          <w:rFonts w:hint="eastAsia"/>
        </w:rPr>
        <w:t xml:space="preserve">　　杨志超家西北侧、地势较高的邻居也姓杨，好像是其大伯，在魏家或北庄当书记，有官威。小时候，几乎每天清晨，田野白气升腾之时，都能看到他不急不慢地走过田梗去上班。可能是不要钱的大鱼大肉吃多了，退休后患了脑梗，经常让老太扶着，在村里新修的水泥路上走动。有一次，他的女儿也一起搀着，梳着两根长辫子，长相跟我小时候看到的一样标致。杨书记也有两个儿子，在同一天结婚，我还记得那天自己去看热闹的场景，楼上楼下蹿来蹿去，到了饭点，没有人留我吃饭，只好灰溜溜地回家，也没有看到新娘子。</w:t>
      </w:r>
    </w:p>
    <w:p w14:paraId="27B71073" w14:textId="77777777" w:rsidR="00414E8D" w:rsidRDefault="00414E8D" w:rsidP="00414E8D">
      <w:pPr>
        <w:widowControl/>
        <w:rPr>
          <w:rFonts w:hint="eastAsia"/>
        </w:rPr>
      </w:pPr>
    </w:p>
    <w:p w14:paraId="34FECA0B" w14:textId="77777777" w:rsidR="00414E8D" w:rsidRDefault="00414E8D" w:rsidP="00414E8D">
      <w:pPr>
        <w:widowControl/>
        <w:rPr>
          <w:rFonts w:hint="eastAsia"/>
        </w:rPr>
      </w:pPr>
      <w:r>
        <w:rPr>
          <w:rFonts w:hint="eastAsia"/>
        </w:rPr>
        <w:t xml:space="preserve">　　杨书记家西侧是一大块平坦的菜地，约有2亩左右，其中至少有一垄是我家的。母亲在春季栽种西红柿、灯笼椒等，夏末栽大蒜，西红柿半熟时酸甜可口，切辣椒有时手会辣痛很久；后来嫌离家远，好像送人或换了地。父亲曾经准备盖新房，请人从大队采石场运了一车石料堆在村口路边，因母亲受伤而未盖成，石料后来被杨志超的父亲垫了塘底。</w:t>
      </w:r>
    </w:p>
    <w:p w14:paraId="2D99DFAA" w14:textId="77777777" w:rsidR="00414E8D" w:rsidRDefault="00414E8D" w:rsidP="00414E8D">
      <w:pPr>
        <w:widowControl/>
        <w:rPr>
          <w:rFonts w:hint="eastAsia"/>
        </w:rPr>
      </w:pPr>
    </w:p>
    <w:p w14:paraId="0326442B" w14:textId="77777777" w:rsidR="00414E8D" w:rsidRDefault="00414E8D" w:rsidP="00414E8D">
      <w:pPr>
        <w:widowControl/>
        <w:rPr>
          <w:rFonts w:hint="eastAsia"/>
        </w:rPr>
      </w:pPr>
      <w:r>
        <w:rPr>
          <w:rFonts w:hint="eastAsia"/>
        </w:rPr>
        <w:t xml:space="preserve">　　杨志超家隔着进村主路的对面是郭志胜书记家，人称一把手，与我家算是沾一点亲，具体而言，三爷（爷爷三弟）的大儿媳与郭书记夫人似是姊妹。郭书记的独子小郭，很早就开上了大队买的“跃进”牌双排座蓝色小卡车。我上三年级时，有一次，小郭开着卡车经过大门，引起同学围观，一位富有冒险精神的五年级安德村同学抓住卡车后挡板踡身而上，一会失手掉下，全身擦伤多处，涂上紫药水后，面目狰狞，成为学校安全教育的反面典型。我隐隐绰绰记得，这位勇士二年级时与王小兵同桌靠窗，丢失的玩具可能在他手里。</w:t>
      </w:r>
    </w:p>
    <w:p w14:paraId="6E11DD11" w14:textId="77777777" w:rsidR="00414E8D" w:rsidRDefault="00414E8D" w:rsidP="00414E8D">
      <w:pPr>
        <w:widowControl/>
        <w:rPr>
          <w:rFonts w:hint="eastAsia"/>
        </w:rPr>
      </w:pPr>
    </w:p>
    <w:p w14:paraId="3E5ABEE7" w14:textId="77777777" w:rsidR="00414E8D" w:rsidRDefault="00414E8D" w:rsidP="00414E8D">
      <w:pPr>
        <w:widowControl/>
        <w:rPr>
          <w:rFonts w:hint="eastAsia"/>
        </w:rPr>
      </w:pPr>
      <w:r>
        <w:rPr>
          <w:rFonts w:hint="eastAsia"/>
        </w:rPr>
        <w:t xml:space="preserve">　　郭书记有两个女儿，小凤和小珍。我在大概三年级左右的暑假，很迷恋小凤姐，每天都去她家玩，有时也有别的小孩在，弄得她烦不胜烦。有一次，我在她家看到一本古代小说《镜花缘》，说我家也有一本，她不信，直到我让哥哥把家里那本拿来，她才无话可说。家里那本《镜花缘》出处不详，后来也不知所踪。小凤姐好像没有正式文凭，凭着郭书记的关系空降到小学当幼儿园老师，据说挤占了周村李老师的编制，为此还干过架。</w:t>
      </w:r>
    </w:p>
    <w:p w14:paraId="3A5A79B6" w14:textId="77777777" w:rsidR="00414E8D" w:rsidRDefault="00414E8D" w:rsidP="00414E8D">
      <w:pPr>
        <w:widowControl/>
        <w:rPr>
          <w:rFonts w:hint="eastAsia"/>
        </w:rPr>
      </w:pPr>
    </w:p>
    <w:p w14:paraId="3BFC1422" w14:textId="77777777" w:rsidR="00414E8D" w:rsidRDefault="00414E8D" w:rsidP="00414E8D">
      <w:pPr>
        <w:widowControl/>
        <w:rPr>
          <w:rFonts w:hint="eastAsia"/>
        </w:rPr>
      </w:pPr>
      <w:r>
        <w:rPr>
          <w:rFonts w:hint="eastAsia"/>
        </w:rPr>
        <w:t xml:space="preserve">　　当时我把从一至十的十个成语背得滚瓜烂熟，如一鸣惊人、两面三刀、三思而行、四面楚歌、五湖四海、六神无主、七上八下、八面玲珑、九牛一毛、十全十美，</w:t>
      </w:r>
      <w:r>
        <w:rPr>
          <w:rFonts w:hint="eastAsia"/>
        </w:rPr>
        <w:lastRenderedPageBreak/>
        <w:t>随时随地都要像绕口令一样炫耀一番，搏一个天才、神童的美名。我经常看一种叫《乡土》的小报合订本，字很小，好像出自同村汪小明家，每一本我都翻来覆去看很多遍，可以说百看不厌，尤其酷爱其中各种民俗掌故、神话传说，比如，过年的“年”原本是个食人怪兽，所以才需要在过年时放鞭炮驱逐之。</w:t>
      </w:r>
    </w:p>
    <w:p w14:paraId="509D2E19" w14:textId="77777777" w:rsidR="00414E8D" w:rsidRDefault="00414E8D" w:rsidP="00414E8D">
      <w:pPr>
        <w:widowControl/>
        <w:rPr>
          <w:rFonts w:hint="eastAsia"/>
        </w:rPr>
      </w:pPr>
    </w:p>
    <w:p w14:paraId="38FE5571" w14:textId="77777777" w:rsidR="00414E8D" w:rsidRDefault="00414E8D" w:rsidP="00414E8D">
      <w:pPr>
        <w:widowControl/>
        <w:rPr>
          <w:rFonts w:hint="eastAsia"/>
        </w:rPr>
      </w:pPr>
      <w:r>
        <w:rPr>
          <w:rFonts w:hint="eastAsia"/>
        </w:rPr>
        <w:t xml:space="preserve">　　2015年左右起，全国大部分城市禁放烟花爆竹，春节也变得死气沉沉；于是，2020年过年时，突然出现了新冠疫情，并持续三年，似乎在冥冥中反证了传说。从现代科学的角度看，短时间内大量爆炸产生的高温、少量硝硫化物，多少会有一些杀菌除病毒的效果，至少，走过一大串鞭炮炸完后的淡蓝色烟雾，会使人更觉呼吸顺畅。</w:t>
      </w:r>
    </w:p>
    <w:p w14:paraId="10209A28" w14:textId="77777777" w:rsidR="00414E8D" w:rsidRDefault="00414E8D" w:rsidP="00414E8D">
      <w:pPr>
        <w:widowControl/>
        <w:rPr>
          <w:rFonts w:hint="eastAsia"/>
        </w:rPr>
      </w:pPr>
    </w:p>
    <w:p w14:paraId="4DC6BCA8" w14:textId="77777777" w:rsidR="00414E8D" w:rsidRDefault="00414E8D" w:rsidP="00414E8D">
      <w:pPr>
        <w:widowControl/>
        <w:rPr>
          <w:rFonts w:hint="eastAsia"/>
        </w:rPr>
      </w:pPr>
      <w:r>
        <w:rPr>
          <w:rFonts w:hint="eastAsia"/>
        </w:rPr>
        <w:t xml:space="preserve">＊＊＊＊＊＊　</w:t>
      </w:r>
    </w:p>
    <w:p w14:paraId="5C4067D9" w14:textId="77777777" w:rsidR="00414E8D" w:rsidRDefault="00414E8D" w:rsidP="00414E8D">
      <w:pPr>
        <w:widowControl/>
        <w:rPr>
          <w:rFonts w:hint="eastAsia"/>
        </w:rPr>
      </w:pPr>
    </w:p>
    <w:p w14:paraId="2DDCE279" w14:textId="77777777" w:rsidR="00414E8D" w:rsidRDefault="00414E8D" w:rsidP="00414E8D">
      <w:pPr>
        <w:widowControl/>
        <w:rPr>
          <w:rFonts w:hint="eastAsia"/>
        </w:rPr>
      </w:pPr>
      <w:r>
        <w:rPr>
          <w:rFonts w:hint="eastAsia"/>
        </w:rPr>
        <w:t xml:space="preserve">　　三爷似乎有一个小儿子在部队牺牲，每年都有烈属待遇。大伯母当了多年的村妇女主任，大伯好像也是公家人，长年在大队、公社间走动，消息灵通，什么好处也不会落下，哪怕上面给村民每户发一根烧火棍，他也能先拣到最粗的一根；再加上为人精明，善于经营，其生活水平明显要高出普通村民一截。比如，他家是村里最早像地主一样住独户封闭大院的，另三户是旁边的郭书记、杨志超、杨书记家。两位书记家都起了二层小楼，院子显得小而逼仄，杨志超家实际占了2户多的宅基地，院子里能跑马，黄土裸露，杂草丛生，显得大而无当，唯有大伯家的院子整饬洁净，屋里院内全铺了水泥地，院内地面经水浸磨风化，变成苔绿色或黑色，颇有“天棚、鱼缸、石榴树”的古朴韵味。</w:t>
      </w:r>
    </w:p>
    <w:p w14:paraId="0DE9125A" w14:textId="77777777" w:rsidR="00414E8D" w:rsidRDefault="00414E8D" w:rsidP="00414E8D">
      <w:pPr>
        <w:widowControl/>
        <w:rPr>
          <w:rFonts w:hint="eastAsia"/>
        </w:rPr>
      </w:pPr>
    </w:p>
    <w:p w14:paraId="4171CABB" w14:textId="77777777" w:rsidR="00414E8D" w:rsidRDefault="00414E8D" w:rsidP="00414E8D">
      <w:pPr>
        <w:widowControl/>
        <w:rPr>
          <w:rFonts w:hint="eastAsia"/>
        </w:rPr>
      </w:pPr>
      <w:r>
        <w:rPr>
          <w:rFonts w:hint="eastAsia"/>
        </w:rPr>
        <w:t xml:space="preserve">　　有一天傍晚，我随父母去大伯家吃席，看到大伯给儿女布置的窗明几净的书房，雪白的日光灯，真如仙境一般神秘。我在被赶出书房前找到一本薄薄的神话传说，请求带回家看，大伯没有同意，我只好牺牲和小伙伴玩耍的时间，站在走廊里抓紧看了一阵，铁心桥的故事就是从那本书上看来的，还有朱元璋把吃剩的牛尾插在地上，骗地主说牛钻到地下去了。大伯家除了大女培娣考上师范当了英语教师，独子培新、小女培珍的成绩都乏善可陈，培新据说当了体育老师。</w:t>
      </w:r>
    </w:p>
    <w:p w14:paraId="457B3F13" w14:textId="77777777" w:rsidR="00414E8D" w:rsidRDefault="00414E8D" w:rsidP="00414E8D">
      <w:pPr>
        <w:widowControl/>
        <w:rPr>
          <w:rFonts w:hint="eastAsia"/>
        </w:rPr>
      </w:pPr>
    </w:p>
    <w:p w14:paraId="242F9F42" w14:textId="77777777" w:rsidR="00414E8D" w:rsidRDefault="00414E8D" w:rsidP="00414E8D">
      <w:pPr>
        <w:widowControl/>
        <w:rPr>
          <w:rFonts w:hint="eastAsia"/>
        </w:rPr>
      </w:pPr>
      <w:r>
        <w:rPr>
          <w:rFonts w:hint="eastAsia"/>
        </w:rPr>
        <w:t xml:space="preserve">　　村里的富户屈指可数，包括郭书记、杨书记在内，都和公家有关系，比如，郭书记东边的大宁家。大宁很早就考学进了城，在银行工作。有一年过年，我进城给干爹拜年，在公交车上，干爹突然指着一幢大楼对我说，大宁就在里面上班。大宁把家人都接进了城，房子因此空了很多年，后来房梁都垮了。一个炎热的夏夜，我在村子里乱窜，到处蹭电视看，经过大宁家门外，凉床上坐着一个陌生的年轻妇女，正在看当时很罕见的彩电，我坐在凉床前的小竹椅上看了一会，觉得氛围不大对，就走了。</w:t>
      </w:r>
    </w:p>
    <w:p w14:paraId="51FD7B45" w14:textId="77777777" w:rsidR="00414E8D" w:rsidRDefault="00414E8D" w:rsidP="00414E8D">
      <w:pPr>
        <w:widowControl/>
        <w:rPr>
          <w:rFonts w:hint="eastAsia"/>
        </w:rPr>
      </w:pPr>
    </w:p>
    <w:p w14:paraId="046EED2C" w14:textId="77777777" w:rsidR="00414E8D" w:rsidRDefault="00414E8D" w:rsidP="00414E8D">
      <w:pPr>
        <w:widowControl/>
        <w:rPr>
          <w:rFonts w:hint="eastAsia"/>
        </w:rPr>
      </w:pPr>
      <w:r>
        <w:rPr>
          <w:rFonts w:hint="eastAsia"/>
        </w:rPr>
        <w:t xml:space="preserve">　　上述之外，都是有正式编制的工人。比如，王军家邻居“八斤子”据说每个月才回来一次，不知道什么单位的工人。大宁家坡下苏发玉的父亲，是谷里铜矿的工人，退休前让苏发玉的二姐接班，苏发玉作为独子只能去皮鞋厂打工；这其中的原因其实也不难猜。苏父有一次经过我的父母家门口，看到我，立刻往地上吐了一口痰表示不屑，</w:t>
      </w:r>
      <w:r>
        <w:rPr>
          <w:rFonts w:hint="eastAsia"/>
        </w:rPr>
        <w:lastRenderedPageBreak/>
        <w:t>但其父子的品行也好不到哪里去，否则就不会被二姐抓住把柄强行上位；人总是乐于指手划脚地评判别人，而难于正视、反省自己。</w:t>
      </w:r>
    </w:p>
    <w:p w14:paraId="2E8D6210" w14:textId="77777777" w:rsidR="00414E8D" w:rsidRDefault="00414E8D" w:rsidP="00414E8D">
      <w:pPr>
        <w:widowControl/>
        <w:rPr>
          <w:rFonts w:hint="eastAsia"/>
        </w:rPr>
      </w:pPr>
      <w:r>
        <w:rPr>
          <w:rFonts w:hint="eastAsia"/>
        </w:rPr>
        <w:t xml:space="preserve">　　（注：2023年4月16日，夜课时写到上面一段。次日，周一中午，我到南京红十字医院血透，快走到血透室门口，从非机动车停车区走来一高个白大褂中年男，走到离我最近时，响亮地往地上吐了一口口水，昂然向南门走去。）</w:t>
      </w:r>
    </w:p>
    <w:p w14:paraId="00F7D8AE" w14:textId="77777777" w:rsidR="00414E8D" w:rsidRDefault="00414E8D" w:rsidP="00414E8D">
      <w:pPr>
        <w:widowControl/>
        <w:rPr>
          <w:rFonts w:hint="eastAsia"/>
        </w:rPr>
      </w:pPr>
    </w:p>
    <w:p w14:paraId="3F404F05" w14:textId="77777777" w:rsidR="00414E8D" w:rsidRDefault="00414E8D" w:rsidP="00414E8D">
      <w:pPr>
        <w:widowControl/>
        <w:rPr>
          <w:rFonts w:hint="eastAsia"/>
        </w:rPr>
      </w:pPr>
      <w:r>
        <w:rPr>
          <w:rFonts w:hint="eastAsia"/>
        </w:rPr>
        <w:t xml:space="preserve">　　苏发玉家的南邻是杨勇家，其父亲是梅山钢铁的工人，上小学时就处处显得富裕，各种歌词册、贴画、各色零食等应有尽有；后来杨勇接了班，无须多说，过了上幸福快乐的生活。杨勇小时候有一次惹到了一只癞蛤蟆，手背上长过一个疣。他家也是村里最早买黑白电视的几户之一，每年暑假，都是全村最主要的娱乐中心，我现在还记得站在电视前紧张地看“六四”报道的场景。杨勇也有两个姐姐，后院种有玫瑰花。大姐长相随母，矮胖圆脸，2010年代夫妻开大巴车，有时也顺道跑“宁井”线公交，看到我搭车就当不认识；二姐长相随父，稍高挑标致。</w:t>
      </w:r>
    </w:p>
    <w:p w14:paraId="21245B6B" w14:textId="77777777" w:rsidR="00414E8D" w:rsidRDefault="00414E8D" w:rsidP="00414E8D">
      <w:pPr>
        <w:widowControl/>
        <w:rPr>
          <w:rFonts w:hint="eastAsia"/>
        </w:rPr>
      </w:pPr>
    </w:p>
    <w:p w14:paraId="0AD3ECB2" w14:textId="77777777" w:rsidR="00414E8D" w:rsidRDefault="00414E8D" w:rsidP="00414E8D">
      <w:pPr>
        <w:widowControl/>
        <w:rPr>
          <w:rFonts w:hint="eastAsia"/>
        </w:rPr>
      </w:pPr>
      <w:r>
        <w:rPr>
          <w:rFonts w:hint="eastAsia"/>
        </w:rPr>
        <w:t xml:space="preserve">　　杨勇家的南邻是汪小明家，同样有两个姐姐；汪小明家南邻是其当裁缝的叔叔家，有两个女儿，如果不是计划生育抓得紧，应该也能再生出一个儿子来；似乎与那一片的风水有关。根据我的观察，有两个姐姐的人会比较幸福，因为能免除几乎所有的家务、田间劳动。</w:t>
      </w:r>
    </w:p>
    <w:p w14:paraId="7F2C0D73" w14:textId="77777777" w:rsidR="00414E8D" w:rsidRDefault="00414E8D" w:rsidP="00414E8D">
      <w:pPr>
        <w:widowControl/>
        <w:rPr>
          <w:rFonts w:hint="eastAsia"/>
        </w:rPr>
      </w:pPr>
    </w:p>
    <w:p w14:paraId="580CFC19" w14:textId="77777777" w:rsidR="00414E8D" w:rsidRDefault="00414E8D" w:rsidP="00414E8D">
      <w:pPr>
        <w:widowControl/>
        <w:rPr>
          <w:rFonts w:hint="eastAsia"/>
        </w:rPr>
      </w:pPr>
      <w:r>
        <w:rPr>
          <w:rFonts w:hint="eastAsia"/>
        </w:rPr>
        <w:t xml:space="preserve">　　我家打不起水泥地，每年夏秋收获，父亲都在屋后泥地上撒一层积攒的稻草灰，用石碾轧平，用来晾晒麦稻，古人称之“筑场登谷”。粗抛装袋后，往往还要借用杨勇家的水泥地晒谷，因为他家似乎不种田，只在门前的洼地种一点自食的蔬菜。我常常被指派看场，晒干后帮忙装袋，用铁簸箕在水泥地上铲稻谷，发出的刺耳声，类似指甲划在黑板上的声音，令人不适。母亲有一次旧病复发，需要住院，父亲筹不到钱，向杨父借过300块。</w:t>
      </w:r>
    </w:p>
    <w:p w14:paraId="053026B9" w14:textId="77777777" w:rsidR="00414E8D" w:rsidRDefault="00414E8D" w:rsidP="00414E8D">
      <w:pPr>
        <w:widowControl/>
        <w:rPr>
          <w:rFonts w:hint="eastAsia"/>
        </w:rPr>
      </w:pPr>
    </w:p>
    <w:p w14:paraId="234A404E" w14:textId="77777777" w:rsidR="00414E8D" w:rsidRDefault="00414E8D" w:rsidP="00414E8D">
      <w:pPr>
        <w:widowControl/>
        <w:rPr>
          <w:rFonts w:hint="eastAsia"/>
        </w:rPr>
      </w:pPr>
      <w:r>
        <w:rPr>
          <w:rFonts w:hint="eastAsia"/>
        </w:rPr>
        <w:t xml:space="preserve">　　2013年8月25日，上午，我坐在父母家的堂间，天色阴暗，雷声时作，滚滚云间，突然听到上面村有鞭炮声和鼓乐声，出门眺望，远远地看到几个人正抬着一具绸缎包裹的尸体出村，沿着田埂慢慢向西行走，这时已经开始下大雨点。后来听说是杨父出殡，有点奇怪，因为我一直觉得杨家不像为富不仁，或许我所看到、记得的只是小善，不足以蔽其潜辜。</w:t>
      </w:r>
    </w:p>
    <w:p w14:paraId="7291B38B" w14:textId="77777777" w:rsidR="00414E8D" w:rsidRDefault="00414E8D" w:rsidP="00414E8D">
      <w:pPr>
        <w:widowControl/>
        <w:rPr>
          <w:rFonts w:hint="eastAsia"/>
        </w:rPr>
      </w:pPr>
    </w:p>
    <w:p w14:paraId="5AA1D913" w14:textId="77777777" w:rsidR="00414E8D" w:rsidRDefault="00414E8D" w:rsidP="00414E8D">
      <w:pPr>
        <w:widowControl/>
        <w:rPr>
          <w:rFonts w:hint="eastAsia"/>
        </w:rPr>
      </w:pPr>
      <w:r>
        <w:rPr>
          <w:rFonts w:hint="eastAsia"/>
        </w:rPr>
        <w:t xml:space="preserve">＊＊＊＊＊＊　</w:t>
      </w:r>
    </w:p>
    <w:p w14:paraId="0E11983B" w14:textId="77777777" w:rsidR="00414E8D" w:rsidRDefault="00414E8D" w:rsidP="00414E8D">
      <w:pPr>
        <w:widowControl/>
        <w:rPr>
          <w:rFonts w:hint="eastAsia"/>
        </w:rPr>
      </w:pPr>
    </w:p>
    <w:p w14:paraId="5409B93E" w14:textId="77777777" w:rsidR="00414E8D" w:rsidRDefault="00414E8D" w:rsidP="00414E8D">
      <w:pPr>
        <w:widowControl/>
        <w:rPr>
          <w:rFonts w:hint="eastAsia"/>
        </w:rPr>
      </w:pPr>
      <w:r>
        <w:rPr>
          <w:rFonts w:hint="eastAsia"/>
        </w:rPr>
        <w:t xml:space="preserve">　　到了暑假，我们一群小孩经常在新塘玩水，大一点的也许穿个小裤衩，小男孩大都赤身裸体。有时四叔经过塘埂，会随手捏起一个小孩的阴茎径直向后拉近肛门，于是小男孩立刻变成了小女孩，引得大家哈哈大笑；这种“装屄”大概就是民风淳朴的乡村唯一的性教育了。</w:t>
      </w:r>
    </w:p>
    <w:p w14:paraId="14146701" w14:textId="77777777" w:rsidR="00414E8D" w:rsidRDefault="00414E8D" w:rsidP="00414E8D">
      <w:pPr>
        <w:widowControl/>
        <w:rPr>
          <w:rFonts w:hint="eastAsia"/>
        </w:rPr>
      </w:pPr>
    </w:p>
    <w:p w14:paraId="6DC03EEB" w14:textId="77777777" w:rsidR="00414E8D" w:rsidRDefault="00414E8D" w:rsidP="00414E8D">
      <w:pPr>
        <w:widowControl/>
        <w:rPr>
          <w:rFonts w:hint="eastAsia"/>
        </w:rPr>
      </w:pPr>
      <w:r>
        <w:rPr>
          <w:rFonts w:hint="eastAsia"/>
        </w:rPr>
        <w:lastRenderedPageBreak/>
        <w:t xml:space="preserve">　　在一个暑假的一天下午，我记不清是几年级了，我到村东头的四叔家玩时，组织了一场群P。这件事情的起因已经忘了，应该和苏金发的表兄弟苏发玉有关，因为之前我和苏发玉等在小叔家捉迷藏时，在厕所旁亲眼看到他奸淫村里的小女孩，很可能是因为受到这件事的刺激，突然对性交发生了超常的兴趣，在亢奋的状态下组织了这场群P。这件事的细节还很清楚，也很可笑，包括小金因为未能参加而告密，叫来四叔在窗外大骂一通，吓得我们四散而逃。</w:t>
      </w:r>
    </w:p>
    <w:p w14:paraId="033AA800" w14:textId="77777777" w:rsidR="00414E8D" w:rsidRDefault="00414E8D" w:rsidP="00414E8D">
      <w:pPr>
        <w:widowControl/>
        <w:rPr>
          <w:rFonts w:hint="eastAsia"/>
        </w:rPr>
      </w:pPr>
    </w:p>
    <w:p w14:paraId="7C4BA764" w14:textId="77777777" w:rsidR="00414E8D" w:rsidRDefault="00414E8D" w:rsidP="00414E8D">
      <w:pPr>
        <w:widowControl/>
        <w:rPr>
          <w:rFonts w:hint="eastAsia"/>
        </w:rPr>
      </w:pPr>
      <w:r>
        <w:rPr>
          <w:rFonts w:hint="eastAsia"/>
        </w:rPr>
        <w:t xml:space="preserve">　　2010年5月，南京工业大学副教授马尧海因换妻而被以聚众淫乱罪判刑三年半，其自辩的理由是：母亲年轻时精神病，老年痴呆；二姐22岁时精神病而裸体到处乱跑，一直未愈；二哥因精神病在2007年10月自杀身亡；侄女因精神病在2007年5月跳钱塘江自杀，被人救起；所以参加换妻是为了转移注意力，避免得精神病。我当然也可以说，在5岁时看到母亲癫痫发作导致精神崩溃，故通过群P以及青春期开始后的频繁手淫释放精神压力；蒋经国也可以说，正是因为其父亲娶了仅比他大3岁的美貌后妈导致其心理失衡，热衷于滥交而肾功能衰竭，晚年靠洗肾维生；社会心理学就这样被变态者当成堂而皇之的借口，完全撇清自身的责任，更不用说愧悔之心。事实是，处于同样甚至更恶劣处境的人成百上千，沦为变态的却少之又少。</w:t>
      </w:r>
    </w:p>
    <w:p w14:paraId="7D61ABA7" w14:textId="77777777" w:rsidR="00414E8D" w:rsidRDefault="00414E8D" w:rsidP="00414E8D">
      <w:pPr>
        <w:widowControl/>
        <w:rPr>
          <w:rFonts w:hint="eastAsia"/>
        </w:rPr>
      </w:pPr>
    </w:p>
    <w:p w14:paraId="27030E0C" w14:textId="77777777" w:rsidR="00414E8D" w:rsidRDefault="00414E8D" w:rsidP="00414E8D">
      <w:pPr>
        <w:widowControl/>
        <w:rPr>
          <w:rFonts w:hint="eastAsia"/>
        </w:rPr>
      </w:pPr>
      <w:r>
        <w:rPr>
          <w:rFonts w:hint="eastAsia"/>
        </w:rPr>
        <w:t xml:space="preserve">＊＊＊＊＊＊　</w:t>
      </w:r>
    </w:p>
    <w:p w14:paraId="3B3E96E2" w14:textId="77777777" w:rsidR="00414E8D" w:rsidRDefault="00414E8D" w:rsidP="00414E8D">
      <w:pPr>
        <w:widowControl/>
        <w:rPr>
          <w:rFonts w:hint="eastAsia"/>
        </w:rPr>
      </w:pPr>
    </w:p>
    <w:p w14:paraId="6B2F429A" w14:textId="77777777" w:rsidR="00414E8D" w:rsidRDefault="00414E8D" w:rsidP="00414E8D">
      <w:pPr>
        <w:widowControl/>
        <w:rPr>
          <w:rFonts w:hint="eastAsia"/>
        </w:rPr>
      </w:pPr>
      <w:r>
        <w:rPr>
          <w:rFonts w:hint="eastAsia"/>
        </w:rPr>
        <w:t xml:space="preserve">　　群P之后的十几年，我把这件事忘了个干净，包括我在见到参与者时，这是很不合理的，其后的记忆突然断片，可能是一种心理防卫机制，或被下药处理过，包括目睹小学校长俞庆成强奸我母亲的记忆。</w:t>
      </w:r>
    </w:p>
    <w:p w14:paraId="0F1AFA5F" w14:textId="77777777" w:rsidR="00414E8D" w:rsidRDefault="00414E8D" w:rsidP="00414E8D">
      <w:pPr>
        <w:widowControl/>
        <w:rPr>
          <w:rFonts w:hint="eastAsia"/>
        </w:rPr>
      </w:pPr>
    </w:p>
    <w:p w14:paraId="1903BBB2" w14:textId="77777777" w:rsidR="00414E8D" w:rsidRDefault="00414E8D" w:rsidP="00414E8D">
      <w:pPr>
        <w:widowControl/>
        <w:rPr>
          <w:rFonts w:hint="eastAsia"/>
        </w:rPr>
      </w:pPr>
      <w:r>
        <w:rPr>
          <w:rFonts w:hint="eastAsia"/>
        </w:rPr>
        <w:t xml:space="preserve">　　因此，至少在五年级时，我就已经是政府的专政对象了。2010年代，我在《古南都饭店》里感叹“被强奸而不自知，那才是人世间最可悲哀的事”，并不知道我其实是在说自己；又如法国哲学家米歇尔·福柯所云“让被支配者参与到对自身的支配之中”。</w:t>
      </w:r>
    </w:p>
    <w:p w14:paraId="3F446372" w14:textId="77777777" w:rsidR="00414E8D" w:rsidRDefault="00414E8D" w:rsidP="00414E8D">
      <w:pPr>
        <w:widowControl/>
        <w:rPr>
          <w:rFonts w:hint="eastAsia"/>
        </w:rPr>
      </w:pPr>
    </w:p>
    <w:p w14:paraId="3DA7E6B4" w14:textId="77777777" w:rsidR="00414E8D" w:rsidRDefault="00414E8D" w:rsidP="00414E8D">
      <w:pPr>
        <w:widowControl/>
        <w:rPr>
          <w:rFonts w:hint="eastAsia"/>
        </w:rPr>
      </w:pPr>
      <w:r>
        <w:rPr>
          <w:rFonts w:hint="eastAsia"/>
        </w:rPr>
        <w:t xml:space="preserve">　　以下一节摘自《大姨娘的故事》:</w:t>
      </w:r>
    </w:p>
    <w:p w14:paraId="6D4A5C82" w14:textId="77777777" w:rsidR="00414E8D" w:rsidRDefault="00414E8D" w:rsidP="00414E8D">
      <w:pPr>
        <w:widowControl/>
        <w:rPr>
          <w:rFonts w:hint="eastAsia"/>
        </w:rPr>
      </w:pPr>
    </w:p>
    <w:p w14:paraId="58CBCE40" w14:textId="77777777" w:rsidR="00414E8D" w:rsidRDefault="00414E8D" w:rsidP="00414E8D">
      <w:pPr>
        <w:widowControl/>
        <w:rPr>
          <w:rFonts w:hint="eastAsia"/>
        </w:rPr>
      </w:pPr>
      <w:r>
        <w:rPr>
          <w:rFonts w:hint="eastAsia"/>
        </w:rPr>
        <w:t>───────────────────────────────────────────────────────────</w:t>
      </w:r>
    </w:p>
    <w:p w14:paraId="1DB4642A" w14:textId="77777777" w:rsidR="00414E8D" w:rsidRDefault="00414E8D" w:rsidP="00414E8D">
      <w:pPr>
        <w:widowControl/>
        <w:rPr>
          <w:rFonts w:hint="eastAsia"/>
        </w:rPr>
      </w:pPr>
    </w:p>
    <w:p w14:paraId="2C735CDA"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　强奸　</w:t>
      </w:r>
    </w:p>
    <w:p w14:paraId="60BDD682" w14:textId="77777777" w:rsidR="00414E8D" w:rsidRDefault="00414E8D" w:rsidP="00414E8D">
      <w:pPr>
        <w:widowControl/>
        <w:rPr>
          <w:rFonts w:hint="eastAsia"/>
        </w:rPr>
      </w:pPr>
    </w:p>
    <w:p w14:paraId="6DDB25B8" w14:textId="77777777" w:rsidR="00414E8D" w:rsidRDefault="00414E8D" w:rsidP="00414E8D">
      <w:pPr>
        <w:widowControl/>
        <w:rPr>
          <w:rFonts w:hint="eastAsia"/>
        </w:rPr>
      </w:pPr>
      <w:r>
        <w:rPr>
          <w:rFonts w:hint="eastAsia"/>
        </w:rPr>
        <w:t xml:space="preserve">　　双虎小学有一位姓俞的女教师，住在离学校两百米左右的俞村路口。她有两个儿子，大的叫民民，小的小名毛毛，都比我小；我在小学毕业后，听说民民死于白喉。</w:t>
      </w:r>
    </w:p>
    <w:p w14:paraId="0B4304A6" w14:textId="77777777" w:rsidR="00414E8D" w:rsidRDefault="00414E8D" w:rsidP="00414E8D">
      <w:pPr>
        <w:widowControl/>
        <w:rPr>
          <w:rFonts w:hint="eastAsia"/>
        </w:rPr>
      </w:pPr>
    </w:p>
    <w:p w14:paraId="25161113" w14:textId="77777777" w:rsidR="00414E8D" w:rsidRDefault="00414E8D" w:rsidP="00414E8D">
      <w:pPr>
        <w:widowControl/>
        <w:rPr>
          <w:rFonts w:hint="eastAsia"/>
        </w:rPr>
      </w:pPr>
      <w:r>
        <w:rPr>
          <w:rFonts w:hint="eastAsia"/>
        </w:rPr>
        <w:lastRenderedPageBreak/>
        <w:t xml:space="preserve">　　我从初中开始，经常会在头脑中莫名其妙地闪现两组画面。一组画面是我浮在水面向前游泳，能看到池塘的岸边，甚至岸上人们的腿脚，耳朵中除了水浪声外，隐闻指点、说话声；这应该是我5岁左右在村口新塘溺水被干爹救起前残存的记忆。</w:t>
      </w:r>
    </w:p>
    <w:p w14:paraId="5A99C54A" w14:textId="77777777" w:rsidR="00414E8D" w:rsidRDefault="00414E8D" w:rsidP="00414E8D">
      <w:pPr>
        <w:widowControl/>
        <w:rPr>
          <w:rFonts w:hint="eastAsia"/>
        </w:rPr>
      </w:pPr>
    </w:p>
    <w:p w14:paraId="58329B59" w14:textId="77777777" w:rsidR="00414E8D" w:rsidRDefault="00414E8D" w:rsidP="00414E8D">
      <w:pPr>
        <w:widowControl/>
        <w:rPr>
          <w:rFonts w:hint="eastAsia"/>
        </w:rPr>
      </w:pPr>
      <w:r>
        <w:rPr>
          <w:rFonts w:hint="eastAsia"/>
        </w:rPr>
        <w:t xml:space="preserve">　　另一组画面是自己在屋内，门槛外，双虎小学校长俞庆成正在强奸我的母亲，粗而黑的阳具抽动状，以及俞校长得意的笑容。后来我推测，应该是大姨娘所代表的双虎大队把舅舅和俞老师大儿子的死归罪于我，所以安排俞校长当着我的面强奸我的母亲，也是她的亲妹妹，一方面是泄愤，更主要的大概认为这样可以厌胜保平安。</w:t>
      </w:r>
    </w:p>
    <w:p w14:paraId="287E7BA7" w14:textId="77777777" w:rsidR="00414E8D" w:rsidRDefault="00414E8D" w:rsidP="00414E8D">
      <w:pPr>
        <w:widowControl/>
        <w:rPr>
          <w:rFonts w:hint="eastAsia"/>
        </w:rPr>
      </w:pPr>
    </w:p>
    <w:p w14:paraId="175A72BD" w14:textId="77777777" w:rsidR="00414E8D" w:rsidRDefault="00414E8D" w:rsidP="00414E8D">
      <w:pPr>
        <w:widowControl/>
        <w:rPr>
          <w:rFonts w:hint="eastAsia"/>
        </w:rPr>
      </w:pPr>
      <w:r>
        <w:rPr>
          <w:rFonts w:hint="eastAsia"/>
        </w:rPr>
        <w:t xml:space="preserve">　　我在1997年考上南京大学生物化学系后，开始由南京市公安局接手迫害。从2004年开始血透，被市公安局通过南京的20家医院血透室和上海第二人民医院血透室使用各种方法进行人身迫害（详见《血透室》），导致身体状况每况愈下。迫害之后的维稳措施有很多种（详见《公安国保维稳概论》），其中有3条利用了上述俞校长强奸我母亲这一事实进行厌胜：</w:t>
      </w:r>
    </w:p>
    <w:p w14:paraId="03F07190" w14:textId="77777777" w:rsidR="00414E8D" w:rsidRDefault="00414E8D" w:rsidP="00414E8D">
      <w:pPr>
        <w:widowControl/>
        <w:rPr>
          <w:rFonts w:hint="eastAsia"/>
        </w:rPr>
      </w:pPr>
    </w:p>
    <w:p w14:paraId="3A415DEE" w14:textId="77777777" w:rsidR="00414E8D" w:rsidRDefault="00414E8D" w:rsidP="00414E8D">
      <w:pPr>
        <w:widowControl/>
        <w:rPr>
          <w:rFonts w:hint="eastAsia"/>
        </w:rPr>
      </w:pPr>
      <w:r>
        <w:rPr>
          <w:rFonts w:hint="eastAsia"/>
        </w:rPr>
        <w:tab/>
        <w:t>◆最常见的一种是我走在路上，一人迎面而来，或从后面骑电动车超过，几乎并肩的时候，突然骂一句“操你妈的屄”。</w:t>
      </w:r>
    </w:p>
    <w:p w14:paraId="78BD4B46" w14:textId="77777777" w:rsidR="00414E8D" w:rsidRDefault="00414E8D" w:rsidP="00414E8D">
      <w:pPr>
        <w:widowControl/>
        <w:rPr>
          <w:rFonts w:hint="eastAsia"/>
        </w:rPr>
      </w:pPr>
    </w:p>
    <w:p w14:paraId="10FDB824" w14:textId="77777777" w:rsidR="00414E8D" w:rsidRDefault="00414E8D" w:rsidP="00414E8D">
      <w:pPr>
        <w:widowControl/>
        <w:rPr>
          <w:rFonts w:hint="eastAsia"/>
        </w:rPr>
      </w:pPr>
      <w:r>
        <w:rPr>
          <w:rFonts w:hint="eastAsia"/>
        </w:rPr>
        <w:tab/>
        <w:t>◆2014年6月，我搬到南京岱山廉租房齐修南苑4幢2单元1218室。2单元内有一个长得很像俞庆成校长的中年男，经常在楼下相遇；我在《公安国保维稳概论》中提到这一点后，相遇频率立刻减少。</w:t>
      </w:r>
    </w:p>
    <w:p w14:paraId="708DEC5B" w14:textId="77777777" w:rsidR="00414E8D" w:rsidRDefault="00414E8D" w:rsidP="00414E8D">
      <w:pPr>
        <w:widowControl/>
        <w:rPr>
          <w:rFonts w:hint="eastAsia"/>
        </w:rPr>
      </w:pPr>
    </w:p>
    <w:p w14:paraId="0FB15081" w14:textId="77777777" w:rsidR="00414E8D" w:rsidRDefault="00414E8D" w:rsidP="00414E8D">
      <w:pPr>
        <w:widowControl/>
        <w:rPr>
          <w:rFonts w:hint="eastAsia"/>
        </w:rPr>
      </w:pPr>
      <w:r>
        <w:rPr>
          <w:rFonts w:hint="eastAsia"/>
        </w:rPr>
        <w:tab/>
        <w:t>◆2022年5月13日，中午，我坐62路下立交桥，过建宁一村站后，坐在对面垃圾箱旁、穿一身蓝黑色工装、尖光额、方面、高壮像小学俞校长、之前一直目光炯炯盯着我的中年男突然起身向前门走，快经过我时突然骂了句“操你妈的屄”，走到前门旁，与司机稍寒暄，随后在建宁站下车。</w:t>
      </w:r>
    </w:p>
    <w:p w14:paraId="206A18A4" w14:textId="77777777" w:rsidR="00414E8D" w:rsidRDefault="00414E8D" w:rsidP="00414E8D">
      <w:pPr>
        <w:widowControl/>
        <w:rPr>
          <w:rFonts w:hint="eastAsia"/>
        </w:rPr>
      </w:pPr>
    </w:p>
    <w:p w14:paraId="214012C3" w14:textId="77777777" w:rsidR="00414E8D" w:rsidRDefault="00414E8D" w:rsidP="00414E8D">
      <w:pPr>
        <w:widowControl/>
        <w:rPr>
          <w:rFonts w:hint="eastAsia"/>
        </w:rPr>
      </w:pPr>
      <w:r>
        <w:rPr>
          <w:rFonts w:hint="eastAsia"/>
        </w:rPr>
        <w:t>───────────────────────────────────────────────────────────</w:t>
      </w:r>
    </w:p>
    <w:p w14:paraId="321C8BBF" w14:textId="77777777" w:rsidR="00414E8D" w:rsidRDefault="00414E8D" w:rsidP="00414E8D">
      <w:pPr>
        <w:widowControl/>
        <w:rPr>
          <w:rFonts w:hint="eastAsia"/>
        </w:rPr>
      </w:pPr>
    </w:p>
    <w:p w14:paraId="0C29EE1D" w14:textId="77777777" w:rsidR="00414E8D" w:rsidRDefault="00414E8D" w:rsidP="00414E8D">
      <w:pPr>
        <w:widowControl/>
        <w:rPr>
          <w:rFonts w:hint="eastAsia"/>
        </w:rPr>
      </w:pPr>
      <w:r>
        <w:rPr>
          <w:rFonts w:hint="eastAsia"/>
        </w:rPr>
        <w:t xml:space="preserve">　　与之相关的事情。班上有一位安德村的同学也叫王军，他有一个姐姐叫王芳，与王成的妹妹同名。五年级时，安德王军与陶月亮很不对付，课间经常摆出泼妇骂街的架势，绘声绘色地描述如何与对方的母亲发生性关系；推测是被俞校长安排如此，以娱乐的方式消解强奸我母亲一事的严重性。2011年7月26日，上午，我在出门前，母亲说周村路被挖断了，叫我从孙旺走，我不大相信，骑车过去一看，果然都围了起来，路面都被翻成了泥巴，一个赤膊的年轻人叫我从柏梗走，有点像安德王军。</w:t>
      </w:r>
    </w:p>
    <w:p w14:paraId="3FA08C34" w14:textId="77777777" w:rsidR="00414E8D" w:rsidRDefault="00414E8D" w:rsidP="00414E8D">
      <w:pPr>
        <w:widowControl/>
        <w:rPr>
          <w:rFonts w:hint="eastAsia"/>
        </w:rPr>
      </w:pPr>
    </w:p>
    <w:p w14:paraId="0D2F6D2D" w14:textId="77777777" w:rsidR="00414E8D" w:rsidRDefault="00414E8D" w:rsidP="00414E8D">
      <w:pPr>
        <w:widowControl/>
        <w:rPr>
          <w:rFonts w:hint="eastAsia"/>
        </w:rPr>
      </w:pPr>
      <w:r>
        <w:rPr>
          <w:rFonts w:hint="eastAsia"/>
        </w:rPr>
        <w:t xml:space="preserve">　　五年级时，俞庆成校长让我们写日记，定期交上去批改。有一次，我在日记里写到班里的女人打架时喜欢摔我的铅笔盒，下次再摔时我将如何如何。俞校长把我叫到</w:t>
      </w:r>
      <w:r>
        <w:rPr>
          <w:rFonts w:hint="eastAsia"/>
        </w:rPr>
        <w:lastRenderedPageBreak/>
        <w:t>办公室，对我吼道“你妈才叫女人，懂不懂”，说着把我举起来扔到地上，张老师、小俞老师在一旁哈哈大笑。之后，我哭着到外婆家去吃午饭。</w:t>
      </w:r>
    </w:p>
    <w:p w14:paraId="6F7C195B" w14:textId="77777777" w:rsidR="00414E8D" w:rsidRDefault="00414E8D" w:rsidP="00414E8D">
      <w:pPr>
        <w:widowControl/>
        <w:rPr>
          <w:rFonts w:hint="eastAsia"/>
        </w:rPr>
      </w:pPr>
    </w:p>
    <w:p w14:paraId="06E5B93D" w14:textId="77777777" w:rsidR="00414E8D" w:rsidRDefault="00414E8D" w:rsidP="00414E8D">
      <w:pPr>
        <w:widowControl/>
        <w:rPr>
          <w:rFonts w:hint="eastAsia"/>
        </w:rPr>
      </w:pPr>
      <w:r>
        <w:rPr>
          <w:rFonts w:hint="eastAsia"/>
        </w:rPr>
        <w:t xml:space="preserve">　　有一次，在教师办公室，俞校长故意当着我的面给张老师300块钱。从这里可以看到，中共的某些特征从1980年代至2020年代没有任何变化，比如炫富维稳（参见《公安国保维稳概论》）。</w:t>
      </w:r>
    </w:p>
    <w:p w14:paraId="36001255" w14:textId="77777777" w:rsidR="00414E8D" w:rsidRDefault="00414E8D" w:rsidP="00414E8D">
      <w:pPr>
        <w:widowControl/>
        <w:rPr>
          <w:rFonts w:hint="eastAsia"/>
        </w:rPr>
      </w:pPr>
    </w:p>
    <w:p w14:paraId="3BCC110F" w14:textId="77777777" w:rsidR="00414E8D" w:rsidRDefault="00414E8D" w:rsidP="00414E8D">
      <w:pPr>
        <w:widowControl/>
        <w:rPr>
          <w:rFonts w:hint="eastAsia"/>
        </w:rPr>
      </w:pPr>
      <w:r>
        <w:rPr>
          <w:rFonts w:hint="eastAsia"/>
        </w:rPr>
        <w:t xml:space="preserve">　　俞庆成校长曾请来一个年轻人到操场表演魔术、杂技，其中一个魔术是消失了一个钥匙环，却出现在我的上衣口袋内，应该是某个老师或同学乘我不注意放进去的。表演过用嘴叼自行车转圈后，年轻人说给的钱太少，只能演这些了。</w:t>
      </w:r>
    </w:p>
    <w:p w14:paraId="1EB73F8C" w14:textId="77777777" w:rsidR="00414E8D" w:rsidRDefault="00414E8D" w:rsidP="00414E8D">
      <w:pPr>
        <w:widowControl/>
        <w:rPr>
          <w:rFonts w:hint="eastAsia"/>
        </w:rPr>
      </w:pPr>
    </w:p>
    <w:p w14:paraId="770DA231" w14:textId="77777777" w:rsidR="00414E8D" w:rsidRDefault="00414E8D" w:rsidP="00414E8D">
      <w:pPr>
        <w:widowControl/>
        <w:rPr>
          <w:rFonts w:hint="eastAsia"/>
        </w:rPr>
      </w:pPr>
      <w:r>
        <w:rPr>
          <w:rFonts w:hint="eastAsia"/>
        </w:rPr>
        <w:t xml:space="preserve">　　我在写作《江宁小王故事集》时，常常感叹“世上无不可杀之人”；这里是一个起点。</w:t>
      </w:r>
    </w:p>
    <w:p w14:paraId="611424D0" w14:textId="77777777" w:rsidR="00414E8D" w:rsidRDefault="00414E8D" w:rsidP="00414E8D">
      <w:pPr>
        <w:widowControl/>
        <w:rPr>
          <w:rFonts w:hint="eastAsia"/>
        </w:rPr>
      </w:pPr>
    </w:p>
    <w:p w14:paraId="5CD538DF" w14:textId="77777777" w:rsidR="00414E8D" w:rsidRDefault="00414E8D" w:rsidP="00414E8D">
      <w:pPr>
        <w:widowControl/>
        <w:rPr>
          <w:rFonts w:hint="eastAsia"/>
        </w:rPr>
      </w:pPr>
      <w:r>
        <w:rPr>
          <w:rFonts w:hint="eastAsia"/>
        </w:rPr>
        <w:t xml:space="preserve">＊＊＊＊＊＊　</w:t>
      </w:r>
    </w:p>
    <w:p w14:paraId="7AF39FC5" w14:textId="77777777" w:rsidR="00414E8D" w:rsidRDefault="00414E8D" w:rsidP="00414E8D">
      <w:pPr>
        <w:widowControl/>
        <w:rPr>
          <w:rFonts w:hint="eastAsia"/>
        </w:rPr>
      </w:pPr>
    </w:p>
    <w:p w14:paraId="6F4543D2" w14:textId="77777777" w:rsidR="00414E8D" w:rsidRDefault="00414E8D" w:rsidP="00414E8D">
      <w:pPr>
        <w:widowControl/>
        <w:rPr>
          <w:rFonts w:hint="eastAsia"/>
        </w:rPr>
      </w:pPr>
      <w:r>
        <w:rPr>
          <w:rFonts w:hint="eastAsia"/>
        </w:rPr>
        <w:t xml:space="preserve">　　当时的我，哪里会知道这些世间险恶。小学毕业的暑假前，俞校长开班会，决定成立护校队，轮流看护学校，我还积极报名呢。</w:t>
      </w:r>
    </w:p>
    <w:p w14:paraId="4F47C7D9" w14:textId="77777777" w:rsidR="00414E8D" w:rsidRDefault="00414E8D" w:rsidP="00414E8D">
      <w:pPr>
        <w:widowControl/>
        <w:rPr>
          <w:rFonts w:hint="eastAsia"/>
        </w:rPr>
      </w:pPr>
    </w:p>
    <w:p w14:paraId="0FCAB3B7" w14:textId="77777777" w:rsidR="00414E8D" w:rsidRDefault="00414E8D" w:rsidP="00414E8D">
      <w:pPr>
        <w:widowControl/>
        <w:rPr>
          <w:rFonts w:hint="eastAsia"/>
        </w:rPr>
      </w:pPr>
      <w:r>
        <w:rPr>
          <w:rFonts w:hint="eastAsia"/>
        </w:rPr>
        <w:t xml:space="preserve">　　每到夏天，就会有家境宽裕的同学携带有异香的折纸扇到班上炫耀，不停地打开、合上，扇面甚至还有金粉闪闪。春、秋季新学期开学，尤其是秋天上新一年级时，拿到全新的课本，走在秋高气爽之中，实在让人欣喜。新课本的油墨香味，新橡皮的香味，甚至削下的铅笔木屑的气味，都让人心情愉悦。有一年，高年级的同学上自然课，发了一套科学小实验的器材，在我看来无疑每一样都是宝贝；等到我上五年级时，却没有发过。</w:t>
      </w:r>
    </w:p>
    <w:p w14:paraId="6E5D2BD3" w14:textId="77777777" w:rsidR="00414E8D" w:rsidRDefault="00414E8D" w:rsidP="00414E8D">
      <w:pPr>
        <w:widowControl/>
        <w:rPr>
          <w:rFonts w:hint="eastAsia"/>
        </w:rPr>
      </w:pPr>
    </w:p>
    <w:p w14:paraId="07672E46" w14:textId="77777777" w:rsidR="00414E8D" w:rsidRDefault="00414E8D" w:rsidP="00414E8D">
      <w:pPr>
        <w:widowControl/>
        <w:rPr>
          <w:rFonts w:hint="eastAsia"/>
        </w:rPr>
      </w:pPr>
      <w:r>
        <w:rPr>
          <w:rFonts w:hint="eastAsia"/>
        </w:rPr>
        <w:t xml:space="preserve">　　每年至少有一次，全校同学排成一列长队，到铜井镇上唯一的电影院看电影。我照例走在班级也是年级的最前面，因为每年级就一个班。看过什么电影却一点印象也没有了。</w:t>
      </w:r>
    </w:p>
    <w:p w14:paraId="1C66E735" w14:textId="77777777" w:rsidR="00414E8D" w:rsidRDefault="00414E8D" w:rsidP="00414E8D">
      <w:pPr>
        <w:widowControl/>
        <w:rPr>
          <w:rFonts w:hint="eastAsia"/>
        </w:rPr>
      </w:pPr>
    </w:p>
    <w:p w14:paraId="32C0A370" w14:textId="77777777" w:rsidR="00414E8D" w:rsidRDefault="00414E8D" w:rsidP="00414E8D">
      <w:pPr>
        <w:widowControl/>
        <w:rPr>
          <w:rFonts w:hint="eastAsia"/>
        </w:rPr>
      </w:pPr>
      <w:r>
        <w:rPr>
          <w:rFonts w:hint="eastAsia"/>
        </w:rPr>
        <w:t xml:space="preserve">　　每个学期结束开总结大会的时候，我总会领到一张三好学生的奖状，也许还有橡皮、本子之类的奖品，欢欢喜喜地回家，让母亲把奖状贴在墙上。</w:t>
      </w:r>
    </w:p>
    <w:p w14:paraId="234AC898" w14:textId="77777777" w:rsidR="00414E8D" w:rsidRDefault="00414E8D" w:rsidP="00414E8D">
      <w:pPr>
        <w:widowControl/>
        <w:rPr>
          <w:rFonts w:hint="eastAsia"/>
        </w:rPr>
      </w:pPr>
    </w:p>
    <w:p w14:paraId="06FE3EF2" w14:textId="77777777" w:rsidR="00414E8D" w:rsidRDefault="00414E8D" w:rsidP="00414E8D">
      <w:pPr>
        <w:widowControl/>
        <w:rPr>
          <w:rFonts w:hint="eastAsia"/>
        </w:rPr>
      </w:pPr>
      <w:r>
        <w:rPr>
          <w:rFonts w:hint="eastAsia"/>
        </w:rPr>
        <w:t xml:space="preserve">　　暑假的时候，经常和小伙伴们一起到水塘或水坝游泳，偶尔在闸坝边的水草中摸龙虾。</w:t>
      </w:r>
    </w:p>
    <w:p w14:paraId="62C18794" w14:textId="77777777" w:rsidR="00414E8D" w:rsidRDefault="00414E8D" w:rsidP="00414E8D">
      <w:pPr>
        <w:widowControl/>
        <w:rPr>
          <w:rFonts w:hint="eastAsia"/>
        </w:rPr>
      </w:pPr>
    </w:p>
    <w:p w14:paraId="357B256A" w14:textId="77777777" w:rsidR="00414E8D" w:rsidRDefault="00414E8D" w:rsidP="00414E8D">
      <w:pPr>
        <w:widowControl/>
        <w:rPr>
          <w:rFonts w:hint="eastAsia"/>
        </w:rPr>
      </w:pPr>
      <w:r>
        <w:rPr>
          <w:rFonts w:hint="eastAsia"/>
        </w:rPr>
        <w:t xml:space="preserve">　　秋天的清晨，偶尔会有几场浓重的大雾，一同上学的小伙伴在雾气中快乐地奔走，喊叫。</w:t>
      </w:r>
    </w:p>
    <w:p w14:paraId="50571585" w14:textId="77777777" w:rsidR="00414E8D" w:rsidRDefault="00414E8D" w:rsidP="00414E8D">
      <w:pPr>
        <w:widowControl/>
        <w:rPr>
          <w:rFonts w:hint="eastAsia"/>
        </w:rPr>
      </w:pPr>
    </w:p>
    <w:p w14:paraId="37E16A21" w14:textId="77777777" w:rsidR="00414E8D" w:rsidRDefault="00414E8D" w:rsidP="00414E8D">
      <w:pPr>
        <w:widowControl/>
        <w:rPr>
          <w:rFonts w:hint="eastAsia"/>
        </w:rPr>
      </w:pPr>
      <w:r>
        <w:rPr>
          <w:rFonts w:hint="eastAsia"/>
        </w:rPr>
        <w:t xml:space="preserve">　　到了冬天，每年都会下很大的雪，积雪有时会压坏瓦房顶。夜里看到下雪就感到欣喜，不想睡去。清晨，踩着积雪走到学校，每个人的脸上都是一样红朴朴的欣喜。看到寒假作业封面上的雪人图像，就觉得过年的气氛扑面而来。</w:t>
      </w:r>
    </w:p>
    <w:p w14:paraId="5DB15385" w14:textId="77777777" w:rsidR="00414E8D" w:rsidRDefault="00414E8D" w:rsidP="00414E8D">
      <w:pPr>
        <w:widowControl/>
        <w:rPr>
          <w:rFonts w:hint="eastAsia"/>
        </w:rPr>
      </w:pPr>
      <w:r>
        <w:rPr>
          <w:rFonts w:hint="eastAsia"/>
        </w:rPr>
        <w:t xml:space="preserve">　</w:t>
      </w:r>
    </w:p>
    <w:p w14:paraId="76DE05DB" w14:textId="77777777" w:rsidR="00414E8D" w:rsidRDefault="00414E8D" w:rsidP="00414E8D">
      <w:pPr>
        <w:widowControl/>
        <w:rPr>
          <w:rFonts w:hint="eastAsia"/>
        </w:rPr>
      </w:pPr>
    </w:p>
    <w:p w14:paraId="3E939C05"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　初中　</w:t>
      </w:r>
    </w:p>
    <w:p w14:paraId="3FD5303A" w14:textId="77777777" w:rsidR="00414E8D" w:rsidRDefault="00414E8D" w:rsidP="00414E8D">
      <w:pPr>
        <w:widowControl/>
        <w:rPr>
          <w:rFonts w:hint="eastAsia"/>
        </w:rPr>
      </w:pPr>
    </w:p>
    <w:p w14:paraId="70A7F4B0" w14:textId="77777777" w:rsidR="00414E8D" w:rsidRDefault="00414E8D" w:rsidP="00414E8D">
      <w:pPr>
        <w:widowControl/>
        <w:rPr>
          <w:rFonts w:hint="eastAsia"/>
        </w:rPr>
      </w:pPr>
      <w:r>
        <w:rPr>
          <w:rFonts w:hint="eastAsia"/>
        </w:rPr>
        <w:t xml:space="preserve">　　我上初一时，哥哥刚升到初三。开学当天，父母还是没有凑够学费，我们没法去报到，只好坐在铜井镇农机厂父亲的办公室里等了几乎一上午，父亲才弄到钱去报名。我现在还记得那间空旷的大办公室，四壁黑乎乎的，里面像厂区的任何地方一样有铁锈和润滑机油的混合气味。记忆中最常见的画面，是昏黄的白炽灯下，父亲熟练地在信纸上向大队或镇政府写申请，请求减免学费或某些困难补助。</w:t>
      </w:r>
    </w:p>
    <w:p w14:paraId="7662F90C" w14:textId="77777777" w:rsidR="00414E8D" w:rsidRDefault="00414E8D" w:rsidP="00414E8D">
      <w:pPr>
        <w:widowControl/>
        <w:rPr>
          <w:rFonts w:hint="eastAsia"/>
        </w:rPr>
      </w:pPr>
    </w:p>
    <w:p w14:paraId="4DF93DF7" w14:textId="77777777" w:rsidR="00414E8D" w:rsidRDefault="00414E8D" w:rsidP="00414E8D">
      <w:pPr>
        <w:widowControl/>
        <w:rPr>
          <w:rFonts w:hint="eastAsia"/>
        </w:rPr>
      </w:pPr>
      <w:r>
        <w:rPr>
          <w:rFonts w:hint="eastAsia"/>
        </w:rPr>
        <w:t xml:space="preserve">　　当时家里有两辆自行车，一辆父亲用来上下班，一辆我骑着上学，因为哥哥住校。我虽然已经11岁，个子太矮，即使把”二八大杠“的坐垫放到最低，还是够不着，只能用脚别在一边骑，俗称”掏螃蟹“。周五放学后，我就去二楼的初三教室外等哥哥放学，然后坐在自行车后面回家。这时经常看到其班主任，曹姓数学老师，拿着木制橙黄色大规尺在黑板前讲课，外面是茫茫黑夜。哥哥有一位瘦削的同学兼舍友后来当了铜井镇国保，20年后的2010年代多次跟踪、威胁过我，有一次是在油坊桥地铁站的苏果超市内。</w:t>
      </w:r>
    </w:p>
    <w:p w14:paraId="6DCB0944" w14:textId="77777777" w:rsidR="00414E8D" w:rsidRDefault="00414E8D" w:rsidP="00414E8D">
      <w:pPr>
        <w:widowControl/>
        <w:rPr>
          <w:rFonts w:hint="eastAsia"/>
        </w:rPr>
      </w:pPr>
    </w:p>
    <w:p w14:paraId="212F5C0F" w14:textId="77777777" w:rsidR="00414E8D" w:rsidRDefault="00414E8D" w:rsidP="00414E8D">
      <w:pPr>
        <w:widowControl/>
        <w:rPr>
          <w:rFonts w:hint="eastAsia"/>
        </w:rPr>
      </w:pPr>
      <w:r>
        <w:rPr>
          <w:rFonts w:hint="eastAsia"/>
        </w:rPr>
        <w:t xml:space="preserve">＊＊＊＊＊＊　</w:t>
      </w:r>
    </w:p>
    <w:p w14:paraId="30EB63B9" w14:textId="77777777" w:rsidR="00414E8D" w:rsidRDefault="00414E8D" w:rsidP="00414E8D">
      <w:pPr>
        <w:widowControl/>
        <w:rPr>
          <w:rFonts w:hint="eastAsia"/>
        </w:rPr>
      </w:pPr>
    </w:p>
    <w:p w14:paraId="515D737E" w14:textId="77777777" w:rsidR="00414E8D" w:rsidRDefault="00414E8D" w:rsidP="00414E8D">
      <w:pPr>
        <w:widowControl/>
        <w:rPr>
          <w:rFonts w:hint="eastAsia"/>
        </w:rPr>
      </w:pPr>
      <w:r>
        <w:rPr>
          <w:rFonts w:hint="eastAsia"/>
        </w:rPr>
        <w:t xml:space="preserve">　　初一刚开学，母亲就张罗着把我换到远房堂姐王培娣当班主任的班级，结果不幸遭到同桌和坐在后排、长着金鱼眼的宋子华同学的霸凌。同桌叫钱亮或钱明亮，为人凶狡，面皮黄赤，透着一股坏水，给我吃过不少苦头，到现在我还觉得他应该是南京大屠杀时日本军人留下来的坏种；我在之后30多年与各种南京人打交道，越来越相信南京城内有相当一部分日军孽种，并且一小部分已经晋身省市领导，不然，就没办法解释古南都饭店的夸张军刀造型，以及2022年7月的玄奘寺事件等。宋子华同学家境富裕，负责嗾使同桌对我霸凌，威胁说“你搞不过他的”。上江宁高中时，江宁镇长的儿子周克永、邵应海、谢四军；上南京大学时，四川涪陵舍友丁兆丰的同乡，一个叫文明的外系同学充当过同样的霸凌角色。</w:t>
      </w:r>
    </w:p>
    <w:p w14:paraId="092486F6" w14:textId="77777777" w:rsidR="00414E8D" w:rsidRDefault="00414E8D" w:rsidP="00414E8D">
      <w:pPr>
        <w:widowControl/>
        <w:rPr>
          <w:rFonts w:hint="eastAsia"/>
        </w:rPr>
      </w:pPr>
    </w:p>
    <w:p w14:paraId="595A4B34" w14:textId="77777777" w:rsidR="00414E8D" w:rsidRDefault="00414E8D" w:rsidP="00414E8D">
      <w:pPr>
        <w:widowControl/>
        <w:rPr>
          <w:rFonts w:hint="eastAsia"/>
        </w:rPr>
      </w:pPr>
      <w:r>
        <w:rPr>
          <w:rFonts w:hint="eastAsia"/>
        </w:rPr>
        <w:t xml:space="preserve">　　在一个盛夏的中午，我与霸凌我的同桌、同学王平、嵇书华等在中学旁的铜井河游泳，河里还有一些不认识的同学。小学同学陶月亮突然一脸严肃地出现在岸边，问水里哪个叫宋子华，宋子华就慢吞吞地爬上岸，耷拉着身体站到他面前，陶月亮当众一本正经地抽了他两个嘴巴，叫他以后注意点，于是宋子华鼓着金鱼眼，默默地回到水里，仍一声不吭。陶月亮和宋子华一样是参与监控、迫害我的同学，可能由于三叔</w:t>
      </w:r>
      <w:r>
        <w:rPr>
          <w:rFonts w:hint="eastAsia"/>
        </w:rPr>
        <w:lastRenderedPageBreak/>
        <w:t>的猝死，公安国保有意演了这么一出，陶同学算是为我报了仇，宋同学也丢了脸，二人都巧妙地脱了罪。</w:t>
      </w:r>
    </w:p>
    <w:p w14:paraId="780400CC" w14:textId="77777777" w:rsidR="00414E8D" w:rsidRDefault="00414E8D" w:rsidP="00414E8D">
      <w:pPr>
        <w:widowControl/>
        <w:rPr>
          <w:rFonts w:hint="eastAsia"/>
        </w:rPr>
      </w:pPr>
    </w:p>
    <w:p w14:paraId="4C9F9C6D" w14:textId="77777777" w:rsidR="00414E8D" w:rsidRDefault="00414E8D" w:rsidP="00414E8D">
      <w:pPr>
        <w:widowControl/>
        <w:rPr>
          <w:rFonts w:hint="eastAsia"/>
        </w:rPr>
      </w:pPr>
      <w:r>
        <w:rPr>
          <w:rFonts w:hint="eastAsia"/>
        </w:rPr>
        <w:t xml:space="preserve">　　当时还有一个高年级的男生，又高又帅，经常坐在桥头的桃红理发店门口扮酷，那里是街混子出没的标准场所。不知道为什么，他有时会亲切地和我打招呼，并有意要罩着我，就是把我当小弟。我在高中时也遇到过这样的同学。</w:t>
      </w:r>
    </w:p>
    <w:p w14:paraId="2240E76D" w14:textId="77777777" w:rsidR="00414E8D" w:rsidRDefault="00414E8D" w:rsidP="00414E8D">
      <w:pPr>
        <w:widowControl/>
        <w:rPr>
          <w:rFonts w:hint="eastAsia"/>
        </w:rPr>
      </w:pPr>
    </w:p>
    <w:p w14:paraId="2EFB14AB" w14:textId="77777777" w:rsidR="00414E8D" w:rsidRDefault="00414E8D" w:rsidP="00414E8D">
      <w:pPr>
        <w:widowControl/>
        <w:rPr>
          <w:rFonts w:hint="eastAsia"/>
        </w:rPr>
      </w:pPr>
      <w:r>
        <w:rPr>
          <w:rFonts w:hint="eastAsia"/>
        </w:rPr>
        <w:t xml:space="preserve">＊＊＊＊＊＊　</w:t>
      </w:r>
    </w:p>
    <w:p w14:paraId="7154B651" w14:textId="77777777" w:rsidR="00414E8D" w:rsidRDefault="00414E8D" w:rsidP="00414E8D">
      <w:pPr>
        <w:widowControl/>
        <w:rPr>
          <w:rFonts w:hint="eastAsia"/>
        </w:rPr>
      </w:pPr>
    </w:p>
    <w:p w14:paraId="59E3253B" w14:textId="77777777" w:rsidR="00414E8D" w:rsidRDefault="00414E8D" w:rsidP="00414E8D">
      <w:pPr>
        <w:widowControl/>
        <w:rPr>
          <w:rFonts w:hint="eastAsia"/>
        </w:rPr>
      </w:pPr>
      <w:r>
        <w:rPr>
          <w:rFonts w:hint="eastAsia"/>
        </w:rPr>
        <w:t xml:space="preserve">　　我现在还记得初一晨读时的盛况，身边无论男生女生，每个人都在声嘶力竭地大喊大叫，如同仲夏夜的一塘青蛙，迫使你也情不自禁地在课桌上竖起语文课本大声朗读起来，即使只是为了抵抗周围的噪声。这应该是某位教育专家根据“一年之计在于春，一日之计在于晨”的格言而精心设计的学习环节，尽管对语文学习并没有什么实际效果，但至少像体育课一样消耗了学生的精力——每当电铃声响起，教室里的喊叫声戛然而止，每个人都是口干舌燥，精疲力竭，略带惭愧地互相张望，窍笑刚才的丑态——使其更容易管理；另外，这似乎也是对中共统治下一轮又一轮狂热社会运动的隐喻——运动发生之时，没有人能置身身外。</w:t>
      </w:r>
    </w:p>
    <w:p w14:paraId="7A18202C" w14:textId="77777777" w:rsidR="00414E8D" w:rsidRDefault="00414E8D" w:rsidP="00414E8D">
      <w:pPr>
        <w:widowControl/>
        <w:rPr>
          <w:rFonts w:hint="eastAsia"/>
        </w:rPr>
      </w:pPr>
    </w:p>
    <w:p w14:paraId="0A972CBA" w14:textId="77777777" w:rsidR="00414E8D" w:rsidRDefault="00414E8D" w:rsidP="00414E8D">
      <w:pPr>
        <w:widowControl/>
        <w:rPr>
          <w:rFonts w:hint="eastAsia"/>
        </w:rPr>
      </w:pPr>
      <w:r>
        <w:rPr>
          <w:rFonts w:hint="eastAsia"/>
        </w:rPr>
        <w:t xml:space="preserve">　　我在上初中后，仍像小学时一样爱看课外书，尤其是带故事情节的。初一晨读时，班主任兼英语老师王培娣每次都会快速走到我的课桌前，伸手把我正低头看的课外书掏出来，训我几句，有时还会用书敲我的脑袋。第一学期结束，她在成绩册上给我定的“操行等第”是“良”，评语：“该生天资聪明，能够参加各项活动，但学习不够用功，喜看课外书，望学习要再接再励。”</w:t>
      </w:r>
    </w:p>
    <w:p w14:paraId="649B8F0B" w14:textId="77777777" w:rsidR="00414E8D" w:rsidRDefault="00414E8D" w:rsidP="00414E8D">
      <w:pPr>
        <w:widowControl/>
        <w:rPr>
          <w:rFonts w:hint="eastAsia"/>
        </w:rPr>
      </w:pPr>
    </w:p>
    <w:p w14:paraId="3ECB9108" w14:textId="77777777" w:rsidR="00414E8D" w:rsidRDefault="00414E8D" w:rsidP="00414E8D">
      <w:pPr>
        <w:widowControl/>
        <w:rPr>
          <w:rFonts w:hint="eastAsia"/>
        </w:rPr>
      </w:pPr>
      <w:r>
        <w:rPr>
          <w:rFonts w:hint="eastAsia"/>
        </w:rPr>
        <w:t xml:space="preserve">　　有一次，堂姐把我叫到办公室，给我几个草稿本，算是一种优待。我看到她用的饭盒盖上印着“保鲜饭盒”，其实就是现在常见的带扣微波炉用塑料饭盒，但当时我以为有某种保鲜的高科技，就像以为“冰镇汽水”是来自一个叫冰镇的小镇一样。有几次，我在村里看到堂姐带着未婚夫扛着农具下地，看两人的衣着都不像是要干农活的样子，更像是演员下乡体验田园风光。堂姐身材高挑，风姿绰约，说话声音又好听，我因此对之有过一阵模糊的性幻想。不久她就调走了，据说进了城里的中学，后来又离婚等。</w:t>
      </w:r>
    </w:p>
    <w:p w14:paraId="2287B94C" w14:textId="77777777" w:rsidR="00414E8D" w:rsidRDefault="00414E8D" w:rsidP="00414E8D">
      <w:pPr>
        <w:widowControl/>
        <w:rPr>
          <w:rFonts w:hint="eastAsia"/>
        </w:rPr>
      </w:pPr>
    </w:p>
    <w:p w14:paraId="4BDC66D6" w14:textId="77777777" w:rsidR="00414E8D" w:rsidRDefault="00414E8D" w:rsidP="00414E8D">
      <w:pPr>
        <w:widowControl/>
        <w:rPr>
          <w:rFonts w:hint="eastAsia"/>
        </w:rPr>
      </w:pPr>
      <w:r>
        <w:rPr>
          <w:rFonts w:hint="eastAsia"/>
        </w:rPr>
        <w:t xml:space="preserve">　　在一个周末的雨天，我和哥哥、母亲都呆在家里，无所事事。哥哥不知从哪儿找来一本文革时期的知识读本，主要是工农业生产、医学小知识等，其纸张、装订、插图、字体与当时的出版物明显不同，有一种古朴的革命气息。“尽信书”的我看到后，对其爱不释手，立刻沉迷于中，雨天也显得不那么讨厌了。之后，我再也没有见过那本书。</w:t>
      </w:r>
    </w:p>
    <w:p w14:paraId="6161EB7E" w14:textId="77777777" w:rsidR="00414E8D" w:rsidRDefault="00414E8D" w:rsidP="00414E8D">
      <w:pPr>
        <w:widowControl/>
        <w:rPr>
          <w:rFonts w:hint="eastAsia"/>
        </w:rPr>
      </w:pPr>
    </w:p>
    <w:p w14:paraId="0494331E" w14:textId="77777777" w:rsidR="00414E8D" w:rsidRDefault="00414E8D" w:rsidP="00414E8D">
      <w:pPr>
        <w:widowControl/>
        <w:rPr>
          <w:rFonts w:hint="eastAsia"/>
        </w:rPr>
      </w:pPr>
      <w:r>
        <w:rPr>
          <w:rFonts w:hint="eastAsia"/>
        </w:rPr>
        <w:t xml:space="preserve">＊＊＊＊＊＊　</w:t>
      </w:r>
    </w:p>
    <w:p w14:paraId="4479C06B" w14:textId="77777777" w:rsidR="00414E8D" w:rsidRDefault="00414E8D" w:rsidP="00414E8D">
      <w:pPr>
        <w:widowControl/>
        <w:rPr>
          <w:rFonts w:hint="eastAsia"/>
        </w:rPr>
      </w:pPr>
    </w:p>
    <w:p w14:paraId="0DD79D65" w14:textId="77777777" w:rsidR="00414E8D" w:rsidRDefault="00414E8D" w:rsidP="00414E8D">
      <w:pPr>
        <w:widowControl/>
        <w:rPr>
          <w:rFonts w:hint="eastAsia"/>
        </w:rPr>
      </w:pPr>
      <w:r>
        <w:rPr>
          <w:rFonts w:hint="eastAsia"/>
        </w:rPr>
        <w:lastRenderedPageBreak/>
        <w:t xml:space="preserve">　　班上有一位坐在倒数第二、三排的同学陈圣龙，说话有点结巴，住北庄大队；本地方言读“北”为“被”，同样读南瓜为“被瓜”。有一天中午，我没有饭吃，到他家去吃过饭；后来父亲说，当天中午他在铜井桥上准备接我去厂里吃饭，看到我坐在同学的自行车后面，就没喊我。他的父亲像胡发志的父亲一样，是个高壮的汉子，喜欢用收录机听咿咿呀呀的豫剧磁带，《小寡妇上坟》之类。还有一次好像在他家住了一夜，人多，甚是热闹。高考后，我拿到南大录取通知书，父母请亲友吃饭，我骑车到北庄喊陈圣龙，他家门开着，没有人。后来血透后，又见过他一次，在路边收蔬菜。</w:t>
      </w:r>
    </w:p>
    <w:p w14:paraId="23BDDAF9" w14:textId="77777777" w:rsidR="00414E8D" w:rsidRDefault="00414E8D" w:rsidP="00414E8D">
      <w:pPr>
        <w:widowControl/>
        <w:rPr>
          <w:rFonts w:hint="eastAsia"/>
        </w:rPr>
      </w:pPr>
    </w:p>
    <w:p w14:paraId="45864D89" w14:textId="77777777" w:rsidR="00414E8D" w:rsidRDefault="00414E8D" w:rsidP="00414E8D">
      <w:pPr>
        <w:widowControl/>
        <w:rPr>
          <w:rFonts w:hint="eastAsia"/>
        </w:rPr>
      </w:pPr>
      <w:r>
        <w:rPr>
          <w:rFonts w:hint="eastAsia"/>
        </w:rPr>
        <w:t xml:space="preserve">　　班上的团支书叫严华琴，个子不高，坐在第一排，短发，笑起来2个酒窝，不笑的时候貌甚庄严，一看就是党团干部的作派。同学李志彬好像喜欢她，有一天中午，我和李志彬、张应龙到陈圣龙家玩，四人一起回学校，往街上走时，我不时拿这一点取笑李志彬；年轻时心气高而气量窄，潜意识里似乎见不得同学有这等好事。严华琴的同桌王芳似发育不全，像个小学生；当时我急公好义，看到其座位旁有纸屑就帮她捡起来，有一次无意中捡起了她吐过痰的纸张，递给她，她摆摆手，得意地笑了。</w:t>
      </w:r>
    </w:p>
    <w:p w14:paraId="4C595AC2" w14:textId="77777777" w:rsidR="00414E8D" w:rsidRDefault="00414E8D" w:rsidP="00414E8D">
      <w:pPr>
        <w:widowControl/>
        <w:rPr>
          <w:rFonts w:hint="eastAsia"/>
        </w:rPr>
      </w:pPr>
    </w:p>
    <w:p w14:paraId="1AFBA416" w14:textId="77777777" w:rsidR="00414E8D" w:rsidRDefault="00414E8D" w:rsidP="00414E8D">
      <w:pPr>
        <w:widowControl/>
        <w:rPr>
          <w:rFonts w:hint="eastAsia"/>
        </w:rPr>
      </w:pPr>
      <w:r>
        <w:rPr>
          <w:rFonts w:hint="eastAsia"/>
        </w:rPr>
        <w:t xml:space="preserve">　　坐在我身后的女生叶红，家里是铜井镇的菜农，虽然同样是面朝黄土背朝天，但由于蔬菜比粮食更有经济价值、更容易变现，在户口歧视链上比种粮食的农民要高半级。叶红圆脸，个子不高，偏瘦，但力气大，尤其是捶我的时候更是毫不吝惜。课间无聊，我经常回头讲一些不着调的话逗引她，直到她瞪起眼睛，直起身向前揪住我，在背上猛捶一通，自己则像个受虐狂一样笑得合不拢嘴。之后30年，我仍一直对那种干练爽利的姑娘特有好感。</w:t>
      </w:r>
    </w:p>
    <w:p w14:paraId="42D2B124" w14:textId="77777777" w:rsidR="00414E8D" w:rsidRDefault="00414E8D" w:rsidP="00414E8D">
      <w:pPr>
        <w:widowControl/>
        <w:rPr>
          <w:rFonts w:hint="eastAsia"/>
        </w:rPr>
      </w:pPr>
    </w:p>
    <w:p w14:paraId="27E2810E" w14:textId="77777777" w:rsidR="00414E8D" w:rsidRDefault="00414E8D" w:rsidP="00414E8D">
      <w:pPr>
        <w:widowControl/>
        <w:rPr>
          <w:rFonts w:hint="eastAsia"/>
        </w:rPr>
      </w:pPr>
      <w:r>
        <w:rPr>
          <w:rFonts w:hint="eastAsia"/>
        </w:rPr>
        <w:t xml:space="preserve">　　还有一个菜农的同学好像叫刘明，有点虎气，似乎喜欢女生王传香。他跟住在河沿一个叫戴某奇的同学在一起玩，有一次我和王平搭讪着过去玩，感觉不上趟，没意思。</w:t>
      </w:r>
    </w:p>
    <w:p w14:paraId="377DBACC" w14:textId="77777777" w:rsidR="00414E8D" w:rsidRDefault="00414E8D" w:rsidP="00414E8D">
      <w:pPr>
        <w:widowControl/>
        <w:rPr>
          <w:rFonts w:hint="eastAsia"/>
        </w:rPr>
      </w:pPr>
    </w:p>
    <w:p w14:paraId="6D73ED3D" w14:textId="77777777" w:rsidR="00414E8D" w:rsidRDefault="00414E8D" w:rsidP="00414E8D">
      <w:pPr>
        <w:widowControl/>
        <w:rPr>
          <w:rFonts w:hint="eastAsia"/>
        </w:rPr>
      </w:pPr>
      <w:r>
        <w:rPr>
          <w:rFonts w:hint="eastAsia"/>
        </w:rPr>
        <w:t xml:space="preserve">　　有一个住在铜井镇上的男生名叫吴挺，像泥鳅一样狡猾，除了学习不好外，可以说全知全能。他的父亲好像曾经和我的父亲是同事。有一次母亲送了一竹篮捂熟的杮子来让我卖，我不肯，母亲放下就走了。我正感到为难，吴挺把竹篮拎过去，说要替我卖，一会又拎了回来，可能少了一两个。</w:t>
      </w:r>
    </w:p>
    <w:p w14:paraId="136121CB" w14:textId="77777777" w:rsidR="00414E8D" w:rsidRDefault="00414E8D" w:rsidP="00414E8D">
      <w:pPr>
        <w:widowControl/>
        <w:rPr>
          <w:rFonts w:hint="eastAsia"/>
        </w:rPr>
      </w:pPr>
    </w:p>
    <w:p w14:paraId="105A1A21" w14:textId="77777777" w:rsidR="00414E8D" w:rsidRDefault="00414E8D" w:rsidP="00414E8D">
      <w:pPr>
        <w:widowControl/>
        <w:rPr>
          <w:rFonts w:hint="eastAsia"/>
        </w:rPr>
      </w:pPr>
      <w:r>
        <w:rPr>
          <w:rFonts w:hint="eastAsia"/>
        </w:rPr>
        <w:t xml:space="preserve">　　有一位年轻的女历史老师，长相、身材、脾气跟叶红很像。一天下午上课时，她靠在我的课桌旁讲课，嫌我多嘴，直接用手上的书猛抽我的脸，我的脸红了没有，我看不到，我看到她倒是满脸通红，怒气冲冲。后来我没有再见过她，向吴挺打听，他神神秘秘地说跳铜井桥自杀了。堂姐很快找关系调到城里的中学，大概也是有鉴于此。</w:t>
      </w:r>
    </w:p>
    <w:p w14:paraId="6BA90BFF" w14:textId="77777777" w:rsidR="00414E8D" w:rsidRDefault="00414E8D" w:rsidP="00414E8D">
      <w:pPr>
        <w:widowControl/>
        <w:rPr>
          <w:rFonts w:hint="eastAsia"/>
        </w:rPr>
      </w:pPr>
    </w:p>
    <w:p w14:paraId="4F3E35B0" w14:textId="77777777" w:rsidR="00414E8D" w:rsidRDefault="00414E8D" w:rsidP="00414E8D">
      <w:pPr>
        <w:widowControl/>
        <w:rPr>
          <w:rFonts w:hint="eastAsia"/>
        </w:rPr>
      </w:pPr>
      <w:r>
        <w:rPr>
          <w:rFonts w:hint="eastAsia"/>
        </w:rPr>
        <w:t xml:space="preserve">　　还有一个菜农的同学名叫许华，脑袋大，脖子粗，体格健壮，性格自负，课间有时邀请我去校门口的茶水摊饮5分钱一杯的茶水，分享小零食，这就是菜农子弟的阔绰之处。许华有时也邀请同学芮子虎，他有一个哥哥叫芮子龙，与我的哥哥初高中同</w:t>
      </w:r>
      <w:r>
        <w:rPr>
          <w:rFonts w:hint="eastAsia"/>
        </w:rPr>
        <w:lastRenderedPageBreak/>
        <w:t>班。许华甚至表扬我说，给我零食我就拿着，不像芮子虎会主动要。后来许华还曾邀请我去看他家的二层小楼，路上，我向他透露以后准备研究汽车。</w:t>
      </w:r>
    </w:p>
    <w:p w14:paraId="209E8B1D" w14:textId="77777777" w:rsidR="00414E8D" w:rsidRDefault="00414E8D" w:rsidP="00414E8D">
      <w:pPr>
        <w:widowControl/>
        <w:rPr>
          <w:rFonts w:hint="eastAsia"/>
        </w:rPr>
      </w:pPr>
    </w:p>
    <w:p w14:paraId="7D4B99C5" w14:textId="77777777" w:rsidR="00414E8D" w:rsidRDefault="00414E8D" w:rsidP="00414E8D">
      <w:pPr>
        <w:widowControl/>
        <w:rPr>
          <w:rFonts w:hint="eastAsia"/>
        </w:rPr>
      </w:pPr>
      <w:r>
        <w:rPr>
          <w:rFonts w:hint="eastAsia"/>
        </w:rPr>
        <w:t xml:space="preserve">　　同学嵇书华为人精明，有点像美剧《生活大爆炸》中的霍华德，擅长模仿当时流行的金日西洋参电视广告，随手拿起一本书，当作皮包夹起来，模仿商务精英匆匆而行，一边快速念着广告词，维妙维肖。还有一个同学名叫龚厚华，1999年的肾移植手术后，有一次，我从铜井镇往家走，路上他与我打招呼，骑车带我一段路到魏家，说他入赘到这里。</w:t>
      </w:r>
    </w:p>
    <w:p w14:paraId="58570A49" w14:textId="77777777" w:rsidR="00414E8D" w:rsidRDefault="00414E8D" w:rsidP="00414E8D">
      <w:pPr>
        <w:widowControl/>
        <w:rPr>
          <w:rFonts w:hint="eastAsia"/>
        </w:rPr>
      </w:pPr>
    </w:p>
    <w:p w14:paraId="1E3265C4" w14:textId="77777777" w:rsidR="00414E8D" w:rsidRDefault="00414E8D" w:rsidP="00414E8D">
      <w:pPr>
        <w:widowControl/>
        <w:rPr>
          <w:rFonts w:hint="eastAsia"/>
        </w:rPr>
      </w:pPr>
      <w:r>
        <w:rPr>
          <w:rFonts w:hint="eastAsia"/>
        </w:rPr>
        <w:t xml:space="preserve">　　初一的体育委员许玉国也是菜农子弟，见人三分笑，听说也有癫痫，但没有当众发作过。许玉国后来与我的哥哥同事，1997年在苏北盐城等地安装联通G网基站。哥哥当时的日记对其颇有微辞，比如，他仗着身强体壮，不顾比哥哥小两三岁的事实，叫哥哥“小王”，让哥哥替他倒水，又喜欢讲脏话，干活偷奸耍滑等；也许正因其大大咧咧的性格，骑三轮车出过一次车祸，又有一次在工地受伤，到医院缝针，还有一次生病在宾馆躺了一天。我在2004年初刚开始血透，许玉国与同事徐厚洲（与我高中同学）各带着老婆来给哥哥拜年，许玉国的老婆胡志梅是初中同学胡志兰的妹妹。之后的一天傍晚，我在雨花台坐“宁井”中巴时吃一串炸臭豆腐，看到许玉国也坐在旁边。2009年12月4日傍晚，我坐“宁井”中巴到203站，看到许玉国上车，面色苍老了不少。2014年6月，我搬到岱山齐修南苑4幢2单元的廉租房后，单元内日常监视的国保轮换过多次，其中一个有点像许玉国的亲戚。</w:t>
      </w:r>
    </w:p>
    <w:p w14:paraId="0E76E27A" w14:textId="77777777" w:rsidR="00414E8D" w:rsidRDefault="00414E8D" w:rsidP="00414E8D">
      <w:pPr>
        <w:widowControl/>
        <w:rPr>
          <w:rFonts w:hint="eastAsia"/>
        </w:rPr>
      </w:pPr>
    </w:p>
    <w:p w14:paraId="01DB26BC" w14:textId="77777777" w:rsidR="00414E8D" w:rsidRDefault="00414E8D" w:rsidP="00414E8D">
      <w:pPr>
        <w:widowControl/>
        <w:rPr>
          <w:rFonts w:hint="eastAsia"/>
        </w:rPr>
      </w:pPr>
      <w:r>
        <w:rPr>
          <w:rFonts w:hint="eastAsia"/>
        </w:rPr>
        <w:t>＊＊＊＊＊＊</w:t>
      </w:r>
    </w:p>
    <w:p w14:paraId="4F69A78E" w14:textId="77777777" w:rsidR="00414E8D" w:rsidRDefault="00414E8D" w:rsidP="00414E8D">
      <w:pPr>
        <w:widowControl/>
        <w:rPr>
          <w:rFonts w:hint="eastAsia"/>
        </w:rPr>
      </w:pPr>
    </w:p>
    <w:p w14:paraId="234DC157" w14:textId="77777777" w:rsidR="00414E8D" w:rsidRDefault="00414E8D" w:rsidP="00414E8D">
      <w:pPr>
        <w:widowControl/>
        <w:rPr>
          <w:rFonts w:hint="eastAsia"/>
        </w:rPr>
      </w:pPr>
      <w:r>
        <w:rPr>
          <w:rFonts w:hint="eastAsia"/>
        </w:rPr>
        <w:t xml:space="preserve">　　有一段时间，我暗恋珠圆玉润的胡志兰。寒假里，看到一本童话书介绍了一种能够心想事成的咒语“柴、洞、湖”，于是抱着聊胜于无的心态在房间里念了几遍“柴、洞、湖，我要胡志兰”，结果不言而喻，失望的孤独少年。</w:t>
      </w:r>
    </w:p>
    <w:p w14:paraId="78FEED69" w14:textId="77777777" w:rsidR="00414E8D" w:rsidRDefault="00414E8D" w:rsidP="00414E8D">
      <w:pPr>
        <w:widowControl/>
        <w:rPr>
          <w:rFonts w:hint="eastAsia"/>
        </w:rPr>
      </w:pPr>
    </w:p>
    <w:p w14:paraId="66E6C7EF" w14:textId="77777777" w:rsidR="00414E8D" w:rsidRDefault="00414E8D" w:rsidP="00414E8D">
      <w:pPr>
        <w:widowControl/>
        <w:rPr>
          <w:rFonts w:hint="eastAsia"/>
        </w:rPr>
      </w:pPr>
      <w:r>
        <w:rPr>
          <w:rFonts w:hint="eastAsia"/>
        </w:rPr>
        <w:t xml:space="preserve">　　班上有两个叫许元龙、赵子龙的同学，好像都是星辉大队的；后来听说赵子龙辍学，到亲戚开的矿场数货车。天热的时候，许元龙曾拉着我坐到一个女生后面的课桌，指着其乳罩背带向我作介绍，算是我的性启蒙老师。</w:t>
      </w:r>
    </w:p>
    <w:p w14:paraId="3E910027" w14:textId="77777777" w:rsidR="00414E8D" w:rsidRDefault="00414E8D" w:rsidP="00414E8D">
      <w:pPr>
        <w:widowControl/>
        <w:rPr>
          <w:rFonts w:hint="eastAsia"/>
        </w:rPr>
      </w:pPr>
    </w:p>
    <w:p w14:paraId="5BBFBA53" w14:textId="77777777" w:rsidR="00414E8D" w:rsidRDefault="00414E8D" w:rsidP="00414E8D">
      <w:pPr>
        <w:widowControl/>
        <w:rPr>
          <w:rFonts w:hint="eastAsia"/>
        </w:rPr>
      </w:pPr>
      <w:r>
        <w:rPr>
          <w:rFonts w:hint="eastAsia"/>
        </w:rPr>
        <w:t xml:space="preserve">　　班上有一个坐在后排的高瘦男生好像叫周小平，尖头，斗鸡眼，脸上显目处还长了一个黑痣，不用化妆就是妥妥的汉奸；平时说话不三不四，同学在教室里打架，有人落败倒地（这种事情经常发生），他会突然冲上去快速做一些交配的动作，让大家都很厌恶他，就像之后我在江宁高中、南京大学宿舍坚持不懈地手淫，导致所有的同学都厌恶我一样。</w:t>
      </w:r>
    </w:p>
    <w:p w14:paraId="655BDA0B" w14:textId="77777777" w:rsidR="00414E8D" w:rsidRDefault="00414E8D" w:rsidP="00414E8D">
      <w:pPr>
        <w:widowControl/>
        <w:rPr>
          <w:rFonts w:hint="eastAsia"/>
        </w:rPr>
      </w:pPr>
    </w:p>
    <w:p w14:paraId="0FC8B450" w14:textId="77777777" w:rsidR="00414E8D" w:rsidRDefault="00414E8D" w:rsidP="00414E8D">
      <w:pPr>
        <w:widowControl/>
        <w:rPr>
          <w:rFonts w:hint="eastAsia"/>
        </w:rPr>
      </w:pPr>
      <w:r>
        <w:rPr>
          <w:rFonts w:hint="eastAsia"/>
        </w:rPr>
        <w:t xml:space="preserve">　　有一位早熟的女生许元青，鸭蛋脸，待人热情大方，有一次带了一本生理卫生的课外书到班上，引起了轰动。后来听说她很早就与镇上的人结婚生子，走了一条农转非的捷径。</w:t>
      </w:r>
    </w:p>
    <w:p w14:paraId="21BA0C26" w14:textId="77777777" w:rsidR="00414E8D" w:rsidRDefault="00414E8D" w:rsidP="00414E8D">
      <w:pPr>
        <w:widowControl/>
        <w:rPr>
          <w:rFonts w:hint="eastAsia"/>
        </w:rPr>
      </w:pPr>
    </w:p>
    <w:p w14:paraId="7970D249" w14:textId="77777777" w:rsidR="00414E8D" w:rsidRDefault="00414E8D" w:rsidP="00414E8D">
      <w:pPr>
        <w:widowControl/>
        <w:rPr>
          <w:rFonts w:hint="eastAsia"/>
        </w:rPr>
      </w:pPr>
      <w:r>
        <w:rPr>
          <w:rFonts w:hint="eastAsia"/>
        </w:rPr>
        <w:t xml:space="preserve">　　2018年5月16日，傍晚，我坐“宁井”公交车回铜井镇，到梅山车站时，忽然看到初中女同学王黎明，腹部有点凸起，旁边站着一个穿白衬衫戴眼镜的年轻人，可能是到梅山医院作产检。我记得王黎明走路也有点跛，还有她腼腆的笑容。</w:t>
      </w:r>
    </w:p>
    <w:p w14:paraId="78403B78" w14:textId="77777777" w:rsidR="00414E8D" w:rsidRDefault="00414E8D" w:rsidP="00414E8D">
      <w:pPr>
        <w:widowControl/>
        <w:rPr>
          <w:rFonts w:hint="eastAsia"/>
        </w:rPr>
      </w:pPr>
    </w:p>
    <w:p w14:paraId="53365BA9" w14:textId="77777777" w:rsidR="00414E8D" w:rsidRDefault="00414E8D" w:rsidP="00414E8D">
      <w:pPr>
        <w:widowControl/>
        <w:rPr>
          <w:rFonts w:hint="eastAsia"/>
        </w:rPr>
      </w:pPr>
      <w:r>
        <w:rPr>
          <w:rFonts w:hint="eastAsia"/>
        </w:rPr>
        <w:t xml:space="preserve">＊＊＊＊＊＊　</w:t>
      </w:r>
    </w:p>
    <w:p w14:paraId="67673FFA" w14:textId="77777777" w:rsidR="00414E8D" w:rsidRDefault="00414E8D" w:rsidP="00414E8D">
      <w:pPr>
        <w:widowControl/>
        <w:rPr>
          <w:rFonts w:hint="eastAsia"/>
        </w:rPr>
      </w:pPr>
    </w:p>
    <w:p w14:paraId="7F0E5500" w14:textId="77777777" w:rsidR="00414E8D" w:rsidRDefault="00414E8D" w:rsidP="00414E8D">
      <w:pPr>
        <w:widowControl/>
        <w:rPr>
          <w:rFonts w:hint="eastAsia"/>
        </w:rPr>
      </w:pPr>
      <w:r>
        <w:rPr>
          <w:rFonts w:hint="eastAsia"/>
        </w:rPr>
        <w:t xml:space="preserve">　　初一时，有一个教政治的女教师兼过一段时间的班主任，名叫某某香。有些同学隐晦地说她的闲话，评论她的屁股如何如何，自己听不懂；现在想来，应该是借肥臀影射其作风不正，从而贬低一个大龄未婚女青年。我是课代表，所以经常被召到办公室，但被叫去的次数似乎太多了，有点不大对。现在我还记得她的长相，老实说，现在的我对当时的她也一点不会动心，她虽然谈不上多丰满，但也不至于瘦骨嶙峋，声音含糖量也高，主要缺点是不白、眯眼、缺乏妩媚劲，一看就是政工干部的作派。</w:t>
      </w:r>
    </w:p>
    <w:p w14:paraId="63DFD284" w14:textId="77777777" w:rsidR="00414E8D" w:rsidRDefault="00414E8D" w:rsidP="00414E8D">
      <w:pPr>
        <w:widowControl/>
        <w:rPr>
          <w:rFonts w:hint="eastAsia"/>
        </w:rPr>
      </w:pPr>
    </w:p>
    <w:p w14:paraId="1C9BF2FD" w14:textId="77777777" w:rsidR="00414E8D" w:rsidRDefault="00414E8D" w:rsidP="00414E8D">
      <w:pPr>
        <w:widowControl/>
        <w:rPr>
          <w:rFonts w:hint="eastAsia"/>
        </w:rPr>
      </w:pPr>
      <w:r>
        <w:rPr>
          <w:rFonts w:hint="eastAsia"/>
        </w:rPr>
        <w:t xml:space="preserve">　　还有一个临近退休的高壮老头教思想品德，他家就在学校操场下边，与校长室并排的一溜平房中的一间。他的脸上已经出现老人斑，有点倚老卖老，夏天经常在课堂上穿着白背心，摇着蒲扇自吹自擂如何拾金不昧、不贪小便宜，说女儿在小卖部买东西多找了钱，让她送回去。又曾发怪论，说规定行人沿道路右侧行走，他却喜欢走在左边，因为这样能看到对面的来车，更安全。他多次提到中华门火车站旁有一个妇女担心女儿出门被骗，关在家里十几年。</w:t>
      </w:r>
    </w:p>
    <w:p w14:paraId="25C59001" w14:textId="77777777" w:rsidR="00414E8D" w:rsidRDefault="00414E8D" w:rsidP="00414E8D">
      <w:pPr>
        <w:widowControl/>
        <w:rPr>
          <w:rFonts w:hint="eastAsia"/>
        </w:rPr>
      </w:pPr>
    </w:p>
    <w:p w14:paraId="273243C4" w14:textId="77777777" w:rsidR="00414E8D" w:rsidRDefault="00414E8D" w:rsidP="00414E8D">
      <w:pPr>
        <w:widowControl/>
        <w:rPr>
          <w:rFonts w:hint="eastAsia"/>
        </w:rPr>
      </w:pPr>
      <w:r>
        <w:rPr>
          <w:rFonts w:hint="eastAsia"/>
        </w:rPr>
        <w:t xml:space="preserve">　　有一次，我被选拔到江宁镇参加时政竞赛。考过试，没有饭吃，带队的方脸政治老师就带我回他的农村老家吃饭，各骑一辆自行车，沿着乡间石子公路骑了好久才到，路边是两排高大的杉木。后来初三时的英语老师周国平也来吃饭，饭后，我们三人从另一条路回铜井，时值初春，我热得一脸汗水，两位老师还不时在前面停下等我一会。所幸这条路经过双虎大队，到张村采石场附近，他们确定我不会迷路，就先回去了。这件事现在想来还是有点怪异，尤其是考虑到我从小学就被监控的事实。</w:t>
      </w:r>
    </w:p>
    <w:p w14:paraId="4E5E8208" w14:textId="77777777" w:rsidR="00414E8D" w:rsidRDefault="00414E8D" w:rsidP="00414E8D">
      <w:pPr>
        <w:widowControl/>
        <w:rPr>
          <w:rFonts w:hint="eastAsia"/>
        </w:rPr>
      </w:pPr>
    </w:p>
    <w:p w14:paraId="1AAF3FDB" w14:textId="77777777" w:rsidR="00414E8D" w:rsidRDefault="00414E8D" w:rsidP="00414E8D">
      <w:pPr>
        <w:widowControl/>
        <w:rPr>
          <w:rFonts w:hint="eastAsia"/>
        </w:rPr>
      </w:pPr>
      <w:r>
        <w:rPr>
          <w:rFonts w:hint="eastAsia"/>
        </w:rPr>
        <w:t xml:space="preserve">　　铜井中学是通自来水的，但从不考虑学生的饮水需求，唯一的原因应该是便于门房和校门外的小卖部卖5分钱一玻璃杯的茶水，玻璃杯上盖着一块小玻璃作为卫生的保证。渴极了的时候，我和同学曾从教师办公室旁的侧门出去，到教师宿舍区找自来水喝，印象中那片区域乔木森森，长年不见阳光，地面阴暗潮湿，泥泞难以下足，并不适合人类居住。</w:t>
      </w:r>
    </w:p>
    <w:p w14:paraId="50316AF5" w14:textId="77777777" w:rsidR="00414E8D" w:rsidRDefault="00414E8D" w:rsidP="00414E8D">
      <w:pPr>
        <w:widowControl/>
        <w:rPr>
          <w:rFonts w:hint="eastAsia"/>
        </w:rPr>
      </w:pPr>
    </w:p>
    <w:p w14:paraId="12E10DE7" w14:textId="77777777" w:rsidR="00414E8D" w:rsidRDefault="00414E8D" w:rsidP="00414E8D">
      <w:pPr>
        <w:widowControl/>
        <w:rPr>
          <w:rFonts w:hint="eastAsia"/>
        </w:rPr>
      </w:pPr>
      <w:r>
        <w:rPr>
          <w:rFonts w:hint="eastAsia"/>
        </w:rPr>
        <w:t xml:space="preserve">　　小卖部卖各种文具、零食、小玩具等，还有接电视的小霸王游戏机供手头宽裕的同学娱乐，”魂斗罗“风行一时，往往一个人打游戏，围着一屋子人观摩。这户人家有3个女儿，都是营养过剩而又高又壮、一脸蠢相的那种，方脸好像娶了老二，大家都说他是贪图她家有钱。</w:t>
      </w:r>
    </w:p>
    <w:p w14:paraId="5EDF02AD" w14:textId="77777777" w:rsidR="00414E8D" w:rsidRDefault="00414E8D" w:rsidP="00414E8D">
      <w:pPr>
        <w:widowControl/>
        <w:rPr>
          <w:rFonts w:hint="eastAsia"/>
        </w:rPr>
      </w:pPr>
    </w:p>
    <w:p w14:paraId="2C7683AF" w14:textId="77777777" w:rsidR="00414E8D" w:rsidRDefault="00414E8D" w:rsidP="00414E8D">
      <w:pPr>
        <w:widowControl/>
        <w:rPr>
          <w:rFonts w:hint="eastAsia"/>
        </w:rPr>
      </w:pPr>
      <w:r>
        <w:rPr>
          <w:rFonts w:hint="eastAsia"/>
        </w:rPr>
        <w:lastRenderedPageBreak/>
        <w:t xml:space="preserve">　　2010年11月16日，傍晚，我在铜井镇买苹果时，看到方脸笑眯眯地走过去，好像更胖了一点。</w:t>
      </w:r>
    </w:p>
    <w:p w14:paraId="59A6AC6F" w14:textId="77777777" w:rsidR="00414E8D" w:rsidRDefault="00414E8D" w:rsidP="00414E8D">
      <w:pPr>
        <w:widowControl/>
        <w:rPr>
          <w:rFonts w:hint="eastAsia"/>
        </w:rPr>
      </w:pPr>
    </w:p>
    <w:p w14:paraId="6A3212B0" w14:textId="77777777" w:rsidR="00414E8D" w:rsidRDefault="00414E8D" w:rsidP="00414E8D">
      <w:pPr>
        <w:widowControl/>
        <w:rPr>
          <w:rFonts w:hint="eastAsia"/>
        </w:rPr>
      </w:pPr>
      <w:r>
        <w:rPr>
          <w:rFonts w:hint="eastAsia"/>
        </w:rPr>
        <w:t xml:space="preserve">＊＊＊＊＊＊　</w:t>
      </w:r>
    </w:p>
    <w:p w14:paraId="1E03C727" w14:textId="77777777" w:rsidR="00414E8D" w:rsidRDefault="00414E8D" w:rsidP="00414E8D">
      <w:pPr>
        <w:widowControl/>
        <w:rPr>
          <w:rFonts w:hint="eastAsia"/>
        </w:rPr>
      </w:pPr>
    </w:p>
    <w:p w14:paraId="11FBD526" w14:textId="77777777" w:rsidR="00414E8D" w:rsidRDefault="00414E8D" w:rsidP="00414E8D">
      <w:pPr>
        <w:widowControl/>
        <w:rPr>
          <w:rFonts w:hint="eastAsia"/>
        </w:rPr>
      </w:pPr>
      <w:r>
        <w:rPr>
          <w:rFonts w:hint="eastAsia"/>
        </w:rPr>
        <w:t xml:space="preserve">　　上到初二，哥哥在江宁镇读高一，住校，每次都骑车来回，我只能步行上学。清晨往学校走的时候，杨志超经常骑着女式自行车经过，有时会捎我到学校，有时抱歉地说车胎气不足。柏梗的王根进、王根兵兄弟有一辆功能齐全的儿童自行车，在全大队似乎也是唯一的一辆，见者无不羡慕。</w:t>
      </w:r>
    </w:p>
    <w:p w14:paraId="052CCC34" w14:textId="77777777" w:rsidR="00414E8D" w:rsidRDefault="00414E8D" w:rsidP="00414E8D">
      <w:pPr>
        <w:widowControl/>
        <w:rPr>
          <w:rFonts w:hint="eastAsia"/>
        </w:rPr>
      </w:pPr>
    </w:p>
    <w:p w14:paraId="22A29F9D" w14:textId="77777777" w:rsidR="00414E8D" w:rsidRDefault="00414E8D" w:rsidP="00414E8D">
      <w:pPr>
        <w:widowControl/>
        <w:rPr>
          <w:rFonts w:hint="eastAsia"/>
        </w:rPr>
      </w:pPr>
      <w:r>
        <w:rPr>
          <w:rFonts w:hint="eastAsia"/>
        </w:rPr>
        <w:t xml:space="preserve">　　我在初二（6）班，先后换过同桌张应龙、王平、皮月发。张应龙脸上稍有麻点，他说夏天的时候，父母会批一箱汽水放在床下，让他慢慢喝，让我羡慕不已。过了将近30年，我住在岱山廉租房，才能整箱整打地买汽水饮料，不免有“凡百事为，皆出人下”之感。</w:t>
      </w:r>
    </w:p>
    <w:p w14:paraId="53D210C4" w14:textId="77777777" w:rsidR="00414E8D" w:rsidRDefault="00414E8D" w:rsidP="00414E8D">
      <w:pPr>
        <w:widowControl/>
        <w:rPr>
          <w:rFonts w:hint="eastAsia"/>
        </w:rPr>
      </w:pPr>
    </w:p>
    <w:p w14:paraId="3CDA1B07" w14:textId="77777777" w:rsidR="00414E8D" w:rsidRDefault="00414E8D" w:rsidP="00414E8D">
      <w:pPr>
        <w:widowControl/>
        <w:rPr>
          <w:rFonts w:hint="eastAsia"/>
        </w:rPr>
      </w:pPr>
      <w:r>
        <w:rPr>
          <w:rFonts w:hint="eastAsia"/>
        </w:rPr>
        <w:t xml:space="preserve">　　每天上学，都要用铝饭盒带淘好的米送到食堂去蒸，每次一张蒸饭票，如果在米里放上几块咸肉，就可以说是一顿美食了；有时蒸汽不足，饭会蒸不熟。每次中午放学找饭盒，食堂里都是人山人海，不时有混水摸鱼偷别人饭盒的，我至少被偷过2次。王平的父母在镇上粮油加工厂上班，食堂供应职工子弟一顿午餐，有一天中午，王平听说我没有饭吃，邀请我去吃饭，但食堂只给他一份饭，我还是没饭吃。</w:t>
      </w:r>
    </w:p>
    <w:p w14:paraId="164B9DA2" w14:textId="77777777" w:rsidR="00414E8D" w:rsidRDefault="00414E8D" w:rsidP="00414E8D">
      <w:pPr>
        <w:widowControl/>
        <w:rPr>
          <w:rFonts w:hint="eastAsia"/>
        </w:rPr>
      </w:pPr>
    </w:p>
    <w:p w14:paraId="6DEB0B44" w14:textId="77777777" w:rsidR="00414E8D" w:rsidRDefault="00414E8D" w:rsidP="00414E8D">
      <w:pPr>
        <w:widowControl/>
        <w:rPr>
          <w:rFonts w:hint="eastAsia"/>
        </w:rPr>
      </w:pPr>
      <w:r>
        <w:rPr>
          <w:rFonts w:hint="eastAsia"/>
        </w:rPr>
        <w:t xml:space="preserve">　　由于父亲所在的铜井镇农机厂离中学不远，我有时午饭后到厂里用自来水洗饭盒。有一次路过食堂，食堂女工和几个职工在门内挤眉弄眼地看着我；等我洗过饭盒，往外走时，女工把我叫进去，给我装了一盒荤菜，让我有些尴尬。后来，父亲向厂领导说明困难，我获许中午在食堂吃一顿饭，食堂操作间的卫生不大好，大老鼠几乎不避人，同时，经常烧一种气味稍臭的侉芹，因此，我对这个食堂的印象并不太好。</w:t>
      </w:r>
    </w:p>
    <w:p w14:paraId="6D1C317A" w14:textId="77777777" w:rsidR="00414E8D" w:rsidRDefault="00414E8D" w:rsidP="00414E8D">
      <w:pPr>
        <w:widowControl/>
        <w:rPr>
          <w:rFonts w:hint="eastAsia"/>
        </w:rPr>
      </w:pPr>
    </w:p>
    <w:p w14:paraId="6DA3063C" w14:textId="77777777" w:rsidR="00414E8D" w:rsidRDefault="00414E8D" w:rsidP="00414E8D">
      <w:pPr>
        <w:widowControl/>
        <w:rPr>
          <w:rFonts w:hint="eastAsia"/>
        </w:rPr>
      </w:pPr>
      <w:r>
        <w:rPr>
          <w:rFonts w:hint="eastAsia"/>
        </w:rPr>
        <w:t xml:space="preserve">　　午饭后，我经常和王平等一起逛街，到镇上唯一的农贸市场内全天营业的小商品摊位，把几乎所有的货品检阅一遍，偶尔随便拿个东西问问价，摊主往往并不立刻报价，而是揣摩我们是不是真的想买，才勉为其难的说出一个价格。往往还要逛一遍镇中心的商场、新华书店，商场进门处有一个柜台卖书。有一次，新华书店失火烧光，有些胆大的同学去捡洋落，颇有收获。</w:t>
      </w:r>
    </w:p>
    <w:p w14:paraId="223321D0" w14:textId="77777777" w:rsidR="00414E8D" w:rsidRDefault="00414E8D" w:rsidP="00414E8D">
      <w:pPr>
        <w:widowControl/>
        <w:rPr>
          <w:rFonts w:hint="eastAsia"/>
        </w:rPr>
      </w:pPr>
    </w:p>
    <w:p w14:paraId="1EA4DF56" w14:textId="77777777" w:rsidR="00414E8D" w:rsidRDefault="00414E8D" w:rsidP="00414E8D">
      <w:pPr>
        <w:widowControl/>
        <w:rPr>
          <w:rFonts w:hint="eastAsia"/>
        </w:rPr>
      </w:pPr>
      <w:r>
        <w:rPr>
          <w:rFonts w:hint="eastAsia"/>
        </w:rPr>
        <w:t xml:space="preserve">　　那段时间，王平在学校和我形影不离，除了一起逛街，课间我经常去操场另一侧的器材区玩攀爬架、单双杠，他也一直陪着，直到他一脚踩中教室前花坛里的枯枿。我扶他到镇上卫生院包扎，他坚持花1块钱买了一块点心请我吃。现在想来，他应该也负有某种监视的任务。</w:t>
      </w:r>
    </w:p>
    <w:p w14:paraId="3618B79E" w14:textId="77777777" w:rsidR="00414E8D" w:rsidRDefault="00414E8D" w:rsidP="00414E8D">
      <w:pPr>
        <w:widowControl/>
        <w:rPr>
          <w:rFonts w:hint="eastAsia"/>
        </w:rPr>
      </w:pPr>
    </w:p>
    <w:p w14:paraId="6D48E5EA" w14:textId="77777777" w:rsidR="00414E8D" w:rsidRDefault="00414E8D" w:rsidP="00414E8D">
      <w:pPr>
        <w:widowControl/>
        <w:rPr>
          <w:rFonts w:hint="eastAsia"/>
        </w:rPr>
      </w:pPr>
      <w:r>
        <w:rPr>
          <w:rFonts w:hint="eastAsia"/>
        </w:rPr>
        <w:lastRenderedPageBreak/>
        <w:t xml:space="preserve">　　这时我的同桌已经换成了皮月发，自习课时，我们经常突然干架而把课桌掀翻。他住在铜井镇旁的皮村，好像也是菜农，他说音乐老师皮留香也是皮村的。皮留香的名字之所以让人过目难忘，一是当时无人不知风流少侠楚留香，二是因为她是一位身材曼妙的性感尤物。一次音乐课上，皮老师用双卡收录音机给大家放了一首《水手》，又曾教我们唱《不要骗我》。皮老师在放《水手》时，用一种古怪的眼神看着我；说来可怜，大概全校老师和同班同学都知道我是一个被监视的反革命，只有我自己不知道。有一次上数学课，我情不自禁地哼唱了一句“不要骗我”，立刻就被俞春平老师揪着耳朵拎了起来。</w:t>
      </w:r>
    </w:p>
    <w:p w14:paraId="20A920B8" w14:textId="77777777" w:rsidR="00414E8D" w:rsidRDefault="00414E8D" w:rsidP="00414E8D">
      <w:pPr>
        <w:widowControl/>
        <w:rPr>
          <w:rFonts w:hint="eastAsia"/>
        </w:rPr>
      </w:pPr>
    </w:p>
    <w:p w14:paraId="1358FD1A" w14:textId="77777777" w:rsidR="00414E8D" w:rsidRDefault="00414E8D" w:rsidP="00414E8D">
      <w:pPr>
        <w:widowControl/>
        <w:rPr>
          <w:rFonts w:hint="eastAsia"/>
        </w:rPr>
      </w:pPr>
      <w:r>
        <w:rPr>
          <w:rFonts w:hint="eastAsia"/>
        </w:rPr>
        <w:t xml:space="preserve">　　初中毕业20多年后，有一次我在中学旁看到皮月发与比他高壮的老婆带着小孩在等公交车，面有得色，似乎是故意守候炫耀。</w:t>
      </w:r>
    </w:p>
    <w:p w14:paraId="57F28225" w14:textId="77777777" w:rsidR="00414E8D" w:rsidRDefault="00414E8D" w:rsidP="00414E8D">
      <w:pPr>
        <w:widowControl/>
        <w:rPr>
          <w:rFonts w:hint="eastAsia"/>
        </w:rPr>
      </w:pPr>
    </w:p>
    <w:p w14:paraId="0D77AC06" w14:textId="77777777" w:rsidR="00414E8D" w:rsidRDefault="00414E8D" w:rsidP="00414E8D">
      <w:pPr>
        <w:widowControl/>
        <w:rPr>
          <w:rFonts w:hint="eastAsia"/>
        </w:rPr>
      </w:pPr>
      <w:r>
        <w:rPr>
          <w:rFonts w:hint="eastAsia"/>
        </w:rPr>
        <w:t xml:space="preserve">＊＊＊＊＊＊　</w:t>
      </w:r>
    </w:p>
    <w:p w14:paraId="430F08D8" w14:textId="77777777" w:rsidR="00414E8D" w:rsidRDefault="00414E8D" w:rsidP="00414E8D">
      <w:pPr>
        <w:widowControl/>
        <w:rPr>
          <w:rFonts w:hint="eastAsia"/>
        </w:rPr>
      </w:pPr>
    </w:p>
    <w:p w14:paraId="32D315D2" w14:textId="77777777" w:rsidR="00414E8D" w:rsidRDefault="00414E8D" w:rsidP="00414E8D">
      <w:pPr>
        <w:widowControl/>
        <w:rPr>
          <w:rFonts w:hint="eastAsia"/>
        </w:rPr>
      </w:pPr>
      <w:r>
        <w:rPr>
          <w:rFonts w:hint="eastAsia"/>
        </w:rPr>
        <w:t xml:space="preserve">　　从初一到初二，我们班换班主任如走马灯，堂姐之后，地理老师、英语老师、政治老师、语文老师等好像都短暂地代过班主任，直到俞春平接手，才算定了下来。英语老师据说是自学成才，我已经忘了姓什么，长得有点像早逝的三叔（详见《三叔的故事》)。在一个冬天的周一下午，开班会前，他让我去校门口水塘内拎一桶水来，我去了，发现水塘已近干涸，根本取不到水，走了回来；应该就在这段时间，他已经说完一些不方便让我听到的内容，比如布置全班同学对我进行监视。</w:t>
      </w:r>
    </w:p>
    <w:p w14:paraId="66F8DA7A" w14:textId="77777777" w:rsidR="00414E8D" w:rsidRDefault="00414E8D" w:rsidP="00414E8D">
      <w:pPr>
        <w:widowControl/>
        <w:rPr>
          <w:rFonts w:hint="eastAsia"/>
        </w:rPr>
      </w:pPr>
    </w:p>
    <w:p w14:paraId="73E25535" w14:textId="77777777" w:rsidR="00414E8D" w:rsidRDefault="00414E8D" w:rsidP="00414E8D">
      <w:pPr>
        <w:widowControl/>
        <w:rPr>
          <w:rFonts w:hint="eastAsia"/>
        </w:rPr>
      </w:pPr>
      <w:r>
        <w:rPr>
          <w:rFonts w:hint="eastAsia"/>
        </w:rPr>
        <w:t xml:space="preserve">　　英语老师住在教室后面一排平房中的一间。因为平房距离教室不到2米，所以我们在上课时，只要把头稍向左偏，就会看到他的肥胖老婆在门口小厨房烧菜的场景，听到油锅爆响，甚至闻到香辣味。他的老婆性情豁达，在校园里卖冰棍等各种零食，丝毫不觉有辱斯文；更要命的是，她穿着裙子叉开双腿坐在极矮的花坛边，仰着脸恳请路过的同学买下剩下的几根冰棍，让路过的老师摇头叹气，同学则窃窃私语。他们有一个漂亮的女儿，下雨天穿雨靴到教室，还带着一双鞋换，让同学咋舌称羡；正如父母常说的“肥田收瘪稻”，娇生惯养的子女大都不会有什么出息。</w:t>
      </w:r>
    </w:p>
    <w:p w14:paraId="4CEBB8C1" w14:textId="77777777" w:rsidR="00414E8D" w:rsidRDefault="00414E8D" w:rsidP="00414E8D">
      <w:pPr>
        <w:widowControl/>
        <w:rPr>
          <w:rFonts w:hint="eastAsia"/>
        </w:rPr>
      </w:pPr>
    </w:p>
    <w:p w14:paraId="0A1BB08A" w14:textId="77777777" w:rsidR="00414E8D" w:rsidRDefault="00414E8D" w:rsidP="00414E8D">
      <w:pPr>
        <w:widowControl/>
        <w:rPr>
          <w:rFonts w:hint="eastAsia"/>
        </w:rPr>
      </w:pPr>
      <w:r>
        <w:rPr>
          <w:rFonts w:hint="eastAsia"/>
        </w:rPr>
        <w:t xml:space="preserve">　　我似乎听母亲说过，英语老师的老婆与我们家好像还沾一点亲。具体而言，我们家与王培宝的老婆有一点很远的亲戚关系，而培宝老婆与英语老师的老婆又有某种亲戚关系；总之，是那种八杆子也打不着的亲戚。</w:t>
      </w:r>
    </w:p>
    <w:p w14:paraId="63504B3D" w14:textId="77777777" w:rsidR="00414E8D" w:rsidRDefault="00414E8D" w:rsidP="00414E8D">
      <w:pPr>
        <w:widowControl/>
        <w:rPr>
          <w:rFonts w:hint="eastAsia"/>
        </w:rPr>
      </w:pPr>
    </w:p>
    <w:p w14:paraId="1A634A57" w14:textId="77777777" w:rsidR="00414E8D" w:rsidRDefault="00414E8D" w:rsidP="00414E8D">
      <w:pPr>
        <w:widowControl/>
        <w:rPr>
          <w:rFonts w:hint="eastAsia"/>
        </w:rPr>
      </w:pPr>
      <w:r>
        <w:rPr>
          <w:rFonts w:hint="eastAsia"/>
        </w:rPr>
        <w:t xml:space="preserve">　　语文老师叫许元柏，曾与我的父亲同学。有一次，他嫌我的作业字写得不好，让我改正。我不知道怎么改正，他也不说，我就把作业用蓝色钢笔重描了一遍，他叹了口气，欲言又止，还是放我回去了；现在想来，似乎是暗示我上贡一点钱物。2010年9月23日，上午，我在铜井镇等“宁井”公交车时，许元柏一行三人过马路往新铜小区走，一个白发老太似其母，一个胖老太应为其妻，许老师早就退休了，走路腰板挺直，头发依然乌黑，面皮紧绷而光润，如四十许人，看上去甚至比十几年前教我时还要精神。</w:t>
      </w:r>
    </w:p>
    <w:p w14:paraId="6E27A3A6" w14:textId="77777777" w:rsidR="00414E8D" w:rsidRDefault="00414E8D" w:rsidP="00414E8D">
      <w:pPr>
        <w:widowControl/>
        <w:rPr>
          <w:rFonts w:hint="eastAsia"/>
        </w:rPr>
      </w:pPr>
    </w:p>
    <w:p w14:paraId="01BE126A" w14:textId="77777777" w:rsidR="00414E8D" w:rsidRDefault="00414E8D" w:rsidP="00414E8D">
      <w:pPr>
        <w:widowControl/>
        <w:rPr>
          <w:rFonts w:hint="eastAsia"/>
        </w:rPr>
      </w:pPr>
      <w:r>
        <w:rPr>
          <w:rFonts w:hint="eastAsia"/>
        </w:rPr>
        <w:t xml:space="preserve">　　俞春平家住在铜井镇电影院和粮油加工厂的旁边，在冬天结的婚，婚假结束后来上课，喷过摩丝的头发仍精神抖擞地直立着。他老婆叫王根妹，是周村的，据说生了一个儿子。他的办公室在旁边教学楼二楼的阁楼内，正好能看到我们初二（6）班。我和王平经常在午饭后去镇中心小学打乒乓球，因为那里的半地下室内有一张标准的乒乓球桌，回来要是被他看到了，就会被叫到办公室，用乒乓球拍猛打手甚至扇脸。一天放学后，我还因为和几个同学在扫地时顺便在课桌上打乒乓球，被教导主任赵家来看到，狠批了一顿，扣了顶“损坏公物”的大帽子。一个中学生热爱运动有什么错呢？应试教育摧残人性，可见一斑。</w:t>
      </w:r>
    </w:p>
    <w:p w14:paraId="73D530C4" w14:textId="77777777" w:rsidR="00414E8D" w:rsidRDefault="00414E8D" w:rsidP="00414E8D">
      <w:pPr>
        <w:widowControl/>
        <w:rPr>
          <w:rFonts w:hint="eastAsia"/>
        </w:rPr>
      </w:pPr>
    </w:p>
    <w:p w14:paraId="54BCBB40" w14:textId="77777777" w:rsidR="00414E8D" w:rsidRDefault="00414E8D" w:rsidP="00414E8D">
      <w:pPr>
        <w:widowControl/>
        <w:rPr>
          <w:rFonts w:hint="eastAsia"/>
        </w:rPr>
      </w:pPr>
      <w:r>
        <w:rPr>
          <w:rFonts w:hint="eastAsia"/>
        </w:rPr>
        <w:t xml:space="preserve">　　在当时的农村，乒乓球可以说是最普及的运动。尽管没有正式的乒乓球桌，哪怕只是一张四四方方的八仙桌，在中间或斜对角竖放一条长凳面，立刻就成了一个乒乓球台，可以更方便打出让人惊叹的擦边球，甚至一条宽一点的长凳上也能打乒乓球，据说，温家宝总理小时候也曾与小伙伴一起卸下院门当乒乓球台；没有球拍，挥舞一根卸下的凳腿也能打；2024年9月某地某校两个男生在寝室用拖鞋打乒乓球被通报批评；因为我们都知道，真正的高手是不在乎场地和器材的。不止是小孩，路过的村民也基本都能随时上手。有一段时间，我们到小学去用幼儿园的矮桌打乒乓球；高考后，才突然发现小学教师办公室内有一张堆着杂物的乒乓球桌，立刻玩了起来；又经常到镇图书馆内打乒乓球，那里有2张标准球桌，好像是收费的。在江宁镇上高二后，校方在操场旁修了十几个水泥乒乓球台，可谓功德无量。乒乓球打破之后，正确的处理方法是把它点着，当成可以踢的焰火欣赏。</w:t>
      </w:r>
    </w:p>
    <w:p w14:paraId="67687451" w14:textId="77777777" w:rsidR="00414E8D" w:rsidRDefault="00414E8D" w:rsidP="00414E8D">
      <w:pPr>
        <w:widowControl/>
        <w:rPr>
          <w:rFonts w:hint="eastAsia"/>
        </w:rPr>
      </w:pPr>
    </w:p>
    <w:p w14:paraId="2D43411C" w14:textId="77777777" w:rsidR="00414E8D" w:rsidRDefault="00414E8D" w:rsidP="00414E8D">
      <w:pPr>
        <w:widowControl/>
        <w:rPr>
          <w:rFonts w:hint="eastAsia"/>
        </w:rPr>
      </w:pPr>
      <w:r>
        <w:rPr>
          <w:rFonts w:hint="eastAsia"/>
        </w:rPr>
        <w:t xml:space="preserve">　　上初中时，由于对贫穷的焦虑（开学凑不起学费，偶尔吃不上午饭），对身份的焦虑（农民户口没有出路），对成绩的焦虑（主要是来自父母的絮叨），唯有打乒乓球或上体育课时才会有难得的精神放松。每到周一，我都会在心里盘算着这周有几次体育课，还有多长时间该上体育课，几乎是唯一的精神寄托。有一次，我戴着帽子上体育课，被江老师一把打掉了。每天下午到活动课的时候，操场上全是人，有一只足球在人群中被踢来踢去，往往都是无目的的一脚凌空长传，江老师因此感叹说足球带有腥味。</w:t>
      </w:r>
    </w:p>
    <w:p w14:paraId="0825A86A" w14:textId="77777777" w:rsidR="00414E8D" w:rsidRDefault="00414E8D" w:rsidP="00414E8D">
      <w:pPr>
        <w:widowControl/>
        <w:rPr>
          <w:rFonts w:hint="eastAsia"/>
        </w:rPr>
      </w:pPr>
    </w:p>
    <w:p w14:paraId="27BAAACC" w14:textId="77777777" w:rsidR="00414E8D" w:rsidRDefault="00414E8D" w:rsidP="00414E8D">
      <w:pPr>
        <w:widowControl/>
        <w:rPr>
          <w:rFonts w:hint="eastAsia"/>
        </w:rPr>
      </w:pPr>
      <w:r>
        <w:rPr>
          <w:rFonts w:hint="eastAsia"/>
        </w:rPr>
        <w:t xml:space="preserve">　　有一次，我到小村的小姨娘家玩，几个邻村孙旺店的男孩啸聚山头，好像要冲下来偷小姨娘家的梨，我立刻报告了小姨娘，小姨娘出来把他们骂走了，对我大加赞许。过了没几天，其中一个壮硕者在中学操场上截住我，威胁了我一番。过了十多年，我才听说这个威胁我的同学开车冲进水库，自己游了上来，同车的淹死了，怕坐牢，一直躲在外面，家里盖的2幢相邻的2层小楼因此空着一半。他的弟弟在“宁井”中巴上卖过票，也是个一脸痞相的混子。</w:t>
      </w:r>
    </w:p>
    <w:p w14:paraId="3F37281B" w14:textId="77777777" w:rsidR="00414E8D" w:rsidRDefault="00414E8D" w:rsidP="00414E8D">
      <w:pPr>
        <w:widowControl/>
        <w:rPr>
          <w:rFonts w:hint="eastAsia"/>
        </w:rPr>
      </w:pPr>
    </w:p>
    <w:p w14:paraId="420A5F09" w14:textId="77777777" w:rsidR="00414E8D" w:rsidRDefault="00414E8D" w:rsidP="00414E8D">
      <w:pPr>
        <w:widowControl/>
        <w:rPr>
          <w:rFonts w:hint="eastAsia"/>
        </w:rPr>
      </w:pPr>
      <w:r>
        <w:rPr>
          <w:rFonts w:hint="eastAsia"/>
        </w:rPr>
        <w:t xml:space="preserve">＊＊＊＊＊＊　</w:t>
      </w:r>
    </w:p>
    <w:p w14:paraId="22ECC432" w14:textId="77777777" w:rsidR="00414E8D" w:rsidRDefault="00414E8D" w:rsidP="00414E8D">
      <w:pPr>
        <w:widowControl/>
        <w:rPr>
          <w:rFonts w:hint="eastAsia"/>
        </w:rPr>
      </w:pPr>
    </w:p>
    <w:p w14:paraId="702F8987" w14:textId="77777777" w:rsidR="00414E8D" w:rsidRDefault="00414E8D" w:rsidP="00414E8D">
      <w:pPr>
        <w:widowControl/>
        <w:rPr>
          <w:rFonts w:hint="eastAsia"/>
        </w:rPr>
      </w:pPr>
      <w:r>
        <w:rPr>
          <w:rFonts w:hint="eastAsia"/>
        </w:rPr>
        <w:t xml:space="preserve">　　初二开始学化学，老师名叫魏宏宝，体型稍胖，婴儿肥的圆脸，戴着茶色眼镜，好像是毕业后第一次上讲台，非常卖力，第一节课表演“化学魔术”，很是吸引人。这位</w:t>
      </w:r>
      <w:r>
        <w:rPr>
          <w:rFonts w:hint="eastAsia"/>
        </w:rPr>
        <w:lastRenderedPageBreak/>
        <w:t>老师头脑活络，生财有道，不久就邀请同学们到他的实验室检测血型，每人5元，在90年代初期的农村可不算便宜，只有家里宽裕的几个同学做了，包括早熟的许元青；他肯定没有行医执照，鬼才知道他是用什么器材采血、消毒、检测的。初三时，我调到楼上的快班，魏宏宝仍教化学，有一次，我在本子上摘抄了一句“小不忍则乱大谋”，被他拿出来笑话了一阵。2010年代中期，侄子上初中时，有一次无意中提到校长魏宏宝；从他二十年前的表现看，不行贿不贪污是不可能的。</w:t>
      </w:r>
    </w:p>
    <w:p w14:paraId="6ABBF84D" w14:textId="77777777" w:rsidR="00414E8D" w:rsidRDefault="00414E8D" w:rsidP="00414E8D">
      <w:pPr>
        <w:widowControl/>
        <w:rPr>
          <w:rFonts w:hint="eastAsia"/>
        </w:rPr>
      </w:pPr>
    </w:p>
    <w:p w14:paraId="48319058" w14:textId="77777777" w:rsidR="00414E8D" w:rsidRDefault="00414E8D" w:rsidP="00414E8D">
      <w:pPr>
        <w:widowControl/>
        <w:rPr>
          <w:rFonts w:hint="eastAsia"/>
        </w:rPr>
      </w:pPr>
      <w:r>
        <w:rPr>
          <w:rFonts w:hint="eastAsia"/>
        </w:rPr>
        <w:t xml:space="preserve">　　上初三后，英语老师周国平等为了创收，利用晚自习在实验室搞“提优”、“补差”班，跟现在的课外辅导差不多。</w:t>
      </w:r>
    </w:p>
    <w:p w14:paraId="307B48CD" w14:textId="77777777" w:rsidR="00414E8D" w:rsidRDefault="00414E8D" w:rsidP="00414E8D">
      <w:pPr>
        <w:widowControl/>
        <w:rPr>
          <w:rFonts w:hint="eastAsia"/>
        </w:rPr>
      </w:pPr>
    </w:p>
    <w:p w14:paraId="04A4A93B" w14:textId="77777777" w:rsidR="00414E8D" w:rsidRDefault="00414E8D" w:rsidP="00414E8D">
      <w:pPr>
        <w:widowControl/>
        <w:rPr>
          <w:rFonts w:hint="eastAsia"/>
        </w:rPr>
      </w:pPr>
      <w:r>
        <w:rPr>
          <w:rFonts w:hint="eastAsia"/>
        </w:rPr>
        <w:t xml:space="preserve">＊＊＊＊＊＊　</w:t>
      </w:r>
    </w:p>
    <w:p w14:paraId="3BFCFE39" w14:textId="77777777" w:rsidR="00414E8D" w:rsidRDefault="00414E8D" w:rsidP="00414E8D">
      <w:pPr>
        <w:widowControl/>
        <w:rPr>
          <w:rFonts w:hint="eastAsia"/>
        </w:rPr>
      </w:pPr>
    </w:p>
    <w:p w14:paraId="73B1969D" w14:textId="77777777" w:rsidR="00414E8D" w:rsidRDefault="00414E8D" w:rsidP="00414E8D">
      <w:pPr>
        <w:widowControl/>
        <w:rPr>
          <w:rFonts w:hint="eastAsia"/>
        </w:rPr>
      </w:pPr>
      <w:r>
        <w:rPr>
          <w:rFonts w:hint="eastAsia"/>
        </w:rPr>
        <w:t xml:space="preserve">　　初二时我因为近视，看不清黑板上的字，影响了学习，有一天，被俞春平叫到办公室训了一顿，说实在不行用铁丝挂两个镜片也行啊，我羞愧地哭了起来，俞春平哈哈大笑。到现在我也不明白，从小家里就穷，我有什么错呢？当时我还是班委，有一天中午，我监督同学午睡，闲来无事，在后面的黑板报上用粉笔写了“主啊”、“阿们”四个字。下午，俞春平一进教室就看到了，大为光火，问是谁写的，我站了起来，他厉声叫我用舌头舔干净，我就顺从地搬着长凳站到黑板边把粉笔字舔干净了。</w:t>
      </w:r>
    </w:p>
    <w:p w14:paraId="7EEBF0EE" w14:textId="77777777" w:rsidR="00414E8D" w:rsidRDefault="00414E8D" w:rsidP="00414E8D">
      <w:pPr>
        <w:widowControl/>
        <w:rPr>
          <w:rFonts w:hint="eastAsia"/>
        </w:rPr>
      </w:pPr>
    </w:p>
    <w:p w14:paraId="3C86C9E1" w14:textId="77777777" w:rsidR="00414E8D" w:rsidRDefault="00414E8D" w:rsidP="00414E8D">
      <w:pPr>
        <w:widowControl/>
        <w:rPr>
          <w:rFonts w:hint="eastAsia"/>
        </w:rPr>
      </w:pPr>
      <w:r>
        <w:rPr>
          <w:rFonts w:hint="eastAsia"/>
        </w:rPr>
        <w:t xml:space="preserve">　　这件事使我很受心理打击，自觉在同学面前简直抬不起头，以为会是伴随一生的污点。然而，周围的同学没有人再提起过这件事，很快，我也就把这件事忘了个干净，这应该是一种正常的心理防御机制，就是人会自动掩埋、忘记不堪的回忆（如同小学时的群P）。从另一方面看，又如王小波所说：我们这种人活在世上处处艰难，所以常常会精神崩溃，然后又不得不缓过来，以便迎接下一次崩溃。</w:t>
      </w:r>
    </w:p>
    <w:p w14:paraId="19FB9A7A" w14:textId="77777777" w:rsidR="00414E8D" w:rsidRDefault="00414E8D" w:rsidP="00414E8D">
      <w:pPr>
        <w:widowControl/>
        <w:rPr>
          <w:rFonts w:hint="eastAsia"/>
        </w:rPr>
      </w:pPr>
    </w:p>
    <w:p w14:paraId="6461F6B6" w14:textId="77777777" w:rsidR="00414E8D" w:rsidRDefault="00414E8D" w:rsidP="00414E8D">
      <w:pPr>
        <w:widowControl/>
        <w:rPr>
          <w:rFonts w:hint="eastAsia"/>
        </w:rPr>
      </w:pPr>
      <w:r>
        <w:rPr>
          <w:rFonts w:hint="eastAsia"/>
        </w:rPr>
        <w:t xml:space="preserve">　　应试教育除了向社会输送做题家、爱国贼、精利者、信息员、抢盐客之外，很重要的一个功能是培养学生的奴性，以便成长为一株合格的韭菜；要是韭菜都长了倒刺甚至反骨，赵家人自己都难以下咽，还怎么拿去孝敬黑大爷呢！</w:t>
      </w:r>
    </w:p>
    <w:p w14:paraId="1D428D65" w14:textId="77777777" w:rsidR="00414E8D" w:rsidRDefault="00414E8D" w:rsidP="00414E8D">
      <w:pPr>
        <w:widowControl/>
        <w:rPr>
          <w:rFonts w:hint="eastAsia"/>
        </w:rPr>
      </w:pPr>
    </w:p>
    <w:p w14:paraId="1D371709" w14:textId="77777777" w:rsidR="00414E8D" w:rsidRDefault="00414E8D" w:rsidP="00414E8D">
      <w:pPr>
        <w:widowControl/>
        <w:rPr>
          <w:rFonts w:hint="eastAsia"/>
        </w:rPr>
      </w:pPr>
      <w:r>
        <w:rPr>
          <w:rFonts w:hint="eastAsia"/>
        </w:rPr>
        <w:t xml:space="preserve">　　俞春平经常在放学后召集班委开会，让我们检讨班风，我还振振有词地积极发言呢。现在想来，俞春平与严华琴等班委间不时闪过会意的眼神，自己不过是他们眼中可笑的、被强奸而不自知的可怜虫。</w:t>
      </w:r>
    </w:p>
    <w:p w14:paraId="657B88B6" w14:textId="77777777" w:rsidR="00414E8D" w:rsidRDefault="00414E8D" w:rsidP="00414E8D">
      <w:pPr>
        <w:widowControl/>
        <w:rPr>
          <w:rFonts w:hint="eastAsia"/>
        </w:rPr>
      </w:pPr>
    </w:p>
    <w:p w14:paraId="4F38A328" w14:textId="77777777" w:rsidR="00414E8D" w:rsidRDefault="00414E8D" w:rsidP="00414E8D">
      <w:pPr>
        <w:widowControl/>
        <w:rPr>
          <w:rFonts w:hint="eastAsia"/>
        </w:rPr>
      </w:pPr>
      <w:r>
        <w:rPr>
          <w:rFonts w:hint="eastAsia"/>
        </w:rPr>
        <w:t xml:space="preserve">　　初二下学期将毕，我和胡志兰、严华琴等一共7个人作为”尖子生“被调到楼上的所谓快班，初三（1）班。开学后，父亲才骑车带我到马鞍山配了一副眼镜。之后至少两三个星期，眼镜外圈都有彩晕，度数应该配高了。</w:t>
      </w:r>
    </w:p>
    <w:p w14:paraId="4AD804BB" w14:textId="77777777" w:rsidR="00414E8D" w:rsidRDefault="00414E8D" w:rsidP="00414E8D">
      <w:pPr>
        <w:widowControl/>
        <w:rPr>
          <w:rFonts w:hint="eastAsia"/>
        </w:rPr>
      </w:pPr>
    </w:p>
    <w:p w14:paraId="5C3A538C" w14:textId="77777777" w:rsidR="00414E8D" w:rsidRDefault="00414E8D" w:rsidP="00414E8D">
      <w:pPr>
        <w:widowControl/>
        <w:rPr>
          <w:rFonts w:hint="eastAsia"/>
        </w:rPr>
      </w:pPr>
      <w:r>
        <w:rPr>
          <w:rFonts w:hint="eastAsia"/>
        </w:rPr>
        <w:t xml:space="preserve">　　当时中考要考体育加分，每次晚自习中途休息，胡志兰都会约上女伴积极地练习立定跳远等，后来听说其分数不错，考入常熟市计生学校93医士（1）班，转了户口，最后到铜井镇计生办工作。1993年12月25日，她给我写了一封信，对我中考失</w:t>
      </w:r>
      <w:r>
        <w:rPr>
          <w:rFonts w:hint="eastAsia"/>
        </w:rPr>
        <w:lastRenderedPageBreak/>
        <w:t>败表示安慰，其中一段说：“在初中时，你处处都是我的对手，不仅在学习上，有时还吵架、打架，当时对你是恨之入骨。现在想起来，真觉得不好意思，因此，在此真挚地说一声：对不起。”2023年9月，我在整理信件时看到这封信，才隐隐想起来，自己当时是多么的讨人嫌。</w:t>
      </w:r>
    </w:p>
    <w:p w14:paraId="44A404FD" w14:textId="77777777" w:rsidR="00414E8D" w:rsidRDefault="00414E8D" w:rsidP="00414E8D">
      <w:pPr>
        <w:widowControl/>
        <w:rPr>
          <w:rFonts w:hint="eastAsia"/>
        </w:rPr>
      </w:pPr>
    </w:p>
    <w:p w14:paraId="636043A9" w14:textId="77777777" w:rsidR="00414E8D" w:rsidRDefault="00414E8D" w:rsidP="00414E8D">
      <w:pPr>
        <w:widowControl/>
        <w:rPr>
          <w:rFonts w:hint="eastAsia"/>
        </w:rPr>
      </w:pPr>
      <w:r>
        <w:rPr>
          <w:rFonts w:hint="eastAsia"/>
        </w:rPr>
        <w:t xml:space="preserve">＊＊＊＊＊＊　</w:t>
      </w:r>
    </w:p>
    <w:p w14:paraId="7F109DDB" w14:textId="77777777" w:rsidR="00414E8D" w:rsidRDefault="00414E8D" w:rsidP="00414E8D">
      <w:pPr>
        <w:widowControl/>
        <w:rPr>
          <w:rFonts w:hint="eastAsia"/>
        </w:rPr>
      </w:pPr>
    </w:p>
    <w:p w14:paraId="3B84D73D" w14:textId="77777777" w:rsidR="00414E8D" w:rsidRDefault="00414E8D" w:rsidP="00414E8D">
      <w:pPr>
        <w:widowControl/>
        <w:rPr>
          <w:rFonts w:hint="eastAsia"/>
        </w:rPr>
      </w:pPr>
      <w:r>
        <w:rPr>
          <w:rFonts w:hint="eastAsia"/>
        </w:rPr>
        <w:t xml:space="preserve">　　上初三后，我开始住校，表面上是便于上晚自习，实则与同学鬼混的时候居多。一位住在铜井镇旁的李兴来同学邀请我在他家住过一晚；之后，又有一位住镇上别墅的富商之子邀请我留宿，我觉得不大对，还是回了学校。当时杨校长的公子杨伟也在我们班，常有男生笑呼其名，过了多年我才明白原因；他曾与同学结伙到学校食堂偷饭票，我胆小，不敢去。英语老师的儿子也在我们班，有一次我们去他家玩，只觉得室内阴暗潮湿。还有一位口音稍怪的卷发男生，坐在窗户旁，曾一拳打碎玻璃，震惊一时。</w:t>
      </w:r>
    </w:p>
    <w:p w14:paraId="72422296" w14:textId="77777777" w:rsidR="00414E8D" w:rsidRDefault="00414E8D" w:rsidP="00414E8D">
      <w:pPr>
        <w:widowControl/>
        <w:rPr>
          <w:rFonts w:hint="eastAsia"/>
        </w:rPr>
      </w:pPr>
    </w:p>
    <w:p w14:paraId="6E35D61E" w14:textId="77777777" w:rsidR="00414E8D" w:rsidRDefault="00414E8D" w:rsidP="00414E8D">
      <w:pPr>
        <w:widowControl/>
        <w:rPr>
          <w:rFonts w:hint="eastAsia"/>
        </w:rPr>
      </w:pPr>
      <w:r>
        <w:rPr>
          <w:rFonts w:hint="eastAsia"/>
        </w:rPr>
        <w:t xml:space="preserve">　　2011年9月21日，傍晚，我在中华门车站坐上回铜井镇的“宁井”公交车，就是李兴来开的车，漂亮的售票员似乎是他老婆；之后经常见到。2013年4月23日，傍晚，我坐“宁井”回铜井镇，中途睡过了，到底站界牌才醒，返程的末班车已经发车。我在路边空等了一阵，看到李兴来和同事骑车回去，想让他捎一截，又起了疑心，怀疑是一个局，就慢慢走到铜井镇上。</w:t>
      </w:r>
    </w:p>
    <w:p w14:paraId="22642008" w14:textId="77777777" w:rsidR="00414E8D" w:rsidRDefault="00414E8D" w:rsidP="00414E8D">
      <w:pPr>
        <w:widowControl/>
        <w:rPr>
          <w:rFonts w:hint="eastAsia"/>
        </w:rPr>
      </w:pPr>
    </w:p>
    <w:p w14:paraId="762D925E" w14:textId="77777777" w:rsidR="00414E8D" w:rsidRDefault="00414E8D" w:rsidP="00414E8D">
      <w:pPr>
        <w:widowControl/>
        <w:rPr>
          <w:rFonts w:hint="eastAsia"/>
        </w:rPr>
      </w:pPr>
      <w:r>
        <w:rPr>
          <w:rFonts w:hint="eastAsia"/>
        </w:rPr>
        <w:t xml:space="preserve">　　当时，我喜欢坐在教室最后一排的一个风韵女生，有点像2022年在南京市红十字医院血透室认识的杨鹊护士；晚自习时经常从第一排溜到倒数第二排与之搭讪，同学看到后都面露暧昧的笑容。但让我产生性幻想的却是学校总务处毕会计的女儿，名桂花，长着初中女生极为罕见的鸭蛋形屁股，走路一扭一扭的，显然早就不是处女了；每次躺在床上想到她的肥臀，阴茎就会自动充血，持久不衰，最后滴出几滴液体到内裤上，形成了难洗的精斑。班上还有一个家住在学校大门外马路边的早熟女生，好像叫嵇迎春，可以说是“艳媚勾魂，柔腻无骨”、“姿性醲粹，冶荡逼人”，一看就有丰富的性经验，同时也不是我这样的穷屌能高攀得起的。像我这样颠三倒四，魂不守舍，学习成绩自然不可能好。</w:t>
      </w:r>
    </w:p>
    <w:p w14:paraId="4D551A95" w14:textId="77777777" w:rsidR="00414E8D" w:rsidRDefault="00414E8D" w:rsidP="00414E8D">
      <w:pPr>
        <w:widowControl/>
        <w:rPr>
          <w:rFonts w:hint="eastAsia"/>
        </w:rPr>
      </w:pPr>
    </w:p>
    <w:p w14:paraId="54E99879" w14:textId="77777777" w:rsidR="00414E8D" w:rsidRDefault="00414E8D" w:rsidP="00414E8D">
      <w:pPr>
        <w:widowControl/>
        <w:rPr>
          <w:rFonts w:hint="eastAsia"/>
        </w:rPr>
      </w:pPr>
      <w:r>
        <w:rPr>
          <w:rFonts w:hint="eastAsia"/>
        </w:rPr>
        <w:t xml:space="preserve">　　嵇迎春与高瘦美女李霞在一起玩。李霞有一次考《生理卫生》时问某个男生某题，得知答案是”睾丸“，又问怎么写，传为笑谈。还有一次运动会上，李霞穿紧身运动裤参加短跑比赛时，几个促狭鬼、下流胚，应该有严飞，在一边对着她的裆部指指点点，说应该塞了卫生纸。</w:t>
      </w:r>
    </w:p>
    <w:p w14:paraId="208B4BB3" w14:textId="77777777" w:rsidR="00414E8D" w:rsidRDefault="00414E8D" w:rsidP="00414E8D">
      <w:pPr>
        <w:widowControl/>
        <w:rPr>
          <w:rFonts w:hint="eastAsia"/>
        </w:rPr>
      </w:pPr>
    </w:p>
    <w:p w14:paraId="1AE3E187" w14:textId="77777777" w:rsidR="00414E8D" w:rsidRDefault="00414E8D" w:rsidP="00414E8D">
      <w:pPr>
        <w:widowControl/>
        <w:rPr>
          <w:rFonts w:hint="eastAsia"/>
        </w:rPr>
      </w:pPr>
      <w:r>
        <w:rPr>
          <w:rFonts w:hint="eastAsia"/>
        </w:rPr>
        <w:t xml:space="preserve">　　班上还有一个颜值、身材一般的女生余玲，明眸善睐，长袖善舞，让一群男生如众星拱月般围着她转；用现在流行的术语，作为一个高情商的女性，她能够为男生提供特定的情绪价值，仅这一点就够了。有一次，她的课桌内出现一台当时罕见的随声听，我立刻拿过来听，同时有别的男生来抢，由于我没有电池，也没有钱买，只能含恨割爱。当时班上还有一支用钮扣电池的广播笔，只有一个耳塞，只能一个人听。</w:t>
      </w:r>
    </w:p>
    <w:p w14:paraId="334FC72B" w14:textId="77777777" w:rsidR="00414E8D" w:rsidRDefault="00414E8D" w:rsidP="00414E8D">
      <w:pPr>
        <w:widowControl/>
        <w:rPr>
          <w:rFonts w:hint="eastAsia"/>
        </w:rPr>
      </w:pPr>
    </w:p>
    <w:p w14:paraId="16988F45" w14:textId="77777777" w:rsidR="00414E8D" w:rsidRDefault="00414E8D" w:rsidP="00414E8D">
      <w:pPr>
        <w:widowControl/>
        <w:rPr>
          <w:rFonts w:hint="eastAsia"/>
        </w:rPr>
      </w:pPr>
      <w:r>
        <w:rPr>
          <w:rFonts w:hint="eastAsia"/>
        </w:rPr>
        <w:t xml:space="preserve">＊＊＊＊＊＊　</w:t>
      </w:r>
    </w:p>
    <w:p w14:paraId="75BD0AF4" w14:textId="77777777" w:rsidR="00414E8D" w:rsidRDefault="00414E8D" w:rsidP="00414E8D">
      <w:pPr>
        <w:widowControl/>
        <w:rPr>
          <w:rFonts w:hint="eastAsia"/>
        </w:rPr>
      </w:pPr>
    </w:p>
    <w:p w14:paraId="705A1804" w14:textId="77777777" w:rsidR="00414E8D" w:rsidRDefault="00414E8D" w:rsidP="00414E8D">
      <w:pPr>
        <w:widowControl/>
        <w:rPr>
          <w:rFonts w:hint="eastAsia"/>
        </w:rPr>
      </w:pPr>
      <w:r>
        <w:rPr>
          <w:rFonts w:hint="eastAsia"/>
        </w:rPr>
        <w:t xml:space="preserve">　　初三住校，每周回家一次，带上酱菜、锅巴等；如果这一周有亲戚办红白事，母亲就会带个饭盒去吃席，给我装一盒荤菜，通常先与主家打好招呼，在酒席散后的厨房内进行，而不是像现在某些民风彪悍之地，硬菜刚上桌就抢着打包。带的锅巴经常会被同学偷吃，装食品的背包需要上锁，久而互盗成风，锁得再紧密也会被人偷出。泡锅巴需要到食堂旁边的老虎灶打开水，一个满脸大胡子的运动衫壮男负责烧水，外号就叫“大胡子”，据说原先是体育老师，因与女生传出绯闻而被发配到锅炉房。</w:t>
      </w:r>
    </w:p>
    <w:p w14:paraId="4B584884" w14:textId="77777777" w:rsidR="00414E8D" w:rsidRDefault="00414E8D" w:rsidP="00414E8D">
      <w:pPr>
        <w:widowControl/>
        <w:rPr>
          <w:rFonts w:hint="eastAsia"/>
        </w:rPr>
      </w:pPr>
    </w:p>
    <w:p w14:paraId="14E2BB8F" w14:textId="77777777" w:rsidR="00414E8D" w:rsidRDefault="00414E8D" w:rsidP="00414E8D">
      <w:pPr>
        <w:widowControl/>
        <w:rPr>
          <w:rFonts w:hint="eastAsia"/>
        </w:rPr>
      </w:pPr>
      <w:r>
        <w:rPr>
          <w:rFonts w:hint="eastAsia"/>
        </w:rPr>
        <w:t xml:space="preserve">　　初三在一起鬼混的同学中，有一个叫严飞，似乎是个双性恋：一方面，他跟我们一样喜欢余玲；另一方面，我不止一次看到他在宿舍床上与男生热烈地搂抱、互啃，虽然开玩笑的成分居多。还有一个同学名叫陈平，气质阴柔，长于打情骂俏，一嚬一笑，极具妇媚之态，应该会成为同性恋中的O；他有一个姐姐，颇有姿色，同学经常开她的玩笑。1996年初夏，我与全班同学一起在东山镇住宾馆参加高二会考，有一天，严飞突然迎面与我打招呼。</w:t>
      </w:r>
    </w:p>
    <w:p w14:paraId="59421AFD" w14:textId="77777777" w:rsidR="00414E8D" w:rsidRDefault="00414E8D" w:rsidP="00414E8D">
      <w:pPr>
        <w:widowControl/>
        <w:rPr>
          <w:rFonts w:hint="eastAsia"/>
        </w:rPr>
      </w:pPr>
    </w:p>
    <w:p w14:paraId="58124509" w14:textId="77777777" w:rsidR="00414E8D" w:rsidRDefault="00414E8D" w:rsidP="00414E8D">
      <w:pPr>
        <w:widowControl/>
        <w:rPr>
          <w:rFonts w:hint="eastAsia"/>
        </w:rPr>
      </w:pPr>
      <w:r>
        <w:rPr>
          <w:rFonts w:hint="eastAsia"/>
        </w:rPr>
        <w:t xml:space="preserve">　　宿舍里有两个同学不对付，在一个雨夜出去摔跤两次，灰头土脸地回来。近20年后，我在血透期间，有一次在铜井街上看到打败的同学骑摩托带着老婆。</w:t>
      </w:r>
    </w:p>
    <w:p w14:paraId="4FEF3E0A" w14:textId="77777777" w:rsidR="00414E8D" w:rsidRDefault="00414E8D" w:rsidP="00414E8D">
      <w:pPr>
        <w:widowControl/>
        <w:rPr>
          <w:rFonts w:hint="eastAsia"/>
        </w:rPr>
      </w:pPr>
    </w:p>
    <w:p w14:paraId="282BE252" w14:textId="77777777" w:rsidR="00414E8D" w:rsidRDefault="00414E8D" w:rsidP="00414E8D">
      <w:pPr>
        <w:widowControl/>
        <w:rPr>
          <w:rFonts w:hint="eastAsia"/>
        </w:rPr>
      </w:pPr>
      <w:r>
        <w:rPr>
          <w:rFonts w:hint="eastAsia"/>
        </w:rPr>
        <w:t xml:space="preserve">　　宿舍里还有一个高个外班同学介绍我看一本类似《潘金莲外传》的小黄书。他跟哥哥后来的同事、一个东桥国保很像。</w:t>
      </w:r>
    </w:p>
    <w:p w14:paraId="369631B7" w14:textId="77777777" w:rsidR="00414E8D" w:rsidRDefault="00414E8D" w:rsidP="00414E8D">
      <w:pPr>
        <w:widowControl/>
        <w:rPr>
          <w:rFonts w:hint="eastAsia"/>
        </w:rPr>
      </w:pPr>
    </w:p>
    <w:p w14:paraId="3AFE0FB9" w14:textId="77777777" w:rsidR="00414E8D" w:rsidRDefault="00414E8D" w:rsidP="00414E8D">
      <w:pPr>
        <w:widowControl/>
        <w:rPr>
          <w:rFonts w:hint="eastAsia"/>
        </w:rPr>
      </w:pPr>
      <w:r>
        <w:rPr>
          <w:rFonts w:hint="eastAsia"/>
        </w:rPr>
        <w:t xml:space="preserve">　　住校的男生中只有一位差能自律，叫什么云，好像是班长，从不参与同学的打闹，而经常晨跑，原因是早熟，当时男生大都还是光蛋，而他已经长了黑色的阴毛。</w:t>
      </w:r>
    </w:p>
    <w:p w14:paraId="3FAE08AB" w14:textId="77777777" w:rsidR="00414E8D" w:rsidRDefault="00414E8D" w:rsidP="00414E8D">
      <w:pPr>
        <w:widowControl/>
        <w:rPr>
          <w:rFonts w:hint="eastAsia"/>
        </w:rPr>
      </w:pPr>
    </w:p>
    <w:p w14:paraId="128F6782" w14:textId="77777777" w:rsidR="00414E8D" w:rsidRDefault="00414E8D" w:rsidP="00414E8D">
      <w:pPr>
        <w:widowControl/>
        <w:rPr>
          <w:rFonts w:hint="eastAsia"/>
        </w:rPr>
      </w:pPr>
      <w:r>
        <w:rPr>
          <w:rFonts w:hint="eastAsia"/>
        </w:rPr>
        <w:t xml:space="preserve">　　男生宿舍旁边是江老师家，他把宿舍隔壁的一间占为厨房。男生宿舍离厕所太远，要穿过一个操场，所以大家经常在宿舍背后的土坡上解决。有一天早上他怒气冲冲地走进宿舍斥骂同学，因为有人在厨房门口的水泥地上拉了泡屎。</w:t>
      </w:r>
    </w:p>
    <w:p w14:paraId="2282A279" w14:textId="77777777" w:rsidR="00414E8D" w:rsidRDefault="00414E8D" w:rsidP="00414E8D">
      <w:pPr>
        <w:widowControl/>
        <w:rPr>
          <w:rFonts w:hint="eastAsia"/>
        </w:rPr>
      </w:pPr>
    </w:p>
    <w:p w14:paraId="089FB0EF" w14:textId="77777777" w:rsidR="00414E8D" w:rsidRDefault="00414E8D" w:rsidP="00414E8D">
      <w:pPr>
        <w:widowControl/>
        <w:rPr>
          <w:rFonts w:hint="eastAsia"/>
        </w:rPr>
      </w:pPr>
      <w:r>
        <w:rPr>
          <w:rFonts w:hint="eastAsia"/>
        </w:rPr>
        <w:t xml:space="preserve">　　当时正流行乡镇企业、校办企业，学校的东南角、与男生宿舍平齐、靠近铁道口的地方办有一家小磷肥厂，每当生产的时候，烟囱就会冒出滚滚浓烟，老远就能看到，近了则是一股刺鼻的怪味。有一次，学校还组织学生去参观乡镇企业的佼佼者，一家造纸厂和一家开关厂。</w:t>
      </w:r>
    </w:p>
    <w:p w14:paraId="71538468" w14:textId="77777777" w:rsidR="00414E8D" w:rsidRDefault="00414E8D" w:rsidP="00414E8D">
      <w:pPr>
        <w:widowControl/>
        <w:rPr>
          <w:rFonts w:hint="eastAsia"/>
        </w:rPr>
      </w:pPr>
    </w:p>
    <w:p w14:paraId="2C0B83D7" w14:textId="77777777" w:rsidR="00414E8D" w:rsidRDefault="00414E8D" w:rsidP="00414E8D">
      <w:pPr>
        <w:widowControl/>
        <w:rPr>
          <w:rFonts w:hint="eastAsia"/>
        </w:rPr>
      </w:pPr>
      <w:r>
        <w:rPr>
          <w:rFonts w:hint="eastAsia"/>
        </w:rPr>
        <w:t xml:space="preserve">＊＊＊＊＊＊　</w:t>
      </w:r>
    </w:p>
    <w:p w14:paraId="50CDA4E6" w14:textId="77777777" w:rsidR="00414E8D" w:rsidRDefault="00414E8D" w:rsidP="00414E8D">
      <w:pPr>
        <w:widowControl/>
        <w:rPr>
          <w:rFonts w:hint="eastAsia"/>
        </w:rPr>
      </w:pPr>
    </w:p>
    <w:p w14:paraId="7C3BE491" w14:textId="77777777" w:rsidR="00414E8D" w:rsidRDefault="00414E8D" w:rsidP="00414E8D">
      <w:pPr>
        <w:widowControl/>
        <w:rPr>
          <w:rFonts w:hint="eastAsia"/>
        </w:rPr>
      </w:pPr>
      <w:r>
        <w:rPr>
          <w:rFonts w:hint="eastAsia"/>
        </w:rPr>
        <w:t xml:space="preserve">　　1993年春季，初三第二学期期中，时逢铜井镇阴历三月十五的庙会，周国平老师与一位坐轮椅的朋友在校门外看自行车收费，每位好像是2毛钱；旁边用双卡收录音</w:t>
      </w:r>
      <w:r>
        <w:rPr>
          <w:rFonts w:hint="eastAsia"/>
        </w:rPr>
        <w:lastRenderedPageBreak/>
        <w:t>机大声放着《水手》，烘托出一种悲壮的气氛。根据年代分析，坐轮椅的朋友可能是在4年前被人民子弟兵打残的有志青年。</w:t>
      </w:r>
    </w:p>
    <w:p w14:paraId="20BC86CA" w14:textId="77777777" w:rsidR="00414E8D" w:rsidRDefault="00414E8D" w:rsidP="00414E8D">
      <w:pPr>
        <w:widowControl/>
        <w:rPr>
          <w:rFonts w:hint="eastAsia"/>
        </w:rPr>
      </w:pPr>
    </w:p>
    <w:p w14:paraId="7B8BAD73" w14:textId="77777777" w:rsidR="00414E8D" w:rsidRDefault="00414E8D" w:rsidP="00414E8D">
      <w:pPr>
        <w:widowControl/>
        <w:rPr>
          <w:rFonts w:hint="eastAsia"/>
        </w:rPr>
      </w:pPr>
      <w:r>
        <w:rPr>
          <w:rFonts w:hint="eastAsia"/>
        </w:rPr>
        <w:t xml:space="preserve">　　周国平老师住在教学楼楼道中间的阁楼上。有一天傍晚，他给我5块钱，让我到街上买2块钱的盐水鸭，结果摊主直接斩了5块钱的，使我被周老师埋汰。我的同桌是一位贼眉鼠眼、面带红晕的小同学，家里在路边开饭店，见识不凡。有一次，周国平进教室要他带几个空纸箱过来。</w:t>
      </w:r>
    </w:p>
    <w:p w14:paraId="388A0C37" w14:textId="77777777" w:rsidR="00414E8D" w:rsidRDefault="00414E8D" w:rsidP="00414E8D">
      <w:pPr>
        <w:widowControl/>
        <w:rPr>
          <w:rFonts w:hint="eastAsia"/>
        </w:rPr>
      </w:pPr>
    </w:p>
    <w:p w14:paraId="23036223" w14:textId="77777777" w:rsidR="00414E8D" w:rsidRDefault="00414E8D" w:rsidP="00414E8D">
      <w:pPr>
        <w:widowControl/>
        <w:rPr>
          <w:rFonts w:hint="eastAsia"/>
        </w:rPr>
      </w:pPr>
      <w:r>
        <w:rPr>
          <w:rFonts w:hint="eastAsia"/>
        </w:rPr>
        <w:t xml:space="preserve">　　初三(1)班的班主任姓陶，教语文，脸上多麻点。有一次，我在父亲厂里的办公室看报纸，看到“点子大王”的故事，就活学活用地写到作文内，被陶老师当众表扬。他的老婆就是皮留香，夫妇二人住在教学楼后一排平房最东边的一间，有一次，他把我们几个调皮捣蛋、成绩中等、有望进步的男生轮流叫进卧室训话，房间内灯光昏暗暧昧，让人遐想艳羡他是如何与皮老师共享鱼水之欢。有一次，我去教室后面还钥匙给严飞同学，他正与陈平、王凡等3人打扑克，正好被陶老师撞见，被勒令请家长。我们在其办公室外等到夜里11点多，见他关灯锁门出来后，就围了上去，低声下气地哀求、发誓后，才逃过一劫，随后在宿舍里互相嘲笑刚才的怂样。</w:t>
      </w:r>
    </w:p>
    <w:p w14:paraId="53D8AF7B" w14:textId="77777777" w:rsidR="00414E8D" w:rsidRDefault="00414E8D" w:rsidP="00414E8D">
      <w:pPr>
        <w:widowControl/>
        <w:rPr>
          <w:rFonts w:hint="eastAsia"/>
        </w:rPr>
      </w:pPr>
    </w:p>
    <w:p w14:paraId="3AD0E890" w14:textId="77777777" w:rsidR="00414E8D" w:rsidRDefault="00414E8D" w:rsidP="00414E8D">
      <w:pPr>
        <w:widowControl/>
        <w:rPr>
          <w:rFonts w:hint="eastAsia"/>
        </w:rPr>
      </w:pPr>
      <w:r>
        <w:rPr>
          <w:rFonts w:hint="eastAsia"/>
        </w:rPr>
        <w:t xml:space="preserve">　　初三有一个高个数学老师，他儿子也在我们班，每次数学考试都是一百分。有一次课间，他突然提前到讲台，看到坐在第一排的我正低头看小说，一把揪了过去，看到书名就哈哈大笑起来，大声朗读书名《神功王子》，书就被没收了；那段时间我就被同学戏称“神功王子”。后来开家长会时，他还特意当着我的面跟我爸爸说了这件事。</w:t>
      </w:r>
    </w:p>
    <w:p w14:paraId="7B769ED8" w14:textId="77777777" w:rsidR="00414E8D" w:rsidRDefault="00414E8D" w:rsidP="00414E8D">
      <w:pPr>
        <w:widowControl/>
        <w:rPr>
          <w:rFonts w:hint="eastAsia"/>
        </w:rPr>
      </w:pPr>
    </w:p>
    <w:p w14:paraId="10B8D010" w14:textId="77777777" w:rsidR="00414E8D" w:rsidRDefault="00414E8D" w:rsidP="00414E8D">
      <w:pPr>
        <w:widowControl/>
        <w:rPr>
          <w:rFonts w:hint="eastAsia"/>
        </w:rPr>
      </w:pPr>
      <w:r>
        <w:rPr>
          <w:rFonts w:hint="eastAsia"/>
        </w:rPr>
        <w:t xml:space="preserve">　　还有一位喉结凸显的化学老师，没有教过我们。2012年10月3日，上午，我在铜井派出所旁等公交车时，他也在等车，过了20年依然像台湾歌手罗大佑一样意气风发，丝毫不显老态，与妻女站在一起，像是三代人。10月8日，傍晚，坐“宁井”，遇到另一个头发自然卷的化学老师，也是一点不显老，好像都有驻颜之术，应与教师相对安逸优渥的生活条件有关。</w:t>
      </w:r>
    </w:p>
    <w:p w14:paraId="1D12B893" w14:textId="77777777" w:rsidR="00414E8D" w:rsidRDefault="00414E8D" w:rsidP="00414E8D">
      <w:pPr>
        <w:widowControl/>
        <w:rPr>
          <w:rFonts w:hint="eastAsia"/>
        </w:rPr>
      </w:pPr>
    </w:p>
    <w:p w14:paraId="723FB32B" w14:textId="77777777" w:rsidR="00414E8D" w:rsidRDefault="00414E8D" w:rsidP="00414E8D">
      <w:pPr>
        <w:widowControl/>
        <w:rPr>
          <w:rFonts w:hint="eastAsia"/>
        </w:rPr>
      </w:pPr>
      <w:r>
        <w:rPr>
          <w:rFonts w:hint="eastAsia"/>
        </w:rPr>
        <w:t xml:space="preserve">　　陶老师家西边2间是女生宿舍，再西边的2间是深度近视的校团委书记王永禄、英语老师的家。我在中考后被江宁高中录取，曾与同学回校试图转团籍关系，王老师说不用转。2010年左右，有一天上午，我在铜井桥头车站等公交车时，看到王老师匆匆逆行走过。他在镇中心有一个门面卖手机、彩票，由他儿子、老婆经营，他老婆年轻时是仅次于皮留香的大美女。故而王公子天赋异禀，骨骼精奇，从不拿正眼瞧人；与我的堂弟王元是初中同学，毕业后还在一起玩。</w:t>
      </w:r>
    </w:p>
    <w:p w14:paraId="10C97BAD" w14:textId="77777777" w:rsidR="00414E8D" w:rsidRDefault="00414E8D" w:rsidP="00414E8D">
      <w:pPr>
        <w:widowControl/>
        <w:rPr>
          <w:rFonts w:hint="eastAsia"/>
        </w:rPr>
      </w:pPr>
    </w:p>
    <w:p w14:paraId="1C9A437D" w14:textId="77777777" w:rsidR="00414E8D" w:rsidRDefault="00414E8D" w:rsidP="00414E8D">
      <w:pPr>
        <w:widowControl/>
        <w:rPr>
          <w:rFonts w:hint="eastAsia"/>
        </w:rPr>
      </w:pPr>
      <w:r>
        <w:rPr>
          <w:rFonts w:hint="eastAsia"/>
        </w:rPr>
        <w:t xml:space="preserve">　　初二、初三的两个物理老师都不大正经。教初二物理的是个玩世不恭的油腻中年胖男，名叫查显双，也教过我的哥哥，出现在1990年毕业班的合影上。他住在操场旁一排平房中的一间，嗜麻将如命，也不备课，上课喜欢用方言讲一些滑稽的话引人发笑，如“一提盎子水”之类，后因嗜赌旷工被开除；1995年夏天，他因诈骗被公审，南京电视台实况转播，算是其人生的高光时刻。</w:t>
      </w:r>
    </w:p>
    <w:p w14:paraId="651BC941" w14:textId="77777777" w:rsidR="00414E8D" w:rsidRDefault="00414E8D" w:rsidP="00414E8D">
      <w:pPr>
        <w:widowControl/>
        <w:rPr>
          <w:rFonts w:hint="eastAsia"/>
        </w:rPr>
      </w:pPr>
    </w:p>
    <w:p w14:paraId="7604C150" w14:textId="77777777" w:rsidR="00414E8D" w:rsidRDefault="00414E8D" w:rsidP="00414E8D">
      <w:pPr>
        <w:widowControl/>
        <w:rPr>
          <w:rFonts w:hint="eastAsia"/>
        </w:rPr>
      </w:pPr>
      <w:r>
        <w:rPr>
          <w:rFonts w:hint="eastAsia"/>
        </w:rPr>
        <w:t xml:space="preserve">　　初三的物理老师是个长期翘课的愤青，似与周国平交好，印象中，他只在中考前精神抖擞地来上过几节课，穿着花里胡哨的T恤、衬衣，之后又神秘地消失了。我在1995年5月21日的日记中提到，他曾在校内开过一间杂货店，但因为对着几间教师办公室的门口，生意并不好。</w:t>
      </w:r>
    </w:p>
    <w:p w14:paraId="2F79202F" w14:textId="77777777" w:rsidR="00414E8D" w:rsidRDefault="00414E8D" w:rsidP="00414E8D">
      <w:pPr>
        <w:widowControl/>
        <w:rPr>
          <w:rFonts w:hint="eastAsia"/>
        </w:rPr>
      </w:pPr>
    </w:p>
    <w:p w14:paraId="54D48A4F" w14:textId="77777777" w:rsidR="00414E8D" w:rsidRDefault="00414E8D" w:rsidP="00414E8D">
      <w:pPr>
        <w:widowControl/>
        <w:rPr>
          <w:rFonts w:hint="eastAsia"/>
        </w:rPr>
      </w:pPr>
      <w:r>
        <w:rPr>
          <w:rFonts w:hint="eastAsia"/>
        </w:rPr>
        <w:t xml:space="preserve">　　上初三时，郭书记的小女儿小珍分配到铜井中学当老师，男友是同事，戴着茶色眼镜扮酷。中考时，小珍恰好监考我们班，我记不清她是只监考了数学还是全部科目。我坐在教室最后一排，考数学时，小珍到我的身后看了几次试卷；最后一道大题我没有做出来，后来有同场的同学告诉我，小珍监考时拿粉笔在后面的黑板上验算最后一道题，我只要一回头就能看到。当时流行油墨自带香味的圆珠笔，我在中考时用的就是，似乎指望这一点香味能够给阅卷老师带来好感而加分，而据我在高中札记中的回忆，中考似乎只差1分未能考上县中，而当时耳熟能详、如雷贯耳的南师附中（南京师范大学附属中学）更是想都不敢想。</w:t>
      </w:r>
    </w:p>
    <w:p w14:paraId="78CACD5D" w14:textId="77777777" w:rsidR="00414E8D" w:rsidRDefault="00414E8D" w:rsidP="00414E8D">
      <w:pPr>
        <w:widowControl/>
        <w:rPr>
          <w:rFonts w:hint="eastAsia"/>
        </w:rPr>
      </w:pPr>
    </w:p>
    <w:p w14:paraId="173572BB" w14:textId="77777777" w:rsidR="00414E8D" w:rsidRDefault="00414E8D" w:rsidP="00414E8D">
      <w:pPr>
        <w:widowControl/>
        <w:rPr>
          <w:rFonts w:hint="eastAsia"/>
        </w:rPr>
      </w:pPr>
      <w:r>
        <w:rPr>
          <w:rFonts w:hint="eastAsia"/>
        </w:rPr>
        <w:t xml:space="preserve">　　当时的农村把考上中专、转户口视为人生正途，称之“鲤鱼跃龙门”，成绩不好的早早自弃，打工挣钱，能有见识、条件供子女上高中的少之又少。我的父母受两位表哥成功考学改变人生的激励（详见《大表哥的故事》、《二表哥的故事》），尽管哥哥成绩一直中等，我到初三也已泯然众人，仍不顾一贫如洗的家境，倾尽一切供我和哥哥读高中。对于不甘世代沉沦底层、试图翻身的农民来说，确实没有比教育更好的投资了。</w:t>
      </w:r>
    </w:p>
    <w:p w14:paraId="787F32D7" w14:textId="77777777" w:rsidR="00414E8D" w:rsidRDefault="00414E8D" w:rsidP="00414E8D">
      <w:pPr>
        <w:widowControl/>
        <w:rPr>
          <w:rFonts w:hint="eastAsia"/>
        </w:rPr>
      </w:pPr>
    </w:p>
    <w:p w14:paraId="42CE6A2D" w14:textId="77777777" w:rsidR="00414E8D" w:rsidRDefault="00414E8D" w:rsidP="00414E8D">
      <w:pPr>
        <w:widowControl/>
        <w:rPr>
          <w:rFonts w:hint="eastAsia"/>
        </w:rPr>
      </w:pPr>
    </w:p>
    <w:p w14:paraId="03CC14CC"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　高中　</w:t>
      </w:r>
    </w:p>
    <w:p w14:paraId="47467E6C" w14:textId="77777777" w:rsidR="00414E8D" w:rsidRDefault="00414E8D" w:rsidP="00414E8D">
      <w:pPr>
        <w:widowControl/>
        <w:rPr>
          <w:rFonts w:hint="eastAsia"/>
        </w:rPr>
      </w:pPr>
    </w:p>
    <w:p w14:paraId="766CC46E" w14:textId="77777777" w:rsidR="00414E8D" w:rsidRDefault="00414E8D" w:rsidP="00414E8D">
      <w:pPr>
        <w:widowControl/>
        <w:rPr>
          <w:rFonts w:hint="eastAsia"/>
        </w:rPr>
      </w:pPr>
      <w:r>
        <w:rPr>
          <w:rFonts w:hint="eastAsia"/>
        </w:rPr>
        <w:t xml:space="preserve">　　1993年暑假的一天上午，父亲从家里捉了一只鸡，和我各骑一辆自行车，行程10公里左右，到江宁镇一个姓杜的富商远亲家里吃了一顿午饭，指望我在之后的高中生涯得到其照顾。杜家住在江宁镇205国道边的一幢二层小楼，家里也是一副暴发户的气象；其与外婆家是某种远亲，与我家则素无走动，之后我在江宁上了四年高中，也从不来往，从这一件事可以看出父亲情商之低，往好了说则是纯朴。回去的路上，我骑在前面，父亲不时努力追上来，面孔甚至眼珠都因酒精和暑热的作用而发红，口齿不清地向我叮嘱几句，我也含糊地应付着，只想离醉酒的父亲、原生家庭远一点。杜富商的儿子杜林后来娶了小姨娘的女儿小丽，算是亲上加亲；在铜井镇开了一家电脑店、一家面馆，自持物业，可见其实力不凡。</w:t>
      </w:r>
    </w:p>
    <w:p w14:paraId="45B8AFF0" w14:textId="77777777" w:rsidR="00414E8D" w:rsidRDefault="00414E8D" w:rsidP="00414E8D">
      <w:pPr>
        <w:widowControl/>
        <w:rPr>
          <w:rFonts w:hint="eastAsia"/>
        </w:rPr>
      </w:pPr>
    </w:p>
    <w:p w14:paraId="59426D51" w14:textId="77777777" w:rsidR="00414E8D" w:rsidRDefault="00414E8D" w:rsidP="00414E8D">
      <w:pPr>
        <w:widowControl/>
        <w:rPr>
          <w:rFonts w:hint="eastAsia"/>
        </w:rPr>
      </w:pPr>
      <w:r>
        <w:rPr>
          <w:rFonts w:hint="eastAsia"/>
        </w:rPr>
        <w:t xml:space="preserve">　　暑假将毕，父亲带我到江宁高中报到。军训的第一天夜里，宿舍不关灯，也不锁门。半夜，一个高年级同学只穿着一条黑色三角内裤进了宿舍，慢条斯里地拍醒每一个新同学，恶狠狠地勒索钱财，流行的说法叫“榨钱”。每一个人都不肯轻易交钱，要费很长时间的口舌，才能榨出五毛或一块，还有人不小心多拿了钱而被抢走。在前一位同学与榨钱者讨价还价时，“我们其余的人都气也不敢大出，凝神屏息，想着如何应付这场‘飞来横祸’，假装迷迷糊糊都睡着，然后打了一个嘴巴后，便都醒了，故意揉揉惺</w:t>
      </w:r>
      <w:r>
        <w:rPr>
          <w:rFonts w:hint="eastAsia"/>
        </w:rPr>
        <w:lastRenderedPageBreak/>
        <w:t>惺忪忪的睡眼，延长时间，希望隔壁的解放军叔叔能过来帮一把，当然是不可能的了”（摘自1995年5月27日日记中的回忆）。隔壁就是教官宿舍，蓝漆单人铁床，每张床都有蚊帐，同学则都没有，更没有花露水、蚊香之类的防蚊用品，完全处于一种纯天然的野生状态。我被叫醒后，当然很害怕，结结巴巴地说我哥上高三，钱在我哥那儿，他问我哥叫什么，我担心报上真名会给哥哥惹麻烦，又结结巴巴地说叫王培龙，他就找下一个同学去了。</w:t>
      </w:r>
    </w:p>
    <w:p w14:paraId="6468A22D" w14:textId="77777777" w:rsidR="00414E8D" w:rsidRDefault="00414E8D" w:rsidP="00414E8D">
      <w:pPr>
        <w:widowControl/>
        <w:rPr>
          <w:rFonts w:hint="eastAsia"/>
        </w:rPr>
      </w:pPr>
    </w:p>
    <w:p w14:paraId="1D228BD1" w14:textId="77777777" w:rsidR="00414E8D" w:rsidRDefault="00414E8D" w:rsidP="00414E8D">
      <w:pPr>
        <w:widowControl/>
        <w:rPr>
          <w:rFonts w:hint="eastAsia"/>
        </w:rPr>
      </w:pPr>
      <w:r>
        <w:rPr>
          <w:rFonts w:hint="eastAsia"/>
        </w:rPr>
        <w:t xml:space="preserve">　　当时榨钱的只有一人，后来我知道就是隔壁高二（5）班的，虽然他装作凶神恶煞，但瘦得像个猴，门外也仅有一人望风，而宿舍里6张双层床都住满了，有13个人（当时我的上铺是王治钢和陈进合睡），其中至少还有钟小军、冒春明、嵇春等铜井中学的熟人，一拥而上完全能够赶走那两个混蛋；而所有的人都胆小怕事，希望别人出头，自己跟在后面获取好处，结果只能任人洗劫。类似的是，2020至2022年新冠疫情期间的一个视频显示，一个大白就可以领着数百男女老幼浩浩荡荡地走在大街上，背包扛伞，秩序井然，前往所谓的方舱医院。</w:t>
      </w:r>
    </w:p>
    <w:p w14:paraId="515A80E1" w14:textId="77777777" w:rsidR="00414E8D" w:rsidRDefault="00414E8D" w:rsidP="00414E8D">
      <w:pPr>
        <w:widowControl/>
        <w:rPr>
          <w:rFonts w:hint="eastAsia"/>
        </w:rPr>
      </w:pPr>
    </w:p>
    <w:p w14:paraId="180F1B2C" w14:textId="77777777" w:rsidR="00414E8D" w:rsidRDefault="00414E8D" w:rsidP="00414E8D">
      <w:pPr>
        <w:widowControl/>
        <w:rPr>
          <w:rFonts w:hint="eastAsia"/>
        </w:rPr>
      </w:pPr>
      <w:r>
        <w:rPr>
          <w:rFonts w:hint="eastAsia"/>
        </w:rPr>
        <w:t xml:space="preserve">　　2023年4月21日，央视原主持人崔永元在YouTube上发了一个视频，专门介绍一篇文章《我们为什么被屠杀》，讨论了中国人这种懦弱怕事、缺乏血性的民族劣根性，比如，2千个警察被6个日军押运，不敢反抗，最后全部被屠杀。类似的事情还发生在明末清初的“扬州十日”，清兵攻入扬州，屠杀80多万人，“南人不论多寡，皆垂首匍伏，引颈受刀，无一敢逃者”。一个清兵遇见数十名青壮男子，横刀一呼：“蛮子来！蛮子来！”那些人都战战兢兢，一个也不敢动，也没有人敢跑，就这样被一个清兵押赴刑场，被喝令：“跪！”呼啦啦全部跪倒，任其屠杀。</w:t>
      </w:r>
    </w:p>
    <w:p w14:paraId="16921BE3" w14:textId="77777777" w:rsidR="00414E8D" w:rsidRDefault="00414E8D" w:rsidP="00414E8D">
      <w:pPr>
        <w:widowControl/>
        <w:rPr>
          <w:rFonts w:hint="eastAsia"/>
        </w:rPr>
      </w:pPr>
    </w:p>
    <w:p w14:paraId="7E449014" w14:textId="77777777" w:rsidR="00414E8D" w:rsidRDefault="00414E8D" w:rsidP="00414E8D">
      <w:pPr>
        <w:widowControl/>
        <w:rPr>
          <w:rFonts w:hint="eastAsia"/>
        </w:rPr>
      </w:pPr>
      <w:r>
        <w:rPr>
          <w:rFonts w:hint="eastAsia"/>
        </w:rPr>
        <w:t xml:space="preserve">　　之后，似乎有人向上反映了，教导主任杨成龙在军训时说了一句，榨钱于是改为上门推销白色棉袜，2块钱一双。我们宿舍有两人被迫各买了一双，推销者可能是紧张，忘了收钱，于是就算白拿，没几天袜子就脱线露底了。</w:t>
      </w:r>
    </w:p>
    <w:p w14:paraId="27584D72" w14:textId="77777777" w:rsidR="00414E8D" w:rsidRDefault="00414E8D" w:rsidP="00414E8D">
      <w:pPr>
        <w:widowControl/>
        <w:rPr>
          <w:rFonts w:hint="eastAsia"/>
        </w:rPr>
      </w:pPr>
    </w:p>
    <w:p w14:paraId="019FE3C3" w14:textId="77777777" w:rsidR="00414E8D" w:rsidRDefault="00414E8D" w:rsidP="00414E8D">
      <w:pPr>
        <w:widowControl/>
        <w:rPr>
          <w:rFonts w:hint="eastAsia"/>
        </w:rPr>
      </w:pPr>
      <w:r>
        <w:rPr>
          <w:rFonts w:hint="eastAsia"/>
        </w:rPr>
        <w:t xml:space="preserve">＊＊＊＊＊＊　</w:t>
      </w:r>
    </w:p>
    <w:p w14:paraId="6DF15F0B" w14:textId="77777777" w:rsidR="00414E8D" w:rsidRDefault="00414E8D" w:rsidP="00414E8D">
      <w:pPr>
        <w:widowControl/>
        <w:rPr>
          <w:rFonts w:hint="eastAsia"/>
        </w:rPr>
      </w:pPr>
    </w:p>
    <w:p w14:paraId="5FD81378" w14:textId="77777777" w:rsidR="00414E8D" w:rsidRDefault="00414E8D" w:rsidP="00414E8D">
      <w:pPr>
        <w:widowControl/>
        <w:rPr>
          <w:rFonts w:hint="eastAsia"/>
        </w:rPr>
      </w:pPr>
      <w:r>
        <w:rPr>
          <w:rFonts w:hint="eastAsia"/>
        </w:rPr>
        <w:t xml:space="preserve">　　1990年代的江宁县，江宁县中是最好的高中，当然比不上大名鼎鼎的南师附中；我所在的江宁（镇）高中则是矮子中的高个，比同级的陶吴、秦淮、秣陵等中学略好，偶尔能考上个像样的一本，比如我的同桌张文浩的姐姐，1994年考上了上海交大，同一届的蒯铮考上了上海同济，名震一时；因此颇有外乡甚至城里的学生慕名而来。蒯铮之母王夕成是一个矮而略胖的老太，后来教我们英语，其父蒯继梅则出现在《江宁中学建校四十周年1956-1996》纪念册的校行政领导合影中，一个戴眼镜的瘦小老头，职衔是工会副主席。这本彩印纪念册的封底是秦淮香烟的广告，印着“中国名烟”、“秦淮香烟 香飘四海”，2005年之前已经停产。2007年，江宁中学更名临江中学，搬到了江宁开发区。</w:t>
      </w:r>
    </w:p>
    <w:p w14:paraId="7F6FCC50" w14:textId="77777777" w:rsidR="00414E8D" w:rsidRDefault="00414E8D" w:rsidP="00414E8D">
      <w:pPr>
        <w:widowControl/>
        <w:rPr>
          <w:rFonts w:hint="eastAsia"/>
        </w:rPr>
      </w:pPr>
    </w:p>
    <w:p w14:paraId="7EFE2493" w14:textId="77777777" w:rsidR="00414E8D" w:rsidRDefault="00414E8D" w:rsidP="00414E8D">
      <w:pPr>
        <w:widowControl/>
        <w:rPr>
          <w:rFonts w:hint="eastAsia"/>
        </w:rPr>
      </w:pPr>
      <w:r>
        <w:rPr>
          <w:rFonts w:hint="eastAsia"/>
        </w:rPr>
        <w:t xml:space="preserve">　　张文浩是谷里人。有一天晚自习，他故意反复挑衅，正好化学老师李顺友坐在教室内备课（他只来过这一次），过来劝架、卖恩，教导处杨主任也正好路过教室门口，</w:t>
      </w:r>
      <w:r>
        <w:rPr>
          <w:rFonts w:hint="eastAsia"/>
        </w:rPr>
        <w:lastRenderedPageBreak/>
        <w:t>进行劝解；由此推测，张文浩也是受公安国保指派对我进行监视、迫害的一员。高一下学期快结束时，张文浩在宿舍唆使一个新济岛的矮壮同学谢四军恐吓、殴打过我。有一次，谢四军问一个美女同学俞志茹要不要吃张文浩的小辣椒，俞志茹说吃，然后他就笑得要死，经常称张文浩“小辣椒”。高二时，我因肾炎留级一年；1996年6月，张文浩所在的高三将要高考，我买了一本留言本，请之前的同学留言，谢四军留言提到了打我的事。</w:t>
      </w:r>
    </w:p>
    <w:p w14:paraId="76CE23FE" w14:textId="77777777" w:rsidR="00414E8D" w:rsidRDefault="00414E8D" w:rsidP="00414E8D">
      <w:pPr>
        <w:widowControl/>
        <w:rPr>
          <w:rFonts w:hint="eastAsia"/>
        </w:rPr>
      </w:pPr>
    </w:p>
    <w:p w14:paraId="5D47CC92" w14:textId="77777777" w:rsidR="00414E8D" w:rsidRDefault="00414E8D" w:rsidP="00414E8D">
      <w:pPr>
        <w:widowControl/>
        <w:rPr>
          <w:rFonts w:hint="eastAsia"/>
        </w:rPr>
      </w:pPr>
      <w:r>
        <w:rPr>
          <w:rFonts w:hint="eastAsia"/>
        </w:rPr>
        <w:t xml:space="preserve">　　高三时，我与张文浩数有通信。1997年，我考上了南京大学，在浦口校区，张文浩已经在东南大学读大二，同样在浦口，相距不远，我去找过他几次。有一次他准备请我吃饭，正好大表哥约我去他家吃饭而不果。后来我听说东大有女排比赛，找他买票，他不在宿舍，其舍友帮我买了一张5块钱的票。</w:t>
      </w:r>
    </w:p>
    <w:p w14:paraId="267FDC46" w14:textId="77777777" w:rsidR="00414E8D" w:rsidRDefault="00414E8D" w:rsidP="00414E8D">
      <w:pPr>
        <w:widowControl/>
        <w:rPr>
          <w:rFonts w:hint="eastAsia"/>
        </w:rPr>
      </w:pPr>
    </w:p>
    <w:p w14:paraId="12323E1A" w14:textId="77777777" w:rsidR="00414E8D" w:rsidRDefault="00414E8D" w:rsidP="00414E8D">
      <w:pPr>
        <w:widowControl/>
        <w:rPr>
          <w:rFonts w:hint="eastAsia"/>
        </w:rPr>
      </w:pPr>
      <w:r>
        <w:rPr>
          <w:rFonts w:hint="eastAsia"/>
        </w:rPr>
        <w:t xml:space="preserve">　　2018年，我在南京明基医院血透期间，长期被市公安国保残酷迫害（参见《血透室》、《血透日记》）。市公安国保先后安排多人在血透室内对我进行恐吓，其中，12月15日起，一个穿狐狸毛领羽绒服的中老年男国保固定坐在男更衣室的不锈钢椅上维稳，面相很像张文浩，我一直怀疑是他的父亲。</w:t>
      </w:r>
    </w:p>
    <w:p w14:paraId="2C8528AA" w14:textId="77777777" w:rsidR="00414E8D" w:rsidRDefault="00414E8D" w:rsidP="00414E8D">
      <w:pPr>
        <w:widowControl/>
        <w:rPr>
          <w:rFonts w:hint="eastAsia"/>
        </w:rPr>
      </w:pPr>
    </w:p>
    <w:p w14:paraId="0B75C499" w14:textId="77777777" w:rsidR="00414E8D" w:rsidRDefault="00414E8D" w:rsidP="00414E8D">
      <w:pPr>
        <w:widowControl/>
        <w:rPr>
          <w:rFonts w:hint="eastAsia"/>
        </w:rPr>
      </w:pPr>
      <w:r>
        <w:rPr>
          <w:rFonts w:hint="eastAsia"/>
        </w:rPr>
        <w:t xml:space="preserve">　　2023年5月，我翻阅高一的札记，在第一页有一篇《耗子》，页首标注“July 19 Wednesday sunny”，即1995年7月19日，抄录如下：</w:t>
      </w:r>
    </w:p>
    <w:p w14:paraId="4003D5F5" w14:textId="77777777" w:rsidR="00414E8D" w:rsidRDefault="00414E8D" w:rsidP="00414E8D">
      <w:pPr>
        <w:widowControl/>
        <w:rPr>
          <w:rFonts w:hint="eastAsia"/>
        </w:rPr>
      </w:pPr>
    </w:p>
    <w:p w14:paraId="6E33F091" w14:textId="77777777" w:rsidR="00414E8D" w:rsidRDefault="00414E8D" w:rsidP="00414E8D">
      <w:pPr>
        <w:widowControl/>
        <w:rPr>
          <w:rFonts w:hint="eastAsia"/>
        </w:rPr>
      </w:pPr>
      <w:r>
        <w:rPr>
          <w:rFonts w:hint="eastAsia"/>
        </w:rPr>
        <w:t>───────────────────────────────────────────────────────────</w:t>
      </w:r>
    </w:p>
    <w:p w14:paraId="59A0DF57" w14:textId="77777777" w:rsidR="00414E8D" w:rsidRDefault="00414E8D" w:rsidP="00414E8D">
      <w:pPr>
        <w:widowControl/>
        <w:rPr>
          <w:rFonts w:hint="eastAsia"/>
        </w:rPr>
      </w:pPr>
    </w:p>
    <w:p w14:paraId="0BA4DF68"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耗子 </w:t>
      </w:r>
    </w:p>
    <w:p w14:paraId="4F1B413E" w14:textId="77777777" w:rsidR="00414E8D" w:rsidRDefault="00414E8D" w:rsidP="00414E8D">
      <w:pPr>
        <w:widowControl/>
        <w:rPr>
          <w:rFonts w:hint="eastAsia"/>
        </w:rPr>
      </w:pPr>
    </w:p>
    <w:p w14:paraId="63A2C4A8" w14:textId="77777777" w:rsidR="00414E8D" w:rsidRDefault="00414E8D" w:rsidP="00414E8D">
      <w:pPr>
        <w:widowControl/>
        <w:rPr>
          <w:rFonts w:hint="eastAsia"/>
        </w:rPr>
      </w:pPr>
      <w:r>
        <w:rPr>
          <w:rFonts w:hint="eastAsia"/>
        </w:rPr>
        <w:t xml:space="preserve">　　耗子原名张文浩，郭里人，因其干任何事都慌慌张张，怎么说呢，胆子又小，给人一种鬼鬼祟祟的感觉，故名老鼠，雅之俗之即为耗子。（纯属主观臆断，不可全信，却又不可不信。）</w:t>
      </w:r>
    </w:p>
    <w:p w14:paraId="765F58C3" w14:textId="77777777" w:rsidR="00414E8D" w:rsidRDefault="00414E8D" w:rsidP="00414E8D">
      <w:pPr>
        <w:widowControl/>
        <w:rPr>
          <w:rFonts w:hint="eastAsia"/>
        </w:rPr>
      </w:pPr>
    </w:p>
    <w:p w14:paraId="42DD3B15" w14:textId="77777777" w:rsidR="00414E8D" w:rsidRDefault="00414E8D" w:rsidP="00414E8D">
      <w:pPr>
        <w:widowControl/>
        <w:rPr>
          <w:rFonts w:hint="eastAsia"/>
        </w:rPr>
      </w:pPr>
      <w:r>
        <w:rPr>
          <w:rFonts w:hint="eastAsia"/>
        </w:rPr>
        <w:t xml:space="preserve">　　上高中刚一会时，因与耗子吹牛吹得不投机吵了一架，后来就逐渐互不理睬了，后来期末考试的第一天晚自习打了一架，至此以后始终是勾心斗角，闹得不可开交。今年二月份上课时却又见类似的同桌冤家，甚或比我们还厉害，桌子中间放了一大叠高耸入云的书，令人敬而畏之，还三天不到两天吵架、打架，让人心烦。乍想我当年亦是如此，未免太有些肚量小了吧，真是庸人自扰，自寻烦恼。当时为不知是有意还是无意弄错他一个字，便耿耿于怀好几天而饲（应为伺）机报复，勾心斗角，尔虞我诈，搅了个天翻地覆，桌子上的书全都落地方肯罢休。那天晚上打架给杨主任看见了，幸亏没有告诉班主任，但也确实把我吓了一跳，那一天晚上的晚自习都没有上好。</w:t>
      </w:r>
    </w:p>
    <w:p w14:paraId="3C30736A" w14:textId="77777777" w:rsidR="00414E8D" w:rsidRDefault="00414E8D" w:rsidP="00414E8D">
      <w:pPr>
        <w:widowControl/>
        <w:rPr>
          <w:rFonts w:hint="eastAsia"/>
        </w:rPr>
      </w:pPr>
    </w:p>
    <w:p w14:paraId="29C87ABB" w14:textId="77777777" w:rsidR="00414E8D" w:rsidRDefault="00414E8D" w:rsidP="00414E8D">
      <w:pPr>
        <w:widowControl/>
        <w:rPr>
          <w:rFonts w:hint="eastAsia"/>
        </w:rPr>
      </w:pPr>
      <w:r>
        <w:rPr>
          <w:rFonts w:hint="eastAsia"/>
        </w:rPr>
        <w:lastRenderedPageBreak/>
        <w:t xml:space="preserve">　　耗子确实也蛮好玩的，据我观察，他的自制力不是很强（不可否认，我的自制力或许更差一些，主要表现在在家里不能好好用功看书复习功课，但我已逐渐认识到并决心改之，当然不需“头悬梁，锥刺股”），但他自己说一看到小说就想看，翻翻也是好的，尽管他与邻床的谢有兵立下盟约：如见他看小说，谢有兵有权没收并打他嘴巴。但我有时却看见他一边捧着武打小说，一边小心翼翼地问刚进宿舍的人：“谢有兵来了吗？”他上课时也看，有一次被历史老师发现，报告老板，挨了一顿批；据他说又有一次差点被老板发现。然而更多的时候却见他上语文或副课的时候，戴着眼镜，低着头，一手置于桌上，一手在桌子下偷偷看，甚至有一次因交书期限已到而未看完，就抓住点滴时间，晚上宿舍熄灯后看一会，觉得颇有些不好意思而回来，早上却要起早看。但说真的，他学起来是很用功的，又很聪明，只是不大爱问老师，资料一大堆，今天看这个，明天看那个，专拣杂题难题僻题，颇有押题之意。</w:t>
      </w:r>
    </w:p>
    <w:p w14:paraId="0B192DE1" w14:textId="77777777" w:rsidR="00414E8D" w:rsidRDefault="00414E8D" w:rsidP="00414E8D">
      <w:pPr>
        <w:widowControl/>
        <w:rPr>
          <w:rFonts w:hint="eastAsia"/>
        </w:rPr>
      </w:pPr>
    </w:p>
    <w:p w14:paraId="6001D153" w14:textId="77777777" w:rsidR="00414E8D" w:rsidRDefault="00414E8D" w:rsidP="00414E8D">
      <w:pPr>
        <w:widowControl/>
        <w:rPr>
          <w:rFonts w:hint="eastAsia"/>
        </w:rPr>
      </w:pPr>
      <w:r>
        <w:rPr>
          <w:rFonts w:hint="eastAsia"/>
        </w:rPr>
        <w:t xml:space="preserve">　　耗子也曾迷过一阵子电子游戏机，后大概见吾并不热衷，于此亦发誓再也不打了。</w:t>
      </w:r>
    </w:p>
    <w:p w14:paraId="40C84D05" w14:textId="77777777" w:rsidR="00414E8D" w:rsidRDefault="00414E8D" w:rsidP="00414E8D">
      <w:pPr>
        <w:widowControl/>
        <w:rPr>
          <w:rFonts w:hint="eastAsia"/>
        </w:rPr>
      </w:pPr>
    </w:p>
    <w:p w14:paraId="5F3F99EC" w14:textId="77777777" w:rsidR="00414E8D" w:rsidRDefault="00414E8D" w:rsidP="00414E8D">
      <w:pPr>
        <w:widowControl/>
        <w:rPr>
          <w:rFonts w:hint="eastAsia"/>
        </w:rPr>
      </w:pPr>
      <w:r>
        <w:rPr>
          <w:rFonts w:hint="eastAsia"/>
        </w:rPr>
        <w:t xml:space="preserve">　　耗子的资料很多，大多是他姐姐和蒯真的，桌上桌下都是满满的。有一次上晚自习时，不知怎的他和赵健突发奇想比书谁堆得高，哇，赵健见耗子一本又一本从桌子里源源不断地抽出来，把他的牛仔书包也押上了，耗子把两根蜡烛也押上了，最后以争吵耗子手里的蜡烛是谁的而收场。</w:t>
      </w:r>
    </w:p>
    <w:p w14:paraId="2600DC29" w14:textId="77777777" w:rsidR="00414E8D" w:rsidRDefault="00414E8D" w:rsidP="00414E8D">
      <w:pPr>
        <w:widowControl/>
        <w:rPr>
          <w:rFonts w:hint="eastAsia"/>
        </w:rPr>
      </w:pPr>
    </w:p>
    <w:p w14:paraId="0A0ADA2E" w14:textId="77777777" w:rsidR="00414E8D" w:rsidRDefault="00414E8D" w:rsidP="00414E8D">
      <w:pPr>
        <w:widowControl/>
        <w:rPr>
          <w:rFonts w:hint="eastAsia"/>
        </w:rPr>
      </w:pPr>
      <w:r>
        <w:rPr>
          <w:rFonts w:hint="eastAsia"/>
        </w:rPr>
        <w:t>───────────────────────────────────────────────────────────</w:t>
      </w:r>
    </w:p>
    <w:p w14:paraId="5D60BC8C" w14:textId="77777777" w:rsidR="00414E8D" w:rsidRDefault="00414E8D" w:rsidP="00414E8D">
      <w:pPr>
        <w:widowControl/>
        <w:rPr>
          <w:rFonts w:hint="eastAsia"/>
        </w:rPr>
      </w:pPr>
    </w:p>
    <w:p w14:paraId="632E3CA5" w14:textId="77777777" w:rsidR="00414E8D" w:rsidRDefault="00414E8D" w:rsidP="00414E8D">
      <w:pPr>
        <w:widowControl/>
        <w:rPr>
          <w:rFonts w:hint="eastAsia"/>
        </w:rPr>
      </w:pPr>
      <w:r>
        <w:rPr>
          <w:rFonts w:hint="eastAsia"/>
        </w:rPr>
        <w:t xml:space="preserve">　　文中提到的谢有兵曾患肤癣，请张文浩涂药膏。我在1997年高考时，有一天考前上厕所的路上遇到谢有兵，有些意外，他应该是复读。</w:t>
      </w:r>
    </w:p>
    <w:p w14:paraId="7FD97475" w14:textId="77777777" w:rsidR="00414E8D" w:rsidRDefault="00414E8D" w:rsidP="00414E8D">
      <w:pPr>
        <w:widowControl/>
        <w:rPr>
          <w:rFonts w:hint="eastAsia"/>
        </w:rPr>
      </w:pPr>
    </w:p>
    <w:p w14:paraId="5455A9A2" w14:textId="77777777" w:rsidR="00414E8D" w:rsidRDefault="00414E8D" w:rsidP="00414E8D">
      <w:pPr>
        <w:widowControl/>
        <w:rPr>
          <w:rFonts w:hint="eastAsia"/>
        </w:rPr>
      </w:pPr>
      <w:r>
        <w:rPr>
          <w:rFonts w:hint="eastAsia"/>
        </w:rPr>
        <w:t xml:space="preserve">＊＊＊＊＊＊　</w:t>
      </w:r>
    </w:p>
    <w:p w14:paraId="755992E0" w14:textId="77777777" w:rsidR="00414E8D" w:rsidRDefault="00414E8D" w:rsidP="00414E8D">
      <w:pPr>
        <w:widowControl/>
        <w:rPr>
          <w:rFonts w:hint="eastAsia"/>
        </w:rPr>
      </w:pPr>
    </w:p>
    <w:p w14:paraId="08649237" w14:textId="77777777" w:rsidR="00414E8D" w:rsidRDefault="00414E8D" w:rsidP="00414E8D">
      <w:pPr>
        <w:widowControl/>
        <w:rPr>
          <w:rFonts w:hint="eastAsia"/>
        </w:rPr>
      </w:pPr>
      <w:r>
        <w:rPr>
          <w:rFonts w:hint="eastAsia"/>
        </w:rPr>
        <w:t xml:space="preserve">　　高一刚开学，我们班换了一个红漆的新讲台，外形雍肿。当时要考核老师的出勤，每节课后都要在一个专门的本子上签字，由前排同学提供笔，我因此在札记中写过了一篇短文《我看老师们签字》。</w:t>
      </w:r>
    </w:p>
    <w:p w14:paraId="1549FEC2" w14:textId="77777777" w:rsidR="00414E8D" w:rsidRDefault="00414E8D" w:rsidP="00414E8D">
      <w:pPr>
        <w:widowControl/>
        <w:rPr>
          <w:rFonts w:hint="eastAsia"/>
        </w:rPr>
      </w:pPr>
    </w:p>
    <w:p w14:paraId="52BF037C" w14:textId="77777777" w:rsidR="00414E8D" w:rsidRDefault="00414E8D" w:rsidP="00414E8D">
      <w:pPr>
        <w:widowControl/>
        <w:rPr>
          <w:rFonts w:hint="eastAsia"/>
        </w:rPr>
      </w:pPr>
      <w:r>
        <w:rPr>
          <w:rFonts w:hint="eastAsia"/>
        </w:rPr>
        <w:t xml:space="preserve">　　班主任贾曦宽据说是谷里人，面色严厉，眼珠常发红；教物理是一把好手，提纲挈领，举重若轻，所以才能当最为人看重的理科班主任。他好像刚教过大伯的小女儿培珍那一届，暑假前特地叮嘱我去向她借一本老版的物理教材；据说培珍的高考成绩不好，其中应有厌胜求福的动机。</w:t>
      </w:r>
    </w:p>
    <w:p w14:paraId="04F58FEE" w14:textId="77777777" w:rsidR="00414E8D" w:rsidRDefault="00414E8D" w:rsidP="00414E8D">
      <w:pPr>
        <w:widowControl/>
        <w:rPr>
          <w:rFonts w:hint="eastAsia"/>
        </w:rPr>
      </w:pPr>
    </w:p>
    <w:p w14:paraId="5B9F55CE" w14:textId="77777777" w:rsidR="00414E8D" w:rsidRDefault="00414E8D" w:rsidP="00414E8D">
      <w:pPr>
        <w:widowControl/>
        <w:rPr>
          <w:rFonts w:hint="eastAsia"/>
        </w:rPr>
      </w:pPr>
      <w:r>
        <w:rPr>
          <w:rFonts w:hint="eastAsia"/>
        </w:rPr>
        <w:t xml:space="preserve">　　数学老师张海是一个精干的男青年。开学后不久的一天晚自习，他把我们几个报名参加数学竞赛的同学叫到办公室，其中有邵应海，在一块小黑板前准备作赛前辅导。这时他无意中提到有一本竞赛书，我立刻要求借来看，不知为什么，他立刻变了</w:t>
      </w:r>
      <w:r>
        <w:rPr>
          <w:rFonts w:hint="eastAsia"/>
        </w:rPr>
        <w:lastRenderedPageBreak/>
        <w:t>脸色，当天的辅导就停止了，之后也没有恢复。到了竞赛日，他带着我和一个女生，好像姓朱，坐中巴到东山镇的江宁县中考试，成绩自然不问可知。中午回来，又带着我们两人到西门外教师公寓他的家里吃午饭，没有电梯，楼道狭窄异常，爬了好一阵才到，他老婆好像在家育婴。现在看来，这一次获胜无望的参赛，性质应该和初中被参加时政竞赛，及高二暑假被参加夏令营一样，都是公安国保安排的一种用于打岔的事件（参见《公安国保维稳概论》第二章《国保维稳手段》第六小节）。</w:t>
      </w:r>
    </w:p>
    <w:p w14:paraId="0AABB075" w14:textId="77777777" w:rsidR="00414E8D" w:rsidRDefault="00414E8D" w:rsidP="00414E8D">
      <w:pPr>
        <w:widowControl/>
        <w:rPr>
          <w:rFonts w:hint="eastAsia"/>
        </w:rPr>
      </w:pPr>
    </w:p>
    <w:p w14:paraId="779D2C34" w14:textId="77777777" w:rsidR="00414E8D" w:rsidRDefault="00414E8D" w:rsidP="00414E8D">
      <w:pPr>
        <w:widowControl/>
        <w:rPr>
          <w:rFonts w:hint="eastAsia"/>
        </w:rPr>
      </w:pPr>
      <w:r>
        <w:rPr>
          <w:rFonts w:hint="eastAsia"/>
        </w:rPr>
        <w:t xml:space="preserve">　　有一点很奇怪，上初中时，周围的师生几乎每天都把南师附中挂在嘴上、供在心里，而上了高中之后，似乎就没有人提了，最多就是县中如何如何。等到我考上南大后，更没有人会提南师大，大家都志存高远，胸怀天下，心照不宣地认为那是一所无论如何也排不上名的弱鸡、垃圾高校，是无能之辈混文凭之处。</w:t>
      </w:r>
    </w:p>
    <w:p w14:paraId="63B5AD77" w14:textId="77777777" w:rsidR="00414E8D" w:rsidRDefault="00414E8D" w:rsidP="00414E8D">
      <w:pPr>
        <w:widowControl/>
        <w:rPr>
          <w:rFonts w:hint="eastAsia"/>
        </w:rPr>
      </w:pPr>
    </w:p>
    <w:p w14:paraId="4BCCA1B2" w14:textId="77777777" w:rsidR="00414E8D" w:rsidRDefault="00414E8D" w:rsidP="00414E8D">
      <w:pPr>
        <w:widowControl/>
        <w:rPr>
          <w:rFonts w:hint="eastAsia"/>
        </w:rPr>
      </w:pPr>
      <w:r>
        <w:rPr>
          <w:rFonts w:hint="eastAsia"/>
        </w:rPr>
        <w:t xml:space="preserve">＊＊＊＊＊＊　</w:t>
      </w:r>
    </w:p>
    <w:p w14:paraId="0463FFFC" w14:textId="77777777" w:rsidR="00414E8D" w:rsidRDefault="00414E8D" w:rsidP="00414E8D">
      <w:pPr>
        <w:widowControl/>
        <w:rPr>
          <w:rFonts w:hint="eastAsia"/>
        </w:rPr>
      </w:pPr>
    </w:p>
    <w:p w14:paraId="0B60239E" w14:textId="77777777" w:rsidR="00414E8D" w:rsidRDefault="00414E8D" w:rsidP="00414E8D">
      <w:pPr>
        <w:widowControl/>
        <w:rPr>
          <w:rFonts w:hint="eastAsia"/>
        </w:rPr>
      </w:pPr>
      <w:r>
        <w:rPr>
          <w:rFonts w:hint="eastAsia"/>
        </w:rPr>
        <w:t xml:space="preserve">　　江宁高中有不少铜井中学的同学。高一时，后排有一个个子很小的女生叫许明，我对她有好感，后来发现其实对她的同桌余玲更感兴趣。另外，严华琴也出现在建校四十周年纪念册的96届高中学生名单上，我却对她一点印象也没有，应该是在文科班。</w:t>
      </w:r>
    </w:p>
    <w:p w14:paraId="0243194D" w14:textId="77777777" w:rsidR="00414E8D" w:rsidRDefault="00414E8D" w:rsidP="00414E8D">
      <w:pPr>
        <w:widowControl/>
        <w:rPr>
          <w:rFonts w:hint="eastAsia"/>
        </w:rPr>
      </w:pPr>
    </w:p>
    <w:p w14:paraId="632E5B96" w14:textId="77777777" w:rsidR="00414E8D" w:rsidRDefault="00414E8D" w:rsidP="00414E8D">
      <w:pPr>
        <w:widowControl/>
        <w:rPr>
          <w:rFonts w:hint="eastAsia"/>
        </w:rPr>
      </w:pPr>
      <w:r>
        <w:rPr>
          <w:rFonts w:hint="eastAsia"/>
        </w:rPr>
        <w:t xml:space="preserve">　　从军训开始，我们都在食堂吃饭，3、4个同学一伙，早上一盆粥，好像需要提前去抢，不然量不够；中晚饭则是食堂蒸的米饭，一人一块；需要每周回家带米来换粮票。食堂里照例有面相凶恶、吆三喝四的大厨，女会计也像初三的毕桂花同学一样长着鸭蛋形的丰满屁股，一扭一扭地走路。</w:t>
      </w:r>
    </w:p>
    <w:p w14:paraId="047C87AD" w14:textId="77777777" w:rsidR="00414E8D" w:rsidRDefault="00414E8D" w:rsidP="00414E8D">
      <w:pPr>
        <w:widowControl/>
        <w:rPr>
          <w:rFonts w:hint="eastAsia"/>
        </w:rPr>
      </w:pPr>
    </w:p>
    <w:p w14:paraId="386DBDD5" w14:textId="77777777" w:rsidR="00414E8D" w:rsidRDefault="00414E8D" w:rsidP="00414E8D">
      <w:pPr>
        <w:widowControl/>
        <w:rPr>
          <w:rFonts w:hint="eastAsia"/>
        </w:rPr>
      </w:pPr>
      <w:r>
        <w:rPr>
          <w:rFonts w:hint="eastAsia"/>
        </w:rPr>
        <w:t xml:space="preserve">　　军训结束后，我们从前楼的二楼搬到后楼的二楼，仍是一间宿舍6张双层床。宿舍靠里窗的下铺，有一个陶吴来的李纲同学，服食鲜华，每到晚饭时就炫耀自己带来的精美食品，同学只有羡慕的份，他甚至带了一个床头柜以便锁自己的食物。之后，就对这位李同学毫无印象了；查看建校四十周年纪念册，发现他的名字在高三（5）班。</w:t>
      </w:r>
    </w:p>
    <w:p w14:paraId="651860E1" w14:textId="77777777" w:rsidR="00414E8D" w:rsidRDefault="00414E8D" w:rsidP="00414E8D">
      <w:pPr>
        <w:widowControl/>
        <w:rPr>
          <w:rFonts w:hint="eastAsia"/>
        </w:rPr>
      </w:pPr>
    </w:p>
    <w:p w14:paraId="73498308" w14:textId="77777777" w:rsidR="00414E8D" w:rsidRDefault="00414E8D" w:rsidP="00414E8D">
      <w:pPr>
        <w:widowControl/>
        <w:rPr>
          <w:rFonts w:hint="eastAsia"/>
        </w:rPr>
      </w:pPr>
      <w:r>
        <w:rPr>
          <w:rFonts w:hint="eastAsia"/>
        </w:rPr>
        <w:t xml:space="preserve">　　一天傍晚，我打过饭，就着买的散称咸萝卜干下饭，又倒了点开水在饭里，这时外班的蒋云龙同学过来好像想说什么话，看我在吃萝卜干饭，就转身走开了。</w:t>
      </w:r>
    </w:p>
    <w:p w14:paraId="6634CE4D" w14:textId="77777777" w:rsidR="00414E8D" w:rsidRDefault="00414E8D" w:rsidP="00414E8D">
      <w:pPr>
        <w:widowControl/>
        <w:rPr>
          <w:rFonts w:hint="eastAsia"/>
        </w:rPr>
      </w:pPr>
    </w:p>
    <w:p w14:paraId="12DB5EAE" w14:textId="77777777" w:rsidR="00414E8D" w:rsidRDefault="00414E8D" w:rsidP="00414E8D">
      <w:pPr>
        <w:widowControl/>
        <w:rPr>
          <w:rFonts w:hint="eastAsia"/>
        </w:rPr>
      </w:pPr>
      <w:r>
        <w:rPr>
          <w:rFonts w:hint="eastAsia"/>
        </w:rPr>
        <w:t xml:space="preserve">　　住在上铺的同学名叫王治钢，好像是铜井镇星辉大队的。高一、高二的住校生每周末回家，有一次返校后，他向我们绘声绘色地描述如何在中巴上借着人多调戏一个“小姐”。之后，他可能是在江宁镇嫖妓染上性病，类似尖锐湿疣，而故意到下铺和我睡在一起，传染给我，导致睾丸大片脱皮，粘在内裤上，上厕所分开粘连时如同酷刑，奇痛无比，一共发作了3次，每次一周，过了冬天才好；根据我在1997年7月的日记，当时我认为是前列腺炎。后来我患急性肾炎，除了因在水塘手淫被人下毒，也可能与之及五年级被胡平踢出血尿有关。</w:t>
      </w:r>
    </w:p>
    <w:p w14:paraId="04CBF29C" w14:textId="77777777" w:rsidR="00414E8D" w:rsidRDefault="00414E8D" w:rsidP="00414E8D">
      <w:pPr>
        <w:widowControl/>
        <w:rPr>
          <w:rFonts w:hint="eastAsia"/>
        </w:rPr>
      </w:pPr>
    </w:p>
    <w:p w14:paraId="1F270365" w14:textId="77777777" w:rsidR="00414E8D" w:rsidRDefault="00414E8D" w:rsidP="00414E8D">
      <w:pPr>
        <w:widowControl/>
        <w:rPr>
          <w:rFonts w:hint="eastAsia"/>
        </w:rPr>
      </w:pPr>
      <w:r>
        <w:rPr>
          <w:rFonts w:hint="eastAsia"/>
        </w:rPr>
        <w:t xml:space="preserve">　　2023年5月，我写到这里的时候，无意中发现一种叫绣球风的病症与我的症状很像，而那是缺乏维生素造成的阴囊瘙痒、脱皮，西医称阴囊湿疹；考虑到我当时的饮食中蔬果极少，似乎更合情理。由于长期营养不良，高二上学期的1995年12月10日，晚自习上课时，第一次出现血糖过低导致的视界变暗；休学一年后，高三上学期的1997年2月19日，晚自习后吃了一个苹果，又导致视野发黑。</w:t>
      </w:r>
    </w:p>
    <w:p w14:paraId="36BA006D" w14:textId="77777777" w:rsidR="00414E8D" w:rsidRDefault="00414E8D" w:rsidP="00414E8D">
      <w:pPr>
        <w:widowControl/>
        <w:rPr>
          <w:rFonts w:hint="eastAsia"/>
        </w:rPr>
      </w:pPr>
    </w:p>
    <w:p w14:paraId="18AF1B0F" w14:textId="77777777" w:rsidR="00414E8D" w:rsidRDefault="00414E8D" w:rsidP="00414E8D">
      <w:pPr>
        <w:widowControl/>
        <w:rPr>
          <w:rFonts w:hint="eastAsia"/>
        </w:rPr>
      </w:pPr>
      <w:r>
        <w:rPr>
          <w:rFonts w:hint="eastAsia"/>
        </w:rPr>
        <w:t xml:space="preserve">　　王治钢似有咽炎，睡觉时有咽口水的习惯，导致我也受其影响。</w:t>
      </w:r>
    </w:p>
    <w:p w14:paraId="10ADD08A" w14:textId="77777777" w:rsidR="00414E8D" w:rsidRDefault="00414E8D" w:rsidP="00414E8D">
      <w:pPr>
        <w:widowControl/>
        <w:rPr>
          <w:rFonts w:hint="eastAsia"/>
        </w:rPr>
      </w:pPr>
    </w:p>
    <w:p w14:paraId="7725F98C" w14:textId="77777777" w:rsidR="00414E8D" w:rsidRDefault="00414E8D" w:rsidP="00414E8D">
      <w:pPr>
        <w:widowControl/>
        <w:rPr>
          <w:rFonts w:hint="eastAsia"/>
        </w:rPr>
      </w:pPr>
      <w:r>
        <w:rPr>
          <w:rFonts w:hint="eastAsia"/>
        </w:rPr>
        <w:t xml:space="preserve">＊＊＊＊＊＊　</w:t>
      </w:r>
    </w:p>
    <w:p w14:paraId="06E371A4" w14:textId="77777777" w:rsidR="00414E8D" w:rsidRDefault="00414E8D" w:rsidP="00414E8D">
      <w:pPr>
        <w:widowControl/>
        <w:rPr>
          <w:rFonts w:hint="eastAsia"/>
        </w:rPr>
      </w:pPr>
    </w:p>
    <w:p w14:paraId="5E8B44C4" w14:textId="77777777" w:rsidR="00414E8D" w:rsidRDefault="00414E8D" w:rsidP="00414E8D">
      <w:pPr>
        <w:widowControl/>
        <w:rPr>
          <w:rFonts w:hint="eastAsia"/>
        </w:rPr>
      </w:pPr>
      <w:r>
        <w:rPr>
          <w:rFonts w:hint="eastAsia"/>
        </w:rPr>
        <w:t xml:space="preserve">　　我上高一时，哥哥已经念到高三，成绩并不好，已经对高考失去了信心，因此父母把唯一的希望放到我的身上，反复念叨着要我好好学习。</w:t>
      </w:r>
    </w:p>
    <w:p w14:paraId="1FDA0924" w14:textId="77777777" w:rsidR="00414E8D" w:rsidRDefault="00414E8D" w:rsidP="00414E8D">
      <w:pPr>
        <w:widowControl/>
        <w:rPr>
          <w:rFonts w:hint="eastAsia"/>
        </w:rPr>
      </w:pPr>
    </w:p>
    <w:p w14:paraId="0A9D802D" w14:textId="77777777" w:rsidR="00414E8D" w:rsidRDefault="00414E8D" w:rsidP="00414E8D">
      <w:pPr>
        <w:widowControl/>
        <w:rPr>
          <w:rFonts w:hint="eastAsia"/>
        </w:rPr>
      </w:pPr>
      <w:r>
        <w:rPr>
          <w:rFonts w:hint="eastAsia"/>
        </w:rPr>
        <w:t xml:space="preserve">　　真正让我决定刻苦学习的，并不是父母的说教，甚至也不一定是贫穷，而是每年冬天，母亲带着我和哥哥去给麦田施肥。通常要一个人用铁锥间隔20cm或更短，在麦田里戳一个洞，一个人弯腰点化肥到洞里，一个人用锄头培土封洞；一块一亩的田要重复上千次这样的劳动，确实让人望而生畏，甚至感到绝望。后来农具改进，出现打洞、施肥一体器，但还是要一个洞一个洞地戳，还要不时往工具里添加化肥，工具复杂了就容易出故障，误工时。后来农民越来越懒，图省事，直接把化肥撒到麦田里任其挥发；种稻也不像以前从秧田内一株株地移植，而是直接抛撒秧苗，甚至连育秧苗也省了，直接抛撒稻种。</w:t>
      </w:r>
    </w:p>
    <w:p w14:paraId="574AE682" w14:textId="77777777" w:rsidR="00414E8D" w:rsidRDefault="00414E8D" w:rsidP="00414E8D">
      <w:pPr>
        <w:widowControl/>
        <w:rPr>
          <w:rFonts w:hint="eastAsia"/>
        </w:rPr>
      </w:pPr>
    </w:p>
    <w:p w14:paraId="6F79F0DA" w14:textId="77777777" w:rsidR="00414E8D" w:rsidRDefault="00414E8D" w:rsidP="00414E8D">
      <w:pPr>
        <w:widowControl/>
        <w:rPr>
          <w:rFonts w:hint="eastAsia"/>
        </w:rPr>
      </w:pPr>
      <w:r>
        <w:rPr>
          <w:rFonts w:hint="eastAsia"/>
        </w:rPr>
        <w:t xml:space="preserve">　　上高一后，我很快出现一些“奋斗屄”的症状。比如，我主动揽下锁教室门的任务，这样每天可以很早进教室，晚自习结束后教室停电，还能点一根蜡烛继续学习一会；因勤于学习，与我在一组吃饭的张长福、孙家祥经常抱怨我迟到影响其开饭。张长福喜欢听流行音乐，对各位歌星如数家珍；孙家祥个子比我高一点，稍驼背，眯缝眼，见人就嘿嘿笑。</w:t>
      </w:r>
    </w:p>
    <w:p w14:paraId="3419BD0D" w14:textId="77777777" w:rsidR="00414E8D" w:rsidRDefault="00414E8D" w:rsidP="00414E8D">
      <w:pPr>
        <w:widowControl/>
        <w:rPr>
          <w:rFonts w:hint="eastAsia"/>
        </w:rPr>
      </w:pPr>
    </w:p>
    <w:p w14:paraId="5A767E41" w14:textId="77777777" w:rsidR="00414E8D" w:rsidRDefault="00414E8D" w:rsidP="00414E8D">
      <w:pPr>
        <w:widowControl/>
        <w:rPr>
          <w:rFonts w:hint="eastAsia"/>
        </w:rPr>
      </w:pPr>
      <w:r>
        <w:rPr>
          <w:rFonts w:hint="eastAsia"/>
        </w:rPr>
        <w:t xml:space="preserve">　　因为晚睡早起，睡眠不够，我就不去做早操，而用这十来分钟的时间趴在桌子上补觉，课间也一样需要补觉，一如现在的衡水二中。有一次上课预备铃响后，张海老师迟迟未到，我甚至去办公室找他，引得同学起哄声讨。一个学生超乎寻常地努力学习，必然会成为一些同学的取笑对象，少数人的效法对象；同时，相当于给自己立了一个FLAG，很少再有同学邀请我同去上厕所或别的什么活动。</w:t>
      </w:r>
    </w:p>
    <w:p w14:paraId="0ED657FC" w14:textId="77777777" w:rsidR="00414E8D" w:rsidRDefault="00414E8D" w:rsidP="00414E8D">
      <w:pPr>
        <w:widowControl/>
        <w:rPr>
          <w:rFonts w:hint="eastAsia"/>
        </w:rPr>
      </w:pPr>
    </w:p>
    <w:p w14:paraId="4FFA2641" w14:textId="77777777" w:rsidR="00414E8D" w:rsidRDefault="00414E8D" w:rsidP="00414E8D">
      <w:pPr>
        <w:widowControl/>
        <w:rPr>
          <w:rFonts w:hint="eastAsia"/>
        </w:rPr>
      </w:pPr>
      <w:r>
        <w:rPr>
          <w:rFonts w:hint="eastAsia"/>
        </w:rPr>
        <w:t xml:space="preserve">　　这些刻苦学习的表演成分似乎要大于实际效果。由于我们教室的后面就是教师住宅楼，几个有关系的高三学生好像也住在里面，因此，很快，我就因秉烛夜读在教师中有了一定的名声，甚至还有高三的同学告诉哥哥“你弟弟夜里在教室点蜡烛看书”；另一方面，一味增加学习时间并不一定能够提高成绩。从历史上说，这种迎合时趣、哗</w:t>
      </w:r>
      <w:r>
        <w:rPr>
          <w:rFonts w:hint="eastAsia"/>
        </w:rPr>
        <w:lastRenderedPageBreak/>
        <w:t>众取宠的表演无代无之，古有二十四孝，文革时上海率先过不放假的“革命化春节”，今有所谓“核潜艇之父”黄旭华30年不见父母。</w:t>
      </w:r>
    </w:p>
    <w:p w14:paraId="4A9A5EEF" w14:textId="77777777" w:rsidR="00414E8D" w:rsidRDefault="00414E8D" w:rsidP="00414E8D">
      <w:pPr>
        <w:widowControl/>
        <w:rPr>
          <w:rFonts w:hint="eastAsia"/>
        </w:rPr>
      </w:pPr>
    </w:p>
    <w:p w14:paraId="1F38D011" w14:textId="77777777" w:rsidR="00414E8D" w:rsidRDefault="00414E8D" w:rsidP="00414E8D">
      <w:pPr>
        <w:widowControl/>
        <w:rPr>
          <w:rFonts w:hint="eastAsia"/>
        </w:rPr>
      </w:pPr>
      <w:r>
        <w:rPr>
          <w:rFonts w:hint="eastAsia"/>
        </w:rPr>
        <w:t xml:space="preserve">　　第一学期的期中考试，不知道哪位老师想出的妙招，与隔壁高二（5）班的同学间坐考试。一个矮胖的女生与我同桌，语文考试时，我刚做完，吁了一口气，准备检查时，她惊讶地轻声对我说：“你一定是学习很好吧，做得这么快！”下一场，她甚至还有想让我帮她看一下题的意思。后来有一次，她在校门口传达室给我拿来一封信，说可能是寄给我的，我一看，是初中同学陈圣龙寄来的。</w:t>
      </w:r>
    </w:p>
    <w:p w14:paraId="6192DC76" w14:textId="77777777" w:rsidR="00414E8D" w:rsidRDefault="00414E8D" w:rsidP="00414E8D">
      <w:pPr>
        <w:widowControl/>
        <w:rPr>
          <w:rFonts w:hint="eastAsia"/>
        </w:rPr>
      </w:pPr>
    </w:p>
    <w:p w14:paraId="5A209539" w14:textId="77777777" w:rsidR="00414E8D" w:rsidRDefault="00414E8D" w:rsidP="00414E8D">
      <w:pPr>
        <w:widowControl/>
        <w:rPr>
          <w:rFonts w:hint="eastAsia"/>
        </w:rPr>
      </w:pPr>
      <w:r>
        <w:rPr>
          <w:rFonts w:hint="eastAsia"/>
        </w:rPr>
        <w:t xml:space="preserve">　　第一学期期末考试成绩公布后，我已经显示出学霸的迹象，最差的一门是政治，70多分，但也是全班最高分。政治老师是个戴茶色眼镜的小年轻，好像姓朱，也是刚分来的，教学经验不足。他把我叫到教室外面，轻声对我赞许了一番，然后提醒我答不清楚的大题时不用把所有的知识点都罗列上去。</w:t>
      </w:r>
    </w:p>
    <w:p w14:paraId="2F099D4D" w14:textId="77777777" w:rsidR="00414E8D" w:rsidRDefault="00414E8D" w:rsidP="00414E8D">
      <w:pPr>
        <w:widowControl/>
        <w:rPr>
          <w:rFonts w:hint="eastAsia"/>
        </w:rPr>
      </w:pPr>
    </w:p>
    <w:p w14:paraId="1EE4548A" w14:textId="77777777" w:rsidR="00414E8D" w:rsidRDefault="00414E8D" w:rsidP="00414E8D">
      <w:pPr>
        <w:widowControl/>
        <w:rPr>
          <w:rFonts w:hint="eastAsia"/>
        </w:rPr>
      </w:pPr>
      <w:r>
        <w:rPr>
          <w:rFonts w:hint="eastAsia"/>
        </w:rPr>
        <w:t xml:space="preserve">　　冬天的时候，母亲旧病复发，在梅山医院住院，我曾和哥哥骑车去看过。后来不知怎么穿着拖鞋走到了江宁高中，在教师办公室逢人便说我儿子成绩好之类的话，被送回了医院；这是事后过了很长时间，我才隐约听王夕成老师说起过。</w:t>
      </w:r>
    </w:p>
    <w:p w14:paraId="388BE323" w14:textId="77777777" w:rsidR="00414E8D" w:rsidRDefault="00414E8D" w:rsidP="00414E8D">
      <w:pPr>
        <w:widowControl/>
        <w:rPr>
          <w:rFonts w:hint="eastAsia"/>
        </w:rPr>
      </w:pPr>
    </w:p>
    <w:p w14:paraId="6995879C" w14:textId="77777777" w:rsidR="00414E8D" w:rsidRDefault="00414E8D" w:rsidP="00414E8D">
      <w:pPr>
        <w:widowControl/>
        <w:rPr>
          <w:rFonts w:hint="eastAsia"/>
        </w:rPr>
      </w:pPr>
      <w:r>
        <w:rPr>
          <w:rFonts w:hint="eastAsia"/>
        </w:rPr>
        <w:t xml:space="preserve">　　我现在觉得，上高中后成绩突然变好，除了畏恶务农、表演式学习外，很重要的一个原因是睾丸感染的经历。睾丸皮肤撕裂之痛和其他任何不必要的痛苦一样，能让人暂时摆脱生活的随波逐流，摒弃表面的喧嚣浮华，深入思考人生价值等哲学问题，至少，会使人的注意力更加集中。古人说“殷忧启圣”，可以类比。</w:t>
      </w:r>
    </w:p>
    <w:p w14:paraId="288059F8" w14:textId="77777777" w:rsidR="00414E8D" w:rsidRDefault="00414E8D" w:rsidP="00414E8D">
      <w:pPr>
        <w:widowControl/>
        <w:rPr>
          <w:rFonts w:hint="eastAsia"/>
        </w:rPr>
      </w:pPr>
    </w:p>
    <w:p w14:paraId="5F0840F4" w14:textId="77777777" w:rsidR="00414E8D" w:rsidRDefault="00414E8D" w:rsidP="00414E8D">
      <w:pPr>
        <w:widowControl/>
        <w:rPr>
          <w:rFonts w:hint="eastAsia"/>
        </w:rPr>
      </w:pPr>
      <w:r>
        <w:rPr>
          <w:rFonts w:hint="eastAsia"/>
        </w:rPr>
        <w:t xml:space="preserve">＊＊＊＊＊＊　</w:t>
      </w:r>
    </w:p>
    <w:p w14:paraId="5AB0C3E1" w14:textId="77777777" w:rsidR="00414E8D" w:rsidRDefault="00414E8D" w:rsidP="00414E8D">
      <w:pPr>
        <w:widowControl/>
        <w:rPr>
          <w:rFonts w:hint="eastAsia"/>
        </w:rPr>
      </w:pPr>
    </w:p>
    <w:p w14:paraId="4A577683" w14:textId="77777777" w:rsidR="00414E8D" w:rsidRDefault="00414E8D" w:rsidP="00414E8D">
      <w:pPr>
        <w:widowControl/>
        <w:rPr>
          <w:rFonts w:hint="eastAsia"/>
        </w:rPr>
      </w:pPr>
      <w:r>
        <w:rPr>
          <w:rFonts w:hint="eastAsia"/>
        </w:rPr>
        <w:t xml:space="preserve">　　到了夏天用水高峰，二楼自来水水压低，只能到楼下洗澡。当时流行的冲澡方式是在水龙头下接满一脸盆水，从头浇下，同时大喊一声。有一次，我行礼如仪，不小心溅到旁边3班一人的裤子，他问我是哪班的，我只好说是5班的。当天下晚自习后，他带着一些人在宿舍内找到我，作势欲打时，另一位陌生的小分头同学突然挤进门来，嚷嚷着：”算了，算了，这个人是我老俵，给个面子。“事情就算过去了。小分头后来说认错人了，以为我是他的陆郎老俵。上述情节摘自之后的札记；写作本文时，我对唱红白脸的这两个人已经一点印象也没有了。有印象的是另一个住在楼下的高二同学，粗壮如周村的王培海，不知为什么向我示好，说要罩着我，让我有什么事找他；他很可能跟王培海一样，是监控我的国保线民之一。</w:t>
      </w:r>
    </w:p>
    <w:p w14:paraId="186A6F63" w14:textId="77777777" w:rsidR="00414E8D" w:rsidRDefault="00414E8D" w:rsidP="00414E8D">
      <w:pPr>
        <w:widowControl/>
        <w:rPr>
          <w:rFonts w:hint="eastAsia"/>
        </w:rPr>
      </w:pPr>
    </w:p>
    <w:p w14:paraId="463FDCBE" w14:textId="77777777" w:rsidR="00414E8D" w:rsidRDefault="00414E8D" w:rsidP="00414E8D">
      <w:pPr>
        <w:widowControl/>
        <w:rPr>
          <w:rFonts w:hint="eastAsia"/>
        </w:rPr>
      </w:pPr>
      <w:r>
        <w:rPr>
          <w:rFonts w:hint="eastAsia"/>
        </w:rPr>
        <w:t xml:space="preserve">　　我们班教室西侧是一个篮球场，有时同学会在上面踢足球，南边仓库的玻璃窗被踢碎了几次，于是就没有足球了。</w:t>
      </w:r>
    </w:p>
    <w:p w14:paraId="1B042C35" w14:textId="77777777" w:rsidR="00414E8D" w:rsidRDefault="00414E8D" w:rsidP="00414E8D">
      <w:pPr>
        <w:widowControl/>
        <w:rPr>
          <w:rFonts w:hint="eastAsia"/>
        </w:rPr>
      </w:pPr>
    </w:p>
    <w:p w14:paraId="0A20B62A" w14:textId="77777777" w:rsidR="00414E8D" w:rsidRDefault="00414E8D" w:rsidP="00414E8D">
      <w:pPr>
        <w:widowControl/>
        <w:rPr>
          <w:rFonts w:hint="eastAsia"/>
        </w:rPr>
      </w:pPr>
      <w:r>
        <w:rPr>
          <w:rFonts w:hint="eastAsia"/>
        </w:rPr>
        <w:lastRenderedPageBreak/>
        <w:t xml:space="preserve">　　到了冬天，一个下雪的午后，我在教室自习，手背冻肿了，铜井镇新济岛的程铭同学过来看到，面露嫌恶地大惊小怪。后来听说程铭和同学仇昌庆盗窃实验室器材被抓，他的舅舅是本校的数学老师，花钱请校长等吃席才把事情摆平。</w:t>
      </w:r>
    </w:p>
    <w:p w14:paraId="23F9129F" w14:textId="77777777" w:rsidR="00414E8D" w:rsidRDefault="00414E8D" w:rsidP="00414E8D">
      <w:pPr>
        <w:widowControl/>
        <w:rPr>
          <w:rFonts w:hint="eastAsia"/>
        </w:rPr>
      </w:pPr>
    </w:p>
    <w:p w14:paraId="254C1B6E" w14:textId="77777777" w:rsidR="00414E8D" w:rsidRDefault="00414E8D" w:rsidP="00414E8D">
      <w:pPr>
        <w:widowControl/>
        <w:rPr>
          <w:rFonts w:hint="eastAsia"/>
        </w:rPr>
      </w:pPr>
      <w:r>
        <w:rPr>
          <w:rFonts w:hint="eastAsia"/>
        </w:rPr>
        <w:t xml:space="preserve">　　学期末开过一次元旦茶话会，用课桌围出一块场地，课桌上放了一些用班费买的瓜子、桔子类点心，我和张文浩暗自较劲，口不停歇，吃相着实难看，甚至为了争最后一点瓜子而吵起来。邵应海从课桌上一跃而下，跳了一段霹雳舞，是那次茶话会的亮点。</w:t>
      </w:r>
    </w:p>
    <w:p w14:paraId="73C5113E" w14:textId="77777777" w:rsidR="00414E8D" w:rsidRDefault="00414E8D" w:rsidP="00414E8D">
      <w:pPr>
        <w:widowControl/>
        <w:rPr>
          <w:rFonts w:hint="eastAsia"/>
        </w:rPr>
      </w:pPr>
    </w:p>
    <w:p w14:paraId="6A335FE5" w14:textId="77777777" w:rsidR="00414E8D" w:rsidRDefault="00414E8D" w:rsidP="00414E8D">
      <w:pPr>
        <w:widowControl/>
        <w:rPr>
          <w:rFonts w:hint="eastAsia"/>
        </w:rPr>
      </w:pPr>
      <w:r>
        <w:rPr>
          <w:rFonts w:hint="eastAsia"/>
        </w:rPr>
        <w:t xml:space="preserve">　　坐在教室后排的同学明显要比前排早熟，舍友陈进经常哼唱郑智化的《三十三块》，还喜欢讲一些让人听得云里雾里的话；由于心智成熟的早晚，同一间教室的同学也会有代沟。有一次，我急冲冲地往教室狂奔，在前门一不小心撞到一个最后一排女生的怀里，好像叫孙玲，似乎是对方有意为之。她的相貌已经模糊不清，但我仍能记得撞击一瞬间的柔软和美好，因此，我对她和俞志茹等面容姣好、身体健壮的女生一直念念不忘。</w:t>
      </w:r>
    </w:p>
    <w:p w14:paraId="4FF2D571" w14:textId="77777777" w:rsidR="00414E8D" w:rsidRDefault="00414E8D" w:rsidP="00414E8D">
      <w:pPr>
        <w:widowControl/>
        <w:rPr>
          <w:rFonts w:hint="eastAsia"/>
        </w:rPr>
      </w:pPr>
    </w:p>
    <w:p w14:paraId="31F3368E" w14:textId="77777777" w:rsidR="00414E8D" w:rsidRDefault="00414E8D" w:rsidP="00414E8D">
      <w:pPr>
        <w:widowControl/>
        <w:rPr>
          <w:rFonts w:hint="eastAsia"/>
        </w:rPr>
      </w:pPr>
      <w:r>
        <w:rPr>
          <w:rFonts w:hint="eastAsia"/>
        </w:rPr>
        <w:t xml:space="preserve">　　20多年后，有时我也会想，如果我也像那些同学一样早早就洞明世事，会怎么样呢？从少年之时起就用心掩藏心中的腐朽，直到中年之后不经意间暴露于光天化日之下；从少年之时起就像成年人一样死气沉沉，正如陈独秀1915年在《敬告青年》中所说“吾见夫吾国之青年，老年其身体者十之五，而老年其头脑者十之九焉”。</w:t>
      </w:r>
    </w:p>
    <w:p w14:paraId="5A80ABA5" w14:textId="77777777" w:rsidR="00414E8D" w:rsidRDefault="00414E8D" w:rsidP="00414E8D">
      <w:pPr>
        <w:widowControl/>
        <w:rPr>
          <w:rFonts w:hint="eastAsia"/>
        </w:rPr>
      </w:pPr>
    </w:p>
    <w:p w14:paraId="1545AC6A" w14:textId="77777777" w:rsidR="00414E8D" w:rsidRDefault="00414E8D" w:rsidP="00414E8D">
      <w:pPr>
        <w:widowControl/>
        <w:rPr>
          <w:rFonts w:hint="eastAsia"/>
        </w:rPr>
      </w:pPr>
      <w:r>
        <w:rPr>
          <w:rFonts w:hint="eastAsia"/>
        </w:rPr>
        <w:t xml:space="preserve">＊＊＊＊＊＊　</w:t>
      </w:r>
    </w:p>
    <w:p w14:paraId="2CF41F53" w14:textId="77777777" w:rsidR="00414E8D" w:rsidRDefault="00414E8D" w:rsidP="00414E8D">
      <w:pPr>
        <w:widowControl/>
        <w:rPr>
          <w:rFonts w:hint="eastAsia"/>
        </w:rPr>
      </w:pPr>
    </w:p>
    <w:p w14:paraId="2C626B33" w14:textId="77777777" w:rsidR="00414E8D" w:rsidRDefault="00414E8D" w:rsidP="00414E8D">
      <w:pPr>
        <w:widowControl/>
        <w:rPr>
          <w:rFonts w:hint="eastAsia"/>
        </w:rPr>
      </w:pPr>
      <w:r>
        <w:rPr>
          <w:rFonts w:hint="eastAsia"/>
        </w:rPr>
        <w:t xml:space="preserve">　　高一军训时，听说同学中有一位奇人魏常海，只有一件T恤，晚上洗后，第二天接着穿；遇到阴雨天晾不干，也只能穿半湿的。魏同学有点罗圈腿，于是同学便形象地称之“魏螃蟹”。高一暑假补课时，魏常海在宿舍与同学干架，我竭力劝架，还被王治钢模仿笑话了一阵。</w:t>
      </w:r>
    </w:p>
    <w:p w14:paraId="56B75845" w14:textId="77777777" w:rsidR="00414E8D" w:rsidRDefault="00414E8D" w:rsidP="00414E8D">
      <w:pPr>
        <w:widowControl/>
        <w:rPr>
          <w:rFonts w:hint="eastAsia"/>
        </w:rPr>
      </w:pPr>
    </w:p>
    <w:p w14:paraId="52C2399D" w14:textId="77777777" w:rsidR="00414E8D" w:rsidRDefault="00414E8D" w:rsidP="00414E8D">
      <w:pPr>
        <w:widowControl/>
        <w:rPr>
          <w:rFonts w:hint="eastAsia"/>
        </w:rPr>
      </w:pPr>
      <w:r>
        <w:rPr>
          <w:rFonts w:hint="eastAsia"/>
        </w:rPr>
        <w:t xml:space="preserve">　　魏常海与江宁镇周镇长的公子周克永同桌，高二下学期，1995年4月27日，周四下午的劳技课，一半同学去了实验室，一半在教室上自习，周公子与几个狗腿子在魏常海的书桌里搜到一封给一位期中考试同桌高一女生的情书。次日下午最后两节自习课时，故意当众念信中的一段情诗取笑他。</w:t>
      </w:r>
    </w:p>
    <w:p w14:paraId="0029211E" w14:textId="77777777" w:rsidR="00414E8D" w:rsidRDefault="00414E8D" w:rsidP="00414E8D">
      <w:pPr>
        <w:widowControl/>
        <w:rPr>
          <w:rFonts w:hint="eastAsia"/>
        </w:rPr>
      </w:pPr>
    </w:p>
    <w:p w14:paraId="44E830A6" w14:textId="77777777" w:rsidR="00414E8D" w:rsidRDefault="00414E8D" w:rsidP="00414E8D">
      <w:pPr>
        <w:widowControl/>
        <w:rPr>
          <w:rFonts w:hint="eastAsia"/>
        </w:rPr>
      </w:pPr>
      <w:r>
        <w:rPr>
          <w:rFonts w:hint="eastAsia"/>
        </w:rPr>
        <w:t xml:space="preserve">　　20多年后的2018年5月10日，傍晚，我在明基医院坐153路到南河大桥下车，坐在长凳上等公交，这时走来一个拎黑色手袋、穿黑布鞋、灰黑色长裤、肤黑、面容木讷如魏同学、颈两侧各贴一块方形膏药的男青年，一直坐在旁边。</w:t>
      </w:r>
    </w:p>
    <w:p w14:paraId="1A9F255A" w14:textId="77777777" w:rsidR="00414E8D" w:rsidRDefault="00414E8D" w:rsidP="00414E8D">
      <w:pPr>
        <w:widowControl/>
        <w:rPr>
          <w:rFonts w:hint="eastAsia"/>
        </w:rPr>
      </w:pPr>
    </w:p>
    <w:p w14:paraId="6668B5C6" w14:textId="77777777" w:rsidR="00414E8D" w:rsidRDefault="00414E8D" w:rsidP="00414E8D">
      <w:pPr>
        <w:widowControl/>
        <w:rPr>
          <w:rFonts w:hint="eastAsia"/>
        </w:rPr>
      </w:pPr>
      <w:r>
        <w:rPr>
          <w:rFonts w:hint="eastAsia"/>
        </w:rPr>
        <w:t xml:space="preserve">＊＊＊＊＊＊　</w:t>
      </w:r>
    </w:p>
    <w:p w14:paraId="5A126317" w14:textId="77777777" w:rsidR="00414E8D" w:rsidRDefault="00414E8D" w:rsidP="00414E8D">
      <w:pPr>
        <w:widowControl/>
        <w:rPr>
          <w:rFonts w:hint="eastAsia"/>
        </w:rPr>
      </w:pPr>
    </w:p>
    <w:p w14:paraId="0E70545B" w14:textId="77777777" w:rsidR="00414E8D" w:rsidRDefault="00414E8D" w:rsidP="00414E8D">
      <w:pPr>
        <w:widowControl/>
        <w:rPr>
          <w:rFonts w:hint="eastAsia"/>
        </w:rPr>
      </w:pPr>
      <w:r>
        <w:rPr>
          <w:rFonts w:hint="eastAsia"/>
        </w:rPr>
        <w:lastRenderedPageBreak/>
        <w:t xml:space="preserve">　　食堂早饭的大锅米粥很稠而好吃，中晚饭的米饭实在糟糕，一学期后，渐渐就没有同学在食堂吃饭了，而各自从家里带一个小铝锅，请宿舍看门的芮姓老头代煮2顿饭，每个月给6块钱的柴火费，加上早饭的粥则是9块，通常是几个要好的同学凑成一锅。芮老头金鱼眼，中等身材，有点像双虎小学校长俞庆成，据说以前也是小学校长，喜欢别人叫他芮老师；他一家人都住在门卫室旁的一间宿舍，儿子不久中考，据说考得不好；我们上高三时，搬到操场边的男生宿舍，有一次有同学骂芮老头，他儿子还去找了校长。</w:t>
      </w:r>
    </w:p>
    <w:p w14:paraId="0660E939" w14:textId="77777777" w:rsidR="00414E8D" w:rsidRDefault="00414E8D" w:rsidP="00414E8D">
      <w:pPr>
        <w:widowControl/>
        <w:rPr>
          <w:rFonts w:hint="eastAsia"/>
        </w:rPr>
      </w:pPr>
    </w:p>
    <w:p w14:paraId="4EDFF218" w14:textId="77777777" w:rsidR="00414E8D" w:rsidRDefault="00414E8D" w:rsidP="00414E8D">
      <w:pPr>
        <w:widowControl/>
        <w:rPr>
          <w:rFonts w:hint="eastAsia"/>
        </w:rPr>
      </w:pPr>
      <w:r>
        <w:rPr>
          <w:rFonts w:hint="eastAsia"/>
        </w:rPr>
        <w:t xml:space="preserve">　　高一下半学期，我们搬到前楼一楼，紧邻芮老头家的一间宿舍。男生宿舍大院在南大门旁，芮老头兼管内外两道门，长年值夜，白天则需要补觉，每当我们闹腾得太厉害时，他老婆就会请我们小声一点。</w:t>
      </w:r>
    </w:p>
    <w:p w14:paraId="00575A04" w14:textId="77777777" w:rsidR="00414E8D" w:rsidRDefault="00414E8D" w:rsidP="00414E8D">
      <w:pPr>
        <w:widowControl/>
        <w:rPr>
          <w:rFonts w:hint="eastAsia"/>
        </w:rPr>
      </w:pPr>
    </w:p>
    <w:p w14:paraId="3224F005" w14:textId="77777777" w:rsidR="00414E8D" w:rsidRDefault="00414E8D" w:rsidP="00414E8D">
      <w:pPr>
        <w:widowControl/>
        <w:rPr>
          <w:rFonts w:hint="eastAsia"/>
        </w:rPr>
      </w:pPr>
      <w:r>
        <w:rPr>
          <w:rFonts w:hint="eastAsia"/>
        </w:rPr>
        <w:t xml:space="preserve">　　当时我每周的生活费标准是20块，如果每个月回一次家，身上往往会有将近100块钱，这对我来说是一笔巨款；同时，军训初夜被榨钱的经历仍然历历在目，于是我把这笔生活费存在芮老头手里，逐次支取，这种谨慎的作风得到了母亲和门房老头的交口称赞，我也沾沾自喜。有一次，快到月底，钱已经取光了，哥哥来找我要钱，我大大咧咧地向芮老头借50块钱，老头支唔了半天，不肯往外掏，场面于是很尴尬，我才知道芮老头不是银行，没有放贷的业务。</w:t>
      </w:r>
    </w:p>
    <w:p w14:paraId="4E18BBDF" w14:textId="77777777" w:rsidR="00414E8D" w:rsidRDefault="00414E8D" w:rsidP="00414E8D">
      <w:pPr>
        <w:widowControl/>
        <w:rPr>
          <w:rFonts w:hint="eastAsia"/>
        </w:rPr>
      </w:pPr>
    </w:p>
    <w:p w14:paraId="25EC29E3" w14:textId="77777777" w:rsidR="00414E8D" w:rsidRDefault="00414E8D" w:rsidP="00414E8D">
      <w:pPr>
        <w:widowControl/>
        <w:rPr>
          <w:rFonts w:hint="eastAsia"/>
        </w:rPr>
      </w:pPr>
      <w:r>
        <w:rPr>
          <w:rFonts w:hint="eastAsia"/>
        </w:rPr>
        <w:t xml:space="preserve">　　这时，宿舍里住进一个外班男生，名叫唐孝胜，眉清目秀，气质阴柔，有点像郭敬明，主动要求和我搭伙煮饭。没过多久，我就发现他在算米的时候做手脚占便宜。孙家祥似乎了解其品行，对我说：“你是算不过他的。”天气渐热，唐同学说有教师办公室的钥匙，邀我去晚自习，是在校门旁的二层小楼上，张海办公室旁的一间。有一天夜里就睡在办公室的水泥地上，第二天早上觉得不大对劲，后来就没再去了。现在想来，唐同学可能是同性恋，那天晚上睡着后我可能被捅过屁眼。</w:t>
      </w:r>
    </w:p>
    <w:p w14:paraId="700FB511" w14:textId="77777777" w:rsidR="00414E8D" w:rsidRDefault="00414E8D" w:rsidP="00414E8D">
      <w:pPr>
        <w:widowControl/>
        <w:rPr>
          <w:rFonts w:hint="eastAsia"/>
        </w:rPr>
      </w:pPr>
    </w:p>
    <w:p w14:paraId="25A23195" w14:textId="77777777" w:rsidR="00414E8D" w:rsidRDefault="00414E8D" w:rsidP="00414E8D">
      <w:pPr>
        <w:widowControl/>
        <w:rPr>
          <w:rFonts w:hint="eastAsia"/>
        </w:rPr>
      </w:pPr>
      <w:r>
        <w:rPr>
          <w:rFonts w:hint="eastAsia"/>
        </w:rPr>
        <w:t xml:space="preserve">　　煮饭只是解决了主食，还有菜的问题。当时教导主任杨成龙的老婆租了正门外北侧的民房卖各式炒菜，通常一两块钱一份，每到饭点就人山人海，尤其是那些知道内情的高年级同学。有一次我去的迟，发现只剩下些汤水，犹豫间，杨氏主动降价，只要5毛钱就给我打一份，我还是摇头走了。后来可能是有人向上反映了，换了别人卖，旁边的几家才有了生意。这位杨主任经常在周一升旗仪式后发表一段简短的讲话，其名言是：“学习不好，是次品；身体不好，是废品；思想不好，是危险品。“话讲得很漂亮，要是他老婆不在校门口卖炒菜，会更有说服力。</w:t>
      </w:r>
    </w:p>
    <w:p w14:paraId="5A54E3E4" w14:textId="77777777" w:rsidR="00414E8D" w:rsidRDefault="00414E8D" w:rsidP="00414E8D">
      <w:pPr>
        <w:widowControl/>
        <w:rPr>
          <w:rFonts w:hint="eastAsia"/>
        </w:rPr>
      </w:pPr>
    </w:p>
    <w:p w14:paraId="05B7759A" w14:textId="77777777" w:rsidR="00414E8D" w:rsidRDefault="00414E8D" w:rsidP="00414E8D">
      <w:pPr>
        <w:widowControl/>
        <w:rPr>
          <w:rFonts w:hint="eastAsia"/>
        </w:rPr>
      </w:pPr>
      <w:r>
        <w:rPr>
          <w:rFonts w:hint="eastAsia"/>
        </w:rPr>
        <w:t xml:space="preserve">　　上高三后，同学普遍在校外人家包饭，标准都是一顿5块钱，一块大排或大肉，几个素菜，饭和菜汤管够。学校正门外有3、4家，南大门外有一家。其中，正门传达室下的一家是一对老夫妇，停过一段时间，恢复后，嵇聪介绍我和童春燕等两三个同学去那里吃过几次，觉得有点奇怪，人不多，食客大概10个人不到，胖老太还一直笑眯眯地看着我，脸上明显有黑气。不久，我们就换了一家。又过了没多久，校门口出现一个白制服的民间军乐队呜啦呜啦地响了好几天，据说老太去世了。我一直觉得老夫妇重办快餐只是一种企图重获健康的厌胜。</w:t>
      </w:r>
    </w:p>
    <w:p w14:paraId="6A274B44" w14:textId="77777777" w:rsidR="00414E8D" w:rsidRDefault="00414E8D" w:rsidP="00414E8D">
      <w:pPr>
        <w:widowControl/>
        <w:rPr>
          <w:rFonts w:hint="eastAsia"/>
        </w:rPr>
      </w:pPr>
    </w:p>
    <w:p w14:paraId="007F63FF" w14:textId="77777777" w:rsidR="00414E8D" w:rsidRDefault="00414E8D" w:rsidP="00414E8D">
      <w:pPr>
        <w:widowControl/>
        <w:rPr>
          <w:rFonts w:hint="eastAsia"/>
        </w:rPr>
      </w:pPr>
      <w:r>
        <w:rPr>
          <w:rFonts w:hint="eastAsia"/>
        </w:rPr>
        <w:t xml:space="preserve">　　写到这里时我才突然想到，几乎没有女生在校门外买炒菜或吃包饭，应该还在吃食堂，毕竟女生饭量小，能将就，而且食堂就在女生宿舍大门外。</w:t>
      </w:r>
    </w:p>
    <w:p w14:paraId="322BDD84" w14:textId="77777777" w:rsidR="00414E8D" w:rsidRDefault="00414E8D" w:rsidP="00414E8D">
      <w:pPr>
        <w:widowControl/>
        <w:rPr>
          <w:rFonts w:hint="eastAsia"/>
        </w:rPr>
      </w:pPr>
    </w:p>
    <w:p w14:paraId="57DDED6A" w14:textId="77777777" w:rsidR="00414E8D" w:rsidRDefault="00414E8D" w:rsidP="00414E8D">
      <w:pPr>
        <w:widowControl/>
        <w:rPr>
          <w:rFonts w:hint="eastAsia"/>
        </w:rPr>
      </w:pPr>
      <w:r>
        <w:rPr>
          <w:rFonts w:hint="eastAsia"/>
        </w:rPr>
        <w:t xml:space="preserve">＊＊＊＊＊＊　</w:t>
      </w:r>
    </w:p>
    <w:p w14:paraId="77E9E664" w14:textId="77777777" w:rsidR="00414E8D" w:rsidRDefault="00414E8D" w:rsidP="00414E8D">
      <w:pPr>
        <w:widowControl/>
        <w:rPr>
          <w:rFonts w:hint="eastAsia"/>
        </w:rPr>
      </w:pPr>
    </w:p>
    <w:p w14:paraId="63387B9E" w14:textId="77777777" w:rsidR="00414E8D" w:rsidRDefault="00414E8D" w:rsidP="00414E8D">
      <w:pPr>
        <w:widowControl/>
        <w:rPr>
          <w:rFonts w:hint="eastAsia"/>
        </w:rPr>
      </w:pPr>
      <w:r>
        <w:rPr>
          <w:rFonts w:hint="eastAsia"/>
        </w:rPr>
        <w:t xml:space="preserve">　　语文老师姓黄，叫黄某秀，戴着茶色眼镜，仪态婀娜，衣着时尚，至少领先全校10年。她在黑板上写字的时候，同学们则对她穿的半透明泡泡衫指指点点。她让我们每天都摘抄一些格言、短文等，每周收上去，用红笔批一个日期，有时加一个“阅”字。有一次，我写的一篇《高中的自由》被额外打了一个五角星，当成范文当众表扬了一番。2023年3月2日，夜课时，翻找出来，摘录如下：</w:t>
      </w:r>
    </w:p>
    <w:p w14:paraId="08EB4ED1" w14:textId="77777777" w:rsidR="00414E8D" w:rsidRDefault="00414E8D" w:rsidP="00414E8D">
      <w:pPr>
        <w:widowControl/>
        <w:rPr>
          <w:rFonts w:hint="eastAsia"/>
        </w:rPr>
      </w:pPr>
    </w:p>
    <w:p w14:paraId="463B696A" w14:textId="77777777" w:rsidR="00414E8D" w:rsidRDefault="00414E8D" w:rsidP="00414E8D">
      <w:pPr>
        <w:widowControl/>
        <w:rPr>
          <w:rFonts w:hint="eastAsia"/>
        </w:rPr>
      </w:pPr>
      <w:r>
        <w:rPr>
          <w:rFonts w:hint="eastAsia"/>
        </w:rPr>
        <w:tab/>
      </w:r>
      <w:r>
        <w:rPr>
          <w:rFonts w:hint="eastAsia"/>
        </w:rPr>
        <w:tab/>
        <w:t xml:space="preserve">1993年11月9日 星期二 阴有小雨 </w:t>
      </w:r>
    </w:p>
    <w:p w14:paraId="7047D7E7" w14:textId="77777777" w:rsidR="00414E8D" w:rsidRDefault="00414E8D" w:rsidP="00414E8D">
      <w:pPr>
        <w:widowControl/>
        <w:rPr>
          <w:rFonts w:hint="eastAsia"/>
        </w:rPr>
      </w:pPr>
    </w:p>
    <w:p w14:paraId="0F32B54D" w14:textId="77777777" w:rsidR="00414E8D" w:rsidRDefault="00414E8D" w:rsidP="00414E8D">
      <w:pPr>
        <w:widowControl/>
        <w:rPr>
          <w:rFonts w:hint="eastAsia"/>
        </w:rPr>
      </w:pPr>
      <w:r>
        <w:rPr>
          <w:rFonts w:hint="eastAsia"/>
        </w:rPr>
        <w:tab/>
      </w:r>
      <w:r>
        <w:rPr>
          <w:rFonts w:hint="eastAsia"/>
        </w:rPr>
        <w:tab/>
      </w:r>
      <w:r>
        <w:rPr>
          <w:rFonts w:hint="eastAsia"/>
        </w:rPr>
        <w:tab/>
        <w:t xml:space="preserve">高中的自由 </w:t>
      </w:r>
    </w:p>
    <w:p w14:paraId="27621288" w14:textId="77777777" w:rsidR="00414E8D" w:rsidRDefault="00414E8D" w:rsidP="00414E8D">
      <w:pPr>
        <w:widowControl/>
        <w:rPr>
          <w:rFonts w:hint="eastAsia"/>
        </w:rPr>
      </w:pPr>
    </w:p>
    <w:p w14:paraId="786DB0C9" w14:textId="77777777" w:rsidR="00414E8D" w:rsidRDefault="00414E8D" w:rsidP="00414E8D">
      <w:pPr>
        <w:widowControl/>
        <w:rPr>
          <w:rFonts w:hint="eastAsia"/>
        </w:rPr>
      </w:pPr>
      <w:r>
        <w:rPr>
          <w:rFonts w:hint="eastAsia"/>
        </w:rPr>
        <w:tab/>
        <w:t xml:space="preserve">　　开学以来，和班上同学混熟了，上自习课大吹</w:t>
      </w:r>
    </w:p>
    <w:p w14:paraId="232416DE" w14:textId="77777777" w:rsidR="00414E8D" w:rsidRDefault="00414E8D" w:rsidP="00414E8D">
      <w:pPr>
        <w:widowControl/>
        <w:rPr>
          <w:rFonts w:hint="eastAsia"/>
        </w:rPr>
      </w:pPr>
      <w:r>
        <w:rPr>
          <w:rFonts w:hint="eastAsia"/>
        </w:rPr>
        <w:tab/>
        <w:t>大谈，海阔天空地过了数节“多余”的自习课，方想</w:t>
      </w:r>
    </w:p>
    <w:p w14:paraId="3A8E0243" w14:textId="77777777" w:rsidR="00414E8D" w:rsidRDefault="00414E8D" w:rsidP="00414E8D">
      <w:pPr>
        <w:widowControl/>
        <w:rPr>
          <w:rFonts w:hint="eastAsia"/>
        </w:rPr>
      </w:pPr>
      <w:r>
        <w:rPr>
          <w:rFonts w:hint="eastAsia"/>
        </w:rPr>
        <w:tab/>
        <w:t>起上自习课讲废话喧闹是违反纪律的，初中为此我</w:t>
      </w:r>
    </w:p>
    <w:p w14:paraId="74F9A658" w14:textId="77777777" w:rsidR="00414E8D" w:rsidRDefault="00414E8D" w:rsidP="00414E8D">
      <w:pPr>
        <w:widowControl/>
        <w:rPr>
          <w:rFonts w:hint="eastAsia"/>
        </w:rPr>
      </w:pPr>
      <w:r>
        <w:rPr>
          <w:rFonts w:hint="eastAsia"/>
        </w:rPr>
        <w:tab/>
        <w:t>写过几次检查，做过一次检讨，想到这里，我不禁</w:t>
      </w:r>
    </w:p>
    <w:p w14:paraId="286F6E4A" w14:textId="77777777" w:rsidR="00414E8D" w:rsidRDefault="00414E8D" w:rsidP="00414E8D">
      <w:pPr>
        <w:widowControl/>
        <w:rPr>
          <w:rFonts w:hint="eastAsia"/>
        </w:rPr>
      </w:pPr>
      <w:r>
        <w:rPr>
          <w:rFonts w:hint="eastAsia"/>
        </w:rPr>
        <w:tab/>
        <w:t>有些后怕。但值得庆幸的是，直至现在，老师也没</w:t>
      </w:r>
    </w:p>
    <w:p w14:paraId="55E6CB26" w14:textId="77777777" w:rsidR="00414E8D" w:rsidRDefault="00414E8D" w:rsidP="00414E8D">
      <w:pPr>
        <w:widowControl/>
        <w:rPr>
          <w:rFonts w:hint="eastAsia"/>
        </w:rPr>
      </w:pPr>
      <w:r>
        <w:rPr>
          <w:rFonts w:hint="eastAsia"/>
        </w:rPr>
        <w:tab/>
        <w:t>顾及此事，看样子是太忙了。</w:t>
      </w:r>
    </w:p>
    <w:p w14:paraId="120C4879" w14:textId="77777777" w:rsidR="00414E8D" w:rsidRDefault="00414E8D" w:rsidP="00414E8D">
      <w:pPr>
        <w:widowControl/>
        <w:rPr>
          <w:rFonts w:hint="eastAsia"/>
        </w:rPr>
      </w:pPr>
    </w:p>
    <w:p w14:paraId="7C45115C" w14:textId="77777777" w:rsidR="00414E8D" w:rsidRDefault="00414E8D" w:rsidP="00414E8D">
      <w:pPr>
        <w:widowControl/>
        <w:rPr>
          <w:rFonts w:hint="eastAsia"/>
        </w:rPr>
      </w:pPr>
      <w:r>
        <w:rPr>
          <w:rFonts w:hint="eastAsia"/>
        </w:rPr>
        <w:tab/>
        <w:t xml:space="preserve">　　晚自习忘了写政治课堂作业，早读时偷々摸々</w:t>
      </w:r>
    </w:p>
    <w:p w14:paraId="00B7FA99" w14:textId="77777777" w:rsidR="00414E8D" w:rsidRDefault="00414E8D" w:rsidP="00414E8D">
      <w:pPr>
        <w:widowControl/>
        <w:rPr>
          <w:rFonts w:hint="eastAsia"/>
        </w:rPr>
      </w:pPr>
      <w:r>
        <w:rPr>
          <w:rFonts w:hint="eastAsia"/>
        </w:rPr>
        <w:tab/>
        <w:t>风卷残云地做完了，方想起字迹太潦草，在初中从</w:t>
      </w:r>
    </w:p>
    <w:p w14:paraId="2D1582F2" w14:textId="77777777" w:rsidR="00414E8D" w:rsidRDefault="00414E8D" w:rsidP="00414E8D">
      <w:pPr>
        <w:widowControl/>
        <w:rPr>
          <w:rFonts w:hint="eastAsia"/>
        </w:rPr>
      </w:pPr>
      <w:r>
        <w:rPr>
          <w:rFonts w:hint="eastAsia"/>
        </w:rPr>
        <w:tab/>
        <w:t>初一老师跟在后面讲到初三，也没改过来，每次罚</w:t>
      </w:r>
    </w:p>
    <w:p w14:paraId="2D4D3CB5" w14:textId="77777777" w:rsidR="00414E8D" w:rsidRDefault="00414E8D" w:rsidP="00414E8D">
      <w:pPr>
        <w:widowControl/>
        <w:rPr>
          <w:rFonts w:hint="eastAsia"/>
        </w:rPr>
      </w:pPr>
      <w:r>
        <w:rPr>
          <w:rFonts w:hint="eastAsia"/>
        </w:rPr>
        <w:tab/>
        <w:t>抄作业总有我。想到这里，我也不禁一惊，心中颇</w:t>
      </w:r>
    </w:p>
    <w:p w14:paraId="071EB2FA" w14:textId="77777777" w:rsidR="00414E8D" w:rsidRDefault="00414E8D" w:rsidP="00414E8D">
      <w:pPr>
        <w:widowControl/>
        <w:rPr>
          <w:rFonts w:hint="eastAsia"/>
        </w:rPr>
      </w:pPr>
      <w:r>
        <w:rPr>
          <w:rFonts w:hint="eastAsia"/>
        </w:rPr>
        <w:tab/>
        <w:t>为不安，但作业本很快发回来了。嗨！真棒！老师</w:t>
      </w:r>
    </w:p>
    <w:p w14:paraId="3FC4DA07" w14:textId="77777777" w:rsidR="00414E8D" w:rsidRDefault="00414E8D" w:rsidP="00414E8D">
      <w:pPr>
        <w:widowControl/>
        <w:rPr>
          <w:rFonts w:hint="eastAsia"/>
        </w:rPr>
      </w:pPr>
      <w:r>
        <w:rPr>
          <w:rFonts w:hint="eastAsia"/>
        </w:rPr>
        <w:tab/>
        <w:t>以牙还牙，一个十分潦草地“√“+”100“，掩盖我的</w:t>
      </w:r>
    </w:p>
    <w:p w14:paraId="7DED1F62" w14:textId="77777777" w:rsidR="00414E8D" w:rsidRDefault="00414E8D" w:rsidP="00414E8D">
      <w:pPr>
        <w:widowControl/>
        <w:rPr>
          <w:rFonts w:hint="eastAsia"/>
        </w:rPr>
      </w:pPr>
      <w:r>
        <w:rPr>
          <w:rFonts w:hint="eastAsia"/>
        </w:rPr>
        <w:tab/>
        <w:t>潦草，以我（应为“后”）我写字也就不怎么注意了。</w:t>
      </w:r>
    </w:p>
    <w:p w14:paraId="0CD9FD39" w14:textId="77777777" w:rsidR="00414E8D" w:rsidRDefault="00414E8D" w:rsidP="00414E8D">
      <w:pPr>
        <w:widowControl/>
        <w:rPr>
          <w:rFonts w:hint="eastAsia"/>
        </w:rPr>
      </w:pPr>
      <w:r>
        <w:rPr>
          <w:rFonts w:hint="eastAsia"/>
        </w:rPr>
        <w:tab/>
        <w:t>但看我这本除我之外无人看得清的“语文摘抄本”，</w:t>
      </w:r>
    </w:p>
    <w:p w14:paraId="21D428AF" w14:textId="77777777" w:rsidR="00414E8D" w:rsidRDefault="00414E8D" w:rsidP="00414E8D">
      <w:pPr>
        <w:widowControl/>
        <w:rPr>
          <w:rFonts w:hint="eastAsia"/>
        </w:rPr>
      </w:pPr>
      <w:r>
        <w:rPr>
          <w:rFonts w:hint="eastAsia"/>
        </w:rPr>
        <w:tab/>
        <w:t>也屡次想练字，但终下不了决心。也没有足够的时</w:t>
      </w:r>
    </w:p>
    <w:p w14:paraId="63298528" w14:textId="77777777" w:rsidR="00414E8D" w:rsidRDefault="00414E8D" w:rsidP="00414E8D">
      <w:pPr>
        <w:widowControl/>
        <w:rPr>
          <w:rFonts w:hint="eastAsia"/>
        </w:rPr>
      </w:pPr>
      <w:r>
        <w:rPr>
          <w:rFonts w:hint="eastAsia"/>
        </w:rPr>
        <w:tab/>
        <w:t>间，也作罢了。</w:t>
      </w:r>
    </w:p>
    <w:p w14:paraId="4AE64997" w14:textId="77777777" w:rsidR="00414E8D" w:rsidRDefault="00414E8D" w:rsidP="00414E8D">
      <w:pPr>
        <w:widowControl/>
        <w:rPr>
          <w:rFonts w:hint="eastAsia"/>
        </w:rPr>
      </w:pPr>
    </w:p>
    <w:p w14:paraId="7FA1FB92" w14:textId="77777777" w:rsidR="00414E8D" w:rsidRDefault="00414E8D" w:rsidP="00414E8D">
      <w:pPr>
        <w:widowControl/>
        <w:rPr>
          <w:rFonts w:hint="eastAsia"/>
        </w:rPr>
      </w:pPr>
      <w:r>
        <w:rPr>
          <w:rFonts w:hint="eastAsia"/>
        </w:rPr>
        <w:tab/>
        <w:t xml:space="preserve">　　不可能有绝对的自由。星期六晚上请假回家，</w:t>
      </w:r>
    </w:p>
    <w:p w14:paraId="043D0874" w14:textId="77777777" w:rsidR="00414E8D" w:rsidRDefault="00414E8D" w:rsidP="00414E8D">
      <w:pPr>
        <w:widowControl/>
        <w:rPr>
          <w:rFonts w:hint="eastAsia"/>
        </w:rPr>
      </w:pPr>
      <w:r>
        <w:rPr>
          <w:rFonts w:hint="eastAsia"/>
        </w:rPr>
        <w:tab/>
        <w:t>星期天早上来迟了，糟了，撞到枪口上来了。老师</w:t>
      </w:r>
    </w:p>
    <w:p w14:paraId="3479F9B9" w14:textId="77777777" w:rsidR="00414E8D" w:rsidRDefault="00414E8D" w:rsidP="00414E8D">
      <w:pPr>
        <w:widowControl/>
        <w:rPr>
          <w:rFonts w:hint="eastAsia"/>
        </w:rPr>
      </w:pPr>
      <w:r>
        <w:rPr>
          <w:rFonts w:hint="eastAsia"/>
        </w:rPr>
        <w:lastRenderedPageBreak/>
        <w:tab/>
        <w:t>正为这几天总有人迟到大为恼火，又抓不到具体的</w:t>
      </w:r>
    </w:p>
    <w:p w14:paraId="466DEECC" w14:textId="77777777" w:rsidR="00414E8D" w:rsidRDefault="00414E8D" w:rsidP="00414E8D">
      <w:pPr>
        <w:widowControl/>
        <w:rPr>
          <w:rFonts w:hint="eastAsia"/>
        </w:rPr>
      </w:pPr>
      <w:r>
        <w:rPr>
          <w:rFonts w:hint="eastAsia"/>
        </w:rPr>
        <w:tab/>
        <w:t>人，拿我开了刀，勒令我在7小时40分之内必须写</w:t>
      </w:r>
    </w:p>
    <w:p w14:paraId="026ED19E" w14:textId="77777777" w:rsidR="00414E8D" w:rsidRDefault="00414E8D" w:rsidP="00414E8D">
      <w:pPr>
        <w:widowControl/>
        <w:rPr>
          <w:rFonts w:hint="eastAsia"/>
        </w:rPr>
      </w:pPr>
      <w:r>
        <w:rPr>
          <w:rFonts w:hint="eastAsia"/>
        </w:rPr>
        <w:tab/>
        <w:t>好一份检查，7小时40分后朗读。照办不误。至今</w:t>
      </w:r>
    </w:p>
    <w:p w14:paraId="706C5524" w14:textId="77777777" w:rsidR="00414E8D" w:rsidRDefault="00414E8D" w:rsidP="00414E8D">
      <w:pPr>
        <w:widowControl/>
        <w:rPr>
          <w:rFonts w:hint="eastAsia"/>
        </w:rPr>
      </w:pPr>
      <w:r>
        <w:rPr>
          <w:rFonts w:hint="eastAsia"/>
        </w:rPr>
        <w:tab/>
        <w:t>那份可怜的检讨还躲（应为“躺”）在讲台前的柜子</w:t>
      </w:r>
    </w:p>
    <w:p w14:paraId="070B2F82" w14:textId="77777777" w:rsidR="00414E8D" w:rsidRDefault="00414E8D" w:rsidP="00414E8D">
      <w:pPr>
        <w:widowControl/>
        <w:rPr>
          <w:rFonts w:hint="eastAsia"/>
        </w:rPr>
      </w:pPr>
      <w:r>
        <w:rPr>
          <w:rFonts w:hint="eastAsia"/>
        </w:rPr>
        <w:tab/>
        <w:t>里。</w:t>
      </w:r>
    </w:p>
    <w:p w14:paraId="532A4825" w14:textId="77777777" w:rsidR="00414E8D" w:rsidRDefault="00414E8D" w:rsidP="00414E8D">
      <w:pPr>
        <w:widowControl/>
        <w:rPr>
          <w:rFonts w:hint="eastAsia"/>
        </w:rPr>
      </w:pPr>
    </w:p>
    <w:p w14:paraId="181E9CF1" w14:textId="77777777" w:rsidR="00414E8D" w:rsidRDefault="00414E8D" w:rsidP="00414E8D">
      <w:pPr>
        <w:widowControl/>
        <w:rPr>
          <w:rFonts w:hint="eastAsia"/>
        </w:rPr>
      </w:pPr>
      <w:r>
        <w:rPr>
          <w:rFonts w:hint="eastAsia"/>
        </w:rPr>
        <w:t xml:space="preserve">　　黄老师住在教室后面，教师楼旁一排平房中的一间，丈夫据说是海员，高一没结束她就调走了。在这之前，因为我是语文课代表，有一天傍晚，她让我抱着一摞作业本随去办公室，在夕阳阳晚风中与衣裙飘逸的她在水泥路上同行，有如沐春风之感。最后一次打交道，是我向她要了几次作业练习册后被撕掉的答案纸，有一天晚自习，她给我送来，神气有点古怪。</w:t>
      </w:r>
    </w:p>
    <w:p w14:paraId="697799CC" w14:textId="77777777" w:rsidR="00414E8D" w:rsidRDefault="00414E8D" w:rsidP="00414E8D">
      <w:pPr>
        <w:widowControl/>
        <w:rPr>
          <w:rFonts w:hint="eastAsia"/>
        </w:rPr>
      </w:pPr>
    </w:p>
    <w:p w14:paraId="2C54158E" w14:textId="77777777" w:rsidR="00414E8D" w:rsidRDefault="00414E8D" w:rsidP="00414E8D">
      <w:pPr>
        <w:widowControl/>
        <w:rPr>
          <w:rFonts w:hint="eastAsia"/>
        </w:rPr>
      </w:pPr>
      <w:r>
        <w:rPr>
          <w:rFonts w:hint="eastAsia"/>
        </w:rPr>
        <w:t xml:space="preserve">＊＊＊＊＊＊　</w:t>
      </w:r>
    </w:p>
    <w:p w14:paraId="30CBB863" w14:textId="77777777" w:rsidR="00414E8D" w:rsidRDefault="00414E8D" w:rsidP="00414E8D">
      <w:pPr>
        <w:widowControl/>
        <w:rPr>
          <w:rFonts w:hint="eastAsia"/>
        </w:rPr>
      </w:pPr>
    </w:p>
    <w:p w14:paraId="126D729A" w14:textId="77777777" w:rsidR="00414E8D" w:rsidRDefault="00414E8D" w:rsidP="00414E8D">
      <w:pPr>
        <w:widowControl/>
        <w:rPr>
          <w:rFonts w:hint="eastAsia"/>
        </w:rPr>
      </w:pPr>
      <w:r>
        <w:rPr>
          <w:rFonts w:hint="eastAsia"/>
        </w:rPr>
        <w:t xml:space="preserve">　　高一下学期，有一天早操，我照例趴在桌子上补觉，隔壁高二（5）班的几个男生进来偷光了同学的眼镜；当时很多同学只在上课时戴眼镜，随手放在课桌上。小偷一般很少偷眼镜，因为没什么用，也很难卖出去，所以应该是公安国保为了挑拨我和同学故意为之。同学回来发现眼镜不见了，问我，我受威胁不敢吱声。</w:t>
      </w:r>
    </w:p>
    <w:p w14:paraId="0BD2401C" w14:textId="77777777" w:rsidR="00414E8D" w:rsidRDefault="00414E8D" w:rsidP="00414E8D">
      <w:pPr>
        <w:widowControl/>
        <w:rPr>
          <w:rFonts w:hint="eastAsia"/>
        </w:rPr>
      </w:pPr>
    </w:p>
    <w:p w14:paraId="1BF23490" w14:textId="77777777" w:rsidR="00414E8D" w:rsidRDefault="00414E8D" w:rsidP="00414E8D">
      <w:pPr>
        <w:widowControl/>
        <w:rPr>
          <w:rFonts w:hint="eastAsia"/>
        </w:rPr>
      </w:pPr>
      <w:r>
        <w:rPr>
          <w:rFonts w:hint="eastAsia"/>
        </w:rPr>
        <w:t xml:space="preserve">　　1994年7月的高考后，大表哥搞来高考试题和标准答案，让哥哥估分。哥哥本来学习就差，脾气变得很不好，经常与我为谁煮饭而闹矛盾。我当时学习名列前茅，有点张狂，所以颇遭哥哥嫉恨。</w:t>
      </w:r>
    </w:p>
    <w:p w14:paraId="35D7293E" w14:textId="77777777" w:rsidR="00414E8D" w:rsidRDefault="00414E8D" w:rsidP="00414E8D">
      <w:pPr>
        <w:widowControl/>
        <w:rPr>
          <w:rFonts w:hint="eastAsia"/>
        </w:rPr>
      </w:pPr>
    </w:p>
    <w:p w14:paraId="1A55FA74" w14:textId="77777777" w:rsidR="00414E8D" w:rsidRDefault="00414E8D" w:rsidP="00414E8D">
      <w:pPr>
        <w:widowControl/>
        <w:rPr>
          <w:rFonts w:hint="eastAsia"/>
        </w:rPr>
      </w:pPr>
      <w:r>
        <w:rPr>
          <w:rFonts w:hint="eastAsia"/>
        </w:rPr>
        <w:t xml:space="preserve">　　暑假的时候，由于我经常在水塘内手淫，被下毒导致急性肾炎。当时我对此毫无知觉，只是在做功课时觉得很困，老是向母亲说要去睡一会，母亲不同意。不久，母亲让我提前返校。我出现类似感冒的症状，一度发现尿液呈棕褐色混浊状，由于缺乏医学常识，仍以为是感冒，也没当回事。暑期补课，我一如之前勤奋学习，夜里仍然手淫不辍，被同学当面嗤笑而混然不觉；还经常一早起床，穿同学的球鞋跑步，直到被索回。有一次午饭后甚至出现呕吐，同样也没当回事。</w:t>
      </w:r>
    </w:p>
    <w:p w14:paraId="6F760031" w14:textId="77777777" w:rsidR="00414E8D" w:rsidRDefault="00414E8D" w:rsidP="00414E8D">
      <w:pPr>
        <w:widowControl/>
        <w:rPr>
          <w:rFonts w:hint="eastAsia"/>
        </w:rPr>
      </w:pPr>
    </w:p>
    <w:p w14:paraId="1CF23FA7" w14:textId="77777777" w:rsidR="00414E8D" w:rsidRDefault="00414E8D" w:rsidP="00414E8D">
      <w:pPr>
        <w:widowControl/>
        <w:rPr>
          <w:rFonts w:hint="eastAsia"/>
        </w:rPr>
      </w:pPr>
      <w:r>
        <w:rPr>
          <w:rFonts w:hint="eastAsia"/>
        </w:rPr>
        <w:t xml:space="preserve">　　晚饭后，我常借用同学的床休息。有一次，我正在张文浩的床上半睡半醒，邵应海来追问我眼镜的事，说我只要悄悄指认是谁拿的就可以了，我也含糊未应。据说邵同学丢失的眼镜很贵，向我追查不果后，怀恨在心，一直努力挤兑我，经常在我自习的时候在教室后面大谈月经、阴道之类的话，逼得我到邻班去自修。这时我们班已经换到离教师楼稍远的一排教室中间的一间，邻班的蒋云龙曾送我一根冰棍。20多年后的一天傍晚，我在医院血透后，在雨花台等公交车，看到蒋云龙站在身后，好像想打招呼，又没敢作声。</w:t>
      </w:r>
    </w:p>
    <w:p w14:paraId="1480BA38" w14:textId="77777777" w:rsidR="00414E8D" w:rsidRDefault="00414E8D" w:rsidP="00414E8D">
      <w:pPr>
        <w:widowControl/>
        <w:rPr>
          <w:rFonts w:hint="eastAsia"/>
        </w:rPr>
      </w:pPr>
    </w:p>
    <w:p w14:paraId="2974B3F0" w14:textId="77777777" w:rsidR="00414E8D" w:rsidRDefault="00414E8D" w:rsidP="00414E8D">
      <w:pPr>
        <w:widowControl/>
        <w:rPr>
          <w:rFonts w:hint="eastAsia"/>
        </w:rPr>
      </w:pPr>
      <w:r>
        <w:rPr>
          <w:rFonts w:hint="eastAsia"/>
        </w:rPr>
        <w:lastRenderedPageBreak/>
        <w:t xml:space="preserve">　　邵应海和高个子的徐兵同学要好，徐兵满脸红豆，三句不离龟头。班上有一位矮胖的女生王燕，好像是贾老师的同乡或亲戚，乳房发育明显，高一至少已有C杯大小，引人注目；徐兵对之念念不忘，总是在男生宿舍取笑她上课时要把奶子搁到课桌上。</w:t>
      </w:r>
    </w:p>
    <w:p w14:paraId="7D27BD80" w14:textId="77777777" w:rsidR="00414E8D" w:rsidRDefault="00414E8D" w:rsidP="00414E8D">
      <w:pPr>
        <w:widowControl/>
        <w:rPr>
          <w:rFonts w:hint="eastAsia"/>
        </w:rPr>
      </w:pPr>
    </w:p>
    <w:p w14:paraId="789DC3FE" w14:textId="77777777" w:rsidR="00414E8D" w:rsidRDefault="00414E8D" w:rsidP="00414E8D">
      <w:pPr>
        <w:widowControl/>
        <w:rPr>
          <w:rFonts w:hint="eastAsia"/>
        </w:rPr>
      </w:pPr>
      <w:r>
        <w:rPr>
          <w:rFonts w:hint="eastAsia"/>
        </w:rPr>
        <w:t xml:space="preserve">　　有一次物理考试后，我与同学核对答案，发现错了一题，邵应海怂恿我与他一起翻窗进教师办公室修改试卷，我本能地拒绝了；这时学校已经在教室旁新建了宽敞的教师办公室。后来我因肾炎留级，邵应海在1996年高考后曾到学校来，坐在操场上聊天，似有和解之意；据他说，王治钢考上了武汉食品工业学校。</w:t>
      </w:r>
    </w:p>
    <w:p w14:paraId="5774E813" w14:textId="77777777" w:rsidR="00414E8D" w:rsidRDefault="00414E8D" w:rsidP="00414E8D">
      <w:pPr>
        <w:widowControl/>
        <w:rPr>
          <w:rFonts w:hint="eastAsia"/>
        </w:rPr>
      </w:pPr>
    </w:p>
    <w:p w14:paraId="3AF80408" w14:textId="77777777" w:rsidR="00414E8D" w:rsidRDefault="00414E8D" w:rsidP="00414E8D">
      <w:pPr>
        <w:widowControl/>
        <w:rPr>
          <w:rFonts w:hint="eastAsia"/>
        </w:rPr>
      </w:pPr>
      <w:r>
        <w:rPr>
          <w:rFonts w:hint="eastAsia"/>
        </w:rPr>
        <w:t xml:space="preserve">　　暑期补课结束，开学前的一天傍晚，张长福、喜欢吐口水的魏中秋等几位同学诚邀我去镇上录像厅看三级片，据说有时看到高一戴茶色眼镜的政治朱老师也潜坐角落，叠股静观；我当然不会去，无论他们怎么苦苦相劝。对于他们的动机，未必一定是恶意的想把我拉下水，也可能是让我开一次荤，也许以后就减少手淫的公益目的；毕竟，宿舍里有个家伙每天夜里都毫无顾忌地手淫，对其他人来说显然是有不小的心理压力。不久，朱老师就把上一个同样戴茶色眼镜、身材高挑的新来女同事，公开并肩出入。</w:t>
      </w:r>
    </w:p>
    <w:p w14:paraId="57BF8CA8" w14:textId="77777777" w:rsidR="00414E8D" w:rsidRDefault="00414E8D" w:rsidP="00414E8D">
      <w:pPr>
        <w:widowControl/>
        <w:rPr>
          <w:rFonts w:hint="eastAsia"/>
        </w:rPr>
      </w:pPr>
    </w:p>
    <w:p w14:paraId="6A83FC7E" w14:textId="77777777" w:rsidR="00414E8D" w:rsidRDefault="00414E8D" w:rsidP="00414E8D">
      <w:pPr>
        <w:widowControl/>
        <w:rPr>
          <w:rFonts w:hint="eastAsia"/>
        </w:rPr>
      </w:pPr>
      <w:r>
        <w:rPr>
          <w:rFonts w:hint="eastAsia"/>
        </w:rPr>
        <w:t xml:space="preserve">　　班上有一个高瘦而黑的男生，看上去弱不禁风，又有点娘娘腔，而且不像一般的同学喜欢结伴上厕所，几乎总是乘厕所没人的时候独自去方便，因此就有一些不好的传闻，甚至有人说他没有睾丸。</w:t>
      </w:r>
    </w:p>
    <w:p w14:paraId="647A6A74" w14:textId="77777777" w:rsidR="00414E8D" w:rsidRDefault="00414E8D" w:rsidP="00414E8D">
      <w:pPr>
        <w:widowControl/>
        <w:rPr>
          <w:rFonts w:hint="eastAsia"/>
        </w:rPr>
      </w:pPr>
    </w:p>
    <w:p w14:paraId="4752C792" w14:textId="77777777" w:rsidR="00414E8D" w:rsidRDefault="00414E8D" w:rsidP="00414E8D">
      <w:pPr>
        <w:widowControl/>
        <w:rPr>
          <w:rFonts w:hint="eastAsia"/>
        </w:rPr>
      </w:pPr>
      <w:r>
        <w:rPr>
          <w:rFonts w:hint="eastAsia"/>
        </w:rPr>
        <w:t xml:space="preserve">＊＊＊＊＊＊　</w:t>
      </w:r>
    </w:p>
    <w:p w14:paraId="4DBF074D" w14:textId="77777777" w:rsidR="00414E8D" w:rsidRDefault="00414E8D" w:rsidP="00414E8D">
      <w:pPr>
        <w:widowControl/>
        <w:rPr>
          <w:rFonts w:hint="eastAsia"/>
        </w:rPr>
      </w:pPr>
    </w:p>
    <w:p w14:paraId="3487F7F4" w14:textId="77777777" w:rsidR="00414E8D" w:rsidRDefault="00414E8D" w:rsidP="00414E8D">
      <w:pPr>
        <w:widowControl/>
        <w:rPr>
          <w:rFonts w:hint="eastAsia"/>
        </w:rPr>
      </w:pPr>
      <w:r>
        <w:rPr>
          <w:rFonts w:hint="eastAsia"/>
        </w:rPr>
        <w:t xml:space="preserve">　　高二开学不久，全班到到江宁镇医院体检，医生发现我小腿肿，让我验了小便，发现有血，诊断为肾炎。</w:t>
      </w:r>
    </w:p>
    <w:p w14:paraId="5F402374" w14:textId="77777777" w:rsidR="00414E8D" w:rsidRDefault="00414E8D" w:rsidP="00414E8D">
      <w:pPr>
        <w:widowControl/>
        <w:rPr>
          <w:rFonts w:hint="eastAsia"/>
        </w:rPr>
      </w:pPr>
    </w:p>
    <w:p w14:paraId="3A9D14D9" w14:textId="77777777" w:rsidR="00414E8D" w:rsidRDefault="00414E8D" w:rsidP="00414E8D">
      <w:pPr>
        <w:widowControl/>
        <w:rPr>
          <w:rFonts w:hint="eastAsia"/>
        </w:rPr>
      </w:pPr>
      <w:r>
        <w:rPr>
          <w:rFonts w:hint="eastAsia"/>
        </w:rPr>
        <w:t xml:space="preserve">　　大表哥闻讯，买了一盒奶粉、一盒方块糖来到宿舍，鼓励我坚持学习，又去找班主任贾老师打了招呼。我坚持了一阵，甚至夜里宿舍关灯后仍然跟同学一样借着路灯攻读。校医为我注射过一段时间的青霉素治疗肾炎，在屁股上打过很多次针，直到我退学。期间，有一次上体育课，我把病历交给郑定胜老师，他看过后直接当着全班同学的面扔在地上。</w:t>
      </w:r>
    </w:p>
    <w:p w14:paraId="37359E67" w14:textId="77777777" w:rsidR="00414E8D" w:rsidRDefault="00414E8D" w:rsidP="00414E8D">
      <w:pPr>
        <w:widowControl/>
        <w:rPr>
          <w:rFonts w:hint="eastAsia"/>
        </w:rPr>
      </w:pPr>
    </w:p>
    <w:p w14:paraId="1F0A9988" w14:textId="77777777" w:rsidR="00414E8D" w:rsidRDefault="00414E8D" w:rsidP="00414E8D">
      <w:pPr>
        <w:widowControl/>
        <w:rPr>
          <w:rFonts w:hint="eastAsia"/>
        </w:rPr>
      </w:pPr>
      <w:r>
        <w:rPr>
          <w:rFonts w:hint="eastAsia"/>
        </w:rPr>
        <w:t xml:space="preserve">　　不久，贾老师劝我退学治病，退给我班费50块钱。父亲带我到南京看病，在二表哥所在的富贵山小学宿舍吃了一顿饭，到军区总院肾科看病，量血压140/90，在药房买了300多块钱的中药。之后，除了抽血化验，还测了几次24小时尿蛋白，第一次父亲不知道，拿着空桶去化验。有一种叫雷公藤的药似乎有效，我向父母说过后，父亲说他关节炎痛，也开始吃这种药，吃完就没有再买；后来急性肾炎变成了慢性。有一次，父亲进城给我看门诊时，花10块钱给我买了一双“牛筋底”的旅游鞋，看上去很漂亮，不久鞋底就断了。</w:t>
      </w:r>
    </w:p>
    <w:p w14:paraId="74B0AE26" w14:textId="77777777" w:rsidR="00414E8D" w:rsidRDefault="00414E8D" w:rsidP="00414E8D">
      <w:pPr>
        <w:widowControl/>
        <w:rPr>
          <w:rFonts w:hint="eastAsia"/>
        </w:rPr>
      </w:pPr>
    </w:p>
    <w:p w14:paraId="3915ED67" w14:textId="77777777" w:rsidR="00414E8D" w:rsidRDefault="00414E8D" w:rsidP="00414E8D">
      <w:pPr>
        <w:widowControl/>
        <w:rPr>
          <w:rFonts w:hint="eastAsia"/>
        </w:rPr>
      </w:pPr>
      <w:r>
        <w:rPr>
          <w:rFonts w:hint="eastAsia"/>
        </w:rPr>
        <w:t xml:space="preserve">　　我在休学期间，父母搬到了小村小姨娘家的旧宅（参见《小姨娘的故事》）。大表哥主动借给我带瞄准镜的汽枪和一些铅弹，我经常背着枪在后山转悠，什么活物也没打过。</w:t>
      </w:r>
    </w:p>
    <w:p w14:paraId="19415D2A" w14:textId="77777777" w:rsidR="00414E8D" w:rsidRDefault="00414E8D" w:rsidP="00414E8D">
      <w:pPr>
        <w:widowControl/>
        <w:rPr>
          <w:rFonts w:hint="eastAsia"/>
        </w:rPr>
      </w:pPr>
    </w:p>
    <w:p w14:paraId="7B9FD870" w14:textId="77777777" w:rsidR="00414E8D" w:rsidRDefault="00414E8D" w:rsidP="00414E8D">
      <w:pPr>
        <w:widowControl/>
        <w:rPr>
          <w:rFonts w:hint="eastAsia"/>
        </w:rPr>
      </w:pPr>
      <w:r>
        <w:rPr>
          <w:rFonts w:hint="eastAsia"/>
        </w:rPr>
        <w:t xml:space="preserve">　　化学老师李顺友虚胖，他老婆据说很厉害，在学校的打字室工作；夫妇合编了一本课外教材，好像叫《跟踪思维》，李老师向我们吹嘘过一阵。我记得这件事，休学期间回校去找贾老师买了一本。</w:t>
      </w:r>
    </w:p>
    <w:p w14:paraId="3E3F4C21" w14:textId="77777777" w:rsidR="00414E8D" w:rsidRDefault="00414E8D" w:rsidP="00414E8D">
      <w:pPr>
        <w:widowControl/>
        <w:rPr>
          <w:rFonts w:hint="eastAsia"/>
        </w:rPr>
      </w:pPr>
    </w:p>
    <w:p w14:paraId="1D58692E" w14:textId="77777777" w:rsidR="00414E8D" w:rsidRDefault="00414E8D" w:rsidP="00414E8D">
      <w:pPr>
        <w:widowControl/>
        <w:rPr>
          <w:rFonts w:hint="eastAsia"/>
        </w:rPr>
      </w:pPr>
      <w:r>
        <w:rPr>
          <w:rFonts w:hint="eastAsia"/>
        </w:rPr>
        <w:t xml:space="preserve">＊＊＊＊＊＊　</w:t>
      </w:r>
    </w:p>
    <w:p w14:paraId="63C7BF5C" w14:textId="77777777" w:rsidR="00414E8D" w:rsidRDefault="00414E8D" w:rsidP="00414E8D">
      <w:pPr>
        <w:widowControl/>
        <w:rPr>
          <w:rFonts w:hint="eastAsia"/>
        </w:rPr>
      </w:pPr>
    </w:p>
    <w:p w14:paraId="0105085D" w14:textId="77777777" w:rsidR="00414E8D" w:rsidRDefault="00414E8D" w:rsidP="00414E8D">
      <w:pPr>
        <w:widowControl/>
        <w:rPr>
          <w:rFonts w:hint="eastAsia"/>
        </w:rPr>
      </w:pPr>
      <w:r>
        <w:rPr>
          <w:rFonts w:hint="eastAsia"/>
        </w:rPr>
        <w:t xml:space="preserve">　　在我的记忆中，1994年高二开学后，我查出肾炎不久，就退学看病，一个秋天的清晨，悲伤地坐在后门的草堆旁，父亲在身后注视着我；到次年暑期开始跟94届同学上课。然而，在一本当时的札记中，我记录了93届高二会考前的1995年5月6日，我仍然在跟班上课，被同学张文浩、赵健嘲笑驼背。在政治老师的劝告下，5月7日，周末回家；5月11日，又参加了班级考试。</w:t>
      </w:r>
    </w:p>
    <w:p w14:paraId="391E8664" w14:textId="77777777" w:rsidR="00414E8D" w:rsidRDefault="00414E8D" w:rsidP="00414E8D">
      <w:pPr>
        <w:widowControl/>
        <w:rPr>
          <w:rFonts w:hint="eastAsia"/>
        </w:rPr>
      </w:pPr>
    </w:p>
    <w:p w14:paraId="6316836B" w14:textId="77777777" w:rsidR="00414E8D" w:rsidRDefault="00414E8D" w:rsidP="00414E8D">
      <w:pPr>
        <w:widowControl/>
        <w:rPr>
          <w:rFonts w:hint="eastAsia"/>
        </w:rPr>
      </w:pPr>
      <w:r>
        <w:rPr>
          <w:rFonts w:hint="eastAsia"/>
        </w:rPr>
        <w:t xml:space="preserve">　　2023年8月中旬，我在翻阅1997年7月的札记时，惊讶地发现休学期间93届同学张长福、余玲等到家里来看过我，当时房间里的尿壶甚至还没倒，而我对这件事已经完全忘了个干净；类似的是，2022年我在写作《血透室》时查询《血透日记》，才发现自己也完全忘了2013年3月18日在南京明基医院血透时因不堪迫害而痛哭之事；这些事情都是不应该忘记的。念书的时候，老师经常劝告我们”好记性不如烂笔头“，的确如此。还有一些事情，当时并不明白其意义，过一段时间后翻阅日记重新审视之，往往有豁然开朗之感。</w:t>
      </w:r>
    </w:p>
    <w:p w14:paraId="71BC840C" w14:textId="77777777" w:rsidR="00414E8D" w:rsidRDefault="00414E8D" w:rsidP="00414E8D">
      <w:pPr>
        <w:widowControl/>
        <w:rPr>
          <w:rFonts w:hint="eastAsia"/>
        </w:rPr>
      </w:pPr>
    </w:p>
    <w:p w14:paraId="6822BAF1" w14:textId="77777777" w:rsidR="00414E8D" w:rsidRDefault="00414E8D" w:rsidP="00414E8D">
      <w:pPr>
        <w:widowControl/>
        <w:rPr>
          <w:rFonts w:hint="eastAsia"/>
        </w:rPr>
      </w:pPr>
      <w:r>
        <w:rPr>
          <w:rFonts w:hint="eastAsia"/>
        </w:rPr>
        <w:t xml:space="preserve">　　2023年9月，我在整理旧信件的时候，发现高一同学张军给我写的2封信，其一写于1995年1月26日，提醒我回校办休学手续，而我已经对这位同学一点印象也没有了，推测可能是班长。我在翻看胡志兰在1993年的来信时，对其提到的“李花”同学也一点印象也没有了，尽管这个名字出现在江宁中学建校40周年纪念册96届毕业生名单中。我收藏有一张署名似乎是“蒋升平”的贺卡，题有钢笔黑字“友谊长存”，我却怎么也想不起这个人是谁。还有一封“彭德霞”在1998年3月从南农专寄给我的信，我只是隐隐绰绰觉得是有这么个女生。可见，人的记忆是多么的不可靠。</w:t>
      </w:r>
    </w:p>
    <w:p w14:paraId="176A8FB0" w14:textId="77777777" w:rsidR="00414E8D" w:rsidRDefault="00414E8D" w:rsidP="00414E8D">
      <w:pPr>
        <w:widowControl/>
        <w:rPr>
          <w:rFonts w:hint="eastAsia"/>
        </w:rPr>
      </w:pPr>
    </w:p>
    <w:p w14:paraId="6E170822" w14:textId="77777777" w:rsidR="00414E8D" w:rsidRDefault="00414E8D" w:rsidP="00414E8D">
      <w:pPr>
        <w:widowControl/>
        <w:rPr>
          <w:rFonts w:hint="eastAsia"/>
        </w:rPr>
      </w:pPr>
      <w:r>
        <w:rPr>
          <w:rFonts w:hint="eastAsia"/>
        </w:rPr>
        <w:t xml:space="preserve">　　2010年代，我已经开始血透，有一天，在雨花台北门过马路，张长福迎面走来，似非巧遇。</w:t>
      </w:r>
    </w:p>
    <w:p w14:paraId="049FFF36" w14:textId="77777777" w:rsidR="00414E8D" w:rsidRDefault="00414E8D" w:rsidP="00414E8D">
      <w:pPr>
        <w:widowControl/>
        <w:rPr>
          <w:rFonts w:hint="eastAsia"/>
        </w:rPr>
      </w:pPr>
    </w:p>
    <w:p w14:paraId="090E5BAA" w14:textId="77777777" w:rsidR="00414E8D" w:rsidRDefault="00414E8D" w:rsidP="00414E8D">
      <w:pPr>
        <w:widowControl/>
        <w:rPr>
          <w:rFonts w:hint="eastAsia"/>
        </w:rPr>
      </w:pPr>
      <w:r>
        <w:rPr>
          <w:rFonts w:hint="eastAsia"/>
        </w:rPr>
        <w:t xml:space="preserve">＊＊＊＊＊＊　</w:t>
      </w:r>
    </w:p>
    <w:p w14:paraId="06DF4035" w14:textId="77777777" w:rsidR="00414E8D" w:rsidRDefault="00414E8D" w:rsidP="00414E8D">
      <w:pPr>
        <w:widowControl/>
        <w:rPr>
          <w:rFonts w:hint="eastAsia"/>
        </w:rPr>
      </w:pPr>
    </w:p>
    <w:p w14:paraId="3DAEF49D" w14:textId="77777777" w:rsidR="00414E8D" w:rsidRDefault="00414E8D" w:rsidP="00414E8D">
      <w:pPr>
        <w:widowControl/>
        <w:rPr>
          <w:rFonts w:hint="eastAsia"/>
        </w:rPr>
      </w:pPr>
      <w:r>
        <w:rPr>
          <w:rFonts w:hint="eastAsia"/>
        </w:rPr>
        <w:lastRenderedPageBreak/>
        <w:t xml:space="preserve">　　1995年夏天，铜井镇亢旱，大队组织村民帮忙埋电线杆，架设高压线，说是准备从长江抽水到南山湖水库；现在看来，其实是借机建设南山湖度假村的基础设施。又组织了“抗旱突击小分队”，打坝梗，披沟，在各个坝口做基建准备安装大功率水泵。老村长喊我参加，每天10块钱，中午管一顿饭，队员有四叔、小俞老师的一个男亲戚、周村小卖部夫妇等。我干了几天，觉得腰痛，就没有去，二爷来找我，母亲坚持要我去。最后是在家门口的神龙坝（或名乌龙坝）下挖土方，几个壮汉与我轮流拿锹，据说第2天就要安装电动机了；另外几个坝上已经各自装好水泵，调试完毕，有的已经试机出水。当天夜里，电闪雷鸣，大雨滂沱，抗旱小分队自然解散；不然，我很快就会累成尿毒症，无钱医治而死。工钱我一分钱也没见着，应该都被母亲取走了。</w:t>
      </w:r>
    </w:p>
    <w:p w14:paraId="7BEB102F" w14:textId="77777777" w:rsidR="00414E8D" w:rsidRDefault="00414E8D" w:rsidP="00414E8D">
      <w:pPr>
        <w:widowControl/>
        <w:rPr>
          <w:rFonts w:hint="eastAsia"/>
        </w:rPr>
      </w:pPr>
    </w:p>
    <w:p w14:paraId="03D8E386" w14:textId="77777777" w:rsidR="00414E8D" w:rsidRDefault="00414E8D" w:rsidP="00414E8D">
      <w:pPr>
        <w:widowControl/>
        <w:rPr>
          <w:rFonts w:hint="eastAsia"/>
        </w:rPr>
      </w:pPr>
      <w:r>
        <w:rPr>
          <w:rFonts w:hint="eastAsia"/>
        </w:rPr>
        <w:t xml:space="preserve">　　当时我手上有一个小广播，但电池已经不行了，打开听几秒钟，声音就减弱至几乎无声。最流行的节目是中午12点江苏音乐台大卫的“流行歌曲现在时”。哥哥曾经到大姑家把一台比燕舞双卡收录音机大一倍的老式一体机带回来给我解闷，木制箱体，音质极其清澈，令人难忘，尤其是在黄昏时分躺在床上收听时。我把电机上的皮带换了一下，能放磁带，后来又坏了，被三子要了回去。哥哥又曾经借来村头邻居王超家的燕舞收录音机给我听过一段时间。我当时能找到的书很少，哥哥不时带一些体育、音乐杂志、二色印刷色情小报甚至A4开的章回体色情小说回来，被我当成精神食粮，受其害而不自知。</w:t>
      </w:r>
    </w:p>
    <w:p w14:paraId="329D3651" w14:textId="77777777" w:rsidR="00414E8D" w:rsidRDefault="00414E8D" w:rsidP="00414E8D">
      <w:pPr>
        <w:widowControl/>
        <w:rPr>
          <w:rFonts w:hint="eastAsia"/>
        </w:rPr>
      </w:pPr>
    </w:p>
    <w:p w14:paraId="54398276" w14:textId="77777777" w:rsidR="00414E8D" w:rsidRDefault="00414E8D" w:rsidP="00414E8D">
      <w:pPr>
        <w:widowControl/>
        <w:rPr>
          <w:rFonts w:hint="eastAsia"/>
        </w:rPr>
      </w:pPr>
      <w:r>
        <w:rPr>
          <w:rFonts w:hint="eastAsia"/>
        </w:rPr>
        <w:t xml:space="preserve">＊＊＊＊＊＊　</w:t>
      </w:r>
    </w:p>
    <w:p w14:paraId="3D4EDC2F" w14:textId="77777777" w:rsidR="00414E8D" w:rsidRDefault="00414E8D" w:rsidP="00414E8D">
      <w:pPr>
        <w:widowControl/>
        <w:rPr>
          <w:rFonts w:hint="eastAsia"/>
        </w:rPr>
      </w:pPr>
    </w:p>
    <w:p w14:paraId="1561BF75" w14:textId="77777777" w:rsidR="00414E8D" w:rsidRDefault="00414E8D" w:rsidP="00414E8D">
      <w:pPr>
        <w:widowControl/>
        <w:rPr>
          <w:rFonts w:hint="eastAsia"/>
        </w:rPr>
      </w:pPr>
      <w:r>
        <w:rPr>
          <w:rFonts w:hint="eastAsia"/>
        </w:rPr>
        <w:t xml:space="preserve">　　暑假未毕，母亲又催我回高中上课。8月15日，我到江宁中学找贾老师时，张海老师叫我送饺子皮到他家去，说他家在2单元4楼。之后找到贾老师，他叫我这几天先不补课，一会，见我又找到他，说没空，让我下午三点钟去找他。下午，贾老师领着我去了一间教室，向讲台上的高个男老师示意，把我交给他，就转身走了。这位老师就是班主任兼化学老师宋军。后来我才知道，宋军老师不仅外表风度翩翩，教学同样是一把好手，建校40周年纪念册上，他是彩页上唯一一个全国优秀教师，贾老师也只是省优秀教育工作者。复读高二的，还有一个别班的男生，名叫戴守宝，似乎是某种细菌或病毒导致的严重感染，明显虚胖，应该用过大剂量的皮质激素。</w:t>
      </w:r>
    </w:p>
    <w:p w14:paraId="61FAB0D0" w14:textId="77777777" w:rsidR="00414E8D" w:rsidRDefault="00414E8D" w:rsidP="00414E8D">
      <w:pPr>
        <w:widowControl/>
        <w:rPr>
          <w:rFonts w:hint="eastAsia"/>
        </w:rPr>
      </w:pPr>
    </w:p>
    <w:p w14:paraId="695DF613" w14:textId="77777777" w:rsidR="00414E8D" w:rsidRDefault="00414E8D" w:rsidP="00414E8D">
      <w:pPr>
        <w:widowControl/>
        <w:rPr>
          <w:rFonts w:hint="eastAsia"/>
        </w:rPr>
      </w:pPr>
      <w:r>
        <w:rPr>
          <w:rFonts w:hint="eastAsia"/>
        </w:rPr>
        <w:t xml:space="preserve">　　暑假最热的时候，我们仍在补课。有一天下午，语文老师付存中，一个高个老头，看我们精神不振，为了活跃课堂气氛，引用了话剧《日出》女主角妓女陈白露的名言 ：“太阳出来了，我要睡觉了。"同学们心领神会，哄堂大笑，老头也欣慰地笑了。老头和宋军老师一样好喝酒，来上课时脸上经常红扑扑的，说话抑扬顿挫，有板有眼。他也像高一的黄老师一样要求大家写日记，又叫札记，多少不拘。</w:t>
      </w:r>
    </w:p>
    <w:p w14:paraId="54B620ED" w14:textId="77777777" w:rsidR="00414E8D" w:rsidRDefault="00414E8D" w:rsidP="00414E8D">
      <w:pPr>
        <w:widowControl/>
        <w:rPr>
          <w:rFonts w:hint="eastAsia"/>
        </w:rPr>
      </w:pPr>
    </w:p>
    <w:p w14:paraId="6A19FEC2" w14:textId="77777777" w:rsidR="00414E8D" w:rsidRDefault="00414E8D" w:rsidP="00414E8D">
      <w:pPr>
        <w:widowControl/>
        <w:rPr>
          <w:rFonts w:hint="eastAsia"/>
        </w:rPr>
      </w:pPr>
      <w:r>
        <w:rPr>
          <w:rFonts w:hint="eastAsia"/>
        </w:rPr>
        <w:t xml:space="preserve">　　根据我的札记，1995年8月18日，周五，晴转雨，晚自习时，宋老师（札记中误作孙老师）把我叫到办公室谈话，内容有：</w:t>
      </w:r>
    </w:p>
    <w:p w14:paraId="024F5071" w14:textId="77777777" w:rsidR="00414E8D" w:rsidRDefault="00414E8D" w:rsidP="00414E8D">
      <w:pPr>
        <w:widowControl/>
        <w:rPr>
          <w:rFonts w:hint="eastAsia"/>
        </w:rPr>
      </w:pPr>
    </w:p>
    <w:p w14:paraId="37CDAB1C" w14:textId="77777777" w:rsidR="00414E8D" w:rsidRDefault="00414E8D" w:rsidP="00414E8D">
      <w:pPr>
        <w:widowControl/>
        <w:rPr>
          <w:rFonts w:hint="eastAsia"/>
        </w:rPr>
      </w:pPr>
      <w:r>
        <w:rPr>
          <w:rFonts w:hint="eastAsia"/>
        </w:rPr>
        <w:tab/>
        <w:t>一，不能满足于现有的程度，要和别人拉开一个明显的层次。</w:t>
      </w:r>
    </w:p>
    <w:p w14:paraId="682A2385" w14:textId="77777777" w:rsidR="00414E8D" w:rsidRDefault="00414E8D" w:rsidP="00414E8D">
      <w:pPr>
        <w:widowControl/>
        <w:rPr>
          <w:rFonts w:hint="eastAsia"/>
        </w:rPr>
      </w:pPr>
    </w:p>
    <w:p w14:paraId="33A187B3" w14:textId="77777777" w:rsidR="00414E8D" w:rsidRDefault="00414E8D" w:rsidP="00414E8D">
      <w:pPr>
        <w:widowControl/>
        <w:rPr>
          <w:rFonts w:hint="eastAsia"/>
        </w:rPr>
      </w:pPr>
      <w:r>
        <w:rPr>
          <w:rFonts w:hint="eastAsia"/>
        </w:rPr>
        <w:tab/>
        <w:t>二，不要说这个老师教得不好，那个老师怎么样之类的话，要适应老师，而不是要老师适应你。可见，宿舍谈话被某些同学反映了上去。</w:t>
      </w:r>
    </w:p>
    <w:p w14:paraId="56DFA475" w14:textId="77777777" w:rsidR="00414E8D" w:rsidRDefault="00414E8D" w:rsidP="00414E8D">
      <w:pPr>
        <w:widowControl/>
        <w:rPr>
          <w:rFonts w:hint="eastAsia"/>
        </w:rPr>
      </w:pPr>
    </w:p>
    <w:p w14:paraId="5CB512D0" w14:textId="77777777" w:rsidR="00414E8D" w:rsidRDefault="00414E8D" w:rsidP="00414E8D">
      <w:pPr>
        <w:widowControl/>
        <w:rPr>
          <w:rFonts w:hint="eastAsia"/>
        </w:rPr>
      </w:pPr>
      <w:r>
        <w:rPr>
          <w:rFonts w:hint="eastAsia"/>
        </w:rPr>
        <w:tab/>
        <w:t>三，氯元素的符号Cl要注意，以免考试吃亏。</w:t>
      </w:r>
    </w:p>
    <w:p w14:paraId="299FAE80" w14:textId="77777777" w:rsidR="00414E8D" w:rsidRDefault="00414E8D" w:rsidP="00414E8D">
      <w:pPr>
        <w:widowControl/>
        <w:rPr>
          <w:rFonts w:hint="eastAsia"/>
        </w:rPr>
      </w:pPr>
    </w:p>
    <w:p w14:paraId="6DF61E6B" w14:textId="77777777" w:rsidR="00414E8D" w:rsidRDefault="00414E8D" w:rsidP="00414E8D">
      <w:pPr>
        <w:widowControl/>
        <w:rPr>
          <w:rFonts w:hint="eastAsia"/>
        </w:rPr>
      </w:pPr>
      <w:r>
        <w:rPr>
          <w:rFonts w:hint="eastAsia"/>
        </w:rPr>
        <w:tab/>
        <w:t>四，要注意身体。</w:t>
      </w:r>
    </w:p>
    <w:p w14:paraId="15F9D85F" w14:textId="77777777" w:rsidR="00414E8D" w:rsidRDefault="00414E8D" w:rsidP="00414E8D">
      <w:pPr>
        <w:widowControl/>
        <w:rPr>
          <w:rFonts w:hint="eastAsia"/>
        </w:rPr>
      </w:pPr>
    </w:p>
    <w:p w14:paraId="2CEE84C3" w14:textId="77777777" w:rsidR="00414E8D" w:rsidRDefault="00414E8D" w:rsidP="00414E8D">
      <w:pPr>
        <w:widowControl/>
        <w:rPr>
          <w:rFonts w:hint="eastAsia"/>
        </w:rPr>
      </w:pPr>
      <w:r>
        <w:rPr>
          <w:rFonts w:hint="eastAsia"/>
        </w:rPr>
        <w:t xml:space="preserve">＊＊＊＊＊＊　</w:t>
      </w:r>
    </w:p>
    <w:p w14:paraId="5567F4EB" w14:textId="77777777" w:rsidR="00414E8D" w:rsidRDefault="00414E8D" w:rsidP="00414E8D">
      <w:pPr>
        <w:widowControl/>
        <w:rPr>
          <w:rFonts w:hint="eastAsia"/>
        </w:rPr>
      </w:pPr>
    </w:p>
    <w:p w14:paraId="102BD189" w14:textId="77777777" w:rsidR="00414E8D" w:rsidRDefault="00414E8D" w:rsidP="00414E8D">
      <w:pPr>
        <w:widowControl/>
        <w:rPr>
          <w:rFonts w:hint="eastAsia"/>
        </w:rPr>
      </w:pPr>
      <w:r>
        <w:rPr>
          <w:rFonts w:hint="eastAsia"/>
        </w:rPr>
        <w:t xml:space="preserve">　　重读高二时，同桌一开始是汤晓庆，由于我有咽口水的恶习，其经常竖起左手遮挡视线，不久与不知情的周桂海调换座位。等周桂海发现上当后，他就不肯再换了。周桂海是走读生，不久，因感冒患肺炎休学一两个月；后来他考上江苏石油化工学院。坐在我身后的两个女生，一个是新济的王敏，一个是校团委书记徐光萍。按徐光萍的身高，应该坐在更靠后的位置，坐在第二排既便于对我进行监视，同时也是最佳的听课位置。教室里共4列课桌，大概每过2周，宋老师就让间隔的两列互换位置。</w:t>
      </w:r>
    </w:p>
    <w:p w14:paraId="7C123967" w14:textId="77777777" w:rsidR="00414E8D" w:rsidRDefault="00414E8D" w:rsidP="00414E8D">
      <w:pPr>
        <w:widowControl/>
        <w:rPr>
          <w:rFonts w:hint="eastAsia"/>
        </w:rPr>
      </w:pPr>
    </w:p>
    <w:p w14:paraId="62310CF1" w14:textId="77777777" w:rsidR="00414E8D" w:rsidRDefault="00414E8D" w:rsidP="00414E8D">
      <w:pPr>
        <w:widowControl/>
        <w:rPr>
          <w:rFonts w:hint="eastAsia"/>
        </w:rPr>
      </w:pPr>
      <w:r>
        <w:rPr>
          <w:rFonts w:hint="eastAsia"/>
        </w:rPr>
        <w:t xml:space="preserve">　　我第一次听立体声耳机，是在初三或高一过年时，在外婆家用二表哥的随声听听叶倩文的《潇洒走一回》，惊为天籁。有一天晚饭后，我在宿舍听广播放田震的《野花》、《执着》，觉得很好听。上晚自习时，回头问徐光萍有没有听过、有没有歌词，她说没有。又有一天晚自习，我觉得不大舒服，同宿舍高三（2）班的嵇春林把带大耳套的耳机借给我听当时流行的《大头皮鞋》，效果极其震撼，据说是广播电台的专业耳机。</w:t>
      </w:r>
    </w:p>
    <w:p w14:paraId="0ECA6261" w14:textId="77777777" w:rsidR="00414E8D" w:rsidRDefault="00414E8D" w:rsidP="00414E8D">
      <w:pPr>
        <w:widowControl/>
        <w:rPr>
          <w:rFonts w:hint="eastAsia"/>
        </w:rPr>
      </w:pPr>
    </w:p>
    <w:p w14:paraId="052CDB24" w14:textId="77777777" w:rsidR="00414E8D" w:rsidRDefault="00414E8D" w:rsidP="00414E8D">
      <w:pPr>
        <w:widowControl/>
        <w:rPr>
          <w:rFonts w:hint="eastAsia"/>
        </w:rPr>
      </w:pPr>
      <w:r>
        <w:rPr>
          <w:rFonts w:hint="eastAsia"/>
        </w:rPr>
        <w:t xml:space="preserve">　　同学马祖兵和徐光萍都来自谷里，我像初中起哄李志彬喜欢严华琴一样，经常在同学面前调侃马祖兵喜欢徐光萍，直到有一天清晨，我到教室，发现座位下被人烧了一摊纸灰。找了一圈，应该是马祖兵所为，但他不承认。宋军老师来了后，严肃地要我把灰扫掉。我在札记中记录了马祖兵曾向我报怨“没想到她是那样的人”，似乎表白被拒。1996年2月之后，马祖兵退学了，后来听说他当了木匠。</w:t>
      </w:r>
    </w:p>
    <w:p w14:paraId="24DF9486" w14:textId="77777777" w:rsidR="00414E8D" w:rsidRDefault="00414E8D" w:rsidP="00414E8D">
      <w:pPr>
        <w:widowControl/>
        <w:rPr>
          <w:rFonts w:hint="eastAsia"/>
        </w:rPr>
      </w:pPr>
    </w:p>
    <w:p w14:paraId="3051A51C" w14:textId="77777777" w:rsidR="00414E8D" w:rsidRDefault="00414E8D" w:rsidP="00414E8D">
      <w:pPr>
        <w:widowControl/>
        <w:rPr>
          <w:rFonts w:hint="eastAsia"/>
        </w:rPr>
      </w:pPr>
      <w:r>
        <w:rPr>
          <w:rFonts w:hint="eastAsia"/>
        </w:rPr>
        <w:t xml:space="preserve">　　2006年3月中旬，我在南京市中西医结合医院（又名钟山医院）血透时，被感染了丙肝（详见《血透室》第三节“不常见血透迫害技术10种”第5小节“感染肝炎”）。在这之前，有一次血透上机前，突然看到马祖兵坐在血透室外的长椅上，神情严肃，感觉不大好，立刻到楼下孝陵卫车站旁的苏果便利店买了一把带木鞘的木柄水果刀；再上来，马同学就不见了。推测南京市公安国保在制造感染前，试图以马祖兵引起我的负罪感，从而抵消其迫害罪行，参见《公安国保维稳概论》第二章“国保维稳手段”第八节“构陷”。</w:t>
      </w:r>
    </w:p>
    <w:p w14:paraId="4737E123" w14:textId="77777777" w:rsidR="00414E8D" w:rsidRDefault="00414E8D" w:rsidP="00414E8D">
      <w:pPr>
        <w:widowControl/>
        <w:rPr>
          <w:rFonts w:hint="eastAsia"/>
        </w:rPr>
      </w:pPr>
    </w:p>
    <w:p w14:paraId="45C4DDDF" w14:textId="77777777" w:rsidR="00414E8D" w:rsidRDefault="00414E8D" w:rsidP="00414E8D">
      <w:pPr>
        <w:widowControl/>
        <w:rPr>
          <w:rFonts w:hint="eastAsia"/>
        </w:rPr>
      </w:pPr>
      <w:r>
        <w:rPr>
          <w:rFonts w:hint="eastAsia"/>
        </w:rPr>
        <w:lastRenderedPageBreak/>
        <w:t xml:space="preserve">　　这把水果刀后来在2个场合下使用过，实测有效：一，2006年，我向南京市玄武区房改办申请租房补贴屡屡被拒，称市房改办没批，我就去丰富路127号的市房改办二楼问，背包里放着这把刀，很顺利地批下来了；二，2009年11月至2010年6月在明基医院血透期间，有一阵，我出门经常带着这把刀防身，期间透析质量相对正常，体重增长不多，没有像之前、之后被各种迫害（参见《血透室》）。　</w:t>
      </w:r>
    </w:p>
    <w:p w14:paraId="2C808BE7" w14:textId="77777777" w:rsidR="00414E8D" w:rsidRDefault="00414E8D" w:rsidP="00414E8D">
      <w:pPr>
        <w:widowControl/>
        <w:rPr>
          <w:rFonts w:hint="eastAsia"/>
        </w:rPr>
      </w:pPr>
    </w:p>
    <w:p w14:paraId="5A83F93A" w14:textId="77777777" w:rsidR="00414E8D" w:rsidRDefault="00414E8D" w:rsidP="00414E8D">
      <w:pPr>
        <w:widowControl/>
        <w:rPr>
          <w:rFonts w:hint="eastAsia"/>
        </w:rPr>
      </w:pPr>
      <w:r>
        <w:rPr>
          <w:rFonts w:hint="eastAsia"/>
        </w:rPr>
        <w:t xml:space="preserve">＊＊＊＊＊＊　</w:t>
      </w:r>
    </w:p>
    <w:p w14:paraId="13FD1DE2" w14:textId="77777777" w:rsidR="00414E8D" w:rsidRDefault="00414E8D" w:rsidP="00414E8D">
      <w:pPr>
        <w:widowControl/>
        <w:rPr>
          <w:rFonts w:hint="eastAsia"/>
        </w:rPr>
      </w:pPr>
    </w:p>
    <w:p w14:paraId="70702B95" w14:textId="77777777" w:rsidR="00414E8D" w:rsidRDefault="00414E8D" w:rsidP="00414E8D">
      <w:pPr>
        <w:widowControl/>
        <w:rPr>
          <w:rFonts w:hint="eastAsia"/>
        </w:rPr>
      </w:pPr>
      <w:r>
        <w:rPr>
          <w:rFonts w:hint="eastAsia"/>
        </w:rPr>
        <w:t xml:space="preserve">　　高二时，江宁中学办了一家学生银行，徐光萍同学任行长，我也凑热闹去存过钱。午饭后，我经常看到镇上一家银行（可能是邮政储蓄所）的中年矮胖女会计拎着一个小包，顶着太阳，慢慢走进学校大门。高三时还搞过有奖储蓄，很快就停办了。考虑到银行准备金率通常不到10%，而又肯定有人因遗忘、猝死等各种原因只存不取，办银行无疑是只赚不赔、一本万利的买卖。</w:t>
      </w:r>
    </w:p>
    <w:p w14:paraId="1A44F415" w14:textId="77777777" w:rsidR="00414E8D" w:rsidRDefault="00414E8D" w:rsidP="00414E8D">
      <w:pPr>
        <w:widowControl/>
        <w:rPr>
          <w:rFonts w:hint="eastAsia"/>
        </w:rPr>
      </w:pPr>
    </w:p>
    <w:p w14:paraId="62549455" w14:textId="77777777" w:rsidR="00414E8D" w:rsidRDefault="00414E8D" w:rsidP="00414E8D">
      <w:pPr>
        <w:widowControl/>
        <w:rPr>
          <w:rFonts w:hint="eastAsia"/>
        </w:rPr>
      </w:pPr>
      <w:r>
        <w:rPr>
          <w:rFonts w:hint="eastAsia"/>
        </w:rPr>
        <w:t xml:space="preserve">　　类似的骗局还有学校食堂发行的饭菜票、水票，以及保险。比如，1995年，政府强迫从幼儿园到高中的所有农村在校生每人交200块钱的养老保险，也就是老“农保”；由于农民到退休年龄每月只能领一两块钱而为人诟病，后来改成新“农保”，每月也不过几十元。1995年，全国乡村小学在校生9306.2万，初中生2659.8万，高中生113.2万，总计超过1亿2千万农村学生，超过240亿元的巨额保险费很自然地被保险公司、各地政府瓜分了。</w:t>
      </w:r>
    </w:p>
    <w:p w14:paraId="61CB5E63" w14:textId="77777777" w:rsidR="00414E8D" w:rsidRDefault="00414E8D" w:rsidP="00414E8D">
      <w:pPr>
        <w:widowControl/>
        <w:rPr>
          <w:rFonts w:hint="eastAsia"/>
        </w:rPr>
      </w:pPr>
    </w:p>
    <w:p w14:paraId="51F0F02E" w14:textId="77777777" w:rsidR="00414E8D" w:rsidRDefault="00414E8D" w:rsidP="00414E8D">
      <w:pPr>
        <w:widowControl/>
        <w:rPr>
          <w:rFonts w:hint="eastAsia"/>
        </w:rPr>
      </w:pPr>
      <w:r>
        <w:rPr>
          <w:rFonts w:hint="eastAsia"/>
        </w:rPr>
        <w:t xml:space="preserve">　　当时连受人尊敬的宋军老师都在班会上介绍过某个教育保险，他只是提了一句，说有需要的可以买，并未作过多的推销。我记得很清楚，当时我的理想收入仅仅是每个月300块（也就是每天2个大肉盒饭），而那个长期教育保险的最终收益是每月600多块，确实很吸引人，但考虑到通胀因素，显然连本金都会亏掉大半；中国人寿的精算师们在设计保险时，早已经知道货币会长期贬值，而且平均每年贬值20%，实际是利用信息差收割一波先富起来的人。写作本文的2023年，大学学费已经涨到每年5千至1万元，正好与教育保险的收益相当；同时，每月至少要有3000块的收入，才能在城里勉强立足。</w:t>
      </w:r>
    </w:p>
    <w:p w14:paraId="233AE3FD" w14:textId="77777777" w:rsidR="00414E8D" w:rsidRDefault="00414E8D" w:rsidP="00414E8D">
      <w:pPr>
        <w:widowControl/>
        <w:rPr>
          <w:rFonts w:hint="eastAsia"/>
        </w:rPr>
      </w:pPr>
    </w:p>
    <w:p w14:paraId="25491B22" w14:textId="77777777" w:rsidR="00414E8D" w:rsidRDefault="00414E8D" w:rsidP="00414E8D">
      <w:pPr>
        <w:widowControl/>
        <w:rPr>
          <w:rFonts w:hint="eastAsia"/>
        </w:rPr>
      </w:pPr>
      <w:r>
        <w:rPr>
          <w:rFonts w:hint="eastAsia"/>
        </w:rPr>
        <w:t xml:space="preserve">　　这时，学校盖了一幢新楼，也许办学生银行就是为了筹钱盖大楼。王仕林校长受贿被抓，教导主任杨成龙晋升副校长，贾曦宽老师就当上了教导主任，其办公桌的窗外就是学校大门，谁进来都能看到。这时，贾老师的表情更加凶厉，眼珠总是红的，一副要吃人的模样，让人不敢看。王校长的公子王晶星1996年与张文浩一起考上了东南大学，高三时，我与张文浩通信数次，得知他在交通运输工程系，王晶星在土木工程系。</w:t>
      </w:r>
    </w:p>
    <w:p w14:paraId="00A2A000" w14:textId="77777777" w:rsidR="00414E8D" w:rsidRDefault="00414E8D" w:rsidP="00414E8D">
      <w:pPr>
        <w:widowControl/>
        <w:rPr>
          <w:rFonts w:hint="eastAsia"/>
        </w:rPr>
      </w:pPr>
    </w:p>
    <w:p w14:paraId="79E0DFC3" w14:textId="77777777" w:rsidR="00414E8D" w:rsidRDefault="00414E8D" w:rsidP="00414E8D">
      <w:pPr>
        <w:widowControl/>
        <w:rPr>
          <w:rFonts w:hint="eastAsia"/>
        </w:rPr>
      </w:pPr>
      <w:r>
        <w:rPr>
          <w:rFonts w:hint="eastAsia"/>
        </w:rPr>
        <w:t>＊＊＊＊＊＊</w:t>
      </w:r>
    </w:p>
    <w:p w14:paraId="42F52BC9" w14:textId="77777777" w:rsidR="00414E8D" w:rsidRDefault="00414E8D" w:rsidP="00414E8D">
      <w:pPr>
        <w:widowControl/>
        <w:rPr>
          <w:rFonts w:hint="eastAsia"/>
        </w:rPr>
      </w:pPr>
    </w:p>
    <w:p w14:paraId="529D8B45" w14:textId="77777777" w:rsidR="00414E8D" w:rsidRDefault="00414E8D" w:rsidP="00414E8D">
      <w:pPr>
        <w:widowControl/>
        <w:rPr>
          <w:rFonts w:hint="eastAsia"/>
        </w:rPr>
      </w:pPr>
      <w:r>
        <w:rPr>
          <w:rFonts w:hint="eastAsia"/>
        </w:rPr>
        <w:lastRenderedPageBreak/>
        <w:t xml:space="preserve">　　从1995年开始，高中六门会考改在高二期末，地理也算一门；另三门语文、政治、数学在高三第一学期期末考。教地理的是一个稍胖、戴眼镜的女教师卞元香，声音洪亮，嫉恶如仇，喜欢在一句话前后加一些嗯嗯啊啊类的修饰语；她教我们各种记地名的口诀，可以说尽心尽力；她当时好像快要生小孩了。有一次课间，班长张良臣突然在教室后面怪叫一声“中俄巴、美加扎”，引得哄堂大笑，因为大家都知道这是全球水电富裕国家的简称。高二第一学期的月考，1995年10月15日下午，考地理时，我有一题不会做，看到周桂海在作弊看书，也就偷偷地打开课桌内的书，被卞老师发现了。她站在教室门口，若有所指地说了几句，让我感到很惭愧。当时我已经凭成绩在新一届的老师中有了一点名气，甚至也因此享有一些行动自由，比如，次年会考前，我经常在晚自习开始时一个人留在宿舍背历史，也没人过问。</w:t>
      </w:r>
    </w:p>
    <w:p w14:paraId="00F4BA53" w14:textId="77777777" w:rsidR="00414E8D" w:rsidRDefault="00414E8D" w:rsidP="00414E8D">
      <w:pPr>
        <w:widowControl/>
        <w:rPr>
          <w:rFonts w:hint="eastAsia"/>
        </w:rPr>
      </w:pPr>
    </w:p>
    <w:p w14:paraId="479CB6FA" w14:textId="77777777" w:rsidR="00414E8D" w:rsidRDefault="00414E8D" w:rsidP="00414E8D">
      <w:pPr>
        <w:widowControl/>
        <w:rPr>
          <w:rFonts w:hint="eastAsia"/>
        </w:rPr>
      </w:pPr>
      <w:r>
        <w:rPr>
          <w:rFonts w:hint="eastAsia"/>
        </w:rPr>
        <w:t xml:space="preserve">　　高二第一学期期中考试后，宋军老师召开了一次家长会，时间是11月26日，周日。同乡胡兵、俞小勇的父亲都来了，我的父亲却没来，让我有些失望，因为我是第一名啊；教务处甚至在12月1日给我的父亲发了一张期中考试全班第一的大红喜报，因为我们班是最好的理科班，全班第一也就是年级第一。宋老师让我到讲台上发言，谈一谈自己的学习经验，我讲得结结巴巴，大意是说熬夜学习会导致白天上课没精神，舍本逐末，划不来；尴尬地下台后，宋老师给我做了总结，打圆场。因为发言很糟糕，我又庆幸父亲没来。</w:t>
      </w:r>
    </w:p>
    <w:p w14:paraId="622470D5" w14:textId="77777777" w:rsidR="00414E8D" w:rsidRDefault="00414E8D" w:rsidP="00414E8D">
      <w:pPr>
        <w:widowControl/>
        <w:rPr>
          <w:rFonts w:hint="eastAsia"/>
        </w:rPr>
      </w:pPr>
    </w:p>
    <w:p w14:paraId="2B0982C8" w14:textId="77777777" w:rsidR="00414E8D" w:rsidRDefault="00414E8D" w:rsidP="00414E8D">
      <w:pPr>
        <w:widowControl/>
        <w:rPr>
          <w:rFonts w:hint="eastAsia"/>
        </w:rPr>
      </w:pPr>
      <w:r>
        <w:rPr>
          <w:rFonts w:hint="eastAsia"/>
        </w:rPr>
        <w:t xml:space="preserve">　　27年后的2023年2月27日，下午，我在南京市红十字医院血透，上机穿刺后，突然大发感慨，对同病室的几位病友作了一通演讲，阐述为什么病友请别区护士穿刺会被怠慢，同样讲得磕磕巴巴，失于伦次，但论证充分、推测合理，也起到震聋发聩、立杆见影的效果。相比演说的临场发挥，可以反复打磨的文本写作对我来说显然更加得心应手。</w:t>
      </w:r>
    </w:p>
    <w:p w14:paraId="26EAFF9C" w14:textId="77777777" w:rsidR="00414E8D" w:rsidRDefault="00414E8D" w:rsidP="00414E8D">
      <w:pPr>
        <w:widowControl/>
        <w:rPr>
          <w:rFonts w:hint="eastAsia"/>
        </w:rPr>
      </w:pPr>
    </w:p>
    <w:p w14:paraId="205CCC0E" w14:textId="77777777" w:rsidR="00414E8D" w:rsidRDefault="00414E8D" w:rsidP="00414E8D">
      <w:pPr>
        <w:widowControl/>
        <w:rPr>
          <w:rFonts w:hint="eastAsia"/>
        </w:rPr>
      </w:pPr>
      <w:r>
        <w:rPr>
          <w:rFonts w:hint="eastAsia"/>
        </w:rPr>
        <w:t xml:space="preserve">　　我一度对王敏颇有好感。家长会时，她姐姐开着吉普车来，王敏一只脚踏在右前门的脚踏上，左右顾盼甚久；这种拜金女的虚荣作风让我对她低看了一眼。</w:t>
      </w:r>
    </w:p>
    <w:p w14:paraId="230CFA66" w14:textId="77777777" w:rsidR="00414E8D" w:rsidRDefault="00414E8D" w:rsidP="00414E8D">
      <w:pPr>
        <w:widowControl/>
        <w:rPr>
          <w:rFonts w:hint="eastAsia"/>
        </w:rPr>
      </w:pPr>
    </w:p>
    <w:p w14:paraId="43EECF34" w14:textId="77777777" w:rsidR="00414E8D" w:rsidRDefault="00414E8D" w:rsidP="00414E8D">
      <w:pPr>
        <w:widowControl/>
        <w:rPr>
          <w:rFonts w:hint="eastAsia"/>
        </w:rPr>
      </w:pPr>
      <w:r>
        <w:rPr>
          <w:rFonts w:hint="eastAsia"/>
        </w:rPr>
        <w:t xml:space="preserve">＊＊＊＊＊＊　</w:t>
      </w:r>
    </w:p>
    <w:p w14:paraId="3B8FE7EA" w14:textId="77777777" w:rsidR="00414E8D" w:rsidRDefault="00414E8D" w:rsidP="00414E8D">
      <w:pPr>
        <w:widowControl/>
        <w:rPr>
          <w:rFonts w:hint="eastAsia"/>
        </w:rPr>
      </w:pPr>
    </w:p>
    <w:p w14:paraId="1AC0D6AC" w14:textId="77777777" w:rsidR="00414E8D" w:rsidRDefault="00414E8D" w:rsidP="00414E8D">
      <w:pPr>
        <w:widowControl/>
        <w:rPr>
          <w:rFonts w:hint="eastAsia"/>
        </w:rPr>
      </w:pPr>
      <w:r>
        <w:rPr>
          <w:rFonts w:hint="eastAsia"/>
        </w:rPr>
        <w:t xml:space="preserve">　　上午两节课后，班长张良臣会去食堂领一桶包子、馒头类的面点回来加餐，同学们往往等不及发放，一哄而上地抢光，甚至会挤倒课桌，有时在食堂门口就开始抢，因为我们班就在食堂旁。</w:t>
      </w:r>
    </w:p>
    <w:p w14:paraId="72F85614" w14:textId="77777777" w:rsidR="00414E8D" w:rsidRDefault="00414E8D" w:rsidP="00414E8D">
      <w:pPr>
        <w:widowControl/>
        <w:rPr>
          <w:rFonts w:hint="eastAsia"/>
        </w:rPr>
      </w:pPr>
    </w:p>
    <w:p w14:paraId="3C0B360D" w14:textId="77777777" w:rsidR="00414E8D" w:rsidRDefault="00414E8D" w:rsidP="00414E8D">
      <w:pPr>
        <w:widowControl/>
        <w:rPr>
          <w:rFonts w:hint="eastAsia"/>
        </w:rPr>
      </w:pPr>
      <w:r>
        <w:rPr>
          <w:rFonts w:hint="eastAsia"/>
        </w:rPr>
        <w:t xml:space="preserve">　　快到夏天，隔壁宿舍出现了疥疮。胡兵好像是卫生委员，从校医那儿要来高锰酸钾配成消毒液进行宿舍、衣物消毒等。</w:t>
      </w:r>
    </w:p>
    <w:p w14:paraId="15256312" w14:textId="77777777" w:rsidR="00414E8D" w:rsidRDefault="00414E8D" w:rsidP="00414E8D">
      <w:pPr>
        <w:widowControl/>
        <w:rPr>
          <w:rFonts w:hint="eastAsia"/>
        </w:rPr>
      </w:pPr>
    </w:p>
    <w:p w14:paraId="565674EA" w14:textId="77777777" w:rsidR="00414E8D" w:rsidRDefault="00414E8D" w:rsidP="00414E8D">
      <w:pPr>
        <w:widowControl/>
        <w:rPr>
          <w:rFonts w:hint="eastAsia"/>
        </w:rPr>
      </w:pPr>
      <w:r>
        <w:rPr>
          <w:rFonts w:hint="eastAsia"/>
        </w:rPr>
        <w:t xml:space="preserve">　　除了夏天，我保持着每周洗一次澡的习惯。通常是一个人出西门，走到镇中心的一家澡堂，洗一次澡好像2块钱。没有储物柜，只有一个水泥砌的大通铺，各人把衣物堆在上面，只要不带多余的钱就不用担心失窃。之后，王兵、康为民等同学经常约</w:t>
      </w:r>
      <w:r>
        <w:rPr>
          <w:rFonts w:hint="eastAsia"/>
        </w:rPr>
        <w:lastRenderedPageBreak/>
        <w:t>我一起去9424的梅钢职工澡堂洗澡，每次也是2块钱，但条件似乎好一点，尽管要骑车20分钟。当我去梅山洗过几次澡，跑熟了之后，就没有人再约我去了，甚至我约别人也都不愿陪我去，又只有我一个人独来独往。由此推测，同学约我一起去梅山洗澡，唯一的原因是因为我走到镇中心澡堂的路上，要经过高一英语老师家新建的别墅，而我又是个喜欢打量张望的好事之徒，次数多了，难免会让张老师的家人心里犯嘀咕。</w:t>
      </w:r>
    </w:p>
    <w:p w14:paraId="4DD02ADF" w14:textId="77777777" w:rsidR="00414E8D" w:rsidRDefault="00414E8D" w:rsidP="00414E8D">
      <w:pPr>
        <w:widowControl/>
        <w:rPr>
          <w:rFonts w:hint="eastAsia"/>
        </w:rPr>
      </w:pPr>
    </w:p>
    <w:p w14:paraId="46097C23" w14:textId="77777777" w:rsidR="00414E8D" w:rsidRDefault="00414E8D" w:rsidP="00414E8D">
      <w:pPr>
        <w:widowControl/>
        <w:rPr>
          <w:rFonts w:hint="eastAsia"/>
        </w:rPr>
      </w:pPr>
      <w:r>
        <w:rPr>
          <w:rFonts w:hint="eastAsia"/>
        </w:rPr>
        <w:t xml:space="preserve">　　英语老师叫张先胜，戴着当时很少见的变色镜片，下巴至两颊有青黑色的络腮胡须根，嗜烟如命，因而骨瘦如柴，他的老婆、儿子倒是很胖。他老婆性格凶悍，经常在众人面前骂他，因此有些万事通的男生笃定地说，张老师这么瘦，烟瘾又重，肯定阳萎，怎么会生出个儿子来。张老师家原本在教室后面教师住宅楼西侧的平房，与语文黄老师为邻。高一暑假，我因急性肾炎提前返校，有一天在教室自习时，听到张师母与人吵架，叫嚷了很久；可能从那时起，张老师就开始兴建别墅了，甚至在一次在课后叫住周克永，要他爸帮忙搞一点黄沙。</w:t>
      </w:r>
    </w:p>
    <w:p w14:paraId="74EC1D5C" w14:textId="77777777" w:rsidR="00414E8D" w:rsidRDefault="00414E8D" w:rsidP="00414E8D">
      <w:pPr>
        <w:widowControl/>
        <w:rPr>
          <w:rFonts w:hint="eastAsia"/>
        </w:rPr>
      </w:pPr>
    </w:p>
    <w:p w14:paraId="212F39AD" w14:textId="77777777" w:rsidR="00414E8D" w:rsidRDefault="00414E8D" w:rsidP="00414E8D">
      <w:pPr>
        <w:widowControl/>
        <w:rPr>
          <w:rFonts w:hint="eastAsia"/>
        </w:rPr>
      </w:pPr>
      <w:r>
        <w:rPr>
          <w:rFonts w:hint="eastAsia"/>
        </w:rPr>
        <w:t xml:space="preserve">　　我在高一成绩名列前茅后，张老师经常把我叫到办公室单独给我讲一篇阅读理解，还指着办公桌玻璃板下压着的一张飞行员照片，说是他的一个学生，以此鼓励我；我在写作本文时，查阅了建校四十周年纪念册，根据唯一一张飞行员彩照推测是93届毕业生王惠。张老师讲解时言辞重复，不得要领，我又不便指出，如同被困在时间黑洞里；张老师中途好像犯了烟瘾，不停地咽口水。于是，我发现自己也有咽口水的现象，被叫到办公室后更加紧张，从而陷入恶性循环；这种一紧张就分泌口水的条件反射持续了多年，参见《大便的故事》。</w:t>
      </w:r>
    </w:p>
    <w:p w14:paraId="2BC46104" w14:textId="77777777" w:rsidR="00414E8D" w:rsidRDefault="00414E8D" w:rsidP="00414E8D">
      <w:pPr>
        <w:widowControl/>
        <w:rPr>
          <w:rFonts w:hint="eastAsia"/>
        </w:rPr>
      </w:pPr>
    </w:p>
    <w:p w14:paraId="27CA8EA7" w14:textId="77777777" w:rsidR="00414E8D" w:rsidRDefault="00414E8D" w:rsidP="00414E8D">
      <w:pPr>
        <w:widowControl/>
        <w:rPr>
          <w:rFonts w:hint="eastAsia"/>
        </w:rPr>
      </w:pPr>
      <w:r>
        <w:rPr>
          <w:rFonts w:hint="eastAsia"/>
        </w:rPr>
        <w:t xml:space="preserve">　　有一天傍晚，天气曛黑，雷雨大作，教室的瓦房顶多处漏水，甚至塌了一大块到地上，同学们惊慌失措，像家养的鸡在夜里受惊炸窝一样喧闹起来。这时上课铃响起，张老师拿着书走进教室，发现同学们并没有拿出书，于是让淋到雨的同学把课桌往边上挪一挪，镇定自若地告诫我们：“英语高考不会因为这场大雨而延期，所以我们还要继续上课。”20多年后，我在写《党国实录》到1926年蒋世杰守信阳城一节时，发现二者有相似的品行。</w:t>
      </w:r>
    </w:p>
    <w:p w14:paraId="20CF58FD" w14:textId="77777777" w:rsidR="00414E8D" w:rsidRDefault="00414E8D" w:rsidP="00414E8D">
      <w:pPr>
        <w:widowControl/>
        <w:rPr>
          <w:rFonts w:hint="eastAsia"/>
        </w:rPr>
      </w:pPr>
    </w:p>
    <w:p w14:paraId="4D959DDA" w14:textId="77777777" w:rsidR="00414E8D" w:rsidRDefault="00414E8D" w:rsidP="00414E8D">
      <w:pPr>
        <w:widowControl/>
        <w:rPr>
          <w:rFonts w:hint="eastAsia"/>
        </w:rPr>
      </w:pPr>
      <w:r>
        <w:rPr>
          <w:rFonts w:hint="eastAsia"/>
        </w:rPr>
        <w:t xml:space="preserve">　　2009年8月28日，我在南京市白下区中华路卫生服务中心血透后，坐游4路公交到雨花台转“宁井”公交，在雨花西路站台看到张老师，眼镜片不再是墨色的，脸也光了一些。</w:t>
      </w:r>
    </w:p>
    <w:p w14:paraId="7FD59A05" w14:textId="77777777" w:rsidR="00414E8D" w:rsidRDefault="00414E8D" w:rsidP="00414E8D">
      <w:pPr>
        <w:widowControl/>
        <w:rPr>
          <w:rFonts w:hint="eastAsia"/>
        </w:rPr>
      </w:pPr>
    </w:p>
    <w:p w14:paraId="4082AC40" w14:textId="77777777" w:rsidR="00414E8D" w:rsidRDefault="00414E8D" w:rsidP="00414E8D">
      <w:pPr>
        <w:widowControl/>
        <w:rPr>
          <w:rFonts w:hint="eastAsia"/>
        </w:rPr>
      </w:pPr>
      <w:r>
        <w:rPr>
          <w:rFonts w:hint="eastAsia"/>
        </w:rPr>
        <w:t xml:space="preserve">＊＊＊＊＊＊　</w:t>
      </w:r>
    </w:p>
    <w:p w14:paraId="7016E598" w14:textId="77777777" w:rsidR="00414E8D" w:rsidRDefault="00414E8D" w:rsidP="00414E8D">
      <w:pPr>
        <w:widowControl/>
        <w:rPr>
          <w:rFonts w:hint="eastAsia"/>
        </w:rPr>
      </w:pPr>
    </w:p>
    <w:p w14:paraId="3972E9F6" w14:textId="77777777" w:rsidR="00414E8D" w:rsidRDefault="00414E8D" w:rsidP="00414E8D">
      <w:pPr>
        <w:widowControl/>
        <w:rPr>
          <w:rFonts w:hint="eastAsia"/>
        </w:rPr>
      </w:pPr>
      <w:r>
        <w:rPr>
          <w:rFonts w:hint="eastAsia"/>
        </w:rPr>
        <w:t xml:space="preserve">　　高二刚复学时，有一天晚自习，教生物的谢桂兰老师来教室内备课，主动与我讨论看到的课外教材内容；谢老师快人快语，我有点不敢说话。另一次，好像是在室外，她与我谈起之前做教案劳累过度而患急性肾炎的经历，似有宽慰之意。</w:t>
      </w:r>
    </w:p>
    <w:p w14:paraId="08865205" w14:textId="77777777" w:rsidR="00414E8D" w:rsidRDefault="00414E8D" w:rsidP="00414E8D">
      <w:pPr>
        <w:widowControl/>
        <w:rPr>
          <w:rFonts w:hint="eastAsia"/>
        </w:rPr>
      </w:pPr>
    </w:p>
    <w:p w14:paraId="24054084" w14:textId="77777777" w:rsidR="00414E8D" w:rsidRDefault="00414E8D" w:rsidP="00414E8D">
      <w:pPr>
        <w:widowControl/>
        <w:rPr>
          <w:rFonts w:hint="eastAsia"/>
        </w:rPr>
      </w:pPr>
      <w:r>
        <w:rPr>
          <w:rFonts w:hint="eastAsia"/>
        </w:rPr>
        <w:lastRenderedPageBreak/>
        <w:t xml:space="preserve">　　在高二第一学期快结束的时候，一天下午，应该是周末，我们正在上自习，谢老师突然让男生全都出去，单独在教室里给女生们讲了一堂课，我注意到她面泛红晕，神色有点亢奋；后来我等不及，第一个回教室，黑板上的挂图还没有下掉，像是女性生殖器官的解剖图。在90年代中期，向生理卫生知识极度匮乏的农村女中学生专门讲这样一堂课，自然是功德无量；另一方面，这也体现了谢老师急公好义的女侠作风。这堂受用一生但与应试教育无关的课如果不上，谁也不会说什么，上了，也不会有人给她评先进、发奖金，可以说完全是用爱发电；我们这个社会就是因为有这些不计名利、以真诚和良知默默奉献的普通人，才没有以肉眼可见的速度坍塌成一个猪圈或粪坑。然而，男生的性知识实际上也很匮乏，谢老师大概是考虑到男生进入社会后被强奸的概率要远远小于女生，所以就忽略了。</w:t>
      </w:r>
    </w:p>
    <w:p w14:paraId="7888D25B" w14:textId="77777777" w:rsidR="00414E8D" w:rsidRDefault="00414E8D" w:rsidP="00414E8D">
      <w:pPr>
        <w:widowControl/>
        <w:rPr>
          <w:rFonts w:hint="eastAsia"/>
        </w:rPr>
      </w:pPr>
    </w:p>
    <w:p w14:paraId="33FAD50F" w14:textId="77777777" w:rsidR="00414E8D" w:rsidRDefault="00414E8D" w:rsidP="00414E8D">
      <w:pPr>
        <w:widowControl/>
        <w:rPr>
          <w:rFonts w:hint="eastAsia"/>
        </w:rPr>
      </w:pPr>
      <w:r>
        <w:rPr>
          <w:rFonts w:hint="eastAsia"/>
        </w:rPr>
        <w:t xml:space="preserve">　　谢老师的丈夫名叫杨道武，高二教过我们班地理，同时兼任隔壁蒋云龙所在班的班主任。我现在还记得他给我们讲第一课宇宙无始无终、无穷无尽时，带着一点玩世不恭的神态，也许他那时已经隐隐知道自己被戴了绿帽。据传，谢老师和宋军老师有婚外情，还有同学说，曾看到杨老师坐在家门口哭。刻薄而好八卦的同学在私下干脆叫杨老师“杨乃武”，谢老师“小白菜”，显然是套用了曾被拍成电视剧的清末奇案“杨乃武与小白菜”。现在回想起来，杨、宋二位都是身材魁梧、体形匀称、留有髭须的美男子，比身形娇小的谢老师要高出一个头有馀，算是事出有因。杨老师有一台黑色锃亮的摩托车，偶尔骑在上面，隆隆地开往校门外。</w:t>
      </w:r>
    </w:p>
    <w:p w14:paraId="38CC7EC9" w14:textId="77777777" w:rsidR="00414E8D" w:rsidRDefault="00414E8D" w:rsidP="00414E8D">
      <w:pPr>
        <w:widowControl/>
        <w:rPr>
          <w:rFonts w:hint="eastAsia"/>
        </w:rPr>
      </w:pPr>
    </w:p>
    <w:p w14:paraId="1828B2CC" w14:textId="77777777" w:rsidR="00414E8D" w:rsidRDefault="00414E8D" w:rsidP="00414E8D">
      <w:pPr>
        <w:widowControl/>
        <w:rPr>
          <w:rFonts w:hint="eastAsia"/>
        </w:rPr>
      </w:pPr>
      <w:r>
        <w:rPr>
          <w:rFonts w:hint="eastAsia"/>
        </w:rPr>
        <w:t xml:space="preserve">＊＊＊＊＊＊　</w:t>
      </w:r>
    </w:p>
    <w:p w14:paraId="6C60046A" w14:textId="77777777" w:rsidR="00414E8D" w:rsidRDefault="00414E8D" w:rsidP="00414E8D">
      <w:pPr>
        <w:widowControl/>
        <w:rPr>
          <w:rFonts w:hint="eastAsia"/>
        </w:rPr>
      </w:pPr>
    </w:p>
    <w:p w14:paraId="3A963B36" w14:textId="77777777" w:rsidR="00414E8D" w:rsidRDefault="00414E8D" w:rsidP="00414E8D">
      <w:pPr>
        <w:widowControl/>
        <w:rPr>
          <w:rFonts w:hint="eastAsia"/>
        </w:rPr>
      </w:pPr>
      <w:r>
        <w:rPr>
          <w:rFonts w:hint="eastAsia"/>
        </w:rPr>
        <w:t xml:space="preserve">　　我在高二因肾炎休学前，劳技课老师，一个叫艾军的胖老头，发了器材给同学做电子门铃，我也得到一份，同桌张文浩马上举报说“他没有交钱”，于是我那份就被收走了。复读高二时，艾老头改讲职业指导课，中气十足，大吹大擂，其旁若无人的气势很像《睡前消息俱乐部》的马督工。</w:t>
      </w:r>
    </w:p>
    <w:p w14:paraId="306A6541" w14:textId="77777777" w:rsidR="00414E8D" w:rsidRDefault="00414E8D" w:rsidP="00414E8D">
      <w:pPr>
        <w:widowControl/>
        <w:rPr>
          <w:rFonts w:hint="eastAsia"/>
        </w:rPr>
      </w:pPr>
    </w:p>
    <w:p w14:paraId="7CBB31E5" w14:textId="77777777" w:rsidR="00414E8D" w:rsidRDefault="00414E8D" w:rsidP="00414E8D">
      <w:pPr>
        <w:widowControl/>
        <w:rPr>
          <w:rFonts w:hint="eastAsia"/>
        </w:rPr>
      </w:pPr>
      <w:r>
        <w:rPr>
          <w:rFonts w:hint="eastAsia"/>
        </w:rPr>
        <w:t xml:space="preserve">　　这时还有一门机械制图课，讲课的是一个刚毕业的高个男青年，来上课一脸的不情愿，抱怨说校领导不让他考研。当时这门课作为不列入会考的副课不受重视，只有我在认真听讲，因为我志在继承父业，往机械方向发展，觉得三维投影等以后应该用得上；从同学来看，我完全就是在“装屄”。这种“装屄”后来又出现过一次，2000年我在南京大学复读大二，碰上520论文节，自己也是这般正襟危坐地听同学的论文汇报，作津津有味状；等到大四论文答辩，我被排在最后一个，等我上台时，教室里只剩下前面几个学位委员会的老师，同学都已经走光了；这再次说明，“装屄”没有好下场。</w:t>
      </w:r>
    </w:p>
    <w:p w14:paraId="347622BE" w14:textId="77777777" w:rsidR="00414E8D" w:rsidRDefault="00414E8D" w:rsidP="00414E8D">
      <w:pPr>
        <w:widowControl/>
        <w:rPr>
          <w:rFonts w:hint="eastAsia"/>
        </w:rPr>
      </w:pPr>
    </w:p>
    <w:p w14:paraId="331F92F0" w14:textId="77777777" w:rsidR="00414E8D" w:rsidRDefault="00414E8D" w:rsidP="00414E8D">
      <w:pPr>
        <w:widowControl/>
        <w:rPr>
          <w:rFonts w:hint="eastAsia"/>
        </w:rPr>
      </w:pPr>
      <w:r>
        <w:rPr>
          <w:rFonts w:hint="eastAsia"/>
        </w:rPr>
        <w:t xml:space="preserve">　　这门课最后还要考试，当然制图老师已经提前把答案写给了我们。监考的是班主任宋军，当天他一反常态，在教室里不停地走来走去，状如疯魔，让同学们没法打小抄，纷纷叫苦不迭；过了大概一半时间，宋老师才停止走动，让大家抄答案前，很少见地加重语气责备我们说：“答案都给你们了，你们连背都懒得背一下！”</w:t>
      </w:r>
    </w:p>
    <w:p w14:paraId="5D54D8B4" w14:textId="77777777" w:rsidR="00414E8D" w:rsidRDefault="00414E8D" w:rsidP="00414E8D">
      <w:pPr>
        <w:widowControl/>
        <w:rPr>
          <w:rFonts w:hint="eastAsia"/>
        </w:rPr>
      </w:pPr>
    </w:p>
    <w:p w14:paraId="1B0A513A" w14:textId="77777777" w:rsidR="00414E8D" w:rsidRDefault="00414E8D" w:rsidP="00414E8D">
      <w:pPr>
        <w:widowControl/>
        <w:rPr>
          <w:rFonts w:hint="eastAsia"/>
        </w:rPr>
      </w:pPr>
      <w:r>
        <w:rPr>
          <w:rFonts w:hint="eastAsia"/>
        </w:rPr>
        <w:lastRenderedPageBreak/>
        <w:t xml:space="preserve">　　高二时，每周安排了一堂阅读课，我才知道学校订了几十种期刊、杂志。管理阅览室的老头立了规矩，如不许喧哗、一次只许拿一本等。上高三后，我觉得无聊，找不到课外书看，向语文老师吴定海借书，说了多次，才借给我一套俄国文学史中的一册，应该是其之前的课本。之后的一天，宋军老师带我到图书馆，我才知道原来江宁中学还有一个图书馆，里面有一个管理员。交10块钱办了张借书证，只在一周的某一个下午对我开放一次。最后，我借了一本建国初期的小说《创业史》没有还，押金也就没要，很旧而发黄的书页，带着一股轻微的油墨香味。有一天晚自习中途休息，我下楼上厕所，看到图书管理员站在路边向同学发“三株赋新康”的宣传单，立刻就降低了对他的评价。</w:t>
      </w:r>
    </w:p>
    <w:p w14:paraId="75DADDC2" w14:textId="77777777" w:rsidR="00414E8D" w:rsidRDefault="00414E8D" w:rsidP="00414E8D">
      <w:pPr>
        <w:widowControl/>
        <w:rPr>
          <w:rFonts w:hint="eastAsia"/>
        </w:rPr>
      </w:pPr>
    </w:p>
    <w:p w14:paraId="687A4473" w14:textId="77777777" w:rsidR="00414E8D" w:rsidRDefault="00414E8D" w:rsidP="00414E8D">
      <w:pPr>
        <w:widowControl/>
        <w:rPr>
          <w:rFonts w:hint="eastAsia"/>
        </w:rPr>
      </w:pPr>
      <w:r>
        <w:rPr>
          <w:rFonts w:hint="eastAsia"/>
        </w:rPr>
        <w:t xml:space="preserve">　　当时我的心智幼稚，轻信报纸、电视以及各种小广告。经常在端着饭盒吃饭时，站在橱窗前看报纸，偶尔看到报纸广告栏中浦口区中西医结合医院声称能根治癫痫，就把名称、地址、联系电话等都抄下来，准备等以后有钱了就带母亲去看。</w:t>
      </w:r>
    </w:p>
    <w:p w14:paraId="35A0DC0D" w14:textId="77777777" w:rsidR="00414E8D" w:rsidRDefault="00414E8D" w:rsidP="00414E8D">
      <w:pPr>
        <w:widowControl/>
        <w:rPr>
          <w:rFonts w:hint="eastAsia"/>
        </w:rPr>
      </w:pPr>
    </w:p>
    <w:p w14:paraId="7726A441" w14:textId="77777777" w:rsidR="00414E8D" w:rsidRDefault="00414E8D" w:rsidP="00414E8D">
      <w:pPr>
        <w:widowControl/>
        <w:rPr>
          <w:rFonts w:hint="eastAsia"/>
        </w:rPr>
      </w:pPr>
      <w:r>
        <w:rPr>
          <w:rFonts w:hint="eastAsia"/>
        </w:rPr>
        <w:t xml:space="preserve">　　高三时，有一次班长张良臣眉飞色舞地向我们炫耀其用电脑的经历，包括copy等命令；我才知道，江宁中学原来还有一个电脑室。</w:t>
      </w:r>
    </w:p>
    <w:p w14:paraId="20784109" w14:textId="77777777" w:rsidR="00414E8D" w:rsidRDefault="00414E8D" w:rsidP="00414E8D">
      <w:pPr>
        <w:widowControl/>
        <w:rPr>
          <w:rFonts w:hint="eastAsia"/>
        </w:rPr>
      </w:pPr>
    </w:p>
    <w:p w14:paraId="4063ADA4" w14:textId="77777777" w:rsidR="00414E8D" w:rsidRDefault="00414E8D" w:rsidP="00414E8D">
      <w:pPr>
        <w:widowControl/>
        <w:rPr>
          <w:rFonts w:hint="eastAsia"/>
        </w:rPr>
      </w:pPr>
      <w:r>
        <w:rPr>
          <w:rFonts w:hint="eastAsia"/>
        </w:rPr>
        <w:t xml:space="preserve">　　高考前，全班准备集体乘车去东山镇时，宋军老师突然找到我，说吴老师让我还书，我推说下次；宋老师的面色不大好，说马上就要，可能吴老师也催过他，我就去宿舍拿来给他了。</w:t>
      </w:r>
    </w:p>
    <w:p w14:paraId="4B094F55" w14:textId="77777777" w:rsidR="00414E8D" w:rsidRDefault="00414E8D" w:rsidP="00414E8D">
      <w:pPr>
        <w:widowControl/>
        <w:rPr>
          <w:rFonts w:hint="eastAsia"/>
        </w:rPr>
      </w:pPr>
    </w:p>
    <w:p w14:paraId="3F355927" w14:textId="77777777" w:rsidR="00414E8D" w:rsidRDefault="00414E8D" w:rsidP="00414E8D">
      <w:pPr>
        <w:widowControl/>
        <w:rPr>
          <w:rFonts w:hint="eastAsia"/>
        </w:rPr>
      </w:pPr>
      <w:r>
        <w:rPr>
          <w:rFonts w:hint="eastAsia"/>
        </w:rPr>
        <w:t xml:space="preserve">＊＊＊＊＊＊　</w:t>
      </w:r>
    </w:p>
    <w:p w14:paraId="7CAA0EDF" w14:textId="77777777" w:rsidR="00414E8D" w:rsidRDefault="00414E8D" w:rsidP="00414E8D">
      <w:pPr>
        <w:widowControl/>
        <w:rPr>
          <w:rFonts w:hint="eastAsia"/>
        </w:rPr>
      </w:pPr>
    </w:p>
    <w:p w14:paraId="23097BD2" w14:textId="77777777" w:rsidR="00414E8D" w:rsidRDefault="00414E8D" w:rsidP="00414E8D">
      <w:pPr>
        <w:widowControl/>
        <w:rPr>
          <w:rFonts w:hint="eastAsia"/>
        </w:rPr>
      </w:pPr>
      <w:r>
        <w:rPr>
          <w:rFonts w:hint="eastAsia"/>
        </w:rPr>
        <w:t xml:space="preserve">　　到了冬天，食堂门口新开了一家馄饨铺，晚自习中途休息时，常有同学光顾，一碗好像只要7毛钱，我也吃不起，能经常吃的是周村的胡兵同学。胡兵有两个出嫁的姐姐，所以像公子哥一样体面而阔绰。他后来考上了廊坊陆军导弹学院，我在大二患病期间，他曾写信给我，试图通过电视节目《大写真》为我募集医药费；复员后据说进了市政府工作。2023年9月4日，母亲突然打电话给我，说胡兵给我打电话没接，又说他在东山。</w:t>
      </w:r>
    </w:p>
    <w:p w14:paraId="3DDFF60A" w14:textId="77777777" w:rsidR="00414E8D" w:rsidRDefault="00414E8D" w:rsidP="00414E8D">
      <w:pPr>
        <w:widowControl/>
        <w:rPr>
          <w:rFonts w:hint="eastAsia"/>
        </w:rPr>
      </w:pPr>
    </w:p>
    <w:p w14:paraId="53EEB3CD" w14:textId="77777777" w:rsidR="00414E8D" w:rsidRDefault="00414E8D" w:rsidP="00414E8D">
      <w:pPr>
        <w:widowControl/>
        <w:rPr>
          <w:rFonts w:hint="eastAsia"/>
        </w:rPr>
      </w:pPr>
      <w:r>
        <w:rPr>
          <w:rFonts w:hint="eastAsia"/>
        </w:rPr>
        <w:t xml:space="preserve">　　每到周末，我和胡兵、俞村的俞小勇，一起骑自行车从江宁回铜井镇，有时一起在牧龙桥旁的理发店理发；1997年高考后，又一起骑车到江宁中学查成绩。1995年10月20日，周五傍晚，我们从学校出发前，在后门外卖包饭的人家借气筒给车胎打气，同学赵启龙和胡兵为先后顺序起了争执，他们俩还是同桌，竟然几乎打了起来，老板娘的两个儿子连忙出来劝架；老板娘的儿媳都既漂亮又性感，我亲眼所见。更多的时候，我们在后门外马路上坡尽头、205国道上的一家修车铺打气，每次2毛，摊主肤黑如黑鬼，凶恶如厉鬼，住在50米外的二层小楼，据赵启龙说，他娶的老婆又美又白；这时的赵同学两眼放光，啧啧称叹，几乎要流口水。</w:t>
      </w:r>
    </w:p>
    <w:p w14:paraId="077494F8" w14:textId="77777777" w:rsidR="00414E8D" w:rsidRDefault="00414E8D" w:rsidP="00414E8D">
      <w:pPr>
        <w:widowControl/>
        <w:rPr>
          <w:rFonts w:hint="eastAsia"/>
        </w:rPr>
      </w:pPr>
    </w:p>
    <w:p w14:paraId="1E83AB3D" w14:textId="77777777" w:rsidR="00414E8D" w:rsidRDefault="00414E8D" w:rsidP="00414E8D">
      <w:pPr>
        <w:widowControl/>
        <w:rPr>
          <w:rFonts w:hint="eastAsia"/>
        </w:rPr>
      </w:pPr>
      <w:r>
        <w:rPr>
          <w:rFonts w:hint="eastAsia"/>
        </w:rPr>
        <w:lastRenderedPageBreak/>
        <w:t xml:space="preserve">　　俞小勇原名杨子勇，父亲去世后，母亲改嫁，兄弟俩都改了姓。他的哥哥杨子华与我小学同学，曾与我们村的一个姑娘订婚，后来他查出了乙肝，亲事就黄了。高考后，俞小勇上了一所不知名的学校，好像是农牧专业，后来卖过饲料。1999年5月，我在江苏省人民医院泌尿外科住院等候肾移植手术，他和嵇聪来看过我，我们在医院门口吃过盒饭，一起去夫子庙拍了合影。2003年年初，过年前，胡兵和俞小勇到我家来看过我一次。后来我血透后，有一次出赛虹桥虹悦城，俞小勇穿着店员服从后面追上来，好像想跟我搭讪，看我面色不好，又缩回去了。</w:t>
      </w:r>
    </w:p>
    <w:p w14:paraId="3C4CFF07" w14:textId="77777777" w:rsidR="00414E8D" w:rsidRDefault="00414E8D" w:rsidP="00414E8D">
      <w:pPr>
        <w:widowControl/>
        <w:rPr>
          <w:rFonts w:hint="eastAsia"/>
        </w:rPr>
      </w:pPr>
    </w:p>
    <w:p w14:paraId="70E08E66" w14:textId="77777777" w:rsidR="00414E8D" w:rsidRDefault="00414E8D" w:rsidP="00414E8D">
      <w:pPr>
        <w:widowControl/>
        <w:rPr>
          <w:rFonts w:hint="eastAsia"/>
        </w:rPr>
      </w:pPr>
      <w:r>
        <w:rPr>
          <w:rFonts w:hint="eastAsia"/>
        </w:rPr>
        <w:t xml:space="preserve">　　现在我已经知道，他们都是负有监控任务的同学，其中也包括家住铜井镇铁道边的嵇聪同学。上高三时，我住在宿舍门口的上铺，嵇聪住在对面下铺。父母不知在哪里买了2瓶没有商标的中药，类似固元膏的补品，让我每次用开水泡2汤勺。我喝了以后上火痰多，直接往地上吐，他受不了，卷起铺盖搬到隔壁宿舍。当时我仗着学习好，有点膨胀；除此之外，还经常在夜里睡觉前手淫，同学屡有暗示提醒，我都置若罔闻；由于这些原因，我虽然成绩稳居第一，在同学中的名声并不太美好。</w:t>
      </w:r>
    </w:p>
    <w:p w14:paraId="71C3DD9B" w14:textId="77777777" w:rsidR="00414E8D" w:rsidRDefault="00414E8D" w:rsidP="00414E8D">
      <w:pPr>
        <w:widowControl/>
        <w:rPr>
          <w:rFonts w:hint="eastAsia"/>
        </w:rPr>
      </w:pPr>
    </w:p>
    <w:p w14:paraId="02197B93" w14:textId="77777777" w:rsidR="00414E8D" w:rsidRDefault="00414E8D" w:rsidP="00414E8D">
      <w:pPr>
        <w:widowControl/>
        <w:rPr>
          <w:rFonts w:hint="eastAsia"/>
        </w:rPr>
      </w:pPr>
      <w:r>
        <w:rPr>
          <w:rFonts w:hint="eastAsia"/>
        </w:rPr>
        <w:t xml:space="preserve">　　即便如此，嵇聪仍与我形影不离。每天早上我起床后，都要去空无一人的教学楼大声早读，嵇聪同学总是在旁边，我嫌他碍事，让他到教学楼另一侧去读。有时，我和嵇聪会先去校外的早点铺吃粥，有点尴尬的是，老板夫妇、儿女都睡在饭堂中间，还没起床，尽管粥已经在炉子上煨好了。</w:t>
      </w:r>
    </w:p>
    <w:p w14:paraId="26A6580C" w14:textId="77777777" w:rsidR="00414E8D" w:rsidRDefault="00414E8D" w:rsidP="00414E8D">
      <w:pPr>
        <w:widowControl/>
        <w:rPr>
          <w:rFonts w:hint="eastAsia"/>
        </w:rPr>
      </w:pPr>
    </w:p>
    <w:p w14:paraId="568C8D31" w14:textId="77777777" w:rsidR="00414E8D" w:rsidRDefault="00414E8D" w:rsidP="00414E8D">
      <w:pPr>
        <w:widowControl/>
        <w:rPr>
          <w:rFonts w:hint="eastAsia"/>
        </w:rPr>
      </w:pPr>
      <w:r>
        <w:rPr>
          <w:rFonts w:hint="eastAsia"/>
        </w:rPr>
        <w:t xml:space="preserve">　　高考后，嵇聪在秦淮中学补习班，与我通信多次，信末署名是嵇书民。2010年左右，有一次，我在血透后，坐“宁井”公交回铜井镇，在滨江开发区抛锚，正好嵇聪也在车上，带着一个穿红衣服的女友。嵇聪与我在车下寒暄时，我不自觉地叉起了腰，表现出了防御姿态。</w:t>
      </w:r>
    </w:p>
    <w:p w14:paraId="6911708F" w14:textId="77777777" w:rsidR="00414E8D" w:rsidRDefault="00414E8D" w:rsidP="00414E8D">
      <w:pPr>
        <w:widowControl/>
        <w:rPr>
          <w:rFonts w:hint="eastAsia"/>
        </w:rPr>
      </w:pPr>
    </w:p>
    <w:p w14:paraId="5D17FD08" w14:textId="77777777" w:rsidR="00414E8D" w:rsidRDefault="00414E8D" w:rsidP="00414E8D">
      <w:pPr>
        <w:widowControl/>
        <w:rPr>
          <w:rFonts w:hint="eastAsia"/>
        </w:rPr>
      </w:pPr>
      <w:r>
        <w:rPr>
          <w:rFonts w:hint="eastAsia"/>
        </w:rPr>
        <w:t xml:space="preserve">　　午饭后，我仍像初中时一样经常上街逛一圈，一位孙家的男生胡锋作陪。他已经被梅山钢铁（当地人称9424）内招，高考只需走个过场，没有学习压力，所以很乐意接受这份差使。江宁镇商业街只有两三百米长，我进书店，把每个展览的封面都看一遍，再走进路口的百货商场，浏览一遍，偶尔还要进对面的小百货市场看看；通常只看不买，除了有一次买过一个比砖块小一半的收音机。1997年6月30日，夜里，全班在教室里收看收复香港直播，江泽民讲话的时候，我用收音机放出同样的音频，但比电视要慢两三秒，引起同学的笑声。</w:t>
      </w:r>
    </w:p>
    <w:p w14:paraId="7C530900" w14:textId="77777777" w:rsidR="00414E8D" w:rsidRDefault="00414E8D" w:rsidP="00414E8D">
      <w:pPr>
        <w:widowControl/>
        <w:rPr>
          <w:rFonts w:hint="eastAsia"/>
        </w:rPr>
      </w:pPr>
    </w:p>
    <w:p w14:paraId="188D30D3" w14:textId="77777777" w:rsidR="00414E8D" w:rsidRDefault="00414E8D" w:rsidP="00414E8D">
      <w:pPr>
        <w:widowControl/>
        <w:rPr>
          <w:rFonts w:hint="eastAsia"/>
        </w:rPr>
      </w:pPr>
      <w:r>
        <w:rPr>
          <w:rFonts w:hint="eastAsia"/>
        </w:rPr>
        <w:t xml:space="preserve">　　1997年7月4日，高考前放假，我在家里复习功课时，胡兵来找我聊天，讲了包括班主任在内很多老师的坏话，似乎在套我的话。</w:t>
      </w:r>
    </w:p>
    <w:p w14:paraId="7B96D0D0" w14:textId="77777777" w:rsidR="00414E8D" w:rsidRDefault="00414E8D" w:rsidP="00414E8D">
      <w:pPr>
        <w:widowControl/>
        <w:rPr>
          <w:rFonts w:hint="eastAsia"/>
        </w:rPr>
      </w:pPr>
    </w:p>
    <w:p w14:paraId="63D5A44F" w14:textId="77777777" w:rsidR="00414E8D" w:rsidRDefault="00414E8D" w:rsidP="00414E8D">
      <w:pPr>
        <w:widowControl/>
        <w:rPr>
          <w:rFonts w:hint="eastAsia"/>
        </w:rPr>
      </w:pPr>
      <w:r>
        <w:rPr>
          <w:rFonts w:hint="eastAsia"/>
        </w:rPr>
        <w:t xml:space="preserve">　　2022年2月27日，上午11:51，我的手机突然收到短信：“【私信】我叫春燕联系你9次了，在外打工没朋友，一个人租房住，想找你说说心里话，戳http://99taon.cn/5w查看，回T退订”。点击后跳出名叫”约聊“的约炮软件下载页面，稍激动，海绵体自动充血，安装后并未看到一个叫春燕的联系我9次，这时我想到了高中同学童春燕。</w:t>
      </w:r>
    </w:p>
    <w:p w14:paraId="160D6882" w14:textId="77777777" w:rsidR="00414E8D" w:rsidRDefault="00414E8D" w:rsidP="00414E8D">
      <w:pPr>
        <w:widowControl/>
        <w:rPr>
          <w:rFonts w:hint="eastAsia"/>
        </w:rPr>
      </w:pPr>
    </w:p>
    <w:p w14:paraId="1B6EF5BB" w14:textId="77777777" w:rsidR="00414E8D" w:rsidRDefault="00414E8D" w:rsidP="00414E8D">
      <w:pPr>
        <w:widowControl/>
        <w:rPr>
          <w:rFonts w:hint="eastAsia"/>
        </w:rPr>
      </w:pPr>
      <w:r>
        <w:rPr>
          <w:rFonts w:hint="eastAsia"/>
        </w:rPr>
        <w:t xml:space="preserve">　　童春燕是一个圆脸稍胖的男生，有点像日本动画片《机器猫》里的大熊，与我同一间宿舍，都是上铺。我在上南大后，与之通信多次。他在东山镇读南京电大江宁分校97工民建，邀我到东山镇他的学校去玩。我坐公交下车后，发现他正等在车站，觉得很奇怪，因为我并没有告诉他什么时候坐车过来。1999年春，我在省人民医院泌尿外科住院时，他带着班里勤学无果的学渣施圣荣到病房看望、奚落了我一番。</w:t>
      </w:r>
    </w:p>
    <w:p w14:paraId="0AD5CABF" w14:textId="77777777" w:rsidR="00414E8D" w:rsidRDefault="00414E8D" w:rsidP="00414E8D">
      <w:pPr>
        <w:widowControl/>
        <w:rPr>
          <w:rFonts w:hint="eastAsia"/>
        </w:rPr>
      </w:pPr>
    </w:p>
    <w:p w14:paraId="46CFC3A0" w14:textId="77777777" w:rsidR="00414E8D" w:rsidRDefault="00414E8D" w:rsidP="00414E8D">
      <w:pPr>
        <w:widowControl/>
        <w:rPr>
          <w:rFonts w:hint="eastAsia"/>
        </w:rPr>
      </w:pPr>
      <w:r>
        <w:rPr>
          <w:rFonts w:hint="eastAsia"/>
        </w:rPr>
        <w:t xml:space="preserve">　　童春燕、胡锋、嵇聪、俞小勇、胡兵，与初中的许华、陈圣龙、王平、李兴来，小学的毕长兵、王强、王军等同学，应该都是公安国保安排接近、监视我的行为和思想动态的。由于我在高三的成绩始终遥遥领先，而行为失检，这时的监视应该也带有一些监护的成份。</w:t>
      </w:r>
    </w:p>
    <w:p w14:paraId="2B909A7B" w14:textId="77777777" w:rsidR="00414E8D" w:rsidRDefault="00414E8D" w:rsidP="00414E8D">
      <w:pPr>
        <w:widowControl/>
        <w:rPr>
          <w:rFonts w:hint="eastAsia"/>
        </w:rPr>
      </w:pPr>
    </w:p>
    <w:p w14:paraId="658333DA" w14:textId="77777777" w:rsidR="00414E8D" w:rsidRDefault="00414E8D" w:rsidP="00414E8D">
      <w:pPr>
        <w:widowControl/>
        <w:rPr>
          <w:rFonts w:hint="eastAsia"/>
        </w:rPr>
      </w:pPr>
      <w:r>
        <w:rPr>
          <w:rFonts w:hint="eastAsia"/>
        </w:rPr>
        <w:t xml:space="preserve">＊＊＊＊＊＊　</w:t>
      </w:r>
    </w:p>
    <w:p w14:paraId="756923DC" w14:textId="77777777" w:rsidR="00414E8D" w:rsidRDefault="00414E8D" w:rsidP="00414E8D">
      <w:pPr>
        <w:widowControl/>
        <w:rPr>
          <w:rFonts w:hint="eastAsia"/>
        </w:rPr>
      </w:pPr>
    </w:p>
    <w:p w14:paraId="5D919DD0" w14:textId="77777777" w:rsidR="00414E8D" w:rsidRDefault="00414E8D" w:rsidP="00414E8D">
      <w:pPr>
        <w:widowControl/>
        <w:rPr>
          <w:rFonts w:hint="eastAsia"/>
        </w:rPr>
      </w:pPr>
      <w:r>
        <w:rPr>
          <w:rFonts w:hint="eastAsia"/>
        </w:rPr>
        <w:t xml:space="preserve">　　高二结束的暑假前，宋军老师为了给我散心，给我报名了一个本校的暑期夏令营，全称是“一助一、手拉手、奔向21世纪”希望夏令营，每班2个名额，初三、高三除外，合计32人，实则高三有我、同班的陶正茂和另一个文科5班的男生李正华。</w:t>
      </w:r>
    </w:p>
    <w:p w14:paraId="36602E2C" w14:textId="77777777" w:rsidR="00414E8D" w:rsidRDefault="00414E8D" w:rsidP="00414E8D">
      <w:pPr>
        <w:widowControl/>
        <w:rPr>
          <w:rFonts w:hint="eastAsia"/>
        </w:rPr>
      </w:pPr>
    </w:p>
    <w:p w14:paraId="22D82042" w14:textId="77777777" w:rsidR="00414E8D" w:rsidRDefault="00414E8D" w:rsidP="00414E8D">
      <w:pPr>
        <w:widowControl/>
        <w:rPr>
          <w:rFonts w:hint="eastAsia"/>
        </w:rPr>
      </w:pPr>
      <w:r>
        <w:rPr>
          <w:rFonts w:hint="eastAsia"/>
        </w:rPr>
        <w:t xml:space="preserve">　　夏令营开营正逢放假之日。我说过多次，好不容易向胡锋借到一本《红楼梦》，却被一个有点斜视的女生高华云截胡。顾兵看我很生气，主动带我去高华云亲戚家找人，没找到。我手上有几张当时的成绩排名表，有的是高华云，有的是高华琴，我也记不大清了。</w:t>
      </w:r>
    </w:p>
    <w:p w14:paraId="585A4863" w14:textId="77777777" w:rsidR="00414E8D" w:rsidRDefault="00414E8D" w:rsidP="00414E8D">
      <w:pPr>
        <w:widowControl/>
        <w:rPr>
          <w:rFonts w:hint="eastAsia"/>
        </w:rPr>
      </w:pPr>
    </w:p>
    <w:p w14:paraId="1A97D196" w14:textId="77777777" w:rsidR="00414E8D" w:rsidRDefault="00414E8D" w:rsidP="00414E8D">
      <w:pPr>
        <w:widowControl/>
        <w:rPr>
          <w:rFonts w:hint="eastAsia"/>
        </w:rPr>
      </w:pPr>
      <w:r>
        <w:rPr>
          <w:rFonts w:hint="eastAsia"/>
        </w:rPr>
        <w:t xml:space="preserve">　　开营当天的活动是下棋，之后每天就是一帮人坐着中巴车到不同的地方玩，我负责打夏令营的大旗；建校四十周年纪念册的彩页上，有几张图片好像就是这次夏令营的活动。带队的领导是校团委书记徐晓明，一个气质很像初中团委书记王永禄的白面眼镜男。有一个低年级的美丽女生朱丽娟，是校广播站的，后来上了开明学校98文秘专业，还通过信。外出回来后，偶尔在新盖大楼一层的会议室内开总结会，吹空调。如果下午活动结束得早，李正华就陪我在教学楼旁打一阵乒乓球；奇怪的是，我对本班的陶正茂一点印象也没有了。</w:t>
      </w:r>
    </w:p>
    <w:p w14:paraId="4D50363E" w14:textId="77777777" w:rsidR="00414E8D" w:rsidRDefault="00414E8D" w:rsidP="00414E8D">
      <w:pPr>
        <w:widowControl/>
        <w:rPr>
          <w:rFonts w:hint="eastAsia"/>
        </w:rPr>
      </w:pPr>
    </w:p>
    <w:p w14:paraId="193DBEB2" w14:textId="77777777" w:rsidR="00414E8D" w:rsidRDefault="00414E8D" w:rsidP="00414E8D">
      <w:pPr>
        <w:widowControl/>
        <w:rPr>
          <w:rFonts w:hint="eastAsia"/>
        </w:rPr>
      </w:pPr>
      <w:r>
        <w:rPr>
          <w:rFonts w:hint="eastAsia"/>
        </w:rPr>
        <w:t xml:space="preserve">　　7月18日，上午，我们到上坊看守所参观，尔后去了江宁经济技术开发区总部，不同意我们进去参观，就只在外面拍了合影。之后去雨花台烈士陵园参观共和国英模展，中午在门口的饭店买了盒饭，坐在园内草坪上吃。饭后休息一会，去了南京大屠杀纪念馆，只觉阴森寒凉之感。</w:t>
      </w:r>
    </w:p>
    <w:p w14:paraId="70C961CB" w14:textId="77777777" w:rsidR="00414E8D" w:rsidRDefault="00414E8D" w:rsidP="00414E8D">
      <w:pPr>
        <w:widowControl/>
        <w:rPr>
          <w:rFonts w:hint="eastAsia"/>
        </w:rPr>
      </w:pPr>
    </w:p>
    <w:p w14:paraId="78B98C3F" w14:textId="77777777" w:rsidR="00414E8D" w:rsidRDefault="00414E8D" w:rsidP="00414E8D">
      <w:pPr>
        <w:widowControl/>
        <w:rPr>
          <w:rFonts w:hint="eastAsia"/>
        </w:rPr>
      </w:pPr>
      <w:r>
        <w:rPr>
          <w:rFonts w:hint="eastAsia"/>
        </w:rPr>
        <w:t xml:space="preserve">　　7月19日，我们去江宁镇敬老院参加“爱心献夕阳”活动，得知这里有30个五保老人，每人每年各从行政村、乡政府得到800块钱生活费，共1600元，每月零用钱10元，伙食费标准是5块钱一天，2天吃素，1天吃荤。这些老人的恩格尔系数显然已经</w:t>
      </w:r>
      <w:r>
        <w:rPr>
          <w:rFonts w:hint="eastAsia"/>
        </w:rPr>
        <w:lastRenderedPageBreak/>
        <w:t>超过90%，属于绝对赤贫；然而，这家养老院已经自诩是附近中小学的德育基地、全社会精神文明的一个窗口，自郐以下则不可闻问矣。</w:t>
      </w:r>
    </w:p>
    <w:p w14:paraId="0146557C" w14:textId="77777777" w:rsidR="00414E8D" w:rsidRDefault="00414E8D" w:rsidP="00414E8D">
      <w:pPr>
        <w:widowControl/>
        <w:rPr>
          <w:rFonts w:hint="eastAsia"/>
        </w:rPr>
      </w:pPr>
    </w:p>
    <w:p w14:paraId="024A2E9F" w14:textId="77777777" w:rsidR="00414E8D" w:rsidRDefault="00414E8D" w:rsidP="00414E8D">
      <w:pPr>
        <w:widowControl/>
        <w:rPr>
          <w:rFonts w:hint="eastAsia"/>
        </w:rPr>
      </w:pPr>
      <w:r>
        <w:rPr>
          <w:rFonts w:hint="eastAsia"/>
        </w:rPr>
        <w:t xml:space="preserve">　　7月20日，上午，去梅钢的汽渡码头玩，我忘了带大旗，被团委书记批评。随后翻了一座山，又走过一条很长的防空洞，建在山里的隧道，来到9424一家生产水杨酸的化工厂华发化工，据说前身是江宁农药厂，现在能生产水杨酸、醋酸、黄阿醚等系列产品。厂方安排我们远观生产车间，我乘人不备，几乎走了进去，很快就被发现叫了出来。中午，同学们在厨房吃一桌，领导和老师在大厅吃一桌；饭后，同学到大厅唱卡拉OK，我惦记当天转播奥运会开幕式，想早点回去看，还是没赶上。</w:t>
      </w:r>
    </w:p>
    <w:p w14:paraId="72EB428E" w14:textId="77777777" w:rsidR="00414E8D" w:rsidRDefault="00414E8D" w:rsidP="00414E8D">
      <w:pPr>
        <w:widowControl/>
        <w:rPr>
          <w:rFonts w:hint="eastAsia"/>
        </w:rPr>
      </w:pPr>
    </w:p>
    <w:p w14:paraId="46654126" w14:textId="77777777" w:rsidR="00414E8D" w:rsidRDefault="00414E8D" w:rsidP="00414E8D">
      <w:pPr>
        <w:widowControl/>
        <w:rPr>
          <w:rFonts w:hint="eastAsia"/>
        </w:rPr>
      </w:pPr>
      <w:r>
        <w:rPr>
          <w:rFonts w:hint="eastAsia"/>
        </w:rPr>
        <w:t xml:space="preserve">　　7月21日，夏令营的活动是在食堂包饺子。我中途回了趟宿舍，发现放在床上的笔记、书本全都不见了。当时宿舍并没有人，我立刻慌了，与同学找了几家废品站也没找到。找到杨校长，他让我向教导主任刘开权反映，我说要报警。之后，事主自动现身，原来是被同学马业华和另一个人卖给了收废品的。下午，马业华收了我花3块钱买的一包“茶花”烟，领着我找到收废品的，在后门外街边的一个小房间内，找回了认为重要的书和笔记，也就未再追究。</w:t>
      </w:r>
    </w:p>
    <w:p w14:paraId="35812E30" w14:textId="77777777" w:rsidR="00414E8D" w:rsidRDefault="00414E8D" w:rsidP="00414E8D">
      <w:pPr>
        <w:widowControl/>
        <w:rPr>
          <w:rFonts w:hint="eastAsia"/>
        </w:rPr>
      </w:pPr>
    </w:p>
    <w:p w14:paraId="37D5CA0B" w14:textId="77777777" w:rsidR="00414E8D" w:rsidRDefault="00414E8D" w:rsidP="00414E8D">
      <w:pPr>
        <w:widowControl/>
        <w:rPr>
          <w:rFonts w:hint="eastAsia"/>
        </w:rPr>
      </w:pPr>
      <w:r>
        <w:rPr>
          <w:rFonts w:hint="eastAsia"/>
        </w:rPr>
        <w:t xml:space="preserve">　　马业华身形高大，人称老马，下午课后，晚饭前，经常组织同学一起打篮球。有一阵我也喜欢凑热闹，尤其喜欢站在后面，等着同伴抽空传远球上篮，但跑一阵就累得不行，才想到自己肾炎未愈，不禁心里发怵，以后同学再叫我打球，我就推辞不去。康为民同学尤其热情，经常再三邀约，使我拗不过而又上场。1999年，我在肾移植手术后，康为民写信向我表示同情，说她准备娶同学王梅。</w:t>
      </w:r>
    </w:p>
    <w:p w14:paraId="1FB4E356" w14:textId="77777777" w:rsidR="00414E8D" w:rsidRDefault="00414E8D" w:rsidP="00414E8D">
      <w:pPr>
        <w:widowControl/>
        <w:rPr>
          <w:rFonts w:hint="eastAsia"/>
        </w:rPr>
      </w:pPr>
    </w:p>
    <w:p w14:paraId="79821DD3" w14:textId="77777777" w:rsidR="00414E8D" w:rsidRDefault="00414E8D" w:rsidP="00414E8D">
      <w:pPr>
        <w:widowControl/>
        <w:rPr>
          <w:rFonts w:hint="eastAsia"/>
        </w:rPr>
      </w:pPr>
      <w:r>
        <w:rPr>
          <w:rFonts w:hint="eastAsia"/>
        </w:rPr>
        <w:t xml:space="preserve">　　我一直准备练习写大字以提高语文考试的卷面分，马业华同学说他有大字本，并愿意借给我用；在我催促多次之后，他才拿来给我，这时已经快高考了。课间，我经常到操场上练习做2、3个引体向上，马业华往往与同学站在三楼栏杆边，为我喝彩。</w:t>
      </w:r>
    </w:p>
    <w:p w14:paraId="0FBF21B7" w14:textId="77777777" w:rsidR="00414E8D" w:rsidRDefault="00414E8D" w:rsidP="00414E8D">
      <w:pPr>
        <w:widowControl/>
        <w:rPr>
          <w:rFonts w:hint="eastAsia"/>
        </w:rPr>
      </w:pPr>
    </w:p>
    <w:p w14:paraId="327D18E9" w14:textId="77777777" w:rsidR="00414E8D" w:rsidRDefault="00414E8D" w:rsidP="00414E8D">
      <w:pPr>
        <w:widowControl/>
        <w:rPr>
          <w:rFonts w:hint="eastAsia"/>
        </w:rPr>
      </w:pPr>
      <w:r>
        <w:rPr>
          <w:rFonts w:hint="eastAsia"/>
        </w:rPr>
        <w:t xml:space="preserve">＊＊＊＊＊＊　</w:t>
      </w:r>
    </w:p>
    <w:p w14:paraId="04317BAA" w14:textId="77777777" w:rsidR="00414E8D" w:rsidRDefault="00414E8D" w:rsidP="00414E8D">
      <w:pPr>
        <w:widowControl/>
        <w:rPr>
          <w:rFonts w:hint="eastAsia"/>
        </w:rPr>
      </w:pPr>
    </w:p>
    <w:p w14:paraId="7961D423" w14:textId="77777777" w:rsidR="00414E8D" w:rsidRDefault="00414E8D" w:rsidP="00414E8D">
      <w:pPr>
        <w:widowControl/>
        <w:rPr>
          <w:rFonts w:hint="eastAsia"/>
        </w:rPr>
      </w:pPr>
      <w:r>
        <w:rPr>
          <w:rFonts w:hint="eastAsia"/>
        </w:rPr>
        <w:t xml:space="preserve">　　1997年春节后，开学不久，我在校园内看到一个广播站招人的启事，2月18日周二去应聘副主编；等到校广播报出我是其中一员的时候，同学们都露出惊讶的神色，但后来广播站并未再通知我参加任何活动，毕竟高三的成员只有我一个人，而且已经快到高考了。</w:t>
      </w:r>
    </w:p>
    <w:p w14:paraId="39144970" w14:textId="77777777" w:rsidR="00414E8D" w:rsidRDefault="00414E8D" w:rsidP="00414E8D">
      <w:pPr>
        <w:widowControl/>
        <w:rPr>
          <w:rFonts w:hint="eastAsia"/>
        </w:rPr>
      </w:pPr>
    </w:p>
    <w:p w14:paraId="5A5217F1" w14:textId="77777777" w:rsidR="00414E8D" w:rsidRDefault="00414E8D" w:rsidP="00414E8D">
      <w:pPr>
        <w:widowControl/>
        <w:rPr>
          <w:rFonts w:hint="eastAsia"/>
        </w:rPr>
      </w:pPr>
      <w:r>
        <w:rPr>
          <w:rFonts w:hint="eastAsia"/>
        </w:rPr>
        <w:t xml:space="preserve">　　上了高三后，理科班每个月都要大考一次，分数出来后，宋军老师不辞辛苦地把全班同学的总分、名次刻印出来（当时没有打字机，只能手工蜡刻），发给每位同学，带回家让家长签名。我每次总分都是遥遥领先，以至于从不关心排在第二名的是谁，到现在也毫无印象。我在写作本文的时候，从一个绿皮日记本封皮内找到一张《江宁中学高三（3）班第二次月考、期终考试成绩统计表》，右上角是“97元”，表示是1997年1月；右下方有父亲的签名，及日期“97.元.14“。从这张表上看，政治75，语文</w:t>
      </w:r>
      <w:r>
        <w:rPr>
          <w:rFonts w:hint="eastAsia"/>
        </w:rPr>
        <w:lastRenderedPageBreak/>
        <w:t>82，外语138，数学150，物理130，化学114，总分614，排名第一；过了半年，我的高考成绩是635分，可见出卷老师的水平。</w:t>
      </w:r>
    </w:p>
    <w:p w14:paraId="1A6D529E" w14:textId="77777777" w:rsidR="00414E8D" w:rsidRDefault="00414E8D" w:rsidP="00414E8D">
      <w:pPr>
        <w:widowControl/>
        <w:rPr>
          <w:rFonts w:hint="eastAsia"/>
        </w:rPr>
      </w:pPr>
    </w:p>
    <w:p w14:paraId="6F07379C" w14:textId="77777777" w:rsidR="00414E8D" w:rsidRDefault="00414E8D" w:rsidP="00414E8D">
      <w:pPr>
        <w:widowControl/>
        <w:rPr>
          <w:rFonts w:hint="eastAsia"/>
        </w:rPr>
      </w:pPr>
      <w:r>
        <w:rPr>
          <w:rFonts w:hint="eastAsia"/>
        </w:rPr>
        <w:t xml:space="preserve">　　1999年5月，我在江苏省人民医院接受肾移植手术后，每周坐车进城化验。有一天清晨，在赛虹桥下车前，见到两个高中同学，褚文斌和褚建，后者神情严肃，傲得像个地保。在校庆四十周年纪念册上，不仅高三（3）班，整个高三都没有褚文斌的名字，但在每一次月考的排名表上都有，推测其与王艳一样是寄读生。</w:t>
      </w:r>
    </w:p>
    <w:p w14:paraId="02ED4F11" w14:textId="77777777" w:rsidR="00414E8D" w:rsidRDefault="00414E8D" w:rsidP="00414E8D">
      <w:pPr>
        <w:widowControl/>
        <w:rPr>
          <w:rFonts w:hint="eastAsia"/>
        </w:rPr>
      </w:pPr>
    </w:p>
    <w:p w14:paraId="64FEE829" w14:textId="77777777" w:rsidR="00414E8D" w:rsidRDefault="00414E8D" w:rsidP="00414E8D">
      <w:pPr>
        <w:widowControl/>
        <w:rPr>
          <w:rFonts w:hint="eastAsia"/>
        </w:rPr>
      </w:pPr>
      <w:r>
        <w:rPr>
          <w:rFonts w:hint="eastAsia"/>
        </w:rPr>
        <w:t xml:space="preserve">＊＊＊＊＊＊　</w:t>
      </w:r>
    </w:p>
    <w:p w14:paraId="221D5473" w14:textId="77777777" w:rsidR="00414E8D" w:rsidRDefault="00414E8D" w:rsidP="00414E8D">
      <w:pPr>
        <w:widowControl/>
        <w:rPr>
          <w:rFonts w:hint="eastAsia"/>
        </w:rPr>
      </w:pPr>
    </w:p>
    <w:p w14:paraId="5A3D8B4E" w14:textId="77777777" w:rsidR="00414E8D" w:rsidRDefault="00414E8D" w:rsidP="00414E8D">
      <w:pPr>
        <w:widowControl/>
        <w:rPr>
          <w:rFonts w:hint="eastAsia"/>
        </w:rPr>
      </w:pPr>
      <w:r>
        <w:rPr>
          <w:rFonts w:hint="eastAsia"/>
        </w:rPr>
        <w:t xml:space="preserve">　　上高三后，班上多了两位女生，一位好像是上一届的复读生，面容姣好，另一位是城里来借读的王艳，圆脸而体胖。两年之前，有一天下晚自习，我正准备回宿舍，这时教室已经全被拉闸熄灯，却有两三个不认识的男生正兴奋地围绕最东边的教室走动，不时敲击门窗，大声呐喊，好像里面有人约会被撞破，但教室里一直没有人出声，我就回去了；这个复读生可能就是当事人之一。整个高三她都沉默寡言，不施脂粉，嘴唇发紫，楚楚可怜，一看面相就有生育史。毕业前拍集体照的时候，她和王艳都不肯出席，宋老师坚持让同学把她们叫了过来。</w:t>
      </w:r>
    </w:p>
    <w:p w14:paraId="06160CC6" w14:textId="77777777" w:rsidR="00414E8D" w:rsidRDefault="00414E8D" w:rsidP="00414E8D">
      <w:pPr>
        <w:widowControl/>
        <w:rPr>
          <w:rFonts w:hint="eastAsia"/>
        </w:rPr>
      </w:pPr>
    </w:p>
    <w:p w14:paraId="16F4CED1" w14:textId="77777777" w:rsidR="00414E8D" w:rsidRDefault="00414E8D" w:rsidP="00414E8D">
      <w:pPr>
        <w:widowControl/>
        <w:rPr>
          <w:rFonts w:hint="eastAsia"/>
        </w:rPr>
      </w:pPr>
      <w:r>
        <w:rPr>
          <w:rFonts w:hint="eastAsia"/>
        </w:rPr>
        <w:t xml:space="preserve">　　在我的学籍档案中，有一个高二肾炎的休学经历，后来我找宋老师改成了胃炎。又请干爹托关系开了一张《诊断证明》，干爹可能觉得兹事重大，只给我一张空军医院盖章后的空白证明，后来我在档案里看到这张证明，已经被宋老师或他人填上了内容。</w:t>
      </w:r>
    </w:p>
    <w:p w14:paraId="48AED4F5" w14:textId="77777777" w:rsidR="00414E8D" w:rsidRDefault="00414E8D" w:rsidP="00414E8D">
      <w:pPr>
        <w:widowControl/>
        <w:rPr>
          <w:rFonts w:hint="eastAsia"/>
        </w:rPr>
      </w:pPr>
    </w:p>
    <w:p w14:paraId="762C9B35" w14:textId="77777777" w:rsidR="00414E8D" w:rsidRDefault="00414E8D" w:rsidP="00414E8D">
      <w:pPr>
        <w:widowControl/>
        <w:rPr>
          <w:rFonts w:hint="eastAsia"/>
        </w:rPr>
      </w:pPr>
      <w:r>
        <w:rPr>
          <w:rFonts w:hint="eastAsia"/>
        </w:rPr>
        <w:t xml:space="preserve">　　1996年国庆节，宋老师听说我不回家，就把办公室的钥匙交给我，让我在里面自习，因为教室会断电。10月26日，周六的晚上，我在办公室自习，王艳来向我请教学习经验，我情绪激动地讲了一大通。后来考上南京大学后，听说王艳在河海大学，还冒昧地去找她，当然没有找到；又向宋老师打听，也不知道。</w:t>
      </w:r>
    </w:p>
    <w:p w14:paraId="284B4926" w14:textId="77777777" w:rsidR="00414E8D" w:rsidRDefault="00414E8D" w:rsidP="00414E8D">
      <w:pPr>
        <w:widowControl/>
        <w:rPr>
          <w:rFonts w:hint="eastAsia"/>
        </w:rPr>
      </w:pPr>
    </w:p>
    <w:p w14:paraId="6B420B3F" w14:textId="77777777" w:rsidR="00414E8D" w:rsidRDefault="00414E8D" w:rsidP="00414E8D">
      <w:pPr>
        <w:widowControl/>
        <w:rPr>
          <w:rFonts w:hint="eastAsia"/>
        </w:rPr>
      </w:pPr>
      <w:r>
        <w:rPr>
          <w:rFonts w:hint="eastAsia"/>
        </w:rPr>
        <w:t xml:space="preserve">　　根据1997年1月15日周三的日记，当天下午测验化学，宋老师在批改试卷的时候“帮我改了四五题，计十几分”，可能是为了维护我第一名的脸面，但也会助长我的虚骄而不能正确地认识自己。年少不更事的时候，很难辨别一件事的前因、后果、意义，就那么稀里糊涂地过来了。</w:t>
      </w:r>
    </w:p>
    <w:p w14:paraId="5FB664EC" w14:textId="77777777" w:rsidR="00414E8D" w:rsidRDefault="00414E8D" w:rsidP="00414E8D">
      <w:pPr>
        <w:widowControl/>
        <w:rPr>
          <w:rFonts w:hint="eastAsia"/>
        </w:rPr>
      </w:pPr>
    </w:p>
    <w:p w14:paraId="734AA772" w14:textId="77777777" w:rsidR="00414E8D" w:rsidRDefault="00414E8D" w:rsidP="00414E8D">
      <w:pPr>
        <w:widowControl/>
        <w:rPr>
          <w:rFonts w:hint="eastAsia"/>
        </w:rPr>
      </w:pPr>
      <w:r>
        <w:rPr>
          <w:rFonts w:hint="eastAsia"/>
        </w:rPr>
        <w:t xml:space="preserve">＊＊＊＊＊＊　</w:t>
      </w:r>
    </w:p>
    <w:p w14:paraId="1206A7F8" w14:textId="77777777" w:rsidR="00414E8D" w:rsidRDefault="00414E8D" w:rsidP="00414E8D">
      <w:pPr>
        <w:widowControl/>
        <w:rPr>
          <w:rFonts w:hint="eastAsia"/>
        </w:rPr>
      </w:pPr>
    </w:p>
    <w:p w14:paraId="246689C5" w14:textId="77777777" w:rsidR="00414E8D" w:rsidRDefault="00414E8D" w:rsidP="00414E8D">
      <w:pPr>
        <w:widowControl/>
        <w:rPr>
          <w:rFonts w:hint="eastAsia"/>
        </w:rPr>
      </w:pPr>
      <w:r>
        <w:rPr>
          <w:rFonts w:hint="eastAsia"/>
        </w:rPr>
        <w:t xml:space="preserve">　　根据当时的札记，整个高二、高三，我都处于严重的精神焦虑之中，注意力难以集中，而且有一定程度的强迫症。1997年初，我曾在一本杂志上做过一次收费的心理测试，对方的通信地址是北京8077信箱，据说有利于保护隐私。后来宋老师把回信给我，心理测试页的结论被涂黑，可以模糊辨认出“焦虑症”；4月16日周三之前的某一天，我想找宋老师讨论自己的心理问题，他心虚而慌乱地拒绝了。很巧的是，我在刚</w:t>
      </w:r>
      <w:r>
        <w:rPr>
          <w:rFonts w:hint="eastAsia"/>
        </w:rPr>
        <w:lastRenderedPageBreak/>
        <w:t>进南大读大一时，学校进行的心理普查正好把我漏掉了，没有人通知我；后来我在浦口、鼓楼校区各进行过一次心理咨询，获益甚鲜，主要通过自学心理学教材，又选修了桑志芹教授的心理学课程，才没有变成危害社会的心理变态者。</w:t>
      </w:r>
    </w:p>
    <w:p w14:paraId="0CC018A5" w14:textId="77777777" w:rsidR="00414E8D" w:rsidRDefault="00414E8D" w:rsidP="00414E8D">
      <w:pPr>
        <w:widowControl/>
        <w:rPr>
          <w:rFonts w:hint="eastAsia"/>
        </w:rPr>
      </w:pPr>
    </w:p>
    <w:p w14:paraId="407E2FC2" w14:textId="77777777" w:rsidR="00414E8D" w:rsidRDefault="00414E8D" w:rsidP="00414E8D">
      <w:pPr>
        <w:widowControl/>
        <w:rPr>
          <w:rFonts w:hint="eastAsia"/>
        </w:rPr>
      </w:pPr>
      <w:r>
        <w:rPr>
          <w:rFonts w:hint="eastAsia"/>
        </w:rPr>
        <w:t xml:space="preserve">　　高三补课期间，同宿舍的汤山同学汤晓庆给我一本介绍香功的书，劝我练习香功，我在1996年8月24日开始练习；2023年3月，我写作本文时百度了一下”香功“，发现已被列为14种”有害气功组织“之一。我练了一段时间，多次被同宿舍的一个体育生陈友进干扰，几乎走火入魔；汤晓庆又试图向我传授祓除之法，但这时我对他已经没有什么信心了。陈友进后来体育考试未过，含恨在心，乘我不在宿舍，穿着我的大头皮鞋出去踢足球，又把我的广播浸到水里失了声。当时我还偶尔和同学一起踢球，不得其法，有一次奔跑时被顾兵晃倒，结结实实地摔到地上，引来同学的喝彩，就不再踢了。</w:t>
      </w:r>
    </w:p>
    <w:p w14:paraId="43FAF9B2" w14:textId="77777777" w:rsidR="00414E8D" w:rsidRDefault="00414E8D" w:rsidP="00414E8D">
      <w:pPr>
        <w:widowControl/>
        <w:rPr>
          <w:rFonts w:hint="eastAsia"/>
        </w:rPr>
      </w:pPr>
    </w:p>
    <w:p w14:paraId="0E4A01CD" w14:textId="77777777" w:rsidR="00414E8D" w:rsidRDefault="00414E8D" w:rsidP="00414E8D">
      <w:pPr>
        <w:widowControl/>
        <w:rPr>
          <w:rFonts w:hint="eastAsia"/>
        </w:rPr>
      </w:pPr>
      <w:r>
        <w:rPr>
          <w:rFonts w:hint="eastAsia"/>
        </w:rPr>
        <w:t xml:space="preserve">＊＊＊＊＊＊　</w:t>
      </w:r>
    </w:p>
    <w:p w14:paraId="4833CAAC" w14:textId="77777777" w:rsidR="00414E8D" w:rsidRDefault="00414E8D" w:rsidP="00414E8D">
      <w:pPr>
        <w:widowControl/>
        <w:rPr>
          <w:rFonts w:hint="eastAsia"/>
        </w:rPr>
      </w:pPr>
    </w:p>
    <w:p w14:paraId="05F300FB" w14:textId="77777777" w:rsidR="00414E8D" w:rsidRDefault="00414E8D" w:rsidP="00414E8D">
      <w:pPr>
        <w:widowControl/>
        <w:rPr>
          <w:rFonts w:hint="eastAsia"/>
        </w:rPr>
      </w:pPr>
      <w:r>
        <w:rPr>
          <w:rFonts w:hint="eastAsia"/>
        </w:rPr>
        <w:t xml:space="preserve">　　上高三后，徐光萍仍然坐在我的后面，王敏则换成了人高马大的黄文杰，一个看上去就精通人事的成熟女生。有一天晚自习，我回头找她说什么事，一对眼，两人就哈哈大笑起来，尝试多次仍没法说话。</w:t>
      </w:r>
    </w:p>
    <w:p w14:paraId="56793E27" w14:textId="77777777" w:rsidR="00414E8D" w:rsidRDefault="00414E8D" w:rsidP="00414E8D">
      <w:pPr>
        <w:widowControl/>
        <w:rPr>
          <w:rFonts w:hint="eastAsia"/>
        </w:rPr>
      </w:pPr>
    </w:p>
    <w:p w14:paraId="04523504" w14:textId="77777777" w:rsidR="00414E8D" w:rsidRDefault="00414E8D" w:rsidP="00414E8D">
      <w:pPr>
        <w:widowControl/>
        <w:rPr>
          <w:rFonts w:hint="eastAsia"/>
        </w:rPr>
      </w:pPr>
      <w:r>
        <w:rPr>
          <w:rFonts w:hint="eastAsia"/>
        </w:rPr>
        <w:t xml:space="preserve">　　1996年国庆节的一天晚饭后，我正坐在宋老师的办公桌前自习，徐光萍突然来找我，闲扯了几句后，要我去后门卖包饭的那家找马业华传个口信，说她找他。我不想去，她撒娇说：“那你就陪我玩嘛！”我只好下楼，走到后门外，老远就看到马业华正坐在酒桌上，背靠着墙，于是走到门口喊了声“老马”，他就出来了，我一说，他红着脸，点点头说知道了，我就回去继续自习了。</w:t>
      </w:r>
    </w:p>
    <w:p w14:paraId="60C87B92" w14:textId="77777777" w:rsidR="00414E8D" w:rsidRDefault="00414E8D" w:rsidP="00414E8D">
      <w:pPr>
        <w:widowControl/>
        <w:rPr>
          <w:rFonts w:hint="eastAsia"/>
        </w:rPr>
      </w:pPr>
    </w:p>
    <w:p w14:paraId="063974D2" w14:textId="77777777" w:rsidR="00414E8D" w:rsidRDefault="00414E8D" w:rsidP="00414E8D">
      <w:pPr>
        <w:widowControl/>
        <w:rPr>
          <w:rFonts w:hint="eastAsia"/>
        </w:rPr>
      </w:pPr>
      <w:r>
        <w:rPr>
          <w:rFonts w:hint="eastAsia"/>
        </w:rPr>
        <w:t xml:space="preserve">　　我上过自习，回宿舍，没有电，也没有人，因为同学都回家了。这时我发现隔壁老马的宿舍窗户泛着红光，应该点着蜡烛，觉得奇怪，就喊了两声，没有人应声，也看不清里面，觉得有点不大对，就哼唱起了《水手》给自己壮胆。在这之后，我对徐光萍就没有什么印象了，只记得下学期她来迟了几天，当天就很少见地把一台随身听丢在课桌内，随身听的意思就是要随身带着听，似乎故意制造让我顺手牵羊的机会，但我并没有拿别人东西的习惯。然后，我隐约听到同学间流传，说她来迟是因为做了人流。</w:t>
      </w:r>
    </w:p>
    <w:p w14:paraId="65435B87" w14:textId="77777777" w:rsidR="00414E8D" w:rsidRDefault="00414E8D" w:rsidP="00414E8D">
      <w:pPr>
        <w:widowControl/>
        <w:rPr>
          <w:rFonts w:hint="eastAsia"/>
        </w:rPr>
      </w:pPr>
    </w:p>
    <w:p w14:paraId="641B2F92" w14:textId="77777777" w:rsidR="00414E8D" w:rsidRDefault="00414E8D" w:rsidP="00414E8D">
      <w:pPr>
        <w:widowControl/>
        <w:rPr>
          <w:rFonts w:hint="eastAsia"/>
        </w:rPr>
      </w:pPr>
      <w:r>
        <w:rPr>
          <w:rFonts w:hint="eastAsia"/>
        </w:rPr>
        <w:t xml:space="preserve">　　高三第一学期结束后的寒假，1997年1月3日，我一时心血来潮，骑车到江宁镇邮局，买了几张贺卡，写了贺词寄给了高二教语文的付存中老师、教数学的胡宏兰老师还有班主任宋军老师。付老师和宋老师再看到我，都打招呼表示收到了。胡老师没有说，可能是我写得太肉麻，其中还用英语写道：“Do yu guess me ?“但是很快，我就发现情况不大对，我到办公室去向胡老师请教问题时，经常会无端勃起；胡老师应该也注意到了异常，脸羞得通红。这件事让我极其焦虑，一度没法上课，坐在下铺的床上运气，又经常从后门出去跑一大圈回来。推测由于我意外撞破了徐光萍和马业华在</w:t>
      </w:r>
      <w:r>
        <w:rPr>
          <w:rFonts w:hint="eastAsia"/>
        </w:rPr>
        <w:lastRenderedPageBreak/>
        <w:t>男生宿舍的奸情，徐光萍把意外怀孕、人流怪罪于我在旁边唱《水手》，利用坐在我后座的机会，在我的饮水中下药，导致我性欲亢奋。</w:t>
      </w:r>
    </w:p>
    <w:p w14:paraId="01FCD29A" w14:textId="77777777" w:rsidR="00414E8D" w:rsidRDefault="00414E8D" w:rsidP="00414E8D">
      <w:pPr>
        <w:widowControl/>
        <w:rPr>
          <w:rFonts w:hint="eastAsia"/>
        </w:rPr>
      </w:pPr>
    </w:p>
    <w:p w14:paraId="5B281A43" w14:textId="77777777" w:rsidR="00414E8D" w:rsidRDefault="00414E8D" w:rsidP="00414E8D">
      <w:pPr>
        <w:widowControl/>
        <w:rPr>
          <w:rFonts w:hint="eastAsia"/>
        </w:rPr>
      </w:pPr>
      <w:r>
        <w:rPr>
          <w:rFonts w:hint="eastAsia"/>
        </w:rPr>
        <w:t xml:space="preserve">＊＊＊＊＊＊　</w:t>
      </w:r>
    </w:p>
    <w:p w14:paraId="2C845EA6" w14:textId="77777777" w:rsidR="00414E8D" w:rsidRDefault="00414E8D" w:rsidP="00414E8D">
      <w:pPr>
        <w:widowControl/>
        <w:rPr>
          <w:rFonts w:hint="eastAsia"/>
        </w:rPr>
      </w:pPr>
    </w:p>
    <w:p w14:paraId="6D2FDCC5" w14:textId="77777777" w:rsidR="00414E8D" w:rsidRDefault="00414E8D" w:rsidP="00414E8D">
      <w:pPr>
        <w:widowControl/>
        <w:rPr>
          <w:rFonts w:hint="eastAsia"/>
        </w:rPr>
      </w:pPr>
      <w:r>
        <w:rPr>
          <w:rFonts w:hint="eastAsia"/>
        </w:rPr>
        <w:t xml:space="preserve">　　1995年12月，江宁中学师生忙乱过一阵，验收通过市重点中学。1996年冬天，高三第一学期快结束时，分到一个省三好学生名额，高考可以加30分。宋军老师专门跟我打招呼，说我成绩好，用不着；后来听说给了徐光萍。这件事我始终是不服气的，要是你说我思想不好（经常手淫）、身体不好（患有肾炎）当不了三好生，我无话可说，但你却把名额给了一个做过人流的圆脸淫娃，这叫什么事!</w:t>
      </w:r>
    </w:p>
    <w:p w14:paraId="603562EE" w14:textId="77777777" w:rsidR="00414E8D" w:rsidRDefault="00414E8D" w:rsidP="00414E8D">
      <w:pPr>
        <w:widowControl/>
        <w:rPr>
          <w:rFonts w:hint="eastAsia"/>
        </w:rPr>
      </w:pPr>
    </w:p>
    <w:p w14:paraId="7B213DEB" w14:textId="77777777" w:rsidR="00414E8D" w:rsidRDefault="00414E8D" w:rsidP="00414E8D">
      <w:pPr>
        <w:widowControl/>
        <w:rPr>
          <w:rFonts w:hint="eastAsia"/>
        </w:rPr>
      </w:pPr>
      <w:r>
        <w:rPr>
          <w:rFonts w:hint="eastAsia"/>
        </w:rPr>
        <w:t xml:space="preserve">　　1997年1月23日，学校广播公布省三好生的消息时，刚下过一场大雪，积雪至少有30厘米，我邀请同学与我一起去校门口扫雪，没有人去，又多次邀请班长张良臣，也不肯，我只好一个人去扫雪，后来宋军和另一个老师也来扫了一会。这让校方觉得我受了刺激，赶紧给我颁了一个安慰性的市三好生或学习标兵，我记不大清了。其实不是那么回事，每次看到下大雪我都满心欢喜，积极扫雪的习惯一直保持到上大学甚至血透后，这只是性欲无处发泄的年轻人用来消耗体力的一个方式罢了。</w:t>
      </w:r>
    </w:p>
    <w:p w14:paraId="45514B12" w14:textId="77777777" w:rsidR="00414E8D" w:rsidRDefault="00414E8D" w:rsidP="00414E8D">
      <w:pPr>
        <w:widowControl/>
        <w:rPr>
          <w:rFonts w:hint="eastAsia"/>
        </w:rPr>
      </w:pPr>
    </w:p>
    <w:p w14:paraId="5AB9BE30" w14:textId="77777777" w:rsidR="00414E8D" w:rsidRDefault="00414E8D" w:rsidP="00414E8D">
      <w:pPr>
        <w:widowControl/>
        <w:rPr>
          <w:rFonts w:hint="eastAsia"/>
        </w:rPr>
      </w:pPr>
      <w:r>
        <w:rPr>
          <w:rFonts w:hint="eastAsia"/>
        </w:rPr>
        <w:t xml:space="preserve">　　我在扫雪时，到一楼的一间初中教室借了一把大扫帚，结果弄坏了；很不巧的是，该班的班主任、借给我大扫帚的老师是胡宏兰老师的丈夫，据说也是教数学的。这只是我在年轻时干过的无数荒唐事中微不足道的一件。</w:t>
      </w:r>
    </w:p>
    <w:p w14:paraId="22C230AC" w14:textId="77777777" w:rsidR="00414E8D" w:rsidRDefault="00414E8D" w:rsidP="00414E8D">
      <w:pPr>
        <w:widowControl/>
        <w:rPr>
          <w:rFonts w:hint="eastAsia"/>
        </w:rPr>
      </w:pPr>
    </w:p>
    <w:p w14:paraId="0ED20C48" w14:textId="77777777" w:rsidR="00414E8D" w:rsidRDefault="00414E8D" w:rsidP="00414E8D">
      <w:pPr>
        <w:widowControl/>
        <w:rPr>
          <w:rFonts w:hint="eastAsia"/>
        </w:rPr>
      </w:pPr>
      <w:r>
        <w:rPr>
          <w:rFonts w:hint="eastAsia"/>
        </w:rPr>
        <w:t xml:space="preserve">　　徐光萍学习成绩中等，在班上25名左右，靠着加分顺利地考上了辽宁鞍山钢铁学院，毕业后到梅山钢铁继续从事团委方面的政工，离家近，工作轻松，福利优厚，人生一片光明。我在大学期间，曾与之通信，后来又打过一次电话；2001年夏天，一次偶然的QQ聊天她似乎没有理我。2004年初，过年的时候，隔壁高三（2）班的徐厚洲同学与初中同学许玉国作为同事来给哥哥拜年，徐厚洲在酒桌上说，徐光萍得到省三好生因为马业华撞破宋军与谢桂兰老师的奸情而以之要挟，再加上徐光萍是校团委书记，很会来事。徐同学性格 爽朗，动辄引吭高歌，可惜在高考前体育考试未过，其同班有几个女生和赵启龙倒是过了。</w:t>
      </w:r>
    </w:p>
    <w:p w14:paraId="2B2DD8CF" w14:textId="77777777" w:rsidR="00414E8D" w:rsidRDefault="00414E8D" w:rsidP="00414E8D">
      <w:pPr>
        <w:widowControl/>
        <w:rPr>
          <w:rFonts w:hint="eastAsia"/>
        </w:rPr>
      </w:pPr>
    </w:p>
    <w:p w14:paraId="18E34EF3" w14:textId="77777777" w:rsidR="00414E8D" w:rsidRDefault="00414E8D" w:rsidP="00414E8D">
      <w:pPr>
        <w:widowControl/>
        <w:rPr>
          <w:rFonts w:hint="eastAsia"/>
        </w:rPr>
      </w:pPr>
      <w:r>
        <w:rPr>
          <w:rFonts w:hint="eastAsia"/>
        </w:rPr>
        <w:t xml:space="preserve">　　中国社会的溃败并非始于2022年的“铁链女”、唐山老汉烧烤、2023年的胡鑫宇案，大众信心的细小崩塌在很久以前就已经悄无声息地持续进行着，一贯如此，处处如此，伟大、光荣、正确的大厦也因此早就千疮百孔，摇摇欲坠。套用《疯狂外星人》的台词，“毁灭吧，赶紧的”。</w:t>
      </w:r>
    </w:p>
    <w:p w14:paraId="63587A45" w14:textId="77777777" w:rsidR="00414E8D" w:rsidRDefault="00414E8D" w:rsidP="00414E8D">
      <w:pPr>
        <w:widowControl/>
        <w:rPr>
          <w:rFonts w:hint="eastAsia"/>
        </w:rPr>
      </w:pPr>
    </w:p>
    <w:p w14:paraId="54579988" w14:textId="77777777" w:rsidR="00414E8D" w:rsidRDefault="00414E8D" w:rsidP="00414E8D">
      <w:pPr>
        <w:widowControl/>
        <w:rPr>
          <w:rFonts w:hint="eastAsia"/>
        </w:rPr>
      </w:pPr>
      <w:r>
        <w:rPr>
          <w:rFonts w:hint="eastAsia"/>
        </w:rPr>
        <w:t xml:space="preserve">　　2014年6月，我搬到岱山廉租房，不久后的一天傍晚，我在明尚东苑小区盛家岗街大门旁的一家移动营业厅充话费，一个青年妇女在前面办业务，声音与徐光萍一模一样。</w:t>
      </w:r>
    </w:p>
    <w:p w14:paraId="3FA9E8E6" w14:textId="77777777" w:rsidR="00414E8D" w:rsidRDefault="00414E8D" w:rsidP="00414E8D">
      <w:pPr>
        <w:widowControl/>
        <w:rPr>
          <w:rFonts w:hint="eastAsia"/>
        </w:rPr>
      </w:pPr>
    </w:p>
    <w:p w14:paraId="74588802" w14:textId="77777777" w:rsidR="00414E8D" w:rsidRDefault="00414E8D" w:rsidP="00414E8D">
      <w:pPr>
        <w:widowControl/>
        <w:rPr>
          <w:rFonts w:hint="eastAsia"/>
        </w:rPr>
      </w:pPr>
      <w:r>
        <w:rPr>
          <w:rFonts w:hint="eastAsia"/>
        </w:rPr>
        <w:lastRenderedPageBreak/>
        <w:t xml:space="preserve">　　2021年3月15日凌晨，我梦到了徐光萍；当天中午骑车过仙鹤桥，快到博大医院的一家烟酒店门口的人行道上，看到一个打电话的妇女，很像徐光萍，除了脸变黑了一点。</w:t>
      </w:r>
    </w:p>
    <w:p w14:paraId="0366A75F" w14:textId="77777777" w:rsidR="00414E8D" w:rsidRDefault="00414E8D" w:rsidP="00414E8D">
      <w:pPr>
        <w:widowControl/>
        <w:rPr>
          <w:rFonts w:hint="eastAsia"/>
        </w:rPr>
      </w:pPr>
    </w:p>
    <w:p w14:paraId="142F97B2" w14:textId="77777777" w:rsidR="00414E8D" w:rsidRDefault="00414E8D" w:rsidP="00414E8D">
      <w:pPr>
        <w:widowControl/>
        <w:rPr>
          <w:rFonts w:hint="eastAsia"/>
        </w:rPr>
      </w:pPr>
      <w:r>
        <w:rPr>
          <w:rFonts w:hint="eastAsia"/>
        </w:rPr>
        <w:t xml:space="preserve">　　2023年5月14日，夜课时，我整理完本文的高中部分。次日，5月15日，中午，骑车经过金沙井，人行道上一白T恤披肩波浪发妇女正打电话，有点像徐光萍。下午在南京红十字医院血透，被制造低血压、肠痉挛、只脱水不排毒等迫害，肠痉挛持续5、6个小时之久。</w:t>
      </w:r>
    </w:p>
    <w:p w14:paraId="00DB3347" w14:textId="77777777" w:rsidR="00414E8D" w:rsidRDefault="00414E8D" w:rsidP="00414E8D">
      <w:pPr>
        <w:widowControl/>
        <w:rPr>
          <w:rFonts w:hint="eastAsia"/>
        </w:rPr>
      </w:pPr>
    </w:p>
    <w:p w14:paraId="744AD354" w14:textId="77777777" w:rsidR="00414E8D" w:rsidRDefault="00414E8D" w:rsidP="00414E8D">
      <w:pPr>
        <w:widowControl/>
        <w:rPr>
          <w:rFonts w:hint="eastAsia"/>
        </w:rPr>
      </w:pPr>
      <w:r>
        <w:rPr>
          <w:rFonts w:hint="eastAsia"/>
        </w:rPr>
        <w:t xml:space="preserve">＊＊＊＊＊＊　</w:t>
      </w:r>
    </w:p>
    <w:p w14:paraId="759A219E" w14:textId="77777777" w:rsidR="00414E8D" w:rsidRDefault="00414E8D" w:rsidP="00414E8D">
      <w:pPr>
        <w:widowControl/>
        <w:rPr>
          <w:rFonts w:hint="eastAsia"/>
        </w:rPr>
      </w:pPr>
    </w:p>
    <w:p w14:paraId="3508A98E" w14:textId="77777777" w:rsidR="00414E8D" w:rsidRDefault="00414E8D" w:rsidP="00414E8D">
      <w:pPr>
        <w:widowControl/>
        <w:rPr>
          <w:rFonts w:hint="eastAsia"/>
        </w:rPr>
      </w:pPr>
      <w:r>
        <w:rPr>
          <w:rFonts w:hint="eastAsia"/>
        </w:rPr>
        <w:t xml:space="preserve">　　胡宏兰老师身形娇小，嗓音甜美―――上课念对数字母ε“艾普西隆”时，常常引得大家学舌―――自有一种江南女子的清秀之美，经常穿一件绿色的羽绒服。有一次，她似乎托宋军老师送给我一袋旧衣物。据数学课代表蒋根发透露，胡老师对女儿很凶。由于我在高三上数学课对胡老师表现出了抵制，后来就换了官味十足的孙春明副校长授课。孙副校长中等体形，目光犀利，要言不繁，而且不喜欢我上课插话，但也点到为止。孙副校长与双虎大队郭书记同样是不上趟又有点实权的基层干部，官派截然不同，前者是靠气场镇慑，后者则一开口就是几句嗯哈、“这个”等套话，水平高下立判。</w:t>
      </w:r>
    </w:p>
    <w:p w14:paraId="285D6981" w14:textId="77777777" w:rsidR="00414E8D" w:rsidRDefault="00414E8D" w:rsidP="00414E8D">
      <w:pPr>
        <w:widowControl/>
        <w:rPr>
          <w:rFonts w:hint="eastAsia"/>
        </w:rPr>
      </w:pPr>
    </w:p>
    <w:p w14:paraId="22A54731" w14:textId="77777777" w:rsidR="00414E8D" w:rsidRDefault="00414E8D" w:rsidP="00414E8D">
      <w:pPr>
        <w:widowControl/>
        <w:rPr>
          <w:rFonts w:hint="eastAsia"/>
        </w:rPr>
      </w:pPr>
      <w:r>
        <w:rPr>
          <w:rFonts w:hint="eastAsia"/>
        </w:rPr>
        <w:t xml:space="preserve">　　1997年4月7日，我在当天的札记中立了一个flag，决心每天去问数学老师一个问题，相当于脱敏治疗。有一个节假日，我照例一个人留在学校，教学楼断电，我用蜡烛看了会书，觉得无聊赖，一片漆黑中，靠在走廊的栏杆上眺望。这时，看到走廊尽头的教师办公室亮着灯，不时传来胡老师謦欬之声，不禁砰然心动。</w:t>
      </w:r>
    </w:p>
    <w:p w14:paraId="39A8E7A9" w14:textId="77777777" w:rsidR="00414E8D" w:rsidRDefault="00414E8D" w:rsidP="00414E8D">
      <w:pPr>
        <w:widowControl/>
        <w:rPr>
          <w:rFonts w:hint="eastAsia"/>
        </w:rPr>
      </w:pPr>
    </w:p>
    <w:p w14:paraId="1FCC1577" w14:textId="77777777" w:rsidR="00414E8D" w:rsidRDefault="00414E8D" w:rsidP="00414E8D">
      <w:pPr>
        <w:widowControl/>
        <w:rPr>
          <w:rFonts w:hint="eastAsia"/>
        </w:rPr>
      </w:pPr>
      <w:r>
        <w:rPr>
          <w:rFonts w:hint="eastAsia"/>
        </w:rPr>
        <w:t xml:space="preserve">　　2008年5月1日，我在南京中大医院血透后，坐“宁井”中巴车回铜井镇，中途有一个到江宁的年轻女孩站在我前面，和我差不多高，长头发，穿着浅黄色上衣，身材纤弱，面容清秀，眼睛大而闪亮。我一看到她立刻就想到了胡老师，从外貌到气质一模一样，从年龄推算也差不多。</w:t>
      </w:r>
    </w:p>
    <w:p w14:paraId="73602C40" w14:textId="77777777" w:rsidR="00414E8D" w:rsidRDefault="00414E8D" w:rsidP="00414E8D">
      <w:pPr>
        <w:widowControl/>
        <w:rPr>
          <w:rFonts w:hint="eastAsia"/>
        </w:rPr>
      </w:pPr>
    </w:p>
    <w:p w14:paraId="4B8E9207" w14:textId="77777777" w:rsidR="00414E8D" w:rsidRDefault="00414E8D" w:rsidP="00414E8D">
      <w:pPr>
        <w:widowControl/>
        <w:rPr>
          <w:rFonts w:hint="eastAsia"/>
        </w:rPr>
      </w:pPr>
      <w:r>
        <w:rPr>
          <w:rFonts w:hint="eastAsia"/>
        </w:rPr>
        <w:t xml:space="preserve">　　2015年，我在中大医院血透时，每次都被制造低血压迫害，下机后走不动路。有一次，在钓鱼台车站看到一个穿着蓝绿色羽绒服、很像胡老师的妇女。</w:t>
      </w:r>
    </w:p>
    <w:p w14:paraId="3784FD45" w14:textId="77777777" w:rsidR="00414E8D" w:rsidRDefault="00414E8D" w:rsidP="00414E8D">
      <w:pPr>
        <w:widowControl/>
        <w:rPr>
          <w:rFonts w:hint="eastAsia"/>
        </w:rPr>
      </w:pPr>
    </w:p>
    <w:p w14:paraId="03F51B09" w14:textId="77777777" w:rsidR="00414E8D" w:rsidRDefault="00414E8D" w:rsidP="00414E8D">
      <w:pPr>
        <w:widowControl/>
        <w:rPr>
          <w:rFonts w:hint="eastAsia"/>
        </w:rPr>
      </w:pPr>
      <w:r>
        <w:rPr>
          <w:rFonts w:hint="eastAsia"/>
        </w:rPr>
        <w:t xml:space="preserve">＊＊＊＊＊＊　</w:t>
      </w:r>
    </w:p>
    <w:p w14:paraId="6D1AC903" w14:textId="77777777" w:rsidR="00414E8D" w:rsidRDefault="00414E8D" w:rsidP="00414E8D">
      <w:pPr>
        <w:widowControl/>
        <w:rPr>
          <w:rFonts w:hint="eastAsia"/>
        </w:rPr>
      </w:pPr>
    </w:p>
    <w:p w14:paraId="379E6064" w14:textId="77777777" w:rsidR="00414E8D" w:rsidRDefault="00414E8D" w:rsidP="00414E8D">
      <w:pPr>
        <w:widowControl/>
        <w:rPr>
          <w:rFonts w:hint="eastAsia"/>
        </w:rPr>
      </w:pPr>
      <w:r>
        <w:rPr>
          <w:rFonts w:hint="eastAsia"/>
        </w:rPr>
        <w:t xml:space="preserve">　　经过上述事件，各位老师对我虽然像以前一样客气，他们出去批改联考试卷，还是要拿我的成绩充门面，但同时也多了一份戒心。</w:t>
      </w:r>
    </w:p>
    <w:p w14:paraId="51E4B02C" w14:textId="77777777" w:rsidR="00414E8D" w:rsidRDefault="00414E8D" w:rsidP="00414E8D">
      <w:pPr>
        <w:widowControl/>
        <w:rPr>
          <w:rFonts w:hint="eastAsia"/>
        </w:rPr>
      </w:pPr>
    </w:p>
    <w:p w14:paraId="4D476BA3" w14:textId="77777777" w:rsidR="00414E8D" w:rsidRDefault="00414E8D" w:rsidP="00414E8D">
      <w:pPr>
        <w:widowControl/>
        <w:rPr>
          <w:rFonts w:hint="eastAsia"/>
        </w:rPr>
      </w:pPr>
      <w:r>
        <w:rPr>
          <w:rFonts w:hint="eastAsia"/>
        </w:rPr>
        <w:lastRenderedPageBreak/>
        <w:t xml:space="preserve">　　高三（2）班的班主任是物理老师黄延平，中等体型，戴茶色眼镜，头发自来卷，肤黑性急，一看就是农村出来的狗蛋，没有宋军老师体面。他们班的男生以谐音给他取了外号“皮炎平”，言必称之，因为当时流行“三九皮炎平”的电视广告；相比之下，我们班没有人给宋军取外号，而是称之“老板”。每过一两个月，秣陵等兄弟高中的老师组队来我校打篮球友谊赛，场地边放一个小黑板记分；除了体育老师嵇世发，黄老师也是主力队员之一，这时的他不戴眼镜，运球虎虎生风。</w:t>
      </w:r>
    </w:p>
    <w:p w14:paraId="47F93C62" w14:textId="77777777" w:rsidR="00414E8D" w:rsidRDefault="00414E8D" w:rsidP="00414E8D">
      <w:pPr>
        <w:widowControl/>
        <w:rPr>
          <w:rFonts w:hint="eastAsia"/>
        </w:rPr>
      </w:pPr>
    </w:p>
    <w:p w14:paraId="3F8E5238" w14:textId="77777777" w:rsidR="00414E8D" w:rsidRDefault="00414E8D" w:rsidP="00414E8D">
      <w:pPr>
        <w:widowControl/>
        <w:rPr>
          <w:rFonts w:hint="eastAsia"/>
        </w:rPr>
      </w:pPr>
      <w:r>
        <w:rPr>
          <w:rFonts w:hint="eastAsia"/>
        </w:rPr>
        <w:t xml:space="preserve">　　高三（2）班在楼道边，旁边就是教师办公室。当时老师鼓励同学有不懂的问题，随时去办公室问老师。有几天，我在晚自习时，经常去问黄老师问题，其中一个问题是戴眼镜的人看望远镜的问题，当戴眼镜的人调整好望远镜后，摘下眼镜，是否能看得清。当讨论越来越糊涂时，突然有高三（2）班的同学来报告说高峰跳楼了，黄老师脸色一变，匆匆跑下去；根据札记，这一天是1997年3月8日。高三（2）虽然也是理科班，但比高三（3）要次一点，学习氛围也差一点，于是就有公开谈恋爱的，高同学好像是跟对象赌气或逞能，或是为如何过一个有意义的妇女节起了分歧，或只是无聊，寻求刺激，直接从三楼窗口跳了下去，自然骨折。宋老师后来提醒我们，如果有人问，就说是大扫除擦玻璃时不小心摔下去的。过了两三个月，快高考时，高同学才拄着拐杖出现在宿舍。</w:t>
      </w:r>
    </w:p>
    <w:p w14:paraId="51F50748" w14:textId="77777777" w:rsidR="00414E8D" w:rsidRDefault="00414E8D" w:rsidP="00414E8D">
      <w:pPr>
        <w:widowControl/>
        <w:rPr>
          <w:rFonts w:hint="eastAsia"/>
        </w:rPr>
      </w:pPr>
    </w:p>
    <w:p w14:paraId="4025464C" w14:textId="77777777" w:rsidR="00414E8D" w:rsidRDefault="00414E8D" w:rsidP="00414E8D">
      <w:pPr>
        <w:widowControl/>
        <w:rPr>
          <w:rFonts w:hint="eastAsia"/>
        </w:rPr>
      </w:pPr>
      <w:r>
        <w:rPr>
          <w:rFonts w:hint="eastAsia"/>
        </w:rPr>
        <w:t xml:space="preserve">　　跳楼事件后不久，一天下午，黄老师正在给我们上课，突然一个穿浅色睡衣的中年妇女出现在教室前门，师生愕然，随后妇女说了句什么，黄老师一脸嫌恶地走过去，把系在腰间的钥匙递给她，关上门，继续讲课。十几年之后，我才想到，这应该是黄老师因我频繁去向他请教问题，担心我对他产生同性恋的感情，而有意为之。</w:t>
      </w:r>
    </w:p>
    <w:p w14:paraId="7106B616" w14:textId="77777777" w:rsidR="00414E8D" w:rsidRDefault="00414E8D" w:rsidP="00414E8D">
      <w:pPr>
        <w:widowControl/>
        <w:rPr>
          <w:rFonts w:hint="eastAsia"/>
        </w:rPr>
      </w:pPr>
    </w:p>
    <w:p w14:paraId="29845A16" w14:textId="77777777" w:rsidR="00414E8D" w:rsidRDefault="00414E8D" w:rsidP="00414E8D">
      <w:pPr>
        <w:widowControl/>
        <w:rPr>
          <w:rFonts w:hint="eastAsia"/>
        </w:rPr>
      </w:pPr>
      <w:r>
        <w:rPr>
          <w:rFonts w:hint="eastAsia"/>
        </w:rPr>
        <w:t xml:space="preserve">　　2007年的一天，我在南京市玄武区珠江路上的区社保中心与柜员冲突，坚持要其赔偿提供错误信息导致我多跑一趟医保中心的打车费。出来时，一个男青年主动上前打招呼，自称是高中同学孔令荣，我没认出他来，留了联系方式。后来有一天中午他请我吃饭，先吃KFC，没吃饱，又在一家小饭店吃饭，中途极其不适，全身发抖。事后推测，孔令荣也是公安国保线民之一，在珠江路上并非巧遇。孔令荣、王敏和另一位曾经打过我的谢四军同学都是铜井镇新济岛移民。我一直以为孔令荣是我们班的，后来在校庆纪念册上找不到他的名字，才发现是隔壁高三（2）班的；高二下学期的成绩排名表上有他的名字，高三开始就没有了。</w:t>
      </w:r>
    </w:p>
    <w:p w14:paraId="5580CDA4" w14:textId="77777777" w:rsidR="00414E8D" w:rsidRDefault="00414E8D" w:rsidP="00414E8D">
      <w:pPr>
        <w:widowControl/>
        <w:rPr>
          <w:rFonts w:hint="eastAsia"/>
        </w:rPr>
      </w:pPr>
    </w:p>
    <w:p w14:paraId="495DE9A4" w14:textId="77777777" w:rsidR="00414E8D" w:rsidRDefault="00414E8D" w:rsidP="00414E8D">
      <w:pPr>
        <w:widowControl/>
        <w:rPr>
          <w:rFonts w:hint="eastAsia"/>
        </w:rPr>
      </w:pPr>
      <w:r>
        <w:rPr>
          <w:rFonts w:hint="eastAsia"/>
        </w:rPr>
        <w:t xml:space="preserve">＊＊＊＊＊＊　</w:t>
      </w:r>
    </w:p>
    <w:p w14:paraId="32D902FC" w14:textId="77777777" w:rsidR="00414E8D" w:rsidRDefault="00414E8D" w:rsidP="00414E8D">
      <w:pPr>
        <w:widowControl/>
        <w:rPr>
          <w:rFonts w:hint="eastAsia"/>
        </w:rPr>
      </w:pPr>
    </w:p>
    <w:p w14:paraId="4A543F2F" w14:textId="77777777" w:rsidR="00414E8D" w:rsidRDefault="00414E8D" w:rsidP="00414E8D">
      <w:pPr>
        <w:widowControl/>
        <w:rPr>
          <w:rFonts w:hint="eastAsia"/>
        </w:rPr>
      </w:pPr>
      <w:r>
        <w:rPr>
          <w:rFonts w:hint="eastAsia"/>
        </w:rPr>
        <w:t xml:space="preserve">　　1996年9月27日，周五晚上，班上举行了中秋晚会，节目有唱歌和猜谜，邀请了别班的同学，主持人有徐光萍、刘明辉、蒋根发、高三（2）班的施恒星，其中以施恒星最有气场，好像是铜井镇星辉大队的。同学随意进出教室，谈论。我先后登台唱了两首歌，《同桌的你》和《孤独的人是可耻的》。等到嵇聪唱《大头皮鞋》的时候，我就给他起哄。后来我出来闲逛，看到顾兵和王敏在校园里压马路，感觉有点失落，好像自己又失恋了一次。</w:t>
      </w:r>
    </w:p>
    <w:p w14:paraId="1D08CC69" w14:textId="77777777" w:rsidR="00414E8D" w:rsidRDefault="00414E8D" w:rsidP="00414E8D">
      <w:pPr>
        <w:widowControl/>
        <w:rPr>
          <w:rFonts w:hint="eastAsia"/>
        </w:rPr>
      </w:pPr>
    </w:p>
    <w:p w14:paraId="7596A5EB" w14:textId="77777777" w:rsidR="00414E8D" w:rsidRDefault="00414E8D" w:rsidP="00414E8D">
      <w:pPr>
        <w:widowControl/>
        <w:rPr>
          <w:rFonts w:hint="eastAsia"/>
        </w:rPr>
      </w:pPr>
      <w:r>
        <w:rPr>
          <w:rFonts w:hint="eastAsia"/>
        </w:rPr>
        <w:lastRenderedPageBreak/>
        <w:t xml:space="preserve">　　也许是在这个周末的一天晚上，宋军老师让同学帮忙搬了一台大彩电到教室，用影碟机放了美国大片《真实的谎言》，片头从水下划开冰面的场景让人印象深刻。放完之后，黄文杰要求再放她带的影碟，不管她怎么撒娇求情，宋老师也没有同意，把电视和影碟机都收走了。2023年3月14日，我用百度网盘在线重看这部电影，发现片中假冒间谍骗色的二手车商长相、风度颇似宋老师。</w:t>
      </w:r>
    </w:p>
    <w:p w14:paraId="2F68170B" w14:textId="77777777" w:rsidR="00414E8D" w:rsidRDefault="00414E8D" w:rsidP="00414E8D">
      <w:pPr>
        <w:widowControl/>
        <w:rPr>
          <w:rFonts w:hint="eastAsia"/>
        </w:rPr>
      </w:pPr>
    </w:p>
    <w:p w14:paraId="4748BF69" w14:textId="77777777" w:rsidR="00414E8D" w:rsidRDefault="00414E8D" w:rsidP="00414E8D">
      <w:pPr>
        <w:widowControl/>
        <w:rPr>
          <w:rFonts w:hint="eastAsia"/>
        </w:rPr>
      </w:pPr>
      <w:r>
        <w:rPr>
          <w:rFonts w:hint="eastAsia"/>
        </w:rPr>
        <w:t xml:space="preserve">　　高中同样不关心学生的饮水问题，我甚至想不起来高一、高二经常在哪儿喝水，印象中门房除了卖一毛钱一热水瓶的开水，可能也卖过凉茶。所以，上高三后，晚自习时，当宋老师提着一大壶开水进教室给同学们续杯的时候，无疑大受欢迎。</w:t>
      </w:r>
    </w:p>
    <w:p w14:paraId="4CE404BF" w14:textId="77777777" w:rsidR="00414E8D" w:rsidRDefault="00414E8D" w:rsidP="00414E8D">
      <w:pPr>
        <w:widowControl/>
        <w:rPr>
          <w:rFonts w:hint="eastAsia"/>
        </w:rPr>
      </w:pPr>
    </w:p>
    <w:p w14:paraId="6296F8EA" w14:textId="77777777" w:rsidR="00414E8D" w:rsidRDefault="00414E8D" w:rsidP="00414E8D">
      <w:pPr>
        <w:widowControl/>
        <w:rPr>
          <w:rFonts w:hint="eastAsia"/>
        </w:rPr>
      </w:pPr>
      <w:r>
        <w:rPr>
          <w:rFonts w:hint="eastAsia"/>
        </w:rPr>
        <w:t xml:space="preserve">＊＊＊＊＊＊　</w:t>
      </w:r>
    </w:p>
    <w:p w14:paraId="54D80791" w14:textId="77777777" w:rsidR="00414E8D" w:rsidRDefault="00414E8D" w:rsidP="00414E8D">
      <w:pPr>
        <w:widowControl/>
        <w:rPr>
          <w:rFonts w:hint="eastAsia"/>
        </w:rPr>
      </w:pPr>
    </w:p>
    <w:p w14:paraId="7EA7285A" w14:textId="77777777" w:rsidR="00414E8D" w:rsidRDefault="00414E8D" w:rsidP="00414E8D">
      <w:pPr>
        <w:widowControl/>
        <w:rPr>
          <w:rFonts w:hint="eastAsia"/>
        </w:rPr>
      </w:pPr>
      <w:r>
        <w:rPr>
          <w:rFonts w:hint="eastAsia"/>
        </w:rPr>
        <w:t xml:space="preserve">　　高三教语文的是吴定海老师，写粉笔字有板有眼。1995年9月4日、9月18日的札记中，描写如下：“身体直立，再微向后倾，两眼平视黑板，一副全神贯注的样子，似乎在完成一项极为艰巨的任务。粉笔往黑板上一划，铿锵有力，铮铮作响，绝不是夸张，字迹入板三分，费力擦才能擦尽。字迹虽不敢妄加浅论，但是从来都不是潦草的（瘦骨嶙峋，笔锋锐利），令人叹为观止。上语文课除了听他聊天外，最大的乐趣莫过于看他写字。”</w:t>
      </w:r>
    </w:p>
    <w:p w14:paraId="6DC40D5D" w14:textId="77777777" w:rsidR="00414E8D" w:rsidRDefault="00414E8D" w:rsidP="00414E8D">
      <w:pPr>
        <w:widowControl/>
        <w:rPr>
          <w:rFonts w:hint="eastAsia"/>
        </w:rPr>
      </w:pPr>
    </w:p>
    <w:p w14:paraId="15418E9E" w14:textId="77777777" w:rsidR="00414E8D" w:rsidRDefault="00414E8D" w:rsidP="00414E8D">
      <w:pPr>
        <w:widowControl/>
        <w:rPr>
          <w:rFonts w:hint="eastAsia"/>
        </w:rPr>
      </w:pPr>
      <w:r>
        <w:rPr>
          <w:rFonts w:hint="eastAsia"/>
        </w:rPr>
        <w:t xml:space="preserve">　　吴老师因为患前列腺炎，经常进城看病，高三基本没怎么正经上课，偶尔拿一份试卷进来讲一遍。他自己可能也觉得不像话，请来一个南京的名师，好像是南师附中的，给大家讲高考作文的写作诀窍。有一次，好不容易来上课，却给大家念了一首古代的怀春诗，还写在黑板上；现在想来，应该是讽刺我当时的精神状态。又有一次，他突然说，有一年他也曾到市里静坐；应该是89年。他喜欢讲的一句笑话是：“你的脚踩到我的就了哎！”南京话念脚音就，网剧《报告老板》第2季第9集《老教母带带我》的歌词为了押韵，就用了这个方言梗。</w:t>
      </w:r>
    </w:p>
    <w:p w14:paraId="0F08F12F" w14:textId="77777777" w:rsidR="00414E8D" w:rsidRDefault="00414E8D" w:rsidP="00414E8D">
      <w:pPr>
        <w:widowControl/>
        <w:rPr>
          <w:rFonts w:hint="eastAsia"/>
        </w:rPr>
      </w:pPr>
    </w:p>
    <w:p w14:paraId="65194AE0" w14:textId="77777777" w:rsidR="00414E8D" w:rsidRDefault="00414E8D" w:rsidP="00414E8D">
      <w:pPr>
        <w:widowControl/>
        <w:rPr>
          <w:rFonts w:hint="eastAsia"/>
        </w:rPr>
      </w:pPr>
      <w:r>
        <w:rPr>
          <w:rFonts w:hint="eastAsia"/>
        </w:rPr>
        <w:t xml:space="preserve">　　1997年高考语文满分150分，我只考了96分，靠理科发挥稳定，总分635，全县第2。估计宋军老师之后都不会再和他合作了。</w:t>
      </w:r>
    </w:p>
    <w:p w14:paraId="165A5310" w14:textId="77777777" w:rsidR="00414E8D" w:rsidRDefault="00414E8D" w:rsidP="00414E8D">
      <w:pPr>
        <w:widowControl/>
        <w:rPr>
          <w:rFonts w:hint="eastAsia"/>
        </w:rPr>
      </w:pPr>
    </w:p>
    <w:p w14:paraId="22313E91" w14:textId="77777777" w:rsidR="00414E8D" w:rsidRDefault="00414E8D" w:rsidP="00414E8D">
      <w:pPr>
        <w:widowControl/>
        <w:rPr>
          <w:rFonts w:hint="eastAsia"/>
        </w:rPr>
      </w:pPr>
      <w:r>
        <w:rPr>
          <w:rFonts w:hint="eastAsia"/>
        </w:rPr>
        <w:t xml:space="preserve">　　2012年7月13日，中午，我坐“宁井”公交车进城，中途遇到吴老师夫妇，上车后坐在旁边。</w:t>
      </w:r>
    </w:p>
    <w:p w14:paraId="563A0B87" w14:textId="77777777" w:rsidR="00414E8D" w:rsidRDefault="00414E8D" w:rsidP="00414E8D">
      <w:pPr>
        <w:widowControl/>
        <w:rPr>
          <w:rFonts w:hint="eastAsia"/>
        </w:rPr>
      </w:pPr>
    </w:p>
    <w:p w14:paraId="0BD9257E" w14:textId="77777777" w:rsidR="00414E8D" w:rsidRDefault="00414E8D" w:rsidP="00414E8D">
      <w:pPr>
        <w:widowControl/>
        <w:rPr>
          <w:rFonts w:hint="eastAsia"/>
        </w:rPr>
      </w:pPr>
      <w:r>
        <w:rPr>
          <w:rFonts w:hint="eastAsia"/>
        </w:rPr>
        <w:t xml:space="preserve">＊＊＊＊＊＊　</w:t>
      </w:r>
    </w:p>
    <w:p w14:paraId="24801862" w14:textId="77777777" w:rsidR="00414E8D" w:rsidRDefault="00414E8D" w:rsidP="00414E8D">
      <w:pPr>
        <w:widowControl/>
        <w:rPr>
          <w:rFonts w:hint="eastAsia"/>
        </w:rPr>
      </w:pPr>
    </w:p>
    <w:p w14:paraId="613437A0" w14:textId="77777777" w:rsidR="00414E8D" w:rsidRDefault="00414E8D" w:rsidP="00414E8D">
      <w:pPr>
        <w:widowControl/>
        <w:rPr>
          <w:rFonts w:hint="eastAsia"/>
        </w:rPr>
      </w:pPr>
      <w:r>
        <w:rPr>
          <w:rFonts w:hint="eastAsia"/>
        </w:rPr>
        <w:t xml:space="preserve">　　与吴老师的懒散相反的是，英语老师王夕成的勤恪。高二会考前的1996年6月13日上午，王老师因某种巧合，接连给我们上了四节课。会考后的暑假补课，8月23日，王老师左手烫伤包扎，只能坐着也坚持来上课。</w:t>
      </w:r>
    </w:p>
    <w:p w14:paraId="2B46CEAA" w14:textId="77777777" w:rsidR="00414E8D" w:rsidRDefault="00414E8D" w:rsidP="00414E8D">
      <w:pPr>
        <w:widowControl/>
        <w:rPr>
          <w:rFonts w:hint="eastAsia"/>
        </w:rPr>
      </w:pPr>
    </w:p>
    <w:p w14:paraId="56732BEB" w14:textId="77777777" w:rsidR="00414E8D" w:rsidRDefault="00414E8D" w:rsidP="00414E8D">
      <w:pPr>
        <w:widowControl/>
        <w:rPr>
          <w:rFonts w:hint="eastAsia"/>
        </w:rPr>
      </w:pPr>
      <w:r>
        <w:rPr>
          <w:rFonts w:hint="eastAsia"/>
        </w:rPr>
        <w:lastRenderedPageBreak/>
        <w:t xml:space="preserve">　　1997年，快到夏天，有一天晚自习，教室停电，同学们各自点着蜡烛，但大都在闲聊，享受这种温馨的氛围。这时同学都已经改穿衬衣了，只有我不怕热，标新立异地穿着单外套，在各个蜡烛间走来走去，与不同的同学交谈，觉得很快乐。王老师跟在后面，非要我把外套脱掉，我坚决不肯，乘机溜走，如同一幕滑稽剧，引起同学们的笑声。之后集体合影时，我仍然穿着这件颜色鲜艳的外套，其实是干爹的儿子王雷的旧物。</w:t>
      </w:r>
    </w:p>
    <w:p w14:paraId="1B68C03F" w14:textId="77777777" w:rsidR="00414E8D" w:rsidRDefault="00414E8D" w:rsidP="00414E8D">
      <w:pPr>
        <w:widowControl/>
        <w:rPr>
          <w:rFonts w:hint="eastAsia"/>
        </w:rPr>
      </w:pPr>
    </w:p>
    <w:p w14:paraId="1CA3FD9E" w14:textId="77777777" w:rsidR="00414E8D" w:rsidRDefault="00414E8D" w:rsidP="00414E8D">
      <w:pPr>
        <w:widowControl/>
        <w:rPr>
          <w:rFonts w:hint="eastAsia"/>
        </w:rPr>
      </w:pPr>
      <w:r>
        <w:rPr>
          <w:rFonts w:hint="eastAsia"/>
        </w:rPr>
        <w:t xml:space="preserve">　　2009年12月24日，中午，我从铜井镇坐“宁井”公交车进城血透，经过江宁镇车站，看到王老师穿着蓝色外套站在其丈夫旁。</w:t>
      </w:r>
    </w:p>
    <w:p w14:paraId="5A4549DF" w14:textId="77777777" w:rsidR="00414E8D" w:rsidRDefault="00414E8D" w:rsidP="00414E8D">
      <w:pPr>
        <w:widowControl/>
        <w:rPr>
          <w:rFonts w:hint="eastAsia"/>
        </w:rPr>
      </w:pPr>
    </w:p>
    <w:p w14:paraId="2F2FE80C" w14:textId="77777777" w:rsidR="00414E8D" w:rsidRDefault="00414E8D" w:rsidP="00414E8D">
      <w:pPr>
        <w:widowControl/>
        <w:rPr>
          <w:rFonts w:hint="eastAsia"/>
        </w:rPr>
      </w:pPr>
      <w:r>
        <w:rPr>
          <w:rFonts w:hint="eastAsia"/>
        </w:rPr>
        <w:t xml:space="preserve">＊＊＊＊＊＊　</w:t>
      </w:r>
    </w:p>
    <w:p w14:paraId="5BE5EDBF" w14:textId="77777777" w:rsidR="00414E8D" w:rsidRDefault="00414E8D" w:rsidP="00414E8D">
      <w:pPr>
        <w:widowControl/>
        <w:rPr>
          <w:rFonts w:hint="eastAsia"/>
        </w:rPr>
      </w:pPr>
    </w:p>
    <w:p w14:paraId="1EDEACFA" w14:textId="77777777" w:rsidR="00414E8D" w:rsidRDefault="00414E8D" w:rsidP="00414E8D">
      <w:pPr>
        <w:widowControl/>
        <w:rPr>
          <w:rFonts w:hint="eastAsia"/>
        </w:rPr>
      </w:pPr>
      <w:r>
        <w:rPr>
          <w:rFonts w:hint="eastAsia"/>
        </w:rPr>
        <w:t xml:space="preserve">　　高考前填报志愿时，照例召集家长开会。父亲一个人在学校会议室研究了半天，给我报了什么学校我已经忘了；我自己报的好像是青岛一所大学的机械类专业，我在1995年6月7日的札记中提到志愿是机电、林业，而1996年5月5日的札记又提到志愿是农业机械。过后，宋军老师才告诉我，他把我的志愿改成了南京大学生物化学系。推测原因可能有：一，留在南京便于本地的公安国保继续挣维稳经费；二，纪念他和谢老师的婚外情，因为谢老师教生物，他教化学；三，南大生化系的入学分数全校最高，报别的专业怕是浪费分数；四，生化属于所谓的天坑专业，成绩普通的就业前景并不太好；五，大表嫂吴瑶的姐姐似在南大图书馆任职，有利于监控。中学的班主任似乎有权干涉学生的一切，包括但不限于截取信件、篡改志愿。</w:t>
      </w:r>
    </w:p>
    <w:p w14:paraId="5F9EBE92" w14:textId="77777777" w:rsidR="00414E8D" w:rsidRDefault="00414E8D" w:rsidP="00414E8D">
      <w:pPr>
        <w:widowControl/>
        <w:rPr>
          <w:rFonts w:hint="eastAsia"/>
        </w:rPr>
      </w:pPr>
    </w:p>
    <w:p w14:paraId="6801D961" w14:textId="77777777" w:rsidR="00414E8D" w:rsidRDefault="00414E8D" w:rsidP="00414E8D">
      <w:pPr>
        <w:widowControl/>
        <w:rPr>
          <w:rFonts w:hint="eastAsia"/>
        </w:rPr>
      </w:pPr>
      <w:r>
        <w:rPr>
          <w:rFonts w:hint="eastAsia"/>
        </w:rPr>
        <w:t xml:space="preserve">　　陕西作家路遥在《平凡的世界》中写道：“人生的道路虽然漫长，但紧要处常常只有几步，特别是年轻的时候。”对我来说，高考志愿就是紧要之处，却完全掌握在别人手中。</w:t>
      </w:r>
    </w:p>
    <w:p w14:paraId="29FD3F1F" w14:textId="77777777" w:rsidR="00414E8D" w:rsidRDefault="00414E8D" w:rsidP="00414E8D">
      <w:pPr>
        <w:widowControl/>
        <w:rPr>
          <w:rFonts w:hint="eastAsia"/>
        </w:rPr>
      </w:pPr>
    </w:p>
    <w:p w14:paraId="736B5CC7" w14:textId="77777777" w:rsidR="00414E8D" w:rsidRDefault="00414E8D" w:rsidP="00414E8D">
      <w:pPr>
        <w:widowControl/>
        <w:rPr>
          <w:rFonts w:hint="eastAsia"/>
        </w:rPr>
      </w:pPr>
      <w:r>
        <w:rPr>
          <w:rFonts w:hint="eastAsia"/>
        </w:rPr>
        <w:t xml:space="preserve">　　高考和之前的两次会考一样在东山镇集体住宾馆。全班乘坐一辆或两辆公交车前往，大部分人没有座位。在宾馆的院子里，宋老师让我们排好队，才分发《准考证》，以此杜绝提前发放而出现的遗忘、损坏等不可控因素。</w:t>
      </w:r>
    </w:p>
    <w:p w14:paraId="78D33A4C" w14:textId="77777777" w:rsidR="00414E8D" w:rsidRDefault="00414E8D" w:rsidP="00414E8D">
      <w:pPr>
        <w:widowControl/>
        <w:rPr>
          <w:rFonts w:hint="eastAsia"/>
        </w:rPr>
      </w:pPr>
    </w:p>
    <w:p w14:paraId="5A706720" w14:textId="77777777" w:rsidR="00414E8D" w:rsidRDefault="00414E8D" w:rsidP="00414E8D">
      <w:pPr>
        <w:widowControl/>
        <w:rPr>
          <w:rFonts w:hint="eastAsia"/>
        </w:rPr>
      </w:pPr>
      <w:r>
        <w:rPr>
          <w:rFonts w:hint="eastAsia"/>
        </w:rPr>
        <w:t xml:space="preserve">　　之前，我从家里到铜井镇坐车去学校时，经过铜井桥边的表姐家，表姐从冰箱里拿出一袋鲜荔枝非要给我带上。我到东山宾馆后，转送给了宋老师，他勉为其难地收下了；房间里除了黄延平老师外，胡宏兰老师也在。我本能地觉得，自己是消受不起荔枝这种名贵水果的，如果我吃了那袋荔枝，很可能会因腹泻而影响发挥。</w:t>
      </w:r>
    </w:p>
    <w:p w14:paraId="253117A9" w14:textId="77777777" w:rsidR="00414E8D" w:rsidRDefault="00414E8D" w:rsidP="00414E8D">
      <w:pPr>
        <w:widowControl/>
        <w:rPr>
          <w:rFonts w:hint="eastAsia"/>
        </w:rPr>
      </w:pPr>
    </w:p>
    <w:p w14:paraId="67656A7C" w14:textId="77777777" w:rsidR="00414E8D" w:rsidRDefault="00414E8D" w:rsidP="00414E8D">
      <w:pPr>
        <w:widowControl/>
        <w:rPr>
          <w:rFonts w:hint="eastAsia"/>
        </w:rPr>
      </w:pPr>
      <w:r>
        <w:rPr>
          <w:rFonts w:hint="eastAsia"/>
        </w:rPr>
        <w:t xml:space="preserve">　　王夕成老师介绍其子的高考秘笈时，提到一种提神的咖啡味口香糖，我还真在宾馆外买到了，考试前嚼一片，心理作用远大于实际效果。我还意外地买到了一种蓝色硬塑料板，便于涂答题卡，赵启龙看到后眼馋，想要我分他一半，我不肯。赵启龙虽然体育合格，但文化课不行，后来与嵇聪等在东山镇复读，与我、童春燕等一起吃了</w:t>
      </w:r>
      <w:r>
        <w:rPr>
          <w:rFonts w:hint="eastAsia"/>
        </w:rPr>
        <w:lastRenderedPageBreak/>
        <w:t>顿饭；后来听说他考上了师范，当了体育老师，他老婆是音乐老师，说不定也会唱“挖呀挖”，真让人羡慕不来。</w:t>
      </w:r>
    </w:p>
    <w:p w14:paraId="38B30AD0" w14:textId="77777777" w:rsidR="00414E8D" w:rsidRDefault="00414E8D" w:rsidP="00414E8D">
      <w:pPr>
        <w:widowControl/>
        <w:rPr>
          <w:rFonts w:hint="eastAsia"/>
        </w:rPr>
      </w:pPr>
    </w:p>
    <w:p w14:paraId="47B29964" w14:textId="77777777" w:rsidR="00414E8D" w:rsidRDefault="00414E8D" w:rsidP="00414E8D">
      <w:pPr>
        <w:widowControl/>
        <w:rPr>
          <w:rFonts w:hint="eastAsia"/>
        </w:rPr>
      </w:pPr>
      <w:r>
        <w:rPr>
          <w:rFonts w:hint="eastAsia"/>
        </w:rPr>
        <w:t xml:space="preserve">　　高考结束后的当天下午，我坐学校预定的一辆公交车回家，车上只有一个不认识的女生和施恒星，我们也没有说话，似乎都在惆怅之中。当时我并未感觉有何异常，过了十几年，才觉得不大对，因为同一条路线的同学应该有不少，至少有同班又同一个大队的胡兵、俞小勇等。推测全班同学都留在宾馆内吃散伙饭、狂欢，只有我被排斥在外，没有一个同学告诉我或挽留我；那两位同学应该是家里有事，或是专门监视、护送我回来的。</w:t>
      </w:r>
    </w:p>
    <w:p w14:paraId="29B36447" w14:textId="77777777" w:rsidR="00414E8D" w:rsidRDefault="00414E8D" w:rsidP="00414E8D">
      <w:pPr>
        <w:widowControl/>
        <w:rPr>
          <w:rFonts w:hint="eastAsia"/>
        </w:rPr>
      </w:pPr>
    </w:p>
    <w:p w14:paraId="621AAE30" w14:textId="77777777" w:rsidR="00414E8D" w:rsidRDefault="00414E8D" w:rsidP="00414E8D">
      <w:pPr>
        <w:widowControl/>
        <w:rPr>
          <w:rFonts w:hint="eastAsia"/>
        </w:rPr>
      </w:pPr>
      <w:r>
        <w:rPr>
          <w:rFonts w:hint="eastAsia"/>
        </w:rPr>
        <w:t xml:space="preserve">　　现在想来，我觉得自己特傻屄，大概同学们也是这样看我的。我在20岁之前，把所有的时间、精力都用在学习上，而从不注重人际关系；另外，情商很低，不会察颜观色，说话、做事直来直往，不知道要看人、看时机。情商低也有家庭因素，我的父母、哥哥都没有什么交心的朋友，更不用说过命之交，过年来往的只有屈指可数的几个亲戚，通常只办一顿饭招待。</w:t>
      </w:r>
    </w:p>
    <w:p w14:paraId="349962B2" w14:textId="77777777" w:rsidR="00414E8D" w:rsidRDefault="00414E8D" w:rsidP="00414E8D">
      <w:pPr>
        <w:widowControl/>
        <w:rPr>
          <w:rFonts w:hint="eastAsia"/>
        </w:rPr>
      </w:pPr>
    </w:p>
    <w:p w14:paraId="7B6C18C8" w14:textId="77777777" w:rsidR="00414E8D" w:rsidRDefault="00414E8D" w:rsidP="00414E8D">
      <w:pPr>
        <w:widowControl/>
        <w:rPr>
          <w:rFonts w:hint="eastAsia"/>
        </w:rPr>
      </w:pPr>
      <w:r>
        <w:rPr>
          <w:rFonts w:hint="eastAsia"/>
        </w:rPr>
        <w:t xml:space="preserve">　　高三时，西舍有一位头发自来卷、名叫王宏的男同学不知怎么扬言要打我，我找下铺的同学李邦明解了围。这位王宏同学住在铜井镇天然村，与小姨娘家相邻，后来小姨娘至少有一次故意在我面前提起王宏如何如何，意在借之羞辱、威吓我。东舍还有一位热爱军模的同学刘庆丰，与我不对付，偶尔在熄灯后嫌我与同学夜谈。</w:t>
      </w:r>
    </w:p>
    <w:p w14:paraId="7CFFB3DA" w14:textId="77777777" w:rsidR="00414E8D" w:rsidRDefault="00414E8D" w:rsidP="00414E8D">
      <w:pPr>
        <w:widowControl/>
        <w:rPr>
          <w:rFonts w:hint="eastAsia"/>
        </w:rPr>
      </w:pPr>
    </w:p>
    <w:p w14:paraId="78A3B47E" w14:textId="77777777" w:rsidR="00414E8D" w:rsidRDefault="00414E8D" w:rsidP="00414E8D">
      <w:pPr>
        <w:widowControl/>
        <w:rPr>
          <w:rFonts w:hint="eastAsia"/>
        </w:rPr>
      </w:pPr>
      <w:r>
        <w:rPr>
          <w:rFonts w:hint="eastAsia"/>
        </w:rPr>
        <w:t xml:space="preserve">　　高考之前，晚饭后的黄昏，经常有同学把凉席铺到树荫下卧谈。我也效法之，结果却常常只有我一个人躺在树荫下仰望蓝天白云。当时同学们互相写留言，班上除了同桌，没有同学请我留言。</w:t>
      </w:r>
    </w:p>
    <w:p w14:paraId="3B50412E" w14:textId="77777777" w:rsidR="00414E8D" w:rsidRDefault="00414E8D" w:rsidP="00414E8D">
      <w:pPr>
        <w:widowControl/>
        <w:rPr>
          <w:rFonts w:hint="eastAsia"/>
        </w:rPr>
      </w:pPr>
    </w:p>
    <w:p w14:paraId="10E161D9" w14:textId="77777777" w:rsidR="00414E8D" w:rsidRDefault="00414E8D" w:rsidP="00414E8D">
      <w:pPr>
        <w:widowControl/>
        <w:rPr>
          <w:rFonts w:hint="eastAsia"/>
        </w:rPr>
      </w:pPr>
      <w:r>
        <w:rPr>
          <w:rFonts w:hint="eastAsia"/>
        </w:rPr>
        <w:t xml:space="preserve">　　有一次，宋军老师不知怎的，指派七八个同学清理操场旁厕所的粪坑，其中有我、老马、老马的跟班王俊，好像还有王兵、陈友进等。这个厕所分2层，上层对着操场，下层则是男生宿舍院的公厕，我们在宿舍院内用长勺把表层干结的粪水舀进木桶，抬到附近的田里倒掉，我干得很积极，无论是舀粪还是抬桶，都无难色。宋老师又安排男生打扫之前从未涉足的女生宿舍，我也积极参与。奇怪的是，之前初三毕业后，我也被安排与同学一起打扫过女生宿舍，还捡过洋落。</w:t>
      </w:r>
    </w:p>
    <w:p w14:paraId="31737708" w14:textId="77777777" w:rsidR="00414E8D" w:rsidRDefault="00414E8D" w:rsidP="00414E8D">
      <w:pPr>
        <w:widowControl/>
        <w:rPr>
          <w:rFonts w:hint="eastAsia"/>
        </w:rPr>
      </w:pPr>
    </w:p>
    <w:p w14:paraId="35AA4666" w14:textId="77777777" w:rsidR="00414E8D" w:rsidRDefault="00414E8D" w:rsidP="00414E8D">
      <w:pPr>
        <w:widowControl/>
        <w:rPr>
          <w:rFonts w:hint="eastAsia"/>
        </w:rPr>
      </w:pPr>
      <w:r>
        <w:rPr>
          <w:rFonts w:hint="eastAsia"/>
        </w:rPr>
        <w:t xml:space="preserve">＊＊＊＊＊＊　</w:t>
      </w:r>
    </w:p>
    <w:p w14:paraId="605B7E63" w14:textId="77777777" w:rsidR="00414E8D" w:rsidRDefault="00414E8D" w:rsidP="00414E8D">
      <w:pPr>
        <w:widowControl/>
        <w:rPr>
          <w:rFonts w:hint="eastAsia"/>
        </w:rPr>
      </w:pPr>
    </w:p>
    <w:p w14:paraId="310C72CF" w14:textId="77777777" w:rsidR="00414E8D" w:rsidRDefault="00414E8D" w:rsidP="00414E8D">
      <w:pPr>
        <w:widowControl/>
        <w:rPr>
          <w:rFonts w:hint="eastAsia"/>
        </w:rPr>
      </w:pPr>
      <w:r>
        <w:rPr>
          <w:rFonts w:hint="eastAsia"/>
        </w:rPr>
        <w:t xml:space="preserve">　　暑假期间，估摸着高考成绩出来后，我和胡兵、俞小勇去学校查分数，发现语文满分150分，我才考了96分，我懊恼地想到，应该是在交卷前检查时，临时改了几道选择题，结果都改错了，就让胡兵不要告诉我的家人。即便如此，由于其他科目发挥稳定，仍是全校第一，尤其是物理最后一道大题没做出来，胡乱蒙了，也考了140分。当天也看到了胡老师。</w:t>
      </w:r>
    </w:p>
    <w:p w14:paraId="459D36AE" w14:textId="77777777" w:rsidR="00414E8D" w:rsidRDefault="00414E8D" w:rsidP="00414E8D">
      <w:pPr>
        <w:widowControl/>
        <w:rPr>
          <w:rFonts w:hint="eastAsia"/>
        </w:rPr>
      </w:pPr>
    </w:p>
    <w:p w14:paraId="3B4795FD" w14:textId="77777777" w:rsidR="00414E8D" w:rsidRDefault="00414E8D" w:rsidP="00414E8D">
      <w:pPr>
        <w:widowControl/>
        <w:rPr>
          <w:rFonts w:hint="eastAsia"/>
        </w:rPr>
      </w:pPr>
      <w:r>
        <w:rPr>
          <w:rFonts w:hint="eastAsia"/>
        </w:rPr>
        <w:lastRenderedPageBreak/>
        <w:t xml:space="preserve">　　之后的返校日，宋老师把我们考得好的几个同学叫到办公室，说毕业证对我们来说没什么用了，能不能送给他，其他几个同学都爽快地同意了；据说老师会把毕业证以几百块的价格卖给需要的同学，赚一点外快。我没有同意，一是记恨没拿到高考加分30分，二是高考志愿被宋老师篡改，三是很辛苦才拿到会考全优，也就是100分的试卷要考到90分，尤其是语文、历史、政治，舍不得给别人。</w:t>
      </w:r>
    </w:p>
    <w:p w14:paraId="4451F083" w14:textId="77777777" w:rsidR="00414E8D" w:rsidRDefault="00414E8D" w:rsidP="00414E8D">
      <w:pPr>
        <w:widowControl/>
        <w:rPr>
          <w:rFonts w:hint="eastAsia"/>
        </w:rPr>
      </w:pPr>
    </w:p>
    <w:p w14:paraId="1684B71F" w14:textId="77777777" w:rsidR="00414E8D" w:rsidRDefault="00414E8D" w:rsidP="00414E8D">
      <w:pPr>
        <w:widowControl/>
        <w:rPr>
          <w:rFonts w:hint="eastAsia"/>
        </w:rPr>
      </w:pPr>
      <w:r>
        <w:rPr>
          <w:rFonts w:hint="eastAsia"/>
        </w:rPr>
        <w:t xml:space="preserve">　　之后，因为迟迟没有收到高考录取通知书，我到学校去问，碰到孙副校长，说他去县中开会，正好看到我的录取通知书被误投过去，就带了回来，在宋老师那里。我跟随宋老师去他家，拿到了通知书。宋老师说我是全县第三名，县长请前两名吃饭，可惜没有我。又提到胡兵邀请他们吃饭，我也只好顺口邀请，但声音很小，一听就不诚心，自然宋老师也没有应邀。</w:t>
      </w:r>
    </w:p>
    <w:p w14:paraId="7C71D874" w14:textId="77777777" w:rsidR="00414E8D" w:rsidRDefault="00414E8D" w:rsidP="00414E8D">
      <w:pPr>
        <w:widowControl/>
        <w:rPr>
          <w:rFonts w:hint="eastAsia"/>
        </w:rPr>
      </w:pPr>
    </w:p>
    <w:p w14:paraId="3689E32F" w14:textId="77777777" w:rsidR="00414E8D" w:rsidRDefault="00414E8D" w:rsidP="00414E8D">
      <w:pPr>
        <w:widowControl/>
        <w:rPr>
          <w:rFonts w:hint="eastAsia"/>
        </w:rPr>
      </w:pPr>
      <w:r>
        <w:rPr>
          <w:rFonts w:hint="eastAsia"/>
        </w:rPr>
        <w:t xml:space="preserve">　　我的哥哥当时在江苏联通下属的工程队安装苏北的G网基站。他在1997年8月6日的日记中提到，从盐城邮电局往双虎大队打了3个电话，正好是大姨娘接听的，大姨娘告诉他我高考考了635分，全县第二名。推测宋老师也记恨我没有给他毕业证书，当面撒谎，没收了县长的一顿饭。</w:t>
      </w:r>
    </w:p>
    <w:p w14:paraId="62DD6474" w14:textId="77777777" w:rsidR="00414E8D" w:rsidRDefault="00414E8D" w:rsidP="00414E8D">
      <w:pPr>
        <w:widowControl/>
        <w:rPr>
          <w:rFonts w:hint="eastAsia"/>
        </w:rPr>
      </w:pPr>
    </w:p>
    <w:p w14:paraId="6263A2EF" w14:textId="77777777" w:rsidR="00414E8D" w:rsidRDefault="00414E8D" w:rsidP="00414E8D">
      <w:pPr>
        <w:widowControl/>
        <w:rPr>
          <w:rFonts w:hint="eastAsia"/>
        </w:rPr>
      </w:pPr>
      <w:r>
        <w:rPr>
          <w:rFonts w:hint="eastAsia"/>
        </w:rPr>
        <w:t xml:space="preserve">　　1999年5月，我在江苏省人民医院泌尿外科接受肾移植手术前，宋老师和教导处一男老师带着为我募捐的近一万块钱到病房来看我，说王夕成老师也准备来，被他劝止了。肾移植手术后，母亲让我到高中去感谢宋老师，到了三楼办公室，黄延平老师仍坐在进门第一个办公桌前，桌面干干净净，应该是临时拉来的。</w:t>
      </w:r>
    </w:p>
    <w:p w14:paraId="236EA123" w14:textId="77777777" w:rsidR="00414E8D" w:rsidRDefault="00414E8D" w:rsidP="00414E8D">
      <w:pPr>
        <w:widowControl/>
        <w:rPr>
          <w:rFonts w:hint="eastAsia"/>
        </w:rPr>
      </w:pPr>
    </w:p>
    <w:p w14:paraId="66288E49" w14:textId="77777777" w:rsidR="00414E8D" w:rsidRDefault="00414E8D" w:rsidP="00414E8D">
      <w:pPr>
        <w:widowControl/>
        <w:rPr>
          <w:rFonts w:hint="eastAsia"/>
        </w:rPr>
      </w:pPr>
      <w:r>
        <w:rPr>
          <w:rFonts w:hint="eastAsia"/>
        </w:rPr>
        <w:t xml:space="preserve">　　我一直不大相信孙副校长说在县中看到我的录取通知书这件事，以为只是其卖恩，毕竟高考录取通知书怎么会错投。2023年5月5日，我在南京红十字医院血透下机后，在电脑上查看化验结果时，发现光一个血透室就有2个与我同样叫王伟的病人，分别是48岁男、54岁女，还有一个病人名叫王伟寅；网络上也不时看到，比如，“1966年，团中央机关斗争胡耀邦、胡克实、王伟”、“中植系解总全力扶植金融小天才王伟为首的年轻人，亲如义子”；可见王伟这个名字实在很常见，我在写作时就取了笔名王伪。另一方面，江宁（镇）中学与江宁县中也确实容易混淆。</w:t>
      </w:r>
    </w:p>
    <w:p w14:paraId="3CE766CE" w14:textId="77777777" w:rsidR="00414E8D" w:rsidRDefault="00414E8D" w:rsidP="00414E8D">
      <w:pPr>
        <w:widowControl/>
        <w:rPr>
          <w:rFonts w:hint="eastAsia"/>
        </w:rPr>
      </w:pPr>
    </w:p>
    <w:p w14:paraId="145FAFFA" w14:textId="77777777" w:rsidR="00414E8D" w:rsidRDefault="00414E8D" w:rsidP="00414E8D">
      <w:pPr>
        <w:widowControl/>
        <w:rPr>
          <w:rFonts w:hint="eastAsia"/>
        </w:rPr>
      </w:pPr>
      <w:r>
        <w:rPr>
          <w:rFonts w:hint="eastAsia"/>
        </w:rPr>
        <w:t xml:space="preserve">＊＊＊＊＊＊　</w:t>
      </w:r>
    </w:p>
    <w:p w14:paraId="35EEB3B5" w14:textId="77777777" w:rsidR="00414E8D" w:rsidRDefault="00414E8D" w:rsidP="00414E8D">
      <w:pPr>
        <w:widowControl/>
        <w:rPr>
          <w:rFonts w:hint="eastAsia"/>
        </w:rPr>
      </w:pPr>
    </w:p>
    <w:p w14:paraId="2170EED6" w14:textId="77777777" w:rsidR="00414E8D" w:rsidRDefault="00414E8D" w:rsidP="00414E8D">
      <w:pPr>
        <w:widowControl/>
        <w:rPr>
          <w:rFonts w:hint="eastAsia"/>
        </w:rPr>
      </w:pPr>
      <w:r>
        <w:rPr>
          <w:rFonts w:hint="eastAsia"/>
        </w:rPr>
        <w:t xml:space="preserve">　　有一个高三的年轻政治老师名叫王龙，经常在办公室用偎坐的形式为美女辅导功课。晚自习课间，我们在走廊上休息远眺，扭头就可以看到走廊尽头的办公室内，王龙正讲得吐沫横飞，心里都知道他想干什么，因为政治有什么好辅导的，无非就是背书。</w:t>
      </w:r>
    </w:p>
    <w:p w14:paraId="0487578B" w14:textId="77777777" w:rsidR="00414E8D" w:rsidRDefault="00414E8D" w:rsidP="00414E8D">
      <w:pPr>
        <w:widowControl/>
        <w:rPr>
          <w:rFonts w:hint="eastAsia"/>
        </w:rPr>
      </w:pPr>
    </w:p>
    <w:p w14:paraId="57363421" w14:textId="77777777" w:rsidR="00414E8D" w:rsidRDefault="00414E8D" w:rsidP="00414E8D">
      <w:pPr>
        <w:widowControl/>
        <w:rPr>
          <w:rFonts w:hint="eastAsia"/>
        </w:rPr>
      </w:pPr>
      <w:r>
        <w:rPr>
          <w:rFonts w:hint="eastAsia"/>
        </w:rPr>
        <w:t xml:space="preserve">　　2009年1月2日上午，我坐“宁井”中巴车进城，在新民站上来一个面熟的中年眼镜男，声音像老鸨一样又甜又腻；后来他在下车后抱起女儿，我才发现原来就是王龙。</w:t>
      </w:r>
    </w:p>
    <w:p w14:paraId="557ABE83" w14:textId="77777777" w:rsidR="00414E8D" w:rsidRDefault="00414E8D" w:rsidP="00414E8D">
      <w:pPr>
        <w:widowControl/>
        <w:rPr>
          <w:rFonts w:hint="eastAsia"/>
        </w:rPr>
      </w:pPr>
    </w:p>
    <w:p w14:paraId="60EB9057" w14:textId="77777777" w:rsidR="00414E8D" w:rsidRDefault="00414E8D" w:rsidP="00414E8D">
      <w:pPr>
        <w:widowControl/>
        <w:rPr>
          <w:rFonts w:hint="eastAsia"/>
        </w:rPr>
      </w:pPr>
    </w:p>
    <w:p w14:paraId="480D30E6"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大学　</w:t>
      </w:r>
    </w:p>
    <w:p w14:paraId="3D19B27C" w14:textId="77777777" w:rsidR="00414E8D" w:rsidRDefault="00414E8D" w:rsidP="00414E8D">
      <w:pPr>
        <w:widowControl/>
        <w:rPr>
          <w:rFonts w:hint="eastAsia"/>
        </w:rPr>
      </w:pPr>
    </w:p>
    <w:p w14:paraId="1DE10B1A" w14:textId="77777777" w:rsidR="00414E8D" w:rsidRDefault="00414E8D" w:rsidP="00414E8D">
      <w:pPr>
        <w:widowControl/>
        <w:rPr>
          <w:rFonts w:hint="eastAsia"/>
        </w:rPr>
      </w:pPr>
      <w:r>
        <w:rPr>
          <w:rFonts w:hint="eastAsia"/>
        </w:rPr>
        <w:t xml:space="preserve">　　当初我报考外地的大学，就是想离父母、原生家庭远一点，可惜未能如愿。1997年的暑假后，我想一个人去南京大学报到，父母都不同意。</w:t>
      </w:r>
    </w:p>
    <w:p w14:paraId="5D73A5EE" w14:textId="77777777" w:rsidR="00414E8D" w:rsidRDefault="00414E8D" w:rsidP="00414E8D">
      <w:pPr>
        <w:widowControl/>
        <w:rPr>
          <w:rFonts w:hint="eastAsia"/>
        </w:rPr>
      </w:pPr>
    </w:p>
    <w:p w14:paraId="38B19239" w14:textId="77777777" w:rsidR="00414E8D" w:rsidRDefault="00414E8D" w:rsidP="00414E8D">
      <w:pPr>
        <w:widowControl/>
        <w:rPr>
          <w:rFonts w:hint="eastAsia"/>
        </w:rPr>
      </w:pPr>
      <w:r>
        <w:rPr>
          <w:rFonts w:hint="eastAsia"/>
        </w:rPr>
        <w:t xml:space="preserve">　　南京大学的录取通知书上提醒新生，有两种方法可以到浦口校区，乘坐某路过江公交车，或在南京火车站坐定时发车的校车。父亲和我坐车从城南远郊进城，再转公交到城北的火车站，坐校车到江北的南大浦口校区。上校车后，父亲突然说要下车，我忘了是要买饮料还是上厕所，总之他下车后一会，校车就开走了，我大声喊停，要下车，司机自然不会理我。于是，我到浦口校区下车后，有点生气地等父亲从下一班车出来。</w:t>
      </w:r>
    </w:p>
    <w:p w14:paraId="0F436ABA" w14:textId="77777777" w:rsidR="00414E8D" w:rsidRDefault="00414E8D" w:rsidP="00414E8D">
      <w:pPr>
        <w:widowControl/>
        <w:rPr>
          <w:rFonts w:hint="eastAsia"/>
        </w:rPr>
      </w:pPr>
    </w:p>
    <w:p w14:paraId="28622921" w14:textId="77777777" w:rsidR="00414E8D" w:rsidRDefault="00414E8D" w:rsidP="00414E8D">
      <w:pPr>
        <w:widowControl/>
        <w:rPr>
          <w:rFonts w:hint="eastAsia"/>
        </w:rPr>
      </w:pPr>
      <w:r>
        <w:rPr>
          <w:rFonts w:hint="eastAsia"/>
        </w:rPr>
        <w:t xml:space="preserve">　　办过报到手续，辅导员龚跃，一个精神小伙，正准备对我说句什么话，看了一眼我的人造革皮带，就打了个哈哈，没有说出来。当时每个新生都发了一张工商银行的存折，里面存有1块钱，龚跃可能需要向每个新生收回垫付的1块钱。</w:t>
      </w:r>
    </w:p>
    <w:p w14:paraId="58D09C5F" w14:textId="77777777" w:rsidR="00414E8D" w:rsidRDefault="00414E8D" w:rsidP="00414E8D">
      <w:pPr>
        <w:widowControl/>
        <w:rPr>
          <w:rFonts w:hint="eastAsia"/>
        </w:rPr>
      </w:pPr>
    </w:p>
    <w:p w14:paraId="560BC9FE" w14:textId="77777777" w:rsidR="00414E8D" w:rsidRDefault="00414E8D" w:rsidP="00414E8D">
      <w:pPr>
        <w:widowControl/>
        <w:rPr>
          <w:rFonts w:hint="eastAsia"/>
        </w:rPr>
      </w:pPr>
      <w:r>
        <w:rPr>
          <w:rFonts w:hint="eastAsia"/>
        </w:rPr>
        <w:t xml:space="preserve">　　体检时，我的血压一直偏高，医生也有点着急，让我坐一边休息一会。过了一会再量，还有有点高，就填了上限140/90。</w:t>
      </w:r>
    </w:p>
    <w:p w14:paraId="1D50FB2E" w14:textId="77777777" w:rsidR="00414E8D" w:rsidRDefault="00414E8D" w:rsidP="00414E8D">
      <w:pPr>
        <w:widowControl/>
        <w:rPr>
          <w:rFonts w:hint="eastAsia"/>
        </w:rPr>
      </w:pPr>
    </w:p>
    <w:p w14:paraId="46C0C863" w14:textId="77777777" w:rsidR="00414E8D" w:rsidRDefault="00414E8D" w:rsidP="00414E8D">
      <w:pPr>
        <w:widowControl/>
        <w:rPr>
          <w:rFonts w:hint="eastAsia"/>
        </w:rPr>
      </w:pPr>
      <w:r>
        <w:rPr>
          <w:rFonts w:hint="eastAsia"/>
        </w:rPr>
        <w:t xml:space="preserve">＊＊＊＊＊＊　</w:t>
      </w:r>
    </w:p>
    <w:p w14:paraId="6CD44C0A" w14:textId="77777777" w:rsidR="00414E8D" w:rsidRDefault="00414E8D" w:rsidP="00414E8D">
      <w:pPr>
        <w:widowControl/>
        <w:rPr>
          <w:rFonts w:hint="eastAsia"/>
        </w:rPr>
      </w:pPr>
    </w:p>
    <w:p w14:paraId="2775FFD0" w14:textId="77777777" w:rsidR="00414E8D" w:rsidRDefault="00414E8D" w:rsidP="00414E8D">
      <w:pPr>
        <w:widowControl/>
        <w:rPr>
          <w:rFonts w:hint="eastAsia"/>
        </w:rPr>
      </w:pPr>
      <w:r>
        <w:rPr>
          <w:rFonts w:hint="eastAsia"/>
        </w:rPr>
        <w:t xml:space="preserve">　　南大的校训我已记不大清了，我记得的是每年都有那么几次，南园大门内面向青岛路会挂一个红色横幅“今日我以南大为荣，明日我以南大为荣”，可见其格局之狭隘。军训中途，大家围坐在水泥场地上休息的时候，教官要找一位同学起来唱歌，我就举手站起来，唱了《打靶归来》。张鹏的一位舍友，个子不高，有点要强，被教官点出来走正步时，过于挺胸而头稍后仰，后来我在古书上看到“反膺”一词，觉得很贴切。军训后半段有一项内容是越野拉练到靶场打靶，我跑不动，一个人慢慢走过去，看到同学们都在，很高兴，排队打了一发子弹，也不知道中没中。</w:t>
      </w:r>
    </w:p>
    <w:p w14:paraId="74E3A2DB" w14:textId="77777777" w:rsidR="00414E8D" w:rsidRDefault="00414E8D" w:rsidP="00414E8D">
      <w:pPr>
        <w:widowControl/>
        <w:rPr>
          <w:rFonts w:hint="eastAsia"/>
        </w:rPr>
      </w:pPr>
    </w:p>
    <w:p w14:paraId="5BEB92A9" w14:textId="77777777" w:rsidR="00414E8D" w:rsidRDefault="00414E8D" w:rsidP="00414E8D">
      <w:pPr>
        <w:widowControl/>
        <w:rPr>
          <w:rFonts w:hint="eastAsia"/>
        </w:rPr>
      </w:pPr>
      <w:r>
        <w:rPr>
          <w:rFonts w:hint="eastAsia"/>
        </w:rPr>
        <w:t xml:space="preserve">　　至少有3件事可以说明，我在刚上南京大学的时候就被公安国保监控：</w:t>
      </w:r>
    </w:p>
    <w:p w14:paraId="776634D5" w14:textId="77777777" w:rsidR="00414E8D" w:rsidRDefault="00414E8D" w:rsidP="00414E8D">
      <w:pPr>
        <w:widowControl/>
        <w:rPr>
          <w:rFonts w:hint="eastAsia"/>
        </w:rPr>
      </w:pPr>
    </w:p>
    <w:p w14:paraId="2705CE9C" w14:textId="77777777" w:rsidR="00414E8D" w:rsidRDefault="00414E8D" w:rsidP="00414E8D">
      <w:pPr>
        <w:widowControl/>
        <w:rPr>
          <w:rFonts w:hint="eastAsia"/>
        </w:rPr>
      </w:pPr>
      <w:r>
        <w:rPr>
          <w:rFonts w:hint="eastAsia"/>
        </w:rPr>
        <w:t xml:space="preserve">　　其一。宿舍里有一位重庆北涪的丁兆丰同学，是个足球迷，带来一个足球。军训期间的一天夜里，我在睡觉前向其预约了足球，第二天一早，一个人去篮球场踢着玩，毕竟初中、高中都没踢过瘾。忽然有一个陌生的男生过来，要求一起踢，被我拒绝了。这时足球场、篮球场、网球场一个人都没有，空空荡荡，突然一个人跑来说要跟我一起踢足球，唯一的可能是试图借机接近、监视我的线民。现在我已经知道，这</w:t>
      </w:r>
      <w:r>
        <w:rPr>
          <w:rFonts w:hint="eastAsia"/>
        </w:rPr>
        <w:lastRenderedPageBreak/>
        <w:t>种同学就是所谓的”信息员“，同学中的二五仔，专门窥伺师生动态，2020年前后以举报教师课堂言论而闻名。</w:t>
      </w:r>
    </w:p>
    <w:p w14:paraId="24D3FAA2" w14:textId="77777777" w:rsidR="00414E8D" w:rsidRDefault="00414E8D" w:rsidP="00414E8D">
      <w:pPr>
        <w:widowControl/>
        <w:rPr>
          <w:rFonts w:hint="eastAsia"/>
        </w:rPr>
      </w:pPr>
    </w:p>
    <w:p w14:paraId="7342E906" w14:textId="77777777" w:rsidR="00414E8D" w:rsidRDefault="00414E8D" w:rsidP="00414E8D">
      <w:pPr>
        <w:widowControl/>
        <w:rPr>
          <w:rFonts w:hint="eastAsia"/>
        </w:rPr>
      </w:pPr>
      <w:r>
        <w:rPr>
          <w:rFonts w:hint="eastAsia"/>
        </w:rPr>
        <w:t xml:space="preserve">　　其二。军训将结束时，我和舍友去与教官告别，请其在软帽内签字留念。教官突然拿来一支步枪，指定我送到后面山上教师宿舍楼中的一间教官宿舍，有人接应。我想也没想就接过来，屁颠屁颠地送过去，还觉得特光荣。送到后，宿舍里的教官明显有些不情愿，但还是接了过去。类似的是，1989年“六四”前夜，天安门指挥部收集到一批佯攻部队故意遗落的枪支弹药，送到公安局，对方也是推三阻四才勉强收下。教官显然奉命用这支枪来试探我，如果我拿到枪就跑路，或是藏到某处装作没这回事，就坐实了我是个反革命。</w:t>
      </w:r>
    </w:p>
    <w:p w14:paraId="68F272A7" w14:textId="77777777" w:rsidR="00414E8D" w:rsidRDefault="00414E8D" w:rsidP="00414E8D">
      <w:pPr>
        <w:widowControl/>
        <w:rPr>
          <w:rFonts w:hint="eastAsia"/>
        </w:rPr>
      </w:pPr>
    </w:p>
    <w:p w14:paraId="38256B07" w14:textId="77777777" w:rsidR="00414E8D" w:rsidRDefault="00414E8D" w:rsidP="00414E8D">
      <w:pPr>
        <w:widowControl/>
        <w:rPr>
          <w:rFonts w:hint="eastAsia"/>
        </w:rPr>
      </w:pPr>
      <w:r>
        <w:rPr>
          <w:rFonts w:hint="eastAsia"/>
        </w:rPr>
        <w:t xml:space="preserve">　　其三。开学后，我经常在周末坐公交进城到新街口闲逛。有一次，在新百商场门口，回头看到一个面熟的外系同学，军训时在同一个教官手下，于是热情地过去打招呼，他一脸尴尬，因为他应该正在尾随监视我。我邀请他一起进新百，坐自动扶梯，发现里面的运动鞋都很贵，买不起，就出来了。</w:t>
      </w:r>
    </w:p>
    <w:p w14:paraId="0E87B6C6" w14:textId="77777777" w:rsidR="00414E8D" w:rsidRDefault="00414E8D" w:rsidP="00414E8D">
      <w:pPr>
        <w:widowControl/>
        <w:rPr>
          <w:rFonts w:hint="eastAsia"/>
        </w:rPr>
      </w:pPr>
    </w:p>
    <w:p w14:paraId="077B8B7F" w14:textId="77777777" w:rsidR="00414E8D" w:rsidRDefault="00414E8D" w:rsidP="00414E8D">
      <w:pPr>
        <w:widowControl/>
        <w:rPr>
          <w:rFonts w:hint="eastAsia"/>
        </w:rPr>
      </w:pPr>
      <w:r>
        <w:rPr>
          <w:rFonts w:hint="eastAsia"/>
        </w:rPr>
        <w:t xml:space="preserve">　　有一个周末，我在新街口一家商店门口看到高中同学高华云，隔着货摊激动地聊了一会；店主实在看不下去，让我们走开点。陪她一起来的同班同学王方明坚持送我去车站坐公交，临别时，几乎咬牙切齿地警告我别打她的主意，那是他的菜；他们两位好像都考上了南京气象学院。公安国保可能觉得我老在外面瞎逛也不是个事，于是安排大表哥约我每到周末去他家吃一顿便饭，参见《大表哥的故事》。</w:t>
      </w:r>
    </w:p>
    <w:p w14:paraId="29A33824" w14:textId="77777777" w:rsidR="00414E8D" w:rsidRDefault="00414E8D" w:rsidP="00414E8D">
      <w:pPr>
        <w:widowControl/>
        <w:rPr>
          <w:rFonts w:hint="eastAsia"/>
        </w:rPr>
      </w:pPr>
    </w:p>
    <w:p w14:paraId="75AD8EF9" w14:textId="77777777" w:rsidR="00414E8D" w:rsidRDefault="00414E8D" w:rsidP="00414E8D">
      <w:pPr>
        <w:widowControl/>
        <w:rPr>
          <w:rFonts w:hint="eastAsia"/>
        </w:rPr>
      </w:pPr>
      <w:r>
        <w:rPr>
          <w:rFonts w:hint="eastAsia"/>
        </w:rPr>
        <w:t xml:space="preserve">＊＊＊＊＊＊　</w:t>
      </w:r>
    </w:p>
    <w:p w14:paraId="1E52D4C1" w14:textId="77777777" w:rsidR="00414E8D" w:rsidRDefault="00414E8D" w:rsidP="00414E8D">
      <w:pPr>
        <w:widowControl/>
        <w:rPr>
          <w:rFonts w:hint="eastAsia"/>
        </w:rPr>
      </w:pPr>
    </w:p>
    <w:p w14:paraId="6AB8B1F9" w14:textId="77777777" w:rsidR="00414E8D" w:rsidRDefault="00414E8D" w:rsidP="00414E8D">
      <w:pPr>
        <w:widowControl/>
        <w:rPr>
          <w:rFonts w:hint="eastAsia"/>
        </w:rPr>
      </w:pPr>
      <w:r>
        <w:rPr>
          <w:rFonts w:hint="eastAsia"/>
        </w:rPr>
        <w:t xml:space="preserve">　　同样，至少有2件事可以说明，在1999年夏天，我的哥哥、表哥们贪污南大同学给我的捐款，顺便诬陷我是法轮功之前（参见《法轮功的故事》)，南京公安国保就已经安排周围的线民同学对我进行迫害：</w:t>
      </w:r>
    </w:p>
    <w:p w14:paraId="4A9090B2" w14:textId="77777777" w:rsidR="00414E8D" w:rsidRDefault="00414E8D" w:rsidP="00414E8D">
      <w:pPr>
        <w:widowControl/>
        <w:rPr>
          <w:rFonts w:hint="eastAsia"/>
        </w:rPr>
      </w:pPr>
    </w:p>
    <w:p w14:paraId="270BE471" w14:textId="77777777" w:rsidR="00414E8D" w:rsidRDefault="00414E8D" w:rsidP="00414E8D">
      <w:pPr>
        <w:widowControl/>
        <w:rPr>
          <w:rFonts w:hint="eastAsia"/>
        </w:rPr>
      </w:pPr>
      <w:r>
        <w:rPr>
          <w:rFonts w:hint="eastAsia"/>
        </w:rPr>
        <w:t xml:space="preserve">　　其一。当时浦口校区出售几种视听卡，发行单位不一，有的是在周末看电影，有的是学英语，还有的以学英语的名义看电影。其中一种会员卡的名称我已经忘了，是在一个房间里用嵌在桌面、配有耳机的磁带播放机听自带的磁带，有一小半的机器是坏的，需要先找到一台能用的，然后就可以坐下来听英语磁带了。基本上我每次去听磁带，都会有一个女生在旁边高声朗读，屡劝不听的那种；应该是故意为之，南大学生的素质未必如此低下，又恰好每次都被我碰上。</w:t>
      </w:r>
    </w:p>
    <w:p w14:paraId="0E478C7C" w14:textId="77777777" w:rsidR="00414E8D" w:rsidRDefault="00414E8D" w:rsidP="00414E8D">
      <w:pPr>
        <w:widowControl/>
        <w:rPr>
          <w:rFonts w:hint="eastAsia"/>
        </w:rPr>
      </w:pPr>
    </w:p>
    <w:p w14:paraId="69E524D2" w14:textId="77777777" w:rsidR="00414E8D" w:rsidRDefault="00414E8D" w:rsidP="00414E8D">
      <w:pPr>
        <w:widowControl/>
        <w:rPr>
          <w:rFonts w:hint="eastAsia"/>
        </w:rPr>
      </w:pPr>
      <w:r>
        <w:rPr>
          <w:rFonts w:hint="eastAsia"/>
        </w:rPr>
        <w:t xml:space="preserve">　　其二。我在浦口校区谋到一份在图书馆整理图书的兼职，一本书两三毛钱。不久，我发现进来一个同样兼职的男生，似乎不干别的，专门故意把书乱放到书架，由于他和我在一个区域工作，我自然担心会影响到馆方对我的工作评价，就反映给了姓张的馆长，他叫我做好自己的事就行了。</w:t>
      </w:r>
    </w:p>
    <w:p w14:paraId="16C279D6" w14:textId="77777777" w:rsidR="00414E8D" w:rsidRDefault="00414E8D" w:rsidP="00414E8D">
      <w:pPr>
        <w:widowControl/>
        <w:rPr>
          <w:rFonts w:hint="eastAsia"/>
        </w:rPr>
      </w:pPr>
    </w:p>
    <w:p w14:paraId="3DC8CFA6" w14:textId="77777777" w:rsidR="00414E8D" w:rsidRDefault="00414E8D" w:rsidP="00414E8D">
      <w:pPr>
        <w:widowControl/>
        <w:rPr>
          <w:rFonts w:hint="eastAsia"/>
        </w:rPr>
      </w:pPr>
      <w:r>
        <w:rPr>
          <w:rFonts w:hint="eastAsia"/>
        </w:rPr>
        <w:lastRenderedPageBreak/>
        <w:t xml:space="preserve">＊＊＊＊＊＊　</w:t>
      </w:r>
    </w:p>
    <w:p w14:paraId="5BD2E307" w14:textId="77777777" w:rsidR="00414E8D" w:rsidRDefault="00414E8D" w:rsidP="00414E8D">
      <w:pPr>
        <w:widowControl/>
        <w:rPr>
          <w:rFonts w:hint="eastAsia"/>
        </w:rPr>
      </w:pPr>
    </w:p>
    <w:p w14:paraId="445C6793" w14:textId="77777777" w:rsidR="00414E8D" w:rsidRDefault="00414E8D" w:rsidP="00414E8D">
      <w:pPr>
        <w:widowControl/>
        <w:rPr>
          <w:rFonts w:hint="eastAsia"/>
        </w:rPr>
      </w:pPr>
      <w:r>
        <w:rPr>
          <w:rFonts w:hint="eastAsia"/>
        </w:rPr>
        <w:t xml:space="preserve">　　舍友除了丁兆丰，还有山东曲阜的孔冬、江苏金坛的王亭。孔冬细皮嫩肉，红口白牙，温文尔雅，有公子哥的派头，他爸爸好像是曲阜市旅游局长；他很自然地被同学送了一个外号”孔老二“。孔冬高中就是入党积极分子，或已是预备党员，为人多心计，应该很早就被公安国保选中对我进行监视。宿舍夜谈时，他曾提议大家各自谈性经历。</w:t>
      </w:r>
    </w:p>
    <w:p w14:paraId="27FE38B0" w14:textId="77777777" w:rsidR="00414E8D" w:rsidRDefault="00414E8D" w:rsidP="00414E8D">
      <w:pPr>
        <w:widowControl/>
        <w:rPr>
          <w:rFonts w:hint="eastAsia"/>
        </w:rPr>
      </w:pPr>
    </w:p>
    <w:p w14:paraId="5ED179F3" w14:textId="77777777" w:rsidR="00414E8D" w:rsidRDefault="00414E8D" w:rsidP="00414E8D">
      <w:pPr>
        <w:widowControl/>
        <w:rPr>
          <w:rFonts w:hint="eastAsia"/>
        </w:rPr>
      </w:pPr>
      <w:r>
        <w:rPr>
          <w:rFonts w:hint="eastAsia"/>
        </w:rPr>
        <w:t xml:space="preserve">　　开学之初，隐约听说学校禁止学生到后山，据孔冬说有一个女生在那里被害，实则是之前的1996年初南大鼓楼校区女生刁爱青被杀碎尸，一直未破案。</w:t>
      </w:r>
    </w:p>
    <w:p w14:paraId="25403A18" w14:textId="77777777" w:rsidR="00414E8D" w:rsidRDefault="00414E8D" w:rsidP="00414E8D">
      <w:pPr>
        <w:widowControl/>
        <w:rPr>
          <w:rFonts w:hint="eastAsia"/>
        </w:rPr>
      </w:pPr>
    </w:p>
    <w:p w14:paraId="2C0163E4" w14:textId="77777777" w:rsidR="00414E8D" w:rsidRDefault="00414E8D" w:rsidP="00414E8D">
      <w:pPr>
        <w:widowControl/>
        <w:rPr>
          <w:rFonts w:hint="eastAsia"/>
        </w:rPr>
      </w:pPr>
      <w:r>
        <w:rPr>
          <w:rFonts w:hint="eastAsia"/>
        </w:rPr>
        <w:t xml:space="preserve">　　孔冬有一个能自动报时间、气温的电子闹钟，当时还是一件稀罕之物。他还有一个相机，军训期间为舍友拍了一些照片，后来给我的照片都泛黄绿，明显失真，别的照片他没有给我看过。</w:t>
      </w:r>
    </w:p>
    <w:p w14:paraId="4C61EC02" w14:textId="77777777" w:rsidR="00414E8D" w:rsidRDefault="00414E8D" w:rsidP="00414E8D">
      <w:pPr>
        <w:widowControl/>
        <w:rPr>
          <w:rFonts w:hint="eastAsia"/>
        </w:rPr>
      </w:pPr>
    </w:p>
    <w:p w14:paraId="63A7DBD2" w14:textId="77777777" w:rsidR="00414E8D" w:rsidRDefault="00414E8D" w:rsidP="00414E8D">
      <w:pPr>
        <w:widowControl/>
        <w:rPr>
          <w:rFonts w:hint="eastAsia"/>
        </w:rPr>
      </w:pPr>
      <w:r>
        <w:rPr>
          <w:rFonts w:hint="eastAsia"/>
        </w:rPr>
        <w:t xml:space="preserve">　　开学不久，孔冬就打听到了系花沈玮所在的宿舍，结成了友好宿舍，另外三人是许志雯、张羽、张海燕，后者戴眼镜，个子最高。孔冬在食堂组织会餐，只进行过一次，似乎是由于费用的事，之后就没有我的份了。有一次，我进城逛街，在二元店花7块钱买了一个水晶球送给友好宿舍，然后向舍友讨回了分摊款。许志雯曾到我们宿舍用我买的电脑画图；有一次约我一起上自习，到教室就放下书包到图书馆去了；后来上有机化学课，我和她并坐前排，而总是一个靠在椅背上，一个前靠在课桌上，场面甚是怪异。后来换宿舍后，张海燕曾借用电脑练习计算机考试，作为条件，她用剪刀帮我剪了一次头发。</w:t>
      </w:r>
    </w:p>
    <w:p w14:paraId="39A8F1FD" w14:textId="77777777" w:rsidR="00414E8D" w:rsidRDefault="00414E8D" w:rsidP="00414E8D">
      <w:pPr>
        <w:widowControl/>
        <w:rPr>
          <w:rFonts w:hint="eastAsia"/>
        </w:rPr>
      </w:pPr>
    </w:p>
    <w:p w14:paraId="21584390" w14:textId="77777777" w:rsidR="00414E8D" w:rsidRDefault="00414E8D" w:rsidP="00414E8D">
      <w:pPr>
        <w:widowControl/>
        <w:rPr>
          <w:rFonts w:hint="eastAsia"/>
        </w:rPr>
      </w:pPr>
      <w:r>
        <w:rPr>
          <w:rFonts w:hint="eastAsia"/>
        </w:rPr>
        <w:t xml:space="preserve">　　大一寒假前，孔冬请我、隔壁宿舍的朱杰和一个北京的孙同学吃火锅，我喝了一点啤酒，对着电视卡拉OK上的泳装美女直乐，算是被孔冬摸清了底细。没几天，在东大门口的一间饭店，又进行了一次会餐，王亭因回家没有参与，其他3人都在，同学还有叶从飞、张鹏，女生有侯喆，后来张鹏与侯喆好像成了夫妇。因为王亭不在，我就成了插科打诨的小丑。</w:t>
      </w:r>
    </w:p>
    <w:p w14:paraId="5224BE2F" w14:textId="77777777" w:rsidR="00414E8D" w:rsidRDefault="00414E8D" w:rsidP="00414E8D">
      <w:pPr>
        <w:widowControl/>
        <w:rPr>
          <w:rFonts w:hint="eastAsia"/>
        </w:rPr>
      </w:pPr>
    </w:p>
    <w:p w14:paraId="66A0E6DD" w14:textId="77777777" w:rsidR="00414E8D" w:rsidRDefault="00414E8D" w:rsidP="00414E8D">
      <w:pPr>
        <w:widowControl/>
        <w:rPr>
          <w:rFonts w:hint="eastAsia"/>
        </w:rPr>
      </w:pPr>
      <w:r>
        <w:rPr>
          <w:rFonts w:hint="eastAsia"/>
        </w:rPr>
        <w:t xml:space="preserve">　　大一下半学期，一个周末，“疯狂英语”的李阳来南大浦口校区的阶梯教室演说，我很受感动，不久，花300块钱买了一套教材，有书、磁带等，学得有些走火入魔，妄图以此出人头地，经常在教学楼走道、操场狂吼大叫，表面上在练习口语，实则是发泄精力。李阳可能发现这里的学生比较好骗，不久，又带团队在浦口校区大门附近的主楼外进行一场露天演说。当天下午演说前，孔冬很罕见地与我在同一间教室自习，到时间就提醒我一起去看演说。从这一点上说，孔冬与初三介绍我看《潘金莲外传》的同学一样具有魔鬼的品性，把无知的人往阴沟里带。我后来还在城里的公交车上旁若无人地朗读英语，甚至在省人民医院泌尿外科住院等候肾移植手术时，也经常到阳台上读一段英文报纸，被愚弄者矫情饰貌，可怜可笑如斯。</w:t>
      </w:r>
    </w:p>
    <w:p w14:paraId="45C5ABAA" w14:textId="77777777" w:rsidR="00414E8D" w:rsidRDefault="00414E8D" w:rsidP="00414E8D">
      <w:pPr>
        <w:widowControl/>
        <w:rPr>
          <w:rFonts w:hint="eastAsia"/>
        </w:rPr>
      </w:pPr>
    </w:p>
    <w:p w14:paraId="4B576A81" w14:textId="77777777" w:rsidR="00414E8D" w:rsidRDefault="00414E8D" w:rsidP="00414E8D">
      <w:pPr>
        <w:widowControl/>
        <w:rPr>
          <w:rFonts w:hint="eastAsia"/>
        </w:rPr>
      </w:pPr>
      <w:r>
        <w:rPr>
          <w:rFonts w:hint="eastAsia"/>
        </w:rPr>
        <w:lastRenderedPageBreak/>
        <w:t xml:space="preserve">　　到寒假前，我和孔冬的关系已经有点紧张了，这时他的一个穿深色呢大衣的叔叔来宿舍帮他打包行李。</w:t>
      </w:r>
    </w:p>
    <w:p w14:paraId="739DB738" w14:textId="77777777" w:rsidR="00414E8D" w:rsidRDefault="00414E8D" w:rsidP="00414E8D">
      <w:pPr>
        <w:widowControl/>
        <w:rPr>
          <w:rFonts w:hint="eastAsia"/>
        </w:rPr>
      </w:pPr>
    </w:p>
    <w:p w14:paraId="048ACFD1" w14:textId="77777777" w:rsidR="00414E8D" w:rsidRDefault="00414E8D" w:rsidP="00414E8D">
      <w:pPr>
        <w:widowControl/>
        <w:rPr>
          <w:rFonts w:hint="eastAsia"/>
        </w:rPr>
      </w:pPr>
      <w:r>
        <w:rPr>
          <w:rFonts w:hint="eastAsia"/>
        </w:rPr>
        <w:t xml:space="preserve">　　大一下学期，赵龙同学在二楼阳台上行走，摔成骨折。大二开学不久换宿舍到3幢，孔冬把我换到二楼和董孝华及两个地理系的同学同住，还在宿舍楼下装模作样地与类似楼长的陌生同学争吵，说为什么把我一个人调出宿舍。孔冬、丁兆丰、王亭住在一楼，一个低一年轻的外系男生补了我的空位。</w:t>
      </w:r>
    </w:p>
    <w:p w14:paraId="5C532AC3" w14:textId="77777777" w:rsidR="00414E8D" w:rsidRDefault="00414E8D" w:rsidP="00414E8D">
      <w:pPr>
        <w:widowControl/>
        <w:rPr>
          <w:rFonts w:hint="eastAsia"/>
        </w:rPr>
      </w:pPr>
    </w:p>
    <w:p w14:paraId="7D9C70A0" w14:textId="77777777" w:rsidR="00414E8D" w:rsidRDefault="00414E8D" w:rsidP="00414E8D">
      <w:pPr>
        <w:widowControl/>
        <w:rPr>
          <w:rFonts w:hint="eastAsia"/>
        </w:rPr>
      </w:pPr>
      <w:r>
        <w:rPr>
          <w:rFonts w:hint="eastAsia"/>
        </w:rPr>
        <w:t xml:space="preserve">　　2016年，我在南京市中医院血透时，基本每次都被制造低血压迫害（参见《血透室》），下机后走不动路，头晕眼花。有一次下机后，在夫子庙车站附近，好像看到孔冬，应该是在公安国保的安排下吃人血馒头。</w:t>
      </w:r>
    </w:p>
    <w:p w14:paraId="759998A4" w14:textId="77777777" w:rsidR="00414E8D" w:rsidRDefault="00414E8D" w:rsidP="00414E8D">
      <w:pPr>
        <w:widowControl/>
        <w:rPr>
          <w:rFonts w:hint="eastAsia"/>
        </w:rPr>
      </w:pPr>
    </w:p>
    <w:p w14:paraId="2081C8C9" w14:textId="77777777" w:rsidR="00414E8D" w:rsidRDefault="00414E8D" w:rsidP="00414E8D">
      <w:pPr>
        <w:widowControl/>
        <w:rPr>
          <w:rFonts w:hint="eastAsia"/>
        </w:rPr>
      </w:pPr>
      <w:r>
        <w:rPr>
          <w:rFonts w:hint="eastAsia"/>
        </w:rPr>
        <w:t xml:space="preserve">＊＊＊＊＊＊　</w:t>
      </w:r>
    </w:p>
    <w:p w14:paraId="2E008E94" w14:textId="77777777" w:rsidR="00414E8D" w:rsidRDefault="00414E8D" w:rsidP="00414E8D">
      <w:pPr>
        <w:widowControl/>
        <w:rPr>
          <w:rFonts w:hint="eastAsia"/>
        </w:rPr>
      </w:pPr>
    </w:p>
    <w:p w14:paraId="666A8926" w14:textId="77777777" w:rsidR="00414E8D" w:rsidRDefault="00414E8D" w:rsidP="00414E8D">
      <w:pPr>
        <w:widowControl/>
        <w:rPr>
          <w:rFonts w:hint="eastAsia"/>
        </w:rPr>
      </w:pPr>
      <w:r>
        <w:rPr>
          <w:rFonts w:hint="eastAsia"/>
        </w:rPr>
        <w:t xml:space="preserve">　　我和班上一位好像来自云南的麻坤同学都获得了可口可乐助学金，每年400块。与同批获得资助的二三十位同学一起去参观可口可乐的生产线，好像是江宁开发区的中萃公司，喝可乐，看介绍的录像等。出门时，领队老师从门房处领了一箱可乐上车。另外，我还获得本系的郑集助学金。</w:t>
      </w:r>
    </w:p>
    <w:p w14:paraId="201C584A" w14:textId="77777777" w:rsidR="00414E8D" w:rsidRDefault="00414E8D" w:rsidP="00414E8D">
      <w:pPr>
        <w:widowControl/>
        <w:rPr>
          <w:rFonts w:hint="eastAsia"/>
        </w:rPr>
      </w:pPr>
    </w:p>
    <w:p w14:paraId="7A73CE6B" w14:textId="77777777" w:rsidR="00414E8D" w:rsidRDefault="00414E8D" w:rsidP="00414E8D">
      <w:pPr>
        <w:widowControl/>
        <w:rPr>
          <w:rFonts w:hint="eastAsia"/>
        </w:rPr>
      </w:pPr>
      <w:r>
        <w:rPr>
          <w:rFonts w:hint="eastAsia"/>
        </w:rPr>
        <w:t xml:space="preserve">　　开学后，进行了一次英语分级考试，按成绩分班，可谓因材施教。我所在三级班的英语教师是一个声音甜腻的圆脸美女，曾若有所指地说她如何在家里洗碗，丈夫则站在一边说笑；后来通过辅导员龚跃送给我一袋旧衣物，可能是因为我当时穿着一件来源不明的老旧绿毛衣。沈玮也在三级班，从不和我说话，包里经常备有手帕纸；2004年后，我开始血透，有一段时间，背包口袋里也常备一包手帕纸，后来发现不耐用而改带抽纸。</w:t>
      </w:r>
    </w:p>
    <w:p w14:paraId="47C2E046" w14:textId="77777777" w:rsidR="00414E8D" w:rsidRDefault="00414E8D" w:rsidP="00414E8D">
      <w:pPr>
        <w:widowControl/>
        <w:rPr>
          <w:rFonts w:hint="eastAsia"/>
        </w:rPr>
      </w:pPr>
    </w:p>
    <w:p w14:paraId="1A22AB95" w14:textId="77777777" w:rsidR="00414E8D" w:rsidRDefault="00414E8D" w:rsidP="00414E8D">
      <w:pPr>
        <w:widowControl/>
        <w:rPr>
          <w:rFonts w:hint="eastAsia"/>
        </w:rPr>
      </w:pPr>
      <w:r>
        <w:rPr>
          <w:rFonts w:hint="eastAsia"/>
        </w:rPr>
        <w:t xml:space="preserve">　　之后换了一个女英语教师，推荐大家读南怀瑾，还让我们分组表演戏剧，包括沈玮在内的本系同学不带我，我只好跟外系的同学一组，结果也只分到台词只有一个单词的角色。那段时间我经常找那几个外系同学玩，其中一个女生看上去很有眼缘。另一个男生，好像叫单志强，和我同在一个很少组织活动的文学社，有一次女社长不知怎么拉到一笔赞助，在一家茶社举办聚会，单同学邀我一起去，每人发一杯奶茶，闲聊，我只穿着西装，冷得要命，仍强装镇定。</w:t>
      </w:r>
    </w:p>
    <w:p w14:paraId="3F1D37EA" w14:textId="77777777" w:rsidR="00414E8D" w:rsidRDefault="00414E8D" w:rsidP="00414E8D">
      <w:pPr>
        <w:widowControl/>
        <w:rPr>
          <w:rFonts w:hint="eastAsia"/>
        </w:rPr>
      </w:pPr>
    </w:p>
    <w:p w14:paraId="5EF6DC1B" w14:textId="77777777" w:rsidR="00414E8D" w:rsidRDefault="00414E8D" w:rsidP="00414E8D">
      <w:pPr>
        <w:widowControl/>
        <w:rPr>
          <w:rFonts w:hint="eastAsia"/>
        </w:rPr>
      </w:pPr>
      <w:r>
        <w:rPr>
          <w:rFonts w:hint="eastAsia"/>
        </w:rPr>
        <w:t xml:space="preserve">　　复读大二时，英语课就开始放轰隆隆的战争片了，如《全金属外壳》（4月7日周五）等，可谓寓教于乐。由于教室的窗帘一直是拉上的，我甚至不记得白幕旁的老师是谁，只模糊感觉像是个戴眼镜的妇女。</w:t>
      </w:r>
    </w:p>
    <w:p w14:paraId="3F66D851" w14:textId="77777777" w:rsidR="00414E8D" w:rsidRDefault="00414E8D" w:rsidP="00414E8D">
      <w:pPr>
        <w:widowControl/>
        <w:rPr>
          <w:rFonts w:hint="eastAsia"/>
        </w:rPr>
      </w:pPr>
    </w:p>
    <w:p w14:paraId="67857377" w14:textId="77777777" w:rsidR="00414E8D" w:rsidRDefault="00414E8D" w:rsidP="00414E8D">
      <w:pPr>
        <w:widowControl/>
        <w:rPr>
          <w:rFonts w:hint="eastAsia"/>
        </w:rPr>
      </w:pPr>
      <w:r>
        <w:rPr>
          <w:rFonts w:hint="eastAsia"/>
        </w:rPr>
        <w:t xml:space="preserve">　　大三到鼓楼校区，我修过一门电影欣赏课，就是每周的某一个晚上去阶梯大教室看一部电影，中年男教师在放片前有时会讲几句，由于离得远，一直到课程结束，我也不认识老师是谁。我在电影课上看过的电影，除了希区柯克的几部黑白片，唯一一</w:t>
      </w:r>
      <w:r>
        <w:rPr>
          <w:rFonts w:hint="eastAsia"/>
        </w:rPr>
        <w:lastRenderedPageBreak/>
        <w:t>部还记得名字的是《现代启示录》。按理说，一门副课总要象征性地考试，或写小论文结业，电影课的结束甚是仓猝。快到期末的一天傍晚，我正往放电影的大教室走，突然路上有人慌慌张张地往回走，说不上课了，签到就能拿学分，于是我就跟着人流到一个拥挤的房间内，在一张表上签上自己的学号、姓名，学分就算到手了。</w:t>
      </w:r>
    </w:p>
    <w:p w14:paraId="05AB867C" w14:textId="77777777" w:rsidR="00414E8D" w:rsidRDefault="00414E8D" w:rsidP="00414E8D">
      <w:pPr>
        <w:widowControl/>
        <w:rPr>
          <w:rFonts w:hint="eastAsia"/>
        </w:rPr>
      </w:pPr>
    </w:p>
    <w:p w14:paraId="2052E5E4" w14:textId="77777777" w:rsidR="00414E8D" w:rsidRDefault="00414E8D" w:rsidP="00414E8D">
      <w:pPr>
        <w:widowControl/>
        <w:rPr>
          <w:rFonts w:hint="eastAsia"/>
        </w:rPr>
      </w:pPr>
      <w:r>
        <w:rPr>
          <w:rFonts w:hint="eastAsia"/>
        </w:rPr>
        <w:t xml:space="preserve">　　大四时，有一次我到逸夫馆找空教室自修，路过一间开着后门的教室，里面正用投影仪放黑白片《罗生门》，只在前面坐着七八个学生，好像还有一个老师，我就坐在后面，饶有兴味地看完了。</w:t>
      </w:r>
    </w:p>
    <w:p w14:paraId="274A2110" w14:textId="77777777" w:rsidR="00414E8D" w:rsidRDefault="00414E8D" w:rsidP="00414E8D">
      <w:pPr>
        <w:widowControl/>
        <w:rPr>
          <w:rFonts w:hint="eastAsia"/>
        </w:rPr>
      </w:pPr>
    </w:p>
    <w:p w14:paraId="61E3365B" w14:textId="77777777" w:rsidR="00414E8D" w:rsidRDefault="00414E8D" w:rsidP="00414E8D">
      <w:pPr>
        <w:widowControl/>
        <w:rPr>
          <w:rFonts w:hint="eastAsia"/>
        </w:rPr>
      </w:pPr>
      <w:r>
        <w:rPr>
          <w:rFonts w:hint="eastAsia"/>
        </w:rPr>
        <w:t xml:space="preserve">　　2008年2月24日上午，我在上海大学自习，笔记本电脑没电后，正准备回去，经过一间教室时听到里面在放电影，就悄悄从后门进去坐在最后一排，前面只有四个女生，放映的是一部记录片，讲一个叫英的大熊猫和一个叫白的中年妇女，画质不是很好，应该是很早的片子。当放到大熊猫手淫的时候，有两个女生借口倒水离开了教室，过了一会才回来。</w:t>
      </w:r>
    </w:p>
    <w:p w14:paraId="64A92F34" w14:textId="77777777" w:rsidR="00414E8D" w:rsidRDefault="00414E8D" w:rsidP="00414E8D">
      <w:pPr>
        <w:widowControl/>
        <w:rPr>
          <w:rFonts w:hint="eastAsia"/>
        </w:rPr>
      </w:pPr>
    </w:p>
    <w:p w14:paraId="4984B82E" w14:textId="77777777" w:rsidR="00414E8D" w:rsidRDefault="00414E8D" w:rsidP="00414E8D">
      <w:pPr>
        <w:widowControl/>
        <w:rPr>
          <w:rFonts w:hint="eastAsia"/>
        </w:rPr>
      </w:pPr>
      <w:r>
        <w:rPr>
          <w:rFonts w:hint="eastAsia"/>
        </w:rPr>
        <w:t xml:space="preserve">＊＊＊＊＊＊　</w:t>
      </w:r>
    </w:p>
    <w:p w14:paraId="039A91D5" w14:textId="77777777" w:rsidR="00414E8D" w:rsidRDefault="00414E8D" w:rsidP="00414E8D">
      <w:pPr>
        <w:widowControl/>
        <w:rPr>
          <w:rFonts w:hint="eastAsia"/>
        </w:rPr>
      </w:pPr>
    </w:p>
    <w:p w14:paraId="5BD9590A" w14:textId="77777777" w:rsidR="00414E8D" w:rsidRDefault="00414E8D" w:rsidP="00414E8D">
      <w:pPr>
        <w:widowControl/>
        <w:rPr>
          <w:rFonts w:hint="eastAsia"/>
        </w:rPr>
      </w:pPr>
      <w:r>
        <w:rPr>
          <w:rFonts w:hint="eastAsia"/>
        </w:rPr>
        <w:t xml:space="preserve">　　军训的时候，我写过一篇短文《小武》，给孔冬看过，他也给不出什么意见。开学后，各个社团开始摆摊招新，我交了一张看上去很体面的照片，参加了一个文学社，荣膺宣传部长，第一次开会就降格为副部长。后来520论文节，我交上去的也是一份不应景的读书报告，好像是讨论路遥的《平凡的世界》。</w:t>
      </w:r>
    </w:p>
    <w:p w14:paraId="3C39CB78" w14:textId="77777777" w:rsidR="00414E8D" w:rsidRDefault="00414E8D" w:rsidP="00414E8D">
      <w:pPr>
        <w:widowControl/>
        <w:rPr>
          <w:rFonts w:hint="eastAsia"/>
        </w:rPr>
      </w:pPr>
    </w:p>
    <w:p w14:paraId="103F9795" w14:textId="77777777" w:rsidR="00414E8D" w:rsidRDefault="00414E8D" w:rsidP="00414E8D">
      <w:pPr>
        <w:widowControl/>
        <w:rPr>
          <w:rFonts w:hint="eastAsia"/>
        </w:rPr>
      </w:pPr>
      <w:r>
        <w:rPr>
          <w:rFonts w:hint="eastAsia"/>
        </w:rPr>
        <w:t xml:space="preserve">　　我在上大一后仍然保持了经常在夜里睡觉前手淫的习惯而不自觉，至少一觉醒来后就忘了个干净，也没有换内裤或清洗龟头的习惯，甚至还是包茎，这就导致我的身上经常有类似煤焦油的气味而不自知。有一天早上，我发现夜里遗精，而没有内裤换，不得已向丁兆丰借了一条，他一开始说送给我算了，想了想说还是洗后还给我吧；我还记得那条内裤松松垮垮，老实说我也看不上。因此，我跟高中时一样在同学中人缘很差，可能只是因为我在做一个月130块钱的保洁，给2层楼拖地，才稍挽回些人缘。没多久，我就得罪了舍友王亭。</w:t>
      </w:r>
    </w:p>
    <w:p w14:paraId="72A6F290" w14:textId="77777777" w:rsidR="00414E8D" w:rsidRDefault="00414E8D" w:rsidP="00414E8D">
      <w:pPr>
        <w:widowControl/>
        <w:rPr>
          <w:rFonts w:hint="eastAsia"/>
        </w:rPr>
      </w:pPr>
    </w:p>
    <w:p w14:paraId="09B46A70" w14:textId="77777777" w:rsidR="00414E8D" w:rsidRDefault="00414E8D" w:rsidP="00414E8D">
      <w:pPr>
        <w:widowControl/>
        <w:rPr>
          <w:rFonts w:hint="eastAsia"/>
        </w:rPr>
      </w:pPr>
      <w:r>
        <w:rPr>
          <w:rFonts w:hint="eastAsia"/>
        </w:rPr>
        <w:t xml:space="preserve">　　宿舍定时熄灯，同学普遍都买了应急灯。有一次，王亭预约夜里借我的灯出去和同学玩；由于我们住在二楼，一楼有铁栅栏封闭阳台，爬起来很方便。到了夜里，我突然反悔了，王亭大怒。之后，我又因为夜里聊天或唱歌打扰了其休息，导致其一度出走，从此形同绝交。</w:t>
      </w:r>
    </w:p>
    <w:p w14:paraId="6964025B" w14:textId="77777777" w:rsidR="00414E8D" w:rsidRDefault="00414E8D" w:rsidP="00414E8D">
      <w:pPr>
        <w:widowControl/>
        <w:rPr>
          <w:rFonts w:hint="eastAsia"/>
        </w:rPr>
      </w:pPr>
    </w:p>
    <w:p w14:paraId="3CBB5BB0" w14:textId="77777777" w:rsidR="00414E8D" w:rsidRDefault="00414E8D" w:rsidP="00414E8D">
      <w:pPr>
        <w:widowControl/>
        <w:rPr>
          <w:rFonts w:hint="eastAsia"/>
        </w:rPr>
      </w:pPr>
      <w:r>
        <w:rPr>
          <w:rFonts w:hint="eastAsia"/>
        </w:rPr>
        <w:t xml:space="preserve">　　当时我经常晚归，把书包放到一楼班长所在宿舍，爬上二楼阳台，然后下去拿书包。有一次熄灯后，我还站在书报栏看英文报纸，孔冬和丁兆丰出来找我。</w:t>
      </w:r>
    </w:p>
    <w:p w14:paraId="7AB947B9" w14:textId="77777777" w:rsidR="00414E8D" w:rsidRDefault="00414E8D" w:rsidP="00414E8D">
      <w:pPr>
        <w:widowControl/>
        <w:rPr>
          <w:rFonts w:hint="eastAsia"/>
        </w:rPr>
      </w:pPr>
    </w:p>
    <w:p w14:paraId="31018DC7" w14:textId="77777777" w:rsidR="00414E8D" w:rsidRDefault="00414E8D" w:rsidP="00414E8D">
      <w:pPr>
        <w:widowControl/>
        <w:rPr>
          <w:rFonts w:hint="eastAsia"/>
        </w:rPr>
      </w:pPr>
      <w:r>
        <w:rPr>
          <w:rFonts w:hint="eastAsia"/>
        </w:rPr>
        <w:t xml:space="preserve">　　有一天晚上，全班同学在食堂包水饺，煮水饺，其乐融融。丁兆丰有一次过生日，在另一个食堂办了简陋的生日晚会，我特地换上表姐给我的一件白色的旧外套以</w:t>
      </w:r>
      <w:r>
        <w:rPr>
          <w:rFonts w:hint="eastAsia"/>
        </w:rPr>
        <w:lastRenderedPageBreak/>
        <w:t>示隆重，得到了丁兆丰的表扬。换宿舍后，我已经表现出一定的离心倾向，有一次全班举办中秋晚会，张鹏等唱当时流行的《对面的女孩看过来》，我没有参加，而是去图书馆看书；还有一次，全班去公园游玩，我顺搭大巴到大桥南路下车，转车回家。大桥南路之前一站叫回龙桥，我刚来浦口时坐公交时听岔了，以为叫贺龙桥。</w:t>
      </w:r>
    </w:p>
    <w:p w14:paraId="23A8D1A7" w14:textId="77777777" w:rsidR="00414E8D" w:rsidRDefault="00414E8D" w:rsidP="00414E8D">
      <w:pPr>
        <w:widowControl/>
        <w:rPr>
          <w:rFonts w:hint="eastAsia"/>
        </w:rPr>
      </w:pPr>
    </w:p>
    <w:p w14:paraId="1E7FBCA7" w14:textId="77777777" w:rsidR="00414E8D" w:rsidRDefault="00414E8D" w:rsidP="00414E8D">
      <w:pPr>
        <w:widowControl/>
        <w:rPr>
          <w:rFonts w:hint="eastAsia"/>
        </w:rPr>
      </w:pPr>
      <w:r>
        <w:rPr>
          <w:rFonts w:hint="eastAsia"/>
        </w:rPr>
        <w:t xml:space="preserve">　　第一学期的物理课论文，我极其郑重地到东大浦口校区门外的打印店用一页一块钱的价格打印出来，又复印了多份，每份都附赠自己的标准像一张，分赠师生；后来对毕业论文也没这么上心。</w:t>
      </w:r>
    </w:p>
    <w:p w14:paraId="25750300" w14:textId="77777777" w:rsidR="00414E8D" w:rsidRDefault="00414E8D" w:rsidP="00414E8D">
      <w:pPr>
        <w:widowControl/>
        <w:rPr>
          <w:rFonts w:hint="eastAsia"/>
        </w:rPr>
      </w:pPr>
    </w:p>
    <w:p w14:paraId="1500D08C" w14:textId="77777777" w:rsidR="00414E8D" w:rsidRDefault="00414E8D" w:rsidP="00414E8D">
      <w:pPr>
        <w:widowControl/>
        <w:rPr>
          <w:rFonts w:hint="eastAsia"/>
        </w:rPr>
      </w:pPr>
      <w:r>
        <w:rPr>
          <w:rFonts w:hint="eastAsia"/>
        </w:rPr>
        <w:t xml:space="preserve">　　第一学期结束后的一天夜里，我坐校车进城，与坐在旁边的一个女生聊了几句，她好像是丁兆丰的老乡同学，同样住在6幢，只是在另一单元。下学期开始的时候，丁兆丰突然拿来一个水果，我已经忘了是什么，说是那个女生请我的。现在想来，相比于女生对我有好感，我更相信那个女生是监视我而又感到后悔的线民；不过当时我并没有考虑这么多，而是在忙别的事情，忘了应该礼尚往来，甚至就此发展出一段感情。</w:t>
      </w:r>
    </w:p>
    <w:p w14:paraId="5B4D5184" w14:textId="77777777" w:rsidR="00414E8D" w:rsidRDefault="00414E8D" w:rsidP="00414E8D">
      <w:pPr>
        <w:widowControl/>
        <w:rPr>
          <w:rFonts w:hint="eastAsia"/>
        </w:rPr>
      </w:pPr>
    </w:p>
    <w:p w14:paraId="403D19CF" w14:textId="77777777" w:rsidR="00414E8D" w:rsidRDefault="00414E8D" w:rsidP="00414E8D">
      <w:pPr>
        <w:widowControl/>
        <w:rPr>
          <w:rFonts w:hint="eastAsia"/>
        </w:rPr>
      </w:pPr>
      <w:r>
        <w:rPr>
          <w:rFonts w:hint="eastAsia"/>
        </w:rPr>
        <w:t xml:space="preserve">　　当时我热衷于勤工俭学，除了做宿舍保洁、在图书馆整理图书，还卖英语磁带，但账没算清，被录音室翻录磁带的胖老太讹了一笔钱。我又到电脑室请求兼职，被拒，又数次到学工处要求勤工俭学岗位，得到一个奇怪的职位，就是写日记，然后交给学工处，领1百块钱，说是与香港大学联合办的项目；推测这是公安国保为了便于监视我的思想活动而想出的主意。大二时，我甚至从金桥市场批了一些方便面、火腿肠放在宿舍卖，也没挣什么钱。唯一值得称道的成就，似乎就是参加单词比赛得了第一名，赢了一台最新款的文曲星500，系别、名字贴在公告栏上。</w:t>
      </w:r>
    </w:p>
    <w:p w14:paraId="0313E069" w14:textId="77777777" w:rsidR="00414E8D" w:rsidRDefault="00414E8D" w:rsidP="00414E8D">
      <w:pPr>
        <w:widowControl/>
        <w:rPr>
          <w:rFonts w:hint="eastAsia"/>
        </w:rPr>
      </w:pPr>
    </w:p>
    <w:p w14:paraId="2C94D731" w14:textId="77777777" w:rsidR="00414E8D" w:rsidRDefault="00414E8D" w:rsidP="00414E8D">
      <w:pPr>
        <w:widowControl/>
        <w:rPr>
          <w:rFonts w:hint="eastAsia"/>
        </w:rPr>
      </w:pPr>
      <w:r>
        <w:rPr>
          <w:rFonts w:hint="eastAsia"/>
        </w:rPr>
        <w:t xml:space="preserve">　　大一的暑假，我经干爹的介绍，在珠江路上一家火锅店打工（详见《社畜生涯》）。辅导员龚跃帮我在鼓楼校区的男生宿舍找了一间空床，我把电脑和一袋书带过去，还是干爹的一位同事骑助力车送我到校园。带的书基本没怎么看，电脑则是一打开电源就跳闸，用不了。对面宿舍有一男生也沉迷游戏，似乎就是龚跃经常引用劝诫我的反面教材。我把电脑放到富贵山小学二表哥的宿舍内，虽然能用，但玩游戏时，每次都会出现几次莫名断电，未存盘而丢失进度；现在想来，应该是公安国保作祟。暑假结束后，二表哥找了一个学生家长，好像是个连长，用一辆军用吉普把我和电脑一起送过江到浦口校区。</w:t>
      </w:r>
    </w:p>
    <w:p w14:paraId="65102B5F" w14:textId="77777777" w:rsidR="00414E8D" w:rsidRDefault="00414E8D" w:rsidP="00414E8D">
      <w:pPr>
        <w:widowControl/>
        <w:rPr>
          <w:rFonts w:hint="eastAsia"/>
        </w:rPr>
      </w:pPr>
    </w:p>
    <w:p w14:paraId="385CD1AD" w14:textId="77777777" w:rsidR="00414E8D" w:rsidRDefault="00414E8D" w:rsidP="00414E8D">
      <w:pPr>
        <w:widowControl/>
        <w:rPr>
          <w:rFonts w:hint="eastAsia"/>
        </w:rPr>
      </w:pPr>
      <w:r>
        <w:rPr>
          <w:rFonts w:hint="eastAsia"/>
        </w:rPr>
        <w:t xml:space="preserve">　　一个人的出身、家教基本决定了其眼界、格局大小，我在一流的大学里做的这些舍本逐末、不入流的事情，可见清楚地看到农民家庭出身对我的负面影响。农民中当然不乏有魄力、眼界、见识的豪杰，在治世只是普通的地主乡绅，只有在天下大乱的时候才会突然跳出来抢着披黄袍，绝大多数的农民仍然像世世代代的祖先一样愚昧、贫困、自私、目光如豆而可悯可笑。</w:t>
      </w:r>
    </w:p>
    <w:p w14:paraId="5BE49E7B" w14:textId="77777777" w:rsidR="00414E8D" w:rsidRDefault="00414E8D" w:rsidP="00414E8D">
      <w:pPr>
        <w:widowControl/>
        <w:rPr>
          <w:rFonts w:hint="eastAsia"/>
        </w:rPr>
      </w:pPr>
    </w:p>
    <w:p w14:paraId="6CA0BD35" w14:textId="77777777" w:rsidR="00414E8D" w:rsidRDefault="00414E8D" w:rsidP="00414E8D">
      <w:pPr>
        <w:widowControl/>
        <w:rPr>
          <w:rFonts w:hint="eastAsia"/>
        </w:rPr>
      </w:pPr>
      <w:r>
        <w:rPr>
          <w:rFonts w:hint="eastAsia"/>
        </w:rPr>
        <w:t xml:space="preserve">　　用王小波的话说，当时的我“忙得四脚朝天”，却还要抽出时间来谈恋爱，对方是一个旁边女生楼的一个大约一米五左右的外系女生，感觉比2022年我在南京红十字医院</w:t>
      </w:r>
      <w:r>
        <w:rPr>
          <w:rFonts w:hint="eastAsia"/>
        </w:rPr>
        <w:lastRenderedPageBreak/>
        <w:t>血透室遇到的许清护士还要矮一截。我的表白很快就被拒绝了，又继续纠缠了一段时间；我之所以如此急切地要谈恋爱，并非出于对性交的饥渴，而是因为刚刚看过王小波写的剧本《东宫·西宫》，感觉整个人的状态都不大对，急于摆脱恐同的阴影。</w:t>
      </w:r>
    </w:p>
    <w:p w14:paraId="6D878300" w14:textId="77777777" w:rsidR="00414E8D" w:rsidRDefault="00414E8D" w:rsidP="00414E8D">
      <w:pPr>
        <w:widowControl/>
        <w:rPr>
          <w:rFonts w:hint="eastAsia"/>
        </w:rPr>
      </w:pPr>
    </w:p>
    <w:p w14:paraId="02B994CF" w14:textId="77777777" w:rsidR="00414E8D" w:rsidRDefault="00414E8D" w:rsidP="00414E8D">
      <w:pPr>
        <w:widowControl/>
        <w:rPr>
          <w:rFonts w:hint="eastAsia"/>
        </w:rPr>
      </w:pPr>
      <w:r>
        <w:rPr>
          <w:rFonts w:hint="eastAsia"/>
        </w:rPr>
        <w:t xml:space="preserve">＊＊＊＊＊＊　</w:t>
      </w:r>
    </w:p>
    <w:p w14:paraId="248E7BC7" w14:textId="77777777" w:rsidR="00414E8D" w:rsidRDefault="00414E8D" w:rsidP="00414E8D">
      <w:pPr>
        <w:widowControl/>
        <w:rPr>
          <w:rFonts w:hint="eastAsia"/>
        </w:rPr>
      </w:pPr>
    </w:p>
    <w:p w14:paraId="092F4C14" w14:textId="77777777" w:rsidR="00414E8D" w:rsidRDefault="00414E8D" w:rsidP="00414E8D">
      <w:pPr>
        <w:widowControl/>
        <w:rPr>
          <w:rFonts w:hint="eastAsia"/>
        </w:rPr>
      </w:pPr>
      <w:r>
        <w:rPr>
          <w:rFonts w:hint="eastAsia"/>
        </w:rPr>
        <w:t xml:space="preserve">　　大一第一学期末，我攒了3千块钱在珠江路上的一家火石电脑买了一台组装的5X86电脑，其实就是486。其中，哥哥赞助了我800块，当时他一天的工资才20块；我向舍友丁兆丰、王亭各借了400块，王亭与我绝交后就要回了借款，丁兆丰则等到我在肾移植手术前才还给他。装电脑的时候，我请了干爹的弟弟来看过，他在珠江路一家职校当老师，据说懂行。之后，我到学校机房请叶晓风老师拷贝一张系统软盘，他说不大方便，因为系统有病毒，我说没关系。结果寒假时，我在家里用这张系统盘启动电脑时中了病毒，只好送回公司去杀毒，并安装声卡，让我第二天来拿，声卡未装上，可能被换了配件。后来，我又邮汇300多块买了一台相机，邮政所的女职员再三劝我慎重考虑，我还是汇了款。</w:t>
      </w:r>
    </w:p>
    <w:p w14:paraId="76864A05" w14:textId="77777777" w:rsidR="00414E8D" w:rsidRDefault="00414E8D" w:rsidP="00414E8D">
      <w:pPr>
        <w:widowControl/>
        <w:rPr>
          <w:rFonts w:hint="eastAsia"/>
        </w:rPr>
      </w:pPr>
    </w:p>
    <w:p w14:paraId="18D288D8" w14:textId="77777777" w:rsidR="00414E8D" w:rsidRDefault="00414E8D" w:rsidP="00414E8D">
      <w:pPr>
        <w:widowControl/>
        <w:rPr>
          <w:rFonts w:hint="eastAsia"/>
        </w:rPr>
      </w:pPr>
      <w:r>
        <w:rPr>
          <w:rFonts w:hint="eastAsia"/>
        </w:rPr>
        <w:t xml:space="preserve">　　我在宿舍里，每天早上起床后就练一会五笔字型，以至于楼下的药科同学称我是“五笔王子”。我花了两三百块买了一个带软盘课件的网络课程，又在新模范马路的南京化工大学计算机系报名考了一个硬件方面的初级证书，遂踌躇满志，觉得自己有往计算机方面发展的希望。现在看来，这台电脑对我为数不多的益处是自学了五笔，用于写作确实得心应手。</w:t>
      </w:r>
    </w:p>
    <w:p w14:paraId="5FD89704" w14:textId="77777777" w:rsidR="00414E8D" w:rsidRDefault="00414E8D" w:rsidP="00414E8D">
      <w:pPr>
        <w:widowControl/>
        <w:rPr>
          <w:rFonts w:hint="eastAsia"/>
        </w:rPr>
      </w:pPr>
    </w:p>
    <w:p w14:paraId="13265869" w14:textId="77777777" w:rsidR="00414E8D" w:rsidRDefault="00414E8D" w:rsidP="00414E8D">
      <w:pPr>
        <w:widowControl/>
        <w:rPr>
          <w:rFonts w:hint="eastAsia"/>
        </w:rPr>
      </w:pPr>
      <w:r>
        <w:rPr>
          <w:rFonts w:hint="eastAsia"/>
        </w:rPr>
        <w:t xml:space="preserve">　　在宿舍放电脑需要辅导员批准，才能提高电表容量，不然会跳闸。当时还流行寻呼机，我在校园的邮政营业厅呼了辅导员龚跃多次，才联系上，到鼓楼校区找到他签字。第二学期开学后，孔冬带来一个软盘游戏《刺杀希特勒》，装在电脑硬盘里。之后的一天下午，我旷课躲在宿舍里玩电脑，龚跃敲门，让我挨个打开文件目录检查，直到打开游戏目录并运行游戏程序，他因此批评了我一顿；显然是孔冬挖的坑。不久，因为我贪玩游戏，成绩差，龚跃扣了我100块的可口可乐助学金，只给了300块；随后，麻脸丁智代替他当辅导员，我再也没有见过这笔钱。换辅导员以及换宿舍可能都跟赵龙在阳台上摔下有关。</w:t>
      </w:r>
    </w:p>
    <w:p w14:paraId="411A7376" w14:textId="77777777" w:rsidR="00414E8D" w:rsidRDefault="00414E8D" w:rsidP="00414E8D">
      <w:pPr>
        <w:widowControl/>
        <w:rPr>
          <w:rFonts w:hint="eastAsia"/>
        </w:rPr>
      </w:pPr>
    </w:p>
    <w:p w14:paraId="2ECC3C00" w14:textId="77777777" w:rsidR="00414E8D" w:rsidRDefault="00414E8D" w:rsidP="00414E8D">
      <w:pPr>
        <w:widowControl/>
        <w:rPr>
          <w:rFonts w:hint="eastAsia"/>
        </w:rPr>
      </w:pPr>
      <w:r>
        <w:rPr>
          <w:rFonts w:hint="eastAsia"/>
        </w:rPr>
        <w:t xml:space="preserve">　　大二第一学期，换宿舍后，我一开始把电脑放在一楼孔冬的宿舍内，过了一阵才搬到楼上。孔冬等随后进城租了一台更新的586电脑，我则买了一个新的鼠标垫以为抵抗。同学张鹏看我的电脑装不了声卡，找来一个把内置喇叭变成音箱的驱动程序。张鹏回宿舍后，孔冬板着脸把他叫来，当场命令他删除了驱动。之后，张鹏乘孔冬不在，把TC2.0拷到我的硬盘上，引导我研究编程；后来我向他借了2本程序员考试用书，未还。</w:t>
      </w:r>
    </w:p>
    <w:p w14:paraId="6C26A670" w14:textId="77777777" w:rsidR="00414E8D" w:rsidRDefault="00414E8D" w:rsidP="00414E8D">
      <w:pPr>
        <w:widowControl/>
        <w:rPr>
          <w:rFonts w:hint="eastAsia"/>
        </w:rPr>
      </w:pPr>
    </w:p>
    <w:p w14:paraId="21CBF9BF" w14:textId="77777777" w:rsidR="00414E8D" w:rsidRDefault="00414E8D" w:rsidP="00414E8D">
      <w:pPr>
        <w:widowControl/>
        <w:rPr>
          <w:rFonts w:hint="eastAsia"/>
        </w:rPr>
      </w:pPr>
      <w:r>
        <w:rPr>
          <w:rFonts w:hint="eastAsia"/>
        </w:rPr>
        <w:t xml:space="preserve">　　2004年初，马加爵案发后，我发现与之有一些相似之处：都是生物化学系学生；都是人缘很差的贫困生；都在大学时攒钱买电脑，试图以此让同学高看一眼，我甚至还恬不知耻地在交给龚跃的期末总结《九七断想》中提到了这一点。我没有像马加爵</w:t>
      </w:r>
      <w:r>
        <w:rPr>
          <w:rFonts w:hint="eastAsia"/>
        </w:rPr>
        <w:lastRenderedPageBreak/>
        <w:t>一样把孔冬杀掉，只因为我是一个善良而懦弱的无能之辈，从没有想过靠杀人解决问题。下决心杀一个人或诛灭一门是很困难的，杀人后又要全身而退，深藏功与名，更是难上加难；然而，坏人们每天都在风驰电掣地自相残杀，只要秉固信心，申托于神，常能得偿所愿（参见《静默教会指南》）。先哲说“恶人乃善人之田”，即是此意。</w:t>
      </w:r>
    </w:p>
    <w:p w14:paraId="2938CCF6" w14:textId="77777777" w:rsidR="00414E8D" w:rsidRDefault="00414E8D" w:rsidP="00414E8D">
      <w:pPr>
        <w:widowControl/>
        <w:rPr>
          <w:rFonts w:hint="eastAsia"/>
        </w:rPr>
      </w:pPr>
    </w:p>
    <w:p w14:paraId="031BB22B" w14:textId="77777777" w:rsidR="00414E8D" w:rsidRDefault="00414E8D" w:rsidP="00414E8D">
      <w:pPr>
        <w:widowControl/>
        <w:rPr>
          <w:rFonts w:hint="eastAsia"/>
        </w:rPr>
      </w:pPr>
      <w:r>
        <w:rPr>
          <w:rFonts w:hint="eastAsia"/>
        </w:rPr>
        <w:t xml:space="preserve">　　可笑的是，2004年3月1日，公安部发布悬赏20万捉拿马加爵的A级通缉令后的一天清晨，我坐8路车到傅佐路底站，一个背着迷彩包的男青年先下车，觉其形迹可疑，就打110报警，试图挣这20万。之后，我又写了《砍人论》为其叫好。这是我这个人性格分裂、自相矛盾之处。</w:t>
      </w:r>
    </w:p>
    <w:p w14:paraId="588EC2F5" w14:textId="77777777" w:rsidR="00414E8D" w:rsidRDefault="00414E8D" w:rsidP="00414E8D">
      <w:pPr>
        <w:widowControl/>
        <w:rPr>
          <w:rFonts w:hint="eastAsia"/>
        </w:rPr>
      </w:pPr>
    </w:p>
    <w:p w14:paraId="77DA18B4" w14:textId="77777777" w:rsidR="00414E8D" w:rsidRDefault="00414E8D" w:rsidP="00414E8D">
      <w:pPr>
        <w:widowControl/>
        <w:rPr>
          <w:rFonts w:hint="eastAsia"/>
        </w:rPr>
      </w:pPr>
      <w:r>
        <w:rPr>
          <w:rFonts w:hint="eastAsia"/>
        </w:rPr>
        <w:t xml:space="preserve">＊＊＊＊＊＊　</w:t>
      </w:r>
    </w:p>
    <w:p w14:paraId="04F2B139" w14:textId="77777777" w:rsidR="00414E8D" w:rsidRDefault="00414E8D" w:rsidP="00414E8D">
      <w:pPr>
        <w:widowControl/>
        <w:rPr>
          <w:rFonts w:hint="eastAsia"/>
        </w:rPr>
      </w:pPr>
    </w:p>
    <w:p w14:paraId="6D8586AF" w14:textId="77777777" w:rsidR="00414E8D" w:rsidRDefault="00414E8D" w:rsidP="00414E8D">
      <w:pPr>
        <w:widowControl/>
        <w:rPr>
          <w:rFonts w:hint="eastAsia"/>
        </w:rPr>
      </w:pPr>
      <w:r>
        <w:rPr>
          <w:rFonts w:hint="eastAsia"/>
        </w:rPr>
        <w:t xml:space="preserve">　　隔壁宿舍是叶朝阳、叶从飞、朱杰，还有一个北京的孙同学；宿管员评比卫生，公布在传达室外的小黑板上，他们常常拿高分，偶尔没拿到，还会自我检讨。叶朝阳高瘦，性格刻板，有点像《生活大爆炸》中的谢耳朵。</w:t>
      </w:r>
    </w:p>
    <w:p w14:paraId="368CE382" w14:textId="77777777" w:rsidR="00414E8D" w:rsidRDefault="00414E8D" w:rsidP="00414E8D">
      <w:pPr>
        <w:widowControl/>
        <w:rPr>
          <w:rFonts w:hint="eastAsia"/>
        </w:rPr>
      </w:pPr>
    </w:p>
    <w:p w14:paraId="5600B67C" w14:textId="77777777" w:rsidR="00414E8D" w:rsidRDefault="00414E8D" w:rsidP="00414E8D">
      <w:pPr>
        <w:widowControl/>
        <w:rPr>
          <w:rFonts w:hint="eastAsia"/>
        </w:rPr>
      </w:pPr>
      <w:r>
        <w:rPr>
          <w:rFonts w:hint="eastAsia"/>
        </w:rPr>
        <w:t xml:space="preserve">　　叶从飞外号”小叶子“，苦恼于个矮，曾向我们悬赏征集增高良方。晚饭后，我常到他的床上睡一会。他担心我在床上手淫，都要叮嘱我一声，然后就坐到电脑前玩游戏，后过于沉迷而挂科，被辅导员警告。孔冬有一次向我展示了一张叶从飞和女班长（好像叫蒋菁）一起泡温泉的合影，之后有很长时间都没见过她。</w:t>
      </w:r>
    </w:p>
    <w:p w14:paraId="74659F17" w14:textId="77777777" w:rsidR="00414E8D" w:rsidRDefault="00414E8D" w:rsidP="00414E8D">
      <w:pPr>
        <w:widowControl/>
        <w:rPr>
          <w:rFonts w:hint="eastAsia"/>
        </w:rPr>
      </w:pPr>
    </w:p>
    <w:p w14:paraId="799532B5" w14:textId="77777777" w:rsidR="00414E8D" w:rsidRDefault="00414E8D" w:rsidP="00414E8D">
      <w:pPr>
        <w:widowControl/>
        <w:rPr>
          <w:rFonts w:hint="eastAsia"/>
        </w:rPr>
      </w:pPr>
      <w:r>
        <w:rPr>
          <w:rFonts w:hint="eastAsia"/>
        </w:rPr>
        <w:t xml:space="preserve">　　叶从飞搞过一次足球彩票，2元一份，我也买了一份，大奖是什么已经忘了。体育委员陈硕找人参加冬季长跑，我一冲动报名后，又后悔，最后还是参加了，累了个半死。</w:t>
      </w:r>
    </w:p>
    <w:p w14:paraId="6BC7459C" w14:textId="77777777" w:rsidR="00414E8D" w:rsidRDefault="00414E8D" w:rsidP="00414E8D">
      <w:pPr>
        <w:widowControl/>
        <w:rPr>
          <w:rFonts w:hint="eastAsia"/>
        </w:rPr>
      </w:pPr>
    </w:p>
    <w:p w14:paraId="56C65540" w14:textId="77777777" w:rsidR="00414E8D" w:rsidRDefault="00414E8D" w:rsidP="00414E8D">
      <w:pPr>
        <w:widowControl/>
        <w:rPr>
          <w:rFonts w:hint="eastAsia"/>
        </w:rPr>
      </w:pPr>
      <w:r>
        <w:rPr>
          <w:rFonts w:hint="eastAsia"/>
        </w:rPr>
        <w:t xml:space="preserve">　　有一次开班会，我受了赵龙的怂恿，站出来反对内定女班长，之后班长就换了管吉松。还有一次班会，我冒然发言，引用我在报纸上看到的一个北京女大学生考研考了7年的事例，具体反对什么我已经忘了。年轻时光有一腔热血，轻信盲从，人言亦言，浮浅而无头脑如此。</w:t>
      </w:r>
    </w:p>
    <w:p w14:paraId="11C16187" w14:textId="77777777" w:rsidR="00414E8D" w:rsidRDefault="00414E8D" w:rsidP="00414E8D">
      <w:pPr>
        <w:widowControl/>
        <w:rPr>
          <w:rFonts w:hint="eastAsia"/>
        </w:rPr>
      </w:pPr>
    </w:p>
    <w:p w14:paraId="42C73363" w14:textId="77777777" w:rsidR="00414E8D" w:rsidRDefault="00414E8D" w:rsidP="00414E8D">
      <w:pPr>
        <w:widowControl/>
        <w:rPr>
          <w:rFonts w:hint="eastAsia"/>
        </w:rPr>
      </w:pPr>
      <w:r>
        <w:rPr>
          <w:rFonts w:hint="eastAsia"/>
        </w:rPr>
        <w:t xml:space="preserve">　　第一学期期末的时候，学校组织同学在新盖的礼堂献血，我也参加了，得到一张食堂加餐的饭票，但据叶朝阳说，辅导员龚跃暗地里劝同学们不要献；当时南京的国企有献血任务，职工每献血一次可得1千至1千5百元，以及休息一周，仍无人肯去，就雇民工代劳。后来礼堂开了一场新年晚会，我跳了阵霹雳舞，得到许志雯的称许。</w:t>
      </w:r>
    </w:p>
    <w:p w14:paraId="6F0B3168" w14:textId="77777777" w:rsidR="00414E8D" w:rsidRDefault="00414E8D" w:rsidP="00414E8D">
      <w:pPr>
        <w:widowControl/>
        <w:rPr>
          <w:rFonts w:hint="eastAsia"/>
        </w:rPr>
      </w:pPr>
    </w:p>
    <w:p w14:paraId="1B7357D2" w14:textId="77777777" w:rsidR="00414E8D" w:rsidRDefault="00414E8D" w:rsidP="00414E8D">
      <w:pPr>
        <w:widowControl/>
        <w:rPr>
          <w:rFonts w:hint="eastAsia"/>
        </w:rPr>
      </w:pPr>
      <w:r>
        <w:rPr>
          <w:rFonts w:hint="eastAsia"/>
        </w:rPr>
        <w:t xml:space="preserve">　　从献血这件事可以一窥中国社会的潜规则，表面上爱心之举的义务献血，实则是对大学生、义务兵等特定社团充分洗脑后的人身剥削。之后的1999年，我在鼓楼医院住院时输过血，想报销费用却无果。2022年10月20日02:39，一人在“知乎”发贴称从大学开始献血总共8千毫升，等到儿子生病，输血花了近2千块，去报销费用，跑了</w:t>
      </w:r>
      <w:r>
        <w:rPr>
          <w:rFonts w:hint="eastAsia"/>
        </w:rPr>
        <w:lastRenderedPageBreak/>
        <w:t>3趟才办完手续，只报销210块，还不够其请假一天扣的工资，而且还要忍受血站肥婆趾高气昂的嘴脸；2024年4月，山东日照铁先生称“献血13次4900毫升，妻子省内异地手术备血却被拒”，引发舆论关注，血站才出面解决。</w:t>
      </w:r>
    </w:p>
    <w:p w14:paraId="32FCE2A4" w14:textId="77777777" w:rsidR="00414E8D" w:rsidRDefault="00414E8D" w:rsidP="00414E8D">
      <w:pPr>
        <w:widowControl/>
        <w:rPr>
          <w:rFonts w:hint="eastAsia"/>
        </w:rPr>
      </w:pPr>
    </w:p>
    <w:p w14:paraId="2A8F6EC4" w14:textId="77777777" w:rsidR="00414E8D" w:rsidRDefault="00414E8D" w:rsidP="00414E8D">
      <w:pPr>
        <w:widowControl/>
        <w:rPr>
          <w:rFonts w:hint="eastAsia"/>
        </w:rPr>
      </w:pPr>
      <w:r>
        <w:rPr>
          <w:rFonts w:hint="eastAsia"/>
        </w:rPr>
        <w:t xml:space="preserve">　　2025年11月中旬，网曝河北沧州幼儿师范高等专科学校每班用转盘抽出三名学生献血；南京工程学院则规定献血可换学分，并免除晨跑、体测等；献血的害处不仅是被盘剥血液，更增加被活摘器官的风险。</w:t>
      </w:r>
    </w:p>
    <w:p w14:paraId="5B993017" w14:textId="77777777" w:rsidR="00414E8D" w:rsidRDefault="00414E8D" w:rsidP="00414E8D">
      <w:pPr>
        <w:widowControl/>
        <w:rPr>
          <w:rFonts w:hint="eastAsia"/>
        </w:rPr>
      </w:pPr>
    </w:p>
    <w:p w14:paraId="1ED6C8DC" w14:textId="77777777" w:rsidR="00414E8D" w:rsidRDefault="00414E8D" w:rsidP="00414E8D">
      <w:pPr>
        <w:widowControl/>
        <w:rPr>
          <w:rFonts w:hint="eastAsia"/>
        </w:rPr>
      </w:pPr>
      <w:r>
        <w:rPr>
          <w:rFonts w:hint="eastAsia"/>
        </w:rPr>
        <w:t xml:space="preserve">＊＊＊＊＊＊　</w:t>
      </w:r>
    </w:p>
    <w:p w14:paraId="30E465FB" w14:textId="77777777" w:rsidR="00414E8D" w:rsidRDefault="00414E8D" w:rsidP="00414E8D">
      <w:pPr>
        <w:widowControl/>
        <w:rPr>
          <w:rFonts w:hint="eastAsia"/>
        </w:rPr>
      </w:pPr>
    </w:p>
    <w:p w14:paraId="452921A7" w14:textId="77777777" w:rsidR="00414E8D" w:rsidRDefault="00414E8D" w:rsidP="00414E8D">
      <w:pPr>
        <w:widowControl/>
        <w:rPr>
          <w:rFonts w:hint="eastAsia"/>
        </w:rPr>
      </w:pPr>
      <w:r>
        <w:rPr>
          <w:rFonts w:hint="eastAsia"/>
        </w:rPr>
        <w:t xml:space="preserve">　　大二换宿舍后，我和系里的董孝华、地理系的葛凡杰、一位朱姓同学住一间宿舍。朱同学是江阴人，家里似乎比上海的葛凡杰还有钱，只是之前听耳机过多导致听力明显受损，算是富贵病。董孝华应该也是被舍友排挤出来的，对我很有怨气。有一次，他在宿舍看小说《围城》，突然哈哈大笑，连连喊道：“梅亭、mating！”浅薄之人读书偶有所得，便欣喜如此。他睡在我的下铺，每当我动静很大地倒腾床铺时，他都一脸嫌恶地抢先收起铺盖以防落灰。</w:t>
      </w:r>
    </w:p>
    <w:p w14:paraId="55FCEAD8" w14:textId="77777777" w:rsidR="00414E8D" w:rsidRDefault="00414E8D" w:rsidP="00414E8D">
      <w:pPr>
        <w:widowControl/>
        <w:rPr>
          <w:rFonts w:hint="eastAsia"/>
        </w:rPr>
      </w:pPr>
    </w:p>
    <w:p w14:paraId="62CA3EE0" w14:textId="77777777" w:rsidR="00414E8D" w:rsidRDefault="00414E8D" w:rsidP="00414E8D">
      <w:pPr>
        <w:widowControl/>
        <w:rPr>
          <w:rFonts w:hint="eastAsia"/>
        </w:rPr>
      </w:pPr>
      <w:r>
        <w:rPr>
          <w:rFonts w:hint="eastAsia"/>
        </w:rPr>
        <w:t xml:space="preserve">　　葛凡杰瘦得像竹杆，戴金丝眼镜，一脸奸诈，每个周末都去大厂镇的洗头房嫖妓，据说他还开了一家；因此，他除了抽烟，日常“六味地黄丸”不离身，随时都要来几粒。因为他姓葛，所以地理系的同学都亲切地称之“狗子”；我上高一时，隔壁班有一位铜井同学赵林苟，同学们同样毫不留情地叫他“狗子”。当时我仍然在干保洁，有一个夏夜，我在二楼平台扫地，葛凡杰与同学在三楼聊天，故意向下吐痰，正好吐到了我的背上。后来我在鼓楼医院住院，葛凡杰鬼鬼祟祟地拎着几根香蕉来看我。我在出院后，回浦口校区取回电脑和一些书本，发现他的床上留有一本色情杂志。之后我再去取剩下的行李，却都不见了。</w:t>
      </w:r>
    </w:p>
    <w:p w14:paraId="03DB127C" w14:textId="77777777" w:rsidR="00414E8D" w:rsidRDefault="00414E8D" w:rsidP="00414E8D">
      <w:pPr>
        <w:widowControl/>
        <w:rPr>
          <w:rFonts w:hint="eastAsia"/>
        </w:rPr>
      </w:pPr>
    </w:p>
    <w:p w14:paraId="0660E33C" w14:textId="77777777" w:rsidR="00414E8D" w:rsidRDefault="00414E8D" w:rsidP="00414E8D">
      <w:pPr>
        <w:widowControl/>
        <w:rPr>
          <w:rFonts w:hint="eastAsia"/>
        </w:rPr>
      </w:pPr>
      <w:r>
        <w:rPr>
          <w:rFonts w:hint="eastAsia"/>
        </w:rPr>
        <w:t xml:space="preserve">　　2023年初，新冠疫情将结束的时候，我在南京红十字医院血透，发现换了一个男护工（参见《公安国保维稳概论》第三章“维稳得失”第2段），形象、气质都很像葛凡杰。</w:t>
      </w:r>
    </w:p>
    <w:p w14:paraId="4DFA3383" w14:textId="77777777" w:rsidR="00414E8D" w:rsidRDefault="00414E8D" w:rsidP="00414E8D">
      <w:pPr>
        <w:widowControl/>
        <w:rPr>
          <w:rFonts w:hint="eastAsia"/>
        </w:rPr>
      </w:pPr>
    </w:p>
    <w:p w14:paraId="129703B5" w14:textId="77777777" w:rsidR="00414E8D" w:rsidRDefault="00414E8D" w:rsidP="00414E8D">
      <w:pPr>
        <w:widowControl/>
        <w:rPr>
          <w:rFonts w:hint="eastAsia"/>
        </w:rPr>
      </w:pPr>
      <w:r>
        <w:rPr>
          <w:rFonts w:hint="eastAsia"/>
        </w:rPr>
        <w:t xml:space="preserve">＊＊＊＊＊＊　</w:t>
      </w:r>
    </w:p>
    <w:p w14:paraId="4675E56F" w14:textId="77777777" w:rsidR="00414E8D" w:rsidRDefault="00414E8D" w:rsidP="00414E8D">
      <w:pPr>
        <w:widowControl/>
        <w:rPr>
          <w:rFonts w:hint="eastAsia"/>
        </w:rPr>
      </w:pPr>
    </w:p>
    <w:p w14:paraId="33EFB362" w14:textId="77777777" w:rsidR="00414E8D" w:rsidRDefault="00414E8D" w:rsidP="00414E8D">
      <w:pPr>
        <w:widowControl/>
        <w:rPr>
          <w:rFonts w:hint="eastAsia"/>
        </w:rPr>
      </w:pPr>
      <w:r>
        <w:rPr>
          <w:rFonts w:hint="eastAsia"/>
        </w:rPr>
        <w:t xml:space="preserve">　　大一时，我除了经常在夜里跑到操场或教学楼楼道大喊疯狂英语、睡前手淫外，还有其他一些恶习。比如，拿床垫睡在阳台或走廊，用铁丝挂脚在床上半倒立，这是在换宿舍前；冬天洗冷水澡，裸体在宿舍走来走去，这是在换宿舍后。有一次，我看到叶朝阳带了2瓶姜枣茶，就要了一瓶，冲泡喝完后，好像又要了另一瓶，结果突然表现出不怕冷的症状，甚至在冬天也只穿西装秋裤逞能，整个人处于失心癫狂的状态，直到变成尿毒症。这时，我买了一些书法用纸、毛笔、墨汁，把张楚的《姐姐》歌词抄在纸上，贴到床边的墙上以标新立异，葛凡杰乘我不备，踢翻了墨水瓶；陈硕</w:t>
      </w:r>
      <w:r>
        <w:rPr>
          <w:rFonts w:hint="eastAsia"/>
        </w:rPr>
        <w:lastRenderedPageBreak/>
        <w:t>看我疯得厉害，而大字不堪入目，就来帮我写。我还经常旷课，借楼下班长管吉松的收录机听张楚的磁带。</w:t>
      </w:r>
    </w:p>
    <w:p w14:paraId="0DC18B33" w14:textId="77777777" w:rsidR="00414E8D" w:rsidRDefault="00414E8D" w:rsidP="00414E8D">
      <w:pPr>
        <w:widowControl/>
        <w:rPr>
          <w:rFonts w:hint="eastAsia"/>
        </w:rPr>
      </w:pPr>
    </w:p>
    <w:p w14:paraId="5505D9C6" w14:textId="77777777" w:rsidR="00414E8D" w:rsidRDefault="00414E8D" w:rsidP="00414E8D">
      <w:pPr>
        <w:widowControl/>
        <w:rPr>
          <w:rFonts w:hint="eastAsia"/>
        </w:rPr>
      </w:pPr>
      <w:r>
        <w:rPr>
          <w:rFonts w:hint="eastAsia"/>
        </w:rPr>
        <w:t xml:space="preserve">　　有一件事情应该加快了从肾炎到尿毒症的过程。有一次，我在逛新街口的时候尿急，当时还不知道KFC、麦当劳都有开放的厕所，在新街口新华书店旁绕了几圈也没找到公厕，每当我在一个暂时无人的小巷围挡边准备就地解决时，总是正好有一个妇女走过来；最后经多番打听，才在一个派出所旁的巷口找到公厕，但显然已经造成了尿潴留的后果。从行事风格看，应该是公安国保所为。</w:t>
      </w:r>
    </w:p>
    <w:p w14:paraId="5C806E40" w14:textId="77777777" w:rsidR="00414E8D" w:rsidRDefault="00414E8D" w:rsidP="00414E8D">
      <w:pPr>
        <w:widowControl/>
        <w:rPr>
          <w:rFonts w:hint="eastAsia"/>
        </w:rPr>
      </w:pPr>
    </w:p>
    <w:p w14:paraId="4612679D" w14:textId="77777777" w:rsidR="00414E8D" w:rsidRDefault="00414E8D" w:rsidP="00414E8D">
      <w:pPr>
        <w:widowControl/>
        <w:rPr>
          <w:rFonts w:hint="eastAsia"/>
        </w:rPr>
      </w:pPr>
      <w:r>
        <w:rPr>
          <w:rFonts w:hint="eastAsia"/>
        </w:rPr>
        <w:t xml:space="preserve">　　类似的是，2002年春天，我上大四，有一天下午，骑车去傅厚岗做家教，回来的路上找地方小便时，同样发现总是有人跟在身后打扰，最后不管不顾地在一个院子旁解决，身后一个老太发出鄙夷的嗤声。</w:t>
      </w:r>
    </w:p>
    <w:p w14:paraId="4B1DCE1F" w14:textId="77777777" w:rsidR="00414E8D" w:rsidRDefault="00414E8D" w:rsidP="00414E8D">
      <w:pPr>
        <w:widowControl/>
        <w:rPr>
          <w:rFonts w:hint="eastAsia"/>
        </w:rPr>
      </w:pPr>
    </w:p>
    <w:p w14:paraId="51795E2B" w14:textId="77777777" w:rsidR="00414E8D" w:rsidRDefault="00414E8D" w:rsidP="00414E8D">
      <w:pPr>
        <w:widowControl/>
        <w:rPr>
          <w:rFonts w:hint="eastAsia"/>
        </w:rPr>
      </w:pPr>
      <w:r>
        <w:rPr>
          <w:rFonts w:hint="eastAsia"/>
        </w:rPr>
        <w:t xml:space="preserve">＊＊＊＊＊＊　</w:t>
      </w:r>
    </w:p>
    <w:p w14:paraId="381E6878" w14:textId="77777777" w:rsidR="00414E8D" w:rsidRDefault="00414E8D" w:rsidP="00414E8D">
      <w:pPr>
        <w:widowControl/>
        <w:rPr>
          <w:rFonts w:hint="eastAsia"/>
        </w:rPr>
      </w:pPr>
    </w:p>
    <w:p w14:paraId="019A9D10" w14:textId="77777777" w:rsidR="00414E8D" w:rsidRDefault="00414E8D" w:rsidP="00414E8D">
      <w:pPr>
        <w:widowControl/>
        <w:rPr>
          <w:rFonts w:hint="eastAsia"/>
        </w:rPr>
      </w:pPr>
      <w:r>
        <w:rPr>
          <w:rFonts w:hint="eastAsia"/>
        </w:rPr>
        <w:t xml:space="preserve">　　我在宿舍睡了至少2个星期，哥哥来看过我一次。之后，我到校医院看病，医生一看到我面色惨白，立刻给我开了假条，让我去鼓楼本部的校医院。我到了后，打电话叫来二表哥，门诊医生给我办了住院。当时，我还担心说出曾经患过肾炎会被退学，失去学籍、户口，也就失去了人生奋斗的意义，就隐瞒了既往病史。干爹听说后，匆匆赶来，向医生说明病史，把我送到旁边的鼓楼医院急诊，确诊肾脏萎缩，尿毒症，当时我已经走不动路，坐在轮椅上由哥哥推着做检查。随后住院，股静脉插管血透；期间在左腕做过内瘘，但很快就闭掉了。</w:t>
      </w:r>
    </w:p>
    <w:p w14:paraId="23881DA5" w14:textId="77777777" w:rsidR="00414E8D" w:rsidRDefault="00414E8D" w:rsidP="00414E8D">
      <w:pPr>
        <w:widowControl/>
        <w:rPr>
          <w:rFonts w:hint="eastAsia"/>
        </w:rPr>
      </w:pPr>
    </w:p>
    <w:p w14:paraId="37E60A93" w14:textId="77777777" w:rsidR="00414E8D" w:rsidRDefault="00414E8D" w:rsidP="00414E8D">
      <w:pPr>
        <w:widowControl/>
        <w:rPr>
          <w:rFonts w:hint="eastAsia"/>
        </w:rPr>
      </w:pPr>
      <w:r>
        <w:rPr>
          <w:rFonts w:hint="eastAsia"/>
        </w:rPr>
        <w:t xml:space="preserve">　　鼓楼医院当时准备开展肾移植手术，许诺给我种种优惠，但干爹听说其技术不成熟，1999年3月23日，匆匆把我转到江苏省人民医院泌尿外科，因为他与副院长王虹、口腔科副主任吴碧华及护理部主任是小学同学，用他的话说“能够得着”，期间主要是吴阿姨在帮忙，王副院长在术后来病房看过一次。5月27日，周四夜里10点至凌晨1点30，进行肾移植手术，肾源据说来自一个在江宁入室盗窃行凶杀人的年轻人；与我接受同一个肾源的女病友，一个安徽天长的妇女，术后似乎长出了胡须。</w:t>
      </w:r>
    </w:p>
    <w:p w14:paraId="0F308142" w14:textId="77777777" w:rsidR="00414E8D" w:rsidRDefault="00414E8D" w:rsidP="00414E8D">
      <w:pPr>
        <w:widowControl/>
        <w:rPr>
          <w:rFonts w:hint="eastAsia"/>
        </w:rPr>
      </w:pPr>
    </w:p>
    <w:p w14:paraId="52DB86A9" w14:textId="77777777" w:rsidR="00414E8D" w:rsidRDefault="00414E8D" w:rsidP="00414E8D">
      <w:pPr>
        <w:widowControl/>
        <w:rPr>
          <w:rFonts w:hint="eastAsia"/>
        </w:rPr>
      </w:pPr>
      <w:r>
        <w:rPr>
          <w:rFonts w:hint="eastAsia"/>
        </w:rPr>
        <w:t xml:space="preserve">　　手术前，97生化的同学为我在校园募捐约5万块钱，还在5月5日举办了“爱和同情”午间音乐会作为募捐答谢专场；江宁中学、铜井中学也都为我进行过募捐，至今我的手上还有各个班级的捐款明细；父母所在的大队似乎也进行过募捐。鉴于我有买电脑的不良记录，这些钱都被交给我的哥哥保管，而被哥哥与二位表哥等侵吞，参见《我的哥哥》、《二表哥的故事》、《大表哥的故事》。我从泌尿外科病房出院后，又在肾科病房住了一个月以便检查。</w:t>
      </w:r>
    </w:p>
    <w:p w14:paraId="4AC9D863" w14:textId="77777777" w:rsidR="00414E8D" w:rsidRDefault="00414E8D" w:rsidP="00414E8D">
      <w:pPr>
        <w:widowControl/>
        <w:rPr>
          <w:rFonts w:hint="eastAsia"/>
        </w:rPr>
      </w:pPr>
    </w:p>
    <w:p w14:paraId="3C7F2362" w14:textId="77777777" w:rsidR="00414E8D" w:rsidRDefault="00414E8D" w:rsidP="00414E8D">
      <w:pPr>
        <w:widowControl/>
        <w:rPr>
          <w:rFonts w:hint="eastAsia"/>
        </w:rPr>
      </w:pPr>
      <w:r>
        <w:rPr>
          <w:rFonts w:hint="eastAsia"/>
        </w:rPr>
        <w:t xml:space="preserve">　　出院时，二表哥怂恿我挂账，这样我就看不到报销明细。随后，哥哥在省人民医院急诊斜对面的工商银行内给我一个存折，里面有两千块钱，说钱已经花光了，只剩这些。我在复学前后，曾多次到校医院去索要报销明细，主管报销的副院长都拒绝让</w:t>
      </w:r>
      <w:r>
        <w:rPr>
          <w:rFonts w:hint="eastAsia"/>
        </w:rPr>
        <w:lastRenderedPageBreak/>
        <w:t>我查看。因没有钱吃抗排异的药，不得已减药而很快出现慢性排异，在二表哥面前扬言要砍死校医院院长朱梅后，二表哥退给我800块钱，又安排江苏教育台对我进行采访，哭诉之后，得到2万元捐款，据说来自南通海尔斯医药的符爱清，存放在市慈善总会，每过一两个月，我凭购药收据去领三千块钱。干爹邀请我给他的侄子补课，后来因为我向他的弟弟索要补课费而闹得不愉快；参见《干爹的故事》。之后，我每周做3份家教，同时在松林软件实习，来维持每月的生活费、药费。由于过劳，一天夜里，趴在迈皋桥一个高三女生的书桌旁睡着了，随即被辞，每周做2份家教，参见《社畜生涯》。</w:t>
      </w:r>
    </w:p>
    <w:p w14:paraId="747D4323" w14:textId="77777777" w:rsidR="00414E8D" w:rsidRDefault="00414E8D" w:rsidP="00414E8D">
      <w:pPr>
        <w:widowControl/>
        <w:rPr>
          <w:rFonts w:hint="eastAsia"/>
        </w:rPr>
      </w:pPr>
    </w:p>
    <w:p w14:paraId="04857C12" w14:textId="77777777" w:rsidR="00414E8D" w:rsidRDefault="00414E8D" w:rsidP="00414E8D">
      <w:pPr>
        <w:widowControl/>
        <w:rPr>
          <w:rFonts w:hint="eastAsia"/>
        </w:rPr>
      </w:pPr>
      <w:r>
        <w:rPr>
          <w:rFonts w:hint="eastAsia"/>
        </w:rPr>
        <w:t xml:space="preserve">　　我在入学时的1997年9月8日向中保人寿保险南京分公司缴了100元保险费，获得两项保障：学平险保险金额5千元，附加住院医疗保险金额6万元。我在鼓楼医院、省人民医院住院的总花费是91545.91元，也就是说，自费3万2千元左右，捐款总数6万多，还剩至少3万元，这笔钱本来足够让我购买抗排异药，安稳地生活到大学毕业，找一份工作养活自己，结果却因为哥哥、表哥们贪污了捐款，导致我没有钱吃药而慢性排异，孤立无援，饱受屈辱、摧残，痛苦地挣扎了3年后，在2003年的圣诞节差点死在省人民医院地下室（详见《惊心动魄的一幕》）。他们还诬陷我是法轮功，导致我从2004年血透开始，到写作本文的2023年，将近20年的时间，一直被南京市公安国保无所不至地迫害，血透后经常下不了床，走不动路，四肢、头顶、眉间甚至阴茎皮肤经常因残留毒素过高而长出大片白色皮屑，如同在地狱里煎熬，详见《法轮功的故事》、《血透室》。</w:t>
      </w:r>
    </w:p>
    <w:p w14:paraId="0FF576D0" w14:textId="77777777" w:rsidR="00414E8D" w:rsidRDefault="00414E8D" w:rsidP="00414E8D">
      <w:pPr>
        <w:widowControl/>
        <w:rPr>
          <w:rFonts w:hint="eastAsia"/>
        </w:rPr>
      </w:pPr>
    </w:p>
    <w:p w14:paraId="56DBCCD9" w14:textId="77777777" w:rsidR="00414E8D" w:rsidRDefault="00414E8D" w:rsidP="00414E8D">
      <w:pPr>
        <w:widowControl/>
        <w:rPr>
          <w:rFonts w:hint="eastAsia"/>
        </w:rPr>
      </w:pPr>
      <w:r>
        <w:rPr>
          <w:rFonts w:hint="eastAsia"/>
        </w:rPr>
        <w:t xml:space="preserve">＊＊＊＊＊＊　</w:t>
      </w:r>
    </w:p>
    <w:p w14:paraId="494E7F04" w14:textId="77777777" w:rsidR="00414E8D" w:rsidRDefault="00414E8D" w:rsidP="00414E8D">
      <w:pPr>
        <w:widowControl/>
        <w:rPr>
          <w:rFonts w:hint="eastAsia"/>
        </w:rPr>
      </w:pPr>
    </w:p>
    <w:p w14:paraId="636BA2A7" w14:textId="77777777" w:rsidR="00414E8D" w:rsidRDefault="00414E8D" w:rsidP="00414E8D">
      <w:pPr>
        <w:widowControl/>
        <w:rPr>
          <w:rFonts w:hint="eastAsia"/>
        </w:rPr>
      </w:pPr>
      <w:r>
        <w:rPr>
          <w:rFonts w:hint="eastAsia"/>
        </w:rPr>
        <w:t xml:space="preserve">　　1999年，我在肾移植手术前，在省人民医院血透了2个多月，认识并喜欢上了张静护士，手术成功后还送去一盒别人送给我的巧克力。10多年后的2011年8月至2012年6月，我在省人民医院血透期间，张静长期对我使用肝毒性药物进行迫害，参见《血透室》、《血透日记》、《胡一刀的故事》。</w:t>
      </w:r>
    </w:p>
    <w:p w14:paraId="334BD795" w14:textId="77777777" w:rsidR="00414E8D" w:rsidRDefault="00414E8D" w:rsidP="00414E8D">
      <w:pPr>
        <w:widowControl/>
        <w:rPr>
          <w:rFonts w:hint="eastAsia"/>
        </w:rPr>
      </w:pPr>
    </w:p>
    <w:p w14:paraId="7F9A2CB7" w14:textId="77777777" w:rsidR="00414E8D" w:rsidRDefault="00414E8D" w:rsidP="00414E8D">
      <w:pPr>
        <w:widowControl/>
        <w:rPr>
          <w:rFonts w:hint="eastAsia"/>
        </w:rPr>
      </w:pPr>
      <w:r>
        <w:rPr>
          <w:rFonts w:hint="eastAsia"/>
        </w:rPr>
        <w:t xml:space="preserve">　　2024年8月，奥运冠军全红婵为母亲买苹果手机让部分网民破防；不久，一个与主播“户晨风”连线的东北大哥，考不起三千块的驾照，却苦口婆心地劝“户晨风”不要买日本车，最后破防泪洒直播间；这些让我想到自己的经历。1999年，我在肾移植手术前的血透期间，有一次，一个姓张的外地进修护士聊天时说到结婚要买索尼彩电，我立刻劝她不要买日本的，她问我为什么，我却支支吾吾说不上来；很快，因南斯拉夫大使馆被炸，国内出现反美游行，我在给大学同学许志雯的信中也表现出了反美的情绪。</w:t>
      </w:r>
    </w:p>
    <w:p w14:paraId="58B27485" w14:textId="77777777" w:rsidR="00414E8D" w:rsidRDefault="00414E8D" w:rsidP="00414E8D">
      <w:pPr>
        <w:widowControl/>
        <w:rPr>
          <w:rFonts w:hint="eastAsia"/>
        </w:rPr>
      </w:pPr>
    </w:p>
    <w:p w14:paraId="512CFEE3" w14:textId="77777777" w:rsidR="00414E8D" w:rsidRDefault="00414E8D" w:rsidP="00414E8D">
      <w:pPr>
        <w:widowControl/>
        <w:rPr>
          <w:rFonts w:hint="eastAsia"/>
        </w:rPr>
      </w:pPr>
      <w:r>
        <w:rPr>
          <w:rFonts w:hint="eastAsia"/>
        </w:rPr>
        <w:t xml:space="preserve">　　从本质上说，中国的教育是一场针对底层民众有意为之的骗局。一方面，当局为了维持其统治地位，而有意识地从幼儿园起向民众灌输对美国、日本的仇恨，从而掩盖自身的无能和暴政；另一方面，中共通过控制优质教育资源迫使底层民众陷入无谓的内卷，戕害其身心健康，如衡水中学贴身跑步、如厕不自由导致的普遍便秘等。其结果是造成一代又一代义和团式的乌合之众，无理由地仇美仇日，手舞U形锁殴打同</w:t>
      </w:r>
      <w:r>
        <w:rPr>
          <w:rFonts w:hint="eastAsia"/>
        </w:rPr>
        <w:lastRenderedPageBreak/>
        <w:t>胞，直至刺杀日本人、美国人。可悲的是，这些底层的爱国“战狼”们不知道自己其实只是中共眼中的韭菜、矿渣、人体器官库。</w:t>
      </w:r>
    </w:p>
    <w:p w14:paraId="463B2BDF" w14:textId="77777777" w:rsidR="00414E8D" w:rsidRDefault="00414E8D" w:rsidP="00414E8D">
      <w:pPr>
        <w:widowControl/>
        <w:rPr>
          <w:rFonts w:hint="eastAsia"/>
        </w:rPr>
      </w:pPr>
    </w:p>
    <w:p w14:paraId="670EE8F2" w14:textId="77777777" w:rsidR="00414E8D" w:rsidRDefault="00414E8D" w:rsidP="00414E8D">
      <w:pPr>
        <w:widowControl/>
        <w:rPr>
          <w:rFonts w:hint="eastAsia"/>
        </w:rPr>
      </w:pPr>
      <w:r>
        <w:rPr>
          <w:rFonts w:hint="eastAsia"/>
        </w:rPr>
        <w:t xml:space="preserve">＊＊＊＊＊＊　</w:t>
      </w:r>
    </w:p>
    <w:p w14:paraId="420B6B13" w14:textId="77777777" w:rsidR="00414E8D" w:rsidRDefault="00414E8D" w:rsidP="00414E8D">
      <w:pPr>
        <w:widowControl/>
        <w:rPr>
          <w:rFonts w:hint="eastAsia"/>
        </w:rPr>
      </w:pPr>
    </w:p>
    <w:p w14:paraId="4B17859A" w14:textId="77777777" w:rsidR="00414E8D" w:rsidRDefault="00414E8D" w:rsidP="00414E8D">
      <w:pPr>
        <w:widowControl/>
        <w:rPr>
          <w:rFonts w:hint="eastAsia"/>
        </w:rPr>
      </w:pPr>
      <w:r>
        <w:rPr>
          <w:rFonts w:hint="eastAsia"/>
        </w:rPr>
        <w:t xml:space="preserve">　　1999年5月的肾移植手术后，我在富贵山小学二表哥的宿舍住了一段时间，期间看报纸上的广告，在南大鼓楼校区卖了一两个星期的寻呼机，打印的广告传单上印着“浪漫别致的数字传情”；好像只在女生宿舍外强卖过一台。之后住回到父母家里，定期进城抽血化验，又根据报纸上的广告，在草场门的江苏省总工会干部学校考了初级、中级推销员证书，甚至还准备考高级证书，为此请堂弟找他舅舅替我开了一张假的工作证明。其中，仅中级培训费就要310块，实则没有任何培训。</w:t>
      </w:r>
    </w:p>
    <w:p w14:paraId="606D4CA5" w14:textId="77777777" w:rsidR="00414E8D" w:rsidRDefault="00414E8D" w:rsidP="00414E8D">
      <w:pPr>
        <w:widowControl/>
        <w:rPr>
          <w:rFonts w:hint="eastAsia"/>
        </w:rPr>
      </w:pPr>
    </w:p>
    <w:p w14:paraId="5C223EC4" w14:textId="77777777" w:rsidR="00414E8D" w:rsidRDefault="00414E8D" w:rsidP="00414E8D">
      <w:pPr>
        <w:widowControl/>
        <w:rPr>
          <w:rFonts w:hint="eastAsia"/>
        </w:rPr>
      </w:pPr>
      <w:r>
        <w:rPr>
          <w:rFonts w:hint="eastAsia"/>
        </w:rPr>
        <w:t xml:space="preserve">　　秋天，我在鼓楼校区贴广告卖寻呼机的时候，有一次坐在大门外的花坛边休息，一个面熟的男生，可能是97生物的，把我带到97生化的宿舍。于是我请陈硕同学帮我用毛笔写了广告。同学看我如此五迷三道，知道不可救药，也就不再劝我了。97生物的男生认识我，可能是大一时他和同学在浦口校区食堂下的路边为一个感染金黄葡萄球菌的何姓女生募捐时，我从牛仔裤的后面口袋内摸出准备好的10块钱捐了出去。</w:t>
      </w:r>
    </w:p>
    <w:p w14:paraId="28CEC377" w14:textId="77777777" w:rsidR="00414E8D" w:rsidRDefault="00414E8D" w:rsidP="00414E8D">
      <w:pPr>
        <w:widowControl/>
        <w:rPr>
          <w:rFonts w:hint="eastAsia"/>
        </w:rPr>
      </w:pPr>
    </w:p>
    <w:p w14:paraId="1F2D730A" w14:textId="77777777" w:rsidR="00414E8D" w:rsidRDefault="00414E8D" w:rsidP="00414E8D">
      <w:pPr>
        <w:widowControl/>
        <w:rPr>
          <w:rFonts w:hint="eastAsia"/>
        </w:rPr>
      </w:pPr>
      <w:r>
        <w:rPr>
          <w:rFonts w:hint="eastAsia"/>
        </w:rPr>
        <w:t xml:space="preserve">　　我在父母家里，经常看央视二套的《经济信息联播》和军事农业频道的《致富经》，还做了至少一本致富笔记。当时，我还与堂弟讨论过在铜井镇中心开一家浴室；又写了几份项目合作书，分别送到几家大的寻呼机企业门店，联通是投给了一个珠江路通信市场的柜台，移动是放到一个营业点的办公桌上，润迅寻呼是交给一家门店的前台，还有一家中北寻呼台在江苏省人民医院对面酒店的楼上，我也乘人不备，送到办公区。我又准备成立一家电脑租赁公司，写了几页纸的企划书，连公司名字、名片都设计好了。现在看来，肾移植手术前我就已经有点癫狂，术后大剂量的免疫抑制导致症状显著加重，跟在华为总部门口拉横幅声称能给华为带来多少销售额的年轻人差不多。</w:t>
      </w:r>
    </w:p>
    <w:p w14:paraId="2DA31310" w14:textId="77777777" w:rsidR="00414E8D" w:rsidRDefault="00414E8D" w:rsidP="00414E8D">
      <w:pPr>
        <w:widowControl/>
        <w:rPr>
          <w:rFonts w:hint="eastAsia"/>
        </w:rPr>
      </w:pPr>
    </w:p>
    <w:p w14:paraId="641F0AC7" w14:textId="77777777" w:rsidR="00414E8D" w:rsidRDefault="00414E8D" w:rsidP="00414E8D">
      <w:pPr>
        <w:widowControl/>
        <w:rPr>
          <w:rFonts w:hint="eastAsia"/>
        </w:rPr>
      </w:pPr>
      <w:r>
        <w:rPr>
          <w:rFonts w:hint="eastAsia"/>
        </w:rPr>
        <w:t xml:space="preserve">　　王小波曾两次引用法国作家路易·费迪南·塞利纳在《茫茫黑夜漫游》的扉页中杜撰的一首《瑞士卫队之歌》：</w:t>
      </w:r>
    </w:p>
    <w:p w14:paraId="15ED5674" w14:textId="77777777" w:rsidR="00414E8D" w:rsidRDefault="00414E8D" w:rsidP="00414E8D">
      <w:pPr>
        <w:widowControl/>
        <w:rPr>
          <w:rFonts w:hint="eastAsia"/>
        </w:rPr>
      </w:pPr>
    </w:p>
    <w:p w14:paraId="4D1A51AB" w14:textId="77777777" w:rsidR="00414E8D" w:rsidRDefault="00414E8D" w:rsidP="00414E8D">
      <w:pPr>
        <w:widowControl/>
        <w:rPr>
          <w:rFonts w:hint="eastAsia"/>
        </w:rPr>
      </w:pPr>
      <w:r>
        <w:rPr>
          <w:rFonts w:hint="eastAsia"/>
        </w:rPr>
        <w:tab/>
      </w:r>
      <w:r>
        <w:rPr>
          <w:rFonts w:hint="eastAsia"/>
        </w:rPr>
        <w:tab/>
      </w:r>
      <w:r>
        <w:rPr>
          <w:rFonts w:hint="eastAsia"/>
        </w:rPr>
        <w:tab/>
        <w:t>我们生活在严寒黑夜，</w:t>
      </w:r>
    </w:p>
    <w:p w14:paraId="05BBE970" w14:textId="77777777" w:rsidR="00414E8D" w:rsidRDefault="00414E8D" w:rsidP="00414E8D">
      <w:pPr>
        <w:widowControl/>
        <w:rPr>
          <w:rFonts w:hint="eastAsia"/>
        </w:rPr>
      </w:pPr>
    </w:p>
    <w:p w14:paraId="14F718C6" w14:textId="77777777" w:rsidR="00414E8D" w:rsidRDefault="00414E8D" w:rsidP="00414E8D">
      <w:pPr>
        <w:widowControl/>
        <w:rPr>
          <w:rFonts w:hint="eastAsia"/>
        </w:rPr>
      </w:pPr>
      <w:r>
        <w:rPr>
          <w:rFonts w:hint="eastAsia"/>
        </w:rPr>
        <w:tab/>
      </w:r>
      <w:r>
        <w:rPr>
          <w:rFonts w:hint="eastAsia"/>
        </w:rPr>
        <w:tab/>
      </w:r>
      <w:r>
        <w:rPr>
          <w:rFonts w:hint="eastAsia"/>
        </w:rPr>
        <w:tab/>
        <w:t>人生好像长途旅行。</w:t>
      </w:r>
    </w:p>
    <w:p w14:paraId="667E286A" w14:textId="77777777" w:rsidR="00414E8D" w:rsidRDefault="00414E8D" w:rsidP="00414E8D">
      <w:pPr>
        <w:widowControl/>
        <w:rPr>
          <w:rFonts w:hint="eastAsia"/>
        </w:rPr>
      </w:pPr>
    </w:p>
    <w:p w14:paraId="10E14519" w14:textId="77777777" w:rsidR="00414E8D" w:rsidRDefault="00414E8D" w:rsidP="00414E8D">
      <w:pPr>
        <w:widowControl/>
        <w:rPr>
          <w:rFonts w:hint="eastAsia"/>
        </w:rPr>
      </w:pPr>
      <w:r>
        <w:rPr>
          <w:rFonts w:hint="eastAsia"/>
        </w:rPr>
        <w:tab/>
      </w:r>
      <w:r>
        <w:rPr>
          <w:rFonts w:hint="eastAsia"/>
        </w:rPr>
        <w:tab/>
      </w:r>
      <w:r>
        <w:rPr>
          <w:rFonts w:hint="eastAsia"/>
        </w:rPr>
        <w:tab/>
        <w:t>仰望苍空寻找出路，</w:t>
      </w:r>
    </w:p>
    <w:p w14:paraId="2D249AB6" w14:textId="77777777" w:rsidR="00414E8D" w:rsidRDefault="00414E8D" w:rsidP="00414E8D">
      <w:pPr>
        <w:widowControl/>
        <w:rPr>
          <w:rFonts w:hint="eastAsia"/>
        </w:rPr>
      </w:pPr>
    </w:p>
    <w:p w14:paraId="70500EA8" w14:textId="77777777" w:rsidR="00414E8D" w:rsidRDefault="00414E8D" w:rsidP="00414E8D">
      <w:pPr>
        <w:widowControl/>
        <w:rPr>
          <w:rFonts w:hint="eastAsia"/>
        </w:rPr>
      </w:pPr>
      <w:r>
        <w:rPr>
          <w:rFonts w:hint="eastAsia"/>
        </w:rPr>
        <w:tab/>
      </w:r>
      <w:r>
        <w:rPr>
          <w:rFonts w:hint="eastAsia"/>
        </w:rPr>
        <w:tab/>
      </w:r>
      <w:r>
        <w:rPr>
          <w:rFonts w:hint="eastAsia"/>
        </w:rPr>
        <w:tab/>
        <w:t>天际却无指引的明星。</w:t>
      </w:r>
    </w:p>
    <w:p w14:paraId="4A4F3B5E" w14:textId="77777777" w:rsidR="00414E8D" w:rsidRDefault="00414E8D" w:rsidP="00414E8D">
      <w:pPr>
        <w:widowControl/>
        <w:rPr>
          <w:rFonts w:hint="eastAsia"/>
        </w:rPr>
      </w:pPr>
    </w:p>
    <w:p w14:paraId="5CA55432" w14:textId="77777777" w:rsidR="00414E8D" w:rsidRDefault="00414E8D" w:rsidP="00414E8D">
      <w:pPr>
        <w:widowControl/>
        <w:rPr>
          <w:rFonts w:hint="eastAsia"/>
        </w:rPr>
      </w:pPr>
      <w:r>
        <w:rPr>
          <w:rFonts w:hint="eastAsia"/>
        </w:rPr>
        <w:lastRenderedPageBreak/>
        <w:t xml:space="preserve">　　我在年轻时干过很多不靠谱的事，因为对人生方向迷茫，而我以为的至亲不但没有指引过我，反而设好陷阱等我掉进去，再落井下石。比如，我在考上南大后，没有人告诉我应该继续努力学习以考研，而在各种不着调的杂事中荒废了学业，走入人生岐途；等到我肾移植手术后，出现慢排时，有一次在二表哥家里，大表哥才故意当着我的面打电话给表弟，嘱咐他好好学习以考研。</w:t>
      </w:r>
    </w:p>
    <w:p w14:paraId="4D9BF434" w14:textId="77777777" w:rsidR="00414E8D" w:rsidRDefault="00414E8D" w:rsidP="00414E8D">
      <w:pPr>
        <w:widowControl/>
        <w:rPr>
          <w:rFonts w:hint="eastAsia"/>
        </w:rPr>
      </w:pPr>
    </w:p>
    <w:p w14:paraId="72F45A43" w14:textId="77777777" w:rsidR="00414E8D" w:rsidRDefault="00414E8D" w:rsidP="00414E8D">
      <w:pPr>
        <w:widowControl/>
        <w:rPr>
          <w:rFonts w:hint="eastAsia"/>
        </w:rPr>
      </w:pPr>
      <w:r>
        <w:rPr>
          <w:rFonts w:hint="eastAsia"/>
        </w:rPr>
        <w:t xml:space="preserve">　　1998年，我在南大浦口校区换宿舍后，隔壁地理系一个木讷男生邀请我陪他进城去找类似中科院南京地理所的机构打听招考研究生的情况，我当然乐于奉陪。现在想来，这位同学可能在暗示我考研的事，而当时的我似乎被油蒙了心。</w:t>
      </w:r>
    </w:p>
    <w:p w14:paraId="2337A158" w14:textId="77777777" w:rsidR="00414E8D" w:rsidRDefault="00414E8D" w:rsidP="00414E8D">
      <w:pPr>
        <w:widowControl/>
        <w:rPr>
          <w:rFonts w:hint="eastAsia"/>
        </w:rPr>
      </w:pPr>
    </w:p>
    <w:p w14:paraId="2835811D" w14:textId="77777777" w:rsidR="00414E8D" w:rsidRDefault="00414E8D" w:rsidP="00414E8D">
      <w:pPr>
        <w:widowControl/>
        <w:rPr>
          <w:rFonts w:hint="eastAsia"/>
        </w:rPr>
      </w:pPr>
      <w:r>
        <w:rPr>
          <w:rFonts w:hint="eastAsia"/>
        </w:rPr>
        <w:t xml:space="preserve">　　我在肾移植手术前，曾异想天开地准备学习吹萨克斯，以便卖艺挣钱；为此，我还到新百的乐器柜台看过几次，柜员不肯把萨克斯拿给我看而作罢；我甚至减少血透次数，以便一次省400块钱，省3次就能买一只萨克斯，结果省人民医院血透室因我不配合治疗，拒绝再安排血透，我只好去找吴阿姨说情。</w:t>
      </w:r>
    </w:p>
    <w:p w14:paraId="27A70EB4" w14:textId="77777777" w:rsidR="00414E8D" w:rsidRDefault="00414E8D" w:rsidP="00414E8D">
      <w:pPr>
        <w:widowControl/>
        <w:rPr>
          <w:rFonts w:hint="eastAsia"/>
        </w:rPr>
      </w:pPr>
    </w:p>
    <w:p w14:paraId="4EEBC8B6" w14:textId="77777777" w:rsidR="00414E8D" w:rsidRDefault="00414E8D" w:rsidP="00414E8D">
      <w:pPr>
        <w:widowControl/>
        <w:rPr>
          <w:rFonts w:hint="eastAsia"/>
        </w:rPr>
      </w:pPr>
      <w:r>
        <w:rPr>
          <w:rFonts w:hint="eastAsia"/>
        </w:rPr>
        <w:t xml:space="preserve">　　我在肾移植手术后，最需要的也许只是考一个驾照，这样哪怕是开出租车或网约车，无论如何也能够养活自己。父母、哥哥从没有为我着想过可能的生计，他们对我只有冷漠的观望，希望我一声不响地死去，这样他们就不用再背负侵吞捐款的罪恶，而安心生活；甚至，在我开始血透后，他们仍然配合公安国保十几年如一日地对我进行监控、迫害，在我双肋插刀拿到廉租房（参见《房改办的故事》）、搬到岱山后，母亲和哥哥还每个月过来，继续进行维稳，试图劝我回去住；据我所知，他们这样做是有维稳津贴的，母亲甚至多次让我替她上街存领到的钱，相当于母亲把我卖了，我还要替她数钱、存钱（参见《我的母亲》）；共匪之治，灭绝人伦，一至于此。所以我才会立下“父兄之罪，擢发难数；绝孙断子，理固宜然；暗室欺心，神目如电；天眼昭昭，终不负人”的血泪控诉。</w:t>
      </w:r>
    </w:p>
    <w:p w14:paraId="467FC63C" w14:textId="77777777" w:rsidR="00414E8D" w:rsidRDefault="00414E8D" w:rsidP="00414E8D">
      <w:pPr>
        <w:widowControl/>
        <w:rPr>
          <w:rFonts w:hint="eastAsia"/>
        </w:rPr>
      </w:pPr>
    </w:p>
    <w:p w14:paraId="2EE4B6A7" w14:textId="77777777" w:rsidR="00414E8D" w:rsidRDefault="00414E8D" w:rsidP="00414E8D">
      <w:pPr>
        <w:widowControl/>
        <w:rPr>
          <w:rFonts w:hint="eastAsia"/>
        </w:rPr>
      </w:pPr>
      <w:r>
        <w:rPr>
          <w:rFonts w:hint="eastAsia"/>
        </w:rPr>
        <w:t xml:space="preserve">　　纯朴的原生农民家庭，罪恶如斯。古人在牌位上写“天地君亲师”，以为至高无上而顶礼膜拜；现在我已经知道，君、亲、师皆可害人。</w:t>
      </w:r>
    </w:p>
    <w:p w14:paraId="173FE9C1" w14:textId="77777777" w:rsidR="00414E8D" w:rsidRDefault="00414E8D" w:rsidP="00414E8D">
      <w:pPr>
        <w:widowControl/>
        <w:rPr>
          <w:rFonts w:hint="eastAsia"/>
        </w:rPr>
      </w:pPr>
    </w:p>
    <w:p w14:paraId="09F756BA" w14:textId="77777777" w:rsidR="00414E8D" w:rsidRDefault="00414E8D" w:rsidP="00414E8D">
      <w:pPr>
        <w:widowControl/>
        <w:rPr>
          <w:rFonts w:hint="eastAsia"/>
        </w:rPr>
      </w:pPr>
      <w:r>
        <w:rPr>
          <w:rFonts w:hint="eastAsia"/>
        </w:rPr>
        <w:t xml:space="preserve">＊＊＊＊＊＊　</w:t>
      </w:r>
    </w:p>
    <w:p w14:paraId="70C6C73A" w14:textId="77777777" w:rsidR="00414E8D" w:rsidRDefault="00414E8D" w:rsidP="00414E8D">
      <w:pPr>
        <w:widowControl/>
        <w:rPr>
          <w:rFonts w:hint="eastAsia"/>
        </w:rPr>
      </w:pPr>
    </w:p>
    <w:p w14:paraId="14D5FBFA" w14:textId="77777777" w:rsidR="00414E8D" w:rsidRDefault="00414E8D" w:rsidP="00414E8D">
      <w:pPr>
        <w:widowControl/>
        <w:rPr>
          <w:rFonts w:hint="eastAsia"/>
        </w:rPr>
      </w:pPr>
      <w:r>
        <w:rPr>
          <w:rFonts w:hint="eastAsia"/>
        </w:rPr>
        <w:t xml:space="preserve">　　2000年初，我被生化系要求签了不要求报销医药费的协议后，才能到南京大学浦口校区复读大二。我与98生化的同学一起上课，却被安排住在之前大一所住的6幢，远离98生化男生宿舍，而与3个99生物的男生同住。大三搬到鼓楼校区，又被安排与4个98生物、3个99化学的同学同住426，本系的98生化则在楼下几间宿舍，是有空床的。这显然是出于公安国保隔绝、控制社会关系的需要，也就是担心我与本系的同学交往，会获得心理支援，而不便其迫害。</w:t>
      </w:r>
    </w:p>
    <w:p w14:paraId="70305BB1" w14:textId="77777777" w:rsidR="00414E8D" w:rsidRDefault="00414E8D" w:rsidP="00414E8D">
      <w:pPr>
        <w:widowControl/>
        <w:rPr>
          <w:rFonts w:hint="eastAsia"/>
        </w:rPr>
      </w:pPr>
    </w:p>
    <w:p w14:paraId="0A3A8625" w14:textId="77777777" w:rsidR="00414E8D" w:rsidRDefault="00414E8D" w:rsidP="00414E8D">
      <w:pPr>
        <w:widowControl/>
        <w:rPr>
          <w:rFonts w:hint="eastAsia"/>
        </w:rPr>
      </w:pPr>
      <w:r>
        <w:rPr>
          <w:rFonts w:hint="eastAsia"/>
        </w:rPr>
        <w:t xml:space="preserve">　　复读之初，我准备像高中时一样在校门外的小饭馆包饭，去谈了几家，都不太满意；随后系里通知我，每个月往我的饭卡里充3百块。推测原因，应该是在校门外不</w:t>
      </w:r>
      <w:r>
        <w:rPr>
          <w:rFonts w:hint="eastAsia"/>
        </w:rPr>
        <w:lastRenderedPageBreak/>
        <w:t>便监控，因为校门距我住的6幢大约有一公里，6幢距98生化男生宿舍又有近一公里，当时并没有公共自行车，电动车也少而贵；每个月花3百块就能限制我的活动范围，虽然让我占了便宜，但权衡之下，公安国保认为还是划算的。尽管如此，仍然需要偶尔作祟以降低我的安全感，比如，至少有一次去窗口充值时，对方说免费名单上没有我，使我大为恐慌。</w:t>
      </w:r>
    </w:p>
    <w:p w14:paraId="02390233" w14:textId="77777777" w:rsidR="00414E8D" w:rsidRDefault="00414E8D" w:rsidP="00414E8D">
      <w:pPr>
        <w:widowControl/>
        <w:rPr>
          <w:rFonts w:hint="eastAsia"/>
        </w:rPr>
      </w:pPr>
    </w:p>
    <w:p w14:paraId="60162050" w14:textId="77777777" w:rsidR="00414E8D" w:rsidRDefault="00414E8D" w:rsidP="00414E8D">
      <w:pPr>
        <w:widowControl/>
        <w:rPr>
          <w:rFonts w:hint="eastAsia"/>
        </w:rPr>
      </w:pPr>
      <w:r>
        <w:rPr>
          <w:rFonts w:hint="eastAsia"/>
        </w:rPr>
        <w:t xml:space="preserve">　　考虑到2010年时，南京市中山南路一中旁有好几家5块钱一大荤三素的盒饭摊点，物价又是逐年上涨的，在2000年每天有10块钱的伙食费，在南大食堂就已经能吃得相当好了。当时我的营养状况大为改善，颇有富足之感，甚至经常在食堂买像果冻一样的酸奶。到鼓楼校区后，每月仍然有300块钱。当时我只能靠家教挣钱吃抗排异的环孢素，于是在饭卡内积累了5、6百块，准备帮同学订盒饭套现，在和班上管钱的广东同学陈鸿生谈了这件事后，餐补就取消了。之后，我去找过系书记朱爱武多次，无果。当时我留着披肩长发，还经常扎小辫，朱爱武很不高兴，认为我是故意给生化系丢人现眼，多次让我剪短，我都置若罔闻。</w:t>
      </w:r>
    </w:p>
    <w:p w14:paraId="4BE28956" w14:textId="77777777" w:rsidR="00414E8D" w:rsidRDefault="00414E8D" w:rsidP="00414E8D">
      <w:pPr>
        <w:widowControl/>
        <w:rPr>
          <w:rFonts w:hint="eastAsia"/>
        </w:rPr>
      </w:pPr>
    </w:p>
    <w:p w14:paraId="4CBB84C7" w14:textId="77777777" w:rsidR="00414E8D" w:rsidRDefault="00414E8D" w:rsidP="00414E8D">
      <w:pPr>
        <w:widowControl/>
        <w:rPr>
          <w:rFonts w:hint="eastAsia"/>
        </w:rPr>
      </w:pPr>
      <w:r>
        <w:rPr>
          <w:rFonts w:hint="eastAsia"/>
        </w:rPr>
        <w:t xml:space="preserve">　　没有了餐补，我几乎每天的晚饭都是到汉口路上一家拉面店点一碗2块5的青菜拉面，去的次数多了，老板每次都叮嘱厨师多拉一点，还问我吃饱了没有，弄得我不好意思再去。我又经常去南园餐厅点3块钱的蛋炒饭，到后来，坐在门口收银的妇女甚至远远看到我就跑掉了。</w:t>
      </w:r>
    </w:p>
    <w:p w14:paraId="50E1ACA5" w14:textId="77777777" w:rsidR="00414E8D" w:rsidRDefault="00414E8D" w:rsidP="00414E8D">
      <w:pPr>
        <w:widowControl/>
        <w:rPr>
          <w:rFonts w:hint="eastAsia"/>
        </w:rPr>
      </w:pPr>
    </w:p>
    <w:p w14:paraId="7CA9146C" w14:textId="77777777" w:rsidR="00414E8D" w:rsidRDefault="00414E8D" w:rsidP="00414E8D">
      <w:pPr>
        <w:widowControl/>
        <w:rPr>
          <w:rFonts w:hint="eastAsia"/>
        </w:rPr>
      </w:pPr>
      <w:r>
        <w:rPr>
          <w:rFonts w:hint="eastAsia"/>
        </w:rPr>
        <w:t xml:space="preserve">　　有一次，系里给我申请了贫困补助，班长传朱爱武的话，叮嘱我去财务处领取补助后立刻到系里去，去了后，手里还没捂热的钱就被朱爱武没收了，说是抵某次辅导员龚跃在我住院时给我垫的一笔公款。</w:t>
      </w:r>
    </w:p>
    <w:p w14:paraId="7D81754E" w14:textId="77777777" w:rsidR="00414E8D" w:rsidRDefault="00414E8D" w:rsidP="00414E8D">
      <w:pPr>
        <w:widowControl/>
        <w:rPr>
          <w:rFonts w:hint="eastAsia"/>
        </w:rPr>
      </w:pPr>
    </w:p>
    <w:p w14:paraId="6A7E3E20" w14:textId="77777777" w:rsidR="00414E8D" w:rsidRDefault="00414E8D" w:rsidP="00414E8D">
      <w:pPr>
        <w:widowControl/>
        <w:rPr>
          <w:rFonts w:hint="eastAsia"/>
        </w:rPr>
      </w:pPr>
      <w:r>
        <w:rPr>
          <w:rFonts w:hint="eastAsia"/>
        </w:rPr>
        <w:t xml:space="preserve">　　从理论上说，师生是大学的主人翁；现实则是，官僚政工才是大学的主人翁，大学生不过是来来往往、任人摆布的可怜虫。</w:t>
      </w:r>
    </w:p>
    <w:p w14:paraId="08223728" w14:textId="77777777" w:rsidR="00414E8D" w:rsidRDefault="00414E8D" w:rsidP="00414E8D">
      <w:pPr>
        <w:widowControl/>
        <w:rPr>
          <w:rFonts w:hint="eastAsia"/>
        </w:rPr>
      </w:pPr>
    </w:p>
    <w:p w14:paraId="23AAB1BB" w14:textId="77777777" w:rsidR="00414E8D" w:rsidRDefault="00414E8D" w:rsidP="00414E8D">
      <w:pPr>
        <w:widowControl/>
        <w:rPr>
          <w:rFonts w:hint="eastAsia"/>
        </w:rPr>
      </w:pPr>
      <w:r>
        <w:rPr>
          <w:rFonts w:hint="eastAsia"/>
        </w:rPr>
        <w:t xml:space="preserve">＊＊＊＊＊＊　</w:t>
      </w:r>
    </w:p>
    <w:p w14:paraId="66710F40" w14:textId="77777777" w:rsidR="00414E8D" w:rsidRDefault="00414E8D" w:rsidP="00414E8D">
      <w:pPr>
        <w:widowControl/>
        <w:rPr>
          <w:rFonts w:hint="eastAsia"/>
        </w:rPr>
      </w:pPr>
    </w:p>
    <w:p w14:paraId="1A62EC8F" w14:textId="77777777" w:rsidR="00414E8D" w:rsidRDefault="00414E8D" w:rsidP="00414E8D">
      <w:pPr>
        <w:widowControl/>
        <w:rPr>
          <w:rFonts w:hint="eastAsia"/>
        </w:rPr>
      </w:pPr>
      <w:r>
        <w:rPr>
          <w:rFonts w:hint="eastAsia"/>
        </w:rPr>
        <w:t xml:space="preserve">　　我在大二复学后，曾与化院同学合上一门大课《谱学原理》，中途盯着前排的一个女生看，被其同排的女生发现了，指了指我，让我感到羞愧，之后就没去上这门课。当时我经常翘课，通常起床后，到食堂吃早饭，回来等舍友纷纷去上课，就玩一会电脑，直到突然停电，然后躺在床上看闲书，经常看的是王小波的《黄金时代》。有时我到新开的阅览室去翻看各种杂志。总之，我已经没有学习的动力了，一直处于对不可知的未来巨大的恐慌之中，几乎完全是过一天算一天地苟且度日。</w:t>
      </w:r>
    </w:p>
    <w:p w14:paraId="6019E969" w14:textId="77777777" w:rsidR="00414E8D" w:rsidRDefault="00414E8D" w:rsidP="00414E8D">
      <w:pPr>
        <w:widowControl/>
        <w:rPr>
          <w:rFonts w:hint="eastAsia"/>
        </w:rPr>
      </w:pPr>
    </w:p>
    <w:p w14:paraId="5D1C5B93" w14:textId="77777777" w:rsidR="00414E8D" w:rsidRDefault="00414E8D" w:rsidP="00414E8D">
      <w:pPr>
        <w:widowControl/>
        <w:rPr>
          <w:rFonts w:hint="eastAsia"/>
        </w:rPr>
      </w:pPr>
      <w:r>
        <w:rPr>
          <w:rFonts w:hint="eastAsia"/>
        </w:rPr>
        <w:t xml:space="preserve">　　当时我被排了化院、本系两种生物课，授课的是同一个老师，所以分别和化院、本系同学参加了一次课外实习，采集标本，沿着学校后面的龙王山走了一大圈。与化院同学绕着山脚回到学校，与本系同学是在2000年4月23日周日，老师还迷了路，沿着山路走得稍远，山上好像还有凉亭，最后下山就是学校后面的水池。</w:t>
      </w:r>
    </w:p>
    <w:p w14:paraId="23F20EF7" w14:textId="77777777" w:rsidR="00414E8D" w:rsidRDefault="00414E8D" w:rsidP="00414E8D">
      <w:pPr>
        <w:widowControl/>
        <w:rPr>
          <w:rFonts w:hint="eastAsia"/>
        </w:rPr>
      </w:pPr>
    </w:p>
    <w:p w14:paraId="1834D72D" w14:textId="77777777" w:rsidR="00414E8D" w:rsidRDefault="00414E8D" w:rsidP="00414E8D">
      <w:pPr>
        <w:widowControl/>
        <w:rPr>
          <w:rFonts w:hint="eastAsia"/>
        </w:rPr>
      </w:pPr>
      <w:r>
        <w:rPr>
          <w:rFonts w:hint="eastAsia"/>
        </w:rPr>
        <w:t xml:space="preserve">　　我曾数次到98生化宿舍请一位戴眼镜的同学帮忙解决考试问题，让其不胜其扰。我向另一位同学学过吉他，用的是97生化张羽的吉他，也半途而废。在一个周末的夜晚，全班同学到大厂镇的一家酒吧包场，跳舞，玩小游戏等。</w:t>
      </w:r>
    </w:p>
    <w:p w14:paraId="3E2F8ABA" w14:textId="77777777" w:rsidR="00414E8D" w:rsidRDefault="00414E8D" w:rsidP="00414E8D">
      <w:pPr>
        <w:widowControl/>
        <w:rPr>
          <w:rFonts w:hint="eastAsia"/>
        </w:rPr>
      </w:pPr>
    </w:p>
    <w:p w14:paraId="40E9CFF2" w14:textId="77777777" w:rsidR="00414E8D" w:rsidRDefault="00414E8D" w:rsidP="00414E8D">
      <w:pPr>
        <w:widowControl/>
        <w:rPr>
          <w:rFonts w:hint="eastAsia"/>
        </w:rPr>
      </w:pPr>
      <w:r>
        <w:rPr>
          <w:rFonts w:hint="eastAsia"/>
        </w:rPr>
        <w:t xml:space="preserve">　　我请98生化的陈鸿生同学帮我在5X86电脑上装网卡，装不上，就向97生化张鹏等同学要来他们的旧电脑（后来白送给了我），又邀请98生化一个胖哥们陪我在珠江路上买了一块上网卡，上网时有吱吱响声。由于是按通话时长收费的，也不经常上网。过了没几天，一个住在楼上的陌生同学，应该也是99生物的，突然出现在寝室门口，张口向我背诵了一段当前的电脑行情，让我不胜惊讶。</w:t>
      </w:r>
    </w:p>
    <w:p w14:paraId="64DB509A" w14:textId="77777777" w:rsidR="00414E8D" w:rsidRDefault="00414E8D" w:rsidP="00414E8D">
      <w:pPr>
        <w:widowControl/>
        <w:rPr>
          <w:rFonts w:hint="eastAsia"/>
        </w:rPr>
      </w:pPr>
    </w:p>
    <w:p w14:paraId="4CB00E0B" w14:textId="77777777" w:rsidR="00414E8D" w:rsidRDefault="00414E8D" w:rsidP="00414E8D">
      <w:pPr>
        <w:widowControl/>
        <w:rPr>
          <w:rFonts w:hint="eastAsia"/>
        </w:rPr>
      </w:pPr>
      <w:r>
        <w:rPr>
          <w:rFonts w:hint="eastAsia"/>
        </w:rPr>
        <w:t xml:space="preserve">　　有一次，我约了一个陌生同学交易电脑配件，出于安全的顾虑，把地址说成一位戴眼镜的舍友在同层的同学宿舍，让其颇为不悦。不久，另一位舍友突然对我冷眼相待，我一直不明其故；过了很长时间，我才隐隐想到，可能是在某个长假，同学大都回家或出去玩了，半夜醒来后，我照例下床手淫了一次以便再次入睡，而没注意到他就睡在对面上铺，使其产生了心理阴影。后来，他们翻到我的摘录本，拿上面一段“雷雨不宜性交”之类的剪报取笑我。</w:t>
      </w:r>
    </w:p>
    <w:p w14:paraId="19179DA1" w14:textId="77777777" w:rsidR="00414E8D" w:rsidRDefault="00414E8D" w:rsidP="00414E8D">
      <w:pPr>
        <w:widowControl/>
        <w:rPr>
          <w:rFonts w:hint="eastAsia"/>
        </w:rPr>
      </w:pPr>
    </w:p>
    <w:p w14:paraId="3A06F6F7" w14:textId="77777777" w:rsidR="00414E8D" w:rsidRDefault="00414E8D" w:rsidP="00414E8D">
      <w:pPr>
        <w:widowControl/>
        <w:rPr>
          <w:rFonts w:hint="eastAsia"/>
        </w:rPr>
      </w:pPr>
      <w:r>
        <w:rPr>
          <w:rFonts w:hint="eastAsia"/>
        </w:rPr>
        <w:t xml:space="preserve">　　戴眼镜的舍友因为体瘦声细，被同学送了外号“小姐”，视为奇耻大辱，因此作诗一首自勉：“努力努力再努力，不吃饭不睡觉不拉屎，早下地狱早投胎，下世不再做小姐。”</w:t>
      </w:r>
    </w:p>
    <w:p w14:paraId="383D3487" w14:textId="77777777" w:rsidR="00414E8D" w:rsidRDefault="00414E8D" w:rsidP="00414E8D">
      <w:pPr>
        <w:widowControl/>
        <w:rPr>
          <w:rFonts w:hint="eastAsia"/>
        </w:rPr>
      </w:pPr>
    </w:p>
    <w:p w14:paraId="1F14EDDF" w14:textId="77777777" w:rsidR="00414E8D" w:rsidRDefault="00414E8D" w:rsidP="00414E8D">
      <w:pPr>
        <w:widowControl/>
        <w:rPr>
          <w:rFonts w:hint="eastAsia"/>
        </w:rPr>
      </w:pPr>
      <w:r>
        <w:rPr>
          <w:rFonts w:hint="eastAsia"/>
        </w:rPr>
        <w:t xml:space="preserve">　　一个住在对面寝室的99生物同学，是靠乒乓球一级运动员特招入学的，经常来借我的热水瓶，后来就被他弄丢了。他是一个标准的奶油小生，曾与我的上铺、肌肉男阮海斌在床上半真半假地进行同性恋行为，引得同学哄笑。有一天夜里，宿舍熄灯前，我看到他在我的床铺边晃来晃去，就问他有何贵干，他说等一会停电后，要用刚买的“商务通”在被窝里学英语，这就有点古人凿壁借光、囊萤映雪的精神了。小时候，父亲晚上看到母亲就着煤油灯做针线活，常批评她“白天沿街吃茶，晚上点灯骑马”，是一个意思。</w:t>
      </w:r>
    </w:p>
    <w:p w14:paraId="00F63ACA" w14:textId="77777777" w:rsidR="00414E8D" w:rsidRDefault="00414E8D" w:rsidP="00414E8D">
      <w:pPr>
        <w:widowControl/>
        <w:rPr>
          <w:rFonts w:hint="eastAsia"/>
        </w:rPr>
      </w:pPr>
    </w:p>
    <w:p w14:paraId="013A0265" w14:textId="77777777" w:rsidR="00414E8D" w:rsidRDefault="00414E8D" w:rsidP="00414E8D">
      <w:pPr>
        <w:widowControl/>
        <w:rPr>
          <w:rFonts w:hint="eastAsia"/>
        </w:rPr>
      </w:pPr>
      <w:r>
        <w:rPr>
          <w:rFonts w:hint="eastAsia"/>
        </w:rPr>
        <w:t xml:space="preserve">　　特招生和一位戴眼镜的舍友打过一架。他们宿舍合买了彩电和影碟机，经常放碟片而招来一屋子同学，比较轰动的有《本能》、《大话西游》。对面宿舍张勇等用我的电脑玩游戏时，我经常过去钻到张勇的床上听他的磁带《约定》；从高中开始，我就喜欢睡同学的床，这似乎隐喻了成年后，我对别人的老婆总是格外上心。有一次，我请张勇传纸条约同做生理学实验的一个小女生，没约到，又传为笑谈。大四时，至少3次在鼓楼校区逸夫楼外看到张勇与另一个似患乙肝的男生，听说他们全都保研了。</w:t>
      </w:r>
    </w:p>
    <w:p w14:paraId="297A9A36" w14:textId="77777777" w:rsidR="00414E8D" w:rsidRDefault="00414E8D" w:rsidP="00414E8D">
      <w:pPr>
        <w:widowControl/>
        <w:rPr>
          <w:rFonts w:hint="eastAsia"/>
        </w:rPr>
      </w:pPr>
    </w:p>
    <w:p w14:paraId="5F7ACD76" w14:textId="77777777" w:rsidR="00414E8D" w:rsidRDefault="00414E8D" w:rsidP="00414E8D">
      <w:pPr>
        <w:widowControl/>
        <w:rPr>
          <w:rFonts w:hint="eastAsia"/>
        </w:rPr>
      </w:pPr>
      <w:r>
        <w:rPr>
          <w:rFonts w:hint="eastAsia"/>
        </w:rPr>
        <w:t xml:space="preserve">　　生物系的中年辅导员两次把我叫到办公室问长问短，实则没有任何帮助。后来我见得多了，才知道公安国保喜欢用这种口惠而实不至的方式来愚弄人，同时刺探对方的心理状态。</w:t>
      </w:r>
    </w:p>
    <w:p w14:paraId="05291022" w14:textId="77777777" w:rsidR="00414E8D" w:rsidRDefault="00414E8D" w:rsidP="00414E8D">
      <w:pPr>
        <w:widowControl/>
        <w:rPr>
          <w:rFonts w:hint="eastAsia"/>
        </w:rPr>
      </w:pPr>
    </w:p>
    <w:p w14:paraId="135CA57F" w14:textId="77777777" w:rsidR="00414E8D" w:rsidRDefault="00414E8D" w:rsidP="00414E8D">
      <w:pPr>
        <w:widowControl/>
        <w:rPr>
          <w:rFonts w:hint="eastAsia"/>
        </w:rPr>
      </w:pPr>
      <w:r>
        <w:rPr>
          <w:rFonts w:hint="eastAsia"/>
        </w:rPr>
        <w:t xml:space="preserve">＊＊＊＊＊＊　</w:t>
      </w:r>
    </w:p>
    <w:p w14:paraId="6445B501" w14:textId="77777777" w:rsidR="00414E8D" w:rsidRDefault="00414E8D" w:rsidP="00414E8D">
      <w:pPr>
        <w:widowControl/>
        <w:rPr>
          <w:rFonts w:hint="eastAsia"/>
        </w:rPr>
      </w:pPr>
    </w:p>
    <w:p w14:paraId="613DC639" w14:textId="77777777" w:rsidR="00414E8D" w:rsidRDefault="00414E8D" w:rsidP="00414E8D">
      <w:pPr>
        <w:widowControl/>
        <w:rPr>
          <w:rFonts w:hint="eastAsia"/>
        </w:rPr>
      </w:pPr>
      <w:r>
        <w:rPr>
          <w:rFonts w:hint="eastAsia"/>
        </w:rPr>
        <w:t xml:space="preserve">　　2000年暑假前，98生化从浦口校区搬到鼓楼校区南园的11舍，我被分在426房间。暑假期间，我提前返校，宿管老头却不许我住在宿舍，尽管对面427房间98生物的同学已经入住。随后，我到干爹家蹭住被拒，只好到97生化的男生宿舍借住在丁兆丰的床上，他已经搬出去用功了。</w:t>
      </w:r>
    </w:p>
    <w:p w14:paraId="19EA50E6" w14:textId="77777777" w:rsidR="00414E8D" w:rsidRDefault="00414E8D" w:rsidP="00414E8D">
      <w:pPr>
        <w:widowControl/>
        <w:rPr>
          <w:rFonts w:hint="eastAsia"/>
        </w:rPr>
      </w:pPr>
    </w:p>
    <w:p w14:paraId="4D2E5960" w14:textId="77777777" w:rsidR="00414E8D" w:rsidRDefault="00414E8D" w:rsidP="00414E8D">
      <w:pPr>
        <w:widowControl/>
        <w:rPr>
          <w:rFonts w:hint="eastAsia"/>
        </w:rPr>
      </w:pPr>
      <w:r>
        <w:rPr>
          <w:rFonts w:hint="eastAsia"/>
        </w:rPr>
        <w:t xml:space="preserve">　　开学后，一个99生物的白头辅导员鼓动宿管老头检查我的学生证，说是假的，我与之打了起来，老白头假惺惺地在一边劝架。起因大概是我曾与浦口校区99生物的同学谈论过他。</w:t>
      </w:r>
    </w:p>
    <w:p w14:paraId="06279F34" w14:textId="77777777" w:rsidR="00414E8D" w:rsidRDefault="00414E8D" w:rsidP="00414E8D">
      <w:pPr>
        <w:widowControl/>
        <w:rPr>
          <w:rFonts w:hint="eastAsia"/>
        </w:rPr>
      </w:pPr>
    </w:p>
    <w:p w14:paraId="391353E0" w14:textId="77777777" w:rsidR="00414E8D" w:rsidRDefault="00414E8D" w:rsidP="00414E8D">
      <w:pPr>
        <w:widowControl/>
        <w:rPr>
          <w:rFonts w:hint="eastAsia"/>
        </w:rPr>
      </w:pPr>
      <w:r>
        <w:rPr>
          <w:rFonts w:hint="eastAsia"/>
        </w:rPr>
        <w:t xml:space="preserve">　　426宿舍除了我之外，还有99化学的赵锋、姚黔禹、丁小丰，98生物的张涛、刘志斌、叶龙彬、王国祥。有一天晚上，99化学的同学突然提议一起去新街口玩，于是我们四人下楼，出南园南大门，一直走到新百，在地下超市转了一会就回来了，路上我在吃一包”闲趣“饼干。类似的是，2002年初，我在离学校几分钟路程的随园大厦内一家松林软件找到一个实习岗位，没几天，经理助理兼杂务小曹提议下班后几个同事一起去湖南路玩。新街口、湖南路当时还是南京最繁华的商圈。</w:t>
      </w:r>
    </w:p>
    <w:p w14:paraId="358584E1" w14:textId="77777777" w:rsidR="00414E8D" w:rsidRDefault="00414E8D" w:rsidP="00414E8D">
      <w:pPr>
        <w:widowControl/>
        <w:rPr>
          <w:rFonts w:hint="eastAsia"/>
        </w:rPr>
      </w:pPr>
    </w:p>
    <w:p w14:paraId="5E4770AC" w14:textId="77777777" w:rsidR="00414E8D" w:rsidRDefault="00414E8D" w:rsidP="00414E8D">
      <w:pPr>
        <w:widowControl/>
        <w:rPr>
          <w:rFonts w:hint="eastAsia"/>
        </w:rPr>
      </w:pPr>
      <w:r>
        <w:rPr>
          <w:rFonts w:hint="eastAsia"/>
        </w:rPr>
        <w:t xml:space="preserve">　　2012年12月12日，我在明基医院血透后坐“宁井”公交车回铜井镇，睡着后，被旁边一个自称六十岁的光头佬吵醒，一路上哇哩哇啦地把全国大部分省市评价了一遍；北京公交便宜，4毛钱坐20公里，地铁两块钱随便坐；大连干净，郑州脏乱差；山东人实诚，大碗菜，但味道不好；兰州人身上都有膻味，风沙大，在街上不能讲话，否则灌一嘴沙；云南漓江要从头坐船玩，五个景点，第一个是九马饮江，第二是什么；嗓门超大，偏偏还有人像捧哏一样随声应和。</w:t>
      </w:r>
    </w:p>
    <w:p w14:paraId="75BA5484" w14:textId="77777777" w:rsidR="00414E8D" w:rsidRDefault="00414E8D" w:rsidP="00414E8D">
      <w:pPr>
        <w:widowControl/>
        <w:rPr>
          <w:rFonts w:hint="eastAsia"/>
        </w:rPr>
      </w:pPr>
    </w:p>
    <w:p w14:paraId="08494A96" w14:textId="77777777" w:rsidR="00414E8D" w:rsidRDefault="00414E8D" w:rsidP="00414E8D">
      <w:pPr>
        <w:widowControl/>
        <w:rPr>
          <w:rFonts w:hint="eastAsia"/>
        </w:rPr>
      </w:pPr>
      <w:r>
        <w:rPr>
          <w:rFonts w:hint="eastAsia"/>
        </w:rPr>
        <w:t xml:space="preserve">　　中共喜欢安排人的生活。延安时期普通党员夫妻平时各住单位，经党委批准才能在周末同房；改革开放前所有的人都在单位内，结婚、离婚同样需要领导批准；虽然形式有别，但以权力掌控、玩弄人，剥夺、践踏人的尊严的本质是一样的。南京公安国保把我当成实验的老鼠一样监控、迫害了30多年，下毒导致我患上肾炎直至尿毒症，篡改了我的高考志愿，剥夺我的个人发展权，毁了我的人生，而安排我去游了2次所谓的高档商圈，又使我神游了一次全国，就算扯平了，其阴险刻薄、自欺欺人如此。</w:t>
      </w:r>
    </w:p>
    <w:p w14:paraId="7EBF0F11" w14:textId="77777777" w:rsidR="00414E8D" w:rsidRDefault="00414E8D" w:rsidP="00414E8D">
      <w:pPr>
        <w:widowControl/>
        <w:rPr>
          <w:rFonts w:hint="eastAsia"/>
        </w:rPr>
      </w:pPr>
    </w:p>
    <w:p w14:paraId="02B1F052" w14:textId="77777777" w:rsidR="00414E8D" w:rsidRDefault="00414E8D" w:rsidP="00414E8D">
      <w:pPr>
        <w:widowControl/>
        <w:rPr>
          <w:rFonts w:hint="eastAsia"/>
        </w:rPr>
      </w:pPr>
      <w:r>
        <w:rPr>
          <w:rFonts w:hint="eastAsia"/>
        </w:rPr>
        <w:t xml:space="preserve">＊＊＊＊＊＊　</w:t>
      </w:r>
    </w:p>
    <w:p w14:paraId="7F5D380D" w14:textId="77777777" w:rsidR="00414E8D" w:rsidRDefault="00414E8D" w:rsidP="00414E8D">
      <w:pPr>
        <w:widowControl/>
        <w:rPr>
          <w:rFonts w:hint="eastAsia"/>
        </w:rPr>
      </w:pPr>
    </w:p>
    <w:p w14:paraId="363C48C1" w14:textId="77777777" w:rsidR="00414E8D" w:rsidRDefault="00414E8D" w:rsidP="00414E8D">
      <w:pPr>
        <w:widowControl/>
        <w:rPr>
          <w:rFonts w:hint="eastAsia"/>
        </w:rPr>
      </w:pPr>
      <w:r>
        <w:rPr>
          <w:rFonts w:hint="eastAsia"/>
        </w:rPr>
        <w:t xml:space="preserve">　　大三时，我经常到97生化的男生宿舍去玩，也是八人间，正好是原先两个宿舍合并。有一天，我提醒午睡的叶从飞该去上课了，他颇为感动，递给我一把钥匙，让我随便出入。</w:t>
      </w:r>
    </w:p>
    <w:p w14:paraId="41BFF299" w14:textId="77777777" w:rsidR="00414E8D" w:rsidRDefault="00414E8D" w:rsidP="00414E8D">
      <w:pPr>
        <w:widowControl/>
        <w:rPr>
          <w:rFonts w:hint="eastAsia"/>
        </w:rPr>
      </w:pPr>
    </w:p>
    <w:p w14:paraId="7BCAB34A" w14:textId="77777777" w:rsidR="00414E8D" w:rsidRDefault="00414E8D" w:rsidP="00414E8D">
      <w:pPr>
        <w:widowControl/>
        <w:rPr>
          <w:rFonts w:hint="eastAsia"/>
        </w:rPr>
      </w:pPr>
      <w:r>
        <w:rPr>
          <w:rFonts w:hint="eastAsia"/>
        </w:rPr>
        <w:lastRenderedPageBreak/>
        <w:t xml:space="preserve">　　我仍不受原先的舍友孔冬、王亭、丁兆丰的待见。有一次我去小便，厕所里放着接尿的蓝色大桶，似乎是系里收集尿液用来提取尿激酶的；孔冬也跟过来在旁小便，试图看我能不能小便，结果我由于紧张而真的尿不出来。孔冬有一次故意在我面前大谈他坐飞机遇到的空姐多么漂亮，他如何勾搭之，以炫耀其丰富的性资源；王亭则用小黄书的夸张语气大谈如何把女的阴道干出血，类似于高中的邵应海同学。</w:t>
      </w:r>
    </w:p>
    <w:p w14:paraId="2A4D2AAD" w14:textId="77777777" w:rsidR="00414E8D" w:rsidRDefault="00414E8D" w:rsidP="00414E8D">
      <w:pPr>
        <w:widowControl/>
        <w:rPr>
          <w:rFonts w:hint="eastAsia"/>
        </w:rPr>
      </w:pPr>
    </w:p>
    <w:p w14:paraId="6D6AEE02" w14:textId="77777777" w:rsidR="00414E8D" w:rsidRDefault="00414E8D" w:rsidP="00414E8D">
      <w:pPr>
        <w:widowControl/>
        <w:rPr>
          <w:rFonts w:hint="eastAsia"/>
        </w:rPr>
      </w:pPr>
      <w:r>
        <w:rPr>
          <w:rFonts w:hint="eastAsia"/>
        </w:rPr>
        <w:t xml:space="preserve">　　丁兆丰搬出去用功后，把电脑留在宿舍，由于我经常用之上网，后来电脑就加了开机密码，我用光驱的直接播放功能放他的崔健音乐光碟，丁兆丰回来看到，虽然不高兴也无可奈何；后来有一天他看我坐在旁边准备接着用电脑，就去别的宿舍叫来一个叫文明的老乡来玩游戏，也不让我用。有一次，我看丁兆丰在网上约一个女生旅游，就打趣是女朋友，丁兆丰顿时沉下脸，思考片刻，说要是你和你妈出去旅游呢。丁兆丰许诺说毕业后把自行车送给我，我提醒几次后，他才交给我一辆破烂的二八大杆，似乎并不是他之前骑的那辆山地车。</w:t>
      </w:r>
    </w:p>
    <w:p w14:paraId="3A39C7A6" w14:textId="77777777" w:rsidR="00414E8D" w:rsidRDefault="00414E8D" w:rsidP="00414E8D">
      <w:pPr>
        <w:widowControl/>
        <w:rPr>
          <w:rFonts w:hint="eastAsia"/>
        </w:rPr>
      </w:pPr>
    </w:p>
    <w:p w14:paraId="55AD0E22" w14:textId="77777777" w:rsidR="00414E8D" w:rsidRDefault="00414E8D" w:rsidP="00414E8D">
      <w:pPr>
        <w:widowControl/>
        <w:rPr>
          <w:rFonts w:hint="eastAsia"/>
        </w:rPr>
      </w:pPr>
      <w:r>
        <w:rPr>
          <w:rFonts w:hint="eastAsia"/>
        </w:rPr>
        <w:t xml:space="preserve">　　有一次，我在这里接到系书记朱爱武的电话，找叶朝阳。后来叶朝阳告诉我，朱爱武的女儿也在我们系，似乎是拜托他功课的事。</w:t>
      </w:r>
    </w:p>
    <w:p w14:paraId="6B041E98" w14:textId="77777777" w:rsidR="00414E8D" w:rsidRDefault="00414E8D" w:rsidP="00414E8D">
      <w:pPr>
        <w:widowControl/>
        <w:rPr>
          <w:rFonts w:hint="eastAsia"/>
        </w:rPr>
      </w:pPr>
    </w:p>
    <w:p w14:paraId="18168ACF" w14:textId="77777777" w:rsidR="00414E8D" w:rsidRDefault="00414E8D" w:rsidP="00414E8D">
      <w:pPr>
        <w:widowControl/>
        <w:rPr>
          <w:rFonts w:hint="eastAsia"/>
        </w:rPr>
      </w:pPr>
      <w:r>
        <w:rPr>
          <w:rFonts w:hint="eastAsia"/>
        </w:rPr>
        <w:t xml:space="preserve">　　有一天晚上，我带着一套碟片《真实的谎言》，去隔壁宿舍用电脑看，半部看完后，我问麻坤要不要接着看下部，他说要用电脑写论文，就算了；现在想来，他在旁边陪着我看完半部，已经很有耐心了。另一位同学蒋辉在浦口校区时买了电脑玩《星际争霸》，到鼓楼校区变得手不释卷；2008年2月，我在上海血透时，穷困无聊，查到他在上海生物所，一度异想天开地准备去找他借钱。</w:t>
      </w:r>
    </w:p>
    <w:p w14:paraId="33D7D5BB" w14:textId="77777777" w:rsidR="00414E8D" w:rsidRDefault="00414E8D" w:rsidP="00414E8D">
      <w:pPr>
        <w:widowControl/>
        <w:rPr>
          <w:rFonts w:hint="eastAsia"/>
        </w:rPr>
      </w:pPr>
    </w:p>
    <w:p w14:paraId="7A2F390D" w14:textId="77777777" w:rsidR="00414E8D" w:rsidRDefault="00414E8D" w:rsidP="00414E8D">
      <w:pPr>
        <w:widowControl/>
        <w:rPr>
          <w:rFonts w:hint="eastAsia"/>
        </w:rPr>
      </w:pPr>
      <w:r>
        <w:rPr>
          <w:rFonts w:hint="eastAsia"/>
        </w:rPr>
        <w:t xml:space="preserve">　　我用像伍佰的95届新闻系师姐郑萍留给我的《青铜时代》和沈浩同学交换了《十日谈》，后来要回来很费劲，因为我的书厚而费时，他的书只能看两三天。有一次，沈浩听到江苏音乐台主播谢阳用甜腻的嗓音自我介绍“感谢的谢，阳光的阳”，随口说道”早泄的泄，阳萎的阳“，可见其志趣。</w:t>
      </w:r>
    </w:p>
    <w:p w14:paraId="00ACAAED" w14:textId="77777777" w:rsidR="00414E8D" w:rsidRDefault="00414E8D" w:rsidP="00414E8D">
      <w:pPr>
        <w:widowControl/>
        <w:rPr>
          <w:rFonts w:hint="eastAsia"/>
        </w:rPr>
      </w:pPr>
    </w:p>
    <w:p w14:paraId="7B25FBAB" w14:textId="77777777" w:rsidR="00414E8D" w:rsidRDefault="00414E8D" w:rsidP="00414E8D">
      <w:pPr>
        <w:widowControl/>
        <w:rPr>
          <w:rFonts w:hint="eastAsia"/>
        </w:rPr>
      </w:pPr>
      <w:r>
        <w:rPr>
          <w:rFonts w:hint="eastAsia"/>
        </w:rPr>
        <w:t xml:space="preserve">　　有一天夜里，我去宿舍玩，同学都不在，唐明宇突然来了，与我清坐谈心，说许志雯、周波是一对，又举了张鹏、侯喆等其他几个例子。1999年我在省人民医院住院接受肾移植手术时，许志雯经常来看我，还与我通信；我在复学后，请赵龙把信件都要了回来，又要来张羽许诺借给我的吉他。唐明宇突然讲这些话，应该是受托为之。我还往许志雯家里打过电话。</w:t>
      </w:r>
    </w:p>
    <w:p w14:paraId="7B34CA73" w14:textId="77777777" w:rsidR="00414E8D" w:rsidRDefault="00414E8D" w:rsidP="00414E8D">
      <w:pPr>
        <w:widowControl/>
        <w:rPr>
          <w:rFonts w:hint="eastAsia"/>
        </w:rPr>
      </w:pPr>
    </w:p>
    <w:p w14:paraId="3347A8C5" w14:textId="77777777" w:rsidR="00414E8D" w:rsidRDefault="00414E8D" w:rsidP="00414E8D">
      <w:pPr>
        <w:widowControl/>
        <w:rPr>
          <w:rFonts w:hint="eastAsia"/>
        </w:rPr>
      </w:pPr>
      <w:r>
        <w:rPr>
          <w:rFonts w:hint="eastAsia"/>
        </w:rPr>
        <w:t xml:space="preserve">　　我在住院期间，班上一个长相、声音甜美的标准美女张静来看我多次。2016年1月21日，傍晚，我坐62路回岱山，经过银桥市场时，在车厢内看到了张静，穿着黑色羽绒服。似乎与我在1月6日的日记有关，其中一段是：“从13:20午睡，楼上不时挪动桌椅，睡得不踏实，后作恶梦，梦见在大学宿舍里，同学都用被子蒙着头午睡，自己有事，还在外面晃荡，回宿舍时已经迟了，心里有火，走到一位下铺同学床边问他话，中途又止，他反而起来了，站到床边问我什么事，我坐在下铺仰着脸问他：‘你还记得上大学第一次党员集体生活时都有谁吗？你挨个去问问，对我这件事是他妈怎</w:t>
      </w:r>
      <w:r>
        <w:rPr>
          <w:rFonts w:hint="eastAsia"/>
        </w:rPr>
        <w:lastRenderedPageBreak/>
        <w:t>么看的！现在要找一个人出来抵罪。’中间好像还用了几个‘他妈的’，像《让子弹飞》里的张麻子一样振振有词，小人得志之态；下午要上实验课，因为刚开学，还不知道在哪儿上，先要去找98生化的同学问，还不知道能不能找得到；这时发现自己的床铺在上铺，床上有黑色的方形mp3、照相机、充电器、耳机线等搅在一起，手忙脚乱，焦躁。”</w:t>
      </w:r>
    </w:p>
    <w:p w14:paraId="5F22654E" w14:textId="77777777" w:rsidR="00414E8D" w:rsidRDefault="00414E8D" w:rsidP="00414E8D">
      <w:pPr>
        <w:widowControl/>
        <w:rPr>
          <w:rFonts w:hint="eastAsia"/>
        </w:rPr>
      </w:pPr>
    </w:p>
    <w:p w14:paraId="45955613" w14:textId="77777777" w:rsidR="00414E8D" w:rsidRDefault="00414E8D" w:rsidP="00414E8D">
      <w:pPr>
        <w:widowControl/>
        <w:rPr>
          <w:rFonts w:hint="eastAsia"/>
        </w:rPr>
      </w:pPr>
      <w:r>
        <w:rPr>
          <w:rFonts w:hint="eastAsia"/>
        </w:rPr>
        <w:t xml:space="preserve">　　97生化毕业的时候，叶从飞向我要钥匙，我不知道出于什么心理，不肯还。那几天，我每天都去宿舍转悠，捡洋落，突然在对面宿舍接到张鹏打来的电话，让我把门后一个空皮箱寄存到门卫室去，门卫似乎不大乐意接收；推测是同学担心我用那把钥匙溜门，用这种方式提醒门卫注意我这个人。</w:t>
      </w:r>
    </w:p>
    <w:p w14:paraId="0D13F098" w14:textId="77777777" w:rsidR="00414E8D" w:rsidRDefault="00414E8D" w:rsidP="00414E8D">
      <w:pPr>
        <w:widowControl/>
        <w:rPr>
          <w:rFonts w:hint="eastAsia"/>
        </w:rPr>
      </w:pPr>
    </w:p>
    <w:p w14:paraId="5101BAF4" w14:textId="77777777" w:rsidR="00414E8D" w:rsidRDefault="00414E8D" w:rsidP="00414E8D">
      <w:pPr>
        <w:widowControl/>
        <w:rPr>
          <w:rFonts w:hint="eastAsia"/>
        </w:rPr>
      </w:pPr>
      <w:r>
        <w:rPr>
          <w:rFonts w:hint="eastAsia"/>
        </w:rPr>
        <w:t xml:space="preserve">＊＊＊＊＊＊　</w:t>
      </w:r>
    </w:p>
    <w:p w14:paraId="4A6E0446" w14:textId="77777777" w:rsidR="00414E8D" w:rsidRDefault="00414E8D" w:rsidP="00414E8D">
      <w:pPr>
        <w:widowControl/>
        <w:rPr>
          <w:rFonts w:hint="eastAsia"/>
        </w:rPr>
      </w:pPr>
    </w:p>
    <w:p w14:paraId="79A6BEE7" w14:textId="77777777" w:rsidR="00414E8D" w:rsidRDefault="00414E8D" w:rsidP="00414E8D">
      <w:pPr>
        <w:widowControl/>
        <w:rPr>
          <w:rFonts w:hint="eastAsia"/>
        </w:rPr>
      </w:pPr>
      <w:r>
        <w:rPr>
          <w:rFonts w:hint="eastAsia"/>
        </w:rPr>
        <w:t xml:space="preserve">　　在我的身边，充当当局特务、线民的同学除了孔冬，至少还有98生化的王永军、98生物的刘志斌，对我进行诽谤、孤立、迫害。</w:t>
      </w:r>
    </w:p>
    <w:p w14:paraId="0CF69D15" w14:textId="77777777" w:rsidR="00414E8D" w:rsidRDefault="00414E8D" w:rsidP="00414E8D">
      <w:pPr>
        <w:widowControl/>
        <w:rPr>
          <w:rFonts w:hint="eastAsia"/>
        </w:rPr>
      </w:pPr>
    </w:p>
    <w:p w14:paraId="6BF4D72A" w14:textId="77777777" w:rsidR="00414E8D" w:rsidRDefault="00414E8D" w:rsidP="00414E8D">
      <w:pPr>
        <w:widowControl/>
        <w:rPr>
          <w:rFonts w:hint="eastAsia"/>
        </w:rPr>
      </w:pPr>
      <w:r>
        <w:rPr>
          <w:rFonts w:hint="eastAsia"/>
        </w:rPr>
        <w:t xml:space="preserve">　　大三做生理学实验时，王永军为了逞能或恶趣味，把一只青蛙剥了皮扔到实验室门外的垃圾桶里，遭到同学（主要是女生）的指责，只好去捡了回来，处死后再扔了。做生化实验时，我被安排与强化班的同学在一个实验室，生化系的同学都在另两个实验室。而在楼下做实验时，我被安排在一个角落，王永军正好在旁边，既可以随时掌握我的动向，又阻止我与其他同学交流。后来王永军对面陈鸿生的电脑坏了，老师来修电脑时，无端指责是我弄坏的，应该是陈鸿生或王永军有意诬陷。大四时，王永军把我的助学金取走一半，才把招商银行卡给我。</w:t>
      </w:r>
    </w:p>
    <w:p w14:paraId="2AEF4A5D" w14:textId="77777777" w:rsidR="00414E8D" w:rsidRDefault="00414E8D" w:rsidP="00414E8D">
      <w:pPr>
        <w:widowControl/>
        <w:rPr>
          <w:rFonts w:hint="eastAsia"/>
        </w:rPr>
      </w:pPr>
    </w:p>
    <w:p w14:paraId="39049F09" w14:textId="77777777" w:rsidR="00414E8D" w:rsidRDefault="00414E8D" w:rsidP="00414E8D">
      <w:pPr>
        <w:widowControl/>
        <w:rPr>
          <w:rFonts w:hint="eastAsia"/>
        </w:rPr>
      </w:pPr>
      <w:r>
        <w:rPr>
          <w:rFonts w:hint="eastAsia"/>
        </w:rPr>
        <w:t xml:space="preserve">　　之前复读大二时，我与98生化的同学一起坐车到鼓楼校区的化学楼做物理实验，2000年3月11日，我的恒温玻璃水槽裂了（忘了是不是我弄坏的），老师按例准备要我赔偿，系花赵晓蓓把老师请出去说了几句，就免赔了。据说，赵晓蓓与班上一个帅哥从高中就谈恋爱多年。大学毕业前，王永军保研，突然有人在我耳边吹风说赵晓蓓跟王永军好上了。</w:t>
      </w:r>
    </w:p>
    <w:p w14:paraId="01560087" w14:textId="77777777" w:rsidR="00414E8D" w:rsidRDefault="00414E8D" w:rsidP="00414E8D">
      <w:pPr>
        <w:widowControl/>
        <w:rPr>
          <w:rFonts w:hint="eastAsia"/>
        </w:rPr>
      </w:pPr>
    </w:p>
    <w:p w14:paraId="5B5EEFDE" w14:textId="77777777" w:rsidR="00414E8D" w:rsidRDefault="00414E8D" w:rsidP="00414E8D">
      <w:pPr>
        <w:widowControl/>
        <w:rPr>
          <w:rFonts w:hint="eastAsia"/>
        </w:rPr>
      </w:pPr>
      <w:r>
        <w:rPr>
          <w:rFonts w:hint="eastAsia"/>
        </w:rPr>
        <w:t xml:space="preserve">　　大三时，有一次我因为肾移植慢排住院，请上铺的赵锋把床上的一本书送去，他不肯，可能是担心要买水果。出院后回到宿舍，刘志斌正与同学玩电脑游戏，假惺惺地说：“哎呀，我们正准备去医院看你呢！”大四时，刘志斌写了一篇《木长老外传》讽刺我，当着我的面在宿舍内宣读传笑，离间我与同学的关系；毕业后，我写了一篇《致南京大学校长的一封公开信》攻击他是一个同性恋以泄愤。在我没有钱吃药，扬言要砍死南大医院院长朱梅的时候，他就跳出来讲好话以缓和矛盾；毕业前，我一度到迈皋桥租房，他也积极探问进展。</w:t>
      </w:r>
    </w:p>
    <w:p w14:paraId="6424F3A9" w14:textId="77777777" w:rsidR="00414E8D" w:rsidRDefault="00414E8D" w:rsidP="00414E8D">
      <w:pPr>
        <w:widowControl/>
        <w:rPr>
          <w:rFonts w:hint="eastAsia"/>
        </w:rPr>
      </w:pPr>
    </w:p>
    <w:p w14:paraId="78A481CB" w14:textId="77777777" w:rsidR="00414E8D" w:rsidRDefault="00414E8D" w:rsidP="00414E8D">
      <w:pPr>
        <w:widowControl/>
        <w:rPr>
          <w:rFonts w:hint="eastAsia"/>
        </w:rPr>
      </w:pPr>
      <w:r>
        <w:rPr>
          <w:rFonts w:hint="eastAsia"/>
        </w:rPr>
        <w:lastRenderedPageBreak/>
        <w:t xml:space="preserve">　　有一次，姚黔禹同学突然挤眉弄眼地反复在我面前说，在宿舍楼下看到自行车篓内有法轮功的书籍。说来可怜，当时我并不知道自己已经被内定为法轮功，也就是反革命分子，所以，虽然隐隐知道他是在说我，但并不知道是怎么回事。</w:t>
      </w:r>
    </w:p>
    <w:p w14:paraId="5A143C0F" w14:textId="77777777" w:rsidR="00414E8D" w:rsidRDefault="00414E8D" w:rsidP="00414E8D">
      <w:pPr>
        <w:widowControl/>
        <w:rPr>
          <w:rFonts w:hint="eastAsia"/>
        </w:rPr>
      </w:pPr>
    </w:p>
    <w:p w14:paraId="5550FA44" w14:textId="77777777" w:rsidR="00414E8D" w:rsidRDefault="00414E8D" w:rsidP="00414E8D">
      <w:pPr>
        <w:widowControl/>
        <w:rPr>
          <w:rFonts w:hint="eastAsia"/>
        </w:rPr>
      </w:pPr>
      <w:r>
        <w:rPr>
          <w:rFonts w:hint="eastAsia"/>
        </w:rPr>
        <w:t xml:space="preserve">　　姚黔禹后来买了一台电脑，有时与隔壁宿舍联机打《星际争霸》。我到大桥南路的家乐福超市买了一个小电饭锅，煮了一锅冬瓜排骨以为抵抗。之后，我也学会打《星际争霸》。</w:t>
      </w:r>
    </w:p>
    <w:p w14:paraId="1E9DF559" w14:textId="77777777" w:rsidR="00414E8D" w:rsidRDefault="00414E8D" w:rsidP="00414E8D">
      <w:pPr>
        <w:widowControl/>
        <w:rPr>
          <w:rFonts w:hint="eastAsia"/>
        </w:rPr>
      </w:pPr>
    </w:p>
    <w:p w14:paraId="2CDA075D" w14:textId="77777777" w:rsidR="00414E8D" w:rsidRDefault="00414E8D" w:rsidP="00414E8D">
      <w:pPr>
        <w:widowControl/>
        <w:rPr>
          <w:rFonts w:hint="eastAsia"/>
        </w:rPr>
      </w:pPr>
      <w:r>
        <w:rPr>
          <w:rFonts w:hint="eastAsia"/>
        </w:rPr>
        <w:t xml:space="preserve">＊＊＊＊＊＊　</w:t>
      </w:r>
    </w:p>
    <w:p w14:paraId="43593ED2" w14:textId="77777777" w:rsidR="00414E8D" w:rsidRDefault="00414E8D" w:rsidP="00414E8D">
      <w:pPr>
        <w:widowControl/>
        <w:rPr>
          <w:rFonts w:hint="eastAsia"/>
        </w:rPr>
      </w:pPr>
    </w:p>
    <w:p w14:paraId="51CBD56E" w14:textId="77777777" w:rsidR="00414E8D" w:rsidRDefault="00414E8D" w:rsidP="00414E8D">
      <w:pPr>
        <w:widowControl/>
        <w:rPr>
          <w:rFonts w:hint="eastAsia"/>
        </w:rPr>
      </w:pPr>
      <w:r>
        <w:rPr>
          <w:rFonts w:hint="eastAsia"/>
        </w:rPr>
        <w:t xml:space="preserve">　　在鼓楼校区上大三时，微生物学老师与我不对付。有一次实验课前，我看到他戴着可以上翻墨镜片的眼镜在楼道中间的平台与人谈话；当天实验时，他突然随便找了个由头，当众训斥了我一通，可能怀疑我听到了什么不该听到的内容，其实什么也没听到，但也可见该老师疑心之重。疑心重是因为身体不好，他有一次上课时自称曾被选入南极科考队，但因身体不好而自愿放弃；97生化的沈浩跟他写的毕业论文，说他肾亏。后来他让我们查资料写论文上台演讲，我上台讲了几句就被他轰下台，心里很不高兴，之后还有几位同学也是同样的待遇，才让我的心理平衡了一点。</w:t>
      </w:r>
    </w:p>
    <w:p w14:paraId="13C7C052" w14:textId="77777777" w:rsidR="00414E8D" w:rsidRDefault="00414E8D" w:rsidP="00414E8D">
      <w:pPr>
        <w:widowControl/>
        <w:rPr>
          <w:rFonts w:hint="eastAsia"/>
        </w:rPr>
      </w:pPr>
    </w:p>
    <w:p w14:paraId="7129B7B8" w14:textId="77777777" w:rsidR="00414E8D" w:rsidRDefault="00414E8D" w:rsidP="00414E8D">
      <w:pPr>
        <w:widowControl/>
        <w:rPr>
          <w:rFonts w:hint="eastAsia"/>
        </w:rPr>
      </w:pPr>
      <w:r>
        <w:rPr>
          <w:rFonts w:hint="eastAsia"/>
        </w:rPr>
        <w:t xml:space="preserve">　　我在浦口校区复读大二时，楼上99生物的木大凯同学曾拿色情光盘到我的电脑上放。在微生物学老师怼我的那次实验下课后，出实验室时，木大凯站在楼道内，对一个粉嫩的小美女同学说：“你不是答应我（让我肏屄）的吗？讲话要算话哦！”小美女羞涩地点点头。我对这件事一直有点摸不着头脑，毕竟除了看黄碟，与之素无交往；后来推测，可能生物系党委要吸收他入党，他向组织交心时顺便交待了与我一起看黄碟的事，所以才被安排向我炫性，对我进行心理打击；正如周星驰在《国产凌凌漆》里所说，“一张厕纸也有它本身的用处”。</w:t>
      </w:r>
    </w:p>
    <w:p w14:paraId="6879F4F1" w14:textId="77777777" w:rsidR="00414E8D" w:rsidRDefault="00414E8D" w:rsidP="00414E8D">
      <w:pPr>
        <w:widowControl/>
        <w:rPr>
          <w:rFonts w:hint="eastAsia"/>
        </w:rPr>
      </w:pPr>
    </w:p>
    <w:p w14:paraId="29B6BF5B" w14:textId="77777777" w:rsidR="00414E8D" w:rsidRDefault="00414E8D" w:rsidP="00414E8D">
      <w:pPr>
        <w:widowControl/>
        <w:rPr>
          <w:rFonts w:hint="eastAsia"/>
        </w:rPr>
      </w:pPr>
      <w:r>
        <w:rPr>
          <w:rFonts w:hint="eastAsia"/>
        </w:rPr>
        <w:t xml:space="preserve">　　我在复读大二时，曾经追过98生化女生费明健。大三时，2000年10月12日，在生化实验室内向其递情书，被拒收，一男生正好在旁见证；后来推测，我在宿舍里啃哧啃哧地写情书时，公安国保早已知悉，而有意安排那个男生在场。毕业前，费明健与一个有艺术气息的外系男生摆地摊卖旧课本等。</w:t>
      </w:r>
    </w:p>
    <w:p w14:paraId="62D7DEEC" w14:textId="77777777" w:rsidR="00414E8D" w:rsidRDefault="00414E8D" w:rsidP="00414E8D">
      <w:pPr>
        <w:widowControl/>
        <w:rPr>
          <w:rFonts w:hint="eastAsia"/>
        </w:rPr>
      </w:pPr>
    </w:p>
    <w:p w14:paraId="0E8FEDE9" w14:textId="77777777" w:rsidR="00414E8D" w:rsidRDefault="00414E8D" w:rsidP="00414E8D">
      <w:pPr>
        <w:widowControl/>
        <w:rPr>
          <w:rFonts w:hint="eastAsia"/>
        </w:rPr>
      </w:pPr>
      <w:r>
        <w:rPr>
          <w:rFonts w:hint="eastAsia"/>
        </w:rPr>
        <w:t xml:space="preserve">　　大三时，有一次我在生理学实验课的作业本后写了一大段感想，对讲课的年轻女教师表达了仰慕之情，交上去前觉得不妥，还是撕掉了；随后，一次生理学实验课全班分成2批，我被同学通知在上半节课，到课后，老师却说是在下半节，结果与另一位似乎监视我的富家公子听了两遍。不久，生化实验的女教师，好像叫张冬梅，穿着紧身白T恤，胸前鼓鼓囊囊，让人不能直视。</w:t>
      </w:r>
    </w:p>
    <w:p w14:paraId="42A6C5E2" w14:textId="77777777" w:rsidR="00414E8D" w:rsidRDefault="00414E8D" w:rsidP="00414E8D">
      <w:pPr>
        <w:widowControl/>
        <w:rPr>
          <w:rFonts w:hint="eastAsia"/>
        </w:rPr>
      </w:pPr>
    </w:p>
    <w:p w14:paraId="13023876" w14:textId="77777777" w:rsidR="00414E8D" w:rsidRDefault="00414E8D" w:rsidP="00414E8D">
      <w:pPr>
        <w:widowControl/>
        <w:rPr>
          <w:rFonts w:hint="eastAsia"/>
        </w:rPr>
      </w:pPr>
      <w:r>
        <w:rPr>
          <w:rFonts w:hint="eastAsia"/>
        </w:rPr>
        <w:t xml:space="preserve">　　有一次，我在日记里写到98生化一个戴眼镜的女生躺在课桌上，甚是不雅，似乎想被人强奸；没几天，她又在课前示威式地平躺在课桌上。其样貌、性格有点像《生活大爆炸》里的Bernadette。</w:t>
      </w:r>
    </w:p>
    <w:p w14:paraId="573CB3AC" w14:textId="77777777" w:rsidR="00414E8D" w:rsidRDefault="00414E8D" w:rsidP="00414E8D">
      <w:pPr>
        <w:widowControl/>
        <w:rPr>
          <w:rFonts w:hint="eastAsia"/>
        </w:rPr>
      </w:pPr>
    </w:p>
    <w:p w14:paraId="4EC5BF26" w14:textId="77777777" w:rsidR="00414E8D" w:rsidRDefault="00414E8D" w:rsidP="00414E8D">
      <w:pPr>
        <w:widowControl/>
        <w:rPr>
          <w:rFonts w:hint="eastAsia"/>
        </w:rPr>
      </w:pPr>
      <w:r>
        <w:rPr>
          <w:rFonts w:hint="eastAsia"/>
        </w:rPr>
        <w:t xml:space="preserve">　　我一开始在路上遇到98生化的同学，总是客客气气地说一声”你好“，不久我与同学关系紧张后，即免此礼。有一位稍高壮的老莫同学，每次看到我都会大喝一声”你好“，以为戏笑。</w:t>
      </w:r>
    </w:p>
    <w:p w14:paraId="134303B4" w14:textId="77777777" w:rsidR="00414E8D" w:rsidRDefault="00414E8D" w:rsidP="00414E8D">
      <w:pPr>
        <w:widowControl/>
        <w:rPr>
          <w:rFonts w:hint="eastAsia"/>
        </w:rPr>
      </w:pPr>
    </w:p>
    <w:p w14:paraId="0CF1BD47" w14:textId="77777777" w:rsidR="00414E8D" w:rsidRDefault="00414E8D" w:rsidP="00414E8D">
      <w:pPr>
        <w:widowControl/>
        <w:rPr>
          <w:rFonts w:hint="eastAsia"/>
        </w:rPr>
      </w:pPr>
      <w:r>
        <w:rPr>
          <w:rFonts w:hint="eastAsia"/>
        </w:rPr>
        <w:t xml:space="preserve">＊＊＊＊＊＊　</w:t>
      </w:r>
    </w:p>
    <w:p w14:paraId="30F6F8B4" w14:textId="77777777" w:rsidR="00414E8D" w:rsidRDefault="00414E8D" w:rsidP="00414E8D">
      <w:pPr>
        <w:widowControl/>
        <w:rPr>
          <w:rFonts w:hint="eastAsia"/>
        </w:rPr>
      </w:pPr>
    </w:p>
    <w:p w14:paraId="0DAFD5CE" w14:textId="77777777" w:rsidR="00414E8D" w:rsidRDefault="00414E8D" w:rsidP="00414E8D">
      <w:pPr>
        <w:widowControl/>
        <w:rPr>
          <w:rFonts w:hint="eastAsia"/>
        </w:rPr>
      </w:pPr>
      <w:r>
        <w:rPr>
          <w:rFonts w:hint="eastAsia"/>
        </w:rPr>
        <w:t xml:space="preserve">　　大三开始不久，我和98生化陈鸿生同学一起被焦老师叫去做课件，让我印象深刻的是老师的电脑配置高而装的软件少，因而”开始“菜单弹出极快。不久，我因为无钱吃抗排异的环孢素，二表哥介绍江苏教育电视台来给我做节目，我还哭了起来。之后焦老师把我和陈鸿生叫去，给我1百块钱了结。当时我的电脑因为开机常常导致宿舍电源跳闸，请陈鸿生陪我买了一个好一点的UPS当启动电源。</w:t>
      </w:r>
    </w:p>
    <w:p w14:paraId="2DA9ED18" w14:textId="77777777" w:rsidR="00414E8D" w:rsidRDefault="00414E8D" w:rsidP="00414E8D">
      <w:pPr>
        <w:widowControl/>
        <w:rPr>
          <w:rFonts w:hint="eastAsia"/>
        </w:rPr>
      </w:pPr>
    </w:p>
    <w:p w14:paraId="6AF98077" w14:textId="77777777" w:rsidR="00414E8D" w:rsidRDefault="00414E8D" w:rsidP="00414E8D">
      <w:pPr>
        <w:widowControl/>
        <w:rPr>
          <w:rFonts w:hint="eastAsia"/>
        </w:rPr>
      </w:pPr>
      <w:r>
        <w:rPr>
          <w:rFonts w:hint="eastAsia"/>
        </w:rPr>
        <w:t xml:space="preserve">　　间邻宿舍一位99化学的李永同学，当时有一台不多见的笔记本电脑，也试图参与这个项目。我在刚毕业租住在校内的平房时，他还来找过我。之后，我住在富贵山小学，有一天清晨，因房间闷热，正睡在走廊里，突然接到其父母的电话，哭着说李永跳楼了；似乎是与导师闹矛盾，再加上其患有乙肝，对前途悲观。后来，我写了一篇短文《李永》以为纪念。</w:t>
      </w:r>
    </w:p>
    <w:p w14:paraId="00C251C4" w14:textId="77777777" w:rsidR="00414E8D" w:rsidRDefault="00414E8D" w:rsidP="00414E8D">
      <w:pPr>
        <w:widowControl/>
        <w:rPr>
          <w:rFonts w:hint="eastAsia"/>
        </w:rPr>
      </w:pPr>
    </w:p>
    <w:p w14:paraId="39C77B7C" w14:textId="77777777" w:rsidR="00414E8D" w:rsidRDefault="00414E8D" w:rsidP="00414E8D">
      <w:pPr>
        <w:widowControl/>
        <w:rPr>
          <w:rFonts w:hint="eastAsia"/>
        </w:rPr>
      </w:pPr>
      <w:r>
        <w:rPr>
          <w:rFonts w:hint="eastAsia"/>
        </w:rPr>
        <w:t xml:space="preserve">　　当时我把文曲星里的小游戏用C语言写了一遍，隔壁一个99化学的男生听说后，也用VB写了一个小游戏来炫耀。我把游戏源文件存放在叶龙彬等合买的电脑上，后来被他格式化硬盘没了。当时我为药费愁得不行，在网上找文章给电台投稿，在9月18日打电话给《南京晨报》等2家报社试图推销连载小说，又打电视台的热线电话，声称自己的音箱有时能收听到广播，试图赚到线索费；我特地走到门外打后一个电话，还是被叶龙彬在床上听到了，被其无情嘲笑。</w:t>
      </w:r>
    </w:p>
    <w:p w14:paraId="34D90F21" w14:textId="77777777" w:rsidR="00414E8D" w:rsidRDefault="00414E8D" w:rsidP="00414E8D">
      <w:pPr>
        <w:widowControl/>
        <w:rPr>
          <w:rFonts w:hint="eastAsia"/>
        </w:rPr>
      </w:pPr>
    </w:p>
    <w:p w14:paraId="06262415" w14:textId="77777777" w:rsidR="00414E8D" w:rsidRDefault="00414E8D" w:rsidP="00414E8D">
      <w:pPr>
        <w:widowControl/>
        <w:rPr>
          <w:rFonts w:hint="eastAsia"/>
        </w:rPr>
      </w:pPr>
      <w:r>
        <w:rPr>
          <w:rFonts w:hint="eastAsia"/>
        </w:rPr>
        <w:t xml:space="preserve">　　叶同学即使穿上西装也是灰头土脸，獐头鼠目，形容猥琐，虽然他获得保研，我一点也不羡慕他。他在保研之后、毕业之前无所事事，开始研究黑客技术，一度以窃取别人的邮箱密码为乐。由于我在宿舍床上用电脑看钟丽缇主演的电影《晚娘》时失控射精，导致我在426、427宿舍声名狼藉，同学会餐都不邀请我。毕业前，我只是请叶龙彬、上铺的赵锋在校食堂简餐了一顿，甚是恓惶。</w:t>
      </w:r>
    </w:p>
    <w:p w14:paraId="0042EADC" w14:textId="77777777" w:rsidR="00414E8D" w:rsidRDefault="00414E8D" w:rsidP="00414E8D">
      <w:pPr>
        <w:widowControl/>
        <w:rPr>
          <w:rFonts w:hint="eastAsia"/>
        </w:rPr>
      </w:pPr>
    </w:p>
    <w:p w14:paraId="2238BA5D" w14:textId="77777777" w:rsidR="00414E8D" w:rsidRDefault="00414E8D" w:rsidP="00414E8D">
      <w:pPr>
        <w:widowControl/>
        <w:rPr>
          <w:rFonts w:hint="eastAsia"/>
        </w:rPr>
      </w:pPr>
      <w:r>
        <w:rPr>
          <w:rFonts w:hint="eastAsia"/>
        </w:rPr>
        <w:t xml:space="preserve">＊＊＊＊＊＊　</w:t>
      </w:r>
    </w:p>
    <w:p w14:paraId="75523D5A" w14:textId="77777777" w:rsidR="00414E8D" w:rsidRDefault="00414E8D" w:rsidP="00414E8D">
      <w:pPr>
        <w:widowControl/>
        <w:rPr>
          <w:rFonts w:hint="eastAsia"/>
        </w:rPr>
      </w:pPr>
    </w:p>
    <w:p w14:paraId="6F089D6E" w14:textId="77777777" w:rsidR="00414E8D" w:rsidRDefault="00414E8D" w:rsidP="00414E8D">
      <w:pPr>
        <w:widowControl/>
        <w:rPr>
          <w:rFonts w:hint="eastAsia"/>
        </w:rPr>
      </w:pPr>
      <w:r>
        <w:rPr>
          <w:rFonts w:hint="eastAsia"/>
        </w:rPr>
        <w:t xml:space="preserve">　　我在上大三后，成绩一塌糊涂，开学后不久，与97生化的同学一起笔试主课生物化学，第一个交卷，出了风头，只是因为我不会做。系书记朱爱武数次建议我转念文科，我也没什么意见，但她找了好几个系，对方都不愿意收。朱爱武的意思是让我自己去找，说不定就能成，我当然不会去。</w:t>
      </w:r>
    </w:p>
    <w:p w14:paraId="388C68FE" w14:textId="77777777" w:rsidR="00414E8D" w:rsidRDefault="00414E8D" w:rsidP="00414E8D">
      <w:pPr>
        <w:widowControl/>
        <w:rPr>
          <w:rFonts w:hint="eastAsia"/>
        </w:rPr>
      </w:pPr>
    </w:p>
    <w:p w14:paraId="7DA49EA1" w14:textId="77777777" w:rsidR="00414E8D" w:rsidRDefault="00414E8D" w:rsidP="00414E8D">
      <w:pPr>
        <w:widowControl/>
        <w:rPr>
          <w:rFonts w:hint="eastAsia"/>
        </w:rPr>
      </w:pPr>
      <w:r>
        <w:rPr>
          <w:rFonts w:hint="eastAsia"/>
        </w:rPr>
        <w:lastRenderedPageBreak/>
        <w:t xml:space="preserve">　　有98强化班的三个同学经常与我们一起上课，其中一个女生在夏天经常露着光背，可能叫许伟，还有一个高个男生好像叫周小明，另一个矮壮黑皮名叫薛文，之前我在省人民医院泌尿外科住院等侯肾移植手术时，他在我的留言本上寄语“真正的勇士，敢于直面淋漓的鲜血”。2014年6月，我搬到岱山廉租房后，发现楼内住着一个坐电动轮椅的美女，不久找了一个很像薛文的黑皮当男朋友，出入成对，黑皮甚至有一次站在电动轮椅的后面疾驰而过，看上去春风得意，我同样一点也不羡慕他。</w:t>
      </w:r>
    </w:p>
    <w:p w14:paraId="2F6675D5" w14:textId="77777777" w:rsidR="00414E8D" w:rsidRDefault="00414E8D" w:rsidP="00414E8D">
      <w:pPr>
        <w:widowControl/>
        <w:rPr>
          <w:rFonts w:hint="eastAsia"/>
        </w:rPr>
      </w:pPr>
    </w:p>
    <w:p w14:paraId="08C34339" w14:textId="77777777" w:rsidR="00414E8D" w:rsidRDefault="00414E8D" w:rsidP="00414E8D">
      <w:pPr>
        <w:widowControl/>
        <w:rPr>
          <w:rFonts w:hint="eastAsia"/>
        </w:rPr>
      </w:pPr>
      <w:r>
        <w:rPr>
          <w:rFonts w:hint="eastAsia"/>
        </w:rPr>
        <w:t xml:space="preserve">　　通常老师都把做过肾移植手术的我当成残障人士，睁一只眼闭一只眼，不会计较。有一次好像是考生理学，我起床迟，没来得及吃早饭，正在边吃包子，边犯愁试卷不会做，一个面生的男老师走过来，弯下腰轻声问我，是不是还血透，我说没有，他说那就好。统计学期末考试不及格，补考时只能抄一位重考只为拿优的好同学。有一次头疼，没去参加生化的期末考试，授课的陈钧辉老太太后来找到我，埋怨说：“你不来考试，我怎么好给你及格呢？”让我既感动又惭愧。同学间流传她仅靠讲课而非攒论文就评上了教授；另外，她好像还研究尿激酶的溶栓作用，我在《急诊的故事》一文中提过。</w:t>
      </w:r>
    </w:p>
    <w:p w14:paraId="45F6A930" w14:textId="77777777" w:rsidR="00414E8D" w:rsidRDefault="00414E8D" w:rsidP="00414E8D">
      <w:pPr>
        <w:widowControl/>
        <w:rPr>
          <w:rFonts w:hint="eastAsia"/>
        </w:rPr>
      </w:pPr>
    </w:p>
    <w:p w14:paraId="22C57B38" w14:textId="77777777" w:rsidR="00414E8D" w:rsidRDefault="00414E8D" w:rsidP="00414E8D">
      <w:pPr>
        <w:widowControl/>
        <w:rPr>
          <w:rFonts w:hint="eastAsia"/>
        </w:rPr>
      </w:pPr>
      <w:r>
        <w:rPr>
          <w:rFonts w:hint="eastAsia"/>
        </w:rPr>
        <w:t xml:space="preserve">　　教生物化学的杨荣武是一位名师，上课时喜欢带一罐330ml的红罐可口可乐，下课前喝掉。他老婆好像叫李元华，是省人民医院某科室的护士长，1999年就已经血透了。我在省人民医院住院期间，去她家参加过基督教的家庭团契。肾移植手术后，我在住院病房楼下遇到她一次，她硬塞给我2百块钱。上生物化学课时，我和那些积极分子坐在第一排，积极抢答问题，试图给老师一个勤奋的好印象，可惜每次回答都是错的；期末考试后，自知考砸了，就跑到省人民医院家属区去找他老婆试图通融一下，没找到，好像看到杨老师斜躺在床上。后来听97生化的男同学说，批改考卷的是“天生丽质”许志雯，给了我60分。</w:t>
      </w:r>
    </w:p>
    <w:p w14:paraId="0D14D296" w14:textId="77777777" w:rsidR="00414E8D" w:rsidRDefault="00414E8D" w:rsidP="00414E8D">
      <w:pPr>
        <w:widowControl/>
        <w:rPr>
          <w:rFonts w:hint="eastAsia"/>
        </w:rPr>
      </w:pPr>
    </w:p>
    <w:p w14:paraId="72DF83A7" w14:textId="77777777" w:rsidR="00414E8D" w:rsidRDefault="00414E8D" w:rsidP="00414E8D">
      <w:pPr>
        <w:widowControl/>
        <w:rPr>
          <w:rFonts w:hint="eastAsia"/>
        </w:rPr>
      </w:pPr>
      <w:r>
        <w:rPr>
          <w:rFonts w:hint="eastAsia"/>
        </w:rPr>
        <w:t xml:space="preserve">＊＊＊＊＊＊　</w:t>
      </w:r>
    </w:p>
    <w:p w14:paraId="03CAA298" w14:textId="77777777" w:rsidR="00414E8D" w:rsidRDefault="00414E8D" w:rsidP="00414E8D">
      <w:pPr>
        <w:widowControl/>
        <w:rPr>
          <w:rFonts w:hint="eastAsia"/>
        </w:rPr>
      </w:pPr>
    </w:p>
    <w:p w14:paraId="0FCC5DB0" w14:textId="77777777" w:rsidR="00414E8D" w:rsidRDefault="00414E8D" w:rsidP="00414E8D">
      <w:pPr>
        <w:widowControl/>
        <w:rPr>
          <w:rFonts w:hint="eastAsia"/>
        </w:rPr>
      </w:pPr>
      <w:r>
        <w:rPr>
          <w:rFonts w:hint="eastAsia"/>
        </w:rPr>
        <w:t xml:space="preserve">　　2001年暑假前，97生化同学在校门口合影的时候，我去找系书记朱爱武，说数学建模课老师要让系里替我报名参赛，朱爱武一脸不耐烦地答应了。后来我因为在交行打工而没有去参加数学建模辅导（详见《社畜生涯》），老师连学分也没给我。这是我刚上大四，系里的学务老师，好像也叫王平，把我叫去当面通知我的；除此之外，还有一门政治课没有学分，我记得明明去考过试，就去南园的教师宿舍找到老师讨回了学分。</w:t>
      </w:r>
    </w:p>
    <w:p w14:paraId="2E32F2D1" w14:textId="77777777" w:rsidR="00414E8D" w:rsidRDefault="00414E8D" w:rsidP="00414E8D">
      <w:pPr>
        <w:widowControl/>
        <w:rPr>
          <w:rFonts w:hint="eastAsia"/>
        </w:rPr>
      </w:pPr>
    </w:p>
    <w:p w14:paraId="739A1982" w14:textId="77777777" w:rsidR="00414E8D" w:rsidRDefault="00414E8D" w:rsidP="00414E8D">
      <w:pPr>
        <w:widowControl/>
        <w:rPr>
          <w:rFonts w:hint="eastAsia"/>
        </w:rPr>
      </w:pPr>
      <w:r>
        <w:rPr>
          <w:rFonts w:hint="eastAsia"/>
        </w:rPr>
        <w:t xml:space="preserve">　　还有一门体育课要补修，除了交学费，还要每周坐校车回浦口校区上课，期间至少有1次被老师放了鸽子。我坐校车到浦口校区，经常早到，在校门外的小饭馆吃一份三块钱的蛋炒饭，随后到操场旁新盖的图书馆消磨时间。上课内容、考核都是打乒乓球，对大部分同学都毫无压力。下课后坐校车回鼓楼，有一次在等车区遇到推荐南怀瑾的英语老师。</w:t>
      </w:r>
    </w:p>
    <w:p w14:paraId="79D18B68" w14:textId="77777777" w:rsidR="00414E8D" w:rsidRDefault="00414E8D" w:rsidP="00414E8D">
      <w:pPr>
        <w:widowControl/>
        <w:rPr>
          <w:rFonts w:hint="eastAsia"/>
        </w:rPr>
      </w:pPr>
    </w:p>
    <w:p w14:paraId="76DE064B" w14:textId="77777777" w:rsidR="00414E8D" w:rsidRDefault="00414E8D" w:rsidP="00414E8D">
      <w:pPr>
        <w:widowControl/>
        <w:rPr>
          <w:rFonts w:hint="eastAsia"/>
        </w:rPr>
      </w:pPr>
      <w:r>
        <w:rPr>
          <w:rFonts w:hint="eastAsia"/>
        </w:rPr>
        <w:lastRenderedPageBreak/>
        <w:t xml:space="preserve">　　有一天下午上《生物化学文献检索》课，我需要补考天文学，就偷偷溜出去；补考后，又偷偷溜回来。戴眼镜的年轻女教师突然发飙，上纲上线地批了我一通，说我离开教室没有向她请假，是不尊重她；我觉得她是神经病，但也不便于跟她吵架。之后，这门课只有我不及格，女教师把我领到办公室补考，之后交涉的细节我已经忘了，但感觉不大愉快。</w:t>
      </w:r>
    </w:p>
    <w:p w14:paraId="3EA472A4" w14:textId="77777777" w:rsidR="00414E8D" w:rsidRDefault="00414E8D" w:rsidP="00414E8D">
      <w:pPr>
        <w:widowControl/>
        <w:rPr>
          <w:rFonts w:hint="eastAsia"/>
        </w:rPr>
      </w:pPr>
    </w:p>
    <w:p w14:paraId="45CEE01C" w14:textId="77777777" w:rsidR="00414E8D" w:rsidRDefault="00414E8D" w:rsidP="00414E8D">
      <w:pPr>
        <w:widowControl/>
        <w:rPr>
          <w:rFonts w:hint="eastAsia"/>
        </w:rPr>
      </w:pPr>
      <w:r>
        <w:rPr>
          <w:rFonts w:hint="eastAsia"/>
        </w:rPr>
        <w:t xml:space="preserve">　　到毕业设计的时候，我在整个生化系已经臭名昭著，没有老师肯带我。朱爱武担心我毕不了业砸在手里，找到生物系一位曾留学日本的植物学田老师带我写论文。</w:t>
      </w:r>
    </w:p>
    <w:p w14:paraId="2C78668B" w14:textId="77777777" w:rsidR="00414E8D" w:rsidRDefault="00414E8D" w:rsidP="00414E8D">
      <w:pPr>
        <w:widowControl/>
        <w:rPr>
          <w:rFonts w:hint="eastAsia"/>
        </w:rPr>
      </w:pPr>
    </w:p>
    <w:p w14:paraId="2202AA34" w14:textId="77777777" w:rsidR="00414E8D" w:rsidRDefault="00414E8D" w:rsidP="00414E8D">
      <w:pPr>
        <w:widowControl/>
        <w:rPr>
          <w:rFonts w:hint="eastAsia"/>
        </w:rPr>
      </w:pPr>
      <w:r>
        <w:rPr>
          <w:rFonts w:hint="eastAsia"/>
        </w:rPr>
        <w:t xml:space="preserve">　　我对田老师印象很深的一点是，冬天的时候，他的办公室一直开着取暖器，因此只穿着衬衣，看上去精神抖擞；在当时的我看来，这是很奢侈的行为。20年后的冬天，我才用上了油汀，最多的时候，2个月电费480块，相当于每天8块钱。他的办公室里有一台古董级的老旧方形空调，好像还能用。他每个星期找我催一次毕业论文，我就去跟他胡扯一番。有一次，我打开办公室的门，发现一个戴眼镜的陌生妇女躺在沙发上，田老师正坐在旁边的椅子上与之谈话。我一看，就知道大事不好，立刻带上门扭头就走，老师追出来照例问了一番论文的事。毕业前，他领着我和他带的几个生物系毕业生，都是男生，到南园餐厅吃了一顿。我没有想到的是，那是我之后20多年最像样的一顿饭（参见《泔水面》）。</w:t>
      </w:r>
    </w:p>
    <w:p w14:paraId="5B486036" w14:textId="77777777" w:rsidR="00414E8D" w:rsidRDefault="00414E8D" w:rsidP="00414E8D">
      <w:pPr>
        <w:widowControl/>
        <w:rPr>
          <w:rFonts w:hint="eastAsia"/>
        </w:rPr>
      </w:pPr>
    </w:p>
    <w:p w14:paraId="029FD0DC" w14:textId="77777777" w:rsidR="00414E8D" w:rsidRDefault="00414E8D" w:rsidP="00414E8D">
      <w:pPr>
        <w:widowControl/>
        <w:rPr>
          <w:rFonts w:hint="eastAsia"/>
        </w:rPr>
      </w:pPr>
      <w:r>
        <w:rPr>
          <w:rFonts w:hint="eastAsia"/>
        </w:rPr>
        <w:t xml:space="preserve">　　那几位同学经常来这间办公室上网或打游戏，每次我用完电脑出去时，照例都要说“你们忙，我先走了”，这种刻板行为后来被他们嘲笑了一番。我用办公室的电脑看《晚娘》时，感觉有点把持不住，就把碟片拿到宿舍去看了，结果还是没把持住。后来有一天中午，我在办公室的沙发上午睡，遗精而醒，仓皇而起，骑车往宿舍狂奔。</w:t>
      </w:r>
    </w:p>
    <w:p w14:paraId="481C4836" w14:textId="77777777" w:rsidR="00414E8D" w:rsidRDefault="00414E8D" w:rsidP="00414E8D">
      <w:pPr>
        <w:widowControl/>
        <w:rPr>
          <w:rFonts w:hint="eastAsia"/>
        </w:rPr>
      </w:pPr>
    </w:p>
    <w:p w14:paraId="000B139E" w14:textId="77777777" w:rsidR="00414E8D" w:rsidRDefault="00414E8D" w:rsidP="00414E8D">
      <w:pPr>
        <w:widowControl/>
        <w:rPr>
          <w:rFonts w:hint="eastAsia"/>
        </w:rPr>
      </w:pPr>
      <w:r>
        <w:rPr>
          <w:rFonts w:hint="eastAsia"/>
        </w:rPr>
        <w:t xml:space="preserve">　　大四时，我在松林软件实习的同时兼职两三份家教，还被田老师每星期催一次毕业论文，忙得像孙子一样；春节大年初二，我就返校继续做家教。我把大部分的精力都放在实习、家教上，因为能挣药费维持生计，对毕业论文就敷衍了事。我向田老师许诺的设计以我的能力根本实现不了，更糟糕的是，毕业论文答辩时，我准备的程序突然运行不了，于是我就尬在了台上，困窘无比，这时田老师和陈钧辉老太，她好像是答辩委员会的头头，站出来打圆场，放我过了关。尽管我被安排在最后一个答辩，同学都已经走光了，仍然是一个难忘的难堪经历。</w:t>
      </w:r>
    </w:p>
    <w:p w14:paraId="43FC5044" w14:textId="77777777" w:rsidR="00414E8D" w:rsidRDefault="00414E8D" w:rsidP="00414E8D">
      <w:pPr>
        <w:widowControl/>
        <w:rPr>
          <w:rFonts w:hint="eastAsia"/>
        </w:rPr>
      </w:pPr>
    </w:p>
    <w:p w14:paraId="41A01F90" w14:textId="77777777" w:rsidR="00414E8D" w:rsidRDefault="00414E8D" w:rsidP="00414E8D">
      <w:pPr>
        <w:widowControl/>
        <w:rPr>
          <w:rFonts w:hint="eastAsia"/>
        </w:rPr>
      </w:pPr>
      <w:r>
        <w:rPr>
          <w:rFonts w:hint="eastAsia"/>
        </w:rPr>
        <w:t xml:space="preserve">　　我与98生化同学最后一次聚在生化楼的一间会议室里，陈鸿生、王永军等人把领来的毕业证书、学位证书放在会议桌上，同学们纷纷翻找，我也积极加入其中，最后却一无所获，两手空空，这时我才隐隐想起，还欠着数目不明的学费。我一直觉得这是陈、王二位同学在有意戏弄我，欣赏我徒劳而无获的失望。我去学务处请求复印学位证、毕业证以便找工作，坚决不许。就这样，我带着对学务处的憎恨结束了学业。</w:t>
      </w:r>
    </w:p>
    <w:p w14:paraId="36E7BD24" w14:textId="77777777" w:rsidR="00414E8D" w:rsidRDefault="00414E8D" w:rsidP="00414E8D">
      <w:pPr>
        <w:widowControl/>
        <w:rPr>
          <w:rFonts w:hint="eastAsia"/>
        </w:rPr>
      </w:pPr>
    </w:p>
    <w:p w14:paraId="734FE225" w14:textId="77777777" w:rsidR="00414E8D" w:rsidRDefault="00414E8D" w:rsidP="00414E8D">
      <w:pPr>
        <w:widowControl/>
        <w:rPr>
          <w:rFonts w:hint="eastAsia"/>
        </w:rPr>
      </w:pPr>
      <w:r>
        <w:rPr>
          <w:rFonts w:hint="eastAsia"/>
        </w:rPr>
        <w:t xml:space="preserve">　　8月4日，下午，我睡着后梦见去学校向老师求情，想讨回两证。当时，我在江苏软件园的东大迪艾上班，需要毕业证验咨。11月12日，回南大碰运气，正好看到叶从飞，他已经考上金融专业的研究生，就借用他的毕业证，复印时改了我的名字。</w:t>
      </w:r>
    </w:p>
    <w:p w14:paraId="5AA39E00" w14:textId="77777777" w:rsidR="00414E8D" w:rsidRDefault="00414E8D" w:rsidP="00414E8D">
      <w:pPr>
        <w:widowControl/>
        <w:rPr>
          <w:rFonts w:hint="eastAsia"/>
        </w:rPr>
      </w:pPr>
    </w:p>
    <w:p w14:paraId="51F149E1" w14:textId="77777777" w:rsidR="00414E8D" w:rsidRDefault="00414E8D" w:rsidP="00414E8D">
      <w:pPr>
        <w:widowControl/>
        <w:rPr>
          <w:rFonts w:hint="eastAsia"/>
        </w:rPr>
      </w:pPr>
      <w:r>
        <w:rPr>
          <w:rFonts w:hint="eastAsia"/>
        </w:rPr>
        <w:t xml:space="preserve">　　2003年，我在三商公司上班的时候，朱爱武突然打电话给我，说有人给我补了欠费，可以去拿毕业证和学位证了。我本来不想要了，而且请假一天扣一百多块钱，但公司人事突然说需要证书验咨，我就让哥哥拿了回来。之前，我在应聘时说毕业证因欠学费被扣在南大，招聘方都表示理解；之后，这张毕业证书唯一的用处是2008年、2009年在上海职达旅社办理入住时，给前台小妹验证是本科毕业。</w:t>
      </w:r>
    </w:p>
    <w:p w14:paraId="30AC1B73" w14:textId="77777777" w:rsidR="00414E8D" w:rsidRDefault="00414E8D" w:rsidP="00414E8D">
      <w:pPr>
        <w:widowControl/>
        <w:rPr>
          <w:rFonts w:hint="eastAsia"/>
        </w:rPr>
      </w:pPr>
    </w:p>
    <w:p w14:paraId="55A5D508" w14:textId="77777777" w:rsidR="00414E8D" w:rsidRDefault="00414E8D" w:rsidP="00414E8D">
      <w:pPr>
        <w:widowControl/>
        <w:rPr>
          <w:rFonts w:hint="eastAsia"/>
        </w:rPr>
      </w:pPr>
      <w:r>
        <w:rPr>
          <w:rFonts w:hint="eastAsia"/>
        </w:rPr>
        <w:t xml:space="preserve">＊＊＊＊＊＊　</w:t>
      </w:r>
    </w:p>
    <w:p w14:paraId="55EA6DF8" w14:textId="77777777" w:rsidR="00414E8D" w:rsidRDefault="00414E8D" w:rsidP="00414E8D">
      <w:pPr>
        <w:widowControl/>
        <w:rPr>
          <w:rFonts w:hint="eastAsia"/>
        </w:rPr>
      </w:pPr>
    </w:p>
    <w:p w14:paraId="1D89A9AC" w14:textId="77777777" w:rsidR="00414E8D" w:rsidRDefault="00414E8D" w:rsidP="00414E8D">
      <w:pPr>
        <w:widowControl/>
        <w:rPr>
          <w:rFonts w:hint="eastAsia"/>
        </w:rPr>
      </w:pPr>
      <w:r>
        <w:rPr>
          <w:rFonts w:hint="eastAsia"/>
        </w:rPr>
        <w:t xml:space="preserve">　　我从南大毕业后，一时没找到能租得起的房子，租住在南园内离宿舍不远的一间平房，一个月300块，包水电。7月10日，夜里，我在南门外先锋书店楼上的乐瑞网吧上网，关机时突然发现右下角提示“有人正在访问你的机器”，关不了机，我就下楼了。我在开自行车锁的时候，先后有两个女青年下楼，我以为是其中一人，回去后开始自作多情地想入非非，以为有艳遇了，甚至又回到刚才停自行车的地方去看，自然空空荡荡；当天的日记多了一个标题“永失我爱”。现在看来，对方最多只是日常跟踪的国保线民。</w:t>
      </w:r>
    </w:p>
    <w:p w14:paraId="453EF883" w14:textId="77777777" w:rsidR="00414E8D" w:rsidRDefault="00414E8D" w:rsidP="00414E8D">
      <w:pPr>
        <w:widowControl/>
        <w:rPr>
          <w:rFonts w:hint="eastAsia"/>
        </w:rPr>
      </w:pPr>
    </w:p>
    <w:p w14:paraId="1BD088F1" w14:textId="77777777" w:rsidR="00414E8D" w:rsidRDefault="00414E8D" w:rsidP="00414E8D">
      <w:pPr>
        <w:widowControl/>
        <w:rPr>
          <w:rFonts w:hint="eastAsia"/>
        </w:rPr>
      </w:pPr>
      <w:r>
        <w:rPr>
          <w:rFonts w:hint="eastAsia"/>
        </w:rPr>
        <w:t xml:space="preserve">　　7月13日，夜里8点多，我出逸夫馆时，又以为一个女生是之前的人。回去后，在当天的日记里摘录了一段电影独白、一段歌词意淫了一番：</w:t>
      </w:r>
    </w:p>
    <w:p w14:paraId="2A2246BD" w14:textId="77777777" w:rsidR="00414E8D" w:rsidRDefault="00414E8D" w:rsidP="00414E8D">
      <w:pPr>
        <w:widowControl/>
        <w:rPr>
          <w:rFonts w:hint="eastAsia"/>
        </w:rPr>
      </w:pPr>
    </w:p>
    <w:p w14:paraId="00009B8D" w14:textId="77777777" w:rsidR="00414E8D" w:rsidRDefault="00414E8D" w:rsidP="00414E8D">
      <w:pPr>
        <w:widowControl/>
        <w:rPr>
          <w:rFonts w:hint="eastAsia"/>
        </w:rPr>
      </w:pPr>
      <w:r>
        <w:rPr>
          <w:rFonts w:hint="eastAsia"/>
        </w:rPr>
        <w:tab/>
      </w:r>
      <w:r>
        <w:rPr>
          <w:rFonts w:hint="eastAsia"/>
        </w:rPr>
        <w:tab/>
      </w:r>
      <w:r>
        <w:rPr>
          <w:rFonts w:hint="eastAsia"/>
        </w:rPr>
        <w:tab/>
        <w:t>那是一种难堪的相对，</w:t>
      </w:r>
    </w:p>
    <w:p w14:paraId="325C305D" w14:textId="77777777" w:rsidR="00414E8D" w:rsidRDefault="00414E8D" w:rsidP="00414E8D">
      <w:pPr>
        <w:widowControl/>
        <w:rPr>
          <w:rFonts w:hint="eastAsia"/>
        </w:rPr>
      </w:pPr>
      <w:r>
        <w:rPr>
          <w:rFonts w:hint="eastAsia"/>
        </w:rPr>
        <w:tab/>
      </w:r>
      <w:r>
        <w:rPr>
          <w:rFonts w:hint="eastAsia"/>
        </w:rPr>
        <w:tab/>
      </w:r>
      <w:r>
        <w:rPr>
          <w:rFonts w:hint="eastAsia"/>
        </w:rPr>
        <w:tab/>
        <w:t>她一直羞低着头/给他一个接近的机会，</w:t>
      </w:r>
    </w:p>
    <w:p w14:paraId="15B825D9" w14:textId="77777777" w:rsidR="00414E8D" w:rsidRDefault="00414E8D" w:rsidP="00414E8D">
      <w:pPr>
        <w:widowControl/>
        <w:rPr>
          <w:rFonts w:hint="eastAsia"/>
        </w:rPr>
      </w:pPr>
      <w:r>
        <w:rPr>
          <w:rFonts w:hint="eastAsia"/>
        </w:rPr>
        <w:tab/>
      </w:r>
      <w:r>
        <w:rPr>
          <w:rFonts w:hint="eastAsia"/>
        </w:rPr>
        <w:tab/>
      </w:r>
      <w:r>
        <w:rPr>
          <w:rFonts w:hint="eastAsia"/>
        </w:rPr>
        <w:tab/>
        <w:t>他没有勇气接近，</w:t>
      </w:r>
    </w:p>
    <w:p w14:paraId="5490B0BA" w14:textId="77777777" w:rsidR="00414E8D" w:rsidRDefault="00414E8D" w:rsidP="00414E8D">
      <w:pPr>
        <w:widowControl/>
        <w:rPr>
          <w:rFonts w:hint="eastAsia"/>
        </w:rPr>
      </w:pPr>
      <w:r>
        <w:rPr>
          <w:rFonts w:hint="eastAsia"/>
        </w:rPr>
        <w:tab/>
      </w:r>
      <w:r>
        <w:rPr>
          <w:rFonts w:hint="eastAsia"/>
        </w:rPr>
        <w:tab/>
      </w:r>
      <w:r>
        <w:rPr>
          <w:rFonts w:hint="eastAsia"/>
        </w:rPr>
        <w:tab/>
        <w:t>她掉转身，走了。</w:t>
      </w:r>
      <w:r>
        <w:rPr>
          <w:rFonts w:hint="eastAsia"/>
        </w:rPr>
        <w:tab/>
      </w:r>
    </w:p>
    <w:p w14:paraId="4DD8A091" w14:textId="77777777" w:rsidR="00414E8D" w:rsidRDefault="00414E8D" w:rsidP="00414E8D">
      <w:pPr>
        <w:widowControl/>
        <w:rPr>
          <w:rFonts w:hint="eastAsia"/>
        </w:rPr>
      </w:pPr>
    </w:p>
    <w:p w14:paraId="0A94C215"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r>
      <w:r>
        <w:rPr>
          <w:rFonts w:hint="eastAsia"/>
        </w:rPr>
        <w:tab/>
        <w:t>------《花样年华》</w:t>
      </w:r>
    </w:p>
    <w:p w14:paraId="07E64639" w14:textId="77777777" w:rsidR="00414E8D" w:rsidRDefault="00414E8D" w:rsidP="00414E8D">
      <w:pPr>
        <w:widowControl/>
        <w:rPr>
          <w:rFonts w:hint="eastAsia"/>
        </w:rPr>
      </w:pPr>
    </w:p>
    <w:p w14:paraId="28209ABA" w14:textId="77777777" w:rsidR="00414E8D" w:rsidRDefault="00414E8D" w:rsidP="00414E8D">
      <w:pPr>
        <w:widowControl/>
        <w:rPr>
          <w:rFonts w:hint="eastAsia"/>
        </w:rPr>
      </w:pPr>
      <w:r>
        <w:rPr>
          <w:rFonts w:hint="eastAsia"/>
        </w:rPr>
        <w:tab/>
      </w:r>
      <w:r>
        <w:rPr>
          <w:rFonts w:hint="eastAsia"/>
        </w:rPr>
        <w:tab/>
      </w:r>
      <w:r>
        <w:rPr>
          <w:rFonts w:hint="eastAsia"/>
        </w:rPr>
        <w:tab/>
        <w:t>这是一个美丽的紧张的气氛，</w:t>
      </w:r>
    </w:p>
    <w:p w14:paraId="05DC96E2" w14:textId="77777777" w:rsidR="00414E8D" w:rsidRDefault="00414E8D" w:rsidP="00414E8D">
      <w:pPr>
        <w:widowControl/>
        <w:rPr>
          <w:rFonts w:hint="eastAsia"/>
        </w:rPr>
      </w:pPr>
      <w:r>
        <w:rPr>
          <w:rFonts w:hint="eastAsia"/>
        </w:rPr>
        <w:tab/>
      </w:r>
      <w:r>
        <w:rPr>
          <w:rFonts w:hint="eastAsia"/>
        </w:rPr>
        <w:tab/>
      </w:r>
      <w:r>
        <w:rPr>
          <w:rFonts w:hint="eastAsia"/>
        </w:rPr>
        <w:tab/>
        <w:t>天空在变小，人在变单纯，</w:t>
      </w:r>
    </w:p>
    <w:p w14:paraId="7A951040" w14:textId="77777777" w:rsidR="00414E8D" w:rsidRDefault="00414E8D" w:rsidP="00414E8D">
      <w:pPr>
        <w:widowControl/>
        <w:rPr>
          <w:rFonts w:hint="eastAsia"/>
        </w:rPr>
      </w:pPr>
      <w:r>
        <w:rPr>
          <w:rFonts w:hint="eastAsia"/>
        </w:rPr>
        <w:tab/>
      </w:r>
      <w:r>
        <w:rPr>
          <w:rFonts w:hint="eastAsia"/>
        </w:rPr>
        <w:tab/>
      </w:r>
      <w:r>
        <w:rPr>
          <w:rFonts w:hint="eastAsia"/>
        </w:rPr>
        <w:tab/>
        <w:t>突然，一个另外的、空间被打开，</w:t>
      </w:r>
    </w:p>
    <w:p w14:paraId="439D5146" w14:textId="77777777" w:rsidR="00414E8D" w:rsidRDefault="00414E8D" w:rsidP="00414E8D">
      <w:pPr>
        <w:widowControl/>
        <w:rPr>
          <w:rFonts w:hint="eastAsia"/>
        </w:rPr>
      </w:pPr>
      <w:r>
        <w:rPr>
          <w:rFonts w:hint="eastAsia"/>
        </w:rPr>
        <w:tab/>
      </w:r>
      <w:r>
        <w:rPr>
          <w:rFonts w:hint="eastAsia"/>
        </w:rPr>
        <w:tab/>
      </w:r>
      <w:r>
        <w:rPr>
          <w:rFonts w:hint="eastAsia"/>
        </w:rPr>
        <w:tab/>
        <w:t>在等待着，等待着我的到来。</w:t>
      </w:r>
    </w:p>
    <w:p w14:paraId="0543C52C" w14:textId="77777777" w:rsidR="00414E8D" w:rsidRDefault="00414E8D" w:rsidP="00414E8D">
      <w:pPr>
        <w:widowControl/>
        <w:rPr>
          <w:rFonts w:hint="eastAsia"/>
        </w:rPr>
      </w:pPr>
    </w:p>
    <w:p w14:paraId="13EFDB30"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r>
      <w:r>
        <w:rPr>
          <w:rFonts w:hint="eastAsia"/>
        </w:rPr>
        <w:tab/>
        <w:t>------《另外的空间》</w:t>
      </w:r>
    </w:p>
    <w:p w14:paraId="73B88EBC" w14:textId="77777777" w:rsidR="00414E8D" w:rsidRDefault="00414E8D" w:rsidP="00414E8D">
      <w:pPr>
        <w:widowControl/>
        <w:rPr>
          <w:rFonts w:hint="eastAsia"/>
        </w:rPr>
      </w:pPr>
    </w:p>
    <w:p w14:paraId="0A48BB62" w14:textId="77777777" w:rsidR="00414E8D" w:rsidRDefault="00414E8D" w:rsidP="00414E8D">
      <w:pPr>
        <w:widowControl/>
        <w:rPr>
          <w:rFonts w:hint="eastAsia"/>
        </w:rPr>
      </w:pPr>
      <w:r>
        <w:rPr>
          <w:rFonts w:hint="eastAsia"/>
        </w:rPr>
        <w:t xml:space="preserve">　　7月15日，夜里，我在教室自修时又以为遇到之前的女生，在日记中记录如下：“可能就是她了，因为我看她红着脸，而且脸偏向另一边，有点发狠的样子，坚决不看我一眼。光顾了看她，忘了追上去。也是几分钟后才想起就是她的，但已经迟了。”当</w:t>
      </w:r>
      <w:r>
        <w:rPr>
          <w:rFonts w:hint="eastAsia"/>
        </w:rPr>
        <w:lastRenderedPageBreak/>
        <w:t>天夜里冥思苦想，没睡好。7月16日一早，就开始找打印店准备用传单告白，内容如下（其中2个固定电话是东大迪艾公司的）：</w:t>
      </w:r>
    </w:p>
    <w:p w14:paraId="23496676" w14:textId="77777777" w:rsidR="00414E8D" w:rsidRDefault="00414E8D" w:rsidP="00414E8D">
      <w:pPr>
        <w:widowControl/>
        <w:rPr>
          <w:rFonts w:hint="eastAsia"/>
        </w:rPr>
      </w:pPr>
    </w:p>
    <w:p w14:paraId="51EC77C3"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寻找月光宝盒 </w:t>
      </w:r>
    </w:p>
    <w:p w14:paraId="77BB44D6" w14:textId="77777777" w:rsidR="00414E8D" w:rsidRDefault="00414E8D" w:rsidP="00414E8D">
      <w:pPr>
        <w:widowControl/>
        <w:rPr>
          <w:rFonts w:hint="eastAsia"/>
        </w:rPr>
      </w:pPr>
    </w:p>
    <w:p w14:paraId="664CAD24" w14:textId="77777777" w:rsidR="00414E8D" w:rsidRDefault="00414E8D" w:rsidP="00414E8D">
      <w:pPr>
        <w:widowControl/>
        <w:rPr>
          <w:rFonts w:hint="eastAsia"/>
        </w:rPr>
      </w:pPr>
      <w:r>
        <w:rPr>
          <w:rFonts w:hint="eastAsia"/>
        </w:rPr>
        <w:tab/>
        <w:t>目的：让时光倒流至公元二零零二年七月十日二十二时先锋书店楼下，</w:t>
      </w:r>
    </w:p>
    <w:p w14:paraId="269B3165" w14:textId="77777777" w:rsidR="00414E8D" w:rsidRDefault="00414E8D" w:rsidP="00414E8D">
      <w:pPr>
        <w:widowControl/>
        <w:rPr>
          <w:rFonts w:hint="eastAsia"/>
        </w:rPr>
      </w:pPr>
      <w:r>
        <w:rPr>
          <w:rFonts w:hint="eastAsia"/>
        </w:rPr>
        <w:tab/>
      </w:r>
      <w:r>
        <w:rPr>
          <w:rFonts w:hint="eastAsia"/>
        </w:rPr>
        <w:tab/>
      </w:r>
      <w:r>
        <w:rPr>
          <w:rFonts w:hint="eastAsia"/>
        </w:rPr>
        <w:tab/>
        <w:t>公元二零零二年七月十三日夜二十时逸夫馆门前，</w:t>
      </w:r>
    </w:p>
    <w:p w14:paraId="2AC2B813" w14:textId="77777777" w:rsidR="00414E8D" w:rsidRDefault="00414E8D" w:rsidP="00414E8D">
      <w:pPr>
        <w:widowControl/>
        <w:rPr>
          <w:rFonts w:hint="eastAsia"/>
        </w:rPr>
      </w:pPr>
      <w:r>
        <w:rPr>
          <w:rFonts w:hint="eastAsia"/>
        </w:rPr>
        <w:tab/>
      </w:r>
      <w:r>
        <w:rPr>
          <w:rFonts w:hint="eastAsia"/>
        </w:rPr>
        <w:tab/>
      </w:r>
      <w:r>
        <w:rPr>
          <w:rFonts w:hint="eastAsia"/>
        </w:rPr>
        <w:tab/>
        <w:t xml:space="preserve">公元二零零二年七月十五日夜二十一时逸夫馆一零一大教室内 </w:t>
      </w:r>
    </w:p>
    <w:p w14:paraId="0B1C7637" w14:textId="77777777" w:rsidR="00414E8D" w:rsidRDefault="00414E8D" w:rsidP="00414E8D">
      <w:pPr>
        <w:widowControl/>
        <w:rPr>
          <w:rFonts w:hint="eastAsia"/>
        </w:rPr>
      </w:pPr>
    </w:p>
    <w:p w14:paraId="5DEFD021" w14:textId="77777777" w:rsidR="00414E8D" w:rsidRDefault="00414E8D" w:rsidP="00414E8D">
      <w:pPr>
        <w:widowControl/>
        <w:rPr>
          <w:rFonts w:hint="eastAsia"/>
        </w:rPr>
      </w:pPr>
      <w:r>
        <w:rPr>
          <w:rFonts w:hint="eastAsia"/>
        </w:rPr>
        <w:tab/>
        <w:t>理由：曾经有一份真诚的感情放在我面前，我没有珍惜，等到失去它的时候才追悔莫及，人世间最痛苦的事莫过于此。</w:t>
      </w:r>
    </w:p>
    <w:p w14:paraId="54106C03" w14:textId="77777777" w:rsidR="00414E8D" w:rsidRDefault="00414E8D" w:rsidP="00414E8D">
      <w:pPr>
        <w:widowControl/>
        <w:rPr>
          <w:rFonts w:hint="eastAsia"/>
        </w:rPr>
      </w:pPr>
      <w:r>
        <w:rPr>
          <w:rFonts w:hint="eastAsia"/>
        </w:rPr>
        <w:tab/>
      </w:r>
      <w:r>
        <w:rPr>
          <w:rFonts w:hint="eastAsia"/>
        </w:rPr>
        <w:tab/>
        <w:t>如果上天能够给我一个再来一次的机会，我会对那个女孩子说三个字：“我爱你！”</w:t>
      </w:r>
    </w:p>
    <w:p w14:paraId="150C89C2" w14:textId="77777777" w:rsidR="00414E8D" w:rsidRDefault="00414E8D" w:rsidP="00414E8D">
      <w:pPr>
        <w:widowControl/>
        <w:rPr>
          <w:rFonts w:hint="eastAsia"/>
        </w:rPr>
      </w:pPr>
      <w:r>
        <w:rPr>
          <w:rFonts w:hint="eastAsia"/>
        </w:rPr>
        <w:tab/>
      </w:r>
      <w:r>
        <w:rPr>
          <w:rFonts w:hint="eastAsia"/>
        </w:rPr>
        <w:tab/>
        <w:t>如果非要在这份爱上加一个期限，我希望是---一万年！</w:t>
      </w:r>
    </w:p>
    <w:p w14:paraId="1D0D82B6" w14:textId="77777777" w:rsidR="00414E8D" w:rsidRDefault="00414E8D" w:rsidP="00414E8D">
      <w:pPr>
        <w:widowControl/>
        <w:rPr>
          <w:rFonts w:hint="eastAsia"/>
        </w:rPr>
      </w:pPr>
    </w:p>
    <w:p w14:paraId="2A5C528A" w14:textId="77777777" w:rsidR="00414E8D" w:rsidRDefault="00414E8D" w:rsidP="00414E8D">
      <w:pPr>
        <w:widowControl/>
        <w:rPr>
          <w:rFonts w:hint="eastAsia"/>
        </w:rPr>
      </w:pPr>
      <w:r>
        <w:rPr>
          <w:rFonts w:hint="eastAsia"/>
        </w:rPr>
        <w:tab/>
        <w:t>经过：</w:t>
      </w:r>
      <w:r>
        <w:rPr>
          <w:rFonts w:hint="eastAsia"/>
        </w:rPr>
        <w:tab/>
        <w:t>那是一种难堪的相对，</w:t>
      </w:r>
    </w:p>
    <w:p w14:paraId="32D74A7B" w14:textId="77777777" w:rsidR="00414E8D" w:rsidRDefault="00414E8D" w:rsidP="00414E8D">
      <w:pPr>
        <w:widowControl/>
        <w:rPr>
          <w:rFonts w:hint="eastAsia"/>
        </w:rPr>
      </w:pPr>
      <w:r>
        <w:rPr>
          <w:rFonts w:hint="eastAsia"/>
        </w:rPr>
        <w:tab/>
      </w:r>
      <w:r>
        <w:rPr>
          <w:rFonts w:hint="eastAsia"/>
        </w:rPr>
        <w:tab/>
        <w:t>她一直羞低着头，</w:t>
      </w:r>
    </w:p>
    <w:p w14:paraId="08511C11" w14:textId="77777777" w:rsidR="00414E8D" w:rsidRDefault="00414E8D" w:rsidP="00414E8D">
      <w:pPr>
        <w:widowControl/>
        <w:rPr>
          <w:rFonts w:hint="eastAsia"/>
        </w:rPr>
      </w:pPr>
      <w:r>
        <w:rPr>
          <w:rFonts w:hint="eastAsia"/>
        </w:rPr>
        <w:tab/>
      </w:r>
      <w:r>
        <w:rPr>
          <w:rFonts w:hint="eastAsia"/>
        </w:rPr>
        <w:tab/>
        <w:t>给他一个接近的机会，</w:t>
      </w:r>
    </w:p>
    <w:p w14:paraId="2AAE6150" w14:textId="77777777" w:rsidR="00414E8D" w:rsidRDefault="00414E8D" w:rsidP="00414E8D">
      <w:pPr>
        <w:widowControl/>
        <w:rPr>
          <w:rFonts w:hint="eastAsia"/>
        </w:rPr>
      </w:pPr>
      <w:r>
        <w:rPr>
          <w:rFonts w:hint="eastAsia"/>
        </w:rPr>
        <w:tab/>
      </w:r>
      <w:r>
        <w:rPr>
          <w:rFonts w:hint="eastAsia"/>
        </w:rPr>
        <w:tab/>
        <w:t>他没有勇气接近，</w:t>
      </w:r>
    </w:p>
    <w:p w14:paraId="7ED8092F" w14:textId="77777777" w:rsidR="00414E8D" w:rsidRDefault="00414E8D" w:rsidP="00414E8D">
      <w:pPr>
        <w:widowControl/>
        <w:rPr>
          <w:rFonts w:hint="eastAsia"/>
        </w:rPr>
      </w:pPr>
      <w:r>
        <w:rPr>
          <w:rFonts w:hint="eastAsia"/>
        </w:rPr>
        <w:tab/>
      </w:r>
      <w:r>
        <w:rPr>
          <w:rFonts w:hint="eastAsia"/>
        </w:rPr>
        <w:tab/>
        <w:t>她掉转身，走了。</w:t>
      </w:r>
      <w:r>
        <w:rPr>
          <w:rFonts w:hint="eastAsia"/>
        </w:rPr>
        <w:tab/>
      </w:r>
    </w:p>
    <w:p w14:paraId="40E54915" w14:textId="77777777" w:rsidR="00414E8D" w:rsidRDefault="00414E8D" w:rsidP="00414E8D">
      <w:pPr>
        <w:widowControl/>
        <w:rPr>
          <w:rFonts w:hint="eastAsia"/>
        </w:rPr>
      </w:pPr>
    </w:p>
    <w:p w14:paraId="373191F5" w14:textId="77777777" w:rsidR="00414E8D" w:rsidRDefault="00414E8D" w:rsidP="00414E8D">
      <w:pPr>
        <w:widowControl/>
        <w:rPr>
          <w:rFonts w:hint="eastAsia"/>
        </w:rPr>
      </w:pPr>
      <w:r>
        <w:rPr>
          <w:rFonts w:hint="eastAsia"/>
        </w:rPr>
        <w:tab/>
      </w:r>
      <w:r>
        <w:rPr>
          <w:rFonts w:hint="eastAsia"/>
        </w:rPr>
        <w:tab/>
        <w:t>寻宝之人</w:t>
      </w:r>
      <w:r>
        <w:rPr>
          <w:rFonts w:hint="eastAsia"/>
        </w:rPr>
        <w:tab/>
      </w:r>
      <w:r>
        <w:rPr>
          <w:rFonts w:hint="eastAsia"/>
        </w:rPr>
        <w:tab/>
      </w:r>
      <w:r>
        <w:rPr>
          <w:rFonts w:hint="eastAsia"/>
        </w:rPr>
        <w:tab/>
        <w:t xml:space="preserve">BP：3601888-21304 </w:t>
      </w:r>
    </w:p>
    <w:p w14:paraId="03B929FE" w14:textId="77777777" w:rsidR="00414E8D" w:rsidRDefault="00414E8D" w:rsidP="00414E8D">
      <w:pPr>
        <w:widowControl/>
        <w:rPr>
          <w:rFonts w:hint="eastAsia"/>
        </w:rPr>
      </w:pPr>
      <w:r>
        <w:rPr>
          <w:rFonts w:hint="eastAsia"/>
        </w:rPr>
        <w:tab/>
      </w:r>
      <w:r>
        <w:rPr>
          <w:rFonts w:hint="eastAsia"/>
        </w:rPr>
        <w:tab/>
        <w:t>王伟</w:t>
      </w:r>
      <w:r>
        <w:rPr>
          <w:rFonts w:hint="eastAsia"/>
        </w:rPr>
        <w:tab/>
      </w:r>
      <w:r>
        <w:rPr>
          <w:rFonts w:hint="eastAsia"/>
        </w:rPr>
        <w:tab/>
      </w:r>
      <w:r>
        <w:rPr>
          <w:rFonts w:hint="eastAsia"/>
        </w:rPr>
        <w:tab/>
        <w:t>E-mail:first_wei@163.net</w:t>
      </w:r>
    </w:p>
    <w:p w14:paraId="718C9B69"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r>
      <w:r>
        <w:rPr>
          <w:rFonts w:hint="eastAsia"/>
        </w:rPr>
        <w:tab/>
        <w:t>Tel:4818717，4818797</w:t>
      </w:r>
    </w:p>
    <w:p w14:paraId="3A32F671"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r>
      <w:r>
        <w:rPr>
          <w:rFonts w:hint="eastAsia"/>
        </w:rPr>
        <w:tab/>
        <w:t>（周一至周五，8:30-17:30）</w:t>
      </w:r>
    </w:p>
    <w:p w14:paraId="50252B16" w14:textId="77777777" w:rsidR="00414E8D" w:rsidRDefault="00414E8D" w:rsidP="00414E8D">
      <w:pPr>
        <w:widowControl/>
        <w:rPr>
          <w:rFonts w:hint="eastAsia"/>
        </w:rPr>
      </w:pPr>
    </w:p>
    <w:p w14:paraId="3CF2C342" w14:textId="77777777" w:rsidR="00414E8D" w:rsidRDefault="00414E8D" w:rsidP="00414E8D">
      <w:pPr>
        <w:widowControl/>
        <w:rPr>
          <w:rFonts w:hint="eastAsia"/>
        </w:rPr>
      </w:pPr>
      <w:r>
        <w:rPr>
          <w:rFonts w:hint="eastAsia"/>
        </w:rPr>
        <w:t xml:space="preserve">　　7月16日，夜里9点多，我从公司回来，先到逸夫馆试图再遇到那个女生，不果；又到之前的网吧，也没有看到。于是把传单复印了一百份，又买了浆糊，把传单贴满南园的各个公告栏，一直贴到凌晨2点半，有两个保安也来看了一阵。第2天上午，有一部分已经被各种考研班的广告遮住了。</w:t>
      </w:r>
    </w:p>
    <w:p w14:paraId="483993C4" w14:textId="77777777" w:rsidR="00414E8D" w:rsidRDefault="00414E8D" w:rsidP="00414E8D">
      <w:pPr>
        <w:widowControl/>
        <w:rPr>
          <w:rFonts w:hint="eastAsia"/>
        </w:rPr>
      </w:pPr>
    </w:p>
    <w:p w14:paraId="63E6A968" w14:textId="77777777" w:rsidR="00414E8D" w:rsidRDefault="00414E8D" w:rsidP="00414E8D">
      <w:pPr>
        <w:widowControl/>
        <w:rPr>
          <w:rFonts w:hint="eastAsia"/>
        </w:rPr>
      </w:pPr>
      <w:r>
        <w:rPr>
          <w:rFonts w:hint="eastAsia"/>
        </w:rPr>
        <w:t xml:space="preserve">　　7月17日，加班到8点半左右回来，日记中记录：“到逸夫馆101，也没找见她。想到这一切全是痛苦，痛苦痛苦，决心忘记她，反正我也尽力了。”</w:t>
      </w:r>
    </w:p>
    <w:p w14:paraId="22FDE781" w14:textId="77777777" w:rsidR="00414E8D" w:rsidRDefault="00414E8D" w:rsidP="00414E8D">
      <w:pPr>
        <w:widowControl/>
        <w:rPr>
          <w:rFonts w:hint="eastAsia"/>
        </w:rPr>
      </w:pPr>
    </w:p>
    <w:p w14:paraId="01A708D9" w14:textId="77777777" w:rsidR="00414E8D" w:rsidRDefault="00414E8D" w:rsidP="00414E8D">
      <w:pPr>
        <w:widowControl/>
        <w:rPr>
          <w:rFonts w:hint="eastAsia"/>
        </w:rPr>
      </w:pPr>
      <w:r>
        <w:rPr>
          <w:rFonts w:hint="eastAsia"/>
        </w:rPr>
        <w:t xml:space="preserve">　　7月18日，加班到7点半左右回来，又到逸夫馆101去碰运气，“看到一个女生，背景极像她，等到她出去以后，我追上上去，她进了厕所，又等半天，把书包也</w:t>
      </w:r>
      <w:r>
        <w:rPr>
          <w:rFonts w:hint="eastAsia"/>
        </w:rPr>
        <w:lastRenderedPageBreak/>
        <w:t>拿出来了，准备和她一起去KFC，不料她说我认错人了，这使我真的怀疑自己，是不是有某种错觉在困扰我。这就是说，从一开始就是自己在骗自己。”</w:t>
      </w:r>
    </w:p>
    <w:p w14:paraId="000B1D2A" w14:textId="77777777" w:rsidR="00414E8D" w:rsidRDefault="00414E8D" w:rsidP="00414E8D">
      <w:pPr>
        <w:widowControl/>
        <w:rPr>
          <w:rFonts w:hint="eastAsia"/>
        </w:rPr>
      </w:pPr>
    </w:p>
    <w:p w14:paraId="456A8DCE" w14:textId="77777777" w:rsidR="00414E8D" w:rsidRDefault="00414E8D" w:rsidP="00414E8D">
      <w:pPr>
        <w:widowControl/>
        <w:rPr>
          <w:rFonts w:hint="eastAsia"/>
        </w:rPr>
      </w:pPr>
      <w:r>
        <w:rPr>
          <w:rFonts w:hint="eastAsia"/>
        </w:rPr>
        <w:t xml:space="preserve">　　这是我干过的无数荒唐事中较大的一件。没有屄操的穷屌荷尔蒙过剩，可怜、可笑如斯。</w:t>
      </w:r>
    </w:p>
    <w:p w14:paraId="23CEE9FF" w14:textId="77777777" w:rsidR="00414E8D" w:rsidRDefault="00414E8D" w:rsidP="00414E8D">
      <w:pPr>
        <w:widowControl/>
        <w:rPr>
          <w:rFonts w:hint="eastAsia"/>
        </w:rPr>
      </w:pPr>
    </w:p>
    <w:p w14:paraId="53F393E8" w14:textId="77777777" w:rsidR="00414E8D" w:rsidRDefault="00414E8D" w:rsidP="00414E8D">
      <w:pPr>
        <w:widowControl/>
        <w:rPr>
          <w:rFonts w:hint="eastAsia"/>
        </w:rPr>
      </w:pPr>
      <w:r>
        <w:rPr>
          <w:rFonts w:hint="eastAsia"/>
        </w:rPr>
        <w:t xml:space="preserve">　　不久，二表哥劝我搬到他任教的富贵山小学去住，许诺免费；应该是系里或公安国保厌恶我在学校瞎闹，让我住过去有个管束。不久，我就在富贵山小学弄出了“粪发涂墙”的事迹（详见《大便的故事》）。事实证明，无论到哪儿，我都不是一盏省油的灯。</w:t>
      </w:r>
    </w:p>
    <w:p w14:paraId="427E14EE" w14:textId="77777777" w:rsidR="00414E8D" w:rsidRDefault="00414E8D" w:rsidP="00414E8D">
      <w:pPr>
        <w:widowControl/>
        <w:rPr>
          <w:rFonts w:hint="eastAsia"/>
        </w:rPr>
      </w:pPr>
    </w:p>
    <w:p w14:paraId="79F5CCA5" w14:textId="77777777" w:rsidR="00414E8D" w:rsidRDefault="00414E8D" w:rsidP="00414E8D">
      <w:pPr>
        <w:widowControl/>
        <w:rPr>
          <w:rFonts w:hint="eastAsia"/>
        </w:rPr>
      </w:pPr>
    </w:p>
    <w:p w14:paraId="65B8BC24" w14:textId="77777777" w:rsidR="00414E8D" w:rsidRDefault="00414E8D" w:rsidP="00414E8D">
      <w:pPr>
        <w:widowControl/>
        <w:rPr>
          <w:rFonts w:hint="eastAsia"/>
        </w:rPr>
      </w:pPr>
      <w:r>
        <w:rPr>
          <w:rFonts w:hint="eastAsia"/>
        </w:rPr>
        <w:t xml:space="preserve">2023年5月28日，初稿 </w:t>
      </w:r>
    </w:p>
    <w:p w14:paraId="7B16A7FC" w14:textId="77777777" w:rsidR="00414E8D" w:rsidRDefault="00414E8D" w:rsidP="00414E8D">
      <w:pPr>
        <w:widowControl/>
        <w:rPr>
          <w:rFonts w:hint="eastAsia"/>
        </w:rPr>
      </w:pPr>
    </w:p>
    <w:p w14:paraId="2F3778DE" w14:textId="77777777" w:rsidR="00414E8D" w:rsidRDefault="00414E8D" w:rsidP="00414E8D">
      <w:pPr>
        <w:widowControl/>
        <w:rPr>
          <w:rFonts w:hint="eastAsia"/>
        </w:rPr>
      </w:pPr>
      <w:r>
        <w:rPr>
          <w:rFonts w:hint="eastAsia"/>
        </w:rPr>
        <w:t xml:space="preserve">　　　7月13日，二稿 </w:t>
      </w:r>
    </w:p>
    <w:p w14:paraId="7E249C1C" w14:textId="77777777" w:rsidR="00414E8D" w:rsidRDefault="00414E8D" w:rsidP="00414E8D">
      <w:pPr>
        <w:widowControl/>
        <w:rPr>
          <w:rFonts w:hint="eastAsia"/>
        </w:rPr>
      </w:pPr>
    </w:p>
    <w:p w14:paraId="5D85D89A" w14:textId="77777777" w:rsidR="00414E8D" w:rsidRDefault="00414E8D" w:rsidP="00414E8D">
      <w:pPr>
        <w:widowControl/>
        <w:rPr>
          <w:rFonts w:hint="eastAsia"/>
        </w:rPr>
      </w:pPr>
      <w:r>
        <w:rPr>
          <w:rFonts w:hint="eastAsia"/>
        </w:rPr>
        <w:t xml:space="preserve">　　　8月17日，三稿 </w:t>
      </w:r>
    </w:p>
    <w:p w14:paraId="72D384A7" w14:textId="77777777" w:rsidR="00414E8D" w:rsidRDefault="00414E8D" w:rsidP="00414E8D">
      <w:pPr>
        <w:widowControl/>
        <w:rPr>
          <w:rFonts w:hint="eastAsia"/>
        </w:rPr>
      </w:pPr>
    </w:p>
    <w:p w14:paraId="3794EC69" w14:textId="77777777" w:rsidR="00414E8D" w:rsidRDefault="00414E8D" w:rsidP="00414E8D">
      <w:pPr>
        <w:widowControl/>
        <w:rPr>
          <w:rFonts w:hint="eastAsia"/>
        </w:rPr>
      </w:pPr>
      <w:r>
        <w:rPr>
          <w:rFonts w:hint="eastAsia"/>
        </w:rPr>
        <w:t xml:space="preserve">　　　9月17日，四稿 </w:t>
      </w:r>
    </w:p>
    <w:p w14:paraId="673E47CB" w14:textId="77777777" w:rsidR="00414E8D" w:rsidRDefault="00414E8D" w:rsidP="00414E8D">
      <w:pPr>
        <w:widowControl/>
        <w:rPr>
          <w:rFonts w:hint="eastAsia"/>
        </w:rPr>
      </w:pPr>
    </w:p>
    <w:p w14:paraId="49D01BD9" w14:textId="5B5513CE" w:rsidR="00E528B8" w:rsidRPr="00440914" w:rsidRDefault="00414E8D" w:rsidP="00414E8D">
      <w:pPr>
        <w:widowControl/>
        <w:rPr>
          <w:rFonts w:hint="eastAsia"/>
          <w:b/>
          <w:bCs/>
          <w:sz w:val="32"/>
          <w:szCs w:val="32"/>
        </w:rPr>
      </w:pPr>
      <w:r>
        <w:rPr>
          <w:rFonts w:hint="eastAsia"/>
        </w:rPr>
        <w:t xml:space="preserve">　　　10月14日，五稿 </w:t>
      </w:r>
      <w:r w:rsidR="00440914">
        <w:br w:type="page"/>
      </w:r>
    </w:p>
    <w:p w14:paraId="7CB99AA0" w14:textId="3D73FF42" w:rsidR="00E528B8" w:rsidRDefault="00E528B8" w:rsidP="00440914">
      <w:pPr>
        <w:pStyle w:val="3"/>
        <w:rPr>
          <w:rFonts w:hint="eastAsia"/>
        </w:rPr>
      </w:pPr>
      <w:bookmarkStart w:id="84" w:name="_Toc230121516"/>
      <w:r>
        <w:rPr>
          <w:rFonts w:hint="eastAsia"/>
        </w:rPr>
        <w:lastRenderedPageBreak/>
        <w:t>社畜生涯</w:t>
      </w:r>
      <w:bookmarkEnd w:id="84"/>
    </w:p>
    <w:p w14:paraId="1CE1E438" w14:textId="77777777" w:rsidR="00414E8D" w:rsidRDefault="00414E8D" w:rsidP="00414E8D">
      <w:pPr>
        <w:widowControl/>
        <w:rPr>
          <w:rFonts w:hint="eastAsia"/>
        </w:rPr>
      </w:pPr>
    </w:p>
    <w:p w14:paraId="20FCEEE5" w14:textId="77777777" w:rsidR="00414E8D" w:rsidRDefault="00414E8D" w:rsidP="00414E8D">
      <w:pPr>
        <w:widowControl/>
        <w:rPr>
          <w:rFonts w:hint="eastAsia"/>
        </w:rPr>
      </w:pPr>
      <w:r>
        <w:rPr>
          <w:rFonts w:hint="eastAsia"/>
        </w:rPr>
        <w:t xml:space="preserve">　　我的名字叫王伟，生于1979年10月，南京江宁人。2002年7月，我从南京大学生物化学系毕业；到2018年2月办理病退，实际工作的时间很短，算上勤工俭学、家教、实习，也不过三年。</w:t>
      </w:r>
    </w:p>
    <w:p w14:paraId="226583A9" w14:textId="77777777" w:rsidR="00414E8D" w:rsidRDefault="00414E8D" w:rsidP="00414E8D">
      <w:pPr>
        <w:widowControl/>
        <w:rPr>
          <w:rFonts w:hint="eastAsia"/>
        </w:rPr>
      </w:pPr>
    </w:p>
    <w:p w14:paraId="2B78B447"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一，凹凸火锅 </w:t>
      </w:r>
    </w:p>
    <w:p w14:paraId="50A8BF04" w14:textId="77777777" w:rsidR="00414E8D" w:rsidRDefault="00414E8D" w:rsidP="00414E8D">
      <w:pPr>
        <w:widowControl/>
        <w:rPr>
          <w:rFonts w:hint="eastAsia"/>
        </w:rPr>
      </w:pPr>
    </w:p>
    <w:p w14:paraId="74B4D145" w14:textId="77777777" w:rsidR="00414E8D" w:rsidRDefault="00414E8D" w:rsidP="00414E8D">
      <w:pPr>
        <w:widowControl/>
        <w:rPr>
          <w:rFonts w:hint="eastAsia"/>
        </w:rPr>
      </w:pPr>
      <w:r>
        <w:rPr>
          <w:rFonts w:hint="eastAsia"/>
        </w:rPr>
        <w:t xml:space="preserve">　　1998年夏天，大一暑假，我请干爹给我找一份勤工俭学的工作，干爹把我介绍到山水大酒店旁的一家凹凸火锅当勤杂工。山水大酒店附近的地产好像都是地质系统的，比如，干爹后来与同事在小营开过珠宝店，冠以“地质珠宝”的名头。</w:t>
      </w:r>
    </w:p>
    <w:p w14:paraId="57CD3595" w14:textId="77777777" w:rsidR="00414E8D" w:rsidRDefault="00414E8D" w:rsidP="00414E8D">
      <w:pPr>
        <w:widowControl/>
        <w:rPr>
          <w:rFonts w:hint="eastAsia"/>
        </w:rPr>
      </w:pPr>
    </w:p>
    <w:p w14:paraId="768D7628" w14:textId="77777777" w:rsidR="00414E8D" w:rsidRDefault="00414E8D" w:rsidP="00414E8D">
      <w:pPr>
        <w:widowControl/>
        <w:rPr>
          <w:rFonts w:hint="eastAsia"/>
        </w:rPr>
      </w:pPr>
      <w:r>
        <w:rPr>
          <w:rFonts w:hint="eastAsia"/>
        </w:rPr>
        <w:t xml:space="preserve">　　火锅店的面积不大，大概有七八张长方矮桌，还有一个圆桌包间。因为是夏天，吃火锅的人并不多，所以经常炒菜做席，早上还卖一些简单的早点，如粥、茶叶蛋等。有一天早上，一个一看就是国保的马脸男青年来吃早点，特地问我是不是勤工俭学的。店里有一套卡拉OK设备，供食客消遣之用，有一次干爹的一个同事来吃酒，中途兴起，即席展示了一段美声唱法。我在旁边呵呵笑，以为是在捧场，干爹同事看到后却不大高兴，问我笑什么。</w:t>
      </w:r>
    </w:p>
    <w:p w14:paraId="2BFAE55A" w14:textId="77777777" w:rsidR="00414E8D" w:rsidRDefault="00414E8D" w:rsidP="00414E8D">
      <w:pPr>
        <w:widowControl/>
        <w:rPr>
          <w:rFonts w:hint="eastAsia"/>
        </w:rPr>
      </w:pPr>
      <w:r>
        <w:rPr>
          <w:rFonts w:hint="eastAsia"/>
        </w:rPr>
        <w:t xml:space="preserve">　</w:t>
      </w:r>
    </w:p>
    <w:p w14:paraId="533D7B3F" w14:textId="77777777" w:rsidR="00414E8D" w:rsidRDefault="00414E8D" w:rsidP="00414E8D">
      <w:pPr>
        <w:widowControl/>
        <w:rPr>
          <w:rFonts w:hint="eastAsia"/>
        </w:rPr>
      </w:pPr>
      <w:r>
        <w:rPr>
          <w:rFonts w:hint="eastAsia"/>
        </w:rPr>
        <w:t xml:space="preserve">　　店里只有一个年轻的男厨师，一个下岗改行的白案师傅，一个洗菜、洗碗的中年阿姨，一个女服务员小田，一个收银大姐，再加上老板。中午打烊后会午休一会，我有一次午睡醒来，开大门时，开玩笑地称女服务员“小田同志”，收银大姐听到后哈哈大笑。后来小田的男友一度板着脸坐到店里示威，好像生怕我会夺其所爱。暑假结束后，老板似乎故意同时给我和小田发工资，我拿了400块，小田600块，我当然不高兴，因为自觉做的事并不比小田少，问老板为什么，老板原话我已经忘了，大意好像是人家是吃这碗饭的，你只是来勤工俭学。</w:t>
      </w:r>
    </w:p>
    <w:p w14:paraId="78ADF9A6" w14:textId="77777777" w:rsidR="00414E8D" w:rsidRDefault="00414E8D" w:rsidP="00414E8D">
      <w:pPr>
        <w:widowControl/>
        <w:rPr>
          <w:rFonts w:hint="eastAsia"/>
        </w:rPr>
      </w:pPr>
    </w:p>
    <w:p w14:paraId="454F465F" w14:textId="77777777" w:rsidR="00414E8D" w:rsidRDefault="00414E8D" w:rsidP="00414E8D">
      <w:pPr>
        <w:widowControl/>
        <w:rPr>
          <w:rFonts w:hint="eastAsia"/>
        </w:rPr>
      </w:pPr>
      <w:r>
        <w:rPr>
          <w:rFonts w:hint="eastAsia"/>
        </w:rPr>
        <w:t xml:space="preserve">　　有一次，我收拾桌台，想当然地把剩下的火锅底料倒进了泔水桶，老板和厨师喝止不及，都露出痛心疾首的表情，以后就不让我收拾火锅了；当时火锅店回收锅底似乎是很普遍、正常的现象。除了回收锅底外，火锅店还有一些高科技和狠活是不便让我这个外人知道的，每当这个时候，白案师傅就笑眯眯地把我从厨间强拉到大门边的柜式空调出风口，一边调侃说“让大学生热得中暑可不得了”；这往往发生在店里生意最好、最忙的时候，有时一天会出现多次。</w:t>
      </w:r>
    </w:p>
    <w:p w14:paraId="0D4B881A" w14:textId="77777777" w:rsidR="00414E8D" w:rsidRDefault="00414E8D" w:rsidP="00414E8D">
      <w:pPr>
        <w:widowControl/>
        <w:rPr>
          <w:rFonts w:hint="eastAsia"/>
        </w:rPr>
      </w:pPr>
    </w:p>
    <w:p w14:paraId="25B0FBE7" w14:textId="77777777" w:rsidR="00414E8D" w:rsidRDefault="00414E8D" w:rsidP="00414E8D">
      <w:pPr>
        <w:widowControl/>
        <w:rPr>
          <w:rFonts w:hint="eastAsia"/>
        </w:rPr>
      </w:pPr>
      <w:r>
        <w:rPr>
          <w:rFonts w:hint="eastAsia"/>
        </w:rPr>
        <w:t xml:space="preserve">　　有一次，洗碗大姐生病了，老板关了店，带全店职工上门慰问；又有一天中午停电，没法做生意，老板又关了店，带我们到工行对面的一家小餐馆吃了一顿工作餐，每上一道 菜，老板都要作为内行点评一番，有点像现在流行的各种探店短视频；除此之外，似乎没有人休息过。老板有一个女儿，有一次，他打听我的专业，似乎有意请</w:t>
      </w:r>
      <w:r>
        <w:rPr>
          <w:rFonts w:hint="eastAsia"/>
        </w:rPr>
        <w:lastRenderedPageBreak/>
        <w:t>我为女儿辅导功课。我离职的晚上，老板特地吩咐厨师给工作餐加一道红烧鱼为我饯行。</w:t>
      </w:r>
    </w:p>
    <w:p w14:paraId="11BC9813" w14:textId="77777777" w:rsidR="00414E8D" w:rsidRDefault="00414E8D" w:rsidP="00414E8D">
      <w:pPr>
        <w:widowControl/>
        <w:rPr>
          <w:rFonts w:hint="eastAsia"/>
        </w:rPr>
      </w:pPr>
    </w:p>
    <w:p w14:paraId="0B22CB80" w14:textId="77777777" w:rsidR="00414E8D" w:rsidRDefault="00414E8D" w:rsidP="00414E8D">
      <w:pPr>
        <w:widowControl/>
        <w:rPr>
          <w:rFonts w:hint="eastAsia"/>
        </w:rPr>
      </w:pPr>
      <w:r>
        <w:rPr>
          <w:rFonts w:hint="eastAsia"/>
        </w:rPr>
        <w:t xml:space="preserve">　　有一天午休时，厨师带我坐公交车到一个电脑培训部玩，似乎想为同乡拉一笔生意。由于我当时的五笔字已经打得很好了，玩电脑的水平也不比其同乡差，因此计划落空，回来以后，他就对我颇作声色。我也对他不甚满意，因为来回至少花了4块钱路费，已经是一顿饭了。有一天夜里收工后，我骑车回借住的南大宿舍时，发现有一家电脑卖场开了夜场，之后每次经过，都进去玩一会。</w:t>
      </w:r>
    </w:p>
    <w:p w14:paraId="50E5A2A0" w14:textId="77777777" w:rsidR="00414E8D" w:rsidRDefault="00414E8D" w:rsidP="00414E8D">
      <w:pPr>
        <w:widowControl/>
        <w:rPr>
          <w:rFonts w:hint="eastAsia"/>
        </w:rPr>
      </w:pPr>
    </w:p>
    <w:p w14:paraId="149CA5A6" w14:textId="77777777" w:rsidR="00414E8D" w:rsidRDefault="00414E8D" w:rsidP="00414E8D">
      <w:pPr>
        <w:widowControl/>
        <w:rPr>
          <w:rFonts w:hint="eastAsia"/>
        </w:rPr>
      </w:pPr>
      <w:r>
        <w:rPr>
          <w:rFonts w:hint="eastAsia"/>
        </w:rPr>
        <w:t xml:space="preserve">　　2002年7月，我在离这家火锅店不远的江苏软件园内一家东大迪艾公司上班。7月27日，公司饭卡里没钱了，我就出来吃午餐，经过凹凸火锅时发现已经换了门头、内饰，进去点了一碗6块钱的盖浇饭，日记中的记录是“吃得很不好”。</w:t>
      </w:r>
    </w:p>
    <w:p w14:paraId="588B9CC2" w14:textId="77777777" w:rsidR="00414E8D" w:rsidRDefault="00414E8D" w:rsidP="00414E8D">
      <w:pPr>
        <w:widowControl/>
        <w:rPr>
          <w:rFonts w:hint="eastAsia"/>
        </w:rPr>
      </w:pPr>
    </w:p>
    <w:p w14:paraId="7F0994F1" w14:textId="77777777" w:rsidR="00414E8D" w:rsidRDefault="00414E8D" w:rsidP="00414E8D">
      <w:pPr>
        <w:widowControl/>
        <w:rPr>
          <w:rFonts w:hint="eastAsia"/>
        </w:rPr>
      </w:pPr>
    </w:p>
    <w:p w14:paraId="2DA3D2EB"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二，交通银行 </w:t>
      </w:r>
    </w:p>
    <w:p w14:paraId="00DF5479" w14:textId="77777777" w:rsidR="00414E8D" w:rsidRDefault="00414E8D" w:rsidP="00414E8D">
      <w:pPr>
        <w:widowControl/>
        <w:rPr>
          <w:rFonts w:hint="eastAsia"/>
        </w:rPr>
      </w:pPr>
    </w:p>
    <w:p w14:paraId="12B843EE" w14:textId="77777777" w:rsidR="00414E8D" w:rsidRDefault="00414E8D" w:rsidP="00414E8D">
      <w:pPr>
        <w:widowControl/>
        <w:rPr>
          <w:rFonts w:hint="eastAsia"/>
        </w:rPr>
      </w:pPr>
      <w:r>
        <w:rPr>
          <w:rFonts w:hint="eastAsia"/>
        </w:rPr>
        <w:t xml:space="preserve">　　2001年7月，大三刚放暑假，我正准备参加数学建模比赛的培训，在宿舍突然接到一个电话，问我是不是报名了交通银行的活动，要去的话赶快到学生会来。我觉得交行是个大公司，显然比参加建模培训、勾搭外系女生要靠谱得多，于是就去学生会领了交行T恤，放弃了建模；后来建模老师一气之下，连学分也没给我，去要了也不给。</w:t>
      </w:r>
    </w:p>
    <w:p w14:paraId="4212CE1D" w14:textId="77777777" w:rsidR="00414E8D" w:rsidRDefault="00414E8D" w:rsidP="00414E8D">
      <w:pPr>
        <w:widowControl/>
        <w:rPr>
          <w:rFonts w:hint="eastAsia"/>
        </w:rPr>
      </w:pPr>
    </w:p>
    <w:p w14:paraId="667A0CE8" w14:textId="77777777" w:rsidR="00414E8D" w:rsidRDefault="00414E8D" w:rsidP="00414E8D">
      <w:pPr>
        <w:widowControl/>
        <w:rPr>
          <w:rFonts w:hint="eastAsia"/>
        </w:rPr>
      </w:pPr>
      <w:r>
        <w:rPr>
          <w:rFonts w:hint="eastAsia"/>
        </w:rPr>
        <w:t xml:space="preserve">　　交行南京分行在湖南路青春剧院对面，有一天下午，在剧院门口的广场上进行了活动开始、授旗仪式，原来是替交行宣传银行卡代扣水电气费等。一个女生模仿领导打着官腔一本正经地念稿，却因其身份的反差引得大家发笑。银行代扣水电气费本意是吸储，至少也能增加短期现金流，但如果每个人都去柜台办理，搭上人工，显然是亏本的，所以才会积极宣传代扣。</w:t>
      </w:r>
    </w:p>
    <w:p w14:paraId="734E04AF" w14:textId="77777777" w:rsidR="00414E8D" w:rsidRDefault="00414E8D" w:rsidP="00414E8D">
      <w:pPr>
        <w:widowControl/>
        <w:rPr>
          <w:rFonts w:hint="eastAsia"/>
        </w:rPr>
      </w:pPr>
    </w:p>
    <w:p w14:paraId="131696B4" w14:textId="77777777" w:rsidR="00414E8D" w:rsidRDefault="00414E8D" w:rsidP="00414E8D">
      <w:pPr>
        <w:widowControl/>
        <w:rPr>
          <w:rFonts w:hint="eastAsia"/>
        </w:rPr>
      </w:pPr>
      <w:r>
        <w:rPr>
          <w:rFonts w:hint="eastAsia"/>
        </w:rPr>
        <w:t xml:space="preserve">　　之后的一天，在青春剧院内进行培训，除了参加活动的大学生，还有营业网点的柜员。讲的内容都没有印象了，只记得台上似乎站着好几个人撑场面。中午供应一顿盒饭，比我在南园买的盒饭要体面得多。一个男生B有意坐到旁边，边吃边聊。下午结束前，胖主讲人拿出一罐可乐，问大家用什么方法打开，立刻有聪明的同学知道套路，说直接打开；主讲人再三兜圈子，最后还是直接打开，一饮而尽。B同学后来一直与我保持交往到活动结束，我经常去宿舍旁的菜场买西红柿当水果吃，他有好几次陪我过去，应该是公安国保的线民学生。</w:t>
      </w:r>
    </w:p>
    <w:p w14:paraId="64A024DF" w14:textId="77777777" w:rsidR="00414E8D" w:rsidRDefault="00414E8D" w:rsidP="00414E8D">
      <w:pPr>
        <w:widowControl/>
        <w:rPr>
          <w:rFonts w:hint="eastAsia"/>
        </w:rPr>
      </w:pPr>
    </w:p>
    <w:p w14:paraId="6EB362AA" w14:textId="77777777" w:rsidR="00414E8D" w:rsidRDefault="00414E8D" w:rsidP="00414E8D">
      <w:pPr>
        <w:widowControl/>
        <w:rPr>
          <w:rFonts w:hint="eastAsia"/>
        </w:rPr>
      </w:pPr>
      <w:r>
        <w:rPr>
          <w:rFonts w:hint="eastAsia"/>
        </w:rPr>
        <w:t xml:space="preserve">　　我们南大的同学被分到白下支行。一个人称“木科”的老妇女把我们领到支行旁的一家小饭店，应该就是2023年的条形码饭店，点了几个菜，大家如同风卷残云般吃完，一个男的突然进来，别人称之“王科”，坐到桌上勉为其难地吃饭。我们又分了几个小组，我与六七位同学被分到大光路分理处，组长叫汪洋，颇受王科器重。当时寻呼机</w:t>
      </w:r>
      <w:r>
        <w:rPr>
          <w:rFonts w:hint="eastAsia"/>
        </w:rPr>
        <w:lastRenderedPageBreak/>
        <w:t>已经不流行了，汪洋有一个很时髦的功能手机，由于还是双向收费，他有电话都不接，而是掐掉，用银行的电话打过去，这样面子和里子都有了。</w:t>
      </w:r>
    </w:p>
    <w:p w14:paraId="72DD03EC" w14:textId="77777777" w:rsidR="00414E8D" w:rsidRDefault="00414E8D" w:rsidP="00414E8D">
      <w:pPr>
        <w:widowControl/>
        <w:rPr>
          <w:rFonts w:hint="eastAsia"/>
        </w:rPr>
      </w:pPr>
    </w:p>
    <w:p w14:paraId="23EC71CB" w14:textId="77777777" w:rsidR="00414E8D" w:rsidRDefault="00414E8D" w:rsidP="00414E8D">
      <w:pPr>
        <w:widowControl/>
        <w:rPr>
          <w:rFonts w:hint="eastAsia"/>
        </w:rPr>
      </w:pPr>
      <w:r>
        <w:rPr>
          <w:rFonts w:hint="eastAsia"/>
        </w:rPr>
        <w:t xml:space="preserve">　　我们在宿舍用的都是预付费电话，打电话前需要先输入一个账号、密码，才能拨号。有一天傍晚，一个像本校男生的推销员到宿舍来推销电话卡，折数很低，而且卡内不是整数，明显是盗来的，我一时心动，买下一张；随后从另一侧下楼，中途遇到这个推销员，他一看到我，面色一变，立刻转身上楼。随后我就发现自己的卡也被盗了，包括刚买的额度在内余额为0，显然在输入卡号密码时被推销员用眼力或隐蔽的摄像头记录了下来，所以他一看到我，就心虚地以为事情暴露了。</w:t>
      </w:r>
    </w:p>
    <w:p w14:paraId="40D6325E" w14:textId="77777777" w:rsidR="00414E8D" w:rsidRDefault="00414E8D" w:rsidP="00414E8D">
      <w:pPr>
        <w:widowControl/>
        <w:rPr>
          <w:rFonts w:hint="eastAsia"/>
        </w:rPr>
      </w:pPr>
    </w:p>
    <w:p w14:paraId="74570DC5" w14:textId="77777777" w:rsidR="00414E8D" w:rsidRDefault="00414E8D" w:rsidP="00414E8D">
      <w:pPr>
        <w:widowControl/>
        <w:rPr>
          <w:rFonts w:hint="eastAsia"/>
        </w:rPr>
      </w:pPr>
      <w:r>
        <w:rPr>
          <w:rFonts w:hint="eastAsia"/>
        </w:rPr>
        <w:t xml:space="preserve">＊＊＊＊＊＊　</w:t>
      </w:r>
    </w:p>
    <w:p w14:paraId="4AB845A9" w14:textId="77777777" w:rsidR="00414E8D" w:rsidRDefault="00414E8D" w:rsidP="00414E8D">
      <w:pPr>
        <w:widowControl/>
        <w:rPr>
          <w:rFonts w:hint="eastAsia"/>
        </w:rPr>
      </w:pPr>
    </w:p>
    <w:p w14:paraId="1A55516B" w14:textId="77777777" w:rsidR="00414E8D" w:rsidRDefault="00414E8D" w:rsidP="00414E8D">
      <w:pPr>
        <w:widowControl/>
        <w:rPr>
          <w:rFonts w:hint="eastAsia"/>
        </w:rPr>
      </w:pPr>
      <w:r>
        <w:rPr>
          <w:rFonts w:hint="eastAsia"/>
        </w:rPr>
        <w:t xml:space="preserve">　　我们初到大光路分理处，一个高挑美妇，似乎是主任，笃笃地领着我们绕了一圈，到一个招待所二楼，有一家小食堂，说以后午饭就在这里解决，每顿自付3块钱。之后，这个美妇就消失了，换了一个中年男主任。</w:t>
      </w:r>
    </w:p>
    <w:p w14:paraId="5621345C" w14:textId="77777777" w:rsidR="00414E8D" w:rsidRDefault="00414E8D" w:rsidP="00414E8D">
      <w:pPr>
        <w:widowControl/>
        <w:rPr>
          <w:rFonts w:hint="eastAsia"/>
        </w:rPr>
      </w:pPr>
    </w:p>
    <w:p w14:paraId="52E299FE" w14:textId="77777777" w:rsidR="00414E8D" w:rsidRDefault="00414E8D" w:rsidP="00414E8D">
      <w:pPr>
        <w:widowControl/>
        <w:rPr>
          <w:rFonts w:hint="eastAsia"/>
        </w:rPr>
      </w:pPr>
      <w:r>
        <w:rPr>
          <w:rFonts w:hint="eastAsia"/>
        </w:rPr>
        <w:t xml:space="preserve">　　每天上午，我们一群人或立或坐在银行内，看到储户就一哄而上，纷纷介绍起代扣业务，储户往往都一脸警觉地拒绝我们，除非正好是来办这项业务的，或有柜员劝说助力。到了饭点，大家就一起去招待所吃快餐。回来后，进银行吹空调休息，有时甚至进入柜台内玩。有一次，我用柜员电脑上的程序测试打字速度，组长听说数值后，说做柜员已经合格了。时间稍长，大家都知道柜台防盗门上有一个洞，伸手进去就能够得着开关，于是经常有同学饭后回来，直接伸手到门后打开门，大大咧咧地进去休息，可笑之至。在中国这样一个靠人情、脸面、习惯运作的社会，发生重大事故之前，一切规章制度都尽可能地形同虚设。</w:t>
      </w:r>
    </w:p>
    <w:p w14:paraId="5A3A86AE" w14:textId="77777777" w:rsidR="00414E8D" w:rsidRDefault="00414E8D" w:rsidP="00414E8D">
      <w:pPr>
        <w:widowControl/>
        <w:rPr>
          <w:rFonts w:hint="eastAsia"/>
        </w:rPr>
      </w:pPr>
    </w:p>
    <w:p w14:paraId="124DA026" w14:textId="77777777" w:rsidR="00414E8D" w:rsidRDefault="00414E8D" w:rsidP="00414E8D">
      <w:pPr>
        <w:widowControl/>
        <w:rPr>
          <w:rFonts w:hint="eastAsia"/>
        </w:rPr>
      </w:pPr>
      <w:r>
        <w:rPr>
          <w:rFonts w:hint="eastAsia"/>
        </w:rPr>
        <w:t xml:space="preserve">　　有一次，我到同幢宿舍楼的汪洋宿舍约其一起去交行，发现其囤了不少交行的圆珠笔、开瓶器等小礼品，却没有发给我们，就恼恨地各要了一个。</w:t>
      </w:r>
    </w:p>
    <w:p w14:paraId="47058A9A" w14:textId="77777777" w:rsidR="00414E8D" w:rsidRDefault="00414E8D" w:rsidP="00414E8D">
      <w:pPr>
        <w:widowControl/>
        <w:rPr>
          <w:rFonts w:hint="eastAsia"/>
        </w:rPr>
      </w:pPr>
    </w:p>
    <w:p w14:paraId="3AA303A6" w14:textId="77777777" w:rsidR="00414E8D" w:rsidRDefault="00414E8D" w:rsidP="00414E8D">
      <w:pPr>
        <w:widowControl/>
        <w:rPr>
          <w:rFonts w:hint="eastAsia"/>
        </w:rPr>
      </w:pPr>
      <w:r>
        <w:rPr>
          <w:rFonts w:hint="eastAsia"/>
        </w:rPr>
        <w:t xml:space="preserve">　　大概一周之后，坚持去交行的同学就不多了，每天大概两三人，汪洋只是偶尔露一下面。我则每天必到，有时甚至还没开门，等组长到了，从侧门经过员工休息区进银行，帮她打开卷帘大门，下班时又帮忙关上。对私柜台有3个女员工，一个是未婚的李雁，一个是刚结婚不久的组长，名叫张玉娟，每天多次拿着一卷纸去对公区后面的卫生间，往往面露红晕，眼含秋水，还有一个结婚多年的矮胖妇女，名叫彭某莲；对公柜台男女员工各一，我进去上厕所，每次都要请男柜员开门，有一次无意中发现他穿着布鞋，可见其清闲。</w:t>
      </w:r>
    </w:p>
    <w:p w14:paraId="1ACFB8A5" w14:textId="77777777" w:rsidR="00414E8D" w:rsidRDefault="00414E8D" w:rsidP="00414E8D">
      <w:pPr>
        <w:widowControl/>
        <w:rPr>
          <w:rFonts w:hint="eastAsia"/>
        </w:rPr>
      </w:pPr>
    </w:p>
    <w:p w14:paraId="2DEB5467" w14:textId="77777777" w:rsidR="00414E8D" w:rsidRDefault="00414E8D" w:rsidP="00414E8D">
      <w:pPr>
        <w:widowControl/>
        <w:rPr>
          <w:rFonts w:hint="eastAsia"/>
        </w:rPr>
      </w:pPr>
      <w:r>
        <w:rPr>
          <w:rFonts w:hint="eastAsia"/>
        </w:rPr>
        <w:t xml:space="preserve">　　中午，我经常只能一个人去招待所二楼吃饭，晚饭有时也在那里解决，偶尔碰上停电，没有空调，又点上了蜡烛，氛围有点奇怪。有一天中午，她们邀请我到对公区后面的休息区一起吃饭。李燕曾请我进柜台吃过一碗牛肉面，后来开学后，我打电话</w:t>
      </w:r>
      <w:r>
        <w:rPr>
          <w:rFonts w:hint="eastAsia"/>
        </w:rPr>
        <w:lastRenderedPageBreak/>
        <w:t>约她，她推辞了，事情也就黄了。现在我还记得她近乎平胸的小小胸脯，以及我在她身后，看着蓝色工装后映出的白色文胸背带而出神。</w:t>
      </w:r>
    </w:p>
    <w:p w14:paraId="3811D1AE" w14:textId="77777777" w:rsidR="00414E8D" w:rsidRDefault="00414E8D" w:rsidP="00414E8D">
      <w:pPr>
        <w:widowControl/>
        <w:rPr>
          <w:rFonts w:hint="eastAsia"/>
        </w:rPr>
      </w:pPr>
    </w:p>
    <w:p w14:paraId="1EA5C705" w14:textId="77777777" w:rsidR="00414E8D" w:rsidRDefault="00414E8D" w:rsidP="00414E8D">
      <w:pPr>
        <w:widowControl/>
        <w:rPr>
          <w:rFonts w:hint="eastAsia"/>
        </w:rPr>
      </w:pPr>
      <w:r>
        <w:rPr>
          <w:rFonts w:hint="eastAsia"/>
        </w:rPr>
        <w:t xml:space="preserve">　　下午最热的时候，顾客稀少，三个女柜员之间需要谈一些女人的八卦，但由于我一直在柜台外面，多有不便，所以组长有几次拿2块钱出来，让我到对面的便利店帮她买一根冷饮，因为门口有一片广场，广场边的马路上车速较快，来回一趟少说也要三四分钟。还有一次彭某莲邀我陪她去买夫妻肺片，应该也是有事，需要把我支开。</w:t>
      </w:r>
    </w:p>
    <w:p w14:paraId="58D0D73E" w14:textId="77777777" w:rsidR="00414E8D" w:rsidRDefault="00414E8D" w:rsidP="00414E8D">
      <w:pPr>
        <w:widowControl/>
        <w:rPr>
          <w:rFonts w:hint="eastAsia"/>
        </w:rPr>
      </w:pPr>
    </w:p>
    <w:p w14:paraId="5EDE49DA" w14:textId="77777777" w:rsidR="00414E8D" w:rsidRDefault="00414E8D" w:rsidP="00414E8D">
      <w:pPr>
        <w:widowControl/>
        <w:rPr>
          <w:rFonts w:hint="eastAsia"/>
        </w:rPr>
      </w:pPr>
      <w:r>
        <w:rPr>
          <w:rFonts w:hint="eastAsia"/>
        </w:rPr>
        <w:t xml:space="preserve">　　当时我正在备考高级程序员，把书也带过去看。张组长就让我坐到对公区外的休息区，有单子的话她会叫我。其间，一度有一个容貌极其苍悴、如同陈年老乞丐般的老太带一个光鲜的小男孩来蹭冷气，写作业；我听柜员说他们是母子后，大吃一惊。</w:t>
      </w:r>
    </w:p>
    <w:p w14:paraId="10C4125B" w14:textId="77777777" w:rsidR="00414E8D" w:rsidRDefault="00414E8D" w:rsidP="00414E8D">
      <w:pPr>
        <w:widowControl/>
        <w:rPr>
          <w:rFonts w:hint="eastAsia"/>
        </w:rPr>
      </w:pPr>
    </w:p>
    <w:p w14:paraId="4D00DE96" w14:textId="77777777" w:rsidR="00414E8D" w:rsidRDefault="00414E8D" w:rsidP="00414E8D">
      <w:pPr>
        <w:widowControl/>
        <w:rPr>
          <w:rFonts w:hint="eastAsia"/>
        </w:rPr>
      </w:pPr>
      <w:r>
        <w:rPr>
          <w:rFonts w:hint="eastAsia"/>
        </w:rPr>
        <w:t xml:space="preserve">　　之后，可能还是由于我坚持不懈地每天报到，让大光路分理处烦不胜烦，让白下支行的王科把我们组调到北门桥分理处，离南大很近。看上去很精干的主任把我们晾在休息区，以免打扰储户；之后仍只有我一个人每天报到，他就带我去旁边的写字楼拜访客户。有一次，在银行大厅里，一个像是国保的男青年曾与我坐在并排的休息木椅上，说某地的房子很值得入手。在银行外，有一个獐头鼠目的男青年试图向我兜售手机，也许只是手机模型。</w:t>
      </w:r>
    </w:p>
    <w:p w14:paraId="3567FCCE" w14:textId="77777777" w:rsidR="00414E8D" w:rsidRDefault="00414E8D" w:rsidP="00414E8D">
      <w:pPr>
        <w:widowControl/>
        <w:rPr>
          <w:rFonts w:hint="eastAsia"/>
        </w:rPr>
      </w:pPr>
    </w:p>
    <w:p w14:paraId="715A3C48" w14:textId="77777777" w:rsidR="00414E8D" w:rsidRDefault="00414E8D" w:rsidP="00414E8D">
      <w:pPr>
        <w:widowControl/>
        <w:rPr>
          <w:rFonts w:hint="eastAsia"/>
        </w:rPr>
      </w:pPr>
      <w:r>
        <w:rPr>
          <w:rFonts w:hint="eastAsia"/>
        </w:rPr>
        <w:t xml:space="preserve">　　我和几个组员曾经到过别的网点，比如集庆门附近的一家，还有白下支行，明显感到柜员们并不欢迎我们为其宣传这项业务。之后，我又向王科申请，回到了大光路分理处。另外，干爹和二表哥对我的工作评价也都不是很高，当我向二表哥推销这项业务时，二表嫂表现得很警惕。</w:t>
      </w:r>
    </w:p>
    <w:p w14:paraId="2DC78101" w14:textId="77777777" w:rsidR="00414E8D" w:rsidRDefault="00414E8D" w:rsidP="00414E8D">
      <w:pPr>
        <w:widowControl/>
        <w:rPr>
          <w:rFonts w:hint="eastAsia"/>
        </w:rPr>
      </w:pPr>
    </w:p>
    <w:p w14:paraId="59ACDE1A" w14:textId="77777777" w:rsidR="00414E8D" w:rsidRDefault="00414E8D" w:rsidP="00414E8D">
      <w:pPr>
        <w:widowControl/>
        <w:rPr>
          <w:rFonts w:hint="eastAsia"/>
        </w:rPr>
      </w:pPr>
      <w:r>
        <w:rPr>
          <w:rFonts w:hint="eastAsia"/>
        </w:rPr>
        <w:t xml:space="preserve">　　每天收工回来，我都顺道买一个西瓜，租一张碟片，一边看碟片一边吃西瓜。很快，电脑光驱就承受不住高强度的播放而罢工了，我去找珠江路的商家退，对方不大乐意。后来我在校园公告栏上看到一则招聘，当时我留了长发，特地花了好像80块烫直了去应聘，尴尬地发现正是之前卖光驱的那家，而且只是以招聘之名卖电脑。</w:t>
      </w:r>
    </w:p>
    <w:p w14:paraId="57D16402" w14:textId="77777777" w:rsidR="00414E8D" w:rsidRDefault="00414E8D" w:rsidP="00414E8D">
      <w:pPr>
        <w:widowControl/>
        <w:rPr>
          <w:rFonts w:hint="eastAsia"/>
        </w:rPr>
      </w:pPr>
    </w:p>
    <w:p w14:paraId="16F69565" w14:textId="77777777" w:rsidR="00414E8D" w:rsidRDefault="00414E8D" w:rsidP="00414E8D">
      <w:pPr>
        <w:widowControl/>
        <w:rPr>
          <w:rFonts w:hint="eastAsia"/>
        </w:rPr>
      </w:pPr>
      <w:r>
        <w:rPr>
          <w:rFonts w:hint="eastAsia"/>
        </w:rPr>
        <w:t xml:space="preserve">　　有一天下午，我提前收工，根据报纸上的广告到虎踞南路一家培训机构应聘兼职，不果。大四毕业前，我又试图应聘校内一家培训机构，好像叫南大苏富特，仍因专业不对口、没有经验被拒。</w:t>
      </w:r>
    </w:p>
    <w:p w14:paraId="0CCDF00D" w14:textId="77777777" w:rsidR="00414E8D" w:rsidRDefault="00414E8D" w:rsidP="00414E8D">
      <w:pPr>
        <w:widowControl/>
        <w:rPr>
          <w:rFonts w:hint="eastAsia"/>
        </w:rPr>
      </w:pPr>
    </w:p>
    <w:p w14:paraId="537EEA94" w14:textId="77777777" w:rsidR="00414E8D" w:rsidRDefault="00414E8D" w:rsidP="00414E8D">
      <w:pPr>
        <w:widowControl/>
        <w:rPr>
          <w:rFonts w:hint="eastAsia"/>
        </w:rPr>
      </w:pPr>
      <w:r>
        <w:rPr>
          <w:rFonts w:hint="eastAsia"/>
        </w:rPr>
        <w:t xml:space="preserve">＊＊＊＊＊＊　</w:t>
      </w:r>
    </w:p>
    <w:p w14:paraId="46FA1106" w14:textId="77777777" w:rsidR="00414E8D" w:rsidRDefault="00414E8D" w:rsidP="00414E8D">
      <w:pPr>
        <w:widowControl/>
        <w:rPr>
          <w:rFonts w:hint="eastAsia"/>
        </w:rPr>
      </w:pPr>
    </w:p>
    <w:p w14:paraId="026BE42E" w14:textId="77777777" w:rsidR="00414E8D" w:rsidRDefault="00414E8D" w:rsidP="00414E8D">
      <w:pPr>
        <w:widowControl/>
        <w:rPr>
          <w:rFonts w:hint="eastAsia"/>
        </w:rPr>
      </w:pPr>
      <w:r>
        <w:rPr>
          <w:rFonts w:hint="eastAsia"/>
        </w:rPr>
        <w:t xml:space="preserve">　　有一天，王科把我们召到白下支行开小会，同学中突然多了一个大腿美白的正点女生。由于我每天都去，积少成多，业务量排名第一，王科让我谈一谈经验，我结结巴巴地几乎说不出话来，王科尬笑了一下，讲了几句套话替我圆了过去，又说要把其他同学的部分单量移到我的名下，以在支行间争取一个好的名次。没过两天，我在宿舍楼下看到美腿女生侧坐在汪洋的自行车后面扬长而去，怅然若失。</w:t>
      </w:r>
    </w:p>
    <w:p w14:paraId="001D79C1" w14:textId="77777777" w:rsidR="00414E8D" w:rsidRDefault="00414E8D" w:rsidP="00414E8D">
      <w:pPr>
        <w:widowControl/>
        <w:rPr>
          <w:rFonts w:hint="eastAsia"/>
        </w:rPr>
      </w:pPr>
    </w:p>
    <w:p w14:paraId="05D487B5" w14:textId="77777777" w:rsidR="00414E8D" w:rsidRDefault="00414E8D" w:rsidP="00414E8D">
      <w:pPr>
        <w:widowControl/>
        <w:rPr>
          <w:rFonts w:hint="eastAsia"/>
        </w:rPr>
      </w:pPr>
      <w:r>
        <w:rPr>
          <w:rFonts w:hint="eastAsia"/>
        </w:rPr>
        <w:t xml:space="preserve">　　当天散会后，我与B同学一起骑车，在一个路口，突然有一个妇女骑车闯红灯横着过来碰撞倒地，不知道谁报的警，一辆警车过来，交警把我和B同学塞到后面的铁格笼内带到交警队，一个中年男交警对着我们乍乍呼呼地恐吓。我们陪妇女去八一医院拍片，并无大碍。正常情况下必然作为被告的我应该出急诊、拍片等费用，实则我并没有付一分钱；妇女的母亲，一个饶舌老太要求扣下我的学生证，被我拒绝，只抄下相关信息。2014年6月，我搬到岱山后，渐渐追忆起公安国保跟踪、迫害近30年的经历，推测这件事也是国保故意所为，起因是我做出了业绩而被嫉恨，所以要制造事故挫折一番（参见《公安国保维稳概论》第二章《维稳手段》第四小节“作威”之“炫富”），包括老太反复炫富，说她女儿在禄口机场上班，一个月有两千块钱的工资呢。</w:t>
      </w:r>
    </w:p>
    <w:p w14:paraId="4566E3C5" w14:textId="77777777" w:rsidR="00414E8D" w:rsidRDefault="00414E8D" w:rsidP="00414E8D">
      <w:pPr>
        <w:widowControl/>
        <w:rPr>
          <w:rFonts w:hint="eastAsia"/>
        </w:rPr>
      </w:pPr>
    </w:p>
    <w:p w14:paraId="173CCEED" w14:textId="77777777" w:rsidR="00414E8D" w:rsidRDefault="00414E8D" w:rsidP="00414E8D">
      <w:pPr>
        <w:widowControl/>
        <w:rPr>
          <w:rFonts w:hint="eastAsia"/>
        </w:rPr>
      </w:pPr>
      <w:r>
        <w:rPr>
          <w:rFonts w:hint="eastAsia"/>
        </w:rPr>
        <w:t xml:space="preserve">　　这件事也体现了B同学的维稳作用，既要使我经受挫折困苦，又不至于事情突然失控。另外，凭处理事故交警的恶劣嘴脸，即使不考虑公安国保构陷的因素，也应该捅他几刀；我对交警、警察的厌恶就是从这个时候开始的。</w:t>
      </w:r>
    </w:p>
    <w:p w14:paraId="12DB0E67" w14:textId="77777777" w:rsidR="00414E8D" w:rsidRDefault="00414E8D" w:rsidP="00414E8D">
      <w:pPr>
        <w:widowControl/>
        <w:rPr>
          <w:rFonts w:hint="eastAsia"/>
        </w:rPr>
      </w:pPr>
    </w:p>
    <w:p w14:paraId="78C430A6" w14:textId="77777777" w:rsidR="00414E8D" w:rsidRDefault="00414E8D" w:rsidP="00414E8D">
      <w:pPr>
        <w:widowControl/>
        <w:rPr>
          <w:rFonts w:hint="eastAsia"/>
        </w:rPr>
      </w:pPr>
      <w:r>
        <w:rPr>
          <w:rFonts w:hint="eastAsia"/>
        </w:rPr>
        <w:t xml:space="preserve">＊＊＊＊＊＊　</w:t>
      </w:r>
    </w:p>
    <w:p w14:paraId="198B4917" w14:textId="77777777" w:rsidR="00414E8D" w:rsidRDefault="00414E8D" w:rsidP="00414E8D">
      <w:pPr>
        <w:widowControl/>
        <w:rPr>
          <w:rFonts w:hint="eastAsia"/>
        </w:rPr>
      </w:pPr>
    </w:p>
    <w:p w14:paraId="0F7FC9B4" w14:textId="77777777" w:rsidR="00414E8D" w:rsidRDefault="00414E8D" w:rsidP="00414E8D">
      <w:pPr>
        <w:widowControl/>
        <w:rPr>
          <w:rFonts w:hint="eastAsia"/>
        </w:rPr>
      </w:pPr>
      <w:r>
        <w:rPr>
          <w:rFonts w:hint="eastAsia"/>
        </w:rPr>
        <w:t xml:space="preserve">　　到了活动结束那一天，我的业绩在白下区排第一，而获得了好像4百块的奖金，当场发了；加上每笔一元的提成，大约有一千多块。在交行南京分行举行颁奖仪式，交行大楼正面是营业厅，我们从后面的小院进去，坐电梯上楼。颁奖时，认识了一个叫叶宾飞的南大金陵学院师妹，有点像95届新闻系的师姐郑萍，应该是公安国保有意安排的。活动结束后，在交行楼下，不知道是汪洋还是同学B，突然有人建议我们也去狮王府吃席。于是，我们一行四五人到了狮王府二楼，却尴尬地发现交行只宴请各支行领导、各校政工老师，闹了个大红脸。于是，我邀请叶宾飞一起骑车去广州路上儿童医院旁吃KFC。之后，我给她打过几次电话，有一天晚上她向我借数学课本，又说钱包等丢了，估计是在考验我，我一声不吭地走了，自然没有了下文。金陵学院属于三本，我有点看不上眼，再加上她长相普通，而心眼太多，我对她也像李燕一样没怎么上心，失恋一次就像丢了十块钱一样，可惜是可惜，但也仅此而已。</w:t>
      </w:r>
    </w:p>
    <w:p w14:paraId="3469C9C5" w14:textId="77777777" w:rsidR="00414E8D" w:rsidRDefault="00414E8D" w:rsidP="00414E8D">
      <w:pPr>
        <w:widowControl/>
        <w:rPr>
          <w:rFonts w:hint="eastAsia"/>
        </w:rPr>
      </w:pPr>
    </w:p>
    <w:p w14:paraId="596E5A10" w14:textId="77777777" w:rsidR="00414E8D" w:rsidRDefault="00414E8D" w:rsidP="00414E8D">
      <w:pPr>
        <w:widowControl/>
        <w:rPr>
          <w:rFonts w:hint="eastAsia"/>
        </w:rPr>
      </w:pPr>
      <w:r>
        <w:rPr>
          <w:rFonts w:hint="eastAsia"/>
        </w:rPr>
        <w:t xml:space="preserve">　　开学后的一天，白下支行打电话通知我领取剩下的几百块提成。钱装在一个钉上的黄色信封里，有零有整，我当场打开数了一下，发现少了100块，交信封的美女说不知道；打电话问王科，他承认扣了一百块，但不说为什么，应该是认为我们一行人闯到狮王府让他丢了面子。2021年10月下旬，我从南京博大肾科医院换到红十字医院血透，经常骑车经过白下支行，偶尔会看一眼那座古朴的建筑，心想，这里的人还欠我一百块呢。</w:t>
      </w:r>
    </w:p>
    <w:p w14:paraId="79820D4C" w14:textId="77777777" w:rsidR="00414E8D" w:rsidRDefault="00414E8D" w:rsidP="00414E8D">
      <w:pPr>
        <w:widowControl/>
        <w:rPr>
          <w:rFonts w:hint="eastAsia"/>
        </w:rPr>
      </w:pPr>
    </w:p>
    <w:p w14:paraId="0D45159F" w14:textId="77777777" w:rsidR="00414E8D" w:rsidRDefault="00414E8D" w:rsidP="00414E8D">
      <w:pPr>
        <w:widowControl/>
        <w:rPr>
          <w:rFonts w:hint="eastAsia"/>
        </w:rPr>
      </w:pPr>
    </w:p>
    <w:p w14:paraId="2E5B35BA"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三，家教 </w:t>
      </w:r>
    </w:p>
    <w:p w14:paraId="7C28E68D" w14:textId="77777777" w:rsidR="00414E8D" w:rsidRDefault="00414E8D" w:rsidP="00414E8D">
      <w:pPr>
        <w:widowControl/>
        <w:rPr>
          <w:rFonts w:hint="eastAsia"/>
        </w:rPr>
      </w:pPr>
    </w:p>
    <w:p w14:paraId="4821A216" w14:textId="77777777" w:rsidR="00414E8D" w:rsidRDefault="00414E8D" w:rsidP="00414E8D">
      <w:pPr>
        <w:widowControl/>
        <w:rPr>
          <w:rFonts w:hint="eastAsia"/>
        </w:rPr>
      </w:pPr>
      <w:r>
        <w:rPr>
          <w:rFonts w:hint="eastAsia"/>
        </w:rPr>
        <w:lastRenderedPageBreak/>
        <w:t xml:space="preserve">　　我最早做家教是因为肾移植手术后没有钱买抗排异的“环孢素”，上江苏教育电视台做节目哭了之后，干爹请我给他的侄子王威补习功课。不久，因为我向干叔索要补课费，不欢而散；事详《干爹的故事》。</w:t>
      </w:r>
    </w:p>
    <w:p w14:paraId="4D54115D" w14:textId="77777777" w:rsidR="00414E8D" w:rsidRDefault="00414E8D" w:rsidP="00414E8D">
      <w:pPr>
        <w:widowControl/>
        <w:rPr>
          <w:rFonts w:hint="eastAsia"/>
        </w:rPr>
      </w:pPr>
    </w:p>
    <w:p w14:paraId="2D2B01CA" w14:textId="77777777" w:rsidR="00414E8D" w:rsidRDefault="00414E8D" w:rsidP="00414E8D">
      <w:pPr>
        <w:widowControl/>
        <w:rPr>
          <w:rFonts w:hint="eastAsia"/>
        </w:rPr>
      </w:pPr>
      <w:r>
        <w:rPr>
          <w:rFonts w:hint="eastAsia"/>
        </w:rPr>
        <w:t xml:space="preserve">　　2000年左右，有一家公司在南大的南园宾馆一楼包了一间房专门做家教中介，我在那里接到过好几单，感觉做中介远比做家教挣得容易，还挣得多。中介称试教不成功，免费换一家，试教成功，由家长付中介费；对这笔大几十块的中介费，家长多装糊涂，我也常开不了口，只能自认，毕竟还指望做长期，我猜别人也是如此。</w:t>
      </w:r>
    </w:p>
    <w:p w14:paraId="65F07686" w14:textId="77777777" w:rsidR="00414E8D" w:rsidRDefault="00414E8D" w:rsidP="00414E8D">
      <w:pPr>
        <w:widowControl/>
        <w:rPr>
          <w:rFonts w:hint="eastAsia"/>
        </w:rPr>
      </w:pPr>
    </w:p>
    <w:p w14:paraId="54FFF235" w14:textId="77777777" w:rsidR="00414E8D" w:rsidRDefault="00414E8D" w:rsidP="00414E8D">
      <w:pPr>
        <w:widowControl/>
        <w:rPr>
          <w:rFonts w:hint="eastAsia"/>
        </w:rPr>
      </w:pPr>
      <w:r>
        <w:rPr>
          <w:rFonts w:hint="eastAsia"/>
        </w:rPr>
        <w:t xml:space="preserve">　　有一天夜里，我在古南都饭店后面一排平房中的一间试教一个将考初中的男生，他家很不好找，打了几次电话才找到，试教也不顺利，感觉这一对母子似乎是中介用来诓骗中介费的托。类似的是，另一家在我坐公交到指定车站后，竟然直接打电话说看到我了，不符合其条件，我不想白跑一趟，坚持见面，于是对方把我叫到旁边的一辆面包车内面试。之后，我去中介要求退费或换一家，对方开始打太极推托。</w:t>
      </w:r>
    </w:p>
    <w:p w14:paraId="79FBBAEF" w14:textId="77777777" w:rsidR="00414E8D" w:rsidRDefault="00414E8D" w:rsidP="00414E8D">
      <w:pPr>
        <w:widowControl/>
        <w:rPr>
          <w:rFonts w:hint="eastAsia"/>
        </w:rPr>
      </w:pPr>
    </w:p>
    <w:p w14:paraId="493F614E" w14:textId="77777777" w:rsidR="00414E8D" w:rsidRDefault="00414E8D" w:rsidP="00414E8D">
      <w:pPr>
        <w:widowControl/>
        <w:rPr>
          <w:rFonts w:hint="eastAsia"/>
        </w:rPr>
      </w:pPr>
      <w:r>
        <w:rPr>
          <w:rFonts w:hint="eastAsia"/>
        </w:rPr>
        <w:t xml:space="preserve">　　曾经有一个住在鼓楼旁的妇女到南园贴条找家教，相当于免去中间商赚差价。我去应聘，是教一个小学生编程，我觉得没有问题，但对方却没看上我。我后来把大表哥的一本编程书送给小孩参考，过了一段时间，去拿回来的时候，一个中年男在门内警惕地看着我，邀请我“进来坐坐”。</w:t>
      </w:r>
    </w:p>
    <w:p w14:paraId="1F84B831" w14:textId="77777777" w:rsidR="00414E8D" w:rsidRDefault="00414E8D" w:rsidP="00414E8D">
      <w:pPr>
        <w:widowControl/>
        <w:rPr>
          <w:rFonts w:hint="eastAsia"/>
        </w:rPr>
      </w:pPr>
    </w:p>
    <w:p w14:paraId="419AF4E3" w14:textId="77777777" w:rsidR="00414E8D" w:rsidRDefault="00414E8D" w:rsidP="00414E8D">
      <w:pPr>
        <w:widowControl/>
        <w:rPr>
          <w:rFonts w:hint="eastAsia"/>
        </w:rPr>
      </w:pPr>
      <w:r>
        <w:rPr>
          <w:rFonts w:hint="eastAsia"/>
        </w:rPr>
        <w:t xml:space="preserve">　　做得最久的是水佐岗一个老式连排二层红砖楼内的一个名叫王玮珢的高三男生，像大学舍友孔冬一样体面而机警。数理化我都能辅导，他定课程，要讲什么我就讲什么，其中化学我还特地备过几次课；后来他考试进步明显，又把一个住在迈皋桥的表妹陈雅婷介绍给我辅导。我每次傍晚从南大鼓楼校区骑车过去以省车费，到了还要爬4、5楼，累得够呛；每次我在房间内辅导功课，其父坐在客厅，手边好像还有一根木棍；不久，有一次辅导时在书桌边睡着了，于是这一家就黄了。之后，我再去水佐岗，王同学每次都给我一罐汽水；最后一天结束时，还额外多给了几十块小费。</w:t>
      </w:r>
    </w:p>
    <w:p w14:paraId="70B16E12" w14:textId="77777777" w:rsidR="00414E8D" w:rsidRDefault="00414E8D" w:rsidP="00414E8D">
      <w:pPr>
        <w:widowControl/>
        <w:rPr>
          <w:rFonts w:hint="eastAsia"/>
        </w:rPr>
      </w:pPr>
    </w:p>
    <w:p w14:paraId="61D89EED" w14:textId="77777777" w:rsidR="00414E8D" w:rsidRDefault="00414E8D" w:rsidP="00414E8D">
      <w:pPr>
        <w:widowControl/>
        <w:rPr>
          <w:rFonts w:hint="eastAsia"/>
        </w:rPr>
      </w:pPr>
      <w:r>
        <w:rPr>
          <w:rFonts w:hint="eastAsia"/>
        </w:rPr>
        <w:t xml:space="preserve">　　有几次，我去迈皋桥家教时，女生似乎刚洗过澡，云鬓蓬松，红唇欲滴，让我产生强烈的失落感。大学毕业后，我多次去迈皋桥租房，一方面是对这一带稍熟悉，能直接找房东，另一方面，似乎也有某种莫可名状的心理。</w:t>
      </w:r>
    </w:p>
    <w:p w14:paraId="4E55C3A3" w14:textId="77777777" w:rsidR="00414E8D" w:rsidRDefault="00414E8D" w:rsidP="00414E8D">
      <w:pPr>
        <w:widowControl/>
        <w:rPr>
          <w:rFonts w:hint="eastAsia"/>
        </w:rPr>
      </w:pPr>
    </w:p>
    <w:p w14:paraId="4B3F2060" w14:textId="77777777" w:rsidR="00414E8D" w:rsidRDefault="00414E8D" w:rsidP="00414E8D">
      <w:pPr>
        <w:widowControl/>
        <w:rPr>
          <w:rFonts w:hint="eastAsia"/>
        </w:rPr>
      </w:pPr>
      <w:r>
        <w:rPr>
          <w:rFonts w:hint="eastAsia"/>
        </w:rPr>
        <w:t xml:space="preserve">　　水佐岗平时在晚上辅导，周末、春节等假日期间则改在下午。有一天回来的路上，我突然心血来潮，信步走进路边一家美容店要求脱毛。穿着制服的中年女店员一开始有些惶恐，以为我是一个狗急跳墙的嫖客，连忙说她们是正规的美容机构，聊了几句，发现我确实只是想除掉腋毛，就说这里也是可以做的，这时我却有点后悔，就告扰出来了。</w:t>
      </w:r>
    </w:p>
    <w:p w14:paraId="4FC9ECBF" w14:textId="77777777" w:rsidR="00414E8D" w:rsidRDefault="00414E8D" w:rsidP="00414E8D">
      <w:pPr>
        <w:widowControl/>
        <w:rPr>
          <w:rFonts w:hint="eastAsia"/>
        </w:rPr>
      </w:pPr>
    </w:p>
    <w:p w14:paraId="108C4E7B" w14:textId="77777777" w:rsidR="00414E8D" w:rsidRDefault="00414E8D" w:rsidP="00414E8D">
      <w:pPr>
        <w:widowControl/>
        <w:rPr>
          <w:rFonts w:hint="eastAsia"/>
        </w:rPr>
      </w:pPr>
      <w:r>
        <w:rPr>
          <w:rFonts w:hint="eastAsia"/>
        </w:rPr>
        <w:t xml:space="preserve">　　一天夜里，我在水佐岗做过家教出来，发现一个车胎的气全没了，觉得奇怪，就推到路口电动打气，修车铺没有收钱。事后回想，似乎那天快到他家时，其父母正好</w:t>
      </w:r>
      <w:r>
        <w:rPr>
          <w:rFonts w:hint="eastAsia"/>
        </w:rPr>
        <w:lastRenderedPageBreak/>
        <w:t>出门，其母笑着向我打招呼，我正在走神，全未在意。王同学跟我提过，父母饭后经常散步到不远处的新房，应该还要进行夫妻活动，毕竟家里有老有小，不太方便，他虽然没有明说，但语气如此；那天其母与我打招呼吃了一瘪，心情不好，可能影响了之后的发挥，而怀恨在心，回来就把我的车胎气放了以泄愤。</w:t>
      </w:r>
    </w:p>
    <w:p w14:paraId="71AB7828" w14:textId="77777777" w:rsidR="00414E8D" w:rsidRDefault="00414E8D" w:rsidP="00414E8D">
      <w:pPr>
        <w:widowControl/>
        <w:rPr>
          <w:rFonts w:hint="eastAsia"/>
        </w:rPr>
      </w:pPr>
    </w:p>
    <w:p w14:paraId="5A2D8E91" w14:textId="77777777" w:rsidR="00414E8D" w:rsidRDefault="00414E8D" w:rsidP="00414E8D">
      <w:pPr>
        <w:widowControl/>
        <w:rPr>
          <w:rFonts w:hint="eastAsia"/>
        </w:rPr>
      </w:pPr>
      <w:r>
        <w:rPr>
          <w:rFonts w:hint="eastAsia"/>
        </w:rPr>
        <w:t xml:space="preserve">＊＊＊＊＊＊　</w:t>
      </w:r>
    </w:p>
    <w:p w14:paraId="20C32A38" w14:textId="77777777" w:rsidR="00414E8D" w:rsidRDefault="00414E8D" w:rsidP="00414E8D">
      <w:pPr>
        <w:widowControl/>
        <w:rPr>
          <w:rFonts w:hint="eastAsia"/>
        </w:rPr>
      </w:pPr>
    </w:p>
    <w:p w14:paraId="7A375C24" w14:textId="77777777" w:rsidR="00414E8D" w:rsidRDefault="00414E8D" w:rsidP="00414E8D">
      <w:pPr>
        <w:widowControl/>
        <w:rPr>
          <w:rFonts w:hint="eastAsia"/>
        </w:rPr>
      </w:pPr>
      <w:r>
        <w:rPr>
          <w:rFonts w:hint="eastAsia"/>
        </w:rPr>
        <w:t xml:space="preserve">　　还有一家做得稍久的，是在明故宫附近一个部队家属区内，一个军官家名叫惠扬的高三男生，时间是周末的一天上午。每次中途，其母都要送进来一盘切好的水果让我们分食。惠同学曾经告诉我，他经常跟着父亲搬家。我能明显感觉到他对学习，包括花钱辅导不怎么上心，有一种不得已而为之的厌倦感，应该跟父母拉扯过一段时间，才勉强接受安排。按他的体格，周末应该在篮球场上叱咤风云，而不是弓着腰窝在卧塌旁的书桌前，愁眉苦脸地看着做不完的试卷。</w:t>
      </w:r>
    </w:p>
    <w:p w14:paraId="38D6BAF4" w14:textId="77777777" w:rsidR="00414E8D" w:rsidRDefault="00414E8D" w:rsidP="00414E8D">
      <w:pPr>
        <w:widowControl/>
        <w:rPr>
          <w:rFonts w:hint="eastAsia"/>
        </w:rPr>
      </w:pPr>
    </w:p>
    <w:p w14:paraId="20CEEF72" w14:textId="77777777" w:rsidR="00414E8D" w:rsidRDefault="00414E8D" w:rsidP="00414E8D">
      <w:pPr>
        <w:widowControl/>
        <w:rPr>
          <w:rFonts w:hint="eastAsia"/>
        </w:rPr>
      </w:pPr>
      <w:r>
        <w:rPr>
          <w:rFonts w:hint="eastAsia"/>
        </w:rPr>
        <w:t xml:space="preserve">＊＊＊＊＊＊　</w:t>
      </w:r>
    </w:p>
    <w:p w14:paraId="3DC4A2DC" w14:textId="77777777" w:rsidR="00414E8D" w:rsidRDefault="00414E8D" w:rsidP="00414E8D">
      <w:pPr>
        <w:widowControl/>
        <w:rPr>
          <w:rFonts w:hint="eastAsia"/>
        </w:rPr>
      </w:pPr>
    </w:p>
    <w:p w14:paraId="3BA89F79" w14:textId="77777777" w:rsidR="00414E8D" w:rsidRDefault="00414E8D" w:rsidP="00414E8D">
      <w:pPr>
        <w:widowControl/>
        <w:rPr>
          <w:rFonts w:hint="eastAsia"/>
        </w:rPr>
      </w:pPr>
      <w:r>
        <w:rPr>
          <w:rFonts w:hint="eastAsia"/>
        </w:rPr>
        <w:t xml:space="preserve">　　做家教的一个副作用是，作为一个外人突然进入不加掩饰的普通家庭内部，看到了昏暗的灯光下乱糟糟的生活本相，几乎所有的夫妻都是勉强搭伙过日子，而对未来的婚姻失去了向往。任何一个理智的人，都不能指望在这乱糟糟的生活里会产生美好的性。</w:t>
      </w:r>
    </w:p>
    <w:p w14:paraId="4EFABEB8" w14:textId="77777777" w:rsidR="00414E8D" w:rsidRDefault="00414E8D" w:rsidP="00414E8D">
      <w:pPr>
        <w:widowControl/>
        <w:rPr>
          <w:rFonts w:hint="eastAsia"/>
        </w:rPr>
      </w:pPr>
    </w:p>
    <w:p w14:paraId="047389EA" w14:textId="77777777" w:rsidR="00414E8D" w:rsidRDefault="00414E8D" w:rsidP="00414E8D">
      <w:pPr>
        <w:widowControl/>
        <w:rPr>
          <w:rFonts w:hint="eastAsia"/>
        </w:rPr>
      </w:pPr>
    </w:p>
    <w:p w14:paraId="5F7E8D27"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四，松林软件 </w:t>
      </w:r>
    </w:p>
    <w:p w14:paraId="14FA0562" w14:textId="77777777" w:rsidR="00414E8D" w:rsidRDefault="00414E8D" w:rsidP="00414E8D">
      <w:pPr>
        <w:widowControl/>
        <w:rPr>
          <w:rFonts w:hint="eastAsia"/>
        </w:rPr>
      </w:pPr>
    </w:p>
    <w:p w14:paraId="56AD4FE0" w14:textId="77777777" w:rsidR="00414E8D" w:rsidRDefault="00414E8D" w:rsidP="00414E8D">
      <w:pPr>
        <w:widowControl/>
        <w:rPr>
          <w:rFonts w:hint="eastAsia"/>
        </w:rPr>
      </w:pPr>
      <w:r>
        <w:rPr>
          <w:rFonts w:hint="eastAsia"/>
        </w:rPr>
        <w:t xml:space="preserve">　　我在南京大学生物化学系读了5年，唯一的成就是考过了高级程序员；正是靠着这张证书的加持，我才能先后在松林软件、东大迪艾、三商软件混饭。</w:t>
      </w:r>
    </w:p>
    <w:p w14:paraId="51DE24F5" w14:textId="77777777" w:rsidR="00414E8D" w:rsidRDefault="00414E8D" w:rsidP="00414E8D">
      <w:pPr>
        <w:widowControl/>
        <w:rPr>
          <w:rFonts w:hint="eastAsia"/>
        </w:rPr>
      </w:pPr>
    </w:p>
    <w:p w14:paraId="523CAA03" w14:textId="77777777" w:rsidR="00414E8D" w:rsidRDefault="00414E8D" w:rsidP="00414E8D">
      <w:pPr>
        <w:widowControl/>
        <w:rPr>
          <w:rFonts w:hint="eastAsia"/>
        </w:rPr>
      </w:pPr>
      <w:r>
        <w:rPr>
          <w:rFonts w:hint="eastAsia"/>
        </w:rPr>
        <w:t xml:space="preserve">　　松林公司位于南大鼓楼校区南门广州路西侧不远的随园大厦，是一家煤炭贸易公司，主业是通过关系倒卖电煤，副业有制造电表、环保工程等。难能可贵的是，老板居安思危，为了跟上时代的步伐，也可能是头脑一热，就租了一片场地，招了一批人搞软件开发。</w:t>
      </w:r>
    </w:p>
    <w:p w14:paraId="7C531B37" w14:textId="77777777" w:rsidR="00414E8D" w:rsidRDefault="00414E8D" w:rsidP="00414E8D">
      <w:pPr>
        <w:widowControl/>
        <w:rPr>
          <w:rFonts w:hint="eastAsia"/>
        </w:rPr>
      </w:pPr>
    </w:p>
    <w:p w14:paraId="1B47FCED" w14:textId="77777777" w:rsidR="00414E8D" w:rsidRDefault="00414E8D" w:rsidP="00414E8D">
      <w:pPr>
        <w:widowControl/>
        <w:rPr>
          <w:rFonts w:hint="eastAsia"/>
        </w:rPr>
      </w:pPr>
      <w:r>
        <w:rPr>
          <w:rFonts w:hint="eastAsia"/>
        </w:rPr>
        <w:t xml:space="preserve">　　进公司后，发现并没有什么实际项目，可以说是“庶事草创，百度维新”。一开始我坐在一边看一个退伍兵用电脑，过了几天才给我配了工位、电脑；根据我当时的工作笔记，开发环境好像是Delphi。很快我就发现，包括我在内，新招来的人都很可疑，一个对电脑只知道鼠标左击、右击、双击的退伍兵，一个乐呵呵的胖子，一个跛子，一个之前在网吧装过机、总是戴棒球帽的高瘦男，还有一个每次都把厕所弄得臭哄哄的杨姓女同事，一个最后进公司、总是与杨同事凑在一起窃窃私语的小男孩，秘书兼杂务小曹也算一个。唯一一个懂行的似乎就是姓向的白头经理，老板从东大请来的教</w:t>
      </w:r>
      <w:r>
        <w:rPr>
          <w:rFonts w:hint="eastAsia"/>
        </w:rPr>
        <w:lastRenderedPageBreak/>
        <w:t>授，见人三分笑，似乎胸有成竹，但一直也没给公司找到项目，大家就一直处于摸鱼的状态，只要向经理和做电表的黄工不在，几个同事就联网玩《荣誉勋章》；下班后更是常玩，我也玩过一两次。</w:t>
      </w:r>
    </w:p>
    <w:p w14:paraId="33BED1F6" w14:textId="77777777" w:rsidR="00414E8D" w:rsidRDefault="00414E8D" w:rsidP="00414E8D">
      <w:pPr>
        <w:widowControl/>
        <w:rPr>
          <w:rFonts w:hint="eastAsia"/>
        </w:rPr>
      </w:pPr>
    </w:p>
    <w:p w14:paraId="3A89973F" w14:textId="77777777" w:rsidR="00414E8D" w:rsidRDefault="00414E8D" w:rsidP="00414E8D">
      <w:pPr>
        <w:widowControl/>
        <w:rPr>
          <w:rFonts w:hint="eastAsia"/>
        </w:rPr>
      </w:pPr>
      <w:r>
        <w:rPr>
          <w:rFonts w:hint="eastAsia"/>
        </w:rPr>
        <w:t xml:space="preserve">　　我在这家公司的实习工资是800块，似乎是当时的最低工资。软件公司在随园大厦4楼，总部在23楼；一开始，一度准备在湖南路旁租一套民房给我们办公，我们还去看过。老板在南大南门斜对面的楼上一个套房内办了个小食堂，解决我们几个人的午餐；照我看，远没有发餐补划算。下班后，我除了曾和同事去逛湖南路，还到南大的体育馆打过乒乓球，有一个脑袋刚能探出球桌的小男孩在教练的指导下刻苦地练接球。</w:t>
      </w:r>
    </w:p>
    <w:p w14:paraId="4B7C0D4C" w14:textId="77777777" w:rsidR="00414E8D" w:rsidRDefault="00414E8D" w:rsidP="00414E8D">
      <w:pPr>
        <w:widowControl/>
        <w:rPr>
          <w:rFonts w:hint="eastAsia"/>
        </w:rPr>
      </w:pPr>
    </w:p>
    <w:p w14:paraId="71170C66" w14:textId="77777777" w:rsidR="00414E8D" w:rsidRDefault="00414E8D" w:rsidP="00414E8D">
      <w:pPr>
        <w:widowControl/>
        <w:rPr>
          <w:rFonts w:hint="eastAsia"/>
        </w:rPr>
      </w:pPr>
      <w:r>
        <w:rPr>
          <w:rFonts w:hint="eastAsia"/>
        </w:rPr>
        <w:t xml:space="preserve">　　有一次，向经理靠着请外面设计师做的草图，与一家建模公司几乎谈成一笔单子，却被派去接洽的杨同事和小男孩泄露而黄了，大家都对之很不满。2002年8月3日，我去市人才市场找工作，看到这位杨小姐已经转行HR，坐在招聘席上，虽然递上一份简历，她也收了，但估计不会交上去，以免被揭劣迹。</w:t>
      </w:r>
    </w:p>
    <w:p w14:paraId="1C43A58F" w14:textId="77777777" w:rsidR="00414E8D" w:rsidRDefault="00414E8D" w:rsidP="00414E8D">
      <w:pPr>
        <w:widowControl/>
        <w:rPr>
          <w:rFonts w:hint="eastAsia"/>
        </w:rPr>
      </w:pPr>
    </w:p>
    <w:p w14:paraId="6A332634" w14:textId="77777777" w:rsidR="00414E8D" w:rsidRDefault="00414E8D" w:rsidP="00414E8D">
      <w:pPr>
        <w:widowControl/>
        <w:rPr>
          <w:rFonts w:hint="eastAsia"/>
        </w:rPr>
      </w:pPr>
      <w:r>
        <w:rPr>
          <w:rFonts w:hint="eastAsia"/>
        </w:rPr>
        <w:t xml:space="preserve">　　做电表的黄工是南大校友，戴着眼镜，也是笑眯眯的，看上去有些奸诈，单独有一间没有窗户的设计工作室。南大百年校庆的时候，他也去吃席了，还问我为什么不去，我心想，要是在校生都去吃席，那得多大的阵仗。后来有一男一女两个应届生来跟黄工学设计，女的体格风骚，让我着迷了一段时间。</w:t>
      </w:r>
    </w:p>
    <w:p w14:paraId="474D8F21" w14:textId="77777777" w:rsidR="00414E8D" w:rsidRDefault="00414E8D" w:rsidP="00414E8D">
      <w:pPr>
        <w:widowControl/>
        <w:rPr>
          <w:rFonts w:hint="eastAsia"/>
        </w:rPr>
      </w:pPr>
    </w:p>
    <w:p w14:paraId="0578B098" w14:textId="77777777" w:rsidR="00414E8D" w:rsidRDefault="00414E8D" w:rsidP="00414E8D">
      <w:pPr>
        <w:widowControl/>
        <w:rPr>
          <w:rFonts w:hint="eastAsia"/>
        </w:rPr>
      </w:pPr>
      <w:r>
        <w:rPr>
          <w:rFonts w:hint="eastAsia"/>
        </w:rPr>
        <w:t xml:space="preserve">　　小曹身材丰满，待人落落大方，虽然皮肤稍黑而粗糙，有很长时间我都以其为意淫对象。有一次，一个戴眼镜的男青年到经理室，我问小曹是谁，她说是她的丈夫。</w:t>
      </w:r>
    </w:p>
    <w:p w14:paraId="021B7543" w14:textId="77777777" w:rsidR="00414E8D" w:rsidRDefault="00414E8D" w:rsidP="00414E8D">
      <w:pPr>
        <w:widowControl/>
        <w:rPr>
          <w:rFonts w:hint="eastAsia"/>
        </w:rPr>
      </w:pPr>
    </w:p>
    <w:p w14:paraId="726E4E19" w14:textId="77777777" w:rsidR="00414E8D" w:rsidRDefault="00414E8D" w:rsidP="00414E8D">
      <w:pPr>
        <w:widowControl/>
        <w:rPr>
          <w:rFonts w:hint="eastAsia"/>
        </w:rPr>
      </w:pPr>
      <w:r>
        <w:rPr>
          <w:rFonts w:hint="eastAsia"/>
        </w:rPr>
        <w:t xml:space="preserve">＊＊＊＊＊＊　</w:t>
      </w:r>
    </w:p>
    <w:p w14:paraId="0CB70F39" w14:textId="77777777" w:rsidR="00414E8D" w:rsidRDefault="00414E8D" w:rsidP="00414E8D">
      <w:pPr>
        <w:widowControl/>
        <w:rPr>
          <w:rFonts w:hint="eastAsia"/>
        </w:rPr>
      </w:pPr>
    </w:p>
    <w:p w14:paraId="65CFA4BE" w14:textId="77777777" w:rsidR="00414E8D" w:rsidRDefault="00414E8D" w:rsidP="00414E8D">
      <w:pPr>
        <w:widowControl/>
        <w:rPr>
          <w:rFonts w:hint="eastAsia"/>
        </w:rPr>
      </w:pPr>
      <w:r>
        <w:rPr>
          <w:rFonts w:hint="eastAsia"/>
        </w:rPr>
        <w:t xml:space="preserve">　　有一次，我在公司上班时，突然看到向经理急匆匆来找黄工，一起商量着要去医院，原来老板生病住院了。从始至终我也没见过老板的面，实际可能见过，在招聘面试的时候坐了一圈人，除了经理、黄工，应该有老板在内；直到这时，老板娘才从23楼下来匆匆露了一面。</w:t>
      </w:r>
    </w:p>
    <w:p w14:paraId="69EFFF36" w14:textId="77777777" w:rsidR="00414E8D" w:rsidRDefault="00414E8D" w:rsidP="00414E8D">
      <w:pPr>
        <w:widowControl/>
        <w:rPr>
          <w:rFonts w:hint="eastAsia"/>
        </w:rPr>
      </w:pPr>
    </w:p>
    <w:p w14:paraId="371EB3ED" w14:textId="77777777" w:rsidR="00414E8D" w:rsidRDefault="00414E8D" w:rsidP="00414E8D">
      <w:pPr>
        <w:widowControl/>
        <w:rPr>
          <w:rFonts w:hint="eastAsia"/>
        </w:rPr>
      </w:pPr>
      <w:r>
        <w:rPr>
          <w:rFonts w:hint="eastAsia"/>
        </w:rPr>
        <w:t xml:space="preserve">　　由于我长期被南京公安国保监控，很可能被公司视为不祥之物，再加上老板不幸住院，所以就准备把我撵走了。之后的一天早上，我到公司，发现没有人开门，后来的同事都陆续走了，只有我坚持等到黄工来开门。</w:t>
      </w:r>
    </w:p>
    <w:p w14:paraId="2FE967DC" w14:textId="77777777" w:rsidR="00414E8D" w:rsidRDefault="00414E8D" w:rsidP="00414E8D">
      <w:pPr>
        <w:widowControl/>
        <w:rPr>
          <w:rFonts w:hint="eastAsia"/>
        </w:rPr>
      </w:pPr>
    </w:p>
    <w:p w14:paraId="284237D1" w14:textId="77777777" w:rsidR="00414E8D" w:rsidRDefault="00414E8D" w:rsidP="00414E8D">
      <w:pPr>
        <w:widowControl/>
        <w:rPr>
          <w:rFonts w:hint="eastAsia"/>
        </w:rPr>
      </w:pPr>
      <w:r>
        <w:rPr>
          <w:rFonts w:hint="eastAsia"/>
        </w:rPr>
        <w:t xml:space="preserve">　　不久，公司称23楼总部要装修，把4楼软件公司包括黄工的工作室都搬到郊区的工厂内，而把总部迁到软件公司所在的4楼。我不肯去郊区工厂，但不是不能吃苦，而是过去太费时间，于是就赖在这里，看着周围的人都在打电话追踪煤炭调度，还有一个陌生的男青年拿着U盘不时来用我的电脑，据说是关系户，马鞍山某发电厂厂长</w:t>
      </w:r>
      <w:r>
        <w:rPr>
          <w:rFonts w:hint="eastAsia"/>
        </w:rPr>
        <w:lastRenderedPageBreak/>
        <w:t>的儿子，被老板特聘的。我到工厂去看过，同事们依旧无所事事，或是对我隐瞒了项目，毕竟只有我一个人留在随园大厦。</w:t>
      </w:r>
    </w:p>
    <w:p w14:paraId="0F641F0D" w14:textId="77777777" w:rsidR="00414E8D" w:rsidRDefault="00414E8D" w:rsidP="00414E8D">
      <w:pPr>
        <w:widowControl/>
        <w:rPr>
          <w:rFonts w:hint="eastAsia"/>
        </w:rPr>
      </w:pPr>
    </w:p>
    <w:p w14:paraId="0F07EC33" w14:textId="77777777" w:rsidR="00414E8D" w:rsidRDefault="00414E8D" w:rsidP="00414E8D">
      <w:pPr>
        <w:widowControl/>
        <w:rPr>
          <w:rFonts w:hint="eastAsia"/>
        </w:rPr>
      </w:pPr>
      <w:r>
        <w:rPr>
          <w:rFonts w:hint="eastAsia"/>
        </w:rPr>
        <w:t xml:space="preserve">　　之后，我在东大迪艾上班的时候，有一次坐6路公交去公司，经过珠江路雄狮电子城，看到退伍兵同事站在路边，若有所待。</w:t>
      </w:r>
    </w:p>
    <w:p w14:paraId="3DFD1607" w14:textId="77777777" w:rsidR="00414E8D" w:rsidRDefault="00414E8D" w:rsidP="00414E8D">
      <w:pPr>
        <w:widowControl/>
        <w:rPr>
          <w:rFonts w:hint="eastAsia"/>
        </w:rPr>
      </w:pPr>
    </w:p>
    <w:p w14:paraId="3142D88B" w14:textId="77777777" w:rsidR="00414E8D" w:rsidRDefault="00414E8D" w:rsidP="00414E8D">
      <w:pPr>
        <w:widowControl/>
        <w:rPr>
          <w:rFonts w:hint="eastAsia"/>
        </w:rPr>
      </w:pPr>
      <w:r>
        <w:rPr>
          <w:rFonts w:hint="eastAsia"/>
        </w:rPr>
        <w:t xml:space="preserve">＊＊＊＊＊＊　</w:t>
      </w:r>
    </w:p>
    <w:p w14:paraId="6C7A29B4" w14:textId="77777777" w:rsidR="00414E8D" w:rsidRDefault="00414E8D" w:rsidP="00414E8D">
      <w:pPr>
        <w:widowControl/>
        <w:rPr>
          <w:rFonts w:hint="eastAsia"/>
        </w:rPr>
      </w:pPr>
    </w:p>
    <w:p w14:paraId="259EDD19" w14:textId="77777777" w:rsidR="00414E8D" w:rsidRDefault="00414E8D" w:rsidP="00414E8D">
      <w:pPr>
        <w:widowControl/>
        <w:rPr>
          <w:rFonts w:hint="eastAsia"/>
        </w:rPr>
      </w:pPr>
      <w:r>
        <w:rPr>
          <w:rFonts w:hint="eastAsia"/>
        </w:rPr>
        <w:t xml:space="preserve">　　我在大四毕业前，就已经被迫从松林软件离职，而应聘到东大迪艾公司。由于我之前在南大就业服务中心领的《就业推荐表》上填的单位是松林软件，就去服务中心要求重领一张，或修改单位，对方坚决不肯，磨到后来，竟然要我交一两千块钱的违约金，只好作罢。由于我与东大迪艾签合同需要还在松林软件的《就业推荐表》，打电话向向经理要了多次，才在8月6日在小营路口还给我，这时我已经从东大迪艾离职；不久，因求职失败，又觍着脸回了东大迪艾。当时又因为档案托管，在省人才中心、市人才中心跑了多次，都不是很愉快的经历。</w:t>
      </w:r>
    </w:p>
    <w:p w14:paraId="5A94C18D" w14:textId="77777777" w:rsidR="00414E8D" w:rsidRDefault="00414E8D" w:rsidP="00414E8D">
      <w:pPr>
        <w:widowControl/>
        <w:rPr>
          <w:rFonts w:hint="eastAsia"/>
        </w:rPr>
      </w:pPr>
    </w:p>
    <w:p w14:paraId="17D22447" w14:textId="77777777" w:rsidR="00414E8D" w:rsidRDefault="00414E8D" w:rsidP="00414E8D">
      <w:pPr>
        <w:widowControl/>
        <w:rPr>
          <w:rFonts w:hint="eastAsia"/>
        </w:rPr>
      </w:pPr>
      <w:r>
        <w:rPr>
          <w:rFonts w:hint="eastAsia"/>
        </w:rPr>
        <w:t xml:space="preserve">　　根据我的观察，由于近20年计算机科学的突飞猛近，以及其在现代农业、工业制造、服务业等各行业中的深度运用，社会生产力已经发达到只需要很少的人就可以维持正常的社会运转，绝大多数职位都是可有可无的，尤其是各种政府机关、事业单位、央企、国企。比如，2023年，有人在知乎上问：“中国的科研人员砍掉50%会影响国家科研水平吗？”高票答案是:“没影响。先让各部、各所按50%的比例上报一个拟削减人员名单，然后把不在名单上的一半人全部开除，完全不会影响科研水平。”这也是网络上盛行阴谋论“共济会消灭冗余人类”的一个原因。因此，在伟大领袖习近平的领导下，中国与俄罗斯、伊朗、朝鲜结成邪恶轴心，与G7进行使用核武器的第三次世界大战，并非不可能、不可行。</w:t>
      </w:r>
    </w:p>
    <w:p w14:paraId="73C67A67" w14:textId="77777777" w:rsidR="00414E8D" w:rsidRDefault="00414E8D" w:rsidP="00414E8D">
      <w:pPr>
        <w:widowControl/>
        <w:rPr>
          <w:rFonts w:hint="eastAsia"/>
        </w:rPr>
      </w:pPr>
    </w:p>
    <w:p w14:paraId="2052AD9E" w14:textId="77777777" w:rsidR="00414E8D" w:rsidRDefault="00414E8D" w:rsidP="00414E8D">
      <w:pPr>
        <w:widowControl/>
        <w:rPr>
          <w:rFonts w:hint="eastAsia"/>
        </w:rPr>
      </w:pPr>
      <w:r>
        <w:rPr>
          <w:rFonts w:hint="eastAsia"/>
        </w:rPr>
        <w:t xml:space="preserve">　　我在写《党国实录》到1957年11月时，对毛泽东声称不怕核战争的言论（”极而言之，中国死三亿人，犹有三亿，仍世界大国也。“）是持反对态度的。想不到过了几年，自己竟然秉持与毛泽东相近、而与之前相反的立场，真可谓“日日新，苟日新”。</w:t>
      </w:r>
    </w:p>
    <w:p w14:paraId="1EDB44F7" w14:textId="77777777" w:rsidR="00414E8D" w:rsidRDefault="00414E8D" w:rsidP="00414E8D">
      <w:pPr>
        <w:widowControl/>
        <w:rPr>
          <w:rFonts w:hint="eastAsia"/>
        </w:rPr>
      </w:pPr>
    </w:p>
    <w:p w14:paraId="5CF184E8" w14:textId="77777777" w:rsidR="00414E8D" w:rsidRDefault="00414E8D" w:rsidP="00414E8D">
      <w:pPr>
        <w:widowControl/>
        <w:rPr>
          <w:rFonts w:hint="eastAsia"/>
        </w:rPr>
      </w:pPr>
    </w:p>
    <w:p w14:paraId="38849591"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五，东大迪艾 </w:t>
      </w:r>
    </w:p>
    <w:p w14:paraId="516ABAFC" w14:textId="77777777" w:rsidR="00414E8D" w:rsidRDefault="00414E8D" w:rsidP="00414E8D">
      <w:pPr>
        <w:widowControl/>
        <w:rPr>
          <w:rFonts w:hint="eastAsia"/>
        </w:rPr>
      </w:pPr>
    </w:p>
    <w:p w14:paraId="06943130" w14:textId="77777777" w:rsidR="00414E8D" w:rsidRDefault="00414E8D" w:rsidP="00414E8D">
      <w:pPr>
        <w:widowControl/>
        <w:rPr>
          <w:rFonts w:hint="eastAsia"/>
        </w:rPr>
      </w:pPr>
      <w:r>
        <w:rPr>
          <w:rFonts w:hint="eastAsia"/>
        </w:rPr>
        <w:t xml:space="preserve">　　我是在一场招聘会上投简历进的东大迪艾，办公地址在珠江路小营旁、熊猫电子厂内开办的江苏软件园内，算是一家小型初创公司。经理名叫张军，戴着金丝眼镜，脸上总是挂着职业性的微笑，一看就是标准的商务精英。老板洪庆月是东南大学吴健雄实验室的老师，待我不薄，我患肺炎后他曾把医保卡借给我去东大医院看病，尽管只是慷公家之慨；后来我们闹翻了，只是因为我急需钱买抗排异的环孢素，又不好明说。</w:t>
      </w:r>
    </w:p>
    <w:p w14:paraId="7E2FB788" w14:textId="77777777" w:rsidR="00414E8D" w:rsidRDefault="00414E8D" w:rsidP="00414E8D">
      <w:pPr>
        <w:widowControl/>
        <w:rPr>
          <w:rFonts w:hint="eastAsia"/>
        </w:rPr>
      </w:pPr>
    </w:p>
    <w:p w14:paraId="07A0C5FC" w14:textId="77777777" w:rsidR="00414E8D" w:rsidRDefault="00414E8D" w:rsidP="00414E8D">
      <w:pPr>
        <w:widowControl/>
        <w:rPr>
          <w:rFonts w:hint="eastAsia"/>
        </w:rPr>
      </w:pPr>
      <w:r>
        <w:rPr>
          <w:rFonts w:hint="eastAsia"/>
        </w:rPr>
        <w:lastRenderedPageBreak/>
        <w:t xml:space="preserve">　　这家公司做的是显微成像系统，属于高校科研成果转化，已经有之前的研究生做好了程序框架界面，包括步进马达的驱动和控制、影像采集等。我所做的只是努力看懂程序，调试一些参数，增加几种扫描模式，为成片增加几种滤镜效果，在主程序中添加防盗版的软件狗（外购），用微软的HTML HELP Workshop制作一份CHM格式的操作手册，再把所有的文件打包成一个安装包；说来惭愧，我在公司混了半年，只做了这么一点实际工作，但用来向老板证明自己物有所值已经绰绰有余，这只能说明无论是洪老板还是张经理对软件都是一知半解的外行。</w:t>
      </w:r>
    </w:p>
    <w:p w14:paraId="3DD8057A" w14:textId="77777777" w:rsidR="00414E8D" w:rsidRDefault="00414E8D" w:rsidP="00414E8D">
      <w:pPr>
        <w:widowControl/>
        <w:rPr>
          <w:rFonts w:hint="eastAsia"/>
        </w:rPr>
      </w:pPr>
    </w:p>
    <w:p w14:paraId="2356E440" w14:textId="77777777" w:rsidR="00414E8D" w:rsidRDefault="00414E8D" w:rsidP="00414E8D">
      <w:pPr>
        <w:widowControl/>
        <w:rPr>
          <w:rFonts w:hint="eastAsia"/>
        </w:rPr>
      </w:pPr>
      <w:r>
        <w:rPr>
          <w:rFonts w:hint="eastAsia"/>
        </w:rPr>
        <w:t xml:space="preserve">　　类似的是，20多年后的2023年3月，百度跟风ChatGPT推出所谓的“文心一言”，随后被揭穿其画图功能是将中文翻译为英文，再利用国外免费开源、秒速出图的文图生成模型“Stable Diffusion“生成图画提交用户，当成是百度自己画的。不久，原国务院信息化联席会议办公室常务副主任陆首群公开宣称“ChatGPT不开源是说不过去的”。这是因为，中国所谓的“自主创新”几乎完全依赖外国的开源，不开源就只能搞逆向工程，或干脆剽窃，除此之外，真正的创新是没有的。我虽然有高级程序员的证书，自知能力有限，所以只能在这家小公司半死不活地混日子。</w:t>
      </w:r>
    </w:p>
    <w:p w14:paraId="577F374D" w14:textId="77777777" w:rsidR="00414E8D" w:rsidRDefault="00414E8D" w:rsidP="00414E8D">
      <w:pPr>
        <w:widowControl/>
        <w:rPr>
          <w:rFonts w:hint="eastAsia"/>
        </w:rPr>
      </w:pPr>
    </w:p>
    <w:p w14:paraId="46796CD3" w14:textId="77777777" w:rsidR="00414E8D" w:rsidRDefault="00414E8D" w:rsidP="00414E8D">
      <w:pPr>
        <w:widowControl/>
        <w:rPr>
          <w:rFonts w:hint="eastAsia"/>
        </w:rPr>
      </w:pPr>
      <w:r>
        <w:rPr>
          <w:rFonts w:hint="eastAsia"/>
        </w:rPr>
        <w:t xml:space="preserve">　　曾经有一个留学归来的博士带着自己研发的笔迹分析软件来公司毛遂自荐，商谈合作不果。博士走后，洪老板让我研究一下其软件，能不能为我司所用；人家能开发软件，自然知道留一手，是有软加密的。</w:t>
      </w:r>
    </w:p>
    <w:p w14:paraId="3B50AB0D" w14:textId="77777777" w:rsidR="00414E8D" w:rsidRDefault="00414E8D" w:rsidP="00414E8D">
      <w:pPr>
        <w:widowControl/>
        <w:rPr>
          <w:rFonts w:hint="eastAsia"/>
        </w:rPr>
      </w:pPr>
    </w:p>
    <w:p w14:paraId="20BEE7BE" w14:textId="77777777" w:rsidR="00414E8D" w:rsidRDefault="00414E8D" w:rsidP="00414E8D">
      <w:pPr>
        <w:widowControl/>
        <w:rPr>
          <w:rFonts w:hint="eastAsia"/>
        </w:rPr>
      </w:pPr>
      <w:r>
        <w:rPr>
          <w:rFonts w:hint="eastAsia"/>
        </w:rPr>
        <w:t xml:space="preserve">　　公司聘请了江南光学仪器厂退休的陈姓总工程师研究镜头，顺便请其女儿当绘图员和助手，还有一个年轻精瘦的程姓技工打下手；三人就在我的隔壁。老头曾感慨，以前出差到日本，找到镜头厂商，发现就是桥下的一座破厂房，几个技师而已，却能做出很好的镜片。有一次，陈总领着几个同事组装一体机，发现总也成不了像；快下班时，洪老板来了，说他把缩小镜藏起来了，装上后即刻成像，洪老板为留了一手而洋洋自得，以为没有他就不能成事。</w:t>
      </w:r>
    </w:p>
    <w:p w14:paraId="56CD2B94" w14:textId="77777777" w:rsidR="00414E8D" w:rsidRDefault="00414E8D" w:rsidP="00414E8D">
      <w:pPr>
        <w:widowControl/>
        <w:rPr>
          <w:rFonts w:hint="eastAsia"/>
        </w:rPr>
      </w:pPr>
    </w:p>
    <w:p w14:paraId="180DB884" w14:textId="77777777" w:rsidR="00414E8D" w:rsidRDefault="00414E8D" w:rsidP="00414E8D">
      <w:pPr>
        <w:widowControl/>
        <w:rPr>
          <w:rFonts w:hint="eastAsia"/>
        </w:rPr>
      </w:pPr>
      <w:r>
        <w:rPr>
          <w:rFonts w:hint="eastAsia"/>
        </w:rPr>
        <w:t xml:space="preserve">＊＊＊＊＊＊　</w:t>
      </w:r>
    </w:p>
    <w:p w14:paraId="616C5B12" w14:textId="77777777" w:rsidR="00414E8D" w:rsidRDefault="00414E8D" w:rsidP="00414E8D">
      <w:pPr>
        <w:widowControl/>
        <w:rPr>
          <w:rFonts w:hint="eastAsia"/>
        </w:rPr>
      </w:pPr>
    </w:p>
    <w:p w14:paraId="14EEA772" w14:textId="77777777" w:rsidR="00414E8D" w:rsidRDefault="00414E8D" w:rsidP="00414E8D">
      <w:pPr>
        <w:widowControl/>
        <w:rPr>
          <w:rFonts w:hint="eastAsia"/>
        </w:rPr>
      </w:pPr>
      <w:r>
        <w:rPr>
          <w:rFonts w:hint="eastAsia"/>
        </w:rPr>
        <w:t xml:space="preserve">　　7月29日，我最后下班，发现大门锁坏了，锁不上，当时我没有手机，经理室、会计室的门都锁上了，打不了电话，只好在公司住了一夜，所幸是夏天。</w:t>
      </w:r>
    </w:p>
    <w:p w14:paraId="229A7517" w14:textId="77777777" w:rsidR="00414E8D" w:rsidRDefault="00414E8D" w:rsidP="00414E8D">
      <w:pPr>
        <w:widowControl/>
        <w:rPr>
          <w:rFonts w:hint="eastAsia"/>
        </w:rPr>
      </w:pPr>
    </w:p>
    <w:p w14:paraId="1A8AC16F" w14:textId="77777777" w:rsidR="00414E8D" w:rsidRDefault="00414E8D" w:rsidP="00414E8D">
      <w:pPr>
        <w:widowControl/>
        <w:rPr>
          <w:rFonts w:hint="eastAsia"/>
        </w:rPr>
      </w:pPr>
      <w:r>
        <w:rPr>
          <w:rFonts w:hint="eastAsia"/>
        </w:rPr>
        <w:t xml:space="preserve">　　7月30日，洪老板与准备离职的同事为了文档的事吵架，像个乌眼鸡，转眼又对我格外客气。</w:t>
      </w:r>
    </w:p>
    <w:p w14:paraId="582B7D24" w14:textId="77777777" w:rsidR="00414E8D" w:rsidRDefault="00414E8D" w:rsidP="00414E8D">
      <w:pPr>
        <w:widowControl/>
        <w:rPr>
          <w:rFonts w:hint="eastAsia"/>
        </w:rPr>
      </w:pPr>
    </w:p>
    <w:p w14:paraId="176CA24D" w14:textId="77777777" w:rsidR="00414E8D" w:rsidRDefault="00414E8D" w:rsidP="00414E8D">
      <w:pPr>
        <w:widowControl/>
        <w:rPr>
          <w:rFonts w:hint="eastAsia"/>
        </w:rPr>
      </w:pPr>
      <w:r>
        <w:rPr>
          <w:rFonts w:hint="eastAsia"/>
        </w:rPr>
        <w:t xml:space="preserve">　　7月31日，晚饭后，张经理问我能不能从一台7英寸左右的东芝袖珍笔记本电脑中倒出数据来，因为其中有他女朋友做了半个月的报表，忙到8点才弄好。期间，我随口说了一句借这台回来用用，洪老板在对面听到，立刻紧张起来，脱口而出：“拿什么来抵押呢？“随后又说这台电脑太破了不能用，电池坏了，风扇不转，光驱装不上，</w:t>
      </w:r>
      <w:r>
        <w:rPr>
          <w:rFonts w:hint="eastAsia"/>
        </w:rPr>
        <w:lastRenderedPageBreak/>
        <w:t>Windows也进不去等，可见其世侩嘴脸。后来我又随口问了工资，算加班费也没有以前的同事高，于是就准备辞职了。</w:t>
      </w:r>
    </w:p>
    <w:p w14:paraId="3D9B1DBE" w14:textId="77777777" w:rsidR="00414E8D" w:rsidRDefault="00414E8D" w:rsidP="00414E8D">
      <w:pPr>
        <w:widowControl/>
        <w:rPr>
          <w:rFonts w:hint="eastAsia"/>
        </w:rPr>
      </w:pPr>
    </w:p>
    <w:p w14:paraId="02D0DD97" w14:textId="77777777" w:rsidR="00414E8D" w:rsidRDefault="00414E8D" w:rsidP="00414E8D">
      <w:pPr>
        <w:widowControl/>
        <w:rPr>
          <w:rFonts w:hint="eastAsia"/>
        </w:rPr>
      </w:pPr>
      <w:r>
        <w:rPr>
          <w:rFonts w:hint="eastAsia"/>
        </w:rPr>
        <w:t xml:space="preserve">　　我一开始的工资是1200块钱，虽然比在松林软件多一半，但也不够买药的，更不用说租房、饮食等。洪老板有一次突然把电脑机箱中的新软驱换成一个旧的，估计可能是坏的，有防备我的意思，我于是在珠江路买了一个与洪老板同样的热拔插硬盘盒，在一天夜里，到公司用移动硬盘拷贝了自己的工作程序；8月2日上午，不告而辞，而试图以之作为自己的技术成果向同样做显微成像系统的复星科技等公司投简历；这是我这个人人品不好的另一个具体表现。</w:t>
      </w:r>
    </w:p>
    <w:p w14:paraId="21D19BFC" w14:textId="77777777" w:rsidR="00414E8D" w:rsidRDefault="00414E8D" w:rsidP="00414E8D">
      <w:pPr>
        <w:widowControl/>
        <w:rPr>
          <w:rFonts w:hint="eastAsia"/>
        </w:rPr>
      </w:pPr>
    </w:p>
    <w:p w14:paraId="0159D9E3" w14:textId="77777777" w:rsidR="00414E8D" w:rsidRDefault="00414E8D" w:rsidP="00414E8D">
      <w:pPr>
        <w:widowControl/>
        <w:rPr>
          <w:rFonts w:hint="eastAsia"/>
        </w:rPr>
      </w:pPr>
      <w:r>
        <w:rPr>
          <w:rFonts w:hint="eastAsia"/>
        </w:rPr>
        <w:t xml:space="preserve">　　类似的是，2018年中美贸易战后，不时有华人在美国大学、公司偷窃机密被抓，例如，苹果工程师、北京邮电大学毕业的王伟宝窃取其自动驾驶汽车技术（涉及几百页文件和几项专利）后回国，摇身一变而成为百度自动驾驶负责人，2023年5月被美国FBI全球通缉。中国人惯于走捷径、弯道超车，职业道德遂几希矣。后来几经搬家，那块硬盘坏了，程序也不在了。</w:t>
      </w:r>
    </w:p>
    <w:p w14:paraId="6F087A95" w14:textId="77777777" w:rsidR="00414E8D" w:rsidRDefault="00414E8D" w:rsidP="00414E8D">
      <w:pPr>
        <w:widowControl/>
        <w:rPr>
          <w:rFonts w:hint="eastAsia"/>
        </w:rPr>
      </w:pPr>
    </w:p>
    <w:p w14:paraId="33538AE9" w14:textId="77777777" w:rsidR="00414E8D" w:rsidRDefault="00414E8D" w:rsidP="00414E8D">
      <w:pPr>
        <w:widowControl/>
        <w:rPr>
          <w:rFonts w:hint="eastAsia"/>
        </w:rPr>
      </w:pPr>
      <w:r>
        <w:rPr>
          <w:rFonts w:hint="eastAsia"/>
        </w:rPr>
        <w:t xml:space="preserve">　　8月3日，我在招聘会看到洪老板、张经理又坐在那里招程序员。由于我并没有找到工作，于是就恬着脸回去了，工资涨到2500块，同时也把那台笔记本电脑借来用了；没几天，洪老板让秘书封了机箱以防止我做手脚。当时我在一本工作笔记上写日记，从8月6日直接跳到了16日，可见其间之忙乱，甚至屈辱、心酸。由于我已经做过肾移植手术，对能拿到社保卡感到悲观，所以没有去谈交社保的事，这是社会经验欠缺而失算之处。</w:t>
      </w:r>
    </w:p>
    <w:p w14:paraId="2704D780" w14:textId="77777777" w:rsidR="00414E8D" w:rsidRDefault="00414E8D" w:rsidP="00414E8D">
      <w:pPr>
        <w:widowControl/>
        <w:rPr>
          <w:rFonts w:hint="eastAsia"/>
        </w:rPr>
      </w:pPr>
    </w:p>
    <w:p w14:paraId="7FCC0E95" w14:textId="77777777" w:rsidR="00414E8D" w:rsidRDefault="00414E8D" w:rsidP="00414E8D">
      <w:pPr>
        <w:widowControl/>
        <w:rPr>
          <w:rFonts w:hint="eastAsia"/>
        </w:rPr>
      </w:pPr>
      <w:r>
        <w:rPr>
          <w:rFonts w:hint="eastAsia"/>
        </w:rPr>
        <w:t xml:space="preserve">　　8月中旬，我在制作安装包时出了问题，怎么也无法解决。8月22日，洪老板从所在的吴健雄实验室找来一位拄着拐杖、走路一高一低的仁兄，很快就解决了；之后，他很是发了一番感慨，也因此低看了我一眼。</w:t>
      </w:r>
    </w:p>
    <w:p w14:paraId="5258561A" w14:textId="77777777" w:rsidR="00414E8D" w:rsidRDefault="00414E8D" w:rsidP="00414E8D">
      <w:pPr>
        <w:widowControl/>
        <w:rPr>
          <w:rFonts w:hint="eastAsia"/>
        </w:rPr>
      </w:pPr>
    </w:p>
    <w:p w14:paraId="21EBF38C" w14:textId="77777777" w:rsidR="00414E8D" w:rsidRDefault="00414E8D" w:rsidP="00414E8D">
      <w:pPr>
        <w:widowControl/>
        <w:rPr>
          <w:rFonts w:hint="eastAsia"/>
        </w:rPr>
      </w:pPr>
      <w:r>
        <w:rPr>
          <w:rFonts w:hint="eastAsia"/>
        </w:rPr>
        <w:t xml:space="preserve">　　这时我的嫂子突然托我给他的一个懂计算机的亲戚找工作，似乎想让我把他介绍进公司，我推托不掉，只好约在中华门车站旁的红灯区与之见面，听说其还没吃饭，就让他在旁边的小饭馆点了餐。在他吃饭的时候，谈了一阵，发现他的技术比我还要扯淡。后来听说他进了乐天玛特超市。之后有一年过年的时候，他来给嫂子拜年，对我视而不见。</w:t>
      </w:r>
    </w:p>
    <w:p w14:paraId="73EAFC00" w14:textId="77777777" w:rsidR="00414E8D" w:rsidRDefault="00414E8D" w:rsidP="00414E8D">
      <w:pPr>
        <w:widowControl/>
        <w:rPr>
          <w:rFonts w:hint="eastAsia"/>
        </w:rPr>
      </w:pPr>
    </w:p>
    <w:p w14:paraId="18D28A68" w14:textId="77777777" w:rsidR="00414E8D" w:rsidRDefault="00414E8D" w:rsidP="00414E8D">
      <w:pPr>
        <w:widowControl/>
        <w:rPr>
          <w:rFonts w:hint="eastAsia"/>
        </w:rPr>
      </w:pPr>
      <w:r>
        <w:rPr>
          <w:rFonts w:hint="eastAsia"/>
        </w:rPr>
        <w:t xml:space="preserve">＊＊＊＊＊＊　</w:t>
      </w:r>
    </w:p>
    <w:p w14:paraId="60147BBD" w14:textId="77777777" w:rsidR="00414E8D" w:rsidRDefault="00414E8D" w:rsidP="00414E8D">
      <w:pPr>
        <w:widowControl/>
        <w:rPr>
          <w:rFonts w:hint="eastAsia"/>
        </w:rPr>
      </w:pPr>
    </w:p>
    <w:p w14:paraId="0CDBF833" w14:textId="77777777" w:rsidR="00414E8D" w:rsidRDefault="00414E8D" w:rsidP="00414E8D">
      <w:pPr>
        <w:widowControl/>
        <w:rPr>
          <w:rFonts w:hint="eastAsia"/>
        </w:rPr>
      </w:pPr>
      <w:r>
        <w:rPr>
          <w:rFonts w:hint="eastAsia"/>
        </w:rPr>
        <w:t xml:space="preserve">　　公司有一个销售经理，好像叫殷健，说话慢条斯理，滴水不漏，看上去比大学同学孔冬还要高半个档次；说是经理，其实销售部只有他一个人，坐在会计大姐对面。南大98生化同学毕业聚餐的那天傍晚，我在江苏软件园门口等公交时，洪老板经过，让我打车过去，公司报销。后来殷健主动把这张打车票要过去，说一起报销，因为销售更容易报销；被我催了几次后，好像又还给了我，这是我这个人气量褊狭之处。他</w:t>
      </w:r>
      <w:r>
        <w:rPr>
          <w:rFonts w:hint="eastAsia"/>
        </w:rPr>
        <w:lastRenderedPageBreak/>
        <w:t>离职后，洪老板听说他改卖生物制剂，轻轻松松挣大钱，也动了心思，让会计去办了相关营业资质。</w:t>
      </w:r>
    </w:p>
    <w:p w14:paraId="6DCD7DA3" w14:textId="77777777" w:rsidR="00414E8D" w:rsidRDefault="00414E8D" w:rsidP="00414E8D">
      <w:pPr>
        <w:widowControl/>
        <w:rPr>
          <w:rFonts w:hint="eastAsia"/>
        </w:rPr>
      </w:pPr>
    </w:p>
    <w:p w14:paraId="7F59D07F" w14:textId="77777777" w:rsidR="00414E8D" w:rsidRDefault="00414E8D" w:rsidP="00414E8D">
      <w:pPr>
        <w:widowControl/>
        <w:rPr>
          <w:rFonts w:hint="eastAsia"/>
        </w:rPr>
      </w:pPr>
      <w:r>
        <w:rPr>
          <w:rFonts w:hint="eastAsia"/>
        </w:rPr>
        <w:t xml:space="preserve">　　之后公司又招了一个姓罗的中年销售，穿着土灰西装如同乡镇企业家，做事有板有眼，甚至有点憨态可掬。这时老板找关系送了一套系统到紫竹林的市疾控中心，我们去送货、组装，有时也要去调试系统，洪老板叮嘱我们打车过去，坐公交回来，类似于某些商场只开向上的自动扶梯。</w:t>
      </w:r>
    </w:p>
    <w:p w14:paraId="33A082C3" w14:textId="77777777" w:rsidR="00414E8D" w:rsidRDefault="00414E8D" w:rsidP="00414E8D">
      <w:pPr>
        <w:widowControl/>
        <w:rPr>
          <w:rFonts w:hint="eastAsia"/>
        </w:rPr>
      </w:pPr>
    </w:p>
    <w:p w14:paraId="2FC53899" w14:textId="77777777" w:rsidR="00414E8D" w:rsidRDefault="00414E8D" w:rsidP="00414E8D">
      <w:pPr>
        <w:widowControl/>
        <w:rPr>
          <w:rFonts w:hint="eastAsia"/>
        </w:rPr>
      </w:pPr>
      <w:r>
        <w:rPr>
          <w:rFonts w:hint="eastAsia"/>
        </w:rPr>
        <w:t>＊＊＊＊＊＊</w:t>
      </w:r>
    </w:p>
    <w:p w14:paraId="3C19238B" w14:textId="77777777" w:rsidR="00414E8D" w:rsidRDefault="00414E8D" w:rsidP="00414E8D">
      <w:pPr>
        <w:widowControl/>
        <w:rPr>
          <w:rFonts w:hint="eastAsia"/>
        </w:rPr>
      </w:pPr>
    </w:p>
    <w:p w14:paraId="2B755CCB" w14:textId="77777777" w:rsidR="00414E8D" w:rsidRDefault="00414E8D" w:rsidP="00414E8D">
      <w:pPr>
        <w:widowControl/>
        <w:rPr>
          <w:rFonts w:hint="eastAsia"/>
        </w:rPr>
      </w:pPr>
      <w:r>
        <w:rPr>
          <w:rFonts w:hint="eastAsia"/>
        </w:rPr>
        <w:t xml:space="preserve">　　不久，我逐渐与洪老板交恶。起因是我要考系统分析员，周末就借口加班到公司来看书，用电脑，有一次甚至在公司看碟片被洪老板发现，自然使其观感不佳。更重要的是，我在周末也拿着公司的饭卡去熊猫集团的食堂吃饭，8月27日起，饭卡提前花光，向老板申请增加额度被拒绝，老板说可以用他的卡，显然也不是个事，我只好中午去珠江路的东大影壁吃炒饭。由于高等数学没学好，系统分析员一考未过。</w:t>
      </w:r>
    </w:p>
    <w:p w14:paraId="5075B4A8" w14:textId="77777777" w:rsidR="00414E8D" w:rsidRDefault="00414E8D" w:rsidP="00414E8D">
      <w:pPr>
        <w:widowControl/>
        <w:rPr>
          <w:rFonts w:hint="eastAsia"/>
        </w:rPr>
      </w:pPr>
    </w:p>
    <w:p w14:paraId="4EA073DC" w14:textId="77777777" w:rsidR="00414E8D" w:rsidRDefault="00414E8D" w:rsidP="00414E8D">
      <w:pPr>
        <w:widowControl/>
        <w:rPr>
          <w:rFonts w:hint="eastAsia"/>
        </w:rPr>
      </w:pPr>
      <w:r>
        <w:rPr>
          <w:rFonts w:hint="eastAsia"/>
        </w:rPr>
        <w:t xml:space="preserve">　　洪老板经常催促项目进度，态度也越来越不耐烦；10月31日开始，每月扣10%的风险抵押金。他还跟我谈主动能动性，试图说服我夜里加班写程序。这时已经到秋天，我连续几次迟到，被扣了钱，很不高兴，因为我发现会计也迟到却没有被记，就到会计室找秘书张冬梅算账，动手刚掐了脖子，会计大惊，立刻打开被我反锁的门，张经理等人进来把我们拉开。随后张军经理劝我写了一份道歉信，我用春秋笔法称“发生了身体接触”，引得其私下咍笑。之后，很快我就办了离职，但洪老板上了脾气，拒绝结清工资，我就跑到东南大学吴健雄实验室主任陆祖宏的办公室门口跪下（因为陆祖宏是洪老板的老板），随后回去就结清了。上演了一出从狗急跳墙到下跪求饶的闹剧，丢了南大的脸，同时也是我的又一个人生污点；当一个社会的劳动者失去尊严，唯一的出路就是流血革命。</w:t>
      </w:r>
    </w:p>
    <w:p w14:paraId="7C89AF29" w14:textId="77777777" w:rsidR="00414E8D" w:rsidRDefault="00414E8D" w:rsidP="00414E8D">
      <w:pPr>
        <w:widowControl/>
        <w:rPr>
          <w:rFonts w:hint="eastAsia"/>
        </w:rPr>
      </w:pPr>
    </w:p>
    <w:p w14:paraId="4911BBD8" w14:textId="77777777" w:rsidR="00414E8D" w:rsidRDefault="00414E8D" w:rsidP="00414E8D">
      <w:pPr>
        <w:widowControl/>
        <w:rPr>
          <w:rFonts w:hint="eastAsia"/>
        </w:rPr>
      </w:pPr>
      <w:r>
        <w:rPr>
          <w:rFonts w:hint="eastAsia"/>
        </w:rPr>
        <w:t xml:space="preserve">　　二表哥听说我辞职之后，大惊失色，家人也都责怪我太过轻率。之后，我曾去一家机械厂应聘软件开发，老板追问了几个我不会的问题，似乎故意让我难堪。</w:t>
      </w:r>
    </w:p>
    <w:p w14:paraId="4860225D" w14:textId="77777777" w:rsidR="00414E8D" w:rsidRDefault="00414E8D" w:rsidP="00414E8D">
      <w:pPr>
        <w:widowControl/>
        <w:rPr>
          <w:rFonts w:hint="eastAsia"/>
        </w:rPr>
      </w:pPr>
    </w:p>
    <w:p w14:paraId="2B131BE8" w14:textId="77777777" w:rsidR="00414E8D" w:rsidRDefault="00414E8D" w:rsidP="00414E8D">
      <w:pPr>
        <w:widowControl/>
        <w:rPr>
          <w:rFonts w:hint="eastAsia"/>
        </w:rPr>
      </w:pPr>
      <w:r>
        <w:rPr>
          <w:rFonts w:hint="eastAsia"/>
        </w:rPr>
        <w:t>＊＊＊＊＊＊</w:t>
      </w:r>
    </w:p>
    <w:p w14:paraId="1722701F" w14:textId="77777777" w:rsidR="00414E8D" w:rsidRDefault="00414E8D" w:rsidP="00414E8D">
      <w:pPr>
        <w:widowControl/>
        <w:rPr>
          <w:rFonts w:hint="eastAsia"/>
        </w:rPr>
      </w:pPr>
    </w:p>
    <w:p w14:paraId="1F340AC3" w14:textId="77777777" w:rsidR="00414E8D" w:rsidRDefault="00414E8D" w:rsidP="00414E8D">
      <w:pPr>
        <w:widowControl/>
        <w:rPr>
          <w:rFonts w:hint="eastAsia"/>
        </w:rPr>
      </w:pPr>
      <w:r>
        <w:rPr>
          <w:rFonts w:hint="eastAsia"/>
        </w:rPr>
        <w:t xml:space="preserve">　　我在东大迪艾上班期间，应聘过中华路50号弘业大厦19楼一家叫润和的软件外包公司，笔试就是智力测试，过了后直接面试，也没有什么问题。等到HR说体检的问题时，我有点心虚，坦承自己做过肾移植手术，然后当然没戏了。如果我的哥哥、表哥们没有贪污同学的捐款，我有钱吃足量的抗排异药，就不会一年多就出现慢性排异，而像个正常人一样生活很长一段时间，也就能抓住离体面的中产阶级最近的一次机会。事已至此，一切都已无可挽回，刘邦当不成亭长，黄巢绝了功名之念，林冲在风雪夜离开了山神庙，李自成丢掉了驿差的铁饭碗，贺龙抡起了两把菜刀，一切正如毛主席所说“天翻地覆慨而慷”。</w:t>
      </w:r>
    </w:p>
    <w:p w14:paraId="17931D52" w14:textId="77777777" w:rsidR="00414E8D" w:rsidRDefault="00414E8D" w:rsidP="00414E8D">
      <w:pPr>
        <w:widowControl/>
        <w:rPr>
          <w:rFonts w:hint="eastAsia"/>
        </w:rPr>
      </w:pPr>
    </w:p>
    <w:p w14:paraId="01D884C5"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六，三商公司 </w:t>
      </w:r>
    </w:p>
    <w:p w14:paraId="6A6A32F6" w14:textId="77777777" w:rsidR="00414E8D" w:rsidRDefault="00414E8D" w:rsidP="00414E8D">
      <w:pPr>
        <w:widowControl/>
        <w:rPr>
          <w:rFonts w:hint="eastAsia"/>
        </w:rPr>
      </w:pPr>
    </w:p>
    <w:p w14:paraId="0731E675" w14:textId="77777777" w:rsidR="00414E8D" w:rsidRDefault="00414E8D" w:rsidP="00414E8D">
      <w:pPr>
        <w:widowControl/>
        <w:rPr>
          <w:rFonts w:hint="eastAsia"/>
        </w:rPr>
      </w:pPr>
      <w:r>
        <w:rPr>
          <w:rFonts w:hint="eastAsia"/>
        </w:rPr>
        <w:t xml:space="preserve">　　三商公司全名神州数码三商公司，是一家台资公司，这一点很重要，因为这意味着它和几乎所有的外资企业一样遵守《劳动法》，按时发薪，为员工缴纳五险一金，提供双休等一切公共假日；更重要的是，我在这家公司获得了医保卡，而靠血透多活了至少20年。</w:t>
      </w:r>
    </w:p>
    <w:p w14:paraId="2062CDE1" w14:textId="77777777" w:rsidR="00414E8D" w:rsidRDefault="00414E8D" w:rsidP="00414E8D">
      <w:pPr>
        <w:widowControl/>
        <w:rPr>
          <w:rFonts w:hint="eastAsia"/>
        </w:rPr>
      </w:pPr>
    </w:p>
    <w:p w14:paraId="0980ED22" w14:textId="77777777" w:rsidR="00414E8D" w:rsidRDefault="00414E8D" w:rsidP="00414E8D">
      <w:pPr>
        <w:widowControl/>
        <w:rPr>
          <w:rFonts w:hint="eastAsia"/>
        </w:rPr>
      </w:pPr>
      <w:r>
        <w:rPr>
          <w:rFonts w:hint="eastAsia"/>
        </w:rPr>
        <w:t xml:space="preserve">　　三商公司的笔试安排在鼓楼医院对面富丽堂皇的中信大厦内，显得很有品格。笔试对我这样的农村做题家来说，自然不费什么力气；面试时，经理郑固策、运营长杨女华好像都在。我期望月薪2500块，公司也没有异议。我在接到录取电话时，很高兴，甚至脱口而出一句“祝你新年好”。</w:t>
      </w:r>
    </w:p>
    <w:p w14:paraId="3215F444" w14:textId="77777777" w:rsidR="00414E8D" w:rsidRDefault="00414E8D" w:rsidP="00414E8D">
      <w:pPr>
        <w:widowControl/>
        <w:rPr>
          <w:rFonts w:hint="eastAsia"/>
        </w:rPr>
      </w:pPr>
    </w:p>
    <w:p w14:paraId="0F48900D" w14:textId="77777777" w:rsidR="00414E8D" w:rsidRDefault="00414E8D" w:rsidP="00414E8D">
      <w:pPr>
        <w:widowControl/>
        <w:rPr>
          <w:rFonts w:hint="eastAsia"/>
        </w:rPr>
      </w:pPr>
      <w:r>
        <w:rPr>
          <w:rFonts w:hint="eastAsia"/>
        </w:rPr>
        <w:t xml:space="preserve">　　虽然录取了，但由于是过年后才上班，所以这段时间的药费颇为头疼，当时我每个月要吃2千块钱左右的“环孢素”。我甚至去应聘网吧的网管，结果又被几个小年轻羞辱了一番。</w:t>
      </w:r>
    </w:p>
    <w:p w14:paraId="6DCAF0CD" w14:textId="77777777" w:rsidR="00414E8D" w:rsidRDefault="00414E8D" w:rsidP="00414E8D">
      <w:pPr>
        <w:widowControl/>
        <w:rPr>
          <w:rFonts w:hint="eastAsia"/>
        </w:rPr>
      </w:pPr>
    </w:p>
    <w:p w14:paraId="1D84DD83" w14:textId="77777777" w:rsidR="00414E8D" w:rsidRDefault="00414E8D" w:rsidP="00414E8D">
      <w:pPr>
        <w:widowControl/>
        <w:rPr>
          <w:rFonts w:hint="eastAsia"/>
        </w:rPr>
      </w:pPr>
      <w:r>
        <w:rPr>
          <w:rFonts w:hint="eastAsia"/>
        </w:rPr>
        <w:t xml:space="preserve">　　过年的时候，没有钱买药，很是凄惶。父亲、哥哥都说没有钱，勉为其难地到四叔家为我借了4百或是8百块钱，估计还是哥哥的钱。大表哥试图为我介绍一些业务，无果，最后与二表哥每月合出大概2千块钱，让我为他开发数控机床的模拟软件。我知道自己没有这个能力，但也只能答应，先把钱弄到手活下来再说；之后，大表哥像大四的论文导师一样每个月来检查一次进度。我很快就对项目失去了信心，处于精神崩溃之中，经常租碟片用大表哥的笔记本电脑看。回家后，整天在电脑上玩《星际争霸》；哥哥看到后，有些不满，提醒我别忘了项目，估计他也出了一些钱。</w:t>
      </w:r>
    </w:p>
    <w:p w14:paraId="0D32B9F1" w14:textId="77777777" w:rsidR="00414E8D" w:rsidRDefault="00414E8D" w:rsidP="00414E8D">
      <w:pPr>
        <w:widowControl/>
        <w:rPr>
          <w:rFonts w:hint="eastAsia"/>
        </w:rPr>
      </w:pPr>
    </w:p>
    <w:p w14:paraId="6E1413BC" w14:textId="77777777" w:rsidR="00414E8D" w:rsidRDefault="00414E8D" w:rsidP="00414E8D">
      <w:pPr>
        <w:widowControl/>
        <w:rPr>
          <w:rFonts w:hint="eastAsia"/>
        </w:rPr>
      </w:pPr>
      <w:r>
        <w:rPr>
          <w:rFonts w:hint="eastAsia"/>
        </w:rPr>
        <w:t xml:space="preserve">　　好不容易过了年，到了报名那一天，我坐64路公交车，似乎应当在“南京夏普”站下车，但我多坐了一站，到了底站，等到找到公司所在，已经下班了。只好第二天再去，人事经理施琦仍接待了我，办了入职手续，领我到职工餐厅吃了一顿自助餐。我第一次见到老板秘书，一个一看就是性经验极其丰富的尤物。</w:t>
      </w:r>
    </w:p>
    <w:p w14:paraId="1346148D" w14:textId="77777777" w:rsidR="00414E8D" w:rsidRDefault="00414E8D" w:rsidP="00414E8D">
      <w:pPr>
        <w:widowControl/>
        <w:rPr>
          <w:rFonts w:hint="eastAsia"/>
        </w:rPr>
      </w:pPr>
    </w:p>
    <w:p w14:paraId="028F2571" w14:textId="77777777" w:rsidR="00414E8D" w:rsidRDefault="00414E8D" w:rsidP="00414E8D">
      <w:pPr>
        <w:widowControl/>
        <w:rPr>
          <w:rFonts w:hint="eastAsia"/>
        </w:rPr>
      </w:pPr>
      <w:r>
        <w:rPr>
          <w:rFonts w:hint="eastAsia"/>
        </w:rPr>
        <w:t>＊＊＊＊＊＊</w:t>
      </w:r>
    </w:p>
    <w:p w14:paraId="489C06B7" w14:textId="77777777" w:rsidR="00414E8D" w:rsidRDefault="00414E8D" w:rsidP="00414E8D">
      <w:pPr>
        <w:widowControl/>
        <w:rPr>
          <w:rFonts w:hint="eastAsia"/>
        </w:rPr>
      </w:pPr>
    </w:p>
    <w:p w14:paraId="24BA69D5" w14:textId="77777777" w:rsidR="00414E8D" w:rsidRDefault="00414E8D" w:rsidP="00414E8D">
      <w:pPr>
        <w:widowControl/>
        <w:rPr>
          <w:rFonts w:hint="eastAsia"/>
        </w:rPr>
      </w:pPr>
      <w:r>
        <w:rPr>
          <w:rFonts w:hint="eastAsia"/>
        </w:rPr>
        <w:t xml:space="preserve">　　当时我分在两个VC组之一，组长是夏孝云，另一个组长是舒春。一开始我也想当组长，领导要求组长提交一份报告时，我也准备了一份，让夏孝云很是惊诧；后来夏孝云因为眼睛做激光手术产生的副作用，戴上了墨镜，仍不能长时间看屏幕，不得已让我代理过一段时间的组长。我当组长时，没事就走来走去，巡视组员的工位，禁止其摸鱼，惹得旁边的VB组同事讪笑；事实证明像我这样的职场脑残并没有当组长的气量和能力。</w:t>
      </w:r>
    </w:p>
    <w:p w14:paraId="1E7AE892" w14:textId="77777777" w:rsidR="00414E8D" w:rsidRDefault="00414E8D" w:rsidP="00414E8D">
      <w:pPr>
        <w:widowControl/>
        <w:rPr>
          <w:rFonts w:hint="eastAsia"/>
        </w:rPr>
      </w:pPr>
    </w:p>
    <w:p w14:paraId="6C38FADC" w14:textId="77777777" w:rsidR="00414E8D" w:rsidRDefault="00414E8D" w:rsidP="00414E8D">
      <w:pPr>
        <w:widowControl/>
        <w:rPr>
          <w:rFonts w:hint="eastAsia"/>
        </w:rPr>
      </w:pPr>
      <w:r>
        <w:rPr>
          <w:rFonts w:hint="eastAsia"/>
        </w:rPr>
        <w:lastRenderedPageBreak/>
        <w:t xml:space="preserve">　　刚开始工作不到一个星期，旁边工位的一个男同事薄凯因乙肝阳性被劝退，临走时不满地说有人骗他说讲实话没事，结果说出来就被开了。</w:t>
      </w:r>
    </w:p>
    <w:p w14:paraId="60FCB13F" w14:textId="77777777" w:rsidR="00414E8D" w:rsidRDefault="00414E8D" w:rsidP="00414E8D">
      <w:pPr>
        <w:widowControl/>
        <w:rPr>
          <w:rFonts w:hint="eastAsia"/>
        </w:rPr>
      </w:pPr>
    </w:p>
    <w:p w14:paraId="5928AA4F" w14:textId="77777777" w:rsidR="00414E8D" w:rsidRDefault="00414E8D" w:rsidP="00414E8D">
      <w:pPr>
        <w:widowControl/>
        <w:rPr>
          <w:rFonts w:hint="eastAsia"/>
        </w:rPr>
      </w:pPr>
      <w:r>
        <w:rPr>
          <w:rFonts w:hint="eastAsia"/>
        </w:rPr>
        <w:t xml:space="preserve">　　程序员的工作成果自行验证，行就是行，不行就不行，一目了然，不用看老板或甲方的脸色。从这个层面上说，编程是一种自我激励的工作，如同作家王小波所说，修改程序时废寝忘食，程序调通了的快乐如同大便通畅。我们VC组的大牛是组长舒春，似乎什么都会，夏孝云则熟悉unix，我则连VC的动态链接库还没学会，只能算刚入行。</w:t>
      </w:r>
    </w:p>
    <w:p w14:paraId="081A6C2C" w14:textId="77777777" w:rsidR="00414E8D" w:rsidRDefault="00414E8D" w:rsidP="00414E8D">
      <w:pPr>
        <w:widowControl/>
        <w:rPr>
          <w:rFonts w:hint="eastAsia"/>
        </w:rPr>
      </w:pPr>
    </w:p>
    <w:p w14:paraId="78B494CB" w14:textId="77777777" w:rsidR="00414E8D" w:rsidRDefault="00414E8D" w:rsidP="00414E8D">
      <w:pPr>
        <w:widowControl/>
        <w:rPr>
          <w:rFonts w:hint="eastAsia"/>
        </w:rPr>
      </w:pPr>
      <w:r>
        <w:rPr>
          <w:rFonts w:hint="eastAsia"/>
        </w:rPr>
        <w:t xml:space="preserve">　　舒春开始做台湾户籍系统项目的时候，交给我几个任务，后来发现我不上路，就不再叫我了，所以在技术层面基本没有增加什么经验值，就开始学日语，无聊的时候，编了一个小游戏用于记忆单词，由于是图形界面，让坐在身后不远处的台湾同事看了皱眉。公司后来从台湾调来一男一女两个中年同事到我们组，似乎是监工，专业技术性的工作不多，更多类似行政事务性的工作。</w:t>
      </w:r>
    </w:p>
    <w:p w14:paraId="42BD3485" w14:textId="77777777" w:rsidR="00414E8D" w:rsidRDefault="00414E8D" w:rsidP="00414E8D">
      <w:pPr>
        <w:widowControl/>
        <w:rPr>
          <w:rFonts w:hint="eastAsia"/>
        </w:rPr>
      </w:pPr>
    </w:p>
    <w:p w14:paraId="6F94A70F" w14:textId="77777777" w:rsidR="00414E8D" w:rsidRDefault="00414E8D" w:rsidP="00414E8D">
      <w:pPr>
        <w:widowControl/>
        <w:rPr>
          <w:rFonts w:hint="eastAsia"/>
        </w:rPr>
      </w:pPr>
      <w:r>
        <w:rPr>
          <w:rFonts w:hint="eastAsia"/>
        </w:rPr>
        <w:t xml:space="preserve">　　VC组有两个女的，一个是南邮的应届毕业生刘文娟，后来找郑经理做的毕业论文，另一个名叫邓楠，虽然自称未婚、无男友，一看就是有性经验的社会人，气质有点像台湾旺福乐队的贝斯手推机（Twiggy）。两人的经验值、贡献值都无限接近于0，招进来应该是为了调节气氛，类似于后来的程序员鼓励师。从三商公司离职后，我一直怀疑邓楠是国宝安插进来监视我的线人，比如，有一次她几乎故意说每个月工资2千5，正好跟我一样；舒春开全组会议，鼓动组员投票罢免我的组长时，只有她投了弃权票。</w:t>
      </w:r>
    </w:p>
    <w:p w14:paraId="34D9D500" w14:textId="77777777" w:rsidR="00414E8D" w:rsidRDefault="00414E8D" w:rsidP="00414E8D">
      <w:pPr>
        <w:widowControl/>
        <w:rPr>
          <w:rFonts w:hint="eastAsia"/>
        </w:rPr>
      </w:pPr>
    </w:p>
    <w:p w14:paraId="23CD1FDE" w14:textId="77777777" w:rsidR="00414E8D" w:rsidRDefault="00414E8D" w:rsidP="00414E8D">
      <w:pPr>
        <w:widowControl/>
        <w:rPr>
          <w:rFonts w:hint="eastAsia"/>
        </w:rPr>
      </w:pPr>
      <w:r>
        <w:rPr>
          <w:rFonts w:hint="eastAsia"/>
        </w:rPr>
        <w:t xml:space="preserve">　　我因坐公交过站，迟到而耽误报名的那天，公交车快到“南京夏普”时，一个女青年站到后门处，似乎要下车，司机开门后，她又不下。当时我觉得有点奇怪，现在想来，应该是随行跟踪的国保提醒我到站该下车了。类似的是，2017年5月18日傍晚，我坐21路到了经常下车的集庆门凤台路车站，坐在旁边穿白衬衣、黑色瘦腿裤的女青年咳了两声，见我没动静，就下了车，我随后在下一站银桥市场下车，更多可参见《线民的故事》。</w:t>
      </w:r>
    </w:p>
    <w:p w14:paraId="0F4C4A57" w14:textId="77777777" w:rsidR="00414E8D" w:rsidRDefault="00414E8D" w:rsidP="00414E8D">
      <w:pPr>
        <w:widowControl/>
        <w:rPr>
          <w:rFonts w:hint="eastAsia"/>
        </w:rPr>
      </w:pPr>
    </w:p>
    <w:p w14:paraId="7CCC920A" w14:textId="77777777" w:rsidR="00414E8D" w:rsidRDefault="00414E8D" w:rsidP="00414E8D">
      <w:pPr>
        <w:widowControl/>
        <w:rPr>
          <w:rFonts w:hint="eastAsia"/>
        </w:rPr>
      </w:pPr>
      <w:r>
        <w:rPr>
          <w:rFonts w:hint="eastAsia"/>
        </w:rPr>
        <w:t>＊＊＊＊＊＊</w:t>
      </w:r>
    </w:p>
    <w:p w14:paraId="4F0B90CE" w14:textId="77777777" w:rsidR="00414E8D" w:rsidRDefault="00414E8D" w:rsidP="00414E8D">
      <w:pPr>
        <w:widowControl/>
        <w:rPr>
          <w:rFonts w:hint="eastAsia"/>
        </w:rPr>
      </w:pPr>
    </w:p>
    <w:p w14:paraId="09BEFC64" w14:textId="77777777" w:rsidR="00414E8D" w:rsidRDefault="00414E8D" w:rsidP="00414E8D">
      <w:pPr>
        <w:widowControl/>
        <w:rPr>
          <w:rFonts w:hint="eastAsia"/>
        </w:rPr>
      </w:pPr>
      <w:r>
        <w:rPr>
          <w:rFonts w:hint="eastAsia"/>
        </w:rPr>
        <w:t xml:space="preserve">　　三商公司软硬件都做；有一次，我无意中看到台湾公司的内部期刊，好像还有便利店业务。软件是代工外包，比如，曾做过台湾户籍系统、轨道交通系统，后者是照搬、修改日本新干线系统文件，还曾请来一个日本技师哇哇地讲了一通。硬件是做ATM机，厂区内有一台电动叉车，总是全场的焦点；同事间八卦说，公司的ATM机业务似乎是利用外贸政策的漏洞假出口骗退税。这时是2003年，不久，支付宝、微信支付流行起来，ATM的生意每况愈下，只能转行，那是我离职后的事了。2023年我在苹果地图上搜索，发现公司地块上一大片已经没有任何字迹；百度搜索公司名称，好像还在，搬到某处的写字楼。</w:t>
      </w:r>
    </w:p>
    <w:p w14:paraId="7EE53BBA" w14:textId="77777777" w:rsidR="00414E8D" w:rsidRDefault="00414E8D" w:rsidP="00414E8D">
      <w:pPr>
        <w:widowControl/>
        <w:rPr>
          <w:rFonts w:hint="eastAsia"/>
        </w:rPr>
      </w:pPr>
    </w:p>
    <w:p w14:paraId="3B313FA3" w14:textId="77777777" w:rsidR="00414E8D" w:rsidRDefault="00414E8D" w:rsidP="00414E8D">
      <w:pPr>
        <w:widowControl/>
        <w:rPr>
          <w:rFonts w:hint="eastAsia"/>
        </w:rPr>
      </w:pPr>
      <w:r>
        <w:rPr>
          <w:rFonts w:hint="eastAsia"/>
        </w:rPr>
        <w:t xml:space="preserve">　　公司在南京经济开发区的夏普公司旁，地势偏僻，因此有好几辆各个方向的班车接送员工，有的是大巴，有的是考斯特中巴，司机戴着白手套，彬彬有礼，据说是古南都饭店的车队。厂房据说是以前美国或德国企业留下的框架，配有一个锅炉房，冬天供暖，夏天提供冷气。软硬件分区，分别在二楼、一楼，一楼有行政区，二楼还有一个餐厅，但不动火，每天都有人开着面包车送餐过来，排队吃自助餐，大概七八个菜，大荤、小荤限量，蔬菜似乎不限。在班车上，经常有同事报怨伙食不好，我从来不觉得免费午餐有什么可抱怨的。有时周末，我和周围的几个同事无事可作，申请加班，实则摸鱼，混一顿午饭，但这时基本没有自助餐，而只有泡面。</w:t>
      </w:r>
    </w:p>
    <w:p w14:paraId="6B632DCC" w14:textId="77777777" w:rsidR="00414E8D" w:rsidRDefault="00414E8D" w:rsidP="00414E8D">
      <w:pPr>
        <w:widowControl/>
        <w:rPr>
          <w:rFonts w:hint="eastAsia"/>
        </w:rPr>
      </w:pPr>
    </w:p>
    <w:p w14:paraId="56E0E64A" w14:textId="77777777" w:rsidR="00414E8D" w:rsidRDefault="00414E8D" w:rsidP="00414E8D">
      <w:pPr>
        <w:widowControl/>
        <w:rPr>
          <w:rFonts w:hint="eastAsia"/>
        </w:rPr>
      </w:pPr>
      <w:r>
        <w:rPr>
          <w:rFonts w:hint="eastAsia"/>
        </w:rPr>
        <w:t xml:space="preserve">　　公司定制衬衣、夹克当制服，都很耐穿，我在公司只上了不到一年的班，又穿了几乎20年。</w:t>
      </w:r>
    </w:p>
    <w:p w14:paraId="0CEF9667" w14:textId="77777777" w:rsidR="00414E8D" w:rsidRDefault="00414E8D" w:rsidP="00414E8D">
      <w:pPr>
        <w:widowControl/>
        <w:rPr>
          <w:rFonts w:hint="eastAsia"/>
        </w:rPr>
      </w:pPr>
    </w:p>
    <w:p w14:paraId="5E69A803" w14:textId="77777777" w:rsidR="00414E8D" w:rsidRDefault="00414E8D" w:rsidP="00414E8D">
      <w:pPr>
        <w:widowControl/>
        <w:rPr>
          <w:rFonts w:hint="eastAsia"/>
        </w:rPr>
      </w:pPr>
      <w:r>
        <w:rPr>
          <w:rFonts w:hint="eastAsia"/>
        </w:rPr>
        <w:t>＊＊＊＊＊＊</w:t>
      </w:r>
    </w:p>
    <w:p w14:paraId="165F5695" w14:textId="77777777" w:rsidR="00414E8D" w:rsidRDefault="00414E8D" w:rsidP="00414E8D">
      <w:pPr>
        <w:widowControl/>
        <w:rPr>
          <w:rFonts w:hint="eastAsia"/>
        </w:rPr>
      </w:pPr>
    </w:p>
    <w:p w14:paraId="62893D49" w14:textId="77777777" w:rsidR="00414E8D" w:rsidRDefault="00414E8D" w:rsidP="00414E8D">
      <w:pPr>
        <w:widowControl/>
        <w:rPr>
          <w:rFonts w:hint="eastAsia"/>
        </w:rPr>
      </w:pPr>
      <w:r>
        <w:rPr>
          <w:rFonts w:hint="eastAsia"/>
        </w:rPr>
        <w:t xml:space="preserve">　　公司软件区除了我所在的VC组，还有VB、JAVA组等，后来又设了测试组、文编组，后者主要是日语翻译，也有英语。当时我还负责管理微软的项目进度管理软件，包括对新同事进行培训，有时来了一两个同事，自己也要讲一遍，明显觉得自己有些精力不济；这时，领导已经察觉我难堪大任，从台湾调来一个高壮的男同事接替我负责项目管理软件，我只负责培训新同事。我就从这时开始学日语，经常向文编组长请教日语问题。有一次，我想把日语录音磁带转制成mp3，但缺少一根数据线，奇怪的是在公司会议室正好有一根，我就拿了回去；后来觉得不妥，又放了回去。</w:t>
      </w:r>
    </w:p>
    <w:p w14:paraId="46010B56" w14:textId="77777777" w:rsidR="00414E8D" w:rsidRDefault="00414E8D" w:rsidP="00414E8D">
      <w:pPr>
        <w:widowControl/>
        <w:rPr>
          <w:rFonts w:hint="eastAsia"/>
        </w:rPr>
      </w:pPr>
    </w:p>
    <w:p w14:paraId="311CB8B6" w14:textId="77777777" w:rsidR="00414E8D" w:rsidRDefault="00414E8D" w:rsidP="00414E8D">
      <w:pPr>
        <w:widowControl/>
        <w:rPr>
          <w:rFonts w:hint="eastAsia"/>
        </w:rPr>
      </w:pPr>
      <w:r>
        <w:rPr>
          <w:rFonts w:hint="eastAsia"/>
        </w:rPr>
        <w:t xml:space="preserve">　　公司在不断地招人，郑经理忙不过来，有时委托组长面试。有一次舒春在面试的时候，恰好郑经理找他，我就去替了一把，舒春明显有些不乐意，因为我们都知道面试是一项美差，既能摸鱼，又能认识不同的人，甚至能过一把拿捏别人的瘾。我看到北大青鸟出来的清秀小妹，就建议收进来；看到期望高薪的技术大牛，就老老实实地说这里学不到什么技术，也不需要什么技术，大家都在混日子，想挣大钱最好另谋高就。</w:t>
      </w:r>
    </w:p>
    <w:p w14:paraId="35E6E91F" w14:textId="77777777" w:rsidR="00414E8D" w:rsidRDefault="00414E8D" w:rsidP="00414E8D">
      <w:pPr>
        <w:widowControl/>
        <w:rPr>
          <w:rFonts w:hint="eastAsia"/>
        </w:rPr>
      </w:pPr>
    </w:p>
    <w:p w14:paraId="768A1D47" w14:textId="77777777" w:rsidR="00414E8D" w:rsidRDefault="00414E8D" w:rsidP="00414E8D">
      <w:pPr>
        <w:widowControl/>
        <w:rPr>
          <w:rFonts w:hint="eastAsia"/>
        </w:rPr>
      </w:pPr>
      <w:r>
        <w:rPr>
          <w:rFonts w:hint="eastAsia"/>
        </w:rPr>
        <w:t xml:space="preserve">　　公司为了某些外包资质，申请进行质量体系认证，开过多次准备、动员会，不用说是过了，但也由此，某些工作文件出现了2套系统，一套应付检查，一套用于实际工作。</w:t>
      </w:r>
    </w:p>
    <w:p w14:paraId="2B9236E3" w14:textId="77777777" w:rsidR="00414E8D" w:rsidRDefault="00414E8D" w:rsidP="00414E8D">
      <w:pPr>
        <w:widowControl/>
        <w:rPr>
          <w:rFonts w:hint="eastAsia"/>
        </w:rPr>
      </w:pPr>
    </w:p>
    <w:p w14:paraId="23507351" w14:textId="77777777" w:rsidR="00414E8D" w:rsidRDefault="00414E8D" w:rsidP="00414E8D">
      <w:pPr>
        <w:widowControl/>
        <w:rPr>
          <w:rFonts w:hint="eastAsia"/>
        </w:rPr>
      </w:pPr>
      <w:r>
        <w:rPr>
          <w:rFonts w:hint="eastAsia"/>
        </w:rPr>
        <w:t xml:space="preserve">　　VB、JAVA组曾经有公派到台湾公干的机会，选了一批同事，却与公司闹起了待遇，惹得厂长过来把这些同事叫到会议室训了一通，声震屋宇，同事们出来后面色沮丧。VB组的组长范新泉甚至扬言不去台湾了，并准备辞掉组长，因为当组长也不加钱；我闻言心动，溜进运营长杨女华的办公室，自愿顶替范新泉的名额去台湾，被婉拒。</w:t>
      </w:r>
    </w:p>
    <w:p w14:paraId="60649D86" w14:textId="77777777" w:rsidR="00414E8D" w:rsidRDefault="00414E8D" w:rsidP="00414E8D">
      <w:pPr>
        <w:widowControl/>
        <w:rPr>
          <w:rFonts w:hint="eastAsia"/>
        </w:rPr>
      </w:pPr>
    </w:p>
    <w:p w14:paraId="0EFC193D" w14:textId="77777777" w:rsidR="00414E8D" w:rsidRDefault="00414E8D" w:rsidP="00414E8D">
      <w:pPr>
        <w:widowControl/>
        <w:rPr>
          <w:rFonts w:hint="eastAsia"/>
        </w:rPr>
      </w:pPr>
      <w:r>
        <w:rPr>
          <w:rFonts w:hint="eastAsia"/>
        </w:rPr>
        <w:lastRenderedPageBreak/>
        <w:t xml:space="preserve">　　VB组有一个女同事，好像叫柯亦凯，人称凯妹，虽然长相、身材都很一般，但性格让我颇为心动，可惜那时我已经没有心力。</w:t>
      </w:r>
    </w:p>
    <w:p w14:paraId="786100CA" w14:textId="77777777" w:rsidR="00414E8D" w:rsidRDefault="00414E8D" w:rsidP="00414E8D">
      <w:pPr>
        <w:widowControl/>
        <w:rPr>
          <w:rFonts w:hint="eastAsia"/>
        </w:rPr>
      </w:pPr>
    </w:p>
    <w:p w14:paraId="3C683819" w14:textId="77777777" w:rsidR="00414E8D" w:rsidRDefault="00414E8D" w:rsidP="00414E8D">
      <w:pPr>
        <w:widowControl/>
        <w:rPr>
          <w:rFonts w:hint="eastAsia"/>
        </w:rPr>
      </w:pPr>
      <w:r>
        <w:rPr>
          <w:rFonts w:hint="eastAsia"/>
        </w:rPr>
        <w:t xml:space="preserve">　　VC组有一位同事名叫吴正发，浑号阿发，和另一位面相狡黠的男同事陈宏兵合租，有一次，我把一对音箱借给阿发听，却迟迟不还，我只好坐他们的班车，跟他们一起回去拿回音箱。陈宏兵经常在工余邀请我聊天，后来可能觉得话已说尽，我再邀他出去闲谈，他却拒绝了，当众让我吃了一瘪。闲谈的时候，我提到一楼前台小妹长得不错，随后，我的柜子打不开了，只好去前台借备用钥匙配一把；偏偏锁匠不给力，配好的钥匙还是打不开，又修了至少3、4次，反复去前台借钥匙。2004年初，我刚开始血透，仍租住在门坡，有一次坐公交往门坡方向，遇到陈宏兵，稍为寒暄。</w:t>
      </w:r>
    </w:p>
    <w:p w14:paraId="053CF486" w14:textId="77777777" w:rsidR="00414E8D" w:rsidRDefault="00414E8D" w:rsidP="00414E8D">
      <w:pPr>
        <w:widowControl/>
        <w:rPr>
          <w:rFonts w:hint="eastAsia"/>
        </w:rPr>
      </w:pPr>
    </w:p>
    <w:p w14:paraId="0E7D5934" w14:textId="77777777" w:rsidR="00414E8D" w:rsidRDefault="00414E8D" w:rsidP="00414E8D">
      <w:pPr>
        <w:widowControl/>
        <w:rPr>
          <w:rFonts w:hint="eastAsia"/>
        </w:rPr>
      </w:pPr>
      <w:r>
        <w:rPr>
          <w:rFonts w:hint="eastAsia"/>
        </w:rPr>
        <w:t xml:space="preserve">　　二楼的前台姓蒯，似乎叫蒯真，一同进厂的，来了不久好像就结婚了，自称买了张8千块的大床。</w:t>
      </w:r>
    </w:p>
    <w:p w14:paraId="79D3CCEB" w14:textId="77777777" w:rsidR="00414E8D" w:rsidRDefault="00414E8D" w:rsidP="00414E8D">
      <w:pPr>
        <w:widowControl/>
        <w:rPr>
          <w:rFonts w:hint="eastAsia"/>
        </w:rPr>
      </w:pPr>
    </w:p>
    <w:p w14:paraId="4D6959F1" w14:textId="77777777" w:rsidR="00414E8D" w:rsidRDefault="00414E8D" w:rsidP="00414E8D">
      <w:pPr>
        <w:widowControl/>
        <w:rPr>
          <w:rFonts w:hint="eastAsia"/>
        </w:rPr>
      </w:pPr>
      <w:r>
        <w:rPr>
          <w:rFonts w:hint="eastAsia"/>
        </w:rPr>
        <w:t xml:space="preserve">　　有一次，我去上厕所，走在VB组一位女同事的后面，好像叫李蕾，离了大概2米多远，她突然回头面露嫌恶地说了一句什么，大概是以为我是跟踪她的变态；这说明当时我在公司同事的口碑已经很不好了。</w:t>
      </w:r>
    </w:p>
    <w:p w14:paraId="5DAC5514" w14:textId="77777777" w:rsidR="00414E8D" w:rsidRDefault="00414E8D" w:rsidP="00414E8D">
      <w:pPr>
        <w:widowControl/>
        <w:rPr>
          <w:rFonts w:hint="eastAsia"/>
        </w:rPr>
      </w:pPr>
    </w:p>
    <w:p w14:paraId="3748DB00" w14:textId="77777777" w:rsidR="00414E8D" w:rsidRDefault="00414E8D" w:rsidP="00414E8D">
      <w:pPr>
        <w:widowControl/>
        <w:rPr>
          <w:rFonts w:hint="eastAsia"/>
        </w:rPr>
      </w:pPr>
      <w:r>
        <w:rPr>
          <w:rFonts w:hint="eastAsia"/>
        </w:rPr>
        <w:t xml:space="preserve">　　因为员工增加，公司扩建二楼建了大餐厅，自助餐改成凭饭票领盒饭和水果。有一次，我发现组员李树手里有好几张饭票，就倚势要了过来，每次午餐时领2个盒饭，剩一个拿回去当晚饭；从这个例子可以看出，人只要有一点权力，就会本能地钻空子、营私舞弊，我也不例外，很多人痛恨贪污，只是痛恨自己没有贪污的权力和机会。我租住的地方没有小饭馆，经常要走一站路到胜利村车站吃5块钱一碗的红烧牛肉刀削面，去的次数多了，店伙不等我点餐，就询问我：“红烧刀削？”</w:t>
      </w:r>
    </w:p>
    <w:p w14:paraId="010656B6" w14:textId="77777777" w:rsidR="00414E8D" w:rsidRDefault="00414E8D" w:rsidP="00414E8D">
      <w:pPr>
        <w:widowControl/>
        <w:rPr>
          <w:rFonts w:hint="eastAsia"/>
        </w:rPr>
      </w:pPr>
    </w:p>
    <w:p w14:paraId="6B393112" w14:textId="77777777" w:rsidR="00414E8D" w:rsidRDefault="00414E8D" w:rsidP="00414E8D">
      <w:pPr>
        <w:widowControl/>
        <w:rPr>
          <w:rFonts w:hint="eastAsia"/>
        </w:rPr>
      </w:pPr>
      <w:r>
        <w:rPr>
          <w:rFonts w:hint="eastAsia"/>
        </w:rPr>
        <w:t xml:space="preserve">　　公司在和燕路聚餐过一次，台湾人在台上很活泼，基本上跟台湾综艺节目风格差不多。之后，我听到别的组聊聚餐，就向组长舒春抱怨，舒春很快向领导申请到了经费，大概是50块钱一个人，在和燕路上的一家叫大家乐的餐厅聚餐一次，后来又与郑经理、负责项目进度软件的台湾人在新街口的一家餐馆吃过一桌。</w:t>
      </w:r>
    </w:p>
    <w:p w14:paraId="0C1C7F26" w14:textId="77777777" w:rsidR="00414E8D" w:rsidRDefault="00414E8D" w:rsidP="00414E8D">
      <w:pPr>
        <w:widowControl/>
        <w:rPr>
          <w:rFonts w:hint="eastAsia"/>
        </w:rPr>
      </w:pPr>
    </w:p>
    <w:p w14:paraId="3C467A58" w14:textId="77777777" w:rsidR="00414E8D" w:rsidRDefault="00414E8D" w:rsidP="00414E8D">
      <w:pPr>
        <w:widowControl/>
        <w:rPr>
          <w:rFonts w:hint="eastAsia"/>
        </w:rPr>
      </w:pPr>
      <w:r>
        <w:rPr>
          <w:rFonts w:hint="eastAsia"/>
        </w:rPr>
        <w:t xml:space="preserve">　　测试组的组长是一个南京人，外表矜厉有威，更是一个“万事通"；美女牛晓川就在测试组。有一次，我向他借了麦当劳的券，在明故宫附近的一家麦当营吃了一个套餐，没好意思拿券，还是按原价买了。后来他辞职了，原因可能是他发现公司薪水固定，类似于日系公司，更倾向于按年资而不是按能力、贡献分配。</w:t>
      </w:r>
    </w:p>
    <w:p w14:paraId="76D05BE1" w14:textId="77777777" w:rsidR="00414E8D" w:rsidRDefault="00414E8D" w:rsidP="00414E8D">
      <w:pPr>
        <w:widowControl/>
        <w:rPr>
          <w:rFonts w:hint="eastAsia"/>
        </w:rPr>
      </w:pPr>
    </w:p>
    <w:p w14:paraId="3261C5BE" w14:textId="77777777" w:rsidR="00414E8D" w:rsidRDefault="00414E8D" w:rsidP="00414E8D">
      <w:pPr>
        <w:widowControl/>
        <w:rPr>
          <w:rFonts w:hint="eastAsia"/>
        </w:rPr>
      </w:pPr>
      <w:r>
        <w:rPr>
          <w:rFonts w:hint="eastAsia"/>
        </w:rPr>
        <w:t>＊＊＊＊＊＊</w:t>
      </w:r>
    </w:p>
    <w:p w14:paraId="6BEBDF5D" w14:textId="77777777" w:rsidR="00414E8D" w:rsidRDefault="00414E8D" w:rsidP="00414E8D">
      <w:pPr>
        <w:widowControl/>
        <w:rPr>
          <w:rFonts w:hint="eastAsia"/>
        </w:rPr>
      </w:pPr>
    </w:p>
    <w:p w14:paraId="52E4EEB7" w14:textId="77777777" w:rsidR="00414E8D" w:rsidRDefault="00414E8D" w:rsidP="00414E8D">
      <w:pPr>
        <w:widowControl/>
        <w:rPr>
          <w:rFonts w:hint="eastAsia"/>
        </w:rPr>
      </w:pPr>
      <w:r>
        <w:rPr>
          <w:rFonts w:hint="eastAsia"/>
        </w:rPr>
        <w:t xml:space="preserve">　　一开始，我住在富贵山小学内，上班需要到后宰门坐考斯特班车，结果第一天就误了班车，只好打车到公司，好像花了50块钱。还有一次上班中途我突然腹痛，在同事异样的目光中喊司机停车，匆忙下车，在附近的厂房内找到厕所解决，又打车去公</w:t>
      </w:r>
      <w:r>
        <w:rPr>
          <w:rFonts w:hint="eastAsia"/>
        </w:rPr>
        <w:lastRenderedPageBreak/>
        <w:t>司。在我“粪发涂墙”后（详见《大便的故事》），二表哥把我搬到门坡，每个工作日的清晨，我坐8路到晓庄广场旁等另一路大巴班车。</w:t>
      </w:r>
    </w:p>
    <w:p w14:paraId="33A6CD1B" w14:textId="77777777" w:rsidR="00414E8D" w:rsidRDefault="00414E8D" w:rsidP="00414E8D">
      <w:pPr>
        <w:widowControl/>
        <w:rPr>
          <w:rFonts w:hint="eastAsia"/>
        </w:rPr>
      </w:pPr>
    </w:p>
    <w:p w14:paraId="21174A7E" w14:textId="77777777" w:rsidR="00414E8D" w:rsidRDefault="00414E8D" w:rsidP="00414E8D">
      <w:pPr>
        <w:widowControl/>
        <w:rPr>
          <w:rFonts w:hint="eastAsia"/>
        </w:rPr>
      </w:pPr>
      <w:r>
        <w:rPr>
          <w:rFonts w:hint="eastAsia"/>
        </w:rPr>
        <w:t xml:space="preserve">　　午饭后，同事们都到外面凉亭、草坪上玩，我则在会议室午睡，显得格格不入。之前，我听夏孝云说与牛晓川等玩“狼人杀”游戏，兴致勃勃地也要参加，夏孝云笑而不语。有一次，我请病假，公司来了个消防专家开讲座，其实是卖灭火器的，据夏孝云说口才极佳，导致他一时上头买了2个，之后试图卖给我一个，被我拒绝了。</w:t>
      </w:r>
    </w:p>
    <w:p w14:paraId="15919AC5" w14:textId="77777777" w:rsidR="00414E8D" w:rsidRDefault="00414E8D" w:rsidP="00414E8D">
      <w:pPr>
        <w:widowControl/>
        <w:rPr>
          <w:rFonts w:hint="eastAsia"/>
        </w:rPr>
      </w:pPr>
    </w:p>
    <w:p w14:paraId="0DEB26A0" w14:textId="77777777" w:rsidR="00414E8D" w:rsidRDefault="00414E8D" w:rsidP="00414E8D">
      <w:pPr>
        <w:widowControl/>
        <w:rPr>
          <w:rFonts w:hint="eastAsia"/>
        </w:rPr>
      </w:pPr>
      <w:r>
        <w:rPr>
          <w:rFonts w:hint="eastAsia"/>
        </w:rPr>
        <w:t xml:space="preserve">　　下班后，我坐班车到晓庄广场，坐8路回门坡。但由于门坡没有小吃店，我就沿着夕阳慢慢走回去，反正也只有5、6站路。当时物价便宜，一碗蛋炒饭3块钱，我在晓庄广场西北侧的一家路边小馆吃过一次，觉得这么便宜，味道还这么好，莫名地担心是地沟油。有一次，在路边一家东北水饺店吃了一碗水饺；事后感觉不大对，因为炒具都很日常、马虎，不像做生意的样子，应该是招嫖的门面。往回走的次数多了，同组的同事赵波也开始陪着我走，现在想来，应是国保安排他随行以便监控。</w:t>
      </w:r>
    </w:p>
    <w:p w14:paraId="11357E4D" w14:textId="77777777" w:rsidR="00414E8D" w:rsidRDefault="00414E8D" w:rsidP="00414E8D">
      <w:pPr>
        <w:widowControl/>
        <w:rPr>
          <w:rFonts w:hint="eastAsia"/>
        </w:rPr>
      </w:pPr>
    </w:p>
    <w:p w14:paraId="4C3B0FF6" w14:textId="77777777" w:rsidR="00414E8D" w:rsidRDefault="00414E8D" w:rsidP="00414E8D">
      <w:pPr>
        <w:widowControl/>
        <w:rPr>
          <w:rFonts w:hint="eastAsia"/>
        </w:rPr>
      </w:pPr>
      <w:r>
        <w:rPr>
          <w:rFonts w:hint="eastAsia"/>
        </w:rPr>
        <w:t xml:space="preserve">　　在往回走的路上，我构思出了《女发记》，以及《杀手走过的秋天》草稿。</w:t>
      </w:r>
    </w:p>
    <w:p w14:paraId="10E02EDB" w14:textId="77777777" w:rsidR="00414E8D" w:rsidRDefault="00414E8D" w:rsidP="00414E8D">
      <w:pPr>
        <w:widowControl/>
        <w:rPr>
          <w:rFonts w:hint="eastAsia"/>
        </w:rPr>
      </w:pPr>
    </w:p>
    <w:p w14:paraId="03723CE9" w14:textId="77777777" w:rsidR="00414E8D" w:rsidRDefault="00414E8D" w:rsidP="00414E8D">
      <w:pPr>
        <w:widowControl/>
        <w:rPr>
          <w:rFonts w:hint="eastAsia"/>
        </w:rPr>
      </w:pPr>
      <w:r>
        <w:rPr>
          <w:rFonts w:hint="eastAsia"/>
        </w:rPr>
        <w:t>＊＊＊＊＊＊</w:t>
      </w:r>
    </w:p>
    <w:p w14:paraId="509776B5" w14:textId="77777777" w:rsidR="00414E8D" w:rsidRDefault="00414E8D" w:rsidP="00414E8D">
      <w:pPr>
        <w:widowControl/>
        <w:rPr>
          <w:rFonts w:hint="eastAsia"/>
        </w:rPr>
      </w:pPr>
    </w:p>
    <w:p w14:paraId="5DB1E335" w14:textId="77777777" w:rsidR="00414E8D" w:rsidRDefault="00414E8D" w:rsidP="00414E8D">
      <w:pPr>
        <w:widowControl/>
        <w:rPr>
          <w:rFonts w:hint="eastAsia"/>
        </w:rPr>
      </w:pPr>
      <w:r>
        <w:rPr>
          <w:rFonts w:hint="eastAsia"/>
        </w:rPr>
        <w:t xml:space="preserve">　　夏天之前，我的身体已经不大好了，每天夜里都作可怕的恶梦，所幸程序员仅仅是脑力劳动，尚能勉强支撑，导致我的身体急剧恶化的是一次找中国银行营业网点的经历。公司给我们办的工资卡是中国银行的储蓄卡，我住在富贵山小学时取钱很方便，因为后宰门就有一家中国银行；搬到门坡后，取钱大不便，我记得似乎要到中央门附近的网点取钱，然后顺便吃一餐KFC，再坐8路回门坡。这时，我听说公司附近有一家中国银行网点，4月14日，午饭后，向赵波借了自行车，结果他指给了我相反的方向，导致我骑了很远也没找到，身体却几乎累垮了，开始出现一阵阵的酸热、刺痛感；几年后，我在多家医院血透时被只脱水不排毒迫害，透析次日也常常有这种酸热感（参见《血透室》）。我乘着五一劳动节放假，到省人民医院泌尿外科住院一周，试图用激素冲击改善状况，并无效果。住在门坡不但饮食、取钱不便，甚至从晓庄广场走到门坡也没有《南方周末》可买，我经常托同事代买。</w:t>
      </w:r>
    </w:p>
    <w:p w14:paraId="0C663FD9" w14:textId="77777777" w:rsidR="00414E8D" w:rsidRDefault="00414E8D" w:rsidP="00414E8D">
      <w:pPr>
        <w:widowControl/>
        <w:rPr>
          <w:rFonts w:hint="eastAsia"/>
        </w:rPr>
      </w:pPr>
    </w:p>
    <w:p w14:paraId="49AC2845" w14:textId="77777777" w:rsidR="00414E8D" w:rsidRDefault="00414E8D" w:rsidP="00414E8D">
      <w:pPr>
        <w:widowControl/>
        <w:rPr>
          <w:rFonts w:hint="eastAsia"/>
        </w:rPr>
      </w:pPr>
      <w:r>
        <w:rPr>
          <w:rFonts w:hint="eastAsia"/>
        </w:rPr>
        <w:t xml:space="preserve">　　另外，有几次上班时，我嫌倒车麻烦，骑车近6公里到公司上班，路虽然不太远，但中途有一个长上坡，公司附近的中国银行旁则是一个陡坡，骑得都很累，之后还是改坐公交倒班车。我又一度想买摩托车代步。</w:t>
      </w:r>
    </w:p>
    <w:p w14:paraId="6C91C0FF" w14:textId="77777777" w:rsidR="00414E8D" w:rsidRDefault="00414E8D" w:rsidP="00414E8D">
      <w:pPr>
        <w:widowControl/>
        <w:rPr>
          <w:rFonts w:hint="eastAsia"/>
        </w:rPr>
      </w:pPr>
    </w:p>
    <w:p w14:paraId="2EA5DFFD" w14:textId="77777777" w:rsidR="00414E8D" w:rsidRDefault="00414E8D" w:rsidP="00414E8D">
      <w:pPr>
        <w:widowControl/>
        <w:rPr>
          <w:rFonts w:hint="eastAsia"/>
        </w:rPr>
      </w:pPr>
      <w:r>
        <w:rPr>
          <w:rFonts w:hint="eastAsia"/>
        </w:rPr>
        <w:t xml:space="preserve">　　这时，公司似乎也发现我的状态不大对。我给新员工培训项目进度软件的时候，慢慢地，我发现一个管理层男同事刘东升也来旁听，觉得有些不大对劲。这时，我与组长舒春也有些不大对付，舒春甚至召开VC全组会议试图投票罢免我，由于疑似国保的邓楠中立而未逞。不久，VC组进行一次考试分流，之后，搬到新区，赵波升级为研究员，我和另一位后来的同事被闲置，只能看着舒春领着组员干得热火朝天。</w:t>
      </w:r>
    </w:p>
    <w:p w14:paraId="2C8EAF60" w14:textId="77777777" w:rsidR="00414E8D" w:rsidRDefault="00414E8D" w:rsidP="00414E8D">
      <w:pPr>
        <w:widowControl/>
        <w:rPr>
          <w:rFonts w:hint="eastAsia"/>
        </w:rPr>
      </w:pPr>
    </w:p>
    <w:p w14:paraId="78EAADC5" w14:textId="77777777" w:rsidR="00414E8D" w:rsidRDefault="00414E8D" w:rsidP="00414E8D">
      <w:pPr>
        <w:widowControl/>
        <w:rPr>
          <w:rFonts w:hint="eastAsia"/>
        </w:rPr>
      </w:pPr>
      <w:r>
        <w:rPr>
          <w:rFonts w:hint="eastAsia"/>
        </w:rPr>
        <w:t xml:space="preserve">　　台湾人的仁义之处在于，没有直接把我们劝退，而是不给我们派任务，指望我们无聊赖而自行辞职，正常人当然不会辞职。不过这时我的身体已经很差了，常有虚脱感，酸热感也更加频繁，经常上厕所，或到楼下凉亭休息，甚至早上上班车大巴也感到吃力，这实际上是尿毒症复发导致的酸中毒。有一次，我在休息后走到二楼，踩在灰色地毯上，涌上一阵空虚、惶恐感，几乎要大哭一场。</w:t>
      </w:r>
    </w:p>
    <w:p w14:paraId="5E194BBC" w14:textId="77777777" w:rsidR="00414E8D" w:rsidRDefault="00414E8D" w:rsidP="00414E8D">
      <w:pPr>
        <w:widowControl/>
        <w:rPr>
          <w:rFonts w:hint="eastAsia"/>
        </w:rPr>
      </w:pPr>
    </w:p>
    <w:p w14:paraId="0B7B5E2A" w14:textId="77777777" w:rsidR="00414E8D" w:rsidRDefault="00414E8D" w:rsidP="00414E8D">
      <w:pPr>
        <w:widowControl/>
        <w:rPr>
          <w:rFonts w:hint="eastAsia"/>
        </w:rPr>
      </w:pPr>
      <w:r>
        <w:rPr>
          <w:rFonts w:hint="eastAsia"/>
        </w:rPr>
        <w:t xml:space="preserve">　　之后，我在门坡的住处卧床不起，差点挂掉（详见《惊心动魄的一幕》）。得到干爹和吴阿姨的帮助，很幸运地逃过一死，住进省人民医院肾科。舒春、范新泉等同事到医院来看过我，我顺便把打印出来的文稿送给他们一份。不久，我听从干爹的建议，恬着脸回公司要求上班，其实是要求公司解决医保的事，我坐在人事经理施琦的面前，激动地流了眼泪，随后施琦说公司一开始就为我们缴了保险，我立刻觉得如释重负；五险一金交了多少，我并没问，只要有医保卡能够血透就行。施琦又说，运营长杨女华责怪我进公司时隐瞒病情。这时，运营长找人把我叫去办公室，温语慰问一番；郑固策经理站在一边，一言不发，只是同情地盯着我，大概在想：大陆人民真是太苦屄了。公司同事为我捐了一万块左右，后来我和哥哥去拿的时候，夏孝云特别亲手交给我，从他的话里，似乎哥哥去要过，他们没给。根据经验，要是他们把捐款给了哥哥，哥哥会不会给我，会给多少，还真不好说（参见《我的哥哥）。</w:t>
      </w:r>
    </w:p>
    <w:p w14:paraId="16D83632" w14:textId="77777777" w:rsidR="00414E8D" w:rsidRDefault="00414E8D" w:rsidP="00414E8D">
      <w:pPr>
        <w:widowControl/>
        <w:rPr>
          <w:rFonts w:hint="eastAsia"/>
        </w:rPr>
      </w:pPr>
    </w:p>
    <w:p w14:paraId="7FA3D3D5" w14:textId="77777777" w:rsidR="00414E8D" w:rsidRDefault="00414E8D" w:rsidP="00414E8D">
      <w:pPr>
        <w:widowControl/>
        <w:rPr>
          <w:rFonts w:hint="eastAsia"/>
        </w:rPr>
      </w:pPr>
      <w:r>
        <w:rPr>
          <w:rFonts w:hint="eastAsia"/>
        </w:rPr>
        <w:t xml:space="preserve">　　施琦后来打电话通知我去一个大厦的某一间办公室领医保卡，叮嘱一定要和我的哥哥一起去。</w:t>
      </w:r>
    </w:p>
    <w:p w14:paraId="4B029102" w14:textId="77777777" w:rsidR="00414E8D" w:rsidRDefault="00414E8D" w:rsidP="00414E8D">
      <w:pPr>
        <w:widowControl/>
        <w:rPr>
          <w:rFonts w:hint="eastAsia"/>
        </w:rPr>
      </w:pPr>
    </w:p>
    <w:p w14:paraId="3C81D2AB" w14:textId="77777777" w:rsidR="00414E8D" w:rsidRDefault="00414E8D" w:rsidP="00414E8D">
      <w:pPr>
        <w:widowControl/>
        <w:rPr>
          <w:rFonts w:hint="eastAsia"/>
        </w:rPr>
      </w:pPr>
      <w:r>
        <w:rPr>
          <w:rFonts w:hint="eastAsia"/>
        </w:rPr>
        <w:t>＊＊＊＊＊＊</w:t>
      </w:r>
    </w:p>
    <w:p w14:paraId="5B7BB4E6" w14:textId="77777777" w:rsidR="00414E8D" w:rsidRDefault="00414E8D" w:rsidP="00414E8D">
      <w:pPr>
        <w:widowControl/>
        <w:rPr>
          <w:rFonts w:hint="eastAsia"/>
        </w:rPr>
      </w:pPr>
    </w:p>
    <w:p w14:paraId="33D7C009" w14:textId="77777777" w:rsidR="00414E8D" w:rsidRDefault="00414E8D" w:rsidP="00414E8D">
      <w:pPr>
        <w:widowControl/>
        <w:rPr>
          <w:rFonts w:hint="eastAsia"/>
        </w:rPr>
      </w:pPr>
      <w:r>
        <w:rPr>
          <w:rFonts w:hint="eastAsia"/>
        </w:rPr>
        <w:t xml:space="preserve">　　2004年初，我刚开始血透，有一天清晨，在省人民医院门口看到了牛晓川。又有一次在8路公交车上遇到赵波，他说陪老婆到中大医院产检。</w:t>
      </w:r>
    </w:p>
    <w:p w14:paraId="76EEE2FF" w14:textId="77777777" w:rsidR="00414E8D" w:rsidRDefault="00414E8D" w:rsidP="00414E8D">
      <w:pPr>
        <w:widowControl/>
        <w:rPr>
          <w:rFonts w:hint="eastAsia"/>
        </w:rPr>
      </w:pPr>
    </w:p>
    <w:p w14:paraId="458746A6" w14:textId="77777777" w:rsidR="00414E8D" w:rsidRDefault="00414E8D" w:rsidP="00414E8D">
      <w:pPr>
        <w:widowControl/>
        <w:rPr>
          <w:rFonts w:hint="eastAsia"/>
        </w:rPr>
      </w:pPr>
      <w:r>
        <w:rPr>
          <w:rFonts w:hint="eastAsia"/>
        </w:rPr>
        <w:t xml:space="preserve">　　2008年，我在中大医院血透下机后，经常走到云南北站的26路底站等车。有一次，走到底站血压低，站不住，蹲在地上时，看到三商公司的系统管理员任圣洁，他似乎有意出现在那里。</w:t>
      </w:r>
    </w:p>
    <w:p w14:paraId="71AE2B70" w14:textId="77777777" w:rsidR="00414E8D" w:rsidRDefault="00414E8D" w:rsidP="00414E8D">
      <w:pPr>
        <w:widowControl/>
        <w:rPr>
          <w:rFonts w:hint="eastAsia"/>
        </w:rPr>
      </w:pPr>
    </w:p>
    <w:p w14:paraId="41C55F6C" w14:textId="77777777" w:rsidR="00414E8D" w:rsidRDefault="00414E8D" w:rsidP="00414E8D">
      <w:pPr>
        <w:widowControl/>
        <w:rPr>
          <w:rFonts w:hint="eastAsia"/>
        </w:rPr>
      </w:pPr>
      <w:r>
        <w:rPr>
          <w:rFonts w:hint="eastAsia"/>
        </w:rPr>
        <w:t xml:space="preserve">　　2011年1月22日，傍晚，我在长征医院血透后，在医院门口遇到VC组南邮女同事刘文娟。</w:t>
      </w:r>
    </w:p>
    <w:p w14:paraId="4BEA9643" w14:textId="77777777" w:rsidR="00414E8D" w:rsidRDefault="00414E8D" w:rsidP="00414E8D">
      <w:pPr>
        <w:widowControl/>
        <w:rPr>
          <w:rFonts w:hint="eastAsia"/>
        </w:rPr>
      </w:pPr>
    </w:p>
    <w:p w14:paraId="019374FD" w14:textId="77777777" w:rsidR="00414E8D" w:rsidRDefault="00414E8D" w:rsidP="00414E8D">
      <w:pPr>
        <w:widowControl/>
        <w:rPr>
          <w:rFonts w:hint="eastAsia"/>
        </w:rPr>
      </w:pPr>
    </w:p>
    <w:p w14:paraId="10FBCFED" w14:textId="77777777" w:rsidR="00414E8D" w:rsidRDefault="00414E8D" w:rsidP="00414E8D">
      <w:pPr>
        <w:widowControl/>
        <w:rPr>
          <w:rFonts w:hint="eastAsia"/>
        </w:rPr>
      </w:pPr>
      <w:r>
        <w:rPr>
          <w:rFonts w:hint="eastAsia"/>
        </w:rPr>
        <w:t xml:space="preserve">2023年4月27日，初稿 </w:t>
      </w:r>
    </w:p>
    <w:p w14:paraId="27646B8D" w14:textId="77777777" w:rsidR="00414E8D" w:rsidRDefault="00414E8D" w:rsidP="00414E8D">
      <w:pPr>
        <w:widowControl/>
        <w:rPr>
          <w:rFonts w:hint="eastAsia"/>
        </w:rPr>
      </w:pPr>
    </w:p>
    <w:p w14:paraId="7452006F" w14:textId="527EC4E5" w:rsidR="00440914" w:rsidRDefault="00414E8D" w:rsidP="00414E8D">
      <w:pPr>
        <w:widowControl/>
        <w:rPr>
          <w:rFonts w:hint="eastAsia"/>
        </w:rPr>
      </w:pPr>
      <w:r>
        <w:rPr>
          <w:rFonts w:hint="eastAsia"/>
        </w:rPr>
        <w:t xml:space="preserve">2024年5月12日，二稿 </w:t>
      </w:r>
      <w:r w:rsidR="00440914">
        <w:br w:type="page"/>
      </w:r>
    </w:p>
    <w:p w14:paraId="1054C627" w14:textId="43A6343D" w:rsidR="00E528B8" w:rsidRDefault="00E528B8" w:rsidP="00DF3335">
      <w:pPr>
        <w:pStyle w:val="3"/>
        <w:rPr>
          <w:rFonts w:hint="eastAsia"/>
        </w:rPr>
      </w:pPr>
      <w:bookmarkStart w:id="85" w:name="_Toc230121517"/>
      <w:r>
        <w:rPr>
          <w:rFonts w:hint="eastAsia"/>
        </w:rPr>
        <w:lastRenderedPageBreak/>
        <w:t>租房的故事</w:t>
      </w:r>
      <w:bookmarkEnd w:id="85"/>
    </w:p>
    <w:p w14:paraId="2905B84F" w14:textId="77777777" w:rsidR="00BF7150" w:rsidRDefault="00BF7150" w:rsidP="00414E8D">
      <w:pPr>
        <w:widowControl/>
        <w:rPr>
          <w:rFonts w:hint="eastAsia"/>
        </w:rPr>
      </w:pPr>
    </w:p>
    <w:p w14:paraId="13B1BE03" w14:textId="108DBFDA"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一，毕业前后 </w:t>
      </w:r>
    </w:p>
    <w:p w14:paraId="24D325C0" w14:textId="77777777" w:rsidR="00414E8D" w:rsidRDefault="00414E8D" w:rsidP="00414E8D">
      <w:pPr>
        <w:widowControl/>
        <w:rPr>
          <w:rFonts w:hint="eastAsia"/>
        </w:rPr>
      </w:pPr>
    </w:p>
    <w:p w14:paraId="535BF41E" w14:textId="77777777" w:rsidR="00414E8D" w:rsidRDefault="00414E8D" w:rsidP="00414E8D">
      <w:pPr>
        <w:widowControl/>
        <w:rPr>
          <w:rFonts w:hint="eastAsia"/>
        </w:rPr>
      </w:pPr>
      <w:r>
        <w:rPr>
          <w:rFonts w:hint="eastAsia"/>
        </w:rPr>
        <w:t xml:space="preserve">　　2002年6月，我即将从南大毕业，失去房租、水电几乎免费的住处，不免有些着急，开始张罗着租房。我虽然在南京生活了几年，基本还是一摸黑，只记得以前在迈皋桥做家教时，觉得那地方像城郊结合部，应该不贵。于是，坐公交过去，在街上一家房产中介交了50块钱。一会，一个头盔男进店，把我和中介带到一个房间，称400块一个月，我看房间明显是刚收拾的，东西还都在里面，觉得不大靠谱，就没敢多说，直接走了。</w:t>
      </w:r>
    </w:p>
    <w:p w14:paraId="09B0F3AD" w14:textId="77777777" w:rsidR="00414E8D" w:rsidRDefault="00414E8D" w:rsidP="00414E8D">
      <w:pPr>
        <w:widowControl/>
        <w:rPr>
          <w:rFonts w:hint="eastAsia"/>
        </w:rPr>
      </w:pPr>
    </w:p>
    <w:p w14:paraId="6480DFFB" w14:textId="77777777" w:rsidR="00414E8D" w:rsidRDefault="00414E8D" w:rsidP="00414E8D">
      <w:pPr>
        <w:widowControl/>
        <w:rPr>
          <w:rFonts w:hint="eastAsia"/>
        </w:rPr>
      </w:pPr>
      <w:r>
        <w:rPr>
          <w:rFonts w:hint="eastAsia"/>
        </w:rPr>
        <w:t xml:space="preserve">　　随后，我在校园公告栏上看到一则招租广告，称在南大校园内，300块每月。打电话联系房东后，发现房子就在宿舍楼不远，原来校园内还有未开发的旧平房，连在一起的3、4间，有水电，我租其中一间。隔壁一对情侣有电视，经常放得很大声，晚饭后我就到教学楼去自修；夜里又不时有性交叫床声，8月18日上午甚至白日行淫，于是，我几乎成了听床师，不得不经常大声唱歌以掩饰尴尬，有时还弹吉它。</w:t>
      </w:r>
    </w:p>
    <w:p w14:paraId="3F1D7980" w14:textId="77777777" w:rsidR="00414E8D" w:rsidRDefault="00414E8D" w:rsidP="00414E8D">
      <w:pPr>
        <w:widowControl/>
        <w:rPr>
          <w:rFonts w:hint="eastAsia"/>
        </w:rPr>
      </w:pPr>
    </w:p>
    <w:p w14:paraId="68CAEAC1" w14:textId="77777777" w:rsidR="00414E8D" w:rsidRDefault="00414E8D" w:rsidP="00414E8D">
      <w:pPr>
        <w:widowControl/>
        <w:rPr>
          <w:rFonts w:hint="eastAsia"/>
        </w:rPr>
      </w:pPr>
      <w:r>
        <w:rPr>
          <w:rFonts w:hint="eastAsia"/>
        </w:rPr>
        <w:t xml:space="preserve">　　隔壁的男青年经常在校园里赤膊而行，作横行霸道状。8月3日凌晨，他与租住在其隔壁的男青年互用放电视、放交响乐的方式冷战。之后，男青年主动与我搭话，自称叫孙勇，是南师大的，正在考研，因暑期宿舍装修才搬到这里；当时我只要想一下，外校学生怎么会到南大校园里租房，就能猜到其身份了。之后，他约我到他们学校去玩，途中对我絮叨不已，反复说只看《参考消息》这一种报纸。他带我到校园转一圈后，又去了他与同学合租的一个套房。之后，2004年，我已经开始血透了，他又打过一次电话，我对与这种人交往不感兴趣，就随便应付了两句。</w:t>
      </w:r>
    </w:p>
    <w:p w14:paraId="4B9CE45A" w14:textId="77777777" w:rsidR="00414E8D" w:rsidRDefault="00414E8D" w:rsidP="00414E8D">
      <w:pPr>
        <w:widowControl/>
        <w:rPr>
          <w:rFonts w:hint="eastAsia"/>
        </w:rPr>
      </w:pPr>
    </w:p>
    <w:p w14:paraId="5CF11C4C" w14:textId="77777777" w:rsidR="00414E8D" w:rsidRDefault="00414E8D" w:rsidP="00414E8D">
      <w:pPr>
        <w:widowControl/>
        <w:rPr>
          <w:rFonts w:hint="eastAsia"/>
        </w:rPr>
      </w:pPr>
      <w:r>
        <w:rPr>
          <w:rFonts w:hint="eastAsia"/>
        </w:rPr>
        <w:t xml:space="preserve">　　8月3日，隔壁又搬来一对小夫妻，这时，邻居一共有3对小夫妻或情侣。</w:t>
      </w:r>
    </w:p>
    <w:p w14:paraId="28D77404" w14:textId="77777777" w:rsidR="00414E8D" w:rsidRDefault="00414E8D" w:rsidP="00414E8D">
      <w:pPr>
        <w:widowControl/>
        <w:rPr>
          <w:rFonts w:hint="eastAsia"/>
        </w:rPr>
      </w:pPr>
    </w:p>
    <w:p w14:paraId="6C8A8036" w14:textId="77777777" w:rsidR="00414E8D" w:rsidRDefault="00414E8D" w:rsidP="00414E8D">
      <w:pPr>
        <w:widowControl/>
        <w:rPr>
          <w:rFonts w:hint="eastAsia"/>
        </w:rPr>
      </w:pPr>
    </w:p>
    <w:p w14:paraId="186591C1"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二，富贵山小学 </w:t>
      </w:r>
    </w:p>
    <w:p w14:paraId="0B954F97" w14:textId="77777777" w:rsidR="00414E8D" w:rsidRDefault="00414E8D" w:rsidP="00414E8D">
      <w:pPr>
        <w:widowControl/>
        <w:rPr>
          <w:rFonts w:hint="eastAsia"/>
        </w:rPr>
      </w:pPr>
    </w:p>
    <w:p w14:paraId="7A1B095A" w14:textId="77777777" w:rsidR="00414E8D" w:rsidRDefault="00414E8D" w:rsidP="00414E8D">
      <w:pPr>
        <w:widowControl/>
        <w:rPr>
          <w:rFonts w:hint="eastAsia"/>
        </w:rPr>
      </w:pPr>
      <w:r>
        <w:rPr>
          <w:rFonts w:hint="eastAsia"/>
        </w:rPr>
        <w:t xml:space="preserve">　　9月7日，二表哥把我搬到他任教的富贵山小学4楼的一个6、7平米的房间，里面有带水龙头的水池、一张床、桌椅各一，应该是厕所改建的。教学楼大门夜里上锁，二表哥给我一把钥匙，这样我就可以随时下楼上厕所，但有时小便就在水池内解决。</w:t>
      </w:r>
    </w:p>
    <w:p w14:paraId="7A42B60E" w14:textId="77777777" w:rsidR="00414E8D" w:rsidRDefault="00414E8D" w:rsidP="00414E8D">
      <w:pPr>
        <w:widowControl/>
        <w:rPr>
          <w:rFonts w:hint="eastAsia"/>
        </w:rPr>
      </w:pPr>
    </w:p>
    <w:p w14:paraId="6C4F3ABC" w14:textId="77777777" w:rsidR="00414E8D" w:rsidRDefault="00414E8D" w:rsidP="00414E8D">
      <w:pPr>
        <w:widowControl/>
        <w:rPr>
          <w:rFonts w:hint="eastAsia"/>
        </w:rPr>
      </w:pPr>
      <w:r>
        <w:rPr>
          <w:rFonts w:hint="eastAsia"/>
        </w:rPr>
        <w:t xml:space="preserve">　　当时我在东大迪艾上班，中午用公司饭卡在熊猫厂的食堂吃饭。下班后经常骑车到富贵巷三角形广场边上的一家小饭馆吃3块钱一份的蛋炒饭，偶尔加一两锅贴。去的次数多了，老板经常问我饭不够吃，让我有些难堪。周末休息时，我经常在富贵山</w:t>
      </w:r>
      <w:r>
        <w:rPr>
          <w:rFonts w:hint="eastAsia"/>
        </w:rPr>
        <w:lastRenderedPageBreak/>
        <w:t>小学与该饭馆间的一条无名小吃巷中吃一碗3块钱的炒面。非典后，有一次哥哥来看我，好像是送钱给我，我们也去那儿吃了炒面。</w:t>
      </w:r>
    </w:p>
    <w:p w14:paraId="368D1DAE" w14:textId="77777777" w:rsidR="00414E8D" w:rsidRDefault="00414E8D" w:rsidP="00414E8D">
      <w:pPr>
        <w:widowControl/>
        <w:rPr>
          <w:rFonts w:hint="eastAsia"/>
        </w:rPr>
      </w:pPr>
    </w:p>
    <w:p w14:paraId="5EB87EE4" w14:textId="77777777" w:rsidR="00414E8D" w:rsidRDefault="00414E8D" w:rsidP="00414E8D">
      <w:pPr>
        <w:widowControl/>
        <w:rPr>
          <w:rFonts w:hint="eastAsia"/>
        </w:rPr>
      </w:pPr>
      <w:r>
        <w:rPr>
          <w:rFonts w:hint="eastAsia"/>
        </w:rPr>
        <w:t xml:space="preserve">　　这条无名小巷末尾有一家锁匠铺，我换到三商公司上班后，曾经配过鞋柜钥匙，结果修了至少3、4次才能用。</w:t>
      </w:r>
    </w:p>
    <w:p w14:paraId="66E8D322" w14:textId="77777777" w:rsidR="00414E8D" w:rsidRDefault="00414E8D" w:rsidP="00414E8D">
      <w:pPr>
        <w:widowControl/>
        <w:rPr>
          <w:rFonts w:hint="eastAsia"/>
        </w:rPr>
      </w:pPr>
    </w:p>
    <w:p w14:paraId="0CF8A52F" w14:textId="77777777" w:rsidR="00414E8D" w:rsidRDefault="00414E8D" w:rsidP="00414E8D">
      <w:pPr>
        <w:widowControl/>
        <w:rPr>
          <w:rFonts w:hint="eastAsia"/>
        </w:rPr>
      </w:pPr>
      <w:r>
        <w:rPr>
          <w:rFonts w:hint="eastAsia"/>
        </w:rPr>
        <w:t xml:space="preserve">＊＊＊＊＊＊　</w:t>
      </w:r>
    </w:p>
    <w:p w14:paraId="39E5A9C8" w14:textId="77777777" w:rsidR="00414E8D" w:rsidRDefault="00414E8D" w:rsidP="00414E8D">
      <w:pPr>
        <w:widowControl/>
        <w:rPr>
          <w:rFonts w:hint="eastAsia"/>
        </w:rPr>
      </w:pPr>
    </w:p>
    <w:p w14:paraId="3AAF2FDA" w14:textId="77777777" w:rsidR="00414E8D" w:rsidRDefault="00414E8D" w:rsidP="00414E8D">
      <w:pPr>
        <w:widowControl/>
        <w:rPr>
          <w:rFonts w:hint="eastAsia"/>
        </w:rPr>
      </w:pPr>
      <w:r>
        <w:rPr>
          <w:rFonts w:hint="eastAsia"/>
        </w:rPr>
        <w:t xml:space="preserve">　　2003年的年初，有一天早上，我到订牛奶的地方去取牛奶，喝完后，往回走，突然腹痛不适，未及到厕所，一大泡屎都拉在了裤裆里。到小学的厕所内处理，手上沾了大便，往旁边粗沙石的墙面上抹了抹。有精神崩溃之感，慢慢回到租住的房间，处理了很长时间，把衬裤内的大便放在纸盒内扔到厕所旁的垃圾处。整个事件可以用“粪发涂墙”来形容，参见《大便的故事》。</w:t>
      </w:r>
    </w:p>
    <w:p w14:paraId="6DCBA1FF" w14:textId="77777777" w:rsidR="00414E8D" w:rsidRDefault="00414E8D" w:rsidP="00414E8D">
      <w:pPr>
        <w:widowControl/>
        <w:rPr>
          <w:rFonts w:hint="eastAsia"/>
        </w:rPr>
      </w:pPr>
    </w:p>
    <w:p w14:paraId="3812B1BE" w14:textId="77777777" w:rsidR="00414E8D" w:rsidRDefault="00414E8D" w:rsidP="00414E8D">
      <w:pPr>
        <w:widowControl/>
        <w:rPr>
          <w:rFonts w:hint="eastAsia"/>
        </w:rPr>
      </w:pPr>
      <w:r>
        <w:rPr>
          <w:rFonts w:hint="eastAsia"/>
        </w:rPr>
        <w:t xml:space="preserve">　　二表哥原来说是让我免费住的；现在看来并不能算是免费，因为我住到学校内有利于其监视，他应该有津贴可拿，就像我住在父母家时，父母也有津贴一样（参见《我的母亲》、《我的爸爸》）。“粪发涂墙”后一两个星期，他突然把我叫到二楼的办公室，闲扯了一阵，改口说每个月房租、水电共100块，一次收了400块钱（估计他也不会交给学校），还叹了口气。出于某种心理学上的防御机制，我已经把“粪发涂墙”忘了个干净，丝毫也没有跟突然收房租联系起来，只是觉得二表哥言而无信，变得更市侩了。</w:t>
      </w:r>
    </w:p>
    <w:p w14:paraId="40399479" w14:textId="77777777" w:rsidR="00414E8D" w:rsidRDefault="00414E8D" w:rsidP="00414E8D">
      <w:pPr>
        <w:widowControl/>
        <w:rPr>
          <w:rFonts w:hint="eastAsia"/>
        </w:rPr>
      </w:pPr>
    </w:p>
    <w:p w14:paraId="7C01C69C" w14:textId="77777777" w:rsidR="00414E8D" w:rsidRDefault="00414E8D" w:rsidP="00414E8D">
      <w:pPr>
        <w:widowControl/>
        <w:rPr>
          <w:rFonts w:hint="eastAsia"/>
        </w:rPr>
      </w:pPr>
      <w:r>
        <w:rPr>
          <w:rFonts w:hint="eastAsia"/>
        </w:rPr>
        <w:t xml:space="preserve">　　二表哥叹气时，似乎是想跟我谈大便的事，但还是没法开口。他比我大近10岁，相当于长辈，在尊卑有序的中国，长辈和晚辈之间是不可能随便讨论爱或大便的，彼此都会尴尬而伤颜面。首先报告这件事的应该是门卫老陈，因为事发当天是周末，只有他和老伴每天使用厕所；善后清洁的估计也是他。老陈还特地到4楼来找我借手机打，使我产生助人为乐的快乐。</w:t>
      </w:r>
    </w:p>
    <w:p w14:paraId="6B2D5B03" w14:textId="77777777" w:rsidR="00414E8D" w:rsidRDefault="00414E8D" w:rsidP="00414E8D">
      <w:pPr>
        <w:widowControl/>
        <w:rPr>
          <w:rFonts w:hint="eastAsia"/>
        </w:rPr>
      </w:pPr>
    </w:p>
    <w:p w14:paraId="4609642C" w14:textId="77777777" w:rsidR="00414E8D" w:rsidRDefault="00414E8D" w:rsidP="00414E8D">
      <w:pPr>
        <w:widowControl/>
        <w:rPr>
          <w:rFonts w:hint="eastAsia"/>
        </w:rPr>
      </w:pPr>
      <w:r>
        <w:rPr>
          <w:rFonts w:hint="eastAsia"/>
        </w:rPr>
        <w:t xml:space="preserve">　　不久，二表哥帮我在栖霞区的门坡找了一家出租一个房间的老夫妇，北边的邻居就是其学校的一名中年女教师，以便于监视。搬来没一两天，这位女教师就借走一只签字笔，一直未还。</w:t>
      </w:r>
    </w:p>
    <w:p w14:paraId="5AE2D095" w14:textId="77777777" w:rsidR="00414E8D" w:rsidRDefault="00414E8D" w:rsidP="00414E8D">
      <w:pPr>
        <w:widowControl/>
        <w:rPr>
          <w:rFonts w:hint="eastAsia"/>
        </w:rPr>
      </w:pPr>
    </w:p>
    <w:p w14:paraId="4A68D771"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三，门坡 </w:t>
      </w:r>
    </w:p>
    <w:p w14:paraId="331DF8CC" w14:textId="77777777" w:rsidR="00414E8D" w:rsidRDefault="00414E8D" w:rsidP="00414E8D">
      <w:pPr>
        <w:widowControl/>
        <w:rPr>
          <w:rFonts w:hint="eastAsia"/>
        </w:rPr>
      </w:pPr>
    </w:p>
    <w:p w14:paraId="1FDE6F6C" w14:textId="77777777" w:rsidR="00414E8D" w:rsidRDefault="00414E8D" w:rsidP="00414E8D">
      <w:pPr>
        <w:widowControl/>
        <w:rPr>
          <w:rFonts w:hint="eastAsia"/>
        </w:rPr>
      </w:pPr>
      <w:r>
        <w:rPr>
          <w:rFonts w:hint="eastAsia"/>
        </w:rPr>
        <w:t xml:space="preserve">　　门坡的房东老夫妇住在楼下主卧，与厨房旁的一间租给了我，二楼租给了另一家。我刚住了没多久，录音机里的日语磁带就被其孙子录音破坏了。有一次周末，我要回家，订的牛奶就送给了房东夫妇，结果老头把我当天的牛奶也炖了。后来，我放在门口的自行车很长时间没有骑，崭新的坐垫也被老头下掉，装到他的自行车上。</w:t>
      </w:r>
    </w:p>
    <w:p w14:paraId="33653663" w14:textId="77777777" w:rsidR="00414E8D" w:rsidRDefault="00414E8D" w:rsidP="00414E8D">
      <w:pPr>
        <w:widowControl/>
        <w:rPr>
          <w:rFonts w:hint="eastAsia"/>
        </w:rPr>
      </w:pPr>
    </w:p>
    <w:p w14:paraId="4CE437A0" w14:textId="77777777" w:rsidR="00414E8D" w:rsidRDefault="00414E8D" w:rsidP="00414E8D">
      <w:pPr>
        <w:widowControl/>
        <w:rPr>
          <w:rFonts w:hint="eastAsia"/>
        </w:rPr>
      </w:pPr>
      <w:r>
        <w:rPr>
          <w:rFonts w:hint="eastAsia"/>
        </w:rPr>
        <w:lastRenderedPageBreak/>
        <w:t xml:space="preserve">　　房东老夫妇曾经出门旅游一次，把大门钥匙交给我。期间，我曾经打开冰箱门看了看。</w:t>
      </w:r>
    </w:p>
    <w:p w14:paraId="6A36CFC9" w14:textId="77777777" w:rsidR="00414E8D" w:rsidRDefault="00414E8D" w:rsidP="00414E8D">
      <w:pPr>
        <w:widowControl/>
        <w:rPr>
          <w:rFonts w:hint="eastAsia"/>
        </w:rPr>
      </w:pPr>
    </w:p>
    <w:p w14:paraId="53CE49FB" w14:textId="77777777" w:rsidR="00414E8D" w:rsidRDefault="00414E8D" w:rsidP="00414E8D">
      <w:pPr>
        <w:widowControl/>
        <w:rPr>
          <w:rFonts w:hint="eastAsia"/>
        </w:rPr>
      </w:pPr>
      <w:r>
        <w:rPr>
          <w:rFonts w:hint="eastAsia"/>
        </w:rPr>
        <w:t xml:space="preserve">　　由于门坡附近饮食不便，我曾经试图在和燕村租一个套间，去看房时，仍觉得中介不靠谱而作罢。另外，中介夜里约我去看房，小区破旧，好像是在山里，路灯昏暗，树木森翳，阴气很重。</w:t>
      </w:r>
    </w:p>
    <w:p w14:paraId="2BF8F49B" w14:textId="77777777" w:rsidR="00414E8D" w:rsidRDefault="00414E8D" w:rsidP="00414E8D">
      <w:pPr>
        <w:widowControl/>
        <w:rPr>
          <w:rFonts w:hint="eastAsia"/>
        </w:rPr>
      </w:pPr>
    </w:p>
    <w:p w14:paraId="08CCB0A9" w14:textId="77777777" w:rsidR="00414E8D" w:rsidRDefault="00414E8D" w:rsidP="00414E8D">
      <w:pPr>
        <w:widowControl/>
        <w:rPr>
          <w:rFonts w:hint="eastAsia"/>
        </w:rPr>
      </w:pPr>
      <w:r>
        <w:rPr>
          <w:rFonts w:hint="eastAsia"/>
        </w:rPr>
        <w:t xml:space="preserve">　　这时天已经凉了，房东老夫妇因我经常占用厕所而感到不满。有一天夜里，我因冷得受不了而开了1200瓦左右的小太阳取暖器，节俭的房东夫妇看到后如同大祸临头，因为他们把电费算在房租内，于是立刻本着同归于尽的精神把电闸拉掉了。随后，他们叫来二表哥，二表哥与老夫妇在厨房窃窃私语了一番，叫来我的哥哥，把我搬到另一家的二楼。搬家时，房东老头还叫来一个面目狰狞的壮汉监场。</w:t>
      </w:r>
    </w:p>
    <w:p w14:paraId="2FA1E869" w14:textId="77777777" w:rsidR="00414E8D" w:rsidRDefault="00414E8D" w:rsidP="00414E8D">
      <w:pPr>
        <w:widowControl/>
        <w:rPr>
          <w:rFonts w:hint="eastAsia"/>
        </w:rPr>
      </w:pPr>
    </w:p>
    <w:p w14:paraId="378D3011" w14:textId="0D316D59" w:rsidR="00414E8D" w:rsidRDefault="00414E8D" w:rsidP="00414E8D">
      <w:pPr>
        <w:widowControl/>
        <w:rPr>
          <w:rFonts w:hint="eastAsia"/>
        </w:rPr>
      </w:pPr>
      <w:r>
        <w:rPr>
          <w:rFonts w:hint="eastAsia"/>
        </w:rPr>
        <w:t xml:space="preserve">　　这一家不提供厕所，需要走到路边的公厕方便，于是我听从房东老太的建议，买了一个痰盂当马桶。不久，我就病重，卧床不起。期间，有一天挣扎着起床，打车到湖南路的KFC，喝了杯热牛奶，又吃了一个套餐，打车回来，拿了100块给司机找。由于那地方前不着村，后不着店，司机露出疑惑的表情，还是把钱找给了我。过了一两天，我感觉不大好，打电话给哥哥，却发现手机欠费停机，只好又挣扎着起床。这时走路已经觉得腰痛难支，慢慢走到附近的邮局，给手机充了50块钱，一路上担心司机找给我的50块钱是假币，还好不是。随后，哥哥过来，把我送到医院，详见《惊心动魄的一幕》。捡回一条命后，我又在这里住了一段时间，常去附近的一个老虎灶打开水。不远处的桥边有一家小吃店，一块钱就能吃一碗绿豆粥、一个茶叶蛋，便宜之极，可惜不久就倒闭了。</w:t>
      </w:r>
    </w:p>
    <w:p w14:paraId="3E79CED2" w14:textId="77777777" w:rsidR="00414E8D" w:rsidRDefault="00414E8D" w:rsidP="00414E8D">
      <w:pPr>
        <w:widowControl/>
        <w:rPr>
          <w:rFonts w:hint="eastAsia"/>
        </w:rPr>
      </w:pPr>
    </w:p>
    <w:p w14:paraId="6200358A"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四，迈皋桥 </w:t>
      </w:r>
    </w:p>
    <w:p w14:paraId="3D12D483" w14:textId="77777777" w:rsidR="00414E8D" w:rsidRDefault="00414E8D" w:rsidP="00414E8D">
      <w:pPr>
        <w:widowControl/>
        <w:rPr>
          <w:rFonts w:hint="eastAsia"/>
        </w:rPr>
      </w:pPr>
    </w:p>
    <w:p w14:paraId="166F7637" w14:textId="77777777" w:rsidR="00414E8D" w:rsidRDefault="00414E8D" w:rsidP="00414E8D">
      <w:pPr>
        <w:widowControl/>
        <w:rPr>
          <w:rFonts w:hint="eastAsia"/>
        </w:rPr>
      </w:pPr>
      <w:r>
        <w:rPr>
          <w:rFonts w:hint="eastAsia"/>
        </w:rPr>
        <w:t xml:space="preserve">　　2004年初，我在省人民医院血透，觉得住在门坡太远了，就去和燕路上一家房产中介，一个戴眼镜的女职员给我介绍了迈皋桥的一间民房。她的精明之处在于，来回坐公交都要刷我的公交卡。定了房间后，我觉得中介费太贵，再加上路边到处都是“有房出租”的告示，就不想给，房东从中调解，从70降到50块。</w:t>
      </w:r>
    </w:p>
    <w:p w14:paraId="4D16E08A" w14:textId="77777777" w:rsidR="00414E8D" w:rsidRDefault="00414E8D" w:rsidP="00414E8D">
      <w:pPr>
        <w:widowControl/>
        <w:rPr>
          <w:rFonts w:hint="eastAsia"/>
        </w:rPr>
      </w:pPr>
    </w:p>
    <w:p w14:paraId="01B0EFB2" w14:textId="77777777" w:rsidR="00414E8D" w:rsidRDefault="00414E8D" w:rsidP="00414E8D">
      <w:pPr>
        <w:widowControl/>
        <w:rPr>
          <w:rFonts w:hint="eastAsia"/>
        </w:rPr>
      </w:pPr>
      <w:r>
        <w:rPr>
          <w:rFonts w:hint="eastAsia"/>
        </w:rPr>
        <w:t xml:space="preserve">　　我从富贵山小学搬到门坡时，二表哥附赠了一个学校的玻璃门书柜，后来很少用，搬到迈皋桥时就留给门坡的房东了。所以，实际上我的行李很少，只要打一个出租车就过去了。但我并不知道，打了报纸上的搬家公司电话，叫了一辆卡车。不巧的是，当时我把手机取消了来电显示功能，一个月好像能省5块钱，结果与搬家公司反复打电话多次，才联系上，并没有省多少钱。</w:t>
      </w:r>
    </w:p>
    <w:p w14:paraId="7BE81FCE" w14:textId="77777777" w:rsidR="00414E8D" w:rsidRDefault="00414E8D" w:rsidP="00414E8D">
      <w:pPr>
        <w:widowControl/>
        <w:rPr>
          <w:rFonts w:hint="eastAsia"/>
        </w:rPr>
      </w:pPr>
    </w:p>
    <w:p w14:paraId="13191F1F" w14:textId="77777777" w:rsidR="00414E8D" w:rsidRDefault="00414E8D" w:rsidP="00414E8D">
      <w:pPr>
        <w:widowControl/>
        <w:rPr>
          <w:rFonts w:hint="eastAsia"/>
        </w:rPr>
      </w:pPr>
      <w:r>
        <w:rPr>
          <w:rFonts w:hint="eastAsia"/>
        </w:rPr>
        <w:t xml:space="preserve">　　搬家公司到迈皋桥走错了道，倒车时撞坏了一户人家的檐头，这一家父子都是活闹鬼，气势汹汹地要我赔偿，搬家公司是绝不帮忙。我打了110，一个戴红袖章的瘦</w:t>
      </w:r>
      <w:r>
        <w:rPr>
          <w:rFonts w:hint="eastAsia"/>
        </w:rPr>
        <w:lastRenderedPageBreak/>
        <w:t>高个黑皮过来登记了一下身份证，就走了。这时有人给我出主意，要我去街上某处找一个木匠来评估一下，我就去找了过来，木匠也不敢说话，我只好赔了100块。</w:t>
      </w:r>
    </w:p>
    <w:p w14:paraId="45CBA76D" w14:textId="77777777" w:rsidR="00414E8D" w:rsidRDefault="00414E8D" w:rsidP="00414E8D">
      <w:pPr>
        <w:widowControl/>
        <w:rPr>
          <w:rFonts w:hint="eastAsia"/>
        </w:rPr>
      </w:pPr>
    </w:p>
    <w:p w14:paraId="30E2DF29" w14:textId="77777777" w:rsidR="00414E8D" w:rsidRDefault="00414E8D" w:rsidP="00414E8D">
      <w:pPr>
        <w:widowControl/>
        <w:rPr>
          <w:rFonts w:hint="eastAsia"/>
        </w:rPr>
      </w:pPr>
      <w:r>
        <w:rPr>
          <w:rFonts w:hint="eastAsia"/>
        </w:rPr>
        <w:t xml:space="preserve">　　住处附近有一条小吃街，有各种早点，我一天三餐基本都在这里解决。其中有一家砂锅店地面不平，好像还是土质，很是怪异。当时我在江苏省级机关医院血透，有一天中午</w:t>
      </w:r>
    </w:p>
    <w:p w14:paraId="0A97E437" w14:textId="77777777" w:rsidR="00414E8D" w:rsidRDefault="00414E8D" w:rsidP="00414E8D">
      <w:pPr>
        <w:widowControl/>
        <w:rPr>
          <w:rFonts w:hint="eastAsia"/>
        </w:rPr>
      </w:pPr>
      <w:r>
        <w:rPr>
          <w:rFonts w:hint="eastAsia"/>
        </w:rPr>
        <w:t>饮红酒后睡着了，血透迟到。</w:t>
      </w:r>
    </w:p>
    <w:p w14:paraId="001ACDED" w14:textId="77777777" w:rsidR="00414E8D" w:rsidRDefault="00414E8D" w:rsidP="00414E8D">
      <w:pPr>
        <w:widowControl/>
        <w:rPr>
          <w:rFonts w:hint="eastAsia"/>
        </w:rPr>
      </w:pPr>
    </w:p>
    <w:p w14:paraId="1F5ABC90" w14:textId="77777777" w:rsidR="00414E8D" w:rsidRDefault="00414E8D" w:rsidP="00414E8D">
      <w:pPr>
        <w:widowControl/>
        <w:rPr>
          <w:rFonts w:hint="eastAsia"/>
        </w:rPr>
      </w:pPr>
      <w:r>
        <w:rPr>
          <w:rFonts w:hint="eastAsia"/>
        </w:rPr>
        <w:t xml:space="preserve">　　我所住的一排民房都是居民沿着一条暗河搭的违建，厕所直排到河道内，所以窗户一打开，时有异味刺鼻。住了一两个月，我就准备搬家了。</w:t>
      </w:r>
    </w:p>
    <w:p w14:paraId="7700B461" w14:textId="77777777" w:rsidR="00414E8D" w:rsidRDefault="00414E8D" w:rsidP="00414E8D">
      <w:pPr>
        <w:widowControl/>
        <w:rPr>
          <w:rFonts w:hint="eastAsia"/>
        </w:rPr>
      </w:pPr>
    </w:p>
    <w:p w14:paraId="7114F42E" w14:textId="77777777" w:rsidR="00414E8D" w:rsidRDefault="00414E8D" w:rsidP="00414E8D">
      <w:pPr>
        <w:widowControl/>
        <w:rPr>
          <w:rFonts w:hint="eastAsia"/>
        </w:rPr>
      </w:pPr>
    </w:p>
    <w:p w14:paraId="4BE88E28"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五，小行 </w:t>
      </w:r>
    </w:p>
    <w:p w14:paraId="33A281B4" w14:textId="77777777" w:rsidR="00414E8D" w:rsidRDefault="00414E8D" w:rsidP="00414E8D">
      <w:pPr>
        <w:widowControl/>
        <w:rPr>
          <w:rFonts w:hint="eastAsia"/>
        </w:rPr>
      </w:pPr>
    </w:p>
    <w:p w14:paraId="7C56A2D0" w14:textId="77777777" w:rsidR="00414E8D" w:rsidRDefault="00414E8D" w:rsidP="00414E8D">
      <w:pPr>
        <w:widowControl/>
        <w:rPr>
          <w:rFonts w:hint="eastAsia"/>
        </w:rPr>
      </w:pPr>
      <w:r>
        <w:rPr>
          <w:rFonts w:hint="eastAsia"/>
        </w:rPr>
        <w:t xml:space="preserve">　　我虽然跟房东说准备搬家，但并没有找到住处，而房东已经找好了下家，这导致我一时窘迫，匆忙赶到中华门附近，打一个还没开门的房产中介电话，花了50块钱中介费，在小行找到一个住处，一户人家一楼外搭的违建。门外有水池，但在早上，楼上邻居总往下倒尿；上厕所仍要到路边的旱厕，气味着实刺鼻，有时坑满还要排队。而且这个房间地势低洼，湿气极重，不久，我搬到了三楼阁楼。</w:t>
      </w:r>
    </w:p>
    <w:p w14:paraId="22B11042" w14:textId="77777777" w:rsidR="00414E8D" w:rsidRDefault="00414E8D" w:rsidP="00414E8D">
      <w:pPr>
        <w:widowControl/>
        <w:rPr>
          <w:rFonts w:hint="eastAsia"/>
        </w:rPr>
      </w:pPr>
    </w:p>
    <w:p w14:paraId="7DC96FD7" w14:textId="77777777" w:rsidR="00414E8D" w:rsidRDefault="00414E8D" w:rsidP="00414E8D">
      <w:pPr>
        <w:widowControl/>
        <w:rPr>
          <w:rFonts w:hint="eastAsia"/>
        </w:rPr>
      </w:pPr>
      <w:r>
        <w:rPr>
          <w:rFonts w:hint="eastAsia"/>
        </w:rPr>
        <w:t xml:space="preserve">　　阁楼上有一台彩电。每天上午，我都用小电饭锅烧一点水，泡一杯花茶。早饭我经常走到康润园上坡，江苏警犬学院旁的苏果便利店买一点面包、牛奶或酸奶，对面就是安德门民工市场。中晚饭经常在康润园门口的一家面馆解决，旁边还有一家卤菜店，偶尔我也买一点。从住处走到康润园的路上，有一家小餐馆，我好像也在哪里买过炒饭。有时我向南走到小行里，在华诚超市买一点面包、水果罐头当晚饭。当时我并没有收入，也没有办低保，完全靠医院血透室的交通返还过活，每次血透好像是70块钱。</w:t>
      </w:r>
    </w:p>
    <w:p w14:paraId="33D49054" w14:textId="77777777" w:rsidR="00414E8D" w:rsidRDefault="00414E8D" w:rsidP="00414E8D">
      <w:pPr>
        <w:widowControl/>
        <w:rPr>
          <w:rFonts w:hint="eastAsia"/>
        </w:rPr>
      </w:pPr>
    </w:p>
    <w:p w14:paraId="7CB1BEDA" w14:textId="77777777" w:rsidR="00414E8D" w:rsidRDefault="00414E8D" w:rsidP="00414E8D">
      <w:pPr>
        <w:widowControl/>
        <w:rPr>
          <w:rFonts w:hint="eastAsia"/>
        </w:rPr>
      </w:pPr>
      <w:r>
        <w:rPr>
          <w:rFonts w:hint="eastAsia"/>
        </w:rPr>
        <w:t xml:space="preserve">　　我仍然像上高中、大学时一样，周末回家住两天。当时父亲在大表哥的数控机床作坊上班，有一次，我跟着进城进货的卡车把行李搬回父母家，房东拒绝退押金。</w:t>
      </w:r>
    </w:p>
    <w:p w14:paraId="49F3B751" w14:textId="77777777" w:rsidR="00414E8D" w:rsidRDefault="00414E8D" w:rsidP="00414E8D">
      <w:pPr>
        <w:widowControl/>
        <w:rPr>
          <w:rFonts w:hint="eastAsia"/>
        </w:rPr>
      </w:pPr>
    </w:p>
    <w:p w14:paraId="25CC7DA9" w14:textId="77777777" w:rsidR="00414E8D" w:rsidRDefault="00414E8D" w:rsidP="00414E8D">
      <w:pPr>
        <w:widowControl/>
        <w:rPr>
          <w:rFonts w:hint="eastAsia"/>
        </w:rPr>
      </w:pPr>
    </w:p>
    <w:p w14:paraId="30FD9111"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六，孝陵卫 </w:t>
      </w:r>
    </w:p>
    <w:p w14:paraId="0AB2F665" w14:textId="77777777" w:rsidR="00414E8D" w:rsidRDefault="00414E8D" w:rsidP="00414E8D">
      <w:pPr>
        <w:widowControl/>
        <w:rPr>
          <w:rFonts w:hint="eastAsia"/>
        </w:rPr>
      </w:pPr>
    </w:p>
    <w:p w14:paraId="0EA34388" w14:textId="77777777" w:rsidR="00414E8D" w:rsidRDefault="00414E8D" w:rsidP="00414E8D">
      <w:pPr>
        <w:widowControl/>
        <w:rPr>
          <w:rFonts w:hint="eastAsia"/>
        </w:rPr>
      </w:pPr>
      <w:r>
        <w:rPr>
          <w:rFonts w:hint="eastAsia"/>
        </w:rPr>
        <w:t xml:space="preserve">　　我在父母家住了一段时间，又进城，在孝陵卫租了房子住下。当时我虽然觉得家里氛围不大对，但并没有意识到父母、兄嫂都参与监视、迫害，换句话说，当时一切还是隐蔽的。离家的起因是一件小事，有一天上午，嫂子不肯骑电动车去镇上幼儿园接侄子，让我的母亲走上街去接，再背回来。我很生气，觉得跟这种畜生没法生活在一个屋檐下，就提着行李箱出来了。</w:t>
      </w:r>
    </w:p>
    <w:p w14:paraId="28626CC8" w14:textId="77777777" w:rsidR="00414E8D" w:rsidRDefault="00414E8D" w:rsidP="00414E8D">
      <w:pPr>
        <w:widowControl/>
        <w:rPr>
          <w:rFonts w:hint="eastAsia"/>
        </w:rPr>
      </w:pPr>
    </w:p>
    <w:p w14:paraId="62F40D38" w14:textId="77777777" w:rsidR="00414E8D" w:rsidRDefault="00414E8D" w:rsidP="00414E8D">
      <w:pPr>
        <w:widowControl/>
        <w:rPr>
          <w:rFonts w:hint="eastAsia"/>
        </w:rPr>
      </w:pPr>
      <w:r>
        <w:rPr>
          <w:rFonts w:hint="eastAsia"/>
        </w:rPr>
        <w:t xml:space="preserve">　　我在孝陵卫住过好几家，那时还没有写日记，先后次序也有些记不大清了。第一家是在离晏公庙居委会很近的一户，门面与旁边住户无异，但往里至少有三四进，我住在最后一幢二楼的一间，唯一的厕所在楼下，租户很多，至少有十几个，有多次焦急地等在厕所门外的经历。我的对门是一个消防兵的未婚妻，消防兵有一次来试图劝她回六合，不肯。我在二楼水池洗衣服时，经常有一些疑似国保的年轻男女在旁戏笑，讲一些隐射的话。</w:t>
      </w:r>
    </w:p>
    <w:p w14:paraId="47AC1202" w14:textId="77777777" w:rsidR="00414E8D" w:rsidRDefault="00414E8D" w:rsidP="00414E8D">
      <w:pPr>
        <w:widowControl/>
        <w:rPr>
          <w:rFonts w:hint="eastAsia"/>
        </w:rPr>
      </w:pPr>
    </w:p>
    <w:p w14:paraId="2F3BA973" w14:textId="77777777" w:rsidR="00414E8D" w:rsidRDefault="00414E8D" w:rsidP="00414E8D">
      <w:pPr>
        <w:widowControl/>
        <w:rPr>
          <w:rFonts w:hint="eastAsia"/>
        </w:rPr>
      </w:pPr>
      <w:r>
        <w:rPr>
          <w:rFonts w:hint="eastAsia"/>
        </w:rPr>
        <w:t xml:space="preserve">　　第二家是在第一家对面的巷内，一楼中间没有窗户的房间，白天也要开灯，隔壁一边是房东儿子媳妇的卧室，一边是一对后搬来的年轻情侣。我住在这里时感觉很郁闷，每天早上都出去买一瓶啤酒，随后就被血透室感染了丙肝。这一家不提供厕所，只能到居委会旁的公厕，所以隔壁的美女早上要刷洗当马桶的痰孟。</w:t>
      </w:r>
    </w:p>
    <w:p w14:paraId="1EE068A3" w14:textId="77777777" w:rsidR="00414E8D" w:rsidRDefault="00414E8D" w:rsidP="00414E8D">
      <w:pPr>
        <w:widowControl/>
        <w:rPr>
          <w:rFonts w:hint="eastAsia"/>
        </w:rPr>
      </w:pPr>
    </w:p>
    <w:p w14:paraId="221AF01C" w14:textId="77777777" w:rsidR="00414E8D" w:rsidRDefault="00414E8D" w:rsidP="00414E8D">
      <w:pPr>
        <w:widowControl/>
        <w:rPr>
          <w:rFonts w:hint="eastAsia"/>
        </w:rPr>
      </w:pPr>
      <w:r>
        <w:rPr>
          <w:rFonts w:hint="eastAsia"/>
        </w:rPr>
        <w:t xml:space="preserve">　　之后，我搬到了第三家，住在路边一个只有6、7平米大小的房间。不久，旁边又搬来一对年轻情侣，在冬天的下午开着窗叫床。这家也提供厕所，同样有多次等坑位的经历。房东老头察觉到我有洗屁股的恶习，有一个下雨天，嫌恶地说可以直接把盆里的脏水倒到水泥地上，不用倒到水池里。有一次，一个黑皮衣国保当着我的面来找房东老太谈话。我在准备搬走时，房东儿媳站在门口搔首弄姿，让我看轻了他们一家，虽然他们家有几十个出租的房间，其品行与站在街边四五十块钱打一炮的老女人并没有什么区别。另外，这一家的旁边是一个被当成垃圾堆的池塘，另一边的出入口则必经一个垃圾堆，一到雨天污水横流；想到这些，都不能让人安之若素。</w:t>
      </w:r>
    </w:p>
    <w:p w14:paraId="7E7A332A" w14:textId="77777777" w:rsidR="00414E8D" w:rsidRDefault="00414E8D" w:rsidP="00414E8D">
      <w:pPr>
        <w:widowControl/>
        <w:rPr>
          <w:rFonts w:hint="eastAsia"/>
        </w:rPr>
      </w:pPr>
    </w:p>
    <w:p w14:paraId="3109E006" w14:textId="77777777" w:rsidR="00414E8D" w:rsidRDefault="00414E8D" w:rsidP="00414E8D">
      <w:pPr>
        <w:widowControl/>
        <w:rPr>
          <w:rFonts w:hint="eastAsia"/>
        </w:rPr>
      </w:pPr>
      <w:r>
        <w:rPr>
          <w:rFonts w:hint="eastAsia"/>
        </w:rPr>
        <w:t xml:space="preserve">　　我又搬到了第二家的楼上。旁边住着2个国保男青年，其中一个故意往公用水池里撒尿。晏公庙居委会旁的公厕尽管冲水，臭味极其熏人，每次大便后衬衣上的臭味经久不散，同时每次还要收2、3毛钱。于是，我就用报纸就在房间内解决，之后扔到楼下的垃圾堆里。我经常在这个房间里手淫，甚至钻到床下手淫，以为可以避免监控；不久，到下雨天，房间就多处漏雨。2007年10月11日，我坐29路公交车到汉中门吃一顿KFC，回来后，院内就有人反复喊“有了肯德基，生活好滋味”。之后，我没有和房东打招呼就搬到了迈皋桥，把钥匙放在桌子上。</w:t>
      </w:r>
    </w:p>
    <w:p w14:paraId="62E41321" w14:textId="77777777" w:rsidR="00414E8D" w:rsidRDefault="00414E8D" w:rsidP="00414E8D">
      <w:pPr>
        <w:widowControl/>
        <w:rPr>
          <w:rFonts w:hint="eastAsia"/>
        </w:rPr>
      </w:pPr>
    </w:p>
    <w:p w14:paraId="62BEC7BB" w14:textId="77777777" w:rsidR="00414E8D" w:rsidRDefault="00414E8D" w:rsidP="00414E8D">
      <w:pPr>
        <w:widowControl/>
        <w:rPr>
          <w:rFonts w:hint="eastAsia"/>
        </w:rPr>
      </w:pPr>
      <w:r>
        <w:rPr>
          <w:rFonts w:hint="eastAsia"/>
        </w:rPr>
        <w:t xml:space="preserve">　　以上孝陵卫租房的共同点是很快就有一对年轻情侣住到隔壁，大声叫床；还经常有人乘我便急时霸占唯一的公厕；这应该都是南京市公安局国保捉弄人的招数。</w:t>
      </w:r>
    </w:p>
    <w:p w14:paraId="4C013C9B" w14:textId="77777777" w:rsidR="00414E8D" w:rsidRDefault="00414E8D" w:rsidP="00414E8D">
      <w:pPr>
        <w:widowControl/>
        <w:rPr>
          <w:rFonts w:hint="eastAsia"/>
        </w:rPr>
      </w:pPr>
    </w:p>
    <w:p w14:paraId="667EE0D2" w14:textId="77777777" w:rsidR="00414E8D" w:rsidRDefault="00414E8D" w:rsidP="00414E8D">
      <w:pPr>
        <w:widowControl/>
        <w:rPr>
          <w:rFonts w:hint="eastAsia"/>
        </w:rPr>
      </w:pPr>
    </w:p>
    <w:p w14:paraId="2C83C250"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七，迈皋桥 </w:t>
      </w:r>
    </w:p>
    <w:p w14:paraId="55C251BA" w14:textId="77777777" w:rsidR="00414E8D" w:rsidRDefault="00414E8D" w:rsidP="00414E8D">
      <w:pPr>
        <w:widowControl/>
        <w:rPr>
          <w:rFonts w:hint="eastAsia"/>
        </w:rPr>
      </w:pPr>
    </w:p>
    <w:p w14:paraId="1AC61E2B" w14:textId="77777777" w:rsidR="00414E8D" w:rsidRDefault="00414E8D" w:rsidP="00414E8D">
      <w:pPr>
        <w:widowControl/>
        <w:rPr>
          <w:rFonts w:hint="eastAsia"/>
        </w:rPr>
      </w:pPr>
      <w:r>
        <w:rPr>
          <w:rFonts w:hint="eastAsia"/>
        </w:rPr>
        <w:t xml:space="preserve">　　我在迈皋桥找到一处民房，2007年11月27日，在孝陵卫找了一个面包车拉过去，由于巷子较深，请司机帮我看一下行李，等我搬过去一趟。司机一脸的不耐烦，乘我不在的时候把插座和小电饭锅踢坏了。</w:t>
      </w:r>
    </w:p>
    <w:p w14:paraId="3D802A0B" w14:textId="77777777" w:rsidR="00414E8D" w:rsidRDefault="00414E8D" w:rsidP="00414E8D">
      <w:pPr>
        <w:widowControl/>
        <w:rPr>
          <w:rFonts w:hint="eastAsia"/>
        </w:rPr>
      </w:pPr>
    </w:p>
    <w:p w14:paraId="78D9BA57" w14:textId="77777777" w:rsidR="00414E8D" w:rsidRDefault="00414E8D" w:rsidP="00414E8D">
      <w:pPr>
        <w:widowControl/>
        <w:rPr>
          <w:rFonts w:hint="eastAsia"/>
        </w:rPr>
      </w:pPr>
      <w:r>
        <w:rPr>
          <w:rFonts w:hint="eastAsia"/>
        </w:rPr>
        <w:lastRenderedPageBreak/>
        <w:t xml:space="preserve">　　12月21日上午，我在和燕路上的武警医院血透时，被只脱水不排毒。回到出租屋，用笔记本电脑写日记时，突然被断电。之后，我换到中大医院血透，仍经常被只脱水不排毒迫害（参见《血透室》），2008年2月16至4月10日，在上海第二人民医院血透。期间，3月23日，回南京，搭大表哥的越野车把行李搬回父母家。</w:t>
      </w:r>
    </w:p>
    <w:p w14:paraId="53CE8D59" w14:textId="77777777" w:rsidR="00414E8D" w:rsidRDefault="00414E8D" w:rsidP="00414E8D">
      <w:pPr>
        <w:widowControl/>
        <w:rPr>
          <w:rFonts w:hint="eastAsia"/>
        </w:rPr>
      </w:pPr>
    </w:p>
    <w:p w14:paraId="36115EFB" w14:textId="77777777" w:rsidR="00414E8D" w:rsidRDefault="00414E8D" w:rsidP="00414E8D">
      <w:pPr>
        <w:widowControl/>
        <w:rPr>
          <w:rFonts w:hint="eastAsia"/>
        </w:rPr>
      </w:pPr>
    </w:p>
    <w:p w14:paraId="5375A03E"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八，殷高巷 </w:t>
      </w:r>
    </w:p>
    <w:p w14:paraId="62915B4A" w14:textId="77777777" w:rsidR="00414E8D" w:rsidRDefault="00414E8D" w:rsidP="00414E8D">
      <w:pPr>
        <w:widowControl/>
        <w:rPr>
          <w:rFonts w:hint="eastAsia"/>
        </w:rPr>
      </w:pPr>
    </w:p>
    <w:p w14:paraId="7D680DE1" w14:textId="77777777" w:rsidR="00414E8D" w:rsidRDefault="00414E8D" w:rsidP="00414E8D">
      <w:pPr>
        <w:widowControl/>
        <w:rPr>
          <w:rFonts w:hint="eastAsia"/>
        </w:rPr>
      </w:pPr>
      <w:r>
        <w:rPr>
          <w:rFonts w:hint="eastAsia"/>
        </w:rPr>
        <w:t xml:space="preserve">　　尽管我的户口一直挂靠在南京市人才市场，2013年4月22日，玄武区房改办声称我与农村的父母同住，不算无房户，不能领廉租房。我只好在6月6日花1500块通过中介在秦淮区殷高巷旁租了套月租400块的一间房才算完成手续，季付，押金100，中介费200，但没去住，因为不方便。后来退了2个月房租800块，又给中介100，等于花了800块。</w:t>
      </w:r>
    </w:p>
    <w:p w14:paraId="1BE97570" w14:textId="77777777" w:rsidR="00414E8D" w:rsidRDefault="00414E8D" w:rsidP="00414E8D">
      <w:pPr>
        <w:widowControl/>
        <w:rPr>
          <w:rFonts w:hint="eastAsia"/>
        </w:rPr>
      </w:pPr>
    </w:p>
    <w:p w14:paraId="664B1789" w14:textId="77777777" w:rsidR="00414E8D" w:rsidRDefault="00414E8D" w:rsidP="00414E8D">
      <w:pPr>
        <w:widowControl/>
        <w:rPr>
          <w:rFonts w:hint="eastAsia"/>
        </w:rPr>
      </w:pPr>
    </w:p>
    <w:p w14:paraId="69D2D868"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九，迈皋桥 </w:t>
      </w:r>
    </w:p>
    <w:p w14:paraId="58C4EE5D" w14:textId="77777777" w:rsidR="00414E8D" w:rsidRDefault="00414E8D" w:rsidP="00414E8D">
      <w:pPr>
        <w:widowControl/>
        <w:rPr>
          <w:rFonts w:hint="eastAsia"/>
        </w:rPr>
      </w:pPr>
    </w:p>
    <w:p w14:paraId="15F944CC" w14:textId="77777777" w:rsidR="00414E8D" w:rsidRDefault="00414E8D" w:rsidP="00414E8D">
      <w:pPr>
        <w:widowControl/>
        <w:rPr>
          <w:rFonts w:hint="eastAsia"/>
        </w:rPr>
      </w:pPr>
      <w:r>
        <w:rPr>
          <w:rFonts w:hint="eastAsia"/>
        </w:rPr>
        <w:t xml:space="preserve">　　2013年10月17日，我在南京市玄武区房改办抽签，抽到岱山齐修南苑的廉租房后，安居颐和公司一直不交房。2014年3月31日，傍晚，我带着行李到南京城内找房租住，一开始住在中华门地铁站旁国豪宾馆两三天，100元一天。后来仍找殷高巷中介在夫子庙的转龙巷租了房子，在楼梯间下，潮湿，到处生霉，又换到对面，前后住了一星期左右就搬到迈皋桥。</w:t>
      </w:r>
    </w:p>
    <w:p w14:paraId="16D105E0" w14:textId="77777777" w:rsidR="00414E8D" w:rsidRDefault="00414E8D" w:rsidP="00414E8D">
      <w:pPr>
        <w:widowControl/>
        <w:rPr>
          <w:rFonts w:hint="eastAsia"/>
        </w:rPr>
      </w:pPr>
    </w:p>
    <w:p w14:paraId="6BDB2BF4" w14:textId="77777777" w:rsidR="00414E8D" w:rsidRDefault="00414E8D" w:rsidP="00414E8D">
      <w:pPr>
        <w:widowControl/>
        <w:rPr>
          <w:rFonts w:hint="eastAsia"/>
        </w:rPr>
      </w:pPr>
      <w:r>
        <w:rPr>
          <w:rFonts w:hint="eastAsia"/>
        </w:rPr>
        <w:t xml:space="preserve">　　我从2014年4月初住在迈皋桥，夜里开始经常被国保敲铁门干扰睡眠；我搬到岱山后，这种干扰仍一直持续至今，详见《剥夺睡眠》。除此之外，还有一对面熟的年轻国保夫妇搬到隔壁，又有一个男国保搬到我的隔壁，以便监视。</w:t>
      </w:r>
    </w:p>
    <w:p w14:paraId="523217B7" w14:textId="77777777" w:rsidR="00414E8D" w:rsidRDefault="00414E8D" w:rsidP="00414E8D">
      <w:pPr>
        <w:widowControl/>
        <w:rPr>
          <w:rFonts w:hint="eastAsia"/>
        </w:rPr>
      </w:pPr>
    </w:p>
    <w:p w14:paraId="66C4ACDB" w14:textId="77777777" w:rsidR="00414E8D" w:rsidRDefault="00414E8D" w:rsidP="00414E8D">
      <w:pPr>
        <w:widowControl/>
        <w:rPr>
          <w:rFonts w:hint="eastAsia"/>
        </w:rPr>
      </w:pPr>
      <w:r>
        <w:rPr>
          <w:rFonts w:hint="eastAsia"/>
        </w:rPr>
        <w:t xml:space="preserve">　　5月30日，中午，领到廉租房，6月8日搬到岱山。</w:t>
      </w:r>
    </w:p>
    <w:p w14:paraId="2228448C" w14:textId="77777777" w:rsidR="00414E8D" w:rsidRDefault="00414E8D" w:rsidP="00414E8D">
      <w:pPr>
        <w:widowControl/>
        <w:rPr>
          <w:rFonts w:hint="eastAsia"/>
        </w:rPr>
      </w:pPr>
    </w:p>
    <w:p w14:paraId="7DDA736A" w14:textId="77777777" w:rsidR="00414E8D" w:rsidRDefault="00414E8D" w:rsidP="00414E8D">
      <w:pPr>
        <w:widowControl/>
        <w:rPr>
          <w:rFonts w:hint="eastAsia"/>
        </w:rPr>
      </w:pPr>
      <w:r>
        <w:rPr>
          <w:rFonts w:hint="eastAsia"/>
        </w:rPr>
        <w:t xml:space="preserve">　　从上述租房的经历可以看到公安国保通过维稳浸润、毒化社会的过程，也使我认识到绝大多数的国人从心底愿意配合中共迫害素不认识的人，都是死有余辜的，从而更加坚信“天下无不可杀之人”。</w:t>
      </w:r>
    </w:p>
    <w:p w14:paraId="408AB16E" w14:textId="77777777" w:rsidR="00414E8D" w:rsidRDefault="00414E8D" w:rsidP="00414E8D">
      <w:pPr>
        <w:widowControl/>
        <w:rPr>
          <w:rFonts w:hint="eastAsia"/>
        </w:rPr>
      </w:pPr>
    </w:p>
    <w:p w14:paraId="23C58F9F" w14:textId="77777777" w:rsidR="00414E8D" w:rsidRDefault="00414E8D" w:rsidP="00414E8D">
      <w:pPr>
        <w:widowControl/>
        <w:rPr>
          <w:rFonts w:hint="eastAsia"/>
        </w:rPr>
      </w:pPr>
    </w:p>
    <w:p w14:paraId="6D238540" w14:textId="77777777" w:rsidR="00414E8D" w:rsidRDefault="00414E8D" w:rsidP="00414E8D">
      <w:pPr>
        <w:widowControl/>
        <w:rPr>
          <w:rFonts w:hint="eastAsia"/>
        </w:rPr>
      </w:pPr>
      <w:r>
        <w:rPr>
          <w:rFonts w:hint="eastAsia"/>
        </w:rPr>
        <w:t xml:space="preserve">2023年4月29日，初稿 </w:t>
      </w:r>
    </w:p>
    <w:p w14:paraId="06BBD4D3" w14:textId="77777777" w:rsidR="00414E8D" w:rsidRDefault="00414E8D" w:rsidP="00414E8D">
      <w:pPr>
        <w:widowControl/>
        <w:rPr>
          <w:rFonts w:hint="eastAsia"/>
        </w:rPr>
      </w:pPr>
    </w:p>
    <w:p w14:paraId="6EE05DC5" w14:textId="77777777" w:rsidR="00414E8D" w:rsidRDefault="00414E8D" w:rsidP="00414E8D">
      <w:pPr>
        <w:widowControl/>
        <w:rPr>
          <w:rFonts w:hint="eastAsia"/>
        </w:rPr>
      </w:pPr>
      <w:r>
        <w:rPr>
          <w:rFonts w:hint="eastAsia"/>
        </w:rPr>
        <w:t xml:space="preserve">2024年5月16日，二稿 </w:t>
      </w:r>
    </w:p>
    <w:p w14:paraId="621558C3" w14:textId="67FB1504" w:rsidR="00440914" w:rsidRDefault="00440914">
      <w:pPr>
        <w:widowControl/>
        <w:rPr>
          <w:rFonts w:hint="eastAsia"/>
        </w:rPr>
      </w:pPr>
      <w:r>
        <w:br w:type="page"/>
      </w:r>
    </w:p>
    <w:p w14:paraId="3FB7E1CB" w14:textId="7ED100EE" w:rsidR="002F4918" w:rsidRDefault="002F4918" w:rsidP="00DF3335">
      <w:pPr>
        <w:pStyle w:val="3"/>
        <w:rPr>
          <w:rFonts w:hint="eastAsia"/>
        </w:rPr>
      </w:pPr>
      <w:bookmarkStart w:id="86" w:name="_Toc230121518"/>
      <w:r>
        <w:rPr>
          <w:rFonts w:hint="eastAsia"/>
        </w:rPr>
        <w:lastRenderedPageBreak/>
        <w:t>眼镜的故事</w:t>
      </w:r>
      <w:bookmarkEnd w:id="86"/>
    </w:p>
    <w:p w14:paraId="5B9E3AFA" w14:textId="77777777" w:rsidR="00414E8D" w:rsidRDefault="00414E8D" w:rsidP="00414E8D">
      <w:pPr>
        <w:widowControl/>
        <w:rPr>
          <w:rFonts w:hint="eastAsia"/>
        </w:rPr>
      </w:pPr>
    </w:p>
    <w:p w14:paraId="60497072" w14:textId="77777777" w:rsidR="00414E8D" w:rsidRDefault="00414E8D" w:rsidP="00414E8D">
      <w:pPr>
        <w:widowControl/>
        <w:rPr>
          <w:rFonts w:hint="eastAsia"/>
        </w:rPr>
      </w:pPr>
      <w:r>
        <w:rPr>
          <w:rFonts w:hint="eastAsia"/>
        </w:rPr>
        <w:tab/>
      </w:r>
      <w:r>
        <w:rPr>
          <w:rFonts w:hint="eastAsia"/>
        </w:rPr>
        <w:tab/>
      </w:r>
      <w:r>
        <w:rPr>
          <w:rFonts w:hint="eastAsia"/>
        </w:rPr>
        <w:tab/>
      </w:r>
      <w:r>
        <w:rPr>
          <w:rFonts w:hint="eastAsia"/>
        </w:rPr>
        <w:tab/>
        <w:t xml:space="preserve">★　</w:t>
      </w:r>
    </w:p>
    <w:p w14:paraId="7C6BA744" w14:textId="77777777" w:rsidR="00414E8D" w:rsidRDefault="00414E8D" w:rsidP="00414E8D">
      <w:pPr>
        <w:widowControl/>
        <w:rPr>
          <w:rFonts w:hint="eastAsia"/>
        </w:rPr>
      </w:pPr>
    </w:p>
    <w:p w14:paraId="48FCE472" w14:textId="77777777" w:rsidR="00414E8D" w:rsidRDefault="00414E8D" w:rsidP="00414E8D">
      <w:pPr>
        <w:widowControl/>
        <w:rPr>
          <w:rFonts w:hint="eastAsia"/>
        </w:rPr>
      </w:pPr>
      <w:r>
        <w:rPr>
          <w:rFonts w:hint="eastAsia"/>
        </w:rPr>
        <w:t xml:space="preserve">　　我在小学就喜欢看课外书，到初中眼睛稍有近视，初二时看不清黑板上的数学题目，只能仰仗同桌，影响到了学习。有一次，班主任俞春平把我叫到办公室，训斥着叫我配一副眼镜，说哪怕买两个镜片用铁丝挂起来也好啊。我羞愧地哭了起来，他却哈哈大笑起来。我的父母仍然没有为我配眼镜的打算。</w:t>
      </w:r>
    </w:p>
    <w:p w14:paraId="28D4D649" w14:textId="77777777" w:rsidR="00414E8D" w:rsidRDefault="00414E8D" w:rsidP="00414E8D">
      <w:pPr>
        <w:widowControl/>
        <w:rPr>
          <w:rFonts w:hint="eastAsia"/>
        </w:rPr>
      </w:pPr>
    </w:p>
    <w:p w14:paraId="082D8571" w14:textId="77777777" w:rsidR="00414E8D" w:rsidRDefault="00414E8D" w:rsidP="00414E8D">
      <w:pPr>
        <w:widowControl/>
        <w:rPr>
          <w:rFonts w:hint="eastAsia"/>
        </w:rPr>
      </w:pPr>
      <w:r>
        <w:rPr>
          <w:rFonts w:hint="eastAsia"/>
        </w:rPr>
        <w:t xml:space="preserve">　　到初三，我进了所谓的快班，我的父亲才骑自行车带我到马鞍山市一家商场门口配眼镜，度数明显配深了，戴上眼镜后很长一段时间都会出现彩色光晕和条纹。2008年1月11日上午，我在湖南路广场旁的明亮眼镜配眼镜后，又出现同样的情况，应该是被故意配深了。</w:t>
      </w:r>
    </w:p>
    <w:p w14:paraId="5564E823" w14:textId="77777777" w:rsidR="00414E8D" w:rsidRDefault="00414E8D" w:rsidP="00414E8D">
      <w:pPr>
        <w:widowControl/>
        <w:rPr>
          <w:rFonts w:hint="eastAsia"/>
        </w:rPr>
      </w:pPr>
    </w:p>
    <w:p w14:paraId="1B2A6760" w14:textId="77777777" w:rsidR="00414E8D" w:rsidRDefault="00414E8D" w:rsidP="00414E8D">
      <w:pPr>
        <w:widowControl/>
        <w:rPr>
          <w:rFonts w:hint="eastAsia"/>
        </w:rPr>
      </w:pPr>
      <w:r>
        <w:rPr>
          <w:rFonts w:hint="eastAsia"/>
        </w:rPr>
        <w:t xml:space="preserve">　　我在湖南路配眼镜的原因是鼻托坏了一个，问了多家眼镜店，都说不能修，只有珠江路丹凤街上的一家宝岛眼镜同意修理，但技工拿到内间后一会又出来说不能修，应该是公安国保打电话警告了他。类似的是：</w:t>
      </w:r>
    </w:p>
    <w:p w14:paraId="44CC8D7D" w14:textId="77777777" w:rsidR="00414E8D" w:rsidRDefault="00414E8D" w:rsidP="00414E8D">
      <w:pPr>
        <w:widowControl/>
        <w:rPr>
          <w:rFonts w:hint="eastAsia"/>
        </w:rPr>
      </w:pPr>
    </w:p>
    <w:p w14:paraId="765CD66A" w14:textId="77777777" w:rsidR="00414E8D" w:rsidRDefault="00414E8D" w:rsidP="00414E8D">
      <w:pPr>
        <w:widowControl/>
        <w:rPr>
          <w:rFonts w:hint="eastAsia"/>
        </w:rPr>
      </w:pPr>
      <w:r>
        <w:rPr>
          <w:rFonts w:hint="eastAsia"/>
        </w:rPr>
        <w:tab/>
        <w:t>◆2009年6月9日，上午，我在江苏省中医院对面的宝岛眼镜店配眼镜，男店员给我简单了验了一下光，说视力良好，不用配，正常做生意的人不是这种作派。</w:t>
      </w:r>
    </w:p>
    <w:p w14:paraId="629A90D3" w14:textId="77777777" w:rsidR="00414E8D" w:rsidRDefault="00414E8D" w:rsidP="00414E8D">
      <w:pPr>
        <w:widowControl/>
        <w:rPr>
          <w:rFonts w:hint="eastAsia"/>
        </w:rPr>
      </w:pPr>
    </w:p>
    <w:p w14:paraId="5EB2D348" w14:textId="77777777" w:rsidR="00414E8D" w:rsidRDefault="00414E8D" w:rsidP="00414E8D">
      <w:pPr>
        <w:widowControl/>
        <w:rPr>
          <w:rFonts w:hint="eastAsia"/>
        </w:rPr>
      </w:pPr>
      <w:r>
        <w:rPr>
          <w:rFonts w:hint="eastAsia"/>
        </w:rPr>
        <w:tab/>
        <w:t>◆2015年3月3日傍晚，我在珠江路多家电脑维修店询问笔记本电脑电源线，有的说插头不合，有的功率不匹配，有的价钱没谈好，有的没货，有的只卖原装，要298块，其中有一家店货架上的电源品种很多，我挑了一会，正准备买一个的时候，接待的男店员手机接到一个电话，进里间接听后，出来摆出一副“恕不接待”的脸色，说没有我想要的。</w:t>
      </w:r>
    </w:p>
    <w:p w14:paraId="0D6048D3" w14:textId="77777777" w:rsidR="00414E8D" w:rsidRDefault="00414E8D" w:rsidP="00414E8D">
      <w:pPr>
        <w:widowControl/>
        <w:rPr>
          <w:rFonts w:hint="eastAsia"/>
        </w:rPr>
      </w:pPr>
    </w:p>
    <w:p w14:paraId="41D68E0F" w14:textId="77777777" w:rsidR="00414E8D" w:rsidRDefault="00414E8D" w:rsidP="00414E8D">
      <w:pPr>
        <w:widowControl/>
        <w:rPr>
          <w:rFonts w:hint="eastAsia"/>
        </w:rPr>
      </w:pPr>
      <w:r>
        <w:rPr>
          <w:rFonts w:hint="eastAsia"/>
        </w:rPr>
        <w:tab/>
        <w:t>◆2015年8月15日傍晚，我在南京市山西路军人俱乐部内五星电器旁的一家眼镜店配眼镜。女店主把眼镜交给我时，一个螺丝竟然还有半截露在外面。</w:t>
      </w:r>
    </w:p>
    <w:p w14:paraId="5F14B342" w14:textId="77777777" w:rsidR="00414E8D" w:rsidRDefault="00414E8D" w:rsidP="00414E8D">
      <w:pPr>
        <w:widowControl/>
        <w:rPr>
          <w:rFonts w:hint="eastAsia"/>
        </w:rPr>
      </w:pPr>
    </w:p>
    <w:p w14:paraId="382DD4B4" w14:textId="77777777" w:rsidR="00414E8D" w:rsidRDefault="00414E8D" w:rsidP="00414E8D">
      <w:pPr>
        <w:widowControl/>
        <w:rPr>
          <w:rFonts w:hint="eastAsia"/>
        </w:rPr>
      </w:pPr>
      <w:r>
        <w:rPr>
          <w:rFonts w:hint="eastAsia"/>
        </w:rPr>
        <w:t xml:space="preserve">　　不止是眼镜店、电脑维稳店，我在南京各种大小超市、餐饮店等甚至有更恶劣的遭遇（参见《超市的故事》、《泔水面》）。我因为被哥哥、表哥们诬陷为法轮功而长期受到南京市公安局的迫害（详见《我的哥哥》、《二表哥的故事》、《大表哥的故事》、《法轮功的故事》），而失去得到正常社会服务的权利（参见《血透室》），因此才会经常感叹“天下无不可杀之人”。</w:t>
      </w:r>
    </w:p>
    <w:p w14:paraId="5145BC2E" w14:textId="77777777" w:rsidR="00414E8D" w:rsidRDefault="00414E8D" w:rsidP="00414E8D">
      <w:pPr>
        <w:widowControl/>
        <w:rPr>
          <w:rFonts w:hint="eastAsia"/>
        </w:rPr>
      </w:pPr>
    </w:p>
    <w:p w14:paraId="7B5112CA" w14:textId="77777777" w:rsidR="00414E8D" w:rsidRDefault="00414E8D" w:rsidP="00414E8D">
      <w:pPr>
        <w:widowControl/>
        <w:rPr>
          <w:rFonts w:hint="eastAsia"/>
        </w:rPr>
      </w:pPr>
    </w:p>
    <w:p w14:paraId="704AC6AB" w14:textId="77777777" w:rsidR="00414E8D" w:rsidRDefault="00414E8D" w:rsidP="00414E8D">
      <w:pPr>
        <w:widowControl/>
        <w:rPr>
          <w:rFonts w:hint="eastAsia"/>
        </w:rPr>
      </w:pPr>
      <w:r>
        <w:rPr>
          <w:rFonts w:hint="eastAsia"/>
        </w:rPr>
        <w:lastRenderedPageBreak/>
        <w:tab/>
      </w:r>
      <w:r>
        <w:rPr>
          <w:rFonts w:hint="eastAsia"/>
        </w:rPr>
        <w:tab/>
      </w:r>
      <w:r>
        <w:rPr>
          <w:rFonts w:hint="eastAsia"/>
        </w:rPr>
        <w:tab/>
      </w:r>
      <w:r>
        <w:rPr>
          <w:rFonts w:hint="eastAsia"/>
        </w:rPr>
        <w:tab/>
        <w:t xml:space="preserve">★　</w:t>
      </w:r>
    </w:p>
    <w:p w14:paraId="7FB46E8D" w14:textId="77777777" w:rsidR="00414E8D" w:rsidRDefault="00414E8D" w:rsidP="00414E8D">
      <w:pPr>
        <w:widowControl/>
        <w:rPr>
          <w:rFonts w:hint="eastAsia"/>
        </w:rPr>
      </w:pPr>
    </w:p>
    <w:p w14:paraId="48020EBC" w14:textId="77777777" w:rsidR="00414E8D" w:rsidRDefault="00414E8D" w:rsidP="00414E8D">
      <w:pPr>
        <w:widowControl/>
        <w:rPr>
          <w:rFonts w:hint="eastAsia"/>
        </w:rPr>
      </w:pPr>
      <w:r>
        <w:rPr>
          <w:rFonts w:hint="eastAsia"/>
        </w:rPr>
        <w:t xml:space="preserve">　　2001至2002年，我在大学毕业前一年，与宿舍同学的关系很不好，主要是白天看电影《晚娘》时把控不住，射精被同学发现了。我的眼镜片碎过多次，估计大多数是睡着后被同学弄碎而伪装成自己压碎的。那段时间，我经常到珠江路的亮丽眼镜店配镜片，36元一片，到最后，店员起了疑心，让我到新街口的总店去取镜片。有一次进亮丽眼镜店时，正好遇到江苏省人民医院口腔科的吴阿姨出来（参见《吴阿姨的故事》）。</w:t>
      </w:r>
    </w:p>
    <w:p w14:paraId="11FC1159" w14:textId="77777777" w:rsidR="00414E8D" w:rsidRDefault="00414E8D" w:rsidP="00414E8D">
      <w:pPr>
        <w:widowControl/>
        <w:rPr>
          <w:rFonts w:hint="eastAsia"/>
        </w:rPr>
      </w:pPr>
    </w:p>
    <w:p w14:paraId="0E324F03" w14:textId="77777777" w:rsidR="00414E8D" w:rsidRDefault="00414E8D" w:rsidP="00414E8D">
      <w:pPr>
        <w:widowControl/>
        <w:rPr>
          <w:rFonts w:hint="eastAsia"/>
        </w:rPr>
      </w:pPr>
      <w:r>
        <w:rPr>
          <w:rFonts w:hint="eastAsia"/>
        </w:rPr>
        <w:t xml:space="preserve">　　2022年1月19日，傍晚，我在南京金沙井的丹阳眼镜店花192块配了一副眼镜。过了几个月，鼻托掉了2次，请店员粘上。之后这家店就关门了。</w:t>
      </w:r>
    </w:p>
    <w:p w14:paraId="3B0DEB19" w14:textId="77777777" w:rsidR="00414E8D" w:rsidRDefault="00414E8D" w:rsidP="00414E8D">
      <w:pPr>
        <w:widowControl/>
        <w:rPr>
          <w:rFonts w:hint="eastAsia"/>
        </w:rPr>
      </w:pPr>
    </w:p>
    <w:p w14:paraId="20010316" w14:textId="77777777" w:rsidR="00414E8D" w:rsidRDefault="00414E8D" w:rsidP="00414E8D">
      <w:pPr>
        <w:widowControl/>
        <w:rPr>
          <w:rFonts w:hint="eastAsia"/>
        </w:rPr>
      </w:pPr>
      <w:r>
        <w:rPr>
          <w:rFonts w:hint="eastAsia"/>
        </w:rPr>
        <w:t xml:space="preserve">　　2026年3月6日，周五傍晚，我在B站搜索南京的眼镜店，找到秦淮区中山东路218号长安国际1709室的知音眼镜店。次日（7日），周六傍晚，到店后，女店员正与一眼镜男讨论一千多块的镜片价格，让其考虑一下，抽空给我验光；一会，女店员说暴龙镜架调不到货，让男青年去楼下买，再上来配镜片；男青年应该是监场、故意耽误的便衣公安，参见《泔水面》、《公安国保维稳概论》等。验光结果与之前在南医大二附院迈皋桥院区眼科验的差不多，但散光有差别：前者左右眼度数650、550，散光都是1.50，后者为625、475，散光1.75、1.75，最后选择按医院的度数配，刷花呗498，并不便宜，服务一般，女店员也没有根据我的脸型推荐镜架，只是让我自选，不作任何评价。</w:t>
      </w:r>
    </w:p>
    <w:p w14:paraId="61E03723" w14:textId="77777777" w:rsidR="00414E8D" w:rsidRDefault="00414E8D" w:rsidP="00414E8D">
      <w:pPr>
        <w:widowControl/>
        <w:rPr>
          <w:rFonts w:hint="eastAsia"/>
        </w:rPr>
      </w:pPr>
    </w:p>
    <w:p w14:paraId="71B012E0" w14:textId="77777777" w:rsidR="00414E8D" w:rsidRDefault="00414E8D" w:rsidP="00414E8D">
      <w:pPr>
        <w:widowControl/>
        <w:rPr>
          <w:rFonts w:hint="eastAsia"/>
        </w:rPr>
      </w:pPr>
      <w:r>
        <w:rPr>
          <w:rFonts w:hint="eastAsia"/>
        </w:rPr>
        <w:t xml:space="preserve">　　3月13日，周五傍晚，去取镜，进眼镜店，空无一人，验光室拉着深灰色布帘，一男店员听到外面动静，出来问讯，里面还有一个黑衣四眼小妹。我正要向店员提出抗议“上次给我验光怎么没拉帘，肯定不准”，小妹把布帘收到一边，原来他们不是在验光。拿过眼镜，就手换上，走到路边骑美团，过了几个路口，感觉太阳穴、鼻梁略酸。后来感觉看iPad小字稍吃力，看不清，散光度数不够。</w:t>
      </w:r>
    </w:p>
    <w:p w14:paraId="0AD1216D" w14:textId="77777777" w:rsidR="00414E8D" w:rsidRDefault="00414E8D" w:rsidP="00414E8D">
      <w:pPr>
        <w:widowControl/>
        <w:rPr>
          <w:rFonts w:hint="eastAsia"/>
        </w:rPr>
      </w:pPr>
    </w:p>
    <w:p w14:paraId="13FC046E" w14:textId="77777777" w:rsidR="00414E8D" w:rsidRDefault="00414E8D" w:rsidP="00414E8D">
      <w:pPr>
        <w:widowControl/>
        <w:rPr>
          <w:rFonts w:hint="eastAsia"/>
        </w:rPr>
      </w:pPr>
    </w:p>
    <w:p w14:paraId="46429B6B" w14:textId="77777777" w:rsidR="00414E8D" w:rsidRDefault="00414E8D" w:rsidP="00414E8D">
      <w:pPr>
        <w:widowControl/>
        <w:rPr>
          <w:rFonts w:hint="eastAsia"/>
        </w:rPr>
      </w:pPr>
      <w:r>
        <w:rPr>
          <w:rFonts w:hint="eastAsia"/>
        </w:rPr>
        <w:t xml:space="preserve">2024年4月8日，初稿 </w:t>
      </w:r>
    </w:p>
    <w:p w14:paraId="599A088D" w14:textId="0546F725" w:rsidR="00440914" w:rsidRDefault="00440914">
      <w:pPr>
        <w:widowControl/>
        <w:rPr>
          <w:rFonts w:hint="eastAsia"/>
        </w:rPr>
      </w:pPr>
      <w:r>
        <w:br w:type="page"/>
      </w:r>
    </w:p>
    <w:p w14:paraId="3D53CC08" w14:textId="406B8E7D" w:rsidR="00881BA6" w:rsidRDefault="00881BA6" w:rsidP="00DF3335">
      <w:pPr>
        <w:pStyle w:val="3"/>
        <w:rPr>
          <w:rFonts w:hint="eastAsia"/>
        </w:rPr>
      </w:pPr>
      <w:bookmarkStart w:id="87" w:name="_Toc230121519"/>
      <w:r>
        <w:rPr>
          <w:rFonts w:hint="eastAsia"/>
        </w:rPr>
        <w:lastRenderedPageBreak/>
        <w:t>惊心动魄的一幕</w:t>
      </w:r>
      <w:bookmarkEnd w:id="87"/>
    </w:p>
    <w:p w14:paraId="0ABFC995" w14:textId="77777777" w:rsidR="002B6587" w:rsidRDefault="002B6587" w:rsidP="002B6587">
      <w:pPr>
        <w:widowControl/>
        <w:rPr>
          <w:rFonts w:hint="eastAsia"/>
        </w:rPr>
      </w:pPr>
      <w:r>
        <w:rPr>
          <w:rFonts w:hint="eastAsia"/>
        </w:rPr>
        <w:t xml:space="preserve">　　　　我觉得我们最高尚的情操是：当命运看来已经把我们带向正常的消亡时，我们仍希望生存下去。</w:t>
      </w:r>
    </w:p>
    <w:p w14:paraId="7AA51D29" w14:textId="77777777" w:rsidR="002B6587" w:rsidRDefault="002B6587" w:rsidP="002B6587">
      <w:pPr>
        <w:widowControl/>
        <w:rPr>
          <w:rFonts w:hint="eastAsia"/>
        </w:rPr>
      </w:pPr>
    </w:p>
    <w:p w14:paraId="2B5CAB67" w14:textId="77777777" w:rsidR="002B6587" w:rsidRDefault="002B6587" w:rsidP="002B6587">
      <w:pPr>
        <w:widowControl/>
        <w:rPr>
          <w:rFonts w:hint="eastAsia"/>
        </w:rPr>
      </w:pPr>
      <w:r>
        <w:rPr>
          <w:rFonts w:hint="eastAsia"/>
        </w:rPr>
        <w:tab/>
      </w:r>
      <w:r>
        <w:rPr>
          <w:rFonts w:hint="eastAsia"/>
        </w:rPr>
        <w:tab/>
      </w:r>
      <w:r>
        <w:rPr>
          <w:rFonts w:hint="eastAsia"/>
        </w:rPr>
        <w:tab/>
      </w:r>
      <w:r>
        <w:rPr>
          <w:rFonts w:hint="eastAsia"/>
        </w:rPr>
        <w:tab/>
        <w:t xml:space="preserve">　　　　　　　　　　　　　　　　　　　　　　　　───[德]歌德《纪念莎士比亚》</w:t>
      </w:r>
    </w:p>
    <w:p w14:paraId="1D284B7D" w14:textId="77777777" w:rsidR="002B6587" w:rsidRDefault="002B6587" w:rsidP="002B6587">
      <w:pPr>
        <w:widowControl/>
        <w:rPr>
          <w:rFonts w:hint="eastAsia"/>
        </w:rPr>
      </w:pPr>
    </w:p>
    <w:p w14:paraId="2DE4AF50" w14:textId="77777777" w:rsidR="002B6587" w:rsidRDefault="002B6587" w:rsidP="002B6587">
      <w:pPr>
        <w:widowControl/>
        <w:rPr>
          <w:rFonts w:hint="eastAsia"/>
        </w:rPr>
      </w:pPr>
      <w:r>
        <w:rPr>
          <w:rFonts w:hint="eastAsia"/>
        </w:rPr>
        <w:t xml:space="preserve"> </w:t>
      </w:r>
    </w:p>
    <w:p w14:paraId="39264CAE" w14:textId="77777777" w:rsidR="002B6587" w:rsidRDefault="002B6587" w:rsidP="002B6587">
      <w:pPr>
        <w:widowControl/>
        <w:rPr>
          <w:rFonts w:hint="eastAsia"/>
        </w:rPr>
      </w:pPr>
      <w:r>
        <w:rPr>
          <w:rFonts w:hint="eastAsia"/>
        </w:rPr>
        <w:t xml:space="preserve">　　我快要死了。我已经有几天没有吃东西了，除了哥哥上次来看我时带的一点水果。天已经黑下来了，哥哥还是没有来。我躺在床上长吁短叹，喃喃自语。</w:t>
      </w:r>
    </w:p>
    <w:p w14:paraId="0D588708" w14:textId="77777777" w:rsidR="002B6587" w:rsidRDefault="002B6587" w:rsidP="002B6587">
      <w:pPr>
        <w:widowControl/>
        <w:rPr>
          <w:rFonts w:hint="eastAsia"/>
        </w:rPr>
      </w:pPr>
    </w:p>
    <w:p w14:paraId="1840ECE4" w14:textId="77777777" w:rsidR="002B6587" w:rsidRDefault="002B6587" w:rsidP="002B6587">
      <w:pPr>
        <w:widowControl/>
        <w:rPr>
          <w:rFonts w:hint="eastAsia"/>
        </w:rPr>
      </w:pPr>
      <w:r>
        <w:rPr>
          <w:rFonts w:hint="eastAsia"/>
        </w:rPr>
        <w:t xml:space="preserve">　　终于，我听见哥哥上楼时急促的脚步声。他扶着我上了一辆出租车。车里真暖和。我坐在副驾驶的位置上，昏昏欲睡。哥哥在后座拍拍我的肩膀，让我不要睡。然后他和司机聊了起来：“今天是什么日子，街上这么热闹？好像是圣诞节。”今天是二十四号，应该是平安夜吧。</w:t>
      </w:r>
    </w:p>
    <w:p w14:paraId="0DCC9609" w14:textId="77777777" w:rsidR="002B6587" w:rsidRDefault="002B6587" w:rsidP="002B6587">
      <w:pPr>
        <w:widowControl/>
        <w:rPr>
          <w:rFonts w:hint="eastAsia"/>
        </w:rPr>
      </w:pPr>
    </w:p>
    <w:p w14:paraId="7CA49B60" w14:textId="77777777" w:rsidR="002B6587" w:rsidRDefault="002B6587" w:rsidP="002B6587">
      <w:pPr>
        <w:widowControl/>
        <w:rPr>
          <w:rFonts w:hint="eastAsia"/>
        </w:rPr>
      </w:pPr>
      <w:r>
        <w:rPr>
          <w:rFonts w:hint="eastAsia"/>
        </w:rPr>
        <w:t xml:space="preserve">　　到了医院，我们在急诊室等着父亲从家里赶过来，好让他给我送终───哥哥大概是担负不起这个责任。大表哥和二表哥已经先到了。等了半天，父亲终于到了。哥哥带着我们找到泌尿外科病房。医生说我来得太晚，也病得太重了，只能去看肾科。哥哥决定明天再看肾科，先找个地方让我和父亲住一夜再说。</w:t>
      </w:r>
    </w:p>
    <w:p w14:paraId="51E9B659" w14:textId="77777777" w:rsidR="002B6587" w:rsidRDefault="002B6587" w:rsidP="002B6587">
      <w:pPr>
        <w:widowControl/>
        <w:rPr>
          <w:rFonts w:hint="eastAsia"/>
        </w:rPr>
      </w:pPr>
    </w:p>
    <w:p w14:paraId="0E055392" w14:textId="77777777" w:rsidR="002B6587" w:rsidRDefault="002B6587" w:rsidP="002B6587">
      <w:pPr>
        <w:widowControl/>
        <w:rPr>
          <w:rFonts w:hint="eastAsia"/>
        </w:rPr>
      </w:pPr>
      <w:r>
        <w:rPr>
          <w:rFonts w:hint="eastAsia"/>
        </w:rPr>
        <w:t xml:space="preserve">　　我们住在医院地下防空洞改成的小旅馆里，十五块钱一张床，大表哥付的钱。防空洞里阴冷潮湿，灯光惨淡，每过一段时间通风设备就要打开一次，除了嗡嗡的噪声之外还给房间里带来一阵凉飕飕的穿堂风，平添了几分寒意，真像个活地狱。</w:t>
      </w:r>
    </w:p>
    <w:p w14:paraId="7D63B657" w14:textId="77777777" w:rsidR="002B6587" w:rsidRDefault="002B6587" w:rsidP="002B6587">
      <w:pPr>
        <w:widowControl/>
        <w:rPr>
          <w:rFonts w:hint="eastAsia"/>
        </w:rPr>
      </w:pPr>
    </w:p>
    <w:p w14:paraId="7557318C" w14:textId="77777777" w:rsidR="002B6587" w:rsidRDefault="002B6587" w:rsidP="002B6587">
      <w:pPr>
        <w:widowControl/>
        <w:rPr>
          <w:rFonts w:hint="eastAsia"/>
        </w:rPr>
      </w:pPr>
      <w:r>
        <w:rPr>
          <w:rFonts w:hint="eastAsia"/>
        </w:rPr>
        <w:t xml:space="preserve">　　第二天早上，哥哥用轮椅推着我去看肾科。我似乎连眼睛也懒得睁开，只听见周围人声鼎沸，熙熙攘攘，如同置身于一个规模巨大的农贸市场里。我当然清楚自己的病是看不好的，如果没有人愿意出钱的话。可是又不能不装模作样地去看，同时总盼望着奇迹能出现。在诊室外等候看病的时间是漫长的，但我希望越长越好，最好一直这么没完没了地等下去───至少心里还存着一点微弱的希望。一个囚犯在等待死刑判决书的心情大概也就是这样吧。</w:t>
      </w:r>
    </w:p>
    <w:p w14:paraId="2D14B123" w14:textId="77777777" w:rsidR="002B6587" w:rsidRDefault="002B6587" w:rsidP="002B6587">
      <w:pPr>
        <w:widowControl/>
        <w:rPr>
          <w:rFonts w:hint="eastAsia"/>
        </w:rPr>
      </w:pPr>
    </w:p>
    <w:p w14:paraId="0DDC4723" w14:textId="77777777" w:rsidR="002B6587" w:rsidRDefault="002B6587" w:rsidP="002B6587">
      <w:pPr>
        <w:widowControl/>
        <w:rPr>
          <w:rFonts w:hint="eastAsia"/>
        </w:rPr>
      </w:pPr>
      <w:r>
        <w:rPr>
          <w:rFonts w:hint="eastAsia"/>
        </w:rPr>
        <w:t xml:space="preserve">　　还是轮到我了。我低着头往那儿一坐，毛医生看了看就说，赶快交一万块钱住院。哥哥有些吃惊，问先交两千行不行。毛医生说不行，你看他的精神都不大对啦，随时会出问题的。哥哥狠了狠心，问交五千先住下来行不行。毛医生还是不同意，虽然我的哥哥已经准备作出极大的牺牲。哥哥没有再说什么就推着我离开了诊室。</w:t>
      </w:r>
    </w:p>
    <w:p w14:paraId="56A1BEC3" w14:textId="77777777" w:rsidR="002B6587" w:rsidRDefault="002B6587" w:rsidP="002B6587">
      <w:pPr>
        <w:widowControl/>
        <w:rPr>
          <w:rFonts w:hint="eastAsia"/>
        </w:rPr>
      </w:pPr>
    </w:p>
    <w:p w14:paraId="16202FC2" w14:textId="77777777" w:rsidR="002B6587" w:rsidRDefault="002B6587" w:rsidP="002B6587">
      <w:pPr>
        <w:widowControl/>
        <w:rPr>
          <w:rFonts w:hint="eastAsia"/>
        </w:rPr>
      </w:pPr>
      <w:r>
        <w:rPr>
          <w:rFonts w:hint="eastAsia"/>
        </w:rPr>
        <w:lastRenderedPageBreak/>
        <w:t xml:space="preserve">　　在走廊里，二表哥向我进行了一番说教，大意是如果实在筹不到钱我死掉了也不要怪他们。我默默地听着，一句话也没有说。</w:t>
      </w:r>
    </w:p>
    <w:p w14:paraId="6BD4F50C" w14:textId="77777777" w:rsidR="002B6587" w:rsidRDefault="002B6587" w:rsidP="002B6587">
      <w:pPr>
        <w:widowControl/>
        <w:rPr>
          <w:rFonts w:hint="eastAsia"/>
        </w:rPr>
      </w:pPr>
    </w:p>
    <w:p w14:paraId="63C9C9D0" w14:textId="77777777" w:rsidR="002B6587" w:rsidRDefault="002B6587" w:rsidP="002B6587">
      <w:pPr>
        <w:widowControl/>
        <w:rPr>
          <w:rFonts w:hint="eastAsia"/>
        </w:rPr>
      </w:pPr>
      <w:r>
        <w:rPr>
          <w:rFonts w:hint="eastAsia"/>
        </w:rPr>
        <w:t xml:space="preserve">　　我被送回到防空洞里休息。下午两位姨妈和表姐过来探望。傍晚，大表哥提了不少农夫山泉瓶装水和一次性纸杯过来，说是办公室里的，尽管喝。我只吃了一点东西，但喝了不少水。</w:t>
      </w:r>
    </w:p>
    <w:p w14:paraId="4F502586" w14:textId="77777777" w:rsidR="002B6587" w:rsidRDefault="002B6587" w:rsidP="002B6587">
      <w:pPr>
        <w:widowControl/>
        <w:rPr>
          <w:rFonts w:hint="eastAsia"/>
        </w:rPr>
      </w:pPr>
    </w:p>
    <w:p w14:paraId="50BC7446" w14:textId="77777777" w:rsidR="002B6587" w:rsidRDefault="002B6587" w:rsidP="002B6587">
      <w:pPr>
        <w:widowControl/>
        <w:rPr>
          <w:rFonts w:hint="eastAsia"/>
        </w:rPr>
      </w:pPr>
      <w:r>
        <w:rPr>
          <w:rFonts w:hint="eastAsia"/>
        </w:rPr>
        <w:t xml:space="preserve">　　夜里我想去上厕所，喊了父亲两声没有应声，大概已经睡着了。我就一个人摸索着去上厕所。这时我走路依然很困难，几乎是一步一步挪过去的。没有小便。蹲了一会，也没有大便。我感到有点失望，因为白费了一番力气。我又摸索着回到床上。正坐着休息，无意中发现手指的关节似乎都松掉了，一动就会发出轻脆的响声，怪有意思的。突然我觉得不对劲，喊了两声“爸爸”之后就晕过去了。</w:t>
      </w:r>
    </w:p>
    <w:p w14:paraId="68C57F2A" w14:textId="77777777" w:rsidR="002B6587" w:rsidRDefault="002B6587" w:rsidP="002B6587">
      <w:pPr>
        <w:widowControl/>
        <w:rPr>
          <w:rFonts w:hint="eastAsia"/>
        </w:rPr>
      </w:pPr>
    </w:p>
    <w:p w14:paraId="7BAC5103" w14:textId="77777777" w:rsidR="002B6587" w:rsidRDefault="002B6587" w:rsidP="002B6587">
      <w:pPr>
        <w:widowControl/>
        <w:rPr>
          <w:rFonts w:hint="eastAsia"/>
        </w:rPr>
      </w:pPr>
      <w:r>
        <w:rPr>
          <w:rFonts w:hint="eastAsia"/>
        </w:rPr>
        <w:t xml:space="preserve">　　事后旁边的人告诉我说，我剧烈抽搐了两分多钟，样子十分吓人；造成的一个后果就是左肩脱臼，在以后的一年多里左手都不能举得太高。</w:t>
      </w:r>
    </w:p>
    <w:p w14:paraId="1CACC95E" w14:textId="77777777" w:rsidR="002B6587" w:rsidRDefault="002B6587" w:rsidP="002B6587">
      <w:pPr>
        <w:widowControl/>
        <w:rPr>
          <w:rFonts w:hint="eastAsia"/>
        </w:rPr>
      </w:pPr>
    </w:p>
    <w:p w14:paraId="2BB5D691" w14:textId="77777777" w:rsidR="002B6587" w:rsidRDefault="002B6587" w:rsidP="002B6587">
      <w:pPr>
        <w:widowControl/>
        <w:rPr>
          <w:rFonts w:hint="eastAsia"/>
        </w:rPr>
      </w:pPr>
      <w:r>
        <w:rPr>
          <w:rFonts w:hint="eastAsia"/>
        </w:rPr>
        <w:t xml:space="preserve">　　当时我只觉得眼前一片灰白，什么也听不见。显然我已经失去了意识，而且几乎已经死掉了。但没有太多的痛苦，因为我甚至不知道自己正在全身抽搐。没有天使和那道聚光灯打下来的亮光，没有黑白无常，没有魔鬼向我殷勤地招手，也没有引路的小鬼，什么也没有，只有那一层投影仪幕布一样的灰白。没有天堂，没有地狱，没有迷魂汤，没有奈何桥，没有刀山油锅，没有投胎转世，什么都没有，死亡就是那一层无声的灰白。</w:t>
      </w:r>
    </w:p>
    <w:p w14:paraId="79F55416" w14:textId="77777777" w:rsidR="002B6587" w:rsidRDefault="002B6587" w:rsidP="002B6587">
      <w:pPr>
        <w:widowControl/>
        <w:rPr>
          <w:rFonts w:hint="eastAsia"/>
        </w:rPr>
      </w:pPr>
    </w:p>
    <w:p w14:paraId="53A7C0E9" w14:textId="77777777" w:rsidR="002B6587" w:rsidRDefault="002B6587" w:rsidP="002B6587">
      <w:pPr>
        <w:widowControl/>
        <w:rPr>
          <w:rFonts w:hint="eastAsia"/>
        </w:rPr>
      </w:pPr>
      <w:r>
        <w:rPr>
          <w:rFonts w:hint="eastAsia"/>
        </w:rPr>
        <w:t xml:space="preserve">　　不知过了多久，我又听见周围嘈杂的人声，好像有很多人，还有自己“呼哧呼哧”剧烈的喘息声；医学上似乎叫“过度换气”，是人体在严重酸中毒的危急时刻自动启动的代偿机制。眼前依然是灰蒙蒙的一片。我费了很大的力气才慢慢睁开眼，但好像混沌初开一样，看不清什么，只模糊地看到人影晃动。依然是剧烈的喘息。又过了好久，我算是明白过来了：我还在医院的地下防空洞里。</w:t>
      </w:r>
    </w:p>
    <w:p w14:paraId="65A07A4B" w14:textId="77777777" w:rsidR="002B6587" w:rsidRDefault="002B6587" w:rsidP="002B6587">
      <w:pPr>
        <w:widowControl/>
        <w:rPr>
          <w:rFonts w:hint="eastAsia"/>
        </w:rPr>
      </w:pPr>
    </w:p>
    <w:p w14:paraId="58806C4E" w14:textId="77777777" w:rsidR="002B6587" w:rsidRDefault="002B6587" w:rsidP="002B6587">
      <w:pPr>
        <w:widowControl/>
        <w:rPr>
          <w:rFonts w:hint="eastAsia"/>
        </w:rPr>
      </w:pPr>
      <w:r>
        <w:rPr>
          <w:rFonts w:hint="eastAsia"/>
        </w:rPr>
        <w:t xml:space="preserve">　　我惊疑不定地看着眼前的一切。我吃惊地发现自己竟然随时都会死去，因为我一直在不由自主地大口大口地喘着气，只要有一口气喘不上来马上就不行了。父亲拿着我的手机想打电话给哥哥，但不知道电话号码。他问我，我却发现自己已经说不出话来了，只听见自己竭力发出的一个一个几乎同样含混不清的音节。最后还是打通了，大概是在通话记录里找到的电话号码。父亲出去在走道里打电话的那一会，我发现他不见了，很着急，反复地问周围的人：“我爸爸呢？我爸爸呢？”</w:t>
      </w:r>
    </w:p>
    <w:p w14:paraId="51C7DD1A" w14:textId="77777777" w:rsidR="002B6587" w:rsidRDefault="002B6587" w:rsidP="002B6587">
      <w:pPr>
        <w:widowControl/>
        <w:rPr>
          <w:rFonts w:hint="eastAsia"/>
        </w:rPr>
      </w:pPr>
    </w:p>
    <w:p w14:paraId="7B7A1671" w14:textId="77777777" w:rsidR="002B6587" w:rsidRDefault="002B6587" w:rsidP="002B6587">
      <w:pPr>
        <w:widowControl/>
        <w:rPr>
          <w:rFonts w:hint="eastAsia"/>
        </w:rPr>
      </w:pPr>
      <w:r>
        <w:rPr>
          <w:rFonts w:hint="eastAsia"/>
        </w:rPr>
        <w:t xml:space="preserve">　　父亲打完电话进房间后，我对他说：“爸爸，你不要走啊！”他说：“我没走，就在外面打了个电话。”这时我已经能说一点话了，但还是只有父亲能听得懂。有人让父亲去叫医生，他说：“没钱，医生不会来的。”对面的床上睡着一对父子，我开始异想天开地用模糊不清的声音向他们借钱，并保证说一定会还的。他们惊愕地看着我，大概不</w:t>
      </w:r>
      <w:r>
        <w:rPr>
          <w:rFonts w:hint="eastAsia"/>
        </w:rPr>
        <w:lastRenderedPageBreak/>
        <w:t>知道我在说什么，一句话也没有说。父亲能听懂我在说什么，在一旁转述我的话。我又向邻床的一个男青年借钱，当然也是一无所获。他好像还说了句，我也没钱。是啊，有钱人怎么会住在这种鬼地方呢！</w:t>
      </w:r>
    </w:p>
    <w:p w14:paraId="15BBF1C0" w14:textId="77777777" w:rsidR="002B6587" w:rsidRDefault="002B6587" w:rsidP="002B6587">
      <w:pPr>
        <w:widowControl/>
        <w:rPr>
          <w:rFonts w:hint="eastAsia"/>
        </w:rPr>
      </w:pPr>
    </w:p>
    <w:p w14:paraId="66362099" w14:textId="77777777" w:rsidR="002B6587" w:rsidRDefault="002B6587" w:rsidP="002B6587">
      <w:pPr>
        <w:widowControl/>
        <w:rPr>
          <w:rFonts w:hint="eastAsia"/>
        </w:rPr>
      </w:pPr>
      <w:r>
        <w:rPr>
          <w:rFonts w:hint="eastAsia"/>
        </w:rPr>
        <w:t xml:space="preserve">　　就这样，我陷入了绝境之中。</w:t>
      </w:r>
    </w:p>
    <w:p w14:paraId="458D8338" w14:textId="77777777" w:rsidR="002B6587" w:rsidRDefault="002B6587" w:rsidP="002B6587">
      <w:pPr>
        <w:widowControl/>
        <w:rPr>
          <w:rFonts w:hint="eastAsia"/>
        </w:rPr>
      </w:pPr>
    </w:p>
    <w:p w14:paraId="60EFDBED" w14:textId="77777777" w:rsidR="002B6587" w:rsidRDefault="002B6587" w:rsidP="002B6587">
      <w:pPr>
        <w:widowControl/>
        <w:rPr>
          <w:rFonts w:hint="eastAsia"/>
        </w:rPr>
      </w:pPr>
      <w:r>
        <w:rPr>
          <w:rFonts w:hint="eastAsia"/>
        </w:rPr>
        <w:t xml:space="preserve">　　我们的伟大的光荣的不朽的社会主义！</w:t>
      </w:r>
    </w:p>
    <w:p w14:paraId="6CD4F21B" w14:textId="77777777" w:rsidR="002B6587" w:rsidRDefault="002B6587" w:rsidP="002B6587">
      <w:pPr>
        <w:widowControl/>
        <w:rPr>
          <w:rFonts w:hint="eastAsia"/>
        </w:rPr>
      </w:pPr>
    </w:p>
    <w:p w14:paraId="4058DBF0" w14:textId="77777777" w:rsidR="002B6587" w:rsidRDefault="002B6587" w:rsidP="002B6587">
      <w:pPr>
        <w:widowControl/>
        <w:rPr>
          <w:rFonts w:hint="eastAsia"/>
        </w:rPr>
      </w:pPr>
      <w:r>
        <w:rPr>
          <w:rFonts w:hint="eastAsia"/>
        </w:rPr>
        <w:t xml:space="preserve">　　我又觉得快要死了，连忙让父亲用湿毛巾给我擦脸。他准备到厕所的水龙头那儿弄湿毛巾，我告诉他用矿泉水，这样快一点。擦了一会，我又让父亲把矿泉水直接浇在我的脸上以保持清醒。当时，我只要稍微松松劲，立刻就死掉了；但我根本不想死，更不想死在这里───我怎么能死在这里！</w:t>
      </w:r>
    </w:p>
    <w:p w14:paraId="2BFA4FD8" w14:textId="77777777" w:rsidR="002B6587" w:rsidRDefault="002B6587" w:rsidP="002B6587">
      <w:pPr>
        <w:widowControl/>
        <w:rPr>
          <w:rFonts w:hint="eastAsia"/>
        </w:rPr>
      </w:pPr>
    </w:p>
    <w:p w14:paraId="3CD5DA26" w14:textId="77777777" w:rsidR="002B6587" w:rsidRDefault="002B6587" w:rsidP="002B6587">
      <w:pPr>
        <w:widowControl/>
        <w:rPr>
          <w:rFonts w:hint="eastAsia"/>
        </w:rPr>
      </w:pPr>
      <w:r>
        <w:rPr>
          <w:rFonts w:hint="eastAsia"/>
        </w:rPr>
        <w:t xml:space="preserve">　　过了一会，我觉得缓解了一些，又想解大便；据说很多人在临死前都会出现这种虚脱排空的现象。父亲准备扶我去厕所，我说来不及了，他连忙跑到厕所里找了个塑料盆应急。完了之后他扶我坐回到床上，我觉得轻松了一点，但依然在剧烈地喘息。</w:t>
      </w:r>
    </w:p>
    <w:p w14:paraId="731EC4FC" w14:textId="77777777" w:rsidR="002B6587" w:rsidRDefault="002B6587" w:rsidP="002B6587">
      <w:pPr>
        <w:widowControl/>
        <w:rPr>
          <w:rFonts w:hint="eastAsia"/>
        </w:rPr>
      </w:pPr>
    </w:p>
    <w:p w14:paraId="7E77E7F0" w14:textId="77777777" w:rsidR="002B6587" w:rsidRDefault="002B6587" w:rsidP="002B6587">
      <w:pPr>
        <w:widowControl/>
        <w:rPr>
          <w:rFonts w:hint="eastAsia"/>
        </w:rPr>
      </w:pPr>
      <w:r>
        <w:rPr>
          <w:rFonts w:hint="eastAsia"/>
        </w:rPr>
        <w:t xml:space="preserve">　　我估计自己可能支撑不了多久，就又催着父亲去找医生。他还是不肯去，还是说“没钱，医生不会来的”。最后我甚至开始哀求他了：“爸爸，你要救救我啊！”他的眼圈红红的，差一点就要哭出来了。我感到心灰意冷，没有再说话，呆坐在床上，依然在不由自主地剧烈喘息着。</w:t>
      </w:r>
    </w:p>
    <w:p w14:paraId="5909CDB5" w14:textId="77777777" w:rsidR="002B6587" w:rsidRDefault="002B6587" w:rsidP="002B6587">
      <w:pPr>
        <w:widowControl/>
        <w:rPr>
          <w:rFonts w:hint="eastAsia"/>
        </w:rPr>
      </w:pPr>
    </w:p>
    <w:p w14:paraId="68258BC4" w14:textId="77777777" w:rsidR="002B6587" w:rsidRDefault="002B6587" w:rsidP="002B6587">
      <w:pPr>
        <w:widowControl/>
        <w:rPr>
          <w:rFonts w:hint="eastAsia"/>
        </w:rPr>
      </w:pPr>
      <w:r>
        <w:rPr>
          <w:rFonts w:hint="eastAsia"/>
        </w:rPr>
        <w:t xml:space="preserve">　　我被困住了，而且大概就要死在这里了。啊，绝望的无助的濒死的王二！HELP！ANYBODY！</w:t>
      </w:r>
    </w:p>
    <w:p w14:paraId="036FD771" w14:textId="77777777" w:rsidR="002B6587" w:rsidRDefault="002B6587" w:rsidP="002B6587">
      <w:pPr>
        <w:widowControl/>
        <w:rPr>
          <w:rFonts w:hint="eastAsia"/>
        </w:rPr>
      </w:pPr>
    </w:p>
    <w:p w14:paraId="74A8B97A" w14:textId="77777777" w:rsidR="002B6587" w:rsidRDefault="002B6587" w:rsidP="002B6587">
      <w:pPr>
        <w:widowControl/>
        <w:rPr>
          <w:rFonts w:hint="eastAsia"/>
        </w:rPr>
      </w:pPr>
      <w:r>
        <w:rPr>
          <w:rFonts w:hint="eastAsia"/>
        </w:rPr>
        <w:t xml:space="preserve">　　忽然外面传来了一阵喧闹声，有人在大声喊：“病人在哪里？”然后一群人，包括穿白大褂的医生护士，拥着一个担架床进来了。我戴着氧气管，坐在担架床上，一直被推出了防空洞。出来后我发现空气清新了许多，也更有把握继续活下去了。我有些欣喜地想到：我不会死啦！我不会死啦！</w:t>
      </w:r>
    </w:p>
    <w:p w14:paraId="07E07CB4" w14:textId="77777777" w:rsidR="002B6587" w:rsidRDefault="002B6587" w:rsidP="002B6587">
      <w:pPr>
        <w:widowControl/>
        <w:rPr>
          <w:rFonts w:hint="eastAsia"/>
        </w:rPr>
      </w:pPr>
    </w:p>
    <w:p w14:paraId="4A1CB0C6" w14:textId="77777777" w:rsidR="002B6587" w:rsidRDefault="002B6587" w:rsidP="002B6587">
      <w:pPr>
        <w:widowControl/>
        <w:rPr>
          <w:rFonts w:hint="eastAsia"/>
        </w:rPr>
      </w:pPr>
      <w:r>
        <w:rPr>
          <w:rFonts w:hint="eastAsia"/>
        </w:rPr>
        <w:t xml:space="preserve">　　后来我听父亲说，地下防空洞看门的老头怕我横死在里面对他不利，就跑到急诊室把医生叫了过来。无论如何我也不会想到一个陌生老头会救了我一命。</w:t>
      </w:r>
    </w:p>
    <w:p w14:paraId="49B67C4A" w14:textId="77777777" w:rsidR="002B6587" w:rsidRDefault="002B6587" w:rsidP="002B6587">
      <w:pPr>
        <w:widowControl/>
        <w:rPr>
          <w:rFonts w:hint="eastAsia"/>
        </w:rPr>
      </w:pPr>
    </w:p>
    <w:p w14:paraId="78CAECFC" w14:textId="77777777" w:rsidR="002B6587" w:rsidRDefault="002B6587" w:rsidP="002B6587">
      <w:pPr>
        <w:widowControl/>
        <w:rPr>
          <w:rFonts w:hint="eastAsia"/>
        </w:rPr>
      </w:pPr>
      <w:r>
        <w:rPr>
          <w:rFonts w:hint="eastAsia"/>
        </w:rPr>
        <w:t xml:space="preserve">　　出了防空洞，哥哥也赶过来了。我心有余悸地对他说：“刚才我差一点死掉了！刚才我差一点死掉了！”他的眼圈也红红的，好像也有一点不耐烦地说：“晓得了哎，晓得了哎。”他一方面是真难过，因为我是他唯一的亲弟弟，另一方面他大概也怪我刚才为什么不痛痛快快地死掉，这样难过归难过，可是不用再往外掏钱看病是真的！</w:t>
      </w:r>
    </w:p>
    <w:p w14:paraId="1BF2720A" w14:textId="77777777" w:rsidR="002B6587" w:rsidRDefault="002B6587" w:rsidP="002B6587">
      <w:pPr>
        <w:widowControl/>
        <w:rPr>
          <w:rFonts w:hint="eastAsia"/>
        </w:rPr>
      </w:pPr>
    </w:p>
    <w:p w14:paraId="3F0DB217" w14:textId="77777777" w:rsidR="002B6587" w:rsidRDefault="002B6587" w:rsidP="002B6587">
      <w:pPr>
        <w:widowControl/>
        <w:rPr>
          <w:rFonts w:hint="eastAsia"/>
        </w:rPr>
      </w:pPr>
      <w:r>
        <w:rPr>
          <w:rFonts w:hint="eastAsia"/>
        </w:rPr>
        <w:lastRenderedPageBreak/>
        <w:t xml:space="preserve">　　到了急诊室，我又听见了毛医生的声音。她二话没说先下了个病危通知，然后提出了几种透析方案供哥哥选择。事已至此，哥哥想不掏钱是不可能的了。众目睽睽之下，他既不想落下个见死不救的恶名，更不愿多花钱，简直地没了主意。还好有二表哥在一边拾掇着说，不能医生说什么咱们就信什么，便宜的也不见得就不好，就选一个最便宜的吧。于是哥哥出钱让我做床边无主机透析。</w:t>
      </w:r>
    </w:p>
    <w:p w14:paraId="0B75E8A3" w14:textId="77777777" w:rsidR="002B6587" w:rsidRDefault="002B6587" w:rsidP="002B6587">
      <w:pPr>
        <w:widowControl/>
        <w:rPr>
          <w:rFonts w:hint="eastAsia"/>
        </w:rPr>
      </w:pPr>
    </w:p>
    <w:p w14:paraId="456A653E" w14:textId="77777777" w:rsidR="002B6587" w:rsidRDefault="002B6587" w:rsidP="002B6587">
      <w:pPr>
        <w:widowControl/>
        <w:rPr>
          <w:rFonts w:hint="eastAsia"/>
        </w:rPr>
      </w:pPr>
      <w:r>
        <w:rPr>
          <w:rFonts w:hint="eastAsia"/>
        </w:rPr>
        <w:t xml:space="preserve">　　有一点很奇怪，那天晚上我只听到毛医生的声音───没怎么看到，因为我的眼睛基本上都是闭着的───但病历上的字迹包括签名都是王宁宁医生的。病历的一角还写着对我的诊断，显然是最后加上去的：</w:t>
      </w:r>
    </w:p>
    <w:p w14:paraId="1DBAE5ED" w14:textId="77777777" w:rsidR="002B6587" w:rsidRDefault="002B6587" w:rsidP="002B6587">
      <w:pPr>
        <w:widowControl/>
        <w:rPr>
          <w:rFonts w:hint="eastAsia"/>
        </w:rPr>
      </w:pPr>
    </w:p>
    <w:p w14:paraId="261365E1" w14:textId="77777777" w:rsidR="002B6587" w:rsidRDefault="002B6587" w:rsidP="002B6587">
      <w:pPr>
        <w:widowControl/>
        <w:rPr>
          <w:rFonts w:hint="eastAsia"/>
        </w:rPr>
      </w:pPr>
      <w:r>
        <w:rPr>
          <w:rFonts w:hint="eastAsia"/>
        </w:rPr>
        <w:t xml:space="preserve">　　　　１、肾移植术后肾功能衰竭</w:t>
      </w:r>
    </w:p>
    <w:p w14:paraId="513825BB" w14:textId="77777777" w:rsidR="002B6587" w:rsidRDefault="002B6587" w:rsidP="002B6587">
      <w:pPr>
        <w:widowControl/>
        <w:rPr>
          <w:rFonts w:hint="eastAsia"/>
        </w:rPr>
      </w:pPr>
    </w:p>
    <w:p w14:paraId="720C4B3A" w14:textId="77777777" w:rsidR="002B6587" w:rsidRDefault="002B6587" w:rsidP="002B6587">
      <w:pPr>
        <w:widowControl/>
        <w:rPr>
          <w:rFonts w:hint="eastAsia"/>
        </w:rPr>
      </w:pPr>
      <w:r>
        <w:rPr>
          <w:rFonts w:hint="eastAsia"/>
        </w:rPr>
        <w:t xml:space="preserve">　　　　２、严重酸中毒</w:t>
      </w:r>
    </w:p>
    <w:p w14:paraId="5CAED72C" w14:textId="77777777" w:rsidR="002B6587" w:rsidRDefault="002B6587" w:rsidP="002B6587">
      <w:pPr>
        <w:widowControl/>
        <w:rPr>
          <w:rFonts w:hint="eastAsia"/>
        </w:rPr>
      </w:pPr>
    </w:p>
    <w:p w14:paraId="3A818A6D" w14:textId="77777777" w:rsidR="002B6587" w:rsidRDefault="002B6587" w:rsidP="002B6587">
      <w:pPr>
        <w:widowControl/>
        <w:rPr>
          <w:rFonts w:hint="eastAsia"/>
        </w:rPr>
      </w:pPr>
      <w:r>
        <w:rPr>
          <w:rFonts w:hint="eastAsia"/>
        </w:rPr>
        <w:t xml:space="preserve">　　　　３、心衰</w:t>
      </w:r>
    </w:p>
    <w:p w14:paraId="16A85077" w14:textId="77777777" w:rsidR="002B6587" w:rsidRDefault="002B6587" w:rsidP="002B6587">
      <w:pPr>
        <w:widowControl/>
        <w:rPr>
          <w:rFonts w:hint="eastAsia"/>
        </w:rPr>
      </w:pPr>
    </w:p>
    <w:p w14:paraId="5223A90A" w14:textId="77777777" w:rsidR="002B6587" w:rsidRDefault="002B6587" w:rsidP="002B6587">
      <w:pPr>
        <w:widowControl/>
        <w:rPr>
          <w:rFonts w:hint="eastAsia"/>
        </w:rPr>
      </w:pPr>
      <w:r>
        <w:rPr>
          <w:rFonts w:hint="eastAsia"/>
        </w:rPr>
        <w:t xml:space="preserve">　　　　４、重度贫血</w:t>
      </w:r>
    </w:p>
    <w:p w14:paraId="3D18CD3C" w14:textId="77777777" w:rsidR="002B6587" w:rsidRDefault="002B6587" w:rsidP="002B6587">
      <w:pPr>
        <w:widowControl/>
        <w:rPr>
          <w:rFonts w:hint="eastAsia"/>
        </w:rPr>
      </w:pPr>
    </w:p>
    <w:p w14:paraId="7B864026" w14:textId="77777777" w:rsidR="002B6587" w:rsidRDefault="002B6587" w:rsidP="002B6587">
      <w:pPr>
        <w:widowControl/>
        <w:rPr>
          <w:rFonts w:hint="eastAsia"/>
        </w:rPr>
      </w:pPr>
      <w:r>
        <w:rPr>
          <w:rFonts w:hint="eastAsia"/>
        </w:rPr>
        <w:t xml:space="preserve">　　我又被推进了电梯，闻着味儿就知道我被送进了血液净化中心。透析了大概三个小时，快结束时，护士拿着病历准备出去写，忽然又跑回来向我大声喊道：“你阿认得我啊？我是张静哎。”她好心地给我多加了二十分钟，让我多透一会儿，一直透到我“全身抽搐、双目上翻、意识丧失、持续约半分钟”才匆忙下机。这时已经是26号早上7点半了。</w:t>
      </w:r>
    </w:p>
    <w:p w14:paraId="6857EB56" w14:textId="77777777" w:rsidR="002B6587" w:rsidRDefault="002B6587" w:rsidP="002B6587">
      <w:pPr>
        <w:widowControl/>
        <w:rPr>
          <w:rFonts w:hint="eastAsia"/>
        </w:rPr>
      </w:pPr>
    </w:p>
    <w:p w14:paraId="0FEC3410" w14:textId="77777777" w:rsidR="002B6587" w:rsidRDefault="002B6587" w:rsidP="002B6587">
      <w:pPr>
        <w:widowControl/>
        <w:rPr>
          <w:rFonts w:hint="eastAsia"/>
        </w:rPr>
      </w:pPr>
      <w:r>
        <w:rPr>
          <w:rFonts w:hint="eastAsia"/>
        </w:rPr>
        <w:t xml:space="preserve">　　我又被送回到急诊室，等着哥哥到三商公司要钱住院。我已经不喘了，但还是怕支撑不了多久，再三叮嘱他打车去，早去早回。我坐在担架床上，太阳透过窗户照在身上。一会我觉得热了，就让父亲把担架床调个头；过一会觉得冷了，又让他调回来；就这样反反复复。其间出于担心，我还让父亲去问急诊室医生，我要是再犯病，他会不会救我。医生说，你又没钱，拿什么救呢？</w:t>
      </w:r>
    </w:p>
    <w:p w14:paraId="7395F9EA" w14:textId="77777777" w:rsidR="002B6587" w:rsidRDefault="002B6587" w:rsidP="002B6587">
      <w:pPr>
        <w:widowControl/>
        <w:rPr>
          <w:rFonts w:hint="eastAsia"/>
        </w:rPr>
      </w:pPr>
    </w:p>
    <w:p w14:paraId="5BA1775F" w14:textId="77777777" w:rsidR="002B6587" w:rsidRDefault="002B6587" w:rsidP="002B6587">
      <w:pPr>
        <w:widowControl/>
        <w:rPr>
          <w:rFonts w:hint="eastAsia"/>
        </w:rPr>
      </w:pPr>
      <w:r>
        <w:rPr>
          <w:rFonts w:hint="eastAsia"/>
        </w:rPr>
        <w:t xml:space="preserve">　　哥哥一直到十一点多也没回来。后来我才知道当时父亲已经和哥哥商量好让我就地等死，所以哥哥是不会回来的。我越来越着急，最后急中生智，我让父亲把手机拿出来，拨通了干爹办公室的电话，正好是他接电话。</w:t>
      </w:r>
    </w:p>
    <w:p w14:paraId="5C6D70F8" w14:textId="77777777" w:rsidR="002B6587" w:rsidRDefault="002B6587" w:rsidP="002B6587">
      <w:pPr>
        <w:widowControl/>
        <w:rPr>
          <w:rFonts w:hint="eastAsia"/>
        </w:rPr>
      </w:pPr>
    </w:p>
    <w:p w14:paraId="6D93C4CA" w14:textId="77777777" w:rsidR="002B6587" w:rsidRDefault="002B6587" w:rsidP="002B6587">
      <w:pPr>
        <w:widowControl/>
        <w:rPr>
          <w:rFonts w:hint="eastAsia"/>
        </w:rPr>
      </w:pPr>
      <w:r>
        <w:rPr>
          <w:rFonts w:hint="eastAsia"/>
        </w:rPr>
        <w:t xml:space="preserve">　　我带着哭腔说：“干老子，我要死了。”</w:t>
      </w:r>
    </w:p>
    <w:p w14:paraId="58F16C66" w14:textId="77777777" w:rsidR="002B6587" w:rsidRDefault="002B6587" w:rsidP="002B6587">
      <w:pPr>
        <w:widowControl/>
        <w:rPr>
          <w:rFonts w:hint="eastAsia"/>
        </w:rPr>
      </w:pPr>
    </w:p>
    <w:p w14:paraId="40D85800" w14:textId="77777777" w:rsidR="002B6587" w:rsidRDefault="002B6587" w:rsidP="002B6587">
      <w:pPr>
        <w:widowControl/>
        <w:rPr>
          <w:rFonts w:hint="eastAsia"/>
        </w:rPr>
      </w:pPr>
      <w:r>
        <w:rPr>
          <w:rFonts w:hint="eastAsia"/>
        </w:rPr>
        <w:t xml:space="preserve">　　他大吃一惊：“你在哪儿？”</w:t>
      </w:r>
    </w:p>
    <w:p w14:paraId="46B4D4C3" w14:textId="77777777" w:rsidR="002B6587" w:rsidRDefault="002B6587" w:rsidP="002B6587">
      <w:pPr>
        <w:widowControl/>
        <w:rPr>
          <w:rFonts w:hint="eastAsia"/>
        </w:rPr>
      </w:pPr>
    </w:p>
    <w:p w14:paraId="225311BC" w14:textId="77777777" w:rsidR="002B6587" w:rsidRDefault="002B6587" w:rsidP="002B6587">
      <w:pPr>
        <w:widowControl/>
        <w:rPr>
          <w:rFonts w:hint="eastAsia"/>
        </w:rPr>
      </w:pPr>
      <w:r>
        <w:rPr>
          <w:rFonts w:hint="eastAsia"/>
        </w:rPr>
        <w:lastRenderedPageBreak/>
        <w:t xml:space="preserve">　　我说：“我在省人民医院急诊室。”</w:t>
      </w:r>
    </w:p>
    <w:p w14:paraId="67DC2B6B" w14:textId="77777777" w:rsidR="002B6587" w:rsidRDefault="002B6587" w:rsidP="002B6587">
      <w:pPr>
        <w:widowControl/>
        <w:rPr>
          <w:rFonts w:hint="eastAsia"/>
        </w:rPr>
      </w:pPr>
    </w:p>
    <w:p w14:paraId="047A84B6" w14:textId="77777777" w:rsidR="002B6587" w:rsidRDefault="002B6587" w:rsidP="002B6587">
      <w:pPr>
        <w:widowControl/>
        <w:rPr>
          <w:rFonts w:hint="eastAsia"/>
        </w:rPr>
      </w:pPr>
      <w:r>
        <w:rPr>
          <w:rFonts w:hint="eastAsia"/>
        </w:rPr>
        <w:t xml:space="preserve">　　他说：“我马上过来。”</w:t>
      </w:r>
    </w:p>
    <w:p w14:paraId="6B41EF9D" w14:textId="77777777" w:rsidR="002B6587" w:rsidRDefault="002B6587" w:rsidP="002B6587">
      <w:pPr>
        <w:widowControl/>
        <w:rPr>
          <w:rFonts w:hint="eastAsia"/>
        </w:rPr>
      </w:pPr>
    </w:p>
    <w:p w14:paraId="5B924E66" w14:textId="77777777" w:rsidR="002B6587" w:rsidRDefault="002B6587" w:rsidP="002B6587">
      <w:pPr>
        <w:widowControl/>
        <w:rPr>
          <w:rFonts w:hint="eastAsia"/>
        </w:rPr>
      </w:pPr>
      <w:r>
        <w:rPr>
          <w:rFonts w:hint="eastAsia"/>
        </w:rPr>
        <w:t xml:space="preserve">　　挂了电话，我开始感到有一点希望：干爹会过来的，他跟这儿的王院长是小学同学，虽然不是太熟，但能“够得着”，更何况还有吴阿姨呢。</w:t>
      </w:r>
    </w:p>
    <w:p w14:paraId="16D67C58" w14:textId="77777777" w:rsidR="002B6587" w:rsidRDefault="002B6587" w:rsidP="002B6587">
      <w:pPr>
        <w:widowControl/>
        <w:rPr>
          <w:rFonts w:hint="eastAsia"/>
        </w:rPr>
      </w:pPr>
    </w:p>
    <w:p w14:paraId="3D6CF4EA" w14:textId="77777777" w:rsidR="002B6587" w:rsidRDefault="002B6587" w:rsidP="002B6587">
      <w:pPr>
        <w:widowControl/>
        <w:rPr>
          <w:rFonts w:hint="eastAsia"/>
        </w:rPr>
      </w:pPr>
      <w:r>
        <w:rPr>
          <w:rFonts w:hint="eastAsia"/>
        </w:rPr>
        <w:t xml:space="preserve">　　我没想到的是，只过了两三分钟，或更短，吴阿姨就匆匆走进急诊室，来不及或不愿多看我一眼，直接走向医生连声问：“在哪儿签担保单？在哪儿签担保单？我替他担保。”这已经是她第三次或第四次为我住院担保了。</w:t>
      </w:r>
    </w:p>
    <w:p w14:paraId="17FC90A6" w14:textId="77777777" w:rsidR="002B6587" w:rsidRDefault="002B6587" w:rsidP="002B6587">
      <w:pPr>
        <w:widowControl/>
        <w:rPr>
          <w:rFonts w:hint="eastAsia"/>
        </w:rPr>
      </w:pPr>
    </w:p>
    <w:p w14:paraId="4CEF181E" w14:textId="0B7D14DD" w:rsidR="002B6587" w:rsidRDefault="002B6587" w:rsidP="002B6587">
      <w:pPr>
        <w:widowControl/>
        <w:ind w:firstLine="440"/>
        <w:rPr>
          <w:rFonts w:hint="eastAsia"/>
        </w:rPr>
      </w:pPr>
      <w:r>
        <w:rPr>
          <w:rFonts w:hint="eastAsia"/>
        </w:rPr>
        <w:t>就这样，我终于苟活了下来。</w:t>
      </w:r>
    </w:p>
    <w:p w14:paraId="59455E34" w14:textId="558E3E0B" w:rsidR="00440914" w:rsidRDefault="00440914" w:rsidP="002B6587">
      <w:pPr>
        <w:widowControl/>
        <w:ind w:firstLine="440"/>
        <w:rPr>
          <w:rFonts w:hint="eastAsia"/>
        </w:rPr>
      </w:pPr>
      <w:r>
        <w:br w:type="page"/>
      </w:r>
    </w:p>
    <w:p w14:paraId="55DFD1CE" w14:textId="24A8BC29" w:rsidR="00E528B8" w:rsidRDefault="00E528B8" w:rsidP="00DF3335">
      <w:pPr>
        <w:pStyle w:val="3"/>
        <w:rPr>
          <w:rFonts w:hint="eastAsia"/>
        </w:rPr>
      </w:pPr>
      <w:bookmarkStart w:id="88" w:name="_Toc230121520"/>
      <w:r>
        <w:rPr>
          <w:rFonts w:hint="eastAsia"/>
        </w:rPr>
        <w:lastRenderedPageBreak/>
        <w:t>车祸的故事</w:t>
      </w:r>
      <w:bookmarkEnd w:id="88"/>
    </w:p>
    <w:p w14:paraId="4573D93A" w14:textId="77777777" w:rsidR="00414E8D" w:rsidRDefault="00414E8D" w:rsidP="00414E8D">
      <w:pPr>
        <w:widowControl/>
        <w:rPr>
          <w:rFonts w:hint="eastAsia"/>
        </w:rPr>
      </w:pPr>
    </w:p>
    <w:p w14:paraId="08616E39" w14:textId="77777777" w:rsidR="00414E8D" w:rsidRDefault="00414E8D" w:rsidP="00414E8D">
      <w:pPr>
        <w:widowControl/>
        <w:rPr>
          <w:rFonts w:hint="eastAsia"/>
        </w:rPr>
      </w:pPr>
      <w:r>
        <w:rPr>
          <w:rFonts w:hint="eastAsia"/>
        </w:rPr>
        <w:t xml:space="preserve">　　2022年7月18日，周一傍晚，我在南京红十字医院血透后，骑自行车沿着白下路向西，到三元巷路口。这个路口左转绿灯亮的时候，非机动车是不能左转的，因为直行向西仍在通行，必须等直行绿灯倒数至黄闪，与左转绿灯齐灭，同时右侧的自行车左转标志变绿，才能左转，持续约12秒。当直行绿灯还剩3秒时，我回头看了一眼，路口没有轿车，就蹬车左拐，不料却有一辆灰色轿车掐点冲过来，避闪不及，自行车前轮撞到轿车右后侧倒地，自己旋转一圈，头朝南仰卧于地。</w:t>
      </w:r>
    </w:p>
    <w:p w14:paraId="1CCE469E" w14:textId="77777777" w:rsidR="00414E8D" w:rsidRDefault="00414E8D" w:rsidP="00414E8D">
      <w:pPr>
        <w:widowControl/>
        <w:rPr>
          <w:rFonts w:hint="eastAsia"/>
        </w:rPr>
      </w:pPr>
    </w:p>
    <w:p w14:paraId="3077E0EF" w14:textId="77777777" w:rsidR="00414E8D" w:rsidRDefault="00414E8D" w:rsidP="00414E8D">
      <w:pPr>
        <w:widowControl/>
        <w:rPr>
          <w:rFonts w:hint="eastAsia"/>
        </w:rPr>
      </w:pPr>
      <w:r>
        <w:rPr>
          <w:rFonts w:hint="eastAsia"/>
        </w:rPr>
        <w:t xml:space="preserve">　　我刚坐起来，左小腹痉挛痛，自行车倒在东边，灰轿车在西；看着路口北侧正在等信号灯的一排轿车，视角如同广角镜，与司机平行对视，感觉有点古怪。一分钟不到，路口值勤的女交警过来蹲下问我要不要叫救护车，我说不用，同时抱怨说“我刚做完血透”，女交警不明白，我又重复几遍。又半分钟不到，腹痛缓解，我就站起来，扶起自行车，准备走了，女交警很尽职，坚持让我推到路边，让戴眼镜的年轻男司机也把轿车靠边，司机示好准备帮我推车，被我拒绝了。交警检查过司机行驶证和我的身份证，让我看身上有没有受伤。我只是左脚痛，应该没有骨折，双掌擦地通红，左臂痛，解开袖子看看，也未出血，仍说算了。女交警反复劝说我打122备案，说这样一周内不舒服还可以找对方；让司机打122备案，司机自然不愿，建议和我互换电话号码，我看他不情不愿，也没要；最后还是互不追究，司机感动地拍拍我的后背。继续骑车，除了左踝痛外，左膝与长裤摩擦痛，发现破皮，未出血。</w:t>
      </w:r>
    </w:p>
    <w:p w14:paraId="01FCF9E2" w14:textId="77777777" w:rsidR="00414E8D" w:rsidRDefault="00414E8D" w:rsidP="00414E8D">
      <w:pPr>
        <w:widowControl/>
        <w:rPr>
          <w:rFonts w:hint="eastAsia"/>
        </w:rPr>
      </w:pPr>
    </w:p>
    <w:p w14:paraId="610B0A66" w14:textId="77777777" w:rsidR="00414E8D" w:rsidRDefault="00414E8D" w:rsidP="00414E8D">
      <w:pPr>
        <w:widowControl/>
        <w:rPr>
          <w:rFonts w:hint="eastAsia"/>
        </w:rPr>
      </w:pPr>
      <w:r>
        <w:rPr>
          <w:rFonts w:hint="eastAsia"/>
        </w:rPr>
        <w:t xml:space="preserve">　　当天夜里走路时左脚痛甚，担心会肿，有点后悔逞能，没有打122备案，要一点赔偿，然而，痛劲过去也就算了。7月20日，在红十字医院看门诊骨科，医生建议拍片放心一点，我嫌麻烦。之后一个多月，左脚反复肿痛，开始的几天尤其痛得厉害，不能得劲，拖地而行，不时大喘气镇痛，更痛苦的是还要一周三次赶公交车往返医院血透；到9月1日夜里，左脚背仍略肿。之后，才算恢复。</w:t>
      </w:r>
    </w:p>
    <w:p w14:paraId="7F9AC6D7" w14:textId="77777777" w:rsidR="00414E8D" w:rsidRDefault="00414E8D" w:rsidP="00414E8D">
      <w:pPr>
        <w:widowControl/>
        <w:rPr>
          <w:rFonts w:hint="eastAsia"/>
        </w:rPr>
      </w:pPr>
    </w:p>
    <w:p w14:paraId="6FCB2A80" w14:textId="77777777" w:rsidR="00414E8D" w:rsidRDefault="00414E8D" w:rsidP="00414E8D">
      <w:pPr>
        <w:widowControl/>
        <w:rPr>
          <w:rFonts w:hint="eastAsia"/>
        </w:rPr>
      </w:pPr>
      <w:r>
        <w:rPr>
          <w:rFonts w:hint="eastAsia"/>
        </w:rPr>
        <w:t>＊＊＊＊＊＊</w:t>
      </w:r>
    </w:p>
    <w:p w14:paraId="602A6F34" w14:textId="77777777" w:rsidR="00414E8D" w:rsidRDefault="00414E8D" w:rsidP="00414E8D">
      <w:pPr>
        <w:widowControl/>
        <w:rPr>
          <w:rFonts w:hint="eastAsia"/>
        </w:rPr>
      </w:pPr>
    </w:p>
    <w:p w14:paraId="56F8FDB9" w14:textId="77777777" w:rsidR="00414E8D" w:rsidRDefault="00414E8D" w:rsidP="00414E8D">
      <w:pPr>
        <w:widowControl/>
        <w:rPr>
          <w:rFonts w:hint="eastAsia"/>
        </w:rPr>
      </w:pPr>
      <w:r>
        <w:rPr>
          <w:rFonts w:hint="eastAsia"/>
        </w:rPr>
        <w:t xml:space="preserve">　　2014年6月，我搬到岱山廉租房，不久，把低保也转到齐修社区，过年的时候，居委会经常电话通知我去领零食、米、油之类的大礼包；最近好几年都没有送过大礼包了，我也没有任何意见，因为经济状况与刚搬来时已经改善良多。2018年2月之前，我每个月的低保金交了最低档的养老、医疗保险后，只剩250块不到当生活费，自然入不敷出；2018年2月办过病退后，每个月养老金、低保加起来约2000块，又不用交社保、买房、结婚、生养小孩，每个月花1千块左右，还能存1千。另外，2021年5月，居委会为我申请了每个月200块钱的补助；同年11月，又申请了每月500块钱的关爱基金；都是3个月发一次。</w:t>
      </w:r>
    </w:p>
    <w:p w14:paraId="292A8843" w14:textId="77777777" w:rsidR="00414E8D" w:rsidRDefault="00414E8D" w:rsidP="00414E8D">
      <w:pPr>
        <w:widowControl/>
        <w:rPr>
          <w:rFonts w:hint="eastAsia"/>
        </w:rPr>
      </w:pPr>
    </w:p>
    <w:p w14:paraId="5FBA34F3" w14:textId="77777777" w:rsidR="00414E8D" w:rsidRDefault="00414E8D" w:rsidP="00414E8D">
      <w:pPr>
        <w:widowControl/>
        <w:rPr>
          <w:rFonts w:hint="eastAsia"/>
        </w:rPr>
      </w:pPr>
      <w:r>
        <w:rPr>
          <w:rFonts w:hint="eastAsia"/>
        </w:rPr>
        <w:lastRenderedPageBreak/>
        <w:t xml:space="preserve">　　2020年5月，李克强总理答记者问时，坦承全国6亿人月收入千元。相比之下，我每个月不劳而获2千多块，理应知足；截止2022年7月，我已经血透近20年，每年至少要花费约7万块钱，自己掏的不到1千；如果再藉端去向社会婪索无厌，就没有意思了。而且，我很讨厌浪费时间、精力与人讨价还价、耍心眼、卖惨、讲狠话威胁等，而索赔来的钱还是存起来舍不得花；我虽然被撞，但没有骨折，也算是不幸之幸；严究起来，我也有观察疏忽、抢信号灯的责任；所以，不如索性大派送，给陌生人一个惊喜。</w:t>
      </w:r>
    </w:p>
    <w:p w14:paraId="058E3A7A" w14:textId="77777777" w:rsidR="00414E8D" w:rsidRDefault="00414E8D" w:rsidP="00414E8D">
      <w:pPr>
        <w:widowControl/>
        <w:rPr>
          <w:rFonts w:hint="eastAsia"/>
        </w:rPr>
      </w:pPr>
    </w:p>
    <w:p w14:paraId="3C6618E3" w14:textId="77777777" w:rsidR="00414E8D" w:rsidRDefault="00414E8D" w:rsidP="00414E8D">
      <w:pPr>
        <w:widowControl/>
        <w:rPr>
          <w:rFonts w:hint="eastAsia"/>
        </w:rPr>
      </w:pPr>
      <w:r>
        <w:rPr>
          <w:rFonts w:hint="eastAsia"/>
        </w:rPr>
        <w:t xml:space="preserve">2023年2月27日，初稿 </w:t>
      </w:r>
    </w:p>
    <w:p w14:paraId="33D589A4" w14:textId="77777777" w:rsidR="00414E8D" w:rsidRDefault="00414E8D" w:rsidP="00414E8D">
      <w:pPr>
        <w:widowControl/>
        <w:rPr>
          <w:rFonts w:hint="eastAsia"/>
        </w:rPr>
      </w:pPr>
    </w:p>
    <w:p w14:paraId="481BF32C" w14:textId="220E35DE" w:rsidR="00440914" w:rsidRDefault="00414E8D" w:rsidP="00414E8D">
      <w:pPr>
        <w:widowControl/>
        <w:rPr>
          <w:rFonts w:hint="eastAsia"/>
        </w:rPr>
      </w:pPr>
      <w:r>
        <w:rPr>
          <w:rFonts w:hint="eastAsia"/>
        </w:rPr>
        <w:t xml:space="preserve">2024年5月17日，二稿 </w:t>
      </w:r>
      <w:r w:rsidR="00440914">
        <w:br w:type="page"/>
      </w:r>
    </w:p>
    <w:p w14:paraId="0EEFAF62" w14:textId="7B96AD4E" w:rsidR="00FB7D2C" w:rsidRDefault="00FB7D2C" w:rsidP="00DF3335">
      <w:pPr>
        <w:pStyle w:val="3"/>
        <w:rPr>
          <w:rFonts w:hint="eastAsia"/>
        </w:rPr>
      </w:pPr>
      <w:bookmarkStart w:id="89" w:name="_Toc230121521"/>
      <w:r>
        <w:rPr>
          <w:rFonts w:hint="eastAsia"/>
        </w:rPr>
        <w:lastRenderedPageBreak/>
        <w:t>疯狂英语的故事</w:t>
      </w:r>
      <w:bookmarkEnd w:id="89"/>
    </w:p>
    <w:p w14:paraId="393A97D8" w14:textId="77777777" w:rsidR="00414E8D" w:rsidRDefault="00414E8D" w:rsidP="00414E8D">
      <w:pPr>
        <w:widowControl/>
        <w:rPr>
          <w:rFonts w:hint="eastAsia"/>
        </w:rPr>
      </w:pPr>
    </w:p>
    <w:p w14:paraId="17E00DB1" w14:textId="77777777" w:rsidR="00414E8D" w:rsidRDefault="00414E8D" w:rsidP="00414E8D">
      <w:pPr>
        <w:widowControl/>
        <w:rPr>
          <w:rFonts w:hint="eastAsia"/>
        </w:rPr>
      </w:pPr>
      <w:r>
        <w:rPr>
          <w:rFonts w:hint="eastAsia"/>
        </w:rPr>
        <w:t xml:space="preserve">　　我的名字叫王伟，生于1979年10月，南京江宁人。1997年考入南京大学生物化学系后，我干过不少蠢事，学习“疯狂英语”就是其中之一。</w:t>
      </w:r>
    </w:p>
    <w:p w14:paraId="0979F913" w14:textId="77777777" w:rsidR="00414E8D" w:rsidRDefault="00414E8D" w:rsidP="00414E8D">
      <w:pPr>
        <w:widowControl/>
        <w:rPr>
          <w:rFonts w:hint="eastAsia"/>
        </w:rPr>
      </w:pPr>
    </w:p>
    <w:p w14:paraId="2755031A" w14:textId="77777777" w:rsidR="00414E8D" w:rsidRDefault="00414E8D" w:rsidP="00414E8D">
      <w:pPr>
        <w:widowControl/>
        <w:rPr>
          <w:rFonts w:hint="eastAsia"/>
        </w:rPr>
      </w:pPr>
      <w:r>
        <w:rPr>
          <w:rFonts w:hint="eastAsia"/>
        </w:rPr>
        <w:t xml:space="preserve">　　大一第一学期的一天下午，“疯狂英语”的创始人李阳到南大浦口校区开讲座。从实际效果来看，这是一场商业演讲，因为李阳的目的就是卖他的学习资料，而当时浦口校区是把它当成一场学术演讲来宣传的，许多人不明就里就上了当，包括我在内，有不少人都事后通过邮购的方式购买了300块钱一套的学习资料，这也说明了那确实是一场成功的商业演讲。李阳可能发现这里的学生比较好骗，不久，又带团队来浦口校区，在大门附近的主楼外进行一场演说，内容与之前差不多。</w:t>
      </w:r>
    </w:p>
    <w:p w14:paraId="0364D4F1" w14:textId="77777777" w:rsidR="00414E8D" w:rsidRDefault="00414E8D" w:rsidP="00414E8D">
      <w:pPr>
        <w:widowControl/>
        <w:rPr>
          <w:rFonts w:hint="eastAsia"/>
        </w:rPr>
      </w:pPr>
    </w:p>
    <w:p w14:paraId="4E49C285" w14:textId="77777777" w:rsidR="00414E8D" w:rsidRDefault="00414E8D" w:rsidP="00414E8D">
      <w:pPr>
        <w:widowControl/>
        <w:rPr>
          <w:rFonts w:hint="eastAsia"/>
        </w:rPr>
      </w:pPr>
      <w:r>
        <w:rPr>
          <w:rFonts w:hint="eastAsia"/>
        </w:rPr>
        <w:t xml:space="preserve">　　所有以销售为目的并堪称成功的商业演讲都具有以下一些特点：</w:t>
      </w:r>
    </w:p>
    <w:p w14:paraId="7EB83F28" w14:textId="77777777" w:rsidR="00414E8D" w:rsidRDefault="00414E8D" w:rsidP="00414E8D">
      <w:pPr>
        <w:widowControl/>
        <w:rPr>
          <w:rFonts w:hint="eastAsia"/>
        </w:rPr>
      </w:pPr>
    </w:p>
    <w:p w14:paraId="7D5BCF5F" w14:textId="77777777" w:rsidR="00414E8D" w:rsidRDefault="00414E8D" w:rsidP="00414E8D">
      <w:pPr>
        <w:widowControl/>
        <w:rPr>
          <w:rFonts w:hint="eastAsia"/>
        </w:rPr>
      </w:pPr>
      <w:r>
        <w:rPr>
          <w:rFonts w:hint="eastAsia"/>
        </w:rPr>
        <w:tab/>
        <w:t>一，精心选择听众。浦口校区都是大一大二的低年级同学，涉世未深，有一定的消费能力，容易冲动消费，简单地说就是很容易骗。</w:t>
      </w:r>
    </w:p>
    <w:p w14:paraId="462F7ACE" w14:textId="77777777" w:rsidR="00414E8D" w:rsidRDefault="00414E8D" w:rsidP="00414E8D">
      <w:pPr>
        <w:widowControl/>
        <w:rPr>
          <w:rFonts w:hint="eastAsia"/>
        </w:rPr>
      </w:pPr>
    </w:p>
    <w:p w14:paraId="2686FE17" w14:textId="77777777" w:rsidR="00414E8D" w:rsidRDefault="00414E8D" w:rsidP="00414E8D">
      <w:pPr>
        <w:widowControl/>
        <w:rPr>
          <w:rFonts w:hint="eastAsia"/>
        </w:rPr>
      </w:pPr>
      <w:r>
        <w:rPr>
          <w:rFonts w:hint="eastAsia"/>
        </w:rPr>
        <w:tab/>
        <w:t>二，尽可能拉近和听众的距离。讲座是由浦口校区组织的，自然有一定的公信力。李阳在一开始就介绍了坐在台下前排的浦口校区领导，又称自己刚去拜访过外语系的一个老前辈，很自然地抬高了自己的身价，并使台下的低年级同学感到亲切；李阳甚至带了老婆过来，老婆抱着一个婴儿，李阳打老婆那是10年以后的事了，当时还在夫唱妇随的阶段。</w:t>
      </w:r>
    </w:p>
    <w:p w14:paraId="23CE7640" w14:textId="77777777" w:rsidR="00414E8D" w:rsidRDefault="00414E8D" w:rsidP="00414E8D">
      <w:pPr>
        <w:widowControl/>
        <w:rPr>
          <w:rFonts w:hint="eastAsia"/>
        </w:rPr>
      </w:pPr>
    </w:p>
    <w:p w14:paraId="429B2A13" w14:textId="77777777" w:rsidR="00414E8D" w:rsidRDefault="00414E8D" w:rsidP="00414E8D">
      <w:pPr>
        <w:widowControl/>
        <w:rPr>
          <w:rFonts w:hint="eastAsia"/>
        </w:rPr>
      </w:pPr>
      <w:r>
        <w:rPr>
          <w:rFonts w:hint="eastAsia"/>
        </w:rPr>
        <w:tab/>
        <w:t>三，通过解读心灵鸡汤获得听众的共鸣。《读者》上就有无数这种小故事，它很容易就可以使听众产生一种智力上升的错觉，进而更加信任演讲人。另外骂日本人同样能迅速取悦观众。</w:t>
      </w:r>
    </w:p>
    <w:p w14:paraId="55A9F6EA" w14:textId="77777777" w:rsidR="00414E8D" w:rsidRDefault="00414E8D" w:rsidP="00414E8D">
      <w:pPr>
        <w:widowControl/>
        <w:rPr>
          <w:rFonts w:hint="eastAsia"/>
        </w:rPr>
      </w:pPr>
    </w:p>
    <w:p w14:paraId="74724AF1" w14:textId="77777777" w:rsidR="00414E8D" w:rsidRDefault="00414E8D" w:rsidP="00414E8D">
      <w:pPr>
        <w:widowControl/>
        <w:rPr>
          <w:rFonts w:hint="eastAsia"/>
        </w:rPr>
      </w:pPr>
      <w:r>
        <w:rPr>
          <w:rFonts w:hint="eastAsia"/>
        </w:rPr>
        <w:tab/>
        <w:t>四，抓住听众最关心的问题，也就是刚需，对大学生来说，刚需就是英语四六级考试。</w:t>
      </w:r>
    </w:p>
    <w:p w14:paraId="5FB1FAE2" w14:textId="77777777" w:rsidR="00414E8D" w:rsidRDefault="00414E8D" w:rsidP="00414E8D">
      <w:pPr>
        <w:widowControl/>
        <w:rPr>
          <w:rFonts w:hint="eastAsia"/>
        </w:rPr>
      </w:pPr>
    </w:p>
    <w:p w14:paraId="49F28957" w14:textId="77777777" w:rsidR="00414E8D" w:rsidRDefault="00414E8D" w:rsidP="00414E8D">
      <w:pPr>
        <w:widowControl/>
        <w:rPr>
          <w:rFonts w:hint="eastAsia"/>
        </w:rPr>
      </w:pPr>
      <w:r>
        <w:rPr>
          <w:rFonts w:hint="eastAsia"/>
        </w:rPr>
        <w:tab/>
        <w:t>五，绝口不提一个“卖”字。虽然演讲的目的是为了销售商品，但在演讲中绝对不能提到商品的价格（这些可以印在海报上或由业务员报出来），更不能提到“卖”字，以免引起听众的警觉和抵触情绪。</w:t>
      </w:r>
    </w:p>
    <w:p w14:paraId="788BB541" w14:textId="77777777" w:rsidR="00414E8D" w:rsidRDefault="00414E8D" w:rsidP="00414E8D">
      <w:pPr>
        <w:widowControl/>
        <w:rPr>
          <w:rFonts w:hint="eastAsia"/>
        </w:rPr>
      </w:pPr>
    </w:p>
    <w:p w14:paraId="22B578F9" w14:textId="77777777" w:rsidR="00414E8D" w:rsidRDefault="00414E8D" w:rsidP="00414E8D">
      <w:pPr>
        <w:widowControl/>
        <w:rPr>
          <w:rFonts w:hint="eastAsia"/>
        </w:rPr>
      </w:pPr>
      <w:r>
        <w:rPr>
          <w:rFonts w:hint="eastAsia"/>
        </w:rPr>
        <w:t xml:space="preserve">　　现在电视上经常出现的各种向老年人兜售保健品的医学讲座也大都是这样的套路。2003年，我在南京神州数码三商公司上班时，曾经有一个卖消防器材的家伙跑到公司里来开消防安全讲座，结果鼓动了不少人买了灭火器，有人甚至买了两个。过了</w:t>
      </w:r>
      <w:r>
        <w:rPr>
          <w:rFonts w:hint="eastAsia"/>
        </w:rPr>
        <w:lastRenderedPageBreak/>
        <w:t>两天等要交钱时纷纷后悔不已，但退又退不掉，因为人家的灭火器早就提前送来了。然后大家纷纷打听谁想买灭火器。开讲座的时候我正在住院，没有听到那场精彩的演讲。卖消防器材的能巧舌如簧地骗倒软件公司的一帮员工，实在是让人佩服。</w:t>
      </w:r>
    </w:p>
    <w:p w14:paraId="26EEB3C3" w14:textId="77777777" w:rsidR="00414E8D" w:rsidRDefault="00414E8D" w:rsidP="00414E8D">
      <w:pPr>
        <w:widowControl/>
        <w:rPr>
          <w:rFonts w:hint="eastAsia"/>
        </w:rPr>
      </w:pPr>
    </w:p>
    <w:p w14:paraId="2E73085F" w14:textId="77777777" w:rsidR="00414E8D" w:rsidRDefault="00414E8D" w:rsidP="00414E8D">
      <w:pPr>
        <w:widowControl/>
        <w:rPr>
          <w:rFonts w:hint="eastAsia"/>
        </w:rPr>
      </w:pPr>
      <w:r>
        <w:rPr>
          <w:rFonts w:hint="eastAsia"/>
        </w:rPr>
        <w:t xml:space="preserve">　　回到正题。李阳的那场演讲很成功，报告厅的楼上楼下座无虚席，我和几位同学去的晚，没有座位，就站着听完了整场演讲。现在看来，我当时完全被魇住了，不但邮购了全套学习资料，而且开始每天操练起来。晚上也不好好上自习了，在教学楼的走道里比手划脚地大声背诵，最后跑到操场上大喊大叫，完全走火入魔。基本上，这不是一种健康的正常的学习方式，正经的功课落下很多，英语成绩也没见提高多少。英语老师听说我在学“疯狂英语”，不禁摇了摇头，表示这完全是一种不足取的歪门邪道。不久，物理老师卢德馨请了一个外国教授来开讲座，我事前练习了好几天，结果对话时人家根本听不懂我说的英语。</w:t>
      </w:r>
    </w:p>
    <w:p w14:paraId="0E14F7C3" w14:textId="77777777" w:rsidR="00414E8D" w:rsidRDefault="00414E8D" w:rsidP="00414E8D">
      <w:pPr>
        <w:widowControl/>
        <w:rPr>
          <w:rFonts w:hint="eastAsia"/>
        </w:rPr>
      </w:pPr>
    </w:p>
    <w:p w14:paraId="55719FBF" w14:textId="77777777" w:rsidR="00414E8D" w:rsidRDefault="00414E8D" w:rsidP="00414E8D">
      <w:pPr>
        <w:widowControl/>
        <w:rPr>
          <w:rFonts w:hint="eastAsia"/>
        </w:rPr>
      </w:pPr>
      <w:r>
        <w:rPr>
          <w:rFonts w:hint="eastAsia"/>
        </w:rPr>
        <w:t xml:space="preserve">　　从心理学分析，我在江宁高中时是一个学霸，进了强手如林的南大生化系后成绩偏下，失去了优越感甚至存在感，妄想以此苦学出人头地，至少也刷一波存在感；类似的操作还有借钱买电脑（马加爵也是出于同样的心理买了电脑)，在冬天只穿单薄西装，结果导致肾炎很快加重为尿毒症。 同时，作为一个单身狗，在教学楼、操场狂吼大叫，表面上是在练习口语，实则是发泄多余的精力。</w:t>
      </w:r>
    </w:p>
    <w:p w14:paraId="030A4D2A" w14:textId="77777777" w:rsidR="00414E8D" w:rsidRDefault="00414E8D" w:rsidP="00414E8D">
      <w:pPr>
        <w:widowControl/>
        <w:rPr>
          <w:rFonts w:hint="eastAsia"/>
        </w:rPr>
      </w:pPr>
    </w:p>
    <w:p w14:paraId="3D3EF184" w14:textId="77777777" w:rsidR="00414E8D" w:rsidRDefault="00414E8D" w:rsidP="00414E8D">
      <w:pPr>
        <w:widowControl/>
        <w:rPr>
          <w:rFonts w:hint="eastAsia"/>
        </w:rPr>
      </w:pPr>
      <w:r>
        <w:rPr>
          <w:rFonts w:hint="eastAsia"/>
        </w:rPr>
        <w:t xml:space="preserve">　　从社会学上分析，教育内卷其实是中共的一个阴谋，主要目的是消耗年轻学生的旺盛精力。事实是，一个年轻人要想在中国社会轻松立足，英语其实并不重要，甚至学习成绩也不重要，重要的是有一个纯种北京户口（有超过50%的概率直接进北大、清华，毕业后进各大部委、央企），或烟草、电力、石油、铁路等系统内的直系亲属。从这个意义上，2020年代的中国其实已经回到了东汉时期的门阀制度社会，“王侯将相，实有种也”。当底层百姓为了一口吃的而穷形尽相地卖命的时候，赵家人正站在厚重的窗帘后大笑。</w:t>
      </w:r>
    </w:p>
    <w:p w14:paraId="32C423B5" w14:textId="77777777" w:rsidR="00414E8D" w:rsidRDefault="00414E8D" w:rsidP="00414E8D">
      <w:pPr>
        <w:widowControl/>
        <w:rPr>
          <w:rFonts w:hint="eastAsia"/>
        </w:rPr>
      </w:pPr>
    </w:p>
    <w:p w14:paraId="299A9D90" w14:textId="77777777" w:rsidR="00414E8D" w:rsidRDefault="00414E8D" w:rsidP="00414E8D">
      <w:pPr>
        <w:widowControl/>
        <w:rPr>
          <w:rFonts w:hint="eastAsia"/>
        </w:rPr>
      </w:pPr>
      <w:r>
        <w:rPr>
          <w:rFonts w:hint="eastAsia"/>
        </w:rPr>
        <w:t xml:space="preserve">　　如果京外无背景的青年学生（如山河四省）知道无论如何努力，最终还是不可能改变低人十等的命运，就会出现像文革红卫兵的有组织暴力，或电影《发条橙》中的无组织随机暴力，人民心中的怒火一旦被点燃，熊熊烈焰不烧尽一切是不会被扑灭的。</w:t>
      </w:r>
    </w:p>
    <w:p w14:paraId="2B9B69BE" w14:textId="77777777" w:rsidR="00414E8D" w:rsidRDefault="00414E8D" w:rsidP="00414E8D">
      <w:pPr>
        <w:widowControl/>
        <w:rPr>
          <w:rFonts w:hint="eastAsia"/>
        </w:rPr>
      </w:pPr>
    </w:p>
    <w:p w14:paraId="04345BFE" w14:textId="77777777" w:rsidR="00414E8D" w:rsidRDefault="00414E8D" w:rsidP="00414E8D">
      <w:pPr>
        <w:widowControl/>
        <w:rPr>
          <w:rFonts w:hint="eastAsia"/>
        </w:rPr>
      </w:pPr>
    </w:p>
    <w:p w14:paraId="6D91F0C5" w14:textId="67B9DB10" w:rsidR="00440914" w:rsidRDefault="00414E8D" w:rsidP="00414E8D">
      <w:pPr>
        <w:widowControl/>
        <w:rPr>
          <w:rFonts w:hint="eastAsia"/>
        </w:rPr>
      </w:pPr>
      <w:r>
        <w:rPr>
          <w:rFonts w:hint="eastAsia"/>
        </w:rPr>
        <w:t xml:space="preserve">2023年6月25日，初稿 </w:t>
      </w:r>
      <w:r w:rsidR="00440914">
        <w:br w:type="page"/>
      </w:r>
    </w:p>
    <w:p w14:paraId="62F2A596" w14:textId="7E08A0B1" w:rsidR="00A72397" w:rsidRDefault="00A72397" w:rsidP="00DF3335">
      <w:pPr>
        <w:pStyle w:val="3"/>
        <w:rPr>
          <w:rFonts w:hint="eastAsia"/>
        </w:rPr>
      </w:pPr>
      <w:bookmarkStart w:id="90" w:name="_Toc230121522"/>
      <w:r>
        <w:rPr>
          <w:rFonts w:hint="eastAsia"/>
        </w:rPr>
        <w:lastRenderedPageBreak/>
        <w:t>乡村爱情故事</w:t>
      </w:r>
      <w:bookmarkEnd w:id="90"/>
    </w:p>
    <w:p w14:paraId="5A56C414" w14:textId="77777777" w:rsidR="00414E8D" w:rsidRDefault="00414E8D" w:rsidP="00414E8D">
      <w:pPr>
        <w:widowControl/>
        <w:rPr>
          <w:rFonts w:hint="eastAsia"/>
        </w:rPr>
      </w:pPr>
    </w:p>
    <w:p w14:paraId="4DAD22AF" w14:textId="77777777" w:rsidR="00414E8D" w:rsidRDefault="00414E8D" w:rsidP="00414E8D">
      <w:pPr>
        <w:widowControl/>
        <w:rPr>
          <w:rFonts w:hint="eastAsia"/>
        </w:rPr>
      </w:pPr>
      <w:r>
        <w:rPr>
          <w:rFonts w:hint="eastAsia"/>
        </w:rPr>
        <w:t xml:space="preserve">　　即使是在80年代的中国农村，性仍然是一件很忌讳的事情，大人不会和小孩谈论，小孩自然无从知晓。然而，小孩虽然不理解，但会记下很多事情；长大后回想起来，才能觉察到细节中隐藏的狗血。比如，相隔不远的小伙伴小金皮肤黑，完全不类其父，传闻很像以前知青插队住在他家的一个地质勘探队员。</w:t>
      </w:r>
    </w:p>
    <w:p w14:paraId="0618713D" w14:textId="77777777" w:rsidR="00414E8D" w:rsidRDefault="00414E8D" w:rsidP="00414E8D">
      <w:pPr>
        <w:widowControl/>
        <w:rPr>
          <w:rFonts w:hint="eastAsia"/>
        </w:rPr>
      </w:pPr>
    </w:p>
    <w:p w14:paraId="72BCE695" w14:textId="77777777" w:rsidR="00414E8D" w:rsidRDefault="00414E8D" w:rsidP="00414E8D">
      <w:pPr>
        <w:widowControl/>
        <w:rPr>
          <w:rFonts w:hint="eastAsia"/>
        </w:rPr>
      </w:pPr>
      <w:r>
        <w:rPr>
          <w:rFonts w:hint="eastAsia"/>
        </w:rPr>
        <w:t xml:space="preserve">　　邻居裁缝有两个女儿，大女儿从小就被其寄养在铜井镇上吃公粮的父母家，在镇中心小学上学。有一次，奶奶带大孙女回家时，在厨房反复当众数落大孙女如何不听话，如何浪费文具等，女孩始终红着脸，一言不发；我无意中听到了，还回来笑着向母、兄学舌。后来，渐渐听说这个在镇上念小学的女孩脑筋不大正常，甚至被自己的妹妹鄙弃。从社会心理学的角度分析，很可能是长期被老头性虐待、老太恐吓，而致心理失常；2010年代，听母亲说，嫁给了天然村一个娶不起来老婆的穷小伙。裁缝把女儿送到父母身边，企图沾光，有一个更好的前程，结果却葬送了一个女儿，可为觊觎者戒。</w:t>
      </w:r>
    </w:p>
    <w:p w14:paraId="53E6CF86" w14:textId="77777777" w:rsidR="00414E8D" w:rsidRDefault="00414E8D" w:rsidP="00414E8D">
      <w:pPr>
        <w:widowControl/>
        <w:rPr>
          <w:rFonts w:hint="eastAsia"/>
        </w:rPr>
      </w:pPr>
    </w:p>
    <w:p w14:paraId="58B42903" w14:textId="77777777" w:rsidR="00414E8D" w:rsidRDefault="00414E8D" w:rsidP="00414E8D">
      <w:pPr>
        <w:widowControl/>
        <w:rPr>
          <w:rFonts w:hint="eastAsia"/>
        </w:rPr>
      </w:pPr>
      <w:r>
        <w:rPr>
          <w:rFonts w:hint="eastAsia"/>
        </w:rPr>
        <w:t xml:space="preserve">　　我家所在的中村，中段有一处空宅，是参军的王培宝家，北邻是其哥哥家；王培宝和周村的小学同学王培国是近亲。有一段时间，王培宝的嫂子经常穿着花裙子、拿着铁锹到田里放水，连下地都穿得花里唿哨。后来，很长时间没有再看到她，听说她和安德村的电工（小学同学王培花的叔叔）私奔到马鞍山去了，原因是王培宝哥哥在性方面的缺陷。这个电工五大三粗，走路有一点跛，有一次坐在铜井桥头陶红理发店门口的椅子上，向路过的我炫耀一个套在中指上的小机械表。</w:t>
      </w:r>
    </w:p>
    <w:p w14:paraId="1296300F" w14:textId="77777777" w:rsidR="00414E8D" w:rsidRDefault="00414E8D" w:rsidP="00414E8D">
      <w:pPr>
        <w:widowControl/>
        <w:rPr>
          <w:rFonts w:hint="eastAsia"/>
        </w:rPr>
      </w:pPr>
    </w:p>
    <w:p w14:paraId="26BE6C5E" w14:textId="77777777" w:rsidR="00414E8D" w:rsidRDefault="00414E8D" w:rsidP="00414E8D">
      <w:pPr>
        <w:widowControl/>
        <w:rPr>
          <w:rFonts w:hint="eastAsia"/>
        </w:rPr>
      </w:pPr>
      <w:r>
        <w:rPr>
          <w:rFonts w:hint="eastAsia"/>
        </w:rPr>
        <w:t xml:space="preserve">　　周村村头的胡家，胡明习是大队二把手，他的大儿子胡平与我同学，患癫痫，曾经站在教室外走廊理发时一头栽倒，二儿子胡雷则正常。胡明习的弟弟也有癫痫，终身未婚。我虽然在高中生物课上学过白化病、血友病存在隐性遗传，并从未听说癫痫也有隐性遗传；显然，胡明习的弟弟给他戴了一顶绿帽子。</w:t>
      </w:r>
    </w:p>
    <w:p w14:paraId="72501F79" w14:textId="77777777" w:rsidR="00414E8D" w:rsidRDefault="00414E8D" w:rsidP="00414E8D">
      <w:pPr>
        <w:widowControl/>
        <w:rPr>
          <w:rFonts w:hint="eastAsia"/>
        </w:rPr>
      </w:pPr>
    </w:p>
    <w:p w14:paraId="06D4502F" w14:textId="77777777" w:rsidR="00414E8D" w:rsidRDefault="00414E8D" w:rsidP="00414E8D">
      <w:pPr>
        <w:widowControl/>
        <w:rPr>
          <w:rFonts w:hint="eastAsia"/>
        </w:rPr>
      </w:pPr>
      <w:r>
        <w:rPr>
          <w:rFonts w:hint="eastAsia"/>
        </w:rPr>
        <w:t xml:space="preserve">　　张村的张长英是我的小学同学，五年级时我一度喜欢她。后来听说其与姐姐从事娱乐保健业。</w:t>
      </w:r>
    </w:p>
    <w:p w14:paraId="1A14CBDB" w14:textId="77777777" w:rsidR="00414E8D" w:rsidRDefault="00414E8D" w:rsidP="00414E8D">
      <w:pPr>
        <w:widowControl/>
        <w:rPr>
          <w:rFonts w:hint="eastAsia"/>
        </w:rPr>
      </w:pPr>
    </w:p>
    <w:p w14:paraId="2ADD4D8D" w14:textId="77777777" w:rsidR="00414E8D" w:rsidRDefault="00414E8D" w:rsidP="00414E8D">
      <w:pPr>
        <w:widowControl/>
        <w:rPr>
          <w:rFonts w:hint="eastAsia"/>
        </w:rPr>
      </w:pPr>
      <w:r>
        <w:rPr>
          <w:rFonts w:hint="eastAsia"/>
        </w:rPr>
        <w:t xml:space="preserve">　　2009年7月20日，听说六十多岁的斑秃恶霸邻居在水塘边要抱邻居王根喜的母亲，一个七十多岁的老太太，从辈分上说还是斑秃的婶母。王根喜兄弟气不忿，到上面村去讨说法，好像也没讨到什么说法。</w:t>
      </w:r>
    </w:p>
    <w:p w14:paraId="7D6F250D" w14:textId="77777777" w:rsidR="00414E8D" w:rsidRDefault="00414E8D" w:rsidP="00414E8D">
      <w:pPr>
        <w:widowControl/>
        <w:rPr>
          <w:rFonts w:hint="eastAsia"/>
        </w:rPr>
      </w:pPr>
    </w:p>
    <w:p w14:paraId="134F8493" w14:textId="7C069E52" w:rsidR="00440914" w:rsidRDefault="00414E8D">
      <w:pPr>
        <w:widowControl/>
        <w:rPr>
          <w:rFonts w:hint="eastAsia"/>
        </w:rPr>
      </w:pPr>
      <w:r>
        <w:rPr>
          <w:rFonts w:hint="eastAsia"/>
        </w:rPr>
        <w:t xml:space="preserve">2024年4月8日，初稿 </w:t>
      </w:r>
    </w:p>
    <w:p w14:paraId="61784690" w14:textId="4519D8EC" w:rsidR="00E528B8" w:rsidRDefault="00E528B8" w:rsidP="00DF3335">
      <w:pPr>
        <w:pStyle w:val="3"/>
        <w:rPr>
          <w:rFonts w:hint="eastAsia"/>
        </w:rPr>
      </w:pPr>
      <w:bookmarkStart w:id="91" w:name="_Toc230121523"/>
      <w:r>
        <w:rPr>
          <w:rFonts w:hint="eastAsia"/>
        </w:rPr>
        <w:lastRenderedPageBreak/>
        <w:t>静默教会指南</w:t>
      </w:r>
      <w:bookmarkEnd w:id="91"/>
    </w:p>
    <w:p w14:paraId="67C5A3DE" w14:textId="77777777" w:rsidR="00D638ED" w:rsidRDefault="00D638ED" w:rsidP="00D638ED">
      <w:pPr>
        <w:widowControl/>
        <w:rPr>
          <w:rFonts w:hint="eastAsia"/>
        </w:rPr>
      </w:pPr>
      <w:r>
        <w:rPr>
          <w:rFonts w:hint="eastAsia"/>
        </w:rPr>
        <w:t>目录：</w:t>
      </w:r>
    </w:p>
    <w:p w14:paraId="242C6C1E" w14:textId="77777777" w:rsidR="00D638ED" w:rsidRDefault="00D638ED" w:rsidP="00D638ED">
      <w:pPr>
        <w:widowControl/>
        <w:rPr>
          <w:rFonts w:hint="eastAsia"/>
        </w:rPr>
      </w:pPr>
      <w:r>
        <w:rPr>
          <w:rFonts w:hint="eastAsia"/>
        </w:rPr>
        <w:t xml:space="preserve">一，静默教义 </w:t>
      </w:r>
    </w:p>
    <w:p w14:paraId="573C8706" w14:textId="77777777" w:rsidR="00D638ED" w:rsidRDefault="00D638ED" w:rsidP="00D638ED">
      <w:pPr>
        <w:widowControl/>
        <w:rPr>
          <w:rFonts w:hint="eastAsia"/>
        </w:rPr>
      </w:pPr>
      <w:r>
        <w:rPr>
          <w:rFonts w:hint="eastAsia"/>
        </w:rPr>
        <w:t xml:space="preserve">　　●神的本质　</w:t>
      </w:r>
    </w:p>
    <w:p w14:paraId="4814E000" w14:textId="77777777" w:rsidR="00D638ED" w:rsidRDefault="00D638ED" w:rsidP="00D638ED">
      <w:pPr>
        <w:widowControl/>
        <w:rPr>
          <w:rFonts w:hint="eastAsia"/>
        </w:rPr>
      </w:pPr>
      <w:r>
        <w:rPr>
          <w:rFonts w:hint="eastAsia"/>
        </w:rPr>
        <w:t xml:space="preserve">　　●神的存在 </w:t>
      </w:r>
    </w:p>
    <w:p w14:paraId="63E22C46" w14:textId="77777777" w:rsidR="00D638ED" w:rsidRDefault="00D638ED" w:rsidP="00D638ED">
      <w:pPr>
        <w:widowControl/>
        <w:rPr>
          <w:rFonts w:hint="eastAsia"/>
        </w:rPr>
      </w:pPr>
      <w:r>
        <w:rPr>
          <w:rFonts w:hint="eastAsia"/>
        </w:rPr>
        <w:t xml:space="preserve">　　●神与人类 </w:t>
      </w:r>
    </w:p>
    <w:p w14:paraId="76C9762F" w14:textId="77777777" w:rsidR="00D638ED" w:rsidRDefault="00D638ED" w:rsidP="00D638ED">
      <w:pPr>
        <w:widowControl/>
        <w:rPr>
          <w:rFonts w:hint="eastAsia"/>
        </w:rPr>
      </w:pPr>
      <w:r>
        <w:rPr>
          <w:rFonts w:hint="eastAsia"/>
        </w:rPr>
        <w:t xml:space="preserve">　　●神的特征 </w:t>
      </w:r>
    </w:p>
    <w:p w14:paraId="29C7D379" w14:textId="77777777" w:rsidR="00D638ED" w:rsidRDefault="00D638ED" w:rsidP="00D638ED">
      <w:pPr>
        <w:widowControl/>
        <w:rPr>
          <w:rFonts w:hint="eastAsia"/>
        </w:rPr>
      </w:pPr>
      <w:r>
        <w:rPr>
          <w:rFonts w:hint="eastAsia"/>
        </w:rPr>
        <w:t xml:space="preserve">二，静默教会入门 </w:t>
      </w:r>
    </w:p>
    <w:p w14:paraId="7208A019" w14:textId="77777777" w:rsidR="00D638ED" w:rsidRDefault="00D638ED" w:rsidP="00D638ED">
      <w:pPr>
        <w:widowControl/>
        <w:rPr>
          <w:rFonts w:hint="eastAsia"/>
        </w:rPr>
      </w:pPr>
      <w:r>
        <w:rPr>
          <w:rFonts w:hint="eastAsia"/>
        </w:rPr>
        <w:t xml:space="preserve">　　1，静默教会 </w:t>
      </w:r>
    </w:p>
    <w:p w14:paraId="4FF2C270" w14:textId="77777777" w:rsidR="00D638ED" w:rsidRDefault="00D638ED" w:rsidP="00D638ED">
      <w:pPr>
        <w:widowControl/>
        <w:rPr>
          <w:rFonts w:hint="eastAsia"/>
        </w:rPr>
      </w:pPr>
      <w:r>
        <w:rPr>
          <w:rFonts w:hint="eastAsia"/>
        </w:rPr>
        <w:t xml:space="preserve">　　2，其他教会 </w:t>
      </w:r>
    </w:p>
    <w:p w14:paraId="2F1A1722" w14:textId="77777777" w:rsidR="00D638ED" w:rsidRDefault="00D638ED" w:rsidP="00D638ED">
      <w:pPr>
        <w:widowControl/>
        <w:rPr>
          <w:rFonts w:hint="eastAsia"/>
        </w:rPr>
      </w:pPr>
      <w:r>
        <w:rPr>
          <w:rFonts w:hint="eastAsia"/>
        </w:rPr>
        <w:t xml:space="preserve">　　3，其他宗教 </w:t>
      </w:r>
    </w:p>
    <w:p w14:paraId="16F64207" w14:textId="77777777" w:rsidR="00D638ED" w:rsidRDefault="00D638ED" w:rsidP="00D638ED">
      <w:pPr>
        <w:widowControl/>
        <w:rPr>
          <w:rFonts w:hint="eastAsia"/>
        </w:rPr>
      </w:pPr>
      <w:r>
        <w:rPr>
          <w:rFonts w:hint="eastAsia"/>
        </w:rPr>
        <w:t xml:space="preserve">　　4，信神之益 </w:t>
      </w:r>
    </w:p>
    <w:p w14:paraId="004FD5BF" w14:textId="77777777" w:rsidR="00D638ED" w:rsidRDefault="00D638ED" w:rsidP="00D638ED">
      <w:pPr>
        <w:widowControl/>
        <w:rPr>
          <w:rFonts w:hint="eastAsia"/>
        </w:rPr>
      </w:pPr>
      <w:r>
        <w:rPr>
          <w:rFonts w:hint="eastAsia"/>
        </w:rPr>
        <w:t xml:space="preserve">三，王伪福音 </w:t>
      </w:r>
    </w:p>
    <w:p w14:paraId="11C7B3A4" w14:textId="77777777" w:rsidR="00D638ED" w:rsidRDefault="00D638ED" w:rsidP="00D638ED">
      <w:pPr>
        <w:widowControl/>
        <w:rPr>
          <w:rFonts w:hint="eastAsia"/>
        </w:rPr>
      </w:pPr>
      <w:r>
        <w:rPr>
          <w:rFonts w:hint="eastAsia"/>
        </w:rPr>
        <w:t xml:space="preserve">　　1，胡一刀 </w:t>
      </w:r>
    </w:p>
    <w:p w14:paraId="35435759" w14:textId="77777777" w:rsidR="00D638ED" w:rsidRDefault="00D638ED" w:rsidP="00D638ED">
      <w:pPr>
        <w:widowControl/>
        <w:rPr>
          <w:rFonts w:hint="eastAsia"/>
        </w:rPr>
      </w:pPr>
      <w:r>
        <w:rPr>
          <w:rFonts w:hint="eastAsia"/>
        </w:rPr>
        <w:t xml:space="preserve">　　2，移疾 </w:t>
      </w:r>
    </w:p>
    <w:p w14:paraId="737ABF16" w14:textId="77777777" w:rsidR="00D638ED" w:rsidRDefault="00D638ED" w:rsidP="00D638ED">
      <w:pPr>
        <w:widowControl/>
        <w:rPr>
          <w:rFonts w:hint="eastAsia"/>
        </w:rPr>
      </w:pPr>
      <w:r>
        <w:rPr>
          <w:rFonts w:hint="eastAsia"/>
        </w:rPr>
        <w:t xml:space="preserve">　　3，孙旺同学</w:t>
      </w:r>
    </w:p>
    <w:p w14:paraId="4701A587" w14:textId="77777777" w:rsidR="00D638ED" w:rsidRDefault="00D638ED" w:rsidP="00D638ED">
      <w:pPr>
        <w:widowControl/>
        <w:rPr>
          <w:rFonts w:hint="eastAsia"/>
        </w:rPr>
      </w:pPr>
      <w:r>
        <w:rPr>
          <w:rFonts w:hint="eastAsia"/>
        </w:rPr>
        <w:t xml:space="preserve">　　4，骨患 </w:t>
      </w:r>
    </w:p>
    <w:p w14:paraId="253813AC" w14:textId="77777777" w:rsidR="00D638ED" w:rsidRDefault="00D638ED" w:rsidP="00D638ED">
      <w:pPr>
        <w:widowControl/>
        <w:rPr>
          <w:rFonts w:hint="eastAsia"/>
        </w:rPr>
      </w:pPr>
      <w:r>
        <w:rPr>
          <w:rFonts w:hint="eastAsia"/>
        </w:rPr>
        <w:t xml:space="preserve">　　5，公交司机 </w:t>
      </w:r>
    </w:p>
    <w:p w14:paraId="735768FA" w14:textId="77777777" w:rsidR="00D638ED" w:rsidRDefault="00D638ED" w:rsidP="00D638ED">
      <w:pPr>
        <w:widowControl/>
        <w:rPr>
          <w:rFonts w:hint="eastAsia"/>
        </w:rPr>
      </w:pPr>
      <w:r>
        <w:rPr>
          <w:rFonts w:hint="eastAsia"/>
        </w:rPr>
        <w:t xml:space="preserve">　　6，沃尔玛 </w:t>
      </w:r>
    </w:p>
    <w:p w14:paraId="7B632133" w14:textId="77777777" w:rsidR="00D638ED" w:rsidRDefault="00D638ED" w:rsidP="00D638ED">
      <w:pPr>
        <w:widowControl/>
        <w:rPr>
          <w:rFonts w:hint="eastAsia"/>
        </w:rPr>
      </w:pPr>
      <w:r>
        <w:rPr>
          <w:rFonts w:hint="eastAsia"/>
        </w:rPr>
        <w:t xml:space="preserve">　　7，明月弯刀 </w:t>
      </w:r>
    </w:p>
    <w:p w14:paraId="24FD8E66" w14:textId="77777777" w:rsidR="00D638ED" w:rsidRDefault="00D638ED" w:rsidP="00D638ED">
      <w:pPr>
        <w:widowControl/>
        <w:rPr>
          <w:rFonts w:hint="eastAsia"/>
        </w:rPr>
      </w:pPr>
      <w:r>
        <w:rPr>
          <w:rFonts w:hint="eastAsia"/>
        </w:rPr>
        <w:t xml:space="preserve">　　8，盛家岗街 </w:t>
      </w:r>
    </w:p>
    <w:p w14:paraId="2E4CB60C" w14:textId="77777777" w:rsidR="00D638ED" w:rsidRDefault="00D638ED" w:rsidP="00D638ED">
      <w:pPr>
        <w:widowControl/>
        <w:rPr>
          <w:rFonts w:hint="eastAsia"/>
        </w:rPr>
      </w:pPr>
      <w:r>
        <w:rPr>
          <w:rFonts w:hint="eastAsia"/>
        </w:rPr>
        <w:t xml:space="preserve">　　9，南湖医院</w:t>
      </w:r>
    </w:p>
    <w:p w14:paraId="4FF0BFC7" w14:textId="77777777" w:rsidR="00D638ED" w:rsidRDefault="00D638ED" w:rsidP="00D638ED">
      <w:pPr>
        <w:widowControl/>
        <w:rPr>
          <w:rFonts w:hint="eastAsia"/>
        </w:rPr>
      </w:pPr>
      <w:r>
        <w:rPr>
          <w:rFonts w:hint="eastAsia"/>
        </w:rPr>
        <w:t xml:space="preserve">　　10，黄护士 </w:t>
      </w:r>
    </w:p>
    <w:p w14:paraId="61FA11D4" w14:textId="77777777" w:rsidR="00D638ED" w:rsidRDefault="00D638ED" w:rsidP="00D638ED">
      <w:pPr>
        <w:widowControl/>
        <w:rPr>
          <w:rFonts w:hint="eastAsia"/>
        </w:rPr>
      </w:pPr>
      <w:r>
        <w:rPr>
          <w:rFonts w:hint="eastAsia"/>
        </w:rPr>
        <w:t xml:space="preserve">四，一个信徒的自我修养 </w:t>
      </w:r>
    </w:p>
    <w:p w14:paraId="518AD85E" w14:textId="77777777" w:rsidR="00D638ED" w:rsidRDefault="00D638ED" w:rsidP="00D638ED">
      <w:pPr>
        <w:widowControl/>
        <w:rPr>
          <w:rFonts w:hint="eastAsia"/>
        </w:rPr>
      </w:pPr>
      <w:r>
        <w:rPr>
          <w:rFonts w:hint="eastAsia"/>
        </w:rPr>
        <w:t xml:space="preserve">　　1，基督教会</w:t>
      </w:r>
    </w:p>
    <w:p w14:paraId="569B6CA2" w14:textId="77777777" w:rsidR="00D638ED" w:rsidRDefault="00D638ED" w:rsidP="00D638ED">
      <w:pPr>
        <w:widowControl/>
        <w:rPr>
          <w:rFonts w:hint="eastAsia"/>
        </w:rPr>
      </w:pPr>
      <w:r>
        <w:rPr>
          <w:rFonts w:hint="eastAsia"/>
        </w:rPr>
        <w:t xml:space="preserve">　　2，无效的自虐 </w:t>
      </w:r>
    </w:p>
    <w:p w14:paraId="23A35E91" w14:textId="77777777" w:rsidR="00D638ED" w:rsidRDefault="00D638ED" w:rsidP="00D638ED">
      <w:pPr>
        <w:widowControl/>
        <w:rPr>
          <w:rFonts w:hint="eastAsia"/>
        </w:rPr>
      </w:pPr>
      <w:r>
        <w:rPr>
          <w:rFonts w:hint="eastAsia"/>
        </w:rPr>
        <w:t xml:space="preserve">　　3，无能狂怒 </w:t>
      </w:r>
    </w:p>
    <w:p w14:paraId="4D6FA0BD" w14:textId="77777777" w:rsidR="00D638ED" w:rsidRDefault="00D638ED" w:rsidP="00D638ED">
      <w:pPr>
        <w:widowControl/>
        <w:rPr>
          <w:rFonts w:hint="eastAsia"/>
        </w:rPr>
      </w:pPr>
      <w:r>
        <w:rPr>
          <w:rFonts w:hint="eastAsia"/>
        </w:rPr>
        <w:t xml:space="preserve">　　4，无理的诅咒 </w:t>
      </w:r>
    </w:p>
    <w:p w14:paraId="4E76581D" w14:textId="77777777" w:rsidR="00D638ED" w:rsidRDefault="00D638ED" w:rsidP="00D638ED">
      <w:pPr>
        <w:widowControl/>
        <w:rPr>
          <w:rFonts w:hint="eastAsia"/>
        </w:rPr>
      </w:pPr>
      <w:r>
        <w:rPr>
          <w:rFonts w:hint="eastAsia"/>
        </w:rPr>
        <w:t xml:space="preserve">　　5，杀人诛心 </w:t>
      </w:r>
    </w:p>
    <w:p w14:paraId="2D1F2821" w14:textId="77777777" w:rsidR="00D638ED" w:rsidRDefault="00D638ED" w:rsidP="00D638ED">
      <w:pPr>
        <w:widowControl/>
        <w:rPr>
          <w:rFonts w:hint="eastAsia"/>
        </w:rPr>
      </w:pPr>
      <w:r>
        <w:rPr>
          <w:rFonts w:hint="eastAsia"/>
        </w:rPr>
        <w:t xml:space="preserve">　　6，毋自以为是 </w:t>
      </w:r>
    </w:p>
    <w:p w14:paraId="1F533A6E" w14:textId="77777777" w:rsidR="00D638ED" w:rsidRDefault="00D638ED" w:rsidP="00D638ED">
      <w:pPr>
        <w:widowControl/>
        <w:rPr>
          <w:rFonts w:hint="eastAsia"/>
        </w:rPr>
      </w:pPr>
      <w:r>
        <w:rPr>
          <w:rFonts w:hint="eastAsia"/>
        </w:rPr>
        <w:t xml:space="preserve">　　7，毋作威作福 </w:t>
      </w:r>
    </w:p>
    <w:p w14:paraId="56F54987" w14:textId="77777777" w:rsidR="00D638ED" w:rsidRDefault="00D638ED" w:rsidP="00D638ED">
      <w:pPr>
        <w:widowControl/>
        <w:rPr>
          <w:rFonts w:hint="eastAsia"/>
        </w:rPr>
      </w:pPr>
      <w:r>
        <w:rPr>
          <w:rFonts w:hint="eastAsia"/>
        </w:rPr>
        <w:t xml:space="preserve">附录一：《圣经》格言摘录 </w:t>
      </w:r>
    </w:p>
    <w:p w14:paraId="1B12A965" w14:textId="77777777" w:rsidR="00D638ED" w:rsidRDefault="00D638ED" w:rsidP="00D638ED">
      <w:pPr>
        <w:widowControl/>
        <w:rPr>
          <w:rFonts w:hint="eastAsia"/>
        </w:rPr>
      </w:pPr>
      <w:r>
        <w:rPr>
          <w:rFonts w:hint="eastAsia"/>
        </w:rPr>
        <w:t>附录二：无理的诅咒</w:t>
      </w:r>
    </w:p>
    <w:p w14:paraId="35F94A01" w14:textId="77777777" w:rsidR="00D638ED" w:rsidRDefault="00D638ED" w:rsidP="00D638ED">
      <w:pPr>
        <w:widowControl/>
        <w:rPr>
          <w:rFonts w:hint="eastAsia"/>
        </w:rPr>
      </w:pPr>
    </w:p>
    <w:p w14:paraId="3798D8B0" w14:textId="77777777" w:rsidR="00D638ED" w:rsidRDefault="00D638ED" w:rsidP="00D638ED">
      <w:pPr>
        <w:widowControl/>
        <w:rPr>
          <w:rFonts w:hint="eastAsia"/>
        </w:rPr>
      </w:pPr>
      <w:r>
        <w:rPr>
          <w:rFonts w:hint="eastAsia"/>
        </w:rPr>
        <w:lastRenderedPageBreak/>
        <w:tab/>
      </w:r>
      <w:r>
        <w:rPr>
          <w:rFonts w:hint="eastAsia"/>
        </w:rPr>
        <w:tab/>
      </w:r>
      <w:r>
        <w:rPr>
          <w:rFonts w:hint="eastAsia"/>
        </w:rPr>
        <w:tab/>
      </w:r>
      <w:r>
        <w:rPr>
          <w:rFonts w:hint="eastAsia"/>
        </w:rPr>
        <w:tab/>
        <w:t xml:space="preserve">静默教会指南　</w:t>
      </w:r>
    </w:p>
    <w:p w14:paraId="7DBDA6FC" w14:textId="77777777" w:rsidR="00D638ED" w:rsidRDefault="00D638ED" w:rsidP="00D638ED">
      <w:pPr>
        <w:widowControl/>
        <w:rPr>
          <w:rFonts w:hint="eastAsia"/>
        </w:rPr>
      </w:pPr>
    </w:p>
    <w:p w14:paraId="6FBC0396" w14:textId="77777777" w:rsidR="00D638ED" w:rsidRDefault="00D638ED" w:rsidP="00D638ED">
      <w:pPr>
        <w:widowControl/>
        <w:rPr>
          <w:rFonts w:hint="eastAsia"/>
        </w:rPr>
      </w:pPr>
    </w:p>
    <w:p w14:paraId="1AE27D04"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一，静默教义 </w:t>
      </w:r>
    </w:p>
    <w:p w14:paraId="7DE2CF1A" w14:textId="77777777" w:rsidR="00D638ED" w:rsidRDefault="00D638ED" w:rsidP="00D638ED">
      <w:pPr>
        <w:widowControl/>
        <w:rPr>
          <w:rFonts w:hint="eastAsia"/>
        </w:rPr>
      </w:pPr>
    </w:p>
    <w:p w14:paraId="013011AF" w14:textId="77777777" w:rsidR="00D638ED" w:rsidRDefault="00D638ED" w:rsidP="00D638ED">
      <w:pPr>
        <w:widowControl/>
        <w:rPr>
          <w:rFonts w:hint="eastAsia"/>
        </w:rPr>
      </w:pPr>
      <w:r>
        <w:rPr>
          <w:rFonts w:hint="eastAsia"/>
        </w:rPr>
        <w:t xml:space="preserve">　　●神的本质　</w:t>
      </w:r>
    </w:p>
    <w:p w14:paraId="2C231628" w14:textId="77777777" w:rsidR="00D638ED" w:rsidRDefault="00D638ED" w:rsidP="00D638ED">
      <w:pPr>
        <w:widowControl/>
        <w:rPr>
          <w:rFonts w:hint="eastAsia"/>
        </w:rPr>
      </w:pPr>
    </w:p>
    <w:p w14:paraId="5915BD1F" w14:textId="77777777" w:rsidR="00D638ED" w:rsidRDefault="00D638ED" w:rsidP="00D638ED">
      <w:pPr>
        <w:widowControl/>
        <w:rPr>
          <w:rFonts w:hint="eastAsia"/>
        </w:rPr>
      </w:pPr>
      <w:r>
        <w:rPr>
          <w:rFonts w:hint="eastAsia"/>
        </w:rPr>
        <w:t xml:space="preserve">　　神不受时空限制，历古亘今，无远弗届，是一种高维的存在，与之类似的概念是古代传说中的神仙。由于高维可细分为四维至十一维，可以推测，神也是分等级的，万神之神即是上帝。</w:t>
      </w:r>
    </w:p>
    <w:p w14:paraId="32052345" w14:textId="77777777" w:rsidR="00D638ED" w:rsidRDefault="00D638ED" w:rsidP="00D638ED">
      <w:pPr>
        <w:widowControl/>
        <w:rPr>
          <w:rFonts w:hint="eastAsia"/>
        </w:rPr>
      </w:pPr>
    </w:p>
    <w:p w14:paraId="0A26D780" w14:textId="77777777" w:rsidR="00D638ED" w:rsidRDefault="00D638ED" w:rsidP="00D638ED">
      <w:pPr>
        <w:widowControl/>
        <w:rPr>
          <w:rFonts w:hint="eastAsia"/>
        </w:rPr>
      </w:pPr>
      <w:r>
        <w:rPr>
          <w:rFonts w:hint="eastAsia"/>
        </w:rPr>
        <w:t xml:space="preserve">　　《圣经》记载上帝开天辟地，创造宇宙万物，与现代天文物理学的宇宙大爆炸学说不谋而合。可以推测，人类所在的地球、所观测到的宇宙，不过是神的一个实验场。也许这样的实验场不止一个，如平行宇宙，人类在某个瞬间产生的曾经感可能与之有关。</w:t>
      </w:r>
    </w:p>
    <w:p w14:paraId="0F25FD47" w14:textId="77777777" w:rsidR="00D638ED" w:rsidRDefault="00D638ED" w:rsidP="00D638ED">
      <w:pPr>
        <w:widowControl/>
        <w:rPr>
          <w:rFonts w:hint="eastAsia"/>
        </w:rPr>
      </w:pPr>
    </w:p>
    <w:p w14:paraId="3F7253FA" w14:textId="77777777" w:rsidR="00D638ED" w:rsidRDefault="00D638ED" w:rsidP="00D638ED">
      <w:pPr>
        <w:widowControl/>
        <w:rPr>
          <w:rFonts w:hint="eastAsia"/>
        </w:rPr>
      </w:pPr>
      <w:r>
        <w:rPr>
          <w:rFonts w:hint="eastAsia"/>
        </w:rPr>
        <w:t xml:space="preserve">　　●神的存在　</w:t>
      </w:r>
    </w:p>
    <w:p w14:paraId="200C66BA" w14:textId="77777777" w:rsidR="00D638ED" w:rsidRDefault="00D638ED" w:rsidP="00D638ED">
      <w:pPr>
        <w:widowControl/>
        <w:rPr>
          <w:rFonts w:hint="eastAsia"/>
        </w:rPr>
      </w:pPr>
    </w:p>
    <w:p w14:paraId="16CDBD4C" w14:textId="77777777" w:rsidR="00D638ED" w:rsidRDefault="00D638ED" w:rsidP="00D638ED">
      <w:pPr>
        <w:widowControl/>
        <w:rPr>
          <w:rFonts w:hint="eastAsia"/>
        </w:rPr>
      </w:pPr>
      <w:r>
        <w:rPr>
          <w:rFonts w:hint="eastAsia"/>
        </w:rPr>
        <w:t xml:space="preserve">　　神无时、无处不在，信众在需要的时候可以直接与神交流，而无需任何组织，如教廷、教会（包括静默教会本身）、团契，或个人的中介。</w:t>
      </w:r>
    </w:p>
    <w:p w14:paraId="6DE3CA46" w14:textId="77777777" w:rsidR="00D638ED" w:rsidRDefault="00D638ED" w:rsidP="00D638ED">
      <w:pPr>
        <w:widowControl/>
        <w:rPr>
          <w:rFonts w:hint="eastAsia"/>
        </w:rPr>
      </w:pPr>
    </w:p>
    <w:p w14:paraId="56D3CC13" w14:textId="77777777" w:rsidR="00D638ED" w:rsidRDefault="00D638ED" w:rsidP="00D638ED">
      <w:pPr>
        <w:widowControl/>
        <w:rPr>
          <w:rFonts w:hint="eastAsia"/>
        </w:rPr>
      </w:pPr>
      <w:r>
        <w:rPr>
          <w:rFonts w:hint="eastAsia"/>
        </w:rPr>
        <w:t xml:space="preserve">　　神无所不能，世间万物无不受其操控，包括每一阵微风、每一片云、每一滴雨，以及每个人的每一个念头。</w:t>
      </w:r>
    </w:p>
    <w:p w14:paraId="1648DD6E" w14:textId="77777777" w:rsidR="00D638ED" w:rsidRDefault="00D638ED" w:rsidP="00D638ED">
      <w:pPr>
        <w:widowControl/>
        <w:rPr>
          <w:rFonts w:hint="eastAsia"/>
        </w:rPr>
      </w:pPr>
    </w:p>
    <w:p w14:paraId="0463875A" w14:textId="77777777" w:rsidR="00D638ED" w:rsidRDefault="00D638ED" w:rsidP="00D638ED">
      <w:pPr>
        <w:widowControl/>
        <w:rPr>
          <w:rFonts w:hint="eastAsia"/>
        </w:rPr>
      </w:pPr>
      <w:r>
        <w:rPr>
          <w:rFonts w:hint="eastAsia"/>
        </w:rPr>
        <w:t xml:space="preserve">　　●神与人类　</w:t>
      </w:r>
    </w:p>
    <w:p w14:paraId="794C389F" w14:textId="77777777" w:rsidR="00D638ED" w:rsidRDefault="00D638ED" w:rsidP="00D638ED">
      <w:pPr>
        <w:widowControl/>
        <w:rPr>
          <w:rFonts w:hint="eastAsia"/>
        </w:rPr>
      </w:pPr>
    </w:p>
    <w:p w14:paraId="7C251D0D" w14:textId="77777777" w:rsidR="00D638ED" w:rsidRDefault="00D638ED" w:rsidP="00D638ED">
      <w:pPr>
        <w:widowControl/>
        <w:rPr>
          <w:rFonts w:hint="eastAsia"/>
        </w:rPr>
      </w:pPr>
      <w:r>
        <w:rPr>
          <w:rFonts w:hint="eastAsia"/>
        </w:rPr>
        <w:t xml:space="preserve">　　达尔文进化论认为地球上的所有生物是由原始海洋中的简单有机物经数十亿年演化而成，人类则因森林环境的变化由猿猴经智人进化而来。这种说法的一个可疑之处是，从近5000年有记载的人类文明以来，地球环境随着文明社会的加速发展而急剧变化，并没有观察到猿猴或大猩猩因生存环境的变化而向人类趋同进化，如为了争夺水源、食物而操起木棍群殴，一片森林被砍伐之后，生活在其中的猿猴也不会因此下地直立行走。</w:t>
      </w:r>
    </w:p>
    <w:p w14:paraId="36D86E24" w14:textId="77777777" w:rsidR="00D638ED" w:rsidRDefault="00D638ED" w:rsidP="00D638ED">
      <w:pPr>
        <w:widowControl/>
        <w:rPr>
          <w:rFonts w:hint="eastAsia"/>
        </w:rPr>
      </w:pPr>
    </w:p>
    <w:p w14:paraId="28061CA4" w14:textId="77777777" w:rsidR="00D638ED" w:rsidRDefault="00D638ED" w:rsidP="00D638ED">
      <w:pPr>
        <w:widowControl/>
        <w:rPr>
          <w:rFonts w:hint="eastAsia"/>
        </w:rPr>
      </w:pPr>
      <w:r>
        <w:rPr>
          <w:rFonts w:hint="eastAsia"/>
        </w:rPr>
        <w:t xml:space="preserve">　　人性作为神性与兽性的中和，可以推测，人类的始祖似乎是某些低级的神与猿类杂交的产物，《圣经》中圣母玛利亚的怀孕，中国古代龙涎、鸟卵的传说，都映射了同样的历史渊源。</w:t>
      </w:r>
    </w:p>
    <w:p w14:paraId="0D8596F3" w14:textId="77777777" w:rsidR="00D638ED" w:rsidRDefault="00D638ED" w:rsidP="00D638ED">
      <w:pPr>
        <w:widowControl/>
        <w:rPr>
          <w:rFonts w:hint="eastAsia"/>
        </w:rPr>
      </w:pPr>
    </w:p>
    <w:p w14:paraId="58FC93CF" w14:textId="77777777" w:rsidR="00D638ED" w:rsidRDefault="00D638ED" w:rsidP="00D638ED">
      <w:pPr>
        <w:widowControl/>
        <w:rPr>
          <w:rFonts w:hint="eastAsia"/>
        </w:rPr>
      </w:pPr>
      <w:r>
        <w:rPr>
          <w:rFonts w:hint="eastAsia"/>
        </w:rPr>
        <w:t xml:space="preserve">　　●神的特征　</w:t>
      </w:r>
    </w:p>
    <w:p w14:paraId="6CBF5A7E" w14:textId="77777777" w:rsidR="00D638ED" w:rsidRDefault="00D638ED" w:rsidP="00D638ED">
      <w:pPr>
        <w:widowControl/>
        <w:rPr>
          <w:rFonts w:hint="eastAsia"/>
        </w:rPr>
      </w:pPr>
    </w:p>
    <w:p w14:paraId="03FF7C01" w14:textId="77777777" w:rsidR="00D638ED" w:rsidRDefault="00D638ED" w:rsidP="00D638ED">
      <w:pPr>
        <w:widowControl/>
        <w:rPr>
          <w:rFonts w:hint="eastAsia"/>
        </w:rPr>
      </w:pPr>
      <w:r>
        <w:rPr>
          <w:rFonts w:hint="eastAsia"/>
        </w:rPr>
        <w:t xml:space="preserve">　　神正直而聪明，超脱一切，故不受谄赂、威胁。</w:t>
      </w:r>
    </w:p>
    <w:p w14:paraId="7B44D8F3" w14:textId="77777777" w:rsidR="00D638ED" w:rsidRDefault="00D638ED" w:rsidP="00D638ED">
      <w:pPr>
        <w:widowControl/>
        <w:rPr>
          <w:rFonts w:hint="eastAsia"/>
        </w:rPr>
      </w:pPr>
    </w:p>
    <w:p w14:paraId="1B43D106" w14:textId="77777777" w:rsidR="00D638ED" w:rsidRDefault="00D638ED" w:rsidP="00D638ED">
      <w:pPr>
        <w:widowControl/>
        <w:rPr>
          <w:rFonts w:hint="eastAsia"/>
        </w:rPr>
      </w:pPr>
      <w:r>
        <w:rPr>
          <w:rFonts w:hint="eastAsia"/>
        </w:rPr>
        <w:t xml:space="preserve">　　犹太谚语说：“人类一思考，上帝就发笑。”神洞察一切，审判一切，其观察人，如同人观察忙碌的蚂蚁。由于人的见识狭窄，掌握的信息远远落后于神，故常常或对神的作为感到变幻莫测，或抱怨神未能及时扬善除恶，而失去信心，进而怀疑神的存在。如果把孤立的一件事扩展到更大的时间维度去看，更容易看出神的作为。</w:t>
      </w:r>
    </w:p>
    <w:p w14:paraId="13B698A4" w14:textId="77777777" w:rsidR="00D638ED" w:rsidRDefault="00D638ED" w:rsidP="00D638ED">
      <w:pPr>
        <w:widowControl/>
        <w:rPr>
          <w:rFonts w:hint="eastAsia"/>
        </w:rPr>
      </w:pPr>
    </w:p>
    <w:p w14:paraId="5F0A8DAA" w14:textId="77777777" w:rsidR="00D638ED" w:rsidRDefault="00D638ED" w:rsidP="00D638ED">
      <w:pPr>
        <w:widowControl/>
        <w:rPr>
          <w:rFonts w:hint="eastAsia"/>
        </w:rPr>
      </w:pPr>
    </w:p>
    <w:p w14:paraId="32E9948A"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二，静默教会入门  </w:t>
      </w:r>
    </w:p>
    <w:p w14:paraId="45F44D8C" w14:textId="77777777" w:rsidR="00D638ED" w:rsidRDefault="00D638ED" w:rsidP="00D638ED">
      <w:pPr>
        <w:widowControl/>
        <w:rPr>
          <w:rFonts w:hint="eastAsia"/>
        </w:rPr>
      </w:pPr>
    </w:p>
    <w:p w14:paraId="484FBE6A"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1，静默教会 </w:t>
      </w:r>
    </w:p>
    <w:p w14:paraId="3648B815" w14:textId="77777777" w:rsidR="00D638ED" w:rsidRDefault="00D638ED" w:rsidP="00D638ED">
      <w:pPr>
        <w:widowControl/>
        <w:rPr>
          <w:rFonts w:hint="eastAsia"/>
        </w:rPr>
      </w:pPr>
    </w:p>
    <w:p w14:paraId="1ECAD3B9" w14:textId="77777777" w:rsidR="00D638ED" w:rsidRDefault="00D638ED" w:rsidP="00D638ED">
      <w:pPr>
        <w:widowControl/>
        <w:rPr>
          <w:rFonts w:hint="eastAsia"/>
        </w:rPr>
      </w:pPr>
      <w:r>
        <w:rPr>
          <w:rFonts w:hint="eastAsia"/>
        </w:rPr>
        <w:t xml:space="preserve">　　静默教会是认同上述静默教义的人的集合。</w:t>
      </w:r>
    </w:p>
    <w:p w14:paraId="66292EBB" w14:textId="77777777" w:rsidR="00D638ED" w:rsidRDefault="00D638ED" w:rsidP="00D638ED">
      <w:pPr>
        <w:widowControl/>
        <w:rPr>
          <w:rFonts w:hint="eastAsia"/>
        </w:rPr>
      </w:pPr>
    </w:p>
    <w:p w14:paraId="54F2A38F" w14:textId="77777777" w:rsidR="00D638ED" w:rsidRDefault="00D638ED" w:rsidP="00D638ED">
      <w:pPr>
        <w:widowControl/>
        <w:rPr>
          <w:rFonts w:hint="eastAsia"/>
        </w:rPr>
      </w:pPr>
      <w:r>
        <w:rPr>
          <w:rFonts w:hint="eastAsia"/>
        </w:rPr>
        <w:t xml:space="preserve">　　静默教会主张人人自食其力，有益社会，类似基督教会所倡“作光作盐，荣神益人”。</w:t>
      </w:r>
    </w:p>
    <w:p w14:paraId="7B7986CD" w14:textId="77777777" w:rsidR="00D638ED" w:rsidRDefault="00D638ED" w:rsidP="00D638ED">
      <w:pPr>
        <w:widowControl/>
        <w:rPr>
          <w:rFonts w:hint="eastAsia"/>
        </w:rPr>
      </w:pPr>
    </w:p>
    <w:p w14:paraId="00356F39" w14:textId="77777777" w:rsidR="00D638ED" w:rsidRDefault="00D638ED" w:rsidP="00D638ED">
      <w:pPr>
        <w:widowControl/>
        <w:rPr>
          <w:rFonts w:hint="eastAsia"/>
        </w:rPr>
      </w:pPr>
      <w:r>
        <w:rPr>
          <w:rFonts w:hint="eastAsia"/>
        </w:rPr>
        <w:t xml:space="preserve">　　静默教会对传教持谨慎态度：一方面，个人灵修重在自处、自为之道，如慎独、诛心等；另一方面，人类受限于家庭、社会环境，绝大多数人、绝大多数时间只能随波逐流，无力改变自己的命运。</w:t>
      </w:r>
    </w:p>
    <w:p w14:paraId="1CF87DDB" w14:textId="77777777" w:rsidR="00D638ED" w:rsidRDefault="00D638ED" w:rsidP="00D638ED">
      <w:pPr>
        <w:widowControl/>
        <w:rPr>
          <w:rFonts w:hint="eastAsia"/>
        </w:rPr>
      </w:pPr>
    </w:p>
    <w:p w14:paraId="0400EB1E" w14:textId="77777777" w:rsidR="00D638ED" w:rsidRDefault="00D638ED" w:rsidP="00D638ED">
      <w:pPr>
        <w:widowControl/>
        <w:rPr>
          <w:rFonts w:hint="eastAsia"/>
        </w:rPr>
      </w:pPr>
      <w:r>
        <w:rPr>
          <w:rFonts w:hint="eastAsia"/>
        </w:rPr>
        <w:t xml:space="preserve">　　2020年至2022年的新冠疫情期间，中国多地政府以静默之名行封城之实；静默教会之名与之无关，在新冠之前即已构想。名以静默者，厌世人嚣嚣多言，且唯静而默之，方能有所领悟，冥会神通也。</w:t>
      </w:r>
    </w:p>
    <w:p w14:paraId="3248945F" w14:textId="77777777" w:rsidR="00D638ED" w:rsidRDefault="00D638ED" w:rsidP="00D638ED">
      <w:pPr>
        <w:widowControl/>
        <w:rPr>
          <w:rFonts w:hint="eastAsia"/>
        </w:rPr>
      </w:pPr>
    </w:p>
    <w:p w14:paraId="2570DC60" w14:textId="77777777" w:rsidR="00D638ED" w:rsidRDefault="00D638ED" w:rsidP="00D638ED">
      <w:pPr>
        <w:widowControl/>
        <w:rPr>
          <w:rFonts w:hint="eastAsia"/>
        </w:rPr>
      </w:pPr>
    </w:p>
    <w:p w14:paraId="75C31CDF"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2，其他教会 </w:t>
      </w:r>
    </w:p>
    <w:p w14:paraId="59379A96" w14:textId="77777777" w:rsidR="00D638ED" w:rsidRDefault="00D638ED" w:rsidP="00D638ED">
      <w:pPr>
        <w:widowControl/>
        <w:rPr>
          <w:rFonts w:hint="eastAsia"/>
        </w:rPr>
      </w:pPr>
    </w:p>
    <w:p w14:paraId="453244D5" w14:textId="77777777" w:rsidR="00D638ED" w:rsidRDefault="00D638ED" w:rsidP="00D638ED">
      <w:pPr>
        <w:widowControl/>
        <w:rPr>
          <w:rFonts w:hint="eastAsia"/>
        </w:rPr>
      </w:pPr>
      <w:r>
        <w:rPr>
          <w:rFonts w:hint="eastAsia"/>
        </w:rPr>
        <w:t xml:space="preserve">　　静默教会对基督教、三自教会、天主教、犹太教、《圣经》的看法：</w:t>
      </w:r>
    </w:p>
    <w:p w14:paraId="34877F23" w14:textId="77777777" w:rsidR="00D638ED" w:rsidRDefault="00D638ED" w:rsidP="00D638ED">
      <w:pPr>
        <w:widowControl/>
        <w:rPr>
          <w:rFonts w:hint="eastAsia"/>
        </w:rPr>
      </w:pPr>
    </w:p>
    <w:p w14:paraId="4D2540CC" w14:textId="77777777" w:rsidR="00D638ED" w:rsidRDefault="00D638ED" w:rsidP="00D638ED">
      <w:pPr>
        <w:widowControl/>
        <w:rPr>
          <w:rFonts w:hint="eastAsia"/>
        </w:rPr>
      </w:pPr>
      <w:r>
        <w:rPr>
          <w:rFonts w:hint="eastAsia"/>
        </w:rPr>
        <w:tab/>
        <w:t>◆静默教会不认同耶和华是上帝之子，可以代行天命；认为死后之事不可知，不认同基督教会以“赦罪单”、“死后上天堂”诱骗信众；崇尚据理力争，适可而止，不认同基督教会“被打左脸而伸出右脸”的自虐与荒谬。</w:t>
      </w:r>
    </w:p>
    <w:p w14:paraId="2933BF35" w14:textId="77777777" w:rsidR="00D638ED" w:rsidRDefault="00D638ED" w:rsidP="00D638ED">
      <w:pPr>
        <w:widowControl/>
        <w:rPr>
          <w:rFonts w:hint="eastAsia"/>
        </w:rPr>
      </w:pPr>
    </w:p>
    <w:p w14:paraId="413B19B6" w14:textId="77777777" w:rsidR="00D638ED" w:rsidRDefault="00D638ED" w:rsidP="00D638ED">
      <w:pPr>
        <w:widowControl/>
        <w:rPr>
          <w:rFonts w:hint="eastAsia"/>
        </w:rPr>
      </w:pPr>
      <w:r>
        <w:rPr>
          <w:rFonts w:hint="eastAsia"/>
        </w:rPr>
        <w:tab/>
        <w:t>◆静默教会认为三自教会媚从中共魔鬼政权，亵渎上帝，罪不容诛；其对教会之外的公益事业表现冷漠，不符“作光作盐，荣神益人”的教义。</w:t>
      </w:r>
    </w:p>
    <w:p w14:paraId="13564392" w14:textId="77777777" w:rsidR="00D638ED" w:rsidRDefault="00D638ED" w:rsidP="00D638ED">
      <w:pPr>
        <w:widowControl/>
        <w:rPr>
          <w:rFonts w:hint="eastAsia"/>
        </w:rPr>
      </w:pPr>
    </w:p>
    <w:p w14:paraId="6F6AF374" w14:textId="77777777" w:rsidR="00D638ED" w:rsidRDefault="00D638ED" w:rsidP="00D638ED">
      <w:pPr>
        <w:widowControl/>
        <w:rPr>
          <w:rFonts w:hint="eastAsia"/>
        </w:rPr>
      </w:pPr>
      <w:r>
        <w:rPr>
          <w:rFonts w:hint="eastAsia"/>
        </w:rPr>
        <w:tab/>
        <w:t>◆静默教会谴责天主教梵蒂冈教宗：一，长期掩庇大量娈童神父；二，勾结长期镇压基督教会的中共；三，公开胡说“新冠疫情证明资本主义理论已失败”；四，为侵略乌克兰的俄罗斯唱赞歌，要求乌克兰举白旗投降。进而认为，罗马教廷已被魔鬼侵蚀，教宗如同魔鬼代言人，将自身难保，遑论传道迪人。</w:t>
      </w:r>
    </w:p>
    <w:p w14:paraId="750AAAEA" w14:textId="77777777" w:rsidR="00D638ED" w:rsidRDefault="00D638ED" w:rsidP="00D638ED">
      <w:pPr>
        <w:widowControl/>
        <w:rPr>
          <w:rFonts w:hint="eastAsia"/>
        </w:rPr>
      </w:pPr>
    </w:p>
    <w:p w14:paraId="354BC3ED" w14:textId="77777777" w:rsidR="00D638ED" w:rsidRDefault="00D638ED" w:rsidP="00D638ED">
      <w:pPr>
        <w:widowControl/>
        <w:rPr>
          <w:rFonts w:hint="eastAsia"/>
        </w:rPr>
      </w:pPr>
      <w:r>
        <w:rPr>
          <w:rFonts w:hint="eastAsia"/>
        </w:rPr>
        <w:tab/>
        <w:t>◆静默教会鄙视犹太教神棍恪守的繁文缛节、犹太人自恃上帝选民的莫名优越感。</w:t>
      </w:r>
    </w:p>
    <w:p w14:paraId="36A82ABF" w14:textId="77777777" w:rsidR="00D638ED" w:rsidRDefault="00D638ED" w:rsidP="00D638ED">
      <w:pPr>
        <w:widowControl/>
        <w:rPr>
          <w:rFonts w:hint="eastAsia"/>
        </w:rPr>
      </w:pPr>
    </w:p>
    <w:p w14:paraId="6C7CBE72" w14:textId="77777777" w:rsidR="00D638ED" w:rsidRDefault="00D638ED" w:rsidP="00D638ED">
      <w:pPr>
        <w:widowControl/>
        <w:rPr>
          <w:rFonts w:hint="eastAsia"/>
        </w:rPr>
      </w:pPr>
      <w:r>
        <w:rPr>
          <w:rFonts w:hint="eastAsia"/>
        </w:rPr>
        <w:tab/>
        <w:t>◆静默教会认为，《圣经》作为远古的经文，有些内容已经不适合现代社会，如无科学依据的饮食禁忌，对女性、月经的歧视等，自然也就谈不上字字珠矶。可取的是其中一些为人处世、修养身心的格言（参见附录一“《圣经》格言摘录”）、能够给人启迪的寓言故事、生动的文学语言等。</w:t>
      </w:r>
    </w:p>
    <w:p w14:paraId="08A30C2F" w14:textId="77777777" w:rsidR="00D638ED" w:rsidRDefault="00D638ED" w:rsidP="00D638ED">
      <w:pPr>
        <w:widowControl/>
        <w:rPr>
          <w:rFonts w:hint="eastAsia"/>
        </w:rPr>
      </w:pPr>
    </w:p>
    <w:p w14:paraId="721728C9" w14:textId="77777777" w:rsidR="00D638ED" w:rsidRDefault="00D638ED" w:rsidP="00D638ED">
      <w:pPr>
        <w:widowControl/>
        <w:rPr>
          <w:rFonts w:hint="eastAsia"/>
        </w:rPr>
      </w:pPr>
      <w:r>
        <w:rPr>
          <w:rFonts w:hint="eastAsia"/>
        </w:rPr>
        <w:tab/>
        <w:t>比如，《哥林多前书11:5》称：”妻子在公共场所祷告或宣读上帝信息的时候，要是不蒙着头就是羞辱自己的丈夫。这样的女人和剃了头发的女人没有什么区别。“《哥林多前书14:34》又称：”妇女在聚会中要安静。她们不可以发言；就像犹太人的法律所规定的，她们要安于本分。“这种对女性的公然歧视体现了在远古时代，基督教与伊斯兰教曾经有过密切的联系，文物方面的实例则是作为犹太教、基督教、伊斯兰教共同圣城的耶路撒冷。</w:t>
      </w:r>
    </w:p>
    <w:p w14:paraId="7D848C52" w14:textId="77777777" w:rsidR="00D638ED" w:rsidRDefault="00D638ED" w:rsidP="00D638ED">
      <w:pPr>
        <w:widowControl/>
        <w:rPr>
          <w:rFonts w:hint="eastAsia"/>
        </w:rPr>
      </w:pPr>
    </w:p>
    <w:p w14:paraId="610815CE" w14:textId="77777777" w:rsidR="00D638ED" w:rsidRDefault="00D638ED" w:rsidP="00D638ED">
      <w:pPr>
        <w:widowControl/>
        <w:rPr>
          <w:rFonts w:hint="eastAsia"/>
        </w:rPr>
      </w:pPr>
    </w:p>
    <w:p w14:paraId="0E396EF5"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3，其他宗教 </w:t>
      </w:r>
    </w:p>
    <w:p w14:paraId="4C626ECA" w14:textId="77777777" w:rsidR="00D638ED" w:rsidRDefault="00D638ED" w:rsidP="00D638ED">
      <w:pPr>
        <w:widowControl/>
        <w:rPr>
          <w:rFonts w:hint="eastAsia"/>
        </w:rPr>
      </w:pPr>
    </w:p>
    <w:p w14:paraId="774127A7" w14:textId="77777777" w:rsidR="00D638ED" w:rsidRDefault="00D638ED" w:rsidP="00D638ED">
      <w:pPr>
        <w:widowControl/>
        <w:rPr>
          <w:rFonts w:hint="eastAsia"/>
        </w:rPr>
      </w:pPr>
      <w:r>
        <w:rPr>
          <w:rFonts w:hint="eastAsia"/>
        </w:rPr>
        <w:t xml:space="preserve">　　各种宗教尽管信奉之神、世界观、修行方式等各不相同，但只要对外表现出仁爱、奉献，就算是有益人类社会的正常宗教。</w:t>
      </w:r>
    </w:p>
    <w:p w14:paraId="199B1D91" w14:textId="77777777" w:rsidR="00D638ED" w:rsidRDefault="00D638ED" w:rsidP="00D638ED">
      <w:pPr>
        <w:widowControl/>
        <w:rPr>
          <w:rFonts w:hint="eastAsia"/>
        </w:rPr>
      </w:pPr>
    </w:p>
    <w:p w14:paraId="6ECA0CBA" w14:textId="77777777" w:rsidR="00D638ED" w:rsidRDefault="00D638ED" w:rsidP="00D638ED">
      <w:pPr>
        <w:widowControl/>
        <w:rPr>
          <w:rFonts w:hint="eastAsia"/>
        </w:rPr>
      </w:pPr>
      <w:r>
        <w:rPr>
          <w:rFonts w:hint="eastAsia"/>
        </w:rPr>
        <w:t xml:space="preserve">　　静默教会对其他宗教的看法：</w:t>
      </w:r>
    </w:p>
    <w:p w14:paraId="58573F98" w14:textId="77777777" w:rsidR="00D638ED" w:rsidRDefault="00D638ED" w:rsidP="00D638ED">
      <w:pPr>
        <w:widowControl/>
        <w:rPr>
          <w:rFonts w:hint="eastAsia"/>
        </w:rPr>
      </w:pPr>
    </w:p>
    <w:p w14:paraId="262F8628" w14:textId="77777777" w:rsidR="00D638ED" w:rsidRDefault="00D638ED" w:rsidP="00D638ED">
      <w:pPr>
        <w:widowControl/>
        <w:rPr>
          <w:rFonts w:hint="eastAsia"/>
        </w:rPr>
      </w:pPr>
      <w:r>
        <w:rPr>
          <w:rFonts w:hint="eastAsia"/>
        </w:rPr>
        <w:tab/>
        <w:t>◆尊重佛教、道教等教义自洽、和平益世的宗教，借鉴其“降伏身心”之说。同时，应注意到佛教正处于“魔盛道衰、群魔乱舞”的末法时期，社会上充斥着大量六根不净、以寺庙佛像为道具招摇撞骗、开豪车狎妓的假和尚，背着PRADA包炫世的尼姑等，欺世盗名尤著者有阿附权贵的所谓爱国僧侣星云法师、强奸信徒的龙泉寺住持释学诚，以及娶妻生子、试图把少林寺传给儿子的少林寺方丈释永信等。</w:t>
      </w:r>
    </w:p>
    <w:p w14:paraId="083A8181" w14:textId="77777777" w:rsidR="00D638ED" w:rsidRDefault="00D638ED" w:rsidP="00D638ED">
      <w:pPr>
        <w:widowControl/>
        <w:rPr>
          <w:rFonts w:hint="eastAsia"/>
        </w:rPr>
      </w:pPr>
    </w:p>
    <w:p w14:paraId="4786E497" w14:textId="77777777" w:rsidR="00D638ED" w:rsidRDefault="00D638ED" w:rsidP="00D638ED">
      <w:pPr>
        <w:widowControl/>
        <w:rPr>
          <w:rFonts w:hint="eastAsia"/>
        </w:rPr>
      </w:pPr>
      <w:r>
        <w:rPr>
          <w:rFonts w:hint="eastAsia"/>
        </w:rPr>
        <w:tab/>
        <w:t>◆警惕伊斯兰教徒。相当一部分伊斯兰教徒信奉的原教旨主义极端排斥外教，号召教徒以所谓的圣战杀光外教徒；由于世俗社会的压力，越来越多的原教旨主义者隐藏自己的真实信仰，伪装愿与外教和平共处；这就是对所有的伊斯兰教徒都要保持警</w:t>
      </w:r>
      <w:r>
        <w:rPr>
          <w:rFonts w:hint="eastAsia"/>
        </w:rPr>
        <w:lastRenderedPageBreak/>
        <w:t>惕的原因。另外，由于伊斯兰教从无节制生育一说，因此其教众常以超高的生育率挤占迁入国国民的生存资源。</w:t>
      </w:r>
    </w:p>
    <w:p w14:paraId="1CFC4D93" w14:textId="77777777" w:rsidR="00D638ED" w:rsidRDefault="00D638ED" w:rsidP="00D638ED">
      <w:pPr>
        <w:widowControl/>
        <w:rPr>
          <w:rFonts w:hint="eastAsia"/>
        </w:rPr>
      </w:pPr>
    </w:p>
    <w:p w14:paraId="1638B647" w14:textId="77777777" w:rsidR="00D638ED" w:rsidRDefault="00D638ED" w:rsidP="00D638ED">
      <w:pPr>
        <w:widowControl/>
        <w:rPr>
          <w:rFonts w:hint="eastAsia"/>
        </w:rPr>
      </w:pPr>
      <w:r>
        <w:rPr>
          <w:rFonts w:hint="eastAsia"/>
        </w:rPr>
        <w:tab/>
        <w:t>◆法轮功提倡的“真、善、忍”并未超出儒家或佛教修身的范畴，其根本问题在于信奉人而不是神。人的问题在于不可避免地会犯错误，比如，1999年，法轮功教主李洪志出于政治野心，号召教徒包围中南海，而导致被残酷镇压；2023年初，李洪志宣称中国因新冠死4亿人，显然是丧失理性的无稽之谈。又如，2023年春，藏传佛教精神领袖十四世达赖喇嘛在印度的一场活动中，公开向少年吐舌作戏，几乎晚节不保。从这个意义上说，信奉活人甚至不如信奉一棵树或一个泥塑，至少后者不会要求信徒进贡10%的收入，或“今晚把你的妹妹送到我的房间里来”。</w:t>
      </w:r>
    </w:p>
    <w:p w14:paraId="18B58C46" w14:textId="77777777" w:rsidR="00D638ED" w:rsidRDefault="00D638ED" w:rsidP="00D638ED">
      <w:pPr>
        <w:widowControl/>
        <w:rPr>
          <w:rFonts w:hint="eastAsia"/>
        </w:rPr>
      </w:pPr>
    </w:p>
    <w:p w14:paraId="07D3220A" w14:textId="77777777" w:rsidR="00D638ED" w:rsidRDefault="00D638ED" w:rsidP="00D638ED">
      <w:pPr>
        <w:widowControl/>
        <w:rPr>
          <w:rFonts w:hint="eastAsia"/>
        </w:rPr>
      </w:pPr>
    </w:p>
    <w:p w14:paraId="49CD8D7C"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4，信神之益 </w:t>
      </w:r>
    </w:p>
    <w:p w14:paraId="6DB99C32" w14:textId="77777777" w:rsidR="00D638ED" w:rsidRDefault="00D638ED" w:rsidP="00D638ED">
      <w:pPr>
        <w:widowControl/>
        <w:rPr>
          <w:rFonts w:hint="eastAsia"/>
        </w:rPr>
      </w:pPr>
    </w:p>
    <w:p w14:paraId="04AA1551" w14:textId="77777777" w:rsidR="00D638ED" w:rsidRDefault="00D638ED" w:rsidP="00D638ED">
      <w:pPr>
        <w:widowControl/>
        <w:rPr>
          <w:rFonts w:hint="eastAsia"/>
        </w:rPr>
      </w:pPr>
      <w:r>
        <w:rPr>
          <w:rFonts w:hint="eastAsia"/>
        </w:rPr>
        <w:t xml:space="preserve">　　一个成年人每天工作8小时，睡眠8小时，日常还有8小时的时间需要填满；相对于打麻将、酗酒、追剧、刷手机等消遣方式来说，参与宗教活动与琴棋书画一样能够陶冶情操，显然更有利于人的身心健康。</w:t>
      </w:r>
    </w:p>
    <w:p w14:paraId="0C006E50" w14:textId="77777777" w:rsidR="00D638ED" w:rsidRDefault="00D638ED" w:rsidP="00D638ED">
      <w:pPr>
        <w:widowControl/>
        <w:rPr>
          <w:rFonts w:hint="eastAsia"/>
        </w:rPr>
      </w:pPr>
    </w:p>
    <w:p w14:paraId="0794BB26" w14:textId="77777777" w:rsidR="00D638ED" w:rsidRDefault="00D638ED" w:rsidP="00D638ED">
      <w:pPr>
        <w:widowControl/>
        <w:rPr>
          <w:rFonts w:hint="eastAsia"/>
        </w:rPr>
      </w:pPr>
      <w:r>
        <w:rPr>
          <w:rFonts w:hint="eastAsia"/>
        </w:rPr>
        <w:t xml:space="preserve">　　人类出于对命运的无知，对未来、死亡的恐惧，时常会有空虚感；信教的人相信有一个全知全能的神在照料未知的一切，应该会更加镇定。即使如已故作家王小波那样的豁达之士，在1984年初也因为“山妻去美留学，分居甚苦”而起了出家当和尚的念头。</w:t>
      </w:r>
    </w:p>
    <w:p w14:paraId="6FDC4A3D" w14:textId="77777777" w:rsidR="00D638ED" w:rsidRDefault="00D638ED" w:rsidP="00D638ED">
      <w:pPr>
        <w:widowControl/>
        <w:rPr>
          <w:rFonts w:hint="eastAsia"/>
        </w:rPr>
      </w:pPr>
    </w:p>
    <w:p w14:paraId="7118F128" w14:textId="77777777" w:rsidR="00D638ED" w:rsidRDefault="00D638ED" w:rsidP="00D638ED">
      <w:pPr>
        <w:widowControl/>
        <w:rPr>
          <w:rFonts w:hint="eastAsia"/>
        </w:rPr>
      </w:pPr>
      <w:r>
        <w:rPr>
          <w:rFonts w:hint="eastAsia"/>
        </w:rPr>
        <w:t xml:space="preserve">　　就现实的利益来说，信神之人不需要浪费时间、精力去上访，当遇到无理之事，只需安心托付于神。</w:t>
      </w:r>
    </w:p>
    <w:p w14:paraId="64E8740E" w14:textId="77777777" w:rsidR="00D638ED" w:rsidRDefault="00D638ED" w:rsidP="00D638ED">
      <w:pPr>
        <w:widowControl/>
        <w:rPr>
          <w:rFonts w:hint="eastAsia"/>
        </w:rPr>
      </w:pPr>
    </w:p>
    <w:p w14:paraId="44B925E9" w14:textId="77777777" w:rsidR="00D638ED" w:rsidRDefault="00D638ED" w:rsidP="00D638ED">
      <w:pPr>
        <w:widowControl/>
        <w:rPr>
          <w:rFonts w:hint="eastAsia"/>
        </w:rPr>
      </w:pPr>
      <w:r>
        <w:rPr>
          <w:rFonts w:hint="eastAsia"/>
        </w:rPr>
        <w:t xml:space="preserve">　　当一个人陷于困境，无论是财务破产，或患上绝症，或飞来横祸，这时才“临时报佛脚”地入教，向神乞求平安、喜乐，必然很难如愿。从另一方面说，信神的意义在于神会引导我们走正确的路，以尽可能地避免陷入上述困境。</w:t>
      </w:r>
    </w:p>
    <w:p w14:paraId="0DF039E8" w14:textId="77777777" w:rsidR="00D638ED" w:rsidRDefault="00D638ED" w:rsidP="00D638ED">
      <w:pPr>
        <w:widowControl/>
        <w:rPr>
          <w:rFonts w:hint="eastAsia"/>
        </w:rPr>
      </w:pPr>
    </w:p>
    <w:p w14:paraId="53EA4016" w14:textId="77777777" w:rsidR="00D638ED" w:rsidRDefault="00D638ED" w:rsidP="00D638ED">
      <w:pPr>
        <w:widowControl/>
        <w:rPr>
          <w:rFonts w:hint="eastAsia"/>
        </w:rPr>
      </w:pPr>
    </w:p>
    <w:p w14:paraId="5CA97EC8"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三，王伪福音 </w:t>
      </w:r>
    </w:p>
    <w:p w14:paraId="6D71A2FC" w14:textId="77777777" w:rsidR="00D638ED" w:rsidRDefault="00D638ED" w:rsidP="00D638ED">
      <w:pPr>
        <w:widowControl/>
        <w:rPr>
          <w:rFonts w:hint="eastAsia"/>
        </w:rPr>
      </w:pPr>
    </w:p>
    <w:p w14:paraId="3B867FB4" w14:textId="77777777" w:rsidR="00D638ED" w:rsidRDefault="00D638ED" w:rsidP="00D638ED">
      <w:pPr>
        <w:widowControl/>
        <w:rPr>
          <w:rFonts w:hint="eastAsia"/>
        </w:rPr>
      </w:pPr>
      <w:r>
        <w:rPr>
          <w:rFonts w:hint="eastAsia"/>
        </w:rPr>
        <w:t xml:space="preserve">　　美国天文学家卡尔·萨根说，非凡的主张需要非凡的证据。在无神论盛行的当代中国，公布自己对神的信仰，本身就已近于大逆不道。我在此分享的是奠定信仰之基的一些亲身经历，并稍分析其间因果，以彰显神的作为；每当我身处困逆、充满愤怒之时，常常思考这些事例，以自我冷静，坚定对神的信心；如对读者也能有所启迪，则善莫大焉。</w:t>
      </w:r>
    </w:p>
    <w:p w14:paraId="31DDF46F" w14:textId="77777777" w:rsidR="00D638ED" w:rsidRDefault="00D638ED" w:rsidP="00D638ED">
      <w:pPr>
        <w:widowControl/>
        <w:rPr>
          <w:rFonts w:hint="eastAsia"/>
        </w:rPr>
      </w:pPr>
    </w:p>
    <w:p w14:paraId="2AF70A36" w14:textId="77777777" w:rsidR="00D638ED" w:rsidRDefault="00D638ED" w:rsidP="00D638ED">
      <w:pPr>
        <w:widowControl/>
        <w:rPr>
          <w:rFonts w:hint="eastAsia"/>
        </w:rPr>
      </w:pPr>
      <w:r>
        <w:rPr>
          <w:rFonts w:hint="eastAsia"/>
        </w:rPr>
        <w:lastRenderedPageBreak/>
        <w:tab/>
        <w:t>谁要夸口，就该夸耀主的作为！</w:t>
      </w:r>
    </w:p>
    <w:p w14:paraId="624F82D2" w14:textId="77777777" w:rsidR="00D638ED" w:rsidRDefault="00D638ED" w:rsidP="00D638ED">
      <w:pPr>
        <w:widowControl/>
        <w:rPr>
          <w:rFonts w:hint="eastAsia"/>
        </w:rPr>
      </w:pPr>
    </w:p>
    <w:p w14:paraId="1F5A9DE3" w14:textId="77777777" w:rsidR="00D638ED" w:rsidRDefault="00D638ED" w:rsidP="00D638ED">
      <w:pPr>
        <w:widowControl/>
        <w:rPr>
          <w:rFonts w:hint="eastAsia"/>
        </w:rPr>
      </w:pPr>
      <w:r>
        <w:rPr>
          <w:rFonts w:hint="eastAsia"/>
        </w:rPr>
        <w:tab/>
      </w:r>
      <w:r>
        <w:rPr>
          <w:rFonts w:hint="eastAsia"/>
        </w:rPr>
        <w:tab/>
      </w:r>
      <w:r>
        <w:rPr>
          <w:rFonts w:hint="eastAsia"/>
        </w:rPr>
        <w:tab/>
        <w:t>———《新约·哥林多后书10:17》</w:t>
      </w:r>
    </w:p>
    <w:p w14:paraId="7267E102" w14:textId="77777777" w:rsidR="00D638ED" w:rsidRDefault="00D638ED" w:rsidP="00D638ED">
      <w:pPr>
        <w:widowControl/>
        <w:rPr>
          <w:rFonts w:hint="eastAsia"/>
        </w:rPr>
      </w:pPr>
    </w:p>
    <w:p w14:paraId="162FF7E0" w14:textId="77777777" w:rsidR="00D638ED" w:rsidRDefault="00D638ED" w:rsidP="00D638ED">
      <w:pPr>
        <w:widowControl/>
        <w:rPr>
          <w:rFonts w:hint="eastAsia"/>
        </w:rPr>
      </w:pPr>
    </w:p>
    <w:p w14:paraId="49450073"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1，胡一刀 </w:t>
      </w:r>
    </w:p>
    <w:p w14:paraId="772F1ED4" w14:textId="77777777" w:rsidR="00D638ED" w:rsidRDefault="00D638ED" w:rsidP="00D638ED">
      <w:pPr>
        <w:widowControl/>
        <w:rPr>
          <w:rFonts w:hint="eastAsia"/>
        </w:rPr>
      </w:pPr>
    </w:p>
    <w:p w14:paraId="65BEB029" w14:textId="77777777" w:rsidR="00D638ED" w:rsidRDefault="00D638ED" w:rsidP="00D638ED">
      <w:pPr>
        <w:widowControl/>
        <w:rPr>
          <w:rFonts w:hint="eastAsia"/>
        </w:rPr>
      </w:pPr>
      <w:r>
        <w:rPr>
          <w:rFonts w:hint="eastAsia"/>
        </w:rPr>
        <w:t xml:space="preserve">　　2007年4月中旬以前，我在江苏省人民医院血透期间，多次被使用雌激素迫害（详见《血透室》第二章《常见血透迫害技术10种》第4小节“非法使用药物”之一“雌激素”）。2011年8月5日，我从长征医院换到省人民医院血透，不到20天，主管血透室的肾科主任胡建明猝死；我有充足的证据证明其参与对我进行人身迫害，详见《胡一刀的故事》）。所以，这是一件恶人得到现世报的简单事件。</w:t>
      </w:r>
    </w:p>
    <w:p w14:paraId="5F790C8E" w14:textId="77777777" w:rsidR="00D638ED" w:rsidRDefault="00D638ED" w:rsidP="00D638ED">
      <w:pPr>
        <w:widowControl/>
        <w:rPr>
          <w:rFonts w:hint="eastAsia"/>
        </w:rPr>
      </w:pPr>
    </w:p>
    <w:p w14:paraId="41E3807F" w14:textId="77777777" w:rsidR="00D638ED" w:rsidRDefault="00D638ED" w:rsidP="00D638ED">
      <w:pPr>
        <w:widowControl/>
        <w:rPr>
          <w:rFonts w:hint="eastAsia"/>
        </w:rPr>
      </w:pPr>
      <w:r>
        <w:rPr>
          <w:rFonts w:hint="eastAsia"/>
        </w:rPr>
        <w:tab/>
        <w:t>我们知道谁说过：“伸冤在我，我必报应”。</w:t>
      </w:r>
    </w:p>
    <w:p w14:paraId="4FC56AF7" w14:textId="77777777" w:rsidR="00D638ED" w:rsidRDefault="00D638ED" w:rsidP="00D638ED">
      <w:pPr>
        <w:widowControl/>
        <w:rPr>
          <w:rFonts w:hint="eastAsia"/>
        </w:rPr>
      </w:pPr>
    </w:p>
    <w:p w14:paraId="63A575F9"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t>———《新约·希伯来书10-30》</w:t>
      </w:r>
    </w:p>
    <w:p w14:paraId="5DABAF0A" w14:textId="77777777" w:rsidR="00D638ED" w:rsidRDefault="00D638ED" w:rsidP="00D638ED">
      <w:pPr>
        <w:widowControl/>
        <w:rPr>
          <w:rFonts w:hint="eastAsia"/>
        </w:rPr>
      </w:pPr>
    </w:p>
    <w:p w14:paraId="1E670DD1" w14:textId="77777777" w:rsidR="00D638ED" w:rsidRDefault="00D638ED" w:rsidP="00D638ED">
      <w:pPr>
        <w:widowControl/>
        <w:rPr>
          <w:rFonts w:hint="eastAsia"/>
        </w:rPr>
      </w:pPr>
      <w:r>
        <w:rPr>
          <w:rFonts w:hint="eastAsia"/>
        </w:rPr>
        <w:t xml:space="preserve">　　我对神的信仰是从这一件事开始的。2007年4月的一天傍晚，我在上网查资料证实自己被用雌激素迫害后，站在南京理工大学1号门外网吧一条街的入口，愤怒而无助，有穷途末路之感；气愤填膺之下，我甚至试图在中山东路的化学试剂店买浓硫酸，又到南京大学生化楼、化学楼去找，不果。没想到的是，神明察一切，审判一切，在4年后突然出手除恶惩奸，彰显正义。正如《旧约·箴言20:22》所云：“不可自行报仇，要信靠上主，他必为你伸冤。”</w:t>
      </w:r>
    </w:p>
    <w:p w14:paraId="7289D613" w14:textId="77777777" w:rsidR="00D638ED" w:rsidRDefault="00D638ED" w:rsidP="00D638ED">
      <w:pPr>
        <w:widowControl/>
        <w:rPr>
          <w:rFonts w:hint="eastAsia"/>
        </w:rPr>
      </w:pPr>
    </w:p>
    <w:p w14:paraId="2CE69E39" w14:textId="77777777" w:rsidR="00D638ED" w:rsidRDefault="00D638ED" w:rsidP="00D638ED">
      <w:pPr>
        <w:widowControl/>
        <w:rPr>
          <w:rFonts w:hint="eastAsia"/>
        </w:rPr>
      </w:pPr>
      <w:r>
        <w:rPr>
          <w:rFonts w:hint="eastAsia"/>
        </w:rPr>
        <w:t xml:space="preserve">　　我在寻找浓硫酸不果后，有一次到孝陵卫的南京理工大学上自习，从3号门进校，路过两排青灰砖瓦房实验室，在其中一间实验室门外的水泥地上，似乎有人故意并排放着十几个深棕色化学试剂玻璃瓶。应该就在那段时间，我无意中在网上看到一则本地新闻，某人因感情纠纷用稀释后的浓硫酸泼对方的小孩，遂息了报复之念。我隐隐感觉，这两件事似乎是有关联的，其中一种可能是：公安国保试图用浓硫酸引诱我犯罪，而罪行几乎立刻就发生了。</w:t>
      </w:r>
    </w:p>
    <w:p w14:paraId="2650CC59" w14:textId="77777777" w:rsidR="00D638ED" w:rsidRDefault="00D638ED" w:rsidP="00D638ED">
      <w:pPr>
        <w:widowControl/>
        <w:rPr>
          <w:rFonts w:hint="eastAsia"/>
        </w:rPr>
      </w:pPr>
    </w:p>
    <w:p w14:paraId="04BC2B6E" w14:textId="77777777" w:rsidR="00D638ED" w:rsidRDefault="00D638ED" w:rsidP="00D638ED">
      <w:pPr>
        <w:widowControl/>
        <w:rPr>
          <w:rFonts w:hint="eastAsia"/>
        </w:rPr>
      </w:pPr>
      <w:r>
        <w:rPr>
          <w:rFonts w:hint="eastAsia"/>
        </w:rPr>
        <w:t xml:space="preserve">　　类似的三件事：</w:t>
      </w:r>
    </w:p>
    <w:p w14:paraId="41DADE2C" w14:textId="77777777" w:rsidR="00D638ED" w:rsidRDefault="00D638ED" w:rsidP="00D638ED">
      <w:pPr>
        <w:widowControl/>
        <w:rPr>
          <w:rFonts w:hint="eastAsia"/>
        </w:rPr>
      </w:pPr>
    </w:p>
    <w:p w14:paraId="048A1534" w14:textId="77777777" w:rsidR="00D638ED" w:rsidRDefault="00D638ED" w:rsidP="00D638ED">
      <w:pPr>
        <w:widowControl/>
        <w:rPr>
          <w:rFonts w:hint="eastAsia"/>
        </w:rPr>
      </w:pPr>
      <w:r>
        <w:rPr>
          <w:rFonts w:hint="eastAsia"/>
        </w:rPr>
        <w:tab/>
        <w:t>◆2007年，我被江苏省人民医院、博大肾科医院、南京军区南京总医院、江苏省中西医结合医院血透室使用雌激素迫害，气愤之下，在租住的南京市玄武区孝陵卫双拜巷一幢民房二楼的房间内用菜刀砍窗帘。不久，我到中华门附近准备租房，一中年男国保故意当着我的面挥舞菜刀砍铁门当当响。再后来，全国出现了砍幼儿园、小学的风潮，经久不衰。</w:t>
      </w:r>
    </w:p>
    <w:p w14:paraId="405C2FDA" w14:textId="77777777" w:rsidR="00D638ED" w:rsidRDefault="00D638ED" w:rsidP="00D638ED">
      <w:pPr>
        <w:widowControl/>
        <w:rPr>
          <w:rFonts w:hint="eastAsia"/>
        </w:rPr>
      </w:pPr>
    </w:p>
    <w:p w14:paraId="2BA48E5F" w14:textId="77777777" w:rsidR="00D638ED" w:rsidRDefault="00D638ED" w:rsidP="00D638ED">
      <w:pPr>
        <w:widowControl/>
        <w:rPr>
          <w:rFonts w:hint="eastAsia"/>
        </w:rPr>
      </w:pPr>
      <w:r>
        <w:rPr>
          <w:rFonts w:hint="eastAsia"/>
        </w:rPr>
        <w:tab/>
        <w:t>◆2016年6月21日，周二下午，我在南京市中医院血透，被加重制造低血压迫害，透后走不动路，坐在夫子庙广场旁的公共自行车点一个多小时。有大肚壮汉仨结伙东行，一人裸白肚打电话，另二人之一忽扬言“还不如死掉好”。过了两天，6月23日，盐城龙卷风致死99人。</w:t>
      </w:r>
    </w:p>
    <w:p w14:paraId="62F6939F" w14:textId="77777777" w:rsidR="00D638ED" w:rsidRDefault="00D638ED" w:rsidP="00D638ED">
      <w:pPr>
        <w:widowControl/>
        <w:rPr>
          <w:rFonts w:hint="eastAsia"/>
        </w:rPr>
      </w:pPr>
    </w:p>
    <w:p w14:paraId="288A350C" w14:textId="77777777" w:rsidR="00D638ED" w:rsidRDefault="00D638ED" w:rsidP="00D638ED">
      <w:pPr>
        <w:widowControl/>
        <w:rPr>
          <w:rFonts w:hint="eastAsia"/>
        </w:rPr>
      </w:pPr>
      <w:r>
        <w:rPr>
          <w:rFonts w:hint="eastAsia"/>
        </w:rPr>
        <w:tab/>
        <w:t>◆2017年7月13日、15日，我在南医大二附院西病区血透后，走出大门外时，都正好有女停车收费员用电动车堵住快慢车道隔离绿化带上我常走的一个缺口（详见《胡一刀的故事》之“助纣为虐”）。7月16日，南京幕府东路一个女停车收费员因闹离婚被其丈夫杀害。</w:t>
      </w:r>
    </w:p>
    <w:p w14:paraId="5921D19E" w14:textId="77777777" w:rsidR="00D638ED" w:rsidRDefault="00D638ED" w:rsidP="00D638ED">
      <w:pPr>
        <w:widowControl/>
        <w:rPr>
          <w:rFonts w:hint="eastAsia"/>
        </w:rPr>
      </w:pPr>
    </w:p>
    <w:p w14:paraId="01738673" w14:textId="77777777" w:rsidR="00D638ED" w:rsidRDefault="00D638ED" w:rsidP="00D638ED">
      <w:pPr>
        <w:widowControl/>
        <w:rPr>
          <w:rFonts w:hint="eastAsia"/>
        </w:rPr>
      </w:pPr>
      <w:r>
        <w:rPr>
          <w:rFonts w:hint="eastAsia"/>
        </w:rPr>
        <w:t>＊＊＊＊＊＊</w:t>
      </w:r>
    </w:p>
    <w:p w14:paraId="47F99A68" w14:textId="77777777" w:rsidR="00D638ED" w:rsidRDefault="00D638ED" w:rsidP="00D638ED">
      <w:pPr>
        <w:widowControl/>
        <w:rPr>
          <w:rFonts w:hint="eastAsia"/>
        </w:rPr>
      </w:pPr>
    </w:p>
    <w:p w14:paraId="4DA55D33" w14:textId="77777777" w:rsidR="00D638ED" w:rsidRDefault="00D638ED" w:rsidP="00D638ED">
      <w:pPr>
        <w:widowControl/>
        <w:rPr>
          <w:rFonts w:hint="eastAsia"/>
        </w:rPr>
      </w:pPr>
      <w:r>
        <w:rPr>
          <w:rFonts w:hint="eastAsia"/>
        </w:rPr>
        <w:t xml:space="preserve">　　胡一刀死后，省人民医院血透室加重了对我的迫害，不仅是雌激素，还有肝毒性药物、只脱水不排毒等，甚至我换到另外十多家医院，仍继续被长期迫害（详见《血透室》、《血透日记》）。类似的是，2024年南京红十字医院血透室护士居芙蓉患乳腺癌、赵敏护士因肺结节手术，血透室仍然像之前一样对我进行多种迫害。正如《旧约·诗篇78:32》所说：“尽管有这一切神迹，他们仍继续犯罪；尽管有这一切奇事，他们仍不肯相信。”</w:t>
      </w:r>
    </w:p>
    <w:p w14:paraId="5BF55587" w14:textId="77777777" w:rsidR="00D638ED" w:rsidRDefault="00D638ED" w:rsidP="00D638ED">
      <w:pPr>
        <w:widowControl/>
        <w:rPr>
          <w:rFonts w:hint="eastAsia"/>
        </w:rPr>
      </w:pPr>
    </w:p>
    <w:p w14:paraId="6DDEFA60" w14:textId="77777777" w:rsidR="00D638ED" w:rsidRDefault="00D638ED" w:rsidP="00D638ED">
      <w:pPr>
        <w:widowControl/>
        <w:rPr>
          <w:rFonts w:hint="eastAsia"/>
        </w:rPr>
      </w:pPr>
      <w:r>
        <w:rPr>
          <w:rFonts w:hint="eastAsia"/>
        </w:rPr>
        <w:t xml:space="preserve">　　我在极其困难的处境中也没有丧失对神的信仰。对此，我的理解是我吃的苦还不够多，因为神要藉我屠杀更多的恶人。我在一个EXECL文件《鬼箓》中详细列举了200多个恶人之名，绝大多数是南京20家医院血透室的医生、护士、工程师。《诗篇109:9》中诅咒说“愿他的儿女成为孤儿，愿他的妻子成为寡妇”，我则更盼望他们在有生之年亲眼看到子孙的灭绝，然后带着无尽的愧恨、痛苦下地狱。</w:t>
      </w:r>
    </w:p>
    <w:p w14:paraId="1E382904" w14:textId="77777777" w:rsidR="00D638ED" w:rsidRDefault="00D638ED" w:rsidP="00D638ED">
      <w:pPr>
        <w:widowControl/>
        <w:rPr>
          <w:rFonts w:hint="eastAsia"/>
        </w:rPr>
      </w:pPr>
    </w:p>
    <w:p w14:paraId="6B8A46E8" w14:textId="77777777" w:rsidR="00D638ED" w:rsidRDefault="00D638ED" w:rsidP="00D638ED">
      <w:pPr>
        <w:widowControl/>
        <w:rPr>
          <w:rFonts w:hint="eastAsia"/>
        </w:rPr>
      </w:pPr>
      <w:r>
        <w:rPr>
          <w:rFonts w:hint="eastAsia"/>
        </w:rPr>
        <w:t xml:space="preserve">　　我羞于引用信仰、神迹去劝说南京市多个医院血透室的医护停止对我的人身迫害：一方面，如上述《诗篇78:32》所说，恶人是不会停止作恶的，即使神杀死了胡一刀作为警告，也只被其当成偶合之事；另一方面，清者自清，有良知、操守的人自然不会参与对我进行迫害。2011年11月下旬，江苏省人民医院血透室护士潘亚娟辞职；2023年3月中旬，南京市红十字医院血透室护士杨巍辞职；应该与血透室对我的长期迫害有关，除致其良心不安外，更担心家人受到罪累，俗话说“妻贤夫少祸”，即是如此。</w:t>
      </w:r>
    </w:p>
    <w:p w14:paraId="32CF24EC" w14:textId="77777777" w:rsidR="00D638ED" w:rsidRDefault="00D638ED" w:rsidP="00D638ED">
      <w:pPr>
        <w:widowControl/>
        <w:rPr>
          <w:rFonts w:hint="eastAsia"/>
        </w:rPr>
      </w:pPr>
    </w:p>
    <w:p w14:paraId="4FC84847" w14:textId="77777777" w:rsidR="00D638ED" w:rsidRDefault="00D638ED" w:rsidP="00D638ED">
      <w:pPr>
        <w:widowControl/>
        <w:rPr>
          <w:rFonts w:hint="eastAsia"/>
        </w:rPr>
      </w:pPr>
    </w:p>
    <w:p w14:paraId="51899DC4"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2，移疾 </w:t>
      </w:r>
    </w:p>
    <w:p w14:paraId="2776371B" w14:textId="77777777" w:rsidR="00D638ED" w:rsidRDefault="00D638ED" w:rsidP="00D638ED">
      <w:pPr>
        <w:widowControl/>
        <w:rPr>
          <w:rFonts w:hint="eastAsia"/>
        </w:rPr>
      </w:pPr>
    </w:p>
    <w:p w14:paraId="7D2CC48C" w14:textId="77777777" w:rsidR="00D638ED" w:rsidRDefault="00D638ED" w:rsidP="00D638ED">
      <w:pPr>
        <w:widowControl/>
        <w:rPr>
          <w:rFonts w:hint="eastAsia"/>
        </w:rPr>
      </w:pPr>
      <w:r>
        <w:rPr>
          <w:rFonts w:hint="eastAsia"/>
        </w:rPr>
        <w:t xml:space="preserve">　　我曾在一本讨论巫蛊的古书上看到一种叫移疾的法术，可以将人的疾病移到别人或动植物身上。从现代医学的角度看，这不过是一种荒诞不经的传说；从社会心理学</w:t>
      </w:r>
      <w:r>
        <w:rPr>
          <w:rFonts w:hint="eastAsia"/>
        </w:rPr>
        <w:lastRenderedPageBreak/>
        <w:t>上看，则与慕道崇仙一样，表现了古人袪病延年的美好愿望。然而，蒙神之恩，我自己也亲身经历过至少两次。</w:t>
      </w:r>
    </w:p>
    <w:p w14:paraId="397D2279" w14:textId="77777777" w:rsidR="00D638ED" w:rsidRDefault="00D638ED" w:rsidP="00D638ED">
      <w:pPr>
        <w:widowControl/>
        <w:rPr>
          <w:rFonts w:hint="eastAsia"/>
        </w:rPr>
      </w:pPr>
    </w:p>
    <w:p w14:paraId="10A0604A" w14:textId="77777777" w:rsidR="00D638ED" w:rsidRDefault="00D638ED" w:rsidP="00D638ED">
      <w:pPr>
        <w:widowControl/>
        <w:rPr>
          <w:rFonts w:hint="eastAsia"/>
        </w:rPr>
      </w:pPr>
      <w:r>
        <w:rPr>
          <w:rFonts w:hint="eastAsia"/>
        </w:rPr>
        <w:t xml:space="preserve">　　（1）2009年6月至2010年4月，我在南京市建邺区中华路卫生服务中心血透期间，经常在斜对面的一家无名盒饭点吃午饭，5块钱3素1荤。饭菜用不锈钢大方盒盛着，放在人行道边的板车上，食客或用饭盒打包，或用不锈钢餐具盛饭菜后端到巷内的摊主家吃饭，有金属小碗可以盛煤炉上炖的汤喝。这种碗是中空的，所以不会烫手，但也导致可能会不知不觉喝下很烫的汤。不久，我就老是觉得嗓子痒，不时要清喉，觉得不大对，就等汤凉一点再喝，又经常在零食店买一种小包装的青梅含食以生津润喉。咽喉不适感困扰了我几个月，直到2010年4月，突然听说相邻的孙旺村一个与我的父亲年纪相当的老头患食道癌，到10月去世。自己才隐隐觉得也许是神的作为，在这之后基本不再因咽喉不适困扰。</w:t>
      </w:r>
    </w:p>
    <w:p w14:paraId="739AB2AC" w14:textId="77777777" w:rsidR="00D638ED" w:rsidRDefault="00D638ED" w:rsidP="00D638ED">
      <w:pPr>
        <w:widowControl/>
        <w:rPr>
          <w:rFonts w:hint="eastAsia"/>
        </w:rPr>
      </w:pPr>
    </w:p>
    <w:p w14:paraId="10C56EBE" w14:textId="77777777" w:rsidR="00D638ED" w:rsidRDefault="00D638ED" w:rsidP="00D638ED">
      <w:pPr>
        <w:widowControl/>
        <w:rPr>
          <w:rFonts w:hint="eastAsia"/>
        </w:rPr>
      </w:pPr>
      <w:r>
        <w:rPr>
          <w:rFonts w:hint="eastAsia"/>
        </w:rPr>
        <w:t xml:space="preserve">　　（2）2012年6月6日，我从省人民医院换到明基医院血透，几乎每次血透，护士每次都给我下肝毒性药物，导致我下机后常常乏力不适，夜里痛苦得睡不着，夏夜在凉席上辗转反侧，如处地狱烧灼，不时潜呼“上帝哀怜”；参见《血透室》、《王笑云的故事》。直到2013年3月，换到市第一医院血透，虽然仍被继续使用肝毒性迫害，但强度稍为减轻。</w:t>
      </w:r>
    </w:p>
    <w:p w14:paraId="0136250D" w14:textId="77777777" w:rsidR="00D638ED" w:rsidRDefault="00D638ED" w:rsidP="00D638ED">
      <w:pPr>
        <w:widowControl/>
        <w:rPr>
          <w:rFonts w:hint="eastAsia"/>
        </w:rPr>
      </w:pPr>
    </w:p>
    <w:p w14:paraId="153815C7" w14:textId="77777777" w:rsidR="00D638ED" w:rsidRDefault="00D638ED" w:rsidP="00D638ED">
      <w:pPr>
        <w:widowControl/>
        <w:rPr>
          <w:rFonts w:hint="eastAsia"/>
        </w:rPr>
      </w:pPr>
      <w:r>
        <w:rPr>
          <w:rFonts w:hint="eastAsia"/>
        </w:rPr>
        <w:t xml:space="preserve">　　在明基医院血透期间，我所在的丙肝病区有一个叫老杨的病友患癌症去世。2008年，我第一次在明基医院血透时就认识老杨了，他以前好像是文工团的，身材魁梧，为人和善，从未见其与病友或医护发生矛盾；家境殷实，能常规做血滤；老婆每次都陪他血透；也就是说，无论是生活、医疗条件，还是家人的支持，他都是远胜于我的。我亲眼看到他一天天的衰弱，最后哀叹在放射室“都爬不上铁架子了”。十一假期，血透室的吕玲护士知道医保办放假，我换不了血透定点医院，给我用了大剂量的肝毒性毒物；同时，故意把老杨安排在对面的病床上血透，认为能够激发我的负罪感，并让老杨吃我的人血馒头保平安。可惜，没多久，老杨还是无声无息地去世了。</w:t>
      </w:r>
    </w:p>
    <w:p w14:paraId="23A833A9" w14:textId="77777777" w:rsidR="00D638ED" w:rsidRDefault="00D638ED" w:rsidP="00D638ED">
      <w:pPr>
        <w:widowControl/>
        <w:rPr>
          <w:rFonts w:hint="eastAsia"/>
        </w:rPr>
      </w:pPr>
    </w:p>
    <w:p w14:paraId="06D29A80" w14:textId="77777777" w:rsidR="00D638ED" w:rsidRDefault="00D638ED" w:rsidP="00D638ED">
      <w:pPr>
        <w:widowControl/>
        <w:rPr>
          <w:rFonts w:hint="eastAsia"/>
        </w:rPr>
      </w:pPr>
      <w:r>
        <w:rPr>
          <w:rFonts w:hint="eastAsia"/>
        </w:rPr>
        <w:t>＊＊＊＊＊＊</w:t>
      </w:r>
    </w:p>
    <w:p w14:paraId="587DCFE4" w14:textId="77777777" w:rsidR="00D638ED" w:rsidRDefault="00D638ED" w:rsidP="00D638ED">
      <w:pPr>
        <w:widowControl/>
        <w:rPr>
          <w:rFonts w:hint="eastAsia"/>
        </w:rPr>
      </w:pPr>
    </w:p>
    <w:p w14:paraId="6D9D468A" w14:textId="77777777" w:rsidR="00D638ED" w:rsidRDefault="00D638ED" w:rsidP="00D638ED">
      <w:pPr>
        <w:widowControl/>
        <w:rPr>
          <w:rFonts w:hint="eastAsia"/>
        </w:rPr>
      </w:pPr>
      <w:r>
        <w:rPr>
          <w:rFonts w:hint="eastAsia"/>
        </w:rPr>
        <w:t xml:space="preserve">　　经历上述两件事，我知道移疾是可能的，但从没有试图掌握这项技能，因为我知道这是只有神才能进行的作为。根据某种守恒定理，凡人的一切行为都是有后果和代价的，没有任何侥幸或捷径，我可以举另一个例子来说明这一点。</w:t>
      </w:r>
    </w:p>
    <w:p w14:paraId="45A80316" w14:textId="77777777" w:rsidR="00D638ED" w:rsidRDefault="00D638ED" w:rsidP="00D638ED">
      <w:pPr>
        <w:widowControl/>
        <w:rPr>
          <w:rFonts w:hint="eastAsia"/>
        </w:rPr>
      </w:pPr>
    </w:p>
    <w:p w14:paraId="598B2CA5" w14:textId="77777777" w:rsidR="00D638ED" w:rsidRDefault="00D638ED" w:rsidP="00D638ED">
      <w:pPr>
        <w:widowControl/>
        <w:rPr>
          <w:rFonts w:hint="eastAsia"/>
        </w:rPr>
      </w:pPr>
      <w:r>
        <w:rPr>
          <w:rFonts w:hint="eastAsia"/>
        </w:rPr>
        <w:t xml:space="preserve">　　1999年3月23日，我从南京市鼓楼医院肾科转到江苏省人民医院泌尿外科，等候进行肾移植手术。刚住到病房，被安排与一个刚做过肾移植手术但无尿的男病人，名叫田传友，同住二人间。正常情况下，肾移植手术后的病人免疫力低下，是不会与血透病人住在一个房间的，所以可能是在利用某些我所不知道的特性。很快，田传友就有了小便，也就是说，移植肾功能正常，主治医师张炜、顾民、殷铁军等一个个兴高彩烈地走进病房，问田传友“尿量多少了啊”。可能是利尿剂等终于起了作用，也可能是我被成功利用。如果真的是我被利用，田传友和省人民医院也付出了相当的代价：</w:t>
      </w:r>
      <w:r>
        <w:rPr>
          <w:rFonts w:hint="eastAsia"/>
        </w:rPr>
        <w:lastRenderedPageBreak/>
        <w:t>田传友的哥哥当时在病房照顾他，听说没几年就死于胃癌；泌尿外科有一个中年医生中风，每天摇摇晃晃、哆哆嗦嗦地同医护、病人及家属等一起挤电梯；2004年初给我做内瘘手术的泌尿外科钱立新主任不久出车祸去世，再加上2011年猝死的肾科胡建明主任（详见《胡一刀的故事》）。</w:t>
      </w:r>
    </w:p>
    <w:p w14:paraId="4B3CA4FC" w14:textId="77777777" w:rsidR="00D638ED" w:rsidRDefault="00D638ED" w:rsidP="00D638ED">
      <w:pPr>
        <w:widowControl/>
        <w:rPr>
          <w:rFonts w:hint="eastAsia"/>
        </w:rPr>
      </w:pPr>
    </w:p>
    <w:p w14:paraId="709238BA" w14:textId="77777777" w:rsidR="00D638ED" w:rsidRDefault="00D638ED" w:rsidP="00D638ED">
      <w:pPr>
        <w:widowControl/>
        <w:rPr>
          <w:rFonts w:hint="eastAsia"/>
        </w:rPr>
      </w:pPr>
      <w:r>
        <w:rPr>
          <w:rFonts w:hint="eastAsia"/>
        </w:rPr>
        <w:t xml:space="preserve">　　2025年10月22日，周三下午，我在南医大二附院迈皋桥院区血透，所在的F区多了一个从萨家湾本部转过来的病友老何，血透20年，肾切除后淋巴瘘导致引流不尽，一个多月不见好，转到迈皋桥院区住院观察；按理说，人往高处走，迈皋桥院区是新开的，技术实力、血透水平不可能强过本部，据说连病房也是借用心血管科的，显得不合理。何病友每天自费输2至4瓶白蛋白，才把血压从60/40升到正常，血色素、体质也有恢复，从坐轮椅到可以自行，11月28日周五上午血透后出院。</w:t>
      </w:r>
    </w:p>
    <w:p w14:paraId="349727F7" w14:textId="77777777" w:rsidR="00D638ED" w:rsidRDefault="00D638ED" w:rsidP="00D638ED">
      <w:pPr>
        <w:widowControl/>
        <w:rPr>
          <w:rFonts w:hint="eastAsia"/>
        </w:rPr>
      </w:pPr>
    </w:p>
    <w:p w14:paraId="25E4F3E4" w14:textId="77777777" w:rsidR="00D638ED" w:rsidRDefault="00D638ED" w:rsidP="00D638ED">
      <w:pPr>
        <w:widowControl/>
        <w:rPr>
          <w:rFonts w:hint="eastAsia"/>
        </w:rPr>
      </w:pPr>
      <w:r>
        <w:rPr>
          <w:rFonts w:hint="eastAsia"/>
        </w:rPr>
        <w:t xml:space="preserve">　　我从2024年6月起，每周多做一次血透。2025年11月8日，周六下午加透做血滤时，发现F88多了一个白发老太；后听说其是二四六早班病人，因患癌症畏寒而挪到下午班。有点奇怪的是，我之前周六做血滤，F86、F87两台血滤机哪台早就上哪台；自从老太换到下午班后，就固定在老太邻床F87。</w:t>
      </w:r>
    </w:p>
    <w:p w14:paraId="5B6D3E67" w14:textId="77777777" w:rsidR="00D638ED" w:rsidRDefault="00D638ED" w:rsidP="00D638ED">
      <w:pPr>
        <w:widowControl/>
        <w:rPr>
          <w:rFonts w:hint="eastAsia"/>
        </w:rPr>
      </w:pPr>
    </w:p>
    <w:p w14:paraId="08FFE7B0" w14:textId="77777777" w:rsidR="00D638ED" w:rsidRDefault="00D638ED" w:rsidP="00D638ED">
      <w:pPr>
        <w:widowControl/>
        <w:rPr>
          <w:rFonts w:hint="eastAsia"/>
        </w:rPr>
      </w:pPr>
    </w:p>
    <w:p w14:paraId="5C67FE7D"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3，孙旺同学 </w:t>
      </w:r>
    </w:p>
    <w:p w14:paraId="1C9ADA0E" w14:textId="77777777" w:rsidR="00D638ED" w:rsidRDefault="00D638ED" w:rsidP="00D638ED">
      <w:pPr>
        <w:widowControl/>
        <w:rPr>
          <w:rFonts w:hint="eastAsia"/>
        </w:rPr>
      </w:pPr>
    </w:p>
    <w:p w14:paraId="7BABF9FD" w14:textId="77777777" w:rsidR="00D638ED" w:rsidRDefault="00D638ED" w:rsidP="00D638ED">
      <w:pPr>
        <w:widowControl/>
        <w:rPr>
          <w:rFonts w:hint="eastAsia"/>
        </w:rPr>
      </w:pPr>
      <w:r>
        <w:rPr>
          <w:rFonts w:hint="eastAsia"/>
        </w:rPr>
        <w:t xml:space="preserve">　　我在《一个变态分子的独白》中提到，小时候，我到小村的小姨娘家玩，几个邻村孙旺店的男孩啸聚山头，好像要冲下来偷小姨娘家的梨，我立刻报告了小姨娘，小姨娘出来把他们骂走了，对我大加赞许。过了没几天，其中一个壮硕者在中学操场上截住我，威胁了我一番。这是很小的一件事，绝大多数人都应该遇到过；也许我当时紧张过一阵，过后就忘了个干净。过了十多年，我才听说这个威胁我的同学开车冲进水库，自己游了上来，同车的淹死了，怕坐牢，一直躲在外面，家里盖的2幢相邻的2层小楼因此空着一半。</w:t>
      </w:r>
    </w:p>
    <w:p w14:paraId="0FA253E0" w14:textId="77777777" w:rsidR="00D638ED" w:rsidRDefault="00D638ED" w:rsidP="00D638ED">
      <w:pPr>
        <w:widowControl/>
        <w:rPr>
          <w:rFonts w:hint="eastAsia"/>
        </w:rPr>
      </w:pPr>
    </w:p>
    <w:p w14:paraId="617880AE" w14:textId="77777777" w:rsidR="00D638ED" w:rsidRDefault="00D638ED" w:rsidP="00D638ED">
      <w:pPr>
        <w:widowControl/>
        <w:rPr>
          <w:rFonts w:hint="eastAsia"/>
        </w:rPr>
      </w:pPr>
      <w:r>
        <w:rPr>
          <w:rFonts w:hint="eastAsia"/>
        </w:rPr>
        <w:t xml:space="preserve">　　这件事除了让我感恩，还让我领悟到：神无时不在做功；即使是我们忘掉的事情，神也不会忘记。</w:t>
      </w:r>
    </w:p>
    <w:p w14:paraId="66ED77EA" w14:textId="77777777" w:rsidR="00D638ED" w:rsidRDefault="00D638ED" w:rsidP="00D638ED">
      <w:pPr>
        <w:widowControl/>
        <w:rPr>
          <w:rFonts w:hint="eastAsia"/>
        </w:rPr>
      </w:pPr>
    </w:p>
    <w:p w14:paraId="3F1E2AA5" w14:textId="77777777" w:rsidR="00D638ED" w:rsidRDefault="00D638ED" w:rsidP="00D638ED">
      <w:pPr>
        <w:widowControl/>
        <w:rPr>
          <w:rFonts w:hint="eastAsia"/>
        </w:rPr>
      </w:pPr>
      <w:r>
        <w:rPr>
          <w:rFonts w:hint="eastAsia"/>
        </w:rPr>
        <w:t xml:space="preserve">　　类似的事。2006年末，我因血透感染丙肝，为了起诉南京市中西医结合医院（钟山医院），曾到河西的建康律师事务所咨询，律师报价3千块，而当时我的身上正好只有3千块；我觉得太巧了，但也无话可说。不久，在网上看到建康律师事务所主任律师王金宝犯案被抓。2020年1月，百度、必应都搜不到相关信息，只有2条办案信息：《南京的“大律师”王金宝在代理诉讼中严重违反司法程序》，《王金宝律师，行贿法官是不是你的悲哀》。</w:t>
      </w:r>
    </w:p>
    <w:p w14:paraId="0356BF3B" w14:textId="77777777" w:rsidR="00D638ED" w:rsidRDefault="00D638ED" w:rsidP="00D638ED">
      <w:pPr>
        <w:widowControl/>
        <w:rPr>
          <w:rFonts w:hint="eastAsia"/>
        </w:rPr>
      </w:pPr>
    </w:p>
    <w:p w14:paraId="31F2F242" w14:textId="77777777" w:rsidR="00D638ED" w:rsidRDefault="00D638ED" w:rsidP="00D638ED">
      <w:pPr>
        <w:widowControl/>
        <w:rPr>
          <w:rFonts w:hint="eastAsia"/>
        </w:rPr>
      </w:pPr>
      <w:r>
        <w:rPr>
          <w:rFonts w:hint="eastAsia"/>
        </w:rPr>
        <w:t xml:space="preserve">　　2015年6月1日，从南京发往重庆的“东方之星”客轮在湖北监利县水道翻沉，死亡442人，仅12人获救。官方调查称失事原因是“突遇罕见强对流天气”，更合理的解</w:t>
      </w:r>
      <w:r>
        <w:rPr>
          <w:rFonts w:hint="eastAsia"/>
        </w:rPr>
        <w:lastRenderedPageBreak/>
        <w:t>释就是神的作为。我注意到，“东方之星”是一艘旅游客轮，乘客应该大都是长期迫害我的南京市公务员群体（参见《公安国保维稳概论》、《血透室》、《房改办的故事》、《居委会的故事》、《病退的故事》等）。2011年8月胡一刀死后（参见《胡一刀的故事》），至客轮倾覆，期间我辗转在江苏省人民医院、明基医院、市第一医院、省级机关医院、长征医院、中大医院血透，被血透室残酷迫害的次数，与死亡人数大体相当。极恶之事，必有酷烈之报；那些溺毙的公务员们，与其说死于恶劣天气，不如说死于神殛，更死于其自身的助纣为虐。</w:t>
      </w:r>
    </w:p>
    <w:p w14:paraId="50448DD1" w14:textId="77777777" w:rsidR="00D638ED" w:rsidRDefault="00D638ED" w:rsidP="00D638ED">
      <w:pPr>
        <w:widowControl/>
        <w:rPr>
          <w:rFonts w:hint="eastAsia"/>
        </w:rPr>
      </w:pPr>
    </w:p>
    <w:p w14:paraId="71015B79" w14:textId="77777777" w:rsidR="00D638ED" w:rsidRDefault="00D638ED" w:rsidP="00D638ED">
      <w:pPr>
        <w:widowControl/>
        <w:rPr>
          <w:rFonts w:hint="eastAsia"/>
        </w:rPr>
      </w:pPr>
      <w:r>
        <w:rPr>
          <w:rFonts w:hint="eastAsia"/>
        </w:rPr>
        <w:t xml:space="preserve">　　2024年12月2日，周一下午，我在南医大二附院迈皋桥院区血透53分钟后忽觉身凉，一直到下机，下机后感染症状加重，从普通感冒发展为肺部感染，挂水、口服头孢一个多月，仍咳痰不已，苦不堪言。2025年1月上中旬，有护工、护士先后在旁说血透室阴性区一个护士摔伤骨折或骨裂，算工伤，回家休养去了；也许这就是神的报应，我并不知晓，但我知晓的是，我向神祈求的是更深重的报应，为此可以等候更长久。</w:t>
      </w:r>
    </w:p>
    <w:p w14:paraId="5C1F14E9" w14:textId="77777777" w:rsidR="00D638ED" w:rsidRDefault="00D638ED" w:rsidP="00D638ED">
      <w:pPr>
        <w:widowControl/>
        <w:rPr>
          <w:rFonts w:hint="eastAsia"/>
        </w:rPr>
      </w:pPr>
    </w:p>
    <w:p w14:paraId="2F721479" w14:textId="77777777" w:rsidR="00D638ED" w:rsidRDefault="00D638ED" w:rsidP="00D638ED">
      <w:pPr>
        <w:widowControl/>
        <w:rPr>
          <w:rFonts w:hint="eastAsia"/>
        </w:rPr>
      </w:pPr>
    </w:p>
    <w:p w14:paraId="46883A07"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4，骨患 </w:t>
      </w:r>
    </w:p>
    <w:p w14:paraId="7326F0BD" w14:textId="77777777" w:rsidR="00D638ED" w:rsidRDefault="00D638ED" w:rsidP="00D638ED">
      <w:pPr>
        <w:widowControl/>
        <w:rPr>
          <w:rFonts w:hint="eastAsia"/>
        </w:rPr>
      </w:pPr>
    </w:p>
    <w:p w14:paraId="37EE6677" w14:textId="77777777" w:rsidR="00D638ED" w:rsidRDefault="00D638ED" w:rsidP="00D638ED">
      <w:pPr>
        <w:widowControl/>
        <w:rPr>
          <w:rFonts w:hint="eastAsia"/>
        </w:rPr>
      </w:pPr>
      <w:r>
        <w:rPr>
          <w:rFonts w:hint="eastAsia"/>
        </w:rPr>
        <w:t xml:space="preserve">　　2012年8月7日，明基医院血透室护士长汪红英三次打电话给我，邀请我从八一医院换到明基医院血透。8月17日，上午，我坐“宁井”公交车进城，准备到医保中心换血透定点医院。到公交车辆厂下车，一辆21路刚出站，我在追公交时，刚跑了两步，只听见左右大腿骨“咔、咔”两声轻响，一阵剧痛，差点摔倒，忍痛连滚带爬地上了车，几乎闭气休克，司机和乘客都用奇怪的眼神盯着我的脸看了一会，肯定是煞白。坐在座位上喘了好一会才缓过来，站起来走两步，还好，能走，虽然大腿仍时时作痛。之后，到水西门广场下车，走路稍跛，缓缓蹒跚而前，可谓“一步一个脚印”。</w:t>
      </w:r>
    </w:p>
    <w:p w14:paraId="4FDDBAF9" w14:textId="77777777" w:rsidR="00D638ED" w:rsidRDefault="00D638ED" w:rsidP="00D638ED">
      <w:pPr>
        <w:widowControl/>
        <w:rPr>
          <w:rFonts w:hint="eastAsia"/>
        </w:rPr>
      </w:pPr>
    </w:p>
    <w:p w14:paraId="085AB0D6" w14:textId="77777777" w:rsidR="00D638ED" w:rsidRDefault="00D638ED" w:rsidP="00D638ED">
      <w:pPr>
        <w:widowControl/>
        <w:rPr>
          <w:rFonts w:hint="eastAsia"/>
        </w:rPr>
      </w:pPr>
      <w:r>
        <w:rPr>
          <w:rFonts w:hint="eastAsia"/>
        </w:rPr>
        <w:t xml:space="preserve">　　我换到明基医院血透后，被加重了肝毒性药物等迫害，尤其是十一7天长假期间，迫害程度尤为酷烈（参见《血透室》）。我在追赶21路时大腿突然几乎骨折，之前、之后都没有出现过这种状况，应是神对我的一个警告。</w:t>
      </w:r>
    </w:p>
    <w:p w14:paraId="1A3EB512" w14:textId="77777777" w:rsidR="00D638ED" w:rsidRDefault="00D638ED" w:rsidP="00D638ED">
      <w:pPr>
        <w:widowControl/>
        <w:rPr>
          <w:rFonts w:hint="eastAsia"/>
        </w:rPr>
      </w:pPr>
    </w:p>
    <w:p w14:paraId="72B53745" w14:textId="77777777" w:rsidR="00D638ED" w:rsidRDefault="00D638ED" w:rsidP="00D638ED">
      <w:pPr>
        <w:widowControl/>
        <w:rPr>
          <w:rFonts w:hint="eastAsia"/>
        </w:rPr>
      </w:pPr>
    </w:p>
    <w:p w14:paraId="2D165A10"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5，公交司机 </w:t>
      </w:r>
    </w:p>
    <w:p w14:paraId="4D89E55D" w14:textId="77777777" w:rsidR="00D638ED" w:rsidRDefault="00D638ED" w:rsidP="00D638ED">
      <w:pPr>
        <w:widowControl/>
        <w:rPr>
          <w:rFonts w:hint="eastAsia"/>
        </w:rPr>
      </w:pPr>
    </w:p>
    <w:p w14:paraId="3E30FA8D" w14:textId="77777777" w:rsidR="00D638ED" w:rsidRDefault="00D638ED" w:rsidP="00D638ED">
      <w:pPr>
        <w:widowControl/>
        <w:rPr>
          <w:rFonts w:hint="eastAsia"/>
        </w:rPr>
      </w:pPr>
      <w:r>
        <w:rPr>
          <w:rFonts w:hint="eastAsia"/>
        </w:rPr>
        <w:t xml:space="preserve">　　2013年8月前的一天傍晚，我坐“宁井”公交车回铜井镇。快到镇上时，一个搭车的男司机A准备下车，要拿挂在驾驶室旁栏杆上的拎包，却发现被我后放的的背包压住了，我连忙去把背包拿开。司机A随后扭头用鄙夷的神情朝开车的同事说了句“艺术家哦”，就下车了。当时我留着长发、长胡须，驾驶室旁也没有别人，所以应该是讽刺我的。8月20日中午，我坐“宁井”进城，经过板桥镇，一辆对面的“宁井”公交被一辆蓝色货车擦碎左侧中部数块玻璃，一地碎屑，司机A在旁张望，一脸懵逼状，偶尔走动。</w:t>
      </w:r>
    </w:p>
    <w:p w14:paraId="7808BDEC" w14:textId="77777777" w:rsidR="00D638ED" w:rsidRDefault="00D638ED" w:rsidP="00D638ED">
      <w:pPr>
        <w:widowControl/>
        <w:rPr>
          <w:rFonts w:hint="eastAsia"/>
        </w:rPr>
      </w:pPr>
    </w:p>
    <w:p w14:paraId="026B0A9D" w14:textId="77777777" w:rsidR="00D638ED" w:rsidRDefault="00D638ED" w:rsidP="00D638ED">
      <w:pPr>
        <w:widowControl/>
        <w:rPr>
          <w:rFonts w:hint="eastAsia"/>
        </w:rPr>
      </w:pPr>
      <w:r>
        <w:rPr>
          <w:rFonts w:hint="eastAsia"/>
        </w:rPr>
        <w:t xml:space="preserve">　　之后，司机A开车时，戴上了通光眼镜装斯文，而且邀请一个面相和善的中年女售票员与他搭班卖票。8月27日，我上车后没座位，女售票员客客气气地指着一个座位告诉我，这个人到前面哪一站就下车了，让我站到旁边去等着。乘坐“宁井”公交十多年，从没有享受过这种待遇。</w:t>
      </w:r>
    </w:p>
    <w:p w14:paraId="5F82D085" w14:textId="77777777" w:rsidR="00D638ED" w:rsidRDefault="00D638ED" w:rsidP="00D638ED">
      <w:pPr>
        <w:widowControl/>
        <w:rPr>
          <w:rFonts w:hint="eastAsia"/>
        </w:rPr>
      </w:pPr>
    </w:p>
    <w:p w14:paraId="388673F5" w14:textId="77777777" w:rsidR="00D638ED" w:rsidRDefault="00D638ED" w:rsidP="00D638ED">
      <w:pPr>
        <w:widowControl/>
        <w:rPr>
          <w:rFonts w:hint="eastAsia"/>
        </w:rPr>
      </w:pPr>
      <w:r>
        <w:rPr>
          <w:rFonts w:hint="eastAsia"/>
        </w:rPr>
        <w:t xml:space="preserve">　　很显然，司机A认为由于他当面讥讽我，导致我用某种法术使其出车祸；由于这两件事时间相隔不远，认为其间存在因果是很正常的逻辑。</w:t>
      </w:r>
    </w:p>
    <w:p w14:paraId="191B4F3B" w14:textId="77777777" w:rsidR="00D638ED" w:rsidRDefault="00D638ED" w:rsidP="00D638ED">
      <w:pPr>
        <w:widowControl/>
        <w:rPr>
          <w:rFonts w:hint="eastAsia"/>
        </w:rPr>
      </w:pPr>
    </w:p>
    <w:p w14:paraId="47BB3A03" w14:textId="77777777" w:rsidR="00D638ED" w:rsidRDefault="00D638ED" w:rsidP="00D638ED">
      <w:pPr>
        <w:widowControl/>
        <w:rPr>
          <w:rFonts w:hint="eastAsia"/>
        </w:rPr>
      </w:pPr>
      <w:r>
        <w:rPr>
          <w:rFonts w:hint="eastAsia"/>
        </w:rPr>
        <w:t xml:space="preserve">　　这原本是一件微不足道的事情，司机A嘲讽我的时候，我确实感到一点不快，但也很快就忘掉了；直到亲眼看到司机A在车祸现场，才想起他说的话，而隐隐感到是神的作为。神之所以要小题大做，并让我亲眼看到，是因为我当时处于极其艰难困苦的状态中。</w:t>
      </w:r>
    </w:p>
    <w:p w14:paraId="74AD6C0A" w14:textId="77777777" w:rsidR="00D638ED" w:rsidRDefault="00D638ED" w:rsidP="00D638ED">
      <w:pPr>
        <w:widowControl/>
        <w:rPr>
          <w:rFonts w:hint="eastAsia"/>
        </w:rPr>
      </w:pPr>
    </w:p>
    <w:p w14:paraId="3C16AB80" w14:textId="77777777" w:rsidR="00D638ED" w:rsidRDefault="00D638ED" w:rsidP="00D638ED">
      <w:pPr>
        <w:widowControl/>
        <w:rPr>
          <w:rFonts w:hint="eastAsia"/>
        </w:rPr>
      </w:pPr>
      <w:r>
        <w:rPr>
          <w:rFonts w:hint="eastAsia"/>
        </w:rPr>
        <w:t xml:space="preserve">　　我在上述第1节中提到，胡一刀死后，江苏省人民医院血透室等加重了对我的迫害，尤其是长期肝毒性药物的迫害，产生了严重的副作用（参见《血透室》），我一度怀疑自己能否活下去。比如，2012年5月14日，上午、傍晚，我多次默念“IN GOD WE TRUST”，傍晚在回铜井的“宁井”公交车上一直处于恐慌中，哀愤欲死；同年6月26日，傍晚，我在血透后回家，天已经黑了，母亲躺在床上，一边看电视，一边吹着风扇，轻松又惬意，竟让我觉得又温暖又羡慕；我在被明基医院迫害得最严重的几天夜里，睡在凉席上反复默念“上帝哀怜”；一直到2013年夏天，仍然被南京市第一医院血透室用肝毒性药物、只脱水不排毒等手段迫害。</w:t>
      </w:r>
    </w:p>
    <w:p w14:paraId="4CBE2EAE" w14:textId="77777777" w:rsidR="00D638ED" w:rsidRDefault="00D638ED" w:rsidP="00D638ED">
      <w:pPr>
        <w:widowControl/>
        <w:rPr>
          <w:rFonts w:hint="eastAsia"/>
        </w:rPr>
      </w:pPr>
    </w:p>
    <w:p w14:paraId="3711B99B" w14:textId="77777777" w:rsidR="00D638ED" w:rsidRDefault="00D638ED" w:rsidP="00D638ED">
      <w:pPr>
        <w:widowControl/>
        <w:rPr>
          <w:rFonts w:hint="eastAsia"/>
        </w:rPr>
      </w:pPr>
      <w:r>
        <w:rPr>
          <w:rFonts w:hint="eastAsia"/>
        </w:rPr>
        <w:t xml:space="preserve">　　就像一滴水反射出太阳的光辉，神通过这一件小事让身处困境的我坚定信心，继续走光荣的荆棘之路。</w:t>
      </w:r>
    </w:p>
    <w:p w14:paraId="3E0A3478" w14:textId="77777777" w:rsidR="00D638ED" w:rsidRDefault="00D638ED" w:rsidP="00D638ED">
      <w:pPr>
        <w:widowControl/>
        <w:rPr>
          <w:rFonts w:hint="eastAsia"/>
        </w:rPr>
      </w:pPr>
    </w:p>
    <w:p w14:paraId="288BAC2C" w14:textId="77777777" w:rsidR="00D638ED" w:rsidRDefault="00D638ED" w:rsidP="00D638ED">
      <w:pPr>
        <w:widowControl/>
        <w:rPr>
          <w:rFonts w:hint="eastAsia"/>
        </w:rPr>
      </w:pPr>
    </w:p>
    <w:p w14:paraId="1158DFE4"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6，沃尔玛 </w:t>
      </w:r>
    </w:p>
    <w:p w14:paraId="1991E162" w14:textId="77777777" w:rsidR="00D638ED" w:rsidRDefault="00D638ED" w:rsidP="00D638ED">
      <w:pPr>
        <w:widowControl/>
        <w:rPr>
          <w:rFonts w:hint="eastAsia"/>
        </w:rPr>
      </w:pPr>
    </w:p>
    <w:p w14:paraId="0C801EE2" w14:textId="77777777" w:rsidR="00D638ED" w:rsidRDefault="00D638ED" w:rsidP="00D638ED">
      <w:pPr>
        <w:widowControl/>
        <w:rPr>
          <w:rFonts w:hint="eastAsia"/>
        </w:rPr>
      </w:pPr>
      <w:r>
        <w:rPr>
          <w:rFonts w:hint="eastAsia"/>
        </w:rPr>
        <w:t xml:space="preserve">　　2019年12月27日下午，我到南京虹悦城沃尔玛超市购物。结账时，超市主管罗欢过来，收走了所有的商品，说“不卖给你”，眼珠血红，好像是吃人的魔鬼（详见《超市的故事》。我打了110，女接线员说消费纠纷不出警，我愣在收银台旁，又有穷途末路之感。随后，我在2020年1月25日写邮件向沃尔玛中国总部投诉、索赔1万元，被拒，然而，我并没有什么不满意。</w:t>
      </w:r>
    </w:p>
    <w:p w14:paraId="2A2D7302" w14:textId="77777777" w:rsidR="00D638ED" w:rsidRDefault="00D638ED" w:rsidP="00D638ED">
      <w:pPr>
        <w:widowControl/>
        <w:rPr>
          <w:rFonts w:hint="eastAsia"/>
        </w:rPr>
      </w:pPr>
    </w:p>
    <w:p w14:paraId="2CA1E254" w14:textId="77777777" w:rsidR="00D638ED" w:rsidRDefault="00D638ED" w:rsidP="00D638ED">
      <w:pPr>
        <w:widowControl/>
        <w:rPr>
          <w:rFonts w:hint="eastAsia"/>
        </w:rPr>
      </w:pPr>
      <w:r>
        <w:rPr>
          <w:rFonts w:hint="eastAsia"/>
        </w:rPr>
        <w:t xml:space="preserve">　　据我所知，这家沃尔玛超市不单纯靠低买高卖挣差价，而是以相对低价吸引客流，出租其出口到商场通道两侧的铺位挣钱。在超市主管收走商品后不久，就开始持续3年的新冠疫情，反复封控，商场客流大减，这家沃尔玛人均损失必定超过1万元。然而，我并不能说，仅仅因为南京沃尔玛超市拒绝向我出售商品，神就大发雷霆，降下瘟疫惩罚之。</w:t>
      </w:r>
    </w:p>
    <w:p w14:paraId="597478BF" w14:textId="77777777" w:rsidR="00D638ED" w:rsidRDefault="00D638ED" w:rsidP="00D638ED">
      <w:pPr>
        <w:widowControl/>
        <w:rPr>
          <w:rFonts w:hint="eastAsia"/>
        </w:rPr>
      </w:pPr>
    </w:p>
    <w:p w14:paraId="6449151F" w14:textId="77777777" w:rsidR="00D638ED" w:rsidRDefault="00D638ED" w:rsidP="00D638ED">
      <w:pPr>
        <w:widowControl/>
        <w:rPr>
          <w:rFonts w:hint="eastAsia"/>
        </w:rPr>
      </w:pPr>
      <w:r>
        <w:rPr>
          <w:rFonts w:hint="eastAsia"/>
        </w:rPr>
        <w:t xml:space="preserve">　　2008年2至4月、2009年2月，我在上海第二人民医院血透期间，遭到与在南京血透时一样的迫害（参见《血透室》、《血透日记》）），申请在第十人民医院血透无端被拒（女医生一开始说有空床位可以接受，另一女医生进来后突然改了说法），在外吃饭也多次被刁难（参见《泔水面》），可以说几乎处于无医无食的境地。2022年春季上海封城期间，居民吃饭、看病都大成问题。同样，我也不能说，由于我在上海遭遇的迫害和不快，神就降下灾祸惩罚上海人。</w:t>
      </w:r>
    </w:p>
    <w:p w14:paraId="62BC2904" w14:textId="77777777" w:rsidR="00D638ED" w:rsidRDefault="00D638ED" w:rsidP="00D638ED">
      <w:pPr>
        <w:widowControl/>
        <w:rPr>
          <w:rFonts w:hint="eastAsia"/>
        </w:rPr>
      </w:pPr>
    </w:p>
    <w:p w14:paraId="677E67BA" w14:textId="77777777" w:rsidR="00D638ED" w:rsidRDefault="00D638ED" w:rsidP="00D638ED">
      <w:pPr>
        <w:widowControl/>
        <w:rPr>
          <w:rFonts w:hint="eastAsia"/>
        </w:rPr>
      </w:pPr>
      <w:r>
        <w:rPr>
          <w:rFonts w:hint="eastAsia"/>
        </w:rPr>
        <w:t xml:space="preserve">　　我在上海血透期间，像在南京一样受到当地公安国保的日常迫害。第一次离开上海后3个月，2008年7月1日，就发生了杨佳杀警事件；第二次离开后一年多，2010年11月15日，上海静安区胶州路教师公寓大火，烧死58人。同样，我也不能说，由于我受到上海公安国保的迫害，神就借杨佳之手杀死6个警察。</w:t>
      </w:r>
    </w:p>
    <w:p w14:paraId="775E2C46" w14:textId="77777777" w:rsidR="00D638ED" w:rsidRDefault="00D638ED" w:rsidP="00D638ED">
      <w:pPr>
        <w:widowControl/>
        <w:rPr>
          <w:rFonts w:hint="eastAsia"/>
        </w:rPr>
      </w:pPr>
    </w:p>
    <w:p w14:paraId="72D5743C" w14:textId="77777777" w:rsidR="00D638ED" w:rsidRDefault="00D638ED" w:rsidP="00D638ED">
      <w:pPr>
        <w:widowControl/>
        <w:rPr>
          <w:rFonts w:hint="eastAsia"/>
        </w:rPr>
      </w:pPr>
      <w:r>
        <w:rPr>
          <w:rFonts w:hint="eastAsia"/>
        </w:rPr>
        <w:t xml:space="preserve">　　但是，我可以说，上述三件事上，我所受的不公、迫害是有一分之力的。一个社会的崩溃正如一场雪崩，是由无数个微不足道的雪花累积而成的。正如古人所说：人所歌舞，天必从之。</w:t>
      </w:r>
    </w:p>
    <w:p w14:paraId="01D916EA" w14:textId="77777777" w:rsidR="00D638ED" w:rsidRDefault="00D638ED" w:rsidP="00D638ED">
      <w:pPr>
        <w:widowControl/>
        <w:rPr>
          <w:rFonts w:hint="eastAsia"/>
        </w:rPr>
      </w:pPr>
    </w:p>
    <w:p w14:paraId="0050BEE4" w14:textId="77777777" w:rsidR="00D638ED" w:rsidRDefault="00D638ED" w:rsidP="00D638ED">
      <w:pPr>
        <w:widowControl/>
        <w:rPr>
          <w:rFonts w:hint="eastAsia"/>
        </w:rPr>
      </w:pPr>
    </w:p>
    <w:p w14:paraId="34B7E6EE"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7，明月弯刀 </w:t>
      </w:r>
    </w:p>
    <w:p w14:paraId="0E23087B" w14:textId="77777777" w:rsidR="00D638ED" w:rsidRDefault="00D638ED" w:rsidP="00D638ED">
      <w:pPr>
        <w:widowControl/>
        <w:rPr>
          <w:rFonts w:hint="eastAsia"/>
        </w:rPr>
      </w:pPr>
    </w:p>
    <w:p w14:paraId="71091FF6" w14:textId="77777777" w:rsidR="00D638ED" w:rsidRDefault="00D638ED" w:rsidP="00D638ED">
      <w:pPr>
        <w:widowControl/>
        <w:rPr>
          <w:rFonts w:hint="eastAsia"/>
        </w:rPr>
      </w:pPr>
      <w:r>
        <w:rPr>
          <w:rFonts w:hint="eastAsia"/>
        </w:rPr>
        <w:t xml:space="preserve">　　2022年8月3日，周三，傍晚，我走进所住的南京岱山齐修南苑小区，抬头见南天黄月如钩，吟诗一句：“明月弯刀天上挂，屠尽中华虎豹豺。”（参见《血透日记》）8月5日，石家庄刑满囚犯杀狱警二人，伤一人。8月6日，河南汝州34岁王帅峰7刀捅死派出所长，4刀捅死一民警。</w:t>
      </w:r>
    </w:p>
    <w:p w14:paraId="061C12F0" w14:textId="77777777" w:rsidR="00D638ED" w:rsidRDefault="00D638ED" w:rsidP="00D638ED">
      <w:pPr>
        <w:widowControl/>
        <w:rPr>
          <w:rFonts w:hint="eastAsia"/>
        </w:rPr>
      </w:pPr>
    </w:p>
    <w:p w14:paraId="7E0F2A52" w14:textId="77777777" w:rsidR="00D638ED" w:rsidRDefault="00D638ED" w:rsidP="00D638ED">
      <w:pPr>
        <w:widowControl/>
        <w:rPr>
          <w:rFonts w:hint="eastAsia"/>
        </w:rPr>
      </w:pPr>
      <w:r>
        <w:rPr>
          <w:rFonts w:hint="eastAsia"/>
        </w:rPr>
        <w:t xml:space="preserve">　　由于南京市公安局国保把我当成老鼠一样进行长达30多年的迫害，毁了我的一生，失去了家人、朋友等一切社会关系，直到现在还是一身治不好的病，所以我对公安怀有强烈的怨恨，视军警为仇敌（参见《公安国保维稳概论》、《军警的故事》）。2014年4月前，我住在父母家的时候，在路上看到飞机飞过头顶，无论是客机、拉烟的战机还是直升机，常常会立刻停下自行车，用手比划作持枪射击状，以此发泄一个穷冤无告者的愤怒。仇恨的长年累积，会从虚空的意识化为气，进而凝结为液态、固态，成为一把刀子，猛插进敌人的身体，此即文革口号“拿起笔，作刀枪”的具象化。</w:t>
      </w:r>
    </w:p>
    <w:p w14:paraId="26D78147" w14:textId="77777777" w:rsidR="00D638ED" w:rsidRDefault="00D638ED" w:rsidP="00D638ED">
      <w:pPr>
        <w:widowControl/>
        <w:rPr>
          <w:rFonts w:hint="eastAsia"/>
        </w:rPr>
      </w:pPr>
    </w:p>
    <w:p w14:paraId="34875371" w14:textId="77777777" w:rsidR="00D638ED" w:rsidRDefault="00D638ED" w:rsidP="00D638ED">
      <w:pPr>
        <w:widowControl/>
        <w:rPr>
          <w:rFonts w:hint="eastAsia"/>
        </w:rPr>
      </w:pPr>
      <w:r>
        <w:rPr>
          <w:rFonts w:hint="eastAsia"/>
        </w:rPr>
        <w:t xml:space="preserve">　　2014年5月13日，我在日记中写下：“苟欲电召，而且忍之。”当时我似乎突然掌握了一项可以远程击杀南外学生（如同北京四中一样，绝大多数是权贵子弟）的技能，也许只是一种幻觉，却并未尝试使用，因为尽管正被江苏省级机关医院血透室严重迫害，我仍然对社会怀有很大的善意。在被南京公安国保持续8年多的骚扰、迫害之后，这种善意已经荡然无存，而变成了凌厉的杀气，唯恐坏人不死、少死，唯恐天下不乱、不大乱，一如古人说”含凄贪乱“。又如俄国作家陀思妥耶夫斯基在《卡拉马佐</w:t>
      </w:r>
      <w:r>
        <w:rPr>
          <w:rFonts w:hint="eastAsia"/>
        </w:rPr>
        <w:lastRenderedPageBreak/>
        <w:t>夫兄弟》中所说：”我最不忍看一个有时甚至心地高尚、绝顶聪明的人，从圣母玛利亚的理想开始，而以所多玛城的理想告终。“</w:t>
      </w:r>
    </w:p>
    <w:p w14:paraId="4698D6F0" w14:textId="77777777" w:rsidR="00D638ED" w:rsidRDefault="00D638ED" w:rsidP="00D638ED">
      <w:pPr>
        <w:widowControl/>
        <w:rPr>
          <w:rFonts w:hint="eastAsia"/>
        </w:rPr>
      </w:pPr>
    </w:p>
    <w:p w14:paraId="707A9A90" w14:textId="77777777" w:rsidR="00D638ED" w:rsidRDefault="00D638ED" w:rsidP="00D638ED">
      <w:pPr>
        <w:widowControl/>
        <w:rPr>
          <w:rFonts w:hint="eastAsia"/>
        </w:rPr>
      </w:pPr>
      <w:r>
        <w:rPr>
          <w:rFonts w:hint="eastAsia"/>
        </w:rPr>
        <w:t xml:space="preserve">　　坦率地说，我在日记中写下这两句诗的时候，冥冥之中对神是有所期待的；但我没想到的是，神的答复来得如此迅疾而猛烈，简直可以说是立竿见影，又如古人所说“巧发奇中”。但从另一方面来说，又不尽然：因为这两句诗我在至少一两个星期前骑车经过三元巷路口就已经想到了，而在等待一个时机不为人注意地写出来；也就是说，神有一两个星期的时间进行神迹展示的准备。后面这一点，监视我的市公安国保是无从知晓的，他们看到的事实是：一个被党和政府24小时监视的反革命分子在日记中写了两句大逆不道的诗，3天之内就有4个警察被刀捅死。</w:t>
      </w:r>
    </w:p>
    <w:p w14:paraId="2A887D4D" w14:textId="77777777" w:rsidR="00D638ED" w:rsidRDefault="00D638ED" w:rsidP="00D638ED">
      <w:pPr>
        <w:widowControl/>
        <w:rPr>
          <w:rFonts w:hint="eastAsia"/>
        </w:rPr>
      </w:pPr>
    </w:p>
    <w:p w14:paraId="513BB788" w14:textId="77777777" w:rsidR="00D638ED" w:rsidRDefault="00D638ED" w:rsidP="00D638ED">
      <w:pPr>
        <w:widowControl/>
        <w:rPr>
          <w:rFonts w:hint="eastAsia"/>
        </w:rPr>
      </w:pPr>
      <w:r>
        <w:rPr>
          <w:rFonts w:hint="eastAsia"/>
        </w:rPr>
        <w:t xml:space="preserve">　　8月15日中午，我坐62路，中途坐在斜对面的四眼妇女突然对着手机用官腔念了几遍“全国公安系统从上到下……”，似乎在对我进行马后炮式的恐吓。</w:t>
      </w:r>
    </w:p>
    <w:p w14:paraId="7AFCBDF6" w14:textId="77777777" w:rsidR="00D638ED" w:rsidRDefault="00D638ED" w:rsidP="00D638ED">
      <w:pPr>
        <w:widowControl/>
        <w:rPr>
          <w:rFonts w:hint="eastAsia"/>
        </w:rPr>
      </w:pPr>
    </w:p>
    <w:p w14:paraId="4D10733D" w14:textId="77777777" w:rsidR="00D638ED" w:rsidRDefault="00D638ED" w:rsidP="00D638ED">
      <w:pPr>
        <w:widowControl/>
        <w:rPr>
          <w:rFonts w:hint="eastAsia"/>
        </w:rPr>
      </w:pPr>
      <w:r>
        <w:rPr>
          <w:rFonts w:hint="eastAsia"/>
        </w:rPr>
        <w:t xml:space="preserve">　　2023年9月18日，傍晚，我在小区门口买盒饭、还公共自行车时，一个穿着很像刀郎的年轻人始终在旁边盯着我。次日傍晚，进小区时，抬头又见明月弯刀。看来，应该被刀捅死的警察还有很多，很多。革命远未成功，同志仍需努力。</w:t>
      </w:r>
    </w:p>
    <w:p w14:paraId="0B21C228" w14:textId="77777777" w:rsidR="00D638ED" w:rsidRDefault="00D638ED" w:rsidP="00D638ED">
      <w:pPr>
        <w:widowControl/>
        <w:rPr>
          <w:rFonts w:hint="eastAsia"/>
        </w:rPr>
      </w:pPr>
    </w:p>
    <w:p w14:paraId="29222797" w14:textId="77777777" w:rsidR="00D638ED" w:rsidRDefault="00D638ED" w:rsidP="00D638ED">
      <w:pPr>
        <w:widowControl/>
        <w:rPr>
          <w:rFonts w:hint="eastAsia"/>
        </w:rPr>
      </w:pPr>
      <w:r>
        <w:rPr>
          <w:rFonts w:hint="eastAsia"/>
        </w:rPr>
        <w:t xml:space="preserve">　　我被南京市公安局长年迫害，吃苦的时候是真吃苦；可是，看到警察死于非命，高兴的时候也是真高兴；尽管吃苦的时候远远多于高兴的时候，我仍然觉得是值得的，每次回忆都能助长信心和希望，希望读者能同样如此。</w:t>
      </w:r>
    </w:p>
    <w:p w14:paraId="1E558208" w14:textId="77777777" w:rsidR="00D638ED" w:rsidRDefault="00D638ED" w:rsidP="00D638ED">
      <w:pPr>
        <w:widowControl/>
        <w:rPr>
          <w:rFonts w:hint="eastAsia"/>
        </w:rPr>
      </w:pPr>
    </w:p>
    <w:p w14:paraId="516A2CE5" w14:textId="77777777" w:rsidR="00D638ED" w:rsidRDefault="00D638ED" w:rsidP="00D638ED">
      <w:pPr>
        <w:widowControl/>
        <w:rPr>
          <w:rFonts w:hint="eastAsia"/>
        </w:rPr>
      </w:pPr>
    </w:p>
    <w:p w14:paraId="71492BAC"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8，盛家岗街 </w:t>
      </w:r>
    </w:p>
    <w:p w14:paraId="1F1D6790" w14:textId="77777777" w:rsidR="00D638ED" w:rsidRDefault="00D638ED" w:rsidP="00D638ED">
      <w:pPr>
        <w:widowControl/>
        <w:rPr>
          <w:rFonts w:hint="eastAsia"/>
        </w:rPr>
      </w:pPr>
    </w:p>
    <w:p w14:paraId="461ABF60" w14:textId="77777777" w:rsidR="00D638ED" w:rsidRDefault="00D638ED" w:rsidP="00D638ED">
      <w:pPr>
        <w:widowControl/>
        <w:rPr>
          <w:rFonts w:hint="eastAsia"/>
        </w:rPr>
      </w:pPr>
      <w:r>
        <w:rPr>
          <w:rFonts w:hint="eastAsia"/>
        </w:rPr>
        <w:t xml:space="preserve">　　2024年2月23日，正月十四凌晨四点，南京岱山明尚西苑小区电动车失火，至少烧死15人，有灭门者。这个小区离我所住的齐修南苑小区只隔一个明尚东苑小区，当天从清晨开始，几乎不停地有救护车、消防车在楼下路口上下立交桥。</w:t>
      </w:r>
    </w:p>
    <w:p w14:paraId="0B2CAB55" w14:textId="77777777" w:rsidR="00D638ED" w:rsidRDefault="00D638ED" w:rsidP="00D638ED">
      <w:pPr>
        <w:widowControl/>
        <w:rPr>
          <w:rFonts w:hint="eastAsia"/>
        </w:rPr>
      </w:pPr>
    </w:p>
    <w:p w14:paraId="4BB58D1B" w14:textId="77777777" w:rsidR="00D638ED" w:rsidRDefault="00D638ED" w:rsidP="00D638ED">
      <w:pPr>
        <w:widowControl/>
        <w:rPr>
          <w:rFonts w:hint="eastAsia"/>
        </w:rPr>
      </w:pPr>
      <w:r>
        <w:rPr>
          <w:rFonts w:hint="eastAsia"/>
        </w:rPr>
        <w:t xml:space="preserve">　　明尚东苑、明尚西苑之间的盛家岗街，是离我所在小区最近的一条商业街，以及旁边的西柿路、岱山北路，是我经常消费之处。然而，其间包括紫燕百味鸡、安庆馄饨、沙县小吃、苏果超市等曾经打过交道的几乎所有门店都参与过公安国保对我的挤兑、迫害，详见《泔水面》、《超市的故事》。</w:t>
      </w:r>
    </w:p>
    <w:p w14:paraId="0EF32B9D" w14:textId="77777777" w:rsidR="00D638ED" w:rsidRDefault="00D638ED" w:rsidP="00D638ED">
      <w:pPr>
        <w:widowControl/>
        <w:rPr>
          <w:rFonts w:hint="eastAsia"/>
        </w:rPr>
      </w:pPr>
    </w:p>
    <w:p w14:paraId="21DCE19B" w14:textId="77777777" w:rsidR="00D638ED" w:rsidRDefault="00D638ED" w:rsidP="00D638ED">
      <w:pPr>
        <w:widowControl/>
        <w:rPr>
          <w:rFonts w:hint="eastAsia"/>
        </w:rPr>
      </w:pPr>
      <w:r>
        <w:rPr>
          <w:rFonts w:hint="eastAsia"/>
        </w:rPr>
        <w:t xml:space="preserve">　　我所能看到的事实，确实只是冰山一角。我以为自己孤立无援，以为神忽略了我的祷告，事实并非如此。之前，我在受血透室迫害深重之时，常常在《血透日记》中写道“起灭门之念”，火灾中至少有一户被灭门；诚心祝祷，确有其效。</w:t>
      </w:r>
    </w:p>
    <w:p w14:paraId="31C7BA4C" w14:textId="77777777" w:rsidR="00D638ED" w:rsidRDefault="00D638ED" w:rsidP="00D638ED">
      <w:pPr>
        <w:widowControl/>
        <w:rPr>
          <w:rFonts w:hint="eastAsia"/>
        </w:rPr>
      </w:pPr>
    </w:p>
    <w:p w14:paraId="5642B7EB" w14:textId="77777777" w:rsidR="00D638ED" w:rsidRDefault="00D638ED" w:rsidP="00D638ED">
      <w:pPr>
        <w:widowControl/>
        <w:rPr>
          <w:rFonts w:hint="eastAsia"/>
        </w:rPr>
      </w:pPr>
      <w:r>
        <w:rPr>
          <w:rFonts w:hint="eastAsia"/>
        </w:rPr>
        <w:lastRenderedPageBreak/>
        <w:t xml:space="preserve">　　火灾当天下午，我在南京红十字会医院的血透，暂时减轻了制造低血压的迫害程度。既然草菅人命就能减轻迫害，我向神盼望俄罗斯或朝鲜的核弹以南京市公安局大楼为弹着点，核平南京城。</w:t>
      </w:r>
    </w:p>
    <w:p w14:paraId="5896A90E" w14:textId="77777777" w:rsidR="00D638ED" w:rsidRDefault="00D638ED" w:rsidP="00D638ED">
      <w:pPr>
        <w:widowControl/>
        <w:rPr>
          <w:rFonts w:hint="eastAsia"/>
        </w:rPr>
      </w:pPr>
    </w:p>
    <w:p w14:paraId="26E07380" w14:textId="77777777" w:rsidR="00D638ED" w:rsidRDefault="00D638ED" w:rsidP="00D638ED">
      <w:pPr>
        <w:widowControl/>
        <w:rPr>
          <w:rFonts w:hint="eastAsia"/>
        </w:rPr>
      </w:pPr>
    </w:p>
    <w:p w14:paraId="0BBBC12E"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9，南湖医院 </w:t>
      </w:r>
    </w:p>
    <w:p w14:paraId="3CEEC6B8" w14:textId="77777777" w:rsidR="00D638ED" w:rsidRDefault="00D638ED" w:rsidP="00D638ED">
      <w:pPr>
        <w:widowControl/>
        <w:rPr>
          <w:rFonts w:hint="eastAsia"/>
        </w:rPr>
      </w:pPr>
    </w:p>
    <w:p w14:paraId="2F4A65D9" w14:textId="77777777" w:rsidR="00D638ED" w:rsidRDefault="00D638ED" w:rsidP="00D638ED">
      <w:pPr>
        <w:widowControl/>
        <w:rPr>
          <w:rFonts w:hint="eastAsia"/>
        </w:rPr>
      </w:pPr>
      <w:r>
        <w:rPr>
          <w:rFonts w:hint="eastAsia"/>
        </w:rPr>
        <w:t xml:space="preserve">　　2007年3至5月，我在南京市建邺医院（又名南湖医院）血透期间，长期被只脱水不排毒，而导致经常作恶梦，梦见走不动路，发展到现实中也走不动路，不得已换到别的医院血透。</w:t>
      </w:r>
    </w:p>
    <w:p w14:paraId="543209FA" w14:textId="77777777" w:rsidR="00D638ED" w:rsidRDefault="00D638ED" w:rsidP="00D638ED">
      <w:pPr>
        <w:widowControl/>
        <w:rPr>
          <w:rFonts w:hint="eastAsia"/>
        </w:rPr>
      </w:pPr>
    </w:p>
    <w:p w14:paraId="1EB594FD" w14:textId="77777777" w:rsidR="00D638ED" w:rsidRDefault="00D638ED" w:rsidP="00D638ED">
      <w:pPr>
        <w:widowControl/>
        <w:rPr>
          <w:rFonts w:hint="eastAsia"/>
        </w:rPr>
      </w:pPr>
      <w:r>
        <w:rPr>
          <w:rFonts w:hint="eastAsia"/>
        </w:rPr>
        <w:t xml:space="preserve">　　2010年7月27日的日记中记录：“到家收拾东西时听广播，说建邺医院血透室被四个‘医闹’闹得关门息业，索要十七万至六十万不等的赔偿，从院长到医生都被打过，九台透析机闲置，两个医生、六个护士失业云云。还找了个女透析病人当托，说什么要赶快恢复血透室，否则透析太不方便了等等；恶有恶报。”之后我数次去建邺医院探访过，似乎没有血透室了。</w:t>
      </w:r>
    </w:p>
    <w:p w14:paraId="3721673B" w14:textId="77777777" w:rsidR="00D638ED" w:rsidRDefault="00D638ED" w:rsidP="00D638ED">
      <w:pPr>
        <w:widowControl/>
        <w:rPr>
          <w:rFonts w:hint="eastAsia"/>
        </w:rPr>
      </w:pPr>
    </w:p>
    <w:p w14:paraId="17821A8D" w14:textId="77777777" w:rsidR="00D638ED" w:rsidRDefault="00D638ED" w:rsidP="00D638ED">
      <w:pPr>
        <w:widowControl/>
        <w:rPr>
          <w:rFonts w:hint="eastAsia"/>
        </w:rPr>
      </w:pPr>
      <w:r>
        <w:rPr>
          <w:rFonts w:hint="eastAsia"/>
        </w:rPr>
        <w:t xml:space="preserve">　　另外两家曾经对我的复用透析器做手脚（把复用过额定次数的透析器当成新的）的医院，南京市秦淮医院夫子庙门诊部、南京长征医院（海军414医院），也都不在了。</w:t>
      </w:r>
    </w:p>
    <w:p w14:paraId="75415E13" w14:textId="77777777" w:rsidR="00D638ED" w:rsidRDefault="00D638ED" w:rsidP="00D638ED">
      <w:pPr>
        <w:widowControl/>
        <w:rPr>
          <w:rFonts w:hint="eastAsia"/>
        </w:rPr>
      </w:pPr>
    </w:p>
    <w:p w14:paraId="67C2EA59" w14:textId="77777777" w:rsidR="00D638ED" w:rsidRDefault="00D638ED" w:rsidP="00D638ED">
      <w:pPr>
        <w:widowControl/>
        <w:rPr>
          <w:rFonts w:hint="eastAsia"/>
        </w:rPr>
      </w:pPr>
    </w:p>
    <w:p w14:paraId="3BA54474"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10，黄护士 </w:t>
      </w:r>
    </w:p>
    <w:p w14:paraId="4E3FF41A" w14:textId="77777777" w:rsidR="00D638ED" w:rsidRDefault="00D638ED" w:rsidP="00D638ED">
      <w:pPr>
        <w:widowControl/>
        <w:rPr>
          <w:rFonts w:hint="eastAsia"/>
        </w:rPr>
      </w:pPr>
    </w:p>
    <w:p w14:paraId="06845ABF" w14:textId="77777777" w:rsidR="00D638ED" w:rsidRDefault="00D638ED" w:rsidP="00D638ED">
      <w:pPr>
        <w:widowControl/>
        <w:rPr>
          <w:rFonts w:hint="eastAsia"/>
        </w:rPr>
      </w:pPr>
      <w:r>
        <w:rPr>
          <w:rFonts w:hint="eastAsia"/>
        </w:rPr>
        <w:t xml:space="preserve">　　2025年2月20日，周四夜课时，我在《公安国保维稳概论》中添加了一段话：“◆可能是由于成燕护士发现我在记录其参与迫害的事件，之后每次加重迫害时，经常会换成别的护士代班，主要是隔壁E区主护黄丽萍，偶尔是E区的豆豆、小董或别区的朱护士等。2025年2月19日，周三下午，我在血透时被加重只脱水不排毒迫害，黄护士值班主护，新带了一个姓叶的学徒护士，护士长、朱护士来与黄护士讨论问题甚久，似有打岔、分担罪行之用。”</w:t>
      </w:r>
    </w:p>
    <w:p w14:paraId="1E9A07F0" w14:textId="77777777" w:rsidR="00D638ED" w:rsidRDefault="00D638ED" w:rsidP="00D638ED">
      <w:pPr>
        <w:widowControl/>
        <w:rPr>
          <w:rFonts w:hint="eastAsia"/>
        </w:rPr>
      </w:pPr>
    </w:p>
    <w:p w14:paraId="162F3EA8" w14:textId="77777777" w:rsidR="00D638ED" w:rsidRDefault="00D638ED" w:rsidP="00D638ED">
      <w:pPr>
        <w:widowControl/>
        <w:rPr>
          <w:rFonts w:hint="eastAsia"/>
        </w:rPr>
      </w:pPr>
      <w:r>
        <w:rPr>
          <w:rFonts w:hint="eastAsia"/>
        </w:rPr>
        <w:t xml:space="preserve">　　次日，周五下午血透时，黄护士犯了一个低级错误，误以为当天是周四，而按照周五的排班表发明天的器材，直到其徒弟叶护士来报告少了一个某型号的透析器，才发现是记错了。我才知道，原来我的指证是有效的，甚至是立竿见影。</w:t>
      </w:r>
    </w:p>
    <w:p w14:paraId="2D837CE9" w14:textId="77777777" w:rsidR="00D638ED" w:rsidRDefault="00D638ED" w:rsidP="00D638ED">
      <w:pPr>
        <w:widowControl/>
        <w:rPr>
          <w:rFonts w:hint="eastAsia"/>
        </w:rPr>
      </w:pPr>
    </w:p>
    <w:p w14:paraId="285BD43B" w14:textId="77777777" w:rsidR="00D638ED" w:rsidRDefault="00D638ED" w:rsidP="00D638ED">
      <w:pPr>
        <w:widowControl/>
        <w:rPr>
          <w:rFonts w:hint="eastAsia"/>
        </w:rPr>
      </w:pPr>
      <w:r>
        <w:rPr>
          <w:rFonts w:hint="eastAsia"/>
        </w:rPr>
        <w:t xml:space="preserve">　　我知道黄护士经常代班参与迫害，但出于自保、对神的信心等原因，从来不会假以词色，而努力待人以敬；同时，我也注意到，黄护士的面相在逐渐变差，眉毛几乎要竖了起来；说话也变成“大声公”，对所有人都是大声大气，近乎急赤白脸，一改之前的轻声细语；另外，她像几乎所有参与迫害我的医护、公安国保等一样有软肋，来日</w:t>
      </w:r>
      <w:r>
        <w:rPr>
          <w:rFonts w:hint="eastAsia"/>
        </w:rPr>
        <w:lastRenderedPageBreak/>
        <w:t>方长，所以我并不焦虑。通常情况下，不大可能周四指证、周五见效这么立竿见影，我认为是神略施行迹以加固我的信心，以免我动不动就起灭门之念。</w:t>
      </w:r>
    </w:p>
    <w:p w14:paraId="65E9B040" w14:textId="77777777" w:rsidR="00D638ED" w:rsidRDefault="00D638ED" w:rsidP="00D638ED">
      <w:pPr>
        <w:widowControl/>
        <w:rPr>
          <w:rFonts w:hint="eastAsia"/>
        </w:rPr>
      </w:pPr>
    </w:p>
    <w:p w14:paraId="511B78C4" w14:textId="77777777" w:rsidR="00D638ED" w:rsidRDefault="00D638ED" w:rsidP="00D638ED">
      <w:pPr>
        <w:widowControl/>
        <w:rPr>
          <w:rFonts w:hint="eastAsia"/>
        </w:rPr>
      </w:pPr>
    </w:p>
    <w:p w14:paraId="25F4D82A"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四，一个信徒的自我修养 </w:t>
      </w:r>
    </w:p>
    <w:p w14:paraId="3D157862" w14:textId="77777777" w:rsidR="00D638ED" w:rsidRDefault="00D638ED" w:rsidP="00D638ED">
      <w:pPr>
        <w:widowControl/>
        <w:rPr>
          <w:rFonts w:hint="eastAsia"/>
        </w:rPr>
      </w:pPr>
    </w:p>
    <w:p w14:paraId="7BB8191F"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1，基督教会</w:t>
      </w:r>
    </w:p>
    <w:p w14:paraId="60A8AC13" w14:textId="77777777" w:rsidR="00D638ED" w:rsidRDefault="00D638ED" w:rsidP="00D638ED">
      <w:pPr>
        <w:widowControl/>
        <w:rPr>
          <w:rFonts w:hint="eastAsia"/>
        </w:rPr>
      </w:pPr>
    </w:p>
    <w:p w14:paraId="41DE51CF" w14:textId="77777777" w:rsidR="00D638ED" w:rsidRDefault="00D638ED" w:rsidP="00D638ED">
      <w:pPr>
        <w:widowControl/>
        <w:rPr>
          <w:rFonts w:hint="eastAsia"/>
        </w:rPr>
      </w:pPr>
      <w:r>
        <w:rPr>
          <w:rFonts w:hint="eastAsia"/>
        </w:rPr>
        <w:t xml:space="preserve">　　我在《僧尼的故事》、《我的母亲》后半段，叙述了南京市公安国保如何利用包括母亲在内的基督教徒、民间团契对我进行迫害后的维稳。</w:t>
      </w:r>
    </w:p>
    <w:p w14:paraId="08F5442D" w14:textId="77777777" w:rsidR="00D638ED" w:rsidRDefault="00D638ED" w:rsidP="00D638ED">
      <w:pPr>
        <w:widowControl/>
        <w:rPr>
          <w:rFonts w:hint="eastAsia"/>
        </w:rPr>
      </w:pPr>
    </w:p>
    <w:p w14:paraId="44451AE2" w14:textId="77777777" w:rsidR="00D638ED" w:rsidRDefault="00D638ED" w:rsidP="00D638ED">
      <w:pPr>
        <w:widowControl/>
        <w:rPr>
          <w:rFonts w:hint="eastAsia"/>
        </w:rPr>
      </w:pPr>
      <w:r>
        <w:rPr>
          <w:rFonts w:hint="eastAsia"/>
        </w:rPr>
        <w:tab/>
      </w:r>
      <w:r>
        <w:rPr>
          <w:rFonts w:hint="eastAsia"/>
        </w:rPr>
        <w:tab/>
      </w:r>
      <w:r>
        <w:rPr>
          <w:rFonts w:hint="eastAsia"/>
        </w:rPr>
        <w:tab/>
        <w:t>你们不能喝主的杯又喝鬼的杯，不能参加主的筵席又参加鬼的筵席。</w:t>
      </w:r>
    </w:p>
    <w:p w14:paraId="2A253435" w14:textId="77777777" w:rsidR="00D638ED" w:rsidRDefault="00D638ED" w:rsidP="00D638ED">
      <w:pPr>
        <w:widowControl/>
        <w:rPr>
          <w:rFonts w:hint="eastAsia"/>
        </w:rPr>
      </w:pPr>
    </w:p>
    <w:p w14:paraId="7050A281"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———《新约·哥林多前书10:21》</w:t>
      </w:r>
    </w:p>
    <w:p w14:paraId="6077131E" w14:textId="77777777" w:rsidR="00D638ED" w:rsidRDefault="00D638ED" w:rsidP="00D638ED">
      <w:pPr>
        <w:widowControl/>
        <w:rPr>
          <w:rFonts w:hint="eastAsia"/>
        </w:rPr>
      </w:pPr>
    </w:p>
    <w:p w14:paraId="5325413C" w14:textId="77777777" w:rsidR="00D638ED" w:rsidRDefault="00D638ED" w:rsidP="00D638ED">
      <w:pPr>
        <w:widowControl/>
        <w:rPr>
          <w:rFonts w:hint="eastAsia"/>
        </w:rPr>
      </w:pPr>
      <w:r>
        <w:rPr>
          <w:rFonts w:hint="eastAsia"/>
        </w:rPr>
        <w:t xml:space="preserve">　　我的母亲因颅脑外伤，从1980年代就信基督教，每周日到铜井镇教堂参加礼拜，力所能及地参加远近各种团契、培训班等。30年来，我看到母亲作为一个虔诚的老基督徒，除了因唱圣歌多识了一些字，几乎没有看到任何社会认知、道德品行上的改进，比如，为了夏天能免费用空调，可以理直气壮地要求我“挂火”偷电。与此同时，教会一直向母亲等虔诚信众描绘死后上天堂的美梦，并勒索钱物、义工，盖成一座产权可疑的新教堂。实事求是地说，农村教会的唯一正面作用也许就是为社交闭塞的农村妇女提供了一个交流的平台。</w:t>
      </w:r>
    </w:p>
    <w:p w14:paraId="574484BF" w14:textId="77777777" w:rsidR="00D638ED" w:rsidRDefault="00D638ED" w:rsidP="00D638ED">
      <w:pPr>
        <w:widowControl/>
        <w:rPr>
          <w:rFonts w:hint="eastAsia"/>
        </w:rPr>
      </w:pPr>
    </w:p>
    <w:p w14:paraId="7AA56714" w14:textId="77777777" w:rsidR="00D638ED" w:rsidRDefault="00D638ED" w:rsidP="00D638ED">
      <w:pPr>
        <w:widowControl/>
        <w:rPr>
          <w:rFonts w:hint="eastAsia"/>
        </w:rPr>
      </w:pPr>
      <w:r>
        <w:rPr>
          <w:rFonts w:hint="eastAsia"/>
        </w:rPr>
        <w:tab/>
      </w:r>
      <w:r>
        <w:rPr>
          <w:rFonts w:hint="eastAsia"/>
        </w:rPr>
        <w:tab/>
        <w:t>这人民认为他们在敬拜我呢！他们用唇舌尊敬我，他们的心却远离我。他们的宗教仅是人间的一些规条传统，熟读背诵而已。</w:t>
      </w:r>
    </w:p>
    <w:p w14:paraId="36706659" w14:textId="77777777" w:rsidR="00D638ED" w:rsidRDefault="00D638ED" w:rsidP="00D638ED">
      <w:pPr>
        <w:widowControl/>
        <w:rPr>
          <w:rFonts w:hint="eastAsia"/>
        </w:rPr>
      </w:pPr>
    </w:p>
    <w:p w14:paraId="11133662"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———《旧约·以赛亚书29:13》</w:t>
      </w:r>
    </w:p>
    <w:p w14:paraId="2919FD1C" w14:textId="77777777" w:rsidR="00D638ED" w:rsidRDefault="00D638ED" w:rsidP="00D638ED">
      <w:pPr>
        <w:widowControl/>
        <w:rPr>
          <w:rFonts w:hint="eastAsia"/>
        </w:rPr>
      </w:pPr>
    </w:p>
    <w:p w14:paraId="650FD4CA" w14:textId="77777777" w:rsidR="00D638ED" w:rsidRDefault="00D638ED" w:rsidP="00D638ED">
      <w:pPr>
        <w:widowControl/>
        <w:rPr>
          <w:rFonts w:hint="eastAsia"/>
        </w:rPr>
      </w:pPr>
      <w:r>
        <w:rPr>
          <w:rFonts w:hint="eastAsia"/>
        </w:rPr>
        <w:t xml:space="preserve">　　中国的各种基督教会如同妇联、足联、工会等一切社会团体一样，在中共魔鬼政权的浸润毒害之下腐败堕落，失去其本来的面目和作用，沦为当权者的附庸和装饰，盗贼、败类的渊薮。正是有见于此，我才有了成立静默教会，冀以振刷人心的想法。</w:t>
      </w:r>
    </w:p>
    <w:p w14:paraId="2B633D60" w14:textId="77777777" w:rsidR="00D638ED" w:rsidRDefault="00D638ED" w:rsidP="00D638ED">
      <w:pPr>
        <w:widowControl/>
        <w:rPr>
          <w:rFonts w:hint="eastAsia"/>
        </w:rPr>
      </w:pPr>
    </w:p>
    <w:p w14:paraId="1936463F" w14:textId="77777777" w:rsidR="00D638ED" w:rsidRDefault="00D638ED" w:rsidP="00D638ED">
      <w:pPr>
        <w:widowControl/>
        <w:rPr>
          <w:rFonts w:hint="eastAsia"/>
        </w:rPr>
      </w:pPr>
      <w:r>
        <w:rPr>
          <w:rFonts w:hint="eastAsia"/>
        </w:rPr>
        <w:t>＊＊＊＊＊＊</w:t>
      </w:r>
    </w:p>
    <w:p w14:paraId="5231A578" w14:textId="77777777" w:rsidR="00D638ED" w:rsidRDefault="00D638ED" w:rsidP="00D638ED">
      <w:pPr>
        <w:widowControl/>
        <w:rPr>
          <w:rFonts w:hint="eastAsia"/>
        </w:rPr>
      </w:pPr>
    </w:p>
    <w:p w14:paraId="55A5CA7A" w14:textId="77777777" w:rsidR="00D638ED" w:rsidRDefault="00D638ED" w:rsidP="00D638ED">
      <w:pPr>
        <w:widowControl/>
        <w:rPr>
          <w:rFonts w:hint="eastAsia"/>
        </w:rPr>
      </w:pPr>
      <w:r>
        <w:rPr>
          <w:rFonts w:hint="eastAsia"/>
        </w:rPr>
        <w:t xml:space="preserve">　　据我所见，绝大多数的中国人是因为生活陷入绝境，才抱着“临时抱佛脚”的态度加入基督教会的，加入教会尽管不能立刻改善其处境，至少能起到心理安慰的作用，因</w:t>
      </w:r>
      <w:r>
        <w:rPr>
          <w:rFonts w:hint="eastAsia"/>
        </w:rPr>
        <w:lastRenderedPageBreak/>
        <w:t>为教会通常会许诺其死后上天堂；极少部分则是真的相信上帝和死后上天堂，而自愿贡献时间、精力积极参与团契、传教，以便死后在天堂得到更好的待遇。</w:t>
      </w:r>
    </w:p>
    <w:p w14:paraId="54559B03" w14:textId="77777777" w:rsidR="00D638ED" w:rsidRDefault="00D638ED" w:rsidP="00D638ED">
      <w:pPr>
        <w:widowControl/>
        <w:rPr>
          <w:rFonts w:hint="eastAsia"/>
        </w:rPr>
      </w:pPr>
    </w:p>
    <w:p w14:paraId="7328A31F" w14:textId="77777777" w:rsidR="00D638ED" w:rsidRDefault="00D638ED" w:rsidP="00D638ED">
      <w:pPr>
        <w:widowControl/>
        <w:rPr>
          <w:rFonts w:hint="eastAsia"/>
        </w:rPr>
      </w:pPr>
      <w:r>
        <w:rPr>
          <w:rFonts w:hint="eastAsia"/>
        </w:rPr>
        <w:t xml:space="preserve">　　一个有正当职业、自食其力的人、在无病无灾的时候信仰上帝，应该能得到更大的益处。这种事情不常见的原因是，很少有人会因为其目前的所有而感恩，更不会想到，如果在之前的某个节点行差踏错，将会陷入困扰丛生甚至万劫不复的悲惨境地；即使偶尔有人看到了两种选择的差别而选择了正确的路径，也只会庆幸自己的判断力或是运气，而不会感恩，更不会因此而谦卑，这也是《电锯惊魂》系列电影主人公“坚锯”所愤恨不平之处。</w:t>
      </w:r>
    </w:p>
    <w:p w14:paraId="7906BEB7" w14:textId="77777777" w:rsidR="00D638ED" w:rsidRDefault="00D638ED" w:rsidP="00D638ED">
      <w:pPr>
        <w:widowControl/>
        <w:rPr>
          <w:rFonts w:hint="eastAsia"/>
        </w:rPr>
      </w:pPr>
    </w:p>
    <w:p w14:paraId="12CF6666" w14:textId="77777777" w:rsidR="00D638ED" w:rsidRDefault="00D638ED" w:rsidP="00D638ED">
      <w:pPr>
        <w:widowControl/>
        <w:rPr>
          <w:rFonts w:hint="eastAsia"/>
        </w:rPr>
      </w:pPr>
    </w:p>
    <w:p w14:paraId="39980A88"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2，无效的自虐 </w:t>
      </w:r>
    </w:p>
    <w:p w14:paraId="18D8D515" w14:textId="77777777" w:rsidR="00D638ED" w:rsidRDefault="00D638ED" w:rsidP="00D638ED">
      <w:pPr>
        <w:widowControl/>
        <w:rPr>
          <w:rFonts w:hint="eastAsia"/>
        </w:rPr>
      </w:pPr>
    </w:p>
    <w:p w14:paraId="517339A8" w14:textId="77777777" w:rsidR="00D638ED" w:rsidRDefault="00D638ED" w:rsidP="00D638ED">
      <w:pPr>
        <w:widowControl/>
        <w:rPr>
          <w:rFonts w:hint="eastAsia"/>
        </w:rPr>
      </w:pPr>
      <w:r>
        <w:rPr>
          <w:rFonts w:hint="eastAsia"/>
        </w:rPr>
        <w:t xml:space="preserve">　　2013年4月1日，下午，我在南京市第一医院血透时，被加重肝毒性药物迫害，“怒气盛，无以自解，以右手或掌或拳，猛击头部近二十次，砰砰作响”（摘自《血透日记》）。自虐的原因除了发泄怒气外，还有一个内在动机，是希望神看到我这样困苦不堪，能够义愤填膺，加速惩罚迫害我的医生、护士等。</w:t>
      </w:r>
    </w:p>
    <w:p w14:paraId="4C77B042" w14:textId="77777777" w:rsidR="00D638ED" w:rsidRDefault="00D638ED" w:rsidP="00D638ED">
      <w:pPr>
        <w:widowControl/>
        <w:rPr>
          <w:rFonts w:hint="eastAsia"/>
        </w:rPr>
      </w:pPr>
    </w:p>
    <w:p w14:paraId="26B19FBB" w14:textId="77777777" w:rsidR="00D638ED" w:rsidRDefault="00D638ED" w:rsidP="00D638ED">
      <w:pPr>
        <w:widowControl/>
        <w:rPr>
          <w:rFonts w:hint="eastAsia"/>
        </w:rPr>
      </w:pPr>
      <w:r>
        <w:rPr>
          <w:rFonts w:hint="eastAsia"/>
        </w:rPr>
        <w:t xml:space="preserve">　　现在我已经知道这种想法的肤浅和妄诞，因为神不会因为我的自虐而突然显灵，杀死迫害我的医生、护士、工程师等。那么，如果神沉默以对信徒的吁求，我们的信仰有什么用呢？当看到一件明显不公的事情发生在自己或别人身上时，我们很容易发出疑问：”神的作为在哪里？“从而灰心沮丧，失去信心，如同在阴雨天怀疑太阳的存在。</w:t>
      </w:r>
    </w:p>
    <w:p w14:paraId="074994EA" w14:textId="77777777" w:rsidR="00D638ED" w:rsidRDefault="00D638ED" w:rsidP="00D638ED">
      <w:pPr>
        <w:widowControl/>
        <w:rPr>
          <w:rFonts w:hint="eastAsia"/>
        </w:rPr>
      </w:pPr>
    </w:p>
    <w:p w14:paraId="2CE28F87" w14:textId="77777777" w:rsidR="00D638ED" w:rsidRDefault="00D638ED" w:rsidP="00D638ED">
      <w:pPr>
        <w:widowControl/>
        <w:rPr>
          <w:rFonts w:hint="eastAsia"/>
        </w:rPr>
      </w:pPr>
      <w:r>
        <w:rPr>
          <w:rFonts w:hint="eastAsia"/>
        </w:rPr>
        <w:tab/>
        <w:t>“我亲爱的弟兄姊妹们，你们每一个人都应该随时聆听别人的意见，不急于发言，更不要轻易动怒。人的怒气并不能达成上帝公义的目的。”</w:t>
      </w:r>
    </w:p>
    <w:p w14:paraId="0AA90291" w14:textId="77777777" w:rsidR="00D638ED" w:rsidRDefault="00D638ED" w:rsidP="00D638ED">
      <w:pPr>
        <w:widowControl/>
        <w:rPr>
          <w:rFonts w:hint="eastAsia"/>
        </w:rPr>
      </w:pPr>
    </w:p>
    <w:p w14:paraId="10D423F5"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———《新约·雅各书1-19、20》</w:t>
      </w:r>
    </w:p>
    <w:p w14:paraId="35743915" w14:textId="77777777" w:rsidR="00D638ED" w:rsidRDefault="00D638ED" w:rsidP="00D638ED">
      <w:pPr>
        <w:widowControl/>
        <w:rPr>
          <w:rFonts w:hint="eastAsia"/>
        </w:rPr>
      </w:pPr>
    </w:p>
    <w:p w14:paraId="46BEB49E" w14:textId="77777777" w:rsidR="00D638ED" w:rsidRDefault="00D638ED" w:rsidP="00D638ED">
      <w:pPr>
        <w:widowControl/>
        <w:rPr>
          <w:rFonts w:hint="eastAsia"/>
        </w:rPr>
      </w:pPr>
      <w:r>
        <w:rPr>
          <w:rFonts w:hint="eastAsia"/>
        </w:rPr>
        <w:t xml:space="preserve">　　我们在冤愤无诉之时，如何才能恢复平静，继续保持信仰？也许只有忍耐，相信神正直而聪明，神掌握一切，运行一切，如同日夜流转、四季更替一样无声无息，潜移默化。</w:t>
      </w:r>
    </w:p>
    <w:p w14:paraId="1D23F102" w14:textId="77777777" w:rsidR="00D638ED" w:rsidRDefault="00D638ED" w:rsidP="00D638ED">
      <w:pPr>
        <w:widowControl/>
        <w:rPr>
          <w:rFonts w:hint="eastAsia"/>
        </w:rPr>
      </w:pPr>
    </w:p>
    <w:p w14:paraId="06E1AAE1" w14:textId="77777777" w:rsidR="00D638ED" w:rsidRDefault="00D638ED" w:rsidP="00D638ED">
      <w:pPr>
        <w:widowControl/>
        <w:rPr>
          <w:rFonts w:hint="eastAsia"/>
        </w:rPr>
      </w:pPr>
      <w:r>
        <w:rPr>
          <w:rFonts w:hint="eastAsia"/>
        </w:rPr>
        <w:t xml:space="preserve">　　从另一方面来说，我注意到的一个事实是，没有一次神诛是我所急切盼祷而实现的；因此，当一件不公的事情发生在我的身上后，最好的办法也许是在日记中记下，并尽快地忘掉，恢复平静，而把一切托付于神，顺其自然，类似唐代诗人柳宗元《种树郭橐驼传》所说的“勿动勿虑，去不复顾”。由于这种态度（受到冤屈一声不吭）接近于中共维稳的目的，我必须申明这只是我这样一个受到南京市公安国保持续20多年、</w:t>
      </w:r>
      <w:r>
        <w:rPr>
          <w:rFonts w:hint="eastAsia"/>
        </w:rPr>
        <w:lastRenderedPageBreak/>
        <w:t>全年全天24小时监控（包括我在电脑上打出这些字的时候）、无法采取任何实质行动而对神有信仰的人，不得已采取的策略；从我的本心来说，我更愿意看到有血性的国民拿起刀枪、汽油等一切武器维护自己的合法权益，无差别地屠杀中共党政、军警、城管及其子孙。</w:t>
      </w:r>
    </w:p>
    <w:p w14:paraId="1A65225A" w14:textId="77777777" w:rsidR="00D638ED" w:rsidRDefault="00D638ED" w:rsidP="00D638ED">
      <w:pPr>
        <w:widowControl/>
        <w:rPr>
          <w:rFonts w:hint="eastAsia"/>
        </w:rPr>
      </w:pPr>
    </w:p>
    <w:p w14:paraId="34E39B68" w14:textId="77777777" w:rsidR="00D638ED" w:rsidRDefault="00D638ED" w:rsidP="00D638ED">
      <w:pPr>
        <w:widowControl/>
        <w:rPr>
          <w:rFonts w:hint="eastAsia"/>
        </w:rPr>
      </w:pPr>
      <w:r>
        <w:rPr>
          <w:rFonts w:hint="eastAsia"/>
        </w:rPr>
        <w:t xml:space="preserve">　　有人也许会说：“你自己振振有词地装孙子，却鼓励别人去杀官杀警，哪有这么轻巧的事！”正如刘少奇所说，这是革命分工的不同。我认为，我是被神选中写文章揭示真相的人，有人则负责拿起刀枪，或点燃汽油炸药，或驾车冲撞检查站。另外，一个遭遇不公的国民，在尝试过所有的行政、法律救济失败后，仍然可以选择像我一样把冤屈托付于神，耐心等候，而不必做出过激的举动。</w:t>
      </w:r>
    </w:p>
    <w:p w14:paraId="1ACDADEA" w14:textId="77777777" w:rsidR="00D638ED" w:rsidRDefault="00D638ED" w:rsidP="00D638ED">
      <w:pPr>
        <w:widowControl/>
        <w:rPr>
          <w:rFonts w:hint="eastAsia"/>
        </w:rPr>
      </w:pPr>
    </w:p>
    <w:p w14:paraId="5F95A846" w14:textId="77777777" w:rsidR="00D638ED" w:rsidRDefault="00D638ED" w:rsidP="00D638ED">
      <w:pPr>
        <w:widowControl/>
        <w:rPr>
          <w:rFonts w:hint="eastAsia"/>
        </w:rPr>
      </w:pPr>
      <w:r>
        <w:rPr>
          <w:rFonts w:hint="eastAsia"/>
        </w:rPr>
        <w:t xml:space="preserve">　　在当前这样一个无望之世，饱受冤屈之人，既可以像我一样信仰神，成为一个默默坚守的有望之人，也可以成为一个无望之人，抛弃一切法律、道德的约束，惩奸除恶，大杀四方，灭门不惜，唯在其择。</w:t>
      </w:r>
    </w:p>
    <w:p w14:paraId="0B655D19" w14:textId="77777777" w:rsidR="00D638ED" w:rsidRDefault="00D638ED" w:rsidP="00D638ED">
      <w:pPr>
        <w:widowControl/>
        <w:rPr>
          <w:rFonts w:hint="eastAsia"/>
        </w:rPr>
      </w:pPr>
    </w:p>
    <w:p w14:paraId="4AB14F7D" w14:textId="77777777" w:rsidR="00D638ED" w:rsidRDefault="00D638ED" w:rsidP="00D638ED">
      <w:pPr>
        <w:widowControl/>
        <w:rPr>
          <w:rFonts w:hint="eastAsia"/>
        </w:rPr>
      </w:pPr>
    </w:p>
    <w:p w14:paraId="0F434C39"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3，无能狂怒 </w:t>
      </w:r>
    </w:p>
    <w:p w14:paraId="23CFEA12" w14:textId="77777777" w:rsidR="00D638ED" w:rsidRDefault="00D638ED" w:rsidP="00D638ED">
      <w:pPr>
        <w:widowControl/>
        <w:rPr>
          <w:rFonts w:hint="eastAsia"/>
        </w:rPr>
      </w:pPr>
    </w:p>
    <w:p w14:paraId="7A537353" w14:textId="77777777" w:rsidR="00D638ED" w:rsidRDefault="00D638ED" w:rsidP="00D638ED">
      <w:pPr>
        <w:widowControl/>
        <w:rPr>
          <w:rFonts w:hint="eastAsia"/>
        </w:rPr>
      </w:pPr>
      <w:r>
        <w:rPr>
          <w:rFonts w:hint="eastAsia"/>
        </w:rPr>
        <w:t xml:space="preserve">　　2010年代，我在被南京的多家医院血透室、市房改办等迫害时，经常表现出无能狂怒。比如，我曾经在雨花台北门的公交车站等车时，踹破站台的广告牌；在家里向为国保维稳的母亲口出恶言，甚至拿着菜刀剁砧板，又经常冲砸家里的橱柜；2014年我搬到岱山廉租房后，多次冲砸楼道百叶窗、摄像头、安全出口指示灯等。2020年以来，虽然暴力举动减少，但仍经常在日记中写到“灭门之念”，表现出嗜血倾向。</w:t>
      </w:r>
    </w:p>
    <w:p w14:paraId="6E7C3F98" w14:textId="77777777" w:rsidR="00D638ED" w:rsidRDefault="00D638ED" w:rsidP="00D638ED">
      <w:pPr>
        <w:widowControl/>
        <w:rPr>
          <w:rFonts w:hint="eastAsia"/>
        </w:rPr>
      </w:pPr>
    </w:p>
    <w:p w14:paraId="2FA0A195" w14:textId="77777777" w:rsidR="00D638ED" w:rsidRDefault="00D638ED" w:rsidP="00D638ED">
      <w:pPr>
        <w:widowControl/>
        <w:rPr>
          <w:rFonts w:hint="eastAsia"/>
        </w:rPr>
      </w:pPr>
      <w:r>
        <w:rPr>
          <w:rFonts w:hint="eastAsia"/>
        </w:rPr>
        <w:t xml:space="preserve">　　古人说，怒乃逆德。《圣经》中则说：</w:t>
      </w:r>
    </w:p>
    <w:p w14:paraId="4063923E" w14:textId="77777777" w:rsidR="00D638ED" w:rsidRDefault="00D638ED" w:rsidP="00D638ED">
      <w:pPr>
        <w:widowControl/>
        <w:rPr>
          <w:rFonts w:hint="eastAsia"/>
        </w:rPr>
      </w:pPr>
    </w:p>
    <w:p w14:paraId="46EE2871" w14:textId="77777777" w:rsidR="00D638ED" w:rsidRDefault="00D638ED" w:rsidP="00D638ED">
      <w:pPr>
        <w:widowControl/>
        <w:rPr>
          <w:rFonts w:hint="eastAsia"/>
        </w:rPr>
      </w:pPr>
      <w:r>
        <w:rPr>
          <w:rFonts w:hint="eastAsia"/>
        </w:rPr>
        <w:tab/>
      </w:r>
      <w:r>
        <w:rPr>
          <w:rFonts w:hint="eastAsia"/>
        </w:rPr>
        <w:tab/>
        <w:t>不要轻易发怒；胸中怀恨是愚蠢。———《旧约·传道书7:9》</w:t>
      </w:r>
    </w:p>
    <w:p w14:paraId="399261AD" w14:textId="77777777" w:rsidR="00D638ED" w:rsidRDefault="00D638ED" w:rsidP="00D638ED">
      <w:pPr>
        <w:widowControl/>
        <w:rPr>
          <w:rFonts w:hint="eastAsia"/>
        </w:rPr>
      </w:pPr>
    </w:p>
    <w:p w14:paraId="3FB9EF88" w14:textId="77777777" w:rsidR="00D638ED" w:rsidRDefault="00D638ED" w:rsidP="00D638ED">
      <w:pPr>
        <w:widowControl/>
        <w:rPr>
          <w:rFonts w:hint="eastAsia"/>
        </w:rPr>
      </w:pPr>
      <w:r>
        <w:rPr>
          <w:rFonts w:hint="eastAsia"/>
        </w:rPr>
        <w:tab/>
      </w:r>
      <w:r>
        <w:rPr>
          <w:rFonts w:hint="eastAsia"/>
        </w:rPr>
        <w:tab/>
        <w:t>性情暴躁的人就像一个不设防的城邑，易受攻击。———《旧约·箴言25:28》</w:t>
      </w:r>
    </w:p>
    <w:p w14:paraId="5B270B66" w14:textId="77777777" w:rsidR="00D638ED" w:rsidRDefault="00D638ED" w:rsidP="00D638ED">
      <w:pPr>
        <w:widowControl/>
        <w:rPr>
          <w:rFonts w:hint="eastAsia"/>
        </w:rPr>
      </w:pPr>
    </w:p>
    <w:p w14:paraId="03ED1D7A" w14:textId="77777777" w:rsidR="00D638ED" w:rsidRDefault="00D638ED" w:rsidP="00D638ED">
      <w:pPr>
        <w:widowControl/>
        <w:rPr>
          <w:rFonts w:hint="eastAsia"/>
        </w:rPr>
      </w:pPr>
      <w:r>
        <w:rPr>
          <w:rFonts w:hint="eastAsia"/>
        </w:rPr>
        <w:t xml:space="preserve">　　愤怒并没有什么用，哪怕是出奇的愤怒，反而显得我对神的判罚缺乏信心：</w:t>
      </w:r>
    </w:p>
    <w:p w14:paraId="3A90877E" w14:textId="77777777" w:rsidR="00D638ED" w:rsidRDefault="00D638ED" w:rsidP="00D638ED">
      <w:pPr>
        <w:widowControl/>
        <w:rPr>
          <w:rFonts w:hint="eastAsia"/>
        </w:rPr>
      </w:pPr>
    </w:p>
    <w:p w14:paraId="55AAD320" w14:textId="77777777" w:rsidR="00D638ED" w:rsidRDefault="00D638ED" w:rsidP="00D638ED">
      <w:pPr>
        <w:widowControl/>
        <w:rPr>
          <w:rFonts w:hint="eastAsia"/>
        </w:rPr>
      </w:pPr>
      <w:r>
        <w:rPr>
          <w:rFonts w:hint="eastAsia"/>
        </w:rPr>
        <w:tab/>
      </w:r>
      <w:r>
        <w:rPr>
          <w:rFonts w:hint="eastAsia"/>
        </w:rPr>
        <w:tab/>
        <w:t>信就是所望之事的实底，是未见之事的确据。———《新约·希伯来书11:1》</w:t>
      </w:r>
    </w:p>
    <w:p w14:paraId="1572511D" w14:textId="77777777" w:rsidR="00D638ED" w:rsidRDefault="00D638ED" w:rsidP="00D638ED">
      <w:pPr>
        <w:widowControl/>
        <w:rPr>
          <w:rFonts w:hint="eastAsia"/>
        </w:rPr>
      </w:pPr>
    </w:p>
    <w:p w14:paraId="5D9E7AE2" w14:textId="77777777" w:rsidR="00D638ED" w:rsidRDefault="00D638ED" w:rsidP="00D638ED">
      <w:pPr>
        <w:widowControl/>
        <w:rPr>
          <w:rFonts w:hint="eastAsia"/>
        </w:rPr>
      </w:pPr>
      <w:r>
        <w:rPr>
          <w:rFonts w:hint="eastAsia"/>
        </w:rPr>
        <w:t xml:space="preserve">　　2018年3月21日，我在日记中写了一首充满暴戾之气的诗：</w:t>
      </w:r>
    </w:p>
    <w:p w14:paraId="23DD1688" w14:textId="77777777" w:rsidR="00D638ED" w:rsidRDefault="00D638ED" w:rsidP="00D638ED">
      <w:pPr>
        <w:widowControl/>
        <w:rPr>
          <w:rFonts w:hint="eastAsia"/>
        </w:rPr>
      </w:pPr>
    </w:p>
    <w:p w14:paraId="73B61E7E"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神必报应    </w:t>
      </w:r>
    </w:p>
    <w:p w14:paraId="2CBCC5BB" w14:textId="77777777" w:rsidR="00D638ED" w:rsidRDefault="00D638ED" w:rsidP="00D638ED">
      <w:pPr>
        <w:widowControl/>
        <w:rPr>
          <w:rFonts w:hint="eastAsia"/>
        </w:rPr>
      </w:pPr>
    </w:p>
    <w:p w14:paraId="60FA5772" w14:textId="77777777" w:rsidR="00D638ED" w:rsidRDefault="00D638ED" w:rsidP="00D638ED">
      <w:pPr>
        <w:widowControl/>
        <w:rPr>
          <w:rFonts w:hint="eastAsia"/>
        </w:rPr>
      </w:pPr>
      <w:r>
        <w:rPr>
          <w:rFonts w:hint="eastAsia"/>
        </w:rPr>
        <w:tab/>
      </w:r>
      <w:r>
        <w:rPr>
          <w:rFonts w:hint="eastAsia"/>
        </w:rPr>
        <w:tab/>
      </w:r>
      <w:r>
        <w:rPr>
          <w:rFonts w:hint="eastAsia"/>
        </w:rPr>
        <w:tab/>
        <w:t>乌云笼罩，暗无天日。魔鬼肆虐，残害正人。</w:t>
      </w:r>
    </w:p>
    <w:p w14:paraId="7EF9994F" w14:textId="77777777" w:rsidR="00D638ED" w:rsidRDefault="00D638ED" w:rsidP="00D638ED">
      <w:pPr>
        <w:widowControl/>
        <w:rPr>
          <w:rFonts w:hint="eastAsia"/>
        </w:rPr>
      </w:pPr>
    </w:p>
    <w:p w14:paraId="487B774A" w14:textId="77777777" w:rsidR="00D638ED" w:rsidRDefault="00D638ED" w:rsidP="00D638ED">
      <w:pPr>
        <w:widowControl/>
        <w:rPr>
          <w:rFonts w:hint="eastAsia"/>
        </w:rPr>
      </w:pPr>
      <w:r>
        <w:rPr>
          <w:rFonts w:hint="eastAsia"/>
        </w:rPr>
        <w:tab/>
      </w:r>
      <w:r>
        <w:rPr>
          <w:rFonts w:hint="eastAsia"/>
        </w:rPr>
        <w:tab/>
      </w:r>
      <w:r>
        <w:rPr>
          <w:rFonts w:hint="eastAsia"/>
        </w:rPr>
        <w:tab/>
        <w:t xml:space="preserve">於是，上帝震怒。天使长吹响胜利的号角：神必报应！    </w:t>
      </w:r>
    </w:p>
    <w:p w14:paraId="439C3B02" w14:textId="77777777" w:rsidR="00D638ED" w:rsidRDefault="00D638ED" w:rsidP="00D638ED">
      <w:pPr>
        <w:widowControl/>
        <w:rPr>
          <w:rFonts w:hint="eastAsia"/>
        </w:rPr>
      </w:pPr>
    </w:p>
    <w:p w14:paraId="5B908F7F" w14:textId="77777777" w:rsidR="00D638ED" w:rsidRDefault="00D638ED" w:rsidP="00D638ED">
      <w:pPr>
        <w:widowControl/>
        <w:rPr>
          <w:rFonts w:hint="eastAsia"/>
        </w:rPr>
      </w:pPr>
      <w:r>
        <w:rPr>
          <w:rFonts w:hint="eastAsia"/>
        </w:rPr>
        <w:tab/>
      </w:r>
      <w:r>
        <w:rPr>
          <w:rFonts w:hint="eastAsia"/>
        </w:rPr>
        <w:tab/>
      </w:r>
      <w:r>
        <w:rPr>
          <w:rFonts w:hint="eastAsia"/>
        </w:rPr>
        <w:tab/>
        <w:t>要诛杀强悍暴虐之徒，要诛杀作威作福之徒，</w:t>
      </w:r>
    </w:p>
    <w:p w14:paraId="53DDD7D2" w14:textId="77777777" w:rsidR="00D638ED" w:rsidRDefault="00D638ED" w:rsidP="00D638ED">
      <w:pPr>
        <w:widowControl/>
        <w:rPr>
          <w:rFonts w:hint="eastAsia"/>
        </w:rPr>
      </w:pPr>
      <w:r>
        <w:rPr>
          <w:rFonts w:hint="eastAsia"/>
        </w:rPr>
        <w:tab/>
      </w:r>
      <w:r>
        <w:rPr>
          <w:rFonts w:hint="eastAsia"/>
        </w:rPr>
        <w:tab/>
      </w:r>
      <w:r>
        <w:rPr>
          <w:rFonts w:hint="eastAsia"/>
        </w:rPr>
        <w:tab/>
        <w:t>要诛杀阴险狡诈之徒，要诛杀欺凌孤弱之徒，</w:t>
      </w:r>
    </w:p>
    <w:p w14:paraId="00AD8795" w14:textId="77777777" w:rsidR="00D638ED" w:rsidRDefault="00D638ED" w:rsidP="00D638ED">
      <w:pPr>
        <w:widowControl/>
        <w:rPr>
          <w:rFonts w:hint="eastAsia"/>
        </w:rPr>
      </w:pPr>
      <w:r>
        <w:rPr>
          <w:rFonts w:hint="eastAsia"/>
        </w:rPr>
        <w:tab/>
      </w:r>
      <w:r>
        <w:rPr>
          <w:rFonts w:hint="eastAsia"/>
        </w:rPr>
        <w:tab/>
      </w:r>
      <w:r>
        <w:rPr>
          <w:rFonts w:hint="eastAsia"/>
        </w:rPr>
        <w:tab/>
        <w:t>要诛杀巧取豪夺之徒，要诛杀绝人生路之徒，</w:t>
      </w:r>
    </w:p>
    <w:p w14:paraId="1C370F03" w14:textId="77777777" w:rsidR="00D638ED" w:rsidRDefault="00D638ED" w:rsidP="00D638ED">
      <w:pPr>
        <w:widowControl/>
        <w:rPr>
          <w:rFonts w:hint="eastAsia"/>
        </w:rPr>
      </w:pPr>
      <w:r>
        <w:rPr>
          <w:rFonts w:hint="eastAsia"/>
        </w:rPr>
        <w:tab/>
      </w:r>
      <w:r>
        <w:rPr>
          <w:rFonts w:hint="eastAsia"/>
        </w:rPr>
        <w:tab/>
      </w:r>
      <w:r>
        <w:rPr>
          <w:rFonts w:hint="eastAsia"/>
        </w:rPr>
        <w:tab/>
        <w:t>要诛杀吃人血肉之徒，要诛杀毒害同类之徒，</w:t>
      </w:r>
    </w:p>
    <w:p w14:paraId="07479C31" w14:textId="77777777" w:rsidR="00D638ED" w:rsidRDefault="00D638ED" w:rsidP="00D638ED">
      <w:pPr>
        <w:widowControl/>
        <w:rPr>
          <w:rFonts w:hint="eastAsia"/>
        </w:rPr>
      </w:pPr>
      <w:r>
        <w:rPr>
          <w:rFonts w:hint="eastAsia"/>
        </w:rPr>
        <w:tab/>
      </w:r>
      <w:r>
        <w:rPr>
          <w:rFonts w:hint="eastAsia"/>
        </w:rPr>
        <w:tab/>
      </w:r>
      <w:r>
        <w:rPr>
          <w:rFonts w:hint="eastAsia"/>
        </w:rPr>
        <w:tab/>
        <w:t>要诛杀怙恶不悛之徒，要诛杀为虎作伥之徒。</w:t>
      </w:r>
    </w:p>
    <w:p w14:paraId="613FC852" w14:textId="77777777" w:rsidR="00D638ED" w:rsidRDefault="00D638ED" w:rsidP="00D638ED">
      <w:pPr>
        <w:widowControl/>
        <w:rPr>
          <w:rFonts w:hint="eastAsia"/>
        </w:rPr>
      </w:pPr>
    </w:p>
    <w:p w14:paraId="66F4E30B" w14:textId="77777777" w:rsidR="00D638ED" w:rsidRDefault="00D638ED" w:rsidP="00D638ED">
      <w:pPr>
        <w:widowControl/>
        <w:rPr>
          <w:rFonts w:hint="eastAsia"/>
        </w:rPr>
      </w:pPr>
      <w:r>
        <w:rPr>
          <w:rFonts w:hint="eastAsia"/>
        </w:rPr>
        <w:tab/>
      </w:r>
      <w:r>
        <w:rPr>
          <w:rFonts w:hint="eastAsia"/>
        </w:rPr>
        <w:tab/>
      </w:r>
      <w:r>
        <w:rPr>
          <w:rFonts w:hint="eastAsia"/>
        </w:rPr>
        <w:tab/>
        <w:t>要让冤抑无诉者见天日，要让行正守善者有信心，</w:t>
      </w:r>
    </w:p>
    <w:p w14:paraId="5BB6F8B5" w14:textId="77777777" w:rsidR="00D638ED" w:rsidRDefault="00D638ED" w:rsidP="00D638ED">
      <w:pPr>
        <w:widowControl/>
        <w:rPr>
          <w:rFonts w:hint="eastAsia"/>
        </w:rPr>
      </w:pPr>
    </w:p>
    <w:p w14:paraId="15701E2F" w14:textId="77777777" w:rsidR="00D638ED" w:rsidRDefault="00D638ED" w:rsidP="00D638ED">
      <w:pPr>
        <w:widowControl/>
        <w:rPr>
          <w:rFonts w:hint="eastAsia"/>
        </w:rPr>
      </w:pPr>
      <w:r>
        <w:rPr>
          <w:rFonts w:hint="eastAsia"/>
        </w:rPr>
        <w:tab/>
      </w:r>
      <w:r>
        <w:rPr>
          <w:rFonts w:hint="eastAsia"/>
        </w:rPr>
        <w:tab/>
      </w:r>
      <w:r>
        <w:rPr>
          <w:rFonts w:hint="eastAsia"/>
        </w:rPr>
        <w:tab/>
        <w:t>要让愁苦之人有盼望，要让公义长存天地间。</w:t>
      </w:r>
    </w:p>
    <w:p w14:paraId="0942B02B" w14:textId="77777777" w:rsidR="00D638ED" w:rsidRDefault="00D638ED" w:rsidP="00D638ED">
      <w:pPr>
        <w:widowControl/>
        <w:rPr>
          <w:rFonts w:hint="eastAsia"/>
        </w:rPr>
      </w:pPr>
    </w:p>
    <w:p w14:paraId="5E6D12D9" w14:textId="77777777" w:rsidR="00D638ED" w:rsidRDefault="00D638ED" w:rsidP="00D638ED">
      <w:pPr>
        <w:widowControl/>
        <w:rPr>
          <w:rFonts w:hint="eastAsia"/>
        </w:rPr>
      </w:pPr>
      <w:r>
        <w:rPr>
          <w:rFonts w:hint="eastAsia"/>
        </w:rPr>
        <w:tab/>
      </w:r>
      <w:r>
        <w:rPr>
          <w:rFonts w:hint="eastAsia"/>
        </w:rPr>
        <w:tab/>
      </w:r>
      <w:r>
        <w:rPr>
          <w:rFonts w:hint="eastAsia"/>
        </w:rPr>
        <w:tab/>
        <w:t>神必报应！</w:t>
      </w:r>
    </w:p>
    <w:p w14:paraId="1978F5A3" w14:textId="77777777" w:rsidR="00D638ED" w:rsidRDefault="00D638ED" w:rsidP="00D638ED">
      <w:pPr>
        <w:widowControl/>
        <w:rPr>
          <w:rFonts w:hint="eastAsia"/>
        </w:rPr>
      </w:pPr>
    </w:p>
    <w:p w14:paraId="507429C8" w14:textId="77777777" w:rsidR="00D638ED" w:rsidRDefault="00D638ED" w:rsidP="00D638ED">
      <w:pPr>
        <w:widowControl/>
        <w:rPr>
          <w:rFonts w:hint="eastAsia"/>
        </w:rPr>
      </w:pPr>
      <w:r>
        <w:rPr>
          <w:rFonts w:hint="eastAsia"/>
        </w:rPr>
        <w:t xml:space="preserve"> 　　相比之下，我写的另一首无名小诗则更能体现对神的信心：</w:t>
      </w:r>
    </w:p>
    <w:p w14:paraId="1373C702" w14:textId="77777777" w:rsidR="00D638ED" w:rsidRDefault="00D638ED" w:rsidP="00D638ED">
      <w:pPr>
        <w:widowControl/>
        <w:rPr>
          <w:rFonts w:hint="eastAsia"/>
        </w:rPr>
      </w:pPr>
    </w:p>
    <w:p w14:paraId="5BA65A09" w14:textId="77777777" w:rsidR="00D638ED" w:rsidRDefault="00D638ED" w:rsidP="00D638ED">
      <w:pPr>
        <w:widowControl/>
        <w:rPr>
          <w:rFonts w:hint="eastAsia"/>
        </w:rPr>
      </w:pPr>
      <w:r>
        <w:rPr>
          <w:rFonts w:hint="eastAsia"/>
        </w:rPr>
        <w:tab/>
      </w:r>
      <w:r>
        <w:rPr>
          <w:rFonts w:hint="eastAsia"/>
        </w:rPr>
        <w:tab/>
      </w:r>
      <w:r>
        <w:rPr>
          <w:rFonts w:hint="eastAsia"/>
        </w:rPr>
        <w:tab/>
        <w:t>收割的季节到了，</w:t>
      </w:r>
    </w:p>
    <w:p w14:paraId="17D901F5" w14:textId="77777777" w:rsidR="00D638ED" w:rsidRDefault="00D638ED" w:rsidP="00D638ED">
      <w:pPr>
        <w:widowControl/>
        <w:rPr>
          <w:rFonts w:hint="eastAsia"/>
        </w:rPr>
      </w:pPr>
      <w:r>
        <w:rPr>
          <w:rFonts w:hint="eastAsia"/>
        </w:rPr>
        <w:t xml:space="preserve"> </w:t>
      </w:r>
    </w:p>
    <w:p w14:paraId="7B2CE30D" w14:textId="77777777" w:rsidR="00D638ED" w:rsidRDefault="00D638ED" w:rsidP="00D638ED">
      <w:pPr>
        <w:widowControl/>
        <w:rPr>
          <w:rFonts w:hint="eastAsia"/>
        </w:rPr>
      </w:pPr>
      <w:r>
        <w:rPr>
          <w:rFonts w:hint="eastAsia"/>
        </w:rPr>
        <w:tab/>
      </w:r>
      <w:r>
        <w:rPr>
          <w:rFonts w:hint="eastAsia"/>
        </w:rPr>
        <w:tab/>
      </w:r>
      <w:r>
        <w:rPr>
          <w:rFonts w:hint="eastAsia"/>
        </w:rPr>
        <w:tab/>
        <w:t>让我们举起雪亮的镰刀，</w:t>
      </w:r>
    </w:p>
    <w:p w14:paraId="040F5BC4" w14:textId="77777777" w:rsidR="00D638ED" w:rsidRDefault="00D638ED" w:rsidP="00D638ED">
      <w:pPr>
        <w:widowControl/>
        <w:rPr>
          <w:rFonts w:hint="eastAsia"/>
        </w:rPr>
      </w:pPr>
    </w:p>
    <w:p w14:paraId="5C40335C" w14:textId="77777777" w:rsidR="00D638ED" w:rsidRDefault="00D638ED" w:rsidP="00D638ED">
      <w:pPr>
        <w:widowControl/>
        <w:rPr>
          <w:rFonts w:hint="eastAsia"/>
        </w:rPr>
      </w:pPr>
      <w:r>
        <w:rPr>
          <w:rFonts w:hint="eastAsia"/>
        </w:rPr>
        <w:tab/>
      </w:r>
      <w:r>
        <w:rPr>
          <w:rFonts w:hint="eastAsia"/>
        </w:rPr>
        <w:tab/>
        <w:t xml:space="preserve"> </w:t>
      </w:r>
      <w:r>
        <w:rPr>
          <w:rFonts w:hint="eastAsia"/>
        </w:rPr>
        <w:tab/>
        <w:t>谛听天上的号角。</w:t>
      </w:r>
    </w:p>
    <w:p w14:paraId="25FF435D" w14:textId="77777777" w:rsidR="00D638ED" w:rsidRDefault="00D638ED" w:rsidP="00D638ED">
      <w:pPr>
        <w:widowControl/>
        <w:rPr>
          <w:rFonts w:hint="eastAsia"/>
        </w:rPr>
      </w:pPr>
    </w:p>
    <w:p w14:paraId="4CC812B0" w14:textId="77777777" w:rsidR="00D638ED" w:rsidRDefault="00D638ED" w:rsidP="00D638ED">
      <w:pPr>
        <w:widowControl/>
        <w:rPr>
          <w:rFonts w:hint="eastAsia"/>
        </w:rPr>
      </w:pPr>
    </w:p>
    <w:p w14:paraId="3281C3DA"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4，无理的诅咒 </w:t>
      </w:r>
    </w:p>
    <w:p w14:paraId="37435AD6" w14:textId="77777777" w:rsidR="00D638ED" w:rsidRDefault="00D638ED" w:rsidP="00D638ED">
      <w:pPr>
        <w:widowControl/>
        <w:rPr>
          <w:rFonts w:hint="eastAsia"/>
        </w:rPr>
      </w:pPr>
    </w:p>
    <w:p w14:paraId="2E009903" w14:textId="77777777" w:rsidR="00D638ED" w:rsidRDefault="00D638ED" w:rsidP="00D638ED">
      <w:pPr>
        <w:widowControl/>
        <w:rPr>
          <w:rFonts w:hint="eastAsia"/>
        </w:rPr>
      </w:pPr>
      <w:r>
        <w:rPr>
          <w:rFonts w:hint="eastAsia"/>
        </w:rPr>
        <w:t xml:space="preserve">　　在被南京市公安国保长期迫害而导致的无能狂怒中，我出现了类似妄谵的随意咒诅、幸灾乐祸、嗜杀嗜血，现在看来仍是触目惊心，参见附录二《无理的诅咒》，悉摘自《血透日记》。</w:t>
      </w:r>
    </w:p>
    <w:p w14:paraId="67FAD6B0" w14:textId="77777777" w:rsidR="00D638ED" w:rsidRDefault="00D638ED" w:rsidP="00D638ED">
      <w:pPr>
        <w:widowControl/>
        <w:rPr>
          <w:rFonts w:hint="eastAsia"/>
        </w:rPr>
      </w:pPr>
    </w:p>
    <w:p w14:paraId="1D0B0C89" w14:textId="77777777" w:rsidR="00D638ED" w:rsidRDefault="00D638ED" w:rsidP="00D638ED">
      <w:pPr>
        <w:widowControl/>
        <w:rPr>
          <w:rFonts w:hint="eastAsia"/>
        </w:rPr>
      </w:pPr>
      <w:r>
        <w:rPr>
          <w:rFonts w:hint="eastAsia"/>
        </w:rPr>
        <w:t xml:space="preserve">　　正如《旧约·箴言26:2》所云：“无理的诅咒只像鸟儿飞来飞去，不能加害于人。”即使我有明确的证据指控某人参与对我进行迫害，也仅此而已，我并不能说其一定会因此而断子绝孙，甚至，当我咬牙切齿地打出“断子绝孙”四个字，这件事一定不会发</w:t>
      </w:r>
      <w:r>
        <w:rPr>
          <w:rFonts w:hint="eastAsia"/>
        </w:rPr>
        <w:lastRenderedPageBreak/>
        <w:t>生，原因也许是其起了警惕之心，更可能是神厌恶人的僭越。换句话说，这里有一条无形的红线，线内是实事求是，线外就是胡言乱语。</w:t>
      </w:r>
    </w:p>
    <w:p w14:paraId="4BEC9B24" w14:textId="77777777" w:rsidR="00D638ED" w:rsidRDefault="00D638ED" w:rsidP="00D638ED">
      <w:pPr>
        <w:widowControl/>
        <w:rPr>
          <w:rFonts w:hint="eastAsia"/>
        </w:rPr>
      </w:pPr>
    </w:p>
    <w:p w14:paraId="4F0896D5" w14:textId="77777777" w:rsidR="00D638ED" w:rsidRDefault="00D638ED" w:rsidP="00D638ED">
      <w:pPr>
        <w:widowControl/>
        <w:rPr>
          <w:rFonts w:hint="eastAsia"/>
        </w:rPr>
      </w:pPr>
      <w:r>
        <w:rPr>
          <w:rFonts w:hint="eastAsia"/>
        </w:rPr>
        <w:t>＊＊＊＊＊＊</w:t>
      </w:r>
    </w:p>
    <w:p w14:paraId="178F52A8" w14:textId="77777777" w:rsidR="00D638ED" w:rsidRDefault="00D638ED" w:rsidP="00D638ED">
      <w:pPr>
        <w:widowControl/>
        <w:rPr>
          <w:rFonts w:hint="eastAsia"/>
        </w:rPr>
      </w:pPr>
    </w:p>
    <w:p w14:paraId="7062B25F" w14:textId="77777777" w:rsidR="00D638ED" w:rsidRDefault="00D638ED" w:rsidP="00D638ED">
      <w:pPr>
        <w:widowControl/>
        <w:rPr>
          <w:rFonts w:hint="eastAsia"/>
        </w:rPr>
      </w:pPr>
      <w:r>
        <w:rPr>
          <w:rFonts w:hint="eastAsia"/>
        </w:rPr>
        <w:t xml:space="preserve">　　当我们身处迫害而暴怒之时，很自然地想要归咎于参与事件的某人，怀疑其是主谋，至少也参与其事，因而迫切地向神发出诅咒。然而，事实是，“知人知面不知心”，我们对实情往往一无所知；更糟糕的是，“疑心生暗鬼”，无理的猜忌只会把我们引向歧路；唯有秉持信心，沉靖自居，静待尘埃落定之时。</w:t>
      </w:r>
    </w:p>
    <w:p w14:paraId="1561E152" w14:textId="77777777" w:rsidR="00D638ED" w:rsidRDefault="00D638ED" w:rsidP="00D638ED">
      <w:pPr>
        <w:widowControl/>
        <w:rPr>
          <w:rFonts w:hint="eastAsia"/>
        </w:rPr>
      </w:pPr>
    </w:p>
    <w:p w14:paraId="670DD589" w14:textId="77777777" w:rsidR="00D638ED" w:rsidRDefault="00D638ED" w:rsidP="00D638ED">
      <w:pPr>
        <w:widowControl/>
        <w:rPr>
          <w:rFonts w:hint="eastAsia"/>
        </w:rPr>
      </w:pPr>
      <w:r>
        <w:rPr>
          <w:rFonts w:hint="eastAsia"/>
        </w:rPr>
        <w:tab/>
        <w:t>2024年9月23日，周一夜里，我在南京太平南路四象桥南边第2家安庆馄饨店（隔壁是一家美甲店）点了一个大碗馄饨11块、一份5个煎饺块。一会，两个男的合骑一辆电动车在门口掉头，应该是盯梢的国保特务。经营馄饨店的是一对老夫妇，老太把馄饨、煎饺给我端上来后，开始清空包括我桌下的垃圾桶，归并到一起后扔在门外，随后沙沙地扫地；老头又把厨房垃圾拿出来，与刚才门口的垃圾一起扔到附近的大垃圾桶；老太在厨房咳痰、吐痰一次，又出来用拖把在旁边拖地；这些都是有意膈应人的措施，应该是受刚才的国保特务所指派。</w:t>
      </w:r>
    </w:p>
    <w:p w14:paraId="18C5E54E" w14:textId="77777777" w:rsidR="00D638ED" w:rsidRDefault="00D638ED" w:rsidP="00D638ED">
      <w:pPr>
        <w:widowControl/>
        <w:rPr>
          <w:rFonts w:hint="eastAsia"/>
        </w:rPr>
      </w:pPr>
    </w:p>
    <w:p w14:paraId="7AFA9076" w14:textId="77777777" w:rsidR="00D638ED" w:rsidRDefault="00D638ED" w:rsidP="00D638ED">
      <w:pPr>
        <w:widowControl/>
        <w:rPr>
          <w:rFonts w:hint="eastAsia"/>
        </w:rPr>
      </w:pPr>
      <w:r>
        <w:rPr>
          <w:rFonts w:hint="eastAsia"/>
        </w:rPr>
        <w:t xml:space="preserve">　　面对店主夫妇的羞辱，我当然可以奋起反击，大声质问他们在干什么，大吵大闹，甚至打110或叫来电视台记者评理。由于羞辱顾客的恶意隐藏在看似平常的行为之下，老板夫妇当然不会承认，会巧言辩解，警察或记者也只能和稀泥，我只是徒然浪费了时间、口舌、精力，而一无所获。我也可以当场愤怒地拍桌子指责店主夫妇，并当面咬牙切齿地发出诅咒，这同样也没什么用，因为坏人必然是愚昧而听不进真言的，同时，由于诅咒未经向神的恳请而贸然发出，唯一的作用是使对方起了警惕之心，同样也是无效的。</w:t>
      </w:r>
    </w:p>
    <w:p w14:paraId="798508BB" w14:textId="77777777" w:rsidR="00D638ED" w:rsidRDefault="00D638ED" w:rsidP="00D638ED">
      <w:pPr>
        <w:widowControl/>
        <w:rPr>
          <w:rFonts w:hint="eastAsia"/>
        </w:rPr>
      </w:pPr>
    </w:p>
    <w:p w14:paraId="7FACF686" w14:textId="77777777" w:rsidR="00D638ED" w:rsidRDefault="00D638ED" w:rsidP="00D638ED">
      <w:pPr>
        <w:widowControl/>
        <w:rPr>
          <w:rFonts w:hint="eastAsia"/>
        </w:rPr>
      </w:pPr>
      <w:r>
        <w:rPr>
          <w:rFonts w:hint="eastAsia"/>
        </w:rPr>
        <w:t xml:space="preserve">　　所以，我一声不吭地吃完食物，没有多看周围一眼，面色、内心都很平静地出门，骑车离开；我已经知道，这一对无端羞辱、迫害顾客的老人有祸了，他们的子孙有祸了，正如《路加福音3:9》所言：“斧头已经搁在树根上，凡不结好果子的树都要砍掉，丢在火里。”至于其子孙姓甚名谁、将在何时何地遭受什么灾祸，就不是我该或配关心的问题了；我所要做的，只是怀着对神的信心，等候下一个自投罗网的坏人，同时淡忘这件事。一切都仰仗于神。</w:t>
      </w:r>
    </w:p>
    <w:p w14:paraId="297A77FB" w14:textId="77777777" w:rsidR="00D638ED" w:rsidRDefault="00D638ED" w:rsidP="00D638ED">
      <w:pPr>
        <w:widowControl/>
        <w:rPr>
          <w:rFonts w:hint="eastAsia"/>
        </w:rPr>
      </w:pPr>
    </w:p>
    <w:p w14:paraId="5A59910E" w14:textId="77777777" w:rsidR="00D638ED" w:rsidRDefault="00D638ED" w:rsidP="00D638ED">
      <w:pPr>
        <w:widowControl/>
        <w:rPr>
          <w:rFonts w:hint="eastAsia"/>
        </w:rPr>
      </w:pPr>
    </w:p>
    <w:p w14:paraId="391E9AC1"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5，杀人诛心 </w:t>
      </w:r>
    </w:p>
    <w:p w14:paraId="6623C1B1" w14:textId="77777777" w:rsidR="00D638ED" w:rsidRDefault="00D638ED" w:rsidP="00D638ED">
      <w:pPr>
        <w:widowControl/>
        <w:rPr>
          <w:rFonts w:hint="eastAsia"/>
        </w:rPr>
      </w:pPr>
    </w:p>
    <w:p w14:paraId="04CA8C81" w14:textId="77777777" w:rsidR="00D638ED" w:rsidRDefault="00D638ED" w:rsidP="00D638ED">
      <w:pPr>
        <w:widowControl/>
        <w:rPr>
          <w:rFonts w:hint="eastAsia"/>
        </w:rPr>
      </w:pPr>
      <w:r>
        <w:rPr>
          <w:rFonts w:hint="eastAsia"/>
        </w:rPr>
        <w:t xml:space="preserve">　　2013年7月27日，周六中午，我在南京市第一医院血透上机时，朱凤华护士把动脉穿刺空针连接排空的管路形成空气针，几乎置我于死地（详见《血透室》）。下周二，7月30日，中午，旁边的女病友上机前动脉瘤破裂，血迹从休息室一直延伸到透析区，先到手术室修补动脉才回来血透。</w:t>
      </w:r>
    </w:p>
    <w:p w14:paraId="697CE53C" w14:textId="77777777" w:rsidR="00D638ED" w:rsidRDefault="00D638ED" w:rsidP="00D638ED">
      <w:pPr>
        <w:widowControl/>
        <w:rPr>
          <w:rFonts w:hint="eastAsia"/>
        </w:rPr>
      </w:pPr>
    </w:p>
    <w:p w14:paraId="77732DB9" w14:textId="77777777" w:rsidR="00D638ED" w:rsidRDefault="00D638ED" w:rsidP="00D638ED">
      <w:pPr>
        <w:widowControl/>
        <w:rPr>
          <w:rFonts w:hint="eastAsia"/>
        </w:rPr>
      </w:pPr>
      <w:r>
        <w:rPr>
          <w:rFonts w:hint="eastAsia"/>
        </w:rPr>
        <w:t xml:space="preserve">　　2016年8月13日，下午，我在南京市中医院血透下机后，到市第一医院口腔科补牙，朱凤华护士带着女儿故意出现在口腔科走廊。在我看来，这是朱护士在犯谋杀罪三年后拿女儿来献祭抵罪；而在朱护士看来，（在公安国保的帮助下）通过精确掌握我的行踪这件事对我进行恐吓，就能够让一家人吃人血馒头保平安。</w:t>
      </w:r>
    </w:p>
    <w:p w14:paraId="18AE06E0" w14:textId="77777777" w:rsidR="00D638ED" w:rsidRDefault="00D638ED" w:rsidP="00D638ED">
      <w:pPr>
        <w:widowControl/>
        <w:rPr>
          <w:rFonts w:hint="eastAsia"/>
        </w:rPr>
      </w:pPr>
    </w:p>
    <w:p w14:paraId="674A6BCE" w14:textId="77777777" w:rsidR="00D638ED" w:rsidRDefault="00D638ED" w:rsidP="00D638ED">
      <w:pPr>
        <w:widowControl/>
        <w:rPr>
          <w:rFonts w:hint="eastAsia"/>
        </w:rPr>
      </w:pPr>
      <w:r>
        <w:rPr>
          <w:rFonts w:hint="eastAsia"/>
        </w:rPr>
        <w:t xml:space="preserve">　　这种事情发生过很多次。一个医生、护士、工程师或国保对我进行迫害的同时或过后，故意在我面前提起其子女，或安排子女出现在我的面前（参见《鬼箓》）。我知道其目的是试图通过恐吓厌胜保平安，是毫无道理、自欺欺人、可笑的封建迷信，但我羞于引用自己的信仰或古训“善有善报，恶有恶报”来反驳、说服之。如果胡一刀的死不能震慑南京市公安国保、血透室医护停止对我进行人身迫害，再多的话也是没有用的，正如《旧约·诗篇78:32》所云：”尽管有这一切神迹，他们仍继续犯罪；尽管有这一切奇事，他们仍不肯相信。“</w:t>
      </w:r>
    </w:p>
    <w:p w14:paraId="2D16B306" w14:textId="77777777" w:rsidR="00D638ED" w:rsidRDefault="00D638ED" w:rsidP="00D638ED">
      <w:pPr>
        <w:widowControl/>
        <w:rPr>
          <w:rFonts w:hint="eastAsia"/>
        </w:rPr>
      </w:pPr>
    </w:p>
    <w:p w14:paraId="5ADECA50" w14:textId="77777777" w:rsidR="00D638ED" w:rsidRDefault="00D638ED" w:rsidP="00D638ED">
      <w:pPr>
        <w:widowControl/>
        <w:rPr>
          <w:rFonts w:hint="eastAsia"/>
        </w:rPr>
      </w:pPr>
      <w:r>
        <w:rPr>
          <w:rFonts w:hint="eastAsia"/>
        </w:rPr>
        <w:t xml:space="preserve">　　然而，我并不能因此说神一定会诛杀朱护士之女，尽管事情在向这个方向发展。古人说，积恶在身，如火销膏，而人不见也。只有恶积累到一定的程度，才能引起质变，出现明显的后果；另一方面，如果朱护士突然在某时某地悔恶从善，“放下屠刀，立地成佛”，则可能永远也看不到其受报恶果。我并不知道朱护士有多大的福泽，我也不知道其是否一贯作恶，我只需要知道并确信，朱护士欠我一条命，具体是谁（她、女儿、丈夫甚至孙辈）会在何时何地受到什么样的惩罚，则不是我该或配知道的天机。</w:t>
      </w:r>
    </w:p>
    <w:p w14:paraId="300456CD" w14:textId="77777777" w:rsidR="00D638ED" w:rsidRDefault="00D638ED" w:rsidP="00D638ED">
      <w:pPr>
        <w:widowControl/>
        <w:rPr>
          <w:rFonts w:hint="eastAsia"/>
        </w:rPr>
      </w:pPr>
    </w:p>
    <w:p w14:paraId="3182B3FD" w14:textId="77777777" w:rsidR="00D638ED" w:rsidRDefault="00D638ED" w:rsidP="00D638ED">
      <w:pPr>
        <w:widowControl/>
        <w:rPr>
          <w:rFonts w:hint="eastAsia"/>
        </w:rPr>
      </w:pPr>
      <w:r>
        <w:rPr>
          <w:rFonts w:hint="eastAsia"/>
        </w:rPr>
        <w:tab/>
      </w:r>
      <w:r>
        <w:rPr>
          <w:rFonts w:hint="eastAsia"/>
        </w:rPr>
        <w:tab/>
      </w:r>
      <w:r>
        <w:rPr>
          <w:rFonts w:hint="eastAsia"/>
        </w:rPr>
        <w:tab/>
        <w:t>不管你用什么法术，不管你念什么咒语，你总要丧夫失子。</w:t>
      </w:r>
    </w:p>
    <w:p w14:paraId="7E3FCF9E" w14:textId="77777777" w:rsidR="00D638ED" w:rsidRDefault="00D638ED" w:rsidP="00D638ED">
      <w:pPr>
        <w:widowControl/>
        <w:rPr>
          <w:rFonts w:hint="eastAsia"/>
        </w:rPr>
      </w:pPr>
    </w:p>
    <w:p w14:paraId="710CD103"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———《旧约·以赛亚书47:9》</w:t>
      </w:r>
    </w:p>
    <w:p w14:paraId="13BB6098" w14:textId="77777777" w:rsidR="00D638ED" w:rsidRDefault="00D638ED" w:rsidP="00D638ED">
      <w:pPr>
        <w:widowControl/>
        <w:rPr>
          <w:rFonts w:hint="eastAsia"/>
        </w:rPr>
      </w:pPr>
    </w:p>
    <w:p w14:paraId="16756E7A" w14:textId="77777777" w:rsidR="00D638ED" w:rsidRDefault="00D638ED" w:rsidP="00D638ED">
      <w:pPr>
        <w:widowControl/>
        <w:rPr>
          <w:rFonts w:hint="eastAsia"/>
        </w:rPr>
      </w:pPr>
      <w:r>
        <w:rPr>
          <w:rFonts w:hint="eastAsia"/>
        </w:rPr>
        <w:t xml:space="preserve">　　我国战国时代的孟子说：“大而化之之谓圣，圣而不可知之谓神。”偶尔，神会让我看到其作为（《王伪福音》中的神迹），每一件事都在意料之外、情理之中，恰如“神出鬼没”四字，用《新约·帖撒罗尼迦前书5-2》的话说，“主再来的日子就像小偷在夜里突然来到一样”；但在今天这样一个末世，在绝大多数的情况下，坏人都逍遥法外，得意洋洋，比如，我在《血透室》、《公安国保维稳概论》中多次提到，我在南京的20家医院和上海第二人民医院接受过血透治疗，认识超过500个医生、护士、工程师，没有参与迫害我的人不到5个人。那么，在这种残酷的社会环境下，我是如何保持对神的信心的呢？我从血透室对我的迫害、维稳中看到了中共政权对整个社会的浸润、毒害，导致普遍的腐败堕落、互骗互害，必然会反噬到迫害我的坏人，没有人可以幸免。</w:t>
      </w:r>
    </w:p>
    <w:p w14:paraId="321C0E32" w14:textId="77777777" w:rsidR="00D638ED" w:rsidRDefault="00D638ED" w:rsidP="00D638ED">
      <w:pPr>
        <w:widowControl/>
        <w:rPr>
          <w:rFonts w:hint="eastAsia"/>
        </w:rPr>
      </w:pPr>
    </w:p>
    <w:p w14:paraId="79595FC3" w14:textId="77777777" w:rsidR="00D638ED" w:rsidRDefault="00D638ED" w:rsidP="00D638ED">
      <w:pPr>
        <w:widowControl/>
        <w:rPr>
          <w:rFonts w:hint="eastAsia"/>
        </w:rPr>
      </w:pPr>
      <w:r>
        <w:rPr>
          <w:rFonts w:hint="eastAsia"/>
        </w:rPr>
        <w:tab/>
        <w:t>那么，信心是什么呢？信心是对所盼望的事有把握，对不能看见的事能肯定。</w:t>
      </w:r>
    </w:p>
    <w:p w14:paraId="74BBC69B" w14:textId="77777777" w:rsidR="00D638ED" w:rsidRDefault="00D638ED" w:rsidP="00D638ED">
      <w:pPr>
        <w:widowControl/>
        <w:rPr>
          <w:rFonts w:hint="eastAsia"/>
        </w:rPr>
      </w:pPr>
    </w:p>
    <w:p w14:paraId="62BF116E"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———《新约·希伯来书11-1》</w:t>
      </w:r>
    </w:p>
    <w:p w14:paraId="570CA32B" w14:textId="77777777" w:rsidR="00D638ED" w:rsidRDefault="00D638ED" w:rsidP="00D638ED">
      <w:pPr>
        <w:widowControl/>
        <w:rPr>
          <w:rFonts w:hint="eastAsia"/>
        </w:rPr>
      </w:pPr>
    </w:p>
    <w:p w14:paraId="1ADC8C47" w14:textId="77777777" w:rsidR="00D638ED" w:rsidRDefault="00D638ED" w:rsidP="00D638ED">
      <w:pPr>
        <w:widowControl/>
        <w:rPr>
          <w:rFonts w:hint="eastAsia"/>
        </w:rPr>
      </w:pPr>
      <w:r>
        <w:rPr>
          <w:rFonts w:hint="eastAsia"/>
        </w:rPr>
        <w:t xml:space="preserve">　　有人也许会说，你这是阿Q，是软弱绥靖，是自欺欺人，是用宗教麻痹人民的斗志。这种说法不无道理。如前所述，我当然愿意看到国民像香港人一样奋起抵抗暴政，与强权流血斗争。我在此提供的只是一种可能的选择或道路，在尽可能保存自身的情况下，更有效地杀害敌人，方法是托付于神，唯一需要的是耐心等候。</w:t>
      </w:r>
    </w:p>
    <w:p w14:paraId="19FE499A" w14:textId="77777777" w:rsidR="00D638ED" w:rsidRDefault="00D638ED" w:rsidP="00D638ED">
      <w:pPr>
        <w:widowControl/>
        <w:rPr>
          <w:rFonts w:hint="eastAsia"/>
        </w:rPr>
      </w:pPr>
    </w:p>
    <w:p w14:paraId="4B5A4933" w14:textId="77777777" w:rsidR="00D638ED" w:rsidRDefault="00D638ED" w:rsidP="00D638ED">
      <w:pPr>
        <w:widowControl/>
        <w:rPr>
          <w:rFonts w:hint="eastAsia"/>
        </w:rPr>
      </w:pPr>
    </w:p>
    <w:p w14:paraId="61B70277"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6，毋自以为是 </w:t>
      </w:r>
    </w:p>
    <w:p w14:paraId="44E6805F" w14:textId="77777777" w:rsidR="00D638ED" w:rsidRDefault="00D638ED" w:rsidP="00D638ED">
      <w:pPr>
        <w:widowControl/>
        <w:rPr>
          <w:rFonts w:hint="eastAsia"/>
        </w:rPr>
      </w:pPr>
    </w:p>
    <w:p w14:paraId="59D7A0FD" w14:textId="77777777" w:rsidR="00D638ED" w:rsidRDefault="00D638ED" w:rsidP="00D638ED">
      <w:pPr>
        <w:widowControl/>
        <w:rPr>
          <w:rFonts w:hint="eastAsia"/>
        </w:rPr>
      </w:pPr>
      <w:r>
        <w:rPr>
          <w:rFonts w:hint="eastAsia"/>
        </w:rPr>
        <w:t xml:space="preserve">　　有人说，善良的人遭遇不幸，是因为神以此来避免“善有善报，恶有恶报”的信仰功利主义；看不到希望的时候，仍然秉持信仰，这才是真正的信仰。我认为前半句值得商榷。“善有善报，恶有恶报”是不可辩驳的真理，是人类社会存在的根基；用《新约·加拉太书6:7》</w:t>
      </w:r>
      <w:r>
        <w:rPr>
          <w:rFonts w:hint="eastAsia"/>
        </w:rPr>
        <w:tab/>
        <w:t>的话说，”一个人种什么，就收什么“。愚隘之人在某时某地根据某一件事而否定之，甚至断言“杀人放火金腰带，修桥补路无尸骸”，是因为其认知的局限性。</w:t>
      </w:r>
    </w:p>
    <w:p w14:paraId="4047FA01" w14:textId="77777777" w:rsidR="00D638ED" w:rsidRDefault="00D638ED" w:rsidP="00D638ED">
      <w:pPr>
        <w:widowControl/>
        <w:rPr>
          <w:rFonts w:hint="eastAsia"/>
        </w:rPr>
      </w:pPr>
    </w:p>
    <w:p w14:paraId="244EC804" w14:textId="77777777" w:rsidR="00D638ED" w:rsidRDefault="00D638ED" w:rsidP="00D638ED">
      <w:pPr>
        <w:widowControl/>
        <w:rPr>
          <w:rFonts w:hint="eastAsia"/>
        </w:rPr>
      </w:pPr>
      <w:r>
        <w:rPr>
          <w:rFonts w:hint="eastAsia"/>
        </w:rPr>
        <w:t xml:space="preserve">　　2019年3月，我从南京明基医院换到博大肾科医院血透。不久，在收费窗口交费时，经常发现有血透病友等在一边，当我排在窗口队伍后，病友立刻排在我的后面，以便接收收费员盗刷我的医保卡打出的发票去拿药、化验等；详见《医保卡的故事》、《血透日记》。其中，参与盗刷我的医保卡拿药的除了李强主任、一个穿黑昵衣的矮胖老头、一个瘦男病友、一个戴眼镜的黑衣中年女病友、安巧玲 、安巧玲的哥哥、黄海波（我在日记中称之“多脂病友”）、高个男病友等，至少还有一个陪失明丈夫血透的中年妇女。</w:t>
      </w:r>
    </w:p>
    <w:p w14:paraId="7D5BF826" w14:textId="77777777" w:rsidR="00D638ED" w:rsidRDefault="00D638ED" w:rsidP="00D638ED">
      <w:pPr>
        <w:widowControl/>
        <w:rPr>
          <w:rFonts w:hint="eastAsia"/>
        </w:rPr>
      </w:pPr>
    </w:p>
    <w:p w14:paraId="4C4BBA92" w14:textId="77777777" w:rsidR="00D638ED" w:rsidRDefault="00D638ED" w:rsidP="00D638ED">
      <w:pPr>
        <w:widowControl/>
        <w:rPr>
          <w:rFonts w:hint="eastAsia"/>
        </w:rPr>
      </w:pPr>
      <w:r>
        <w:rPr>
          <w:rFonts w:hint="eastAsia"/>
        </w:rPr>
        <w:t xml:space="preserve">　　不久，我就只看到他们四肢粗壮的儿子推着轮椅送盲人病友血透，听说中年妇女出了心脑血管意外，后来没有再看到她出现在血透室。2020年5月13日，盲人病友的轮椅旁多了一个粗黑臂毛粉衣壮男，一看就是国保打手。我在2021年10月换到红十字医院血透之前，有几个月没有看到盲人病友来血透，应该已经去世了；国保打手的恐吓维稳，显然归于失败。</w:t>
      </w:r>
    </w:p>
    <w:p w14:paraId="10415B1E" w14:textId="77777777" w:rsidR="00D638ED" w:rsidRDefault="00D638ED" w:rsidP="00D638ED">
      <w:pPr>
        <w:widowControl/>
        <w:rPr>
          <w:rFonts w:hint="eastAsia"/>
        </w:rPr>
      </w:pPr>
    </w:p>
    <w:p w14:paraId="36514CD7" w14:textId="77777777" w:rsidR="00D638ED" w:rsidRDefault="00D638ED" w:rsidP="00D638ED">
      <w:pPr>
        <w:widowControl/>
        <w:rPr>
          <w:rFonts w:hint="eastAsia"/>
        </w:rPr>
      </w:pPr>
      <w:r>
        <w:rPr>
          <w:rFonts w:hint="eastAsia"/>
        </w:rPr>
        <w:t xml:space="preserve">　　至少十几个血透病友参与盗刷我的医保卡，表面上看只有一个妇女受到了惩罚，但我怎么能知道其他人没有受到惩罚呢？由于人类认知的局限性，我们对人、事物的了解总是片面、不完全的，如同盲人摸象，由此而轻下结论，结果就如一句谚语“人类一思考，上帝就发笑”。</w:t>
      </w:r>
    </w:p>
    <w:p w14:paraId="67FD9DC2" w14:textId="77777777" w:rsidR="00D638ED" w:rsidRDefault="00D638ED" w:rsidP="00D638ED">
      <w:pPr>
        <w:widowControl/>
        <w:rPr>
          <w:rFonts w:hint="eastAsia"/>
        </w:rPr>
      </w:pPr>
    </w:p>
    <w:p w14:paraId="079A0A86" w14:textId="77777777" w:rsidR="00D638ED" w:rsidRDefault="00D638ED" w:rsidP="00D638ED">
      <w:pPr>
        <w:widowControl/>
        <w:rPr>
          <w:rFonts w:hint="eastAsia"/>
        </w:rPr>
      </w:pPr>
      <w:r>
        <w:rPr>
          <w:rFonts w:hint="eastAsia"/>
        </w:rPr>
        <w:t xml:space="preserve">　　2018年，“娃哈哈”从宗庆后转交到其女儿宗馥莉手中，立刻解约已代言20年的王力宏，声称其已经老了，却又签下了65岁的赵雅芝。当时我对宗馥莉很不看好，原因有：一，早年网上流传过宗馥莉与外籍男友的春闺视频，不是个正经娘们；二，2013年，李嘉诚从大陆撤资时，宗馥莉也声称要撤资迁厂到海外，导致宗庆后出门被砍，手指几乎被砍掉，是个长舌败家的娘们。所以我笃定解约王立宏是个昏招，宗馥莉迟</w:t>
      </w:r>
      <w:r>
        <w:rPr>
          <w:rFonts w:hint="eastAsia"/>
        </w:rPr>
        <w:lastRenderedPageBreak/>
        <w:t>早会毁掉娃哈哈。然而，不久我就被打脸，因为王立宏被妻子揭底是个渣男，人设崩塌，娃哈哈解约相当于提前止损。</w:t>
      </w:r>
    </w:p>
    <w:p w14:paraId="3B927180" w14:textId="77777777" w:rsidR="00D638ED" w:rsidRDefault="00D638ED" w:rsidP="00D638ED">
      <w:pPr>
        <w:widowControl/>
        <w:rPr>
          <w:rFonts w:hint="eastAsia"/>
        </w:rPr>
      </w:pPr>
    </w:p>
    <w:p w14:paraId="7C190587" w14:textId="77777777" w:rsidR="00D638ED" w:rsidRDefault="00D638ED" w:rsidP="00D638ED">
      <w:pPr>
        <w:widowControl/>
        <w:rPr>
          <w:rFonts w:hint="eastAsia"/>
        </w:rPr>
      </w:pPr>
      <w:r>
        <w:rPr>
          <w:rFonts w:hint="eastAsia"/>
        </w:rPr>
        <w:t xml:space="preserve">　　这样预测失败的事情发生过多次，我在《移疾》中记下的就有钱包、顾大嫂生鲜超市、小碗菜三件事，结果是使我变得谦虚谨慎，不自以为是，不说过头的话，以免被事实打脸。</w:t>
      </w:r>
    </w:p>
    <w:p w14:paraId="66F5F790" w14:textId="77777777" w:rsidR="00D638ED" w:rsidRDefault="00D638ED" w:rsidP="00D638ED">
      <w:pPr>
        <w:widowControl/>
        <w:rPr>
          <w:rFonts w:hint="eastAsia"/>
        </w:rPr>
      </w:pPr>
    </w:p>
    <w:p w14:paraId="05274255" w14:textId="77777777" w:rsidR="00D638ED" w:rsidRDefault="00D638ED" w:rsidP="00D638ED">
      <w:pPr>
        <w:widowControl/>
        <w:rPr>
          <w:rFonts w:hint="eastAsia"/>
        </w:rPr>
      </w:pPr>
      <w:r>
        <w:rPr>
          <w:rFonts w:hint="eastAsia"/>
        </w:rPr>
        <w:t xml:space="preserve">　　即使亿万富翁也有被打脸的时候。2020年之前，马云意气风发，到处会见全球政要，演讲畅谈“未来30年”，结果2020年蚂蚁金服上市遇阻，2021年阿里被罚超过82亿元，马云只好在国外躲了两三年。2023年9月杭州举办亚运会，马云兴冲冲地回到杭州，以为有露脸的机会，谁知连一个火炬手也没轮到（当局选了一个慢跑时大奶子上下晃动的女火炬手，据说更能体现杭州精神），马云成了一个垂手坐在乌篷船上的落寞门外汉。</w:t>
      </w:r>
    </w:p>
    <w:p w14:paraId="4E286363" w14:textId="77777777" w:rsidR="00D638ED" w:rsidRDefault="00D638ED" w:rsidP="00D638ED">
      <w:pPr>
        <w:widowControl/>
        <w:rPr>
          <w:rFonts w:hint="eastAsia"/>
        </w:rPr>
      </w:pPr>
    </w:p>
    <w:p w14:paraId="7E79A2C1" w14:textId="77777777" w:rsidR="00D638ED" w:rsidRDefault="00D638ED" w:rsidP="00D638ED">
      <w:pPr>
        <w:widowControl/>
        <w:rPr>
          <w:rFonts w:hint="eastAsia"/>
        </w:rPr>
      </w:pPr>
    </w:p>
    <w:p w14:paraId="1B65C57E"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t xml:space="preserve">7，毋作威作福 </w:t>
      </w:r>
    </w:p>
    <w:p w14:paraId="2A564486" w14:textId="77777777" w:rsidR="00D638ED" w:rsidRDefault="00D638ED" w:rsidP="00D638ED">
      <w:pPr>
        <w:widowControl/>
        <w:rPr>
          <w:rFonts w:hint="eastAsia"/>
        </w:rPr>
      </w:pPr>
    </w:p>
    <w:p w14:paraId="4A8F82AD" w14:textId="77777777" w:rsidR="00D638ED" w:rsidRDefault="00D638ED" w:rsidP="00D638ED">
      <w:pPr>
        <w:widowControl/>
        <w:rPr>
          <w:rFonts w:hint="eastAsia"/>
        </w:rPr>
      </w:pPr>
      <w:r>
        <w:rPr>
          <w:rFonts w:hint="eastAsia"/>
        </w:rPr>
        <w:t xml:space="preserve">　　我在经历过几次自以为是的神迹之后，产生了高人一等的优越感，而有过作威作福之念，这当然很可笑。举例如下：</w:t>
      </w:r>
    </w:p>
    <w:p w14:paraId="7E94F0F3" w14:textId="77777777" w:rsidR="00D638ED" w:rsidRDefault="00D638ED" w:rsidP="00D638ED">
      <w:pPr>
        <w:widowControl/>
        <w:rPr>
          <w:rFonts w:hint="eastAsia"/>
        </w:rPr>
      </w:pPr>
    </w:p>
    <w:p w14:paraId="32EC8CC5" w14:textId="77777777" w:rsidR="00D638ED" w:rsidRDefault="00D638ED" w:rsidP="00D638ED">
      <w:pPr>
        <w:widowControl/>
        <w:rPr>
          <w:rFonts w:hint="eastAsia"/>
        </w:rPr>
      </w:pPr>
      <w:r>
        <w:rPr>
          <w:rFonts w:hint="eastAsia"/>
        </w:rPr>
        <w:tab/>
        <w:t>◆2013年底至2014年中，我在江苏省级机关医院血透期间，有一天中午上机前，在医院对面的苏果超市购物，用了居委会发的购物卡，自觉被刁难。血透下机后，又到苏果超市转了一圈，忘了有没有购物，动机是想利用神的眷顾、威势来恐吓超市方。</w:t>
      </w:r>
    </w:p>
    <w:p w14:paraId="37E12A06" w14:textId="77777777" w:rsidR="00D638ED" w:rsidRDefault="00D638ED" w:rsidP="00D638ED">
      <w:pPr>
        <w:widowControl/>
        <w:rPr>
          <w:rFonts w:hint="eastAsia"/>
        </w:rPr>
      </w:pPr>
    </w:p>
    <w:p w14:paraId="5415F475" w14:textId="77777777" w:rsidR="00D638ED" w:rsidRDefault="00D638ED" w:rsidP="00D638ED">
      <w:pPr>
        <w:widowControl/>
        <w:rPr>
          <w:rFonts w:hint="eastAsia"/>
        </w:rPr>
      </w:pPr>
      <w:r>
        <w:rPr>
          <w:rFonts w:hint="eastAsia"/>
        </w:rPr>
        <w:tab/>
        <w:t>◆2014年4月，我在等廉租房交付，有一次打电话到负责交房的安居颐和公司，因对方一直拖着不交房，而对对方语气不善，略有威胁语气，也是有同样的动机。</w:t>
      </w:r>
    </w:p>
    <w:p w14:paraId="695002E5" w14:textId="77777777" w:rsidR="00D638ED" w:rsidRDefault="00D638ED" w:rsidP="00D638ED">
      <w:pPr>
        <w:widowControl/>
        <w:rPr>
          <w:rFonts w:hint="eastAsia"/>
        </w:rPr>
      </w:pPr>
    </w:p>
    <w:p w14:paraId="3D8BF597" w14:textId="77777777" w:rsidR="00D638ED" w:rsidRDefault="00D638ED" w:rsidP="00D638ED">
      <w:pPr>
        <w:widowControl/>
        <w:rPr>
          <w:rFonts w:hint="eastAsia"/>
        </w:rPr>
      </w:pPr>
      <w:r>
        <w:rPr>
          <w:rFonts w:hint="eastAsia"/>
        </w:rPr>
        <w:tab/>
        <w:t>◆我在同样的事项下还记录了一次“打电话到口腔科”，但已经忘了事由。</w:t>
      </w:r>
    </w:p>
    <w:p w14:paraId="3D5978FF" w14:textId="77777777" w:rsidR="00D638ED" w:rsidRDefault="00D638ED" w:rsidP="00D638ED">
      <w:pPr>
        <w:widowControl/>
        <w:rPr>
          <w:rFonts w:hint="eastAsia"/>
        </w:rPr>
      </w:pPr>
    </w:p>
    <w:p w14:paraId="2C83B1FE" w14:textId="77777777" w:rsidR="00D638ED" w:rsidRDefault="00D638ED" w:rsidP="00D638ED">
      <w:pPr>
        <w:widowControl/>
        <w:rPr>
          <w:rFonts w:hint="eastAsia"/>
        </w:rPr>
      </w:pPr>
      <w:r>
        <w:rPr>
          <w:rFonts w:hint="eastAsia"/>
        </w:rPr>
        <w:tab/>
        <w:t>◆2014年6月前，有一次，我在迈皋桥市场买鞋；2015年，我在中大医院血透期间，有一次请胖男医生开药；都存有卖恩心理。</w:t>
      </w:r>
    </w:p>
    <w:p w14:paraId="53503191" w14:textId="77777777" w:rsidR="00D638ED" w:rsidRDefault="00D638ED" w:rsidP="00D638ED">
      <w:pPr>
        <w:widowControl/>
        <w:rPr>
          <w:rFonts w:hint="eastAsia"/>
        </w:rPr>
      </w:pPr>
    </w:p>
    <w:p w14:paraId="468A6EC7" w14:textId="77777777" w:rsidR="00D638ED" w:rsidRDefault="00D638ED" w:rsidP="00D638ED">
      <w:pPr>
        <w:widowControl/>
        <w:rPr>
          <w:rFonts w:hint="eastAsia"/>
        </w:rPr>
      </w:pPr>
      <w:r>
        <w:rPr>
          <w:rFonts w:hint="eastAsia"/>
        </w:rPr>
        <w:t xml:space="preserve">　　古人云：臣无作威作福，其害于而家，凶于而国。不止作威作福，甚至作色对于个人修养也是有害的，故须戒之。</w:t>
      </w:r>
    </w:p>
    <w:p w14:paraId="47C89FBC" w14:textId="77777777" w:rsidR="00D638ED" w:rsidRDefault="00D638ED" w:rsidP="00D638ED">
      <w:pPr>
        <w:widowControl/>
        <w:rPr>
          <w:rFonts w:hint="eastAsia"/>
        </w:rPr>
      </w:pPr>
    </w:p>
    <w:p w14:paraId="76A4C829" w14:textId="77777777" w:rsidR="00D638ED" w:rsidRDefault="00D638ED" w:rsidP="00D638ED">
      <w:pPr>
        <w:widowControl/>
        <w:rPr>
          <w:rFonts w:hint="eastAsia"/>
        </w:rPr>
      </w:pPr>
      <w:r>
        <w:rPr>
          <w:rFonts w:hint="eastAsia"/>
        </w:rPr>
        <w:tab/>
      </w:r>
      <w:r>
        <w:rPr>
          <w:rFonts w:hint="eastAsia"/>
        </w:rPr>
        <w:tab/>
        <w:t>他没有犯过罪；没有人听见过他撒谎。他受辱骂不还口，受虐待也不说恐吓的话，只仰望公义的审判者。</w:t>
      </w:r>
    </w:p>
    <w:p w14:paraId="2A9FB712" w14:textId="77777777" w:rsidR="00D638ED" w:rsidRDefault="00D638ED" w:rsidP="00D638ED">
      <w:pPr>
        <w:widowControl/>
        <w:rPr>
          <w:rFonts w:hint="eastAsia"/>
        </w:rPr>
      </w:pPr>
    </w:p>
    <w:p w14:paraId="4C3EEFDA"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———《新约·彼得前书2:22、23》</w:t>
      </w:r>
    </w:p>
    <w:p w14:paraId="25844E85" w14:textId="77777777" w:rsidR="00D638ED" w:rsidRDefault="00D638ED" w:rsidP="00D638ED">
      <w:pPr>
        <w:widowControl/>
        <w:rPr>
          <w:rFonts w:hint="eastAsia"/>
        </w:rPr>
      </w:pPr>
    </w:p>
    <w:p w14:paraId="5FC5135D" w14:textId="77777777" w:rsidR="00D638ED" w:rsidRDefault="00D638ED" w:rsidP="00D638ED">
      <w:pPr>
        <w:widowControl/>
        <w:rPr>
          <w:rFonts w:hint="eastAsia"/>
        </w:rPr>
      </w:pPr>
      <w:r>
        <w:rPr>
          <w:rFonts w:hint="eastAsia"/>
        </w:rPr>
        <w:t>＊＊＊＊＊＊</w:t>
      </w:r>
    </w:p>
    <w:p w14:paraId="2684C8D4" w14:textId="77777777" w:rsidR="00D638ED" w:rsidRDefault="00D638ED" w:rsidP="00D638ED">
      <w:pPr>
        <w:widowControl/>
        <w:rPr>
          <w:rFonts w:hint="eastAsia"/>
        </w:rPr>
      </w:pPr>
    </w:p>
    <w:p w14:paraId="4F193206" w14:textId="77777777" w:rsidR="00D638ED" w:rsidRDefault="00D638ED" w:rsidP="00D638ED">
      <w:pPr>
        <w:widowControl/>
        <w:rPr>
          <w:rFonts w:hint="eastAsia"/>
        </w:rPr>
      </w:pPr>
      <w:r>
        <w:rPr>
          <w:rFonts w:hint="eastAsia"/>
        </w:rPr>
        <w:t xml:space="preserve">　　另一方面，我在《叶酸的故事》、《李露的故事》、《泔水面》、《公安国保维稳概论》等文章中记录了大量别人对我作威作福的事，我秉着“吃亏是福”的心态看待之。最常见的一种是，当血透室对我加重迫害时，经常有陌生人故意出现在我面前，借着血透室迫害的淫威吃人血馒头，为全家保平安（详见《公安国保维稳概论》第二章“国保维稳手段”第四小节“作威”）；其愚昧迷信与100年前鲁迅在《药》中描写的华老栓毫无二致。</w:t>
      </w:r>
    </w:p>
    <w:p w14:paraId="14A0F530" w14:textId="77777777" w:rsidR="00D638ED" w:rsidRDefault="00D638ED" w:rsidP="00D638ED">
      <w:pPr>
        <w:widowControl/>
        <w:rPr>
          <w:rFonts w:hint="eastAsia"/>
        </w:rPr>
      </w:pPr>
    </w:p>
    <w:p w14:paraId="7DEAE037" w14:textId="77777777" w:rsidR="00D638ED" w:rsidRDefault="00D638ED" w:rsidP="00D638ED">
      <w:pPr>
        <w:widowControl/>
        <w:rPr>
          <w:rFonts w:hint="eastAsia"/>
        </w:rPr>
      </w:pPr>
      <w:r>
        <w:rPr>
          <w:rFonts w:hint="eastAsia"/>
        </w:rPr>
        <w:t xml:space="preserve">　　一开始遇到这些事情，我会有被羞辱感及愤怒、恐慌等不良情绪。现在我已经知道，无论公安国保如何狡诈凶残、作威作福，摆出一副像电影《少数派报告》一样预测犯罪的全能作派，都不可能预知或阻止任何一次神的杀戮；相反，这些残暴的行为只会激起更多更血腥的屠杀。</w:t>
      </w:r>
    </w:p>
    <w:p w14:paraId="36A89D82" w14:textId="77777777" w:rsidR="00D638ED" w:rsidRDefault="00D638ED" w:rsidP="00D638ED">
      <w:pPr>
        <w:widowControl/>
        <w:rPr>
          <w:rFonts w:hint="eastAsia"/>
        </w:rPr>
      </w:pPr>
    </w:p>
    <w:p w14:paraId="7DAF640E" w14:textId="77777777" w:rsidR="00D638ED" w:rsidRDefault="00D638ED" w:rsidP="00D638ED">
      <w:pPr>
        <w:widowControl/>
        <w:rPr>
          <w:rFonts w:hint="eastAsia"/>
        </w:rPr>
      </w:pPr>
      <w:r>
        <w:rPr>
          <w:rFonts w:hint="eastAsia"/>
        </w:rPr>
        <w:t xml:space="preserve">　　某些事情，是在世俗忌惮神的威力之下而发生的。比如，2020年1月中旬，我在网上向南京市雨花台区法院起诉百乐名超市欺诈（参见《超市的故事》），要求按新消法第55条的最低赔偿额赔偿500元。经过两个月的调解、扯淡，眼看就要开庭了，3月18日，百乐名超市突然主动赔偿给我500元结案，据说是区法院要求的。我很清楚区法院为什么要强迫超市向一个内定的反革命分子妥协（参见《法院的故事》）。相比于500块钱，以及这500块钱代表的司法胜利，我其实更愿意上法庭见识一下法官的风采，最好再受一点不白之冤，以便作为向神申诉的把柄。</w:t>
      </w:r>
    </w:p>
    <w:p w14:paraId="4C9E7980" w14:textId="77777777" w:rsidR="00D638ED" w:rsidRDefault="00D638ED" w:rsidP="00D638ED">
      <w:pPr>
        <w:widowControl/>
        <w:rPr>
          <w:rFonts w:hint="eastAsia"/>
        </w:rPr>
      </w:pPr>
      <w:r>
        <w:rPr>
          <w:rFonts w:hint="eastAsia"/>
        </w:rPr>
        <w:t>（注：2023年10月8日夜课时，我写了上面一段。10月10日，B站推送了一个视频《庭审解说|法官为什么最怕当事人亲自上法庭？》，UP主“一切皆法”上传于2023年10月9日21:56）</w:t>
      </w:r>
    </w:p>
    <w:p w14:paraId="76A80C9F" w14:textId="77777777" w:rsidR="00D638ED" w:rsidRDefault="00D638ED" w:rsidP="00D638ED">
      <w:pPr>
        <w:widowControl/>
        <w:rPr>
          <w:rFonts w:hint="eastAsia"/>
        </w:rPr>
      </w:pPr>
    </w:p>
    <w:p w14:paraId="27F929E6" w14:textId="77777777" w:rsidR="00D638ED" w:rsidRDefault="00D638ED" w:rsidP="00D638ED">
      <w:pPr>
        <w:widowControl/>
        <w:rPr>
          <w:rFonts w:hint="eastAsia"/>
        </w:rPr>
      </w:pPr>
    </w:p>
    <w:p w14:paraId="1CC91308" w14:textId="77777777" w:rsidR="00D638ED" w:rsidRDefault="00D638ED" w:rsidP="00D638ED">
      <w:pPr>
        <w:widowControl/>
        <w:rPr>
          <w:rFonts w:hint="eastAsia"/>
        </w:rPr>
      </w:pPr>
      <w:r>
        <w:rPr>
          <w:rFonts w:hint="eastAsia"/>
        </w:rPr>
        <w:t xml:space="preserve">2023年10月10日，初稿 </w:t>
      </w:r>
    </w:p>
    <w:p w14:paraId="68EBCF67" w14:textId="77777777" w:rsidR="00D638ED" w:rsidRDefault="00D638ED" w:rsidP="00D638ED">
      <w:pPr>
        <w:widowControl/>
        <w:rPr>
          <w:rFonts w:hint="eastAsia"/>
        </w:rPr>
      </w:pPr>
    </w:p>
    <w:p w14:paraId="398096C8" w14:textId="77777777" w:rsidR="00D638ED" w:rsidRDefault="00D638ED" w:rsidP="00D638ED">
      <w:pPr>
        <w:widowControl/>
        <w:rPr>
          <w:rFonts w:hint="eastAsia"/>
        </w:rPr>
      </w:pPr>
      <w:r>
        <w:rPr>
          <w:rFonts w:hint="eastAsia"/>
        </w:rPr>
        <w:t xml:space="preserve">2024年6月8日，二稿 </w:t>
      </w:r>
    </w:p>
    <w:p w14:paraId="152553DF" w14:textId="77777777" w:rsidR="00D638ED" w:rsidRDefault="00D638ED" w:rsidP="00D638ED">
      <w:pPr>
        <w:widowControl/>
        <w:rPr>
          <w:rFonts w:hint="eastAsia"/>
        </w:rPr>
      </w:pPr>
    </w:p>
    <w:p w14:paraId="540F43FD" w14:textId="77777777" w:rsidR="00D638ED" w:rsidRDefault="00D638ED" w:rsidP="00D638ED">
      <w:pPr>
        <w:widowControl/>
        <w:rPr>
          <w:rFonts w:hint="eastAsia"/>
        </w:rPr>
      </w:pPr>
      <w:r>
        <w:rPr>
          <w:rFonts w:hint="eastAsia"/>
        </w:rPr>
        <w:t>＊＊＊＊＊＊</w:t>
      </w:r>
    </w:p>
    <w:p w14:paraId="68B020AB" w14:textId="77777777" w:rsidR="00D638ED" w:rsidRDefault="00D638ED" w:rsidP="00D638ED">
      <w:pPr>
        <w:widowControl/>
        <w:rPr>
          <w:rFonts w:hint="eastAsia"/>
        </w:rPr>
      </w:pPr>
    </w:p>
    <w:p w14:paraId="47E21F34" w14:textId="77777777" w:rsidR="00D638ED" w:rsidRDefault="00D638ED" w:rsidP="00D638ED">
      <w:pPr>
        <w:widowControl/>
        <w:rPr>
          <w:rFonts w:hint="eastAsia"/>
        </w:rPr>
      </w:pPr>
      <w:r>
        <w:rPr>
          <w:rFonts w:hint="eastAsia"/>
        </w:rPr>
        <w:t xml:space="preserve">附录一：《圣经》格言摘录 </w:t>
      </w:r>
    </w:p>
    <w:p w14:paraId="48D3FAFC" w14:textId="77777777" w:rsidR="00D638ED" w:rsidRDefault="00D638ED" w:rsidP="00D638ED">
      <w:pPr>
        <w:widowControl/>
        <w:rPr>
          <w:rFonts w:hint="eastAsia"/>
        </w:rPr>
      </w:pPr>
    </w:p>
    <w:p w14:paraId="0750815F" w14:textId="77777777" w:rsidR="00D638ED" w:rsidRDefault="00D638ED" w:rsidP="00D638ED">
      <w:pPr>
        <w:widowControl/>
        <w:rPr>
          <w:rFonts w:hint="eastAsia"/>
        </w:rPr>
      </w:pPr>
      <w:r>
        <w:rPr>
          <w:rFonts w:hint="eastAsia"/>
        </w:rPr>
        <w:lastRenderedPageBreak/>
        <w:tab/>
        <w:t>《申命记30:19》</w:t>
      </w:r>
      <w:r>
        <w:rPr>
          <w:rFonts w:hint="eastAsia"/>
        </w:rPr>
        <w:tab/>
        <w:t>现在，我呼唤天地来作证，把生命和死亡、祝福和诅咒摆在你们面前。选择生命吧！你们和你们的子孙就能存活。</w:t>
      </w:r>
    </w:p>
    <w:p w14:paraId="367FDB99" w14:textId="77777777" w:rsidR="00D638ED" w:rsidRDefault="00D638ED" w:rsidP="00D638ED">
      <w:pPr>
        <w:widowControl/>
        <w:rPr>
          <w:rFonts w:hint="eastAsia"/>
        </w:rPr>
      </w:pPr>
    </w:p>
    <w:p w14:paraId="62185E5D" w14:textId="77777777" w:rsidR="00D638ED" w:rsidRDefault="00D638ED" w:rsidP="00D638ED">
      <w:pPr>
        <w:widowControl/>
        <w:rPr>
          <w:rFonts w:hint="eastAsia"/>
        </w:rPr>
      </w:pPr>
      <w:r>
        <w:rPr>
          <w:rFonts w:hint="eastAsia"/>
        </w:rPr>
        <w:tab/>
        <w:t>《约伯记33:19》</w:t>
      </w:r>
      <w:r>
        <w:rPr>
          <w:rFonts w:hint="eastAsia"/>
        </w:rPr>
        <w:tab/>
        <w:t>上帝用疾病纠正人的过失，用身体的痛苦管教他。</w:t>
      </w:r>
    </w:p>
    <w:p w14:paraId="5BE8F132" w14:textId="77777777" w:rsidR="00D638ED" w:rsidRDefault="00D638ED" w:rsidP="00D638ED">
      <w:pPr>
        <w:widowControl/>
        <w:rPr>
          <w:rFonts w:hint="eastAsia"/>
        </w:rPr>
      </w:pPr>
    </w:p>
    <w:p w14:paraId="1279FC16" w14:textId="77777777" w:rsidR="00D638ED" w:rsidRDefault="00D638ED" w:rsidP="00D638ED">
      <w:pPr>
        <w:widowControl/>
        <w:rPr>
          <w:rFonts w:hint="eastAsia"/>
        </w:rPr>
      </w:pPr>
      <w:r>
        <w:rPr>
          <w:rFonts w:hint="eastAsia"/>
        </w:rPr>
        <w:tab/>
        <w:t>《诗篇9:7》</w:t>
      </w:r>
      <w:r>
        <w:rPr>
          <w:rFonts w:hint="eastAsia"/>
        </w:rPr>
        <w:tab/>
      </w:r>
      <w:r>
        <w:rPr>
          <w:rFonts w:hint="eastAsia"/>
        </w:rPr>
        <w:tab/>
        <w:t>你若纠正傲慢人的过错，就是自招凌辱；想责备邪恶人无异伤害自己。</w:t>
      </w:r>
    </w:p>
    <w:p w14:paraId="6CC88133" w14:textId="77777777" w:rsidR="00D638ED" w:rsidRDefault="00D638ED" w:rsidP="00D638ED">
      <w:pPr>
        <w:widowControl/>
        <w:rPr>
          <w:rFonts w:hint="eastAsia"/>
        </w:rPr>
      </w:pPr>
    </w:p>
    <w:p w14:paraId="63117DFB" w14:textId="77777777" w:rsidR="00D638ED" w:rsidRDefault="00D638ED" w:rsidP="00D638ED">
      <w:pPr>
        <w:widowControl/>
        <w:rPr>
          <w:rFonts w:hint="eastAsia"/>
        </w:rPr>
      </w:pPr>
      <w:r>
        <w:rPr>
          <w:rFonts w:hint="eastAsia"/>
        </w:rPr>
        <w:tab/>
        <w:t>《诗篇9:16》</w:t>
      </w:r>
      <w:r>
        <w:rPr>
          <w:rFonts w:hint="eastAsia"/>
        </w:rPr>
        <w:tab/>
      </w:r>
      <w:r>
        <w:rPr>
          <w:rFonts w:hint="eastAsia"/>
        </w:rPr>
        <w:tab/>
        <w:t>邪恶的人被自己的罪行绊倒。</w:t>
      </w:r>
    </w:p>
    <w:p w14:paraId="311AFB26" w14:textId="77777777" w:rsidR="00D638ED" w:rsidRDefault="00D638ED" w:rsidP="00D638ED">
      <w:pPr>
        <w:widowControl/>
        <w:rPr>
          <w:rFonts w:hint="eastAsia"/>
        </w:rPr>
      </w:pPr>
    </w:p>
    <w:p w14:paraId="7321A908" w14:textId="77777777" w:rsidR="00D638ED" w:rsidRDefault="00D638ED" w:rsidP="00D638ED">
      <w:pPr>
        <w:widowControl/>
        <w:rPr>
          <w:rFonts w:hint="eastAsia"/>
        </w:rPr>
      </w:pPr>
      <w:r>
        <w:rPr>
          <w:rFonts w:hint="eastAsia"/>
        </w:rPr>
        <w:tab/>
        <w:t>《诗篇11:31》</w:t>
      </w:r>
      <w:r>
        <w:rPr>
          <w:rFonts w:hint="eastAsia"/>
        </w:rPr>
        <w:tab/>
      </w:r>
      <w:r>
        <w:rPr>
          <w:rFonts w:hint="eastAsia"/>
        </w:rPr>
        <w:tab/>
        <w:t>正直人在世上尚且遭报，何况邪恶人和罪人呢！</w:t>
      </w:r>
    </w:p>
    <w:p w14:paraId="6D5E9C01" w14:textId="77777777" w:rsidR="00D638ED" w:rsidRDefault="00D638ED" w:rsidP="00D638ED">
      <w:pPr>
        <w:widowControl/>
        <w:rPr>
          <w:rFonts w:hint="eastAsia"/>
        </w:rPr>
      </w:pPr>
    </w:p>
    <w:p w14:paraId="6193B531" w14:textId="77777777" w:rsidR="00D638ED" w:rsidRDefault="00D638ED" w:rsidP="00D638ED">
      <w:pPr>
        <w:widowControl/>
        <w:rPr>
          <w:rFonts w:hint="eastAsia"/>
        </w:rPr>
      </w:pPr>
      <w:r>
        <w:rPr>
          <w:rFonts w:hint="eastAsia"/>
        </w:rPr>
        <w:tab/>
        <w:t>《诗篇30:5》</w:t>
      </w:r>
      <w:r>
        <w:rPr>
          <w:rFonts w:hint="eastAsia"/>
        </w:rPr>
        <w:tab/>
      </w:r>
      <w:r>
        <w:rPr>
          <w:rFonts w:hint="eastAsia"/>
        </w:rPr>
        <w:tab/>
        <w:t>因为他的怒气不过是转眼之间，他的恩典乃是一生之久。一宿虽然有哭泣，早晨便必欢呼。</w:t>
      </w:r>
    </w:p>
    <w:p w14:paraId="7A9B091D" w14:textId="77777777" w:rsidR="00D638ED" w:rsidRDefault="00D638ED" w:rsidP="00D638ED">
      <w:pPr>
        <w:widowControl/>
        <w:rPr>
          <w:rFonts w:hint="eastAsia"/>
        </w:rPr>
      </w:pPr>
    </w:p>
    <w:p w14:paraId="28B9A874" w14:textId="77777777" w:rsidR="00D638ED" w:rsidRDefault="00D638ED" w:rsidP="00D638ED">
      <w:pPr>
        <w:widowControl/>
        <w:rPr>
          <w:rFonts w:hint="eastAsia"/>
        </w:rPr>
      </w:pPr>
      <w:r>
        <w:rPr>
          <w:rFonts w:hint="eastAsia"/>
        </w:rPr>
        <w:tab/>
        <w:t>《诗篇58:9》</w:t>
      </w:r>
      <w:r>
        <w:rPr>
          <w:rFonts w:hint="eastAsia"/>
        </w:rPr>
        <w:tab/>
      </w:r>
      <w:r>
        <w:rPr>
          <w:rFonts w:hint="eastAsia"/>
        </w:rPr>
        <w:tab/>
        <w:t>他们将在料想不到的一刹那，像败草一样被上帝的烈怒吹散。</w:t>
      </w:r>
    </w:p>
    <w:p w14:paraId="75803AFC" w14:textId="77777777" w:rsidR="00D638ED" w:rsidRDefault="00D638ED" w:rsidP="00D638ED">
      <w:pPr>
        <w:widowControl/>
        <w:rPr>
          <w:rFonts w:hint="eastAsia"/>
        </w:rPr>
      </w:pPr>
    </w:p>
    <w:p w14:paraId="5363D560" w14:textId="77777777" w:rsidR="00D638ED" w:rsidRDefault="00D638ED" w:rsidP="00D638ED">
      <w:pPr>
        <w:widowControl/>
        <w:rPr>
          <w:rFonts w:hint="eastAsia"/>
        </w:rPr>
      </w:pPr>
      <w:r>
        <w:rPr>
          <w:rFonts w:hint="eastAsia"/>
        </w:rPr>
        <w:tab/>
        <w:t>《诗篇62:10》</w:t>
      </w:r>
      <w:r>
        <w:rPr>
          <w:rFonts w:hint="eastAsia"/>
        </w:rPr>
        <w:tab/>
      </w:r>
      <w:r>
        <w:rPr>
          <w:rFonts w:hint="eastAsia"/>
        </w:rPr>
        <w:tab/>
        <w:t xml:space="preserve">你们不要倚仗暴力。　</w:t>
      </w:r>
    </w:p>
    <w:p w14:paraId="37FD9938" w14:textId="77777777" w:rsidR="00D638ED" w:rsidRDefault="00D638ED" w:rsidP="00D638ED">
      <w:pPr>
        <w:widowControl/>
        <w:rPr>
          <w:rFonts w:hint="eastAsia"/>
        </w:rPr>
      </w:pPr>
    </w:p>
    <w:p w14:paraId="16EBCEEA" w14:textId="77777777" w:rsidR="00D638ED" w:rsidRDefault="00D638ED" w:rsidP="00D638ED">
      <w:pPr>
        <w:widowControl/>
        <w:rPr>
          <w:rFonts w:hint="eastAsia"/>
        </w:rPr>
      </w:pPr>
      <w:r>
        <w:rPr>
          <w:rFonts w:hint="eastAsia"/>
        </w:rPr>
        <w:tab/>
        <w:t>《诗篇78:32》</w:t>
      </w:r>
      <w:r>
        <w:rPr>
          <w:rFonts w:hint="eastAsia"/>
        </w:rPr>
        <w:tab/>
      </w:r>
      <w:r>
        <w:rPr>
          <w:rFonts w:hint="eastAsia"/>
        </w:rPr>
        <w:tab/>
        <w:t>尽管有这一切神迹，他们仍继续犯罪；尽管有这一切奇事，他们仍不肯相信。</w:t>
      </w:r>
    </w:p>
    <w:p w14:paraId="6F6DAB1D" w14:textId="77777777" w:rsidR="00D638ED" w:rsidRDefault="00D638ED" w:rsidP="00D638ED">
      <w:pPr>
        <w:widowControl/>
        <w:rPr>
          <w:rFonts w:hint="eastAsia"/>
        </w:rPr>
      </w:pPr>
    </w:p>
    <w:p w14:paraId="5D4A7C02" w14:textId="77777777" w:rsidR="00D638ED" w:rsidRDefault="00D638ED" w:rsidP="00D638ED">
      <w:pPr>
        <w:widowControl/>
        <w:rPr>
          <w:rFonts w:hint="eastAsia"/>
        </w:rPr>
      </w:pPr>
      <w:r>
        <w:rPr>
          <w:rFonts w:hint="eastAsia"/>
        </w:rPr>
        <w:tab/>
        <w:t>《诗篇107:14》</w:t>
      </w:r>
      <w:r>
        <w:rPr>
          <w:rFonts w:hint="eastAsia"/>
        </w:rPr>
        <w:tab/>
        <w:t>他从黑暗死荫中领他们出来，折断他们的锁链。</w:t>
      </w:r>
    </w:p>
    <w:p w14:paraId="0D8437F7" w14:textId="77777777" w:rsidR="00D638ED" w:rsidRDefault="00D638ED" w:rsidP="00D638ED">
      <w:pPr>
        <w:widowControl/>
        <w:rPr>
          <w:rFonts w:hint="eastAsia"/>
        </w:rPr>
      </w:pPr>
    </w:p>
    <w:p w14:paraId="2463AD0A" w14:textId="77777777" w:rsidR="00D638ED" w:rsidRDefault="00D638ED" w:rsidP="00D638ED">
      <w:pPr>
        <w:widowControl/>
        <w:rPr>
          <w:rFonts w:hint="eastAsia"/>
        </w:rPr>
      </w:pPr>
      <w:r>
        <w:rPr>
          <w:rFonts w:hint="eastAsia"/>
        </w:rPr>
        <w:tab/>
        <w:t>《诗篇109:9》</w:t>
      </w:r>
      <w:r>
        <w:rPr>
          <w:rFonts w:hint="eastAsia"/>
        </w:rPr>
        <w:tab/>
      </w:r>
      <w:r>
        <w:rPr>
          <w:rFonts w:hint="eastAsia"/>
        </w:rPr>
        <w:tab/>
        <w:t>愿他的儿女成为孤儿，愿他的妻子成为寡妇。</w:t>
      </w:r>
    </w:p>
    <w:p w14:paraId="1EF215DA" w14:textId="77777777" w:rsidR="00D638ED" w:rsidRDefault="00D638ED" w:rsidP="00D638ED">
      <w:pPr>
        <w:widowControl/>
        <w:rPr>
          <w:rFonts w:hint="eastAsia"/>
        </w:rPr>
      </w:pPr>
    </w:p>
    <w:p w14:paraId="483D0F08" w14:textId="77777777" w:rsidR="00D638ED" w:rsidRDefault="00D638ED" w:rsidP="00D638ED">
      <w:pPr>
        <w:widowControl/>
        <w:rPr>
          <w:rFonts w:hint="eastAsia"/>
        </w:rPr>
      </w:pPr>
      <w:r>
        <w:rPr>
          <w:rFonts w:hint="eastAsia"/>
        </w:rPr>
        <w:tab/>
        <w:t>《诗篇118:22》</w:t>
      </w:r>
      <w:r>
        <w:rPr>
          <w:rFonts w:hint="eastAsia"/>
        </w:rPr>
        <w:tab/>
        <w:t>泥水匠所丢弃的这块石头已成为最重要的基石。</w:t>
      </w:r>
    </w:p>
    <w:p w14:paraId="697680A4" w14:textId="77777777" w:rsidR="00D638ED" w:rsidRDefault="00D638ED" w:rsidP="00D638ED">
      <w:pPr>
        <w:widowControl/>
        <w:rPr>
          <w:rFonts w:hint="eastAsia"/>
        </w:rPr>
      </w:pPr>
    </w:p>
    <w:p w14:paraId="02321283" w14:textId="77777777" w:rsidR="00D638ED" w:rsidRDefault="00D638ED" w:rsidP="00D638ED">
      <w:pPr>
        <w:widowControl/>
        <w:rPr>
          <w:rFonts w:hint="eastAsia"/>
        </w:rPr>
      </w:pPr>
      <w:r>
        <w:rPr>
          <w:rFonts w:hint="eastAsia"/>
        </w:rPr>
        <w:tab/>
        <w:t>《诗篇126:5》</w:t>
      </w:r>
      <w:r>
        <w:rPr>
          <w:rFonts w:hint="eastAsia"/>
        </w:rPr>
        <w:tab/>
      </w:r>
      <w:r>
        <w:rPr>
          <w:rFonts w:hint="eastAsia"/>
        </w:rPr>
        <w:tab/>
        <w:t>愿含泪播种者，欢呼收割！</w:t>
      </w:r>
    </w:p>
    <w:p w14:paraId="55FCD387" w14:textId="77777777" w:rsidR="00D638ED" w:rsidRDefault="00D638ED" w:rsidP="00D638ED">
      <w:pPr>
        <w:widowControl/>
        <w:rPr>
          <w:rFonts w:hint="eastAsia"/>
        </w:rPr>
      </w:pPr>
    </w:p>
    <w:p w14:paraId="5F4BB4C4" w14:textId="77777777" w:rsidR="00D638ED" w:rsidRDefault="00D638ED" w:rsidP="00D638ED">
      <w:pPr>
        <w:widowControl/>
        <w:rPr>
          <w:rFonts w:hint="eastAsia"/>
        </w:rPr>
      </w:pPr>
      <w:r>
        <w:rPr>
          <w:rFonts w:hint="eastAsia"/>
        </w:rPr>
        <w:tab/>
        <w:t>《诗篇127:4》</w:t>
      </w:r>
      <w:r>
        <w:rPr>
          <w:rFonts w:hint="eastAsia"/>
        </w:rPr>
        <w:tab/>
      </w:r>
      <w:r>
        <w:rPr>
          <w:rFonts w:hint="eastAsia"/>
        </w:rPr>
        <w:tab/>
        <w:t>人在年轻时所生的儿子，就像战士手中的箭。</w:t>
      </w:r>
    </w:p>
    <w:p w14:paraId="7662A20F" w14:textId="77777777" w:rsidR="00D638ED" w:rsidRDefault="00D638ED" w:rsidP="00D638ED">
      <w:pPr>
        <w:widowControl/>
        <w:rPr>
          <w:rFonts w:hint="eastAsia"/>
        </w:rPr>
      </w:pPr>
    </w:p>
    <w:p w14:paraId="40F01801" w14:textId="77777777" w:rsidR="00D638ED" w:rsidRDefault="00D638ED" w:rsidP="00D638ED">
      <w:pPr>
        <w:widowControl/>
        <w:rPr>
          <w:rFonts w:hint="eastAsia"/>
        </w:rPr>
      </w:pPr>
      <w:r>
        <w:rPr>
          <w:rFonts w:hint="eastAsia"/>
        </w:rPr>
        <w:tab/>
        <w:t>《诗篇129:3》</w:t>
      </w:r>
      <w:r>
        <w:rPr>
          <w:rFonts w:hint="eastAsia"/>
        </w:rPr>
        <w:tab/>
      </w:r>
      <w:r>
        <w:rPr>
          <w:rFonts w:hint="eastAsia"/>
        </w:rPr>
        <w:tab/>
        <w:t>他们在我背上留下了深深的伤痕，像农夫挖了一条又深又长的犁沟。</w:t>
      </w:r>
    </w:p>
    <w:p w14:paraId="55D5B042" w14:textId="77777777" w:rsidR="00D638ED" w:rsidRDefault="00D638ED" w:rsidP="00D638ED">
      <w:pPr>
        <w:widowControl/>
        <w:rPr>
          <w:rFonts w:hint="eastAsia"/>
        </w:rPr>
      </w:pPr>
    </w:p>
    <w:p w14:paraId="01D7C246" w14:textId="77777777" w:rsidR="00D638ED" w:rsidRDefault="00D638ED" w:rsidP="00D638ED">
      <w:pPr>
        <w:widowControl/>
        <w:rPr>
          <w:rFonts w:hint="eastAsia"/>
        </w:rPr>
      </w:pPr>
      <w:r>
        <w:rPr>
          <w:rFonts w:hint="eastAsia"/>
        </w:rPr>
        <w:lastRenderedPageBreak/>
        <w:tab/>
        <w:t>《诗篇141:3》</w:t>
      </w:r>
      <w:r>
        <w:rPr>
          <w:rFonts w:hint="eastAsia"/>
        </w:rPr>
        <w:tab/>
      </w:r>
      <w:r>
        <w:rPr>
          <w:rFonts w:hint="eastAsia"/>
        </w:rPr>
        <w:tab/>
        <w:t>上主啊，求你管制我的口，求你把守我的嘴唇。</w:t>
      </w:r>
    </w:p>
    <w:p w14:paraId="4D44B94B" w14:textId="77777777" w:rsidR="00D638ED" w:rsidRDefault="00D638ED" w:rsidP="00D638ED">
      <w:pPr>
        <w:widowControl/>
        <w:rPr>
          <w:rFonts w:hint="eastAsia"/>
        </w:rPr>
      </w:pPr>
    </w:p>
    <w:p w14:paraId="60853F20" w14:textId="77777777" w:rsidR="00D638ED" w:rsidRDefault="00D638ED" w:rsidP="00D638ED">
      <w:pPr>
        <w:widowControl/>
        <w:rPr>
          <w:rFonts w:hint="eastAsia"/>
        </w:rPr>
      </w:pPr>
      <w:r>
        <w:rPr>
          <w:rFonts w:hint="eastAsia"/>
        </w:rPr>
        <w:tab/>
        <w:t>《诗篇146:4》</w:t>
      </w:r>
      <w:r>
        <w:rPr>
          <w:rFonts w:hint="eastAsia"/>
        </w:rPr>
        <w:tab/>
      </w:r>
      <w:r>
        <w:rPr>
          <w:rFonts w:hint="eastAsia"/>
        </w:rPr>
        <w:tab/>
        <w:t>他们一死便归尘土；他们的策划当天便成泡影。</w:t>
      </w:r>
    </w:p>
    <w:p w14:paraId="72D3870A" w14:textId="77777777" w:rsidR="00D638ED" w:rsidRDefault="00D638ED" w:rsidP="00D638ED">
      <w:pPr>
        <w:widowControl/>
        <w:rPr>
          <w:rFonts w:hint="eastAsia"/>
        </w:rPr>
      </w:pPr>
    </w:p>
    <w:p w14:paraId="37F0715C" w14:textId="77777777" w:rsidR="00D638ED" w:rsidRDefault="00D638ED" w:rsidP="00D638ED">
      <w:pPr>
        <w:widowControl/>
        <w:rPr>
          <w:rFonts w:hint="eastAsia"/>
        </w:rPr>
      </w:pPr>
      <w:r>
        <w:rPr>
          <w:rFonts w:hint="eastAsia"/>
        </w:rPr>
        <w:tab/>
        <w:t>《箴言4:16》</w:t>
      </w:r>
      <w:r>
        <w:rPr>
          <w:rFonts w:hint="eastAsia"/>
        </w:rPr>
        <w:tab/>
      </w:r>
      <w:r>
        <w:rPr>
          <w:rFonts w:hint="eastAsia"/>
        </w:rPr>
        <w:tab/>
        <w:t>坏人不做些坏事便睡不着觉；不害人便不能成眠。</w:t>
      </w:r>
    </w:p>
    <w:p w14:paraId="1E39B176" w14:textId="77777777" w:rsidR="00D638ED" w:rsidRDefault="00D638ED" w:rsidP="00D638ED">
      <w:pPr>
        <w:widowControl/>
        <w:rPr>
          <w:rFonts w:hint="eastAsia"/>
        </w:rPr>
      </w:pPr>
      <w:r>
        <w:rPr>
          <w:rFonts w:hint="eastAsia"/>
        </w:rPr>
        <w:tab/>
      </w:r>
      <w:r>
        <w:rPr>
          <w:rFonts w:hint="eastAsia"/>
        </w:rPr>
        <w:tab/>
        <w:t>17</w:t>
      </w:r>
      <w:r>
        <w:rPr>
          <w:rFonts w:hint="eastAsia"/>
        </w:rPr>
        <w:tab/>
      </w:r>
      <w:r>
        <w:rPr>
          <w:rFonts w:hint="eastAsia"/>
        </w:rPr>
        <w:tab/>
      </w:r>
      <w:r>
        <w:rPr>
          <w:rFonts w:hint="eastAsia"/>
        </w:rPr>
        <w:tab/>
        <w:t>邪恶是他们的粮，残暴是他们的酒。</w:t>
      </w:r>
    </w:p>
    <w:p w14:paraId="2659C9F2" w14:textId="77777777" w:rsidR="00D638ED" w:rsidRDefault="00D638ED" w:rsidP="00D638ED">
      <w:pPr>
        <w:widowControl/>
        <w:rPr>
          <w:rFonts w:hint="eastAsia"/>
        </w:rPr>
      </w:pPr>
      <w:r>
        <w:rPr>
          <w:rFonts w:hint="eastAsia"/>
        </w:rPr>
        <w:tab/>
      </w:r>
      <w:r>
        <w:rPr>
          <w:rFonts w:hint="eastAsia"/>
        </w:rPr>
        <w:tab/>
        <w:t xml:space="preserve">23　</w:t>
      </w:r>
      <w:r>
        <w:rPr>
          <w:rFonts w:hint="eastAsia"/>
        </w:rPr>
        <w:tab/>
      </w:r>
      <w:r>
        <w:rPr>
          <w:rFonts w:hint="eastAsia"/>
        </w:rPr>
        <w:tab/>
      </w:r>
      <w:r>
        <w:rPr>
          <w:rFonts w:hint="eastAsia"/>
        </w:rPr>
        <w:tab/>
        <w:t>所思所想要谨慎，因为生命是由思想定型的。（你要保守你心，胜过保守一切，因为一生的果效，是由心发出。）</w:t>
      </w:r>
    </w:p>
    <w:p w14:paraId="5DA506BA" w14:textId="77777777" w:rsidR="00D638ED" w:rsidRDefault="00D638ED" w:rsidP="00D638ED">
      <w:pPr>
        <w:widowControl/>
        <w:rPr>
          <w:rFonts w:hint="eastAsia"/>
        </w:rPr>
      </w:pPr>
    </w:p>
    <w:p w14:paraId="1F000828" w14:textId="77777777" w:rsidR="00D638ED" w:rsidRDefault="00D638ED" w:rsidP="00D638ED">
      <w:pPr>
        <w:widowControl/>
        <w:rPr>
          <w:rFonts w:hint="eastAsia"/>
        </w:rPr>
      </w:pPr>
      <w:r>
        <w:rPr>
          <w:rFonts w:hint="eastAsia"/>
        </w:rPr>
        <w:tab/>
        <w:t>《箴言8》</w:t>
      </w:r>
      <w:r>
        <w:rPr>
          <w:rFonts w:hint="eastAsia"/>
        </w:rPr>
        <w:tab/>
      </w:r>
      <w:r>
        <w:rPr>
          <w:rFonts w:hint="eastAsia"/>
        </w:rPr>
        <w:tab/>
      </w:r>
      <w:r>
        <w:rPr>
          <w:rFonts w:hint="eastAsia"/>
        </w:rPr>
        <w:tab/>
        <w:t xml:space="preserve">智慧赞　</w:t>
      </w:r>
    </w:p>
    <w:p w14:paraId="5F45A04D" w14:textId="77777777" w:rsidR="00D638ED" w:rsidRDefault="00D638ED" w:rsidP="00D638ED">
      <w:pPr>
        <w:widowControl/>
        <w:rPr>
          <w:rFonts w:hint="eastAsia"/>
        </w:rPr>
      </w:pPr>
    </w:p>
    <w:p w14:paraId="0D23858A" w14:textId="77777777" w:rsidR="00D638ED" w:rsidRDefault="00D638ED" w:rsidP="00D638ED">
      <w:pPr>
        <w:widowControl/>
        <w:rPr>
          <w:rFonts w:hint="eastAsia"/>
        </w:rPr>
      </w:pPr>
      <w:r>
        <w:rPr>
          <w:rFonts w:hint="eastAsia"/>
        </w:rPr>
        <w:tab/>
        <w:t>《箴言9:7》</w:t>
      </w:r>
      <w:r>
        <w:rPr>
          <w:rFonts w:hint="eastAsia"/>
        </w:rPr>
        <w:tab/>
      </w:r>
      <w:r>
        <w:rPr>
          <w:rFonts w:hint="eastAsia"/>
        </w:rPr>
        <w:tab/>
        <w:t>你若纠正傲慢人的过错，就是自招凌辱；想责备邪恶人，无异伤害自己。</w:t>
      </w:r>
    </w:p>
    <w:p w14:paraId="26C6B143" w14:textId="77777777" w:rsidR="00D638ED" w:rsidRDefault="00D638ED" w:rsidP="00D638ED">
      <w:pPr>
        <w:widowControl/>
        <w:rPr>
          <w:rFonts w:hint="eastAsia"/>
        </w:rPr>
      </w:pPr>
    </w:p>
    <w:p w14:paraId="2F8B1EAC" w14:textId="77777777" w:rsidR="00D638ED" w:rsidRDefault="00D638ED" w:rsidP="00D638ED">
      <w:pPr>
        <w:widowControl/>
        <w:rPr>
          <w:rFonts w:hint="eastAsia"/>
        </w:rPr>
      </w:pPr>
      <w:r>
        <w:rPr>
          <w:rFonts w:hint="eastAsia"/>
        </w:rPr>
        <w:tab/>
        <w:t>《箴言10:6》</w:t>
      </w:r>
      <w:r>
        <w:rPr>
          <w:rFonts w:hint="eastAsia"/>
        </w:rPr>
        <w:tab/>
      </w:r>
      <w:r>
        <w:rPr>
          <w:rFonts w:hint="eastAsia"/>
        </w:rPr>
        <w:tab/>
        <w:t>邪恶人的话藏匿残暴。</w:t>
      </w:r>
    </w:p>
    <w:p w14:paraId="07248354" w14:textId="77777777" w:rsidR="00D638ED" w:rsidRDefault="00D638ED" w:rsidP="00D638ED">
      <w:pPr>
        <w:widowControl/>
        <w:rPr>
          <w:rFonts w:hint="eastAsia"/>
        </w:rPr>
      </w:pPr>
    </w:p>
    <w:p w14:paraId="1ECEF500" w14:textId="77777777" w:rsidR="00D638ED" w:rsidRDefault="00D638ED" w:rsidP="00D638ED">
      <w:pPr>
        <w:widowControl/>
        <w:rPr>
          <w:rFonts w:hint="eastAsia"/>
        </w:rPr>
      </w:pPr>
      <w:r>
        <w:rPr>
          <w:rFonts w:hint="eastAsia"/>
        </w:rPr>
        <w:tab/>
        <w:t>《箴言16:2》</w:t>
      </w:r>
      <w:r>
        <w:rPr>
          <w:rFonts w:hint="eastAsia"/>
        </w:rPr>
        <w:tab/>
      </w:r>
      <w:r>
        <w:rPr>
          <w:rFonts w:hint="eastAsia"/>
        </w:rPr>
        <w:tab/>
        <w:t>人以为自己所做的都对；上主却审察他的动机。</w:t>
      </w:r>
    </w:p>
    <w:p w14:paraId="0499BF6B" w14:textId="77777777" w:rsidR="00D638ED" w:rsidRDefault="00D638ED" w:rsidP="00D638ED">
      <w:pPr>
        <w:widowControl/>
        <w:rPr>
          <w:rFonts w:hint="eastAsia"/>
        </w:rPr>
      </w:pPr>
    </w:p>
    <w:p w14:paraId="19512B1D" w14:textId="77777777" w:rsidR="00D638ED" w:rsidRDefault="00D638ED" w:rsidP="00D638ED">
      <w:pPr>
        <w:widowControl/>
        <w:rPr>
          <w:rFonts w:hint="eastAsia"/>
        </w:rPr>
      </w:pPr>
      <w:r>
        <w:rPr>
          <w:rFonts w:hint="eastAsia"/>
        </w:rPr>
        <w:tab/>
        <w:t>《箴言18:11》</w:t>
      </w:r>
      <w:r>
        <w:rPr>
          <w:rFonts w:hint="eastAsia"/>
        </w:rPr>
        <w:tab/>
      </w:r>
      <w:r>
        <w:rPr>
          <w:rFonts w:hint="eastAsia"/>
        </w:rPr>
        <w:tab/>
        <w:t>邪恶人专做坏事；死亡将如残酷的使者临到他。</w:t>
      </w:r>
    </w:p>
    <w:p w14:paraId="59EFB6B3" w14:textId="77777777" w:rsidR="00D638ED" w:rsidRDefault="00D638ED" w:rsidP="00D638ED">
      <w:pPr>
        <w:widowControl/>
        <w:rPr>
          <w:rFonts w:hint="eastAsia"/>
        </w:rPr>
      </w:pPr>
    </w:p>
    <w:p w14:paraId="5C40CF96" w14:textId="77777777" w:rsidR="00D638ED" w:rsidRDefault="00D638ED" w:rsidP="00D638ED">
      <w:pPr>
        <w:widowControl/>
        <w:rPr>
          <w:rFonts w:hint="eastAsia"/>
        </w:rPr>
      </w:pPr>
      <w:r>
        <w:rPr>
          <w:rFonts w:hint="eastAsia"/>
        </w:rPr>
        <w:tab/>
        <w:t>《箴言18:13》</w:t>
      </w:r>
      <w:r>
        <w:rPr>
          <w:rFonts w:hint="eastAsia"/>
        </w:rPr>
        <w:tab/>
      </w:r>
      <w:r>
        <w:rPr>
          <w:rFonts w:hint="eastAsia"/>
        </w:rPr>
        <w:tab/>
        <w:t>以恶报善的人祸患永不离家门。</w:t>
      </w:r>
    </w:p>
    <w:p w14:paraId="3D68902C" w14:textId="77777777" w:rsidR="00D638ED" w:rsidRDefault="00D638ED" w:rsidP="00D638ED">
      <w:pPr>
        <w:widowControl/>
        <w:rPr>
          <w:rFonts w:hint="eastAsia"/>
        </w:rPr>
      </w:pPr>
    </w:p>
    <w:p w14:paraId="6F6FCA4A" w14:textId="77777777" w:rsidR="00D638ED" w:rsidRDefault="00D638ED" w:rsidP="00D638ED">
      <w:pPr>
        <w:widowControl/>
        <w:rPr>
          <w:rFonts w:hint="eastAsia"/>
        </w:rPr>
      </w:pPr>
      <w:r>
        <w:rPr>
          <w:rFonts w:hint="eastAsia"/>
        </w:rPr>
        <w:tab/>
        <w:t>《箴言18:18》</w:t>
      </w:r>
      <w:r>
        <w:rPr>
          <w:rFonts w:hint="eastAsia"/>
        </w:rPr>
        <w:tab/>
      </w:r>
      <w:r>
        <w:rPr>
          <w:rFonts w:hint="eastAsia"/>
        </w:rPr>
        <w:tab/>
        <w:t>两个权贵在法庭上争讼，只好藉抽签解除纠纷。</w:t>
      </w:r>
    </w:p>
    <w:p w14:paraId="2EB05EB6" w14:textId="77777777" w:rsidR="00D638ED" w:rsidRDefault="00D638ED" w:rsidP="00D638ED">
      <w:pPr>
        <w:widowControl/>
        <w:rPr>
          <w:rFonts w:hint="eastAsia"/>
        </w:rPr>
      </w:pPr>
    </w:p>
    <w:p w14:paraId="3F2E4043" w14:textId="77777777" w:rsidR="00D638ED" w:rsidRDefault="00D638ED" w:rsidP="00D638ED">
      <w:pPr>
        <w:widowControl/>
        <w:rPr>
          <w:rFonts w:hint="eastAsia"/>
        </w:rPr>
      </w:pPr>
      <w:r>
        <w:rPr>
          <w:rFonts w:hint="eastAsia"/>
        </w:rPr>
        <w:tab/>
        <w:t>《箴言19:7》</w:t>
      </w:r>
      <w:r>
        <w:rPr>
          <w:rFonts w:hint="eastAsia"/>
        </w:rPr>
        <w:tab/>
      </w:r>
      <w:r>
        <w:rPr>
          <w:rFonts w:hint="eastAsia"/>
        </w:rPr>
        <w:tab/>
        <w:t>贫穷人连亲人都厌弃他，朋友更要疏远。</w:t>
      </w:r>
    </w:p>
    <w:p w14:paraId="6C642381" w14:textId="77777777" w:rsidR="00D638ED" w:rsidRDefault="00D638ED" w:rsidP="00D638ED">
      <w:pPr>
        <w:widowControl/>
        <w:rPr>
          <w:rFonts w:hint="eastAsia"/>
        </w:rPr>
      </w:pPr>
    </w:p>
    <w:p w14:paraId="58B2EB8C" w14:textId="77777777" w:rsidR="00D638ED" w:rsidRDefault="00D638ED" w:rsidP="00D638ED">
      <w:pPr>
        <w:widowControl/>
        <w:rPr>
          <w:rFonts w:hint="eastAsia"/>
        </w:rPr>
      </w:pPr>
      <w:r>
        <w:rPr>
          <w:rFonts w:hint="eastAsia"/>
        </w:rPr>
        <w:tab/>
        <w:t>《箴言20:22》</w:t>
      </w:r>
      <w:r>
        <w:rPr>
          <w:rFonts w:hint="eastAsia"/>
        </w:rPr>
        <w:tab/>
      </w:r>
      <w:r>
        <w:rPr>
          <w:rFonts w:hint="eastAsia"/>
        </w:rPr>
        <w:tab/>
        <w:t>不可自行报仇，要信靠上主，他必为你伸冤。</w:t>
      </w:r>
    </w:p>
    <w:p w14:paraId="6303320C" w14:textId="77777777" w:rsidR="00D638ED" w:rsidRDefault="00D638ED" w:rsidP="00D638ED">
      <w:pPr>
        <w:widowControl/>
        <w:rPr>
          <w:rFonts w:hint="eastAsia"/>
        </w:rPr>
      </w:pPr>
    </w:p>
    <w:p w14:paraId="0CA3EE8C" w14:textId="77777777" w:rsidR="00D638ED" w:rsidRDefault="00D638ED" w:rsidP="00D638ED">
      <w:pPr>
        <w:widowControl/>
        <w:rPr>
          <w:rFonts w:hint="eastAsia"/>
        </w:rPr>
      </w:pPr>
      <w:r>
        <w:rPr>
          <w:rFonts w:hint="eastAsia"/>
        </w:rPr>
        <w:tab/>
        <w:t>《箴言20:30》</w:t>
      </w:r>
      <w:r>
        <w:rPr>
          <w:rFonts w:hint="eastAsia"/>
        </w:rPr>
        <w:tab/>
      </w:r>
      <w:r>
        <w:rPr>
          <w:rFonts w:hint="eastAsia"/>
        </w:rPr>
        <w:tab/>
        <w:t>创作驱除邪恶，痛苦的经验洗涤肺腑。</w:t>
      </w:r>
    </w:p>
    <w:p w14:paraId="080331D3" w14:textId="77777777" w:rsidR="00D638ED" w:rsidRDefault="00D638ED" w:rsidP="00D638ED">
      <w:pPr>
        <w:widowControl/>
        <w:rPr>
          <w:rFonts w:hint="eastAsia"/>
        </w:rPr>
      </w:pPr>
    </w:p>
    <w:p w14:paraId="7D9B31A2" w14:textId="77777777" w:rsidR="00D638ED" w:rsidRDefault="00D638ED" w:rsidP="00D638ED">
      <w:pPr>
        <w:widowControl/>
        <w:rPr>
          <w:rFonts w:hint="eastAsia"/>
        </w:rPr>
      </w:pPr>
      <w:r>
        <w:rPr>
          <w:rFonts w:hint="eastAsia"/>
        </w:rPr>
        <w:tab/>
        <w:t>《箴言21:1》</w:t>
      </w:r>
      <w:r>
        <w:rPr>
          <w:rFonts w:hint="eastAsia"/>
        </w:rPr>
        <w:tab/>
      </w:r>
      <w:r>
        <w:rPr>
          <w:rFonts w:hint="eastAsia"/>
        </w:rPr>
        <w:tab/>
        <w:t>上主随意支配君王的心，正像他转移河流的方向。</w:t>
      </w:r>
    </w:p>
    <w:p w14:paraId="45CC06B7" w14:textId="77777777" w:rsidR="00D638ED" w:rsidRDefault="00D638ED" w:rsidP="00D638ED">
      <w:pPr>
        <w:widowControl/>
        <w:rPr>
          <w:rFonts w:hint="eastAsia"/>
        </w:rPr>
      </w:pPr>
      <w:r>
        <w:rPr>
          <w:rFonts w:hint="eastAsia"/>
        </w:rPr>
        <w:tab/>
      </w:r>
      <w:r>
        <w:rPr>
          <w:rFonts w:hint="eastAsia"/>
        </w:rPr>
        <w:tab/>
        <w:t>8</w:t>
      </w:r>
      <w:r>
        <w:rPr>
          <w:rFonts w:hint="eastAsia"/>
        </w:rPr>
        <w:tab/>
      </w:r>
      <w:r>
        <w:rPr>
          <w:rFonts w:hint="eastAsia"/>
        </w:rPr>
        <w:tab/>
      </w:r>
      <w:r>
        <w:rPr>
          <w:rFonts w:hint="eastAsia"/>
        </w:rPr>
        <w:tab/>
        <w:t>犯罪的人路径弯曲；纯洁的人行为正直。</w:t>
      </w:r>
    </w:p>
    <w:p w14:paraId="3F2A85DA" w14:textId="77777777" w:rsidR="00D638ED" w:rsidRDefault="00D638ED" w:rsidP="00D638ED">
      <w:pPr>
        <w:widowControl/>
        <w:rPr>
          <w:rFonts w:hint="eastAsia"/>
        </w:rPr>
      </w:pPr>
      <w:r>
        <w:rPr>
          <w:rFonts w:hint="eastAsia"/>
        </w:rPr>
        <w:tab/>
      </w:r>
      <w:r>
        <w:rPr>
          <w:rFonts w:hint="eastAsia"/>
        </w:rPr>
        <w:tab/>
        <w:t>9</w:t>
      </w:r>
      <w:r>
        <w:rPr>
          <w:rFonts w:hint="eastAsia"/>
        </w:rPr>
        <w:tab/>
      </w:r>
      <w:r>
        <w:rPr>
          <w:rFonts w:hint="eastAsia"/>
        </w:rPr>
        <w:tab/>
      </w:r>
      <w:r>
        <w:rPr>
          <w:rFonts w:hint="eastAsia"/>
        </w:rPr>
        <w:tab/>
        <w:t>宁愿住在屋顶的一角，不跟爱唠叨的妻子同住宽敞的房屋。</w:t>
      </w:r>
    </w:p>
    <w:p w14:paraId="5D5DE132" w14:textId="77777777" w:rsidR="00D638ED" w:rsidRDefault="00D638ED" w:rsidP="00D638ED">
      <w:pPr>
        <w:widowControl/>
        <w:rPr>
          <w:rFonts w:hint="eastAsia"/>
        </w:rPr>
      </w:pPr>
      <w:r>
        <w:rPr>
          <w:rFonts w:hint="eastAsia"/>
        </w:rPr>
        <w:tab/>
      </w:r>
      <w:r>
        <w:rPr>
          <w:rFonts w:hint="eastAsia"/>
        </w:rPr>
        <w:tab/>
        <w:t>19</w:t>
      </w:r>
      <w:r>
        <w:rPr>
          <w:rFonts w:hint="eastAsia"/>
        </w:rPr>
        <w:tab/>
      </w:r>
      <w:r>
        <w:rPr>
          <w:rFonts w:hint="eastAsia"/>
        </w:rPr>
        <w:tab/>
      </w:r>
      <w:r>
        <w:rPr>
          <w:rFonts w:hint="eastAsia"/>
        </w:rPr>
        <w:tab/>
        <w:t>宁可住在荒野，不跟爱唠叨好埋怨的妻子同住。</w:t>
      </w:r>
    </w:p>
    <w:p w14:paraId="759535AB" w14:textId="77777777" w:rsidR="00D638ED" w:rsidRDefault="00D638ED" w:rsidP="00D638ED">
      <w:pPr>
        <w:widowControl/>
        <w:rPr>
          <w:rFonts w:hint="eastAsia"/>
        </w:rPr>
      </w:pPr>
    </w:p>
    <w:p w14:paraId="7838E0A5" w14:textId="77777777" w:rsidR="00D638ED" w:rsidRDefault="00D638ED" w:rsidP="00D638ED">
      <w:pPr>
        <w:widowControl/>
        <w:rPr>
          <w:rFonts w:hint="eastAsia"/>
        </w:rPr>
      </w:pPr>
      <w:r>
        <w:rPr>
          <w:rFonts w:hint="eastAsia"/>
        </w:rPr>
        <w:lastRenderedPageBreak/>
        <w:tab/>
        <w:t>《箴言22:14》</w:t>
      </w:r>
      <w:r>
        <w:rPr>
          <w:rFonts w:hint="eastAsia"/>
        </w:rPr>
        <w:tab/>
      </w:r>
      <w:r>
        <w:rPr>
          <w:rFonts w:hint="eastAsia"/>
        </w:rPr>
        <w:tab/>
        <w:t>淫妇的口是陷阱；上主所厌恶的人要掉进去。</w:t>
      </w:r>
    </w:p>
    <w:p w14:paraId="390F2024" w14:textId="77777777" w:rsidR="00D638ED" w:rsidRDefault="00D638ED" w:rsidP="00D638ED">
      <w:pPr>
        <w:widowControl/>
        <w:rPr>
          <w:rFonts w:hint="eastAsia"/>
        </w:rPr>
      </w:pPr>
      <w:r>
        <w:rPr>
          <w:rFonts w:hint="eastAsia"/>
        </w:rPr>
        <w:tab/>
      </w:r>
      <w:r>
        <w:rPr>
          <w:rFonts w:hint="eastAsia"/>
        </w:rPr>
        <w:tab/>
        <w:t>15</w:t>
      </w:r>
      <w:r>
        <w:rPr>
          <w:rFonts w:hint="eastAsia"/>
        </w:rPr>
        <w:tab/>
      </w:r>
      <w:r>
        <w:rPr>
          <w:rFonts w:hint="eastAsia"/>
        </w:rPr>
        <w:tab/>
      </w:r>
      <w:r>
        <w:rPr>
          <w:rFonts w:hint="eastAsia"/>
        </w:rPr>
        <w:tab/>
        <w:t>儿童本性接近愚昧，用责打可以改变他们。</w:t>
      </w:r>
    </w:p>
    <w:p w14:paraId="1450C4D8" w14:textId="77777777" w:rsidR="00D638ED" w:rsidRDefault="00D638ED" w:rsidP="00D638ED">
      <w:pPr>
        <w:widowControl/>
        <w:rPr>
          <w:rFonts w:hint="eastAsia"/>
        </w:rPr>
      </w:pPr>
      <w:r>
        <w:rPr>
          <w:rFonts w:hint="eastAsia"/>
        </w:rPr>
        <w:tab/>
      </w:r>
      <w:r>
        <w:rPr>
          <w:rFonts w:hint="eastAsia"/>
        </w:rPr>
        <w:tab/>
        <w:t>22</w:t>
      </w:r>
      <w:r>
        <w:rPr>
          <w:rFonts w:hint="eastAsia"/>
        </w:rPr>
        <w:tab/>
      </w:r>
      <w:r>
        <w:rPr>
          <w:rFonts w:hint="eastAsia"/>
        </w:rPr>
        <w:tab/>
      </w:r>
      <w:r>
        <w:rPr>
          <w:rFonts w:hint="eastAsia"/>
        </w:rPr>
        <w:tab/>
        <w:t>不可仗势占穷人的便宜；不可欺压法庭上无助的人。</w:t>
      </w:r>
    </w:p>
    <w:p w14:paraId="799C5C0C" w14:textId="77777777" w:rsidR="00D638ED" w:rsidRDefault="00D638ED" w:rsidP="00D638ED">
      <w:pPr>
        <w:widowControl/>
        <w:rPr>
          <w:rFonts w:hint="eastAsia"/>
        </w:rPr>
      </w:pPr>
      <w:r>
        <w:rPr>
          <w:rFonts w:hint="eastAsia"/>
        </w:rPr>
        <w:tab/>
      </w:r>
      <w:r>
        <w:rPr>
          <w:rFonts w:hint="eastAsia"/>
        </w:rPr>
        <w:tab/>
        <w:t>23</w:t>
      </w:r>
      <w:r>
        <w:rPr>
          <w:rFonts w:hint="eastAsia"/>
        </w:rPr>
        <w:tab/>
      </w:r>
      <w:r>
        <w:rPr>
          <w:rFonts w:hint="eastAsia"/>
        </w:rPr>
        <w:tab/>
      </w:r>
      <w:r>
        <w:rPr>
          <w:rFonts w:hint="eastAsia"/>
        </w:rPr>
        <w:tab/>
        <w:t xml:space="preserve">上主要为他们辩护；谁危害他们的生命，上主要照样取那人的生命。　</w:t>
      </w:r>
    </w:p>
    <w:p w14:paraId="7E84206E" w14:textId="77777777" w:rsidR="00D638ED" w:rsidRDefault="00D638ED" w:rsidP="00D638ED">
      <w:pPr>
        <w:widowControl/>
        <w:rPr>
          <w:rFonts w:hint="eastAsia"/>
        </w:rPr>
      </w:pPr>
    </w:p>
    <w:p w14:paraId="2DDD27B4" w14:textId="77777777" w:rsidR="00D638ED" w:rsidRDefault="00D638ED" w:rsidP="00D638ED">
      <w:pPr>
        <w:widowControl/>
        <w:rPr>
          <w:rFonts w:hint="eastAsia"/>
        </w:rPr>
      </w:pPr>
      <w:r>
        <w:rPr>
          <w:rFonts w:hint="eastAsia"/>
        </w:rPr>
        <w:tab/>
        <w:t>《箴言23:23》</w:t>
      </w:r>
      <w:r>
        <w:rPr>
          <w:rFonts w:hint="eastAsia"/>
        </w:rPr>
        <w:tab/>
      </w:r>
      <w:r>
        <w:rPr>
          <w:rFonts w:hint="eastAsia"/>
        </w:rPr>
        <w:tab/>
        <w:t>真理、智慧、学问、见识都值得你去买，千万不可卖。</w:t>
      </w:r>
    </w:p>
    <w:p w14:paraId="1848F517" w14:textId="77777777" w:rsidR="00D638ED" w:rsidRDefault="00D638ED" w:rsidP="00D638ED">
      <w:pPr>
        <w:widowControl/>
        <w:rPr>
          <w:rFonts w:hint="eastAsia"/>
        </w:rPr>
      </w:pPr>
    </w:p>
    <w:p w14:paraId="41EF3EE2" w14:textId="77777777" w:rsidR="00D638ED" w:rsidRDefault="00D638ED" w:rsidP="00D638ED">
      <w:pPr>
        <w:widowControl/>
        <w:rPr>
          <w:rFonts w:hint="eastAsia"/>
        </w:rPr>
      </w:pPr>
      <w:r>
        <w:rPr>
          <w:rFonts w:hint="eastAsia"/>
        </w:rPr>
        <w:tab/>
        <w:t>《箴言24:16》</w:t>
      </w:r>
      <w:r>
        <w:rPr>
          <w:rFonts w:hint="eastAsia"/>
        </w:rPr>
        <w:tab/>
      </w:r>
      <w:r>
        <w:rPr>
          <w:rFonts w:hint="eastAsia"/>
        </w:rPr>
        <w:tab/>
        <w:t>义人屡次跌倒，总会再站起来；但灾祸要毁灭邪恶的人。</w:t>
      </w:r>
    </w:p>
    <w:p w14:paraId="124C418A" w14:textId="77777777" w:rsidR="00D638ED" w:rsidRDefault="00D638ED" w:rsidP="00D638ED">
      <w:pPr>
        <w:widowControl/>
        <w:rPr>
          <w:rFonts w:hint="eastAsia"/>
        </w:rPr>
      </w:pPr>
      <w:r>
        <w:rPr>
          <w:rFonts w:hint="eastAsia"/>
        </w:rPr>
        <w:tab/>
      </w:r>
      <w:r>
        <w:rPr>
          <w:rFonts w:hint="eastAsia"/>
        </w:rPr>
        <w:tab/>
        <w:t>17</w:t>
      </w:r>
      <w:r>
        <w:rPr>
          <w:rFonts w:hint="eastAsia"/>
        </w:rPr>
        <w:tab/>
      </w:r>
      <w:r>
        <w:rPr>
          <w:rFonts w:hint="eastAsia"/>
        </w:rPr>
        <w:tab/>
      </w:r>
      <w:r>
        <w:rPr>
          <w:rFonts w:hint="eastAsia"/>
        </w:rPr>
        <w:tab/>
        <w:t>看见敌人遭殃不要高兴；仇敌跌倒不要欢喜。</w:t>
      </w:r>
    </w:p>
    <w:p w14:paraId="127B1205" w14:textId="77777777" w:rsidR="00D638ED" w:rsidRDefault="00D638ED" w:rsidP="00D638ED">
      <w:pPr>
        <w:widowControl/>
        <w:rPr>
          <w:rFonts w:hint="eastAsia"/>
        </w:rPr>
      </w:pPr>
      <w:r>
        <w:rPr>
          <w:rFonts w:hint="eastAsia"/>
        </w:rPr>
        <w:tab/>
      </w:r>
      <w:r>
        <w:rPr>
          <w:rFonts w:hint="eastAsia"/>
        </w:rPr>
        <w:tab/>
        <w:t>18</w:t>
      </w:r>
      <w:r>
        <w:rPr>
          <w:rFonts w:hint="eastAsia"/>
        </w:rPr>
        <w:tab/>
      </w:r>
      <w:r>
        <w:rPr>
          <w:rFonts w:hint="eastAsia"/>
        </w:rPr>
        <w:tab/>
      </w:r>
      <w:r>
        <w:rPr>
          <w:rFonts w:hint="eastAsia"/>
        </w:rPr>
        <w:tab/>
        <w:t>上主鉴察你不喜欢你存这样的心；也许他会因而不惩罚你的敌人。</w:t>
      </w:r>
    </w:p>
    <w:p w14:paraId="166EF6DA" w14:textId="77777777" w:rsidR="00D638ED" w:rsidRDefault="00D638ED" w:rsidP="00D638ED">
      <w:pPr>
        <w:widowControl/>
        <w:rPr>
          <w:rFonts w:hint="eastAsia"/>
        </w:rPr>
      </w:pPr>
      <w:r>
        <w:rPr>
          <w:rFonts w:hint="eastAsia"/>
        </w:rPr>
        <w:tab/>
      </w:r>
      <w:r>
        <w:rPr>
          <w:rFonts w:hint="eastAsia"/>
        </w:rPr>
        <w:tab/>
        <w:t>23</w:t>
      </w:r>
      <w:r>
        <w:rPr>
          <w:rFonts w:hint="eastAsia"/>
        </w:rPr>
        <w:tab/>
      </w:r>
      <w:r>
        <w:rPr>
          <w:rFonts w:hint="eastAsia"/>
        </w:rPr>
        <w:tab/>
      </w:r>
      <w:r>
        <w:rPr>
          <w:rFonts w:hint="eastAsia"/>
        </w:rPr>
        <w:tab/>
        <w:t>当法官的，不要有偏见。如果他判有罪的人无罪，要受天下人诅咒，憎恨。</w:t>
      </w:r>
    </w:p>
    <w:p w14:paraId="3A00C30A" w14:textId="77777777" w:rsidR="00D638ED" w:rsidRDefault="00D638ED" w:rsidP="00D638ED">
      <w:pPr>
        <w:widowControl/>
        <w:rPr>
          <w:rFonts w:hint="eastAsia"/>
        </w:rPr>
      </w:pPr>
      <w:r>
        <w:rPr>
          <w:rFonts w:hint="eastAsia"/>
        </w:rPr>
        <w:tab/>
      </w:r>
      <w:r>
        <w:rPr>
          <w:rFonts w:hint="eastAsia"/>
        </w:rPr>
        <w:tab/>
        <w:t>27</w:t>
      </w:r>
      <w:r>
        <w:rPr>
          <w:rFonts w:hint="eastAsia"/>
        </w:rPr>
        <w:tab/>
      </w:r>
      <w:r>
        <w:rPr>
          <w:rFonts w:hint="eastAsia"/>
        </w:rPr>
        <w:tab/>
      </w:r>
      <w:r>
        <w:rPr>
          <w:rFonts w:hint="eastAsia"/>
        </w:rPr>
        <w:tab/>
        <w:t>要先有谋生的把握，又预备好田地，然后再建造房屋，成家立业。</w:t>
      </w:r>
    </w:p>
    <w:p w14:paraId="4A47392A" w14:textId="77777777" w:rsidR="00D638ED" w:rsidRDefault="00D638ED" w:rsidP="00D638ED">
      <w:pPr>
        <w:widowControl/>
        <w:rPr>
          <w:rFonts w:hint="eastAsia"/>
        </w:rPr>
      </w:pPr>
      <w:r>
        <w:rPr>
          <w:rFonts w:hint="eastAsia"/>
        </w:rPr>
        <w:tab/>
      </w:r>
      <w:r>
        <w:rPr>
          <w:rFonts w:hint="eastAsia"/>
        </w:rPr>
        <w:tab/>
        <w:t>29</w:t>
      </w:r>
      <w:r>
        <w:rPr>
          <w:rFonts w:hint="eastAsia"/>
        </w:rPr>
        <w:tab/>
      </w:r>
      <w:r>
        <w:rPr>
          <w:rFonts w:hint="eastAsia"/>
        </w:rPr>
        <w:tab/>
      </w:r>
      <w:r>
        <w:rPr>
          <w:rFonts w:hint="eastAsia"/>
        </w:rPr>
        <w:tab/>
        <w:t>不可说：“他怎样待我，我也怎样待他。我要报复！”</w:t>
      </w:r>
    </w:p>
    <w:p w14:paraId="2968D4A1" w14:textId="77777777" w:rsidR="00D638ED" w:rsidRDefault="00D638ED" w:rsidP="00D638ED">
      <w:pPr>
        <w:widowControl/>
        <w:rPr>
          <w:rFonts w:hint="eastAsia"/>
        </w:rPr>
      </w:pPr>
      <w:r>
        <w:rPr>
          <w:rFonts w:hint="eastAsia"/>
        </w:rPr>
        <w:tab/>
      </w:r>
      <w:r>
        <w:rPr>
          <w:rFonts w:hint="eastAsia"/>
        </w:rPr>
        <w:tab/>
        <w:t>33-34</w:t>
      </w:r>
      <w:r>
        <w:rPr>
          <w:rFonts w:hint="eastAsia"/>
        </w:rPr>
        <w:tab/>
      </w:r>
      <w:r>
        <w:rPr>
          <w:rFonts w:hint="eastAsia"/>
        </w:rPr>
        <w:tab/>
        <w:t>尽管你只打个盹，睡个觉，抱着手休息片刻，但当你沉睡的时候，贫穷要像带武器的匪类来袭击你。</w:t>
      </w:r>
    </w:p>
    <w:p w14:paraId="35B1EC32" w14:textId="77777777" w:rsidR="00D638ED" w:rsidRDefault="00D638ED" w:rsidP="00D638ED">
      <w:pPr>
        <w:widowControl/>
        <w:rPr>
          <w:rFonts w:hint="eastAsia"/>
        </w:rPr>
      </w:pPr>
    </w:p>
    <w:p w14:paraId="05BF0D7D" w14:textId="77777777" w:rsidR="00D638ED" w:rsidRDefault="00D638ED" w:rsidP="00D638ED">
      <w:pPr>
        <w:widowControl/>
        <w:rPr>
          <w:rFonts w:hint="eastAsia"/>
        </w:rPr>
      </w:pPr>
      <w:r>
        <w:rPr>
          <w:rFonts w:hint="eastAsia"/>
        </w:rPr>
        <w:tab/>
        <w:t>《箴言25:24》</w:t>
      </w:r>
      <w:r>
        <w:rPr>
          <w:rFonts w:hint="eastAsia"/>
        </w:rPr>
        <w:tab/>
      </w:r>
      <w:r>
        <w:rPr>
          <w:rFonts w:hint="eastAsia"/>
        </w:rPr>
        <w:tab/>
        <w:t>宁愿住在屋顶的一角，不跟爱唠叨的妻子同住一屋。</w:t>
      </w:r>
    </w:p>
    <w:p w14:paraId="0D75274A" w14:textId="77777777" w:rsidR="00D638ED" w:rsidRDefault="00D638ED" w:rsidP="00D638ED">
      <w:pPr>
        <w:widowControl/>
        <w:rPr>
          <w:rFonts w:hint="eastAsia"/>
        </w:rPr>
      </w:pPr>
      <w:r>
        <w:rPr>
          <w:rFonts w:hint="eastAsia"/>
        </w:rPr>
        <w:tab/>
      </w:r>
      <w:r>
        <w:rPr>
          <w:rFonts w:hint="eastAsia"/>
        </w:rPr>
        <w:tab/>
        <w:t>28</w:t>
      </w:r>
      <w:r>
        <w:rPr>
          <w:rFonts w:hint="eastAsia"/>
        </w:rPr>
        <w:tab/>
      </w:r>
      <w:r>
        <w:rPr>
          <w:rFonts w:hint="eastAsia"/>
        </w:rPr>
        <w:tab/>
      </w:r>
      <w:r>
        <w:rPr>
          <w:rFonts w:hint="eastAsia"/>
        </w:rPr>
        <w:tab/>
        <w:t>性情暴躁的人就像一个不设防的城邑，易受攻击。</w:t>
      </w:r>
    </w:p>
    <w:p w14:paraId="6271022B" w14:textId="77777777" w:rsidR="00D638ED" w:rsidRDefault="00D638ED" w:rsidP="00D638ED">
      <w:pPr>
        <w:widowControl/>
        <w:rPr>
          <w:rFonts w:hint="eastAsia"/>
        </w:rPr>
      </w:pPr>
    </w:p>
    <w:p w14:paraId="246D25FB" w14:textId="77777777" w:rsidR="00D638ED" w:rsidRDefault="00D638ED" w:rsidP="00D638ED">
      <w:pPr>
        <w:widowControl/>
        <w:rPr>
          <w:rFonts w:hint="eastAsia"/>
        </w:rPr>
      </w:pPr>
      <w:r>
        <w:rPr>
          <w:rFonts w:hint="eastAsia"/>
        </w:rPr>
        <w:tab/>
        <w:t>《箴言26:2》</w:t>
      </w:r>
      <w:r>
        <w:rPr>
          <w:rFonts w:hint="eastAsia"/>
        </w:rPr>
        <w:tab/>
      </w:r>
      <w:r>
        <w:rPr>
          <w:rFonts w:hint="eastAsia"/>
        </w:rPr>
        <w:tab/>
        <w:t>无理的诅咒只像鸟儿飞来飞去，不能加害于人。</w:t>
      </w:r>
    </w:p>
    <w:p w14:paraId="0A56D96A" w14:textId="77777777" w:rsidR="00D638ED" w:rsidRDefault="00D638ED" w:rsidP="00D638ED">
      <w:pPr>
        <w:widowControl/>
        <w:rPr>
          <w:rFonts w:hint="eastAsia"/>
        </w:rPr>
      </w:pPr>
    </w:p>
    <w:p w14:paraId="40DF7912" w14:textId="77777777" w:rsidR="00D638ED" w:rsidRDefault="00D638ED" w:rsidP="00D638ED">
      <w:pPr>
        <w:widowControl/>
        <w:rPr>
          <w:rFonts w:hint="eastAsia"/>
        </w:rPr>
      </w:pPr>
      <w:r>
        <w:rPr>
          <w:rFonts w:hint="eastAsia"/>
        </w:rPr>
        <w:tab/>
        <w:t>《箴言27:5》</w:t>
      </w:r>
      <w:r>
        <w:rPr>
          <w:rFonts w:hint="eastAsia"/>
        </w:rPr>
        <w:tab/>
      </w:r>
      <w:r>
        <w:rPr>
          <w:rFonts w:hint="eastAsia"/>
        </w:rPr>
        <w:tab/>
        <w:t xml:space="preserve">公开的谴责强过做作的爱　</w:t>
      </w:r>
    </w:p>
    <w:p w14:paraId="58347EE8" w14:textId="77777777" w:rsidR="00D638ED" w:rsidRDefault="00D638ED" w:rsidP="00D638ED">
      <w:pPr>
        <w:widowControl/>
        <w:rPr>
          <w:rFonts w:hint="eastAsia"/>
        </w:rPr>
      </w:pPr>
      <w:r>
        <w:rPr>
          <w:rFonts w:hint="eastAsia"/>
        </w:rPr>
        <w:tab/>
      </w:r>
      <w:r>
        <w:rPr>
          <w:rFonts w:hint="eastAsia"/>
        </w:rPr>
        <w:tab/>
        <w:t>15-16</w:t>
      </w:r>
      <w:r>
        <w:rPr>
          <w:rFonts w:hint="eastAsia"/>
        </w:rPr>
        <w:tab/>
      </w:r>
      <w:r>
        <w:rPr>
          <w:rFonts w:hint="eastAsia"/>
        </w:rPr>
        <w:tab/>
        <w:t>爱唠叨的妻子像霪雨滴滴答答；要她安静犹如拦阻狂风，或用手抓一把油。</w:t>
      </w:r>
    </w:p>
    <w:p w14:paraId="70F55C2D" w14:textId="77777777" w:rsidR="00D638ED" w:rsidRDefault="00D638ED" w:rsidP="00D638ED">
      <w:pPr>
        <w:widowControl/>
        <w:rPr>
          <w:rFonts w:hint="eastAsia"/>
        </w:rPr>
      </w:pPr>
      <w:r>
        <w:rPr>
          <w:rFonts w:hint="eastAsia"/>
        </w:rPr>
        <w:tab/>
      </w:r>
      <w:r>
        <w:rPr>
          <w:rFonts w:hint="eastAsia"/>
        </w:rPr>
        <w:tab/>
        <w:t>22</w:t>
      </w:r>
      <w:r>
        <w:rPr>
          <w:rFonts w:hint="eastAsia"/>
        </w:rPr>
        <w:tab/>
      </w:r>
      <w:r>
        <w:rPr>
          <w:rFonts w:hint="eastAsia"/>
        </w:rPr>
        <w:tab/>
      </w:r>
      <w:r>
        <w:rPr>
          <w:rFonts w:hint="eastAsia"/>
        </w:rPr>
        <w:tab/>
        <w:t>你把愚蠢人打个半死，他仍然是那么愚蠢。</w:t>
      </w:r>
    </w:p>
    <w:p w14:paraId="0FDE18A5" w14:textId="77777777" w:rsidR="00D638ED" w:rsidRDefault="00D638ED" w:rsidP="00D638ED">
      <w:pPr>
        <w:widowControl/>
        <w:rPr>
          <w:rFonts w:hint="eastAsia"/>
        </w:rPr>
      </w:pPr>
    </w:p>
    <w:p w14:paraId="566433CD" w14:textId="77777777" w:rsidR="00D638ED" w:rsidRDefault="00D638ED" w:rsidP="00D638ED">
      <w:pPr>
        <w:widowControl/>
        <w:rPr>
          <w:rFonts w:hint="eastAsia"/>
        </w:rPr>
      </w:pPr>
      <w:r>
        <w:rPr>
          <w:rFonts w:hint="eastAsia"/>
        </w:rPr>
        <w:tab/>
        <w:t>《传道书5:3》</w:t>
      </w:r>
      <w:r>
        <w:rPr>
          <w:rFonts w:hint="eastAsia"/>
        </w:rPr>
        <w:tab/>
      </w:r>
      <w:r>
        <w:rPr>
          <w:rFonts w:hint="eastAsia"/>
        </w:rPr>
        <w:tab/>
        <w:t>事务繁多，恶梦也多；言语多，就容易显出愚蠢。</w:t>
      </w:r>
    </w:p>
    <w:p w14:paraId="5D2432B6" w14:textId="77777777" w:rsidR="00D638ED" w:rsidRDefault="00D638ED" w:rsidP="00D638ED">
      <w:pPr>
        <w:widowControl/>
        <w:rPr>
          <w:rFonts w:hint="eastAsia"/>
        </w:rPr>
      </w:pPr>
    </w:p>
    <w:p w14:paraId="50BA57E4" w14:textId="77777777" w:rsidR="00D638ED" w:rsidRDefault="00D638ED" w:rsidP="00D638ED">
      <w:pPr>
        <w:widowControl/>
        <w:rPr>
          <w:rFonts w:hint="eastAsia"/>
        </w:rPr>
      </w:pPr>
      <w:r>
        <w:rPr>
          <w:rFonts w:hint="eastAsia"/>
        </w:rPr>
        <w:tab/>
        <w:t>《传道书5:17》</w:t>
      </w:r>
      <w:r>
        <w:rPr>
          <w:rFonts w:hint="eastAsia"/>
        </w:rPr>
        <w:tab/>
        <w:t>况且，他天天生活在黑暗、悲愁、焦虑、病痛和怨恨中。</w:t>
      </w:r>
    </w:p>
    <w:p w14:paraId="17CAB5A0" w14:textId="77777777" w:rsidR="00D638ED" w:rsidRDefault="00D638ED" w:rsidP="00D638ED">
      <w:pPr>
        <w:widowControl/>
        <w:rPr>
          <w:rFonts w:hint="eastAsia"/>
        </w:rPr>
      </w:pPr>
    </w:p>
    <w:p w14:paraId="56A66EE6" w14:textId="77777777" w:rsidR="00D638ED" w:rsidRDefault="00D638ED" w:rsidP="00D638ED">
      <w:pPr>
        <w:widowControl/>
        <w:rPr>
          <w:rFonts w:hint="eastAsia"/>
        </w:rPr>
      </w:pPr>
      <w:r>
        <w:rPr>
          <w:rFonts w:hint="eastAsia"/>
        </w:rPr>
        <w:tab/>
        <w:t>《传道书7:7》</w:t>
      </w:r>
      <w:r>
        <w:rPr>
          <w:rFonts w:hint="eastAsia"/>
        </w:rPr>
        <w:tab/>
      </w:r>
      <w:r>
        <w:rPr>
          <w:rFonts w:hint="eastAsia"/>
        </w:rPr>
        <w:tab/>
        <w:t>明智人欺诈别人的时候，他的行为像愚蠢人。</w:t>
      </w:r>
    </w:p>
    <w:p w14:paraId="49F95B19" w14:textId="77777777" w:rsidR="00D638ED" w:rsidRDefault="00D638ED" w:rsidP="00D638ED">
      <w:pPr>
        <w:widowControl/>
        <w:rPr>
          <w:rFonts w:hint="eastAsia"/>
        </w:rPr>
      </w:pPr>
      <w:r>
        <w:rPr>
          <w:rFonts w:hint="eastAsia"/>
        </w:rPr>
        <w:tab/>
      </w:r>
      <w:r>
        <w:rPr>
          <w:rFonts w:hint="eastAsia"/>
        </w:rPr>
        <w:tab/>
        <w:t>9</w:t>
      </w:r>
      <w:r>
        <w:rPr>
          <w:rFonts w:hint="eastAsia"/>
        </w:rPr>
        <w:tab/>
      </w:r>
      <w:r>
        <w:rPr>
          <w:rFonts w:hint="eastAsia"/>
        </w:rPr>
        <w:tab/>
      </w:r>
      <w:r>
        <w:rPr>
          <w:rFonts w:hint="eastAsia"/>
        </w:rPr>
        <w:tab/>
        <w:t>不要轻易发怒；胸中怀恨是愚蠢。</w:t>
      </w:r>
    </w:p>
    <w:p w14:paraId="7E28BD59" w14:textId="77777777" w:rsidR="00D638ED" w:rsidRDefault="00D638ED" w:rsidP="00D638ED">
      <w:pPr>
        <w:widowControl/>
        <w:rPr>
          <w:rFonts w:hint="eastAsia"/>
        </w:rPr>
      </w:pPr>
      <w:r>
        <w:rPr>
          <w:rFonts w:hint="eastAsia"/>
        </w:rPr>
        <w:lastRenderedPageBreak/>
        <w:tab/>
      </w:r>
      <w:r>
        <w:rPr>
          <w:rFonts w:hint="eastAsia"/>
        </w:rPr>
        <w:tab/>
        <w:t>26</w:t>
      </w:r>
      <w:r>
        <w:rPr>
          <w:rFonts w:hint="eastAsia"/>
        </w:rPr>
        <w:tab/>
      </w:r>
      <w:r>
        <w:rPr>
          <w:rFonts w:hint="eastAsia"/>
        </w:rPr>
        <w:tab/>
      </w:r>
      <w:r>
        <w:rPr>
          <w:rFonts w:hint="eastAsia"/>
        </w:rPr>
        <w:tab/>
        <w:t>我发现有些女人比死亡可怕。她的爱情像陷阱，像罗网；她拥抱你的手臂像一条锁链。蒙上帝喜悦的人得以逃脱她的手，但她要抓住罪人。</w:t>
      </w:r>
    </w:p>
    <w:p w14:paraId="7BF4F56A" w14:textId="77777777" w:rsidR="00D638ED" w:rsidRDefault="00D638ED" w:rsidP="00D638ED">
      <w:pPr>
        <w:widowControl/>
        <w:rPr>
          <w:rFonts w:hint="eastAsia"/>
        </w:rPr>
      </w:pPr>
    </w:p>
    <w:p w14:paraId="7F77EDE6" w14:textId="77777777" w:rsidR="00D638ED" w:rsidRDefault="00D638ED" w:rsidP="00D638ED">
      <w:pPr>
        <w:widowControl/>
        <w:rPr>
          <w:rFonts w:hint="eastAsia"/>
        </w:rPr>
      </w:pPr>
      <w:r>
        <w:rPr>
          <w:rFonts w:hint="eastAsia"/>
        </w:rPr>
        <w:tab/>
        <w:t>《传道书10:12》</w:t>
      </w:r>
      <w:r>
        <w:rPr>
          <w:rFonts w:hint="eastAsia"/>
        </w:rPr>
        <w:tab/>
        <w:t>聪明人的话带来荣誉；愚蠢人的话自招祸患。</w:t>
      </w:r>
    </w:p>
    <w:p w14:paraId="36EE7D47" w14:textId="77777777" w:rsidR="00D638ED" w:rsidRDefault="00D638ED" w:rsidP="00D638ED">
      <w:pPr>
        <w:widowControl/>
        <w:rPr>
          <w:rFonts w:hint="eastAsia"/>
        </w:rPr>
      </w:pPr>
      <w:r>
        <w:rPr>
          <w:rFonts w:hint="eastAsia"/>
        </w:rPr>
        <w:tab/>
      </w:r>
      <w:r>
        <w:rPr>
          <w:rFonts w:hint="eastAsia"/>
        </w:rPr>
        <w:tab/>
        <w:t>13-14</w:t>
      </w:r>
      <w:r>
        <w:rPr>
          <w:rFonts w:hint="eastAsia"/>
        </w:rPr>
        <w:tab/>
      </w:r>
      <w:r>
        <w:rPr>
          <w:rFonts w:hint="eastAsia"/>
        </w:rPr>
        <w:tab/>
        <w:t>愚蠢人以无知的话开始，以狂妄的话结束。他总是喋喋不休。</w:t>
      </w:r>
    </w:p>
    <w:p w14:paraId="7648D5D8" w14:textId="77777777" w:rsidR="00D638ED" w:rsidRDefault="00D638ED" w:rsidP="00D638ED">
      <w:pPr>
        <w:widowControl/>
        <w:rPr>
          <w:rFonts w:hint="eastAsia"/>
        </w:rPr>
      </w:pPr>
    </w:p>
    <w:p w14:paraId="6340C37E" w14:textId="77777777" w:rsidR="00D638ED" w:rsidRDefault="00D638ED" w:rsidP="00D638ED">
      <w:pPr>
        <w:widowControl/>
        <w:rPr>
          <w:rFonts w:hint="eastAsia"/>
        </w:rPr>
      </w:pPr>
      <w:r>
        <w:rPr>
          <w:rFonts w:hint="eastAsia"/>
        </w:rPr>
        <w:tab/>
        <w:t>《以赛亚书7:9》</w:t>
      </w:r>
      <w:r>
        <w:rPr>
          <w:rFonts w:hint="eastAsia"/>
        </w:rPr>
        <w:tab/>
        <w:t>如果你的信心不稳因，你一定站不稳。</w:t>
      </w:r>
    </w:p>
    <w:p w14:paraId="469894B6" w14:textId="77777777" w:rsidR="00D638ED" w:rsidRDefault="00D638ED" w:rsidP="00D638ED">
      <w:pPr>
        <w:widowControl/>
        <w:rPr>
          <w:rFonts w:hint="eastAsia"/>
        </w:rPr>
      </w:pPr>
      <w:r>
        <w:rPr>
          <w:rFonts w:hint="eastAsia"/>
        </w:rPr>
        <w:tab/>
      </w:r>
      <w:r>
        <w:rPr>
          <w:rFonts w:hint="eastAsia"/>
        </w:rPr>
        <w:tab/>
        <w:t>10-12</w:t>
      </w:r>
      <w:r>
        <w:rPr>
          <w:rFonts w:hint="eastAsia"/>
        </w:rPr>
        <w:tab/>
      </w:r>
      <w:r>
        <w:rPr>
          <w:rFonts w:hint="eastAsia"/>
        </w:rPr>
        <w:tab/>
        <w:t>亚哈斯王拒绝向上帝求一个记号、试探上主。</w:t>
      </w:r>
    </w:p>
    <w:p w14:paraId="668DDF15" w14:textId="77777777" w:rsidR="00D638ED" w:rsidRDefault="00D638ED" w:rsidP="00D638ED">
      <w:pPr>
        <w:widowControl/>
        <w:rPr>
          <w:rFonts w:hint="eastAsia"/>
        </w:rPr>
      </w:pPr>
    </w:p>
    <w:p w14:paraId="6BB42814" w14:textId="77777777" w:rsidR="00D638ED" w:rsidRDefault="00D638ED" w:rsidP="00D638ED">
      <w:pPr>
        <w:widowControl/>
        <w:rPr>
          <w:rFonts w:hint="eastAsia"/>
        </w:rPr>
      </w:pPr>
      <w:r>
        <w:rPr>
          <w:rFonts w:hint="eastAsia"/>
        </w:rPr>
        <w:tab/>
        <w:t xml:space="preserve">《以赛亚书9:14》　</w:t>
      </w:r>
      <w:r>
        <w:rPr>
          <w:rFonts w:hint="eastAsia"/>
        </w:rPr>
        <w:tab/>
        <w:t>因为我神圣可畏，我像一块石头，会使许多人绊倒；</w:t>
      </w:r>
    </w:p>
    <w:p w14:paraId="79728657" w14:textId="77777777" w:rsidR="00D638ED" w:rsidRDefault="00D638ED" w:rsidP="00D638ED">
      <w:pPr>
        <w:widowControl/>
        <w:rPr>
          <w:rFonts w:hint="eastAsia"/>
        </w:rPr>
      </w:pPr>
      <w:r>
        <w:rPr>
          <w:rFonts w:hint="eastAsia"/>
        </w:rPr>
        <w:tab/>
      </w:r>
      <w:r>
        <w:rPr>
          <w:rFonts w:hint="eastAsia"/>
        </w:rPr>
        <w:tab/>
        <w:t>17</w:t>
      </w:r>
      <w:r>
        <w:rPr>
          <w:rFonts w:hint="eastAsia"/>
        </w:rPr>
        <w:tab/>
      </w:r>
      <w:r>
        <w:rPr>
          <w:rFonts w:hint="eastAsia"/>
        </w:rPr>
        <w:tab/>
      </w:r>
      <w:r>
        <w:rPr>
          <w:rFonts w:hint="eastAsia"/>
        </w:rPr>
        <w:tab/>
        <w:t>上主在他子民面前把自己隐藏起来，但是我们仍然信靠他，把我的希望寄托于他。</w:t>
      </w:r>
    </w:p>
    <w:p w14:paraId="3998BA35" w14:textId="77777777" w:rsidR="00D638ED" w:rsidRDefault="00D638ED" w:rsidP="00D638ED">
      <w:pPr>
        <w:widowControl/>
        <w:rPr>
          <w:rFonts w:hint="eastAsia"/>
        </w:rPr>
      </w:pPr>
    </w:p>
    <w:p w14:paraId="332C4DCF" w14:textId="77777777" w:rsidR="00D638ED" w:rsidRDefault="00D638ED" w:rsidP="00D638ED">
      <w:pPr>
        <w:widowControl/>
        <w:rPr>
          <w:rFonts w:hint="eastAsia"/>
        </w:rPr>
      </w:pPr>
      <w:r>
        <w:rPr>
          <w:rFonts w:hint="eastAsia"/>
        </w:rPr>
        <w:tab/>
        <w:t>《以赛亚书28:21》</w:t>
      </w:r>
      <w:r>
        <w:rPr>
          <w:rFonts w:hint="eastAsia"/>
        </w:rPr>
        <w:tab/>
        <w:t>但是上主要像他在比拉心山和基遍众作战一样，起来成就他的工作；这是意想不到的事。他一定要成就他那神秘莫测的工作。</w:t>
      </w:r>
    </w:p>
    <w:p w14:paraId="45B1CDC6" w14:textId="77777777" w:rsidR="00D638ED" w:rsidRDefault="00D638ED" w:rsidP="00D638ED">
      <w:pPr>
        <w:widowControl/>
        <w:rPr>
          <w:rFonts w:hint="eastAsia"/>
        </w:rPr>
      </w:pPr>
    </w:p>
    <w:p w14:paraId="512FFB06" w14:textId="77777777" w:rsidR="00D638ED" w:rsidRDefault="00D638ED" w:rsidP="00D638ED">
      <w:pPr>
        <w:widowControl/>
        <w:rPr>
          <w:rFonts w:hint="eastAsia"/>
        </w:rPr>
      </w:pPr>
      <w:r>
        <w:rPr>
          <w:rFonts w:hint="eastAsia"/>
        </w:rPr>
        <w:tab/>
        <w:t>《以赛亚书29:13》</w:t>
      </w:r>
      <w:r>
        <w:rPr>
          <w:rFonts w:hint="eastAsia"/>
        </w:rPr>
        <w:tab/>
        <w:t>主说：“这人民认为他们在敬拜我呢！他们用唇舌尊敬我，他们的心却远离我。他们的宗教仅是人间的一些规条传统，熟读背诵而已。</w:t>
      </w:r>
    </w:p>
    <w:p w14:paraId="38BDE3B5"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t>因此，我要再出其不意地打击他们，使他们震惊。他们当中，聪明人的聪明将毫无价值；精明人的精明将毫无用处。”</w:t>
      </w:r>
    </w:p>
    <w:p w14:paraId="67D55804" w14:textId="77777777" w:rsidR="00D638ED" w:rsidRDefault="00D638ED" w:rsidP="00D638ED">
      <w:pPr>
        <w:widowControl/>
        <w:rPr>
          <w:rFonts w:hint="eastAsia"/>
        </w:rPr>
      </w:pPr>
    </w:p>
    <w:p w14:paraId="7E9E734E" w14:textId="77777777" w:rsidR="00D638ED" w:rsidRDefault="00D638ED" w:rsidP="00D638ED">
      <w:pPr>
        <w:widowControl/>
        <w:rPr>
          <w:rFonts w:hint="eastAsia"/>
        </w:rPr>
      </w:pPr>
      <w:r>
        <w:rPr>
          <w:rFonts w:hint="eastAsia"/>
        </w:rPr>
        <w:tab/>
        <w:t>《以赛亚书30:15》</w:t>
      </w:r>
      <w:r>
        <w:rPr>
          <w:rFonts w:hint="eastAsia"/>
        </w:rPr>
        <w:tab/>
        <w:t>至高的上主－以色列神圣的上帝对他的子民说：“回来吧，安心信靠我，你们就得安全；镇静等待我，他们就有力量。但是你们不愿意。”</w:t>
      </w:r>
    </w:p>
    <w:p w14:paraId="1FBA8015" w14:textId="77777777" w:rsidR="00D638ED" w:rsidRDefault="00D638ED" w:rsidP="00D638ED">
      <w:pPr>
        <w:widowControl/>
        <w:rPr>
          <w:rFonts w:hint="eastAsia"/>
        </w:rPr>
      </w:pPr>
    </w:p>
    <w:p w14:paraId="50D06C23" w14:textId="77777777" w:rsidR="00D638ED" w:rsidRDefault="00D638ED" w:rsidP="00D638ED">
      <w:pPr>
        <w:widowControl/>
        <w:rPr>
          <w:rFonts w:hint="eastAsia"/>
        </w:rPr>
      </w:pPr>
      <w:r>
        <w:rPr>
          <w:rFonts w:hint="eastAsia"/>
        </w:rPr>
        <w:tab/>
        <w:t>《以赛亚书43:4》</w:t>
      </w:r>
      <w:r>
        <w:rPr>
          <w:rFonts w:hint="eastAsia"/>
        </w:rPr>
        <w:tab/>
        <w:t>我宁愿牺牲其他国家来拯救你，牺牲别人来换你的生命。</w:t>
      </w:r>
    </w:p>
    <w:p w14:paraId="66D151A1" w14:textId="77777777" w:rsidR="00D638ED" w:rsidRDefault="00D638ED" w:rsidP="00D638ED">
      <w:pPr>
        <w:widowControl/>
        <w:rPr>
          <w:rFonts w:hint="eastAsia"/>
        </w:rPr>
      </w:pPr>
    </w:p>
    <w:p w14:paraId="0735824E" w14:textId="77777777" w:rsidR="00D638ED" w:rsidRDefault="00D638ED" w:rsidP="00D638ED">
      <w:pPr>
        <w:widowControl/>
        <w:rPr>
          <w:rFonts w:hint="eastAsia"/>
        </w:rPr>
      </w:pPr>
      <w:r>
        <w:rPr>
          <w:rFonts w:hint="eastAsia"/>
        </w:rPr>
        <w:tab/>
        <w:t>《以赛亚书43:18》</w:t>
      </w:r>
      <w:r>
        <w:rPr>
          <w:rFonts w:hint="eastAsia"/>
        </w:rPr>
        <w:tab/>
        <w:t>但是上主说：不要老记着往事；不要沉湎在回忆中。</w:t>
      </w:r>
    </w:p>
    <w:p w14:paraId="2AD4A4A2" w14:textId="77777777" w:rsidR="00D638ED" w:rsidRDefault="00D638ED" w:rsidP="00D638ED">
      <w:pPr>
        <w:widowControl/>
        <w:rPr>
          <w:rFonts w:hint="eastAsia"/>
        </w:rPr>
      </w:pPr>
    </w:p>
    <w:p w14:paraId="3ABC9A77" w14:textId="77777777" w:rsidR="00D638ED" w:rsidRDefault="00D638ED" w:rsidP="00D638ED">
      <w:pPr>
        <w:widowControl/>
        <w:rPr>
          <w:rFonts w:hint="eastAsia"/>
        </w:rPr>
      </w:pPr>
      <w:r>
        <w:rPr>
          <w:rFonts w:hint="eastAsia"/>
        </w:rPr>
        <w:tab/>
        <w:t>《以赛亚书44:26》</w:t>
      </w:r>
      <w:r>
        <w:rPr>
          <w:rFonts w:hint="eastAsia"/>
        </w:rPr>
        <w:tab/>
        <w:t>但是，当我的仆人说预言，当我差派使者传报我的计划，我使那些计划和预言都实现。</w:t>
      </w:r>
    </w:p>
    <w:p w14:paraId="707EA93C" w14:textId="77777777" w:rsidR="00D638ED" w:rsidRDefault="00D638ED" w:rsidP="00D638ED">
      <w:pPr>
        <w:widowControl/>
        <w:rPr>
          <w:rFonts w:hint="eastAsia"/>
        </w:rPr>
      </w:pPr>
    </w:p>
    <w:p w14:paraId="462F531D" w14:textId="77777777" w:rsidR="00D638ED" w:rsidRDefault="00D638ED" w:rsidP="00D638ED">
      <w:pPr>
        <w:widowControl/>
        <w:rPr>
          <w:rFonts w:hint="eastAsia"/>
        </w:rPr>
      </w:pPr>
      <w:r>
        <w:rPr>
          <w:rFonts w:hint="eastAsia"/>
        </w:rPr>
        <w:tab/>
        <w:t>《以赛亚书47:9》</w:t>
      </w:r>
      <w:r>
        <w:rPr>
          <w:rFonts w:hint="eastAsia"/>
        </w:rPr>
        <w:tab/>
        <w:t>不管你用什么法术，不管你念什么咒语，你总要丧夫失子。</w:t>
      </w:r>
    </w:p>
    <w:p w14:paraId="2094642B" w14:textId="77777777" w:rsidR="00D638ED" w:rsidRDefault="00D638ED" w:rsidP="00D638ED">
      <w:pPr>
        <w:widowControl/>
        <w:rPr>
          <w:rFonts w:hint="eastAsia"/>
        </w:rPr>
      </w:pPr>
    </w:p>
    <w:p w14:paraId="77D376EC" w14:textId="77777777" w:rsidR="00D638ED" w:rsidRDefault="00D638ED" w:rsidP="00D638ED">
      <w:pPr>
        <w:widowControl/>
        <w:rPr>
          <w:rFonts w:hint="eastAsia"/>
        </w:rPr>
      </w:pPr>
      <w:r>
        <w:rPr>
          <w:rFonts w:hint="eastAsia"/>
        </w:rPr>
        <w:tab/>
        <w:t>《以赛亚书48:22》</w:t>
      </w:r>
      <w:r>
        <w:rPr>
          <w:rFonts w:hint="eastAsia"/>
        </w:rPr>
        <w:tab/>
        <w:t xml:space="preserve">上主对作恶的人说：你们不会有平安　</w:t>
      </w:r>
    </w:p>
    <w:p w14:paraId="06862982" w14:textId="77777777" w:rsidR="00D638ED" w:rsidRDefault="00D638ED" w:rsidP="00D638ED">
      <w:pPr>
        <w:widowControl/>
        <w:rPr>
          <w:rFonts w:hint="eastAsia"/>
        </w:rPr>
      </w:pPr>
    </w:p>
    <w:p w14:paraId="63F317BF" w14:textId="77777777" w:rsidR="00D638ED" w:rsidRDefault="00D638ED" w:rsidP="00D638ED">
      <w:pPr>
        <w:widowControl/>
        <w:rPr>
          <w:rFonts w:hint="eastAsia"/>
        </w:rPr>
      </w:pPr>
      <w:r>
        <w:rPr>
          <w:rFonts w:hint="eastAsia"/>
        </w:rPr>
        <w:tab/>
        <w:t>《以赛亚书49:26》</w:t>
      </w:r>
      <w:r>
        <w:rPr>
          <w:rFonts w:hint="eastAsia"/>
        </w:rPr>
        <w:tab/>
        <w:t>我要使压迫你的人互相残杀；他们因喝自己的血醉倒。</w:t>
      </w:r>
    </w:p>
    <w:p w14:paraId="7FE2EB13" w14:textId="77777777" w:rsidR="00D638ED" w:rsidRDefault="00D638ED" w:rsidP="00D638ED">
      <w:pPr>
        <w:widowControl/>
        <w:rPr>
          <w:rFonts w:hint="eastAsia"/>
        </w:rPr>
      </w:pPr>
    </w:p>
    <w:p w14:paraId="3F613F4C" w14:textId="77777777" w:rsidR="00D638ED" w:rsidRDefault="00D638ED" w:rsidP="00D638ED">
      <w:pPr>
        <w:widowControl/>
        <w:rPr>
          <w:rFonts w:hint="eastAsia"/>
        </w:rPr>
      </w:pPr>
      <w:r>
        <w:rPr>
          <w:rFonts w:hint="eastAsia"/>
        </w:rPr>
        <w:tab/>
        <w:t>《以赛亚书50:11》</w:t>
      </w:r>
      <w:r>
        <w:rPr>
          <w:rFonts w:hint="eastAsia"/>
        </w:rPr>
        <w:tab/>
        <w:t>凡是谋害别人的，要被自己的阴谋所害。</w:t>
      </w:r>
    </w:p>
    <w:p w14:paraId="10C62925" w14:textId="77777777" w:rsidR="00D638ED" w:rsidRDefault="00D638ED" w:rsidP="00D638ED">
      <w:pPr>
        <w:widowControl/>
        <w:rPr>
          <w:rFonts w:hint="eastAsia"/>
        </w:rPr>
      </w:pPr>
    </w:p>
    <w:p w14:paraId="1D251E73" w14:textId="77777777" w:rsidR="00D638ED" w:rsidRDefault="00D638ED" w:rsidP="00D638ED">
      <w:pPr>
        <w:widowControl/>
        <w:rPr>
          <w:rFonts w:hint="eastAsia"/>
        </w:rPr>
      </w:pPr>
      <w:r>
        <w:rPr>
          <w:rFonts w:hint="eastAsia"/>
        </w:rPr>
        <w:tab/>
        <w:t>《以赛亚书53:7》</w:t>
      </w:r>
      <w:r>
        <w:rPr>
          <w:rFonts w:hint="eastAsia"/>
        </w:rPr>
        <w:tab/>
        <w:t>他受迫害，受虐待，但他一言不发。他像待宰的小羊，像被剪毛的羊，他一声不响。</w:t>
      </w:r>
    </w:p>
    <w:p w14:paraId="340DE97C" w14:textId="77777777" w:rsidR="00D638ED" w:rsidRDefault="00D638ED" w:rsidP="00D638ED">
      <w:pPr>
        <w:widowControl/>
        <w:rPr>
          <w:rFonts w:hint="eastAsia"/>
        </w:rPr>
      </w:pPr>
    </w:p>
    <w:p w14:paraId="14C30D5F" w14:textId="77777777" w:rsidR="00D638ED" w:rsidRDefault="00D638ED" w:rsidP="00D638ED">
      <w:pPr>
        <w:widowControl/>
        <w:rPr>
          <w:rFonts w:hint="eastAsia"/>
        </w:rPr>
      </w:pPr>
      <w:r>
        <w:rPr>
          <w:rFonts w:hint="eastAsia"/>
        </w:rPr>
        <w:tab/>
        <w:t>《以赛亚书57:20》</w:t>
      </w:r>
      <w:r>
        <w:rPr>
          <w:rFonts w:hint="eastAsia"/>
        </w:rPr>
        <w:tab/>
        <w:t>但是邪恶人像不平静的海，海涛不停地汹涌；他们的生活充满着垃圾污秽。</w:t>
      </w:r>
    </w:p>
    <w:p w14:paraId="19E4A864" w14:textId="77777777" w:rsidR="00D638ED" w:rsidRDefault="00D638ED" w:rsidP="00D638ED">
      <w:pPr>
        <w:widowControl/>
        <w:rPr>
          <w:rFonts w:hint="eastAsia"/>
        </w:rPr>
      </w:pPr>
      <w:r>
        <w:rPr>
          <w:rFonts w:hint="eastAsia"/>
        </w:rPr>
        <w:tab/>
      </w:r>
      <w:r>
        <w:rPr>
          <w:rFonts w:hint="eastAsia"/>
        </w:rPr>
        <w:tab/>
        <w:t>21</w:t>
      </w:r>
      <w:r>
        <w:rPr>
          <w:rFonts w:hint="eastAsia"/>
        </w:rPr>
        <w:tab/>
      </w:r>
      <w:r>
        <w:rPr>
          <w:rFonts w:hint="eastAsia"/>
        </w:rPr>
        <w:tab/>
      </w:r>
      <w:r>
        <w:rPr>
          <w:rFonts w:hint="eastAsia"/>
        </w:rPr>
        <w:tab/>
        <w:t>上主说：“罪人没有平安！”</w:t>
      </w:r>
    </w:p>
    <w:p w14:paraId="741CC49D" w14:textId="77777777" w:rsidR="00D638ED" w:rsidRDefault="00D638ED" w:rsidP="00D638ED">
      <w:pPr>
        <w:widowControl/>
        <w:rPr>
          <w:rFonts w:hint="eastAsia"/>
        </w:rPr>
      </w:pPr>
    </w:p>
    <w:p w14:paraId="0EAFB565" w14:textId="77777777" w:rsidR="00D638ED" w:rsidRDefault="00D638ED" w:rsidP="00D638ED">
      <w:pPr>
        <w:widowControl/>
        <w:rPr>
          <w:rFonts w:hint="eastAsia"/>
        </w:rPr>
      </w:pPr>
      <w:r>
        <w:rPr>
          <w:rFonts w:hint="eastAsia"/>
        </w:rPr>
        <w:tab/>
        <w:t>《耶利米书3:3》</w:t>
      </w:r>
      <w:r>
        <w:rPr>
          <w:rFonts w:hint="eastAsia"/>
        </w:rPr>
        <w:tab/>
        <w:t>你脸上一副淫相，你竟不觉得羞耻！</w:t>
      </w:r>
    </w:p>
    <w:p w14:paraId="05CEAF00" w14:textId="77777777" w:rsidR="00D638ED" w:rsidRDefault="00D638ED" w:rsidP="00D638ED">
      <w:pPr>
        <w:widowControl/>
        <w:rPr>
          <w:rFonts w:hint="eastAsia"/>
        </w:rPr>
      </w:pPr>
    </w:p>
    <w:p w14:paraId="651C352A" w14:textId="77777777" w:rsidR="00D638ED" w:rsidRDefault="00D638ED" w:rsidP="00D638ED">
      <w:pPr>
        <w:widowControl/>
        <w:rPr>
          <w:rFonts w:hint="eastAsia"/>
        </w:rPr>
      </w:pPr>
      <w:r>
        <w:rPr>
          <w:rFonts w:hint="eastAsia"/>
        </w:rPr>
        <w:tab/>
        <w:t>《耶利米书4:14》</w:t>
      </w:r>
      <w:r>
        <w:rPr>
          <w:rFonts w:hint="eastAsia"/>
        </w:rPr>
        <w:tab/>
        <w:t>耶路撒冷啊，要洗掉心中的罪恶，好使你得救。你留恋罪恶要到几时呢？</w:t>
      </w:r>
    </w:p>
    <w:p w14:paraId="063085DF" w14:textId="77777777" w:rsidR="00D638ED" w:rsidRDefault="00D638ED" w:rsidP="00D638ED">
      <w:pPr>
        <w:widowControl/>
        <w:rPr>
          <w:rFonts w:hint="eastAsia"/>
        </w:rPr>
      </w:pPr>
    </w:p>
    <w:p w14:paraId="0E8C67EC" w14:textId="77777777" w:rsidR="00D638ED" w:rsidRDefault="00D638ED" w:rsidP="00D638ED">
      <w:pPr>
        <w:widowControl/>
        <w:rPr>
          <w:rFonts w:hint="eastAsia"/>
        </w:rPr>
      </w:pPr>
      <w:r>
        <w:rPr>
          <w:rFonts w:hint="eastAsia"/>
        </w:rPr>
        <w:tab/>
        <w:t>《耶利米书5:12》</w:t>
      </w:r>
      <w:r>
        <w:rPr>
          <w:rFonts w:hint="eastAsia"/>
        </w:rPr>
        <w:tab/>
        <w:t>我的话像火，人像柴；火要把他们烧光。</w:t>
      </w:r>
    </w:p>
    <w:p w14:paraId="3B7B8D25" w14:textId="77777777" w:rsidR="00D638ED" w:rsidRDefault="00D638ED" w:rsidP="00D638ED">
      <w:pPr>
        <w:widowControl/>
        <w:rPr>
          <w:rFonts w:hint="eastAsia"/>
        </w:rPr>
      </w:pPr>
    </w:p>
    <w:p w14:paraId="0DE29811" w14:textId="77777777" w:rsidR="00D638ED" w:rsidRDefault="00D638ED" w:rsidP="00D638ED">
      <w:pPr>
        <w:widowControl/>
        <w:rPr>
          <w:rFonts w:hint="eastAsia"/>
        </w:rPr>
      </w:pPr>
      <w:r>
        <w:rPr>
          <w:rFonts w:hint="eastAsia"/>
        </w:rPr>
        <w:tab/>
        <w:t>《耶利米书9:4》</w:t>
      </w:r>
      <w:r>
        <w:rPr>
          <w:rFonts w:hint="eastAsia"/>
        </w:rPr>
        <w:tab/>
        <w:t>每一个人都得提防亲友，亲兄弟也不能信任；因为兄弟都跟雅各一样诡诈，</w:t>
      </w:r>
    </w:p>
    <w:p w14:paraId="48F06C90" w14:textId="77777777" w:rsidR="00D638ED" w:rsidRDefault="00D638ED" w:rsidP="00D638ED">
      <w:pPr>
        <w:widowControl/>
        <w:rPr>
          <w:rFonts w:hint="eastAsia"/>
        </w:rPr>
      </w:pPr>
    </w:p>
    <w:p w14:paraId="4A81A67B" w14:textId="77777777" w:rsidR="00D638ED" w:rsidRDefault="00D638ED" w:rsidP="00D638ED">
      <w:pPr>
        <w:widowControl/>
        <w:rPr>
          <w:rFonts w:hint="eastAsia"/>
        </w:rPr>
      </w:pPr>
      <w:r>
        <w:rPr>
          <w:rFonts w:hint="eastAsia"/>
        </w:rPr>
        <w:tab/>
        <w:t>《耶利米书12:6》</w:t>
      </w:r>
      <w:r>
        <w:rPr>
          <w:rFonts w:hint="eastAsia"/>
        </w:rPr>
        <w:tab/>
        <w:t>你的兄弟亲人都背叛你；他们联合起来攻击你。即使他们甜言蜜语，你也不可信任他们。</w:t>
      </w:r>
    </w:p>
    <w:p w14:paraId="6ADC922D" w14:textId="77777777" w:rsidR="00D638ED" w:rsidRDefault="00D638ED" w:rsidP="00D638ED">
      <w:pPr>
        <w:widowControl/>
        <w:rPr>
          <w:rFonts w:hint="eastAsia"/>
        </w:rPr>
      </w:pPr>
    </w:p>
    <w:p w14:paraId="2AE0ABDB" w14:textId="77777777" w:rsidR="00D638ED" w:rsidRDefault="00D638ED" w:rsidP="00D638ED">
      <w:pPr>
        <w:widowControl/>
        <w:rPr>
          <w:rFonts w:hint="eastAsia"/>
        </w:rPr>
      </w:pPr>
      <w:r>
        <w:rPr>
          <w:rFonts w:hint="eastAsia"/>
        </w:rPr>
        <w:tab/>
        <w:t>《耶利米书13:1》</w:t>
      </w:r>
      <w:r>
        <w:rPr>
          <w:rFonts w:hint="eastAsia"/>
        </w:rPr>
        <w:tab/>
        <w:t xml:space="preserve">腰带、酒缸的比喻　</w:t>
      </w:r>
    </w:p>
    <w:p w14:paraId="082DAC6E" w14:textId="77777777" w:rsidR="00D638ED" w:rsidRDefault="00D638ED" w:rsidP="00D638ED">
      <w:pPr>
        <w:widowControl/>
        <w:rPr>
          <w:rFonts w:hint="eastAsia"/>
        </w:rPr>
      </w:pPr>
      <w:r>
        <w:rPr>
          <w:rFonts w:hint="eastAsia"/>
        </w:rPr>
        <w:tab/>
      </w:r>
      <w:r>
        <w:rPr>
          <w:rFonts w:hint="eastAsia"/>
        </w:rPr>
        <w:tab/>
        <w:t>23</w:t>
      </w:r>
      <w:r>
        <w:rPr>
          <w:rFonts w:hint="eastAsia"/>
        </w:rPr>
        <w:tab/>
      </w:r>
      <w:r>
        <w:rPr>
          <w:rFonts w:hint="eastAsia"/>
        </w:rPr>
        <w:tab/>
      </w:r>
      <w:r>
        <w:rPr>
          <w:rFonts w:hint="eastAsia"/>
        </w:rPr>
        <w:tab/>
        <w:t>黑皮肤的人能改变他的肤色吗？花豹能除掉它的斑点吗？如果能，你这惯做坏事的人也会行善了。</w:t>
      </w:r>
    </w:p>
    <w:p w14:paraId="5B3CB075" w14:textId="77777777" w:rsidR="00D638ED" w:rsidRDefault="00D638ED" w:rsidP="00D638ED">
      <w:pPr>
        <w:widowControl/>
        <w:rPr>
          <w:rFonts w:hint="eastAsia"/>
        </w:rPr>
      </w:pPr>
    </w:p>
    <w:p w14:paraId="424A50B2" w14:textId="77777777" w:rsidR="00D638ED" w:rsidRDefault="00D638ED" w:rsidP="00D638ED">
      <w:pPr>
        <w:widowControl/>
        <w:rPr>
          <w:rFonts w:hint="eastAsia"/>
        </w:rPr>
      </w:pPr>
      <w:r>
        <w:rPr>
          <w:rFonts w:hint="eastAsia"/>
        </w:rPr>
        <w:tab/>
        <w:t>《耶利米书17:9》</w:t>
      </w:r>
      <w:r>
        <w:rPr>
          <w:rFonts w:hint="eastAsia"/>
        </w:rPr>
        <w:tab/>
        <w:t>人心比什么都诡诈，比什么都腐败；</w:t>
      </w:r>
    </w:p>
    <w:p w14:paraId="38068E7D" w14:textId="77777777" w:rsidR="00D638ED" w:rsidRDefault="00D638ED" w:rsidP="00D638ED">
      <w:pPr>
        <w:widowControl/>
        <w:rPr>
          <w:rFonts w:hint="eastAsia"/>
        </w:rPr>
      </w:pPr>
      <w:r>
        <w:rPr>
          <w:rFonts w:hint="eastAsia"/>
        </w:rPr>
        <w:tab/>
      </w:r>
      <w:r>
        <w:rPr>
          <w:rFonts w:hint="eastAsia"/>
        </w:rPr>
        <w:tab/>
        <w:t>11</w:t>
      </w:r>
      <w:r>
        <w:rPr>
          <w:rFonts w:hint="eastAsia"/>
        </w:rPr>
        <w:tab/>
      </w:r>
      <w:r>
        <w:rPr>
          <w:rFonts w:hint="eastAsia"/>
        </w:rPr>
        <w:tab/>
      </w:r>
      <w:r>
        <w:rPr>
          <w:rFonts w:hint="eastAsia"/>
        </w:rPr>
        <w:tab/>
        <w:t>以不正当手段发财的人，像一只鸟孵了不是自己下的蛋。他会在壮年时失掉财富；到头来他不过是一个傻瓜。</w:t>
      </w:r>
    </w:p>
    <w:p w14:paraId="6E95125F" w14:textId="77777777" w:rsidR="00D638ED" w:rsidRDefault="00D638ED" w:rsidP="00D638ED">
      <w:pPr>
        <w:widowControl/>
        <w:rPr>
          <w:rFonts w:hint="eastAsia"/>
        </w:rPr>
      </w:pPr>
    </w:p>
    <w:p w14:paraId="67EEB2DB" w14:textId="77777777" w:rsidR="00D638ED" w:rsidRDefault="00D638ED" w:rsidP="00D638ED">
      <w:pPr>
        <w:widowControl/>
        <w:rPr>
          <w:rFonts w:hint="eastAsia"/>
        </w:rPr>
      </w:pPr>
      <w:r>
        <w:rPr>
          <w:rFonts w:hint="eastAsia"/>
        </w:rPr>
        <w:tab/>
        <w:t>《耶利米书23:1》</w:t>
      </w:r>
      <w:r>
        <w:rPr>
          <w:rFonts w:hint="eastAsia"/>
        </w:rPr>
        <w:tab/>
        <w:t>那些残害驱散上主子民的统治者惨啦！</w:t>
      </w:r>
    </w:p>
    <w:p w14:paraId="4B506E93" w14:textId="77777777" w:rsidR="00D638ED" w:rsidRDefault="00D638ED" w:rsidP="00D638ED">
      <w:pPr>
        <w:widowControl/>
        <w:rPr>
          <w:rFonts w:hint="eastAsia"/>
        </w:rPr>
      </w:pPr>
      <w:r>
        <w:rPr>
          <w:rFonts w:hint="eastAsia"/>
        </w:rPr>
        <w:tab/>
      </w:r>
      <w:r>
        <w:rPr>
          <w:rFonts w:hint="eastAsia"/>
        </w:rPr>
        <w:tab/>
        <w:t>20</w:t>
      </w:r>
      <w:r>
        <w:rPr>
          <w:rFonts w:hint="eastAsia"/>
        </w:rPr>
        <w:tab/>
      </w:r>
      <w:r>
        <w:rPr>
          <w:rFonts w:hint="eastAsia"/>
        </w:rPr>
        <w:tab/>
      </w:r>
      <w:r>
        <w:rPr>
          <w:rFonts w:hint="eastAsia"/>
        </w:rPr>
        <w:tab/>
        <w:t>上主的愤怒将继续，直到他完成自己的一切计划；那时候，他的子民才会完全明白这事。</w:t>
      </w:r>
    </w:p>
    <w:p w14:paraId="67AED045" w14:textId="77777777" w:rsidR="00D638ED" w:rsidRDefault="00D638ED" w:rsidP="00D638ED">
      <w:pPr>
        <w:widowControl/>
        <w:rPr>
          <w:rFonts w:hint="eastAsia"/>
        </w:rPr>
      </w:pPr>
      <w:r>
        <w:rPr>
          <w:rFonts w:hint="eastAsia"/>
        </w:rPr>
        <w:tab/>
      </w:r>
      <w:r>
        <w:rPr>
          <w:rFonts w:hint="eastAsia"/>
        </w:rPr>
        <w:tab/>
        <w:t>29</w:t>
      </w:r>
      <w:r>
        <w:rPr>
          <w:rFonts w:hint="eastAsia"/>
        </w:rPr>
        <w:tab/>
      </w:r>
      <w:r>
        <w:rPr>
          <w:rFonts w:hint="eastAsia"/>
        </w:rPr>
        <w:tab/>
      </w:r>
      <w:r>
        <w:rPr>
          <w:rFonts w:hint="eastAsia"/>
        </w:rPr>
        <w:tab/>
        <w:t>我的信息像烈火，像一把击碎岩石的铁锤。</w:t>
      </w:r>
    </w:p>
    <w:p w14:paraId="3878E339" w14:textId="77777777" w:rsidR="00D638ED" w:rsidRDefault="00D638ED" w:rsidP="00D638ED">
      <w:pPr>
        <w:widowControl/>
        <w:rPr>
          <w:rFonts w:hint="eastAsia"/>
        </w:rPr>
      </w:pPr>
    </w:p>
    <w:p w14:paraId="10B1DABA" w14:textId="77777777" w:rsidR="00D638ED" w:rsidRDefault="00D638ED" w:rsidP="00D638ED">
      <w:pPr>
        <w:widowControl/>
        <w:rPr>
          <w:rFonts w:hint="eastAsia"/>
        </w:rPr>
      </w:pPr>
      <w:r>
        <w:rPr>
          <w:rFonts w:hint="eastAsia"/>
        </w:rPr>
        <w:lastRenderedPageBreak/>
        <w:tab/>
        <w:t xml:space="preserve">《耶利米书31:19》　我们因幼年的罪而蒙羞受辱　</w:t>
      </w:r>
    </w:p>
    <w:p w14:paraId="1220BCF5" w14:textId="77777777" w:rsidR="00D638ED" w:rsidRDefault="00D638ED" w:rsidP="00D638ED">
      <w:pPr>
        <w:widowControl/>
        <w:rPr>
          <w:rFonts w:hint="eastAsia"/>
        </w:rPr>
      </w:pPr>
      <w:r>
        <w:rPr>
          <w:rFonts w:hint="eastAsia"/>
        </w:rPr>
        <w:tab/>
      </w:r>
      <w:r>
        <w:rPr>
          <w:rFonts w:hint="eastAsia"/>
        </w:rPr>
        <w:tab/>
        <w:t>30</w:t>
      </w:r>
      <w:r>
        <w:rPr>
          <w:rFonts w:hint="eastAsia"/>
        </w:rPr>
        <w:tab/>
      </w:r>
      <w:r>
        <w:rPr>
          <w:rFonts w:hint="eastAsia"/>
        </w:rPr>
        <w:tab/>
      </w:r>
      <w:r>
        <w:rPr>
          <w:rFonts w:hint="eastAsia"/>
        </w:rPr>
        <w:tab/>
        <w:t xml:space="preserve">相反地，谁吃了酸葡萄，谁的牙齿就酸坏；每一个人要因自己的罪过死亡。　</w:t>
      </w:r>
    </w:p>
    <w:p w14:paraId="0CFDBD00" w14:textId="77777777" w:rsidR="00D638ED" w:rsidRDefault="00D638ED" w:rsidP="00D638ED">
      <w:pPr>
        <w:widowControl/>
        <w:rPr>
          <w:rFonts w:hint="eastAsia"/>
        </w:rPr>
      </w:pPr>
      <w:r>
        <w:rPr>
          <w:rFonts w:hint="eastAsia"/>
        </w:rPr>
        <w:tab/>
      </w:r>
      <w:r>
        <w:rPr>
          <w:rFonts w:hint="eastAsia"/>
        </w:rPr>
        <w:tab/>
        <w:t>37</w:t>
      </w:r>
      <w:r>
        <w:rPr>
          <w:rFonts w:hint="eastAsia"/>
        </w:rPr>
        <w:tab/>
      </w:r>
      <w:r>
        <w:rPr>
          <w:rFonts w:hint="eastAsia"/>
        </w:rPr>
        <w:tab/>
      </w:r>
      <w:r>
        <w:rPr>
          <w:rFonts w:hint="eastAsia"/>
        </w:rPr>
        <w:tab/>
        <w:t>假使人能量出天空的极限，测出大地根基的深度，上主才会因以色列人的过犯弃绝他们。上主这样宣布了。</w:t>
      </w:r>
    </w:p>
    <w:p w14:paraId="7D48731A" w14:textId="77777777" w:rsidR="00D638ED" w:rsidRDefault="00D638ED" w:rsidP="00D638ED">
      <w:pPr>
        <w:widowControl/>
        <w:rPr>
          <w:rFonts w:hint="eastAsia"/>
        </w:rPr>
      </w:pPr>
    </w:p>
    <w:p w14:paraId="5F749EEF" w14:textId="77777777" w:rsidR="00D638ED" w:rsidRDefault="00D638ED" w:rsidP="00D638ED">
      <w:pPr>
        <w:widowControl/>
        <w:rPr>
          <w:rFonts w:hint="eastAsia"/>
        </w:rPr>
      </w:pPr>
      <w:r>
        <w:rPr>
          <w:rFonts w:hint="eastAsia"/>
        </w:rPr>
        <w:tab/>
        <w:t>《耶利米书45》</w:t>
      </w:r>
      <w:r>
        <w:rPr>
          <w:rFonts w:hint="eastAsia"/>
        </w:rPr>
        <w:tab/>
        <w:t>耶和华如此说：我所建立的我必拆毁；我所栽植的我必拔出；在全地我都如此行。你为自己图谋大事吗？不要图谋！</w:t>
      </w:r>
    </w:p>
    <w:p w14:paraId="180225A5"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t>我必使灾祸临到凡有血气的。但你无论往哪里去，我必使你以自己的生命作掠物。</w:t>
      </w:r>
    </w:p>
    <w:p w14:paraId="256AF738" w14:textId="77777777" w:rsidR="00D638ED" w:rsidRDefault="00D638ED" w:rsidP="00D638ED">
      <w:pPr>
        <w:widowControl/>
        <w:rPr>
          <w:rFonts w:hint="eastAsia"/>
        </w:rPr>
      </w:pPr>
    </w:p>
    <w:p w14:paraId="139AF5BD" w14:textId="77777777" w:rsidR="00D638ED" w:rsidRDefault="00D638ED" w:rsidP="00D638ED">
      <w:pPr>
        <w:widowControl/>
        <w:rPr>
          <w:rFonts w:hint="eastAsia"/>
        </w:rPr>
      </w:pPr>
      <w:r>
        <w:rPr>
          <w:rFonts w:hint="eastAsia"/>
        </w:rPr>
        <w:tab/>
        <w:t>《耶利米哀歌3:1》　我被上帝惩罚，深深体验到苦难。</w:t>
      </w:r>
    </w:p>
    <w:p w14:paraId="3AD217B2" w14:textId="77777777" w:rsidR="00D638ED" w:rsidRDefault="00D638ED" w:rsidP="00D638ED">
      <w:pPr>
        <w:widowControl/>
        <w:rPr>
          <w:rFonts w:hint="eastAsia"/>
        </w:rPr>
      </w:pPr>
      <w:r>
        <w:rPr>
          <w:rFonts w:hint="eastAsia"/>
        </w:rPr>
        <w:tab/>
      </w:r>
      <w:r>
        <w:rPr>
          <w:rFonts w:hint="eastAsia"/>
        </w:rPr>
        <w:tab/>
        <w:t>27</w:t>
      </w:r>
      <w:r>
        <w:rPr>
          <w:rFonts w:hint="eastAsia"/>
        </w:rPr>
        <w:tab/>
      </w:r>
      <w:r>
        <w:rPr>
          <w:rFonts w:hint="eastAsia"/>
        </w:rPr>
        <w:tab/>
      </w:r>
      <w:r>
        <w:rPr>
          <w:rFonts w:hint="eastAsia"/>
        </w:rPr>
        <w:tab/>
        <w:t>人在幼年负轭，这对他是好事。</w:t>
      </w:r>
    </w:p>
    <w:p w14:paraId="28E3DECF" w14:textId="77777777" w:rsidR="00D638ED" w:rsidRDefault="00D638ED" w:rsidP="00D638ED">
      <w:pPr>
        <w:widowControl/>
        <w:rPr>
          <w:rFonts w:hint="eastAsia"/>
        </w:rPr>
      </w:pPr>
      <w:r>
        <w:rPr>
          <w:rFonts w:hint="eastAsia"/>
        </w:rPr>
        <w:tab/>
      </w:r>
      <w:r>
        <w:rPr>
          <w:rFonts w:hint="eastAsia"/>
        </w:rPr>
        <w:tab/>
        <w:t>51</w:t>
      </w:r>
      <w:r>
        <w:rPr>
          <w:rFonts w:hint="eastAsia"/>
        </w:rPr>
        <w:tab/>
      </w:r>
      <w:r>
        <w:rPr>
          <w:rFonts w:hint="eastAsia"/>
        </w:rPr>
        <w:tab/>
      </w:r>
      <w:r>
        <w:rPr>
          <w:rFonts w:hint="eastAsia"/>
        </w:rPr>
        <w:tab/>
        <w:t>上主啊，从坑的深处，我求告你的名。</w:t>
      </w:r>
    </w:p>
    <w:p w14:paraId="48E76831" w14:textId="77777777" w:rsidR="00D638ED" w:rsidRDefault="00D638ED" w:rsidP="00D638ED">
      <w:pPr>
        <w:widowControl/>
        <w:rPr>
          <w:rFonts w:hint="eastAsia"/>
        </w:rPr>
      </w:pPr>
    </w:p>
    <w:p w14:paraId="7094F418" w14:textId="77777777" w:rsidR="00D638ED" w:rsidRDefault="00D638ED" w:rsidP="00D638ED">
      <w:pPr>
        <w:widowControl/>
        <w:rPr>
          <w:rFonts w:hint="eastAsia"/>
        </w:rPr>
      </w:pPr>
      <w:r>
        <w:rPr>
          <w:rFonts w:hint="eastAsia"/>
        </w:rPr>
        <w:tab/>
        <w:t>《以西结书12:12》</w:t>
      </w:r>
      <w:r>
        <w:rPr>
          <w:rFonts w:hint="eastAsia"/>
        </w:rPr>
        <w:tab/>
        <w:t>他们有眼睛，却看不见，有耳朵，却听不见，因为他们都是悖逆的人。</w:t>
      </w:r>
    </w:p>
    <w:p w14:paraId="1D6523D3" w14:textId="77777777" w:rsidR="00D638ED" w:rsidRDefault="00D638ED" w:rsidP="00D638ED">
      <w:pPr>
        <w:widowControl/>
        <w:rPr>
          <w:rFonts w:hint="eastAsia"/>
        </w:rPr>
      </w:pPr>
    </w:p>
    <w:p w14:paraId="4C1C06BB" w14:textId="77777777" w:rsidR="00D638ED" w:rsidRDefault="00D638ED" w:rsidP="00D638ED">
      <w:pPr>
        <w:widowControl/>
        <w:rPr>
          <w:rFonts w:hint="eastAsia"/>
        </w:rPr>
      </w:pPr>
      <w:r>
        <w:rPr>
          <w:rFonts w:hint="eastAsia"/>
        </w:rPr>
        <w:tab/>
        <w:t>《以西结书23:35》</w:t>
      </w:r>
      <w:r>
        <w:rPr>
          <w:rFonts w:hint="eastAsia"/>
        </w:rPr>
        <w:tab/>
        <w:t>所以，至高的上主这样说：“因为你忘记我，背弃了我，你要因你的欲望和浮荡受尽痛苦。”</w:t>
      </w:r>
    </w:p>
    <w:p w14:paraId="6A3B0CCC" w14:textId="77777777" w:rsidR="00D638ED" w:rsidRDefault="00D638ED" w:rsidP="00D638ED">
      <w:pPr>
        <w:widowControl/>
        <w:rPr>
          <w:rFonts w:hint="eastAsia"/>
        </w:rPr>
      </w:pPr>
    </w:p>
    <w:p w14:paraId="7666D848" w14:textId="77777777" w:rsidR="00D638ED" w:rsidRDefault="00D638ED" w:rsidP="00D638ED">
      <w:pPr>
        <w:widowControl/>
        <w:rPr>
          <w:rFonts w:hint="eastAsia"/>
        </w:rPr>
      </w:pPr>
      <w:r>
        <w:rPr>
          <w:rFonts w:hint="eastAsia"/>
        </w:rPr>
        <w:tab/>
        <w:t>《以西结书39:29》</w:t>
      </w:r>
      <w:r>
        <w:rPr>
          <w:rFonts w:hint="eastAsia"/>
        </w:rPr>
        <w:tab/>
        <w:t>我要用我的灵浇灌以色列人，绝不再离弃他们。我——至高的上主这样宣布了。</w:t>
      </w:r>
    </w:p>
    <w:p w14:paraId="62842AC1" w14:textId="77777777" w:rsidR="00D638ED" w:rsidRDefault="00D638ED" w:rsidP="00D638ED">
      <w:pPr>
        <w:widowControl/>
        <w:rPr>
          <w:rFonts w:hint="eastAsia"/>
        </w:rPr>
      </w:pPr>
    </w:p>
    <w:p w14:paraId="03691DD6" w14:textId="77777777" w:rsidR="00D638ED" w:rsidRDefault="00D638ED" w:rsidP="00D638ED">
      <w:pPr>
        <w:widowControl/>
        <w:rPr>
          <w:rFonts w:hint="eastAsia"/>
        </w:rPr>
      </w:pPr>
      <w:r>
        <w:rPr>
          <w:rFonts w:hint="eastAsia"/>
        </w:rPr>
        <w:tab/>
        <w:t>《但以理书11:35》</w:t>
      </w:r>
      <w:r>
        <w:rPr>
          <w:rFonts w:hint="eastAsia"/>
        </w:rPr>
        <w:tab/>
        <w:t>有些明智的领袖将被杀害，但是他们的牺牲将洗涤、锻炼人民，使他们纯洁。</w:t>
      </w:r>
    </w:p>
    <w:p w14:paraId="72AA478C" w14:textId="77777777" w:rsidR="00D638ED" w:rsidRDefault="00D638ED" w:rsidP="00D638ED">
      <w:pPr>
        <w:widowControl/>
        <w:rPr>
          <w:rFonts w:hint="eastAsia"/>
        </w:rPr>
      </w:pPr>
    </w:p>
    <w:p w14:paraId="0987B787" w14:textId="77777777" w:rsidR="00D638ED" w:rsidRDefault="00D638ED" w:rsidP="00D638ED">
      <w:pPr>
        <w:widowControl/>
        <w:rPr>
          <w:rFonts w:hint="eastAsia"/>
        </w:rPr>
      </w:pPr>
      <w:r>
        <w:rPr>
          <w:rFonts w:hint="eastAsia"/>
        </w:rPr>
        <w:tab/>
        <w:t>《但以理书12:10》</w:t>
      </w:r>
      <w:r>
        <w:rPr>
          <w:rFonts w:hint="eastAsia"/>
        </w:rPr>
        <w:tab/>
        <w:t>许多人将被洗涤，洁净，磨炼。邪恶的人将继续作恶；他们不会领悟，只有聪明的人才会领悟。</w:t>
      </w:r>
    </w:p>
    <w:p w14:paraId="36987EA6" w14:textId="77777777" w:rsidR="00D638ED" w:rsidRDefault="00D638ED" w:rsidP="00D638ED">
      <w:pPr>
        <w:widowControl/>
        <w:rPr>
          <w:rFonts w:hint="eastAsia"/>
        </w:rPr>
      </w:pPr>
    </w:p>
    <w:p w14:paraId="133F8085" w14:textId="77777777" w:rsidR="00D638ED" w:rsidRDefault="00D638ED" w:rsidP="00D638ED">
      <w:pPr>
        <w:widowControl/>
        <w:rPr>
          <w:rFonts w:hint="eastAsia"/>
        </w:rPr>
      </w:pPr>
      <w:r>
        <w:rPr>
          <w:rFonts w:hint="eastAsia"/>
        </w:rPr>
        <w:tab/>
        <w:t>《何西阿书10:12》</w:t>
      </w:r>
      <w:r>
        <w:rPr>
          <w:rFonts w:hint="eastAsia"/>
        </w:rPr>
        <w:tab/>
        <w:t>你们要为自己开垦荒地，播种正义，收割仁爱。我是上主，现在就是你们该归向我的时候。我要来，使公义如雨降给你们。</w:t>
      </w:r>
    </w:p>
    <w:p w14:paraId="06323C78" w14:textId="77777777" w:rsidR="00D638ED" w:rsidRDefault="00D638ED" w:rsidP="00D638ED">
      <w:pPr>
        <w:widowControl/>
        <w:rPr>
          <w:rFonts w:hint="eastAsia"/>
        </w:rPr>
      </w:pPr>
      <w:r>
        <w:rPr>
          <w:rFonts w:hint="eastAsia"/>
        </w:rPr>
        <w:tab/>
      </w:r>
      <w:r>
        <w:rPr>
          <w:rFonts w:hint="eastAsia"/>
        </w:rPr>
        <w:tab/>
        <w:t>13</w:t>
      </w:r>
      <w:r>
        <w:rPr>
          <w:rFonts w:hint="eastAsia"/>
        </w:rPr>
        <w:tab/>
      </w:r>
      <w:r>
        <w:rPr>
          <w:rFonts w:hint="eastAsia"/>
        </w:rPr>
        <w:tab/>
      </w:r>
      <w:r>
        <w:rPr>
          <w:rFonts w:hint="eastAsia"/>
        </w:rPr>
        <w:tab/>
        <w:t>但是你们不听，反而播种邪恶，收割不义，自食谎言的恶果。</w:t>
      </w:r>
    </w:p>
    <w:p w14:paraId="50468C61" w14:textId="77777777" w:rsidR="00D638ED" w:rsidRDefault="00D638ED" w:rsidP="00D638ED">
      <w:pPr>
        <w:widowControl/>
        <w:rPr>
          <w:rFonts w:hint="eastAsia"/>
        </w:rPr>
      </w:pPr>
    </w:p>
    <w:p w14:paraId="3D843556" w14:textId="77777777" w:rsidR="00D638ED" w:rsidRDefault="00D638ED" w:rsidP="00D638ED">
      <w:pPr>
        <w:widowControl/>
        <w:rPr>
          <w:rFonts w:hint="eastAsia"/>
        </w:rPr>
      </w:pPr>
      <w:r>
        <w:rPr>
          <w:rFonts w:hint="eastAsia"/>
        </w:rPr>
        <w:tab/>
        <w:t>《约珥书2:32》</w:t>
      </w:r>
      <w:r>
        <w:rPr>
          <w:rFonts w:hint="eastAsia"/>
        </w:rPr>
        <w:tab/>
        <w:t>凡呼求上主之名的人都必然得救。</w:t>
      </w:r>
    </w:p>
    <w:p w14:paraId="13FF04C1" w14:textId="77777777" w:rsidR="00D638ED" w:rsidRDefault="00D638ED" w:rsidP="00D638ED">
      <w:pPr>
        <w:widowControl/>
        <w:rPr>
          <w:rFonts w:hint="eastAsia"/>
        </w:rPr>
      </w:pPr>
    </w:p>
    <w:p w14:paraId="396611CB" w14:textId="77777777" w:rsidR="00D638ED" w:rsidRDefault="00D638ED" w:rsidP="00D638ED">
      <w:pPr>
        <w:widowControl/>
        <w:rPr>
          <w:rFonts w:hint="eastAsia"/>
        </w:rPr>
      </w:pPr>
      <w:r>
        <w:rPr>
          <w:rFonts w:hint="eastAsia"/>
        </w:rPr>
        <w:lastRenderedPageBreak/>
        <w:tab/>
        <w:t>《弥迦书3:2》</w:t>
      </w:r>
      <w:r>
        <w:rPr>
          <w:rFonts w:hint="eastAsia"/>
        </w:rPr>
        <w:tab/>
      </w:r>
      <w:r>
        <w:rPr>
          <w:rFonts w:hint="eastAsia"/>
        </w:rPr>
        <w:tab/>
        <w:t>但你们反而憎恨善良，喜爱罪恶。你们把我的子民活生生地剥皮，又从他们的骨头剔下肉来。</w:t>
      </w:r>
    </w:p>
    <w:p w14:paraId="1BC55CA2" w14:textId="77777777" w:rsidR="00D638ED" w:rsidRDefault="00D638ED" w:rsidP="00D638ED">
      <w:pPr>
        <w:widowControl/>
        <w:rPr>
          <w:rFonts w:hint="eastAsia"/>
        </w:rPr>
      </w:pPr>
      <w:r>
        <w:rPr>
          <w:rFonts w:hint="eastAsia"/>
        </w:rPr>
        <w:tab/>
      </w:r>
      <w:r>
        <w:rPr>
          <w:rFonts w:hint="eastAsia"/>
        </w:rPr>
        <w:tab/>
        <w:t>3</w:t>
      </w:r>
      <w:r>
        <w:rPr>
          <w:rFonts w:hint="eastAsia"/>
        </w:rPr>
        <w:tab/>
      </w:r>
      <w:r>
        <w:rPr>
          <w:rFonts w:hint="eastAsia"/>
        </w:rPr>
        <w:tab/>
      </w:r>
      <w:r>
        <w:rPr>
          <w:rFonts w:hint="eastAsia"/>
        </w:rPr>
        <w:tab/>
        <w:t>你们吃我子民的肉，剥下他们的皮，打碎他们的骨头，像切肉下锅一样地剁碎他们。</w:t>
      </w:r>
    </w:p>
    <w:p w14:paraId="7D7F7C0E" w14:textId="77777777" w:rsidR="00D638ED" w:rsidRDefault="00D638ED" w:rsidP="00D638ED">
      <w:pPr>
        <w:widowControl/>
        <w:rPr>
          <w:rFonts w:hint="eastAsia"/>
        </w:rPr>
      </w:pPr>
    </w:p>
    <w:p w14:paraId="1EC710AF" w14:textId="77777777" w:rsidR="00D638ED" w:rsidRDefault="00D638ED" w:rsidP="00D638ED">
      <w:pPr>
        <w:widowControl/>
        <w:rPr>
          <w:rFonts w:hint="eastAsia"/>
        </w:rPr>
      </w:pPr>
      <w:r>
        <w:rPr>
          <w:rFonts w:hint="eastAsia"/>
        </w:rPr>
        <w:tab/>
        <w:t>《弥迦书5:7》</w:t>
      </w:r>
      <w:r>
        <w:rPr>
          <w:rFonts w:hint="eastAsia"/>
        </w:rPr>
        <w:tab/>
      </w:r>
      <w:r>
        <w:rPr>
          <w:rFonts w:hint="eastAsia"/>
        </w:rPr>
        <w:tab/>
        <w:t>他们倚告上帝，不倚靠人。</w:t>
      </w:r>
    </w:p>
    <w:p w14:paraId="55D7DD1E" w14:textId="77777777" w:rsidR="00D638ED" w:rsidRDefault="00D638ED" w:rsidP="00D638ED">
      <w:pPr>
        <w:widowControl/>
        <w:rPr>
          <w:rFonts w:hint="eastAsia"/>
        </w:rPr>
      </w:pPr>
    </w:p>
    <w:p w14:paraId="554AB60B" w14:textId="77777777" w:rsidR="00D638ED" w:rsidRDefault="00D638ED" w:rsidP="00D638ED">
      <w:pPr>
        <w:widowControl/>
        <w:rPr>
          <w:rFonts w:hint="eastAsia"/>
        </w:rPr>
      </w:pPr>
      <w:r>
        <w:rPr>
          <w:rFonts w:hint="eastAsia"/>
        </w:rPr>
        <w:tab/>
        <w:t>《弥迦书7:2》</w:t>
      </w:r>
      <w:r>
        <w:rPr>
          <w:rFonts w:hint="eastAsia"/>
        </w:rPr>
        <w:tab/>
      </w:r>
      <w:r>
        <w:rPr>
          <w:rFonts w:hint="eastAsia"/>
        </w:rPr>
        <w:tab/>
        <w:t>在这块土地上，所有诚实正直的人都死了，对上帝忠心的人连一个都没有。人人等着机会谋杀；人人在陷害自己的同胞。</w:t>
      </w:r>
    </w:p>
    <w:p w14:paraId="2E369E49" w14:textId="77777777" w:rsidR="00D638ED" w:rsidRDefault="00D638ED" w:rsidP="00D638ED">
      <w:pPr>
        <w:widowControl/>
        <w:rPr>
          <w:rFonts w:hint="eastAsia"/>
        </w:rPr>
      </w:pPr>
      <w:r>
        <w:rPr>
          <w:rFonts w:hint="eastAsia"/>
        </w:rPr>
        <w:tab/>
      </w:r>
      <w:r>
        <w:rPr>
          <w:rFonts w:hint="eastAsia"/>
        </w:rPr>
        <w:tab/>
        <w:t>3</w:t>
      </w:r>
      <w:r>
        <w:rPr>
          <w:rFonts w:hint="eastAsia"/>
        </w:rPr>
        <w:tab/>
      </w:r>
      <w:r>
        <w:rPr>
          <w:rFonts w:hint="eastAsia"/>
        </w:rPr>
        <w:tab/>
      </w:r>
      <w:r>
        <w:rPr>
          <w:rFonts w:hint="eastAsia"/>
        </w:rPr>
        <w:tab/>
        <w:t>他们都是作恶的专家；官吏和法官都接受贿赂。有权势的人跟他们成群结党，狼狈为奸。</w:t>
      </w:r>
    </w:p>
    <w:p w14:paraId="00632BA4" w14:textId="77777777" w:rsidR="00D638ED" w:rsidRDefault="00D638ED" w:rsidP="00D638ED">
      <w:pPr>
        <w:widowControl/>
        <w:rPr>
          <w:rFonts w:hint="eastAsia"/>
        </w:rPr>
      </w:pPr>
      <w:r>
        <w:rPr>
          <w:rFonts w:hint="eastAsia"/>
        </w:rPr>
        <w:tab/>
      </w:r>
      <w:r>
        <w:rPr>
          <w:rFonts w:hint="eastAsia"/>
        </w:rPr>
        <w:tab/>
        <w:t>4</w:t>
      </w:r>
      <w:r>
        <w:rPr>
          <w:rFonts w:hint="eastAsia"/>
        </w:rPr>
        <w:tab/>
      </w:r>
      <w:r>
        <w:rPr>
          <w:rFonts w:hint="eastAsia"/>
        </w:rPr>
        <w:tab/>
      </w:r>
      <w:r>
        <w:rPr>
          <w:rFonts w:hint="eastAsia"/>
        </w:rPr>
        <w:tab/>
        <w:t>在他们当中，就是最良善最诚实的，也跟杂草一样毫无用处。</w:t>
      </w:r>
    </w:p>
    <w:p w14:paraId="778DF33D" w14:textId="77777777" w:rsidR="00D638ED" w:rsidRDefault="00D638ED" w:rsidP="00D638ED">
      <w:pPr>
        <w:widowControl/>
        <w:rPr>
          <w:rFonts w:hint="eastAsia"/>
        </w:rPr>
      </w:pPr>
      <w:r>
        <w:rPr>
          <w:rFonts w:hint="eastAsia"/>
        </w:rPr>
        <w:tab/>
      </w:r>
      <w:r>
        <w:rPr>
          <w:rFonts w:hint="eastAsia"/>
        </w:rPr>
        <w:tab/>
        <w:t>5</w:t>
      </w:r>
      <w:r>
        <w:rPr>
          <w:rFonts w:hint="eastAsia"/>
        </w:rPr>
        <w:tab/>
      </w:r>
      <w:r>
        <w:rPr>
          <w:rFonts w:hint="eastAsia"/>
        </w:rPr>
        <w:tab/>
      </w:r>
      <w:r>
        <w:rPr>
          <w:rFonts w:hint="eastAsia"/>
        </w:rPr>
        <w:tab/>
        <w:t>你们不要相信邻居，也不要信任朋友，甚至对自己的妻子说话都要小心。</w:t>
      </w:r>
    </w:p>
    <w:p w14:paraId="1BB96200" w14:textId="77777777" w:rsidR="00D638ED" w:rsidRDefault="00D638ED" w:rsidP="00D638ED">
      <w:pPr>
        <w:widowControl/>
        <w:rPr>
          <w:rFonts w:hint="eastAsia"/>
        </w:rPr>
      </w:pPr>
      <w:r>
        <w:rPr>
          <w:rFonts w:hint="eastAsia"/>
        </w:rPr>
        <w:tab/>
      </w:r>
      <w:r>
        <w:rPr>
          <w:rFonts w:hint="eastAsia"/>
        </w:rPr>
        <w:tab/>
        <w:t>6</w:t>
      </w:r>
      <w:r>
        <w:rPr>
          <w:rFonts w:hint="eastAsia"/>
        </w:rPr>
        <w:tab/>
      </w:r>
      <w:r>
        <w:rPr>
          <w:rFonts w:hint="eastAsia"/>
        </w:rPr>
        <w:tab/>
      </w:r>
      <w:r>
        <w:rPr>
          <w:rFonts w:hint="eastAsia"/>
        </w:rPr>
        <w:tab/>
        <w:t>儿子藐视父亲；女儿反对母亲；媳妇跟婆婆争吵；你们的敌人就是自己家里的人。</w:t>
      </w:r>
    </w:p>
    <w:p w14:paraId="31F15F03" w14:textId="77777777" w:rsidR="00D638ED" w:rsidRDefault="00D638ED" w:rsidP="00D638ED">
      <w:pPr>
        <w:widowControl/>
        <w:rPr>
          <w:rFonts w:hint="eastAsia"/>
        </w:rPr>
      </w:pPr>
    </w:p>
    <w:p w14:paraId="13D6B4BC" w14:textId="77777777" w:rsidR="00D638ED" w:rsidRDefault="00D638ED" w:rsidP="00D638ED">
      <w:pPr>
        <w:widowControl/>
        <w:rPr>
          <w:rFonts w:hint="eastAsia"/>
        </w:rPr>
      </w:pPr>
      <w:r>
        <w:rPr>
          <w:rFonts w:hint="eastAsia"/>
        </w:rPr>
        <w:tab/>
        <w:t>《撒迦利亚书4:6》</w:t>
      </w:r>
      <w:r>
        <w:rPr>
          <w:rFonts w:hint="eastAsia"/>
        </w:rPr>
        <w:tab/>
        <w:t>不是靠武力，也不是靠才能，而是倚靠我的灵才会成功。</w:t>
      </w:r>
    </w:p>
    <w:p w14:paraId="2EE03E14" w14:textId="77777777" w:rsidR="00D638ED" w:rsidRDefault="00D638ED" w:rsidP="00D638ED">
      <w:pPr>
        <w:widowControl/>
        <w:rPr>
          <w:rFonts w:hint="eastAsia"/>
        </w:rPr>
      </w:pPr>
    </w:p>
    <w:p w14:paraId="6BBA5E6E" w14:textId="77777777" w:rsidR="00D638ED" w:rsidRDefault="00D638ED" w:rsidP="00D638ED">
      <w:pPr>
        <w:widowControl/>
        <w:rPr>
          <w:rFonts w:hint="eastAsia"/>
        </w:rPr>
      </w:pPr>
      <w:r>
        <w:rPr>
          <w:rFonts w:hint="eastAsia"/>
        </w:rPr>
        <w:t>以下新约：</w:t>
      </w:r>
    </w:p>
    <w:p w14:paraId="67C581A4" w14:textId="77777777" w:rsidR="00D638ED" w:rsidRDefault="00D638ED" w:rsidP="00D638ED">
      <w:pPr>
        <w:widowControl/>
        <w:rPr>
          <w:rFonts w:hint="eastAsia"/>
        </w:rPr>
      </w:pPr>
    </w:p>
    <w:p w14:paraId="1F0B6F22" w14:textId="77777777" w:rsidR="00D638ED" w:rsidRDefault="00D638ED" w:rsidP="00D638ED">
      <w:pPr>
        <w:widowControl/>
        <w:rPr>
          <w:rFonts w:hint="eastAsia"/>
        </w:rPr>
      </w:pPr>
      <w:r>
        <w:rPr>
          <w:rFonts w:hint="eastAsia"/>
        </w:rPr>
        <w:tab/>
        <w:t>《马太福音4:16》</w:t>
      </w:r>
      <w:r>
        <w:rPr>
          <w:rFonts w:hint="eastAsia"/>
        </w:rPr>
        <w:tab/>
        <w:t>住在黑暗中的人　要看见大光；住在死萌之地的人　有光要照亮他们。</w:t>
      </w:r>
    </w:p>
    <w:p w14:paraId="14B33D2D" w14:textId="77777777" w:rsidR="00D638ED" w:rsidRDefault="00D638ED" w:rsidP="00D638ED">
      <w:pPr>
        <w:widowControl/>
        <w:rPr>
          <w:rFonts w:hint="eastAsia"/>
        </w:rPr>
      </w:pPr>
    </w:p>
    <w:p w14:paraId="3B3EA850" w14:textId="77777777" w:rsidR="00D638ED" w:rsidRDefault="00D638ED" w:rsidP="00D638ED">
      <w:pPr>
        <w:widowControl/>
        <w:rPr>
          <w:rFonts w:hint="eastAsia"/>
        </w:rPr>
      </w:pPr>
      <w:r>
        <w:rPr>
          <w:rFonts w:hint="eastAsia"/>
        </w:rPr>
        <w:tab/>
        <w:t>《马太福音5:13》</w:t>
      </w:r>
      <w:r>
        <w:rPr>
          <w:rFonts w:hint="eastAsia"/>
        </w:rPr>
        <w:tab/>
        <w:t xml:space="preserve">盐和光的比喻　</w:t>
      </w:r>
    </w:p>
    <w:p w14:paraId="6DCBCB0B" w14:textId="77777777" w:rsidR="00D638ED" w:rsidRDefault="00D638ED" w:rsidP="00D638ED">
      <w:pPr>
        <w:widowControl/>
        <w:rPr>
          <w:rFonts w:hint="eastAsia"/>
        </w:rPr>
      </w:pPr>
      <w:r>
        <w:rPr>
          <w:rFonts w:hint="eastAsia"/>
        </w:rPr>
        <w:tab/>
      </w:r>
      <w:r>
        <w:rPr>
          <w:rFonts w:hint="eastAsia"/>
        </w:rPr>
        <w:tab/>
        <w:t>37</w:t>
      </w:r>
      <w:r>
        <w:rPr>
          <w:rFonts w:hint="eastAsia"/>
        </w:rPr>
        <w:tab/>
      </w:r>
      <w:r>
        <w:rPr>
          <w:rFonts w:hint="eastAsia"/>
        </w:rPr>
        <w:tab/>
      </w:r>
      <w:r>
        <w:rPr>
          <w:rFonts w:hint="eastAsia"/>
        </w:rPr>
        <w:tab/>
        <w:t>你们说话，是，就说是，不是，就说不是；再多说便是出于那邪恶者。</w:t>
      </w:r>
    </w:p>
    <w:p w14:paraId="3E3957DD" w14:textId="77777777" w:rsidR="00D638ED" w:rsidRDefault="00D638ED" w:rsidP="00D638ED">
      <w:pPr>
        <w:widowControl/>
        <w:rPr>
          <w:rFonts w:hint="eastAsia"/>
        </w:rPr>
      </w:pPr>
    </w:p>
    <w:p w14:paraId="38EC7E4B" w14:textId="77777777" w:rsidR="00D638ED" w:rsidRDefault="00D638ED" w:rsidP="00D638ED">
      <w:pPr>
        <w:widowControl/>
        <w:rPr>
          <w:rFonts w:hint="eastAsia"/>
        </w:rPr>
      </w:pPr>
      <w:r>
        <w:rPr>
          <w:rFonts w:hint="eastAsia"/>
        </w:rPr>
        <w:tab/>
        <w:t>《马太福音6:2-3》</w:t>
      </w:r>
      <w:r>
        <w:rPr>
          <w:rFonts w:hint="eastAsia"/>
        </w:rPr>
        <w:tab/>
        <w:t xml:space="preserve">行善之诫　</w:t>
      </w:r>
    </w:p>
    <w:p w14:paraId="63B5E83F" w14:textId="77777777" w:rsidR="00D638ED" w:rsidRDefault="00D638ED" w:rsidP="00D638ED">
      <w:pPr>
        <w:widowControl/>
        <w:rPr>
          <w:rFonts w:hint="eastAsia"/>
        </w:rPr>
      </w:pPr>
    </w:p>
    <w:p w14:paraId="549BB365" w14:textId="77777777" w:rsidR="00D638ED" w:rsidRDefault="00D638ED" w:rsidP="00D638ED">
      <w:pPr>
        <w:widowControl/>
        <w:rPr>
          <w:rFonts w:hint="eastAsia"/>
        </w:rPr>
      </w:pPr>
      <w:r>
        <w:rPr>
          <w:rFonts w:hint="eastAsia"/>
        </w:rPr>
        <w:tab/>
        <w:t>《马太福音6:9-13》</w:t>
      </w:r>
      <w:r>
        <w:rPr>
          <w:rFonts w:hint="eastAsia"/>
        </w:rPr>
        <w:tab/>
        <w:t xml:space="preserve">主祷文　</w:t>
      </w:r>
    </w:p>
    <w:p w14:paraId="743E02DA" w14:textId="77777777" w:rsidR="00D638ED" w:rsidRDefault="00D638ED" w:rsidP="00D638ED">
      <w:pPr>
        <w:widowControl/>
        <w:rPr>
          <w:rFonts w:hint="eastAsia"/>
        </w:rPr>
      </w:pPr>
    </w:p>
    <w:p w14:paraId="0A006B3F" w14:textId="77777777" w:rsidR="00D638ED" w:rsidRDefault="00D638ED" w:rsidP="00D638ED">
      <w:pPr>
        <w:widowControl/>
        <w:rPr>
          <w:rFonts w:hint="eastAsia"/>
        </w:rPr>
      </w:pPr>
      <w:r>
        <w:rPr>
          <w:rFonts w:hint="eastAsia"/>
        </w:rPr>
        <w:tab/>
        <w:t>《马太福音7:6》</w:t>
      </w:r>
      <w:r>
        <w:rPr>
          <w:rFonts w:hint="eastAsia"/>
        </w:rPr>
        <w:tab/>
        <w:t>不要把神圣的东西丢给狗，它们会转过头来咬你们；不要把珍珠给猪，它们会把珍珠践踏在脚底下。</w:t>
      </w:r>
    </w:p>
    <w:p w14:paraId="4D1F01B7" w14:textId="77777777" w:rsidR="00D638ED" w:rsidRDefault="00D638ED" w:rsidP="00D638ED">
      <w:pPr>
        <w:widowControl/>
        <w:rPr>
          <w:rFonts w:hint="eastAsia"/>
        </w:rPr>
      </w:pPr>
      <w:r>
        <w:rPr>
          <w:rFonts w:hint="eastAsia"/>
        </w:rPr>
        <w:tab/>
      </w:r>
      <w:r>
        <w:rPr>
          <w:rFonts w:hint="eastAsia"/>
        </w:rPr>
        <w:tab/>
        <w:t xml:space="preserve">13　</w:t>
      </w:r>
      <w:r>
        <w:rPr>
          <w:rFonts w:hint="eastAsia"/>
        </w:rPr>
        <w:tab/>
      </w:r>
      <w:r>
        <w:rPr>
          <w:rFonts w:hint="eastAsia"/>
        </w:rPr>
        <w:tab/>
      </w:r>
      <w:r>
        <w:rPr>
          <w:rFonts w:hint="eastAsia"/>
        </w:rPr>
        <w:tab/>
        <w:t>你们要从窄门进去；因为那通向灭亡的门是宽的，路是好走的，朝着这方向走的人很多。</w:t>
      </w:r>
    </w:p>
    <w:p w14:paraId="39919B4E" w14:textId="77777777" w:rsidR="00D638ED" w:rsidRDefault="00D638ED" w:rsidP="00D638ED">
      <w:pPr>
        <w:widowControl/>
        <w:rPr>
          <w:rFonts w:hint="eastAsia"/>
        </w:rPr>
      </w:pPr>
      <w:r>
        <w:rPr>
          <w:rFonts w:hint="eastAsia"/>
        </w:rPr>
        <w:tab/>
      </w:r>
      <w:r>
        <w:rPr>
          <w:rFonts w:hint="eastAsia"/>
        </w:rPr>
        <w:tab/>
        <w:t>14</w:t>
      </w:r>
      <w:r>
        <w:rPr>
          <w:rFonts w:hint="eastAsia"/>
        </w:rPr>
        <w:tab/>
      </w:r>
      <w:r>
        <w:rPr>
          <w:rFonts w:hint="eastAsia"/>
        </w:rPr>
        <w:tab/>
      </w:r>
      <w:r>
        <w:rPr>
          <w:rFonts w:hint="eastAsia"/>
        </w:rPr>
        <w:tab/>
        <w:t>那通向生命的门是多么窄，路是多么难走，找到的人也很少。</w:t>
      </w:r>
    </w:p>
    <w:p w14:paraId="21FFC04D" w14:textId="77777777" w:rsidR="00D638ED" w:rsidRDefault="00D638ED" w:rsidP="00D638ED">
      <w:pPr>
        <w:widowControl/>
        <w:rPr>
          <w:rFonts w:hint="eastAsia"/>
        </w:rPr>
      </w:pPr>
      <w:r>
        <w:rPr>
          <w:rFonts w:hint="eastAsia"/>
        </w:rPr>
        <w:lastRenderedPageBreak/>
        <w:tab/>
      </w:r>
      <w:r>
        <w:rPr>
          <w:rFonts w:hint="eastAsia"/>
        </w:rPr>
        <w:tab/>
        <w:t xml:space="preserve">　</w:t>
      </w:r>
    </w:p>
    <w:p w14:paraId="6B810FF4" w14:textId="77777777" w:rsidR="00D638ED" w:rsidRDefault="00D638ED" w:rsidP="00D638ED">
      <w:pPr>
        <w:widowControl/>
        <w:rPr>
          <w:rFonts w:hint="eastAsia"/>
        </w:rPr>
      </w:pPr>
      <w:r>
        <w:rPr>
          <w:rFonts w:hint="eastAsia"/>
        </w:rPr>
        <w:tab/>
        <w:t>《马太福音7:21》</w:t>
      </w:r>
      <w:r>
        <w:rPr>
          <w:rFonts w:hint="eastAsia"/>
        </w:rPr>
        <w:tab/>
        <w:t>凡称呼我主啊主啊的人，不能都进天国；唯独遵行我天父意旨的人，才能进去。</w:t>
      </w:r>
    </w:p>
    <w:p w14:paraId="514DF681" w14:textId="77777777" w:rsidR="00D638ED" w:rsidRDefault="00D638ED" w:rsidP="00D638ED">
      <w:pPr>
        <w:widowControl/>
        <w:rPr>
          <w:rFonts w:hint="eastAsia"/>
        </w:rPr>
      </w:pPr>
    </w:p>
    <w:p w14:paraId="36F69E3D" w14:textId="77777777" w:rsidR="00D638ED" w:rsidRDefault="00D638ED" w:rsidP="00D638ED">
      <w:pPr>
        <w:widowControl/>
        <w:rPr>
          <w:rFonts w:hint="eastAsia"/>
        </w:rPr>
      </w:pPr>
      <w:r>
        <w:rPr>
          <w:rFonts w:hint="eastAsia"/>
        </w:rPr>
        <w:tab/>
        <w:t>《马太福音8:13》</w:t>
      </w:r>
      <w:r>
        <w:rPr>
          <w:rFonts w:hint="eastAsia"/>
        </w:rPr>
        <w:tab/>
        <w:t xml:space="preserve">窄门的比喻　</w:t>
      </w:r>
    </w:p>
    <w:p w14:paraId="2E2148CD" w14:textId="77777777" w:rsidR="00D638ED" w:rsidRDefault="00D638ED" w:rsidP="00D638ED">
      <w:pPr>
        <w:widowControl/>
        <w:rPr>
          <w:rFonts w:hint="eastAsia"/>
        </w:rPr>
      </w:pPr>
    </w:p>
    <w:p w14:paraId="4DF2B49E" w14:textId="77777777" w:rsidR="00D638ED" w:rsidRDefault="00D638ED" w:rsidP="00D638ED">
      <w:pPr>
        <w:widowControl/>
        <w:rPr>
          <w:rFonts w:hint="eastAsia"/>
        </w:rPr>
      </w:pPr>
      <w:r>
        <w:rPr>
          <w:rFonts w:hint="eastAsia"/>
        </w:rPr>
        <w:tab/>
        <w:t>《马太福音10:16》</w:t>
      </w:r>
      <w:r>
        <w:rPr>
          <w:rFonts w:hint="eastAsia"/>
        </w:rPr>
        <w:tab/>
        <w:t>你们要像蛇一样机警，像鸽子一样温驯。</w:t>
      </w:r>
    </w:p>
    <w:p w14:paraId="7307EA8F" w14:textId="77777777" w:rsidR="00D638ED" w:rsidRDefault="00D638ED" w:rsidP="00D638ED">
      <w:pPr>
        <w:widowControl/>
        <w:rPr>
          <w:rFonts w:hint="eastAsia"/>
        </w:rPr>
      </w:pPr>
      <w:r>
        <w:rPr>
          <w:rFonts w:hint="eastAsia"/>
        </w:rPr>
        <w:tab/>
      </w:r>
      <w:r>
        <w:rPr>
          <w:rFonts w:hint="eastAsia"/>
        </w:rPr>
        <w:tab/>
        <w:t>21</w:t>
      </w:r>
      <w:r>
        <w:rPr>
          <w:rFonts w:hint="eastAsia"/>
        </w:rPr>
        <w:tab/>
      </w:r>
      <w:r>
        <w:rPr>
          <w:rFonts w:hint="eastAsia"/>
        </w:rPr>
        <w:tab/>
      </w:r>
      <w:r>
        <w:rPr>
          <w:rFonts w:hint="eastAsia"/>
        </w:rPr>
        <w:tab/>
        <w:t>兄弟要出卖兄弟，置他们于死地；父亲也要这样对待儿女；儿女要跟父母作对，并且害死他们。</w:t>
      </w:r>
    </w:p>
    <w:p w14:paraId="11BE7600" w14:textId="77777777" w:rsidR="00D638ED" w:rsidRDefault="00D638ED" w:rsidP="00D638ED">
      <w:pPr>
        <w:widowControl/>
        <w:rPr>
          <w:rFonts w:hint="eastAsia"/>
        </w:rPr>
      </w:pPr>
      <w:r>
        <w:rPr>
          <w:rFonts w:hint="eastAsia"/>
        </w:rPr>
        <w:tab/>
      </w:r>
      <w:r>
        <w:rPr>
          <w:rFonts w:hint="eastAsia"/>
        </w:rPr>
        <w:tab/>
        <w:t>22</w:t>
      </w:r>
      <w:r>
        <w:rPr>
          <w:rFonts w:hint="eastAsia"/>
        </w:rPr>
        <w:tab/>
      </w:r>
      <w:r>
        <w:rPr>
          <w:rFonts w:hint="eastAsia"/>
        </w:rPr>
        <w:tab/>
      </w:r>
      <w:r>
        <w:rPr>
          <w:rFonts w:hint="eastAsia"/>
        </w:rPr>
        <w:tab/>
        <w:t>为了我，大家要憎恨你们；但是那忍耐到底的人必然得救。</w:t>
      </w:r>
    </w:p>
    <w:p w14:paraId="52C18FD4" w14:textId="77777777" w:rsidR="00D638ED" w:rsidRDefault="00D638ED" w:rsidP="00D638ED">
      <w:pPr>
        <w:widowControl/>
        <w:rPr>
          <w:rFonts w:hint="eastAsia"/>
        </w:rPr>
      </w:pPr>
      <w:r>
        <w:rPr>
          <w:rFonts w:hint="eastAsia"/>
        </w:rPr>
        <w:tab/>
      </w:r>
      <w:r>
        <w:rPr>
          <w:rFonts w:hint="eastAsia"/>
        </w:rPr>
        <w:tab/>
        <w:t>29</w:t>
      </w:r>
      <w:r>
        <w:rPr>
          <w:rFonts w:hint="eastAsia"/>
        </w:rPr>
        <w:tab/>
      </w:r>
      <w:r>
        <w:rPr>
          <w:rFonts w:hint="eastAsia"/>
        </w:rPr>
        <w:tab/>
      </w:r>
      <w:r>
        <w:rPr>
          <w:rFonts w:hint="eastAsia"/>
        </w:rPr>
        <w:tab/>
        <w:t>两只麻雀固然用一个铜钱就买得到，但是你们的天父若不许可，一只也不会掉在地上。</w:t>
      </w:r>
    </w:p>
    <w:p w14:paraId="66B789D6" w14:textId="77777777" w:rsidR="00D638ED" w:rsidRDefault="00D638ED" w:rsidP="00D638ED">
      <w:pPr>
        <w:widowControl/>
        <w:rPr>
          <w:rFonts w:hint="eastAsia"/>
        </w:rPr>
      </w:pPr>
      <w:r>
        <w:rPr>
          <w:rFonts w:hint="eastAsia"/>
        </w:rPr>
        <w:tab/>
      </w:r>
      <w:r>
        <w:rPr>
          <w:rFonts w:hint="eastAsia"/>
        </w:rPr>
        <w:tab/>
        <w:t>30-31</w:t>
      </w:r>
      <w:r>
        <w:rPr>
          <w:rFonts w:hint="eastAsia"/>
        </w:rPr>
        <w:tab/>
      </w:r>
      <w:r>
        <w:rPr>
          <w:rFonts w:hint="eastAsia"/>
        </w:rPr>
        <w:tab/>
        <w:t>至于你们，连你们的头发也都数过了。所以，不要害怕，你们比许多麻雀要贵重多了！</w:t>
      </w:r>
    </w:p>
    <w:p w14:paraId="2A2FBE12" w14:textId="77777777" w:rsidR="00D638ED" w:rsidRDefault="00D638ED" w:rsidP="00D638ED">
      <w:pPr>
        <w:widowControl/>
        <w:rPr>
          <w:rFonts w:hint="eastAsia"/>
        </w:rPr>
      </w:pPr>
    </w:p>
    <w:p w14:paraId="049B7E87" w14:textId="77777777" w:rsidR="00D638ED" w:rsidRDefault="00D638ED" w:rsidP="00D638ED">
      <w:pPr>
        <w:widowControl/>
        <w:rPr>
          <w:rFonts w:hint="eastAsia"/>
        </w:rPr>
      </w:pPr>
      <w:r>
        <w:rPr>
          <w:rFonts w:hint="eastAsia"/>
        </w:rPr>
        <w:tab/>
        <w:t>《马太福音11:19》</w:t>
      </w:r>
      <w:r>
        <w:rPr>
          <w:rFonts w:hint="eastAsia"/>
        </w:rPr>
        <w:tab/>
        <w:t>但是，上帝的智慧是从他智慧的果子彰显出来的。</w:t>
      </w:r>
    </w:p>
    <w:p w14:paraId="5C51A72E" w14:textId="77777777" w:rsidR="00D638ED" w:rsidRDefault="00D638ED" w:rsidP="00D638ED">
      <w:pPr>
        <w:widowControl/>
        <w:rPr>
          <w:rFonts w:hint="eastAsia"/>
        </w:rPr>
      </w:pPr>
      <w:r>
        <w:rPr>
          <w:rFonts w:hint="eastAsia"/>
        </w:rPr>
        <w:tab/>
      </w:r>
      <w:r>
        <w:rPr>
          <w:rFonts w:hint="eastAsia"/>
        </w:rPr>
        <w:tab/>
        <w:t>20</w:t>
      </w:r>
      <w:r>
        <w:rPr>
          <w:rFonts w:hint="eastAsia"/>
        </w:rPr>
        <w:tab/>
      </w:r>
      <w:r>
        <w:rPr>
          <w:rFonts w:hint="eastAsia"/>
        </w:rPr>
        <w:tab/>
      </w:r>
      <w:r>
        <w:rPr>
          <w:rFonts w:hint="eastAsia"/>
        </w:rPr>
        <w:tab/>
        <w:t>那时，耶稣谴责曾经看见他行过许多神迹的城市，因为那些地方的人没有悔改。</w:t>
      </w:r>
    </w:p>
    <w:p w14:paraId="43877B02" w14:textId="77777777" w:rsidR="00D638ED" w:rsidRDefault="00D638ED" w:rsidP="00D638ED">
      <w:pPr>
        <w:widowControl/>
        <w:rPr>
          <w:rFonts w:hint="eastAsia"/>
        </w:rPr>
      </w:pPr>
    </w:p>
    <w:p w14:paraId="3F86D9C3" w14:textId="77777777" w:rsidR="00D638ED" w:rsidRDefault="00D638ED" w:rsidP="00D638ED">
      <w:pPr>
        <w:widowControl/>
        <w:rPr>
          <w:rFonts w:hint="eastAsia"/>
        </w:rPr>
      </w:pPr>
      <w:r>
        <w:rPr>
          <w:rFonts w:hint="eastAsia"/>
        </w:rPr>
        <w:tab/>
        <w:t>《马太福音12:36》</w:t>
      </w:r>
      <w:r>
        <w:rPr>
          <w:rFonts w:hint="eastAsia"/>
        </w:rPr>
        <w:tab/>
        <w:t>我告诉你们，在审判的日子，每人所说的闲话句句都要交账。</w:t>
      </w:r>
    </w:p>
    <w:p w14:paraId="335CE61B" w14:textId="77777777" w:rsidR="00D638ED" w:rsidRDefault="00D638ED" w:rsidP="00D638ED">
      <w:pPr>
        <w:widowControl/>
        <w:rPr>
          <w:rFonts w:hint="eastAsia"/>
        </w:rPr>
      </w:pPr>
      <w:r>
        <w:rPr>
          <w:rFonts w:hint="eastAsia"/>
        </w:rPr>
        <w:tab/>
      </w:r>
      <w:r>
        <w:rPr>
          <w:rFonts w:hint="eastAsia"/>
        </w:rPr>
        <w:tab/>
        <w:t>37</w:t>
      </w:r>
      <w:r>
        <w:rPr>
          <w:rFonts w:hint="eastAsia"/>
        </w:rPr>
        <w:tab/>
      </w:r>
      <w:r>
        <w:rPr>
          <w:rFonts w:hint="eastAsia"/>
        </w:rPr>
        <w:tab/>
      </w:r>
      <w:r>
        <w:rPr>
          <w:rFonts w:hint="eastAsia"/>
        </w:rPr>
        <w:tab/>
        <w:t>因为，上帝要用你自己的话来宣告你有罪，也要用你自己的话来宣告你无罪。</w:t>
      </w:r>
    </w:p>
    <w:p w14:paraId="0DF4729A" w14:textId="77777777" w:rsidR="00D638ED" w:rsidRDefault="00D638ED" w:rsidP="00D638ED">
      <w:pPr>
        <w:widowControl/>
        <w:rPr>
          <w:rFonts w:hint="eastAsia"/>
        </w:rPr>
      </w:pPr>
    </w:p>
    <w:p w14:paraId="75DD3AC9" w14:textId="77777777" w:rsidR="00D638ED" w:rsidRDefault="00D638ED" w:rsidP="00D638ED">
      <w:pPr>
        <w:widowControl/>
        <w:rPr>
          <w:rFonts w:hint="eastAsia"/>
        </w:rPr>
      </w:pPr>
      <w:r>
        <w:rPr>
          <w:rFonts w:hint="eastAsia"/>
        </w:rPr>
        <w:tab/>
        <w:t>《马太福音13:49》</w:t>
      </w:r>
      <w:r>
        <w:rPr>
          <w:rFonts w:hint="eastAsia"/>
        </w:rPr>
        <w:tab/>
        <w:t>今世的末了也要这样：天使要出去，从好人中把坏人分别出来，</w:t>
      </w:r>
    </w:p>
    <w:p w14:paraId="43251DBE" w14:textId="77777777" w:rsidR="00D638ED" w:rsidRDefault="00D638ED" w:rsidP="00D638ED">
      <w:pPr>
        <w:widowControl/>
        <w:rPr>
          <w:rFonts w:hint="eastAsia"/>
        </w:rPr>
      </w:pPr>
      <w:r>
        <w:rPr>
          <w:rFonts w:hint="eastAsia"/>
        </w:rPr>
        <w:tab/>
      </w:r>
      <w:r>
        <w:rPr>
          <w:rFonts w:hint="eastAsia"/>
        </w:rPr>
        <w:tab/>
        <w:t>50</w:t>
      </w:r>
      <w:r>
        <w:rPr>
          <w:rFonts w:hint="eastAsia"/>
        </w:rPr>
        <w:tab/>
      </w:r>
      <w:r>
        <w:rPr>
          <w:rFonts w:hint="eastAsia"/>
        </w:rPr>
        <w:tab/>
      </w:r>
      <w:r>
        <w:rPr>
          <w:rFonts w:hint="eastAsia"/>
        </w:rPr>
        <w:tab/>
        <w:t>投进火炉。在那里，他们要哀哭，咬牙切齿。</w:t>
      </w:r>
    </w:p>
    <w:p w14:paraId="01F2CB15" w14:textId="77777777" w:rsidR="00D638ED" w:rsidRDefault="00D638ED" w:rsidP="00D638ED">
      <w:pPr>
        <w:widowControl/>
        <w:rPr>
          <w:rFonts w:hint="eastAsia"/>
        </w:rPr>
      </w:pPr>
    </w:p>
    <w:p w14:paraId="5A659BED" w14:textId="77777777" w:rsidR="00D638ED" w:rsidRDefault="00D638ED" w:rsidP="00D638ED">
      <w:pPr>
        <w:widowControl/>
        <w:rPr>
          <w:rFonts w:hint="eastAsia"/>
        </w:rPr>
      </w:pPr>
      <w:r>
        <w:rPr>
          <w:rFonts w:hint="eastAsia"/>
        </w:rPr>
        <w:tab/>
        <w:t>《马太福音15:8》</w:t>
      </w:r>
      <w:r>
        <w:rPr>
          <w:rFonts w:hint="eastAsia"/>
        </w:rPr>
        <w:tab/>
        <w:t>这人民用唇舌尊敬我，他们的心却远离我。</w:t>
      </w:r>
    </w:p>
    <w:p w14:paraId="071BAEE4" w14:textId="77777777" w:rsidR="00D638ED" w:rsidRDefault="00D638ED" w:rsidP="00D638ED">
      <w:pPr>
        <w:widowControl/>
        <w:rPr>
          <w:rFonts w:hint="eastAsia"/>
        </w:rPr>
      </w:pPr>
    </w:p>
    <w:p w14:paraId="4C111880" w14:textId="77777777" w:rsidR="00D638ED" w:rsidRDefault="00D638ED" w:rsidP="00D638ED">
      <w:pPr>
        <w:widowControl/>
        <w:rPr>
          <w:rFonts w:hint="eastAsia"/>
        </w:rPr>
      </w:pPr>
      <w:r>
        <w:rPr>
          <w:rFonts w:hint="eastAsia"/>
        </w:rPr>
        <w:tab/>
        <w:t>《马太福音21:21》</w:t>
      </w:r>
      <w:r>
        <w:rPr>
          <w:rFonts w:hint="eastAsia"/>
        </w:rPr>
        <w:tab/>
        <w:t>耶稣回答：“我郑重地告诉你们，如果你们信而不疑，我对这棵无花果树所做的，你们也做得到。</w:t>
      </w:r>
    </w:p>
    <w:p w14:paraId="46E5BEC4"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t>不但这样，你们甚至能够对这座山说：‘起来，投到海里去！’也一定会实现。</w:t>
      </w:r>
    </w:p>
    <w:p w14:paraId="76D43DFD" w14:textId="77777777" w:rsidR="00D638ED" w:rsidRDefault="00D638ED" w:rsidP="00D638ED">
      <w:pPr>
        <w:widowControl/>
        <w:rPr>
          <w:rFonts w:hint="eastAsia"/>
        </w:rPr>
      </w:pPr>
      <w:r>
        <w:rPr>
          <w:rFonts w:hint="eastAsia"/>
        </w:rPr>
        <w:tab/>
      </w:r>
      <w:r>
        <w:rPr>
          <w:rFonts w:hint="eastAsia"/>
        </w:rPr>
        <w:tab/>
        <w:t>22</w:t>
      </w:r>
      <w:r>
        <w:rPr>
          <w:rFonts w:hint="eastAsia"/>
        </w:rPr>
        <w:tab/>
      </w:r>
      <w:r>
        <w:rPr>
          <w:rFonts w:hint="eastAsia"/>
        </w:rPr>
        <w:tab/>
      </w:r>
      <w:r>
        <w:rPr>
          <w:rFonts w:hint="eastAsia"/>
        </w:rPr>
        <w:tab/>
        <w:t>只要有信心，你们在祷告中所求的一切都会得到。”</w:t>
      </w:r>
    </w:p>
    <w:p w14:paraId="475B1C7A" w14:textId="77777777" w:rsidR="00D638ED" w:rsidRDefault="00D638ED" w:rsidP="00D638ED">
      <w:pPr>
        <w:widowControl/>
        <w:rPr>
          <w:rFonts w:hint="eastAsia"/>
        </w:rPr>
      </w:pPr>
    </w:p>
    <w:p w14:paraId="0D60610B" w14:textId="77777777" w:rsidR="00D638ED" w:rsidRDefault="00D638ED" w:rsidP="00D638ED">
      <w:pPr>
        <w:widowControl/>
        <w:rPr>
          <w:rFonts w:hint="eastAsia"/>
        </w:rPr>
      </w:pPr>
      <w:r>
        <w:rPr>
          <w:rFonts w:hint="eastAsia"/>
        </w:rPr>
        <w:tab/>
        <w:t>《马可福音6:4》</w:t>
      </w:r>
      <w:r>
        <w:rPr>
          <w:rFonts w:hint="eastAsia"/>
        </w:rPr>
        <w:tab/>
        <w:t>先知在本乡、本族、本家外都受人尊重。</w:t>
      </w:r>
    </w:p>
    <w:p w14:paraId="4577ABFA" w14:textId="77777777" w:rsidR="00D638ED" w:rsidRDefault="00D638ED" w:rsidP="00D638ED">
      <w:pPr>
        <w:widowControl/>
        <w:rPr>
          <w:rFonts w:hint="eastAsia"/>
        </w:rPr>
      </w:pPr>
    </w:p>
    <w:p w14:paraId="1B0D6C84" w14:textId="77777777" w:rsidR="00D638ED" w:rsidRDefault="00D638ED" w:rsidP="00D638ED">
      <w:pPr>
        <w:widowControl/>
        <w:rPr>
          <w:rFonts w:hint="eastAsia"/>
        </w:rPr>
      </w:pPr>
      <w:r>
        <w:rPr>
          <w:rFonts w:hint="eastAsia"/>
        </w:rPr>
        <w:tab/>
        <w:t>《可马福音10:29》</w:t>
      </w:r>
      <w:r>
        <w:rPr>
          <w:rFonts w:hint="eastAsia"/>
        </w:rPr>
        <w:tab/>
        <w:t>耶稣对他们说：“是的，我实在告诉你们，凡是为我或为福音撇下了房屋、兄弟、姊妹、父母、儿女，或田地的，必定在今世收获更多。</w:t>
      </w:r>
    </w:p>
    <w:p w14:paraId="6D08BD7F"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t>他将得到百倍的房屋、兄弟、姊妹、母亲、儿女，或田地，并且要遭受迫害；而在来世，他将得到永恒的生命。</w:t>
      </w:r>
    </w:p>
    <w:p w14:paraId="035A9E29" w14:textId="77777777" w:rsidR="00D638ED" w:rsidRDefault="00D638ED" w:rsidP="00D638ED">
      <w:pPr>
        <w:widowControl/>
        <w:rPr>
          <w:rFonts w:hint="eastAsia"/>
        </w:rPr>
      </w:pPr>
    </w:p>
    <w:p w14:paraId="46724976" w14:textId="77777777" w:rsidR="00D638ED" w:rsidRDefault="00D638ED" w:rsidP="00D638ED">
      <w:pPr>
        <w:widowControl/>
        <w:rPr>
          <w:rFonts w:hint="eastAsia"/>
        </w:rPr>
      </w:pPr>
      <w:r>
        <w:rPr>
          <w:rFonts w:hint="eastAsia"/>
        </w:rPr>
        <w:tab/>
        <w:t>《马可福音13:13》</w:t>
      </w:r>
      <w:r>
        <w:rPr>
          <w:rFonts w:hint="eastAsia"/>
        </w:rPr>
        <w:tab/>
        <w:t>为了我，大家要憎恨你们。但是坚忍到底的人必然得救。</w:t>
      </w:r>
    </w:p>
    <w:p w14:paraId="2979010C" w14:textId="77777777" w:rsidR="00D638ED" w:rsidRDefault="00D638ED" w:rsidP="00D638ED">
      <w:pPr>
        <w:widowControl/>
        <w:rPr>
          <w:rFonts w:hint="eastAsia"/>
        </w:rPr>
      </w:pPr>
    </w:p>
    <w:p w14:paraId="2229E049" w14:textId="77777777" w:rsidR="00D638ED" w:rsidRDefault="00D638ED" w:rsidP="00D638ED">
      <w:pPr>
        <w:widowControl/>
        <w:rPr>
          <w:rFonts w:hint="eastAsia"/>
        </w:rPr>
      </w:pPr>
      <w:r>
        <w:rPr>
          <w:rFonts w:hint="eastAsia"/>
        </w:rPr>
        <w:tab/>
        <w:t>《路加福音2:35》</w:t>
      </w:r>
      <w:r>
        <w:rPr>
          <w:rFonts w:hint="eastAsia"/>
        </w:rPr>
        <w:tab/>
        <w:t>忧伤要像利剑刺透你的心。</w:t>
      </w:r>
    </w:p>
    <w:p w14:paraId="3B8E0977" w14:textId="77777777" w:rsidR="00D638ED" w:rsidRDefault="00D638ED" w:rsidP="00D638ED">
      <w:pPr>
        <w:widowControl/>
        <w:rPr>
          <w:rFonts w:hint="eastAsia"/>
        </w:rPr>
      </w:pPr>
    </w:p>
    <w:p w14:paraId="530DF5DE" w14:textId="77777777" w:rsidR="00D638ED" w:rsidRDefault="00D638ED" w:rsidP="00D638ED">
      <w:pPr>
        <w:widowControl/>
        <w:rPr>
          <w:rFonts w:hint="eastAsia"/>
        </w:rPr>
      </w:pPr>
      <w:r>
        <w:rPr>
          <w:rFonts w:hint="eastAsia"/>
        </w:rPr>
        <w:tab/>
        <w:t>《路加福音3:9》</w:t>
      </w:r>
      <w:r>
        <w:rPr>
          <w:rFonts w:hint="eastAsia"/>
        </w:rPr>
        <w:tab/>
        <w:t>斧头已经搁在树根上，凡不结好果子的树都要砍掉，丢在火里。</w:t>
      </w:r>
    </w:p>
    <w:p w14:paraId="599E251B" w14:textId="77777777" w:rsidR="00D638ED" w:rsidRDefault="00D638ED" w:rsidP="00D638ED">
      <w:pPr>
        <w:widowControl/>
        <w:rPr>
          <w:rFonts w:hint="eastAsia"/>
        </w:rPr>
      </w:pPr>
    </w:p>
    <w:p w14:paraId="23026662" w14:textId="77777777" w:rsidR="00D638ED" w:rsidRDefault="00D638ED" w:rsidP="00D638ED">
      <w:pPr>
        <w:widowControl/>
        <w:rPr>
          <w:rFonts w:hint="eastAsia"/>
        </w:rPr>
      </w:pPr>
      <w:r>
        <w:rPr>
          <w:rFonts w:hint="eastAsia"/>
        </w:rPr>
        <w:tab/>
        <w:t>《路加福音4:24》</w:t>
      </w:r>
      <w:r>
        <w:rPr>
          <w:rFonts w:hint="eastAsia"/>
        </w:rPr>
        <w:tab/>
        <w:t>耶稣又说：“我实在告诉你们，先知在自己的家乡是从不受人欢迎的。”</w:t>
      </w:r>
    </w:p>
    <w:p w14:paraId="2E1E94D2" w14:textId="77777777" w:rsidR="00D638ED" w:rsidRDefault="00D638ED" w:rsidP="00D638ED">
      <w:pPr>
        <w:widowControl/>
        <w:rPr>
          <w:rFonts w:hint="eastAsia"/>
        </w:rPr>
      </w:pPr>
    </w:p>
    <w:p w14:paraId="6640003F" w14:textId="77777777" w:rsidR="00D638ED" w:rsidRDefault="00D638ED" w:rsidP="00D638ED">
      <w:pPr>
        <w:widowControl/>
        <w:rPr>
          <w:rFonts w:hint="eastAsia"/>
        </w:rPr>
      </w:pPr>
      <w:r>
        <w:rPr>
          <w:rFonts w:hint="eastAsia"/>
        </w:rPr>
        <w:tab/>
        <w:t>《路加福音6:24》</w:t>
      </w:r>
      <w:r>
        <w:rPr>
          <w:rFonts w:hint="eastAsia"/>
        </w:rPr>
        <w:tab/>
        <w:t>但是，你们现在富有的人要遭殃了，因为你们已经享够了安乐！</w:t>
      </w:r>
    </w:p>
    <w:p w14:paraId="4056676C" w14:textId="77777777" w:rsidR="00D638ED" w:rsidRDefault="00D638ED" w:rsidP="00D638ED">
      <w:pPr>
        <w:widowControl/>
        <w:rPr>
          <w:rFonts w:hint="eastAsia"/>
        </w:rPr>
      </w:pPr>
      <w:r>
        <w:rPr>
          <w:rFonts w:hint="eastAsia"/>
        </w:rPr>
        <w:tab/>
      </w:r>
      <w:r>
        <w:rPr>
          <w:rFonts w:hint="eastAsia"/>
        </w:rPr>
        <w:tab/>
        <w:t>25</w:t>
      </w:r>
      <w:r>
        <w:rPr>
          <w:rFonts w:hint="eastAsia"/>
        </w:rPr>
        <w:tab/>
      </w:r>
      <w:r>
        <w:rPr>
          <w:rFonts w:hint="eastAsia"/>
        </w:rPr>
        <w:tab/>
      </w:r>
      <w:r>
        <w:rPr>
          <w:rFonts w:hint="eastAsia"/>
        </w:rPr>
        <w:tab/>
        <w:t>现在饱足的人要遭殃了，因为你们将要饥饿！</w:t>
      </w:r>
    </w:p>
    <w:p w14:paraId="4DCA81B6"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t>现在欢笑的人要遭殃了，因为你们将要哀恸哭泣！</w:t>
      </w:r>
    </w:p>
    <w:p w14:paraId="6CDEF709" w14:textId="77777777" w:rsidR="00D638ED" w:rsidRDefault="00D638ED" w:rsidP="00D638ED">
      <w:pPr>
        <w:widowControl/>
        <w:rPr>
          <w:rFonts w:hint="eastAsia"/>
        </w:rPr>
      </w:pPr>
      <w:r>
        <w:rPr>
          <w:rFonts w:hint="eastAsia"/>
        </w:rPr>
        <w:tab/>
      </w:r>
      <w:r>
        <w:rPr>
          <w:rFonts w:hint="eastAsia"/>
        </w:rPr>
        <w:tab/>
        <w:t>26</w:t>
      </w:r>
      <w:r>
        <w:rPr>
          <w:rFonts w:hint="eastAsia"/>
        </w:rPr>
        <w:tab/>
      </w:r>
      <w:r>
        <w:rPr>
          <w:rFonts w:hint="eastAsia"/>
        </w:rPr>
        <w:tab/>
      </w:r>
      <w:r>
        <w:rPr>
          <w:rFonts w:hint="eastAsia"/>
        </w:rPr>
        <w:tab/>
        <w:t>人人都称赞你们的时候，你们有祸了，因为他们的祖宗对假先知也曾说了同样的话。</w:t>
      </w:r>
    </w:p>
    <w:p w14:paraId="40B7FEE5" w14:textId="77777777" w:rsidR="00D638ED" w:rsidRDefault="00D638ED" w:rsidP="00D638ED">
      <w:pPr>
        <w:widowControl/>
        <w:rPr>
          <w:rFonts w:hint="eastAsia"/>
        </w:rPr>
      </w:pPr>
    </w:p>
    <w:p w14:paraId="6DBA5CF2" w14:textId="77777777" w:rsidR="00D638ED" w:rsidRDefault="00D638ED" w:rsidP="00D638ED">
      <w:pPr>
        <w:widowControl/>
        <w:rPr>
          <w:rFonts w:hint="eastAsia"/>
        </w:rPr>
      </w:pPr>
      <w:r>
        <w:rPr>
          <w:rFonts w:hint="eastAsia"/>
        </w:rPr>
        <w:tab/>
        <w:t>《路加福音16:10》</w:t>
      </w:r>
      <w:r>
        <w:rPr>
          <w:rFonts w:hint="eastAsia"/>
        </w:rPr>
        <w:tab/>
        <w:t>一个人在小事上靠得住，在大事上也靠得住；一个人在小事上不诚实，在大事上也不诚实。</w:t>
      </w:r>
    </w:p>
    <w:p w14:paraId="218CB43D" w14:textId="77777777" w:rsidR="00D638ED" w:rsidRDefault="00D638ED" w:rsidP="00D638ED">
      <w:pPr>
        <w:widowControl/>
        <w:rPr>
          <w:rFonts w:hint="eastAsia"/>
        </w:rPr>
      </w:pPr>
      <w:r>
        <w:rPr>
          <w:rFonts w:hint="eastAsia"/>
        </w:rPr>
        <w:tab/>
      </w:r>
      <w:r>
        <w:rPr>
          <w:rFonts w:hint="eastAsia"/>
        </w:rPr>
        <w:tab/>
        <w:t>13</w:t>
      </w:r>
      <w:r>
        <w:rPr>
          <w:rFonts w:hint="eastAsia"/>
        </w:rPr>
        <w:tab/>
      </w:r>
      <w:r>
        <w:rPr>
          <w:rFonts w:hint="eastAsia"/>
        </w:rPr>
        <w:tab/>
      </w:r>
      <w:r>
        <w:rPr>
          <w:rFonts w:hint="eastAsia"/>
        </w:rPr>
        <w:tab/>
        <w:t>没有仆人能够伺候两个主人。他要不是厌恶这个，喜爱那个，就是看重这个，轻看那个。你们不可能同时作上帝的仆人，又作钱财的奴隶。</w:t>
      </w:r>
    </w:p>
    <w:p w14:paraId="2DEB599C" w14:textId="77777777" w:rsidR="00D638ED" w:rsidRDefault="00D638ED" w:rsidP="00D638ED">
      <w:pPr>
        <w:widowControl/>
        <w:rPr>
          <w:rFonts w:hint="eastAsia"/>
        </w:rPr>
      </w:pPr>
      <w:r>
        <w:rPr>
          <w:rFonts w:hint="eastAsia"/>
        </w:rPr>
        <w:tab/>
      </w:r>
      <w:r>
        <w:rPr>
          <w:rFonts w:hint="eastAsia"/>
        </w:rPr>
        <w:tab/>
        <w:t>17</w:t>
      </w:r>
      <w:r>
        <w:rPr>
          <w:rFonts w:hint="eastAsia"/>
        </w:rPr>
        <w:tab/>
      </w:r>
      <w:r>
        <w:rPr>
          <w:rFonts w:hint="eastAsia"/>
        </w:rPr>
        <w:tab/>
      </w:r>
      <w:r>
        <w:rPr>
          <w:rFonts w:hint="eastAsia"/>
        </w:rPr>
        <w:tab/>
        <w:t>可是，天地消失要比法律的一笔一画被涂抹还容易哩！</w:t>
      </w:r>
    </w:p>
    <w:p w14:paraId="38D97A28" w14:textId="77777777" w:rsidR="00D638ED" w:rsidRDefault="00D638ED" w:rsidP="00D638ED">
      <w:pPr>
        <w:widowControl/>
        <w:rPr>
          <w:rFonts w:hint="eastAsia"/>
        </w:rPr>
      </w:pPr>
    </w:p>
    <w:p w14:paraId="0A302B20" w14:textId="77777777" w:rsidR="00D638ED" w:rsidRDefault="00D638ED" w:rsidP="00D638ED">
      <w:pPr>
        <w:widowControl/>
        <w:rPr>
          <w:rFonts w:hint="eastAsia"/>
        </w:rPr>
      </w:pPr>
      <w:r>
        <w:rPr>
          <w:rFonts w:hint="eastAsia"/>
        </w:rPr>
        <w:tab/>
        <w:t>《路加福音11:11》</w:t>
      </w:r>
      <w:r>
        <w:rPr>
          <w:rFonts w:hint="eastAsia"/>
        </w:rPr>
        <w:tab/>
        <w:t xml:space="preserve">主祷文　</w:t>
      </w:r>
    </w:p>
    <w:p w14:paraId="74F30EE3" w14:textId="77777777" w:rsidR="00D638ED" w:rsidRDefault="00D638ED" w:rsidP="00D638ED">
      <w:pPr>
        <w:widowControl/>
        <w:rPr>
          <w:rFonts w:hint="eastAsia"/>
        </w:rPr>
      </w:pPr>
      <w:r>
        <w:rPr>
          <w:rFonts w:hint="eastAsia"/>
        </w:rPr>
        <w:tab/>
      </w:r>
      <w:r>
        <w:rPr>
          <w:rFonts w:hint="eastAsia"/>
        </w:rPr>
        <w:tab/>
        <w:t>17</w:t>
      </w:r>
      <w:r>
        <w:rPr>
          <w:rFonts w:hint="eastAsia"/>
        </w:rPr>
        <w:tab/>
      </w:r>
      <w:r>
        <w:rPr>
          <w:rFonts w:hint="eastAsia"/>
        </w:rPr>
        <w:tab/>
      </w:r>
      <w:r>
        <w:rPr>
          <w:rFonts w:hint="eastAsia"/>
        </w:rPr>
        <w:tab/>
        <w:t>任何国家自相纷争，必然衰败；一个家庭自相纷争，也必然破碎。</w:t>
      </w:r>
      <w:r>
        <w:rPr>
          <w:rFonts w:hint="eastAsia"/>
        </w:rPr>
        <w:tab/>
      </w:r>
    </w:p>
    <w:p w14:paraId="2B8F175F" w14:textId="77777777" w:rsidR="00D638ED" w:rsidRDefault="00D638ED" w:rsidP="00D638ED">
      <w:pPr>
        <w:widowControl/>
        <w:rPr>
          <w:rFonts w:hint="eastAsia"/>
        </w:rPr>
      </w:pPr>
    </w:p>
    <w:p w14:paraId="2B80698F" w14:textId="77777777" w:rsidR="00D638ED" w:rsidRDefault="00D638ED" w:rsidP="00D638ED">
      <w:pPr>
        <w:widowControl/>
        <w:rPr>
          <w:rFonts w:hint="eastAsia"/>
        </w:rPr>
      </w:pPr>
      <w:r>
        <w:rPr>
          <w:rFonts w:hint="eastAsia"/>
        </w:rPr>
        <w:tab/>
        <w:t>《路加福音12:49》</w:t>
      </w:r>
      <w:r>
        <w:rPr>
          <w:rFonts w:hint="eastAsia"/>
        </w:rPr>
        <w:tab/>
        <w:t>我到地上是要点燃烽火，我多么盼望它已经燃烧起来了！</w:t>
      </w:r>
    </w:p>
    <w:p w14:paraId="785E68D0" w14:textId="77777777" w:rsidR="00D638ED" w:rsidRDefault="00D638ED" w:rsidP="00D638ED">
      <w:pPr>
        <w:widowControl/>
        <w:rPr>
          <w:rFonts w:hint="eastAsia"/>
        </w:rPr>
      </w:pPr>
      <w:r>
        <w:rPr>
          <w:rFonts w:hint="eastAsia"/>
        </w:rPr>
        <w:tab/>
      </w:r>
      <w:r>
        <w:rPr>
          <w:rFonts w:hint="eastAsia"/>
        </w:rPr>
        <w:tab/>
        <w:t>50</w:t>
      </w:r>
      <w:r>
        <w:rPr>
          <w:rFonts w:hint="eastAsia"/>
        </w:rPr>
        <w:tab/>
      </w:r>
      <w:r>
        <w:rPr>
          <w:rFonts w:hint="eastAsia"/>
        </w:rPr>
        <w:tab/>
      </w:r>
      <w:r>
        <w:rPr>
          <w:rFonts w:hint="eastAsia"/>
        </w:rPr>
        <w:tab/>
        <w:t>我应当受苦难的洗礼。在经历这苦难以前，我心里多么困扰！</w:t>
      </w:r>
    </w:p>
    <w:p w14:paraId="58E7F9E8" w14:textId="77777777" w:rsidR="00D638ED" w:rsidRDefault="00D638ED" w:rsidP="00D638ED">
      <w:pPr>
        <w:widowControl/>
        <w:rPr>
          <w:rFonts w:hint="eastAsia"/>
        </w:rPr>
      </w:pPr>
      <w:r>
        <w:rPr>
          <w:rFonts w:hint="eastAsia"/>
        </w:rPr>
        <w:tab/>
      </w:r>
      <w:r>
        <w:rPr>
          <w:rFonts w:hint="eastAsia"/>
        </w:rPr>
        <w:tab/>
        <w:t>51</w:t>
      </w:r>
      <w:r>
        <w:rPr>
          <w:rFonts w:hint="eastAsia"/>
        </w:rPr>
        <w:tab/>
      </w:r>
      <w:r>
        <w:rPr>
          <w:rFonts w:hint="eastAsia"/>
        </w:rPr>
        <w:tab/>
      </w:r>
      <w:r>
        <w:rPr>
          <w:rFonts w:hint="eastAsia"/>
        </w:rPr>
        <w:tab/>
        <w:t>你们不要以为我是带和平到世上来的。我告诉你们，我并不是带来和平，而是带来分裂。</w:t>
      </w:r>
    </w:p>
    <w:p w14:paraId="566B2D58" w14:textId="77777777" w:rsidR="00D638ED" w:rsidRDefault="00D638ED" w:rsidP="00D638ED">
      <w:pPr>
        <w:widowControl/>
        <w:rPr>
          <w:rFonts w:hint="eastAsia"/>
        </w:rPr>
      </w:pPr>
    </w:p>
    <w:p w14:paraId="68B770AB" w14:textId="77777777" w:rsidR="00D638ED" w:rsidRDefault="00D638ED" w:rsidP="00D638ED">
      <w:pPr>
        <w:widowControl/>
        <w:rPr>
          <w:rFonts w:hint="eastAsia"/>
        </w:rPr>
      </w:pPr>
      <w:r>
        <w:rPr>
          <w:rFonts w:hint="eastAsia"/>
        </w:rPr>
        <w:lastRenderedPageBreak/>
        <w:tab/>
        <w:t>《路加福音16:13》</w:t>
      </w:r>
      <w:r>
        <w:rPr>
          <w:rFonts w:hint="eastAsia"/>
        </w:rPr>
        <w:tab/>
        <w:t>没有仆人能够伺候两个主人……你们不可能同时作上帝的仆人，又作钱财的奴隶。</w:t>
      </w:r>
    </w:p>
    <w:p w14:paraId="606A38F2" w14:textId="77777777" w:rsidR="00D638ED" w:rsidRDefault="00D638ED" w:rsidP="00D638ED">
      <w:pPr>
        <w:widowControl/>
        <w:rPr>
          <w:rFonts w:hint="eastAsia"/>
        </w:rPr>
      </w:pPr>
      <w:r>
        <w:rPr>
          <w:rFonts w:hint="eastAsia"/>
        </w:rPr>
        <w:tab/>
      </w:r>
      <w:r>
        <w:rPr>
          <w:rFonts w:hint="eastAsia"/>
        </w:rPr>
        <w:tab/>
        <w:t>18</w:t>
      </w:r>
      <w:r>
        <w:rPr>
          <w:rFonts w:hint="eastAsia"/>
        </w:rPr>
        <w:tab/>
      </w:r>
      <w:r>
        <w:rPr>
          <w:rFonts w:hint="eastAsia"/>
        </w:rPr>
        <w:tab/>
      </w:r>
      <w:r>
        <w:rPr>
          <w:rFonts w:hint="eastAsia"/>
        </w:rPr>
        <w:tab/>
        <w:t>任何人休弃自己的妻子去跟别的女人结合就是犯奸淫；娶了被休弃的女人也是犯奸淫。</w:t>
      </w:r>
    </w:p>
    <w:p w14:paraId="66177A2C" w14:textId="77777777" w:rsidR="00D638ED" w:rsidRDefault="00D638ED" w:rsidP="00D638ED">
      <w:pPr>
        <w:widowControl/>
        <w:rPr>
          <w:rFonts w:hint="eastAsia"/>
        </w:rPr>
      </w:pPr>
    </w:p>
    <w:p w14:paraId="2DB6D728" w14:textId="77777777" w:rsidR="00D638ED" w:rsidRDefault="00D638ED" w:rsidP="00D638ED">
      <w:pPr>
        <w:widowControl/>
        <w:rPr>
          <w:rFonts w:hint="eastAsia"/>
        </w:rPr>
      </w:pPr>
      <w:r>
        <w:rPr>
          <w:rFonts w:hint="eastAsia"/>
        </w:rPr>
        <w:tab/>
        <w:t>《路加福音17:1》</w:t>
      </w:r>
      <w:r>
        <w:rPr>
          <w:rFonts w:hint="eastAsia"/>
        </w:rPr>
        <w:tab/>
        <w:t>耶稣对他的门徒说：“使人犯罪的事是必然会有的，可是造成这种事的人要遭殃了！倒不如用大磨石拴在他脖子上，沉到海底去；</w:t>
      </w:r>
    </w:p>
    <w:p w14:paraId="5A68E5F5"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t>这样比让他使任何一个微不足道的人犯罪还好。你们总要当心！”</w:t>
      </w:r>
    </w:p>
    <w:p w14:paraId="054ACC56" w14:textId="77777777" w:rsidR="00D638ED" w:rsidRDefault="00D638ED" w:rsidP="00D638ED">
      <w:pPr>
        <w:widowControl/>
        <w:rPr>
          <w:rFonts w:hint="eastAsia"/>
        </w:rPr>
      </w:pPr>
    </w:p>
    <w:p w14:paraId="218DBB0A" w14:textId="77777777" w:rsidR="00D638ED" w:rsidRDefault="00D638ED" w:rsidP="00D638ED">
      <w:pPr>
        <w:widowControl/>
        <w:rPr>
          <w:rFonts w:hint="eastAsia"/>
        </w:rPr>
      </w:pPr>
      <w:r>
        <w:rPr>
          <w:rFonts w:hint="eastAsia"/>
        </w:rPr>
        <w:tab/>
        <w:t>《路加福音18:29》</w:t>
      </w:r>
      <w:r>
        <w:rPr>
          <w:rFonts w:hint="eastAsia"/>
        </w:rPr>
        <w:tab/>
        <w:t>耶稣说：“是的，我实在告诉你们，凡是为上帝的国而撇下自己的房屋、妻子、兄弟、父母，或儿女的，</w:t>
      </w:r>
    </w:p>
    <w:p w14:paraId="554D2029" w14:textId="77777777" w:rsidR="00D638ED" w:rsidRDefault="00D638ED" w:rsidP="00D638ED">
      <w:pPr>
        <w:widowControl/>
        <w:rPr>
          <w:rFonts w:hint="eastAsia"/>
        </w:rPr>
      </w:pPr>
      <w:r>
        <w:rPr>
          <w:rFonts w:hint="eastAsia"/>
        </w:rPr>
        <w:tab/>
      </w:r>
      <w:r>
        <w:rPr>
          <w:rFonts w:hint="eastAsia"/>
        </w:rPr>
        <w:tab/>
        <w:t>30</w:t>
      </w:r>
      <w:r>
        <w:rPr>
          <w:rFonts w:hint="eastAsia"/>
        </w:rPr>
        <w:tab/>
      </w:r>
      <w:r>
        <w:rPr>
          <w:rFonts w:hint="eastAsia"/>
        </w:rPr>
        <w:tab/>
      </w:r>
      <w:r>
        <w:rPr>
          <w:rFonts w:hint="eastAsia"/>
        </w:rPr>
        <w:tab/>
        <w:t>一定要在今世得到更多，并且在来世享受永恒的生命。”</w:t>
      </w:r>
    </w:p>
    <w:p w14:paraId="0AD7A136" w14:textId="77777777" w:rsidR="00D638ED" w:rsidRDefault="00D638ED" w:rsidP="00D638ED">
      <w:pPr>
        <w:widowControl/>
        <w:rPr>
          <w:rFonts w:hint="eastAsia"/>
        </w:rPr>
      </w:pPr>
    </w:p>
    <w:p w14:paraId="0D503FB4" w14:textId="77777777" w:rsidR="00D638ED" w:rsidRDefault="00D638ED" w:rsidP="00D638ED">
      <w:pPr>
        <w:widowControl/>
        <w:rPr>
          <w:rFonts w:hint="eastAsia"/>
        </w:rPr>
      </w:pPr>
      <w:r>
        <w:rPr>
          <w:rFonts w:hint="eastAsia"/>
        </w:rPr>
        <w:tab/>
        <w:t>《路加福音19:22》</w:t>
      </w:r>
      <w:r>
        <w:rPr>
          <w:rFonts w:hint="eastAsia"/>
        </w:rPr>
        <w:tab/>
        <w:t>主人对他说：“你这个坏仆人，我要用你自己的话定你的罪！既然你知道我是一个严厉的人，提取没有存放的，收割没有栽种的，</w:t>
      </w:r>
    </w:p>
    <w:p w14:paraId="5AA8A0E0" w14:textId="77777777" w:rsidR="00D638ED" w:rsidRDefault="00D638ED" w:rsidP="00D638ED">
      <w:pPr>
        <w:widowControl/>
        <w:rPr>
          <w:rFonts w:hint="eastAsia"/>
        </w:rPr>
      </w:pPr>
      <w:r>
        <w:rPr>
          <w:rFonts w:hint="eastAsia"/>
        </w:rPr>
        <w:tab/>
      </w:r>
      <w:r>
        <w:rPr>
          <w:rFonts w:hint="eastAsia"/>
        </w:rPr>
        <w:tab/>
        <w:t>23</w:t>
      </w:r>
      <w:r>
        <w:rPr>
          <w:rFonts w:hint="eastAsia"/>
        </w:rPr>
        <w:tab/>
      </w:r>
      <w:r>
        <w:rPr>
          <w:rFonts w:hint="eastAsia"/>
        </w:rPr>
        <w:tab/>
      </w:r>
      <w:r>
        <w:rPr>
          <w:rFonts w:hint="eastAsia"/>
        </w:rPr>
        <w:tab/>
        <w:t>那么，你为什么不把我的钱存入银行，让我回来的时候，可以连本带利收回呢？”</w:t>
      </w:r>
    </w:p>
    <w:p w14:paraId="12308BF7" w14:textId="77777777" w:rsidR="00D638ED" w:rsidRDefault="00D638ED" w:rsidP="00D638ED">
      <w:pPr>
        <w:widowControl/>
        <w:rPr>
          <w:rFonts w:hint="eastAsia"/>
        </w:rPr>
      </w:pPr>
    </w:p>
    <w:p w14:paraId="6B764D5B" w14:textId="77777777" w:rsidR="00D638ED" w:rsidRDefault="00D638ED" w:rsidP="00D638ED">
      <w:pPr>
        <w:widowControl/>
        <w:rPr>
          <w:rFonts w:hint="eastAsia"/>
        </w:rPr>
      </w:pPr>
      <w:r>
        <w:rPr>
          <w:rFonts w:hint="eastAsia"/>
        </w:rPr>
        <w:tab/>
        <w:t>《路加福音20:18》</w:t>
      </w:r>
      <w:r>
        <w:rPr>
          <w:rFonts w:hint="eastAsia"/>
        </w:rPr>
        <w:tab/>
        <w:t>谁跌在那块石头上，谁就粉身碎骨；那块石头落在谁的身上，也要把谁砸烂。</w:t>
      </w:r>
    </w:p>
    <w:p w14:paraId="348298F7" w14:textId="77777777" w:rsidR="00D638ED" w:rsidRDefault="00D638ED" w:rsidP="00D638ED">
      <w:pPr>
        <w:widowControl/>
        <w:rPr>
          <w:rFonts w:hint="eastAsia"/>
        </w:rPr>
      </w:pPr>
    </w:p>
    <w:p w14:paraId="11330DC8" w14:textId="77777777" w:rsidR="00D638ED" w:rsidRDefault="00D638ED" w:rsidP="00D638ED">
      <w:pPr>
        <w:widowControl/>
        <w:rPr>
          <w:rFonts w:hint="eastAsia"/>
        </w:rPr>
      </w:pPr>
      <w:r>
        <w:rPr>
          <w:rFonts w:hint="eastAsia"/>
        </w:rPr>
        <w:tab/>
        <w:t>《路加福音21:16》</w:t>
      </w:r>
      <w:r>
        <w:rPr>
          <w:rFonts w:hint="eastAsia"/>
        </w:rPr>
        <w:tab/>
        <w:t>甚至你们的父母、兄弟、亲戚、朋友也要出卖你们；你们当中有些人且要被他们治死。</w:t>
      </w:r>
    </w:p>
    <w:p w14:paraId="6EA46129" w14:textId="77777777" w:rsidR="00D638ED" w:rsidRDefault="00D638ED" w:rsidP="00D638ED">
      <w:pPr>
        <w:widowControl/>
        <w:rPr>
          <w:rFonts w:hint="eastAsia"/>
        </w:rPr>
      </w:pPr>
      <w:r>
        <w:rPr>
          <w:rFonts w:hint="eastAsia"/>
        </w:rPr>
        <w:tab/>
      </w:r>
      <w:r>
        <w:rPr>
          <w:rFonts w:hint="eastAsia"/>
        </w:rPr>
        <w:tab/>
        <w:t>19</w:t>
      </w:r>
      <w:r>
        <w:rPr>
          <w:rFonts w:hint="eastAsia"/>
        </w:rPr>
        <w:tab/>
      </w:r>
      <w:r>
        <w:rPr>
          <w:rFonts w:hint="eastAsia"/>
        </w:rPr>
        <w:tab/>
      </w:r>
      <w:r>
        <w:rPr>
          <w:rFonts w:hint="eastAsia"/>
        </w:rPr>
        <w:tab/>
        <w:t>你们要坚忍才能够保全自己的性命。</w:t>
      </w:r>
    </w:p>
    <w:p w14:paraId="333041E1" w14:textId="77777777" w:rsidR="00D638ED" w:rsidRDefault="00D638ED" w:rsidP="00D638ED">
      <w:pPr>
        <w:widowControl/>
        <w:rPr>
          <w:rFonts w:hint="eastAsia"/>
        </w:rPr>
      </w:pPr>
    </w:p>
    <w:p w14:paraId="5D5C2270" w14:textId="77777777" w:rsidR="00D638ED" w:rsidRDefault="00D638ED" w:rsidP="00D638ED">
      <w:pPr>
        <w:widowControl/>
        <w:rPr>
          <w:rFonts w:hint="eastAsia"/>
        </w:rPr>
      </w:pPr>
      <w:r>
        <w:rPr>
          <w:rFonts w:hint="eastAsia"/>
        </w:rPr>
        <w:tab/>
        <w:t>《约翰福音12:25》</w:t>
      </w:r>
      <w:r>
        <w:rPr>
          <w:rFonts w:hint="eastAsia"/>
        </w:rPr>
        <w:tab/>
        <w:t>但是，这无非要应验他们的法律书上所写的：“他们无缘无故地憎恨我！”</w:t>
      </w:r>
    </w:p>
    <w:p w14:paraId="32A20A64" w14:textId="77777777" w:rsidR="00D638ED" w:rsidRDefault="00D638ED" w:rsidP="00D638ED">
      <w:pPr>
        <w:widowControl/>
        <w:rPr>
          <w:rFonts w:hint="eastAsia"/>
        </w:rPr>
      </w:pPr>
    </w:p>
    <w:p w14:paraId="0D7560CB" w14:textId="77777777" w:rsidR="00D638ED" w:rsidRDefault="00D638ED" w:rsidP="00D638ED">
      <w:pPr>
        <w:widowControl/>
        <w:rPr>
          <w:rFonts w:hint="eastAsia"/>
        </w:rPr>
      </w:pPr>
      <w:r>
        <w:rPr>
          <w:rFonts w:hint="eastAsia"/>
        </w:rPr>
        <w:tab/>
        <w:t>《使徒行传5:1-11》</w:t>
      </w:r>
      <w:r>
        <w:rPr>
          <w:rFonts w:hint="eastAsia"/>
        </w:rPr>
        <w:tab/>
        <w:t>亚拿尼亚夫妇卖地未全交给使徒而被处死。</w:t>
      </w:r>
    </w:p>
    <w:p w14:paraId="6B0F03A4" w14:textId="77777777" w:rsidR="00D638ED" w:rsidRDefault="00D638ED" w:rsidP="00D638ED">
      <w:pPr>
        <w:widowControl/>
        <w:rPr>
          <w:rFonts w:hint="eastAsia"/>
        </w:rPr>
      </w:pPr>
    </w:p>
    <w:p w14:paraId="3A0B97C0" w14:textId="77777777" w:rsidR="00D638ED" w:rsidRDefault="00D638ED" w:rsidP="00D638ED">
      <w:pPr>
        <w:widowControl/>
        <w:rPr>
          <w:rFonts w:hint="eastAsia"/>
        </w:rPr>
      </w:pPr>
      <w:r>
        <w:rPr>
          <w:rFonts w:hint="eastAsia"/>
        </w:rPr>
        <w:tab/>
        <w:t>《使徒行传8:32》</w:t>
      </w:r>
      <w:r>
        <w:rPr>
          <w:rFonts w:hint="eastAsia"/>
        </w:rPr>
        <w:tab/>
        <w:t>他所诵读的那一段经文是：他像一只被牵去屠宰的羊，像一只在剪毛人手下的羔羊默默无声；同样，他也一言不发。</w:t>
      </w:r>
    </w:p>
    <w:p w14:paraId="69C96D40" w14:textId="77777777" w:rsidR="00D638ED" w:rsidRDefault="00D638ED" w:rsidP="00D638ED">
      <w:pPr>
        <w:widowControl/>
        <w:rPr>
          <w:rFonts w:hint="eastAsia"/>
        </w:rPr>
      </w:pPr>
      <w:r>
        <w:rPr>
          <w:rFonts w:hint="eastAsia"/>
        </w:rPr>
        <w:tab/>
      </w:r>
      <w:r>
        <w:rPr>
          <w:rFonts w:hint="eastAsia"/>
        </w:rPr>
        <w:tab/>
        <w:t>33</w:t>
      </w:r>
      <w:r>
        <w:rPr>
          <w:rFonts w:hint="eastAsia"/>
        </w:rPr>
        <w:tab/>
      </w:r>
      <w:r>
        <w:rPr>
          <w:rFonts w:hint="eastAsia"/>
        </w:rPr>
        <w:tab/>
      </w:r>
      <w:r>
        <w:rPr>
          <w:rFonts w:hint="eastAsia"/>
        </w:rPr>
        <w:tab/>
        <w:t>他忍受耻辱；没有人替他主持正义，也没有人能指出他的世系，因为他在世上的生命已到了尽头。</w:t>
      </w:r>
    </w:p>
    <w:p w14:paraId="6F711B8B" w14:textId="77777777" w:rsidR="00D638ED" w:rsidRDefault="00D638ED" w:rsidP="00D638ED">
      <w:pPr>
        <w:widowControl/>
        <w:rPr>
          <w:rFonts w:hint="eastAsia"/>
        </w:rPr>
      </w:pPr>
    </w:p>
    <w:p w14:paraId="613AA7E5" w14:textId="77777777" w:rsidR="00D638ED" w:rsidRDefault="00D638ED" w:rsidP="00D638ED">
      <w:pPr>
        <w:widowControl/>
        <w:rPr>
          <w:rFonts w:hint="eastAsia"/>
        </w:rPr>
      </w:pPr>
      <w:r>
        <w:rPr>
          <w:rFonts w:hint="eastAsia"/>
        </w:rPr>
        <w:tab/>
        <w:t>《罗马书2:1》</w:t>
      </w:r>
      <w:r>
        <w:rPr>
          <w:rFonts w:hint="eastAsia"/>
        </w:rPr>
        <w:tab/>
      </w:r>
      <w:r>
        <w:rPr>
          <w:rFonts w:hint="eastAsia"/>
        </w:rPr>
        <w:tab/>
        <w:t>朋友啊，你评断别人，不管你是谁，都是不可原谅的。</w:t>
      </w:r>
    </w:p>
    <w:p w14:paraId="2247D489" w14:textId="77777777" w:rsidR="00D638ED" w:rsidRDefault="00D638ED" w:rsidP="00D638ED">
      <w:pPr>
        <w:widowControl/>
        <w:rPr>
          <w:rFonts w:hint="eastAsia"/>
        </w:rPr>
      </w:pPr>
    </w:p>
    <w:p w14:paraId="38B1452A" w14:textId="77777777" w:rsidR="00D638ED" w:rsidRDefault="00D638ED" w:rsidP="00D638ED">
      <w:pPr>
        <w:widowControl/>
        <w:rPr>
          <w:rFonts w:hint="eastAsia"/>
        </w:rPr>
      </w:pPr>
      <w:r>
        <w:rPr>
          <w:rFonts w:hint="eastAsia"/>
        </w:rPr>
        <w:tab/>
        <w:t>《罗马书5:3-4》</w:t>
      </w:r>
      <w:r>
        <w:rPr>
          <w:rFonts w:hint="eastAsia"/>
        </w:rPr>
        <w:tab/>
        <w:t>不但如此，在患难中，我们仍然喜乐；因为我们知道患难培养忍耐，忍耐蒙上帝嘉许，上帝的嘉许带来盼望。</w:t>
      </w:r>
    </w:p>
    <w:p w14:paraId="03B73B59" w14:textId="77777777" w:rsidR="00D638ED" w:rsidRDefault="00D638ED" w:rsidP="00D638ED">
      <w:pPr>
        <w:widowControl/>
        <w:rPr>
          <w:rFonts w:hint="eastAsia"/>
        </w:rPr>
      </w:pPr>
      <w:r>
        <w:rPr>
          <w:rFonts w:hint="eastAsia"/>
        </w:rPr>
        <w:tab/>
      </w:r>
      <w:r>
        <w:rPr>
          <w:rFonts w:hint="eastAsia"/>
        </w:rPr>
        <w:tab/>
        <w:t>16</w:t>
      </w:r>
      <w:r>
        <w:rPr>
          <w:rFonts w:hint="eastAsia"/>
        </w:rPr>
        <w:tab/>
      </w:r>
      <w:r>
        <w:rPr>
          <w:rFonts w:hint="eastAsia"/>
        </w:rPr>
        <w:tab/>
      </w:r>
      <w:r>
        <w:rPr>
          <w:rFonts w:hint="eastAsia"/>
        </w:rPr>
        <w:tab/>
        <w:t>一个人犯罪，被判“有罪”；但是许多人犯罪，却得到那不配得的恩赐，而被判“无罪”！</w:t>
      </w:r>
    </w:p>
    <w:p w14:paraId="276C65B4" w14:textId="77777777" w:rsidR="00D638ED" w:rsidRDefault="00D638ED" w:rsidP="00D638ED">
      <w:pPr>
        <w:widowControl/>
        <w:rPr>
          <w:rFonts w:hint="eastAsia"/>
        </w:rPr>
      </w:pPr>
      <w:r>
        <w:rPr>
          <w:rFonts w:hint="eastAsia"/>
        </w:rPr>
        <w:tab/>
      </w:r>
      <w:r>
        <w:rPr>
          <w:rFonts w:hint="eastAsia"/>
        </w:rPr>
        <w:tab/>
        <w:t>17</w:t>
      </w:r>
      <w:r>
        <w:rPr>
          <w:rFonts w:hint="eastAsia"/>
        </w:rPr>
        <w:tab/>
      </w:r>
      <w:r>
        <w:rPr>
          <w:rFonts w:hint="eastAsia"/>
        </w:rPr>
        <w:tab/>
      </w:r>
      <w:r>
        <w:rPr>
          <w:rFonts w:hint="eastAsia"/>
        </w:rPr>
        <w:tab/>
        <w:t>所有领受上帝丰富恩典和白白地得以跟他有合宜关系的人，都要藉着基督而生，而掌权。</w:t>
      </w:r>
    </w:p>
    <w:p w14:paraId="04866FDA" w14:textId="77777777" w:rsidR="00D638ED" w:rsidRDefault="00D638ED" w:rsidP="00D638ED">
      <w:pPr>
        <w:widowControl/>
        <w:rPr>
          <w:rFonts w:hint="eastAsia"/>
        </w:rPr>
      </w:pPr>
      <w:r>
        <w:rPr>
          <w:rFonts w:hint="eastAsia"/>
        </w:rPr>
        <w:tab/>
      </w:r>
      <w:r>
        <w:rPr>
          <w:rFonts w:hint="eastAsia"/>
        </w:rPr>
        <w:tab/>
        <w:t>18</w:t>
      </w:r>
      <w:r>
        <w:rPr>
          <w:rFonts w:hint="eastAsia"/>
        </w:rPr>
        <w:tab/>
      </w:r>
      <w:r>
        <w:rPr>
          <w:rFonts w:hint="eastAsia"/>
        </w:rPr>
        <w:tab/>
      </w:r>
      <w:r>
        <w:rPr>
          <w:rFonts w:hint="eastAsia"/>
        </w:rPr>
        <w:tab/>
        <w:t>这样，因一个人犯罪，众人都被定罪；同样，因一个人的义行，众人都得到赦罪而获得生命。</w:t>
      </w:r>
    </w:p>
    <w:p w14:paraId="347DC048" w14:textId="77777777" w:rsidR="00D638ED" w:rsidRDefault="00D638ED" w:rsidP="00D638ED">
      <w:pPr>
        <w:widowControl/>
        <w:rPr>
          <w:rFonts w:hint="eastAsia"/>
        </w:rPr>
      </w:pPr>
    </w:p>
    <w:p w14:paraId="57466BF0" w14:textId="77777777" w:rsidR="00D638ED" w:rsidRDefault="00D638ED" w:rsidP="00D638ED">
      <w:pPr>
        <w:widowControl/>
        <w:rPr>
          <w:rFonts w:hint="eastAsia"/>
        </w:rPr>
      </w:pPr>
      <w:r>
        <w:rPr>
          <w:rFonts w:hint="eastAsia"/>
        </w:rPr>
        <w:tab/>
        <w:t>《罗马书8:18》</w:t>
      </w:r>
      <w:r>
        <w:rPr>
          <w:rFonts w:hint="eastAsia"/>
        </w:rPr>
        <w:tab/>
        <w:t>我认为，我们现在的苦难跟将来要显明给我们的荣耀相比是算不了什么的。</w:t>
      </w:r>
    </w:p>
    <w:p w14:paraId="43A7B19A" w14:textId="77777777" w:rsidR="00D638ED" w:rsidRDefault="00D638ED" w:rsidP="00D638ED">
      <w:pPr>
        <w:widowControl/>
        <w:rPr>
          <w:rFonts w:hint="eastAsia"/>
        </w:rPr>
      </w:pPr>
    </w:p>
    <w:p w14:paraId="13552B81" w14:textId="77777777" w:rsidR="00D638ED" w:rsidRDefault="00D638ED" w:rsidP="00D638ED">
      <w:pPr>
        <w:widowControl/>
        <w:rPr>
          <w:rFonts w:hint="eastAsia"/>
        </w:rPr>
      </w:pPr>
      <w:r>
        <w:rPr>
          <w:rFonts w:hint="eastAsia"/>
        </w:rPr>
        <w:tab/>
        <w:t>《罗马书11:8》</w:t>
      </w:r>
      <w:r>
        <w:rPr>
          <w:rFonts w:hint="eastAsia"/>
        </w:rPr>
        <w:tab/>
        <w:t>正如圣经所说：“上帝使他们的心灵麻木，直到现在，他们的眼睛不能看，耳朵不能听。”</w:t>
      </w:r>
    </w:p>
    <w:p w14:paraId="45729D13" w14:textId="77777777" w:rsidR="00D638ED" w:rsidRDefault="00D638ED" w:rsidP="00D638ED">
      <w:pPr>
        <w:widowControl/>
        <w:rPr>
          <w:rFonts w:hint="eastAsia"/>
        </w:rPr>
      </w:pPr>
    </w:p>
    <w:p w14:paraId="5900B7FE" w14:textId="77777777" w:rsidR="00D638ED" w:rsidRDefault="00D638ED" w:rsidP="00D638ED">
      <w:pPr>
        <w:widowControl/>
        <w:rPr>
          <w:rFonts w:hint="eastAsia"/>
        </w:rPr>
      </w:pPr>
      <w:r>
        <w:rPr>
          <w:rFonts w:hint="eastAsia"/>
        </w:rPr>
        <w:tab/>
        <w:t>《罗马书13:2》</w:t>
      </w:r>
      <w:r>
        <w:rPr>
          <w:rFonts w:hint="eastAsia"/>
        </w:rPr>
        <w:tab/>
        <w:t>所以，抗拒当政者就是抗拒上帝的命令；这样的人难免受审判。</w:t>
      </w:r>
    </w:p>
    <w:p w14:paraId="0B9F802A" w14:textId="77777777" w:rsidR="00D638ED" w:rsidRDefault="00D638ED" w:rsidP="00D638ED">
      <w:pPr>
        <w:widowControl/>
        <w:rPr>
          <w:rFonts w:hint="eastAsia"/>
        </w:rPr>
      </w:pPr>
      <w:r>
        <w:rPr>
          <w:rFonts w:hint="eastAsia"/>
        </w:rPr>
        <w:tab/>
      </w:r>
      <w:r>
        <w:rPr>
          <w:rFonts w:hint="eastAsia"/>
        </w:rPr>
        <w:tab/>
        <w:t>14</w:t>
      </w:r>
      <w:r>
        <w:rPr>
          <w:rFonts w:hint="eastAsia"/>
        </w:rPr>
        <w:tab/>
      </w:r>
      <w:r>
        <w:rPr>
          <w:rFonts w:hint="eastAsia"/>
        </w:rPr>
        <w:tab/>
      </w:r>
      <w:r>
        <w:rPr>
          <w:rFonts w:hint="eastAsia"/>
        </w:rPr>
        <w:tab/>
        <w:t xml:space="preserve">不可评断人　</w:t>
      </w:r>
    </w:p>
    <w:p w14:paraId="01048C86" w14:textId="77777777" w:rsidR="00D638ED" w:rsidRDefault="00D638ED" w:rsidP="00D638ED">
      <w:pPr>
        <w:widowControl/>
        <w:rPr>
          <w:rFonts w:hint="eastAsia"/>
        </w:rPr>
      </w:pPr>
    </w:p>
    <w:p w14:paraId="268FAC2D" w14:textId="77777777" w:rsidR="00D638ED" w:rsidRDefault="00D638ED" w:rsidP="00D638ED">
      <w:pPr>
        <w:widowControl/>
        <w:rPr>
          <w:rFonts w:hint="eastAsia"/>
        </w:rPr>
      </w:pPr>
      <w:r>
        <w:rPr>
          <w:rFonts w:hint="eastAsia"/>
        </w:rPr>
        <w:tab/>
        <w:t>《哥林多前书1:31》</w:t>
      </w:r>
      <w:r>
        <w:rPr>
          <w:rFonts w:hint="eastAsia"/>
        </w:rPr>
        <w:tab/>
        <w:t>正像圣经上说：“谁要夸口，就该夸耀主的作为。”</w:t>
      </w:r>
      <w:r>
        <w:rPr>
          <w:rFonts w:hint="eastAsia"/>
        </w:rPr>
        <w:tab/>
      </w:r>
    </w:p>
    <w:p w14:paraId="70CCF65D" w14:textId="77777777" w:rsidR="00D638ED" w:rsidRDefault="00D638ED" w:rsidP="00D638ED">
      <w:pPr>
        <w:widowControl/>
        <w:rPr>
          <w:rFonts w:hint="eastAsia"/>
        </w:rPr>
      </w:pPr>
    </w:p>
    <w:p w14:paraId="02144616" w14:textId="77777777" w:rsidR="00D638ED" w:rsidRDefault="00D638ED" w:rsidP="00D638ED">
      <w:pPr>
        <w:widowControl/>
        <w:rPr>
          <w:rFonts w:hint="eastAsia"/>
        </w:rPr>
      </w:pPr>
      <w:r>
        <w:rPr>
          <w:rFonts w:hint="eastAsia"/>
        </w:rPr>
        <w:tab/>
        <w:t>《哥林多前书3:17》</w:t>
      </w:r>
      <w:r>
        <w:rPr>
          <w:rFonts w:hint="eastAsia"/>
        </w:rPr>
        <w:tab/>
        <w:t>因此，要是有人毁坏了上帝的殿，上帝一定要毁灭他；因为上帝的殿是神圣的，你们自己就是上帝的殿。</w:t>
      </w:r>
    </w:p>
    <w:p w14:paraId="5ED17243" w14:textId="77777777" w:rsidR="00D638ED" w:rsidRDefault="00D638ED" w:rsidP="00D638ED">
      <w:pPr>
        <w:widowControl/>
        <w:rPr>
          <w:rFonts w:hint="eastAsia"/>
        </w:rPr>
      </w:pPr>
    </w:p>
    <w:p w14:paraId="24195DFE" w14:textId="77777777" w:rsidR="00D638ED" w:rsidRDefault="00D638ED" w:rsidP="00D638ED">
      <w:pPr>
        <w:widowControl/>
        <w:rPr>
          <w:rFonts w:hint="eastAsia"/>
        </w:rPr>
      </w:pPr>
      <w:r>
        <w:rPr>
          <w:rFonts w:hint="eastAsia"/>
        </w:rPr>
        <w:tab/>
        <w:t>《哥林多前书3:19》</w:t>
      </w:r>
      <w:r>
        <w:rPr>
          <w:rFonts w:hint="eastAsia"/>
        </w:rPr>
        <w:tab/>
        <w:t>“上帝使智慧的人中了自己的诡计。”</w:t>
      </w:r>
    </w:p>
    <w:p w14:paraId="7C37A818" w14:textId="77777777" w:rsidR="00D638ED" w:rsidRDefault="00D638ED" w:rsidP="00D638ED">
      <w:pPr>
        <w:widowControl/>
        <w:rPr>
          <w:rFonts w:hint="eastAsia"/>
        </w:rPr>
      </w:pPr>
      <w:r>
        <w:rPr>
          <w:rFonts w:hint="eastAsia"/>
        </w:rPr>
        <w:tab/>
      </w:r>
      <w:r>
        <w:rPr>
          <w:rFonts w:hint="eastAsia"/>
        </w:rPr>
        <w:tab/>
        <w:t>20</w:t>
      </w:r>
      <w:r>
        <w:rPr>
          <w:rFonts w:hint="eastAsia"/>
        </w:rPr>
        <w:tab/>
      </w:r>
      <w:r>
        <w:rPr>
          <w:rFonts w:hint="eastAsia"/>
        </w:rPr>
        <w:tab/>
      </w:r>
      <w:r>
        <w:rPr>
          <w:rFonts w:hint="eastAsia"/>
        </w:rPr>
        <w:tab/>
        <w:t>“主知道智慧者的思想不过是一种妄想。”</w:t>
      </w:r>
    </w:p>
    <w:p w14:paraId="7E38A437" w14:textId="77777777" w:rsidR="00D638ED" w:rsidRDefault="00D638ED" w:rsidP="00D638ED">
      <w:pPr>
        <w:widowControl/>
        <w:rPr>
          <w:rFonts w:hint="eastAsia"/>
        </w:rPr>
      </w:pPr>
      <w:r>
        <w:rPr>
          <w:rFonts w:hint="eastAsia"/>
        </w:rPr>
        <w:tab/>
      </w:r>
      <w:r>
        <w:rPr>
          <w:rFonts w:hint="eastAsia"/>
        </w:rPr>
        <w:tab/>
        <w:t>21</w:t>
      </w:r>
      <w:r>
        <w:rPr>
          <w:rFonts w:hint="eastAsia"/>
        </w:rPr>
        <w:tab/>
      </w:r>
      <w:r>
        <w:rPr>
          <w:rFonts w:hint="eastAsia"/>
        </w:rPr>
        <w:tab/>
      </w:r>
      <w:r>
        <w:rPr>
          <w:rFonts w:hint="eastAsia"/>
        </w:rPr>
        <w:tab/>
        <w:t>所以，无论谁都不应该夸耀人所能做到的事。</w:t>
      </w:r>
    </w:p>
    <w:p w14:paraId="5E00C9CA" w14:textId="77777777" w:rsidR="00D638ED" w:rsidRDefault="00D638ED" w:rsidP="00D638ED">
      <w:pPr>
        <w:widowControl/>
        <w:rPr>
          <w:rFonts w:hint="eastAsia"/>
        </w:rPr>
      </w:pPr>
    </w:p>
    <w:p w14:paraId="5F4A354E" w14:textId="77777777" w:rsidR="00D638ED" w:rsidRDefault="00D638ED" w:rsidP="00D638ED">
      <w:pPr>
        <w:widowControl/>
        <w:rPr>
          <w:rFonts w:hint="eastAsia"/>
        </w:rPr>
      </w:pPr>
      <w:r>
        <w:rPr>
          <w:rFonts w:hint="eastAsia"/>
        </w:rPr>
        <w:tab/>
        <w:t>《哥林多前书4:10》</w:t>
      </w:r>
      <w:r>
        <w:rPr>
          <w:rFonts w:hint="eastAsia"/>
        </w:rPr>
        <w:tab/>
        <w:t>我们为基督的缘故成了愚笨的人，而你们的基督里倒很聪明；我们软弱，你们倒坚强；我们被轻视，你们倒被尊重。</w:t>
      </w:r>
    </w:p>
    <w:p w14:paraId="3CEBD2E5" w14:textId="77777777" w:rsidR="00D638ED" w:rsidRDefault="00D638ED" w:rsidP="00D638ED">
      <w:pPr>
        <w:widowControl/>
        <w:rPr>
          <w:rFonts w:hint="eastAsia"/>
        </w:rPr>
      </w:pPr>
      <w:r>
        <w:rPr>
          <w:rFonts w:hint="eastAsia"/>
        </w:rPr>
        <w:tab/>
      </w:r>
      <w:r>
        <w:rPr>
          <w:rFonts w:hint="eastAsia"/>
        </w:rPr>
        <w:tab/>
        <w:t>11</w:t>
      </w:r>
      <w:r>
        <w:rPr>
          <w:rFonts w:hint="eastAsia"/>
        </w:rPr>
        <w:tab/>
      </w:r>
      <w:r>
        <w:rPr>
          <w:rFonts w:hint="eastAsia"/>
        </w:rPr>
        <w:tab/>
      </w:r>
      <w:r>
        <w:rPr>
          <w:rFonts w:hint="eastAsia"/>
        </w:rPr>
        <w:tab/>
        <w:t>直到现在，我们还是饥渴交迫，衣不蔽体，常常挨打，到处流浪，</w:t>
      </w:r>
    </w:p>
    <w:p w14:paraId="3E0661B3" w14:textId="77777777" w:rsidR="00D638ED" w:rsidRDefault="00D638ED" w:rsidP="00D638ED">
      <w:pPr>
        <w:widowControl/>
        <w:rPr>
          <w:rFonts w:hint="eastAsia"/>
        </w:rPr>
      </w:pPr>
      <w:r>
        <w:rPr>
          <w:rFonts w:hint="eastAsia"/>
        </w:rPr>
        <w:tab/>
      </w:r>
      <w:r>
        <w:rPr>
          <w:rFonts w:hint="eastAsia"/>
        </w:rPr>
        <w:tab/>
        <w:t>12</w:t>
      </w:r>
      <w:r>
        <w:rPr>
          <w:rFonts w:hint="eastAsia"/>
        </w:rPr>
        <w:tab/>
      </w:r>
      <w:r>
        <w:rPr>
          <w:rFonts w:hint="eastAsia"/>
        </w:rPr>
        <w:tab/>
      </w:r>
      <w:r>
        <w:rPr>
          <w:rFonts w:hint="eastAsia"/>
        </w:rPr>
        <w:tab/>
        <w:t>并且双手辛苦工作来养活自己。被人咒骂，我们就说祝福的话；受人逼迫，我们就忍耐；</w:t>
      </w:r>
    </w:p>
    <w:p w14:paraId="15DEE6F2" w14:textId="77777777" w:rsidR="00D638ED" w:rsidRDefault="00D638ED" w:rsidP="00D638ED">
      <w:pPr>
        <w:widowControl/>
        <w:rPr>
          <w:rFonts w:hint="eastAsia"/>
        </w:rPr>
      </w:pPr>
      <w:r>
        <w:rPr>
          <w:rFonts w:hint="eastAsia"/>
        </w:rPr>
        <w:tab/>
      </w:r>
      <w:r>
        <w:rPr>
          <w:rFonts w:hint="eastAsia"/>
        </w:rPr>
        <w:tab/>
        <w:t>13</w:t>
      </w:r>
      <w:r>
        <w:rPr>
          <w:rFonts w:hint="eastAsia"/>
        </w:rPr>
        <w:tab/>
      </w:r>
      <w:r>
        <w:rPr>
          <w:rFonts w:hint="eastAsia"/>
        </w:rPr>
        <w:tab/>
      </w:r>
      <w:r>
        <w:rPr>
          <w:rFonts w:hint="eastAsia"/>
        </w:rPr>
        <w:tab/>
        <w:t>被侮辱，我们就用好话回答。直到现在，我们还被看作是世上的垃圾，人间的渣滓。</w:t>
      </w:r>
    </w:p>
    <w:p w14:paraId="234EA05E" w14:textId="77777777" w:rsidR="00D638ED" w:rsidRDefault="00D638ED" w:rsidP="00D638ED">
      <w:pPr>
        <w:widowControl/>
        <w:rPr>
          <w:rFonts w:hint="eastAsia"/>
        </w:rPr>
      </w:pPr>
    </w:p>
    <w:p w14:paraId="1A6AF072" w14:textId="77777777" w:rsidR="00D638ED" w:rsidRDefault="00D638ED" w:rsidP="00D638ED">
      <w:pPr>
        <w:widowControl/>
        <w:rPr>
          <w:rFonts w:hint="eastAsia"/>
        </w:rPr>
      </w:pPr>
      <w:r>
        <w:rPr>
          <w:rFonts w:hint="eastAsia"/>
        </w:rPr>
        <w:lastRenderedPageBreak/>
        <w:tab/>
        <w:t>《哥林多前书5:12-13》</w:t>
      </w:r>
      <w:r>
        <w:rPr>
          <w:rFonts w:hint="eastAsia"/>
        </w:rPr>
        <w:tab/>
      </w:r>
    </w:p>
    <w:p w14:paraId="13970508"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t>我的责任不在于审判教外的人，上帝自然会审判他们。然而，你们不是应该审判教内的人吗？正如圣经上说：“要从你们当中把那邪恶的人开除！”</w:t>
      </w:r>
    </w:p>
    <w:p w14:paraId="23A8BF8D" w14:textId="77777777" w:rsidR="00D638ED" w:rsidRDefault="00D638ED" w:rsidP="00D638ED">
      <w:pPr>
        <w:widowControl/>
        <w:rPr>
          <w:rFonts w:hint="eastAsia"/>
        </w:rPr>
      </w:pPr>
    </w:p>
    <w:p w14:paraId="1BC94E2E" w14:textId="77777777" w:rsidR="00D638ED" w:rsidRDefault="00D638ED" w:rsidP="00D638ED">
      <w:pPr>
        <w:widowControl/>
        <w:rPr>
          <w:rFonts w:hint="eastAsia"/>
        </w:rPr>
      </w:pPr>
      <w:r>
        <w:rPr>
          <w:rFonts w:hint="eastAsia"/>
        </w:rPr>
        <w:tab/>
        <w:t>《哥林多前书10:21》你们不能喝主的杯又喝鬼的杯，不能参加主的筵席又参加鬼的筵席。</w:t>
      </w:r>
    </w:p>
    <w:p w14:paraId="14C8F8E8" w14:textId="77777777" w:rsidR="00D638ED" w:rsidRDefault="00D638ED" w:rsidP="00D638ED">
      <w:pPr>
        <w:widowControl/>
        <w:rPr>
          <w:rFonts w:hint="eastAsia"/>
        </w:rPr>
      </w:pPr>
    </w:p>
    <w:p w14:paraId="7D01869D" w14:textId="77777777" w:rsidR="00D638ED" w:rsidRDefault="00D638ED" w:rsidP="00D638ED">
      <w:pPr>
        <w:widowControl/>
        <w:rPr>
          <w:rFonts w:hint="eastAsia"/>
        </w:rPr>
      </w:pPr>
      <w:r>
        <w:rPr>
          <w:rFonts w:hint="eastAsia"/>
        </w:rPr>
        <w:tab/>
        <w:t>《哥林多前书11:5》</w:t>
      </w:r>
      <w:r>
        <w:rPr>
          <w:rFonts w:hint="eastAsia"/>
        </w:rPr>
        <w:tab/>
        <w:t>可是，妻子在公共场所祷告或宣读上帝信息的时候，要是不蒙着头就是羞辱自己的丈夫。这样的女人和剃了头发的女人没有什么区别。</w:t>
      </w:r>
    </w:p>
    <w:p w14:paraId="3E9626ED" w14:textId="77777777" w:rsidR="00D638ED" w:rsidRDefault="00D638ED" w:rsidP="00D638ED">
      <w:pPr>
        <w:widowControl/>
        <w:rPr>
          <w:rFonts w:hint="eastAsia"/>
        </w:rPr>
      </w:pPr>
    </w:p>
    <w:p w14:paraId="21602F89" w14:textId="77777777" w:rsidR="00D638ED" w:rsidRDefault="00D638ED" w:rsidP="00D638ED">
      <w:pPr>
        <w:widowControl/>
        <w:rPr>
          <w:rFonts w:hint="eastAsia"/>
        </w:rPr>
      </w:pPr>
      <w:r>
        <w:rPr>
          <w:rFonts w:hint="eastAsia"/>
        </w:rPr>
        <w:tab/>
        <w:t>《哥林多前书12:7》</w:t>
      </w:r>
      <w:r>
        <w:rPr>
          <w:rFonts w:hint="eastAsia"/>
        </w:rPr>
        <w:tab/>
        <w:t xml:space="preserve">为了使大家都得到好处，圣灵在我们每个人身上所彰显的也各不相同　</w:t>
      </w:r>
    </w:p>
    <w:p w14:paraId="020C61A8" w14:textId="77777777" w:rsidR="00D638ED" w:rsidRDefault="00D638ED" w:rsidP="00D638ED">
      <w:pPr>
        <w:widowControl/>
        <w:rPr>
          <w:rFonts w:hint="eastAsia"/>
        </w:rPr>
      </w:pPr>
    </w:p>
    <w:p w14:paraId="300B1711" w14:textId="77777777" w:rsidR="00D638ED" w:rsidRDefault="00D638ED" w:rsidP="00D638ED">
      <w:pPr>
        <w:widowControl/>
        <w:rPr>
          <w:rFonts w:hint="eastAsia"/>
        </w:rPr>
      </w:pPr>
      <w:r>
        <w:rPr>
          <w:rFonts w:hint="eastAsia"/>
        </w:rPr>
        <w:tab/>
        <w:t>《哥林多前书13:4》</w:t>
      </w:r>
      <w:r>
        <w:rPr>
          <w:rFonts w:hint="eastAsia"/>
        </w:rPr>
        <w:tab/>
        <w:t>爱是坚忍的，仁慈的；有爱就不嫉妒，不自夸，不骄傲，不做卤莽的事，不自私，不轻易动怒，不记住别人的过错，不喜欢不义，只喜爱真理。</w:t>
      </w:r>
    </w:p>
    <w:p w14:paraId="3480A106"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t>爱能包容一切，对一切有信心，对一切有盼望，能忍受一切。</w:t>
      </w:r>
    </w:p>
    <w:p w14:paraId="45AE365A" w14:textId="77777777" w:rsidR="00D638ED" w:rsidRDefault="00D638ED" w:rsidP="00D638ED">
      <w:pPr>
        <w:widowControl/>
        <w:rPr>
          <w:rFonts w:hint="eastAsia"/>
        </w:rPr>
      </w:pPr>
    </w:p>
    <w:p w14:paraId="4767E600" w14:textId="77777777" w:rsidR="00D638ED" w:rsidRDefault="00D638ED" w:rsidP="00D638ED">
      <w:pPr>
        <w:widowControl/>
        <w:rPr>
          <w:rFonts w:hint="eastAsia"/>
        </w:rPr>
      </w:pPr>
      <w:r>
        <w:rPr>
          <w:rFonts w:hint="eastAsia"/>
        </w:rPr>
        <w:tab/>
        <w:t>《哥林多前书14:34》妇女在聚会中要安静。她们不可以发言；就像犹太人的法律所规定的，她们要安于本分。</w:t>
      </w:r>
    </w:p>
    <w:p w14:paraId="77EF5687" w14:textId="77777777" w:rsidR="00D638ED" w:rsidRDefault="00D638ED" w:rsidP="00D638ED">
      <w:pPr>
        <w:widowControl/>
        <w:rPr>
          <w:rFonts w:hint="eastAsia"/>
        </w:rPr>
      </w:pPr>
      <w:r>
        <w:rPr>
          <w:rFonts w:hint="eastAsia"/>
        </w:rPr>
        <w:tab/>
      </w:r>
      <w:r>
        <w:rPr>
          <w:rFonts w:hint="eastAsia"/>
        </w:rPr>
        <w:tab/>
        <w:t>36</w:t>
      </w:r>
      <w:r>
        <w:rPr>
          <w:rFonts w:hint="eastAsia"/>
        </w:rPr>
        <w:tab/>
      </w:r>
      <w:r>
        <w:rPr>
          <w:rFonts w:hint="eastAsia"/>
        </w:rPr>
        <w:tab/>
      </w:r>
      <w:r>
        <w:rPr>
          <w:rFonts w:hint="eastAsia"/>
        </w:rPr>
        <w:tab/>
        <w:t>什么话？上帝的道岂是从你们来的？岂是单单传授给你们的？</w:t>
      </w:r>
    </w:p>
    <w:p w14:paraId="33D772A7" w14:textId="77777777" w:rsidR="00D638ED" w:rsidRDefault="00D638ED" w:rsidP="00D638ED">
      <w:pPr>
        <w:widowControl/>
        <w:rPr>
          <w:rFonts w:hint="eastAsia"/>
        </w:rPr>
      </w:pPr>
      <w:r>
        <w:rPr>
          <w:rFonts w:hint="eastAsia"/>
        </w:rPr>
        <w:tab/>
      </w:r>
      <w:r>
        <w:rPr>
          <w:rFonts w:hint="eastAsia"/>
        </w:rPr>
        <w:tab/>
        <w:t>40</w:t>
      </w:r>
      <w:r>
        <w:rPr>
          <w:rFonts w:hint="eastAsia"/>
        </w:rPr>
        <w:tab/>
      </w:r>
      <w:r>
        <w:rPr>
          <w:rFonts w:hint="eastAsia"/>
        </w:rPr>
        <w:tab/>
      </w:r>
      <w:r>
        <w:rPr>
          <w:rFonts w:hint="eastAsia"/>
        </w:rPr>
        <w:tab/>
        <w:t>凡事要做得恰当而有次序。</w:t>
      </w:r>
    </w:p>
    <w:p w14:paraId="6B564303" w14:textId="77777777" w:rsidR="00D638ED" w:rsidRDefault="00D638ED" w:rsidP="00D638ED">
      <w:pPr>
        <w:widowControl/>
        <w:rPr>
          <w:rFonts w:hint="eastAsia"/>
        </w:rPr>
      </w:pPr>
    </w:p>
    <w:p w14:paraId="6755BBD4" w14:textId="77777777" w:rsidR="00D638ED" w:rsidRDefault="00D638ED" w:rsidP="00D638ED">
      <w:pPr>
        <w:widowControl/>
        <w:rPr>
          <w:rFonts w:hint="eastAsia"/>
        </w:rPr>
      </w:pPr>
      <w:r>
        <w:rPr>
          <w:rFonts w:hint="eastAsia"/>
        </w:rPr>
        <w:tab/>
        <w:t>《哥林多后书4:1》</w:t>
      </w:r>
      <w:r>
        <w:rPr>
          <w:rFonts w:hint="eastAsia"/>
        </w:rPr>
        <w:tab/>
        <w:t>既然上帝怜悯我们，把这任务交给我们，我们就不灰心。</w:t>
      </w:r>
    </w:p>
    <w:p w14:paraId="5F13AA07" w14:textId="77777777" w:rsidR="00D638ED" w:rsidRDefault="00D638ED" w:rsidP="00D638ED">
      <w:pPr>
        <w:widowControl/>
        <w:rPr>
          <w:rFonts w:hint="eastAsia"/>
        </w:rPr>
      </w:pPr>
      <w:r>
        <w:rPr>
          <w:rFonts w:hint="eastAsia"/>
        </w:rPr>
        <w:tab/>
      </w:r>
      <w:r>
        <w:rPr>
          <w:rFonts w:hint="eastAsia"/>
        </w:rPr>
        <w:tab/>
        <w:t>2</w:t>
      </w:r>
      <w:r>
        <w:rPr>
          <w:rFonts w:hint="eastAsia"/>
        </w:rPr>
        <w:tab/>
      </w:r>
      <w:r>
        <w:rPr>
          <w:rFonts w:hint="eastAsia"/>
        </w:rPr>
        <w:tab/>
      </w:r>
      <w:r>
        <w:rPr>
          <w:rFonts w:hint="eastAsia"/>
        </w:rPr>
        <w:tab/>
        <w:t>我们放弃了一切暗昧可耻的事，不做诡诈的事，也不曲解上帝的话。在上帝面前，我们公开显明真理，以自己的行为来启发每一个人的良心。</w:t>
      </w:r>
    </w:p>
    <w:p w14:paraId="106EAB9B" w14:textId="77777777" w:rsidR="00D638ED" w:rsidRDefault="00D638ED" w:rsidP="00D638ED">
      <w:pPr>
        <w:widowControl/>
        <w:rPr>
          <w:rFonts w:hint="eastAsia"/>
        </w:rPr>
      </w:pPr>
    </w:p>
    <w:p w14:paraId="00BA23B7" w14:textId="77777777" w:rsidR="00D638ED" w:rsidRDefault="00D638ED" w:rsidP="00D638ED">
      <w:pPr>
        <w:widowControl/>
        <w:rPr>
          <w:rFonts w:hint="eastAsia"/>
        </w:rPr>
      </w:pPr>
      <w:r>
        <w:rPr>
          <w:rFonts w:hint="eastAsia"/>
        </w:rPr>
        <w:tab/>
        <w:t>《哥林多后书10:5》</w:t>
      </w:r>
      <w:r>
        <w:rPr>
          <w:rFonts w:hint="eastAsia"/>
        </w:rPr>
        <w:tab/>
        <w:t>我们要掠取每一个人的心思来归顺基督。等你们完全顺服的时候，我们就惩罚那些不顺服的人。</w:t>
      </w:r>
    </w:p>
    <w:p w14:paraId="7FF8E51D" w14:textId="77777777" w:rsidR="00D638ED" w:rsidRDefault="00D638ED" w:rsidP="00D638ED">
      <w:pPr>
        <w:widowControl/>
        <w:rPr>
          <w:rFonts w:hint="eastAsia"/>
        </w:rPr>
      </w:pPr>
      <w:r>
        <w:rPr>
          <w:rFonts w:hint="eastAsia"/>
        </w:rPr>
        <w:tab/>
      </w:r>
      <w:r>
        <w:rPr>
          <w:rFonts w:hint="eastAsia"/>
        </w:rPr>
        <w:tab/>
        <w:t>17</w:t>
      </w:r>
      <w:r>
        <w:rPr>
          <w:rFonts w:hint="eastAsia"/>
        </w:rPr>
        <w:tab/>
      </w:r>
      <w:r>
        <w:rPr>
          <w:rFonts w:hint="eastAsia"/>
        </w:rPr>
        <w:tab/>
      </w:r>
      <w:r>
        <w:rPr>
          <w:rFonts w:hint="eastAsia"/>
        </w:rPr>
        <w:tab/>
        <w:t>正在圣经所说：“谁要夸口，就该夸耀主的作为！”</w:t>
      </w:r>
    </w:p>
    <w:p w14:paraId="0A7A8E3D" w14:textId="77777777" w:rsidR="00D638ED" w:rsidRDefault="00D638ED" w:rsidP="00D638ED">
      <w:pPr>
        <w:widowControl/>
        <w:rPr>
          <w:rFonts w:hint="eastAsia"/>
        </w:rPr>
      </w:pPr>
    </w:p>
    <w:p w14:paraId="1AAF6D30" w14:textId="77777777" w:rsidR="00D638ED" w:rsidRDefault="00D638ED" w:rsidP="00D638ED">
      <w:pPr>
        <w:widowControl/>
        <w:rPr>
          <w:rFonts w:hint="eastAsia"/>
        </w:rPr>
      </w:pPr>
      <w:r>
        <w:rPr>
          <w:rFonts w:hint="eastAsia"/>
        </w:rPr>
        <w:tab/>
        <w:t>《哥林多后书12:1-3》</w:t>
      </w:r>
      <w:r>
        <w:rPr>
          <w:rFonts w:hint="eastAsia"/>
        </w:rPr>
        <w:tab/>
      </w:r>
    </w:p>
    <w:p w14:paraId="56FC98A9" w14:textId="77777777" w:rsidR="00D638ED" w:rsidRDefault="00D638ED" w:rsidP="00D638ED">
      <w:pPr>
        <w:widowControl/>
        <w:rPr>
          <w:rFonts w:hint="eastAsia"/>
        </w:rPr>
      </w:pPr>
      <w:r>
        <w:rPr>
          <w:rFonts w:hint="eastAsia"/>
        </w:rPr>
        <w:tab/>
      </w:r>
      <w:r>
        <w:rPr>
          <w:rFonts w:hint="eastAsia"/>
        </w:rPr>
        <w:tab/>
      </w:r>
      <w:r>
        <w:rPr>
          <w:rFonts w:hint="eastAsia"/>
        </w:rPr>
        <w:tab/>
      </w:r>
      <w:r>
        <w:rPr>
          <w:rFonts w:hint="eastAsia"/>
        </w:rPr>
        <w:tab/>
      </w:r>
      <w:r>
        <w:rPr>
          <w:rFonts w:hint="eastAsia"/>
        </w:rPr>
        <w:tab/>
        <w:t xml:space="preserve">异象　</w:t>
      </w:r>
    </w:p>
    <w:p w14:paraId="33797D83" w14:textId="77777777" w:rsidR="00D638ED" w:rsidRDefault="00D638ED" w:rsidP="00D638ED">
      <w:pPr>
        <w:widowControl/>
        <w:rPr>
          <w:rFonts w:hint="eastAsia"/>
        </w:rPr>
      </w:pPr>
    </w:p>
    <w:p w14:paraId="56D0D691" w14:textId="77777777" w:rsidR="00D638ED" w:rsidRDefault="00D638ED" w:rsidP="00D638ED">
      <w:pPr>
        <w:widowControl/>
        <w:rPr>
          <w:rFonts w:hint="eastAsia"/>
        </w:rPr>
      </w:pPr>
      <w:r>
        <w:rPr>
          <w:rFonts w:hint="eastAsia"/>
        </w:rPr>
        <w:tab/>
        <w:t>《加拉太书3:10》</w:t>
      </w:r>
      <w:r>
        <w:rPr>
          <w:rFonts w:hint="eastAsia"/>
        </w:rPr>
        <w:tab/>
        <w:t>以遵守法律为凭藉的人都是活在诅咒之下。</w:t>
      </w:r>
    </w:p>
    <w:p w14:paraId="24C4598F" w14:textId="77777777" w:rsidR="00D638ED" w:rsidRDefault="00D638ED" w:rsidP="00D638ED">
      <w:pPr>
        <w:widowControl/>
        <w:rPr>
          <w:rFonts w:hint="eastAsia"/>
        </w:rPr>
      </w:pPr>
    </w:p>
    <w:p w14:paraId="1BAC9779" w14:textId="77777777" w:rsidR="00D638ED" w:rsidRDefault="00D638ED" w:rsidP="00D638ED">
      <w:pPr>
        <w:widowControl/>
        <w:rPr>
          <w:rFonts w:hint="eastAsia"/>
        </w:rPr>
      </w:pPr>
      <w:r>
        <w:rPr>
          <w:rFonts w:hint="eastAsia"/>
        </w:rPr>
        <w:tab/>
        <w:t>《加拉太书5:14》</w:t>
      </w:r>
      <w:r>
        <w:rPr>
          <w:rFonts w:hint="eastAsia"/>
        </w:rPr>
        <w:tab/>
        <w:t>因为全部法律都综合在“爱人如己”这条命令里面。</w:t>
      </w:r>
    </w:p>
    <w:p w14:paraId="473BAC3D" w14:textId="77777777" w:rsidR="00D638ED" w:rsidRDefault="00D638ED" w:rsidP="00D638ED">
      <w:pPr>
        <w:widowControl/>
        <w:rPr>
          <w:rFonts w:hint="eastAsia"/>
        </w:rPr>
      </w:pPr>
      <w:r>
        <w:rPr>
          <w:rFonts w:hint="eastAsia"/>
        </w:rPr>
        <w:lastRenderedPageBreak/>
        <w:tab/>
      </w:r>
      <w:r>
        <w:rPr>
          <w:rFonts w:hint="eastAsia"/>
        </w:rPr>
        <w:tab/>
        <w:t>15</w:t>
      </w:r>
      <w:r>
        <w:rPr>
          <w:rFonts w:hint="eastAsia"/>
        </w:rPr>
        <w:tab/>
      </w:r>
      <w:r>
        <w:rPr>
          <w:rFonts w:hint="eastAsia"/>
        </w:rPr>
        <w:tab/>
      </w:r>
      <w:r>
        <w:rPr>
          <w:rFonts w:hint="eastAsia"/>
        </w:rPr>
        <w:tab/>
        <w:t>要当心哪，如果你们像禽兽一样相咬相吞，你们一定同归于尽。</w:t>
      </w:r>
    </w:p>
    <w:p w14:paraId="574B6B3D" w14:textId="77777777" w:rsidR="00D638ED" w:rsidRDefault="00D638ED" w:rsidP="00D638ED">
      <w:pPr>
        <w:widowControl/>
        <w:rPr>
          <w:rFonts w:hint="eastAsia"/>
        </w:rPr>
      </w:pPr>
    </w:p>
    <w:p w14:paraId="035DDD27" w14:textId="77777777" w:rsidR="00D638ED" w:rsidRDefault="00D638ED" w:rsidP="00D638ED">
      <w:pPr>
        <w:widowControl/>
        <w:rPr>
          <w:rFonts w:hint="eastAsia"/>
        </w:rPr>
      </w:pPr>
      <w:r>
        <w:rPr>
          <w:rFonts w:hint="eastAsia"/>
        </w:rPr>
        <w:tab/>
        <w:t>《加拉太书6:7》</w:t>
      </w:r>
      <w:r>
        <w:rPr>
          <w:rFonts w:hint="eastAsia"/>
        </w:rPr>
        <w:tab/>
        <w:t>你们不要自欺，也不要欺骗上帝。一个人种什么，就收什么。</w:t>
      </w:r>
    </w:p>
    <w:p w14:paraId="42F9DA6A" w14:textId="77777777" w:rsidR="00D638ED" w:rsidRDefault="00D638ED" w:rsidP="00D638ED">
      <w:pPr>
        <w:widowControl/>
        <w:rPr>
          <w:rFonts w:hint="eastAsia"/>
        </w:rPr>
      </w:pPr>
    </w:p>
    <w:p w14:paraId="063CE5A9" w14:textId="77777777" w:rsidR="00D638ED" w:rsidRDefault="00D638ED" w:rsidP="00D638ED">
      <w:pPr>
        <w:widowControl/>
        <w:rPr>
          <w:rFonts w:hint="eastAsia"/>
        </w:rPr>
      </w:pPr>
      <w:r>
        <w:rPr>
          <w:rFonts w:hint="eastAsia"/>
        </w:rPr>
        <w:tab/>
        <w:t>《以弗所书6:4》</w:t>
      </w:r>
      <w:r>
        <w:rPr>
          <w:rFonts w:hint="eastAsia"/>
        </w:rPr>
        <w:tab/>
        <w:t>作父亲的，你们不要激怒儿女，要用主的教导来养育栽培他们。</w:t>
      </w:r>
    </w:p>
    <w:p w14:paraId="69432D01" w14:textId="77777777" w:rsidR="00D638ED" w:rsidRDefault="00D638ED" w:rsidP="00D638ED">
      <w:pPr>
        <w:widowControl/>
        <w:rPr>
          <w:rFonts w:hint="eastAsia"/>
        </w:rPr>
      </w:pPr>
    </w:p>
    <w:p w14:paraId="51226A6F" w14:textId="77777777" w:rsidR="00D638ED" w:rsidRDefault="00D638ED" w:rsidP="00D638ED">
      <w:pPr>
        <w:widowControl/>
        <w:rPr>
          <w:rFonts w:hint="eastAsia"/>
        </w:rPr>
      </w:pPr>
      <w:r>
        <w:rPr>
          <w:rFonts w:hint="eastAsia"/>
        </w:rPr>
        <w:tab/>
        <w:t>《腓立比书4:7》</w:t>
      </w:r>
      <w:r>
        <w:rPr>
          <w:rFonts w:hint="eastAsia"/>
        </w:rPr>
        <w:tab/>
        <w:t>上帝所赐那超越人所能理解的平安，会藉着基督耶稣，保守你们的心怀意念。</w:t>
      </w:r>
    </w:p>
    <w:p w14:paraId="305A13D2" w14:textId="77777777" w:rsidR="00D638ED" w:rsidRDefault="00D638ED" w:rsidP="00D638ED">
      <w:pPr>
        <w:widowControl/>
        <w:rPr>
          <w:rFonts w:hint="eastAsia"/>
        </w:rPr>
      </w:pPr>
    </w:p>
    <w:p w14:paraId="0AB71D8F" w14:textId="77777777" w:rsidR="00D638ED" w:rsidRDefault="00D638ED" w:rsidP="00D638ED">
      <w:pPr>
        <w:widowControl/>
        <w:rPr>
          <w:rFonts w:hint="eastAsia"/>
        </w:rPr>
      </w:pPr>
      <w:r>
        <w:rPr>
          <w:rFonts w:hint="eastAsia"/>
        </w:rPr>
        <w:tab/>
        <w:t>《帖撒罗尼迦前书5》</w:t>
      </w:r>
    </w:p>
    <w:p w14:paraId="2DF5A841" w14:textId="77777777" w:rsidR="00D638ED" w:rsidRDefault="00D638ED" w:rsidP="00D638ED">
      <w:pPr>
        <w:widowControl/>
        <w:rPr>
          <w:rFonts w:hint="eastAsia"/>
        </w:rPr>
      </w:pPr>
      <w:r>
        <w:rPr>
          <w:rFonts w:hint="eastAsia"/>
        </w:rPr>
        <w:tab/>
      </w:r>
      <w:r>
        <w:rPr>
          <w:rFonts w:hint="eastAsia"/>
        </w:rPr>
        <w:tab/>
        <w:t>2</w:t>
      </w:r>
      <w:r>
        <w:rPr>
          <w:rFonts w:hint="eastAsia"/>
        </w:rPr>
        <w:tab/>
      </w:r>
      <w:r>
        <w:rPr>
          <w:rFonts w:hint="eastAsia"/>
        </w:rPr>
        <w:tab/>
      </w:r>
      <w:r>
        <w:rPr>
          <w:rFonts w:hint="eastAsia"/>
        </w:rPr>
        <w:tab/>
        <w:t>因为你们知道，主再来的日子就像小偷在夜里突然来到一样。</w:t>
      </w:r>
    </w:p>
    <w:p w14:paraId="44448D05" w14:textId="77777777" w:rsidR="00D638ED" w:rsidRDefault="00D638ED" w:rsidP="00D638ED">
      <w:pPr>
        <w:widowControl/>
        <w:rPr>
          <w:rFonts w:hint="eastAsia"/>
        </w:rPr>
      </w:pPr>
      <w:r>
        <w:rPr>
          <w:rFonts w:hint="eastAsia"/>
        </w:rPr>
        <w:tab/>
      </w:r>
      <w:r>
        <w:rPr>
          <w:rFonts w:hint="eastAsia"/>
        </w:rPr>
        <w:tab/>
        <w:t>6</w:t>
      </w:r>
      <w:r>
        <w:rPr>
          <w:rFonts w:hint="eastAsia"/>
        </w:rPr>
        <w:tab/>
      </w:r>
      <w:r>
        <w:rPr>
          <w:rFonts w:hint="eastAsia"/>
        </w:rPr>
        <w:tab/>
      </w:r>
      <w:r>
        <w:rPr>
          <w:rFonts w:hint="eastAsia"/>
        </w:rPr>
        <w:tab/>
        <w:t>所以，我们不应该像别人那样沉睡；我们要警醒戒备。</w:t>
      </w:r>
    </w:p>
    <w:p w14:paraId="14E2D6A1" w14:textId="77777777" w:rsidR="00D638ED" w:rsidRDefault="00D638ED" w:rsidP="00D638ED">
      <w:pPr>
        <w:widowControl/>
        <w:rPr>
          <w:rFonts w:hint="eastAsia"/>
        </w:rPr>
      </w:pPr>
      <w:r>
        <w:rPr>
          <w:rFonts w:hint="eastAsia"/>
        </w:rPr>
        <w:tab/>
      </w:r>
      <w:r>
        <w:rPr>
          <w:rFonts w:hint="eastAsia"/>
        </w:rPr>
        <w:tab/>
        <w:t>8</w:t>
      </w:r>
      <w:r>
        <w:rPr>
          <w:rFonts w:hint="eastAsia"/>
        </w:rPr>
        <w:tab/>
      </w:r>
      <w:r>
        <w:rPr>
          <w:rFonts w:hint="eastAsia"/>
        </w:rPr>
        <w:tab/>
      </w:r>
      <w:r>
        <w:rPr>
          <w:rFonts w:hint="eastAsia"/>
        </w:rPr>
        <w:tab/>
        <w:t>既然我们属于白昼，就应该戒备。我们要以信和爱作护胸甲穿上，以得救的盼望作头盔戴上。</w:t>
      </w:r>
    </w:p>
    <w:p w14:paraId="5D50A1D9" w14:textId="77777777" w:rsidR="00D638ED" w:rsidRDefault="00D638ED" w:rsidP="00D638ED">
      <w:pPr>
        <w:widowControl/>
        <w:rPr>
          <w:rFonts w:hint="eastAsia"/>
        </w:rPr>
      </w:pPr>
      <w:r>
        <w:rPr>
          <w:rFonts w:hint="eastAsia"/>
        </w:rPr>
        <w:tab/>
      </w:r>
      <w:r>
        <w:rPr>
          <w:rFonts w:hint="eastAsia"/>
        </w:rPr>
        <w:tab/>
        <w:t>15</w:t>
      </w:r>
      <w:r>
        <w:rPr>
          <w:rFonts w:hint="eastAsia"/>
        </w:rPr>
        <w:tab/>
      </w:r>
      <w:r>
        <w:rPr>
          <w:rFonts w:hint="eastAsia"/>
        </w:rPr>
        <w:tab/>
      </w:r>
      <w:r>
        <w:rPr>
          <w:rFonts w:hint="eastAsia"/>
        </w:rPr>
        <w:tab/>
        <w:t>要谨慎，谁都不可以恶报恶，要常常彼此关心，为别人的好处着想。</w:t>
      </w:r>
    </w:p>
    <w:p w14:paraId="795DE6FB" w14:textId="77777777" w:rsidR="00D638ED" w:rsidRDefault="00D638ED" w:rsidP="00D638ED">
      <w:pPr>
        <w:widowControl/>
        <w:rPr>
          <w:rFonts w:hint="eastAsia"/>
        </w:rPr>
      </w:pPr>
      <w:r>
        <w:rPr>
          <w:rFonts w:hint="eastAsia"/>
        </w:rPr>
        <w:tab/>
      </w:r>
      <w:r>
        <w:rPr>
          <w:rFonts w:hint="eastAsia"/>
        </w:rPr>
        <w:tab/>
        <w:t>18</w:t>
      </w:r>
      <w:r>
        <w:rPr>
          <w:rFonts w:hint="eastAsia"/>
        </w:rPr>
        <w:tab/>
      </w:r>
      <w:r>
        <w:rPr>
          <w:rFonts w:hint="eastAsia"/>
        </w:rPr>
        <w:tab/>
      </w:r>
      <w:r>
        <w:rPr>
          <w:rFonts w:hint="eastAsia"/>
        </w:rPr>
        <w:tab/>
        <w:t>在任何环境中都要感谢。这是上帝为你们这些属于基督耶稣的人所定的旨意。</w:t>
      </w:r>
    </w:p>
    <w:p w14:paraId="227333A1" w14:textId="77777777" w:rsidR="00D638ED" w:rsidRDefault="00D638ED" w:rsidP="00D638ED">
      <w:pPr>
        <w:widowControl/>
        <w:rPr>
          <w:rFonts w:hint="eastAsia"/>
        </w:rPr>
      </w:pPr>
      <w:r>
        <w:rPr>
          <w:rFonts w:hint="eastAsia"/>
        </w:rPr>
        <w:tab/>
      </w:r>
      <w:r>
        <w:rPr>
          <w:rFonts w:hint="eastAsia"/>
        </w:rPr>
        <w:tab/>
        <w:t>21</w:t>
      </w:r>
      <w:r>
        <w:rPr>
          <w:rFonts w:hint="eastAsia"/>
        </w:rPr>
        <w:tab/>
      </w:r>
      <w:r>
        <w:rPr>
          <w:rFonts w:hint="eastAsia"/>
        </w:rPr>
        <w:tab/>
      </w:r>
      <w:r>
        <w:rPr>
          <w:rFonts w:hint="eastAsia"/>
        </w:rPr>
        <w:tab/>
        <w:t>要详细查验每一件事，持守那美善的，弃绝一切邪恶。</w:t>
      </w:r>
    </w:p>
    <w:p w14:paraId="3890787D" w14:textId="77777777" w:rsidR="00D638ED" w:rsidRDefault="00D638ED" w:rsidP="00D638ED">
      <w:pPr>
        <w:widowControl/>
        <w:rPr>
          <w:rFonts w:hint="eastAsia"/>
        </w:rPr>
      </w:pPr>
    </w:p>
    <w:p w14:paraId="196B1473" w14:textId="77777777" w:rsidR="00D638ED" w:rsidRDefault="00D638ED" w:rsidP="00D638ED">
      <w:pPr>
        <w:widowControl/>
        <w:rPr>
          <w:rFonts w:hint="eastAsia"/>
        </w:rPr>
      </w:pPr>
      <w:r>
        <w:rPr>
          <w:rFonts w:hint="eastAsia"/>
        </w:rPr>
        <w:tab/>
        <w:t>《提摩太前书1:13》</w:t>
      </w:r>
      <w:r>
        <w:rPr>
          <w:rFonts w:hint="eastAsia"/>
        </w:rPr>
        <w:tab/>
        <w:t xml:space="preserve">我从前是亵渎神的，逼迫人的，侮慢的，然而我还蒙了怜悯，因我是不信不明白的时候作的。　</w:t>
      </w:r>
    </w:p>
    <w:p w14:paraId="3BFC4CBB" w14:textId="77777777" w:rsidR="00D638ED" w:rsidRDefault="00D638ED" w:rsidP="00D638ED">
      <w:pPr>
        <w:widowControl/>
        <w:rPr>
          <w:rFonts w:hint="eastAsia"/>
        </w:rPr>
      </w:pPr>
    </w:p>
    <w:p w14:paraId="59186A50" w14:textId="77777777" w:rsidR="00D638ED" w:rsidRDefault="00D638ED" w:rsidP="00D638ED">
      <w:pPr>
        <w:widowControl/>
        <w:rPr>
          <w:rFonts w:hint="eastAsia"/>
        </w:rPr>
      </w:pPr>
      <w:r>
        <w:rPr>
          <w:rFonts w:hint="eastAsia"/>
        </w:rPr>
        <w:tab/>
        <w:t>《提摩太前书5:23》</w:t>
      </w:r>
      <w:r>
        <w:rPr>
          <w:rFonts w:hint="eastAsia"/>
        </w:rPr>
        <w:tab/>
        <w:t>因为你的身体常有毛病，不要只喝水，也喝点酒来帮助消化。</w:t>
      </w:r>
    </w:p>
    <w:p w14:paraId="18B36ABD" w14:textId="77777777" w:rsidR="00D638ED" w:rsidRDefault="00D638ED" w:rsidP="00D638ED">
      <w:pPr>
        <w:widowControl/>
        <w:rPr>
          <w:rFonts w:hint="eastAsia"/>
        </w:rPr>
      </w:pPr>
      <w:r>
        <w:rPr>
          <w:rFonts w:hint="eastAsia"/>
        </w:rPr>
        <w:tab/>
      </w:r>
      <w:r>
        <w:rPr>
          <w:rFonts w:hint="eastAsia"/>
        </w:rPr>
        <w:tab/>
        <w:t>24</w:t>
      </w:r>
      <w:r>
        <w:rPr>
          <w:rFonts w:hint="eastAsia"/>
        </w:rPr>
        <w:tab/>
      </w:r>
      <w:r>
        <w:rPr>
          <w:rFonts w:hint="eastAsia"/>
        </w:rPr>
        <w:tab/>
      </w:r>
      <w:r>
        <w:rPr>
          <w:rFonts w:hint="eastAsia"/>
        </w:rPr>
        <w:tab/>
        <w:t>有些人的罪是显而易见的，他们早已受了审判；也有些人的罪是后来才显露的。</w:t>
      </w:r>
    </w:p>
    <w:p w14:paraId="361288D0" w14:textId="77777777" w:rsidR="00D638ED" w:rsidRDefault="00D638ED" w:rsidP="00D638ED">
      <w:pPr>
        <w:widowControl/>
        <w:rPr>
          <w:rFonts w:hint="eastAsia"/>
        </w:rPr>
      </w:pPr>
    </w:p>
    <w:p w14:paraId="0017573A" w14:textId="77777777" w:rsidR="00D638ED" w:rsidRDefault="00D638ED" w:rsidP="00D638ED">
      <w:pPr>
        <w:widowControl/>
        <w:rPr>
          <w:rFonts w:hint="eastAsia"/>
        </w:rPr>
      </w:pPr>
      <w:r>
        <w:rPr>
          <w:rFonts w:hint="eastAsia"/>
        </w:rPr>
        <w:tab/>
        <w:t>《提摩太前书6:9》</w:t>
      </w:r>
      <w:r>
        <w:rPr>
          <w:rFonts w:hint="eastAsia"/>
        </w:rPr>
        <w:tab/>
        <w:t>那此想发财的人是掉在诱惑里，被许多无知和有害的欲望抓住，终于沉没毁灭了。</w:t>
      </w:r>
    </w:p>
    <w:p w14:paraId="1A7A005F" w14:textId="77777777" w:rsidR="00D638ED" w:rsidRDefault="00D638ED" w:rsidP="00D638ED">
      <w:pPr>
        <w:widowControl/>
        <w:rPr>
          <w:rFonts w:hint="eastAsia"/>
        </w:rPr>
      </w:pPr>
      <w:r>
        <w:rPr>
          <w:rFonts w:hint="eastAsia"/>
        </w:rPr>
        <w:tab/>
      </w:r>
      <w:r>
        <w:rPr>
          <w:rFonts w:hint="eastAsia"/>
        </w:rPr>
        <w:tab/>
        <w:t>10</w:t>
      </w:r>
      <w:r>
        <w:rPr>
          <w:rFonts w:hint="eastAsia"/>
        </w:rPr>
        <w:tab/>
      </w:r>
      <w:r>
        <w:rPr>
          <w:rFonts w:hint="eastAsia"/>
        </w:rPr>
        <w:tab/>
      </w:r>
      <w:r>
        <w:rPr>
          <w:rFonts w:hint="eastAsia"/>
        </w:rPr>
        <w:tab/>
        <w:t>贪财是万恶的根源。有些人因贪慕钱财而背离了信仰，饱尝痛苦，心灵破碎。</w:t>
      </w:r>
    </w:p>
    <w:p w14:paraId="556D0E1C" w14:textId="77777777" w:rsidR="00D638ED" w:rsidRDefault="00D638ED" w:rsidP="00D638ED">
      <w:pPr>
        <w:widowControl/>
        <w:rPr>
          <w:rFonts w:hint="eastAsia"/>
        </w:rPr>
      </w:pPr>
    </w:p>
    <w:p w14:paraId="53C3283F" w14:textId="77777777" w:rsidR="00D638ED" w:rsidRDefault="00D638ED" w:rsidP="00D638ED">
      <w:pPr>
        <w:widowControl/>
        <w:rPr>
          <w:rFonts w:hint="eastAsia"/>
        </w:rPr>
      </w:pPr>
      <w:r>
        <w:rPr>
          <w:rFonts w:hint="eastAsia"/>
        </w:rPr>
        <w:tab/>
        <w:t>《提摩太后书2:21》</w:t>
      </w:r>
      <w:r>
        <w:rPr>
          <w:rFonts w:hint="eastAsia"/>
        </w:rPr>
        <w:tab/>
        <w:t>人如果自洁，脱离一切邪恶的事，就能够被主所器重；因为他已献给主，为主所重用，来做各样善事。</w:t>
      </w:r>
    </w:p>
    <w:p w14:paraId="00EBEBFB" w14:textId="77777777" w:rsidR="00D638ED" w:rsidRDefault="00D638ED" w:rsidP="00D638ED">
      <w:pPr>
        <w:widowControl/>
        <w:rPr>
          <w:rFonts w:hint="eastAsia"/>
        </w:rPr>
      </w:pPr>
      <w:r>
        <w:rPr>
          <w:rFonts w:hint="eastAsia"/>
        </w:rPr>
        <w:tab/>
      </w:r>
      <w:r>
        <w:rPr>
          <w:rFonts w:hint="eastAsia"/>
        </w:rPr>
        <w:tab/>
        <w:t>25</w:t>
      </w:r>
      <w:r>
        <w:rPr>
          <w:rFonts w:hint="eastAsia"/>
        </w:rPr>
        <w:tab/>
      </w:r>
      <w:r>
        <w:rPr>
          <w:rFonts w:hint="eastAsia"/>
        </w:rPr>
        <w:tab/>
      </w:r>
      <w:r>
        <w:rPr>
          <w:rFonts w:hint="eastAsia"/>
        </w:rPr>
        <w:tab/>
        <w:t>用温柔规劝敌对的人。也许上帝会给他们悔改的机会，使他们认识真理。</w:t>
      </w:r>
    </w:p>
    <w:p w14:paraId="75C8AFA8" w14:textId="77777777" w:rsidR="00D638ED" w:rsidRDefault="00D638ED" w:rsidP="00D638ED">
      <w:pPr>
        <w:widowControl/>
        <w:rPr>
          <w:rFonts w:hint="eastAsia"/>
        </w:rPr>
      </w:pPr>
      <w:r>
        <w:rPr>
          <w:rFonts w:hint="eastAsia"/>
        </w:rPr>
        <w:lastRenderedPageBreak/>
        <w:tab/>
      </w:r>
      <w:r>
        <w:rPr>
          <w:rFonts w:hint="eastAsia"/>
        </w:rPr>
        <w:tab/>
        <w:t>26</w:t>
      </w:r>
      <w:r>
        <w:rPr>
          <w:rFonts w:hint="eastAsia"/>
        </w:rPr>
        <w:tab/>
      </w:r>
      <w:r>
        <w:rPr>
          <w:rFonts w:hint="eastAsia"/>
        </w:rPr>
        <w:tab/>
      </w:r>
      <w:r>
        <w:rPr>
          <w:rFonts w:hint="eastAsia"/>
        </w:rPr>
        <w:tab/>
        <w:t>这样，虽然他们被魔鬼抓去，被迫顺服了他，他们也会醒悟，从他的罗网中挣脱出来。</w:t>
      </w:r>
    </w:p>
    <w:p w14:paraId="2F07B812" w14:textId="77777777" w:rsidR="00D638ED" w:rsidRDefault="00D638ED" w:rsidP="00D638ED">
      <w:pPr>
        <w:widowControl/>
        <w:rPr>
          <w:rFonts w:hint="eastAsia"/>
        </w:rPr>
      </w:pPr>
    </w:p>
    <w:p w14:paraId="562D491A" w14:textId="77777777" w:rsidR="00D638ED" w:rsidRDefault="00D638ED" w:rsidP="00D638ED">
      <w:pPr>
        <w:widowControl/>
        <w:rPr>
          <w:rFonts w:hint="eastAsia"/>
        </w:rPr>
      </w:pPr>
      <w:r>
        <w:rPr>
          <w:rFonts w:hint="eastAsia"/>
        </w:rPr>
        <w:tab/>
        <w:t>《提摩太后书4:6》</w:t>
      </w:r>
      <w:r>
        <w:rPr>
          <w:rFonts w:hint="eastAsia"/>
        </w:rPr>
        <w:tab/>
        <w:t>至于我，我牺牲自己的时候到了；现在就　我离开人世的时刻。</w:t>
      </w:r>
    </w:p>
    <w:p w14:paraId="225A5DFD" w14:textId="77777777" w:rsidR="00D638ED" w:rsidRDefault="00D638ED" w:rsidP="00D638ED">
      <w:pPr>
        <w:widowControl/>
        <w:rPr>
          <w:rFonts w:hint="eastAsia"/>
        </w:rPr>
      </w:pPr>
      <w:r>
        <w:rPr>
          <w:rFonts w:hint="eastAsia"/>
        </w:rPr>
        <w:tab/>
      </w:r>
      <w:r>
        <w:rPr>
          <w:rFonts w:hint="eastAsia"/>
        </w:rPr>
        <w:tab/>
        <w:t>7</w:t>
      </w:r>
      <w:r>
        <w:rPr>
          <w:rFonts w:hint="eastAsia"/>
        </w:rPr>
        <w:tab/>
      </w:r>
      <w:r>
        <w:rPr>
          <w:rFonts w:hint="eastAsia"/>
        </w:rPr>
        <w:tab/>
      </w:r>
      <w:r>
        <w:rPr>
          <w:rFonts w:hint="eastAsia"/>
        </w:rPr>
        <w:tab/>
        <w:t>那值得竞争的赛跑，我已经跑过；该跑的全程，我已经跑完；该守的信仰，我已经守住。</w:t>
      </w:r>
    </w:p>
    <w:p w14:paraId="7FD469D4" w14:textId="77777777" w:rsidR="00D638ED" w:rsidRDefault="00D638ED" w:rsidP="00D638ED">
      <w:pPr>
        <w:widowControl/>
        <w:rPr>
          <w:rFonts w:hint="eastAsia"/>
        </w:rPr>
      </w:pPr>
      <w:r>
        <w:rPr>
          <w:rFonts w:hint="eastAsia"/>
        </w:rPr>
        <w:tab/>
      </w:r>
      <w:r>
        <w:rPr>
          <w:rFonts w:hint="eastAsia"/>
        </w:rPr>
        <w:tab/>
        <w:t>8</w:t>
      </w:r>
      <w:r>
        <w:rPr>
          <w:rFonts w:hint="eastAsia"/>
        </w:rPr>
        <w:tab/>
      </w:r>
      <w:r>
        <w:rPr>
          <w:rFonts w:hint="eastAsia"/>
        </w:rPr>
        <w:tab/>
      </w:r>
      <w:r>
        <w:rPr>
          <w:rFonts w:hint="eastAsia"/>
        </w:rPr>
        <w:tab/>
        <w:t>从今以后，有公义的华冠等着我，就是那以公义施行审判的主在基督再来的日子要赐给我的，不但赐给我，也要赐给所有爱慕他显现的人。</w:t>
      </w:r>
    </w:p>
    <w:p w14:paraId="12ECEFB1" w14:textId="77777777" w:rsidR="00D638ED" w:rsidRDefault="00D638ED" w:rsidP="00D638ED">
      <w:pPr>
        <w:widowControl/>
        <w:rPr>
          <w:rFonts w:hint="eastAsia"/>
        </w:rPr>
      </w:pPr>
    </w:p>
    <w:p w14:paraId="26B40E94" w14:textId="77777777" w:rsidR="00D638ED" w:rsidRDefault="00D638ED" w:rsidP="00D638ED">
      <w:pPr>
        <w:widowControl/>
        <w:rPr>
          <w:rFonts w:hint="eastAsia"/>
        </w:rPr>
      </w:pPr>
      <w:r>
        <w:rPr>
          <w:rFonts w:hint="eastAsia"/>
        </w:rPr>
        <w:tab/>
        <w:t>《希伯来书6:16》</w:t>
      </w:r>
      <w:r>
        <w:rPr>
          <w:rFonts w:hint="eastAsia"/>
        </w:rPr>
        <w:tab/>
        <w:t>当人发誓的时候，他指着比自己大的发誓；这誓言做担保结束了人和人当中一切的争执。</w:t>
      </w:r>
    </w:p>
    <w:p w14:paraId="649FFCDC" w14:textId="77777777" w:rsidR="00D638ED" w:rsidRDefault="00D638ED" w:rsidP="00D638ED">
      <w:pPr>
        <w:widowControl/>
        <w:rPr>
          <w:rFonts w:hint="eastAsia"/>
        </w:rPr>
      </w:pPr>
    </w:p>
    <w:p w14:paraId="68B46D7E" w14:textId="77777777" w:rsidR="00D638ED" w:rsidRDefault="00D638ED" w:rsidP="00D638ED">
      <w:pPr>
        <w:widowControl/>
        <w:rPr>
          <w:rFonts w:hint="eastAsia"/>
        </w:rPr>
      </w:pPr>
      <w:r>
        <w:rPr>
          <w:rFonts w:hint="eastAsia"/>
        </w:rPr>
        <w:tab/>
        <w:t>《希伯来书8:12》</w:t>
      </w:r>
      <w:r>
        <w:rPr>
          <w:rFonts w:hint="eastAsia"/>
        </w:rPr>
        <w:tab/>
        <w:t>我要宽恕他们的过犯，不再记住他们的罪恶。</w:t>
      </w:r>
    </w:p>
    <w:p w14:paraId="6CD9785A" w14:textId="77777777" w:rsidR="00D638ED" w:rsidRDefault="00D638ED" w:rsidP="00D638ED">
      <w:pPr>
        <w:widowControl/>
        <w:rPr>
          <w:rFonts w:hint="eastAsia"/>
        </w:rPr>
      </w:pPr>
    </w:p>
    <w:p w14:paraId="6DEAFF04" w14:textId="77777777" w:rsidR="00D638ED" w:rsidRDefault="00D638ED" w:rsidP="00D638ED">
      <w:pPr>
        <w:widowControl/>
        <w:rPr>
          <w:rFonts w:hint="eastAsia"/>
        </w:rPr>
      </w:pPr>
      <w:r>
        <w:rPr>
          <w:rFonts w:hint="eastAsia"/>
        </w:rPr>
        <w:tab/>
        <w:t>《希伯来书9:4》</w:t>
      </w:r>
      <w:r>
        <w:rPr>
          <w:rFonts w:hint="eastAsia"/>
        </w:rPr>
        <w:tab/>
        <w:t>（至圣所）里面有烧香用的金香坛和整个用金包裹着的约柜，柜里放着盛吗哪的金罐，又有亚伦那根发过芽的杖和两块写着十诫的石版。</w:t>
      </w:r>
    </w:p>
    <w:p w14:paraId="6B463310" w14:textId="77777777" w:rsidR="00D638ED" w:rsidRDefault="00D638ED" w:rsidP="00D638ED">
      <w:pPr>
        <w:widowControl/>
        <w:rPr>
          <w:rFonts w:hint="eastAsia"/>
        </w:rPr>
      </w:pPr>
    </w:p>
    <w:p w14:paraId="7F21DB54" w14:textId="77777777" w:rsidR="00D638ED" w:rsidRDefault="00D638ED" w:rsidP="00D638ED">
      <w:pPr>
        <w:widowControl/>
        <w:rPr>
          <w:rFonts w:hint="eastAsia"/>
        </w:rPr>
      </w:pPr>
      <w:r>
        <w:rPr>
          <w:rFonts w:hint="eastAsia"/>
        </w:rPr>
        <w:tab/>
        <w:t>《希伯来书10-30》</w:t>
      </w:r>
      <w:r>
        <w:rPr>
          <w:rFonts w:hint="eastAsia"/>
        </w:rPr>
        <w:tab/>
        <w:t>我们知道谁说过：“伸冤在我，我必报应”；又说：“主要审判他的子民。”</w:t>
      </w:r>
    </w:p>
    <w:p w14:paraId="50E822B8" w14:textId="77777777" w:rsidR="00D638ED" w:rsidRDefault="00D638ED" w:rsidP="00D638ED">
      <w:pPr>
        <w:widowControl/>
        <w:rPr>
          <w:rFonts w:hint="eastAsia"/>
        </w:rPr>
      </w:pPr>
    </w:p>
    <w:p w14:paraId="7488DAC3" w14:textId="77777777" w:rsidR="00D638ED" w:rsidRDefault="00D638ED" w:rsidP="00D638ED">
      <w:pPr>
        <w:widowControl/>
        <w:rPr>
          <w:rFonts w:hint="eastAsia"/>
        </w:rPr>
      </w:pPr>
      <w:r>
        <w:rPr>
          <w:rFonts w:hint="eastAsia"/>
        </w:rPr>
        <w:tab/>
        <w:t>《希伯来书11-1》</w:t>
      </w:r>
      <w:r>
        <w:rPr>
          <w:rFonts w:hint="eastAsia"/>
        </w:rPr>
        <w:tab/>
        <w:t>那么，信心是什么呢？信心是对所盼望的事有把握，对不能看见的事能肯定。</w:t>
      </w:r>
    </w:p>
    <w:p w14:paraId="413D5696" w14:textId="77777777" w:rsidR="00D638ED" w:rsidRDefault="00D638ED" w:rsidP="00D638ED">
      <w:pPr>
        <w:widowControl/>
        <w:rPr>
          <w:rFonts w:hint="eastAsia"/>
        </w:rPr>
      </w:pPr>
    </w:p>
    <w:p w14:paraId="692F9A1F" w14:textId="77777777" w:rsidR="00D638ED" w:rsidRDefault="00D638ED" w:rsidP="00D638ED">
      <w:pPr>
        <w:widowControl/>
        <w:rPr>
          <w:rFonts w:hint="eastAsia"/>
        </w:rPr>
      </w:pPr>
      <w:r>
        <w:rPr>
          <w:rFonts w:hint="eastAsia"/>
        </w:rPr>
        <w:tab/>
        <w:t>《希伯来书12:11》</w:t>
      </w:r>
      <w:r>
        <w:rPr>
          <w:rFonts w:hint="eastAsia"/>
        </w:rPr>
        <w:tab/>
        <w:t>我们受管教的时候，闷闷不乐；可是后来，那些因受管教而经历过锻炼的人能够结出平安的果子，过着正直的生活。</w:t>
      </w:r>
    </w:p>
    <w:p w14:paraId="62388B19" w14:textId="77777777" w:rsidR="00D638ED" w:rsidRDefault="00D638ED" w:rsidP="00D638ED">
      <w:pPr>
        <w:widowControl/>
        <w:rPr>
          <w:rFonts w:hint="eastAsia"/>
        </w:rPr>
      </w:pPr>
      <w:r>
        <w:rPr>
          <w:rFonts w:hint="eastAsia"/>
        </w:rPr>
        <w:tab/>
      </w:r>
      <w:r>
        <w:rPr>
          <w:rFonts w:hint="eastAsia"/>
        </w:rPr>
        <w:tab/>
        <w:t>12</w:t>
      </w:r>
      <w:r>
        <w:rPr>
          <w:rFonts w:hint="eastAsia"/>
        </w:rPr>
        <w:tab/>
      </w:r>
      <w:r>
        <w:rPr>
          <w:rFonts w:hint="eastAsia"/>
        </w:rPr>
        <w:tab/>
      </w:r>
      <w:r>
        <w:rPr>
          <w:rFonts w:hint="eastAsia"/>
        </w:rPr>
        <w:tab/>
        <w:t>因为，你们要把无力的手举起来，把发抖的腿伸直！</w:t>
      </w:r>
    </w:p>
    <w:p w14:paraId="2E3D373E" w14:textId="77777777" w:rsidR="00D638ED" w:rsidRDefault="00D638ED" w:rsidP="00D638ED">
      <w:pPr>
        <w:widowControl/>
        <w:rPr>
          <w:rFonts w:hint="eastAsia"/>
        </w:rPr>
      </w:pPr>
      <w:r>
        <w:rPr>
          <w:rFonts w:hint="eastAsia"/>
        </w:rPr>
        <w:tab/>
      </w:r>
      <w:r>
        <w:rPr>
          <w:rFonts w:hint="eastAsia"/>
        </w:rPr>
        <w:tab/>
        <w:t>13</w:t>
      </w:r>
      <w:r>
        <w:rPr>
          <w:rFonts w:hint="eastAsia"/>
        </w:rPr>
        <w:tab/>
      </w:r>
      <w:r>
        <w:rPr>
          <w:rFonts w:hint="eastAsia"/>
        </w:rPr>
        <w:tab/>
      </w:r>
      <w:r>
        <w:rPr>
          <w:rFonts w:hint="eastAsia"/>
        </w:rPr>
        <w:tab/>
        <w:t>要时常走在笔直的路上，使跛了的脚不至于完全残废，反而重新得到力量。</w:t>
      </w:r>
    </w:p>
    <w:p w14:paraId="7D7D1458" w14:textId="77777777" w:rsidR="00D638ED" w:rsidRDefault="00D638ED" w:rsidP="00D638ED">
      <w:pPr>
        <w:widowControl/>
        <w:rPr>
          <w:rFonts w:hint="eastAsia"/>
        </w:rPr>
      </w:pPr>
    </w:p>
    <w:p w14:paraId="42827778" w14:textId="77777777" w:rsidR="00D638ED" w:rsidRDefault="00D638ED" w:rsidP="00D638ED">
      <w:pPr>
        <w:widowControl/>
        <w:rPr>
          <w:rFonts w:hint="eastAsia"/>
        </w:rPr>
      </w:pPr>
      <w:r>
        <w:rPr>
          <w:rFonts w:hint="eastAsia"/>
        </w:rPr>
        <w:tab/>
        <w:t>《希伯来书12-14》</w:t>
      </w:r>
      <w:r>
        <w:rPr>
          <w:rFonts w:hint="eastAsia"/>
        </w:rPr>
        <w:tab/>
        <w:t>要努力跟人和睦，过圣洁的生活；没有圣洁的生活就没有人能见到主。</w:t>
      </w:r>
    </w:p>
    <w:p w14:paraId="222E080B" w14:textId="77777777" w:rsidR="00D638ED" w:rsidRDefault="00D638ED" w:rsidP="00D638ED">
      <w:pPr>
        <w:widowControl/>
        <w:rPr>
          <w:rFonts w:hint="eastAsia"/>
        </w:rPr>
      </w:pPr>
      <w:r>
        <w:rPr>
          <w:rFonts w:hint="eastAsia"/>
        </w:rPr>
        <w:tab/>
      </w:r>
      <w:r>
        <w:rPr>
          <w:rFonts w:hint="eastAsia"/>
        </w:rPr>
        <w:tab/>
        <w:t>29</w:t>
      </w:r>
      <w:r>
        <w:rPr>
          <w:rFonts w:hint="eastAsia"/>
        </w:rPr>
        <w:tab/>
      </w:r>
      <w:r>
        <w:rPr>
          <w:rFonts w:hint="eastAsia"/>
        </w:rPr>
        <w:tab/>
      </w:r>
      <w:r>
        <w:rPr>
          <w:rFonts w:hint="eastAsia"/>
        </w:rPr>
        <w:tab/>
        <w:t>因为我们的上帝是毁灭的火。</w:t>
      </w:r>
    </w:p>
    <w:p w14:paraId="5AF7527B" w14:textId="77777777" w:rsidR="00D638ED" w:rsidRDefault="00D638ED" w:rsidP="00D638ED">
      <w:pPr>
        <w:widowControl/>
        <w:rPr>
          <w:rFonts w:hint="eastAsia"/>
        </w:rPr>
      </w:pPr>
    </w:p>
    <w:p w14:paraId="5D241345" w14:textId="77777777" w:rsidR="00D638ED" w:rsidRDefault="00D638ED" w:rsidP="00D638ED">
      <w:pPr>
        <w:widowControl/>
        <w:rPr>
          <w:rFonts w:hint="eastAsia"/>
        </w:rPr>
      </w:pPr>
      <w:r>
        <w:rPr>
          <w:rFonts w:hint="eastAsia"/>
        </w:rPr>
        <w:tab/>
        <w:t>《希伯来书13:3》</w:t>
      </w:r>
      <w:r>
        <w:rPr>
          <w:rFonts w:hint="eastAsia"/>
        </w:rPr>
        <w:tab/>
        <w:t>要记得那些坐牢的人，好像你们也跟他们一起坐牢。在记得那些在患难中的人，好像你们也在患难中一样。</w:t>
      </w:r>
    </w:p>
    <w:p w14:paraId="4C042F0F" w14:textId="77777777" w:rsidR="00D638ED" w:rsidRDefault="00D638ED" w:rsidP="00D638ED">
      <w:pPr>
        <w:widowControl/>
        <w:rPr>
          <w:rFonts w:hint="eastAsia"/>
        </w:rPr>
      </w:pPr>
    </w:p>
    <w:p w14:paraId="578E28FE" w14:textId="77777777" w:rsidR="00D638ED" w:rsidRDefault="00D638ED" w:rsidP="00D638ED">
      <w:pPr>
        <w:widowControl/>
        <w:rPr>
          <w:rFonts w:hint="eastAsia"/>
        </w:rPr>
      </w:pPr>
      <w:r>
        <w:rPr>
          <w:rFonts w:hint="eastAsia"/>
        </w:rPr>
        <w:lastRenderedPageBreak/>
        <w:tab/>
        <w:t>《雅各书1:5》</w:t>
      </w:r>
      <w:r>
        <w:rPr>
          <w:rFonts w:hint="eastAsia"/>
        </w:rPr>
        <w:tab/>
      </w:r>
      <w:r>
        <w:rPr>
          <w:rFonts w:hint="eastAsia"/>
        </w:rPr>
        <w:tab/>
        <w:t>如果你们当中有缺少智慧的，应该向上帝祈求，他会赐智慧给你们，因为他乐意丰丰富富地赐给每一个人。</w:t>
      </w:r>
    </w:p>
    <w:p w14:paraId="03C76A40" w14:textId="77777777" w:rsidR="00D638ED" w:rsidRDefault="00D638ED" w:rsidP="00D638ED">
      <w:pPr>
        <w:widowControl/>
        <w:rPr>
          <w:rFonts w:hint="eastAsia"/>
        </w:rPr>
      </w:pPr>
      <w:r>
        <w:rPr>
          <w:rFonts w:hint="eastAsia"/>
        </w:rPr>
        <w:tab/>
      </w:r>
      <w:r>
        <w:rPr>
          <w:rFonts w:hint="eastAsia"/>
        </w:rPr>
        <w:tab/>
        <w:t>6</w:t>
      </w:r>
      <w:r>
        <w:rPr>
          <w:rFonts w:hint="eastAsia"/>
        </w:rPr>
        <w:tab/>
      </w:r>
      <w:r>
        <w:rPr>
          <w:rFonts w:hint="eastAsia"/>
        </w:rPr>
        <w:tab/>
      </w:r>
      <w:r>
        <w:rPr>
          <w:rFonts w:hint="eastAsia"/>
        </w:rPr>
        <w:tab/>
        <w:t>不过，你们要凭着信心求，不可有丝毫疑惑，疑惑的人好像海中的波浪，被风吹动，翻腾不已。</w:t>
      </w:r>
    </w:p>
    <w:p w14:paraId="1443C1CA" w14:textId="77777777" w:rsidR="00D638ED" w:rsidRDefault="00D638ED" w:rsidP="00D638ED">
      <w:pPr>
        <w:widowControl/>
        <w:rPr>
          <w:rFonts w:hint="eastAsia"/>
        </w:rPr>
      </w:pPr>
      <w:r>
        <w:rPr>
          <w:rFonts w:hint="eastAsia"/>
        </w:rPr>
        <w:tab/>
      </w:r>
      <w:r>
        <w:rPr>
          <w:rFonts w:hint="eastAsia"/>
        </w:rPr>
        <w:tab/>
        <w:t>13</w:t>
      </w:r>
      <w:r>
        <w:rPr>
          <w:rFonts w:hint="eastAsia"/>
        </w:rPr>
        <w:tab/>
      </w:r>
      <w:r>
        <w:rPr>
          <w:rFonts w:hint="eastAsia"/>
        </w:rPr>
        <w:tab/>
      </w:r>
      <w:r>
        <w:rPr>
          <w:rFonts w:hint="eastAsia"/>
        </w:rPr>
        <w:tab/>
        <w:t>人如果经历这种试炼，不可以说“上帝在试诱我”；因为上帝不受邪恶的试诱，也不试诱人。</w:t>
      </w:r>
    </w:p>
    <w:p w14:paraId="066E2021" w14:textId="77777777" w:rsidR="00D638ED" w:rsidRDefault="00D638ED" w:rsidP="00D638ED">
      <w:pPr>
        <w:widowControl/>
        <w:rPr>
          <w:rFonts w:hint="eastAsia"/>
        </w:rPr>
      </w:pPr>
      <w:r>
        <w:rPr>
          <w:rFonts w:hint="eastAsia"/>
        </w:rPr>
        <w:tab/>
      </w:r>
      <w:r>
        <w:rPr>
          <w:rFonts w:hint="eastAsia"/>
        </w:rPr>
        <w:tab/>
        <w:t>14</w:t>
      </w:r>
      <w:r>
        <w:rPr>
          <w:rFonts w:hint="eastAsia"/>
        </w:rPr>
        <w:tab/>
      </w:r>
      <w:r>
        <w:rPr>
          <w:rFonts w:hint="eastAsia"/>
        </w:rPr>
        <w:tab/>
      </w:r>
      <w:r>
        <w:rPr>
          <w:rFonts w:hint="eastAsia"/>
        </w:rPr>
        <w:tab/>
        <w:t>一个人受试诱，是被自己的欲望勾引去的。</w:t>
      </w:r>
    </w:p>
    <w:p w14:paraId="49D338E0" w14:textId="77777777" w:rsidR="00D638ED" w:rsidRDefault="00D638ED" w:rsidP="00D638ED">
      <w:pPr>
        <w:widowControl/>
        <w:rPr>
          <w:rFonts w:hint="eastAsia"/>
        </w:rPr>
      </w:pPr>
      <w:r>
        <w:rPr>
          <w:rFonts w:hint="eastAsia"/>
        </w:rPr>
        <w:tab/>
      </w:r>
      <w:r>
        <w:rPr>
          <w:rFonts w:hint="eastAsia"/>
        </w:rPr>
        <w:tab/>
        <w:t>15</w:t>
      </w:r>
      <w:r>
        <w:rPr>
          <w:rFonts w:hint="eastAsia"/>
        </w:rPr>
        <w:tab/>
      </w:r>
      <w:r>
        <w:rPr>
          <w:rFonts w:hint="eastAsia"/>
        </w:rPr>
        <w:tab/>
      </w:r>
      <w:r>
        <w:rPr>
          <w:rFonts w:hint="eastAsia"/>
        </w:rPr>
        <w:tab/>
        <w:t>他的欲望怀了胎，生出罪恶，罪恶一旦长成就产生死亡。</w:t>
      </w:r>
    </w:p>
    <w:p w14:paraId="4739CDA1" w14:textId="77777777" w:rsidR="00D638ED" w:rsidRDefault="00D638ED" w:rsidP="00D638ED">
      <w:pPr>
        <w:widowControl/>
        <w:rPr>
          <w:rFonts w:hint="eastAsia"/>
        </w:rPr>
      </w:pPr>
    </w:p>
    <w:p w14:paraId="0F9274AE" w14:textId="77777777" w:rsidR="00D638ED" w:rsidRDefault="00D638ED" w:rsidP="00D638ED">
      <w:pPr>
        <w:widowControl/>
        <w:rPr>
          <w:rFonts w:hint="eastAsia"/>
        </w:rPr>
      </w:pPr>
      <w:r>
        <w:rPr>
          <w:rFonts w:hint="eastAsia"/>
        </w:rPr>
        <w:tab/>
        <w:t>《雅各书1:19》</w:t>
      </w:r>
      <w:r>
        <w:rPr>
          <w:rFonts w:hint="eastAsia"/>
        </w:rPr>
        <w:tab/>
        <w:t>我亲爱的弟兄姊妹们，你们每一个人都应该随时聆听别人的意见，不急于发言，更不要轻易动怒。</w:t>
      </w:r>
    </w:p>
    <w:p w14:paraId="0092ECDD" w14:textId="77777777" w:rsidR="00D638ED" w:rsidRDefault="00D638ED" w:rsidP="00D638ED">
      <w:pPr>
        <w:widowControl/>
        <w:rPr>
          <w:rFonts w:hint="eastAsia"/>
        </w:rPr>
      </w:pPr>
      <w:r>
        <w:rPr>
          <w:rFonts w:hint="eastAsia"/>
        </w:rPr>
        <w:tab/>
      </w:r>
      <w:r>
        <w:rPr>
          <w:rFonts w:hint="eastAsia"/>
        </w:rPr>
        <w:tab/>
        <w:t>20</w:t>
      </w:r>
      <w:r>
        <w:rPr>
          <w:rFonts w:hint="eastAsia"/>
        </w:rPr>
        <w:tab/>
      </w:r>
      <w:r>
        <w:rPr>
          <w:rFonts w:hint="eastAsia"/>
        </w:rPr>
        <w:tab/>
      </w:r>
      <w:r>
        <w:rPr>
          <w:rFonts w:hint="eastAsia"/>
        </w:rPr>
        <w:tab/>
        <w:t>人的怒气并不能达成上帝公义的目的。</w:t>
      </w:r>
    </w:p>
    <w:p w14:paraId="1F958FDC" w14:textId="77777777" w:rsidR="00D638ED" w:rsidRDefault="00D638ED" w:rsidP="00D638ED">
      <w:pPr>
        <w:widowControl/>
        <w:rPr>
          <w:rFonts w:hint="eastAsia"/>
        </w:rPr>
      </w:pPr>
    </w:p>
    <w:p w14:paraId="47BCBFE4" w14:textId="77777777" w:rsidR="00D638ED" w:rsidRDefault="00D638ED" w:rsidP="00D638ED">
      <w:pPr>
        <w:widowControl/>
        <w:rPr>
          <w:rFonts w:hint="eastAsia"/>
        </w:rPr>
      </w:pPr>
      <w:r>
        <w:rPr>
          <w:rFonts w:hint="eastAsia"/>
        </w:rPr>
        <w:tab/>
        <w:t>《雅各书3》</w:t>
      </w:r>
      <w:r>
        <w:rPr>
          <w:rFonts w:hint="eastAsia"/>
        </w:rPr>
        <w:tab/>
      </w:r>
      <w:r>
        <w:rPr>
          <w:rFonts w:hint="eastAsia"/>
        </w:rPr>
        <w:tab/>
        <w:t xml:space="preserve">控制自己的舌头　</w:t>
      </w:r>
    </w:p>
    <w:p w14:paraId="2F1A726C" w14:textId="77777777" w:rsidR="00D638ED" w:rsidRDefault="00D638ED" w:rsidP="00D638ED">
      <w:pPr>
        <w:widowControl/>
        <w:rPr>
          <w:rFonts w:hint="eastAsia"/>
        </w:rPr>
      </w:pPr>
    </w:p>
    <w:p w14:paraId="24A45A46" w14:textId="77777777" w:rsidR="00D638ED" w:rsidRDefault="00D638ED" w:rsidP="00D638ED">
      <w:pPr>
        <w:widowControl/>
        <w:rPr>
          <w:rFonts w:hint="eastAsia"/>
        </w:rPr>
      </w:pPr>
      <w:r>
        <w:rPr>
          <w:rFonts w:hint="eastAsia"/>
        </w:rPr>
        <w:tab/>
        <w:t>《雅各书4》</w:t>
      </w:r>
      <w:r>
        <w:rPr>
          <w:rFonts w:hint="eastAsia"/>
        </w:rPr>
        <w:tab/>
      </w:r>
      <w:r>
        <w:rPr>
          <w:rFonts w:hint="eastAsia"/>
        </w:rPr>
        <w:tab/>
        <w:t xml:space="preserve">不要与世界为友　</w:t>
      </w:r>
    </w:p>
    <w:p w14:paraId="5027FC61" w14:textId="77777777" w:rsidR="00D638ED" w:rsidRDefault="00D638ED" w:rsidP="00D638ED">
      <w:pPr>
        <w:widowControl/>
        <w:rPr>
          <w:rFonts w:hint="eastAsia"/>
        </w:rPr>
      </w:pPr>
    </w:p>
    <w:p w14:paraId="290A03FC" w14:textId="77777777" w:rsidR="00D638ED" w:rsidRDefault="00D638ED" w:rsidP="00D638ED">
      <w:pPr>
        <w:widowControl/>
        <w:rPr>
          <w:rFonts w:hint="eastAsia"/>
        </w:rPr>
      </w:pPr>
      <w:r>
        <w:rPr>
          <w:rFonts w:hint="eastAsia"/>
        </w:rPr>
        <w:tab/>
        <w:t>《雅各书5:12》</w:t>
      </w:r>
      <w:r>
        <w:rPr>
          <w:rFonts w:hint="eastAsia"/>
        </w:rPr>
        <w:tab/>
        <w:t>不可发誓，不可指天指地，或指任何东西发誓。</w:t>
      </w:r>
    </w:p>
    <w:p w14:paraId="00479FDC" w14:textId="77777777" w:rsidR="00D638ED" w:rsidRDefault="00D638ED" w:rsidP="00D638ED">
      <w:pPr>
        <w:widowControl/>
        <w:rPr>
          <w:rFonts w:hint="eastAsia"/>
        </w:rPr>
      </w:pPr>
    </w:p>
    <w:p w14:paraId="56CC6F12" w14:textId="77777777" w:rsidR="00D638ED" w:rsidRDefault="00D638ED" w:rsidP="00D638ED">
      <w:pPr>
        <w:widowControl/>
        <w:rPr>
          <w:rFonts w:hint="eastAsia"/>
        </w:rPr>
      </w:pPr>
      <w:r>
        <w:rPr>
          <w:rFonts w:hint="eastAsia"/>
        </w:rPr>
        <w:tab/>
        <w:t>《彼得前书2:20》</w:t>
      </w:r>
      <w:r>
        <w:rPr>
          <w:rFonts w:hint="eastAsia"/>
        </w:rPr>
        <w:tab/>
        <w:t>如果你们是因犯过错而忍受责打，那有什么光荣呢？只有因行善而忍受苦难的人才能蒙上帝赐福。</w:t>
      </w:r>
    </w:p>
    <w:p w14:paraId="7BCDEF90" w14:textId="77777777" w:rsidR="00D638ED" w:rsidRDefault="00D638ED" w:rsidP="00D638ED">
      <w:pPr>
        <w:widowControl/>
        <w:rPr>
          <w:rFonts w:hint="eastAsia"/>
        </w:rPr>
      </w:pPr>
      <w:r>
        <w:rPr>
          <w:rFonts w:hint="eastAsia"/>
        </w:rPr>
        <w:tab/>
      </w:r>
      <w:r>
        <w:rPr>
          <w:rFonts w:hint="eastAsia"/>
        </w:rPr>
        <w:tab/>
        <w:t>22</w:t>
      </w:r>
      <w:r>
        <w:rPr>
          <w:rFonts w:hint="eastAsia"/>
        </w:rPr>
        <w:tab/>
      </w:r>
      <w:r>
        <w:rPr>
          <w:rFonts w:hint="eastAsia"/>
        </w:rPr>
        <w:tab/>
      </w:r>
      <w:r>
        <w:rPr>
          <w:rFonts w:hint="eastAsia"/>
        </w:rPr>
        <w:tab/>
        <w:t>他没有犯过罪；没有人听见过他撒谎。</w:t>
      </w:r>
    </w:p>
    <w:p w14:paraId="266C505D" w14:textId="77777777" w:rsidR="00D638ED" w:rsidRDefault="00D638ED" w:rsidP="00D638ED">
      <w:pPr>
        <w:widowControl/>
        <w:rPr>
          <w:rFonts w:hint="eastAsia"/>
        </w:rPr>
      </w:pPr>
      <w:r>
        <w:rPr>
          <w:rFonts w:hint="eastAsia"/>
        </w:rPr>
        <w:tab/>
      </w:r>
      <w:r>
        <w:rPr>
          <w:rFonts w:hint="eastAsia"/>
        </w:rPr>
        <w:tab/>
        <w:t>23</w:t>
      </w:r>
      <w:r>
        <w:rPr>
          <w:rFonts w:hint="eastAsia"/>
        </w:rPr>
        <w:tab/>
      </w:r>
      <w:r>
        <w:rPr>
          <w:rFonts w:hint="eastAsia"/>
        </w:rPr>
        <w:tab/>
      </w:r>
      <w:r>
        <w:rPr>
          <w:rFonts w:hint="eastAsia"/>
        </w:rPr>
        <w:tab/>
        <w:t>他受辱骂不还口，受虐待也不说恐吓的话，只仰望公义的审判者。</w:t>
      </w:r>
    </w:p>
    <w:p w14:paraId="2453CCBD" w14:textId="77777777" w:rsidR="00D638ED" w:rsidRDefault="00D638ED" w:rsidP="00D638ED">
      <w:pPr>
        <w:widowControl/>
        <w:rPr>
          <w:rFonts w:hint="eastAsia"/>
        </w:rPr>
      </w:pPr>
    </w:p>
    <w:p w14:paraId="3DE2370B" w14:textId="77777777" w:rsidR="00D638ED" w:rsidRDefault="00D638ED" w:rsidP="00D638ED">
      <w:pPr>
        <w:widowControl/>
        <w:rPr>
          <w:rFonts w:hint="eastAsia"/>
        </w:rPr>
      </w:pPr>
      <w:r>
        <w:rPr>
          <w:rFonts w:hint="eastAsia"/>
        </w:rPr>
        <w:tab/>
        <w:t>《彼得前书3:14》</w:t>
      </w:r>
      <w:r>
        <w:rPr>
          <w:rFonts w:hint="eastAsia"/>
        </w:rPr>
        <w:tab/>
        <w:t>即使为义受苦，也多么有福啊！不要怕人的威胁，也不要惊慌。</w:t>
      </w:r>
    </w:p>
    <w:p w14:paraId="2A66664E" w14:textId="77777777" w:rsidR="00D638ED" w:rsidRDefault="00D638ED" w:rsidP="00D638ED">
      <w:pPr>
        <w:widowControl/>
        <w:rPr>
          <w:rFonts w:hint="eastAsia"/>
        </w:rPr>
      </w:pPr>
    </w:p>
    <w:p w14:paraId="356F98DA" w14:textId="77777777" w:rsidR="00D638ED" w:rsidRDefault="00D638ED" w:rsidP="00D638ED">
      <w:pPr>
        <w:widowControl/>
        <w:rPr>
          <w:rFonts w:hint="eastAsia"/>
        </w:rPr>
      </w:pPr>
      <w:r>
        <w:rPr>
          <w:rFonts w:hint="eastAsia"/>
        </w:rPr>
        <w:tab/>
        <w:t>《彼得后书1:5》</w:t>
      </w:r>
      <w:r>
        <w:rPr>
          <w:rFonts w:hint="eastAsia"/>
        </w:rPr>
        <w:tab/>
        <w:t>为了这缘故，你们要尽力在信心上加上美德，美德加上知识，</w:t>
      </w:r>
    </w:p>
    <w:p w14:paraId="1547A6DC" w14:textId="77777777" w:rsidR="00D638ED" w:rsidRDefault="00D638ED" w:rsidP="00D638ED">
      <w:pPr>
        <w:widowControl/>
        <w:rPr>
          <w:rFonts w:hint="eastAsia"/>
        </w:rPr>
      </w:pPr>
      <w:r>
        <w:rPr>
          <w:rFonts w:hint="eastAsia"/>
        </w:rPr>
        <w:tab/>
      </w:r>
      <w:r>
        <w:rPr>
          <w:rFonts w:hint="eastAsia"/>
        </w:rPr>
        <w:tab/>
        <w:t>6</w:t>
      </w:r>
      <w:r>
        <w:rPr>
          <w:rFonts w:hint="eastAsia"/>
        </w:rPr>
        <w:tab/>
      </w:r>
      <w:r>
        <w:rPr>
          <w:rFonts w:hint="eastAsia"/>
        </w:rPr>
        <w:tab/>
      </w:r>
      <w:r>
        <w:rPr>
          <w:rFonts w:hint="eastAsia"/>
        </w:rPr>
        <w:tab/>
        <w:t>知识加上节制，节制加上忍耐，忍耐加上敬虔，</w:t>
      </w:r>
    </w:p>
    <w:p w14:paraId="78D8FA38" w14:textId="77777777" w:rsidR="00D638ED" w:rsidRDefault="00D638ED" w:rsidP="00D638ED">
      <w:pPr>
        <w:widowControl/>
        <w:rPr>
          <w:rFonts w:hint="eastAsia"/>
        </w:rPr>
      </w:pPr>
      <w:r>
        <w:rPr>
          <w:rFonts w:hint="eastAsia"/>
        </w:rPr>
        <w:tab/>
      </w:r>
      <w:r>
        <w:rPr>
          <w:rFonts w:hint="eastAsia"/>
        </w:rPr>
        <w:tab/>
        <w:t>7</w:t>
      </w:r>
      <w:r>
        <w:rPr>
          <w:rFonts w:hint="eastAsia"/>
        </w:rPr>
        <w:tab/>
      </w:r>
      <w:r>
        <w:rPr>
          <w:rFonts w:hint="eastAsia"/>
        </w:rPr>
        <w:tab/>
      </w:r>
      <w:r>
        <w:rPr>
          <w:rFonts w:hint="eastAsia"/>
        </w:rPr>
        <w:tab/>
        <w:t>敬虔加上手足之爱，手足之爱加上博爱。</w:t>
      </w:r>
    </w:p>
    <w:p w14:paraId="37042E4E" w14:textId="77777777" w:rsidR="00D638ED" w:rsidRDefault="00D638ED" w:rsidP="00D638ED">
      <w:pPr>
        <w:widowControl/>
        <w:rPr>
          <w:rFonts w:hint="eastAsia"/>
        </w:rPr>
      </w:pPr>
      <w:r>
        <w:rPr>
          <w:rFonts w:hint="eastAsia"/>
        </w:rPr>
        <w:tab/>
      </w:r>
      <w:r>
        <w:rPr>
          <w:rFonts w:hint="eastAsia"/>
        </w:rPr>
        <w:tab/>
        <w:t>8</w:t>
      </w:r>
      <w:r>
        <w:rPr>
          <w:rFonts w:hint="eastAsia"/>
        </w:rPr>
        <w:tab/>
      </w:r>
      <w:r>
        <w:rPr>
          <w:rFonts w:hint="eastAsia"/>
        </w:rPr>
        <w:tab/>
      </w:r>
      <w:r>
        <w:rPr>
          <w:rFonts w:hint="eastAsia"/>
        </w:rPr>
        <w:tab/>
        <w:t>这些就是你们应该培养的美德；如果你们都具备了，你们就会更积极、更有效地认识我们的主耶稣基督。</w:t>
      </w:r>
    </w:p>
    <w:p w14:paraId="367138D5" w14:textId="77777777" w:rsidR="00D638ED" w:rsidRDefault="00D638ED" w:rsidP="00D638ED">
      <w:pPr>
        <w:widowControl/>
        <w:rPr>
          <w:rFonts w:hint="eastAsia"/>
        </w:rPr>
      </w:pPr>
    </w:p>
    <w:p w14:paraId="309E1CB2" w14:textId="77777777" w:rsidR="00D638ED" w:rsidRDefault="00D638ED" w:rsidP="00D638ED">
      <w:pPr>
        <w:widowControl/>
        <w:rPr>
          <w:rFonts w:hint="eastAsia"/>
        </w:rPr>
      </w:pPr>
      <w:r>
        <w:rPr>
          <w:rFonts w:hint="eastAsia"/>
        </w:rPr>
        <w:tab/>
        <w:t>《彼得后书2:12》</w:t>
      </w:r>
      <w:r>
        <w:rPr>
          <w:rFonts w:hint="eastAsia"/>
        </w:rPr>
        <w:tab/>
        <w:t>可是，这班人像野兽，生来就是要被捕捉屠杀的；他们凭着本能行动，毁谤自己所不了解的事。他们将像野兽一样被毁灭。</w:t>
      </w:r>
    </w:p>
    <w:p w14:paraId="3CBF9FEC" w14:textId="77777777" w:rsidR="00D638ED" w:rsidRDefault="00D638ED" w:rsidP="00D638ED">
      <w:pPr>
        <w:widowControl/>
        <w:rPr>
          <w:rFonts w:hint="eastAsia"/>
        </w:rPr>
      </w:pPr>
      <w:r>
        <w:rPr>
          <w:rFonts w:hint="eastAsia"/>
        </w:rPr>
        <w:tab/>
      </w:r>
      <w:r>
        <w:rPr>
          <w:rFonts w:hint="eastAsia"/>
        </w:rPr>
        <w:tab/>
        <w:t>13</w:t>
      </w:r>
      <w:r>
        <w:rPr>
          <w:rFonts w:hint="eastAsia"/>
        </w:rPr>
        <w:tab/>
      </w:r>
      <w:r>
        <w:rPr>
          <w:rFonts w:hint="eastAsia"/>
        </w:rPr>
        <w:tab/>
      </w:r>
      <w:r>
        <w:rPr>
          <w:rFonts w:hint="eastAsia"/>
        </w:rPr>
        <w:tab/>
        <w:t>他们制造苦难，必然自食其果。</w:t>
      </w:r>
    </w:p>
    <w:p w14:paraId="1E66F09C" w14:textId="77777777" w:rsidR="00D638ED" w:rsidRDefault="00D638ED" w:rsidP="00D638ED">
      <w:pPr>
        <w:widowControl/>
        <w:rPr>
          <w:rFonts w:hint="eastAsia"/>
        </w:rPr>
      </w:pPr>
      <w:r>
        <w:rPr>
          <w:rFonts w:hint="eastAsia"/>
        </w:rPr>
        <w:lastRenderedPageBreak/>
        <w:tab/>
      </w:r>
      <w:r>
        <w:rPr>
          <w:rFonts w:hint="eastAsia"/>
        </w:rPr>
        <w:tab/>
        <w:t>20</w:t>
      </w:r>
      <w:r>
        <w:rPr>
          <w:rFonts w:hint="eastAsia"/>
        </w:rPr>
        <w:tab/>
      </w:r>
      <w:r>
        <w:rPr>
          <w:rFonts w:hint="eastAsia"/>
        </w:rPr>
        <w:tab/>
      </w:r>
      <w:r>
        <w:rPr>
          <w:rFonts w:hint="eastAsia"/>
        </w:rPr>
        <w:tab/>
        <w:t>如果人藉着认识我们的主——救主耶稣基督，从这世界腐败的势力下逃脱出来，以后又被抓去，被制伏，这种人的结局比先前的更坏了。</w:t>
      </w:r>
    </w:p>
    <w:p w14:paraId="6E295C46" w14:textId="77777777" w:rsidR="00D638ED" w:rsidRDefault="00D638ED" w:rsidP="00D638ED">
      <w:pPr>
        <w:widowControl/>
        <w:rPr>
          <w:rFonts w:hint="eastAsia"/>
        </w:rPr>
      </w:pPr>
      <w:r>
        <w:rPr>
          <w:rFonts w:hint="eastAsia"/>
        </w:rPr>
        <w:tab/>
      </w:r>
      <w:r>
        <w:rPr>
          <w:rFonts w:hint="eastAsia"/>
        </w:rPr>
        <w:tab/>
        <w:t>23</w:t>
      </w:r>
      <w:r>
        <w:rPr>
          <w:rFonts w:hint="eastAsia"/>
        </w:rPr>
        <w:tab/>
      </w:r>
      <w:r>
        <w:rPr>
          <w:rFonts w:hint="eastAsia"/>
        </w:rPr>
        <w:tab/>
      </w:r>
      <w:r>
        <w:rPr>
          <w:rFonts w:hint="eastAsia"/>
        </w:rPr>
        <w:tab/>
        <w:t>因为，凡是拒绝圣子的，也是拒绝圣父；凡公开承认圣子的，也得着了圣父。</w:t>
      </w:r>
    </w:p>
    <w:p w14:paraId="43C5CDD5" w14:textId="77777777" w:rsidR="00D638ED" w:rsidRDefault="00D638ED" w:rsidP="00D638ED">
      <w:pPr>
        <w:widowControl/>
        <w:rPr>
          <w:rFonts w:hint="eastAsia"/>
        </w:rPr>
      </w:pPr>
      <w:r>
        <w:rPr>
          <w:rFonts w:hint="eastAsia"/>
        </w:rPr>
        <w:tab/>
      </w:r>
      <w:r>
        <w:rPr>
          <w:rFonts w:hint="eastAsia"/>
        </w:rPr>
        <w:tab/>
        <w:t>25</w:t>
      </w:r>
      <w:r>
        <w:rPr>
          <w:rFonts w:hint="eastAsia"/>
        </w:rPr>
        <w:tab/>
      </w:r>
      <w:r>
        <w:rPr>
          <w:rFonts w:hint="eastAsia"/>
        </w:rPr>
        <w:tab/>
      </w:r>
      <w:r>
        <w:rPr>
          <w:rFonts w:hint="eastAsia"/>
        </w:rPr>
        <w:tab/>
        <w:t>这就是基督亲自应许给我们的永恒生命。</w:t>
      </w:r>
    </w:p>
    <w:p w14:paraId="16764D82" w14:textId="77777777" w:rsidR="00D638ED" w:rsidRDefault="00D638ED" w:rsidP="00D638ED">
      <w:pPr>
        <w:widowControl/>
        <w:rPr>
          <w:rFonts w:hint="eastAsia"/>
        </w:rPr>
      </w:pPr>
    </w:p>
    <w:p w14:paraId="538821A2" w14:textId="77777777" w:rsidR="00D638ED" w:rsidRDefault="00D638ED" w:rsidP="00D638ED">
      <w:pPr>
        <w:widowControl/>
        <w:rPr>
          <w:rFonts w:hint="eastAsia"/>
        </w:rPr>
      </w:pPr>
      <w:r>
        <w:rPr>
          <w:rFonts w:hint="eastAsia"/>
        </w:rPr>
        <w:tab/>
        <w:t>《约翰一书2:15》</w:t>
      </w:r>
      <w:r>
        <w:rPr>
          <w:rFonts w:hint="eastAsia"/>
        </w:rPr>
        <w:tab/>
        <w:t>不要爱世界，或任何属世的东西。如果你们爱世界，你们就没有爱天父的心。</w:t>
      </w:r>
    </w:p>
    <w:p w14:paraId="287F208A" w14:textId="77777777" w:rsidR="00D638ED" w:rsidRDefault="00D638ED" w:rsidP="00D638ED">
      <w:pPr>
        <w:widowControl/>
        <w:rPr>
          <w:rFonts w:hint="eastAsia"/>
        </w:rPr>
      </w:pPr>
    </w:p>
    <w:p w14:paraId="30101C0F" w14:textId="77777777" w:rsidR="00D638ED" w:rsidRDefault="00D638ED" w:rsidP="00D638ED">
      <w:pPr>
        <w:widowControl/>
        <w:rPr>
          <w:rFonts w:hint="eastAsia"/>
        </w:rPr>
      </w:pPr>
      <w:r>
        <w:rPr>
          <w:rFonts w:hint="eastAsia"/>
        </w:rPr>
        <w:tab/>
        <w:t>《约翰一书4:20》</w:t>
      </w:r>
      <w:r>
        <w:rPr>
          <w:rFonts w:hint="eastAsia"/>
        </w:rPr>
        <w:tab/>
        <w:t>若有人说“我爱上帝”，却恨自己的弟兄或姊妹，他就是撒谎的；他既然不爱那看得见的弟兄或姊妹，怎么能爱那看不见的上帝呢？</w:t>
      </w:r>
    </w:p>
    <w:p w14:paraId="751141B0" w14:textId="77777777" w:rsidR="00D638ED" w:rsidRDefault="00D638ED" w:rsidP="00D638ED">
      <w:pPr>
        <w:widowControl/>
        <w:rPr>
          <w:rFonts w:hint="eastAsia"/>
        </w:rPr>
      </w:pPr>
    </w:p>
    <w:p w14:paraId="3211FFC3" w14:textId="77777777" w:rsidR="00D638ED" w:rsidRDefault="00D638ED" w:rsidP="00D638ED">
      <w:pPr>
        <w:widowControl/>
        <w:rPr>
          <w:rFonts w:hint="eastAsia"/>
        </w:rPr>
      </w:pPr>
      <w:r>
        <w:rPr>
          <w:rFonts w:hint="eastAsia"/>
        </w:rPr>
        <w:tab/>
        <w:t>《约翰一书5:4》</w:t>
      </w:r>
      <w:r>
        <w:rPr>
          <w:rFonts w:hint="eastAsia"/>
        </w:rPr>
        <w:tab/>
        <w:t>因为上帝的每一个儿女都胜过世界。使我们胜过世界的，是我们的信心。</w:t>
      </w:r>
    </w:p>
    <w:p w14:paraId="778DBB5F" w14:textId="77777777" w:rsidR="00D638ED" w:rsidRDefault="00D638ED" w:rsidP="00D638ED">
      <w:pPr>
        <w:widowControl/>
        <w:rPr>
          <w:rFonts w:hint="eastAsia"/>
        </w:rPr>
      </w:pPr>
    </w:p>
    <w:p w14:paraId="135A1C0F" w14:textId="77777777" w:rsidR="00D638ED" w:rsidRDefault="00D638ED" w:rsidP="00D638ED">
      <w:pPr>
        <w:widowControl/>
        <w:rPr>
          <w:rFonts w:hint="eastAsia"/>
        </w:rPr>
      </w:pPr>
      <w:r>
        <w:rPr>
          <w:rFonts w:hint="eastAsia"/>
        </w:rPr>
        <w:tab/>
        <w:t>《犹太书8》</w:t>
      </w:r>
      <w:r>
        <w:rPr>
          <w:rFonts w:hint="eastAsia"/>
        </w:rPr>
        <w:tab/>
      </w:r>
      <w:r>
        <w:rPr>
          <w:rFonts w:hint="eastAsia"/>
        </w:rPr>
        <w:tab/>
        <w:t>这些不敬虔的人也是一样。他们淫秽的幻想驱使他们犯罪，污损自己的身体；他们轻慢上帝的权威，侮辱在天上的尊荣者。</w:t>
      </w:r>
    </w:p>
    <w:p w14:paraId="02F31856" w14:textId="77777777" w:rsidR="00D638ED" w:rsidRDefault="00D638ED" w:rsidP="00D638ED">
      <w:pPr>
        <w:widowControl/>
        <w:rPr>
          <w:rFonts w:hint="eastAsia"/>
        </w:rPr>
      </w:pPr>
    </w:p>
    <w:p w14:paraId="42F94726" w14:textId="77777777" w:rsidR="00D638ED" w:rsidRDefault="00D638ED" w:rsidP="00D638ED">
      <w:pPr>
        <w:widowControl/>
        <w:rPr>
          <w:rFonts w:hint="eastAsia"/>
        </w:rPr>
      </w:pPr>
      <w:r>
        <w:rPr>
          <w:rFonts w:hint="eastAsia"/>
        </w:rPr>
        <w:tab/>
        <w:t>《启示录6:6》</w:t>
      </w:r>
      <w:r>
        <w:rPr>
          <w:rFonts w:hint="eastAsia"/>
        </w:rPr>
        <w:tab/>
      </w:r>
      <w:r>
        <w:rPr>
          <w:rFonts w:hint="eastAsia"/>
        </w:rPr>
        <w:tab/>
        <w:t>一天的工资只能买一升小麦；一天的工资只能买三升大麦。</w:t>
      </w:r>
    </w:p>
    <w:p w14:paraId="702B6794" w14:textId="77777777" w:rsidR="00D638ED" w:rsidRDefault="00D638ED" w:rsidP="00D638ED">
      <w:pPr>
        <w:widowControl/>
        <w:rPr>
          <w:rFonts w:hint="eastAsia"/>
        </w:rPr>
      </w:pPr>
    </w:p>
    <w:p w14:paraId="4C318363" w14:textId="77777777" w:rsidR="00D638ED" w:rsidRDefault="00D638ED" w:rsidP="00D638ED">
      <w:pPr>
        <w:widowControl/>
        <w:rPr>
          <w:rFonts w:hint="eastAsia"/>
        </w:rPr>
      </w:pPr>
      <w:r>
        <w:rPr>
          <w:rFonts w:hint="eastAsia"/>
        </w:rPr>
        <w:tab/>
        <w:t>《启示录9:20》</w:t>
      </w:r>
      <w:r>
        <w:rPr>
          <w:rFonts w:hint="eastAsia"/>
        </w:rPr>
        <w:tab/>
        <w:t>其余没有在这些灾害中被杀的人仍然不悔改，不抛弃他们亲手所造的偶像。</w:t>
      </w:r>
    </w:p>
    <w:p w14:paraId="228A5917" w14:textId="77777777" w:rsidR="00D638ED" w:rsidRDefault="00D638ED" w:rsidP="00D638ED">
      <w:pPr>
        <w:widowControl/>
        <w:rPr>
          <w:rFonts w:hint="eastAsia"/>
        </w:rPr>
      </w:pPr>
      <w:r>
        <w:rPr>
          <w:rFonts w:hint="eastAsia"/>
        </w:rPr>
        <w:tab/>
      </w:r>
      <w:r>
        <w:rPr>
          <w:rFonts w:hint="eastAsia"/>
        </w:rPr>
        <w:tab/>
        <w:t>21</w:t>
      </w:r>
      <w:r>
        <w:rPr>
          <w:rFonts w:hint="eastAsia"/>
        </w:rPr>
        <w:tab/>
      </w:r>
      <w:r>
        <w:rPr>
          <w:rFonts w:hint="eastAsia"/>
        </w:rPr>
        <w:tab/>
      </w:r>
      <w:r>
        <w:rPr>
          <w:rFonts w:hint="eastAsia"/>
        </w:rPr>
        <w:tab/>
        <w:t>他们犯了凶杀、邪术、淫乱、偷窃等罪行，也没有悔改。</w:t>
      </w:r>
    </w:p>
    <w:p w14:paraId="30887EF4" w14:textId="77777777" w:rsidR="00D638ED" w:rsidRDefault="00D638ED" w:rsidP="00D638ED">
      <w:pPr>
        <w:widowControl/>
        <w:rPr>
          <w:rFonts w:hint="eastAsia"/>
        </w:rPr>
      </w:pPr>
    </w:p>
    <w:p w14:paraId="7F7B27EF" w14:textId="77777777" w:rsidR="00D638ED" w:rsidRDefault="00D638ED" w:rsidP="00D638ED">
      <w:pPr>
        <w:widowControl/>
        <w:rPr>
          <w:rFonts w:hint="eastAsia"/>
        </w:rPr>
      </w:pPr>
      <w:r>
        <w:rPr>
          <w:rFonts w:hint="eastAsia"/>
        </w:rPr>
        <w:tab/>
        <w:t>《启示录13:1-4》</w:t>
      </w:r>
      <w:r>
        <w:rPr>
          <w:rFonts w:hint="eastAsia"/>
        </w:rPr>
        <w:tab/>
        <w:t xml:space="preserve">兽与戾龙 </w:t>
      </w:r>
    </w:p>
    <w:p w14:paraId="32B7FF1A" w14:textId="77777777" w:rsidR="00D638ED" w:rsidRDefault="00D638ED" w:rsidP="00D638ED">
      <w:pPr>
        <w:widowControl/>
        <w:rPr>
          <w:rFonts w:hint="eastAsia"/>
        </w:rPr>
      </w:pPr>
    </w:p>
    <w:p w14:paraId="57C244E9" w14:textId="77777777" w:rsidR="00D638ED" w:rsidRDefault="00D638ED" w:rsidP="00D638ED">
      <w:pPr>
        <w:widowControl/>
        <w:rPr>
          <w:rFonts w:hint="eastAsia"/>
        </w:rPr>
      </w:pPr>
      <w:r>
        <w:rPr>
          <w:rFonts w:hint="eastAsia"/>
        </w:rPr>
        <w:tab/>
        <w:t>《启示录13:10》</w:t>
      </w:r>
      <w:r>
        <w:rPr>
          <w:rFonts w:hint="eastAsia"/>
        </w:rPr>
        <w:tab/>
        <w:t>那该被俘虏的，一定会被俘虏；那该在刀下丧生的，一定会在刀下丧生。因此，上帝的子民都需要有耐心和信心。</w:t>
      </w:r>
    </w:p>
    <w:p w14:paraId="52DA8EE3" w14:textId="77777777" w:rsidR="00D638ED" w:rsidRDefault="00D638ED" w:rsidP="00D638ED">
      <w:pPr>
        <w:widowControl/>
        <w:rPr>
          <w:rFonts w:hint="eastAsia"/>
        </w:rPr>
      </w:pPr>
    </w:p>
    <w:p w14:paraId="25A8780D" w14:textId="77777777" w:rsidR="00D638ED" w:rsidRDefault="00D638ED" w:rsidP="00D638ED">
      <w:pPr>
        <w:widowControl/>
        <w:rPr>
          <w:rFonts w:hint="eastAsia"/>
        </w:rPr>
      </w:pPr>
      <w:r>
        <w:rPr>
          <w:rFonts w:hint="eastAsia"/>
        </w:rPr>
        <w:t>附录二：无理的诅咒</w:t>
      </w:r>
    </w:p>
    <w:p w14:paraId="4B125F8B" w14:textId="77777777" w:rsidR="00D638ED" w:rsidRDefault="00D638ED" w:rsidP="00D638ED">
      <w:pPr>
        <w:widowControl/>
        <w:rPr>
          <w:rFonts w:hint="eastAsia"/>
        </w:rPr>
      </w:pPr>
    </w:p>
    <w:p w14:paraId="1AE822A7" w14:textId="77777777" w:rsidR="00D638ED" w:rsidRDefault="00D638ED" w:rsidP="00D638ED">
      <w:pPr>
        <w:widowControl/>
        <w:rPr>
          <w:rFonts w:hint="eastAsia"/>
        </w:rPr>
      </w:pPr>
      <w:r>
        <w:rPr>
          <w:rFonts w:hint="eastAsia"/>
        </w:rPr>
        <w:tab/>
        <w:t>◆2016年9月26日，13:20午睡，突然想到2000年在生化实验室被98生化的同学诬陷的事：我回到实验室，看到老师正在拆对面同学的机箱，并一口咬定是我弄坏的；依然能感到十几年前的怒气，围观同学中幸灾乐祸的神情，背后某位或几位同学阴毒的冷笑；送一份迟到十六年的祝福。所谓祝福，无非是：由于现代医学的进步，很少有人会给自己的小孩送终，但这一位或几位陷害我的同学将会得到这种非凡的人生体验，从而领悟到“害善人者，祸延三世”的真谛。</w:t>
      </w:r>
    </w:p>
    <w:p w14:paraId="56861B43" w14:textId="77777777" w:rsidR="00D638ED" w:rsidRDefault="00D638ED" w:rsidP="00D638ED">
      <w:pPr>
        <w:widowControl/>
        <w:rPr>
          <w:rFonts w:hint="eastAsia"/>
        </w:rPr>
      </w:pPr>
    </w:p>
    <w:p w14:paraId="71D0B4D3" w14:textId="77777777" w:rsidR="00D638ED" w:rsidRDefault="00D638ED" w:rsidP="00D638ED">
      <w:pPr>
        <w:widowControl/>
        <w:rPr>
          <w:rFonts w:hint="eastAsia"/>
        </w:rPr>
      </w:pPr>
      <w:r>
        <w:rPr>
          <w:rFonts w:hint="eastAsia"/>
        </w:rPr>
        <w:tab/>
        <w:t>◆10月11日，再逢机运，不宜手滑，使校车空燃。</w:t>
      </w:r>
    </w:p>
    <w:p w14:paraId="6EB5FA89" w14:textId="77777777" w:rsidR="00D638ED" w:rsidRDefault="00D638ED" w:rsidP="00D638ED">
      <w:pPr>
        <w:widowControl/>
        <w:rPr>
          <w:rFonts w:hint="eastAsia"/>
        </w:rPr>
      </w:pPr>
    </w:p>
    <w:p w14:paraId="56594B96" w14:textId="77777777" w:rsidR="00D638ED" w:rsidRDefault="00D638ED" w:rsidP="00D638ED">
      <w:pPr>
        <w:widowControl/>
        <w:rPr>
          <w:rFonts w:hint="eastAsia"/>
        </w:rPr>
      </w:pPr>
      <w:r>
        <w:rPr>
          <w:rFonts w:hint="eastAsia"/>
        </w:rPr>
        <w:tab/>
        <w:t>◆10月30日，查日记，从2014年11月25日干体重65.5，到2015年8月27日、10月3日，58.6，相差近7公斤，每公斤一条命，收费处男女人等亦助虐，宜分其一；鞠莉·刘文杰的女儿、高虹、芳芳的男友或老公、在南京银行自助区存了几万块钱的老太的孙子（女）五人另计；秋后算帐，今正其时。论复仇报怨，诛女固不如断子，然鞠、刘无子，而以女自送，奈何！卖命云云，非虚语也。思虑稍过，气欲浮。</w:t>
      </w:r>
    </w:p>
    <w:p w14:paraId="3AB59009" w14:textId="77777777" w:rsidR="00D638ED" w:rsidRDefault="00D638ED" w:rsidP="00D638ED">
      <w:pPr>
        <w:widowControl/>
        <w:rPr>
          <w:rFonts w:hint="eastAsia"/>
        </w:rPr>
      </w:pPr>
      <w:r>
        <w:rPr>
          <w:rFonts w:hint="eastAsia"/>
        </w:rPr>
        <w:tab/>
        <w:t>（注：上文“在南京银行自助区存了几万块钱的老太”实南京市白下区中华路卫生服务中心血透室李亚娟护士长）</w:t>
      </w:r>
    </w:p>
    <w:p w14:paraId="62637B3D" w14:textId="77777777" w:rsidR="00D638ED" w:rsidRDefault="00D638ED" w:rsidP="00D638ED">
      <w:pPr>
        <w:widowControl/>
        <w:rPr>
          <w:rFonts w:hint="eastAsia"/>
        </w:rPr>
      </w:pPr>
      <w:r>
        <w:rPr>
          <w:rFonts w:hint="eastAsia"/>
        </w:rPr>
        <w:tab/>
        <w:t>（2026年1月18日夜课，再注：2024年10月从南京红十字医院换到南医大二附院迈皋桥院区血透，干体重从70.5公斤左右增至73公斤，透析后无头晕不适，步履如常，可见2014年、2015年左右干体重设置过低而导致低血压不适。）</w:t>
      </w:r>
    </w:p>
    <w:p w14:paraId="1D7BC86D" w14:textId="77777777" w:rsidR="00D638ED" w:rsidRDefault="00D638ED" w:rsidP="00D638ED">
      <w:pPr>
        <w:widowControl/>
        <w:rPr>
          <w:rFonts w:hint="eastAsia"/>
        </w:rPr>
      </w:pPr>
    </w:p>
    <w:p w14:paraId="30C4BB57" w14:textId="77777777" w:rsidR="00D638ED" w:rsidRDefault="00D638ED" w:rsidP="00D638ED">
      <w:pPr>
        <w:widowControl/>
        <w:rPr>
          <w:rFonts w:hint="eastAsia"/>
        </w:rPr>
      </w:pPr>
      <w:r>
        <w:rPr>
          <w:rFonts w:hint="eastAsia"/>
        </w:rPr>
        <w:tab/>
        <w:t>◆12月4日，（夜里，下同）到阳台看天，星星点点；南边天空暗红依旧，南方杀气不退，香港或流血。</w:t>
      </w:r>
    </w:p>
    <w:p w14:paraId="0653C5DC" w14:textId="77777777" w:rsidR="00D638ED" w:rsidRDefault="00D638ED" w:rsidP="00D638ED">
      <w:pPr>
        <w:widowControl/>
        <w:rPr>
          <w:rFonts w:hint="eastAsia"/>
        </w:rPr>
      </w:pPr>
      <w:r>
        <w:rPr>
          <w:rFonts w:hint="eastAsia"/>
        </w:rPr>
        <w:tab/>
        <w:t>12月6日，学完日语，到阳台看天，星光熠熠；南方红尘滚滚，杀气腾腾，隐约有人喊“不民主，勿宁死”。</w:t>
      </w:r>
    </w:p>
    <w:p w14:paraId="56DA46D0" w14:textId="77777777" w:rsidR="00D638ED" w:rsidRDefault="00D638ED" w:rsidP="00D638ED">
      <w:pPr>
        <w:widowControl/>
        <w:rPr>
          <w:rFonts w:hint="eastAsia"/>
        </w:rPr>
      </w:pPr>
      <w:r>
        <w:rPr>
          <w:rFonts w:hint="eastAsia"/>
        </w:rPr>
        <w:tab/>
        <w:t>12月7日，北边天空亦有暗红，唯头顶青天见群星耳，岂所乐邪！</w:t>
      </w:r>
    </w:p>
    <w:p w14:paraId="0EDB74C1" w14:textId="77777777" w:rsidR="00D638ED" w:rsidRDefault="00D638ED" w:rsidP="00D638ED">
      <w:pPr>
        <w:widowControl/>
        <w:rPr>
          <w:rFonts w:hint="eastAsia"/>
        </w:rPr>
      </w:pPr>
    </w:p>
    <w:p w14:paraId="141AC5C4" w14:textId="77777777" w:rsidR="00D638ED" w:rsidRDefault="00D638ED" w:rsidP="00D638ED">
      <w:pPr>
        <w:widowControl/>
        <w:rPr>
          <w:rFonts w:hint="eastAsia"/>
        </w:rPr>
      </w:pPr>
      <w:r>
        <w:rPr>
          <w:rFonts w:hint="eastAsia"/>
        </w:rPr>
        <w:tab/>
        <w:t>◆12月8日，到双门楼下车，穿过短巷，过马路，正往前走，一辆灰色轿车从慢车道右拐，我停下让它，它不走，我往前走，它也往前走，挡在前面，年轻男司机戴着超大的白色棉口罩，好像准备去抢银行，副驾驶坐着一个穿紫红色外套的青年妇女；鬼魅昼行，阻神子之路，子女于鬼箓排名进二十位，不足，神其亟殛之！</w:t>
      </w:r>
    </w:p>
    <w:p w14:paraId="6221A5C6" w14:textId="77777777" w:rsidR="00D638ED" w:rsidRDefault="00D638ED" w:rsidP="00D638ED">
      <w:pPr>
        <w:widowControl/>
        <w:rPr>
          <w:rFonts w:hint="eastAsia"/>
        </w:rPr>
      </w:pPr>
    </w:p>
    <w:p w14:paraId="3FE19843" w14:textId="77777777" w:rsidR="00D638ED" w:rsidRDefault="00D638ED" w:rsidP="00D638ED">
      <w:pPr>
        <w:widowControl/>
        <w:rPr>
          <w:rFonts w:hint="eastAsia"/>
        </w:rPr>
      </w:pPr>
      <w:r>
        <w:rPr>
          <w:rFonts w:hint="eastAsia"/>
        </w:rPr>
        <w:tab/>
        <w:t>◆2017年1月21日，没有悲伤，只有喜悦；要让作恶的人痛哭流涕，哀悔终生。</w:t>
      </w:r>
    </w:p>
    <w:p w14:paraId="4C9B1B6E" w14:textId="77777777" w:rsidR="00D638ED" w:rsidRDefault="00D638ED" w:rsidP="00D638ED">
      <w:pPr>
        <w:widowControl/>
        <w:rPr>
          <w:rFonts w:hint="eastAsia"/>
        </w:rPr>
      </w:pPr>
    </w:p>
    <w:p w14:paraId="757823AC" w14:textId="77777777" w:rsidR="00D638ED" w:rsidRDefault="00D638ED" w:rsidP="00D638ED">
      <w:pPr>
        <w:widowControl/>
        <w:rPr>
          <w:rFonts w:hint="eastAsia"/>
        </w:rPr>
      </w:pPr>
      <w:r>
        <w:rPr>
          <w:rFonts w:hint="eastAsia"/>
        </w:rPr>
        <w:tab/>
        <w:t>◆2月4日，一会又有一个陌生粉衣护士来看电视有没有关，后者是第二次，三次即杀其子。</w:t>
      </w:r>
    </w:p>
    <w:p w14:paraId="1CFD8016" w14:textId="77777777" w:rsidR="00D638ED" w:rsidRDefault="00D638ED" w:rsidP="00D638ED">
      <w:pPr>
        <w:widowControl/>
        <w:rPr>
          <w:rFonts w:hint="eastAsia"/>
        </w:rPr>
      </w:pPr>
    </w:p>
    <w:p w14:paraId="4427968C" w14:textId="77777777" w:rsidR="00D638ED" w:rsidRDefault="00D638ED" w:rsidP="00D638ED">
      <w:pPr>
        <w:widowControl/>
        <w:rPr>
          <w:rFonts w:hint="eastAsia"/>
        </w:rPr>
      </w:pPr>
      <w:r>
        <w:rPr>
          <w:rFonts w:hint="eastAsia"/>
        </w:rPr>
        <w:tab/>
        <w:t>◆2月27日，又睡到7:46才醒，左侧牙龈一直有感，照镜子，略肿，感觉不大好；有人犯下死罪，就该拿命来抵，再没什么好说的。</w:t>
      </w:r>
    </w:p>
    <w:p w14:paraId="3DC7486F" w14:textId="77777777" w:rsidR="00D638ED" w:rsidRDefault="00D638ED" w:rsidP="00D638ED">
      <w:pPr>
        <w:widowControl/>
        <w:rPr>
          <w:rFonts w:hint="eastAsia"/>
        </w:rPr>
      </w:pPr>
    </w:p>
    <w:p w14:paraId="2132A06B" w14:textId="77777777" w:rsidR="00D638ED" w:rsidRDefault="00D638ED" w:rsidP="00D638ED">
      <w:pPr>
        <w:widowControl/>
        <w:rPr>
          <w:rFonts w:hint="eastAsia"/>
        </w:rPr>
      </w:pPr>
      <w:r>
        <w:rPr>
          <w:rFonts w:hint="eastAsia"/>
        </w:rPr>
        <w:tab/>
        <w:t>◆3月18日，快走到车站，对面快车道边停着一辆棕色商务车，后排做着一个穿绿外套的小女孩，用iPad拍照时，正好拍到司机站在左后侧；以正常人群死亡率千分之五推算，凑够二百个即可开奖，一天也不能耽误，一个也不要放过。</w:t>
      </w:r>
    </w:p>
    <w:p w14:paraId="2E40F766" w14:textId="77777777" w:rsidR="00D638ED" w:rsidRDefault="00D638ED" w:rsidP="00D638ED">
      <w:pPr>
        <w:widowControl/>
        <w:rPr>
          <w:rFonts w:hint="eastAsia"/>
        </w:rPr>
      </w:pPr>
    </w:p>
    <w:p w14:paraId="0D5FC552" w14:textId="77777777" w:rsidR="00D638ED" w:rsidRDefault="00D638ED" w:rsidP="00D638ED">
      <w:pPr>
        <w:widowControl/>
        <w:rPr>
          <w:rFonts w:hint="eastAsia"/>
        </w:rPr>
      </w:pPr>
      <w:r>
        <w:rPr>
          <w:rFonts w:hint="eastAsia"/>
        </w:rPr>
        <w:lastRenderedPageBreak/>
        <w:tab/>
        <w:t>◆4月25日，楼下路口斜对面停着一辆黑色轿车，司机穿着蓝色上衣站在车旁；除了送死，没办法解释这种行为，拍照以成全之。</w:t>
      </w:r>
    </w:p>
    <w:p w14:paraId="2E219649" w14:textId="77777777" w:rsidR="00D638ED" w:rsidRDefault="00D638ED" w:rsidP="00D638ED">
      <w:pPr>
        <w:widowControl/>
        <w:rPr>
          <w:rFonts w:hint="eastAsia"/>
        </w:rPr>
      </w:pPr>
    </w:p>
    <w:p w14:paraId="598F2A89" w14:textId="77777777" w:rsidR="00D638ED" w:rsidRDefault="00D638ED" w:rsidP="00D638ED">
      <w:pPr>
        <w:widowControl/>
        <w:rPr>
          <w:rFonts w:hint="eastAsia"/>
        </w:rPr>
      </w:pPr>
      <w:r>
        <w:rPr>
          <w:rFonts w:hint="eastAsia"/>
        </w:rPr>
        <w:tab/>
        <w:t>◆5月11日，一辆警车横在路上，一高个男警察站在路边不时朝隧道内张望，过了不到10分钟放行，警车在路上闪灯慢慢开，“苏A 912F警'”；可惜不到15分钟，祝福无效，自责心眼太实，为什么一定要满15分钟呢，你见过的哪个警察不该死；不过，赠语“作威作福”也能达到相同的效果。</w:t>
      </w:r>
    </w:p>
    <w:p w14:paraId="645FB690" w14:textId="77777777" w:rsidR="00D638ED" w:rsidRDefault="00D638ED" w:rsidP="00D638ED">
      <w:pPr>
        <w:widowControl/>
        <w:rPr>
          <w:rFonts w:hint="eastAsia"/>
        </w:rPr>
      </w:pPr>
    </w:p>
    <w:p w14:paraId="46EBA8A0" w14:textId="77777777" w:rsidR="00D638ED" w:rsidRDefault="00D638ED" w:rsidP="00D638ED">
      <w:pPr>
        <w:widowControl/>
        <w:rPr>
          <w:rFonts w:hint="eastAsia"/>
        </w:rPr>
      </w:pPr>
      <w:r>
        <w:rPr>
          <w:rFonts w:hint="eastAsia"/>
        </w:rPr>
        <w:tab/>
        <w:t>◆8月3日，从统计学的意义上说，一个美女在我面前抛首弄姿一次，其配偶猝死的概率就增加百分之一，自己脱单的概率同时增加百分之一；唯一例外的是李护士，由于其身材、相貌、技术皆属上乘，性格也不错，是很理想的老婆，被其调戏三次，心理落差尤大，所以等她到我这么大，38岁，至少已经换过三任丈夫了。</w:t>
      </w:r>
    </w:p>
    <w:p w14:paraId="59B0D4B2" w14:textId="77777777" w:rsidR="00D638ED" w:rsidRDefault="00D638ED" w:rsidP="00D638ED">
      <w:pPr>
        <w:widowControl/>
        <w:rPr>
          <w:rFonts w:hint="eastAsia"/>
        </w:rPr>
      </w:pPr>
    </w:p>
    <w:p w14:paraId="6FDC90F2" w14:textId="77777777" w:rsidR="00D638ED" w:rsidRDefault="00D638ED" w:rsidP="00D638ED">
      <w:pPr>
        <w:widowControl/>
        <w:rPr>
          <w:rFonts w:hint="eastAsia"/>
        </w:rPr>
      </w:pPr>
      <w:r>
        <w:rPr>
          <w:rFonts w:hint="eastAsia"/>
        </w:rPr>
        <w:tab/>
        <w:t>◆8月10日，到超市买盐2.4、萝卜干1×3、大豆油10.5、四美什锦菜2、立白新金桔洗涤精4.2，共22.1，馀106.1。洗涤精的标签价格是3.4，下面有一瓶绿色的没拿，3.6，记得很清楚；家乐福员工价值7毛5，百名超市还贵5分钱。</w:t>
      </w:r>
    </w:p>
    <w:p w14:paraId="7BB17D69" w14:textId="77777777" w:rsidR="00D638ED" w:rsidRDefault="00D638ED" w:rsidP="00D638ED">
      <w:pPr>
        <w:widowControl/>
        <w:rPr>
          <w:rFonts w:hint="eastAsia"/>
        </w:rPr>
      </w:pPr>
    </w:p>
    <w:p w14:paraId="63251BC1" w14:textId="77777777" w:rsidR="00D638ED" w:rsidRDefault="00D638ED" w:rsidP="00D638ED">
      <w:pPr>
        <w:widowControl/>
        <w:rPr>
          <w:rFonts w:hint="eastAsia"/>
        </w:rPr>
      </w:pPr>
      <w:r>
        <w:rPr>
          <w:rFonts w:hint="eastAsia"/>
        </w:rPr>
        <w:tab/>
        <w:t>◆8月24日，乐观地看，省了200块；悲观地说，自己被二楼咨询处的人诳骗，无端多做了一次劳动能力鉴定，多花了400块，像老鼠一样来来回回地跑，浪费了多少精力和感情，至少要拿一条命来抵，超过50岁的老家伙不算。</w:t>
      </w:r>
    </w:p>
    <w:p w14:paraId="21A6A9A2" w14:textId="77777777" w:rsidR="00D638ED" w:rsidRDefault="00D638ED" w:rsidP="00D638ED">
      <w:pPr>
        <w:widowControl/>
        <w:rPr>
          <w:rFonts w:hint="eastAsia"/>
        </w:rPr>
      </w:pPr>
    </w:p>
    <w:p w14:paraId="11C6829F" w14:textId="77777777" w:rsidR="00D638ED" w:rsidRDefault="00D638ED" w:rsidP="00D638ED">
      <w:pPr>
        <w:widowControl/>
        <w:rPr>
          <w:rFonts w:hint="eastAsia"/>
        </w:rPr>
      </w:pPr>
      <w:r>
        <w:rPr>
          <w:rFonts w:hint="eastAsia"/>
        </w:rPr>
        <w:tab/>
        <w:t>◆9月1日，毙一灰色大母苍蝇，窗台留小蛆数条，蠕蠕而动，并灭之。苍蝇为昆虫，尚不如禽兽，更遑论万物之灵；神者，聪明而正直，若生机心，苟且调和，则不免堕入邪鬼道也。</w:t>
      </w:r>
    </w:p>
    <w:p w14:paraId="078DCE47" w14:textId="77777777" w:rsidR="00D638ED" w:rsidRDefault="00D638ED" w:rsidP="00D638ED">
      <w:pPr>
        <w:widowControl/>
        <w:rPr>
          <w:rFonts w:hint="eastAsia"/>
        </w:rPr>
      </w:pPr>
    </w:p>
    <w:p w14:paraId="662F3C54" w14:textId="77777777" w:rsidR="00D638ED" w:rsidRDefault="00D638ED" w:rsidP="00D638ED">
      <w:pPr>
        <w:widowControl/>
        <w:rPr>
          <w:rFonts w:hint="eastAsia"/>
        </w:rPr>
      </w:pPr>
      <w:r>
        <w:rPr>
          <w:rFonts w:hint="eastAsia"/>
        </w:rPr>
        <w:tab/>
        <w:t>◆9月2日，想到可能就这样贫病而死，颇为悲观；但想到即使可能看不到但一定会发生的事，还是欣然而笑。</w:t>
      </w:r>
    </w:p>
    <w:p w14:paraId="3D2A47BF" w14:textId="77777777" w:rsidR="00D638ED" w:rsidRDefault="00D638ED" w:rsidP="00D638ED">
      <w:pPr>
        <w:widowControl/>
        <w:rPr>
          <w:rFonts w:hint="eastAsia"/>
        </w:rPr>
      </w:pPr>
    </w:p>
    <w:p w14:paraId="1A0F2D13" w14:textId="77777777" w:rsidR="00D638ED" w:rsidRDefault="00D638ED" w:rsidP="00D638ED">
      <w:pPr>
        <w:widowControl/>
        <w:rPr>
          <w:rFonts w:hint="eastAsia"/>
        </w:rPr>
      </w:pPr>
      <w:r>
        <w:rPr>
          <w:rFonts w:hint="eastAsia"/>
        </w:rPr>
        <w:tab/>
        <w:t>◆9月23日，手机有侄奶的未接来电，打过去，却是侄父接的电话，几秒钟就挂了，跟死人有什么好谈的。</w:t>
      </w:r>
    </w:p>
    <w:p w14:paraId="5340FEB4" w14:textId="77777777" w:rsidR="00D638ED" w:rsidRDefault="00D638ED" w:rsidP="00D638ED">
      <w:pPr>
        <w:widowControl/>
        <w:rPr>
          <w:rFonts w:hint="eastAsia"/>
        </w:rPr>
      </w:pPr>
    </w:p>
    <w:p w14:paraId="7F782032" w14:textId="77777777" w:rsidR="00D638ED" w:rsidRDefault="00D638ED" w:rsidP="00D638ED">
      <w:pPr>
        <w:widowControl/>
        <w:rPr>
          <w:rFonts w:hint="eastAsia"/>
        </w:rPr>
      </w:pPr>
      <w:r>
        <w:rPr>
          <w:rFonts w:hint="eastAsia"/>
        </w:rPr>
        <w:tab/>
        <w:t>◆9月29日，清晨6:59醒来，南小区敲击声笃、笃不已，到阳台看，一个深灰衣妇女正在反复敲一件条状物。不禁大发感慨：这些人一大早就起来忙忙碌碌的有什么用？助纣为虐的人到最后免不了要抱着子女的骨灰盒哀哭！</w:t>
      </w:r>
    </w:p>
    <w:p w14:paraId="3E781214" w14:textId="77777777" w:rsidR="00D638ED" w:rsidRDefault="00D638ED" w:rsidP="00D638ED">
      <w:pPr>
        <w:widowControl/>
        <w:rPr>
          <w:rFonts w:hint="eastAsia"/>
        </w:rPr>
      </w:pPr>
    </w:p>
    <w:p w14:paraId="1F5A631B" w14:textId="77777777" w:rsidR="00D638ED" w:rsidRDefault="00D638ED" w:rsidP="00D638ED">
      <w:pPr>
        <w:widowControl/>
        <w:rPr>
          <w:rFonts w:hint="eastAsia"/>
        </w:rPr>
      </w:pPr>
      <w:r>
        <w:rPr>
          <w:rFonts w:hint="eastAsia"/>
        </w:rPr>
        <w:tab/>
        <w:t>◆10月3日，（我在南医大二附院血透时因被迫害而大喊大叫）站在对面的中年女医生一直笑眯眯地看着我，真全无心肝者也，人而不仁，与畜生何别，纵有子嗣，不过步吴限之后尘耳。</w:t>
      </w:r>
    </w:p>
    <w:p w14:paraId="6998D47A" w14:textId="77777777" w:rsidR="00D638ED" w:rsidRDefault="00D638ED" w:rsidP="00D638ED">
      <w:pPr>
        <w:widowControl/>
        <w:rPr>
          <w:rFonts w:hint="eastAsia"/>
        </w:rPr>
      </w:pPr>
    </w:p>
    <w:p w14:paraId="271C4C13" w14:textId="77777777" w:rsidR="00D638ED" w:rsidRDefault="00D638ED" w:rsidP="00D638ED">
      <w:pPr>
        <w:widowControl/>
        <w:rPr>
          <w:rFonts w:hint="eastAsia"/>
        </w:rPr>
      </w:pPr>
      <w:r>
        <w:rPr>
          <w:rFonts w:hint="eastAsia"/>
        </w:rPr>
        <w:lastRenderedPageBreak/>
        <w:tab/>
        <w:t>◆10月14日，怀化市红十字医院的进修男医生凑上来看数值，好像怕我撒谎。大丈夫行事磊磊落落，多吃苦就多杀人，有什么好瞒的！</w:t>
      </w:r>
    </w:p>
    <w:p w14:paraId="0163B702" w14:textId="6970761B" w:rsidR="00440914" w:rsidRDefault="00440914">
      <w:pPr>
        <w:widowControl/>
        <w:rPr>
          <w:rFonts w:hint="eastAsia"/>
        </w:rPr>
      </w:pPr>
      <w:r>
        <w:br w:type="page"/>
      </w:r>
    </w:p>
    <w:p w14:paraId="1CDD1F25" w14:textId="77777777" w:rsidR="00FB7D2C" w:rsidRDefault="00FB7D2C" w:rsidP="00DF3335">
      <w:pPr>
        <w:pStyle w:val="3"/>
        <w:rPr>
          <w:rFonts w:hint="eastAsia"/>
        </w:rPr>
      </w:pPr>
      <w:bookmarkStart w:id="92" w:name="_Toc230121524"/>
      <w:r>
        <w:rPr>
          <w:rFonts w:hint="eastAsia"/>
        </w:rPr>
        <w:lastRenderedPageBreak/>
        <w:t>心酸的浪漫</w:t>
      </w:r>
      <w:bookmarkEnd w:id="92"/>
    </w:p>
    <w:p w14:paraId="4E9EBBDB" w14:textId="77777777" w:rsidR="00D638ED" w:rsidRDefault="00D638ED" w:rsidP="00D638ED">
      <w:pPr>
        <w:widowControl/>
        <w:rPr>
          <w:rFonts w:hint="eastAsia"/>
        </w:rPr>
      </w:pPr>
      <w:r>
        <w:rPr>
          <w:rFonts w:hint="eastAsia"/>
        </w:rPr>
        <w:t xml:space="preserve">                                          一</w:t>
      </w:r>
    </w:p>
    <w:p w14:paraId="3A99A064" w14:textId="77777777" w:rsidR="00D638ED" w:rsidRDefault="00D638ED" w:rsidP="00D638ED">
      <w:pPr>
        <w:widowControl/>
        <w:rPr>
          <w:rFonts w:hint="eastAsia"/>
        </w:rPr>
      </w:pPr>
    </w:p>
    <w:p w14:paraId="32AB0262" w14:textId="77777777" w:rsidR="00D638ED" w:rsidRDefault="00D638ED" w:rsidP="00D638ED">
      <w:pPr>
        <w:widowControl/>
        <w:rPr>
          <w:rFonts w:hint="eastAsia"/>
        </w:rPr>
      </w:pPr>
      <w:r>
        <w:rPr>
          <w:rFonts w:hint="eastAsia"/>
        </w:rPr>
        <w:t xml:space="preserve">       小A是他对她的昵称，这一点她并不知道。她也不知道他一直在为她写着日记，在日记里只出现过这样一个名字。她对他后来的事知之甚少。</w:t>
      </w:r>
    </w:p>
    <w:p w14:paraId="65872C36" w14:textId="77777777" w:rsidR="00D638ED" w:rsidRDefault="00D638ED" w:rsidP="00D638ED">
      <w:pPr>
        <w:widowControl/>
        <w:rPr>
          <w:rFonts w:hint="eastAsia"/>
        </w:rPr>
      </w:pPr>
    </w:p>
    <w:p w14:paraId="0DB7FFD1" w14:textId="77777777" w:rsidR="00D638ED" w:rsidRDefault="00D638ED" w:rsidP="00D638ED">
      <w:pPr>
        <w:widowControl/>
        <w:rPr>
          <w:rFonts w:hint="eastAsia"/>
        </w:rPr>
      </w:pPr>
    </w:p>
    <w:p w14:paraId="66DDB37D" w14:textId="77777777" w:rsidR="00D638ED" w:rsidRDefault="00D638ED" w:rsidP="00D638ED">
      <w:pPr>
        <w:widowControl/>
        <w:rPr>
          <w:rFonts w:hint="eastAsia"/>
        </w:rPr>
      </w:pPr>
      <w:r>
        <w:rPr>
          <w:rFonts w:hint="eastAsia"/>
        </w:rPr>
        <w:t xml:space="preserve">                                          二</w:t>
      </w:r>
    </w:p>
    <w:p w14:paraId="623BB5F3" w14:textId="77777777" w:rsidR="00D638ED" w:rsidRDefault="00D638ED" w:rsidP="00D638ED">
      <w:pPr>
        <w:widowControl/>
        <w:rPr>
          <w:rFonts w:hint="eastAsia"/>
        </w:rPr>
      </w:pPr>
    </w:p>
    <w:p w14:paraId="27C00891" w14:textId="77777777" w:rsidR="00D638ED" w:rsidRDefault="00D638ED" w:rsidP="00D638ED">
      <w:pPr>
        <w:widowControl/>
        <w:rPr>
          <w:rFonts w:hint="eastAsia"/>
        </w:rPr>
      </w:pPr>
      <w:r>
        <w:rPr>
          <w:rFonts w:hint="eastAsia"/>
        </w:rPr>
        <w:t xml:space="preserve">       认识她不久后，他寄给她三张照片。在其中一张照片的背面，他写道：</w:t>
      </w:r>
    </w:p>
    <w:p w14:paraId="0D155BA0" w14:textId="77777777" w:rsidR="00D638ED" w:rsidRDefault="00D638ED" w:rsidP="00D638ED">
      <w:pPr>
        <w:widowControl/>
        <w:rPr>
          <w:rFonts w:hint="eastAsia"/>
        </w:rPr>
      </w:pPr>
    </w:p>
    <w:p w14:paraId="0768BE67" w14:textId="77777777" w:rsidR="00D638ED" w:rsidRDefault="00D638ED" w:rsidP="00D638ED">
      <w:pPr>
        <w:widowControl/>
        <w:rPr>
          <w:rFonts w:hint="eastAsia"/>
        </w:rPr>
      </w:pPr>
      <w:r>
        <w:rPr>
          <w:rFonts w:hint="eastAsia"/>
        </w:rPr>
        <w:t xml:space="preserve">       “如果我死了，我想变成一只雄鹰，和你一起飞到澳大利亚去。当你在草原上纵马驰骋的时候，我一边在天上飞翔，一边默默地看着你。入夜的时候，我会悄悄降落在在你的铁皮屋顶上，在满天星光之下为你守候。”</w:t>
      </w:r>
    </w:p>
    <w:p w14:paraId="585D2E83" w14:textId="77777777" w:rsidR="00D638ED" w:rsidRDefault="00D638ED" w:rsidP="00D638ED">
      <w:pPr>
        <w:widowControl/>
        <w:rPr>
          <w:rFonts w:hint="eastAsia"/>
        </w:rPr>
      </w:pPr>
    </w:p>
    <w:p w14:paraId="09CE412B" w14:textId="77777777" w:rsidR="00D638ED" w:rsidRDefault="00D638ED" w:rsidP="00D638ED">
      <w:pPr>
        <w:widowControl/>
        <w:rPr>
          <w:rFonts w:hint="eastAsia"/>
        </w:rPr>
      </w:pPr>
      <w:r>
        <w:rPr>
          <w:rFonts w:hint="eastAsia"/>
        </w:rPr>
        <w:t xml:space="preserve">       照片的正面是一些城市建筑的风景，是他在医院病房的阳台上拍的。从照片中可以看到，上个世纪这座城市的天空还是蓝色的，高层建筑也比现在要少一些。</w:t>
      </w:r>
    </w:p>
    <w:p w14:paraId="48A6BF79" w14:textId="77777777" w:rsidR="00D638ED" w:rsidRDefault="00D638ED" w:rsidP="00D638ED">
      <w:pPr>
        <w:widowControl/>
        <w:rPr>
          <w:rFonts w:hint="eastAsia"/>
        </w:rPr>
      </w:pPr>
    </w:p>
    <w:p w14:paraId="400C6F48" w14:textId="77777777" w:rsidR="00D638ED" w:rsidRDefault="00D638ED" w:rsidP="00D638ED">
      <w:pPr>
        <w:widowControl/>
        <w:rPr>
          <w:rFonts w:hint="eastAsia"/>
        </w:rPr>
      </w:pPr>
      <w:r>
        <w:rPr>
          <w:rFonts w:hint="eastAsia"/>
        </w:rPr>
        <w:t xml:space="preserve">       这些字是用蓝黑色的墨水写成的，笔划较粗，有点歪歪扭扭。他的字迹并不美观，但一笔一划地写得很认真，而且看不出有涂改的痕迹。</w:t>
      </w:r>
    </w:p>
    <w:p w14:paraId="3815ED55" w14:textId="77777777" w:rsidR="00D638ED" w:rsidRDefault="00D638ED" w:rsidP="00D638ED">
      <w:pPr>
        <w:widowControl/>
        <w:rPr>
          <w:rFonts w:hint="eastAsia"/>
        </w:rPr>
      </w:pPr>
      <w:r>
        <w:rPr>
          <w:rFonts w:hint="eastAsia"/>
        </w:rPr>
        <w:t xml:space="preserve"> </w:t>
      </w:r>
    </w:p>
    <w:p w14:paraId="3C3E96FE" w14:textId="77777777" w:rsidR="00D638ED" w:rsidRDefault="00D638ED" w:rsidP="00D638ED">
      <w:pPr>
        <w:widowControl/>
        <w:rPr>
          <w:rFonts w:hint="eastAsia"/>
        </w:rPr>
      </w:pPr>
    </w:p>
    <w:p w14:paraId="48336231" w14:textId="77777777" w:rsidR="00D638ED" w:rsidRDefault="00D638ED" w:rsidP="00D638ED">
      <w:pPr>
        <w:widowControl/>
        <w:rPr>
          <w:rFonts w:hint="eastAsia"/>
        </w:rPr>
      </w:pPr>
      <w:r>
        <w:rPr>
          <w:rFonts w:hint="eastAsia"/>
        </w:rPr>
        <w:t xml:space="preserve">                                          三</w:t>
      </w:r>
    </w:p>
    <w:p w14:paraId="764ADC6C" w14:textId="77777777" w:rsidR="00D638ED" w:rsidRDefault="00D638ED" w:rsidP="00D638ED">
      <w:pPr>
        <w:widowControl/>
        <w:rPr>
          <w:rFonts w:hint="eastAsia"/>
        </w:rPr>
      </w:pPr>
    </w:p>
    <w:p w14:paraId="30F70748" w14:textId="77777777" w:rsidR="00D638ED" w:rsidRDefault="00D638ED" w:rsidP="00D638ED">
      <w:pPr>
        <w:widowControl/>
        <w:rPr>
          <w:rFonts w:hint="eastAsia"/>
        </w:rPr>
      </w:pPr>
      <w:r>
        <w:rPr>
          <w:rFonts w:hint="eastAsia"/>
        </w:rPr>
        <w:t xml:space="preserve">       他和她在同一所大学里读书，但并未因此而相识。他们是在医院里认识的。那时他才二十岁，但他就要死了。他病得很重，他在血液透析。她是一个新闻系的大四学生，一家晚报的实习记者。他们初次相识的时候她已经快要大学毕业了。</w:t>
      </w:r>
    </w:p>
    <w:p w14:paraId="0FDF2C4D" w14:textId="77777777" w:rsidR="00D638ED" w:rsidRDefault="00D638ED" w:rsidP="00D638ED">
      <w:pPr>
        <w:widowControl/>
        <w:rPr>
          <w:rFonts w:hint="eastAsia"/>
        </w:rPr>
      </w:pPr>
    </w:p>
    <w:p w14:paraId="7FB342F6" w14:textId="77777777" w:rsidR="00D638ED" w:rsidRDefault="00D638ED" w:rsidP="00D638ED">
      <w:pPr>
        <w:widowControl/>
        <w:rPr>
          <w:rFonts w:hint="eastAsia"/>
        </w:rPr>
      </w:pPr>
      <w:r>
        <w:rPr>
          <w:rFonts w:hint="eastAsia"/>
        </w:rPr>
        <w:t xml:space="preserve">       一开始，她并不知道他是怎样的一个人。她只听他的同学说他病得很重，并且需要帮助。于是她就去了。</w:t>
      </w:r>
    </w:p>
    <w:p w14:paraId="1B1CD207" w14:textId="77777777" w:rsidR="00D638ED" w:rsidRDefault="00D638ED" w:rsidP="00D638ED">
      <w:pPr>
        <w:widowControl/>
        <w:rPr>
          <w:rFonts w:hint="eastAsia"/>
        </w:rPr>
      </w:pPr>
    </w:p>
    <w:p w14:paraId="3BB2175B" w14:textId="77777777" w:rsidR="00D638ED" w:rsidRDefault="00D638ED" w:rsidP="00D638ED">
      <w:pPr>
        <w:widowControl/>
        <w:rPr>
          <w:rFonts w:hint="eastAsia"/>
        </w:rPr>
      </w:pPr>
      <w:r>
        <w:rPr>
          <w:rFonts w:hint="eastAsia"/>
        </w:rPr>
        <w:t xml:space="preserve">       上个世纪末一个初夏的午后，阳光充足。那是一个星期二，他的同学总是在每个星期的这一天从分校坐车到本部做实验，顺便到医院里看看他，人数或多或少，但总会有人过来。</w:t>
      </w:r>
    </w:p>
    <w:p w14:paraId="3A36DC78" w14:textId="77777777" w:rsidR="00D638ED" w:rsidRDefault="00D638ED" w:rsidP="00D638ED">
      <w:pPr>
        <w:widowControl/>
        <w:rPr>
          <w:rFonts w:hint="eastAsia"/>
        </w:rPr>
      </w:pPr>
    </w:p>
    <w:p w14:paraId="65B4BC56" w14:textId="77777777" w:rsidR="00D638ED" w:rsidRDefault="00D638ED" w:rsidP="00D638ED">
      <w:pPr>
        <w:widowControl/>
        <w:rPr>
          <w:rFonts w:hint="eastAsia"/>
        </w:rPr>
      </w:pPr>
      <w:r>
        <w:rPr>
          <w:rFonts w:hint="eastAsia"/>
        </w:rPr>
        <w:lastRenderedPageBreak/>
        <w:t xml:space="preserve">       他记得那一天来的人很多，他就坐在医院住院部的花坛边，和来看望他的同学说着话。他无意中看到不远处有一位男同学向他走过来，他的身边还有一个穿着洋红色上衣的女孩子。那个男生他很熟悉，他们曾经住在一起，但女生他却从没见过。他们一起向他走来。他看到她的脸上满是笑意，这是她给他的最初印象。从看到她的第一眼起，他就再也没有把她忘掉。他一直记得那天她走过来的样子。</w:t>
      </w:r>
    </w:p>
    <w:p w14:paraId="61AA19CA" w14:textId="77777777" w:rsidR="00D638ED" w:rsidRDefault="00D638ED" w:rsidP="00D638ED">
      <w:pPr>
        <w:widowControl/>
        <w:rPr>
          <w:rFonts w:hint="eastAsia"/>
        </w:rPr>
      </w:pPr>
    </w:p>
    <w:p w14:paraId="55AC3F76" w14:textId="77777777" w:rsidR="00D638ED" w:rsidRDefault="00D638ED" w:rsidP="00D638ED">
      <w:pPr>
        <w:widowControl/>
        <w:rPr>
          <w:rFonts w:hint="eastAsia"/>
        </w:rPr>
      </w:pPr>
      <w:r>
        <w:rPr>
          <w:rFonts w:hint="eastAsia"/>
        </w:rPr>
        <w:t xml:space="preserve">       她从来都是一个聪明而善解人意的女孩子，说话很得体。她对他说，我可看不出你还是个病人。那天他穿着一件不合时宜的红色运动裤，使他很容易和别人区分开来，所以这句话里还包含着一种含蓄地恭维。这些是他以后才想到的，当时他只是不知所以地点了点头，因为他并不认识她。他不知道她为什么会出现在这里，他也不知道她一直都在观察着他，寻找和他单独接触的机会，但没有找到。她很想帮助他。她是一个实习记者，这是她的工作，也正是她想做的。她只想在毕业离校前帮这位不幸的师弟一点忙。她没有想过以后会发生什么事。如果早知道的话，也许她就不会来了。</w:t>
      </w:r>
    </w:p>
    <w:p w14:paraId="4C0B6CFB" w14:textId="77777777" w:rsidR="00D638ED" w:rsidRDefault="00D638ED" w:rsidP="00D638ED">
      <w:pPr>
        <w:widowControl/>
        <w:rPr>
          <w:rFonts w:hint="eastAsia"/>
        </w:rPr>
      </w:pPr>
    </w:p>
    <w:p w14:paraId="6D60AE3A" w14:textId="77777777" w:rsidR="00D638ED" w:rsidRDefault="00D638ED" w:rsidP="00D638ED">
      <w:pPr>
        <w:widowControl/>
        <w:rPr>
          <w:rFonts w:hint="eastAsia"/>
        </w:rPr>
      </w:pPr>
      <w:r>
        <w:rPr>
          <w:rFonts w:hint="eastAsia"/>
        </w:rPr>
        <w:t xml:space="preserve">       那一天他们几乎什么都没有说，好像只说了这一句话。他不知道她是什么时候走的，他也没有看见她离开。</w:t>
      </w:r>
    </w:p>
    <w:p w14:paraId="3108C721" w14:textId="77777777" w:rsidR="00D638ED" w:rsidRDefault="00D638ED" w:rsidP="00D638ED">
      <w:pPr>
        <w:widowControl/>
        <w:rPr>
          <w:rFonts w:hint="eastAsia"/>
        </w:rPr>
      </w:pPr>
    </w:p>
    <w:p w14:paraId="38CC11BC" w14:textId="77777777" w:rsidR="00D638ED" w:rsidRDefault="00D638ED" w:rsidP="00D638ED">
      <w:pPr>
        <w:widowControl/>
        <w:rPr>
          <w:rFonts w:hint="eastAsia"/>
        </w:rPr>
      </w:pPr>
      <w:r>
        <w:rPr>
          <w:rFonts w:hint="eastAsia"/>
        </w:rPr>
        <w:t xml:space="preserve">       复学后，在一座实验楼的走道旁边，他又一次看到了许久不见的她。在橱窗里那张放大的彩色图片中，她穿着第一次见面时穿的那件红色的上衣，站在人群的后面。图片的背景是校园里某一个花园的角落。面对着镜头，她的脸上笑靥如花。每次去实验楼里做实验的时候，他都要在这张图片前面驻足停留一会。他从不看别人，他的目光总是停留在她的脸上，他久久地凝视着她那像秋天的阳光一样灿烂的笑容。他也不看图片下方贴上去的几行字，尽管那些字似乎是为他而写的。那些字早就深深地刻在他的心里：</w:t>
      </w:r>
    </w:p>
    <w:p w14:paraId="07D11D7C" w14:textId="77777777" w:rsidR="00D638ED" w:rsidRDefault="00D638ED" w:rsidP="00D638ED">
      <w:pPr>
        <w:widowControl/>
        <w:rPr>
          <w:rFonts w:hint="eastAsia"/>
        </w:rPr>
      </w:pPr>
    </w:p>
    <w:p w14:paraId="7C64DCC2" w14:textId="77777777" w:rsidR="00D638ED" w:rsidRDefault="00D638ED" w:rsidP="00D638ED">
      <w:pPr>
        <w:widowControl/>
        <w:rPr>
          <w:rFonts w:hint="eastAsia"/>
        </w:rPr>
      </w:pPr>
      <w:r>
        <w:rPr>
          <w:rFonts w:hint="eastAsia"/>
        </w:rPr>
        <w:t xml:space="preserve">　　　　　    　　　　从来</w:t>
      </w:r>
    </w:p>
    <w:p w14:paraId="4475FFF4" w14:textId="77777777" w:rsidR="00D638ED" w:rsidRDefault="00D638ED" w:rsidP="00D638ED">
      <w:pPr>
        <w:widowControl/>
        <w:rPr>
          <w:rFonts w:hint="eastAsia"/>
        </w:rPr>
      </w:pPr>
    </w:p>
    <w:p w14:paraId="7DE908AE" w14:textId="77777777" w:rsidR="00D638ED" w:rsidRDefault="00D638ED" w:rsidP="00D638ED">
      <w:pPr>
        <w:widowControl/>
        <w:rPr>
          <w:rFonts w:hint="eastAsia"/>
        </w:rPr>
      </w:pPr>
      <w:r>
        <w:rPr>
          <w:rFonts w:hint="eastAsia"/>
        </w:rPr>
        <w:t xml:space="preserve">　　　　　　　　　　　　只有</w:t>
      </w:r>
    </w:p>
    <w:p w14:paraId="6FFF01A1" w14:textId="77777777" w:rsidR="00D638ED" w:rsidRDefault="00D638ED" w:rsidP="00D638ED">
      <w:pPr>
        <w:widowControl/>
        <w:rPr>
          <w:rFonts w:hint="eastAsia"/>
        </w:rPr>
      </w:pPr>
    </w:p>
    <w:p w14:paraId="24EE7899" w14:textId="77777777" w:rsidR="00D638ED" w:rsidRDefault="00D638ED" w:rsidP="00D638ED">
      <w:pPr>
        <w:widowControl/>
        <w:rPr>
          <w:rFonts w:hint="eastAsia"/>
        </w:rPr>
      </w:pPr>
      <w:r>
        <w:rPr>
          <w:rFonts w:hint="eastAsia"/>
        </w:rPr>
        <w:t xml:space="preserve">　　　　　　　　　　　　　自在飞花，</w:t>
      </w:r>
    </w:p>
    <w:p w14:paraId="6B9549D7" w14:textId="77777777" w:rsidR="00D638ED" w:rsidRDefault="00D638ED" w:rsidP="00D638ED">
      <w:pPr>
        <w:widowControl/>
        <w:rPr>
          <w:rFonts w:hint="eastAsia"/>
        </w:rPr>
      </w:pPr>
    </w:p>
    <w:p w14:paraId="593EA927" w14:textId="77777777" w:rsidR="00D638ED" w:rsidRDefault="00D638ED" w:rsidP="00D638ED">
      <w:pPr>
        <w:widowControl/>
        <w:rPr>
          <w:rFonts w:hint="eastAsia"/>
        </w:rPr>
      </w:pPr>
      <w:r>
        <w:rPr>
          <w:rFonts w:hint="eastAsia"/>
        </w:rPr>
        <w:t xml:space="preserve">　　　　　　　　　　　才晓得</w:t>
      </w:r>
    </w:p>
    <w:p w14:paraId="53EC144F" w14:textId="77777777" w:rsidR="00D638ED" w:rsidRDefault="00D638ED" w:rsidP="00D638ED">
      <w:pPr>
        <w:widowControl/>
        <w:rPr>
          <w:rFonts w:hint="eastAsia"/>
        </w:rPr>
      </w:pPr>
    </w:p>
    <w:p w14:paraId="22D3FE0E" w14:textId="77777777" w:rsidR="00D638ED" w:rsidRDefault="00D638ED" w:rsidP="00D638ED">
      <w:pPr>
        <w:widowControl/>
        <w:rPr>
          <w:rFonts w:hint="eastAsia"/>
        </w:rPr>
      </w:pPr>
      <w:r>
        <w:rPr>
          <w:rFonts w:hint="eastAsia"/>
        </w:rPr>
        <w:t xml:space="preserve">　　　　　　　　　　　　　云淡风轻。</w:t>
      </w:r>
    </w:p>
    <w:p w14:paraId="39C63362" w14:textId="77777777" w:rsidR="00D638ED" w:rsidRDefault="00D638ED" w:rsidP="00D638ED">
      <w:pPr>
        <w:widowControl/>
        <w:rPr>
          <w:rFonts w:hint="eastAsia"/>
        </w:rPr>
      </w:pPr>
    </w:p>
    <w:p w14:paraId="03ADF758" w14:textId="77777777" w:rsidR="00D638ED" w:rsidRDefault="00D638ED" w:rsidP="00D638ED">
      <w:pPr>
        <w:widowControl/>
        <w:rPr>
          <w:rFonts w:hint="eastAsia"/>
        </w:rPr>
      </w:pPr>
      <w:r>
        <w:rPr>
          <w:rFonts w:hint="eastAsia"/>
        </w:rPr>
        <w:t xml:space="preserve">　　　　　　　　　　　痛苦，</w:t>
      </w:r>
    </w:p>
    <w:p w14:paraId="43F69C0C" w14:textId="77777777" w:rsidR="00D638ED" w:rsidRDefault="00D638ED" w:rsidP="00D638ED">
      <w:pPr>
        <w:widowControl/>
        <w:rPr>
          <w:rFonts w:hint="eastAsia"/>
        </w:rPr>
      </w:pPr>
    </w:p>
    <w:p w14:paraId="66CD5139" w14:textId="77777777" w:rsidR="00D638ED" w:rsidRDefault="00D638ED" w:rsidP="00D638ED">
      <w:pPr>
        <w:widowControl/>
        <w:rPr>
          <w:rFonts w:hint="eastAsia"/>
        </w:rPr>
      </w:pPr>
      <w:r>
        <w:rPr>
          <w:rFonts w:hint="eastAsia"/>
        </w:rPr>
        <w:lastRenderedPageBreak/>
        <w:t xml:space="preserve">　　　　　　　　　　　　　只因</w:t>
      </w:r>
    </w:p>
    <w:p w14:paraId="6DB1E1E1" w14:textId="77777777" w:rsidR="00D638ED" w:rsidRDefault="00D638ED" w:rsidP="00D638ED">
      <w:pPr>
        <w:widowControl/>
        <w:rPr>
          <w:rFonts w:hint="eastAsia"/>
        </w:rPr>
      </w:pPr>
    </w:p>
    <w:p w14:paraId="5C335D56" w14:textId="77777777" w:rsidR="00D638ED" w:rsidRDefault="00D638ED" w:rsidP="00D638ED">
      <w:pPr>
        <w:widowControl/>
        <w:rPr>
          <w:rFonts w:hint="eastAsia"/>
        </w:rPr>
      </w:pPr>
      <w:r>
        <w:rPr>
          <w:rFonts w:hint="eastAsia"/>
        </w:rPr>
        <w:t xml:space="preserve">　　　　　　　　　　　　　　我在爱着你。</w:t>
      </w:r>
    </w:p>
    <w:p w14:paraId="39909BF6" w14:textId="77777777" w:rsidR="00D638ED" w:rsidRDefault="00D638ED" w:rsidP="00D638ED">
      <w:pPr>
        <w:widowControl/>
        <w:rPr>
          <w:rFonts w:hint="eastAsia"/>
        </w:rPr>
      </w:pPr>
    </w:p>
    <w:p w14:paraId="7BBBFF89" w14:textId="77777777" w:rsidR="00D638ED" w:rsidRDefault="00D638ED" w:rsidP="00D638ED">
      <w:pPr>
        <w:widowControl/>
        <w:rPr>
          <w:rFonts w:hint="eastAsia"/>
        </w:rPr>
      </w:pPr>
    </w:p>
    <w:p w14:paraId="76471C6F" w14:textId="77777777" w:rsidR="00D638ED" w:rsidRDefault="00D638ED" w:rsidP="00D638ED">
      <w:pPr>
        <w:widowControl/>
        <w:rPr>
          <w:rFonts w:hint="eastAsia"/>
        </w:rPr>
      </w:pPr>
      <w:r>
        <w:rPr>
          <w:rFonts w:hint="eastAsia"/>
        </w:rPr>
        <w:t xml:space="preserve">                                          四</w:t>
      </w:r>
    </w:p>
    <w:p w14:paraId="211ABD4C" w14:textId="77777777" w:rsidR="00D638ED" w:rsidRDefault="00D638ED" w:rsidP="00D638ED">
      <w:pPr>
        <w:widowControl/>
        <w:rPr>
          <w:rFonts w:hint="eastAsia"/>
        </w:rPr>
      </w:pPr>
    </w:p>
    <w:p w14:paraId="19DCC08A" w14:textId="77777777" w:rsidR="00D638ED" w:rsidRDefault="00D638ED" w:rsidP="00D638ED">
      <w:pPr>
        <w:widowControl/>
        <w:rPr>
          <w:rFonts w:hint="eastAsia"/>
        </w:rPr>
      </w:pPr>
      <w:r>
        <w:rPr>
          <w:rFonts w:hint="eastAsia"/>
        </w:rPr>
        <w:t xml:space="preserve">       一个星期四的下午，他躺在血液净化中心的病床上，百无聊赖。他没有想到她会来。但她真的来了。</w:t>
      </w:r>
    </w:p>
    <w:p w14:paraId="44D31CE3" w14:textId="77777777" w:rsidR="00D638ED" w:rsidRDefault="00D638ED" w:rsidP="00D638ED">
      <w:pPr>
        <w:widowControl/>
        <w:rPr>
          <w:rFonts w:hint="eastAsia"/>
        </w:rPr>
      </w:pPr>
    </w:p>
    <w:p w14:paraId="7208177D" w14:textId="77777777" w:rsidR="00D638ED" w:rsidRDefault="00D638ED" w:rsidP="00D638ED">
      <w:pPr>
        <w:widowControl/>
        <w:rPr>
          <w:rFonts w:hint="eastAsia"/>
        </w:rPr>
      </w:pPr>
      <w:r>
        <w:rPr>
          <w:rFonts w:hint="eastAsia"/>
        </w:rPr>
        <w:t xml:space="preserve">       他先看到了她，他看到她在每一张经过的病床前弯下腰找他的名字。于是他叫了她，她也看到了他。她陪他聊了一个多小时。他很喜欢和她聊天。在这段时间里他一直都很开心，甚至在她走后，他的脸上依然留有未尽的笑容。旁边的护士也会心地向他笑了笑。他知道她们误会了，以为她和他的关系不同寻常。他知道不是这样的，但他宁愿让别人这样误会着。他不愿多解释什么，他正在陶醉着。他不知道从那一天起他已经喜欢上了她。</w:t>
      </w:r>
    </w:p>
    <w:p w14:paraId="3B7A0D3F" w14:textId="77777777" w:rsidR="00D638ED" w:rsidRDefault="00D638ED" w:rsidP="00D638ED">
      <w:pPr>
        <w:widowControl/>
        <w:rPr>
          <w:rFonts w:hint="eastAsia"/>
        </w:rPr>
      </w:pPr>
    </w:p>
    <w:p w14:paraId="545B0706" w14:textId="77777777" w:rsidR="00D638ED" w:rsidRDefault="00D638ED" w:rsidP="00D638ED">
      <w:pPr>
        <w:widowControl/>
        <w:rPr>
          <w:rFonts w:hint="eastAsia"/>
        </w:rPr>
      </w:pPr>
      <w:r>
        <w:rPr>
          <w:rFonts w:hint="eastAsia"/>
        </w:rPr>
        <w:t xml:space="preserve">       后来她又来看过他几次，并且总是在星期四。每次她都要陪他聊很长时间。每次看到她，他都是满心欢喜。</w:t>
      </w:r>
    </w:p>
    <w:p w14:paraId="4329428D" w14:textId="77777777" w:rsidR="00D638ED" w:rsidRDefault="00D638ED" w:rsidP="00D638ED">
      <w:pPr>
        <w:widowControl/>
        <w:rPr>
          <w:rFonts w:hint="eastAsia"/>
        </w:rPr>
      </w:pPr>
    </w:p>
    <w:p w14:paraId="20EAFF1B" w14:textId="77777777" w:rsidR="00D638ED" w:rsidRDefault="00D638ED" w:rsidP="00D638ED">
      <w:pPr>
        <w:widowControl/>
        <w:rPr>
          <w:rFonts w:hint="eastAsia"/>
        </w:rPr>
      </w:pPr>
      <w:r>
        <w:rPr>
          <w:rFonts w:hint="eastAsia"/>
        </w:rPr>
        <w:t xml:space="preserve">       她马上就要毕业了，她告诉他有人在校园里的小亭子里弹着吉它整夜地唱着歌，还有很多的其他事情。但她很少谈及自己，她只告诉他她是军人家庭出身，并请他不要为她担忧。关于她，他只知道这一点。</w:t>
      </w:r>
    </w:p>
    <w:p w14:paraId="72496727" w14:textId="77777777" w:rsidR="00D638ED" w:rsidRDefault="00D638ED" w:rsidP="00D638ED">
      <w:pPr>
        <w:widowControl/>
        <w:rPr>
          <w:rFonts w:hint="eastAsia"/>
        </w:rPr>
      </w:pPr>
    </w:p>
    <w:p w14:paraId="050733CA" w14:textId="77777777" w:rsidR="00D638ED" w:rsidRDefault="00D638ED" w:rsidP="00D638ED">
      <w:pPr>
        <w:widowControl/>
        <w:rPr>
          <w:rFonts w:hint="eastAsia"/>
        </w:rPr>
      </w:pPr>
      <w:r>
        <w:rPr>
          <w:rFonts w:hint="eastAsia"/>
        </w:rPr>
        <w:t xml:space="preserve">       她把她的寻呼机号码写给了他，并说如果他有事想找她，可以呼这个号码，还可以在号码后面加一个特殊的三位数，这样她就知道是他在找她了。</w:t>
      </w:r>
    </w:p>
    <w:p w14:paraId="005A802A" w14:textId="77777777" w:rsidR="00D638ED" w:rsidRDefault="00D638ED" w:rsidP="00D638ED">
      <w:pPr>
        <w:widowControl/>
        <w:rPr>
          <w:rFonts w:hint="eastAsia"/>
        </w:rPr>
      </w:pPr>
    </w:p>
    <w:p w14:paraId="2AF36C14" w14:textId="77777777" w:rsidR="00D638ED" w:rsidRDefault="00D638ED" w:rsidP="00D638ED">
      <w:pPr>
        <w:widowControl/>
        <w:rPr>
          <w:rFonts w:hint="eastAsia"/>
        </w:rPr>
      </w:pPr>
      <w:r>
        <w:rPr>
          <w:rFonts w:hint="eastAsia"/>
        </w:rPr>
        <w:t xml:space="preserve">       有一次他们正在说着话，她的寻呼机响了。她看了看，告诉他说有人呼她，让她回去给一场晚会拍照。她说她并不喜欢拍这种照片，但他们非要请她拍不可。她的语气中透露出了点无奈的自豪。平常他并不喜欢别人这样表现自己，因为他从来就没有什么值得自豪的事情，但现在他很喜欢她这样表现自己。他很想有一天能为她而自豪。</w:t>
      </w:r>
    </w:p>
    <w:p w14:paraId="5786042C" w14:textId="77777777" w:rsidR="00D638ED" w:rsidRDefault="00D638ED" w:rsidP="00D638ED">
      <w:pPr>
        <w:widowControl/>
        <w:rPr>
          <w:rFonts w:hint="eastAsia"/>
        </w:rPr>
      </w:pPr>
    </w:p>
    <w:p w14:paraId="4B5AEA18" w14:textId="77777777" w:rsidR="00D638ED" w:rsidRDefault="00D638ED" w:rsidP="00D638ED">
      <w:pPr>
        <w:widowControl/>
        <w:rPr>
          <w:rFonts w:hint="eastAsia"/>
        </w:rPr>
      </w:pPr>
      <w:r>
        <w:rPr>
          <w:rFonts w:hint="eastAsia"/>
        </w:rPr>
        <w:t xml:space="preserve">       她为他拍了一张照片，后来登在了一份当地的报纸上。认识了她以后，他也开始喜欢上摄影。</w:t>
      </w:r>
    </w:p>
    <w:p w14:paraId="79D379F3" w14:textId="77777777" w:rsidR="00D638ED" w:rsidRDefault="00D638ED" w:rsidP="00D638ED">
      <w:pPr>
        <w:widowControl/>
        <w:rPr>
          <w:rFonts w:hint="eastAsia"/>
        </w:rPr>
      </w:pPr>
    </w:p>
    <w:p w14:paraId="40FA5A4F" w14:textId="77777777" w:rsidR="00D638ED" w:rsidRDefault="00D638ED" w:rsidP="00D638ED">
      <w:pPr>
        <w:widowControl/>
        <w:rPr>
          <w:rFonts w:hint="eastAsia"/>
        </w:rPr>
      </w:pPr>
      <w:r>
        <w:rPr>
          <w:rFonts w:hint="eastAsia"/>
        </w:rPr>
        <w:t xml:space="preserve">       和她在一起时，时间总是过得很快。</w:t>
      </w:r>
    </w:p>
    <w:p w14:paraId="5F676C6D" w14:textId="77777777" w:rsidR="00D638ED" w:rsidRDefault="00D638ED" w:rsidP="00D638ED">
      <w:pPr>
        <w:widowControl/>
        <w:rPr>
          <w:rFonts w:hint="eastAsia"/>
        </w:rPr>
      </w:pPr>
    </w:p>
    <w:p w14:paraId="1DB788BC" w14:textId="77777777" w:rsidR="00D638ED" w:rsidRDefault="00D638ED" w:rsidP="00D638ED">
      <w:pPr>
        <w:widowControl/>
        <w:rPr>
          <w:rFonts w:hint="eastAsia"/>
        </w:rPr>
      </w:pPr>
      <w:r>
        <w:rPr>
          <w:rFonts w:hint="eastAsia"/>
        </w:rPr>
        <w:lastRenderedPageBreak/>
        <w:t xml:space="preserve">       那是他最开心的一段时间。</w:t>
      </w:r>
    </w:p>
    <w:p w14:paraId="250566CB" w14:textId="77777777" w:rsidR="00D638ED" w:rsidRDefault="00D638ED" w:rsidP="00D638ED">
      <w:pPr>
        <w:widowControl/>
        <w:rPr>
          <w:rFonts w:hint="eastAsia"/>
        </w:rPr>
      </w:pPr>
    </w:p>
    <w:p w14:paraId="5B45530F" w14:textId="77777777" w:rsidR="00D638ED" w:rsidRDefault="00D638ED" w:rsidP="00D638ED">
      <w:pPr>
        <w:widowControl/>
        <w:rPr>
          <w:rFonts w:hint="eastAsia"/>
        </w:rPr>
      </w:pPr>
      <w:r>
        <w:rPr>
          <w:rFonts w:hint="eastAsia"/>
        </w:rPr>
        <w:t xml:space="preserve">       他总是在盼着星期四的到来。</w:t>
      </w:r>
    </w:p>
    <w:p w14:paraId="0D905413" w14:textId="77777777" w:rsidR="00D638ED" w:rsidRDefault="00D638ED" w:rsidP="00D638ED">
      <w:pPr>
        <w:widowControl/>
        <w:rPr>
          <w:rFonts w:hint="eastAsia"/>
        </w:rPr>
      </w:pPr>
    </w:p>
    <w:p w14:paraId="74F60669" w14:textId="77777777" w:rsidR="00D638ED" w:rsidRDefault="00D638ED" w:rsidP="00D638ED">
      <w:pPr>
        <w:widowControl/>
        <w:rPr>
          <w:rFonts w:hint="eastAsia"/>
        </w:rPr>
      </w:pPr>
      <w:r>
        <w:rPr>
          <w:rFonts w:hint="eastAsia"/>
        </w:rPr>
        <w:t xml:space="preserve">       现在他已经记不清那段时间里和她说过了些什么。他只记得那时的她总是穿着一件黑色的短袖T恤，胸前挂着一只圆珠笔，手里抓着一副墨镜，冷不防就会笑眯眯地出现在他的面前，给他带来阵阵惊喜和即将离去的忧伤。</w:t>
      </w:r>
    </w:p>
    <w:p w14:paraId="1D60DC1D" w14:textId="77777777" w:rsidR="00D638ED" w:rsidRDefault="00D638ED" w:rsidP="00D638ED">
      <w:pPr>
        <w:widowControl/>
        <w:rPr>
          <w:rFonts w:hint="eastAsia"/>
        </w:rPr>
      </w:pPr>
    </w:p>
    <w:p w14:paraId="27E902A7" w14:textId="77777777" w:rsidR="00D638ED" w:rsidRDefault="00D638ED" w:rsidP="00D638ED">
      <w:pPr>
        <w:widowControl/>
        <w:rPr>
          <w:rFonts w:hint="eastAsia"/>
        </w:rPr>
      </w:pPr>
    </w:p>
    <w:p w14:paraId="31178A66" w14:textId="77777777" w:rsidR="00D638ED" w:rsidRDefault="00D638ED" w:rsidP="00D638ED">
      <w:pPr>
        <w:widowControl/>
        <w:rPr>
          <w:rFonts w:hint="eastAsia"/>
        </w:rPr>
      </w:pPr>
      <w:r>
        <w:rPr>
          <w:rFonts w:hint="eastAsia"/>
        </w:rPr>
        <w:t xml:space="preserve">                                          五</w:t>
      </w:r>
    </w:p>
    <w:p w14:paraId="6F253AB3" w14:textId="77777777" w:rsidR="00D638ED" w:rsidRDefault="00D638ED" w:rsidP="00D638ED">
      <w:pPr>
        <w:widowControl/>
        <w:rPr>
          <w:rFonts w:hint="eastAsia"/>
        </w:rPr>
      </w:pPr>
    </w:p>
    <w:p w14:paraId="0249E875" w14:textId="77777777" w:rsidR="00D638ED" w:rsidRDefault="00D638ED" w:rsidP="00D638ED">
      <w:pPr>
        <w:widowControl/>
        <w:rPr>
          <w:rFonts w:hint="eastAsia"/>
        </w:rPr>
      </w:pPr>
      <w:r>
        <w:rPr>
          <w:rFonts w:hint="eastAsia"/>
        </w:rPr>
        <w:t xml:space="preserve">       他就要动手术了。那天下午她正好来看他。她在病房里找到了他。他已经换了一个病房，但她还是找到了他。她总是能找到他，只要她想见他。他认为这很平常，因为她是一个记者。他还是忘了那天下午和她说过些什么。</w:t>
      </w:r>
    </w:p>
    <w:p w14:paraId="686774B1" w14:textId="77777777" w:rsidR="00D638ED" w:rsidRDefault="00D638ED" w:rsidP="00D638ED">
      <w:pPr>
        <w:widowControl/>
        <w:rPr>
          <w:rFonts w:hint="eastAsia"/>
        </w:rPr>
      </w:pPr>
    </w:p>
    <w:p w14:paraId="63F4A03D" w14:textId="77777777" w:rsidR="00D638ED" w:rsidRDefault="00D638ED" w:rsidP="00D638ED">
      <w:pPr>
        <w:widowControl/>
        <w:rPr>
          <w:rFonts w:hint="eastAsia"/>
        </w:rPr>
      </w:pPr>
      <w:r>
        <w:rPr>
          <w:rFonts w:hint="eastAsia"/>
        </w:rPr>
        <w:t xml:space="preserve">       他想请她和他一起合影。她愣了一下，告诉他说她忘带相机了。他笑了笑，拿出准备好的相机。她没法再拒绝，就和他合了影。后来他还寄了一张给她，就是那三张照片中的一张。那天下午当她准备离开的时候，他的两位同学也来了，其中的一位女生和她还是老乡，她们就在阳台上聊了一会。然后她又要走了，这时她问他晚上还需要不需要她再过来，他说他很希望晚上能再看到她。她就说她会再来的。说这句话的时候，他没有注意到他的两位同学，一男一女，互相看了看，然后是微笑。</w:t>
      </w:r>
    </w:p>
    <w:p w14:paraId="3AB43142" w14:textId="77777777" w:rsidR="00D638ED" w:rsidRDefault="00D638ED" w:rsidP="00D638ED">
      <w:pPr>
        <w:widowControl/>
        <w:rPr>
          <w:rFonts w:hint="eastAsia"/>
        </w:rPr>
      </w:pPr>
    </w:p>
    <w:p w14:paraId="2DD27670" w14:textId="77777777" w:rsidR="00D638ED" w:rsidRDefault="00D638ED" w:rsidP="00D638ED">
      <w:pPr>
        <w:widowControl/>
        <w:rPr>
          <w:rFonts w:hint="eastAsia"/>
        </w:rPr>
      </w:pPr>
      <w:r>
        <w:rPr>
          <w:rFonts w:hint="eastAsia"/>
        </w:rPr>
        <w:t xml:space="preserve">       晚上，他没有吃晚饭。他换了衣服，在等待手术通知，也在等待她的出现。她如约而至。她好像已经换了衣服，也好像没换，他已经记不大清了。后来他才知道，她的背包里有一本书，一本杂志，还有一份报纸。</w:t>
      </w:r>
    </w:p>
    <w:p w14:paraId="7E1668C5" w14:textId="77777777" w:rsidR="00D638ED" w:rsidRDefault="00D638ED" w:rsidP="00D638ED">
      <w:pPr>
        <w:widowControl/>
        <w:rPr>
          <w:rFonts w:hint="eastAsia"/>
        </w:rPr>
      </w:pPr>
    </w:p>
    <w:p w14:paraId="3CBE55B6" w14:textId="77777777" w:rsidR="00D638ED" w:rsidRDefault="00D638ED" w:rsidP="00D638ED">
      <w:pPr>
        <w:widowControl/>
        <w:rPr>
          <w:rFonts w:hint="eastAsia"/>
        </w:rPr>
      </w:pPr>
      <w:r>
        <w:rPr>
          <w:rFonts w:hint="eastAsia"/>
        </w:rPr>
        <w:t xml:space="preserve">       病房里一开始人很多，他的家里来了不少人。这是一个有风险的手术，他很可能会死在手术室里，他们正是为此而来。他们纷纷进来和他打了招呼，然后又纷纷走到病房外面，互相打着招呼。最后，他的表哥和表嫂也互相看了一眼，走了出去。他的病床前只剩下了她。</w:t>
      </w:r>
    </w:p>
    <w:p w14:paraId="6CEB029A" w14:textId="77777777" w:rsidR="00D638ED" w:rsidRDefault="00D638ED" w:rsidP="00D638ED">
      <w:pPr>
        <w:widowControl/>
        <w:rPr>
          <w:rFonts w:hint="eastAsia"/>
        </w:rPr>
      </w:pPr>
    </w:p>
    <w:p w14:paraId="0ECFC5D5" w14:textId="77777777" w:rsidR="00D638ED" w:rsidRDefault="00D638ED" w:rsidP="00D638ED">
      <w:pPr>
        <w:widowControl/>
        <w:rPr>
          <w:rFonts w:hint="eastAsia"/>
        </w:rPr>
      </w:pPr>
      <w:r>
        <w:rPr>
          <w:rFonts w:hint="eastAsia"/>
        </w:rPr>
        <w:t xml:space="preserve">       病房里灯光昏暗，是那种现在已不多见的白炽灯。他们还在说着话。她告诉他，如果有机会的话，她想去澳大利亚的草原上放马。他想那一定会很美。她也许只是随便说说，但他却记住了。他说他的理想是到西北大沙漠去植树造林。她说，那很好啊。他也只是随便说说，一直到现在，他还是哪儿也没去过。说话的时候他漫不经心地把那本书和杂志都翻了一遍，他不能始终都盯着她看。</w:t>
      </w:r>
    </w:p>
    <w:p w14:paraId="53E547D5" w14:textId="77777777" w:rsidR="00D638ED" w:rsidRDefault="00D638ED" w:rsidP="00D638ED">
      <w:pPr>
        <w:widowControl/>
        <w:rPr>
          <w:rFonts w:hint="eastAsia"/>
        </w:rPr>
      </w:pPr>
    </w:p>
    <w:p w14:paraId="1E018CD9" w14:textId="77777777" w:rsidR="00D638ED" w:rsidRDefault="00D638ED" w:rsidP="00D638ED">
      <w:pPr>
        <w:widowControl/>
        <w:rPr>
          <w:rFonts w:hint="eastAsia"/>
        </w:rPr>
      </w:pPr>
      <w:r>
        <w:rPr>
          <w:rFonts w:hint="eastAsia"/>
        </w:rPr>
        <w:lastRenderedPageBreak/>
        <w:t xml:space="preserve">       后来，他没有再说什么。他目不转睛地看着她，他静静地看着她，他只想这样看着她，永远地这样看着她，他想一生一世就这样看着她。他什么也没有多想过，他把一颗心都放在了她的身上，因此他也不知道什么是害怕。</w:t>
      </w:r>
    </w:p>
    <w:p w14:paraId="3C852BD6" w14:textId="77777777" w:rsidR="00D638ED" w:rsidRDefault="00D638ED" w:rsidP="00D638ED">
      <w:pPr>
        <w:widowControl/>
        <w:rPr>
          <w:rFonts w:hint="eastAsia"/>
        </w:rPr>
      </w:pPr>
    </w:p>
    <w:p w14:paraId="5BEF83C3" w14:textId="77777777" w:rsidR="00D638ED" w:rsidRDefault="00D638ED" w:rsidP="00D638ED">
      <w:pPr>
        <w:widowControl/>
        <w:rPr>
          <w:rFonts w:hint="eastAsia"/>
        </w:rPr>
      </w:pPr>
      <w:r>
        <w:rPr>
          <w:rFonts w:hint="eastAsia"/>
        </w:rPr>
        <w:t xml:space="preserve">       时间似乎已经停止了。</w:t>
      </w:r>
    </w:p>
    <w:p w14:paraId="0E9EB393" w14:textId="77777777" w:rsidR="00D638ED" w:rsidRDefault="00D638ED" w:rsidP="00D638ED">
      <w:pPr>
        <w:widowControl/>
        <w:rPr>
          <w:rFonts w:hint="eastAsia"/>
        </w:rPr>
      </w:pPr>
    </w:p>
    <w:p w14:paraId="795BB8CF" w14:textId="77777777" w:rsidR="00D638ED" w:rsidRDefault="00D638ED" w:rsidP="00D638ED">
      <w:pPr>
        <w:widowControl/>
        <w:rPr>
          <w:rFonts w:hint="eastAsia"/>
        </w:rPr>
      </w:pPr>
      <w:r>
        <w:rPr>
          <w:rFonts w:hint="eastAsia"/>
        </w:rPr>
        <w:t xml:space="preserve">       她渐渐觉察到了人们强加在她身上的这种误会。她的本意并非如此，因此这使她感到了难堪。她没有再和他说话，就走了出去。她走到了阳台上，在夜色里借着窗户漏出的一点灯光看着刚买的报纸。她有点后悔，她不该来的，但现在已经不能回去了。他下床请她回到病房里来，她不肯回来。他只好又蹒跚地走回去，坐在床上。</w:t>
      </w:r>
    </w:p>
    <w:p w14:paraId="4ECDD60F" w14:textId="77777777" w:rsidR="00D638ED" w:rsidRDefault="00D638ED" w:rsidP="00D638ED">
      <w:pPr>
        <w:widowControl/>
        <w:rPr>
          <w:rFonts w:hint="eastAsia"/>
        </w:rPr>
      </w:pPr>
    </w:p>
    <w:p w14:paraId="4999D6D7" w14:textId="77777777" w:rsidR="00D638ED" w:rsidRDefault="00D638ED" w:rsidP="00D638ED">
      <w:pPr>
        <w:widowControl/>
        <w:rPr>
          <w:rFonts w:hint="eastAsia"/>
        </w:rPr>
      </w:pPr>
      <w:r>
        <w:rPr>
          <w:rFonts w:hint="eastAsia"/>
        </w:rPr>
        <w:t xml:space="preserve">       现在他的床前空无一人。</w:t>
      </w:r>
    </w:p>
    <w:p w14:paraId="2DD3C455" w14:textId="77777777" w:rsidR="00D638ED" w:rsidRDefault="00D638ED" w:rsidP="00D638ED">
      <w:pPr>
        <w:widowControl/>
        <w:rPr>
          <w:rFonts w:hint="eastAsia"/>
        </w:rPr>
      </w:pPr>
    </w:p>
    <w:p w14:paraId="301FBCA2" w14:textId="77777777" w:rsidR="00D638ED" w:rsidRDefault="00D638ED" w:rsidP="00D638ED">
      <w:pPr>
        <w:widowControl/>
        <w:rPr>
          <w:rFonts w:hint="eastAsia"/>
        </w:rPr>
      </w:pPr>
      <w:r>
        <w:rPr>
          <w:rFonts w:hint="eastAsia"/>
        </w:rPr>
        <w:t xml:space="preserve">       他宁愿给别人造成这种误会和假象，尽管她并不愿意如此。她从来没有爱过他，将来也不会。他知道这一点，但他一直不愿承认这一点。他不愿面对现实，是因为他还对她心存幻想。</w:t>
      </w:r>
    </w:p>
    <w:p w14:paraId="4C945ED4" w14:textId="77777777" w:rsidR="00D638ED" w:rsidRDefault="00D638ED" w:rsidP="00D638ED">
      <w:pPr>
        <w:widowControl/>
        <w:rPr>
          <w:rFonts w:hint="eastAsia"/>
        </w:rPr>
      </w:pPr>
    </w:p>
    <w:p w14:paraId="7306CBE5" w14:textId="77777777" w:rsidR="00D638ED" w:rsidRDefault="00D638ED" w:rsidP="00D638ED">
      <w:pPr>
        <w:widowControl/>
        <w:rPr>
          <w:rFonts w:hint="eastAsia"/>
        </w:rPr>
      </w:pPr>
      <w:r>
        <w:rPr>
          <w:rFonts w:hint="eastAsia"/>
        </w:rPr>
        <w:t xml:space="preserve">       他无心地翻着她带来的书，书名是《我钻进了金字塔》，唐师曾写的。书中似乎写到了他生重病后与疾病抗争的情况，他没有细看。她带这本书来的目的很可能是想勉励他。但当时他并没有想到这一点。他只是黯然神伤，感到了一阵阵的心痛。他变得忧心忡忡，他知道他留不住她。她从来都不属于他，将来也不会。他宁可去死。</w:t>
      </w:r>
    </w:p>
    <w:p w14:paraId="66C90B12" w14:textId="77777777" w:rsidR="00D638ED" w:rsidRDefault="00D638ED" w:rsidP="00D638ED">
      <w:pPr>
        <w:widowControl/>
        <w:rPr>
          <w:rFonts w:hint="eastAsia"/>
        </w:rPr>
      </w:pPr>
    </w:p>
    <w:p w14:paraId="49BAAD8C" w14:textId="77777777" w:rsidR="00D638ED" w:rsidRDefault="00D638ED" w:rsidP="00D638ED">
      <w:pPr>
        <w:widowControl/>
        <w:rPr>
          <w:rFonts w:hint="eastAsia"/>
        </w:rPr>
      </w:pPr>
      <w:r>
        <w:rPr>
          <w:rFonts w:hint="eastAsia"/>
        </w:rPr>
        <w:t xml:space="preserve">       时间再一次地停止了。</w:t>
      </w:r>
    </w:p>
    <w:p w14:paraId="19A09EF1" w14:textId="77777777" w:rsidR="00D638ED" w:rsidRDefault="00D638ED" w:rsidP="00D638ED">
      <w:pPr>
        <w:widowControl/>
        <w:rPr>
          <w:rFonts w:hint="eastAsia"/>
        </w:rPr>
      </w:pPr>
    </w:p>
    <w:p w14:paraId="41FE372D" w14:textId="77777777" w:rsidR="00D638ED" w:rsidRDefault="00D638ED" w:rsidP="00D638ED">
      <w:pPr>
        <w:widowControl/>
        <w:rPr>
          <w:rFonts w:hint="eastAsia"/>
        </w:rPr>
      </w:pPr>
      <w:r>
        <w:rPr>
          <w:rFonts w:hint="eastAsia"/>
        </w:rPr>
        <w:t xml:space="preserve">       终于，手术室的人推着手术车上来了。今晚他是主角。他想走到阳台上去告诉她他要走了，他想和她道别，但不知道怎么说才好。他的声音很小，也许他什么也没有说。她甚至还没有来得及听见，他就已经被人群簇拥着走了出去。等她出来时，他已经躺在了手术车上。他看到她出现在人群的后面，像往常一样面带微笑注视着他。这时他很想上前去握住她的手，他一直都很想握住她的手。但手术车已经载着他向电梯间的方向移动了，所以他没有握过她的手，以后也没有，一直都没有。</w:t>
      </w:r>
    </w:p>
    <w:p w14:paraId="509798F5" w14:textId="77777777" w:rsidR="00D638ED" w:rsidRDefault="00D638ED" w:rsidP="00D638ED">
      <w:pPr>
        <w:widowControl/>
        <w:rPr>
          <w:rFonts w:hint="eastAsia"/>
        </w:rPr>
      </w:pPr>
    </w:p>
    <w:p w14:paraId="62D3C026" w14:textId="77777777" w:rsidR="00D638ED" w:rsidRDefault="00D638ED" w:rsidP="00D638ED">
      <w:pPr>
        <w:widowControl/>
        <w:rPr>
          <w:rFonts w:hint="eastAsia"/>
        </w:rPr>
      </w:pPr>
      <w:r>
        <w:rPr>
          <w:rFonts w:hint="eastAsia"/>
        </w:rPr>
        <w:t xml:space="preserve">       在进手术室之前，他很想握住她的手，他还想让她陪着他一起进手术室，看着他受折磨，他甚至想让她在手术的过程中一直紧握着他的手。这些他都没能做到。他已经没有勇气向她提任何要求。</w:t>
      </w:r>
    </w:p>
    <w:p w14:paraId="707F6724" w14:textId="77777777" w:rsidR="00D638ED" w:rsidRDefault="00D638ED" w:rsidP="00D638ED">
      <w:pPr>
        <w:widowControl/>
        <w:rPr>
          <w:rFonts w:hint="eastAsia"/>
        </w:rPr>
      </w:pPr>
    </w:p>
    <w:p w14:paraId="62A4BB26" w14:textId="77777777" w:rsidR="00D638ED" w:rsidRDefault="00D638ED" w:rsidP="00D638ED">
      <w:pPr>
        <w:widowControl/>
        <w:rPr>
          <w:rFonts w:hint="eastAsia"/>
        </w:rPr>
      </w:pPr>
      <w:r>
        <w:rPr>
          <w:rFonts w:hint="eastAsia"/>
        </w:rPr>
        <w:t xml:space="preserve">       他一直都没有握过她的手，也没有对她说过他爱她之类的话。他对她什么也没有说，什么也没有做，他们之间什么也没有发生过。</w:t>
      </w:r>
    </w:p>
    <w:p w14:paraId="64AC905F" w14:textId="77777777" w:rsidR="00D638ED" w:rsidRDefault="00D638ED" w:rsidP="00D638ED">
      <w:pPr>
        <w:widowControl/>
        <w:rPr>
          <w:rFonts w:hint="eastAsia"/>
        </w:rPr>
      </w:pPr>
    </w:p>
    <w:p w14:paraId="4B2B781C" w14:textId="77777777" w:rsidR="00D638ED" w:rsidRDefault="00D638ED" w:rsidP="00D638ED">
      <w:pPr>
        <w:widowControl/>
        <w:rPr>
          <w:rFonts w:hint="eastAsia"/>
        </w:rPr>
      </w:pPr>
      <w:r>
        <w:rPr>
          <w:rFonts w:hint="eastAsia"/>
        </w:rPr>
        <w:lastRenderedPageBreak/>
        <w:t xml:space="preserve">       后来他总在想，如果时光能够倒流，如果能够再来一次的话，他一定会从手术车上走下来，不顾别人异样的目光，直接走到她的身前，轻轻握住她的手，请她不要再走开，并且永远也不要离开他。为此他宁愿在那天晚上的手术中不知不觉地死去。当着她的面去死，泪流满面地去死，带着无限的悲伤和绝望，是一件幸福得令人陶醉的事。</w:t>
      </w:r>
    </w:p>
    <w:p w14:paraId="5DAB9DB7" w14:textId="77777777" w:rsidR="00D638ED" w:rsidRDefault="00D638ED" w:rsidP="00D638ED">
      <w:pPr>
        <w:widowControl/>
        <w:rPr>
          <w:rFonts w:hint="eastAsia"/>
        </w:rPr>
      </w:pPr>
    </w:p>
    <w:p w14:paraId="1BCE63A1" w14:textId="77777777" w:rsidR="00D638ED" w:rsidRDefault="00D638ED" w:rsidP="00D638ED">
      <w:pPr>
        <w:widowControl/>
        <w:rPr>
          <w:rFonts w:hint="eastAsia"/>
        </w:rPr>
      </w:pPr>
      <w:r>
        <w:rPr>
          <w:rFonts w:hint="eastAsia"/>
        </w:rPr>
        <w:t xml:space="preserve">       那天晚上，她一直在手术室外的楼梯边等着他的消息。她永远也不会忘记等待中那种心寒的感觉。手术很成功，当她知道了这一点后，就悄悄地离开了。这时他还没有苏醒，这些都是她后来告诉他的。</w:t>
      </w:r>
    </w:p>
    <w:p w14:paraId="57D0CB6A" w14:textId="77777777" w:rsidR="00D638ED" w:rsidRDefault="00D638ED" w:rsidP="00D638ED">
      <w:pPr>
        <w:widowControl/>
        <w:rPr>
          <w:rFonts w:hint="eastAsia"/>
        </w:rPr>
      </w:pPr>
      <w:r>
        <w:rPr>
          <w:rFonts w:hint="eastAsia"/>
        </w:rPr>
        <w:t xml:space="preserve"> </w:t>
      </w:r>
    </w:p>
    <w:p w14:paraId="001876A1" w14:textId="77777777" w:rsidR="00D638ED" w:rsidRDefault="00D638ED" w:rsidP="00D638ED">
      <w:pPr>
        <w:widowControl/>
        <w:rPr>
          <w:rFonts w:hint="eastAsia"/>
        </w:rPr>
      </w:pPr>
    </w:p>
    <w:p w14:paraId="458BBF27" w14:textId="77777777" w:rsidR="00D638ED" w:rsidRDefault="00D638ED" w:rsidP="00D638ED">
      <w:pPr>
        <w:widowControl/>
        <w:rPr>
          <w:rFonts w:hint="eastAsia"/>
        </w:rPr>
      </w:pPr>
      <w:r>
        <w:rPr>
          <w:rFonts w:hint="eastAsia"/>
        </w:rPr>
        <w:t xml:space="preserve">                                          六</w:t>
      </w:r>
    </w:p>
    <w:p w14:paraId="1D310BA5" w14:textId="77777777" w:rsidR="00D638ED" w:rsidRDefault="00D638ED" w:rsidP="00D638ED">
      <w:pPr>
        <w:widowControl/>
        <w:rPr>
          <w:rFonts w:hint="eastAsia"/>
        </w:rPr>
      </w:pPr>
    </w:p>
    <w:p w14:paraId="7D987D33" w14:textId="77777777" w:rsidR="00D638ED" w:rsidRDefault="00D638ED" w:rsidP="00D638ED">
      <w:pPr>
        <w:widowControl/>
        <w:rPr>
          <w:rFonts w:hint="eastAsia"/>
        </w:rPr>
      </w:pPr>
      <w:r>
        <w:rPr>
          <w:rFonts w:hint="eastAsia"/>
        </w:rPr>
        <w:t xml:space="preserve">       他苏醒了，并且日渐恢复。他住在隔离病房里，不能见任何外人，除了必需的医生和护士。每天都有人想进来探望他或是其他的病人而被挡在了门外。他似乎已经忘记了她。直到有一天，一个护士从外面给他带来一张红色的方形纸片，是插在花束里的那种小纸片。于是他知道她已经来过了，但她带来的鲜花不能带进病房。他甚至没有能够看到她。</w:t>
      </w:r>
    </w:p>
    <w:p w14:paraId="5E07F993" w14:textId="77777777" w:rsidR="00D638ED" w:rsidRDefault="00D638ED" w:rsidP="00D638ED">
      <w:pPr>
        <w:widowControl/>
        <w:rPr>
          <w:rFonts w:hint="eastAsia"/>
        </w:rPr>
      </w:pPr>
    </w:p>
    <w:p w14:paraId="72FE538B" w14:textId="77777777" w:rsidR="00D638ED" w:rsidRDefault="00D638ED" w:rsidP="00D638ED">
      <w:pPr>
        <w:widowControl/>
        <w:rPr>
          <w:rFonts w:hint="eastAsia"/>
        </w:rPr>
      </w:pPr>
      <w:r>
        <w:rPr>
          <w:rFonts w:hint="eastAsia"/>
        </w:rPr>
        <w:t xml:space="preserve">       纸片的正面印着两行烫金的字“一束鲜花一片情　祝早日康复”等等。在反面她用圆珠笔写了一些字。墨迹是黑色的，但也可能是用蓝色圆珠笔写的，因为蓝色写在红色的纸片上看起来也是黑色。她称赞他说那天晚上他表现得很坚强，她祝愿他早日康复，希望能早一天再看到他笑容满面，再和他谈天说地。她似乎已经忘了那天晚上的不快。</w:t>
      </w:r>
    </w:p>
    <w:p w14:paraId="21D7DEDA" w14:textId="77777777" w:rsidR="00D638ED" w:rsidRDefault="00D638ED" w:rsidP="00D638ED">
      <w:pPr>
        <w:widowControl/>
        <w:rPr>
          <w:rFonts w:hint="eastAsia"/>
        </w:rPr>
      </w:pPr>
    </w:p>
    <w:p w14:paraId="718D25A3" w14:textId="77777777" w:rsidR="00D638ED" w:rsidRDefault="00D638ED" w:rsidP="00D638ED">
      <w:pPr>
        <w:widowControl/>
        <w:rPr>
          <w:rFonts w:hint="eastAsia"/>
        </w:rPr>
      </w:pPr>
      <w:r>
        <w:rPr>
          <w:rFonts w:hint="eastAsia"/>
        </w:rPr>
        <w:t xml:space="preserve">       她从来都不知道他为什么会在那天晚上表现得如此坦然无惧，尽管她后来知道他其实并不坚强。她也不知道他保存了她留给他的一切：她送给他的两本书，她用来写给他寻呼机号码的那个小硬纸片，她买的那束鲜花里的红色小纸片以及那上面的黑色字迹，她写的每一封信，包括有着她的笔迹的信和电子邮件───她的一切，他都视若珍宝地珍藏着。这些东西带着她微笑的影子，能把他带到过去，带回到梦里。</w:t>
      </w:r>
    </w:p>
    <w:p w14:paraId="4EE9D341" w14:textId="77777777" w:rsidR="00D638ED" w:rsidRDefault="00D638ED" w:rsidP="00D638ED">
      <w:pPr>
        <w:widowControl/>
        <w:rPr>
          <w:rFonts w:hint="eastAsia"/>
        </w:rPr>
      </w:pPr>
    </w:p>
    <w:p w14:paraId="7B5A33F6" w14:textId="77777777" w:rsidR="00D638ED" w:rsidRDefault="00D638ED" w:rsidP="00D638ED">
      <w:pPr>
        <w:widowControl/>
        <w:rPr>
          <w:rFonts w:hint="eastAsia"/>
        </w:rPr>
      </w:pPr>
      <w:r>
        <w:rPr>
          <w:rFonts w:hint="eastAsia"/>
        </w:rPr>
        <w:t xml:space="preserve">       他一直在怀念着过去的一切。</w:t>
      </w:r>
    </w:p>
    <w:p w14:paraId="4E884BEB" w14:textId="77777777" w:rsidR="00D638ED" w:rsidRDefault="00D638ED" w:rsidP="00D638ED">
      <w:pPr>
        <w:widowControl/>
        <w:rPr>
          <w:rFonts w:hint="eastAsia"/>
        </w:rPr>
      </w:pPr>
    </w:p>
    <w:p w14:paraId="5DD55168" w14:textId="77777777" w:rsidR="00D638ED" w:rsidRDefault="00D638ED" w:rsidP="00D638ED">
      <w:pPr>
        <w:widowControl/>
        <w:rPr>
          <w:rFonts w:hint="eastAsia"/>
        </w:rPr>
      </w:pPr>
      <w:r>
        <w:rPr>
          <w:rFonts w:hint="eastAsia"/>
        </w:rPr>
        <w:t xml:space="preserve">       不久，她就回到了北京。他再呼那个号码，也没有人回应了，再也没有一个穿着黑色短袖T恤留着黑色短发的女孩子突然出现在他的面前，给他带来阵阵惊喜。她似乎已经忘了他，而他也不知道到哪儿可以找到她。他们的故事似乎已经结束了。</w:t>
      </w:r>
    </w:p>
    <w:p w14:paraId="5BA0F738" w14:textId="77777777" w:rsidR="00D638ED" w:rsidRDefault="00D638ED" w:rsidP="00D638ED">
      <w:pPr>
        <w:widowControl/>
        <w:rPr>
          <w:rFonts w:hint="eastAsia"/>
        </w:rPr>
      </w:pPr>
    </w:p>
    <w:p w14:paraId="49390386" w14:textId="77777777" w:rsidR="00D638ED" w:rsidRDefault="00D638ED" w:rsidP="00D638ED">
      <w:pPr>
        <w:widowControl/>
        <w:rPr>
          <w:rFonts w:hint="eastAsia"/>
        </w:rPr>
      </w:pPr>
      <w:r>
        <w:rPr>
          <w:rFonts w:hint="eastAsia"/>
        </w:rPr>
        <w:t xml:space="preserve">       他没有看到那束鲜花，但他一直以为那是世界上最美丽最持久的鲜花。　　　</w:t>
      </w:r>
    </w:p>
    <w:p w14:paraId="2B48FFE7" w14:textId="77777777" w:rsidR="00D638ED" w:rsidRDefault="00D638ED" w:rsidP="00D638ED">
      <w:pPr>
        <w:widowControl/>
        <w:rPr>
          <w:rFonts w:hint="eastAsia"/>
        </w:rPr>
      </w:pPr>
      <w:r>
        <w:rPr>
          <w:rFonts w:hint="eastAsia"/>
        </w:rPr>
        <w:t xml:space="preserve"> </w:t>
      </w:r>
    </w:p>
    <w:p w14:paraId="2A8DFAB0" w14:textId="77777777" w:rsidR="00D638ED" w:rsidRDefault="00D638ED" w:rsidP="00D638ED">
      <w:pPr>
        <w:widowControl/>
        <w:rPr>
          <w:rFonts w:hint="eastAsia"/>
        </w:rPr>
      </w:pPr>
    </w:p>
    <w:p w14:paraId="23D70D80" w14:textId="77777777" w:rsidR="00D638ED" w:rsidRDefault="00D638ED" w:rsidP="00D638ED">
      <w:pPr>
        <w:widowControl/>
        <w:rPr>
          <w:rFonts w:hint="eastAsia"/>
        </w:rPr>
      </w:pPr>
      <w:r>
        <w:rPr>
          <w:rFonts w:hint="eastAsia"/>
        </w:rPr>
        <w:t xml:space="preserve">                                          七</w:t>
      </w:r>
    </w:p>
    <w:p w14:paraId="0C2DBFFE" w14:textId="77777777" w:rsidR="00D638ED" w:rsidRDefault="00D638ED" w:rsidP="00D638ED">
      <w:pPr>
        <w:widowControl/>
        <w:rPr>
          <w:rFonts w:hint="eastAsia"/>
        </w:rPr>
      </w:pPr>
    </w:p>
    <w:p w14:paraId="522B3A9B" w14:textId="77777777" w:rsidR="00D638ED" w:rsidRDefault="00D638ED" w:rsidP="00D638ED">
      <w:pPr>
        <w:widowControl/>
        <w:rPr>
          <w:rFonts w:hint="eastAsia"/>
        </w:rPr>
      </w:pPr>
      <w:r>
        <w:rPr>
          <w:rFonts w:hint="eastAsia"/>
        </w:rPr>
        <w:t xml:space="preserve">       不久他就出了院。他发现他得为生活而奔波。他又恢复了以前的生活，他回到校园里推销寻呼机，直到有一天他在辅导员那里拿到了一本用报纸包好的书。那是一本当时很流行的《学习的革命》。书中还夹了一张小纸条，从日期看是她离开南京时留下的。她说临行前本来想去看他的，但她感冒了，所以没有敢去。她热情洋溢地鼓励他好好生活下去，她对他的未来很有信心，她还祝愿他一生平安，快乐。最后她给他留了一个电话号码，还有一个通信地址。</w:t>
      </w:r>
    </w:p>
    <w:p w14:paraId="5F742326" w14:textId="77777777" w:rsidR="00D638ED" w:rsidRDefault="00D638ED" w:rsidP="00D638ED">
      <w:pPr>
        <w:widowControl/>
        <w:rPr>
          <w:rFonts w:hint="eastAsia"/>
        </w:rPr>
      </w:pPr>
    </w:p>
    <w:p w14:paraId="057556A7" w14:textId="77777777" w:rsidR="00D638ED" w:rsidRDefault="00D638ED" w:rsidP="00D638ED">
      <w:pPr>
        <w:widowControl/>
        <w:rPr>
          <w:rFonts w:hint="eastAsia"/>
        </w:rPr>
      </w:pPr>
      <w:r>
        <w:rPr>
          <w:rFonts w:hint="eastAsia"/>
        </w:rPr>
        <w:t xml:space="preserve">       他离开了学校，回到了家里。他给她写了一封信，告诉她收到了她送给他的书，并对她表示了谢意。这样，他们又恢复了联系，又可以继续他们的故事。</w:t>
      </w:r>
    </w:p>
    <w:p w14:paraId="018A0316" w14:textId="77777777" w:rsidR="00D638ED" w:rsidRDefault="00D638ED" w:rsidP="00D638ED">
      <w:pPr>
        <w:widowControl/>
        <w:rPr>
          <w:rFonts w:hint="eastAsia"/>
        </w:rPr>
      </w:pPr>
      <w:r>
        <w:rPr>
          <w:rFonts w:hint="eastAsia"/>
        </w:rPr>
        <w:t xml:space="preserve"> </w:t>
      </w:r>
    </w:p>
    <w:p w14:paraId="26A5223C" w14:textId="77777777" w:rsidR="00D638ED" w:rsidRDefault="00D638ED" w:rsidP="00D638ED">
      <w:pPr>
        <w:widowControl/>
        <w:rPr>
          <w:rFonts w:hint="eastAsia"/>
        </w:rPr>
      </w:pPr>
    </w:p>
    <w:p w14:paraId="281F16F7" w14:textId="77777777" w:rsidR="00D638ED" w:rsidRDefault="00D638ED" w:rsidP="00D638ED">
      <w:pPr>
        <w:widowControl/>
        <w:rPr>
          <w:rFonts w:hint="eastAsia"/>
        </w:rPr>
      </w:pPr>
      <w:r>
        <w:rPr>
          <w:rFonts w:hint="eastAsia"/>
        </w:rPr>
        <w:t xml:space="preserve">                                          八</w:t>
      </w:r>
    </w:p>
    <w:p w14:paraId="4BC0C56E" w14:textId="77777777" w:rsidR="00D638ED" w:rsidRDefault="00D638ED" w:rsidP="00D638ED">
      <w:pPr>
        <w:widowControl/>
        <w:rPr>
          <w:rFonts w:hint="eastAsia"/>
        </w:rPr>
      </w:pPr>
    </w:p>
    <w:p w14:paraId="3D62D7ED" w14:textId="77777777" w:rsidR="00D638ED" w:rsidRDefault="00D638ED" w:rsidP="00D638ED">
      <w:pPr>
        <w:widowControl/>
        <w:rPr>
          <w:rFonts w:hint="eastAsia"/>
        </w:rPr>
      </w:pPr>
      <w:r>
        <w:rPr>
          <w:rFonts w:hint="eastAsia"/>
        </w:rPr>
        <w:t xml:space="preserve">       从秋天到冬天，在他的家里，在那个小山坡下，他一直在思念着北京的她。</w:t>
      </w:r>
    </w:p>
    <w:p w14:paraId="140281DB" w14:textId="77777777" w:rsidR="00D638ED" w:rsidRDefault="00D638ED" w:rsidP="00D638ED">
      <w:pPr>
        <w:widowControl/>
        <w:rPr>
          <w:rFonts w:hint="eastAsia"/>
        </w:rPr>
      </w:pPr>
    </w:p>
    <w:p w14:paraId="3F3C7178" w14:textId="77777777" w:rsidR="00D638ED" w:rsidRDefault="00D638ED" w:rsidP="00D638ED">
      <w:pPr>
        <w:widowControl/>
        <w:rPr>
          <w:rFonts w:hint="eastAsia"/>
        </w:rPr>
      </w:pPr>
      <w:r>
        <w:rPr>
          <w:rFonts w:hint="eastAsia"/>
        </w:rPr>
        <w:t xml:space="preserve">       那一年北京很热闹，国庆五十周年，澳门回归，千禧年元旦，还有春节───北京一直都很热闹，这些从电视上也可以看到。每当他打开电视时，他就幻想着能在北京街头欢乐的人群中看到她的影子，他总是很失望。于是他不再看电视。他总是早早地上了床。他想在北京的她这时一定会很开心。</w:t>
      </w:r>
    </w:p>
    <w:p w14:paraId="0CD9EA4E" w14:textId="77777777" w:rsidR="00D638ED" w:rsidRDefault="00D638ED" w:rsidP="00D638ED">
      <w:pPr>
        <w:widowControl/>
        <w:rPr>
          <w:rFonts w:hint="eastAsia"/>
        </w:rPr>
      </w:pPr>
    </w:p>
    <w:p w14:paraId="1EFE606B" w14:textId="77777777" w:rsidR="00D638ED" w:rsidRDefault="00D638ED" w:rsidP="00D638ED">
      <w:pPr>
        <w:widowControl/>
        <w:rPr>
          <w:rFonts w:hint="eastAsia"/>
        </w:rPr>
      </w:pPr>
      <w:r>
        <w:rPr>
          <w:rFonts w:hint="eastAsia"/>
        </w:rPr>
        <w:t xml:space="preserve">       那一年的冬天南京很冷，他的房间里很冷清，甚至滴水成冰。</w:t>
      </w:r>
    </w:p>
    <w:p w14:paraId="1FC5B78C" w14:textId="77777777" w:rsidR="00D638ED" w:rsidRDefault="00D638ED" w:rsidP="00D638ED">
      <w:pPr>
        <w:widowControl/>
        <w:rPr>
          <w:rFonts w:hint="eastAsia"/>
        </w:rPr>
      </w:pPr>
    </w:p>
    <w:p w14:paraId="7F1F450E" w14:textId="77777777" w:rsidR="00D638ED" w:rsidRDefault="00D638ED" w:rsidP="00D638ED">
      <w:pPr>
        <w:widowControl/>
        <w:rPr>
          <w:rFonts w:hint="eastAsia"/>
        </w:rPr>
      </w:pPr>
      <w:r>
        <w:rPr>
          <w:rFonts w:hint="eastAsia"/>
        </w:rPr>
        <w:t xml:space="preserve">       元旦的时候，他收到了她寄来的一张贺卡。写得很简单，她希望他平安，快乐，并祝愿他和他的未来一样精彩。他很感动，这个世界上似乎只有她还记得他的存在。他不记得他是否又回了信。</w:t>
      </w:r>
    </w:p>
    <w:p w14:paraId="6DA92A10" w14:textId="77777777" w:rsidR="00D638ED" w:rsidRDefault="00D638ED" w:rsidP="00D638ED">
      <w:pPr>
        <w:widowControl/>
        <w:rPr>
          <w:rFonts w:hint="eastAsia"/>
        </w:rPr>
      </w:pPr>
    </w:p>
    <w:p w14:paraId="0DBF8AF2" w14:textId="77777777" w:rsidR="00D638ED" w:rsidRDefault="00D638ED" w:rsidP="00D638ED">
      <w:pPr>
        <w:widowControl/>
        <w:rPr>
          <w:rFonts w:hint="eastAsia"/>
        </w:rPr>
      </w:pPr>
      <w:r>
        <w:rPr>
          <w:rFonts w:hint="eastAsia"/>
        </w:rPr>
        <w:t xml:space="preserve">       他没有什么希望，他别无选择，他只有爱上她。</w:t>
      </w:r>
    </w:p>
    <w:p w14:paraId="08422562" w14:textId="77777777" w:rsidR="00D638ED" w:rsidRDefault="00D638ED" w:rsidP="00D638ED">
      <w:pPr>
        <w:widowControl/>
        <w:rPr>
          <w:rFonts w:hint="eastAsia"/>
        </w:rPr>
      </w:pPr>
      <w:r>
        <w:rPr>
          <w:rFonts w:hint="eastAsia"/>
        </w:rPr>
        <w:t xml:space="preserve"> </w:t>
      </w:r>
    </w:p>
    <w:p w14:paraId="6CA0CE4E" w14:textId="77777777" w:rsidR="00D638ED" w:rsidRDefault="00D638ED" w:rsidP="00D638ED">
      <w:pPr>
        <w:widowControl/>
        <w:rPr>
          <w:rFonts w:hint="eastAsia"/>
        </w:rPr>
      </w:pPr>
    </w:p>
    <w:p w14:paraId="70177EE5" w14:textId="77777777" w:rsidR="00D638ED" w:rsidRDefault="00D638ED" w:rsidP="00D638ED">
      <w:pPr>
        <w:widowControl/>
        <w:rPr>
          <w:rFonts w:hint="eastAsia"/>
        </w:rPr>
      </w:pPr>
      <w:r>
        <w:rPr>
          <w:rFonts w:hint="eastAsia"/>
        </w:rPr>
        <w:t xml:space="preserve">                                          九</w:t>
      </w:r>
    </w:p>
    <w:p w14:paraId="506BFB12" w14:textId="77777777" w:rsidR="00D638ED" w:rsidRDefault="00D638ED" w:rsidP="00D638ED">
      <w:pPr>
        <w:widowControl/>
        <w:rPr>
          <w:rFonts w:hint="eastAsia"/>
        </w:rPr>
      </w:pPr>
    </w:p>
    <w:p w14:paraId="598BC052" w14:textId="77777777" w:rsidR="00D638ED" w:rsidRDefault="00D638ED" w:rsidP="00D638ED">
      <w:pPr>
        <w:widowControl/>
        <w:rPr>
          <w:rFonts w:hint="eastAsia"/>
        </w:rPr>
      </w:pPr>
      <w:r>
        <w:rPr>
          <w:rFonts w:hint="eastAsia"/>
        </w:rPr>
        <w:t xml:space="preserve">        他复学了，他又回到了大学的校园里，和下一届的同学一起上课。那时他还没有完全复原，这使他有借口可以逃很多课。他喜欢并经常一个人静静地半躺在床上给她写信。他给她写了一封又一封信。那时他已经可以在宿舍里上网了，但始终都没</w:t>
      </w:r>
      <w:r>
        <w:rPr>
          <w:rFonts w:hint="eastAsia"/>
        </w:rPr>
        <w:lastRenderedPageBreak/>
        <w:t>有把他的电子信箱告诉她，因为他想看到她回信的笔迹。他需要她的笔迹来证明她曾经在某一个时候想到了他，即使只有几分钟。</w:t>
      </w:r>
    </w:p>
    <w:p w14:paraId="615E015F" w14:textId="77777777" w:rsidR="00D638ED" w:rsidRDefault="00D638ED" w:rsidP="00D638ED">
      <w:pPr>
        <w:widowControl/>
        <w:rPr>
          <w:rFonts w:hint="eastAsia"/>
        </w:rPr>
      </w:pPr>
    </w:p>
    <w:p w14:paraId="6E6795D1" w14:textId="77777777" w:rsidR="00D638ED" w:rsidRDefault="00D638ED" w:rsidP="00D638ED">
      <w:pPr>
        <w:widowControl/>
        <w:rPr>
          <w:rFonts w:hint="eastAsia"/>
        </w:rPr>
      </w:pPr>
      <w:r>
        <w:rPr>
          <w:rFonts w:hint="eastAsia"/>
        </w:rPr>
        <w:t xml:space="preserve">       他认为她是可以信赖的，就陆陆续续告诉了她很多事情。有一些事他只对她讲过，所以现在连他自己也忘了。</w:t>
      </w:r>
    </w:p>
    <w:p w14:paraId="16EB59E1" w14:textId="77777777" w:rsidR="00D638ED" w:rsidRDefault="00D638ED" w:rsidP="00D638ED">
      <w:pPr>
        <w:widowControl/>
        <w:rPr>
          <w:rFonts w:hint="eastAsia"/>
        </w:rPr>
      </w:pPr>
    </w:p>
    <w:p w14:paraId="5DE3D664" w14:textId="77777777" w:rsidR="00D638ED" w:rsidRDefault="00D638ED" w:rsidP="00D638ED">
      <w:pPr>
        <w:widowControl/>
        <w:rPr>
          <w:rFonts w:hint="eastAsia"/>
        </w:rPr>
      </w:pPr>
      <w:r>
        <w:rPr>
          <w:rFonts w:hint="eastAsia"/>
        </w:rPr>
        <w:t xml:space="preserve">       他觉察到自己心里有一些不可告人的东西，他害怕被她识破，但又不想对她有所隐瞒。他以为爱一个人就应当把自己赤裸裸地暴露在对方面前。为了赢得她的欢心，他只有把自己的一颗心都给了她。他没有更好的东西可以用来送给她。</w:t>
      </w:r>
    </w:p>
    <w:p w14:paraId="08A4A960" w14:textId="77777777" w:rsidR="00D638ED" w:rsidRDefault="00D638ED" w:rsidP="00D638ED">
      <w:pPr>
        <w:widowControl/>
        <w:rPr>
          <w:rFonts w:hint="eastAsia"/>
        </w:rPr>
      </w:pPr>
    </w:p>
    <w:p w14:paraId="300282B2" w14:textId="77777777" w:rsidR="00D638ED" w:rsidRDefault="00D638ED" w:rsidP="00D638ED">
      <w:pPr>
        <w:widowControl/>
        <w:rPr>
          <w:rFonts w:hint="eastAsia"/>
        </w:rPr>
      </w:pPr>
      <w:r>
        <w:rPr>
          <w:rFonts w:hint="eastAsia"/>
        </w:rPr>
        <w:t xml:space="preserve">       他曾经向她抱怨过从来没有人看过他。于是，她请了几个朋友来到他所在的分校看望他。在一个阴天的下午，来了几个人，其中有一个人是她的老师，还有一个是她的男友。当时的他并不知道这一点，但他以后会知道的。他只知道来了几个人，在电话里有人提到了她的名字，他就让他们进来了。</w:t>
      </w:r>
    </w:p>
    <w:p w14:paraId="6B5CB0B1" w14:textId="77777777" w:rsidR="00D638ED" w:rsidRDefault="00D638ED" w:rsidP="00D638ED">
      <w:pPr>
        <w:widowControl/>
        <w:rPr>
          <w:rFonts w:hint="eastAsia"/>
        </w:rPr>
      </w:pPr>
    </w:p>
    <w:p w14:paraId="5DF361D2" w14:textId="77777777" w:rsidR="00D638ED" w:rsidRDefault="00D638ED" w:rsidP="00D638ED">
      <w:pPr>
        <w:widowControl/>
        <w:rPr>
          <w:rFonts w:hint="eastAsia"/>
        </w:rPr>
      </w:pPr>
      <w:r>
        <w:rPr>
          <w:rFonts w:hint="eastAsia"/>
        </w:rPr>
        <w:t xml:space="preserve">       不久，他就起了疑心。他以为她一定也来了，甚至就在附近，她却不愿见他。他似乎能感觉得到她的存在。他给她写了信，告诉了她他的想法。他又说他是多么希望能有一个女孩子爱一爱他，即使只是哄哄他开心。最后他说他再也不会给她写信了，他甚至还发了誓。他以为她会解释的，但她没有。于是他们又失去了联系，他们的故事也再一次地中断了。</w:t>
      </w:r>
    </w:p>
    <w:p w14:paraId="5CFCA84D" w14:textId="77777777" w:rsidR="00D638ED" w:rsidRDefault="00D638ED" w:rsidP="00D638ED">
      <w:pPr>
        <w:widowControl/>
        <w:rPr>
          <w:rFonts w:hint="eastAsia"/>
        </w:rPr>
      </w:pPr>
    </w:p>
    <w:p w14:paraId="63D18B34" w14:textId="77777777" w:rsidR="00D638ED" w:rsidRDefault="00D638ED" w:rsidP="00D638ED">
      <w:pPr>
        <w:widowControl/>
        <w:rPr>
          <w:rFonts w:hint="eastAsia"/>
        </w:rPr>
      </w:pPr>
    </w:p>
    <w:p w14:paraId="78D6460B" w14:textId="77777777" w:rsidR="00D638ED" w:rsidRDefault="00D638ED" w:rsidP="00D638ED">
      <w:pPr>
        <w:widowControl/>
        <w:rPr>
          <w:rFonts w:hint="eastAsia"/>
        </w:rPr>
      </w:pPr>
      <w:r>
        <w:rPr>
          <w:rFonts w:hint="eastAsia"/>
        </w:rPr>
        <w:t xml:space="preserve">                                          十</w:t>
      </w:r>
    </w:p>
    <w:p w14:paraId="4F4A1360" w14:textId="77777777" w:rsidR="00D638ED" w:rsidRDefault="00D638ED" w:rsidP="00D638ED">
      <w:pPr>
        <w:widowControl/>
        <w:rPr>
          <w:rFonts w:hint="eastAsia"/>
        </w:rPr>
      </w:pPr>
    </w:p>
    <w:p w14:paraId="67D61B9F" w14:textId="77777777" w:rsidR="00D638ED" w:rsidRDefault="00D638ED" w:rsidP="00D638ED">
      <w:pPr>
        <w:widowControl/>
        <w:rPr>
          <w:rFonts w:hint="eastAsia"/>
        </w:rPr>
      </w:pPr>
      <w:r>
        <w:rPr>
          <w:rFonts w:hint="eastAsia"/>
        </w:rPr>
        <w:t xml:space="preserve">       学校放了暑假，他又回到了家里。他依然每天都在想念着她。他给她写了很多信，但再也没有寄出过。他整天都坐在电脑前，他一直在写游戏。只有陷在程序设计的一个个问题里面，他才能忽略时间的存在，才能不回忆过去，才能暂时地忘记她，忘记对她的无尽思念和向往。他还想成为一个出色的程序员，他想让她看到他决非一个无能之辈。他想再看到她的微笑，他希望有一天她能以他为自豪。</w:t>
      </w:r>
    </w:p>
    <w:p w14:paraId="1BEE831F" w14:textId="77777777" w:rsidR="00D638ED" w:rsidRDefault="00D638ED" w:rsidP="00D638ED">
      <w:pPr>
        <w:widowControl/>
        <w:rPr>
          <w:rFonts w:hint="eastAsia"/>
        </w:rPr>
      </w:pPr>
    </w:p>
    <w:p w14:paraId="2829065E" w14:textId="77777777" w:rsidR="00D638ED" w:rsidRDefault="00D638ED" w:rsidP="00D638ED">
      <w:pPr>
        <w:widowControl/>
        <w:rPr>
          <w:rFonts w:hint="eastAsia"/>
        </w:rPr>
      </w:pPr>
      <w:r>
        <w:rPr>
          <w:rFonts w:hint="eastAsia"/>
        </w:rPr>
        <w:t xml:space="preserve">       他一直在焦虑不安地等待，他变得憔悴不堪。</w:t>
      </w:r>
    </w:p>
    <w:p w14:paraId="48E61046" w14:textId="77777777" w:rsidR="00D638ED" w:rsidRDefault="00D638ED" w:rsidP="00D638ED">
      <w:pPr>
        <w:widowControl/>
        <w:rPr>
          <w:rFonts w:hint="eastAsia"/>
        </w:rPr>
      </w:pPr>
      <w:r>
        <w:rPr>
          <w:rFonts w:hint="eastAsia"/>
        </w:rPr>
        <w:t xml:space="preserve"> </w:t>
      </w:r>
    </w:p>
    <w:p w14:paraId="3D0B3C40" w14:textId="77777777" w:rsidR="00D638ED" w:rsidRDefault="00D638ED" w:rsidP="00D638ED">
      <w:pPr>
        <w:widowControl/>
        <w:rPr>
          <w:rFonts w:hint="eastAsia"/>
        </w:rPr>
      </w:pPr>
    </w:p>
    <w:p w14:paraId="73132F86" w14:textId="77777777" w:rsidR="00D638ED" w:rsidRDefault="00D638ED" w:rsidP="00D638ED">
      <w:pPr>
        <w:widowControl/>
        <w:rPr>
          <w:rFonts w:hint="eastAsia"/>
        </w:rPr>
      </w:pPr>
      <w:r>
        <w:rPr>
          <w:rFonts w:hint="eastAsia"/>
        </w:rPr>
        <w:t xml:space="preserve">                                          十一</w:t>
      </w:r>
    </w:p>
    <w:p w14:paraId="4213246F" w14:textId="77777777" w:rsidR="00D638ED" w:rsidRDefault="00D638ED" w:rsidP="00D638ED">
      <w:pPr>
        <w:widowControl/>
        <w:rPr>
          <w:rFonts w:hint="eastAsia"/>
        </w:rPr>
      </w:pPr>
    </w:p>
    <w:p w14:paraId="7369A0CB" w14:textId="77777777" w:rsidR="00D638ED" w:rsidRDefault="00D638ED" w:rsidP="00D638ED">
      <w:pPr>
        <w:widowControl/>
        <w:rPr>
          <w:rFonts w:hint="eastAsia"/>
        </w:rPr>
      </w:pPr>
      <w:r>
        <w:rPr>
          <w:rFonts w:hint="eastAsia"/>
        </w:rPr>
        <w:t xml:space="preserve">        开学以后，他和系里的同学一起搬到了本部。他依然给她写信，依然没有寄出过。有几次他已经封好了信封，贴好了邮票，但还是没有寄出去。他执著地想等她</w:t>
      </w:r>
      <w:r>
        <w:rPr>
          <w:rFonts w:hint="eastAsia"/>
        </w:rPr>
        <w:lastRenderedPageBreak/>
        <w:t>先向他解释为什么不愿见他，而她没有，她一直没有再写信给他。他就一直这样等了下去。</w:t>
      </w:r>
    </w:p>
    <w:p w14:paraId="364A9038" w14:textId="77777777" w:rsidR="00D638ED" w:rsidRDefault="00D638ED" w:rsidP="00D638ED">
      <w:pPr>
        <w:widowControl/>
        <w:rPr>
          <w:rFonts w:hint="eastAsia"/>
        </w:rPr>
      </w:pPr>
    </w:p>
    <w:p w14:paraId="658B9393" w14:textId="77777777" w:rsidR="00D638ED" w:rsidRDefault="00D638ED" w:rsidP="00D638ED">
      <w:pPr>
        <w:widowControl/>
        <w:rPr>
          <w:rFonts w:hint="eastAsia"/>
        </w:rPr>
      </w:pPr>
      <w:r>
        <w:rPr>
          <w:rFonts w:hint="eastAsia"/>
        </w:rPr>
        <w:t xml:space="preserve">       他们的故事似乎就将这样在等待中无限地延续下去，归于一条没有终点的直线。</w:t>
      </w:r>
    </w:p>
    <w:p w14:paraId="36A9696F" w14:textId="77777777" w:rsidR="00D638ED" w:rsidRDefault="00D638ED" w:rsidP="00D638ED">
      <w:pPr>
        <w:widowControl/>
        <w:rPr>
          <w:rFonts w:hint="eastAsia"/>
        </w:rPr>
      </w:pPr>
    </w:p>
    <w:p w14:paraId="1C3EAAE8" w14:textId="77777777" w:rsidR="00D638ED" w:rsidRDefault="00D638ED" w:rsidP="00D638ED">
      <w:pPr>
        <w:widowControl/>
        <w:rPr>
          <w:rFonts w:hint="eastAsia"/>
        </w:rPr>
      </w:pPr>
      <w:r>
        <w:rPr>
          <w:rFonts w:hint="eastAsia"/>
        </w:rPr>
        <w:t xml:space="preserve">       终于，他打破了沉默。他不想再和她赌气，他害怕真的失去她。他把以前写的一些日记的打印稿寄给了她，一方面乞求她的原谅，另一方面他想让她看到他活得并不容易。他希望她能理解他从前的荒唐举动。</w:t>
      </w:r>
    </w:p>
    <w:p w14:paraId="2B2F491E" w14:textId="77777777" w:rsidR="00D638ED" w:rsidRDefault="00D638ED" w:rsidP="00D638ED">
      <w:pPr>
        <w:widowControl/>
        <w:rPr>
          <w:rFonts w:hint="eastAsia"/>
        </w:rPr>
      </w:pPr>
    </w:p>
    <w:p w14:paraId="5014DEA3" w14:textId="77777777" w:rsidR="00D638ED" w:rsidRDefault="00D638ED" w:rsidP="00D638ED">
      <w:pPr>
        <w:widowControl/>
        <w:rPr>
          <w:rFonts w:hint="eastAsia"/>
        </w:rPr>
      </w:pPr>
      <w:r>
        <w:rPr>
          <w:rFonts w:hint="eastAsia"/>
        </w:rPr>
        <w:t xml:space="preserve">       她很快就回了信。她没有责怪他，她从来也没有责怪过他。在回信中，她依然一样热情地鼓励着他。她还告诉他她一直对大学心存美好，即使它在她身上留下了抹不去的硬伤。她没有告诉他这里的“硬伤”具体指什么，这使他经常为之胡思乱想，并且一想起来就心痛和惆怅不已。他们并不是无话不说的好朋友，他对她知之极少。即使如此，他也很高兴───她原谅了他，她没有离开他。</w:t>
      </w:r>
    </w:p>
    <w:p w14:paraId="4BADEBC8" w14:textId="77777777" w:rsidR="00D638ED" w:rsidRDefault="00D638ED" w:rsidP="00D638ED">
      <w:pPr>
        <w:widowControl/>
        <w:rPr>
          <w:rFonts w:hint="eastAsia"/>
        </w:rPr>
      </w:pPr>
    </w:p>
    <w:p w14:paraId="6A3B25F4" w14:textId="77777777" w:rsidR="00D638ED" w:rsidRDefault="00D638ED" w:rsidP="00D638ED">
      <w:pPr>
        <w:widowControl/>
        <w:rPr>
          <w:rFonts w:hint="eastAsia"/>
        </w:rPr>
      </w:pPr>
      <w:r>
        <w:rPr>
          <w:rFonts w:hint="eastAsia"/>
        </w:rPr>
        <w:t xml:space="preserve">       他们的故事又将重新开始。他依然给她写信。有一次他无意中告诉了她他的电子信箱号，但他仍然写信给她。他还是想看有她的笔迹的回信。</w:t>
      </w:r>
    </w:p>
    <w:p w14:paraId="7A2BFAB9" w14:textId="77777777" w:rsidR="00D638ED" w:rsidRDefault="00D638ED" w:rsidP="00D638ED">
      <w:pPr>
        <w:widowControl/>
        <w:rPr>
          <w:rFonts w:hint="eastAsia"/>
        </w:rPr>
      </w:pPr>
      <w:r>
        <w:rPr>
          <w:rFonts w:hint="eastAsia"/>
        </w:rPr>
        <w:t xml:space="preserve"> </w:t>
      </w:r>
    </w:p>
    <w:p w14:paraId="043E796E" w14:textId="77777777" w:rsidR="00D638ED" w:rsidRDefault="00D638ED" w:rsidP="00D638ED">
      <w:pPr>
        <w:widowControl/>
        <w:rPr>
          <w:rFonts w:hint="eastAsia"/>
        </w:rPr>
      </w:pPr>
    </w:p>
    <w:p w14:paraId="6BC52BED" w14:textId="77777777" w:rsidR="00D638ED" w:rsidRDefault="00D638ED" w:rsidP="00D638ED">
      <w:pPr>
        <w:widowControl/>
        <w:rPr>
          <w:rFonts w:hint="eastAsia"/>
        </w:rPr>
      </w:pPr>
      <w:r>
        <w:rPr>
          <w:rFonts w:hint="eastAsia"/>
        </w:rPr>
        <w:t xml:space="preserve">                                          十二</w:t>
      </w:r>
    </w:p>
    <w:p w14:paraId="0633216E" w14:textId="77777777" w:rsidR="00D638ED" w:rsidRDefault="00D638ED" w:rsidP="00D638ED">
      <w:pPr>
        <w:widowControl/>
        <w:rPr>
          <w:rFonts w:hint="eastAsia"/>
        </w:rPr>
      </w:pPr>
    </w:p>
    <w:p w14:paraId="72963606" w14:textId="77777777" w:rsidR="00D638ED" w:rsidRDefault="00D638ED" w:rsidP="00D638ED">
      <w:pPr>
        <w:widowControl/>
        <w:rPr>
          <w:rFonts w:hint="eastAsia"/>
        </w:rPr>
      </w:pPr>
      <w:r>
        <w:rPr>
          <w:rFonts w:hint="eastAsia"/>
        </w:rPr>
        <w:t xml:space="preserve">       在任何时候，在任何地方，他都是被冷落的。从来没有人问他过得好不好，也没有人能够分担他的痛苦，除了她。他也只有在她那里才能得到一点安慰。</w:t>
      </w:r>
    </w:p>
    <w:p w14:paraId="07A385CF" w14:textId="77777777" w:rsidR="00D638ED" w:rsidRDefault="00D638ED" w:rsidP="00D638ED">
      <w:pPr>
        <w:widowControl/>
        <w:rPr>
          <w:rFonts w:hint="eastAsia"/>
        </w:rPr>
      </w:pPr>
    </w:p>
    <w:p w14:paraId="275112F8" w14:textId="77777777" w:rsidR="00D638ED" w:rsidRDefault="00D638ED" w:rsidP="00D638ED">
      <w:pPr>
        <w:widowControl/>
        <w:rPr>
          <w:rFonts w:hint="eastAsia"/>
        </w:rPr>
      </w:pPr>
      <w:r>
        <w:rPr>
          <w:rFonts w:hint="eastAsia"/>
        </w:rPr>
        <w:t xml:space="preserve">       他变得沉默寡言。</w:t>
      </w:r>
    </w:p>
    <w:p w14:paraId="6C51737B" w14:textId="77777777" w:rsidR="00D638ED" w:rsidRDefault="00D638ED" w:rsidP="00D638ED">
      <w:pPr>
        <w:widowControl/>
        <w:rPr>
          <w:rFonts w:hint="eastAsia"/>
        </w:rPr>
      </w:pPr>
    </w:p>
    <w:p w14:paraId="0BC82927" w14:textId="77777777" w:rsidR="00D638ED" w:rsidRDefault="00D638ED" w:rsidP="00D638ED">
      <w:pPr>
        <w:widowControl/>
        <w:rPr>
          <w:rFonts w:hint="eastAsia"/>
        </w:rPr>
      </w:pPr>
      <w:r>
        <w:rPr>
          <w:rFonts w:hint="eastAsia"/>
        </w:rPr>
        <w:t xml:space="preserve">       无论是半夜或清晨，当他从恶梦中惊醒的时候，唯一想到的就是她。他很想在这个时候抱住她，告诉她他梦见了什么，还要告诉她他很害怕，让她安慰他，使他不再害怕。然而，这些从来也没有发生过。</w:t>
      </w:r>
    </w:p>
    <w:p w14:paraId="18DF6D33" w14:textId="77777777" w:rsidR="00D638ED" w:rsidRDefault="00D638ED" w:rsidP="00D638ED">
      <w:pPr>
        <w:widowControl/>
        <w:rPr>
          <w:rFonts w:hint="eastAsia"/>
        </w:rPr>
      </w:pPr>
    </w:p>
    <w:p w14:paraId="4E6D0190" w14:textId="77777777" w:rsidR="00D638ED" w:rsidRDefault="00D638ED" w:rsidP="00D638ED">
      <w:pPr>
        <w:widowControl/>
        <w:rPr>
          <w:rFonts w:hint="eastAsia"/>
        </w:rPr>
      </w:pPr>
      <w:r>
        <w:rPr>
          <w:rFonts w:hint="eastAsia"/>
        </w:rPr>
        <w:t xml:space="preserve">       他从来也没有和他的同学住在一起，他的周围只有一些陌生人。他孤独得要死。然而即使在他的同学那里，他也并不受欢迎。对他们来说，他是不存在的。他们看他没有起，他们不愿和他交往，甚至有意无意地诋毁他的名誉。这使他既吃惊，又愤怒。但他没有办法。他只有忍耐。他没有告诉过她，她对这一切也就无从知晓。她不知道他活得像一条狗。</w:t>
      </w:r>
    </w:p>
    <w:p w14:paraId="46E1C874" w14:textId="77777777" w:rsidR="00D638ED" w:rsidRDefault="00D638ED" w:rsidP="00D638ED">
      <w:pPr>
        <w:widowControl/>
        <w:rPr>
          <w:rFonts w:hint="eastAsia"/>
        </w:rPr>
      </w:pPr>
    </w:p>
    <w:p w14:paraId="5ED3ED7E" w14:textId="77777777" w:rsidR="00D638ED" w:rsidRDefault="00D638ED" w:rsidP="00D638ED">
      <w:pPr>
        <w:widowControl/>
        <w:rPr>
          <w:rFonts w:hint="eastAsia"/>
        </w:rPr>
      </w:pPr>
    </w:p>
    <w:p w14:paraId="034AF56F" w14:textId="77777777" w:rsidR="00D638ED" w:rsidRDefault="00D638ED" w:rsidP="00D638ED">
      <w:pPr>
        <w:widowControl/>
        <w:rPr>
          <w:rFonts w:hint="eastAsia"/>
        </w:rPr>
      </w:pPr>
      <w:r>
        <w:rPr>
          <w:rFonts w:hint="eastAsia"/>
        </w:rPr>
        <w:lastRenderedPageBreak/>
        <w:t xml:space="preserve">                                          十三</w:t>
      </w:r>
    </w:p>
    <w:p w14:paraId="6DB6640F" w14:textId="77777777" w:rsidR="00D638ED" w:rsidRDefault="00D638ED" w:rsidP="00D638ED">
      <w:pPr>
        <w:widowControl/>
        <w:rPr>
          <w:rFonts w:hint="eastAsia"/>
        </w:rPr>
      </w:pPr>
    </w:p>
    <w:p w14:paraId="09299143" w14:textId="77777777" w:rsidR="00D638ED" w:rsidRDefault="00D638ED" w:rsidP="00D638ED">
      <w:pPr>
        <w:widowControl/>
        <w:rPr>
          <w:rFonts w:hint="eastAsia"/>
        </w:rPr>
      </w:pPr>
      <w:r>
        <w:rPr>
          <w:rFonts w:hint="eastAsia"/>
        </w:rPr>
        <w:t xml:space="preserve">       有时她也会回信，因为她知道他过得并不开心。一开始她还和他说一些事情，到后来就什么也不说了，只是祝福着他，一如既往地祝福着他。现在她已经知道他是怎样的一个人了。</w:t>
      </w:r>
    </w:p>
    <w:p w14:paraId="1AB65A7C" w14:textId="77777777" w:rsidR="00D638ED" w:rsidRDefault="00D638ED" w:rsidP="00D638ED">
      <w:pPr>
        <w:widowControl/>
        <w:rPr>
          <w:rFonts w:hint="eastAsia"/>
        </w:rPr>
      </w:pPr>
    </w:p>
    <w:p w14:paraId="60BA01CA" w14:textId="77777777" w:rsidR="00D638ED" w:rsidRDefault="00D638ED" w:rsidP="00D638ED">
      <w:pPr>
        <w:widowControl/>
        <w:rPr>
          <w:rFonts w:hint="eastAsia"/>
        </w:rPr>
      </w:pPr>
      <w:r>
        <w:rPr>
          <w:rFonts w:hint="eastAsia"/>
        </w:rPr>
        <w:t xml:space="preserve">       她并不知道她的回信对他有催泪瓦斯的功效。她的每一封回信，都使他更加想念她。他无时不刻不在想着她，走路时想，吃饭时想，睡觉前也在想，然后就是哭泣，无声地哭泣，在黑暗中，在宿舍熄灯后。他总是很小心地没有哭出声，但宿舍里每个人都知道他会在半夜里哭泣。谁也不知道为什么，也没有人问过他。在任何时候，任何地方，他都是一个人。他很孤独。</w:t>
      </w:r>
    </w:p>
    <w:p w14:paraId="5AE38BCE" w14:textId="77777777" w:rsidR="00D638ED" w:rsidRDefault="00D638ED" w:rsidP="00D638ED">
      <w:pPr>
        <w:widowControl/>
        <w:rPr>
          <w:rFonts w:hint="eastAsia"/>
        </w:rPr>
      </w:pPr>
    </w:p>
    <w:p w14:paraId="66774D7A" w14:textId="77777777" w:rsidR="00D638ED" w:rsidRDefault="00D638ED" w:rsidP="00D638ED">
      <w:pPr>
        <w:widowControl/>
        <w:rPr>
          <w:rFonts w:hint="eastAsia"/>
        </w:rPr>
      </w:pPr>
      <w:r>
        <w:rPr>
          <w:rFonts w:hint="eastAsia"/>
        </w:rPr>
        <w:t xml:space="preserve">       他想到她也会有男朋友，也会结婚，也会有个孩子，她会变胖，她会变成一个家庭妇女，在自行车的后面添一个丑陋不堪的婴儿座，每天骑着车来往单位和家以及幼儿园之间，抽空还要去超市买点便宜的东西。她的痛苦，她的欢乐，她的全部生活再也不会和他有任何关系，她甚至永远也不会再想到他。一想到这些，他就痛心不已。他无法容忍她将来要过的这种平庸的生活，他更不能容忍她的生活和他一点关系也没有。他想了解她的过去，她的现在，还有她的梦想，她的一切。他还想永远和她在一起，和她同喜共悲。</w:t>
      </w:r>
    </w:p>
    <w:p w14:paraId="09E433E4" w14:textId="77777777" w:rsidR="00D638ED" w:rsidRDefault="00D638ED" w:rsidP="00D638ED">
      <w:pPr>
        <w:widowControl/>
        <w:rPr>
          <w:rFonts w:hint="eastAsia"/>
        </w:rPr>
      </w:pPr>
    </w:p>
    <w:p w14:paraId="12A75AE4" w14:textId="77777777" w:rsidR="00D638ED" w:rsidRDefault="00D638ED" w:rsidP="00D638ED">
      <w:pPr>
        <w:widowControl/>
        <w:rPr>
          <w:rFonts w:hint="eastAsia"/>
        </w:rPr>
      </w:pPr>
      <w:r>
        <w:rPr>
          <w:rFonts w:hint="eastAsia"/>
        </w:rPr>
        <w:t xml:space="preserve">       然而，冷酷的现实击碎了他的梦想，使他的心冰凉。</w:t>
      </w:r>
    </w:p>
    <w:p w14:paraId="3956A4FC" w14:textId="77777777" w:rsidR="00D638ED" w:rsidRDefault="00D638ED" w:rsidP="00D638ED">
      <w:pPr>
        <w:widowControl/>
        <w:rPr>
          <w:rFonts w:hint="eastAsia"/>
        </w:rPr>
      </w:pPr>
    </w:p>
    <w:p w14:paraId="4C042E50" w14:textId="77777777" w:rsidR="00D638ED" w:rsidRDefault="00D638ED" w:rsidP="00D638ED">
      <w:pPr>
        <w:widowControl/>
        <w:rPr>
          <w:rFonts w:hint="eastAsia"/>
        </w:rPr>
      </w:pPr>
      <w:r>
        <w:rPr>
          <w:rFonts w:hint="eastAsia"/>
        </w:rPr>
        <w:t xml:space="preserve">       宿舍熄灯后，他拉上床帘，开始给她写回信。他边写边哭。每想到一句，他就打开应急灯，写上一句，然后又关掉灯，在黑暗中无声地哭泣。如此往复，他一直在哭泣。他为无望的爱情而哭泣，他为根本不存在的爱情而哭泣。</w:t>
      </w:r>
    </w:p>
    <w:p w14:paraId="577199F0" w14:textId="77777777" w:rsidR="00D638ED" w:rsidRDefault="00D638ED" w:rsidP="00D638ED">
      <w:pPr>
        <w:widowControl/>
        <w:rPr>
          <w:rFonts w:hint="eastAsia"/>
        </w:rPr>
      </w:pPr>
    </w:p>
    <w:p w14:paraId="3C2B7516" w14:textId="77777777" w:rsidR="00D638ED" w:rsidRDefault="00D638ED" w:rsidP="00D638ED">
      <w:pPr>
        <w:widowControl/>
        <w:rPr>
          <w:rFonts w:hint="eastAsia"/>
        </w:rPr>
      </w:pPr>
      <w:r>
        <w:rPr>
          <w:rFonts w:hint="eastAsia"/>
        </w:rPr>
        <w:t xml:space="preserve">       他的泪水似乎已经流干了，他还是很悲伤，但再也哭不出来。他感到昏昏沉沉，又有了头疼的迹象。他的应急灯也不失时宜地暗淡下来。他不得不睡了。临睡前他也没有忘记关上窗户───他一直记着她的话，他要保护好自己的身体。他看到外面依然是茫茫黑夜，天空中没有星星，而此时离黎明也还有一段时间。长时间的哭泣使他疲惫不堪，他很快就睡着了。他带着满脸泪痕沉睡过去。不久，他在熟睡中踢开了被子，他的身体因为寒冷而蜷缩成一团，他的脸上还带着泪痕───他还是个孩子。</w:t>
      </w:r>
    </w:p>
    <w:p w14:paraId="6A37B238" w14:textId="77777777" w:rsidR="00D638ED" w:rsidRDefault="00D638ED" w:rsidP="00D638ED">
      <w:pPr>
        <w:widowControl/>
        <w:rPr>
          <w:rFonts w:hint="eastAsia"/>
        </w:rPr>
      </w:pPr>
      <w:r>
        <w:rPr>
          <w:rFonts w:hint="eastAsia"/>
        </w:rPr>
        <w:t xml:space="preserve"> </w:t>
      </w:r>
    </w:p>
    <w:p w14:paraId="75BCF764" w14:textId="77777777" w:rsidR="00D638ED" w:rsidRDefault="00D638ED" w:rsidP="00D638ED">
      <w:pPr>
        <w:widowControl/>
        <w:rPr>
          <w:rFonts w:hint="eastAsia"/>
        </w:rPr>
      </w:pPr>
    </w:p>
    <w:p w14:paraId="6D6BAA7E" w14:textId="77777777" w:rsidR="00D638ED" w:rsidRDefault="00D638ED" w:rsidP="00D638ED">
      <w:pPr>
        <w:widowControl/>
        <w:rPr>
          <w:rFonts w:hint="eastAsia"/>
        </w:rPr>
      </w:pPr>
      <w:r>
        <w:rPr>
          <w:rFonts w:hint="eastAsia"/>
        </w:rPr>
        <w:t xml:space="preserve">                                          十四</w:t>
      </w:r>
    </w:p>
    <w:p w14:paraId="567884A8" w14:textId="77777777" w:rsidR="00D638ED" w:rsidRDefault="00D638ED" w:rsidP="00D638ED">
      <w:pPr>
        <w:widowControl/>
        <w:rPr>
          <w:rFonts w:hint="eastAsia"/>
        </w:rPr>
      </w:pPr>
    </w:p>
    <w:p w14:paraId="6885F5A0" w14:textId="77777777" w:rsidR="00D638ED" w:rsidRDefault="00D638ED" w:rsidP="00D638ED">
      <w:pPr>
        <w:widowControl/>
        <w:rPr>
          <w:rFonts w:hint="eastAsia"/>
        </w:rPr>
      </w:pPr>
      <w:r>
        <w:rPr>
          <w:rFonts w:hint="eastAsia"/>
        </w:rPr>
        <w:lastRenderedPageBreak/>
        <w:t xml:space="preserve">       他没有打过电话给她，她也没有。他们在互相回避着什么。他不想面对她，他也不想听见她的声音，更不愿意见到她。那些对他来说太真实了，真实得残酷。他宁愿停留在以前的他和她。他不愿面对现实，是因为他还一直对她心存幻想。</w:t>
      </w:r>
    </w:p>
    <w:p w14:paraId="762CD7BC" w14:textId="77777777" w:rsidR="00D638ED" w:rsidRDefault="00D638ED" w:rsidP="00D638ED">
      <w:pPr>
        <w:widowControl/>
        <w:rPr>
          <w:rFonts w:hint="eastAsia"/>
        </w:rPr>
      </w:pPr>
    </w:p>
    <w:p w14:paraId="315D349E" w14:textId="77777777" w:rsidR="00D638ED" w:rsidRDefault="00D638ED" w:rsidP="00D638ED">
      <w:pPr>
        <w:widowControl/>
        <w:rPr>
          <w:rFonts w:hint="eastAsia"/>
        </w:rPr>
      </w:pPr>
      <w:r>
        <w:rPr>
          <w:rFonts w:hint="eastAsia"/>
        </w:rPr>
        <w:t xml:space="preserve">       他寂寞而孤独。他需要她，他从来都需要她，他从来都需要一个成熟的女人来爱他，保护他，给他最直接的爱和关怀，为此他可以去爱任何人。但这个女人只在他的梦境里出现过，现实中从来没有。</w:t>
      </w:r>
    </w:p>
    <w:p w14:paraId="5FB86BD6" w14:textId="77777777" w:rsidR="00D638ED" w:rsidRDefault="00D638ED" w:rsidP="00D638ED">
      <w:pPr>
        <w:widowControl/>
        <w:rPr>
          <w:rFonts w:hint="eastAsia"/>
        </w:rPr>
      </w:pPr>
    </w:p>
    <w:p w14:paraId="410DD3CC" w14:textId="77777777" w:rsidR="00D638ED" w:rsidRDefault="00D638ED" w:rsidP="00D638ED">
      <w:pPr>
        <w:widowControl/>
        <w:rPr>
          <w:rFonts w:hint="eastAsia"/>
        </w:rPr>
      </w:pPr>
      <w:r>
        <w:rPr>
          <w:rFonts w:hint="eastAsia"/>
        </w:rPr>
        <w:t xml:space="preserve">       清晨醒来的时候他会倍感寂寞和孤独。他静静地坐在床上，双膝弯曲收拢在胸前，他的双手抱着膝盖，沉思。他在回想着梦里出现的片刻欢娱。</w:t>
      </w:r>
    </w:p>
    <w:p w14:paraId="4A8317E5" w14:textId="77777777" w:rsidR="00D638ED" w:rsidRDefault="00D638ED" w:rsidP="00D638ED">
      <w:pPr>
        <w:widowControl/>
        <w:rPr>
          <w:rFonts w:hint="eastAsia"/>
        </w:rPr>
      </w:pPr>
      <w:r>
        <w:rPr>
          <w:rFonts w:hint="eastAsia"/>
        </w:rPr>
        <w:t xml:space="preserve"> </w:t>
      </w:r>
    </w:p>
    <w:p w14:paraId="22387D6A" w14:textId="77777777" w:rsidR="00D638ED" w:rsidRDefault="00D638ED" w:rsidP="00D638ED">
      <w:pPr>
        <w:widowControl/>
        <w:rPr>
          <w:rFonts w:hint="eastAsia"/>
        </w:rPr>
      </w:pPr>
    </w:p>
    <w:p w14:paraId="6C302173" w14:textId="77777777" w:rsidR="00D638ED" w:rsidRDefault="00D638ED" w:rsidP="00D638ED">
      <w:pPr>
        <w:widowControl/>
        <w:rPr>
          <w:rFonts w:hint="eastAsia"/>
        </w:rPr>
      </w:pPr>
      <w:r>
        <w:rPr>
          <w:rFonts w:hint="eastAsia"/>
        </w:rPr>
        <w:t xml:space="preserve">                                          十五</w:t>
      </w:r>
    </w:p>
    <w:p w14:paraId="0D801FBB" w14:textId="77777777" w:rsidR="00D638ED" w:rsidRDefault="00D638ED" w:rsidP="00D638ED">
      <w:pPr>
        <w:widowControl/>
        <w:rPr>
          <w:rFonts w:hint="eastAsia"/>
        </w:rPr>
      </w:pPr>
    </w:p>
    <w:p w14:paraId="074E1298" w14:textId="77777777" w:rsidR="00D638ED" w:rsidRDefault="00D638ED" w:rsidP="00D638ED">
      <w:pPr>
        <w:widowControl/>
        <w:rPr>
          <w:rFonts w:hint="eastAsia"/>
        </w:rPr>
      </w:pPr>
      <w:r>
        <w:rPr>
          <w:rFonts w:hint="eastAsia"/>
        </w:rPr>
        <w:t xml:space="preserve">       他对她说，钱和性对他都很重要，但他一样也没有，所以他也不想再活下去了。她对他这种卑鄙的暗示置之不理，即使有一天他没有了钱，真的快要死了。</w:t>
      </w:r>
    </w:p>
    <w:p w14:paraId="592BF389" w14:textId="77777777" w:rsidR="00D638ED" w:rsidRDefault="00D638ED" w:rsidP="00D638ED">
      <w:pPr>
        <w:widowControl/>
        <w:rPr>
          <w:rFonts w:hint="eastAsia"/>
        </w:rPr>
      </w:pPr>
    </w:p>
    <w:p w14:paraId="062AAFF5" w14:textId="77777777" w:rsidR="00D638ED" w:rsidRDefault="00D638ED" w:rsidP="00D638ED">
      <w:pPr>
        <w:widowControl/>
        <w:rPr>
          <w:rFonts w:hint="eastAsia"/>
        </w:rPr>
      </w:pPr>
      <w:r>
        <w:rPr>
          <w:rFonts w:hint="eastAsia"/>
        </w:rPr>
        <w:t xml:space="preserve">       他又一次住院，不久他又出院了。出院后他写了一封长信给她。他说他已经没有钱了。他感到活下去困难重重，所以他也不想再活下去了。他说他已经看到了他和她之间有一条现实的鸿沟，虽然看得到，但摸不着，就是死亡也不能跨越。他们在鸿沟的两边，互相对望着。他跪在地上，像个委屈的孩子一样肆无忌惮地大声哭泣，甚至哀号，听者无不动容，但只有她能听得见。他泪流满面，在她的面前。他还想让她陪着他一起哭泣，因为哭泣是他们沟通的唯一方式。</w:t>
      </w:r>
    </w:p>
    <w:p w14:paraId="2EACEDAC" w14:textId="77777777" w:rsidR="00D638ED" w:rsidRDefault="00D638ED" w:rsidP="00D638ED">
      <w:pPr>
        <w:widowControl/>
        <w:rPr>
          <w:rFonts w:hint="eastAsia"/>
        </w:rPr>
      </w:pPr>
    </w:p>
    <w:p w14:paraId="3B26A4A5" w14:textId="77777777" w:rsidR="00D638ED" w:rsidRDefault="00D638ED" w:rsidP="00D638ED">
      <w:pPr>
        <w:widowControl/>
        <w:rPr>
          <w:rFonts w:hint="eastAsia"/>
        </w:rPr>
      </w:pPr>
      <w:r>
        <w:rPr>
          <w:rFonts w:hint="eastAsia"/>
        </w:rPr>
        <w:t xml:space="preserve">       他伤心欲绝，他再也不想见到她，他说他会永远记住她的样子。他说他的心早就碎了，他还感到了无限的悲伤和绝望。他不想让她和别人一样对他的痛苦熟视无睹，或是无动于衷。她没有熟视无睹，她也没有无动于衷，但她爱莫能助。她回信说，他不该拿死来威胁她，她不久会来南京看他的。她要他等她。</w:t>
      </w:r>
    </w:p>
    <w:p w14:paraId="54871A84" w14:textId="77777777" w:rsidR="00D638ED" w:rsidRDefault="00D638ED" w:rsidP="00D638ED">
      <w:pPr>
        <w:widowControl/>
        <w:rPr>
          <w:rFonts w:hint="eastAsia"/>
        </w:rPr>
      </w:pPr>
    </w:p>
    <w:p w14:paraId="5E112C38" w14:textId="77777777" w:rsidR="00D638ED" w:rsidRDefault="00D638ED" w:rsidP="00D638ED">
      <w:pPr>
        <w:widowControl/>
        <w:rPr>
          <w:rFonts w:hint="eastAsia"/>
        </w:rPr>
      </w:pPr>
      <w:r>
        <w:rPr>
          <w:rFonts w:hint="eastAsia"/>
        </w:rPr>
        <w:t xml:space="preserve">       他没有等她，甚至当他看到了她在学校的BBS上找他的地址和电话的贴子，他也没有等她。这些还是他的一位同学告诉他的。他既没有等他，也没有告诉她任何她想要的东西。他认为如果她真的需要的话，她可以直接发电子邮件给他，而不该在BBS上把他的事情公之于众。所以他也没有回信，就回家去了。他再也不想理她了。</w:t>
      </w:r>
    </w:p>
    <w:p w14:paraId="53DA3A42" w14:textId="77777777" w:rsidR="00D638ED" w:rsidRDefault="00D638ED" w:rsidP="00D638ED">
      <w:pPr>
        <w:widowControl/>
        <w:rPr>
          <w:rFonts w:hint="eastAsia"/>
        </w:rPr>
      </w:pPr>
    </w:p>
    <w:p w14:paraId="75F9CE9D" w14:textId="77777777" w:rsidR="00D638ED" w:rsidRDefault="00D638ED" w:rsidP="00D638ED">
      <w:pPr>
        <w:widowControl/>
        <w:rPr>
          <w:rFonts w:hint="eastAsia"/>
        </w:rPr>
      </w:pPr>
      <w:r>
        <w:rPr>
          <w:rFonts w:hint="eastAsia"/>
        </w:rPr>
        <w:t xml:space="preserve">       那时他身体很差。出院后只有楼下一位同学上楼来看过他一次，他也许是怕他会自杀。当时他离死亡始终只有一步之遥，但他连自杀的勇气也没有。他情绪低落，惶惶不可终日。他不知道他为什么还要活着。</w:t>
      </w:r>
    </w:p>
    <w:p w14:paraId="0B7858AC" w14:textId="77777777" w:rsidR="00D638ED" w:rsidRDefault="00D638ED" w:rsidP="00D638ED">
      <w:pPr>
        <w:widowControl/>
        <w:rPr>
          <w:rFonts w:hint="eastAsia"/>
        </w:rPr>
      </w:pPr>
      <w:r>
        <w:rPr>
          <w:rFonts w:hint="eastAsia"/>
        </w:rPr>
        <w:t xml:space="preserve"> </w:t>
      </w:r>
    </w:p>
    <w:p w14:paraId="22EE66DF" w14:textId="77777777" w:rsidR="00D638ED" w:rsidRDefault="00D638ED" w:rsidP="00D638ED">
      <w:pPr>
        <w:widowControl/>
        <w:rPr>
          <w:rFonts w:hint="eastAsia"/>
        </w:rPr>
      </w:pPr>
    </w:p>
    <w:p w14:paraId="2EED4F2E" w14:textId="77777777" w:rsidR="00D638ED" w:rsidRDefault="00D638ED" w:rsidP="00D638ED">
      <w:pPr>
        <w:widowControl/>
        <w:rPr>
          <w:rFonts w:hint="eastAsia"/>
        </w:rPr>
      </w:pPr>
      <w:r>
        <w:rPr>
          <w:rFonts w:hint="eastAsia"/>
        </w:rPr>
        <w:lastRenderedPageBreak/>
        <w:t xml:space="preserve">                                          十六</w:t>
      </w:r>
    </w:p>
    <w:p w14:paraId="61036D34" w14:textId="77777777" w:rsidR="00D638ED" w:rsidRDefault="00D638ED" w:rsidP="00D638ED">
      <w:pPr>
        <w:widowControl/>
        <w:rPr>
          <w:rFonts w:hint="eastAsia"/>
        </w:rPr>
      </w:pPr>
    </w:p>
    <w:p w14:paraId="5B814765" w14:textId="77777777" w:rsidR="00D638ED" w:rsidRDefault="00D638ED" w:rsidP="00D638ED">
      <w:pPr>
        <w:widowControl/>
        <w:rPr>
          <w:rFonts w:hint="eastAsia"/>
        </w:rPr>
      </w:pPr>
      <w:r>
        <w:rPr>
          <w:rFonts w:hint="eastAsia"/>
        </w:rPr>
        <w:t xml:space="preserve">       然而她还是来了。</w:t>
      </w:r>
    </w:p>
    <w:p w14:paraId="099CCFED" w14:textId="77777777" w:rsidR="00D638ED" w:rsidRDefault="00D638ED" w:rsidP="00D638ED">
      <w:pPr>
        <w:widowControl/>
        <w:rPr>
          <w:rFonts w:hint="eastAsia"/>
        </w:rPr>
      </w:pPr>
    </w:p>
    <w:p w14:paraId="5FE16F98" w14:textId="77777777" w:rsidR="00D638ED" w:rsidRDefault="00D638ED" w:rsidP="00D638ED">
      <w:pPr>
        <w:widowControl/>
        <w:rPr>
          <w:rFonts w:hint="eastAsia"/>
        </w:rPr>
      </w:pPr>
      <w:r>
        <w:rPr>
          <w:rFonts w:hint="eastAsia"/>
        </w:rPr>
        <w:t xml:space="preserve">       寒假的一天早上，他还没起床，就听到有人走上楼。是他的小叔。他拿着一个小纸条说，有人打电话找他，但却打到了他的家里。他知道一定是她，他不知道除了她还会有谁。于是他起床去小叔家里回电话，果然是她。她问怎么才能从城里赶到他家。他根本不想见她，他请她不要过来，并说他没什么好看的。但她坚持要来。他又怎能拒绝她呢？他说，好吧。但他又告诉她坐车会很麻烦，要转两次车，至少要两个小时才能到，而且刚下了雨，乡下的路很不好走。他还是不想见她。但她还是坚持要来看他，并请他不要为她操心，她会想办法的。</w:t>
      </w:r>
    </w:p>
    <w:p w14:paraId="6682F268" w14:textId="77777777" w:rsidR="00D638ED" w:rsidRDefault="00D638ED" w:rsidP="00D638ED">
      <w:pPr>
        <w:widowControl/>
        <w:rPr>
          <w:rFonts w:hint="eastAsia"/>
        </w:rPr>
      </w:pPr>
    </w:p>
    <w:p w14:paraId="489A77F7" w14:textId="77777777" w:rsidR="00D638ED" w:rsidRDefault="00D638ED" w:rsidP="00D638ED">
      <w:pPr>
        <w:widowControl/>
        <w:rPr>
          <w:rFonts w:hint="eastAsia"/>
        </w:rPr>
      </w:pPr>
      <w:r>
        <w:rPr>
          <w:rFonts w:hint="eastAsia"/>
        </w:rPr>
        <w:t xml:space="preserve">       他根本不想见她，他知道见面只会使他更加伤心。他还想躲起来，比如躲到他的堂弟家里去，但他又不想让她失望而归，所以只好让她见到自己，只好让自己再伤心一次。</w:t>
      </w:r>
    </w:p>
    <w:p w14:paraId="68F9260E" w14:textId="77777777" w:rsidR="00D638ED" w:rsidRDefault="00D638ED" w:rsidP="00D638ED">
      <w:pPr>
        <w:widowControl/>
        <w:rPr>
          <w:rFonts w:hint="eastAsia"/>
        </w:rPr>
      </w:pPr>
    </w:p>
    <w:p w14:paraId="3935D36F" w14:textId="77777777" w:rsidR="00D638ED" w:rsidRDefault="00D638ED" w:rsidP="00D638ED">
      <w:pPr>
        <w:widowControl/>
        <w:rPr>
          <w:rFonts w:hint="eastAsia"/>
        </w:rPr>
      </w:pPr>
      <w:r>
        <w:rPr>
          <w:rFonts w:hint="eastAsia"/>
        </w:rPr>
        <w:t xml:space="preserve">       那天早上他的家人为他将要过门的嫂子杀了一只母鸡，但不知为什么他的嫂子没有来。中午吃过饭后，她的嫂子还是没有来，但她却来了。当时他正在楼上，忽然听到有人在叫他。他急匆匆走下楼，走到了大门外。他看到在不远处的水塘边，他的小婶怀抱着一个小孩，她的旁边有两个人，其中一个人还向他挥着手，他也无心地向她挥了一下手。他看到他的小婶指了指他家的房子就转身回去了，而那两个人继续走了过来。</w:t>
      </w:r>
    </w:p>
    <w:p w14:paraId="60FD15D3" w14:textId="77777777" w:rsidR="00D638ED" w:rsidRDefault="00D638ED" w:rsidP="00D638ED">
      <w:pPr>
        <w:widowControl/>
        <w:rPr>
          <w:rFonts w:hint="eastAsia"/>
        </w:rPr>
      </w:pPr>
    </w:p>
    <w:p w14:paraId="683B2AF3" w14:textId="77777777" w:rsidR="00D638ED" w:rsidRDefault="00D638ED" w:rsidP="00D638ED">
      <w:pPr>
        <w:widowControl/>
        <w:rPr>
          <w:rFonts w:hint="eastAsia"/>
        </w:rPr>
      </w:pPr>
      <w:r>
        <w:rPr>
          <w:rFonts w:hint="eastAsia"/>
        </w:rPr>
        <w:t xml:space="preserve">       他真不想见她，他还在一阵阵地犯着头疼。</w:t>
      </w:r>
    </w:p>
    <w:p w14:paraId="40EB8A50" w14:textId="77777777" w:rsidR="00D638ED" w:rsidRDefault="00D638ED" w:rsidP="00D638ED">
      <w:pPr>
        <w:widowControl/>
        <w:rPr>
          <w:rFonts w:hint="eastAsia"/>
        </w:rPr>
      </w:pPr>
    </w:p>
    <w:p w14:paraId="2725F754" w14:textId="77777777" w:rsidR="00D638ED" w:rsidRDefault="00D638ED" w:rsidP="00D638ED">
      <w:pPr>
        <w:widowControl/>
        <w:rPr>
          <w:rFonts w:hint="eastAsia"/>
        </w:rPr>
      </w:pPr>
      <w:r>
        <w:rPr>
          <w:rFonts w:hint="eastAsia"/>
        </w:rPr>
        <w:t xml:space="preserve">       他又看到她了，那天晚上以后第一次看到她。因为头疼，他的脸色很难看，他的脸笑得很牵强，也许他根本就没有笑，他也不想哭。她没有看到他的微笑，就已经意识到了他的冷淡。</w:t>
      </w:r>
    </w:p>
    <w:p w14:paraId="768E2A4D" w14:textId="77777777" w:rsidR="00D638ED" w:rsidRDefault="00D638ED" w:rsidP="00D638ED">
      <w:pPr>
        <w:widowControl/>
        <w:rPr>
          <w:rFonts w:hint="eastAsia"/>
        </w:rPr>
      </w:pPr>
    </w:p>
    <w:p w14:paraId="46F9D58A" w14:textId="77777777" w:rsidR="00D638ED" w:rsidRDefault="00D638ED" w:rsidP="00D638ED">
      <w:pPr>
        <w:widowControl/>
        <w:rPr>
          <w:rFonts w:hint="eastAsia"/>
        </w:rPr>
      </w:pPr>
      <w:r>
        <w:rPr>
          <w:rFonts w:hint="eastAsia"/>
        </w:rPr>
        <w:t xml:space="preserve">       他们再见面时，他并没有像她以前预言的那样笑容满面，他们也没有谈天说地。实际上，他们几乎没有说什么话，所以下面她说的话他都记住了。</w:t>
      </w:r>
    </w:p>
    <w:p w14:paraId="7981FBDA" w14:textId="77777777" w:rsidR="00D638ED" w:rsidRDefault="00D638ED" w:rsidP="00D638ED">
      <w:pPr>
        <w:widowControl/>
        <w:rPr>
          <w:rFonts w:hint="eastAsia"/>
        </w:rPr>
      </w:pPr>
    </w:p>
    <w:p w14:paraId="0AA7C98B" w14:textId="77777777" w:rsidR="00D638ED" w:rsidRDefault="00D638ED" w:rsidP="00D638ED">
      <w:pPr>
        <w:widowControl/>
        <w:rPr>
          <w:rFonts w:hint="eastAsia"/>
        </w:rPr>
      </w:pPr>
      <w:r>
        <w:rPr>
          <w:rFonts w:hint="eastAsia"/>
        </w:rPr>
        <w:t xml:space="preserve">       他没有仔细看她，也没有多说什么，甚至连简单的寒喧也没有，就在前面自顾自地走开了，他要把他们带到他的家里去。他家所在的村子很小，只有四户人家，在行政上隶属于不远处的一个大村庄。他家在最西边。他走得很快，把她和她的男友甩在后面。走到邻居家的门口时，她停下来看一只躺在门口晒太阳的小山羊。她称赞道，好可爱啊。他不禁有些不屑地想到，她连山羊也没见过。她和她的男友手里拎着一些应节的礼品，他却视而不见，他也没有说任何感谢谦让之辞。</w:t>
      </w:r>
    </w:p>
    <w:p w14:paraId="61EB89F9" w14:textId="77777777" w:rsidR="00D638ED" w:rsidRDefault="00D638ED" w:rsidP="00D638ED">
      <w:pPr>
        <w:widowControl/>
        <w:rPr>
          <w:rFonts w:hint="eastAsia"/>
        </w:rPr>
      </w:pPr>
    </w:p>
    <w:p w14:paraId="2419034E" w14:textId="77777777" w:rsidR="00D638ED" w:rsidRDefault="00D638ED" w:rsidP="00D638ED">
      <w:pPr>
        <w:widowControl/>
        <w:rPr>
          <w:rFonts w:hint="eastAsia"/>
        </w:rPr>
      </w:pPr>
      <w:r>
        <w:rPr>
          <w:rFonts w:hint="eastAsia"/>
        </w:rPr>
        <w:lastRenderedPageBreak/>
        <w:t xml:space="preserve">       在他的家里，他一直想仔细地看看她，但又不好一直盯着她看，因为这是在他的家里。他和她没有什么话说，他只有沉默。于是她让她的男友出去拍照，以便他们可以不受干扰地说话。他看到她的男友戴着眼镜，穿着得体，比他要高一些，也比他要精神得多。他想到，她的男友和她一样拿着相机搞摄影，这倒也合乎情理。他和她的男友之间什么都没有说，一句话也没有，自始至终都是如此。他们之间只有敌意，他甚至根本没有感觉到他的存在。他也没有问她他是谁，为什么也来到这里。关于她的男友，他什么也没有问，什么也不关心，甚至一直都没有正眼看过他一次───很难想像在过年的时候他就是这样对待一位远道而来的客人的。于是她主动告诉他说以前去分校看望过他的几个人中就有他，以避免他们之间产生过多的敌意。他还是没有什么话说。这时他想起了那只几乎还没有动过的鸡，就问她吃过饭了没有。她说他们在城里吃过了，不用再麻烦了。他感到很遗憾，就不再说话了。</w:t>
      </w:r>
    </w:p>
    <w:p w14:paraId="6EA085C0" w14:textId="77777777" w:rsidR="00D638ED" w:rsidRDefault="00D638ED" w:rsidP="00D638ED">
      <w:pPr>
        <w:widowControl/>
        <w:rPr>
          <w:rFonts w:hint="eastAsia"/>
        </w:rPr>
      </w:pPr>
    </w:p>
    <w:p w14:paraId="1F37FC5B" w14:textId="77777777" w:rsidR="00D638ED" w:rsidRDefault="00D638ED" w:rsidP="00D638ED">
      <w:pPr>
        <w:widowControl/>
        <w:rPr>
          <w:rFonts w:hint="eastAsia"/>
        </w:rPr>
      </w:pPr>
      <w:r>
        <w:rPr>
          <w:rFonts w:hint="eastAsia"/>
        </w:rPr>
        <w:t xml:space="preserve">       他坐在一张大方桌边的长凳上，她坐在旁边一张小方桌边的竹椅上。不说话的时候，他依然眉头紧锁，这使她感到了不安。在他无言的冷漠面前，她只有不停地喝着茶水。</w:t>
      </w:r>
    </w:p>
    <w:p w14:paraId="41D8EE39" w14:textId="77777777" w:rsidR="00D638ED" w:rsidRDefault="00D638ED" w:rsidP="00D638ED">
      <w:pPr>
        <w:widowControl/>
        <w:rPr>
          <w:rFonts w:hint="eastAsia"/>
        </w:rPr>
      </w:pPr>
    </w:p>
    <w:p w14:paraId="3A37DF44" w14:textId="77777777" w:rsidR="00D638ED" w:rsidRDefault="00D638ED" w:rsidP="00D638ED">
      <w:pPr>
        <w:widowControl/>
        <w:rPr>
          <w:rFonts w:hint="eastAsia"/>
        </w:rPr>
      </w:pPr>
      <w:r>
        <w:rPr>
          <w:rFonts w:hint="eastAsia"/>
        </w:rPr>
        <w:t xml:space="preserve">       他的哥哥在医院里见过她，他大约知道是怎么回事，所以他给两位客人───她和她的男友───端来两杯热茶后就一直没有再出现过。他的母亲从没有见过她，不知道她是谁，就对她问长问短。这使他感到很不耐烦，因为这段时间对他来说十分宝贵───她很快就会走的，不会留多长时间。但他很少对他的母亲发脾气，他更不能当着她的面让他的母亲不要说话。所以，他只好看着她和他的母亲说话，这也使他有机会仔细看看她。他看到她的脸上红朴朴的，还是那样对他微笑着，尽管受到了冷淡；他看到她长高了一些，从在医院里拍的那张合影上可以看到他比她要高一些，现在则未必还是如此；他看到她的头发染成了棕黄色，还留了长发，显得更加妩媚和动人；他还看到她穿着一件棕色的小皮靴，很神气的样子。这一切都使他更加清楚地看到了他们之间的距离，他们从来都属于两个不同的世界。他越看越感到伤心和自卑，就没有再看她。</w:t>
      </w:r>
    </w:p>
    <w:p w14:paraId="0C7D1663" w14:textId="77777777" w:rsidR="00D638ED" w:rsidRDefault="00D638ED" w:rsidP="00D638ED">
      <w:pPr>
        <w:widowControl/>
        <w:rPr>
          <w:rFonts w:hint="eastAsia"/>
        </w:rPr>
      </w:pPr>
    </w:p>
    <w:p w14:paraId="35D08FE9" w14:textId="77777777" w:rsidR="00D638ED" w:rsidRDefault="00D638ED" w:rsidP="00D638ED">
      <w:pPr>
        <w:widowControl/>
        <w:rPr>
          <w:rFonts w:hint="eastAsia"/>
        </w:rPr>
      </w:pPr>
      <w:r>
        <w:rPr>
          <w:rFonts w:hint="eastAsia"/>
        </w:rPr>
        <w:t xml:space="preserve">       他为她心醉，也为她心碎。</w:t>
      </w:r>
    </w:p>
    <w:p w14:paraId="1D2D9D1C" w14:textId="77777777" w:rsidR="00D638ED" w:rsidRDefault="00D638ED" w:rsidP="00D638ED">
      <w:pPr>
        <w:widowControl/>
        <w:rPr>
          <w:rFonts w:hint="eastAsia"/>
        </w:rPr>
      </w:pPr>
    </w:p>
    <w:p w14:paraId="79F10F3D" w14:textId="77777777" w:rsidR="00D638ED" w:rsidRDefault="00D638ED" w:rsidP="00D638ED">
      <w:pPr>
        <w:widowControl/>
        <w:rPr>
          <w:rFonts w:hint="eastAsia"/>
        </w:rPr>
      </w:pPr>
      <w:r>
        <w:rPr>
          <w:rFonts w:hint="eastAsia"/>
        </w:rPr>
        <w:t xml:space="preserve"> </w:t>
      </w:r>
    </w:p>
    <w:p w14:paraId="2FE28FB9" w14:textId="77777777" w:rsidR="00D638ED" w:rsidRDefault="00D638ED" w:rsidP="00D638ED">
      <w:pPr>
        <w:widowControl/>
        <w:rPr>
          <w:rFonts w:hint="eastAsia"/>
        </w:rPr>
      </w:pPr>
      <w:r>
        <w:rPr>
          <w:rFonts w:hint="eastAsia"/>
        </w:rPr>
        <w:t xml:space="preserve">                                          十七</w:t>
      </w:r>
    </w:p>
    <w:p w14:paraId="21B069BA" w14:textId="77777777" w:rsidR="00D638ED" w:rsidRDefault="00D638ED" w:rsidP="00D638ED">
      <w:pPr>
        <w:widowControl/>
        <w:rPr>
          <w:rFonts w:hint="eastAsia"/>
        </w:rPr>
      </w:pPr>
    </w:p>
    <w:p w14:paraId="07D4BCEC" w14:textId="77777777" w:rsidR="00D638ED" w:rsidRDefault="00D638ED" w:rsidP="00D638ED">
      <w:pPr>
        <w:widowControl/>
        <w:rPr>
          <w:rFonts w:hint="eastAsia"/>
        </w:rPr>
      </w:pPr>
      <w:r>
        <w:rPr>
          <w:rFonts w:hint="eastAsia"/>
        </w:rPr>
        <w:t xml:space="preserve">        不知什么时候，她的母亲消失了，也许是被他的哥哥叫了出去，他不知道。现在那个大房间里只剩下了他和她。他们还是那样不尴不尬地坐着，他还是没有什么话说，他不知道有什么好说的。在她的面前，他无意伪装自己，他也不会和她假装客气，他甚至不想给她好脸色看，尽管这不是他家里平常的待客之道。她只好坐到他的对面去，她也坐到了大方桌边的长凳上。她问他最近的情况，他淡淡地说，没什么，真的没什么，都已经过去了。他说他们系的女生其实都很好，长得也不难看，是他搞不上她们，所以才处心积虑地诽谤她们。她对他的这种回答早已习以为常了，就笑笑说，是吃不着葡萄就说葡萄酸吧。接着他简单地告诉她他有自闭症，这个回答又使她</w:t>
      </w:r>
      <w:r>
        <w:rPr>
          <w:rFonts w:hint="eastAsia"/>
        </w:rPr>
        <w:lastRenderedPageBreak/>
        <w:t>无话可说。她问他身体情况到底怎么样了，这才是她最关心的，他也没有告诉她。他不想多谈自己，就告诉她他哥哥过年后就要结婚了。她笑笑说，那很好啊。</w:t>
      </w:r>
    </w:p>
    <w:p w14:paraId="07604DA1" w14:textId="77777777" w:rsidR="00D638ED" w:rsidRDefault="00D638ED" w:rsidP="00D638ED">
      <w:pPr>
        <w:widowControl/>
        <w:rPr>
          <w:rFonts w:hint="eastAsia"/>
        </w:rPr>
      </w:pPr>
    </w:p>
    <w:p w14:paraId="148ECD31" w14:textId="77777777" w:rsidR="00D638ED" w:rsidRDefault="00D638ED" w:rsidP="00D638ED">
      <w:pPr>
        <w:widowControl/>
        <w:rPr>
          <w:rFonts w:hint="eastAsia"/>
        </w:rPr>
      </w:pPr>
      <w:r>
        <w:rPr>
          <w:rFonts w:hint="eastAsia"/>
        </w:rPr>
        <w:t xml:space="preserve">       他不再多说什么，她只好说她自己的情况。她说他们刚刚从黄山拍片子回来，路过南京，就想来看看他怎么样了，没别的意思。她说她看到他变成这个样子她很难过，也很委屈。她说火车上很挤，找不到座位，他们花了五十块钱贿赂了一个乘务员才在餐车里找了两个座位。她问他能不能喝茶，因为她从黄山给他带了点茶叶。他没有看，也没有说一声谢谢，他对此毫不关心。接着她告诉他他们是乘出租车过来的，因为他们要赶时间，还因为他们不认识路。出租车司机一开始还带错了路，不过司机答应车费按返程的两倍算，所以还算合理。她说下午她还要去看望一位大学里的老师，就是以前去分校看望过他的几个人中的一个，所以不能多留。他对这个人没什么印象，但这又使他感到了一阵自卑和痛心。和她比起来，他是个彻头彻尾的loser。他从来也没有她这么受欢迎，即使是在他的老师那里。他也从没想过要和他的老师保持如此亲密的联系。她要他和他的同学搞好关系，甚至想教给他为人处世之道。</w:t>
      </w:r>
    </w:p>
    <w:p w14:paraId="45629104" w14:textId="77777777" w:rsidR="00D638ED" w:rsidRDefault="00D638ED" w:rsidP="00D638ED">
      <w:pPr>
        <w:widowControl/>
        <w:rPr>
          <w:rFonts w:hint="eastAsia"/>
        </w:rPr>
      </w:pPr>
    </w:p>
    <w:p w14:paraId="7162137A" w14:textId="77777777" w:rsidR="00D638ED" w:rsidRDefault="00D638ED" w:rsidP="00D638ED">
      <w:pPr>
        <w:widowControl/>
        <w:rPr>
          <w:rFonts w:hint="eastAsia"/>
        </w:rPr>
      </w:pPr>
      <w:r>
        <w:rPr>
          <w:rFonts w:hint="eastAsia"/>
        </w:rPr>
        <w:t xml:space="preserve">       她试探地看着他的眼睛，发现根本捕捉不到他的眼光。这使她欲言又止，但最终还是犹豫而隐晦地说道，北京是一个适合有钱人生活的城市。言外之意是她虽然住在北京，但并不富裕，也没有钱可以给他。她又劝他说，事已至此，忧郁，过一天，快乐，也是过一天，又何必为难自己呢？等等。他一直在听着她说话，他什么也没有说。</w:t>
      </w:r>
    </w:p>
    <w:p w14:paraId="5A922508" w14:textId="77777777" w:rsidR="00D638ED" w:rsidRDefault="00D638ED" w:rsidP="00D638ED">
      <w:pPr>
        <w:widowControl/>
        <w:rPr>
          <w:rFonts w:hint="eastAsia"/>
        </w:rPr>
      </w:pPr>
    </w:p>
    <w:p w14:paraId="33A38B88" w14:textId="77777777" w:rsidR="00D638ED" w:rsidRDefault="00D638ED" w:rsidP="00D638ED">
      <w:pPr>
        <w:widowControl/>
        <w:rPr>
          <w:rFonts w:hint="eastAsia"/>
        </w:rPr>
      </w:pPr>
      <w:r>
        <w:rPr>
          <w:rFonts w:hint="eastAsia"/>
        </w:rPr>
        <w:t xml:space="preserve">       他一直都不说话，最后她也无话可说了。</w:t>
      </w:r>
    </w:p>
    <w:p w14:paraId="242CC244" w14:textId="77777777" w:rsidR="00D638ED" w:rsidRDefault="00D638ED" w:rsidP="00D638ED">
      <w:pPr>
        <w:widowControl/>
        <w:rPr>
          <w:rFonts w:hint="eastAsia"/>
        </w:rPr>
      </w:pPr>
    </w:p>
    <w:p w14:paraId="642566B8" w14:textId="77777777" w:rsidR="00D638ED" w:rsidRDefault="00D638ED" w:rsidP="00D638ED">
      <w:pPr>
        <w:widowControl/>
        <w:rPr>
          <w:rFonts w:hint="eastAsia"/>
        </w:rPr>
      </w:pPr>
    </w:p>
    <w:p w14:paraId="09E28DA5" w14:textId="77777777" w:rsidR="00D638ED" w:rsidRDefault="00D638ED" w:rsidP="00D638ED">
      <w:pPr>
        <w:widowControl/>
        <w:rPr>
          <w:rFonts w:hint="eastAsia"/>
        </w:rPr>
      </w:pPr>
      <w:r>
        <w:rPr>
          <w:rFonts w:hint="eastAsia"/>
        </w:rPr>
        <w:t xml:space="preserve">                                          十八</w:t>
      </w:r>
    </w:p>
    <w:p w14:paraId="53609C87" w14:textId="77777777" w:rsidR="00D638ED" w:rsidRDefault="00D638ED" w:rsidP="00D638ED">
      <w:pPr>
        <w:widowControl/>
        <w:rPr>
          <w:rFonts w:hint="eastAsia"/>
        </w:rPr>
      </w:pPr>
    </w:p>
    <w:p w14:paraId="3C61B99D" w14:textId="77777777" w:rsidR="00D638ED" w:rsidRDefault="00D638ED" w:rsidP="00D638ED">
      <w:pPr>
        <w:widowControl/>
        <w:rPr>
          <w:rFonts w:hint="eastAsia"/>
        </w:rPr>
      </w:pPr>
      <w:r>
        <w:rPr>
          <w:rFonts w:hint="eastAsia"/>
        </w:rPr>
        <w:t xml:space="preserve">       那时他的身体依然很差，在阴冷的房间里坐了这么长的时间，他一直都感到很冷。最后他在冷得发抖之前走到了门外，因为外面还有一点阳光。他在走出来的时候没有和她打招呼，也没有说为什么，甚至根本没有看她一眼，这使她觉得他们也该走了。所以她也随后走了出来，在阳光下和他的母亲说着话。她的男友也拿着相机回来了。他知道他们就要走了，他留不住他们，他甚至没有挽留他们。她在他的家里最后说的话已经和他一点关系也没有了。她祝他的母亲新年好，她还笑着预祝他的哥哥新婚快乐。</w:t>
      </w:r>
    </w:p>
    <w:p w14:paraId="0C1A9C52" w14:textId="77777777" w:rsidR="00D638ED" w:rsidRDefault="00D638ED" w:rsidP="00D638ED">
      <w:pPr>
        <w:widowControl/>
        <w:rPr>
          <w:rFonts w:hint="eastAsia"/>
        </w:rPr>
      </w:pPr>
    </w:p>
    <w:p w14:paraId="73EBB8EC" w14:textId="77777777" w:rsidR="00D638ED" w:rsidRDefault="00D638ED" w:rsidP="00D638ED">
      <w:pPr>
        <w:widowControl/>
        <w:rPr>
          <w:rFonts w:hint="eastAsia"/>
        </w:rPr>
      </w:pPr>
      <w:r>
        <w:rPr>
          <w:rFonts w:hint="eastAsia"/>
        </w:rPr>
        <w:t xml:space="preserve">       刚出来的时候，他的堂弟正好为别的事来到他的家里。她无意中对他说，他的堂弟看上去都比他要老练成熟。这句话使他伤透了心。因此后来他就留起了长发，然后就不断地有人都说他是个艺术家了。</w:t>
      </w:r>
    </w:p>
    <w:p w14:paraId="35222C59" w14:textId="77777777" w:rsidR="00D638ED" w:rsidRDefault="00D638ED" w:rsidP="00D638ED">
      <w:pPr>
        <w:widowControl/>
        <w:rPr>
          <w:rFonts w:hint="eastAsia"/>
        </w:rPr>
      </w:pPr>
    </w:p>
    <w:p w14:paraId="7B0C1A7C" w14:textId="77777777" w:rsidR="00D638ED" w:rsidRDefault="00D638ED" w:rsidP="00D638ED">
      <w:pPr>
        <w:widowControl/>
        <w:rPr>
          <w:rFonts w:hint="eastAsia"/>
        </w:rPr>
      </w:pPr>
      <w:r>
        <w:rPr>
          <w:rFonts w:hint="eastAsia"/>
        </w:rPr>
        <w:t xml:space="preserve">       当他们真的要走的时候，他才想起来应该请她去前面小山下的驼鸟养殖场去看一看驼鸟。他想她连山羊都没见过，更不用说驼鸟了，顺便还可以多留她一会。但她</w:t>
      </w:r>
      <w:r>
        <w:rPr>
          <w:rFonts w:hint="eastAsia"/>
        </w:rPr>
        <w:lastRenderedPageBreak/>
        <w:t>不想去看驼鸟，她还要赶时间。她千里迢迢辗转来到这里来并不是想看什么驼鸟，她只想看看他。她的目的已经达到了，所以她坚持要走。他也就没有过多地挽留他们。</w:t>
      </w:r>
    </w:p>
    <w:p w14:paraId="1A61042E" w14:textId="77777777" w:rsidR="00D638ED" w:rsidRDefault="00D638ED" w:rsidP="00D638ED">
      <w:pPr>
        <w:widowControl/>
        <w:rPr>
          <w:rFonts w:hint="eastAsia"/>
        </w:rPr>
      </w:pPr>
    </w:p>
    <w:p w14:paraId="16EA1960" w14:textId="77777777" w:rsidR="00D638ED" w:rsidRDefault="00D638ED" w:rsidP="00D638ED">
      <w:pPr>
        <w:widowControl/>
        <w:rPr>
          <w:rFonts w:hint="eastAsia"/>
        </w:rPr>
      </w:pPr>
      <w:r>
        <w:rPr>
          <w:rFonts w:hint="eastAsia"/>
        </w:rPr>
        <w:t xml:space="preserve">       他要去送他们，她没有阻拦他，她知道他会很不甘心的。她只是提醒他不应当穿着一双棉拖鞋出去，他就换了一双皮鞋。换鞋的时候，她看到他的袜子是用一种鲜红的粗毛线织成的，可能很暖和，但不是很好看。他知道这一点，他感到很羞愧。他说这是他的母亲刚用毛线为他织的，意思是她母亲的审美观差和他没有什么关系。出于礼貌，她笑着说她的母亲可没有他的母亲这么手巧。他的母亲并不知道这双袜子其实很不好看，尤其是穿在他的儿子的脚上。他的母亲对此一无所知，就欣然接受了她的赞扬。</w:t>
      </w:r>
    </w:p>
    <w:p w14:paraId="2DDC4859" w14:textId="77777777" w:rsidR="00D638ED" w:rsidRDefault="00D638ED" w:rsidP="00D638ED">
      <w:pPr>
        <w:widowControl/>
        <w:rPr>
          <w:rFonts w:hint="eastAsia"/>
        </w:rPr>
      </w:pPr>
    </w:p>
    <w:p w14:paraId="76D05B51" w14:textId="77777777" w:rsidR="00D638ED" w:rsidRDefault="00D638ED" w:rsidP="00D638ED">
      <w:pPr>
        <w:widowControl/>
        <w:rPr>
          <w:rFonts w:hint="eastAsia"/>
        </w:rPr>
      </w:pPr>
    </w:p>
    <w:p w14:paraId="324C1C3A" w14:textId="77777777" w:rsidR="00D638ED" w:rsidRDefault="00D638ED" w:rsidP="00D638ED">
      <w:pPr>
        <w:widowControl/>
        <w:rPr>
          <w:rFonts w:hint="eastAsia"/>
        </w:rPr>
      </w:pPr>
      <w:r>
        <w:rPr>
          <w:rFonts w:hint="eastAsia"/>
        </w:rPr>
        <w:t xml:space="preserve">                                          十九</w:t>
      </w:r>
    </w:p>
    <w:p w14:paraId="2CE3A2D4" w14:textId="77777777" w:rsidR="00D638ED" w:rsidRDefault="00D638ED" w:rsidP="00D638ED">
      <w:pPr>
        <w:widowControl/>
        <w:rPr>
          <w:rFonts w:hint="eastAsia"/>
        </w:rPr>
      </w:pPr>
    </w:p>
    <w:p w14:paraId="33EA7CFA" w14:textId="77777777" w:rsidR="00D638ED" w:rsidRDefault="00D638ED" w:rsidP="00D638ED">
      <w:pPr>
        <w:widowControl/>
        <w:rPr>
          <w:rFonts w:hint="eastAsia"/>
        </w:rPr>
      </w:pPr>
      <w:r>
        <w:rPr>
          <w:rFonts w:hint="eastAsia"/>
        </w:rPr>
        <w:t xml:space="preserve">       一开始他们走在前面，因为他们还要赶路，还因为他们已经不需要他带路了。沿着来路走到小村庄的东边的时候，她的男友下意识地把右手搭在她的肩膀上，她轻轻地躲开了。她在他的面前小心冀冀，不想再给他任何刺激，也许她的男友很想这样。后来她意识到让他一个人走在后面是不妥的，就把他招呼到前面去了。不久前刚下过一场雨，乡间的路面还有些泥泞。他们看着路面，很小心地走着。她略带抱怨地对她的男友说，瞧你带的什么路，我干脆走在他后面得了。他知道她想鼓励他，但他并不想这样。这种鼓励只使他感到了自己的没落，也使他更加悲哀。</w:t>
      </w:r>
    </w:p>
    <w:p w14:paraId="45C9541E" w14:textId="77777777" w:rsidR="00D638ED" w:rsidRDefault="00D638ED" w:rsidP="00D638ED">
      <w:pPr>
        <w:widowControl/>
        <w:rPr>
          <w:rFonts w:hint="eastAsia"/>
        </w:rPr>
      </w:pPr>
    </w:p>
    <w:p w14:paraId="57ACDFCF" w14:textId="77777777" w:rsidR="00D638ED" w:rsidRDefault="00D638ED" w:rsidP="00D638ED">
      <w:pPr>
        <w:widowControl/>
        <w:rPr>
          <w:rFonts w:hint="eastAsia"/>
        </w:rPr>
      </w:pPr>
      <w:r>
        <w:rPr>
          <w:rFonts w:hint="eastAsia"/>
        </w:rPr>
        <w:t xml:space="preserve">       走在路上，他告诉她，从昨天晚上到现在他一直都在犯着头疼。他希望她能因此而原谅他的冷淡，但他没有把这句话直接说出来，因为旁边还有她的男友。他想她应该明白。她轻轻地说道，是啊，西药的副作用就是大，如果是中药可能要好一点。也许她已经原谅了他，但她也没有明说出来───他们都是受过良好教育的文明人，文明人说话就应当这样含蓄，这样有话从不直说，而要来来回回地兜着圈子。</w:t>
      </w:r>
    </w:p>
    <w:p w14:paraId="1E12EB08" w14:textId="77777777" w:rsidR="00D638ED" w:rsidRDefault="00D638ED" w:rsidP="00D638ED">
      <w:pPr>
        <w:widowControl/>
        <w:rPr>
          <w:rFonts w:hint="eastAsia"/>
        </w:rPr>
      </w:pPr>
    </w:p>
    <w:p w14:paraId="56CF5BC9" w14:textId="77777777" w:rsidR="00D638ED" w:rsidRDefault="00D638ED" w:rsidP="00D638ED">
      <w:pPr>
        <w:widowControl/>
        <w:rPr>
          <w:rFonts w:hint="eastAsia"/>
        </w:rPr>
      </w:pPr>
      <w:r>
        <w:rPr>
          <w:rFonts w:hint="eastAsia"/>
        </w:rPr>
        <w:t xml:space="preserve">       他们没有再说什么。走到上面的村庄，他们来的地方，他并没有看到出租车，她随口说道，也许出租车已经走了，还没付钱呢，所以可能不会走。她又接着说道，走了也没关系，里面只有一些换下来的衣服，没有什么值钱的东西。他记得她就说了这些。</w:t>
      </w:r>
    </w:p>
    <w:p w14:paraId="6C010B9A" w14:textId="77777777" w:rsidR="00D638ED" w:rsidRDefault="00D638ED" w:rsidP="00D638ED">
      <w:pPr>
        <w:widowControl/>
        <w:rPr>
          <w:rFonts w:hint="eastAsia"/>
        </w:rPr>
      </w:pPr>
    </w:p>
    <w:p w14:paraId="7F270E20" w14:textId="77777777" w:rsidR="00D638ED" w:rsidRDefault="00D638ED" w:rsidP="00D638ED">
      <w:pPr>
        <w:widowControl/>
        <w:rPr>
          <w:rFonts w:hint="eastAsia"/>
        </w:rPr>
      </w:pPr>
      <w:r>
        <w:rPr>
          <w:rFonts w:hint="eastAsia"/>
        </w:rPr>
        <w:t xml:space="preserve">       他们在不远处的一所房子后面找到了那辆红色的出租车。他知道他们真的要走了。他看着他们和司机打着招呼，忙碌着把背包放到放到出租车的后备箱里。最后她要他保持联系，不要像以前一样突然断了联系。她还想让他先回去，她要看着他离开，她怕他会出意外。他简单地说道，不。他要亲眼看着她离开。她没有再坚持，就转身走向了出租车。在坐进去之前她又想让他先回去，他又说，不。她只好不再坚持，坐进了车里。她的男友也坐进了车里。车门关上了，出租车开动了。他看到她费力地摇下了后窗的玻璃，她伸出手来，向他挥着手，他也向她挥着手。他并不习惯和</w:t>
      </w:r>
      <w:r>
        <w:rPr>
          <w:rFonts w:hint="eastAsia"/>
        </w:rPr>
        <w:lastRenderedPageBreak/>
        <w:t>别人挥手告别，他向她挥手是因为她正在向他挥着手。他陪着她一起挥着手，一起向他们之间的伟大友谊告别，直到出租车拐了一个弯，离开了他的视线为止。他又走到那个拐角处，他看到出租车快速驶过不远处的另一个村庄，很快就要驶上宁马高速公路，开回南京城里。不久她和她的男友就会坐上北上的列车，回到北京，继续他们的生活。</w:t>
      </w:r>
    </w:p>
    <w:p w14:paraId="1855D325" w14:textId="77777777" w:rsidR="00D638ED" w:rsidRDefault="00D638ED" w:rsidP="00D638ED">
      <w:pPr>
        <w:widowControl/>
        <w:rPr>
          <w:rFonts w:hint="eastAsia"/>
        </w:rPr>
      </w:pPr>
    </w:p>
    <w:p w14:paraId="2F91ED1D" w14:textId="77777777" w:rsidR="00D638ED" w:rsidRDefault="00D638ED" w:rsidP="00D638ED">
      <w:pPr>
        <w:widowControl/>
        <w:rPr>
          <w:rFonts w:hint="eastAsia"/>
        </w:rPr>
      </w:pPr>
      <w:r>
        <w:rPr>
          <w:rFonts w:hint="eastAsia"/>
        </w:rPr>
        <w:t xml:space="preserve">       他不想让她走，他想让她留下来陪他，或是带着他一起走，他再也不想离开她了。但他什么也没有说，就这样看着她走了，再也不会回来了。</w:t>
      </w:r>
    </w:p>
    <w:p w14:paraId="0C422DA2" w14:textId="77777777" w:rsidR="00D638ED" w:rsidRDefault="00D638ED" w:rsidP="00D638ED">
      <w:pPr>
        <w:widowControl/>
        <w:rPr>
          <w:rFonts w:hint="eastAsia"/>
        </w:rPr>
      </w:pPr>
    </w:p>
    <w:p w14:paraId="61DD46E3" w14:textId="77777777" w:rsidR="00D638ED" w:rsidRDefault="00D638ED" w:rsidP="00D638ED">
      <w:pPr>
        <w:widowControl/>
        <w:rPr>
          <w:rFonts w:hint="eastAsia"/>
        </w:rPr>
      </w:pPr>
      <w:r>
        <w:rPr>
          <w:rFonts w:hint="eastAsia"/>
        </w:rPr>
        <w:t xml:space="preserve">       他和她来自两个不同的世界。他们的生活轨迹只是偶尔交叉在一起，就像两只在地球上偶然相遇的蚂蚁。他们永远也不会在一起。他知道这一点，她的到来又让他确认了这一点。而正是这一点使他感到万念俱灰。</w:t>
      </w:r>
    </w:p>
    <w:p w14:paraId="00F564A9" w14:textId="77777777" w:rsidR="00D638ED" w:rsidRDefault="00D638ED" w:rsidP="00D638ED">
      <w:pPr>
        <w:widowControl/>
        <w:rPr>
          <w:rFonts w:hint="eastAsia"/>
        </w:rPr>
      </w:pPr>
      <w:r>
        <w:rPr>
          <w:rFonts w:hint="eastAsia"/>
        </w:rPr>
        <w:t xml:space="preserve"> </w:t>
      </w:r>
    </w:p>
    <w:p w14:paraId="612353FA" w14:textId="77777777" w:rsidR="00D638ED" w:rsidRDefault="00D638ED" w:rsidP="00D638ED">
      <w:pPr>
        <w:widowControl/>
        <w:rPr>
          <w:rFonts w:hint="eastAsia"/>
        </w:rPr>
      </w:pPr>
    </w:p>
    <w:p w14:paraId="23597A96" w14:textId="77777777" w:rsidR="00D638ED" w:rsidRDefault="00D638ED" w:rsidP="00D638ED">
      <w:pPr>
        <w:widowControl/>
        <w:rPr>
          <w:rFonts w:hint="eastAsia"/>
        </w:rPr>
      </w:pPr>
      <w:r>
        <w:rPr>
          <w:rFonts w:hint="eastAsia"/>
        </w:rPr>
        <w:t xml:space="preserve">                                          二十</w:t>
      </w:r>
    </w:p>
    <w:p w14:paraId="3AC0867D" w14:textId="77777777" w:rsidR="00D638ED" w:rsidRDefault="00D638ED" w:rsidP="00D638ED">
      <w:pPr>
        <w:widowControl/>
        <w:rPr>
          <w:rFonts w:hint="eastAsia"/>
        </w:rPr>
      </w:pPr>
    </w:p>
    <w:p w14:paraId="06F43385" w14:textId="77777777" w:rsidR="00D638ED" w:rsidRDefault="00D638ED" w:rsidP="00D638ED">
      <w:pPr>
        <w:widowControl/>
        <w:rPr>
          <w:rFonts w:hint="eastAsia"/>
        </w:rPr>
      </w:pPr>
      <w:r>
        <w:rPr>
          <w:rFonts w:hint="eastAsia"/>
        </w:rPr>
        <w:t xml:space="preserve">       开学以后，他又回到了大学里，又开始给她写信，一个星期一封，一开始总是在课堂上。他给她写信是因为她曾经对他说过要保持联系，还因为他知道自己活不了很久，甚至不知道自己什么时候就会死去。他要每个星期给她写一封信，一直到死为止，以便在他死了以后的一段时间里她还能记得他。</w:t>
      </w:r>
    </w:p>
    <w:p w14:paraId="61691B14" w14:textId="77777777" w:rsidR="00D638ED" w:rsidRDefault="00D638ED" w:rsidP="00D638ED">
      <w:pPr>
        <w:widowControl/>
        <w:rPr>
          <w:rFonts w:hint="eastAsia"/>
        </w:rPr>
      </w:pPr>
    </w:p>
    <w:p w14:paraId="1840BD16" w14:textId="77777777" w:rsidR="00D638ED" w:rsidRDefault="00D638ED" w:rsidP="00D638ED">
      <w:pPr>
        <w:widowControl/>
        <w:rPr>
          <w:rFonts w:hint="eastAsia"/>
        </w:rPr>
      </w:pPr>
      <w:r>
        <w:rPr>
          <w:rFonts w:hint="eastAsia"/>
        </w:rPr>
        <w:t xml:space="preserve">       她并不知道为什么每个星期都会收到他的一封信。她说过的那句话，她已经不记得了，但他还记得，所以他还在给她写信。</w:t>
      </w:r>
    </w:p>
    <w:p w14:paraId="06A2C146" w14:textId="77777777" w:rsidR="00D638ED" w:rsidRDefault="00D638ED" w:rsidP="00D638ED">
      <w:pPr>
        <w:widowControl/>
        <w:rPr>
          <w:rFonts w:hint="eastAsia"/>
        </w:rPr>
      </w:pPr>
    </w:p>
    <w:p w14:paraId="2CDD4A76" w14:textId="77777777" w:rsidR="00D638ED" w:rsidRDefault="00D638ED" w:rsidP="00D638ED">
      <w:pPr>
        <w:widowControl/>
        <w:rPr>
          <w:rFonts w:hint="eastAsia"/>
        </w:rPr>
      </w:pPr>
      <w:r>
        <w:rPr>
          <w:rFonts w:hint="eastAsia"/>
        </w:rPr>
        <w:t xml:space="preserve">       她发了一封电子邮件给他，她说她会回信的，她要他耐心等候。</w:t>
      </w:r>
    </w:p>
    <w:p w14:paraId="407E54E7" w14:textId="77777777" w:rsidR="00D638ED" w:rsidRDefault="00D638ED" w:rsidP="00D638ED">
      <w:pPr>
        <w:widowControl/>
        <w:rPr>
          <w:rFonts w:hint="eastAsia"/>
        </w:rPr>
      </w:pPr>
    </w:p>
    <w:p w14:paraId="498BF90F" w14:textId="77777777" w:rsidR="00D638ED" w:rsidRDefault="00D638ED" w:rsidP="00D638ED">
      <w:pPr>
        <w:widowControl/>
        <w:rPr>
          <w:rFonts w:hint="eastAsia"/>
        </w:rPr>
      </w:pPr>
      <w:r>
        <w:rPr>
          <w:rFonts w:hint="eastAsia"/>
        </w:rPr>
        <w:t xml:space="preserve">       他一直期待着有她的笔迹的回信。</w:t>
      </w:r>
    </w:p>
    <w:p w14:paraId="19DE97CF" w14:textId="77777777" w:rsidR="00D638ED" w:rsidRDefault="00D638ED" w:rsidP="00D638ED">
      <w:pPr>
        <w:widowControl/>
        <w:rPr>
          <w:rFonts w:hint="eastAsia"/>
        </w:rPr>
      </w:pPr>
    </w:p>
    <w:p w14:paraId="0B728E22" w14:textId="77777777" w:rsidR="00D638ED" w:rsidRDefault="00D638ED" w:rsidP="00D638ED">
      <w:pPr>
        <w:widowControl/>
        <w:rPr>
          <w:rFonts w:hint="eastAsia"/>
        </w:rPr>
      </w:pPr>
      <w:r>
        <w:rPr>
          <w:rFonts w:hint="eastAsia"/>
        </w:rPr>
        <w:t xml:space="preserve">       终于，他看到了她写给他的回信。她对他说，尽管钱和性对他都很重要，但她一样也不能给他，她喜欢人真实地活着；她还说，这个世界上有些事情是注定了的，无法更改；她说她必须打破他心底的戒备和自欺欺人，他不能一味地退让，躲避；她还要他面对现实，等等。</w:t>
      </w:r>
    </w:p>
    <w:p w14:paraId="44C36F17" w14:textId="77777777" w:rsidR="00D638ED" w:rsidRDefault="00D638ED" w:rsidP="00D638ED">
      <w:pPr>
        <w:widowControl/>
        <w:rPr>
          <w:rFonts w:hint="eastAsia"/>
        </w:rPr>
      </w:pPr>
    </w:p>
    <w:p w14:paraId="18899CCD" w14:textId="77777777" w:rsidR="00D638ED" w:rsidRDefault="00D638ED" w:rsidP="00D638ED">
      <w:pPr>
        <w:widowControl/>
        <w:rPr>
          <w:rFonts w:hint="eastAsia"/>
        </w:rPr>
      </w:pPr>
      <w:r>
        <w:rPr>
          <w:rFonts w:hint="eastAsia"/>
        </w:rPr>
        <w:t xml:space="preserve">       这些话像一把把刀子，刺痛了他的心。</w:t>
      </w:r>
    </w:p>
    <w:p w14:paraId="725116F9" w14:textId="77777777" w:rsidR="00D638ED" w:rsidRDefault="00D638ED" w:rsidP="00D638ED">
      <w:pPr>
        <w:widowControl/>
        <w:rPr>
          <w:rFonts w:hint="eastAsia"/>
        </w:rPr>
      </w:pPr>
    </w:p>
    <w:p w14:paraId="2BEB38A2" w14:textId="77777777" w:rsidR="00D638ED" w:rsidRDefault="00D638ED" w:rsidP="00D638ED">
      <w:pPr>
        <w:widowControl/>
        <w:rPr>
          <w:rFonts w:hint="eastAsia"/>
        </w:rPr>
      </w:pPr>
      <w:r>
        <w:rPr>
          <w:rFonts w:hint="eastAsia"/>
        </w:rPr>
        <w:t xml:space="preserve">       她又说，快乐是自我的，希望他能主动地寻找快乐。她要他过一天就快乐一天。　　　　</w:t>
      </w:r>
    </w:p>
    <w:p w14:paraId="79E86129" w14:textId="77777777" w:rsidR="00D638ED" w:rsidRDefault="00D638ED" w:rsidP="00D638ED">
      <w:pPr>
        <w:widowControl/>
        <w:rPr>
          <w:rFonts w:hint="eastAsia"/>
        </w:rPr>
      </w:pPr>
    </w:p>
    <w:p w14:paraId="62E45894" w14:textId="77777777" w:rsidR="00D638ED" w:rsidRDefault="00D638ED" w:rsidP="00D638ED">
      <w:pPr>
        <w:widowControl/>
        <w:rPr>
          <w:rFonts w:hint="eastAsia"/>
        </w:rPr>
      </w:pPr>
      <w:r>
        <w:rPr>
          <w:rFonts w:hint="eastAsia"/>
        </w:rPr>
        <w:lastRenderedPageBreak/>
        <w:t xml:space="preserve">       他听了她的话，他从来都很听她的话，于是他拥有了猪的人生观。</w:t>
      </w:r>
    </w:p>
    <w:p w14:paraId="6D271B2D" w14:textId="77777777" w:rsidR="00D638ED" w:rsidRDefault="00D638ED" w:rsidP="00D638ED">
      <w:pPr>
        <w:widowControl/>
        <w:rPr>
          <w:rFonts w:hint="eastAsia"/>
        </w:rPr>
      </w:pPr>
    </w:p>
    <w:p w14:paraId="104A7F64" w14:textId="77777777" w:rsidR="00D638ED" w:rsidRDefault="00D638ED" w:rsidP="00D638ED">
      <w:pPr>
        <w:widowControl/>
        <w:rPr>
          <w:rFonts w:hint="eastAsia"/>
        </w:rPr>
      </w:pPr>
      <w:r>
        <w:rPr>
          <w:rFonts w:hint="eastAsia"/>
        </w:rPr>
        <w:t xml:space="preserve">       他一直都很喜欢看电影，但以前只是偶尔看看。从那天起他一有空就要出去租一两部影片，其中还有一些色情片，一直看到他再也不想看到任何运动的图象，而且能在任何影片开始半个小时内睡着为止。这段时间大约持续了三个月。在这段时间里，他什么也没有做，他成功地麻醉了自己。他知道她并不需要他，根本就不需要他，从来就不需要他，将来也不会。她并不需要他每个星期发一封电子邮件给她，但他还是写信给她，在每个周末。它已经变成了一种习惯，或是一种敷衍。</w:t>
      </w:r>
    </w:p>
    <w:p w14:paraId="1505E47D" w14:textId="77777777" w:rsidR="00D638ED" w:rsidRDefault="00D638ED" w:rsidP="00D638ED">
      <w:pPr>
        <w:widowControl/>
        <w:rPr>
          <w:rFonts w:hint="eastAsia"/>
        </w:rPr>
      </w:pPr>
      <w:r>
        <w:rPr>
          <w:rFonts w:hint="eastAsia"/>
        </w:rPr>
        <w:t xml:space="preserve"> </w:t>
      </w:r>
    </w:p>
    <w:p w14:paraId="1E1B5BFD" w14:textId="77777777" w:rsidR="00D638ED" w:rsidRDefault="00D638ED" w:rsidP="00D638ED">
      <w:pPr>
        <w:widowControl/>
        <w:rPr>
          <w:rFonts w:hint="eastAsia"/>
        </w:rPr>
      </w:pPr>
    </w:p>
    <w:p w14:paraId="1AA4C4D1" w14:textId="77777777" w:rsidR="00D638ED" w:rsidRDefault="00D638ED" w:rsidP="00D638ED">
      <w:pPr>
        <w:widowControl/>
        <w:rPr>
          <w:rFonts w:hint="eastAsia"/>
        </w:rPr>
      </w:pPr>
      <w:r>
        <w:rPr>
          <w:rFonts w:hint="eastAsia"/>
        </w:rPr>
        <w:t xml:space="preserve">                                          二十一</w:t>
      </w:r>
    </w:p>
    <w:p w14:paraId="3E1F397A" w14:textId="77777777" w:rsidR="00D638ED" w:rsidRDefault="00D638ED" w:rsidP="00D638ED">
      <w:pPr>
        <w:widowControl/>
        <w:rPr>
          <w:rFonts w:hint="eastAsia"/>
        </w:rPr>
      </w:pPr>
    </w:p>
    <w:p w14:paraId="4EECD5F6" w14:textId="77777777" w:rsidR="00D638ED" w:rsidRDefault="00D638ED" w:rsidP="00D638ED">
      <w:pPr>
        <w:widowControl/>
        <w:rPr>
          <w:rFonts w:hint="eastAsia"/>
        </w:rPr>
      </w:pPr>
      <w:r>
        <w:rPr>
          <w:rFonts w:hint="eastAsia"/>
        </w:rPr>
        <w:t xml:space="preserve">       有时他会感到很委屈，因为她的回信总是比他的信要少得多，而且她对他的问题总是避而不谈。他屡次想不再写信给她了，但他知道他再也离不开她了，所以他还是给她写信。他把这些委屈和不满都写在了日记里。</w:t>
      </w:r>
    </w:p>
    <w:p w14:paraId="6ED913A2" w14:textId="77777777" w:rsidR="00D638ED" w:rsidRDefault="00D638ED" w:rsidP="00D638ED">
      <w:pPr>
        <w:widowControl/>
        <w:rPr>
          <w:rFonts w:hint="eastAsia"/>
        </w:rPr>
      </w:pPr>
    </w:p>
    <w:p w14:paraId="18D322D1" w14:textId="77777777" w:rsidR="00D638ED" w:rsidRDefault="00D638ED" w:rsidP="00D638ED">
      <w:pPr>
        <w:widowControl/>
        <w:rPr>
          <w:rFonts w:hint="eastAsia"/>
        </w:rPr>
      </w:pPr>
      <w:r>
        <w:rPr>
          <w:rFonts w:hint="eastAsia"/>
        </w:rPr>
        <w:t xml:space="preserve">       他告诉她有一家电视台出于爱心为他录制了一些节目。但他后来却没有告诉她节目播出后有一家公司捐给他一笔钱，使他可以暂时不必为生计而发愁。他想让她一直为他担心下去。而她似乎并没有如此，她似乎对此并不是特别在意。他感到很失望，还很伤心───他爱上了一个永远也不会爱他的人。即便如此，他仍然忍住内心的失望，一如既往地写信给她。</w:t>
      </w:r>
    </w:p>
    <w:p w14:paraId="76EB743B" w14:textId="77777777" w:rsidR="00D638ED" w:rsidRDefault="00D638ED" w:rsidP="00D638ED">
      <w:pPr>
        <w:widowControl/>
        <w:rPr>
          <w:rFonts w:hint="eastAsia"/>
        </w:rPr>
      </w:pPr>
    </w:p>
    <w:p w14:paraId="41D6E023" w14:textId="77777777" w:rsidR="00D638ED" w:rsidRDefault="00D638ED" w:rsidP="00D638ED">
      <w:pPr>
        <w:widowControl/>
        <w:rPr>
          <w:rFonts w:hint="eastAsia"/>
        </w:rPr>
      </w:pPr>
      <w:r>
        <w:rPr>
          <w:rFonts w:hint="eastAsia"/>
        </w:rPr>
        <w:t xml:space="preserve">       有一次，他把写好的几个游戏放在电子邮件的附件里发给了她，他期待着她的赞扬。但她没有，她并没有打开附件里的那些游戏程序，她对他写的这些游戏没有兴趣。他依然很失望。后来，他已经是一个程序员了，他还在写着游戏，但再也没有发任何游戏给她。</w:t>
      </w:r>
    </w:p>
    <w:p w14:paraId="6B617D59" w14:textId="77777777" w:rsidR="00D638ED" w:rsidRDefault="00D638ED" w:rsidP="00D638ED">
      <w:pPr>
        <w:widowControl/>
        <w:rPr>
          <w:rFonts w:hint="eastAsia"/>
        </w:rPr>
      </w:pPr>
    </w:p>
    <w:p w14:paraId="1612A8FC" w14:textId="77777777" w:rsidR="00D638ED" w:rsidRDefault="00D638ED" w:rsidP="00D638ED">
      <w:pPr>
        <w:widowControl/>
        <w:rPr>
          <w:rFonts w:hint="eastAsia"/>
        </w:rPr>
      </w:pPr>
      <w:r>
        <w:rPr>
          <w:rFonts w:hint="eastAsia"/>
        </w:rPr>
        <w:t xml:space="preserve">       他依然每个星期发一封电子邮件给她。在回信里，她一如既往地祝福着他。她似乎已经不再为他担忧什么了。她对他只有先前的一点同情和关心，而这一点点的同情和关心也已经在他们交往的过程中渐渐消耗殆尽。</w:t>
      </w:r>
    </w:p>
    <w:p w14:paraId="64E98384" w14:textId="77777777" w:rsidR="00D638ED" w:rsidRDefault="00D638ED" w:rsidP="00D638ED">
      <w:pPr>
        <w:widowControl/>
        <w:rPr>
          <w:rFonts w:hint="eastAsia"/>
        </w:rPr>
      </w:pPr>
    </w:p>
    <w:p w14:paraId="6D675317" w14:textId="77777777" w:rsidR="00D638ED" w:rsidRDefault="00D638ED" w:rsidP="00D638ED">
      <w:pPr>
        <w:widowControl/>
        <w:rPr>
          <w:rFonts w:hint="eastAsia"/>
        </w:rPr>
      </w:pPr>
      <w:r>
        <w:rPr>
          <w:rFonts w:hint="eastAsia"/>
        </w:rPr>
        <w:t xml:space="preserve">       他的信越来越空泛。从他的信里，她简直什么也不可能知道，除了他还活着。他也一样。他们在互相敷衍。他也没有告诉过她他在外面受到的种种委屈。他什么也没有说。他只是简单地告诉她，他很好，或是他很不好。</w:t>
      </w:r>
    </w:p>
    <w:p w14:paraId="2FEB8807" w14:textId="77777777" w:rsidR="00D638ED" w:rsidRDefault="00D638ED" w:rsidP="00D638ED">
      <w:pPr>
        <w:widowControl/>
        <w:rPr>
          <w:rFonts w:hint="eastAsia"/>
        </w:rPr>
      </w:pPr>
    </w:p>
    <w:p w14:paraId="79CE32F4" w14:textId="77777777" w:rsidR="00D638ED" w:rsidRDefault="00D638ED" w:rsidP="00D638ED">
      <w:pPr>
        <w:widowControl/>
        <w:rPr>
          <w:rFonts w:hint="eastAsia"/>
        </w:rPr>
      </w:pPr>
      <w:r>
        <w:rPr>
          <w:rFonts w:hint="eastAsia"/>
        </w:rPr>
        <w:t xml:space="preserve">       他已经没有了退路，他只有继续爱她。</w:t>
      </w:r>
    </w:p>
    <w:p w14:paraId="7685C69B" w14:textId="77777777" w:rsidR="00D638ED" w:rsidRDefault="00D638ED" w:rsidP="00D638ED">
      <w:pPr>
        <w:widowControl/>
        <w:rPr>
          <w:rFonts w:hint="eastAsia"/>
        </w:rPr>
      </w:pPr>
      <w:r>
        <w:rPr>
          <w:rFonts w:hint="eastAsia"/>
        </w:rPr>
        <w:t xml:space="preserve"> </w:t>
      </w:r>
    </w:p>
    <w:p w14:paraId="05210DD7" w14:textId="77777777" w:rsidR="00D638ED" w:rsidRDefault="00D638ED" w:rsidP="00D638ED">
      <w:pPr>
        <w:widowControl/>
        <w:rPr>
          <w:rFonts w:hint="eastAsia"/>
        </w:rPr>
      </w:pPr>
    </w:p>
    <w:p w14:paraId="601CA960" w14:textId="77777777" w:rsidR="00D638ED" w:rsidRDefault="00D638ED" w:rsidP="00D638ED">
      <w:pPr>
        <w:widowControl/>
        <w:rPr>
          <w:rFonts w:hint="eastAsia"/>
        </w:rPr>
      </w:pPr>
      <w:r>
        <w:rPr>
          <w:rFonts w:hint="eastAsia"/>
        </w:rPr>
        <w:lastRenderedPageBreak/>
        <w:t xml:space="preserve">                                          二十二</w:t>
      </w:r>
    </w:p>
    <w:p w14:paraId="469AB186" w14:textId="77777777" w:rsidR="00D638ED" w:rsidRDefault="00D638ED" w:rsidP="00D638ED">
      <w:pPr>
        <w:widowControl/>
        <w:rPr>
          <w:rFonts w:hint="eastAsia"/>
        </w:rPr>
      </w:pPr>
    </w:p>
    <w:p w14:paraId="37993FDE" w14:textId="77777777" w:rsidR="00D638ED" w:rsidRDefault="00D638ED" w:rsidP="00D638ED">
      <w:pPr>
        <w:widowControl/>
        <w:rPr>
          <w:rFonts w:hint="eastAsia"/>
        </w:rPr>
      </w:pPr>
      <w:r>
        <w:rPr>
          <w:rFonts w:hint="eastAsia"/>
        </w:rPr>
        <w:t xml:space="preserve">        他已经变了。</w:t>
      </w:r>
    </w:p>
    <w:p w14:paraId="0D33E77E" w14:textId="77777777" w:rsidR="00D638ED" w:rsidRDefault="00D638ED" w:rsidP="00D638ED">
      <w:pPr>
        <w:widowControl/>
        <w:rPr>
          <w:rFonts w:hint="eastAsia"/>
        </w:rPr>
      </w:pPr>
    </w:p>
    <w:p w14:paraId="1B4476F6" w14:textId="77777777" w:rsidR="00D638ED" w:rsidRDefault="00D638ED" w:rsidP="00D638ED">
      <w:pPr>
        <w:widowControl/>
        <w:rPr>
          <w:rFonts w:hint="eastAsia"/>
        </w:rPr>
      </w:pPr>
      <w:r>
        <w:rPr>
          <w:rFonts w:hint="eastAsia"/>
        </w:rPr>
        <w:t xml:space="preserve">       当他看到地上有一张十块钱的钞票时，他会抢先一步跑过去捡起来，并尽可能地把它据为已有，以前的他一直羞于这样做。他学会了忍耐，学会了和不喜欢的人和睦相处，以便能够更好地保护自己。现实教给了他很多，比她教给他的还要多。他已经不再是从前那个不谙世事的孩子，他也不再是以前那个会在女生面前脸红的欣欣君子了。</w:t>
      </w:r>
    </w:p>
    <w:p w14:paraId="2C9478F6" w14:textId="77777777" w:rsidR="00D638ED" w:rsidRDefault="00D638ED" w:rsidP="00D638ED">
      <w:pPr>
        <w:widowControl/>
        <w:rPr>
          <w:rFonts w:hint="eastAsia"/>
        </w:rPr>
      </w:pPr>
    </w:p>
    <w:p w14:paraId="56F134AE" w14:textId="77777777" w:rsidR="00D638ED" w:rsidRDefault="00D638ED" w:rsidP="00D638ED">
      <w:pPr>
        <w:widowControl/>
        <w:rPr>
          <w:rFonts w:hint="eastAsia"/>
        </w:rPr>
      </w:pPr>
      <w:r>
        <w:rPr>
          <w:rFonts w:hint="eastAsia"/>
        </w:rPr>
        <w:t xml:space="preserve">       他已经变了，而她并不知道。</w:t>
      </w:r>
    </w:p>
    <w:p w14:paraId="7E7EE3B4" w14:textId="77777777" w:rsidR="00D638ED" w:rsidRDefault="00D638ED" w:rsidP="00D638ED">
      <w:pPr>
        <w:widowControl/>
        <w:rPr>
          <w:rFonts w:hint="eastAsia"/>
        </w:rPr>
      </w:pPr>
    </w:p>
    <w:p w14:paraId="64F27131" w14:textId="77777777" w:rsidR="00D638ED" w:rsidRDefault="00D638ED" w:rsidP="00D638ED">
      <w:pPr>
        <w:widowControl/>
        <w:rPr>
          <w:rFonts w:hint="eastAsia"/>
        </w:rPr>
      </w:pPr>
      <w:r>
        <w:rPr>
          <w:rFonts w:hint="eastAsia"/>
        </w:rPr>
        <w:t xml:space="preserve">       他无意再妥协下去。</w:t>
      </w:r>
    </w:p>
    <w:p w14:paraId="43ED47EE" w14:textId="77777777" w:rsidR="00D638ED" w:rsidRDefault="00D638ED" w:rsidP="00D638ED">
      <w:pPr>
        <w:widowControl/>
        <w:rPr>
          <w:rFonts w:hint="eastAsia"/>
        </w:rPr>
      </w:pPr>
    </w:p>
    <w:p w14:paraId="00ED5B38" w14:textId="77777777" w:rsidR="00D638ED" w:rsidRDefault="00D638ED" w:rsidP="00D638ED">
      <w:pPr>
        <w:widowControl/>
        <w:rPr>
          <w:rFonts w:hint="eastAsia"/>
        </w:rPr>
      </w:pPr>
      <w:r>
        <w:rPr>
          <w:rFonts w:hint="eastAsia"/>
        </w:rPr>
        <w:t xml:space="preserve">       他告诉她他想拿回以前给她写的信，还有那三张照片。他想全心全意地去爱别人，以便可以忘掉她。但他没有告诉她后一点，所以她没有理他。他又写了一封信，她仍然以为这只是他一时心血来潮的想法，很快就会忘掉，正像他以前经常的那样。她不知道他这次是当了真。</w:t>
      </w:r>
    </w:p>
    <w:p w14:paraId="2CD11A15" w14:textId="77777777" w:rsidR="00D638ED" w:rsidRDefault="00D638ED" w:rsidP="00D638ED">
      <w:pPr>
        <w:widowControl/>
        <w:rPr>
          <w:rFonts w:hint="eastAsia"/>
        </w:rPr>
      </w:pPr>
    </w:p>
    <w:p w14:paraId="6CE26DF2" w14:textId="77777777" w:rsidR="00D638ED" w:rsidRDefault="00D638ED" w:rsidP="00D638ED">
      <w:pPr>
        <w:widowControl/>
        <w:rPr>
          <w:rFonts w:hint="eastAsia"/>
        </w:rPr>
      </w:pPr>
      <w:r>
        <w:rPr>
          <w:rFonts w:hint="eastAsia"/>
        </w:rPr>
        <w:t xml:space="preserve">       他只好说了实话。他说他已经不喜欢她了，她对他的影响也越来越小了。</w:t>
      </w:r>
    </w:p>
    <w:p w14:paraId="45A0CBD8" w14:textId="77777777" w:rsidR="00D638ED" w:rsidRDefault="00D638ED" w:rsidP="00D638ED">
      <w:pPr>
        <w:widowControl/>
        <w:rPr>
          <w:rFonts w:hint="eastAsia"/>
        </w:rPr>
      </w:pPr>
    </w:p>
    <w:p w14:paraId="44B9077E" w14:textId="77777777" w:rsidR="00D638ED" w:rsidRDefault="00D638ED" w:rsidP="00D638ED">
      <w:pPr>
        <w:widowControl/>
        <w:rPr>
          <w:rFonts w:hint="eastAsia"/>
        </w:rPr>
      </w:pPr>
      <w:r>
        <w:rPr>
          <w:rFonts w:hint="eastAsia"/>
        </w:rPr>
        <w:t xml:space="preserve">       她哭了，是她写信告诉他的，所以他也不知道是真是假。她的信很短，一直如此。透过字里行间，他感到了一种咬牙切齿的痛恨，这是他以前从来没有遇到过的。他不能想像她哭的样子。他很不安，像个闯了祸的孩子一样不知所措。他不知道为什么会这样，正如他不知道将来会怎样，所以他最后只好也哭了，但没有告诉她。</w:t>
      </w:r>
    </w:p>
    <w:p w14:paraId="09614771" w14:textId="77777777" w:rsidR="00D638ED" w:rsidRDefault="00D638ED" w:rsidP="00D638ED">
      <w:pPr>
        <w:widowControl/>
        <w:rPr>
          <w:rFonts w:hint="eastAsia"/>
        </w:rPr>
      </w:pPr>
    </w:p>
    <w:p w14:paraId="73FE6548" w14:textId="77777777" w:rsidR="00D638ED" w:rsidRDefault="00D638ED" w:rsidP="00D638ED">
      <w:pPr>
        <w:widowControl/>
        <w:rPr>
          <w:rFonts w:hint="eastAsia"/>
        </w:rPr>
      </w:pPr>
      <w:r>
        <w:rPr>
          <w:rFonts w:hint="eastAsia"/>
        </w:rPr>
        <w:t xml:space="preserve">       他陪着她一起哭泣，就像他陪着她一起挥手道别一样。</w:t>
      </w:r>
    </w:p>
    <w:p w14:paraId="018073F2" w14:textId="77777777" w:rsidR="00D638ED" w:rsidRDefault="00D638ED" w:rsidP="00D638ED">
      <w:pPr>
        <w:widowControl/>
        <w:rPr>
          <w:rFonts w:hint="eastAsia"/>
        </w:rPr>
      </w:pPr>
    </w:p>
    <w:p w14:paraId="37ECB6E6" w14:textId="77777777" w:rsidR="00D638ED" w:rsidRDefault="00D638ED" w:rsidP="00D638ED">
      <w:pPr>
        <w:widowControl/>
        <w:rPr>
          <w:rFonts w:hint="eastAsia"/>
        </w:rPr>
      </w:pPr>
      <w:r>
        <w:rPr>
          <w:rFonts w:hint="eastAsia"/>
        </w:rPr>
        <w:t xml:space="preserve">       她的哭泣甚至使他产生了一点新的幻想和希望，他几乎准备再次向她投降了。但当他又重新看了一遍她的回信后，他认为她哭得毫无道理，他坚持要回那些东西。最后他故作潇洒地对她说：拜托，谢谢。</w:t>
      </w:r>
    </w:p>
    <w:p w14:paraId="0F3160F0" w14:textId="77777777" w:rsidR="00D638ED" w:rsidRDefault="00D638ED" w:rsidP="00D638ED">
      <w:pPr>
        <w:widowControl/>
        <w:rPr>
          <w:rFonts w:hint="eastAsia"/>
        </w:rPr>
      </w:pPr>
    </w:p>
    <w:p w14:paraId="74608BC9" w14:textId="77777777" w:rsidR="00D638ED" w:rsidRDefault="00D638ED" w:rsidP="00D638ED">
      <w:pPr>
        <w:widowControl/>
        <w:rPr>
          <w:rFonts w:hint="eastAsia"/>
        </w:rPr>
      </w:pPr>
      <w:r>
        <w:rPr>
          <w:rFonts w:hint="eastAsia"/>
        </w:rPr>
        <w:t xml:space="preserve">       她说她会把东西都还给他的，但她没有。他等了三个月，她也只还了他一些打印稿和一些部分信件。他最想得到的那些信，还有相片，她都没有还他。他因为感到了自己被冷淡，还因为一直隐隐嫉妒着她的一切，他写了一封信把她痛骂了一通，同时宣布断交───由此也可见因爱而恨是多么的容易。她在当天晚上就回了一封信───在他的印象中这是最快的一次了───告诉他虽然她不久要再来南京，但希望不要再碰到他了。</w:t>
      </w:r>
    </w:p>
    <w:p w14:paraId="7BFE53D4" w14:textId="77777777" w:rsidR="00D638ED" w:rsidRDefault="00D638ED" w:rsidP="00D638ED">
      <w:pPr>
        <w:widowControl/>
        <w:rPr>
          <w:rFonts w:hint="eastAsia"/>
        </w:rPr>
      </w:pPr>
      <w:r>
        <w:rPr>
          <w:rFonts w:hint="eastAsia"/>
        </w:rPr>
        <w:lastRenderedPageBreak/>
        <w:t xml:space="preserve">                                          二十三</w:t>
      </w:r>
    </w:p>
    <w:p w14:paraId="66E2F1E9" w14:textId="77777777" w:rsidR="00D638ED" w:rsidRDefault="00D638ED" w:rsidP="00D638ED">
      <w:pPr>
        <w:widowControl/>
        <w:rPr>
          <w:rFonts w:hint="eastAsia"/>
        </w:rPr>
      </w:pPr>
    </w:p>
    <w:p w14:paraId="2B676843" w14:textId="77777777" w:rsidR="00D638ED" w:rsidRDefault="00D638ED" w:rsidP="00D638ED">
      <w:pPr>
        <w:widowControl/>
        <w:rPr>
          <w:rFonts w:hint="eastAsia"/>
        </w:rPr>
      </w:pPr>
      <w:r>
        <w:rPr>
          <w:rFonts w:hint="eastAsia"/>
        </w:rPr>
        <w:t xml:space="preserve">       后来他打了电话给她，但她没有接；他又写了道歉信，但她也没有回信。</w:t>
      </w:r>
    </w:p>
    <w:p w14:paraId="3917AC68" w14:textId="77777777" w:rsidR="00D638ED" w:rsidRDefault="00D638ED" w:rsidP="00D638ED">
      <w:pPr>
        <w:widowControl/>
        <w:rPr>
          <w:rFonts w:hint="eastAsia"/>
        </w:rPr>
      </w:pPr>
    </w:p>
    <w:p w14:paraId="5C3DD1FE" w14:textId="77777777" w:rsidR="00D638ED" w:rsidRDefault="00D638ED" w:rsidP="00D638ED">
      <w:pPr>
        <w:widowControl/>
        <w:rPr>
          <w:rFonts w:hint="eastAsia"/>
        </w:rPr>
      </w:pPr>
      <w:r>
        <w:rPr>
          <w:rFonts w:hint="eastAsia"/>
        </w:rPr>
        <w:t xml:space="preserve">       他依然会在每个周未写信，但收信人已经不再是她了。</w:t>
      </w:r>
    </w:p>
    <w:p w14:paraId="4AADF0AA" w14:textId="77777777" w:rsidR="00D638ED" w:rsidRDefault="00D638ED" w:rsidP="00D638ED">
      <w:pPr>
        <w:widowControl/>
        <w:rPr>
          <w:rFonts w:hint="eastAsia"/>
        </w:rPr>
      </w:pPr>
    </w:p>
    <w:p w14:paraId="0DF6791C" w14:textId="77777777" w:rsidR="00D638ED" w:rsidRDefault="00D638ED" w:rsidP="00D638ED">
      <w:pPr>
        <w:widowControl/>
        <w:rPr>
          <w:rFonts w:hint="eastAsia"/>
        </w:rPr>
      </w:pPr>
      <w:r>
        <w:rPr>
          <w:rFonts w:hint="eastAsia"/>
        </w:rPr>
        <w:t xml:space="preserve">       他还在写着日记，但已经和她没有什么关系。</w:t>
      </w:r>
    </w:p>
    <w:p w14:paraId="4390E85C" w14:textId="77777777" w:rsidR="00D638ED" w:rsidRDefault="00D638ED" w:rsidP="00D638ED">
      <w:pPr>
        <w:widowControl/>
        <w:rPr>
          <w:rFonts w:hint="eastAsia"/>
        </w:rPr>
      </w:pPr>
    </w:p>
    <w:p w14:paraId="292EEC50" w14:textId="77777777" w:rsidR="00D638ED" w:rsidRDefault="00D638ED" w:rsidP="00D638ED">
      <w:pPr>
        <w:widowControl/>
        <w:rPr>
          <w:rFonts w:hint="eastAsia"/>
        </w:rPr>
      </w:pPr>
      <w:r>
        <w:rPr>
          <w:rFonts w:hint="eastAsia"/>
        </w:rPr>
        <w:t xml:space="preserve">       他们的故事已经结束了。</w:t>
      </w:r>
    </w:p>
    <w:p w14:paraId="082C7934" w14:textId="77777777" w:rsidR="00D638ED" w:rsidRDefault="00D638ED" w:rsidP="00D638ED">
      <w:pPr>
        <w:widowControl/>
        <w:rPr>
          <w:rFonts w:hint="eastAsia"/>
        </w:rPr>
      </w:pPr>
    </w:p>
    <w:p w14:paraId="2D3285F3" w14:textId="77777777" w:rsidR="00D638ED" w:rsidRDefault="00D638ED" w:rsidP="00D638ED">
      <w:pPr>
        <w:widowControl/>
        <w:rPr>
          <w:rFonts w:hint="eastAsia"/>
        </w:rPr>
      </w:pPr>
    </w:p>
    <w:p w14:paraId="06498EC0" w14:textId="77777777" w:rsidR="00D638ED" w:rsidRDefault="00D638ED" w:rsidP="00D638ED">
      <w:pPr>
        <w:widowControl/>
        <w:rPr>
          <w:rFonts w:hint="eastAsia"/>
        </w:rPr>
      </w:pPr>
      <w:r>
        <w:rPr>
          <w:rFonts w:hint="eastAsia"/>
        </w:rPr>
        <w:t xml:space="preserve">                                          二十四</w:t>
      </w:r>
    </w:p>
    <w:p w14:paraId="4EF61C90" w14:textId="77777777" w:rsidR="00D638ED" w:rsidRDefault="00D638ED" w:rsidP="00D638ED">
      <w:pPr>
        <w:widowControl/>
        <w:rPr>
          <w:rFonts w:hint="eastAsia"/>
        </w:rPr>
      </w:pPr>
    </w:p>
    <w:p w14:paraId="52B29EB9" w14:textId="77777777" w:rsidR="00D638ED" w:rsidRDefault="00D638ED" w:rsidP="00D638ED">
      <w:pPr>
        <w:widowControl/>
        <w:rPr>
          <w:rFonts w:hint="eastAsia"/>
        </w:rPr>
      </w:pPr>
      <w:r>
        <w:rPr>
          <w:rFonts w:hint="eastAsia"/>
        </w:rPr>
        <w:t xml:space="preserve">       她来自北京，在南京和他相遇，最后又回到了北京；而他一直呆在南京，一直没有离开过这座温和的城市。</w:t>
      </w:r>
    </w:p>
    <w:p w14:paraId="297FF3F4" w14:textId="77777777" w:rsidR="00D638ED" w:rsidRDefault="00D638ED" w:rsidP="00D638ED">
      <w:pPr>
        <w:widowControl/>
        <w:rPr>
          <w:rFonts w:hint="eastAsia"/>
        </w:rPr>
      </w:pPr>
    </w:p>
    <w:p w14:paraId="2CBE9BD4" w14:textId="77777777" w:rsidR="00D638ED" w:rsidRDefault="00D638ED" w:rsidP="00D638ED">
      <w:pPr>
        <w:widowControl/>
        <w:rPr>
          <w:rFonts w:hint="eastAsia"/>
        </w:rPr>
      </w:pPr>
      <w:r>
        <w:rPr>
          <w:rFonts w:hint="eastAsia"/>
        </w:rPr>
        <w:t xml:space="preserve">       他对她几乎一无所知，但他还是爱上了她，不顾一切地爱上了她，一厢情愿地爱着她，爱得盲目，爱得牵强，爱得毫无道理，爱得死心塌地，爱得悄无声息，爱得无能为力，爱得毫无保留，爱得难以自拔，爱得失去了自我，爱得心碎，爱得让人心酸。</w:t>
      </w:r>
    </w:p>
    <w:p w14:paraId="276CD2BC" w14:textId="77777777" w:rsidR="00D638ED" w:rsidRDefault="00D638ED" w:rsidP="00D638ED">
      <w:pPr>
        <w:widowControl/>
        <w:rPr>
          <w:rFonts w:hint="eastAsia"/>
        </w:rPr>
      </w:pPr>
    </w:p>
    <w:p w14:paraId="14DD2B0D" w14:textId="77777777" w:rsidR="00D638ED" w:rsidRDefault="00D638ED" w:rsidP="00D638ED">
      <w:pPr>
        <w:widowControl/>
        <w:rPr>
          <w:rFonts w:hint="eastAsia"/>
        </w:rPr>
      </w:pPr>
      <w:r>
        <w:rPr>
          <w:rFonts w:hint="eastAsia"/>
        </w:rPr>
        <w:t xml:space="preserve">       全心全意地爱一个人是如此地美好，以至于他明明知道前面没有出口，仍然一直走了下去。他知道除了痛苦，他将不会有任何回报。他依然一如既往地深爱着她，爱着她的一切。</w:t>
      </w:r>
    </w:p>
    <w:p w14:paraId="03C94068" w14:textId="77777777" w:rsidR="00D638ED" w:rsidRDefault="00D638ED" w:rsidP="00D638ED">
      <w:pPr>
        <w:widowControl/>
        <w:rPr>
          <w:rFonts w:hint="eastAsia"/>
        </w:rPr>
      </w:pPr>
    </w:p>
    <w:p w14:paraId="5AB88F7A" w14:textId="77777777" w:rsidR="00D638ED" w:rsidRDefault="00D638ED" w:rsidP="00D638ED">
      <w:pPr>
        <w:widowControl/>
        <w:rPr>
          <w:rFonts w:hint="eastAsia"/>
        </w:rPr>
      </w:pPr>
      <w:r>
        <w:rPr>
          <w:rFonts w:hint="eastAsia"/>
        </w:rPr>
        <w:t xml:space="preserve">       爱让人伤神，而他心甘情愿，无怨无悔。</w:t>
      </w:r>
    </w:p>
    <w:p w14:paraId="75650FE9" w14:textId="77777777" w:rsidR="00D638ED" w:rsidRDefault="00D638ED" w:rsidP="00D638ED">
      <w:pPr>
        <w:widowControl/>
        <w:rPr>
          <w:rFonts w:hint="eastAsia"/>
        </w:rPr>
      </w:pPr>
    </w:p>
    <w:p w14:paraId="4120609F" w14:textId="77777777" w:rsidR="00D638ED" w:rsidRDefault="00D638ED" w:rsidP="00D638ED">
      <w:pPr>
        <w:widowControl/>
        <w:rPr>
          <w:rFonts w:hint="eastAsia"/>
        </w:rPr>
      </w:pPr>
      <w:r>
        <w:rPr>
          <w:rFonts w:hint="eastAsia"/>
        </w:rPr>
        <w:t xml:space="preserve">       他一直希望在他死前能有一天───只有二十四小时───和她呆在一起，无论她做什么，他都要跟她在一起。他想握住她的手，仔细体验一下抓住别人，尤其是一个心爱的女孩子的感觉。</w:t>
      </w:r>
    </w:p>
    <w:p w14:paraId="12277AB9" w14:textId="77777777" w:rsidR="00D638ED" w:rsidRDefault="00D638ED" w:rsidP="00D638ED">
      <w:pPr>
        <w:widowControl/>
        <w:rPr>
          <w:rFonts w:hint="eastAsia"/>
        </w:rPr>
      </w:pPr>
    </w:p>
    <w:p w14:paraId="0F9BBF36" w14:textId="77777777" w:rsidR="00D638ED" w:rsidRDefault="00D638ED" w:rsidP="00D638ED">
      <w:pPr>
        <w:widowControl/>
        <w:rPr>
          <w:rFonts w:hint="eastAsia"/>
        </w:rPr>
      </w:pPr>
      <w:r>
        <w:rPr>
          <w:rFonts w:hint="eastAsia"/>
        </w:rPr>
        <w:t xml:space="preserve">       他还想永远和她生活在一起，以便能爱她一直到他死。</w:t>
      </w:r>
    </w:p>
    <w:p w14:paraId="46625C83" w14:textId="77777777" w:rsidR="00D638ED" w:rsidRDefault="00D638ED" w:rsidP="00D638ED">
      <w:pPr>
        <w:widowControl/>
        <w:rPr>
          <w:rFonts w:hint="eastAsia"/>
        </w:rPr>
      </w:pPr>
    </w:p>
    <w:p w14:paraId="4683DE70" w14:textId="77777777" w:rsidR="00D638ED" w:rsidRDefault="00D638ED" w:rsidP="00D638ED">
      <w:pPr>
        <w:widowControl/>
        <w:rPr>
          <w:rFonts w:hint="eastAsia"/>
        </w:rPr>
      </w:pPr>
      <w:r>
        <w:rPr>
          <w:rFonts w:hint="eastAsia"/>
        </w:rPr>
        <w:t xml:space="preserve">                                          二十五</w:t>
      </w:r>
    </w:p>
    <w:p w14:paraId="4BF94827" w14:textId="77777777" w:rsidR="00D638ED" w:rsidRDefault="00D638ED" w:rsidP="00D638ED">
      <w:pPr>
        <w:widowControl/>
        <w:rPr>
          <w:rFonts w:hint="eastAsia"/>
        </w:rPr>
      </w:pPr>
    </w:p>
    <w:p w14:paraId="128AFD5B" w14:textId="3551D55D" w:rsidR="00440914" w:rsidRDefault="00D638ED" w:rsidP="00D638ED">
      <w:pPr>
        <w:widowControl/>
        <w:rPr>
          <w:rFonts w:hint="eastAsia"/>
        </w:rPr>
      </w:pPr>
      <w:r>
        <w:rPr>
          <w:rFonts w:hint="eastAsia"/>
        </w:rPr>
        <w:t xml:space="preserve">       他依然没有什么希望，他也不知道除了她，世上是否还有可爱之人，所以到目前为止，他只能强忍着绝望活在这个世界上。</w:t>
      </w:r>
      <w:r w:rsidR="00440914">
        <w:br w:type="page"/>
      </w:r>
    </w:p>
    <w:p w14:paraId="205CFA0B" w14:textId="11AF0D6A" w:rsidR="00E528B8" w:rsidRDefault="00E528B8" w:rsidP="00DF3335">
      <w:pPr>
        <w:pStyle w:val="1"/>
        <w:rPr>
          <w:rFonts w:hint="eastAsia"/>
        </w:rPr>
      </w:pPr>
      <w:bookmarkStart w:id="93" w:name="_Toc230121525"/>
      <w:r>
        <w:rPr>
          <w:rFonts w:hint="eastAsia"/>
        </w:rPr>
        <w:lastRenderedPageBreak/>
        <w:t>杂文</w:t>
      </w:r>
      <w:bookmarkEnd w:id="93"/>
    </w:p>
    <w:p w14:paraId="03F3B447" w14:textId="3FF6ACB2" w:rsidR="00E528B8" w:rsidRDefault="00F11818" w:rsidP="00DF3335">
      <w:pPr>
        <w:pStyle w:val="2"/>
        <w:rPr>
          <w:rFonts w:hint="eastAsia"/>
        </w:rPr>
      </w:pPr>
      <w:bookmarkStart w:id="94" w:name="_Toc230121526"/>
      <w:r>
        <w:rPr>
          <w:rFonts w:hint="eastAsia"/>
        </w:rPr>
        <w:t>增高</w:t>
      </w:r>
      <w:bookmarkEnd w:id="94"/>
    </w:p>
    <w:p w14:paraId="455EB9FD" w14:textId="77777777" w:rsidR="005246A4" w:rsidRDefault="005246A4" w:rsidP="005246A4">
      <w:pPr>
        <w:widowControl/>
        <w:rPr>
          <w:rFonts w:hint="eastAsia"/>
        </w:rPr>
      </w:pPr>
      <w:r>
        <w:rPr>
          <w:rFonts w:hint="eastAsia"/>
        </w:rPr>
        <w:t xml:space="preserve">　　因为：</w:t>
      </w:r>
    </w:p>
    <w:p w14:paraId="5E12045D" w14:textId="77777777" w:rsidR="005246A4" w:rsidRDefault="005246A4" w:rsidP="005246A4">
      <w:pPr>
        <w:widowControl/>
        <w:rPr>
          <w:rFonts w:hint="eastAsia"/>
        </w:rPr>
      </w:pPr>
    </w:p>
    <w:p w14:paraId="743E3B60" w14:textId="77777777" w:rsidR="005246A4" w:rsidRDefault="005246A4" w:rsidP="005246A4">
      <w:pPr>
        <w:widowControl/>
        <w:rPr>
          <w:rFonts w:hint="eastAsia"/>
        </w:rPr>
      </w:pPr>
      <w:r>
        <w:rPr>
          <w:rFonts w:hint="eastAsia"/>
        </w:rPr>
        <w:t xml:space="preserve">　　　　一，男人越高，阴茎越长。　　（比例原理）</w:t>
      </w:r>
    </w:p>
    <w:p w14:paraId="1278B8AE" w14:textId="77777777" w:rsidR="005246A4" w:rsidRDefault="005246A4" w:rsidP="005246A4">
      <w:pPr>
        <w:widowControl/>
        <w:rPr>
          <w:rFonts w:hint="eastAsia"/>
        </w:rPr>
      </w:pPr>
    </w:p>
    <w:p w14:paraId="3C51A6C8" w14:textId="77777777" w:rsidR="005246A4" w:rsidRDefault="005246A4" w:rsidP="005246A4">
      <w:pPr>
        <w:widowControl/>
        <w:rPr>
          <w:rFonts w:hint="eastAsia"/>
        </w:rPr>
      </w:pPr>
      <w:r>
        <w:rPr>
          <w:rFonts w:hint="eastAsia"/>
        </w:rPr>
        <w:t xml:space="preserve">　　　　二，阴茎越长，性功能越强。　（众所周知）</w:t>
      </w:r>
    </w:p>
    <w:p w14:paraId="237809A5" w14:textId="77777777" w:rsidR="005246A4" w:rsidRDefault="005246A4" w:rsidP="005246A4">
      <w:pPr>
        <w:widowControl/>
        <w:rPr>
          <w:rFonts w:hint="eastAsia"/>
        </w:rPr>
      </w:pPr>
    </w:p>
    <w:p w14:paraId="4F16C141" w14:textId="77777777" w:rsidR="005246A4" w:rsidRDefault="005246A4" w:rsidP="005246A4">
      <w:pPr>
        <w:widowControl/>
        <w:rPr>
          <w:rFonts w:hint="eastAsia"/>
        </w:rPr>
      </w:pPr>
      <w:r>
        <w:rPr>
          <w:rFonts w:hint="eastAsia"/>
        </w:rPr>
        <w:t xml:space="preserve">　　　　三，性功能越强，女人越快乐。（李银河说）</w:t>
      </w:r>
    </w:p>
    <w:p w14:paraId="3700AAF0" w14:textId="77777777" w:rsidR="005246A4" w:rsidRDefault="005246A4" w:rsidP="005246A4">
      <w:pPr>
        <w:widowControl/>
        <w:rPr>
          <w:rFonts w:hint="eastAsia"/>
        </w:rPr>
      </w:pPr>
    </w:p>
    <w:p w14:paraId="2FAA883D" w14:textId="77777777" w:rsidR="005246A4" w:rsidRDefault="005246A4" w:rsidP="005246A4">
      <w:pPr>
        <w:widowControl/>
        <w:rPr>
          <w:rFonts w:hint="eastAsia"/>
        </w:rPr>
      </w:pPr>
      <w:r>
        <w:rPr>
          <w:rFonts w:hint="eastAsia"/>
        </w:rPr>
        <w:t xml:space="preserve">　　所以：男人越高，女人越快乐。　　（递推原理）</w:t>
      </w:r>
    </w:p>
    <w:p w14:paraId="3C3957D7" w14:textId="77777777" w:rsidR="005246A4" w:rsidRDefault="005246A4" w:rsidP="005246A4">
      <w:pPr>
        <w:widowControl/>
        <w:rPr>
          <w:rFonts w:hint="eastAsia"/>
        </w:rPr>
      </w:pPr>
    </w:p>
    <w:p w14:paraId="7EEB981C" w14:textId="77777777" w:rsidR="005246A4" w:rsidRDefault="005246A4" w:rsidP="005246A4">
      <w:pPr>
        <w:widowControl/>
        <w:rPr>
          <w:rFonts w:hint="eastAsia"/>
        </w:rPr>
      </w:pPr>
      <w:r>
        <w:rPr>
          <w:rFonts w:hint="eastAsia"/>
        </w:rPr>
        <w:t xml:space="preserve">　　据说这就是男性热衷于增高的根本原因。</w:t>
      </w:r>
    </w:p>
    <w:p w14:paraId="0925AA05" w14:textId="04F8458E" w:rsidR="00440914" w:rsidRDefault="00440914">
      <w:pPr>
        <w:widowControl/>
        <w:rPr>
          <w:rFonts w:hint="eastAsia"/>
        </w:rPr>
      </w:pPr>
      <w:r>
        <w:br w:type="page"/>
      </w:r>
    </w:p>
    <w:p w14:paraId="7E231663" w14:textId="2CEDF37B" w:rsidR="00F11818" w:rsidRDefault="00F11818" w:rsidP="00DF3335">
      <w:pPr>
        <w:pStyle w:val="2"/>
        <w:rPr>
          <w:rFonts w:hint="eastAsia"/>
        </w:rPr>
      </w:pPr>
      <w:bookmarkStart w:id="95" w:name="_Toc230121527"/>
      <w:r>
        <w:rPr>
          <w:rFonts w:hint="eastAsia"/>
        </w:rPr>
        <w:lastRenderedPageBreak/>
        <w:t>保健品</w:t>
      </w:r>
      <w:bookmarkEnd w:id="95"/>
    </w:p>
    <w:p w14:paraId="40827F2D" w14:textId="77777777" w:rsidR="005246A4" w:rsidRDefault="005246A4" w:rsidP="005246A4">
      <w:pPr>
        <w:widowControl/>
        <w:rPr>
          <w:rFonts w:hint="eastAsia"/>
        </w:rPr>
      </w:pPr>
      <w:r>
        <w:rPr>
          <w:rFonts w:hint="eastAsia"/>
        </w:rPr>
        <w:t xml:space="preserve">　　保健品市场一直都很热闹。</w:t>
      </w:r>
    </w:p>
    <w:p w14:paraId="6955CB12" w14:textId="77777777" w:rsidR="005246A4" w:rsidRDefault="005246A4" w:rsidP="005246A4">
      <w:pPr>
        <w:widowControl/>
        <w:rPr>
          <w:rFonts w:hint="eastAsia"/>
        </w:rPr>
      </w:pPr>
    </w:p>
    <w:p w14:paraId="1B5C56B2" w14:textId="77777777" w:rsidR="005246A4" w:rsidRDefault="005246A4" w:rsidP="005246A4">
      <w:pPr>
        <w:widowControl/>
        <w:rPr>
          <w:rFonts w:hint="eastAsia"/>
        </w:rPr>
      </w:pPr>
      <w:r>
        <w:rPr>
          <w:rFonts w:hint="eastAsia"/>
        </w:rPr>
        <w:t xml:space="preserve">　　现在还在流行补钙、补锌、补硒、补血、补脑、补充各种维生素等等。</w:t>
      </w:r>
    </w:p>
    <w:p w14:paraId="4076A662" w14:textId="77777777" w:rsidR="005246A4" w:rsidRDefault="005246A4" w:rsidP="005246A4">
      <w:pPr>
        <w:widowControl/>
        <w:rPr>
          <w:rFonts w:hint="eastAsia"/>
        </w:rPr>
      </w:pPr>
    </w:p>
    <w:p w14:paraId="22D9CE87" w14:textId="77777777" w:rsidR="005246A4" w:rsidRDefault="005246A4" w:rsidP="005246A4">
      <w:pPr>
        <w:widowControl/>
        <w:rPr>
          <w:rFonts w:hint="eastAsia"/>
        </w:rPr>
      </w:pPr>
      <w:r>
        <w:rPr>
          <w:rFonts w:hint="eastAsia"/>
        </w:rPr>
        <w:t xml:space="preserve">　　爱因斯坦从来没有吃过这些东西───天才就是天才。</w:t>
      </w:r>
    </w:p>
    <w:p w14:paraId="18D4CB1D" w14:textId="77777777" w:rsidR="005246A4" w:rsidRDefault="005246A4" w:rsidP="005246A4">
      <w:pPr>
        <w:widowControl/>
        <w:rPr>
          <w:rFonts w:hint="eastAsia"/>
        </w:rPr>
      </w:pPr>
    </w:p>
    <w:p w14:paraId="3680E89C" w14:textId="77777777" w:rsidR="005246A4" w:rsidRDefault="005246A4" w:rsidP="005246A4">
      <w:pPr>
        <w:widowControl/>
        <w:rPr>
          <w:rFonts w:hint="eastAsia"/>
        </w:rPr>
      </w:pPr>
      <w:r>
        <w:rPr>
          <w:rFonts w:hint="eastAsia"/>
        </w:rPr>
        <w:t xml:space="preserve">　　猪吃了也不过使它更像一头猪罢了。</w:t>
      </w:r>
    </w:p>
    <w:p w14:paraId="1BEB0E17" w14:textId="23885156" w:rsidR="00440914" w:rsidRDefault="00440914">
      <w:pPr>
        <w:widowControl/>
        <w:rPr>
          <w:rFonts w:hint="eastAsia"/>
        </w:rPr>
      </w:pPr>
      <w:r>
        <w:br w:type="page"/>
      </w:r>
    </w:p>
    <w:p w14:paraId="57EAB610" w14:textId="616B406E" w:rsidR="00F11818" w:rsidRDefault="00F11818" w:rsidP="00DF3335">
      <w:pPr>
        <w:pStyle w:val="2"/>
        <w:rPr>
          <w:rFonts w:hint="eastAsia"/>
        </w:rPr>
      </w:pPr>
      <w:bookmarkStart w:id="96" w:name="_Toc230121528"/>
      <w:r>
        <w:rPr>
          <w:rFonts w:hint="eastAsia"/>
        </w:rPr>
        <w:lastRenderedPageBreak/>
        <w:t>特困生之狂想</w:t>
      </w:r>
      <w:bookmarkEnd w:id="96"/>
    </w:p>
    <w:p w14:paraId="186DD236" w14:textId="77777777" w:rsidR="005246A4" w:rsidRDefault="005246A4" w:rsidP="005246A4">
      <w:pPr>
        <w:widowControl/>
        <w:rPr>
          <w:rFonts w:hint="eastAsia"/>
        </w:rPr>
      </w:pPr>
      <w:r>
        <w:rPr>
          <w:rFonts w:hint="eastAsia"/>
        </w:rPr>
        <w:t xml:space="preserve">　　学教办通知我去开会领一笔补助金。</w:t>
      </w:r>
    </w:p>
    <w:p w14:paraId="48262EF1" w14:textId="77777777" w:rsidR="005246A4" w:rsidRDefault="005246A4" w:rsidP="005246A4">
      <w:pPr>
        <w:widowControl/>
        <w:rPr>
          <w:rFonts w:hint="eastAsia"/>
        </w:rPr>
      </w:pPr>
    </w:p>
    <w:p w14:paraId="7BE3BEC5" w14:textId="77777777" w:rsidR="005246A4" w:rsidRDefault="005246A4" w:rsidP="005246A4">
      <w:pPr>
        <w:widowControl/>
        <w:rPr>
          <w:rFonts w:hint="eastAsia"/>
        </w:rPr>
      </w:pPr>
      <w:r>
        <w:rPr>
          <w:rFonts w:hint="eastAsia"/>
        </w:rPr>
        <w:t xml:space="preserve">　　到场的都是和我一样的特困生，大部分人都和我一样因穷困而自卑、压抑。我们在会议室里围着圆桌坐成一圈。在等待老师出现的漫长时间里，一直没有人说话，气氛沉闷而尴尬。</w:t>
      </w:r>
    </w:p>
    <w:p w14:paraId="6B1A88FE" w14:textId="77777777" w:rsidR="005246A4" w:rsidRDefault="005246A4" w:rsidP="005246A4">
      <w:pPr>
        <w:widowControl/>
        <w:rPr>
          <w:rFonts w:hint="eastAsia"/>
        </w:rPr>
      </w:pPr>
    </w:p>
    <w:p w14:paraId="74067B2C" w14:textId="77777777" w:rsidR="005246A4" w:rsidRDefault="005246A4" w:rsidP="005246A4">
      <w:pPr>
        <w:widowControl/>
        <w:rPr>
          <w:rFonts w:hint="eastAsia"/>
        </w:rPr>
      </w:pPr>
      <w:r>
        <w:rPr>
          <w:rFonts w:hint="eastAsia"/>
        </w:rPr>
        <w:t xml:space="preserve">　　百无聊赖之中，我忽然想到，如果在会议室门口架一挺机关枪，再来一阵扫射，转眼间就消除了贫困───天下太平了，大同世界出现了。</w:t>
      </w:r>
    </w:p>
    <w:p w14:paraId="37B02D6A" w14:textId="77777777" w:rsidR="005246A4" w:rsidRDefault="005246A4" w:rsidP="005246A4">
      <w:pPr>
        <w:widowControl/>
        <w:rPr>
          <w:rFonts w:hint="eastAsia"/>
        </w:rPr>
      </w:pPr>
    </w:p>
    <w:p w14:paraId="7CCAFAAB" w14:textId="77777777" w:rsidR="005246A4" w:rsidRDefault="005246A4" w:rsidP="005246A4">
      <w:pPr>
        <w:widowControl/>
        <w:rPr>
          <w:rFonts w:hint="eastAsia"/>
        </w:rPr>
      </w:pPr>
      <w:r>
        <w:rPr>
          <w:rFonts w:hint="eastAsia"/>
        </w:rPr>
        <w:t xml:space="preserve">　　希特勒大概就是这么想的，因为他就是这么干的。</w:t>
      </w:r>
    </w:p>
    <w:p w14:paraId="22B01C1E" w14:textId="59338197" w:rsidR="00440914" w:rsidRDefault="00440914">
      <w:pPr>
        <w:widowControl/>
        <w:rPr>
          <w:rFonts w:hint="eastAsia"/>
        </w:rPr>
      </w:pPr>
      <w:r>
        <w:br w:type="page"/>
      </w:r>
    </w:p>
    <w:p w14:paraId="3E1146AD" w14:textId="1E11614D" w:rsidR="00F11818" w:rsidRDefault="00F11818" w:rsidP="00DF3335">
      <w:pPr>
        <w:pStyle w:val="2"/>
        <w:rPr>
          <w:rFonts w:hint="eastAsia"/>
        </w:rPr>
      </w:pPr>
      <w:bookmarkStart w:id="97" w:name="_Toc230121529"/>
      <w:r>
        <w:rPr>
          <w:rFonts w:hint="eastAsia"/>
        </w:rPr>
        <w:lastRenderedPageBreak/>
        <w:t>群众</w:t>
      </w:r>
      <w:bookmarkEnd w:id="97"/>
    </w:p>
    <w:p w14:paraId="4DA8DCF4" w14:textId="77777777" w:rsidR="005246A4" w:rsidRDefault="005246A4" w:rsidP="005246A4">
      <w:pPr>
        <w:widowControl/>
        <w:rPr>
          <w:rFonts w:hint="eastAsia"/>
        </w:rPr>
      </w:pPr>
      <w:r>
        <w:rPr>
          <w:rFonts w:hint="eastAsia"/>
        </w:rPr>
        <w:t xml:space="preserve">　　走上尘土飞扬的街头，去看看熙熙攘攘的人群吧，那些无知而幸福的人们：</w:t>
      </w:r>
    </w:p>
    <w:p w14:paraId="62314F96" w14:textId="77777777" w:rsidR="005246A4" w:rsidRDefault="005246A4" w:rsidP="005246A4">
      <w:pPr>
        <w:widowControl/>
        <w:rPr>
          <w:rFonts w:hint="eastAsia"/>
        </w:rPr>
      </w:pPr>
    </w:p>
    <w:p w14:paraId="18C70A42" w14:textId="77777777" w:rsidR="005246A4" w:rsidRDefault="005246A4" w:rsidP="005246A4">
      <w:pPr>
        <w:widowControl/>
        <w:rPr>
          <w:rFonts w:hint="eastAsia"/>
        </w:rPr>
      </w:pPr>
      <w:r>
        <w:rPr>
          <w:rFonts w:hint="eastAsia"/>
        </w:rPr>
        <w:t xml:space="preserve">　　他们享有人权，他们言论自由，他们信仰自由，他们参加选举，他们依法纳税；他们旅游，他们看国产电影，他们听原创音乐，他们买盗版软件，他们玩网络游戏；他们看足球，他们买彩票，他们锻炼身体；他们看时装表演，他们挤在大街上看热闹；他们开私家车，他们挤公交车，他们坐地铁；他们看《新闻联播》，他们看春晚，他们看演唱会；他们看报纸，他们发短信，他们听收音机，他们给电台主持人写信；他们随地吐痰，他们乱扔垃圾；他们散布流言，他们互相轻视，他们互相欺骗，他们互相倾轧；他们自私，他们贪婪，他们懒惰，他们有苟且的欲望；他们嫉妒富人，他们鄙视穷人；他们走后门，他们买卖假货，他们坑蒙拐骗；他们赌博，他们吸毒，他们卖淫，他们嫖娼，他们传播性病和AIDS；他们依靠父母，他们相信组织；他们生儿育女，他们吃喝拉撒，他们恬不知耻，他们自以为是，他们蝇营狗苟，他们无所事事，他们是铜墙铁壁───他们就是群众，猪猡一样的群众！</w:t>
      </w:r>
    </w:p>
    <w:p w14:paraId="1E7E0838" w14:textId="640E0523" w:rsidR="00440914" w:rsidRDefault="00440914">
      <w:pPr>
        <w:widowControl/>
        <w:rPr>
          <w:rFonts w:hint="eastAsia"/>
        </w:rPr>
      </w:pPr>
      <w:r>
        <w:br w:type="page"/>
      </w:r>
    </w:p>
    <w:p w14:paraId="5D530765" w14:textId="5EB6FBD2" w:rsidR="00F11818" w:rsidRDefault="00E5554C" w:rsidP="00DF3335">
      <w:pPr>
        <w:pStyle w:val="2"/>
        <w:rPr>
          <w:rFonts w:hint="eastAsia"/>
        </w:rPr>
      </w:pPr>
      <w:bookmarkStart w:id="98" w:name="_Toc230121530"/>
      <w:r>
        <w:rPr>
          <w:rFonts w:hint="eastAsia"/>
        </w:rPr>
        <w:lastRenderedPageBreak/>
        <w:t>古南都饭店</w:t>
      </w:r>
      <w:bookmarkEnd w:id="98"/>
    </w:p>
    <w:p w14:paraId="0D528A1A" w14:textId="77777777" w:rsidR="005246A4" w:rsidRDefault="005246A4" w:rsidP="005246A4">
      <w:pPr>
        <w:widowControl/>
        <w:rPr>
          <w:rFonts w:hint="eastAsia"/>
        </w:rPr>
      </w:pPr>
      <w:r>
        <w:rPr>
          <w:rFonts w:hint="eastAsia"/>
        </w:rPr>
        <w:t xml:space="preserve">　　出南大的南大门，沿着广州路向西，经过一个斜的十字路口，路的右边矗立着苏宁环球大厦，再往前就是有名的古南都饭店。它的斜对面是南京市建筑委员会。</w:t>
      </w:r>
    </w:p>
    <w:p w14:paraId="3288B7C6" w14:textId="77777777" w:rsidR="005246A4" w:rsidRDefault="005246A4" w:rsidP="005246A4">
      <w:pPr>
        <w:widowControl/>
        <w:rPr>
          <w:rFonts w:hint="eastAsia"/>
        </w:rPr>
      </w:pPr>
    </w:p>
    <w:p w14:paraId="41FF06D7" w14:textId="77777777" w:rsidR="005246A4" w:rsidRDefault="005246A4" w:rsidP="005246A4">
      <w:pPr>
        <w:widowControl/>
        <w:rPr>
          <w:rFonts w:hint="eastAsia"/>
        </w:rPr>
      </w:pPr>
      <w:r>
        <w:rPr>
          <w:rFonts w:hint="eastAsia"/>
        </w:rPr>
        <w:t xml:space="preserve">　　每天都会有很多人从那里经过，坐公车的、开私家车的、开出租车的、坐公交车的、开残疾人车的、骑摩托车的、骑电动车的、骑自行车的、步行的，大都是南京人。</w:t>
      </w:r>
    </w:p>
    <w:p w14:paraId="6FB62CC3" w14:textId="77777777" w:rsidR="005246A4" w:rsidRDefault="005246A4" w:rsidP="005246A4">
      <w:pPr>
        <w:widowControl/>
        <w:rPr>
          <w:rFonts w:hint="eastAsia"/>
        </w:rPr>
      </w:pPr>
    </w:p>
    <w:p w14:paraId="3AE019B2" w14:textId="77777777" w:rsidR="005246A4" w:rsidRDefault="005246A4" w:rsidP="005246A4">
      <w:pPr>
        <w:widowControl/>
        <w:rPr>
          <w:rFonts w:hint="eastAsia"/>
        </w:rPr>
      </w:pPr>
      <w:r>
        <w:rPr>
          <w:rFonts w:hint="eastAsia"/>
        </w:rPr>
        <w:t xml:space="preserve">　　任何有眼的人都能看得出来，无论从哪个方向，该饭店的主体建筑造型就是一把竖直插入地下的日本军刀，直接插入南京的心脏！</w:t>
      </w:r>
    </w:p>
    <w:p w14:paraId="42468806" w14:textId="77777777" w:rsidR="005246A4" w:rsidRDefault="005246A4" w:rsidP="005246A4">
      <w:pPr>
        <w:widowControl/>
        <w:rPr>
          <w:rFonts w:hint="eastAsia"/>
        </w:rPr>
      </w:pPr>
    </w:p>
    <w:p w14:paraId="26DD1729" w14:textId="77777777" w:rsidR="005246A4" w:rsidRDefault="005246A4" w:rsidP="005246A4">
      <w:pPr>
        <w:widowControl/>
        <w:rPr>
          <w:rFonts w:hint="eastAsia"/>
        </w:rPr>
      </w:pPr>
      <w:r>
        <w:rPr>
          <w:rFonts w:hint="eastAsia"/>
        </w:rPr>
        <w:t xml:space="preserve">　　这种独特的建筑造型是一家日本的建筑学院设计的，据说在全世界也是独一无二。</w:t>
      </w:r>
    </w:p>
    <w:p w14:paraId="0ACE5697" w14:textId="77777777" w:rsidR="005246A4" w:rsidRDefault="005246A4" w:rsidP="005246A4">
      <w:pPr>
        <w:widowControl/>
        <w:rPr>
          <w:rFonts w:hint="eastAsia"/>
        </w:rPr>
      </w:pPr>
    </w:p>
    <w:p w14:paraId="28DC9867" w14:textId="77777777" w:rsidR="005246A4" w:rsidRDefault="005246A4" w:rsidP="005246A4">
      <w:pPr>
        <w:widowControl/>
        <w:rPr>
          <w:rFonts w:hint="eastAsia"/>
        </w:rPr>
      </w:pPr>
      <w:r>
        <w:rPr>
          <w:rFonts w:hint="eastAsia"/>
        </w:rPr>
        <w:t xml:space="preserve">　　是的，独一无二！</w:t>
      </w:r>
    </w:p>
    <w:p w14:paraId="31CF6E14" w14:textId="77777777" w:rsidR="005246A4" w:rsidRDefault="005246A4" w:rsidP="005246A4">
      <w:pPr>
        <w:widowControl/>
        <w:rPr>
          <w:rFonts w:hint="eastAsia"/>
        </w:rPr>
      </w:pPr>
    </w:p>
    <w:p w14:paraId="7DBEB3C1" w14:textId="77777777" w:rsidR="005246A4" w:rsidRDefault="005246A4" w:rsidP="005246A4">
      <w:pPr>
        <w:widowControl/>
        <w:rPr>
          <w:rFonts w:hint="eastAsia"/>
        </w:rPr>
      </w:pPr>
      <w:r>
        <w:rPr>
          <w:rFonts w:hint="eastAsia"/>
        </w:rPr>
        <w:t xml:space="preserve">　　───独一无二的小日本，独一无二的一九三七年，独一无二的大屠杀，独一无二的遗忘和宽恕，独一无二的狂妄自大，独一无二的小犬蠢一男，独一无二的古南都饭店！</w:t>
      </w:r>
    </w:p>
    <w:p w14:paraId="1802DFB0" w14:textId="77777777" w:rsidR="005246A4" w:rsidRDefault="005246A4" w:rsidP="005246A4">
      <w:pPr>
        <w:widowControl/>
        <w:rPr>
          <w:rFonts w:hint="eastAsia"/>
        </w:rPr>
      </w:pPr>
    </w:p>
    <w:p w14:paraId="414C1E0E" w14:textId="77777777" w:rsidR="005246A4" w:rsidRDefault="005246A4" w:rsidP="005246A4">
      <w:pPr>
        <w:widowControl/>
        <w:rPr>
          <w:rFonts w:hint="eastAsia"/>
        </w:rPr>
      </w:pPr>
      <w:r>
        <w:rPr>
          <w:rFonts w:hint="eastAsia"/>
        </w:rPr>
        <w:t xml:space="preserve">　　每天依然会有很多人从那里经过，坐公车的、开私家车的、开出租车的、坐公交车的、开残疾人车的、骑摩托车的、骑电动车的、骑自行车的、步行的，依然大都是南京人。</w:t>
      </w:r>
    </w:p>
    <w:p w14:paraId="2029E4FE" w14:textId="77777777" w:rsidR="005246A4" w:rsidRDefault="005246A4" w:rsidP="005246A4">
      <w:pPr>
        <w:widowControl/>
        <w:rPr>
          <w:rFonts w:hint="eastAsia"/>
        </w:rPr>
      </w:pPr>
    </w:p>
    <w:p w14:paraId="024298F4" w14:textId="77777777" w:rsidR="005246A4" w:rsidRDefault="005246A4" w:rsidP="005246A4">
      <w:pPr>
        <w:widowControl/>
        <w:rPr>
          <w:rFonts w:hint="eastAsia"/>
        </w:rPr>
      </w:pPr>
      <w:r>
        <w:rPr>
          <w:rFonts w:hint="eastAsia"/>
        </w:rPr>
        <w:t xml:space="preserve">　　被强奸而不自知，那才是人世间最可悲哀的事。</w:t>
      </w:r>
    </w:p>
    <w:p w14:paraId="33E6EEB9" w14:textId="3D60ED2C" w:rsidR="00440914" w:rsidRDefault="00440914">
      <w:pPr>
        <w:widowControl/>
        <w:rPr>
          <w:rFonts w:hint="eastAsia"/>
        </w:rPr>
      </w:pPr>
      <w:r>
        <w:br w:type="page"/>
      </w:r>
    </w:p>
    <w:p w14:paraId="497C9336" w14:textId="5E9ABAFF" w:rsidR="00E5554C" w:rsidRDefault="00E5554C" w:rsidP="00DF3335">
      <w:pPr>
        <w:pStyle w:val="2"/>
        <w:rPr>
          <w:rFonts w:hint="eastAsia"/>
        </w:rPr>
      </w:pPr>
      <w:bookmarkStart w:id="99" w:name="_Toc230121531"/>
      <w:r>
        <w:rPr>
          <w:rFonts w:hint="eastAsia"/>
        </w:rPr>
        <w:lastRenderedPageBreak/>
        <w:t>冰水</w:t>
      </w:r>
      <w:bookmarkEnd w:id="99"/>
    </w:p>
    <w:p w14:paraId="44FB4BA0" w14:textId="77777777" w:rsidR="005246A4" w:rsidRDefault="005246A4" w:rsidP="005246A4">
      <w:pPr>
        <w:widowControl/>
        <w:rPr>
          <w:rFonts w:hint="eastAsia"/>
        </w:rPr>
      </w:pPr>
      <w:r>
        <w:rPr>
          <w:rFonts w:hint="eastAsia"/>
        </w:rPr>
        <w:t xml:space="preserve">　　一杯冰水。</w:t>
      </w:r>
    </w:p>
    <w:p w14:paraId="77910553" w14:textId="77777777" w:rsidR="005246A4" w:rsidRDefault="005246A4" w:rsidP="005246A4">
      <w:pPr>
        <w:widowControl/>
        <w:rPr>
          <w:rFonts w:hint="eastAsia"/>
        </w:rPr>
      </w:pPr>
    </w:p>
    <w:p w14:paraId="118636F1" w14:textId="77777777" w:rsidR="005246A4" w:rsidRDefault="005246A4" w:rsidP="005246A4">
      <w:pPr>
        <w:widowControl/>
        <w:rPr>
          <w:rFonts w:hint="eastAsia"/>
        </w:rPr>
      </w:pPr>
      <w:r>
        <w:rPr>
          <w:rFonts w:hint="eastAsia"/>
        </w:rPr>
        <w:t xml:space="preserve">　　透明的玻璃杯。里面盛着大半杯冰水，表面漂浮着几个冰块。</w:t>
      </w:r>
    </w:p>
    <w:p w14:paraId="64F683B4" w14:textId="77777777" w:rsidR="005246A4" w:rsidRDefault="005246A4" w:rsidP="005246A4">
      <w:pPr>
        <w:widowControl/>
        <w:rPr>
          <w:rFonts w:hint="eastAsia"/>
        </w:rPr>
      </w:pPr>
    </w:p>
    <w:p w14:paraId="60278D85" w14:textId="77777777" w:rsidR="005246A4" w:rsidRDefault="005246A4" w:rsidP="005246A4">
      <w:pPr>
        <w:widowControl/>
        <w:rPr>
          <w:rFonts w:hint="eastAsia"/>
        </w:rPr>
      </w:pPr>
      <w:r>
        <w:rPr>
          <w:rFonts w:hint="eastAsia"/>
        </w:rPr>
        <w:t xml:space="preserve">　　玻璃杯的外面凝结着很多小水珠，像雨天的玻璃，向下流动，融合，再缓慢地蒸发。 </w:t>
      </w:r>
    </w:p>
    <w:p w14:paraId="686D0E31" w14:textId="77777777" w:rsidR="005246A4" w:rsidRDefault="005246A4" w:rsidP="005246A4">
      <w:pPr>
        <w:widowControl/>
        <w:rPr>
          <w:rFonts w:hint="eastAsia"/>
        </w:rPr>
      </w:pPr>
    </w:p>
    <w:p w14:paraId="3AC656B3" w14:textId="77777777" w:rsidR="005246A4" w:rsidRDefault="005246A4" w:rsidP="005246A4">
      <w:pPr>
        <w:widowControl/>
        <w:rPr>
          <w:rFonts w:hint="eastAsia"/>
        </w:rPr>
      </w:pPr>
      <w:r>
        <w:rPr>
          <w:rFonts w:hint="eastAsia"/>
        </w:rPr>
        <w:t xml:space="preserve">　　首先要烧一壶开水，倒进玻璃容器里，让它自然冷却。你需要等待，也许还很漫长。可以用瓶装纯净水代替，但不能用矿泉水或矿物质水。</w:t>
      </w:r>
    </w:p>
    <w:p w14:paraId="65F8F641" w14:textId="77777777" w:rsidR="005246A4" w:rsidRDefault="005246A4" w:rsidP="005246A4">
      <w:pPr>
        <w:widowControl/>
        <w:rPr>
          <w:rFonts w:hint="eastAsia"/>
        </w:rPr>
      </w:pPr>
    </w:p>
    <w:p w14:paraId="1B0C04AA" w14:textId="77777777" w:rsidR="005246A4" w:rsidRDefault="005246A4" w:rsidP="005246A4">
      <w:pPr>
        <w:widowControl/>
        <w:rPr>
          <w:rFonts w:hint="eastAsia"/>
        </w:rPr>
      </w:pPr>
      <w:r>
        <w:rPr>
          <w:rFonts w:hint="eastAsia"/>
        </w:rPr>
        <w:t xml:space="preserve">　　将凉白开或纯净水倒进制冰袋里，放入冰箱冷冻室，让它变成一个个的小冰块。还是需要等待。</w:t>
      </w:r>
    </w:p>
    <w:p w14:paraId="371BBA8F" w14:textId="77777777" w:rsidR="005246A4" w:rsidRDefault="005246A4" w:rsidP="005246A4">
      <w:pPr>
        <w:widowControl/>
        <w:rPr>
          <w:rFonts w:hint="eastAsia"/>
        </w:rPr>
      </w:pPr>
    </w:p>
    <w:p w14:paraId="3DD0E0C2" w14:textId="77777777" w:rsidR="005246A4" w:rsidRDefault="005246A4" w:rsidP="005246A4">
      <w:pPr>
        <w:widowControl/>
        <w:rPr>
          <w:rFonts w:hint="eastAsia"/>
        </w:rPr>
      </w:pPr>
      <w:r>
        <w:rPr>
          <w:rFonts w:hint="eastAsia"/>
        </w:rPr>
        <w:t xml:space="preserve">　　把剩下的凉白开或纯净水放入冷藏室，让它变成摄氏四度的冰水。还是需要等待，也许更加漫长。</w:t>
      </w:r>
    </w:p>
    <w:p w14:paraId="114B4008" w14:textId="77777777" w:rsidR="005246A4" w:rsidRDefault="005246A4" w:rsidP="005246A4">
      <w:pPr>
        <w:widowControl/>
        <w:rPr>
          <w:rFonts w:hint="eastAsia"/>
        </w:rPr>
      </w:pPr>
    </w:p>
    <w:p w14:paraId="0EE4264F" w14:textId="77777777" w:rsidR="005246A4" w:rsidRDefault="005246A4" w:rsidP="005246A4">
      <w:pPr>
        <w:widowControl/>
        <w:rPr>
          <w:rFonts w:hint="eastAsia"/>
        </w:rPr>
      </w:pPr>
      <w:r>
        <w:rPr>
          <w:rFonts w:hint="eastAsia"/>
        </w:rPr>
        <w:t xml:space="preserve">　　找一个无色透明的玻璃杯，按照实验室洗玻璃试管的要求，耐心洗净，直到杯壁的水不再成股流下，而是形成一层薄而均匀的水膜。倒置，晾干。</w:t>
      </w:r>
    </w:p>
    <w:p w14:paraId="619E6F67" w14:textId="77777777" w:rsidR="005246A4" w:rsidRDefault="005246A4" w:rsidP="005246A4">
      <w:pPr>
        <w:widowControl/>
        <w:rPr>
          <w:rFonts w:hint="eastAsia"/>
        </w:rPr>
      </w:pPr>
    </w:p>
    <w:p w14:paraId="16249FEE" w14:textId="77777777" w:rsidR="005246A4" w:rsidRDefault="005246A4" w:rsidP="005246A4">
      <w:pPr>
        <w:widowControl/>
        <w:rPr>
          <w:rFonts w:hint="eastAsia"/>
        </w:rPr>
      </w:pPr>
      <w:r>
        <w:rPr>
          <w:rFonts w:hint="eastAsia"/>
        </w:rPr>
        <w:t xml:space="preserve">　　把摄氏四度的冰水倒进洗净的玻璃杯中，再加入几个冰块。等待片刻，你就得到了一杯冰水。 </w:t>
      </w:r>
    </w:p>
    <w:p w14:paraId="16183B50" w14:textId="77777777" w:rsidR="005246A4" w:rsidRDefault="005246A4" w:rsidP="005246A4">
      <w:pPr>
        <w:widowControl/>
        <w:rPr>
          <w:rFonts w:hint="eastAsia"/>
        </w:rPr>
      </w:pPr>
    </w:p>
    <w:p w14:paraId="3AA83B56" w14:textId="77777777" w:rsidR="005246A4" w:rsidRDefault="005246A4" w:rsidP="005246A4">
      <w:pPr>
        <w:widowControl/>
        <w:rPr>
          <w:rFonts w:hint="eastAsia"/>
        </w:rPr>
      </w:pPr>
      <w:r>
        <w:rPr>
          <w:rFonts w:hint="eastAsia"/>
        </w:rPr>
        <w:t xml:space="preserve">　　一杯纯净的冰水，晶莹剔透。</w:t>
      </w:r>
    </w:p>
    <w:p w14:paraId="62F932D3" w14:textId="77777777" w:rsidR="005246A4" w:rsidRDefault="005246A4" w:rsidP="005246A4">
      <w:pPr>
        <w:widowControl/>
        <w:rPr>
          <w:rFonts w:hint="eastAsia"/>
        </w:rPr>
      </w:pPr>
    </w:p>
    <w:p w14:paraId="0D1FA7AA" w14:textId="77777777" w:rsidR="005246A4" w:rsidRDefault="005246A4" w:rsidP="005246A4">
      <w:pPr>
        <w:widowControl/>
        <w:rPr>
          <w:rFonts w:hint="eastAsia"/>
        </w:rPr>
      </w:pPr>
      <w:r>
        <w:rPr>
          <w:rFonts w:hint="eastAsia"/>
        </w:rPr>
        <w:t xml:space="preserve">　　人生的全部意义，似乎就在于这一杯冰水。</w:t>
      </w:r>
    </w:p>
    <w:p w14:paraId="126FE486" w14:textId="77777777" w:rsidR="005246A4" w:rsidRDefault="005246A4" w:rsidP="005246A4">
      <w:pPr>
        <w:widowControl/>
        <w:rPr>
          <w:rFonts w:hint="eastAsia"/>
        </w:rPr>
      </w:pPr>
    </w:p>
    <w:p w14:paraId="699EB242" w14:textId="77777777" w:rsidR="005246A4" w:rsidRDefault="005246A4" w:rsidP="005246A4">
      <w:pPr>
        <w:widowControl/>
        <w:rPr>
          <w:rFonts w:hint="eastAsia"/>
        </w:rPr>
      </w:pPr>
      <w:r>
        <w:rPr>
          <w:rFonts w:hint="eastAsia"/>
        </w:rPr>
        <w:t xml:space="preserve">　　用手摸摸看，玻璃杯的外面是不是很冰。</w:t>
      </w:r>
    </w:p>
    <w:p w14:paraId="0829760E" w14:textId="77777777" w:rsidR="005246A4" w:rsidRDefault="005246A4" w:rsidP="005246A4">
      <w:pPr>
        <w:widowControl/>
        <w:rPr>
          <w:rFonts w:hint="eastAsia"/>
        </w:rPr>
      </w:pPr>
    </w:p>
    <w:p w14:paraId="39A2B607" w14:textId="77777777" w:rsidR="005246A4" w:rsidRDefault="005246A4" w:rsidP="005246A4">
      <w:pPr>
        <w:widowControl/>
        <w:rPr>
          <w:rFonts w:hint="eastAsia"/>
        </w:rPr>
      </w:pPr>
      <w:r>
        <w:rPr>
          <w:rFonts w:hint="eastAsia"/>
        </w:rPr>
        <w:t xml:space="preserve">　　喝一口试试看，会不会痛快得微微打颤。</w:t>
      </w:r>
    </w:p>
    <w:p w14:paraId="322DF433" w14:textId="77777777" w:rsidR="005246A4" w:rsidRDefault="005246A4" w:rsidP="005246A4">
      <w:pPr>
        <w:widowControl/>
        <w:rPr>
          <w:rFonts w:hint="eastAsia"/>
        </w:rPr>
      </w:pPr>
    </w:p>
    <w:p w14:paraId="27FE1136" w14:textId="77777777" w:rsidR="005246A4" w:rsidRDefault="005246A4" w:rsidP="005246A4">
      <w:pPr>
        <w:widowControl/>
        <w:rPr>
          <w:rFonts w:hint="eastAsia"/>
        </w:rPr>
      </w:pPr>
      <w:r>
        <w:rPr>
          <w:rFonts w:hint="eastAsia"/>
        </w:rPr>
        <w:t xml:space="preserve">　　SUCK、SUCK，SUCK……</w:t>
      </w:r>
    </w:p>
    <w:p w14:paraId="58E6FF6F" w14:textId="77777777" w:rsidR="005246A4" w:rsidRDefault="005246A4" w:rsidP="005246A4">
      <w:pPr>
        <w:widowControl/>
        <w:rPr>
          <w:rFonts w:hint="eastAsia"/>
        </w:rPr>
      </w:pPr>
    </w:p>
    <w:p w14:paraId="30E235B8" w14:textId="77777777" w:rsidR="005246A4" w:rsidRDefault="005246A4" w:rsidP="005246A4">
      <w:pPr>
        <w:widowControl/>
        <w:rPr>
          <w:rFonts w:hint="eastAsia"/>
        </w:rPr>
      </w:pPr>
      <w:r>
        <w:rPr>
          <w:rFonts w:hint="eastAsia"/>
        </w:rPr>
        <w:t xml:space="preserve">　　头痛，难以入睡的时候，我只想要一杯冰水。</w:t>
      </w:r>
    </w:p>
    <w:p w14:paraId="6ABB711B" w14:textId="33EF17D0" w:rsidR="00440914" w:rsidRDefault="00440914">
      <w:pPr>
        <w:widowControl/>
        <w:rPr>
          <w:rFonts w:hint="eastAsia"/>
        </w:rPr>
      </w:pPr>
      <w:r>
        <w:br w:type="page"/>
      </w:r>
    </w:p>
    <w:p w14:paraId="5E18831B" w14:textId="242EA982" w:rsidR="00E5554C" w:rsidRDefault="00E5554C" w:rsidP="00DF3335">
      <w:pPr>
        <w:pStyle w:val="2"/>
        <w:rPr>
          <w:rFonts w:hint="eastAsia"/>
        </w:rPr>
      </w:pPr>
      <w:bookmarkStart w:id="100" w:name="_Toc230121532"/>
      <w:r>
        <w:rPr>
          <w:rFonts w:hint="eastAsia"/>
        </w:rPr>
        <w:lastRenderedPageBreak/>
        <w:t>女神</w:t>
      </w:r>
      <w:bookmarkEnd w:id="100"/>
    </w:p>
    <w:p w14:paraId="352710A7" w14:textId="77777777" w:rsidR="005246A4" w:rsidRDefault="005246A4" w:rsidP="005246A4">
      <w:pPr>
        <w:widowControl/>
        <w:rPr>
          <w:rFonts w:hint="eastAsia"/>
        </w:rPr>
      </w:pPr>
      <w:r>
        <w:rPr>
          <w:rFonts w:hint="eastAsia"/>
        </w:rPr>
        <w:t xml:space="preserve">　　　　　我一直都很仰慕她，甚至对她有性幻想。</w:t>
      </w:r>
    </w:p>
    <w:p w14:paraId="36B6B408" w14:textId="77777777" w:rsidR="005246A4" w:rsidRDefault="005246A4" w:rsidP="005246A4">
      <w:pPr>
        <w:widowControl/>
        <w:rPr>
          <w:rFonts w:hint="eastAsia"/>
        </w:rPr>
      </w:pPr>
    </w:p>
    <w:p w14:paraId="1A2556D3" w14:textId="77777777" w:rsidR="005246A4" w:rsidRDefault="005246A4" w:rsidP="005246A4">
      <w:pPr>
        <w:widowControl/>
        <w:rPr>
          <w:rFonts w:hint="eastAsia"/>
        </w:rPr>
      </w:pPr>
      <w:r>
        <w:rPr>
          <w:rFonts w:hint="eastAsia"/>
        </w:rPr>
        <w:t xml:space="preserve">　　　　　但我不敢看她，因为我会流口水，而她会脸红。</w:t>
      </w:r>
    </w:p>
    <w:p w14:paraId="25808DCF" w14:textId="77777777" w:rsidR="005246A4" w:rsidRDefault="005246A4" w:rsidP="005246A4">
      <w:pPr>
        <w:widowControl/>
        <w:rPr>
          <w:rFonts w:hint="eastAsia"/>
        </w:rPr>
      </w:pPr>
    </w:p>
    <w:p w14:paraId="4FCCF7AB" w14:textId="77777777" w:rsidR="005246A4" w:rsidRDefault="005246A4" w:rsidP="005246A4">
      <w:pPr>
        <w:widowControl/>
        <w:rPr>
          <w:rFonts w:hint="eastAsia"/>
        </w:rPr>
      </w:pPr>
      <w:r>
        <w:rPr>
          <w:rFonts w:hint="eastAsia"/>
        </w:rPr>
        <w:t xml:space="preserve">　　　　　她多看我一眼，我就觉得受宠若惊。</w:t>
      </w:r>
    </w:p>
    <w:p w14:paraId="0546412D" w14:textId="77777777" w:rsidR="005246A4" w:rsidRDefault="005246A4" w:rsidP="005246A4">
      <w:pPr>
        <w:widowControl/>
        <w:rPr>
          <w:rFonts w:hint="eastAsia"/>
        </w:rPr>
      </w:pPr>
    </w:p>
    <w:p w14:paraId="733F1DF5" w14:textId="77777777" w:rsidR="005246A4" w:rsidRDefault="005246A4" w:rsidP="005246A4">
      <w:pPr>
        <w:widowControl/>
        <w:rPr>
          <w:rFonts w:hint="eastAsia"/>
        </w:rPr>
      </w:pPr>
      <w:r>
        <w:rPr>
          <w:rFonts w:hint="eastAsia"/>
        </w:rPr>
        <w:t xml:space="preserve">　　　　　她对我嫣然一笑，我的心里温暖了两三天。</w:t>
      </w:r>
    </w:p>
    <w:p w14:paraId="576D2C33" w14:textId="77777777" w:rsidR="005246A4" w:rsidRDefault="005246A4" w:rsidP="005246A4">
      <w:pPr>
        <w:widowControl/>
        <w:rPr>
          <w:rFonts w:hint="eastAsia"/>
        </w:rPr>
      </w:pPr>
    </w:p>
    <w:p w14:paraId="12458575" w14:textId="77777777" w:rsidR="005246A4" w:rsidRDefault="005246A4" w:rsidP="005246A4">
      <w:pPr>
        <w:widowControl/>
        <w:rPr>
          <w:rFonts w:hint="eastAsia"/>
        </w:rPr>
      </w:pPr>
      <w:r>
        <w:rPr>
          <w:rFonts w:hint="eastAsia"/>
        </w:rPr>
        <w:t xml:space="preserve">　　　　　但我并不爱她，也不准备为她而死。</w:t>
      </w:r>
    </w:p>
    <w:p w14:paraId="101DA6AF" w14:textId="77777777" w:rsidR="005246A4" w:rsidRDefault="005246A4" w:rsidP="005246A4">
      <w:pPr>
        <w:widowControl/>
        <w:rPr>
          <w:rFonts w:hint="eastAsia"/>
        </w:rPr>
      </w:pPr>
    </w:p>
    <w:p w14:paraId="5C903E7F" w14:textId="77777777" w:rsidR="005246A4" w:rsidRDefault="005246A4" w:rsidP="005246A4">
      <w:pPr>
        <w:widowControl/>
        <w:rPr>
          <w:rFonts w:hint="eastAsia"/>
        </w:rPr>
      </w:pPr>
      <w:r>
        <w:rPr>
          <w:rFonts w:hint="eastAsia"/>
        </w:rPr>
        <w:t xml:space="preserve">　　　　　我只是觉得，和她调情或做爱一定会很过瘾。</w:t>
      </w:r>
    </w:p>
    <w:p w14:paraId="24BA6D73" w14:textId="77777777" w:rsidR="005246A4" w:rsidRDefault="005246A4" w:rsidP="005246A4">
      <w:pPr>
        <w:widowControl/>
        <w:rPr>
          <w:rFonts w:hint="eastAsia"/>
        </w:rPr>
      </w:pPr>
    </w:p>
    <w:p w14:paraId="1F058A0E" w14:textId="77777777" w:rsidR="005246A4" w:rsidRDefault="005246A4" w:rsidP="005246A4">
      <w:pPr>
        <w:widowControl/>
        <w:rPr>
          <w:rFonts w:hint="eastAsia"/>
        </w:rPr>
      </w:pPr>
      <w:r>
        <w:rPr>
          <w:rFonts w:hint="eastAsia"/>
        </w:rPr>
        <w:t xml:space="preserve">　　　　　有时我会嫉妒她，嫉妒她的一切，但并不想伤害她。</w:t>
      </w:r>
    </w:p>
    <w:p w14:paraId="328DF42F" w14:textId="77777777" w:rsidR="005246A4" w:rsidRDefault="005246A4" w:rsidP="005246A4">
      <w:pPr>
        <w:widowControl/>
        <w:rPr>
          <w:rFonts w:hint="eastAsia"/>
        </w:rPr>
      </w:pPr>
    </w:p>
    <w:p w14:paraId="0ADD724A" w14:textId="77777777" w:rsidR="005246A4" w:rsidRDefault="005246A4" w:rsidP="005246A4">
      <w:pPr>
        <w:widowControl/>
        <w:rPr>
          <w:rFonts w:hint="eastAsia"/>
        </w:rPr>
      </w:pPr>
      <w:r>
        <w:rPr>
          <w:rFonts w:hint="eastAsia"/>
        </w:rPr>
        <w:t xml:space="preserve">　　　　　后来，我发现她有点浮浅，缺乏内涵。</w:t>
      </w:r>
    </w:p>
    <w:p w14:paraId="6C7631BC" w14:textId="77777777" w:rsidR="005246A4" w:rsidRDefault="005246A4" w:rsidP="005246A4">
      <w:pPr>
        <w:widowControl/>
        <w:rPr>
          <w:rFonts w:hint="eastAsia"/>
        </w:rPr>
      </w:pPr>
    </w:p>
    <w:p w14:paraId="0D5EE3A0" w14:textId="77777777" w:rsidR="005246A4" w:rsidRDefault="005246A4" w:rsidP="005246A4">
      <w:pPr>
        <w:widowControl/>
        <w:rPr>
          <w:rFonts w:hint="eastAsia"/>
        </w:rPr>
      </w:pPr>
      <w:r>
        <w:rPr>
          <w:rFonts w:hint="eastAsia"/>
        </w:rPr>
        <w:t xml:space="preserve">　　　　　但我仍然很迷恋她，迷恋她的青春和美貌，</w:t>
      </w:r>
    </w:p>
    <w:p w14:paraId="0C4F1B03" w14:textId="77777777" w:rsidR="005246A4" w:rsidRDefault="005246A4" w:rsidP="005246A4">
      <w:pPr>
        <w:widowControl/>
        <w:rPr>
          <w:rFonts w:hint="eastAsia"/>
        </w:rPr>
      </w:pPr>
    </w:p>
    <w:p w14:paraId="51CC0A2C" w14:textId="77777777" w:rsidR="005246A4" w:rsidRDefault="005246A4" w:rsidP="005246A4">
      <w:pPr>
        <w:widowControl/>
        <w:rPr>
          <w:rFonts w:hint="eastAsia"/>
        </w:rPr>
      </w:pPr>
      <w:r>
        <w:rPr>
          <w:rFonts w:hint="eastAsia"/>
        </w:rPr>
        <w:t xml:space="preserve">　　　　　以及她身上散发出的母性光辉。</w:t>
      </w:r>
    </w:p>
    <w:p w14:paraId="1BAF09C9" w14:textId="77777777" w:rsidR="005246A4" w:rsidRDefault="005246A4" w:rsidP="005246A4">
      <w:pPr>
        <w:widowControl/>
        <w:rPr>
          <w:rFonts w:hint="eastAsia"/>
        </w:rPr>
      </w:pPr>
    </w:p>
    <w:p w14:paraId="251728A8" w14:textId="77777777" w:rsidR="005246A4" w:rsidRDefault="005246A4" w:rsidP="005246A4">
      <w:pPr>
        <w:widowControl/>
        <w:rPr>
          <w:rFonts w:hint="eastAsia"/>
        </w:rPr>
      </w:pPr>
      <w:r>
        <w:rPr>
          <w:rFonts w:hint="eastAsia"/>
        </w:rPr>
        <w:t xml:space="preserve">　　　　　如果她需要，我甚至愿意为她口交。</w:t>
      </w:r>
    </w:p>
    <w:p w14:paraId="047F7732" w14:textId="77777777" w:rsidR="005246A4" w:rsidRDefault="005246A4" w:rsidP="005246A4">
      <w:pPr>
        <w:widowControl/>
        <w:rPr>
          <w:rFonts w:hint="eastAsia"/>
        </w:rPr>
      </w:pPr>
    </w:p>
    <w:p w14:paraId="290C7B8D" w14:textId="77777777" w:rsidR="005246A4" w:rsidRDefault="005246A4" w:rsidP="005246A4">
      <w:pPr>
        <w:widowControl/>
        <w:rPr>
          <w:rFonts w:hint="eastAsia"/>
        </w:rPr>
      </w:pPr>
      <w:r>
        <w:rPr>
          <w:rFonts w:hint="eastAsia"/>
        </w:rPr>
        <w:t xml:space="preserve">　　　　　寒冷的夜里，从恶梦中惊醒时，我总会幻想她正躺在我的身边。</w:t>
      </w:r>
    </w:p>
    <w:p w14:paraId="5EECA783" w14:textId="77777777" w:rsidR="005246A4" w:rsidRDefault="005246A4" w:rsidP="005246A4">
      <w:pPr>
        <w:widowControl/>
        <w:rPr>
          <w:rFonts w:hint="eastAsia"/>
        </w:rPr>
      </w:pPr>
    </w:p>
    <w:p w14:paraId="37E33DE2" w14:textId="77777777" w:rsidR="005246A4" w:rsidRDefault="005246A4" w:rsidP="005246A4">
      <w:pPr>
        <w:widowControl/>
        <w:rPr>
          <w:rFonts w:hint="eastAsia"/>
        </w:rPr>
      </w:pPr>
      <w:r>
        <w:rPr>
          <w:rFonts w:hint="eastAsia"/>
        </w:rPr>
        <w:t xml:space="preserve">　　　　　仅仅是她的名字和记忆中的模糊倩影，就可使我感到温暖和安慰。</w:t>
      </w:r>
    </w:p>
    <w:p w14:paraId="23C9D328" w14:textId="77777777" w:rsidR="005246A4" w:rsidRDefault="005246A4" w:rsidP="005246A4">
      <w:pPr>
        <w:widowControl/>
        <w:rPr>
          <w:rFonts w:hint="eastAsia"/>
        </w:rPr>
      </w:pPr>
    </w:p>
    <w:p w14:paraId="10B66706" w14:textId="77777777" w:rsidR="005246A4" w:rsidRDefault="005246A4" w:rsidP="005246A4">
      <w:pPr>
        <w:widowControl/>
        <w:rPr>
          <w:rFonts w:hint="eastAsia"/>
        </w:rPr>
      </w:pPr>
      <w:r>
        <w:rPr>
          <w:rFonts w:hint="eastAsia"/>
        </w:rPr>
        <w:t xml:space="preserve">　　　　　可是，像我这样一个人渣，又怎能奢望得到她呢！</w:t>
      </w:r>
    </w:p>
    <w:p w14:paraId="409AFB37" w14:textId="77777777" w:rsidR="005246A4" w:rsidRDefault="005246A4" w:rsidP="005246A4">
      <w:pPr>
        <w:widowControl/>
        <w:rPr>
          <w:rFonts w:hint="eastAsia"/>
        </w:rPr>
      </w:pPr>
    </w:p>
    <w:p w14:paraId="14A44300" w14:textId="77777777" w:rsidR="005246A4" w:rsidRDefault="005246A4" w:rsidP="005246A4">
      <w:pPr>
        <w:widowControl/>
        <w:rPr>
          <w:rFonts w:hint="eastAsia"/>
        </w:rPr>
      </w:pPr>
      <w:r>
        <w:rPr>
          <w:rFonts w:hint="eastAsia"/>
        </w:rPr>
        <w:t xml:space="preserve">　　　　　啊，女神！紧闭的双唇，冷酷的眼神，不必要的残忍！</w:t>
      </w:r>
    </w:p>
    <w:p w14:paraId="2554A12A" w14:textId="3AB78074" w:rsidR="00440914" w:rsidRDefault="00440914">
      <w:pPr>
        <w:widowControl/>
        <w:rPr>
          <w:rFonts w:hint="eastAsia"/>
        </w:rPr>
      </w:pPr>
      <w:r>
        <w:br w:type="page"/>
      </w:r>
    </w:p>
    <w:p w14:paraId="323BEDB9" w14:textId="40216E64" w:rsidR="00E5554C" w:rsidRDefault="00E5554C" w:rsidP="00DF3335">
      <w:pPr>
        <w:pStyle w:val="2"/>
        <w:rPr>
          <w:rFonts w:hint="eastAsia"/>
        </w:rPr>
      </w:pPr>
      <w:bookmarkStart w:id="101" w:name="_Toc230121533"/>
      <w:r>
        <w:rPr>
          <w:rFonts w:hint="eastAsia"/>
        </w:rPr>
        <w:lastRenderedPageBreak/>
        <w:t>艺术</w:t>
      </w:r>
      <w:bookmarkEnd w:id="101"/>
    </w:p>
    <w:p w14:paraId="5BC12E2E" w14:textId="77777777" w:rsidR="005246A4" w:rsidRDefault="005246A4" w:rsidP="005246A4">
      <w:pPr>
        <w:widowControl/>
        <w:rPr>
          <w:rFonts w:hint="eastAsia"/>
        </w:rPr>
      </w:pPr>
      <w:r>
        <w:rPr>
          <w:rFonts w:hint="eastAsia"/>
        </w:rPr>
        <w:t xml:space="preserve">　　我看不懂时装。那些妖艳女人三点式的坦胸露乳和丁字裤除了偶尔能使我勃起外，我看不出什么美来，更听不懂那些时装设计师和评论家们常挂在嘴边的狗屁名词。</w:t>
      </w:r>
    </w:p>
    <w:p w14:paraId="1D15777A" w14:textId="77777777" w:rsidR="005246A4" w:rsidRDefault="005246A4" w:rsidP="005246A4">
      <w:pPr>
        <w:widowControl/>
        <w:rPr>
          <w:rFonts w:hint="eastAsia"/>
        </w:rPr>
      </w:pPr>
    </w:p>
    <w:p w14:paraId="5B9531D9" w14:textId="77777777" w:rsidR="005246A4" w:rsidRDefault="005246A4" w:rsidP="005246A4">
      <w:pPr>
        <w:widowControl/>
        <w:rPr>
          <w:rFonts w:hint="eastAsia"/>
        </w:rPr>
      </w:pPr>
      <w:r>
        <w:rPr>
          <w:rFonts w:hint="eastAsia"/>
        </w:rPr>
        <w:t xml:space="preserve">　　我听不懂古典音乐。音乐选修课上老师说一段钢琴曲里有四个主题。我听了几遍也听不出什么来，只是觉得很吵，同时又觉得这一切都很扯淡：给不给学分你说了算，谁还敢说不是四个主题？</w:t>
      </w:r>
    </w:p>
    <w:p w14:paraId="05A64A52" w14:textId="77777777" w:rsidR="005246A4" w:rsidRDefault="005246A4" w:rsidP="005246A4">
      <w:pPr>
        <w:widowControl/>
        <w:rPr>
          <w:rFonts w:hint="eastAsia"/>
        </w:rPr>
      </w:pPr>
    </w:p>
    <w:p w14:paraId="577DE243" w14:textId="77777777" w:rsidR="005246A4" w:rsidRDefault="005246A4" w:rsidP="005246A4">
      <w:pPr>
        <w:widowControl/>
        <w:rPr>
          <w:rFonts w:hint="eastAsia"/>
        </w:rPr>
      </w:pPr>
      <w:r>
        <w:rPr>
          <w:rFonts w:hint="eastAsia"/>
        </w:rPr>
        <w:t xml:space="preserve">　　我看不懂抽象派绘画。这种画有很多种画法，其中一种是一个长头发、奇装异服的外国人拿着一罐罐的颜料往墙上倒，倒完就成了一幅抽象画。接着有个评论家出来说这反映了什么什么，体现了什么什么主义，总之是很绕口的一段话。</w:t>
      </w:r>
    </w:p>
    <w:p w14:paraId="135E0034" w14:textId="77777777" w:rsidR="005246A4" w:rsidRDefault="005246A4" w:rsidP="005246A4">
      <w:pPr>
        <w:widowControl/>
        <w:rPr>
          <w:rFonts w:hint="eastAsia"/>
        </w:rPr>
      </w:pPr>
    </w:p>
    <w:p w14:paraId="183A98E5" w14:textId="77777777" w:rsidR="005246A4" w:rsidRDefault="005246A4" w:rsidP="005246A4">
      <w:pPr>
        <w:widowControl/>
        <w:rPr>
          <w:rFonts w:hint="eastAsia"/>
        </w:rPr>
      </w:pPr>
      <w:r>
        <w:rPr>
          <w:rFonts w:hint="eastAsia"/>
        </w:rPr>
        <w:t xml:space="preserve">　　还有很多东西，一根破管子，一块烂树根，甚至一个马桶，都叫艺术。奇怪的是，那些所谓的“艺术”竟然不能使我产生任何一点好的感觉。</w:t>
      </w:r>
    </w:p>
    <w:p w14:paraId="1B08400B" w14:textId="77777777" w:rsidR="005246A4" w:rsidRDefault="005246A4" w:rsidP="005246A4">
      <w:pPr>
        <w:widowControl/>
        <w:rPr>
          <w:rFonts w:hint="eastAsia"/>
        </w:rPr>
      </w:pPr>
    </w:p>
    <w:p w14:paraId="268D97FA" w14:textId="77777777" w:rsidR="005246A4" w:rsidRDefault="005246A4" w:rsidP="005246A4">
      <w:pPr>
        <w:widowControl/>
        <w:rPr>
          <w:rFonts w:hint="eastAsia"/>
        </w:rPr>
      </w:pPr>
      <w:r>
        <w:rPr>
          <w:rFonts w:hint="eastAsia"/>
        </w:rPr>
        <w:t xml:space="preserve">　　在我看来，这个世界上确实有一些居心叵测的家伙在哗众取宠，在靠互相吹捧过活。他们尊祟（只是嘴上尊祟而已）的东西其实连狗屎也不如（后者是一种绝好的有机肥，可以肥田）。</w:t>
      </w:r>
    </w:p>
    <w:p w14:paraId="210C0B38" w14:textId="77777777" w:rsidR="005246A4" w:rsidRDefault="005246A4" w:rsidP="005246A4">
      <w:pPr>
        <w:widowControl/>
        <w:rPr>
          <w:rFonts w:hint="eastAsia"/>
        </w:rPr>
      </w:pPr>
    </w:p>
    <w:p w14:paraId="66171C10" w14:textId="77777777" w:rsidR="005246A4" w:rsidRDefault="005246A4" w:rsidP="005246A4">
      <w:pPr>
        <w:widowControl/>
        <w:rPr>
          <w:rFonts w:hint="eastAsia"/>
        </w:rPr>
      </w:pPr>
      <w:r>
        <w:rPr>
          <w:rFonts w:hint="eastAsia"/>
        </w:rPr>
        <w:t xml:space="preserve">　　无知的人们总是带着一种尊祟的语气说“某某是一门艺术”：唱歌是一门艺术，电影是一门艺术，摄影是一门艺术，绘画是一门艺术，领导是一门艺术，收藏是一门艺术，做人是一门艺术，做爱是一门艺术───什么都是一门艺术。</w:t>
      </w:r>
    </w:p>
    <w:p w14:paraId="1F9C7EE9" w14:textId="77777777" w:rsidR="005246A4" w:rsidRDefault="005246A4" w:rsidP="005246A4">
      <w:pPr>
        <w:widowControl/>
        <w:rPr>
          <w:rFonts w:hint="eastAsia"/>
        </w:rPr>
      </w:pPr>
    </w:p>
    <w:p w14:paraId="51BD761A" w14:textId="77777777" w:rsidR="005246A4" w:rsidRDefault="005246A4" w:rsidP="005246A4">
      <w:pPr>
        <w:widowControl/>
        <w:rPr>
          <w:rFonts w:hint="eastAsia"/>
        </w:rPr>
      </w:pPr>
      <w:r>
        <w:rPr>
          <w:rFonts w:hint="eastAsia"/>
        </w:rPr>
        <w:t xml:space="preserve">　　毕加索活到九十岁时才说了实话，大概是骗人一世于心不忍吧。他说，艺术其实就是变态性欲的发泄物，纯洁的人不应该去碰艺术，碰了艺术的人也不会纯洁。</w:t>
      </w:r>
    </w:p>
    <w:p w14:paraId="6C68ABE5" w14:textId="77777777" w:rsidR="005246A4" w:rsidRDefault="005246A4" w:rsidP="005246A4">
      <w:pPr>
        <w:widowControl/>
        <w:rPr>
          <w:rFonts w:hint="eastAsia"/>
        </w:rPr>
      </w:pPr>
    </w:p>
    <w:p w14:paraId="069751FA" w14:textId="77777777" w:rsidR="005246A4" w:rsidRDefault="005246A4" w:rsidP="005246A4">
      <w:pPr>
        <w:widowControl/>
        <w:rPr>
          <w:rFonts w:hint="eastAsia"/>
        </w:rPr>
      </w:pPr>
      <w:r>
        <w:rPr>
          <w:rFonts w:hint="eastAsia"/>
        </w:rPr>
        <w:t xml:space="preserve">　　我现在还不是一个艺术家，但如果我变成一个艺术家，也许会比现在幸福───走火入魔的人总是会觉得自己很幸福。</w:t>
      </w:r>
    </w:p>
    <w:p w14:paraId="5F13E727" w14:textId="199799A3" w:rsidR="00440914" w:rsidRDefault="00440914">
      <w:pPr>
        <w:widowControl/>
        <w:rPr>
          <w:rFonts w:hint="eastAsia"/>
        </w:rPr>
      </w:pPr>
      <w:r>
        <w:br w:type="page"/>
      </w:r>
    </w:p>
    <w:p w14:paraId="302FE1E1" w14:textId="1FEA3661" w:rsidR="00E5554C" w:rsidRDefault="00E5554C" w:rsidP="00DF3335">
      <w:pPr>
        <w:pStyle w:val="2"/>
        <w:rPr>
          <w:rFonts w:hint="eastAsia"/>
        </w:rPr>
      </w:pPr>
      <w:bookmarkStart w:id="102" w:name="_Toc230121534"/>
      <w:r>
        <w:rPr>
          <w:rFonts w:hint="eastAsia"/>
        </w:rPr>
        <w:lastRenderedPageBreak/>
        <w:t>少女</w:t>
      </w:r>
      <w:bookmarkEnd w:id="102"/>
    </w:p>
    <w:p w14:paraId="6FEEDE7F" w14:textId="77777777" w:rsidR="005246A4" w:rsidRDefault="005246A4" w:rsidP="005246A4">
      <w:pPr>
        <w:widowControl/>
        <w:rPr>
          <w:rFonts w:hint="eastAsia"/>
        </w:rPr>
      </w:pPr>
      <w:r>
        <w:rPr>
          <w:rFonts w:hint="eastAsia"/>
        </w:rPr>
        <w:t xml:space="preserve">　　我在能仁里上“宁井”公交车的时候，车厢里人不多，但也没有了座位。我就往后走，站在最后一排座位的旁边。根据概率论，在换座率均等的情况下，在这里等到座位的机会显然要大一些。</w:t>
      </w:r>
    </w:p>
    <w:p w14:paraId="39DA92FE" w14:textId="77777777" w:rsidR="005246A4" w:rsidRDefault="005246A4" w:rsidP="005246A4">
      <w:pPr>
        <w:widowControl/>
        <w:rPr>
          <w:rFonts w:hint="eastAsia"/>
        </w:rPr>
      </w:pPr>
    </w:p>
    <w:p w14:paraId="1145E0A2" w14:textId="77777777" w:rsidR="005246A4" w:rsidRDefault="005246A4" w:rsidP="005246A4">
      <w:pPr>
        <w:widowControl/>
        <w:rPr>
          <w:rFonts w:hint="eastAsia"/>
        </w:rPr>
      </w:pPr>
      <w:r>
        <w:rPr>
          <w:rFonts w:hint="eastAsia"/>
        </w:rPr>
        <w:t xml:space="preserve">　　到了油坊桥，坐在我旁边的一位乘客下了车，我就有了座位。过了一会，我看到站在前面的一个年轻女孩忽然掏出一包面巾纸，抽出了一张，然后犹犹豫豫地想用左手把它平铺在左后轮上方的凸起钢板上。车厢晃动得很厉害，她又要用右手尽力保持平衡，费了好大劲才勉强铺好。然后她转身一弯腰坐在了那张小小的面巾纸上───一张面巾纸才多大的地方？我这才明白过来，她是体力不支站不住了，连忙站起来轻轻碰碰她的肩膀，把座位让给了她。她有一点惊讶，但也没有拒绝。坐下后立刻招呼女伴一起坐下来，然后仰起脸来向我道了谢。</w:t>
      </w:r>
    </w:p>
    <w:p w14:paraId="40C76FD5" w14:textId="77777777" w:rsidR="005246A4" w:rsidRDefault="005246A4" w:rsidP="005246A4">
      <w:pPr>
        <w:widowControl/>
        <w:rPr>
          <w:rFonts w:hint="eastAsia"/>
        </w:rPr>
      </w:pPr>
    </w:p>
    <w:p w14:paraId="3E1A1512" w14:textId="77777777" w:rsidR="005246A4" w:rsidRDefault="005246A4" w:rsidP="005246A4">
      <w:pPr>
        <w:widowControl/>
        <w:rPr>
          <w:rFonts w:hint="eastAsia"/>
        </w:rPr>
      </w:pPr>
      <w:r>
        <w:rPr>
          <w:rFonts w:hint="eastAsia"/>
        </w:rPr>
        <w:t xml:space="preserve">　　在开往远郊的公交车上经常会看到一些带着扁担和菜筐的菜农，一上车就坐倒在车厢地板上，看样子已经挑着菜筐走了不少路。我所奇怪的是：这个女孩没带任何行李，除了一个小手包；看上去气色也还好，不像有病的样子；脸上和身上也很干净，大概也不可能干重体力活，但却在车厢里表现得这么虚弱，这是为什么呢？</w:t>
      </w:r>
    </w:p>
    <w:p w14:paraId="09A73373" w14:textId="77777777" w:rsidR="005246A4" w:rsidRDefault="005246A4" w:rsidP="005246A4">
      <w:pPr>
        <w:widowControl/>
        <w:rPr>
          <w:rFonts w:hint="eastAsia"/>
        </w:rPr>
      </w:pPr>
    </w:p>
    <w:p w14:paraId="6E6D896F" w14:textId="77777777" w:rsidR="005246A4" w:rsidRDefault="005246A4" w:rsidP="005246A4">
      <w:pPr>
        <w:widowControl/>
        <w:rPr>
          <w:rFonts w:hint="eastAsia"/>
        </w:rPr>
      </w:pPr>
      <w:r>
        <w:rPr>
          <w:rFonts w:hint="eastAsia"/>
        </w:rPr>
        <w:t xml:space="preserve">　　我注意到这个女孩穿的文胸好像不大合身，看上去就像平地起了两座尖顶的碉堡。其实对一个年轻女性来说，胸部平一点也没什么。我认识一个姓毛的小医生，可以说是要胸部没胸部，要屁股没屁股，人家也没有觉得自卑什么的，照样活得兴高采烈。总而言之，穿不合身的文胸还不如不穿，至少可以使别人更加相信自己是处女，虽然不一定是。</w:t>
      </w:r>
    </w:p>
    <w:p w14:paraId="7B3E4C2D" w14:textId="77777777" w:rsidR="005246A4" w:rsidRDefault="005246A4" w:rsidP="005246A4">
      <w:pPr>
        <w:widowControl/>
        <w:rPr>
          <w:rFonts w:hint="eastAsia"/>
        </w:rPr>
      </w:pPr>
    </w:p>
    <w:p w14:paraId="1FFD4712" w14:textId="77777777" w:rsidR="005246A4" w:rsidRDefault="005246A4" w:rsidP="005246A4">
      <w:pPr>
        <w:widowControl/>
        <w:rPr>
          <w:rFonts w:hint="eastAsia"/>
        </w:rPr>
      </w:pPr>
      <w:r>
        <w:rPr>
          <w:rFonts w:hint="eastAsia"/>
        </w:rPr>
        <w:t xml:space="preserve">　　从衣着和气质上看，这两个女孩一定是来自远郊的农村姑娘，最多初中毕业，甚至初中没毕业就缀学到服装厂打工了。在目前农村初级中学的教育条件下，她们大概也没有机会学习基本的生理卫生知识，出现经期失血过多、头晕目眩的症状也就不奇怪了。</w:t>
      </w:r>
    </w:p>
    <w:p w14:paraId="6297367D" w14:textId="5E124707" w:rsidR="00440914" w:rsidRDefault="00440914">
      <w:pPr>
        <w:widowControl/>
        <w:rPr>
          <w:rFonts w:hint="eastAsia"/>
        </w:rPr>
      </w:pPr>
      <w:r>
        <w:br w:type="page"/>
      </w:r>
    </w:p>
    <w:p w14:paraId="4463915F" w14:textId="6BF87A0A" w:rsidR="00E5554C" w:rsidRDefault="00E5554C" w:rsidP="00DF3335">
      <w:pPr>
        <w:pStyle w:val="2"/>
        <w:rPr>
          <w:rFonts w:hint="eastAsia"/>
        </w:rPr>
      </w:pPr>
      <w:bookmarkStart w:id="103" w:name="_Toc230121535"/>
      <w:r>
        <w:rPr>
          <w:rFonts w:hint="eastAsia"/>
        </w:rPr>
        <w:lastRenderedPageBreak/>
        <w:t>水怪</w:t>
      </w:r>
      <w:bookmarkEnd w:id="103"/>
    </w:p>
    <w:p w14:paraId="6EFB50CE" w14:textId="77777777" w:rsidR="005246A4" w:rsidRDefault="005246A4" w:rsidP="005246A4">
      <w:pPr>
        <w:widowControl/>
        <w:rPr>
          <w:rFonts w:hint="eastAsia"/>
        </w:rPr>
      </w:pPr>
      <w:r>
        <w:rPr>
          <w:rFonts w:hint="eastAsia"/>
        </w:rPr>
        <w:t xml:space="preserve">　　《聊斋志异》中有一篇《喷水》：</w:t>
      </w:r>
    </w:p>
    <w:p w14:paraId="3A57D2B7" w14:textId="77777777" w:rsidR="005246A4" w:rsidRDefault="005246A4" w:rsidP="005246A4">
      <w:pPr>
        <w:widowControl/>
        <w:rPr>
          <w:rFonts w:hint="eastAsia"/>
        </w:rPr>
      </w:pPr>
    </w:p>
    <w:p w14:paraId="563B9544" w14:textId="77777777" w:rsidR="005246A4" w:rsidRDefault="005246A4" w:rsidP="005246A4">
      <w:pPr>
        <w:widowControl/>
        <w:rPr>
          <w:rFonts w:hint="eastAsia"/>
        </w:rPr>
      </w:pPr>
      <w:r>
        <w:rPr>
          <w:rFonts w:hint="eastAsia"/>
        </w:rPr>
        <w:t xml:space="preserve">　　　　莱阳宋玉叔先生为部曹时，所僦第甚荒落。一夜二婢奉太夫人宿厅上，闻院内扑扑有声，如缝工之喷水者。太夫人促婢起，穴窗窥视，见一老妪，短身驼背，白发如帚，冠一髻长二尺许；周院环走，竦急作鵷行，且喷水出不穷。婢愕返白，太夫人亦惊起，两婢扶窗下聚观之。妪忽逼窗，直喷棂内，窗纸破裂，三人俱仆，而家人不之知也。</w:t>
      </w:r>
    </w:p>
    <w:p w14:paraId="46DA22ED" w14:textId="77777777" w:rsidR="005246A4" w:rsidRDefault="005246A4" w:rsidP="005246A4">
      <w:pPr>
        <w:widowControl/>
        <w:rPr>
          <w:rFonts w:hint="eastAsia"/>
        </w:rPr>
      </w:pPr>
    </w:p>
    <w:p w14:paraId="397AB40B" w14:textId="77777777" w:rsidR="005246A4" w:rsidRDefault="005246A4" w:rsidP="005246A4">
      <w:pPr>
        <w:widowControl/>
        <w:rPr>
          <w:rFonts w:hint="eastAsia"/>
        </w:rPr>
      </w:pPr>
      <w:r>
        <w:rPr>
          <w:rFonts w:hint="eastAsia"/>
        </w:rPr>
        <w:t xml:space="preserve">　　　　东曦既上，家人毕集，叩门不应，方骇。撬扉入，见一主二婢骈死一室，一婢膈下犹温，扶灌之，移时而醒，乃述所见。先生至，哀愤欲死。细穷没处，掘深三尺余，渐暴白发。又掘之，得一尸如所见状，面肥肿如生。令击之，骨肉皆烂，皮内尽清水。</w:t>
      </w:r>
    </w:p>
    <w:p w14:paraId="3359CA96" w14:textId="77777777" w:rsidR="005246A4" w:rsidRDefault="005246A4" w:rsidP="005246A4">
      <w:pPr>
        <w:widowControl/>
        <w:rPr>
          <w:rFonts w:hint="eastAsia"/>
        </w:rPr>
      </w:pPr>
    </w:p>
    <w:p w14:paraId="16BDA600" w14:textId="77777777" w:rsidR="005246A4" w:rsidRDefault="005246A4" w:rsidP="005246A4">
      <w:pPr>
        <w:widowControl/>
        <w:rPr>
          <w:rFonts w:hint="eastAsia"/>
        </w:rPr>
      </w:pPr>
      <w:r>
        <w:rPr>
          <w:rFonts w:hint="eastAsia"/>
        </w:rPr>
        <w:t xml:space="preserve">　　我在看到这篇文章时，想起了在钟山医院血透时曾经遇到过的一位又矮又胖的老太太。她大概一米六左右，却重七十多公斤，因而完全是虚胖，甚至水肿。她好像不大控制饮食，血压也低得可怕───收缩压60／舒张压40，对她来说还算正常。要是换成其他人，一旦血压降得这么低，大概马上就要抢救了，还不知道能不能救得过来；2010年代，我在南京市中大医院、市中医院、南医大二附院等医院血透时，长期被制造低血压迫害，透后血压也经常降到60/40，下不了床，走不动路（参见《血透室》）；从这里，可以清楚地看到黄色人种的堕落和退化。</w:t>
      </w:r>
    </w:p>
    <w:p w14:paraId="049608BF" w14:textId="77777777" w:rsidR="005246A4" w:rsidRDefault="005246A4" w:rsidP="005246A4">
      <w:pPr>
        <w:widowControl/>
        <w:rPr>
          <w:rFonts w:hint="eastAsia"/>
        </w:rPr>
      </w:pPr>
    </w:p>
    <w:p w14:paraId="0ADA4A73" w14:textId="77777777" w:rsidR="005246A4" w:rsidRDefault="005246A4" w:rsidP="005246A4">
      <w:pPr>
        <w:widowControl/>
        <w:rPr>
          <w:rFonts w:hint="eastAsia"/>
        </w:rPr>
      </w:pPr>
      <w:r>
        <w:rPr>
          <w:rFonts w:hint="eastAsia"/>
        </w:rPr>
        <w:t xml:space="preserve">　　每个星期一、三、五的一大早，她就和老头从汤山坐长途公交车到医院进行血液透析。老太身体状况不大好，走路颤颤巍巍的，如果没有人扶一把的话，随时可能会摔倒。每当老太太上好了机，什么事都没有的时候，她的小女儿就会翩然而至。她家好像就在医院附近，到医院很方便。她和老太太说一会悄悄话，无外乎讲她的几个哥哥和老头如何如何的不好，等她的某个哥哥一过来就走了；老头耳背，听不清她们在嘀咕什么。老太的几个儿子常到医院来看她，在病床前大声地谈笑。还有一个上高三的孙子也会偶尔过来，作膝前承欢状。</w:t>
      </w:r>
    </w:p>
    <w:p w14:paraId="7366E70E" w14:textId="77777777" w:rsidR="005246A4" w:rsidRDefault="005246A4" w:rsidP="005246A4">
      <w:pPr>
        <w:widowControl/>
        <w:rPr>
          <w:rFonts w:hint="eastAsia"/>
        </w:rPr>
      </w:pPr>
    </w:p>
    <w:p w14:paraId="4DBAF6A7" w14:textId="77777777" w:rsidR="005246A4" w:rsidRDefault="005246A4" w:rsidP="005246A4">
      <w:pPr>
        <w:widowControl/>
        <w:rPr>
          <w:rFonts w:hint="eastAsia"/>
        </w:rPr>
      </w:pPr>
      <w:r>
        <w:rPr>
          <w:rFonts w:hint="eastAsia"/>
        </w:rPr>
        <w:t xml:space="preserve">　　虽然子子孙孙们来得很勤，经常在病床前围成一圈，看上去既温馨又感人，但我发现他们似乎并不太关心老太的治疗状况。道理很简单，老太自己有医疗保险，所以只要他们每个人再稍微出一点钱，就可以使老太在大医院里得到好得多的医疗照顾，至少能多活几年，而不是为了贪图那一点该死的回扣把老太扔在小医院里活受罪。</w:t>
      </w:r>
    </w:p>
    <w:p w14:paraId="1895342B" w14:textId="77777777" w:rsidR="005246A4" w:rsidRDefault="005246A4" w:rsidP="005246A4">
      <w:pPr>
        <w:widowControl/>
        <w:rPr>
          <w:rFonts w:hint="eastAsia"/>
        </w:rPr>
      </w:pPr>
    </w:p>
    <w:p w14:paraId="2EFF24BF" w14:textId="77777777" w:rsidR="005246A4" w:rsidRDefault="005246A4" w:rsidP="005246A4">
      <w:pPr>
        <w:widowControl/>
        <w:rPr>
          <w:rFonts w:hint="eastAsia"/>
        </w:rPr>
      </w:pPr>
      <w:r>
        <w:rPr>
          <w:rFonts w:hint="eastAsia"/>
        </w:rPr>
        <w:t xml:space="preserve">　　现在南京东郊汤山的房子也比较值钱了，将来可能会更值钱。老太手里可能有几套房子，那几个子女大概都怕老太断气的时候自己不在身边吃了亏，所以到医院来得非常勤快，可谓“天下熙熙，皆为利来；天下攘攘，皆为利往”。</w:t>
      </w:r>
    </w:p>
    <w:p w14:paraId="0D318609" w14:textId="77777777" w:rsidR="005246A4" w:rsidRDefault="005246A4" w:rsidP="005246A4">
      <w:pPr>
        <w:widowControl/>
        <w:rPr>
          <w:rFonts w:hint="eastAsia"/>
        </w:rPr>
      </w:pPr>
    </w:p>
    <w:p w14:paraId="3FEFC828" w14:textId="77777777" w:rsidR="005246A4" w:rsidRDefault="005246A4" w:rsidP="005246A4">
      <w:pPr>
        <w:widowControl/>
        <w:rPr>
          <w:rFonts w:hint="eastAsia"/>
        </w:rPr>
      </w:pPr>
      <w:r>
        <w:rPr>
          <w:rFonts w:hint="eastAsia"/>
        </w:rPr>
        <w:t xml:space="preserve">　　世道浇漓，纲崩礼弃；人心不古，妖魔尽出。老太死后大概也会变成那样一个“皮内尽清水”的水怪。 </w:t>
      </w:r>
    </w:p>
    <w:p w14:paraId="3630827A" w14:textId="7E0A4CDF" w:rsidR="00440914" w:rsidRDefault="00440914">
      <w:pPr>
        <w:widowControl/>
        <w:rPr>
          <w:rFonts w:hint="eastAsia"/>
        </w:rPr>
      </w:pPr>
      <w:r>
        <w:br w:type="page"/>
      </w:r>
    </w:p>
    <w:p w14:paraId="5460B152" w14:textId="5FEE0E91" w:rsidR="00E5554C" w:rsidRDefault="00E5554C" w:rsidP="00DF3335">
      <w:pPr>
        <w:pStyle w:val="2"/>
        <w:rPr>
          <w:rFonts w:hint="eastAsia"/>
        </w:rPr>
      </w:pPr>
      <w:bookmarkStart w:id="104" w:name="_Toc230121536"/>
      <w:r>
        <w:rPr>
          <w:rFonts w:hint="eastAsia"/>
        </w:rPr>
        <w:lastRenderedPageBreak/>
        <w:t>眼镜</w:t>
      </w:r>
      <w:bookmarkEnd w:id="104"/>
    </w:p>
    <w:p w14:paraId="09D7319E" w14:textId="77777777" w:rsidR="005246A4" w:rsidRDefault="005246A4" w:rsidP="005246A4">
      <w:pPr>
        <w:widowControl/>
        <w:rPr>
          <w:rFonts w:hint="eastAsia"/>
        </w:rPr>
      </w:pPr>
      <w:r>
        <w:rPr>
          <w:rFonts w:hint="eastAsia"/>
        </w:rPr>
        <w:t xml:space="preserve">　　如何评价一个年轻女性对异性的吸引力？如果需要一个算法公式的话，我认为只要把她的身高、三围、发长、肤白等指标进行简单的加权运算即可。当然了，对于不同的男性来说，上述的每个指标前面都有不同的加权因子。比如有人喜欢高挑一点的，有人喜欢丰满一些的，还有人对长头发的女孩子情有独衷，如此等等不一而足。但有一点应该是共同的，那就是如果该女孩子戴近视眼镜的话，就应该在最后的运算结果前加一个负号。正如一句外国谚语所说，真正的男人是不会跟一个戴眼镜的女人调情的。</w:t>
      </w:r>
    </w:p>
    <w:p w14:paraId="1F9727CF" w14:textId="77777777" w:rsidR="005246A4" w:rsidRDefault="005246A4" w:rsidP="005246A4">
      <w:pPr>
        <w:widowControl/>
        <w:rPr>
          <w:rFonts w:hint="eastAsia"/>
        </w:rPr>
      </w:pPr>
    </w:p>
    <w:p w14:paraId="04DEE687" w14:textId="77777777" w:rsidR="005246A4" w:rsidRDefault="005246A4" w:rsidP="005246A4">
      <w:pPr>
        <w:widowControl/>
        <w:rPr>
          <w:rFonts w:hint="eastAsia"/>
        </w:rPr>
      </w:pPr>
      <w:r>
        <w:rPr>
          <w:rFonts w:hint="eastAsia"/>
        </w:rPr>
        <w:t xml:space="preserve">　　比如，你走在街上，忽然注意到前面正走着一个身材高挑、风姿绰约的少妇。从后面看，只见她长头发，水蛇腰，臀部的形状也相当美好。你下意识地加快了脚步想凑到前面去看看她长什么样子，不料却发现她戴着一副近视眼镜。这时你的心里是什么感觉？不止是失望，你还觉得自己被欺骗了，浪费了感情。</w:t>
      </w:r>
    </w:p>
    <w:p w14:paraId="763E709A" w14:textId="77777777" w:rsidR="005246A4" w:rsidRDefault="005246A4" w:rsidP="005246A4">
      <w:pPr>
        <w:widowControl/>
        <w:rPr>
          <w:rFonts w:hint="eastAsia"/>
        </w:rPr>
      </w:pPr>
    </w:p>
    <w:p w14:paraId="5472C08D" w14:textId="77777777" w:rsidR="005246A4" w:rsidRDefault="005246A4" w:rsidP="005246A4">
      <w:pPr>
        <w:widowControl/>
        <w:rPr>
          <w:rFonts w:hint="eastAsia"/>
        </w:rPr>
      </w:pPr>
      <w:r>
        <w:rPr>
          <w:rFonts w:hint="eastAsia"/>
        </w:rPr>
        <w:t xml:space="preserve">　　关于原因，有一点是众所周知的，那就是长期戴眼镜的人会眼眶凹陷，眼珠外突，鼻梁上也会出现凹陷的痕迹。不过上述症状基本上只有在除去眼镜时才能看得出来，佩戴眼镜时并不明显。那么，为什么人们依然会对戴眼镜的年轻女性评价很低呢？我认为可能有以下一些原因：</w:t>
      </w:r>
    </w:p>
    <w:p w14:paraId="5151BDC2" w14:textId="77777777" w:rsidR="005246A4" w:rsidRDefault="005246A4" w:rsidP="005246A4">
      <w:pPr>
        <w:widowControl/>
        <w:rPr>
          <w:rFonts w:hint="eastAsia"/>
        </w:rPr>
      </w:pPr>
    </w:p>
    <w:p w14:paraId="47E9A1D4" w14:textId="77777777" w:rsidR="005246A4" w:rsidRDefault="005246A4" w:rsidP="005246A4">
      <w:pPr>
        <w:widowControl/>
        <w:rPr>
          <w:rFonts w:hint="eastAsia"/>
        </w:rPr>
      </w:pPr>
      <w:r>
        <w:rPr>
          <w:rFonts w:hint="eastAsia"/>
        </w:rPr>
        <w:t xml:space="preserve">　　首先，近视镜片不自觉地放大了人的眼球，使别人把一个简单的注视误解为瞪大了眼睛。一个经常瞪着眼的女孩子自然会让人心生畏惧。</w:t>
      </w:r>
    </w:p>
    <w:p w14:paraId="68F2207F" w14:textId="77777777" w:rsidR="005246A4" w:rsidRDefault="005246A4" w:rsidP="005246A4">
      <w:pPr>
        <w:widowControl/>
        <w:rPr>
          <w:rFonts w:hint="eastAsia"/>
        </w:rPr>
      </w:pPr>
    </w:p>
    <w:p w14:paraId="2BD5AA37" w14:textId="77777777" w:rsidR="005246A4" w:rsidRDefault="005246A4" w:rsidP="005246A4">
      <w:pPr>
        <w:widowControl/>
        <w:rPr>
          <w:rFonts w:hint="eastAsia"/>
        </w:rPr>
      </w:pPr>
      <w:r>
        <w:rPr>
          <w:rFonts w:hint="eastAsia"/>
        </w:rPr>
        <w:t xml:space="preserve">　　其次，镜片会反射亮光，很容易给别人造成一种心理上的压抑感，拉大了和对方的心理距离。</w:t>
      </w:r>
    </w:p>
    <w:p w14:paraId="3EEFC00B" w14:textId="77777777" w:rsidR="005246A4" w:rsidRDefault="005246A4" w:rsidP="005246A4">
      <w:pPr>
        <w:widowControl/>
        <w:rPr>
          <w:rFonts w:hint="eastAsia"/>
        </w:rPr>
      </w:pPr>
    </w:p>
    <w:p w14:paraId="0EA74B74" w14:textId="77777777" w:rsidR="005246A4" w:rsidRDefault="005246A4" w:rsidP="005246A4">
      <w:pPr>
        <w:widowControl/>
        <w:rPr>
          <w:rFonts w:hint="eastAsia"/>
        </w:rPr>
      </w:pPr>
      <w:r>
        <w:rPr>
          <w:rFonts w:hint="eastAsia"/>
        </w:rPr>
        <w:t xml:space="preserve">　　再次，眼镜框掩盖了只有通过眼部肌肉运动才能表达的一些细微的情绪反应，结果戴眼镜的女孩子经常会给别人留下呆板、缺乏生气甚至老气横秋的印象。无框眼镜或许能部分地弥补这个缺陷。</w:t>
      </w:r>
    </w:p>
    <w:p w14:paraId="4306525E" w14:textId="77777777" w:rsidR="005246A4" w:rsidRDefault="005246A4" w:rsidP="005246A4">
      <w:pPr>
        <w:widowControl/>
        <w:rPr>
          <w:rFonts w:hint="eastAsia"/>
        </w:rPr>
      </w:pPr>
    </w:p>
    <w:p w14:paraId="6492C6F3" w14:textId="77777777" w:rsidR="005246A4" w:rsidRDefault="005246A4" w:rsidP="005246A4">
      <w:pPr>
        <w:widowControl/>
        <w:rPr>
          <w:rFonts w:hint="eastAsia"/>
        </w:rPr>
      </w:pPr>
      <w:r>
        <w:rPr>
          <w:rFonts w:hint="eastAsia"/>
        </w:rPr>
        <w:t xml:space="preserve">　　还有，戴眼镜的女孩子会给别人一种“掉书袋”甚至“灭绝师太”的感觉。对此一个公认的看法是：女孩子书读得越多，就越不讨男人喜欢。因为和那些精明强干、事事洞明的女能人相比，有一点傻傻的女孩子───不是出于智力方面的原因，更多也许只是装出来的───总会显得更加可爱。</w:t>
      </w:r>
    </w:p>
    <w:p w14:paraId="6DE73A35" w14:textId="77777777" w:rsidR="005246A4" w:rsidRDefault="005246A4" w:rsidP="005246A4">
      <w:pPr>
        <w:widowControl/>
        <w:rPr>
          <w:rFonts w:hint="eastAsia"/>
        </w:rPr>
      </w:pPr>
    </w:p>
    <w:p w14:paraId="5AB0EC9A" w14:textId="77777777" w:rsidR="005246A4" w:rsidRDefault="005246A4" w:rsidP="005246A4">
      <w:pPr>
        <w:widowControl/>
        <w:rPr>
          <w:rFonts w:hint="eastAsia"/>
        </w:rPr>
      </w:pPr>
      <w:r>
        <w:rPr>
          <w:rFonts w:hint="eastAsia"/>
        </w:rPr>
        <w:t xml:space="preserve">　　最后一点也许是最重要的，那就是人们的思维定势。影视作品里戴眼镜的女性大都是男人婆、黄脸婆之类缺乏女性魅力又不讨人喜欢的负面角色，而那些公认的大美女都是不戴眼镜的，不管是香港的张曼玉，日本的藤原纪香，还是法国的苏菲·玛索。民国作家张爱玲深度近视，也从不戴眼镜以免影响仪容。也许有人会举周笔畅的例子</w:t>
      </w:r>
      <w:r>
        <w:rPr>
          <w:rFonts w:hint="eastAsia"/>
        </w:rPr>
        <w:lastRenderedPageBreak/>
        <w:t>来反驳，对此我认为，那些认为周笔畅（包括李宇春）是美女的男性都应该好好地检讨一下自己的性取向。另外，空姐、中南海服务员、性工作者和职业模特极少会戴眼镜，也很少会有贪官包养一个戴眼镜的情妇。</w:t>
      </w:r>
    </w:p>
    <w:p w14:paraId="5071B8C5" w14:textId="77777777" w:rsidR="005246A4" w:rsidRDefault="005246A4" w:rsidP="005246A4">
      <w:pPr>
        <w:widowControl/>
        <w:rPr>
          <w:rFonts w:hint="eastAsia"/>
        </w:rPr>
      </w:pPr>
    </w:p>
    <w:p w14:paraId="35CA3BD4" w14:textId="77777777" w:rsidR="005246A4" w:rsidRDefault="005246A4" w:rsidP="005246A4">
      <w:pPr>
        <w:widowControl/>
        <w:rPr>
          <w:rFonts w:hint="eastAsia"/>
        </w:rPr>
      </w:pPr>
      <w:r>
        <w:rPr>
          <w:rFonts w:hint="eastAsia"/>
        </w:rPr>
        <w:t xml:space="preserve">　　尽管眼镜店的橱窗里长年展览着一些搔首弄姿的四眼妹的写真图片，但当我们听到或看到“美女”两个字的时候，还是只会想到一个不戴眼镜的年轻女人。</w:t>
      </w:r>
    </w:p>
    <w:p w14:paraId="6F0937AE" w14:textId="4FA9F4A3" w:rsidR="00440914" w:rsidRDefault="00440914">
      <w:pPr>
        <w:widowControl/>
        <w:rPr>
          <w:rFonts w:hint="eastAsia"/>
        </w:rPr>
      </w:pPr>
      <w:r>
        <w:br w:type="page"/>
      </w:r>
    </w:p>
    <w:p w14:paraId="1DBC120F" w14:textId="7CE8B67E" w:rsidR="00E5554C" w:rsidRDefault="00E5554C" w:rsidP="00DF3335">
      <w:pPr>
        <w:pStyle w:val="2"/>
        <w:rPr>
          <w:rFonts w:hint="eastAsia"/>
        </w:rPr>
      </w:pPr>
      <w:bookmarkStart w:id="105" w:name="_Toc230121537"/>
      <w:r>
        <w:rPr>
          <w:rFonts w:hint="eastAsia"/>
        </w:rPr>
        <w:lastRenderedPageBreak/>
        <w:t>致南京大学校长的一封公开信</w:t>
      </w:r>
      <w:bookmarkEnd w:id="105"/>
    </w:p>
    <w:p w14:paraId="7EAF63FE" w14:textId="77777777" w:rsidR="005246A4" w:rsidRDefault="005246A4" w:rsidP="005246A4">
      <w:pPr>
        <w:widowControl/>
        <w:rPr>
          <w:rFonts w:hint="eastAsia"/>
        </w:rPr>
      </w:pPr>
      <w:r>
        <w:rPr>
          <w:rFonts w:hint="eastAsia"/>
        </w:rPr>
        <w:t>陈校长：</w:t>
      </w:r>
    </w:p>
    <w:p w14:paraId="299C157D" w14:textId="77777777" w:rsidR="005246A4" w:rsidRDefault="005246A4" w:rsidP="005246A4">
      <w:pPr>
        <w:widowControl/>
        <w:rPr>
          <w:rFonts w:hint="eastAsia"/>
        </w:rPr>
      </w:pPr>
    </w:p>
    <w:p w14:paraId="63F12CF5" w14:textId="77777777" w:rsidR="005246A4" w:rsidRDefault="005246A4" w:rsidP="005246A4">
      <w:pPr>
        <w:widowControl/>
        <w:rPr>
          <w:rFonts w:hint="eastAsia"/>
        </w:rPr>
      </w:pPr>
      <w:r>
        <w:rPr>
          <w:rFonts w:hint="eastAsia"/>
        </w:rPr>
        <w:t xml:space="preserve">　　您好！</w:t>
      </w:r>
    </w:p>
    <w:p w14:paraId="365696F6" w14:textId="77777777" w:rsidR="005246A4" w:rsidRDefault="005246A4" w:rsidP="005246A4">
      <w:pPr>
        <w:widowControl/>
        <w:rPr>
          <w:rFonts w:hint="eastAsia"/>
        </w:rPr>
      </w:pPr>
    </w:p>
    <w:p w14:paraId="32EA1AAF" w14:textId="77777777" w:rsidR="005246A4" w:rsidRDefault="005246A4" w:rsidP="005246A4">
      <w:pPr>
        <w:widowControl/>
        <w:rPr>
          <w:rFonts w:hint="eastAsia"/>
        </w:rPr>
      </w:pPr>
      <w:r>
        <w:rPr>
          <w:rFonts w:hint="eastAsia"/>
        </w:rPr>
        <w:t xml:space="preserve">　　作为一个南大毕业生（学号97131031），我一直都很关心南大的百年发展大计。最近上网时无意中得知以前的一位同学，98届生物系的刘志斌，毕业后留校担任基础学院的政治辅导员。对此我感到很吃惊，因为据我所知，他是一个同性恋。</w:t>
      </w:r>
    </w:p>
    <w:p w14:paraId="5A0E71B5" w14:textId="77777777" w:rsidR="005246A4" w:rsidRDefault="005246A4" w:rsidP="005246A4">
      <w:pPr>
        <w:widowControl/>
        <w:rPr>
          <w:rFonts w:hint="eastAsia"/>
        </w:rPr>
      </w:pPr>
    </w:p>
    <w:p w14:paraId="772D0730" w14:textId="77777777" w:rsidR="005246A4" w:rsidRDefault="005246A4" w:rsidP="005246A4">
      <w:pPr>
        <w:widowControl/>
        <w:rPr>
          <w:rFonts w:hint="eastAsia"/>
        </w:rPr>
      </w:pPr>
      <w:r>
        <w:rPr>
          <w:rFonts w:hint="eastAsia"/>
        </w:rPr>
        <w:t xml:space="preserve">　　从大三开始，我和98届生物系的四位同学以及99届化学系的三位同学共居一室。99化学的有睡在我上铺的赵锋，丁小丰，以及贵州的姚黔禹。98生物的有刘志斌、王国祥、张涛，叶龙彬。以下我对刘志斌同学的描述可以向其他六位同学求证。</w:t>
      </w:r>
    </w:p>
    <w:p w14:paraId="1579C5DC" w14:textId="77777777" w:rsidR="005246A4" w:rsidRDefault="005246A4" w:rsidP="005246A4">
      <w:pPr>
        <w:widowControl/>
        <w:rPr>
          <w:rFonts w:hint="eastAsia"/>
        </w:rPr>
      </w:pPr>
    </w:p>
    <w:p w14:paraId="7BA8417D" w14:textId="77777777" w:rsidR="005246A4" w:rsidRDefault="005246A4" w:rsidP="005246A4">
      <w:pPr>
        <w:widowControl/>
        <w:rPr>
          <w:rFonts w:hint="eastAsia"/>
        </w:rPr>
      </w:pPr>
      <w:r>
        <w:rPr>
          <w:rFonts w:hint="eastAsia"/>
        </w:rPr>
        <w:t xml:space="preserve">　　为了丰富大学宿舍的文化生活，我们有时会在宿舍里的电脑上欣赏一些展现女性人体艺术的图片和描写两性行为艺术的小电影。每当这时，对面、隔壁宿舍的人都要跑过来看，电脑显示器前总是人山人海。但刘志斌从来不看，而且对此表现得极为冷漠。从那时起，我就隐约觉得他的性取向可能有问题。</w:t>
      </w:r>
    </w:p>
    <w:p w14:paraId="00E55DF0" w14:textId="77777777" w:rsidR="005246A4" w:rsidRDefault="005246A4" w:rsidP="005246A4">
      <w:pPr>
        <w:widowControl/>
        <w:rPr>
          <w:rFonts w:hint="eastAsia"/>
        </w:rPr>
      </w:pPr>
    </w:p>
    <w:p w14:paraId="7A5167AC" w14:textId="77777777" w:rsidR="005246A4" w:rsidRDefault="005246A4" w:rsidP="005246A4">
      <w:pPr>
        <w:widowControl/>
        <w:rPr>
          <w:rFonts w:hint="eastAsia"/>
        </w:rPr>
      </w:pPr>
      <w:r>
        <w:rPr>
          <w:rFonts w:hint="eastAsia"/>
        </w:rPr>
        <w:t xml:space="preserve">　　刘志斌是宿舍里唯一使用多种护肤品的人。有一次宿舍夜谈时，张涛发表宏论，声称上铺的刘志斌跟七妹（98生物的一个女生，姓名不详）有一腿。刘志斌立刻反驳道：“老涛你闭嘴！我跟七妹情同姐妹，怎么会有那种关系！”</w:t>
      </w:r>
    </w:p>
    <w:p w14:paraId="20032720" w14:textId="77777777" w:rsidR="005246A4" w:rsidRDefault="005246A4" w:rsidP="005246A4">
      <w:pPr>
        <w:widowControl/>
        <w:rPr>
          <w:rFonts w:hint="eastAsia"/>
        </w:rPr>
      </w:pPr>
    </w:p>
    <w:p w14:paraId="3400BC62" w14:textId="77777777" w:rsidR="005246A4" w:rsidRDefault="005246A4" w:rsidP="005246A4">
      <w:pPr>
        <w:widowControl/>
        <w:rPr>
          <w:rFonts w:hint="eastAsia"/>
        </w:rPr>
      </w:pPr>
      <w:r>
        <w:rPr>
          <w:rFonts w:hint="eastAsia"/>
        </w:rPr>
        <w:t xml:space="preserve">　　大三期末考试的时候，宿舍夜里也不断电。有一天夜里十二点多我正躺在床上看《微生物学》，无意中看到刘志斌和一个穿红衬衫的年轻男子出去，过了很久才回来。</w:t>
      </w:r>
    </w:p>
    <w:p w14:paraId="1B47D990" w14:textId="77777777" w:rsidR="005246A4" w:rsidRDefault="005246A4" w:rsidP="005246A4">
      <w:pPr>
        <w:widowControl/>
        <w:rPr>
          <w:rFonts w:hint="eastAsia"/>
        </w:rPr>
      </w:pPr>
    </w:p>
    <w:p w14:paraId="2E723A9C" w14:textId="77777777" w:rsidR="005246A4" w:rsidRDefault="005246A4" w:rsidP="005246A4">
      <w:pPr>
        <w:widowControl/>
        <w:rPr>
          <w:rFonts w:hint="eastAsia"/>
        </w:rPr>
      </w:pPr>
      <w:r>
        <w:rPr>
          <w:rFonts w:hint="eastAsia"/>
        </w:rPr>
        <w:t xml:space="preserve">　　刘志斌还公开表示不喜欢任何女明星，而只喜欢日本和韩国的男明星（照我看那都是些十足的娘娘腔），并把他们的大幅写真图片轮流供奉在床侧的墙上朝夕膜拜。耳濡目染之下，他也变得气质阴柔，以至于任何见过他本人的人都不能再说他是个男子汉了。</w:t>
      </w:r>
    </w:p>
    <w:p w14:paraId="6F3F4F95" w14:textId="77777777" w:rsidR="005246A4" w:rsidRDefault="005246A4" w:rsidP="005246A4">
      <w:pPr>
        <w:widowControl/>
        <w:rPr>
          <w:rFonts w:hint="eastAsia"/>
        </w:rPr>
      </w:pPr>
    </w:p>
    <w:p w14:paraId="6ADCE9F5" w14:textId="77777777" w:rsidR="005246A4" w:rsidRDefault="005246A4" w:rsidP="005246A4">
      <w:pPr>
        <w:widowControl/>
        <w:rPr>
          <w:rFonts w:hint="eastAsia"/>
        </w:rPr>
      </w:pPr>
      <w:r>
        <w:rPr>
          <w:rFonts w:hint="eastAsia"/>
        </w:rPr>
        <w:t xml:space="preserve">　　他还有一些经常性的奇谈怪论，比如：</w:t>
      </w:r>
    </w:p>
    <w:p w14:paraId="38084C52" w14:textId="77777777" w:rsidR="005246A4" w:rsidRDefault="005246A4" w:rsidP="005246A4">
      <w:pPr>
        <w:widowControl/>
        <w:rPr>
          <w:rFonts w:hint="eastAsia"/>
        </w:rPr>
      </w:pPr>
    </w:p>
    <w:p w14:paraId="3164CA6B" w14:textId="77777777" w:rsidR="005246A4" w:rsidRDefault="005246A4" w:rsidP="005246A4">
      <w:pPr>
        <w:widowControl/>
        <w:rPr>
          <w:rFonts w:hint="eastAsia"/>
        </w:rPr>
      </w:pPr>
      <w:r>
        <w:rPr>
          <w:rFonts w:hint="eastAsia"/>
        </w:rPr>
        <w:t xml:space="preserve">　　　　泰国人妖───美！</w:t>
      </w:r>
    </w:p>
    <w:p w14:paraId="02B6428B" w14:textId="77777777" w:rsidR="005246A4" w:rsidRDefault="005246A4" w:rsidP="005246A4">
      <w:pPr>
        <w:widowControl/>
        <w:rPr>
          <w:rFonts w:hint="eastAsia"/>
        </w:rPr>
      </w:pPr>
    </w:p>
    <w:p w14:paraId="25236F8B" w14:textId="77777777" w:rsidR="005246A4" w:rsidRDefault="005246A4" w:rsidP="005246A4">
      <w:pPr>
        <w:widowControl/>
        <w:rPr>
          <w:rFonts w:hint="eastAsia"/>
        </w:rPr>
      </w:pPr>
      <w:r>
        <w:rPr>
          <w:rFonts w:hint="eastAsia"/>
        </w:rPr>
        <w:t xml:space="preserve">　　　　人妖虽然短命，但生命毕竟灿烂过一回───值！</w:t>
      </w:r>
    </w:p>
    <w:p w14:paraId="5B7ADEF2" w14:textId="77777777" w:rsidR="005246A4" w:rsidRDefault="005246A4" w:rsidP="005246A4">
      <w:pPr>
        <w:widowControl/>
        <w:rPr>
          <w:rFonts w:hint="eastAsia"/>
        </w:rPr>
      </w:pPr>
    </w:p>
    <w:p w14:paraId="13C7C448" w14:textId="77777777" w:rsidR="005246A4" w:rsidRDefault="005246A4" w:rsidP="005246A4">
      <w:pPr>
        <w:widowControl/>
        <w:rPr>
          <w:rFonts w:hint="eastAsia"/>
        </w:rPr>
      </w:pPr>
      <w:r>
        <w:rPr>
          <w:rFonts w:hint="eastAsia"/>
        </w:rPr>
        <w:lastRenderedPageBreak/>
        <w:t xml:space="preserve">　　　　可惜政府不允许，不然我也要去当人妖───唉！</w:t>
      </w:r>
    </w:p>
    <w:p w14:paraId="71C1B3E1" w14:textId="77777777" w:rsidR="005246A4" w:rsidRDefault="005246A4" w:rsidP="005246A4">
      <w:pPr>
        <w:widowControl/>
        <w:rPr>
          <w:rFonts w:hint="eastAsia"/>
        </w:rPr>
      </w:pPr>
    </w:p>
    <w:p w14:paraId="2F1EA1A5" w14:textId="77777777" w:rsidR="005246A4" w:rsidRDefault="005246A4" w:rsidP="005246A4">
      <w:pPr>
        <w:widowControl/>
        <w:rPr>
          <w:rFonts w:hint="eastAsia"/>
        </w:rPr>
      </w:pPr>
      <w:r>
        <w:rPr>
          <w:rFonts w:hint="eastAsia"/>
        </w:rPr>
        <w:t xml:space="preserve">　　以上事实已经足已证明“美风姿，善言笑”的刘志斌同学是一个同性恋，尽管还有待于正式的医学鉴定。</w:t>
      </w:r>
    </w:p>
    <w:p w14:paraId="452C07CA" w14:textId="77777777" w:rsidR="005246A4" w:rsidRDefault="005246A4" w:rsidP="005246A4">
      <w:pPr>
        <w:widowControl/>
        <w:rPr>
          <w:rFonts w:hint="eastAsia"/>
        </w:rPr>
      </w:pPr>
    </w:p>
    <w:p w14:paraId="4533A9D9" w14:textId="77777777" w:rsidR="005246A4" w:rsidRDefault="005246A4" w:rsidP="005246A4">
      <w:pPr>
        <w:widowControl/>
        <w:rPr>
          <w:rFonts w:hint="eastAsia"/>
        </w:rPr>
      </w:pPr>
      <w:r>
        <w:rPr>
          <w:rFonts w:hint="eastAsia"/>
        </w:rPr>
        <w:t xml:space="preserve">　　当然了，从理论上来说，同性恋人士不应该受到就业歧视，但我在这里所说的并非就业歧视；正如肝炎患者不能做厨师，娈童癖不宜从事幼教一样，聘请一位在同学面前毫不掩饰自己同性恋倾向的男同志担任大学低年级同学的政治思想辅导员，我认为是极其不合适的。家长们一年花几万块钱供子女念大学，无非是想弄个过硬的文凭，出来找个轻轻松松挣大钱的好工作。如果他们得知南京大学聘请了一位同性恋人士担任政治思想辅导员，在填高考志愿的时候肯定会有所顾虑，毕竟，中国的985、211名校可远不止南大一所。</w:t>
      </w:r>
    </w:p>
    <w:p w14:paraId="6A07BF06" w14:textId="77777777" w:rsidR="005246A4" w:rsidRDefault="005246A4" w:rsidP="005246A4">
      <w:pPr>
        <w:widowControl/>
        <w:rPr>
          <w:rFonts w:hint="eastAsia"/>
        </w:rPr>
      </w:pPr>
    </w:p>
    <w:p w14:paraId="4638372D" w14:textId="77777777" w:rsidR="005246A4" w:rsidRDefault="005246A4" w:rsidP="005246A4">
      <w:pPr>
        <w:widowControl/>
        <w:rPr>
          <w:rFonts w:hint="eastAsia"/>
        </w:rPr>
      </w:pPr>
      <w:r>
        <w:rPr>
          <w:rFonts w:hint="eastAsia"/>
        </w:rPr>
        <w:t xml:space="preserve">　　俗话说：“上梁不正下梁歪。”古人云：“不正之身，何以正人？”虽然聘请研究生担任辅导员可以大大节约学校的运营成本（相比专职辅导员），但从维护百年南大的声誉出发，请您慎重考虑是否有必要聘请这样一位同性恋人士对新生进行政治思想教育工作。</w:t>
      </w:r>
    </w:p>
    <w:p w14:paraId="75A985B2" w14:textId="77777777" w:rsidR="005246A4" w:rsidRDefault="005246A4" w:rsidP="005246A4">
      <w:pPr>
        <w:widowControl/>
        <w:rPr>
          <w:rFonts w:hint="eastAsia"/>
        </w:rPr>
      </w:pPr>
    </w:p>
    <w:p w14:paraId="037B0164" w14:textId="77777777" w:rsidR="005246A4" w:rsidRDefault="005246A4" w:rsidP="005246A4">
      <w:pPr>
        <w:widowControl/>
        <w:rPr>
          <w:rFonts w:hint="eastAsia"/>
        </w:rPr>
      </w:pPr>
      <w:r>
        <w:rPr>
          <w:rFonts w:hint="eastAsia"/>
        </w:rPr>
        <w:t xml:space="preserve">　　最后，请允许我衷心地祝愿您长命百岁，万寿无疆。我相信，在您的英明领导下，南京大学必将赶清华、超北大，跻身于世界超一流大学之列。总有一天，英国人会称剑桥为“英国的南大”，美国人会称哈佛为“美国的南大”。作为一个南大毕业生，我坚信这一天一定会到来，正如我坚信万恶的的资本主义一定会灭亡，“英特那雄耐尔”一定会实现！</w:t>
      </w:r>
    </w:p>
    <w:p w14:paraId="20F11965" w14:textId="77777777" w:rsidR="005246A4" w:rsidRDefault="005246A4" w:rsidP="005246A4">
      <w:pPr>
        <w:widowControl/>
        <w:rPr>
          <w:rFonts w:hint="eastAsia"/>
        </w:rPr>
      </w:pPr>
    </w:p>
    <w:p w14:paraId="5C67F6C8" w14:textId="77777777" w:rsidR="005246A4" w:rsidRDefault="005246A4" w:rsidP="005246A4">
      <w:pPr>
        <w:widowControl/>
        <w:rPr>
          <w:rFonts w:hint="eastAsia"/>
        </w:rPr>
      </w:pPr>
      <w:r>
        <w:rPr>
          <w:rFonts w:hint="eastAsia"/>
        </w:rPr>
        <w:t xml:space="preserve">　　此致</w:t>
      </w:r>
    </w:p>
    <w:p w14:paraId="1B732E40" w14:textId="77777777" w:rsidR="005246A4" w:rsidRDefault="005246A4" w:rsidP="005246A4">
      <w:pPr>
        <w:widowControl/>
        <w:rPr>
          <w:rFonts w:hint="eastAsia"/>
        </w:rPr>
      </w:pPr>
    </w:p>
    <w:p w14:paraId="2CC20DB1" w14:textId="77777777" w:rsidR="005246A4" w:rsidRDefault="005246A4" w:rsidP="005246A4">
      <w:pPr>
        <w:widowControl/>
        <w:rPr>
          <w:rFonts w:hint="eastAsia"/>
        </w:rPr>
      </w:pPr>
      <w:r>
        <w:rPr>
          <w:rFonts w:hint="eastAsia"/>
        </w:rPr>
        <w:t>敬礼</w:t>
      </w:r>
    </w:p>
    <w:p w14:paraId="2B93FADF" w14:textId="77777777" w:rsidR="005246A4" w:rsidRDefault="005246A4" w:rsidP="005246A4">
      <w:pPr>
        <w:widowControl/>
        <w:rPr>
          <w:rFonts w:hint="eastAsia"/>
        </w:rPr>
      </w:pPr>
      <w:r>
        <w:rPr>
          <w:rFonts w:hint="eastAsia"/>
        </w:rPr>
        <w:t xml:space="preserve"> </w:t>
      </w:r>
    </w:p>
    <w:p w14:paraId="670BFFFF" w14:textId="77777777" w:rsidR="005246A4" w:rsidRDefault="005246A4" w:rsidP="005246A4">
      <w:pPr>
        <w:widowControl/>
        <w:rPr>
          <w:rFonts w:hint="eastAsia"/>
        </w:rPr>
      </w:pPr>
    </w:p>
    <w:p w14:paraId="5268C250" w14:textId="77777777" w:rsidR="005246A4" w:rsidRDefault="005246A4" w:rsidP="005246A4">
      <w:pPr>
        <w:widowControl/>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97生化　王伟</w:t>
      </w:r>
    </w:p>
    <w:p w14:paraId="17F34763" w14:textId="77777777" w:rsidR="005246A4" w:rsidRDefault="005246A4" w:rsidP="005246A4">
      <w:pPr>
        <w:widowControl/>
        <w:rPr>
          <w:rFonts w:hint="eastAsia"/>
        </w:rPr>
      </w:pPr>
    </w:p>
    <w:p w14:paraId="78BA9E5E" w14:textId="6B067003" w:rsidR="00440914" w:rsidRDefault="005246A4" w:rsidP="005246A4">
      <w:pPr>
        <w:widowControl/>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2007-11-30</w:t>
      </w:r>
      <w:r w:rsidR="00440914">
        <w:br w:type="page"/>
      </w:r>
    </w:p>
    <w:p w14:paraId="593CAE6E" w14:textId="11138647" w:rsidR="00E5554C" w:rsidRDefault="00E5554C" w:rsidP="00DF3335">
      <w:pPr>
        <w:pStyle w:val="2"/>
        <w:rPr>
          <w:rFonts w:hint="eastAsia"/>
        </w:rPr>
      </w:pPr>
      <w:bookmarkStart w:id="106" w:name="_Toc230121538"/>
      <w:r>
        <w:rPr>
          <w:rFonts w:hint="eastAsia"/>
        </w:rPr>
        <w:lastRenderedPageBreak/>
        <w:t>李永</w:t>
      </w:r>
      <w:bookmarkEnd w:id="106"/>
    </w:p>
    <w:p w14:paraId="5EF7A7B5" w14:textId="77777777" w:rsidR="005246A4" w:rsidRDefault="005246A4" w:rsidP="005246A4">
      <w:pPr>
        <w:widowControl/>
        <w:rPr>
          <w:rFonts w:hint="eastAsia"/>
        </w:rPr>
      </w:pPr>
      <w:r>
        <w:rPr>
          <w:rFonts w:hint="eastAsia"/>
        </w:rPr>
        <w:t xml:space="preserve">　　2002年9月的一天清晨，我正躺在富贵山小学四楼走廊的草席上睡得迷迷糊糊，忽然手机铃声大作。我极不情愿地从地上爬起来走进房间，找到手机刚一按接听键，手机里立刻传出一阵号啕痛哭声。我一惊，立刻清醒了，但又怀疑自己是不是正在做恶梦───怎么会一大早就有人朝我哭呢？中年男子一边哭，一边语不成声地诉说着，大意是他的儿子李永刚刚“走”了，留下来的手机里有我的号码，想必我也是李永的朋友，所以才打了这个电话给我。他的语气十分悲痛；旁边还有一个中年妇女压抑的哭声，偶尔也插一两句话；中年丧子确是人生一大痛事。我几乎插不进话，等他们稍微平静了一些，就安慰了几句，并表示自己会去看望的。等挂了电话，我开始感到有些不安，因为我最见不得有人当着我的面哭了。我还感到有些茫然，因为我并不能十分肯定刚刚“走”了的李永是谁。我认识两个人的名字都有“永”，一个是南大化学系的李永，另一个是南师大的孙勇，都不太熟，所以很容易搞混，尤其是在早上还没十分睡醒的情况下。</w:t>
      </w:r>
    </w:p>
    <w:p w14:paraId="5DE9B4B3" w14:textId="77777777" w:rsidR="005246A4" w:rsidRDefault="005246A4" w:rsidP="005246A4">
      <w:pPr>
        <w:widowControl/>
        <w:rPr>
          <w:rFonts w:hint="eastAsia"/>
        </w:rPr>
      </w:pPr>
    </w:p>
    <w:p w14:paraId="69C63115" w14:textId="77777777" w:rsidR="005246A4" w:rsidRDefault="005246A4" w:rsidP="005246A4">
      <w:pPr>
        <w:widowControl/>
        <w:rPr>
          <w:rFonts w:hint="eastAsia"/>
        </w:rPr>
      </w:pPr>
      <w:r>
        <w:rPr>
          <w:rFonts w:hint="eastAsia"/>
        </w:rPr>
        <w:t xml:space="preserve">　　随后，我打电话到南大原先的宿舍向化学系姚同学询问情况───他比我低一年级，所以还住在里面。果然是这个李永出事了。出于某种忌讳，姚同学不愿多谈。追问了半天，他才吞吞吐吐地说，李永是从化学楼十一楼跳下来摔死的。有人看到了，但没来得及拉他。姚同学还告诉我说，李永的家人在化学楼一楼布了个灵堂，并定了追悼会的日期。我一口答应去参加追悼会，挂了电话又有点后悔，因为请一天假要扣一百多块钱。惭愧的是，我言而无信，最后还是因为心疼钱没有去。</w:t>
      </w:r>
    </w:p>
    <w:p w14:paraId="7355EEB5" w14:textId="77777777" w:rsidR="005246A4" w:rsidRDefault="005246A4" w:rsidP="005246A4">
      <w:pPr>
        <w:widowControl/>
        <w:rPr>
          <w:rFonts w:hint="eastAsia"/>
        </w:rPr>
      </w:pPr>
    </w:p>
    <w:p w14:paraId="42B38E2A" w14:textId="77777777" w:rsidR="005246A4" w:rsidRDefault="005246A4" w:rsidP="005246A4">
      <w:pPr>
        <w:widowControl/>
        <w:rPr>
          <w:rFonts w:hint="eastAsia"/>
        </w:rPr>
      </w:pPr>
      <w:r>
        <w:rPr>
          <w:rFonts w:hint="eastAsia"/>
        </w:rPr>
        <w:t xml:space="preserve">　　我是大三搬到鼓楼校区后才认识李永的。因为我们都是计算机爱好者，宿舍又靠得很近，有时交流一些学习资料和经验，才慢慢熟悉起来。他身高一米七左右，除了脸上有一些小粉刺疙瘩外，完全可以套用征婚启事上常见的“貌端体健”来形容。他的性格和我比较相似，都不大合群，又有些心高气傲。他在两千年的时候就买了笔记本电脑，家境应该不错。有钱本身就很招人恨，再加上他是一个乙肝病毒携带者（我在8月17日与之聊天时才无意中知道），所以和宿舍里的其他同学处得不太好。那些同学合起来买了一台VCD 和一台电视机，经常在宿舍放电影和MTV，吵得他在宿舍用不了笔记本电脑，只好搬了出去。</w:t>
      </w:r>
    </w:p>
    <w:p w14:paraId="7D61B732" w14:textId="77777777" w:rsidR="005246A4" w:rsidRDefault="005246A4" w:rsidP="005246A4">
      <w:pPr>
        <w:widowControl/>
        <w:rPr>
          <w:rFonts w:hint="eastAsia"/>
        </w:rPr>
      </w:pPr>
    </w:p>
    <w:p w14:paraId="28BE067B" w14:textId="77777777" w:rsidR="005246A4" w:rsidRDefault="005246A4" w:rsidP="005246A4">
      <w:pPr>
        <w:widowControl/>
        <w:rPr>
          <w:rFonts w:hint="eastAsia"/>
        </w:rPr>
      </w:pPr>
      <w:r>
        <w:rPr>
          <w:rFonts w:hint="eastAsia"/>
        </w:rPr>
        <w:t xml:space="preserve">　　大学毕业后，我一边上班，一边还在考高级程序员，在以前的宿舍旁租了个平房，这样去教室看书方便一点。有时我会在校园里碰到他，打个招呼。有一天晚上，在南大图书馆门口碰到他，多聊了一会。当时他头戴棒球帽，身着运动套装，脚踏山地车，车后座挂着一个运动水壶，肩头斜挎着一个黑色电脑包，整个人看上去朝气蓬勃，活力四射。不过说起话来显得顾虑重重，据说和导师的关系处得不太好；他又有点好面子，不愿多谈，我也没有多问；他还说想办出国，我不大看好（当时我以为外国也忌讳乙肝病毒携带者）。后来，他来我住的地方找过我几次。9月1日，他怂恿我把两个电脑机箱用极低的价格卖给了收废品的。9月7日，我搬到富贵山后，就没有见面了。</w:t>
      </w:r>
    </w:p>
    <w:p w14:paraId="1D0B6657" w14:textId="77777777" w:rsidR="005246A4" w:rsidRDefault="005246A4" w:rsidP="005246A4">
      <w:pPr>
        <w:widowControl/>
        <w:rPr>
          <w:rFonts w:hint="eastAsia"/>
        </w:rPr>
      </w:pPr>
    </w:p>
    <w:p w14:paraId="5961E049" w14:textId="77777777" w:rsidR="005246A4" w:rsidRDefault="005246A4" w:rsidP="005246A4">
      <w:pPr>
        <w:widowControl/>
        <w:rPr>
          <w:rFonts w:hint="eastAsia"/>
        </w:rPr>
      </w:pPr>
      <w:r>
        <w:rPr>
          <w:rFonts w:hint="eastAsia"/>
        </w:rPr>
        <w:lastRenderedPageBreak/>
        <w:t xml:space="preserve">　　总的来说，他和老师同学的关系都处得不太好，没有女朋友，保研和出国全无指望，找工作又太难───不是成绩不好，而是社会上普遍存在的对乙肝病毒携带者的歧视，再加上临近毕业，未来一片茫然，眼看着周围的同学一个个即将兴高采烈地各奔前程，萌生死意也实属自然。</w:t>
      </w:r>
    </w:p>
    <w:p w14:paraId="1AE631B4" w14:textId="77777777" w:rsidR="005246A4" w:rsidRDefault="005246A4" w:rsidP="005246A4">
      <w:pPr>
        <w:widowControl/>
        <w:rPr>
          <w:rFonts w:hint="eastAsia"/>
        </w:rPr>
      </w:pPr>
    </w:p>
    <w:p w14:paraId="0C0D906C" w14:textId="77777777" w:rsidR="005246A4" w:rsidRDefault="005246A4" w:rsidP="005246A4">
      <w:pPr>
        <w:widowControl/>
        <w:rPr>
          <w:rFonts w:hint="eastAsia"/>
        </w:rPr>
      </w:pPr>
      <w:r>
        <w:rPr>
          <w:rFonts w:hint="eastAsia"/>
        </w:rPr>
        <w:t xml:space="preserve">　　如前所述，我和李永的性格很相似，和老师同学的关系也处得不好：到了大四，系里没有老师愿意指导我写毕业论文；由于我有手淫的习惯，从大二开始生化系就没有男同学愿意跟我住在一起（更不用说女同学了）；从大三开始我就一直在为维持生计而苦苦挣扎，最多的时候同时做三份家教，还上江苏教育电视台哭了一把。我要是像他一样想不开，就该从南大分析中心十五楼跳下去了。有一句话说得好，“此处不留爷，自有留爷处。处处不留爷，才把爷憋住”。生化系的宿舍不让我住，我就到外系的宿舍去住（后来这些外系同学发现我有手淫的恶习，差点也把我赶将出去，不过还好这时已经快毕业了）；生化系的老师不愿指导我写论文，托庇于生物系老师，一样拿到了毕业证书（当然还得过本系的论文答辩，答辩的场面极其尴尬）。简言之，像我这样既没有钱又没有过硬的社会关系而能苟活到今天，靠的是什么？───无它，脸皮厚耳！该痛哭流涕的时候就在电视台的摄像机面前表演一次痛哭流涕，该装可怜的时候就在居委会表演一次可怜兮兮。</w:t>
      </w:r>
    </w:p>
    <w:p w14:paraId="7F6A4464" w14:textId="77777777" w:rsidR="005246A4" w:rsidRDefault="005246A4" w:rsidP="005246A4">
      <w:pPr>
        <w:widowControl/>
        <w:rPr>
          <w:rFonts w:hint="eastAsia"/>
        </w:rPr>
      </w:pPr>
    </w:p>
    <w:p w14:paraId="2ACEA345" w14:textId="77777777" w:rsidR="005246A4" w:rsidRDefault="005246A4" w:rsidP="005246A4">
      <w:pPr>
        <w:widowControl/>
        <w:rPr>
          <w:rFonts w:hint="eastAsia"/>
        </w:rPr>
      </w:pPr>
      <w:r>
        <w:rPr>
          <w:rFonts w:hint="eastAsia"/>
        </w:rPr>
        <w:t xml:space="preserve">　　等我不幸死掉了，我爸爸大概也要像李永的父亲一样打很多电话号啕大哭地到处报丧。这好像不大好，尤其是白发人送黑发人。考虑到自己的身体状况，我有时甚至希望父母抓紧时间快点死掉才好，以便让我能在有生之年在二老坟前烧一把纸钱。但总不能因为自己想尽孝道就咒父母早死吧，所以对这个问题还要认真研究。</w:t>
      </w:r>
    </w:p>
    <w:p w14:paraId="615820E6" w14:textId="0CF30960" w:rsidR="00440914" w:rsidRDefault="00440914">
      <w:pPr>
        <w:widowControl/>
        <w:rPr>
          <w:rFonts w:hint="eastAsia"/>
        </w:rPr>
      </w:pPr>
      <w:r>
        <w:br w:type="page"/>
      </w:r>
    </w:p>
    <w:p w14:paraId="349BA6CD" w14:textId="3EC70DAF" w:rsidR="00E5554C" w:rsidRDefault="00E5554C" w:rsidP="00DF3335">
      <w:pPr>
        <w:pStyle w:val="2"/>
        <w:rPr>
          <w:rFonts w:ascii="宋体" w:hAnsi="宋体" w:hint="eastAsia"/>
        </w:rPr>
      </w:pPr>
      <w:bookmarkStart w:id="107" w:name="_Toc230121539"/>
      <w:r>
        <w:rPr>
          <w:rFonts w:ascii="宋体" w:hAnsi="宋体" w:hint="eastAsia"/>
        </w:rPr>
        <w:lastRenderedPageBreak/>
        <w:t>圣诞夜·双拜巷的哭声</w:t>
      </w:r>
      <w:bookmarkEnd w:id="107"/>
    </w:p>
    <w:p w14:paraId="02D6EA8E" w14:textId="77777777" w:rsidR="00B15426" w:rsidRDefault="00B15426" w:rsidP="00B15426">
      <w:pPr>
        <w:widowControl/>
        <w:rPr>
          <w:rFonts w:hint="eastAsia"/>
        </w:rPr>
      </w:pPr>
      <w:r>
        <w:rPr>
          <w:rFonts w:hint="eastAsia"/>
        </w:rPr>
        <w:t xml:space="preserve">　　是啊，你失恋了。不过这已经是半个月前的事了。今天是圣诞节，几个同学拉你一起去逛湖南路，不料却迎面碰到了她和她的新男友。真是冤家路窄。你不知道是怎么走过去的。而她，竟然对你熟视无睹，甚至还有意无意地摆了几个亲密无间的POSE。你开始有些心神不宁：她妈的，他们好得意啊！在小饭馆吃晚饭的时候，同学看你有些不对劲，就劝你少喝一点。你不过只喝了四瓶啤酒，怎么会醉？但是你已经醉了，即使不喝酒也已经醉了。</w:t>
      </w:r>
    </w:p>
    <w:p w14:paraId="09F1023C" w14:textId="77777777" w:rsidR="00B15426" w:rsidRDefault="00B15426" w:rsidP="00B15426">
      <w:pPr>
        <w:widowControl/>
        <w:rPr>
          <w:rFonts w:hint="eastAsia"/>
        </w:rPr>
      </w:pPr>
    </w:p>
    <w:p w14:paraId="7DEF778F" w14:textId="77777777" w:rsidR="00B15426" w:rsidRDefault="00B15426" w:rsidP="00B15426">
      <w:pPr>
        <w:widowControl/>
        <w:rPr>
          <w:rFonts w:hint="eastAsia"/>
        </w:rPr>
      </w:pPr>
      <w:r>
        <w:rPr>
          <w:rFonts w:hint="eastAsia"/>
        </w:rPr>
        <w:t xml:space="preserve">　　回来的时候，你借酒耍疯，一路上大呼小叫，引得路人纷纷侧目。到了住处，你死活不肯进去，于是就在周围作无规则的布朗运动，唱歌，大声嚎叫，吵得邻居们，包括王某，都睡不成觉。</w:t>
      </w:r>
    </w:p>
    <w:p w14:paraId="66CAAFE2" w14:textId="77777777" w:rsidR="00B15426" w:rsidRDefault="00B15426" w:rsidP="00B15426">
      <w:pPr>
        <w:widowControl/>
        <w:rPr>
          <w:rFonts w:hint="eastAsia"/>
        </w:rPr>
      </w:pPr>
    </w:p>
    <w:p w14:paraId="08CA6744" w14:textId="77777777" w:rsidR="00B15426" w:rsidRDefault="00B15426" w:rsidP="00B15426">
      <w:pPr>
        <w:widowControl/>
        <w:rPr>
          <w:rFonts w:hint="eastAsia"/>
        </w:rPr>
      </w:pPr>
      <w:r>
        <w:rPr>
          <w:rFonts w:hint="eastAsia"/>
        </w:rPr>
        <w:t xml:space="preserve">　　住在隔壁的女孩子也连忙跑了出来："什么事，什么事？怎么啦？怎么变成这个样子？”送你回来的同学只好向她解释了一番。于是她欣赏了一会你的醉态，又评头论足了一番，觉得开了眼界，长了见识，就心满意足地回去继续看电视了。</w:t>
      </w:r>
    </w:p>
    <w:p w14:paraId="57E86056" w14:textId="77777777" w:rsidR="00B15426" w:rsidRDefault="00B15426" w:rsidP="00B15426">
      <w:pPr>
        <w:widowControl/>
        <w:rPr>
          <w:rFonts w:hint="eastAsia"/>
        </w:rPr>
      </w:pPr>
    </w:p>
    <w:p w14:paraId="08C4ABC5" w14:textId="77777777" w:rsidR="00B15426" w:rsidRDefault="00B15426" w:rsidP="00B15426">
      <w:pPr>
        <w:widowControl/>
        <w:rPr>
          <w:rFonts w:hint="eastAsia"/>
        </w:rPr>
      </w:pPr>
      <w:r>
        <w:rPr>
          <w:rFonts w:hint="eastAsia"/>
        </w:rPr>
        <w:t xml:space="preserve">　　你怎么能进屋去呢？房间的四壁使你郁闷窒息，也使你浮想连翩。因为他们现在肯定就在某一家宾馆的房间里。她妈的，这一对性欲旺盛的孤男寡女，圣诞夜呆在一个房间里，除了性交，还能干什么好事？他大概早就把她灌醉了，然后借口回宿舍已经太晚，不如就近开个房间休息等等，再伺机作案───一切就像你以前一直想对她干而没干成的那样，现在却一不小心被别人捷足先登了。真是一失足成千古恨，再回首已是她妈的百年身。虽然在分手的时候你就料到了会有今天，但当它真的到来时，你仍然不能相信这一切。</w:t>
      </w:r>
    </w:p>
    <w:p w14:paraId="7BFE66F3" w14:textId="77777777" w:rsidR="00B15426" w:rsidRDefault="00B15426" w:rsidP="00B15426">
      <w:pPr>
        <w:widowControl/>
        <w:rPr>
          <w:rFonts w:hint="eastAsia"/>
        </w:rPr>
      </w:pPr>
    </w:p>
    <w:p w14:paraId="69C075EE" w14:textId="77777777" w:rsidR="00B15426" w:rsidRDefault="00B15426" w:rsidP="00B15426">
      <w:pPr>
        <w:widowControl/>
        <w:rPr>
          <w:rFonts w:hint="eastAsia"/>
        </w:rPr>
      </w:pPr>
      <w:r>
        <w:rPr>
          <w:rFonts w:hint="eastAsia"/>
        </w:rPr>
        <w:t xml:space="preserve">　　她那乳白色的内衣里，玉脂般的雪白肌肤，曾经是你心目中的神圣禁地。而现在，有一双肮脏的手就要伸进去了。操你妈！你情不自禁地发出一声怪叫。他会把她的衣服扒光，肆意地玩弄着她。而她，不但不会反抗，反而会配合他作出种种不堪入目的姿势，甚至还会不知耻地叫床，像一只发情的小母狗。贱货！真她妈恶心！你两眼发直，陷入了狂想之中，不能自拔。你不能停止想像他们是如何的疯狂、痛快、酣畅淋漓，最后精疲力尽地相拥而睡。啊，奸夫淫妇！奸─夫─淫─妇！</w:t>
      </w:r>
    </w:p>
    <w:p w14:paraId="17791CD5" w14:textId="77777777" w:rsidR="00B15426" w:rsidRDefault="00B15426" w:rsidP="00B15426">
      <w:pPr>
        <w:widowControl/>
        <w:rPr>
          <w:rFonts w:hint="eastAsia"/>
        </w:rPr>
      </w:pPr>
    </w:p>
    <w:p w14:paraId="1C53C40A" w14:textId="77777777" w:rsidR="00B15426" w:rsidRDefault="00B15426" w:rsidP="00B15426">
      <w:pPr>
        <w:widowControl/>
        <w:rPr>
          <w:rFonts w:hint="eastAsia"/>
        </w:rPr>
      </w:pPr>
      <w:r>
        <w:rPr>
          <w:rFonts w:hint="eastAsia"/>
        </w:rPr>
        <w:t xml:space="preserve">　　你发疯般地以手捶门，发出战鼓一样的隆隆声：哦，上帝啊，上帝啊！为什么不发一个雷，劈死这对狗男女！雷啊，你炸吧！电啊，你闪吧！暴雨啊，快下吧！台风，地震，一起来吧！让这个肮脏的城市下地狱去吧！</w:t>
      </w:r>
    </w:p>
    <w:p w14:paraId="54947100" w14:textId="77777777" w:rsidR="00B15426" w:rsidRDefault="00B15426" w:rsidP="00B15426">
      <w:pPr>
        <w:widowControl/>
        <w:rPr>
          <w:rFonts w:hint="eastAsia"/>
        </w:rPr>
      </w:pPr>
    </w:p>
    <w:p w14:paraId="5DBFDDC5" w14:textId="77777777" w:rsidR="00B15426" w:rsidRDefault="00B15426" w:rsidP="00B15426">
      <w:pPr>
        <w:widowControl/>
        <w:rPr>
          <w:rFonts w:hint="eastAsia"/>
        </w:rPr>
      </w:pPr>
      <w:r>
        <w:rPr>
          <w:rFonts w:hint="eastAsia"/>
        </w:rPr>
        <w:t xml:space="preserve">　　你们这些道貌岸然的伪君子！你们这些卑鄙无耻的王八蛋！你们这些男盗女娼的下流坯！你们这些肮脏的猪猡！统统去死吧！统统下地狱去吧！</w:t>
      </w:r>
    </w:p>
    <w:p w14:paraId="24ABC76D" w14:textId="77777777" w:rsidR="00B15426" w:rsidRDefault="00B15426" w:rsidP="00B15426">
      <w:pPr>
        <w:widowControl/>
        <w:rPr>
          <w:rFonts w:hint="eastAsia"/>
        </w:rPr>
      </w:pPr>
    </w:p>
    <w:p w14:paraId="6D0E79E9" w14:textId="77777777" w:rsidR="00B15426" w:rsidRDefault="00B15426" w:rsidP="00B15426">
      <w:pPr>
        <w:widowControl/>
        <w:rPr>
          <w:rFonts w:hint="eastAsia"/>
        </w:rPr>
      </w:pPr>
      <w:r>
        <w:rPr>
          <w:rFonts w:hint="eastAsia"/>
        </w:rPr>
        <w:lastRenderedPageBreak/>
        <w:t xml:space="preserve">　　终于，你崩溃了，很没出息地失声痛哭起来。你是多么爱她啊！───她的肉体，她的灵魂，她的莞尔一笑，她的香吻，她的酥胸，她的美白长腿，她的披肩秀发，她的大眼睛，她的小脾气，她的仿冒LV手袋，她的廉价香水味，她的蕾丝内衣，甚至她惯用的“瞬洁丝薄”。而现在，这一切跟你一点关系也没有了。她的堕落使你感到痛心疾首。</w:t>
      </w:r>
    </w:p>
    <w:p w14:paraId="5F67CD43" w14:textId="77777777" w:rsidR="00B15426" w:rsidRDefault="00B15426" w:rsidP="00B15426">
      <w:pPr>
        <w:widowControl/>
        <w:rPr>
          <w:rFonts w:hint="eastAsia"/>
        </w:rPr>
      </w:pPr>
    </w:p>
    <w:p w14:paraId="2C3A79A7" w14:textId="77777777" w:rsidR="00B15426" w:rsidRDefault="00B15426" w:rsidP="00B15426">
      <w:pPr>
        <w:widowControl/>
        <w:rPr>
          <w:rFonts w:hint="eastAsia"/>
        </w:rPr>
      </w:pPr>
      <w:r>
        <w:rPr>
          <w:rFonts w:hint="eastAsia"/>
        </w:rPr>
        <w:t xml:space="preserve">　　啊，一千个伤心的理由！</w:t>
      </w:r>
    </w:p>
    <w:p w14:paraId="5A59CE3D" w14:textId="77777777" w:rsidR="00B15426" w:rsidRDefault="00B15426" w:rsidP="00B15426">
      <w:pPr>
        <w:widowControl/>
        <w:rPr>
          <w:rFonts w:hint="eastAsia"/>
        </w:rPr>
      </w:pPr>
    </w:p>
    <w:p w14:paraId="4249DA71" w14:textId="77777777" w:rsidR="00B15426" w:rsidRDefault="00B15426" w:rsidP="00B15426">
      <w:pPr>
        <w:widowControl/>
        <w:rPr>
          <w:rFonts w:hint="eastAsia"/>
        </w:rPr>
      </w:pPr>
      <w:r>
        <w:rPr>
          <w:rFonts w:hint="eastAsia"/>
        </w:rPr>
        <w:t xml:space="preserve">　　折腾了一番后，你神疲力乏，瘫坐在床上，抽泣着，哽咽着，依然感到一阵阵的心痛。世界对你来说只是一片空虚，再没有什么可留恋的了。中国又少了一个有为青年，多了一具行尸走肉。</w:t>
      </w:r>
    </w:p>
    <w:p w14:paraId="264E0A8D" w14:textId="77777777" w:rsidR="00B15426" w:rsidRDefault="00B15426" w:rsidP="00B15426">
      <w:pPr>
        <w:widowControl/>
        <w:rPr>
          <w:rFonts w:hint="eastAsia"/>
        </w:rPr>
      </w:pPr>
    </w:p>
    <w:p w14:paraId="1AF79379" w14:textId="77777777" w:rsidR="00B15426" w:rsidRDefault="00B15426" w:rsidP="00B15426">
      <w:pPr>
        <w:widowControl/>
        <w:rPr>
          <w:rFonts w:hint="eastAsia"/>
        </w:rPr>
      </w:pPr>
      <w:r>
        <w:rPr>
          <w:rFonts w:hint="eastAsia"/>
        </w:rPr>
        <w:t xml:space="preserve">　　但是，你不会一直这样消沉下去，因为家里还有白发老母需要你养活，于是你决心挥刀斩断情丝。你要奋发，要努力，要活得精彩。你不抽烟，不喝酒，不打麻将，不玩网络游戏，工作勤奋，待人诚恳，终于得到一个跨国集团总裁千金的赏识。该千金不但貌美如花，而且还是个花痴，非你不嫁。当然了，你一开始并不知道她的身份，即使知道了不可能爱她，因为你的心已经死掉了。但是，你的老母亲生了重病，急需用钱，而她又愿意出钱给你母亲治病，所以你只好带着一万个不情愿娶了她。然而你们新婚不久，她们全家三口人乘坐的私人飞机就因为意外事故从天上摔了下来，痛痛快快地全家死光光，只给你留下数亿美元的瑞士银行存款、几家上市公司的控股权、一个私人劳斯莱斯车队以及散布海内外的超五星级酒店等高尚物业若干。（编韩剧就是这么痛快简单！）</w:t>
      </w:r>
    </w:p>
    <w:p w14:paraId="26E1510A" w14:textId="77777777" w:rsidR="00B15426" w:rsidRDefault="00B15426" w:rsidP="00B15426">
      <w:pPr>
        <w:widowControl/>
        <w:rPr>
          <w:rFonts w:hint="eastAsia"/>
        </w:rPr>
      </w:pPr>
    </w:p>
    <w:p w14:paraId="2CEEBC6F" w14:textId="77777777" w:rsidR="00B15426" w:rsidRDefault="00B15426" w:rsidP="00B15426">
      <w:pPr>
        <w:widowControl/>
        <w:rPr>
          <w:rFonts w:hint="eastAsia"/>
        </w:rPr>
      </w:pPr>
      <w:r>
        <w:rPr>
          <w:rFonts w:hint="eastAsia"/>
        </w:rPr>
        <w:t xml:space="preserve">　　于是，会有很多人给你这个钻石王老五介绍对象，但你都是见都不见就断然回绝了。然后很偶然地，你又遇到了她。原来她生活也不如意：婚后不久丈夫就患重病去世，不但花光了积蓄，还欠了不少外债；她又失业了，还要供儿子上学，就只好在珠江路上卖盗版光盘，不，算了，还是让她在马台街夜市卖馄饨好了，这样体面一点，也好认识一些。你发现她以后就发动很多公司下属来照顾她的生意。相信观众们看到这里都知道该干什么了：找面巾纸准备擦眼泪。她一开始并没有认出你来，但后来知道一直在默默帮她的正是你之后，流下了激动的泪水。下面这一段就是最感人的真情告白了，也是全剧的最高潮，常常会被剪进片花里反复播放：她说她对你既感激，又很后悔，更觉得配不上你。你很大度地表示，你并不计较她的过去，因为你一直深爱着她，海枯石烂，永不会变。最后，在一阵“武大啊武大郎”的童声合唱声中，有情人终成眷属。你笑了，接着你醒了，原来是南柯一梦。</w:t>
      </w:r>
    </w:p>
    <w:p w14:paraId="5DBFB2F5" w14:textId="77777777" w:rsidR="00B15426" w:rsidRDefault="00B15426" w:rsidP="00B15426">
      <w:pPr>
        <w:widowControl/>
        <w:rPr>
          <w:rFonts w:hint="eastAsia"/>
        </w:rPr>
      </w:pPr>
    </w:p>
    <w:p w14:paraId="1E414988" w14:textId="77777777" w:rsidR="00B15426" w:rsidRDefault="00B15426" w:rsidP="00B15426">
      <w:pPr>
        <w:widowControl/>
        <w:rPr>
          <w:rFonts w:hint="eastAsia"/>
        </w:rPr>
      </w:pPr>
      <w:r>
        <w:rPr>
          <w:rFonts w:hint="eastAsia"/>
        </w:rPr>
        <w:t xml:space="preserve">　　你觉得很无聊，真他妈没劲。一场游戏一场梦，你开始有一搭没一搭地跟着收音机唱歌，若有所思。</w:t>
      </w:r>
    </w:p>
    <w:p w14:paraId="49AEA8CB" w14:textId="77777777" w:rsidR="00B15426" w:rsidRDefault="00B15426" w:rsidP="00B15426">
      <w:pPr>
        <w:widowControl/>
        <w:rPr>
          <w:rFonts w:hint="eastAsia"/>
        </w:rPr>
      </w:pPr>
    </w:p>
    <w:p w14:paraId="4C8E4B0A" w14:textId="77777777" w:rsidR="00B15426" w:rsidRDefault="00B15426" w:rsidP="00B15426">
      <w:pPr>
        <w:widowControl/>
        <w:rPr>
          <w:rFonts w:hint="eastAsia"/>
        </w:rPr>
      </w:pPr>
      <w:r>
        <w:rPr>
          <w:rFonts w:hint="eastAsia"/>
        </w:rPr>
        <w:t xml:space="preserve">　　你洗了把脸，泡了一杯茶，又点了一支烟，陷入沉思之中。</w:t>
      </w:r>
    </w:p>
    <w:p w14:paraId="09E18991" w14:textId="77777777" w:rsidR="00B15426" w:rsidRDefault="00B15426" w:rsidP="00B15426">
      <w:pPr>
        <w:widowControl/>
        <w:rPr>
          <w:rFonts w:hint="eastAsia"/>
        </w:rPr>
      </w:pPr>
    </w:p>
    <w:p w14:paraId="2C67255E" w14:textId="77777777" w:rsidR="00B15426" w:rsidRDefault="00B15426" w:rsidP="00B15426">
      <w:pPr>
        <w:widowControl/>
        <w:rPr>
          <w:rFonts w:hint="eastAsia"/>
        </w:rPr>
      </w:pPr>
      <w:r>
        <w:rPr>
          <w:rFonts w:hint="eastAsia"/>
        </w:rPr>
        <w:lastRenderedPageBreak/>
        <w:t xml:space="preserve">　　痛定思痛，痛何如哉？一番深思熟虑之后，你得到了以下结论：</w:t>
      </w:r>
    </w:p>
    <w:p w14:paraId="0C1148A4" w14:textId="77777777" w:rsidR="00B15426" w:rsidRDefault="00B15426" w:rsidP="00B15426">
      <w:pPr>
        <w:widowControl/>
        <w:rPr>
          <w:rFonts w:hint="eastAsia"/>
        </w:rPr>
      </w:pPr>
    </w:p>
    <w:p w14:paraId="0E1C659E" w14:textId="77777777" w:rsidR="00B15426" w:rsidRDefault="00B15426" w:rsidP="00B15426">
      <w:pPr>
        <w:widowControl/>
        <w:rPr>
          <w:rFonts w:hint="eastAsia"/>
        </w:rPr>
      </w:pPr>
      <w:r>
        <w:rPr>
          <w:rFonts w:hint="eastAsia"/>
        </w:rPr>
        <w:t xml:space="preserve">　　　　一，自改革开放以来，西风东渐，中国十二周岁以上的处女已经绝迹，尽管百分之八十五的未婚女性仍坚称拥有原始、完整的处女膜。</w:t>
      </w:r>
    </w:p>
    <w:p w14:paraId="72730E0D" w14:textId="77777777" w:rsidR="00B15426" w:rsidRDefault="00B15426" w:rsidP="00B15426">
      <w:pPr>
        <w:widowControl/>
        <w:rPr>
          <w:rFonts w:hint="eastAsia"/>
        </w:rPr>
      </w:pPr>
    </w:p>
    <w:p w14:paraId="42EEF6A5" w14:textId="77777777" w:rsidR="00B15426" w:rsidRDefault="00B15426" w:rsidP="00B15426">
      <w:pPr>
        <w:widowControl/>
        <w:rPr>
          <w:rFonts w:hint="eastAsia"/>
        </w:rPr>
      </w:pPr>
      <w:r>
        <w:rPr>
          <w:rFonts w:hint="eastAsia"/>
        </w:rPr>
        <w:t xml:space="preserve">　　　　二，年轻的中国女性，尤其是女大学生，由于社会经济地位极其低下，基本没有独立的经济能力，如经不起物质诱惑则极有可能走上卖淫的犯罪道路。</w:t>
      </w:r>
    </w:p>
    <w:p w14:paraId="6478DD66" w14:textId="77777777" w:rsidR="00B15426" w:rsidRDefault="00B15426" w:rsidP="00B15426">
      <w:pPr>
        <w:widowControl/>
        <w:rPr>
          <w:rFonts w:hint="eastAsia"/>
        </w:rPr>
      </w:pPr>
    </w:p>
    <w:p w14:paraId="0BD27A82" w14:textId="77777777" w:rsidR="00B15426" w:rsidRDefault="00B15426" w:rsidP="00B15426">
      <w:pPr>
        <w:widowControl/>
        <w:rPr>
          <w:rFonts w:hint="eastAsia"/>
        </w:rPr>
      </w:pPr>
      <w:r>
        <w:rPr>
          <w:rFonts w:hint="eastAsia"/>
        </w:rPr>
        <w:t xml:space="preserve">　　　　三，据不完全统计，大学生情侣能坚持到最后成婚的不足一成。由此可见，所谓风花雪月的狗屁爱情在出国、工作、房子等现实问题面前实在是不堪一击。</w:t>
      </w:r>
    </w:p>
    <w:p w14:paraId="24B288A6" w14:textId="77777777" w:rsidR="00B15426" w:rsidRDefault="00B15426" w:rsidP="00B15426">
      <w:pPr>
        <w:widowControl/>
        <w:rPr>
          <w:rFonts w:hint="eastAsia"/>
        </w:rPr>
      </w:pPr>
    </w:p>
    <w:p w14:paraId="7030FD5A" w14:textId="77777777" w:rsidR="00B15426" w:rsidRDefault="00B15426" w:rsidP="00B15426">
      <w:pPr>
        <w:widowControl/>
        <w:rPr>
          <w:rFonts w:hint="eastAsia"/>
        </w:rPr>
      </w:pPr>
      <w:r>
        <w:rPr>
          <w:rFonts w:hint="eastAsia"/>
        </w:rPr>
        <w:t xml:space="preserve">　　　　四，男人在恋爱中的第一要事就是以最快的速度把女人搞上床。男人，就该对女人狠一点！</w:t>
      </w:r>
    </w:p>
    <w:p w14:paraId="2274569D" w14:textId="77777777" w:rsidR="00B15426" w:rsidRDefault="00B15426" w:rsidP="00B15426">
      <w:pPr>
        <w:widowControl/>
        <w:rPr>
          <w:rFonts w:hint="eastAsia"/>
        </w:rPr>
      </w:pPr>
    </w:p>
    <w:p w14:paraId="642B94AF" w14:textId="77777777" w:rsidR="00B15426" w:rsidRDefault="00B15426" w:rsidP="00B15426">
      <w:pPr>
        <w:widowControl/>
        <w:rPr>
          <w:rFonts w:hint="eastAsia"/>
        </w:rPr>
      </w:pPr>
      <w:r>
        <w:rPr>
          <w:rFonts w:hint="eastAsia"/>
        </w:rPr>
        <w:t xml:space="preserve">　　忽然，你的头脑中灵光一闪：不好，上午的《数理统计》要点名。你连忙拿了本书就冲出门去，一边恨恨地想：这个该死的老头子，害得老子觉都睡不好，看来只好到课堂上补了。</w:t>
      </w:r>
    </w:p>
    <w:p w14:paraId="5835D938" w14:textId="24DB24DE" w:rsidR="00440914" w:rsidRDefault="00440914">
      <w:pPr>
        <w:widowControl/>
        <w:rPr>
          <w:rFonts w:hint="eastAsia"/>
        </w:rPr>
      </w:pPr>
      <w:r>
        <w:br w:type="page"/>
      </w:r>
    </w:p>
    <w:p w14:paraId="37648BC9" w14:textId="468AA8FE" w:rsidR="00E5554C" w:rsidRDefault="00E5554C" w:rsidP="00DF3335">
      <w:pPr>
        <w:pStyle w:val="2"/>
        <w:rPr>
          <w:rFonts w:ascii="宋体" w:hAnsi="宋体" w:hint="eastAsia"/>
        </w:rPr>
      </w:pPr>
      <w:bookmarkStart w:id="108" w:name="_Toc230121540"/>
      <w:r>
        <w:rPr>
          <w:rFonts w:ascii="宋体" w:hAnsi="宋体" w:hint="eastAsia"/>
        </w:rPr>
        <w:lastRenderedPageBreak/>
        <w:t>杨振宁先生性生活考</w:t>
      </w:r>
      <w:bookmarkEnd w:id="108"/>
    </w:p>
    <w:p w14:paraId="5B21F473" w14:textId="77777777" w:rsidR="00B15426" w:rsidRDefault="00B15426" w:rsidP="00B15426">
      <w:pPr>
        <w:widowControl/>
        <w:rPr>
          <w:rFonts w:hint="eastAsia"/>
        </w:rPr>
      </w:pPr>
      <w:r>
        <w:rPr>
          <w:rFonts w:hint="eastAsia"/>
        </w:rPr>
        <w:t xml:space="preserve">　　［史载，杨振宁先生于八二高龄与二八少妇翁某共结秦晋之好。财老佳人，新谱一段人间佳话。《新世纪爱国华侨大全》、《世界著名华人夫妇鉴录》等史家经典虽赞其为“天作之合”、“旷世姻缘”，然于其夫妻性事一节，却惜墨如金，讳莫如深。一时学界盛传杨公不能人事，以伞射虎。王某为探寻真相，皓首穷经，引经据典，多方查证，方成此文。得暇公之于众，以绝口实，并正视听。］</w:t>
      </w:r>
    </w:p>
    <w:p w14:paraId="40ABD737" w14:textId="77777777" w:rsidR="00B15426" w:rsidRDefault="00B15426" w:rsidP="00B15426">
      <w:pPr>
        <w:widowControl/>
        <w:rPr>
          <w:rFonts w:hint="eastAsia"/>
        </w:rPr>
      </w:pPr>
    </w:p>
    <w:p w14:paraId="1B6C20FD" w14:textId="77777777" w:rsidR="00B15426" w:rsidRDefault="00B15426" w:rsidP="00B15426">
      <w:pPr>
        <w:widowControl/>
        <w:rPr>
          <w:rFonts w:hint="eastAsia"/>
        </w:rPr>
      </w:pPr>
      <w:r>
        <w:rPr>
          <w:rFonts w:hint="eastAsia"/>
        </w:rPr>
        <w:t xml:space="preserve">　　地球人都知道，杨振宁夫妇今天去参观美术馆了。</w:t>
      </w:r>
    </w:p>
    <w:p w14:paraId="1E3A52BE" w14:textId="77777777" w:rsidR="00B15426" w:rsidRDefault="00B15426" w:rsidP="00B15426">
      <w:pPr>
        <w:widowControl/>
        <w:rPr>
          <w:rFonts w:hint="eastAsia"/>
        </w:rPr>
      </w:pPr>
    </w:p>
    <w:p w14:paraId="3E850BC7" w14:textId="77777777" w:rsidR="00B15426" w:rsidRDefault="00B15426" w:rsidP="00B15426">
      <w:pPr>
        <w:widowControl/>
        <w:rPr>
          <w:rFonts w:hint="eastAsia"/>
        </w:rPr>
      </w:pPr>
      <w:r>
        <w:rPr>
          <w:rFonts w:hint="eastAsia"/>
        </w:rPr>
        <w:t xml:space="preserve">　　晚上回到家，翁帆洗洗准备睡了，却看到杨振宁把床头柜里的小药箱拿了出来，取出两粒蓝色的小药丸吞了下去。她恍然大悟，于是又到浴室冲了个澡，喷了点“香奈尔五号”。接着杨振宁也到浴室冲了个澡，胡乱撒了些古龙水。</w:t>
      </w:r>
    </w:p>
    <w:p w14:paraId="1121B972" w14:textId="77777777" w:rsidR="00B15426" w:rsidRDefault="00B15426" w:rsidP="00B15426">
      <w:pPr>
        <w:widowControl/>
        <w:rPr>
          <w:rFonts w:hint="eastAsia"/>
        </w:rPr>
      </w:pPr>
    </w:p>
    <w:p w14:paraId="55D41052" w14:textId="77777777" w:rsidR="00B15426" w:rsidRDefault="00B15426" w:rsidP="00B15426">
      <w:pPr>
        <w:widowControl/>
        <w:rPr>
          <w:rFonts w:hint="eastAsia"/>
        </w:rPr>
      </w:pPr>
      <w:r>
        <w:rPr>
          <w:rFonts w:hint="eastAsia"/>
        </w:rPr>
        <w:t xml:space="preserve">　　等他出来时，翁帆已经一丝不挂地躺在床上了。只见她：该白的地方白里透红，该大的地方丰满挺拔，该细的地方只手可握，该肥的地方圆润爽滑，该黑的地方乌黑油亮，果然是国色天香，不愧为人间尤物。再往上看，只见该尤物面色潮红，眼神秋波流转，双唇微启，气吐幽兰，使人顿生怜香惜玉之心。杨振宁看看她，再看看赤身裸体的自己，脑子里就跳出一个词来：枯木逢春。</w:t>
      </w:r>
    </w:p>
    <w:p w14:paraId="438305B0" w14:textId="77777777" w:rsidR="00B15426" w:rsidRDefault="00B15426" w:rsidP="00B15426">
      <w:pPr>
        <w:widowControl/>
        <w:rPr>
          <w:rFonts w:hint="eastAsia"/>
        </w:rPr>
      </w:pPr>
    </w:p>
    <w:p w14:paraId="147DF9FF" w14:textId="77777777" w:rsidR="00B15426" w:rsidRDefault="00B15426" w:rsidP="00B15426">
      <w:pPr>
        <w:widowControl/>
        <w:rPr>
          <w:rFonts w:hint="eastAsia"/>
        </w:rPr>
      </w:pPr>
      <w:r>
        <w:rPr>
          <w:rFonts w:hint="eastAsia"/>
        </w:rPr>
        <w:t xml:space="preserve">　　面对此良辰美景，杨振宁不由地想起了崔健唱过的一首歌，其中有几句是这样唱的：</w:t>
      </w:r>
    </w:p>
    <w:p w14:paraId="3FEC62EF" w14:textId="77777777" w:rsidR="00B15426" w:rsidRDefault="00B15426" w:rsidP="00B15426">
      <w:pPr>
        <w:widowControl/>
        <w:rPr>
          <w:rFonts w:hint="eastAsia"/>
        </w:rPr>
      </w:pPr>
    </w:p>
    <w:p w14:paraId="6A9C469C" w14:textId="77777777" w:rsidR="00B15426" w:rsidRDefault="00B15426" w:rsidP="00B15426">
      <w:pPr>
        <w:widowControl/>
        <w:rPr>
          <w:rFonts w:hint="eastAsia"/>
        </w:rPr>
      </w:pPr>
      <w:r>
        <w:rPr>
          <w:rFonts w:hint="eastAsia"/>
        </w:rPr>
        <w:t xml:space="preserve">　　　　这是一个美丽的、紧张的气氛，</w:t>
      </w:r>
    </w:p>
    <w:p w14:paraId="084DBC12" w14:textId="77777777" w:rsidR="00B15426" w:rsidRDefault="00B15426" w:rsidP="00B15426">
      <w:pPr>
        <w:widowControl/>
        <w:rPr>
          <w:rFonts w:hint="eastAsia"/>
        </w:rPr>
      </w:pPr>
    </w:p>
    <w:p w14:paraId="2934B982" w14:textId="77777777" w:rsidR="00B15426" w:rsidRDefault="00B15426" w:rsidP="00B15426">
      <w:pPr>
        <w:widowControl/>
        <w:rPr>
          <w:rFonts w:hint="eastAsia"/>
        </w:rPr>
      </w:pPr>
      <w:r>
        <w:rPr>
          <w:rFonts w:hint="eastAsia"/>
        </w:rPr>
        <w:t xml:space="preserve">　　　　天空在变小，人在变单纯。</w:t>
      </w:r>
    </w:p>
    <w:p w14:paraId="66BD8831" w14:textId="77777777" w:rsidR="00B15426" w:rsidRDefault="00B15426" w:rsidP="00B15426">
      <w:pPr>
        <w:widowControl/>
        <w:rPr>
          <w:rFonts w:hint="eastAsia"/>
        </w:rPr>
      </w:pPr>
    </w:p>
    <w:p w14:paraId="101EA316" w14:textId="77777777" w:rsidR="00B15426" w:rsidRDefault="00B15426" w:rsidP="00B15426">
      <w:pPr>
        <w:widowControl/>
        <w:rPr>
          <w:rFonts w:hint="eastAsia"/>
        </w:rPr>
      </w:pPr>
      <w:r>
        <w:rPr>
          <w:rFonts w:hint="eastAsia"/>
        </w:rPr>
        <w:t xml:space="preserve">　　　　突然一个另外的、空间被打开，</w:t>
      </w:r>
    </w:p>
    <w:p w14:paraId="026329F6" w14:textId="77777777" w:rsidR="00B15426" w:rsidRDefault="00B15426" w:rsidP="00B15426">
      <w:pPr>
        <w:widowControl/>
        <w:rPr>
          <w:rFonts w:hint="eastAsia"/>
        </w:rPr>
      </w:pPr>
    </w:p>
    <w:p w14:paraId="314D60DD" w14:textId="77777777" w:rsidR="00B15426" w:rsidRDefault="00B15426" w:rsidP="00B15426">
      <w:pPr>
        <w:widowControl/>
        <w:rPr>
          <w:rFonts w:hint="eastAsia"/>
        </w:rPr>
      </w:pPr>
      <w:r>
        <w:rPr>
          <w:rFonts w:hint="eastAsia"/>
        </w:rPr>
        <w:t xml:space="preserve">　　　　在等待着、等待着，我的到来。</w:t>
      </w:r>
    </w:p>
    <w:p w14:paraId="0089D55C" w14:textId="77777777" w:rsidR="00B15426" w:rsidRDefault="00B15426" w:rsidP="00B15426">
      <w:pPr>
        <w:widowControl/>
        <w:rPr>
          <w:rFonts w:hint="eastAsia"/>
        </w:rPr>
      </w:pPr>
    </w:p>
    <w:p w14:paraId="42CAD116" w14:textId="77777777" w:rsidR="00B15426" w:rsidRDefault="00B15426" w:rsidP="00B15426">
      <w:pPr>
        <w:widowControl/>
        <w:rPr>
          <w:rFonts w:hint="eastAsia"/>
        </w:rPr>
      </w:pPr>
      <w:r>
        <w:rPr>
          <w:rFonts w:hint="eastAsia"/>
        </w:rPr>
        <w:t xml:space="preserve">　　（此时，黑夜一如既往，渐次笼罩着北半球：干涸的非洲大地、饥饿的朝鲜人民、伤痕累累的伊拉克、流离失所的巴勒斯坦难民───多少人间悲剧，在窗外的夜空中徘徊。窗内，则是一片春意盎然。啊，多么美好的夜晚！）</w:t>
      </w:r>
    </w:p>
    <w:p w14:paraId="79C40857" w14:textId="77777777" w:rsidR="00B15426" w:rsidRDefault="00B15426" w:rsidP="00B15426">
      <w:pPr>
        <w:widowControl/>
        <w:rPr>
          <w:rFonts w:hint="eastAsia"/>
        </w:rPr>
      </w:pPr>
    </w:p>
    <w:p w14:paraId="7080E49E" w14:textId="77777777" w:rsidR="00B15426" w:rsidRDefault="00B15426" w:rsidP="00B15426">
      <w:pPr>
        <w:widowControl/>
        <w:rPr>
          <w:rFonts w:hint="eastAsia"/>
        </w:rPr>
      </w:pPr>
      <w:r>
        <w:rPr>
          <w:rFonts w:hint="eastAsia"/>
        </w:rPr>
        <w:t xml:space="preserve">　　杨振宁坐在床边，一边欣赏并轻轻抚摸着眼前美丽的胴体，一边流着口水。虽然不是第一次干这件事，但他仍然感到了兴奋、紧张，甚至有些担心，就像一个吃糠咽菜的穷人突然面对山珍海味，担心能不能吃得下去一样。血脉贲张之余，他突然觉得</w:t>
      </w:r>
      <w:r>
        <w:rPr>
          <w:rFonts w:hint="eastAsia"/>
        </w:rPr>
        <w:lastRenderedPageBreak/>
        <w:t>心跳得厉害，就转身从小药箱里拿出复方丹参滴丸，数了十粒，就着口水咽了下去。翁帆看了就说：“老杨，要不这次我在上面，你省点力气？”</w:t>
      </w:r>
    </w:p>
    <w:p w14:paraId="1BCF7AB6" w14:textId="77777777" w:rsidR="00B15426" w:rsidRDefault="00B15426" w:rsidP="00B15426">
      <w:pPr>
        <w:widowControl/>
        <w:rPr>
          <w:rFonts w:hint="eastAsia"/>
        </w:rPr>
      </w:pPr>
    </w:p>
    <w:p w14:paraId="01A34E98" w14:textId="77777777" w:rsidR="00B15426" w:rsidRDefault="00B15426" w:rsidP="00B15426">
      <w:pPr>
        <w:widowControl/>
        <w:rPr>
          <w:rFonts w:hint="eastAsia"/>
        </w:rPr>
      </w:pPr>
      <w:r>
        <w:rPr>
          <w:rFonts w:hint="eastAsia"/>
        </w:rPr>
        <w:t xml:space="preserve">　　杨振宁有些不悦：男女交媾时男上女下乃周公遗制，怎可轻违？更何况我乃堂堂诺贝尔物理学奖得主，被你一个小小的不知名女硕士压在身下，成何体统？但他没有直接说出来，而只是点点头，笑道：好啊，下次吧。有教养的人就是这样，从来不说个“不”字，所以即使脱光了衣服仍然保持了良好的风度。</w:t>
      </w:r>
    </w:p>
    <w:p w14:paraId="710AD2B7" w14:textId="77777777" w:rsidR="00B15426" w:rsidRDefault="00B15426" w:rsidP="00B15426">
      <w:pPr>
        <w:widowControl/>
        <w:rPr>
          <w:rFonts w:hint="eastAsia"/>
        </w:rPr>
      </w:pPr>
    </w:p>
    <w:p w14:paraId="4742AAD8" w14:textId="77777777" w:rsidR="00B15426" w:rsidRDefault="00B15426" w:rsidP="00B15426">
      <w:pPr>
        <w:widowControl/>
        <w:rPr>
          <w:rFonts w:hint="eastAsia"/>
        </w:rPr>
      </w:pPr>
      <w:r>
        <w:rPr>
          <w:rFonts w:hint="eastAsia"/>
        </w:rPr>
        <w:t xml:space="preserve">　　于是翁帆闭上眼睛，准备开始享受性生活的乐趣。</w:t>
      </w:r>
    </w:p>
    <w:p w14:paraId="63A1094B" w14:textId="77777777" w:rsidR="00B15426" w:rsidRDefault="00B15426" w:rsidP="00B15426">
      <w:pPr>
        <w:widowControl/>
        <w:rPr>
          <w:rFonts w:hint="eastAsia"/>
        </w:rPr>
      </w:pPr>
    </w:p>
    <w:p w14:paraId="33EE6082" w14:textId="77777777" w:rsidR="00B15426" w:rsidRDefault="00B15426" w:rsidP="00B15426">
      <w:pPr>
        <w:widowControl/>
        <w:rPr>
          <w:rFonts w:hint="eastAsia"/>
        </w:rPr>
      </w:pPr>
      <w:r>
        <w:rPr>
          <w:rFonts w:hint="eastAsia"/>
        </w:rPr>
        <w:t xml:space="preserve">　　翁帆等了一会不见动静，睁眼一看，老头子正半闭着眼，嘴里还念念有词。杨老头赤条条的样子简直不能看，所以翁帆又闭上眼，想到，虽然跟这个老东西上床还不如自己手淫来得痛快，看上去肉体是要损失一些，但是小不忍则乱大谋。以杨振宁目前的身份地位，百年之后中国人祭奠炎黄先祖时，少不了有他一份冷猪肉，我也跟着受一份香火，自可垂名青史，流芳百世。就算在他死后以遗孀的身份继承遗产收版税也足够衣食无忧了。医生早就警告过了，多玩一次，少活十天；既然你这么爱玩，就由你玩，看你还能玩多久。</w:t>
      </w:r>
    </w:p>
    <w:p w14:paraId="5AF92208" w14:textId="77777777" w:rsidR="00B15426" w:rsidRDefault="00B15426" w:rsidP="00B15426">
      <w:pPr>
        <w:widowControl/>
        <w:rPr>
          <w:rFonts w:hint="eastAsia"/>
        </w:rPr>
      </w:pPr>
    </w:p>
    <w:p w14:paraId="229B7FB3" w14:textId="77777777" w:rsidR="00B15426" w:rsidRDefault="00B15426" w:rsidP="00B15426">
      <w:pPr>
        <w:widowControl/>
        <w:rPr>
          <w:rFonts w:hint="eastAsia"/>
        </w:rPr>
      </w:pPr>
      <w:r>
        <w:rPr>
          <w:rFonts w:hint="eastAsia"/>
        </w:rPr>
        <w:t xml:space="preserve">　　一切都已准备就绪，杨振宁深吸一口气，正准备大干一场，不料他的小弟弟───不，应该说是老弟弟───却不大配合。在此千金一刻之际，他却像个久经沙场的老兵一样沉着冷静，不动声色。</w:t>
      </w:r>
    </w:p>
    <w:p w14:paraId="427EB3FE" w14:textId="77777777" w:rsidR="00B15426" w:rsidRDefault="00B15426" w:rsidP="00B15426">
      <w:pPr>
        <w:widowControl/>
        <w:rPr>
          <w:rFonts w:hint="eastAsia"/>
        </w:rPr>
      </w:pPr>
    </w:p>
    <w:p w14:paraId="11CBF96F" w14:textId="77777777" w:rsidR="00B15426" w:rsidRDefault="00B15426" w:rsidP="00B15426">
      <w:pPr>
        <w:widowControl/>
        <w:rPr>
          <w:rFonts w:hint="eastAsia"/>
        </w:rPr>
      </w:pPr>
      <w:r>
        <w:rPr>
          <w:rFonts w:hint="eastAsia"/>
        </w:rPr>
        <w:t xml:space="preserve">　　为了鼓舞士气，杨振宁又想，当今中国的科学界，老子还不是头一位！无论走到哪里，周围除了空气，就是崇拜者敬仰的目光。袁隆平、王选再牛逼，瑞典皇家科学院给他们颁过奖吗？李政道又能怎样？他敢像我这样公然玩一个比外孙女还要小的妙龄女郎吗？就算他敢，他有我这么好的身体吗？就算他有，会有年轻漂亮的女人主动向他投怀送抱吗？总而言之，放眼全国（包括港澳台地区），脸上长出老人斑而雄风犹存者，舍我其谁？</w:t>
      </w:r>
    </w:p>
    <w:p w14:paraId="592CC8DA" w14:textId="77777777" w:rsidR="00B15426" w:rsidRDefault="00B15426" w:rsidP="00B15426">
      <w:pPr>
        <w:widowControl/>
        <w:rPr>
          <w:rFonts w:hint="eastAsia"/>
        </w:rPr>
      </w:pPr>
    </w:p>
    <w:p w14:paraId="26222F82" w14:textId="77777777" w:rsidR="00B15426" w:rsidRDefault="00B15426" w:rsidP="00B15426">
      <w:pPr>
        <w:widowControl/>
        <w:rPr>
          <w:rFonts w:hint="eastAsia"/>
        </w:rPr>
      </w:pPr>
      <w:r>
        <w:rPr>
          <w:rFonts w:hint="eastAsia"/>
        </w:rPr>
        <w:t xml:space="preserve">　　老弟弟闻听此言，顿时来了精神。在枸橼酸西地那非的作用下，开始变得情绪高涨起来，频频点头称是，显得壮志在胸、踌躇满志。杨振宁乘兴在老弟弟的头上抹了点印度神油，使他看上去容光焕发，神采奕奕。</w:t>
      </w:r>
    </w:p>
    <w:p w14:paraId="08855FAD" w14:textId="77777777" w:rsidR="00B15426" w:rsidRDefault="00B15426" w:rsidP="00B15426">
      <w:pPr>
        <w:widowControl/>
        <w:rPr>
          <w:rFonts w:hint="eastAsia"/>
        </w:rPr>
      </w:pPr>
    </w:p>
    <w:p w14:paraId="7FB43454" w14:textId="77777777" w:rsidR="00B15426" w:rsidRDefault="00B15426" w:rsidP="00B15426">
      <w:pPr>
        <w:widowControl/>
        <w:rPr>
          <w:rFonts w:hint="eastAsia"/>
        </w:rPr>
      </w:pPr>
      <w:r>
        <w:rPr>
          <w:rFonts w:hint="eastAsia"/>
        </w:rPr>
        <w:t xml:space="preserve">　　于是杨振宁顺利地进行了那个被无数人重复过无数遍，被贾平凹、陈忠实等中国当代优秀作家讴歌赞颂过无数次的简单动作。该动作虽然简单易学，但世间却有无数男儿为不能完成该简单动作而竞折腰，而沮丧苦恼，而求神拜佛，而打针嗑药，最终还是因不治而像海明威一样精神崩溃。相比之下，杨振宁先生老而益壮，壮且弥坚，实不愧为道德楷模，人中之瑞。后人皆赞之：男人当如是。</w:t>
      </w:r>
    </w:p>
    <w:p w14:paraId="3F487B78" w14:textId="77777777" w:rsidR="00B15426" w:rsidRDefault="00B15426" w:rsidP="00B15426">
      <w:pPr>
        <w:widowControl/>
        <w:rPr>
          <w:rFonts w:hint="eastAsia"/>
        </w:rPr>
      </w:pPr>
    </w:p>
    <w:p w14:paraId="5AB5754C" w14:textId="77777777" w:rsidR="00B15426" w:rsidRDefault="00B15426" w:rsidP="00B15426">
      <w:pPr>
        <w:widowControl/>
        <w:rPr>
          <w:rFonts w:hint="eastAsia"/>
        </w:rPr>
      </w:pPr>
      <w:r>
        <w:rPr>
          <w:rFonts w:hint="eastAsia"/>
        </w:rPr>
        <w:lastRenderedPageBreak/>
        <w:t xml:space="preserve">　　而翁帆也正如大家所预料的那样，适时地发出了一些声音。为保护女权，具体细节在此不便表述，感兴趣的读者可参见《肉蒲团》、《废都》（全本）等小说中的相关描述。</w:t>
      </w:r>
    </w:p>
    <w:p w14:paraId="7E61C21E" w14:textId="77777777" w:rsidR="00B15426" w:rsidRDefault="00B15426" w:rsidP="00B15426">
      <w:pPr>
        <w:widowControl/>
        <w:rPr>
          <w:rFonts w:hint="eastAsia"/>
        </w:rPr>
      </w:pPr>
    </w:p>
    <w:p w14:paraId="0760ED1E" w14:textId="77777777" w:rsidR="00B15426" w:rsidRDefault="00B15426" w:rsidP="00B15426">
      <w:pPr>
        <w:widowControl/>
        <w:rPr>
          <w:rFonts w:hint="eastAsia"/>
        </w:rPr>
      </w:pPr>
      <w:r>
        <w:rPr>
          <w:rFonts w:hint="eastAsia"/>
        </w:rPr>
        <w:t xml:space="preserve">　　众所周知，判断性生活和谐与否的唯一标准是看女性能否从中获得满意的性高潮，但由于对此并没有像PH试纸一样简便易行的检测方法或仪器，所以在实际生活中会有很多女性因为种种原因而伪装性高潮，甚至能从对男性的欺骗中获得额外的快感。举例而言，一位性工作者在提供服务的过程中，如果实话实说，就可能会严重伤害到对方的自尊心，使其心生怨恨，从而降低客户的满意度和忠诚度。而且对于性工作者来说，这是一种严重违背职业道德的行为：顾客就是上帝，你怎么能当面说上帝不行呢？</w:t>
      </w:r>
    </w:p>
    <w:p w14:paraId="2C7540E3" w14:textId="77777777" w:rsidR="00B15426" w:rsidRDefault="00B15426" w:rsidP="00B15426">
      <w:pPr>
        <w:widowControl/>
        <w:rPr>
          <w:rFonts w:hint="eastAsia"/>
        </w:rPr>
      </w:pPr>
    </w:p>
    <w:p w14:paraId="294705A7" w14:textId="77777777" w:rsidR="00B15426" w:rsidRDefault="00B15426" w:rsidP="00B15426">
      <w:pPr>
        <w:widowControl/>
        <w:rPr>
          <w:rFonts w:hint="eastAsia"/>
        </w:rPr>
      </w:pPr>
      <w:r>
        <w:rPr>
          <w:rFonts w:hint="eastAsia"/>
        </w:rPr>
        <w:t xml:space="preserve">　　因此，由于直接通过女性的反馈来评价性生活的质量并不可靠，人们就转而求其次，对男性的性器官提出了很多物理方面的感官要求，包括长度、直径、硬度、灵敏度、持久度等等。比如，人们一般都认为，如果在勃起状态下男性的阴茎短于二十五厘米或性生活的持续时间少于十五分钟，就不可能使女性获得真正的性高潮。杨振宁作为一位举世闻名的大物理学家，对这些物理指标自然是了如指掌。他的老弟弟看上去当然也是像模像样，只不过因为年事已高，尽管保养得当，事前又进行了精心的准备，性能仍然不是那么特别可靠。</w:t>
      </w:r>
    </w:p>
    <w:p w14:paraId="24B0B28F" w14:textId="77777777" w:rsidR="00B15426" w:rsidRDefault="00B15426" w:rsidP="00B15426">
      <w:pPr>
        <w:widowControl/>
        <w:rPr>
          <w:rFonts w:hint="eastAsia"/>
        </w:rPr>
      </w:pPr>
    </w:p>
    <w:p w14:paraId="29BED817" w14:textId="77777777" w:rsidR="00B15426" w:rsidRDefault="00B15426" w:rsidP="00B15426">
      <w:pPr>
        <w:widowControl/>
        <w:rPr>
          <w:rFonts w:hint="eastAsia"/>
        </w:rPr>
      </w:pPr>
      <w:r>
        <w:rPr>
          <w:rFonts w:hint="eastAsia"/>
        </w:rPr>
        <w:t xml:space="preserve">　　杨振宁正在勤勤恳恳、一丝不苟地重复着简单动作，突然老弟弟口吐白沫，挣扎了几下，便颓然倒了下去。</w:t>
      </w:r>
    </w:p>
    <w:p w14:paraId="1974B06B" w14:textId="77777777" w:rsidR="00B15426" w:rsidRDefault="00B15426" w:rsidP="00B15426">
      <w:pPr>
        <w:widowControl/>
        <w:rPr>
          <w:rFonts w:hint="eastAsia"/>
        </w:rPr>
      </w:pPr>
    </w:p>
    <w:p w14:paraId="2CA0A5FB" w14:textId="77777777" w:rsidR="00B15426" w:rsidRDefault="00B15426" w:rsidP="00B15426">
      <w:pPr>
        <w:widowControl/>
        <w:rPr>
          <w:rFonts w:hint="eastAsia"/>
        </w:rPr>
      </w:pPr>
      <w:r>
        <w:rPr>
          <w:rFonts w:hint="eastAsia"/>
        </w:rPr>
        <w:t xml:space="preserve">　　啊，白发红颜，不朽的爱情，澎湃的激情，辉煌的射精！</w:t>
      </w:r>
    </w:p>
    <w:p w14:paraId="2A0C4F00" w14:textId="77777777" w:rsidR="00B15426" w:rsidRDefault="00B15426" w:rsidP="00B15426">
      <w:pPr>
        <w:widowControl/>
        <w:rPr>
          <w:rFonts w:hint="eastAsia"/>
        </w:rPr>
      </w:pPr>
    </w:p>
    <w:p w14:paraId="353F6B0C" w14:textId="77777777" w:rsidR="00B15426" w:rsidRDefault="00B15426" w:rsidP="00B15426">
      <w:pPr>
        <w:widowControl/>
        <w:rPr>
          <w:rFonts w:hint="eastAsia"/>
        </w:rPr>
      </w:pPr>
      <w:r>
        <w:rPr>
          <w:rFonts w:hint="eastAsia"/>
        </w:rPr>
        <w:t xml:space="preserve">　　杨振宁不得不停了下来，强忍住剧烈的喘息，轻声问道：小帆，满意吗？作为一个有身份有教养的名人，他不可能像走卒贩夫之类的下流坯一样问：爽吗，或是，到（高潮）了吗？那样太直接，也太淫秽了。</w:t>
      </w:r>
    </w:p>
    <w:p w14:paraId="5CFA801A" w14:textId="77777777" w:rsidR="00B15426" w:rsidRDefault="00B15426" w:rsidP="00B15426">
      <w:pPr>
        <w:widowControl/>
        <w:rPr>
          <w:rFonts w:hint="eastAsia"/>
        </w:rPr>
      </w:pPr>
    </w:p>
    <w:p w14:paraId="11114FFF" w14:textId="77777777" w:rsidR="00B15426" w:rsidRDefault="00B15426" w:rsidP="00B15426">
      <w:pPr>
        <w:widowControl/>
        <w:rPr>
          <w:rFonts w:hint="eastAsia"/>
        </w:rPr>
      </w:pPr>
      <w:r>
        <w:rPr>
          <w:rFonts w:hint="eastAsia"/>
        </w:rPr>
        <w:t xml:space="preserve">　　翁帆应了一声，睁眼一看，发现杨老头由于心情过于激动，有点失态，完全是一副眼泪汪汪、涕泗横流的模样，滴滴嗒嗒地，分不清是精液、尿液、鼻涕、口水还是眼泪，总之把她的下身搞得很脏，一会即使用“八四”洗十遍都去不了那股恶心劲。</w:t>
      </w:r>
    </w:p>
    <w:p w14:paraId="6036A85A" w14:textId="77777777" w:rsidR="00B15426" w:rsidRDefault="00B15426" w:rsidP="00B15426">
      <w:pPr>
        <w:widowControl/>
        <w:rPr>
          <w:rFonts w:hint="eastAsia"/>
        </w:rPr>
      </w:pPr>
    </w:p>
    <w:p w14:paraId="2BE55FCF" w14:textId="77777777" w:rsidR="00B15426" w:rsidRDefault="00B15426" w:rsidP="00B15426">
      <w:pPr>
        <w:widowControl/>
        <w:rPr>
          <w:rFonts w:hint="eastAsia"/>
        </w:rPr>
      </w:pPr>
      <w:r>
        <w:rPr>
          <w:rFonts w:hint="eastAsia"/>
        </w:rPr>
        <w:t xml:space="preserve">　　也许有些较真的人还会发出这样的疑问：为什么在此次射精后除了精液还出现了尿液？据某三甲医院泌尿外科的专家分析，这是因为老年人尿道松弛，在情绪失控时多多少少会存在尿失禁的问题。该专家同时还指出，从严格意义上来说，此次射精产生的精液其实只是精囊液和前列腺液的混合物，也就是根本不存在精子。原因是男性的生殖能力会和女性一样随着年龄而衰退，再加上现代社会环境污染日益严重，越来越多的年轻男性都患上了无精症，更何况一个八十多岁的老头子。虽然传说中彭祖百岁仍能御女成胎，但那是在没有任何环境污染的新石器时代，实在不可同日而语。</w:t>
      </w:r>
    </w:p>
    <w:p w14:paraId="19995D3F" w14:textId="77777777" w:rsidR="00B15426" w:rsidRDefault="00B15426" w:rsidP="00B15426">
      <w:pPr>
        <w:widowControl/>
        <w:rPr>
          <w:rFonts w:hint="eastAsia"/>
        </w:rPr>
      </w:pPr>
    </w:p>
    <w:p w14:paraId="2B9AF395" w14:textId="77777777" w:rsidR="00B15426" w:rsidRDefault="00B15426" w:rsidP="00B15426">
      <w:pPr>
        <w:widowControl/>
        <w:rPr>
          <w:rFonts w:hint="eastAsia"/>
        </w:rPr>
      </w:pPr>
      <w:r>
        <w:rPr>
          <w:rFonts w:hint="eastAsia"/>
        </w:rPr>
        <w:t xml:space="preserve">　　在翁帆进浴室洗澡的时候，杨振宁翻出日记本，在“日游美术馆，有所获”的后面用工笔小楷添了一句“夜行房事，甚谐”。顺便提一句，这本日记即将作为《杨振宁札记》增补入最新版的《杨振宁全集》，不日面世，敬请期待。原稿也已被中国第二历史档案馆预约收藏。</w:t>
      </w:r>
    </w:p>
    <w:p w14:paraId="727F6FB8" w14:textId="77777777" w:rsidR="00B15426" w:rsidRDefault="00B15426" w:rsidP="00B15426">
      <w:pPr>
        <w:widowControl/>
        <w:rPr>
          <w:rFonts w:hint="eastAsia"/>
        </w:rPr>
      </w:pPr>
    </w:p>
    <w:p w14:paraId="1DEDE8D2" w14:textId="77777777" w:rsidR="00B15426" w:rsidRDefault="00B15426" w:rsidP="00B15426">
      <w:pPr>
        <w:widowControl/>
        <w:rPr>
          <w:rFonts w:hint="eastAsia"/>
        </w:rPr>
      </w:pPr>
      <w:r>
        <w:rPr>
          <w:rFonts w:hint="eastAsia"/>
        </w:rPr>
        <w:t xml:space="preserve">　　综上所述，杨振宁翁帆夫妇夫妻生活和谐美满，快乐无限，伞虎之说可以休矣。</w:t>
      </w:r>
    </w:p>
    <w:p w14:paraId="275A3C4A" w14:textId="4BC7AB1D" w:rsidR="00440914" w:rsidRDefault="00440914">
      <w:pPr>
        <w:widowControl/>
        <w:rPr>
          <w:rFonts w:hint="eastAsia"/>
        </w:rPr>
      </w:pPr>
      <w:r>
        <w:br w:type="page"/>
      </w:r>
    </w:p>
    <w:p w14:paraId="2465D1E2" w14:textId="684C0CE6" w:rsidR="00E5554C" w:rsidRDefault="00E5554C" w:rsidP="00DF3335">
      <w:pPr>
        <w:pStyle w:val="2"/>
        <w:rPr>
          <w:rFonts w:ascii="宋体" w:hAnsi="宋体" w:hint="eastAsia"/>
        </w:rPr>
      </w:pPr>
      <w:bookmarkStart w:id="109" w:name="_Toc230121541"/>
      <w:r>
        <w:rPr>
          <w:rFonts w:ascii="宋体" w:hAnsi="宋体" w:hint="eastAsia"/>
        </w:rPr>
        <w:lastRenderedPageBreak/>
        <w:t>关于路灯的寓言</w:t>
      </w:r>
      <w:bookmarkEnd w:id="109"/>
    </w:p>
    <w:p w14:paraId="66526499" w14:textId="77777777" w:rsidR="00B15426" w:rsidRDefault="00B15426" w:rsidP="00B15426">
      <w:pPr>
        <w:widowControl/>
        <w:rPr>
          <w:rFonts w:hint="eastAsia"/>
        </w:rPr>
      </w:pPr>
      <w:r>
        <w:rPr>
          <w:rFonts w:hint="eastAsia"/>
        </w:rPr>
        <w:t xml:space="preserve">　　起初，这儿是一片农田，省委书记李源潮巡经此地，不甚满意。</w:t>
      </w:r>
    </w:p>
    <w:p w14:paraId="01EA3BF2" w14:textId="77777777" w:rsidR="00B15426" w:rsidRDefault="00B15426" w:rsidP="00B15426">
      <w:pPr>
        <w:widowControl/>
        <w:rPr>
          <w:rFonts w:hint="eastAsia"/>
        </w:rPr>
      </w:pPr>
    </w:p>
    <w:p w14:paraId="120A6EC9" w14:textId="77777777" w:rsidR="00B15426" w:rsidRDefault="00B15426" w:rsidP="00B15426">
      <w:pPr>
        <w:widowControl/>
        <w:rPr>
          <w:rFonts w:hint="eastAsia"/>
        </w:rPr>
      </w:pPr>
      <w:r>
        <w:rPr>
          <w:rFonts w:hint="eastAsia"/>
        </w:rPr>
        <w:t xml:space="preserve">　　李书记站在铜井桥头，右手直指汤山方向，目光深邃，说：“要有路。”于是就有了汤铜公路。</w:t>
      </w:r>
    </w:p>
    <w:p w14:paraId="3548CD85" w14:textId="77777777" w:rsidR="00B15426" w:rsidRDefault="00B15426" w:rsidP="00B15426">
      <w:pPr>
        <w:widowControl/>
        <w:rPr>
          <w:rFonts w:hint="eastAsia"/>
        </w:rPr>
      </w:pPr>
    </w:p>
    <w:p w14:paraId="45013026" w14:textId="77777777" w:rsidR="00B15426" w:rsidRDefault="00B15426" w:rsidP="00B15426">
      <w:pPr>
        <w:widowControl/>
        <w:rPr>
          <w:rFonts w:hint="eastAsia"/>
        </w:rPr>
      </w:pPr>
      <w:r>
        <w:rPr>
          <w:rFonts w:hint="eastAsia"/>
        </w:rPr>
        <w:t xml:space="preserve">　　李书记看公路是好的。</w:t>
      </w:r>
    </w:p>
    <w:p w14:paraId="59A0EA8F" w14:textId="77777777" w:rsidR="00B15426" w:rsidRDefault="00B15426" w:rsidP="00B15426">
      <w:pPr>
        <w:widowControl/>
        <w:rPr>
          <w:rFonts w:hint="eastAsia"/>
        </w:rPr>
      </w:pPr>
    </w:p>
    <w:p w14:paraId="0D53581A" w14:textId="77777777" w:rsidR="00B15426" w:rsidRDefault="00B15426" w:rsidP="00B15426">
      <w:pPr>
        <w:widowControl/>
        <w:rPr>
          <w:rFonts w:hint="eastAsia"/>
        </w:rPr>
      </w:pPr>
      <w:r>
        <w:rPr>
          <w:rFonts w:hint="eastAsia"/>
        </w:rPr>
        <w:t xml:space="preserve">　　不久，李书记又经此地，依然不甚满意。</w:t>
      </w:r>
    </w:p>
    <w:p w14:paraId="5167A35A" w14:textId="77777777" w:rsidR="00B15426" w:rsidRDefault="00B15426" w:rsidP="00B15426">
      <w:pPr>
        <w:widowControl/>
        <w:rPr>
          <w:rFonts w:hint="eastAsia"/>
        </w:rPr>
      </w:pPr>
    </w:p>
    <w:p w14:paraId="0FF29F98" w14:textId="77777777" w:rsidR="00B15426" w:rsidRDefault="00B15426" w:rsidP="00B15426">
      <w:pPr>
        <w:widowControl/>
        <w:rPr>
          <w:rFonts w:hint="eastAsia"/>
        </w:rPr>
      </w:pPr>
      <w:r>
        <w:rPr>
          <w:rFonts w:hint="eastAsia"/>
        </w:rPr>
        <w:t xml:space="preserve">　　李书记坐在疾驶的黑色防弹奔驰轿车里，看着光秃秃的路牙，神情凝重，说：“要有灯。”于是就有了路灯。</w:t>
      </w:r>
    </w:p>
    <w:p w14:paraId="69E15346" w14:textId="77777777" w:rsidR="00B15426" w:rsidRDefault="00B15426" w:rsidP="00B15426">
      <w:pPr>
        <w:widowControl/>
        <w:rPr>
          <w:rFonts w:hint="eastAsia"/>
        </w:rPr>
      </w:pPr>
    </w:p>
    <w:p w14:paraId="04448218" w14:textId="77777777" w:rsidR="00B15426" w:rsidRDefault="00B15426" w:rsidP="00B15426">
      <w:pPr>
        <w:widowControl/>
        <w:rPr>
          <w:rFonts w:hint="eastAsia"/>
        </w:rPr>
      </w:pPr>
      <w:r>
        <w:rPr>
          <w:rFonts w:hint="eastAsia"/>
        </w:rPr>
        <w:t xml:space="preserve">　　李书记看路灯是好的。</w:t>
      </w:r>
    </w:p>
    <w:p w14:paraId="533F8824" w14:textId="77777777" w:rsidR="00B15426" w:rsidRDefault="00B15426" w:rsidP="00B15426">
      <w:pPr>
        <w:widowControl/>
        <w:rPr>
          <w:rFonts w:hint="eastAsia"/>
        </w:rPr>
      </w:pPr>
    </w:p>
    <w:p w14:paraId="4756BA79" w14:textId="77777777" w:rsidR="00B15426" w:rsidRDefault="00B15426" w:rsidP="00B15426">
      <w:pPr>
        <w:widowControl/>
        <w:rPr>
          <w:rFonts w:hint="eastAsia"/>
        </w:rPr>
      </w:pPr>
      <w:r>
        <w:rPr>
          <w:rFonts w:hint="eastAsia"/>
        </w:rPr>
        <w:t xml:space="preserve">　　可惜的是，李书记还没来得及说“灯要亮”，就调到中组部去了，所以汤铜公路的路灯至今也不亮。</w:t>
      </w:r>
    </w:p>
    <w:p w14:paraId="4601CBE8" w14:textId="4DF852EE" w:rsidR="00440914" w:rsidRDefault="00440914">
      <w:pPr>
        <w:widowControl/>
        <w:rPr>
          <w:rFonts w:hint="eastAsia"/>
        </w:rPr>
      </w:pPr>
      <w:r>
        <w:br w:type="page"/>
      </w:r>
    </w:p>
    <w:p w14:paraId="7FA9F8ED" w14:textId="09E72C2D" w:rsidR="00E5554C" w:rsidRDefault="00E5554C" w:rsidP="00DF3335">
      <w:pPr>
        <w:pStyle w:val="2"/>
        <w:rPr>
          <w:rFonts w:ascii="宋体" w:hAnsi="宋体" w:hint="eastAsia"/>
        </w:rPr>
      </w:pPr>
      <w:bookmarkStart w:id="110" w:name="_Toc230121542"/>
      <w:r>
        <w:rPr>
          <w:rFonts w:ascii="宋体" w:hAnsi="宋体" w:hint="eastAsia"/>
        </w:rPr>
        <w:lastRenderedPageBreak/>
        <w:t>强烈要求薄熙来当主席</w:t>
      </w:r>
      <w:bookmarkEnd w:id="110"/>
    </w:p>
    <w:p w14:paraId="7DF3874A" w14:textId="77777777" w:rsidR="00B15426" w:rsidRDefault="00B15426" w:rsidP="00B15426">
      <w:pPr>
        <w:widowControl/>
        <w:rPr>
          <w:rFonts w:hint="eastAsia"/>
        </w:rPr>
      </w:pPr>
      <w:r>
        <w:rPr>
          <w:rFonts w:hint="eastAsia"/>
        </w:rPr>
        <w:t xml:space="preserve">　　先说个典故。文革末期，周总理逝世后，张春桥仍没能如愿当上国务院总理，郁闷非常，提笔在日记中发了一小段牢骚，题曰“1976年2月3日有感”（“四人帮”倒台后被查抄出来当成反革命罪证，暂且不提）。这时南京的“四人帮”爪牙应时而动，到处张贴大幅标语“强烈要求张春桥当总理”。浆糊未干，即有好事者将“张春桥”三字撕下贴到前面，一时传为笑谈。</w:t>
      </w:r>
    </w:p>
    <w:p w14:paraId="029A2DC7" w14:textId="77777777" w:rsidR="00B15426" w:rsidRDefault="00B15426" w:rsidP="00B15426">
      <w:pPr>
        <w:widowControl/>
        <w:rPr>
          <w:rFonts w:hint="eastAsia"/>
        </w:rPr>
      </w:pPr>
    </w:p>
    <w:p w14:paraId="6FDAE390" w14:textId="77777777" w:rsidR="00B15426" w:rsidRDefault="00B15426" w:rsidP="00B15426">
      <w:pPr>
        <w:widowControl/>
        <w:rPr>
          <w:rFonts w:hint="eastAsia"/>
        </w:rPr>
      </w:pPr>
      <w:r>
        <w:rPr>
          <w:rFonts w:hint="eastAsia"/>
        </w:rPr>
        <w:t xml:space="preserve">　　再说正题。近来重庆屡有动作引发全国关注，唱红打黑、上山下乡、学工农兵等，运动不断，热闹非凡，颇有“文革”大鸣大放之风，虽可博识者一笑一叹，而山城百姓苦矣。究其因，争位而已。同样是太子党，习近平已经上位，党、政、军三位一体的皇位指日可待；同样是造反派出身，李源潮也已经爬进中央并掌了实权（中组部长）。相比之下，薄三爷未免有落伍之感。故要借左派之名，全力一搏，或可百尺竿头，更进一步，早日挂上政治局常委的名头。</w:t>
      </w:r>
    </w:p>
    <w:p w14:paraId="3B58F4F7" w14:textId="77777777" w:rsidR="00B15426" w:rsidRDefault="00B15426" w:rsidP="00B15426">
      <w:pPr>
        <w:widowControl/>
        <w:rPr>
          <w:rFonts w:hint="eastAsia"/>
        </w:rPr>
      </w:pPr>
    </w:p>
    <w:p w14:paraId="5EBA76A1" w14:textId="77777777" w:rsidR="00B15426" w:rsidRDefault="00B15426" w:rsidP="00B15426">
      <w:pPr>
        <w:widowControl/>
        <w:rPr>
          <w:rFonts w:hint="eastAsia"/>
        </w:rPr>
      </w:pPr>
      <w:r>
        <w:rPr>
          <w:rFonts w:hint="eastAsia"/>
        </w:rPr>
        <w:t xml:space="preserve">　　所以，为了让重庆人民安居乐业，不再被折腾，让我们高歌一曲《薄熙来之歌》，再一起振臂高呼：强烈要求薄熙来当主席！</w:t>
      </w:r>
    </w:p>
    <w:p w14:paraId="46D23B44" w14:textId="0A388469" w:rsidR="00440914" w:rsidRDefault="00440914">
      <w:pPr>
        <w:widowControl/>
        <w:rPr>
          <w:rFonts w:hint="eastAsia"/>
        </w:rPr>
      </w:pPr>
      <w:r>
        <w:br w:type="page"/>
      </w:r>
    </w:p>
    <w:p w14:paraId="18AFB875" w14:textId="3EE935E1" w:rsidR="00E5554C" w:rsidRDefault="00E5554C" w:rsidP="00DF3335">
      <w:pPr>
        <w:pStyle w:val="2"/>
        <w:rPr>
          <w:rFonts w:ascii="宋体" w:hAnsi="宋体" w:hint="eastAsia"/>
        </w:rPr>
      </w:pPr>
      <w:bookmarkStart w:id="111" w:name="_Toc230121543"/>
      <w:r>
        <w:rPr>
          <w:rFonts w:ascii="宋体" w:hAnsi="宋体" w:hint="eastAsia"/>
        </w:rPr>
        <w:lastRenderedPageBreak/>
        <w:t>论王伟</w:t>
      </w:r>
      <w:bookmarkEnd w:id="111"/>
    </w:p>
    <w:p w14:paraId="546A19B1" w14:textId="77777777" w:rsidR="00B15426" w:rsidRDefault="00B15426" w:rsidP="00B15426">
      <w:pPr>
        <w:widowControl/>
        <w:rPr>
          <w:rFonts w:hint="eastAsia"/>
        </w:rPr>
      </w:pPr>
      <w:r>
        <w:rPr>
          <w:rFonts w:hint="eastAsia"/>
        </w:rPr>
        <w:t xml:space="preserve">　　王伟最后死得很惨：他的舌头被拉出来钉在柱子上，肚子被剖开，身上的肉也被一块块割下，一直到死。然而惨归惨，却并不值得同情，因为这是一个祸国殃民的乱臣贼子应得的下场。</w:t>
      </w:r>
    </w:p>
    <w:p w14:paraId="05688CD2" w14:textId="77777777" w:rsidR="00B15426" w:rsidRDefault="00B15426" w:rsidP="00B15426">
      <w:pPr>
        <w:widowControl/>
        <w:rPr>
          <w:rFonts w:hint="eastAsia"/>
        </w:rPr>
      </w:pPr>
    </w:p>
    <w:p w14:paraId="16EF0EE3" w14:textId="77777777" w:rsidR="00B15426" w:rsidRDefault="00B15426" w:rsidP="00B15426">
      <w:pPr>
        <w:widowControl/>
        <w:rPr>
          <w:rFonts w:hint="eastAsia"/>
        </w:rPr>
      </w:pPr>
      <w:r>
        <w:rPr>
          <w:rFonts w:hint="eastAsia"/>
        </w:rPr>
        <w:t xml:space="preserve">　　王伟生活在南北朝时期的梁朝，河南登封人，有文采谋略，在当时的东魏司徒、河南大将军、大行台侯景手下任行台郎，后历任散骑常侍、尚书左仆射，都是相当于幕僚的角色。梁武帝被侯景围困在都城建康时还曾经封王伟为侍中以笼络人心。</w:t>
      </w:r>
    </w:p>
    <w:p w14:paraId="6C1ACF96" w14:textId="77777777" w:rsidR="00B15426" w:rsidRDefault="00B15426" w:rsidP="00B15426">
      <w:pPr>
        <w:widowControl/>
        <w:rPr>
          <w:rFonts w:hint="eastAsia"/>
        </w:rPr>
      </w:pPr>
    </w:p>
    <w:p w14:paraId="5B9AA560" w14:textId="77777777" w:rsidR="00B15426" w:rsidRDefault="00B15426" w:rsidP="00B15426">
      <w:pPr>
        <w:widowControl/>
        <w:rPr>
          <w:rFonts w:hint="eastAsia"/>
        </w:rPr>
      </w:pPr>
      <w:r>
        <w:rPr>
          <w:rFonts w:hint="eastAsia"/>
        </w:rPr>
        <w:t xml:space="preserve">　　王伟从一开始就不安其位，劝说侯景谋反。侯景围困建康时兵饥乏食，王伟又积极为之出谋划策，渡过难关，并最终攻进建康城。梁朝军队纷纷前来救驾，侯景每当出城应战时，总是留王伟守城，视为心腹谋主。梁武帝死后，王伟劝侯景逼继位的梁简文帝禅位于豫章王栋，以便将来篡位。为了清除后患，王伟还亲自带人杀了梁简文帝。侯景篡位后，王伟又劝侯景立七庙，侯景不知三代以上的祖宗名讳，王伟就替他编造了名字。</w:t>
      </w:r>
    </w:p>
    <w:p w14:paraId="56C745B1" w14:textId="77777777" w:rsidR="00B15426" w:rsidRDefault="00B15426" w:rsidP="00B15426">
      <w:pPr>
        <w:widowControl/>
        <w:rPr>
          <w:rFonts w:hint="eastAsia"/>
        </w:rPr>
      </w:pPr>
    </w:p>
    <w:p w14:paraId="35C96DC5" w14:textId="77777777" w:rsidR="00B15426" w:rsidRDefault="00B15426" w:rsidP="00B15426">
      <w:pPr>
        <w:widowControl/>
        <w:rPr>
          <w:rFonts w:hint="eastAsia"/>
        </w:rPr>
      </w:pPr>
      <w:r>
        <w:rPr>
          <w:rFonts w:hint="eastAsia"/>
        </w:rPr>
        <w:t xml:space="preserve">　　侯景称帝后，仍喜欢乘小马、射小鸟，王伟谏止之，不许他轻易出来，称要有个做皇帝的样子。然而，这也没能挽救侯景最后的败局。侯景责怪王伟当初劝他谋反称帝，自取灭亡，王伟无言以对。侯景想跑路时，王伟仍劝他死战，侯景不听，还是跑了。建康城又落到梁朝手里，士兵纵火剽掠，导致“男女裸露，自石头至于东城，号泣满道”的惨状。</w:t>
      </w:r>
    </w:p>
    <w:p w14:paraId="0B84E993" w14:textId="77777777" w:rsidR="00B15426" w:rsidRDefault="00B15426" w:rsidP="00B15426">
      <w:pPr>
        <w:widowControl/>
        <w:rPr>
          <w:rFonts w:hint="eastAsia"/>
        </w:rPr>
      </w:pPr>
    </w:p>
    <w:p w14:paraId="05015910" w14:textId="77777777" w:rsidR="00B15426" w:rsidRDefault="00B15426" w:rsidP="00B15426">
      <w:pPr>
        <w:widowControl/>
        <w:rPr>
          <w:rFonts w:hint="eastAsia"/>
        </w:rPr>
      </w:pPr>
      <w:r>
        <w:rPr>
          <w:rFonts w:hint="eastAsia"/>
        </w:rPr>
        <w:t xml:space="preserve">　　之后，王伟逃跑途中被捉回建康，在狱中向即将称帝的湘东王绎献上五百字的长诗。湘东王觉得这个人有才华，想放了他。有人嫉妒他的文采，以及他因为文采好而谋逆也可以免死，就向湘东王推荐王伟之前写的檄文，其中有讥讽湘东王瞎了一只眼睛的骈句“项羽重瞳，尚有乌江之败；湘东一目，宁为赤县所归”，湘东王大怒，就把他残忍地杀害了。</w:t>
      </w:r>
    </w:p>
    <w:p w14:paraId="1FC2782E" w14:textId="77777777" w:rsidR="00B15426" w:rsidRDefault="00B15426" w:rsidP="00B15426">
      <w:pPr>
        <w:widowControl/>
        <w:rPr>
          <w:rFonts w:hint="eastAsia"/>
        </w:rPr>
      </w:pPr>
    </w:p>
    <w:p w14:paraId="02894D7D" w14:textId="77777777" w:rsidR="00B15426" w:rsidRDefault="00B15426" w:rsidP="00B15426">
      <w:pPr>
        <w:widowControl/>
        <w:rPr>
          <w:rFonts w:hint="eastAsia"/>
        </w:rPr>
      </w:pPr>
      <w:r>
        <w:rPr>
          <w:rFonts w:hint="eastAsia"/>
        </w:rPr>
        <w:t xml:space="preserve">　　然而，从中我们并不能想当然地得出其“因文贾祸”的结论。魏晋南北朝时期战乱频仍，王公贵人鲜得善终，偶尔有个把大臣年老病死，史书中就会郑重其事地写上“竟终老于家”，以感叹其运气好。所以，即使王伟不写那篇要了命的檄文，光凭其谋逆一项，仍可能像侯景一样被“暴尸于市，士民争取食之，并骨皆尽”。所以，其被虐杀完全是一个偶发的随机事件。</w:t>
      </w:r>
    </w:p>
    <w:p w14:paraId="686E608A" w14:textId="77777777" w:rsidR="00B15426" w:rsidRDefault="00B15426" w:rsidP="00B15426">
      <w:pPr>
        <w:widowControl/>
        <w:rPr>
          <w:rFonts w:hint="eastAsia"/>
        </w:rPr>
      </w:pPr>
    </w:p>
    <w:p w14:paraId="6D7A8DCF" w14:textId="77777777" w:rsidR="00B15426" w:rsidRDefault="00B15426" w:rsidP="00B15426">
      <w:pPr>
        <w:widowControl/>
        <w:rPr>
          <w:rFonts w:hint="eastAsia"/>
        </w:rPr>
      </w:pPr>
      <w:r>
        <w:rPr>
          <w:rFonts w:hint="eastAsia"/>
        </w:rPr>
        <w:t xml:space="preserve">　　对一个当代作家来说，已经不可能因为写大逆不道的文章而被满门抄斩或五马分尸，像张志新那样因为评论时政而被关押、轮奸致精神失常，被生割喉管而枪决的概率也很小，更可能会被打成反革命、右派、法轮功以至恐怖分子，长期关押、严刑拷打直到枪决。而且，如果这位作家身体欠佳，连严刑拷打这一关也免了。所以，作家在写作时根本不需要关心将来收到的是一纸劳教通知书、宗教追杀令还是诺贝尔文学</w:t>
      </w:r>
      <w:r>
        <w:rPr>
          <w:rFonts w:hint="eastAsia"/>
        </w:rPr>
        <w:lastRenderedPageBreak/>
        <w:t>奖的大额支票，他只需要把眼前的文章写好就行了。当然，面对惨淡的现实什么也不写、什么也不说是最安全的，但那样就不能算是一个真正的作家了。</w:t>
      </w:r>
    </w:p>
    <w:p w14:paraId="2E0FAD4B" w14:textId="2A77DC88" w:rsidR="00440914" w:rsidRDefault="00440914">
      <w:pPr>
        <w:widowControl/>
        <w:rPr>
          <w:rFonts w:hint="eastAsia"/>
        </w:rPr>
      </w:pPr>
      <w:r>
        <w:br w:type="page"/>
      </w:r>
    </w:p>
    <w:p w14:paraId="01B2763A" w14:textId="3BF9A397" w:rsidR="00E5554C" w:rsidRDefault="00E5554C" w:rsidP="00DF3335">
      <w:pPr>
        <w:pStyle w:val="1"/>
        <w:rPr>
          <w:rFonts w:hint="eastAsia"/>
        </w:rPr>
      </w:pPr>
      <w:bookmarkStart w:id="112" w:name="_Toc230121544"/>
      <w:r>
        <w:rPr>
          <w:rFonts w:hint="eastAsia"/>
        </w:rPr>
        <w:lastRenderedPageBreak/>
        <w:t>新古文</w:t>
      </w:r>
      <w:bookmarkEnd w:id="112"/>
    </w:p>
    <w:p w14:paraId="3D873F70" w14:textId="6EC07B9F" w:rsidR="00682E8F" w:rsidRDefault="00592078" w:rsidP="00DF3335">
      <w:pPr>
        <w:pStyle w:val="2"/>
        <w:rPr>
          <w:rFonts w:hint="eastAsia"/>
        </w:rPr>
      </w:pPr>
      <w:bookmarkStart w:id="113" w:name="_Toc230121545"/>
      <w:r>
        <w:rPr>
          <w:rFonts w:hint="eastAsia"/>
        </w:rPr>
        <w:t>哭钟山</w:t>
      </w:r>
      <w:bookmarkEnd w:id="113"/>
    </w:p>
    <w:p w14:paraId="4FE4F522" w14:textId="7364C8B3" w:rsidR="00323741" w:rsidRDefault="00323741" w:rsidP="00323741">
      <w:pPr>
        <w:rPr>
          <w:rFonts w:hint="eastAsia"/>
        </w:rPr>
      </w:pPr>
      <w:r>
        <w:rPr>
          <w:rFonts w:hint="eastAsia"/>
        </w:rPr>
        <w:t xml:space="preserve">　　…………………………</w:t>
      </w:r>
    </w:p>
    <w:p w14:paraId="0B750643" w14:textId="77777777" w:rsidR="00323741" w:rsidRDefault="00323741" w:rsidP="00323741">
      <w:pPr>
        <w:rPr>
          <w:rFonts w:hint="eastAsia"/>
        </w:rPr>
      </w:pPr>
      <w:r>
        <w:rPr>
          <w:rFonts w:hint="eastAsia"/>
        </w:rPr>
        <w:t xml:space="preserve">　　气吞万里，破虏饮建业之水；愧对九泉，永乐斫阳山之碑。始皇挥鞭，王气未尽；胡马临江，狸死明年。新亭对泣，北眺山河之悲；龙象如云，不免台城之馁。右军疏放，坦腹东床；荆公告老，优游半山。天孙送巧，栖霞云锦之璨；不种自生，六合鱼米之乡。玄武皇册，中正应天；莫愁烟雨，美人美龄。梅园松柏，伍豪先生之遗范；雨花冰鉴，铁心将军之肝胆。江东日暮，毗卢远钟；一苇绝流，白鹭凌风。潮打空城，商女知恨，古南都一剑插地，燕子矶万鬼号天。德仁令和，法师克龙；迷梦莫迪，美人拜灯。香君桃花之扇，如是红豆之馆。桃叶渡口，涛声依旧；桨声灯影，清者自清。凤去台空，雕阑玉砌；红楼梦醒，原应叹息。</w:t>
      </w:r>
    </w:p>
    <w:p w14:paraId="237DFB8D" w14:textId="77777777" w:rsidR="00323741" w:rsidRDefault="00323741" w:rsidP="00323741">
      <w:pPr>
        <w:rPr>
          <w:rFonts w:hint="eastAsia"/>
        </w:rPr>
      </w:pPr>
    </w:p>
    <w:p w14:paraId="33282771" w14:textId="77777777" w:rsidR="00323741" w:rsidRDefault="00323741" w:rsidP="00323741">
      <w:pPr>
        <w:rPr>
          <w:rFonts w:hint="eastAsia"/>
        </w:rPr>
      </w:pPr>
      <w:r>
        <w:rPr>
          <w:rFonts w:hint="eastAsia"/>
        </w:rPr>
        <w:t xml:space="preserve">　　牝鸡司晨，今天又是好日子；雄厚如山，你说长城有多长？衣冠禽兽，团团伙伙；楼堂馆所，十羊九牧。一杯茅台千人血，将军醉罢歌与谁？绿卡红颜司空见，我家表叔数不清。金声玉振，无怠齿冷；人之疾恶，无疾之人。计划完成，克强休克，彭帅祸起高丽，少奇难得善终。子瓜为孤，来来而将何往；愚者思聪，乌有奚以万达？左右互搏，自相矛盾；江湖之习，踏马戈壁。宽衣带路，指宇宙之方向；加速倒车，追三胖之颠狂。百鬼来朝，量物结欢；普丁跳墙，春莹排卵。百五之寿非梦，飞鸿还童；万一之选阴中，鑫宇迷踪。刺刀见血，梁家河不忘初心；砸锅卖铁，白洋淀空许千年。崇礼九天，徐丰九地；多难兴邦，彼自信之。江河逆流，四海有改卜之兆；杯弓蛇影，庙堂勤换将之劳。红毛续蛤，社畜祈翠；党国双赢，乐天知命。</w:t>
      </w:r>
    </w:p>
    <w:p w14:paraId="267DDE03" w14:textId="77777777" w:rsidR="00323741" w:rsidRDefault="00323741" w:rsidP="00323741">
      <w:pPr>
        <w:rPr>
          <w:rFonts w:hint="eastAsia"/>
        </w:rPr>
      </w:pPr>
    </w:p>
    <w:p w14:paraId="45BAE943" w14:textId="77777777" w:rsidR="00323741" w:rsidRDefault="00323741" w:rsidP="00323741">
      <w:pPr>
        <w:rPr>
          <w:rFonts w:hint="eastAsia"/>
        </w:rPr>
      </w:pPr>
      <w:r>
        <w:rPr>
          <w:rFonts w:hint="eastAsia"/>
        </w:rPr>
        <w:t xml:space="preserve">　　伪，卑鄙小人，门衰祚薄；形影相吊，身无长物。亦婷倘来之运，韩寒鹊起之年。萤窗雪案，做题改命；遭时不造，祸酷相寻。中星孤鸣谁哀，朱令饮鸩莫白。口含瓦石，背负霜雪，望门投止，不遑终日。饥嗔饱喜，何曾安贫乐道；尺布斗粟，无缘让梨推枣。凿冰求火，蒸砂成饭；魑魅腾笑，唾面自干。长夜兴叹，慕朝露之荣；抚茎自慰，怀苍井之胴。笑芙蓉之风流，惊天仙而忘俗，悲斯人之犀利，慨杨君以我俦。强东兄弟，败者食尘；若兰美人，胯下生风。海燕淫而不秽，沈巍颓而不废，红霞堕而不落，文亮腐而不朽。解铃系铃，饮啄前定；松下问道，采药逢仙。年穷命尽，何期脱死入生；谢天谢地，不如信鬼信神。</w:t>
      </w:r>
    </w:p>
    <w:p w14:paraId="2E9396D1" w14:textId="77777777" w:rsidR="00323741" w:rsidRDefault="00323741" w:rsidP="00323741">
      <w:pPr>
        <w:rPr>
          <w:rFonts w:hint="eastAsia"/>
        </w:rPr>
      </w:pPr>
    </w:p>
    <w:p w14:paraId="6F0DA3D8" w14:textId="77777777" w:rsidR="00323741" w:rsidRDefault="00323741" w:rsidP="00323741">
      <w:pPr>
        <w:rPr>
          <w:rFonts w:hint="eastAsia"/>
        </w:rPr>
      </w:pPr>
      <w:r>
        <w:rPr>
          <w:rFonts w:hint="eastAsia"/>
        </w:rPr>
        <w:t xml:space="preserve">　　呜呼！苛政猛虎，翁彪发烈士之怒；人情如鬼，彭宇笑博爱之都。瓮安俯卧，宜黄巴哭；正龙不正，福珍何福！或开胸以验肺，或救子而食草；既恶意以讨薪，盍挂壁而躺平？树斌定谳，泣血蝇虫笑苍天；君亮变脸，盛世蝼蚁枉自怜。山河四省，牛马认命；京内生源，遥遥领先。普通家庭，南山必胜之客；全凭一己，清华选修之科。根正苗红，三代烟草；贫下中农，九六福报。润美玉凤，庶英伟特达之辈；望子成龙，惭任气强志之杰。大午修桥补路，张展赴汤蹈火；秋生誓不为奴，智英挺身而出。晓波无敌，智晟绝尘；张扣雪恨，光诚夜奔。</w:t>
      </w:r>
    </w:p>
    <w:p w14:paraId="79538017" w14:textId="77777777" w:rsidR="00323741" w:rsidRDefault="00323741" w:rsidP="00323741">
      <w:pPr>
        <w:rPr>
          <w:rFonts w:hint="eastAsia"/>
        </w:rPr>
      </w:pPr>
    </w:p>
    <w:p w14:paraId="1365DE7B" w14:textId="77777777" w:rsidR="00323741" w:rsidRDefault="00323741" w:rsidP="00323741">
      <w:pPr>
        <w:rPr>
          <w:rFonts w:hint="eastAsia"/>
        </w:rPr>
      </w:pPr>
      <w:r>
        <w:rPr>
          <w:rFonts w:hint="eastAsia"/>
        </w:rPr>
        <w:t xml:space="preserve">　　徒闻余三含泪，王四羡鬼；赵五偷乐，李六嗔贵。茄豆如神，堂主嘘枯吹生；好自为之，掌门三拳入梦。阿娇有悔，图样森破；明珠无过，进退自如。雷米卖锁赠钥，局座布霾防导；老王断肋红烧，庆后一地鸡毛。忠祥夸紧，夏丹难嫁；罗京鬼诛，成钢是鸭。席间背刺之友，手机必报之仇；金刚斯坦之论，丧考卖笑之人。文贵伐赵，美梦一场；刀郎愤世，原为招安。强国制造，手搓五纳之匠；加州唱红，离岸爱国之娼。典午吮痈舐痔，叼盘回路清奇；带鱼后庭许妻，红衣千夫所指。</w:t>
      </w:r>
    </w:p>
    <w:p w14:paraId="4614CC5B" w14:textId="77777777" w:rsidR="00323741" w:rsidRDefault="00323741" w:rsidP="00323741">
      <w:pPr>
        <w:rPr>
          <w:rFonts w:hint="eastAsia"/>
        </w:rPr>
      </w:pPr>
    </w:p>
    <w:p w14:paraId="29CB693B" w14:textId="49842991" w:rsidR="00323741" w:rsidRDefault="00323741" w:rsidP="00323741">
      <w:pPr>
        <w:ind w:firstLine="440"/>
        <w:rPr>
          <w:rFonts w:hint="eastAsia"/>
        </w:rPr>
      </w:pPr>
      <w:r>
        <w:rPr>
          <w:rFonts w:hint="eastAsia"/>
        </w:rPr>
        <w:t>粤若香江鼎沸，旺角狼烟，孤身暗巷之士，离乡去国之思。江城死寂，敲锣救母；百无聊赖，齐唤姐夫。大白徒胁三代，自绝软肋；黔南载鬼半车，城郊多垒。四通桥上，壮士不归；亮马河畔，白纸其罪。矧乃血漫天山，屠伯涅槃，灵隐迓魔，法轮倒转；终至人去楼空，财尽民散，献忠遍地，当道豺狼。</w:t>
      </w:r>
    </w:p>
    <w:p w14:paraId="12405832" w14:textId="78DDD723" w:rsidR="00323741" w:rsidRPr="00323741" w:rsidRDefault="00323741" w:rsidP="00323741">
      <w:pPr>
        <w:ind w:firstLine="440"/>
        <w:rPr>
          <w:rFonts w:hint="eastAsia"/>
        </w:rPr>
      </w:pPr>
      <w:r>
        <w:rPr>
          <w:rFonts w:hint="eastAsia"/>
        </w:rPr>
        <w:t>…………………………</w:t>
      </w:r>
    </w:p>
    <w:p w14:paraId="19F88985" w14:textId="3FB51EDE" w:rsidR="00E5554C" w:rsidRPr="00682E8F" w:rsidRDefault="00682E8F" w:rsidP="00682E8F">
      <w:pPr>
        <w:widowControl/>
        <w:rPr>
          <w:rFonts w:asciiTheme="majorHAnsi" w:eastAsiaTheme="majorEastAsia" w:hAnsiTheme="majorHAnsi" w:cstheme="majorBidi" w:hint="eastAsia"/>
          <w:b/>
          <w:bCs/>
          <w:sz w:val="32"/>
          <w:szCs w:val="32"/>
        </w:rPr>
      </w:pPr>
      <w:r>
        <w:rPr>
          <w:rFonts w:hint="eastAsia"/>
        </w:rPr>
        <w:br w:type="page"/>
      </w:r>
    </w:p>
    <w:p w14:paraId="329912F7" w14:textId="77777777" w:rsidR="00592078" w:rsidRDefault="00592078" w:rsidP="00592078">
      <w:pPr>
        <w:pStyle w:val="2"/>
        <w:rPr>
          <w:rFonts w:hint="eastAsia"/>
        </w:rPr>
      </w:pPr>
      <w:bookmarkStart w:id="114" w:name="_Toc230121546"/>
      <w:r>
        <w:rPr>
          <w:rFonts w:hint="eastAsia"/>
        </w:rPr>
        <w:lastRenderedPageBreak/>
        <w:t>并之檄</w:t>
      </w:r>
      <w:bookmarkEnd w:id="114"/>
    </w:p>
    <w:p w14:paraId="35C26082" w14:textId="77777777" w:rsidR="00323741" w:rsidRDefault="00323741" w:rsidP="00323741">
      <w:pPr>
        <w:widowControl/>
        <w:rPr>
          <w:rFonts w:hint="eastAsia"/>
        </w:rPr>
      </w:pPr>
      <w:r>
        <w:rPr>
          <w:rFonts w:hint="eastAsia"/>
        </w:rPr>
        <w:t xml:space="preserve">　　天下苦共久矣。</w:t>
      </w:r>
    </w:p>
    <w:p w14:paraId="7CFD239B" w14:textId="77777777" w:rsidR="00323741" w:rsidRDefault="00323741" w:rsidP="00323741">
      <w:pPr>
        <w:widowControl/>
        <w:rPr>
          <w:rFonts w:hint="eastAsia"/>
        </w:rPr>
      </w:pPr>
    </w:p>
    <w:p w14:paraId="164BDCFC" w14:textId="77777777" w:rsidR="00323741" w:rsidRDefault="00323741" w:rsidP="00323741">
      <w:pPr>
        <w:widowControl/>
        <w:rPr>
          <w:rFonts w:hint="eastAsia"/>
        </w:rPr>
      </w:pPr>
      <w:r>
        <w:rPr>
          <w:rFonts w:hint="eastAsia"/>
        </w:rPr>
        <w:t xml:space="preserve">　　惟赤匪本中华之贱品，甘罗刹之螟蛉，习豺狼之性，秉枭獍为心，假均田之愿景，诳贪昧之莠民。诪张为幻，叛道离经，认贼作父，卖国不吝，遂乘倭寇之凭陵，篡民国之彝鼎。沐猴而冠，大盗升堂，刍狗民意，法治秕糠；鲁莽灭裂，以妄为常，运动治国，斗争为纲。土改虐杀无算，镇反背信戮降，社改扫地归官，反右智识寒蝉，跃进殍四千万，文革菁英摧残，计生血流成川，六四尸枕广场。及东欧剧变，苏修分鼎，矬酋悼惊，续命南巡。爰至铜臭熏天，廉耻扫地，党政军民，一切向钱；官由赂进，狱以贿免，递相赇托，苞苴公行。驯至朽木为官，禽兽食禄；土崩鱼烂，燕安鸩毒。团团伙伙，醉生梦死；日后提拔，共产共妻。溪壑无厌，头会箕敛；胡帝胡天，荼毒元元。地产狂飙，血拆华夏；十羊九牧，房奴破家。沪深割韭，无穷无尽；一夜返初，金融难民。警税合成，剥肤及髓；远洋捕捞，涸泽焚林。甚乃活摘肾肝，特供权宦；冤魂塞路，惨绝人寰。神州阢陧，哀鸿遍野，庆丰恝然，犹夸小康。</w:t>
      </w:r>
    </w:p>
    <w:p w14:paraId="776963C5" w14:textId="77777777" w:rsidR="00323741" w:rsidRDefault="00323741" w:rsidP="00323741">
      <w:pPr>
        <w:widowControl/>
        <w:rPr>
          <w:rFonts w:hint="eastAsia"/>
        </w:rPr>
      </w:pPr>
    </w:p>
    <w:p w14:paraId="21256D8F" w14:textId="77777777" w:rsidR="00323741" w:rsidRDefault="00323741" w:rsidP="00323741">
      <w:pPr>
        <w:widowControl/>
        <w:rPr>
          <w:rFonts w:hint="eastAsia"/>
        </w:rPr>
      </w:pPr>
      <w:r>
        <w:rPr>
          <w:rFonts w:hint="eastAsia"/>
        </w:rPr>
        <w:t xml:space="preserve">　　彼皕素乏德行，性识庸下，荫仕入流，侥幸龙飞。工农学员，慕影帝之风雅，辄报书名；猪入羊圈，揭农户之锅盖，再改溷圊。不忘初心，肩麦十里；举国学习，如狂如痴。稗政如麻，小组如林；威福自恣，辄定一尊。防民之口，效厉王之弭谤；千年雄安，媲秦皇之阿房；京内生源，俨东汉之门阀；穷治维律，纷党锢之破家；三和挂壁，迈七贤之放达；檐宇划一，袭隋炀之矜夸；灭维绝藏，踵三武之法难；黄俄孝子，扬澶渊之故澜；墙绝外网，法洪武之海禁；鹰犬横行，逮厂卫之草菅；万马齐喑，哀嘉道之浊暗；红毛遍地，师拳匪之灭洋；恋栈不去，俪西后之垂帘；化国为家，苞项城之奸心；沽名钓誉，冠逸仙之博士；百无一是，侔少帅之蚩蚩；红日再升，希毛帝之鼎盛；生徒讦师，恢批修之遗风。脸红出汗，强身健体；提领撸袖，勤政为民。刺刀见血，低端人口一扫光，人说老爷最心善；砸锅卖铁，闭关锁国内循环，朝令夕改灭中产。</w:t>
      </w:r>
    </w:p>
    <w:p w14:paraId="33E8DD7E" w14:textId="77777777" w:rsidR="00323741" w:rsidRDefault="00323741" w:rsidP="00323741">
      <w:pPr>
        <w:widowControl/>
        <w:rPr>
          <w:rFonts w:hint="eastAsia"/>
        </w:rPr>
      </w:pPr>
    </w:p>
    <w:p w14:paraId="0785FCC0" w14:textId="77777777" w:rsidR="00323741" w:rsidRDefault="00323741" w:rsidP="00323741">
      <w:pPr>
        <w:widowControl/>
        <w:rPr>
          <w:rFonts w:hint="eastAsia"/>
        </w:rPr>
      </w:pPr>
      <w:r>
        <w:rPr>
          <w:rFonts w:hint="eastAsia"/>
        </w:rPr>
        <w:t xml:space="preserve">　　末代陋习，世比崇祯，忮刻猜愎，昏愦无能。瞒疫江城，亲自指挥；万里投毒，有去无回。四郊多垒，疾鄂如仇；百业凋敝，公仆保收。矧乃大白隳突，穷凶极恶；平空密接，载鬼半车。捞干筛净，刁民但有软肋；外滩草长，阿拉自封自贼。死者累累，空悲禁悼；生者无医，鸣锣夜号。文亮吹哨遇难，文宏共存被谗；张展偏向虎山，载舟四通呐喊。奈何央视喉舌，遂非文过；围美救赵，表功甩锅。以岭亟幸国难，南山中饱私囊；春兰构祸流殃，核子盆满钵满。</w:t>
      </w:r>
    </w:p>
    <w:p w14:paraId="3A3DFA49" w14:textId="77777777" w:rsidR="00323741" w:rsidRDefault="00323741" w:rsidP="00323741">
      <w:pPr>
        <w:widowControl/>
        <w:rPr>
          <w:rFonts w:hint="eastAsia"/>
        </w:rPr>
      </w:pPr>
    </w:p>
    <w:p w14:paraId="76B7A69F" w14:textId="77777777" w:rsidR="00323741" w:rsidRDefault="00323741" w:rsidP="00323741">
      <w:pPr>
        <w:widowControl/>
        <w:rPr>
          <w:rFonts w:hint="eastAsia"/>
        </w:rPr>
      </w:pPr>
      <w:r>
        <w:rPr>
          <w:rFonts w:hint="eastAsia"/>
        </w:rPr>
        <w:t xml:space="preserve">　　毋乃天未悔祸，助纣为虐；运尽神昧，党大妄为。内则血漫天山，屠伯涅槃，香江鼎沸，宝岛待旦，肆皇汉之淫威，累不戴之夙怨；外则纵朝跳踉，助俄侵乌，军援胡塞，称兄阿塔，罗八方之妖孽，缔邪恶之轴心。遇民如虏，丧心病狂；百鬼来朝，量物结欢。虽党国双赢，战狼偷乐，终枉指方向，加速倒车，败于印潜赔款割地，扼于美辄狂购乞哀。</w:t>
      </w:r>
    </w:p>
    <w:p w14:paraId="7E80155F" w14:textId="77777777" w:rsidR="00323741" w:rsidRDefault="00323741" w:rsidP="00323741">
      <w:pPr>
        <w:widowControl/>
        <w:rPr>
          <w:rFonts w:hint="eastAsia"/>
        </w:rPr>
      </w:pPr>
    </w:p>
    <w:p w14:paraId="5F052EFD" w14:textId="12C0E835" w:rsidR="00803CD7" w:rsidRDefault="00323741" w:rsidP="00323741">
      <w:pPr>
        <w:widowControl/>
        <w:rPr>
          <w:rFonts w:hint="eastAsia"/>
        </w:rPr>
      </w:pPr>
      <w:r>
        <w:rPr>
          <w:rFonts w:hint="eastAsia"/>
        </w:rPr>
        <w:t xml:space="preserve">　　世界潮流，浩浩荡荡，民主自由，顺昌逆亡。乃红朝则不然，以愚民为智，以聚敛为能，托共和之名，行极暴之政。磨牙吮血，率兽食人；欺天造恶，拜鬼求恩。螗斧拒辙，执特别国情之诡称；坐井观天，怀天朝上国之迷梦。殊不知水能载舟，亦能覆舟，牛蹄之涔，激之可掀鲸波；残民如匪，逼民为匪，乱邦不居，胡不润彼乐国。苍天已死，白马方降；宁为秋霜，毋作槛羊。钟鸣漏尽，金鸡破晓；阳乌东升，魑魅自消。凡百国民，各宜奋发，虎啸龙吟，熊豹齐奋，驱除马列夷鬼，光我汉唐风烈，试看明日之中华，岂仍赵家之天下！</w:t>
      </w:r>
    </w:p>
    <w:p w14:paraId="0BE731D3" w14:textId="3F6F3010" w:rsidR="00440914" w:rsidRDefault="00440914" w:rsidP="0014291C">
      <w:pPr>
        <w:widowControl/>
        <w:spacing w:after="0"/>
        <w:rPr>
          <w:rFonts w:hint="eastAsia"/>
        </w:rPr>
      </w:pPr>
      <w:r>
        <w:br w:type="page"/>
      </w:r>
    </w:p>
    <w:p w14:paraId="47C95E0E" w14:textId="1B5EC7AC" w:rsidR="00E5554C" w:rsidRDefault="00E5554C" w:rsidP="00DF3335">
      <w:pPr>
        <w:pStyle w:val="2"/>
        <w:rPr>
          <w:rFonts w:hint="eastAsia"/>
        </w:rPr>
      </w:pPr>
      <w:bookmarkStart w:id="115" w:name="_Toc230121547"/>
      <w:r>
        <w:rPr>
          <w:rFonts w:hint="eastAsia"/>
        </w:rPr>
        <w:lastRenderedPageBreak/>
        <w:t>砍人论</w:t>
      </w:r>
      <w:bookmarkEnd w:id="115"/>
    </w:p>
    <w:p w14:paraId="2B0D3EB2" w14:textId="77777777" w:rsidR="0014291C" w:rsidRDefault="0014291C" w:rsidP="0014291C">
      <w:pPr>
        <w:widowControl/>
        <w:rPr>
          <w:rFonts w:hint="eastAsia"/>
        </w:rPr>
      </w:pPr>
      <w:r>
        <w:rPr>
          <w:rFonts w:hint="eastAsia"/>
        </w:rPr>
        <w:t xml:space="preserve">　　南京城内多活闹鬼。活闹鬼者，不良少年及无业游民也。其染黄毛，穿耳洞，刺纹身，成群结队，嚣嚣乎招摇过市，路人侧目。虽无知无识，无智无耻，然行事暴烈，一言不合，挥拳相向，刀棍齐下，血肉横飞，至身陷囹圄，方追悔莫及。其自以为义薄云天者，实愚不可及也。</w:t>
      </w:r>
    </w:p>
    <w:p w14:paraId="362AEB17" w14:textId="77777777" w:rsidR="0014291C" w:rsidRDefault="0014291C" w:rsidP="0014291C">
      <w:pPr>
        <w:widowControl/>
        <w:rPr>
          <w:rFonts w:hint="eastAsia"/>
        </w:rPr>
      </w:pPr>
    </w:p>
    <w:p w14:paraId="27899338" w14:textId="77777777" w:rsidR="0014291C" w:rsidRDefault="0014291C" w:rsidP="0014291C">
      <w:pPr>
        <w:widowControl/>
        <w:rPr>
          <w:rFonts w:hint="eastAsia"/>
        </w:rPr>
      </w:pPr>
      <w:r>
        <w:rPr>
          <w:rFonts w:hint="eastAsia"/>
        </w:rPr>
        <w:t xml:space="preserve">　　而士之怒则不然。士者，如杨君佳、张君扣扣，素卑微无闻，湮于众人，然一朝奋起，天下震动；及受捕归案，亦无惧无悔，坦然就戮。盖其含垢忍辱亦久矣。怨怒之气，郁积于胸，日积月累，蓄极而泄，一怒而为天下惊！</w:t>
      </w:r>
    </w:p>
    <w:p w14:paraId="63E19838" w14:textId="77777777" w:rsidR="0014291C" w:rsidRDefault="0014291C" w:rsidP="0014291C">
      <w:pPr>
        <w:widowControl/>
        <w:rPr>
          <w:rFonts w:hint="eastAsia"/>
        </w:rPr>
      </w:pPr>
    </w:p>
    <w:p w14:paraId="6099841E" w14:textId="77777777" w:rsidR="0014291C" w:rsidRDefault="0014291C" w:rsidP="0014291C">
      <w:pPr>
        <w:widowControl/>
        <w:rPr>
          <w:rFonts w:hint="eastAsia"/>
        </w:rPr>
      </w:pPr>
      <w:r>
        <w:rPr>
          <w:rFonts w:hint="eastAsia"/>
        </w:rPr>
        <w:t xml:space="preserve">　　烈士遗风，山高水长；勇士击节，懦夫骇退。身虽没，名永立，昭如日月，光耀千古。 </w:t>
      </w:r>
    </w:p>
    <w:p w14:paraId="7C6E62B0" w14:textId="77777777" w:rsidR="0014291C" w:rsidRDefault="0014291C" w:rsidP="0014291C">
      <w:pPr>
        <w:widowControl/>
        <w:rPr>
          <w:rFonts w:hint="eastAsia"/>
        </w:rPr>
      </w:pPr>
    </w:p>
    <w:p w14:paraId="3209B941" w14:textId="3A14CFD3" w:rsidR="0014291C" w:rsidRDefault="0014291C" w:rsidP="0014291C">
      <w:pPr>
        <w:widowControl/>
        <w:ind w:firstLine="440"/>
        <w:rPr>
          <w:rFonts w:hint="eastAsia"/>
        </w:rPr>
      </w:pPr>
      <w:r>
        <w:rPr>
          <w:rFonts w:hint="eastAsia"/>
        </w:rPr>
        <w:t>或曰：君子杀身以成仁，死无所恨。信夫！</w:t>
      </w:r>
    </w:p>
    <w:p w14:paraId="476E90DF" w14:textId="2E454235" w:rsidR="00440914" w:rsidRDefault="00440914" w:rsidP="0014291C">
      <w:pPr>
        <w:widowControl/>
        <w:ind w:firstLine="440"/>
        <w:rPr>
          <w:rFonts w:hint="eastAsia"/>
        </w:rPr>
      </w:pPr>
      <w:r>
        <w:br w:type="page"/>
      </w:r>
    </w:p>
    <w:p w14:paraId="1FFAC613" w14:textId="15A1B81A" w:rsidR="00E5554C" w:rsidRDefault="00E5554C" w:rsidP="00DF3335">
      <w:pPr>
        <w:pStyle w:val="2"/>
        <w:rPr>
          <w:rFonts w:hint="eastAsia"/>
        </w:rPr>
      </w:pPr>
      <w:bookmarkStart w:id="116" w:name="_Toc230121548"/>
      <w:r>
        <w:rPr>
          <w:rFonts w:hint="eastAsia"/>
        </w:rPr>
        <w:lastRenderedPageBreak/>
        <w:t>杨君行状</w:t>
      </w:r>
      <w:bookmarkEnd w:id="116"/>
    </w:p>
    <w:p w14:paraId="54D6B2BA" w14:textId="77777777" w:rsidR="0014291C" w:rsidRDefault="0014291C" w:rsidP="0014291C">
      <w:pPr>
        <w:widowControl/>
        <w:rPr>
          <w:rFonts w:hint="eastAsia"/>
        </w:rPr>
      </w:pPr>
      <w:r>
        <w:rPr>
          <w:rFonts w:hint="eastAsia"/>
        </w:rPr>
        <w:t xml:space="preserve">　　呜呼！杨君未死之时，人人皆知其必死；及其既死，仁人志士又称其不死。何以是乎？盖上海公安强奸公义，玩弄司法，只手遮天，公报私仇，是以人人皆知其必死；及其形骸既灭，而丰功烈绩浩然长存天地间，永世不灭，流芳千古，岂非不死矣乎！</w:t>
      </w:r>
    </w:p>
    <w:p w14:paraId="4B93794A" w14:textId="77777777" w:rsidR="0014291C" w:rsidRDefault="0014291C" w:rsidP="0014291C">
      <w:pPr>
        <w:widowControl/>
        <w:rPr>
          <w:rFonts w:hint="eastAsia"/>
        </w:rPr>
      </w:pPr>
    </w:p>
    <w:p w14:paraId="73A0DF0D" w14:textId="77777777" w:rsidR="0014291C" w:rsidRDefault="0014291C" w:rsidP="0014291C">
      <w:pPr>
        <w:widowControl/>
        <w:rPr>
          <w:rFonts w:hint="eastAsia"/>
        </w:rPr>
      </w:pPr>
      <w:r>
        <w:rPr>
          <w:rFonts w:hint="eastAsia"/>
        </w:rPr>
        <w:t xml:space="preserve">　　维戊子年建党日，杨君独闯上海警局闸北分局，掷汽油瓶数只，乘乱突入，持剔骨尖刀，连毙六贼，伤五。群贼相顾失色，如临大敌。至力尽被执，犹神色不挠，略无惧色。呜呼！壮哉！烈哉！勇哉！猛哉！今之荆卿也矣哉！</w:t>
      </w:r>
    </w:p>
    <w:p w14:paraId="7D99E763" w14:textId="77777777" w:rsidR="0014291C" w:rsidRDefault="0014291C" w:rsidP="0014291C">
      <w:pPr>
        <w:widowControl/>
        <w:rPr>
          <w:rFonts w:hint="eastAsia"/>
        </w:rPr>
      </w:pPr>
    </w:p>
    <w:p w14:paraId="144EAFF0" w14:textId="77777777" w:rsidR="0014291C" w:rsidRDefault="0014291C" w:rsidP="0014291C">
      <w:pPr>
        <w:widowControl/>
        <w:rPr>
          <w:rFonts w:hint="eastAsia"/>
        </w:rPr>
      </w:pPr>
      <w:r>
        <w:rPr>
          <w:rFonts w:hint="eastAsia"/>
        </w:rPr>
        <w:t xml:space="preserve">　　盖其事出亦有因焉。前年，杨君租单车游沪，薛贼无端诬窃，辩诘不听，竟肆暴殴；事后屡诉无果，更遭警局恐吓，积忿难平，遂生此变。古人云：苟政猛于虎。其是之谓乎！</w:t>
      </w:r>
    </w:p>
    <w:p w14:paraId="29C03E1D" w14:textId="77777777" w:rsidR="0014291C" w:rsidRDefault="0014291C" w:rsidP="0014291C">
      <w:pPr>
        <w:widowControl/>
        <w:rPr>
          <w:rFonts w:hint="eastAsia"/>
        </w:rPr>
      </w:pPr>
    </w:p>
    <w:p w14:paraId="4F1BB3A7" w14:textId="77777777" w:rsidR="0014291C" w:rsidRDefault="0014291C" w:rsidP="0014291C">
      <w:pPr>
        <w:widowControl/>
        <w:rPr>
          <w:rFonts w:hint="eastAsia"/>
        </w:rPr>
      </w:pPr>
      <w:r>
        <w:rPr>
          <w:rFonts w:hint="eastAsia"/>
        </w:rPr>
        <w:t xml:space="preserve">　　杨君被逮次日，即遭毒打刑讯，惨无原形；杨母无端被拘，噤不能言；无良官律大放厥词，唯恐其不速死；上海二中院做贼心虚，闭门暗审……凡此种种，虽村夫愚妇亦知其了无生理，然亦更笃六贼之死有余辜。唯恨杨君势单力薄，装备简陋，不能痛杀六十、六百、六千、六万之民贼！</w:t>
      </w:r>
    </w:p>
    <w:p w14:paraId="74C7F4B1" w14:textId="77777777" w:rsidR="0014291C" w:rsidRDefault="0014291C" w:rsidP="0014291C">
      <w:pPr>
        <w:widowControl/>
        <w:rPr>
          <w:rFonts w:hint="eastAsia"/>
        </w:rPr>
      </w:pPr>
    </w:p>
    <w:p w14:paraId="36032123" w14:textId="77777777" w:rsidR="0014291C" w:rsidRDefault="0014291C" w:rsidP="0014291C">
      <w:pPr>
        <w:widowControl/>
        <w:rPr>
          <w:rFonts w:hint="eastAsia"/>
        </w:rPr>
      </w:pPr>
      <w:r>
        <w:rPr>
          <w:rFonts w:hint="eastAsia"/>
        </w:rPr>
        <w:t xml:space="preserve">　　小子王二昔作《砍人论》，闻者无不讪笑之；及杨君事发，讪笑者或当瞠目结舌矣。</w:t>
      </w:r>
    </w:p>
    <w:p w14:paraId="311B18DA" w14:textId="77777777" w:rsidR="0014291C" w:rsidRDefault="0014291C" w:rsidP="0014291C">
      <w:pPr>
        <w:widowControl/>
        <w:rPr>
          <w:rFonts w:hint="eastAsia"/>
        </w:rPr>
      </w:pPr>
    </w:p>
    <w:p w14:paraId="77953490" w14:textId="77777777" w:rsidR="0014291C" w:rsidRDefault="0014291C" w:rsidP="0014291C">
      <w:pPr>
        <w:widowControl/>
        <w:rPr>
          <w:rFonts w:hint="eastAsia"/>
        </w:rPr>
      </w:pPr>
      <w:r>
        <w:rPr>
          <w:rFonts w:hint="eastAsia"/>
        </w:rPr>
        <w:t xml:space="preserve">　　杨君讳佳，京城人氏，貌端体健，讷言敏行，好读书登山，乐交游。生于一九八零年八月廿七日，被害于二零零八年十一月廿六日，年仅四七。铭曰：</w:t>
      </w:r>
    </w:p>
    <w:p w14:paraId="320E828E" w14:textId="77777777" w:rsidR="0014291C" w:rsidRDefault="0014291C" w:rsidP="0014291C">
      <w:pPr>
        <w:widowControl/>
        <w:rPr>
          <w:rFonts w:hint="eastAsia"/>
        </w:rPr>
      </w:pPr>
    </w:p>
    <w:p w14:paraId="71B3605E" w14:textId="77777777" w:rsidR="0014291C" w:rsidRDefault="0014291C" w:rsidP="0014291C">
      <w:pPr>
        <w:widowControl/>
        <w:rPr>
          <w:rFonts w:hint="eastAsia"/>
        </w:rPr>
      </w:pPr>
      <w:r>
        <w:rPr>
          <w:rFonts w:hint="eastAsia"/>
        </w:rPr>
        <w:t xml:space="preserve">　　　　　　挺挺白杨，荫荫佳木；</w:t>
      </w:r>
    </w:p>
    <w:p w14:paraId="0984EDBD" w14:textId="77777777" w:rsidR="0014291C" w:rsidRDefault="0014291C" w:rsidP="0014291C">
      <w:pPr>
        <w:widowControl/>
        <w:rPr>
          <w:rFonts w:hint="eastAsia"/>
        </w:rPr>
      </w:pPr>
    </w:p>
    <w:p w14:paraId="4BA11B3D" w14:textId="77777777" w:rsidR="0014291C" w:rsidRDefault="0014291C" w:rsidP="0014291C">
      <w:pPr>
        <w:widowControl/>
        <w:rPr>
          <w:rFonts w:hint="eastAsia"/>
        </w:rPr>
      </w:pPr>
      <w:r>
        <w:rPr>
          <w:rFonts w:hint="eastAsia"/>
        </w:rPr>
        <w:t xml:space="preserve">　　　　　　不待参天，狂飚摧折。</w:t>
      </w:r>
    </w:p>
    <w:p w14:paraId="7E9EDA1C" w14:textId="77777777" w:rsidR="0014291C" w:rsidRDefault="0014291C" w:rsidP="0014291C">
      <w:pPr>
        <w:widowControl/>
        <w:rPr>
          <w:rFonts w:hint="eastAsia"/>
        </w:rPr>
      </w:pPr>
    </w:p>
    <w:p w14:paraId="2F22540B" w14:textId="77777777" w:rsidR="0014291C" w:rsidRDefault="0014291C" w:rsidP="0014291C">
      <w:pPr>
        <w:widowControl/>
        <w:rPr>
          <w:rFonts w:hint="eastAsia"/>
        </w:rPr>
      </w:pPr>
      <w:r>
        <w:rPr>
          <w:rFonts w:hint="eastAsia"/>
        </w:rPr>
        <w:t xml:space="preserve">　　　　　　宁折不屈，铮铮男儿；</w:t>
      </w:r>
    </w:p>
    <w:p w14:paraId="52FEE4D0" w14:textId="77777777" w:rsidR="0014291C" w:rsidRDefault="0014291C" w:rsidP="0014291C">
      <w:pPr>
        <w:widowControl/>
        <w:rPr>
          <w:rFonts w:hint="eastAsia"/>
        </w:rPr>
      </w:pPr>
    </w:p>
    <w:p w14:paraId="179CEFF5" w14:textId="77777777" w:rsidR="0014291C" w:rsidRDefault="0014291C" w:rsidP="0014291C">
      <w:pPr>
        <w:widowControl/>
        <w:rPr>
          <w:rFonts w:hint="eastAsia"/>
        </w:rPr>
      </w:pPr>
      <w:r>
        <w:rPr>
          <w:rFonts w:hint="eastAsia"/>
        </w:rPr>
        <w:t xml:space="preserve">　　　　　　铁血丹心，快意恩仇。</w:t>
      </w:r>
    </w:p>
    <w:p w14:paraId="7AAE4F29" w14:textId="77777777" w:rsidR="0014291C" w:rsidRDefault="0014291C" w:rsidP="0014291C">
      <w:pPr>
        <w:widowControl/>
        <w:rPr>
          <w:rFonts w:hint="eastAsia"/>
        </w:rPr>
      </w:pPr>
    </w:p>
    <w:p w14:paraId="0C1FCAD7" w14:textId="77777777" w:rsidR="0014291C" w:rsidRDefault="0014291C" w:rsidP="0014291C">
      <w:pPr>
        <w:widowControl/>
        <w:rPr>
          <w:rFonts w:hint="eastAsia"/>
        </w:rPr>
      </w:pPr>
      <w:r>
        <w:rPr>
          <w:rFonts w:hint="eastAsia"/>
        </w:rPr>
        <w:t xml:space="preserve">　　　　　　生有何哀，死亦何苦；</w:t>
      </w:r>
    </w:p>
    <w:p w14:paraId="3AB53FCC" w14:textId="77777777" w:rsidR="0014291C" w:rsidRDefault="0014291C" w:rsidP="0014291C">
      <w:pPr>
        <w:widowControl/>
        <w:rPr>
          <w:rFonts w:hint="eastAsia"/>
        </w:rPr>
      </w:pPr>
    </w:p>
    <w:p w14:paraId="1E23544A" w14:textId="4ADE6731" w:rsidR="00440914" w:rsidRDefault="0014291C">
      <w:pPr>
        <w:widowControl/>
        <w:rPr>
          <w:rFonts w:hint="eastAsia"/>
        </w:rPr>
      </w:pPr>
      <w:r>
        <w:rPr>
          <w:rFonts w:hint="eastAsia"/>
        </w:rPr>
        <w:t xml:space="preserve">　　　　　　呜呼杨君，一生何求！</w:t>
      </w:r>
      <w:r w:rsidR="00440914">
        <w:br w:type="page"/>
      </w:r>
    </w:p>
    <w:p w14:paraId="123F40E3" w14:textId="62878D41" w:rsidR="00E5554C" w:rsidRDefault="00E5554C" w:rsidP="00DF3335">
      <w:pPr>
        <w:pStyle w:val="2"/>
        <w:rPr>
          <w:rFonts w:hint="eastAsia"/>
        </w:rPr>
      </w:pPr>
      <w:bookmarkStart w:id="117" w:name="_Toc230121549"/>
      <w:r>
        <w:rPr>
          <w:rFonts w:hint="eastAsia"/>
        </w:rPr>
        <w:lastRenderedPageBreak/>
        <w:t>钱云会</w:t>
      </w:r>
      <w:bookmarkEnd w:id="117"/>
    </w:p>
    <w:p w14:paraId="02F49461" w14:textId="77777777" w:rsidR="00291AEF" w:rsidRDefault="00291AEF" w:rsidP="00291AEF">
      <w:pPr>
        <w:widowControl/>
        <w:rPr>
          <w:rFonts w:hint="eastAsia"/>
        </w:rPr>
      </w:pPr>
      <w:r>
        <w:rPr>
          <w:rFonts w:hint="eastAsia"/>
        </w:rPr>
        <w:t xml:space="preserve">　　钱云会既被害而沉冤莫雪，则国人睹义士之血，乃痛悟今日中华实乃“官有、官治、官享”之无望之世也。</w:t>
      </w:r>
    </w:p>
    <w:p w14:paraId="7BECF70C" w14:textId="77777777" w:rsidR="00291AEF" w:rsidRDefault="00291AEF" w:rsidP="00291AEF">
      <w:pPr>
        <w:widowControl/>
        <w:rPr>
          <w:rFonts w:hint="eastAsia"/>
        </w:rPr>
      </w:pPr>
    </w:p>
    <w:p w14:paraId="4CCE6ED6" w14:textId="77777777" w:rsidR="00291AEF" w:rsidRDefault="00291AEF" w:rsidP="00291AEF">
      <w:pPr>
        <w:widowControl/>
        <w:rPr>
          <w:rFonts w:hint="eastAsia"/>
        </w:rPr>
      </w:pPr>
      <w:r>
        <w:rPr>
          <w:rFonts w:hint="eastAsia"/>
        </w:rPr>
        <w:t xml:space="preserve">　　其初，浙省乐清市蒲歧镇寨桥村民不满村委会结浙能电厂征地，大会罢之，公推钱云会主村务。时云会尚未五十，为人急公好义，每遇乡邻不平之事，辄锐身自任，村民以此拥戴之，而有司嫉之若仇。</w:t>
      </w:r>
    </w:p>
    <w:p w14:paraId="267EF2AB" w14:textId="77777777" w:rsidR="00291AEF" w:rsidRDefault="00291AEF" w:rsidP="00291AEF">
      <w:pPr>
        <w:widowControl/>
        <w:rPr>
          <w:rFonts w:hint="eastAsia"/>
        </w:rPr>
      </w:pPr>
    </w:p>
    <w:p w14:paraId="6F304550" w14:textId="77777777" w:rsidR="00291AEF" w:rsidRDefault="00291AEF" w:rsidP="00291AEF">
      <w:pPr>
        <w:widowControl/>
        <w:rPr>
          <w:rFonts w:hint="eastAsia"/>
        </w:rPr>
      </w:pPr>
      <w:r>
        <w:rPr>
          <w:rFonts w:hint="eastAsia"/>
        </w:rPr>
        <w:t xml:space="preserve">　　及有司侵占征地补偿款，云会亟率村民京诉而判刑，村民拒选村长，蒲歧镇政府乃强派村干。二零一零年夏，云会释狱，更孚众望，即将当选村长，踵继前业，为民鼓呼。有司贿之见拒，竟生杀机。</w:t>
      </w:r>
    </w:p>
    <w:p w14:paraId="29DFFAEF" w14:textId="77777777" w:rsidR="00291AEF" w:rsidRDefault="00291AEF" w:rsidP="00291AEF">
      <w:pPr>
        <w:widowControl/>
        <w:rPr>
          <w:rFonts w:hint="eastAsia"/>
        </w:rPr>
      </w:pPr>
    </w:p>
    <w:p w14:paraId="10AA79D2" w14:textId="77777777" w:rsidR="00291AEF" w:rsidRDefault="00291AEF" w:rsidP="00291AEF">
      <w:pPr>
        <w:widowControl/>
        <w:rPr>
          <w:rFonts w:hint="eastAsia"/>
        </w:rPr>
      </w:pPr>
      <w:r>
        <w:rPr>
          <w:rFonts w:hint="eastAsia"/>
        </w:rPr>
        <w:t xml:space="preserve">　　是年圣诞节巳时，副镇长徐祥忠电邀云会商事。甫出村口，即被四五特警按倒在地，又招手引一重载货车辗压惨死。事闻，举世震惊。市府诡称意外，百般抵饰，又秘捕目击者，威吓之下，莫不噤若寒蝉，乃至对生人不敢交一语。网民组团调查，亦无如之何。</w:t>
      </w:r>
    </w:p>
    <w:p w14:paraId="77101C57" w14:textId="77777777" w:rsidR="00291AEF" w:rsidRDefault="00291AEF" w:rsidP="00291AEF">
      <w:pPr>
        <w:widowControl/>
        <w:rPr>
          <w:rFonts w:hint="eastAsia"/>
        </w:rPr>
      </w:pPr>
    </w:p>
    <w:p w14:paraId="401C3881" w14:textId="77777777" w:rsidR="00291AEF" w:rsidRDefault="00291AEF" w:rsidP="00291AEF">
      <w:pPr>
        <w:widowControl/>
        <w:rPr>
          <w:rFonts w:hint="eastAsia"/>
        </w:rPr>
      </w:pPr>
      <w:r>
        <w:rPr>
          <w:rFonts w:hint="eastAsia"/>
        </w:rPr>
        <w:t xml:space="preserve">　　先是，云会预感或遭不测，购一录像手表以防万一。遇害后，手表被村民辗转藏匿。政府风闻，立搜得之，而藏表者皆被拘捕乃至抄家。至法庭调查取证，手表内存当日录像文件数十段，唯独事发时莫名消失。证人证言多前后不一，漏洞百出，仍定谳交通肇事焉。徐副镇长杀人有功，擢党委副书记；云会之冤惨，遂终不得申。</w:t>
      </w:r>
    </w:p>
    <w:p w14:paraId="15B0934B" w14:textId="77777777" w:rsidR="00291AEF" w:rsidRDefault="00291AEF" w:rsidP="00291AEF">
      <w:pPr>
        <w:widowControl/>
        <w:rPr>
          <w:rFonts w:hint="eastAsia"/>
        </w:rPr>
      </w:pPr>
    </w:p>
    <w:p w14:paraId="320F6356" w14:textId="77777777" w:rsidR="00291AEF" w:rsidRDefault="00291AEF" w:rsidP="00291AEF">
      <w:pPr>
        <w:widowControl/>
        <w:rPr>
          <w:rFonts w:hint="eastAsia"/>
        </w:rPr>
      </w:pPr>
      <w:r>
        <w:rPr>
          <w:rFonts w:hint="eastAsia"/>
        </w:rPr>
        <w:t xml:space="preserve">　　小子王二论曰：近年来，拆迁暴政屡逼民命，或喋血街头，或莫名横死，或壮烈自焚，或同归于尽。官民对立，已成水火不容之势；鼎故革新，亦非朝伊夕矣。然绝望自残者多，而奋起反抗者少，所缺者，唯如杨君之血性耳。</w:t>
      </w:r>
    </w:p>
    <w:p w14:paraId="1362B1D6" w14:textId="77777777" w:rsidR="00291AEF" w:rsidRDefault="00291AEF" w:rsidP="00291AEF">
      <w:pPr>
        <w:widowControl/>
        <w:rPr>
          <w:rFonts w:hint="eastAsia"/>
        </w:rPr>
      </w:pPr>
    </w:p>
    <w:p w14:paraId="4C4D1F2E" w14:textId="77777777" w:rsidR="00291AEF" w:rsidRDefault="00291AEF" w:rsidP="00291AEF">
      <w:pPr>
        <w:widowControl/>
        <w:rPr>
          <w:rFonts w:hint="eastAsia"/>
        </w:rPr>
      </w:pPr>
      <w:r>
        <w:rPr>
          <w:rFonts w:hint="eastAsia"/>
        </w:rPr>
        <w:t xml:space="preserve">　　辞曰：</w:t>
      </w:r>
    </w:p>
    <w:p w14:paraId="45B209A4" w14:textId="77777777" w:rsidR="00291AEF" w:rsidRDefault="00291AEF" w:rsidP="00291AEF">
      <w:pPr>
        <w:widowControl/>
        <w:rPr>
          <w:rFonts w:hint="eastAsia"/>
        </w:rPr>
      </w:pPr>
    </w:p>
    <w:p w14:paraId="5A28C1ED" w14:textId="77777777" w:rsidR="00291AEF" w:rsidRDefault="00291AEF" w:rsidP="00291AEF">
      <w:pPr>
        <w:widowControl/>
        <w:rPr>
          <w:rFonts w:hint="eastAsia"/>
        </w:rPr>
      </w:pPr>
      <w:r>
        <w:rPr>
          <w:rFonts w:hint="eastAsia"/>
        </w:rPr>
        <w:t xml:space="preserve">　　　　　官既不清，民有何乐？</w:t>
      </w:r>
    </w:p>
    <w:p w14:paraId="68A489C5" w14:textId="77777777" w:rsidR="00291AEF" w:rsidRDefault="00291AEF" w:rsidP="00291AEF">
      <w:pPr>
        <w:widowControl/>
        <w:rPr>
          <w:rFonts w:hint="eastAsia"/>
        </w:rPr>
      </w:pPr>
    </w:p>
    <w:p w14:paraId="0B464142" w14:textId="77777777" w:rsidR="00291AEF" w:rsidRDefault="00291AEF" w:rsidP="00291AEF">
      <w:pPr>
        <w:widowControl/>
        <w:rPr>
          <w:rFonts w:hint="eastAsia"/>
        </w:rPr>
      </w:pPr>
      <w:r>
        <w:rPr>
          <w:rFonts w:hint="eastAsia"/>
        </w:rPr>
        <w:t xml:space="preserve">　　　　　哀我云会，执义碎首。</w:t>
      </w:r>
    </w:p>
    <w:p w14:paraId="214229AA" w14:textId="77777777" w:rsidR="00291AEF" w:rsidRDefault="00291AEF" w:rsidP="00291AEF">
      <w:pPr>
        <w:widowControl/>
        <w:rPr>
          <w:rFonts w:hint="eastAsia"/>
        </w:rPr>
      </w:pPr>
    </w:p>
    <w:p w14:paraId="02452A71" w14:textId="77777777" w:rsidR="00291AEF" w:rsidRDefault="00291AEF" w:rsidP="00291AEF">
      <w:pPr>
        <w:widowControl/>
        <w:rPr>
          <w:rFonts w:hint="eastAsia"/>
        </w:rPr>
      </w:pPr>
      <w:r>
        <w:rPr>
          <w:rFonts w:hint="eastAsia"/>
        </w:rPr>
        <w:t xml:space="preserve">　　　　　官残吏酷，民何以堪？</w:t>
      </w:r>
    </w:p>
    <w:p w14:paraId="3279CFB3" w14:textId="77777777" w:rsidR="00291AEF" w:rsidRDefault="00291AEF" w:rsidP="00291AEF">
      <w:pPr>
        <w:widowControl/>
        <w:rPr>
          <w:rFonts w:hint="eastAsia"/>
        </w:rPr>
      </w:pPr>
    </w:p>
    <w:p w14:paraId="0621C4AC" w14:textId="77777777" w:rsidR="00291AEF" w:rsidRDefault="00291AEF" w:rsidP="00291AEF">
      <w:pPr>
        <w:widowControl/>
        <w:rPr>
          <w:rFonts w:hint="eastAsia"/>
        </w:rPr>
      </w:pPr>
      <w:r>
        <w:rPr>
          <w:rFonts w:hint="eastAsia"/>
        </w:rPr>
        <w:t xml:space="preserve">　　　　　痛我云会，秉正而亡。</w:t>
      </w:r>
    </w:p>
    <w:p w14:paraId="42CAF12F" w14:textId="7E936D1D" w:rsidR="00440914" w:rsidRDefault="00440914">
      <w:pPr>
        <w:widowControl/>
        <w:rPr>
          <w:rFonts w:hint="eastAsia"/>
        </w:rPr>
      </w:pPr>
      <w:r>
        <w:br w:type="page"/>
      </w:r>
    </w:p>
    <w:p w14:paraId="7347831C" w14:textId="10E64227" w:rsidR="00E5554C" w:rsidRDefault="00E5554C" w:rsidP="00DF3335">
      <w:pPr>
        <w:pStyle w:val="2"/>
        <w:rPr>
          <w:rFonts w:hint="eastAsia"/>
        </w:rPr>
      </w:pPr>
      <w:bookmarkStart w:id="118" w:name="_Toc230121550"/>
      <w:r>
        <w:rPr>
          <w:rFonts w:hint="eastAsia"/>
        </w:rPr>
        <w:lastRenderedPageBreak/>
        <w:t>瓮安辩</w:t>
      </w:r>
      <w:bookmarkEnd w:id="118"/>
    </w:p>
    <w:p w14:paraId="3674A55D" w14:textId="77777777" w:rsidR="00740C7C" w:rsidRDefault="00740C7C" w:rsidP="00740C7C">
      <w:pPr>
        <w:widowControl/>
        <w:rPr>
          <w:rFonts w:hint="eastAsia"/>
        </w:rPr>
      </w:pPr>
      <w:r>
        <w:rPr>
          <w:rFonts w:hint="eastAsia"/>
        </w:rPr>
        <w:t xml:space="preserve">　　李树芬者，贵州省瓮安县玉华乡十三中初二女生，因细事得罪于同学王娇，娇唆无赖奸而杀之，弃尸于河。然警局验尸称投河自尽，嫌犯皆释。</w:t>
      </w:r>
    </w:p>
    <w:p w14:paraId="33F8BBAD" w14:textId="77777777" w:rsidR="00740C7C" w:rsidRDefault="00740C7C" w:rsidP="00740C7C">
      <w:pPr>
        <w:widowControl/>
        <w:rPr>
          <w:rFonts w:hint="eastAsia"/>
        </w:rPr>
      </w:pPr>
    </w:p>
    <w:p w14:paraId="68449BFC" w14:textId="77777777" w:rsidR="00740C7C" w:rsidRDefault="00740C7C" w:rsidP="00740C7C">
      <w:pPr>
        <w:widowControl/>
        <w:rPr>
          <w:rFonts w:hint="eastAsia"/>
        </w:rPr>
      </w:pPr>
      <w:r>
        <w:rPr>
          <w:rFonts w:hint="eastAsia"/>
        </w:rPr>
        <w:t xml:space="preserve">　　有知情者不忍，窃告李父实情，且娇乃官姻。再勘遗体，则双目不瞑，药在口中未化；腹内无水，周身伤痕累然。警局恐败露，欲夺尸灭迹而未能，尸亲或被殴几死。众怜树芬之枉死无报，醵助李父上访，不果。乡亲怨痛，感愤扼腕，四远识与不识，皆鼓噪而起，千百成群，聚于衙前喊冤，官员避而不出，反派警驱逐。众愈怒，遂放火焚楼，冲突狼籍，哄声彻天，惨怛号呼，如报私仇。问其人，则戚然曰：“李氏有女，吾亦有女；今李氏女横遭蹂躏至死而理不得申，吾女亦何以自存！”</w:t>
      </w:r>
    </w:p>
    <w:p w14:paraId="2B20FEF8" w14:textId="77777777" w:rsidR="00740C7C" w:rsidRDefault="00740C7C" w:rsidP="00740C7C">
      <w:pPr>
        <w:widowControl/>
        <w:rPr>
          <w:rFonts w:hint="eastAsia"/>
        </w:rPr>
      </w:pPr>
    </w:p>
    <w:p w14:paraId="2BE24391" w14:textId="77777777" w:rsidR="00740C7C" w:rsidRDefault="00740C7C" w:rsidP="00740C7C">
      <w:pPr>
        <w:widowControl/>
        <w:rPr>
          <w:rFonts w:hint="eastAsia"/>
        </w:rPr>
      </w:pPr>
      <w:r>
        <w:rPr>
          <w:rFonts w:hint="eastAsia"/>
        </w:rPr>
        <w:t xml:space="preserve">　　事闻，举世哗然。大兵入境弹压，竟日乃息。当局操控舆论，颠倒黑白，张冠李戴，指鹿为马。清贞无辜之女，诬之以自戕；正义慷慨之士，陷之以黑帮。一时道路嗟叹，人人皆知树芬冤；物议沸腾，网络争做俯卧撑。全国上下，人人情绪稳定，个个不明真相。防民之口，甚于防川；自欺欺人，伊于何底！</w:t>
      </w:r>
    </w:p>
    <w:p w14:paraId="2246D27E" w14:textId="77777777" w:rsidR="00740C7C" w:rsidRDefault="00740C7C" w:rsidP="00740C7C">
      <w:pPr>
        <w:widowControl/>
        <w:rPr>
          <w:rFonts w:hint="eastAsia"/>
        </w:rPr>
      </w:pPr>
    </w:p>
    <w:p w14:paraId="1205E3D3" w14:textId="77777777" w:rsidR="00740C7C" w:rsidRDefault="00740C7C" w:rsidP="00740C7C">
      <w:pPr>
        <w:widowControl/>
        <w:rPr>
          <w:rFonts w:hint="eastAsia"/>
        </w:rPr>
      </w:pPr>
      <w:r>
        <w:rPr>
          <w:rFonts w:hint="eastAsia"/>
        </w:rPr>
        <w:t xml:space="preserve">　　小子王二论曰：“赤匪季世，政治浊暗，司法虐民，久失人心。星星之火，此伏彼起；燎原之变，非朝亦夕！”</w:t>
      </w:r>
    </w:p>
    <w:p w14:paraId="46B73D27" w14:textId="7EB1DDB3" w:rsidR="00440914" w:rsidRDefault="00440914">
      <w:pPr>
        <w:widowControl/>
        <w:rPr>
          <w:rFonts w:hint="eastAsia"/>
        </w:rPr>
      </w:pPr>
      <w:r>
        <w:br w:type="page"/>
      </w:r>
    </w:p>
    <w:p w14:paraId="34554D9D" w14:textId="7F4DBCDC" w:rsidR="00E5554C" w:rsidRDefault="00E5554C" w:rsidP="00DF3335">
      <w:pPr>
        <w:pStyle w:val="2"/>
        <w:rPr>
          <w:rFonts w:hint="eastAsia"/>
        </w:rPr>
      </w:pPr>
      <w:bookmarkStart w:id="119" w:name="_Toc230121551"/>
      <w:r>
        <w:rPr>
          <w:rFonts w:hint="eastAsia"/>
        </w:rPr>
        <w:lastRenderedPageBreak/>
        <w:t>周久耕</w:t>
      </w:r>
      <w:bookmarkEnd w:id="119"/>
    </w:p>
    <w:p w14:paraId="53E21E1D" w14:textId="77777777" w:rsidR="00740C7C" w:rsidRDefault="00740C7C" w:rsidP="00740C7C">
      <w:pPr>
        <w:widowControl/>
        <w:rPr>
          <w:rFonts w:hint="eastAsia"/>
        </w:rPr>
      </w:pPr>
      <w:r>
        <w:rPr>
          <w:rFonts w:hint="eastAsia"/>
        </w:rPr>
        <w:t xml:space="preserve">　　戊子岁末，房价高涨，交易惨淡，有地产商抛房自救。南京市江宁区房产局副周久耕大言禁之，遂犯众怒，被人肉搜索，曝烟草为千五百元一条之“九五至尊”，腕表为十万元一只之“江诗丹顿”，坐骑为进口豪车“凯迪拉克”，又有堂弟缘夤经营地产。网民口诛笔伐，质其薪金几何而奢靡若是。</w:t>
      </w:r>
    </w:p>
    <w:p w14:paraId="24AA221E" w14:textId="77777777" w:rsidR="00740C7C" w:rsidRDefault="00740C7C" w:rsidP="00740C7C">
      <w:pPr>
        <w:widowControl/>
        <w:rPr>
          <w:rFonts w:hint="eastAsia"/>
        </w:rPr>
      </w:pPr>
    </w:p>
    <w:p w14:paraId="2DEB9BBC" w14:textId="77777777" w:rsidR="00740C7C" w:rsidRDefault="00740C7C" w:rsidP="00740C7C">
      <w:pPr>
        <w:widowControl/>
        <w:rPr>
          <w:rFonts w:hint="eastAsia"/>
        </w:rPr>
      </w:pPr>
      <w:r>
        <w:rPr>
          <w:rFonts w:hint="eastAsia"/>
        </w:rPr>
        <w:t xml:space="preserve">　　民意汹汹，市府不得已表态严查。纪委调查之，赃贿俱现；检察院公诉之，事证确凿；法院审判之，罪无可赦，竟判十一年焉。百姓拍手称快，网民意气扬扬，人肉搜索遂大行其道，官吏愈敛迹屏息。或戏称，久耕之后不戴表。</w:t>
      </w:r>
    </w:p>
    <w:p w14:paraId="42C25609" w14:textId="77777777" w:rsidR="00740C7C" w:rsidRDefault="00740C7C" w:rsidP="00740C7C">
      <w:pPr>
        <w:widowControl/>
        <w:rPr>
          <w:rFonts w:hint="eastAsia"/>
        </w:rPr>
      </w:pPr>
    </w:p>
    <w:p w14:paraId="346B6FD6" w14:textId="77777777" w:rsidR="00740C7C" w:rsidRDefault="00740C7C" w:rsidP="00740C7C">
      <w:pPr>
        <w:widowControl/>
        <w:rPr>
          <w:rFonts w:hint="eastAsia"/>
        </w:rPr>
      </w:pPr>
      <w:r>
        <w:rPr>
          <w:rFonts w:hint="eastAsia"/>
        </w:rPr>
        <w:t xml:space="preserve">　　乱曰：</w:t>
      </w:r>
    </w:p>
    <w:p w14:paraId="18AE330C" w14:textId="77777777" w:rsidR="00740C7C" w:rsidRDefault="00740C7C" w:rsidP="00740C7C">
      <w:pPr>
        <w:widowControl/>
        <w:rPr>
          <w:rFonts w:hint="eastAsia"/>
        </w:rPr>
      </w:pPr>
    </w:p>
    <w:p w14:paraId="6DE8FFB7" w14:textId="77777777" w:rsidR="00740C7C" w:rsidRDefault="00740C7C" w:rsidP="00740C7C">
      <w:pPr>
        <w:widowControl/>
        <w:rPr>
          <w:rFonts w:hint="eastAsia"/>
        </w:rPr>
      </w:pPr>
      <w:r>
        <w:rPr>
          <w:rFonts w:hint="eastAsia"/>
        </w:rPr>
        <w:t xml:space="preserve">　　　　　　久耕不耕，九五至尊。</w:t>
      </w:r>
    </w:p>
    <w:p w14:paraId="1EA6FDB4" w14:textId="77777777" w:rsidR="00740C7C" w:rsidRDefault="00740C7C" w:rsidP="00740C7C">
      <w:pPr>
        <w:widowControl/>
        <w:rPr>
          <w:rFonts w:hint="eastAsia"/>
        </w:rPr>
      </w:pPr>
    </w:p>
    <w:p w14:paraId="075F9D5D" w14:textId="77777777" w:rsidR="00740C7C" w:rsidRDefault="00740C7C" w:rsidP="00740C7C">
      <w:pPr>
        <w:widowControl/>
        <w:rPr>
          <w:rFonts w:hint="eastAsia"/>
        </w:rPr>
      </w:pPr>
      <w:r>
        <w:rPr>
          <w:rFonts w:hint="eastAsia"/>
        </w:rPr>
        <w:t xml:space="preserve">　　　　　　凯迪拉克，江诗丹顿。</w:t>
      </w:r>
    </w:p>
    <w:p w14:paraId="7A24AA62" w14:textId="77777777" w:rsidR="00740C7C" w:rsidRDefault="00740C7C" w:rsidP="00740C7C">
      <w:pPr>
        <w:widowControl/>
        <w:rPr>
          <w:rFonts w:hint="eastAsia"/>
        </w:rPr>
      </w:pPr>
    </w:p>
    <w:p w14:paraId="6BA97B3E" w14:textId="77777777" w:rsidR="00740C7C" w:rsidRDefault="00740C7C" w:rsidP="00740C7C">
      <w:pPr>
        <w:widowControl/>
        <w:rPr>
          <w:rFonts w:hint="eastAsia"/>
        </w:rPr>
      </w:pPr>
      <w:r>
        <w:rPr>
          <w:rFonts w:hint="eastAsia"/>
        </w:rPr>
        <w:t xml:space="preserve">　　　　　　轻躁狂言，引火烧身。</w:t>
      </w:r>
    </w:p>
    <w:p w14:paraId="5FE9ED49" w14:textId="77777777" w:rsidR="00740C7C" w:rsidRDefault="00740C7C" w:rsidP="00740C7C">
      <w:pPr>
        <w:widowControl/>
        <w:rPr>
          <w:rFonts w:hint="eastAsia"/>
        </w:rPr>
      </w:pPr>
    </w:p>
    <w:p w14:paraId="2C40FBC9" w14:textId="77777777" w:rsidR="00740C7C" w:rsidRDefault="00740C7C" w:rsidP="00740C7C">
      <w:pPr>
        <w:widowControl/>
        <w:rPr>
          <w:rFonts w:hint="eastAsia"/>
        </w:rPr>
      </w:pPr>
      <w:r>
        <w:rPr>
          <w:rFonts w:hint="eastAsia"/>
        </w:rPr>
        <w:t xml:space="preserve">　　　　　　贪官污吏，诫之以慎。</w:t>
      </w:r>
    </w:p>
    <w:p w14:paraId="4959BFBD" w14:textId="131D999E" w:rsidR="00440914" w:rsidRDefault="00440914">
      <w:pPr>
        <w:widowControl/>
        <w:rPr>
          <w:rFonts w:hint="eastAsia"/>
        </w:rPr>
      </w:pPr>
      <w:r>
        <w:br w:type="page"/>
      </w:r>
    </w:p>
    <w:p w14:paraId="69F62AF5" w14:textId="554C83F4" w:rsidR="00E5554C" w:rsidRDefault="00E5554C" w:rsidP="00DF3335">
      <w:pPr>
        <w:pStyle w:val="2"/>
        <w:rPr>
          <w:rFonts w:hint="eastAsia"/>
        </w:rPr>
      </w:pPr>
      <w:bookmarkStart w:id="120" w:name="_Toc230121552"/>
      <w:r>
        <w:rPr>
          <w:rFonts w:hint="eastAsia"/>
        </w:rPr>
        <w:lastRenderedPageBreak/>
        <w:t>荣耻论</w:t>
      </w:r>
      <w:bookmarkEnd w:id="120"/>
    </w:p>
    <w:p w14:paraId="32C9B205" w14:textId="77777777" w:rsidR="00740C7C" w:rsidRDefault="00740C7C" w:rsidP="00740C7C">
      <w:pPr>
        <w:widowControl/>
        <w:rPr>
          <w:rFonts w:hint="eastAsia"/>
        </w:rPr>
      </w:pPr>
      <w:r>
        <w:rPr>
          <w:rFonts w:hint="eastAsia"/>
        </w:rPr>
        <w:t xml:space="preserve">　　荣者，民之所望；耻者，众之所弃。荣耻之别，如冰炭不同炉，正邪不两立，自古皆然，何需分辩？</w:t>
      </w:r>
    </w:p>
    <w:p w14:paraId="7EBF48F9" w14:textId="77777777" w:rsidR="00740C7C" w:rsidRDefault="00740C7C" w:rsidP="00740C7C">
      <w:pPr>
        <w:widowControl/>
        <w:rPr>
          <w:rFonts w:hint="eastAsia"/>
        </w:rPr>
      </w:pPr>
    </w:p>
    <w:p w14:paraId="0B5F6C86" w14:textId="77777777" w:rsidR="00740C7C" w:rsidRDefault="00740C7C" w:rsidP="00740C7C">
      <w:pPr>
        <w:widowControl/>
        <w:rPr>
          <w:rFonts w:hint="eastAsia"/>
        </w:rPr>
      </w:pPr>
      <w:r>
        <w:rPr>
          <w:rFonts w:hint="eastAsia"/>
        </w:rPr>
        <w:t xml:space="preserve">　　今有人口作圣人之言，惑百姓之听。雕章自是，巧言饰非；装腔作势，自欺欺人。朝令夕改而曰诚实守信，作威作福而曰服务人民；拉帮结派而曰团结互助，卖国求荣而曰热爱祖国；穷奢极欲而曰艰苦奋斗，好大喜功而曰崇尚科学；尸位素餐而曰辛勤劳动，党大妄为而曰遵纪守法。灿灿乎雍容华贵，懔懔乎正襟危坐，滔滔乎长篇大论，巍巍乎养望自高。</w:t>
      </w:r>
    </w:p>
    <w:p w14:paraId="66D31217" w14:textId="77777777" w:rsidR="00740C7C" w:rsidRDefault="00740C7C" w:rsidP="00740C7C">
      <w:pPr>
        <w:widowControl/>
        <w:rPr>
          <w:rFonts w:hint="eastAsia"/>
        </w:rPr>
      </w:pPr>
    </w:p>
    <w:p w14:paraId="4A69EC26" w14:textId="77777777" w:rsidR="00740C7C" w:rsidRDefault="00740C7C" w:rsidP="00740C7C">
      <w:pPr>
        <w:widowControl/>
        <w:rPr>
          <w:rFonts w:hint="eastAsia"/>
        </w:rPr>
      </w:pPr>
      <w:r>
        <w:rPr>
          <w:rFonts w:hint="eastAsia"/>
        </w:rPr>
        <w:t xml:space="preserve">　　其人一言既出，天下哄然而从。何哉？率土之滨，莫非王臣；威令之下，谁敢不从！更有饱学之士阿时媚势，蝇附蛆集。援古例今，开张圣言；阐幽发微，恢宏圣意。一时人人谈荣论耻，荣耻之学遂蔚然成风矣。</w:t>
      </w:r>
    </w:p>
    <w:p w14:paraId="5C9547F1" w14:textId="77777777" w:rsidR="00740C7C" w:rsidRDefault="00740C7C" w:rsidP="00740C7C">
      <w:pPr>
        <w:widowControl/>
        <w:rPr>
          <w:rFonts w:hint="eastAsia"/>
        </w:rPr>
      </w:pPr>
    </w:p>
    <w:p w14:paraId="65F5D618" w14:textId="77777777" w:rsidR="00740C7C" w:rsidRDefault="00740C7C" w:rsidP="00740C7C">
      <w:pPr>
        <w:widowControl/>
        <w:rPr>
          <w:rFonts w:hint="eastAsia"/>
        </w:rPr>
      </w:pPr>
      <w:r>
        <w:rPr>
          <w:rFonts w:hint="eastAsia"/>
        </w:rPr>
        <w:t xml:space="preserve">　　士农工商、官民人等，虽口诵圣言不绝，然口是心非，阳奉阴违，巧诈竞生，上下相贼。风气日薄，货赂公行；矫伪之俗，益滋弥甚。</w:t>
      </w:r>
    </w:p>
    <w:p w14:paraId="232345FD" w14:textId="77777777" w:rsidR="00740C7C" w:rsidRDefault="00740C7C" w:rsidP="00740C7C">
      <w:pPr>
        <w:widowControl/>
        <w:rPr>
          <w:rFonts w:hint="eastAsia"/>
        </w:rPr>
      </w:pPr>
    </w:p>
    <w:p w14:paraId="1B40CAA3" w14:textId="77777777" w:rsidR="00740C7C" w:rsidRDefault="00740C7C" w:rsidP="00740C7C">
      <w:pPr>
        <w:widowControl/>
        <w:rPr>
          <w:rFonts w:hint="eastAsia"/>
        </w:rPr>
      </w:pPr>
      <w:r>
        <w:rPr>
          <w:rFonts w:hint="eastAsia"/>
        </w:rPr>
        <w:t xml:space="preserve">　　《传》曰：其身正，不令而行；其身不正，虽令不从。噫！为政之要，斯言尽矣。</w:t>
      </w:r>
    </w:p>
    <w:p w14:paraId="03BF609A" w14:textId="5FE9A386" w:rsidR="00440914" w:rsidRDefault="00440914">
      <w:pPr>
        <w:widowControl/>
        <w:rPr>
          <w:rFonts w:hint="eastAsia"/>
        </w:rPr>
      </w:pPr>
      <w:r>
        <w:br w:type="page"/>
      </w:r>
    </w:p>
    <w:p w14:paraId="059591FB" w14:textId="42A906FE" w:rsidR="00E5554C" w:rsidRDefault="00E5554C" w:rsidP="00DF3335">
      <w:pPr>
        <w:pStyle w:val="2"/>
        <w:rPr>
          <w:rFonts w:hint="eastAsia"/>
        </w:rPr>
      </w:pPr>
      <w:bookmarkStart w:id="121" w:name="_Toc230121553"/>
      <w:r>
        <w:rPr>
          <w:rFonts w:hint="eastAsia"/>
        </w:rPr>
        <w:lastRenderedPageBreak/>
        <w:t>菜刀论</w:t>
      </w:r>
      <w:bookmarkEnd w:id="121"/>
    </w:p>
    <w:p w14:paraId="59D16CAB" w14:textId="77777777" w:rsidR="00740C7C" w:rsidRDefault="00740C7C" w:rsidP="00740C7C">
      <w:pPr>
        <w:widowControl/>
        <w:rPr>
          <w:rFonts w:hint="eastAsia"/>
        </w:rPr>
      </w:pPr>
      <w:r>
        <w:rPr>
          <w:rFonts w:hint="eastAsia"/>
        </w:rPr>
        <w:t xml:space="preserve">　　近传京、深等地购菜刀须实名，小子王二窃有惑焉。</w:t>
      </w:r>
    </w:p>
    <w:p w14:paraId="5242AFE4" w14:textId="77777777" w:rsidR="00740C7C" w:rsidRDefault="00740C7C" w:rsidP="00740C7C">
      <w:pPr>
        <w:widowControl/>
        <w:rPr>
          <w:rFonts w:hint="eastAsia"/>
        </w:rPr>
      </w:pPr>
    </w:p>
    <w:p w14:paraId="63629A83" w14:textId="77777777" w:rsidR="00740C7C" w:rsidRDefault="00740C7C" w:rsidP="00740C7C">
      <w:pPr>
        <w:widowControl/>
        <w:rPr>
          <w:rFonts w:hint="eastAsia"/>
        </w:rPr>
      </w:pPr>
      <w:r>
        <w:rPr>
          <w:rFonts w:hint="eastAsia"/>
        </w:rPr>
        <w:t xml:space="preserve">　　夫菜刀者，家常日用，何以禁防若此？或曰：菜刀，利器也，可以杀人，控之以维稳也。然水、电、燃气、板砖、汽车等皆可杀人，何不一一禁绝之？又马加爵、杨佳、张云良、郑民生等皆持菜刀杀人乎？彼既生绝世之心，则凶器触手可得，在在而是，又岂在区区之菜刀乎？</w:t>
      </w:r>
    </w:p>
    <w:p w14:paraId="58CE87E1" w14:textId="77777777" w:rsidR="00740C7C" w:rsidRDefault="00740C7C" w:rsidP="00740C7C">
      <w:pPr>
        <w:widowControl/>
        <w:rPr>
          <w:rFonts w:hint="eastAsia"/>
        </w:rPr>
      </w:pPr>
    </w:p>
    <w:p w14:paraId="063F98FC" w14:textId="77777777" w:rsidR="00740C7C" w:rsidRDefault="00740C7C" w:rsidP="00740C7C">
      <w:pPr>
        <w:widowControl/>
        <w:rPr>
          <w:rFonts w:hint="eastAsia"/>
        </w:rPr>
      </w:pPr>
      <w:r>
        <w:rPr>
          <w:rFonts w:hint="eastAsia"/>
        </w:rPr>
        <w:t xml:space="preserve">　　闻之，官德如风，民德如草，风吹草偃，理之常也。今世道危乱，人心思变，为政者不反省自咎，反而广织罗网，防民若贼，民将何所措手足乎？治政而不得其方，如舍本而逐末，头痛而医脚，终不免事与愿违，贻笑大言。</w:t>
      </w:r>
    </w:p>
    <w:p w14:paraId="50DCB1A5" w14:textId="77777777" w:rsidR="00740C7C" w:rsidRDefault="00740C7C" w:rsidP="00740C7C">
      <w:pPr>
        <w:widowControl/>
        <w:rPr>
          <w:rFonts w:hint="eastAsia"/>
        </w:rPr>
      </w:pPr>
    </w:p>
    <w:p w14:paraId="3D97E653" w14:textId="77777777" w:rsidR="00740C7C" w:rsidRDefault="00740C7C" w:rsidP="00740C7C">
      <w:pPr>
        <w:widowControl/>
        <w:rPr>
          <w:rFonts w:hint="eastAsia"/>
        </w:rPr>
      </w:pPr>
      <w:r>
        <w:rPr>
          <w:rFonts w:hint="eastAsia"/>
        </w:rPr>
        <w:t xml:space="preserve">　　秦皇帝一统天下，销锋镝，铸以为金人十二，自以为万世长安。而陈胜、吴广斩木为兵、揭竿为旗，天下云集响应，秦遂二世而亡。盖智可以谋人，不可以谋天，大厦将倾，岂一二木所可支拄乎？</w:t>
      </w:r>
    </w:p>
    <w:p w14:paraId="6C9119C2" w14:textId="15961D44" w:rsidR="00440914" w:rsidRDefault="00440914">
      <w:pPr>
        <w:widowControl/>
        <w:rPr>
          <w:rFonts w:hint="eastAsia"/>
        </w:rPr>
      </w:pPr>
      <w:r>
        <w:br w:type="page"/>
      </w:r>
    </w:p>
    <w:p w14:paraId="2650181F" w14:textId="47389361" w:rsidR="00E5554C" w:rsidRDefault="00E5554C" w:rsidP="00DF3335">
      <w:pPr>
        <w:pStyle w:val="2"/>
        <w:rPr>
          <w:rFonts w:hint="eastAsia"/>
        </w:rPr>
      </w:pPr>
      <w:bookmarkStart w:id="122" w:name="_Toc230121554"/>
      <w:r>
        <w:rPr>
          <w:rFonts w:hint="eastAsia"/>
        </w:rPr>
        <w:lastRenderedPageBreak/>
        <w:t>公仆论</w:t>
      </w:r>
      <w:bookmarkEnd w:id="122"/>
    </w:p>
    <w:p w14:paraId="02DC29D3" w14:textId="77777777" w:rsidR="004A3899" w:rsidRDefault="004A3899" w:rsidP="004A3899">
      <w:pPr>
        <w:widowControl/>
        <w:rPr>
          <w:rFonts w:hint="eastAsia"/>
        </w:rPr>
      </w:pPr>
      <w:r>
        <w:rPr>
          <w:rFonts w:hint="eastAsia"/>
        </w:rPr>
        <w:t xml:space="preserve">　　和谐社会，有温饱之家，主贱而仆贵，主懦而仆骄，甚可怪也。</w:t>
      </w:r>
    </w:p>
    <w:p w14:paraId="533D26F1" w14:textId="77777777" w:rsidR="004A3899" w:rsidRDefault="004A3899" w:rsidP="004A3899">
      <w:pPr>
        <w:widowControl/>
        <w:rPr>
          <w:rFonts w:hint="eastAsia"/>
        </w:rPr>
      </w:pPr>
    </w:p>
    <w:p w14:paraId="6C0BDA98" w14:textId="77777777" w:rsidR="004A3899" w:rsidRDefault="004A3899" w:rsidP="004A3899">
      <w:pPr>
        <w:widowControl/>
        <w:rPr>
          <w:rFonts w:hint="eastAsia"/>
        </w:rPr>
      </w:pPr>
      <w:r>
        <w:rPr>
          <w:rFonts w:hint="eastAsia"/>
        </w:rPr>
        <w:t xml:space="preserve">　　其仆者不耕不织，锦衣玉食，养尊处优，脑满肠肥；妻妾成群，分身乏术，挥霍家产，一掷千金；颐指气使，傲然睥睨，颟顸无能，顽钝无耻。问其职，则曰“公仆也，代表也”；问其事，则曰“我不知也”。世上宁有此等之仆乎？</w:t>
      </w:r>
    </w:p>
    <w:p w14:paraId="1DCDF168" w14:textId="77777777" w:rsidR="004A3899" w:rsidRDefault="004A3899" w:rsidP="004A3899">
      <w:pPr>
        <w:widowControl/>
        <w:rPr>
          <w:rFonts w:hint="eastAsia"/>
        </w:rPr>
      </w:pPr>
    </w:p>
    <w:p w14:paraId="00B2E3C0" w14:textId="77777777" w:rsidR="004A3899" w:rsidRDefault="004A3899" w:rsidP="004A3899">
      <w:pPr>
        <w:widowControl/>
        <w:rPr>
          <w:rFonts w:hint="eastAsia"/>
        </w:rPr>
      </w:pPr>
      <w:r>
        <w:rPr>
          <w:rFonts w:hint="eastAsia"/>
        </w:rPr>
        <w:t xml:space="preserve">　　而其所谓主者，勤苦憔悴，不避寒暑，鸠形鹄面，胼手胝足。一日不作则不得衣食，一世辛劳仍贫无立锥，仰视唯天，俯视唯地，若牛若马，死而后已。名拥万贯家产而不能享一毫，坐视众仆奢靡更不得交一语。或有微词，则猛犬狺狺而人立矣。世上乃有此等之主乎？</w:t>
      </w:r>
    </w:p>
    <w:p w14:paraId="69D7DC5E" w14:textId="77777777" w:rsidR="004A3899" w:rsidRDefault="004A3899" w:rsidP="004A3899">
      <w:pPr>
        <w:widowControl/>
        <w:rPr>
          <w:rFonts w:hint="eastAsia"/>
        </w:rPr>
      </w:pPr>
    </w:p>
    <w:p w14:paraId="192DF504" w14:textId="77777777" w:rsidR="004A3899" w:rsidRDefault="004A3899" w:rsidP="004A3899">
      <w:pPr>
        <w:widowControl/>
        <w:rPr>
          <w:rFonts w:hint="eastAsia"/>
        </w:rPr>
      </w:pPr>
      <w:r>
        <w:rPr>
          <w:rFonts w:hint="eastAsia"/>
        </w:rPr>
        <w:t xml:space="preserve">　　小子王二乃叹曰：有若是之主仆者，家焉得不败，人焉得不散！</w:t>
      </w:r>
    </w:p>
    <w:p w14:paraId="38DBF2C5" w14:textId="68FD3C84" w:rsidR="00440914" w:rsidRDefault="00440914">
      <w:pPr>
        <w:widowControl/>
        <w:rPr>
          <w:rFonts w:hint="eastAsia"/>
        </w:rPr>
      </w:pPr>
      <w:r>
        <w:br w:type="page"/>
      </w:r>
    </w:p>
    <w:p w14:paraId="61C6D183" w14:textId="3FEAB1B4" w:rsidR="00E5554C" w:rsidRDefault="00E5554C" w:rsidP="00DF3335">
      <w:pPr>
        <w:pStyle w:val="2"/>
        <w:rPr>
          <w:rFonts w:hint="eastAsia"/>
        </w:rPr>
      </w:pPr>
      <w:bookmarkStart w:id="123" w:name="_Toc230121555"/>
      <w:r>
        <w:rPr>
          <w:rFonts w:hint="eastAsia"/>
        </w:rPr>
        <w:lastRenderedPageBreak/>
        <w:t>大儒论</w:t>
      </w:r>
      <w:bookmarkEnd w:id="123"/>
    </w:p>
    <w:p w14:paraId="69FE18A1" w14:textId="77777777" w:rsidR="009E4901" w:rsidRDefault="009E4901" w:rsidP="009E4901">
      <w:pPr>
        <w:widowControl/>
        <w:rPr>
          <w:rFonts w:hint="eastAsia"/>
        </w:rPr>
      </w:pPr>
      <w:r>
        <w:rPr>
          <w:rFonts w:hint="eastAsia"/>
        </w:rPr>
        <w:t xml:space="preserve">　　千古风流之士，又岂可尽效法哉！</w:t>
      </w:r>
    </w:p>
    <w:p w14:paraId="5403D4DE" w14:textId="77777777" w:rsidR="009E4901" w:rsidRDefault="009E4901" w:rsidP="009E4901">
      <w:pPr>
        <w:widowControl/>
        <w:rPr>
          <w:rFonts w:hint="eastAsia"/>
        </w:rPr>
      </w:pPr>
    </w:p>
    <w:p w14:paraId="320A3692" w14:textId="77777777" w:rsidR="009E4901" w:rsidRDefault="009E4901" w:rsidP="009E4901">
      <w:pPr>
        <w:widowControl/>
        <w:rPr>
          <w:rFonts w:hint="eastAsia"/>
        </w:rPr>
      </w:pPr>
      <w:r>
        <w:rPr>
          <w:rFonts w:hint="eastAsia"/>
        </w:rPr>
        <w:t xml:space="preserve">　　晋尚书令王衍，神采明秀，清谈风雅，名重一时，朝野之人争慕效之，而山涛见而知其必误天下苍生。</w:t>
      </w:r>
    </w:p>
    <w:p w14:paraId="4CDC446C" w14:textId="77777777" w:rsidR="009E4901" w:rsidRDefault="009E4901" w:rsidP="009E4901">
      <w:pPr>
        <w:widowControl/>
        <w:rPr>
          <w:rFonts w:hint="eastAsia"/>
        </w:rPr>
      </w:pPr>
    </w:p>
    <w:p w14:paraId="3939C4B8" w14:textId="77777777" w:rsidR="009E4901" w:rsidRDefault="009E4901" w:rsidP="009E4901">
      <w:pPr>
        <w:widowControl/>
        <w:rPr>
          <w:rFonts w:hint="eastAsia"/>
        </w:rPr>
      </w:pPr>
      <w:r>
        <w:rPr>
          <w:rFonts w:hint="eastAsia"/>
        </w:rPr>
        <w:t xml:space="preserve">　　宋相秦桧，书法一绝，历代士人竞相临摹，流传至今，称宋体而不称秦体者，厌其卖国求荣、贼害忠良也。</w:t>
      </w:r>
    </w:p>
    <w:p w14:paraId="783C8661" w14:textId="77777777" w:rsidR="009E4901" w:rsidRDefault="009E4901" w:rsidP="009E4901">
      <w:pPr>
        <w:widowControl/>
        <w:rPr>
          <w:rFonts w:hint="eastAsia"/>
        </w:rPr>
      </w:pPr>
    </w:p>
    <w:p w14:paraId="44FC38A4" w14:textId="77777777" w:rsidR="009E4901" w:rsidRDefault="009E4901" w:rsidP="009E4901">
      <w:pPr>
        <w:widowControl/>
        <w:rPr>
          <w:rFonts w:hint="eastAsia"/>
        </w:rPr>
      </w:pPr>
      <w:r>
        <w:rPr>
          <w:rFonts w:hint="eastAsia"/>
        </w:rPr>
        <w:t xml:space="preserve">　　今有党国某公，温文尔雅，满腹经纶，时坐高台，大会群英，动辄引经据典，妙语连珠，每一言出，举国传诵。光华绝代，引领风骚；巍巍国相，俨然大儒。</w:t>
      </w:r>
    </w:p>
    <w:p w14:paraId="1B15B9BB" w14:textId="77777777" w:rsidR="009E4901" w:rsidRDefault="009E4901" w:rsidP="009E4901">
      <w:pPr>
        <w:widowControl/>
        <w:rPr>
          <w:rFonts w:hint="eastAsia"/>
        </w:rPr>
      </w:pPr>
    </w:p>
    <w:p w14:paraId="2B82FFB8" w14:textId="77777777" w:rsidR="009E4901" w:rsidRDefault="009E4901" w:rsidP="009E4901">
      <w:pPr>
        <w:widowControl/>
        <w:rPr>
          <w:rFonts w:hint="eastAsia"/>
        </w:rPr>
      </w:pPr>
      <w:r>
        <w:rPr>
          <w:rFonts w:hint="eastAsia"/>
        </w:rPr>
        <w:t xml:space="preserve">　　然其貌忠恳以惑百姓，行小惠以收人心。时而望天，时而让路；或为农妇讨薪，或见病儿解囊。口称仁义，豪言壮语不绝；抚民呕呕，每至慷慨流涕。若拯民于水火，实庸庸而无为，欺世盗名，惑莫大焉。</w:t>
      </w:r>
    </w:p>
    <w:p w14:paraId="5B9905F1" w14:textId="77777777" w:rsidR="009E4901" w:rsidRDefault="009E4901" w:rsidP="009E4901">
      <w:pPr>
        <w:widowControl/>
        <w:rPr>
          <w:rFonts w:hint="eastAsia"/>
        </w:rPr>
      </w:pPr>
    </w:p>
    <w:p w14:paraId="1885CF10" w14:textId="77777777" w:rsidR="009E4901" w:rsidRDefault="009E4901" w:rsidP="009E4901">
      <w:pPr>
        <w:widowControl/>
        <w:rPr>
          <w:rFonts w:hint="eastAsia"/>
        </w:rPr>
      </w:pPr>
      <w:r>
        <w:rPr>
          <w:rFonts w:hint="eastAsia"/>
        </w:rPr>
        <w:t xml:space="preserve">　　更藏奸而不露，掩盗竟若无。身示俭素，而妻、子若婿皆富贵不可极。云松宝华，空手百亿；一人登天，全家平安。戴梦得之豪奢，良有已也；新天域之赫奕，岂徒然哉！化天下之大公为一己之小私，可谓一家之宝，何堪镇国之器！</w:t>
      </w:r>
    </w:p>
    <w:p w14:paraId="60654A7D" w14:textId="77777777" w:rsidR="009E4901" w:rsidRDefault="009E4901" w:rsidP="009E4901">
      <w:pPr>
        <w:widowControl/>
        <w:rPr>
          <w:rFonts w:hint="eastAsia"/>
        </w:rPr>
      </w:pPr>
    </w:p>
    <w:p w14:paraId="28E787A9" w14:textId="77777777" w:rsidR="009E4901" w:rsidRDefault="009E4901" w:rsidP="009E4901">
      <w:pPr>
        <w:widowControl/>
        <w:rPr>
          <w:rFonts w:hint="eastAsia"/>
        </w:rPr>
      </w:pPr>
      <w:r>
        <w:rPr>
          <w:rFonts w:hint="eastAsia"/>
        </w:rPr>
        <w:t xml:space="preserve">　　老子曰：圣人不死，大盗不止。则今之所谓儒相者，又何人哉！</w:t>
      </w:r>
    </w:p>
    <w:p w14:paraId="094D78C9" w14:textId="7C1F65EC" w:rsidR="00440914" w:rsidRDefault="00440914">
      <w:pPr>
        <w:widowControl/>
        <w:rPr>
          <w:rFonts w:hint="eastAsia"/>
        </w:rPr>
      </w:pPr>
      <w:r>
        <w:br w:type="page"/>
      </w:r>
    </w:p>
    <w:p w14:paraId="6272C464" w14:textId="37708385" w:rsidR="00E5554C" w:rsidRDefault="00E5554C" w:rsidP="00DF3335">
      <w:pPr>
        <w:pStyle w:val="2"/>
        <w:rPr>
          <w:rFonts w:hint="eastAsia"/>
        </w:rPr>
      </w:pPr>
      <w:bookmarkStart w:id="124" w:name="_Toc230121556"/>
      <w:r>
        <w:rPr>
          <w:rFonts w:hint="eastAsia"/>
        </w:rPr>
        <w:lastRenderedPageBreak/>
        <w:t>“多难兴邦”论</w:t>
      </w:r>
      <w:bookmarkEnd w:id="124"/>
    </w:p>
    <w:p w14:paraId="13FE5BAA" w14:textId="77777777" w:rsidR="005C335C" w:rsidRDefault="005C335C" w:rsidP="005C335C">
      <w:pPr>
        <w:widowControl/>
        <w:rPr>
          <w:rFonts w:hint="eastAsia"/>
        </w:rPr>
      </w:pPr>
      <w:r>
        <w:rPr>
          <w:rFonts w:hint="eastAsia"/>
        </w:rPr>
        <w:t xml:space="preserve">　　戊子以降，灾异频仍，异言纷起，人情汹惧。或倡言多难兴邦，以为中华崛起之吉兆。吁！是耶？非耶？</w:t>
      </w:r>
    </w:p>
    <w:p w14:paraId="200F3EDC" w14:textId="77777777" w:rsidR="005C335C" w:rsidRDefault="005C335C" w:rsidP="005C335C">
      <w:pPr>
        <w:widowControl/>
        <w:rPr>
          <w:rFonts w:hint="eastAsia"/>
        </w:rPr>
      </w:pPr>
    </w:p>
    <w:p w14:paraId="03EB36F2" w14:textId="77777777" w:rsidR="005C335C" w:rsidRDefault="005C335C" w:rsidP="005C335C">
      <w:pPr>
        <w:widowControl/>
        <w:rPr>
          <w:rFonts w:hint="eastAsia"/>
        </w:rPr>
      </w:pPr>
      <w:r>
        <w:rPr>
          <w:rFonts w:hint="eastAsia"/>
        </w:rPr>
        <w:t xml:space="preserve">　　昔者周公辅政，德润生民，九州和洽，有嘉禾、麒麟之瑞；东海孝妇含冤，则六月飞雪，继以三年大旱。盖嘉瑞依德而至，灾异缘政而生。今日中国，朽木为官，禽兽食禄。狼心狗行之辈，滚滚当道，奴颜卑膝之徒，纷纷秉政，更有官商勾结，侵牟渔猎，民声鼎沸，若熬若煎。遂尔感伤和气，风雨不时，山崩地裂，水旱相继，天怒人怨，痛莫大焉！某公视而不见，听若罔闻，犹恬然曰：“天变不足畏，祖宗不足法，人言不足恤。”强愎逆天而行，欲其不败，可乎？</w:t>
      </w:r>
    </w:p>
    <w:p w14:paraId="71A79E27" w14:textId="77777777" w:rsidR="005C335C" w:rsidRDefault="005C335C" w:rsidP="005C335C">
      <w:pPr>
        <w:widowControl/>
        <w:rPr>
          <w:rFonts w:hint="eastAsia"/>
        </w:rPr>
      </w:pPr>
    </w:p>
    <w:p w14:paraId="466B3FDE" w14:textId="77777777" w:rsidR="005C335C" w:rsidRDefault="005C335C" w:rsidP="005C335C">
      <w:pPr>
        <w:widowControl/>
        <w:rPr>
          <w:rFonts w:hint="eastAsia"/>
        </w:rPr>
      </w:pPr>
      <w:r>
        <w:rPr>
          <w:rFonts w:hint="eastAsia"/>
        </w:rPr>
        <w:t xml:space="preserve">　　《语》曰：国将亡，必多事。为政者可不慎乎！</w:t>
      </w:r>
    </w:p>
    <w:p w14:paraId="1B7E11AD" w14:textId="77777777" w:rsidR="005C335C" w:rsidRDefault="005C335C" w:rsidP="005C335C">
      <w:pPr>
        <w:widowControl/>
        <w:rPr>
          <w:rFonts w:hint="eastAsia"/>
        </w:rPr>
      </w:pPr>
    </w:p>
    <w:p w14:paraId="4E78CE26" w14:textId="77777777" w:rsidR="005C335C" w:rsidRDefault="005C335C" w:rsidP="005C335C">
      <w:pPr>
        <w:widowControl/>
        <w:rPr>
          <w:rFonts w:hint="eastAsia"/>
        </w:rPr>
      </w:pPr>
      <w:r>
        <w:rPr>
          <w:rFonts w:hint="eastAsia"/>
        </w:rPr>
        <w:t xml:space="preserve">　　[注：“朽木为官”至“纷纷秉政”出自明代罗贯中所著《三国演义》第九十三回《姜伯约归降孔明　武乡侯骂死王朝》。]</w:t>
      </w:r>
    </w:p>
    <w:p w14:paraId="0C15ACC0" w14:textId="3690E92A" w:rsidR="00440914" w:rsidRDefault="00440914">
      <w:pPr>
        <w:widowControl/>
        <w:rPr>
          <w:rFonts w:hint="eastAsia"/>
        </w:rPr>
      </w:pPr>
      <w:r>
        <w:br w:type="page"/>
      </w:r>
    </w:p>
    <w:p w14:paraId="29154F11" w14:textId="07A9D05B" w:rsidR="00E5554C" w:rsidRDefault="00E5554C" w:rsidP="00DF3335">
      <w:pPr>
        <w:pStyle w:val="2"/>
        <w:rPr>
          <w:rFonts w:hint="eastAsia"/>
        </w:rPr>
      </w:pPr>
      <w:bookmarkStart w:id="125" w:name="_Toc230121557"/>
      <w:r>
        <w:rPr>
          <w:rFonts w:hint="eastAsia"/>
        </w:rPr>
        <w:lastRenderedPageBreak/>
        <w:t>救民论</w:t>
      </w:r>
      <w:bookmarkEnd w:id="125"/>
    </w:p>
    <w:p w14:paraId="2ECE33D2" w14:textId="77777777" w:rsidR="00C15048" w:rsidRDefault="00C15048" w:rsidP="00C15048">
      <w:pPr>
        <w:widowControl/>
        <w:rPr>
          <w:rFonts w:hint="eastAsia"/>
        </w:rPr>
      </w:pPr>
      <w:r>
        <w:rPr>
          <w:rFonts w:hint="eastAsia"/>
        </w:rPr>
        <w:t xml:space="preserve">　　　　　　　救民论</w:t>
      </w:r>
    </w:p>
    <w:p w14:paraId="37A6D66E" w14:textId="77777777" w:rsidR="00C15048" w:rsidRDefault="00C15048" w:rsidP="00C15048">
      <w:pPr>
        <w:widowControl/>
        <w:rPr>
          <w:rFonts w:hint="eastAsia"/>
        </w:rPr>
      </w:pPr>
    </w:p>
    <w:p w14:paraId="167D1D52" w14:textId="77777777" w:rsidR="00C15048" w:rsidRDefault="00C15048" w:rsidP="00C15048">
      <w:pPr>
        <w:widowControl/>
        <w:rPr>
          <w:rFonts w:hint="eastAsia"/>
        </w:rPr>
      </w:pPr>
      <w:r>
        <w:rPr>
          <w:rFonts w:hint="eastAsia"/>
        </w:rPr>
        <w:t xml:space="preserve">　　温公途救白血病患儿，与前年助农妇讨薪，皆为一时佳话。人皆赞其能抚循百姓，惠泽元元，小子王二独非之。</w:t>
      </w:r>
    </w:p>
    <w:p w14:paraId="58DA80B8" w14:textId="77777777" w:rsidR="00C15048" w:rsidRDefault="00C15048" w:rsidP="00C15048">
      <w:pPr>
        <w:widowControl/>
        <w:rPr>
          <w:rFonts w:hint="eastAsia"/>
        </w:rPr>
      </w:pPr>
    </w:p>
    <w:p w14:paraId="5188F9F2" w14:textId="77777777" w:rsidR="00C15048" w:rsidRDefault="00C15048" w:rsidP="00C15048">
      <w:pPr>
        <w:widowControl/>
        <w:rPr>
          <w:rFonts w:hint="eastAsia"/>
        </w:rPr>
      </w:pPr>
      <w:r>
        <w:rPr>
          <w:rFonts w:hint="eastAsia"/>
        </w:rPr>
        <w:t xml:space="preserve">　　试问温公者，斯何人？总理也。总理者，何所务？总纲纪，理政要也。则其所务者大，所图者远，非事必躬亲，巨细无遗者也。且全国之讨薪无着、无医待毙、含冤无告、水深火热者如恒河沙数，数不胜数，其可一一振拔之乎？</w:t>
      </w:r>
    </w:p>
    <w:p w14:paraId="0EE9905C" w14:textId="77777777" w:rsidR="00C15048" w:rsidRDefault="00C15048" w:rsidP="00C15048">
      <w:pPr>
        <w:widowControl/>
        <w:rPr>
          <w:rFonts w:hint="eastAsia"/>
        </w:rPr>
      </w:pPr>
    </w:p>
    <w:p w14:paraId="3153CBED" w14:textId="77777777" w:rsidR="00C15048" w:rsidRDefault="00C15048" w:rsidP="00C15048">
      <w:pPr>
        <w:widowControl/>
        <w:rPr>
          <w:rFonts w:hint="eastAsia"/>
        </w:rPr>
      </w:pPr>
      <w:r>
        <w:rPr>
          <w:rFonts w:hint="eastAsia"/>
        </w:rPr>
        <w:t xml:space="preserve">　　我国政治浊败已久，积重难返，总理一职，非大刀阔斧、雷厉风行者不可为，非鞠躬尽瘁、死而后已者不能为，则其虽行而不久，为而无功，犹无愧于国家天下，较之舍本逐末、好行小惠以博虚名、收人心者亦远胜矣。</w:t>
      </w:r>
    </w:p>
    <w:p w14:paraId="76C306E8" w14:textId="77777777" w:rsidR="00C15048" w:rsidRDefault="00C15048" w:rsidP="00C15048">
      <w:pPr>
        <w:widowControl/>
        <w:rPr>
          <w:rFonts w:hint="eastAsia"/>
        </w:rPr>
      </w:pPr>
    </w:p>
    <w:p w14:paraId="32ECDAE2" w14:textId="77777777" w:rsidR="00C15048" w:rsidRDefault="00C15048" w:rsidP="00C15048">
      <w:pPr>
        <w:widowControl/>
        <w:rPr>
          <w:rFonts w:hint="eastAsia"/>
        </w:rPr>
      </w:pPr>
      <w:r>
        <w:rPr>
          <w:rFonts w:hint="eastAsia"/>
        </w:rPr>
        <w:t xml:space="preserve">　　夫子曰：大奸怡怡，内多欲而外施仁义。温公其人欤！</w:t>
      </w:r>
    </w:p>
    <w:p w14:paraId="6C95ABEE" w14:textId="44F1C0BF" w:rsidR="00440914" w:rsidRDefault="00440914">
      <w:pPr>
        <w:widowControl/>
        <w:rPr>
          <w:rFonts w:hint="eastAsia"/>
        </w:rPr>
      </w:pPr>
      <w:r>
        <w:br w:type="page"/>
      </w:r>
    </w:p>
    <w:p w14:paraId="6F2CE982" w14:textId="0B535AFD" w:rsidR="00E5554C" w:rsidRDefault="00E5554C" w:rsidP="00DF3335">
      <w:pPr>
        <w:pStyle w:val="2"/>
        <w:rPr>
          <w:rFonts w:hint="eastAsia"/>
        </w:rPr>
      </w:pPr>
      <w:bookmarkStart w:id="126" w:name="_Toc230121558"/>
      <w:r>
        <w:rPr>
          <w:rFonts w:hint="eastAsia"/>
        </w:rPr>
        <w:lastRenderedPageBreak/>
        <w:t>台海论</w:t>
      </w:r>
      <w:bookmarkEnd w:id="126"/>
    </w:p>
    <w:p w14:paraId="490C985C" w14:textId="77777777" w:rsidR="00C15048" w:rsidRDefault="00C15048" w:rsidP="00C15048">
      <w:pPr>
        <w:widowControl/>
        <w:rPr>
          <w:rFonts w:hint="eastAsia"/>
        </w:rPr>
      </w:pPr>
      <w:r>
        <w:rPr>
          <w:rFonts w:hint="eastAsia"/>
        </w:rPr>
        <w:t xml:space="preserve">　　　　　　台海论</w:t>
      </w:r>
    </w:p>
    <w:p w14:paraId="033DD772" w14:textId="77777777" w:rsidR="00C15048" w:rsidRDefault="00C15048" w:rsidP="00C15048">
      <w:pPr>
        <w:widowControl/>
        <w:rPr>
          <w:rFonts w:hint="eastAsia"/>
        </w:rPr>
      </w:pPr>
    </w:p>
    <w:p w14:paraId="767ED19B" w14:textId="77777777" w:rsidR="00C15048" w:rsidRDefault="00C15048" w:rsidP="00C15048">
      <w:pPr>
        <w:widowControl/>
        <w:rPr>
          <w:rFonts w:hint="eastAsia"/>
        </w:rPr>
      </w:pPr>
      <w:r>
        <w:rPr>
          <w:rFonts w:hint="eastAsia"/>
        </w:rPr>
        <w:t xml:space="preserve">　　今日台海之势，可怪者数矣。</w:t>
      </w:r>
    </w:p>
    <w:p w14:paraId="7A3C130E" w14:textId="77777777" w:rsidR="00C15048" w:rsidRDefault="00C15048" w:rsidP="00C15048">
      <w:pPr>
        <w:widowControl/>
        <w:rPr>
          <w:rFonts w:hint="eastAsia"/>
        </w:rPr>
      </w:pPr>
    </w:p>
    <w:p w14:paraId="6DB3F8A5" w14:textId="77777777" w:rsidR="00C15048" w:rsidRDefault="00C15048" w:rsidP="00C15048">
      <w:pPr>
        <w:widowControl/>
        <w:rPr>
          <w:rFonts w:hint="eastAsia"/>
        </w:rPr>
      </w:pPr>
      <w:r>
        <w:rPr>
          <w:rFonts w:hint="eastAsia"/>
        </w:rPr>
        <w:t xml:space="preserve">　　宝岛富甲天下，远胜大陆，而台商屡获殊惠，处处高国人一等，ECFA更多获其利，大陆各省党政又接踵登门馈赠厚礼。待之愈宽，彼愈得寸进尺，稍不如意，便嚣然尘上。久而久之，竟成卵与脑齐，甚而卵大于脑之势。此可怪者一也。</w:t>
      </w:r>
    </w:p>
    <w:p w14:paraId="2C56B5D3" w14:textId="77777777" w:rsidR="00C15048" w:rsidRDefault="00C15048" w:rsidP="00C15048">
      <w:pPr>
        <w:widowControl/>
        <w:rPr>
          <w:rFonts w:hint="eastAsia"/>
        </w:rPr>
      </w:pPr>
    </w:p>
    <w:p w14:paraId="158A1814" w14:textId="77777777" w:rsidR="00C15048" w:rsidRDefault="00C15048" w:rsidP="00C15048">
      <w:pPr>
        <w:widowControl/>
        <w:rPr>
          <w:rFonts w:hint="eastAsia"/>
        </w:rPr>
      </w:pPr>
      <w:r>
        <w:rPr>
          <w:rFonts w:hint="eastAsia"/>
        </w:rPr>
        <w:t xml:space="preserve">　　内地被禁赴台就业，而台人乃可入大陆事业编。如此媚外而苟内，卖国而求荣，犹然矜诩自夸。此可怪者二也。</w:t>
      </w:r>
    </w:p>
    <w:p w14:paraId="6DCA621F" w14:textId="77777777" w:rsidR="00C15048" w:rsidRDefault="00C15048" w:rsidP="00C15048">
      <w:pPr>
        <w:widowControl/>
        <w:rPr>
          <w:rFonts w:hint="eastAsia"/>
        </w:rPr>
      </w:pPr>
    </w:p>
    <w:p w14:paraId="08233B92" w14:textId="77777777" w:rsidR="00C15048" w:rsidRDefault="00C15048" w:rsidP="00C15048">
      <w:pPr>
        <w:widowControl/>
        <w:rPr>
          <w:rFonts w:hint="eastAsia"/>
        </w:rPr>
      </w:pPr>
      <w:r>
        <w:rPr>
          <w:rFonts w:hint="eastAsia"/>
        </w:rPr>
        <w:t xml:space="preserve">　　闽、粤、琼、台，地相近而产相似。今广造声势，优销台产，薄此而厚彼，贵外而贱内，则高雄果农方展一粲，海南农夫已然切齿，曰：“亲子饥啼，弃而不顾，反哺外子，有是理乎？”此可怪者三也。</w:t>
      </w:r>
    </w:p>
    <w:p w14:paraId="4AB110B4" w14:textId="77777777" w:rsidR="00C15048" w:rsidRDefault="00C15048" w:rsidP="00C15048">
      <w:pPr>
        <w:widowControl/>
        <w:rPr>
          <w:rFonts w:hint="eastAsia"/>
        </w:rPr>
      </w:pPr>
    </w:p>
    <w:p w14:paraId="05DA99DE" w14:textId="77777777" w:rsidR="00C15048" w:rsidRDefault="00C15048" w:rsidP="00C15048">
      <w:pPr>
        <w:widowControl/>
        <w:rPr>
          <w:rFonts w:hint="eastAsia"/>
        </w:rPr>
      </w:pPr>
      <w:r>
        <w:rPr>
          <w:rFonts w:hint="eastAsia"/>
        </w:rPr>
        <w:t xml:space="preserve">　　自开放对台旅游以来，党、政、军、警、宪、特等纷纷组团而往，靡费公款无算。虽屡遭天谴，伤亡踵继，仍执迷不悟，死而后已。此可怪者四也。</w:t>
      </w:r>
    </w:p>
    <w:p w14:paraId="2E4D9046" w14:textId="77777777" w:rsidR="00C15048" w:rsidRDefault="00C15048" w:rsidP="00C15048">
      <w:pPr>
        <w:widowControl/>
        <w:rPr>
          <w:rFonts w:hint="eastAsia"/>
        </w:rPr>
      </w:pPr>
    </w:p>
    <w:p w14:paraId="70A490DD" w14:textId="77777777" w:rsidR="00C15048" w:rsidRDefault="00C15048" w:rsidP="00C15048">
      <w:pPr>
        <w:widowControl/>
        <w:rPr>
          <w:rFonts w:hint="eastAsia"/>
        </w:rPr>
      </w:pPr>
      <w:r>
        <w:rPr>
          <w:rFonts w:hint="eastAsia"/>
        </w:rPr>
        <w:t xml:space="preserve">　　兄弟阋于墙而外侮之，则倭、越强占海岛，美帝乘间挑拨，推售军火，更有小国持两端而谋利。此可怪者五也。</w:t>
      </w:r>
    </w:p>
    <w:p w14:paraId="74565A67" w14:textId="77777777" w:rsidR="00C15048" w:rsidRDefault="00C15048" w:rsidP="00C15048">
      <w:pPr>
        <w:widowControl/>
        <w:rPr>
          <w:rFonts w:hint="eastAsia"/>
        </w:rPr>
      </w:pPr>
    </w:p>
    <w:p w14:paraId="2FD725D1" w14:textId="77777777" w:rsidR="00C15048" w:rsidRDefault="00C15048" w:rsidP="00C15048">
      <w:pPr>
        <w:widowControl/>
        <w:rPr>
          <w:rFonts w:hint="eastAsia"/>
        </w:rPr>
      </w:pPr>
      <w:r>
        <w:rPr>
          <w:rFonts w:hint="eastAsia"/>
        </w:rPr>
        <w:t xml:space="preserve">　　台湾蕞尔小邦，睾丸之地，天朝上国唾余，蒋匪余孽盘踞。红旗南指，如石击卵；乘风破浪，朝发夕灭。而乃苟安默容，不思进取；养寇玩威，余患无穷。癣疥而成痈疽，痈疽而成腹心之疾，腹心之疾而美其名曰“核心利益”。甲子离恨，统一无期，为政者亦何颜见朱、毛、周、邓诸公于地下乎！</w:t>
      </w:r>
    </w:p>
    <w:p w14:paraId="503CF15B" w14:textId="4D041CB4" w:rsidR="00440914" w:rsidRDefault="00440914">
      <w:pPr>
        <w:widowControl/>
        <w:rPr>
          <w:rFonts w:hint="eastAsia"/>
        </w:rPr>
      </w:pPr>
      <w:r>
        <w:br w:type="page"/>
      </w:r>
    </w:p>
    <w:p w14:paraId="12DE8415" w14:textId="4C37E229" w:rsidR="00E5554C" w:rsidRDefault="00E5554C" w:rsidP="00DF3335">
      <w:pPr>
        <w:pStyle w:val="2"/>
        <w:rPr>
          <w:rFonts w:hint="eastAsia"/>
        </w:rPr>
      </w:pPr>
      <w:bookmarkStart w:id="127" w:name="_Toc230121559"/>
      <w:r>
        <w:rPr>
          <w:rFonts w:hint="eastAsia"/>
        </w:rPr>
        <w:lastRenderedPageBreak/>
        <w:t>谏刘源文</w:t>
      </w:r>
      <w:bookmarkEnd w:id="127"/>
    </w:p>
    <w:p w14:paraId="57C4B9FC" w14:textId="77777777" w:rsidR="00392A2A" w:rsidRDefault="00392A2A" w:rsidP="00392A2A">
      <w:pPr>
        <w:widowControl/>
        <w:rPr>
          <w:rFonts w:hint="eastAsia"/>
        </w:rPr>
      </w:pPr>
      <w:r>
        <w:rPr>
          <w:rFonts w:hint="eastAsia"/>
        </w:rPr>
        <w:t xml:space="preserve">　　古人重杀父之仇，比之不共戴天；贬事仇之举，乃曰认贼作父。抚今追昔，宁不有慨乎！</w:t>
      </w:r>
    </w:p>
    <w:p w14:paraId="311FEE0A" w14:textId="77777777" w:rsidR="00392A2A" w:rsidRDefault="00392A2A" w:rsidP="00392A2A">
      <w:pPr>
        <w:widowControl/>
        <w:rPr>
          <w:rFonts w:hint="eastAsia"/>
        </w:rPr>
      </w:pPr>
    </w:p>
    <w:p w14:paraId="30FBB04E" w14:textId="77777777" w:rsidR="00392A2A" w:rsidRDefault="00392A2A" w:rsidP="00392A2A">
      <w:pPr>
        <w:widowControl/>
        <w:rPr>
          <w:rFonts w:hint="eastAsia"/>
        </w:rPr>
      </w:pPr>
      <w:r>
        <w:rPr>
          <w:rFonts w:hint="eastAsia"/>
        </w:rPr>
        <w:t xml:space="preserve">　　少奇党内元老，开国功勋，勤勉干练，声望素著。久居一人之下，万人之上，尊荣极矣。乃于垂暮之年触怒天颜，横遭构陷，捕风捉影，百口莫辩，揪斗审查，无日无之。朝贵夕贱，悬如天地；名禄家产，褫夺无遗。故人坐视而不敢援一语，妻离子散竟至死不相闻。沉疴不起，独囚暗室；奄奄一息，心哀谁知？千古之下，闻者谁不愤叹气结！</w:t>
      </w:r>
    </w:p>
    <w:p w14:paraId="42A75C6E" w14:textId="77777777" w:rsidR="00392A2A" w:rsidRDefault="00392A2A" w:rsidP="00392A2A">
      <w:pPr>
        <w:widowControl/>
        <w:rPr>
          <w:rFonts w:hint="eastAsia"/>
        </w:rPr>
      </w:pPr>
    </w:p>
    <w:p w14:paraId="2991B55D" w14:textId="77777777" w:rsidR="00392A2A" w:rsidRDefault="00392A2A" w:rsidP="00392A2A">
      <w:pPr>
        <w:widowControl/>
        <w:rPr>
          <w:rFonts w:hint="eastAsia"/>
        </w:rPr>
      </w:pPr>
      <w:r>
        <w:rPr>
          <w:rFonts w:hint="eastAsia"/>
        </w:rPr>
        <w:t xml:space="preserve">　　光美出身名门，德行范正，风仪淑雅，堪为世表。唯以忤触天后，横遭凌辱，昨犹贵妇，今成楚囚。红卫兵严词诘问，咄咄逼人；三十万举臂声讨，喧呼动地。虽义正而不屈，犹强捺使低首；既心伤乎难支，更嘲谑而无忌。斯人虽逝，乒乓球链犹累累在颈，万世之耻，何可忘也！</w:t>
      </w:r>
    </w:p>
    <w:p w14:paraId="55E77C9D" w14:textId="77777777" w:rsidR="00392A2A" w:rsidRDefault="00392A2A" w:rsidP="00392A2A">
      <w:pPr>
        <w:widowControl/>
        <w:rPr>
          <w:rFonts w:hint="eastAsia"/>
        </w:rPr>
      </w:pPr>
    </w:p>
    <w:p w14:paraId="2CA465FB" w14:textId="77777777" w:rsidR="00392A2A" w:rsidRDefault="00392A2A" w:rsidP="00392A2A">
      <w:pPr>
        <w:widowControl/>
        <w:rPr>
          <w:rFonts w:hint="eastAsia"/>
        </w:rPr>
      </w:pPr>
      <w:r>
        <w:rPr>
          <w:rFonts w:hint="eastAsia"/>
        </w:rPr>
        <w:t xml:space="preserve">　　今乃蒙父余萌，显为上将，位尊禄厚，妻荣子贵。少年流离之苦楚，既已久忘；众口指摘之窘困，亦或淡然。志得意满，独善一身；民声鼎沸，听若罔闻。甚乃丧心若狂，大发谬论；亲痛仇快，君子不齿。讴歌战争，曲解国史，何异为虎作伥；附从丑类，同声唱和，竟称绝不投降。装聋作哑，忍父母之仇耻而不顾；同流合污，负天下之公议更无惭。先人饮恨于九泉，后世腾笑于无穷。清夜扪心，亦何面目复立于人世乎！</w:t>
      </w:r>
    </w:p>
    <w:p w14:paraId="39E92AF2" w14:textId="77777777" w:rsidR="00392A2A" w:rsidRDefault="00392A2A" w:rsidP="00392A2A">
      <w:pPr>
        <w:widowControl/>
        <w:rPr>
          <w:rFonts w:hint="eastAsia"/>
        </w:rPr>
      </w:pPr>
    </w:p>
    <w:p w14:paraId="41215ACF" w14:textId="77777777" w:rsidR="00392A2A" w:rsidRDefault="00392A2A" w:rsidP="00392A2A">
      <w:pPr>
        <w:widowControl/>
        <w:rPr>
          <w:rFonts w:hint="eastAsia"/>
        </w:rPr>
      </w:pPr>
      <w:r>
        <w:rPr>
          <w:rFonts w:hint="eastAsia"/>
        </w:rPr>
        <w:t xml:space="preserve">　　何若洗心革面，思仇耻之所自；痛改前非，实迷途其未远。根基已摇，岂可阿世以固位；大厦将倾，安能拱默而冀幸？功勋贵胄，四海瞩望；幡然改图，谁不钦仰！哀民生之多艰，察蠹政之害民；思革弊以济世，遂孜孜以进言。张扬奋厉，为民请命，出之水火，解之倒悬。令誉流传，彪焕史册；光扬家声，永除前耻。庶不负少奇、光美于地下也。</w:t>
      </w:r>
    </w:p>
    <w:p w14:paraId="37A58952" w14:textId="77777777" w:rsidR="00392A2A" w:rsidRDefault="00392A2A" w:rsidP="00392A2A">
      <w:pPr>
        <w:widowControl/>
        <w:rPr>
          <w:rFonts w:hint="eastAsia"/>
        </w:rPr>
      </w:pPr>
    </w:p>
    <w:p w14:paraId="6491EBA0" w14:textId="77777777" w:rsidR="00392A2A" w:rsidRDefault="00392A2A" w:rsidP="00392A2A">
      <w:pPr>
        <w:widowControl/>
        <w:rPr>
          <w:rFonts w:hint="eastAsia"/>
        </w:rPr>
      </w:pPr>
      <w:r>
        <w:rPr>
          <w:rFonts w:hint="eastAsia"/>
        </w:rPr>
        <w:t xml:space="preserve">　　小子王二不揣鄙陋，遂进愚言，冀有益闻见焉。</w:t>
      </w:r>
    </w:p>
    <w:p w14:paraId="1319467A" w14:textId="4BB182F9" w:rsidR="00440914" w:rsidRDefault="00440914">
      <w:pPr>
        <w:widowControl/>
        <w:rPr>
          <w:rFonts w:hint="eastAsia"/>
        </w:rPr>
      </w:pPr>
      <w:r>
        <w:br w:type="page"/>
      </w:r>
    </w:p>
    <w:p w14:paraId="7B696B5C" w14:textId="1C224EFD" w:rsidR="00E5554C" w:rsidRDefault="00E5554C" w:rsidP="00DF3335">
      <w:pPr>
        <w:pStyle w:val="2"/>
        <w:rPr>
          <w:rFonts w:hint="eastAsia"/>
        </w:rPr>
      </w:pPr>
      <w:bookmarkStart w:id="128" w:name="_Toc230121560"/>
      <w:r>
        <w:rPr>
          <w:rFonts w:hint="eastAsia"/>
        </w:rPr>
        <w:lastRenderedPageBreak/>
        <w:t>师论</w:t>
      </w:r>
      <w:bookmarkEnd w:id="128"/>
    </w:p>
    <w:p w14:paraId="445262DA" w14:textId="77777777" w:rsidR="00392A2A" w:rsidRDefault="00392A2A" w:rsidP="00392A2A">
      <w:pPr>
        <w:widowControl/>
        <w:rPr>
          <w:rFonts w:hint="eastAsia"/>
        </w:rPr>
      </w:pPr>
      <w:r>
        <w:rPr>
          <w:rFonts w:hint="eastAsia"/>
        </w:rPr>
        <w:t xml:space="preserve">　　或问落网某官：“贪赃巨亿，尚愧悔否？”对曰：“吾亦何愧何悔！</w:t>
      </w:r>
    </w:p>
    <w:p w14:paraId="27A71D77" w14:textId="77777777" w:rsidR="00392A2A" w:rsidRDefault="00392A2A" w:rsidP="00392A2A">
      <w:pPr>
        <w:widowControl/>
        <w:rPr>
          <w:rFonts w:hint="eastAsia"/>
        </w:rPr>
      </w:pPr>
    </w:p>
    <w:p w14:paraId="512227A9" w14:textId="77777777" w:rsidR="00392A2A" w:rsidRDefault="00392A2A" w:rsidP="00392A2A">
      <w:pPr>
        <w:widowControl/>
        <w:rPr>
          <w:rFonts w:hint="eastAsia"/>
        </w:rPr>
      </w:pPr>
      <w:r>
        <w:rPr>
          <w:rFonts w:hint="eastAsia"/>
        </w:rPr>
        <w:t xml:space="preserve">　　幼时，家可素封，每至年节，父母必馈师礼。彼虽虚情假拒，终必收入，乃和颜悦色，熙妪有加。偶一忘之，则冷面如霜，视而不见，又或借故讽言，勒索逼贡。及其买房、装修、乔迁以至红白之事，亦必封礼为贺。自幼至长，师姓十百，好礼如一。</w:t>
      </w:r>
    </w:p>
    <w:p w14:paraId="26585889" w14:textId="77777777" w:rsidR="00392A2A" w:rsidRDefault="00392A2A" w:rsidP="00392A2A">
      <w:pPr>
        <w:widowControl/>
        <w:rPr>
          <w:rFonts w:hint="eastAsia"/>
        </w:rPr>
      </w:pPr>
    </w:p>
    <w:p w14:paraId="264946F4" w14:textId="77777777" w:rsidR="00392A2A" w:rsidRDefault="00392A2A" w:rsidP="00392A2A">
      <w:pPr>
        <w:widowControl/>
        <w:rPr>
          <w:rFonts w:hint="eastAsia"/>
        </w:rPr>
      </w:pPr>
      <w:r>
        <w:rPr>
          <w:rFonts w:hint="eastAsia"/>
        </w:rPr>
        <w:t xml:space="preserve">　　及吾成年，婚而有子，亦贿师如故。非敢望获殊遇，唯不欲白眼相待耳。孔夫子尚敬孔方兄如是，无怪乎举世皆然也。后吾累官掌权，受贿徇私，奉若天理。虽事发入狱，只叹时运不济尔，亦何愧何悔之有！”</w:t>
      </w:r>
    </w:p>
    <w:p w14:paraId="6433C78B" w14:textId="77777777" w:rsidR="00392A2A" w:rsidRDefault="00392A2A" w:rsidP="00392A2A">
      <w:pPr>
        <w:widowControl/>
        <w:rPr>
          <w:rFonts w:hint="eastAsia"/>
        </w:rPr>
      </w:pPr>
    </w:p>
    <w:p w14:paraId="317B1596" w14:textId="77777777" w:rsidR="00392A2A" w:rsidRDefault="00392A2A" w:rsidP="00392A2A">
      <w:pPr>
        <w:widowControl/>
        <w:rPr>
          <w:rFonts w:hint="eastAsia"/>
        </w:rPr>
      </w:pPr>
      <w:r>
        <w:rPr>
          <w:rFonts w:hint="eastAsia"/>
        </w:rPr>
        <w:t xml:space="preserve">　　小子王二于是有叹焉。师者，非但传道、授业、解惑而已。其为道德之始，教化之端，于世道人心之维系，重莫大焉。文革以降，师道之沦丧亦久矣，然亦未有如今日之甚者也。其好利禄、贪货财、钻营进取、寡廉鲜耻，固已不论，而更以不正之身正人，则风俗之败坏，人心之浇漓，皆有所自。</w:t>
      </w:r>
    </w:p>
    <w:p w14:paraId="59F7D928" w14:textId="77777777" w:rsidR="00392A2A" w:rsidRDefault="00392A2A" w:rsidP="00392A2A">
      <w:pPr>
        <w:widowControl/>
        <w:rPr>
          <w:rFonts w:hint="eastAsia"/>
        </w:rPr>
      </w:pPr>
    </w:p>
    <w:p w14:paraId="1452C02E" w14:textId="77777777" w:rsidR="00392A2A" w:rsidRDefault="00392A2A" w:rsidP="00392A2A">
      <w:pPr>
        <w:widowControl/>
        <w:rPr>
          <w:rFonts w:hint="eastAsia"/>
        </w:rPr>
      </w:pPr>
      <w:r>
        <w:rPr>
          <w:rFonts w:hint="eastAsia"/>
        </w:rPr>
        <w:t xml:space="preserve">　　大表哥苏某某、二表哥王某某、二表嫂申某某、表弟王某、表弟妇李某，皆执业有年之人民教师也，此吾所以乃知今日之为人师表者也。</w:t>
      </w:r>
    </w:p>
    <w:p w14:paraId="4BA0B845" w14:textId="6FCA14F7" w:rsidR="00440914" w:rsidRDefault="00440914">
      <w:pPr>
        <w:widowControl/>
        <w:rPr>
          <w:rFonts w:hint="eastAsia"/>
        </w:rPr>
      </w:pPr>
      <w:r>
        <w:br w:type="page"/>
      </w:r>
    </w:p>
    <w:p w14:paraId="1E65B6B7" w14:textId="53F1748B" w:rsidR="00E5554C" w:rsidRDefault="00E5554C" w:rsidP="00DF3335">
      <w:pPr>
        <w:pStyle w:val="2"/>
        <w:rPr>
          <w:rFonts w:hint="eastAsia"/>
        </w:rPr>
      </w:pPr>
      <w:bookmarkStart w:id="129" w:name="_Toc230121561"/>
      <w:r>
        <w:rPr>
          <w:rFonts w:hint="eastAsia"/>
        </w:rPr>
        <w:lastRenderedPageBreak/>
        <w:t>食肉者说</w:t>
      </w:r>
      <w:bookmarkEnd w:id="129"/>
    </w:p>
    <w:p w14:paraId="191ADBFC" w14:textId="77777777" w:rsidR="005607FD" w:rsidRDefault="005607FD" w:rsidP="005607FD">
      <w:pPr>
        <w:widowControl/>
        <w:rPr>
          <w:rFonts w:hint="eastAsia"/>
        </w:rPr>
      </w:pPr>
      <w:r>
        <w:rPr>
          <w:rFonts w:hint="eastAsia"/>
        </w:rPr>
        <w:t xml:space="preserve">　　吾幼时，曾与兄随母赴宴，亲友者济济一堂。三爷挟一肥肉示兄，兄却之，吾伸碗遽呼：“某食之！某食之！”辄哄堂大笑。村中长老犹记此事，时以之为谈资。</w:t>
      </w:r>
    </w:p>
    <w:p w14:paraId="36760CFE" w14:textId="77777777" w:rsidR="005607FD" w:rsidRDefault="005607FD" w:rsidP="005607FD">
      <w:pPr>
        <w:widowControl/>
        <w:rPr>
          <w:rFonts w:hint="eastAsia"/>
        </w:rPr>
      </w:pPr>
    </w:p>
    <w:p w14:paraId="69DD39D2" w14:textId="77777777" w:rsidR="005607FD" w:rsidRDefault="005607FD" w:rsidP="005607FD">
      <w:pPr>
        <w:widowControl/>
        <w:rPr>
          <w:rFonts w:hint="eastAsia"/>
        </w:rPr>
      </w:pPr>
      <w:r>
        <w:rPr>
          <w:rFonts w:hint="eastAsia"/>
        </w:rPr>
        <w:t xml:space="preserve">　　渐长，贫窭如故，鲜肉焉。偶有客至，时至邻村沽猪头肉少许，席间沾溉一二，益嫌无以厌足也。</w:t>
      </w:r>
    </w:p>
    <w:p w14:paraId="67002D6A" w14:textId="77777777" w:rsidR="005607FD" w:rsidRDefault="005607FD" w:rsidP="005607FD">
      <w:pPr>
        <w:widowControl/>
        <w:rPr>
          <w:rFonts w:hint="eastAsia"/>
        </w:rPr>
      </w:pPr>
    </w:p>
    <w:p w14:paraId="0CDB2C94" w14:textId="77777777" w:rsidR="005607FD" w:rsidRDefault="005607FD" w:rsidP="005607FD">
      <w:pPr>
        <w:widowControl/>
        <w:rPr>
          <w:rFonts w:hint="eastAsia"/>
        </w:rPr>
      </w:pPr>
      <w:r>
        <w:rPr>
          <w:rFonts w:hint="eastAsia"/>
        </w:rPr>
        <w:t xml:space="preserve">　　读高中时，吾与兄皆住校。母遇亲戚之红白喜事，必携一铝盒至，曰：“吾子念书甚苦，且食之。”人亦怜之，必使满载而归。吾与兄得享数日。</w:t>
      </w:r>
    </w:p>
    <w:p w14:paraId="4F49E0EA" w14:textId="77777777" w:rsidR="005607FD" w:rsidRDefault="005607FD" w:rsidP="005607FD">
      <w:pPr>
        <w:widowControl/>
        <w:rPr>
          <w:rFonts w:hint="eastAsia"/>
        </w:rPr>
      </w:pPr>
    </w:p>
    <w:p w14:paraId="60463EDB" w14:textId="77777777" w:rsidR="005607FD" w:rsidRDefault="005607FD" w:rsidP="005607FD">
      <w:pPr>
        <w:widowControl/>
        <w:rPr>
          <w:rFonts w:hint="eastAsia"/>
        </w:rPr>
      </w:pPr>
      <w:r>
        <w:rPr>
          <w:rFonts w:hint="eastAsia"/>
        </w:rPr>
        <w:t xml:space="preserve">　　大二时，月获伙食补助三百元，一日三餐饱食无忧，宛若大同世界；惜一年即止。</w:t>
      </w:r>
    </w:p>
    <w:p w14:paraId="01E64D33" w14:textId="77777777" w:rsidR="005607FD" w:rsidRDefault="005607FD" w:rsidP="005607FD">
      <w:pPr>
        <w:widowControl/>
        <w:rPr>
          <w:rFonts w:hint="eastAsia"/>
        </w:rPr>
      </w:pPr>
    </w:p>
    <w:p w14:paraId="7B2C57BE" w14:textId="77777777" w:rsidR="005607FD" w:rsidRDefault="005607FD" w:rsidP="005607FD">
      <w:pPr>
        <w:widowControl/>
        <w:rPr>
          <w:rFonts w:hint="eastAsia"/>
        </w:rPr>
      </w:pPr>
      <w:r>
        <w:rPr>
          <w:rFonts w:hint="eastAsia"/>
        </w:rPr>
        <w:t xml:space="preserve">　　今穷居陋巷，卧病无聊，无甘旨肥浓之适口，唯清水煮面以度日，腹馁口淡之余，喟叹何今日减肥者之众也。</w:t>
      </w:r>
    </w:p>
    <w:p w14:paraId="6F2F1965" w14:textId="77777777" w:rsidR="005607FD" w:rsidRDefault="005607FD" w:rsidP="005607FD">
      <w:pPr>
        <w:widowControl/>
        <w:rPr>
          <w:rFonts w:hint="eastAsia"/>
        </w:rPr>
      </w:pPr>
    </w:p>
    <w:p w14:paraId="7CEE34E5" w14:textId="77777777" w:rsidR="005607FD" w:rsidRDefault="005607FD" w:rsidP="005607FD">
      <w:pPr>
        <w:widowControl/>
        <w:rPr>
          <w:rFonts w:hint="eastAsia"/>
        </w:rPr>
      </w:pPr>
      <w:r>
        <w:rPr>
          <w:rFonts w:hint="eastAsia"/>
        </w:rPr>
        <w:t xml:space="preserve">　　孔子曰：一箪食，一瓢饮，回也不改其乐。小子王二可不勉乎！</w:t>
      </w:r>
    </w:p>
    <w:p w14:paraId="2D001724" w14:textId="778483F6" w:rsidR="00440914" w:rsidRDefault="00440914">
      <w:pPr>
        <w:widowControl/>
        <w:rPr>
          <w:rFonts w:hint="eastAsia"/>
        </w:rPr>
      </w:pPr>
      <w:r>
        <w:br w:type="page"/>
      </w:r>
    </w:p>
    <w:p w14:paraId="303EFDF0" w14:textId="0519F8A8" w:rsidR="00E5554C" w:rsidRDefault="00E5554C" w:rsidP="00DF3335">
      <w:pPr>
        <w:pStyle w:val="2"/>
        <w:rPr>
          <w:rFonts w:hint="eastAsia"/>
        </w:rPr>
      </w:pPr>
      <w:bookmarkStart w:id="130" w:name="_Toc230121562"/>
      <w:r>
        <w:rPr>
          <w:rFonts w:hint="eastAsia"/>
        </w:rPr>
        <w:lastRenderedPageBreak/>
        <w:t>汪中</w:t>
      </w:r>
      <w:bookmarkEnd w:id="130"/>
    </w:p>
    <w:p w14:paraId="3C3B073D" w14:textId="77777777" w:rsidR="005607FD" w:rsidRDefault="005607FD" w:rsidP="005607FD">
      <w:pPr>
        <w:widowControl/>
        <w:rPr>
          <w:rFonts w:hint="eastAsia"/>
        </w:rPr>
      </w:pPr>
      <w:r>
        <w:rPr>
          <w:rFonts w:hint="eastAsia"/>
        </w:rPr>
        <w:t xml:space="preserve">　　一日，予候车路边。忽一马自达嘎然急停，车夫一跃而下，昂首阔步直奔早点摊。予视之而惊：“噫！是非同学汪中邪？”</w:t>
      </w:r>
    </w:p>
    <w:p w14:paraId="3F91918B" w14:textId="77777777" w:rsidR="005607FD" w:rsidRDefault="005607FD" w:rsidP="005607FD">
      <w:pPr>
        <w:widowControl/>
        <w:rPr>
          <w:rFonts w:hint="eastAsia"/>
        </w:rPr>
      </w:pPr>
    </w:p>
    <w:p w14:paraId="4E8947EE" w14:textId="3C8778D1" w:rsidR="005607FD" w:rsidRDefault="005607FD" w:rsidP="005607FD">
      <w:pPr>
        <w:widowControl/>
        <w:rPr>
          <w:rFonts w:hint="eastAsia"/>
        </w:rPr>
      </w:pPr>
      <w:r>
        <w:rPr>
          <w:rFonts w:hint="eastAsia"/>
        </w:rPr>
        <w:t xml:space="preserve">　　二十年前，乡村轿车罕迹，中父任乡党委书记，遂常乘公车入校。下车之际，过往师生无不骇然伫视，且敬且畏，羡之如登仙。其志得意满、睥睨一切之神情，至今犹历历在目也。不意数年后</w:t>
      </w:r>
      <w:r w:rsidR="00CB787F" w:rsidRPr="00CB787F">
        <w:t>父死家落</w:t>
      </w:r>
      <w:r>
        <w:rPr>
          <w:rFonts w:hint="eastAsia"/>
        </w:rPr>
        <w:t>，竟一至于斯！然其虽操贱业，眉宇间骄悍之色犹可隐见也。</w:t>
      </w:r>
    </w:p>
    <w:p w14:paraId="0399456A" w14:textId="77777777" w:rsidR="005607FD" w:rsidRDefault="005607FD" w:rsidP="005607FD">
      <w:pPr>
        <w:widowControl/>
        <w:rPr>
          <w:rFonts w:hint="eastAsia"/>
        </w:rPr>
      </w:pPr>
    </w:p>
    <w:p w14:paraId="2A089FB8" w14:textId="59894EA4" w:rsidR="005607FD" w:rsidRDefault="005607FD" w:rsidP="005607FD">
      <w:pPr>
        <w:widowControl/>
        <w:rPr>
          <w:rFonts w:hint="eastAsia"/>
        </w:rPr>
      </w:pPr>
      <w:r>
        <w:rPr>
          <w:rFonts w:hint="eastAsia"/>
        </w:rPr>
        <w:t xml:space="preserve">　　</w:t>
      </w:r>
      <w:r w:rsidR="00CB787F" w:rsidRPr="00CB787F">
        <w:t>小子王二于是有慨焉，命运无常，播弄叵测，倏忽之间，纨绔子弟沦为走卒贩夫矣。且若汪父今日犹存，其恃权仗势，骄横不法，旦暮锒铛入狱，虽欲为三轮车夫亦不可得，则少年失怙虽为不幸，而终能自食其力，不坠家声，实亦为大幸矣。</w:t>
      </w:r>
    </w:p>
    <w:p w14:paraId="77CCEA4E" w14:textId="0B45AB20" w:rsidR="00440914" w:rsidRDefault="00440914">
      <w:pPr>
        <w:widowControl/>
        <w:rPr>
          <w:rFonts w:hint="eastAsia"/>
        </w:rPr>
      </w:pPr>
      <w:r>
        <w:br w:type="page"/>
      </w:r>
    </w:p>
    <w:p w14:paraId="4D5C1C5D" w14:textId="251EB78B" w:rsidR="00E5554C" w:rsidRDefault="00E5554C" w:rsidP="00DF3335">
      <w:pPr>
        <w:pStyle w:val="2"/>
        <w:rPr>
          <w:rFonts w:hint="eastAsia"/>
        </w:rPr>
      </w:pPr>
      <w:bookmarkStart w:id="131" w:name="_Toc230121563"/>
      <w:r>
        <w:rPr>
          <w:rFonts w:hint="eastAsia"/>
        </w:rPr>
        <w:lastRenderedPageBreak/>
        <w:t>女发记</w:t>
      </w:r>
      <w:bookmarkEnd w:id="131"/>
    </w:p>
    <w:p w14:paraId="605979EF" w14:textId="77777777" w:rsidR="005550ED" w:rsidRDefault="005550ED" w:rsidP="005550ED">
      <w:pPr>
        <w:widowControl/>
        <w:rPr>
          <w:rFonts w:hint="eastAsia"/>
        </w:rPr>
      </w:pPr>
      <w:r>
        <w:rPr>
          <w:rFonts w:hint="eastAsia"/>
        </w:rPr>
        <w:t xml:space="preserve">　　吾居门坡。和燕路上，美容美发店众多，然皆门掩白帘，内射红光，羊头狗肉，藏污纳垢之地也。王某须发既长，虽威猛阳刚，然礼仪未符，故欲短之而后快，惜久觅无功。</w:t>
      </w:r>
    </w:p>
    <w:p w14:paraId="63A7A13C" w14:textId="77777777" w:rsidR="005550ED" w:rsidRDefault="005550ED" w:rsidP="005550ED">
      <w:pPr>
        <w:widowControl/>
        <w:rPr>
          <w:rFonts w:hint="eastAsia"/>
        </w:rPr>
      </w:pPr>
    </w:p>
    <w:p w14:paraId="30E16BB7" w14:textId="77777777" w:rsidR="005550ED" w:rsidRDefault="005550ED" w:rsidP="005550ED">
      <w:pPr>
        <w:widowControl/>
        <w:rPr>
          <w:rFonts w:hint="eastAsia"/>
        </w:rPr>
      </w:pPr>
      <w:r>
        <w:rPr>
          <w:rFonts w:hint="eastAsia"/>
        </w:rPr>
        <w:t xml:space="preserve">　　一日，终见一窗明几净者，大喜欲入。忽见店内设一布帘，帘后床褥俱全。又见女发师丰乳细腰肥臀，乌发垂肩，光艳照人。吾惊其美貌，更疑其所营，犹豫不敢进。须臾，一男抱婴自帘后出，遂欣然而入。</w:t>
      </w:r>
    </w:p>
    <w:p w14:paraId="52EE1B0E" w14:textId="77777777" w:rsidR="005550ED" w:rsidRDefault="005550ED" w:rsidP="005550ED">
      <w:pPr>
        <w:widowControl/>
        <w:rPr>
          <w:rFonts w:hint="eastAsia"/>
        </w:rPr>
      </w:pPr>
    </w:p>
    <w:p w14:paraId="1390BE2E" w14:textId="77777777" w:rsidR="005550ED" w:rsidRDefault="005550ED" w:rsidP="005550ED">
      <w:pPr>
        <w:widowControl/>
        <w:rPr>
          <w:rFonts w:hint="eastAsia"/>
        </w:rPr>
      </w:pPr>
      <w:r>
        <w:rPr>
          <w:rFonts w:hint="eastAsia"/>
        </w:rPr>
        <w:t xml:space="preserve">　　客少，女发师寒喧问暖，殷勤备至，单位、薪资、年龄、学历、籍贯、电话等无所不问，似有表妹待阁。吾含混应之。久毕，仅三元；及出，额手称庆。</w:t>
      </w:r>
    </w:p>
    <w:p w14:paraId="32DCB93D" w14:textId="77777777" w:rsidR="005550ED" w:rsidRDefault="005550ED" w:rsidP="005550ED">
      <w:pPr>
        <w:widowControl/>
        <w:rPr>
          <w:rFonts w:hint="eastAsia"/>
        </w:rPr>
      </w:pPr>
    </w:p>
    <w:p w14:paraId="58BB1A6C" w14:textId="77777777" w:rsidR="005550ED" w:rsidRDefault="005550ED" w:rsidP="005550ED">
      <w:pPr>
        <w:widowControl/>
        <w:rPr>
          <w:rFonts w:hint="eastAsia"/>
        </w:rPr>
      </w:pPr>
      <w:r>
        <w:rPr>
          <w:rFonts w:hint="eastAsia"/>
        </w:rPr>
        <w:t xml:space="preserve">　　众见吾之发式，皆啧啧称奇，以为神作，不知偶得。故记之。</w:t>
      </w:r>
    </w:p>
    <w:p w14:paraId="1CF18318" w14:textId="77777777" w:rsidR="005550ED" w:rsidRDefault="005550ED" w:rsidP="005550ED">
      <w:pPr>
        <w:widowControl/>
        <w:rPr>
          <w:rFonts w:hint="eastAsia"/>
        </w:rPr>
      </w:pPr>
    </w:p>
    <w:p w14:paraId="783EEBBC" w14:textId="78E089C7" w:rsidR="005550ED" w:rsidRDefault="005550ED" w:rsidP="005550ED">
      <w:pPr>
        <w:widowControl/>
        <w:rPr>
          <w:rFonts w:hint="eastAsia"/>
        </w:rPr>
      </w:pPr>
      <w:r>
        <w:rPr>
          <w:rFonts w:hint="eastAsia"/>
        </w:rPr>
        <w:t xml:space="preserve">                                                   王生　癸未年九月廿七日</w:t>
      </w:r>
    </w:p>
    <w:p w14:paraId="075D486F" w14:textId="20B08957" w:rsidR="00440914" w:rsidRDefault="00440914">
      <w:pPr>
        <w:widowControl/>
        <w:rPr>
          <w:rFonts w:hint="eastAsia"/>
        </w:rPr>
      </w:pPr>
      <w:r>
        <w:br w:type="page"/>
      </w:r>
    </w:p>
    <w:p w14:paraId="4F7CCFC5" w14:textId="394FAA2C" w:rsidR="00E5554C" w:rsidRDefault="00E5554C" w:rsidP="00DF3335">
      <w:pPr>
        <w:pStyle w:val="2"/>
        <w:rPr>
          <w:rFonts w:hint="eastAsia"/>
        </w:rPr>
      </w:pPr>
      <w:bookmarkStart w:id="132" w:name="_Toc230121564"/>
      <w:r>
        <w:rPr>
          <w:rFonts w:hint="eastAsia"/>
        </w:rPr>
        <w:lastRenderedPageBreak/>
        <w:t>红灯记</w:t>
      </w:r>
      <w:bookmarkEnd w:id="132"/>
    </w:p>
    <w:p w14:paraId="737297B9" w14:textId="77777777" w:rsidR="00287118" w:rsidRDefault="00287118" w:rsidP="00287118">
      <w:pPr>
        <w:widowControl/>
        <w:rPr>
          <w:rFonts w:hint="eastAsia"/>
        </w:rPr>
      </w:pPr>
      <w:r>
        <w:rPr>
          <w:rFonts w:hint="eastAsia"/>
        </w:rPr>
        <w:t xml:space="preserve">　　古都金陵，气象突变；大张旗鼓，突击猛进。巷尾垃圾，全都不见；迎街铺面，抓紧出新。窗口行业，新装笑脸；路口交警，终日执勤。更有记者曝违章，行人过街先破胆。或问：何为此也？答曰：文明城市验收在即，表面文章耳。</w:t>
      </w:r>
    </w:p>
    <w:p w14:paraId="0E3393AA" w14:textId="77777777" w:rsidR="00287118" w:rsidRDefault="00287118" w:rsidP="00287118">
      <w:pPr>
        <w:widowControl/>
        <w:rPr>
          <w:rFonts w:hint="eastAsia"/>
        </w:rPr>
      </w:pPr>
    </w:p>
    <w:p w14:paraId="6BB4932F" w14:textId="77777777" w:rsidR="00287118" w:rsidRDefault="00287118" w:rsidP="00287118">
      <w:pPr>
        <w:widowControl/>
        <w:rPr>
          <w:rFonts w:hint="eastAsia"/>
        </w:rPr>
      </w:pPr>
      <w:r>
        <w:rPr>
          <w:rFonts w:hint="eastAsia"/>
        </w:rPr>
        <w:t xml:space="preserve">　　晚高峰，一民工闯红灯被捉，绿皮罚款二十，周索无得，遂不得行。《标点》记者请谈感想，益窘迫不知所为。围观渐众，一老叟愤然斥曰：“今日中国，大官大贪，小官小贪，无官者恨不能贪。风气糜烂至此，犹纠纠于闯红灯之细事，岂非病入膏肓犹耿耿于藓疾乎！”</w:t>
      </w:r>
    </w:p>
    <w:p w14:paraId="097F5548" w14:textId="77777777" w:rsidR="00287118" w:rsidRDefault="00287118" w:rsidP="00287118">
      <w:pPr>
        <w:widowControl/>
        <w:rPr>
          <w:rFonts w:hint="eastAsia"/>
        </w:rPr>
      </w:pPr>
    </w:p>
    <w:p w14:paraId="74F77183" w14:textId="77777777" w:rsidR="00287118" w:rsidRDefault="00287118" w:rsidP="00287118">
      <w:pPr>
        <w:widowControl/>
        <w:rPr>
          <w:rFonts w:hint="eastAsia"/>
        </w:rPr>
      </w:pPr>
      <w:r>
        <w:rPr>
          <w:rFonts w:hint="eastAsia"/>
        </w:rPr>
        <w:t xml:space="preserve">　　观者嘿然，绿皮挥手使散。</w:t>
      </w:r>
    </w:p>
    <w:p w14:paraId="06FBB534" w14:textId="016346A3" w:rsidR="00440914" w:rsidRDefault="00440914">
      <w:pPr>
        <w:widowControl/>
        <w:rPr>
          <w:rFonts w:hint="eastAsia"/>
        </w:rPr>
      </w:pPr>
      <w:r>
        <w:br w:type="page"/>
      </w:r>
    </w:p>
    <w:p w14:paraId="7B2AAAA6" w14:textId="473B7EAE" w:rsidR="00E5554C" w:rsidRDefault="00E5554C" w:rsidP="00DF3335">
      <w:pPr>
        <w:pStyle w:val="2"/>
        <w:rPr>
          <w:rFonts w:hint="eastAsia"/>
        </w:rPr>
      </w:pPr>
      <w:bookmarkStart w:id="133" w:name="_Toc230121565"/>
      <w:r>
        <w:rPr>
          <w:rFonts w:hint="eastAsia"/>
        </w:rPr>
        <w:lastRenderedPageBreak/>
        <w:t>名城记</w:t>
      </w:r>
      <w:bookmarkEnd w:id="133"/>
    </w:p>
    <w:p w14:paraId="0D78F890" w14:textId="77777777" w:rsidR="00287118" w:rsidRDefault="00287118" w:rsidP="00287118">
      <w:pPr>
        <w:widowControl/>
        <w:rPr>
          <w:rFonts w:hint="eastAsia"/>
        </w:rPr>
      </w:pPr>
      <w:r>
        <w:rPr>
          <w:rFonts w:hint="eastAsia"/>
        </w:rPr>
        <w:t xml:space="preserve">　　壮哉，名城会！盛哉，名城会！</w:t>
      </w:r>
    </w:p>
    <w:p w14:paraId="74E45D03" w14:textId="77777777" w:rsidR="00287118" w:rsidRDefault="00287118" w:rsidP="00287118">
      <w:pPr>
        <w:widowControl/>
        <w:rPr>
          <w:rFonts w:hint="eastAsia"/>
        </w:rPr>
      </w:pPr>
    </w:p>
    <w:p w14:paraId="77D13ED6" w14:textId="77777777" w:rsidR="00287118" w:rsidRDefault="00287118" w:rsidP="00287118">
      <w:pPr>
        <w:widowControl/>
        <w:rPr>
          <w:rFonts w:hint="eastAsia"/>
        </w:rPr>
      </w:pPr>
      <w:r>
        <w:rPr>
          <w:rFonts w:hint="eastAsia"/>
        </w:rPr>
        <w:t xml:space="preserve">　　警车开道，戒备森严；彩旗招展，花车炫丽。霓虹闪烁，焰火漫天；觥筹交错，把酒言欢。</w:t>
      </w:r>
    </w:p>
    <w:p w14:paraId="31649699" w14:textId="77777777" w:rsidR="00287118" w:rsidRDefault="00287118" w:rsidP="00287118">
      <w:pPr>
        <w:widowControl/>
        <w:rPr>
          <w:rFonts w:hint="eastAsia"/>
        </w:rPr>
      </w:pPr>
    </w:p>
    <w:p w14:paraId="7AF232FC" w14:textId="77777777" w:rsidR="00287118" w:rsidRDefault="00287118" w:rsidP="00287118">
      <w:pPr>
        <w:widowControl/>
        <w:rPr>
          <w:rFonts w:hint="eastAsia"/>
        </w:rPr>
      </w:pPr>
      <w:r>
        <w:rPr>
          <w:rFonts w:hint="eastAsia"/>
        </w:rPr>
        <w:t xml:space="preserve">　　戒备森严兮，百姓侧目；花车炫丽兮，翁彪自焚。焰火漫天兮，照鸠衣百结；把酒言欢兮，食百姓膏血。</w:t>
      </w:r>
    </w:p>
    <w:p w14:paraId="389AF1B9" w14:textId="77777777" w:rsidR="00287118" w:rsidRDefault="00287118" w:rsidP="00287118">
      <w:pPr>
        <w:widowControl/>
        <w:rPr>
          <w:rFonts w:hint="eastAsia"/>
        </w:rPr>
      </w:pPr>
    </w:p>
    <w:p w14:paraId="2B380992" w14:textId="77777777" w:rsidR="00287118" w:rsidRDefault="00287118" w:rsidP="00287118">
      <w:pPr>
        <w:widowControl/>
        <w:rPr>
          <w:rFonts w:hint="eastAsia"/>
        </w:rPr>
      </w:pPr>
      <w:r>
        <w:rPr>
          <w:rFonts w:hint="eastAsia"/>
        </w:rPr>
        <w:t xml:space="preserve">　　南京市府视百姓如草芥，尊西夷为上宾；靡黎民之脂膏，结远人之欢心。崇洋媚外，管他民声鼎沸；倒行逆施，只求洋人开颜。西夷酒酣之余，犹作诗以庆之，其辞曰：</w:t>
      </w:r>
    </w:p>
    <w:p w14:paraId="1FD3E4D5" w14:textId="77777777" w:rsidR="00287118" w:rsidRDefault="00287118" w:rsidP="00287118">
      <w:pPr>
        <w:widowControl/>
        <w:rPr>
          <w:rFonts w:hint="eastAsia"/>
        </w:rPr>
      </w:pPr>
    </w:p>
    <w:p w14:paraId="1EFE7B19" w14:textId="77777777" w:rsidR="00287118" w:rsidRDefault="00287118" w:rsidP="00287118">
      <w:pPr>
        <w:widowControl/>
        <w:rPr>
          <w:rFonts w:hint="eastAsia"/>
        </w:rPr>
      </w:pPr>
      <w:r>
        <w:rPr>
          <w:rFonts w:hint="eastAsia"/>
        </w:rPr>
        <w:t xml:space="preserve">　　　　　　小姐甜又美，</w:t>
      </w:r>
    </w:p>
    <w:p w14:paraId="23C53F02" w14:textId="77777777" w:rsidR="00287118" w:rsidRDefault="00287118" w:rsidP="00287118">
      <w:pPr>
        <w:widowControl/>
        <w:rPr>
          <w:rFonts w:hint="eastAsia"/>
        </w:rPr>
      </w:pPr>
    </w:p>
    <w:p w14:paraId="610EE9CB" w14:textId="77777777" w:rsidR="00287118" w:rsidRDefault="00287118" w:rsidP="00287118">
      <w:pPr>
        <w:widowControl/>
        <w:rPr>
          <w:rFonts w:hint="eastAsia"/>
        </w:rPr>
      </w:pPr>
      <w:r>
        <w:rPr>
          <w:rFonts w:hint="eastAsia"/>
        </w:rPr>
        <w:t xml:space="preserve">　　　　　　食宿全免费。</w:t>
      </w:r>
    </w:p>
    <w:p w14:paraId="142C082F" w14:textId="77777777" w:rsidR="00287118" w:rsidRDefault="00287118" w:rsidP="00287118">
      <w:pPr>
        <w:widowControl/>
        <w:rPr>
          <w:rFonts w:hint="eastAsia"/>
        </w:rPr>
      </w:pPr>
    </w:p>
    <w:p w14:paraId="7842BB14" w14:textId="77777777" w:rsidR="00287118" w:rsidRDefault="00287118" w:rsidP="00287118">
      <w:pPr>
        <w:widowControl/>
        <w:rPr>
          <w:rFonts w:hint="eastAsia"/>
        </w:rPr>
      </w:pPr>
      <w:r>
        <w:rPr>
          <w:rFonts w:hint="eastAsia"/>
        </w:rPr>
        <w:t xml:space="preserve">　　　　　　钱多人又傻，</w:t>
      </w:r>
    </w:p>
    <w:p w14:paraId="330FDD76" w14:textId="77777777" w:rsidR="00287118" w:rsidRDefault="00287118" w:rsidP="00287118">
      <w:pPr>
        <w:widowControl/>
        <w:rPr>
          <w:rFonts w:hint="eastAsia"/>
        </w:rPr>
      </w:pPr>
    </w:p>
    <w:p w14:paraId="02AFC0A0" w14:textId="77777777" w:rsidR="00287118" w:rsidRDefault="00287118" w:rsidP="00287118">
      <w:pPr>
        <w:widowControl/>
        <w:rPr>
          <w:rFonts w:hint="eastAsia"/>
        </w:rPr>
      </w:pPr>
      <w:r>
        <w:rPr>
          <w:rFonts w:hint="eastAsia"/>
        </w:rPr>
        <w:t xml:space="preserve">　　　　　　来年再相会。</w:t>
      </w:r>
    </w:p>
    <w:p w14:paraId="2B7D7BEA" w14:textId="77777777" w:rsidR="00287118" w:rsidRDefault="00287118" w:rsidP="00287118">
      <w:pPr>
        <w:widowControl/>
        <w:rPr>
          <w:rFonts w:hint="eastAsia"/>
        </w:rPr>
      </w:pPr>
    </w:p>
    <w:p w14:paraId="080785EC" w14:textId="77777777" w:rsidR="00287118" w:rsidRDefault="00287118" w:rsidP="00287118">
      <w:pPr>
        <w:widowControl/>
        <w:rPr>
          <w:rFonts w:hint="eastAsia"/>
        </w:rPr>
      </w:pPr>
      <w:r>
        <w:rPr>
          <w:rFonts w:hint="eastAsia"/>
        </w:rPr>
        <w:t xml:space="preserve">　　名城者谁？大田，全州，伯乐尼，布隆方丹，克拉克夫，埃因候温，皆闻所未闻，或其亦不知何以为名城也。</w:t>
      </w:r>
    </w:p>
    <w:p w14:paraId="23A964E9" w14:textId="77777777" w:rsidR="00287118" w:rsidRDefault="00287118" w:rsidP="00287118">
      <w:pPr>
        <w:widowControl/>
        <w:rPr>
          <w:rFonts w:hint="eastAsia"/>
        </w:rPr>
      </w:pPr>
    </w:p>
    <w:p w14:paraId="3490FEA2" w14:textId="77777777" w:rsidR="00287118" w:rsidRDefault="00287118" w:rsidP="00287118">
      <w:pPr>
        <w:widowControl/>
        <w:rPr>
          <w:rFonts w:hint="eastAsia"/>
        </w:rPr>
      </w:pPr>
    </w:p>
    <w:p w14:paraId="39856B56" w14:textId="77777777" w:rsidR="00287118" w:rsidRDefault="00287118" w:rsidP="00287118">
      <w:pPr>
        <w:widowControl/>
        <w:rPr>
          <w:rFonts w:hint="eastAsia"/>
        </w:rPr>
      </w:pPr>
      <w:r>
        <w:rPr>
          <w:rFonts w:hint="eastAsia"/>
        </w:rPr>
        <w:t xml:space="preserve">　　　　　　　　《名城记》自译文</w:t>
      </w:r>
    </w:p>
    <w:p w14:paraId="4E739DF4" w14:textId="77777777" w:rsidR="00287118" w:rsidRDefault="00287118" w:rsidP="00287118">
      <w:pPr>
        <w:widowControl/>
        <w:rPr>
          <w:rFonts w:hint="eastAsia"/>
        </w:rPr>
      </w:pPr>
    </w:p>
    <w:p w14:paraId="447F8011" w14:textId="77777777" w:rsidR="00287118" w:rsidRDefault="00287118" w:rsidP="00287118">
      <w:pPr>
        <w:widowControl/>
        <w:rPr>
          <w:rFonts w:hint="eastAsia"/>
        </w:rPr>
      </w:pPr>
      <w:r>
        <w:rPr>
          <w:rFonts w:hint="eastAsia"/>
        </w:rPr>
        <w:t xml:space="preserve">　　多么声势浩大的名城会啊！多么富丽堂皇的名城会啊！</w:t>
      </w:r>
    </w:p>
    <w:p w14:paraId="6A60F1A0" w14:textId="77777777" w:rsidR="00287118" w:rsidRDefault="00287118" w:rsidP="00287118">
      <w:pPr>
        <w:widowControl/>
        <w:rPr>
          <w:rFonts w:hint="eastAsia"/>
        </w:rPr>
      </w:pPr>
    </w:p>
    <w:p w14:paraId="24228515" w14:textId="77777777" w:rsidR="00287118" w:rsidRDefault="00287118" w:rsidP="00287118">
      <w:pPr>
        <w:widowControl/>
        <w:rPr>
          <w:rFonts w:hint="eastAsia"/>
        </w:rPr>
      </w:pPr>
      <w:r>
        <w:rPr>
          <w:rFonts w:hint="eastAsia"/>
        </w:rPr>
        <w:t xml:space="preserve">　　市内主干道长时间地戒严，使堵在公交车里的老百姓敢怒而不敢言；道路两侧插满了彩旗，庆祝名城会的花车游行正在进行的时候，邓府巷的残疾人翁彪在拆迁办点燃了汽油自焚。夜里霓虹灯亮起来的时候，南京城多处进行了焰火表演，那些衣衫褴褛的被征地农民看到后感叹说，现在的人民政府宁愿拿钱放花玩也不愿多拿一分钟来给老百姓办实事；省市领导在中山陵附近的紫金山庄举行豪华晚宴款待各国来宾，每一桌酒席的花费相当于十个低保户家庭一年的生活费，他们吃的是老百姓的肉，喝的是老百姓的血。</w:t>
      </w:r>
    </w:p>
    <w:p w14:paraId="5B583711" w14:textId="77777777" w:rsidR="00287118" w:rsidRDefault="00287118" w:rsidP="00287118">
      <w:pPr>
        <w:widowControl/>
        <w:rPr>
          <w:rFonts w:hint="eastAsia"/>
        </w:rPr>
      </w:pPr>
    </w:p>
    <w:p w14:paraId="6245691B" w14:textId="77777777" w:rsidR="00287118" w:rsidRDefault="00287118" w:rsidP="00287118">
      <w:pPr>
        <w:widowControl/>
        <w:rPr>
          <w:rFonts w:hint="eastAsia"/>
        </w:rPr>
      </w:pPr>
      <w:r>
        <w:rPr>
          <w:rFonts w:hint="eastAsia"/>
        </w:rPr>
        <w:t xml:space="preserve">　　有人说，南京市政府一贯是这样对百姓疾苦不闻不问，却把来宁的外国人奉若祖宗，无所不至。他们宁愿亏待供养自己的老百姓，也要竭力讨好那些外国来宾。尽管浪费了无数民脂民膏，可是只要那些外国人在摄像机面前伸起大拇指赞一声“NanJing，Good”或“China，OK”，官员的脸上就会露出受宠若惊的满足笑容：看看，老外都夸咱们啦，哈哈！</w:t>
      </w:r>
    </w:p>
    <w:p w14:paraId="1BDE1A29" w14:textId="77777777" w:rsidR="00287118" w:rsidRDefault="00287118" w:rsidP="00287118">
      <w:pPr>
        <w:widowControl/>
        <w:rPr>
          <w:rFonts w:hint="eastAsia"/>
        </w:rPr>
      </w:pPr>
    </w:p>
    <w:p w14:paraId="329E5935" w14:textId="77777777" w:rsidR="00287118" w:rsidRDefault="00287118" w:rsidP="00287118">
      <w:pPr>
        <w:widowControl/>
        <w:rPr>
          <w:rFonts w:hint="eastAsia"/>
        </w:rPr>
      </w:pPr>
      <w:r>
        <w:rPr>
          <w:rFonts w:hint="eastAsia"/>
        </w:rPr>
        <w:t xml:space="preserve">　　外国来宾们在洒足饭饱，玩乐尽性之余，还写了首诗以致庆贺，你听听吧：</w:t>
      </w:r>
    </w:p>
    <w:p w14:paraId="7FD11693" w14:textId="77777777" w:rsidR="00287118" w:rsidRDefault="00287118" w:rsidP="00287118">
      <w:pPr>
        <w:widowControl/>
        <w:rPr>
          <w:rFonts w:hint="eastAsia"/>
        </w:rPr>
      </w:pPr>
    </w:p>
    <w:p w14:paraId="135BFAD1" w14:textId="77777777" w:rsidR="00287118" w:rsidRDefault="00287118" w:rsidP="00287118">
      <w:pPr>
        <w:widowControl/>
        <w:rPr>
          <w:rFonts w:hint="eastAsia"/>
        </w:rPr>
      </w:pPr>
      <w:r>
        <w:rPr>
          <w:rFonts w:hint="eastAsia"/>
        </w:rPr>
        <w:t xml:space="preserve">　　　　　　美丽的姑娘啊，大腿！</w:t>
      </w:r>
    </w:p>
    <w:p w14:paraId="4AB1EFAE" w14:textId="77777777" w:rsidR="00287118" w:rsidRDefault="00287118" w:rsidP="00287118">
      <w:pPr>
        <w:widowControl/>
        <w:rPr>
          <w:rFonts w:hint="eastAsia"/>
        </w:rPr>
      </w:pPr>
    </w:p>
    <w:p w14:paraId="2744B231" w14:textId="77777777" w:rsidR="00287118" w:rsidRDefault="00287118" w:rsidP="00287118">
      <w:pPr>
        <w:widowControl/>
        <w:rPr>
          <w:rFonts w:hint="eastAsia"/>
        </w:rPr>
      </w:pPr>
      <w:r>
        <w:rPr>
          <w:rFonts w:hint="eastAsia"/>
        </w:rPr>
        <w:t xml:space="preserve">　　　　　　精美的食宿啊，免费！</w:t>
      </w:r>
    </w:p>
    <w:p w14:paraId="1174BC53" w14:textId="77777777" w:rsidR="00287118" w:rsidRDefault="00287118" w:rsidP="00287118">
      <w:pPr>
        <w:widowControl/>
        <w:rPr>
          <w:rFonts w:hint="eastAsia"/>
        </w:rPr>
      </w:pPr>
    </w:p>
    <w:p w14:paraId="46696A4F" w14:textId="77777777" w:rsidR="00287118" w:rsidRDefault="00287118" w:rsidP="00287118">
      <w:pPr>
        <w:widowControl/>
        <w:rPr>
          <w:rFonts w:hint="eastAsia"/>
        </w:rPr>
      </w:pPr>
      <w:r>
        <w:rPr>
          <w:rFonts w:hint="eastAsia"/>
        </w:rPr>
        <w:t xml:space="preserve">　　　　　　钱多人又傻啊，不思归！</w:t>
      </w:r>
    </w:p>
    <w:p w14:paraId="55202E57" w14:textId="77777777" w:rsidR="00287118" w:rsidRDefault="00287118" w:rsidP="00287118">
      <w:pPr>
        <w:widowControl/>
        <w:rPr>
          <w:rFonts w:hint="eastAsia"/>
        </w:rPr>
      </w:pPr>
    </w:p>
    <w:p w14:paraId="4E9EB10C" w14:textId="77777777" w:rsidR="00287118" w:rsidRDefault="00287118" w:rsidP="00287118">
      <w:pPr>
        <w:widowControl/>
        <w:rPr>
          <w:rFonts w:hint="eastAsia"/>
        </w:rPr>
      </w:pPr>
      <w:r>
        <w:rPr>
          <w:rFonts w:hint="eastAsia"/>
        </w:rPr>
        <w:t xml:space="preserve">　　　　　　来年再相见啊，名城会！</w:t>
      </w:r>
    </w:p>
    <w:p w14:paraId="38FAF359" w14:textId="77777777" w:rsidR="00287118" w:rsidRDefault="00287118" w:rsidP="00287118">
      <w:pPr>
        <w:widowControl/>
        <w:rPr>
          <w:rFonts w:hint="eastAsia"/>
        </w:rPr>
      </w:pPr>
    </w:p>
    <w:p w14:paraId="0E567CF2" w14:textId="77777777" w:rsidR="00287118" w:rsidRDefault="00287118" w:rsidP="00287118">
      <w:pPr>
        <w:widowControl/>
        <w:rPr>
          <w:rFonts w:hint="eastAsia"/>
        </w:rPr>
      </w:pPr>
      <w:r>
        <w:rPr>
          <w:rFonts w:hint="eastAsia"/>
        </w:rPr>
        <w:t xml:space="preserve">　　那些所谓的“名城”又是些什么玩意呢？大田，全州，伯乐尼，布隆方丹，克拉克夫，埃因候温，都是些闻所未闻的无名之地，那些地方大概也会因为自己被南京市政府尊称为历史文化名城而感到莫名的惊诧吧。</w:t>
      </w:r>
    </w:p>
    <w:p w14:paraId="614F566E" w14:textId="3BB39F1D" w:rsidR="00440914" w:rsidRDefault="00440914">
      <w:pPr>
        <w:widowControl/>
        <w:rPr>
          <w:rFonts w:hint="eastAsia"/>
        </w:rPr>
      </w:pPr>
      <w:r>
        <w:br w:type="page"/>
      </w:r>
    </w:p>
    <w:p w14:paraId="1ACF2EE4" w14:textId="425D299A" w:rsidR="00E5554C" w:rsidRDefault="00E5554C" w:rsidP="00DF3335">
      <w:pPr>
        <w:pStyle w:val="2"/>
        <w:rPr>
          <w:rFonts w:hint="eastAsia"/>
        </w:rPr>
      </w:pPr>
      <w:bookmarkStart w:id="134" w:name="_Toc230121566"/>
      <w:r>
        <w:rPr>
          <w:rFonts w:hint="eastAsia"/>
        </w:rPr>
        <w:lastRenderedPageBreak/>
        <w:t>医论</w:t>
      </w:r>
      <w:bookmarkEnd w:id="134"/>
    </w:p>
    <w:p w14:paraId="07446351" w14:textId="77777777" w:rsidR="00D747F3" w:rsidRDefault="00D747F3" w:rsidP="00D747F3">
      <w:pPr>
        <w:widowControl/>
        <w:rPr>
          <w:rFonts w:hint="eastAsia"/>
        </w:rPr>
      </w:pPr>
      <w:r>
        <w:rPr>
          <w:rFonts w:hint="eastAsia"/>
        </w:rPr>
        <w:t xml:space="preserve">　　维年月日，吾至省人民医院开复学证明。门诊医师称须校引，吾以为刁难，径上住院部七楼寻徐公正铨。徐公者，大外科主任也，虽素昧平生，然向闻高义，宽厚爱人，似可一试。适在，嗫嚅而入，毕述其事。徐公阅化验单，欣曰：「复学者，善哉。」即手书证明，加盖朱印，嘱至门诊办盖章即可。及至，一文员亦称需南大公函，而持纸睨款，又曰：「无妨，徐公具之。」复学之事遂成。古人云，医者父母心，吾或见之矣。</w:t>
      </w:r>
    </w:p>
    <w:p w14:paraId="65A2CB94" w14:textId="77777777" w:rsidR="00D747F3" w:rsidRDefault="00D747F3" w:rsidP="00D747F3">
      <w:pPr>
        <w:widowControl/>
        <w:rPr>
          <w:rFonts w:hint="eastAsia"/>
        </w:rPr>
      </w:pPr>
    </w:p>
    <w:p w14:paraId="3168CC9A" w14:textId="77777777" w:rsidR="00D747F3" w:rsidRDefault="00D747F3" w:rsidP="00D747F3">
      <w:pPr>
        <w:widowControl/>
        <w:rPr>
          <w:rFonts w:hint="eastAsia"/>
        </w:rPr>
      </w:pPr>
      <w:r>
        <w:rPr>
          <w:rFonts w:hint="eastAsia"/>
        </w:rPr>
        <w:t xml:space="preserve">　　然吾观其同侪则大不然。其号专家、称主任者，巍然端坐，庄严若神：患者贫贱，则严峻冷酷，惜字如金，座未暇暖，仓皇奔出；偶接权贵，则百媚千笑，舌灿莲花，口交奉若，唯恐不及；其变脸之速，虽彭登怀亦自愧弗如也。更乃孜孜然于红包，汲汲然于回扣，昏昏然于酒色，愦愦然于医术。至若事发，病员暴亡，家属追命，嚣张之焰顿灭，跋扈之势立消，或托辞告假，或保安护身，或远遁河西，或另谋高就，恐恐然如过街之鼠，惶惶然若丧家之犬，狼狈不堪，为众人笑。</w:t>
      </w:r>
    </w:p>
    <w:p w14:paraId="1C7DEFA3" w14:textId="77777777" w:rsidR="00D747F3" w:rsidRDefault="00D747F3" w:rsidP="00D747F3">
      <w:pPr>
        <w:widowControl/>
        <w:rPr>
          <w:rFonts w:hint="eastAsia"/>
        </w:rPr>
      </w:pPr>
    </w:p>
    <w:p w14:paraId="265F02D4" w14:textId="77777777" w:rsidR="00D747F3" w:rsidRDefault="00D747F3" w:rsidP="00D747F3">
      <w:pPr>
        <w:widowControl/>
        <w:rPr>
          <w:rFonts w:hint="eastAsia"/>
        </w:rPr>
      </w:pPr>
      <w:r>
        <w:rPr>
          <w:rFonts w:hint="eastAsia"/>
        </w:rPr>
        <w:t xml:space="preserve">　　一院之内，一科之中，而差别若是。范厨云：做人之差距，甚矣。医者亦然。</w:t>
      </w:r>
    </w:p>
    <w:p w14:paraId="27315E97" w14:textId="2C068F9D" w:rsidR="00440914" w:rsidRDefault="00440914">
      <w:pPr>
        <w:widowControl/>
        <w:rPr>
          <w:rFonts w:hint="eastAsia"/>
        </w:rPr>
      </w:pPr>
      <w:r>
        <w:br w:type="page"/>
      </w:r>
    </w:p>
    <w:p w14:paraId="485F9D34" w14:textId="7CD936F4" w:rsidR="00E5554C" w:rsidRDefault="00E5554C" w:rsidP="00DF3335">
      <w:pPr>
        <w:pStyle w:val="2"/>
        <w:rPr>
          <w:rFonts w:hint="eastAsia"/>
        </w:rPr>
      </w:pPr>
      <w:bookmarkStart w:id="135" w:name="_Toc230121567"/>
      <w:r>
        <w:rPr>
          <w:rFonts w:hint="eastAsia"/>
        </w:rPr>
        <w:lastRenderedPageBreak/>
        <w:t>名医论</w:t>
      </w:r>
      <w:bookmarkEnd w:id="135"/>
    </w:p>
    <w:p w14:paraId="1CBD99DD" w14:textId="77777777" w:rsidR="00D747F3" w:rsidRDefault="00D747F3" w:rsidP="00D747F3">
      <w:pPr>
        <w:widowControl/>
        <w:rPr>
          <w:rFonts w:hint="eastAsia"/>
        </w:rPr>
      </w:pPr>
      <w:r>
        <w:rPr>
          <w:rFonts w:hint="eastAsia"/>
        </w:rPr>
        <w:t xml:space="preserve">　　或称金陵邹氏，赫赫三代名医，技艺绝伦，博大精深，久负盛名，享誉中外。小子王二亦尝与焉。</w:t>
      </w:r>
    </w:p>
    <w:p w14:paraId="30C46AE2" w14:textId="77777777" w:rsidR="00D747F3" w:rsidRDefault="00D747F3" w:rsidP="00D747F3">
      <w:pPr>
        <w:widowControl/>
        <w:rPr>
          <w:rFonts w:hint="eastAsia"/>
        </w:rPr>
      </w:pPr>
    </w:p>
    <w:p w14:paraId="7A453165" w14:textId="77777777" w:rsidR="00D747F3" w:rsidRDefault="00D747F3" w:rsidP="00D747F3">
      <w:pPr>
        <w:widowControl/>
        <w:rPr>
          <w:rFonts w:hint="eastAsia"/>
        </w:rPr>
      </w:pPr>
      <w:r>
        <w:rPr>
          <w:rFonts w:hint="eastAsia"/>
        </w:rPr>
        <w:t xml:space="preserve">　　盖其门庭华表，美仑美奂，匾额高悬，鳞次栉比，曰“救命恩人”，曰“苍生大医，肾病世家”，曰“大医精诚，仁爱生命”，曰“崇高医德，高超医术”，曰“中西合璧，创造奇迹”，洋洋洒洒，堂堂皇皇，似有生死人而肉白骨之术矣。</w:t>
      </w:r>
    </w:p>
    <w:p w14:paraId="4B84F2F7" w14:textId="77777777" w:rsidR="00D747F3" w:rsidRDefault="00D747F3" w:rsidP="00D747F3">
      <w:pPr>
        <w:widowControl/>
        <w:rPr>
          <w:rFonts w:hint="eastAsia"/>
        </w:rPr>
      </w:pPr>
    </w:p>
    <w:p w14:paraId="4669D090" w14:textId="77777777" w:rsidR="00D747F3" w:rsidRDefault="00D747F3" w:rsidP="00D747F3">
      <w:pPr>
        <w:widowControl/>
        <w:rPr>
          <w:rFonts w:hint="eastAsia"/>
        </w:rPr>
      </w:pPr>
      <w:r>
        <w:rPr>
          <w:rFonts w:hint="eastAsia"/>
        </w:rPr>
        <w:t xml:space="preserve">　　见其人，则庄严肃穆，道貌岸然，凛然若不可犯；听其言，则猥琐矬顿，惺惺作态，句句不离孔方；察其行，则阴贼险狠，贪毒酷烈，敲骨吸髓，刻苦盘剥。病家不远千里慕名而来，手拖肩扛大包药材而归；一入其门而荷包皆空，三番五次便倾家荡产。病不见起，反而日重，直至家破人亡，终不知为医贼所卖，惟自怨而已。</w:t>
      </w:r>
    </w:p>
    <w:p w14:paraId="6472EE31" w14:textId="77777777" w:rsidR="00D747F3" w:rsidRDefault="00D747F3" w:rsidP="00D747F3">
      <w:pPr>
        <w:widowControl/>
        <w:rPr>
          <w:rFonts w:hint="eastAsia"/>
        </w:rPr>
      </w:pPr>
    </w:p>
    <w:p w14:paraId="2828AB63" w14:textId="77777777" w:rsidR="00D747F3" w:rsidRDefault="00D747F3" w:rsidP="00D747F3">
      <w:pPr>
        <w:widowControl/>
        <w:rPr>
          <w:rFonts w:hint="eastAsia"/>
        </w:rPr>
      </w:pPr>
      <w:r>
        <w:rPr>
          <w:rFonts w:hint="eastAsia"/>
        </w:rPr>
        <w:t xml:space="preserve">　　由是观之，今日之所谓名医者，佞巧似妓，奸诈过商，劫掠如匪，贪婪比官。冒救死扶伤之名，行鱼肉侵吞之事；无扁鹊华佗之术，有虎狼蛇蝎之心。仲景闻之含恨，思邈掩面太息。号称悬壶济世之良医，实为戕国害民之巨贼！</w:t>
      </w:r>
    </w:p>
    <w:p w14:paraId="3B43C9C9" w14:textId="77777777" w:rsidR="00D747F3" w:rsidRDefault="00D747F3" w:rsidP="00D747F3">
      <w:pPr>
        <w:widowControl/>
        <w:rPr>
          <w:rFonts w:hint="eastAsia"/>
        </w:rPr>
      </w:pPr>
    </w:p>
    <w:p w14:paraId="32A0EF2C" w14:textId="77777777" w:rsidR="00D747F3" w:rsidRDefault="00D747F3" w:rsidP="00D747F3">
      <w:pPr>
        <w:widowControl/>
        <w:rPr>
          <w:rFonts w:hint="eastAsia"/>
        </w:rPr>
      </w:pPr>
      <w:r>
        <w:rPr>
          <w:rFonts w:hint="eastAsia"/>
        </w:rPr>
        <w:t xml:space="preserve">　　闻之，一医名成万家破。金陵邹氏又何称焉。</w:t>
      </w:r>
    </w:p>
    <w:p w14:paraId="7DA08C37" w14:textId="13301B89" w:rsidR="00803107" w:rsidRDefault="00803107">
      <w:pPr>
        <w:widowControl/>
        <w:rPr>
          <w:rFonts w:hint="eastAsia"/>
        </w:rPr>
      </w:pPr>
      <w:r>
        <w:br w:type="page"/>
      </w:r>
    </w:p>
    <w:p w14:paraId="04DB2783" w14:textId="5F1BE1E1" w:rsidR="00E5554C" w:rsidRDefault="00E5554C" w:rsidP="00DF3335">
      <w:pPr>
        <w:pStyle w:val="2"/>
        <w:rPr>
          <w:rFonts w:hint="eastAsia"/>
        </w:rPr>
      </w:pPr>
      <w:bookmarkStart w:id="136" w:name="_Toc230121568"/>
      <w:r>
        <w:rPr>
          <w:rFonts w:hint="eastAsia"/>
        </w:rPr>
        <w:lastRenderedPageBreak/>
        <w:t>无妻论</w:t>
      </w:r>
      <w:bookmarkEnd w:id="136"/>
    </w:p>
    <w:p w14:paraId="0D0D60DD" w14:textId="77777777" w:rsidR="00D747F3" w:rsidRDefault="00D747F3" w:rsidP="00D747F3">
      <w:pPr>
        <w:widowControl/>
        <w:rPr>
          <w:rFonts w:hint="eastAsia"/>
        </w:rPr>
      </w:pPr>
      <w:r>
        <w:rPr>
          <w:rFonts w:hint="eastAsia"/>
        </w:rPr>
        <w:t xml:space="preserve">　　世人皆云：大丈夫何患无妻？夫妻者，非欺也。当呼之即来，挥之则去；烹洗扫作，无所不能；床上厨下，唯恐不周；打骂驱使，亦唯唯诺诺，不敢稍有辞色。此大丈夫之妻也。然则今日之丈夫者何如？</w:t>
      </w:r>
    </w:p>
    <w:p w14:paraId="5549A82B" w14:textId="77777777" w:rsidR="00D747F3" w:rsidRDefault="00D747F3" w:rsidP="00D747F3">
      <w:pPr>
        <w:widowControl/>
        <w:rPr>
          <w:rFonts w:hint="eastAsia"/>
        </w:rPr>
      </w:pPr>
    </w:p>
    <w:p w14:paraId="05C56812" w14:textId="77777777" w:rsidR="00D747F3" w:rsidRDefault="00D747F3" w:rsidP="00D747F3">
      <w:pPr>
        <w:widowControl/>
        <w:rPr>
          <w:rFonts w:hint="eastAsia"/>
        </w:rPr>
      </w:pPr>
      <w:r>
        <w:rPr>
          <w:rFonts w:hint="eastAsia"/>
        </w:rPr>
        <w:t xml:space="preserve">　　每日奔走忙碌，薪金悉数上缴。偶遗之一二，似喜从天降，不胜涕零。归家亦洗衣作饭，沾沾自喜曰家庭妇男。亲友相聚，烟酒不沾，麻将不碰，K歌不会，定时必归。人或疑之，辄强曰：妻爱我，爱我！夜则掘井犁田，苦役无休，心中凄楚，谁人可解？且三日不入，面有愠色；五日不入，河东狮吼；十日不入，暴跳如雷；至三十日，则又笑颜如初。其欣欣然焉，不知已变绿毛龟矣。</w:t>
      </w:r>
    </w:p>
    <w:p w14:paraId="013623FB" w14:textId="77777777" w:rsidR="00D747F3" w:rsidRDefault="00D747F3" w:rsidP="00D747F3">
      <w:pPr>
        <w:widowControl/>
        <w:rPr>
          <w:rFonts w:hint="eastAsia"/>
        </w:rPr>
      </w:pPr>
    </w:p>
    <w:p w14:paraId="150EF275" w14:textId="77777777" w:rsidR="00D747F3" w:rsidRDefault="00D747F3" w:rsidP="00D747F3">
      <w:pPr>
        <w:widowControl/>
        <w:rPr>
          <w:rFonts w:hint="eastAsia"/>
        </w:rPr>
      </w:pPr>
      <w:r>
        <w:rPr>
          <w:rFonts w:hint="eastAsia"/>
        </w:rPr>
        <w:t xml:space="preserve">　　吾住院时，见一妇肥硕壮实，不怒自威，矫若惊兔，声如疾雷，而病夫面黄发苍，骨瘦如柴，犹双目炯炯，盼望不息。何哉？执迷而大不悟也。有此悍妻者，实不如无妻。</w:t>
      </w:r>
    </w:p>
    <w:p w14:paraId="797834AA" w14:textId="77777777" w:rsidR="00D747F3" w:rsidRDefault="00D747F3" w:rsidP="00D747F3">
      <w:pPr>
        <w:widowControl/>
        <w:rPr>
          <w:rFonts w:hint="eastAsia"/>
        </w:rPr>
      </w:pPr>
    </w:p>
    <w:p w14:paraId="13895203" w14:textId="77777777" w:rsidR="00D747F3" w:rsidRDefault="00D747F3" w:rsidP="00D747F3">
      <w:pPr>
        <w:widowControl/>
        <w:rPr>
          <w:rFonts w:hint="eastAsia"/>
        </w:rPr>
      </w:pPr>
      <w:r>
        <w:rPr>
          <w:rFonts w:hint="eastAsia"/>
        </w:rPr>
        <w:t xml:space="preserve">　　无妻如某者，孑然一身，无胸罩可洗，无绿帽可戴，饮冰啤而觉爽，居无所犹言欢，襟怀天下，笑看风云。环肥燕瘦者，合则留，一尽云雨之欢；不合便去，更无抱柱之憾。区区小费，风月日新，何乐而不为哉？</w:t>
      </w:r>
    </w:p>
    <w:p w14:paraId="161BFCB5" w14:textId="77777777" w:rsidR="00D747F3" w:rsidRDefault="00D747F3" w:rsidP="00D747F3">
      <w:pPr>
        <w:widowControl/>
        <w:rPr>
          <w:rFonts w:hint="eastAsia"/>
        </w:rPr>
      </w:pPr>
    </w:p>
    <w:p w14:paraId="4ABA6766" w14:textId="77777777" w:rsidR="00D747F3" w:rsidRDefault="00D747F3" w:rsidP="00D747F3">
      <w:pPr>
        <w:widowControl/>
        <w:rPr>
          <w:rFonts w:hint="eastAsia"/>
        </w:rPr>
      </w:pPr>
      <w:r>
        <w:rPr>
          <w:rFonts w:hint="eastAsia"/>
        </w:rPr>
        <w:t xml:space="preserve">　　是以为论，以儆世人。</w:t>
      </w:r>
    </w:p>
    <w:p w14:paraId="1F128C86" w14:textId="25A5BD09" w:rsidR="00803107" w:rsidRDefault="00803107">
      <w:pPr>
        <w:widowControl/>
        <w:rPr>
          <w:rFonts w:hint="eastAsia"/>
        </w:rPr>
      </w:pPr>
      <w:r>
        <w:br w:type="page"/>
      </w:r>
    </w:p>
    <w:p w14:paraId="05F0514E" w14:textId="396E5BEB" w:rsidR="00E5554C" w:rsidRDefault="00E5554C" w:rsidP="00DF3335">
      <w:pPr>
        <w:pStyle w:val="2"/>
        <w:rPr>
          <w:rFonts w:hint="eastAsia"/>
        </w:rPr>
      </w:pPr>
      <w:bookmarkStart w:id="137" w:name="_Toc230121569"/>
      <w:r>
        <w:rPr>
          <w:rFonts w:hint="eastAsia"/>
        </w:rPr>
        <w:lastRenderedPageBreak/>
        <w:t>中石油颂</w:t>
      </w:r>
      <w:bookmarkEnd w:id="137"/>
    </w:p>
    <w:p w14:paraId="6F9ECC7B" w14:textId="77777777" w:rsidR="000E4CBD" w:rsidRDefault="000E4CBD" w:rsidP="000E4CBD">
      <w:pPr>
        <w:widowControl/>
        <w:rPr>
          <w:rFonts w:hint="eastAsia"/>
        </w:rPr>
      </w:pPr>
      <w:r>
        <w:rPr>
          <w:rFonts w:hint="eastAsia"/>
        </w:rPr>
        <w:t xml:space="preserve">　　强哉，中石油！海外上市，分红千亿；国内上市，一毛不拔。赶英超美，全球第一；劫中济外，谁不称誉？</w:t>
      </w:r>
    </w:p>
    <w:p w14:paraId="3A177276" w14:textId="77777777" w:rsidR="000E4CBD" w:rsidRDefault="000E4CBD" w:rsidP="000E4CBD">
      <w:pPr>
        <w:widowControl/>
        <w:rPr>
          <w:rFonts w:hint="eastAsia"/>
        </w:rPr>
      </w:pPr>
    </w:p>
    <w:p w14:paraId="308EE260" w14:textId="77777777" w:rsidR="000E4CBD" w:rsidRDefault="000E4CBD" w:rsidP="000E4CBD">
      <w:pPr>
        <w:widowControl/>
        <w:rPr>
          <w:rFonts w:hint="eastAsia"/>
        </w:rPr>
      </w:pPr>
      <w:r>
        <w:rPr>
          <w:rFonts w:hint="eastAsia"/>
        </w:rPr>
        <w:t xml:space="preserve">　　美哉，中石油！共和国长子，和谐社会基石，保我红色江山千秋万代，永垂不朽！</w:t>
      </w:r>
    </w:p>
    <w:p w14:paraId="3614A361" w14:textId="50CC88FE" w:rsidR="00803107" w:rsidRDefault="00803107">
      <w:pPr>
        <w:widowControl/>
        <w:rPr>
          <w:rFonts w:hint="eastAsia"/>
        </w:rPr>
      </w:pPr>
      <w:r>
        <w:br w:type="page"/>
      </w:r>
    </w:p>
    <w:p w14:paraId="112DE897" w14:textId="6A4684FC" w:rsidR="00E5554C" w:rsidRDefault="00E5554C" w:rsidP="00DF3335">
      <w:pPr>
        <w:pStyle w:val="2"/>
        <w:rPr>
          <w:rFonts w:hint="eastAsia"/>
        </w:rPr>
      </w:pPr>
      <w:bookmarkStart w:id="138" w:name="_Toc230121570"/>
      <w:r>
        <w:rPr>
          <w:rFonts w:hint="eastAsia"/>
        </w:rPr>
        <w:lastRenderedPageBreak/>
        <w:t>活珠子</w:t>
      </w:r>
      <w:bookmarkEnd w:id="138"/>
    </w:p>
    <w:p w14:paraId="7875EF91" w14:textId="77777777" w:rsidR="000E4CBD" w:rsidRDefault="000E4CBD" w:rsidP="000E4CBD">
      <w:pPr>
        <w:widowControl/>
        <w:rPr>
          <w:rFonts w:hint="eastAsia"/>
        </w:rPr>
      </w:pPr>
      <w:r>
        <w:rPr>
          <w:rFonts w:hint="eastAsia"/>
        </w:rPr>
        <w:t xml:space="preserve">　　南京人喜食“活珠子”，孵化十余日之鸡胚蛋也，以其煮食前仍为活体，又壳内胚囊晶润如珠，故而得名。嗜之者称其鲜美，而恶之者憎其不洁。近年食之者益众，街巷四季皆有售，乃至有坑坊专此为业。</w:t>
      </w:r>
    </w:p>
    <w:p w14:paraId="5F7487A8" w14:textId="77777777" w:rsidR="000E4CBD" w:rsidRDefault="000E4CBD" w:rsidP="000E4CBD">
      <w:pPr>
        <w:widowControl/>
        <w:rPr>
          <w:rFonts w:hint="eastAsia"/>
        </w:rPr>
      </w:pPr>
    </w:p>
    <w:p w14:paraId="14852D26" w14:textId="77777777" w:rsidR="000E4CBD" w:rsidRDefault="000E4CBD" w:rsidP="000E4CBD">
      <w:pPr>
        <w:widowControl/>
        <w:rPr>
          <w:rFonts w:hint="eastAsia"/>
        </w:rPr>
      </w:pPr>
      <w:r>
        <w:rPr>
          <w:rFonts w:hint="eastAsia"/>
        </w:rPr>
        <w:t xml:space="preserve">　　每见饕餮者安坐街头小吃摊前，谈笑间，敲壳、吮汁、剥壳、嚼食一气呵成，或连吞数枚方餍，则走避不迭，若睹嗜痂者焉。盖食物之腥秽者无逾于是，虽食人生番亦或不屑一顾也。</w:t>
      </w:r>
    </w:p>
    <w:p w14:paraId="2AE730FC" w14:textId="024EFA95" w:rsidR="00803107" w:rsidRDefault="00803107">
      <w:pPr>
        <w:widowControl/>
        <w:rPr>
          <w:rFonts w:hint="eastAsia"/>
        </w:rPr>
      </w:pPr>
      <w:r>
        <w:br w:type="page"/>
      </w:r>
    </w:p>
    <w:p w14:paraId="01B19A2F" w14:textId="06F150C9" w:rsidR="00E5554C" w:rsidRDefault="00E5554C" w:rsidP="00DF3335">
      <w:pPr>
        <w:pStyle w:val="2"/>
        <w:rPr>
          <w:rFonts w:hint="eastAsia"/>
        </w:rPr>
      </w:pPr>
      <w:bookmarkStart w:id="139" w:name="_Toc230121571"/>
      <w:r>
        <w:rPr>
          <w:rFonts w:hint="eastAsia"/>
        </w:rPr>
        <w:lastRenderedPageBreak/>
        <w:t>方滨兴</w:t>
      </w:r>
      <w:bookmarkEnd w:id="139"/>
    </w:p>
    <w:p w14:paraId="571794C5" w14:textId="77777777" w:rsidR="000E4CBD" w:rsidRDefault="000E4CBD" w:rsidP="000E4CBD">
      <w:pPr>
        <w:widowControl/>
        <w:rPr>
          <w:rFonts w:hint="eastAsia"/>
        </w:rPr>
      </w:pPr>
      <w:r>
        <w:rPr>
          <w:rFonts w:hint="eastAsia"/>
        </w:rPr>
        <w:t xml:space="preserve">　　赤匪未造，政治浊乱，贪暴纵横，民怨沸天；适网络兴起，论议汹汹，咸聚於是。当局惧甚，虽跨省追捕，仍穷於应付。</w:t>
      </w:r>
    </w:p>
    <w:p w14:paraId="3EB32BB9" w14:textId="77777777" w:rsidR="000E4CBD" w:rsidRDefault="000E4CBD" w:rsidP="000E4CBD">
      <w:pPr>
        <w:widowControl/>
        <w:rPr>
          <w:rFonts w:hint="eastAsia"/>
        </w:rPr>
      </w:pPr>
    </w:p>
    <w:p w14:paraId="7AA13018" w14:textId="77777777" w:rsidR="000E4CBD" w:rsidRDefault="000E4CBD" w:rsidP="000E4CBD">
      <w:pPr>
        <w:widowControl/>
        <w:rPr>
          <w:rFonts w:hint="eastAsia"/>
        </w:rPr>
      </w:pPr>
      <w:r>
        <w:rPr>
          <w:rFonts w:hint="eastAsia"/>
        </w:rPr>
        <w:t xml:space="preserve">　　有方滨兴者，北邮大校长也，自荐曰：「防民之口，易於防川，吾能止国人之谤。」试之，则论坛、微博控矣，脸书、推特绝矣，大V噤声，公知弃甲，五毛得意，粉红踵兴，网络既肃，谤言果息；滨兴受上赏。网民皆怨之，不顾；及染恶疾，益曰：「固闻『千夫所指，无疾而死』，乃牺牲为党，死亦何憾！」</w:t>
      </w:r>
    </w:p>
    <w:p w14:paraId="14BF0B66" w14:textId="77777777" w:rsidR="000E4CBD" w:rsidRDefault="000E4CBD" w:rsidP="000E4CBD">
      <w:pPr>
        <w:widowControl/>
        <w:rPr>
          <w:rFonts w:hint="eastAsia"/>
        </w:rPr>
      </w:pPr>
    </w:p>
    <w:p w14:paraId="0024F325" w14:textId="77777777" w:rsidR="000E4CBD" w:rsidRDefault="000E4CBD" w:rsidP="000E4CBD">
      <w:pPr>
        <w:widowControl/>
        <w:rPr>
          <w:rFonts w:hint="eastAsia"/>
        </w:rPr>
      </w:pPr>
      <w:r>
        <w:rPr>
          <w:rFonts w:hint="eastAsia"/>
        </w:rPr>
        <w:t xml:space="preserve">　　数年，党国遂以亡。</w:t>
      </w:r>
    </w:p>
    <w:p w14:paraId="40068E8B" w14:textId="56974DDA" w:rsidR="00803107" w:rsidRDefault="00803107">
      <w:pPr>
        <w:widowControl/>
        <w:rPr>
          <w:rFonts w:hint="eastAsia"/>
        </w:rPr>
      </w:pPr>
      <w:r>
        <w:br w:type="page"/>
      </w:r>
    </w:p>
    <w:p w14:paraId="2272DC04" w14:textId="6557243F" w:rsidR="00E5554C" w:rsidRDefault="00803107" w:rsidP="00DF3335">
      <w:pPr>
        <w:pStyle w:val="2"/>
        <w:rPr>
          <w:rFonts w:hint="eastAsia"/>
        </w:rPr>
      </w:pPr>
      <w:bookmarkStart w:id="140" w:name="_Toc230121572"/>
      <w:r>
        <w:rPr>
          <w:rFonts w:hint="eastAsia"/>
        </w:rPr>
        <w:lastRenderedPageBreak/>
        <w:t>自</w:t>
      </w:r>
      <w:r w:rsidR="00E5554C">
        <w:rPr>
          <w:rFonts w:hint="eastAsia"/>
        </w:rPr>
        <w:t>祭文</w:t>
      </w:r>
      <w:bookmarkEnd w:id="140"/>
    </w:p>
    <w:p w14:paraId="5DC84DB9" w14:textId="77777777" w:rsidR="000E4CBD" w:rsidRDefault="000E4CBD" w:rsidP="000E4CBD">
      <w:pPr>
        <w:widowControl/>
        <w:rPr>
          <w:rFonts w:hint="eastAsia"/>
        </w:rPr>
      </w:pPr>
      <w:r>
        <w:rPr>
          <w:rFonts w:hint="eastAsia"/>
        </w:rPr>
        <w:t xml:space="preserve">　　呜呼！天道未灭，王二尚存；无德无能，何以为生？穷愁多病，奄若晨星；陟彼南山，满目萧然。云沉沉以蔽日，风惨惨而无声，天地茫茫其将合，朔气掠而百草杀。</w:t>
      </w:r>
    </w:p>
    <w:p w14:paraId="685A8992" w14:textId="77777777" w:rsidR="000E4CBD" w:rsidRDefault="000E4CBD" w:rsidP="000E4CBD">
      <w:pPr>
        <w:widowControl/>
        <w:rPr>
          <w:rFonts w:hint="eastAsia"/>
        </w:rPr>
      </w:pPr>
    </w:p>
    <w:p w14:paraId="745C9E4C" w14:textId="77777777" w:rsidR="000E4CBD" w:rsidRDefault="000E4CBD" w:rsidP="000E4CBD">
      <w:pPr>
        <w:widowControl/>
        <w:rPr>
          <w:rFonts w:hint="eastAsia"/>
        </w:rPr>
      </w:pPr>
      <w:r>
        <w:rPr>
          <w:rFonts w:hint="eastAsia"/>
        </w:rPr>
        <w:t xml:space="preserve">　　登高望远，悲时日之无多；低首徘徊，悔一生之无为；兀然独坐，叹流年之不利；黯然泣下，感命途之多艰。富贵者醉生梦死，贫贱者忧生忘死，碌碌者养生送死，壮烈者出生入死，某已脱死入生数遭矣。或曰：“汝何其幸也！”幸甚？幸甚？！饥寒疾苦，呼号无应，幽暗苦闷，无声无息，死生亦何以异乎！</w:t>
      </w:r>
    </w:p>
    <w:p w14:paraId="2031B7E8" w14:textId="77777777" w:rsidR="000E4CBD" w:rsidRDefault="000E4CBD" w:rsidP="000E4CBD">
      <w:pPr>
        <w:widowControl/>
        <w:rPr>
          <w:rFonts w:hint="eastAsia"/>
        </w:rPr>
      </w:pPr>
    </w:p>
    <w:p w14:paraId="2E690125" w14:textId="77777777" w:rsidR="000E4CBD" w:rsidRDefault="000E4CBD" w:rsidP="000E4CBD">
      <w:pPr>
        <w:widowControl/>
        <w:rPr>
          <w:rFonts w:hint="eastAsia"/>
        </w:rPr>
      </w:pPr>
      <w:r>
        <w:rPr>
          <w:rFonts w:hint="eastAsia"/>
        </w:rPr>
        <w:t xml:space="preserve">　　悲夫！年近知命，独孤无匹，愁居慑处，自慰度日。小人丧德，君子不齿，忝列师门，有辱斯文。或曰：王某所过之处，护士皆着铁铛裤。声名狼籍若此，固已愧世，乃更见阉，一息苟延。豪强侵凌，恣欲自快；孤弱抱恨，莫可控诉。口含瓦石，背负霜雪，锥心泣血，不遑终日。古人云：“自古皆有死，莫不饮恨而吞声。”今人曰：“人生在世，休论公道！”信矣夫！</w:t>
      </w:r>
    </w:p>
    <w:p w14:paraId="0D5DB552" w14:textId="77777777" w:rsidR="000E4CBD" w:rsidRDefault="000E4CBD" w:rsidP="000E4CBD">
      <w:pPr>
        <w:widowControl/>
        <w:rPr>
          <w:rFonts w:hint="eastAsia"/>
        </w:rPr>
      </w:pPr>
    </w:p>
    <w:p w14:paraId="5F01CC33" w14:textId="77777777" w:rsidR="000E4CBD" w:rsidRDefault="000E4CBD" w:rsidP="000E4CBD">
      <w:pPr>
        <w:widowControl/>
        <w:rPr>
          <w:rFonts w:hint="eastAsia"/>
        </w:rPr>
      </w:pPr>
      <w:r>
        <w:rPr>
          <w:rFonts w:hint="eastAsia"/>
        </w:rPr>
        <w:t xml:space="preserve">　　汝殁而无嗣，空留一碑，荒烟蔓草，恁谁凭吊？茕茕无依，伊何与语？风霜冰雪，连年暴露，岁久成墟，蛇鼠为穴；九泉有知，其痛何如！幸祖妣王戴氏讳华美、外祖妣王谢氏讳律英或怜汝如前，而稍分香帛。今以冰水一杯、藤原纪香写真一册祭汝未亡之灵，幸毋为凶为厉、为祟为魅欤！</w:t>
      </w:r>
    </w:p>
    <w:p w14:paraId="6303B052" w14:textId="77777777" w:rsidR="000E4CBD" w:rsidRDefault="000E4CBD" w:rsidP="000E4CBD">
      <w:pPr>
        <w:widowControl/>
        <w:rPr>
          <w:rFonts w:hint="eastAsia"/>
        </w:rPr>
      </w:pPr>
    </w:p>
    <w:p w14:paraId="1F9013EE" w14:textId="77777777" w:rsidR="000E4CBD" w:rsidRDefault="000E4CBD" w:rsidP="000E4CBD">
      <w:pPr>
        <w:widowControl/>
        <w:rPr>
          <w:rFonts w:hint="eastAsia"/>
        </w:rPr>
      </w:pPr>
      <w:r>
        <w:rPr>
          <w:rFonts w:hint="eastAsia"/>
        </w:rPr>
        <w:t xml:space="preserve">　　哀哉！久病则父母不子，落魄则兄弟陌路，穷困则亲戚畏惧，潦倒则百无一是。呜呼王二！更何言哉？更何言哉？！</w:t>
      </w:r>
    </w:p>
    <w:p w14:paraId="755958A4" w14:textId="77777777" w:rsidR="000E4CBD" w:rsidRDefault="000E4CBD" w:rsidP="000E4CBD">
      <w:pPr>
        <w:widowControl/>
        <w:rPr>
          <w:rFonts w:hint="eastAsia"/>
        </w:rPr>
      </w:pPr>
    </w:p>
    <w:p w14:paraId="7FAA7AD8" w14:textId="77777777" w:rsidR="000E4CBD" w:rsidRDefault="000E4CBD" w:rsidP="000E4CBD">
      <w:pPr>
        <w:widowControl/>
        <w:rPr>
          <w:rFonts w:hint="eastAsia"/>
        </w:rPr>
      </w:pPr>
      <w:r>
        <w:rPr>
          <w:rFonts w:hint="eastAsia"/>
        </w:rPr>
        <w:t xml:space="preserve">　　风雨萧瑟，哽咽难言。尚飨！</w:t>
      </w:r>
    </w:p>
    <w:p w14:paraId="4A37A6A1" w14:textId="77777777" w:rsidR="000E4CBD" w:rsidRDefault="000E4CBD" w:rsidP="000E4CBD">
      <w:pPr>
        <w:widowControl/>
        <w:rPr>
          <w:rFonts w:hint="eastAsia"/>
        </w:rPr>
      </w:pPr>
    </w:p>
    <w:p w14:paraId="5400598F" w14:textId="77777777" w:rsidR="000E4CBD" w:rsidRDefault="000E4CBD" w:rsidP="000E4CBD">
      <w:pPr>
        <w:widowControl/>
        <w:rPr>
          <w:rFonts w:hint="eastAsia"/>
        </w:rPr>
      </w:pPr>
    </w:p>
    <w:p w14:paraId="2C78B272" w14:textId="77777777" w:rsidR="000E4CBD" w:rsidRDefault="000E4CBD" w:rsidP="000E4CBD">
      <w:pPr>
        <w:widowControl/>
        <w:rPr>
          <w:rFonts w:hint="eastAsia"/>
        </w:rPr>
      </w:pPr>
      <w:r>
        <w:rPr>
          <w:rFonts w:hint="eastAsia"/>
        </w:rPr>
        <w:t xml:space="preserve">　　　　　　　　《自祭文》之自译文</w:t>
      </w:r>
    </w:p>
    <w:p w14:paraId="2D627DAE" w14:textId="77777777" w:rsidR="000E4CBD" w:rsidRDefault="000E4CBD" w:rsidP="000E4CBD">
      <w:pPr>
        <w:widowControl/>
        <w:rPr>
          <w:rFonts w:hint="eastAsia"/>
        </w:rPr>
      </w:pPr>
    </w:p>
    <w:p w14:paraId="367C53E1" w14:textId="77777777" w:rsidR="000E4CBD" w:rsidRDefault="000E4CBD" w:rsidP="000E4CBD">
      <w:pPr>
        <w:widowControl/>
        <w:rPr>
          <w:rFonts w:hint="eastAsia"/>
        </w:rPr>
      </w:pPr>
      <w:r>
        <w:rPr>
          <w:rFonts w:hint="eastAsia"/>
        </w:rPr>
        <w:t xml:space="preserve">　　唉！天道还没有完全丧尽，我王二依然苟活在这个世界上。一个无德又无能的人靠什么才能活下去呢？穷且多病的我感到自己的生命就要像清晨的星星一样很快消失了。我又一次登上南山，看到一片萧条的景象：乌云遮住了太阳，寒风凄厉而无声，天地就像要合拢一样，北风吹过，地上的草都枯萎了。</w:t>
      </w:r>
    </w:p>
    <w:p w14:paraId="5AAAA625" w14:textId="77777777" w:rsidR="000E4CBD" w:rsidRDefault="000E4CBD" w:rsidP="000E4CBD">
      <w:pPr>
        <w:widowControl/>
        <w:rPr>
          <w:rFonts w:hint="eastAsia"/>
        </w:rPr>
      </w:pPr>
    </w:p>
    <w:p w14:paraId="5FB4B740" w14:textId="77777777" w:rsidR="000E4CBD" w:rsidRDefault="000E4CBD" w:rsidP="000E4CBD">
      <w:pPr>
        <w:widowControl/>
        <w:rPr>
          <w:rFonts w:hint="eastAsia"/>
        </w:rPr>
      </w:pPr>
      <w:r>
        <w:rPr>
          <w:rFonts w:hint="eastAsia"/>
        </w:rPr>
        <w:t xml:space="preserve">　　站在山顶眺望远方，我悲叹自己再也不能这样没事闲逛了；低头徘徊时，悔恨自己短暂的一生碌碌无为；抱膝坐在草地上，感叹自己流年不利，忍不住流下了眼泪，因为命运实在是太苦屄了。有钱人醉生梦死，穷人忧生忘死，普通人养生送死，仁人</w:t>
      </w:r>
      <w:r>
        <w:rPr>
          <w:rFonts w:hint="eastAsia"/>
        </w:rPr>
        <w:lastRenderedPageBreak/>
        <w:t>志士则出生入死，而我已经有好几次死里逃生的经历了。有人也许会说：“你能活到今天，是多么幸运啊！”有什么幸运的？有他妈什么幸运的？！饥寒疾苦，无人过问，长时间一个人生活，如同在坟墓里一样幽暗苦闷，这样活着和死去又有什么分别呢？</w:t>
      </w:r>
    </w:p>
    <w:p w14:paraId="32E6FBFA" w14:textId="77777777" w:rsidR="000E4CBD" w:rsidRDefault="000E4CBD" w:rsidP="000E4CBD">
      <w:pPr>
        <w:widowControl/>
        <w:rPr>
          <w:rFonts w:hint="eastAsia"/>
        </w:rPr>
      </w:pPr>
    </w:p>
    <w:p w14:paraId="625D649C" w14:textId="77777777" w:rsidR="000E4CBD" w:rsidRDefault="000E4CBD" w:rsidP="000E4CBD">
      <w:pPr>
        <w:widowControl/>
        <w:rPr>
          <w:rFonts w:hint="eastAsia"/>
        </w:rPr>
      </w:pPr>
      <w:r>
        <w:rPr>
          <w:rFonts w:hint="eastAsia"/>
        </w:rPr>
        <w:t xml:space="preserve">　　真惨啊！一个211、985高校的毕业生，快到五十岁仍然没有老婆，每天都愁得不行，而完全靠手淫度日。小人丧失德行，为君子所不齿；事情传出去，更给我的母校南京大学丢脸。有人甚至夸张地说：“王伟每换到一家医院血透，那里的护士都要穿上铁裆裤以防被强奸。”一个人的名声坏到这种程度，已经很让人崩溃了，而2007年起我在江苏省人民医院、南京军区南京总医院等多家医院血透期间，被用雌激素进行化学阉割，更是惨到了极点。南京市公安局随意诬陷、迫害百姓，得到虐待的满足和快感，而我只能忍气吞声，嘴里像含着一块石头发不出声音，后背如同霜雪一样冰冷，心里更是愤恨无比，几乎每天都向神祷告杀死坏人以至灭门。南朝文学家江淹说：“自古皆有死，莫不饮恨而吞声。”当代作家史铁生说：“就命运而言，休论公道。”确实是这样的啊！</w:t>
      </w:r>
    </w:p>
    <w:p w14:paraId="33E996C1" w14:textId="77777777" w:rsidR="000E4CBD" w:rsidRDefault="000E4CBD" w:rsidP="000E4CBD">
      <w:pPr>
        <w:widowControl/>
        <w:rPr>
          <w:rFonts w:hint="eastAsia"/>
        </w:rPr>
      </w:pPr>
    </w:p>
    <w:p w14:paraId="23493B0A" w14:textId="77777777" w:rsidR="000E4CBD" w:rsidRDefault="000E4CBD" w:rsidP="000E4CBD">
      <w:pPr>
        <w:widowControl/>
        <w:rPr>
          <w:rFonts w:hint="eastAsia"/>
        </w:rPr>
      </w:pPr>
      <w:r>
        <w:rPr>
          <w:rFonts w:hint="eastAsia"/>
        </w:rPr>
        <w:t xml:space="preserve">　　你死后没有留下后代，只有一个孤零零的墓碑立在荒榛蔓草间。逢年过节的时候，谁会到你的墓前凭吊？一个人无依无靠，又有谁可以说话？坟墓长年在风雨冰雪的侵蚀下变成废墟，蛇或老鼠也会在里面筑窝；你要是在九泉之下看到这些，该是多么难过啊！也许去世的奶奶和外婆会像生前一样同情你的不幸遭遇，偶尔分一点祭品给你。现在我用一杯冰水、一册藤原纪香的写真集来祭奠你的未亡之灵，希望你死后不要变成凶神恶煞或妖魔鬼怪啊！</w:t>
      </w:r>
    </w:p>
    <w:p w14:paraId="4B6AA8B4" w14:textId="77777777" w:rsidR="000E4CBD" w:rsidRDefault="000E4CBD" w:rsidP="000E4CBD">
      <w:pPr>
        <w:widowControl/>
        <w:rPr>
          <w:rFonts w:hint="eastAsia"/>
        </w:rPr>
      </w:pPr>
    </w:p>
    <w:p w14:paraId="55D6D276" w14:textId="77777777" w:rsidR="000E4CBD" w:rsidRDefault="000E4CBD" w:rsidP="000E4CBD">
      <w:pPr>
        <w:widowControl/>
        <w:rPr>
          <w:rFonts w:hint="eastAsia"/>
        </w:rPr>
      </w:pPr>
      <w:r>
        <w:rPr>
          <w:rFonts w:hint="eastAsia"/>
        </w:rPr>
        <w:t xml:space="preserve">　　悲哀啊！一个人生病久了父母就会心生厌恶，兄弟也像陌生的路人一样冷漠，亲戚们像躲瘟神一样避之唯恐不及，最终所有的人都会看你不顺眼，巴不得你早点死掉。王二啊王二，你还有什么好说的？还有他妈什么好说的？！</w:t>
      </w:r>
    </w:p>
    <w:p w14:paraId="2D54E73D" w14:textId="77777777" w:rsidR="000E4CBD" w:rsidRDefault="000E4CBD" w:rsidP="000E4CBD">
      <w:pPr>
        <w:widowControl/>
        <w:rPr>
          <w:rFonts w:hint="eastAsia"/>
        </w:rPr>
      </w:pPr>
    </w:p>
    <w:p w14:paraId="2D37D7FE" w14:textId="77777777" w:rsidR="000E4CBD" w:rsidRDefault="000E4CBD" w:rsidP="000E4CBD">
      <w:pPr>
        <w:widowControl/>
        <w:rPr>
          <w:rFonts w:hint="eastAsia"/>
        </w:rPr>
      </w:pPr>
      <w:r>
        <w:rPr>
          <w:rFonts w:hint="eastAsia"/>
        </w:rPr>
        <w:t xml:space="preserve">　　我一个人伫立在潇潇风雨之中，难过得说不出话来。请享用你的祭品吧！</w:t>
      </w:r>
    </w:p>
    <w:p w14:paraId="07D1CDFE" w14:textId="16D8320A" w:rsidR="00803107" w:rsidRDefault="00803107">
      <w:pPr>
        <w:widowControl/>
        <w:rPr>
          <w:rFonts w:hint="eastAsia"/>
        </w:rPr>
      </w:pPr>
      <w:r>
        <w:br w:type="page"/>
      </w:r>
    </w:p>
    <w:p w14:paraId="4478824D" w14:textId="767AABCE" w:rsidR="00E5554C" w:rsidRDefault="00E5554C" w:rsidP="00DF3335">
      <w:pPr>
        <w:pStyle w:val="2"/>
        <w:rPr>
          <w:rFonts w:hint="eastAsia"/>
        </w:rPr>
      </w:pPr>
      <w:bookmarkStart w:id="141" w:name="_Toc230121573"/>
      <w:r>
        <w:rPr>
          <w:rFonts w:hint="eastAsia"/>
        </w:rPr>
        <w:lastRenderedPageBreak/>
        <w:t>吾喜金瓶</w:t>
      </w:r>
      <w:bookmarkEnd w:id="141"/>
    </w:p>
    <w:p w14:paraId="503E4EAA" w14:textId="77777777" w:rsidR="000E4CBD" w:rsidRDefault="000E4CBD" w:rsidP="000E4CBD">
      <w:pPr>
        <w:widowControl/>
        <w:rPr>
          <w:rFonts w:hint="eastAsia"/>
        </w:rPr>
      </w:pPr>
      <w:r>
        <w:rPr>
          <w:rFonts w:hint="eastAsia"/>
        </w:rPr>
        <w:t xml:space="preserve">　　吾喜金瓶，父习仲勋，不学无术，袭父馀荫，厚禄高位，生前注定。</w:t>
      </w:r>
    </w:p>
    <w:p w14:paraId="015CA45B" w14:textId="77777777" w:rsidR="000E4CBD" w:rsidRDefault="000E4CBD" w:rsidP="000E4CBD">
      <w:pPr>
        <w:widowControl/>
        <w:rPr>
          <w:rFonts w:hint="eastAsia"/>
        </w:rPr>
      </w:pPr>
    </w:p>
    <w:p w14:paraId="5A19ED4E" w14:textId="77777777" w:rsidR="000E4CBD" w:rsidRDefault="000E4CBD" w:rsidP="000E4CBD">
      <w:pPr>
        <w:widowControl/>
        <w:rPr>
          <w:rFonts w:hint="eastAsia"/>
        </w:rPr>
      </w:pPr>
      <w:r>
        <w:rPr>
          <w:rFonts w:hint="eastAsia"/>
        </w:rPr>
        <w:t xml:space="preserve">　　吾喜金瓶，妻彭丽媛，投怀送抱，艳福无边，妇凭夫贵，堪比江青。</w:t>
      </w:r>
    </w:p>
    <w:p w14:paraId="2FB1B6A9" w14:textId="77777777" w:rsidR="000E4CBD" w:rsidRDefault="000E4CBD" w:rsidP="000E4CBD">
      <w:pPr>
        <w:widowControl/>
        <w:rPr>
          <w:rFonts w:hint="eastAsia"/>
        </w:rPr>
      </w:pPr>
    </w:p>
    <w:p w14:paraId="4FB930DC" w14:textId="77777777" w:rsidR="000E4CBD" w:rsidRDefault="000E4CBD" w:rsidP="000E4CBD">
      <w:pPr>
        <w:widowControl/>
        <w:rPr>
          <w:rFonts w:hint="eastAsia"/>
        </w:rPr>
      </w:pPr>
      <w:r>
        <w:rPr>
          <w:rFonts w:hint="eastAsia"/>
        </w:rPr>
        <w:t xml:space="preserve">　　吾喜金瓶，有女娉婷，突然现身，抗灾前线，名为志愿，实收人心。</w:t>
      </w:r>
    </w:p>
    <w:p w14:paraId="0E943BFF" w14:textId="77777777" w:rsidR="000E4CBD" w:rsidRDefault="000E4CBD" w:rsidP="000E4CBD">
      <w:pPr>
        <w:widowControl/>
        <w:rPr>
          <w:rFonts w:hint="eastAsia"/>
        </w:rPr>
      </w:pPr>
    </w:p>
    <w:p w14:paraId="67CE5178" w14:textId="77777777" w:rsidR="000E4CBD" w:rsidRDefault="000E4CBD" w:rsidP="000E4CBD">
      <w:pPr>
        <w:widowControl/>
        <w:rPr>
          <w:rFonts w:hint="eastAsia"/>
        </w:rPr>
      </w:pPr>
      <w:r>
        <w:rPr>
          <w:rFonts w:hint="eastAsia"/>
        </w:rPr>
        <w:t xml:space="preserve">　　吾喜金瓶，福禄双全，肠满肠肥，膀阔腰圆，参观考察，提出意见。</w:t>
      </w:r>
    </w:p>
    <w:p w14:paraId="71184C65" w14:textId="77777777" w:rsidR="000E4CBD" w:rsidRDefault="000E4CBD" w:rsidP="000E4CBD">
      <w:pPr>
        <w:widowControl/>
        <w:rPr>
          <w:rFonts w:hint="eastAsia"/>
        </w:rPr>
      </w:pPr>
    </w:p>
    <w:p w14:paraId="4C37BCCC" w14:textId="77777777" w:rsidR="000E4CBD" w:rsidRDefault="000E4CBD" w:rsidP="000E4CBD">
      <w:pPr>
        <w:widowControl/>
        <w:rPr>
          <w:rFonts w:hint="eastAsia"/>
        </w:rPr>
      </w:pPr>
      <w:r>
        <w:rPr>
          <w:rFonts w:hint="eastAsia"/>
        </w:rPr>
        <w:t xml:space="preserve">　　吾喜金瓶，富贵齐天，共产主义，早已实现，汝辈小人，继续革命！</w:t>
      </w:r>
    </w:p>
    <w:p w14:paraId="6E14010D" w14:textId="107953AD" w:rsidR="00803107" w:rsidRDefault="00803107">
      <w:pPr>
        <w:widowControl/>
        <w:rPr>
          <w:rFonts w:hint="eastAsia"/>
        </w:rPr>
      </w:pPr>
      <w:r>
        <w:br w:type="page"/>
      </w:r>
    </w:p>
    <w:p w14:paraId="266E70FD" w14:textId="683B1309" w:rsidR="00E5554C" w:rsidRDefault="00E5554C" w:rsidP="00DF3335">
      <w:pPr>
        <w:pStyle w:val="2"/>
        <w:rPr>
          <w:rFonts w:hint="eastAsia"/>
        </w:rPr>
      </w:pPr>
      <w:bookmarkStart w:id="142" w:name="_Toc230121574"/>
      <w:r>
        <w:rPr>
          <w:rFonts w:hint="eastAsia"/>
        </w:rPr>
        <w:lastRenderedPageBreak/>
        <w:t>恶梦</w:t>
      </w:r>
      <w:bookmarkEnd w:id="142"/>
    </w:p>
    <w:p w14:paraId="22F78D93" w14:textId="77777777" w:rsidR="000E4CBD" w:rsidRDefault="000E4CBD" w:rsidP="000E4CBD">
      <w:pPr>
        <w:widowControl/>
        <w:rPr>
          <w:rFonts w:hint="eastAsia"/>
        </w:rPr>
      </w:pPr>
      <w:r>
        <w:rPr>
          <w:rFonts w:hint="eastAsia"/>
        </w:rPr>
        <w:t xml:space="preserve">　　某夜，寐醒，身处幽暗，四壁无光，疑堕九泉。或有白衣若干，隐约四周。欲呼之掌灯，然胸堵喉塞，不得发声，茫然四顾，不知所措。未几，又一白衣至，冥然絮语，或言某拒用“宁红欣”，勿应之。大怖，胸闷气馁益甚，奄奄滞息，苦不堪言，挠胸抓耳，计无从脱。忽见身后微亮似窗，急后趋，得线拽之。</w:t>
      </w:r>
    </w:p>
    <w:p w14:paraId="0DFEFA53" w14:textId="77777777" w:rsidR="000E4CBD" w:rsidRDefault="000E4CBD" w:rsidP="000E4CBD">
      <w:pPr>
        <w:widowControl/>
        <w:rPr>
          <w:rFonts w:hint="eastAsia"/>
        </w:rPr>
      </w:pPr>
    </w:p>
    <w:p w14:paraId="09D6054B" w14:textId="77777777" w:rsidR="000E4CBD" w:rsidRDefault="000E4CBD" w:rsidP="000E4CBD">
      <w:pPr>
        <w:widowControl/>
        <w:rPr>
          <w:rFonts w:hint="eastAsia"/>
        </w:rPr>
      </w:pPr>
      <w:r>
        <w:rPr>
          <w:rFonts w:hint="eastAsia"/>
        </w:rPr>
        <w:t xml:space="preserve">　　灯明，恍然一梦。时凌晨一时三十二分，心有余悸，不敢入睡。然茫茫黑夜，呼天无应，唤地不灵，亲远友疏，无可相慰，唯枕《圣经》以待旦。</w:t>
      </w:r>
    </w:p>
    <w:p w14:paraId="7295B821" w14:textId="77777777" w:rsidR="000E4CBD" w:rsidRDefault="000E4CBD" w:rsidP="000E4CBD">
      <w:pPr>
        <w:widowControl/>
        <w:rPr>
          <w:rFonts w:hint="eastAsia"/>
        </w:rPr>
      </w:pPr>
    </w:p>
    <w:p w14:paraId="43CB3213" w14:textId="654CEA27" w:rsidR="000E4CBD" w:rsidRDefault="000E4CBD" w:rsidP="000E4CBD">
      <w:pPr>
        <w:widowControl/>
        <w:ind w:firstLine="440"/>
        <w:rPr>
          <w:rFonts w:hint="eastAsia"/>
        </w:rPr>
      </w:pPr>
      <w:r>
        <w:rPr>
          <w:rFonts w:hint="eastAsia"/>
        </w:rPr>
        <w:t>落魄王生，凄惶若是。哀哉！</w:t>
      </w:r>
    </w:p>
    <w:p w14:paraId="0D36F0C4" w14:textId="60414A45" w:rsidR="00803107" w:rsidRDefault="00803107" w:rsidP="000E4CBD">
      <w:pPr>
        <w:widowControl/>
        <w:ind w:firstLine="440"/>
        <w:rPr>
          <w:rFonts w:hint="eastAsia"/>
        </w:rPr>
      </w:pPr>
      <w:r>
        <w:br w:type="page"/>
      </w:r>
    </w:p>
    <w:p w14:paraId="2EA9CE03" w14:textId="6E23AA5C" w:rsidR="00E5554C" w:rsidRDefault="00E5554C" w:rsidP="00DF3335">
      <w:pPr>
        <w:pStyle w:val="1"/>
        <w:rPr>
          <w:rFonts w:hint="eastAsia"/>
        </w:rPr>
      </w:pPr>
      <w:bookmarkStart w:id="143" w:name="_Toc230121575"/>
      <w:r>
        <w:rPr>
          <w:rFonts w:hint="eastAsia"/>
        </w:rPr>
        <w:lastRenderedPageBreak/>
        <w:t>跋</w:t>
      </w:r>
      <w:bookmarkEnd w:id="143"/>
    </w:p>
    <w:p w14:paraId="15938A7D" w14:textId="77777777" w:rsidR="00803CD7" w:rsidRDefault="00803CD7" w:rsidP="00803CD7">
      <w:pPr>
        <w:widowControl/>
        <w:rPr>
          <w:rFonts w:hint="eastAsia"/>
        </w:rPr>
      </w:pPr>
      <w:r>
        <w:rPr>
          <w:rFonts w:hint="eastAsia"/>
        </w:rPr>
        <w:t xml:space="preserve">　　古人云，不平则鸣。这本故事集就是我在2004年以后，生活陷入困顿，同时感受到长期的迫害，不平而鸣的作品。一个显而易见的事实是，如果不是南京市公安国保20年如一日对我进行全天候、全方位的迫害，我不可能有动力每周花十多个小时坐在电脑前写作这些故事。</w:t>
      </w:r>
    </w:p>
    <w:p w14:paraId="583497DA" w14:textId="77777777" w:rsidR="00803CD7" w:rsidRDefault="00803CD7" w:rsidP="00803CD7">
      <w:pPr>
        <w:widowControl/>
        <w:rPr>
          <w:rFonts w:hint="eastAsia"/>
        </w:rPr>
      </w:pPr>
    </w:p>
    <w:p w14:paraId="74B27A1B" w14:textId="77777777" w:rsidR="00803CD7" w:rsidRDefault="00803CD7" w:rsidP="00803CD7">
      <w:pPr>
        <w:widowControl/>
        <w:rPr>
          <w:rFonts w:hint="eastAsia"/>
        </w:rPr>
      </w:pPr>
      <w:r>
        <w:rPr>
          <w:rFonts w:hint="eastAsia"/>
        </w:rPr>
        <w:t xml:space="preserve">　　英国作家乔治·奥威尔在阐述其写作目的时说，当他试图提笔写一篇文章的时候，无非是要揭露某些不为人知的事实，从而改变人们的看法。我写作上述故事，除了为自己鸣不平，同时也有意为历史留下一个个人视角的截面，以便后世更全面地评价中共末期的社会民情。</w:t>
      </w:r>
    </w:p>
    <w:p w14:paraId="7E035DEF" w14:textId="77777777" w:rsidR="00803CD7" w:rsidRDefault="00803CD7" w:rsidP="00803CD7">
      <w:pPr>
        <w:widowControl/>
        <w:rPr>
          <w:rFonts w:hint="eastAsia"/>
        </w:rPr>
      </w:pPr>
    </w:p>
    <w:p w14:paraId="62378B0A" w14:textId="77777777" w:rsidR="00803CD7" w:rsidRDefault="00803CD7" w:rsidP="00803CD7">
      <w:pPr>
        <w:widowControl/>
        <w:rPr>
          <w:rFonts w:hint="eastAsia"/>
        </w:rPr>
      </w:pPr>
      <w:r>
        <w:rPr>
          <w:rFonts w:hint="eastAsia"/>
        </w:rPr>
        <w:t xml:space="preserve">　　故事集中，绝大多数都是乏善可陈的流水账。就中篇而言，政论《我们的祖国》结构过于松散，《公安国保维稳概论》、《血透室》、《皇帝的新冠》则失于芜杂，都离自己所立目标“简洁、鲜明、严谨、有力”相差甚远；《心酸的浪漫》则是2002年左右在一种不健康的心态下创作而成，令人难以卒读；唯有《一个变态分子的独白》叙事简洁可喜，反复书写之后，略得卡尔维诺”轻逸、迅速、易见、确切、繁复、联贯“之旨。</w:t>
      </w:r>
    </w:p>
    <w:p w14:paraId="07DDEA29" w14:textId="77777777" w:rsidR="00803CD7" w:rsidRDefault="00803CD7" w:rsidP="00803CD7">
      <w:pPr>
        <w:widowControl/>
        <w:rPr>
          <w:rFonts w:hint="eastAsia"/>
        </w:rPr>
      </w:pPr>
    </w:p>
    <w:p w14:paraId="676CCD1B" w14:textId="77777777" w:rsidR="00803CD7" w:rsidRDefault="00803CD7" w:rsidP="00803CD7">
      <w:pPr>
        <w:widowControl/>
        <w:rPr>
          <w:rFonts w:hint="eastAsia"/>
        </w:rPr>
      </w:pPr>
      <w:r>
        <w:rPr>
          <w:rFonts w:hint="eastAsia"/>
        </w:rPr>
        <w:t xml:space="preserve">　　短篇《急诊的故事》、《惊心动魄的一幕》都差可一读，《杨振宁先生性生活考》则出于敬神之故，删除了一小段。</w:t>
      </w:r>
    </w:p>
    <w:p w14:paraId="54057713" w14:textId="77777777" w:rsidR="00803CD7" w:rsidRDefault="00803CD7" w:rsidP="00803CD7">
      <w:pPr>
        <w:widowControl/>
        <w:rPr>
          <w:rFonts w:hint="eastAsia"/>
        </w:rPr>
      </w:pPr>
    </w:p>
    <w:p w14:paraId="70B5EDD0" w14:textId="4477F96F" w:rsidR="00803CD7" w:rsidRDefault="00803CD7" w:rsidP="00803CD7">
      <w:pPr>
        <w:widowControl/>
        <w:rPr>
          <w:rFonts w:hint="eastAsia"/>
        </w:rPr>
      </w:pPr>
      <w:r>
        <w:rPr>
          <w:rFonts w:hint="eastAsia"/>
        </w:rPr>
        <w:t xml:space="preserve">　　新古文中的《女发记》写于2003年我在三商公司上班的时候，算是发轫之作。《杨君行状》看上去一气呵成，实则是在每周三次走到铜井街的路上苦吟而成。《并之檄》则在2021年6月8日招来4个南京公安局国保，之后又重写一遍，自觉远甚于前。</w:t>
      </w:r>
      <w:r w:rsidR="00FB3D44">
        <w:rPr>
          <w:rFonts w:hint="eastAsia"/>
        </w:rPr>
        <w:t>最后完成、花时间最多的应该就是《哭钟山》。</w:t>
      </w:r>
    </w:p>
    <w:p w14:paraId="0E714392" w14:textId="77777777" w:rsidR="00803CD7" w:rsidRDefault="00803CD7" w:rsidP="00803CD7">
      <w:pPr>
        <w:widowControl/>
        <w:rPr>
          <w:rFonts w:hint="eastAsia"/>
        </w:rPr>
      </w:pPr>
    </w:p>
    <w:p w14:paraId="2A39E705" w14:textId="77777777" w:rsidR="00803CD7" w:rsidRDefault="00803CD7" w:rsidP="00803CD7">
      <w:pPr>
        <w:widowControl/>
        <w:rPr>
          <w:rFonts w:hint="eastAsia"/>
        </w:rPr>
      </w:pPr>
      <w:r>
        <w:rPr>
          <w:rFonts w:hint="eastAsia"/>
        </w:rPr>
        <w:t xml:space="preserve">　　想到前辈王小波、奥威尔都是在身后方得大名，我对前途不禁忧虑重重。古人云“天行健，君子自强不息”，以此自勉。</w:t>
      </w:r>
    </w:p>
    <w:p w14:paraId="678A6E29" w14:textId="44B0FFF9" w:rsidR="00803107" w:rsidRDefault="00803107">
      <w:pPr>
        <w:widowControl/>
        <w:rPr>
          <w:rFonts w:hint="eastAsia"/>
        </w:rPr>
      </w:pPr>
      <w:r>
        <w:br w:type="page"/>
      </w:r>
    </w:p>
    <w:p w14:paraId="10E7FA15" w14:textId="0ECC5C6F" w:rsidR="00E5554C" w:rsidRDefault="00E5554C" w:rsidP="00DF3335">
      <w:pPr>
        <w:pStyle w:val="1"/>
        <w:rPr>
          <w:rFonts w:hint="eastAsia"/>
        </w:rPr>
      </w:pPr>
      <w:bookmarkStart w:id="144" w:name="_Toc230121576"/>
      <w:r>
        <w:rPr>
          <w:rFonts w:hint="eastAsia"/>
        </w:rPr>
        <w:lastRenderedPageBreak/>
        <w:t>作者简介</w:t>
      </w:r>
      <w:bookmarkEnd w:id="144"/>
    </w:p>
    <w:p w14:paraId="6BDD03B4" w14:textId="77777777" w:rsidR="00803CD7" w:rsidRPr="00803CD7" w:rsidRDefault="00803CD7" w:rsidP="00803CD7">
      <w:pPr>
        <w:rPr>
          <w:rFonts w:ascii="宋体" w:hAnsi="宋体" w:hint="eastAsia"/>
        </w:rPr>
      </w:pPr>
      <w:r w:rsidRPr="00803CD7">
        <w:rPr>
          <w:rFonts w:ascii="宋体" w:hAnsi="宋体" w:hint="eastAsia"/>
        </w:rPr>
        <w:t xml:space="preserve">　　作者王伪，原名王伟，</w:t>
      </w:r>
      <w:r w:rsidRPr="00803CD7">
        <w:rPr>
          <w:rFonts w:ascii="宋体" w:hAnsi="宋体" w:hint="eastAsia"/>
        </w:rPr>
        <w:t>1979</w:t>
      </w:r>
      <w:r w:rsidRPr="00803CD7">
        <w:rPr>
          <w:rFonts w:ascii="宋体" w:hAnsi="宋体" w:hint="eastAsia"/>
        </w:rPr>
        <w:t>年</w:t>
      </w:r>
      <w:r w:rsidRPr="00803CD7">
        <w:rPr>
          <w:rFonts w:ascii="宋体" w:hAnsi="宋体" w:hint="eastAsia"/>
        </w:rPr>
        <w:t>10</w:t>
      </w:r>
      <w:r w:rsidRPr="00803CD7">
        <w:rPr>
          <w:rFonts w:ascii="宋体" w:hAnsi="宋体" w:hint="eastAsia"/>
        </w:rPr>
        <w:t>月出生于南京市江宁县，</w:t>
      </w:r>
      <w:r w:rsidRPr="00803CD7">
        <w:rPr>
          <w:rFonts w:ascii="宋体" w:hAnsi="宋体" w:hint="eastAsia"/>
        </w:rPr>
        <w:t>2002</w:t>
      </w:r>
      <w:r w:rsidRPr="00803CD7">
        <w:rPr>
          <w:rFonts w:ascii="宋体" w:hAnsi="宋体" w:hint="eastAsia"/>
        </w:rPr>
        <w:t>年毕业于南京大学生物化学系。中共监视居住踰</w:t>
      </w:r>
      <w:r w:rsidRPr="00803CD7">
        <w:rPr>
          <w:rFonts w:ascii="宋体" w:hAnsi="宋体" w:hint="eastAsia"/>
        </w:rPr>
        <w:t>30</w:t>
      </w:r>
      <w:r w:rsidRPr="00803CD7">
        <w:rPr>
          <w:rFonts w:ascii="宋体" w:hAnsi="宋体" w:hint="eastAsia"/>
        </w:rPr>
        <w:t>年；</w:t>
      </w:r>
      <w:r w:rsidRPr="00803CD7">
        <w:rPr>
          <w:rFonts w:ascii="宋体" w:hAnsi="宋体" w:hint="eastAsia"/>
        </w:rPr>
        <w:t>2003</w:t>
      </w:r>
      <w:r w:rsidRPr="00803CD7">
        <w:rPr>
          <w:rFonts w:ascii="宋体" w:hAnsi="宋体" w:hint="eastAsia"/>
        </w:rPr>
        <w:t xml:space="preserve">年末，因移植肾失功而规律血液透析至今。主要作品有《党国实录》、《江宁小王故事集》、《血透日记》，经多番努力，均未能出版，欢迎联络出版事宜！　　　</w:t>
      </w:r>
    </w:p>
    <w:p w14:paraId="18E40D00" w14:textId="77777777" w:rsidR="00803CD7" w:rsidRPr="00803CD7" w:rsidRDefault="00803CD7" w:rsidP="00803CD7">
      <w:pPr>
        <w:rPr>
          <w:rFonts w:ascii="宋体" w:hAnsi="宋体" w:hint="eastAsia"/>
        </w:rPr>
      </w:pPr>
      <w:r w:rsidRPr="00803CD7">
        <w:rPr>
          <w:rFonts w:ascii="宋体" w:hAnsi="宋体" w:hint="eastAsia"/>
        </w:rPr>
        <w:t xml:space="preserve"> </w:t>
      </w:r>
    </w:p>
    <w:p w14:paraId="7FD36F2B" w14:textId="77777777" w:rsidR="00803CD7" w:rsidRPr="00803CD7" w:rsidRDefault="00803CD7" w:rsidP="00803CD7">
      <w:pPr>
        <w:rPr>
          <w:rFonts w:ascii="宋体" w:hAnsi="宋体" w:hint="eastAsia"/>
        </w:rPr>
      </w:pPr>
      <w:r w:rsidRPr="00803CD7">
        <w:rPr>
          <w:rFonts w:ascii="宋体" w:hAnsi="宋体" w:hint="eastAsia"/>
        </w:rPr>
        <w:t xml:space="preserve">　　微信号：</w:t>
      </w:r>
      <w:r w:rsidRPr="00803CD7">
        <w:rPr>
          <w:rFonts w:ascii="宋体" w:hAnsi="宋体" w:hint="eastAsia"/>
        </w:rPr>
        <w:t>emc_think</w:t>
      </w:r>
      <w:r w:rsidRPr="00803CD7">
        <w:rPr>
          <w:rFonts w:ascii="宋体" w:hAnsi="宋体" w:hint="eastAsia"/>
        </w:rPr>
        <w:t xml:space="preserve">　</w:t>
      </w:r>
    </w:p>
    <w:p w14:paraId="6D5CD156" w14:textId="77777777" w:rsidR="00803CD7" w:rsidRPr="00803CD7" w:rsidRDefault="00803CD7" w:rsidP="00803CD7">
      <w:pPr>
        <w:rPr>
          <w:rFonts w:ascii="宋体" w:hAnsi="宋体" w:hint="eastAsia"/>
        </w:rPr>
      </w:pPr>
    </w:p>
    <w:p w14:paraId="1CD7AEE1" w14:textId="77777777" w:rsidR="00803CD7" w:rsidRPr="00803CD7" w:rsidRDefault="00803CD7" w:rsidP="00803CD7">
      <w:pPr>
        <w:rPr>
          <w:rFonts w:ascii="宋体" w:hAnsi="宋体" w:hint="eastAsia"/>
        </w:rPr>
      </w:pPr>
      <w:r w:rsidRPr="00803CD7">
        <w:rPr>
          <w:rFonts w:ascii="宋体" w:hAnsi="宋体" w:hint="eastAsia"/>
        </w:rPr>
        <w:t xml:space="preserve">　　</w:t>
      </w:r>
      <w:r w:rsidRPr="00803CD7">
        <w:rPr>
          <w:rFonts w:ascii="宋体" w:hAnsi="宋体" w:hint="eastAsia"/>
        </w:rPr>
        <w:t>E-mail:emc_think@icloud.com</w:t>
      </w:r>
      <w:r w:rsidRPr="00803CD7">
        <w:rPr>
          <w:rFonts w:ascii="宋体" w:hAnsi="宋体" w:hint="eastAsia"/>
        </w:rPr>
        <w:t xml:space="preserve">　</w:t>
      </w:r>
      <w:r w:rsidRPr="00803CD7">
        <w:rPr>
          <w:rFonts w:ascii="宋体" w:hAnsi="宋体" w:hint="eastAsia"/>
        </w:rPr>
        <w:t>emc_think@outlook.com</w:t>
      </w:r>
    </w:p>
    <w:p w14:paraId="195CB11A" w14:textId="77777777" w:rsidR="00803CD7" w:rsidRPr="00803CD7" w:rsidRDefault="00803CD7" w:rsidP="00803CD7">
      <w:pPr>
        <w:rPr>
          <w:rFonts w:ascii="宋体" w:hAnsi="宋体" w:hint="eastAsia"/>
        </w:rPr>
      </w:pPr>
    </w:p>
    <w:p w14:paraId="1402F13D" w14:textId="77777777" w:rsidR="00803CD7" w:rsidRPr="00803CD7" w:rsidRDefault="00803CD7" w:rsidP="00803CD7">
      <w:pPr>
        <w:rPr>
          <w:rFonts w:ascii="宋体" w:hAnsi="宋体" w:hint="eastAsia"/>
        </w:rPr>
      </w:pPr>
      <w:r w:rsidRPr="00803CD7">
        <w:rPr>
          <w:rFonts w:ascii="宋体" w:hAnsi="宋体" w:hint="eastAsia"/>
        </w:rPr>
        <w:t xml:space="preserve">　　手机：</w:t>
      </w:r>
      <w:r w:rsidRPr="00803CD7">
        <w:rPr>
          <w:rFonts w:ascii="宋体" w:hAnsi="宋体" w:hint="eastAsia"/>
        </w:rPr>
        <w:t>182 5203 1704</w:t>
      </w:r>
      <w:r w:rsidRPr="00803CD7">
        <w:rPr>
          <w:rFonts w:ascii="宋体" w:hAnsi="宋体" w:hint="eastAsia"/>
        </w:rPr>
        <w:t>（日常静音，短信联系）</w:t>
      </w:r>
    </w:p>
    <w:p w14:paraId="4FED6CE1" w14:textId="77777777" w:rsidR="00803CD7" w:rsidRPr="00803CD7" w:rsidRDefault="00803CD7" w:rsidP="00803CD7">
      <w:pPr>
        <w:rPr>
          <w:rFonts w:ascii="宋体" w:hAnsi="宋体" w:hint="eastAsia"/>
        </w:rPr>
      </w:pPr>
    </w:p>
    <w:p w14:paraId="710E2FF0" w14:textId="6276C4A9" w:rsidR="00E5554C" w:rsidRPr="009D39B2" w:rsidRDefault="00803CD7" w:rsidP="00803CD7">
      <w:pPr>
        <w:rPr>
          <w:rFonts w:ascii="宋体" w:hAnsi="宋体" w:hint="eastAsia"/>
        </w:rPr>
      </w:pPr>
      <w:r w:rsidRPr="00803CD7">
        <w:rPr>
          <w:rFonts w:ascii="宋体" w:hAnsi="宋体" w:hint="eastAsia"/>
        </w:rPr>
        <w:t xml:space="preserve">　　住址：南京市雨花台区西善桥街道岱山白家凹街</w:t>
      </w:r>
      <w:r w:rsidRPr="00803CD7">
        <w:rPr>
          <w:rFonts w:ascii="宋体" w:hAnsi="宋体" w:hint="eastAsia"/>
        </w:rPr>
        <w:t>5</w:t>
      </w:r>
      <w:r w:rsidRPr="00803CD7">
        <w:rPr>
          <w:rFonts w:ascii="宋体" w:hAnsi="宋体" w:hint="eastAsia"/>
        </w:rPr>
        <w:t>号齐修南苑</w:t>
      </w:r>
      <w:r w:rsidRPr="00803CD7">
        <w:rPr>
          <w:rFonts w:ascii="宋体" w:hAnsi="宋体" w:hint="eastAsia"/>
        </w:rPr>
        <w:t>4</w:t>
      </w:r>
      <w:r w:rsidRPr="00803CD7">
        <w:rPr>
          <w:rFonts w:ascii="宋体" w:hAnsi="宋体" w:hint="eastAsia"/>
        </w:rPr>
        <w:t>幢</w:t>
      </w:r>
      <w:r w:rsidRPr="00803CD7">
        <w:rPr>
          <w:rFonts w:ascii="宋体" w:hAnsi="宋体" w:hint="eastAsia"/>
        </w:rPr>
        <w:t>2</w:t>
      </w:r>
      <w:r w:rsidRPr="00803CD7">
        <w:rPr>
          <w:rFonts w:ascii="宋体" w:hAnsi="宋体" w:hint="eastAsia"/>
        </w:rPr>
        <w:t>单元</w:t>
      </w:r>
      <w:r w:rsidRPr="00803CD7">
        <w:rPr>
          <w:rFonts w:ascii="宋体" w:hAnsi="宋体" w:hint="eastAsia"/>
        </w:rPr>
        <w:t>1218</w:t>
      </w:r>
      <w:r w:rsidRPr="00803CD7">
        <w:rPr>
          <w:rFonts w:ascii="宋体" w:hAnsi="宋体" w:hint="eastAsia"/>
        </w:rPr>
        <w:t>室，每天上午</w:t>
      </w:r>
      <w:r w:rsidRPr="00803CD7">
        <w:rPr>
          <w:rFonts w:ascii="宋体" w:hAnsi="宋体" w:hint="eastAsia"/>
        </w:rPr>
        <w:t>10</w:t>
      </w:r>
      <w:r w:rsidRPr="00803CD7">
        <w:rPr>
          <w:rFonts w:ascii="宋体" w:hAnsi="宋体" w:hint="eastAsia"/>
        </w:rPr>
        <w:t>点前在</w:t>
      </w:r>
    </w:p>
    <w:sectPr w:rsidR="00E5554C" w:rsidRPr="009D39B2">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9616C" w14:textId="77777777" w:rsidR="005406F3" w:rsidRDefault="005406F3" w:rsidP="00F93183">
      <w:pPr>
        <w:spacing w:after="0"/>
        <w:rPr>
          <w:rFonts w:hint="eastAsia"/>
        </w:rPr>
      </w:pPr>
      <w:r>
        <w:separator/>
      </w:r>
    </w:p>
  </w:endnote>
  <w:endnote w:type="continuationSeparator" w:id="0">
    <w:p w14:paraId="3A88A786" w14:textId="77777777" w:rsidR="005406F3" w:rsidRDefault="005406F3" w:rsidP="00F93183">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686337"/>
      <w:docPartObj>
        <w:docPartGallery w:val="Page Numbers (Bottom of Page)"/>
        <w:docPartUnique/>
      </w:docPartObj>
    </w:sdtPr>
    <w:sdtContent>
      <w:sdt>
        <w:sdtPr>
          <w:id w:val="1728636285"/>
          <w:docPartObj>
            <w:docPartGallery w:val="Page Numbers (Top of Page)"/>
            <w:docPartUnique/>
          </w:docPartObj>
        </w:sdtPr>
        <w:sdtContent>
          <w:p w14:paraId="40578F54" w14:textId="15755E49" w:rsidR="00F93183" w:rsidRDefault="00F93183">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8383DAC" w14:textId="2D5DE350" w:rsidR="00F93183" w:rsidRDefault="00F93183">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5F72F" w14:textId="77777777" w:rsidR="005406F3" w:rsidRDefault="005406F3" w:rsidP="00F93183">
      <w:pPr>
        <w:spacing w:after="0"/>
        <w:rPr>
          <w:rFonts w:hint="eastAsia"/>
        </w:rPr>
      </w:pPr>
      <w:r>
        <w:separator/>
      </w:r>
    </w:p>
  </w:footnote>
  <w:footnote w:type="continuationSeparator" w:id="0">
    <w:p w14:paraId="08EE961C" w14:textId="77777777" w:rsidR="005406F3" w:rsidRDefault="005406F3" w:rsidP="00F93183">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9D690" w14:textId="08CA5B21" w:rsidR="00F93183" w:rsidRDefault="00F93183">
    <w:pPr>
      <w:pStyle w:val="a5"/>
      <w:rPr>
        <w:rFonts w:hint="eastAsia"/>
      </w:rPr>
    </w:pPr>
    <w:r>
      <w:rPr>
        <w:rFonts w:hint="eastAsia"/>
      </w:rPr>
      <w:t>江宁小王故事集第4版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D0B"/>
    <w:rsid w:val="00007011"/>
    <w:rsid w:val="000134DB"/>
    <w:rsid w:val="00022AB2"/>
    <w:rsid w:val="00037737"/>
    <w:rsid w:val="0005095A"/>
    <w:rsid w:val="000A2B1C"/>
    <w:rsid w:val="000A49B1"/>
    <w:rsid w:val="000E4CBD"/>
    <w:rsid w:val="000F6D0B"/>
    <w:rsid w:val="001256CA"/>
    <w:rsid w:val="0014291C"/>
    <w:rsid w:val="0015170D"/>
    <w:rsid w:val="001A6EDD"/>
    <w:rsid w:val="001F6B65"/>
    <w:rsid w:val="00204506"/>
    <w:rsid w:val="00211BA0"/>
    <w:rsid w:val="00214B69"/>
    <w:rsid w:val="002409FB"/>
    <w:rsid w:val="0027232B"/>
    <w:rsid w:val="00287118"/>
    <w:rsid w:val="002871C3"/>
    <w:rsid w:val="00291AEF"/>
    <w:rsid w:val="002B6587"/>
    <w:rsid w:val="002E51CE"/>
    <w:rsid w:val="002F4918"/>
    <w:rsid w:val="00305B75"/>
    <w:rsid w:val="00323741"/>
    <w:rsid w:val="00330748"/>
    <w:rsid w:val="003454D1"/>
    <w:rsid w:val="003536AA"/>
    <w:rsid w:val="003704EF"/>
    <w:rsid w:val="00372A12"/>
    <w:rsid w:val="00392A2A"/>
    <w:rsid w:val="003B2A8D"/>
    <w:rsid w:val="003B4D3D"/>
    <w:rsid w:val="003C1382"/>
    <w:rsid w:val="003D0CC2"/>
    <w:rsid w:val="00406A4F"/>
    <w:rsid w:val="00407BA1"/>
    <w:rsid w:val="004107A5"/>
    <w:rsid w:val="00414E8D"/>
    <w:rsid w:val="00440914"/>
    <w:rsid w:val="00467B9F"/>
    <w:rsid w:val="004A3899"/>
    <w:rsid w:val="004B75AA"/>
    <w:rsid w:val="004E6054"/>
    <w:rsid w:val="004F16A4"/>
    <w:rsid w:val="004F7EDF"/>
    <w:rsid w:val="005079E9"/>
    <w:rsid w:val="00510C88"/>
    <w:rsid w:val="005246A4"/>
    <w:rsid w:val="005406F3"/>
    <w:rsid w:val="005550ED"/>
    <w:rsid w:val="005607FD"/>
    <w:rsid w:val="0056677B"/>
    <w:rsid w:val="00567808"/>
    <w:rsid w:val="005756D2"/>
    <w:rsid w:val="00592078"/>
    <w:rsid w:val="005B0D6D"/>
    <w:rsid w:val="005B1631"/>
    <w:rsid w:val="005C335C"/>
    <w:rsid w:val="005F2CB1"/>
    <w:rsid w:val="005F3CF5"/>
    <w:rsid w:val="00621D8A"/>
    <w:rsid w:val="00666C84"/>
    <w:rsid w:val="00682E8F"/>
    <w:rsid w:val="006C7B3A"/>
    <w:rsid w:val="006F44B0"/>
    <w:rsid w:val="006F4569"/>
    <w:rsid w:val="006F6872"/>
    <w:rsid w:val="00703962"/>
    <w:rsid w:val="00703E87"/>
    <w:rsid w:val="00726ED6"/>
    <w:rsid w:val="00736D86"/>
    <w:rsid w:val="00740C7C"/>
    <w:rsid w:val="0076055D"/>
    <w:rsid w:val="00787DDE"/>
    <w:rsid w:val="00803107"/>
    <w:rsid w:val="00803CD7"/>
    <w:rsid w:val="008114D6"/>
    <w:rsid w:val="00833657"/>
    <w:rsid w:val="0083480C"/>
    <w:rsid w:val="00881BA6"/>
    <w:rsid w:val="008E3C51"/>
    <w:rsid w:val="009200D1"/>
    <w:rsid w:val="00922955"/>
    <w:rsid w:val="00925CA7"/>
    <w:rsid w:val="00927DFD"/>
    <w:rsid w:val="00940D04"/>
    <w:rsid w:val="00956FE9"/>
    <w:rsid w:val="009576C8"/>
    <w:rsid w:val="009C4E79"/>
    <w:rsid w:val="009D39B2"/>
    <w:rsid w:val="009E4901"/>
    <w:rsid w:val="00A11F3E"/>
    <w:rsid w:val="00A26177"/>
    <w:rsid w:val="00A326A3"/>
    <w:rsid w:val="00A540A1"/>
    <w:rsid w:val="00A67332"/>
    <w:rsid w:val="00A67D45"/>
    <w:rsid w:val="00A72397"/>
    <w:rsid w:val="00AA0892"/>
    <w:rsid w:val="00AA6CAD"/>
    <w:rsid w:val="00AB6252"/>
    <w:rsid w:val="00B15426"/>
    <w:rsid w:val="00B76174"/>
    <w:rsid w:val="00BA23DE"/>
    <w:rsid w:val="00BE1A7E"/>
    <w:rsid w:val="00BF369B"/>
    <w:rsid w:val="00BF7150"/>
    <w:rsid w:val="00C003BF"/>
    <w:rsid w:val="00C05B2E"/>
    <w:rsid w:val="00C15048"/>
    <w:rsid w:val="00C40836"/>
    <w:rsid w:val="00C4184F"/>
    <w:rsid w:val="00C93673"/>
    <w:rsid w:val="00CB787F"/>
    <w:rsid w:val="00CC0524"/>
    <w:rsid w:val="00CC4F9C"/>
    <w:rsid w:val="00CE0D6A"/>
    <w:rsid w:val="00CE0F5D"/>
    <w:rsid w:val="00CF337F"/>
    <w:rsid w:val="00CF4A85"/>
    <w:rsid w:val="00D07E87"/>
    <w:rsid w:val="00D47913"/>
    <w:rsid w:val="00D638ED"/>
    <w:rsid w:val="00D747F3"/>
    <w:rsid w:val="00D763D3"/>
    <w:rsid w:val="00D92F02"/>
    <w:rsid w:val="00DB15B9"/>
    <w:rsid w:val="00DC7726"/>
    <w:rsid w:val="00DD7AB2"/>
    <w:rsid w:val="00DE30CA"/>
    <w:rsid w:val="00DF294D"/>
    <w:rsid w:val="00DF3335"/>
    <w:rsid w:val="00E038E3"/>
    <w:rsid w:val="00E25769"/>
    <w:rsid w:val="00E34825"/>
    <w:rsid w:val="00E528B8"/>
    <w:rsid w:val="00E5554C"/>
    <w:rsid w:val="00E85E2E"/>
    <w:rsid w:val="00EB05AA"/>
    <w:rsid w:val="00EB5566"/>
    <w:rsid w:val="00EC3281"/>
    <w:rsid w:val="00ED2FAF"/>
    <w:rsid w:val="00EE3AF7"/>
    <w:rsid w:val="00EE542A"/>
    <w:rsid w:val="00F06A47"/>
    <w:rsid w:val="00F11818"/>
    <w:rsid w:val="00F1229C"/>
    <w:rsid w:val="00F15E2A"/>
    <w:rsid w:val="00F56D51"/>
    <w:rsid w:val="00F74770"/>
    <w:rsid w:val="00F93183"/>
    <w:rsid w:val="00FA070B"/>
    <w:rsid w:val="00FA3C54"/>
    <w:rsid w:val="00FB16AB"/>
    <w:rsid w:val="00FB3D44"/>
    <w:rsid w:val="00FB7D2C"/>
    <w:rsid w:val="00FC34E3"/>
    <w:rsid w:val="00FE1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51471"/>
  <w15:chartTrackingRefBased/>
  <w15:docId w15:val="{89A4AF9A-3A11-4B1A-ABAC-DDF199DC4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333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F333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F333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3335"/>
    <w:rPr>
      <w:b/>
      <w:bCs/>
      <w:kern w:val="44"/>
      <w:sz w:val="44"/>
      <w:szCs w:val="44"/>
    </w:rPr>
  </w:style>
  <w:style w:type="character" w:customStyle="1" w:styleId="20">
    <w:name w:val="标题 2 字符"/>
    <w:basedOn w:val="a0"/>
    <w:link w:val="2"/>
    <w:uiPriority w:val="9"/>
    <w:rsid w:val="00DF333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F3335"/>
    <w:rPr>
      <w:b/>
      <w:bCs/>
      <w:sz w:val="32"/>
      <w:szCs w:val="32"/>
    </w:rPr>
  </w:style>
  <w:style w:type="paragraph" w:styleId="TOC">
    <w:name w:val="TOC Heading"/>
    <w:basedOn w:val="1"/>
    <w:next w:val="a"/>
    <w:uiPriority w:val="39"/>
    <w:unhideWhenUsed/>
    <w:qFormat/>
    <w:rsid w:val="006F44B0"/>
    <w:pPr>
      <w:widowControl/>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a"/>
    <w:next w:val="a"/>
    <w:autoRedefine/>
    <w:uiPriority w:val="39"/>
    <w:unhideWhenUsed/>
    <w:rsid w:val="006F44B0"/>
  </w:style>
  <w:style w:type="paragraph" w:styleId="TOC2">
    <w:name w:val="toc 2"/>
    <w:basedOn w:val="a"/>
    <w:next w:val="a"/>
    <w:autoRedefine/>
    <w:uiPriority w:val="39"/>
    <w:unhideWhenUsed/>
    <w:rsid w:val="006F44B0"/>
    <w:pPr>
      <w:ind w:leftChars="200" w:left="420"/>
    </w:pPr>
  </w:style>
  <w:style w:type="paragraph" w:styleId="TOC3">
    <w:name w:val="toc 3"/>
    <w:basedOn w:val="a"/>
    <w:next w:val="a"/>
    <w:autoRedefine/>
    <w:uiPriority w:val="39"/>
    <w:unhideWhenUsed/>
    <w:rsid w:val="006F44B0"/>
    <w:pPr>
      <w:ind w:leftChars="400" w:left="840"/>
    </w:pPr>
  </w:style>
  <w:style w:type="paragraph" w:styleId="TOC4">
    <w:name w:val="toc 4"/>
    <w:basedOn w:val="a"/>
    <w:next w:val="a"/>
    <w:autoRedefine/>
    <w:uiPriority w:val="39"/>
    <w:unhideWhenUsed/>
    <w:rsid w:val="006F44B0"/>
    <w:pPr>
      <w:spacing w:after="0"/>
      <w:ind w:leftChars="600" w:left="1260"/>
      <w:jc w:val="both"/>
    </w:pPr>
    <w:rPr>
      <w:sz w:val="21"/>
      <w:szCs w:val="22"/>
    </w:rPr>
  </w:style>
  <w:style w:type="paragraph" w:styleId="TOC5">
    <w:name w:val="toc 5"/>
    <w:basedOn w:val="a"/>
    <w:next w:val="a"/>
    <w:autoRedefine/>
    <w:uiPriority w:val="39"/>
    <w:unhideWhenUsed/>
    <w:rsid w:val="006F44B0"/>
    <w:pPr>
      <w:spacing w:after="0"/>
      <w:ind w:leftChars="800" w:left="1680"/>
      <w:jc w:val="both"/>
    </w:pPr>
    <w:rPr>
      <w:sz w:val="21"/>
      <w:szCs w:val="22"/>
    </w:rPr>
  </w:style>
  <w:style w:type="paragraph" w:styleId="TOC6">
    <w:name w:val="toc 6"/>
    <w:basedOn w:val="a"/>
    <w:next w:val="a"/>
    <w:autoRedefine/>
    <w:uiPriority w:val="39"/>
    <w:unhideWhenUsed/>
    <w:rsid w:val="006F44B0"/>
    <w:pPr>
      <w:spacing w:after="0"/>
      <w:ind w:leftChars="1000" w:left="2100"/>
      <w:jc w:val="both"/>
    </w:pPr>
    <w:rPr>
      <w:sz w:val="21"/>
      <w:szCs w:val="22"/>
    </w:rPr>
  </w:style>
  <w:style w:type="paragraph" w:styleId="TOC7">
    <w:name w:val="toc 7"/>
    <w:basedOn w:val="a"/>
    <w:next w:val="a"/>
    <w:autoRedefine/>
    <w:uiPriority w:val="39"/>
    <w:unhideWhenUsed/>
    <w:rsid w:val="006F44B0"/>
    <w:pPr>
      <w:spacing w:after="0"/>
      <w:ind w:leftChars="1200" w:left="2520"/>
      <w:jc w:val="both"/>
    </w:pPr>
    <w:rPr>
      <w:sz w:val="21"/>
      <w:szCs w:val="22"/>
    </w:rPr>
  </w:style>
  <w:style w:type="paragraph" w:styleId="TOC8">
    <w:name w:val="toc 8"/>
    <w:basedOn w:val="a"/>
    <w:next w:val="a"/>
    <w:autoRedefine/>
    <w:uiPriority w:val="39"/>
    <w:unhideWhenUsed/>
    <w:rsid w:val="006F44B0"/>
    <w:pPr>
      <w:spacing w:after="0"/>
      <w:ind w:leftChars="1400" w:left="2940"/>
      <w:jc w:val="both"/>
    </w:pPr>
    <w:rPr>
      <w:sz w:val="21"/>
      <w:szCs w:val="22"/>
    </w:rPr>
  </w:style>
  <w:style w:type="paragraph" w:styleId="TOC9">
    <w:name w:val="toc 9"/>
    <w:basedOn w:val="a"/>
    <w:next w:val="a"/>
    <w:autoRedefine/>
    <w:uiPriority w:val="39"/>
    <w:unhideWhenUsed/>
    <w:rsid w:val="006F44B0"/>
    <w:pPr>
      <w:spacing w:after="0"/>
      <w:ind w:leftChars="1600" w:left="3360"/>
      <w:jc w:val="both"/>
    </w:pPr>
    <w:rPr>
      <w:sz w:val="21"/>
      <w:szCs w:val="22"/>
    </w:rPr>
  </w:style>
  <w:style w:type="character" w:styleId="a3">
    <w:name w:val="Hyperlink"/>
    <w:basedOn w:val="a0"/>
    <w:uiPriority w:val="99"/>
    <w:unhideWhenUsed/>
    <w:rsid w:val="006F44B0"/>
    <w:rPr>
      <w:color w:val="467886" w:themeColor="hyperlink"/>
      <w:u w:val="single"/>
    </w:rPr>
  </w:style>
  <w:style w:type="character" w:styleId="a4">
    <w:name w:val="Unresolved Mention"/>
    <w:basedOn w:val="a0"/>
    <w:uiPriority w:val="99"/>
    <w:semiHidden/>
    <w:unhideWhenUsed/>
    <w:rsid w:val="006F44B0"/>
    <w:rPr>
      <w:color w:val="605E5C"/>
      <w:shd w:val="clear" w:color="auto" w:fill="E1DFDD"/>
    </w:rPr>
  </w:style>
  <w:style w:type="paragraph" w:styleId="a5">
    <w:name w:val="header"/>
    <w:basedOn w:val="a"/>
    <w:link w:val="a6"/>
    <w:uiPriority w:val="99"/>
    <w:unhideWhenUsed/>
    <w:rsid w:val="00F93183"/>
    <w:pPr>
      <w:tabs>
        <w:tab w:val="center" w:pos="4153"/>
        <w:tab w:val="right" w:pos="8306"/>
      </w:tabs>
      <w:snapToGrid w:val="0"/>
      <w:jc w:val="center"/>
    </w:pPr>
    <w:rPr>
      <w:sz w:val="18"/>
      <w:szCs w:val="18"/>
    </w:rPr>
  </w:style>
  <w:style w:type="character" w:customStyle="1" w:styleId="a6">
    <w:name w:val="页眉 字符"/>
    <w:basedOn w:val="a0"/>
    <w:link w:val="a5"/>
    <w:uiPriority w:val="99"/>
    <w:rsid w:val="00F93183"/>
    <w:rPr>
      <w:sz w:val="18"/>
      <w:szCs w:val="18"/>
    </w:rPr>
  </w:style>
  <w:style w:type="paragraph" w:styleId="a7">
    <w:name w:val="footer"/>
    <w:basedOn w:val="a"/>
    <w:link w:val="a8"/>
    <w:uiPriority w:val="99"/>
    <w:unhideWhenUsed/>
    <w:rsid w:val="00F93183"/>
    <w:pPr>
      <w:tabs>
        <w:tab w:val="center" w:pos="4153"/>
        <w:tab w:val="right" w:pos="8306"/>
      </w:tabs>
      <w:snapToGrid w:val="0"/>
    </w:pPr>
    <w:rPr>
      <w:sz w:val="18"/>
      <w:szCs w:val="18"/>
    </w:rPr>
  </w:style>
  <w:style w:type="character" w:customStyle="1" w:styleId="a8">
    <w:name w:val="页脚 字符"/>
    <w:basedOn w:val="a0"/>
    <w:link w:val="a7"/>
    <w:uiPriority w:val="99"/>
    <w:rsid w:val="00F931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6E67A-C967-453E-B72F-7F999F57E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Pages>
  <Words>322192</Words>
  <Characters>1836495</Characters>
  <Application>Microsoft Office Word</Application>
  <DocSecurity>0</DocSecurity>
  <Lines>15304</Lines>
  <Paragraphs>4308</Paragraphs>
  <ScaleCrop>false</ScaleCrop>
  <Company/>
  <LinksUpToDate>false</LinksUpToDate>
  <CharactersWithSpaces>2154379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王伪</dc:creator>
  <cp:keywords/>
  <dc:description/>
  <cp:lastModifiedBy>伟 王</cp:lastModifiedBy>
  <cp:revision>148</cp:revision>
  <cp:lastPrinted>2026-05-19T14:23:00Z</cp:lastPrinted>
  <dcterms:created xsi:type="dcterms:W3CDTF">2024-04-07T12:01:00Z</dcterms:created>
  <dcterms:modified xsi:type="dcterms:W3CDTF">2026-05-19T14:27:00Z</dcterms:modified>
</cp:coreProperties>
</file>